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70CC" w14:textId="77777777" w:rsidR="001F360C" w:rsidRDefault="00306E60">
      <w:pPr>
        <w:pStyle w:val="Nadpis2"/>
        <w:spacing w:after="36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Príloha č. 1: Cenová ponuka</w:t>
      </w:r>
    </w:p>
    <w:p w14:paraId="147AF8E3" w14:textId="77777777" w:rsidR="001F360C" w:rsidRDefault="00306E60">
      <w:pPr>
        <w:pStyle w:val="Bezriadkovania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Cenová ponuka</w:t>
      </w:r>
    </w:p>
    <w:p w14:paraId="4CAAC779" w14:textId="77777777" w:rsidR="001F360C" w:rsidRDefault="00306E60">
      <w:pPr>
        <w:pStyle w:val="Bezriadkovania"/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 obchodnej verejnej súťaži „Pozemky Ul. Tichá“</w:t>
      </w:r>
    </w:p>
    <w:p w14:paraId="4EB350D6" w14:textId="77777777" w:rsidR="001F360C" w:rsidRDefault="00306E60">
      <w:pPr>
        <w:pStyle w:val="Bezriadkovania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Navrhovateľ : </w:t>
      </w:r>
      <w:r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</w:t>
      </w:r>
    </w:p>
    <w:p w14:paraId="50310073" w14:textId="77777777" w:rsidR="001F360C" w:rsidRDefault="00306E60">
      <w:pPr>
        <w:pStyle w:val="Bezriadkovania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..............................................................................................................................</w:t>
      </w:r>
    </w:p>
    <w:p w14:paraId="02EB2C66" w14:textId="77777777" w:rsidR="001F360C" w:rsidRDefault="00306E60">
      <w:pPr>
        <w:pStyle w:val="Bezriadkovania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.............................................................................................................................</w:t>
      </w:r>
    </w:p>
    <w:p w14:paraId="1312F8C2" w14:textId="77777777" w:rsidR="001F360C" w:rsidRDefault="00306E60">
      <w:pPr>
        <w:pStyle w:val="Bezriadkovania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.............................................................................................................................</w:t>
      </w:r>
    </w:p>
    <w:p w14:paraId="59DDEAB1" w14:textId="77777777" w:rsidR="001F360C" w:rsidRDefault="00306E60">
      <w:pPr>
        <w:pStyle w:val="Bezriadkovania"/>
        <w:spacing w:after="240" w:line="360" w:lineRule="auto"/>
        <w:jc w:val="both"/>
      </w:pPr>
      <w:r>
        <w:rPr>
          <w:rFonts w:ascii="Arial" w:hAnsi="Arial" w:cs="Arial"/>
        </w:rPr>
        <w:t>(názov, právna forma, adresa a kontakt)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816C55" w14:textId="77777777" w:rsidR="001F360C" w:rsidRDefault="00306E60">
      <w:pPr>
        <w:pStyle w:val="Bezriadkovania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týmto ja, ako Navrhovateľ v obchodnej verejnej súťaži „</w:t>
      </w:r>
      <w:r>
        <w:rPr>
          <w:rFonts w:ascii="Arial" w:hAnsi="Arial" w:cs="Arial"/>
          <w:b/>
          <w:bCs/>
          <w:sz w:val="24"/>
          <w:szCs w:val="24"/>
        </w:rPr>
        <w:t>Pozemky Ul. Tichá</w:t>
      </w:r>
      <w:r>
        <w:rPr>
          <w:rFonts w:ascii="Arial" w:hAnsi="Arial" w:cs="Arial"/>
          <w:sz w:val="24"/>
          <w:szCs w:val="24"/>
        </w:rPr>
        <w:t>“,</w:t>
      </w:r>
    </w:p>
    <w:p w14:paraId="4D25BF29" w14:textId="77777777" w:rsidR="001F360C" w:rsidRDefault="00306E60">
      <w:pPr>
        <w:spacing w:after="240" w:line="312" w:lineRule="auto"/>
      </w:pPr>
      <w:r>
        <w:rPr>
          <w:rFonts w:ascii="Arial" w:hAnsi="Arial" w:cs="Arial"/>
          <w:sz w:val="24"/>
          <w:szCs w:val="24"/>
        </w:rPr>
        <w:t>ktorú vyhlásilo Mesto Trenčín ako Vyhlasovateľ na predaj nehnuteľností - pozemkov v 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k.ú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Kubrá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č. 305/1 </w:t>
      </w:r>
      <w:r>
        <w:rPr>
          <w:rFonts w:ascii="Arial" w:hAnsi="Arial" w:cs="Arial"/>
          <w:sz w:val="24"/>
          <w:szCs w:val="24"/>
        </w:rPr>
        <w:t xml:space="preserve">záhrada o výmere 143 m2, </w:t>
      </w:r>
      <w:r>
        <w:rPr>
          <w:rFonts w:ascii="Arial" w:hAnsi="Arial" w:cs="Arial"/>
          <w:b/>
          <w:bCs/>
          <w:sz w:val="24"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parc.č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 305/2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záhrada o výmere 69 m2 a </w:t>
      </w:r>
      <w:r>
        <w:rPr>
          <w:rFonts w:ascii="Arial" w:hAnsi="Arial" w:cs="Arial"/>
          <w:b/>
          <w:bCs/>
          <w:sz w:val="24"/>
          <w:szCs w:val="24"/>
        </w:rPr>
        <w:t xml:space="preserve">C-KN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parc.č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 327/3</w:t>
      </w:r>
      <w:r>
        <w:rPr>
          <w:rFonts w:ascii="Arial" w:hAnsi="Arial" w:cs="Arial"/>
          <w:sz w:val="24"/>
          <w:szCs w:val="24"/>
        </w:rPr>
        <w:t xml:space="preserve"> záhrada o výmere 81 m2</w:t>
      </w:r>
    </w:p>
    <w:p w14:paraId="3C237045" w14:textId="77777777" w:rsidR="001F360C" w:rsidRDefault="00306E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navrhujem celkovú kúpnu cenu za predaj vyššie uvedených nehnuteľností vo výške </w:t>
      </w:r>
    </w:p>
    <w:p w14:paraId="3696E1E1" w14:textId="77777777" w:rsidR="001F360C" w:rsidRDefault="00306E60">
      <w:pPr>
        <w:spacing w:after="840" w:line="360" w:lineRule="auto"/>
        <w:jc w:val="both"/>
      </w:pPr>
      <w:r>
        <w:rPr>
          <w:rFonts w:ascii="Arial" w:hAnsi="Arial" w:cs="Arial"/>
          <w:sz w:val="24"/>
          <w:szCs w:val="24"/>
        </w:rPr>
        <w:t>......................................... €, slovom ..............................................................</w:t>
      </w:r>
    </w:p>
    <w:p w14:paraId="55645445" w14:textId="77777777" w:rsidR="001F360C" w:rsidRDefault="00306E60">
      <w:pPr>
        <w:spacing w:after="10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Trenčíne, dňa ................</w:t>
      </w:r>
    </w:p>
    <w:p w14:paraId="0501CB9D" w14:textId="77777777" w:rsidR="001F360C" w:rsidRDefault="00306E60">
      <w:pPr>
        <w:pStyle w:val="Bezriadkovania"/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30ECF2C5" w14:textId="77777777" w:rsidR="001F360C" w:rsidRDefault="00306E6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podpis navrhovateľa</w:t>
      </w:r>
    </w:p>
    <w:sectPr w:rsidR="001F360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4823" w14:textId="77777777" w:rsidR="00306E60" w:rsidRDefault="00306E60">
      <w:pPr>
        <w:spacing w:after="0"/>
      </w:pPr>
      <w:r>
        <w:separator/>
      </w:r>
    </w:p>
  </w:endnote>
  <w:endnote w:type="continuationSeparator" w:id="0">
    <w:p w14:paraId="307C6E02" w14:textId="77777777" w:rsidR="00306E60" w:rsidRDefault="00306E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F192" w14:textId="77777777" w:rsidR="00306E60" w:rsidRDefault="00306E6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840070" w14:textId="77777777" w:rsidR="00306E60" w:rsidRDefault="00306E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360C"/>
    <w:rsid w:val="001F360C"/>
    <w:rsid w:val="00306E60"/>
    <w:rsid w:val="0059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D53"/>
  <w15:docId w15:val="{F00FB6EA-C774-40E5-A711-B674AB62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k-S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  <w:rPr>
      <w:rFonts w:ascii="Times New Roman" w:eastAsia="Times New Roman" w:hAnsi="Times New Roman"/>
      <w:kern w:val="0"/>
      <w:sz w:val="20"/>
      <w:szCs w:val="20"/>
      <w:lang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dpis7">
    <w:name w:val="heading 7"/>
    <w:basedOn w:val="Normlny"/>
    <w:next w:val="Normlny"/>
    <w:pPr>
      <w:keepNext/>
      <w:keepLines/>
      <w:spacing w:before="40" w:after="0"/>
      <w:outlineLvl w:val="6"/>
    </w:pPr>
    <w:rPr>
      <w:color w:val="595959"/>
    </w:rPr>
  </w:style>
  <w:style w:type="paragraph" w:styleId="Nadpis8">
    <w:name w:val="heading 8"/>
    <w:basedOn w:val="Normlny"/>
    <w:next w:val="Normlny"/>
    <w:pPr>
      <w:keepNext/>
      <w:keepLines/>
      <w:spacing w:after="0"/>
      <w:outlineLvl w:val="7"/>
    </w:pPr>
    <w:rPr>
      <w:i/>
      <w:iCs/>
      <w:color w:val="272727"/>
    </w:rPr>
  </w:style>
  <w:style w:type="paragraph" w:styleId="Nadpis9">
    <w:name w:val="heading 9"/>
    <w:basedOn w:val="Normlny"/>
    <w:next w:val="Normlny"/>
    <w:pPr>
      <w:keepNext/>
      <w:keepLines/>
      <w:spacing w:after="0"/>
      <w:outlineLvl w:val="8"/>
    </w:pPr>
    <w:rPr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Predvolenpsmoodsek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Predvolenpsmoodseku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Predvolenpsmoodseku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Predvolenpsmoodseku"/>
    <w:rPr>
      <w:rFonts w:eastAsia="Times New Roman" w:cs="Times New Roman"/>
      <w:color w:val="0F4761"/>
    </w:rPr>
  </w:style>
  <w:style w:type="character" w:customStyle="1" w:styleId="Nadpis6Char">
    <w:name w:val="Nadpis 6 Char"/>
    <w:basedOn w:val="Predvolenpsmoodseku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Predvolenpsmoodseku"/>
    <w:rPr>
      <w:rFonts w:eastAsia="Times New Roman" w:cs="Times New Roman"/>
      <w:color w:val="595959"/>
    </w:rPr>
  </w:style>
  <w:style w:type="character" w:customStyle="1" w:styleId="Nadpis8Char">
    <w:name w:val="Nadpis 8 Char"/>
    <w:basedOn w:val="Predvolenpsmoodseku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Predvolenpsmoodseku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NzovChar">
    <w:name w:val="Názov Char"/>
    <w:basedOn w:val="Predvolenpsmoodsek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rPr>
      <w:color w:val="595959"/>
      <w:spacing w:val="15"/>
      <w:sz w:val="28"/>
      <w:szCs w:val="28"/>
    </w:rPr>
  </w:style>
  <w:style w:type="character" w:customStyle="1" w:styleId="PodtitulChar">
    <w:name w:val="Podtitul Char"/>
    <w:basedOn w:val="Predvolenpsmoodseku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basedOn w:val="Predvolenpsmoodseku"/>
    <w:rPr>
      <w:i/>
      <w:iCs/>
      <w:color w:val="404040"/>
    </w:rPr>
  </w:style>
  <w:style w:type="paragraph" w:styleId="Odsekzoznamu">
    <w:name w:val="List Paragraph"/>
    <w:basedOn w:val="Normlny"/>
    <w:pPr>
      <w:ind w:left="720"/>
    </w:pPr>
  </w:style>
  <w:style w:type="character" w:styleId="Intenzvnezvraznenie">
    <w:name w:val="Intense Emphasis"/>
    <w:basedOn w:val="Predvolenpsmoodseku"/>
    <w:rPr>
      <w:i/>
      <w:iCs/>
      <w:color w:val="0F4761"/>
    </w:rPr>
  </w:style>
  <w:style w:type="paragraph" w:styleId="Zvraznencitcia">
    <w:name w:val="Intense Quote"/>
    <w:basedOn w:val="Normlny"/>
    <w:next w:val="Norm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basedOn w:val="Predvolenpsmoodseku"/>
    <w:rPr>
      <w:i/>
      <w:iCs/>
      <w:color w:val="0F4761"/>
    </w:rPr>
  </w:style>
  <w:style w:type="character" w:styleId="Zvraznenodkaz">
    <w:name w:val="Intense Reference"/>
    <w:basedOn w:val="Predvolenpsmoodseku"/>
    <w:rPr>
      <w:b/>
      <w:bCs/>
      <w:smallCaps/>
      <w:color w:val="0F4761"/>
      <w:spacing w:val="5"/>
    </w:rPr>
  </w:style>
  <w:style w:type="paragraph" w:styleId="Bezriadkovania">
    <w:name w:val="No Spacing"/>
    <w:pPr>
      <w:suppressAutoHyphens/>
      <w:spacing w:after="0" w:line="24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BezriadkovaniaChar">
    <w:name w:val="Bez riadkovania Char"/>
    <w:basedOn w:val="Predvolenpsmoodseku"/>
    <w:rPr>
      <w:rFonts w:ascii="Calibri" w:eastAsia="Times New Roman" w:hAnsi="Calibri" w:cs="Times New Roman"/>
      <w:kern w:val="0"/>
      <w:sz w:val="22"/>
      <w:szCs w:val="22"/>
    </w:rPr>
  </w:style>
  <w:style w:type="paragraph" w:styleId="Textkomentra">
    <w:name w:val="annotation text"/>
    <w:basedOn w:val="Normlny"/>
    <w:pPr>
      <w:spacing w:after="0"/>
    </w:pPr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character" w:customStyle="1" w:styleId="OdsekzoznamuChar">
    <w:name w:val="Odsek zoznamu Char"/>
    <w:basedOn w:val="Predvolenpsmoodseku"/>
    <w:rPr>
      <w:rFonts w:ascii="Times New Roman" w:eastAsia="Times New Roman" w:hAnsi="Times New Roman" w:cs="Times New Roman"/>
      <w:kern w:val="0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dc:description/>
  <cp:lastModifiedBy>Fraňová Andrea</cp:lastModifiedBy>
  <cp:revision>2</cp:revision>
  <cp:lastPrinted>2025-08-14T08:40:00Z</cp:lastPrinted>
  <dcterms:created xsi:type="dcterms:W3CDTF">2025-11-06T13:43:00Z</dcterms:created>
  <dcterms:modified xsi:type="dcterms:W3CDTF">2025-11-06T13:43:00Z</dcterms:modified>
</cp:coreProperties>
</file>