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5EC54176" w:rsidR="00FF72F4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B6BCD">
        <w:rPr>
          <w:rFonts w:ascii="Arial Narrow" w:hAnsi="Arial Narrow"/>
          <w:b/>
          <w:sz w:val="24"/>
          <w:szCs w:val="24"/>
        </w:rPr>
        <w:t>Zásahové výbušky</w:t>
      </w:r>
      <w:r>
        <w:rPr>
          <w:rFonts w:ascii="Arial Narrow" w:hAnsi="Arial Narrow"/>
          <w:b/>
        </w:rPr>
        <w:t>“</w:t>
      </w:r>
    </w:p>
    <w:p w14:paraId="6E3DDDBD" w14:textId="77777777" w:rsidR="004B6BCD" w:rsidRPr="00E87F3B" w:rsidRDefault="004B6BCD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079F932B" w14:textId="77777777" w:rsidR="004B6BCD" w:rsidRDefault="004B6BC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b/>
          <w:color w:val="000000"/>
        </w:rPr>
      </w:pPr>
    </w:p>
    <w:p w14:paraId="7D57F613" w14:textId="506D2E8C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40C68BA2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DF2E3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10B34CAA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4FBF4975" w:rsidR="008172D2" w:rsidRPr="005F6C91" w:rsidRDefault="004B6BCD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1a)</w:t>
            </w:r>
          </w:p>
        </w:tc>
        <w:tc>
          <w:tcPr>
            <w:tcW w:w="2268" w:type="dxa"/>
            <w:vAlign w:val="center"/>
          </w:tcPr>
          <w:p w14:paraId="63A6373A" w14:textId="71DB13E2" w:rsidR="008172D2" w:rsidRPr="004B6BCD" w:rsidRDefault="004B6BCD" w:rsidP="005F6C91">
            <w:pPr>
              <w:spacing w:after="0" w:line="240" w:lineRule="auto"/>
              <w:rPr>
                <w:rFonts w:ascii="Arial Narrow" w:hAnsi="Arial Narrow"/>
              </w:rPr>
            </w:pPr>
            <w:r w:rsidRPr="004B6BCD">
              <w:rPr>
                <w:rFonts w:ascii="Arial Narrow" w:hAnsi="Arial Narrow"/>
              </w:rPr>
              <w:t>Zásahová výbuška jednoranová záblesková P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0BC6D8F4" w:rsidR="008172D2" w:rsidRPr="00D73957" w:rsidRDefault="004B6BCD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2C54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0</w:t>
            </w:r>
            <w:r w:rsidR="00DF2E30">
              <w:rPr>
                <w:rFonts w:ascii="Arial Narrow" w:hAnsi="Arial Narrow"/>
              </w:rPr>
              <w:t>00 ks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7871F1FB" w:rsidR="005B4853" w:rsidRPr="005F6C91" w:rsidRDefault="004B6BCD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1b)</w:t>
            </w:r>
          </w:p>
        </w:tc>
        <w:tc>
          <w:tcPr>
            <w:tcW w:w="2268" w:type="dxa"/>
            <w:vAlign w:val="center"/>
          </w:tcPr>
          <w:p w14:paraId="0042011A" w14:textId="77777777" w:rsidR="004B6BCD" w:rsidRDefault="004B6BCD" w:rsidP="005F6C91">
            <w:pPr>
              <w:spacing w:after="0" w:line="240" w:lineRule="auto"/>
              <w:rPr>
                <w:rFonts w:ascii="Arial Narrow" w:hAnsi="Arial Narrow"/>
              </w:rPr>
            </w:pPr>
            <w:r w:rsidRPr="004B6BCD">
              <w:rPr>
                <w:rFonts w:ascii="Arial Narrow" w:hAnsi="Arial Narrow"/>
              </w:rPr>
              <w:t xml:space="preserve">Zásahová výbuška viacranová </w:t>
            </w:r>
          </w:p>
          <w:p w14:paraId="18C3ABBB" w14:textId="667DB97E" w:rsidR="005B4853" w:rsidRPr="004B6BCD" w:rsidRDefault="004B6BCD" w:rsidP="005F6C9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4B6BCD">
              <w:rPr>
                <w:rFonts w:ascii="Arial Narrow" w:hAnsi="Arial Narrow"/>
              </w:rPr>
              <w:t>P1</w:t>
            </w:r>
          </w:p>
        </w:tc>
        <w:tc>
          <w:tcPr>
            <w:tcW w:w="992" w:type="dxa"/>
            <w:vAlign w:val="center"/>
          </w:tcPr>
          <w:p w14:paraId="259FF27C" w14:textId="2BF47D36" w:rsidR="005B4853" w:rsidRDefault="004B6BCD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D0032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0</w:t>
            </w:r>
            <w:r w:rsidR="00DF2E30">
              <w:rPr>
                <w:rFonts w:ascii="Arial Narrow" w:hAnsi="Arial Narrow"/>
              </w:rPr>
              <w:t>00</w:t>
            </w:r>
            <w:r w:rsidR="00E87F3B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72B8802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20B7B1F" w14:textId="465D1A47" w:rsidR="00E87F3B" w:rsidRPr="005F6C91" w:rsidRDefault="004B6BCD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1c)</w:t>
            </w:r>
          </w:p>
        </w:tc>
        <w:tc>
          <w:tcPr>
            <w:tcW w:w="2268" w:type="dxa"/>
            <w:vAlign w:val="center"/>
          </w:tcPr>
          <w:p w14:paraId="12E46118" w14:textId="77777777" w:rsidR="004B6BCD" w:rsidRDefault="004B6BCD" w:rsidP="005F6C91">
            <w:pPr>
              <w:spacing w:after="0" w:line="240" w:lineRule="auto"/>
              <w:rPr>
                <w:rFonts w:ascii="Arial Narrow" w:eastAsia="Calibri" w:hAnsi="Arial Narrow"/>
                <w:lang w:eastAsia="en-US"/>
              </w:rPr>
            </w:pPr>
            <w:r w:rsidRPr="004B6BCD">
              <w:rPr>
                <w:rFonts w:ascii="Arial Narrow" w:eastAsia="Calibri" w:hAnsi="Arial Narrow"/>
                <w:lang w:eastAsia="en-US"/>
              </w:rPr>
              <w:t xml:space="preserve">Zásahová výbuška guľôčková </w:t>
            </w:r>
          </w:p>
          <w:p w14:paraId="3D7F3D63" w14:textId="7F30EC40" w:rsidR="00E87F3B" w:rsidRPr="004B6BCD" w:rsidRDefault="004B6BCD" w:rsidP="005F6C91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4B6BCD">
              <w:rPr>
                <w:rFonts w:ascii="Arial Narrow" w:eastAsia="Calibri" w:hAnsi="Arial Narrow"/>
                <w:lang w:eastAsia="en-US"/>
              </w:rPr>
              <w:t>Pg</w:t>
            </w:r>
            <w:proofErr w:type="spellEnd"/>
          </w:p>
        </w:tc>
        <w:tc>
          <w:tcPr>
            <w:tcW w:w="992" w:type="dxa"/>
            <w:vAlign w:val="center"/>
          </w:tcPr>
          <w:p w14:paraId="5562D2CF" w14:textId="53351262" w:rsidR="00E87F3B" w:rsidRDefault="00D0032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4B6BCD">
              <w:rPr>
                <w:rFonts w:ascii="Arial Narrow" w:hAnsi="Arial Narrow"/>
              </w:rPr>
              <w:t xml:space="preserve"> 0</w:t>
            </w:r>
            <w:r w:rsidR="002C5460">
              <w:rPr>
                <w:rFonts w:ascii="Arial Narrow" w:hAnsi="Arial Narrow"/>
              </w:rPr>
              <w:t>00 ks</w:t>
            </w:r>
          </w:p>
        </w:tc>
        <w:tc>
          <w:tcPr>
            <w:tcW w:w="1417" w:type="dxa"/>
            <w:vAlign w:val="center"/>
          </w:tcPr>
          <w:p w14:paraId="4B3E32DA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2C7CC618" w14:textId="77777777" w:rsidR="004B6BCD" w:rsidRDefault="004B6BCD" w:rsidP="002C02C6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14:paraId="07F3D81C" w14:textId="5E6D91BC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5B1B0B2" w14:textId="77777777" w:rsidR="004B6BCD" w:rsidRDefault="004B6BCD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690A7BA0" w14:textId="77777777" w:rsidR="004B6BCD" w:rsidRDefault="004B6BCD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06D0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A169A"/>
    <w:rsid w:val="002C02C6"/>
    <w:rsid w:val="002C2488"/>
    <w:rsid w:val="002C5460"/>
    <w:rsid w:val="002E1A52"/>
    <w:rsid w:val="002F2EA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6BCD"/>
    <w:rsid w:val="004C2BC7"/>
    <w:rsid w:val="004D3942"/>
    <w:rsid w:val="004D6DFD"/>
    <w:rsid w:val="004F1B7E"/>
    <w:rsid w:val="004F6103"/>
    <w:rsid w:val="00502767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15B41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0B8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0032A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2E30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EF29DD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2018-06-06T11:46:00Z</cp:lastPrinted>
  <dcterms:created xsi:type="dcterms:W3CDTF">2019-01-30T12:09:00Z</dcterms:created>
  <dcterms:modified xsi:type="dcterms:W3CDTF">2026-01-12T12:39:00Z</dcterms:modified>
</cp:coreProperties>
</file>