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C15E" w14:textId="77777777" w:rsidR="00BA3A03" w:rsidRDefault="00BA3A03" w:rsidP="00BA3A03">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UMOWA NR RGK.MB 271.3.2025</w:t>
      </w:r>
    </w:p>
    <w:p w14:paraId="3D9EEE1E" w14:textId="77777777" w:rsidR="00BA3A03" w:rsidRDefault="00BA3A03" w:rsidP="00BA3A03">
      <w:pPr>
        <w:autoSpaceDE w:val="0"/>
        <w:autoSpaceDN w:val="0"/>
        <w:adjustRightInd w:val="0"/>
        <w:spacing w:after="0" w:line="240" w:lineRule="auto"/>
        <w:jc w:val="center"/>
        <w:rPr>
          <w:rFonts w:ascii="Calibri,Bold" w:hAnsi="Calibri,Bold" w:cs="Calibri,Bold"/>
          <w:b/>
          <w:bCs/>
        </w:rPr>
      </w:pPr>
    </w:p>
    <w:p w14:paraId="1521CCDE"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zawarta w dniu ............... r. pomiędzy Gminą Ciasna</w:t>
      </w:r>
      <w:r>
        <w:rPr>
          <w:rFonts w:cs="Calibri"/>
          <w:sz w:val="20"/>
          <w:szCs w:val="20"/>
        </w:rPr>
        <w:t xml:space="preserve"> z</w:t>
      </w:r>
      <w:r w:rsidRPr="00177B76">
        <w:rPr>
          <w:rFonts w:cs="Calibri"/>
          <w:sz w:val="20"/>
          <w:szCs w:val="20"/>
        </w:rPr>
        <w:t xml:space="preserve"> siedzibą w Urzędzie Gminy w Ciasnej ul. Nowa 1a, </w:t>
      </w:r>
      <w:r>
        <w:rPr>
          <w:rFonts w:cs="Calibri"/>
          <w:sz w:val="20"/>
          <w:szCs w:val="20"/>
        </w:rPr>
        <w:br/>
      </w:r>
      <w:r w:rsidRPr="00177B76">
        <w:rPr>
          <w:rFonts w:cs="Calibri"/>
          <w:sz w:val="20"/>
          <w:szCs w:val="20"/>
        </w:rPr>
        <w:t>42 – 793 Ciasna</w:t>
      </w:r>
      <w:r>
        <w:rPr>
          <w:rFonts w:cs="Calibri"/>
          <w:sz w:val="20"/>
          <w:szCs w:val="20"/>
        </w:rPr>
        <w:t xml:space="preserve"> </w:t>
      </w:r>
      <w:r w:rsidRPr="00177B76">
        <w:rPr>
          <w:rFonts w:cs="Calibri"/>
          <w:sz w:val="20"/>
          <w:szCs w:val="20"/>
        </w:rPr>
        <w:t>reprezentowaną przez:</w:t>
      </w:r>
    </w:p>
    <w:p w14:paraId="4CBD1D91" w14:textId="77777777" w:rsidR="00BA3A03" w:rsidRPr="003A1968" w:rsidRDefault="00BA3A03" w:rsidP="00BA3A03">
      <w:pPr>
        <w:autoSpaceDE w:val="0"/>
        <w:autoSpaceDN w:val="0"/>
        <w:adjustRightInd w:val="0"/>
        <w:spacing w:after="0" w:line="240" w:lineRule="auto"/>
        <w:jc w:val="both"/>
        <w:rPr>
          <w:rFonts w:cs="Calibri"/>
          <w:sz w:val="20"/>
          <w:szCs w:val="20"/>
        </w:rPr>
      </w:pPr>
      <w:r w:rsidRPr="003A1968">
        <w:rPr>
          <w:rFonts w:cs="Calibri"/>
          <w:sz w:val="20"/>
          <w:szCs w:val="20"/>
        </w:rPr>
        <w:t xml:space="preserve">Wójta Gminy Ciasna – </w:t>
      </w:r>
      <w:r>
        <w:rPr>
          <w:rFonts w:cs="Calibri"/>
          <w:sz w:val="20"/>
          <w:szCs w:val="20"/>
        </w:rPr>
        <w:t>………………………………….</w:t>
      </w:r>
    </w:p>
    <w:p w14:paraId="0E241101" w14:textId="77777777" w:rsidR="00BA3A03" w:rsidRPr="003A1968" w:rsidRDefault="00BA3A03" w:rsidP="00BA3A03">
      <w:pPr>
        <w:autoSpaceDE w:val="0"/>
        <w:autoSpaceDN w:val="0"/>
        <w:adjustRightInd w:val="0"/>
        <w:spacing w:after="0" w:line="240" w:lineRule="auto"/>
        <w:jc w:val="both"/>
        <w:rPr>
          <w:rFonts w:cs="Calibri"/>
          <w:sz w:val="20"/>
          <w:szCs w:val="20"/>
        </w:rPr>
      </w:pPr>
      <w:r w:rsidRPr="003A1968">
        <w:rPr>
          <w:rFonts w:cs="Calibri"/>
          <w:sz w:val="20"/>
          <w:szCs w:val="20"/>
        </w:rPr>
        <w:t>przy kontrasygnacie</w:t>
      </w:r>
    </w:p>
    <w:p w14:paraId="18AD183A" w14:textId="77777777" w:rsidR="00BA3A03" w:rsidRPr="003A1968" w:rsidRDefault="00BA3A03" w:rsidP="00BA3A03">
      <w:pPr>
        <w:autoSpaceDE w:val="0"/>
        <w:autoSpaceDN w:val="0"/>
        <w:adjustRightInd w:val="0"/>
        <w:spacing w:after="0" w:line="240" w:lineRule="auto"/>
        <w:jc w:val="both"/>
        <w:rPr>
          <w:rFonts w:cs="Calibri"/>
          <w:sz w:val="20"/>
          <w:szCs w:val="20"/>
        </w:rPr>
      </w:pPr>
      <w:r w:rsidRPr="003A1968">
        <w:rPr>
          <w:rFonts w:cs="Calibri"/>
          <w:sz w:val="20"/>
          <w:szCs w:val="20"/>
        </w:rPr>
        <w:t xml:space="preserve">Skarbnika Gminy Ciasna – </w:t>
      </w:r>
      <w:r>
        <w:rPr>
          <w:rFonts w:cs="Calibri"/>
          <w:sz w:val="20"/>
          <w:szCs w:val="20"/>
        </w:rPr>
        <w:t>……………………………</w:t>
      </w:r>
    </w:p>
    <w:p w14:paraId="438719C6"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 xml:space="preserve">zwanym dalej </w:t>
      </w:r>
      <w:r>
        <w:rPr>
          <w:rFonts w:cs="Calibri"/>
          <w:sz w:val="20"/>
          <w:szCs w:val="20"/>
        </w:rPr>
        <w:t>„</w:t>
      </w:r>
      <w:r w:rsidRPr="00177B76">
        <w:rPr>
          <w:rFonts w:cs="Calibri"/>
          <w:sz w:val="20"/>
          <w:szCs w:val="20"/>
        </w:rPr>
        <w:t>Zamawiającym</w:t>
      </w:r>
      <w:r>
        <w:rPr>
          <w:rFonts w:cs="Calibri"/>
          <w:sz w:val="20"/>
          <w:szCs w:val="20"/>
        </w:rPr>
        <w:t>”</w:t>
      </w:r>
    </w:p>
    <w:p w14:paraId="30F49D51"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a</w:t>
      </w:r>
    </w:p>
    <w:p w14:paraId="334404D8"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w:t>
      </w:r>
    </w:p>
    <w:p w14:paraId="537A92D5"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reprezentowanym przez:</w:t>
      </w:r>
    </w:p>
    <w:p w14:paraId="205FD058"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w:t>
      </w:r>
    </w:p>
    <w:p w14:paraId="16C88714" w14:textId="77777777" w:rsidR="00BA3A03"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 xml:space="preserve">zwanym dalej </w:t>
      </w:r>
      <w:r>
        <w:rPr>
          <w:rFonts w:cs="Calibri"/>
          <w:sz w:val="20"/>
          <w:szCs w:val="20"/>
        </w:rPr>
        <w:t>„</w:t>
      </w:r>
      <w:r w:rsidRPr="00177B76">
        <w:rPr>
          <w:rFonts w:cs="Calibri"/>
          <w:sz w:val="20"/>
          <w:szCs w:val="20"/>
        </w:rPr>
        <w:t>Wykonawcą</w:t>
      </w:r>
      <w:r>
        <w:rPr>
          <w:rFonts w:cs="Calibri"/>
          <w:sz w:val="20"/>
          <w:szCs w:val="20"/>
        </w:rPr>
        <w:t>”</w:t>
      </w:r>
    </w:p>
    <w:p w14:paraId="25F2CC34" w14:textId="77777777" w:rsidR="00BA3A03" w:rsidRDefault="00BA3A03" w:rsidP="00BA3A03">
      <w:pPr>
        <w:autoSpaceDE w:val="0"/>
        <w:autoSpaceDN w:val="0"/>
        <w:adjustRightInd w:val="0"/>
        <w:spacing w:after="0" w:line="240" w:lineRule="auto"/>
        <w:jc w:val="both"/>
        <w:rPr>
          <w:rFonts w:cs="Calibri"/>
          <w:sz w:val="20"/>
          <w:szCs w:val="20"/>
        </w:rPr>
      </w:pPr>
    </w:p>
    <w:p w14:paraId="6E90BAB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zwanymi dalej „Stronami”</w:t>
      </w:r>
    </w:p>
    <w:p w14:paraId="4158A1F4" w14:textId="77777777" w:rsidR="00BA3A03" w:rsidRPr="00177B76" w:rsidRDefault="00BA3A03" w:rsidP="00BA3A03">
      <w:pPr>
        <w:autoSpaceDE w:val="0"/>
        <w:autoSpaceDN w:val="0"/>
        <w:adjustRightInd w:val="0"/>
        <w:spacing w:after="0" w:line="240" w:lineRule="auto"/>
        <w:jc w:val="both"/>
        <w:rPr>
          <w:rFonts w:cs="Calibri"/>
          <w:sz w:val="20"/>
          <w:szCs w:val="20"/>
        </w:rPr>
      </w:pPr>
    </w:p>
    <w:p w14:paraId="0049D799" w14:textId="77777777" w:rsidR="00BA3A03" w:rsidRPr="00E64BE8" w:rsidRDefault="00BA3A03" w:rsidP="00BA3A03">
      <w:pPr>
        <w:pStyle w:val="1Styl1"/>
        <w:rPr>
          <w:rFonts w:ascii="Calibri" w:eastAsia="SimSun" w:hAnsi="Calibri" w:cs="Calibri"/>
          <w:kern w:val="3"/>
        </w:rPr>
      </w:pPr>
      <w:r w:rsidRPr="00E64BE8">
        <w:rPr>
          <w:rFonts w:ascii="Calibri" w:hAnsi="Calibri" w:cs="Calibri"/>
          <w:sz w:val="20"/>
        </w:rPr>
        <w:t>na podstawie dokonanego przez Zamawiającego wyboru oferty Wykonawcy trybie podstawowym bez negocjacji udzielenia zamówienia na podstawie art. 275 pkt 1 na zadanie pn:</w:t>
      </w:r>
      <w:bookmarkStart w:id="0" w:name="_Hlk160607396"/>
      <w:bookmarkStart w:id="1" w:name="_Hlk177380243"/>
    </w:p>
    <w:p w14:paraId="2BE0C6C6" w14:textId="77777777" w:rsidR="00BA3A03" w:rsidRPr="00E64BE8" w:rsidRDefault="00BA3A03" w:rsidP="00BA3A03">
      <w:pPr>
        <w:pStyle w:val="1Styl1"/>
        <w:rPr>
          <w:rFonts w:ascii="Calibri" w:hAnsi="Calibri" w:cs="Calibri"/>
        </w:rPr>
      </w:pPr>
      <w:bookmarkStart w:id="2" w:name="_Hlk212470444"/>
      <w:r w:rsidRPr="00E64BE8">
        <w:rPr>
          <w:rFonts w:ascii="Calibri" w:hAnsi="Calibri" w:cs="Calibri"/>
        </w:rPr>
        <w:t xml:space="preserve">„Rekultywacja zdegradowanych terenów poprzemysłowych w miejscowości Panoszów </w:t>
      </w:r>
    </w:p>
    <w:p w14:paraId="69366AA0" w14:textId="77777777" w:rsidR="00BA3A03" w:rsidRPr="00E64BE8" w:rsidRDefault="00BA3A03" w:rsidP="00BA3A03">
      <w:pPr>
        <w:pStyle w:val="1Styl1"/>
        <w:rPr>
          <w:rFonts w:ascii="Calibri" w:hAnsi="Calibri" w:cs="Calibri"/>
        </w:rPr>
      </w:pPr>
      <w:r w:rsidRPr="00E64BE8">
        <w:rPr>
          <w:rFonts w:ascii="Calibri" w:hAnsi="Calibri" w:cs="Calibri"/>
        </w:rPr>
        <w:t>w Gminie Ciasna.”</w:t>
      </w:r>
      <w:bookmarkEnd w:id="0"/>
      <w:bookmarkEnd w:id="1"/>
      <w:bookmarkEnd w:id="2"/>
    </w:p>
    <w:p w14:paraId="67A57C66" w14:textId="77777777" w:rsidR="00BA3A03" w:rsidRPr="00E64BE8" w:rsidRDefault="00BA3A03" w:rsidP="00BA3A03">
      <w:pPr>
        <w:autoSpaceDE w:val="0"/>
        <w:autoSpaceDN w:val="0"/>
        <w:adjustRightInd w:val="0"/>
        <w:spacing w:after="0" w:line="240" w:lineRule="auto"/>
        <w:jc w:val="both"/>
        <w:rPr>
          <w:rFonts w:cs="Calibri"/>
          <w:sz w:val="20"/>
          <w:szCs w:val="20"/>
        </w:rPr>
      </w:pPr>
      <w:r w:rsidRPr="00E64BE8">
        <w:rPr>
          <w:rFonts w:cs="Calibri"/>
          <w:bCs/>
          <w:sz w:val="20"/>
          <w:szCs w:val="20"/>
        </w:rPr>
        <w:t xml:space="preserve"> </w:t>
      </w:r>
      <w:r w:rsidRPr="00E64BE8">
        <w:rPr>
          <w:rFonts w:cs="Calibri"/>
          <w:sz w:val="20"/>
          <w:szCs w:val="20"/>
        </w:rPr>
        <w:t>przeprowadzony zgodnie z przepisami ustawy z dnia 11 września 2019 r. Prawo zamówień publicznych (tj. Dz. U. z 2024 poz. 1320.)</w:t>
      </w:r>
    </w:p>
    <w:p w14:paraId="52A2540F" w14:textId="77777777" w:rsidR="00BA3A03" w:rsidRPr="00E64BE8" w:rsidRDefault="00BA3A03" w:rsidP="00BA3A03">
      <w:pPr>
        <w:autoSpaceDE w:val="0"/>
        <w:autoSpaceDN w:val="0"/>
        <w:adjustRightInd w:val="0"/>
        <w:spacing w:after="0" w:line="240" w:lineRule="auto"/>
        <w:jc w:val="center"/>
        <w:rPr>
          <w:rFonts w:cs="Calibri"/>
          <w:b/>
          <w:bCs/>
          <w:sz w:val="20"/>
          <w:szCs w:val="20"/>
        </w:rPr>
      </w:pPr>
    </w:p>
    <w:p w14:paraId="387F98B8" w14:textId="77777777" w:rsidR="00BA3A03" w:rsidRPr="00E64BE8" w:rsidRDefault="00BA3A03" w:rsidP="00BA3A03">
      <w:pPr>
        <w:autoSpaceDE w:val="0"/>
        <w:autoSpaceDN w:val="0"/>
        <w:adjustRightInd w:val="0"/>
        <w:spacing w:after="0" w:line="240" w:lineRule="auto"/>
        <w:jc w:val="center"/>
        <w:rPr>
          <w:rFonts w:cs="Calibri"/>
          <w:b/>
          <w:bCs/>
          <w:sz w:val="20"/>
          <w:szCs w:val="20"/>
        </w:rPr>
      </w:pPr>
      <w:r w:rsidRPr="00E64BE8">
        <w:rPr>
          <w:rFonts w:cs="Calibri"/>
          <w:b/>
          <w:bCs/>
          <w:sz w:val="20"/>
          <w:szCs w:val="20"/>
        </w:rPr>
        <w:t>§ 1</w:t>
      </w:r>
    </w:p>
    <w:p w14:paraId="12129972" w14:textId="77777777" w:rsidR="00BA3A03" w:rsidRPr="00E64BE8" w:rsidRDefault="00BA3A03" w:rsidP="00BA3A03">
      <w:pPr>
        <w:autoSpaceDE w:val="0"/>
        <w:autoSpaceDN w:val="0"/>
        <w:adjustRightInd w:val="0"/>
        <w:spacing w:after="0" w:line="240" w:lineRule="auto"/>
        <w:jc w:val="center"/>
        <w:rPr>
          <w:rFonts w:cs="Calibri"/>
          <w:b/>
          <w:bCs/>
          <w:sz w:val="20"/>
          <w:szCs w:val="20"/>
        </w:rPr>
      </w:pPr>
      <w:r w:rsidRPr="00E64BE8">
        <w:rPr>
          <w:rFonts w:cs="Calibri"/>
          <w:b/>
          <w:bCs/>
          <w:sz w:val="20"/>
          <w:szCs w:val="20"/>
        </w:rPr>
        <w:t>Przedmiot Umowy</w:t>
      </w:r>
    </w:p>
    <w:p w14:paraId="6E9572A4" w14:textId="77777777" w:rsidR="00BA3A03" w:rsidRPr="00E64BE8" w:rsidRDefault="00BA3A03" w:rsidP="00BA3A03">
      <w:pPr>
        <w:pStyle w:val="1Styl1"/>
        <w:jc w:val="both"/>
        <w:rPr>
          <w:rFonts w:ascii="Calibri" w:hAnsi="Calibri" w:cs="Calibri"/>
          <w:sz w:val="20"/>
        </w:rPr>
      </w:pPr>
      <w:r w:rsidRPr="00E64BE8">
        <w:rPr>
          <w:rFonts w:ascii="Calibri" w:hAnsi="Calibri" w:cs="Calibri"/>
          <w:sz w:val="20"/>
        </w:rPr>
        <w:t>1. Zamawiający powierza, a Wykonawca przyjmuje do realizacji zadanie pn.: „Rekultywacja zdegradowanych terenów poprzemysłowych w miejscowości Panoszów w Gminie Ciasna.”</w:t>
      </w:r>
    </w:p>
    <w:p w14:paraId="765C01AC" w14:textId="77777777" w:rsidR="00BA3A03" w:rsidRPr="00E64BE8" w:rsidRDefault="00BA3A03" w:rsidP="00BA3A03">
      <w:pPr>
        <w:autoSpaceDE w:val="0"/>
        <w:autoSpaceDN w:val="0"/>
        <w:adjustRightInd w:val="0"/>
        <w:spacing w:after="0" w:line="240" w:lineRule="auto"/>
        <w:jc w:val="both"/>
        <w:rPr>
          <w:rFonts w:cs="Calibri"/>
          <w:sz w:val="20"/>
          <w:szCs w:val="20"/>
        </w:rPr>
      </w:pPr>
    </w:p>
    <w:p w14:paraId="42B92CAE" w14:textId="77777777" w:rsidR="00BA3A03" w:rsidRPr="00E64BE8" w:rsidRDefault="00BA3A03" w:rsidP="00BA3A03">
      <w:pPr>
        <w:autoSpaceDE w:val="0"/>
        <w:autoSpaceDN w:val="0"/>
        <w:adjustRightInd w:val="0"/>
        <w:spacing w:after="0" w:line="240" w:lineRule="auto"/>
        <w:jc w:val="both"/>
        <w:rPr>
          <w:rFonts w:cs="Calibri"/>
          <w:sz w:val="20"/>
          <w:szCs w:val="20"/>
        </w:rPr>
      </w:pPr>
      <w:r>
        <w:rPr>
          <w:rFonts w:cs="Calibri"/>
          <w:sz w:val="20"/>
          <w:szCs w:val="20"/>
        </w:rPr>
        <w:t>2</w:t>
      </w:r>
      <w:r w:rsidRPr="00E64BE8">
        <w:rPr>
          <w:rFonts w:cs="Calibri"/>
          <w:sz w:val="20"/>
          <w:szCs w:val="20"/>
        </w:rPr>
        <w:t>. Przedmiot Umowy został szczegółowo określony w:</w:t>
      </w:r>
    </w:p>
    <w:p w14:paraId="54F3D92A" w14:textId="77777777" w:rsidR="00BA3A03" w:rsidRPr="00E64BE8" w:rsidRDefault="00BA3A03" w:rsidP="00BA3A03">
      <w:pPr>
        <w:autoSpaceDE w:val="0"/>
        <w:autoSpaceDN w:val="0"/>
        <w:adjustRightInd w:val="0"/>
        <w:spacing w:after="0" w:line="240" w:lineRule="auto"/>
        <w:jc w:val="both"/>
        <w:rPr>
          <w:rFonts w:cs="Calibri"/>
          <w:sz w:val="20"/>
          <w:szCs w:val="20"/>
        </w:rPr>
      </w:pPr>
      <w:r w:rsidRPr="00E64BE8">
        <w:rPr>
          <w:rFonts w:cs="Calibri"/>
          <w:sz w:val="20"/>
          <w:szCs w:val="20"/>
        </w:rPr>
        <w:t>1) Umowie</w:t>
      </w:r>
    </w:p>
    <w:p w14:paraId="29DF04D0" w14:textId="77777777" w:rsidR="00BA3A03" w:rsidRPr="00E64BE8" w:rsidRDefault="00BA3A03" w:rsidP="00BA3A03">
      <w:pPr>
        <w:autoSpaceDE w:val="0"/>
        <w:autoSpaceDN w:val="0"/>
        <w:adjustRightInd w:val="0"/>
        <w:spacing w:after="0" w:line="240" w:lineRule="auto"/>
        <w:jc w:val="both"/>
        <w:rPr>
          <w:rFonts w:cs="Calibri"/>
          <w:sz w:val="20"/>
          <w:szCs w:val="20"/>
        </w:rPr>
      </w:pPr>
      <w:r w:rsidRPr="00E64BE8">
        <w:rPr>
          <w:rFonts w:cs="Calibri"/>
          <w:sz w:val="20"/>
          <w:szCs w:val="20"/>
        </w:rPr>
        <w:t>3) SWZ,</w:t>
      </w:r>
    </w:p>
    <w:p w14:paraId="6BC87042" w14:textId="77777777" w:rsidR="00BA3A03" w:rsidRPr="00E64BE8" w:rsidRDefault="00BA3A03" w:rsidP="00BA3A03">
      <w:pPr>
        <w:autoSpaceDE w:val="0"/>
        <w:autoSpaceDN w:val="0"/>
        <w:adjustRightInd w:val="0"/>
        <w:spacing w:after="0" w:line="240" w:lineRule="auto"/>
        <w:jc w:val="both"/>
        <w:rPr>
          <w:rFonts w:cs="Calibri"/>
          <w:sz w:val="20"/>
          <w:szCs w:val="20"/>
        </w:rPr>
      </w:pPr>
      <w:r w:rsidRPr="00E64BE8">
        <w:rPr>
          <w:rFonts w:cs="Calibri"/>
          <w:sz w:val="20"/>
          <w:szCs w:val="20"/>
        </w:rPr>
        <w:t>4) Specyfikacjach Technicznych Wykonania i Odbioru Robót Budowlanych</w:t>
      </w:r>
    </w:p>
    <w:p w14:paraId="038785DF" w14:textId="77777777" w:rsidR="00BA3A03" w:rsidRPr="00E64BE8" w:rsidRDefault="00BA3A03" w:rsidP="00BA3A03">
      <w:pPr>
        <w:autoSpaceDE w:val="0"/>
        <w:autoSpaceDN w:val="0"/>
        <w:adjustRightInd w:val="0"/>
        <w:spacing w:after="0" w:line="240" w:lineRule="auto"/>
        <w:jc w:val="both"/>
        <w:rPr>
          <w:rFonts w:cs="Calibri"/>
          <w:sz w:val="20"/>
          <w:szCs w:val="20"/>
        </w:rPr>
      </w:pPr>
      <w:r w:rsidRPr="00E64BE8">
        <w:rPr>
          <w:rFonts w:cs="Calibri"/>
          <w:sz w:val="20"/>
          <w:szCs w:val="20"/>
        </w:rPr>
        <w:t>5) przedmiarach robót</w:t>
      </w:r>
    </w:p>
    <w:p w14:paraId="01277317" w14:textId="77777777" w:rsidR="00BA3A03" w:rsidRPr="00E64BE8" w:rsidRDefault="00BA3A03" w:rsidP="00BA3A03">
      <w:pPr>
        <w:autoSpaceDE w:val="0"/>
        <w:autoSpaceDN w:val="0"/>
        <w:adjustRightInd w:val="0"/>
        <w:spacing w:after="0" w:line="240" w:lineRule="auto"/>
        <w:jc w:val="both"/>
        <w:rPr>
          <w:rFonts w:cs="Calibri"/>
          <w:sz w:val="20"/>
          <w:szCs w:val="20"/>
        </w:rPr>
      </w:pPr>
    </w:p>
    <w:p w14:paraId="6176D9D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w:t>
      </w:r>
      <w:r w:rsidRPr="00E64BE8">
        <w:rPr>
          <w:rFonts w:cs="Calibri"/>
          <w:sz w:val="20"/>
          <w:szCs w:val="20"/>
        </w:rPr>
        <w:t>. W przypadku wątpliwości interpretacyjnych co do rodzaju, zakresu, sposobu wykonywania robót i usług określonych w umowie oraz zakresu praw i obowiązków</w:t>
      </w:r>
      <w:r>
        <w:rPr>
          <w:rFonts w:cs="Calibri"/>
          <w:sz w:val="20"/>
          <w:szCs w:val="20"/>
        </w:rPr>
        <w:t xml:space="preserve"> Zamawiającego i Wykonawcy, będzie obowiązywać kolejność ważności dokumentów określona w ust. 2 przy czym dokumenty te należy interpretować jako wzajemnie się uzupełniające.</w:t>
      </w:r>
    </w:p>
    <w:p w14:paraId="279139C6" w14:textId="77777777" w:rsidR="00BA3A03" w:rsidRDefault="00BA3A03" w:rsidP="00BA3A03">
      <w:pPr>
        <w:autoSpaceDE w:val="0"/>
        <w:autoSpaceDN w:val="0"/>
        <w:adjustRightInd w:val="0"/>
        <w:spacing w:after="0" w:line="240" w:lineRule="auto"/>
        <w:jc w:val="both"/>
        <w:rPr>
          <w:rFonts w:cs="Calibri"/>
          <w:sz w:val="20"/>
          <w:szCs w:val="20"/>
        </w:rPr>
      </w:pPr>
    </w:p>
    <w:p w14:paraId="0962263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Wykonawca zobowiązuje się realizować Przedmiot Umowy z zachowaniem należytej staranności, z uwzględnieniem zawodowego charakteru prowadzonej działalności, zgodnie z postanowieniami niniejszej Umowy, powszechnie obowiązującymi przepisami prawa, normami, zasadami wiedzy technicznej oraz harmonogramem realizacji robót.</w:t>
      </w:r>
    </w:p>
    <w:p w14:paraId="1561CCAD" w14:textId="77777777" w:rsidR="00BA3A03" w:rsidRDefault="00BA3A03" w:rsidP="00BA3A03">
      <w:pPr>
        <w:autoSpaceDE w:val="0"/>
        <w:autoSpaceDN w:val="0"/>
        <w:adjustRightInd w:val="0"/>
        <w:spacing w:after="0" w:line="240" w:lineRule="auto"/>
        <w:jc w:val="both"/>
        <w:rPr>
          <w:rFonts w:cs="Calibri"/>
          <w:sz w:val="20"/>
          <w:szCs w:val="20"/>
        </w:rPr>
      </w:pPr>
    </w:p>
    <w:p w14:paraId="63F5CC82"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2</w:t>
      </w:r>
    </w:p>
    <w:p w14:paraId="67B371E3"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Wymogi materiałowe</w:t>
      </w:r>
    </w:p>
    <w:p w14:paraId="6A25096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Przedmiot Umowy wykonany zostanie z materiałów dostarczonych przez Wykonawcę.</w:t>
      </w:r>
    </w:p>
    <w:p w14:paraId="29E76D0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Materiały, o których mowa w ust. 1, powinny odpowiadać co do jakości wymaganiom określonym ustawą z dnia 16 kwietnia 2004 r. o wyrobach budowlanych (t.j. Dz. U. z 2021 r. poz. 1213 ze zm.)</w:t>
      </w:r>
    </w:p>
    <w:p w14:paraId="2E4E2B2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Na każde żądanie Zamawiającego (Inspektora Nadzoru) Wykonawca obowiązany jest okazać w stosunku do wskazanych materiałów dokumenty potwierdzające spełnienie wymagań, o których mowa w ust. 2. Dokumenty te Wykonawca przedkłada Zamawiającemu do Odbioru Ostatecznego.</w:t>
      </w:r>
    </w:p>
    <w:p w14:paraId="07DAB5A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4. Wykonawca będzie przeprowadzać pomiary i badania materiałów oraz robót zgodnie z zasadami kontroli jakości materiałów i robót określonymi w STWiORB. </w:t>
      </w:r>
    </w:p>
    <w:p w14:paraId="6C76FDB6" w14:textId="77777777" w:rsidR="00BA3A03" w:rsidRDefault="00BA3A03" w:rsidP="00BA3A03">
      <w:pPr>
        <w:autoSpaceDE w:val="0"/>
        <w:autoSpaceDN w:val="0"/>
        <w:adjustRightInd w:val="0"/>
        <w:spacing w:after="0" w:line="240" w:lineRule="auto"/>
        <w:jc w:val="both"/>
        <w:rPr>
          <w:rFonts w:ascii="Calibri,Bold" w:hAnsi="Calibri,Bold" w:cs="Calibri,Bold"/>
          <w:b/>
          <w:bCs/>
          <w:sz w:val="16"/>
          <w:szCs w:val="16"/>
        </w:rPr>
      </w:pPr>
    </w:p>
    <w:p w14:paraId="2BF0249B"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p>
    <w:p w14:paraId="36B920F5"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3</w:t>
      </w:r>
    </w:p>
    <w:p w14:paraId="773217E4"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lastRenderedPageBreak/>
        <w:t>Teren budowy</w:t>
      </w:r>
    </w:p>
    <w:p w14:paraId="57CB6B3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Przekazanie terenu budowy przez Zamawiającego nastąpi najpóźniej w ciągu 7 dni od daty przekazania Zamawiającemu niezbędnych dokumentów celem zgłoszenia budowy do Nadzoru Budowlanego. Przekazanie terenu budowy nastąpi w drodze pisemnego protokołu sporządzonego pomiędzy Zamawiającym a Wykonawcą.</w:t>
      </w:r>
    </w:p>
    <w:p w14:paraId="31DCA0F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Od dnia przejęcia terenu budowy Wykonawca ponosi odpowiedzialność za wszelkie szkody powstałe w związku z realizacją Przedmiotu Umowy.</w:t>
      </w:r>
    </w:p>
    <w:p w14:paraId="78177C2A"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4</w:t>
      </w:r>
    </w:p>
    <w:p w14:paraId="38035B0F"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Termin wykonania</w:t>
      </w:r>
    </w:p>
    <w:p w14:paraId="73C91567" w14:textId="77777777" w:rsidR="00BA3A03" w:rsidRPr="00177B76" w:rsidRDefault="00BA3A03" w:rsidP="00BA3A03">
      <w:pPr>
        <w:autoSpaceDE w:val="0"/>
        <w:autoSpaceDN w:val="0"/>
        <w:adjustRightInd w:val="0"/>
        <w:spacing w:after="0" w:line="240" w:lineRule="auto"/>
        <w:rPr>
          <w:rFonts w:cs="Calibri"/>
          <w:sz w:val="20"/>
          <w:szCs w:val="20"/>
        </w:rPr>
      </w:pPr>
      <w:r w:rsidRPr="00177B76">
        <w:rPr>
          <w:rFonts w:cs="Calibri"/>
          <w:sz w:val="20"/>
          <w:szCs w:val="20"/>
        </w:rPr>
        <w:t>1. Zamawiający określa następujące terminy realizacji Przedmiotu Umowy:</w:t>
      </w:r>
    </w:p>
    <w:p w14:paraId="04471126" w14:textId="77777777" w:rsidR="00BA3A03" w:rsidRPr="00177B76" w:rsidRDefault="00BA3A03" w:rsidP="00BA3A03">
      <w:pPr>
        <w:autoSpaceDE w:val="0"/>
        <w:autoSpaceDN w:val="0"/>
        <w:adjustRightInd w:val="0"/>
        <w:spacing w:after="0" w:line="240" w:lineRule="auto"/>
        <w:rPr>
          <w:rFonts w:cs="Calibri"/>
          <w:sz w:val="20"/>
          <w:szCs w:val="20"/>
        </w:rPr>
      </w:pPr>
    </w:p>
    <w:p w14:paraId="356994AE" w14:textId="77777777" w:rsidR="00BA3A03" w:rsidRPr="009D220E" w:rsidRDefault="00BA3A03" w:rsidP="00BA3A03">
      <w:pPr>
        <w:autoSpaceDE w:val="0"/>
        <w:autoSpaceDN w:val="0"/>
        <w:adjustRightInd w:val="0"/>
        <w:spacing w:after="0" w:line="240" w:lineRule="auto"/>
        <w:jc w:val="both"/>
        <w:rPr>
          <w:rFonts w:cs="Calibri"/>
          <w:sz w:val="20"/>
          <w:szCs w:val="20"/>
        </w:rPr>
      </w:pPr>
      <w:r w:rsidRPr="009D220E">
        <w:rPr>
          <w:rFonts w:cs="Calibri"/>
          <w:sz w:val="20"/>
          <w:szCs w:val="20"/>
        </w:rPr>
        <w:t xml:space="preserve">1) rozpoczęcia –   od daty podpisania niniejszej umowy </w:t>
      </w:r>
    </w:p>
    <w:p w14:paraId="2E79A1B1" w14:textId="77777777" w:rsidR="00BA3A03" w:rsidRPr="009D220E" w:rsidRDefault="00BA3A03" w:rsidP="00BA3A03">
      <w:pPr>
        <w:autoSpaceDE w:val="0"/>
        <w:autoSpaceDN w:val="0"/>
        <w:adjustRightInd w:val="0"/>
        <w:spacing w:after="0" w:line="240" w:lineRule="auto"/>
        <w:jc w:val="both"/>
        <w:rPr>
          <w:rFonts w:cs="Calibri"/>
          <w:sz w:val="20"/>
          <w:szCs w:val="20"/>
        </w:rPr>
      </w:pPr>
      <w:r w:rsidRPr="009D220E">
        <w:rPr>
          <w:rFonts w:cs="Calibri"/>
          <w:sz w:val="20"/>
          <w:szCs w:val="20"/>
        </w:rPr>
        <w:t xml:space="preserve">2) zakończenia robót budowlanych – w ciągu 9 miesięcy od dnia podpisania umowy </w:t>
      </w:r>
    </w:p>
    <w:p w14:paraId="0B3CCBE9" w14:textId="77777777" w:rsidR="00BA3A03" w:rsidRPr="00EB79AE" w:rsidRDefault="00BA3A03" w:rsidP="00BA3A03">
      <w:pPr>
        <w:autoSpaceDE w:val="0"/>
        <w:autoSpaceDN w:val="0"/>
        <w:adjustRightInd w:val="0"/>
        <w:spacing w:after="0" w:line="240" w:lineRule="auto"/>
        <w:jc w:val="both"/>
        <w:rPr>
          <w:rFonts w:cs="Calibri"/>
          <w:color w:val="FF0000"/>
          <w:sz w:val="20"/>
          <w:szCs w:val="20"/>
        </w:rPr>
      </w:pPr>
      <w:r w:rsidRPr="009D220E">
        <w:rPr>
          <w:rFonts w:cs="Calibri"/>
          <w:sz w:val="20"/>
          <w:szCs w:val="20"/>
        </w:rPr>
        <w:t xml:space="preserve">3) rozliczenia końcowego Przedmiotu – w ciągu 10 miesięcy od dnia podpisania umowy </w:t>
      </w:r>
    </w:p>
    <w:p w14:paraId="36675D7F"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2. Za termin rozliczenia końcowego całego Przedmiotu Umowy uznaje się dzień podpisania odbioru końcowego Przedmiotu Umowy przez Zamawiającego.</w:t>
      </w:r>
    </w:p>
    <w:p w14:paraId="367A9F4A"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 xml:space="preserve">3. </w:t>
      </w:r>
      <w:r w:rsidRPr="00D16E66">
        <w:rPr>
          <w:rFonts w:cs="Calibri"/>
          <w:sz w:val="20"/>
          <w:szCs w:val="20"/>
        </w:rPr>
        <w:t>W ciągu</w:t>
      </w:r>
      <w:r>
        <w:rPr>
          <w:rFonts w:cs="Calibri"/>
          <w:sz w:val="20"/>
          <w:szCs w:val="20"/>
        </w:rPr>
        <w:t xml:space="preserve"> 3</w:t>
      </w:r>
      <w:r w:rsidRPr="00D16E66">
        <w:rPr>
          <w:rFonts w:cs="Calibri"/>
          <w:sz w:val="20"/>
          <w:szCs w:val="20"/>
        </w:rPr>
        <w:t xml:space="preserve"> dni od upływu umownego terminu</w:t>
      </w:r>
      <w:r w:rsidRPr="00177B76">
        <w:rPr>
          <w:rFonts w:cs="Calibri"/>
          <w:sz w:val="20"/>
          <w:szCs w:val="20"/>
        </w:rPr>
        <w:t xml:space="preserve"> zakończenia robót budowlanych dla całego przedmiotu zamówienia, Wykonawca przedłoży dokumentację powykonawczą pozwalającą na ocenę prawidłowości wykonania inwestycji i pozwalającą na jej odbiór końcowy.</w:t>
      </w:r>
    </w:p>
    <w:p w14:paraId="193D9EAB"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4. Roboty należy prowadzić od poniedziałku do piątku w systemie 10-godzinnym. Dopuszcza się także pracę w soboty oraz dni ustawowo wolne od pracy (niedziele i święta). Praca w dni ustawowo wolne od pracy musi być każdorazowo uzgadniana z Zamawiającym z co najmniej dwudniowym wyprzedzeniem.</w:t>
      </w:r>
    </w:p>
    <w:p w14:paraId="6BFCD638" w14:textId="77777777" w:rsidR="00BA3A03"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5. Niezastosowanie się Wykonawcy do powyższego może stanowić podstawę do odmowy zmiany terminu zakończenia robót i rozliczenia końcowego Przedmiotu Umowy podyktowanej warunkami określonymi w § 17 Umowy</w:t>
      </w:r>
      <w:r>
        <w:rPr>
          <w:rFonts w:cs="Calibri"/>
          <w:sz w:val="20"/>
          <w:szCs w:val="20"/>
        </w:rPr>
        <w:t>.</w:t>
      </w:r>
    </w:p>
    <w:p w14:paraId="5DB302DA"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5</w:t>
      </w:r>
    </w:p>
    <w:p w14:paraId="37813D3D"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Harmonogram</w:t>
      </w:r>
    </w:p>
    <w:p w14:paraId="7417110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 Wykonawca zobowiązany jest do </w:t>
      </w:r>
      <w:r w:rsidRPr="00E53A17">
        <w:rPr>
          <w:rFonts w:cs="Calibri"/>
          <w:sz w:val="20"/>
          <w:szCs w:val="20"/>
        </w:rPr>
        <w:t>przed</w:t>
      </w:r>
      <w:r>
        <w:rPr>
          <w:rFonts w:cs="Calibri"/>
          <w:sz w:val="20"/>
          <w:szCs w:val="20"/>
        </w:rPr>
        <w:t>łożenia</w:t>
      </w:r>
      <w:r w:rsidRPr="00E53A17">
        <w:rPr>
          <w:rFonts w:cs="Calibri"/>
          <w:sz w:val="20"/>
          <w:szCs w:val="20"/>
        </w:rPr>
        <w:t xml:space="preserve"> w ciągu </w:t>
      </w:r>
      <w:r>
        <w:rPr>
          <w:rFonts w:cs="Calibri"/>
          <w:sz w:val="20"/>
          <w:szCs w:val="20"/>
        </w:rPr>
        <w:t>14</w:t>
      </w:r>
      <w:r w:rsidRPr="00E53A17">
        <w:rPr>
          <w:rFonts w:cs="Calibri"/>
          <w:sz w:val="20"/>
          <w:szCs w:val="20"/>
        </w:rPr>
        <w:t xml:space="preserve"> dni od wezwania przez Zamawiającego harmonogramu rzeczowo-finansowego realizacji prac objętych umową (do przedmiotowego wezwania zostanie dołączony wzór harmonogramu)</w:t>
      </w:r>
      <w:r>
        <w:rPr>
          <w:rFonts w:cs="Calibri"/>
          <w:sz w:val="20"/>
          <w:szCs w:val="20"/>
        </w:rPr>
        <w:t xml:space="preserve"> oraz każdorazowo uaktualniony harmonogram rzeczowo – finansowy w terminie 14 dni od daty wydania przez Zamawiającego poleceń, o których mowa w § 8 ust. 1 Umowy jak również w każdym przypadku zmiany terminów realizacji zadania, każdorazowo, gdy poprzedni harmonogram stanie się nie spójny z faktycznym postępem prac. Harmonogram Wykonawcy uwzględniać musi postanowienia §4 ust. 5 co do kluczowych terminów realizacji  przedmiotu umowy.</w:t>
      </w:r>
    </w:p>
    <w:p w14:paraId="33F5C29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Zamawiający zatwierdzi lub zgłosi uwagi do harmonogramu, o którym mowa w ust. 1 powyżej, w ciągu 7 dni, od daty przedłożenia harmonogramu do zatwierdzenia.</w:t>
      </w:r>
    </w:p>
    <w:p w14:paraId="7635F9F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W przypadku zgłoszenia przez Zamawiającego uwag do harmonogramu, Wykonawca będzie zobowiązany do</w:t>
      </w:r>
    </w:p>
    <w:p w14:paraId="0FC4131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uwzględnienia tych uwag i przedłożenia Zamawiającemu poprawionego harmonogramu w terminie 7 dni od daty otrzymania zgłoszonych przez Zamawiającego uwag.</w:t>
      </w:r>
    </w:p>
    <w:p w14:paraId="701C1078"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Potwierdzenie przez Zamawiającego uwzględnienia jego uwag będzie równoznaczne z zatwierdzeniem harmonogramu. Jeżeli Wykonawca nie uwzględni uwag Zamawiającego w powyższym terminie a przedłożony poprawiony przez Wykonawcę harmonogram będzie niezgodny z postanowieniami Umowy Zamawiający będzie</w:t>
      </w:r>
    </w:p>
    <w:p w14:paraId="7FB0CC9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uprawniony do wstrzymania prac w całości lub części. Wszelkie konsekwencje takiego wstrzymania obciążą Wykonawcę. Wykonawca ma prawo do powoływania się na harmonogram, począwszy od dnia, który uznaje się za jego zatwierdzenie.</w:t>
      </w:r>
    </w:p>
    <w:p w14:paraId="3CA6C182" w14:textId="77777777" w:rsidR="00BA3A03" w:rsidRPr="00177B76" w:rsidRDefault="00BA3A03" w:rsidP="00BA3A03">
      <w:pPr>
        <w:autoSpaceDE w:val="0"/>
        <w:autoSpaceDN w:val="0"/>
        <w:adjustRightInd w:val="0"/>
        <w:spacing w:after="0" w:line="240" w:lineRule="auto"/>
        <w:jc w:val="center"/>
        <w:rPr>
          <w:rFonts w:ascii="Calibri,Bold" w:hAnsi="Calibri,Bold" w:cs="Calibri,Bold"/>
          <w:b/>
          <w:bCs/>
          <w:sz w:val="20"/>
          <w:szCs w:val="20"/>
        </w:rPr>
      </w:pPr>
      <w:r w:rsidRPr="00177B76">
        <w:rPr>
          <w:rFonts w:ascii="Calibri,Bold" w:hAnsi="Calibri,Bold" w:cs="Calibri,Bold"/>
          <w:b/>
          <w:bCs/>
          <w:sz w:val="20"/>
          <w:szCs w:val="20"/>
        </w:rPr>
        <w:t>§ 6</w:t>
      </w:r>
    </w:p>
    <w:p w14:paraId="645A78A8" w14:textId="77777777" w:rsidR="00BA3A03" w:rsidRPr="00177B76" w:rsidRDefault="00BA3A03" w:rsidP="00BA3A03">
      <w:pPr>
        <w:autoSpaceDE w:val="0"/>
        <w:autoSpaceDN w:val="0"/>
        <w:adjustRightInd w:val="0"/>
        <w:spacing w:after="0" w:line="240" w:lineRule="auto"/>
        <w:jc w:val="center"/>
        <w:rPr>
          <w:rFonts w:ascii="Calibri,Bold" w:hAnsi="Calibri,Bold" w:cs="Calibri,Bold"/>
          <w:b/>
          <w:bCs/>
          <w:sz w:val="20"/>
          <w:szCs w:val="20"/>
        </w:rPr>
      </w:pPr>
      <w:r w:rsidRPr="00177B76">
        <w:rPr>
          <w:rFonts w:ascii="Calibri,Bold" w:hAnsi="Calibri,Bold" w:cs="Calibri,Bold"/>
          <w:b/>
          <w:bCs/>
          <w:sz w:val="20"/>
          <w:szCs w:val="20"/>
        </w:rPr>
        <w:t>Wynagrodzenie</w:t>
      </w:r>
    </w:p>
    <w:p w14:paraId="7DD3BC77"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1. Strony ustalają wynagrodzenie ryczałtowe za wykonanie Przedmiotu Umowy zgodnie z ofertą Wykonawcy</w:t>
      </w:r>
    </w:p>
    <w:p w14:paraId="3EF20F9A"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w wysokości brutto ……………….……………… (słownie złotych: ………………………………………………………………………..………).</w:t>
      </w:r>
    </w:p>
    <w:p w14:paraId="674D4FD9"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W powyższej kwocie uwzględnione zostały:</w:t>
      </w:r>
    </w:p>
    <w:p w14:paraId="1BFD2DEC"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Kwota netto w wysokości ………………………zł.</w:t>
      </w:r>
    </w:p>
    <w:p w14:paraId="5AD77466"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Podatek VAT w wysokości ……………………. zł</w:t>
      </w:r>
    </w:p>
    <w:p w14:paraId="169959B4"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2. Wynagrodzenie ryczałtowe, o którym mowa w ust. 1 obejmuje wszystkie koszty związane z realizacją Przedmiotu Umowy, jak również wszelkie koszty w nich nie ujęte, a bez których nie można wykonać zamówienia, w tym ryzyko Wykonawcy, a także oddziaływania innych czynników mających lub mogących mieć wpływ na koszty.</w:t>
      </w:r>
    </w:p>
    <w:p w14:paraId="14131068"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lastRenderedPageBreak/>
        <w:t>3. Niedoszacowanie, pominięcie oraz brak rozpoznania zakresu Przedmiotu Umowy nie może być podstawą do żądania zmiany wynagrodzenia ryczałtowego określonego w ust. 1 powyżej.</w:t>
      </w:r>
    </w:p>
    <w:p w14:paraId="3A691A3B"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4. W przypadku zmiany stawki podatku VAT, wynagrodzenie określone w ust. 1 powyżej zostanie zmienione poprzez uwzględnienie nowej stawki podatku.</w:t>
      </w:r>
    </w:p>
    <w:p w14:paraId="6D2028F7"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5. Wykonawca nie może dokonać przelewu należnych mu z niniejszej Umowy wierzytelności na rzecz osób trzecich bez uzyskania uprzedniej pisemnej zgody Zamawiającego.</w:t>
      </w:r>
    </w:p>
    <w:p w14:paraId="05D07C47"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6. Zamawiający ma obowiązek zapłaty faktury w terminie do 30 dni licząc od daty jej otrzymania. Datą zapłaty jest dzień obciążenia rachunku Zamawiającego.</w:t>
      </w:r>
    </w:p>
    <w:p w14:paraId="2A3C5CAD" w14:textId="77777777" w:rsidR="00BA3A03" w:rsidRPr="00177B76"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8. Faktura winna być wystawiona na Zamawiającego: …………………………………………………………………….</w:t>
      </w:r>
    </w:p>
    <w:p w14:paraId="68BC2B1E" w14:textId="77777777" w:rsidR="00BA3A03" w:rsidRDefault="00BA3A03" w:rsidP="00BA3A03">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9. Zapłat wynagrodzenia Wykonawcy uzależniona jest od przedstawienia przez niego dowodów potwierdzających zapłatę wymagalnego wynagrodzenia podwykonawcom lub dalszym podwykonawcom</w:t>
      </w:r>
      <w:r>
        <w:rPr>
          <w:rFonts w:ascii="Calibri,Bold" w:hAnsi="Calibri,Bold" w:cs="Calibri,Bold"/>
          <w:bCs/>
          <w:sz w:val="20"/>
          <w:szCs w:val="20"/>
        </w:rPr>
        <w:t>.</w:t>
      </w:r>
    </w:p>
    <w:p w14:paraId="15CF08AD" w14:textId="77777777" w:rsidR="00BA3A03" w:rsidRDefault="00BA3A03" w:rsidP="00BA3A03">
      <w:pPr>
        <w:autoSpaceDE w:val="0"/>
        <w:autoSpaceDN w:val="0"/>
        <w:adjustRightInd w:val="0"/>
        <w:spacing w:after="0" w:line="240" w:lineRule="auto"/>
        <w:jc w:val="both"/>
        <w:rPr>
          <w:rFonts w:ascii="Calibri,Bold" w:hAnsi="Calibri,Bold" w:cs="Calibri,Bold"/>
          <w:bCs/>
          <w:sz w:val="20"/>
          <w:szCs w:val="20"/>
        </w:rPr>
      </w:pPr>
      <w:r>
        <w:rPr>
          <w:rFonts w:ascii="Calibri,Bold" w:hAnsi="Calibri,Bold" w:cs="Calibri,Bold"/>
          <w:bCs/>
          <w:sz w:val="20"/>
          <w:szCs w:val="20"/>
        </w:rPr>
        <w:t xml:space="preserve">10. Zamawiający dopuszcza zapłatę faktury częściowej do 50% wartości umowy, po uprzednim potwierdzeniu zaawansowania prac przez inspektora nadzoru. </w:t>
      </w:r>
    </w:p>
    <w:p w14:paraId="428C821B" w14:textId="77777777" w:rsidR="00BA3A03" w:rsidRDefault="00BA3A03" w:rsidP="00BA3A03">
      <w:pPr>
        <w:autoSpaceDE w:val="0"/>
        <w:autoSpaceDN w:val="0"/>
        <w:adjustRightInd w:val="0"/>
        <w:spacing w:after="0" w:line="240" w:lineRule="auto"/>
        <w:jc w:val="both"/>
        <w:rPr>
          <w:rFonts w:ascii="Calibri,Bold" w:hAnsi="Calibri,Bold" w:cs="Calibri,Bold"/>
          <w:bCs/>
          <w:sz w:val="20"/>
          <w:szCs w:val="20"/>
        </w:rPr>
      </w:pPr>
    </w:p>
    <w:p w14:paraId="2368148F"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7</w:t>
      </w:r>
    </w:p>
    <w:p w14:paraId="6AE9881D"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Rozliczenie Przedmiotu Umowy</w:t>
      </w:r>
    </w:p>
    <w:p w14:paraId="1C17BC6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Wynagrodzenie Wykonawcy, o którym mowa § 6 ust. 1 Umowy, rozliczane będzie po zakończeniu prac związanych z wykonaniem danego zakresu Przedmiotu Umowy i dostarczeniu kompletnej dokumentacji odbiorowej dla danego zakresu Przedmiotu Umowy, na podstawie faktury VAT wystawionej przez Wykonawcę.</w:t>
      </w:r>
    </w:p>
    <w:p w14:paraId="55A32BE8"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Sprawdzenie przez Inspektora Nadzoru i zatwierdzenie zestawienia wykonanych robót nastąpi w ciągu 14 dni o ile złożone zostaną kompletne, prawidłowo sporządzone materiały, o których mowa w niniejszym paragrafie.</w:t>
      </w:r>
    </w:p>
    <w:p w14:paraId="6FD84C7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Do faktury wystawionej przez Wykonawcę załączone będzie zestawienie należności dla wszystkich Podwykonawców wraz z kopiami wystawionych przez nich faktur.</w:t>
      </w:r>
    </w:p>
    <w:p w14:paraId="57FAE56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Zapłata wynagrodzenia Wykonawcy za roboty budowlane, które zostały wykonane z udziałem Podwykonawcy lub dalszego Podwykonawcy, jest dokonywana, gdy Wykonawca przedłoży Zamawiającemu:</w:t>
      </w:r>
    </w:p>
    <w:p w14:paraId="4F4038E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kserokopię faktury (rachunku), wystawionej przez Podwykonawcę lub dalszego podwykonawcę, sprawdzone</w:t>
      </w:r>
    </w:p>
    <w:p w14:paraId="6DD2BEA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i potwierdzone pod względem wartości przez Kierownika budowy,</w:t>
      </w:r>
    </w:p>
    <w:p w14:paraId="48E88E8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kserokopię dowodu zapłaty oraz pisemne oświadczenie Podwykonawcy lub dalszego podwykonawcy o otrzymaniu zapłaty z tytułu wykonanych robót budowlanych, dostaw lub usług wykonywanych na potrzeby robót budowlanych.</w:t>
      </w:r>
    </w:p>
    <w:p w14:paraId="1CB132C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W przypadku niedostarczenia dokumentów, o których mowa w ust. 4 powyżej, Zamawiający wstrzyma się z wypłatą wynagrodzenia za odebrane roboty budowlane w części równej sumie kwot wynikających z nie przedstawionych dowodów zapłaty.</w:t>
      </w:r>
    </w:p>
    <w:p w14:paraId="54F6C72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Jeżeli Wykonawca nie dokona, w terminie określonym w umowie o podwykonawstwo, w całości lub w części zapłaty wynagrodzenia Podwykonawcy, a Podwykonawca zwróci się z żądaniem zapłaty tego wynagrodzenia bezpośrednio przez Zamawiającego na podstawie art. 647</w:t>
      </w:r>
      <w:r>
        <w:rPr>
          <w:rFonts w:cs="Calibri"/>
          <w:sz w:val="13"/>
          <w:szCs w:val="13"/>
        </w:rPr>
        <w:t xml:space="preserve">1 </w:t>
      </w:r>
      <w:r>
        <w:rPr>
          <w:rFonts w:cs="Calibri"/>
          <w:sz w:val="20"/>
          <w:szCs w:val="20"/>
        </w:rPr>
        <w:t>§ 5 Kodeksu cywilnego i udokumentuje zasadność takiego żądania fakturą lub rachunkiem oraz dokumentami potwierdzającymi należyte wykonanie i odbiór robót bez zastrzeżeń, za które została wystawiona faktura lub rachunek, Zamawiający zapłaci na rzecz Podwykonawcy kwotę będącą przedmiotem jego żądania, zgodnie z treścią zaakceptowanej Umowy o podwykonawstwo, z zastrzeżeniem ust. 7.</w:t>
      </w:r>
    </w:p>
    <w:p w14:paraId="1A43E7F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Przed dokonaniem bezpośredniej zapłaty, Zamawiający informuje Wykonawcę o możliwości zgłoszenia pisemnych uwag dotyczących zasadności bezpośredniej zapłaty wynagrodzenia Podwykonawcy. Wykonawca w terminie 7 dni od dnia doręczenia niniejszej informacji może zgłosić przedmiotowe uwagi.</w:t>
      </w:r>
    </w:p>
    <w:p w14:paraId="3A2771D5"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8. Rozliczenie końcowe za wykonanie Przedmiotu Umowy nastąpi na podstawie faktury VAT prawidłowo wystawionej przez Wykonawcę w oparciu o zatwierdzony protokół odbioru ostatecznego Przedmiotu Umowy,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Inspektora Nadzoru i zatwierdzone przez Zamawiającego.</w:t>
      </w:r>
    </w:p>
    <w:p w14:paraId="1646D691"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9. Należności z tytułu faktur będą płatne przez Zamawiającego przelewem na konto Wykonawcy prowadzone</w:t>
      </w:r>
    </w:p>
    <w:p w14:paraId="36A23884"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w banku ………………………… nr konta …………………………………………</w:t>
      </w:r>
    </w:p>
    <w:p w14:paraId="085EF081"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10. Zmiana numeru konta stanowi zmianę Umowy i wymaga zawarcia stosownego aneksu.</w:t>
      </w:r>
    </w:p>
    <w:p w14:paraId="3D3D4274"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11. Zamawiający ma obowiązek zapłaty faktury w terminie do 30 dni licząc od daty jej otrzymania. Datą zapłaty jest dzień obciążenia rachunku Zamawiającego.</w:t>
      </w:r>
    </w:p>
    <w:p w14:paraId="722B41D1"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12. Niezależnie od postanowień niniejszej Umowy Wykonawca jest zobowiązany do terminowego regulowania</w:t>
      </w:r>
    </w:p>
    <w:p w14:paraId="0088DB6D"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wszelkich zobowiązań wobec podwykonawców i dalszych podwykonawców. Nieterminowe regulowanie wymagalnych zobowiązań wobec podwykonawców i dalszych podwykonawców stanowi nienależyte wykonanie</w:t>
      </w:r>
    </w:p>
    <w:p w14:paraId="1D5698AD"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lastRenderedPageBreak/>
        <w:t>niniejszej Umowy i uprawnia Zamawiającego do dokonania spłaty wobec Podwykonawcy na zasadzie odpowiedzialności solidarnej wynikającej z art. 647</w:t>
      </w:r>
      <w:r>
        <w:rPr>
          <w:rFonts w:cs="Calibri"/>
          <w:color w:val="000000"/>
          <w:sz w:val="13"/>
          <w:szCs w:val="13"/>
        </w:rPr>
        <w:t xml:space="preserve">1 </w:t>
      </w:r>
      <w:r>
        <w:rPr>
          <w:rFonts w:cs="Calibri"/>
          <w:color w:val="000000"/>
          <w:sz w:val="20"/>
          <w:szCs w:val="20"/>
        </w:rPr>
        <w:t>k.c. i potrącenie kwoty równej tej należności z wierzytelności Wykonawcy względem Zamawiającego, na co Wykonawca niniejszym wyraża zgodę, lub dokonania spłaty należności Wykonawcy wobec podwykonawcy i dalszych podwykonawców z kwot pozyskanych z zabezpieczenia, o którym mowa w § 15</w:t>
      </w:r>
      <w:r>
        <w:rPr>
          <w:rFonts w:cs="Calibri"/>
          <w:color w:val="FF0000"/>
          <w:sz w:val="20"/>
          <w:szCs w:val="20"/>
        </w:rPr>
        <w:t>.</w:t>
      </w:r>
    </w:p>
    <w:p w14:paraId="1E2BE18B"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13. 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14:paraId="1478556C"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14. Zamawiający może potrącić każdą swoją wierzytelność wynikającą z niniejszej Umowy lub związaną z niniejszą umową od każdej płatności należnej Wykonawcy, na co Wykonawca Wyraża zgodę. Zapłata takiej należności z płatności należnej Wykonawcy, nie zwalnia Wykonawcy z obowiązku wykonania zakończenia Przedmiotu Umowy opisanego w § 1 lub jakichkolwiek innych obowiązków i zobowiązań wynikających z niniejszej Umowy.</w:t>
      </w:r>
    </w:p>
    <w:p w14:paraId="6771C9BD"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15. 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 wyjątkowych przypadkach Zamawiający jest również uprawniony do dokonywania płatności lub części wynagrodzenia bezpośrednio na rzecz członków Konsorcjum.</w:t>
      </w:r>
    </w:p>
    <w:p w14:paraId="13555462" w14:textId="77777777" w:rsidR="00BA3A03" w:rsidRDefault="00BA3A03" w:rsidP="00BA3A03">
      <w:pPr>
        <w:autoSpaceDE w:val="0"/>
        <w:autoSpaceDN w:val="0"/>
        <w:adjustRightInd w:val="0"/>
        <w:spacing w:after="0" w:line="240" w:lineRule="auto"/>
        <w:jc w:val="both"/>
        <w:rPr>
          <w:rFonts w:ascii="Calibri,Bold" w:hAnsi="Calibri,Bold" w:cs="Calibri,Bold"/>
          <w:b/>
          <w:bCs/>
          <w:color w:val="000000"/>
          <w:sz w:val="20"/>
          <w:szCs w:val="20"/>
        </w:rPr>
      </w:pPr>
    </w:p>
    <w:p w14:paraId="4B92E102" w14:textId="77777777" w:rsidR="00BA3A03" w:rsidRDefault="00BA3A03" w:rsidP="00BA3A03">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 8</w:t>
      </w:r>
    </w:p>
    <w:p w14:paraId="5CCEE669" w14:textId="77777777" w:rsidR="00BA3A03" w:rsidRDefault="00BA3A03" w:rsidP="00BA3A03">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Polecenia Zamawiającego</w:t>
      </w:r>
    </w:p>
    <w:p w14:paraId="086A3E70"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 Zamawiający ma prawo, jeżeli jest to niezbędne dla wykonania Przedmiotu niniejszej Umowy, polecać Wykonawcy na piśmie:</w:t>
      </w:r>
    </w:p>
    <w:p w14:paraId="6EE9FE90"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 wykonanie robót wynikających z zasad wiedzy technicznej, a nie wyszczególnionych w opracowanej dokumentacji i Tabeli elementów rozliczeniowych;</w:t>
      </w:r>
    </w:p>
    <w:p w14:paraId="21D7DD24"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 xml:space="preserve">2) </w:t>
      </w:r>
      <w:r w:rsidRPr="00F02233">
        <w:rPr>
          <w:rFonts w:cs="Calibri"/>
          <w:color w:val="000000"/>
          <w:sz w:val="20"/>
          <w:szCs w:val="20"/>
        </w:rPr>
        <w:t>wykonanie robót zamiennych w stosunku do opracowanych w dokumentacji projektowej zgodnie z §17 ust.5</w:t>
      </w:r>
    </w:p>
    <w:p w14:paraId="714B673F" w14:textId="77777777" w:rsidR="00BA3A03" w:rsidRPr="00621814"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 xml:space="preserve">3) </w:t>
      </w:r>
      <w:r w:rsidRPr="00621814">
        <w:rPr>
          <w:rFonts w:cs="Calibri"/>
          <w:color w:val="000000"/>
          <w:sz w:val="20"/>
          <w:szCs w:val="20"/>
        </w:rPr>
        <w:t>dokonanie zmiany określonej uaktualnionym harmonogramem rzeczowo – finansowym (robót) kolejności wykonania robót, a Wykonawca zobowiązany jest wykonać każde z powyższych poleceń;</w:t>
      </w:r>
    </w:p>
    <w:p w14:paraId="74C4CC6D" w14:textId="77777777" w:rsidR="00BA3A03" w:rsidRDefault="00BA3A03" w:rsidP="00BA3A03">
      <w:pPr>
        <w:autoSpaceDE w:val="0"/>
        <w:autoSpaceDN w:val="0"/>
        <w:adjustRightInd w:val="0"/>
        <w:spacing w:after="0" w:line="240" w:lineRule="auto"/>
        <w:jc w:val="both"/>
        <w:rPr>
          <w:rFonts w:cs="Calibri"/>
          <w:color w:val="000000"/>
          <w:sz w:val="20"/>
          <w:szCs w:val="20"/>
        </w:rPr>
      </w:pPr>
      <w:r w:rsidRPr="00621814">
        <w:rPr>
          <w:rFonts w:cs="Calibri"/>
          <w:color w:val="000000"/>
          <w:sz w:val="20"/>
          <w:szCs w:val="20"/>
        </w:rPr>
        <w:t>4) Rezygnację z części robót w zakresie</w:t>
      </w:r>
      <w:r>
        <w:rPr>
          <w:rFonts w:cs="Calibri"/>
          <w:color w:val="000000"/>
          <w:sz w:val="20"/>
          <w:szCs w:val="20"/>
        </w:rPr>
        <w:t xml:space="preserve"> obejmującym nie więcej niż 90% wartości zamówienia.</w:t>
      </w:r>
    </w:p>
    <w:p w14:paraId="3CE36B35"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2. Wydane przez Zamawiającego polecenia, o których mowa w ust.1, nie unieważniają w jakiejkolwiek mierze Umowy, a skutki tych poleceń nie mogą wpłynąć na wynagrodzenie Wykonawcy oraz na termin zakończenia zadań, o którym mowa w § 4 ust. 1 Umowy, w sposób inny niż opisany w § 17 Umowy.</w:t>
      </w:r>
    </w:p>
    <w:p w14:paraId="7B94A299"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3. Zmiany wynikające z poleceń, o których mowa w ust. 1 muszą być uwzględnione przez Wykonawcę w uaktualnionym harmonogramie rzeczowo – finansowym zgodnie z postanowieniami § 5 niniejszej Umowy.</w:t>
      </w:r>
    </w:p>
    <w:p w14:paraId="102EB954" w14:textId="77777777" w:rsidR="00BA3A03" w:rsidRDefault="00BA3A03" w:rsidP="00BA3A03">
      <w:pPr>
        <w:autoSpaceDE w:val="0"/>
        <w:autoSpaceDN w:val="0"/>
        <w:adjustRightInd w:val="0"/>
        <w:spacing w:after="0" w:line="240" w:lineRule="auto"/>
        <w:jc w:val="both"/>
        <w:rPr>
          <w:rFonts w:ascii="Calibri,Bold" w:hAnsi="Calibri,Bold" w:cs="Calibri,Bold"/>
          <w:b/>
          <w:bCs/>
          <w:color w:val="000000"/>
          <w:sz w:val="20"/>
          <w:szCs w:val="20"/>
        </w:rPr>
      </w:pPr>
    </w:p>
    <w:p w14:paraId="6B8874CC" w14:textId="77777777" w:rsidR="00BA3A03" w:rsidRDefault="00BA3A03" w:rsidP="00BA3A03">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 9</w:t>
      </w:r>
    </w:p>
    <w:p w14:paraId="6CF5B988" w14:textId="77777777" w:rsidR="00BA3A03" w:rsidRDefault="00BA3A03" w:rsidP="00BA3A03">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Obowiązki Zamawiającego i Wykonawcy</w:t>
      </w:r>
    </w:p>
    <w:p w14:paraId="29DB8753"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 Do obowiązków Zamawiającego należy w szczególności:</w:t>
      </w:r>
    </w:p>
    <w:p w14:paraId="65E34ACD" w14:textId="77777777" w:rsidR="00BA3A03" w:rsidRDefault="00BA3A03" w:rsidP="00BA3A03">
      <w:pPr>
        <w:autoSpaceDE w:val="0"/>
        <w:autoSpaceDN w:val="0"/>
        <w:adjustRightInd w:val="0"/>
        <w:spacing w:after="0" w:line="240" w:lineRule="auto"/>
        <w:jc w:val="both"/>
        <w:rPr>
          <w:rFonts w:cs="Calibri"/>
          <w:color w:val="000000"/>
          <w:sz w:val="20"/>
          <w:szCs w:val="20"/>
        </w:rPr>
      </w:pPr>
      <w:r>
        <w:rPr>
          <w:rFonts w:cs="Calibri"/>
          <w:color w:val="000000"/>
          <w:sz w:val="20"/>
          <w:szCs w:val="20"/>
        </w:rPr>
        <w:t>1) przekazanie terenu budowy po zgłoszeniu przez Wykonawcę Zamawiającemu kierownika budowy oraz złożeniu oświadczenia przez w/w o przyjęciu obowiązków,</w:t>
      </w:r>
    </w:p>
    <w:p w14:paraId="5BB97788" w14:textId="77777777" w:rsidR="00BA3A03" w:rsidRDefault="00BA3A03" w:rsidP="00BA3A03">
      <w:pPr>
        <w:autoSpaceDE w:val="0"/>
        <w:autoSpaceDN w:val="0"/>
        <w:adjustRightInd w:val="0"/>
        <w:spacing w:after="0" w:line="240" w:lineRule="auto"/>
        <w:jc w:val="both"/>
        <w:rPr>
          <w:rFonts w:cs="Calibri"/>
          <w:sz w:val="16"/>
          <w:szCs w:val="16"/>
        </w:rPr>
      </w:pPr>
      <w:r>
        <w:rPr>
          <w:rFonts w:cs="Calibri"/>
          <w:color w:val="000000"/>
          <w:sz w:val="20"/>
          <w:szCs w:val="20"/>
        </w:rPr>
        <w:t>2) zapewnienie nadzoru inwestorskiego,</w:t>
      </w:r>
    </w:p>
    <w:p w14:paraId="752B8D2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udzielenia Wykonawcy niezbędnych pełnomocnictw w przypadku, gdy okażą się one niezbędne do wykonania przez Wykonawcę obowiązków wynikających z Umowy</w:t>
      </w:r>
    </w:p>
    <w:p w14:paraId="22D3B8F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przeprowadzenie odbioru wykonanych usług i robót,</w:t>
      </w:r>
    </w:p>
    <w:p w14:paraId="2F6C79E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zapłata za wykonany i odebrany Przedmiot Umowy.</w:t>
      </w:r>
    </w:p>
    <w:p w14:paraId="6F8CA0E0" w14:textId="77777777" w:rsidR="00BA3A03" w:rsidRDefault="00BA3A03" w:rsidP="00BA3A03">
      <w:pPr>
        <w:autoSpaceDE w:val="0"/>
        <w:autoSpaceDN w:val="0"/>
        <w:adjustRightInd w:val="0"/>
        <w:spacing w:after="0" w:line="240" w:lineRule="auto"/>
        <w:jc w:val="both"/>
        <w:rPr>
          <w:rFonts w:cs="Calibri"/>
          <w:sz w:val="20"/>
          <w:szCs w:val="20"/>
        </w:rPr>
      </w:pPr>
    </w:p>
    <w:p w14:paraId="0104A00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Do obowiązków Wykonawcy należy w szczególności:</w:t>
      </w:r>
    </w:p>
    <w:p w14:paraId="297CAAC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opracowanie harmonogramu rzeczowo-finansowego i jego aktualizowanie,</w:t>
      </w:r>
    </w:p>
    <w:p w14:paraId="2EB05389"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w terminie 7 dni licząc od daty odbioru dokumentacji projektowej dostarczyć do zatwierdzenia przez Zamawiającego plan bezpieczeństwa i ochrony zdrowia oraz oświadczenie kierownika budowy o podjęciu obowiązków,</w:t>
      </w:r>
    </w:p>
    <w:p w14:paraId="3D81797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wykonanie Przedmiotu Umowy w oparciu o Dokumentację projektową z uwzględnieniem wymagań określonych w STWiORB oraz zgodnie z Planem BiOZ,</w:t>
      </w:r>
    </w:p>
    <w:p w14:paraId="2B1C8489"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kontrola jakości materiałów i robót zgodnie z postanowieniami STWiORB,</w:t>
      </w:r>
    </w:p>
    <w:p w14:paraId="0015387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lastRenderedPageBreak/>
        <w:t>5) skompletowanie i przedstawienie Zamawiającemu dokumentów pozwalających na ocenę prawidłowego wykonania przedmiotu odbioru częściowego i odbioru końcowego robót,</w:t>
      </w:r>
    </w:p>
    <w:p w14:paraId="4923E5A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zapewnienie bezpiecznego korzystania z obszaru przylegającego do terenu budowy oraz do dbania o porządek na terenie budowy, utrzymywania terenu budowy w stanie wolnym od przeszkód komunikacyjnych, oraz usuwanie i składowanie wszelkich urządzeń pomocniczych i zbędnych materiałów, odpadów i śmieci oraz niepotrzebnych urządzeń prowizorycznych, a po zakończeniu robót usunięcie poza teren budowy wszelkich urządzeń tymczasowego zaplecza, oraz pozostawienie całego terenu budowy i robót czystego i nadającego się do użytkowania,</w:t>
      </w:r>
    </w:p>
    <w:p w14:paraId="012E08E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zapewnienie odpowiednich środków celem zabezpieczenia dróg i obiektów inżynieryjnych prowadzących do terenu budowy od uszkodzeń, które mogą spowodować roboty lub transport i sprzęt Wykonawcy lub jego dostawców i Podwykonawców, w szczególności powinien dostosować się do obowiązujących ograniczeń obciążeń osi pojazdów podczas transportu materiałów i sprzętu, do i z terenu budowy, aby nie spowodował on szkód na drogach i obiektach inżynierskich,</w:t>
      </w:r>
    </w:p>
    <w:p w14:paraId="5E17F668"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8) zabezpieczenie instalacji i urządzeń na terenie budowy i w jej bezpośrednim otoczeniu przed ich zniszczeniem lub uszkodzeniem w trakcie wykonywania robót,</w:t>
      </w:r>
    </w:p>
    <w:p w14:paraId="5854DCF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9) informowanie Zamawiającego o terminie wykonania robót ulegających zakryciu oraz terminie odbioru robót zanikających w terminach i w zakresie określonym w STWiORB,</w:t>
      </w:r>
    </w:p>
    <w:p w14:paraId="4AAE6F6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10) informowanie Zamawiającego o problemach lub okolicznościach mogących wpłynąć na jakość robót lub termin zakończenia robót,</w:t>
      </w:r>
    </w:p>
    <w:p w14:paraId="20F3F98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11) niezwłoczne informowanie Zamawiającego o zaistniałych na terenie budowy kontrolach i wypadkach, </w:t>
      </w:r>
    </w:p>
    <w:p w14:paraId="4AB7FA8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12) opracowanie projektu organizacji ruchu na czas budowy, uzyskanie wymaganych prawem uzgodnień i przedłożenie go Zamawiającemu w terminie do czasu przystąpienia do wykonywania robót budowlanych,</w:t>
      </w:r>
    </w:p>
    <w:p w14:paraId="0F138C2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13) oznakowanie miejsca robót zgodnie z zatwierdzonym projektem organizacji ruchu i utrzymanie tego oznakowania w należytym stanie przez cały czas wykonywania robót,</w:t>
      </w:r>
    </w:p>
    <w:p w14:paraId="7BF5607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14) zgłoszenie i uzgodnienie z dysponentami urządzeń obcych znajdujących się w pasie drogowym zasad prowadzenia robót zgodnie z uzgodnieniami branżowymi,</w:t>
      </w:r>
    </w:p>
    <w:p w14:paraId="0F83292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15) przekazanie przebudowanych lub modernizowanych urządzeń obcych właściwym dysponentom protokołem zdawczo-odbiorczym,</w:t>
      </w:r>
    </w:p>
    <w:p w14:paraId="35CD6D6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16) uczestniczenie w naradach koordynacyjnych,</w:t>
      </w:r>
    </w:p>
    <w:p w14:paraId="24EA7B1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17) umożliwienie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14:paraId="5280A1B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18) zapłata należnego wynagrodzenia Podwykonawcom i dalszym Podwykonawcom jeżeli Wykonawca korzysta</w:t>
      </w:r>
    </w:p>
    <w:p w14:paraId="2BC9594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z Podwykonawców,</w:t>
      </w:r>
    </w:p>
    <w:p w14:paraId="6671CFA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19) </w:t>
      </w:r>
      <w:r w:rsidRPr="005B0EC0">
        <w:rPr>
          <w:rFonts w:cs="Arial"/>
          <w:color w:val="000000"/>
          <w:sz w:val="20"/>
          <w:szCs w:val="20"/>
        </w:rPr>
        <w:t>wykonanie i montaż tablic promocyjnych inwestycji, według wytycznych Zamawiającego.</w:t>
      </w:r>
    </w:p>
    <w:p w14:paraId="37392179"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Opóźnienie z tytułu nieprzekazania dokumentów, o których mowa w ust. 2 pkt. 5 będzie traktowane jako powstałe z przyczyn zależnych od Wykonawcy i nie może stanowić podstawy do zmiany terminu zakończenia robót.</w:t>
      </w:r>
    </w:p>
    <w:p w14:paraId="25C601F0" w14:textId="77777777" w:rsidR="00BA3A03" w:rsidRPr="00177B76"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4. Wymagania Zamawiającego dotyczące zatrudnienia osób na umowę o pracę przez Wykonawcę lub podwykonawcę. W ramach Przedmiotu świadczenia Zamawiający wskazuje następujące czynności, których realizacja musi następować w ramach art. 22 §1 Umowy o pracę w rozumieniu przepisów ustawy z dnia 26.06.1974r. – Kodeks pracy (t.j. Dz.U. z 20</w:t>
      </w:r>
      <w:r>
        <w:rPr>
          <w:rFonts w:cs="Calibri"/>
          <w:sz w:val="20"/>
          <w:szCs w:val="20"/>
        </w:rPr>
        <w:t>22</w:t>
      </w:r>
      <w:r w:rsidRPr="00177B76">
        <w:rPr>
          <w:rFonts w:cs="Calibri"/>
          <w:sz w:val="20"/>
          <w:szCs w:val="20"/>
        </w:rPr>
        <w:t xml:space="preserve"> poz. 1</w:t>
      </w:r>
      <w:r>
        <w:rPr>
          <w:rFonts w:cs="Calibri"/>
          <w:sz w:val="20"/>
          <w:szCs w:val="20"/>
        </w:rPr>
        <w:t>510</w:t>
      </w:r>
      <w:r w:rsidRPr="00177B76">
        <w:rPr>
          <w:rFonts w:cs="Calibri"/>
          <w:sz w:val="20"/>
          <w:szCs w:val="20"/>
        </w:rPr>
        <w:t xml:space="preserve"> z późn. zm.): - </w:t>
      </w:r>
      <w:r w:rsidRPr="00177B76">
        <w:rPr>
          <w:rFonts w:cs="Calibri,Italic"/>
          <w:i/>
          <w:iCs/>
          <w:sz w:val="20"/>
          <w:szCs w:val="20"/>
        </w:rPr>
        <w:t>wszystkie czynności wykonywane w ramach robót</w:t>
      </w:r>
      <w:r>
        <w:rPr>
          <w:rFonts w:cs="Calibri,Italic"/>
          <w:i/>
          <w:iCs/>
          <w:sz w:val="20"/>
          <w:szCs w:val="20"/>
        </w:rPr>
        <w:t xml:space="preserve"> </w:t>
      </w:r>
      <w:r w:rsidRPr="00177B76">
        <w:rPr>
          <w:rFonts w:cs="Calibri,Italic"/>
          <w:i/>
          <w:iCs/>
          <w:sz w:val="20"/>
          <w:szCs w:val="20"/>
        </w:rPr>
        <w:t>budowlanych związanych z przedmiotową inwestycją, chyba, że z odrębnych przepisów wynika, że czynności te mogą być wykonywane przez osoby zatrudnione na innej podstawie niż umowa o pracę</w:t>
      </w:r>
      <w:r w:rsidRPr="00177B76">
        <w:rPr>
          <w:rFonts w:ascii="Calibri,Italic" w:hAnsi="Calibri,Italic" w:cs="Calibri,Italic"/>
          <w:i/>
          <w:iCs/>
          <w:sz w:val="20"/>
          <w:szCs w:val="20"/>
        </w:rPr>
        <w:t>.</w:t>
      </w:r>
    </w:p>
    <w:p w14:paraId="38452C01" w14:textId="77777777" w:rsidR="00BA3A03" w:rsidRDefault="00BA3A03" w:rsidP="00BA3A03">
      <w:pPr>
        <w:autoSpaceDE w:val="0"/>
        <w:autoSpaceDN w:val="0"/>
        <w:adjustRightInd w:val="0"/>
        <w:spacing w:after="0" w:line="240" w:lineRule="auto"/>
        <w:jc w:val="both"/>
        <w:rPr>
          <w:rFonts w:cs="Calibri"/>
          <w:sz w:val="20"/>
          <w:szCs w:val="20"/>
        </w:rPr>
      </w:pPr>
      <w:r w:rsidRPr="00177B76">
        <w:rPr>
          <w:rFonts w:cs="Calibri"/>
          <w:sz w:val="20"/>
          <w:szCs w:val="20"/>
        </w:rPr>
        <w:t xml:space="preserve">5. Wykonawca na żądanie Zamawiającego obowiązany jest udokumentować zatrudnienie osób, o których mowa powyżej. W związku z tym Wykonawca obowiązany jest ewidencjonować czas pracy tych osób ze wskazaniem tożsamości danej osoby oraz czynności, które były wykonywane przez tą osobę w ramach realizacji przedmiotowego zamówienia. Na żądanie Zamawiającego Wykonawca przedłoży dowody zatrudnienia osób, o których mowa powyżej, w terminie 3 dni roboczych w tym wypełniony </w:t>
      </w:r>
      <w:r w:rsidRPr="00177B76">
        <w:rPr>
          <w:rFonts w:cs="Calibri"/>
          <w:b/>
          <w:bCs/>
          <w:sz w:val="20"/>
          <w:szCs w:val="20"/>
        </w:rPr>
        <w:t>Załącznik 13 nr SWZ</w:t>
      </w:r>
      <w:r w:rsidRPr="00177B76">
        <w:rPr>
          <w:rFonts w:cs="Calibri"/>
          <w:sz w:val="20"/>
          <w:szCs w:val="20"/>
        </w:rPr>
        <w:t>.</w:t>
      </w:r>
    </w:p>
    <w:p w14:paraId="50B5F7B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Zamawiający może w każdym czasie zawiadomić Państwową Inspekcję Pracy celem przeprowadzenia kontroli czy osoby wykonujące czynności wskazane w ust. 3 są zatrudnione na podstawie Umowy o pracę.</w:t>
      </w:r>
    </w:p>
    <w:p w14:paraId="6FECB05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Wykonawca powinien prowadzić roboty od poniedziałku do piątku w systemie 10-godzinnym. Dopuszcza się także pracę w soboty oraz dni ustawowo wolne od pracy (niedziele i święta). Praca w dni ustawowo wolne od pracy musi być każdorazowo uzgadniana z Zamawiającym z co najmniej dwudniowym wyprzedzeniem.</w:t>
      </w:r>
    </w:p>
    <w:p w14:paraId="6635244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8. Wykonawca realizując przedmiot zamówienia jest zobowiązany spełnić wszystkie wymagania wynikające z zapisów SWZ i złożonej oferty, udzielonych w trakcie trwania postępowania wyjaśnień do oferty. W szczególności </w:t>
      </w:r>
      <w:r>
        <w:rPr>
          <w:rFonts w:cs="Calibri"/>
          <w:sz w:val="20"/>
          <w:szCs w:val="20"/>
        </w:rPr>
        <w:lastRenderedPageBreak/>
        <w:t>dotyczy to wykonania robót budowlanych lub usług przez podmiot udostępniający zasoby na podstawie art. 118 ust 2 ustawy pzp.</w:t>
      </w:r>
    </w:p>
    <w:p w14:paraId="1FBCFC87"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303086E2"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10</w:t>
      </w:r>
    </w:p>
    <w:p w14:paraId="50B35CA6"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Personel Wykonawcy</w:t>
      </w:r>
    </w:p>
    <w:p w14:paraId="0BF63043" w14:textId="77777777" w:rsidR="00BA3A03" w:rsidRPr="005B2BA5" w:rsidRDefault="00BA3A03" w:rsidP="00BA3A03">
      <w:pPr>
        <w:autoSpaceDE w:val="0"/>
        <w:autoSpaceDN w:val="0"/>
        <w:adjustRightInd w:val="0"/>
        <w:spacing w:after="0" w:line="240" w:lineRule="auto"/>
        <w:jc w:val="both"/>
        <w:rPr>
          <w:rFonts w:cs="Calibri"/>
          <w:sz w:val="20"/>
          <w:szCs w:val="20"/>
        </w:rPr>
      </w:pPr>
      <w:r>
        <w:rPr>
          <w:rFonts w:cs="Calibri"/>
          <w:sz w:val="20"/>
          <w:szCs w:val="20"/>
        </w:rPr>
        <w:t>1. </w:t>
      </w:r>
      <w:r w:rsidRPr="005B2BA5">
        <w:rPr>
          <w:rFonts w:cs="Calibri"/>
          <w:sz w:val="20"/>
          <w:szCs w:val="20"/>
        </w:rPr>
        <w:t>Wykonawca zobowiązany jest zapewnić kierowanie robotami objętymi umową, tak długo jak będzie to konieczne, przez osoby posiadające stosowne kwalifikacje zawodowe.</w:t>
      </w:r>
    </w:p>
    <w:p w14:paraId="7EA639A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w:t>
      </w:r>
      <w:r w:rsidRPr="005B2BA5">
        <w:rPr>
          <w:rFonts w:cs="Calibri"/>
          <w:sz w:val="20"/>
          <w:szCs w:val="20"/>
        </w:rPr>
        <w:t xml:space="preserve">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SWZ. </w:t>
      </w:r>
    </w:p>
    <w:p w14:paraId="49FEA82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w:t>
      </w:r>
      <w:r w:rsidRPr="005B2BA5">
        <w:rPr>
          <w:rFonts w:cs="Calibri"/>
          <w:sz w:val="20"/>
          <w:szCs w:val="20"/>
        </w:rPr>
        <w:t xml:space="preserve">O planowanej zmianie osób lub dodatkowych osobach, przy pomocy których Wykonawca wykonuje Przedmiot Umowy, Wykonawca zobowiązany jest powiadomić Zamawiającego na piśmie przed dopuszczeniem tych osób do wykonywania prac. </w:t>
      </w:r>
    </w:p>
    <w:p w14:paraId="49862DB2" w14:textId="77777777" w:rsidR="00BA3A03" w:rsidRPr="005B2BA5" w:rsidRDefault="00BA3A03" w:rsidP="00BA3A03">
      <w:pPr>
        <w:autoSpaceDE w:val="0"/>
        <w:autoSpaceDN w:val="0"/>
        <w:adjustRightInd w:val="0"/>
        <w:spacing w:after="0" w:line="240" w:lineRule="auto"/>
        <w:jc w:val="both"/>
        <w:rPr>
          <w:rFonts w:cs="Calibri"/>
          <w:sz w:val="20"/>
          <w:szCs w:val="20"/>
        </w:rPr>
      </w:pPr>
      <w:r>
        <w:rPr>
          <w:rFonts w:cs="Calibri"/>
          <w:sz w:val="20"/>
          <w:szCs w:val="20"/>
        </w:rPr>
        <w:t>4. </w:t>
      </w:r>
      <w:r w:rsidRPr="005B2BA5">
        <w:rPr>
          <w:rFonts w:cs="Calibri"/>
          <w:sz w:val="20"/>
          <w:szCs w:val="20"/>
        </w:rPr>
        <w:t>Postanowienia niniejszego ustępu nie uchybiają zobowiązaniom Wykonawcy wynikającym z Obowiązku Zatrudnienia.</w:t>
      </w:r>
    </w:p>
    <w:p w14:paraId="3B93E8B8" w14:textId="77777777" w:rsidR="00BA3A03" w:rsidRPr="005B2BA5"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5. </w:t>
      </w:r>
      <w:r w:rsidRPr="005B2BA5">
        <w:rPr>
          <w:rFonts w:cs="Calibri"/>
          <w:sz w:val="20"/>
          <w:szCs w:val="20"/>
        </w:rPr>
        <w:t>Zamawiający ustanawia Inspektora Nadzoru w osobie: ……………………………..</w:t>
      </w:r>
    </w:p>
    <w:p w14:paraId="3453B9A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6. </w:t>
      </w:r>
      <w:r w:rsidRPr="005B2BA5">
        <w:rPr>
          <w:rFonts w:cs="Calibri"/>
          <w:sz w:val="20"/>
          <w:szCs w:val="20"/>
        </w:rPr>
        <w:t>Wykonawca ustanawia Kierownika budowy w osobie: …………………………………</w:t>
      </w:r>
    </w:p>
    <w:p w14:paraId="0B0526B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7. Nadzór nad realizacją umowy z ramienia Wykonawcy  </w:t>
      </w:r>
    </w:p>
    <w:p w14:paraId="5FAAEA0F"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3AE22867"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11</w:t>
      </w:r>
    </w:p>
    <w:p w14:paraId="1134C0ED"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xml:space="preserve">Nadzór  </w:t>
      </w:r>
    </w:p>
    <w:p w14:paraId="2FD9FED8"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Zamawiający w czasie przekazania placu budowy poinformuje Wykonawcę o osobach pełniących funkcję Inspektora Nadzoru.</w:t>
      </w:r>
    </w:p>
    <w:p w14:paraId="5912678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Osoby, o których mowa w ust. 1 będą działać w granicach umocowania określonego w ustawie Prawo Budowlane.</w:t>
      </w:r>
    </w:p>
    <w:p w14:paraId="321A95B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Zamawiający zastrzega sobie prawo zmiany ww. osób, o czym Zamawiający powiadomi na piśmie Wykonawcę na 3 dni przed dokonaniem zmiany. Zmiana ta winna być dokonana wpisem do dziennika budowy i nie wymaga aneksu do niniejszej Umowy.</w:t>
      </w:r>
    </w:p>
    <w:p w14:paraId="40ED4D24"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6AB52D80"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12</w:t>
      </w:r>
    </w:p>
    <w:p w14:paraId="439F7605"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Podwykonawstwo</w:t>
      </w:r>
    </w:p>
    <w:p w14:paraId="577F7495" w14:textId="77777777" w:rsidR="00BA3A03" w:rsidRPr="00177B76" w:rsidRDefault="00BA3A03" w:rsidP="00BA3A03">
      <w:pPr>
        <w:spacing w:after="0" w:line="240" w:lineRule="auto"/>
        <w:jc w:val="both"/>
        <w:rPr>
          <w:sz w:val="20"/>
          <w:szCs w:val="20"/>
          <w:u w:color="FF0000"/>
        </w:rPr>
      </w:pPr>
      <w:r w:rsidRPr="00177B76">
        <w:rPr>
          <w:sz w:val="20"/>
          <w:szCs w:val="20"/>
          <w:u w:color="FF0000"/>
        </w:rPr>
        <w:t>1. Wykonawca wykona przy udziale Podwykonawc</w:t>
      </w:r>
      <w:r w:rsidRPr="00177B76">
        <w:rPr>
          <w:sz w:val="20"/>
          <w:szCs w:val="20"/>
          <w:u w:color="FF0000"/>
          <w:lang w:val="es-ES_tradnl"/>
        </w:rPr>
        <w:t>ó</w:t>
      </w:r>
      <w:r w:rsidRPr="00177B76">
        <w:rPr>
          <w:sz w:val="20"/>
          <w:szCs w:val="20"/>
          <w:u w:color="FF0000"/>
        </w:rPr>
        <w:t>w następujące elementy umowy:</w:t>
      </w:r>
    </w:p>
    <w:p w14:paraId="4FA85F01" w14:textId="77777777" w:rsidR="00BA3A03" w:rsidRPr="00177B76" w:rsidRDefault="00BA3A03" w:rsidP="00BA3A03">
      <w:pPr>
        <w:spacing w:after="0" w:line="240" w:lineRule="auto"/>
        <w:jc w:val="both"/>
        <w:rPr>
          <w:sz w:val="20"/>
          <w:szCs w:val="20"/>
          <w:u w:color="FF0000"/>
        </w:rPr>
      </w:pPr>
      <w:r w:rsidRPr="00177B76">
        <w:rPr>
          <w:sz w:val="20"/>
          <w:szCs w:val="20"/>
          <w:u w:color="FF0000"/>
        </w:rPr>
        <w:t>………………………………………………………………</w:t>
      </w:r>
    </w:p>
    <w:p w14:paraId="09519244" w14:textId="77777777" w:rsidR="00BA3A03" w:rsidRPr="00177B76" w:rsidRDefault="00BA3A03" w:rsidP="00BA3A03">
      <w:pPr>
        <w:spacing w:after="0" w:line="240" w:lineRule="auto"/>
        <w:jc w:val="both"/>
        <w:rPr>
          <w:sz w:val="20"/>
          <w:szCs w:val="20"/>
          <w:u w:color="FF0000"/>
        </w:rPr>
      </w:pPr>
      <w:r w:rsidRPr="00177B76">
        <w:rPr>
          <w:sz w:val="20"/>
          <w:szCs w:val="20"/>
          <w:u w:color="FF0000"/>
        </w:rPr>
        <w:t>2. Zamawiający nie nakłada obowiązku osobistego wykonania przez Wykonawcę kluczowych części zam</w:t>
      </w:r>
      <w:r w:rsidRPr="00177B76">
        <w:rPr>
          <w:sz w:val="20"/>
          <w:szCs w:val="20"/>
          <w:u w:color="FF0000"/>
          <w:lang w:val="es-ES_tradnl"/>
        </w:rPr>
        <w:t>ó</w:t>
      </w:r>
      <w:r w:rsidRPr="00177B76">
        <w:rPr>
          <w:sz w:val="20"/>
          <w:szCs w:val="20"/>
          <w:u w:color="FF0000"/>
        </w:rPr>
        <w:t>wienia.</w:t>
      </w:r>
    </w:p>
    <w:p w14:paraId="1964F992" w14:textId="77777777" w:rsidR="00BA3A03" w:rsidRPr="00177B76" w:rsidRDefault="00BA3A03" w:rsidP="00BA3A03">
      <w:pPr>
        <w:spacing w:after="0" w:line="240" w:lineRule="auto"/>
        <w:jc w:val="both"/>
        <w:rPr>
          <w:sz w:val="20"/>
          <w:szCs w:val="20"/>
          <w:u w:color="FF0000"/>
        </w:rPr>
      </w:pPr>
      <w:r w:rsidRPr="00177B76">
        <w:rPr>
          <w:sz w:val="20"/>
          <w:szCs w:val="20"/>
          <w:u w:color="FF0000"/>
        </w:rPr>
        <w:t>3. Wykonawca może:</w:t>
      </w:r>
    </w:p>
    <w:p w14:paraId="51C718B9" w14:textId="77777777" w:rsidR="00BA3A03" w:rsidRPr="00177B76" w:rsidRDefault="00BA3A03" w:rsidP="00BA3A03">
      <w:pPr>
        <w:spacing w:after="0" w:line="240" w:lineRule="auto"/>
        <w:jc w:val="both"/>
        <w:rPr>
          <w:sz w:val="20"/>
          <w:szCs w:val="20"/>
          <w:u w:color="FF0000"/>
        </w:rPr>
      </w:pPr>
      <w:r w:rsidRPr="00177B76">
        <w:rPr>
          <w:sz w:val="20"/>
          <w:szCs w:val="20"/>
          <w:u w:color="FF0000"/>
        </w:rPr>
        <w:t>1) powierzyć realizację części zam</w:t>
      </w:r>
      <w:r>
        <w:rPr>
          <w:sz w:val="20"/>
          <w:szCs w:val="20"/>
          <w:u w:color="FF0000"/>
          <w:lang w:val="es-ES_tradnl"/>
        </w:rPr>
        <w:t>ó</w:t>
      </w:r>
      <w:r w:rsidRPr="00177B76">
        <w:rPr>
          <w:sz w:val="20"/>
          <w:szCs w:val="20"/>
          <w:u w:color="FF0000"/>
        </w:rPr>
        <w:t>wienia Podwykonawcom, mimo niewskazania w ofercie takiej części do powierzenia Podwykonawcom,</w:t>
      </w:r>
    </w:p>
    <w:p w14:paraId="5E0C645F" w14:textId="77777777" w:rsidR="00BA3A03" w:rsidRPr="00177B76" w:rsidRDefault="00BA3A03" w:rsidP="00BA3A03">
      <w:pPr>
        <w:spacing w:after="0" w:line="240" w:lineRule="auto"/>
        <w:jc w:val="both"/>
        <w:rPr>
          <w:sz w:val="20"/>
          <w:szCs w:val="20"/>
          <w:u w:color="FF0000"/>
        </w:rPr>
      </w:pPr>
      <w:r w:rsidRPr="00177B76">
        <w:rPr>
          <w:sz w:val="20"/>
          <w:szCs w:val="20"/>
          <w:u w:color="FF0000"/>
        </w:rPr>
        <w:t>2) wskazać inny zakres podwykonawstwa, niż przedstawiony w ofercie,</w:t>
      </w:r>
    </w:p>
    <w:p w14:paraId="1C737152" w14:textId="77777777" w:rsidR="00BA3A03" w:rsidRPr="00177B76" w:rsidRDefault="00BA3A03" w:rsidP="00BA3A03">
      <w:pPr>
        <w:spacing w:after="0" w:line="240" w:lineRule="auto"/>
        <w:jc w:val="both"/>
        <w:rPr>
          <w:sz w:val="20"/>
          <w:szCs w:val="20"/>
          <w:u w:color="FF0000"/>
        </w:rPr>
      </w:pPr>
      <w:r w:rsidRPr="00177B76">
        <w:rPr>
          <w:sz w:val="20"/>
          <w:szCs w:val="20"/>
          <w:u w:color="FF0000"/>
        </w:rPr>
        <w:t>3) wskazać innych Podwykonawc</w:t>
      </w:r>
      <w:r w:rsidRPr="00177B76">
        <w:rPr>
          <w:sz w:val="20"/>
          <w:szCs w:val="20"/>
          <w:u w:color="FF0000"/>
          <w:lang w:val="es-ES_tradnl"/>
        </w:rPr>
        <w:t>ó</w:t>
      </w:r>
      <w:r w:rsidRPr="00177B76">
        <w:rPr>
          <w:sz w:val="20"/>
          <w:szCs w:val="20"/>
          <w:u w:color="FF0000"/>
        </w:rPr>
        <w:t>w niż przedstawieni w ofercie,</w:t>
      </w:r>
    </w:p>
    <w:p w14:paraId="13CF2458" w14:textId="77777777" w:rsidR="00BA3A03" w:rsidRPr="00177B76" w:rsidRDefault="00BA3A03" w:rsidP="00BA3A03">
      <w:pPr>
        <w:spacing w:after="0" w:line="240" w:lineRule="auto"/>
        <w:jc w:val="both"/>
        <w:rPr>
          <w:sz w:val="20"/>
          <w:szCs w:val="20"/>
          <w:u w:color="FF0000"/>
        </w:rPr>
      </w:pPr>
      <w:r w:rsidRPr="00177B76">
        <w:rPr>
          <w:sz w:val="20"/>
          <w:szCs w:val="20"/>
          <w:u w:color="FF0000"/>
        </w:rPr>
        <w:t>4) zrezygnować z podwykonawstwa.</w:t>
      </w:r>
    </w:p>
    <w:p w14:paraId="0CB1F75F" w14:textId="77777777" w:rsidR="00BA3A03" w:rsidRPr="00177B76" w:rsidRDefault="00BA3A03" w:rsidP="00BA3A03">
      <w:pPr>
        <w:spacing w:after="0" w:line="240" w:lineRule="auto"/>
        <w:jc w:val="both"/>
        <w:rPr>
          <w:sz w:val="20"/>
          <w:szCs w:val="20"/>
          <w:u w:color="FF0000"/>
        </w:rPr>
      </w:pPr>
      <w:r w:rsidRPr="00177B76">
        <w:rPr>
          <w:sz w:val="20"/>
          <w:szCs w:val="20"/>
          <w:u w:color="FF0000"/>
        </w:rPr>
        <w:t>4. W przypadku gdy zmiana lub rezygnacja z Podwykonawcy dotyczy podmiotu, na kt</w:t>
      </w:r>
      <w:r w:rsidRPr="00177B76">
        <w:rPr>
          <w:sz w:val="20"/>
          <w:szCs w:val="20"/>
          <w:u w:color="FF0000"/>
          <w:lang w:val="es-ES_tradnl"/>
        </w:rPr>
        <w:t>ó</w:t>
      </w:r>
      <w:r w:rsidRPr="00177B76">
        <w:rPr>
          <w:sz w:val="20"/>
          <w:szCs w:val="20"/>
          <w:u w:color="FF0000"/>
        </w:rPr>
        <w:t xml:space="preserve">rego zasoby Wykonawca powoływał się na zasadach określonych w </w:t>
      </w:r>
      <w:r w:rsidRPr="005B2ED6">
        <w:rPr>
          <w:sz w:val="20"/>
          <w:szCs w:val="20"/>
          <w:u w:color="FF0000"/>
        </w:rPr>
        <w:t>art. 118 ust. 1 ustawy Pzp, w celu wykazania spełniania warunk</w:t>
      </w:r>
      <w:r w:rsidRPr="005B2ED6">
        <w:rPr>
          <w:sz w:val="20"/>
          <w:szCs w:val="20"/>
          <w:u w:color="FF0000"/>
          <w:lang w:val="es-ES_tradnl"/>
        </w:rPr>
        <w:t>ó</w:t>
      </w:r>
      <w:r w:rsidRPr="005B2ED6">
        <w:rPr>
          <w:sz w:val="20"/>
          <w:szCs w:val="20"/>
          <w:u w:color="FF0000"/>
        </w:rPr>
        <w:t>w udziału w postępowaniu, lub kryteri</w:t>
      </w:r>
      <w:r w:rsidRPr="005B2ED6">
        <w:rPr>
          <w:sz w:val="20"/>
          <w:szCs w:val="20"/>
          <w:u w:color="FF0000"/>
          <w:lang w:val="es-ES_tradnl"/>
        </w:rPr>
        <w:t>ó</w:t>
      </w:r>
      <w:r w:rsidRPr="005B2ED6">
        <w:rPr>
          <w:sz w:val="20"/>
          <w:szCs w:val="20"/>
          <w:u w:color="FF0000"/>
        </w:rPr>
        <w:t>w selekcji wykonawca jest</w:t>
      </w:r>
      <w:r w:rsidRPr="00177B76">
        <w:rPr>
          <w:sz w:val="20"/>
          <w:szCs w:val="20"/>
          <w:u w:color="FF0000"/>
        </w:rPr>
        <w:t xml:space="preserve"> obowiązany wykazać zamawiającemu, że proponowany inny podwykonawca lub wykonawca samodzielnie spełnia je w stopniu nie mniejszym niż podwykonawca , na kt</w:t>
      </w:r>
      <w:r w:rsidRPr="00177B76">
        <w:rPr>
          <w:sz w:val="20"/>
          <w:szCs w:val="20"/>
          <w:u w:color="FF0000"/>
          <w:lang w:val="es-ES_tradnl"/>
        </w:rPr>
        <w:t>ó</w:t>
      </w:r>
      <w:r w:rsidRPr="00177B76">
        <w:rPr>
          <w:sz w:val="20"/>
          <w:szCs w:val="20"/>
          <w:u w:color="FF0000"/>
        </w:rPr>
        <w:t>rego zasoby wykonawca powoływał się w trakcie postępowania o udzielenie zam</w:t>
      </w:r>
      <w:r w:rsidRPr="00177B76">
        <w:rPr>
          <w:sz w:val="20"/>
          <w:szCs w:val="20"/>
          <w:u w:color="FF0000"/>
          <w:lang w:val="es-ES_tradnl"/>
        </w:rPr>
        <w:t>ó</w:t>
      </w:r>
      <w:r w:rsidRPr="00177B76">
        <w:rPr>
          <w:sz w:val="20"/>
          <w:szCs w:val="20"/>
          <w:u w:color="FF0000"/>
        </w:rPr>
        <w:t>wienia przedstawiając Zamawiającemu dokumenty wymagane w ofercie na potwierdzenie tego warunku, z datą nie późniejszą niż wystąpienie w/w zmian.</w:t>
      </w:r>
    </w:p>
    <w:p w14:paraId="226BC238" w14:textId="77777777" w:rsidR="00BA3A03" w:rsidRPr="00177B76" w:rsidRDefault="00BA3A03" w:rsidP="00BA3A03">
      <w:pPr>
        <w:spacing w:after="0" w:line="240" w:lineRule="auto"/>
        <w:jc w:val="both"/>
        <w:rPr>
          <w:sz w:val="20"/>
          <w:szCs w:val="20"/>
          <w:u w:color="FF0000"/>
        </w:rPr>
      </w:pPr>
      <w:r w:rsidRPr="00177B76">
        <w:rPr>
          <w:sz w:val="20"/>
          <w:szCs w:val="20"/>
          <w:u w:color="FF0000"/>
        </w:rPr>
        <w:t>5. W przypadku zam</w:t>
      </w:r>
      <w:r w:rsidRPr="00177B76">
        <w:rPr>
          <w:sz w:val="20"/>
          <w:szCs w:val="20"/>
          <w:u w:color="FF0000"/>
          <w:lang w:val="es-ES_tradnl"/>
        </w:rPr>
        <w:t>ó</w:t>
      </w:r>
      <w:r w:rsidRPr="00177B76">
        <w:rPr>
          <w:sz w:val="20"/>
          <w:szCs w:val="20"/>
          <w:u w:color="FF0000"/>
        </w:rPr>
        <w:t>wień na roboty budowlane lub usługi wykonywane na potrzeby rob</w:t>
      </w:r>
      <w:r w:rsidRPr="00177B76">
        <w:rPr>
          <w:sz w:val="20"/>
          <w:szCs w:val="20"/>
          <w:u w:color="FF0000"/>
          <w:lang w:val="es-ES_tradnl"/>
        </w:rPr>
        <w:t>ó</w:t>
      </w:r>
      <w:r w:rsidRPr="00177B76">
        <w:rPr>
          <w:sz w:val="20"/>
          <w:szCs w:val="20"/>
          <w:u w:color="FF0000"/>
        </w:rPr>
        <w:t>t budowlanych, kt</w:t>
      </w:r>
      <w:r w:rsidRPr="00177B76">
        <w:rPr>
          <w:sz w:val="20"/>
          <w:szCs w:val="20"/>
          <w:u w:color="FF0000"/>
          <w:lang w:val="es-ES_tradnl"/>
        </w:rPr>
        <w:t>ó</w:t>
      </w:r>
      <w:r w:rsidRPr="00177B76">
        <w:rPr>
          <w:sz w:val="20"/>
          <w:szCs w:val="20"/>
          <w:u w:color="FF0000"/>
        </w:rPr>
        <w:t>re</w:t>
      </w:r>
    </w:p>
    <w:p w14:paraId="1B06957E" w14:textId="77777777" w:rsidR="00BA3A03" w:rsidRPr="00177B76" w:rsidRDefault="00BA3A03" w:rsidP="00BA3A03">
      <w:pPr>
        <w:spacing w:after="0" w:line="240" w:lineRule="auto"/>
        <w:jc w:val="both"/>
        <w:rPr>
          <w:sz w:val="20"/>
          <w:szCs w:val="20"/>
          <w:u w:color="FF0000"/>
        </w:rPr>
      </w:pPr>
      <w:r w:rsidRPr="00177B76">
        <w:rPr>
          <w:sz w:val="20"/>
          <w:szCs w:val="20"/>
          <w:u w:color="FF0000"/>
        </w:rPr>
        <w:t>mają być wykonane w miejscu podlegającym bezpośredniemu nadzorowi Zamawiającego, Zamawiający żąda aby przed przystąpieniem do wykonania zam</w:t>
      </w:r>
      <w:r w:rsidRPr="00177B76">
        <w:rPr>
          <w:sz w:val="20"/>
          <w:szCs w:val="20"/>
          <w:u w:color="FF0000"/>
          <w:lang w:val="es-ES_tradnl"/>
        </w:rPr>
        <w:t>ó</w:t>
      </w:r>
      <w:r w:rsidRPr="00177B76">
        <w:rPr>
          <w:sz w:val="20"/>
          <w:szCs w:val="20"/>
          <w:u w:color="FF0000"/>
        </w:rPr>
        <w:t>wienia, Wykonawca o ile są już znane, podał nazwy albo imiona</w:t>
      </w:r>
    </w:p>
    <w:p w14:paraId="66A1D09F" w14:textId="77777777" w:rsidR="00BA3A03" w:rsidRPr="00177B76" w:rsidRDefault="00BA3A03" w:rsidP="00BA3A03">
      <w:pPr>
        <w:spacing w:after="0" w:line="240" w:lineRule="auto"/>
        <w:jc w:val="both"/>
        <w:rPr>
          <w:sz w:val="20"/>
          <w:szCs w:val="20"/>
          <w:u w:color="FF0000"/>
        </w:rPr>
      </w:pPr>
      <w:r w:rsidRPr="00177B76">
        <w:rPr>
          <w:sz w:val="20"/>
          <w:szCs w:val="20"/>
          <w:u w:color="FF0000"/>
        </w:rPr>
        <w:t>i nazwiska oraz dane kontaktowe podwykonawc</w:t>
      </w:r>
      <w:r w:rsidRPr="00177B76">
        <w:rPr>
          <w:sz w:val="20"/>
          <w:szCs w:val="20"/>
          <w:u w:color="FF0000"/>
          <w:lang w:val="es-ES_tradnl"/>
        </w:rPr>
        <w:t>ó</w:t>
      </w:r>
      <w:r w:rsidRPr="00177B76">
        <w:rPr>
          <w:sz w:val="20"/>
          <w:szCs w:val="20"/>
          <w:u w:color="FF0000"/>
        </w:rPr>
        <w:t>w i os</w:t>
      </w:r>
      <w:r w:rsidRPr="00177B76">
        <w:rPr>
          <w:sz w:val="20"/>
          <w:szCs w:val="20"/>
          <w:u w:color="FF0000"/>
          <w:lang w:val="es-ES_tradnl"/>
        </w:rPr>
        <w:t>ó</w:t>
      </w:r>
      <w:r w:rsidRPr="00177B76">
        <w:rPr>
          <w:sz w:val="20"/>
          <w:szCs w:val="20"/>
          <w:u w:color="FF0000"/>
        </w:rPr>
        <w:t>b do kontakt</w:t>
      </w:r>
      <w:r w:rsidRPr="00177B76">
        <w:rPr>
          <w:sz w:val="20"/>
          <w:szCs w:val="20"/>
          <w:u w:color="FF0000"/>
          <w:lang w:val="es-ES_tradnl"/>
        </w:rPr>
        <w:t>ó</w:t>
      </w:r>
      <w:r w:rsidRPr="00177B76">
        <w:rPr>
          <w:sz w:val="20"/>
          <w:szCs w:val="20"/>
          <w:u w:color="FF0000"/>
        </w:rPr>
        <w:t>w z nimi, zaangażowanych w takie roboty budowlane lub usługi. Wykonawca zawiadamia Zamawiającego o wszelkich zmianach danych o kt</w:t>
      </w:r>
      <w:r w:rsidRPr="00177B76">
        <w:rPr>
          <w:sz w:val="20"/>
          <w:szCs w:val="20"/>
          <w:u w:color="FF0000"/>
          <w:lang w:val="es-ES_tradnl"/>
        </w:rPr>
        <w:t>ó</w:t>
      </w:r>
      <w:r w:rsidRPr="00177B76">
        <w:rPr>
          <w:sz w:val="20"/>
          <w:szCs w:val="20"/>
          <w:u w:color="FF0000"/>
        </w:rPr>
        <w:t>rych mowa w zdaniu pierwszym w trakcie realizacji zam</w:t>
      </w:r>
      <w:r w:rsidRPr="00177B76">
        <w:rPr>
          <w:sz w:val="20"/>
          <w:szCs w:val="20"/>
          <w:u w:color="FF0000"/>
          <w:lang w:val="es-ES_tradnl"/>
        </w:rPr>
        <w:t>ó</w:t>
      </w:r>
      <w:r w:rsidRPr="00177B76">
        <w:rPr>
          <w:sz w:val="20"/>
          <w:szCs w:val="20"/>
          <w:u w:color="FF0000"/>
        </w:rPr>
        <w:t>wienia, a także przekazuje informacje na temat nowych podwykonawc</w:t>
      </w:r>
      <w:r w:rsidRPr="00177B76">
        <w:rPr>
          <w:sz w:val="20"/>
          <w:szCs w:val="20"/>
          <w:u w:color="FF0000"/>
          <w:lang w:val="es-ES_tradnl"/>
        </w:rPr>
        <w:t>ó</w:t>
      </w:r>
      <w:r w:rsidRPr="00177B76">
        <w:rPr>
          <w:sz w:val="20"/>
          <w:szCs w:val="20"/>
          <w:u w:color="FF0000"/>
        </w:rPr>
        <w:t>w, kt</w:t>
      </w:r>
      <w:r w:rsidRPr="00177B76">
        <w:rPr>
          <w:sz w:val="20"/>
          <w:szCs w:val="20"/>
          <w:u w:color="FF0000"/>
          <w:lang w:val="es-ES_tradnl"/>
        </w:rPr>
        <w:t>ó</w:t>
      </w:r>
      <w:r w:rsidRPr="00177B76">
        <w:rPr>
          <w:sz w:val="20"/>
          <w:szCs w:val="20"/>
          <w:u w:color="FF0000"/>
        </w:rPr>
        <w:t>rym w późniejszym okresie zamierza powierzyć realizację rob</w:t>
      </w:r>
      <w:r w:rsidRPr="00177B76">
        <w:rPr>
          <w:sz w:val="20"/>
          <w:szCs w:val="20"/>
          <w:u w:color="FF0000"/>
          <w:lang w:val="es-ES_tradnl"/>
        </w:rPr>
        <w:t>ó</w:t>
      </w:r>
      <w:r w:rsidRPr="00177B76">
        <w:rPr>
          <w:sz w:val="20"/>
          <w:szCs w:val="20"/>
          <w:u w:color="FF0000"/>
        </w:rPr>
        <w:t xml:space="preserve">t budowlanych lub usług (art. </w:t>
      </w:r>
      <w:r>
        <w:rPr>
          <w:sz w:val="20"/>
          <w:szCs w:val="20"/>
          <w:u w:color="FF0000"/>
        </w:rPr>
        <w:t>462</w:t>
      </w:r>
      <w:r w:rsidRPr="00177B76">
        <w:rPr>
          <w:sz w:val="20"/>
          <w:szCs w:val="20"/>
          <w:u w:color="FF0000"/>
        </w:rPr>
        <w:t xml:space="preserve"> ust. </w:t>
      </w:r>
      <w:r>
        <w:rPr>
          <w:sz w:val="20"/>
          <w:szCs w:val="20"/>
          <w:u w:color="FF0000"/>
        </w:rPr>
        <w:t>3</w:t>
      </w:r>
      <w:r w:rsidRPr="00177B76">
        <w:rPr>
          <w:sz w:val="20"/>
          <w:szCs w:val="20"/>
          <w:u w:color="FF0000"/>
        </w:rPr>
        <w:t xml:space="preserve"> ustawy Pzp).</w:t>
      </w:r>
    </w:p>
    <w:p w14:paraId="68CD5966" w14:textId="77777777" w:rsidR="00BA3A03" w:rsidRPr="00177B76" w:rsidRDefault="00BA3A03" w:rsidP="00BA3A03">
      <w:pPr>
        <w:spacing w:after="0" w:line="240" w:lineRule="auto"/>
        <w:jc w:val="both"/>
        <w:rPr>
          <w:sz w:val="20"/>
          <w:szCs w:val="20"/>
          <w:u w:color="FF0000"/>
        </w:rPr>
      </w:pPr>
      <w:r w:rsidRPr="00177B76">
        <w:rPr>
          <w:sz w:val="20"/>
          <w:szCs w:val="20"/>
          <w:u w:color="FF0000"/>
        </w:rPr>
        <w:t>7. Umowa z Podwykonawcą/ dalszym podwykonawcą, powinna stanowić w szczeg</w:t>
      </w:r>
      <w:r w:rsidRPr="00177B76">
        <w:rPr>
          <w:sz w:val="20"/>
          <w:szCs w:val="20"/>
          <w:u w:color="FF0000"/>
          <w:lang w:val="es-ES_tradnl"/>
        </w:rPr>
        <w:t>ó</w:t>
      </w:r>
      <w:r w:rsidRPr="00177B76">
        <w:rPr>
          <w:sz w:val="20"/>
          <w:szCs w:val="20"/>
          <w:u w:color="FF0000"/>
        </w:rPr>
        <w:t>lnoś</w:t>
      </w:r>
      <w:r w:rsidRPr="00177B76">
        <w:rPr>
          <w:sz w:val="20"/>
          <w:szCs w:val="20"/>
          <w:u w:color="FF0000"/>
          <w:lang w:val="it-IT"/>
        </w:rPr>
        <w:t>ci, i</w:t>
      </w:r>
      <w:r w:rsidRPr="00177B76">
        <w:rPr>
          <w:sz w:val="20"/>
          <w:szCs w:val="20"/>
          <w:u w:color="FF0000"/>
        </w:rPr>
        <w:t>ż:</w:t>
      </w:r>
    </w:p>
    <w:p w14:paraId="28EB7EA4" w14:textId="77777777" w:rsidR="00BA3A03" w:rsidRPr="00177B76" w:rsidRDefault="00BA3A03" w:rsidP="00BA3A03">
      <w:pPr>
        <w:spacing w:after="0" w:line="240" w:lineRule="auto"/>
        <w:jc w:val="both"/>
        <w:rPr>
          <w:sz w:val="20"/>
          <w:szCs w:val="20"/>
          <w:u w:color="FF0000"/>
        </w:rPr>
      </w:pPr>
      <w:r w:rsidRPr="00177B76">
        <w:rPr>
          <w:sz w:val="20"/>
          <w:szCs w:val="20"/>
          <w:u w:color="FF0000"/>
        </w:rPr>
        <w:t>1) terminy zapłaty wynagrodzenia nie mogą być dłuższe niż 30 dni,</w:t>
      </w:r>
    </w:p>
    <w:p w14:paraId="6D661239" w14:textId="77777777" w:rsidR="00BA3A03" w:rsidRPr="00177B76" w:rsidRDefault="00BA3A03" w:rsidP="00BA3A03">
      <w:pPr>
        <w:spacing w:after="0" w:line="240" w:lineRule="auto"/>
        <w:jc w:val="both"/>
        <w:rPr>
          <w:sz w:val="20"/>
          <w:szCs w:val="20"/>
          <w:u w:color="FF0000"/>
        </w:rPr>
      </w:pPr>
      <w:r w:rsidRPr="00177B76">
        <w:rPr>
          <w:sz w:val="20"/>
          <w:szCs w:val="20"/>
          <w:u w:color="FF0000"/>
        </w:rPr>
        <w:lastRenderedPageBreak/>
        <w:t>2) w przypadku uchylania się przez Wykonawcę od obowiązku zapłaty wymagalnego wynagrodzenia przysługującego Podwykonawcy lub dalszemu podwykonawcy, kt</w:t>
      </w:r>
      <w:r w:rsidRPr="00177B76">
        <w:rPr>
          <w:sz w:val="20"/>
          <w:szCs w:val="20"/>
          <w:u w:color="FF0000"/>
          <w:lang w:val="es-ES_tradnl"/>
        </w:rPr>
        <w:t>ó</w:t>
      </w:r>
      <w:r w:rsidRPr="00177B76">
        <w:rPr>
          <w:sz w:val="20"/>
          <w:szCs w:val="20"/>
          <w:u w:color="FF0000"/>
        </w:rPr>
        <w:t>rzy zawarli:</w:t>
      </w:r>
    </w:p>
    <w:p w14:paraId="7FD5FAD5" w14:textId="77777777" w:rsidR="00BA3A03" w:rsidRPr="00177B76" w:rsidRDefault="00BA3A03" w:rsidP="00BA3A03">
      <w:pPr>
        <w:spacing w:after="0" w:line="240" w:lineRule="auto"/>
        <w:jc w:val="both"/>
        <w:rPr>
          <w:sz w:val="20"/>
          <w:szCs w:val="20"/>
          <w:u w:color="FF0000"/>
        </w:rPr>
      </w:pPr>
      <w:r w:rsidRPr="00177B76">
        <w:rPr>
          <w:sz w:val="20"/>
          <w:szCs w:val="20"/>
          <w:u w:color="FF0000"/>
        </w:rPr>
        <w:t>a) zaakceptowane przez Zamawiającego Umowy o podwykonawstwo, kt</w:t>
      </w:r>
      <w:r w:rsidRPr="00177B76">
        <w:rPr>
          <w:sz w:val="20"/>
          <w:szCs w:val="20"/>
          <w:u w:color="FF0000"/>
          <w:lang w:val="es-ES_tradnl"/>
        </w:rPr>
        <w:t>ó</w:t>
      </w:r>
      <w:r w:rsidRPr="00177B76">
        <w:rPr>
          <w:sz w:val="20"/>
          <w:szCs w:val="20"/>
          <w:u w:color="FF0000"/>
        </w:rPr>
        <w:t>rych przedmiotem są roboty budowlane lub</w:t>
      </w:r>
    </w:p>
    <w:p w14:paraId="4F04AD65" w14:textId="77777777" w:rsidR="00BA3A03" w:rsidRPr="00177B76" w:rsidRDefault="00BA3A03" w:rsidP="00BA3A03">
      <w:pPr>
        <w:spacing w:after="0" w:line="240" w:lineRule="auto"/>
        <w:jc w:val="both"/>
        <w:rPr>
          <w:sz w:val="20"/>
          <w:szCs w:val="20"/>
          <w:u w:color="FF0000"/>
        </w:rPr>
      </w:pPr>
      <w:r w:rsidRPr="00177B76">
        <w:rPr>
          <w:sz w:val="20"/>
          <w:szCs w:val="20"/>
          <w:u w:color="FF0000"/>
        </w:rPr>
        <w:t>b) przedłożone Zamawiającemu Umowy o podwykonawstwo, kt</w:t>
      </w:r>
      <w:r w:rsidRPr="00177B76">
        <w:rPr>
          <w:sz w:val="20"/>
          <w:szCs w:val="20"/>
          <w:u w:color="FF0000"/>
          <w:lang w:val="es-ES_tradnl"/>
        </w:rPr>
        <w:t>ó</w:t>
      </w:r>
      <w:r w:rsidRPr="00177B76">
        <w:rPr>
          <w:sz w:val="20"/>
          <w:szCs w:val="20"/>
          <w:u w:color="FF0000"/>
        </w:rPr>
        <w:t xml:space="preserve">rych przedmiotem są dostawy lub usługi, Zamawiający zapłaci bezpośrednio Podwykonawcy kwotę </w:t>
      </w:r>
      <w:r w:rsidRPr="00177B76">
        <w:rPr>
          <w:sz w:val="20"/>
          <w:szCs w:val="20"/>
          <w:u w:color="FF0000"/>
          <w:lang w:val="it-IT"/>
        </w:rPr>
        <w:t>nale</w:t>
      </w:r>
      <w:r w:rsidRPr="00177B76">
        <w:rPr>
          <w:sz w:val="20"/>
          <w:szCs w:val="20"/>
          <w:u w:color="FF0000"/>
        </w:rPr>
        <w:t>żnego wynagrodzenia bez odsetek należnych Podwykonawcy lub dalszemu podwykonawcy, zgodnie z treścią Umowy o podwykonawstwie.</w:t>
      </w:r>
    </w:p>
    <w:p w14:paraId="017CEAD0" w14:textId="77777777" w:rsidR="00BA3A03" w:rsidRPr="00177B76" w:rsidRDefault="00BA3A03" w:rsidP="00BA3A03">
      <w:pPr>
        <w:spacing w:after="0" w:line="240" w:lineRule="auto"/>
        <w:jc w:val="both"/>
        <w:rPr>
          <w:sz w:val="20"/>
          <w:szCs w:val="20"/>
          <w:u w:color="FF0000"/>
        </w:rPr>
      </w:pPr>
      <w:r w:rsidRPr="00177B76">
        <w:rPr>
          <w:sz w:val="20"/>
          <w:szCs w:val="20"/>
          <w:u w:color="FF0000"/>
        </w:rPr>
        <w:t>7. Umowa o podwykonawstwo na roboty budowlane nie może zawierać postanowień:</w:t>
      </w:r>
    </w:p>
    <w:p w14:paraId="3048EF5A" w14:textId="77777777" w:rsidR="00BA3A03" w:rsidRPr="00177B76" w:rsidRDefault="00BA3A03" w:rsidP="00BA3A03">
      <w:pPr>
        <w:spacing w:after="0" w:line="240" w:lineRule="auto"/>
        <w:jc w:val="both"/>
        <w:rPr>
          <w:sz w:val="20"/>
          <w:szCs w:val="20"/>
          <w:u w:color="FF0000"/>
        </w:rPr>
      </w:pPr>
      <w:r w:rsidRPr="00177B76">
        <w:rPr>
          <w:sz w:val="20"/>
          <w:szCs w:val="20"/>
          <w:u w:color="FF0000"/>
        </w:rPr>
        <w:t>1) uzależniających uzyskanie przez Podwykonawcę płatności od Wykonawcy od zapłaty przez Zamawiającego Wykonawcy wynagrodzenia obejmującego zakres rob</w:t>
      </w:r>
      <w:r w:rsidRPr="00177B76">
        <w:rPr>
          <w:sz w:val="20"/>
          <w:szCs w:val="20"/>
          <w:u w:color="FF0000"/>
          <w:lang w:val="es-ES_tradnl"/>
        </w:rPr>
        <w:t>ó</w:t>
      </w:r>
      <w:r w:rsidRPr="00177B76">
        <w:rPr>
          <w:sz w:val="20"/>
          <w:szCs w:val="20"/>
          <w:u w:color="FF0000"/>
        </w:rPr>
        <w:t>t wykonanych przez Podwykonawcę,</w:t>
      </w:r>
    </w:p>
    <w:p w14:paraId="7913159A" w14:textId="77777777" w:rsidR="00BA3A03" w:rsidRPr="00177B76" w:rsidRDefault="00BA3A03" w:rsidP="00BA3A03">
      <w:pPr>
        <w:spacing w:after="0" w:line="240" w:lineRule="auto"/>
        <w:jc w:val="both"/>
        <w:rPr>
          <w:sz w:val="20"/>
          <w:szCs w:val="20"/>
          <w:u w:color="FF0000"/>
        </w:rPr>
      </w:pPr>
      <w:r w:rsidRPr="00177B76">
        <w:rPr>
          <w:sz w:val="20"/>
          <w:szCs w:val="20"/>
          <w:u w:color="FF0000"/>
        </w:rPr>
        <w:t>2) uzależniających zwrot Podwykonawcy kwot zabezpieczenia przez Wykonawcę, od zwrotu zabezpieczenia wykonania Umowy przez Zamawiającego Wykonawcy,</w:t>
      </w:r>
    </w:p>
    <w:p w14:paraId="6C30AC57" w14:textId="77777777" w:rsidR="00BA3A03" w:rsidRPr="00177B76" w:rsidRDefault="00BA3A03" w:rsidP="00BA3A03">
      <w:pPr>
        <w:spacing w:after="0" w:line="240" w:lineRule="auto"/>
        <w:jc w:val="both"/>
        <w:rPr>
          <w:sz w:val="20"/>
          <w:szCs w:val="20"/>
          <w:u w:color="FF0000"/>
        </w:rPr>
      </w:pPr>
      <w:r w:rsidRPr="00177B76">
        <w:rPr>
          <w:sz w:val="20"/>
          <w:szCs w:val="20"/>
          <w:u w:color="FF0000"/>
        </w:rPr>
        <w:t>8. Treść Umowy o podwykonawstwo nie zmienia Przedmiotu świadczenia Wykonawcy, kt</w:t>
      </w:r>
      <w:r w:rsidRPr="00177B76">
        <w:rPr>
          <w:sz w:val="20"/>
          <w:szCs w:val="20"/>
          <w:u w:color="FF0000"/>
          <w:lang w:val="es-ES_tradnl"/>
        </w:rPr>
        <w:t>ó</w:t>
      </w:r>
      <w:r w:rsidRPr="00177B76">
        <w:rPr>
          <w:sz w:val="20"/>
          <w:szCs w:val="20"/>
          <w:u w:color="FF0000"/>
        </w:rPr>
        <w:t>ry jest odpowiedzialny za działania, uchybienia i zaniedbania Podwykonawcy, jego przedstawicieli lub pracownik</w:t>
      </w:r>
      <w:r w:rsidRPr="00177B76">
        <w:rPr>
          <w:sz w:val="20"/>
          <w:szCs w:val="20"/>
          <w:u w:color="FF0000"/>
          <w:lang w:val="es-ES_tradnl"/>
        </w:rPr>
        <w:t>ó</w:t>
      </w:r>
      <w:r w:rsidRPr="00177B76">
        <w:rPr>
          <w:sz w:val="20"/>
          <w:szCs w:val="20"/>
          <w:u w:color="FF0000"/>
        </w:rPr>
        <w:t>w w takim samym zakresie jak za swoje działania.</w:t>
      </w:r>
    </w:p>
    <w:p w14:paraId="225083B6" w14:textId="77777777" w:rsidR="00BA3A03" w:rsidRPr="00177B76" w:rsidRDefault="00BA3A03" w:rsidP="00BA3A03">
      <w:pPr>
        <w:spacing w:after="0" w:line="240" w:lineRule="auto"/>
        <w:jc w:val="both"/>
        <w:rPr>
          <w:sz w:val="20"/>
          <w:szCs w:val="20"/>
          <w:u w:color="FF0000"/>
        </w:rPr>
      </w:pPr>
      <w:r w:rsidRPr="00177B76">
        <w:rPr>
          <w:sz w:val="20"/>
          <w:szCs w:val="20"/>
          <w:u w:color="FF0000"/>
        </w:rPr>
        <w:t>9. Zawarcie Umowy o podwykonawstwo, kt</w:t>
      </w:r>
      <w:r w:rsidRPr="00177B76">
        <w:rPr>
          <w:sz w:val="20"/>
          <w:szCs w:val="20"/>
          <w:u w:color="FF0000"/>
          <w:lang w:val="es-ES_tradnl"/>
        </w:rPr>
        <w:t>ó</w:t>
      </w:r>
      <w:r w:rsidRPr="00177B76">
        <w:rPr>
          <w:sz w:val="20"/>
          <w:szCs w:val="20"/>
          <w:u w:color="FF0000"/>
        </w:rPr>
        <w:t>rej przedmiotem są roboty budowlane powinno być poprzedzone</w:t>
      </w:r>
    </w:p>
    <w:p w14:paraId="05D9AB92" w14:textId="77777777" w:rsidR="00BA3A03" w:rsidRPr="00177B76" w:rsidRDefault="00BA3A03" w:rsidP="00BA3A03">
      <w:pPr>
        <w:spacing w:after="0" w:line="240" w:lineRule="auto"/>
        <w:jc w:val="both"/>
        <w:rPr>
          <w:sz w:val="20"/>
          <w:szCs w:val="20"/>
          <w:u w:color="FF0000"/>
        </w:rPr>
      </w:pPr>
      <w:r w:rsidRPr="00177B76">
        <w:rPr>
          <w:sz w:val="20"/>
          <w:szCs w:val="20"/>
          <w:u w:color="FF0000"/>
        </w:rPr>
        <w:t>akceptacją projektu tej Umowy przez Zamawiającego, natomiast przystąpienie do realizacji rob</w:t>
      </w:r>
      <w:r w:rsidRPr="00177B76">
        <w:rPr>
          <w:sz w:val="20"/>
          <w:szCs w:val="20"/>
          <w:u w:color="FF0000"/>
          <w:lang w:val="es-ES_tradnl"/>
        </w:rPr>
        <w:t>ó</w:t>
      </w:r>
      <w:r w:rsidRPr="00177B76">
        <w:rPr>
          <w:sz w:val="20"/>
          <w:szCs w:val="20"/>
          <w:u w:color="FF0000"/>
        </w:rPr>
        <w:t>t budowlanych</w:t>
      </w:r>
    </w:p>
    <w:p w14:paraId="0A97BA56" w14:textId="77777777" w:rsidR="00BA3A03" w:rsidRPr="00177B76" w:rsidRDefault="00BA3A03" w:rsidP="00BA3A03">
      <w:pPr>
        <w:spacing w:after="0" w:line="240" w:lineRule="auto"/>
        <w:jc w:val="both"/>
        <w:rPr>
          <w:sz w:val="20"/>
          <w:szCs w:val="20"/>
          <w:u w:color="FF0000"/>
        </w:rPr>
      </w:pPr>
      <w:r w:rsidRPr="00177B76">
        <w:rPr>
          <w:sz w:val="20"/>
          <w:szCs w:val="20"/>
          <w:u w:color="FF0000"/>
        </w:rPr>
        <w:t>przez podwykonawcę powinno być poprzedzone akceptacją Umowy o podwykonawstwo przez Zamawiającego.</w:t>
      </w:r>
    </w:p>
    <w:p w14:paraId="79D434DA" w14:textId="77777777" w:rsidR="00BA3A03" w:rsidRPr="00177B76" w:rsidRDefault="00BA3A03" w:rsidP="00BA3A03">
      <w:pPr>
        <w:spacing w:after="0" w:line="240" w:lineRule="auto"/>
        <w:jc w:val="both"/>
        <w:rPr>
          <w:sz w:val="20"/>
          <w:szCs w:val="20"/>
          <w:u w:color="FF0000"/>
        </w:rPr>
      </w:pPr>
      <w:r w:rsidRPr="00177B76">
        <w:rPr>
          <w:sz w:val="20"/>
          <w:szCs w:val="20"/>
          <w:u w:color="FF0000"/>
        </w:rPr>
        <w:t>10. Wykonawca, Podwykonawca lub dalszy podwykonawca zam</w:t>
      </w:r>
      <w:r w:rsidRPr="00177B76">
        <w:rPr>
          <w:sz w:val="20"/>
          <w:szCs w:val="20"/>
          <w:u w:color="FF0000"/>
          <w:lang w:val="es-ES_tradnl"/>
        </w:rPr>
        <w:t>ó</w:t>
      </w:r>
      <w:r w:rsidRPr="00177B76">
        <w:rPr>
          <w:sz w:val="20"/>
          <w:szCs w:val="20"/>
          <w:u w:color="FF0000"/>
        </w:rPr>
        <w:t>wienia na roboty budowlane zamierzający zawrzeć umowę o podwykonawstwo, kt</w:t>
      </w:r>
      <w:r w:rsidRPr="00177B76">
        <w:rPr>
          <w:sz w:val="20"/>
          <w:szCs w:val="20"/>
          <w:u w:color="FF0000"/>
          <w:lang w:val="es-ES_tradnl"/>
        </w:rPr>
        <w:t>ó</w:t>
      </w:r>
      <w:r w:rsidRPr="00177B76">
        <w:rPr>
          <w:sz w:val="20"/>
          <w:szCs w:val="20"/>
          <w:u w:color="FF0000"/>
        </w:rPr>
        <w:t>rej przedmiotem są roboty budowlane, jest obowiązany, w trakcie realizacji zam</w:t>
      </w:r>
      <w:r w:rsidRPr="00177B76">
        <w:rPr>
          <w:sz w:val="20"/>
          <w:szCs w:val="20"/>
          <w:u w:color="FF0000"/>
          <w:lang w:val="es-ES_tradnl"/>
        </w:rPr>
        <w:t>ó</w:t>
      </w:r>
      <w:r w:rsidRPr="00177B76">
        <w:rPr>
          <w:sz w:val="20"/>
          <w:szCs w:val="20"/>
          <w:u w:color="FF0000"/>
        </w:rPr>
        <w:t>wienia publicznego na roboty budowlane, do przedłożenia Zamawiającemu, nie później niż 7 dni przed jej zawarciem poświadczonego za zgodność z oryginałem projektu tej Umowy, a także projektu zmiany Umowy, przy czym podwykonawca lub dalszy podwykonawca jest obowiązany dołączyć zgodę wykonawcy na zawarcie Umowy o podwykonawstwo o treści zgodnej z projektem Umowy wraz z projektem Umowy.</w:t>
      </w:r>
    </w:p>
    <w:p w14:paraId="5CFC9790" w14:textId="77777777" w:rsidR="00BA3A03" w:rsidRPr="00177B76" w:rsidRDefault="00BA3A03" w:rsidP="00BA3A03">
      <w:pPr>
        <w:spacing w:after="0" w:line="240" w:lineRule="auto"/>
        <w:jc w:val="both"/>
        <w:rPr>
          <w:sz w:val="20"/>
          <w:szCs w:val="20"/>
          <w:u w:color="FF0000"/>
        </w:rPr>
      </w:pPr>
      <w:r w:rsidRPr="00177B76">
        <w:rPr>
          <w:sz w:val="20"/>
          <w:szCs w:val="20"/>
          <w:u w:color="FF0000"/>
        </w:rPr>
        <w:t>11. Zamawiający zgłosi zastrzeżenia w przypadku przedłożenia projektu Umowy o podwykonawstwo, kt</w:t>
      </w:r>
      <w:r w:rsidRPr="00177B76">
        <w:rPr>
          <w:sz w:val="20"/>
          <w:szCs w:val="20"/>
          <w:u w:color="FF0000"/>
          <w:lang w:val="es-ES_tradnl"/>
        </w:rPr>
        <w:t>ó</w:t>
      </w:r>
      <w:r w:rsidRPr="00177B76">
        <w:rPr>
          <w:sz w:val="20"/>
          <w:szCs w:val="20"/>
          <w:u w:color="FF0000"/>
        </w:rPr>
        <w:t>rej przedmiotem są roboty budowlane, nie spełniającego określonych w SWZ wymagań dotyczących Umowy o podwykonawstwo lub warunk</w:t>
      </w:r>
      <w:r w:rsidRPr="00177B76">
        <w:rPr>
          <w:sz w:val="20"/>
          <w:szCs w:val="20"/>
          <w:u w:color="FF0000"/>
          <w:lang w:val="es-ES_tradnl"/>
        </w:rPr>
        <w:t>ó</w:t>
      </w:r>
      <w:r w:rsidRPr="00177B76">
        <w:rPr>
          <w:sz w:val="20"/>
          <w:szCs w:val="20"/>
          <w:u w:color="FF0000"/>
        </w:rPr>
        <w:t>w dotyczących Podwykonawcy lub dalszego podwykonawcy.</w:t>
      </w:r>
    </w:p>
    <w:p w14:paraId="614F5FA1" w14:textId="77777777" w:rsidR="00BA3A03" w:rsidRPr="00177B76" w:rsidRDefault="00BA3A03" w:rsidP="00BA3A03">
      <w:pPr>
        <w:spacing w:after="0" w:line="240" w:lineRule="auto"/>
        <w:jc w:val="both"/>
        <w:rPr>
          <w:sz w:val="20"/>
          <w:szCs w:val="20"/>
          <w:u w:color="FF0000"/>
        </w:rPr>
      </w:pPr>
      <w:r w:rsidRPr="00177B76">
        <w:rPr>
          <w:sz w:val="20"/>
          <w:szCs w:val="20"/>
          <w:u w:color="FF0000"/>
        </w:rPr>
        <w:t>12. Jeżeli Zamawiający w terminie 7 dni od dnia przedłożenia mu projektu Umowy o podwykonawstwo, kt</w:t>
      </w:r>
      <w:r w:rsidRPr="00177B76">
        <w:rPr>
          <w:sz w:val="20"/>
          <w:szCs w:val="20"/>
          <w:u w:color="FF0000"/>
          <w:lang w:val="es-ES_tradnl"/>
        </w:rPr>
        <w:t>ó</w:t>
      </w:r>
      <w:r w:rsidRPr="00177B76">
        <w:rPr>
          <w:sz w:val="20"/>
          <w:szCs w:val="20"/>
          <w:u w:color="FF0000"/>
        </w:rPr>
        <w:t>rej przedmiotem są roboty budowlane nie zgłosi na piśmie zastrzeżeń, uważa się, że zaakceptował ten projekt Umowy.</w:t>
      </w:r>
    </w:p>
    <w:p w14:paraId="3D14880B" w14:textId="77777777" w:rsidR="00BA3A03" w:rsidRPr="00177B76" w:rsidRDefault="00BA3A03" w:rsidP="00BA3A03">
      <w:pPr>
        <w:spacing w:after="0" w:line="240" w:lineRule="auto"/>
        <w:jc w:val="both"/>
        <w:rPr>
          <w:sz w:val="20"/>
          <w:szCs w:val="20"/>
          <w:u w:color="FF0000"/>
        </w:rPr>
      </w:pPr>
      <w:r w:rsidRPr="00177B76">
        <w:rPr>
          <w:sz w:val="20"/>
          <w:szCs w:val="20"/>
          <w:u w:color="FF0000"/>
        </w:rPr>
        <w:t>13. Po akceptacji projektu Umowy o podwykonawstwo, kt</w:t>
      </w:r>
      <w:r w:rsidRPr="00177B76">
        <w:rPr>
          <w:sz w:val="20"/>
          <w:szCs w:val="20"/>
          <w:u w:color="FF0000"/>
          <w:lang w:val="es-ES_tradnl"/>
        </w:rPr>
        <w:t>ó</w:t>
      </w:r>
      <w:r w:rsidRPr="00177B76">
        <w:rPr>
          <w:sz w:val="20"/>
          <w:szCs w:val="20"/>
          <w:u w:color="FF0000"/>
        </w:rPr>
        <w:t>rej przedmiotem są roboty budowlane lub po bezskutecznym upływie terminu na zgłoszenie przez Zamawiającego zastrzeżeń do tego projektu, Wykonawca przedłoży poświadczony za zgodność z oryginałem odpis Umowy o podwykonawstwo w terminie 7 dni od dnia zawarcia tej Umowy, jednakże nie później niż na 7 dni przed dniem rozpoczęcia realizacji rob</w:t>
      </w:r>
      <w:r w:rsidRPr="00177B76">
        <w:rPr>
          <w:sz w:val="20"/>
          <w:szCs w:val="20"/>
          <w:u w:color="FF0000"/>
          <w:lang w:val="es-ES_tradnl"/>
        </w:rPr>
        <w:t>ó</w:t>
      </w:r>
      <w:r w:rsidRPr="00177B76">
        <w:rPr>
          <w:sz w:val="20"/>
          <w:szCs w:val="20"/>
          <w:u w:color="FF0000"/>
        </w:rPr>
        <w:t>t budowlanych przez Podwykonawcę.</w:t>
      </w:r>
    </w:p>
    <w:p w14:paraId="57B3DEB1" w14:textId="77777777" w:rsidR="00BA3A03" w:rsidRPr="00177B76" w:rsidRDefault="00BA3A03" w:rsidP="00BA3A03">
      <w:pPr>
        <w:spacing w:after="0" w:line="240" w:lineRule="auto"/>
        <w:jc w:val="both"/>
        <w:rPr>
          <w:sz w:val="20"/>
          <w:szCs w:val="20"/>
          <w:u w:color="FF0000"/>
        </w:rPr>
      </w:pPr>
      <w:r w:rsidRPr="00177B76">
        <w:rPr>
          <w:sz w:val="20"/>
          <w:szCs w:val="20"/>
          <w:u w:color="FF0000"/>
        </w:rPr>
        <w:t>14. Zamawiający zgłosi sprzeciw w przypadku przedłożenia Umowy o podwykonawstwo, kt</w:t>
      </w:r>
      <w:r w:rsidRPr="00177B76">
        <w:rPr>
          <w:sz w:val="20"/>
          <w:szCs w:val="20"/>
          <w:u w:color="FF0000"/>
          <w:lang w:val="es-ES_tradnl"/>
        </w:rPr>
        <w:t>ó</w:t>
      </w:r>
      <w:r w:rsidRPr="00177B76">
        <w:rPr>
          <w:sz w:val="20"/>
          <w:szCs w:val="20"/>
          <w:u w:color="FF0000"/>
        </w:rPr>
        <w:t>rej przedmiotem są</w:t>
      </w:r>
    </w:p>
    <w:p w14:paraId="2A731E32" w14:textId="77777777" w:rsidR="00BA3A03" w:rsidRPr="00177B76" w:rsidRDefault="00BA3A03" w:rsidP="00BA3A03">
      <w:pPr>
        <w:spacing w:after="0" w:line="240" w:lineRule="auto"/>
        <w:jc w:val="both"/>
        <w:rPr>
          <w:sz w:val="20"/>
          <w:szCs w:val="20"/>
          <w:u w:color="FF0000"/>
        </w:rPr>
      </w:pPr>
      <w:r w:rsidRPr="00177B76">
        <w:rPr>
          <w:sz w:val="20"/>
          <w:szCs w:val="20"/>
          <w:u w:color="FF0000"/>
        </w:rPr>
        <w:t>roboty budowlane, niezgodnej z zaakceptowanym wcześniej przez niego projektem Umowy o podwykonawstwo.</w:t>
      </w:r>
    </w:p>
    <w:p w14:paraId="1D5A1B3D" w14:textId="77777777" w:rsidR="00BA3A03" w:rsidRPr="00177B76" w:rsidRDefault="00BA3A03" w:rsidP="00BA3A03">
      <w:pPr>
        <w:spacing w:after="0" w:line="240" w:lineRule="auto"/>
        <w:jc w:val="both"/>
        <w:rPr>
          <w:sz w:val="20"/>
          <w:szCs w:val="20"/>
          <w:u w:color="FF0000"/>
        </w:rPr>
      </w:pPr>
      <w:r w:rsidRPr="00177B76">
        <w:rPr>
          <w:sz w:val="20"/>
          <w:szCs w:val="20"/>
          <w:u w:color="FF0000"/>
        </w:rPr>
        <w:t>15. Jeżeli Zamawiający w terminie 7 dni od dnia przedłożenia Umowy o podwykonawstwo, kt</w:t>
      </w:r>
      <w:r w:rsidRPr="00177B76">
        <w:rPr>
          <w:sz w:val="20"/>
          <w:szCs w:val="20"/>
          <w:u w:color="FF0000"/>
          <w:lang w:val="es-ES_tradnl"/>
        </w:rPr>
        <w:t>ó</w:t>
      </w:r>
      <w:r w:rsidRPr="00177B76">
        <w:rPr>
          <w:sz w:val="20"/>
          <w:szCs w:val="20"/>
          <w:u w:color="FF0000"/>
        </w:rPr>
        <w:t>rej przedmiotem są roboty budowlane, nie zgłosi na piśmie sprzeciwu, uważa się, że zaakceptował tę umowę.</w:t>
      </w:r>
    </w:p>
    <w:p w14:paraId="24D3BA0B" w14:textId="77777777" w:rsidR="00BA3A03" w:rsidRPr="00177B76" w:rsidRDefault="00BA3A03" w:rsidP="00BA3A03">
      <w:pPr>
        <w:spacing w:after="0" w:line="240" w:lineRule="auto"/>
        <w:jc w:val="both"/>
        <w:rPr>
          <w:sz w:val="20"/>
          <w:szCs w:val="20"/>
          <w:u w:color="FF0000"/>
        </w:rPr>
      </w:pPr>
      <w:r w:rsidRPr="00177B76">
        <w:rPr>
          <w:sz w:val="20"/>
          <w:szCs w:val="20"/>
          <w:u w:color="FF0000"/>
        </w:rPr>
        <w:t>16. Wykonawca jest zobowiązany do każdorazowego przedkładania Zamawiającemu w terminie 7 dni od dnia zawarcia poświadczonego za zgodność z oryginałem odpisu zawartej Umowy o podwykonawstwo, kt</w:t>
      </w:r>
      <w:r w:rsidRPr="00177B76">
        <w:rPr>
          <w:sz w:val="20"/>
          <w:szCs w:val="20"/>
          <w:u w:color="FF0000"/>
          <w:lang w:val="es-ES_tradnl"/>
        </w:rPr>
        <w:t>ó</w:t>
      </w:r>
      <w:r w:rsidRPr="00177B76">
        <w:rPr>
          <w:sz w:val="20"/>
          <w:szCs w:val="20"/>
          <w:u w:color="FF0000"/>
        </w:rPr>
        <w:t>rej przedmiotem są dostawy lub usługi, w celu weryfikacji, czy wskazane w niej terminy zapłaty wynagrodzenia nie</w:t>
      </w:r>
    </w:p>
    <w:p w14:paraId="69950B64" w14:textId="77777777" w:rsidR="00BA3A03" w:rsidRPr="00177B76" w:rsidRDefault="00BA3A03" w:rsidP="00BA3A03">
      <w:pPr>
        <w:spacing w:after="0" w:line="240" w:lineRule="auto"/>
        <w:jc w:val="both"/>
        <w:rPr>
          <w:sz w:val="20"/>
          <w:szCs w:val="20"/>
          <w:u w:color="FF0000"/>
        </w:rPr>
      </w:pPr>
      <w:r w:rsidRPr="00177B76">
        <w:rPr>
          <w:sz w:val="20"/>
          <w:szCs w:val="20"/>
          <w:u w:color="FF0000"/>
        </w:rPr>
        <w:t>są dłuższe niż 30 dni, z wyłączeniem um</w:t>
      </w:r>
      <w:r w:rsidRPr="00177B76">
        <w:rPr>
          <w:sz w:val="20"/>
          <w:szCs w:val="20"/>
          <w:u w:color="FF0000"/>
          <w:lang w:val="es-ES_tradnl"/>
        </w:rPr>
        <w:t>ó</w:t>
      </w:r>
      <w:r w:rsidRPr="00177B76">
        <w:rPr>
          <w:sz w:val="20"/>
          <w:szCs w:val="20"/>
          <w:u w:color="FF0000"/>
        </w:rPr>
        <w:t>w o podwykonawstwo o wartości mniejszej niż 50.000zł.</w:t>
      </w:r>
    </w:p>
    <w:p w14:paraId="15E2DB8A" w14:textId="77777777" w:rsidR="00BA3A03" w:rsidRPr="00177B76" w:rsidRDefault="00BA3A03" w:rsidP="00BA3A03">
      <w:pPr>
        <w:spacing w:after="0" w:line="240" w:lineRule="auto"/>
        <w:jc w:val="both"/>
        <w:rPr>
          <w:sz w:val="20"/>
          <w:szCs w:val="20"/>
          <w:u w:color="FF0000"/>
        </w:rPr>
      </w:pPr>
      <w:r w:rsidRPr="00177B76">
        <w:rPr>
          <w:sz w:val="20"/>
          <w:szCs w:val="20"/>
          <w:u w:color="FF0000"/>
        </w:rPr>
        <w:t>17. W przypadku, o kt</w:t>
      </w:r>
      <w:r w:rsidRPr="00177B76">
        <w:rPr>
          <w:sz w:val="20"/>
          <w:szCs w:val="20"/>
          <w:u w:color="FF0000"/>
          <w:lang w:val="es-ES_tradnl"/>
        </w:rPr>
        <w:t>ó</w:t>
      </w:r>
      <w:r w:rsidRPr="00177B76">
        <w:rPr>
          <w:sz w:val="20"/>
          <w:szCs w:val="20"/>
          <w:u w:color="FF0000"/>
        </w:rPr>
        <w:t>rym mowa w ust. 16, jeżeli termin zapłaty wynagrodzenia jest dłuższy niż 30 dni, Zamawiający informuje o tym Wykonawcę i wzywa go do doprowadzenia do zmiany tej Umowy pod rygorem wystąpienia o zapłatę kary umownej.</w:t>
      </w:r>
    </w:p>
    <w:p w14:paraId="3B0CF94D" w14:textId="77777777" w:rsidR="00BA3A03" w:rsidRPr="00177B76" w:rsidRDefault="00BA3A03" w:rsidP="00BA3A03">
      <w:pPr>
        <w:spacing w:after="0" w:line="240" w:lineRule="auto"/>
        <w:jc w:val="both"/>
        <w:rPr>
          <w:sz w:val="20"/>
          <w:szCs w:val="20"/>
          <w:u w:color="FF0000"/>
        </w:rPr>
      </w:pPr>
      <w:r w:rsidRPr="00177B76">
        <w:rPr>
          <w:sz w:val="20"/>
          <w:szCs w:val="20"/>
          <w:u w:color="FF0000"/>
        </w:rPr>
        <w:t>18. Wykonawca przedłoży, wraz z projektem Umowy o podwykonawstwo, odpis z Krajowego Rejestru Sądowego Podwykonawcy lub inny dokument właściwy z uwagi na status prawny Podwykonawcy, potwierdzający uprawnienia os</w:t>
      </w:r>
      <w:r w:rsidRPr="00177B76">
        <w:rPr>
          <w:sz w:val="20"/>
          <w:szCs w:val="20"/>
          <w:u w:color="FF0000"/>
          <w:lang w:val="es-ES_tradnl"/>
        </w:rPr>
        <w:t>ó</w:t>
      </w:r>
      <w:r w:rsidRPr="00177B76">
        <w:rPr>
          <w:sz w:val="20"/>
          <w:szCs w:val="20"/>
          <w:u w:color="FF0000"/>
        </w:rPr>
        <w:t>b zawierających umowę w imieniu Podwykonawcy do jego reprezentowania.</w:t>
      </w:r>
    </w:p>
    <w:p w14:paraId="7BC4D357" w14:textId="77777777" w:rsidR="00BA3A03" w:rsidRPr="00177B76" w:rsidRDefault="00BA3A03" w:rsidP="00BA3A03">
      <w:pPr>
        <w:spacing w:after="0" w:line="240" w:lineRule="auto"/>
        <w:jc w:val="both"/>
        <w:rPr>
          <w:sz w:val="20"/>
          <w:szCs w:val="20"/>
          <w:u w:color="FF0000"/>
        </w:rPr>
      </w:pPr>
      <w:r w:rsidRPr="00177B76">
        <w:rPr>
          <w:sz w:val="20"/>
          <w:szCs w:val="20"/>
          <w:u w:color="FF0000"/>
        </w:rPr>
        <w:t>19. W przypadku zawarcia przez Wykonawcę Umowy o podwykonawstwo bez zgody Zamawiającego, zmiany warunk</w:t>
      </w:r>
      <w:r w:rsidRPr="00177B76">
        <w:rPr>
          <w:sz w:val="20"/>
          <w:szCs w:val="20"/>
          <w:u w:color="FF0000"/>
          <w:lang w:val="es-ES_tradnl"/>
        </w:rPr>
        <w:t>ó</w:t>
      </w:r>
      <w:r w:rsidRPr="00177B76">
        <w:rPr>
          <w:sz w:val="20"/>
          <w:szCs w:val="20"/>
          <w:u w:color="FF0000"/>
        </w:rPr>
        <w:t>w Umowy z Podwykonawcą bez zgody Zamawiającego oraz w przypadku nieuwzględnienia zastrzeżeń do Umowy o podwykonawstwo zgłoszonych przez Zamawiającego, Zamawiający jest zwolniony z odpowiedzialności za zapłatę wynagrodzenia Podwykonawcy, o kt</w:t>
      </w:r>
      <w:r w:rsidRPr="00177B76">
        <w:rPr>
          <w:sz w:val="20"/>
          <w:szCs w:val="20"/>
          <w:u w:color="FF0000"/>
          <w:lang w:val="es-ES_tradnl"/>
        </w:rPr>
        <w:t>ó</w:t>
      </w:r>
      <w:r w:rsidRPr="00177B76">
        <w:rPr>
          <w:sz w:val="20"/>
          <w:szCs w:val="20"/>
          <w:u w:color="FF0000"/>
        </w:rPr>
        <w:t>rej mowa w treści przepis</w:t>
      </w:r>
      <w:r w:rsidRPr="00177B76">
        <w:rPr>
          <w:sz w:val="20"/>
          <w:szCs w:val="20"/>
          <w:u w:color="FF0000"/>
          <w:lang w:val="es-ES_tradnl"/>
        </w:rPr>
        <w:t>ó</w:t>
      </w:r>
      <w:r w:rsidRPr="00177B76">
        <w:rPr>
          <w:sz w:val="20"/>
          <w:szCs w:val="20"/>
          <w:u w:color="FF0000"/>
        </w:rPr>
        <w:t>w Prawa zam</w:t>
      </w:r>
      <w:r w:rsidRPr="00177B76">
        <w:rPr>
          <w:sz w:val="20"/>
          <w:szCs w:val="20"/>
          <w:u w:color="FF0000"/>
          <w:lang w:val="es-ES_tradnl"/>
        </w:rPr>
        <w:t>ó</w:t>
      </w:r>
      <w:r w:rsidRPr="00177B76">
        <w:rPr>
          <w:sz w:val="20"/>
          <w:szCs w:val="20"/>
          <w:u w:color="FF0000"/>
        </w:rPr>
        <w:t>wień publicznych.</w:t>
      </w:r>
    </w:p>
    <w:p w14:paraId="48EC9EAD" w14:textId="77777777" w:rsidR="00BA3A03" w:rsidRPr="00177B76" w:rsidRDefault="00BA3A03" w:rsidP="00BA3A03">
      <w:pPr>
        <w:spacing w:after="0" w:line="240" w:lineRule="auto"/>
        <w:jc w:val="both"/>
        <w:rPr>
          <w:sz w:val="20"/>
          <w:szCs w:val="20"/>
          <w:u w:color="FF0000"/>
        </w:rPr>
      </w:pPr>
      <w:r w:rsidRPr="00177B76">
        <w:rPr>
          <w:sz w:val="20"/>
          <w:szCs w:val="20"/>
          <w:u w:color="FF0000"/>
        </w:rPr>
        <w:t>20. Wykonawca korzystający z udziału Podwykonawc</w:t>
      </w:r>
      <w:r w:rsidRPr="00177B76">
        <w:rPr>
          <w:sz w:val="20"/>
          <w:szCs w:val="20"/>
          <w:u w:color="FF0000"/>
          <w:lang w:val="es-ES_tradnl"/>
        </w:rPr>
        <w:t>ó</w:t>
      </w:r>
      <w:r w:rsidRPr="00177B76">
        <w:rPr>
          <w:sz w:val="20"/>
          <w:szCs w:val="20"/>
          <w:u w:color="FF0000"/>
        </w:rPr>
        <w:t>w pełni funkcję koordynatora podczas wykonywania rob</w:t>
      </w:r>
      <w:r w:rsidRPr="00177B76">
        <w:rPr>
          <w:sz w:val="20"/>
          <w:szCs w:val="20"/>
          <w:u w:color="FF0000"/>
          <w:lang w:val="es-ES_tradnl"/>
        </w:rPr>
        <w:t>ó</w:t>
      </w:r>
      <w:r w:rsidRPr="00177B76">
        <w:rPr>
          <w:sz w:val="20"/>
          <w:szCs w:val="20"/>
          <w:u w:color="FF0000"/>
        </w:rPr>
        <w:t>t i usuwania ewentualnych wad.</w:t>
      </w:r>
    </w:p>
    <w:p w14:paraId="3890263E" w14:textId="77777777" w:rsidR="00BA3A03" w:rsidRPr="00177B76" w:rsidRDefault="00BA3A03" w:rsidP="00BA3A03">
      <w:pPr>
        <w:spacing w:after="0" w:line="240" w:lineRule="auto"/>
        <w:jc w:val="both"/>
        <w:rPr>
          <w:sz w:val="20"/>
          <w:szCs w:val="20"/>
          <w:u w:color="FF0000"/>
        </w:rPr>
      </w:pPr>
      <w:r w:rsidRPr="00177B76">
        <w:rPr>
          <w:sz w:val="20"/>
          <w:szCs w:val="20"/>
          <w:u w:color="FF0000"/>
        </w:rPr>
        <w:lastRenderedPageBreak/>
        <w:t>21. Zamawiający może żądać od Wykonawcy zmiany albo odsunięcia Podwykonawcy, jeżeli sprzęt techniczny, osoby i kwalifikacje, kt</w:t>
      </w:r>
      <w:r w:rsidRPr="00177B76">
        <w:rPr>
          <w:sz w:val="20"/>
          <w:szCs w:val="20"/>
          <w:u w:color="FF0000"/>
          <w:lang w:val="es-ES_tradnl"/>
        </w:rPr>
        <w:t>ó</w:t>
      </w:r>
      <w:r w:rsidRPr="00177B76">
        <w:rPr>
          <w:sz w:val="20"/>
          <w:szCs w:val="20"/>
          <w:u w:color="FF0000"/>
        </w:rPr>
        <w:t>rymi dysponuje Podwykonawca, nie spełniają warunk</w:t>
      </w:r>
      <w:r w:rsidRPr="00177B76">
        <w:rPr>
          <w:sz w:val="20"/>
          <w:szCs w:val="20"/>
          <w:u w:color="FF0000"/>
          <w:lang w:val="es-ES_tradnl"/>
        </w:rPr>
        <w:t>ó</w:t>
      </w:r>
      <w:r w:rsidRPr="00177B76">
        <w:rPr>
          <w:sz w:val="20"/>
          <w:szCs w:val="20"/>
          <w:u w:color="FF0000"/>
        </w:rPr>
        <w:t>w lub wymagań dotyczących podwykonawstwa, określonych w postępowaniu o udzielenie zam</w:t>
      </w:r>
      <w:r w:rsidRPr="00177B76">
        <w:rPr>
          <w:sz w:val="20"/>
          <w:szCs w:val="20"/>
          <w:u w:color="FF0000"/>
          <w:lang w:val="es-ES_tradnl"/>
        </w:rPr>
        <w:t>ó</w:t>
      </w:r>
      <w:r w:rsidRPr="00177B76">
        <w:rPr>
          <w:sz w:val="20"/>
          <w:szCs w:val="20"/>
          <w:u w:color="FF0000"/>
        </w:rPr>
        <w:t>wienia publicznego lub nie dają rękojmi należytego wykonania powierzonych Podwykonawcy rob</w:t>
      </w:r>
      <w:r w:rsidRPr="00177B76">
        <w:rPr>
          <w:sz w:val="20"/>
          <w:szCs w:val="20"/>
          <w:u w:color="FF0000"/>
          <w:lang w:val="es-ES_tradnl"/>
        </w:rPr>
        <w:t>ó</w:t>
      </w:r>
      <w:r w:rsidRPr="00177B76">
        <w:rPr>
          <w:sz w:val="20"/>
          <w:szCs w:val="20"/>
          <w:u w:color="FF0000"/>
        </w:rPr>
        <w:t>t.</w:t>
      </w:r>
    </w:p>
    <w:p w14:paraId="0D17F8BC" w14:textId="77777777" w:rsidR="00BA3A03" w:rsidRPr="00177B76" w:rsidRDefault="00BA3A03" w:rsidP="00BA3A03">
      <w:pPr>
        <w:spacing w:after="0" w:line="240" w:lineRule="auto"/>
        <w:jc w:val="both"/>
        <w:rPr>
          <w:sz w:val="20"/>
          <w:szCs w:val="20"/>
          <w:u w:color="FF0000"/>
        </w:rPr>
      </w:pPr>
      <w:r w:rsidRPr="00177B76">
        <w:rPr>
          <w:sz w:val="20"/>
          <w:szCs w:val="20"/>
          <w:u w:color="FF0000"/>
        </w:rPr>
        <w:t>22. Jakakolwiek przerwa w realizacji Przedmiotu Umowy wynikająca z braku Podwykonawcy będzie traktowana jako przerwa wynikła z przyczyn zależnych od Wykonawcy i nie może stanowić podstawy do zmiany terminu zakończenia rob</w:t>
      </w:r>
      <w:r w:rsidRPr="00177B76">
        <w:rPr>
          <w:sz w:val="20"/>
          <w:szCs w:val="20"/>
          <w:u w:color="FF0000"/>
          <w:lang w:val="es-ES_tradnl"/>
        </w:rPr>
        <w:t>ó</w:t>
      </w:r>
      <w:r w:rsidRPr="00177B76">
        <w:rPr>
          <w:sz w:val="20"/>
          <w:szCs w:val="20"/>
          <w:u w:color="FF0000"/>
        </w:rPr>
        <w:t>t, o kt</w:t>
      </w:r>
      <w:r w:rsidRPr="00177B76">
        <w:rPr>
          <w:sz w:val="20"/>
          <w:szCs w:val="20"/>
          <w:u w:color="FF0000"/>
          <w:lang w:val="es-ES_tradnl"/>
        </w:rPr>
        <w:t>ó</w:t>
      </w:r>
      <w:r w:rsidRPr="00177B76">
        <w:rPr>
          <w:sz w:val="20"/>
          <w:szCs w:val="20"/>
          <w:u w:color="FF0000"/>
        </w:rPr>
        <w:t>rych mowa w § 4 Umowy.</w:t>
      </w:r>
    </w:p>
    <w:p w14:paraId="6BAE0076" w14:textId="77777777" w:rsidR="00BA3A03" w:rsidRPr="00177B76" w:rsidRDefault="00BA3A03" w:rsidP="00BA3A03">
      <w:pPr>
        <w:spacing w:after="0" w:line="240" w:lineRule="auto"/>
        <w:jc w:val="both"/>
        <w:rPr>
          <w:sz w:val="20"/>
          <w:szCs w:val="20"/>
          <w:u w:color="FF0000"/>
        </w:rPr>
      </w:pPr>
      <w:r w:rsidRPr="00177B76">
        <w:rPr>
          <w:sz w:val="20"/>
          <w:szCs w:val="20"/>
          <w:u w:color="FF0000"/>
        </w:rPr>
        <w:t>23. Powyższe postanowienia w zakresie Umowy o podwykonawstwo stosuje się odpowiednio do um</w:t>
      </w:r>
      <w:r w:rsidRPr="00177B76">
        <w:rPr>
          <w:sz w:val="20"/>
          <w:szCs w:val="20"/>
          <w:u w:color="FF0000"/>
          <w:lang w:val="es-ES_tradnl"/>
        </w:rPr>
        <w:t>ó</w:t>
      </w:r>
      <w:r w:rsidRPr="00177B76">
        <w:rPr>
          <w:sz w:val="20"/>
          <w:szCs w:val="20"/>
          <w:u w:color="FF0000"/>
        </w:rPr>
        <w:t>w o podwykonawstwo z dalszymi podwykonawcami.</w:t>
      </w:r>
    </w:p>
    <w:p w14:paraId="0D54A99A" w14:textId="77777777" w:rsidR="00BA3A03" w:rsidRPr="00CE6140" w:rsidRDefault="00BA3A03" w:rsidP="00BA3A03">
      <w:pPr>
        <w:spacing w:after="0" w:line="240" w:lineRule="auto"/>
        <w:jc w:val="both"/>
        <w:rPr>
          <w:sz w:val="20"/>
          <w:szCs w:val="20"/>
          <w:u w:color="FF0000"/>
        </w:rPr>
      </w:pPr>
      <w:r w:rsidRPr="00177B76">
        <w:rPr>
          <w:sz w:val="20"/>
          <w:szCs w:val="20"/>
          <w:u w:color="FF0000"/>
        </w:rPr>
        <w:t>24.Niezależnie od innych postanowień niniejszej umowy Wykonawca jest zobowiązany do terminowego regulowania wszelkich zobowiązań wobec podwykonawc</w:t>
      </w:r>
      <w:r w:rsidRPr="00177B76">
        <w:rPr>
          <w:sz w:val="20"/>
          <w:szCs w:val="20"/>
          <w:u w:color="FF0000"/>
          <w:lang w:val="es-ES_tradnl"/>
        </w:rPr>
        <w:t>ó</w:t>
      </w:r>
      <w:r w:rsidRPr="00177B76">
        <w:rPr>
          <w:sz w:val="20"/>
          <w:szCs w:val="20"/>
          <w:u w:color="FF0000"/>
        </w:rPr>
        <w:t>w i dalszych podwykonawc</w:t>
      </w:r>
      <w:r w:rsidRPr="00177B76">
        <w:rPr>
          <w:sz w:val="20"/>
          <w:szCs w:val="20"/>
          <w:u w:color="FF0000"/>
          <w:lang w:val="es-ES_tradnl"/>
        </w:rPr>
        <w:t>ó</w:t>
      </w:r>
      <w:r w:rsidRPr="00177B76">
        <w:rPr>
          <w:sz w:val="20"/>
          <w:szCs w:val="20"/>
          <w:u w:color="FF0000"/>
        </w:rPr>
        <w:t>w. Nieterminowe regulowanie wymagalnych zobowiązań wobec podwykonawc</w:t>
      </w:r>
      <w:r w:rsidRPr="00177B76">
        <w:rPr>
          <w:sz w:val="20"/>
          <w:szCs w:val="20"/>
          <w:u w:color="FF0000"/>
          <w:lang w:val="es-ES_tradnl"/>
        </w:rPr>
        <w:t>ó</w:t>
      </w:r>
      <w:r w:rsidRPr="00177B76">
        <w:rPr>
          <w:sz w:val="20"/>
          <w:szCs w:val="20"/>
          <w:u w:color="FF0000"/>
        </w:rPr>
        <w:t>w i dalszych podwykonawc</w:t>
      </w:r>
      <w:r w:rsidRPr="00177B76">
        <w:rPr>
          <w:sz w:val="20"/>
          <w:szCs w:val="20"/>
          <w:u w:color="FF0000"/>
          <w:lang w:val="es-ES_tradnl"/>
        </w:rPr>
        <w:t>ó</w:t>
      </w:r>
      <w:r w:rsidRPr="00177B76">
        <w:rPr>
          <w:sz w:val="20"/>
          <w:szCs w:val="20"/>
          <w:u w:color="FF0000"/>
        </w:rPr>
        <w:t>w stanowi nienależyte wykonanie niniejszej umowy i uprawnia Zamawiającego do dokonania spłaty na rzecz podwykonawcy na zasadzie odpowiedzialności solidarnej z art. 647</w:t>
      </w:r>
      <w:r w:rsidRPr="00177B76">
        <w:rPr>
          <w:sz w:val="20"/>
          <w:szCs w:val="20"/>
          <w:u w:color="FF0000"/>
          <w:vertAlign w:val="superscript"/>
        </w:rPr>
        <w:t>1</w:t>
      </w:r>
      <w:r w:rsidRPr="00177B76">
        <w:rPr>
          <w:sz w:val="20"/>
          <w:szCs w:val="20"/>
          <w:u w:color="FF0000"/>
        </w:rPr>
        <w:t xml:space="preserve"> KC i potrącenia kwoty r</w:t>
      </w:r>
      <w:r w:rsidRPr="00177B76">
        <w:rPr>
          <w:sz w:val="20"/>
          <w:szCs w:val="20"/>
          <w:u w:color="FF0000"/>
          <w:lang w:val="es-ES_tradnl"/>
        </w:rPr>
        <w:t>ó</w:t>
      </w:r>
      <w:r w:rsidRPr="00177B76">
        <w:rPr>
          <w:sz w:val="20"/>
          <w:szCs w:val="20"/>
          <w:u w:color="FF0000"/>
        </w:rPr>
        <w:t>wnej tej należności z wierzytelności Wykonawcy względem Zamawiającego (choćby jeszcze niewymagalnej) na co Wykonawca wyraża zg</w:t>
      </w:r>
      <w:r w:rsidRPr="00177B76">
        <w:rPr>
          <w:sz w:val="20"/>
          <w:szCs w:val="20"/>
          <w:u w:color="FF0000"/>
          <w:lang w:val="es-ES_tradnl"/>
        </w:rPr>
        <w:t>ó</w:t>
      </w:r>
      <w:r w:rsidRPr="00177B76">
        <w:rPr>
          <w:sz w:val="20"/>
          <w:szCs w:val="20"/>
          <w:u w:color="FF0000"/>
        </w:rPr>
        <w:t>d.</w:t>
      </w:r>
    </w:p>
    <w:p w14:paraId="03FB40CE" w14:textId="77777777" w:rsidR="00BA3A03" w:rsidRDefault="00BA3A03" w:rsidP="00BA3A03">
      <w:pPr>
        <w:autoSpaceDE w:val="0"/>
        <w:autoSpaceDN w:val="0"/>
        <w:adjustRightInd w:val="0"/>
        <w:spacing w:after="0" w:line="240" w:lineRule="auto"/>
        <w:jc w:val="both"/>
        <w:rPr>
          <w:rFonts w:cs="Calibri"/>
          <w:sz w:val="20"/>
          <w:szCs w:val="20"/>
        </w:rPr>
      </w:pPr>
    </w:p>
    <w:p w14:paraId="58F1D9BA"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13</w:t>
      </w:r>
    </w:p>
    <w:p w14:paraId="513AABEE"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Odbiory</w:t>
      </w:r>
    </w:p>
    <w:p w14:paraId="52E2B0D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Zamawiający powoła komisję, która dokona odbioru robót stanowiących Przedmiot Umowy.</w:t>
      </w:r>
    </w:p>
    <w:p w14:paraId="5DA7DB3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Strony ustalają, że przedmiotem odbioru jest wykonanie Przedmiotu Umowy, objętego niniejszą Umową, a odbiory dokonywane będą po wykonaniu zakresu, o którym mowa w § 7 ust. 1 Umowy, jako odbiory częściowe oraz odbiór końcowy całego Przedmiotu Umowy.</w:t>
      </w:r>
    </w:p>
    <w:p w14:paraId="0B927B8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Rozpoczęcie czynności odbiorowych robót budowlanych nastąpi w terminie do 7 dni, licząc od daty potwierdzonego przez inspektora nadzoru zgłoszenia Wykonawcy o zakończeniu części Przedmiotu Umowy i przyjęcia przez Zamawiającego dokumentów niezbędnych do oceny wykonania Umowy.</w:t>
      </w:r>
    </w:p>
    <w:p w14:paraId="0D9A48C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Wszystkie odbiory robót budowlanych (zanikających, ulegających zakryciu, odbiór końcowy, odbiór przed upływem okresu rękojmi) dokonywane będą na zasadach określonych w STWiORB.</w:t>
      </w:r>
    </w:p>
    <w:p w14:paraId="72E7E159"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Z czynności odbioru końcowego i odbioru przed upływem okresu rękojmi będzie spisany protokół zawierający wszelkie ustalenia dokonane w toku odbioru oraz terminy wyznaczone na usunięcie stwierdzonych w trakcie odbioru wad.</w:t>
      </w:r>
    </w:p>
    <w:p w14:paraId="44BCFD5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Jeżeli w toku czynności odbiorowych zostanie stwierdzone, że przedmiot odbioru nie osiągnął gotowości do odbioru z powodu niezakończenia robót lub jego wadliwego wykonania, Zamawiający odmówi odbioru z winy Wykonawcy i w przypadku przekroczenia terminów określonych w § 4, oznacza to opóźnienie w rozumieniu niniejszej Umowy, co skutkuje naliczeniem kar umownych, o których mowa w § 16 niniejszej Umowy.</w:t>
      </w:r>
    </w:p>
    <w:p w14:paraId="215066C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Jeżeli w toku czynności odbiorowych zostaną stwierdzone wady:</w:t>
      </w:r>
    </w:p>
    <w:p w14:paraId="248478A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nadające się do usunięcia, to Zamawiający może żądać usunięcia wad wyznaczając odpowiedni termin; fakt usunięcia wad zostanie stwierdzony protokolarnie. Terminem odbioru w takich sytuacjach będzie termin usunięcia wad, z zastrzeżeniem prawa do naliczenia kar umownych.</w:t>
      </w:r>
    </w:p>
    <w:p w14:paraId="0916532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nienadające się do usunięcia, to Zamawiający może:</w:t>
      </w:r>
    </w:p>
    <w:p w14:paraId="3880AB8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a) zażądać wykonania Przedmiotu Umowy po raz drugi wyznaczając ostateczny termin ich realizacji, zachowując prawo do naliczenia Wykonawcy zastrzeżonych kar umownych i odszkodowań na zasadach określonych w § 16 Umowy oraz naprawienia szkody wynikłej z opóźnienia,</w:t>
      </w:r>
    </w:p>
    <w:p w14:paraId="3B4121E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b) w przypadku niewykonania w ustalonym terminie Przedmiotu Umowy po raz drugi, Zamawiający może odstąpić od Umowy z winy Wykonawcy.</w:t>
      </w:r>
    </w:p>
    <w:p w14:paraId="4CBE55D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Wykonawca jest zobowiązany do pisemnego zawiadomienia Zamawiającego o usunięciu wad.</w:t>
      </w:r>
    </w:p>
    <w:p w14:paraId="3CEEDD8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Po potwierdzeniu usunięcia wad stwierdzonych przy odbiorze końcowym i po upływie okresu rękojmi rozpoczynają swój bieg terminy na zwrot zabezpieczenia należytego wykonania Umowy, o których mowa w § 15.</w:t>
      </w:r>
    </w:p>
    <w:p w14:paraId="32B69E5A"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22E5AFA6"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14</w:t>
      </w:r>
    </w:p>
    <w:p w14:paraId="60903BAF"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Zobowiązania Wykonawcy w zakresie gwarancji i rękojmi</w:t>
      </w:r>
    </w:p>
    <w:p w14:paraId="184E944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Wykonawca udziela Zamawiającemu gwarancji i rękojmi na przedmiot Umowy na okres …………………. miesięcy (zgodnie z ofertą Wykonawcy).</w:t>
      </w:r>
    </w:p>
    <w:p w14:paraId="199A0F6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Bieg okresu gwarancji i rękojmi rozpoczyna się w dniu odbioru końcowego robót.</w:t>
      </w:r>
    </w:p>
    <w:p w14:paraId="464DA61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Zamawiający może dochodzić roszczeń z tytułu gwarancji i rękojmi także po okresie określonym w ust. 1, jeżeli zgłosił wadę przed upływem tego okresu.</w:t>
      </w:r>
    </w:p>
    <w:p w14:paraId="2BE927E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lastRenderedPageBreak/>
        <w:t>4. Zamawiający w okresie udzielonej gwarancji i rękojmi powiadomi Wykonawcę niezwłocznie o wszelkich ujawnionych usterkach. Wady i usterki usunięte zostaną niezwłocznie. Termin przystąpienia do usuwania wad i usterek w technicznie uzasadnionych przypadkach może zostać wydłużony za zgodą Zamawiającego.</w:t>
      </w:r>
    </w:p>
    <w:p w14:paraId="2AADA70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Wykonawca nie może odmówić usunięcia wad i usterek bez względu na związane z tym koszty.</w:t>
      </w:r>
    </w:p>
    <w:p w14:paraId="62EEBCD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W razie nieusunięcia wad i usterek w wyznaczonym terminie, Zamawiający może naliczyć karę umowną zgodnie z § 16 ust 1 pkt 3 Umowy.</w:t>
      </w:r>
    </w:p>
    <w:p w14:paraId="7BD0895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w:t>
      </w:r>
    </w:p>
    <w:p w14:paraId="0A3259C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8. Wykonawca obowiązany jest do nieodpłatnego usuwania wad ujawnionych w toku czynności odbioru końcowego robót oraz ujawnionych w okresie gwarancji, zgłoszonych przez Zamawiającego nie później niż w ciągu 14-u dni od ujawnienia wady, pisemnie, faksem lub w formie elektronicznej.</w:t>
      </w:r>
    </w:p>
    <w:p w14:paraId="48ABDD1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9 Ustala się terminy usunięcia wad: </w:t>
      </w:r>
    </w:p>
    <w:p w14:paraId="044ECB5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a. Jeżeli wada uniemożliwia zgodne z obowiązującymi przepisami użytkowanie obiektu (w tym stwarza zagrożenie bezpieczeństwa ruchu) – niezwłocznie, lecz nie później jak w ciągu 3 dni roboczych od daty powiadomienia, </w:t>
      </w:r>
    </w:p>
    <w:p w14:paraId="5DDAF98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b. Zamawiający, wyznaczy termin usunięcia wad dla robót, których realizacja uzależniona jest od warunków atmosferycznych.</w:t>
      </w:r>
    </w:p>
    <w:p w14:paraId="34A4A49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c. w odniesieniu do wad innych niż wymienione w ppkt. a, Zamawiający wyznaczy termin ich usunięcia przy uwzględnieniu zakresu i rozmiaru wady/wad oraz mając na uwadze uwarunkowania techniczno –      organizacyjne oraz technologię usuwania wady/wad. </w:t>
      </w:r>
    </w:p>
    <w:p w14:paraId="2B4AECD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d.  </w:t>
      </w:r>
      <w:r w:rsidRPr="005B26E5">
        <w:rPr>
          <w:rFonts w:cs="Calibri"/>
          <w:sz w:val="20"/>
          <w:szCs w:val="20"/>
        </w:rPr>
        <w:t>Usunięcie wad będzie każdorazowo stwierdzone protokolarnie.</w:t>
      </w:r>
    </w:p>
    <w:p w14:paraId="746C4EC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e.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powyższy stosuje się odpowiednio do części wymienionej. </w:t>
      </w:r>
    </w:p>
    <w:p w14:paraId="7A178A0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f.  W innych przypadkach termin gwarancji ulega przedłużeniu o czas, w ciągu którego wskutek wady przedmiotu objętego gwarancją Zamawiający nie mógł z niego korzystać. </w:t>
      </w:r>
    </w:p>
    <w:p w14:paraId="7417F98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g. Nie podlegają uprawnieniom z tytułu gwarancji jakości wady powstałe na skutek: </w:t>
      </w:r>
    </w:p>
    <w:p w14:paraId="56CB892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a). siły wyższej, przez pojęcie której strony </w:t>
      </w:r>
      <w:r w:rsidRPr="005B26E5">
        <w:rPr>
          <w:rFonts w:cs="Calibri"/>
          <w:sz w:val="20"/>
          <w:szCs w:val="20"/>
        </w:rPr>
        <w:t>utrzymują zdarzenie niezależne od stron oraz niemożliwe do przewidzenia oraz zapobiegnięcia, w szczególności</w:t>
      </w:r>
      <w:r>
        <w:rPr>
          <w:rFonts w:cs="Calibri"/>
          <w:sz w:val="20"/>
          <w:szCs w:val="20"/>
        </w:rPr>
        <w:t xml:space="preserve">: stan wojny, stan klęski żywiołowej i strajk generalny, </w:t>
      </w:r>
    </w:p>
    <w:p w14:paraId="595A6FE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b). normalnego zużycia przedmiotu gwarancji lub jego części. </w:t>
      </w:r>
    </w:p>
    <w:p w14:paraId="7D846BC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10. Wykonawca jest odpowiedzialny za wszelkie szkody i straty, które spowodował w czasie prac przy usuwaniu wad. </w:t>
      </w:r>
    </w:p>
    <w:p w14:paraId="5C27903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11. Zamawiający może zlecić innej firmie, w zastępstwie Wykonawcy i na jego koszt, usunięcie wad  nieusuniętych w wyznaczonym terminie, po uprzednim zawiadomieniu Wykonawcy. Kosztami związanymi z zastępczym usunięciem wad Zamawiający obciąży Wykonawcę. </w:t>
      </w:r>
    </w:p>
    <w:p w14:paraId="74D4E04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12. Szczegółowe zasady realizacji uprawnień z tytułu gwarancji określa </w:t>
      </w:r>
      <w:r w:rsidRPr="00C93D52">
        <w:rPr>
          <w:rFonts w:cs="Calibri"/>
          <w:b/>
          <w:bCs/>
          <w:sz w:val="20"/>
          <w:szCs w:val="20"/>
        </w:rPr>
        <w:t>Załącznik nr 12 SWZ.</w:t>
      </w:r>
    </w:p>
    <w:p w14:paraId="25ADE502"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1B373B18"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15</w:t>
      </w:r>
    </w:p>
    <w:p w14:paraId="30E2D87E"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Zabezpieczenie należytego wykonania Umowy</w:t>
      </w:r>
    </w:p>
    <w:p w14:paraId="09982C4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 Wykonawca wnosi zabezpieczenie należytego wykonania Umowy w wysokości 5 % ceny łącznie z podatkiem VAT określonej w § 6 ust. 1 niniejszej Umowy, co stanowi  </w:t>
      </w:r>
    </w:p>
    <w:p w14:paraId="2DE72C6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słownie:  .........................................................................................</w:t>
      </w:r>
    </w:p>
    <w:p w14:paraId="189E72D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Zabezpieczenie służy pokryciu roszczeń z tytułu niewykonania lub nienależytego wykonania Umowy.</w:t>
      </w:r>
    </w:p>
    <w:p w14:paraId="11A931C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Zabezpieczenie należytego wykonania umowy zostało przez Wykonawcę wniesione w formie …………………..</w:t>
      </w:r>
    </w:p>
    <w:p w14:paraId="22E82AB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4. Zabezpieczenie wnoszone w formie </w:t>
      </w:r>
      <w:r w:rsidRPr="005B26E5">
        <w:rPr>
          <w:rFonts w:cs="Calibri"/>
          <w:sz w:val="20"/>
          <w:szCs w:val="20"/>
        </w:rPr>
        <w:t xml:space="preserve">w formie innej niż pieniężna </w:t>
      </w:r>
      <w:r>
        <w:rPr>
          <w:rFonts w:cs="Calibri"/>
          <w:sz w:val="20"/>
          <w:szCs w:val="20"/>
        </w:rPr>
        <w:t>musi być bezwarunkowe i tożsame z zabezpieczeniem wnoszonym w pieniądzu.</w:t>
      </w:r>
    </w:p>
    <w:p w14:paraId="3FBB6C8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5. W trakcie realizacji Umowy wykonawca może dokonać zmiany formy zabezpieczenia na jedną lub kilka form. </w:t>
      </w:r>
    </w:p>
    <w:p w14:paraId="143F137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Zmiana formy zabezpieczenia jest dokonywana z zachowaniem ciągłości zabezpieczenia i bez zmniejszenia jego wysokości.</w:t>
      </w:r>
    </w:p>
    <w:p w14:paraId="52D9A9D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Jeżeli z jakichkolwiek przyczyn zabezpieczenie należytego wykonania Umowy, o którym mowa w ust. 1, utraci ważność z punktu widzenia celu w jakim zostało ustalone, Wykonawca zobowiązany jest wnieść nowe zabezpieczenie przed upływem terminu ważności zabezpieczenia pierwotnego, pod rygorem odstąpienia przez Zamawiającego od Umowy z winy Wykonawcy.</w:t>
      </w:r>
    </w:p>
    <w:p w14:paraId="0354B9F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8. Jeżeli okres na jaki ma zostać wniesione zabezpieczenie przekracza 5 lat, zabezpieczenie w pieniądzu wnosi się na cały ten okres, a zabezpieczenie w innej formie wnosi się na okres nie krótszy niż 5 lat, z jednoczesnym </w:t>
      </w:r>
      <w:r>
        <w:rPr>
          <w:rFonts w:cs="Calibri"/>
          <w:sz w:val="20"/>
          <w:szCs w:val="20"/>
        </w:rPr>
        <w:lastRenderedPageBreak/>
        <w:t>zobowiązaniem się Wykonawcy do przedłużenia zabezpieczenia lub wniesienia nowego zabezpieczenia na kolejne okresy.</w:t>
      </w:r>
    </w:p>
    <w:p w14:paraId="646F79B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9.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239E6AA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10. Wypłata, o której mowa w ust. 9, następuje nie później niż w ostatnim dniu ważności dotychczasowego zabezpieczenia.</w:t>
      </w:r>
    </w:p>
    <w:p w14:paraId="0F6D95F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11. Zamawiający zwróci 70% zabezpieczenia w terminie do 30 dni od dnia wykonania zamówienia i uznania przez Zamawiającego za należycie wykonane (podpisania protokołu odbioru końcowego)</w:t>
      </w:r>
    </w:p>
    <w:p w14:paraId="7A1E87F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12. Kwota równa 30% zabezpieczenia pozostawiona zostanie na zabezpieczenie roszczeń z tytułu rękojmi za wady i gwarancji.</w:t>
      </w:r>
    </w:p>
    <w:p w14:paraId="0052A570" w14:textId="77777777" w:rsidR="00BA3A03" w:rsidRPr="00177B76"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13. </w:t>
      </w:r>
      <w:r w:rsidRPr="00177B76">
        <w:rPr>
          <w:rFonts w:cs="Calibri"/>
          <w:sz w:val="20"/>
          <w:szCs w:val="20"/>
        </w:rPr>
        <w:t>Kwota, o której mowa w ust. 1</w:t>
      </w:r>
      <w:r>
        <w:rPr>
          <w:rFonts w:cs="Calibri"/>
          <w:sz w:val="20"/>
          <w:szCs w:val="20"/>
        </w:rPr>
        <w:t>2</w:t>
      </w:r>
      <w:r w:rsidRPr="00177B76">
        <w:rPr>
          <w:rFonts w:cs="Calibri"/>
          <w:sz w:val="20"/>
          <w:szCs w:val="20"/>
        </w:rPr>
        <w:t xml:space="preserve"> zostanie zwrócona nie później niż w 15 dniu po upływie okresu rękojmi za wady i gwarancji. Zwrot nastąpi po upływie obu terminów.</w:t>
      </w:r>
    </w:p>
    <w:p w14:paraId="7DA16EA9" w14:textId="77777777" w:rsidR="00BA3A03" w:rsidRPr="00CE6140" w:rsidRDefault="00BA3A03" w:rsidP="00BA3A03">
      <w:pPr>
        <w:spacing w:after="0" w:line="240" w:lineRule="auto"/>
        <w:jc w:val="both"/>
        <w:rPr>
          <w:sz w:val="20"/>
          <w:szCs w:val="20"/>
          <w:u w:color="FF0000"/>
        </w:rPr>
      </w:pPr>
      <w:r w:rsidRPr="00177B76">
        <w:rPr>
          <w:sz w:val="20"/>
          <w:szCs w:val="20"/>
          <w:u w:color="FF0000"/>
        </w:rPr>
        <w:t>1</w:t>
      </w:r>
      <w:r>
        <w:rPr>
          <w:sz w:val="20"/>
          <w:szCs w:val="20"/>
          <w:u w:color="FF0000"/>
        </w:rPr>
        <w:t>4</w:t>
      </w:r>
      <w:r w:rsidRPr="00177B76">
        <w:rPr>
          <w:sz w:val="20"/>
          <w:szCs w:val="20"/>
          <w:u w:color="FF0000"/>
        </w:rPr>
        <w:t>. Wykonawcy wsp</w:t>
      </w:r>
      <w:r w:rsidRPr="00177B76">
        <w:rPr>
          <w:sz w:val="20"/>
          <w:szCs w:val="20"/>
          <w:u w:color="FF0000"/>
          <w:lang w:val="es-ES_tradnl"/>
        </w:rPr>
        <w:t>ó</w:t>
      </w:r>
      <w:r w:rsidRPr="00177B76">
        <w:rPr>
          <w:sz w:val="20"/>
          <w:szCs w:val="20"/>
          <w:u w:color="FF0000"/>
        </w:rPr>
        <w:t>lnie ubiegający się o udzielenie zam</w:t>
      </w:r>
      <w:r w:rsidRPr="00177B76">
        <w:rPr>
          <w:sz w:val="20"/>
          <w:szCs w:val="20"/>
          <w:u w:color="FF0000"/>
          <w:lang w:val="es-ES_tradnl"/>
        </w:rPr>
        <w:t>ó</w:t>
      </w:r>
      <w:r w:rsidRPr="00177B76">
        <w:rPr>
          <w:sz w:val="20"/>
          <w:szCs w:val="20"/>
          <w:u w:color="FF0000"/>
        </w:rPr>
        <w:t>wienia, ponoszą solidarną odpowiedzialność za wniesienie zabezpieczenia należytego wykonania umowy</w:t>
      </w:r>
      <w:r>
        <w:rPr>
          <w:sz w:val="20"/>
          <w:szCs w:val="20"/>
          <w:u w:color="FF0000"/>
        </w:rPr>
        <w:t>.</w:t>
      </w:r>
    </w:p>
    <w:p w14:paraId="351F3358"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0901990E"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§16</w:t>
      </w:r>
    </w:p>
    <w:p w14:paraId="1D5958A6"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Kary umowne</w:t>
      </w:r>
    </w:p>
    <w:p w14:paraId="07AA9261" w14:textId="77777777" w:rsidR="00BA3A03" w:rsidRPr="00177B76" w:rsidRDefault="00BA3A03" w:rsidP="00BA3A03">
      <w:pPr>
        <w:spacing w:after="0" w:line="240" w:lineRule="auto"/>
        <w:jc w:val="both"/>
        <w:rPr>
          <w:sz w:val="20"/>
          <w:szCs w:val="20"/>
          <w:u w:color="FF0000"/>
        </w:rPr>
      </w:pPr>
      <w:r w:rsidRPr="00177B76">
        <w:rPr>
          <w:sz w:val="20"/>
          <w:szCs w:val="20"/>
          <w:u w:color="FF0000"/>
        </w:rPr>
        <w:t>1. Wykonawca zapłaci Zamawiającemu kary umowne:</w:t>
      </w:r>
    </w:p>
    <w:p w14:paraId="35BE3DF3" w14:textId="77777777" w:rsidR="00BA3A03" w:rsidRPr="00177B76" w:rsidRDefault="00BA3A03" w:rsidP="00BA3A03">
      <w:pPr>
        <w:spacing w:after="0" w:line="240" w:lineRule="auto"/>
        <w:jc w:val="both"/>
        <w:rPr>
          <w:sz w:val="20"/>
          <w:szCs w:val="20"/>
          <w:u w:color="FF0000"/>
        </w:rPr>
      </w:pPr>
      <w:r w:rsidRPr="00177B76">
        <w:rPr>
          <w:sz w:val="20"/>
          <w:szCs w:val="20"/>
          <w:u w:color="FF0000"/>
        </w:rPr>
        <w:t>1) za zwłokę w dotrzymaniu terminu, o kt</w:t>
      </w:r>
      <w:r w:rsidRPr="00177B76">
        <w:rPr>
          <w:sz w:val="20"/>
          <w:szCs w:val="20"/>
          <w:u w:color="FF0000"/>
          <w:lang w:val="es-ES_tradnl"/>
        </w:rPr>
        <w:t>ó</w:t>
      </w:r>
      <w:r w:rsidRPr="00177B76">
        <w:rPr>
          <w:sz w:val="20"/>
          <w:szCs w:val="20"/>
          <w:u w:color="FF0000"/>
        </w:rPr>
        <w:t>rym mowa w § 4 ust.1 pkt. 1 niniejszej Umowy – w wysokości 0,1 % wynagrodzenia brutto całego wynagrodzenie, o kt</w:t>
      </w:r>
      <w:r w:rsidRPr="00177B76">
        <w:rPr>
          <w:sz w:val="20"/>
          <w:szCs w:val="20"/>
          <w:u w:color="FF0000"/>
          <w:lang w:val="es-ES_tradnl"/>
        </w:rPr>
        <w:t>ó</w:t>
      </w:r>
      <w:r w:rsidRPr="00177B76">
        <w:rPr>
          <w:sz w:val="20"/>
          <w:szCs w:val="20"/>
          <w:u w:color="FF0000"/>
        </w:rPr>
        <w:t>rym mowa w § 6 ust. 1 niniejszej Umowy, za każdy dzień zwłoki,</w:t>
      </w:r>
    </w:p>
    <w:p w14:paraId="5E5B5B48" w14:textId="77777777" w:rsidR="00BA3A03" w:rsidRPr="00177B76" w:rsidRDefault="00BA3A03" w:rsidP="00BA3A03">
      <w:pPr>
        <w:spacing w:after="0" w:line="240" w:lineRule="auto"/>
        <w:jc w:val="both"/>
        <w:rPr>
          <w:sz w:val="20"/>
          <w:szCs w:val="20"/>
          <w:u w:color="FF0000"/>
        </w:rPr>
      </w:pPr>
      <w:r w:rsidRPr="00177B76">
        <w:rPr>
          <w:sz w:val="20"/>
          <w:szCs w:val="20"/>
          <w:u w:color="FF0000"/>
        </w:rPr>
        <w:t>2) za zwłokę w dotrzymaniu terminu, o kt</w:t>
      </w:r>
      <w:r w:rsidRPr="00177B76">
        <w:rPr>
          <w:sz w:val="20"/>
          <w:szCs w:val="20"/>
          <w:u w:color="FF0000"/>
          <w:lang w:val="es-ES_tradnl"/>
        </w:rPr>
        <w:t>ó</w:t>
      </w:r>
      <w:r w:rsidRPr="00177B76">
        <w:rPr>
          <w:sz w:val="20"/>
          <w:szCs w:val="20"/>
          <w:u w:color="FF0000"/>
        </w:rPr>
        <w:t>rym mowa w § 4 ust. 1 pkt. 2 niniejszej Umowy – w wysokości 0,1 % wynagrodzenia brutto całego wynagrodzenie, o kt</w:t>
      </w:r>
      <w:r w:rsidRPr="00177B76">
        <w:rPr>
          <w:sz w:val="20"/>
          <w:szCs w:val="20"/>
          <w:u w:color="FF0000"/>
          <w:lang w:val="es-ES_tradnl"/>
        </w:rPr>
        <w:t>ó</w:t>
      </w:r>
      <w:r w:rsidRPr="00177B76">
        <w:rPr>
          <w:sz w:val="20"/>
          <w:szCs w:val="20"/>
          <w:u w:color="FF0000"/>
        </w:rPr>
        <w:t>rym mowa w § 6 ust. 1 niniejszej Umowy, za każdy dzień zwłoki,</w:t>
      </w:r>
    </w:p>
    <w:p w14:paraId="71C9C859" w14:textId="77777777" w:rsidR="00BA3A03" w:rsidRPr="00177B76" w:rsidRDefault="00BA3A03" w:rsidP="00BA3A03">
      <w:pPr>
        <w:spacing w:after="0" w:line="240" w:lineRule="auto"/>
        <w:jc w:val="both"/>
        <w:rPr>
          <w:sz w:val="20"/>
          <w:szCs w:val="20"/>
          <w:u w:color="FF0000"/>
        </w:rPr>
      </w:pPr>
      <w:r w:rsidRPr="00177B76">
        <w:rPr>
          <w:sz w:val="20"/>
          <w:szCs w:val="20"/>
          <w:u w:color="FF0000"/>
        </w:rPr>
        <w:t>3) za zwłokę w usunięciu wad stwierdzonych przy odbiorze częściowym, końcowym lub odbiorze przed upływem okresu rękojmi – w wysokości 0,1 % od wynagrodzenia umownego brutto, o kt</w:t>
      </w:r>
      <w:r w:rsidRPr="00177B76">
        <w:rPr>
          <w:sz w:val="20"/>
          <w:szCs w:val="20"/>
          <w:u w:color="FF0000"/>
          <w:lang w:val="es-ES_tradnl"/>
        </w:rPr>
        <w:t>ó</w:t>
      </w:r>
      <w:r w:rsidRPr="00177B76">
        <w:rPr>
          <w:sz w:val="20"/>
          <w:szCs w:val="20"/>
          <w:u w:color="FF0000"/>
        </w:rPr>
        <w:t>rym mowa w § 6 ust. 1 Umowy, za każdy dzień zwłoki, liczony od upływu terminu wyznaczonego zgodnie z postanowieniami § 13 ust. 6 na usunięcie wad,</w:t>
      </w:r>
    </w:p>
    <w:p w14:paraId="6517ED73" w14:textId="77777777" w:rsidR="00BA3A03" w:rsidRPr="00177B76" w:rsidRDefault="00BA3A03" w:rsidP="00BA3A03">
      <w:pPr>
        <w:pStyle w:val="Bezodstpw"/>
        <w:jc w:val="both"/>
        <w:rPr>
          <w:u w:color="FF0000"/>
        </w:rPr>
      </w:pPr>
      <w:r w:rsidRPr="00177B76">
        <w:rPr>
          <w:sz w:val="20"/>
          <w:szCs w:val="20"/>
          <w:u w:color="FF0000"/>
        </w:rPr>
        <w:t>4) z tytułu odstąpienia od Umowy z przyczyn leżących po stronie Wykonawcy – w wysokości 10</w:t>
      </w:r>
      <w:r w:rsidRPr="00177B76">
        <w:rPr>
          <w:u w:color="FF0000"/>
        </w:rPr>
        <w:t xml:space="preserve">% </w:t>
      </w:r>
      <w:r w:rsidRPr="00177B76">
        <w:rPr>
          <w:sz w:val="20"/>
          <w:szCs w:val="20"/>
          <w:u w:color="FF0000"/>
        </w:rPr>
        <w:t>wynagrodzenia brutto, o kt</w:t>
      </w:r>
      <w:r w:rsidRPr="00177B76">
        <w:rPr>
          <w:sz w:val="20"/>
          <w:szCs w:val="20"/>
          <w:u w:color="FF0000"/>
          <w:lang w:val="es-ES_tradnl"/>
        </w:rPr>
        <w:t>ó</w:t>
      </w:r>
      <w:r w:rsidRPr="00177B76">
        <w:rPr>
          <w:sz w:val="20"/>
          <w:szCs w:val="20"/>
          <w:u w:color="FF0000"/>
        </w:rPr>
        <w:t>rym mowa w § 6 ust. 1 Umowy,</w:t>
      </w:r>
    </w:p>
    <w:p w14:paraId="61FD3D00" w14:textId="77777777" w:rsidR="00BA3A03" w:rsidRPr="00177B76" w:rsidRDefault="00BA3A03" w:rsidP="00BA3A03">
      <w:pPr>
        <w:spacing w:after="0" w:line="240" w:lineRule="auto"/>
        <w:jc w:val="both"/>
        <w:rPr>
          <w:sz w:val="20"/>
          <w:szCs w:val="20"/>
          <w:u w:color="FF0000"/>
        </w:rPr>
      </w:pPr>
      <w:r w:rsidRPr="00177B76">
        <w:rPr>
          <w:sz w:val="20"/>
          <w:szCs w:val="20"/>
          <w:u w:color="FF0000"/>
        </w:rPr>
        <w:t>5) jeżeli roboty objęte przedmiotem niniejszej Umowy będzie wykonywał, bez zgody zamawiającego, podmiot inny niż Wykonawca – karę umowną w wysokości 1% wynagrodzenia umownego brutto, o kt</w:t>
      </w:r>
      <w:r w:rsidRPr="00177B76">
        <w:rPr>
          <w:sz w:val="20"/>
          <w:szCs w:val="20"/>
          <w:u w:color="FF0000"/>
          <w:lang w:val="es-ES_tradnl"/>
        </w:rPr>
        <w:t>ó</w:t>
      </w:r>
      <w:r w:rsidRPr="00177B76">
        <w:rPr>
          <w:sz w:val="20"/>
          <w:szCs w:val="20"/>
          <w:u w:color="FF0000"/>
        </w:rPr>
        <w:t>rym mowa w § 6 ust. 1 Umowy,</w:t>
      </w:r>
    </w:p>
    <w:p w14:paraId="4B1A1C3D" w14:textId="77777777" w:rsidR="00BA3A03" w:rsidRPr="00177B76" w:rsidRDefault="00BA3A03" w:rsidP="00BA3A03">
      <w:pPr>
        <w:spacing w:after="0" w:line="240" w:lineRule="auto"/>
        <w:jc w:val="both"/>
        <w:rPr>
          <w:sz w:val="20"/>
          <w:szCs w:val="20"/>
          <w:u w:color="FF0000"/>
        </w:rPr>
      </w:pPr>
      <w:r w:rsidRPr="00177B76">
        <w:rPr>
          <w:sz w:val="20"/>
          <w:szCs w:val="20"/>
          <w:u w:color="FF0000"/>
        </w:rPr>
        <w:t>6) za brak zapłaty lub nieterminową zapłatę wynagrodzenia należnego podwykonawcom lub dalszym podwykonawcom – w wysokości 0,05% wynagrodzenia brutto określonego w § 6 ust. 1 Umowy, za każdy dzień zwłoki,</w:t>
      </w:r>
    </w:p>
    <w:p w14:paraId="43BA37F0" w14:textId="77777777" w:rsidR="00BA3A03" w:rsidRPr="00177B76" w:rsidRDefault="00BA3A03" w:rsidP="00BA3A03">
      <w:pPr>
        <w:spacing w:after="0" w:line="240" w:lineRule="auto"/>
        <w:jc w:val="both"/>
        <w:rPr>
          <w:sz w:val="20"/>
          <w:szCs w:val="20"/>
          <w:u w:color="FF0000"/>
        </w:rPr>
      </w:pPr>
      <w:r w:rsidRPr="00177B76">
        <w:rPr>
          <w:sz w:val="20"/>
          <w:szCs w:val="20"/>
          <w:u w:color="FF0000"/>
        </w:rPr>
        <w:t>7) za nieprzedłożenie do zaakceptowania projektu Umowy o podwykonawstwo lub projektu jej zmian – w wysokości 0,05% wynagrodzenia brutto określonego w § 6 ust. 1 Umowy, za każdy dzień zwłoki,</w:t>
      </w:r>
    </w:p>
    <w:p w14:paraId="5A00BB9E" w14:textId="77777777" w:rsidR="00BA3A03" w:rsidRPr="00177B76" w:rsidRDefault="00BA3A03" w:rsidP="00BA3A03">
      <w:pPr>
        <w:spacing w:after="0" w:line="240" w:lineRule="auto"/>
        <w:jc w:val="both"/>
        <w:rPr>
          <w:sz w:val="20"/>
          <w:szCs w:val="20"/>
          <w:u w:color="FF0000"/>
        </w:rPr>
      </w:pPr>
      <w:r w:rsidRPr="00177B76">
        <w:rPr>
          <w:sz w:val="20"/>
          <w:szCs w:val="20"/>
          <w:u w:color="FF0000"/>
        </w:rPr>
        <w:t>8) za nieprzedłożenie poświadczonej za zgodność z oryginałem kopii Umowy o podwykonawstwo lub jej zmiany – w wysokości 0,05% wynagrodzenia brutto określonego w § 6 ust. 1 Umowy, za każdy dzień zwłoki,</w:t>
      </w:r>
    </w:p>
    <w:p w14:paraId="692A7689" w14:textId="77777777" w:rsidR="00BA3A03" w:rsidRPr="00177B76" w:rsidRDefault="00BA3A03" w:rsidP="00BA3A03">
      <w:pPr>
        <w:spacing w:after="0" w:line="240" w:lineRule="auto"/>
        <w:jc w:val="both"/>
        <w:rPr>
          <w:sz w:val="20"/>
          <w:szCs w:val="20"/>
          <w:u w:color="FF0000"/>
        </w:rPr>
      </w:pPr>
      <w:r w:rsidRPr="00177B76">
        <w:rPr>
          <w:sz w:val="20"/>
          <w:szCs w:val="20"/>
          <w:u w:color="FF0000"/>
        </w:rPr>
        <w:t>9) za brak zmiany Umowy o podwykonawstwo w zakresie terminu zapłaty – w wysokości 0,05% wynagrodzenia brutto określonego w § 6 ust. 1 Umowy, za każdy dzień zwłoki,</w:t>
      </w:r>
    </w:p>
    <w:p w14:paraId="1D125351" w14:textId="77777777" w:rsidR="00BA3A03" w:rsidRPr="00177B76" w:rsidRDefault="00BA3A03" w:rsidP="00BA3A03">
      <w:pPr>
        <w:spacing w:after="0" w:line="240" w:lineRule="auto"/>
        <w:jc w:val="both"/>
        <w:rPr>
          <w:sz w:val="20"/>
          <w:szCs w:val="20"/>
          <w:u w:color="FF0000"/>
        </w:rPr>
      </w:pPr>
      <w:r w:rsidRPr="00177B76">
        <w:rPr>
          <w:sz w:val="20"/>
          <w:szCs w:val="20"/>
          <w:u w:color="FF0000"/>
        </w:rPr>
        <w:t>10) za niespełnienie wymagań w zakresie zatrudnienia os</w:t>
      </w:r>
      <w:r w:rsidRPr="00177B76">
        <w:rPr>
          <w:sz w:val="20"/>
          <w:szCs w:val="20"/>
          <w:u w:color="FF0000"/>
          <w:lang w:val="es-ES_tradnl"/>
        </w:rPr>
        <w:t>ó</w:t>
      </w:r>
      <w:r w:rsidRPr="00177B76">
        <w:rPr>
          <w:sz w:val="20"/>
          <w:szCs w:val="20"/>
          <w:u w:color="FF0000"/>
        </w:rPr>
        <w:t>b wykonujących czynności wskazanych w § 9 ust. 4 Umowy – karę umowną w wysokości 5 000 zł,</w:t>
      </w:r>
    </w:p>
    <w:p w14:paraId="63131354" w14:textId="77777777" w:rsidR="00BA3A03" w:rsidRPr="00177B76" w:rsidRDefault="00BA3A03" w:rsidP="00BA3A03">
      <w:pPr>
        <w:spacing w:after="0" w:line="240" w:lineRule="auto"/>
        <w:jc w:val="both"/>
        <w:rPr>
          <w:sz w:val="20"/>
          <w:szCs w:val="20"/>
          <w:u w:color="FF0000"/>
        </w:rPr>
      </w:pPr>
      <w:r w:rsidRPr="00177B76">
        <w:rPr>
          <w:sz w:val="20"/>
          <w:szCs w:val="20"/>
          <w:u w:color="FF0000"/>
        </w:rPr>
        <w:t>11) za nieprzedstawienie dowod</w:t>
      </w:r>
      <w:r w:rsidRPr="00177B76">
        <w:rPr>
          <w:sz w:val="20"/>
          <w:szCs w:val="20"/>
          <w:u w:color="FF0000"/>
          <w:lang w:val="es-ES_tradnl"/>
        </w:rPr>
        <w:t>ó</w:t>
      </w:r>
      <w:r w:rsidRPr="00177B76">
        <w:rPr>
          <w:sz w:val="20"/>
          <w:szCs w:val="20"/>
          <w:u w:color="FF0000"/>
        </w:rPr>
        <w:t>w wskazanych w § 9 ust. 5 Umowy – w wysokości 0,05% wynagrodzenia brutto za każdy dzień zwłoki,</w:t>
      </w:r>
    </w:p>
    <w:p w14:paraId="6DD9739A" w14:textId="77777777" w:rsidR="00BA3A03" w:rsidRPr="00177B76" w:rsidRDefault="00BA3A03" w:rsidP="00BA3A03">
      <w:pPr>
        <w:spacing w:after="0" w:line="240" w:lineRule="auto"/>
        <w:jc w:val="both"/>
        <w:rPr>
          <w:sz w:val="20"/>
          <w:szCs w:val="20"/>
          <w:u w:color="FF0000"/>
        </w:rPr>
      </w:pPr>
      <w:r w:rsidRPr="00177B76">
        <w:rPr>
          <w:sz w:val="20"/>
          <w:szCs w:val="20"/>
          <w:u w:color="FF0000"/>
        </w:rPr>
        <w:t>12) z tytułu niespełnienia wymagań w zakresie kluczowego personelu innego niż w ofercie w wysokości 1000zł brutto za każdą osobę,</w:t>
      </w:r>
    </w:p>
    <w:p w14:paraId="4A34BEF9" w14:textId="77777777" w:rsidR="00BA3A03" w:rsidRPr="00177B76" w:rsidRDefault="00BA3A03" w:rsidP="00BA3A03">
      <w:pPr>
        <w:spacing w:after="0" w:line="240" w:lineRule="auto"/>
        <w:jc w:val="both"/>
        <w:rPr>
          <w:sz w:val="20"/>
          <w:szCs w:val="20"/>
          <w:u w:color="FF0000"/>
        </w:rPr>
      </w:pPr>
      <w:r w:rsidRPr="00177B76">
        <w:rPr>
          <w:sz w:val="20"/>
          <w:szCs w:val="20"/>
          <w:u w:color="FF0000"/>
        </w:rPr>
        <w:t>13) za każdorazowe nieudokumentowanie przedłużenia okresu zabezpieczenia należytego wykonania umowy i okresu rękojmi, o kt</w:t>
      </w:r>
      <w:r w:rsidRPr="00177B76">
        <w:rPr>
          <w:sz w:val="20"/>
          <w:szCs w:val="20"/>
          <w:u w:color="FF0000"/>
          <w:lang w:val="es-ES_tradnl"/>
        </w:rPr>
        <w:t>ó</w:t>
      </w:r>
      <w:r w:rsidRPr="00177B76">
        <w:rPr>
          <w:sz w:val="20"/>
          <w:szCs w:val="20"/>
          <w:u w:color="FF0000"/>
        </w:rPr>
        <w:t xml:space="preserve">rym mowa w § 15 Umowy, najpóźniej w dniu upływu terminu określonego w terminie § 4 ust. 1 Umowy Wykonawca zapłaci Zamawiającemu karę umowną w wysokości 10.000zł </w:t>
      </w:r>
      <w:r w:rsidRPr="00177B76">
        <w:rPr>
          <w:sz w:val="20"/>
          <w:szCs w:val="20"/>
          <w:u w:color="FF0000"/>
          <w:lang w:val="it-IT"/>
        </w:rPr>
        <w:t>brutto,</w:t>
      </w:r>
    </w:p>
    <w:p w14:paraId="648F432D" w14:textId="77777777" w:rsidR="00BA3A03" w:rsidRPr="00B81FEA" w:rsidRDefault="00BA3A03" w:rsidP="00BA3A03">
      <w:pPr>
        <w:spacing w:after="0" w:line="240" w:lineRule="auto"/>
        <w:jc w:val="both"/>
        <w:rPr>
          <w:sz w:val="20"/>
          <w:szCs w:val="20"/>
        </w:rPr>
      </w:pPr>
      <w:r w:rsidRPr="00177B76">
        <w:rPr>
          <w:sz w:val="20"/>
          <w:szCs w:val="20"/>
          <w:u w:color="FF0000"/>
        </w:rPr>
        <w:t>1</w:t>
      </w:r>
      <w:r>
        <w:rPr>
          <w:sz w:val="20"/>
          <w:szCs w:val="20"/>
          <w:u w:color="FF0000"/>
        </w:rPr>
        <w:t>4</w:t>
      </w:r>
      <w:r w:rsidRPr="00177B76">
        <w:rPr>
          <w:sz w:val="20"/>
          <w:szCs w:val="20"/>
          <w:u w:color="FF0000"/>
        </w:rPr>
        <w:t xml:space="preserve">) za brak zmiany umowy o podwykonawstwo w zakresie terminu zapłaty, </w:t>
      </w:r>
      <w:r w:rsidRPr="00B81FEA">
        <w:rPr>
          <w:sz w:val="20"/>
          <w:szCs w:val="20"/>
        </w:rPr>
        <w:t>zgodnie z </w:t>
      </w:r>
      <w:hyperlink r:id="rId5" w:history="1">
        <w:r w:rsidRPr="00B81FEA">
          <w:rPr>
            <w:rStyle w:val="Hyperlink0"/>
          </w:rPr>
          <w:t>art. 464 ust. 10</w:t>
        </w:r>
      </w:hyperlink>
      <w:r w:rsidRPr="00B81FEA">
        <w:rPr>
          <w:rStyle w:val="Hyperlink0"/>
        </w:rPr>
        <w:t xml:space="preserve"> </w:t>
      </w:r>
      <w:r w:rsidRPr="00B81FEA">
        <w:rPr>
          <w:sz w:val="20"/>
          <w:szCs w:val="20"/>
        </w:rPr>
        <w:t>Pzp.</w:t>
      </w:r>
    </w:p>
    <w:p w14:paraId="671104B0" w14:textId="77777777" w:rsidR="00BA3A03" w:rsidRPr="00177B76" w:rsidRDefault="00BA3A03" w:rsidP="00BA3A03">
      <w:pPr>
        <w:spacing w:after="0" w:line="240" w:lineRule="auto"/>
        <w:jc w:val="both"/>
        <w:rPr>
          <w:sz w:val="20"/>
          <w:szCs w:val="20"/>
          <w:u w:color="FF0000"/>
        </w:rPr>
      </w:pPr>
      <w:r w:rsidRPr="00D16E66">
        <w:rPr>
          <w:sz w:val="20"/>
          <w:szCs w:val="20"/>
          <w:u w:color="FF0000"/>
        </w:rPr>
        <w:t xml:space="preserve">2.Zamawiający informuje, że zadanie objęte umową jest przedsięwzięciem współfinansowanym ze </w:t>
      </w:r>
      <w:r>
        <w:rPr>
          <w:sz w:val="20"/>
          <w:szCs w:val="20"/>
          <w:u w:color="FF0000"/>
        </w:rPr>
        <w:t>………………………………………………………………………………………………………………………………………</w:t>
      </w:r>
      <w:r w:rsidRPr="00D16E66">
        <w:rPr>
          <w:sz w:val="20"/>
          <w:szCs w:val="20"/>
          <w:u w:color="FF0000"/>
        </w:rPr>
        <w:t>. W przypadku narażenia Zamawiającego na utratę dofinansowania spowodowanym przez niedotrzymanie obowiązk</w:t>
      </w:r>
      <w:r w:rsidRPr="00D16E66">
        <w:rPr>
          <w:sz w:val="20"/>
          <w:szCs w:val="20"/>
          <w:u w:color="FF0000"/>
          <w:lang w:val="es-ES_tradnl"/>
        </w:rPr>
        <w:t>ó</w:t>
      </w:r>
      <w:r w:rsidRPr="00D16E66">
        <w:rPr>
          <w:sz w:val="20"/>
          <w:szCs w:val="20"/>
          <w:u w:color="FF0000"/>
        </w:rPr>
        <w:t xml:space="preserve">w umownych, a w </w:t>
      </w:r>
      <w:r w:rsidRPr="00D16E66">
        <w:rPr>
          <w:sz w:val="20"/>
          <w:szCs w:val="20"/>
          <w:u w:color="FF0000"/>
        </w:rPr>
        <w:lastRenderedPageBreak/>
        <w:t>szczeg</w:t>
      </w:r>
      <w:r w:rsidRPr="00D16E66">
        <w:rPr>
          <w:sz w:val="20"/>
          <w:szCs w:val="20"/>
          <w:u w:color="FF0000"/>
          <w:lang w:val="es-ES_tradnl"/>
        </w:rPr>
        <w:t>ó</w:t>
      </w:r>
      <w:r w:rsidRPr="00D16E66">
        <w:rPr>
          <w:sz w:val="20"/>
          <w:szCs w:val="20"/>
          <w:u w:color="FF0000"/>
        </w:rPr>
        <w:t>lnoś</w:t>
      </w:r>
      <w:r w:rsidRPr="00D16E66">
        <w:rPr>
          <w:sz w:val="20"/>
          <w:szCs w:val="20"/>
          <w:u w:color="FF0000"/>
          <w:lang w:val="it-IT"/>
        </w:rPr>
        <w:t>ci termin</w:t>
      </w:r>
      <w:r w:rsidRPr="00D16E66">
        <w:rPr>
          <w:sz w:val="20"/>
          <w:szCs w:val="20"/>
          <w:u w:color="FF0000"/>
          <w:lang w:val="es-ES_tradnl"/>
        </w:rPr>
        <w:t>ó</w:t>
      </w:r>
      <w:r w:rsidRPr="00D16E66">
        <w:rPr>
          <w:sz w:val="20"/>
          <w:szCs w:val="20"/>
          <w:u w:color="FF0000"/>
        </w:rPr>
        <w:t>w realizacji na skutek okolicznoś</w:t>
      </w:r>
      <w:r w:rsidRPr="00D16E66">
        <w:rPr>
          <w:sz w:val="20"/>
          <w:szCs w:val="20"/>
          <w:u w:color="FF0000"/>
          <w:lang w:val="it-IT"/>
        </w:rPr>
        <w:t>ci le</w:t>
      </w:r>
      <w:r w:rsidRPr="00D16E66">
        <w:rPr>
          <w:sz w:val="20"/>
          <w:szCs w:val="20"/>
          <w:u w:color="FF0000"/>
        </w:rPr>
        <w:t>żących po stronie Wykonawcy, Zamawiający będzie dochodził pełnego odszkodowania związanego z utratą środk</w:t>
      </w:r>
      <w:r w:rsidRPr="00D16E66">
        <w:rPr>
          <w:sz w:val="20"/>
          <w:szCs w:val="20"/>
          <w:u w:color="FF0000"/>
          <w:lang w:val="es-ES_tradnl"/>
        </w:rPr>
        <w:t>ó</w:t>
      </w:r>
      <w:r w:rsidRPr="00D16E66">
        <w:rPr>
          <w:sz w:val="20"/>
          <w:szCs w:val="20"/>
          <w:u w:color="FF0000"/>
        </w:rPr>
        <w:t>w pomocowych.</w:t>
      </w:r>
    </w:p>
    <w:p w14:paraId="12EDD0FF" w14:textId="77777777" w:rsidR="00BA3A03" w:rsidRPr="00177B76" w:rsidRDefault="00BA3A03" w:rsidP="00BA3A03">
      <w:pPr>
        <w:spacing w:after="0" w:line="240" w:lineRule="auto"/>
        <w:jc w:val="both"/>
        <w:rPr>
          <w:sz w:val="20"/>
          <w:szCs w:val="20"/>
          <w:u w:color="FF0000"/>
        </w:rPr>
      </w:pPr>
      <w:r w:rsidRPr="00177B76">
        <w:rPr>
          <w:sz w:val="20"/>
          <w:szCs w:val="20"/>
          <w:u w:color="FF0000"/>
        </w:rPr>
        <w:t>3. Strony zastrzegają sobie prawo do odszkodowania przenoszącego wysokość kar umownych do wysokości rzeczywiście poniesionej szkody i utraconych korzyści.</w:t>
      </w:r>
    </w:p>
    <w:p w14:paraId="4877802E" w14:textId="77777777" w:rsidR="00BA3A03" w:rsidRPr="00177B76" w:rsidRDefault="00BA3A03" w:rsidP="00BA3A03">
      <w:pPr>
        <w:spacing w:after="0" w:line="240" w:lineRule="auto"/>
        <w:jc w:val="both"/>
        <w:rPr>
          <w:sz w:val="20"/>
          <w:szCs w:val="20"/>
          <w:u w:color="FF0000"/>
        </w:rPr>
      </w:pPr>
      <w:r w:rsidRPr="00177B76">
        <w:rPr>
          <w:sz w:val="20"/>
          <w:szCs w:val="20"/>
          <w:u w:color="FF0000"/>
        </w:rPr>
        <w:t>4. Jeżeli Zamawiający odstąpi od Umowy z powodu opóźnienia Wykonawcy w wykonywaniu Przedmiotu Umowy, to Zamawiający jest uprawniony do naliczenia tylko jednej kary umownej z tytułu odstąpienia od Umowy, bądź z tytułu zwłoki  w wykonaniu Przedmiotu Umowy.</w:t>
      </w:r>
    </w:p>
    <w:p w14:paraId="2B7D51BC" w14:textId="77777777" w:rsidR="00BA3A03" w:rsidRPr="00A659B2" w:rsidRDefault="00BA3A03" w:rsidP="00BA3A03">
      <w:pPr>
        <w:spacing w:after="0" w:line="240" w:lineRule="auto"/>
        <w:jc w:val="both"/>
        <w:rPr>
          <w:sz w:val="20"/>
          <w:szCs w:val="20"/>
          <w:u w:color="FF0000"/>
        </w:rPr>
      </w:pPr>
      <w:r w:rsidRPr="00A659B2">
        <w:rPr>
          <w:sz w:val="20"/>
          <w:szCs w:val="20"/>
          <w:u w:color="FF0000"/>
        </w:rPr>
        <w:t>5</w:t>
      </w:r>
      <w:r w:rsidRPr="00A659B2">
        <w:rPr>
          <w:rFonts w:cs="Calibri"/>
          <w:sz w:val="20"/>
          <w:szCs w:val="20"/>
          <w:u w:color="FF0000"/>
        </w:rPr>
        <w:t xml:space="preserve">. Łączna wysokość kar umownych jakich mogą dochodzić strony nie może być wyższa od kwoty wynagrodzenia określonego w § 6 pkt 1. </w:t>
      </w:r>
    </w:p>
    <w:p w14:paraId="01B557CB" w14:textId="77777777" w:rsidR="00BA3A03" w:rsidRDefault="00BA3A03" w:rsidP="00BA3A03">
      <w:pPr>
        <w:spacing w:after="0" w:line="240" w:lineRule="auto"/>
        <w:jc w:val="both"/>
        <w:rPr>
          <w:sz w:val="20"/>
          <w:szCs w:val="20"/>
          <w:u w:color="FF0000"/>
        </w:rPr>
      </w:pPr>
      <w:r w:rsidRPr="00177B76">
        <w:rPr>
          <w:sz w:val="20"/>
          <w:szCs w:val="20"/>
          <w:u w:color="FF0000"/>
        </w:rPr>
        <w:t>6. Kara umowna zostanie zapłacona przez Stronę, kt</w:t>
      </w:r>
      <w:r w:rsidRPr="00177B76">
        <w:rPr>
          <w:sz w:val="20"/>
          <w:szCs w:val="20"/>
          <w:u w:color="FF0000"/>
          <w:lang w:val="es-ES_tradnl"/>
        </w:rPr>
        <w:t>ó</w:t>
      </w:r>
      <w:r w:rsidRPr="00177B76">
        <w:rPr>
          <w:sz w:val="20"/>
          <w:szCs w:val="20"/>
          <w:u w:color="FF0000"/>
        </w:rPr>
        <w:t>ra naruszyła postanowienia umowne w terminie 14 dni od dnia otrzymania wezwania do zapłaty. W przypadku niedotrzymania tego terminu przez Wykonawcę,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wyklucza możliwości skorzystania przez Zamawiającego z innych środk</w:t>
      </w:r>
      <w:r w:rsidRPr="00177B76">
        <w:rPr>
          <w:sz w:val="20"/>
          <w:szCs w:val="20"/>
          <w:u w:color="FF0000"/>
          <w:lang w:val="es-ES_tradnl"/>
        </w:rPr>
        <w:t>ó</w:t>
      </w:r>
      <w:r w:rsidRPr="00177B76">
        <w:rPr>
          <w:sz w:val="20"/>
          <w:szCs w:val="20"/>
          <w:u w:color="FF0000"/>
        </w:rPr>
        <w:t>w ochrony prawnej.</w:t>
      </w:r>
    </w:p>
    <w:p w14:paraId="24F5A698" w14:textId="77777777" w:rsidR="00BA3A03" w:rsidRPr="00CE6140" w:rsidRDefault="00BA3A03" w:rsidP="00BA3A03">
      <w:pPr>
        <w:spacing w:after="0" w:line="240" w:lineRule="auto"/>
        <w:jc w:val="both"/>
        <w:rPr>
          <w:sz w:val="20"/>
          <w:szCs w:val="20"/>
          <w:u w:color="FF0000"/>
        </w:rPr>
      </w:pPr>
    </w:p>
    <w:p w14:paraId="7F04D043" w14:textId="77777777" w:rsidR="00BA3A03" w:rsidRDefault="00BA3A03" w:rsidP="00BA3A03">
      <w:pPr>
        <w:autoSpaceDE w:val="0"/>
        <w:autoSpaceDN w:val="0"/>
        <w:adjustRightInd w:val="0"/>
        <w:spacing w:after="0" w:line="240" w:lineRule="auto"/>
        <w:jc w:val="both"/>
        <w:rPr>
          <w:rFonts w:ascii="Calibri,Bold" w:hAnsi="Calibri,Bold" w:cs="Calibri,Bold"/>
          <w:b/>
          <w:bCs/>
          <w:sz w:val="20"/>
          <w:szCs w:val="20"/>
        </w:rPr>
      </w:pPr>
    </w:p>
    <w:p w14:paraId="76B69046"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bookmarkStart w:id="3" w:name="_Hlk177388009"/>
      <w:r>
        <w:rPr>
          <w:rFonts w:ascii="Calibri,Bold" w:hAnsi="Calibri,Bold" w:cs="Calibri,Bold"/>
          <w:b/>
          <w:bCs/>
          <w:sz w:val="20"/>
          <w:szCs w:val="20"/>
        </w:rPr>
        <w:t>§ 17</w:t>
      </w:r>
    </w:p>
    <w:bookmarkEnd w:id="3"/>
    <w:p w14:paraId="0531A640" w14:textId="77777777" w:rsidR="008C2494" w:rsidRDefault="00BA3A03" w:rsidP="008C2494">
      <w:pPr>
        <w:widowControl w:val="0"/>
        <w:spacing w:before="120"/>
        <w:rPr>
          <w:rFonts w:cs="Calibri"/>
          <w:b/>
          <w:sz w:val="20"/>
          <w:szCs w:val="20"/>
        </w:rPr>
      </w:pPr>
      <w:r>
        <w:rPr>
          <w:rFonts w:cs="Calibri"/>
          <w:b/>
          <w:sz w:val="20"/>
          <w:szCs w:val="20"/>
        </w:rPr>
        <w:t xml:space="preserve">                                          Waloryzacja wynagrodzenia należnego Wykonawcy</w:t>
      </w:r>
      <w:bookmarkStart w:id="4" w:name="_Hlk47097642"/>
    </w:p>
    <w:p w14:paraId="1B7F1B3D" w14:textId="5CC39A73" w:rsidR="008C2494" w:rsidRPr="008C2494" w:rsidRDefault="008C2494" w:rsidP="008C2494">
      <w:pPr>
        <w:widowControl w:val="0"/>
        <w:spacing w:before="120"/>
        <w:rPr>
          <w:rFonts w:cs="Calibri"/>
          <w:b/>
          <w:sz w:val="20"/>
          <w:szCs w:val="20"/>
        </w:rPr>
      </w:pPr>
      <w:r>
        <w:rPr>
          <w:sz w:val="20"/>
          <w:szCs w:val="20"/>
        </w:rPr>
        <w:t xml:space="preserve"> Zgodnie z  art. 439 ustawy Pzp. </w:t>
      </w:r>
      <w:r>
        <w:rPr>
          <w:rFonts w:cs="Calibri"/>
          <w:sz w:val="20"/>
          <w:szCs w:val="20"/>
        </w:rPr>
        <w:t>ustawy Prawo zamówień publicznych, wysokość wynagrodzenia należnego Wykonawcy może podlegać waloryzacji :</w:t>
      </w:r>
    </w:p>
    <w:p w14:paraId="7644C055" w14:textId="77777777" w:rsidR="008C2494" w:rsidRDefault="008C2494" w:rsidP="008C2494">
      <w:pPr>
        <w:rPr>
          <w:sz w:val="20"/>
          <w:szCs w:val="20"/>
        </w:rPr>
      </w:pPr>
      <w:r>
        <w:rPr>
          <w:sz w:val="20"/>
          <w:szCs w:val="20"/>
        </w:rPr>
        <w:t>1. Zamawiający przewiduje możliwość zmiany wysokości wynagrodzenia należnego wykonawcy w przypadku zmiany cen materiałów lub kosztów związanych z realizacją zamówienia, z tym zastrzeżeniem, że:</w:t>
      </w:r>
    </w:p>
    <w:p w14:paraId="46938087" w14:textId="77777777" w:rsidR="008C2494" w:rsidRDefault="008C2494" w:rsidP="008C2494">
      <w:pPr>
        <w:rPr>
          <w:sz w:val="20"/>
          <w:szCs w:val="20"/>
        </w:rPr>
      </w:pPr>
      <w:r>
        <w:rPr>
          <w:sz w:val="20"/>
          <w:szCs w:val="20"/>
        </w:rPr>
        <w:t xml:space="preserve">1) minimalny poziom zmiany ceny materiałów lub kosztów, uprawniający strony umowy do żądania zmiany wynagrodzenia wynosi 1 % w stosunku do cen lub kosztów z miesiąca, w którym </w:t>
      </w:r>
    </w:p>
    <w:p w14:paraId="23B69A6E" w14:textId="77777777" w:rsidR="008C2494" w:rsidRDefault="008C2494" w:rsidP="008C2494">
      <w:pPr>
        <w:rPr>
          <w:sz w:val="20"/>
          <w:szCs w:val="20"/>
        </w:rPr>
      </w:pPr>
      <w:r>
        <w:rPr>
          <w:sz w:val="20"/>
          <w:szCs w:val="20"/>
        </w:rPr>
        <w:t>2) poziom zmiany wynagrodzenia zostanie ustalony na podstawie wskaźnika zmiany cen materiałów lub kosztów ogłoszonego w komunikacie prezesa Głównego Urzędu Statystycznego, ustalonego w stosunku do kwartału, w którym zostanie wystawiona faktura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zostanie wystawiona faktura  W przypadku gdyby wskaźniki przestały być dostępne, zastosowanie znajdą inne, najbardziej zbliżone, wskaźniki publikowane przez Prezesa GUS.</w:t>
      </w:r>
    </w:p>
    <w:p w14:paraId="2F4F2A34" w14:textId="77777777" w:rsidR="008C2494" w:rsidRDefault="008C2494" w:rsidP="008C2494">
      <w:pPr>
        <w:rPr>
          <w:sz w:val="20"/>
          <w:szCs w:val="20"/>
        </w:rPr>
      </w:pPr>
      <w:r>
        <w:rPr>
          <w:sz w:val="20"/>
          <w:szCs w:val="20"/>
        </w:rPr>
        <w:t>3) Sposób określenia wpływu zmiany ceny materiałów lub kosztów na koszt wykonania zamówienia nastąpi na podstawie pisemnego wniosku strony wnioskującej o zmianę oraz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14:paraId="0B12E83B" w14:textId="77777777" w:rsidR="008C2494" w:rsidRDefault="008C2494" w:rsidP="008C2494">
      <w:pPr>
        <w:rPr>
          <w:sz w:val="20"/>
          <w:szCs w:val="20"/>
        </w:rPr>
      </w:pPr>
      <w:r>
        <w:rPr>
          <w:sz w:val="20"/>
          <w:szCs w:val="20"/>
        </w:rPr>
        <w:t>4) Wniosek powinien zawierać wyczerpujące uzasadnienie faktyczne i wskazanie podstaw prawnych oraz dokładne wyliczenie kwoty wynagrodzenia Wykonawcy po zmianie umowy.</w:t>
      </w:r>
    </w:p>
    <w:p w14:paraId="6F63E304" w14:textId="77777777" w:rsidR="008C2494" w:rsidRDefault="008C2494" w:rsidP="008C2494">
      <w:pPr>
        <w:rPr>
          <w:sz w:val="20"/>
          <w:szCs w:val="20"/>
        </w:rPr>
      </w:pPr>
      <w:r>
        <w:rPr>
          <w:sz w:val="20"/>
          <w:szCs w:val="20"/>
        </w:rPr>
        <w:t>5) Każda ze stron umowy może zwrócić się do drugiej strony z wnioskiem o waloryzację w terminie do  30.07.2026r.</w:t>
      </w:r>
    </w:p>
    <w:p w14:paraId="66090A82" w14:textId="77777777" w:rsidR="008C2494" w:rsidRDefault="008C2494" w:rsidP="008C2494">
      <w:pPr>
        <w:rPr>
          <w:sz w:val="20"/>
          <w:szCs w:val="20"/>
        </w:rPr>
      </w:pPr>
      <w:r>
        <w:rPr>
          <w:sz w:val="20"/>
          <w:szCs w:val="20"/>
        </w:rPr>
        <w:t>6) Maksymalna wartość zmiany wynagrodzenia, jaką dopuszcza zamawiający, to Łącznie 1  % w stosunku do wartości całkowitego wynagrodzenia brutto określonego w § 6 umowy;</w:t>
      </w:r>
    </w:p>
    <w:p w14:paraId="03E51963" w14:textId="77777777" w:rsidR="008C2494" w:rsidRDefault="008C2494" w:rsidP="008C2494">
      <w:pPr>
        <w:rPr>
          <w:sz w:val="20"/>
          <w:szCs w:val="20"/>
        </w:rPr>
      </w:pPr>
      <w:r>
        <w:rPr>
          <w:sz w:val="20"/>
          <w:szCs w:val="20"/>
        </w:rPr>
        <w:t>7) Zmiana wynagrodzenia może nastąpić ,najwcześniej od 1.07.2026r.</w:t>
      </w:r>
    </w:p>
    <w:p w14:paraId="070B9D9F" w14:textId="77777777" w:rsidR="008C2494" w:rsidRDefault="008C2494" w:rsidP="008C2494">
      <w:pPr>
        <w:rPr>
          <w:sz w:val="20"/>
          <w:szCs w:val="20"/>
        </w:rPr>
      </w:pPr>
      <w:r>
        <w:rPr>
          <w:sz w:val="20"/>
          <w:szCs w:val="20"/>
        </w:rPr>
        <w:lastRenderedPageBreak/>
        <w:t>8) Zmiana wynagrodzenia może nastąpić na podstawie pisemnego aneksu podpisanego przez obie Strony umowy.</w:t>
      </w:r>
    </w:p>
    <w:p w14:paraId="63AA8825" w14:textId="77777777" w:rsidR="008C2494" w:rsidRDefault="008C2494" w:rsidP="008C2494">
      <w:pPr>
        <w:rPr>
          <w:sz w:val="20"/>
          <w:szCs w:val="20"/>
        </w:rPr>
      </w:pPr>
      <w:r>
        <w:rPr>
          <w:sz w:val="20"/>
          <w:szCs w:val="20"/>
        </w:rPr>
        <w:t>9) 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podwykonawcy.</w:t>
      </w:r>
    </w:p>
    <w:p w14:paraId="65ECD538" w14:textId="77777777" w:rsidR="00BA3A03" w:rsidRDefault="00BA3A03" w:rsidP="00BA3A03">
      <w:pPr>
        <w:widowControl w:val="0"/>
        <w:spacing w:before="120"/>
        <w:rPr>
          <w:rFonts w:cs="Calibri"/>
          <w:b/>
          <w:sz w:val="20"/>
          <w:szCs w:val="20"/>
        </w:rPr>
      </w:pPr>
    </w:p>
    <w:bookmarkEnd w:id="4"/>
    <w:p w14:paraId="5C5897CE" w14:textId="2DD46CB0" w:rsidR="00BA3A03" w:rsidRPr="008C2494" w:rsidRDefault="008C2494" w:rsidP="008C2494">
      <w:pPr>
        <w:widowControl w:val="0"/>
        <w:tabs>
          <w:tab w:val="left" w:pos="426"/>
        </w:tabs>
        <w:spacing w:after="0" w:line="240" w:lineRule="auto"/>
        <w:jc w:val="both"/>
        <w:rPr>
          <w:rFonts w:cs="Calibri"/>
          <w:sz w:val="20"/>
          <w:szCs w:val="20"/>
        </w:rPr>
      </w:pPr>
      <w:r>
        <w:rPr>
          <w:rFonts w:cs="Calibri"/>
          <w:sz w:val="20"/>
          <w:szCs w:val="20"/>
        </w:rPr>
        <w:t>2.</w:t>
      </w:r>
      <w:r w:rsidR="00BA3A03" w:rsidRPr="008C2494">
        <w:rPr>
          <w:rFonts w:cs="Calibri"/>
          <w:sz w:val="20"/>
          <w:szCs w:val="20"/>
        </w:rPr>
        <w:t xml:space="preserve">Zgodnie z art. 436 pkt 4 lit. b ustawy Prawo zamówień publicznych, </w:t>
      </w:r>
      <w:bookmarkStart w:id="5" w:name="_Hlk47094353"/>
      <w:r w:rsidR="00BA3A03" w:rsidRPr="008C2494">
        <w:rPr>
          <w:rFonts w:cs="Calibri"/>
          <w:sz w:val="20"/>
          <w:szCs w:val="20"/>
        </w:rPr>
        <w:t>wysokość wynagrodzenia należnego Wykonawcy może podlegać waloryzacji, w przypadku zmiany</w:t>
      </w:r>
      <w:bookmarkEnd w:id="5"/>
      <w:r w:rsidR="00BA3A03" w:rsidRPr="008C2494">
        <w:rPr>
          <w:rFonts w:cs="Calibri"/>
          <w:sz w:val="20"/>
          <w:szCs w:val="20"/>
        </w:rPr>
        <w:t>:</w:t>
      </w:r>
    </w:p>
    <w:p w14:paraId="4DC4A030" w14:textId="77777777" w:rsidR="00BA3A03" w:rsidRDefault="00BA3A03" w:rsidP="00BA3A03">
      <w:pPr>
        <w:widowControl w:val="0"/>
        <w:numPr>
          <w:ilvl w:val="0"/>
          <w:numId w:val="2"/>
        </w:numPr>
        <w:tabs>
          <w:tab w:val="left" w:pos="709"/>
        </w:tabs>
        <w:spacing w:after="0" w:line="240" w:lineRule="auto"/>
        <w:ind w:left="709" w:hanging="283"/>
        <w:jc w:val="both"/>
        <w:rPr>
          <w:rFonts w:eastAsia="SimSun" w:cs="Calibri"/>
          <w:sz w:val="20"/>
          <w:szCs w:val="20"/>
        </w:rPr>
      </w:pPr>
      <w:r>
        <w:rPr>
          <w:rFonts w:eastAsia="SimSun" w:cs="Calibri"/>
          <w:sz w:val="20"/>
          <w:szCs w:val="20"/>
        </w:rPr>
        <w:t>stawki podatku od towarów i usług oraz podatku akcyzowego,</w:t>
      </w:r>
    </w:p>
    <w:p w14:paraId="0B422FED" w14:textId="77777777" w:rsidR="00BA3A03" w:rsidRDefault="00BA3A03" w:rsidP="00BA3A03">
      <w:pPr>
        <w:widowControl w:val="0"/>
        <w:numPr>
          <w:ilvl w:val="0"/>
          <w:numId w:val="2"/>
        </w:numPr>
        <w:tabs>
          <w:tab w:val="left" w:pos="709"/>
        </w:tabs>
        <w:spacing w:after="0" w:line="240" w:lineRule="auto"/>
        <w:ind w:left="709" w:hanging="283"/>
        <w:jc w:val="both"/>
        <w:rPr>
          <w:rFonts w:eastAsia="SimSun" w:cs="Calibri"/>
          <w:sz w:val="20"/>
          <w:szCs w:val="20"/>
        </w:rPr>
      </w:pPr>
      <w:r>
        <w:rPr>
          <w:rFonts w:eastAsia="SimSun" w:cs="Calibri"/>
          <w:sz w:val="20"/>
          <w:szCs w:val="20"/>
        </w:rPr>
        <w:t>wysokości minimalnego wynagrodzenia za pracę albo wysokości minimalnej stawki godzinowej, ustalonych na podstawie przepisów ustawy z dnia 10 października 2002 r. o minimalnym wynagrodzeniu za pracę,</w:t>
      </w:r>
    </w:p>
    <w:p w14:paraId="05354C73" w14:textId="77777777" w:rsidR="00BA3A03" w:rsidRDefault="00BA3A03" w:rsidP="00BA3A03">
      <w:pPr>
        <w:widowControl w:val="0"/>
        <w:numPr>
          <w:ilvl w:val="0"/>
          <w:numId w:val="2"/>
        </w:numPr>
        <w:tabs>
          <w:tab w:val="left" w:pos="709"/>
        </w:tabs>
        <w:spacing w:after="0" w:line="240" w:lineRule="auto"/>
        <w:ind w:left="709" w:hanging="283"/>
        <w:jc w:val="both"/>
        <w:rPr>
          <w:rFonts w:eastAsia="SimSun" w:cs="Calibri"/>
          <w:sz w:val="20"/>
          <w:szCs w:val="20"/>
        </w:rPr>
      </w:pPr>
      <w:r>
        <w:rPr>
          <w:rFonts w:eastAsia="SimSun" w:cs="Calibri"/>
          <w:sz w:val="20"/>
          <w:szCs w:val="20"/>
        </w:rPr>
        <w:t>zasad podlegania ubezpieczeniom społecznym lub ubezpieczeniu zdrowotnemu lub wysokości składki na ubezpieczenia społeczne lub zdrowotne,</w:t>
      </w:r>
    </w:p>
    <w:p w14:paraId="68C297D7" w14:textId="77777777" w:rsidR="00BA3A03" w:rsidRDefault="00BA3A03" w:rsidP="00BA3A03">
      <w:pPr>
        <w:widowControl w:val="0"/>
        <w:numPr>
          <w:ilvl w:val="0"/>
          <w:numId w:val="2"/>
        </w:numPr>
        <w:tabs>
          <w:tab w:val="left" w:pos="709"/>
        </w:tabs>
        <w:spacing w:after="0" w:line="240" w:lineRule="auto"/>
        <w:ind w:left="709" w:hanging="283"/>
        <w:jc w:val="both"/>
        <w:rPr>
          <w:rFonts w:eastAsia="Times New Roman" w:cs="Calibri"/>
          <w:sz w:val="20"/>
          <w:szCs w:val="20"/>
        </w:rPr>
      </w:pPr>
      <w:r>
        <w:rPr>
          <w:rFonts w:cs="Calibri"/>
          <w:sz w:val="20"/>
          <w:szCs w:val="20"/>
        </w:rPr>
        <w:t>zasad gromadzenia i wysokości wpłat do pracowniczych planów kapitałowych, o których mowa w ustawie z dnia 4 października 2018 r. o pracowniczych planach kapitałowych</w:t>
      </w:r>
      <w:r>
        <w:rPr>
          <w:rFonts w:eastAsia="SimSun" w:cs="Calibri"/>
          <w:sz w:val="20"/>
          <w:szCs w:val="20"/>
        </w:rPr>
        <w:t>,</w:t>
      </w:r>
    </w:p>
    <w:p w14:paraId="0C47F890" w14:textId="77777777" w:rsidR="00BA3A03" w:rsidRDefault="00BA3A03" w:rsidP="00BA3A03">
      <w:pPr>
        <w:widowControl w:val="0"/>
        <w:tabs>
          <w:tab w:val="left" w:pos="709"/>
        </w:tabs>
        <w:spacing w:before="60" w:after="60" w:line="240" w:lineRule="auto"/>
        <w:ind w:left="709"/>
        <w:jc w:val="both"/>
        <w:rPr>
          <w:rFonts w:cs="Calibri"/>
          <w:sz w:val="20"/>
          <w:szCs w:val="20"/>
        </w:rPr>
      </w:pPr>
      <w:r>
        <w:rPr>
          <w:rFonts w:cs="Calibri"/>
          <w:sz w:val="20"/>
          <w:szCs w:val="20"/>
        </w:rPr>
        <w:t>- jeżeli zmiany te będą miały wpływ na koszty wykonania zamówienia przez Wykonawcę.</w:t>
      </w:r>
    </w:p>
    <w:p w14:paraId="40175D8A"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bookmarkStart w:id="6" w:name="_Hlk47043973"/>
      <w:r>
        <w:rPr>
          <w:rFonts w:cs="Calibri"/>
          <w:sz w:val="20"/>
          <w:szCs w:val="20"/>
        </w:rPr>
        <w:t>W przypadku zmiany, o której mowa w ust. 1 pkt. 1, wartość netto wynagrodzenia Wykonawcy nie ulegnie zmianie, a określona w aneksie do umowy wartość brutto wynagrodzenia zostanie wyliczona na podstawie nowych przepisów dotyczących podatku od towarów i usług lub podatku akcyzowego.</w:t>
      </w:r>
    </w:p>
    <w:p w14:paraId="5B6C5DEF"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W przypadku zmiany, o której mowa w ust. 1 pkt. 2, Wykonawca zobligowany będzie przedłożyć Zamawiającemu wykaz zatrudnionych do realizacji umowy pracowników, dla których ma zastoso</w:t>
      </w:r>
      <w:r>
        <w:rPr>
          <w:rFonts w:cs="Calibri"/>
          <w:sz w:val="20"/>
          <w:szCs w:val="20"/>
        </w:rPr>
        <w:softHyphen/>
        <w:t>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w:t>
      </w:r>
    </w:p>
    <w:p w14:paraId="675C7BC1"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W przypadku zmiany, o której mowa w ust. 1 pkt. 3 i 4, Wykonawca zobligowany będzie przedłożyć Zamawiającemu wykaz zatrudnionych do realizacji umowy pracowników, dla których ma zastoso</w:t>
      </w:r>
      <w:r>
        <w:rPr>
          <w:rFonts w:cs="Calibri"/>
          <w:sz w:val="20"/>
          <w:szCs w:val="20"/>
        </w:rPr>
        <w:softHyphen/>
        <w:t>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1 pkt. 3 i 4, przy zachowaniu dotychczasowej kwoty netto wynagrodzenia osób bezpośrednio wykonujących zamówienie na rzecz Zamawiającego.</w:t>
      </w:r>
    </w:p>
    <w:p w14:paraId="62048476"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 xml:space="preserve">Podstawą do dokonania zmiany wynagrodzenia w przypadkach, o których mowa w ust. 1, jest pisemny wniosek Wykonawcy lub Zamawiającego, złożony drugiej Stronie umowy najpóźniej w terminie do 30 dni od wejścia w życie nowych przepisów, </w:t>
      </w:r>
      <w:bookmarkStart w:id="7" w:name="_Hlk47096409"/>
      <w:r>
        <w:rPr>
          <w:rFonts w:cs="Calibri"/>
          <w:sz w:val="20"/>
          <w:szCs w:val="20"/>
        </w:rPr>
        <w:t>zawierający dokładny opis proponowanej zmiany wraz z uzasadnieniem i szczegółową kalkulacją kosztów oraz zasadami sporządzenia takiej kalkulacji</w:t>
      </w:r>
      <w:bookmarkEnd w:id="7"/>
      <w:r>
        <w:rPr>
          <w:rFonts w:cs="Calibri"/>
          <w:sz w:val="20"/>
          <w:szCs w:val="20"/>
        </w:rPr>
        <w:t>.</w:t>
      </w:r>
    </w:p>
    <w:p w14:paraId="625A8B8A"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Wykonawca zobowiązany jest wykazać we wniosku i udowodnić Zamawiającemu, że zmiana przepisów, wskazanych w ust. 1, będzie miała wpływ na koszty wykonania przez niego zamówienia.</w:t>
      </w:r>
    </w:p>
    <w:p w14:paraId="46A823D2"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w:t>
      </w:r>
      <w:r>
        <w:rPr>
          <w:rFonts w:cs="Calibri"/>
          <w:sz w:val="20"/>
          <w:szCs w:val="20"/>
        </w:rPr>
        <w:softHyphen/>
        <w:t>jąco i zgodnie ze stanem faktycznym, w terminie 7 dni od dnia otrzymania wezwania.</w:t>
      </w:r>
    </w:p>
    <w:p w14:paraId="3B72FE57"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 xml:space="preserve">Zamawiający w terminie 30 dni od otrzymania kompletnego wniosku, </w:t>
      </w:r>
      <w:bookmarkStart w:id="8" w:name="_Hlk47096584"/>
      <w:r>
        <w:rPr>
          <w:rFonts w:cs="Calibri"/>
          <w:sz w:val="20"/>
          <w:szCs w:val="20"/>
        </w:rPr>
        <w:t>informacji i wyjaśnień zajmie pisemne stanowisko w sprawie</w:t>
      </w:r>
      <w:bookmarkEnd w:id="8"/>
      <w:r>
        <w:rPr>
          <w:rFonts w:cs="Calibri"/>
          <w:sz w:val="20"/>
          <w:szCs w:val="20"/>
        </w:rPr>
        <w:t>; za dzień przekazania stanowiska, uznaje się dzień jego wysłania na adres właściwy dla doręczeń pism dla Wykonawcy.</w:t>
      </w:r>
    </w:p>
    <w:p w14:paraId="45941B48"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Zamawiający zastrzega sobie prawo odmowy dokonania zmiany wysokości wynagrodzenia należnego Wykonawcy w przypadku, gdy wniosek Wykonawcy nie będzie spełniał warunków opisanych w postanowieniach niniejszej umowy.</w:t>
      </w:r>
    </w:p>
    <w:p w14:paraId="5DE78487"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 xml:space="preserve">W przypadku wniosku składanego przez Zamawiającego, wniosek taki powinien zawierać </w:t>
      </w:r>
      <w:r>
        <w:rPr>
          <w:rFonts w:cs="Calibri"/>
          <w:sz w:val="20"/>
          <w:szCs w:val="20"/>
        </w:rPr>
        <w:br/>
        <w:t xml:space="preserve">co najmniej propozycję zmiany umowy w zakresie wysokości wynagrodzenia należnego Wykonawcy oraz </w:t>
      </w:r>
      <w:r>
        <w:rPr>
          <w:rFonts w:cs="Calibri"/>
          <w:sz w:val="20"/>
          <w:szCs w:val="20"/>
        </w:rPr>
        <w:lastRenderedPageBreak/>
        <w:t>powołanie się na podstawę prawną zmiany przepisów.</w:t>
      </w:r>
      <w:bookmarkEnd w:id="6"/>
    </w:p>
    <w:p w14:paraId="15D4140D"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 xml:space="preserve">Przed przekazaniem wniosku, o którym mowa w pkt. 10, Zamawiający może zwrócić się </w:t>
      </w:r>
      <w:r>
        <w:rPr>
          <w:rFonts w:cs="Calibri"/>
          <w:sz w:val="20"/>
          <w:szCs w:val="20"/>
        </w:rPr>
        <w:br/>
        <w:t>do Wykonawcy o udzielenie informacji lub przekazanie wyjaśnień lub dokumentów niezbędnych do oceny przez Zamawiającego, czy zmiany w zakresie przepisów przywołanych w ust. 1, mają wpływ na koszty wykonania umowy przez Wykonawcę oraz w jakim stopniu zmiany tych kosztów uzasadniają zmianę wysokości wynagrodzenia; rodzaj i zakres tych informacji określi Zamawiający w wezwaniu.</w:t>
      </w:r>
    </w:p>
    <w:p w14:paraId="0411E482"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 xml:space="preserve">Jeżeli w trakcie trwania procedury opisanej powyżej zostanie wykazane bezsprzecznie, </w:t>
      </w:r>
      <w:r>
        <w:rPr>
          <w:rFonts w:cs="Calibri"/>
          <w:sz w:val="20"/>
          <w:szCs w:val="20"/>
        </w:rPr>
        <w:br/>
        <w:t>że zmiany przywołanych w ust. 1 przepisów uzasadniają zmianę wysokości wynagrodzenia należnego Wykonawcy, Strony umowy zawrą stosowny aneks do umowy, określający nową wysokość wynagrodzenia Wykonawcy, z uwzględnieniem dowiedzionych zmian.</w:t>
      </w:r>
    </w:p>
    <w:p w14:paraId="3D780207"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14:paraId="3FF2A63A" w14:textId="77777777" w:rsidR="00BA3A03" w:rsidRDefault="00BA3A03" w:rsidP="00BA3A03">
      <w:pPr>
        <w:widowControl w:val="0"/>
        <w:numPr>
          <w:ilvl w:val="0"/>
          <w:numId w:val="1"/>
        </w:numPr>
        <w:tabs>
          <w:tab w:val="left" w:pos="426"/>
        </w:tabs>
        <w:spacing w:after="0" w:line="240" w:lineRule="auto"/>
        <w:ind w:left="426" w:hanging="426"/>
        <w:jc w:val="both"/>
        <w:rPr>
          <w:rFonts w:cs="Calibri"/>
          <w:sz w:val="20"/>
          <w:szCs w:val="20"/>
        </w:rPr>
      </w:pPr>
      <w:r>
        <w:rPr>
          <w:rFonts w:cs="Calibri"/>
          <w:sz w:val="20"/>
          <w:szCs w:val="20"/>
        </w:rPr>
        <w:t xml:space="preserve">Zamawiający określa maksymalną wartość zmiany wynagrodzenia należnego Wykonawcy </w:t>
      </w:r>
      <w:r>
        <w:rPr>
          <w:rFonts w:cs="Calibri"/>
          <w:sz w:val="20"/>
          <w:szCs w:val="20"/>
        </w:rPr>
        <w:br/>
        <w:t xml:space="preserve">w całym okresie realizacji zamówienia, w przypadkach określonych w ust. 1 powyżej, </w:t>
      </w:r>
      <w:r>
        <w:rPr>
          <w:rFonts w:cs="Calibri"/>
          <w:sz w:val="20"/>
          <w:szCs w:val="20"/>
        </w:rPr>
        <w:br/>
        <w:t>na poziomie do 10% ceny wybranej oferty.</w:t>
      </w:r>
    </w:p>
    <w:p w14:paraId="5ADFD72F" w14:textId="77777777" w:rsidR="00BA3A03" w:rsidRDefault="00BA3A03" w:rsidP="00BA3A03">
      <w:pPr>
        <w:autoSpaceDE w:val="0"/>
        <w:autoSpaceDN w:val="0"/>
        <w:adjustRightInd w:val="0"/>
        <w:spacing w:after="0" w:line="240" w:lineRule="auto"/>
        <w:rPr>
          <w:rFonts w:cs="Calibri"/>
          <w:b/>
          <w:bCs/>
          <w:sz w:val="20"/>
          <w:szCs w:val="20"/>
        </w:rPr>
      </w:pPr>
    </w:p>
    <w:p w14:paraId="584F174A" w14:textId="77777777" w:rsidR="00BA3A03" w:rsidRDefault="00BA3A03" w:rsidP="00BA3A03">
      <w:pPr>
        <w:autoSpaceDE w:val="0"/>
        <w:autoSpaceDN w:val="0"/>
        <w:adjustRightInd w:val="0"/>
        <w:spacing w:after="0" w:line="240" w:lineRule="auto"/>
        <w:jc w:val="center"/>
        <w:rPr>
          <w:rFonts w:cs="Calibri"/>
          <w:b/>
          <w:bCs/>
          <w:sz w:val="20"/>
          <w:szCs w:val="20"/>
        </w:rPr>
      </w:pPr>
    </w:p>
    <w:p w14:paraId="6D3D5D54" w14:textId="77777777" w:rsidR="00BA3A03" w:rsidRDefault="00BA3A03" w:rsidP="00BA3A03">
      <w:pPr>
        <w:autoSpaceDE w:val="0"/>
        <w:autoSpaceDN w:val="0"/>
        <w:adjustRightInd w:val="0"/>
        <w:spacing w:after="0" w:line="240" w:lineRule="auto"/>
        <w:jc w:val="center"/>
        <w:rPr>
          <w:rFonts w:cs="Calibri"/>
          <w:b/>
          <w:bCs/>
          <w:sz w:val="20"/>
          <w:szCs w:val="20"/>
        </w:rPr>
      </w:pPr>
    </w:p>
    <w:p w14:paraId="66324B7C" w14:textId="77777777" w:rsidR="00BA3A03" w:rsidRDefault="00BA3A03" w:rsidP="00BA3A03">
      <w:pPr>
        <w:autoSpaceDE w:val="0"/>
        <w:autoSpaceDN w:val="0"/>
        <w:adjustRightInd w:val="0"/>
        <w:spacing w:after="0" w:line="240" w:lineRule="auto"/>
        <w:jc w:val="center"/>
        <w:rPr>
          <w:rFonts w:cs="Calibri"/>
          <w:b/>
          <w:bCs/>
          <w:sz w:val="20"/>
          <w:szCs w:val="20"/>
        </w:rPr>
      </w:pPr>
      <w:r>
        <w:rPr>
          <w:rFonts w:cs="Calibri"/>
          <w:b/>
          <w:bCs/>
          <w:sz w:val="20"/>
          <w:szCs w:val="20"/>
        </w:rPr>
        <w:t>§ 18</w:t>
      </w:r>
    </w:p>
    <w:p w14:paraId="3286CA82" w14:textId="77777777" w:rsidR="00BA3A03" w:rsidRDefault="00BA3A03" w:rsidP="00BA3A03">
      <w:pPr>
        <w:autoSpaceDE w:val="0"/>
        <w:autoSpaceDN w:val="0"/>
        <w:adjustRightInd w:val="0"/>
        <w:spacing w:after="0" w:line="240" w:lineRule="auto"/>
        <w:jc w:val="center"/>
        <w:rPr>
          <w:rFonts w:cs="Calibri"/>
          <w:b/>
          <w:bCs/>
          <w:sz w:val="20"/>
          <w:szCs w:val="20"/>
        </w:rPr>
      </w:pPr>
      <w:r>
        <w:rPr>
          <w:rFonts w:cs="Calibri"/>
          <w:b/>
          <w:bCs/>
          <w:sz w:val="20"/>
          <w:szCs w:val="20"/>
        </w:rPr>
        <w:t>Zmiany postanowień Umowy</w:t>
      </w:r>
    </w:p>
    <w:p w14:paraId="7813BDBB" w14:textId="77777777" w:rsidR="00BA3A03" w:rsidRDefault="00BA3A03" w:rsidP="00BA3A03">
      <w:pPr>
        <w:spacing w:after="0" w:line="240" w:lineRule="auto"/>
        <w:jc w:val="both"/>
        <w:rPr>
          <w:rFonts w:cs="Calibri"/>
          <w:sz w:val="20"/>
          <w:szCs w:val="20"/>
          <w:u w:color="FF0000"/>
        </w:rPr>
      </w:pPr>
      <w:r>
        <w:rPr>
          <w:rFonts w:cs="Calibri"/>
          <w:sz w:val="20"/>
          <w:szCs w:val="20"/>
          <w:u w:color="FF0000"/>
        </w:rPr>
        <w:t>1. Zamawiający działając zgodnie z przepisami art. 455 ustawy Pzp, przewiduje w ogłoszeniu o zam</w:t>
      </w:r>
      <w:r>
        <w:rPr>
          <w:rFonts w:cs="Calibri"/>
          <w:sz w:val="20"/>
          <w:szCs w:val="20"/>
          <w:u w:color="FF0000"/>
          <w:lang w:val="es-ES_tradnl"/>
        </w:rPr>
        <w:t>ó</w:t>
      </w:r>
      <w:r>
        <w:rPr>
          <w:rFonts w:cs="Calibri"/>
          <w:sz w:val="20"/>
          <w:szCs w:val="20"/>
          <w:u w:color="FF0000"/>
        </w:rPr>
        <w:t>wieniu lub dokumentach zam</w:t>
      </w:r>
      <w:r>
        <w:rPr>
          <w:rFonts w:cs="Calibri"/>
          <w:sz w:val="20"/>
          <w:szCs w:val="20"/>
          <w:u w:color="FF0000"/>
          <w:lang w:val="es-ES_tradnl"/>
        </w:rPr>
        <w:t>ó</w:t>
      </w:r>
      <w:r>
        <w:rPr>
          <w:rFonts w:cs="Calibri"/>
          <w:sz w:val="20"/>
          <w:szCs w:val="20"/>
          <w:u w:color="FF0000"/>
        </w:rPr>
        <w:t>wienia możliwość zmiany umowy bez przeprowadzenia nowego postępowania o udzielenie zam</w:t>
      </w:r>
      <w:r>
        <w:rPr>
          <w:rFonts w:cs="Calibri"/>
          <w:sz w:val="20"/>
          <w:szCs w:val="20"/>
          <w:u w:color="FF0000"/>
          <w:lang w:val="es-ES_tradnl"/>
        </w:rPr>
        <w:t>ó</w:t>
      </w:r>
      <w:r>
        <w:rPr>
          <w:rFonts w:cs="Calibri"/>
          <w:sz w:val="20"/>
          <w:szCs w:val="20"/>
          <w:u w:color="FF0000"/>
        </w:rPr>
        <w:t>wienia.</w:t>
      </w:r>
    </w:p>
    <w:p w14:paraId="2862AD57" w14:textId="77777777" w:rsidR="00BA3A03" w:rsidRDefault="00BA3A03" w:rsidP="00BA3A03">
      <w:pPr>
        <w:pStyle w:val="Bezodstpw"/>
        <w:jc w:val="both"/>
        <w:rPr>
          <w:rFonts w:cs="Calibri"/>
          <w:sz w:val="20"/>
          <w:szCs w:val="20"/>
          <w:u w:color="FF0000"/>
        </w:rPr>
      </w:pPr>
      <w:r>
        <w:rPr>
          <w:rFonts w:cs="Calibri"/>
          <w:sz w:val="20"/>
          <w:szCs w:val="20"/>
          <w:u w:color="FF0000"/>
        </w:rPr>
        <w:t>2. Zmiany w umowie mogą dotyczyć:</w:t>
      </w:r>
    </w:p>
    <w:p w14:paraId="6CA0A690" w14:textId="77777777" w:rsidR="00BA3A03" w:rsidRDefault="00BA3A03" w:rsidP="00BA3A03">
      <w:pPr>
        <w:pStyle w:val="Bezodstpw"/>
        <w:jc w:val="both"/>
        <w:rPr>
          <w:rFonts w:cs="Calibri"/>
          <w:sz w:val="20"/>
          <w:szCs w:val="20"/>
          <w:u w:color="FF0000"/>
        </w:rPr>
      </w:pPr>
      <w:r>
        <w:rPr>
          <w:rFonts w:cs="Calibri"/>
          <w:sz w:val="20"/>
          <w:szCs w:val="20"/>
          <w:u w:color="FF0000"/>
        </w:rPr>
        <w:t>1) zmiany terminu wykonania zam</w:t>
      </w:r>
      <w:r>
        <w:rPr>
          <w:rFonts w:cs="Calibri"/>
          <w:sz w:val="20"/>
          <w:szCs w:val="20"/>
          <w:u w:color="FF0000"/>
          <w:lang w:val="es-ES_tradnl"/>
        </w:rPr>
        <w:t>ó</w:t>
      </w:r>
      <w:r>
        <w:rPr>
          <w:rFonts w:cs="Calibri"/>
          <w:sz w:val="20"/>
          <w:szCs w:val="20"/>
          <w:u w:color="FF0000"/>
        </w:rPr>
        <w:t>wienia,</w:t>
      </w:r>
    </w:p>
    <w:p w14:paraId="6A22D8D9" w14:textId="77777777" w:rsidR="00BA3A03" w:rsidRDefault="00BA3A03" w:rsidP="00BA3A03">
      <w:pPr>
        <w:spacing w:after="0" w:line="240" w:lineRule="auto"/>
        <w:jc w:val="both"/>
        <w:rPr>
          <w:rFonts w:cs="Calibri"/>
          <w:sz w:val="20"/>
          <w:szCs w:val="20"/>
          <w:u w:color="FF0000"/>
        </w:rPr>
      </w:pPr>
      <w:r>
        <w:rPr>
          <w:rFonts w:cs="Calibri"/>
          <w:sz w:val="20"/>
          <w:szCs w:val="20"/>
          <w:u w:color="FF0000"/>
        </w:rPr>
        <w:t>2) zmiany w zakresie zmian technologicznych,</w:t>
      </w:r>
    </w:p>
    <w:p w14:paraId="55E5E475" w14:textId="77777777" w:rsidR="00BA3A03" w:rsidRDefault="00BA3A03" w:rsidP="00BA3A03">
      <w:pPr>
        <w:spacing w:after="0" w:line="240" w:lineRule="auto"/>
        <w:jc w:val="both"/>
        <w:rPr>
          <w:rFonts w:cs="Calibri"/>
          <w:sz w:val="20"/>
          <w:szCs w:val="20"/>
          <w:u w:color="FF0000"/>
        </w:rPr>
      </w:pPr>
      <w:r>
        <w:rPr>
          <w:rFonts w:cs="Calibri"/>
          <w:sz w:val="20"/>
          <w:szCs w:val="20"/>
          <w:u w:color="FF0000"/>
        </w:rPr>
        <w:t>3) zmiany na polecenie Zamawiającego,</w:t>
      </w:r>
    </w:p>
    <w:p w14:paraId="6F7A3E5C" w14:textId="77777777" w:rsidR="00BA3A03" w:rsidRDefault="00BA3A03" w:rsidP="00BA3A03">
      <w:pPr>
        <w:spacing w:after="0" w:line="240" w:lineRule="auto"/>
        <w:jc w:val="both"/>
        <w:rPr>
          <w:rFonts w:cs="Calibri"/>
          <w:sz w:val="20"/>
          <w:szCs w:val="20"/>
          <w:u w:color="FF0000"/>
        </w:rPr>
      </w:pPr>
      <w:r>
        <w:rPr>
          <w:rFonts w:cs="Calibri"/>
          <w:sz w:val="20"/>
          <w:szCs w:val="20"/>
          <w:u w:color="FF0000"/>
        </w:rPr>
        <w:t>4) zmiany w zakresie personelu Wykonawcy, na zasadach szczegółowo opisanych w § 10 Umowy,</w:t>
      </w:r>
    </w:p>
    <w:p w14:paraId="3FB731CE" w14:textId="77777777" w:rsidR="00BA3A03" w:rsidRDefault="00BA3A03" w:rsidP="00BA3A03">
      <w:pPr>
        <w:spacing w:after="0" w:line="240" w:lineRule="auto"/>
        <w:jc w:val="both"/>
        <w:rPr>
          <w:rFonts w:cs="Calibri"/>
          <w:sz w:val="20"/>
          <w:szCs w:val="20"/>
          <w:u w:color="FF0000"/>
        </w:rPr>
      </w:pPr>
      <w:r>
        <w:rPr>
          <w:rFonts w:cs="Calibri"/>
          <w:sz w:val="20"/>
          <w:szCs w:val="20"/>
          <w:u w:color="FF0000"/>
        </w:rPr>
        <w:t>5) zmiana w zakresie podwykonawstwa, szczegółowo opisana w § 12 Umowy,</w:t>
      </w:r>
    </w:p>
    <w:p w14:paraId="71FE725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Strony przewidują możliwość zmiany terminu realizacji wyłącznie z przyczyn niezależnych od Wykonawcy i mających wpływ na wykonanie Przedmiotu Umowy, w następujących przypadkach:</w:t>
      </w:r>
    </w:p>
    <w:p w14:paraId="497570E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działania siły wyższej, to znaczy niezależnego od Stron losowego zdarzenia zewnętrznego, które było niemożliwe do przewidzenia w momencie zawarcia Umowy i któremu nie można było zapobiec mimo dochowania należytej staranności;</w:t>
      </w:r>
    </w:p>
    <w:p w14:paraId="397882EA" w14:textId="77777777" w:rsidR="00BA3A03" w:rsidRDefault="00BA3A03" w:rsidP="00BA3A03">
      <w:pPr>
        <w:autoSpaceDE w:val="0"/>
        <w:autoSpaceDN w:val="0"/>
        <w:adjustRightInd w:val="0"/>
        <w:spacing w:after="0" w:line="240" w:lineRule="auto"/>
        <w:jc w:val="both"/>
        <w:rPr>
          <w:rFonts w:cs="Calibri"/>
          <w:b/>
          <w:sz w:val="20"/>
          <w:szCs w:val="20"/>
        </w:rPr>
      </w:pPr>
      <w:r>
        <w:rPr>
          <w:rFonts w:cs="Calibri"/>
          <w:sz w:val="20"/>
          <w:szCs w:val="20"/>
        </w:rPr>
        <w:t>2) zmiany przepisów związanych z Przedmiotem Umowy.</w:t>
      </w:r>
    </w:p>
    <w:p w14:paraId="5F432BA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objęcia zasobów, tworów i składników przyrody jedną z form przewidzianych w ustawie o ochronie przyrody,</w:t>
      </w:r>
    </w:p>
    <w:p w14:paraId="2EEEFEB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zmiana ich granic lub Przedmiotu ochrony;</w:t>
      </w:r>
    </w:p>
    <w:p w14:paraId="21AF544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odkrycia zabytku lub wprowadzenia istotnej dla przedsięwzięcia zmiany formy jego ochrony;</w:t>
      </w:r>
    </w:p>
    <w:p w14:paraId="5E41FE4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przekroczenia 2 miesięcznego terminu na zawarcie przez Zamawiającego Umów z gestorami sieci, liczonych</w:t>
      </w:r>
    </w:p>
    <w:p w14:paraId="24C5417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od dnia następnego po dniu wpłynięcia od Wykonawcy do Zamawiającego pisma zawierającego propozycję podpisania Umowy z Gestorem jako jedynego warunku uzgodnienia dokumentacji.</w:t>
      </w:r>
    </w:p>
    <w:p w14:paraId="3E6C366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Wykonawca zobowiązany jest przedstawić oraz wykazać Zamawiającemu, za pomocą odpowiednich dokumentów, w jaki sposób okoliczności wymienione w ust. 3 powyżej wpływają na termin wykonania Przedmiotu Umowy przez Wykonawcę.</w:t>
      </w:r>
    </w:p>
    <w:p w14:paraId="586F3F7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Zmiana umowy może dotyczyć wykonania robót zamiennych na polecenie Zamawiającego.</w:t>
      </w:r>
    </w:p>
    <w:p w14:paraId="3EE3A23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Zmiany technologii wykonania danego zakresu robót określonego w dokumentacji projektowej, pod warunkiem, iż nie spowodują one obniżenia jakości wykonania zamówienia. Zmiany te muszą zostać spowodowane uzasadniającymi je okolicznościami zaistniałymi w trakcie realizacji przedmiotu umowy, a w szczególności:</w:t>
      </w:r>
    </w:p>
    <w:p w14:paraId="3DD2B88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pojawieniem się na rynku materiałów, sprzętu lub urządzeń nowszej generacji pozwalających na zmniejszenie kosztów realizacji robót, kosztów eksploatacji inwestycji lub umożliwiających uzyskanie lepszej jakości robót,</w:t>
      </w:r>
    </w:p>
    <w:p w14:paraId="57FCD9E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pojawieniem się nowszej technologii wykonania robót, pozwalającej na skrócenie czasu realizacji robót, zmniejszenie kosztów realizacji robót lub kosztów eksploatacji inwestycji,</w:t>
      </w:r>
    </w:p>
    <w:p w14:paraId="1A40066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zmianą przepisów prawa, powodującą konieczność zrealizowania inwestycji przy zastosowaniu innych rozwiązań technicznych lub materiałowych.</w:t>
      </w:r>
    </w:p>
    <w:p w14:paraId="2542599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lastRenderedPageBreak/>
        <w:t>7. Zmiana postanowień Umowy w stosunku do treści oferty Wykonawcy jest możliwa poprzez przedłużenie terminu zakończenia robót budowlanych oraz rozliczenia końcowego przedmiotu Umowy w przypadku:</w:t>
      </w:r>
    </w:p>
    <w:p w14:paraId="7D73A3D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przestojów i opóźnień zawinionych przez Zamawiającego,</w:t>
      </w:r>
    </w:p>
    <w:p w14:paraId="58621CF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działania siły wyższej,</w:t>
      </w:r>
      <w:r>
        <w:rPr>
          <w:rFonts w:cs="Calibri"/>
        </w:rPr>
        <w:t xml:space="preserve"> </w:t>
      </w:r>
      <w:r>
        <w:rPr>
          <w:rFonts w:cs="Calibri"/>
          <w:sz w:val="20"/>
          <w:szCs w:val="20"/>
        </w:rPr>
        <w:t>zgodnie z definicją określoną w ust. 3 powyżej (np. klęski żywiołowe, strajki generalne lub lokalne), mającej bezpośredni wpływ na terminowość wykonania robót,</w:t>
      </w:r>
    </w:p>
    <w:p w14:paraId="46FF0FA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wystąpienia niemożliwych do przewidzenia niekorzystnych warunków atmosferycznych uniemożliwiających prawidłowe wykonanie robót (szczegółowo określonych w STWiORB), w szczególności z powodu technologii realizacji prac określonych umową, normami lub innymi przepisami, wymagającej konkretnych warunków atmosferycznych, jeżeli konieczność wykonania prac w tym okresie nie jest następstwem okolicznościami, za które Wykonawca ponosi odpowiedzialność – fakt ten musi być potwierdzony w dzienniku budowy przez inspektora nadzoru,</w:t>
      </w:r>
    </w:p>
    <w:p w14:paraId="4208F35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działań osób trzecich uniemożliwiających wykonanie prac, które to działania nie są konsekwencją winy którejkolwiek ze stron,</w:t>
      </w:r>
    </w:p>
    <w:p w14:paraId="6C6BC00B" w14:textId="77777777" w:rsidR="00BA3A03" w:rsidRDefault="00BA3A03" w:rsidP="00BA3A03">
      <w:pPr>
        <w:pStyle w:val="Bezodstpw"/>
        <w:jc w:val="both"/>
        <w:rPr>
          <w:rFonts w:cs="Calibri"/>
        </w:rPr>
      </w:pPr>
      <w:r>
        <w:rPr>
          <w:rFonts w:cs="Calibri"/>
          <w:sz w:val="20"/>
          <w:szCs w:val="20"/>
        </w:rPr>
        <w:t>5) wystąpienia opóźnienia w dokonaniu określonych czynności lub ich zaniechania przez właściwe organy administracji publicznej, które nie są następstwem okoliczności, za które Wykonawca ponosi odpowiedzialność,</w:t>
      </w:r>
    </w:p>
    <w:p w14:paraId="7CB360B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892ADC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odmowy wydania przez właściwe organy decyzji, zezwoleń, uzgodnień itp. z przyczyn niezawinionych przez Wykonawcę,</w:t>
      </w:r>
    </w:p>
    <w:p w14:paraId="7E21FFB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8) niemożności wykonywania robót z powodu braku dostępności do miejsc niezbędnych do ich wykonania z przyczyn niezawinionych przez Wykonawcę,</w:t>
      </w:r>
    </w:p>
    <w:p w14:paraId="795BE77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9) niemożności wykonywania robót, gdy uprawniony organ nie dopuszcza do wykonania robót lub nakazują wstrzymanie robót z przyczyn niezawinionych przez Wykonawcę.</w:t>
      </w:r>
    </w:p>
    <w:p w14:paraId="55CAE3D8"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8. W przedstawionych w ust. 7 przypadkach wystąpienia opóźnień lub wstrzymania realizacji, strony mogą ustalić nowe terminy realizacji robót i rozliczenia końcowego, z tym że maksymalny okres przesunięcia terminu zakończenia równy będzie okresowi przerwy, postoju.</w:t>
      </w:r>
    </w:p>
    <w:p w14:paraId="6393B0C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9. W przypadku konieczności zmian terminów wskazanych w Umowie Wykonawca zobowiązany jest wystąpić z wnioskiem do Zamawiającego. Wniosek powinien zawierać szczegółowe uzasadnienie zmiany terminu.</w:t>
      </w:r>
    </w:p>
    <w:p w14:paraId="33F2B8C9"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10. Zmiana terminów wskazanych w Umowie możliwa jest tylko po wcześniejszym udokumentowaniu przedłużenia okresu zabezpieczenia należytego wykonania Umowy i okresu rękojmi.</w:t>
      </w:r>
    </w:p>
    <w:p w14:paraId="01A7CAB8" w14:textId="77777777" w:rsidR="00BA3A03" w:rsidRDefault="00BA3A03" w:rsidP="00BA3A03">
      <w:pPr>
        <w:autoSpaceDE w:val="0"/>
        <w:autoSpaceDN w:val="0"/>
        <w:adjustRightInd w:val="0"/>
        <w:spacing w:after="0" w:line="240" w:lineRule="auto"/>
        <w:jc w:val="both"/>
        <w:rPr>
          <w:rFonts w:cs="Calibri"/>
          <w:bCs/>
          <w:sz w:val="20"/>
          <w:szCs w:val="20"/>
        </w:rPr>
      </w:pPr>
      <w:r>
        <w:rPr>
          <w:rFonts w:cs="Calibri"/>
          <w:sz w:val="20"/>
          <w:szCs w:val="20"/>
        </w:rPr>
        <w:t xml:space="preserve">11. </w:t>
      </w:r>
      <w:r>
        <w:rPr>
          <w:rFonts w:cs="Calibri"/>
          <w:bCs/>
          <w:sz w:val="20"/>
          <w:szCs w:val="20"/>
        </w:rPr>
        <w:t>Wszelkie zmiany i uzupełnienia Umowy wymagają uprzedniej pisemnej akceptacji stron przez umocowanych do tego przedstawicieli obu stron i jeżeli dotyczą one istotnych zmian Umowy muszą być sporządzone w formie pisemnego aneksu, pod rygorem nieważności.</w:t>
      </w:r>
    </w:p>
    <w:p w14:paraId="1D18A43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12. Nie stanowią istotnej zmiany Umowy:</w:t>
      </w:r>
    </w:p>
    <w:p w14:paraId="55600A9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 zmiany danych związanych z obsługą administracyjno-organizacyjną Umowy </w:t>
      </w:r>
    </w:p>
    <w:p w14:paraId="60828AC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zmiany danych teleadresowych, zmiany osób reprezentujących strony,</w:t>
      </w:r>
    </w:p>
    <w:p w14:paraId="0B12962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zmiany danych rejestrowych,</w:t>
      </w:r>
    </w:p>
    <w:p w14:paraId="631780A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zmiany będące następstwem sukcesji uniwersalnej po jednej ze stron Umowy,</w:t>
      </w:r>
    </w:p>
    <w:p w14:paraId="17AE833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zmiany harmonogramu rzeczowo-finansowego realizacji zadania, które nie wpływają na treść złożonej oferty i dokumentów, oświadczeń, postawionych warunków i wymagań w treści SWZ, ustawą pzp oraz postępowania poprzedzającego zawarcie umowy.</w:t>
      </w:r>
    </w:p>
    <w:p w14:paraId="1CEDCACD" w14:textId="77777777" w:rsidR="00BA3A03" w:rsidRDefault="00BA3A03" w:rsidP="00BA3A03">
      <w:pPr>
        <w:autoSpaceDE w:val="0"/>
        <w:autoSpaceDN w:val="0"/>
        <w:adjustRightInd w:val="0"/>
        <w:spacing w:after="0" w:line="240" w:lineRule="auto"/>
        <w:jc w:val="center"/>
        <w:rPr>
          <w:rFonts w:cs="Calibri"/>
          <w:b/>
          <w:bCs/>
          <w:sz w:val="20"/>
          <w:szCs w:val="20"/>
        </w:rPr>
      </w:pPr>
      <w:r>
        <w:rPr>
          <w:rFonts w:cs="Calibri"/>
          <w:b/>
          <w:bCs/>
          <w:sz w:val="20"/>
          <w:szCs w:val="20"/>
        </w:rPr>
        <w:t>§ 19</w:t>
      </w:r>
    </w:p>
    <w:p w14:paraId="6989D5D0" w14:textId="77777777" w:rsidR="00BA3A03" w:rsidRDefault="00BA3A03" w:rsidP="00BA3A03">
      <w:pPr>
        <w:autoSpaceDE w:val="0"/>
        <w:autoSpaceDN w:val="0"/>
        <w:adjustRightInd w:val="0"/>
        <w:spacing w:after="0" w:line="240" w:lineRule="auto"/>
        <w:jc w:val="center"/>
        <w:rPr>
          <w:rFonts w:cs="Calibri"/>
          <w:b/>
          <w:bCs/>
          <w:sz w:val="20"/>
          <w:szCs w:val="20"/>
        </w:rPr>
      </w:pPr>
      <w:r>
        <w:rPr>
          <w:rFonts w:cs="Calibri"/>
          <w:b/>
          <w:bCs/>
          <w:sz w:val="20"/>
          <w:szCs w:val="20"/>
        </w:rPr>
        <w:t>Prawo odstąpienia od Umowy</w:t>
      </w:r>
    </w:p>
    <w:p w14:paraId="67DC875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Zamawiającemu przysługuje prawo do odstąpienia od Umowy, jeżeli:</w:t>
      </w:r>
    </w:p>
    <w:p w14:paraId="1242163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Wykonawca przerwał z przyczyn leżących po stronie Wykonawcy realizację Przedmiotu Umowy i przerwa ta trwa dłużej niż 10 dni, pomimo pisemnego wezwania Wykonawcy przez Zamawiającego,</w:t>
      </w:r>
    </w:p>
    <w:p w14:paraId="0C59FEA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Wykonawca skierował, bez akceptacji Zamawiającego, do kierowania robotami inne osoby niż wskazane w Ofercie Wykonawcy albo osobę nie spełniającą wymagań SWZ i niniejszej umowy,</w:t>
      </w:r>
    </w:p>
    <w:p w14:paraId="738A8CD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czynności objęte niniejszą umową wykonuje bez zgody Zamawiającego podmiot inny niż wskazany w Ofercie Wykonawcy lub w umowie,</w:t>
      </w:r>
    </w:p>
    <w:p w14:paraId="2549842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05F654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lastRenderedPageBreak/>
        <w:t>5) Wykonawca realizuje roboty przewidziane niniejszą umową w sposób niezgodny z STWiORB, wskazaniami Zamawiającego lub niniejszą umową, pomimo pisemnego wezwania Wykonawcy przez Zamawiającego</w:t>
      </w:r>
    </w:p>
    <w:p w14:paraId="36BCDC2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w przypadku opóźnień w realizacji inwestycji w stosunku do terminów, o których mowa w § 4 ust. 1 pkt. 1),2) Umowy przekraczających 10 dni,</w:t>
      </w:r>
    </w:p>
    <w:p w14:paraId="0655FCE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w wyniku wszczętego postępowania egzekucyjnego nastąpi zajęcie majątku Wykonawcy.</w:t>
      </w:r>
    </w:p>
    <w:p w14:paraId="2BD45A7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8) Wykonawca powierza wykonania przedmiotu Umowy podwykonawcom innym niż zaakceptowanych przez Zamawiającego - w terminie 30 dni od dnia powzięcia przez Zamawiającego informacji o powyższych okolicznościach.</w:t>
      </w:r>
    </w:p>
    <w:p w14:paraId="0C9EC58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9) w przypadku konieczności wielokrotnego dokonywania bezpośredniej zapłaty podwykonawcy lub dalszemu podwykonawcy lub konieczność dokonania bezpośrednich zapłat na sumę większą niż 5% wartości umowy.</w:t>
      </w:r>
    </w:p>
    <w:p w14:paraId="420C4DB1"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10) jeżeli zachodzi co najmniej jedna z następujących okoliczności:</w:t>
      </w:r>
    </w:p>
    <w:p w14:paraId="6D0D58F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a) dokonano zmiany umowy z naruszeniem art. 454 i art. 455 Pzp,</w:t>
      </w:r>
    </w:p>
    <w:p w14:paraId="341BCC0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b) wykonawca w chwili zawarcia umowy podlegał wykluczeniu na podstawie art. 108,</w:t>
      </w:r>
    </w:p>
    <w:p w14:paraId="296E4A5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72778E7" w14:textId="77777777" w:rsidR="00BA3A03" w:rsidRDefault="00BA3A03" w:rsidP="00BA3A03">
      <w:pPr>
        <w:autoSpaceDE w:val="0"/>
        <w:autoSpaceDN w:val="0"/>
        <w:adjustRightInd w:val="0"/>
        <w:spacing w:after="0" w:line="240" w:lineRule="auto"/>
        <w:jc w:val="both"/>
        <w:rPr>
          <w:rFonts w:cs="Calibri"/>
          <w:sz w:val="20"/>
          <w:szCs w:val="20"/>
        </w:rPr>
      </w:pPr>
    </w:p>
    <w:p w14:paraId="1055E25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2. W przypadku odstąpienia od umowy </w:t>
      </w:r>
      <w:r>
        <w:rPr>
          <w:rFonts w:cs="Calibri"/>
          <w:bCs/>
          <w:sz w:val="20"/>
          <w:szCs w:val="20"/>
        </w:rPr>
        <w:t xml:space="preserve">na etapie robót budowlanych </w:t>
      </w:r>
      <w:r>
        <w:rPr>
          <w:rFonts w:cs="Calibri"/>
          <w:sz w:val="20"/>
          <w:szCs w:val="20"/>
        </w:rPr>
        <w:t>Wykonawcę oraz Zamawiającego obciążają następujące obowiązki szczegółowe:</w:t>
      </w:r>
    </w:p>
    <w:p w14:paraId="49D96585"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Wykonawca zabezpieczy przerwane roboty w zakresie obustronnie uzgodnionym na koszt strony, z której to winy nastąpiło odstąpienie od umowy lub przerwanie robót,</w:t>
      </w:r>
    </w:p>
    <w:p w14:paraId="34187C7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Zamawiający dokona odbioru robót zgłoszonych przez Wykonawcę:</w:t>
      </w:r>
    </w:p>
    <w:p w14:paraId="2A6B3F84"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a) przerwanych oraz zabezpieczających, jeżeli odstąpienie od umowy, nastąpiło z przyczyn, za które Wykonawca nie odpowiada oraz zapłaci wynagrodzenie za te roboty,</w:t>
      </w:r>
    </w:p>
    <w:p w14:paraId="6F706877"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b) zabezpieczających, jeżeli odstąpienie od umowy, nastąpiło z przyczyn, za które odpowiada Wykonawca,</w:t>
      </w:r>
    </w:p>
    <w:p w14:paraId="4664A24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Zamawiający w terminie 14 dni od daty odstąpienia od umowy przejmie od Wykonawcy teren budowy pod swój dozór,</w:t>
      </w:r>
    </w:p>
    <w:p w14:paraId="1DB35498"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Wykonawca przy udziale Zamawiającego w terminie 14 dni od daty zgłoszenia, o którym mowa w pkt 2)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3C0FEEC"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Wykonawca sporządzi wykaz tych materiałów, konstrukcji lub urządzeń, które nie mogą być wykorzystane przez Wykonawcę do realizacji innych robót nie objętych niniejszą umową, jeżeli odstąpienie od niniejszej umowy nastąpiło z przyczyn niezależnych od niego,</w:t>
      </w:r>
    </w:p>
    <w:p w14:paraId="1E0063F3"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Wykonawca niezwłocznie, nie później jednak niż w terminie 10 dni, usunie z terenu budowy urządzenia zaplecza przez niego dostarczone.</w:t>
      </w:r>
    </w:p>
    <w:p w14:paraId="10072E4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Odstąpienie od umowy wymaga formy pisemnej pod rygorem nieważności takiego oświadczenia i musi zawierać uzasadnienie. Zamawiający może złożyć takie oświadczenie w terminie sześciu miesięcy od powzięcia informacji o przyczynach stanowiących podstawę odstąpienia.</w:t>
      </w:r>
    </w:p>
    <w:p w14:paraId="7E8835A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W przypadku odstąpienia od Umowy przez Zamawiającego, Wykonawca może żądać wyłącznie wynagrodzenia należnego z tytułu wykonania części umowy.</w:t>
      </w:r>
    </w:p>
    <w:p w14:paraId="4A806220" w14:textId="77777777" w:rsidR="00BA3A03" w:rsidRDefault="00BA3A03" w:rsidP="00BA3A03">
      <w:pPr>
        <w:autoSpaceDE w:val="0"/>
        <w:autoSpaceDN w:val="0"/>
        <w:adjustRightInd w:val="0"/>
        <w:spacing w:after="0" w:line="240" w:lineRule="auto"/>
        <w:jc w:val="both"/>
        <w:rPr>
          <w:rFonts w:cs="Calibri"/>
          <w:b/>
          <w:bCs/>
          <w:sz w:val="20"/>
          <w:szCs w:val="20"/>
        </w:rPr>
      </w:pPr>
    </w:p>
    <w:p w14:paraId="3A4140AA" w14:textId="77777777" w:rsidR="00BA3A03" w:rsidRDefault="00BA3A03" w:rsidP="00BA3A03">
      <w:pPr>
        <w:autoSpaceDE w:val="0"/>
        <w:autoSpaceDN w:val="0"/>
        <w:adjustRightInd w:val="0"/>
        <w:spacing w:after="0" w:line="240" w:lineRule="auto"/>
        <w:jc w:val="center"/>
        <w:rPr>
          <w:rFonts w:cs="Calibri"/>
          <w:b/>
          <w:bCs/>
          <w:sz w:val="20"/>
          <w:szCs w:val="20"/>
        </w:rPr>
      </w:pPr>
      <w:r>
        <w:rPr>
          <w:rFonts w:cs="Calibri"/>
          <w:b/>
          <w:bCs/>
          <w:sz w:val="20"/>
          <w:szCs w:val="20"/>
        </w:rPr>
        <w:t>§ 20</w:t>
      </w:r>
    </w:p>
    <w:p w14:paraId="745A87D5" w14:textId="77777777" w:rsidR="00BA3A03" w:rsidRDefault="00BA3A03" w:rsidP="00BA3A03">
      <w:pPr>
        <w:autoSpaceDE w:val="0"/>
        <w:autoSpaceDN w:val="0"/>
        <w:adjustRightInd w:val="0"/>
        <w:spacing w:after="0" w:line="240" w:lineRule="auto"/>
        <w:jc w:val="center"/>
        <w:rPr>
          <w:rFonts w:cs="Calibri"/>
          <w:b/>
          <w:bCs/>
          <w:sz w:val="20"/>
          <w:szCs w:val="20"/>
        </w:rPr>
      </w:pPr>
      <w:r>
        <w:rPr>
          <w:rFonts w:cs="Calibri"/>
          <w:b/>
          <w:bCs/>
          <w:sz w:val="20"/>
          <w:szCs w:val="20"/>
        </w:rPr>
        <w:t>Ubezpieczenie</w:t>
      </w:r>
    </w:p>
    <w:p w14:paraId="5019DA8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1. Od dnia protokolarnego przekazania terenu budowy odpowiedzialność cywilną za szkody oraz następstwa nieszczęśliwych wypadków dotyczących pracowników i osób trzecich, a powstałych w związku z prowadzonymi robotami, w tym także ruchem pojazdów mechanicznych, ponosi Wykonawca robót.</w:t>
      </w:r>
    </w:p>
    <w:p w14:paraId="0AE2743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Wykonawca zobowiązuje się do ubezpieczenia od odpowiedzialności cywilnej w zakresie prowadzonej działalności gospodarczej. Zasady, warunki oraz kwota ubezpieczenia została wskazana w treści SWZ.</w:t>
      </w:r>
    </w:p>
    <w:p w14:paraId="2C9255A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Ubezpieczeniu podlegają w szczególności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14:paraId="04EBB29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4. Ubezpieczeniu podlegają w szczególności:</w:t>
      </w:r>
    </w:p>
    <w:p w14:paraId="612E3D8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lastRenderedPageBreak/>
        <w:t>1) roboty oraz wszelkie mienie ruchome związane bezpośrednio z wykonaniem robót - od ognia, huraganu i innych zdarzeń losowych,</w:t>
      </w:r>
    </w:p>
    <w:p w14:paraId="45FBC14E"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14:paraId="6633B5EF"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Koszt Umowy lub umów, o których mowa w ust. 2 w szczególności składki ubezpieczeniowe, pokrywa w całości Wykonawca.</w:t>
      </w:r>
    </w:p>
    <w:p w14:paraId="68D7818A"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6. 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w:t>
      </w:r>
    </w:p>
    <w:p w14:paraId="2E9184A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wykonania Umowy przez Wykonawcę.</w:t>
      </w:r>
    </w:p>
    <w:p w14:paraId="1F9B5F6D"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7. 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2 a poniesiony koszt potrąci z należności wynikających z najbliższej faktury wystawionej przez Wykonawcę.</w:t>
      </w:r>
    </w:p>
    <w:p w14:paraId="26A8A121" w14:textId="77777777" w:rsidR="00BA3A03" w:rsidRPr="00A659B2"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8. Wykonawca nie jest uprawniony do dokonywania zmian warunków ubezpieczenia na niekorzyść Zamawiającego bez uprzedniej </w:t>
      </w:r>
      <w:r w:rsidRPr="00A659B2">
        <w:rPr>
          <w:rFonts w:cs="Calibri"/>
          <w:sz w:val="20"/>
          <w:szCs w:val="20"/>
        </w:rPr>
        <w:t>zgody Zamawiającego.</w:t>
      </w:r>
    </w:p>
    <w:p w14:paraId="2E3A423C" w14:textId="77777777" w:rsidR="00BA3A03" w:rsidRPr="00A659B2" w:rsidRDefault="00BA3A03" w:rsidP="00BA3A03">
      <w:pPr>
        <w:autoSpaceDE w:val="0"/>
        <w:autoSpaceDN w:val="0"/>
        <w:adjustRightInd w:val="0"/>
        <w:spacing w:after="0" w:line="240" w:lineRule="auto"/>
        <w:jc w:val="both"/>
        <w:rPr>
          <w:rFonts w:cs="Calibri"/>
          <w:sz w:val="20"/>
          <w:szCs w:val="20"/>
        </w:rPr>
      </w:pPr>
    </w:p>
    <w:p w14:paraId="0C0BCA12" w14:textId="77777777" w:rsidR="00BA3A03" w:rsidRPr="005B0EC0" w:rsidRDefault="00BA3A03" w:rsidP="00BA3A03">
      <w:pPr>
        <w:pStyle w:val="Bezodstpw"/>
        <w:jc w:val="center"/>
        <w:rPr>
          <w:b/>
          <w:color w:val="000000"/>
          <w:sz w:val="20"/>
          <w:szCs w:val="20"/>
        </w:rPr>
      </w:pPr>
      <w:r w:rsidRPr="005B0EC0">
        <w:rPr>
          <w:b/>
          <w:color w:val="000000"/>
          <w:sz w:val="20"/>
          <w:szCs w:val="20"/>
        </w:rPr>
        <w:t>§ 2</w:t>
      </w:r>
      <w:r>
        <w:rPr>
          <w:b/>
          <w:color w:val="000000"/>
          <w:sz w:val="20"/>
          <w:szCs w:val="20"/>
        </w:rPr>
        <w:t>1</w:t>
      </w:r>
    </w:p>
    <w:p w14:paraId="3B53D8F3" w14:textId="77777777" w:rsidR="00BA3A03" w:rsidRPr="005B0EC0" w:rsidRDefault="00BA3A03" w:rsidP="00BA3A03">
      <w:pPr>
        <w:pStyle w:val="Bezodstpw"/>
        <w:jc w:val="center"/>
        <w:rPr>
          <w:b/>
          <w:color w:val="000000"/>
          <w:sz w:val="20"/>
          <w:szCs w:val="20"/>
        </w:rPr>
      </w:pPr>
      <w:r w:rsidRPr="005B0EC0">
        <w:rPr>
          <w:b/>
          <w:color w:val="000000"/>
          <w:sz w:val="20"/>
          <w:szCs w:val="20"/>
        </w:rPr>
        <w:t>RODO</w:t>
      </w:r>
    </w:p>
    <w:p w14:paraId="1AB6B5E6"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1.</w:t>
      </w:r>
      <w:r>
        <w:rPr>
          <w:rFonts w:cs="Arial"/>
          <w:color w:val="000000"/>
          <w:sz w:val="20"/>
          <w:szCs w:val="20"/>
        </w:rPr>
        <w:t xml:space="preserve"> </w:t>
      </w:r>
      <w:r w:rsidRPr="005B0EC0">
        <w:rPr>
          <w:rFonts w:cs="Arial"/>
          <w:color w:val="000000"/>
          <w:sz w:val="20"/>
          <w:szCs w:val="20"/>
        </w:rPr>
        <w:t>Wykonawca w trakcie realizacji umowy może uczestniczyć w przetwarzaniu danych osobowych w szczególności w zakresie niezbędnym do realizacji zakresu prac określonego w §1.</w:t>
      </w:r>
    </w:p>
    <w:p w14:paraId="6E6D074D"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2.</w:t>
      </w:r>
      <w:r>
        <w:rPr>
          <w:rFonts w:cs="Arial"/>
          <w:color w:val="000000"/>
          <w:sz w:val="20"/>
          <w:szCs w:val="20"/>
        </w:rPr>
        <w:t xml:space="preserve"> </w:t>
      </w:r>
      <w:r w:rsidRPr="005B0EC0">
        <w:rPr>
          <w:rFonts w:cs="Arial"/>
          <w:color w:val="000000"/>
          <w:sz w:val="20"/>
          <w:szCs w:val="20"/>
        </w:rPr>
        <w:t>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w:t>
      </w:r>
    </w:p>
    <w:p w14:paraId="67BE1180"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3.</w:t>
      </w:r>
      <w:r>
        <w:rPr>
          <w:rFonts w:cs="Arial"/>
          <w:color w:val="000000"/>
          <w:sz w:val="20"/>
          <w:szCs w:val="20"/>
        </w:rPr>
        <w:t xml:space="preserve"> </w:t>
      </w:r>
      <w:r w:rsidRPr="005B0EC0">
        <w:rPr>
          <w:rFonts w:cs="Arial"/>
          <w:color w:val="000000"/>
          <w:sz w:val="20"/>
          <w:szCs w:val="20"/>
        </w:rPr>
        <w:t>Wykonawca zobowiązuje się przetwarzać dane osobowe wyłącznie w zakresie i celu przewidzianym w Umowie.</w:t>
      </w:r>
    </w:p>
    <w:p w14:paraId="01B25783"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4.</w:t>
      </w:r>
      <w:r>
        <w:rPr>
          <w:rFonts w:cs="Arial"/>
          <w:color w:val="000000"/>
          <w:sz w:val="20"/>
          <w:szCs w:val="20"/>
        </w:rPr>
        <w:t xml:space="preserve"> </w:t>
      </w:r>
      <w:r w:rsidRPr="005B0EC0">
        <w:rPr>
          <w:rFonts w:cs="Arial"/>
          <w:color w:val="000000"/>
          <w:sz w:val="20"/>
          <w:szCs w:val="20"/>
        </w:rPr>
        <w:t>Wykonawca ponosi odpowiedzialność za szkody wyrządzone przetwarzaniem danych osobowych niezgodnym z celem zawartej umowy, będące następstwem jego zachowania oraz będące następstwem zachowania osób, którymi posługiwać się będzie przy wykonywaniu przedmiotu umowy.</w:t>
      </w:r>
    </w:p>
    <w:p w14:paraId="31D3E14E"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5.</w:t>
      </w:r>
      <w:r>
        <w:rPr>
          <w:rFonts w:cs="Arial"/>
          <w:color w:val="000000"/>
          <w:sz w:val="20"/>
          <w:szCs w:val="20"/>
        </w:rPr>
        <w:t xml:space="preserve"> </w:t>
      </w:r>
      <w:r w:rsidRPr="005B0EC0">
        <w:rPr>
          <w:rFonts w:cs="Arial"/>
          <w:color w:val="000000"/>
          <w:sz w:val="20"/>
          <w:szCs w:val="20"/>
        </w:rPr>
        <w:t>Wykonawca oświadcza, że prowadzi dokumentację potwierdzającą wykonywanie powyższych czynności oraz</w:t>
      </w:r>
      <w:r>
        <w:rPr>
          <w:rFonts w:cs="Arial"/>
          <w:color w:val="000000"/>
          <w:sz w:val="20"/>
          <w:szCs w:val="20"/>
        </w:rPr>
        <w:t xml:space="preserve"> </w:t>
      </w:r>
      <w:r w:rsidRPr="005B0EC0">
        <w:rPr>
          <w:rFonts w:cs="Arial"/>
          <w:color w:val="000000"/>
          <w:sz w:val="20"/>
          <w:szCs w:val="20"/>
        </w:rPr>
        <w:t>że na żądanie administratora udostępni wskazaną dokumentację.</w:t>
      </w:r>
    </w:p>
    <w:p w14:paraId="28774754"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6.</w:t>
      </w:r>
      <w:r>
        <w:rPr>
          <w:rFonts w:cs="Arial"/>
          <w:color w:val="000000"/>
          <w:sz w:val="20"/>
          <w:szCs w:val="20"/>
        </w:rPr>
        <w:t xml:space="preserve"> </w:t>
      </w:r>
      <w:r w:rsidRPr="005B0EC0">
        <w:rPr>
          <w:rFonts w:cs="Arial"/>
          <w:color w:val="000000"/>
          <w:sz w:val="20"/>
          <w:szCs w:val="20"/>
        </w:rPr>
        <w:t>Wykonawca zobowiązuje się do wypełnienia deklaracji zawartej w złożonej ofercie dotyczącej oświadczenia w zakresie przetwarzania danych osobowych.</w:t>
      </w:r>
    </w:p>
    <w:p w14:paraId="02F831C5" w14:textId="77777777" w:rsidR="00BA3A03" w:rsidRPr="005B0EC0" w:rsidRDefault="00BA3A03" w:rsidP="00BA3A03">
      <w:pPr>
        <w:pStyle w:val="Bezodstpw"/>
        <w:jc w:val="both"/>
        <w:rPr>
          <w:rFonts w:cs="Arial"/>
          <w:color w:val="000000"/>
          <w:sz w:val="20"/>
          <w:szCs w:val="20"/>
        </w:rPr>
      </w:pPr>
      <w:r w:rsidRPr="005B0EC0">
        <w:rPr>
          <w:rFonts w:cs="Arial"/>
          <w:color w:val="000000"/>
          <w:sz w:val="20"/>
          <w:szCs w:val="20"/>
        </w:rPr>
        <w:t>7.</w:t>
      </w:r>
      <w:r>
        <w:rPr>
          <w:rFonts w:cs="Arial"/>
          <w:color w:val="000000"/>
          <w:sz w:val="20"/>
          <w:szCs w:val="20"/>
        </w:rPr>
        <w:t xml:space="preserve"> </w:t>
      </w:r>
      <w:r w:rsidRPr="005B0EC0">
        <w:rPr>
          <w:rFonts w:cs="Arial"/>
          <w:color w:val="000000"/>
          <w:sz w:val="20"/>
          <w:szCs w:val="20"/>
        </w:rPr>
        <w:t>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w:t>
      </w:r>
    </w:p>
    <w:p w14:paraId="0699F44A" w14:textId="77777777" w:rsidR="00BA3A03" w:rsidRDefault="00BA3A03" w:rsidP="00BA3A03">
      <w:pPr>
        <w:autoSpaceDE w:val="0"/>
        <w:autoSpaceDN w:val="0"/>
        <w:adjustRightInd w:val="0"/>
        <w:spacing w:after="0" w:line="240" w:lineRule="auto"/>
        <w:jc w:val="both"/>
        <w:rPr>
          <w:rFonts w:cs="Calibri"/>
          <w:sz w:val="20"/>
          <w:szCs w:val="20"/>
        </w:rPr>
      </w:pPr>
    </w:p>
    <w:p w14:paraId="5B3D6452"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22</w:t>
      </w:r>
    </w:p>
    <w:p w14:paraId="5D3E796A" w14:textId="77777777" w:rsidR="00BA3A03" w:rsidRDefault="00BA3A03" w:rsidP="00BA3A03">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Postanowienia końcowe</w:t>
      </w:r>
    </w:p>
    <w:p w14:paraId="40C4CE0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1. W sprawach nieuregulowanych niniejszą umową stosuje się przepisy Kodeksu cywilnego, ustawy z dnia 7 lipca 1994 r. Prawo Budowlane i ustawy z dnia 11 września 2019 r. Prawo zamówień publicznych oraz przepisy regulujące realizację zadań przy współudziale środków </w:t>
      </w:r>
      <w:r>
        <w:rPr>
          <w:rFonts w:cs="Arial"/>
          <w:sz w:val="20"/>
          <w:szCs w:val="20"/>
        </w:rPr>
        <w:t>przyznawanych w ramach dofinansowania zgodnego z przedstawionym w SWZ.</w:t>
      </w:r>
    </w:p>
    <w:p w14:paraId="59216379"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2. Wszelkie zmiany niniejszej Umowy wymagają aneksu sporządzonego z zachowaniem formy pisemnego aneksu pod rygorem nieważności.</w:t>
      </w:r>
    </w:p>
    <w:p w14:paraId="70F1ECE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3. Wszelkie spory mogące wynikać w związku z realizacją niniejszej Umowy będą rozstrzygane przez sąd właściwy dla siedziby Zamawiającego.</w:t>
      </w:r>
    </w:p>
    <w:p w14:paraId="0C19380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4. Strony zobowiązują się wzajemnie do zawiadomienia drugiej Strony o każdorazowej zmianie adresu wskazanego w Umowie. Doręczenie pod adres wskazany przez Stronę, w przypadku odesłania zwrotnego przez </w:t>
      </w:r>
      <w:r>
        <w:rPr>
          <w:rFonts w:cs="Calibri"/>
          <w:sz w:val="20"/>
          <w:szCs w:val="20"/>
        </w:rPr>
        <w:lastRenderedPageBreak/>
        <w:t>pocztę przesyłki wysłanej na podany adres uważa się za skuteczne z upływem siódmego dnia, licząc od dnia następującego po dniu wysłania, jeżeli przesyłka nie została podjęta przez adresata, bez względu na przyczynę niepodjęcia.</w:t>
      </w:r>
    </w:p>
    <w:p w14:paraId="3E861DC2"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Adresy do doręczeń:</w:t>
      </w:r>
    </w:p>
    <w:p w14:paraId="3A307970"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Wykonawcy: </w:t>
      </w:r>
    </w:p>
    <w:p w14:paraId="70AF8EFB"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 xml:space="preserve">Zamawiającego: </w:t>
      </w:r>
    </w:p>
    <w:p w14:paraId="1A0D3676" w14:textId="77777777" w:rsidR="00BA3A03" w:rsidRDefault="00BA3A03" w:rsidP="00BA3A03">
      <w:pPr>
        <w:autoSpaceDE w:val="0"/>
        <w:autoSpaceDN w:val="0"/>
        <w:adjustRightInd w:val="0"/>
        <w:spacing w:after="0" w:line="240" w:lineRule="auto"/>
        <w:jc w:val="both"/>
        <w:rPr>
          <w:rFonts w:cs="Calibri"/>
          <w:sz w:val="20"/>
          <w:szCs w:val="20"/>
        </w:rPr>
      </w:pPr>
      <w:r>
        <w:rPr>
          <w:rFonts w:cs="Calibri"/>
          <w:sz w:val="20"/>
          <w:szCs w:val="20"/>
        </w:rPr>
        <w:t>5. Umowę niniejszą sporządzono w 2 jednobrzmiących egzemplarzach, jeden egzemplarz dla Zamawiającego i jeden dla Wykonawcy.</w:t>
      </w:r>
    </w:p>
    <w:p w14:paraId="07EF0957" w14:textId="77777777" w:rsidR="00BA3A03" w:rsidRDefault="00BA3A03" w:rsidP="00BA3A03">
      <w:pPr>
        <w:autoSpaceDE w:val="0"/>
        <w:autoSpaceDN w:val="0"/>
        <w:adjustRightInd w:val="0"/>
        <w:spacing w:after="0" w:line="240" w:lineRule="auto"/>
        <w:jc w:val="both"/>
        <w:rPr>
          <w:rFonts w:cs="Calibri"/>
          <w:sz w:val="20"/>
          <w:szCs w:val="20"/>
        </w:rPr>
      </w:pPr>
    </w:p>
    <w:p w14:paraId="7845F21E" w14:textId="77777777" w:rsidR="00BA3A03" w:rsidRDefault="00BA3A03" w:rsidP="00BA3A03">
      <w:pPr>
        <w:ind w:left="708"/>
        <w:rPr>
          <w:rFonts w:ascii="Calibri,Bold" w:hAnsi="Calibri,Bold" w:cs="Calibri,Bold"/>
          <w:b/>
          <w:bCs/>
          <w:sz w:val="18"/>
          <w:szCs w:val="18"/>
        </w:rPr>
      </w:pPr>
    </w:p>
    <w:p w14:paraId="2E666CD9" w14:textId="77777777" w:rsidR="00BA3A03" w:rsidRDefault="00BA3A03" w:rsidP="00BA3A03">
      <w:pPr>
        <w:ind w:left="708"/>
        <w:rPr>
          <w:rFonts w:ascii="Calibri,Bold" w:hAnsi="Calibri,Bold" w:cs="Calibri,Bold"/>
          <w:b/>
          <w:bCs/>
          <w:sz w:val="18"/>
          <w:szCs w:val="18"/>
        </w:rPr>
      </w:pPr>
      <w:r>
        <w:rPr>
          <w:rFonts w:ascii="Calibri,Bold" w:hAnsi="Calibri,Bold" w:cs="Calibri,Bold"/>
          <w:b/>
          <w:bCs/>
          <w:sz w:val="18"/>
          <w:szCs w:val="18"/>
        </w:rPr>
        <w:t xml:space="preserve">WYKONAWCA                                                                                 </w:t>
      </w:r>
      <w:r>
        <w:rPr>
          <w:rFonts w:ascii="Calibri,Bold" w:hAnsi="Calibri,Bold" w:cs="Calibri,Bold"/>
          <w:b/>
          <w:bCs/>
          <w:sz w:val="18"/>
          <w:szCs w:val="18"/>
        </w:rPr>
        <w:tab/>
        <w:t xml:space="preserve">                           ZAMAWIAJĄCY </w:t>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p>
    <w:p w14:paraId="2A6A95BA" w14:textId="77777777" w:rsidR="00BA3A03" w:rsidRDefault="00BA3A03" w:rsidP="00BA3A03">
      <w:pPr>
        <w:rPr>
          <w:rFonts w:ascii="Calibri,Bold" w:hAnsi="Calibri,Bold" w:cs="Calibri,Bold"/>
          <w:b/>
          <w:bCs/>
          <w:sz w:val="18"/>
          <w:szCs w:val="18"/>
        </w:rPr>
      </w:pPr>
    </w:p>
    <w:p w14:paraId="55FED2B1" w14:textId="77777777" w:rsidR="00BA3A03" w:rsidRDefault="00BA3A03" w:rsidP="00BA3A03"/>
    <w:p w14:paraId="154C82D8" w14:textId="77777777" w:rsidR="003A0411" w:rsidRDefault="003A0411"/>
    <w:sectPr w:rsidR="003A0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Italic">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5B27"/>
    <w:multiLevelType w:val="hybridMultilevel"/>
    <w:tmpl w:val="9148E27C"/>
    <w:lvl w:ilvl="0" w:tplc="04150011">
      <w:start w:val="1"/>
      <w:numFmt w:val="decimal"/>
      <w:lvlText w:val="%1)"/>
      <w:lvlJc w:val="left"/>
      <w:pPr>
        <w:ind w:left="1146" w:hanging="360"/>
      </w:pPr>
    </w:lvl>
    <w:lvl w:ilvl="1" w:tplc="04150003">
      <w:numFmt w:val="decimal"/>
      <w:lvlText w:val="o"/>
      <w:lvlJc w:val="left"/>
      <w:pPr>
        <w:ind w:left="1866" w:hanging="360"/>
      </w:pPr>
      <w:rPr>
        <w:rFonts w:ascii="Courier New" w:hAnsi="Courier New" w:cs="Courier New" w:hint="default"/>
      </w:rPr>
    </w:lvl>
    <w:lvl w:ilvl="2" w:tplc="04150005">
      <w:numFmt w:val="decimal"/>
      <w:lvlText w:val=""/>
      <w:lvlJc w:val="left"/>
      <w:pPr>
        <w:ind w:left="2586" w:hanging="360"/>
      </w:pPr>
      <w:rPr>
        <w:rFonts w:ascii="Wingdings" w:hAnsi="Wingdings" w:hint="default"/>
      </w:rPr>
    </w:lvl>
    <w:lvl w:ilvl="3" w:tplc="04150001">
      <w:numFmt w:val="decimal"/>
      <w:lvlText w:val=""/>
      <w:lvlJc w:val="left"/>
      <w:pPr>
        <w:ind w:left="3306" w:hanging="360"/>
      </w:pPr>
      <w:rPr>
        <w:rFonts w:ascii="Symbol" w:hAnsi="Symbol" w:hint="default"/>
      </w:rPr>
    </w:lvl>
    <w:lvl w:ilvl="4" w:tplc="04150003">
      <w:numFmt w:val="decimal"/>
      <w:lvlText w:val="o"/>
      <w:lvlJc w:val="left"/>
      <w:pPr>
        <w:ind w:left="4026" w:hanging="360"/>
      </w:pPr>
      <w:rPr>
        <w:rFonts w:ascii="Courier New" w:hAnsi="Courier New" w:cs="Courier New" w:hint="default"/>
      </w:rPr>
    </w:lvl>
    <w:lvl w:ilvl="5" w:tplc="04150005">
      <w:numFmt w:val="decimal"/>
      <w:lvlText w:val=""/>
      <w:lvlJc w:val="left"/>
      <w:pPr>
        <w:ind w:left="4746" w:hanging="360"/>
      </w:pPr>
      <w:rPr>
        <w:rFonts w:ascii="Wingdings" w:hAnsi="Wingdings" w:hint="default"/>
      </w:rPr>
    </w:lvl>
    <w:lvl w:ilvl="6" w:tplc="04150001">
      <w:numFmt w:val="decimal"/>
      <w:lvlText w:val=""/>
      <w:lvlJc w:val="left"/>
      <w:pPr>
        <w:ind w:left="5466" w:hanging="360"/>
      </w:pPr>
      <w:rPr>
        <w:rFonts w:ascii="Symbol" w:hAnsi="Symbol" w:hint="default"/>
      </w:rPr>
    </w:lvl>
    <w:lvl w:ilvl="7" w:tplc="04150003">
      <w:numFmt w:val="decimal"/>
      <w:lvlText w:val="o"/>
      <w:lvlJc w:val="left"/>
      <w:pPr>
        <w:ind w:left="6186" w:hanging="360"/>
      </w:pPr>
      <w:rPr>
        <w:rFonts w:ascii="Courier New" w:hAnsi="Courier New" w:cs="Courier New" w:hint="default"/>
      </w:rPr>
    </w:lvl>
    <w:lvl w:ilvl="8" w:tplc="04150005">
      <w:numFmt w:val="decimal"/>
      <w:lvlText w:val=""/>
      <w:lvlJc w:val="left"/>
      <w:pPr>
        <w:ind w:left="6906" w:hanging="360"/>
      </w:pPr>
      <w:rPr>
        <w:rFonts w:ascii="Wingdings" w:hAnsi="Wingdings" w:hint="default"/>
      </w:rPr>
    </w:lvl>
  </w:abstractNum>
  <w:abstractNum w:abstractNumId="1" w15:restartNumberingAfterBreak="0">
    <w:nsid w:val="449A02F1"/>
    <w:multiLevelType w:val="hybridMultilevel"/>
    <w:tmpl w:val="CB201F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CF5A33"/>
    <w:multiLevelType w:val="multilevel"/>
    <w:tmpl w:val="A0242D4E"/>
    <w:lvl w:ilvl="0">
      <w:start w:val="1"/>
      <w:numFmt w:val="decimal"/>
      <w:lvlText w:val="%1."/>
      <w:lvlJc w:val="left"/>
      <w:pPr>
        <w:ind w:left="360" w:hanging="360"/>
      </w:pPr>
      <w:rPr>
        <w:rFonts w:ascii="Calibri" w:eastAsia="Times New Roman" w:hAnsi="Calibri" w:cs="Calibri" w:hint="default"/>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3" w15:restartNumberingAfterBreak="0">
    <w:nsid w:val="5A8B3CE2"/>
    <w:multiLevelType w:val="hybridMultilevel"/>
    <w:tmpl w:val="7F08EB5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9912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128077">
    <w:abstractNumId w:val="0"/>
    <w:lvlOverride w:ilvl="0">
      <w:startOverride w:val="1"/>
    </w:lvlOverride>
    <w:lvlOverride w:ilvl="1"/>
    <w:lvlOverride w:ilvl="2"/>
    <w:lvlOverride w:ilvl="3"/>
    <w:lvlOverride w:ilvl="4"/>
    <w:lvlOverride w:ilvl="5"/>
    <w:lvlOverride w:ilvl="6"/>
    <w:lvlOverride w:ilvl="7"/>
    <w:lvlOverride w:ilvl="8"/>
  </w:num>
  <w:num w:numId="3" w16cid:durableId="1941403370">
    <w:abstractNumId w:val="3"/>
  </w:num>
  <w:num w:numId="4" w16cid:durableId="83638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A5"/>
    <w:rsid w:val="00174436"/>
    <w:rsid w:val="001E3600"/>
    <w:rsid w:val="003A0411"/>
    <w:rsid w:val="00435EA5"/>
    <w:rsid w:val="008C2494"/>
    <w:rsid w:val="00AC4A19"/>
    <w:rsid w:val="00BA3A03"/>
    <w:rsid w:val="00DB3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07C3"/>
  <w15:chartTrackingRefBased/>
  <w15:docId w15:val="{4E6F9793-AE8A-4318-9B08-F84020FD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3A03"/>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435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35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5EA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5EA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5EA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5E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5E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5E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5E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5EA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35EA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5EA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5EA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5EA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5E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5E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5E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5EA5"/>
    <w:rPr>
      <w:rFonts w:eastAsiaTheme="majorEastAsia" w:cstheme="majorBidi"/>
      <w:color w:val="272727" w:themeColor="text1" w:themeTint="D8"/>
    </w:rPr>
  </w:style>
  <w:style w:type="paragraph" w:styleId="Tytu">
    <w:name w:val="Title"/>
    <w:basedOn w:val="Normalny"/>
    <w:next w:val="Normalny"/>
    <w:link w:val="TytuZnak"/>
    <w:uiPriority w:val="10"/>
    <w:qFormat/>
    <w:rsid w:val="00435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5E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5E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5E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5EA5"/>
    <w:pPr>
      <w:spacing w:before="160"/>
      <w:jc w:val="center"/>
    </w:pPr>
    <w:rPr>
      <w:i/>
      <w:iCs/>
      <w:color w:val="404040" w:themeColor="text1" w:themeTint="BF"/>
    </w:rPr>
  </w:style>
  <w:style w:type="character" w:customStyle="1" w:styleId="CytatZnak">
    <w:name w:val="Cytat Znak"/>
    <w:basedOn w:val="Domylnaczcionkaakapitu"/>
    <w:link w:val="Cytat"/>
    <w:uiPriority w:val="29"/>
    <w:rsid w:val="00435EA5"/>
    <w:rPr>
      <w:i/>
      <w:iCs/>
      <w:color w:val="404040" w:themeColor="text1" w:themeTint="BF"/>
    </w:rPr>
  </w:style>
  <w:style w:type="paragraph" w:styleId="Akapitzlist">
    <w:name w:val="List Paragraph"/>
    <w:basedOn w:val="Normalny"/>
    <w:uiPriority w:val="34"/>
    <w:qFormat/>
    <w:rsid w:val="00435EA5"/>
    <w:pPr>
      <w:ind w:left="720"/>
      <w:contextualSpacing/>
    </w:pPr>
  </w:style>
  <w:style w:type="character" w:styleId="Wyrnienieintensywne">
    <w:name w:val="Intense Emphasis"/>
    <w:basedOn w:val="Domylnaczcionkaakapitu"/>
    <w:uiPriority w:val="21"/>
    <w:qFormat/>
    <w:rsid w:val="00435EA5"/>
    <w:rPr>
      <w:i/>
      <w:iCs/>
      <w:color w:val="2F5496" w:themeColor="accent1" w:themeShade="BF"/>
    </w:rPr>
  </w:style>
  <w:style w:type="paragraph" w:styleId="Cytatintensywny">
    <w:name w:val="Intense Quote"/>
    <w:basedOn w:val="Normalny"/>
    <w:next w:val="Normalny"/>
    <w:link w:val="CytatintensywnyZnak"/>
    <w:uiPriority w:val="30"/>
    <w:qFormat/>
    <w:rsid w:val="00435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5EA5"/>
    <w:rPr>
      <w:i/>
      <w:iCs/>
      <w:color w:val="2F5496" w:themeColor="accent1" w:themeShade="BF"/>
    </w:rPr>
  </w:style>
  <w:style w:type="character" w:styleId="Odwoanieintensywne">
    <w:name w:val="Intense Reference"/>
    <w:basedOn w:val="Domylnaczcionkaakapitu"/>
    <w:uiPriority w:val="32"/>
    <w:qFormat/>
    <w:rsid w:val="00435EA5"/>
    <w:rPr>
      <w:b/>
      <w:bCs/>
      <w:smallCaps/>
      <w:color w:val="2F5496" w:themeColor="accent1" w:themeShade="BF"/>
      <w:spacing w:val="5"/>
    </w:rPr>
  </w:style>
  <w:style w:type="paragraph" w:styleId="Bezodstpw">
    <w:name w:val="No Spacing"/>
    <w:qFormat/>
    <w:rsid w:val="00BA3A03"/>
    <w:pPr>
      <w:spacing w:after="0" w:line="240" w:lineRule="auto"/>
    </w:pPr>
    <w:rPr>
      <w:rFonts w:ascii="Calibri" w:eastAsia="Calibri" w:hAnsi="Calibri" w:cs="Times New Roman"/>
      <w:kern w:val="0"/>
      <w14:ligatures w14:val="none"/>
    </w:rPr>
  </w:style>
  <w:style w:type="paragraph" w:customStyle="1" w:styleId="1Styl1">
    <w:name w:val="1Styl1"/>
    <w:basedOn w:val="Normalny"/>
    <w:qFormat/>
    <w:rsid w:val="00BA3A03"/>
    <w:pPr>
      <w:shd w:val="clear" w:color="auto" w:fill="D9D9D9"/>
      <w:tabs>
        <w:tab w:val="left" w:pos="3270"/>
      </w:tabs>
      <w:overflowPunct w:val="0"/>
      <w:autoSpaceDE w:val="0"/>
      <w:autoSpaceDN w:val="0"/>
      <w:adjustRightInd w:val="0"/>
      <w:spacing w:after="0" w:line="240" w:lineRule="auto"/>
      <w:jc w:val="center"/>
    </w:pPr>
    <w:rPr>
      <w:rFonts w:ascii="Arial" w:eastAsia="Times New Roman" w:hAnsi="Arial" w:cs="Arial"/>
      <w:b/>
      <w:bCs/>
      <w:szCs w:val="20"/>
      <w:lang w:eastAsia="pl-PL"/>
    </w:rPr>
  </w:style>
  <w:style w:type="character" w:customStyle="1" w:styleId="Hyperlink0">
    <w:name w:val="Hyperlink.0"/>
    <w:rsid w:val="00BA3A03"/>
    <w:rPr>
      <w:outline w:val="0"/>
      <w:color w:val="FF0000"/>
      <w:sz w:val="20"/>
      <w:szCs w:val="2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ytimjzhe4tiltqmfyc4njrga4deobrg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9661</Words>
  <Characters>57970</Characters>
  <Application>Microsoft Office Word</Application>
  <DocSecurity>0</DocSecurity>
  <Lines>483</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Gabrysia</dc:creator>
  <cp:keywords/>
  <dc:description/>
  <cp:lastModifiedBy>Gabrysia</cp:lastModifiedBy>
  <cp:revision>4</cp:revision>
  <dcterms:created xsi:type="dcterms:W3CDTF">2025-11-18T11:09:00Z</dcterms:created>
  <dcterms:modified xsi:type="dcterms:W3CDTF">2025-11-18T11:22:00Z</dcterms:modified>
</cp:coreProperties>
</file>