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9142" w14:textId="252BEDA9" w:rsidR="0096327F" w:rsidRPr="005B530B" w:rsidRDefault="005B530B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Cs/>
          <w:sz w:val="24"/>
          <w:szCs w:val="24"/>
        </w:rPr>
      </w:pPr>
      <w:r>
        <w:rPr>
          <w:rFonts w:ascii="Corbel" w:hAnsi="Corbel" w:cs="Times New Roman"/>
          <w:bCs/>
          <w:sz w:val="24"/>
          <w:szCs w:val="24"/>
        </w:rPr>
        <w:t xml:space="preserve">Príloha č. </w:t>
      </w:r>
      <w:r w:rsidR="005A6336">
        <w:rPr>
          <w:rFonts w:ascii="Corbel" w:hAnsi="Corbel" w:cs="Times New Roman"/>
          <w:bCs/>
          <w:sz w:val="24"/>
          <w:szCs w:val="24"/>
        </w:rPr>
        <w:t>3</w:t>
      </w:r>
      <w:r w:rsidR="003056FF" w:rsidRPr="005B530B">
        <w:rPr>
          <w:rFonts w:ascii="Corbel" w:hAnsi="Corbel" w:cs="Times New Roman"/>
          <w:bCs/>
          <w:sz w:val="24"/>
          <w:szCs w:val="24"/>
        </w:rPr>
        <w:t xml:space="preserve"> – Všeobecné obchodné podmienky</w:t>
      </w:r>
      <w:r>
        <w:rPr>
          <w:rFonts w:ascii="Corbel" w:hAnsi="Corbel" w:cs="Times New Roman"/>
          <w:bCs/>
          <w:sz w:val="24"/>
          <w:szCs w:val="24"/>
        </w:rPr>
        <w:t xml:space="preserve"> k objednávke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16EF9D9E" w14:textId="77777777" w:rsidR="00736406" w:rsidRDefault="00736406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</w:p>
    <w:p w14:paraId="19B44694" w14:textId="77777777" w:rsidR="00DA2789" w:rsidRDefault="00DA2789" w:rsidP="000D4869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76E8BE63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 xml:space="preserve">tatutárny orgán: prof. JUDr. Marek Števček, </w:t>
      </w:r>
      <w:r w:rsidR="00736406">
        <w:rPr>
          <w:rFonts w:ascii="Corbel" w:hAnsi="Corbel"/>
          <w:sz w:val="22"/>
          <w:szCs w:val="22"/>
        </w:rPr>
        <w:t>DrSc</w:t>
      </w:r>
      <w:r w:rsidR="00E5766F" w:rsidRPr="00A75660">
        <w:rPr>
          <w:rFonts w:ascii="Corbel" w:hAnsi="Corbel"/>
          <w:sz w:val="22"/>
          <w:szCs w:val="22"/>
        </w:rPr>
        <w:t>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28DB1C2C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635832">
        <w:rPr>
          <w:rFonts w:ascii="Corbel" w:hAnsi="Corbel"/>
          <w:b/>
          <w:bCs/>
          <w:sz w:val="22"/>
          <w:szCs w:val="22"/>
        </w:rPr>
        <w:t>„</w:t>
      </w:r>
      <w:r w:rsidR="002C4EB7" w:rsidRPr="00635832">
        <w:rPr>
          <w:rFonts w:ascii="Corbel" w:hAnsi="Corbel"/>
          <w:b/>
          <w:bCs/>
          <w:sz w:val="22"/>
          <w:szCs w:val="22"/>
        </w:rPr>
        <w:t xml:space="preserve">Nábytok pre UK </w:t>
      </w:r>
      <w:r w:rsidR="00474287">
        <w:rPr>
          <w:rFonts w:ascii="Corbel" w:hAnsi="Corbel"/>
          <w:b/>
          <w:bCs/>
          <w:sz w:val="22"/>
          <w:szCs w:val="22"/>
        </w:rPr>
        <w:t>2023-2027</w:t>
      </w:r>
      <w:r w:rsidR="00ED5FAE" w:rsidRPr="00635832">
        <w:rPr>
          <w:rFonts w:ascii="Corbel" w:hAnsi="Corbel"/>
          <w:b/>
          <w:bCs/>
          <w:sz w:val="22"/>
          <w:szCs w:val="22"/>
        </w:rPr>
        <w:t>“,</w:t>
      </w:r>
      <w:r w:rsidR="00ED5FAE" w:rsidRPr="00A75660">
        <w:rPr>
          <w:rFonts w:ascii="Corbel" w:hAnsi="Corbel"/>
          <w:sz w:val="22"/>
          <w:szCs w:val="22"/>
        </w:rPr>
        <w:t xml:space="preserve"> </w:t>
      </w:r>
      <w:r w:rsidR="00B04FFF">
        <w:rPr>
          <w:rFonts w:ascii="Corbel" w:hAnsi="Corbel"/>
          <w:sz w:val="22"/>
          <w:szCs w:val="22"/>
        </w:rPr>
        <w:t xml:space="preserve">uverejneného vo VVO </w:t>
      </w:r>
      <w:r w:rsidR="001A3506">
        <w:rPr>
          <w:rFonts w:ascii="Corbel" w:hAnsi="Corbel"/>
          <w:sz w:val="22"/>
          <w:szCs w:val="22"/>
        </w:rPr>
        <w:t xml:space="preserve">č. </w:t>
      </w:r>
      <w:r w:rsidR="001A3506" w:rsidRPr="00755D04">
        <w:rPr>
          <w:rFonts w:ascii="Corbel" w:hAnsi="Corbel"/>
          <w:sz w:val="22"/>
          <w:szCs w:val="22"/>
        </w:rPr>
        <w:t xml:space="preserve">112/2023 </w:t>
      </w:r>
      <w:r w:rsidR="001A3506">
        <w:rPr>
          <w:rFonts w:ascii="Corbel" w:hAnsi="Corbel"/>
          <w:sz w:val="22"/>
          <w:szCs w:val="22"/>
        </w:rPr>
        <w:t xml:space="preserve">- </w:t>
      </w:r>
      <w:r w:rsidR="001A3506" w:rsidRPr="00755D04">
        <w:rPr>
          <w:rFonts w:ascii="Corbel" w:hAnsi="Corbel"/>
          <w:sz w:val="22"/>
          <w:szCs w:val="22"/>
        </w:rPr>
        <w:t>08.06.2023 pod značkou 19776 – MUT</w:t>
      </w:r>
      <w:r w:rsidR="001A3506">
        <w:rPr>
          <w:rFonts w:ascii="Corbel" w:hAnsi="Corbel"/>
          <w:sz w:val="22"/>
          <w:szCs w:val="22"/>
        </w:rPr>
        <w:t>.</w:t>
      </w:r>
      <w:r w:rsidR="001A3506" w:rsidRPr="00755D04">
        <w:rPr>
          <w:rFonts w:ascii="Corbel" w:hAnsi="Corbel"/>
          <w:color w:val="000000" w:themeColor="text1"/>
          <w:sz w:val="22"/>
          <w:szCs w:val="22"/>
        </w:rPr>
        <w:t xml:space="preserve">   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F0B0F18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</w:t>
      </w:r>
      <w:r w:rsidR="0039590C">
        <w:rPr>
          <w:rFonts w:ascii="Corbel" w:hAnsi="Corbel"/>
          <w:sz w:val="22"/>
          <w:szCs w:val="22"/>
        </w:rPr>
        <w:t xml:space="preserve">e-mailovú </w:t>
      </w:r>
      <w:r w:rsidR="007F7FD8">
        <w:rPr>
          <w:rFonts w:ascii="Corbel" w:hAnsi="Corbel"/>
          <w:sz w:val="22"/>
          <w:szCs w:val="22"/>
        </w:rPr>
        <w:t>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0587ADC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</w:t>
      </w:r>
      <w:r w:rsidR="00FF213F">
        <w:rPr>
          <w:rFonts w:ascii="Corbel" w:hAnsi="Corbel"/>
          <w:sz w:val="22"/>
          <w:szCs w:val="22"/>
        </w:rPr>
        <w:t xml:space="preserve">napr. </w:t>
      </w:r>
      <w:r w:rsidR="00693E36" w:rsidRPr="00A75660">
        <w:rPr>
          <w:rFonts w:ascii="Corbel" w:hAnsi="Corbel"/>
          <w:sz w:val="22"/>
          <w:szCs w:val="22"/>
        </w:rPr>
        <w:t>balné</w:t>
      </w:r>
      <w:r w:rsidR="00BC748C">
        <w:rPr>
          <w:rFonts w:ascii="Corbel" w:hAnsi="Corbel"/>
          <w:sz w:val="22"/>
          <w:szCs w:val="22"/>
        </w:rPr>
        <w:t xml:space="preserve">, montáž, </w:t>
      </w:r>
      <w:r w:rsidR="00FF213F">
        <w:rPr>
          <w:rFonts w:ascii="Corbel" w:hAnsi="Corbel"/>
          <w:sz w:val="22"/>
          <w:szCs w:val="22"/>
        </w:rPr>
        <w:t>osadenie, vyloženie,</w:t>
      </w:r>
      <w:r w:rsidR="00693E36" w:rsidRPr="00A75660">
        <w:rPr>
          <w:rFonts w:ascii="Corbel" w:hAnsi="Corbel"/>
          <w:sz w:val="22"/>
          <w:szCs w:val="22"/>
        </w:rPr>
        <w:t>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71D7DA" w:rsidR="0096327F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586A12BB" w14:textId="77777777" w:rsidR="00364E09" w:rsidRPr="00B27C5B" w:rsidRDefault="00364E09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412368FD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100A6535" w14:textId="283FC1A4" w:rsidR="00A70165" w:rsidRPr="00956D77" w:rsidRDefault="0096327F" w:rsidP="003702D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</w:rPr>
      </w:pPr>
      <w:r w:rsidRPr="00956D77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956D77">
        <w:rPr>
          <w:rFonts w:ascii="Corbel" w:hAnsi="Corbel"/>
          <w:sz w:val="22"/>
          <w:szCs w:val="22"/>
        </w:rPr>
        <w:t>tovar</w:t>
      </w:r>
      <w:r w:rsidR="00256265" w:rsidRPr="00956D77">
        <w:rPr>
          <w:rFonts w:ascii="Corbel" w:hAnsi="Corbel"/>
          <w:sz w:val="22"/>
          <w:szCs w:val="22"/>
        </w:rPr>
        <w:t xml:space="preserve"> </w:t>
      </w:r>
      <w:r w:rsidRPr="00956D77">
        <w:rPr>
          <w:rFonts w:ascii="Corbel" w:hAnsi="Corbel"/>
          <w:sz w:val="22"/>
          <w:szCs w:val="22"/>
        </w:rPr>
        <w:t xml:space="preserve">do </w:t>
      </w:r>
      <w:r w:rsidR="006B6FF1" w:rsidRPr="00956D77">
        <w:rPr>
          <w:rFonts w:ascii="Corbel" w:hAnsi="Corbel"/>
          <w:b/>
          <w:bCs/>
          <w:sz w:val="22"/>
          <w:szCs w:val="22"/>
        </w:rPr>
        <w:t>lehoty uvedenej  v</w:t>
      </w:r>
      <w:r w:rsidR="00956D77">
        <w:rPr>
          <w:rFonts w:ascii="Corbel" w:hAnsi="Corbel"/>
          <w:b/>
          <w:bCs/>
          <w:sz w:val="22"/>
          <w:szCs w:val="22"/>
        </w:rPr>
        <w:t> </w:t>
      </w:r>
      <w:r w:rsidR="006B6FF1" w:rsidRPr="00956D77">
        <w:rPr>
          <w:rFonts w:ascii="Corbel" w:hAnsi="Corbel"/>
          <w:b/>
          <w:bCs/>
          <w:sz w:val="22"/>
          <w:szCs w:val="22"/>
        </w:rPr>
        <w:t>objednávke</w:t>
      </w:r>
      <w:r w:rsidR="00956D77">
        <w:rPr>
          <w:rFonts w:ascii="Corbel" w:hAnsi="Corbel"/>
          <w:b/>
          <w:bCs/>
          <w:sz w:val="22"/>
          <w:szCs w:val="22"/>
        </w:rPr>
        <w:t>.</w:t>
      </w:r>
    </w:p>
    <w:p w14:paraId="2F274B4A" w14:textId="77777777" w:rsidR="00956D77" w:rsidRPr="00956D77" w:rsidRDefault="00956D77" w:rsidP="00956D77">
      <w:pPr>
        <w:pStyle w:val="Default"/>
        <w:jc w:val="both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30A4FCE9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4AE4AEAF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</w:t>
      </w:r>
      <w:r w:rsidR="00724378">
        <w:rPr>
          <w:rFonts w:ascii="Corbel" w:hAnsi="Corbel"/>
          <w:sz w:val="22"/>
          <w:szCs w:val="22"/>
        </w:rPr>
        <w:t xml:space="preserve">% podiel plnenia a predmet subdodávky, </w:t>
      </w:r>
      <w:r w:rsidRPr="00A75660">
        <w:rPr>
          <w:rFonts w:ascii="Corbel" w:hAnsi="Corbel"/>
          <w:sz w:val="22"/>
          <w:szCs w:val="22"/>
        </w:rPr>
        <w:t>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010FA67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  <w:r w:rsidR="00780AC0">
              <w:rPr>
                <w:rFonts w:ascii="Corbel" w:hAnsi="Corbel" w:cs="Times New Roman"/>
                <w:bCs/>
                <w:lang w:val="en-US" w:eastAsia="sk-SK"/>
              </w:rPr>
              <w:t xml:space="preserve"> a predmet subdodávky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263A667F" w:rsidR="00AF7198" w:rsidRPr="00F270C1" w:rsidRDefault="00AF7198" w:rsidP="00F270C1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134770">
        <w:rPr>
          <w:rFonts w:ascii="Corbel" w:hAnsi="Corbel"/>
          <w:sz w:val="22"/>
          <w:szCs w:val="22"/>
        </w:rPr>
        <w:t xml:space="preserve">vopred, t. j.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</w:t>
      </w:r>
      <w:r w:rsidR="00F223EF">
        <w:rPr>
          <w:rFonts w:ascii="Corbel" w:hAnsi="Corbel"/>
          <w:sz w:val="22"/>
          <w:szCs w:val="22"/>
        </w:rPr>
        <w:t xml:space="preserve">% </w:t>
      </w:r>
      <w:r w:rsidRPr="00012E8A">
        <w:rPr>
          <w:rFonts w:ascii="Corbel" w:hAnsi="Corbel"/>
          <w:sz w:val="22"/>
          <w:szCs w:val="22"/>
        </w:rPr>
        <w:t xml:space="preserve">podiel zákazky, ktorý má predávajúci v úmysle zadať subdodávateľovi, </w:t>
      </w:r>
      <w:r w:rsidR="00F223EF">
        <w:rPr>
          <w:rFonts w:ascii="Corbel" w:hAnsi="Corbel"/>
          <w:sz w:val="22"/>
          <w:szCs w:val="22"/>
        </w:rPr>
        <w:t xml:space="preserve">predmet subdodávky, </w:t>
      </w:r>
      <w:r w:rsidRPr="00012E8A">
        <w:rPr>
          <w:rFonts w:ascii="Corbel" w:hAnsi="Corbel"/>
          <w:sz w:val="22"/>
          <w:szCs w:val="22"/>
        </w:rPr>
        <w:t>meno a 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 xml:space="preserve">subdodávateľa v rozsahu meno a priezvisko, adresa pobytu, dátum narodenia. </w:t>
      </w:r>
      <w:r w:rsidR="000B183E" w:rsidRPr="000B183E">
        <w:rPr>
          <w:rFonts w:ascii="Corbel" w:hAnsi="Corbel"/>
          <w:sz w:val="22"/>
          <w:szCs w:val="22"/>
        </w:rPr>
        <w:t xml:space="preserve">Subdodávateľ' musí spĺňať príslušné podmienky stanovené zákonom o verejnom </w:t>
      </w:r>
      <w:r w:rsidR="000B183E" w:rsidRPr="000B183E">
        <w:rPr>
          <w:rFonts w:ascii="Corbel" w:hAnsi="Corbel"/>
          <w:sz w:val="22"/>
          <w:szCs w:val="22"/>
        </w:rPr>
        <w:lastRenderedPageBreak/>
        <w:t xml:space="preserve">obstarávaní - splnenie podmienok účasti podľa § 32  ods. 1 písm. e) </w:t>
      </w:r>
      <w:r w:rsidR="00544256">
        <w:rPr>
          <w:rFonts w:ascii="Corbel" w:hAnsi="Corbel"/>
          <w:sz w:val="22"/>
          <w:szCs w:val="22"/>
        </w:rPr>
        <w:t xml:space="preserve"> a f) </w:t>
      </w:r>
      <w:r w:rsidR="000B183E" w:rsidRPr="000B183E">
        <w:rPr>
          <w:rFonts w:ascii="Corbel" w:hAnsi="Corbel"/>
          <w:sz w:val="22"/>
          <w:szCs w:val="22"/>
        </w:rPr>
        <w:t xml:space="preserve">zákona o verejnom obstarávaní </w:t>
      </w:r>
      <w:r w:rsidR="00544256">
        <w:rPr>
          <w:rFonts w:ascii="Corbel" w:hAnsi="Corbel"/>
          <w:sz w:val="22"/>
          <w:szCs w:val="22"/>
        </w:rPr>
        <w:t xml:space="preserve"> - pričom obidve podmienky účasti </w:t>
      </w:r>
      <w:r w:rsidR="000B183E" w:rsidRPr="000B183E">
        <w:rPr>
          <w:rFonts w:ascii="Corbel" w:hAnsi="Corbel"/>
          <w:sz w:val="22"/>
          <w:szCs w:val="22"/>
        </w:rPr>
        <w:t>si overí kupujúci sám v dostupných zoznamoch</w:t>
      </w:r>
      <w:r w:rsidR="009C0EFB">
        <w:rPr>
          <w:rFonts w:ascii="Corbel" w:hAnsi="Corbel"/>
          <w:sz w:val="22"/>
          <w:szCs w:val="22"/>
        </w:rPr>
        <w:t xml:space="preserve"> (písm. f) pri subjektoch mimo SR je potrebné dokladovať čestným vyhlásením).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B1F32F1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</w:t>
      </w:r>
      <w:r w:rsidR="00F270C1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1286C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ceny</w:t>
      </w:r>
      <w:r w:rsidR="00C1286C">
        <w:rPr>
          <w:rFonts w:ascii="Corbel" w:hAnsi="Corbel"/>
          <w:sz w:val="22"/>
          <w:szCs w:val="22"/>
        </w:rPr>
        <w:t xml:space="preserve"> nedodaného tovaru</w:t>
      </w:r>
      <w:r w:rsidR="00C51E68">
        <w:rPr>
          <w:rFonts w:ascii="Corbel" w:hAnsi="Corbel"/>
          <w:sz w:val="22"/>
          <w:szCs w:val="22"/>
        </w:rPr>
        <w:t xml:space="preserve"> v Eur</w:t>
      </w:r>
      <w:r w:rsidR="009610FA" w:rsidRPr="009610FA">
        <w:rPr>
          <w:rFonts w:ascii="Corbel" w:hAnsi="Corbel"/>
          <w:sz w:val="22"/>
          <w:szCs w:val="22"/>
        </w:rPr>
        <w:t xml:space="preserve"> </w:t>
      </w:r>
      <w:r w:rsidR="009610FA">
        <w:rPr>
          <w:rFonts w:ascii="Corbel" w:hAnsi="Corbel"/>
          <w:sz w:val="22"/>
          <w:szCs w:val="22"/>
        </w:rPr>
        <w:t>s DPH za každý, aj začatý deň omeškania.</w:t>
      </w:r>
      <w:r w:rsidRPr="00A75660">
        <w:rPr>
          <w:rFonts w:ascii="Corbel" w:hAnsi="Corbel"/>
          <w:sz w:val="22"/>
          <w:szCs w:val="22"/>
        </w:rPr>
        <w:t xml:space="preserve"> Týmto však nie je dotknutý nárok na náhradu škody. </w:t>
      </w:r>
    </w:p>
    <w:p w14:paraId="1E86E1B2" w14:textId="77777777" w:rsidR="009E0AA3" w:rsidRDefault="009E0AA3" w:rsidP="000E3E3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D6C734D" w14:textId="77777777" w:rsidR="003856AF" w:rsidRDefault="009E0AA3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v Eur </w:t>
      </w:r>
      <w:r w:rsidR="00AB374B">
        <w:rPr>
          <w:rFonts w:ascii="Corbel" w:hAnsi="Corbel"/>
          <w:sz w:val="22"/>
          <w:szCs w:val="22"/>
        </w:rPr>
        <w:t xml:space="preserve">s DPH </w:t>
      </w:r>
      <w:r w:rsidR="00262E83">
        <w:rPr>
          <w:rFonts w:ascii="Corbel" w:hAnsi="Corbel"/>
          <w:sz w:val="22"/>
          <w:szCs w:val="22"/>
        </w:rPr>
        <w:t xml:space="preserve">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2B2BAF33" w14:textId="77777777" w:rsidR="003856AF" w:rsidRDefault="003856AF" w:rsidP="003856A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3C6911C" w14:textId="6CF42D82" w:rsidR="003856AF" w:rsidRPr="003856AF" w:rsidRDefault="003856AF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56AF">
        <w:rPr>
          <w:rFonts w:ascii="Corbel" w:hAnsi="Corbel"/>
          <w:sz w:val="22"/>
          <w:szCs w:val="22"/>
        </w:rPr>
        <w:t xml:space="preserve">V prípade, že predávajúci bude v omeškaní s dodaním reklamovaného tovaru, resp. s odstránením vád a nedorobkov </w:t>
      </w:r>
      <w:r w:rsidR="000C17E5">
        <w:rPr>
          <w:rFonts w:ascii="Corbel" w:hAnsi="Corbel"/>
          <w:sz w:val="22"/>
          <w:szCs w:val="22"/>
        </w:rPr>
        <w:t>v lehote písomne dohodnutej zmluvnými stranami,</w:t>
      </w:r>
      <w:r w:rsidRPr="003856AF">
        <w:rPr>
          <w:rFonts w:ascii="Corbel" w:hAnsi="Corbel"/>
          <w:sz w:val="22"/>
          <w:szCs w:val="22"/>
        </w:rPr>
        <w:t xml:space="preserve"> kupujúci si môže uplatniť zmluvnú pokutu vo výške 1 % za každý, aj začatý deň omeškania z ceny reklamovaného tovaru v Eur s DPH, a to až do doby odstránenia vád, resp. dodania nového tovaru.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1D4F6AB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povinností </w:t>
      </w:r>
      <w:r w:rsidR="00577A46">
        <w:rPr>
          <w:rFonts w:ascii="Corbel" w:hAnsi="Corbel"/>
          <w:sz w:val="22"/>
          <w:szCs w:val="22"/>
        </w:rPr>
        <w:t xml:space="preserve">uvedených v objednávke a v týchto VOP </w:t>
      </w:r>
      <w:r w:rsidRPr="00A75660">
        <w:rPr>
          <w:rFonts w:ascii="Corbel" w:hAnsi="Corbel"/>
          <w:sz w:val="22"/>
          <w:szCs w:val="22"/>
        </w:rPr>
        <w:t>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764EA741" w14:textId="77777777" w:rsidR="009432C0" w:rsidRDefault="0096327F" w:rsidP="009432C0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omeškanie kupujúceho s úhradou faktúry o viac ako 30 dní, </w:t>
      </w:r>
    </w:p>
    <w:p w14:paraId="53CACB09" w14:textId="5E0BD18D" w:rsidR="009432C0" w:rsidRPr="009432C0" w:rsidRDefault="009432C0" w:rsidP="009432C0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9432C0">
        <w:rPr>
          <w:rFonts w:ascii="Corbel" w:hAnsi="Corbel"/>
          <w:sz w:val="22"/>
          <w:szCs w:val="22"/>
        </w:rPr>
        <w:t xml:space="preserve">omeškanie predávajúceho s dodaním reklamovaného tovaru, s odstránením reklamovaných vád o viac ako 5 pracovných dní, </w:t>
      </w:r>
    </w:p>
    <w:p w14:paraId="2E4D7C06" w14:textId="61B72A54" w:rsidR="000E3E35" w:rsidRPr="000E3E35" w:rsidRDefault="000E3E35" w:rsidP="000E3E35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0E3E35">
        <w:rPr>
          <w:rFonts w:ascii="Corbel" w:hAnsi="Corbel"/>
          <w:sz w:val="22"/>
          <w:szCs w:val="22"/>
        </w:rPr>
        <w:t>ustanovenia uvedené v zákone o verejnom obstarávaní,</w:t>
      </w:r>
    </w:p>
    <w:p w14:paraId="308775F9" w14:textId="6BE567D3" w:rsidR="00CC5F04" w:rsidRDefault="0096327F" w:rsidP="00CC5F0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="00EC254B">
        <w:rPr>
          <w:rFonts w:ascii="Corbel" w:hAnsi="Corbel"/>
          <w:sz w:val="22"/>
          <w:szCs w:val="22"/>
        </w:rPr>
        <w:t xml:space="preserve"> a objednávkou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Prelink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150A" w14:textId="77777777" w:rsidR="00601C88" w:rsidRDefault="00601C88" w:rsidP="00A37121">
      <w:r>
        <w:separator/>
      </w:r>
    </w:p>
  </w:endnote>
  <w:endnote w:type="continuationSeparator" w:id="0">
    <w:p w14:paraId="1D7DD41E" w14:textId="77777777" w:rsidR="00601C88" w:rsidRDefault="00601C88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367901"/>
      <w:docPartObj>
        <w:docPartGallery w:val="Page Numbers (Bottom of Page)"/>
        <w:docPartUnique/>
      </w:docPartObj>
    </w:sdtPr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733214"/>
      <w:docPartObj>
        <w:docPartGallery w:val="Page Numbers (Bottom of Page)"/>
        <w:docPartUnique/>
      </w:docPartObj>
    </w:sdtPr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E944" w14:textId="77777777" w:rsidR="00601C88" w:rsidRDefault="00601C88" w:rsidP="00A37121">
      <w:r>
        <w:separator/>
      </w:r>
    </w:p>
  </w:footnote>
  <w:footnote w:type="continuationSeparator" w:id="0">
    <w:p w14:paraId="3849D6B6" w14:textId="77777777" w:rsidR="00601C88" w:rsidRDefault="00601C88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7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1134E"/>
    <w:multiLevelType w:val="multilevel"/>
    <w:tmpl w:val="DD9AE0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62"/>
        </w:tabs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70"/>
        </w:tabs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8"/>
        </w:tabs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52"/>
        </w:tabs>
        <w:ind w:left="3552" w:hanging="1800"/>
      </w:pPr>
      <w:rPr>
        <w:rFonts w:hint="default"/>
      </w:rPr>
    </w:lvl>
  </w:abstractNum>
  <w:abstractNum w:abstractNumId="10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A6694"/>
    <w:multiLevelType w:val="hybridMultilevel"/>
    <w:tmpl w:val="F90CF978"/>
    <w:lvl w:ilvl="0" w:tplc="09647DE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7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5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46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74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403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62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9438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069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74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1115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13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6037687">
    <w:abstractNumId w:val="6"/>
  </w:num>
  <w:num w:numId="13" w16cid:durableId="816191301">
    <w:abstractNumId w:val="16"/>
  </w:num>
  <w:num w:numId="14" w16cid:durableId="1903321482">
    <w:abstractNumId w:val="1"/>
  </w:num>
  <w:num w:numId="15" w16cid:durableId="1051804416">
    <w:abstractNumId w:val="15"/>
  </w:num>
  <w:num w:numId="16" w16cid:durableId="1456414176">
    <w:abstractNumId w:val="18"/>
  </w:num>
  <w:num w:numId="17" w16cid:durableId="463036991">
    <w:abstractNumId w:val="7"/>
  </w:num>
  <w:num w:numId="18" w16cid:durableId="961498716">
    <w:abstractNumId w:val="0"/>
  </w:num>
  <w:num w:numId="19" w16cid:durableId="2134136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745007">
    <w:abstractNumId w:val="21"/>
  </w:num>
  <w:num w:numId="21" w16cid:durableId="347215954">
    <w:abstractNumId w:val="20"/>
  </w:num>
  <w:num w:numId="22" w16cid:durableId="1659453354">
    <w:abstractNumId w:val="3"/>
  </w:num>
  <w:num w:numId="23" w16cid:durableId="1704597903">
    <w:abstractNumId w:val="9"/>
  </w:num>
  <w:num w:numId="24" w16cid:durableId="1558710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B183E"/>
    <w:rsid w:val="000C07E3"/>
    <w:rsid w:val="000C12E2"/>
    <w:rsid w:val="000C17E5"/>
    <w:rsid w:val="000D06E1"/>
    <w:rsid w:val="000D0FD7"/>
    <w:rsid w:val="000D1FCA"/>
    <w:rsid w:val="000D3538"/>
    <w:rsid w:val="000D4869"/>
    <w:rsid w:val="000E20A1"/>
    <w:rsid w:val="000E3E35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4770"/>
    <w:rsid w:val="0013689A"/>
    <w:rsid w:val="00143BDD"/>
    <w:rsid w:val="00146F49"/>
    <w:rsid w:val="00163A9D"/>
    <w:rsid w:val="00192B9D"/>
    <w:rsid w:val="0019353C"/>
    <w:rsid w:val="00195ECD"/>
    <w:rsid w:val="00197DEA"/>
    <w:rsid w:val="001A3506"/>
    <w:rsid w:val="001A4DEF"/>
    <w:rsid w:val="001A778A"/>
    <w:rsid w:val="001B16B3"/>
    <w:rsid w:val="001B3F14"/>
    <w:rsid w:val="001D502D"/>
    <w:rsid w:val="001D77A8"/>
    <w:rsid w:val="001E0F5F"/>
    <w:rsid w:val="001F1CCB"/>
    <w:rsid w:val="001F6C9C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6265"/>
    <w:rsid w:val="002627A6"/>
    <w:rsid w:val="00262E83"/>
    <w:rsid w:val="00263C68"/>
    <w:rsid w:val="0027124C"/>
    <w:rsid w:val="00273B67"/>
    <w:rsid w:val="00275188"/>
    <w:rsid w:val="00276D93"/>
    <w:rsid w:val="00283C4C"/>
    <w:rsid w:val="002956D1"/>
    <w:rsid w:val="002A3CC0"/>
    <w:rsid w:val="002B14D9"/>
    <w:rsid w:val="002B48BE"/>
    <w:rsid w:val="002B5CF4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57EED"/>
    <w:rsid w:val="0036469D"/>
    <w:rsid w:val="00364E09"/>
    <w:rsid w:val="003728F3"/>
    <w:rsid w:val="0037475F"/>
    <w:rsid w:val="00382BE4"/>
    <w:rsid w:val="003856AF"/>
    <w:rsid w:val="003920CA"/>
    <w:rsid w:val="0039590C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40104"/>
    <w:rsid w:val="0045333A"/>
    <w:rsid w:val="004647F3"/>
    <w:rsid w:val="00471304"/>
    <w:rsid w:val="004728C5"/>
    <w:rsid w:val="00474287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4256"/>
    <w:rsid w:val="00545AFF"/>
    <w:rsid w:val="00547621"/>
    <w:rsid w:val="00553AAE"/>
    <w:rsid w:val="00554804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336"/>
    <w:rsid w:val="005A6791"/>
    <w:rsid w:val="005A7399"/>
    <w:rsid w:val="005B1C4D"/>
    <w:rsid w:val="005B3EE7"/>
    <w:rsid w:val="005B3F03"/>
    <w:rsid w:val="005B530B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88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3E4C"/>
    <w:rsid w:val="006B4045"/>
    <w:rsid w:val="006B65BF"/>
    <w:rsid w:val="006B6FF1"/>
    <w:rsid w:val="006B7BDF"/>
    <w:rsid w:val="006C1905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4378"/>
    <w:rsid w:val="0072555B"/>
    <w:rsid w:val="00735A05"/>
    <w:rsid w:val="007363D5"/>
    <w:rsid w:val="00736406"/>
    <w:rsid w:val="007429D7"/>
    <w:rsid w:val="00747AD6"/>
    <w:rsid w:val="00753994"/>
    <w:rsid w:val="007554E3"/>
    <w:rsid w:val="007558BC"/>
    <w:rsid w:val="00774781"/>
    <w:rsid w:val="00776F49"/>
    <w:rsid w:val="00780AC0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32C0"/>
    <w:rsid w:val="00944A8D"/>
    <w:rsid w:val="00944D68"/>
    <w:rsid w:val="00952E33"/>
    <w:rsid w:val="00956D77"/>
    <w:rsid w:val="00959887"/>
    <w:rsid w:val="00960122"/>
    <w:rsid w:val="009610FA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0EFB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0324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374B"/>
    <w:rsid w:val="00AB4727"/>
    <w:rsid w:val="00AC33A5"/>
    <w:rsid w:val="00AC3B8B"/>
    <w:rsid w:val="00AC4891"/>
    <w:rsid w:val="00AD2C88"/>
    <w:rsid w:val="00AE23AE"/>
    <w:rsid w:val="00AE322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6F8B"/>
    <w:rsid w:val="00BD78BD"/>
    <w:rsid w:val="00BE5EB4"/>
    <w:rsid w:val="00BF0B57"/>
    <w:rsid w:val="00BF15AD"/>
    <w:rsid w:val="00C02B11"/>
    <w:rsid w:val="00C03EF1"/>
    <w:rsid w:val="00C04D38"/>
    <w:rsid w:val="00C11A91"/>
    <w:rsid w:val="00C1286C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C5F04"/>
    <w:rsid w:val="00CD066A"/>
    <w:rsid w:val="00CD28F1"/>
    <w:rsid w:val="00CD5333"/>
    <w:rsid w:val="00CD545D"/>
    <w:rsid w:val="00CE1046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9065C"/>
    <w:rsid w:val="00DA198A"/>
    <w:rsid w:val="00DA2789"/>
    <w:rsid w:val="00DA5508"/>
    <w:rsid w:val="00DB15A7"/>
    <w:rsid w:val="00DB575C"/>
    <w:rsid w:val="00DB7D4D"/>
    <w:rsid w:val="00DC0193"/>
    <w:rsid w:val="00DC119C"/>
    <w:rsid w:val="00DC3A3B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1DE8"/>
    <w:rsid w:val="00E76D6B"/>
    <w:rsid w:val="00E827AE"/>
    <w:rsid w:val="00E84420"/>
    <w:rsid w:val="00E95509"/>
    <w:rsid w:val="00EA3621"/>
    <w:rsid w:val="00EC254B"/>
    <w:rsid w:val="00EC2B06"/>
    <w:rsid w:val="00ED05AA"/>
    <w:rsid w:val="00ED1675"/>
    <w:rsid w:val="00ED5984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3EF"/>
    <w:rsid w:val="00F22B5F"/>
    <w:rsid w:val="00F270C1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213F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  <w:style w:type="paragraph" w:styleId="Zkladntext2">
    <w:name w:val="Body Text 2"/>
    <w:basedOn w:val="Normlny"/>
    <w:link w:val="Zkladntext2Char"/>
    <w:rsid w:val="00364E09"/>
    <w:pPr>
      <w:widowControl/>
      <w:autoSpaceDE/>
      <w:autoSpaceDN/>
      <w:spacing w:before="20"/>
    </w:pPr>
    <w:rPr>
      <w:rFonts w:ascii="Arial" w:eastAsia="Times New Roman" w:hAnsi="Arial" w:cs="Arial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364E09"/>
    <w:rPr>
      <w:rFonts w:ascii="Arial" w:eastAsia="Times New Roman" w:hAnsi="Arial" w:cs="Arial"/>
      <w:sz w:val="14"/>
      <w:szCs w:val="1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CB543-592F-4001-93B4-762271A61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73</cp:revision>
  <cp:lastPrinted>2021-11-03T14:22:00Z</cp:lastPrinted>
  <dcterms:created xsi:type="dcterms:W3CDTF">2022-10-06T09:59:00Z</dcterms:created>
  <dcterms:modified xsi:type="dcterms:W3CDTF">2025-11-13T12:57:00Z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