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A26130" w14:textId="77777777" w:rsidR="002A636C" w:rsidRPr="00A24F40" w:rsidRDefault="002A636C" w:rsidP="002A636C">
      <w:pPr>
        <w:jc w:val="both"/>
        <w:rPr>
          <w:rFonts w:ascii="Arial Narrow" w:hAnsi="Arial Narrow"/>
          <w:b/>
          <w:sz w:val="24"/>
          <w:szCs w:val="28"/>
        </w:rPr>
      </w:pPr>
      <w:r w:rsidRPr="00A24F40">
        <w:rPr>
          <w:rFonts w:ascii="Arial Narrow" w:hAnsi="Arial Narrow"/>
          <w:b/>
          <w:sz w:val="24"/>
          <w:szCs w:val="28"/>
        </w:rPr>
        <w:t>Opis predmetu zákazky/ Vzor vlastného návrhu plnenia</w:t>
      </w:r>
    </w:p>
    <w:p w14:paraId="6B6F3ABC" w14:textId="77777777" w:rsidR="00E36325" w:rsidRPr="00A24F40" w:rsidRDefault="00E36325" w:rsidP="00361A5B">
      <w:pPr>
        <w:tabs>
          <w:tab w:val="clear" w:pos="2160"/>
          <w:tab w:val="clear" w:pos="2880"/>
          <w:tab w:val="clear" w:pos="4500"/>
        </w:tabs>
        <w:spacing w:line="276" w:lineRule="auto"/>
        <w:contextualSpacing/>
        <w:rPr>
          <w:rFonts w:ascii="Arial Narrow" w:hAnsi="Arial Narrow"/>
          <w:sz w:val="22"/>
          <w:szCs w:val="22"/>
        </w:rPr>
      </w:pPr>
    </w:p>
    <w:p w14:paraId="252D3F53" w14:textId="4B1E5D5C" w:rsidR="009C64DB" w:rsidRPr="00A24F40" w:rsidRDefault="00444A26" w:rsidP="00DF0A90">
      <w:pPr>
        <w:pStyle w:val="Odsekzoznamu"/>
        <w:numPr>
          <w:ilvl w:val="0"/>
          <w:numId w:val="7"/>
        </w:numPr>
        <w:tabs>
          <w:tab w:val="left" w:pos="708"/>
        </w:tabs>
        <w:spacing w:line="276" w:lineRule="auto"/>
        <w:contextualSpacing/>
        <w:jc w:val="both"/>
        <w:rPr>
          <w:rFonts w:ascii="Arial Narrow" w:hAnsi="Arial Narrow"/>
          <w:sz w:val="22"/>
          <w:szCs w:val="22"/>
          <w:lang w:val="sk-SK"/>
        </w:rPr>
      </w:pPr>
      <w:r w:rsidRPr="00A24F40">
        <w:rPr>
          <w:rFonts w:ascii="Arial Narrow" w:eastAsia="Calibri" w:hAnsi="Arial Narrow"/>
          <w:sz w:val="22"/>
          <w:szCs w:val="22"/>
          <w:lang w:val="sk-SK" w:eastAsia="sk-SK"/>
        </w:rPr>
        <w:t xml:space="preserve">Predmetom zákazky je </w:t>
      </w:r>
      <w:proofErr w:type="spellStart"/>
      <w:r w:rsidR="00B34B54" w:rsidRPr="00A24F40">
        <w:rPr>
          <w:rFonts w:ascii="Arial Narrow" w:eastAsia="Arial" w:hAnsi="Arial Narrow" w:cstheme="majorHAnsi"/>
          <w:b/>
          <w:iCs/>
          <w:sz w:val="22"/>
          <w:szCs w:val="22"/>
        </w:rPr>
        <w:t>Germicídny</w:t>
      </w:r>
      <w:proofErr w:type="spellEnd"/>
      <w:r w:rsidR="00B34B54" w:rsidRPr="00A24F40">
        <w:rPr>
          <w:rFonts w:ascii="Arial Narrow" w:eastAsia="Arial" w:hAnsi="Arial Narrow" w:cstheme="majorHAnsi"/>
          <w:b/>
          <w:iCs/>
          <w:sz w:val="22"/>
          <w:szCs w:val="22"/>
        </w:rPr>
        <w:t xml:space="preserve"> žiarič slúži na dezinfekciu vzduchu pomocou ultrafialového žiarenia v pásme UV-C.</w:t>
      </w:r>
      <w:r w:rsidR="001A1726" w:rsidRPr="00A24F40">
        <w:rPr>
          <w:rFonts w:ascii="Arial Narrow" w:hAnsi="Arial Narrow"/>
          <w:sz w:val="22"/>
          <w:szCs w:val="22"/>
          <w:lang w:val="sk-SK"/>
        </w:rPr>
        <w:t>.</w:t>
      </w:r>
    </w:p>
    <w:p w14:paraId="53E324E6" w14:textId="77777777" w:rsidR="00CC3451" w:rsidRPr="00A24F40" w:rsidRDefault="00CC3451" w:rsidP="00486BB1">
      <w:pPr>
        <w:pStyle w:val="Zkladntext2"/>
        <w:shd w:val="clear" w:color="auto" w:fill="auto"/>
        <w:tabs>
          <w:tab w:val="left" w:pos="709"/>
        </w:tabs>
        <w:spacing w:before="0" w:after="0" w:line="276" w:lineRule="auto"/>
        <w:ind w:right="20" w:firstLine="0"/>
        <w:jc w:val="both"/>
        <w:rPr>
          <w:rFonts w:ascii="Arial Narrow" w:hAnsi="Arial Narrow"/>
          <w:sz w:val="22"/>
          <w:szCs w:val="22"/>
        </w:rPr>
      </w:pPr>
    </w:p>
    <w:p w14:paraId="4C0B6BE9" w14:textId="77777777" w:rsidR="00F17129" w:rsidRPr="00A24F40" w:rsidRDefault="009624C9" w:rsidP="00CC3451">
      <w:pPr>
        <w:pStyle w:val="Odsekzoznamu"/>
        <w:numPr>
          <w:ilvl w:val="0"/>
          <w:numId w:val="7"/>
        </w:numPr>
        <w:tabs>
          <w:tab w:val="left" w:pos="708"/>
        </w:tabs>
        <w:spacing w:line="276" w:lineRule="auto"/>
        <w:contextualSpacing/>
        <w:jc w:val="both"/>
        <w:rPr>
          <w:rFonts w:ascii="Arial Narrow" w:hAnsi="Arial Narrow"/>
          <w:sz w:val="22"/>
          <w:szCs w:val="22"/>
          <w:lang w:val="sk-SK"/>
        </w:rPr>
      </w:pPr>
      <w:r w:rsidRPr="00A24F40">
        <w:rPr>
          <w:rFonts w:ascii="Arial Narrow" w:hAnsi="Arial Narrow"/>
          <w:b/>
          <w:sz w:val="22"/>
          <w:szCs w:val="22"/>
        </w:rPr>
        <w:t>Hlavný kód CPV:</w:t>
      </w:r>
    </w:p>
    <w:p w14:paraId="73E276FB" w14:textId="4CD1D817" w:rsidR="009F6083" w:rsidRPr="00A24F40" w:rsidRDefault="00B34B54" w:rsidP="00CC3451">
      <w:pPr>
        <w:pStyle w:val="Odsekzoznamu"/>
        <w:tabs>
          <w:tab w:val="clear" w:pos="2160"/>
          <w:tab w:val="clear" w:pos="2880"/>
          <w:tab w:val="clear" w:pos="4500"/>
        </w:tabs>
        <w:spacing w:line="276" w:lineRule="auto"/>
        <w:ind w:left="720"/>
        <w:contextualSpacing/>
        <w:jc w:val="both"/>
        <w:rPr>
          <w:rFonts w:ascii="Arial Narrow" w:eastAsia="Calibri" w:hAnsi="Arial Narrow"/>
          <w:sz w:val="22"/>
          <w:szCs w:val="22"/>
          <w:lang w:val="sk-SK" w:eastAsia="sk-SK"/>
        </w:rPr>
      </w:pPr>
      <w:r w:rsidRPr="00A24F40">
        <w:rPr>
          <w:rFonts w:ascii="Arial Narrow" w:eastAsia="Arial" w:hAnsi="Arial Narrow" w:cstheme="majorHAnsi"/>
          <w:b/>
          <w:iCs/>
          <w:sz w:val="22"/>
          <w:szCs w:val="22"/>
        </w:rPr>
        <w:t>38580000-4 - Nelekárske zariadenia založené na využití rôzneho druhu žiarenia</w:t>
      </w:r>
    </w:p>
    <w:p w14:paraId="57A5B141" w14:textId="77777777" w:rsidR="00F33C1E" w:rsidRPr="00A24F40" w:rsidRDefault="00F33C1E" w:rsidP="00CC3451">
      <w:pPr>
        <w:pStyle w:val="Odsekzoznamu"/>
        <w:tabs>
          <w:tab w:val="clear" w:pos="2160"/>
          <w:tab w:val="clear" w:pos="2880"/>
          <w:tab w:val="clear" w:pos="4500"/>
        </w:tabs>
        <w:spacing w:line="276" w:lineRule="auto"/>
        <w:ind w:left="720"/>
        <w:contextualSpacing/>
        <w:jc w:val="both"/>
        <w:rPr>
          <w:rFonts w:ascii="Arial Narrow" w:eastAsia="Calibri" w:hAnsi="Arial Narrow"/>
          <w:sz w:val="22"/>
          <w:szCs w:val="22"/>
          <w:lang w:val="sk-SK" w:eastAsia="sk-SK"/>
        </w:rPr>
      </w:pPr>
    </w:p>
    <w:p w14:paraId="2171D95B" w14:textId="09CD8DAB" w:rsidR="00F17129" w:rsidRPr="00A24F40" w:rsidRDefault="00F17129" w:rsidP="00020F5A">
      <w:pPr>
        <w:pStyle w:val="Odsekzoznamu"/>
        <w:numPr>
          <w:ilvl w:val="0"/>
          <w:numId w:val="7"/>
        </w:numPr>
        <w:tabs>
          <w:tab w:val="clear" w:pos="2160"/>
          <w:tab w:val="clear" w:pos="2880"/>
          <w:tab w:val="clear" w:pos="4500"/>
        </w:tabs>
        <w:spacing w:line="276" w:lineRule="auto"/>
        <w:contextualSpacing/>
        <w:jc w:val="both"/>
        <w:rPr>
          <w:rFonts w:ascii="Arial Narrow" w:hAnsi="Arial Narrow"/>
          <w:sz w:val="22"/>
          <w:szCs w:val="22"/>
          <w:lang w:val="sk-SK"/>
        </w:rPr>
      </w:pPr>
      <w:r w:rsidRPr="00A24F40">
        <w:rPr>
          <w:rFonts w:ascii="Arial Narrow" w:hAnsi="Arial Narrow"/>
          <w:b/>
          <w:sz w:val="22"/>
          <w:szCs w:val="22"/>
          <w:lang w:val="sk-SK"/>
        </w:rPr>
        <w:t>S</w:t>
      </w:r>
      <w:r w:rsidR="00870379" w:rsidRPr="00A24F40">
        <w:rPr>
          <w:rFonts w:ascii="Arial Narrow" w:hAnsi="Arial Narrow"/>
          <w:b/>
          <w:sz w:val="22"/>
          <w:szCs w:val="22"/>
          <w:lang w:val="sk-SK"/>
        </w:rPr>
        <w:t> </w:t>
      </w:r>
      <w:r w:rsidRPr="00A24F40">
        <w:rPr>
          <w:rFonts w:ascii="Arial Narrow" w:hAnsi="Arial Narrow"/>
          <w:b/>
          <w:sz w:val="22"/>
          <w:szCs w:val="22"/>
          <w:lang w:val="sk-SK"/>
        </w:rPr>
        <w:t>tovarm</w:t>
      </w:r>
      <w:r w:rsidR="00870379" w:rsidRPr="00A24F40">
        <w:rPr>
          <w:rFonts w:ascii="Arial Narrow" w:hAnsi="Arial Narrow"/>
          <w:b/>
          <w:sz w:val="22"/>
          <w:szCs w:val="22"/>
          <w:lang w:val="sk-SK"/>
        </w:rPr>
        <w:t>i</w:t>
      </w:r>
      <w:r w:rsidRPr="00A24F40">
        <w:rPr>
          <w:rFonts w:ascii="Arial Narrow" w:hAnsi="Arial Narrow"/>
          <w:b/>
          <w:sz w:val="22"/>
          <w:szCs w:val="22"/>
          <w:lang w:val="sk-SK"/>
        </w:rPr>
        <w:t xml:space="preserve"> sa požaduje  zabezpečiť aj tieto súvisiace služby:</w:t>
      </w:r>
    </w:p>
    <w:p w14:paraId="27AC4C81" w14:textId="77777777" w:rsidR="00F17129" w:rsidRPr="00A24F40" w:rsidRDefault="00F17129" w:rsidP="00020F5A">
      <w:pPr>
        <w:pStyle w:val="Odsekzoznamu"/>
        <w:numPr>
          <w:ilvl w:val="0"/>
          <w:numId w:val="8"/>
        </w:numPr>
        <w:tabs>
          <w:tab w:val="clear" w:pos="2160"/>
          <w:tab w:val="clear" w:pos="2880"/>
          <w:tab w:val="clear" w:pos="4500"/>
        </w:tabs>
        <w:spacing w:line="276" w:lineRule="auto"/>
        <w:contextualSpacing/>
        <w:rPr>
          <w:rFonts w:ascii="Arial Narrow" w:hAnsi="Arial Narrow"/>
          <w:sz w:val="22"/>
          <w:szCs w:val="22"/>
        </w:rPr>
      </w:pPr>
      <w:r w:rsidRPr="00A24F40">
        <w:rPr>
          <w:rFonts w:ascii="Arial Narrow" w:hAnsi="Arial Narrow"/>
          <w:sz w:val="22"/>
          <w:szCs w:val="22"/>
        </w:rPr>
        <w:t>dodanie tovaru do miesta dodania,</w:t>
      </w:r>
    </w:p>
    <w:p w14:paraId="764BFABF" w14:textId="77BC9C92" w:rsidR="003F10C9" w:rsidRPr="00A24F40" w:rsidRDefault="00F17129" w:rsidP="002A5808">
      <w:pPr>
        <w:pStyle w:val="Odsekzoznamu"/>
        <w:numPr>
          <w:ilvl w:val="0"/>
          <w:numId w:val="8"/>
        </w:numPr>
        <w:tabs>
          <w:tab w:val="clear" w:pos="2160"/>
          <w:tab w:val="clear" w:pos="2880"/>
          <w:tab w:val="clear" w:pos="4500"/>
        </w:tabs>
        <w:spacing w:line="276" w:lineRule="auto"/>
        <w:contextualSpacing/>
        <w:rPr>
          <w:rFonts w:ascii="Arial Narrow" w:hAnsi="Arial Narrow"/>
          <w:sz w:val="22"/>
          <w:szCs w:val="22"/>
        </w:rPr>
      </w:pPr>
      <w:r w:rsidRPr="00A24F40">
        <w:rPr>
          <w:rFonts w:ascii="Arial Narrow" w:hAnsi="Arial Narrow"/>
          <w:sz w:val="22"/>
          <w:szCs w:val="22"/>
        </w:rPr>
        <w:t>vy</w:t>
      </w:r>
      <w:r w:rsidR="00A5294D" w:rsidRPr="00A24F40">
        <w:rPr>
          <w:rFonts w:ascii="Arial Narrow" w:hAnsi="Arial Narrow"/>
          <w:sz w:val="22"/>
          <w:szCs w:val="22"/>
        </w:rPr>
        <w:t>loženie tovaru v mieste dodania</w:t>
      </w:r>
      <w:r w:rsidR="00515A5A" w:rsidRPr="00A24F40">
        <w:rPr>
          <w:rFonts w:ascii="Arial Narrow" w:hAnsi="Arial Narrow"/>
          <w:sz w:val="22"/>
          <w:szCs w:val="22"/>
          <w:lang w:val="sk-SK"/>
        </w:rPr>
        <w:t>.</w:t>
      </w:r>
    </w:p>
    <w:p w14:paraId="5F57D98C" w14:textId="77777777" w:rsidR="002A5808" w:rsidRPr="00A24F40" w:rsidRDefault="002A5808" w:rsidP="002A5808">
      <w:pPr>
        <w:pStyle w:val="Odsekzoznamu"/>
        <w:tabs>
          <w:tab w:val="clear" w:pos="2160"/>
          <w:tab w:val="clear" w:pos="2880"/>
          <w:tab w:val="clear" w:pos="4500"/>
        </w:tabs>
        <w:spacing w:line="276" w:lineRule="auto"/>
        <w:ind w:left="1080"/>
        <w:contextualSpacing/>
        <w:rPr>
          <w:rFonts w:ascii="Arial Narrow" w:hAnsi="Arial Narrow"/>
          <w:sz w:val="22"/>
          <w:szCs w:val="22"/>
        </w:rPr>
      </w:pPr>
    </w:p>
    <w:p w14:paraId="3B7A22E7" w14:textId="77777777" w:rsidR="009B4615" w:rsidRPr="00A24F40" w:rsidRDefault="00253BDD" w:rsidP="00020F5A">
      <w:pPr>
        <w:pStyle w:val="Default"/>
        <w:numPr>
          <w:ilvl w:val="0"/>
          <w:numId w:val="7"/>
        </w:numPr>
        <w:spacing w:line="276" w:lineRule="auto"/>
        <w:contextualSpacing/>
        <w:jc w:val="both"/>
        <w:rPr>
          <w:rFonts w:ascii="Arial Narrow" w:eastAsia="Times New Roman" w:hAnsi="Arial Narrow" w:cs="Times New Roman"/>
          <w:color w:val="auto"/>
          <w:sz w:val="22"/>
          <w:szCs w:val="22"/>
          <w:lang w:eastAsia="cs-CZ"/>
        </w:rPr>
      </w:pPr>
      <w:r w:rsidRPr="00A24F40">
        <w:rPr>
          <w:rFonts w:ascii="Arial Narrow" w:hAnsi="Arial Narrow"/>
          <w:color w:val="auto"/>
          <w:sz w:val="22"/>
          <w:szCs w:val="22"/>
        </w:rPr>
        <w:t>Verejný obstarávateľ</w:t>
      </w:r>
      <w:r w:rsidRPr="00A24F40">
        <w:rPr>
          <w:rFonts w:ascii="Arial Narrow" w:eastAsia="Times New Roman" w:hAnsi="Arial Narrow"/>
          <w:color w:val="auto"/>
          <w:sz w:val="22"/>
          <w:szCs w:val="22"/>
          <w:lang w:eastAsia="cs-CZ"/>
        </w:rPr>
        <w:t xml:space="preserve"> si vyhradzuje právo prevziať iba tovar funkčný, bez zjavných vád, dodaný v kompletnom stave a v požadovanom množstve. V opačnom prípade si vyhradzuje právo nepodpísať dodací list, neprebrať dodaný tovar a nezaplatiť cenu za neprebraný tovar.</w:t>
      </w:r>
    </w:p>
    <w:p w14:paraId="5799DDAB" w14:textId="77777777" w:rsidR="009B4615" w:rsidRPr="00A24F40" w:rsidRDefault="009B4615" w:rsidP="00FC4B93">
      <w:pPr>
        <w:tabs>
          <w:tab w:val="clear" w:pos="2160"/>
          <w:tab w:val="clear" w:pos="2880"/>
          <w:tab w:val="clear" w:pos="4500"/>
          <w:tab w:val="center" w:pos="1701"/>
          <w:tab w:val="center" w:pos="5670"/>
        </w:tabs>
        <w:spacing w:after="60" w:line="276" w:lineRule="auto"/>
        <w:contextualSpacing/>
        <w:jc w:val="both"/>
        <w:rPr>
          <w:rFonts w:ascii="Arial Narrow" w:hAnsi="Arial Narrow"/>
          <w:sz w:val="22"/>
          <w:szCs w:val="22"/>
        </w:rPr>
      </w:pPr>
    </w:p>
    <w:p w14:paraId="44D9DC96" w14:textId="77777777" w:rsidR="009B4615" w:rsidRPr="00A24F40" w:rsidRDefault="00253BDD" w:rsidP="00020F5A">
      <w:pPr>
        <w:numPr>
          <w:ilvl w:val="0"/>
          <w:numId w:val="7"/>
        </w:numPr>
        <w:tabs>
          <w:tab w:val="clear" w:pos="2160"/>
          <w:tab w:val="clear" w:pos="2880"/>
          <w:tab w:val="clear" w:pos="4500"/>
        </w:tabs>
        <w:spacing w:after="60" w:line="276" w:lineRule="auto"/>
        <w:contextualSpacing/>
        <w:jc w:val="both"/>
        <w:rPr>
          <w:rFonts w:ascii="Arial Narrow" w:hAnsi="Arial Narrow"/>
          <w:sz w:val="22"/>
          <w:szCs w:val="22"/>
        </w:rPr>
      </w:pPr>
      <w:r w:rsidRPr="00A24F40">
        <w:rPr>
          <w:rFonts w:ascii="Arial Narrow" w:hAnsi="Arial Narrow"/>
          <w:sz w:val="22"/>
          <w:szCs w:val="22"/>
        </w:rPr>
        <w:t>Tovar musí byť nový, nepoužívaný, zabalený v neporušených obaloch, nepoškodený.</w:t>
      </w:r>
    </w:p>
    <w:p w14:paraId="74F03CCF" w14:textId="77777777" w:rsidR="002D563F" w:rsidRPr="00A24F40" w:rsidRDefault="002D563F" w:rsidP="002D563F">
      <w:pPr>
        <w:tabs>
          <w:tab w:val="clear" w:pos="2160"/>
          <w:tab w:val="clear" w:pos="2880"/>
          <w:tab w:val="clear" w:pos="4500"/>
        </w:tabs>
        <w:spacing w:after="60" w:line="276" w:lineRule="auto"/>
        <w:ind w:left="720"/>
        <w:contextualSpacing/>
        <w:jc w:val="both"/>
        <w:rPr>
          <w:rFonts w:ascii="Arial Narrow" w:hAnsi="Arial Narrow"/>
          <w:sz w:val="22"/>
          <w:szCs w:val="22"/>
        </w:rPr>
      </w:pPr>
    </w:p>
    <w:p w14:paraId="3F59B4A1" w14:textId="77777777" w:rsidR="002D563F" w:rsidRPr="00A24F40" w:rsidRDefault="002D563F" w:rsidP="00020F5A">
      <w:pPr>
        <w:numPr>
          <w:ilvl w:val="0"/>
          <w:numId w:val="7"/>
        </w:numPr>
        <w:tabs>
          <w:tab w:val="clear" w:pos="2160"/>
          <w:tab w:val="clear" w:pos="2880"/>
          <w:tab w:val="clear" w:pos="4500"/>
        </w:tabs>
        <w:spacing w:after="60" w:line="276" w:lineRule="auto"/>
        <w:contextualSpacing/>
        <w:jc w:val="both"/>
        <w:rPr>
          <w:rFonts w:ascii="Arial Narrow" w:hAnsi="Arial Narrow"/>
          <w:sz w:val="22"/>
          <w:szCs w:val="22"/>
        </w:rPr>
      </w:pPr>
      <w:r w:rsidRPr="00A24F40">
        <w:rPr>
          <w:rFonts w:ascii="Arial Narrow" w:hAnsi="Arial Narrow"/>
          <w:sz w:val="22"/>
          <w:szCs w:val="22"/>
        </w:rPr>
        <w:t xml:space="preserve">Tovar nesmie byť recyklovaný, repasovaný, renovovaný. </w:t>
      </w:r>
    </w:p>
    <w:p w14:paraId="6F735FD3" w14:textId="77777777" w:rsidR="00193F7D" w:rsidRPr="00A24F40" w:rsidRDefault="00193F7D" w:rsidP="00FC4B93">
      <w:pPr>
        <w:tabs>
          <w:tab w:val="clear" w:pos="2160"/>
          <w:tab w:val="clear" w:pos="2880"/>
          <w:tab w:val="clear" w:pos="4500"/>
          <w:tab w:val="center" w:pos="1701"/>
          <w:tab w:val="center" w:pos="5670"/>
        </w:tabs>
        <w:spacing w:after="60" w:line="276" w:lineRule="auto"/>
        <w:contextualSpacing/>
        <w:jc w:val="both"/>
        <w:rPr>
          <w:rFonts w:ascii="Arial Narrow" w:hAnsi="Arial Narrow"/>
          <w:sz w:val="22"/>
          <w:szCs w:val="22"/>
        </w:rPr>
      </w:pPr>
    </w:p>
    <w:p w14:paraId="38300B9A" w14:textId="77777777" w:rsidR="00DE230D" w:rsidRPr="00A24F40" w:rsidRDefault="00685453" w:rsidP="0026458F">
      <w:pPr>
        <w:numPr>
          <w:ilvl w:val="0"/>
          <w:numId w:val="7"/>
        </w:numPr>
        <w:tabs>
          <w:tab w:val="clear" w:pos="2160"/>
          <w:tab w:val="clear" w:pos="2880"/>
          <w:tab w:val="clear" w:pos="4500"/>
        </w:tabs>
        <w:spacing w:after="60" w:line="276" w:lineRule="auto"/>
        <w:contextualSpacing/>
        <w:jc w:val="both"/>
        <w:rPr>
          <w:rFonts w:ascii="Arial Narrow" w:hAnsi="Arial Narrow"/>
          <w:sz w:val="22"/>
          <w:szCs w:val="22"/>
        </w:rPr>
      </w:pPr>
      <w:r w:rsidRPr="00A24F40">
        <w:rPr>
          <w:rFonts w:ascii="Arial Narrow" w:hAnsi="Arial Narrow"/>
          <w:sz w:val="22"/>
          <w:szCs w:val="22"/>
        </w:rPr>
        <w:t>Verejný obstarávateľ</w:t>
      </w:r>
      <w:r w:rsidR="00191BE7" w:rsidRPr="00A24F40">
        <w:rPr>
          <w:rFonts w:ascii="Arial Narrow" w:hAnsi="Arial Narrow"/>
          <w:sz w:val="22"/>
          <w:szCs w:val="22"/>
        </w:rPr>
        <w:t xml:space="preserve"> požaduje na dodaný tovar </w:t>
      </w:r>
      <w:r w:rsidR="00191BE7" w:rsidRPr="00852E9C">
        <w:rPr>
          <w:rFonts w:ascii="Arial Narrow" w:hAnsi="Arial Narrow"/>
          <w:sz w:val="22"/>
          <w:szCs w:val="22"/>
        </w:rPr>
        <w:t xml:space="preserve">min. </w:t>
      </w:r>
      <w:r w:rsidR="00107017" w:rsidRPr="00852E9C">
        <w:rPr>
          <w:rFonts w:ascii="Arial Narrow" w:hAnsi="Arial Narrow"/>
          <w:sz w:val="22"/>
          <w:szCs w:val="22"/>
        </w:rPr>
        <w:t>24</w:t>
      </w:r>
      <w:r w:rsidR="0026458F" w:rsidRPr="00852E9C">
        <w:rPr>
          <w:rFonts w:ascii="Arial Narrow" w:hAnsi="Arial Narrow"/>
          <w:sz w:val="22"/>
          <w:szCs w:val="22"/>
        </w:rPr>
        <w:t xml:space="preserve"> </w:t>
      </w:r>
      <w:r w:rsidR="00BE0C6B" w:rsidRPr="00852E9C">
        <w:rPr>
          <w:rFonts w:ascii="Arial Narrow" w:hAnsi="Arial Narrow"/>
          <w:sz w:val="22"/>
          <w:szCs w:val="22"/>
        </w:rPr>
        <w:t>mesačnú záručnú dobu</w:t>
      </w:r>
      <w:r w:rsidR="00BE0C6B" w:rsidRPr="00A24F40">
        <w:rPr>
          <w:rFonts w:ascii="Arial Narrow" w:hAnsi="Arial Narrow"/>
          <w:sz w:val="22"/>
          <w:szCs w:val="22"/>
        </w:rPr>
        <w:t xml:space="preserve"> garantovanú výrobcom</w:t>
      </w:r>
      <w:r w:rsidR="00191BE7" w:rsidRPr="00A24F40">
        <w:rPr>
          <w:rFonts w:ascii="Arial Narrow" w:hAnsi="Arial Narrow"/>
          <w:sz w:val="22"/>
          <w:szCs w:val="22"/>
        </w:rPr>
        <w:t xml:space="preserve">, pokiaľ na záručnom liste nie je vyznačená dlhšia </w:t>
      </w:r>
      <w:r w:rsidR="00BE0C6B" w:rsidRPr="00A24F40">
        <w:rPr>
          <w:rFonts w:ascii="Arial Narrow" w:hAnsi="Arial Narrow"/>
          <w:sz w:val="22"/>
          <w:szCs w:val="22"/>
        </w:rPr>
        <w:t xml:space="preserve">záručná </w:t>
      </w:r>
      <w:r w:rsidR="00191BE7" w:rsidRPr="00A24F40">
        <w:rPr>
          <w:rFonts w:ascii="Arial Narrow" w:hAnsi="Arial Narrow"/>
          <w:sz w:val="22"/>
          <w:szCs w:val="22"/>
        </w:rPr>
        <w:t xml:space="preserve">doba podľa záručných podmienok výrobcu. </w:t>
      </w:r>
      <w:r w:rsidR="0082545E" w:rsidRPr="00A24F40">
        <w:rPr>
          <w:rFonts w:ascii="Arial Narrow" w:hAnsi="Arial Narrow"/>
          <w:sz w:val="22"/>
          <w:szCs w:val="22"/>
        </w:rPr>
        <w:t>Záručná doba začína plynúť dňom prevzatia predmetu zmluvy na základe dodacieho listu.</w:t>
      </w:r>
      <w:r w:rsidR="00645D7C" w:rsidRPr="00A24F40">
        <w:rPr>
          <w:rFonts w:ascii="Arial Narrow" w:hAnsi="Arial Narrow"/>
          <w:sz w:val="22"/>
          <w:szCs w:val="22"/>
        </w:rPr>
        <w:t xml:space="preserve"> </w:t>
      </w:r>
    </w:p>
    <w:p w14:paraId="2639E6CB" w14:textId="77777777" w:rsidR="00BE0C6B" w:rsidRPr="00A24F40" w:rsidRDefault="00BE0C6B" w:rsidP="0020092E">
      <w:pPr>
        <w:tabs>
          <w:tab w:val="clear" w:pos="2160"/>
          <w:tab w:val="clear" w:pos="2880"/>
          <w:tab w:val="clear" w:pos="4500"/>
        </w:tabs>
        <w:spacing w:after="60" w:line="276" w:lineRule="auto"/>
        <w:contextualSpacing/>
        <w:jc w:val="both"/>
        <w:rPr>
          <w:rFonts w:ascii="Arial Narrow" w:hAnsi="Arial Narrow"/>
          <w:sz w:val="22"/>
          <w:szCs w:val="22"/>
        </w:rPr>
      </w:pPr>
    </w:p>
    <w:p w14:paraId="1657B70A" w14:textId="77777777" w:rsidR="00685453" w:rsidRPr="00A24F40" w:rsidRDefault="00685453" w:rsidP="00020F5A">
      <w:pPr>
        <w:numPr>
          <w:ilvl w:val="0"/>
          <w:numId w:val="7"/>
        </w:numPr>
        <w:tabs>
          <w:tab w:val="clear" w:pos="2160"/>
          <w:tab w:val="clear" w:pos="2880"/>
          <w:tab w:val="clear" w:pos="4500"/>
        </w:tabs>
        <w:spacing w:after="60" w:line="276" w:lineRule="auto"/>
        <w:contextualSpacing/>
        <w:jc w:val="both"/>
        <w:rPr>
          <w:rFonts w:ascii="Arial Narrow" w:hAnsi="Arial Narrow"/>
          <w:sz w:val="22"/>
          <w:szCs w:val="22"/>
        </w:rPr>
      </w:pPr>
      <w:r w:rsidRPr="00A24F40">
        <w:rPr>
          <w:rFonts w:ascii="Arial Narrow" w:hAnsi="Arial Narrow"/>
          <w:sz w:val="22"/>
          <w:szCs w:val="22"/>
        </w:rPr>
        <w:t>Verejný obstarávateľ požaduje pre všetky typy dodávok odovzdanie dokumentácie – technická dokumentácia od výrobcu, návod na použitie/manuál pre obsluhu v</w:t>
      </w:r>
      <w:r w:rsidR="00B11B1D" w:rsidRPr="00A24F40">
        <w:rPr>
          <w:rFonts w:ascii="Arial Narrow" w:hAnsi="Arial Narrow"/>
          <w:sz w:val="22"/>
          <w:szCs w:val="22"/>
        </w:rPr>
        <w:t> </w:t>
      </w:r>
      <w:r w:rsidRPr="00A24F40">
        <w:rPr>
          <w:rFonts w:ascii="Arial Narrow" w:hAnsi="Arial Narrow"/>
          <w:sz w:val="22"/>
          <w:szCs w:val="22"/>
        </w:rPr>
        <w:t>slovenskom alebo českom jazyku, záručné listy, iné doklady podľa druhu tovaru.</w:t>
      </w:r>
    </w:p>
    <w:p w14:paraId="6991E965" w14:textId="77777777" w:rsidR="00234A21" w:rsidRPr="00A24F40" w:rsidRDefault="00234A21" w:rsidP="00234A21">
      <w:pPr>
        <w:tabs>
          <w:tab w:val="clear" w:pos="2160"/>
          <w:tab w:val="clear" w:pos="2880"/>
          <w:tab w:val="clear" w:pos="4500"/>
        </w:tabs>
        <w:spacing w:after="60" w:line="276" w:lineRule="auto"/>
        <w:ind w:left="720"/>
        <w:contextualSpacing/>
        <w:jc w:val="both"/>
        <w:rPr>
          <w:rFonts w:ascii="Arial Narrow" w:hAnsi="Arial Narrow"/>
          <w:sz w:val="22"/>
          <w:szCs w:val="22"/>
        </w:rPr>
      </w:pPr>
    </w:p>
    <w:p w14:paraId="7B059817" w14:textId="23F81904" w:rsidR="00793D7E" w:rsidRPr="005F17C8" w:rsidRDefault="00793D7E" w:rsidP="00793D7E">
      <w:pPr>
        <w:pStyle w:val="Odsekzoznamu"/>
        <w:numPr>
          <w:ilvl w:val="0"/>
          <w:numId w:val="7"/>
        </w:numPr>
        <w:tabs>
          <w:tab w:val="clear" w:pos="2160"/>
          <w:tab w:val="clear" w:pos="2880"/>
          <w:tab w:val="clear" w:pos="4500"/>
        </w:tabs>
        <w:rPr>
          <w:rFonts w:ascii="Arial Narrow" w:hAnsi="Arial Narrow"/>
          <w:bCs/>
          <w:sz w:val="22"/>
          <w:szCs w:val="22"/>
        </w:rPr>
      </w:pPr>
      <w:r w:rsidRPr="005F17C8">
        <w:rPr>
          <w:rFonts w:ascii="Arial Narrow" w:hAnsi="Arial Narrow"/>
          <w:b/>
          <w:sz w:val="22"/>
          <w:szCs w:val="22"/>
        </w:rPr>
        <w:t>Lehota dodania je:</w:t>
      </w:r>
      <w:r w:rsidRPr="005F17C8">
        <w:rPr>
          <w:rFonts w:ascii="Arial Narrow" w:hAnsi="Arial Narrow"/>
          <w:b/>
          <w:sz w:val="22"/>
          <w:szCs w:val="22"/>
        </w:rPr>
        <w:t xml:space="preserve"> </w:t>
      </w:r>
      <w:r w:rsidRPr="005F17C8">
        <w:rPr>
          <w:rFonts w:ascii="Arial Narrow" w:hAnsi="Arial Narrow"/>
          <w:bCs/>
          <w:sz w:val="22"/>
          <w:szCs w:val="22"/>
        </w:rPr>
        <w:t>do 31.03.2026</w:t>
      </w:r>
      <w:r w:rsidRPr="005F17C8">
        <w:rPr>
          <w:rFonts w:ascii="Arial Narrow" w:hAnsi="Arial Narrow"/>
          <w:bCs/>
          <w:sz w:val="22"/>
          <w:szCs w:val="22"/>
        </w:rPr>
        <w:t xml:space="preserve"> </w:t>
      </w:r>
      <w:r w:rsidRPr="005F17C8">
        <w:rPr>
          <w:rFonts w:ascii="Arial Narrow" w:hAnsi="Arial Narrow"/>
          <w:sz w:val="22"/>
          <w:szCs w:val="22"/>
        </w:rPr>
        <w:t>odo dňa nadobudnutia účinnosti</w:t>
      </w:r>
      <w:r w:rsidRPr="005F17C8">
        <w:rPr>
          <w:rFonts w:ascii="Arial Narrow" w:hAnsi="Arial Narrow"/>
          <w:sz w:val="22"/>
          <w:szCs w:val="22"/>
        </w:rPr>
        <w:t xml:space="preserve"> zmluvy</w:t>
      </w:r>
      <w:r w:rsidRPr="005F17C8">
        <w:rPr>
          <w:rFonts w:ascii="Arial Narrow" w:hAnsi="Arial Narrow"/>
          <w:sz w:val="22"/>
          <w:szCs w:val="22"/>
        </w:rPr>
        <w:t>.</w:t>
      </w:r>
    </w:p>
    <w:p w14:paraId="6AEC7A4A" w14:textId="77777777" w:rsidR="00A576E1" w:rsidRPr="00A24F40" w:rsidRDefault="00A576E1" w:rsidP="009B01D4">
      <w:pPr>
        <w:pStyle w:val="Odsekzoznamu"/>
        <w:tabs>
          <w:tab w:val="clear" w:pos="2160"/>
          <w:tab w:val="clear" w:pos="2880"/>
          <w:tab w:val="clear" w:pos="4500"/>
        </w:tabs>
        <w:spacing w:line="276" w:lineRule="auto"/>
        <w:ind w:left="720"/>
        <w:contextualSpacing/>
        <w:jc w:val="both"/>
        <w:rPr>
          <w:rFonts w:ascii="Arial Narrow" w:hAnsi="Arial Narrow"/>
          <w:sz w:val="22"/>
          <w:szCs w:val="22"/>
          <w:lang w:val="sk-SK"/>
        </w:rPr>
      </w:pPr>
    </w:p>
    <w:p w14:paraId="167C997B" w14:textId="4B5980B6" w:rsidR="00394B34" w:rsidRPr="00793D7E" w:rsidRDefault="00F17129" w:rsidP="00793D7E">
      <w:pPr>
        <w:pStyle w:val="Odsekzoznamu"/>
        <w:numPr>
          <w:ilvl w:val="0"/>
          <w:numId w:val="7"/>
        </w:numPr>
        <w:tabs>
          <w:tab w:val="clear" w:pos="2160"/>
          <w:tab w:val="clear" w:pos="2880"/>
          <w:tab w:val="clear" w:pos="4500"/>
        </w:tabs>
        <w:spacing w:line="276" w:lineRule="auto"/>
        <w:contextualSpacing/>
        <w:jc w:val="both"/>
        <w:rPr>
          <w:rFonts w:ascii="Arial Narrow" w:hAnsi="Arial Narrow"/>
          <w:bCs/>
          <w:sz w:val="22"/>
          <w:szCs w:val="22"/>
          <w:lang w:val="sk-SK"/>
        </w:rPr>
      </w:pPr>
      <w:r w:rsidRPr="00793D7E">
        <w:rPr>
          <w:rFonts w:ascii="Arial Narrow" w:hAnsi="Arial Narrow"/>
          <w:b/>
          <w:sz w:val="22"/>
          <w:szCs w:val="22"/>
        </w:rPr>
        <w:t xml:space="preserve">Miestom dodania </w:t>
      </w:r>
      <w:r w:rsidR="007131DE" w:rsidRPr="00793D7E">
        <w:rPr>
          <w:rFonts w:ascii="Arial Narrow" w:hAnsi="Arial Narrow"/>
          <w:b/>
          <w:sz w:val="22"/>
          <w:szCs w:val="22"/>
          <w:lang w:val="sk-SK"/>
        </w:rPr>
        <w:t>je:</w:t>
      </w:r>
      <w:r w:rsidR="00DC3DFF" w:rsidRPr="00793D7E">
        <w:rPr>
          <w:rFonts w:ascii="Arial Narrow" w:eastAsia="Arial" w:hAnsi="Arial Narrow" w:cstheme="majorHAnsi"/>
          <w:bCs/>
          <w:iCs/>
          <w:sz w:val="22"/>
          <w:szCs w:val="22"/>
        </w:rPr>
        <w:t>Ministerstvo vnútra SR, Košická 47, 812 72 Bratislava</w:t>
      </w:r>
    </w:p>
    <w:p w14:paraId="6EC6132D" w14:textId="77777777" w:rsidR="00793D7E" w:rsidRPr="00793D7E" w:rsidRDefault="00793D7E" w:rsidP="00793D7E">
      <w:pPr>
        <w:pStyle w:val="Odsekzoznamu"/>
        <w:rPr>
          <w:rFonts w:ascii="Arial Narrow" w:hAnsi="Arial Narrow"/>
          <w:bCs/>
          <w:sz w:val="22"/>
          <w:szCs w:val="22"/>
          <w:lang w:val="sk-SK"/>
        </w:rPr>
      </w:pPr>
    </w:p>
    <w:p w14:paraId="2B2CBFC8" w14:textId="77777777" w:rsidR="00793D7E" w:rsidRPr="00793D7E" w:rsidRDefault="00793D7E" w:rsidP="00793D7E">
      <w:pPr>
        <w:pStyle w:val="Odsekzoznamu"/>
        <w:tabs>
          <w:tab w:val="clear" w:pos="2160"/>
          <w:tab w:val="clear" w:pos="2880"/>
          <w:tab w:val="clear" w:pos="4500"/>
        </w:tabs>
        <w:spacing w:line="276" w:lineRule="auto"/>
        <w:ind w:left="720"/>
        <w:contextualSpacing/>
        <w:jc w:val="both"/>
        <w:rPr>
          <w:rFonts w:ascii="Arial Narrow" w:hAnsi="Arial Narrow"/>
          <w:bCs/>
          <w:sz w:val="22"/>
          <w:szCs w:val="22"/>
          <w:lang w:val="sk-SK"/>
        </w:rPr>
      </w:pPr>
    </w:p>
    <w:p w14:paraId="7D5C970B" w14:textId="1F043D0B" w:rsidR="00B11B1D" w:rsidRPr="00A24F40" w:rsidRDefault="00811C1E" w:rsidP="00020F5A">
      <w:pPr>
        <w:numPr>
          <w:ilvl w:val="0"/>
          <w:numId w:val="7"/>
        </w:numPr>
        <w:tabs>
          <w:tab w:val="clear" w:pos="2160"/>
          <w:tab w:val="clear" w:pos="2880"/>
          <w:tab w:val="clear" w:pos="4500"/>
        </w:tabs>
        <w:autoSpaceDE w:val="0"/>
        <w:autoSpaceDN w:val="0"/>
        <w:adjustRightInd w:val="0"/>
        <w:spacing w:before="120" w:after="120" w:line="276" w:lineRule="auto"/>
        <w:contextualSpacing/>
        <w:jc w:val="both"/>
        <w:rPr>
          <w:rFonts w:ascii="Arial Narrow" w:hAnsi="Arial Narrow"/>
          <w:b/>
          <w:sz w:val="22"/>
          <w:szCs w:val="22"/>
        </w:rPr>
      </w:pPr>
      <w:r w:rsidRPr="00A24F40">
        <w:rPr>
          <w:rFonts w:ascii="Arial Narrow" w:hAnsi="Arial Narrow"/>
          <w:b/>
          <w:sz w:val="22"/>
          <w:szCs w:val="22"/>
        </w:rPr>
        <w:lastRenderedPageBreak/>
        <w:t>Technická  špecifikácia predmetu zákazky</w:t>
      </w:r>
      <w:r w:rsidR="004E0FD0" w:rsidRPr="00A24F40">
        <w:rPr>
          <w:rFonts w:ascii="Arial Narrow" w:hAnsi="Arial Narrow"/>
          <w:b/>
          <w:sz w:val="22"/>
          <w:szCs w:val="22"/>
        </w:rPr>
        <w:t xml:space="preserve"> s odôvodnením obstarania konkrétnych tovarov</w:t>
      </w:r>
      <w:r w:rsidRPr="00A24F40">
        <w:rPr>
          <w:rFonts w:ascii="Arial Narrow" w:hAnsi="Arial Narrow"/>
          <w:b/>
          <w:sz w:val="22"/>
          <w:szCs w:val="22"/>
        </w:rPr>
        <w:t>:</w:t>
      </w:r>
    </w:p>
    <w:p w14:paraId="641B7702" w14:textId="77777777" w:rsidR="00954250" w:rsidRPr="00A24F40" w:rsidRDefault="00954250" w:rsidP="00F63E68">
      <w:pPr>
        <w:spacing w:line="276" w:lineRule="auto"/>
        <w:ind w:left="360"/>
        <w:contextualSpacing/>
        <w:rPr>
          <w:rFonts w:ascii="Arial Narrow" w:hAnsi="Arial Narrow" w:cs="Arial"/>
          <w:sz w:val="22"/>
          <w:szCs w:val="22"/>
        </w:rPr>
      </w:pPr>
    </w:p>
    <w:p w14:paraId="0CB164DE" w14:textId="77777777" w:rsidR="00954250" w:rsidRPr="00A24F40" w:rsidRDefault="00954250" w:rsidP="00954250">
      <w:pPr>
        <w:spacing w:line="276" w:lineRule="auto"/>
        <w:ind w:left="709"/>
        <w:contextualSpacing/>
        <w:jc w:val="both"/>
        <w:rPr>
          <w:rFonts w:ascii="Arial Narrow" w:hAnsi="Arial Narrow" w:cs="Arial"/>
          <w:sz w:val="22"/>
          <w:szCs w:val="22"/>
        </w:rPr>
      </w:pPr>
      <w:r w:rsidRPr="00A24F40">
        <w:rPr>
          <w:rFonts w:ascii="Arial Narrow" w:hAnsi="Arial Narrow" w:cs="Arial"/>
          <w:sz w:val="22"/>
          <w:szCs w:val="22"/>
        </w:rPr>
        <w:t>Všetky technické parametre/funkcionality, resp. vlastnosti požadovaného predmetu zákazky uvedené v tabuľke nižšie predstavujú minimálne požiadavky, ktoré musia byť splnené vo vlastnom návrhu plnenia uchádzača.</w:t>
      </w:r>
    </w:p>
    <w:p w14:paraId="2540E83C" w14:textId="77777777" w:rsidR="009F6083" w:rsidRPr="00A24F40" w:rsidRDefault="009F6083" w:rsidP="00954250">
      <w:pPr>
        <w:spacing w:line="276" w:lineRule="auto"/>
        <w:ind w:left="709"/>
        <w:contextualSpacing/>
        <w:jc w:val="both"/>
        <w:rPr>
          <w:rFonts w:ascii="Arial Narrow" w:hAnsi="Arial Narrow" w:cs="Arial"/>
          <w:sz w:val="22"/>
          <w:szCs w:val="22"/>
        </w:rPr>
      </w:pPr>
    </w:p>
    <w:p w14:paraId="0C7743A9" w14:textId="1AC1B3C3" w:rsidR="00954250" w:rsidRPr="00A24F40" w:rsidRDefault="00B34B54" w:rsidP="009F6083">
      <w:pPr>
        <w:spacing w:after="100" w:afterAutospacing="1"/>
        <w:jc w:val="both"/>
        <w:rPr>
          <w:rFonts w:ascii="Arial Narrow" w:hAnsi="Arial Narrow" w:cs="Arial"/>
          <w:sz w:val="22"/>
          <w:szCs w:val="22"/>
        </w:rPr>
      </w:pPr>
      <w:proofErr w:type="spellStart"/>
      <w:r w:rsidRPr="00A24F40">
        <w:rPr>
          <w:rFonts w:ascii="Arial Narrow" w:hAnsi="Arial Narrow"/>
          <w:sz w:val="22"/>
          <w:szCs w:val="22"/>
          <w:lang w:eastAsia="sk-SK"/>
        </w:rPr>
        <w:t>Germicídny</w:t>
      </w:r>
      <w:proofErr w:type="spellEnd"/>
      <w:r w:rsidRPr="00A24F40">
        <w:rPr>
          <w:rFonts w:ascii="Arial Narrow" w:hAnsi="Arial Narrow"/>
          <w:sz w:val="22"/>
          <w:szCs w:val="22"/>
          <w:lang w:eastAsia="sk-SK"/>
        </w:rPr>
        <w:t xml:space="preserve"> žiarič (ďalej len „zariadenie“) slúži na dezinfekciu vzduchu pomocou ultrafialového žiarenia v pásme UV-C. Zariadenie je určené na nepretržitú alebo časovo riadenú prevádzku v priestoroch s prítomnosťou osôb a jeho účelom je redukcia mikroorganizmov (baktérií, vírusov, plesní) cirkulujúcich vo vzduchu. Zariadenie pracuje na princípe </w:t>
      </w:r>
      <w:proofErr w:type="spellStart"/>
      <w:r w:rsidRPr="00A24F40">
        <w:rPr>
          <w:rFonts w:ascii="Arial Narrow" w:hAnsi="Arial Narrow"/>
          <w:sz w:val="22"/>
          <w:szCs w:val="22"/>
          <w:lang w:eastAsia="sk-SK"/>
        </w:rPr>
        <w:t>recirkulácie</w:t>
      </w:r>
      <w:proofErr w:type="spellEnd"/>
      <w:r w:rsidRPr="00A24F40">
        <w:rPr>
          <w:rFonts w:ascii="Arial Narrow" w:hAnsi="Arial Narrow"/>
          <w:sz w:val="22"/>
          <w:szCs w:val="22"/>
          <w:lang w:eastAsia="sk-SK"/>
        </w:rPr>
        <w:t xml:space="preserve"> vzduchu, ktorý je vedený cez komoru so zdrojom UV-C žiarenia. Zariadenie je určené na zabezpečenie zlepšenia prostredia a životných podmienok osôb umiestnených v útvaroch policajného zaistenia pre cudzincov. Zariadenie musí byť vyhotovené v súlade s príslušnými technickými normami pre </w:t>
      </w:r>
      <w:proofErr w:type="spellStart"/>
      <w:r w:rsidRPr="00A24F40">
        <w:rPr>
          <w:rFonts w:ascii="Arial Narrow" w:hAnsi="Arial Narrow"/>
          <w:sz w:val="22"/>
          <w:szCs w:val="22"/>
          <w:lang w:eastAsia="sk-SK"/>
        </w:rPr>
        <w:t>germicídne</w:t>
      </w:r>
      <w:proofErr w:type="spellEnd"/>
      <w:r w:rsidRPr="00A24F40">
        <w:rPr>
          <w:rFonts w:ascii="Arial Narrow" w:hAnsi="Arial Narrow"/>
          <w:sz w:val="22"/>
          <w:szCs w:val="22"/>
          <w:lang w:eastAsia="sk-SK"/>
        </w:rPr>
        <w:t xml:space="preserve"> žiariče a musí byť bezpečné pre použitie v prítomnosti osôb.</w:t>
      </w:r>
    </w:p>
    <w:tbl>
      <w:tblPr>
        <w:tblW w:w="14356" w:type="dxa"/>
        <w:tblInd w:w="70" w:type="dxa"/>
        <w:tblLayout w:type="fixed"/>
        <w:tblCellMar>
          <w:left w:w="70" w:type="dxa"/>
          <w:right w:w="70" w:type="dxa"/>
        </w:tblCellMar>
        <w:tblLook w:val="04A0" w:firstRow="1" w:lastRow="0" w:firstColumn="1" w:lastColumn="0" w:noHBand="0" w:noVBand="1"/>
      </w:tblPr>
      <w:tblGrid>
        <w:gridCol w:w="3044"/>
        <w:gridCol w:w="5461"/>
        <w:gridCol w:w="2835"/>
        <w:gridCol w:w="3016"/>
      </w:tblGrid>
      <w:tr w:rsidR="00A24F40" w:rsidRPr="00A24F40" w14:paraId="669BC07D" w14:textId="77777777" w:rsidTr="001F68CA">
        <w:trPr>
          <w:trHeight w:val="2111"/>
        </w:trPr>
        <w:tc>
          <w:tcPr>
            <w:tcW w:w="8505"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566B67E9" w14:textId="77777777" w:rsidR="004B7F5C" w:rsidRPr="00A24F40" w:rsidRDefault="004B7F5C" w:rsidP="00FF1CCA">
            <w:pPr>
              <w:pStyle w:val="Bezriadkovania"/>
              <w:jc w:val="center"/>
              <w:rPr>
                <w:rFonts w:ascii="Arial Narrow" w:hAnsi="Arial Narrow" w:cs="Arial"/>
                <w:b/>
                <w:sz w:val="22"/>
                <w:szCs w:val="22"/>
              </w:rPr>
            </w:pPr>
            <w:r w:rsidRPr="00A24F40">
              <w:rPr>
                <w:rFonts w:ascii="Arial Narrow" w:hAnsi="Arial Narrow" w:cs="Arial"/>
                <w:b/>
                <w:sz w:val="22"/>
                <w:szCs w:val="22"/>
              </w:rPr>
              <w:t>Požadovaná min. technická špecifikácia, parametre a funkcionality určené verejným obstarávateľom</w:t>
            </w:r>
          </w:p>
        </w:tc>
        <w:tc>
          <w:tcPr>
            <w:tcW w:w="5851" w:type="dxa"/>
            <w:gridSpan w:val="2"/>
            <w:tcBorders>
              <w:top w:val="single" w:sz="4" w:space="0" w:color="auto"/>
              <w:left w:val="single" w:sz="4" w:space="0" w:color="auto"/>
              <w:bottom w:val="single" w:sz="4" w:space="0" w:color="auto"/>
              <w:right w:val="single" w:sz="4" w:space="0" w:color="auto"/>
            </w:tcBorders>
            <w:shd w:val="clear" w:color="auto" w:fill="BFBFBF"/>
          </w:tcPr>
          <w:p w14:paraId="717E345A" w14:textId="77777777" w:rsidR="004B7F5C" w:rsidRPr="00A24F40" w:rsidRDefault="004B7F5C" w:rsidP="00FF1CCA">
            <w:pPr>
              <w:jc w:val="center"/>
              <w:rPr>
                <w:rFonts w:ascii="Arial Narrow" w:hAnsi="Arial Narrow" w:cs="Calibri"/>
                <w:b/>
                <w:bCs/>
                <w:sz w:val="22"/>
                <w:szCs w:val="22"/>
              </w:rPr>
            </w:pPr>
            <w:r w:rsidRPr="00A24F40">
              <w:rPr>
                <w:rFonts w:ascii="Arial Narrow" w:hAnsi="Arial Narrow" w:cs="Calibri"/>
                <w:b/>
                <w:bCs/>
                <w:sz w:val="22"/>
                <w:szCs w:val="22"/>
              </w:rPr>
              <w:t xml:space="preserve">Vlastný návrh plnenia </w:t>
            </w:r>
          </w:p>
          <w:p w14:paraId="11AB5151" w14:textId="77777777" w:rsidR="004B7F5C" w:rsidRPr="00A24F40" w:rsidRDefault="004B7F5C" w:rsidP="00FF1CCA">
            <w:pPr>
              <w:jc w:val="center"/>
              <w:rPr>
                <w:rFonts w:ascii="Arial Narrow" w:hAnsi="Arial Narrow" w:cs="Calibri"/>
                <w:bCs/>
                <w:sz w:val="22"/>
                <w:szCs w:val="22"/>
              </w:rPr>
            </w:pPr>
            <w:r w:rsidRPr="00A24F40">
              <w:rPr>
                <w:rFonts w:ascii="Arial Narrow" w:hAnsi="Arial Narrow" w:cs="Calibri"/>
                <w:bCs/>
                <w:sz w:val="22"/>
                <w:szCs w:val="22"/>
              </w:rPr>
              <w:t>(doplní uchádzač)</w:t>
            </w:r>
          </w:p>
          <w:p w14:paraId="745B4433" w14:textId="77777777" w:rsidR="004B7F5C" w:rsidRPr="00A24F40" w:rsidRDefault="004B7F5C" w:rsidP="00FF1CCA">
            <w:pPr>
              <w:pStyle w:val="Bezriadkovania"/>
              <w:jc w:val="center"/>
              <w:rPr>
                <w:rFonts w:ascii="Arial Narrow" w:hAnsi="Arial Narrow" w:cs="Arial"/>
                <w:b/>
                <w:sz w:val="22"/>
                <w:szCs w:val="22"/>
              </w:rPr>
            </w:pPr>
          </w:p>
          <w:p w14:paraId="6C544612" w14:textId="77777777" w:rsidR="004B7F5C" w:rsidRPr="00A24F40" w:rsidRDefault="004B7F5C" w:rsidP="00FF1CCA">
            <w:pPr>
              <w:pStyle w:val="Bezriadkovania"/>
              <w:jc w:val="center"/>
              <w:rPr>
                <w:rFonts w:ascii="Arial Narrow" w:hAnsi="Arial Narrow" w:cs="Arial"/>
                <w:b/>
                <w:sz w:val="22"/>
                <w:szCs w:val="22"/>
              </w:rPr>
            </w:pPr>
          </w:p>
          <w:p w14:paraId="78110FF4" w14:textId="77777777" w:rsidR="004B7F5C" w:rsidRPr="00A24F40" w:rsidRDefault="004B7F5C" w:rsidP="00FF1CCA">
            <w:pPr>
              <w:pStyle w:val="Bezriadkovania"/>
              <w:jc w:val="center"/>
              <w:rPr>
                <w:rFonts w:ascii="Arial Narrow" w:hAnsi="Arial Narrow" w:cs="Arial"/>
                <w:b/>
                <w:sz w:val="22"/>
                <w:szCs w:val="22"/>
              </w:rPr>
            </w:pPr>
            <w:r w:rsidRPr="00A24F40">
              <w:rPr>
                <w:rFonts w:ascii="Arial Narrow" w:hAnsi="Arial Narrow" w:cs="Arial"/>
                <w:b/>
                <w:sz w:val="22"/>
                <w:szCs w:val="22"/>
              </w:rPr>
              <w:t>Požaduje sa uviesť skutočnú špecifikáciu ponúkaného predmetu zákazky – výrobcu, typové označenie a technické parametre.</w:t>
            </w:r>
          </w:p>
          <w:p w14:paraId="419E07BD" w14:textId="77777777" w:rsidR="004B7F5C" w:rsidRPr="00A24F40" w:rsidRDefault="004B7F5C" w:rsidP="00FF1CCA">
            <w:pPr>
              <w:pStyle w:val="Bezriadkovania"/>
              <w:jc w:val="center"/>
              <w:rPr>
                <w:rFonts w:ascii="Arial Narrow" w:hAnsi="Arial Narrow" w:cs="Arial"/>
                <w:b/>
                <w:sz w:val="22"/>
                <w:szCs w:val="22"/>
              </w:rPr>
            </w:pPr>
            <w:r w:rsidRPr="00A24F40">
              <w:rPr>
                <w:rFonts w:ascii="Arial Narrow" w:hAnsi="Arial Narrow" w:cs="Arial"/>
                <w:b/>
                <w:sz w:val="22"/>
                <w:szCs w:val="22"/>
              </w:rPr>
              <w:t>V prípade číselnej hodnoty uviesť jej skutočnú hodnotu</w:t>
            </w:r>
          </w:p>
        </w:tc>
      </w:tr>
      <w:tr w:rsidR="00A24F40" w:rsidRPr="00A24F40" w14:paraId="57AEA0DD" w14:textId="77777777" w:rsidTr="001F68CA">
        <w:trPr>
          <w:trHeight w:val="511"/>
        </w:trPr>
        <w:tc>
          <w:tcPr>
            <w:tcW w:w="8505" w:type="dxa"/>
            <w:gridSpan w:val="2"/>
            <w:tcBorders>
              <w:top w:val="single" w:sz="4" w:space="0" w:color="auto"/>
              <w:left w:val="single" w:sz="4" w:space="0" w:color="auto"/>
              <w:bottom w:val="single" w:sz="4" w:space="0" w:color="auto"/>
              <w:right w:val="single" w:sz="4" w:space="0" w:color="auto"/>
            </w:tcBorders>
            <w:shd w:val="clear" w:color="auto" w:fill="EAF1DD"/>
            <w:vAlign w:val="center"/>
          </w:tcPr>
          <w:p w14:paraId="00346BA8" w14:textId="5F2DF28F" w:rsidR="000F2C5D" w:rsidRPr="00A24F40" w:rsidRDefault="000F2C5D" w:rsidP="00E175DC">
            <w:pPr>
              <w:pStyle w:val="Odsekzoznamu"/>
              <w:tabs>
                <w:tab w:val="clear" w:pos="2160"/>
                <w:tab w:val="clear" w:pos="2880"/>
                <w:tab w:val="clear" w:pos="4500"/>
              </w:tabs>
              <w:spacing w:line="276" w:lineRule="auto"/>
              <w:ind w:left="720"/>
              <w:contextualSpacing/>
              <w:jc w:val="both"/>
              <w:rPr>
                <w:rFonts w:ascii="Arial Narrow" w:hAnsi="Arial Narrow"/>
                <w:sz w:val="22"/>
                <w:szCs w:val="22"/>
                <w:lang w:val="sk-SK"/>
              </w:rPr>
            </w:pPr>
            <w:r w:rsidRPr="00A24F40">
              <w:rPr>
                <w:rFonts w:ascii="Arial Narrow" w:hAnsi="Arial Narrow"/>
                <w:b/>
                <w:bCs/>
                <w:sz w:val="22"/>
                <w:szCs w:val="22"/>
              </w:rPr>
              <w:t>Položka č. 1 –</w:t>
            </w:r>
            <w:r w:rsidR="00F33C1E" w:rsidRPr="00A24F40">
              <w:rPr>
                <w:rFonts w:ascii="Arial Narrow" w:hAnsi="Arial Narrow"/>
                <w:b/>
                <w:bCs/>
                <w:sz w:val="22"/>
                <w:szCs w:val="22"/>
              </w:rPr>
              <w:t xml:space="preserve"> </w:t>
            </w:r>
            <w:proofErr w:type="spellStart"/>
            <w:r w:rsidR="00B34B54" w:rsidRPr="00A24F40">
              <w:rPr>
                <w:rFonts w:ascii="Arial Narrow" w:eastAsia="Arial" w:hAnsi="Arial Narrow" w:cstheme="majorHAnsi"/>
                <w:b/>
                <w:iCs/>
                <w:sz w:val="22"/>
                <w:szCs w:val="22"/>
              </w:rPr>
              <w:t>Germicídny</w:t>
            </w:r>
            <w:proofErr w:type="spellEnd"/>
            <w:r w:rsidR="00B34B54" w:rsidRPr="00A24F40">
              <w:rPr>
                <w:rFonts w:ascii="Arial Narrow" w:eastAsia="Arial" w:hAnsi="Arial Narrow" w:cstheme="majorHAnsi"/>
                <w:b/>
                <w:iCs/>
                <w:sz w:val="22"/>
                <w:szCs w:val="22"/>
              </w:rPr>
              <w:t xml:space="preserve"> žiarič</w:t>
            </w:r>
            <w:r w:rsidR="001F68CA" w:rsidRPr="00A24F40">
              <w:rPr>
                <w:rFonts w:ascii="Arial Narrow" w:hAnsi="Arial Narrow"/>
                <w:b/>
                <w:bCs/>
                <w:sz w:val="22"/>
                <w:szCs w:val="22"/>
              </w:rPr>
              <w:tab/>
            </w:r>
          </w:p>
        </w:tc>
        <w:tc>
          <w:tcPr>
            <w:tcW w:w="2835" w:type="dxa"/>
            <w:vMerge w:val="restart"/>
            <w:tcBorders>
              <w:top w:val="single" w:sz="4" w:space="0" w:color="auto"/>
              <w:left w:val="single" w:sz="4" w:space="0" w:color="auto"/>
              <w:right w:val="single" w:sz="4" w:space="0" w:color="auto"/>
            </w:tcBorders>
            <w:shd w:val="clear" w:color="auto" w:fill="BFBFBF"/>
          </w:tcPr>
          <w:p w14:paraId="7612C340" w14:textId="77777777" w:rsidR="000F2C5D" w:rsidRPr="00A24F40" w:rsidRDefault="000F2C5D" w:rsidP="00FF1CCA">
            <w:pPr>
              <w:pStyle w:val="Bezriadkovania"/>
              <w:jc w:val="center"/>
              <w:rPr>
                <w:rFonts w:ascii="Arial Narrow" w:hAnsi="Arial Narrow" w:cs="Arial"/>
                <w:b/>
                <w:sz w:val="22"/>
                <w:szCs w:val="22"/>
              </w:rPr>
            </w:pPr>
            <w:r w:rsidRPr="00A24F40">
              <w:rPr>
                <w:rFonts w:ascii="Arial Narrow" w:hAnsi="Arial Narrow" w:cs="Arial"/>
                <w:b/>
                <w:sz w:val="22"/>
                <w:szCs w:val="22"/>
              </w:rPr>
              <w:t>Uchádzač uvedie presnú hodnotu, resp. údaj (číslom a/alebo slovom)</w:t>
            </w:r>
          </w:p>
        </w:tc>
        <w:tc>
          <w:tcPr>
            <w:tcW w:w="3016" w:type="dxa"/>
            <w:vMerge w:val="restart"/>
            <w:tcBorders>
              <w:top w:val="single" w:sz="4" w:space="0" w:color="auto"/>
              <w:left w:val="single" w:sz="4" w:space="0" w:color="auto"/>
              <w:right w:val="single" w:sz="4" w:space="0" w:color="auto"/>
            </w:tcBorders>
            <w:shd w:val="clear" w:color="auto" w:fill="BFBFBF"/>
          </w:tcPr>
          <w:p w14:paraId="48D9696F" w14:textId="77777777" w:rsidR="000F2C5D" w:rsidRPr="00A24F40" w:rsidRDefault="000F2C5D" w:rsidP="00FF1CCA">
            <w:pPr>
              <w:pStyle w:val="Bezriadkovania"/>
              <w:jc w:val="center"/>
              <w:rPr>
                <w:rFonts w:ascii="Arial Narrow" w:hAnsi="Arial Narrow" w:cs="Arial"/>
                <w:b/>
                <w:sz w:val="22"/>
                <w:szCs w:val="22"/>
              </w:rPr>
            </w:pPr>
            <w:r w:rsidRPr="00A24F40">
              <w:rPr>
                <w:rFonts w:ascii="Arial Narrow" w:hAnsi="Arial Narrow" w:cs="Arial"/>
                <w:b/>
                <w:sz w:val="22"/>
                <w:szCs w:val="22"/>
              </w:rPr>
              <w:t>Uchádzač uvedie Áno/Nie</w:t>
            </w:r>
          </w:p>
        </w:tc>
      </w:tr>
      <w:tr w:rsidR="00A24F40" w:rsidRPr="00A24F40" w14:paraId="5B54F543" w14:textId="77777777" w:rsidTr="00DB2B9E">
        <w:trPr>
          <w:trHeight w:val="347"/>
        </w:trPr>
        <w:tc>
          <w:tcPr>
            <w:tcW w:w="3044" w:type="dxa"/>
            <w:tcBorders>
              <w:top w:val="single" w:sz="4" w:space="0" w:color="auto"/>
              <w:left w:val="single" w:sz="4" w:space="0" w:color="auto"/>
              <w:bottom w:val="single" w:sz="4" w:space="0" w:color="auto"/>
              <w:right w:val="single" w:sz="4" w:space="0" w:color="auto"/>
            </w:tcBorders>
          </w:tcPr>
          <w:p w14:paraId="615E1A72" w14:textId="77777777" w:rsidR="000F2C5D" w:rsidRPr="00A24F40" w:rsidRDefault="000F2C5D" w:rsidP="00FF1CCA">
            <w:pPr>
              <w:spacing w:line="276" w:lineRule="auto"/>
              <w:contextualSpacing/>
              <w:rPr>
                <w:rFonts w:ascii="Arial Narrow" w:hAnsi="Arial Narrow"/>
                <w:b/>
                <w:bCs/>
                <w:sz w:val="22"/>
                <w:szCs w:val="22"/>
              </w:rPr>
            </w:pPr>
            <w:r w:rsidRPr="00A24F40">
              <w:rPr>
                <w:rFonts w:ascii="Arial Narrow" w:hAnsi="Arial Narrow"/>
                <w:b/>
                <w:bCs/>
                <w:sz w:val="22"/>
                <w:szCs w:val="22"/>
              </w:rPr>
              <w:t>Množstvo:</w:t>
            </w:r>
          </w:p>
        </w:tc>
        <w:tc>
          <w:tcPr>
            <w:tcW w:w="5461" w:type="dxa"/>
            <w:tcBorders>
              <w:top w:val="single" w:sz="4" w:space="0" w:color="auto"/>
              <w:left w:val="single" w:sz="4" w:space="0" w:color="auto"/>
              <w:bottom w:val="single" w:sz="4" w:space="0" w:color="auto"/>
              <w:right w:val="single" w:sz="4" w:space="0" w:color="auto"/>
            </w:tcBorders>
          </w:tcPr>
          <w:p w14:paraId="72297149" w14:textId="642DEFB1" w:rsidR="000F2C5D" w:rsidRPr="00A24F40" w:rsidRDefault="000F2C5D" w:rsidP="00982D42">
            <w:pPr>
              <w:tabs>
                <w:tab w:val="clear" w:pos="2160"/>
                <w:tab w:val="clear" w:pos="2880"/>
                <w:tab w:val="clear" w:pos="4500"/>
              </w:tabs>
              <w:spacing w:line="276" w:lineRule="auto"/>
              <w:contextualSpacing/>
              <w:jc w:val="both"/>
              <w:rPr>
                <w:rFonts w:ascii="Arial Narrow" w:hAnsi="Arial Narrow"/>
                <w:sz w:val="22"/>
                <w:szCs w:val="22"/>
              </w:rPr>
            </w:pPr>
            <w:r w:rsidRPr="00A24F40">
              <w:rPr>
                <w:rFonts w:ascii="Arial Narrow" w:hAnsi="Arial Narrow"/>
                <w:b/>
                <w:bCs/>
                <w:sz w:val="22"/>
                <w:szCs w:val="22"/>
              </w:rPr>
              <w:t xml:space="preserve"> </w:t>
            </w:r>
            <w:r w:rsidR="009A762D">
              <w:rPr>
                <w:rFonts w:ascii="Arial Narrow" w:eastAsia="Arial" w:hAnsi="Arial Narrow" w:cstheme="majorHAnsi"/>
                <w:b/>
                <w:iCs/>
                <w:sz w:val="22"/>
                <w:szCs w:val="22"/>
              </w:rPr>
              <w:t>6</w:t>
            </w:r>
            <w:r w:rsidR="00444A26" w:rsidRPr="00A24F40">
              <w:rPr>
                <w:rFonts w:ascii="Arial Narrow" w:hAnsi="Arial Narrow"/>
                <w:b/>
                <w:bCs/>
                <w:sz w:val="22"/>
                <w:szCs w:val="22"/>
              </w:rPr>
              <w:t xml:space="preserve"> </w:t>
            </w:r>
            <w:r w:rsidRPr="00A24F40">
              <w:rPr>
                <w:rFonts w:ascii="Arial Narrow" w:hAnsi="Arial Narrow"/>
                <w:b/>
                <w:bCs/>
                <w:sz w:val="22"/>
                <w:szCs w:val="22"/>
              </w:rPr>
              <w:t>ks</w:t>
            </w:r>
          </w:p>
        </w:tc>
        <w:tc>
          <w:tcPr>
            <w:tcW w:w="2835" w:type="dxa"/>
            <w:vMerge/>
            <w:tcBorders>
              <w:left w:val="single" w:sz="4" w:space="0" w:color="auto"/>
              <w:bottom w:val="single" w:sz="4" w:space="0" w:color="auto"/>
              <w:right w:val="single" w:sz="4" w:space="0" w:color="auto"/>
            </w:tcBorders>
            <w:vAlign w:val="center"/>
          </w:tcPr>
          <w:p w14:paraId="3AEBF09C" w14:textId="77777777" w:rsidR="000F2C5D" w:rsidRPr="00A24F40" w:rsidRDefault="000F2C5D" w:rsidP="00FF1CCA">
            <w:pPr>
              <w:spacing w:line="276" w:lineRule="auto"/>
              <w:contextualSpacing/>
              <w:jc w:val="center"/>
              <w:rPr>
                <w:rFonts w:ascii="Arial Narrow" w:hAnsi="Arial Narrow"/>
                <w:b/>
                <w:bCs/>
                <w:sz w:val="22"/>
                <w:szCs w:val="22"/>
              </w:rPr>
            </w:pPr>
          </w:p>
        </w:tc>
        <w:tc>
          <w:tcPr>
            <w:tcW w:w="3016" w:type="dxa"/>
            <w:vMerge/>
            <w:tcBorders>
              <w:left w:val="single" w:sz="4" w:space="0" w:color="auto"/>
              <w:bottom w:val="single" w:sz="4" w:space="0" w:color="auto"/>
              <w:right w:val="single" w:sz="4" w:space="0" w:color="auto"/>
            </w:tcBorders>
            <w:vAlign w:val="center"/>
          </w:tcPr>
          <w:p w14:paraId="087A6A84" w14:textId="77777777" w:rsidR="000F2C5D" w:rsidRPr="00A24F40" w:rsidRDefault="000F2C5D" w:rsidP="00FF1CCA">
            <w:pPr>
              <w:spacing w:line="276" w:lineRule="auto"/>
              <w:contextualSpacing/>
              <w:jc w:val="center"/>
              <w:rPr>
                <w:rFonts w:ascii="Arial Narrow" w:hAnsi="Arial Narrow"/>
                <w:b/>
                <w:bCs/>
                <w:sz w:val="22"/>
                <w:szCs w:val="22"/>
              </w:rPr>
            </w:pPr>
          </w:p>
        </w:tc>
      </w:tr>
      <w:tr w:rsidR="00A24F40" w:rsidRPr="00A24F40" w14:paraId="44F2C448" w14:textId="77777777" w:rsidTr="00B87058">
        <w:trPr>
          <w:trHeight w:val="361"/>
        </w:trPr>
        <w:tc>
          <w:tcPr>
            <w:tcW w:w="8505" w:type="dxa"/>
            <w:gridSpan w:val="2"/>
            <w:tcBorders>
              <w:top w:val="single" w:sz="4" w:space="0" w:color="auto"/>
              <w:left w:val="single" w:sz="4" w:space="0" w:color="auto"/>
              <w:bottom w:val="single" w:sz="4" w:space="0" w:color="auto"/>
              <w:right w:val="single" w:sz="4" w:space="0" w:color="auto"/>
            </w:tcBorders>
          </w:tcPr>
          <w:p w14:paraId="6551E4BA" w14:textId="77777777" w:rsidR="004B7F5C" w:rsidRPr="00A24F40" w:rsidRDefault="004B7F5C" w:rsidP="00FF1CCA">
            <w:pPr>
              <w:spacing w:line="276" w:lineRule="auto"/>
              <w:contextualSpacing/>
              <w:rPr>
                <w:rFonts w:ascii="Arial Narrow" w:hAnsi="Arial Narrow"/>
                <w:b/>
                <w:bCs/>
                <w:sz w:val="22"/>
                <w:szCs w:val="22"/>
              </w:rPr>
            </w:pPr>
            <w:r w:rsidRPr="00A24F40">
              <w:rPr>
                <w:rFonts w:ascii="Arial Narrow" w:hAnsi="Arial Narrow"/>
                <w:b/>
                <w:bCs/>
                <w:sz w:val="22"/>
                <w:szCs w:val="22"/>
              </w:rPr>
              <w:t>Výrobca:</w:t>
            </w:r>
          </w:p>
        </w:tc>
        <w:tc>
          <w:tcPr>
            <w:tcW w:w="2835" w:type="dxa"/>
            <w:tcBorders>
              <w:top w:val="single" w:sz="4" w:space="0" w:color="auto"/>
              <w:left w:val="single" w:sz="4" w:space="0" w:color="auto"/>
              <w:bottom w:val="single" w:sz="4" w:space="0" w:color="auto"/>
              <w:right w:val="single" w:sz="4" w:space="0" w:color="auto"/>
            </w:tcBorders>
            <w:vAlign w:val="center"/>
          </w:tcPr>
          <w:p w14:paraId="11C0A829" w14:textId="77777777" w:rsidR="004B7F5C" w:rsidRPr="00A24F40" w:rsidRDefault="004B7F5C" w:rsidP="00FF1CCA">
            <w:pPr>
              <w:spacing w:line="276" w:lineRule="auto"/>
              <w:contextualSpacing/>
              <w:jc w:val="center"/>
              <w:rPr>
                <w:rFonts w:ascii="Arial Narrow" w:hAnsi="Arial Narrow"/>
                <w:b/>
                <w:bCs/>
                <w:sz w:val="22"/>
                <w:szCs w:val="22"/>
              </w:rPr>
            </w:pPr>
          </w:p>
        </w:tc>
        <w:tc>
          <w:tcPr>
            <w:tcW w:w="3016" w:type="dxa"/>
            <w:tcBorders>
              <w:top w:val="single" w:sz="4" w:space="0" w:color="auto"/>
              <w:left w:val="single" w:sz="4" w:space="0" w:color="auto"/>
              <w:bottom w:val="single" w:sz="4" w:space="0" w:color="auto"/>
              <w:right w:val="single" w:sz="4" w:space="0" w:color="auto"/>
            </w:tcBorders>
            <w:vAlign w:val="center"/>
          </w:tcPr>
          <w:p w14:paraId="26FFF8A6" w14:textId="77777777" w:rsidR="004B7F5C" w:rsidRPr="00A24F40" w:rsidRDefault="004B7F5C" w:rsidP="00FF1CCA">
            <w:pPr>
              <w:spacing w:line="276" w:lineRule="auto"/>
              <w:contextualSpacing/>
              <w:jc w:val="center"/>
              <w:rPr>
                <w:rFonts w:ascii="Arial Narrow" w:hAnsi="Arial Narrow"/>
                <w:b/>
                <w:bCs/>
                <w:sz w:val="22"/>
                <w:szCs w:val="22"/>
              </w:rPr>
            </w:pPr>
            <w:r w:rsidRPr="00A24F40">
              <w:rPr>
                <w:rFonts w:ascii="Arial Narrow" w:hAnsi="Arial Narrow"/>
                <w:b/>
                <w:bCs/>
                <w:sz w:val="22"/>
                <w:szCs w:val="22"/>
              </w:rPr>
              <w:t>N/A</w:t>
            </w:r>
          </w:p>
        </w:tc>
      </w:tr>
      <w:tr w:rsidR="00A24F40" w:rsidRPr="00A24F40" w14:paraId="22031EA5" w14:textId="77777777" w:rsidTr="001F68CA">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3060DF0A" w14:textId="77777777" w:rsidR="004B7F5C" w:rsidRPr="00A24F40" w:rsidRDefault="004B7F5C" w:rsidP="00FF1CCA">
            <w:pPr>
              <w:spacing w:line="276" w:lineRule="auto"/>
              <w:contextualSpacing/>
              <w:rPr>
                <w:rFonts w:ascii="Arial Narrow" w:hAnsi="Arial Narrow"/>
                <w:b/>
                <w:bCs/>
                <w:sz w:val="22"/>
                <w:szCs w:val="22"/>
              </w:rPr>
            </w:pPr>
            <w:r w:rsidRPr="00A24F40">
              <w:rPr>
                <w:rFonts w:ascii="Arial Narrow" w:hAnsi="Arial Narrow"/>
                <w:b/>
                <w:bCs/>
                <w:sz w:val="22"/>
                <w:szCs w:val="22"/>
              </w:rPr>
              <w:t>Typové označenie:</w:t>
            </w:r>
          </w:p>
        </w:tc>
        <w:tc>
          <w:tcPr>
            <w:tcW w:w="2835" w:type="dxa"/>
            <w:tcBorders>
              <w:top w:val="single" w:sz="4" w:space="0" w:color="auto"/>
              <w:left w:val="single" w:sz="4" w:space="0" w:color="auto"/>
              <w:bottom w:val="single" w:sz="4" w:space="0" w:color="auto"/>
              <w:right w:val="single" w:sz="4" w:space="0" w:color="auto"/>
            </w:tcBorders>
            <w:vAlign w:val="center"/>
          </w:tcPr>
          <w:p w14:paraId="0F595728" w14:textId="77777777" w:rsidR="004B7F5C" w:rsidRPr="00A24F40" w:rsidRDefault="004B7F5C" w:rsidP="00FF1CCA">
            <w:pPr>
              <w:spacing w:line="276" w:lineRule="auto"/>
              <w:contextualSpacing/>
              <w:jc w:val="center"/>
              <w:rPr>
                <w:rFonts w:ascii="Arial Narrow" w:hAnsi="Arial Narrow"/>
                <w:b/>
                <w:bCs/>
                <w:sz w:val="22"/>
                <w:szCs w:val="22"/>
              </w:rPr>
            </w:pPr>
          </w:p>
        </w:tc>
        <w:tc>
          <w:tcPr>
            <w:tcW w:w="3016" w:type="dxa"/>
            <w:tcBorders>
              <w:top w:val="single" w:sz="4" w:space="0" w:color="auto"/>
              <w:left w:val="single" w:sz="4" w:space="0" w:color="auto"/>
              <w:bottom w:val="single" w:sz="4" w:space="0" w:color="auto"/>
              <w:right w:val="single" w:sz="4" w:space="0" w:color="auto"/>
            </w:tcBorders>
            <w:vAlign w:val="center"/>
          </w:tcPr>
          <w:p w14:paraId="717148CF" w14:textId="77777777" w:rsidR="004B7F5C" w:rsidRPr="00A24F40" w:rsidRDefault="004B7F5C" w:rsidP="00FF1CCA">
            <w:pPr>
              <w:spacing w:line="276" w:lineRule="auto"/>
              <w:contextualSpacing/>
              <w:jc w:val="center"/>
              <w:rPr>
                <w:rFonts w:ascii="Arial Narrow" w:hAnsi="Arial Narrow"/>
                <w:b/>
                <w:bCs/>
                <w:sz w:val="22"/>
                <w:szCs w:val="22"/>
              </w:rPr>
            </w:pPr>
            <w:r w:rsidRPr="00A24F40">
              <w:rPr>
                <w:rFonts w:ascii="Arial Narrow" w:hAnsi="Arial Narrow"/>
                <w:b/>
                <w:bCs/>
                <w:sz w:val="22"/>
                <w:szCs w:val="22"/>
              </w:rPr>
              <w:t>N/A</w:t>
            </w:r>
          </w:p>
        </w:tc>
      </w:tr>
      <w:tr w:rsidR="00A24F40" w:rsidRPr="00A24F40" w14:paraId="51080DB1" w14:textId="77777777" w:rsidTr="001F68CA">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267A6009" w14:textId="32D2095D" w:rsidR="00184361" w:rsidRPr="00A24F40" w:rsidRDefault="00184361" w:rsidP="00FF1CCA">
            <w:pPr>
              <w:spacing w:line="276" w:lineRule="auto"/>
              <w:contextualSpacing/>
              <w:rPr>
                <w:rFonts w:ascii="Arial Narrow" w:hAnsi="Arial Narrow"/>
                <w:b/>
                <w:bCs/>
                <w:sz w:val="22"/>
                <w:szCs w:val="22"/>
              </w:rPr>
            </w:pPr>
            <w:r w:rsidRPr="00A24F40">
              <w:rPr>
                <w:rFonts w:ascii="Arial Narrow" w:eastAsiaTheme="minorHAnsi" w:hAnsi="Arial Narrow" w:cs="Calibri"/>
                <w:b/>
                <w:bCs/>
                <w:sz w:val="22"/>
                <w:szCs w:val="22"/>
                <w:lang w:eastAsia="en-US"/>
              </w:rPr>
              <w:t xml:space="preserve">Požaduje sa uviesť </w:t>
            </w:r>
            <w:proofErr w:type="spellStart"/>
            <w:r w:rsidRPr="00A24F40">
              <w:rPr>
                <w:rFonts w:ascii="Arial Narrow" w:eastAsiaTheme="minorHAnsi" w:hAnsi="Arial Narrow" w:cs="Calibri"/>
                <w:b/>
                <w:bCs/>
                <w:sz w:val="22"/>
                <w:szCs w:val="22"/>
                <w:lang w:eastAsia="en-US"/>
              </w:rPr>
              <w:t>link</w:t>
            </w:r>
            <w:proofErr w:type="spellEnd"/>
            <w:r w:rsidRPr="00A24F40">
              <w:rPr>
                <w:rFonts w:ascii="Arial Narrow" w:eastAsiaTheme="minorHAnsi" w:hAnsi="Arial Narrow" w:cs="Calibri"/>
                <w:b/>
                <w:bCs/>
                <w:sz w:val="22"/>
                <w:szCs w:val="22"/>
                <w:lang w:eastAsia="en-US"/>
              </w:rPr>
              <w:t xml:space="preserve"> na webovú stránku  s fotografiou a technickou špecifikáciou ponúkaného zariadenia, napr. </w:t>
            </w:r>
            <w:proofErr w:type="spellStart"/>
            <w:r w:rsidRPr="00A24F40">
              <w:rPr>
                <w:rFonts w:ascii="Arial Narrow" w:eastAsiaTheme="minorHAnsi" w:hAnsi="Arial Narrow" w:cs="Calibri"/>
                <w:b/>
                <w:bCs/>
                <w:sz w:val="22"/>
                <w:szCs w:val="22"/>
                <w:lang w:eastAsia="en-US"/>
              </w:rPr>
              <w:t>link</w:t>
            </w:r>
            <w:proofErr w:type="spellEnd"/>
            <w:r w:rsidRPr="00A24F40">
              <w:rPr>
                <w:rFonts w:ascii="Arial Narrow" w:eastAsiaTheme="minorHAnsi" w:hAnsi="Arial Narrow" w:cs="Calibri"/>
                <w:b/>
                <w:bCs/>
                <w:sz w:val="22"/>
                <w:szCs w:val="22"/>
                <w:lang w:eastAsia="en-US"/>
              </w:rPr>
              <w:t xml:space="preserve"> na technický alebo katalógový list:</w:t>
            </w:r>
          </w:p>
        </w:tc>
        <w:tc>
          <w:tcPr>
            <w:tcW w:w="2835" w:type="dxa"/>
            <w:tcBorders>
              <w:top w:val="single" w:sz="4" w:space="0" w:color="auto"/>
              <w:left w:val="single" w:sz="4" w:space="0" w:color="auto"/>
              <w:bottom w:val="single" w:sz="4" w:space="0" w:color="auto"/>
              <w:right w:val="single" w:sz="4" w:space="0" w:color="auto"/>
            </w:tcBorders>
            <w:vAlign w:val="center"/>
          </w:tcPr>
          <w:p w14:paraId="3FC302C6" w14:textId="77777777" w:rsidR="00184361" w:rsidRPr="00A24F40" w:rsidRDefault="00184361" w:rsidP="00FF1CCA">
            <w:pPr>
              <w:spacing w:line="276" w:lineRule="auto"/>
              <w:contextualSpacing/>
              <w:jc w:val="center"/>
              <w:rPr>
                <w:rFonts w:ascii="Arial Narrow" w:hAnsi="Arial Narrow"/>
                <w:b/>
                <w:bCs/>
                <w:sz w:val="22"/>
                <w:szCs w:val="22"/>
              </w:rPr>
            </w:pPr>
          </w:p>
        </w:tc>
        <w:tc>
          <w:tcPr>
            <w:tcW w:w="3016" w:type="dxa"/>
            <w:tcBorders>
              <w:top w:val="single" w:sz="4" w:space="0" w:color="auto"/>
              <w:left w:val="single" w:sz="4" w:space="0" w:color="auto"/>
              <w:bottom w:val="single" w:sz="4" w:space="0" w:color="auto"/>
              <w:right w:val="single" w:sz="4" w:space="0" w:color="auto"/>
            </w:tcBorders>
            <w:vAlign w:val="center"/>
          </w:tcPr>
          <w:p w14:paraId="374E470A" w14:textId="035018BF" w:rsidR="00184361" w:rsidRPr="00A24F40" w:rsidRDefault="00184361" w:rsidP="00FF1CCA">
            <w:pPr>
              <w:spacing w:line="276" w:lineRule="auto"/>
              <w:contextualSpacing/>
              <w:jc w:val="center"/>
              <w:rPr>
                <w:rFonts w:ascii="Arial Narrow" w:hAnsi="Arial Narrow"/>
                <w:b/>
                <w:bCs/>
                <w:sz w:val="22"/>
                <w:szCs w:val="22"/>
              </w:rPr>
            </w:pPr>
            <w:r w:rsidRPr="00A24F40">
              <w:rPr>
                <w:rFonts w:ascii="Arial Narrow" w:hAnsi="Arial Narrow"/>
                <w:b/>
                <w:bCs/>
                <w:sz w:val="22"/>
                <w:szCs w:val="22"/>
              </w:rPr>
              <w:t>N/A</w:t>
            </w:r>
          </w:p>
        </w:tc>
      </w:tr>
      <w:tr w:rsidR="00A24F40" w:rsidRPr="00A24F40" w14:paraId="65C3A74F" w14:textId="77777777" w:rsidTr="00DB2B9E">
        <w:trPr>
          <w:trHeight w:val="300"/>
        </w:trPr>
        <w:tc>
          <w:tcPr>
            <w:tcW w:w="3044" w:type="dxa"/>
            <w:tcBorders>
              <w:top w:val="single" w:sz="4" w:space="0" w:color="auto"/>
              <w:left w:val="single" w:sz="4" w:space="0" w:color="auto"/>
              <w:bottom w:val="single" w:sz="4" w:space="0" w:color="auto"/>
              <w:right w:val="single" w:sz="4" w:space="0" w:color="auto"/>
            </w:tcBorders>
            <w:vAlign w:val="center"/>
          </w:tcPr>
          <w:p w14:paraId="6CBB53B7" w14:textId="2DBA00F5" w:rsidR="00184361" w:rsidRPr="00A24F40" w:rsidRDefault="00B34B54" w:rsidP="00184361">
            <w:pPr>
              <w:rPr>
                <w:rFonts w:ascii="Arial Narrow" w:hAnsi="Arial Narrow"/>
                <w:b/>
                <w:sz w:val="22"/>
                <w:szCs w:val="22"/>
                <w:highlight w:val="yellow"/>
                <w:lang w:eastAsia="sk-SK"/>
              </w:rPr>
            </w:pPr>
            <w:r w:rsidRPr="00A24F40">
              <w:rPr>
                <w:rFonts w:ascii="Arial Narrow" w:hAnsi="Arial Narrow"/>
                <w:sz w:val="22"/>
                <w:szCs w:val="22"/>
                <w:lang w:eastAsia="sk-SK"/>
              </w:rPr>
              <w:t>Výška zariadenia vrátane stojana</w:t>
            </w:r>
          </w:p>
        </w:tc>
        <w:tc>
          <w:tcPr>
            <w:tcW w:w="5461" w:type="dxa"/>
            <w:tcBorders>
              <w:top w:val="single" w:sz="4" w:space="0" w:color="auto"/>
              <w:left w:val="single" w:sz="4" w:space="0" w:color="auto"/>
              <w:bottom w:val="single" w:sz="4" w:space="0" w:color="auto"/>
              <w:right w:val="single" w:sz="4" w:space="0" w:color="auto"/>
            </w:tcBorders>
            <w:vAlign w:val="center"/>
          </w:tcPr>
          <w:p w14:paraId="69878106" w14:textId="1E657FFB" w:rsidR="00184361" w:rsidRPr="00A24F40" w:rsidRDefault="00B34B54" w:rsidP="00184361">
            <w:pPr>
              <w:rPr>
                <w:rFonts w:ascii="Arial Narrow" w:hAnsi="Arial Narrow"/>
                <w:sz w:val="22"/>
                <w:szCs w:val="22"/>
                <w:highlight w:val="yellow"/>
                <w:lang w:eastAsia="sk-SK"/>
              </w:rPr>
            </w:pPr>
            <w:r w:rsidRPr="00A24F40">
              <w:rPr>
                <w:rFonts w:ascii="Arial Narrow" w:hAnsi="Arial Narrow"/>
                <w:sz w:val="22"/>
                <w:szCs w:val="22"/>
                <w:lang w:eastAsia="sk-SK"/>
              </w:rPr>
              <w:t>max. 1300 mm</w:t>
            </w:r>
          </w:p>
        </w:tc>
        <w:tc>
          <w:tcPr>
            <w:tcW w:w="2835" w:type="dxa"/>
            <w:tcBorders>
              <w:top w:val="single" w:sz="4" w:space="0" w:color="auto"/>
              <w:left w:val="nil"/>
              <w:bottom w:val="single" w:sz="4" w:space="0" w:color="auto"/>
              <w:right w:val="single" w:sz="4" w:space="0" w:color="auto"/>
            </w:tcBorders>
            <w:vAlign w:val="center"/>
          </w:tcPr>
          <w:p w14:paraId="0E6DB29A" w14:textId="52395387" w:rsidR="00184361" w:rsidRPr="00A24F40" w:rsidRDefault="00184361" w:rsidP="00184361">
            <w:pPr>
              <w:spacing w:line="276" w:lineRule="auto"/>
              <w:contextualSpacing/>
              <w:jc w:val="center"/>
              <w:rPr>
                <w:rFonts w:ascii="Arial Narrow" w:hAnsi="Arial Narrow"/>
                <w:b/>
                <w:bCs/>
                <w:sz w:val="22"/>
                <w:szCs w:val="22"/>
              </w:rPr>
            </w:pPr>
          </w:p>
        </w:tc>
        <w:tc>
          <w:tcPr>
            <w:tcW w:w="3016" w:type="dxa"/>
            <w:tcBorders>
              <w:top w:val="single" w:sz="4" w:space="0" w:color="auto"/>
              <w:left w:val="nil"/>
              <w:bottom w:val="single" w:sz="4" w:space="0" w:color="auto"/>
              <w:right w:val="single" w:sz="4" w:space="0" w:color="auto"/>
            </w:tcBorders>
            <w:vAlign w:val="center"/>
          </w:tcPr>
          <w:p w14:paraId="2169753F" w14:textId="3718D58F" w:rsidR="00184361" w:rsidRPr="00A24F40" w:rsidRDefault="00184361" w:rsidP="00184361">
            <w:pPr>
              <w:spacing w:line="276" w:lineRule="auto"/>
              <w:contextualSpacing/>
              <w:jc w:val="center"/>
              <w:rPr>
                <w:rFonts w:ascii="Arial Narrow" w:hAnsi="Arial Narrow"/>
                <w:b/>
                <w:bCs/>
                <w:sz w:val="22"/>
                <w:szCs w:val="22"/>
              </w:rPr>
            </w:pPr>
            <w:r w:rsidRPr="00A24F40">
              <w:rPr>
                <w:rFonts w:ascii="Arial Narrow" w:hAnsi="Arial Narrow"/>
                <w:b/>
                <w:bCs/>
                <w:sz w:val="22"/>
                <w:szCs w:val="22"/>
              </w:rPr>
              <w:t>N/A</w:t>
            </w:r>
          </w:p>
        </w:tc>
      </w:tr>
      <w:tr w:rsidR="00A24F40" w:rsidRPr="00A24F40" w14:paraId="1D8523AC" w14:textId="77777777" w:rsidTr="00DB2B9E">
        <w:trPr>
          <w:trHeight w:val="300"/>
        </w:trPr>
        <w:tc>
          <w:tcPr>
            <w:tcW w:w="3044" w:type="dxa"/>
            <w:tcBorders>
              <w:top w:val="single" w:sz="4" w:space="0" w:color="auto"/>
              <w:left w:val="single" w:sz="4" w:space="0" w:color="auto"/>
              <w:bottom w:val="single" w:sz="4" w:space="0" w:color="auto"/>
              <w:right w:val="single" w:sz="4" w:space="0" w:color="auto"/>
            </w:tcBorders>
            <w:vAlign w:val="center"/>
          </w:tcPr>
          <w:p w14:paraId="1DF66F19" w14:textId="0C20739E" w:rsidR="00184361" w:rsidRPr="00A24F40" w:rsidRDefault="00B34B54" w:rsidP="00184361">
            <w:pPr>
              <w:rPr>
                <w:rFonts w:ascii="Arial Narrow" w:hAnsi="Arial Narrow"/>
                <w:b/>
                <w:sz w:val="22"/>
                <w:szCs w:val="22"/>
                <w:highlight w:val="yellow"/>
                <w:lang w:eastAsia="sk-SK"/>
              </w:rPr>
            </w:pPr>
            <w:r w:rsidRPr="00A24F40">
              <w:rPr>
                <w:rFonts w:ascii="Arial Narrow" w:hAnsi="Arial Narrow"/>
                <w:sz w:val="22"/>
                <w:szCs w:val="22"/>
                <w:lang w:eastAsia="sk-SK"/>
              </w:rPr>
              <w:t>Priemer zariadenia</w:t>
            </w:r>
          </w:p>
        </w:tc>
        <w:tc>
          <w:tcPr>
            <w:tcW w:w="5461" w:type="dxa"/>
            <w:tcBorders>
              <w:top w:val="single" w:sz="4" w:space="0" w:color="auto"/>
              <w:left w:val="single" w:sz="4" w:space="0" w:color="auto"/>
              <w:bottom w:val="single" w:sz="4" w:space="0" w:color="auto"/>
              <w:right w:val="single" w:sz="4" w:space="0" w:color="auto"/>
            </w:tcBorders>
            <w:vAlign w:val="center"/>
          </w:tcPr>
          <w:p w14:paraId="1210CD0E" w14:textId="36EB7BC1" w:rsidR="00184361" w:rsidRPr="00A24F40" w:rsidRDefault="00B34B54" w:rsidP="00184361">
            <w:pPr>
              <w:rPr>
                <w:rFonts w:ascii="Arial Narrow" w:hAnsi="Arial Narrow"/>
                <w:sz w:val="22"/>
                <w:szCs w:val="22"/>
                <w:highlight w:val="yellow"/>
                <w:lang w:eastAsia="sk-SK"/>
              </w:rPr>
            </w:pPr>
            <w:r w:rsidRPr="00A24F40">
              <w:rPr>
                <w:rFonts w:ascii="Arial Narrow" w:hAnsi="Arial Narrow"/>
                <w:sz w:val="22"/>
                <w:szCs w:val="22"/>
                <w:lang w:eastAsia="sk-SK"/>
              </w:rPr>
              <w:t>max. 600 mm</w:t>
            </w:r>
          </w:p>
        </w:tc>
        <w:tc>
          <w:tcPr>
            <w:tcW w:w="2835" w:type="dxa"/>
            <w:tcBorders>
              <w:top w:val="single" w:sz="4" w:space="0" w:color="auto"/>
              <w:left w:val="nil"/>
              <w:bottom w:val="single" w:sz="4" w:space="0" w:color="auto"/>
              <w:right w:val="single" w:sz="4" w:space="0" w:color="auto"/>
            </w:tcBorders>
            <w:vAlign w:val="center"/>
          </w:tcPr>
          <w:p w14:paraId="299743B1" w14:textId="7C4655A7" w:rsidR="00184361" w:rsidRPr="00A24F40" w:rsidRDefault="00184361" w:rsidP="00184361">
            <w:pPr>
              <w:spacing w:line="276" w:lineRule="auto"/>
              <w:contextualSpacing/>
              <w:jc w:val="center"/>
              <w:rPr>
                <w:rFonts w:ascii="Arial Narrow" w:hAnsi="Arial Narrow"/>
                <w:bCs/>
                <w:sz w:val="22"/>
                <w:szCs w:val="22"/>
              </w:rPr>
            </w:pPr>
          </w:p>
        </w:tc>
        <w:tc>
          <w:tcPr>
            <w:tcW w:w="3016" w:type="dxa"/>
            <w:tcBorders>
              <w:top w:val="single" w:sz="4" w:space="0" w:color="auto"/>
              <w:left w:val="nil"/>
              <w:bottom w:val="single" w:sz="4" w:space="0" w:color="auto"/>
              <w:right w:val="single" w:sz="4" w:space="0" w:color="auto"/>
            </w:tcBorders>
            <w:vAlign w:val="center"/>
          </w:tcPr>
          <w:p w14:paraId="2B0C9A38" w14:textId="4EC59169" w:rsidR="00184361" w:rsidRPr="00A24F40" w:rsidRDefault="00184361" w:rsidP="00184361">
            <w:pPr>
              <w:spacing w:line="276" w:lineRule="auto"/>
              <w:contextualSpacing/>
              <w:jc w:val="center"/>
              <w:rPr>
                <w:rFonts w:ascii="Arial Narrow" w:hAnsi="Arial Narrow"/>
                <w:bCs/>
                <w:sz w:val="22"/>
                <w:szCs w:val="22"/>
              </w:rPr>
            </w:pPr>
            <w:r w:rsidRPr="00A24F40">
              <w:rPr>
                <w:rFonts w:ascii="Arial Narrow" w:hAnsi="Arial Narrow"/>
                <w:b/>
                <w:bCs/>
                <w:sz w:val="22"/>
                <w:szCs w:val="22"/>
              </w:rPr>
              <w:t>N/A</w:t>
            </w:r>
          </w:p>
        </w:tc>
      </w:tr>
      <w:tr w:rsidR="00A24F40" w:rsidRPr="00A24F40" w14:paraId="75486F23" w14:textId="77777777" w:rsidTr="00DB2B9E">
        <w:trPr>
          <w:trHeight w:val="300"/>
        </w:trPr>
        <w:tc>
          <w:tcPr>
            <w:tcW w:w="3044" w:type="dxa"/>
            <w:tcBorders>
              <w:top w:val="single" w:sz="4" w:space="0" w:color="auto"/>
              <w:left w:val="single" w:sz="4" w:space="0" w:color="auto"/>
              <w:bottom w:val="single" w:sz="4" w:space="0" w:color="auto"/>
              <w:right w:val="single" w:sz="4" w:space="0" w:color="auto"/>
            </w:tcBorders>
            <w:vAlign w:val="center"/>
          </w:tcPr>
          <w:p w14:paraId="17B64259" w14:textId="0919F2B2" w:rsidR="00184361" w:rsidRPr="00A24F40" w:rsidRDefault="00B34B54" w:rsidP="00184361">
            <w:pPr>
              <w:rPr>
                <w:rFonts w:ascii="Arial Narrow" w:hAnsi="Arial Narrow" w:cs="Arial"/>
                <w:b/>
                <w:sz w:val="22"/>
                <w:szCs w:val="22"/>
                <w:highlight w:val="yellow"/>
              </w:rPr>
            </w:pPr>
            <w:r w:rsidRPr="00A24F40">
              <w:rPr>
                <w:rFonts w:ascii="Arial Narrow" w:hAnsi="Arial Narrow"/>
                <w:sz w:val="22"/>
                <w:szCs w:val="22"/>
                <w:lang w:eastAsia="sk-SK"/>
              </w:rPr>
              <w:t>Zariadenie musí byť v prevedení mobilného stojanu s brzdiacimi kolieskami</w:t>
            </w:r>
          </w:p>
        </w:tc>
        <w:tc>
          <w:tcPr>
            <w:tcW w:w="5461" w:type="dxa"/>
            <w:tcBorders>
              <w:top w:val="single" w:sz="4" w:space="0" w:color="auto"/>
              <w:left w:val="single" w:sz="4" w:space="0" w:color="auto"/>
              <w:bottom w:val="single" w:sz="4" w:space="0" w:color="auto"/>
              <w:right w:val="single" w:sz="4" w:space="0" w:color="auto"/>
            </w:tcBorders>
            <w:vAlign w:val="center"/>
          </w:tcPr>
          <w:p w14:paraId="461C0109" w14:textId="3B7948D9" w:rsidR="00184361" w:rsidRPr="00A24F40" w:rsidRDefault="00B34B54" w:rsidP="00184361">
            <w:pPr>
              <w:rPr>
                <w:rFonts w:ascii="Arial Narrow" w:hAnsi="Arial Narrow" w:cs="Arial"/>
                <w:sz w:val="22"/>
                <w:szCs w:val="22"/>
                <w:highlight w:val="yellow"/>
              </w:rPr>
            </w:pPr>
            <w:r w:rsidRPr="00A24F40">
              <w:rPr>
                <w:rFonts w:ascii="Arial Narrow" w:hAnsi="Arial Narrow" w:cs="Arial"/>
                <w:sz w:val="22"/>
                <w:szCs w:val="22"/>
              </w:rPr>
              <w:t>Áno</w:t>
            </w:r>
          </w:p>
        </w:tc>
        <w:tc>
          <w:tcPr>
            <w:tcW w:w="2835" w:type="dxa"/>
            <w:tcBorders>
              <w:top w:val="single" w:sz="4" w:space="0" w:color="auto"/>
              <w:left w:val="nil"/>
              <w:bottom w:val="single" w:sz="4" w:space="0" w:color="auto"/>
              <w:right w:val="single" w:sz="4" w:space="0" w:color="auto"/>
            </w:tcBorders>
            <w:vAlign w:val="center"/>
          </w:tcPr>
          <w:p w14:paraId="3B6092A8" w14:textId="06E02F28" w:rsidR="00184361" w:rsidRPr="00A24F40" w:rsidRDefault="00B34B54" w:rsidP="00184361">
            <w:pPr>
              <w:spacing w:line="276" w:lineRule="auto"/>
              <w:contextualSpacing/>
              <w:jc w:val="center"/>
              <w:rPr>
                <w:rFonts w:ascii="Arial Narrow" w:hAnsi="Arial Narrow"/>
                <w:bCs/>
                <w:sz w:val="22"/>
                <w:szCs w:val="22"/>
              </w:rPr>
            </w:pPr>
            <w:r w:rsidRPr="00A24F40">
              <w:rPr>
                <w:rFonts w:ascii="Arial Narrow" w:hAnsi="Arial Narrow"/>
                <w:b/>
                <w:bCs/>
                <w:sz w:val="22"/>
                <w:szCs w:val="22"/>
              </w:rPr>
              <w:t>N/A</w:t>
            </w:r>
          </w:p>
        </w:tc>
        <w:tc>
          <w:tcPr>
            <w:tcW w:w="3016" w:type="dxa"/>
            <w:tcBorders>
              <w:top w:val="single" w:sz="4" w:space="0" w:color="auto"/>
              <w:left w:val="nil"/>
              <w:bottom w:val="single" w:sz="4" w:space="0" w:color="auto"/>
              <w:right w:val="single" w:sz="4" w:space="0" w:color="auto"/>
            </w:tcBorders>
            <w:vAlign w:val="center"/>
          </w:tcPr>
          <w:p w14:paraId="02E70F73" w14:textId="0D1F5A84" w:rsidR="00184361" w:rsidRPr="00A24F40" w:rsidRDefault="00184361" w:rsidP="00184361">
            <w:pPr>
              <w:spacing w:line="276" w:lineRule="auto"/>
              <w:contextualSpacing/>
              <w:jc w:val="center"/>
              <w:rPr>
                <w:rFonts w:ascii="Arial Narrow" w:hAnsi="Arial Narrow"/>
                <w:b/>
                <w:bCs/>
                <w:sz w:val="22"/>
                <w:szCs w:val="22"/>
              </w:rPr>
            </w:pPr>
          </w:p>
        </w:tc>
      </w:tr>
      <w:tr w:rsidR="00A24F40" w:rsidRPr="00A24F40" w14:paraId="4EA2906E" w14:textId="77777777" w:rsidTr="00DB2B9E">
        <w:trPr>
          <w:trHeight w:val="300"/>
        </w:trPr>
        <w:tc>
          <w:tcPr>
            <w:tcW w:w="3044" w:type="dxa"/>
            <w:tcBorders>
              <w:top w:val="single" w:sz="4" w:space="0" w:color="auto"/>
              <w:left w:val="single" w:sz="4" w:space="0" w:color="auto"/>
              <w:bottom w:val="single" w:sz="4" w:space="0" w:color="auto"/>
              <w:right w:val="single" w:sz="4" w:space="0" w:color="auto"/>
            </w:tcBorders>
            <w:vAlign w:val="center"/>
          </w:tcPr>
          <w:p w14:paraId="1EA800FB" w14:textId="7012127F" w:rsidR="00184361" w:rsidRPr="00A24F40" w:rsidRDefault="00B34B54" w:rsidP="00184361">
            <w:pPr>
              <w:rPr>
                <w:rFonts w:ascii="Arial Narrow" w:eastAsiaTheme="minorHAnsi" w:hAnsi="Arial Narrow" w:cstheme="minorBidi"/>
                <w:b/>
                <w:bCs/>
                <w:sz w:val="22"/>
                <w:szCs w:val="22"/>
                <w:highlight w:val="yellow"/>
                <w:lang w:eastAsia="en-US"/>
              </w:rPr>
            </w:pPr>
            <w:r w:rsidRPr="00A24F40">
              <w:rPr>
                <w:rFonts w:ascii="Arial Narrow" w:hAnsi="Arial Narrow"/>
                <w:sz w:val="22"/>
                <w:szCs w:val="22"/>
                <w:lang w:eastAsia="sk-SK"/>
              </w:rPr>
              <w:lastRenderedPageBreak/>
              <w:t>Zariadenie musí mať uzavreté, nepriame žiarenie bezpečné pre použitie v prítomnosti osôb</w:t>
            </w:r>
          </w:p>
        </w:tc>
        <w:tc>
          <w:tcPr>
            <w:tcW w:w="5461" w:type="dxa"/>
            <w:tcBorders>
              <w:top w:val="single" w:sz="4" w:space="0" w:color="auto"/>
              <w:left w:val="single" w:sz="4" w:space="0" w:color="auto"/>
              <w:bottom w:val="single" w:sz="4" w:space="0" w:color="auto"/>
              <w:right w:val="single" w:sz="4" w:space="0" w:color="auto"/>
            </w:tcBorders>
            <w:vAlign w:val="center"/>
          </w:tcPr>
          <w:p w14:paraId="2E3A542F" w14:textId="486D55B5" w:rsidR="00184361" w:rsidRPr="00A24F40" w:rsidRDefault="00B34B54" w:rsidP="00184361">
            <w:pPr>
              <w:rPr>
                <w:rFonts w:ascii="Arial Narrow" w:hAnsi="Arial Narrow" w:cs="Arial"/>
                <w:sz w:val="22"/>
                <w:szCs w:val="22"/>
                <w:highlight w:val="yellow"/>
              </w:rPr>
            </w:pPr>
            <w:r w:rsidRPr="00A24F40">
              <w:rPr>
                <w:rFonts w:ascii="Arial Narrow" w:hAnsi="Arial Narrow"/>
                <w:sz w:val="22"/>
                <w:szCs w:val="22"/>
                <w:lang w:eastAsia="sk-SK"/>
              </w:rPr>
              <w:t>Áno</w:t>
            </w:r>
          </w:p>
        </w:tc>
        <w:tc>
          <w:tcPr>
            <w:tcW w:w="2835" w:type="dxa"/>
            <w:tcBorders>
              <w:top w:val="single" w:sz="4" w:space="0" w:color="auto"/>
              <w:left w:val="nil"/>
              <w:bottom w:val="single" w:sz="4" w:space="0" w:color="auto"/>
              <w:right w:val="single" w:sz="4" w:space="0" w:color="auto"/>
            </w:tcBorders>
            <w:vAlign w:val="center"/>
          </w:tcPr>
          <w:p w14:paraId="0EBC4EFE" w14:textId="5447CB70" w:rsidR="00184361" w:rsidRPr="00A24F40" w:rsidRDefault="00B34B54" w:rsidP="00184361">
            <w:pPr>
              <w:spacing w:line="276" w:lineRule="auto"/>
              <w:contextualSpacing/>
              <w:jc w:val="center"/>
              <w:rPr>
                <w:rFonts w:ascii="Arial Narrow" w:hAnsi="Arial Narrow"/>
                <w:bCs/>
                <w:sz w:val="22"/>
                <w:szCs w:val="22"/>
              </w:rPr>
            </w:pPr>
            <w:r w:rsidRPr="00A24F40">
              <w:rPr>
                <w:rFonts w:ascii="Arial Narrow" w:hAnsi="Arial Narrow"/>
                <w:b/>
                <w:bCs/>
                <w:sz w:val="22"/>
                <w:szCs w:val="22"/>
              </w:rPr>
              <w:t>N/A</w:t>
            </w:r>
          </w:p>
        </w:tc>
        <w:tc>
          <w:tcPr>
            <w:tcW w:w="3016" w:type="dxa"/>
            <w:tcBorders>
              <w:top w:val="single" w:sz="4" w:space="0" w:color="auto"/>
              <w:left w:val="nil"/>
              <w:bottom w:val="single" w:sz="4" w:space="0" w:color="auto"/>
              <w:right w:val="single" w:sz="4" w:space="0" w:color="auto"/>
            </w:tcBorders>
            <w:vAlign w:val="center"/>
          </w:tcPr>
          <w:p w14:paraId="692F176D" w14:textId="0238B36B" w:rsidR="00184361" w:rsidRPr="00A24F40" w:rsidRDefault="00184361" w:rsidP="00184361">
            <w:pPr>
              <w:spacing w:line="276" w:lineRule="auto"/>
              <w:contextualSpacing/>
              <w:jc w:val="center"/>
              <w:rPr>
                <w:rFonts w:ascii="Arial Narrow" w:hAnsi="Arial Narrow"/>
                <w:b/>
                <w:bCs/>
                <w:sz w:val="22"/>
                <w:szCs w:val="22"/>
              </w:rPr>
            </w:pPr>
          </w:p>
        </w:tc>
      </w:tr>
      <w:tr w:rsidR="00A24F40" w:rsidRPr="00A24F40" w14:paraId="3BE46F8B" w14:textId="77777777" w:rsidTr="00DB2B9E">
        <w:trPr>
          <w:trHeight w:val="300"/>
        </w:trPr>
        <w:tc>
          <w:tcPr>
            <w:tcW w:w="3044" w:type="dxa"/>
            <w:tcBorders>
              <w:top w:val="single" w:sz="4" w:space="0" w:color="auto"/>
              <w:left w:val="single" w:sz="4" w:space="0" w:color="auto"/>
              <w:bottom w:val="single" w:sz="4" w:space="0" w:color="auto"/>
              <w:right w:val="single" w:sz="4" w:space="0" w:color="auto"/>
            </w:tcBorders>
          </w:tcPr>
          <w:p w14:paraId="104C11D7" w14:textId="6F575FFA" w:rsidR="00184361" w:rsidRPr="00A24F40" w:rsidRDefault="00B34B54" w:rsidP="00184361">
            <w:pPr>
              <w:rPr>
                <w:rFonts w:ascii="Arial Narrow" w:eastAsiaTheme="minorHAnsi" w:hAnsi="Arial Narrow" w:cstheme="minorBidi"/>
                <w:b/>
                <w:bCs/>
                <w:sz w:val="22"/>
                <w:szCs w:val="22"/>
                <w:highlight w:val="yellow"/>
                <w:lang w:eastAsia="en-US"/>
              </w:rPr>
            </w:pPr>
            <w:r w:rsidRPr="00A24F40">
              <w:rPr>
                <w:rFonts w:ascii="Arial Narrow" w:hAnsi="Arial Narrow"/>
                <w:sz w:val="22"/>
                <w:szCs w:val="22"/>
                <w:lang w:eastAsia="sk-SK"/>
              </w:rPr>
              <w:t>Zariadenie musí mať krytie</w:t>
            </w:r>
          </w:p>
        </w:tc>
        <w:tc>
          <w:tcPr>
            <w:tcW w:w="5461" w:type="dxa"/>
            <w:tcBorders>
              <w:top w:val="single" w:sz="4" w:space="0" w:color="auto"/>
              <w:left w:val="single" w:sz="4" w:space="0" w:color="auto"/>
              <w:bottom w:val="single" w:sz="4" w:space="0" w:color="auto"/>
              <w:right w:val="single" w:sz="4" w:space="0" w:color="auto"/>
            </w:tcBorders>
          </w:tcPr>
          <w:p w14:paraId="51551EE0" w14:textId="369E24E9" w:rsidR="00184361" w:rsidRPr="00A24F40" w:rsidRDefault="00F53883" w:rsidP="00184361">
            <w:pPr>
              <w:rPr>
                <w:rFonts w:ascii="Arial Narrow" w:hAnsi="Arial Narrow" w:cs="Arial"/>
                <w:sz w:val="22"/>
                <w:szCs w:val="22"/>
                <w:highlight w:val="yellow"/>
              </w:rPr>
            </w:pPr>
            <w:r>
              <w:rPr>
                <w:rFonts w:ascii="Arial Narrow" w:hAnsi="Arial Narrow"/>
                <w:sz w:val="22"/>
                <w:szCs w:val="22"/>
                <w:lang w:eastAsia="sk-SK"/>
              </w:rPr>
              <w:t xml:space="preserve">Min.: </w:t>
            </w:r>
            <w:r w:rsidR="00DB2B9E" w:rsidRPr="00A24F40">
              <w:rPr>
                <w:rFonts w:ascii="Arial Narrow" w:hAnsi="Arial Narrow"/>
                <w:sz w:val="22"/>
                <w:szCs w:val="22"/>
                <w:lang w:eastAsia="sk-SK"/>
              </w:rPr>
              <w:t>IP20</w:t>
            </w:r>
          </w:p>
        </w:tc>
        <w:tc>
          <w:tcPr>
            <w:tcW w:w="2835" w:type="dxa"/>
            <w:tcBorders>
              <w:top w:val="single" w:sz="4" w:space="0" w:color="auto"/>
              <w:left w:val="nil"/>
              <w:bottom w:val="single" w:sz="4" w:space="0" w:color="auto"/>
              <w:right w:val="single" w:sz="4" w:space="0" w:color="auto"/>
            </w:tcBorders>
            <w:vAlign w:val="center"/>
          </w:tcPr>
          <w:p w14:paraId="498E52F0" w14:textId="6F544A41" w:rsidR="00184361" w:rsidRPr="00A24F40" w:rsidRDefault="00184361" w:rsidP="00184361">
            <w:pPr>
              <w:spacing w:line="276" w:lineRule="auto"/>
              <w:contextualSpacing/>
              <w:jc w:val="center"/>
              <w:rPr>
                <w:rFonts w:ascii="Arial Narrow" w:hAnsi="Arial Narrow"/>
                <w:bCs/>
                <w:sz w:val="22"/>
                <w:szCs w:val="22"/>
              </w:rPr>
            </w:pPr>
          </w:p>
        </w:tc>
        <w:tc>
          <w:tcPr>
            <w:tcW w:w="3016" w:type="dxa"/>
            <w:tcBorders>
              <w:top w:val="single" w:sz="4" w:space="0" w:color="auto"/>
              <w:left w:val="nil"/>
              <w:bottom w:val="single" w:sz="4" w:space="0" w:color="auto"/>
              <w:right w:val="single" w:sz="4" w:space="0" w:color="auto"/>
            </w:tcBorders>
          </w:tcPr>
          <w:p w14:paraId="741099AD" w14:textId="0FB1A24B" w:rsidR="00184361" w:rsidRPr="00A24F40" w:rsidRDefault="00DB2B9E" w:rsidP="00184361">
            <w:pPr>
              <w:spacing w:line="276" w:lineRule="auto"/>
              <w:contextualSpacing/>
              <w:jc w:val="center"/>
              <w:rPr>
                <w:rFonts w:ascii="Arial Narrow" w:hAnsi="Arial Narrow"/>
                <w:b/>
                <w:bCs/>
                <w:sz w:val="22"/>
                <w:szCs w:val="22"/>
              </w:rPr>
            </w:pPr>
            <w:r w:rsidRPr="00A24F40">
              <w:rPr>
                <w:rFonts w:ascii="Arial Narrow" w:hAnsi="Arial Narrow"/>
                <w:b/>
                <w:bCs/>
                <w:sz w:val="22"/>
                <w:szCs w:val="22"/>
              </w:rPr>
              <w:t>N/A</w:t>
            </w:r>
          </w:p>
        </w:tc>
      </w:tr>
      <w:tr w:rsidR="00A24F40" w:rsidRPr="00A24F40" w14:paraId="0362E8C1" w14:textId="77777777" w:rsidTr="00DB2B9E">
        <w:trPr>
          <w:trHeight w:val="300"/>
        </w:trPr>
        <w:tc>
          <w:tcPr>
            <w:tcW w:w="3044" w:type="dxa"/>
            <w:tcBorders>
              <w:top w:val="single" w:sz="4" w:space="0" w:color="auto"/>
              <w:left w:val="single" w:sz="4" w:space="0" w:color="auto"/>
              <w:bottom w:val="single" w:sz="4" w:space="0" w:color="auto"/>
              <w:right w:val="single" w:sz="4" w:space="0" w:color="auto"/>
            </w:tcBorders>
          </w:tcPr>
          <w:p w14:paraId="48D04F41" w14:textId="4F34F4CE" w:rsidR="00184361" w:rsidRPr="00A24F40" w:rsidRDefault="00DB2B9E" w:rsidP="00184361">
            <w:pPr>
              <w:rPr>
                <w:rFonts w:ascii="Arial Narrow" w:eastAsiaTheme="minorHAnsi" w:hAnsi="Arial Narrow" w:cstheme="minorBidi"/>
                <w:b/>
                <w:bCs/>
                <w:sz w:val="22"/>
                <w:szCs w:val="22"/>
                <w:highlight w:val="yellow"/>
                <w:lang w:eastAsia="en-US"/>
              </w:rPr>
            </w:pPr>
            <w:r w:rsidRPr="00A24F40">
              <w:rPr>
                <w:rFonts w:ascii="Arial Narrow" w:hAnsi="Arial Narrow"/>
                <w:sz w:val="22"/>
                <w:szCs w:val="22"/>
                <w:lang w:eastAsia="sk-SK"/>
              </w:rPr>
              <w:t>Životnosť trubice zariadenia</w:t>
            </w:r>
          </w:p>
        </w:tc>
        <w:tc>
          <w:tcPr>
            <w:tcW w:w="5461" w:type="dxa"/>
            <w:tcBorders>
              <w:top w:val="single" w:sz="4" w:space="0" w:color="auto"/>
              <w:left w:val="single" w:sz="4" w:space="0" w:color="auto"/>
              <w:bottom w:val="single" w:sz="4" w:space="0" w:color="auto"/>
              <w:right w:val="single" w:sz="4" w:space="0" w:color="auto"/>
            </w:tcBorders>
          </w:tcPr>
          <w:p w14:paraId="7A7D53BD" w14:textId="02F75E1A" w:rsidR="00184361" w:rsidRPr="00A24F40" w:rsidRDefault="00DB2B9E" w:rsidP="00D23DC1">
            <w:pPr>
              <w:tabs>
                <w:tab w:val="clear" w:pos="2160"/>
                <w:tab w:val="clear" w:pos="2880"/>
                <w:tab w:val="clear" w:pos="4500"/>
                <w:tab w:val="left" w:pos="4536"/>
              </w:tabs>
              <w:ind w:left="4527" w:hanging="4527"/>
              <w:rPr>
                <w:rFonts w:ascii="Arial Narrow" w:hAnsi="Arial Narrow" w:cs="Arial"/>
                <w:sz w:val="22"/>
                <w:szCs w:val="22"/>
                <w:highlight w:val="yellow"/>
              </w:rPr>
            </w:pPr>
            <w:r w:rsidRPr="00A24F40">
              <w:rPr>
                <w:rFonts w:ascii="Arial Narrow" w:hAnsi="Arial Narrow"/>
                <w:sz w:val="22"/>
                <w:szCs w:val="22"/>
                <w:lang w:eastAsia="sk-SK"/>
              </w:rPr>
              <w:t>min. 12000 hodín</w:t>
            </w:r>
          </w:p>
        </w:tc>
        <w:tc>
          <w:tcPr>
            <w:tcW w:w="2835" w:type="dxa"/>
            <w:tcBorders>
              <w:top w:val="single" w:sz="4" w:space="0" w:color="auto"/>
              <w:left w:val="nil"/>
              <w:bottom w:val="single" w:sz="4" w:space="0" w:color="auto"/>
              <w:right w:val="single" w:sz="4" w:space="0" w:color="auto"/>
            </w:tcBorders>
            <w:vAlign w:val="center"/>
          </w:tcPr>
          <w:p w14:paraId="350285C7" w14:textId="77777777" w:rsidR="00184361" w:rsidRPr="00A24F40" w:rsidRDefault="00184361" w:rsidP="00184361">
            <w:pPr>
              <w:spacing w:line="276" w:lineRule="auto"/>
              <w:contextualSpacing/>
              <w:jc w:val="center"/>
              <w:rPr>
                <w:rFonts w:ascii="Arial Narrow" w:hAnsi="Arial Narrow"/>
                <w:bCs/>
                <w:sz w:val="22"/>
                <w:szCs w:val="22"/>
              </w:rPr>
            </w:pPr>
          </w:p>
        </w:tc>
        <w:tc>
          <w:tcPr>
            <w:tcW w:w="3016" w:type="dxa"/>
            <w:tcBorders>
              <w:top w:val="single" w:sz="4" w:space="0" w:color="auto"/>
              <w:left w:val="nil"/>
              <w:bottom w:val="single" w:sz="4" w:space="0" w:color="auto"/>
              <w:right w:val="single" w:sz="4" w:space="0" w:color="auto"/>
            </w:tcBorders>
          </w:tcPr>
          <w:p w14:paraId="3CD2F08B" w14:textId="42815138" w:rsidR="00184361" w:rsidRPr="00A24F40" w:rsidRDefault="00184361" w:rsidP="00184361">
            <w:pPr>
              <w:spacing w:line="276" w:lineRule="auto"/>
              <w:contextualSpacing/>
              <w:jc w:val="center"/>
              <w:rPr>
                <w:rFonts w:ascii="Arial Narrow" w:hAnsi="Arial Narrow"/>
                <w:b/>
                <w:bCs/>
                <w:sz w:val="22"/>
                <w:szCs w:val="22"/>
              </w:rPr>
            </w:pPr>
            <w:r w:rsidRPr="00A24F40">
              <w:rPr>
                <w:rFonts w:ascii="Arial Narrow" w:hAnsi="Arial Narrow"/>
                <w:b/>
                <w:bCs/>
                <w:sz w:val="22"/>
                <w:szCs w:val="22"/>
              </w:rPr>
              <w:t>N/A</w:t>
            </w:r>
          </w:p>
        </w:tc>
      </w:tr>
      <w:tr w:rsidR="00A24F40" w:rsidRPr="00A24F40" w14:paraId="5A423244" w14:textId="77777777" w:rsidTr="00DB2B9E">
        <w:trPr>
          <w:trHeight w:val="300"/>
        </w:trPr>
        <w:tc>
          <w:tcPr>
            <w:tcW w:w="3044" w:type="dxa"/>
            <w:tcBorders>
              <w:top w:val="single" w:sz="4" w:space="0" w:color="auto"/>
              <w:left w:val="single" w:sz="4" w:space="0" w:color="auto"/>
              <w:bottom w:val="single" w:sz="4" w:space="0" w:color="auto"/>
              <w:right w:val="single" w:sz="4" w:space="0" w:color="auto"/>
            </w:tcBorders>
          </w:tcPr>
          <w:p w14:paraId="22595E02" w14:textId="78264C37" w:rsidR="00184361" w:rsidRPr="00A24F40" w:rsidRDefault="00DB2B9E" w:rsidP="00184361">
            <w:pPr>
              <w:rPr>
                <w:rFonts w:ascii="Arial Narrow" w:eastAsiaTheme="minorHAnsi" w:hAnsi="Arial Narrow" w:cstheme="minorBidi"/>
                <w:b/>
                <w:bCs/>
                <w:sz w:val="22"/>
                <w:szCs w:val="22"/>
                <w:highlight w:val="yellow"/>
                <w:lang w:eastAsia="en-US"/>
              </w:rPr>
            </w:pPr>
            <w:r w:rsidRPr="00A24F40">
              <w:rPr>
                <w:rFonts w:ascii="Arial Narrow" w:hAnsi="Arial Narrow"/>
                <w:sz w:val="22"/>
                <w:szCs w:val="22"/>
                <w:lang w:eastAsia="sk-SK"/>
              </w:rPr>
              <w:t xml:space="preserve">Hlučnosť zariadenia </w:t>
            </w:r>
          </w:p>
        </w:tc>
        <w:tc>
          <w:tcPr>
            <w:tcW w:w="5461" w:type="dxa"/>
            <w:tcBorders>
              <w:top w:val="single" w:sz="4" w:space="0" w:color="auto"/>
              <w:left w:val="single" w:sz="4" w:space="0" w:color="auto"/>
              <w:bottom w:val="single" w:sz="4" w:space="0" w:color="auto"/>
              <w:right w:val="single" w:sz="4" w:space="0" w:color="auto"/>
            </w:tcBorders>
          </w:tcPr>
          <w:p w14:paraId="597828F9" w14:textId="66E1CDC1" w:rsidR="00184361" w:rsidRPr="00A24F40" w:rsidRDefault="00DB2B9E" w:rsidP="00184361">
            <w:pPr>
              <w:rPr>
                <w:rFonts w:ascii="Arial Narrow" w:hAnsi="Arial Narrow" w:cs="Arial"/>
                <w:sz w:val="22"/>
                <w:szCs w:val="22"/>
                <w:highlight w:val="yellow"/>
              </w:rPr>
            </w:pPr>
            <w:r w:rsidRPr="00A24F40">
              <w:rPr>
                <w:rFonts w:ascii="Arial Narrow" w:hAnsi="Arial Narrow"/>
                <w:sz w:val="22"/>
                <w:szCs w:val="22"/>
                <w:lang w:eastAsia="sk-SK"/>
              </w:rPr>
              <w:t>max. 30 dB</w:t>
            </w:r>
          </w:p>
        </w:tc>
        <w:tc>
          <w:tcPr>
            <w:tcW w:w="2835" w:type="dxa"/>
            <w:tcBorders>
              <w:top w:val="single" w:sz="4" w:space="0" w:color="auto"/>
              <w:left w:val="nil"/>
              <w:bottom w:val="single" w:sz="4" w:space="0" w:color="auto"/>
              <w:right w:val="single" w:sz="4" w:space="0" w:color="auto"/>
            </w:tcBorders>
            <w:vAlign w:val="center"/>
          </w:tcPr>
          <w:p w14:paraId="71C8C5C6" w14:textId="6FFC1C28" w:rsidR="00184361" w:rsidRPr="00A24F40" w:rsidRDefault="00184361" w:rsidP="00184361">
            <w:pPr>
              <w:spacing w:line="276" w:lineRule="auto"/>
              <w:contextualSpacing/>
              <w:jc w:val="center"/>
              <w:rPr>
                <w:rFonts w:ascii="Arial Narrow" w:hAnsi="Arial Narrow"/>
                <w:bCs/>
                <w:sz w:val="22"/>
                <w:szCs w:val="22"/>
              </w:rPr>
            </w:pPr>
          </w:p>
        </w:tc>
        <w:tc>
          <w:tcPr>
            <w:tcW w:w="3016" w:type="dxa"/>
            <w:tcBorders>
              <w:top w:val="single" w:sz="4" w:space="0" w:color="auto"/>
              <w:left w:val="nil"/>
              <w:bottom w:val="single" w:sz="4" w:space="0" w:color="auto"/>
              <w:right w:val="single" w:sz="4" w:space="0" w:color="auto"/>
            </w:tcBorders>
            <w:vAlign w:val="center"/>
          </w:tcPr>
          <w:p w14:paraId="3E583DA8" w14:textId="35D12E42" w:rsidR="00184361" w:rsidRPr="00A24F40" w:rsidRDefault="00DB2B9E" w:rsidP="00184361">
            <w:pPr>
              <w:spacing w:line="276" w:lineRule="auto"/>
              <w:contextualSpacing/>
              <w:jc w:val="center"/>
              <w:rPr>
                <w:rFonts w:ascii="Arial Narrow" w:hAnsi="Arial Narrow"/>
                <w:b/>
                <w:bCs/>
                <w:sz w:val="22"/>
                <w:szCs w:val="22"/>
              </w:rPr>
            </w:pPr>
            <w:r w:rsidRPr="00A24F40">
              <w:rPr>
                <w:rFonts w:ascii="Arial Narrow" w:hAnsi="Arial Narrow"/>
                <w:b/>
                <w:bCs/>
                <w:sz w:val="22"/>
                <w:szCs w:val="22"/>
              </w:rPr>
              <w:t>N/A</w:t>
            </w:r>
          </w:p>
        </w:tc>
      </w:tr>
      <w:tr w:rsidR="00A24F40" w:rsidRPr="00A24F40" w14:paraId="710CBA7F" w14:textId="77777777" w:rsidTr="00DB2B9E">
        <w:trPr>
          <w:trHeight w:val="300"/>
        </w:trPr>
        <w:tc>
          <w:tcPr>
            <w:tcW w:w="3044" w:type="dxa"/>
            <w:tcBorders>
              <w:top w:val="single" w:sz="4" w:space="0" w:color="auto"/>
              <w:left w:val="single" w:sz="4" w:space="0" w:color="auto"/>
              <w:bottom w:val="single" w:sz="4" w:space="0" w:color="auto"/>
              <w:right w:val="single" w:sz="4" w:space="0" w:color="auto"/>
            </w:tcBorders>
          </w:tcPr>
          <w:p w14:paraId="38A1E9F7" w14:textId="606FF42C" w:rsidR="00184361" w:rsidRPr="00A24F40" w:rsidRDefault="00DB2B9E" w:rsidP="00184361">
            <w:pPr>
              <w:rPr>
                <w:rFonts w:ascii="Arial Narrow" w:eastAsiaTheme="minorHAnsi" w:hAnsi="Arial Narrow" w:cstheme="minorBidi"/>
                <w:b/>
                <w:bCs/>
                <w:sz w:val="22"/>
                <w:szCs w:val="22"/>
                <w:highlight w:val="yellow"/>
                <w:lang w:eastAsia="en-US"/>
              </w:rPr>
            </w:pPr>
            <w:r w:rsidRPr="00A24F40">
              <w:rPr>
                <w:rFonts w:ascii="Arial Narrow" w:hAnsi="Arial Narrow"/>
                <w:sz w:val="22"/>
                <w:szCs w:val="22"/>
                <w:lang w:eastAsia="sk-SK"/>
              </w:rPr>
              <w:t>Zariadenie musí mať prietok vzduchu</w:t>
            </w:r>
          </w:p>
        </w:tc>
        <w:tc>
          <w:tcPr>
            <w:tcW w:w="5461" w:type="dxa"/>
            <w:tcBorders>
              <w:top w:val="single" w:sz="4" w:space="0" w:color="auto"/>
              <w:left w:val="single" w:sz="4" w:space="0" w:color="auto"/>
              <w:bottom w:val="single" w:sz="4" w:space="0" w:color="auto"/>
              <w:right w:val="single" w:sz="4" w:space="0" w:color="auto"/>
            </w:tcBorders>
          </w:tcPr>
          <w:p w14:paraId="3699893D" w14:textId="0D216925" w:rsidR="00184361" w:rsidRPr="00A24F40" w:rsidRDefault="00DB2B9E" w:rsidP="00184361">
            <w:pPr>
              <w:rPr>
                <w:rFonts w:ascii="Arial Narrow" w:hAnsi="Arial Narrow" w:cs="Arial"/>
                <w:sz w:val="22"/>
                <w:szCs w:val="22"/>
                <w:highlight w:val="yellow"/>
              </w:rPr>
            </w:pPr>
            <w:r w:rsidRPr="00A24F40">
              <w:rPr>
                <w:rFonts w:ascii="Arial Narrow" w:hAnsi="Arial Narrow"/>
                <w:sz w:val="22"/>
                <w:szCs w:val="22"/>
                <w:lang w:eastAsia="sk-SK"/>
              </w:rPr>
              <w:t>min. 55 m³/h</w:t>
            </w:r>
            <w:r w:rsidRPr="00A24F40">
              <w:rPr>
                <w:rFonts w:ascii="Arial Narrow" w:hAnsi="Arial Narrow"/>
                <w:sz w:val="22"/>
                <w:szCs w:val="22"/>
                <w:highlight w:val="yellow"/>
                <w:lang w:eastAsia="sk-SK"/>
              </w:rPr>
              <w:t xml:space="preserve"> </w:t>
            </w:r>
          </w:p>
        </w:tc>
        <w:tc>
          <w:tcPr>
            <w:tcW w:w="2835" w:type="dxa"/>
            <w:tcBorders>
              <w:top w:val="single" w:sz="4" w:space="0" w:color="auto"/>
              <w:left w:val="nil"/>
              <w:bottom w:val="single" w:sz="4" w:space="0" w:color="auto"/>
              <w:right w:val="single" w:sz="4" w:space="0" w:color="auto"/>
            </w:tcBorders>
            <w:vAlign w:val="center"/>
          </w:tcPr>
          <w:p w14:paraId="3B32C134" w14:textId="0F2A583B" w:rsidR="00184361" w:rsidRPr="00A24F40" w:rsidRDefault="00184361" w:rsidP="00184361">
            <w:pPr>
              <w:spacing w:line="276" w:lineRule="auto"/>
              <w:contextualSpacing/>
              <w:jc w:val="center"/>
              <w:rPr>
                <w:rFonts w:ascii="Arial Narrow" w:hAnsi="Arial Narrow"/>
                <w:bCs/>
                <w:sz w:val="22"/>
                <w:szCs w:val="22"/>
              </w:rPr>
            </w:pPr>
          </w:p>
        </w:tc>
        <w:tc>
          <w:tcPr>
            <w:tcW w:w="3016" w:type="dxa"/>
            <w:tcBorders>
              <w:top w:val="single" w:sz="4" w:space="0" w:color="auto"/>
              <w:left w:val="nil"/>
              <w:bottom w:val="single" w:sz="4" w:space="0" w:color="auto"/>
              <w:right w:val="single" w:sz="4" w:space="0" w:color="auto"/>
            </w:tcBorders>
            <w:vAlign w:val="center"/>
          </w:tcPr>
          <w:p w14:paraId="252AABC7" w14:textId="66879A49" w:rsidR="00184361" w:rsidRPr="00A24F40" w:rsidRDefault="00DB2B9E" w:rsidP="00184361">
            <w:pPr>
              <w:spacing w:line="276" w:lineRule="auto"/>
              <w:contextualSpacing/>
              <w:jc w:val="center"/>
              <w:rPr>
                <w:rFonts w:ascii="Arial Narrow" w:hAnsi="Arial Narrow"/>
                <w:b/>
                <w:bCs/>
                <w:sz w:val="22"/>
                <w:szCs w:val="22"/>
              </w:rPr>
            </w:pPr>
            <w:r w:rsidRPr="00A24F40">
              <w:rPr>
                <w:rFonts w:ascii="Arial Narrow" w:hAnsi="Arial Narrow"/>
                <w:b/>
                <w:bCs/>
                <w:sz w:val="22"/>
                <w:szCs w:val="22"/>
              </w:rPr>
              <w:t>N/A</w:t>
            </w:r>
          </w:p>
        </w:tc>
      </w:tr>
      <w:tr w:rsidR="00A24F40" w:rsidRPr="00A24F40" w14:paraId="27EC6626" w14:textId="77777777" w:rsidTr="00DB2B9E">
        <w:trPr>
          <w:trHeight w:val="300"/>
        </w:trPr>
        <w:tc>
          <w:tcPr>
            <w:tcW w:w="3044" w:type="dxa"/>
            <w:tcBorders>
              <w:top w:val="single" w:sz="4" w:space="0" w:color="auto"/>
              <w:left w:val="single" w:sz="4" w:space="0" w:color="auto"/>
              <w:bottom w:val="single" w:sz="4" w:space="0" w:color="auto"/>
              <w:right w:val="single" w:sz="4" w:space="0" w:color="auto"/>
            </w:tcBorders>
          </w:tcPr>
          <w:p w14:paraId="7FC9DC46" w14:textId="7A3E74C5" w:rsidR="00184361" w:rsidRPr="00A24F40" w:rsidRDefault="00DB2B9E" w:rsidP="00184361">
            <w:pPr>
              <w:rPr>
                <w:rFonts w:ascii="Arial Narrow" w:eastAsiaTheme="minorHAnsi" w:hAnsi="Arial Narrow" w:cstheme="minorBidi"/>
                <w:b/>
                <w:bCs/>
                <w:sz w:val="22"/>
                <w:szCs w:val="22"/>
                <w:highlight w:val="yellow"/>
                <w:lang w:eastAsia="en-US"/>
              </w:rPr>
            </w:pPr>
            <w:r w:rsidRPr="00A24F40">
              <w:rPr>
                <w:rFonts w:ascii="Arial Narrow" w:hAnsi="Arial Narrow"/>
                <w:sz w:val="22"/>
                <w:szCs w:val="22"/>
                <w:lang w:eastAsia="sk-SK"/>
              </w:rPr>
              <w:t xml:space="preserve">Zariadenie musí poskytovať </w:t>
            </w:r>
            <w:proofErr w:type="spellStart"/>
            <w:r w:rsidRPr="00A24F40">
              <w:rPr>
                <w:rFonts w:ascii="Arial Narrow" w:hAnsi="Arial Narrow"/>
                <w:sz w:val="22"/>
                <w:szCs w:val="22"/>
                <w:lang w:eastAsia="sk-SK"/>
              </w:rPr>
              <w:t>germicídnu</w:t>
            </w:r>
            <w:proofErr w:type="spellEnd"/>
            <w:r w:rsidRPr="00A24F40">
              <w:rPr>
                <w:rFonts w:ascii="Arial Narrow" w:hAnsi="Arial Narrow"/>
                <w:sz w:val="22"/>
                <w:szCs w:val="22"/>
                <w:lang w:eastAsia="sk-SK"/>
              </w:rPr>
              <w:t xml:space="preserve"> </w:t>
            </w:r>
            <w:proofErr w:type="spellStart"/>
            <w:r w:rsidRPr="00A24F40">
              <w:rPr>
                <w:rFonts w:ascii="Arial Narrow" w:hAnsi="Arial Narrow"/>
                <w:sz w:val="22"/>
                <w:szCs w:val="22"/>
                <w:lang w:eastAsia="sk-SK"/>
              </w:rPr>
              <w:t>irradianciu</w:t>
            </w:r>
            <w:proofErr w:type="spellEnd"/>
            <w:r w:rsidRPr="00A24F40">
              <w:rPr>
                <w:rFonts w:ascii="Arial Narrow" w:hAnsi="Arial Narrow"/>
                <w:sz w:val="22"/>
                <w:szCs w:val="22"/>
                <w:lang w:eastAsia="sk-SK"/>
              </w:rPr>
              <w:t xml:space="preserve"> UV-C</w:t>
            </w:r>
          </w:p>
        </w:tc>
        <w:tc>
          <w:tcPr>
            <w:tcW w:w="5461" w:type="dxa"/>
            <w:tcBorders>
              <w:top w:val="single" w:sz="4" w:space="0" w:color="auto"/>
              <w:left w:val="single" w:sz="4" w:space="0" w:color="auto"/>
              <w:bottom w:val="single" w:sz="4" w:space="0" w:color="auto"/>
              <w:right w:val="single" w:sz="4" w:space="0" w:color="auto"/>
            </w:tcBorders>
          </w:tcPr>
          <w:p w14:paraId="7E146043" w14:textId="3B17CA29" w:rsidR="00184361" w:rsidRPr="00A24F40" w:rsidRDefault="00DB2B9E" w:rsidP="00184361">
            <w:pPr>
              <w:rPr>
                <w:rFonts w:ascii="Arial Narrow" w:hAnsi="Arial Narrow" w:cs="Arial"/>
                <w:iCs/>
                <w:sz w:val="22"/>
                <w:szCs w:val="22"/>
                <w:highlight w:val="yellow"/>
              </w:rPr>
            </w:pPr>
            <w:r w:rsidRPr="00A24F40">
              <w:rPr>
                <w:rFonts w:ascii="Arial Narrow" w:hAnsi="Arial Narrow"/>
                <w:sz w:val="22"/>
                <w:szCs w:val="22"/>
                <w:lang w:eastAsia="sk-SK"/>
              </w:rPr>
              <w:t>minimálne 90 µW/cm² vo vzdialenosti 1 m od výstupu</w:t>
            </w:r>
          </w:p>
        </w:tc>
        <w:tc>
          <w:tcPr>
            <w:tcW w:w="2835" w:type="dxa"/>
            <w:tcBorders>
              <w:top w:val="single" w:sz="4" w:space="0" w:color="auto"/>
              <w:left w:val="nil"/>
              <w:bottom w:val="single" w:sz="4" w:space="0" w:color="auto"/>
              <w:right w:val="single" w:sz="4" w:space="0" w:color="auto"/>
            </w:tcBorders>
            <w:vAlign w:val="center"/>
          </w:tcPr>
          <w:p w14:paraId="6EBDEDD6" w14:textId="77777777" w:rsidR="00184361" w:rsidRPr="00A24F40" w:rsidRDefault="00184361" w:rsidP="00184361">
            <w:pPr>
              <w:spacing w:line="276" w:lineRule="auto"/>
              <w:contextualSpacing/>
              <w:jc w:val="center"/>
              <w:rPr>
                <w:rFonts w:ascii="Arial Narrow" w:hAnsi="Arial Narrow"/>
                <w:bCs/>
                <w:sz w:val="22"/>
                <w:szCs w:val="22"/>
              </w:rPr>
            </w:pPr>
          </w:p>
        </w:tc>
        <w:tc>
          <w:tcPr>
            <w:tcW w:w="3016" w:type="dxa"/>
            <w:tcBorders>
              <w:top w:val="single" w:sz="4" w:space="0" w:color="auto"/>
              <w:left w:val="nil"/>
              <w:bottom w:val="single" w:sz="4" w:space="0" w:color="auto"/>
              <w:right w:val="single" w:sz="4" w:space="0" w:color="auto"/>
            </w:tcBorders>
            <w:vAlign w:val="center"/>
          </w:tcPr>
          <w:p w14:paraId="075A228E" w14:textId="43679674" w:rsidR="00184361" w:rsidRPr="00A24F40" w:rsidRDefault="00184361" w:rsidP="00184361">
            <w:pPr>
              <w:spacing w:line="276" w:lineRule="auto"/>
              <w:contextualSpacing/>
              <w:jc w:val="center"/>
              <w:rPr>
                <w:rFonts w:ascii="Arial Narrow" w:hAnsi="Arial Narrow"/>
                <w:b/>
                <w:bCs/>
                <w:sz w:val="22"/>
                <w:szCs w:val="22"/>
              </w:rPr>
            </w:pPr>
            <w:r w:rsidRPr="00A24F40">
              <w:rPr>
                <w:rFonts w:ascii="Arial Narrow" w:hAnsi="Arial Narrow"/>
                <w:b/>
                <w:bCs/>
                <w:sz w:val="22"/>
                <w:szCs w:val="22"/>
              </w:rPr>
              <w:t>N/A</w:t>
            </w:r>
          </w:p>
        </w:tc>
      </w:tr>
      <w:tr w:rsidR="00A24F40" w:rsidRPr="00A24F40" w14:paraId="6C8BAF4C" w14:textId="77777777" w:rsidTr="00DB2B9E">
        <w:trPr>
          <w:trHeight w:val="300"/>
        </w:trPr>
        <w:tc>
          <w:tcPr>
            <w:tcW w:w="3044" w:type="dxa"/>
            <w:tcBorders>
              <w:top w:val="single" w:sz="4" w:space="0" w:color="auto"/>
              <w:left w:val="single" w:sz="4" w:space="0" w:color="auto"/>
              <w:bottom w:val="single" w:sz="4" w:space="0" w:color="auto"/>
              <w:right w:val="single" w:sz="4" w:space="0" w:color="auto"/>
            </w:tcBorders>
          </w:tcPr>
          <w:p w14:paraId="26CF7A07" w14:textId="540E9202" w:rsidR="00184361" w:rsidRPr="00A24F40" w:rsidRDefault="00DB2B9E" w:rsidP="00184361">
            <w:pPr>
              <w:rPr>
                <w:rFonts w:ascii="Arial Narrow" w:eastAsiaTheme="minorHAnsi" w:hAnsi="Arial Narrow" w:cstheme="minorBidi"/>
                <w:b/>
                <w:bCs/>
                <w:sz w:val="22"/>
                <w:szCs w:val="22"/>
                <w:highlight w:val="yellow"/>
                <w:lang w:eastAsia="en-US"/>
              </w:rPr>
            </w:pPr>
            <w:r w:rsidRPr="00A24F40">
              <w:rPr>
                <w:rFonts w:ascii="Arial Narrow" w:hAnsi="Arial Narrow"/>
                <w:sz w:val="22"/>
                <w:szCs w:val="22"/>
                <w:lang w:eastAsia="sk-SK"/>
              </w:rPr>
              <w:t>Zariadenie musí mať vykonanú objektivizáciu vplyvu UV-C žiarenia na ľudský organizmus</w:t>
            </w:r>
          </w:p>
        </w:tc>
        <w:tc>
          <w:tcPr>
            <w:tcW w:w="5461" w:type="dxa"/>
            <w:tcBorders>
              <w:top w:val="single" w:sz="4" w:space="0" w:color="auto"/>
              <w:left w:val="single" w:sz="4" w:space="0" w:color="auto"/>
              <w:bottom w:val="single" w:sz="4" w:space="0" w:color="auto"/>
              <w:right w:val="single" w:sz="4" w:space="0" w:color="auto"/>
            </w:tcBorders>
          </w:tcPr>
          <w:p w14:paraId="00891A31" w14:textId="6EA8C256" w:rsidR="00184361" w:rsidRPr="00A24F40" w:rsidRDefault="00DB2B9E" w:rsidP="00DB2B9E">
            <w:pPr>
              <w:tabs>
                <w:tab w:val="clear" w:pos="2160"/>
                <w:tab w:val="clear" w:pos="2880"/>
                <w:tab w:val="clear" w:pos="4500"/>
              </w:tabs>
              <w:ind w:hanging="133"/>
              <w:jc w:val="both"/>
              <w:rPr>
                <w:rFonts w:ascii="Arial Narrow" w:hAnsi="Arial Narrow" w:cs="Arial"/>
                <w:bCs/>
                <w:iCs/>
                <w:sz w:val="22"/>
                <w:szCs w:val="22"/>
                <w:highlight w:val="yellow"/>
              </w:rPr>
            </w:pPr>
            <w:r w:rsidRPr="00A24F40">
              <w:rPr>
                <w:rFonts w:ascii="Arial Narrow" w:hAnsi="Arial Narrow" w:cs="Arial"/>
                <w:bCs/>
                <w:iCs/>
                <w:sz w:val="22"/>
                <w:szCs w:val="22"/>
              </w:rPr>
              <w:t xml:space="preserve">   Áno</w:t>
            </w:r>
          </w:p>
        </w:tc>
        <w:tc>
          <w:tcPr>
            <w:tcW w:w="2835" w:type="dxa"/>
            <w:tcBorders>
              <w:top w:val="single" w:sz="4" w:space="0" w:color="auto"/>
              <w:left w:val="nil"/>
              <w:bottom w:val="single" w:sz="4" w:space="0" w:color="auto"/>
              <w:right w:val="single" w:sz="4" w:space="0" w:color="auto"/>
            </w:tcBorders>
            <w:vAlign w:val="center"/>
          </w:tcPr>
          <w:p w14:paraId="26BE6D65" w14:textId="4678F836" w:rsidR="00184361" w:rsidRPr="00A24F40" w:rsidRDefault="00DB2B9E" w:rsidP="00184361">
            <w:pPr>
              <w:spacing w:line="276" w:lineRule="auto"/>
              <w:contextualSpacing/>
              <w:jc w:val="center"/>
              <w:rPr>
                <w:rFonts w:ascii="Arial Narrow" w:hAnsi="Arial Narrow"/>
                <w:bCs/>
                <w:sz w:val="22"/>
                <w:szCs w:val="22"/>
              </w:rPr>
            </w:pPr>
            <w:r w:rsidRPr="00A24F40">
              <w:rPr>
                <w:rFonts w:ascii="Arial Narrow" w:hAnsi="Arial Narrow"/>
                <w:b/>
                <w:bCs/>
                <w:sz w:val="22"/>
                <w:szCs w:val="22"/>
              </w:rPr>
              <w:t>N/A</w:t>
            </w:r>
          </w:p>
        </w:tc>
        <w:tc>
          <w:tcPr>
            <w:tcW w:w="3016" w:type="dxa"/>
            <w:tcBorders>
              <w:top w:val="single" w:sz="4" w:space="0" w:color="auto"/>
              <w:left w:val="nil"/>
              <w:bottom w:val="single" w:sz="4" w:space="0" w:color="auto"/>
              <w:right w:val="single" w:sz="4" w:space="0" w:color="auto"/>
            </w:tcBorders>
            <w:vAlign w:val="center"/>
          </w:tcPr>
          <w:p w14:paraId="727779E1" w14:textId="3EAB2360" w:rsidR="00184361" w:rsidRPr="00A24F40" w:rsidRDefault="00184361" w:rsidP="00184361">
            <w:pPr>
              <w:spacing w:line="276" w:lineRule="auto"/>
              <w:contextualSpacing/>
              <w:jc w:val="center"/>
              <w:rPr>
                <w:rFonts w:ascii="Arial Narrow" w:hAnsi="Arial Narrow"/>
                <w:b/>
                <w:bCs/>
                <w:sz w:val="22"/>
                <w:szCs w:val="22"/>
              </w:rPr>
            </w:pPr>
          </w:p>
        </w:tc>
      </w:tr>
      <w:tr w:rsidR="00A24F40" w:rsidRPr="00A24F40" w14:paraId="4E2608E3" w14:textId="77777777" w:rsidTr="00DB2B9E">
        <w:trPr>
          <w:trHeight w:val="300"/>
        </w:trPr>
        <w:tc>
          <w:tcPr>
            <w:tcW w:w="3044" w:type="dxa"/>
            <w:tcBorders>
              <w:top w:val="single" w:sz="4" w:space="0" w:color="auto"/>
              <w:left w:val="single" w:sz="4" w:space="0" w:color="auto"/>
              <w:bottom w:val="single" w:sz="4" w:space="0" w:color="auto"/>
              <w:right w:val="single" w:sz="4" w:space="0" w:color="auto"/>
            </w:tcBorders>
          </w:tcPr>
          <w:p w14:paraId="3F779C60" w14:textId="5C17B4A1" w:rsidR="00184361" w:rsidRPr="00A24F40" w:rsidRDefault="00DB2B9E" w:rsidP="00184361">
            <w:pPr>
              <w:rPr>
                <w:rFonts w:ascii="Arial Narrow" w:eastAsiaTheme="minorHAnsi" w:hAnsi="Arial Narrow" w:cstheme="minorBidi"/>
                <w:b/>
                <w:bCs/>
                <w:sz w:val="22"/>
                <w:szCs w:val="22"/>
                <w:highlight w:val="yellow"/>
                <w:lang w:eastAsia="en-US"/>
              </w:rPr>
            </w:pPr>
            <w:r w:rsidRPr="00A24F40">
              <w:rPr>
                <w:rFonts w:ascii="Arial Narrow" w:hAnsi="Arial Narrow"/>
                <w:sz w:val="22"/>
                <w:szCs w:val="22"/>
                <w:lang w:eastAsia="sk-SK"/>
              </w:rPr>
              <w:t>Zariadenie musí byť bezozónové</w:t>
            </w:r>
          </w:p>
        </w:tc>
        <w:tc>
          <w:tcPr>
            <w:tcW w:w="5461" w:type="dxa"/>
            <w:tcBorders>
              <w:top w:val="single" w:sz="4" w:space="0" w:color="auto"/>
              <w:left w:val="single" w:sz="4" w:space="0" w:color="auto"/>
              <w:bottom w:val="single" w:sz="4" w:space="0" w:color="auto"/>
              <w:right w:val="single" w:sz="4" w:space="0" w:color="auto"/>
            </w:tcBorders>
          </w:tcPr>
          <w:p w14:paraId="6AB6E664" w14:textId="14A4D4DE" w:rsidR="00184361" w:rsidRPr="00A24F40" w:rsidRDefault="00DB2B9E" w:rsidP="00184361">
            <w:pPr>
              <w:rPr>
                <w:rFonts w:ascii="Arial Narrow" w:hAnsi="Arial Narrow" w:cs="Arial"/>
                <w:sz w:val="22"/>
                <w:szCs w:val="22"/>
                <w:highlight w:val="yellow"/>
              </w:rPr>
            </w:pPr>
            <w:r w:rsidRPr="00A24F40">
              <w:rPr>
                <w:rFonts w:ascii="Arial Narrow" w:hAnsi="Arial Narrow" w:cs="Arial"/>
                <w:sz w:val="22"/>
                <w:szCs w:val="22"/>
              </w:rPr>
              <w:t>Áno</w:t>
            </w:r>
          </w:p>
        </w:tc>
        <w:tc>
          <w:tcPr>
            <w:tcW w:w="2835" w:type="dxa"/>
            <w:tcBorders>
              <w:top w:val="single" w:sz="4" w:space="0" w:color="auto"/>
              <w:left w:val="nil"/>
              <w:bottom w:val="single" w:sz="4" w:space="0" w:color="auto"/>
              <w:right w:val="single" w:sz="4" w:space="0" w:color="auto"/>
            </w:tcBorders>
            <w:vAlign w:val="center"/>
          </w:tcPr>
          <w:p w14:paraId="05B16A2A" w14:textId="5DF8F291" w:rsidR="00184361" w:rsidRPr="00A24F40" w:rsidRDefault="00DB2B9E" w:rsidP="00184361">
            <w:pPr>
              <w:spacing w:line="276" w:lineRule="auto"/>
              <w:contextualSpacing/>
              <w:jc w:val="center"/>
              <w:rPr>
                <w:rFonts w:ascii="Arial Narrow" w:hAnsi="Arial Narrow"/>
                <w:bCs/>
                <w:sz w:val="22"/>
                <w:szCs w:val="22"/>
              </w:rPr>
            </w:pPr>
            <w:r w:rsidRPr="00A24F40">
              <w:rPr>
                <w:rFonts w:ascii="Arial Narrow" w:hAnsi="Arial Narrow"/>
                <w:b/>
                <w:bCs/>
                <w:sz w:val="22"/>
                <w:szCs w:val="22"/>
              </w:rPr>
              <w:t>N/A</w:t>
            </w:r>
          </w:p>
        </w:tc>
        <w:tc>
          <w:tcPr>
            <w:tcW w:w="3016" w:type="dxa"/>
            <w:tcBorders>
              <w:top w:val="single" w:sz="4" w:space="0" w:color="auto"/>
              <w:left w:val="nil"/>
              <w:bottom w:val="single" w:sz="4" w:space="0" w:color="auto"/>
              <w:right w:val="single" w:sz="4" w:space="0" w:color="auto"/>
            </w:tcBorders>
            <w:vAlign w:val="center"/>
          </w:tcPr>
          <w:p w14:paraId="02428CF3" w14:textId="626F2C07" w:rsidR="00184361" w:rsidRPr="00A24F40" w:rsidRDefault="00184361" w:rsidP="00184361">
            <w:pPr>
              <w:spacing w:line="276" w:lineRule="auto"/>
              <w:contextualSpacing/>
              <w:jc w:val="center"/>
              <w:rPr>
                <w:rFonts w:ascii="Arial Narrow" w:hAnsi="Arial Narrow"/>
                <w:b/>
                <w:bCs/>
                <w:sz w:val="22"/>
                <w:szCs w:val="22"/>
              </w:rPr>
            </w:pPr>
          </w:p>
        </w:tc>
      </w:tr>
      <w:tr w:rsidR="00B419EF" w:rsidRPr="00A24F40" w14:paraId="64655D93" w14:textId="77777777" w:rsidTr="00DB2B9E">
        <w:trPr>
          <w:trHeight w:val="300"/>
        </w:trPr>
        <w:tc>
          <w:tcPr>
            <w:tcW w:w="3044" w:type="dxa"/>
            <w:tcBorders>
              <w:top w:val="single" w:sz="4" w:space="0" w:color="auto"/>
              <w:left w:val="single" w:sz="4" w:space="0" w:color="auto"/>
              <w:bottom w:val="single" w:sz="4" w:space="0" w:color="auto"/>
              <w:right w:val="single" w:sz="4" w:space="0" w:color="auto"/>
            </w:tcBorders>
          </w:tcPr>
          <w:p w14:paraId="46FC2193" w14:textId="00C46869" w:rsidR="00B419EF" w:rsidRPr="00A24F40" w:rsidRDefault="00B419EF" w:rsidP="00B419EF">
            <w:pPr>
              <w:rPr>
                <w:rFonts w:ascii="Arial Narrow" w:eastAsiaTheme="minorHAnsi" w:hAnsi="Arial Narrow" w:cstheme="minorBidi"/>
                <w:b/>
                <w:bCs/>
                <w:sz w:val="22"/>
                <w:szCs w:val="22"/>
                <w:highlight w:val="yellow"/>
                <w:lang w:eastAsia="en-US"/>
              </w:rPr>
            </w:pPr>
            <w:r w:rsidRPr="00A24F40">
              <w:rPr>
                <w:rFonts w:ascii="Arial Narrow" w:hAnsi="Arial Narrow"/>
                <w:sz w:val="22"/>
                <w:szCs w:val="22"/>
                <w:lang w:eastAsia="sk-SK"/>
              </w:rPr>
              <w:t>Zariadenie musí splniť požiadavky pre prevádzku UV-C zariadenia v prítomnosti osôb podľa ISO 15858:2016,</w:t>
            </w:r>
          </w:p>
        </w:tc>
        <w:tc>
          <w:tcPr>
            <w:tcW w:w="5461" w:type="dxa"/>
            <w:tcBorders>
              <w:top w:val="single" w:sz="4" w:space="0" w:color="auto"/>
              <w:left w:val="single" w:sz="4" w:space="0" w:color="auto"/>
              <w:bottom w:val="single" w:sz="4" w:space="0" w:color="auto"/>
              <w:right w:val="single" w:sz="4" w:space="0" w:color="auto"/>
            </w:tcBorders>
          </w:tcPr>
          <w:p w14:paraId="51A0E822" w14:textId="2B9E55DC" w:rsidR="00B419EF" w:rsidRPr="00A24F40" w:rsidRDefault="00B419EF" w:rsidP="00B419EF">
            <w:pPr>
              <w:rPr>
                <w:rFonts w:ascii="Arial Narrow" w:hAnsi="Arial Narrow" w:cs="Arial"/>
                <w:sz w:val="22"/>
                <w:szCs w:val="22"/>
                <w:highlight w:val="yellow"/>
              </w:rPr>
            </w:pPr>
            <w:r w:rsidRPr="00A24F40">
              <w:rPr>
                <w:rFonts w:ascii="Arial Narrow" w:hAnsi="Arial Narrow" w:cs="Arial"/>
                <w:sz w:val="22"/>
                <w:szCs w:val="22"/>
              </w:rPr>
              <w:t>Áno</w:t>
            </w:r>
          </w:p>
        </w:tc>
        <w:tc>
          <w:tcPr>
            <w:tcW w:w="2835" w:type="dxa"/>
            <w:tcBorders>
              <w:top w:val="single" w:sz="4" w:space="0" w:color="auto"/>
              <w:left w:val="nil"/>
              <w:bottom w:val="single" w:sz="4" w:space="0" w:color="auto"/>
              <w:right w:val="single" w:sz="4" w:space="0" w:color="auto"/>
            </w:tcBorders>
            <w:vAlign w:val="center"/>
          </w:tcPr>
          <w:p w14:paraId="24F63120" w14:textId="52E18351" w:rsidR="00B419EF" w:rsidRPr="00A24F40" w:rsidRDefault="00B419EF" w:rsidP="00B419EF">
            <w:pPr>
              <w:spacing w:line="276" w:lineRule="auto"/>
              <w:contextualSpacing/>
              <w:jc w:val="center"/>
              <w:rPr>
                <w:rFonts w:ascii="Arial Narrow" w:hAnsi="Arial Narrow"/>
                <w:bCs/>
                <w:sz w:val="22"/>
                <w:szCs w:val="22"/>
              </w:rPr>
            </w:pPr>
            <w:r w:rsidRPr="00A24F40">
              <w:rPr>
                <w:rFonts w:ascii="Arial Narrow" w:hAnsi="Arial Narrow"/>
                <w:b/>
                <w:bCs/>
                <w:sz w:val="22"/>
                <w:szCs w:val="22"/>
              </w:rPr>
              <w:t>N/A</w:t>
            </w:r>
          </w:p>
        </w:tc>
        <w:tc>
          <w:tcPr>
            <w:tcW w:w="3016" w:type="dxa"/>
            <w:tcBorders>
              <w:top w:val="single" w:sz="4" w:space="0" w:color="auto"/>
              <w:left w:val="nil"/>
              <w:bottom w:val="single" w:sz="4" w:space="0" w:color="auto"/>
              <w:right w:val="single" w:sz="4" w:space="0" w:color="auto"/>
            </w:tcBorders>
            <w:vAlign w:val="center"/>
          </w:tcPr>
          <w:p w14:paraId="13C76B20" w14:textId="7F9F5BCC" w:rsidR="00B419EF" w:rsidRPr="00A24F40" w:rsidRDefault="00B419EF" w:rsidP="00B419EF">
            <w:pPr>
              <w:spacing w:line="276" w:lineRule="auto"/>
              <w:contextualSpacing/>
              <w:jc w:val="center"/>
              <w:rPr>
                <w:rFonts w:ascii="Arial Narrow" w:hAnsi="Arial Narrow"/>
                <w:b/>
                <w:bCs/>
                <w:sz w:val="22"/>
                <w:szCs w:val="22"/>
              </w:rPr>
            </w:pPr>
          </w:p>
        </w:tc>
      </w:tr>
      <w:tr w:rsidR="00B419EF" w:rsidRPr="00A24F40" w14:paraId="2C32F9D4" w14:textId="77777777" w:rsidTr="00DB2B9E">
        <w:trPr>
          <w:trHeight w:val="300"/>
        </w:trPr>
        <w:tc>
          <w:tcPr>
            <w:tcW w:w="3044" w:type="dxa"/>
            <w:tcBorders>
              <w:top w:val="single" w:sz="4" w:space="0" w:color="auto"/>
              <w:left w:val="single" w:sz="4" w:space="0" w:color="auto"/>
              <w:bottom w:val="single" w:sz="4" w:space="0" w:color="auto"/>
              <w:right w:val="single" w:sz="4" w:space="0" w:color="auto"/>
            </w:tcBorders>
          </w:tcPr>
          <w:p w14:paraId="141F17C8" w14:textId="217EC28D" w:rsidR="00B419EF" w:rsidRPr="00A24F40" w:rsidRDefault="00B419EF" w:rsidP="00B419EF">
            <w:pPr>
              <w:rPr>
                <w:rFonts w:ascii="Arial Narrow" w:eastAsiaTheme="minorHAnsi" w:hAnsi="Arial Narrow" w:cstheme="minorBidi"/>
                <w:b/>
                <w:bCs/>
                <w:sz w:val="22"/>
                <w:szCs w:val="22"/>
                <w:highlight w:val="yellow"/>
                <w:lang w:eastAsia="en-US"/>
              </w:rPr>
            </w:pPr>
            <w:r w:rsidRPr="00A24F40">
              <w:rPr>
                <w:rFonts w:ascii="Arial Narrow" w:hAnsi="Arial Narrow"/>
                <w:sz w:val="22"/>
                <w:szCs w:val="22"/>
                <w:lang w:eastAsia="sk-SK"/>
              </w:rPr>
              <w:t>Výrobca zariadenia musí spĺňať podmienky systému manažérstva kvality EN ISO 9001-2015</w:t>
            </w:r>
          </w:p>
        </w:tc>
        <w:tc>
          <w:tcPr>
            <w:tcW w:w="5461" w:type="dxa"/>
            <w:tcBorders>
              <w:top w:val="single" w:sz="4" w:space="0" w:color="auto"/>
              <w:left w:val="single" w:sz="4" w:space="0" w:color="auto"/>
              <w:bottom w:val="single" w:sz="4" w:space="0" w:color="auto"/>
              <w:right w:val="single" w:sz="4" w:space="0" w:color="auto"/>
            </w:tcBorders>
          </w:tcPr>
          <w:p w14:paraId="07E010F4" w14:textId="5A33FFB4" w:rsidR="00B419EF" w:rsidRPr="00A24F40" w:rsidRDefault="00B419EF" w:rsidP="00B419EF">
            <w:pPr>
              <w:rPr>
                <w:rFonts w:ascii="Arial Narrow" w:hAnsi="Arial Narrow" w:cs="Arial"/>
                <w:sz w:val="22"/>
                <w:szCs w:val="22"/>
                <w:highlight w:val="yellow"/>
              </w:rPr>
            </w:pPr>
            <w:r w:rsidRPr="00A24F40">
              <w:rPr>
                <w:rFonts w:ascii="Arial Narrow" w:hAnsi="Arial Narrow" w:cs="Arial"/>
                <w:sz w:val="22"/>
                <w:szCs w:val="22"/>
              </w:rPr>
              <w:t>Áno</w:t>
            </w:r>
          </w:p>
        </w:tc>
        <w:tc>
          <w:tcPr>
            <w:tcW w:w="2835" w:type="dxa"/>
            <w:tcBorders>
              <w:top w:val="single" w:sz="4" w:space="0" w:color="auto"/>
              <w:left w:val="nil"/>
              <w:bottom w:val="single" w:sz="4" w:space="0" w:color="auto"/>
              <w:right w:val="single" w:sz="4" w:space="0" w:color="auto"/>
            </w:tcBorders>
            <w:vAlign w:val="center"/>
          </w:tcPr>
          <w:p w14:paraId="39F70415" w14:textId="3077ACB1" w:rsidR="00B419EF" w:rsidRPr="00A24F40" w:rsidRDefault="00B419EF" w:rsidP="00B419EF">
            <w:pPr>
              <w:spacing w:line="276" w:lineRule="auto"/>
              <w:contextualSpacing/>
              <w:jc w:val="center"/>
              <w:rPr>
                <w:rFonts w:ascii="Arial Narrow" w:hAnsi="Arial Narrow"/>
                <w:bCs/>
                <w:sz w:val="22"/>
                <w:szCs w:val="22"/>
              </w:rPr>
            </w:pPr>
            <w:r w:rsidRPr="00A24F40">
              <w:rPr>
                <w:rFonts w:ascii="Arial Narrow" w:hAnsi="Arial Narrow"/>
                <w:b/>
                <w:bCs/>
                <w:sz w:val="22"/>
                <w:szCs w:val="22"/>
              </w:rPr>
              <w:t>N/A</w:t>
            </w:r>
          </w:p>
        </w:tc>
        <w:tc>
          <w:tcPr>
            <w:tcW w:w="3016" w:type="dxa"/>
            <w:tcBorders>
              <w:top w:val="single" w:sz="4" w:space="0" w:color="auto"/>
              <w:left w:val="nil"/>
              <w:bottom w:val="single" w:sz="4" w:space="0" w:color="auto"/>
              <w:right w:val="single" w:sz="4" w:space="0" w:color="auto"/>
            </w:tcBorders>
            <w:vAlign w:val="center"/>
          </w:tcPr>
          <w:p w14:paraId="5464703F" w14:textId="1F91AD87" w:rsidR="00B419EF" w:rsidRPr="00A24F40" w:rsidRDefault="00B419EF" w:rsidP="00B419EF">
            <w:pPr>
              <w:spacing w:line="276" w:lineRule="auto"/>
              <w:contextualSpacing/>
              <w:jc w:val="center"/>
              <w:rPr>
                <w:rFonts w:ascii="Arial Narrow" w:hAnsi="Arial Narrow"/>
                <w:b/>
                <w:bCs/>
                <w:sz w:val="22"/>
                <w:szCs w:val="22"/>
              </w:rPr>
            </w:pPr>
          </w:p>
        </w:tc>
      </w:tr>
      <w:tr w:rsidR="00B419EF" w:rsidRPr="00A24F40" w14:paraId="62DED341" w14:textId="77777777" w:rsidTr="00DB2B9E">
        <w:trPr>
          <w:trHeight w:val="300"/>
        </w:trPr>
        <w:tc>
          <w:tcPr>
            <w:tcW w:w="3044" w:type="dxa"/>
            <w:tcBorders>
              <w:top w:val="single" w:sz="4" w:space="0" w:color="auto"/>
              <w:left w:val="single" w:sz="4" w:space="0" w:color="auto"/>
              <w:bottom w:val="single" w:sz="4" w:space="0" w:color="auto"/>
              <w:right w:val="single" w:sz="4" w:space="0" w:color="auto"/>
            </w:tcBorders>
          </w:tcPr>
          <w:p w14:paraId="1E2DA28F" w14:textId="31850FDF" w:rsidR="00B419EF" w:rsidRPr="00A24F40" w:rsidRDefault="00B419EF" w:rsidP="00B419EF">
            <w:pPr>
              <w:rPr>
                <w:rFonts w:ascii="Arial Narrow" w:eastAsiaTheme="minorHAnsi" w:hAnsi="Arial Narrow" w:cstheme="minorBidi"/>
                <w:b/>
                <w:bCs/>
                <w:sz w:val="22"/>
                <w:szCs w:val="22"/>
                <w:highlight w:val="yellow"/>
                <w:lang w:eastAsia="en-US"/>
              </w:rPr>
            </w:pPr>
            <w:r w:rsidRPr="00A24F40">
              <w:rPr>
                <w:rFonts w:ascii="Arial Narrow" w:hAnsi="Arial Narrow"/>
                <w:sz w:val="22"/>
                <w:szCs w:val="22"/>
                <w:lang w:eastAsia="sk-SK"/>
              </w:rPr>
              <w:t>Výrobca zariadenia musí splniť podmienky systému manažérstva kvality zdravotníckych pomôcok podľa ISO 13485:2016</w:t>
            </w:r>
          </w:p>
        </w:tc>
        <w:tc>
          <w:tcPr>
            <w:tcW w:w="5461" w:type="dxa"/>
            <w:tcBorders>
              <w:top w:val="single" w:sz="4" w:space="0" w:color="auto"/>
              <w:left w:val="single" w:sz="4" w:space="0" w:color="auto"/>
              <w:bottom w:val="single" w:sz="4" w:space="0" w:color="auto"/>
              <w:right w:val="single" w:sz="4" w:space="0" w:color="auto"/>
            </w:tcBorders>
          </w:tcPr>
          <w:p w14:paraId="57C209A9" w14:textId="477CB834" w:rsidR="00B419EF" w:rsidRPr="00A24F40" w:rsidRDefault="00B419EF" w:rsidP="00B419EF">
            <w:pPr>
              <w:rPr>
                <w:rFonts w:ascii="Arial Narrow" w:hAnsi="Arial Narrow" w:cs="Arial"/>
                <w:sz w:val="22"/>
                <w:szCs w:val="22"/>
                <w:highlight w:val="yellow"/>
              </w:rPr>
            </w:pPr>
            <w:r w:rsidRPr="00A24F40">
              <w:rPr>
                <w:rFonts w:ascii="Arial Narrow" w:hAnsi="Arial Narrow"/>
                <w:sz w:val="22"/>
                <w:szCs w:val="22"/>
                <w:lang w:eastAsia="sk-SK"/>
              </w:rPr>
              <w:t>Áno</w:t>
            </w:r>
          </w:p>
        </w:tc>
        <w:tc>
          <w:tcPr>
            <w:tcW w:w="2835" w:type="dxa"/>
            <w:tcBorders>
              <w:top w:val="single" w:sz="4" w:space="0" w:color="auto"/>
              <w:left w:val="nil"/>
              <w:bottom w:val="single" w:sz="4" w:space="0" w:color="auto"/>
              <w:right w:val="single" w:sz="4" w:space="0" w:color="auto"/>
            </w:tcBorders>
            <w:vAlign w:val="center"/>
          </w:tcPr>
          <w:p w14:paraId="49F97DB3" w14:textId="7A28DC36" w:rsidR="00B419EF" w:rsidRPr="00A24F40" w:rsidRDefault="00B419EF" w:rsidP="00B419EF">
            <w:pPr>
              <w:spacing w:line="276" w:lineRule="auto"/>
              <w:contextualSpacing/>
              <w:jc w:val="center"/>
              <w:rPr>
                <w:rFonts w:ascii="Arial Narrow" w:hAnsi="Arial Narrow"/>
                <w:bCs/>
                <w:sz w:val="22"/>
                <w:szCs w:val="22"/>
              </w:rPr>
            </w:pPr>
            <w:r w:rsidRPr="00A24F40">
              <w:rPr>
                <w:rFonts w:ascii="Arial Narrow" w:hAnsi="Arial Narrow"/>
                <w:b/>
                <w:bCs/>
                <w:sz w:val="22"/>
                <w:szCs w:val="22"/>
              </w:rPr>
              <w:t>N/A</w:t>
            </w:r>
          </w:p>
        </w:tc>
        <w:tc>
          <w:tcPr>
            <w:tcW w:w="3016" w:type="dxa"/>
            <w:tcBorders>
              <w:top w:val="single" w:sz="4" w:space="0" w:color="auto"/>
              <w:left w:val="nil"/>
              <w:bottom w:val="single" w:sz="4" w:space="0" w:color="auto"/>
              <w:right w:val="single" w:sz="4" w:space="0" w:color="auto"/>
            </w:tcBorders>
            <w:vAlign w:val="center"/>
          </w:tcPr>
          <w:p w14:paraId="035805B0" w14:textId="32BAD6CE" w:rsidR="00B419EF" w:rsidRPr="00A24F40" w:rsidRDefault="00B419EF" w:rsidP="00B419EF">
            <w:pPr>
              <w:spacing w:line="276" w:lineRule="auto"/>
              <w:contextualSpacing/>
              <w:jc w:val="center"/>
              <w:rPr>
                <w:rFonts w:ascii="Arial Narrow" w:hAnsi="Arial Narrow"/>
                <w:b/>
                <w:bCs/>
                <w:sz w:val="22"/>
                <w:szCs w:val="22"/>
              </w:rPr>
            </w:pPr>
          </w:p>
        </w:tc>
      </w:tr>
    </w:tbl>
    <w:p w14:paraId="17E4CB31" w14:textId="77777777" w:rsidR="00A24F40" w:rsidRPr="00A24F40" w:rsidRDefault="00A24F40" w:rsidP="00A24F40">
      <w:pPr>
        <w:tabs>
          <w:tab w:val="clear" w:pos="2160"/>
          <w:tab w:val="clear" w:pos="2880"/>
          <w:tab w:val="clear" w:pos="4500"/>
        </w:tabs>
        <w:spacing w:before="240" w:after="240"/>
        <w:jc w:val="both"/>
        <w:rPr>
          <w:rFonts w:ascii="Arial Narrow" w:eastAsiaTheme="minorHAnsi" w:hAnsi="Arial Narrow"/>
          <w:b/>
          <w:sz w:val="22"/>
          <w:szCs w:val="22"/>
          <w:u w:val="single"/>
          <w:lang w:eastAsia="en-US"/>
        </w:rPr>
      </w:pPr>
      <w:r w:rsidRPr="00A24F40">
        <w:rPr>
          <w:rFonts w:ascii="Arial Narrow" w:eastAsiaTheme="minorHAnsi" w:hAnsi="Arial Narrow"/>
          <w:b/>
          <w:sz w:val="22"/>
          <w:szCs w:val="22"/>
          <w:u w:val="single"/>
          <w:lang w:eastAsia="en-US"/>
        </w:rPr>
        <w:t>Všeobecné požiadavky</w:t>
      </w:r>
    </w:p>
    <w:p w14:paraId="525BC6D8" w14:textId="18B1E001" w:rsidR="009F6083" w:rsidRPr="009F6083" w:rsidRDefault="009F6083" w:rsidP="009F6083">
      <w:pPr>
        <w:tabs>
          <w:tab w:val="clear" w:pos="2160"/>
          <w:tab w:val="clear" w:pos="2880"/>
          <w:tab w:val="clear" w:pos="4500"/>
          <w:tab w:val="left" w:pos="4536"/>
        </w:tabs>
        <w:ind w:left="4527" w:hanging="4170"/>
        <w:jc w:val="both"/>
        <w:rPr>
          <w:rFonts w:ascii="Arial Narrow" w:hAnsi="Arial Narrow"/>
          <w:sz w:val="22"/>
          <w:szCs w:val="22"/>
          <w:lang w:eastAsia="sk-SK"/>
        </w:rPr>
      </w:pPr>
      <w:r w:rsidRPr="009F6083">
        <w:rPr>
          <w:rFonts w:ascii="Arial Narrow" w:hAnsi="Arial Narrow"/>
          <w:sz w:val="22"/>
          <w:szCs w:val="22"/>
          <w:lang w:eastAsia="sk-SK"/>
        </w:rPr>
        <w:t xml:space="preserve"> </w:t>
      </w:r>
    </w:p>
    <w:p w14:paraId="5FF69654" w14:textId="77777777" w:rsidR="00A24F40" w:rsidRPr="00A24F40" w:rsidRDefault="00A24F40" w:rsidP="00A24F40">
      <w:pPr>
        <w:tabs>
          <w:tab w:val="clear" w:pos="2160"/>
          <w:tab w:val="clear" w:pos="2880"/>
          <w:tab w:val="clear" w:pos="4500"/>
          <w:tab w:val="left" w:pos="4536"/>
        </w:tabs>
        <w:ind w:left="4527" w:hanging="4170"/>
        <w:jc w:val="both"/>
        <w:rPr>
          <w:rFonts w:ascii="Arial Narrow" w:hAnsi="Arial Narrow"/>
          <w:sz w:val="22"/>
          <w:szCs w:val="22"/>
          <w:lang w:eastAsia="sk-SK"/>
        </w:rPr>
      </w:pPr>
      <w:r w:rsidRPr="00A24F40">
        <w:rPr>
          <w:rFonts w:ascii="Arial Narrow" w:hAnsi="Arial Narrow"/>
          <w:sz w:val="22"/>
          <w:szCs w:val="22"/>
          <w:lang w:eastAsia="sk-SK"/>
        </w:rPr>
        <w:t>Dokumentácia v slovenskom jazyku musí obsahovať:</w:t>
      </w:r>
    </w:p>
    <w:p w14:paraId="11F202E3" w14:textId="77777777" w:rsidR="00A24F40" w:rsidRPr="00A24F40" w:rsidRDefault="00A24F40" w:rsidP="00A24F40">
      <w:pPr>
        <w:tabs>
          <w:tab w:val="clear" w:pos="2160"/>
          <w:tab w:val="clear" w:pos="2880"/>
          <w:tab w:val="clear" w:pos="4500"/>
          <w:tab w:val="left" w:pos="4536"/>
        </w:tabs>
        <w:ind w:left="4527" w:hanging="4170"/>
        <w:jc w:val="both"/>
        <w:rPr>
          <w:rFonts w:ascii="Arial Narrow" w:hAnsi="Arial Narrow"/>
          <w:sz w:val="22"/>
          <w:szCs w:val="22"/>
          <w:lang w:eastAsia="sk-SK"/>
        </w:rPr>
      </w:pPr>
      <w:r w:rsidRPr="00A24F40">
        <w:rPr>
          <w:rFonts w:ascii="Arial Narrow" w:hAnsi="Arial Narrow"/>
          <w:sz w:val="22"/>
          <w:szCs w:val="22"/>
          <w:lang w:eastAsia="sk-SK"/>
        </w:rPr>
        <w:t>•</w:t>
      </w:r>
      <w:r w:rsidRPr="00A24F40">
        <w:rPr>
          <w:rFonts w:ascii="Arial Narrow" w:hAnsi="Arial Narrow"/>
          <w:sz w:val="22"/>
          <w:szCs w:val="22"/>
          <w:lang w:eastAsia="sk-SK"/>
        </w:rPr>
        <w:tab/>
        <w:t>návod na obsluhu, opravy a údržbu,</w:t>
      </w:r>
    </w:p>
    <w:p w14:paraId="0C65874C" w14:textId="77777777" w:rsidR="00A24F40" w:rsidRPr="00A24F40" w:rsidRDefault="00A24F40" w:rsidP="00A24F40">
      <w:pPr>
        <w:tabs>
          <w:tab w:val="clear" w:pos="2160"/>
          <w:tab w:val="clear" w:pos="2880"/>
          <w:tab w:val="clear" w:pos="4500"/>
          <w:tab w:val="left" w:pos="4536"/>
        </w:tabs>
        <w:ind w:left="4527" w:hanging="4170"/>
        <w:jc w:val="both"/>
        <w:rPr>
          <w:rFonts w:ascii="Arial Narrow" w:hAnsi="Arial Narrow"/>
          <w:sz w:val="22"/>
          <w:szCs w:val="22"/>
          <w:lang w:eastAsia="sk-SK"/>
        </w:rPr>
      </w:pPr>
      <w:r w:rsidRPr="00A24F40">
        <w:rPr>
          <w:rFonts w:ascii="Arial Narrow" w:hAnsi="Arial Narrow"/>
          <w:sz w:val="22"/>
          <w:szCs w:val="22"/>
          <w:lang w:eastAsia="sk-SK"/>
        </w:rPr>
        <w:t>•</w:t>
      </w:r>
      <w:r w:rsidRPr="00A24F40">
        <w:rPr>
          <w:rFonts w:ascii="Arial Narrow" w:hAnsi="Arial Narrow"/>
          <w:sz w:val="22"/>
          <w:szCs w:val="22"/>
          <w:lang w:eastAsia="sk-SK"/>
        </w:rPr>
        <w:tab/>
        <w:t>technický popis,</w:t>
      </w:r>
    </w:p>
    <w:p w14:paraId="2E04375E" w14:textId="77777777" w:rsidR="00A24F40" w:rsidRPr="00A24F40" w:rsidRDefault="00A24F40" w:rsidP="00A24F40">
      <w:pPr>
        <w:tabs>
          <w:tab w:val="clear" w:pos="2160"/>
          <w:tab w:val="clear" w:pos="2880"/>
          <w:tab w:val="clear" w:pos="4500"/>
          <w:tab w:val="left" w:pos="4536"/>
        </w:tabs>
        <w:ind w:left="4527" w:hanging="4170"/>
        <w:jc w:val="both"/>
        <w:rPr>
          <w:rFonts w:ascii="Arial Narrow" w:hAnsi="Arial Narrow"/>
          <w:sz w:val="22"/>
          <w:szCs w:val="22"/>
          <w:lang w:eastAsia="sk-SK"/>
        </w:rPr>
      </w:pPr>
      <w:r w:rsidRPr="00A24F40">
        <w:rPr>
          <w:rFonts w:ascii="Arial Narrow" w:hAnsi="Arial Narrow"/>
          <w:sz w:val="22"/>
          <w:szCs w:val="22"/>
          <w:lang w:eastAsia="sk-SK"/>
        </w:rPr>
        <w:t>•</w:t>
      </w:r>
      <w:r w:rsidRPr="00A24F40">
        <w:rPr>
          <w:rFonts w:ascii="Arial Narrow" w:hAnsi="Arial Narrow"/>
          <w:sz w:val="22"/>
          <w:szCs w:val="22"/>
          <w:lang w:eastAsia="sk-SK"/>
        </w:rPr>
        <w:tab/>
        <w:t>záručné podmienky.</w:t>
      </w:r>
    </w:p>
    <w:p w14:paraId="72CCD2EF" w14:textId="77777777" w:rsidR="00A24F40" w:rsidRPr="00A24F40" w:rsidRDefault="00A24F40" w:rsidP="00A24F40">
      <w:pPr>
        <w:tabs>
          <w:tab w:val="clear" w:pos="2160"/>
          <w:tab w:val="clear" w:pos="2880"/>
          <w:tab w:val="clear" w:pos="4500"/>
          <w:tab w:val="left" w:pos="4536"/>
        </w:tabs>
        <w:ind w:left="4527" w:hanging="4170"/>
        <w:jc w:val="both"/>
        <w:rPr>
          <w:rFonts w:ascii="Arial Narrow" w:hAnsi="Arial Narrow"/>
          <w:sz w:val="22"/>
          <w:szCs w:val="22"/>
          <w:lang w:eastAsia="sk-SK"/>
        </w:rPr>
      </w:pPr>
      <w:r w:rsidRPr="00A24F40">
        <w:rPr>
          <w:rFonts w:ascii="Arial Narrow" w:hAnsi="Arial Narrow"/>
          <w:sz w:val="22"/>
          <w:szCs w:val="22"/>
          <w:lang w:eastAsia="sk-SK"/>
        </w:rPr>
        <w:lastRenderedPageBreak/>
        <w:t>Predmet zákazky musí byť vybavený certifikátom alebo písomným vyhlásením o zhode výrobku s technickými predpismi, vrátane spôsobu posudzovania zhody podľa § 22 zákona č. 56/2018 Z. z. o posudzovaní zhody výrobku, sprístupňovaní určeného výrobku na trhu a o zmene a doplnení niektorých zákonov.</w:t>
      </w:r>
    </w:p>
    <w:p w14:paraId="36C50719" w14:textId="77777777" w:rsidR="00A24F40" w:rsidRPr="00A24F40" w:rsidRDefault="00A24F40" w:rsidP="00A24F40">
      <w:pPr>
        <w:tabs>
          <w:tab w:val="clear" w:pos="2160"/>
          <w:tab w:val="clear" w:pos="2880"/>
          <w:tab w:val="clear" w:pos="4500"/>
          <w:tab w:val="left" w:pos="4536"/>
        </w:tabs>
        <w:ind w:left="4527" w:hanging="4170"/>
        <w:jc w:val="both"/>
        <w:rPr>
          <w:rFonts w:ascii="Arial Narrow" w:hAnsi="Arial Narrow"/>
          <w:sz w:val="22"/>
          <w:szCs w:val="22"/>
          <w:lang w:eastAsia="sk-SK"/>
        </w:rPr>
      </w:pPr>
      <w:r w:rsidRPr="00A24F40">
        <w:rPr>
          <w:rFonts w:ascii="Arial Narrow" w:hAnsi="Arial Narrow"/>
          <w:sz w:val="22"/>
          <w:szCs w:val="22"/>
          <w:lang w:eastAsia="sk-SK"/>
        </w:rPr>
        <w:t>Predmet zákazky musí spĺňať podmienky podľa zákona č. 124/2006 Z. z. o bezpečnosti a ochrane zdravia pri práci o zmene a doplnení niektorých zákonov.</w:t>
      </w:r>
    </w:p>
    <w:p w14:paraId="3FAE0FB1" w14:textId="77777777" w:rsidR="00A24F40" w:rsidRPr="00A24F40" w:rsidRDefault="00A24F40" w:rsidP="00A24F40">
      <w:pPr>
        <w:tabs>
          <w:tab w:val="clear" w:pos="2160"/>
          <w:tab w:val="clear" w:pos="2880"/>
          <w:tab w:val="clear" w:pos="4500"/>
          <w:tab w:val="left" w:pos="4536"/>
        </w:tabs>
        <w:ind w:left="4527" w:hanging="4170"/>
        <w:jc w:val="both"/>
        <w:rPr>
          <w:rFonts w:ascii="Arial Narrow" w:hAnsi="Arial Narrow"/>
          <w:sz w:val="22"/>
          <w:szCs w:val="22"/>
          <w:lang w:eastAsia="sk-SK"/>
        </w:rPr>
      </w:pPr>
      <w:r w:rsidRPr="00A24F40">
        <w:rPr>
          <w:rFonts w:ascii="Arial Narrow" w:hAnsi="Arial Narrow"/>
          <w:sz w:val="22"/>
          <w:szCs w:val="22"/>
          <w:lang w:eastAsia="sk-SK"/>
        </w:rPr>
        <w:t xml:space="preserve">K návrhu je potrebné predložiť: </w:t>
      </w:r>
    </w:p>
    <w:p w14:paraId="139CC954" w14:textId="77777777" w:rsidR="00A24F40" w:rsidRPr="00A24F40" w:rsidRDefault="00A24F40" w:rsidP="00A24F40">
      <w:pPr>
        <w:tabs>
          <w:tab w:val="clear" w:pos="2160"/>
          <w:tab w:val="clear" w:pos="2880"/>
          <w:tab w:val="clear" w:pos="4500"/>
          <w:tab w:val="left" w:pos="4536"/>
        </w:tabs>
        <w:ind w:left="4527" w:hanging="4170"/>
        <w:jc w:val="both"/>
        <w:rPr>
          <w:rFonts w:ascii="Arial Narrow" w:hAnsi="Arial Narrow"/>
          <w:sz w:val="22"/>
          <w:szCs w:val="22"/>
          <w:lang w:eastAsia="sk-SK"/>
        </w:rPr>
      </w:pPr>
      <w:r w:rsidRPr="00A24F40">
        <w:rPr>
          <w:rFonts w:ascii="Arial Narrow" w:hAnsi="Arial Narrow"/>
          <w:sz w:val="22"/>
          <w:szCs w:val="22"/>
          <w:lang w:eastAsia="sk-SK"/>
        </w:rPr>
        <w:t>•</w:t>
      </w:r>
      <w:r w:rsidRPr="00A24F40">
        <w:rPr>
          <w:rFonts w:ascii="Arial Narrow" w:hAnsi="Arial Narrow"/>
          <w:sz w:val="22"/>
          <w:szCs w:val="22"/>
          <w:lang w:eastAsia="sk-SK"/>
        </w:rPr>
        <w:tab/>
        <w:t>potvrdenie o pôvode predmetu zákazky s uvedením výrobcu a základným technickým opisom vrátane fotografií,</w:t>
      </w:r>
    </w:p>
    <w:p w14:paraId="00E44EB2" w14:textId="77777777" w:rsidR="00A24F40" w:rsidRPr="00A24F40" w:rsidRDefault="00A24F40" w:rsidP="00A24F40">
      <w:pPr>
        <w:tabs>
          <w:tab w:val="clear" w:pos="2160"/>
          <w:tab w:val="clear" w:pos="2880"/>
          <w:tab w:val="clear" w:pos="4500"/>
          <w:tab w:val="left" w:pos="4536"/>
        </w:tabs>
        <w:ind w:left="4527" w:hanging="4170"/>
        <w:jc w:val="both"/>
        <w:rPr>
          <w:rFonts w:ascii="Arial Narrow" w:hAnsi="Arial Narrow"/>
          <w:sz w:val="22"/>
          <w:szCs w:val="22"/>
          <w:lang w:eastAsia="sk-SK"/>
        </w:rPr>
      </w:pPr>
      <w:r w:rsidRPr="00A24F40">
        <w:rPr>
          <w:rFonts w:ascii="Arial Narrow" w:hAnsi="Arial Narrow"/>
          <w:sz w:val="22"/>
          <w:szCs w:val="22"/>
          <w:lang w:eastAsia="sk-SK"/>
        </w:rPr>
        <w:t>•</w:t>
      </w:r>
      <w:r w:rsidRPr="00A24F40">
        <w:rPr>
          <w:rFonts w:ascii="Arial Narrow" w:hAnsi="Arial Narrow"/>
          <w:sz w:val="22"/>
          <w:szCs w:val="22"/>
          <w:lang w:eastAsia="sk-SK"/>
        </w:rPr>
        <w:tab/>
        <w:t>predloženie akreditovaného dokladu o nulových emisiách UV žiarenia na mriežkach ventilátorov,</w:t>
      </w:r>
    </w:p>
    <w:p w14:paraId="51ABB876" w14:textId="77777777" w:rsidR="00A24F40" w:rsidRPr="00A24F40" w:rsidRDefault="00A24F40" w:rsidP="00A24F40">
      <w:pPr>
        <w:tabs>
          <w:tab w:val="clear" w:pos="2160"/>
          <w:tab w:val="clear" w:pos="2880"/>
          <w:tab w:val="clear" w:pos="4500"/>
          <w:tab w:val="left" w:pos="4536"/>
        </w:tabs>
        <w:ind w:left="4527" w:hanging="4170"/>
        <w:jc w:val="both"/>
        <w:rPr>
          <w:rFonts w:ascii="Arial Narrow" w:hAnsi="Arial Narrow"/>
          <w:sz w:val="22"/>
          <w:szCs w:val="22"/>
          <w:lang w:eastAsia="sk-SK"/>
        </w:rPr>
      </w:pPr>
      <w:r w:rsidRPr="00A24F40">
        <w:rPr>
          <w:rFonts w:ascii="Arial Narrow" w:hAnsi="Arial Narrow"/>
          <w:sz w:val="22"/>
          <w:szCs w:val="22"/>
          <w:lang w:eastAsia="sk-SK"/>
        </w:rPr>
        <w:t>•</w:t>
      </w:r>
      <w:r w:rsidRPr="00A24F40">
        <w:rPr>
          <w:rFonts w:ascii="Arial Narrow" w:hAnsi="Arial Narrow"/>
          <w:sz w:val="22"/>
          <w:szCs w:val="22"/>
          <w:lang w:eastAsia="sk-SK"/>
        </w:rPr>
        <w:tab/>
        <w:t>predloženie akreditovaného dokladu – akustická úroveň hluku zariadenia zo vzdialenosti 3 m menej ako 30 dB,</w:t>
      </w:r>
    </w:p>
    <w:p w14:paraId="43D070BE" w14:textId="77777777" w:rsidR="00A24F40" w:rsidRPr="00A24F40" w:rsidRDefault="00A24F40" w:rsidP="00A24F40">
      <w:pPr>
        <w:tabs>
          <w:tab w:val="clear" w:pos="2160"/>
          <w:tab w:val="clear" w:pos="2880"/>
          <w:tab w:val="clear" w:pos="4500"/>
          <w:tab w:val="left" w:pos="4536"/>
        </w:tabs>
        <w:ind w:left="4527" w:hanging="4170"/>
        <w:jc w:val="both"/>
        <w:rPr>
          <w:rFonts w:ascii="Arial Narrow" w:hAnsi="Arial Narrow"/>
          <w:sz w:val="22"/>
          <w:szCs w:val="22"/>
          <w:lang w:eastAsia="sk-SK"/>
        </w:rPr>
      </w:pPr>
      <w:r w:rsidRPr="00A24F40">
        <w:rPr>
          <w:rFonts w:ascii="Arial Narrow" w:hAnsi="Arial Narrow"/>
          <w:sz w:val="22"/>
          <w:szCs w:val="22"/>
          <w:lang w:eastAsia="sk-SK"/>
        </w:rPr>
        <w:t>•</w:t>
      </w:r>
      <w:r w:rsidRPr="00A24F40">
        <w:rPr>
          <w:rFonts w:ascii="Arial Narrow" w:hAnsi="Arial Narrow"/>
          <w:sz w:val="22"/>
          <w:szCs w:val="22"/>
          <w:lang w:eastAsia="sk-SK"/>
        </w:rPr>
        <w:tab/>
        <w:t>plán dostupnosti náhradných dielov,</w:t>
      </w:r>
    </w:p>
    <w:p w14:paraId="2E820137" w14:textId="77777777" w:rsidR="00A24F40" w:rsidRPr="00A24F40" w:rsidRDefault="00A24F40" w:rsidP="00A24F40">
      <w:pPr>
        <w:tabs>
          <w:tab w:val="clear" w:pos="2160"/>
          <w:tab w:val="clear" w:pos="2880"/>
          <w:tab w:val="clear" w:pos="4500"/>
          <w:tab w:val="left" w:pos="4536"/>
        </w:tabs>
        <w:ind w:left="4527" w:hanging="4170"/>
        <w:jc w:val="both"/>
        <w:rPr>
          <w:rFonts w:ascii="Arial Narrow" w:hAnsi="Arial Narrow"/>
          <w:sz w:val="22"/>
          <w:szCs w:val="22"/>
          <w:lang w:eastAsia="sk-SK"/>
        </w:rPr>
      </w:pPr>
      <w:r w:rsidRPr="00A24F40">
        <w:rPr>
          <w:rFonts w:ascii="Arial Narrow" w:hAnsi="Arial Narrow"/>
          <w:sz w:val="22"/>
          <w:szCs w:val="22"/>
          <w:lang w:eastAsia="sk-SK"/>
        </w:rPr>
        <w:t>•</w:t>
      </w:r>
      <w:r w:rsidRPr="00A24F40">
        <w:rPr>
          <w:rFonts w:ascii="Arial Narrow" w:hAnsi="Arial Narrow"/>
          <w:sz w:val="22"/>
          <w:szCs w:val="22"/>
          <w:lang w:eastAsia="sk-SK"/>
        </w:rPr>
        <w:tab/>
        <w:t>príslušné certifikáty preukazujúce splnenie medzinárodných a slovenských technických noriem, alebo čestné vyhlásenie o príslušnej certifikácií vystavené autorizovanou osobou s uvedením čísla osvedčenia o zhode (napr. STN, EN, ISO a pod.).</w:t>
      </w:r>
    </w:p>
    <w:p w14:paraId="584E8819" w14:textId="443CC6BE" w:rsidR="009F6083" w:rsidRPr="009F6083" w:rsidRDefault="009F6083" w:rsidP="009F6083">
      <w:pPr>
        <w:tabs>
          <w:tab w:val="clear" w:pos="2160"/>
          <w:tab w:val="clear" w:pos="2880"/>
          <w:tab w:val="clear" w:pos="4500"/>
          <w:tab w:val="left" w:pos="4536"/>
        </w:tabs>
        <w:ind w:left="4527" w:hanging="4170"/>
        <w:jc w:val="both"/>
        <w:rPr>
          <w:rFonts w:ascii="Arial Narrow" w:hAnsi="Arial Narrow"/>
          <w:bCs/>
          <w:sz w:val="22"/>
          <w:szCs w:val="22"/>
          <w:lang w:eastAsia="sk-SK"/>
        </w:rPr>
      </w:pPr>
      <w:r w:rsidRPr="009F6083">
        <w:rPr>
          <w:rFonts w:ascii="Arial Narrow" w:hAnsi="Arial Narrow"/>
          <w:bCs/>
          <w:sz w:val="22"/>
          <w:szCs w:val="22"/>
          <w:lang w:eastAsia="sk-SK"/>
        </w:rPr>
        <w:tab/>
      </w:r>
      <w:r w:rsidRPr="009F6083">
        <w:rPr>
          <w:rFonts w:ascii="Arial Narrow" w:hAnsi="Arial Narrow"/>
          <w:bCs/>
          <w:sz w:val="22"/>
          <w:szCs w:val="22"/>
          <w:lang w:eastAsia="sk-SK"/>
        </w:rPr>
        <w:tab/>
      </w:r>
    </w:p>
    <w:p w14:paraId="57C8105B" w14:textId="2A879CAE" w:rsidR="009F6083" w:rsidRPr="009F6083" w:rsidRDefault="009F6083" w:rsidP="009F6083">
      <w:pPr>
        <w:tabs>
          <w:tab w:val="clear" w:pos="2160"/>
          <w:tab w:val="clear" w:pos="2880"/>
          <w:tab w:val="clear" w:pos="4500"/>
          <w:tab w:val="left" w:pos="4536"/>
        </w:tabs>
        <w:ind w:left="357"/>
        <w:jc w:val="both"/>
        <w:rPr>
          <w:rFonts w:ascii="Arial Narrow" w:hAnsi="Arial Narrow"/>
          <w:bCs/>
          <w:sz w:val="22"/>
          <w:szCs w:val="22"/>
          <w:lang w:eastAsia="sk-SK"/>
        </w:rPr>
      </w:pPr>
      <w:r w:rsidRPr="009F6083">
        <w:rPr>
          <w:rFonts w:ascii="Arial Narrow" w:hAnsi="Arial Narrow"/>
          <w:bCs/>
          <w:sz w:val="22"/>
          <w:szCs w:val="22"/>
          <w:lang w:eastAsia="sk-SK"/>
        </w:rPr>
        <w:tab/>
      </w:r>
    </w:p>
    <w:p w14:paraId="717244A7" w14:textId="01524EF0" w:rsidR="001C1AEE" w:rsidRPr="00A24F40" w:rsidRDefault="00D30FA4"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sz w:val="22"/>
          <w:szCs w:val="22"/>
        </w:rPr>
      </w:pPr>
      <w:r w:rsidRPr="00A24F40">
        <w:rPr>
          <w:rFonts w:ascii="Arial Narrow" w:hAnsi="Arial Narrow"/>
          <w:i/>
          <w:sz w:val="22"/>
          <w:szCs w:val="22"/>
        </w:rPr>
        <w:t xml:space="preserve">Táto časť súťažných odkladov bude tvoriť neoddeliteľnú súčasť </w:t>
      </w:r>
      <w:r w:rsidR="0071731A" w:rsidRPr="00A24F40">
        <w:rPr>
          <w:rFonts w:ascii="Arial Narrow" w:hAnsi="Arial Narrow"/>
          <w:i/>
          <w:sz w:val="22"/>
          <w:szCs w:val="22"/>
        </w:rPr>
        <w:t>zmluvy</w:t>
      </w:r>
      <w:r w:rsidRPr="00A24F40">
        <w:rPr>
          <w:rFonts w:ascii="Arial Narrow" w:hAnsi="Arial Narrow"/>
          <w:i/>
          <w:sz w:val="22"/>
          <w:szCs w:val="22"/>
        </w:rPr>
        <w:t xml:space="preserve"> ako príloha č. 1, ktorú uzatvorí verejný obstarávateľ s úspešným uchádzačom.</w:t>
      </w:r>
    </w:p>
    <w:p w14:paraId="6017B352" w14:textId="77777777" w:rsidR="00CE425F" w:rsidRPr="00A24F40" w:rsidRDefault="00CE425F"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sz w:val="22"/>
          <w:szCs w:val="22"/>
        </w:rPr>
      </w:pPr>
    </w:p>
    <w:p w14:paraId="408C1A57" w14:textId="042A86E4" w:rsidR="00CE425F" w:rsidRPr="00A24F40" w:rsidRDefault="00CE425F"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b/>
          <w:bCs/>
          <w:iCs/>
          <w:sz w:val="22"/>
          <w:szCs w:val="22"/>
        </w:rPr>
      </w:pPr>
      <w:r w:rsidRPr="00A24F40">
        <w:rPr>
          <w:rFonts w:ascii="Arial Narrow" w:hAnsi="Arial Narrow"/>
          <w:b/>
          <w:bCs/>
          <w:iCs/>
          <w:sz w:val="22"/>
          <w:szCs w:val="22"/>
        </w:rPr>
        <w:t>Možnosť predkladania ekvivalentov:</w:t>
      </w:r>
    </w:p>
    <w:p w14:paraId="31740389" w14:textId="4AB8692C" w:rsidR="00CE425F" w:rsidRPr="00A24F40" w:rsidRDefault="00CE425F"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sz w:val="22"/>
          <w:szCs w:val="22"/>
        </w:rPr>
      </w:pPr>
      <w:r w:rsidRPr="00A24F40">
        <w:rPr>
          <w:rFonts w:ascii="Arial Narrow" w:hAnsi="Arial Narrow"/>
          <w:sz w:val="22"/>
          <w:szCs w:val="22"/>
        </w:rPr>
        <w:t>Predmet zákazky v celom rozsahu je opísaný tak, aby bol presne a zrozumiteľne špecifikovaný. Ak sa niektorá z technických požiadaviek odvolávala (priamo i nepriamo) na konkrétny typ produktu, alebo konkrétneho výrobcu, výrobný postup, obchodné označenie, technické normy, patent, typ, oblasť alebo miesto pôvodu alebo výroby, verejný obstarávateľ umožňuje nahradiť takýto produkt ekvivalentným produktom alebo ekvivalentom technického riešenia pod podmienkou, že ekvivalentný produkt alebo ekvivalentné technické riešenie bude spĺňať kvalitatívne, technické, funkčné požiadavky na rovnakej a vyššej úrovni, ako je uvedené v tejto časti súťažných podkladoch, túto skutočnosť však musí preukázať uchádzač vo svojej ponuke“.</w:t>
      </w:r>
    </w:p>
    <w:sectPr w:rsidR="00CE425F" w:rsidRPr="00A24F40" w:rsidSect="004B7F5C">
      <w:headerReference w:type="default" r:id="rId11"/>
      <w:footerReference w:type="default" r:id="rId12"/>
      <w:pgSz w:w="16838" w:h="11906" w:orient="landscape"/>
      <w:pgMar w:top="1418" w:right="1276" w:bottom="1559"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2F5E34" w14:textId="77777777" w:rsidR="006109A3" w:rsidRDefault="006109A3" w:rsidP="006E6235">
      <w:r>
        <w:separator/>
      </w:r>
    </w:p>
  </w:endnote>
  <w:endnote w:type="continuationSeparator" w:id="0">
    <w:p w14:paraId="0197E7A6" w14:textId="77777777" w:rsidR="006109A3" w:rsidRDefault="006109A3" w:rsidP="006E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9829775"/>
      <w:docPartObj>
        <w:docPartGallery w:val="Page Numbers (Bottom of Page)"/>
        <w:docPartUnique/>
      </w:docPartObj>
    </w:sdtPr>
    <w:sdtContent>
      <w:p w14:paraId="11B5EF7D" w14:textId="77777777" w:rsidR="00F707E2" w:rsidRDefault="00F707E2">
        <w:pPr>
          <w:pStyle w:val="Pta"/>
          <w:jc w:val="right"/>
        </w:pPr>
        <w:r>
          <w:fldChar w:fldCharType="begin"/>
        </w:r>
        <w:r>
          <w:instrText>PAGE   \* MERGEFORMAT</w:instrText>
        </w:r>
        <w:r>
          <w:fldChar w:fldCharType="separate"/>
        </w:r>
        <w:r w:rsidR="00084528" w:rsidRPr="00084528">
          <w:rPr>
            <w:noProof/>
            <w:lang w:val="sk-SK"/>
          </w:rPr>
          <w:t>4</w:t>
        </w:r>
        <w:r>
          <w:fldChar w:fldCharType="end"/>
        </w:r>
      </w:p>
    </w:sdtContent>
  </w:sdt>
  <w:p w14:paraId="0BB154D9" w14:textId="7F17CF11" w:rsidR="00F707E2" w:rsidRPr="00F33C1E" w:rsidRDefault="00F707E2">
    <w:pPr>
      <w:pStyle w:val="Pta"/>
      <w:rPr>
        <w:color w:val="BFBFBF" w:themeColor="background1" w:themeShade="BF"/>
        <w:sz w:val="16"/>
        <w:lang w:val="sk-SK"/>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01AB6A" w14:textId="77777777" w:rsidR="006109A3" w:rsidRDefault="006109A3" w:rsidP="006E6235">
      <w:r>
        <w:separator/>
      </w:r>
    </w:p>
  </w:footnote>
  <w:footnote w:type="continuationSeparator" w:id="0">
    <w:p w14:paraId="11E0C169" w14:textId="77777777" w:rsidR="006109A3" w:rsidRDefault="006109A3" w:rsidP="006E6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0E02C" w14:textId="57670F2E" w:rsidR="00F707E2" w:rsidRDefault="00F707E2" w:rsidP="00B11F08">
    <w:pPr>
      <w:pStyle w:val="Hlavika"/>
      <w:jc w:val="right"/>
    </w:pPr>
    <w:r w:rsidRPr="009705BE">
      <w:rPr>
        <w:rFonts w:ascii="Arial Narrow" w:hAnsi="Arial Narrow"/>
        <w:sz w:val="18"/>
        <w:szCs w:val="18"/>
      </w:rPr>
      <w:t>Prí</w:t>
    </w:r>
    <w:r>
      <w:rPr>
        <w:rFonts w:ascii="Arial Narrow" w:hAnsi="Arial Narrow"/>
        <w:sz w:val="18"/>
        <w:szCs w:val="18"/>
      </w:rPr>
      <w:t>loha č. 1</w:t>
    </w:r>
    <w:r w:rsidR="00852E9C">
      <w:rPr>
        <w:rFonts w:ascii="Arial Narrow" w:hAnsi="Arial Narrow"/>
        <w:sz w:val="18"/>
        <w:szCs w:val="18"/>
      </w:rPr>
      <w:t>/2</w:t>
    </w:r>
    <w:r>
      <w:rPr>
        <w:rFonts w:ascii="Arial Narrow" w:hAnsi="Arial Narrow"/>
        <w:sz w:val="18"/>
        <w:szCs w:val="18"/>
      </w:rPr>
      <w:t xml:space="preserve"> Opis predmetu zákazky</w:t>
    </w:r>
    <w:r w:rsidRPr="00467A3D">
      <w:rPr>
        <w:rFonts w:ascii="Arial Narrow" w:hAnsi="Arial Narrow"/>
        <w:sz w:val="18"/>
        <w:szCs w:val="18"/>
      </w:rPr>
      <w:t>/ Vzor vlastného návrhu plnenia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20674C8C"/>
    <w:multiLevelType w:val="hybridMultilevel"/>
    <w:tmpl w:val="D8B412EC"/>
    <w:lvl w:ilvl="0" w:tplc="041B0017">
      <w:start w:val="1"/>
      <w:numFmt w:val="lowerLetter"/>
      <w:lvlText w:val="%1)"/>
      <w:lvlJc w:val="left"/>
      <w:pPr>
        <w:ind w:left="1068" w:hanging="360"/>
      </w:pPr>
    </w:lvl>
    <w:lvl w:ilvl="1" w:tplc="041B0019">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 w15:restartNumberingAfterBreak="0">
    <w:nsid w:val="22281E4C"/>
    <w:multiLevelType w:val="hybridMultilevel"/>
    <w:tmpl w:val="297E293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2A6230FC"/>
    <w:multiLevelType w:val="hybridMultilevel"/>
    <w:tmpl w:val="BDB413E0"/>
    <w:lvl w:ilvl="0" w:tplc="DC14779C">
      <w:numFmt w:val="bullet"/>
      <w:lvlText w:val="-"/>
      <w:lvlJc w:val="left"/>
      <w:pPr>
        <w:ind w:left="1069" w:hanging="360"/>
      </w:pPr>
      <w:rPr>
        <w:rFonts w:ascii="Arial Narrow" w:eastAsia="Calibri" w:hAnsi="Arial Narrow" w:cs="Arial"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364F2B1C"/>
    <w:multiLevelType w:val="multilevel"/>
    <w:tmpl w:val="48CC0DEA"/>
    <w:lvl w:ilvl="0">
      <w:start w:val="1"/>
      <w:numFmt w:val="decimal"/>
      <w:pStyle w:val="A3"/>
      <w:lvlText w:val="%1."/>
      <w:lvlJc w:val="left"/>
      <w:pPr>
        <w:tabs>
          <w:tab w:val="num" w:pos="360"/>
        </w:tabs>
        <w:ind w:left="360"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288" w:hanging="72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1932" w:hanging="1080"/>
      </w:pPr>
      <w:rPr>
        <w:rFonts w:hint="default"/>
      </w:rPr>
    </w:lvl>
    <w:lvl w:ilvl="7">
      <w:start w:val="1"/>
      <w:numFmt w:val="decimal"/>
      <w:isLgl/>
      <w:lvlText w:val="%1.%2.%3.%4.%5.%6.%7.%8"/>
      <w:lvlJc w:val="left"/>
      <w:pPr>
        <w:ind w:left="2434" w:hanging="1440"/>
      </w:pPr>
      <w:rPr>
        <w:rFonts w:hint="default"/>
      </w:rPr>
    </w:lvl>
    <w:lvl w:ilvl="8">
      <w:start w:val="1"/>
      <w:numFmt w:val="decimal"/>
      <w:isLgl/>
      <w:lvlText w:val="%1.%2.%3.%4.%5.%6.%7.%8.%9"/>
      <w:lvlJc w:val="left"/>
      <w:pPr>
        <w:ind w:left="2576" w:hanging="1440"/>
      </w:pPr>
      <w:rPr>
        <w:rFonts w:hint="default"/>
      </w:rPr>
    </w:lvl>
  </w:abstractNum>
  <w:abstractNum w:abstractNumId="5" w15:restartNumberingAfterBreak="0">
    <w:nsid w:val="3A946CBD"/>
    <w:multiLevelType w:val="hybridMultilevel"/>
    <w:tmpl w:val="322406F2"/>
    <w:lvl w:ilvl="0" w:tplc="E6E8E9C4">
      <w:start w:val="1"/>
      <w:numFmt w:val="decimal"/>
      <w:lvlText w:val="%1."/>
      <w:lvlJc w:val="left"/>
      <w:pPr>
        <w:ind w:left="720" w:hanging="360"/>
      </w:pPr>
      <w:rPr>
        <w:b w:val="0"/>
        <w:sz w:val="24"/>
        <w:szCs w:val="24"/>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45FD484F"/>
    <w:multiLevelType w:val="hybridMultilevel"/>
    <w:tmpl w:val="AA703A4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8" w15:restartNumberingAfterBreak="0">
    <w:nsid w:val="532753E4"/>
    <w:multiLevelType w:val="hybridMultilevel"/>
    <w:tmpl w:val="313ADE62"/>
    <w:lvl w:ilvl="0" w:tplc="DC14779C">
      <w:numFmt w:val="bullet"/>
      <w:lvlText w:val="-"/>
      <w:lvlJc w:val="left"/>
      <w:pPr>
        <w:ind w:left="720" w:hanging="360"/>
      </w:pPr>
      <w:rPr>
        <w:rFonts w:ascii="Arial Narrow" w:eastAsia="Calibri" w:hAnsi="Arial Narrow"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59241441"/>
    <w:multiLevelType w:val="hybridMultilevel"/>
    <w:tmpl w:val="6FEAEAB2"/>
    <w:lvl w:ilvl="0" w:tplc="DC14779C">
      <w:numFmt w:val="bullet"/>
      <w:lvlText w:val="-"/>
      <w:lvlJc w:val="left"/>
      <w:pPr>
        <w:ind w:left="1080" w:hanging="360"/>
      </w:pPr>
      <w:rPr>
        <w:rFonts w:ascii="Arial Narrow" w:eastAsia="Calibri" w:hAnsi="Arial Narrow" w:cs="Aria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0" w15:restartNumberingAfterBreak="0">
    <w:nsid w:val="59A547C1"/>
    <w:multiLevelType w:val="hybridMultilevel"/>
    <w:tmpl w:val="D85254B4"/>
    <w:lvl w:ilvl="0" w:tplc="DC14779C">
      <w:numFmt w:val="bullet"/>
      <w:lvlText w:val="-"/>
      <w:lvlJc w:val="left"/>
      <w:pPr>
        <w:ind w:left="1069" w:hanging="360"/>
      </w:pPr>
      <w:rPr>
        <w:rFonts w:ascii="Arial Narrow" w:eastAsia="Calibri" w:hAnsi="Arial Narrow" w:cs="Arial"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num w:numId="1" w16cid:durableId="64542850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04176790">
    <w:abstractNumId w:val="0"/>
  </w:num>
  <w:num w:numId="3" w16cid:durableId="417943159">
    <w:abstractNumId w:val="4"/>
  </w:num>
  <w:num w:numId="4" w16cid:durableId="1611357284">
    <w:abstractNumId w:val="2"/>
  </w:num>
  <w:num w:numId="5" w16cid:durableId="2050454374">
    <w:abstractNumId w:val="8"/>
  </w:num>
  <w:num w:numId="6" w16cid:durableId="392389468">
    <w:abstractNumId w:val="1"/>
  </w:num>
  <w:num w:numId="7" w16cid:durableId="1811364701">
    <w:abstractNumId w:val="5"/>
  </w:num>
  <w:num w:numId="8" w16cid:durableId="1274245650">
    <w:abstractNumId w:val="9"/>
  </w:num>
  <w:num w:numId="9" w16cid:durableId="240608338">
    <w:abstractNumId w:val="3"/>
  </w:num>
  <w:num w:numId="10" w16cid:durableId="1273825029">
    <w:abstractNumId w:val="10"/>
  </w:num>
  <w:num w:numId="11" w16cid:durableId="1273199818">
    <w:abstractNumId w:val="7"/>
  </w:num>
  <w:num w:numId="12" w16cid:durableId="20367321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AxMDc3MTY0tzQwNjJS0lEKTi0uzszPAykwrgUAKKi0LywAAAA="/>
  </w:docVars>
  <w:rsids>
    <w:rsidRoot w:val="00FC2417"/>
    <w:rsid w:val="000000C0"/>
    <w:rsid w:val="0000220B"/>
    <w:rsid w:val="00002477"/>
    <w:rsid w:val="0000767C"/>
    <w:rsid w:val="000173AD"/>
    <w:rsid w:val="00017898"/>
    <w:rsid w:val="00020F5A"/>
    <w:rsid w:val="0002196B"/>
    <w:rsid w:val="00022909"/>
    <w:rsid w:val="00022D16"/>
    <w:rsid w:val="00023D4D"/>
    <w:rsid w:val="00030BC1"/>
    <w:rsid w:val="00032817"/>
    <w:rsid w:val="00032F83"/>
    <w:rsid w:val="00034986"/>
    <w:rsid w:val="000378B6"/>
    <w:rsid w:val="00037F14"/>
    <w:rsid w:val="0004133B"/>
    <w:rsid w:val="00042764"/>
    <w:rsid w:val="000462BC"/>
    <w:rsid w:val="00047122"/>
    <w:rsid w:val="000509DB"/>
    <w:rsid w:val="00050ECA"/>
    <w:rsid w:val="00053455"/>
    <w:rsid w:val="000541D6"/>
    <w:rsid w:val="000561DA"/>
    <w:rsid w:val="000564F9"/>
    <w:rsid w:val="0005793C"/>
    <w:rsid w:val="00057C3F"/>
    <w:rsid w:val="000630C1"/>
    <w:rsid w:val="00065185"/>
    <w:rsid w:val="00066C4C"/>
    <w:rsid w:val="000707B6"/>
    <w:rsid w:val="00074B2E"/>
    <w:rsid w:val="00077BD9"/>
    <w:rsid w:val="00081A20"/>
    <w:rsid w:val="00084528"/>
    <w:rsid w:val="0008547B"/>
    <w:rsid w:val="000935DC"/>
    <w:rsid w:val="00096247"/>
    <w:rsid w:val="000A1314"/>
    <w:rsid w:val="000A1B45"/>
    <w:rsid w:val="000A644D"/>
    <w:rsid w:val="000A680D"/>
    <w:rsid w:val="000B1B43"/>
    <w:rsid w:val="000B1D62"/>
    <w:rsid w:val="000B5E10"/>
    <w:rsid w:val="000C0BE4"/>
    <w:rsid w:val="000C22C0"/>
    <w:rsid w:val="000C35E6"/>
    <w:rsid w:val="000C64A9"/>
    <w:rsid w:val="000D0414"/>
    <w:rsid w:val="000D4C84"/>
    <w:rsid w:val="000E18C6"/>
    <w:rsid w:val="000E2F2D"/>
    <w:rsid w:val="000E63B6"/>
    <w:rsid w:val="000F0D0F"/>
    <w:rsid w:val="000F1466"/>
    <w:rsid w:val="000F28BD"/>
    <w:rsid w:val="000F2C5D"/>
    <w:rsid w:val="000F5A54"/>
    <w:rsid w:val="000F5FA7"/>
    <w:rsid w:val="001025DA"/>
    <w:rsid w:val="001035E7"/>
    <w:rsid w:val="0010611F"/>
    <w:rsid w:val="00107017"/>
    <w:rsid w:val="00110388"/>
    <w:rsid w:val="00110DCF"/>
    <w:rsid w:val="0011477B"/>
    <w:rsid w:val="0012669D"/>
    <w:rsid w:val="001301A4"/>
    <w:rsid w:val="001314C8"/>
    <w:rsid w:val="00133C82"/>
    <w:rsid w:val="00136CC8"/>
    <w:rsid w:val="001378B5"/>
    <w:rsid w:val="00144AD6"/>
    <w:rsid w:val="00153E4C"/>
    <w:rsid w:val="00154C42"/>
    <w:rsid w:val="00154F18"/>
    <w:rsid w:val="00156EC5"/>
    <w:rsid w:val="00160EF4"/>
    <w:rsid w:val="00167487"/>
    <w:rsid w:val="001706B2"/>
    <w:rsid w:val="001720D2"/>
    <w:rsid w:val="00173DF0"/>
    <w:rsid w:val="001741EB"/>
    <w:rsid w:val="001759D8"/>
    <w:rsid w:val="001808E4"/>
    <w:rsid w:val="00181F44"/>
    <w:rsid w:val="00184361"/>
    <w:rsid w:val="001850F2"/>
    <w:rsid w:val="00186827"/>
    <w:rsid w:val="001870C2"/>
    <w:rsid w:val="001878E3"/>
    <w:rsid w:val="00191309"/>
    <w:rsid w:val="00191BE7"/>
    <w:rsid w:val="00193F7D"/>
    <w:rsid w:val="001A07DF"/>
    <w:rsid w:val="001A0AF9"/>
    <w:rsid w:val="001A1726"/>
    <w:rsid w:val="001A1D1B"/>
    <w:rsid w:val="001B01D3"/>
    <w:rsid w:val="001B2B22"/>
    <w:rsid w:val="001B5406"/>
    <w:rsid w:val="001C094E"/>
    <w:rsid w:val="001C1AEE"/>
    <w:rsid w:val="001C2515"/>
    <w:rsid w:val="001C7E2D"/>
    <w:rsid w:val="001D4821"/>
    <w:rsid w:val="001E15F0"/>
    <w:rsid w:val="001E191A"/>
    <w:rsid w:val="001E6CFB"/>
    <w:rsid w:val="001F4225"/>
    <w:rsid w:val="001F668A"/>
    <w:rsid w:val="001F68CA"/>
    <w:rsid w:val="0020092E"/>
    <w:rsid w:val="00204368"/>
    <w:rsid w:val="00207E62"/>
    <w:rsid w:val="00223453"/>
    <w:rsid w:val="00227662"/>
    <w:rsid w:val="00227C6A"/>
    <w:rsid w:val="00231855"/>
    <w:rsid w:val="00234A21"/>
    <w:rsid w:val="00237593"/>
    <w:rsid w:val="00246891"/>
    <w:rsid w:val="00247491"/>
    <w:rsid w:val="00253B27"/>
    <w:rsid w:val="00253BDD"/>
    <w:rsid w:val="00254345"/>
    <w:rsid w:val="002546A4"/>
    <w:rsid w:val="00255B6F"/>
    <w:rsid w:val="002565F0"/>
    <w:rsid w:val="00260DA2"/>
    <w:rsid w:val="00261318"/>
    <w:rsid w:val="0026182F"/>
    <w:rsid w:val="0026458F"/>
    <w:rsid w:val="002660E0"/>
    <w:rsid w:val="00266FDB"/>
    <w:rsid w:val="00273564"/>
    <w:rsid w:val="00273D94"/>
    <w:rsid w:val="00274077"/>
    <w:rsid w:val="0027517E"/>
    <w:rsid w:val="002761BF"/>
    <w:rsid w:val="0027766D"/>
    <w:rsid w:val="00284A65"/>
    <w:rsid w:val="00286A4F"/>
    <w:rsid w:val="00287334"/>
    <w:rsid w:val="002878ED"/>
    <w:rsid w:val="00287E51"/>
    <w:rsid w:val="00287FA7"/>
    <w:rsid w:val="00290D33"/>
    <w:rsid w:val="002918D8"/>
    <w:rsid w:val="00294459"/>
    <w:rsid w:val="0029449D"/>
    <w:rsid w:val="00294F87"/>
    <w:rsid w:val="00296747"/>
    <w:rsid w:val="00297997"/>
    <w:rsid w:val="002A03A0"/>
    <w:rsid w:val="002A05ED"/>
    <w:rsid w:val="002A0F3F"/>
    <w:rsid w:val="002A5808"/>
    <w:rsid w:val="002A5C4C"/>
    <w:rsid w:val="002A636C"/>
    <w:rsid w:val="002B0C85"/>
    <w:rsid w:val="002B3C9A"/>
    <w:rsid w:val="002C4461"/>
    <w:rsid w:val="002C450C"/>
    <w:rsid w:val="002C51F9"/>
    <w:rsid w:val="002D3D41"/>
    <w:rsid w:val="002D563F"/>
    <w:rsid w:val="002D6379"/>
    <w:rsid w:val="002E2C9D"/>
    <w:rsid w:val="002F18A7"/>
    <w:rsid w:val="002F3797"/>
    <w:rsid w:val="002F40E5"/>
    <w:rsid w:val="002F46D4"/>
    <w:rsid w:val="002F5EC3"/>
    <w:rsid w:val="002F7406"/>
    <w:rsid w:val="00300B6B"/>
    <w:rsid w:val="0030727D"/>
    <w:rsid w:val="00307586"/>
    <w:rsid w:val="00310BFB"/>
    <w:rsid w:val="00313FD7"/>
    <w:rsid w:val="003148C1"/>
    <w:rsid w:val="00317796"/>
    <w:rsid w:val="00321AB2"/>
    <w:rsid w:val="00332786"/>
    <w:rsid w:val="00340C83"/>
    <w:rsid w:val="0034246B"/>
    <w:rsid w:val="00351832"/>
    <w:rsid w:val="003519FD"/>
    <w:rsid w:val="00361A5B"/>
    <w:rsid w:val="00363E6B"/>
    <w:rsid w:val="00364B3C"/>
    <w:rsid w:val="003741A0"/>
    <w:rsid w:val="00380FFE"/>
    <w:rsid w:val="0038158C"/>
    <w:rsid w:val="00386FA2"/>
    <w:rsid w:val="0039217D"/>
    <w:rsid w:val="0039391E"/>
    <w:rsid w:val="00394B07"/>
    <w:rsid w:val="00394B34"/>
    <w:rsid w:val="003A1B0D"/>
    <w:rsid w:val="003A55C3"/>
    <w:rsid w:val="003A723B"/>
    <w:rsid w:val="003A7B74"/>
    <w:rsid w:val="003B06AC"/>
    <w:rsid w:val="003B3DFB"/>
    <w:rsid w:val="003B3E1D"/>
    <w:rsid w:val="003B4D65"/>
    <w:rsid w:val="003B7B45"/>
    <w:rsid w:val="003B7BA7"/>
    <w:rsid w:val="003C1217"/>
    <w:rsid w:val="003C156F"/>
    <w:rsid w:val="003C3C08"/>
    <w:rsid w:val="003D0FBD"/>
    <w:rsid w:val="003D1B32"/>
    <w:rsid w:val="003D2F55"/>
    <w:rsid w:val="003D4320"/>
    <w:rsid w:val="003D72D3"/>
    <w:rsid w:val="003D7909"/>
    <w:rsid w:val="003E3CBF"/>
    <w:rsid w:val="003E5AFF"/>
    <w:rsid w:val="003F10C9"/>
    <w:rsid w:val="003F798E"/>
    <w:rsid w:val="004003BF"/>
    <w:rsid w:val="0040117E"/>
    <w:rsid w:val="0040428D"/>
    <w:rsid w:val="004051D1"/>
    <w:rsid w:val="00405950"/>
    <w:rsid w:val="0041042C"/>
    <w:rsid w:val="00411C17"/>
    <w:rsid w:val="004135CF"/>
    <w:rsid w:val="00414FE0"/>
    <w:rsid w:val="00416047"/>
    <w:rsid w:val="00417A6E"/>
    <w:rsid w:val="00417FB1"/>
    <w:rsid w:val="004209D8"/>
    <w:rsid w:val="00422537"/>
    <w:rsid w:val="00426364"/>
    <w:rsid w:val="004307DF"/>
    <w:rsid w:val="004314B0"/>
    <w:rsid w:val="00432E27"/>
    <w:rsid w:val="0043329B"/>
    <w:rsid w:val="00434FBA"/>
    <w:rsid w:val="00437AA6"/>
    <w:rsid w:val="004400DD"/>
    <w:rsid w:val="00440497"/>
    <w:rsid w:val="004425C4"/>
    <w:rsid w:val="00444A26"/>
    <w:rsid w:val="00444A8B"/>
    <w:rsid w:val="00450251"/>
    <w:rsid w:val="0045429A"/>
    <w:rsid w:val="0045658F"/>
    <w:rsid w:val="00456D0C"/>
    <w:rsid w:val="0045773B"/>
    <w:rsid w:val="00463DBE"/>
    <w:rsid w:val="004671F2"/>
    <w:rsid w:val="00467FCF"/>
    <w:rsid w:val="00470487"/>
    <w:rsid w:val="0047109A"/>
    <w:rsid w:val="004710C3"/>
    <w:rsid w:val="004719DF"/>
    <w:rsid w:val="00473099"/>
    <w:rsid w:val="004732A9"/>
    <w:rsid w:val="004738F4"/>
    <w:rsid w:val="00474B79"/>
    <w:rsid w:val="004819EC"/>
    <w:rsid w:val="00483739"/>
    <w:rsid w:val="004850A8"/>
    <w:rsid w:val="00485F33"/>
    <w:rsid w:val="00486893"/>
    <w:rsid w:val="00486BB1"/>
    <w:rsid w:val="00494C41"/>
    <w:rsid w:val="00495B3D"/>
    <w:rsid w:val="00497602"/>
    <w:rsid w:val="004977F9"/>
    <w:rsid w:val="004A03A3"/>
    <w:rsid w:val="004A288B"/>
    <w:rsid w:val="004A3E44"/>
    <w:rsid w:val="004A497C"/>
    <w:rsid w:val="004A7B26"/>
    <w:rsid w:val="004B3CE5"/>
    <w:rsid w:val="004B7F5C"/>
    <w:rsid w:val="004C0F2C"/>
    <w:rsid w:val="004C0F4C"/>
    <w:rsid w:val="004C286C"/>
    <w:rsid w:val="004C42D2"/>
    <w:rsid w:val="004C4DB5"/>
    <w:rsid w:val="004C7F85"/>
    <w:rsid w:val="004D272F"/>
    <w:rsid w:val="004D303A"/>
    <w:rsid w:val="004D361F"/>
    <w:rsid w:val="004D37DE"/>
    <w:rsid w:val="004D4114"/>
    <w:rsid w:val="004D6686"/>
    <w:rsid w:val="004D7571"/>
    <w:rsid w:val="004E0FD0"/>
    <w:rsid w:val="004E24AE"/>
    <w:rsid w:val="004E2562"/>
    <w:rsid w:val="004E3344"/>
    <w:rsid w:val="004F0D9E"/>
    <w:rsid w:val="004F1B98"/>
    <w:rsid w:val="005006AC"/>
    <w:rsid w:val="00501191"/>
    <w:rsid w:val="005019F2"/>
    <w:rsid w:val="00503698"/>
    <w:rsid w:val="00503DEC"/>
    <w:rsid w:val="00506A8B"/>
    <w:rsid w:val="00512971"/>
    <w:rsid w:val="00513182"/>
    <w:rsid w:val="005148CE"/>
    <w:rsid w:val="0051549B"/>
    <w:rsid w:val="00515A5A"/>
    <w:rsid w:val="00515D0E"/>
    <w:rsid w:val="0052010E"/>
    <w:rsid w:val="0052054C"/>
    <w:rsid w:val="00522B5D"/>
    <w:rsid w:val="00534358"/>
    <w:rsid w:val="0054359B"/>
    <w:rsid w:val="00543852"/>
    <w:rsid w:val="00544E9B"/>
    <w:rsid w:val="00545155"/>
    <w:rsid w:val="00546ED9"/>
    <w:rsid w:val="005510A2"/>
    <w:rsid w:val="00551550"/>
    <w:rsid w:val="00553934"/>
    <w:rsid w:val="00554EC0"/>
    <w:rsid w:val="00556593"/>
    <w:rsid w:val="0056275E"/>
    <w:rsid w:val="00565125"/>
    <w:rsid w:val="00572020"/>
    <w:rsid w:val="00577102"/>
    <w:rsid w:val="00582B65"/>
    <w:rsid w:val="00582DCF"/>
    <w:rsid w:val="00591E2C"/>
    <w:rsid w:val="00592949"/>
    <w:rsid w:val="005B0434"/>
    <w:rsid w:val="005B74D9"/>
    <w:rsid w:val="005C062E"/>
    <w:rsid w:val="005C0B44"/>
    <w:rsid w:val="005C1F76"/>
    <w:rsid w:val="005C2C0F"/>
    <w:rsid w:val="005C3F57"/>
    <w:rsid w:val="005C47AE"/>
    <w:rsid w:val="005C562D"/>
    <w:rsid w:val="005D033D"/>
    <w:rsid w:val="005D1541"/>
    <w:rsid w:val="005D450F"/>
    <w:rsid w:val="005E0E6C"/>
    <w:rsid w:val="005E4798"/>
    <w:rsid w:val="005F0DEE"/>
    <w:rsid w:val="005F17C8"/>
    <w:rsid w:val="005F2C11"/>
    <w:rsid w:val="005F4AD5"/>
    <w:rsid w:val="005F5C58"/>
    <w:rsid w:val="00601465"/>
    <w:rsid w:val="00602851"/>
    <w:rsid w:val="00602F55"/>
    <w:rsid w:val="00603968"/>
    <w:rsid w:val="006056F6"/>
    <w:rsid w:val="006109A3"/>
    <w:rsid w:val="00611AC7"/>
    <w:rsid w:val="00612104"/>
    <w:rsid w:val="00613198"/>
    <w:rsid w:val="00613A8C"/>
    <w:rsid w:val="00615E1D"/>
    <w:rsid w:val="006208A8"/>
    <w:rsid w:val="00623B35"/>
    <w:rsid w:val="00626CF0"/>
    <w:rsid w:val="00627871"/>
    <w:rsid w:val="006367A9"/>
    <w:rsid w:val="00641960"/>
    <w:rsid w:val="006428AD"/>
    <w:rsid w:val="00643EA0"/>
    <w:rsid w:val="006458F5"/>
    <w:rsid w:val="006459FE"/>
    <w:rsid w:val="00645D7C"/>
    <w:rsid w:val="00645E75"/>
    <w:rsid w:val="006463D4"/>
    <w:rsid w:val="00650B2A"/>
    <w:rsid w:val="006550AA"/>
    <w:rsid w:val="006574B0"/>
    <w:rsid w:val="0066597C"/>
    <w:rsid w:val="006710D7"/>
    <w:rsid w:val="00675C28"/>
    <w:rsid w:val="00680DCA"/>
    <w:rsid w:val="00684DA4"/>
    <w:rsid w:val="00685453"/>
    <w:rsid w:val="006917CA"/>
    <w:rsid w:val="00693E11"/>
    <w:rsid w:val="00694833"/>
    <w:rsid w:val="006A093E"/>
    <w:rsid w:val="006A1E19"/>
    <w:rsid w:val="006B19B5"/>
    <w:rsid w:val="006C25A5"/>
    <w:rsid w:val="006C30F1"/>
    <w:rsid w:val="006C685D"/>
    <w:rsid w:val="006E6235"/>
    <w:rsid w:val="006E757E"/>
    <w:rsid w:val="006F1081"/>
    <w:rsid w:val="006F18C9"/>
    <w:rsid w:val="006F1D8A"/>
    <w:rsid w:val="006F5816"/>
    <w:rsid w:val="00701D18"/>
    <w:rsid w:val="0070379A"/>
    <w:rsid w:val="007038C7"/>
    <w:rsid w:val="0070680D"/>
    <w:rsid w:val="007079F2"/>
    <w:rsid w:val="007107F6"/>
    <w:rsid w:val="007131DE"/>
    <w:rsid w:val="007168CB"/>
    <w:rsid w:val="00716B26"/>
    <w:rsid w:val="0071731A"/>
    <w:rsid w:val="0071765A"/>
    <w:rsid w:val="007211B9"/>
    <w:rsid w:val="00722396"/>
    <w:rsid w:val="007301F2"/>
    <w:rsid w:val="00734EA2"/>
    <w:rsid w:val="00736D47"/>
    <w:rsid w:val="00737FAA"/>
    <w:rsid w:val="0074490D"/>
    <w:rsid w:val="007466F2"/>
    <w:rsid w:val="00750144"/>
    <w:rsid w:val="007522AB"/>
    <w:rsid w:val="00753316"/>
    <w:rsid w:val="00767AB0"/>
    <w:rsid w:val="0077096A"/>
    <w:rsid w:val="0077619F"/>
    <w:rsid w:val="00777901"/>
    <w:rsid w:val="00781891"/>
    <w:rsid w:val="00784263"/>
    <w:rsid w:val="00785A4B"/>
    <w:rsid w:val="00790371"/>
    <w:rsid w:val="00793D7E"/>
    <w:rsid w:val="00797816"/>
    <w:rsid w:val="007A3725"/>
    <w:rsid w:val="007A7762"/>
    <w:rsid w:val="007B0538"/>
    <w:rsid w:val="007B1C98"/>
    <w:rsid w:val="007B453C"/>
    <w:rsid w:val="007C141D"/>
    <w:rsid w:val="007C7F2F"/>
    <w:rsid w:val="007D046E"/>
    <w:rsid w:val="007D0D44"/>
    <w:rsid w:val="007D12AE"/>
    <w:rsid w:val="007D35F4"/>
    <w:rsid w:val="007D5908"/>
    <w:rsid w:val="007E2863"/>
    <w:rsid w:val="007E382C"/>
    <w:rsid w:val="007E5819"/>
    <w:rsid w:val="007E5AF1"/>
    <w:rsid w:val="007E77F9"/>
    <w:rsid w:val="007E78E8"/>
    <w:rsid w:val="007F10E4"/>
    <w:rsid w:val="007F2775"/>
    <w:rsid w:val="007F32BF"/>
    <w:rsid w:val="007F7EC5"/>
    <w:rsid w:val="00802917"/>
    <w:rsid w:val="00811C1E"/>
    <w:rsid w:val="00811CA1"/>
    <w:rsid w:val="0081240C"/>
    <w:rsid w:val="008137AF"/>
    <w:rsid w:val="00814B26"/>
    <w:rsid w:val="0081546B"/>
    <w:rsid w:val="008231A2"/>
    <w:rsid w:val="0082545E"/>
    <w:rsid w:val="008312A4"/>
    <w:rsid w:val="00832A25"/>
    <w:rsid w:val="00834FE2"/>
    <w:rsid w:val="00841B13"/>
    <w:rsid w:val="008453DC"/>
    <w:rsid w:val="00845406"/>
    <w:rsid w:val="00846F8B"/>
    <w:rsid w:val="00852E9C"/>
    <w:rsid w:val="008577C6"/>
    <w:rsid w:val="00861DFD"/>
    <w:rsid w:val="0086579C"/>
    <w:rsid w:val="00866950"/>
    <w:rsid w:val="0086745F"/>
    <w:rsid w:val="00870379"/>
    <w:rsid w:val="00871C6E"/>
    <w:rsid w:val="00877804"/>
    <w:rsid w:val="008808C4"/>
    <w:rsid w:val="00883CD1"/>
    <w:rsid w:val="008904A8"/>
    <w:rsid w:val="0089417B"/>
    <w:rsid w:val="008A058C"/>
    <w:rsid w:val="008A1288"/>
    <w:rsid w:val="008A3759"/>
    <w:rsid w:val="008A58CC"/>
    <w:rsid w:val="008A597D"/>
    <w:rsid w:val="008B0251"/>
    <w:rsid w:val="008B1765"/>
    <w:rsid w:val="008B250C"/>
    <w:rsid w:val="008C11F3"/>
    <w:rsid w:val="008C3B6A"/>
    <w:rsid w:val="008C420E"/>
    <w:rsid w:val="008C48CA"/>
    <w:rsid w:val="008C7B11"/>
    <w:rsid w:val="008D195D"/>
    <w:rsid w:val="008D47A8"/>
    <w:rsid w:val="008D534E"/>
    <w:rsid w:val="008D6275"/>
    <w:rsid w:val="008D740A"/>
    <w:rsid w:val="008E1AA4"/>
    <w:rsid w:val="008E23B5"/>
    <w:rsid w:val="008E30D2"/>
    <w:rsid w:val="008E40D1"/>
    <w:rsid w:val="008E5017"/>
    <w:rsid w:val="008E56FC"/>
    <w:rsid w:val="008F5600"/>
    <w:rsid w:val="00912498"/>
    <w:rsid w:val="0091435F"/>
    <w:rsid w:val="009150F1"/>
    <w:rsid w:val="00915B6F"/>
    <w:rsid w:val="0092116C"/>
    <w:rsid w:val="009244B7"/>
    <w:rsid w:val="009257B3"/>
    <w:rsid w:val="00927C7E"/>
    <w:rsid w:val="00930F80"/>
    <w:rsid w:val="009318E0"/>
    <w:rsid w:val="0093755F"/>
    <w:rsid w:val="0094396C"/>
    <w:rsid w:val="00944E40"/>
    <w:rsid w:val="00945732"/>
    <w:rsid w:val="00945A60"/>
    <w:rsid w:val="00945EA5"/>
    <w:rsid w:val="00947B38"/>
    <w:rsid w:val="009500B6"/>
    <w:rsid w:val="0095154B"/>
    <w:rsid w:val="009515D4"/>
    <w:rsid w:val="00954250"/>
    <w:rsid w:val="00956129"/>
    <w:rsid w:val="00961B60"/>
    <w:rsid w:val="009624C9"/>
    <w:rsid w:val="00964845"/>
    <w:rsid w:val="00970C2D"/>
    <w:rsid w:val="00970C30"/>
    <w:rsid w:val="00973437"/>
    <w:rsid w:val="00973C1D"/>
    <w:rsid w:val="00977C19"/>
    <w:rsid w:val="00982D42"/>
    <w:rsid w:val="00983050"/>
    <w:rsid w:val="0098532E"/>
    <w:rsid w:val="00991BA8"/>
    <w:rsid w:val="00995E31"/>
    <w:rsid w:val="0099682D"/>
    <w:rsid w:val="009A0785"/>
    <w:rsid w:val="009A2140"/>
    <w:rsid w:val="009A512F"/>
    <w:rsid w:val="009A57B2"/>
    <w:rsid w:val="009A5F82"/>
    <w:rsid w:val="009A762D"/>
    <w:rsid w:val="009B01D4"/>
    <w:rsid w:val="009B06D1"/>
    <w:rsid w:val="009B21B3"/>
    <w:rsid w:val="009B4615"/>
    <w:rsid w:val="009B7559"/>
    <w:rsid w:val="009C3A03"/>
    <w:rsid w:val="009C3D2C"/>
    <w:rsid w:val="009C64DB"/>
    <w:rsid w:val="009C6522"/>
    <w:rsid w:val="009C788A"/>
    <w:rsid w:val="009D04BC"/>
    <w:rsid w:val="009D3D55"/>
    <w:rsid w:val="009D52D0"/>
    <w:rsid w:val="009D56F3"/>
    <w:rsid w:val="009E1DAD"/>
    <w:rsid w:val="009E336E"/>
    <w:rsid w:val="009E5D1A"/>
    <w:rsid w:val="009E7197"/>
    <w:rsid w:val="009E7BD2"/>
    <w:rsid w:val="009F6083"/>
    <w:rsid w:val="00A04F38"/>
    <w:rsid w:val="00A054F6"/>
    <w:rsid w:val="00A07995"/>
    <w:rsid w:val="00A100B5"/>
    <w:rsid w:val="00A10F16"/>
    <w:rsid w:val="00A24F40"/>
    <w:rsid w:val="00A24FFA"/>
    <w:rsid w:val="00A277A0"/>
    <w:rsid w:val="00A34B2C"/>
    <w:rsid w:val="00A4233E"/>
    <w:rsid w:val="00A43214"/>
    <w:rsid w:val="00A449C3"/>
    <w:rsid w:val="00A46465"/>
    <w:rsid w:val="00A500AC"/>
    <w:rsid w:val="00A5294D"/>
    <w:rsid w:val="00A556EC"/>
    <w:rsid w:val="00A5581F"/>
    <w:rsid w:val="00A576E1"/>
    <w:rsid w:val="00A57C22"/>
    <w:rsid w:val="00A634A9"/>
    <w:rsid w:val="00A65A42"/>
    <w:rsid w:val="00A71150"/>
    <w:rsid w:val="00A7173B"/>
    <w:rsid w:val="00A72427"/>
    <w:rsid w:val="00A74AF9"/>
    <w:rsid w:val="00A76134"/>
    <w:rsid w:val="00A82F42"/>
    <w:rsid w:val="00A86FA1"/>
    <w:rsid w:val="00A87791"/>
    <w:rsid w:val="00A9253F"/>
    <w:rsid w:val="00A92C13"/>
    <w:rsid w:val="00A95243"/>
    <w:rsid w:val="00AA04F8"/>
    <w:rsid w:val="00AA5611"/>
    <w:rsid w:val="00AA7BFC"/>
    <w:rsid w:val="00AB04D2"/>
    <w:rsid w:val="00AB24FC"/>
    <w:rsid w:val="00AB2BE8"/>
    <w:rsid w:val="00AB496B"/>
    <w:rsid w:val="00AC03B9"/>
    <w:rsid w:val="00AC0623"/>
    <w:rsid w:val="00AC1C39"/>
    <w:rsid w:val="00AC59AF"/>
    <w:rsid w:val="00AC5EA7"/>
    <w:rsid w:val="00AC67C2"/>
    <w:rsid w:val="00AC6C50"/>
    <w:rsid w:val="00AD0A6C"/>
    <w:rsid w:val="00AD41F2"/>
    <w:rsid w:val="00AD44DF"/>
    <w:rsid w:val="00AD4707"/>
    <w:rsid w:val="00AE03DA"/>
    <w:rsid w:val="00AE0CE7"/>
    <w:rsid w:val="00AE2568"/>
    <w:rsid w:val="00AF024F"/>
    <w:rsid w:val="00AF191B"/>
    <w:rsid w:val="00AF4AC7"/>
    <w:rsid w:val="00AF5E19"/>
    <w:rsid w:val="00AF6671"/>
    <w:rsid w:val="00B0545E"/>
    <w:rsid w:val="00B058BD"/>
    <w:rsid w:val="00B104DE"/>
    <w:rsid w:val="00B11B1D"/>
    <w:rsid w:val="00B11EFC"/>
    <w:rsid w:val="00B11F08"/>
    <w:rsid w:val="00B15A9D"/>
    <w:rsid w:val="00B21F8C"/>
    <w:rsid w:val="00B233FF"/>
    <w:rsid w:val="00B235BD"/>
    <w:rsid w:val="00B25F30"/>
    <w:rsid w:val="00B26B58"/>
    <w:rsid w:val="00B34B54"/>
    <w:rsid w:val="00B419EF"/>
    <w:rsid w:val="00B4610B"/>
    <w:rsid w:val="00B54FA5"/>
    <w:rsid w:val="00B56DA0"/>
    <w:rsid w:val="00B60143"/>
    <w:rsid w:val="00B73E5B"/>
    <w:rsid w:val="00B74A77"/>
    <w:rsid w:val="00B75873"/>
    <w:rsid w:val="00B84977"/>
    <w:rsid w:val="00B87058"/>
    <w:rsid w:val="00B8756D"/>
    <w:rsid w:val="00B90334"/>
    <w:rsid w:val="00B91742"/>
    <w:rsid w:val="00B91D7B"/>
    <w:rsid w:val="00BA2865"/>
    <w:rsid w:val="00BB1536"/>
    <w:rsid w:val="00BB427D"/>
    <w:rsid w:val="00BC0109"/>
    <w:rsid w:val="00BC57BD"/>
    <w:rsid w:val="00BD55F5"/>
    <w:rsid w:val="00BD61F2"/>
    <w:rsid w:val="00BD71E7"/>
    <w:rsid w:val="00BD7EC9"/>
    <w:rsid w:val="00BE0C6B"/>
    <w:rsid w:val="00BE0E8D"/>
    <w:rsid w:val="00BE0FD9"/>
    <w:rsid w:val="00BE4FBE"/>
    <w:rsid w:val="00BE5671"/>
    <w:rsid w:val="00BF017B"/>
    <w:rsid w:val="00BF0AE1"/>
    <w:rsid w:val="00BF32DA"/>
    <w:rsid w:val="00C01274"/>
    <w:rsid w:val="00C01B1C"/>
    <w:rsid w:val="00C04DC7"/>
    <w:rsid w:val="00C07EFF"/>
    <w:rsid w:val="00C10BDE"/>
    <w:rsid w:val="00C11B1A"/>
    <w:rsid w:val="00C13636"/>
    <w:rsid w:val="00C15CC6"/>
    <w:rsid w:val="00C21D97"/>
    <w:rsid w:val="00C22720"/>
    <w:rsid w:val="00C33744"/>
    <w:rsid w:val="00C467D5"/>
    <w:rsid w:val="00C5250F"/>
    <w:rsid w:val="00C55288"/>
    <w:rsid w:val="00C605DF"/>
    <w:rsid w:val="00C61439"/>
    <w:rsid w:val="00C61F97"/>
    <w:rsid w:val="00C715DD"/>
    <w:rsid w:val="00C72BC1"/>
    <w:rsid w:val="00C72DCD"/>
    <w:rsid w:val="00C7466F"/>
    <w:rsid w:val="00C83D2A"/>
    <w:rsid w:val="00C84572"/>
    <w:rsid w:val="00C85957"/>
    <w:rsid w:val="00C85C72"/>
    <w:rsid w:val="00C904FE"/>
    <w:rsid w:val="00C95A29"/>
    <w:rsid w:val="00CA0813"/>
    <w:rsid w:val="00CA1ED4"/>
    <w:rsid w:val="00CA2785"/>
    <w:rsid w:val="00CA2E8A"/>
    <w:rsid w:val="00CA4271"/>
    <w:rsid w:val="00CA795B"/>
    <w:rsid w:val="00CB3C54"/>
    <w:rsid w:val="00CB436C"/>
    <w:rsid w:val="00CC0C11"/>
    <w:rsid w:val="00CC2E1F"/>
    <w:rsid w:val="00CC3451"/>
    <w:rsid w:val="00CC3E07"/>
    <w:rsid w:val="00CC54C9"/>
    <w:rsid w:val="00CD5CBD"/>
    <w:rsid w:val="00CD7148"/>
    <w:rsid w:val="00CD7B09"/>
    <w:rsid w:val="00CE13E9"/>
    <w:rsid w:val="00CE425F"/>
    <w:rsid w:val="00CE528C"/>
    <w:rsid w:val="00CE6A69"/>
    <w:rsid w:val="00CE72C8"/>
    <w:rsid w:val="00D0381E"/>
    <w:rsid w:val="00D03B15"/>
    <w:rsid w:val="00D11129"/>
    <w:rsid w:val="00D14482"/>
    <w:rsid w:val="00D1553F"/>
    <w:rsid w:val="00D16673"/>
    <w:rsid w:val="00D166C8"/>
    <w:rsid w:val="00D20AAB"/>
    <w:rsid w:val="00D2127B"/>
    <w:rsid w:val="00D22A25"/>
    <w:rsid w:val="00D23DC1"/>
    <w:rsid w:val="00D23DCC"/>
    <w:rsid w:val="00D30FA4"/>
    <w:rsid w:val="00D33F07"/>
    <w:rsid w:val="00D3551B"/>
    <w:rsid w:val="00D40C35"/>
    <w:rsid w:val="00D41596"/>
    <w:rsid w:val="00D42C37"/>
    <w:rsid w:val="00D42FD2"/>
    <w:rsid w:val="00D45347"/>
    <w:rsid w:val="00D468FC"/>
    <w:rsid w:val="00D5257C"/>
    <w:rsid w:val="00D5405E"/>
    <w:rsid w:val="00D543BA"/>
    <w:rsid w:val="00D5473D"/>
    <w:rsid w:val="00D54CEF"/>
    <w:rsid w:val="00D576E1"/>
    <w:rsid w:val="00D75E17"/>
    <w:rsid w:val="00D81E74"/>
    <w:rsid w:val="00D863B3"/>
    <w:rsid w:val="00D9150A"/>
    <w:rsid w:val="00D938CF"/>
    <w:rsid w:val="00D94942"/>
    <w:rsid w:val="00D96AED"/>
    <w:rsid w:val="00D9790F"/>
    <w:rsid w:val="00DA05EA"/>
    <w:rsid w:val="00DA16AF"/>
    <w:rsid w:val="00DA2828"/>
    <w:rsid w:val="00DA299C"/>
    <w:rsid w:val="00DA58D5"/>
    <w:rsid w:val="00DA7BC4"/>
    <w:rsid w:val="00DB27EC"/>
    <w:rsid w:val="00DB2B9E"/>
    <w:rsid w:val="00DB4BD1"/>
    <w:rsid w:val="00DB4DE5"/>
    <w:rsid w:val="00DB4E19"/>
    <w:rsid w:val="00DC3DFF"/>
    <w:rsid w:val="00DC6722"/>
    <w:rsid w:val="00DC734B"/>
    <w:rsid w:val="00DC7FA1"/>
    <w:rsid w:val="00DD26EE"/>
    <w:rsid w:val="00DD34CD"/>
    <w:rsid w:val="00DD5DFA"/>
    <w:rsid w:val="00DD62FA"/>
    <w:rsid w:val="00DE1EF5"/>
    <w:rsid w:val="00DE230D"/>
    <w:rsid w:val="00DE3765"/>
    <w:rsid w:val="00DE4117"/>
    <w:rsid w:val="00DE4C50"/>
    <w:rsid w:val="00DE4F72"/>
    <w:rsid w:val="00DE6451"/>
    <w:rsid w:val="00DF0328"/>
    <w:rsid w:val="00DF08A6"/>
    <w:rsid w:val="00DF0A90"/>
    <w:rsid w:val="00DF78B7"/>
    <w:rsid w:val="00E0209E"/>
    <w:rsid w:val="00E05266"/>
    <w:rsid w:val="00E0735C"/>
    <w:rsid w:val="00E1263A"/>
    <w:rsid w:val="00E13733"/>
    <w:rsid w:val="00E152F8"/>
    <w:rsid w:val="00E1709E"/>
    <w:rsid w:val="00E17226"/>
    <w:rsid w:val="00E175DC"/>
    <w:rsid w:val="00E1765A"/>
    <w:rsid w:val="00E20CDD"/>
    <w:rsid w:val="00E23293"/>
    <w:rsid w:val="00E248EC"/>
    <w:rsid w:val="00E25256"/>
    <w:rsid w:val="00E2561A"/>
    <w:rsid w:val="00E260DD"/>
    <w:rsid w:val="00E27808"/>
    <w:rsid w:val="00E31A2F"/>
    <w:rsid w:val="00E32E21"/>
    <w:rsid w:val="00E3447A"/>
    <w:rsid w:val="00E36325"/>
    <w:rsid w:val="00E36E0E"/>
    <w:rsid w:val="00E41863"/>
    <w:rsid w:val="00E42552"/>
    <w:rsid w:val="00E433D6"/>
    <w:rsid w:val="00E43CCF"/>
    <w:rsid w:val="00E4476E"/>
    <w:rsid w:val="00E520B6"/>
    <w:rsid w:val="00E53022"/>
    <w:rsid w:val="00E56ACF"/>
    <w:rsid w:val="00E60BA4"/>
    <w:rsid w:val="00E6153C"/>
    <w:rsid w:val="00E65441"/>
    <w:rsid w:val="00E66EA5"/>
    <w:rsid w:val="00E6724B"/>
    <w:rsid w:val="00E776FF"/>
    <w:rsid w:val="00E83988"/>
    <w:rsid w:val="00E84B28"/>
    <w:rsid w:val="00E85453"/>
    <w:rsid w:val="00E91262"/>
    <w:rsid w:val="00E91AD8"/>
    <w:rsid w:val="00E93267"/>
    <w:rsid w:val="00EA0B5E"/>
    <w:rsid w:val="00EA1188"/>
    <w:rsid w:val="00EA6134"/>
    <w:rsid w:val="00EB0D85"/>
    <w:rsid w:val="00EB2D91"/>
    <w:rsid w:val="00EB45C1"/>
    <w:rsid w:val="00EB4B18"/>
    <w:rsid w:val="00EC2048"/>
    <w:rsid w:val="00EC4970"/>
    <w:rsid w:val="00EC6FB8"/>
    <w:rsid w:val="00ED08BC"/>
    <w:rsid w:val="00ED2F52"/>
    <w:rsid w:val="00ED3F12"/>
    <w:rsid w:val="00ED5FB4"/>
    <w:rsid w:val="00ED72DF"/>
    <w:rsid w:val="00EE040D"/>
    <w:rsid w:val="00EE2CAF"/>
    <w:rsid w:val="00EF0B84"/>
    <w:rsid w:val="00EF1320"/>
    <w:rsid w:val="00F0052D"/>
    <w:rsid w:val="00F0274A"/>
    <w:rsid w:val="00F051BC"/>
    <w:rsid w:val="00F0761C"/>
    <w:rsid w:val="00F167DD"/>
    <w:rsid w:val="00F17129"/>
    <w:rsid w:val="00F20B8E"/>
    <w:rsid w:val="00F216F1"/>
    <w:rsid w:val="00F22355"/>
    <w:rsid w:val="00F23EDC"/>
    <w:rsid w:val="00F26090"/>
    <w:rsid w:val="00F27C16"/>
    <w:rsid w:val="00F27C94"/>
    <w:rsid w:val="00F27F49"/>
    <w:rsid w:val="00F325DC"/>
    <w:rsid w:val="00F33C1E"/>
    <w:rsid w:val="00F37090"/>
    <w:rsid w:val="00F41E33"/>
    <w:rsid w:val="00F432CD"/>
    <w:rsid w:val="00F4377E"/>
    <w:rsid w:val="00F47423"/>
    <w:rsid w:val="00F50D9F"/>
    <w:rsid w:val="00F5170C"/>
    <w:rsid w:val="00F53883"/>
    <w:rsid w:val="00F63E68"/>
    <w:rsid w:val="00F707E2"/>
    <w:rsid w:val="00F71BA8"/>
    <w:rsid w:val="00F81BD6"/>
    <w:rsid w:val="00F825A4"/>
    <w:rsid w:val="00F937D8"/>
    <w:rsid w:val="00F942F0"/>
    <w:rsid w:val="00FA2A04"/>
    <w:rsid w:val="00FA7FA9"/>
    <w:rsid w:val="00FB0193"/>
    <w:rsid w:val="00FB1217"/>
    <w:rsid w:val="00FB1455"/>
    <w:rsid w:val="00FB57F1"/>
    <w:rsid w:val="00FC2417"/>
    <w:rsid w:val="00FC3247"/>
    <w:rsid w:val="00FC402A"/>
    <w:rsid w:val="00FC4B93"/>
    <w:rsid w:val="00FC4D0F"/>
    <w:rsid w:val="00FC5F4C"/>
    <w:rsid w:val="00FC68E9"/>
    <w:rsid w:val="00FD2E21"/>
    <w:rsid w:val="00FD3429"/>
    <w:rsid w:val="00FE00F2"/>
    <w:rsid w:val="00FE2552"/>
    <w:rsid w:val="00FE5C79"/>
    <w:rsid w:val="00FE66A6"/>
    <w:rsid w:val="00FF16CE"/>
    <w:rsid w:val="00FF1CCA"/>
    <w:rsid w:val="00FF4386"/>
    <w:rsid w:val="00FF590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EE6713"/>
  <w15:chartTrackingRefBased/>
  <w15:docId w15:val="{9D07D9BB-2D71-45FB-A822-5F969A11A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paragraph" w:styleId="Nadpis7">
    <w:name w:val="heading 7"/>
    <w:basedOn w:val="Normlny"/>
    <w:next w:val="Normlny"/>
    <w:link w:val="Nadpis7Char"/>
    <w:uiPriority w:val="9"/>
    <w:semiHidden/>
    <w:unhideWhenUsed/>
    <w:qFormat/>
    <w:rsid w:val="00186827"/>
    <w:pPr>
      <w:spacing w:before="240" w:after="60"/>
      <w:outlineLvl w:val="6"/>
    </w:pPr>
    <w:rPr>
      <w:rFonts w:asciiTheme="minorHAnsi" w:eastAsiaTheme="minorEastAsia" w:hAnsiTheme="minorHAnsi" w:cstheme="minorBidi"/>
      <w:sz w:val="24"/>
      <w:szCs w:val="24"/>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val="x-none"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aliases w:val="Bullet Number,lp1,lp11,List Paragraph11,Bullet 1,Use Case List Paragraph,Medium List 2 - Accent 41"/>
    <w:basedOn w:val="Normlny"/>
    <w:link w:val="OdsekzoznamuChar"/>
    <w:uiPriority w:val="34"/>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aliases w:val="Bullet Number Char,lp1 Char,lp11 Char,List Paragraph11 Char,Bullet 1 Char,Use Case List Paragraph Char,Medium List 2 - Accent 41 Char"/>
    <w:link w:val="Odsekzoznamu"/>
    <w:uiPriority w:val="34"/>
    <w:qFormat/>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semiHidden/>
    <w:unhideWhenUsed/>
    <w:rsid w:val="00485F33"/>
    <w:rPr>
      <w:sz w:val="16"/>
      <w:szCs w:val="16"/>
    </w:rPr>
  </w:style>
  <w:style w:type="paragraph" w:styleId="Textkomentra">
    <w:name w:val="annotation text"/>
    <w:basedOn w:val="Normlny"/>
    <w:link w:val="TextkomentraChar"/>
    <w:uiPriority w:val="99"/>
    <w:unhideWhenUsed/>
    <w:rsid w:val="00485F33"/>
    <w:rPr>
      <w:lang w:val="x-none"/>
    </w:rPr>
  </w:style>
  <w:style w:type="character" w:customStyle="1" w:styleId="TextkomentraChar">
    <w:name w:val="Text komentára Char"/>
    <w:link w:val="Textkomentra"/>
    <w:uiPriority w:val="99"/>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sz w:val="16"/>
      <w:szCs w:val="16"/>
      <w:lang w:val="x-none"/>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6E6235"/>
    <w:pPr>
      <w:tabs>
        <w:tab w:val="clear" w:pos="2160"/>
        <w:tab w:val="clear" w:pos="2880"/>
        <w:tab w:val="clear" w:pos="4500"/>
        <w:tab w:val="center" w:pos="4536"/>
        <w:tab w:val="right" w:pos="9072"/>
      </w:tabs>
    </w:pPr>
    <w:rPr>
      <w:lang w:val="x-none"/>
    </w:rPr>
  </w:style>
  <w:style w:type="character" w:customStyle="1" w:styleId="HlavikaChar">
    <w:name w:val="Hlavička Char"/>
    <w:link w:val="Hlavika"/>
    <w:uiPriority w:val="99"/>
    <w:rsid w:val="006E6235"/>
    <w:rPr>
      <w:rFonts w:ascii="Arial" w:eastAsia="Times New Roman" w:hAnsi="Arial"/>
      <w:lang w:eastAsia="cs-CZ"/>
    </w:rPr>
  </w:style>
  <w:style w:type="paragraph" w:styleId="Pta">
    <w:name w:val="footer"/>
    <w:basedOn w:val="Normlny"/>
    <w:link w:val="PtaChar"/>
    <w:uiPriority w:val="99"/>
    <w:unhideWhenUsed/>
    <w:rsid w:val="006E6235"/>
    <w:pPr>
      <w:tabs>
        <w:tab w:val="clear" w:pos="2160"/>
        <w:tab w:val="clear" w:pos="2880"/>
        <w:tab w:val="clear" w:pos="4500"/>
        <w:tab w:val="center" w:pos="4536"/>
        <w:tab w:val="right" w:pos="9072"/>
      </w:tabs>
    </w:pPr>
    <w:rPr>
      <w:lang w:val="x-none"/>
    </w:rPr>
  </w:style>
  <w:style w:type="character" w:customStyle="1" w:styleId="PtaChar">
    <w:name w:val="Päta Char"/>
    <w:link w:val="Pta"/>
    <w:uiPriority w:val="99"/>
    <w:rsid w:val="006E6235"/>
    <w:rPr>
      <w:rFonts w:ascii="Arial" w:eastAsia="Times New Roman" w:hAnsi="Arial"/>
      <w:lang w:eastAsia="cs-CZ"/>
    </w:rPr>
  </w:style>
  <w:style w:type="paragraph" w:styleId="Bezriadkovania">
    <w:name w:val="No Spacing"/>
    <w:qFormat/>
    <w:rsid w:val="008D534E"/>
    <w:pPr>
      <w:tabs>
        <w:tab w:val="left" w:pos="2160"/>
        <w:tab w:val="left" w:pos="2880"/>
        <w:tab w:val="left" w:pos="4500"/>
      </w:tabs>
    </w:pPr>
    <w:rPr>
      <w:rFonts w:ascii="Arial" w:eastAsia="Times New Roman" w:hAnsi="Arial"/>
      <w:lang w:eastAsia="cs-CZ"/>
    </w:rPr>
  </w:style>
  <w:style w:type="paragraph" w:customStyle="1" w:styleId="A3">
    <w:name w:val="A3"/>
    <w:basedOn w:val="Normlny"/>
    <w:rsid w:val="00ED5FB4"/>
    <w:pPr>
      <w:keepNext/>
      <w:widowControl w:val="0"/>
      <w:numPr>
        <w:numId w:val="3"/>
      </w:numPr>
      <w:tabs>
        <w:tab w:val="clear" w:pos="4500"/>
        <w:tab w:val="left" w:pos="1440"/>
        <w:tab w:val="left" w:pos="3600"/>
        <w:tab w:val="left" w:pos="4320"/>
        <w:tab w:val="left" w:pos="5040"/>
        <w:tab w:val="left" w:pos="5760"/>
        <w:tab w:val="left" w:pos="6480"/>
        <w:tab w:val="left" w:pos="7200"/>
        <w:tab w:val="left" w:pos="7920"/>
        <w:tab w:val="left" w:pos="8640"/>
      </w:tabs>
      <w:suppressAutoHyphens/>
      <w:overflowPunct w:val="0"/>
      <w:spacing w:after="240"/>
      <w:jc w:val="both"/>
    </w:pPr>
    <w:rPr>
      <w:rFonts w:eastAsia="Arial"/>
      <w:bCs/>
      <w:color w:val="000000"/>
      <w:lang w:eastAsia="zh-CN"/>
    </w:rPr>
  </w:style>
  <w:style w:type="paragraph" w:customStyle="1" w:styleId="TableParagraph">
    <w:name w:val="Table Paragraph"/>
    <w:basedOn w:val="Normlny"/>
    <w:uiPriority w:val="1"/>
    <w:qFormat/>
    <w:rsid w:val="00A95243"/>
    <w:pPr>
      <w:widowControl w:val="0"/>
      <w:tabs>
        <w:tab w:val="clear" w:pos="2160"/>
        <w:tab w:val="clear" w:pos="2880"/>
        <w:tab w:val="clear" w:pos="4500"/>
      </w:tabs>
    </w:pPr>
    <w:rPr>
      <w:rFonts w:ascii="Calibri" w:eastAsia="Calibri" w:hAnsi="Calibri"/>
      <w:sz w:val="22"/>
      <w:szCs w:val="22"/>
      <w:lang w:val="en-US" w:eastAsia="en-US"/>
    </w:rPr>
  </w:style>
  <w:style w:type="paragraph" w:styleId="Obyajntext">
    <w:name w:val="Plain Text"/>
    <w:basedOn w:val="Normlny"/>
    <w:link w:val="ObyajntextChar"/>
    <w:uiPriority w:val="99"/>
    <w:unhideWhenUsed/>
    <w:rsid w:val="009150F1"/>
    <w:pPr>
      <w:tabs>
        <w:tab w:val="clear" w:pos="2160"/>
        <w:tab w:val="clear" w:pos="2880"/>
        <w:tab w:val="clear" w:pos="4500"/>
      </w:tabs>
    </w:pPr>
    <w:rPr>
      <w:rFonts w:ascii="Calibri" w:eastAsia="Calibri" w:hAnsi="Calibri"/>
      <w:sz w:val="22"/>
      <w:szCs w:val="22"/>
      <w:lang w:val="x-none" w:eastAsia="en-US"/>
    </w:rPr>
  </w:style>
  <w:style w:type="character" w:customStyle="1" w:styleId="ObyajntextChar">
    <w:name w:val="Obyčajný text Char"/>
    <w:link w:val="Obyajntext"/>
    <w:uiPriority w:val="99"/>
    <w:rsid w:val="009150F1"/>
    <w:rPr>
      <w:sz w:val="22"/>
      <w:szCs w:val="22"/>
      <w:lang w:eastAsia="en-US"/>
    </w:rPr>
  </w:style>
  <w:style w:type="character" w:customStyle="1" w:styleId="apple-converted-space">
    <w:name w:val="apple-converted-space"/>
    <w:rsid w:val="00F27F49"/>
  </w:style>
  <w:style w:type="paragraph" w:styleId="Zarkazkladnhotextu2">
    <w:name w:val="Body Text Indent 2"/>
    <w:basedOn w:val="Normlny"/>
    <w:link w:val="Zarkazkladnhotextu2Char"/>
    <w:uiPriority w:val="99"/>
    <w:unhideWhenUsed/>
    <w:rsid w:val="007D5908"/>
    <w:pPr>
      <w:tabs>
        <w:tab w:val="clear" w:pos="2160"/>
        <w:tab w:val="clear" w:pos="2880"/>
        <w:tab w:val="clear" w:pos="4500"/>
      </w:tabs>
      <w:spacing w:after="120" w:line="480" w:lineRule="auto"/>
      <w:ind w:left="283"/>
    </w:pPr>
    <w:rPr>
      <w:rFonts w:ascii="Times New Roman" w:eastAsia="Calibri" w:hAnsi="Times New Roman"/>
      <w:szCs w:val="22"/>
      <w:lang w:eastAsia="en-US" w:bidi="en-US"/>
    </w:rPr>
  </w:style>
  <w:style w:type="character" w:customStyle="1" w:styleId="Zarkazkladnhotextu2Char">
    <w:name w:val="Zarážka základného textu 2 Char"/>
    <w:link w:val="Zarkazkladnhotextu2"/>
    <w:uiPriority w:val="99"/>
    <w:rsid w:val="007D5908"/>
    <w:rPr>
      <w:rFonts w:ascii="Times New Roman" w:hAnsi="Times New Roman"/>
      <w:szCs w:val="22"/>
      <w:lang w:val="sk-SK" w:eastAsia="en-US" w:bidi="en-US"/>
    </w:rPr>
  </w:style>
  <w:style w:type="paragraph" w:customStyle="1" w:styleId="tl1">
    <w:name w:val="Štýl1"/>
    <w:basedOn w:val="Normlny"/>
    <w:next w:val="Nadpis7"/>
    <w:uiPriority w:val="99"/>
    <w:rsid w:val="00186827"/>
    <w:pPr>
      <w:tabs>
        <w:tab w:val="clear" w:pos="2160"/>
        <w:tab w:val="clear" w:pos="2880"/>
        <w:tab w:val="clear" w:pos="4500"/>
      </w:tabs>
    </w:pPr>
    <w:rPr>
      <w:rFonts w:ascii="Times New Roman" w:hAnsi="Times New Roman"/>
      <w:sz w:val="28"/>
      <w:szCs w:val="28"/>
      <w:lang w:eastAsia="sk-SK"/>
    </w:rPr>
  </w:style>
  <w:style w:type="character" w:customStyle="1" w:styleId="Nadpis7Char">
    <w:name w:val="Nadpis 7 Char"/>
    <w:basedOn w:val="Predvolenpsmoodseku"/>
    <w:link w:val="Nadpis7"/>
    <w:uiPriority w:val="9"/>
    <w:semiHidden/>
    <w:rsid w:val="00186827"/>
    <w:rPr>
      <w:rFonts w:asciiTheme="minorHAnsi" w:eastAsiaTheme="minorEastAsia" w:hAnsiTheme="minorHAnsi" w:cstheme="minorBidi"/>
      <w:sz w:val="24"/>
      <w:szCs w:val="24"/>
      <w:lang w:eastAsia="cs-CZ"/>
    </w:rPr>
  </w:style>
  <w:style w:type="character" w:customStyle="1" w:styleId="Zkladntext0">
    <w:name w:val="Základný text_"/>
    <w:link w:val="Zkladntext2"/>
    <w:rsid w:val="00947B38"/>
    <w:rPr>
      <w:shd w:val="clear" w:color="auto" w:fill="FFFFFF"/>
    </w:rPr>
  </w:style>
  <w:style w:type="paragraph" w:customStyle="1" w:styleId="Zkladntext2">
    <w:name w:val="Základný text2"/>
    <w:basedOn w:val="Normlny"/>
    <w:link w:val="Zkladntext0"/>
    <w:rsid w:val="00947B38"/>
    <w:pPr>
      <w:widowControl w:val="0"/>
      <w:shd w:val="clear" w:color="auto" w:fill="FFFFFF"/>
      <w:tabs>
        <w:tab w:val="clear" w:pos="2160"/>
        <w:tab w:val="clear" w:pos="2880"/>
        <w:tab w:val="clear" w:pos="4500"/>
      </w:tabs>
      <w:spacing w:before="240" w:after="240" w:line="278" w:lineRule="exact"/>
      <w:ind w:hanging="840"/>
      <w:jc w:val="center"/>
    </w:pPr>
    <w:rPr>
      <w:rFonts w:ascii="Calibri" w:eastAsia="Calibri" w:hAnsi="Calibri"/>
      <w:lang w:eastAsia="sk-SK"/>
    </w:rPr>
  </w:style>
  <w:style w:type="character" w:styleId="Nevyrieenzmienka">
    <w:name w:val="Unresolved Mention"/>
    <w:basedOn w:val="Predvolenpsmoodseku"/>
    <w:uiPriority w:val="99"/>
    <w:semiHidden/>
    <w:unhideWhenUsed/>
    <w:rsid w:val="003E3C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051549">
      <w:bodyDiv w:val="1"/>
      <w:marLeft w:val="0"/>
      <w:marRight w:val="0"/>
      <w:marTop w:val="0"/>
      <w:marBottom w:val="0"/>
      <w:divBdr>
        <w:top w:val="none" w:sz="0" w:space="0" w:color="auto"/>
        <w:left w:val="none" w:sz="0" w:space="0" w:color="auto"/>
        <w:bottom w:val="none" w:sz="0" w:space="0" w:color="auto"/>
        <w:right w:val="none" w:sz="0" w:space="0" w:color="auto"/>
      </w:divBdr>
    </w:div>
    <w:div w:id="163478314">
      <w:bodyDiv w:val="1"/>
      <w:marLeft w:val="0"/>
      <w:marRight w:val="0"/>
      <w:marTop w:val="0"/>
      <w:marBottom w:val="0"/>
      <w:divBdr>
        <w:top w:val="none" w:sz="0" w:space="0" w:color="auto"/>
        <w:left w:val="none" w:sz="0" w:space="0" w:color="auto"/>
        <w:bottom w:val="none" w:sz="0" w:space="0" w:color="auto"/>
        <w:right w:val="none" w:sz="0" w:space="0" w:color="auto"/>
      </w:divBdr>
    </w:div>
    <w:div w:id="412437682">
      <w:bodyDiv w:val="1"/>
      <w:marLeft w:val="0"/>
      <w:marRight w:val="0"/>
      <w:marTop w:val="0"/>
      <w:marBottom w:val="0"/>
      <w:divBdr>
        <w:top w:val="none" w:sz="0" w:space="0" w:color="auto"/>
        <w:left w:val="none" w:sz="0" w:space="0" w:color="auto"/>
        <w:bottom w:val="none" w:sz="0" w:space="0" w:color="auto"/>
        <w:right w:val="none" w:sz="0" w:space="0" w:color="auto"/>
      </w:divBdr>
    </w:div>
    <w:div w:id="424542646">
      <w:bodyDiv w:val="1"/>
      <w:marLeft w:val="0"/>
      <w:marRight w:val="0"/>
      <w:marTop w:val="0"/>
      <w:marBottom w:val="0"/>
      <w:divBdr>
        <w:top w:val="none" w:sz="0" w:space="0" w:color="auto"/>
        <w:left w:val="none" w:sz="0" w:space="0" w:color="auto"/>
        <w:bottom w:val="none" w:sz="0" w:space="0" w:color="auto"/>
        <w:right w:val="none" w:sz="0" w:space="0" w:color="auto"/>
      </w:divBdr>
    </w:div>
    <w:div w:id="519851673">
      <w:bodyDiv w:val="1"/>
      <w:marLeft w:val="0"/>
      <w:marRight w:val="0"/>
      <w:marTop w:val="0"/>
      <w:marBottom w:val="0"/>
      <w:divBdr>
        <w:top w:val="none" w:sz="0" w:space="0" w:color="auto"/>
        <w:left w:val="none" w:sz="0" w:space="0" w:color="auto"/>
        <w:bottom w:val="none" w:sz="0" w:space="0" w:color="auto"/>
        <w:right w:val="none" w:sz="0" w:space="0" w:color="auto"/>
      </w:divBdr>
    </w:div>
    <w:div w:id="561450611">
      <w:bodyDiv w:val="1"/>
      <w:marLeft w:val="0"/>
      <w:marRight w:val="0"/>
      <w:marTop w:val="0"/>
      <w:marBottom w:val="0"/>
      <w:divBdr>
        <w:top w:val="none" w:sz="0" w:space="0" w:color="auto"/>
        <w:left w:val="none" w:sz="0" w:space="0" w:color="auto"/>
        <w:bottom w:val="none" w:sz="0" w:space="0" w:color="auto"/>
        <w:right w:val="none" w:sz="0" w:space="0" w:color="auto"/>
      </w:divBdr>
      <w:divsChild>
        <w:div w:id="1540239918">
          <w:marLeft w:val="0"/>
          <w:marRight w:val="0"/>
          <w:marTop w:val="0"/>
          <w:marBottom w:val="0"/>
          <w:divBdr>
            <w:top w:val="none" w:sz="0" w:space="0" w:color="auto"/>
            <w:left w:val="none" w:sz="0" w:space="0" w:color="auto"/>
            <w:bottom w:val="none" w:sz="0" w:space="0" w:color="auto"/>
            <w:right w:val="none" w:sz="0" w:space="0" w:color="auto"/>
          </w:divBdr>
        </w:div>
        <w:div w:id="1754548475">
          <w:marLeft w:val="0"/>
          <w:marRight w:val="0"/>
          <w:marTop w:val="0"/>
          <w:marBottom w:val="0"/>
          <w:divBdr>
            <w:top w:val="none" w:sz="0" w:space="0" w:color="auto"/>
            <w:left w:val="none" w:sz="0" w:space="0" w:color="auto"/>
            <w:bottom w:val="none" w:sz="0" w:space="0" w:color="auto"/>
            <w:right w:val="none" w:sz="0" w:space="0" w:color="auto"/>
          </w:divBdr>
        </w:div>
      </w:divsChild>
    </w:div>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939987099">
      <w:bodyDiv w:val="1"/>
      <w:marLeft w:val="0"/>
      <w:marRight w:val="0"/>
      <w:marTop w:val="0"/>
      <w:marBottom w:val="0"/>
      <w:divBdr>
        <w:top w:val="none" w:sz="0" w:space="0" w:color="auto"/>
        <w:left w:val="none" w:sz="0" w:space="0" w:color="auto"/>
        <w:bottom w:val="none" w:sz="0" w:space="0" w:color="auto"/>
        <w:right w:val="none" w:sz="0" w:space="0" w:color="auto"/>
      </w:divBdr>
    </w:div>
    <w:div w:id="1084036410">
      <w:bodyDiv w:val="1"/>
      <w:marLeft w:val="0"/>
      <w:marRight w:val="0"/>
      <w:marTop w:val="0"/>
      <w:marBottom w:val="0"/>
      <w:divBdr>
        <w:top w:val="none" w:sz="0" w:space="0" w:color="auto"/>
        <w:left w:val="none" w:sz="0" w:space="0" w:color="auto"/>
        <w:bottom w:val="none" w:sz="0" w:space="0" w:color="auto"/>
        <w:right w:val="none" w:sz="0" w:space="0" w:color="auto"/>
      </w:divBdr>
    </w:div>
    <w:div w:id="1164129239">
      <w:bodyDiv w:val="1"/>
      <w:marLeft w:val="0"/>
      <w:marRight w:val="0"/>
      <w:marTop w:val="0"/>
      <w:marBottom w:val="0"/>
      <w:divBdr>
        <w:top w:val="none" w:sz="0" w:space="0" w:color="auto"/>
        <w:left w:val="none" w:sz="0" w:space="0" w:color="auto"/>
        <w:bottom w:val="none" w:sz="0" w:space="0" w:color="auto"/>
        <w:right w:val="none" w:sz="0" w:space="0" w:color="auto"/>
      </w:divBdr>
    </w:div>
    <w:div w:id="1185099055">
      <w:bodyDiv w:val="1"/>
      <w:marLeft w:val="0"/>
      <w:marRight w:val="0"/>
      <w:marTop w:val="0"/>
      <w:marBottom w:val="0"/>
      <w:divBdr>
        <w:top w:val="none" w:sz="0" w:space="0" w:color="auto"/>
        <w:left w:val="none" w:sz="0" w:space="0" w:color="auto"/>
        <w:bottom w:val="none" w:sz="0" w:space="0" w:color="auto"/>
        <w:right w:val="none" w:sz="0" w:space="0" w:color="auto"/>
      </w:divBdr>
    </w:div>
    <w:div w:id="1195072314">
      <w:bodyDiv w:val="1"/>
      <w:marLeft w:val="0"/>
      <w:marRight w:val="0"/>
      <w:marTop w:val="0"/>
      <w:marBottom w:val="0"/>
      <w:divBdr>
        <w:top w:val="none" w:sz="0" w:space="0" w:color="auto"/>
        <w:left w:val="none" w:sz="0" w:space="0" w:color="auto"/>
        <w:bottom w:val="none" w:sz="0" w:space="0" w:color="auto"/>
        <w:right w:val="none" w:sz="0" w:space="0" w:color="auto"/>
      </w:divBdr>
    </w:div>
    <w:div w:id="1277984017">
      <w:bodyDiv w:val="1"/>
      <w:marLeft w:val="0"/>
      <w:marRight w:val="0"/>
      <w:marTop w:val="0"/>
      <w:marBottom w:val="0"/>
      <w:divBdr>
        <w:top w:val="none" w:sz="0" w:space="0" w:color="auto"/>
        <w:left w:val="none" w:sz="0" w:space="0" w:color="auto"/>
        <w:bottom w:val="none" w:sz="0" w:space="0" w:color="auto"/>
        <w:right w:val="none" w:sz="0" w:space="0" w:color="auto"/>
      </w:divBdr>
    </w:div>
    <w:div w:id="1310674238">
      <w:bodyDiv w:val="1"/>
      <w:marLeft w:val="0"/>
      <w:marRight w:val="0"/>
      <w:marTop w:val="0"/>
      <w:marBottom w:val="0"/>
      <w:divBdr>
        <w:top w:val="none" w:sz="0" w:space="0" w:color="auto"/>
        <w:left w:val="none" w:sz="0" w:space="0" w:color="auto"/>
        <w:bottom w:val="none" w:sz="0" w:space="0" w:color="auto"/>
        <w:right w:val="none" w:sz="0" w:space="0" w:color="auto"/>
      </w:divBdr>
    </w:div>
    <w:div w:id="1338262886">
      <w:bodyDiv w:val="1"/>
      <w:marLeft w:val="0"/>
      <w:marRight w:val="0"/>
      <w:marTop w:val="0"/>
      <w:marBottom w:val="0"/>
      <w:divBdr>
        <w:top w:val="none" w:sz="0" w:space="0" w:color="auto"/>
        <w:left w:val="none" w:sz="0" w:space="0" w:color="auto"/>
        <w:bottom w:val="none" w:sz="0" w:space="0" w:color="auto"/>
        <w:right w:val="none" w:sz="0" w:space="0" w:color="auto"/>
      </w:divBdr>
    </w:div>
    <w:div w:id="1374184792">
      <w:bodyDiv w:val="1"/>
      <w:marLeft w:val="0"/>
      <w:marRight w:val="0"/>
      <w:marTop w:val="0"/>
      <w:marBottom w:val="0"/>
      <w:divBdr>
        <w:top w:val="none" w:sz="0" w:space="0" w:color="auto"/>
        <w:left w:val="none" w:sz="0" w:space="0" w:color="auto"/>
        <w:bottom w:val="none" w:sz="0" w:space="0" w:color="auto"/>
        <w:right w:val="none" w:sz="0" w:space="0" w:color="auto"/>
      </w:divBdr>
    </w:div>
    <w:div w:id="1382903612">
      <w:bodyDiv w:val="1"/>
      <w:marLeft w:val="0"/>
      <w:marRight w:val="0"/>
      <w:marTop w:val="0"/>
      <w:marBottom w:val="0"/>
      <w:divBdr>
        <w:top w:val="none" w:sz="0" w:space="0" w:color="auto"/>
        <w:left w:val="none" w:sz="0" w:space="0" w:color="auto"/>
        <w:bottom w:val="none" w:sz="0" w:space="0" w:color="auto"/>
        <w:right w:val="none" w:sz="0" w:space="0" w:color="auto"/>
      </w:divBdr>
    </w:div>
    <w:div w:id="1593657838">
      <w:bodyDiv w:val="1"/>
      <w:marLeft w:val="0"/>
      <w:marRight w:val="0"/>
      <w:marTop w:val="0"/>
      <w:marBottom w:val="0"/>
      <w:divBdr>
        <w:top w:val="none" w:sz="0" w:space="0" w:color="auto"/>
        <w:left w:val="none" w:sz="0" w:space="0" w:color="auto"/>
        <w:bottom w:val="none" w:sz="0" w:space="0" w:color="auto"/>
        <w:right w:val="none" w:sz="0" w:space="0" w:color="auto"/>
      </w:divBdr>
    </w:div>
    <w:div w:id="1624309805">
      <w:bodyDiv w:val="1"/>
      <w:marLeft w:val="0"/>
      <w:marRight w:val="0"/>
      <w:marTop w:val="0"/>
      <w:marBottom w:val="0"/>
      <w:divBdr>
        <w:top w:val="none" w:sz="0" w:space="0" w:color="auto"/>
        <w:left w:val="none" w:sz="0" w:space="0" w:color="auto"/>
        <w:bottom w:val="none" w:sz="0" w:space="0" w:color="auto"/>
        <w:right w:val="none" w:sz="0" w:space="0" w:color="auto"/>
      </w:divBdr>
    </w:div>
    <w:div w:id="1778064055">
      <w:bodyDiv w:val="1"/>
      <w:marLeft w:val="0"/>
      <w:marRight w:val="0"/>
      <w:marTop w:val="0"/>
      <w:marBottom w:val="0"/>
      <w:divBdr>
        <w:top w:val="none" w:sz="0" w:space="0" w:color="auto"/>
        <w:left w:val="none" w:sz="0" w:space="0" w:color="auto"/>
        <w:bottom w:val="none" w:sz="0" w:space="0" w:color="auto"/>
        <w:right w:val="none" w:sz="0" w:space="0" w:color="auto"/>
      </w:divBdr>
    </w:div>
    <w:div w:id="1917780539">
      <w:bodyDiv w:val="1"/>
      <w:marLeft w:val="0"/>
      <w:marRight w:val="0"/>
      <w:marTop w:val="0"/>
      <w:marBottom w:val="0"/>
      <w:divBdr>
        <w:top w:val="none" w:sz="0" w:space="0" w:color="auto"/>
        <w:left w:val="none" w:sz="0" w:space="0" w:color="auto"/>
        <w:bottom w:val="none" w:sz="0" w:space="0" w:color="auto"/>
        <w:right w:val="none" w:sz="0" w:space="0" w:color="auto"/>
      </w:divBdr>
    </w:div>
    <w:div w:id="1969166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76CC7DDCEB669428613D9860685EEB8" ma:contentTypeVersion="14" ma:contentTypeDescription="Umožňuje vytvoriť nový dokument." ma:contentTypeScope="" ma:versionID="074989a8ec71a34056660bd88b9c0b92">
  <xsd:schema xmlns:xsd="http://www.w3.org/2001/XMLSchema" xmlns:xs="http://www.w3.org/2001/XMLSchema" xmlns:p="http://schemas.microsoft.com/office/2006/metadata/properties" xmlns:ns2="2f8cdeaf-f28a-4b27-9cb0-1672fcefe82f" xmlns:ns3="7f1e6478-e63a-4581-a2ca-9ffdcf0e0623" targetNamespace="http://schemas.microsoft.com/office/2006/metadata/properties" ma:root="true" ma:fieldsID="ccd8af670e0b684b6d4c1943221f3c81" ns2:_="" ns3:_="">
    <xsd:import namespace="2f8cdeaf-f28a-4b27-9cb0-1672fcefe82f"/>
    <xsd:import namespace="7f1e6478-e63a-4581-a2ca-9ffdcf0e06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cdeaf-f28a-4b27-9cb0-1672fcefe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Značky obrázka" ma:readOnly="false" ma:fieldId="{5cf76f15-5ced-4ddc-b409-7134ff3c332f}" ma:taxonomyMulti="true" ma:sspId="b95f4c81-de35-452c-8ccb-3dd9d187f49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1e6478-e63a-4581-a2ca-9ffdcf0e0623"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0" nillable="true" ma:displayName="Taxonomy Catch All Column" ma:hidden="true" ma:list="{154072ec-43b3-4e44-809b-c966ec1b054e}" ma:internalName="TaxCatchAll" ma:showField="CatchAllData" ma:web="7f1e6478-e63a-4581-a2ca-9ffdcf0e06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f8cdeaf-f28a-4b27-9cb0-1672fcefe82f">
      <Terms xmlns="http://schemas.microsoft.com/office/infopath/2007/PartnerControls"/>
    </lcf76f155ced4ddcb4097134ff3c332f>
    <TaxCatchAll xmlns="7f1e6478-e63a-4581-a2ca-9ffdcf0e062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7571CE-DA22-4749-9E3F-D96B24D0F6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cdeaf-f28a-4b27-9cb0-1672fcefe82f"/>
    <ds:schemaRef ds:uri="7f1e6478-e63a-4581-a2ca-9ffdcf0e0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E132FF-3F09-44BF-8E2F-32D312BA13DF}">
  <ds:schemaRefs>
    <ds:schemaRef ds:uri="http://schemas.openxmlformats.org/officeDocument/2006/bibliography"/>
  </ds:schemaRefs>
</ds:datastoreItem>
</file>

<file path=customXml/itemProps3.xml><?xml version="1.0" encoding="utf-8"?>
<ds:datastoreItem xmlns:ds="http://schemas.openxmlformats.org/officeDocument/2006/customXml" ds:itemID="{489B59E3-1492-46B5-83D9-36C80EDBE256}">
  <ds:schemaRefs>
    <ds:schemaRef ds:uri="http://schemas.microsoft.com/office/2006/metadata/properties"/>
    <ds:schemaRef ds:uri="http://schemas.microsoft.com/office/infopath/2007/PartnerControls"/>
    <ds:schemaRef ds:uri="2f8cdeaf-f28a-4b27-9cb0-1672fcefe82f"/>
    <ds:schemaRef ds:uri="7f1e6478-e63a-4581-a2ca-9ffdcf0e0623"/>
  </ds:schemaRefs>
</ds:datastoreItem>
</file>

<file path=customXml/itemProps4.xml><?xml version="1.0" encoding="utf-8"?>
<ds:datastoreItem xmlns:ds="http://schemas.openxmlformats.org/officeDocument/2006/customXml" ds:itemID="{3C82D11C-D63A-4D8C-A3F5-8886CCD133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942</Words>
  <Characters>5371</Characters>
  <Application>Microsoft Office Word</Application>
  <DocSecurity>0</DocSecurity>
  <Lines>44</Lines>
  <Paragraphs>12</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MVSR</Company>
  <LinksUpToDate>false</LinksUpToDate>
  <CharactersWithSpaces>6301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Milan Varga</dc:creator>
  <cp:keywords/>
  <cp:lastModifiedBy>Milan Varga</cp:lastModifiedBy>
  <cp:revision>11</cp:revision>
  <cp:lastPrinted>2022-06-24T06:53:00Z</cp:lastPrinted>
  <dcterms:created xsi:type="dcterms:W3CDTF">2025-11-18T08:43:00Z</dcterms:created>
  <dcterms:modified xsi:type="dcterms:W3CDTF">2025-11-26T12:41:00Z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0x010100F76CC7DDCEB669428613D9860685EEB8</vt:lpwstr>
  </property>
  <property fmtid="{D5CDD505-2E9C-101B-9397-08002B2CF9AE}" pid="3" name="GrammarlyDocumentId">
    <vt:lpwstr>fa0de6ec01d7cb2de9ba727bea99d4dd931a7ccf1137e37d7dbc2c98a8afb94f</vt:lpwstr>
  </property>
  <property fmtid="{D5CDD505-2E9C-101B-9397-08002B2CF9AE}" pid="4" name="MediaServiceImageTags">
    <vt:lpwstr/>
  </property>
</Properties>
</file>