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C049" w14:textId="77777777" w:rsidR="003E35FC" w:rsidRPr="007E3789" w:rsidRDefault="004F1EC3">
      <w:pPr>
        <w:jc w:val="both"/>
        <w:rPr>
          <w:rFonts w:ascii="Arial" w:eastAsia="Arial Narrow" w:hAnsi="Arial" w:cs="Arial"/>
          <w:b/>
          <w:bCs/>
        </w:rPr>
      </w:pPr>
      <w:r w:rsidRPr="007E3789">
        <w:rPr>
          <w:rFonts w:ascii="Arial" w:hAnsi="Arial" w:cs="Arial"/>
          <w:b/>
          <w:bCs/>
        </w:rPr>
        <w:t>Opis predmetu zákazky/ Vlastný návrh plnenia</w:t>
      </w:r>
    </w:p>
    <w:p w14:paraId="07947F33" w14:textId="3D0FCF59" w:rsidR="003E35FC" w:rsidRPr="007E3789" w:rsidRDefault="004F1EC3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7E3789">
        <w:rPr>
          <w:rFonts w:ascii="Arial" w:hAnsi="Arial" w:cs="Arial"/>
        </w:rPr>
        <w:t xml:space="preserve">Názov predmetu zákazky: </w:t>
      </w:r>
      <w:r w:rsidR="003A373B" w:rsidRPr="007E3789">
        <w:rPr>
          <w:rFonts w:ascii="Arial" w:hAnsi="Arial" w:cs="Arial"/>
          <w:b/>
          <w:bCs/>
        </w:rPr>
        <w:t>Monitoring médií pre potreby Ministerstva vnútra SR</w:t>
      </w:r>
    </w:p>
    <w:p w14:paraId="4B437966" w14:textId="4F7EBE26" w:rsidR="003E35FC" w:rsidRPr="007E3789" w:rsidRDefault="003A373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E3789">
        <w:rPr>
          <w:rFonts w:ascii="Arial" w:hAnsi="Arial" w:cs="Arial"/>
        </w:rPr>
        <w:t>Predmetom zákazky je zabezpečenie komplexnej služby mediálneho monitoringu, automatizovaných prepisov a</w:t>
      </w:r>
      <w:r w:rsidRPr="007E3789">
        <w:rPr>
          <w:rFonts w:ascii="Arial" w:hAnsi="Arial" w:cs="Arial"/>
        </w:rPr>
        <w:t>j s možným využitím</w:t>
      </w:r>
      <w:r w:rsidRPr="007E3789">
        <w:rPr>
          <w:rFonts w:ascii="Arial" w:hAnsi="Arial" w:cs="Arial"/>
        </w:rPr>
        <w:t xml:space="preserve"> umelej inteligencie, zameranej na médiá, diskusné relácie a sociálne siete, so špecifickými výstupmi pre potreby Ministerstva vnútra SR.</w:t>
      </w:r>
    </w:p>
    <w:p w14:paraId="51D795A4" w14:textId="77777777" w:rsidR="00512509" w:rsidRPr="007E3789" w:rsidRDefault="00512509" w:rsidP="00512509">
      <w:pPr>
        <w:pStyle w:val="Odsekzoznamu"/>
        <w:spacing w:after="0" w:line="240" w:lineRule="auto"/>
        <w:ind w:left="360"/>
        <w:jc w:val="both"/>
        <w:rPr>
          <w:rFonts w:ascii="Arial" w:hAnsi="Arial" w:cs="Arial"/>
        </w:rPr>
      </w:pPr>
    </w:p>
    <w:p w14:paraId="5226EDD3" w14:textId="77777777" w:rsidR="003E35FC" w:rsidRPr="007E3789" w:rsidRDefault="004F1EC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E3789">
        <w:rPr>
          <w:rFonts w:ascii="Arial" w:hAnsi="Arial" w:cs="Arial"/>
          <w:b/>
          <w:bCs/>
        </w:rPr>
        <w:t>Hlavný k</w:t>
      </w:r>
      <w:proofErr w:type="spellStart"/>
      <w:r w:rsidRPr="007E3789">
        <w:rPr>
          <w:rFonts w:ascii="Arial" w:hAnsi="Arial" w:cs="Arial"/>
          <w:b/>
          <w:bCs/>
          <w:lang w:val="es-ES_tradnl"/>
        </w:rPr>
        <w:t>ó</w:t>
      </w:r>
      <w:proofErr w:type="spellEnd"/>
      <w:r w:rsidRPr="007E3789">
        <w:rPr>
          <w:rFonts w:ascii="Arial" w:hAnsi="Arial" w:cs="Arial"/>
          <w:b/>
          <w:bCs/>
        </w:rPr>
        <w:t>d CPV:</w:t>
      </w:r>
    </w:p>
    <w:p w14:paraId="25850086" w14:textId="77777777" w:rsidR="003A373B" w:rsidRPr="007E3789" w:rsidRDefault="003A373B" w:rsidP="003A373B">
      <w:pPr>
        <w:pStyle w:val="Default"/>
        <w:ind w:firstLine="360"/>
        <w:jc w:val="both"/>
        <w:rPr>
          <w:rFonts w:cs="Arial"/>
          <w:sz w:val="22"/>
          <w:szCs w:val="22"/>
        </w:rPr>
      </w:pPr>
      <w:r w:rsidRPr="007E3789">
        <w:rPr>
          <w:rFonts w:cs="Arial"/>
          <w:sz w:val="22"/>
          <w:szCs w:val="22"/>
        </w:rPr>
        <w:t>92400000-5 Služby spravodajských agentúr</w:t>
      </w:r>
    </w:p>
    <w:p w14:paraId="19067A14" w14:textId="77777777" w:rsidR="003A373B" w:rsidRPr="007E3789" w:rsidRDefault="003A373B" w:rsidP="003A373B">
      <w:pPr>
        <w:pStyle w:val="Default"/>
        <w:ind w:firstLine="360"/>
        <w:jc w:val="both"/>
        <w:rPr>
          <w:rFonts w:cs="Arial"/>
          <w:sz w:val="22"/>
          <w:szCs w:val="22"/>
        </w:rPr>
      </w:pPr>
    </w:p>
    <w:p w14:paraId="1ABDD2D6" w14:textId="2549FC8E" w:rsidR="003E35FC" w:rsidRPr="007E3789" w:rsidRDefault="004F1EC3" w:rsidP="00083059">
      <w:pPr>
        <w:pStyle w:val="Default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E3789">
        <w:rPr>
          <w:rFonts w:cs="Arial"/>
          <w:sz w:val="22"/>
          <w:szCs w:val="22"/>
        </w:rPr>
        <w:t>Verejný obstarávateľ si vyhradzuje právo prevziať iba</w:t>
      </w:r>
      <w:r w:rsidR="003A373B" w:rsidRPr="007E3789">
        <w:rPr>
          <w:rFonts w:cs="Arial"/>
          <w:sz w:val="22"/>
          <w:szCs w:val="22"/>
        </w:rPr>
        <w:t xml:space="preserve"> funkčnú</w:t>
      </w:r>
      <w:r w:rsidRPr="007E3789">
        <w:rPr>
          <w:rFonts w:cs="Arial"/>
          <w:sz w:val="22"/>
          <w:szCs w:val="22"/>
        </w:rPr>
        <w:t xml:space="preserve"> </w:t>
      </w:r>
      <w:r w:rsidR="003A373B" w:rsidRPr="007E3789">
        <w:rPr>
          <w:rFonts w:cs="Arial"/>
          <w:sz w:val="22"/>
          <w:szCs w:val="22"/>
        </w:rPr>
        <w:t xml:space="preserve">službu </w:t>
      </w:r>
      <w:r w:rsidRPr="007E3789">
        <w:rPr>
          <w:rFonts w:cs="Arial"/>
          <w:sz w:val="22"/>
          <w:szCs w:val="22"/>
        </w:rPr>
        <w:t>dodan</w:t>
      </w:r>
      <w:r w:rsidR="003A373B" w:rsidRPr="007E3789">
        <w:rPr>
          <w:rFonts w:cs="Arial"/>
          <w:sz w:val="22"/>
          <w:szCs w:val="22"/>
        </w:rPr>
        <w:t>ú</w:t>
      </w:r>
      <w:r w:rsidRPr="007E3789">
        <w:rPr>
          <w:rFonts w:cs="Arial"/>
          <w:sz w:val="22"/>
          <w:szCs w:val="22"/>
        </w:rPr>
        <w:t xml:space="preserve"> </w:t>
      </w:r>
      <w:r w:rsidR="003A373B" w:rsidRPr="007E3789">
        <w:rPr>
          <w:rFonts w:cs="Arial"/>
          <w:sz w:val="22"/>
          <w:szCs w:val="22"/>
        </w:rPr>
        <w:t>s kompletnými funkcionalitami</w:t>
      </w:r>
      <w:r w:rsidRPr="007E3789">
        <w:rPr>
          <w:rFonts w:cs="Arial"/>
          <w:sz w:val="22"/>
          <w:szCs w:val="22"/>
        </w:rPr>
        <w:t xml:space="preserve"> a v požadovanom množstve. V opačnom prípade si vyhradzuje právo nepodpísať dodací list, neprebrať dodan</w:t>
      </w:r>
      <w:r w:rsidR="003A373B" w:rsidRPr="007E3789">
        <w:rPr>
          <w:rFonts w:cs="Arial"/>
          <w:sz w:val="22"/>
          <w:szCs w:val="22"/>
        </w:rPr>
        <w:t>ú službu</w:t>
      </w:r>
      <w:r w:rsidRPr="007E3789">
        <w:rPr>
          <w:rFonts w:cs="Arial"/>
          <w:sz w:val="22"/>
          <w:szCs w:val="22"/>
        </w:rPr>
        <w:t xml:space="preserve"> a nezaplatiť cenu za neprebran</w:t>
      </w:r>
      <w:r w:rsidR="003A373B" w:rsidRPr="007E3789">
        <w:rPr>
          <w:rFonts w:cs="Arial"/>
          <w:sz w:val="22"/>
          <w:szCs w:val="22"/>
        </w:rPr>
        <w:t>ú</w:t>
      </w:r>
      <w:r w:rsidRPr="007E3789">
        <w:rPr>
          <w:rFonts w:cs="Arial"/>
          <w:sz w:val="22"/>
          <w:szCs w:val="22"/>
        </w:rPr>
        <w:t xml:space="preserve"> </w:t>
      </w:r>
      <w:r w:rsidR="003A373B" w:rsidRPr="007E3789">
        <w:rPr>
          <w:rFonts w:cs="Arial"/>
          <w:sz w:val="22"/>
          <w:szCs w:val="22"/>
        </w:rPr>
        <w:t>službu</w:t>
      </w:r>
      <w:r w:rsidRPr="007E3789">
        <w:rPr>
          <w:rFonts w:cs="Arial"/>
          <w:sz w:val="22"/>
          <w:szCs w:val="22"/>
        </w:rPr>
        <w:t>.</w:t>
      </w:r>
    </w:p>
    <w:p w14:paraId="072B933A" w14:textId="77777777" w:rsidR="003E35FC" w:rsidRPr="007E3789" w:rsidRDefault="003E35FC">
      <w:pPr>
        <w:pStyle w:val="Default"/>
        <w:jc w:val="both"/>
        <w:rPr>
          <w:rFonts w:eastAsia="Arial Narrow" w:cs="Arial"/>
          <w:sz w:val="22"/>
          <w:szCs w:val="22"/>
        </w:rPr>
      </w:pPr>
    </w:p>
    <w:p w14:paraId="2DBBBA50" w14:textId="77777777" w:rsidR="003E35FC" w:rsidRPr="007E3789" w:rsidRDefault="004F1EC3">
      <w:pPr>
        <w:pStyle w:val="Default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7E3789">
        <w:rPr>
          <w:rFonts w:cs="Arial"/>
          <w:sz w:val="22"/>
          <w:szCs w:val="22"/>
        </w:rPr>
        <w:t>Verejný obstarávateľ požaduje na dodaný tovar záručnú dobu 24 mesiacov, ktorá začína plynúť dňom prevzatia predmetu zákazky na základe dodacieho – preberacieho listu.</w:t>
      </w:r>
    </w:p>
    <w:p w14:paraId="76FA1921" w14:textId="77777777" w:rsidR="003E35FC" w:rsidRPr="007E3789" w:rsidRDefault="003E35FC" w:rsidP="00083618">
      <w:pPr>
        <w:pStyle w:val="Default"/>
        <w:jc w:val="both"/>
        <w:rPr>
          <w:rFonts w:eastAsia="Arial Narrow" w:cs="Arial"/>
          <w:sz w:val="22"/>
          <w:szCs w:val="22"/>
        </w:rPr>
      </w:pPr>
    </w:p>
    <w:p w14:paraId="73A30564" w14:textId="5DE66DA4" w:rsidR="003E35FC" w:rsidRPr="007E3789" w:rsidRDefault="004F1EC3">
      <w:pPr>
        <w:pStyle w:val="Odsekzoznamu"/>
        <w:numPr>
          <w:ilvl w:val="0"/>
          <w:numId w:val="6"/>
        </w:numPr>
        <w:rPr>
          <w:rFonts w:ascii="Arial" w:hAnsi="Arial" w:cs="Arial"/>
        </w:rPr>
      </w:pPr>
      <w:r w:rsidRPr="007E3789">
        <w:rPr>
          <w:rFonts w:ascii="Arial" w:hAnsi="Arial" w:cs="Arial"/>
          <w:b/>
          <w:bCs/>
        </w:rPr>
        <w:t xml:space="preserve">Miesto dodania predmetu zákazky: </w:t>
      </w:r>
      <w:r w:rsidRPr="007E3789">
        <w:rPr>
          <w:rFonts w:ascii="Arial" w:hAnsi="Arial" w:cs="Arial"/>
        </w:rPr>
        <w:t xml:space="preserve"> Ministerstvo </w:t>
      </w:r>
      <w:proofErr w:type="spellStart"/>
      <w:r w:rsidRPr="007E3789">
        <w:rPr>
          <w:rFonts w:ascii="Arial" w:hAnsi="Arial" w:cs="Arial"/>
        </w:rPr>
        <w:t>vnú</w:t>
      </w:r>
      <w:r w:rsidRPr="007E3789">
        <w:rPr>
          <w:rFonts w:ascii="Arial" w:hAnsi="Arial" w:cs="Arial"/>
          <w:lang w:val="de-DE"/>
        </w:rPr>
        <w:t>tra</w:t>
      </w:r>
      <w:proofErr w:type="spellEnd"/>
      <w:r w:rsidRPr="007E3789">
        <w:rPr>
          <w:rFonts w:ascii="Arial" w:hAnsi="Arial" w:cs="Arial"/>
          <w:lang w:val="de-DE"/>
        </w:rPr>
        <w:t xml:space="preserve"> SR, </w:t>
      </w:r>
      <w:proofErr w:type="spellStart"/>
      <w:r w:rsidR="00083059" w:rsidRPr="007E3789">
        <w:rPr>
          <w:rFonts w:ascii="Arial" w:hAnsi="Arial" w:cs="Arial"/>
          <w:lang w:val="de-DE"/>
        </w:rPr>
        <w:t>Pribinova</w:t>
      </w:r>
      <w:proofErr w:type="spellEnd"/>
      <w:r w:rsidR="00083059" w:rsidRPr="007E3789">
        <w:rPr>
          <w:rFonts w:ascii="Arial" w:hAnsi="Arial" w:cs="Arial"/>
          <w:lang w:val="de-DE"/>
        </w:rPr>
        <w:t xml:space="preserve"> 2</w:t>
      </w:r>
      <w:r w:rsidRPr="007E3789">
        <w:rPr>
          <w:rFonts w:ascii="Arial" w:hAnsi="Arial" w:cs="Arial"/>
        </w:rPr>
        <w:t>, 812 72 Bratislava</w:t>
      </w:r>
    </w:p>
    <w:p w14:paraId="791C51EA" w14:textId="7C3C94C4" w:rsidR="003E35FC" w:rsidRPr="007E3789" w:rsidRDefault="004F1EC3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7E3789">
        <w:rPr>
          <w:rFonts w:ascii="Arial" w:hAnsi="Arial" w:cs="Arial"/>
          <w:b/>
          <w:bCs/>
        </w:rPr>
        <w:t xml:space="preserve">Lehota dodania: </w:t>
      </w:r>
      <w:r w:rsidR="003A373B" w:rsidRPr="007E3789">
        <w:rPr>
          <w:rFonts w:ascii="Arial" w:hAnsi="Arial" w:cs="Arial"/>
          <w:lang w:val="it-IT"/>
        </w:rPr>
        <w:t>do 07</w:t>
      </w:r>
      <w:r w:rsidRPr="007E3789">
        <w:rPr>
          <w:rFonts w:ascii="Arial" w:hAnsi="Arial" w:cs="Arial"/>
          <w:lang w:val="it-IT"/>
        </w:rPr>
        <w:t>.</w:t>
      </w:r>
      <w:r w:rsidR="00083059" w:rsidRPr="007E3789">
        <w:rPr>
          <w:rFonts w:ascii="Arial" w:hAnsi="Arial" w:cs="Arial"/>
          <w:lang w:val="it-IT"/>
        </w:rPr>
        <w:t xml:space="preserve"> 0</w:t>
      </w:r>
      <w:r w:rsidR="003A373B" w:rsidRPr="007E3789">
        <w:rPr>
          <w:rFonts w:ascii="Arial" w:hAnsi="Arial" w:cs="Arial"/>
          <w:lang w:val="it-IT"/>
        </w:rPr>
        <w:t>1</w:t>
      </w:r>
      <w:r w:rsidRPr="007E3789">
        <w:rPr>
          <w:rFonts w:ascii="Arial" w:hAnsi="Arial" w:cs="Arial"/>
          <w:lang w:val="it-IT"/>
        </w:rPr>
        <w:t>.</w:t>
      </w:r>
      <w:r w:rsidR="00083618" w:rsidRPr="007E3789">
        <w:rPr>
          <w:rFonts w:ascii="Arial" w:hAnsi="Arial" w:cs="Arial"/>
          <w:lang w:val="it-IT"/>
        </w:rPr>
        <w:t xml:space="preserve"> </w:t>
      </w:r>
      <w:r w:rsidRPr="007E3789">
        <w:rPr>
          <w:rFonts w:ascii="Arial" w:hAnsi="Arial" w:cs="Arial"/>
          <w:lang w:val="it-IT"/>
        </w:rPr>
        <w:t>202</w:t>
      </w:r>
      <w:r w:rsidR="003A373B" w:rsidRPr="007E3789">
        <w:rPr>
          <w:rFonts w:ascii="Arial" w:hAnsi="Arial" w:cs="Arial"/>
          <w:lang w:val="it-IT"/>
        </w:rPr>
        <w:t>6</w:t>
      </w:r>
      <w:r w:rsidRPr="007E3789">
        <w:rPr>
          <w:rFonts w:ascii="Arial" w:hAnsi="Arial" w:cs="Arial"/>
          <w:lang w:val="it-IT"/>
        </w:rPr>
        <w:t>.</w:t>
      </w:r>
    </w:p>
    <w:p w14:paraId="09706E18" w14:textId="77777777" w:rsidR="003E35FC" w:rsidRPr="007E3789" w:rsidRDefault="004F1EC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lang w:val="it-IT"/>
        </w:rPr>
      </w:pPr>
      <w:r w:rsidRPr="007E3789">
        <w:rPr>
          <w:rFonts w:ascii="Arial" w:hAnsi="Arial" w:cs="Arial"/>
          <w:b/>
          <w:bCs/>
          <w:lang w:val="it-IT"/>
        </w:rPr>
        <w:t>Polo</w:t>
      </w:r>
      <w:proofErr w:type="spellStart"/>
      <w:r w:rsidRPr="007E3789">
        <w:rPr>
          <w:rFonts w:ascii="Arial" w:hAnsi="Arial" w:cs="Arial"/>
          <w:b/>
          <w:bCs/>
        </w:rPr>
        <w:t>žky</w:t>
      </w:r>
      <w:proofErr w:type="spellEnd"/>
      <w:r w:rsidRPr="007E3789">
        <w:rPr>
          <w:rFonts w:ascii="Arial" w:hAnsi="Arial" w:cs="Arial"/>
          <w:b/>
          <w:bCs/>
        </w:rPr>
        <w:t xml:space="preserve"> predmetu zákazky:</w:t>
      </w:r>
    </w:p>
    <w:p w14:paraId="393C3AED" w14:textId="77777777" w:rsidR="003E35FC" w:rsidRPr="007E3789" w:rsidRDefault="004F1EC3">
      <w:pPr>
        <w:pStyle w:val="Odsekzoznamu"/>
        <w:spacing w:after="0" w:line="240" w:lineRule="auto"/>
        <w:ind w:left="360"/>
        <w:jc w:val="both"/>
        <w:rPr>
          <w:rFonts w:ascii="Arial" w:eastAsia="Arial Narrow" w:hAnsi="Arial" w:cs="Arial"/>
        </w:rPr>
      </w:pPr>
      <w:r w:rsidRPr="007E3789">
        <w:rPr>
          <w:rFonts w:ascii="Arial" w:hAnsi="Arial" w:cs="Arial"/>
        </w:rPr>
        <w:t xml:space="preserve">Všetky </w:t>
      </w:r>
      <w:proofErr w:type="spellStart"/>
      <w:r w:rsidRPr="007E3789">
        <w:rPr>
          <w:rFonts w:ascii="Arial" w:hAnsi="Arial" w:cs="Arial"/>
        </w:rPr>
        <w:t>technick</w:t>
      </w:r>
      <w:proofErr w:type="spellEnd"/>
      <w:r w:rsidRPr="007E3789">
        <w:rPr>
          <w:rFonts w:ascii="Arial" w:hAnsi="Arial" w:cs="Arial"/>
          <w:lang w:val="fr-FR"/>
        </w:rPr>
        <w:t xml:space="preserve">é </w:t>
      </w:r>
      <w:r w:rsidRPr="007E3789">
        <w:rPr>
          <w:rFonts w:ascii="Arial" w:hAnsi="Arial" w:cs="Arial"/>
        </w:rPr>
        <w:t xml:space="preserve">parametre/funkcionality, resp. vlastnosti </w:t>
      </w:r>
      <w:proofErr w:type="spellStart"/>
      <w:r w:rsidRPr="007E3789">
        <w:rPr>
          <w:rFonts w:ascii="Arial" w:hAnsi="Arial" w:cs="Arial"/>
        </w:rPr>
        <w:t>požadovan</w:t>
      </w:r>
      <w:proofErr w:type="spellEnd"/>
      <w:r w:rsidRPr="007E3789">
        <w:rPr>
          <w:rFonts w:ascii="Arial" w:hAnsi="Arial" w:cs="Arial"/>
          <w:lang w:val="fr-FR"/>
        </w:rPr>
        <w:t>é</w:t>
      </w:r>
      <w:r w:rsidRPr="007E3789">
        <w:rPr>
          <w:rFonts w:ascii="Arial" w:hAnsi="Arial" w:cs="Arial"/>
        </w:rPr>
        <w:t xml:space="preserve">ho predmetu zákazky </w:t>
      </w:r>
      <w:proofErr w:type="spellStart"/>
      <w:r w:rsidRPr="007E3789">
        <w:rPr>
          <w:rFonts w:ascii="Arial" w:hAnsi="Arial" w:cs="Arial"/>
        </w:rPr>
        <w:t>uveden</w:t>
      </w:r>
      <w:proofErr w:type="spellEnd"/>
      <w:r w:rsidRPr="007E3789">
        <w:rPr>
          <w:rFonts w:ascii="Arial" w:hAnsi="Arial" w:cs="Arial"/>
          <w:lang w:val="fr-FR"/>
        </w:rPr>
        <w:t xml:space="preserve">é </w:t>
      </w:r>
      <w:r w:rsidRPr="007E3789">
        <w:rPr>
          <w:rFonts w:ascii="Arial" w:hAnsi="Arial" w:cs="Arial"/>
        </w:rPr>
        <w:t xml:space="preserve">v tabuľke nižšie predstavujú minimálne požiadavky, </w:t>
      </w:r>
      <w:proofErr w:type="spellStart"/>
      <w:r w:rsidRPr="007E3789">
        <w:rPr>
          <w:rFonts w:ascii="Arial" w:hAnsi="Arial" w:cs="Arial"/>
        </w:rPr>
        <w:t>ktor</w:t>
      </w:r>
      <w:proofErr w:type="spellEnd"/>
      <w:r w:rsidRPr="007E3789">
        <w:rPr>
          <w:rFonts w:ascii="Arial" w:hAnsi="Arial" w:cs="Arial"/>
          <w:lang w:val="fr-FR"/>
        </w:rPr>
        <w:t xml:space="preserve">é </w:t>
      </w:r>
      <w:r w:rsidRPr="007E3789">
        <w:rPr>
          <w:rFonts w:ascii="Arial" w:hAnsi="Arial" w:cs="Arial"/>
        </w:rPr>
        <w:t xml:space="preserve">musia byť </w:t>
      </w:r>
      <w:proofErr w:type="spellStart"/>
      <w:r w:rsidRPr="007E3789">
        <w:rPr>
          <w:rFonts w:ascii="Arial" w:hAnsi="Arial" w:cs="Arial"/>
        </w:rPr>
        <w:t>splnen</w:t>
      </w:r>
      <w:proofErr w:type="spellEnd"/>
      <w:r w:rsidRPr="007E3789">
        <w:rPr>
          <w:rFonts w:ascii="Arial" w:hAnsi="Arial" w:cs="Arial"/>
          <w:lang w:val="fr-FR"/>
        </w:rPr>
        <w:t xml:space="preserve">é </w:t>
      </w:r>
      <w:r w:rsidRPr="007E3789">
        <w:rPr>
          <w:rFonts w:ascii="Arial" w:hAnsi="Arial" w:cs="Arial"/>
        </w:rPr>
        <w:t>vo vlastnom návrhu plnenia uchádzač</w:t>
      </w:r>
      <w:r w:rsidRPr="007E3789">
        <w:rPr>
          <w:rFonts w:ascii="Arial" w:hAnsi="Arial" w:cs="Arial"/>
          <w:lang w:val="it-IT"/>
        </w:rPr>
        <w:t>a.</w:t>
      </w:r>
    </w:p>
    <w:p w14:paraId="56AD7661" w14:textId="77777777" w:rsidR="003E35FC" w:rsidRPr="007E3789" w:rsidRDefault="003E35FC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" w:eastAsia="Arial Narrow" w:hAnsi="Arial" w:cs="Arial"/>
          <w:b/>
          <w:bCs/>
        </w:rPr>
      </w:pPr>
    </w:p>
    <w:p w14:paraId="57A350BC" w14:textId="77777777" w:rsidR="003E35FC" w:rsidRPr="007E3789" w:rsidRDefault="003E35FC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" w:eastAsia="Arial Narrow" w:hAnsi="Arial" w:cs="Arial"/>
          <w:b/>
          <w:bCs/>
        </w:rPr>
      </w:pPr>
    </w:p>
    <w:p w14:paraId="2F5D32E9" w14:textId="77777777" w:rsidR="003E35FC" w:rsidRPr="007E3789" w:rsidRDefault="003E35FC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Arial" w:hAnsi="Arial" w:cs="Arial"/>
        </w:rPr>
        <w:sectPr w:rsidR="003E35FC" w:rsidRPr="007E3789">
          <w:headerReference w:type="default" r:id="rId8"/>
          <w:pgSz w:w="11900" w:h="16840"/>
          <w:pgMar w:top="1418" w:right="1418" w:bottom="1418" w:left="1418" w:header="709" w:footer="709" w:gutter="0"/>
          <w:cols w:space="708"/>
        </w:sectPr>
      </w:pPr>
    </w:p>
    <w:tbl>
      <w:tblPr>
        <w:tblStyle w:val="TableNormal"/>
        <w:tblW w:w="88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49"/>
        <w:gridCol w:w="2680"/>
        <w:gridCol w:w="2212"/>
        <w:gridCol w:w="1955"/>
      </w:tblGrid>
      <w:tr w:rsidR="003E35FC" w:rsidRPr="007E3789" w14:paraId="7135DCF9" w14:textId="77777777" w:rsidTr="00083618">
        <w:trPr>
          <w:trHeight w:val="2454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6DCBA" w14:textId="77777777" w:rsidR="003E35FC" w:rsidRPr="007E3789" w:rsidRDefault="004F1EC3">
            <w:pPr>
              <w:pStyle w:val="Bezriadkovania"/>
              <w:jc w:val="center"/>
              <w:rPr>
                <w:rFonts w:cs="Arial"/>
                <w:sz w:val="22"/>
                <w:szCs w:val="22"/>
              </w:rPr>
            </w:pPr>
            <w:r w:rsidRPr="007E3789">
              <w:rPr>
                <w:rFonts w:cs="Arial"/>
                <w:b/>
                <w:bCs/>
                <w:sz w:val="22"/>
                <w:szCs w:val="22"/>
              </w:rPr>
              <w:lastRenderedPageBreak/>
              <w:t>Požadovaná min. technická š</w:t>
            </w:r>
            <w:proofErr w:type="spellStart"/>
            <w:r w:rsidRPr="007E3789">
              <w:rPr>
                <w:rFonts w:cs="Arial"/>
                <w:b/>
                <w:bCs/>
                <w:sz w:val="22"/>
                <w:szCs w:val="22"/>
                <w:lang w:val="da-DK"/>
              </w:rPr>
              <w:t>pecifik</w:t>
            </w:r>
            <w:r w:rsidRPr="007E3789">
              <w:rPr>
                <w:rFonts w:cs="Arial"/>
                <w:b/>
                <w:bCs/>
                <w:sz w:val="22"/>
                <w:szCs w:val="22"/>
              </w:rPr>
              <w:t>ácia</w:t>
            </w:r>
            <w:proofErr w:type="spellEnd"/>
            <w:r w:rsidRPr="007E3789">
              <w:rPr>
                <w:rFonts w:cs="Arial"/>
                <w:b/>
                <w:bCs/>
                <w:sz w:val="22"/>
                <w:szCs w:val="22"/>
              </w:rPr>
              <w:t xml:space="preserve">, parametre a funkcionality </w:t>
            </w:r>
            <w:proofErr w:type="spellStart"/>
            <w:r w:rsidRPr="007E3789">
              <w:rPr>
                <w:rFonts w:cs="Arial"/>
                <w:b/>
                <w:bCs/>
                <w:sz w:val="22"/>
                <w:szCs w:val="22"/>
              </w:rPr>
              <w:t>určen</w:t>
            </w:r>
            <w:proofErr w:type="spellEnd"/>
            <w:r w:rsidRPr="007E3789">
              <w:rPr>
                <w:rFonts w:cs="Arial"/>
                <w:b/>
                <w:bCs/>
                <w:sz w:val="22"/>
                <w:szCs w:val="22"/>
                <w:lang w:val="fr-FR"/>
              </w:rPr>
              <w:t xml:space="preserve">é </w:t>
            </w:r>
            <w:r w:rsidRPr="007E3789">
              <w:rPr>
                <w:rFonts w:cs="Arial"/>
                <w:b/>
                <w:bCs/>
                <w:sz w:val="22"/>
                <w:szCs w:val="22"/>
              </w:rPr>
              <w:t>verejným obstarávateľom</w:t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9B5E" w14:textId="77777777" w:rsidR="003E35FC" w:rsidRPr="007E3789" w:rsidRDefault="004F1EC3">
            <w:pPr>
              <w:jc w:val="center"/>
              <w:rPr>
                <w:rFonts w:ascii="Arial" w:eastAsia="Arial Narrow" w:hAnsi="Arial" w:cs="Arial"/>
                <w:b/>
                <w:bCs/>
              </w:rPr>
            </w:pPr>
            <w:r w:rsidRPr="007E3789">
              <w:rPr>
                <w:rFonts w:ascii="Arial" w:hAnsi="Arial" w:cs="Arial"/>
                <w:b/>
                <w:bCs/>
              </w:rPr>
              <w:t xml:space="preserve">Vlastný návrh plnenia </w:t>
            </w:r>
          </w:p>
          <w:p w14:paraId="519B5025" w14:textId="77777777" w:rsidR="003E35FC" w:rsidRPr="007E3789" w:rsidRDefault="004F1EC3">
            <w:pPr>
              <w:jc w:val="center"/>
              <w:rPr>
                <w:rFonts w:ascii="Arial" w:eastAsia="Arial Narrow" w:hAnsi="Arial" w:cs="Arial"/>
              </w:rPr>
            </w:pPr>
            <w:r w:rsidRPr="007E3789">
              <w:rPr>
                <w:rFonts w:ascii="Arial" w:hAnsi="Arial" w:cs="Arial"/>
                <w:shd w:val="clear" w:color="auto" w:fill="FFFF00"/>
              </w:rPr>
              <w:t xml:space="preserve">(doplní </w:t>
            </w:r>
            <w:proofErr w:type="spellStart"/>
            <w:r w:rsidRPr="007E3789">
              <w:rPr>
                <w:rFonts w:ascii="Arial" w:hAnsi="Arial" w:cs="Arial"/>
                <w:shd w:val="clear" w:color="auto" w:fill="FFFF00"/>
                <w:lang w:val="de-DE"/>
              </w:rPr>
              <w:t>uch</w:t>
            </w:r>
            <w:r w:rsidRPr="007E3789">
              <w:rPr>
                <w:rFonts w:ascii="Arial" w:hAnsi="Arial" w:cs="Arial"/>
                <w:shd w:val="clear" w:color="auto" w:fill="FFFF00"/>
              </w:rPr>
              <w:t>ádzač</w:t>
            </w:r>
            <w:proofErr w:type="spellEnd"/>
            <w:r w:rsidRPr="007E3789">
              <w:rPr>
                <w:rFonts w:ascii="Arial" w:hAnsi="Arial" w:cs="Arial"/>
                <w:shd w:val="clear" w:color="auto" w:fill="FFFF00"/>
              </w:rPr>
              <w:t>)</w:t>
            </w:r>
          </w:p>
          <w:p w14:paraId="4E5E83F7" w14:textId="77777777" w:rsidR="003E35FC" w:rsidRPr="007E3789" w:rsidRDefault="004F1EC3">
            <w:pPr>
              <w:pStyle w:val="Bezriadkovania"/>
              <w:jc w:val="center"/>
              <w:rPr>
                <w:rFonts w:eastAsia="Arial Narrow" w:cs="Arial"/>
                <w:b/>
                <w:bCs/>
                <w:sz w:val="22"/>
                <w:szCs w:val="22"/>
              </w:rPr>
            </w:pPr>
            <w:r w:rsidRPr="007E3789">
              <w:rPr>
                <w:rFonts w:cs="Arial"/>
                <w:b/>
                <w:bCs/>
                <w:sz w:val="22"/>
                <w:szCs w:val="22"/>
              </w:rPr>
              <w:t>Požaduje sa uviesť skutočnú š</w:t>
            </w:r>
            <w:proofErr w:type="spellStart"/>
            <w:r w:rsidRPr="007E3789">
              <w:rPr>
                <w:rFonts w:cs="Arial"/>
                <w:b/>
                <w:bCs/>
                <w:sz w:val="22"/>
                <w:szCs w:val="22"/>
                <w:lang w:val="da-DK"/>
              </w:rPr>
              <w:t>pecifik</w:t>
            </w:r>
            <w:r w:rsidRPr="007E3789">
              <w:rPr>
                <w:rFonts w:cs="Arial"/>
                <w:b/>
                <w:bCs/>
                <w:sz w:val="22"/>
                <w:szCs w:val="22"/>
              </w:rPr>
              <w:t>áciu</w:t>
            </w:r>
            <w:proofErr w:type="spellEnd"/>
            <w:r w:rsidRPr="007E3789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E3789">
              <w:rPr>
                <w:rFonts w:cs="Arial"/>
                <w:b/>
                <w:bCs/>
                <w:sz w:val="22"/>
                <w:szCs w:val="22"/>
              </w:rPr>
              <w:t>ponúkan</w:t>
            </w:r>
            <w:proofErr w:type="spellEnd"/>
            <w:r w:rsidRPr="007E3789">
              <w:rPr>
                <w:rFonts w:cs="Arial"/>
                <w:b/>
                <w:bCs/>
                <w:sz w:val="22"/>
                <w:szCs w:val="22"/>
                <w:lang w:val="fr-FR"/>
              </w:rPr>
              <w:t>é</w:t>
            </w:r>
            <w:r w:rsidRPr="007E3789">
              <w:rPr>
                <w:rFonts w:cs="Arial"/>
                <w:b/>
                <w:bCs/>
                <w:sz w:val="22"/>
                <w:szCs w:val="22"/>
              </w:rPr>
              <w:t>ho predmetu zákazky – výrobcu, typov</w:t>
            </w:r>
            <w:r w:rsidRPr="007E3789">
              <w:rPr>
                <w:rFonts w:cs="Arial"/>
                <w:b/>
                <w:bCs/>
                <w:sz w:val="22"/>
                <w:szCs w:val="22"/>
                <w:lang w:val="fr-FR"/>
              </w:rPr>
              <w:t xml:space="preserve">é </w:t>
            </w:r>
            <w:r w:rsidRPr="007E3789">
              <w:rPr>
                <w:rFonts w:cs="Arial"/>
                <w:b/>
                <w:bCs/>
                <w:sz w:val="22"/>
                <w:szCs w:val="22"/>
              </w:rPr>
              <w:t xml:space="preserve">označenie a </w:t>
            </w:r>
            <w:proofErr w:type="spellStart"/>
            <w:r w:rsidRPr="007E3789">
              <w:rPr>
                <w:rFonts w:cs="Arial"/>
                <w:b/>
                <w:bCs/>
                <w:sz w:val="22"/>
                <w:szCs w:val="22"/>
              </w:rPr>
              <w:t>technick</w:t>
            </w:r>
            <w:proofErr w:type="spellEnd"/>
            <w:r w:rsidRPr="007E3789">
              <w:rPr>
                <w:rFonts w:cs="Arial"/>
                <w:b/>
                <w:bCs/>
                <w:sz w:val="22"/>
                <w:szCs w:val="22"/>
                <w:lang w:val="fr-FR"/>
              </w:rPr>
              <w:t xml:space="preserve">é </w:t>
            </w:r>
            <w:r w:rsidRPr="007E3789">
              <w:rPr>
                <w:rFonts w:cs="Arial"/>
                <w:b/>
                <w:bCs/>
                <w:sz w:val="22"/>
                <w:szCs w:val="22"/>
              </w:rPr>
              <w:t>parametre.</w:t>
            </w:r>
          </w:p>
          <w:p w14:paraId="1AF9837C" w14:textId="77777777" w:rsidR="003E35FC" w:rsidRPr="007E3789" w:rsidRDefault="004F1EC3">
            <w:pPr>
              <w:pStyle w:val="Bezriadkovania"/>
              <w:jc w:val="center"/>
              <w:rPr>
                <w:rFonts w:cs="Arial"/>
                <w:sz w:val="22"/>
                <w:szCs w:val="22"/>
              </w:rPr>
            </w:pPr>
            <w:r w:rsidRPr="007E3789">
              <w:rPr>
                <w:rFonts w:cs="Arial"/>
                <w:b/>
                <w:bCs/>
                <w:sz w:val="22"/>
                <w:szCs w:val="22"/>
              </w:rPr>
              <w:t>V prípade číselnej hodnoty uviesť jej skutočnú hodnotu</w:t>
            </w:r>
          </w:p>
        </w:tc>
      </w:tr>
      <w:tr w:rsidR="003E35FC" w:rsidRPr="007E3789" w14:paraId="1CA21A8E" w14:textId="77777777" w:rsidTr="007E3789">
        <w:trPr>
          <w:trHeight w:val="113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B2DC0" w14:textId="01E97DAD" w:rsidR="003E35FC" w:rsidRPr="007E3789" w:rsidRDefault="004F1EC3">
            <w:pPr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  <w:b/>
                <w:bCs/>
                <w:lang w:val="it-IT"/>
              </w:rPr>
              <w:t>Polo</w:t>
            </w:r>
            <w:proofErr w:type="spellStart"/>
            <w:r w:rsidRPr="007E3789">
              <w:rPr>
                <w:rFonts w:ascii="Arial" w:hAnsi="Arial" w:cs="Arial"/>
                <w:b/>
                <w:bCs/>
              </w:rPr>
              <w:t>žka</w:t>
            </w:r>
            <w:proofErr w:type="spellEnd"/>
            <w:r w:rsidRPr="007E3789">
              <w:rPr>
                <w:rFonts w:ascii="Arial" w:hAnsi="Arial" w:cs="Arial"/>
                <w:b/>
                <w:bCs/>
              </w:rPr>
              <w:t xml:space="preserve"> č</w:t>
            </w:r>
            <w:r w:rsidRPr="007E3789">
              <w:rPr>
                <w:rFonts w:ascii="Arial" w:hAnsi="Arial" w:cs="Arial"/>
                <w:b/>
                <w:bCs/>
                <w:lang w:val="ru-RU"/>
              </w:rPr>
              <w:t xml:space="preserve">. 1 </w:t>
            </w:r>
            <w:r w:rsidRPr="007E3789">
              <w:rPr>
                <w:rFonts w:ascii="Arial" w:hAnsi="Arial" w:cs="Arial"/>
                <w:b/>
                <w:bCs/>
              </w:rPr>
              <w:t xml:space="preserve">– </w:t>
            </w:r>
            <w:r w:rsidR="003A373B" w:rsidRPr="007E3789">
              <w:rPr>
                <w:rFonts w:ascii="Arial" w:hAnsi="Arial" w:cs="Arial"/>
                <w:b/>
                <w:bCs/>
              </w:rPr>
              <w:t>Monitoring médií a sociálnych sietí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EACE" w14:textId="77777777" w:rsidR="003E35FC" w:rsidRPr="007E3789" w:rsidRDefault="004F1EC3">
            <w:pPr>
              <w:pStyle w:val="Bezriadkovania"/>
              <w:jc w:val="center"/>
              <w:rPr>
                <w:rFonts w:cs="Arial"/>
                <w:sz w:val="22"/>
                <w:szCs w:val="22"/>
              </w:rPr>
            </w:pPr>
            <w:r w:rsidRPr="007E3789">
              <w:rPr>
                <w:rFonts w:cs="Arial"/>
                <w:b/>
                <w:bCs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AA253" w14:textId="77777777" w:rsidR="003E35FC" w:rsidRPr="007E3789" w:rsidRDefault="004F1EC3">
            <w:pPr>
              <w:pStyle w:val="Bezriadkovania"/>
              <w:jc w:val="center"/>
              <w:rPr>
                <w:rFonts w:cs="Arial"/>
                <w:sz w:val="22"/>
                <w:szCs w:val="22"/>
              </w:rPr>
            </w:pPr>
            <w:r w:rsidRPr="007E3789">
              <w:rPr>
                <w:rFonts w:cs="Arial"/>
                <w:b/>
                <w:bCs/>
                <w:sz w:val="22"/>
                <w:szCs w:val="22"/>
              </w:rPr>
              <w:t>Uchádzač uvedie Á</w:t>
            </w:r>
            <w:proofErr w:type="spellStart"/>
            <w:r w:rsidRPr="007E3789">
              <w:rPr>
                <w:rFonts w:cs="Arial"/>
                <w:b/>
                <w:bCs/>
                <w:sz w:val="22"/>
                <w:szCs w:val="22"/>
                <w:lang w:val="de-DE"/>
              </w:rPr>
              <w:t>no</w:t>
            </w:r>
            <w:proofErr w:type="spellEnd"/>
            <w:r w:rsidRPr="007E3789">
              <w:rPr>
                <w:rFonts w:cs="Arial"/>
                <w:b/>
                <w:bCs/>
                <w:sz w:val="22"/>
                <w:szCs w:val="22"/>
                <w:lang w:val="de-DE"/>
              </w:rPr>
              <w:t>/Nie</w:t>
            </w:r>
          </w:p>
        </w:tc>
      </w:tr>
      <w:tr w:rsidR="003E35FC" w:rsidRPr="007E3789" w14:paraId="4434E0F1" w14:textId="77777777" w:rsidTr="007E3789">
        <w:trPr>
          <w:trHeight w:val="290"/>
          <w:jc w:val="center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693E" w14:textId="3D87B074" w:rsidR="003E35FC" w:rsidRPr="007E3789" w:rsidRDefault="00CB4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Počet užívateľov: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3715" w14:textId="598F3ABC" w:rsidR="003E35FC" w:rsidRPr="007E3789" w:rsidRDefault="00CB4B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0E604" w14:textId="0C964000" w:rsidR="003E35FC" w:rsidRPr="007E3789" w:rsidRDefault="003E35FC">
            <w:pPr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4E292" w14:textId="77777777" w:rsidR="003E35FC" w:rsidRPr="007E3789" w:rsidRDefault="004F1EC3">
            <w:pPr>
              <w:jc w:val="center"/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3E35FC" w:rsidRPr="007E3789" w14:paraId="0128DAE7" w14:textId="77777777" w:rsidTr="007E3789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B391D" w14:textId="40221732" w:rsidR="001D3A99" w:rsidRPr="007E3789" w:rsidRDefault="001D3A99">
            <w:pPr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</w:rPr>
              <w:t>Automatizovaný monitoring tlačených, online, rozhlasových a televíznych médií, vrátane sociálnych sietí</w:t>
            </w:r>
            <w:r w:rsidRPr="007E3789">
              <w:rPr>
                <w:rFonts w:ascii="Arial" w:hAnsi="Arial" w:cs="Arial"/>
              </w:rPr>
              <w:t xml:space="preserve"> týkajúcich sa rezortu</w:t>
            </w:r>
            <w:r w:rsidR="007E3789">
              <w:rPr>
                <w:rFonts w:ascii="Arial" w:hAnsi="Arial" w:cs="Arial"/>
              </w:rPr>
              <w:t xml:space="preserve"> zasielaný na email</w:t>
            </w:r>
            <w:r w:rsidR="002C7004">
              <w:rPr>
                <w:rFonts w:ascii="Arial" w:hAnsi="Arial" w:cs="Arial"/>
              </w:rPr>
              <w:t xml:space="preserve"> 365 dní v roku.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E4F9" w14:textId="455EA174" w:rsidR="003E35FC" w:rsidRPr="007E3789" w:rsidRDefault="001C484C" w:rsidP="001C484C">
            <w:pPr>
              <w:jc w:val="center"/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F23AF" w14:textId="717C3733" w:rsidR="003E35FC" w:rsidRPr="007E3789" w:rsidRDefault="003E35FC">
            <w:pPr>
              <w:jc w:val="center"/>
              <w:rPr>
                <w:rFonts w:ascii="Arial" w:hAnsi="Arial" w:cs="Arial"/>
              </w:rPr>
            </w:pPr>
          </w:p>
        </w:tc>
      </w:tr>
      <w:tr w:rsidR="002C7004" w:rsidRPr="007E3789" w14:paraId="44C80ECE" w14:textId="77777777" w:rsidTr="007E3789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D953" w14:textId="1CCDF420" w:rsidR="002C7004" w:rsidRPr="007E3789" w:rsidRDefault="002C7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Ranný súhrnný </w:t>
            </w:r>
            <w:r w:rsidRPr="002C7004">
              <w:rPr>
                <w:rFonts w:ascii="Arial" w:hAnsi="Arial" w:cs="Arial"/>
              </w:rPr>
              <w:t>repor</w:t>
            </w:r>
            <w:r>
              <w:rPr>
                <w:rFonts w:ascii="Arial" w:hAnsi="Arial" w:cs="Arial"/>
              </w:rPr>
              <w:t>t monitoringu</w:t>
            </w:r>
            <w:r w:rsidRPr="002C7004">
              <w:rPr>
                <w:rFonts w:ascii="Arial" w:hAnsi="Arial" w:cs="Arial"/>
              </w:rPr>
              <w:t xml:space="preserve"> (PDF, HTML alebo DOCX)</w:t>
            </w:r>
            <w:r>
              <w:rPr>
                <w:rFonts w:ascii="Arial" w:hAnsi="Arial" w:cs="Arial"/>
              </w:rPr>
              <w:t xml:space="preserve"> zaslaný do 7:30 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A007E" w14:textId="77777777" w:rsidR="002C7004" w:rsidRPr="007E3789" w:rsidRDefault="002C7004" w:rsidP="001C48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1DC95" w14:textId="2C0AD837" w:rsidR="002C7004" w:rsidRPr="007E3789" w:rsidRDefault="002C7004">
            <w:pPr>
              <w:jc w:val="center"/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2C7004" w:rsidRPr="007E3789" w14:paraId="096615FF" w14:textId="77777777" w:rsidTr="007E3789">
        <w:trPr>
          <w:trHeight w:val="290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30147" w14:textId="469958D6" w:rsidR="002C7004" w:rsidRDefault="002C7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Minimálny </w:t>
            </w:r>
            <w:r w:rsidR="00203836">
              <w:rPr>
                <w:rFonts w:ascii="Arial" w:hAnsi="Arial" w:cs="Arial"/>
              </w:rPr>
              <w:t>počet emailových adries, na ktorý je zasielaný monitoring je 30.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4BB29" w14:textId="77777777" w:rsidR="002C7004" w:rsidRPr="007E3789" w:rsidRDefault="002C7004" w:rsidP="001C48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D00D7" w14:textId="6EBD34AA" w:rsidR="002C7004" w:rsidRPr="007E3789" w:rsidRDefault="00203836">
            <w:pPr>
              <w:jc w:val="center"/>
              <w:rPr>
                <w:rFonts w:ascii="Arial" w:hAnsi="Arial" w:cs="Arial"/>
                <w:b/>
                <w:bCs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3E35FC" w:rsidRPr="007E3789" w14:paraId="2590D6CE" w14:textId="77777777" w:rsidTr="007E3789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79CE" w14:textId="7EF0BBD1" w:rsidR="003E35FC" w:rsidRPr="007E3789" w:rsidRDefault="001D3A99">
            <w:pPr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</w:rPr>
              <w:t xml:space="preserve">Možnosť kategorizácie reportov na základe vybraných </w:t>
            </w:r>
            <w:proofErr w:type="spellStart"/>
            <w:r w:rsidRPr="007E3789">
              <w:rPr>
                <w:rFonts w:ascii="Arial" w:hAnsi="Arial" w:cs="Arial"/>
              </w:rPr>
              <w:t>suboblastí</w:t>
            </w:r>
            <w:proofErr w:type="spellEnd"/>
            <w:r w:rsidRPr="007E3789">
              <w:rPr>
                <w:rFonts w:ascii="Arial" w:hAnsi="Arial" w:cs="Arial"/>
              </w:rPr>
              <w:t xml:space="preserve"> obstarávateľom (polícia, hasiči, krízové riadenie, verejná správa, MV SR – úrad)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79BEB" w14:textId="497BF6A0" w:rsidR="003E35FC" w:rsidRPr="007E3789" w:rsidRDefault="001C484C" w:rsidP="001C484C">
            <w:pPr>
              <w:jc w:val="center"/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561AC" w14:textId="3A5AD3CB" w:rsidR="003E35FC" w:rsidRPr="007E3789" w:rsidRDefault="003E35FC">
            <w:pPr>
              <w:tabs>
                <w:tab w:val="left" w:pos="1265"/>
                <w:tab w:val="center" w:pos="1438"/>
              </w:tabs>
              <w:jc w:val="center"/>
              <w:rPr>
                <w:rFonts w:ascii="Arial" w:hAnsi="Arial" w:cs="Arial"/>
              </w:rPr>
            </w:pPr>
          </w:p>
        </w:tc>
      </w:tr>
      <w:tr w:rsidR="004078DD" w:rsidRPr="007E3789" w14:paraId="6CCE98B0" w14:textId="77777777" w:rsidTr="007E3789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F9AB9" w14:textId="1791FE44" w:rsidR="001D3A99" w:rsidRPr="007E3789" w:rsidRDefault="001D3A99" w:rsidP="004078DD">
            <w:pPr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</w:rPr>
              <w:t>Sumár mediálnych výstupov 3krát denne – ráno, napoludnie, popoludní</w:t>
            </w:r>
            <w:r w:rsidR="007E3789" w:rsidRPr="007E3789">
              <w:rPr>
                <w:rFonts w:ascii="Arial" w:hAnsi="Arial" w:cs="Arial"/>
              </w:rPr>
              <w:t xml:space="preserve"> vo forme </w:t>
            </w:r>
            <w:proofErr w:type="spellStart"/>
            <w:r w:rsidR="007E3789" w:rsidRPr="007E3789">
              <w:rPr>
                <w:rFonts w:ascii="Arial" w:hAnsi="Arial" w:cs="Arial"/>
              </w:rPr>
              <w:t>one</w:t>
            </w:r>
            <w:proofErr w:type="spellEnd"/>
            <w:r w:rsidR="007E3789" w:rsidRPr="007E3789">
              <w:rPr>
                <w:rFonts w:ascii="Arial" w:hAnsi="Arial" w:cs="Arial"/>
              </w:rPr>
              <w:t xml:space="preserve"> </w:t>
            </w:r>
            <w:proofErr w:type="spellStart"/>
            <w:r w:rsidR="007E3789" w:rsidRPr="007E3789">
              <w:rPr>
                <w:rFonts w:ascii="Arial" w:hAnsi="Arial" w:cs="Arial"/>
              </w:rPr>
              <w:t>pageru</w:t>
            </w:r>
            <w:proofErr w:type="spellEnd"/>
            <w:r w:rsidR="007E3789" w:rsidRPr="007E3789">
              <w:rPr>
                <w:rFonts w:ascii="Arial" w:hAnsi="Arial" w:cs="Arial"/>
              </w:rPr>
              <w:t xml:space="preserve">: </w:t>
            </w:r>
          </w:p>
          <w:p w14:paraId="675F6221" w14:textId="77777777" w:rsidR="007E3789" w:rsidRPr="0047246D" w:rsidRDefault="007E3789" w:rsidP="007E378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</w:rPr>
            </w:pPr>
            <w:r w:rsidRPr="0047246D">
              <w:rPr>
                <w:rFonts w:ascii="Arial" w:eastAsia="Times New Roman" w:hAnsi="Arial" w:cs="Arial"/>
              </w:rPr>
              <w:t>hlavné témy a mediálne výstupy o rezorte,</w:t>
            </w:r>
          </w:p>
          <w:p w14:paraId="51446B4C" w14:textId="39000EF5" w:rsidR="007E3789" w:rsidRPr="0047246D" w:rsidRDefault="007E3789" w:rsidP="007E378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</w:rPr>
            </w:pPr>
            <w:r w:rsidRPr="0047246D">
              <w:rPr>
                <w:rFonts w:ascii="Arial" w:eastAsia="Times New Roman" w:hAnsi="Arial" w:cs="Arial"/>
              </w:rPr>
              <w:t>analýzu</w:t>
            </w:r>
            <w:r w:rsidRPr="007E3789">
              <w:rPr>
                <w:rFonts w:ascii="Arial" w:eastAsia="Times New Roman" w:hAnsi="Arial" w:cs="Arial"/>
              </w:rPr>
              <w:t xml:space="preserve"> sentimentu</w:t>
            </w:r>
            <w:r w:rsidRPr="0047246D">
              <w:rPr>
                <w:rFonts w:ascii="Arial" w:eastAsia="Times New Roman" w:hAnsi="Arial" w:cs="Arial"/>
              </w:rPr>
              <w:t xml:space="preserve"> (pozitívne, neutrálne, negatívne správy),</w:t>
            </w:r>
          </w:p>
          <w:p w14:paraId="48D51E3F" w14:textId="77777777" w:rsidR="007E3789" w:rsidRPr="007E3789" w:rsidRDefault="007E3789" w:rsidP="007E378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</w:rPr>
            </w:pPr>
            <w:r w:rsidRPr="0047246D">
              <w:rPr>
                <w:rFonts w:ascii="Arial" w:eastAsia="Times New Roman" w:hAnsi="Arial" w:cs="Arial"/>
              </w:rPr>
              <w:t>kvantitatívny prehľad (počet správ, dosah, mediálna hodnota).</w:t>
            </w:r>
          </w:p>
          <w:p w14:paraId="3CCB74D9" w14:textId="50C166AD" w:rsidR="007E3789" w:rsidRPr="007E3789" w:rsidRDefault="007E3789" w:rsidP="004078DD">
            <w:pPr>
              <w:rPr>
                <w:rFonts w:ascii="Arial" w:hAnsi="Arial" w:cs="Arial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E6AD8" w14:textId="1AB21D5B" w:rsidR="004078DD" w:rsidRPr="007E3789" w:rsidRDefault="004078DD" w:rsidP="004078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5BB48" w14:textId="3E1CE9E0" w:rsidR="004078DD" w:rsidRPr="007E3789" w:rsidRDefault="007E3789" w:rsidP="004078DD">
            <w:pPr>
              <w:tabs>
                <w:tab w:val="left" w:pos="1265"/>
                <w:tab w:val="center" w:pos="1438"/>
              </w:tabs>
              <w:jc w:val="center"/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4078DD" w:rsidRPr="007E3789" w14:paraId="3708CA49" w14:textId="77777777" w:rsidTr="007E3789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8ECC8" w14:textId="77777777" w:rsidR="001D3A99" w:rsidRPr="0047246D" w:rsidRDefault="001D3A99" w:rsidP="001D3A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Arial" w:eastAsia="Times New Roman" w:hAnsi="Arial" w:cs="Arial"/>
              </w:rPr>
            </w:pPr>
            <w:r w:rsidRPr="0047246D">
              <w:rPr>
                <w:rFonts w:ascii="Arial" w:eastAsia="Times New Roman" w:hAnsi="Arial" w:cs="Arial"/>
              </w:rPr>
              <w:lastRenderedPageBreak/>
              <w:t>Prepis audio a video záznamov (diskusné relácie, tlačové konferencie, verejné vystúpenia predstaviteľov rezortu).</w:t>
            </w:r>
          </w:p>
          <w:p w14:paraId="0F668B9B" w14:textId="462322AD" w:rsidR="004078DD" w:rsidRPr="007E3789" w:rsidRDefault="004078DD" w:rsidP="001D3A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674A6" w14:textId="70C42CFE" w:rsidR="004078DD" w:rsidRPr="007E3789" w:rsidRDefault="001D3A99" w:rsidP="001C484C">
            <w:pPr>
              <w:jc w:val="center"/>
              <w:rPr>
                <w:rFonts w:ascii="Arial" w:hAnsi="Arial" w:cs="Arial"/>
                <w:b/>
                <w:bCs/>
              </w:rPr>
            </w:pPr>
            <w:r w:rsidRPr="007E3789">
              <w:rPr>
                <w:rFonts w:ascii="Arial" w:hAnsi="Arial" w:cs="Arial"/>
                <w:b/>
                <w:bCs/>
              </w:rPr>
              <w:t>N</w:t>
            </w:r>
            <w:r w:rsidRPr="007E3789">
              <w:rPr>
                <w:rFonts w:ascii="Arial" w:hAnsi="Arial" w:cs="Arial"/>
                <w:b/>
                <w:bCs/>
              </w:rPr>
              <w:t>/A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5FF1D" w14:textId="081E1CA6" w:rsidR="004078DD" w:rsidRPr="007E3789" w:rsidRDefault="004078DD" w:rsidP="001D3A99">
            <w:pPr>
              <w:tabs>
                <w:tab w:val="left" w:pos="1265"/>
                <w:tab w:val="center" w:pos="14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078DD" w:rsidRPr="007E3789" w14:paraId="1548B08D" w14:textId="77777777" w:rsidTr="007E3789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2348B" w14:textId="0E7A87DC" w:rsidR="004078DD" w:rsidRPr="007E3789" w:rsidRDefault="001D3A99" w:rsidP="001D3A99">
            <w:pPr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</w:rPr>
              <w:t>Prepis s využitím umelej inteligencie (AI)</w:t>
            </w:r>
            <w:r w:rsidRPr="007E3789">
              <w:rPr>
                <w:rFonts w:ascii="Arial" w:hAnsi="Arial" w:cs="Arial"/>
              </w:rPr>
              <w:t xml:space="preserve"> v slovenskom jazyku.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66501" w14:textId="34F08D9E" w:rsidR="004078DD" w:rsidRPr="007E3789" w:rsidRDefault="007E57F7" w:rsidP="004078DD">
            <w:pPr>
              <w:jc w:val="center"/>
              <w:rPr>
                <w:rFonts w:ascii="Arial" w:hAnsi="Arial" w:cs="Arial"/>
                <w:b/>
                <w:bCs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DAD28" w14:textId="7ADE15A0" w:rsidR="004078DD" w:rsidRPr="007E3789" w:rsidRDefault="004078DD" w:rsidP="004078DD">
            <w:pPr>
              <w:tabs>
                <w:tab w:val="left" w:pos="1265"/>
                <w:tab w:val="center" w:pos="143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3A99" w:rsidRPr="007E3789" w14:paraId="7FC78B28" w14:textId="77777777" w:rsidTr="007E3789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4116C" w14:textId="0B8224E6" w:rsidR="001D3A99" w:rsidRPr="007E3789" w:rsidRDefault="001D3A99" w:rsidP="001D3A99">
            <w:pPr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</w:rPr>
              <w:t>Dodanie prepisu najneskôr do 2 hodín od ukončenia tlačovej konferencie alebo relácie.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297C" w14:textId="77777777" w:rsidR="001D3A99" w:rsidRPr="007E3789" w:rsidRDefault="001D3A99" w:rsidP="004078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D5E4C" w14:textId="22329E27" w:rsidR="001D3A99" w:rsidRPr="007E3789" w:rsidRDefault="001D3A99" w:rsidP="004078DD">
            <w:pPr>
              <w:tabs>
                <w:tab w:val="left" w:pos="1265"/>
                <w:tab w:val="center" w:pos="14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D3A99" w:rsidRPr="007E3789" w14:paraId="2EA03589" w14:textId="77777777" w:rsidTr="007E3789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AD726" w14:textId="39A593AC" w:rsidR="001D3A99" w:rsidRPr="007E3789" w:rsidRDefault="001D3A99" w:rsidP="001D3A99">
            <w:pPr>
              <w:rPr>
                <w:rFonts w:ascii="Arial" w:hAnsi="Arial" w:cs="Arial"/>
              </w:rPr>
            </w:pPr>
            <w:r w:rsidRPr="007E3789">
              <w:rPr>
                <w:rFonts w:ascii="Arial" w:hAnsi="Arial" w:cs="Arial"/>
              </w:rPr>
              <w:t xml:space="preserve">Možnosť exportu </w:t>
            </w:r>
            <w:r w:rsidR="007E3789" w:rsidRPr="007E3789">
              <w:rPr>
                <w:rFonts w:ascii="Arial" w:hAnsi="Arial" w:cs="Arial"/>
              </w:rPr>
              <w:t xml:space="preserve">reportov a prepisov </w:t>
            </w:r>
            <w:r w:rsidRPr="007E3789">
              <w:rPr>
                <w:rFonts w:ascii="Arial" w:hAnsi="Arial" w:cs="Arial"/>
              </w:rPr>
              <w:t>v editovateľných formátoch (TXT, DOCX, PDF).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C85AD" w14:textId="77777777" w:rsidR="001D3A99" w:rsidRPr="007E3789" w:rsidRDefault="001D3A99" w:rsidP="004078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1285" w14:textId="4B1EBCF0" w:rsidR="001D3A99" w:rsidRPr="007E3789" w:rsidRDefault="002C7004" w:rsidP="004078DD">
            <w:pPr>
              <w:tabs>
                <w:tab w:val="left" w:pos="1265"/>
                <w:tab w:val="center" w:pos="14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D3A99" w:rsidRPr="007E3789" w14:paraId="1FF31B1F" w14:textId="77777777" w:rsidTr="007E3789">
        <w:trPr>
          <w:trHeight w:val="1256"/>
          <w:jc w:val="center"/>
        </w:trPr>
        <w:tc>
          <w:tcPr>
            <w:tcW w:w="4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1F53" w14:textId="581955D5" w:rsidR="001D3A99" w:rsidRPr="007E3789" w:rsidRDefault="002C7004" w:rsidP="001D3A99">
            <w:pPr>
              <w:rPr>
                <w:rFonts w:ascii="Arial" w:hAnsi="Arial" w:cs="Arial"/>
              </w:rPr>
            </w:pPr>
            <w:r w:rsidRPr="002C7004">
              <w:rPr>
                <w:rFonts w:ascii="Arial" w:hAnsi="Arial" w:cs="Arial"/>
              </w:rPr>
              <w:t xml:space="preserve">Umožniť viacnásobný prístup </w:t>
            </w:r>
            <w:r>
              <w:rPr>
                <w:rFonts w:ascii="Arial" w:hAnsi="Arial" w:cs="Arial"/>
              </w:rPr>
              <w:t xml:space="preserve">pre </w:t>
            </w:r>
            <w:proofErr w:type="spellStart"/>
            <w:r>
              <w:rPr>
                <w:rFonts w:ascii="Arial" w:hAnsi="Arial" w:cs="Arial"/>
              </w:rPr>
              <w:t>minimáne</w:t>
            </w:r>
            <w:proofErr w:type="spellEnd"/>
            <w:r>
              <w:rPr>
                <w:rFonts w:ascii="Arial" w:hAnsi="Arial" w:cs="Arial"/>
              </w:rPr>
              <w:t xml:space="preserve"> 10 používateľov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CB42D" w14:textId="77777777" w:rsidR="001D3A99" w:rsidRPr="007E3789" w:rsidRDefault="001D3A99" w:rsidP="004078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91A4E" w14:textId="5EFEAA43" w:rsidR="001D3A99" w:rsidRPr="007E3789" w:rsidRDefault="002C7004" w:rsidP="004078DD">
            <w:pPr>
              <w:tabs>
                <w:tab w:val="left" w:pos="1265"/>
                <w:tab w:val="center" w:pos="14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E3789">
              <w:rPr>
                <w:rFonts w:ascii="Arial" w:hAnsi="Arial" w:cs="Arial"/>
                <w:b/>
                <w:bCs/>
              </w:rPr>
              <w:t>N/A</w:t>
            </w:r>
          </w:p>
        </w:tc>
      </w:tr>
    </w:tbl>
    <w:p w14:paraId="65BE9172" w14:textId="77777777" w:rsidR="003E35FC" w:rsidRPr="007E3789" w:rsidRDefault="003E35FC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" w:eastAsia="Arial Narrow" w:hAnsi="Arial" w:cs="Arial"/>
          <w:i/>
          <w:iCs/>
        </w:rPr>
      </w:pPr>
    </w:p>
    <w:p w14:paraId="5ADEB86D" w14:textId="77777777" w:rsidR="003E35FC" w:rsidRPr="007E3789" w:rsidRDefault="004F1EC3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" w:hAnsi="Arial" w:cs="Arial"/>
        </w:rPr>
      </w:pPr>
      <w:r w:rsidRPr="007E3789">
        <w:rPr>
          <w:rFonts w:ascii="Arial" w:hAnsi="Arial" w:cs="Arial"/>
          <w:i/>
          <w:iCs/>
        </w:rPr>
        <w:t>Táto časť súťažných podkladov bude tvoriť neoddeliteľnú súčasť zmluvy ako príloha č. 1, ktorú uzatvorí verejný obstarávateľ s úspešným uchádzačom.</w:t>
      </w:r>
    </w:p>
    <w:sectPr w:rsidR="003E35FC" w:rsidRPr="007E3789">
      <w:headerReference w:type="default" r:id="rId9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B41C" w14:textId="77777777" w:rsidR="00632174" w:rsidRDefault="00632174">
      <w:pPr>
        <w:spacing w:after="0" w:line="240" w:lineRule="auto"/>
      </w:pPr>
      <w:r>
        <w:separator/>
      </w:r>
    </w:p>
  </w:endnote>
  <w:endnote w:type="continuationSeparator" w:id="0">
    <w:p w14:paraId="045251FE" w14:textId="77777777" w:rsidR="00632174" w:rsidRDefault="0063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DE19" w14:textId="77777777" w:rsidR="00632174" w:rsidRDefault="00632174">
      <w:pPr>
        <w:spacing w:after="0" w:line="240" w:lineRule="auto"/>
      </w:pPr>
      <w:r>
        <w:separator/>
      </w:r>
    </w:p>
  </w:footnote>
  <w:footnote w:type="continuationSeparator" w:id="0">
    <w:p w14:paraId="63A99F91" w14:textId="77777777" w:rsidR="00632174" w:rsidRDefault="0063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F491" w14:textId="77777777" w:rsidR="001F64C4" w:rsidRDefault="001F64C4">
    <w:pPr>
      <w:pStyle w:val="Hlavika"/>
      <w:tabs>
        <w:tab w:val="clear" w:pos="9072"/>
        <w:tab w:val="right" w:pos="9044"/>
      </w:tabs>
      <w:jc w:val="right"/>
    </w:pPr>
    <w:r>
      <w:rPr>
        <w:rFonts w:ascii="Arial Narrow" w:hAnsi="Arial Narrow"/>
        <w:sz w:val="18"/>
        <w:szCs w:val="18"/>
      </w:rPr>
      <w:t>Príloha č. 1 Opis predmetu zákazky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0107" w14:textId="77777777" w:rsidR="001F64C4" w:rsidRDefault="001F64C4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4487"/>
    <w:multiLevelType w:val="multilevel"/>
    <w:tmpl w:val="6E94956E"/>
    <w:styleLink w:val="Importovant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)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)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)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)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3BA27A3"/>
    <w:multiLevelType w:val="hybridMultilevel"/>
    <w:tmpl w:val="967EEDE6"/>
    <w:styleLink w:val="Importovantl2"/>
    <w:lvl w:ilvl="0" w:tplc="2FF29C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2637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DA9F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8ECE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708E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FA74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4044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40052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62E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CC91C6B"/>
    <w:multiLevelType w:val="hybridMultilevel"/>
    <w:tmpl w:val="967EEDE6"/>
    <w:numStyleLink w:val="Importovantl2"/>
  </w:abstractNum>
  <w:abstractNum w:abstractNumId="3" w15:restartNumberingAfterBreak="0">
    <w:nsid w:val="6AA45628"/>
    <w:multiLevelType w:val="multilevel"/>
    <w:tmpl w:val="2BD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67231"/>
    <w:multiLevelType w:val="multilevel"/>
    <w:tmpl w:val="6E94956E"/>
    <w:numStyleLink w:val="Importovantl1"/>
  </w:abstractNum>
  <w:abstractNum w:abstractNumId="5" w15:restartNumberingAfterBreak="0">
    <w:nsid w:val="7E2C40A7"/>
    <w:multiLevelType w:val="multilevel"/>
    <w:tmpl w:val="147AFD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738604">
    <w:abstractNumId w:val="0"/>
  </w:num>
  <w:num w:numId="2" w16cid:durableId="940844412">
    <w:abstractNumId w:val="4"/>
  </w:num>
  <w:num w:numId="3" w16cid:durableId="1121999176">
    <w:abstractNumId w:val="1"/>
  </w:num>
  <w:num w:numId="4" w16cid:durableId="648678552">
    <w:abstractNumId w:val="2"/>
  </w:num>
  <w:num w:numId="5" w16cid:durableId="1891071248">
    <w:abstractNumId w:val="4"/>
    <w:lvlOverride w:ilvl="0">
      <w:startOverride w:val="5"/>
    </w:lvlOverride>
  </w:num>
  <w:num w:numId="6" w16cid:durableId="4962246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24" w:hanging="5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)%4.%5.%6.%7."/>
        <w:lvlJc w:val="left"/>
        <w:pPr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)%4.%5.%6.%7.%8."/>
        <w:lvlJc w:val="left"/>
        <w:pPr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)%4.%5.%6.%7.%8.%9."/>
        <w:lvlJc w:val="left"/>
        <w:pPr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 w16cid:durableId="17972864">
    <w:abstractNumId w:val="3"/>
  </w:num>
  <w:num w:numId="8" w16cid:durableId="911963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FC"/>
    <w:rsid w:val="000035EF"/>
    <w:rsid w:val="000565F4"/>
    <w:rsid w:val="00083059"/>
    <w:rsid w:val="00083618"/>
    <w:rsid w:val="0008680D"/>
    <w:rsid w:val="000F33B0"/>
    <w:rsid w:val="000F5225"/>
    <w:rsid w:val="001136C9"/>
    <w:rsid w:val="001563A2"/>
    <w:rsid w:val="001C484C"/>
    <w:rsid w:val="001D3A99"/>
    <w:rsid w:val="001D40CA"/>
    <w:rsid w:val="001F64C4"/>
    <w:rsid w:val="00203836"/>
    <w:rsid w:val="002105AB"/>
    <w:rsid w:val="002422BF"/>
    <w:rsid w:val="002668E5"/>
    <w:rsid w:val="002C7004"/>
    <w:rsid w:val="003A373B"/>
    <w:rsid w:val="003E35FC"/>
    <w:rsid w:val="004078DD"/>
    <w:rsid w:val="004A69E1"/>
    <w:rsid w:val="004E4C0D"/>
    <w:rsid w:val="004F1EC3"/>
    <w:rsid w:val="00512509"/>
    <w:rsid w:val="005800B2"/>
    <w:rsid w:val="0058650E"/>
    <w:rsid w:val="005B5B09"/>
    <w:rsid w:val="005E5055"/>
    <w:rsid w:val="006227EF"/>
    <w:rsid w:val="00632174"/>
    <w:rsid w:val="00662A13"/>
    <w:rsid w:val="006C44D1"/>
    <w:rsid w:val="006E65F3"/>
    <w:rsid w:val="00744FE2"/>
    <w:rsid w:val="007D1665"/>
    <w:rsid w:val="007E3789"/>
    <w:rsid w:val="007E57F7"/>
    <w:rsid w:val="00832EA3"/>
    <w:rsid w:val="00981A55"/>
    <w:rsid w:val="00A82C1B"/>
    <w:rsid w:val="00BE11A2"/>
    <w:rsid w:val="00C5733A"/>
    <w:rsid w:val="00C72AD5"/>
    <w:rsid w:val="00CA0387"/>
    <w:rsid w:val="00CB4B1B"/>
    <w:rsid w:val="00CD085B"/>
    <w:rsid w:val="00D573FB"/>
    <w:rsid w:val="00D80AE0"/>
    <w:rsid w:val="00EF1558"/>
    <w:rsid w:val="00F1696B"/>
    <w:rsid w:val="00F9126E"/>
    <w:rsid w:val="00FA6B58"/>
    <w:rsid w:val="00F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CE2C"/>
  <w15:docId w15:val="{20C8BAD9-2080-4CD5-8C89-C6294695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3"/>
      </w:numPr>
    </w:pPr>
  </w:style>
  <w:style w:type="paragraph" w:styleId="Bezriadkovania">
    <w:name w:val="No Spacing"/>
    <w:pPr>
      <w:tabs>
        <w:tab w:val="left" w:pos="2160"/>
        <w:tab w:val="left" w:pos="2880"/>
        <w:tab w:val="left" w:pos="4500"/>
      </w:tabs>
    </w:pPr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D80A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0A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0AE0"/>
    <w:rPr>
      <w:rFonts w:ascii="Calibri" w:hAnsi="Calibri"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0A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0AE0"/>
    <w:rPr>
      <w:rFonts w:ascii="Calibri" w:hAnsi="Calibri" w:cs="Arial Unicode MS"/>
      <w:b/>
      <w:bCs/>
      <w:color w:val="000000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0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AE0"/>
    <w:rPr>
      <w:rFonts w:ascii="Segoe UI" w:hAnsi="Segoe UI" w:cs="Segoe UI"/>
      <w:color w:val="000000"/>
      <w:sz w:val="18"/>
      <w:szCs w:val="18"/>
      <w:u w:color="000000"/>
    </w:rPr>
  </w:style>
  <w:style w:type="paragraph" w:styleId="Popis">
    <w:name w:val="caption"/>
    <w:basedOn w:val="Normlny"/>
    <w:next w:val="Normlny"/>
    <w:uiPriority w:val="35"/>
    <w:unhideWhenUsed/>
    <w:qFormat/>
    <w:rsid w:val="00D80AE0"/>
    <w:pPr>
      <w:spacing w:line="240" w:lineRule="auto"/>
    </w:pPr>
    <w:rPr>
      <w:i/>
      <w:iCs/>
      <w:color w:val="A7A7A7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89A7-1C04-42E5-914A-760BF7BB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Michalcová</dc:creator>
  <cp:lastModifiedBy>Tuchyňová Gabriela</cp:lastModifiedBy>
  <cp:revision>4</cp:revision>
  <dcterms:created xsi:type="dcterms:W3CDTF">2025-03-07T11:23:00Z</dcterms:created>
  <dcterms:modified xsi:type="dcterms:W3CDTF">2025-11-20T13:12:00Z</dcterms:modified>
</cp:coreProperties>
</file>