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95A3" w14:textId="77777777" w:rsidR="00A2436E" w:rsidRPr="00E54BEA" w:rsidRDefault="00A2436E">
      <w:pPr>
        <w:spacing w:after="0" w:line="240" w:lineRule="auto"/>
        <w:jc w:val="right"/>
        <w:rPr>
          <w:rFonts w:asciiTheme="minorHAnsi" w:hAnsiTheme="minorHAnsi" w:cstheme="minorHAnsi"/>
          <w:b w:val="0"/>
          <w:bCs w:val="0"/>
          <w:color w:val="000000"/>
        </w:rPr>
      </w:pPr>
    </w:p>
    <w:p w14:paraId="14CD8678" w14:textId="77777777" w:rsidR="00EC592D" w:rsidRDefault="00EC592D">
      <w:pPr>
        <w:spacing w:after="0" w:line="240" w:lineRule="auto"/>
        <w:rPr>
          <w:rFonts w:asciiTheme="minorHAnsi" w:hAnsiTheme="minorHAnsi" w:cstheme="minorHAnsi"/>
          <w:b w:val="0"/>
          <w:bCs w:val="0"/>
          <w:color w:val="000000"/>
        </w:rPr>
      </w:pPr>
    </w:p>
    <w:p w14:paraId="124CA13E" w14:textId="77777777" w:rsidR="00EC592D" w:rsidRDefault="00EC592D">
      <w:pPr>
        <w:spacing w:after="0" w:line="240" w:lineRule="auto"/>
        <w:rPr>
          <w:rFonts w:asciiTheme="minorHAnsi" w:hAnsiTheme="minorHAnsi" w:cstheme="minorHAnsi"/>
          <w:b w:val="0"/>
          <w:bCs w:val="0"/>
          <w:color w:val="000000"/>
        </w:rPr>
      </w:pPr>
    </w:p>
    <w:p w14:paraId="4871A1E4" w14:textId="77777777" w:rsidR="00EC592D" w:rsidRDefault="00EC592D">
      <w:pPr>
        <w:spacing w:after="0" w:line="240" w:lineRule="auto"/>
        <w:rPr>
          <w:rFonts w:asciiTheme="minorHAnsi" w:hAnsiTheme="minorHAnsi" w:cstheme="minorHAnsi"/>
          <w:b w:val="0"/>
          <w:bCs w:val="0"/>
          <w:color w:val="000000"/>
        </w:rPr>
      </w:pPr>
    </w:p>
    <w:p w14:paraId="5C5432DB" w14:textId="77777777" w:rsidR="00EC592D" w:rsidRDefault="00EC592D">
      <w:pPr>
        <w:spacing w:after="0" w:line="240" w:lineRule="auto"/>
        <w:rPr>
          <w:rFonts w:asciiTheme="minorHAnsi" w:hAnsiTheme="minorHAnsi" w:cstheme="minorHAnsi"/>
          <w:b w:val="0"/>
          <w:bCs w:val="0"/>
          <w:color w:val="000000"/>
        </w:rPr>
      </w:pPr>
    </w:p>
    <w:p w14:paraId="3B9E07BD" w14:textId="77777777" w:rsidR="00EC592D" w:rsidRDefault="00EC592D">
      <w:pPr>
        <w:spacing w:after="0" w:line="240" w:lineRule="auto"/>
        <w:rPr>
          <w:rFonts w:asciiTheme="minorHAnsi" w:hAnsiTheme="minorHAnsi" w:cstheme="minorHAnsi"/>
          <w:b w:val="0"/>
          <w:bCs w:val="0"/>
          <w:color w:val="000000"/>
        </w:rPr>
      </w:pPr>
    </w:p>
    <w:p w14:paraId="509F45D0" w14:textId="252FF385" w:rsidR="00A2436E" w:rsidRPr="00E54BEA" w:rsidRDefault="00000000">
      <w:pPr>
        <w:spacing w:after="0" w:line="240" w:lineRule="auto"/>
        <w:rPr>
          <w:rFonts w:asciiTheme="minorHAnsi" w:hAnsiTheme="minorHAnsi" w:cstheme="minorHAnsi"/>
        </w:rPr>
      </w:pPr>
      <w:r w:rsidRPr="00E54BEA">
        <w:rPr>
          <w:rFonts w:asciiTheme="minorHAnsi" w:hAnsiTheme="minorHAnsi" w:cstheme="minorHAnsi"/>
          <w:b w:val="0"/>
          <w:bCs w:val="0"/>
          <w:color w:val="000000"/>
        </w:rPr>
        <w:t>……………………………………..…………….</w:t>
      </w:r>
    </w:p>
    <w:p w14:paraId="09460DDD" w14:textId="77777777" w:rsidR="00A2436E" w:rsidRPr="00E54BEA" w:rsidRDefault="00000000">
      <w:pPr>
        <w:spacing w:after="0" w:line="240" w:lineRule="auto"/>
        <w:rPr>
          <w:rFonts w:asciiTheme="minorHAnsi" w:hAnsiTheme="minorHAnsi" w:cstheme="minorHAnsi"/>
        </w:rPr>
      </w:pPr>
      <w:r w:rsidRPr="00E54BEA">
        <w:rPr>
          <w:rFonts w:asciiTheme="minorHAnsi" w:hAnsiTheme="minorHAnsi" w:cstheme="minorHAnsi"/>
          <w:b w:val="0"/>
          <w:bCs w:val="0"/>
          <w:i/>
          <w:iCs/>
          <w:color w:val="000000"/>
        </w:rPr>
        <w:t xml:space="preserve">   </w:t>
      </w:r>
      <w:r w:rsidRPr="00E54BEA">
        <w:rPr>
          <w:rFonts w:asciiTheme="minorHAnsi" w:hAnsiTheme="minorHAnsi" w:cstheme="minorHAnsi"/>
          <w:b w:val="0"/>
          <w:bCs w:val="0"/>
          <w:color w:val="000000"/>
        </w:rPr>
        <w:t xml:space="preserve">  (Nazwa i adres Wykonawcy)</w:t>
      </w:r>
    </w:p>
    <w:p w14:paraId="5F8E8DD5" w14:textId="77777777" w:rsidR="00A2436E" w:rsidRPr="00E54BEA" w:rsidRDefault="00A2436E">
      <w:pPr>
        <w:spacing w:after="0" w:line="240" w:lineRule="auto"/>
        <w:rPr>
          <w:rFonts w:asciiTheme="minorHAnsi" w:hAnsiTheme="minorHAnsi" w:cstheme="minorHAnsi"/>
          <w:b w:val="0"/>
          <w:bCs w:val="0"/>
          <w:i/>
          <w:iCs/>
          <w:color w:val="000000"/>
          <w:sz w:val="32"/>
          <w:szCs w:val="32"/>
        </w:rPr>
      </w:pPr>
    </w:p>
    <w:p w14:paraId="7AE40735" w14:textId="77777777" w:rsidR="00A2436E" w:rsidRPr="00E54BEA" w:rsidRDefault="00000000">
      <w:pPr>
        <w:spacing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E54BEA">
        <w:rPr>
          <w:rFonts w:asciiTheme="minorHAnsi" w:hAnsiTheme="minorHAnsi" w:cstheme="minorHAnsi"/>
          <w:color w:val="000000"/>
          <w:sz w:val="32"/>
          <w:szCs w:val="32"/>
        </w:rPr>
        <w:t>SPECYFIKACJA TECHNICZNA</w:t>
      </w:r>
    </w:p>
    <w:p w14:paraId="18F56C80" w14:textId="77777777" w:rsidR="00A2436E" w:rsidRPr="00E54BEA" w:rsidRDefault="00A2436E">
      <w:pPr>
        <w:spacing w:line="240" w:lineRule="auto"/>
        <w:rPr>
          <w:rFonts w:asciiTheme="minorHAnsi" w:hAnsiTheme="minorHAnsi" w:cstheme="minorHAnsi"/>
          <w:b w:val="0"/>
          <w:bCs w:val="0"/>
          <w:color w:val="000000"/>
        </w:rPr>
      </w:pPr>
    </w:p>
    <w:p w14:paraId="1A5021E0" w14:textId="77777777" w:rsidR="00A2436E" w:rsidRPr="00E54BEA" w:rsidRDefault="00A2436E">
      <w:pPr>
        <w:tabs>
          <w:tab w:val="left" w:pos="993"/>
        </w:tabs>
        <w:spacing w:after="0" w:line="240" w:lineRule="auto"/>
        <w:jc w:val="center"/>
        <w:rPr>
          <w:rFonts w:asciiTheme="minorHAnsi" w:hAnsiTheme="minorHAnsi" w:cstheme="minorHAnsi"/>
          <w:b w:val="0"/>
          <w:bCs w:val="0"/>
          <w:color w:val="000000"/>
        </w:rPr>
      </w:pPr>
    </w:p>
    <w:p w14:paraId="0F304AC5" w14:textId="77777777" w:rsidR="00A2436E" w:rsidRPr="00E54BEA" w:rsidRDefault="00000000">
      <w:pPr>
        <w:pStyle w:val="Akapitzlist"/>
        <w:numPr>
          <w:ilvl w:val="0"/>
          <w:numId w:val="1"/>
        </w:numPr>
        <w:tabs>
          <w:tab w:val="left" w:pos="900"/>
        </w:tabs>
        <w:spacing w:after="120" w:line="240" w:lineRule="auto"/>
        <w:rPr>
          <w:rFonts w:asciiTheme="minorHAnsi" w:hAnsiTheme="minorHAnsi" w:cstheme="minorHAnsi"/>
        </w:rPr>
      </w:pPr>
      <w:r w:rsidRPr="00E54BEA">
        <w:rPr>
          <w:rFonts w:asciiTheme="minorHAnsi" w:hAnsiTheme="minorHAnsi" w:cstheme="minorHAnsi"/>
          <w:color w:val="000000"/>
        </w:rPr>
        <w:t>WYMAGANIA STANDARDOWE</w:t>
      </w:r>
    </w:p>
    <w:p w14:paraId="4AB12A7A" w14:textId="77777777" w:rsidR="00A2436E" w:rsidRPr="00E54BEA" w:rsidRDefault="00000000">
      <w:pPr>
        <w:spacing w:after="0" w:line="276" w:lineRule="auto"/>
        <w:ind w:left="714"/>
        <w:rPr>
          <w:rFonts w:asciiTheme="minorHAnsi" w:hAnsiTheme="minorHAnsi" w:cstheme="minorHAnsi"/>
        </w:rPr>
      </w:pPr>
      <w:r w:rsidRPr="00E54BEA">
        <w:rPr>
          <w:rFonts w:asciiTheme="minorHAnsi" w:hAnsiTheme="minorHAnsi" w:cstheme="minorHAnsi"/>
          <w:color w:val="000000"/>
        </w:rPr>
        <w:t xml:space="preserve">1. </w:t>
      </w:r>
      <w:r w:rsidRPr="00E54BEA">
        <w:rPr>
          <w:rFonts w:asciiTheme="minorHAnsi" w:hAnsiTheme="minorHAnsi" w:cstheme="minorHAnsi"/>
          <w:color w:val="000000"/>
        </w:rPr>
        <w:tab/>
        <w:t xml:space="preserve">Wymagania techniczne  </w:t>
      </w:r>
    </w:p>
    <w:p w14:paraId="09B76C08" w14:textId="77777777" w:rsidR="00A2436E" w:rsidRPr="00E54BEA" w:rsidRDefault="00000000">
      <w:pPr>
        <w:spacing w:after="0" w:line="276" w:lineRule="auto"/>
        <w:ind w:left="714"/>
        <w:rPr>
          <w:rFonts w:asciiTheme="minorHAnsi" w:hAnsiTheme="minorHAnsi" w:cstheme="minorHAnsi"/>
        </w:rPr>
      </w:pPr>
      <w:r w:rsidRPr="00E54BEA">
        <w:rPr>
          <w:rFonts w:asciiTheme="minorHAnsi" w:hAnsiTheme="minorHAnsi" w:cstheme="minorHAnsi"/>
          <w:color w:val="000000"/>
        </w:rPr>
        <w:t>1.1</w:t>
      </w:r>
      <w:r w:rsidRPr="00E54BEA">
        <w:rPr>
          <w:rFonts w:asciiTheme="minorHAnsi" w:hAnsiTheme="minorHAnsi" w:cstheme="minorHAnsi"/>
          <w:color w:val="000000"/>
        </w:rPr>
        <w:tab/>
        <w:t>Przeznaczenie pojazdu</w:t>
      </w:r>
    </w:p>
    <w:p w14:paraId="5CB81CFC" w14:textId="72EB840A" w:rsidR="00A2436E" w:rsidRPr="00E54BEA" w:rsidRDefault="00000000">
      <w:pPr>
        <w:pStyle w:val="Standardowy2"/>
        <w:tabs>
          <w:tab w:val="left" w:pos="374"/>
        </w:tabs>
        <w:spacing w:line="276" w:lineRule="auto"/>
        <w:ind w:left="714"/>
        <w:jc w:val="both"/>
        <w:rPr>
          <w:rFonts w:asciiTheme="minorHAnsi" w:hAnsiTheme="minorHAnsi" w:cstheme="minorHAnsi"/>
          <w:color w:val="000000"/>
        </w:rPr>
      </w:pPr>
      <w:r w:rsidRPr="00E54BEA">
        <w:rPr>
          <w:rFonts w:asciiTheme="minorHAnsi" w:hAnsiTheme="minorHAnsi" w:cstheme="minorHAnsi"/>
          <w:color w:val="000000"/>
        </w:rPr>
        <w:t xml:space="preserve">Pojazd wykorzystywany </w:t>
      </w:r>
      <w:r w:rsidRPr="00CF2D14">
        <w:rPr>
          <w:rFonts w:asciiTheme="minorHAnsi" w:hAnsiTheme="minorHAnsi" w:cstheme="minorHAnsi"/>
        </w:rPr>
        <w:t xml:space="preserve">przez Ośrodek </w:t>
      </w:r>
      <w:r w:rsidR="00CF2D14" w:rsidRPr="00CF2D14">
        <w:rPr>
          <w:rFonts w:asciiTheme="minorHAnsi" w:hAnsiTheme="minorHAnsi" w:cstheme="minorHAnsi"/>
        </w:rPr>
        <w:t>P</w:t>
      </w:r>
      <w:r w:rsidRPr="00CF2D14">
        <w:rPr>
          <w:rFonts w:asciiTheme="minorHAnsi" w:hAnsiTheme="minorHAnsi" w:cstheme="minorHAnsi"/>
        </w:rPr>
        <w:t xml:space="preserve">omocy Społecznej </w:t>
      </w:r>
      <w:r w:rsidRPr="00E54BEA">
        <w:rPr>
          <w:rFonts w:asciiTheme="minorHAnsi" w:hAnsiTheme="minorHAnsi" w:cstheme="minorHAnsi"/>
          <w:color w:val="000000"/>
        </w:rPr>
        <w:t>na dowóz osób z niepełnosprawnościami z terenu Gminy Andrychów                       do znajdujących się poza jej terenem placówek służących rehabilitacji osób niepełnosprawnych.</w:t>
      </w:r>
    </w:p>
    <w:p w14:paraId="1E3CE496" w14:textId="77777777" w:rsidR="00A2436E" w:rsidRPr="00E54BEA" w:rsidRDefault="00000000">
      <w:pPr>
        <w:pStyle w:val="Akapitzlist"/>
        <w:numPr>
          <w:ilvl w:val="1"/>
          <w:numId w:val="2"/>
        </w:numPr>
        <w:spacing w:after="0" w:line="276" w:lineRule="auto"/>
        <w:ind w:left="714" w:firstLine="0"/>
        <w:jc w:val="both"/>
        <w:rPr>
          <w:rFonts w:asciiTheme="minorHAnsi" w:hAnsiTheme="minorHAnsi" w:cstheme="minorHAnsi"/>
        </w:rPr>
      </w:pPr>
      <w:r w:rsidRPr="00E54BEA">
        <w:rPr>
          <w:rFonts w:asciiTheme="minorHAnsi" w:hAnsiTheme="minorHAnsi" w:cstheme="minorHAnsi"/>
          <w:color w:val="000000"/>
        </w:rPr>
        <w:lastRenderedPageBreak/>
        <w:t>Warunki eksploatacji</w:t>
      </w:r>
    </w:p>
    <w:p w14:paraId="211A1DB2" w14:textId="77777777" w:rsidR="00A2436E" w:rsidRPr="00E54BEA" w:rsidRDefault="00000000">
      <w:pPr>
        <w:spacing w:after="0" w:line="276" w:lineRule="auto"/>
        <w:ind w:left="714"/>
        <w:jc w:val="both"/>
        <w:rPr>
          <w:rFonts w:asciiTheme="minorHAnsi" w:hAnsiTheme="minorHAnsi" w:cstheme="minorHAnsi"/>
        </w:rPr>
      </w:pPr>
      <w:r w:rsidRPr="00E54BEA">
        <w:rPr>
          <w:rFonts w:asciiTheme="minorHAnsi" w:hAnsiTheme="minorHAnsi" w:cstheme="minorHAnsi"/>
          <w:b w:val="0"/>
          <w:bCs w:val="0"/>
          <w:color w:val="000000"/>
        </w:rPr>
        <w:t>Pojazd musi być przystosowany do eksploatacji we wszystkich porach roku i doby, w warunkach atmosferycznych spotykanych w polskiej strefie klimatycznej.</w:t>
      </w:r>
    </w:p>
    <w:p w14:paraId="01F1E8EB" w14:textId="77777777" w:rsidR="00A2436E" w:rsidRPr="00E54BEA" w:rsidRDefault="00A2436E">
      <w:pPr>
        <w:pStyle w:val="Standard"/>
        <w:spacing w:after="0" w:line="276" w:lineRule="auto"/>
        <w:jc w:val="both"/>
        <w:rPr>
          <w:rFonts w:asciiTheme="minorHAnsi" w:hAnsiTheme="minorHAnsi" w:cstheme="minorHAnsi"/>
        </w:rPr>
      </w:pPr>
    </w:p>
    <w:tbl>
      <w:tblPr>
        <w:tblW w:w="142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9639"/>
        <w:gridCol w:w="3261"/>
        <w:gridCol w:w="40"/>
      </w:tblGrid>
      <w:tr w:rsidR="00A2436E" w:rsidRPr="00E54BEA" w14:paraId="36F44EF3" w14:textId="77777777" w:rsidTr="0097271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8813C24" w14:textId="77777777" w:rsidR="00A2436E" w:rsidRPr="00E54BEA" w:rsidRDefault="00A2436E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14:paraId="50ECF078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L.P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CD20FB3" w14:textId="77777777" w:rsidR="00A2436E" w:rsidRPr="00E54BEA" w:rsidRDefault="00A2436E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14:paraId="11B11348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  <w:tab w:val="center" w:pos="4853"/>
                <w:tab w:val="right" w:pos="9706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ab/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ab/>
              <w:t>MINIMALNE PARAMETRY DLA PRZEDMIOTU ZAMÓWIENIA</w:t>
            </w:r>
          </w:p>
          <w:p w14:paraId="513D6F0C" w14:textId="77777777" w:rsidR="00A2436E" w:rsidRPr="00E54BEA" w:rsidRDefault="00A2436E">
            <w:pPr>
              <w:pStyle w:val="Standard"/>
              <w:widowControl w:val="0"/>
              <w:tabs>
                <w:tab w:val="left" w:pos="900"/>
                <w:tab w:val="center" w:pos="4853"/>
                <w:tab w:val="right" w:pos="9706"/>
              </w:tabs>
              <w:spacing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" w:type="dxa"/>
              <w:right w:w="10" w:type="dxa"/>
            </w:tcMar>
            <w:vAlign w:val="center"/>
          </w:tcPr>
          <w:p w14:paraId="3CD9FA8C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  <w:tab w:val="center" w:pos="4853"/>
                <w:tab w:val="right" w:pos="9706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OFEROWANE PARAMETRY POTWIERDZENIE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br/>
              <w:t>SPEŁNIENIA WYMAGAŃ WYPEŁNIA WYKONAWCA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116DA8E0" w14:textId="77777777" w:rsidR="00A2436E" w:rsidRPr="00E54BEA" w:rsidRDefault="00A2436E">
            <w:pPr>
              <w:pStyle w:val="Standard"/>
              <w:widowControl w:val="0"/>
              <w:tabs>
                <w:tab w:val="left" w:pos="900"/>
                <w:tab w:val="center" w:pos="4853"/>
                <w:tab w:val="right" w:pos="9706"/>
              </w:tabs>
              <w:spacing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3308F3C0" w14:textId="77777777" w:rsidTr="0097271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EA0C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1.3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9949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WYMAGANIA FORMALNE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57DF77EF" w14:textId="77777777" w:rsidR="00A2436E" w:rsidRPr="00E54BEA" w:rsidRDefault="00A2436E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022CF7B1" w14:textId="77777777" w:rsidTr="00972715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E41D" w14:textId="77777777" w:rsidR="00A2436E" w:rsidRPr="007F4877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7F4877">
              <w:rPr>
                <w:rFonts w:asciiTheme="minorHAnsi" w:hAnsiTheme="minorHAnsi" w:cstheme="minorHAnsi"/>
                <w:color w:val="000000"/>
              </w:rPr>
              <w:t>1.3.1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24CC" w14:textId="0DCDB659" w:rsidR="00A2436E" w:rsidRPr="00BD1289" w:rsidRDefault="006221C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808F9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Pojazd musi spełniać wymogi ustawy z dnia 19 czerwca 1997 r. Prawo </w:t>
            </w:r>
            <w:r w:rsidR="00F36ADE" w:rsidRPr="009808F9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o </w:t>
            </w:r>
            <w:r w:rsidRPr="009808F9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ruchu drogowym</w:t>
            </w:r>
            <w:r w:rsidR="004E1F94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7EF6E1D" w14:textId="3ADD43B4" w:rsidR="00A2436E" w:rsidRPr="00E54BEA" w:rsidRDefault="00000000" w:rsidP="00783AF1">
            <w:pPr>
              <w:pStyle w:val="Standard"/>
              <w:widowControl w:val="0"/>
              <w:spacing w:after="120" w:line="100" w:lineRule="atLeast"/>
              <w:ind w:left="698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37603DBB" w14:textId="77777777" w:rsidR="00A2436E" w:rsidRPr="00E54BEA" w:rsidRDefault="00A2436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7372C1F1" w14:textId="77777777" w:rsidTr="00972715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0317" w14:textId="77777777" w:rsidR="00A2436E" w:rsidRPr="007F4877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7F4877">
              <w:rPr>
                <w:rFonts w:asciiTheme="minorHAnsi" w:hAnsiTheme="minorHAnsi" w:cstheme="minorHAnsi"/>
                <w:color w:val="000000"/>
              </w:rPr>
              <w:t>1.3.2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4F43" w14:textId="3FF14868" w:rsidR="00A2436E" w:rsidRPr="00E54BEA" w:rsidRDefault="006221C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Pojazd musi być budowany z wykorzystaniem fabrycznie nowego pojazdu bazowego, wyprodukowanego co najmniej w roku 2025.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323C03E" w14:textId="77777777" w:rsidR="00A2436E" w:rsidRPr="00E54BEA" w:rsidRDefault="00000000" w:rsidP="00783AF1">
            <w:pPr>
              <w:pStyle w:val="Standard"/>
              <w:widowControl w:val="0"/>
              <w:spacing w:after="120" w:line="100" w:lineRule="atLeast"/>
              <w:ind w:left="698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2D92CA97" w14:textId="77777777" w:rsidR="00A2436E" w:rsidRPr="00E54BEA" w:rsidRDefault="00A2436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58720079" w14:textId="77777777" w:rsidTr="00972715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3882" w14:textId="77777777" w:rsidR="00A2436E" w:rsidRPr="007F4877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7F4877">
              <w:rPr>
                <w:rFonts w:asciiTheme="minorHAnsi" w:hAnsiTheme="minorHAnsi" w:cstheme="minorHAnsi"/>
                <w:color w:val="000000"/>
              </w:rPr>
              <w:t>1.3.3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93BE" w14:textId="6232921F" w:rsidR="00A2436E" w:rsidRPr="00E54BEA" w:rsidRDefault="006221C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Pojazd musi posiadać 1 miejsce przystosowane do przewozu osoby na wózku inwalidzkim.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923A28E" w14:textId="77777777" w:rsidR="00A2436E" w:rsidRPr="00E54BEA" w:rsidRDefault="00000000" w:rsidP="00783AF1">
            <w:pPr>
              <w:pStyle w:val="Standard"/>
              <w:widowControl w:val="0"/>
              <w:spacing w:after="120" w:line="100" w:lineRule="atLeast"/>
              <w:ind w:left="698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7202D2D" w14:textId="77777777" w:rsidR="00A2436E" w:rsidRPr="00E54BEA" w:rsidRDefault="00A2436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6221CE" w:rsidRPr="00E54BEA" w14:paraId="7680AAAD" w14:textId="77777777" w:rsidTr="00972715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C5BF" w14:textId="08BFA2BD" w:rsidR="006221CE" w:rsidRPr="007F4877" w:rsidRDefault="006221CE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877">
              <w:rPr>
                <w:rFonts w:asciiTheme="minorHAnsi" w:hAnsiTheme="minorHAnsi" w:cstheme="minorHAnsi"/>
                <w:color w:val="000000"/>
              </w:rPr>
              <w:t>1.3.4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4507" w14:textId="43A1BEA9" w:rsidR="006221CE" w:rsidRPr="00485D78" w:rsidRDefault="00485D78">
            <w:pPr>
              <w:pStyle w:val="Standard"/>
              <w:widowControl w:val="0"/>
              <w:spacing w:after="120" w:line="100" w:lineRule="atLeast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</w:t>
            </w:r>
            <w:r w:rsidRPr="00485D78">
              <w:rPr>
                <w:b w:val="0"/>
                <w:bCs w:val="0"/>
              </w:rPr>
              <w:t>ymagane dostarczenie przez Wykonawcę:</w:t>
            </w:r>
          </w:p>
          <w:p w14:paraId="13BCFBB8" w14:textId="07717045" w:rsidR="00485D78" w:rsidRDefault="00485D78">
            <w:pPr>
              <w:pStyle w:val="Standard"/>
              <w:widowControl w:val="0"/>
              <w:spacing w:after="120" w:line="100" w:lineRule="atLeast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a)   W</w:t>
            </w:r>
            <w:r w:rsidRPr="00485D78">
              <w:rPr>
                <w:b w:val="0"/>
                <w:bCs w:val="0"/>
              </w:rPr>
              <w:t>yciągu ze świadectwa zgodności WE dla pojazdu bazowego 9-osobowego</w:t>
            </w:r>
            <w:r>
              <w:rPr>
                <w:b w:val="0"/>
                <w:bCs w:val="0"/>
              </w:rPr>
              <w:t>.</w:t>
            </w:r>
          </w:p>
          <w:p w14:paraId="7D79F11F" w14:textId="25ECB560" w:rsidR="00485D78" w:rsidRPr="00E54BEA" w:rsidRDefault="00485D78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b w:val="0"/>
                <w:bCs w:val="0"/>
              </w:rPr>
              <w:t>b) W</w:t>
            </w:r>
            <w:r w:rsidRPr="00485D78">
              <w:rPr>
                <w:b w:val="0"/>
                <w:bCs w:val="0"/>
              </w:rPr>
              <w:t xml:space="preserve">yciągu ze świadectwa zgodności dla pojazdu dostosowanego do przewozu osób </w:t>
            </w:r>
            <w:r w:rsidRPr="00485D78">
              <w:rPr>
                <w:b w:val="0"/>
                <w:bCs w:val="0"/>
              </w:rPr>
              <w:lastRenderedPageBreak/>
              <w:t>niepełnosprawnych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A243011" w14:textId="58405FB0" w:rsidR="006221CE" w:rsidRPr="00E54BEA" w:rsidRDefault="00A06F60" w:rsidP="00783AF1">
            <w:pPr>
              <w:pStyle w:val="Standard"/>
              <w:widowControl w:val="0"/>
              <w:spacing w:after="120" w:line="100" w:lineRule="atLeast"/>
              <w:ind w:left="698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lastRenderedPageBreak/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954D51D" w14:textId="77777777" w:rsidR="006221CE" w:rsidRPr="00E54BEA" w:rsidRDefault="006221C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3C14CF5B" w14:textId="77777777" w:rsidTr="00972715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F5BB" w14:textId="4657F71D" w:rsidR="00A2436E" w:rsidRPr="007F4877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7F4877">
              <w:rPr>
                <w:rFonts w:asciiTheme="minorHAnsi" w:hAnsiTheme="minorHAnsi" w:cstheme="minorHAnsi"/>
                <w:color w:val="000000"/>
              </w:rPr>
              <w:t>1.3.</w:t>
            </w:r>
            <w:r w:rsidR="006221CE" w:rsidRPr="007F4877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BD42" w14:textId="68732A38" w:rsidR="00A2436E" w:rsidRPr="00E54BEA" w:rsidRDefault="004E7491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Dostarczany pojazd musi mieć wykonany przez Wykonawcę i na jego koszt „przegląd zerowy”, co musi być potwierdzone w dokumentacji pojazdu.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0345AE7" w14:textId="77777777" w:rsidR="00A2436E" w:rsidRPr="00E54BEA" w:rsidRDefault="00000000">
            <w:pPr>
              <w:pStyle w:val="Standard"/>
              <w:widowControl w:val="0"/>
              <w:spacing w:after="120" w:line="100" w:lineRule="atLeast"/>
              <w:ind w:left="69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33902629" w14:textId="77777777" w:rsidR="00A2436E" w:rsidRPr="00E54BEA" w:rsidRDefault="00A2436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0CBAB4C8" w14:textId="77777777" w:rsidTr="00972715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B572" w14:textId="19C0C753" w:rsidR="00A2436E" w:rsidRPr="007F4877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877">
              <w:rPr>
                <w:rFonts w:asciiTheme="minorHAnsi" w:hAnsiTheme="minorHAnsi" w:cstheme="minorHAnsi"/>
                <w:color w:val="000000"/>
              </w:rPr>
              <w:t>1.3.</w:t>
            </w:r>
            <w:r w:rsidR="006221CE" w:rsidRPr="007F487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92A8" w14:textId="77777777" w:rsidR="00A2436E" w:rsidRPr="00E54BEA" w:rsidRDefault="00000000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W dniu odbioru samochód będzie posiadał nie więcej niż 50 km przebiegu, nierejestrowany, bezwypadkowy, nieuszkodzony, sprawny technicznie, wolny od wad konstrukcyjnych, materiałowych, wykonawczych i prawnych, pochodzący z autoryzowanego punktu sprzedaży.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4EB125E" w14:textId="77777777" w:rsidR="00A2436E" w:rsidRPr="00E54BEA" w:rsidRDefault="00000000">
            <w:pPr>
              <w:pStyle w:val="Standard"/>
              <w:widowControl w:val="0"/>
              <w:spacing w:after="120" w:line="100" w:lineRule="atLeast"/>
              <w:ind w:left="69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92C8A1A" w14:textId="77777777" w:rsidR="00A2436E" w:rsidRPr="00E54BEA" w:rsidRDefault="00A2436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6221CE" w:rsidRPr="00E54BEA" w14:paraId="482D858B" w14:textId="77777777" w:rsidTr="00972715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3A46" w14:textId="45A3F932" w:rsidR="006221CE" w:rsidRPr="007F4877" w:rsidRDefault="006221CE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877">
              <w:rPr>
                <w:rFonts w:asciiTheme="minorHAnsi" w:hAnsiTheme="minorHAnsi" w:cstheme="minorHAnsi"/>
                <w:color w:val="000000"/>
              </w:rPr>
              <w:t>1.3.7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6A8A" w14:textId="49651449" w:rsidR="006221CE" w:rsidRPr="00E54BEA" w:rsidRDefault="004E7491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Spełnia normę emisji spalin min Euro 6.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C542B89" w14:textId="4F8066A3" w:rsidR="006221CE" w:rsidRPr="00E54BEA" w:rsidRDefault="00A06F60">
            <w:pPr>
              <w:pStyle w:val="Standard"/>
              <w:widowControl w:val="0"/>
              <w:spacing w:after="120" w:line="100" w:lineRule="atLeast"/>
              <w:ind w:left="69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4172D31" w14:textId="77777777" w:rsidR="006221CE" w:rsidRPr="00E54BEA" w:rsidRDefault="006221C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A2436E" w:rsidRPr="00E54BEA" w14:paraId="79F9C10E" w14:textId="77777777" w:rsidTr="00972715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0C02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1.4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A122" w14:textId="77777777" w:rsidR="00A2436E" w:rsidRPr="00E54BEA" w:rsidRDefault="00000000">
            <w:pPr>
              <w:pStyle w:val="Standard"/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Wymagania techniczne dla pojazdu bazowego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9ED91A9" w14:textId="77777777" w:rsidR="00A2436E" w:rsidRPr="00E54BEA" w:rsidRDefault="00A2436E">
            <w:pPr>
              <w:pStyle w:val="Standard"/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6B12A559" w14:textId="77777777" w:rsidTr="00972715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2CEB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1.4.1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36DF" w14:textId="77777777" w:rsidR="00A2436E" w:rsidRPr="00E54BEA" w:rsidRDefault="00000000">
            <w:pPr>
              <w:pStyle w:val="Standard"/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Wymagania techniczne dla nadwozia: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5DDDA75" w14:textId="77777777" w:rsidR="00A2436E" w:rsidRPr="00E54BEA" w:rsidRDefault="00A2436E">
            <w:pPr>
              <w:pStyle w:val="Standard"/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04498E71" w14:textId="77777777" w:rsidTr="00972715">
        <w:trPr>
          <w:trHeight w:val="26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4849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E339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1310"/>
              </w:tabs>
              <w:spacing w:after="120" w:line="276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Style w:val="WW8Num56z0"/>
                <w:rFonts w:asciiTheme="minorHAnsi" w:hAnsiTheme="minorHAnsi" w:cstheme="minorHAnsi"/>
                <w:b w:val="0"/>
                <w:bCs w:val="0"/>
                <w:color w:val="000000"/>
              </w:rPr>
              <w:t>Dopuszczalna masa własna pojazdu nie przekraczająca 3 500 kg (trzy i pół tony)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2A4DF38" w14:textId="77777777" w:rsidR="00A2436E" w:rsidRPr="00E54BEA" w:rsidRDefault="00000000">
            <w:pPr>
              <w:widowControl w:val="0"/>
              <w:tabs>
                <w:tab w:val="left" w:pos="1310"/>
              </w:tabs>
              <w:spacing w:after="12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masa całkowita samochodu……….. kg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A143532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41395CFE" w14:textId="77777777" w:rsidTr="00972715">
        <w:trPr>
          <w:trHeight w:val="2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3F46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1913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1310"/>
              </w:tabs>
              <w:spacing w:after="120" w:line="276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Style w:val="WW8Num56z0"/>
                <w:rFonts w:asciiTheme="minorHAnsi" w:hAnsiTheme="minorHAnsi" w:cstheme="minorHAnsi"/>
                <w:b w:val="0"/>
                <w:bCs w:val="0"/>
                <w:color w:val="000000"/>
              </w:rPr>
              <w:t>Wymiary gabarytowe kompletnego pojazdu: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1F0D408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69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F03008F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6E73B988" w14:textId="77777777" w:rsidTr="00972715">
        <w:trPr>
          <w:trHeight w:val="59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5D74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1B89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1571"/>
              </w:tabs>
              <w:spacing w:after="120" w:line="276" w:lineRule="auto"/>
              <w:ind w:left="457" w:hanging="283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Style w:val="WW8Num56z0"/>
                <w:rFonts w:asciiTheme="minorHAnsi" w:hAnsiTheme="minorHAnsi" w:cstheme="minorHAnsi"/>
                <w:b w:val="0"/>
                <w:bCs w:val="0"/>
                <w:color w:val="000000"/>
              </w:rPr>
              <w:t>Długość całkowita (bez otwartych tylnych drzwi): min. 4900 mm; max. 5500 mm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53C1BEE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69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długość…………….mm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E08460B" w14:textId="77777777" w:rsidR="00A2436E" w:rsidRPr="00E54BEA" w:rsidRDefault="00A2436E">
            <w:pPr>
              <w:pStyle w:val="Akapitzlist"/>
              <w:widowControl w:val="0"/>
              <w:tabs>
                <w:tab w:val="left" w:pos="1571"/>
              </w:tabs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57F9DF6D" w14:textId="77777777" w:rsidTr="00972715">
        <w:trPr>
          <w:trHeight w:val="22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96AE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9038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1571"/>
              </w:tabs>
              <w:spacing w:after="120" w:line="276" w:lineRule="auto"/>
              <w:ind w:left="457" w:hanging="283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Style w:val="WW8Num56z0"/>
                <w:rFonts w:asciiTheme="minorHAnsi" w:hAnsiTheme="minorHAnsi" w:cstheme="minorHAnsi"/>
                <w:b w:val="0"/>
                <w:bCs w:val="0"/>
                <w:color w:val="000000"/>
              </w:rPr>
              <w:t>Wysokość całkowita: min 1870 mm; max. 1990 mm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8F6340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69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wysokość………….mm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14DF5CDA" w14:textId="77777777" w:rsidR="00A2436E" w:rsidRPr="00E54BEA" w:rsidRDefault="00A2436E">
            <w:pPr>
              <w:pStyle w:val="Akapitzlist"/>
              <w:widowControl w:val="0"/>
              <w:tabs>
                <w:tab w:val="left" w:pos="1571"/>
              </w:tabs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04014B54" w14:textId="77777777" w:rsidTr="00972715">
        <w:trPr>
          <w:trHeight w:val="22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3656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3DA3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1571"/>
              </w:tabs>
              <w:spacing w:after="120" w:line="276" w:lineRule="auto"/>
              <w:ind w:left="457" w:hanging="283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Style w:val="WW8Num56z0"/>
                <w:rFonts w:asciiTheme="minorHAnsi" w:hAnsiTheme="minorHAnsi" w:cstheme="minorHAnsi"/>
                <w:b w:val="0"/>
                <w:bCs w:val="0"/>
                <w:color w:val="000000"/>
              </w:rPr>
              <w:t>Rozstaw osi: min. 3200 mm; max 3500 mm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1BB5920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69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szerokość………….mm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B570254" w14:textId="77777777" w:rsidR="00A2436E" w:rsidRPr="00E54BEA" w:rsidRDefault="00A2436E">
            <w:pPr>
              <w:pStyle w:val="Akapitzlist"/>
              <w:widowControl w:val="0"/>
              <w:tabs>
                <w:tab w:val="left" w:pos="1571"/>
              </w:tabs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48C8D574" w14:textId="77777777" w:rsidTr="00972715">
        <w:trPr>
          <w:trHeight w:val="22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7DE7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DD16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1571"/>
              </w:tabs>
              <w:spacing w:after="120" w:line="276" w:lineRule="auto"/>
              <w:ind w:left="457" w:hanging="283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Style w:val="WW8Num56z0"/>
                <w:rFonts w:asciiTheme="minorHAnsi" w:hAnsiTheme="minorHAnsi" w:cstheme="minorHAnsi"/>
                <w:b w:val="0"/>
                <w:bCs w:val="0"/>
                <w:color w:val="000000"/>
              </w:rPr>
              <w:t>Tylna oś: pojedyncze ogumienie.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9BB6A7D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69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5F0FA8D" w14:textId="77777777" w:rsidR="00A2436E" w:rsidRPr="00E54BEA" w:rsidRDefault="00A2436E">
            <w:pPr>
              <w:pStyle w:val="Akapitzlist"/>
              <w:widowControl w:val="0"/>
              <w:tabs>
                <w:tab w:val="left" w:pos="1571"/>
              </w:tabs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5376D256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A200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B231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1310"/>
              </w:tabs>
              <w:spacing w:after="120" w:line="276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Liczba miejsc siedzących w pierwszym rzędzie siedzeń (w tym siedzenie kierowcy): 3 (trzy).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7E0D39F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69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7236216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299C8717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201C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971B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1310"/>
              </w:tabs>
              <w:spacing w:after="120" w:line="276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Liczba miejsc siedzących w drugim rzędzie siedzeń: 3 (trzy).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48DC4D9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69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DC56ABC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3AB8729C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3A32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7CE2" w14:textId="0063E8DB" w:rsidR="00A2436E" w:rsidRPr="00E54BEA" w:rsidRDefault="00000000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1310"/>
              </w:tabs>
              <w:spacing w:after="120" w:line="276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Liczba miejsc siedzących w trzecim rzędzie</w:t>
            </w:r>
            <w:r w:rsidR="000C01B4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siedzeń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: 3 (trzy).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B43D986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69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14FCA0FB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459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A2436E" w:rsidRPr="00E54BEA" w14:paraId="34322744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91B4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87B9" w14:textId="77777777" w:rsidR="00A2436E" w:rsidRPr="00E54BEA" w:rsidRDefault="00000000" w:rsidP="00A06F60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1310"/>
              </w:tabs>
              <w:spacing w:after="120" w:line="276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Pojazd wyposażony w drzwi zewnętrzne: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30D69C2D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7BDCCBB8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2908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DCC3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120" w:line="276" w:lineRule="auto"/>
              <w:ind w:left="457" w:hanging="425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Drzwi boczne prawe przesuwne (dopuszczalne prawe i lewe), w przedziale pasażerskim, przeszklone.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AED2246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273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1648A489" w14:textId="77777777" w:rsidR="00A2436E" w:rsidRPr="00E54BEA" w:rsidRDefault="00A2436E">
            <w:pPr>
              <w:pStyle w:val="Akapitzlist"/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A2436E" w:rsidRPr="00E54BEA" w14:paraId="45521E01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5BA3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578E" w14:textId="254387C9" w:rsidR="00A2436E" w:rsidRPr="00E54BEA" w:rsidRDefault="00E7614B">
            <w:pPr>
              <w:pStyle w:val="Akapitzlist"/>
              <w:widowControl w:val="0"/>
              <w:numPr>
                <w:ilvl w:val="0"/>
                <w:numId w:val="3"/>
              </w:numPr>
              <w:spacing w:after="120" w:line="276" w:lineRule="auto"/>
              <w:ind w:left="457" w:hanging="425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Drzwi tylne dwuskrzydłowe przeszklone bądź jednoskrzydłowe (przeszklone) – klapa unoszona do góry.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D53A62B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273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3D1AB9AE" w14:textId="77777777" w:rsidR="00A2436E" w:rsidRPr="00E54BEA" w:rsidRDefault="00A2436E">
            <w:pPr>
              <w:pStyle w:val="Styl1"/>
              <w:widowControl w:val="0"/>
              <w:spacing w:after="120" w:line="276" w:lineRule="auto"/>
              <w:rPr>
                <w:rFonts w:asciiTheme="minorHAnsi" w:eastAsia="Calibri" w:hAnsiTheme="minorHAnsi" w:cstheme="minorHAnsi"/>
                <w:b w:val="0"/>
                <w:bCs w:val="0"/>
                <w:color w:val="000000"/>
                <w:kern w:val="2"/>
                <w:lang w:eastAsia="en-US"/>
              </w:rPr>
            </w:pPr>
          </w:p>
        </w:tc>
      </w:tr>
      <w:tr w:rsidR="00A2436E" w:rsidRPr="00E54BEA" w14:paraId="5E4AC841" w14:textId="77777777" w:rsidTr="00972715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E560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1.4.2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8BFC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32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Wymagania techniczne dla silnika i układu zasilania: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560022FB" w14:textId="77777777" w:rsidR="00A2436E" w:rsidRPr="00E54BEA" w:rsidRDefault="00A2436E">
            <w:pPr>
              <w:pStyle w:val="Styl1"/>
              <w:widowControl w:val="0"/>
              <w:spacing w:after="120" w:line="240" w:lineRule="auto"/>
              <w:ind w:left="709" w:hanging="709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08D40A95" w14:textId="77777777" w:rsidTr="00972715">
        <w:trPr>
          <w:trHeight w:val="4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7FC2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24E5" w14:textId="77777777" w:rsidR="00A2436E" w:rsidRPr="00E54BEA" w:rsidRDefault="00000000">
            <w:pPr>
              <w:pStyle w:val="Styl1"/>
              <w:widowControl w:val="0"/>
              <w:numPr>
                <w:ilvl w:val="0"/>
                <w:numId w:val="18"/>
              </w:numPr>
              <w:spacing w:after="120" w:line="240" w:lineRule="auto"/>
              <w:ind w:left="459"/>
              <w:textAlignment w:val="baseline"/>
              <w:rPr>
                <w:rFonts w:asciiTheme="minorHAnsi" w:hAnsiTheme="minorHAnsi" w:cstheme="minorHAnsi"/>
                <w:b w:val="0"/>
                <w:bCs w:val="0"/>
              </w:rPr>
            </w:pPr>
            <w:r w:rsidRPr="00E54BEA">
              <w:rPr>
                <w:rStyle w:val="WW8Num56z0"/>
                <w:rFonts w:asciiTheme="minorHAnsi" w:hAnsiTheme="minorHAnsi" w:cstheme="minorHAnsi"/>
                <w:b w:val="0"/>
                <w:bCs w:val="0"/>
                <w:color w:val="000000"/>
              </w:rPr>
              <w:t>Minimalna moc silnika: min. 140KM.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E1642DB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273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moc silnika………..KM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570F80FB" w14:textId="77777777" w:rsidR="00A2436E" w:rsidRPr="00E54BEA" w:rsidRDefault="00A2436E">
            <w:pPr>
              <w:pStyle w:val="Styl1"/>
              <w:widowControl w:val="0"/>
              <w:spacing w:after="12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6F564423" w14:textId="77777777" w:rsidTr="00972715">
        <w:trPr>
          <w:trHeight w:val="4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B119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E40D" w14:textId="77777777" w:rsidR="00A2436E" w:rsidRPr="00E54BEA" w:rsidRDefault="00000000">
            <w:pPr>
              <w:pStyle w:val="Styl1"/>
              <w:widowControl w:val="0"/>
              <w:numPr>
                <w:ilvl w:val="0"/>
                <w:numId w:val="18"/>
              </w:numPr>
              <w:spacing w:after="120" w:line="240" w:lineRule="auto"/>
              <w:ind w:left="459"/>
              <w:textAlignment w:val="baseline"/>
              <w:rPr>
                <w:rFonts w:asciiTheme="minorHAnsi" w:hAnsiTheme="minorHAnsi" w:cstheme="minorHAnsi"/>
                <w:b w:val="0"/>
                <w:bCs w:val="0"/>
              </w:rPr>
            </w:pPr>
            <w:r w:rsidRPr="00E54BEA">
              <w:rPr>
                <w:rStyle w:val="WW8Num56z0"/>
                <w:rFonts w:asciiTheme="minorHAnsi" w:hAnsiTheme="minorHAnsi" w:cstheme="minorHAnsi"/>
                <w:b w:val="0"/>
                <w:bCs w:val="0"/>
                <w:color w:val="000000"/>
              </w:rPr>
              <w:t>Pojemność silnika: min. 1900 cm</w:t>
            </w:r>
            <w:r w:rsidRPr="00E54BEA">
              <w:rPr>
                <w:rStyle w:val="WW8Num56z0"/>
                <w:rFonts w:asciiTheme="minorHAnsi" w:hAnsiTheme="minorHAnsi" w:cstheme="minorHAnsi"/>
                <w:b w:val="0"/>
                <w:bCs w:val="0"/>
                <w:color w:val="000000"/>
                <w:vertAlign w:val="superscript"/>
              </w:rPr>
              <w:t>3</w:t>
            </w:r>
            <w:r w:rsidRPr="00E54BEA">
              <w:rPr>
                <w:rStyle w:val="WW8Num56z0"/>
                <w:rFonts w:asciiTheme="minorHAnsi" w:hAnsiTheme="minorHAnsi" w:cstheme="minorHAnsi"/>
                <w:b w:val="0"/>
                <w:bCs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A0D83A3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273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vertAlign w:val="superscript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pojemność silnika……..cm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  <w:vertAlign w:val="superscript"/>
              </w:rPr>
              <w:t>3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537FF7E7" w14:textId="77777777" w:rsidR="00A2436E" w:rsidRPr="00E54BEA" w:rsidRDefault="00A2436E">
            <w:pPr>
              <w:pStyle w:val="Styl1"/>
              <w:widowControl w:val="0"/>
              <w:spacing w:after="12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22966D0D" w14:textId="77777777" w:rsidTr="00972715">
        <w:trPr>
          <w:trHeight w:val="4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F025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97F9" w14:textId="77777777" w:rsidR="00A2436E" w:rsidRPr="00E54BEA" w:rsidRDefault="00000000">
            <w:pPr>
              <w:pStyle w:val="Styl1"/>
              <w:widowControl w:val="0"/>
              <w:numPr>
                <w:ilvl w:val="0"/>
                <w:numId w:val="18"/>
              </w:numPr>
              <w:spacing w:after="120" w:line="240" w:lineRule="auto"/>
              <w:ind w:left="459"/>
              <w:textAlignment w:val="baseline"/>
              <w:rPr>
                <w:rFonts w:asciiTheme="minorHAnsi" w:hAnsiTheme="minorHAnsi" w:cstheme="minorHAnsi"/>
                <w:b w:val="0"/>
                <w:bCs w:val="0"/>
              </w:rPr>
            </w:pPr>
            <w:r w:rsidRPr="00E54BEA">
              <w:rPr>
                <w:rStyle w:val="WW8Num56z0"/>
                <w:rFonts w:asciiTheme="minorHAnsi" w:hAnsiTheme="minorHAnsi" w:cstheme="minorHAnsi"/>
                <w:b w:val="0"/>
                <w:bCs w:val="0"/>
                <w:color w:val="000000"/>
              </w:rPr>
              <w:t>Paliwo – diesel (olej napędowy).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598382C" w14:textId="2B6219B1" w:rsidR="00A2436E" w:rsidRPr="00E54BEA" w:rsidRDefault="008A09EE" w:rsidP="008A09EE">
            <w:pPr>
              <w:pStyle w:val="Akapitzlist"/>
              <w:widowControl w:val="0"/>
              <w:tabs>
                <w:tab w:val="left" w:pos="698"/>
                <w:tab w:val="left" w:pos="1310"/>
              </w:tabs>
              <w:spacing w:after="120" w:line="276" w:lineRule="auto"/>
              <w:ind w:left="273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7BAFCE9E" w14:textId="77777777" w:rsidR="00A2436E" w:rsidRPr="00E54BEA" w:rsidRDefault="00A2436E">
            <w:pPr>
              <w:pStyle w:val="Styl1"/>
              <w:widowControl w:val="0"/>
              <w:spacing w:after="12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57E9DB81" w14:textId="77777777" w:rsidTr="00972715">
        <w:trPr>
          <w:trHeight w:val="415"/>
        </w:trPr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43B1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1.4.3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D171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76" w:lineRule="auto"/>
              <w:ind w:left="32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Warunki techniczne dla układu hamulcowego: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5AEA482" w14:textId="77777777" w:rsidR="00A2436E" w:rsidRPr="00E54BEA" w:rsidRDefault="00A2436E">
            <w:pPr>
              <w:pStyle w:val="Standard"/>
              <w:widowControl w:val="0"/>
              <w:tabs>
                <w:tab w:val="left" w:pos="675"/>
              </w:tabs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1251E7AE" w14:textId="77777777" w:rsidTr="00972715">
        <w:trPr>
          <w:trHeight w:val="41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BA41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3A03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19"/>
              </w:numPr>
              <w:spacing w:after="120" w:line="100" w:lineRule="atLeast"/>
              <w:ind w:left="459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Układ hamulcowy musi być wyposażony, w co najmniej: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BE25C3B" w14:textId="6E0B4EE0" w:rsidR="00A2436E" w:rsidRPr="00E54BEA" w:rsidRDefault="00A2436E">
            <w:pPr>
              <w:pStyle w:val="Standard"/>
              <w:widowControl w:val="0"/>
              <w:tabs>
                <w:tab w:val="left" w:pos="675"/>
              </w:tabs>
              <w:spacing w:after="120" w:line="240" w:lineRule="auto"/>
              <w:ind w:left="13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15F926CB" w14:textId="77777777" w:rsidR="00A2436E" w:rsidRPr="00E54BEA" w:rsidRDefault="00A2436E">
            <w:pPr>
              <w:pStyle w:val="Standard"/>
              <w:widowControl w:val="0"/>
              <w:tabs>
                <w:tab w:val="left" w:pos="675"/>
              </w:tabs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33E26189" w14:textId="77777777" w:rsidTr="00972715">
        <w:trPr>
          <w:trHeight w:val="41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BEF2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47B7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13"/>
              </w:numPr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Układ hamulcowy z systemem bezpieczeństwa ABS.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10736C8" w14:textId="77777777" w:rsidR="00A2436E" w:rsidRPr="00E54BEA" w:rsidRDefault="00000000" w:rsidP="008A09EE">
            <w:pPr>
              <w:pStyle w:val="Akapitzlist"/>
              <w:widowControl w:val="0"/>
              <w:spacing w:after="120" w:line="240" w:lineRule="auto"/>
              <w:ind w:left="698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3CCD87E0" w14:textId="77777777" w:rsidR="00A2436E" w:rsidRPr="00E54BEA" w:rsidRDefault="00A2436E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76F5A7BE" w14:textId="77777777" w:rsidTr="00972715">
        <w:trPr>
          <w:trHeight w:val="41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9159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CF3C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13"/>
              </w:numPr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Hamulce tarczowe z przodu i z tyłu.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B030AB6" w14:textId="77777777" w:rsidR="00A2436E" w:rsidRPr="00E54BEA" w:rsidRDefault="00000000" w:rsidP="008A09EE">
            <w:pPr>
              <w:pStyle w:val="Akapitzlist"/>
              <w:widowControl w:val="0"/>
              <w:spacing w:after="120" w:line="240" w:lineRule="auto"/>
              <w:ind w:left="698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7EBEC0C1" w14:textId="77777777" w:rsidR="00A2436E" w:rsidRPr="00E54BEA" w:rsidRDefault="00A2436E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699BC574" w14:textId="77777777" w:rsidTr="00972715">
        <w:trPr>
          <w:trHeight w:val="41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11923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9F4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13"/>
              </w:numPr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Elektryczny układ stabilizacja toru jazdy (ESP).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DBC7876" w14:textId="77777777" w:rsidR="00A2436E" w:rsidRPr="00E54BEA" w:rsidRDefault="00000000" w:rsidP="008A09EE">
            <w:pPr>
              <w:pStyle w:val="Akapitzlist"/>
              <w:widowControl w:val="0"/>
              <w:spacing w:after="120" w:line="240" w:lineRule="auto"/>
              <w:ind w:left="698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2664CC4" w14:textId="77777777" w:rsidR="00A2436E" w:rsidRPr="00E54BEA" w:rsidRDefault="00A2436E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5775ACED" w14:textId="77777777" w:rsidTr="00972715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2F392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1.4.4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6E840" w14:textId="77777777" w:rsidR="00A2436E" w:rsidRPr="00E54BEA" w:rsidRDefault="00000000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Wymagania techniczne dla układu kierowniczego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12B8D2A5" w14:textId="77777777" w:rsidR="00A2436E" w:rsidRPr="00E54BEA" w:rsidRDefault="00A2436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05D6C02A" w14:textId="77777777" w:rsidTr="00972715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7E7A6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FEA632" w14:textId="77777777" w:rsidR="00A2436E" w:rsidRPr="00E54BEA" w:rsidRDefault="00000000" w:rsidP="00972715">
            <w:pPr>
              <w:pStyle w:val="Tekstpodstawowy23"/>
              <w:numPr>
                <w:ilvl w:val="0"/>
                <w:numId w:val="5"/>
              </w:numPr>
              <w:spacing w:after="120" w:line="240" w:lineRule="auto"/>
              <w:ind w:left="457" w:hanging="425"/>
              <w:jc w:val="lef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Wspomaganie układu kierowniczego.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63A8C4D" w14:textId="77777777" w:rsidR="00A2436E" w:rsidRPr="00E54BEA" w:rsidRDefault="00000000">
            <w:pPr>
              <w:pStyle w:val="Akapitzlist"/>
              <w:widowControl w:val="0"/>
              <w:spacing w:after="120" w:line="100" w:lineRule="atLeast"/>
              <w:ind w:left="69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F255264" w14:textId="77777777" w:rsidR="00A2436E" w:rsidRPr="00E54BEA" w:rsidRDefault="00A2436E">
            <w:pPr>
              <w:pStyle w:val="Akapitzlist"/>
              <w:widowControl w:val="0"/>
              <w:spacing w:after="120" w:line="100" w:lineRule="atLeast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7ABB1899" w14:textId="77777777" w:rsidTr="00972715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6CC39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256CB1" w14:textId="77777777" w:rsidR="00A2436E" w:rsidRPr="00E54BEA" w:rsidRDefault="00000000" w:rsidP="00972715">
            <w:pPr>
              <w:pStyle w:val="Tekstpodstawowy23"/>
              <w:numPr>
                <w:ilvl w:val="0"/>
                <w:numId w:val="5"/>
              </w:numPr>
              <w:spacing w:after="120" w:line="240" w:lineRule="auto"/>
              <w:ind w:left="457" w:hanging="425"/>
              <w:jc w:val="lef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Skrzynia biegów: automatyczna.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4C78ECE" w14:textId="77777777" w:rsidR="00A2436E" w:rsidRPr="00E54BEA" w:rsidRDefault="00000000">
            <w:pPr>
              <w:pStyle w:val="Akapitzlist"/>
              <w:widowControl w:val="0"/>
              <w:spacing w:after="120" w:line="100" w:lineRule="atLeast"/>
              <w:ind w:left="69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76BE39C4" w14:textId="77777777" w:rsidR="00A2436E" w:rsidRPr="00E54BEA" w:rsidRDefault="00A2436E">
            <w:pPr>
              <w:pStyle w:val="Akapitzlist"/>
              <w:widowControl w:val="0"/>
              <w:spacing w:after="120" w:line="100" w:lineRule="atLeast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74CC6D82" w14:textId="77777777" w:rsidTr="00972715">
        <w:trPr>
          <w:trHeight w:val="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A448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A645B" w14:textId="77777777" w:rsidR="00A2436E" w:rsidRPr="00E54BEA" w:rsidRDefault="00000000" w:rsidP="00972715">
            <w:pPr>
              <w:pStyle w:val="Tekstpodstawowy23"/>
              <w:numPr>
                <w:ilvl w:val="0"/>
                <w:numId w:val="5"/>
              </w:numPr>
              <w:spacing w:after="120" w:line="240" w:lineRule="auto"/>
              <w:ind w:left="457" w:hanging="425"/>
              <w:jc w:val="lef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Układ kierowniczy po lewej stronie.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C78B6D3" w14:textId="77777777" w:rsidR="00A2436E" w:rsidRPr="00E54BEA" w:rsidRDefault="00000000">
            <w:pPr>
              <w:pStyle w:val="Akapitzlist"/>
              <w:widowControl w:val="0"/>
              <w:spacing w:after="120" w:line="100" w:lineRule="atLeast"/>
              <w:ind w:left="69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7E0A863A" w14:textId="77777777" w:rsidR="00A2436E" w:rsidRPr="00E54BEA" w:rsidRDefault="00A2436E">
            <w:pPr>
              <w:pStyle w:val="Akapitzlist"/>
              <w:widowControl w:val="0"/>
              <w:spacing w:after="120" w:line="100" w:lineRule="atLeast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61EE60AE" w14:textId="77777777" w:rsidTr="00972715">
        <w:trPr>
          <w:trHeight w:val="4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F99A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1.4.5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8002" w14:textId="77777777" w:rsidR="00A2436E" w:rsidRPr="00E54BEA" w:rsidRDefault="00000000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Wymagania techniczne dla kół jezdnych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8389840" w14:textId="77777777" w:rsidR="00A2436E" w:rsidRPr="00E54BEA" w:rsidRDefault="00A2436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2E35D30D" w14:textId="77777777" w:rsidR="00A2436E" w:rsidRPr="00E54BEA" w:rsidRDefault="00A2436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7B30D4E4" w14:textId="77777777" w:rsidTr="00972715">
        <w:trPr>
          <w:trHeight w:val="46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CD94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5C7D" w14:textId="77777777" w:rsidR="00A2436E" w:rsidRPr="00E54BEA" w:rsidRDefault="00000000" w:rsidP="00972715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873"/>
              </w:tabs>
              <w:spacing w:after="120" w:line="240" w:lineRule="auto"/>
              <w:ind w:left="459" w:hanging="427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Dwa komplety fabrycznie nowych i homologowanych kół (felga na obręczy aluminiowej + opona) letnie i zimowe, przy czym dostarczony samochód będzie posiadał założone opony dostosowane do pory roku; z datą produkcji nie wcześniejszą niż 2025 r., Indeksy ogumienia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lastRenderedPageBreak/>
              <w:t>dobrane do parametrów auta.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AAF0A51" w14:textId="77777777" w:rsidR="00A2436E" w:rsidRPr="00E54BEA" w:rsidRDefault="00000000">
            <w:pPr>
              <w:pStyle w:val="Akapitzlist"/>
              <w:widowControl w:val="0"/>
              <w:tabs>
                <w:tab w:val="left" w:pos="873"/>
              </w:tabs>
              <w:spacing w:after="120" w:line="240" w:lineRule="auto"/>
              <w:ind w:left="69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lastRenderedPageBreak/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382B9646" w14:textId="77777777" w:rsidR="00A2436E" w:rsidRPr="00E54BEA" w:rsidRDefault="00A2436E">
            <w:pPr>
              <w:pStyle w:val="Akapitzlist"/>
              <w:widowControl w:val="0"/>
              <w:tabs>
                <w:tab w:val="left" w:pos="87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5963138E" w14:textId="77777777" w:rsidTr="00972715">
        <w:trPr>
          <w:trHeight w:val="46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2A63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DFAB" w14:textId="6813854A" w:rsidR="00A2436E" w:rsidRPr="00E54BEA" w:rsidRDefault="00E7614B" w:rsidP="00972715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873"/>
              </w:tabs>
              <w:spacing w:after="120" w:line="240" w:lineRule="auto"/>
              <w:ind w:left="459" w:hanging="427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Pojazd musi być wyposażony w koło zapasowe pełnowymiarowe z zestawem narzędzi.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8239CCE" w14:textId="77777777" w:rsidR="00A2436E" w:rsidRPr="00E54BEA" w:rsidRDefault="00000000">
            <w:pPr>
              <w:pStyle w:val="Akapitzlist"/>
              <w:widowControl w:val="0"/>
              <w:tabs>
                <w:tab w:val="left" w:pos="873"/>
              </w:tabs>
              <w:spacing w:after="120" w:line="240" w:lineRule="auto"/>
              <w:ind w:left="698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9436413" w14:textId="77777777" w:rsidR="00A2436E" w:rsidRPr="00E54BEA" w:rsidRDefault="00A2436E">
            <w:pPr>
              <w:pStyle w:val="Akapitzlist"/>
              <w:widowControl w:val="0"/>
              <w:tabs>
                <w:tab w:val="left" w:pos="873"/>
              </w:tabs>
              <w:spacing w:after="12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066F6BE9" w14:textId="77777777" w:rsidTr="00972715">
        <w:trPr>
          <w:trHeight w:val="46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295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D95C" w14:textId="77777777" w:rsidR="00A2436E" w:rsidRPr="00E54BEA" w:rsidRDefault="00000000" w:rsidP="00972715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873"/>
              </w:tabs>
              <w:spacing w:after="120" w:line="240" w:lineRule="auto"/>
              <w:ind w:left="459" w:hanging="427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Opony muszą być fabrycznie nowe i homologowane.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CF45FFD" w14:textId="77777777" w:rsidR="00A2436E" w:rsidRPr="00E54BEA" w:rsidRDefault="00000000">
            <w:pPr>
              <w:pStyle w:val="Akapitzlist"/>
              <w:widowControl w:val="0"/>
              <w:tabs>
                <w:tab w:val="left" w:pos="873"/>
              </w:tabs>
              <w:spacing w:after="120" w:line="240" w:lineRule="auto"/>
              <w:ind w:left="69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6131DE9" w14:textId="77777777" w:rsidR="00A2436E" w:rsidRPr="00E54BEA" w:rsidRDefault="00A2436E">
            <w:pPr>
              <w:pStyle w:val="Akapitzlist"/>
              <w:widowControl w:val="0"/>
              <w:tabs>
                <w:tab w:val="left" w:pos="87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39F7E49E" w14:textId="77777777" w:rsidTr="00972715">
        <w:trPr>
          <w:trHeight w:val="40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6B36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1.4.6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DED8" w14:textId="77777777" w:rsidR="00A2436E" w:rsidRPr="00E54BEA" w:rsidRDefault="00000000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Wymagania techniczne dla wyposażenia pojazdu: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531DD16B" w14:textId="77777777" w:rsidR="00A2436E" w:rsidRPr="00E54BEA" w:rsidRDefault="00A2436E">
            <w:pPr>
              <w:pStyle w:val="Standard"/>
              <w:widowControl w:val="0"/>
              <w:spacing w:after="120" w:line="1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4F77EA65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46B4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6845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413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3 punktowe pasy bezpieczeństwa dla wszystkich miejsc siedzących.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577E2BA" w14:textId="77777777" w:rsidR="00A2436E" w:rsidRPr="00E54BEA" w:rsidRDefault="00000000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69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341D43C" w14:textId="77777777" w:rsidR="00A2436E" w:rsidRPr="00E54BEA" w:rsidRDefault="00A2436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57197B7A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1469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D351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310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Poduszki powietrzne kierowcy i pasażerów.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C2E95BB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69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232EF76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529397E7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C998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90A2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310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Szyby przednie boczne sterowane elektrycznie.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1E5441B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69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3372B4EC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A2436E" w:rsidRPr="00E54BEA" w14:paraId="6F0C99F9" w14:textId="77777777" w:rsidTr="00972715">
        <w:trPr>
          <w:trHeight w:val="1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4E6A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F5A5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310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Szyby przyciemniane (okna przedziału pasażerskiego i drzwi tylne szyby przyciemniane do minimalnej wartości współczynnika przepuszczalności oferowanego przez producenta pojazdu bazowego).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127C38A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69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2D8554A2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687D5973" w14:textId="77777777" w:rsidTr="00972715">
        <w:trPr>
          <w:trHeight w:val="13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DE77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628F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310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Pełne przeszklenie pojazdu.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45BCDEF" w14:textId="77777777" w:rsidR="00A2436E" w:rsidRPr="00E54BEA" w:rsidRDefault="00000000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69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20F81654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6BED085A" w14:textId="77777777" w:rsidTr="00972715">
        <w:trPr>
          <w:trHeight w:val="13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6ED0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F9D3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310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Drzwi boczne prawe przesuwne (dopuszczalne prawe i lewe), w przedziale pasażerskim, przeszklone.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FAD12CD" w14:textId="77777777" w:rsidR="00A2436E" w:rsidRPr="00E54BEA" w:rsidRDefault="00000000" w:rsidP="008A09E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698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2DB74C0B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16C6F8BF" w14:textId="77777777" w:rsidTr="00972715">
        <w:trPr>
          <w:trHeight w:val="13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5409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DA7A" w14:textId="4620EF53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310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Drzwi tylne dwuskrzydłowe przeszklone bądź jednoskrzydłowe – klapa unoszona do gór</w:t>
            </w:r>
            <w:r w:rsidR="008C208D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, </w:t>
            </w:r>
            <w:r w:rsidR="008C208D">
              <w:rPr>
                <w:rFonts w:asciiTheme="minorHAnsi" w:hAnsiTheme="minorHAnsi" w:cstheme="minorHAnsi"/>
                <w:b w:val="0"/>
                <w:bCs w:val="0"/>
                <w:color w:val="000000"/>
              </w:rPr>
              <w:lastRenderedPageBreak/>
              <w:t>przeszklone.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F7441E0" w14:textId="33E95E3F" w:rsidR="00A2436E" w:rsidRPr="008C208D" w:rsidRDefault="008A09EE" w:rsidP="008A09EE">
            <w:pPr>
              <w:widowControl w:val="0"/>
              <w:tabs>
                <w:tab w:val="left" w:pos="131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lastRenderedPageBreak/>
              <w:t xml:space="preserve">   </w:t>
            </w:r>
            <w:r w:rsidR="008C208D" w:rsidRPr="008C208D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3A101A1F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5F08AA59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76EC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3D22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310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Lusterka zewnętrzne ustawiane elektrycznie i podgrzewane.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54235CA" w14:textId="7ED629CB" w:rsidR="00A2436E" w:rsidRPr="008C208D" w:rsidRDefault="008A09EE" w:rsidP="008A09EE">
            <w:pPr>
              <w:widowControl w:val="0"/>
              <w:tabs>
                <w:tab w:val="left" w:pos="131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</w:t>
            </w:r>
            <w:r w:rsidR="008C208D" w:rsidRPr="008C208D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8166AB7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7BD83802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FA79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B8E4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310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Światła LED do jazdy dziennej.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CF0E0DE" w14:textId="77777777" w:rsidR="00A2436E" w:rsidRPr="00E54BEA" w:rsidRDefault="00000000" w:rsidP="008A09E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698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5FEF568D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31B8E021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AE4C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5FF8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310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Światła przeciwmgłowe wykonane w technologii LED.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7FE7613" w14:textId="1AC6961D" w:rsidR="00A2436E" w:rsidRPr="00E54BEA" w:rsidRDefault="008A09EE" w:rsidP="008A09E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698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8048D99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132E0451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18A6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56CC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310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Oświetlenie kabiny kierowcy i przestrzeni pasażerskiej.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2A79651" w14:textId="59069317" w:rsidR="00A2436E" w:rsidRPr="00E54BEA" w:rsidRDefault="008A09EE" w:rsidP="008A09E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698" w:hanging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23E82D5" w14:textId="77777777" w:rsidR="00A2436E" w:rsidRPr="00E54BEA" w:rsidRDefault="00A2436E">
            <w:pPr>
              <w:pStyle w:val="Akapitzlist"/>
              <w:widowControl w:val="0"/>
              <w:tabs>
                <w:tab w:val="left" w:pos="1310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5198217D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5038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6869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413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Fotel kierowcy z regulacją wysokości.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0E4457C" w14:textId="1A7470B8" w:rsidR="00A2436E" w:rsidRPr="00E54BEA" w:rsidRDefault="008A09EE" w:rsidP="008A09E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698" w:hanging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504A6882" w14:textId="77777777" w:rsidR="00A2436E" w:rsidRPr="00E54BEA" w:rsidRDefault="00A2436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17E911EA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F4B5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80E6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413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Wycieraczki z przodu i z tyłu.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AEBB36C" w14:textId="12E0D725" w:rsidR="00A2436E" w:rsidRPr="00E54BEA" w:rsidRDefault="008A09EE" w:rsidP="008A09E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698" w:hanging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7F4F1517" w14:textId="77777777" w:rsidR="00A2436E" w:rsidRPr="00E54BEA" w:rsidRDefault="00A2436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12892BD2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E98A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416E" w14:textId="399A56BA" w:rsidR="00A2436E" w:rsidRPr="009808F9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413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9808F9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Tapicerka fotela i kanapy w pojeździe materiałowa w ciemnym kolorze, odporna na zużycie mechaniczn</w:t>
            </w:r>
            <w:r w:rsidR="00BD1289" w:rsidRPr="009808F9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e</w:t>
            </w:r>
            <w:r w:rsidRPr="009808F9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, łatwa do utrzymania w czystości.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D96DAD2" w14:textId="783355FD" w:rsidR="00A2436E" w:rsidRPr="00E54BEA" w:rsidRDefault="008A09EE" w:rsidP="008A09E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698" w:hanging="239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7F559D86" w14:textId="77777777" w:rsidR="00A2436E" w:rsidRPr="00E54BEA" w:rsidRDefault="00A2436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0ACAEB13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0CB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ACDA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413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Klimatyzacja w przedziale przednim dla kierowcy.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F32109E" w14:textId="1253FC00" w:rsidR="00A2436E" w:rsidRPr="00E54BEA" w:rsidRDefault="008A09EE" w:rsidP="008A09E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698" w:hanging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1EB46D1E" w14:textId="77777777" w:rsidR="00A2436E" w:rsidRPr="00E54BEA" w:rsidRDefault="00A2436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04AD4A4F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DCD8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1300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413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Rozprowadzenie klimatyzacji fabrycznej z nadmuchem na II i III rząd foteli.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E3EBA40" w14:textId="06DE4B7F" w:rsidR="00A2436E" w:rsidRPr="00E54BEA" w:rsidRDefault="008A09EE" w:rsidP="008A09E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698" w:hanging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177BD529" w14:textId="77777777" w:rsidR="00A2436E" w:rsidRPr="00E54BEA" w:rsidRDefault="00A2436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6FB4E6CF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65F6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36C0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413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Czujniki parkowania, co najmniej z tyłu pojazdu z sygnalizacją akustyczną i wizualną lub kamerą cofania wyświetlającą na monitorze pokładowym obszar za pojazdem.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90D6047" w14:textId="4ACD3408" w:rsidR="00A2436E" w:rsidRPr="00E54BEA" w:rsidRDefault="008A09EE" w:rsidP="008A09E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698" w:hanging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1337FA6" w14:textId="77777777" w:rsidR="00A2436E" w:rsidRPr="00E54BEA" w:rsidRDefault="00A2436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4D2DE377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756F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DBE5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413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Radio, głośniki w kabinie kierowcy i przestrzeni pasażerskiej.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C70BF59" w14:textId="6EB683C3" w:rsidR="00A2436E" w:rsidRPr="00E54BEA" w:rsidRDefault="008A09EE" w:rsidP="008A09E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698" w:hanging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C69AD66" w14:textId="77777777" w:rsidR="00A2436E" w:rsidRPr="00E54BEA" w:rsidRDefault="00A2436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2C9D8A8D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3C05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8C51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413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Kolorowy wyświetlacz nawigacji.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B6EED0B" w14:textId="27B13BAA" w:rsidR="00A2436E" w:rsidRPr="00E54BEA" w:rsidRDefault="008A09E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698" w:hanging="23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150E7C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1988B53C" w14:textId="77777777" w:rsidR="00A2436E" w:rsidRPr="00E54BEA" w:rsidRDefault="00A2436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5E0AD57F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0F33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F869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413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Komplet dywaników gumowych w kabinie kierowcy.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ACEA8AA" w14:textId="44E6047B" w:rsidR="00A2436E" w:rsidRPr="00E54BEA" w:rsidRDefault="008A09E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698" w:hanging="23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5295767" w14:textId="77777777" w:rsidR="00A2436E" w:rsidRPr="00E54BEA" w:rsidRDefault="00A2436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1D3F2169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4320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023B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413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Podłoga pokryta antypoślizgową i wodoodporną wykładziną na całej długości pojazdu.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F6388F1" w14:textId="7D512E27" w:rsidR="00A2436E" w:rsidRPr="00E54BEA" w:rsidRDefault="008A09E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698" w:hanging="23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8897AF8" w14:textId="77777777" w:rsidR="00A2436E" w:rsidRPr="00E54BEA" w:rsidRDefault="00A2436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4B86D1DA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7E28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832B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413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Immobilizer.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3920321" w14:textId="63323EC5" w:rsidR="00A2436E" w:rsidRPr="00E54BEA" w:rsidRDefault="008A09E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698" w:hanging="23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738EE226" w14:textId="77777777" w:rsidR="00A2436E" w:rsidRPr="00E54BEA" w:rsidRDefault="00A2436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081D9351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7064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57CA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413"/>
              </w:tabs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System alarmowy.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C5DA158" w14:textId="040987F6" w:rsidR="00A2436E" w:rsidRPr="00E54BEA" w:rsidRDefault="008A09E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698" w:hanging="23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3F039951" w14:textId="77777777" w:rsidR="00A2436E" w:rsidRPr="00E54BEA" w:rsidRDefault="00A2436E">
            <w:pPr>
              <w:pStyle w:val="Akapitzlist"/>
              <w:widowControl w:val="0"/>
              <w:tabs>
                <w:tab w:val="left" w:pos="1413"/>
              </w:tabs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2A3C608A" w14:textId="77777777" w:rsidTr="00972715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4A90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62BD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21"/>
              </w:numPr>
              <w:spacing w:after="120" w:line="100" w:lineRule="atLeast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Komplet kluczy w liczbie dostarczonej przez producenta.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3E99D9" w14:textId="430272AB" w:rsidR="00A2436E" w:rsidRPr="00E54BEA" w:rsidRDefault="008A09EE">
            <w:pPr>
              <w:pStyle w:val="Akapitzlist"/>
              <w:widowControl w:val="0"/>
              <w:spacing w:after="120" w:line="100" w:lineRule="atLeast"/>
              <w:ind w:left="698" w:hanging="23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DA0BB40" w14:textId="77777777" w:rsidR="00A2436E" w:rsidRPr="00E54BEA" w:rsidRDefault="00A2436E">
            <w:pPr>
              <w:pStyle w:val="Akapitzlist"/>
              <w:widowControl w:val="0"/>
              <w:spacing w:after="120" w:line="100" w:lineRule="atLeast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446D0EB0" w14:textId="77777777" w:rsidTr="00972715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6340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1.4.7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7547" w14:textId="77777777" w:rsidR="00A2436E" w:rsidRPr="00E54BEA" w:rsidRDefault="00000000">
            <w:pPr>
              <w:pStyle w:val="Nagwek3"/>
              <w:widowControl w:val="0"/>
              <w:spacing w:before="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4BE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Wymagania techniczne dla kolorystyki pojazdu: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2F2BF544" w14:textId="77777777" w:rsidR="00A2436E" w:rsidRPr="00E54BEA" w:rsidRDefault="00A2436E">
            <w:pPr>
              <w:pStyle w:val="Nagwek3"/>
              <w:widowControl w:val="0"/>
              <w:spacing w:before="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36E" w:rsidRPr="00E54BEA" w14:paraId="4F107293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5FBD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9B6A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454"/>
                <w:tab w:val="left" w:pos="1644"/>
              </w:tabs>
              <w:spacing w:after="120" w:line="240" w:lineRule="auto"/>
              <w:ind w:hanging="485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Kolor nadwozia: z palety kolorów producenta.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F6935D4" w14:textId="0F6FD338" w:rsidR="00A2436E" w:rsidRPr="008A09EE" w:rsidRDefault="008A09EE" w:rsidP="008A09EE">
            <w:pPr>
              <w:widowControl w:val="0"/>
              <w:tabs>
                <w:tab w:val="left" w:pos="1490"/>
              </w:tabs>
              <w:spacing w:after="120"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     </w:t>
            </w:r>
            <w:r w:rsidRPr="008A09EE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3242FDD4" w14:textId="77777777" w:rsidR="00A2436E" w:rsidRPr="00E54BEA" w:rsidRDefault="00A2436E">
            <w:pPr>
              <w:pStyle w:val="Akapitzlist"/>
              <w:widowControl w:val="0"/>
              <w:tabs>
                <w:tab w:val="left" w:pos="1490"/>
              </w:tabs>
              <w:spacing w:after="120"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A2436E" w:rsidRPr="00E54BEA" w14:paraId="4FACDB98" w14:textId="77777777" w:rsidTr="0097271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10C4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1.5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1136" w14:textId="77777777" w:rsidR="00A2436E" w:rsidRPr="00E54BEA" w:rsidRDefault="00000000">
            <w:pPr>
              <w:pStyle w:val="Nagwek3"/>
              <w:widowControl w:val="0"/>
              <w:spacing w:before="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4BE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Wymagania techniczne dla zabudowy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53250E92" w14:textId="77777777" w:rsidR="00A2436E" w:rsidRPr="00E54BEA" w:rsidRDefault="00A2436E">
            <w:pPr>
              <w:pStyle w:val="Nagwek3"/>
              <w:widowControl w:val="0"/>
              <w:spacing w:before="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36E" w:rsidRPr="00E54BEA" w14:paraId="14CBF114" w14:textId="77777777" w:rsidTr="00972715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26EB" w14:textId="77777777" w:rsidR="00A2436E" w:rsidRPr="00E54BEA" w:rsidRDefault="00000000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1.5.1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D0E6" w14:textId="77777777" w:rsidR="00A2436E" w:rsidRPr="00E54BEA" w:rsidRDefault="00000000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Ogólne wymagania techniczne dla zabudowy pojazdu: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4D0E4FD" w14:textId="0EA43923" w:rsidR="00A2436E" w:rsidRPr="00E54BEA" w:rsidRDefault="008A09EE" w:rsidP="008A09EE">
            <w:pPr>
              <w:pStyle w:val="Standard"/>
              <w:widowControl w:val="0"/>
              <w:tabs>
                <w:tab w:val="left" w:pos="840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CEDAB29" w14:textId="77777777" w:rsidR="00A2436E" w:rsidRPr="00E54BEA" w:rsidRDefault="00A2436E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36E" w:rsidRPr="00E54BEA" w14:paraId="56271193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540B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2AA5" w14:textId="77777777" w:rsidR="00A2436E" w:rsidRPr="00E54BEA" w:rsidRDefault="0000000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567"/>
              </w:tabs>
              <w:spacing w:after="120" w:line="240" w:lineRule="auto"/>
              <w:ind w:left="442" w:hanging="284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Pojazd musi być przystosowany do przewozu w jego wnętrzu łącznie 9 (dziewięć) osób: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9ADF77F" w14:textId="386F181F" w:rsidR="00A2436E" w:rsidRPr="008A09EE" w:rsidRDefault="008A09EE" w:rsidP="008A09EE">
            <w:pPr>
              <w:widowControl w:val="0"/>
              <w:tabs>
                <w:tab w:val="left" w:pos="1490"/>
              </w:tabs>
              <w:spacing w:after="120" w:line="240" w:lineRule="auto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     </w:t>
            </w:r>
            <w:r w:rsidRPr="008A09EE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1FCB136" w14:textId="77777777" w:rsidR="00A2436E" w:rsidRPr="00E54BEA" w:rsidRDefault="00A2436E">
            <w:pPr>
              <w:pStyle w:val="Akapitzlist"/>
              <w:widowControl w:val="0"/>
              <w:tabs>
                <w:tab w:val="left" w:pos="1490"/>
              </w:tabs>
              <w:spacing w:after="120" w:line="240" w:lineRule="auto"/>
              <w:ind w:hanging="485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A2436E" w:rsidRPr="00E54BEA" w14:paraId="275254B0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0DA5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4A3B" w14:textId="1D1A9906" w:rsidR="00A2436E" w:rsidRPr="00E54BEA" w:rsidRDefault="00737149" w:rsidP="002A7235">
            <w:pPr>
              <w:widowControl w:val="0"/>
              <w:tabs>
                <w:tab w:val="left" w:pos="1567"/>
              </w:tabs>
              <w:spacing w:after="120" w:line="240" w:lineRule="auto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2A7235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a) </w:t>
            </w:r>
            <w:r w:rsidR="0044274E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</w:t>
            </w:r>
            <w:r w:rsidR="002A7235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pierwszy rząd 1+2: 3 (trzy) - fotel kierowcy i kanapa dwumiejscowa;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00EAAB9" w14:textId="03399CDB" w:rsidR="00A2436E" w:rsidRPr="00E54BEA" w:rsidRDefault="008A09EE" w:rsidP="008A09EE">
            <w:pPr>
              <w:pStyle w:val="Akapitzlist"/>
              <w:spacing w:after="120"/>
              <w:ind w:left="698" w:hanging="485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7DB86D9E" w14:textId="77777777" w:rsidR="00A2436E" w:rsidRPr="00E54BEA" w:rsidRDefault="00A2436E">
            <w:pPr>
              <w:pStyle w:val="Akapitzlist"/>
              <w:spacing w:after="120"/>
              <w:ind w:hanging="485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A2436E" w:rsidRPr="00E54BEA" w14:paraId="78C6635A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BB62" w14:textId="77777777" w:rsidR="00A2436E" w:rsidRPr="00E54BEA" w:rsidRDefault="00A2436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511B" w14:textId="607F4E9F" w:rsidR="00A2436E" w:rsidRPr="00E54BEA" w:rsidRDefault="00737149" w:rsidP="002A7235">
            <w:pPr>
              <w:spacing w:after="120" w:line="247" w:lineRule="auto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2A7235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b) </w:t>
            </w:r>
            <w:r w:rsidR="0044274E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</w:t>
            </w:r>
            <w:r w:rsidR="002A7235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drugi rząd: 3 (trzy) - siedzenia w układzie 2+1; 1+1+1 lub 3- każdy z możliwością składania </w:t>
            </w:r>
            <w:r w:rsidR="00ED43B9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       </w:t>
            </w:r>
            <w:r w:rsidR="002A7235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i wyjmowania;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5303C9F" w14:textId="4F5190C4" w:rsidR="00A2436E" w:rsidRPr="00E54BEA" w:rsidRDefault="008A09EE" w:rsidP="008A09EE">
            <w:pPr>
              <w:pStyle w:val="Akapitzlist"/>
              <w:spacing w:after="120"/>
              <w:ind w:left="698" w:hanging="485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6926200" w14:textId="77777777" w:rsidR="00A2436E" w:rsidRPr="00E54BEA" w:rsidRDefault="00A2436E">
            <w:pPr>
              <w:pStyle w:val="Akapitzlist"/>
              <w:spacing w:after="120"/>
              <w:ind w:hanging="485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897D41" w:rsidRPr="00E54BEA" w14:paraId="46C7B427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9CAC" w14:textId="77777777" w:rsidR="00897D41" w:rsidRPr="00E54BEA" w:rsidRDefault="00897D41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3B9E" w14:textId="11A12B0A" w:rsidR="00897D41" w:rsidRPr="00857800" w:rsidRDefault="00897D41" w:rsidP="002A7235">
            <w:pPr>
              <w:spacing w:after="120" w:line="247" w:lineRule="auto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857800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c)   </w:t>
            </w:r>
            <w:r w:rsidRPr="00857800">
              <w:rPr>
                <w:b w:val="0"/>
                <w:bCs w:val="0"/>
                <w:color w:val="000000"/>
              </w:rPr>
              <w:t>trzeci rząd: 3 (trzy)- w układzie 2+1 lub 1+1+1 - każdy z możliwością składania i wyjmowania;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C3CDAA9" w14:textId="73A1DE58" w:rsidR="00897D41" w:rsidRDefault="00897D41" w:rsidP="008A09EE">
            <w:pPr>
              <w:pStyle w:val="Akapitzlist"/>
              <w:spacing w:after="120"/>
              <w:ind w:left="698" w:hanging="485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59D836D" w14:textId="77777777" w:rsidR="00897D41" w:rsidRPr="00E54BEA" w:rsidRDefault="00897D41">
            <w:pPr>
              <w:pStyle w:val="Akapitzlist"/>
              <w:spacing w:after="120"/>
              <w:ind w:hanging="485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2A7235" w:rsidRPr="00E54BEA" w14:paraId="7A46A213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6D3A" w14:textId="77777777" w:rsidR="002A7235" w:rsidRPr="00E54BEA" w:rsidRDefault="002A7235" w:rsidP="002A7235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3BE4" w14:textId="554C65D9" w:rsidR="002A7235" w:rsidRPr="00857800" w:rsidRDefault="002A7235" w:rsidP="002A723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567"/>
              </w:tabs>
              <w:spacing w:after="120" w:line="240" w:lineRule="auto"/>
              <w:ind w:left="442" w:hanging="284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857800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Pojazd wyposażony w liczbę drzwi </w:t>
            </w:r>
            <w:r w:rsidR="007D5D9B">
              <w:rPr>
                <w:b w:val="0"/>
                <w:bCs w:val="0"/>
                <w:color w:val="000000"/>
              </w:rPr>
              <w:t>5 (pięć) lub 4 (cztery):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5334A01" w14:textId="08A31D7E" w:rsidR="002A7235" w:rsidRPr="00E54BEA" w:rsidRDefault="002A7235" w:rsidP="002A7235">
            <w:pPr>
              <w:pStyle w:val="Akapitzlist"/>
              <w:tabs>
                <w:tab w:val="left" w:pos="1310"/>
              </w:tabs>
              <w:spacing w:after="120"/>
              <w:ind w:left="698" w:hanging="485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 </w:t>
            </w:r>
            <w:r w:rsidR="00897D41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BAB00B3" w14:textId="77777777" w:rsidR="002A7235" w:rsidRPr="00E54BEA" w:rsidRDefault="002A7235" w:rsidP="002A7235">
            <w:pPr>
              <w:pStyle w:val="Akapitzlist"/>
              <w:tabs>
                <w:tab w:val="left" w:pos="1310"/>
              </w:tabs>
              <w:spacing w:after="120"/>
              <w:ind w:hanging="485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7235" w:rsidRPr="00E54BEA" w14:paraId="25267CB4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A4F3" w14:textId="77777777" w:rsidR="002A7235" w:rsidRPr="00E54BEA" w:rsidRDefault="002A7235" w:rsidP="002A7235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9D13" w14:textId="6969C214" w:rsidR="002A7235" w:rsidRPr="00E54BEA" w:rsidRDefault="00737149" w:rsidP="00737149">
            <w:pPr>
              <w:spacing w:after="120" w:line="247" w:lineRule="auto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a) </w:t>
            </w:r>
            <w:r w:rsidR="00C67D1F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2 w kabinie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8AEAE7A" w14:textId="77777777" w:rsidR="002A7235" w:rsidRPr="00E54BEA" w:rsidRDefault="002A7235" w:rsidP="002A7235">
            <w:pPr>
              <w:pStyle w:val="Akapitzlist"/>
              <w:widowControl w:val="0"/>
              <w:tabs>
                <w:tab w:val="left" w:pos="1490"/>
              </w:tabs>
              <w:spacing w:after="120" w:line="240" w:lineRule="auto"/>
              <w:ind w:left="698" w:hanging="485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   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0688796" w14:textId="77777777" w:rsidR="002A7235" w:rsidRPr="00E54BEA" w:rsidRDefault="002A7235" w:rsidP="002A7235">
            <w:pPr>
              <w:pStyle w:val="Akapitzlist"/>
              <w:widowControl w:val="0"/>
              <w:tabs>
                <w:tab w:val="left" w:pos="1490"/>
              </w:tabs>
              <w:spacing w:after="120" w:line="240" w:lineRule="auto"/>
              <w:ind w:hanging="485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2A7235" w:rsidRPr="00E54BEA" w14:paraId="2D411606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DEDB" w14:textId="77777777" w:rsidR="002A7235" w:rsidRPr="00E54BEA" w:rsidRDefault="002A7235" w:rsidP="002A7235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4CC0" w14:textId="300E97AF" w:rsidR="002A7235" w:rsidRPr="00E54BEA" w:rsidRDefault="00737149" w:rsidP="00737149">
            <w:pPr>
              <w:spacing w:after="120" w:line="247" w:lineRule="auto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b) </w:t>
            </w:r>
            <w:r w:rsidR="00C67D1F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1 przesuwne z boku pojazdu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6514FBF" w14:textId="77777777" w:rsidR="002A7235" w:rsidRPr="00E54BEA" w:rsidRDefault="002A7235" w:rsidP="002A7235">
            <w:pPr>
              <w:pStyle w:val="Styl1"/>
              <w:widowControl w:val="0"/>
              <w:spacing w:after="120" w:line="240" w:lineRule="auto"/>
              <w:ind w:left="698" w:hanging="485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   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186D1EBE" w14:textId="77777777" w:rsidR="002A7235" w:rsidRPr="00E54BEA" w:rsidRDefault="002A7235" w:rsidP="002A7235">
            <w:pPr>
              <w:pStyle w:val="Styl1"/>
              <w:widowControl w:val="0"/>
              <w:spacing w:after="120" w:line="240" w:lineRule="auto"/>
              <w:ind w:hanging="485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69F93DFA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A418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043B" w14:textId="6B58C29F" w:rsidR="00737149" w:rsidRPr="00E54BEA" w:rsidRDefault="00737149" w:rsidP="00737149">
            <w:pPr>
              <w:spacing w:after="120" w:line="247" w:lineRule="auto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  <w:kern w:val="3"/>
              </w:rPr>
              <w:t xml:space="preserve">  c) </w:t>
            </w:r>
            <w:r w:rsidR="00C67D1F">
              <w:rPr>
                <w:rFonts w:asciiTheme="minorHAnsi" w:hAnsiTheme="minorHAnsi" w:cstheme="minorHAnsi"/>
                <w:b w:val="0"/>
                <w:bCs w:val="0"/>
                <w:color w:val="000000"/>
                <w:kern w:val="3"/>
              </w:rPr>
              <w:t xml:space="preserve">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  <w:kern w:val="3"/>
              </w:rPr>
              <w:t>2-skrzydłowe lub 1-skrzydłowe z tyłu samochodu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96951A1" w14:textId="77777777" w:rsidR="00737149" w:rsidRPr="00E54BEA" w:rsidRDefault="00737149" w:rsidP="00737149">
            <w:pPr>
              <w:pStyle w:val="Styl1"/>
              <w:widowControl w:val="0"/>
              <w:spacing w:after="120" w:line="240" w:lineRule="auto"/>
              <w:ind w:left="698" w:hanging="485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   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86D739F" w14:textId="77777777" w:rsidR="00737149" w:rsidRPr="00E54BEA" w:rsidRDefault="00737149" w:rsidP="00737149">
            <w:pPr>
              <w:pStyle w:val="Styl1"/>
              <w:widowControl w:val="0"/>
              <w:spacing w:after="120" w:line="240" w:lineRule="auto"/>
              <w:ind w:hanging="485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73212A6C" w14:textId="77777777" w:rsidTr="00972715">
        <w:trPr>
          <w:trHeight w:val="1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87E6" w14:textId="14C21FFE" w:rsidR="00737149" w:rsidRPr="00E54BEA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1.5.</w:t>
            </w:r>
            <w:r w:rsidR="003602AE" w:rsidRPr="00E54BE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417F" w14:textId="49B88815" w:rsidR="00737149" w:rsidRPr="00E54BEA" w:rsidRDefault="00E332B5" w:rsidP="00737149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Dodatkowe w</w:t>
            </w:r>
            <w:r w:rsidR="00737149" w:rsidRPr="00E54BEA">
              <w:rPr>
                <w:rFonts w:asciiTheme="minorHAnsi" w:hAnsiTheme="minorHAnsi" w:cstheme="minorHAnsi"/>
                <w:color w:val="000000"/>
              </w:rPr>
              <w:t>ymagania techniczne dla zabudowy rzędu III: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39C26ECB" w14:textId="77777777" w:rsidR="00737149" w:rsidRPr="00E54BEA" w:rsidRDefault="00737149" w:rsidP="00737149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30A8D481" w14:textId="77777777" w:rsidTr="00972715">
        <w:trPr>
          <w:trHeight w:val="1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78C7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5AC4" w14:textId="77777777" w:rsidR="00737149" w:rsidRPr="00E54BEA" w:rsidRDefault="00737149" w:rsidP="00737149">
            <w:pPr>
              <w:pStyle w:val="Akapitzlist"/>
              <w:widowControl w:val="0"/>
              <w:numPr>
                <w:ilvl w:val="0"/>
                <w:numId w:val="16"/>
              </w:numPr>
              <w:spacing w:after="120" w:line="240" w:lineRule="auto"/>
              <w:ind w:left="453" w:hanging="357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Atestowane mocowanie do jednego wózka inwalidzkiego: 1 komplet szyn podłogowych do zamocowania 1 wózka inwalidzkiego, 1 komplet pasów zabezpieczający osobę niepełnosprawną na wózku inwalidzkim.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DC1B6F8" w14:textId="584B9DF2" w:rsidR="00737149" w:rsidRPr="00E54BEA" w:rsidRDefault="008A09EE" w:rsidP="00737149">
            <w:pPr>
              <w:pStyle w:val="Akapitzlist"/>
              <w:widowControl w:val="0"/>
              <w:spacing w:after="120" w:line="240" w:lineRule="auto"/>
              <w:ind w:left="840" w:hanging="35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B95108D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453" w:hanging="3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15F4A108" w14:textId="77777777" w:rsidTr="00972715">
        <w:trPr>
          <w:trHeight w:val="1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2630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EAA9" w14:textId="77777777" w:rsidR="00737149" w:rsidRPr="00E54BEA" w:rsidRDefault="00737149" w:rsidP="00737149">
            <w:pPr>
              <w:pStyle w:val="Akapitzlist"/>
              <w:widowControl w:val="0"/>
              <w:numPr>
                <w:ilvl w:val="0"/>
                <w:numId w:val="16"/>
              </w:numPr>
              <w:spacing w:after="120" w:line="240" w:lineRule="auto"/>
              <w:ind w:left="453" w:hanging="357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Przystosowanie siedzeń do łatwego demontażu w celu zwolnienia miejsca i kotwiczenia wózka inwalidzkiego.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5DD2C76" w14:textId="482EDC90" w:rsidR="00737149" w:rsidRPr="00E54BEA" w:rsidRDefault="008A09EE" w:rsidP="00737149">
            <w:pPr>
              <w:pStyle w:val="Akapitzlist"/>
              <w:widowControl w:val="0"/>
              <w:spacing w:after="120" w:line="240" w:lineRule="auto"/>
              <w:ind w:left="840" w:hanging="357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70FF8740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453" w:hanging="357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737149" w:rsidRPr="00E54BEA" w14:paraId="5767731E" w14:textId="77777777" w:rsidTr="00972715">
        <w:trPr>
          <w:trHeight w:val="1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27045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E207" w14:textId="77777777" w:rsidR="00737149" w:rsidRPr="00E54BEA" w:rsidRDefault="00737149" w:rsidP="00737149">
            <w:pPr>
              <w:pStyle w:val="Akapitzlist"/>
              <w:widowControl w:val="0"/>
              <w:numPr>
                <w:ilvl w:val="0"/>
                <w:numId w:val="16"/>
              </w:numPr>
              <w:spacing w:after="120" w:line="240" w:lineRule="auto"/>
              <w:ind w:left="453" w:hanging="357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Wprowadzenie wózka do pojazdu za pomocą homologowanej, rozkładanej zamontowanej trwale, antypoślizgowej (perforowanej) platformy najazdowej dostosowanej do transportu jednej osoby na wózku inwalidzkim.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9D11403" w14:textId="77A602CE" w:rsidR="00737149" w:rsidRPr="00E54BEA" w:rsidRDefault="00253F69" w:rsidP="00737149">
            <w:pPr>
              <w:pStyle w:val="Akapitzlist"/>
              <w:widowControl w:val="0"/>
              <w:spacing w:after="120" w:line="240" w:lineRule="auto"/>
              <w:ind w:left="840" w:hanging="357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4F99F77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453" w:hanging="357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737149" w:rsidRPr="00E54BEA" w14:paraId="48979780" w14:textId="77777777" w:rsidTr="009727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E82E" w14:textId="473AFE7F" w:rsidR="00737149" w:rsidRPr="00E54BEA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1.5.</w:t>
            </w:r>
            <w:r w:rsidR="003602AE" w:rsidRPr="00E54BE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CE249" w14:textId="77777777" w:rsidR="00737149" w:rsidRPr="00E54BEA" w:rsidRDefault="00737149" w:rsidP="00737149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Wymagania techniczne dla dostosowania pojazdu dla potrzeb Zamawiającego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171DF7D" w14:textId="77777777" w:rsidR="00737149" w:rsidRPr="00E54BEA" w:rsidRDefault="00737149" w:rsidP="00737149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3B4AB515" w14:textId="77777777" w:rsidTr="00972715">
        <w:trPr>
          <w:trHeight w:val="227"/>
        </w:trPr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E236" w14:textId="77777777" w:rsidR="00737149" w:rsidRPr="00E54BEA" w:rsidRDefault="00737149" w:rsidP="00737149">
            <w:pPr>
              <w:pStyle w:val="Standard"/>
              <w:widowControl w:val="0"/>
              <w:numPr>
                <w:ilvl w:val="6"/>
                <w:numId w:val="15"/>
              </w:numPr>
              <w:tabs>
                <w:tab w:val="left" w:pos="-66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lastRenderedPageBreak/>
              <w:t>5.6</w:t>
            </w:r>
          </w:p>
          <w:p w14:paraId="49423438" w14:textId="77777777" w:rsidR="00737149" w:rsidRPr="00E54BEA" w:rsidRDefault="00737149" w:rsidP="00737149">
            <w:pPr>
              <w:pStyle w:val="Standard"/>
              <w:widowControl w:val="0"/>
              <w:numPr>
                <w:ilvl w:val="6"/>
                <w:numId w:val="15"/>
              </w:numPr>
              <w:tabs>
                <w:tab w:val="left" w:pos="-666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A12E7" w14:textId="77777777" w:rsidR="00737149" w:rsidRPr="00E54BEA" w:rsidRDefault="00737149" w:rsidP="00737149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Wymagania techniczne dla dodatkowego wyposażenia pojazdu: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813D121" w14:textId="77777777" w:rsidR="00737149" w:rsidRPr="00E54BEA" w:rsidRDefault="00737149" w:rsidP="00737149">
            <w:pPr>
              <w:pStyle w:val="Standard"/>
              <w:widowControl w:val="0"/>
              <w:spacing w:after="120" w:line="240" w:lineRule="auto"/>
              <w:ind w:left="583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31C86F54" w14:textId="77777777" w:rsidTr="00972715">
        <w:trPr>
          <w:trHeight w:val="2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B528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5F80CC" w14:textId="77777777" w:rsidR="00737149" w:rsidRPr="00E54BEA" w:rsidRDefault="00737149" w:rsidP="00737149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W skład wyposażenia pojazdu musi wchodzić: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0DCCD9B" w14:textId="77777777" w:rsidR="00737149" w:rsidRPr="00E54BEA" w:rsidRDefault="00737149" w:rsidP="00737149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22323A89" w14:textId="77777777" w:rsidTr="00972715">
        <w:trPr>
          <w:trHeight w:val="2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FF2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1D8BB" w14:textId="77777777" w:rsidR="00737149" w:rsidRPr="00E54BEA" w:rsidRDefault="00737149" w:rsidP="00737149">
            <w:pPr>
              <w:pStyle w:val="Akapitzlist"/>
              <w:numPr>
                <w:ilvl w:val="0"/>
                <w:numId w:val="9"/>
              </w:numPr>
              <w:spacing w:after="120" w:line="247" w:lineRule="auto"/>
              <w:ind w:left="316" w:right="68" w:hanging="316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centralny zamek zdalnie sterowany z dwoma kluczykami;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CC438E6" w14:textId="77777777" w:rsidR="00737149" w:rsidRPr="00E54BEA" w:rsidRDefault="00737149" w:rsidP="00737149">
            <w:pPr>
              <w:pStyle w:val="Akapitzlist"/>
              <w:spacing w:after="120"/>
              <w:ind w:left="583" w:right="6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EC7CDE3" w14:textId="77777777" w:rsidR="00737149" w:rsidRPr="00E54BEA" w:rsidRDefault="00737149" w:rsidP="00737149">
            <w:pPr>
              <w:pStyle w:val="Akapitzlist"/>
              <w:spacing w:after="120"/>
              <w:ind w:left="583" w:right="68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77FA1E08" w14:textId="77777777" w:rsidTr="00972715">
        <w:trPr>
          <w:trHeight w:val="2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4EAA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2D91B" w14:textId="77777777" w:rsidR="00737149" w:rsidRPr="00E54BEA" w:rsidRDefault="00737149" w:rsidP="00737149">
            <w:pPr>
              <w:pStyle w:val="Akapitzlist"/>
              <w:numPr>
                <w:ilvl w:val="0"/>
                <w:numId w:val="9"/>
              </w:numPr>
              <w:spacing w:after="120" w:line="247" w:lineRule="auto"/>
              <w:ind w:left="316" w:right="68" w:hanging="316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apteczka pierwszej pomocy z wyposażeniem;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02F9257" w14:textId="77777777" w:rsidR="00737149" w:rsidRPr="00E54BEA" w:rsidRDefault="00737149" w:rsidP="00737149">
            <w:pPr>
              <w:pStyle w:val="Akapitzlist"/>
              <w:tabs>
                <w:tab w:val="left" w:pos="873"/>
              </w:tabs>
              <w:spacing w:after="120"/>
              <w:ind w:left="583" w:right="6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3C0DC98E" w14:textId="77777777" w:rsidR="00737149" w:rsidRPr="00E54BEA" w:rsidRDefault="00737149" w:rsidP="00737149">
            <w:pPr>
              <w:pStyle w:val="Akapitzlist"/>
              <w:tabs>
                <w:tab w:val="left" w:pos="873"/>
              </w:tabs>
              <w:spacing w:after="120"/>
              <w:ind w:left="583" w:right="68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41BC75A5" w14:textId="77777777" w:rsidTr="00972715">
        <w:trPr>
          <w:trHeight w:val="2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1224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7C505" w14:textId="77777777" w:rsidR="00737149" w:rsidRPr="00E54BEA" w:rsidRDefault="00737149" w:rsidP="00737149">
            <w:pPr>
              <w:pStyle w:val="Akapitzlist"/>
              <w:numPr>
                <w:ilvl w:val="0"/>
                <w:numId w:val="9"/>
              </w:numPr>
              <w:spacing w:after="120" w:line="247" w:lineRule="auto"/>
              <w:ind w:left="316" w:right="68" w:hanging="316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gaśnica proszkowa – szt. 1;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75E37C5" w14:textId="77777777" w:rsidR="00737149" w:rsidRPr="00E54BEA" w:rsidRDefault="00737149" w:rsidP="00737149">
            <w:pPr>
              <w:pStyle w:val="Akapitzlist"/>
              <w:spacing w:after="120"/>
              <w:ind w:left="583" w:right="6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48E4A12" w14:textId="77777777" w:rsidR="00737149" w:rsidRPr="00E54BEA" w:rsidRDefault="00737149" w:rsidP="00737149">
            <w:pPr>
              <w:pStyle w:val="Akapitzlist"/>
              <w:spacing w:after="120"/>
              <w:ind w:left="583" w:right="68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0C178E84" w14:textId="77777777" w:rsidTr="00972715">
        <w:trPr>
          <w:trHeight w:val="2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45D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51F36E" w14:textId="77777777" w:rsidR="00737149" w:rsidRPr="00E54BEA" w:rsidRDefault="00737149" w:rsidP="00737149">
            <w:pPr>
              <w:pStyle w:val="Akapitzlist"/>
              <w:numPr>
                <w:ilvl w:val="0"/>
                <w:numId w:val="9"/>
              </w:numPr>
              <w:spacing w:after="120" w:line="247" w:lineRule="auto"/>
              <w:ind w:left="316" w:right="68" w:hanging="316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trójkąt ostrzegawczy;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AF48F51" w14:textId="77777777" w:rsidR="00737149" w:rsidRPr="00E54BEA" w:rsidRDefault="00737149" w:rsidP="00737149">
            <w:pPr>
              <w:pStyle w:val="Akapitzlist"/>
              <w:tabs>
                <w:tab w:val="left" w:pos="873"/>
              </w:tabs>
              <w:spacing w:after="120"/>
              <w:ind w:left="583" w:right="68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332ACD6D" w14:textId="77777777" w:rsidR="00737149" w:rsidRPr="00E54BEA" w:rsidRDefault="00737149" w:rsidP="00737149">
            <w:pPr>
              <w:pStyle w:val="Akapitzlist"/>
              <w:tabs>
                <w:tab w:val="left" w:pos="873"/>
              </w:tabs>
              <w:spacing w:after="120"/>
              <w:ind w:left="583" w:right="68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6F2520F4" w14:textId="77777777" w:rsidTr="00972715">
        <w:trPr>
          <w:trHeight w:val="2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0F1A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275EA5" w14:textId="77777777" w:rsidR="00737149" w:rsidRPr="00E54BEA" w:rsidRDefault="00737149" w:rsidP="00737149">
            <w:pPr>
              <w:pStyle w:val="Akapitzlist"/>
              <w:numPr>
                <w:ilvl w:val="0"/>
                <w:numId w:val="9"/>
              </w:numPr>
              <w:spacing w:after="120" w:line="247" w:lineRule="auto"/>
              <w:ind w:left="316" w:right="68" w:hanging="316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kamizelka odblaskowa;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D669FB5" w14:textId="77777777" w:rsidR="00737149" w:rsidRPr="00E54BEA" w:rsidRDefault="00737149" w:rsidP="00737149">
            <w:pPr>
              <w:pStyle w:val="Akapitzlist"/>
              <w:spacing w:after="120"/>
              <w:ind w:left="583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5509AC55" w14:textId="77777777" w:rsidR="00737149" w:rsidRPr="00E54BEA" w:rsidRDefault="00737149" w:rsidP="00737149">
            <w:pPr>
              <w:pStyle w:val="Akapitzlist"/>
              <w:spacing w:after="120"/>
              <w:ind w:left="583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17A97B9E" w14:textId="77777777" w:rsidTr="00972715">
        <w:trPr>
          <w:trHeight w:val="2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5F1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4CAE91" w14:textId="77777777" w:rsidR="00737149" w:rsidRPr="00E54BEA" w:rsidRDefault="00737149" w:rsidP="00737149">
            <w:pPr>
              <w:pStyle w:val="Akapitzlist"/>
              <w:numPr>
                <w:ilvl w:val="0"/>
                <w:numId w:val="9"/>
              </w:numPr>
              <w:spacing w:after="120" w:line="247" w:lineRule="auto"/>
              <w:ind w:left="316" w:right="68" w:hanging="316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zestaw umożliwiający samodzielną wymianę koła, zawierający podnośnik samochodowy oraz klucz do kół;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8D1DFCB" w14:textId="77777777" w:rsidR="00737149" w:rsidRPr="00E54BEA" w:rsidRDefault="00737149" w:rsidP="00737149">
            <w:pPr>
              <w:pStyle w:val="Akapitzlist"/>
              <w:spacing w:after="120"/>
              <w:ind w:left="583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268356E6" w14:textId="77777777" w:rsidR="00737149" w:rsidRPr="00E54BEA" w:rsidRDefault="00737149" w:rsidP="00737149">
            <w:pPr>
              <w:pStyle w:val="Akapitzlist"/>
              <w:spacing w:after="120"/>
              <w:ind w:left="583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3CD4E235" w14:textId="77777777" w:rsidTr="00972715">
        <w:trPr>
          <w:trHeight w:val="2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0981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1810A" w14:textId="77777777" w:rsidR="00737149" w:rsidRPr="00E54BEA" w:rsidRDefault="00737149" w:rsidP="00737149">
            <w:pPr>
              <w:pStyle w:val="Akapitzlist"/>
              <w:numPr>
                <w:ilvl w:val="0"/>
                <w:numId w:val="9"/>
              </w:numPr>
              <w:spacing w:after="120" w:line="247" w:lineRule="auto"/>
              <w:ind w:left="316" w:right="68" w:hanging="316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młoteczki do zbicia szyb umieszczone przy wyjściach ewakuacyjnych wraz z oznaczeniem;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A103B0B" w14:textId="77777777" w:rsidR="00737149" w:rsidRPr="00E54BEA" w:rsidRDefault="00737149" w:rsidP="00737149">
            <w:pPr>
              <w:pStyle w:val="Akapitzlist"/>
              <w:tabs>
                <w:tab w:val="left" w:pos="873"/>
              </w:tabs>
              <w:spacing w:after="120"/>
              <w:ind w:left="583" w:right="6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BB5E9BD" w14:textId="77777777" w:rsidR="00737149" w:rsidRPr="00E54BEA" w:rsidRDefault="00737149" w:rsidP="00737149">
            <w:pPr>
              <w:pStyle w:val="Akapitzlist"/>
              <w:tabs>
                <w:tab w:val="left" w:pos="873"/>
              </w:tabs>
              <w:spacing w:after="120"/>
              <w:ind w:left="583" w:right="6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737149" w:rsidRPr="00E54BEA" w14:paraId="7B91DF60" w14:textId="77777777" w:rsidTr="00972715">
        <w:trPr>
          <w:trHeight w:val="2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07B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7487BC" w14:textId="77777777" w:rsidR="00737149" w:rsidRPr="00E54BEA" w:rsidRDefault="00737149" w:rsidP="00737149">
            <w:pPr>
              <w:pStyle w:val="Akapitzlist"/>
              <w:numPr>
                <w:ilvl w:val="0"/>
                <w:numId w:val="9"/>
              </w:numPr>
              <w:spacing w:after="120" w:line="247" w:lineRule="auto"/>
              <w:ind w:left="316" w:right="68" w:hanging="316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dwie ramki pod tablice rejestracyjne zamontowane na pojeździe. Na ramkach nie mogą znajdować się żadne napisy, grafiki itp.;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2880419" w14:textId="77777777" w:rsidR="00737149" w:rsidRPr="00E54BEA" w:rsidRDefault="00737149" w:rsidP="00737149">
            <w:pPr>
              <w:pStyle w:val="Akapitzlist"/>
              <w:tabs>
                <w:tab w:val="left" w:pos="873"/>
              </w:tabs>
              <w:spacing w:after="120"/>
              <w:ind w:left="583" w:right="6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271213E4" w14:textId="77777777" w:rsidR="00737149" w:rsidRPr="00E54BEA" w:rsidRDefault="00737149" w:rsidP="00737149">
            <w:pPr>
              <w:pStyle w:val="Akapitzlist"/>
              <w:tabs>
                <w:tab w:val="left" w:pos="873"/>
              </w:tabs>
              <w:spacing w:after="120"/>
              <w:ind w:left="583" w:right="6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737149" w:rsidRPr="00E54BEA" w14:paraId="2AD47A10" w14:textId="77777777" w:rsidTr="00972715">
        <w:trPr>
          <w:trHeight w:val="2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601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DCFF38" w14:textId="77777777" w:rsidR="00737149" w:rsidRPr="00E54BEA" w:rsidRDefault="00737149" w:rsidP="00737149">
            <w:pPr>
              <w:pStyle w:val="Akapitzlist"/>
              <w:numPr>
                <w:ilvl w:val="0"/>
                <w:numId w:val="9"/>
              </w:numPr>
              <w:spacing w:after="120" w:line="247" w:lineRule="auto"/>
              <w:ind w:left="316" w:right="68" w:hanging="316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wykonawca musi zapewnić miejsca transportowe dla wszystkich elementów wyposażenia pojazdu gwarantujące ich nieprzemieszczanie się podczas jazdy pojazdem;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537CC6D" w14:textId="77777777" w:rsidR="00737149" w:rsidRPr="00E54BEA" w:rsidRDefault="00737149" w:rsidP="00737149">
            <w:pPr>
              <w:pStyle w:val="Akapitzlist"/>
              <w:tabs>
                <w:tab w:val="left" w:pos="873"/>
              </w:tabs>
              <w:spacing w:after="120"/>
              <w:ind w:left="583" w:right="6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28AA5D92" w14:textId="77777777" w:rsidR="00737149" w:rsidRPr="00E54BEA" w:rsidRDefault="00737149" w:rsidP="00737149">
            <w:pPr>
              <w:pStyle w:val="Akapitzlist"/>
              <w:tabs>
                <w:tab w:val="left" w:pos="873"/>
              </w:tabs>
              <w:spacing w:after="120"/>
              <w:ind w:left="583" w:right="68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737149" w:rsidRPr="00E54BEA" w14:paraId="39354B0D" w14:textId="77777777" w:rsidTr="00972715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915A" w14:textId="2C0A8A41" w:rsidR="00737149" w:rsidRPr="00E54BEA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lastRenderedPageBreak/>
              <w:t>1.5.</w:t>
            </w:r>
            <w:r w:rsidR="003602AE" w:rsidRPr="00E54BE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05DC" w14:textId="7C2704F0" w:rsidR="00737149" w:rsidRPr="00E54BEA" w:rsidRDefault="00737149" w:rsidP="00737149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Wymagania techniczne pojazdu do przewozu osób niepełnosprawnych</w:t>
            </w:r>
            <w:r w:rsidR="007C1A1B">
              <w:rPr>
                <w:rFonts w:asciiTheme="minorHAnsi" w:hAnsiTheme="minorHAnsi" w:cstheme="minorHAnsi"/>
                <w:color w:val="000000"/>
              </w:rPr>
              <w:t xml:space="preserve"> inne niż 1.5.2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1C18C6F" w14:textId="77777777" w:rsidR="00737149" w:rsidRPr="00E54BEA" w:rsidRDefault="00737149" w:rsidP="00737149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7BECC044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8052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A19C" w14:textId="77777777" w:rsidR="00737149" w:rsidRPr="00E54BEA" w:rsidRDefault="00737149" w:rsidP="00737149">
            <w:pPr>
              <w:pStyle w:val="Akapitzlist"/>
              <w:widowControl w:val="0"/>
              <w:numPr>
                <w:ilvl w:val="0"/>
                <w:numId w:val="14"/>
              </w:numPr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Przystosowanie pojazdu do przewozu osób niepełnosprawnych.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E848CA7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556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7E14B83C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0E8738BB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2032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E533" w14:textId="77777777" w:rsidR="00737149" w:rsidRPr="00E54BEA" w:rsidRDefault="00737149" w:rsidP="00737149">
            <w:pPr>
              <w:pStyle w:val="Akapitzlist"/>
              <w:widowControl w:val="0"/>
              <w:numPr>
                <w:ilvl w:val="0"/>
                <w:numId w:val="14"/>
              </w:numPr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Homologacja- samochód dopuszczony do ruchu jako mikrobus 9 –cio miejscowy, w tym miejsce dla kierowcy, przystosowany do przewozu osób niepełnosprawnych w tym 1 osoby na wózku inwalidzkim.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859907F" w14:textId="7AECF1C2" w:rsidR="00737149" w:rsidRPr="00E54BEA" w:rsidRDefault="00253F69" w:rsidP="00737149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2F09301B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5475AFB0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04E5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B06B" w14:textId="77777777" w:rsidR="00737149" w:rsidRPr="00E54BEA" w:rsidRDefault="00737149" w:rsidP="00737149">
            <w:pPr>
              <w:pStyle w:val="Akapitzlist"/>
              <w:widowControl w:val="0"/>
              <w:numPr>
                <w:ilvl w:val="0"/>
                <w:numId w:val="14"/>
              </w:numPr>
              <w:spacing w:after="120" w:line="240" w:lineRule="auto"/>
              <w:ind w:left="459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Wszystkie elementy zabudowy, muszą być zamontowane w pojeździe zgodnie ze wskazówkami montażu podanymi przez producentów tych elementów.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07CA9A6" w14:textId="76E6E0FD" w:rsidR="00737149" w:rsidRPr="00E54BEA" w:rsidRDefault="00253F69" w:rsidP="00737149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98528AA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6B5A2760" w14:textId="77777777" w:rsidTr="00972715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DA0A" w14:textId="670A6D24" w:rsidR="00737149" w:rsidRPr="00E54BEA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1.5.</w:t>
            </w:r>
            <w:r w:rsidR="00E332B5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8914" w14:textId="77777777" w:rsidR="00737149" w:rsidRPr="00E54BEA" w:rsidRDefault="00737149" w:rsidP="00737149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Wymagania techniczne dla kolorystyki i oznakowania pojazdu.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2E7576C5" w14:textId="77777777" w:rsidR="00737149" w:rsidRPr="00E54BEA" w:rsidRDefault="00737149" w:rsidP="00737149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7287A18D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7679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EFAC" w14:textId="77777777" w:rsidR="00737149" w:rsidRPr="0044274E" w:rsidRDefault="00737149" w:rsidP="0044274E">
            <w:pPr>
              <w:pStyle w:val="Akapitzlist"/>
              <w:widowControl w:val="0"/>
              <w:numPr>
                <w:ilvl w:val="0"/>
                <w:numId w:val="10"/>
              </w:numPr>
              <w:spacing w:after="120" w:line="240" w:lineRule="auto"/>
              <w:ind w:left="442" w:hanging="442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</w:rPr>
            </w:pPr>
            <w:r w:rsidRPr="0044274E">
              <w:rPr>
                <w:rFonts w:asciiTheme="minorHAnsi" w:hAnsiTheme="minorHAnsi" w:cstheme="minorHAnsi"/>
                <w:b w:val="0"/>
                <w:bCs w:val="0"/>
                <w:color w:val="000000"/>
                <w:lang w:eastAsia="ar-SA"/>
              </w:rPr>
              <w:t>Oznakowanie wykonane z materiału odpornego na warunki atmosferyczne, ścieranie, wilgoć czy też mycie mechaniczne.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FD9318" w14:textId="7A708697" w:rsidR="00737149" w:rsidRPr="00E54BEA" w:rsidRDefault="00253F69" w:rsidP="00737149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1800D211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1F28B7F8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9415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F31" w14:textId="77777777" w:rsidR="00737149" w:rsidRPr="0044274E" w:rsidRDefault="00737149" w:rsidP="0044274E">
            <w:pPr>
              <w:pStyle w:val="Akapitzlist"/>
              <w:widowControl w:val="0"/>
              <w:numPr>
                <w:ilvl w:val="0"/>
                <w:numId w:val="10"/>
              </w:numPr>
              <w:spacing w:after="120" w:line="240" w:lineRule="auto"/>
              <w:ind w:left="442" w:hanging="410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</w:rPr>
            </w:pPr>
            <w:r w:rsidRPr="0044274E">
              <w:rPr>
                <w:rFonts w:asciiTheme="minorHAnsi" w:hAnsiTheme="minorHAnsi" w:cstheme="minorHAnsi"/>
                <w:b w:val="0"/>
                <w:bCs w:val="0"/>
                <w:color w:val="000000"/>
                <w:lang w:eastAsia="ar-SA"/>
              </w:rPr>
              <w:t>Naklejki umieszczone z przodu i z tyłu, barwy niebieskiej z międzynarodowym symbolem wózka inwalidzkiego barwy białej.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B1D346A" w14:textId="6CFA8920" w:rsidR="00737149" w:rsidRPr="00E54BEA" w:rsidRDefault="00253F69" w:rsidP="00737149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0A70A9A4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0B67F3F7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7231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BE7A" w14:textId="050A3029" w:rsidR="00737149" w:rsidRPr="00E54BEA" w:rsidRDefault="00737149" w:rsidP="0044274E">
            <w:pPr>
              <w:pStyle w:val="Akapitzlist"/>
              <w:widowControl w:val="0"/>
              <w:numPr>
                <w:ilvl w:val="0"/>
                <w:numId w:val="10"/>
              </w:numPr>
              <w:spacing w:after="120" w:line="240" w:lineRule="auto"/>
              <w:ind w:left="442" w:hanging="410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  <w:lang w:eastAsia="ar-SA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  <w:lang w:eastAsia="ar-SA"/>
              </w:rPr>
              <w:t xml:space="preserve">Tablice te powinny być wykonane z materiału odblaskowego – zgodnie z ustawą – prawo </w:t>
            </w:r>
            <w:r w:rsidR="00ED43B9">
              <w:rPr>
                <w:rFonts w:asciiTheme="minorHAnsi" w:hAnsiTheme="minorHAnsi" w:cstheme="minorHAnsi"/>
                <w:b w:val="0"/>
                <w:bCs w:val="0"/>
                <w:color w:val="000000"/>
                <w:lang w:eastAsia="ar-SA"/>
              </w:rPr>
              <w:t xml:space="preserve">               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  <w:lang w:eastAsia="ar-SA"/>
              </w:rPr>
              <w:t>o ruchu drogowym.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C53581D" w14:textId="536F0909" w:rsidR="00737149" w:rsidRPr="00E54BEA" w:rsidRDefault="00253F69" w:rsidP="00737149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4682BDF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3DEC2EB6" w14:textId="77777777" w:rsidTr="00972715">
        <w:trPr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F810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5387" w14:textId="4987E846" w:rsidR="00737149" w:rsidRPr="00E54BEA" w:rsidRDefault="00E54BEA" w:rsidP="0044274E">
            <w:pPr>
              <w:pStyle w:val="Akapitzlist"/>
              <w:widowControl w:val="0"/>
              <w:numPr>
                <w:ilvl w:val="0"/>
                <w:numId w:val="10"/>
              </w:numPr>
              <w:spacing w:after="120" w:line="240" w:lineRule="auto"/>
              <w:ind w:left="442" w:hanging="41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  <w:lang w:eastAsia="ar-SA"/>
              </w:rPr>
              <w:t xml:space="preserve">Znak graficzny Gminy Andrychów umieszczony na zewnętrznej stronie obu drzwi kabiny kierowcy, zgodne z identyfikacją wizualną Gminy Andrychów, przedstawioną na stronie 1.2 </w:t>
            </w: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  <w:lang w:eastAsia="ar-SA"/>
              </w:rPr>
              <w:lastRenderedPageBreak/>
              <w:t xml:space="preserve">znak graficzny Gminy Andrychów dostępnego pod adresem: </w:t>
            </w:r>
            <w:hyperlink r:id="rId8" w:history="1">
              <w:r w:rsidRPr="00E54BEA">
                <w:rPr>
                  <w:rStyle w:val="Hipercze"/>
                  <w:rFonts w:asciiTheme="minorHAnsi" w:hAnsiTheme="minorHAnsi" w:cstheme="minorHAnsi"/>
                  <w:b w:val="0"/>
                  <w:bCs w:val="0"/>
                  <w:lang w:eastAsia="ar-SA"/>
                </w:rPr>
                <w:t>https://www.moskit-andrychow.eu/images/logotypy/Identyfikacja-Wizualna-Gmina-Andrychow.pdf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2FC5A75" w14:textId="3EA43013" w:rsidR="00737149" w:rsidRPr="00E54BEA" w:rsidRDefault="00253F69" w:rsidP="00737149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lastRenderedPageBreak/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2626EA03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67EE6AB5" w14:textId="77777777" w:rsidTr="00972715">
        <w:trPr>
          <w:trHeight w:val="1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5D6F" w14:textId="3A546067" w:rsidR="00737149" w:rsidRPr="00E54BEA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</w:t>
            </w:r>
            <w:r w:rsidR="006A6F7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364C9" w14:textId="77777777" w:rsidR="00737149" w:rsidRPr="00E54BEA" w:rsidRDefault="00737149" w:rsidP="00737149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Wymagania konstrukcyjne:</w:t>
            </w:r>
          </w:p>
        </w:tc>
        <w:tc>
          <w:tcPr>
            <w:tcW w:w="40" w:type="dxa"/>
            <w:tcBorders>
              <w:left w:val="single" w:sz="4" w:space="0" w:color="auto"/>
            </w:tcBorders>
            <w:tcMar>
              <w:left w:w="10" w:type="dxa"/>
              <w:right w:w="10" w:type="dxa"/>
            </w:tcMar>
          </w:tcPr>
          <w:p w14:paraId="218E375B" w14:textId="77777777" w:rsidR="00737149" w:rsidRPr="00E54BEA" w:rsidRDefault="00737149" w:rsidP="00737149">
            <w:pPr>
              <w:pStyle w:val="Standard"/>
              <w:widowControl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5333DD67" w14:textId="77777777" w:rsidTr="00972715">
        <w:trPr>
          <w:trHeight w:val="1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9AFD" w14:textId="77777777" w:rsidR="00737149" w:rsidRPr="00E54BEA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hd w:val="clear" w:color="auto" w:fill="00FFFF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C6B1B5" w14:textId="3788823F" w:rsidR="00737149" w:rsidRPr="00E54BEA" w:rsidRDefault="0044274E" w:rsidP="0044274E">
            <w:pPr>
              <w:pStyle w:val="Akapitzlist"/>
              <w:widowControl w:val="0"/>
              <w:numPr>
                <w:ilvl w:val="0"/>
                <w:numId w:val="23"/>
              </w:numPr>
              <w:spacing w:after="120" w:line="240" w:lineRule="auto"/>
              <w:ind w:left="316" w:hanging="284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Konstrukcja pojazdu oraz wyposażenia musi być oparta na łatwo i szybko dostępnych na rynku zespołach, podzespołach i elementach oraz materiałach.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19C1F69" w14:textId="76937F8F" w:rsidR="00737149" w:rsidRPr="00E54BEA" w:rsidRDefault="00253F69" w:rsidP="00737149">
            <w:pPr>
              <w:pStyle w:val="Akapitzlist"/>
              <w:widowControl w:val="0"/>
              <w:spacing w:after="120" w:line="240" w:lineRule="auto"/>
              <w:ind w:left="41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5D6DAA87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583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76A5508B" w14:textId="77777777" w:rsidTr="00972715">
        <w:trPr>
          <w:trHeight w:val="1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DFD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  <w:shd w:val="clear" w:color="auto" w:fill="00FFFF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70E706" w14:textId="70BA1ACE" w:rsidR="00737149" w:rsidRPr="00E54BEA" w:rsidRDefault="0044274E" w:rsidP="0044274E">
            <w:pPr>
              <w:pStyle w:val="Akapitzlist"/>
              <w:widowControl w:val="0"/>
              <w:numPr>
                <w:ilvl w:val="0"/>
                <w:numId w:val="23"/>
              </w:numPr>
              <w:spacing w:after="120" w:line="240" w:lineRule="auto"/>
              <w:ind w:left="316" w:hanging="284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Wszystkie zastosowane w konstrukcji pojazdu oraz wyposażeniu powłoki ochronne (np. </w:t>
            </w: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cynkowanie, powłoki lakiernicze i z tworzyw sztucznych) muszą zapewniać skuteczną ochronę </w:t>
            </w: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antykorozyjną.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15B88ED" w14:textId="526BF7A3" w:rsidR="00737149" w:rsidRPr="00E54BEA" w:rsidRDefault="00253F69" w:rsidP="00737149">
            <w:pPr>
              <w:pStyle w:val="Akapitzlist"/>
              <w:widowControl w:val="0"/>
              <w:spacing w:after="120" w:line="240" w:lineRule="auto"/>
              <w:ind w:left="41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1FA0CB55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583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1A2BB802" w14:textId="77777777" w:rsidTr="00972715">
        <w:trPr>
          <w:trHeight w:val="1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EE71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B27F6" w14:textId="1D6F6C71" w:rsidR="00737149" w:rsidRPr="00E54BEA" w:rsidRDefault="0044274E" w:rsidP="0044274E">
            <w:pPr>
              <w:pStyle w:val="Akapitzlist"/>
              <w:widowControl w:val="0"/>
              <w:numPr>
                <w:ilvl w:val="0"/>
                <w:numId w:val="23"/>
              </w:numPr>
              <w:spacing w:after="120" w:line="240" w:lineRule="auto"/>
              <w:ind w:left="316" w:hanging="284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Wszystkie urządzenia pojazdu muszą mieć budowę blokowo-modułową i być zamocowane </w:t>
            </w:r>
            <w:r w:rsidR="00ED43B9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w pojeździe w sposób nie utrudniający dostępu do innych zespołów i urządzeń.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578EA13" w14:textId="349FCC21" w:rsidR="00737149" w:rsidRPr="00E54BEA" w:rsidRDefault="00253F69" w:rsidP="00737149">
            <w:pPr>
              <w:pStyle w:val="Akapitzlist"/>
              <w:widowControl w:val="0"/>
              <w:spacing w:after="120" w:line="240" w:lineRule="auto"/>
              <w:ind w:left="41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7AB8AF58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583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78DB9249" w14:textId="77777777" w:rsidTr="00972715">
        <w:trPr>
          <w:trHeight w:val="1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F414" w14:textId="77777777" w:rsidR="00737149" w:rsidRPr="00E54BEA" w:rsidRDefault="00737149" w:rsidP="00737149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473" w14:textId="529F0694" w:rsidR="00737149" w:rsidRPr="00E54BEA" w:rsidRDefault="0044274E" w:rsidP="0044274E">
            <w:pPr>
              <w:pStyle w:val="Akapitzlist"/>
              <w:widowControl w:val="0"/>
              <w:numPr>
                <w:ilvl w:val="0"/>
                <w:numId w:val="23"/>
              </w:numPr>
              <w:spacing w:after="120" w:line="240" w:lineRule="auto"/>
              <w:ind w:left="316" w:hanging="284"/>
              <w:jc w:val="both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Wszystkie urządzenia pojazdu muszą mieć zwartą budowę i uwzględniać zdobycze techniki </w:t>
            </w:r>
            <w:r w:rsidR="00ED43B9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w</w:t>
            </w: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zakresie miniaturyzacji.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7E89107" w14:textId="147C5A52" w:rsidR="00737149" w:rsidRPr="00E54BEA" w:rsidRDefault="00253F69" w:rsidP="00737149">
            <w:pPr>
              <w:pStyle w:val="Akapitzlist"/>
              <w:widowControl w:val="0"/>
              <w:spacing w:after="120" w:line="240" w:lineRule="auto"/>
              <w:ind w:left="41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010A01E" w14:textId="77777777" w:rsidR="00737149" w:rsidRPr="00E54BEA" w:rsidRDefault="00737149" w:rsidP="00737149">
            <w:pPr>
              <w:pStyle w:val="Akapitzlist"/>
              <w:widowControl w:val="0"/>
              <w:spacing w:after="120" w:line="240" w:lineRule="auto"/>
              <w:ind w:left="583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09BB36DF" w14:textId="77777777" w:rsidTr="00972715">
        <w:trPr>
          <w:trHeight w:val="1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7F03C" w14:textId="52C19C3C" w:rsidR="00737149" w:rsidRPr="00E54BEA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1.</w:t>
            </w:r>
            <w:r w:rsidR="0062630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2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17EF0F" w14:textId="77777777" w:rsidR="00737149" w:rsidRPr="00E54BEA" w:rsidRDefault="00737149" w:rsidP="00737149">
            <w:pPr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color w:val="000000"/>
              </w:rPr>
              <w:t>Wymagane dokumenty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6D3AF44E" w14:textId="77777777" w:rsidR="00737149" w:rsidRPr="00E54BEA" w:rsidRDefault="00737149" w:rsidP="00737149">
            <w:pPr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56AB9CD5" w14:textId="77777777" w:rsidTr="00972715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34B717" w14:textId="77777777" w:rsidR="00737149" w:rsidRPr="00E54BEA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00FFFF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60E264" w14:textId="6AC77548" w:rsidR="00737149" w:rsidRPr="00E54BEA" w:rsidRDefault="00737149" w:rsidP="00737149">
            <w:pPr>
              <w:pStyle w:val="Akapitzlist"/>
              <w:widowControl w:val="0"/>
              <w:numPr>
                <w:ilvl w:val="0"/>
                <w:numId w:val="11"/>
              </w:numPr>
              <w:spacing w:after="120" w:line="240" w:lineRule="auto"/>
              <w:ind w:left="457" w:hanging="425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Karta gwarancyjn</w:t>
            </w:r>
            <w:r w:rsidR="00064521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a / książka serwisowa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ADA0C0A" w14:textId="320A1E2C" w:rsidR="00737149" w:rsidRPr="00E54BEA" w:rsidRDefault="00253F69" w:rsidP="00737149">
            <w:pPr>
              <w:pStyle w:val="Akapitzlist"/>
              <w:widowControl w:val="0"/>
              <w:spacing w:after="120" w:line="240" w:lineRule="auto"/>
              <w:ind w:left="457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7A0CC341" w14:textId="77777777" w:rsidR="00737149" w:rsidRPr="00E54BEA" w:rsidRDefault="00737149" w:rsidP="00737149">
            <w:pPr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228BDC39" w14:textId="77777777" w:rsidTr="00972715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AC79EA" w14:textId="77777777" w:rsidR="00737149" w:rsidRPr="00E54BEA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00FFFF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CDB404" w14:textId="784BAD7E" w:rsidR="00737149" w:rsidRPr="00E54BEA" w:rsidRDefault="00737149" w:rsidP="00737149">
            <w:pPr>
              <w:pStyle w:val="Akapitzlist"/>
              <w:widowControl w:val="0"/>
              <w:numPr>
                <w:ilvl w:val="0"/>
                <w:numId w:val="11"/>
              </w:numPr>
              <w:spacing w:after="120" w:line="240" w:lineRule="auto"/>
              <w:ind w:left="457" w:hanging="425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Fabryczna instrukcja obsługi pojazdu w języku polskim.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57FC529" w14:textId="740985A4" w:rsidR="00737149" w:rsidRPr="00E54BEA" w:rsidRDefault="00253F69" w:rsidP="00737149">
            <w:pPr>
              <w:pStyle w:val="Akapitzlist"/>
              <w:widowControl w:val="0"/>
              <w:spacing w:after="120" w:line="240" w:lineRule="auto"/>
              <w:ind w:left="457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E54BEA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51BB8937" w14:textId="77777777" w:rsidR="00737149" w:rsidRPr="00E54BEA" w:rsidRDefault="00737149" w:rsidP="00737149">
            <w:pPr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4BB16AEB" w14:textId="77777777" w:rsidTr="00972715">
        <w:trPr>
          <w:trHeight w:val="61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5A3784" w14:textId="77777777" w:rsidR="00737149" w:rsidRPr="00DB5998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10B140" w14:textId="77777777" w:rsidR="00737149" w:rsidRPr="00771195" w:rsidRDefault="00737149" w:rsidP="00737149">
            <w:pPr>
              <w:pStyle w:val="Akapitzlist"/>
              <w:widowControl w:val="0"/>
              <w:numPr>
                <w:ilvl w:val="0"/>
                <w:numId w:val="11"/>
              </w:numPr>
              <w:spacing w:after="120" w:line="240" w:lineRule="auto"/>
              <w:ind w:left="457" w:hanging="425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771195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Aktualne świadectwo homologacji na auto bazowe.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A6CA61D" w14:textId="0B776A0A" w:rsidR="00737149" w:rsidRPr="00771195" w:rsidRDefault="00253F69" w:rsidP="00737149">
            <w:pPr>
              <w:pStyle w:val="Akapitzlist"/>
              <w:widowControl w:val="0"/>
              <w:spacing w:after="120" w:line="240" w:lineRule="auto"/>
              <w:ind w:left="457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771195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771195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552D7369" w14:textId="77777777" w:rsidR="00737149" w:rsidRPr="00E54BEA" w:rsidRDefault="00737149" w:rsidP="00737149">
            <w:pPr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68B320CA" w14:textId="77777777" w:rsidTr="00972715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5FA929" w14:textId="77777777" w:rsidR="00737149" w:rsidRPr="00DB5998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E98A66" w14:textId="77777777" w:rsidR="00737149" w:rsidRPr="00771195" w:rsidRDefault="00737149" w:rsidP="00737149">
            <w:pPr>
              <w:pStyle w:val="Akapitzlist"/>
              <w:widowControl w:val="0"/>
              <w:numPr>
                <w:ilvl w:val="0"/>
                <w:numId w:val="11"/>
              </w:numPr>
              <w:spacing w:after="120" w:line="240" w:lineRule="auto"/>
              <w:ind w:left="457" w:hanging="425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771195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Dokumentacja potwierdzająca przystosowanie pojazdu do przewozu osób niepełnosprawnych.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A6F3250" w14:textId="48AABD8B" w:rsidR="00737149" w:rsidRPr="00771195" w:rsidRDefault="00253F69" w:rsidP="00737149">
            <w:pPr>
              <w:pStyle w:val="Akapitzlist"/>
              <w:widowControl w:val="0"/>
              <w:spacing w:after="120" w:line="240" w:lineRule="auto"/>
              <w:ind w:left="457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771195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 </w:t>
            </w:r>
            <w:r w:rsidR="00737149" w:rsidRPr="00771195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spełnia/nie spełnia*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56E9F6EF" w14:textId="77777777" w:rsidR="00737149" w:rsidRPr="00E54BEA" w:rsidRDefault="00737149" w:rsidP="00737149">
            <w:pPr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63A3FA43" w14:textId="77777777" w:rsidTr="00972715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C9CA" w14:textId="77777777" w:rsidR="00737149" w:rsidRPr="00DB5998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30D25" w14:textId="77777777" w:rsidR="00737149" w:rsidRPr="00DB5998" w:rsidRDefault="00737149" w:rsidP="00737149">
            <w:pPr>
              <w:pStyle w:val="Akapitzlist"/>
              <w:widowControl w:val="0"/>
              <w:numPr>
                <w:ilvl w:val="0"/>
                <w:numId w:val="11"/>
              </w:numPr>
              <w:spacing w:after="120" w:line="240" w:lineRule="auto"/>
              <w:ind w:left="457" w:hanging="425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DB5998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Wszelkie dokumenty niezbędne do zarejestrowania zgodnie z przepisami prawa obowiązującymi na terenie RP.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28C1837" w14:textId="17ACAE4B" w:rsidR="00737149" w:rsidRPr="00DB5998" w:rsidRDefault="00253F69" w:rsidP="00737149">
            <w:pPr>
              <w:pStyle w:val="Akapitzlist"/>
              <w:widowControl w:val="0"/>
              <w:spacing w:after="120" w:line="240" w:lineRule="auto"/>
              <w:ind w:left="457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DB5998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 w:rsidR="00737149" w:rsidRPr="00DB5998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spełnia/nie spełnia*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5389AC4D" w14:textId="77777777" w:rsidR="00737149" w:rsidRPr="00E54BEA" w:rsidRDefault="00737149" w:rsidP="00737149">
            <w:pPr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2BB370D3" w14:textId="77777777" w:rsidTr="00972715">
        <w:trPr>
          <w:trHeight w:val="1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4C996" w14:textId="002D7EDF" w:rsidR="00737149" w:rsidRPr="00DB5998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9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  <w:r w:rsidR="0062630B" w:rsidRPr="00DB59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7652E4" w14:textId="77777777" w:rsidR="00737149" w:rsidRPr="00DB5998" w:rsidRDefault="00737149" w:rsidP="00737149">
            <w:pPr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DB59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Wykonawca udzieli niżej wskazanej gwarancji na przedmiot umowy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256AEAC" w14:textId="77777777" w:rsidR="00737149" w:rsidRPr="00DB5998" w:rsidRDefault="00737149" w:rsidP="00737149">
            <w:pPr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6277DF03" w14:textId="77777777" w:rsidR="00737149" w:rsidRPr="00E54BEA" w:rsidRDefault="00737149" w:rsidP="00737149">
            <w:pPr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6A335836" w14:textId="77777777" w:rsidTr="00972715">
        <w:trPr>
          <w:trHeight w:val="1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DFC165C" w14:textId="77777777" w:rsidR="00737149" w:rsidRPr="00DB5998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F29ABD" w14:textId="77777777" w:rsidR="00737149" w:rsidRPr="00DB5998" w:rsidRDefault="00737149" w:rsidP="006A6F79">
            <w:pPr>
              <w:pStyle w:val="Akapitzlist"/>
              <w:widowControl w:val="0"/>
              <w:numPr>
                <w:ilvl w:val="0"/>
                <w:numId w:val="12"/>
              </w:numPr>
              <w:spacing w:after="120" w:line="240" w:lineRule="auto"/>
              <w:ind w:left="457" w:hanging="423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DB5998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Gwarancja na pojazd, w tym silnik, podzespoły i zawieszenie bez limitu kilometrów – min. 2 lata.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8274443" w14:textId="56A728F8" w:rsidR="00737149" w:rsidRPr="00DB5998" w:rsidRDefault="00253F69" w:rsidP="00737149">
            <w:pPr>
              <w:pStyle w:val="Akapitzlist"/>
              <w:widowControl w:val="0"/>
              <w:spacing w:after="120" w:line="240" w:lineRule="auto"/>
              <w:ind w:left="457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DB5998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737149" w:rsidRPr="00DB5998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Ilość ………….. miesiące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1572A512" w14:textId="77777777" w:rsidR="00737149" w:rsidRPr="00E54BEA" w:rsidRDefault="00737149" w:rsidP="00737149">
            <w:pPr>
              <w:rPr>
                <w:rFonts w:asciiTheme="minorHAnsi" w:hAnsiTheme="minorHAnsi" w:cstheme="minorHAnsi"/>
              </w:rPr>
            </w:pPr>
          </w:p>
        </w:tc>
      </w:tr>
      <w:tr w:rsidR="00737149" w:rsidRPr="00E54BEA" w14:paraId="11E6A237" w14:textId="77777777" w:rsidTr="00972715">
        <w:trPr>
          <w:trHeight w:val="56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040E" w14:textId="77777777" w:rsidR="00737149" w:rsidRPr="00DB5998" w:rsidRDefault="00737149" w:rsidP="00737149">
            <w:pPr>
              <w:pStyle w:val="Standard"/>
              <w:widowControl w:val="0"/>
              <w:tabs>
                <w:tab w:val="left" w:pos="90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FFFF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C47145" w14:textId="77777777" w:rsidR="00737149" w:rsidRPr="00DB5998" w:rsidRDefault="00737149" w:rsidP="006A6F79">
            <w:pPr>
              <w:pStyle w:val="Akapitzlist"/>
              <w:widowControl w:val="0"/>
              <w:numPr>
                <w:ilvl w:val="0"/>
                <w:numId w:val="12"/>
              </w:numPr>
              <w:spacing w:after="120" w:line="240" w:lineRule="auto"/>
              <w:ind w:left="459" w:hanging="425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DB5998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Gwarancja na powłokę lakierniczą – min. 2 lata.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23A11ED" w14:textId="65DB94FF" w:rsidR="00737149" w:rsidRPr="00DB5998" w:rsidRDefault="00253F69" w:rsidP="00737149">
            <w:pPr>
              <w:pStyle w:val="Akapitzlist"/>
              <w:widowControl w:val="0"/>
              <w:spacing w:after="120" w:line="240" w:lineRule="auto"/>
              <w:ind w:left="457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DB5998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737149" w:rsidRPr="00DB5998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Ilość ………….. miesiące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28CE6ADE" w14:textId="77777777" w:rsidR="00737149" w:rsidRPr="00E54BEA" w:rsidRDefault="00737149" w:rsidP="00737149">
            <w:pPr>
              <w:rPr>
                <w:rFonts w:asciiTheme="minorHAnsi" w:hAnsiTheme="minorHAnsi" w:cstheme="minorHAnsi"/>
              </w:rPr>
            </w:pPr>
            <w:bookmarkStart w:id="0" w:name="_Hlk204933063"/>
            <w:bookmarkEnd w:id="0"/>
          </w:p>
        </w:tc>
      </w:tr>
    </w:tbl>
    <w:p w14:paraId="26C2F93D" w14:textId="77777777" w:rsidR="00A2436E" w:rsidRPr="00DB5998" w:rsidRDefault="00000000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B5998">
        <w:rPr>
          <w:rFonts w:asciiTheme="minorHAnsi" w:hAnsiTheme="minorHAnsi" w:cstheme="minorHAnsi"/>
          <w:b w:val="0"/>
          <w:bCs w:val="0"/>
          <w:i/>
          <w:iCs/>
          <w:color w:val="000000"/>
          <w:sz w:val="16"/>
          <w:szCs w:val="16"/>
        </w:rPr>
        <w:t>*niepotrzebne skreślić</w:t>
      </w:r>
    </w:p>
    <w:p w14:paraId="20E05794" w14:textId="362AE4D0" w:rsidR="00A2436E" w:rsidRPr="00DB5998" w:rsidRDefault="00000000">
      <w:pPr>
        <w:spacing w:line="240" w:lineRule="auto"/>
        <w:jc w:val="both"/>
        <w:rPr>
          <w:rFonts w:asciiTheme="minorHAnsi" w:hAnsiTheme="minorHAnsi" w:cstheme="minorHAnsi"/>
          <w:sz w:val="12"/>
          <w:szCs w:val="12"/>
        </w:rPr>
      </w:pPr>
      <w:r w:rsidRPr="00DB5998">
        <w:rPr>
          <w:rFonts w:asciiTheme="minorHAnsi" w:hAnsiTheme="minorHAnsi" w:cstheme="minorHAnsi"/>
          <w:color w:val="000000"/>
          <w:sz w:val="12"/>
          <w:szCs w:val="12"/>
        </w:rPr>
        <w:t xml:space="preserve">Kolumnę 3 tabeli, należy wypełnić zaznaczając we wskazanych pozycjach: odpowiednio „spełnia” lub „nie spełnia”, oraz podać wartość wymaganego parametru samochodu – w miejscach wskazanych w przypadku, gdy Wykonawca w którejkolwiek z pozycji nie wskaże odpowiednio </w:t>
      </w:r>
      <w:r w:rsidRPr="00DB5998">
        <w:rPr>
          <w:rFonts w:asciiTheme="minorHAnsi" w:hAnsiTheme="minorHAnsi" w:cstheme="minorHAnsi"/>
          <w:i/>
          <w:iCs/>
          <w:color w:val="000000"/>
          <w:sz w:val="12"/>
          <w:szCs w:val="12"/>
        </w:rPr>
        <w:t xml:space="preserve">spełnia </w:t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 xml:space="preserve">lub </w:t>
      </w:r>
      <w:r w:rsidRPr="00DB5998">
        <w:rPr>
          <w:rFonts w:asciiTheme="minorHAnsi" w:hAnsiTheme="minorHAnsi" w:cstheme="minorHAnsi"/>
          <w:i/>
          <w:iCs/>
          <w:color w:val="000000"/>
          <w:sz w:val="12"/>
          <w:szCs w:val="12"/>
        </w:rPr>
        <w:t>nie spełnia</w:t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 xml:space="preserve">, wpisze słowa </w:t>
      </w:r>
      <w:r w:rsidRPr="00DB5998">
        <w:rPr>
          <w:rFonts w:asciiTheme="minorHAnsi" w:hAnsiTheme="minorHAnsi" w:cstheme="minorHAnsi"/>
          <w:i/>
          <w:iCs/>
          <w:color w:val="000000"/>
          <w:sz w:val="12"/>
          <w:szCs w:val="12"/>
        </w:rPr>
        <w:t>„nie spełnia”</w:t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 xml:space="preserve"> lub zaoferowany parametr będzie niższy od wymaganego, oferta zostanie odrzucona, gdyż jej treść nie odpowiada treści SWZ.</w:t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DB5998">
        <w:rPr>
          <w:rFonts w:asciiTheme="minorHAnsi" w:hAnsiTheme="minorHAnsi" w:cstheme="minorHAnsi"/>
          <w:color w:val="000000"/>
          <w:sz w:val="12"/>
          <w:szCs w:val="12"/>
        </w:rPr>
        <w:tab/>
      </w:r>
    </w:p>
    <w:p w14:paraId="769DF275" w14:textId="77777777" w:rsidR="00582CF2" w:rsidRDefault="00DB5998" w:rsidP="00DB5998">
      <w:pPr>
        <w:spacing w:after="0" w:line="240" w:lineRule="auto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b w:val="0"/>
          <w:bCs w:val="0"/>
          <w:color w:val="000000"/>
        </w:rPr>
        <w:t xml:space="preserve">                                                                                                                                                          </w:t>
      </w:r>
      <w:r w:rsidR="002F688A">
        <w:rPr>
          <w:rFonts w:asciiTheme="minorHAnsi" w:hAnsiTheme="minorHAnsi" w:cstheme="minorHAnsi"/>
          <w:b w:val="0"/>
          <w:bCs w:val="0"/>
          <w:color w:val="000000"/>
        </w:rPr>
        <w:t xml:space="preserve"> </w:t>
      </w:r>
    </w:p>
    <w:p w14:paraId="7938D698" w14:textId="24059C10" w:rsidR="00DB5998" w:rsidRPr="00E54BEA" w:rsidRDefault="00582CF2" w:rsidP="00DB5998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bCs w:val="0"/>
          <w:color w:val="000000"/>
        </w:rPr>
        <w:t xml:space="preserve">                                                                                                                                                           </w:t>
      </w:r>
      <w:r w:rsidR="00DB5998" w:rsidRPr="00E54BEA">
        <w:rPr>
          <w:rFonts w:asciiTheme="minorHAnsi" w:hAnsiTheme="minorHAnsi" w:cstheme="minorHAnsi"/>
          <w:b w:val="0"/>
          <w:bCs w:val="0"/>
          <w:color w:val="000000"/>
        </w:rPr>
        <w:t>………………………………………………………………………...</w:t>
      </w:r>
    </w:p>
    <w:p w14:paraId="148D8234" w14:textId="56D5E346" w:rsidR="00DB5998" w:rsidRPr="00DB5998" w:rsidRDefault="00DB5998" w:rsidP="00DB5998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</w:t>
      </w:r>
      <w:r w:rsidRPr="00DB5998">
        <w:rPr>
          <w:rFonts w:asciiTheme="minorHAnsi" w:hAnsiTheme="minorHAnsi" w:cstheme="minorHAnsi"/>
          <w:b w:val="0"/>
          <w:bCs w:val="0"/>
          <w:color w:val="000000"/>
          <w:sz w:val="20"/>
          <w:szCs w:val="20"/>
          <w:lang w:eastAsia="ar-SA"/>
        </w:rPr>
        <w:t>Podpis/podpisy osób uprawnionych do składania</w:t>
      </w:r>
    </w:p>
    <w:p w14:paraId="13C8B778" w14:textId="737035F7" w:rsidR="00DB5998" w:rsidRPr="00DB5998" w:rsidRDefault="00DB5998" w:rsidP="00DB5998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</w:t>
      </w:r>
      <w:r w:rsidRPr="00DB5998">
        <w:rPr>
          <w:rFonts w:asciiTheme="minorHAnsi" w:hAnsiTheme="minorHAnsi" w:cstheme="minorHAnsi"/>
          <w:b w:val="0"/>
          <w:bCs w:val="0"/>
          <w:color w:val="000000"/>
          <w:sz w:val="20"/>
          <w:szCs w:val="20"/>
          <w:lang w:eastAsia="ar-SA"/>
        </w:rPr>
        <w:t xml:space="preserve">oświadczeń woli w imieniu Wykonawcy </w:t>
      </w:r>
    </w:p>
    <w:p w14:paraId="63105E7E" w14:textId="0069FC34" w:rsidR="00A2436E" w:rsidRPr="00582CF2" w:rsidRDefault="00DB5998" w:rsidP="00582CF2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B5998">
        <w:rPr>
          <w:rFonts w:asciiTheme="minorHAnsi" w:hAnsiTheme="minorHAnsi" w:cstheme="minorHAnsi"/>
          <w:b w:val="0"/>
          <w:bCs w:val="0"/>
          <w:color w:val="000000"/>
          <w:sz w:val="20"/>
          <w:szCs w:val="20"/>
          <w:lang w:eastAsia="ar-SA"/>
        </w:rPr>
        <w:t xml:space="preserve">(kwalifikowany podpis elektroniczny lub podpis zaufany lub podpis osobisty)  </w:t>
      </w:r>
      <w:r w:rsidRPr="00DB5998">
        <w:rPr>
          <w:rFonts w:asciiTheme="minorHAnsi" w:hAnsiTheme="minorHAnsi" w:cstheme="minorHAnsi"/>
          <w:i/>
          <w:iCs/>
          <w:color w:val="000000"/>
          <w:sz w:val="20"/>
          <w:szCs w:val="20"/>
          <w:lang w:eastAsia="ar-SA"/>
        </w:rPr>
        <w:t xml:space="preserve">                                                                         </w:t>
      </w:r>
    </w:p>
    <w:sectPr w:rsidR="00A2436E" w:rsidRPr="00582CF2" w:rsidSect="00582C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158" w:right="1417" w:bottom="709" w:left="1417" w:header="708" w:footer="9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5B58" w14:textId="77777777" w:rsidR="00721828" w:rsidRDefault="00721828">
      <w:pPr>
        <w:spacing w:after="0" w:line="240" w:lineRule="auto"/>
      </w:pPr>
      <w:r>
        <w:separator/>
      </w:r>
    </w:p>
  </w:endnote>
  <w:endnote w:type="continuationSeparator" w:id="0">
    <w:p w14:paraId="3FB60B4F" w14:textId="77777777" w:rsidR="00721828" w:rsidRDefault="0072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4C18" w14:textId="77777777" w:rsidR="00A2436E" w:rsidRDefault="00A243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800B" w14:textId="77777777" w:rsidR="00A2436E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  <w:p w14:paraId="01F3E22B" w14:textId="77777777" w:rsidR="00A2436E" w:rsidRDefault="00A243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4D63" w14:textId="77777777" w:rsidR="00A2436E" w:rsidRDefault="00000000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AA97" w14:textId="77777777" w:rsidR="00721828" w:rsidRDefault="00721828">
      <w:pPr>
        <w:spacing w:after="0" w:line="240" w:lineRule="auto"/>
      </w:pPr>
      <w:r>
        <w:separator/>
      </w:r>
    </w:p>
  </w:footnote>
  <w:footnote w:type="continuationSeparator" w:id="0">
    <w:p w14:paraId="3704D352" w14:textId="77777777" w:rsidR="00721828" w:rsidRDefault="00721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68CE" w14:textId="77777777" w:rsidR="00A2436E" w:rsidRDefault="00A243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B002" w14:textId="77777777" w:rsidR="00EC592D" w:rsidRDefault="00EC592D" w:rsidP="00EC592D">
    <w:pPr>
      <w:tabs>
        <w:tab w:val="left" w:pos="0"/>
        <w:tab w:val="left" w:pos="708"/>
      </w:tabs>
      <w:ind w:left="3450" w:hanging="3450"/>
      <w:jc w:val="center"/>
      <w:rPr>
        <w:rFonts w:ascii="Arial" w:hAnsi="Arial" w:cs="Arial"/>
        <w:b w:val="0"/>
        <w:i/>
        <w:spacing w:val="10"/>
        <w:sz w:val="20"/>
        <w:szCs w:val="20"/>
      </w:rPr>
    </w:pPr>
    <w:r w:rsidRPr="0083795F">
      <w:rPr>
        <w:rFonts w:ascii="Arial" w:hAnsi="Arial" w:cs="Arial"/>
        <w:b w:val="0"/>
        <w:i/>
        <w:spacing w:val="10"/>
        <w:sz w:val="20"/>
        <w:szCs w:val="20"/>
      </w:rPr>
      <w:t>„Program Wyrównywania Różnic Między Regionami III</w:t>
    </w:r>
    <w:r>
      <w:rPr>
        <w:rFonts w:ascii="Arial" w:hAnsi="Arial" w:cs="Arial"/>
        <w:b w:val="0"/>
        <w:i/>
        <w:spacing w:val="10"/>
        <w:sz w:val="20"/>
        <w:szCs w:val="20"/>
      </w:rPr>
      <w:t>” – 2025</w:t>
    </w:r>
    <w:r w:rsidRPr="0083795F">
      <w:rPr>
        <w:rFonts w:ascii="Arial" w:hAnsi="Arial" w:cs="Arial"/>
        <w:b w:val="0"/>
        <w:i/>
        <w:spacing w:val="10"/>
        <w:sz w:val="20"/>
        <w:szCs w:val="20"/>
      </w:rPr>
      <w:t xml:space="preserve"> r.</w:t>
    </w:r>
  </w:p>
  <w:p w14:paraId="47BC081B" w14:textId="61AC8F69" w:rsidR="00EC592D" w:rsidRPr="0083795F" w:rsidRDefault="00580A52" w:rsidP="00EC592D">
    <w:pPr>
      <w:tabs>
        <w:tab w:val="left" w:pos="0"/>
        <w:tab w:val="left" w:pos="708"/>
      </w:tabs>
      <w:ind w:left="3450" w:hanging="3450"/>
      <w:jc w:val="center"/>
      <w:rPr>
        <w:rFonts w:ascii="Arial" w:hAnsi="Arial" w:cs="Arial"/>
        <w:b w:val="0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0" wp14:anchorId="3FDC7F04" wp14:editId="6518CBB5">
          <wp:simplePos x="0" y="0"/>
          <wp:positionH relativeFrom="column">
            <wp:posOffset>7722479</wp:posOffset>
          </wp:positionH>
          <wp:positionV relativeFrom="paragraph">
            <wp:posOffset>167354</wp:posOffset>
          </wp:positionV>
          <wp:extent cx="419100" cy="457200"/>
          <wp:effectExtent l="0" t="0" r="0" b="0"/>
          <wp:wrapNone/>
          <wp:docPr id="826751129" name="Obraz 11" descr="Obraz zawierający clipart, Grafika, symbol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278658" name="Obraz 11" descr="Obraz zawierający clipart, Grafika, symbol, ilustracj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92D" w:rsidRPr="0083795F">
      <w:rPr>
        <w:rFonts w:ascii="Arial" w:hAnsi="Arial" w:cs="Arial"/>
        <w:i/>
        <w:noProof/>
        <w:szCs w:val="20"/>
      </w:rPr>
      <w:drawing>
        <wp:anchor distT="0" distB="0" distL="114300" distR="114300" simplePos="0" relativeHeight="251665408" behindDoc="1" locked="0" layoutInCell="1" allowOverlap="1" wp14:anchorId="47BF0EB6" wp14:editId="07A42999">
          <wp:simplePos x="0" y="0"/>
          <wp:positionH relativeFrom="column">
            <wp:posOffset>171450</wp:posOffset>
          </wp:positionH>
          <wp:positionV relativeFrom="paragraph">
            <wp:posOffset>105410</wp:posOffset>
          </wp:positionV>
          <wp:extent cx="1682750" cy="666115"/>
          <wp:effectExtent l="0" t="0" r="0" b="635"/>
          <wp:wrapNone/>
          <wp:docPr id="518590808" name="Obraz 12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00176" name="Obraz 12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63" t="20000" r="12526" b="23334"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FC350" w14:textId="4F61454E" w:rsidR="00EC592D" w:rsidRDefault="00EC592D" w:rsidP="00EC592D">
    <w:pPr>
      <w:widowControl w:val="0"/>
      <w:tabs>
        <w:tab w:val="left" w:pos="420"/>
      </w:tabs>
      <w:jc w:val="center"/>
      <w:rPr>
        <w:rFonts w:ascii="Arial" w:hAnsi="Arial" w:cs="Arial"/>
        <w:szCs w:val="20"/>
      </w:rPr>
    </w:pPr>
  </w:p>
  <w:p w14:paraId="0D447CD4" w14:textId="77777777" w:rsidR="00EC592D" w:rsidRPr="005A7624" w:rsidRDefault="00EC592D" w:rsidP="00EC592D">
    <w:pPr>
      <w:widowControl w:val="0"/>
      <w:tabs>
        <w:tab w:val="left" w:pos="420"/>
      </w:tabs>
      <w:jc w:val="center"/>
      <w:rPr>
        <w:rFonts w:ascii="Arial" w:hAnsi="Arial" w:cs="Arial"/>
        <w:szCs w:val="20"/>
      </w:rPr>
    </w:pPr>
  </w:p>
  <w:p w14:paraId="17757D4D" w14:textId="77777777" w:rsidR="00EC592D" w:rsidRDefault="00EC592D" w:rsidP="00EC592D">
    <w:pPr>
      <w:widowControl w:val="0"/>
      <w:ind w:left="5664" w:hanging="5664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B48FFEE" wp14:editId="5A8F1ED5">
              <wp:simplePos x="0" y="0"/>
              <wp:positionH relativeFrom="column">
                <wp:posOffset>3315970</wp:posOffset>
              </wp:positionH>
              <wp:positionV relativeFrom="paragraph">
                <wp:posOffset>252730</wp:posOffset>
              </wp:positionV>
              <wp:extent cx="0" cy="0"/>
              <wp:effectExtent l="10795" t="5080" r="8255" b="13970"/>
              <wp:wrapNone/>
              <wp:docPr id="13522258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F14B7" id="Łącznik prosty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LtgcTzaAAAACQEAAA8AAAAAAAAAAAAAAAAAAQQAAGRycy9kb3ducmV2LnhtbFBLBQYAAAAA&#10;BAAEAPMAAAAIBQAAAAA=&#10;" o:allowincell="f"/>
          </w:pict>
        </mc:Fallback>
      </mc:AlternateContent>
    </w:r>
    <w:r>
      <w:rPr>
        <w:rFonts w:ascii="Arial" w:hAnsi="Arial" w:cs="Arial"/>
        <w:b w:val="0"/>
        <w:sz w:val="8"/>
        <w:szCs w:val="16"/>
      </w:rPr>
      <w:t xml:space="preserve">        </w:t>
    </w:r>
    <w:r>
      <w:rPr>
        <w:rFonts w:ascii="Arial" w:hAnsi="Arial" w:cs="Arial"/>
        <w:b w:val="0"/>
        <w:sz w:val="16"/>
        <w:szCs w:val="16"/>
      </w:rPr>
      <w:t xml:space="preserve">Program finansowany ze środków </w:t>
    </w:r>
    <w:r w:rsidRPr="00096CB7">
      <w:rPr>
        <w:rFonts w:ascii="Arial" w:hAnsi="Arial" w:cs="Arial"/>
        <w:b w:val="0"/>
        <w:sz w:val="16"/>
        <w:szCs w:val="16"/>
      </w:rPr>
      <w:t>PFRON</w:t>
    </w:r>
    <w:r>
      <w:rPr>
        <w:rFonts w:ascii="Arial" w:hAnsi="Arial" w:cs="Arial"/>
        <w:b w:val="0"/>
        <w:sz w:val="16"/>
        <w:szCs w:val="16"/>
      </w:rPr>
      <w:tab/>
      <w:t xml:space="preserve">                                                                                                                          </w:t>
    </w:r>
    <w:r w:rsidRPr="00096CB7">
      <w:rPr>
        <w:rFonts w:ascii="Arial" w:hAnsi="Arial" w:cs="Arial"/>
        <w:b w:val="0"/>
        <w:sz w:val="16"/>
        <w:szCs w:val="16"/>
      </w:rPr>
      <w:t>Realizator programu:</w:t>
    </w:r>
    <w:r>
      <w:rPr>
        <w:rFonts w:ascii="Arial" w:hAnsi="Arial" w:cs="Arial"/>
        <w:b w:val="0"/>
        <w:sz w:val="16"/>
        <w:szCs w:val="16"/>
      </w:rPr>
      <w:t xml:space="preserve"> </w:t>
    </w:r>
    <w:r w:rsidRPr="00096CB7">
      <w:rPr>
        <w:rFonts w:ascii="Arial" w:hAnsi="Arial" w:cs="Arial"/>
        <w:b w:val="0"/>
        <w:sz w:val="16"/>
        <w:szCs w:val="16"/>
      </w:rPr>
      <w:t xml:space="preserve">Powiat </w:t>
    </w:r>
    <w:r>
      <w:rPr>
        <w:rFonts w:ascii="Arial" w:hAnsi="Arial" w:cs="Arial"/>
        <w:b w:val="0"/>
        <w:sz w:val="16"/>
        <w:szCs w:val="16"/>
      </w:rPr>
      <w:t>Wadowicki</w:t>
    </w:r>
  </w:p>
  <w:p w14:paraId="1154B3DD" w14:textId="77777777" w:rsidR="00EC592D" w:rsidRDefault="00EC592D" w:rsidP="00EC592D">
    <w:pPr>
      <w:widowControl w:val="0"/>
      <w:ind w:left="5664" w:hanging="5664"/>
      <w:jc w:val="center"/>
      <w:rPr>
        <w:rFonts w:ascii="Arial" w:hAnsi="Arial" w:cs="Arial"/>
        <w:b w:val="0"/>
        <w:sz w:val="16"/>
        <w:szCs w:val="16"/>
      </w:rPr>
    </w:pPr>
  </w:p>
  <w:p w14:paraId="7984E44C" w14:textId="77777777" w:rsidR="00EC592D" w:rsidRDefault="00EC592D" w:rsidP="00EC592D">
    <w:pPr>
      <w:widowControl w:val="0"/>
      <w:ind w:left="5664" w:hanging="5664"/>
      <w:jc w:val="center"/>
      <w:rPr>
        <w:rFonts w:ascii="Arial" w:hAnsi="Arial" w:cs="Arial"/>
        <w:b w:val="0"/>
        <w:sz w:val="16"/>
        <w:szCs w:val="16"/>
      </w:rPr>
    </w:pPr>
    <w:r>
      <w:rPr>
        <w:noProof/>
        <w:sz w:val="26"/>
        <w:szCs w:val="26"/>
      </w:rPr>
      <w:drawing>
        <wp:anchor distT="0" distB="0" distL="114300" distR="114300" simplePos="0" relativeHeight="251667456" behindDoc="0" locked="0" layoutInCell="1" allowOverlap="1" wp14:anchorId="3F9EB542" wp14:editId="469C83B0">
          <wp:simplePos x="0" y="0"/>
          <wp:positionH relativeFrom="column">
            <wp:posOffset>3012447</wp:posOffset>
          </wp:positionH>
          <wp:positionV relativeFrom="paragraph">
            <wp:posOffset>154158</wp:posOffset>
          </wp:positionV>
          <wp:extent cx="327025" cy="387350"/>
          <wp:effectExtent l="0" t="0" r="0" b="0"/>
          <wp:wrapNone/>
          <wp:docPr id="2071351186" name="Obraz 9" descr="Obraz zawierający Grafika, lamp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338356" name="Obraz 9" descr="Obraz zawierający Grafika, lamp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2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372E98" w14:textId="77777777" w:rsidR="00EC592D" w:rsidRPr="00F226FA" w:rsidRDefault="00EC592D" w:rsidP="00EC592D">
    <w:pPr>
      <w:spacing w:line="276" w:lineRule="auto"/>
      <w:jc w:val="center"/>
      <w:rPr>
        <w:sz w:val="36"/>
        <w:szCs w:val="36"/>
      </w:rPr>
    </w:pPr>
    <w:r w:rsidRPr="00F226FA">
      <w:rPr>
        <w:sz w:val="36"/>
        <w:szCs w:val="36"/>
      </w:rPr>
      <w:t>GMINA ANDRYCHÓW</w:t>
    </w:r>
  </w:p>
  <w:p w14:paraId="626D66CE" w14:textId="22610BCE" w:rsidR="00EC592D" w:rsidRPr="00580A52" w:rsidRDefault="00EC592D" w:rsidP="00580A52">
    <w:pPr>
      <w:pStyle w:val="Nagwek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4A44" w14:textId="77777777" w:rsidR="005A7624" w:rsidRDefault="005A7624" w:rsidP="005A7624">
    <w:pPr>
      <w:tabs>
        <w:tab w:val="left" w:pos="0"/>
        <w:tab w:val="left" w:pos="708"/>
      </w:tabs>
      <w:ind w:left="3450" w:hanging="3450"/>
      <w:jc w:val="center"/>
      <w:rPr>
        <w:rFonts w:ascii="Arial" w:hAnsi="Arial" w:cs="Arial"/>
        <w:b w:val="0"/>
        <w:i/>
        <w:spacing w:val="10"/>
        <w:sz w:val="20"/>
        <w:szCs w:val="20"/>
      </w:rPr>
    </w:pPr>
    <w:r w:rsidRPr="0083795F">
      <w:rPr>
        <w:rFonts w:ascii="Arial" w:hAnsi="Arial" w:cs="Arial"/>
        <w:b w:val="0"/>
        <w:i/>
        <w:spacing w:val="10"/>
        <w:sz w:val="20"/>
        <w:szCs w:val="20"/>
      </w:rPr>
      <w:t>„Program Wyrównywania Różnic Między Regionami III</w:t>
    </w:r>
    <w:r>
      <w:rPr>
        <w:rFonts w:ascii="Arial" w:hAnsi="Arial" w:cs="Arial"/>
        <w:b w:val="0"/>
        <w:i/>
        <w:spacing w:val="10"/>
        <w:sz w:val="20"/>
        <w:szCs w:val="20"/>
      </w:rPr>
      <w:t>” – 2025</w:t>
    </w:r>
    <w:r w:rsidRPr="0083795F">
      <w:rPr>
        <w:rFonts w:ascii="Arial" w:hAnsi="Arial" w:cs="Arial"/>
        <w:b w:val="0"/>
        <w:i/>
        <w:spacing w:val="10"/>
        <w:sz w:val="20"/>
        <w:szCs w:val="20"/>
      </w:rPr>
      <w:t xml:space="preserve"> r.</w:t>
    </w:r>
  </w:p>
  <w:p w14:paraId="1730DC6F" w14:textId="563FC7E9" w:rsidR="005A7624" w:rsidRPr="0083795F" w:rsidRDefault="00580A52" w:rsidP="005A7624">
    <w:pPr>
      <w:tabs>
        <w:tab w:val="left" w:pos="0"/>
        <w:tab w:val="left" w:pos="708"/>
      </w:tabs>
      <w:ind w:left="3450" w:hanging="3450"/>
      <w:jc w:val="center"/>
      <w:rPr>
        <w:rFonts w:ascii="Arial" w:hAnsi="Arial" w:cs="Arial"/>
        <w:b w:val="0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2DC6E41" wp14:editId="09F3AA3A">
          <wp:simplePos x="0" y="0"/>
          <wp:positionH relativeFrom="column">
            <wp:posOffset>7687310</wp:posOffset>
          </wp:positionH>
          <wp:positionV relativeFrom="paragraph">
            <wp:posOffset>137209</wp:posOffset>
          </wp:positionV>
          <wp:extent cx="419100" cy="457200"/>
          <wp:effectExtent l="0" t="0" r="0" b="0"/>
          <wp:wrapNone/>
          <wp:docPr id="849196800" name="Obraz 11" descr="Obraz zawierający clipart, Grafika, symbol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278658" name="Obraz 11" descr="Obraz zawierający clipart, Grafika, symbol, ilustracj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624" w:rsidRPr="0083795F">
      <w:rPr>
        <w:rFonts w:ascii="Arial" w:hAnsi="Arial" w:cs="Arial"/>
        <w:i/>
        <w:noProof/>
        <w:szCs w:val="20"/>
      </w:rPr>
      <w:drawing>
        <wp:anchor distT="0" distB="0" distL="114300" distR="114300" simplePos="0" relativeHeight="251660288" behindDoc="1" locked="0" layoutInCell="1" allowOverlap="1" wp14:anchorId="1ED6D600" wp14:editId="29003D6C">
          <wp:simplePos x="0" y="0"/>
          <wp:positionH relativeFrom="column">
            <wp:posOffset>171450</wp:posOffset>
          </wp:positionH>
          <wp:positionV relativeFrom="paragraph">
            <wp:posOffset>105410</wp:posOffset>
          </wp:positionV>
          <wp:extent cx="1682750" cy="666115"/>
          <wp:effectExtent l="0" t="0" r="0" b="635"/>
          <wp:wrapNone/>
          <wp:docPr id="1029584093" name="Obraz 12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00176" name="Obraz 12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63" t="20000" r="12526" b="23334"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F4D4CF" w14:textId="28F4E69C" w:rsidR="005A7624" w:rsidRDefault="005A7624" w:rsidP="005A7624">
    <w:pPr>
      <w:widowControl w:val="0"/>
      <w:tabs>
        <w:tab w:val="left" w:pos="420"/>
      </w:tabs>
      <w:jc w:val="center"/>
      <w:rPr>
        <w:rFonts w:ascii="Arial" w:hAnsi="Arial" w:cs="Arial"/>
        <w:szCs w:val="20"/>
      </w:rPr>
    </w:pPr>
  </w:p>
  <w:p w14:paraId="108904FD" w14:textId="77777777" w:rsidR="005A7624" w:rsidRPr="005A7624" w:rsidRDefault="005A7624" w:rsidP="005A7624">
    <w:pPr>
      <w:widowControl w:val="0"/>
      <w:tabs>
        <w:tab w:val="left" w:pos="420"/>
      </w:tabs>
      <w:jc w:val="center"/>
      <w:rPr>
        <w:rFonts w:ascii="Arial" w:hAnsi="Arial" w:cs="Arial"/>
        <w:szCs w:val="20"/>
      </w:rPr>
    </w:pPr>
  </w:p>
  <w:p w14:paraId="58483F57" w14:textId="42DCC554" w:rsidR="005A7624" w:rsidRDefault="005A7624" w:rsidP="005A7624">
    <w:pPr>
      <w:widowControl w:val="0"/>
      <w:ind w:left="5664" w:hanging="5664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7E8C8D" wp14:editId="76647EA7">
              <wp:simplePos x="0" y="0"/>
              <wp:positionH relativeFrom="column">
                <wp:posOffset>3315970</wp:posOffset>
              </wp:positionH>
              <wp:positionV relativeFrom="paragraph">
                <wp:posOffset>252730</wp:posOffset>
              </wp:positionV>
              <wp:extent cx="0" cy="0"/>
              <wp:effectExtent l="10795" t="5080" r="8255" b="13970"/>
              <wp:wrapNone/>
              <wp:docPr id="935097216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D50E4" id="Łącznik prosty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LtgcTzaAAAACQEAAA8AAAAAAAAAAAAAAAAAAQQAAGRycy9kb3ducmV2LnhtbFBLBQYAAAAA&#10;BAAEAPMAAAAIBQAAAAA=&#10;" o:allowincell="f"/>
          </w:pict>
        </mc:Fallback>
      </mc:AlternateContent>
    </w:r>
    <w:r>
      <w:rPr>
        <w:rFonts w:ascii="Arial" w:hAnsi="Arial" w:cs="Arial"/>
        <w:b w:val="0"/>
        <w:sz w:val="8"/>
        <w:szCs w:val="16"/>
      </w:rPr>
      <w:t xml:space="preserve">        </w:t>
    </w:r>
    <w:r>
      <w:rPr>
        <w:rFonts w:ascii="Arial" w:hAnsi="Arial" w:cs="Arial"/>
        <w:b w:val="0"/>
        <w:sz w:val="16"/>
        <w:szCs w:val="16"/>
      </w:rPr>
      <w:t xml:space="preserve">Program finansowany ze środków </w:t>
    </w:r>
    <w:r w:rsidRPr="00096CB7">
      <w:rPr>
        <w:rFonts w:ascii="Arial" w:hAnsi="Arial" w:cs="Arial"/>
        <w:b w:val="0"/>
        <w:sz w:val="16"/>
        <w:szCs w:val="16"/>
      </w:rPr>
      <w:t>PFRON</w:t>
    </w:r>
    <w:r>
      <w:rPr>
        <w:rFonts w:ascii="Arial" w:hAnsi="Arial" w:cs="Arial"/>
        <w:b w:val="0"/>
        <w:sz w:val="16"/>
        <w:szCs w:val="16"/>
      </w:rPr>
      <w:tab/>
      <w:t xml:space="preserve">                                                                                                                          </w:t>
    </w:r>
    <w:r w:rsidRPr="00096CB7">
      <w:rPr>
        <w:rFonts w:ascii="Arial" w:hAnsi="Arial" w:cs="Arial"/>
        <w:b w:val="0"/>
        <w:sz w:val="16"/>
        <w:szCs w:val="16"/>
      </w:rPr>
      <w:t>Realizator programu:</w:t>
    </w:r>
    <w:r>
      <w:rPr>
        <w:rFonts w:ascii="Arial" w:hAnsi="Arial" w:cs="Arial"/>
        <w:b w:val="0"/>
        <w:sz w:val="16"/>
        <w:szCs w:val="16"/>
      </w:rPr>
      <w:t xml:space="preserve"> </w:t>
    </w:r>
    <w:r w:rsidRPr="00096CB7">
      <w:rPr>
        <w:rFonts w:ascii="Arial" w:hAnsi="Arial" w:cs="Arial"/>
        <w:b w:val="0"/>
        <w:sz w:val="16"/>
        <w:szCs w:val="16"/>
      </w:rPr>
      <w:t xml:space="preserve">Powiat </w:t>
    </w:r>
    <w:r>
      <w:rPr>
        <w:rFonts w:ascii="Arial" w:hAnsi="Arial" w:cs="Arial"/>
        <w:b w:val="0"/>
        <w:sz w:val="16"/>
        <w:szCs w:val="16"/>
      </w:rPr>
      <w:t>Wadowicki</w:t>
    </w:r>
  </w:p>
  <w:p w14:paraId="66B2D162" w14:textId="77777777" w:rsidR="005A7624" w:rsidRDefault="005A7624" w:rsidP="005A7624">
    <w:pPr>
      <w:widowControl w:val="0"/>
      <w:ind w:left="5664" w:hanging="5664"/>
      <w:jc w:val="center"/>
      <w:rPr>
        <w:rFonts w:ascii="Arial" w:hAnsi="Arial" w:cs="Arial"/>
        <w:b w:val="0"/>
        <w:sz w:val="16"/>
        <w:szCs w:val="16"/>
      </w:rPr>
    </w:pPr>
  </w:p>
  <w:p w14:paraId="75178234" w14:textId="0519B207" w:rsidR="005A7624" w:rsidRDefault="005A7624" w:rsidP="005A7624">
    <w:pPr>
      <w:widowControl w:val="0"/>
      <w:ind w:left="5664" w:hanging="5664"/>
      <w:jc w:val="center"/>
      <w:rPr>
        <w:rFonts w:ascii="Arial" w:hAnsi="Arial" w:cs="Arial"/>
        <w:b w:val="0"/>
        <w:sz w:val="16"/>
        <w:szCs w:val="16"/>
      </w:rPr>
    </w:pPr>
    <w:r>
      <w:rPr>
        <w:noProof/>
        <w:sz w:val="26"/>
        <w:szCs w:val="26"/>
      </w:rPr>
      <w:drawing>
        <wp:anchor distT="0" distB="0" distL="114300" distR="114300" simplePos="0" relativeHeight="251662336" behindDoc="0" locked="0" layoutInCell="1" allowOverlap="1" wp14:anchorId="0AE2EE5E" wp14:editId="75A2ECA3">
          <wp:simplePos x="0" y="0"/>
          <wp:positionH relativeFrom="column">
            <wp:posOffset>3012447</wp:posOffset>
          </wp:positionH>
          <wp:positionV relativeFrom="paragraph">
            <wp:posOffset>154158</wp:posOffset>
          </wp:positionV>
          <wp:extent cx="327025" cy="387350"/>
          <wp:effectExtent l="0" t="0" r="0" b="0"/>
          <wp:wrapNone/>
          <wp:docPr id="1036787953" name="Obraz 9" descr="Obraz zawierający Grafika, lamp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338356" name="Obraz 9" descr="Obraz zawierający Grafika, lamp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2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8FC8A" w14:textId="77777777" w:rsidR="00580A52" w:rsidRDefault="005A7624" w:rsidP="00580A52">
    <w:pPr>
      <w:spacing w:line="276" w:lineRule="auto"/>
      <w:jc w:val="center"/>
      <w:rPr>
        <w:sz w:val="36"/>
        <w:szCs w:val="36"/>
      </w:rPr>
    </w:pPr>
    <w:r w:rsidRPr="00F226FA">
      <w:rPr>
        <w:sz w:val="36"/>
        <w:szCs w:val="36"/>
      </w:rPr>
      <w:t>GMINA ANDRYCHÓW</w:t>
    </w:r>
  </w:p>
  <w:p w14:paraId="1CDC3CA6" w14:textId="5B7B639A" w:rsidR="00A2436E" w:rsidRPr="00580A52" w:rsidRDefault="005A7624" w:rsidP="00580A52">
    <w:pPr>
      <w:spacing w:line="276" w:lineRule="auto"/>
      <w:jc w:val="center"/>
      <w:rPr>
        <w:sz w:val="36"/>
        <w:szCs w:val="36"/>
      </w:rPr>
    </w:pPr>
    <w:r>
      <w:rPr>
        <w:rFonts w:ascii="Arial" w:hAnsi="Arial" w:cs="Arial"/>
        <w:i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5DDD"/>
    <w:multiLevelType w:val="multilevel"/>
    <w:tmpl w:val="794AA8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82C435E"/>
    <w:multiLevelType w:val="multilevel"/>
    <w:tmpl w:val="619AA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7D0CA1"/>
    <w:multiLevelType w:val="multilevel"/>
    <w:tmpl w:val="EBF2412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9BA1C61"/>
    <w:multiLevelType w:val="multilevel"/>
    <w:tmpl w:val="7D5249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C92CE0"/>
    <w:multiLevelType w:val="multilevel"/>
    <w:tmpl w:val="795405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22574E"/>
    <w:multiLevelType w:val="multilevel"/>
    <w:tmpl w:val="D9CC0122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Calibri" w:hAnsi="Calibri"/>
        <w:b/>
        <w:bCs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3C5B54"/>
    <w:multiLevelType w:val="multilevel"/>
    <w:tmpl w:val="F850E20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  <w:bCs/>
      </w:rPr>
    </w:lvl>
  </w:abstractNum>
  <w:abstractNum w:abstractNumId="7" w15:restartNumberingAfterBreak="0">
    <w:nsid w:val="321503AB"/>
    <w:multiLevelType w:val="multilevel"/>
    <w:tmpl w:val="D6F030EC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/>
        <w:bCs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255183"/>
    <w:multiLevelType w:val="multilevel"/>
    <w:tmpl w:val="A970B2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07A5624"/>
    <w:multiLevelType w:val="multilevel"/>
    <w:tmpl w:val="D9205DF0"/>
    <w:lvl w:ilvl="0">
      <w:start w:val="1"/>
      <w:numFmt w:val="decimal"/>
      <w:lvlText w:val="%1."/>
      <w:lvlJc w:val="left"/>
      <w:pPr>
        <w:tabs>
          <w:tab w:val="num" w:pos="0"/>
        </w:tabs>
        <w:ind w:left="971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691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411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3131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851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571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291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6011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731" w:hanging="180"/>
      </w:pPr>
    </w:lvl>
  </w:abstractNum>
  <w:abstractNum w:abstractNumId="10" w15:restartNumberingAfterBreak="0">
    <w:nsid w:val="419C33D6"/>
    <w:multiLevelType w:val="multilevel"/>
    <w:tmpl w:val="C7D24B0E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9114487"/>
    <w:multiLevelType w:val="multilevel"/>
    <w:tmpl w:val="76A65C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720681"/>
    <w:multiLevelType w:val="multilevel"/>
    <w:tmpl w:val="52342FCE"/>
    <w:lvl w:ilvl="0">
      <w:start w:val="1"/>
      <w:numFmt w:val="lowerLetter"/>
      <w:lvlText w:val="%1)"/>
      <w:lvlJc w:val="left"/>
      <w:pPr>
        <w:tabs>
          <w:tab w:val="num" w:pos="0"/>
        </w:tabs>
        <w:ind w:left="24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92" w:hanging="180"/>
      </w:pPr>
    </w:lvl>
  </w:abstractNum>
  <w:abstractNum w:abstractNumId="13" w15:restartNumberingAfterBreak="0">
    <w:nsid w:val="55BE2540"/>
    <w:multiLevelType w:val="multilevel"/>
    <w:tmpl w:val="73FE5B5A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b/>
        <w:bCs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52791"/>
    <w:multiLevelType w:val="multilevel"/>
    <w:tmpl w:val="13DC4ED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/>
        <w:bCs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A0277C"/>
    <w:multiLevelType w:val="multilevel"/>
    <w:tmpl w:val="E0EA1EA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."/>
      <w:lvlJc w:val="left"/>
      <w:pPr>
        <w:tabs>
          <w:tab w:val="num" w:pos="0"/>
        </w:tabs>
        <w:ind w:left="3240" w:hanging="360"/>
      </w:pPr>
    </w:lvl>
  </w:abstractNum>
  <w:abstractNum w:abstractNumId="16" w15:restartNumberingAfterBreak="0">
    <w:nsid w:val="615A05E2"/>
    <w:multiLevelType w:val="multilevel"/>
    <w:tmpl w:val="9DD0DC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2B20541"/>
    <w:multiLevelType w:val="multilevel"/>
    <w:tmpl w:val="7B04DD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3C42999"/>
    <w:multiLevelType w:val="multilevel"/>
    <w:tmpl w:val="F97211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CA4469"/>
    <w:multiLevelType w:val="multilevel"/>
    <w:tmpl w:val="6B622B46"/>
    <w:lvl w:ilvl="0">
      <w:start w:val="1"/>
      <w:numFmt w:val="decimal"/>
      <w:lvlText w:val="%1."/>
      <w:lvlJc w:val="left"/>
      <w:pPr>
        <w:tabs>
          <w:tab w:val="num" w:pos="0"/>
        </w:tabs>
        <w:ind w:left="566" w:hanging="360"/>
      </w:pPr>
      <w:rPr>
        <w:rFonts w:ascii="Calibri" w:hAnsi="Calibri"/>
        <w:b/>
        <w:bCs/>
      </w:rPr>
    </w:lvl>
    <w:lvl w:ilvl="1">
      <w:numFmt w:val="bullet"/>
      <w:lvlText w:val="o"/>
      <w:lvlJc w:val="left"/>
      <w:pPr>
        <w:tabs>
          <w:tab w:val="num" w:pos="0"/>
        </w:tabs>
        <w:ind w:left="1363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083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03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523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243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3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683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0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D64497"/>
    <w:multiLevelType w:val="multilevel"/>
    <w:tmpl w:val="D626101C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/>
        <w:bCs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DB1DAD"/>
    <w:multiLevelType w:val="multilevel"/>
    <w:tmpl w:val="6EDEA0A0"/>
    <w:lvl w:ilvl="0">
      <w:start w:val="1"/>
      <w:numFmt w:val="decimal"/>
      <w:lvlText w:val="%1."/>
      <w:lvlJc w:val="left"/>
      <w:pPr>
        <w:tabs>
          <w:tab w:val="num" w:pos="0"/>
        </w:tabs>
        <w:ind w:left="9149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9869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10589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11309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12029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12749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13469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14189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14909" w:hanging="180"/>
      </w:pPr>
    </w:lvl>
  </w:abstractNum>
  <w:abstractNum w:abstractNumId="22" w15:restartNumberingAfterBreak="0">
    <w:nsid w:val="7C372D84"/>
    <w:multiLevelType w:val="multilevel"/>
    <w:tmpl w:val="D71E322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C5A6076"/>
    <w:multiLevelType w:val="multilevel"/>
    <w:tmpl w:val="B5BA37C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 w16cid:durableId="1098138630">
    <w:abstractNumId w:val="22"/>
  </w:num>
  <w:num w:numId="2" w16cid:durableId="440956058">
    <w:abstractNumId w:val="6"/>
  </w:num>
  <w:num w:numId="3" w16cid:durableId="2022006248">
    <w:abstractNumId w:val="12"/>
  </w:num>
  <w:num w:numId="4" w16cid:durableId="1449885231">
    <w:abstractNumId w:val="11"/>
  </w:num>
  <w:num w:numId="5" w16cid:durableId="894316038">
    <w:abstractNumId w:val="7"/>
  </w:num>
  <w:num w:numId="6" w16cid:durableId="1930651330">
    <w:abstractNumId w:val="14"/>
  </w:num>
  <w:num w:numId="7" w16cid:durableId="884173064">
    <w:abstractNumId w:val="20"/>
  </w:num>
  <w:num w:numId="8" w16cid:durableId="163671360">
    <w:abstractNumId w:val="4"/>
  </w:num>
  <w:num w:numId="9" w16cid:durableId="1864005652">
    <w:abstractNumId w:val="16"/>
  </w:num>
  <w:num w:numId="10" w16cid:durableId="1292908162">
    <w:abstractNumId w:val="1"/>
  </w:num>
  <w:num w:numId="11" w16cid:durableId="212155363">
    <w:abstractNumId w:val="3"/>
  </w:num>
  <w:num w:numId="12" w16cid:durableId="1419323838">
    <w:abstractNumId w:val="9"/>
  </w:num>
  <w:num w:numId="13" w16cid:durableId="1933974300">
    <w:abstractNumId w:val="2"/>
  </w:num>
  <w:num w:numId="14" w16cid:durableId="2074740866">
    <w:abstractNumId w:val="10"/>
  </w:num>
  <w:num w:numId="15" w16cid:durableId="2099422">
    <w:abstractNumId w:val="15"/>
  </w:num>
  <w:num w:numId="16" w16cid:durableId="1933583434">
    <w:abstractNumId w:val="0"/>
  </w:num>
  <w:num w:numId="17" w16cid:durableId="1959027766">
    <w:abstractNumId w:val="18"/>
  </w:num>
  <w:num w:numId="18" w16cid:durableId="131682407">
    <w:abstractNumId w:val="19"/>
  </w:num>
  <w:num w:numId="19" w16cid:durableId="1918174725">
    <w:abstractNumId w:val="13"/>
  </w:num>
  <w:num w:numId="20" w16cid:durableId="131169066">
    <w:abstractNumId w:val="21"/>
  </w:num>
  <w:num w:numId="21" w16cid:durableId="149173588">
    <w:abstractNumId w:val="5"/>
  </w:num>
  <w:num w:numId="22" w16cid:durableId="1860896400">
    <w:abstractNumId w:val="8"/>
  </w:num>
  <w:num w:numId="23" w16cid:durableId="1127892382">
    <w:abstractNumId w:val="23"/>
  </w:num>
  <w:num w:numId="24" w16cid:durableId="13144876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defaultTabStop w:val="720"/>
  <w:autoHyphenation/>
  <w:hyphenationZone w:val="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6E"/>
    <w:rsid w:val="00063BA0"/>
    <w:rsid w:val="00064521"/>
    <w:rsid w:val="00071C2E"/>
    <w:rsid w:val="00087247"/>
    <w:rsid w:val="000C01B4"/>
    <w:rsid w:val="000D4210"/>
    <w:rsid w:val="000E39C4"/>
    <w:rsid w:val="00150E7C"/>
    <w:rsid w:val="001D0461"/>
    <w:rsid w:val="00211525"/>
    <w:rsid w:val="00253F69"/>
    <w:rsid w:val="00254109"/>
    <w:rsid w:val="002A7235"/>
    <w:rsid w:val="002D3F14"/>
    <w:rsid w:val="002F688A"/>
    <w:rsid w:val="003602AE"/>
    <w:rsid w:val="00374F56"/>
    <w:rsid w:val="00385F51"/>
    <w:rsid w:val="003B4DE0"/>
    <w:rsid w:val="00417E44"/>
    <w:rsid w:val="0044274E"/>
    <w:rsid w:val="00485D78"/>
    <w:rsid w:val="004E1F94"/>
    <w:rsid w:val="004E7491"/>
    <w:rsid w:val="005162BB"/>
    <w:rsid w:val="00542AB1"/>
    <w:rsid w:val="00551ED5"/>
    <w:rsid w:val="00580A52"/>
    <w:rsid w:val="00582CF2"/>
    <w:rsid w:val="005A2C9F"/>
    <w:rsid w:val="005A6CDB"/>
    <w:rsid w:val="005A7624"/>
    <w:rsid w:val="005E00F1"/>
    <w:rsid w:val="006221CE"/>
    <w:rsid w:val="0062630B"/>
    <w:rsid w:val="006A3FB8"/>
    <w:rsid w:val="006A4848"/>
    <w:rsid w:val="006A6F79"/>
    <w:rsid w:val="006F572D"/>
    <w:rsid w:val="00714DD8"/>
    <w:rsid w:val="00721828"/>
    <w:rsid w:val="00737149"/>
    <w:rsid w:val="00771195"/>
    <w:rsid w:val="0077524A"/>
    <w:rsid w:val="00783AF1"/>
    <w:rsid w:val="007C1A1B"/>
    <w:rsid w:val="007C68FE"/>
    <w:rsid w:val="007D5D9B"/>
    <w:rsid w:val="007F4877"/>
    <w:rsid w:val="00817416"/>
    <w:rsid w:val="00857800"/>
    <w:rsid w:val="00897D41"/>
    <w:rsid w:val="008A09EE"/>
    <w:rsid w:val="008C208D"/>
    <w:rsid w:val="00917D33"/>
    <w:rsid w:val="00972715"/>
    <w:rsid w:val="009808F9"/>
    <w:rsid w:val="0099131C"/>
    <w:rsid w:val="00995C17"/>
    <w:rsid w:val="009B4E2C"/>
    <w:rsid w:val="009F03D3"/>
    <w:rsid w:val="009F149D"/>
    <w:rsid w:val="00A06F60"/>
    <w:rsid w:val="00A2436E"/>
    <w:rsid w:val="00AC3FF1"/>
    <w:rsid w:val="00B358A0"/>
    <w:rsid w:val="00B64D29"/>
    <w:rsid w:val="00B84494"/>
    <w:rsid w:val="00BC73C9"/>
    <w:rsid w:val="00BD1289"/>
    <w:rsid w:val="00C07F05"/>
    <w:rsid w:val="00C67D1F"/>
    <w:rsid w:val="00C74FF8"/>
    <w:rsid w:val="00CF2D14"/>
    <w:rsid w:val="00CF3853"/>
    <w:rsid w:val="00D2400F"/>
    <w:rsid w:val="00D33BAD"/>
    <w:rsid w:val="00DB5998"/>
    <w:rsid w:val="00DB69C3"/>
    <w:rsid w:val="00DD6ECB"/>
    <w:rsid w:val="00DE4B89"/>
    <w:rsid w:val="00E332B5"/>
    <w:rsid w:val="00E36520"/>
    <w:rsid w:val="00E37F26"/>
    <w:rsid w:val="00E4777C"/>
    <w:rsid w:val="00E54BEA"/>
    <w:rsid w:val="00E7614B"/>
    <w:rsid w:val="00EC08FC"/>
    <w:rsid w:val="00EC592D"/>
    <w:rsid w:val="00ED1312"/>
    <w:rsid w:val="00ED43B9"/>
    <w:rsid w:val="00EE77A8"/>
    <w:rsid w:val="00EF1960"/>
    <w:rsid w:val="00F20A7B"/>
    <w:rsid w:val="00F36ADE"/>
    <w:rsid w:val="00FA3F6B"/>
    <w:rsid w:val="00FD497C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922C3"/>
  <w15:docId w15:val="{BCB1B26F-2544-43DA-B0DF-2AA6B81A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F5"/>
    <w:pPr>
      <w:spacing w:after="160" w:line="259" w:lineRule="auto"/>
    </w:pPr>
    <w:rPr>
      <w:rFonts w:cs="Calibri"/>
      <w:b/>
      <w:bCs/>
      <w:kern w:val="2"/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spacing w:before="240" w:after="60" w:line="276" w:lineRule="auto"/>
      <w:ind w:left="720" w:hanging="720"/>
      <w:outlineLvl w:val="2"/>
    </w:pPr>
    <w:rPr>
      <w:rFonts w:ascii="Cambria" w:eastAsia="Times New Roman" w:hAnsi="Cambria" w:cs="Cambria"/>
      <w:b w:val="0"/>
      <w:bCs w:val="0"/>
      <w:kern w:val="0"/>
      <w:sz w:val="26"/>
      <w:szCs w:val="26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 w:line="276" w:lineRule="auto"/>
      <w:outlineLvl w:val="8"/>
    </w:pPr>
    <w:rPr>
      <w:rFonts w:ascii="Cambria" w:eastAsia="Times New Roman" w:hAnsi="Cambria" w:cs="Cambria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locked/>
    <w:rPr>
      <w:rFonts w:ascii="Cambria" w:hAnsi="Cambria" w:cs="Cambria"/>
      <w:kern w:val="0"/>
      <w:sz w:val="26"/>
      <w:szCs w:val="2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qFormat/>
    <w:locked/>
    <w:rPr>
      <w:rFonts w:ascii="Cambria" w:hAnsi="Cambria" w:cs="Cambria"/>
      <w:b/>
      <w:bCs/>
      <w:kern w:val="0"/>
      <w:sz w:val="20"/>
      <w:szCs w:val="20"/>
      <w:lang w:eastAsia="pl-PL"/>
    </w:rPr>
  </w:style>
  <w:style w:type="character" w:customStyle="1" w:styleId="WW8Num56z0">
    <w:name w:val="WW8Num56z0"/>
    <w:qFormat/>
    <w:rPr>
      <w:rFonts w:ascii="Symbol" w:hAnsi="Symbol" w:cs="Symbol"/>
    </w:rPr>
  </w:style>
  <w:style w:type="character" w:customStyle="1" w:styleId="AkapitzlistZnak">
    <w:name w:val="Akapit z listą Znak"/>
    <w:link w:val="Akapitzlist"/>
    <w:uiPriority w:val="99"/>
    <w:qFormat/>
    <w:locked/>
  </w:style>
  <w:style w:type="character" w:customStyle="1" w:styleId="BodyTextChar">
    <w:name w:val="Body Text Char"/>
    <w:uiPriority w:val="99"/>
    <w:qFormat/>
    <w:locked/>
    <w:rPr>
      <w:rFonts w:ascii="Arial" w:hAnsi="Arial" w:cs="Arial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locked/>
  </w:style>
  <w:style w:type="character" w:customStyle="1" w:styleId="FooterChar">
    <w:name w:val="Footer Char"/>
    <w:uiPriority w:val="99"/>
    <w:qFormat/>
    <w:locked/>
  </w:style>
  <w:style w:type="character" w:customStyle="1" w:styleId="EndnoteTextChar">
    <w:name w:val="Endnote Text Char"/>
    <w:uiPriority w:val="99"/>
    <w:semiHidden/>
    <w:qFormat/>
    <w:locked/>
    <w:rPr>
      <w:b/>
      <w:bCs/>
      <w:sz w:val="20"/>
      <w:szCs w:val="20"/>
    </w:rPr>
  </w:style>
  <w:style w:type="character" w:customStyle="1" w:styleId="Znakiprzypiswkocowych">
    <w:name w:val="Znaki przypisów końcowych"/>
    <w:uiPriority w:val="99"/>
    <w:semiHidden/>
    <w:qFormat/>
    <w:rsid w:val="00F3065F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Pr>
      <w:vertAlign w:val="superscript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F3065F"/>
    <w:rPr>
      <w:b/>
      <w:bCs/>
      <w:kern w:val="2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F3065F"/>
    <w:rPr>
      <w:b/>
      <w:bCs/>
      <w:kern w:val="2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F3065F"/>
    <w:rPr>
      <w:b/>
      <w:bCs/>
      <w:kern w:val="2"/>
      <w:sz w:val="24"/>
      <w:szCs w:val="24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F3065F"/>
    <w:rPr>
      <w:b/>
      <w:bCs/>
      <w:kern w:val="2"/>
      <w:sz w:val="20"/>
      <w:szCs w:val="20"/>
      <w:lang w:eastAsia="en-US"/>
    </w:rPr>
  </w:style>
  <w:style w:type="character" w:customStyle="1" w:styleId="HeaderChar2">
    <w:name w:val="Header Char2"/>
    <w:basedOn w:val="Domylnaczcionkaakapitu"/>
    <w:uiPriority w:val="99"/>
    <w:semiHidden/>
    <w:qFormat/>
    <w:rsid w:val="00D54DF1"/>
    <w:rPr>
      <w:rFonts w:cs="Calibri"/>
      <w:b/>
      <w:bCs/>
      <w:kern w:val="2"/>
      <w:sz w:val="24"/>
      <w:szCs w:val="24"/>
      <w:lang w:eastAsia="en-US"/>
    </w:rPr>
  </w:style>
  <w:style w:type="character" w:customStyle="1" w:styleId="BodyTextChar2">
    <w:name w:val="Body Text Char2"/>
    <w:basedOn w:val="Domylnaczcionkaakapitu"/>
    <w:uiPriority w:val="99"/>
    <w:semiHidden/>
    <w:qFormat/>
    <w:rsid w:val="00D54DF1"/>
    <w:rPr>
      <w:rFonts w:cs="Calibri"/>
      <w:b/>
      <w:bCs/>
      <w:kern w:val="2"/>
      <w:sz w:val="24"/>
      <w:szCs w:val="24"/>
      <w:lang w:eastAsia="en-US"/>
    </w:rPr>
  </w:style>
  <w:style w:type="character" w:customStyle="1" w:styleId="FooterChar2">
    <w:name w:val="Footer Char2"/>
    <w:basedOn w:val="Domylnaczcionkaakapitu"/>
    <w:uiPriority w:val="99"/>
    <w:semiHidden/>
    <w:qFormat/>
    <w:rsid w:val="00D54DF1"/>
    <w:rPr>
      <w:rFonts w:cs="Calibri"/>
      <w:b/>
      <w:bCs/>
      <w:kern w:val="2"/>
      <w:sz w:val="24"/>
      <w:szCs w:val="24"/>
      <w:lang w:eastAsia="en-US"/>
    </w:rPr>
  </w:style>
  <w:style w:type="character" w:customStyle="1" w:styleId="EndnoteTextChar2">
    <w:name w:val="Endnote Text Char2"/>
    <w:basedOn w:val="Domylnaczcionkaakapitu"/>
    <w:uiPriority w:val="99"/>
    <w:semiHidden/>
    <w:qFormat/>
    <w:rsid w:val="00D54DF1"/>
    <w:rPr>
      <w:rFonts w:cs="Calibri"/>
      <w:b/>
      <w:bCs/>
      <w:kern w:val="2"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pPr>
      <w:spacing w:after="120" w:line="276" w:lineRule="auto"/>
    </w:pPr>
    <w:rPr>
      <w:rFonts w:ascii="Arial" w:eastAsia="Times New Roman" w:hAnsi="Arial" w:cs="Arial"/>
      <w:kern w:val="0"/>
      <w:lang w:eastAsia="pl-PL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uiPriority w:val="99"/>
    <w:qFormat/>
  </w:style>
  <w:style w:type="paragraph" w:styleId="Akapitzlist">
    <w:name w:val="List Paragraph"/>
    <w:basedOn w:val="Normalny"/>
    <w:link w:val="AkapitzlistZnak"/>
    <w:qFormat/>
    <w:pPr>
      <w:ind w:left="720"/>
    </w:pPr>
  </w:style>
  <w:style w:type="paragraph" w:customStyle="1" w:styleId="Styl1">
    <w:name w:val="Styl1"/>
    <w:basedOn w:val="Normalny"/>
    <w:qFormat/>
    <w:pPr>
      <w:spacing w:after="0" w:line="100" w:lineRule="atLeast"/>
      <w:jc w:val="both"/>
    </w:pPr>
    <w:rPr>
      <w:rFonts w:ascii="Times New Roman" w:eastAsia="Times New Roman" w:hAnsi="Times New Roman" w:cs="Times New Roman"/>
      <w:kern w:val="0"/>
      <w:lang w:eastAsia="pl-PL"/>
    </w:rPr>
  </w:style>
  <w:style w:type="paragraph" w:customStyle="1" w:styleId="Tekstpodstawowy23">
    <w:name w:val="Tekst podstawowy 23"/>
    <w:basedOn w:val="Normalny"/>
    <w:qFormat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 w:val="0"/>
      <w:bCs w:val="0"/>
      <w:lang w:eastAsia="pl-PL"/>
    </w:rPr>
  </w:style>
  <w:style w:type="paragraph" w:customStyle="1" w:styleId="Mario">
    <w:name w:val="Mario"/>
    <w:basedOn w:val="Normalny"/>
    <w:uiPriority w:val="99"/>
    <w:qFormat/>
    <w:pPr>
      <w:widowControl w:val="0"/>
      <w:spacing w:after="0" w:line="360" w:lineRule="auto"/>
      <w:jc w:val="both"/>
    </w:pPr>
    <w:rPr>
      <w:rFonts w:ascii="Arial" w:eastAsia="Times New Roman" w:hAnsi="Arial" w:cs="Arial"/>
      <w:kern w:val="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owy2">
    <w:name w:val="Standardowy2"/>
    <w:uiPriority w:val="99"/>
    <w:qFormat/>
    <w:rPr>
      <w:rFonts w:ascii="Arial" w:eastAsia="Times New Roman" w:hAnsi="Arial" w:cs="Arial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uiPriority w:val="99"/>
    <w:qFormat/>
    <w:rsid w:val="00F3065F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F3065F"/>
    <w:pPr>
      <w:jc w:val="center"/>
    </w:pPr>
  </w:style>
  <w:style w:type="paragraph" w:customStyle="1" w:styleId="Standard">
    <w:name w:val="Standard"/>
    <w:qFormat/>
    <w:rsid w:val="00BB4FDD"/>
    <w:pPr>
      <w:spacing w:after="160" w:line="250" w:lineRule="auto"/>
      <w:textAlignment w:val="baseline"/>
    </w:pPr>
    <w:rPr>
      <w:rFonts w:cs="Calibri"/>
      <w:b/>
      <w:bCs/>
      <w:kern w:val="2"/>
      <w:sz w:val="24"/>
      <w:szCs w:val="24"/>
      <w:lang w:eastAsia="en-US"/>
    </w:rPr>
  </w:style>
  <w:style w:type="paragraph" w:customStyle="1" w:styleId="Textbody">
    <w:name w:val="Text body"/>
    <w:basedOn w:val="Standard"/>
    <w:qFormat/>
    <w:rsid w:val="00BB4FDD"/>
    <w:pPr>
      <w:spacing w:after="120" w:line="276" w:lineRule="auto"/>
    </w:pPr>
    <w:rPr>
      <w:rFonts w:ascii="Arial" w:eastAsia="Times New Roman" w:hAnsi="Arial" w:cs="Arial"/>
      <w:kern w:val="0"/>
      <w:lang w:eastAsia="pl-PL"/>
    </w:rPr>
  </w:style>
  <w:style w:type="numbering" w:customStyle="1" w:styleId="Bezlistyuser">
    <w:name w:val="Bez listy (user)"/>
    <w:uiPriority w:val="99"/>
    <w:semiHidden/>
    <w:unhideWhenUsed/>
    <w:qFormat/>
  </w:style>
  <w:style w:type="numbering" w:customStyle="1" w:styleId="Biecalista1">
    <w:name w:val="Bieżąca lista1"/>
    <w:uiPriority w:val="99"/>
    <w:qFormat/>
    <w:rsid w:val="00AA40A1"/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54BE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kit-andrychow.eu/images/logotypy/Identyfikacja-Wizualna-Gmina-Andrychow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7381-4A31-4FD5-9F22-F4F9C887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1957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MODYFIKACJA</vt:lpstr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MODYFIKACJA</dc:title>
  <dc:subject/>
  <dc:creator>UMiG Skawina</dc:creator>
  <dc:description/>
  <cp:lastModifiedBy>Anna Danko</cp:lastModifiedBy>
  <cp:revision>43</cp:revision>
  <cp:lastPrinted>2025-09-30T09:27:00Z</cp:lastPrinted>
  <dcterms:created xsi:type="dcterms:W3CDTF">2025-08-25T08:46:00Z</dcterms:created>
  <dcterms:modified xsi:type="dcterms:W3CDTF">2025-11-20T10:37:00Z</dcterms:modified>
  <dc:language>pl-PL</dc:language>
</cp:coreProperties>
</file>