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0F7D6" w14:textId="74AD5196" w:rsidR="003C794A" w:rsidRPr="00EB4C4F" w:rsidRDefault="003C794A" w:rsidP="003C794A">
      <w:pPr>
        <w:pStyle w:val="Hlavika"/>
        <w:jc w:val="right"/>
        <w:rPr>
          <w:rFonts w:ascii="Times New Roman" w:hAnsi="Times New Roman"/>
          <w:b/>
          <w:i/>
        </w:rPr>
      </w:pPr>
      <w:r w:rsidRPr="00EB4C4F">
        <w:rPr>
          <w:rFonts w:ascii="Times New Roman" w:hAnsi="Times New Roman"/>
          <w:b/>
          <w:i/>
        </w:rPr>
        <w:t xml:space="preserve">Príloha </w:t>
      </w:r>
      <w:r>
        <w:rPr>
          <w:rFonts w:ascii="Times New Roman" w:hAnsi="Times New Roman"/>
          <w:b/>
          <w:i/>
        </w:rPr>
        <w:t>č.4-2 Technická špecifikácia</w:t>
      </w:r>
      <w:r w:rsidR="002E695D">
        <w:rPr>
          <w:rFonts w:ascii="Times New Roman" w:hAnsi="Times New Roman"/>
          <w:b/>
          <w:i/>
        </w:rPr>
        <w:t xml:space="preserve"> a</w:t>
      </w:r>
      <w:r w:rsidR="006343EE">
        <w:rPr>
          <w:rFonts w:ascii="Times New Roman" w:hAnsi="Times New Roman"/>
          <w:b/>
          <w:i/>
        </w:rPr>
        <w:t> </w:t>
      </w:r>
      <w:r w:rsidR="002E695D">
        <w:rPr>
          <w:rFonts w:ascii="Times New Roman" w:hAnsi="Times New Roman"/>
          <w:b/>
          <w:i/>
        </w:rPr>
        <w:t>výpočet</w:t>
      </w:r>
      <w:r w:rsidR="006343EE">
        <w:rPr>
          <w:rFonts w:ascii="Times New Roman" w:hAnsi="Times New Roman"/>
          <w:b/>
          <w:i/>
        </w:rPr>
        <w:t xml:space="preserve"> zmluvnej</w:t>
      </w:r>
      <w:r w:rsidR="002E695D">
        <w:rPr>
          <w:rFonts w:ascii="Times New Roman" w:hAnsi="Times New Roman"/>
          <w:b/>
          <w:i/>
        </w:rPr>
        <w:t xml:space="preserve"> ceny</w:t>
      </w:r>
      <w:r>
        <w:rPr>
          <w:rFonts w:ascii="Times New Roman" w:hAnsi="Times New Roman"/>
          <w:b/>
          <w:i/>
        </w:rPr>
        <w:t xml:space="preserve"> pre </w:t>
      </w:r>
      <w:r w:rsidRPr="006343EE">
        <w:rPr>
          <w:rFonts w:ascii="Times New Roman" w:hAnsi="Times New Roman"/>
          <w:b/>
          <w:i/>
          <w:highlight w:val="green"/>
        </w:rPr>
        <w:t>časť 2</w:t>
      </w:r>
    </w:p>
    <w:p w14:paraId="127D6B9E" w14:textId="148D76FB" w:rsidR="00C62CB2" w:rsidRPr="00FE59A1" w:rsidRDefault="00C62CB2" w:rsidP="00FC20DE">
      <w:pPr>
        <w:spacing w:after="240"/>
        <w:jc w:val="both"/>
        <w:rPr>
          <w:rFonts w:cstheme="minorHAnsi"/>
          <w:b/>
          <w:bCs/>
          <w:caps/>
          <w:sz w:val="20"/>
          <w:szCs w:val="20"/>
        </w:rPr>
      </w:pPr>
    </w:p>
    <w:tbl>
      <w:tblPr>
        <w:tblW w:w="131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10489"/>
      </w:tblGrid>
      <w:tr w:rsidR="00C62CB2" w:rsidRPr="009E11EA" w14:paraId="663E2753" w14:textId="77777777" w:rsidTr="009E11EA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96505B" w14:textId="77777777" w:rsidR="00C62CB2" w:rsidRPr="009E11EA" w:rsidRDefault="00C62CB2" w:rsidP="00595F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9E11EA">
              <w:rPr>
                <w:rFonts w:ascii="Calibri" w:hAnsi="Calibri" w:cs="Calibri"/>
                <w:color w:val="000000"/>
              </w:rPr>
              <w:t xml:space="preserve">Verejný obstarávateľ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3D7" w14:textId="186788DF" w:rsidR="00B57A06" w:rsidRPr="009E11EA" w:rsidRDefault="00595F57" w:rsidP="00782B2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9E11EA">
              <w:rPr>
                <w:rFonts w:ascii="Calibri" w:hAnsi="Calibri" w:cs="Calibri"/>
                <w:b/>
                <w:sz w:val="22"/>
                <w:szCs w:val="22"/>
              </w:rPr>
              <w:t>Združenie obcí EKOTORYSA</w:t>
            </w:r>
            <w:r w:rsidR="00782B21" w:rsidRPr="009E11EA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782B21" w:rsidRPr="009E11EA">
              <w:rPr>
                <w:rFonts w:ascii="Calibri" w:hAnsi="Calibri" w:cs="Calibri"/>
                <w:sz w:val="22"/>
                <w:szCs w:val="22"/>
              </w:rPr>
              <w:t>Strojnícka 20 080 06 Prešov</w:t>
            </w:r>
          </w:p>
        </w:tc>
      </w:tr>
      <w:tr w:rsidR="00C62CB2" w:rsidRPr="009E11EA" w14:paraId="1D68E9C6" w14:textId="77777777" w:rsidTr="009E11EA">
        <w:trPr>
          <w:trHeight w:val="397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777DAE" w14:textId="77777777" w:rsidR="00C62CB2" w:rsidRPr="009E11EA" w:rsidRDefault="00C62CB2" w:rsidP="00595F5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9E11EA">
              <w:rPr>
                <w:rFonts w:ascii="Calibri" w:hAnsi="Calibri" w:cs="Calibri"/>
                <w:lang w:eastAsia="ar-SA"/>
              </w:rPr>
              <w:t>Názov predmetu zákazky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76F1" w14:textId="5BDF83F1" w:rsidR="00C62CB2" w:rsidRPr="009E11EA" w:rsidRDefault="00595F57" w:rsidP="004F17D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E11EA">
              <w:rPr>
                <w:rFonts w:ascii="Calibri" w:hAnsi="Calibri" w:cs="Calibri"/>
                <w:b/>
                <w:bCs/>
                <w:i/>
                <w:sz w:val="22"/>
                <w:szCs w:val="22"/>
                <w:lang w:eastAsia="cs-CZ"/>
              </w:rPr>
              <w:t>V</w:t>
            </w:r>
            <w:r w:rsidRPr="009E11EA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ybudovanie spoločného zberného dvora pre Združenie obcí </w:t>
            </w:r>
            <w:r w:rsidR="004F17DF" w:rsidRPr="009E11EA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shd w:val="clear" w:color="auto" w:fill="FFFFFF"/>
              </w:rPr>
              <w:t>EKOTORYSA</w:t>
            </w:r>
          </w:p>
        </w:tc>
      </w:tr>
    </w:tbl>
    <w:p w14:paraId="5CDD0BE6" w14:textId="77777777" w:rsidR="00E60568" w:rsidRDefault="00E60568"/>
    <w:p w14:paraId="271E4E86" w14:textId="15977200" w:rsidR="00C62CB2" w:rsidRPr="009E11EA" w:rsidRDefault="00072C35" w:rsidP="00C62CB2">
      <w:pP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  <w:caps/>
          <w:lang w:val="en-GB"/>
        </w:rPr>
      </w:pPr>
      <w:r w:rsidRPr="009E11EA">
        <w:rPr>
          <w:rFonts w:ascii="Calibri" w:hAnsi="Calibri" w:cs="Calibri"/>
          <w:b/>
          <w:bCs/>
          <w:caps/>
          <w:lang w:val="en-GB"/>
        </w:rPr>
        <w:t>Technická</w:t>
      </w:r>
      <w:r w:rsidR="00C62CB2" w:rsidRPr="009E11EA">
        <w:rPr>
          <w:rFonts w:ascii="Calibri" w:hAnsi="Calibri" w:cs="Calibri"/>
          <w:b/>
          <w:bCs/>
          <w:caps/>
          <w:lang w:val="en-GB"/>
        </w:rPr>
        <w:t xml:space="preserve"> špecifikácia </w:t>
      </w:r>
      <w:r w:rsidR="00763D75" w:rsidRPr="009E11EA">
        <w:rPr>
          <w:rFonts w:ascii="Calibri" w:hAnsi="Calibri" w:cs="Calibri"/>
          <w:b/>
          <w:bCs/>
          <w:caps/>
          <w:lang w:val="en-GB"/>
        </w:rPr>
        <w:t>predmetu zákazky / ponuky</w:t>
      </w:r>
      <w:r w:rsidR="00C62CB2" w:rsidRPr="009E11EA">
        <w:rPr>
          <w:rFonts w:ascii="Calibri" w:hAnsi="Calibri" w:cs="Calibri"/>
          <w:b/>
          <w:bCs/>
          <w:caps/>
          <w:lang w:val="en-GB"/>
        </w:rPr>
        <w:t xml:space="preserve"> </w:t>
      </w:r>
    </w:p>
    <w:p w14:paraId="1546EF90" w14:textId="77777777" w:rsidR="00CB5256" w:rsidRPr="009E11EA" w:rsidRDefault="00CB5256" w:rsidP="00CB5256">
      <w:pPr>
        <w:jc w:val="center"/>
        <w:rPr>
          <w:rFonts w:ascii="Calibri" w:hAnsi="Calibri" w:cs="Calibri"/>
          <w:b/>
          <w:i/>
        </w:rPr>
      </w:pPr>
      <w:r w:rsidRPr="009E11EA">
        <w:rPr>
          <w:rFonts w:ascii="Calibri" w:hAnsi="Calibri" w:cs="Calibri"/>
          <w:i/>
          <w:highlight w:val="green"/>
        </w:rPr>
        <w:t>Časť 2</w:t>
      </w:r>
      <w:r w:rsidRPr="009E11EA">
        <w:rPr>
          <w:rFonts w:ascii="Calibri" w:hAnsi="Calibri" w:cs="Calibri"/>
          <w:i/>
        </w:rPr>
        <w:t xml:space="preserve">: </w:t>
      </w:r>
      <w:r w:rsidRPr="009E11EA">
        <w:rPr>
          <w:rFonts w:ascii="Calibri" w:hAnsi="Calibri" w:cs="Calibri"/>
          <w:b/>
          <w:i/>
        </w:rPr>
        <w:t>Evidenčný (vážny) systém nádob</w:t>
      </w:r>
    </w:p>
    <w:p w14:paraId="50B72798" w14:textId="624BE96D" w:rsidR="00C62CB2" w:rsidRPr="00595F57" w:rsidRDefault="00C62CB2" w:rsidP="00C62CB2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i/>
          <w:caps/>
          <w:color w:val="0070C0"/>
          <w:lang w:val="en-GB"/>
        </w:rPr>
      </w:pP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9639"/>
      </w:tblGrid>
      <w:tr w:rsidR="00B165A4" w:rsidRPr="00EC3F16" w14:paraId="0F200600" w14:textId="77777777" w:rsidTr="005A020D">
        <w:trPr>
          <w:cantSplit/>
          <w:trHeight w:val="396"/>
        </w:trPr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755EE080" w14:textId="77777777" w:rsidR="00B165A4" w:rsidRPr="00EC3F16" w:rsidRDefault="00B165A4" w:rsidP="00595F57">
            <w:pPr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9639" w:type="dxa"/>
            <w:shd w:val="clear" w:color="auto" w:fill="FFFFD9"/>
            <w:vAlign w:val="center"/>
            <w:hideMark/>
          </w:tcPr>
          <w:p w14:paraId="53D78BEE" w14:textId="77777777" w:rsidR="00B165A4" w:rsidRPr="00EC3F16" w:rsidRDefault="00B165A4" w:rsidP="00595F57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B165A4" w:rsidRPr="00EC3F16" w14:paraId="6F93BB67" w14:textId="77777777" w:rsidTr="005A020D">
        <w:trPr>
          <w:cantSplit/>
          <w:trHeight w:val="416"/>
        </w:trPr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5A92EDFD" w14:textId="77777777" w:rsidR="00B165A4" w:rsidRPr="00EC3F16" w:rsidRDefault="00B165A4" w:rsidP="00595F57">
            <w:pPr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9639" w:type="dxa"/>
            <w:shd w:val="clear" w:color="auto" w:fill="FFFFD9"/>
            <w:vAlign w:val="center"/>
            <w:hideMark/>
          </w:tcPr>
          <w:p w14:paraId="51C0E165" w14:textId="77777777" w:rsidR="00B165A4" w:rsidRPr="00EC3F16" w:rsidRDefault="00B165A4" w:rsidP="00595F57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7143" w:rsidRPr="00EC3F16" w14:paraId="3B31B6A7" w14:textId="77777777" w:rsidTr="005A020D">
        <w:trPr>
          <w:cantSplit/>
          <w:trHeight w:val="3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34270A7" w14:textId="37EA437E" w:rsidR="00D37143" w:rsidRPr="00EC3F16" w:rsidRDefault="00D37143" w:rsidP="00595F57">
            <w:pPr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Štatutárny zástupca</w:t>
            </w:r>
          </w:p>
        </w:tc>
        <w:tc>
          <w:tcPr>
            <w:tcW w:w="9639" w:type="dxa"/>
            <w:shd w:val="clear" w:color="auto" w:fill="FFFFD9"/>
            <w:vAlign w:val="center"/>
          </w:tcPr>
          <w:p w14:paraId="26E85C82" w14:textId="77777777" w:rsidR="00D37143" w:rsidRPr="00EC3F16" w:rsidRDefault="00D37143" w:rsidP="00595F57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D37143" w:rsidRPr="00EC3F16" w14:paraId="144B4F09" w14:textId="77777777" w:rsidTr="005A020D">
        <w:trPr>
          <w:cantSplit/>
          <w:trHeight w:val="3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B759D9D" w14:textId="3A01ADFF" w:rsidR="00D37143" w:rsidRPr="00EC3F16" w:rsidRDefault="00D37143" w:rsidP="00595F57">
            <w:pPr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IČO:</w:t>
            </w:r>
          </w:p>
        </w:tc>
        <w:tc>
          <w:tcPr>
            <w:tcW w:w="9639" w:type="dxa"/>
            <w:shd w:val="clear" w:color="auto" w:fill="FFFFD9"/>
            <w:vAlign w:val="center"/>
          </w:tcPr>
          <w:p w14:paraId="7A2C65D3" w14:textId="77777777" w:rsidR="00D37143" w:rsidRPr="00EC3F16" w:rsidRDefault="00D37143" w:rsidP="00595F57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D37143" w:rsidRPr="00EC3F16" w14:paraId="397ADE06" w14:textId="77777777" w:rsidTr="005A020D">
        <w:trPr>
          <w:cantSplit/>
          <w:trHeight w:val="3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05516C9" w14:textId="099A7C85" w:rsidR="00D37143" w:rsidRPr="00EC3F16" w:rsidRDefault="00D37143" w:rsidP="00595F57">
            <w:pPr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Kontakt (mobil, e-mail)</w:t>
            </w:r>
          </w:p>
        </w:tc>
        <w:tc>
          <w:tcPr>
            <w:tcW w:w="9639" w:type="dxa"/>
            <w:shd w:val="clear" w:color="auto" w:fill="FFFFD9"/>
            <w:vAlign w:val="center"/>
          </w:tcPr>
          <w:p w14:paraId="3B57FC67" w14:textId="77777777" w:rsidR="00D37143" w:rsidRPr="00EC3F16" w:rsidRDefault="00D37143" w:rsidP="00595F57">
            <w:pPr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2ABC97F" w14:textId="78818150" w:rsidR="00D93517" w:rsidRDefault="00D93517"/>
    <w:p w14:paraId="1B4AD6E5" w14:textId="4E49AEE0" w:rsidR="00CB5256" w:rsidRDefault="00CB5256"/>
    <w:tbl>
      <w:tblPr>
        <w:tblW w:w="13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2500"/>
        <w:gridCol w:w="3300"/>
        <w:gridCol w:w="3760"/>
      </w:tblGrid>
      <w:tr w:rsidR="00E80020" w14:paraId="314A7883" w14:textId="77777777" w:rsidTr="00E80020">
        <w:trPr>
          <w:trHeight w:val="264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BF565E" w14:textId="77777777" w:rsidR="00E80020" w:rsidRDefault="00E8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/ Technická špecifikácia - požadované technické parametre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611004" w14:textId="77777777" w:rsidR="00E80020" w:rsidRDefault="00E8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Požadovaná hodnota parametra 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(NEPREPISOVAŤ, údaje zadané objednávateľom)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946895" w14:textId="77777777" w:rsidR="00E80020" w:rsidRPr="00C62796" w:rsidRDefault="00E80020" w:rsidP="00E8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27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Ponuka - hodnota parametra navrhovaného tovaru</w:t>
            </w:r>
          </w:p>
          <w:p w14:paraId="387D100B" w14:textId="77777777" w:rsidR="00E80020" w:rsidRDefault="00E80020" w:rsidP="00E8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6FB0484F" w14:textId="30DD4FC3" w:rsidR="00E80020" w:rsidRDefault="00E80020" w:rsidP="00E8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62796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Pr="00C6279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Uchádzač uvedie ku každej požiadavke parametre ponúkaného produktu)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FD40" w14:textId="20A6D09E" w:rsidR="00E80020" w:rsidRDefault="00E80020" w:rsidP="00831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Uchádzač do tohto stĺpca uvedie ku každému parametru / požiadavke uvedeného v stĺpci </w:t>
            </w:r>
            <w:r w:rsidRPr="00E800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Ponuka- hodnota parametra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8002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navrhovaného tovaru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presný názov predloženého dokladu a stranu v ktorom sa nachádzajú informácie na základe ktorých, môže verejný obstarávateľ vyhodnotiť parametre. </w:t>
            </w:r>
            <w:r w:rsidRPr="00E8002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Parametre majú byť zvýraznené !!!</w:t>
            </w:r>
          </w:p>
        </w:tc>
      </w:tr>
      <w:tr w:rsidR="00E80020" w14:paraId="72FF285F" w14:textId="77777777" w:rsidTr="00831BBD">
        <w:trPr>
          <w:trHeight w:val="12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14:paraId="10FE0186" w14:textId="77777777" w:rsidR="00E80020" w:rsidRDefault="00E80020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2.1. Evidenčný (vážny) systém nádob</w:t>
            </w:r>
            <w:r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Dynamická váha s identifikáciou a palubným počítačom so snímaním RFID čipov umiestnených na zberných nádobách počas zberu BRO vrátane inštalácie a kalibrácie )</w:t>
            </w:r>
          </w:p>
        </w:tc>
        <w:tc>
          <w:tcPr>
            <w:tcW w:w="9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7B8D338A" w14:textId="77777777" w:rsidR="00E80020" w:rsidRDefault="00E8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kus</w:t>
            </w:r>
          </w:p>
        </w:tc>
      </w:tr>
      <w:tr w:rsidR="00E80020" w14:paraId="16B3F6DB" w14:textId="77777777" w:rsidTr="00831BBD">
        <w:trPr>
          <w:trHeight w:val="4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AC70" w14:textId="77777777" w:rsidR="00E80020" w:rsidRDefault="00E800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Výrobca, značka, model</w:t>
            </w:r>
          </w:p>
        </w:tc>
        <w:tc>
          <w:tcPr>
            <w:tcW w:w="9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D9"/>
            <w:noWrap/>
            <w:vAlign w:val="center"/>
            <w:hideMark/>
          </w:tcPr>
          <w:p w14:paraId="7E301C20" w14:textId="77777777" w:rsidR="00E80020" w:rsidRDefault="00E8002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70C0"/>
                <w:sz w:val="22"/>
                <w:szCs w:val="22"/>
              </w:rPr>
              <w:t>Vyplniť !!!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</w:tc>
      </w:tr>
      <w:tr w:rsidR="00E80020" w14:paraId="32233D19" w14:textId="77777777" w:rsidTr="00831BBD">
        <w:trPr>
          <w:trHeight w:val="78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F386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Podvozok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057D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6x2 pre nadstavbu na zvoz odpadu o objeme  min. 20m3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6B773E3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hodnota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6E59F77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77C300D0" w14:textId="77777777" w:rsidTr="001A019F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A9A6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Rázvor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F64F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Max.  3 900mm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3110699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hodnota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F36E382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72428272" w14:textId="77777777" w:rsidTr="001A019F">
        <w:trPr>
          <w:trHeight w:val="214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1EE1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Palivo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6633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alternatívne palivo (elektrická energia, vodík, syntetické a parafinické palivo, HVO, stlačený zemný plyn (CNG), skvapalnený zemný plyn LNG, skvapalnený ropný plyn (LPG), príp. biopalivo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A915871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hodnota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4FABD72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2F555180" w14:textId="77777777" w:rsidTr="001A019F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4CEA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Dynamické váženie pre delený automatický vyklápač s rozlíšením triedy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6CD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Y(b)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243B1CF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hodnota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A093C26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10664053" w14:textId="77777777" w:rsidTr="001A019F">
        <w:trPr>
          <w:trHeight w:val="10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7137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Komunikácia systému váženia pomocou zbernice. Komunikácia vyklápača a váhy pomocou aplikačného profilu CleANopen.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364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9DE2945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AE22305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026B06F0" w14:textId="77777777" w:rsidTr="001A019F">
        <w:trPr>
          <w:trHeight w:val="10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6AE6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Sada senzorických vážnych buniek umiestnená pod ramenom zadného vyklápače, na ktorý sa umiestňujú jednotlivé zberné nádoby.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BC9D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2ABC2AE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258596A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0DA108D7" w14:textId="77777777" w:rsidTr="001A019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C6FB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Zaťaženie jednotlivých tenzometrov  (na každý zdvíhací mechanizmus)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61F5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1500  kg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5BDA528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hodnota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775CF5D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22C7EEE2" w14:textId="77777777" w:rsidTr="001A019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E2B7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Rozlíšenie jednotlivého zdvíhacieho mechanizmu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2AE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0,5  kg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1263BC7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hodnota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2D00E79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066EDE5B" w14:textId="77777777" w:rsidTr="001A019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0D0B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Rozlíšenie spojených zdvíhacích mechanizmov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60FF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2,0  kg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C36F62C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hodnota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38EC02A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5E4EE3A5" w14:textId="77777777" w:rsidTr="00831BBD">
        <w:trPr>
          <w:trHeight w:val="102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0D64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Senzor sledujúci polohu náklonu hydraulického piestu v zadnom ramene vyklápača, prepojený s riadiacou jednotkou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A857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01A0AD6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21EAFE6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29C6F572" w14:textId="77777777" w:rsidTr="00831BBD">
        <w:trPr>
          <w:trHeight w:val="102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09A9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Senzor sledujúci náklon vozidla, prepojený s hlavnou riadiacou jednotkou pre vyhodnotenie tlaku na jednotlivé vážne bunky pri náklone.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4E45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A6A778C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178FE77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34C15D34" w14:textId="77777777" w:rsidTr="00831BBD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E490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Úradne overená kalibrácia vážneho systému.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5375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CD9A5F6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4C0D53D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6CD50C23" w14:textId="77777777" w:rsidTr="001A019F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57C6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Riadiaca jednotka zber signálov z jednotlivých vážnych buniek a pre komunikáciu s operačnou jednotkou.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3680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E0491CE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05A8CB7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19F83705" w14:textId="77777777" w:rsidTr="001A019F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9BBE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Pamäťová jednotka pre komunikačný display (slúži k ukladaniu dát z vážneho a identifikačného systému)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99C5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A85FAED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0F82034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2BAD1640" w14:textId="77777777" w:rsidTr="001A019F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8345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Displej s navigačným systémom pre komunikáciu s vozidlom s riadiacim centrom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0B6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C4C5625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791B3D6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29A933C8" w14:textId="77777777" w:rsidTr="001A019F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5251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Príprava  vyklápača na montáž váhy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C8B0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B0CEAEB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99D1130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03A39B5B" w14:textId="77777777" w:rsidTr="001A019F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5539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Kompletná inštalácia vážneho systému na vozidlo, naprogramovanie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562F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B1500D2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FCD5786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67D8FC3C" w14:textId="77777777" w:rsidTr="001A019F">
        <w:trPr>
          <w:trHeight w:val="8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A649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Prepojenie hardwaru so softwarom, a prepojenie softwaru vozidla s kanceláriou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0926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FA6CD59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D20A14D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6C7434A3" w14:textId="77777777" w:rsidTr="001A019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6DFB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Sledovanie GPS polohy výsypu zberných nádob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E409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DDD33C3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A17C1D8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76D5A056" w14:textId="77777777" w:rsidTr="001A019F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41C2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Softwarová licencia máp pre SR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82B9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D42C57B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59EC418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2E68914D" w14:textId="77777777" w:rsidTr="00E80020">
        <w:trPr>
          <w:trHeight w:val="360"/>
        </w:trPr>
        <w:tc>
          <w:tcPr>
            <w:tcW w:w="1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F85A" w14:textId="77777777" w:rsidR="00E80020" w:rsidRDefault="00E8002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RFID čípy na plastové 120l, 240l, 1100l  nádoby</w:t>
            </w:r>
          </w:p>
        </w:tc>
      </w:tr>
      <w:tr w:rsidR="00E80020" w14:paraId="0BDBD594" w14:textId="77777777" w:rsidTr="001A019F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1381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Počet RFID čípov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4894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1000ks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4153466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hodnota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C8816B3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6469FC91" w14:textId="77777777" w:rsidTr="001A019F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4EAF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Montážny klúč k čípovamiu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40BB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3ks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21FFF68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hodnota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095F879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4EED13DE" w14:textId="77777777" w:rsidTr="001A019F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32DF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Ručný snímač RFID čipov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9F1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2ks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E71DFBB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hodnota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1A0BFDB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3671F942" w14:textId="77777777" w:rsidTr="001A019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0748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Identifikácia technológie RFID (132,4 kH), druh HDX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5AFA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AE3128C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44B43B9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75F46010" w14:textId="77777777" w:rsidTr="001A019F">
        <w:trPr>
          <w:trHeight w:val="9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5C7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Komunikácia systému váženia pomocou zberníc. Komunikácia vyklápača a váhy pomocou aplikačného profilu CleANopen.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2419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AA7C6FE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189FE7B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3D70E58C" w14:textId="77777777" w:rsidTr="001A019F">
        <w:trPr>
          <w:trHeight w:val="91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4C89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Identifikačný systém plne kompatibilný s vážnym systémom pre možnosť priradenia váhy koncového zákazníka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EE06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6F2363E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517CF1A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5395303B" w14:textId="77777777" w:rsidTr="001A019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022E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Vzdialená diagnostika systému bez nutnosti zásahu posádky.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5BC6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428BC8F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9D676B8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3E5A5B0B" w14:textId="77777777" w:rsidTr="001A019F">
        <w:trPr>
          <w:trHeight w:val="48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3AE7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Certifikácia podľa „CE“, „EHS“, „E1“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5FDF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072D171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FD9B750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3DDD4E72" w14:textId="77777777" w:rsidTr="001A019F">
        <w:trPr>
          <w:trHeight w:val="4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8CD0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Typ čítacích ;antén „zadná hrebeňová“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DCE8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5B085DA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00BC04E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789A661C" w14:textId="77777777" w:rsidTr="001A019F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4AA5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Počet antén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6FA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Min. 3ks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887B22F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hodnota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8CBAC36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5015997D" w14:textId="77777777" w:rsidTr="001A019F">
        <w:trPr>
          <w:trHeight w:val="3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3FD9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Možnosť blokácie výsypu nádob bez čipu.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574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6ED1304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FFF4C0F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08B02C3A" w14:textId="77777777" w:rsidTr="001A019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3988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Senzor pre overenie úplného (100 %) výsypu.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108B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8A15AD1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125F836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0B25E6EA" w14:textId="77777777" w:rsidTr="001A019F">
        <w:trPr>
          <w:trHeight w:val="58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632B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Tlačidlové boxy pre informácie o nádobe, umiestnené na vyklápači, vľavo i vpravo.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4801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AC130F8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080756E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609C3C69" w14:textId="77777777" w:rsidTr="001A019F">
        <w:trPr>
          <w:trHeight w:val="79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4C7D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Riadiaca  jednotka pre zber signálov z jednotlivých antén a senzorov a pre komunikáciu s operačnou jednotkou.      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3B10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655C4FA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0372A7CE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229C5531" w14:textId="77777777" w:rsidTr="001A019F">
        <w:trPr>
          <w:trHeight w:val="75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7949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Pamäťová jednotka pre komunikačný display (slúži k ukladaniu dát z vážneho a identifikačného systému)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CA00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A7D2BBA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F037495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0C061473" w14:textId="77777777" w:rsidTr="001A019F">
        <w:trPr>
          <w:trHeight w:val="6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0334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Displej s navigačným systémom pre komunikáciu s vozidlom s riadiacim centrom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C9E3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07E0E29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EF22F1B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748404F9" w14:textId="77777777" w:rsidTr="001A019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39FF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Kompletná inštalácia identifikačného systému na vozidlo, naprogramovanie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CAA5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CF70212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B17361E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1C02FDC6" w14:textId="77777777" w:rsidTr="001A019F">
        <w:trPr>
          <w:trHeight w:val="6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A9D7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Prepojenie hardwaru so softwarom, a prepojenie softwaru vozidla s kanceláriou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4770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0388594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3695C34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5985A6CC" w14:textId="77777777" w:rsidTr="001A019F">
        <w:trPr>
          <w:trHeight w:val="51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6853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Sledovanie GPS polohy výsypu odpadových nádob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185C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30463F5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2A7B5C03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3A5C5C34" w14:textId="77777777" w:rsidTr="009E11EA">
        <w:trPr>
          <w:trHeight w:val="285"/>
        </w:trPr>
        <w:tc>
          <w:tcPr>
            <w:tcW w:w="1314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CB36D" w14:textId="77777777" w:rsidR="00E80020" w:rsidRDefault="00E8002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Software  Elektrická evidencia množstvového zberu </w:t>
            </w:r>
          </w:p>
        </w:tc>
      </w:tr>
      <w:tr w:rsidR="00E80020" w14:paraId="1CC92AE9" w14:textId="77777777" w:rsidTr="001A019F">
        <w:trPr>
          <w:trHeight w:val="322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F742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Vytvorenie užívateľského profilu a zaškolenia užívateľov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5394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F561BE0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578224F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6AC2B87F" w14:textId="77777777" w:rsidTr="001A019F">
        <w:trPr>
          <w:trHeight w:val="316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EA02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Presné priradenie RFID čipov a váhy po zvoze vozidla ku konkrétnym nádobám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45DE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1D2201EF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CB0EEB7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1B4D30B1" w14:textId="77777777" w:rsidTr="001A019F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CE0E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Zaškolenie a technická dokumentácia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DAD6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67CFEDC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44A23D3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0D000D0D" w14:textId="77777777" w:rsidTr="001A019F">
        <w:trPr>
          <w:trHeight w:val="55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C45F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Umožňuje sledovanie a správu vozidiel, nádob, transpondérov i zákazníkov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7B0F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6D689C61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1441C57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56759C89" w14:textId="77777777" w:rsidTr="001A019F">
        <w:trPr>
          <w:trHeight w:val="76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5E39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Podpora online ručných čítačiek prepojených do databázy nádob a zákazníkov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9AE2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AA9256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46BCDCF6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0397B667" w14:textId="77777777" w:rsidTr="001A019F">
        <w:trPr>
          <w:trHeight w:val="5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256F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Možnosť vytvorenia individuálnych reportov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0239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921F197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363E0021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14B302EC" w14:textId="77777777" w:rsidTr="001A019F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3AAC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Možnosť vytvorenia zvozovej trasy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CD99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FDC3CD3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7F16471C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04933554" w14:textId="77777777" w:rsidTr="001A019F">
        <w:trPr>
          <w:trHeight w:val="5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D40E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Zobrazenie histórie pohybu vozidla vrátane vyvezených nádob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D908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C14C75F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4315B95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4A42DE24" w14:textId="77777777" w:rsidTr="001A019F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94F6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Možnosť importu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52C0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4AF37C4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0FB0D87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6023B639" w14:textId="77777777" w:rsidTr="001A019F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CB7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Uchovávanie dát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CF97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F49CD05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1D4AF848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80020" w14:paraId="5C102448" w14:textId="77777777" w:rsidTr="001A019F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A144" w14:textId="77777777" w:rsidR="00E80020" w:rsidRDefault="00E800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Zákaznícka podpora a servis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9182" w14:textId="77777777" w:rsidR="00E80020" w:rsidRDefault="00E800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0AF7FFF9" w14:textId="77777777" w:rsidR="00E80020" w:rsidRDefault="00E80020">
            <w:pPr>
              <w:jc w:val="center"/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2F75B5"/>
                <w:sz w:val="20"/>
                <w:szCs w:val="20"/>
              </w:rPr>
              <w:t>áno/nie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67239B77" w14:textId="77777777" w:rsidR="00E80020" w:rsidRDefault="00E800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08D4495F" w14:textId="77777777" w:rsidR="00E80020" w:rsidRDefault="00E80020"/>
    <w:p w14:paraId="11AF0619" w14:textId="77777777" w:rsidR="00E80020" w:rsidRDefault="00E80020"/>
    <w:p w14:paraId="02F56041" w14:textId="77777777" w:rsidR="006126F3" w:rsidRDefault="006126F3"/>
    <w:tbl>
      <w:tblPr>
        <w:tblW w:w="1034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151"/>
        <w:gridCol w:w="3402"/>
        <w:gridCol w:w="2835"/>
      </w:tblGrid>
      <w:tr w:rsidR="00782B21" w:rsidRPr="00782B21" w14:paraId="43382AF7" w14:textId="77777777" w:rsidTr="001A019F">
        <w:trPr>
          <w:trHeight w:val="76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1D14" w14:textId="15929ED2" w:rsidR="00782B21" w:rsidRPr="00782B21" w:rsidRDefault="00782B21" w:rsidP="00782B21">
            <w:pPr>
              <w:rPr>
                <w:rFonts w:ascii="Franklin Gothic Book" w:hAnsi="Franklin Gothic Book" w:cs="Calibri"/>
                <w:sz w:val="18"/>
                <w:szCs w:val="18"/>
              </w:rPr>
            </w:pPr>
            <w:r w:rsidRPr="00782B21">
              <w:rPr>
                <w:rFonts w:ascii="Franklin Gothic Book" w:hAnsi="Franklin Gothic Book" w:cs="Calibri"/>
                <w:sz w:val="18"/>
                <w:szCs w:val="18"/>
              </w:rPr>
              <w:t>Doprava na miesto prevádzky vrátane odskúšania: Združenie obcí Ekotorysa, S</w:t>
            </w:r>
            <w:r>
              <w:rPr>
                <w:rFonts w:ascii="Franklin Gothic Book" w:hAnsi="Franklin Gothic Book" w:cs="Calibri"/>
                <w:sz w:val="18"/>
                <w:szCs w:val="18"/>
              </w:rPr>
              <w:t>t</w:t>
            </w:r>
            <w:r w:rsidRPr="00782B21">
              <w:rPr>
                <w:rFonts w:ascii="Franklin Gothic Book" w:hAnsi="Franklin Gothic Book" w:cs="Calibri"/>
                <w:sz w:val="18"/>
                <w:szCs w:val="18"/>
              </w:rPr>
              <w:t>rojnícka 20, 080 06 Prešov.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8878" w14:textId="77777777" w:rsidR="00782B21" w:rsidRPr="00782B21" w:rsidRDefault="00782B21" w:rsidP="00782B21">
            <w:pPr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  <w:r w:rsidRPr="00782B21">
              <w:rPr>
                <w:rFonts w:ascii="Franklin Gothic Book" w:hAnsi="Franklin Gothic Book" w:cs="Calibri"/>
                <w:sz w:val="18"/>
                <w:szCs w:val="18"/>
              </w:rPr>
              <w:t>áno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vAlign w:val="center"/>
            <w:hideMark/>
          </w:tcPr>
          <w:p w14:paraId="24113558" w14:textId="77777777" w:rsidR="00782B21" w:rsidRPr="00782B21" w:rsidRDefault="00782B21" w:rsidP="00782B21">
            <w:pPr>
              <w:jc w:val="center"/>
              <w:rPr>
                <w:rFonts w:ascii="Calibri" w:hAnsi="Calibri" w:cs="Calibri"/>
                <w:i/>
                <w:iCs/>
                <w:color w:val="305496"/>
              </w:rPr>
            </w:pPr>
            <w:r w:rsidRPr="00782B21">
              <w:rPr>
                <w:rFonts w:ascii="Calibri" w:hAnsi="Calibri" w:cs="Calibri"/>
                <w:i/>
                <w:iCs/>
                <w:color w:val="305496"/>
              </w:rPr>
              <w:t>áno / nie</w:t>
            </w:r>
          </w:p>
        </w:tc>
      </w:tr>
      <w:tr w:rsidR="00782B21" w:rsidRPr="00782B21" w14:paraId="4FBD1EF2" w14:textId="77777777" w:rsidTr="001A019F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0FD5" w14:textId="77777777" w:rsidR="00782B21" w:rsidRPr="00782B21" w:rsidRDefault="00782B21" w:rsidP="00782B21">
            <w:pPr>
              <w:rPr>
                <w:rFonts w:ascii="Franklin Gothic Book" w:hAnsi="Franklin Gothic Book" w:cs="Calibri"/>
                <w:sz w:val="18"/>
                <w:szCs w:val="18"/>
              </w:rPr>
            </w:pPr>
            <w:r w:rsidRPr="00782B21">
              <w:rPr>
                <w:rFonts w:ascii="Franklin Gothic Book" w:hAnsi="Franklin Gothic Book" w:cs="Calibri"/>
                <w:sz w:val="18"/>
                <w:szCs w:val="18"/>
              </w:rPr>
              <w:t>Zaškolenie obsluhy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50DE" w14:textId="77777777" w:rsidR="00782B21" w:rsidRPr="00782B21" w:rsidRDefault="00782B21" w:rsidP="00782B21">
            <w:pPr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  <w:r w:rsidRPr="00782B21">
              <w:rPr>
                <w:rFonts w:ascii="Franklin Gothic Book" w:hAnsi="Franklin Gothic Book" w:cs="Calibri"/>
                <w:sz w:val="18"/>
                <w:szCs w:val="18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vAlign w:val="center"/>
            <w:hideMark/>
          </w:tcPr>
          <w:p w14:paraId="03A44379" w14:textId="77777777" w:rsidR="00782B21" w:rsidRPr="00782B21" w:rsidRDefault="00782B21" w:rsidP="00782B21">
            <w:pPr>
              <w:jc w:val="center"/>
              <w:rPr>
                <w:rFonts w:ascii="Calibri" w:hAnsi="Calibri" w:cs="Calibri"/>
                <w:i/>
                <w:iCs/>
                <w:color w:val="305496"/>
              </w:rPr>
            </w:pPr>
            <w:r w:rsidRPr="00782B21">
              <w:rPr>
                <w:rFonts w:ascii="Calibri" w:hAnsi="Calibri" w:cs="Calibri"/>
                <w:i/>
                <w:iCs/>
                <w:color w:val="305496"/>
              </w:rPr>
              <w:t>áno / nie</w:t>
            </w:r>
          </w:p>
        </w:tc>
      </w:tr>
      <w:tr w:rsidR="00782B21" w:rsidRPr="00782B21" w14:paraId="5AEECFE6" w14:textId="77777777" w:rsidTr="001A019F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0747" w14:textId="77777777" w:rsidR="00782B21" w:rsidRPr="00782B21" w:rsidRDefault="00782B21" w:rsidP="00782B21">
            <w:pPr>
              <w:rPr>
                <w:rFonts w:ascii="Franklin Gothic Book" w:hAnsi="Franklin Gothic Book" w:cs="Calibri"/>
                <w:sz w:val="18"/>
                <w:szCs w:val="18"/>
              </w:rPr>
            </w:pPr>
            <w:r w:rsidRPr="00782B21">
              <w:rPr>
                <w:rFonts w:ascii="Franklin Gothic Book" w:hAnsi="Franklin Gothic Book" w:cs="Calibri"/>
                <w:sz w:val="18"/>
                <w:szCs w:val="18"/>
              </w:rPr>
              <w:t xml:space="preserve">Záručná lehota min.: 24 mesiacov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EEB4" w14:textId="77777777" w:rsidR="00782B21" w:rsidRPr="00782B21" w:rsidRDefault="00782B21" w:rsidP="00782B21">
            <w:pPr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  <w:r w:rsidRPr="00782B21">
              <w:rPr>
                <w:rFonts w:ascii="Franklin Gothic Book" w:hAnsi="Franklin Gothic Book" w:cs="Calibri"/>
                <w:sz w:val="18"/>
                <w:szCs w:val="18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vAlign w:val="center"/>
            <w:hideMark/>
          </w:tcPr>
          <w:p w14:paraId="316A6D45" w14:textId="77777777" w:rsidR="00782B21" w:rsidRPr="00782B21" w:rsidRDefault="00782B21" w:rsidP="00782B21">
            <w:pPr>
              <w:jc w:val="center"/>
              <w:rPr>
                <w:rFonts w:ascii="Calibri" w:hAnsi="Calibri" w:cs="Calibri"/>
                <w:i/>
                <w:iCs/>
                <w:color w:val="305496"/>
              </w:rPr>
            </w:pPr>
            <w:r w:rsidRPr="00782B21">
              <w:rPr>
                <w:rFonts w:ascii="Calibri" w:hAnsi="Calibri" w:cs="Calibri"/>
                <w:i/>
                <w:iCs/>
                <w:color w:val="305496"/>
              </w:rPr>
              <w:t>áno / nie</w:t>
            </w:r>
          </w:p>
        </w:tc>
      </w:tr>
      <w:tr w:rsidR="00782B21" w:rsidRPr="00782B21" w14:paraId="73C6CA9F" w14:textId="77777777" w:rsidTr="001A019F">
        <w:trPr>
          <w:trHeight w:val="510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909C" w14:textId="77777777" w:rsidR="00782B21" w:rsidRPr="00782B21" w:rsidRDefault="00782B21" w:rsidP="00782B21">
            <w:pPr>
              <w:rPr>
                <w:rFonts w:ascii="Franklin Gothic Book" w:hAnsi="Franklin Gothic Book" w:cs="Calibri"/>
                <w:sz w:val="18"/>
                <w:szCs w:val="18"/>
              </w:rPr>
            </w:pPr>
            <w:r w:rsidRPr="00782B21">
              <w:rPr>
                <w:rFonts w:ascii="Franklin Gothic Book" w:hAnsi="Franklin Gothic Book" w:cs="Calibri"/>
                <w:sz w:val="18"/>
                <w:szCs w:val="18"/>
              </w:rPr>
              <w:t>Návod na obsluhu a údržbu stroja v slovenskom, alebo českom jazyku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7349" w14:textId="77777777" w:rsidR="00782B21" w:rsidRPr="00782B21" w:rsidRDefault="00782B21" w:rsidP="00782B21">
            <w:pPr>
              <w:jc w:val="center"/>
              <w:rPr>
                <w:rFonts w:ascii="Franklin Gothic Book" w:hAnsi="Franklin Gothic Book" w:cs="Calibri"/>
                <w:sz w:val="18"/>
                <w:szCs w:val="18"/>
              </w:rPr>
            </w:pPr>
            <w:r w:rsidRPr="00782B21">
              <w:rPr>
                <w:rFonts w:ascii="Franklin Gothic Book" w:hAnsi="Franklin Gothic Book" w:cs="Calibri"/>
                <w:sz w:val="18"/>
                <w:szCs w:val="18"/>
              </w:rPr>
              <w:t>áno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vAlign w:val="center"/>
            <w:hideMark/>
          </w:tcPr>
          <w:p w14:paraId="7CA57D59" w14:textId="77777777" w:rsidR="00782B21" w:rsidRPr="00782B21" w:rsidRDefault="00782B21" w:rsidP="00782B21">
            <w:pPr>
              <w:jc w:val="center"/>
              <w:rPr>
                <w:rFonts w:ascii="Calibri" w:hAnsi="Calibri" w:cs="Calibri"/>
                <w:i/>
                <w:iCs/>
                <w:color w:val="305496"/>
              </w:rPr>
            </w:pPr>
            <w:r w:rsidRPr="00782B21">
              <w:rPr>
                <w:rFonts w:ascii="Calibri" w:hAnsi="Calibri" w:cs="Calibri"/>
                <w:i/>
                <w:iCs/>
                <w:color w:val="305496"/>
              </w:rPr>
              <w:t>áno / nie</w:t>
            </w:r>
          </w:p>
        </w:tc>
      </w:tr>
      <w:tr w:rsidR="00F63125" w:rsidRPr="00920023" w14:paraId="3938E43A" w14:textId="77777777" w:rsidTr="006126F3">
        <w:trPr>
          <w:gridAfter w:val="3"/>
          <w:wAfter w:w="9388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3961" w14:textId="77777777" w:rsidR="00F63125" w:rsidRPr="00920023" w:rsidRDefault="00F63125" w:rsidP="00595F57"/>
        </w:tc>
      </w:tr>
      <w:tr w:rsidR="00F63125" w:rsidRPr="00920023" w14:paraId="2F04FC3D" w14:textId="77777777" w:rsidTr="001A019F">
        <w:trPr>
          <w:gridAfter w:val="3"/>
          <w:wAfter w:w="9388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bottom"/>
            <w:hideMark/>
          </w:tcPr>
          <w:p w14:paraId="5698626E" w14:textId="77777777" w:rsidR="00F63125" w:rsidRPr="00920023" w:rsidRDefault="00F63125" w:rsidP="00595F57">
            <w:pPr>
              <w:rPr>
                <w:rFonts w:ascii="Calibri" w:hAnsi="Calibri" w:cs="Calibri"/>
                <w:color w:val="000000"/>
              </w:rPr>
            </w:pPr>
            <w:r w:rsidRPr="00920023"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</w:tr>
      <w:tr w:rsidR="00F63125" w:rsidRPr="00920023" w14:paraId="525AD7AE" w14:textId="77777777" w:rsidTr="006126F3">
        <w:trPr>
          <w:gridAfter w:val="3"/>
          <w:wAfter w:w="9388" w:type="dxa"/>
          <w:trHeight w:val="14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87AD" w14:textId="77777777" w:rsidR="00F63125" w:rsidRPr="00920023" w:rsidRDefault="00F63125" w:rsidP="00595F57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2111458" w14:textId="77777777" w:rsidR="00F63125" w:rsidRPr="00920023" w:rsidRDefault="00F63125" w:rsidP="00F63125">
      <w:pPr>
        <w:rPr>
          <w:b/>
          <w:i/>
        </w:rPr>
      </w:pPr>
      <w:r w:rsidRPr="00920023">
        <w:rPr>
          <w:b/>
          <w:i/>
        </w:rPr>
        <w:t>Vypĺňa uchádzač</w:t>
      </w:r>
    </w:p>
    <w:p w14:paraId="74866416" w14:textId="77777777" w:rsidR="00617EAB" w:rsidRDefault="00617EAB" w:rsidP="00617EAB">
      <w:pPr>
        <w:pStyle w:val="Zkladntext"/>
        <w:tabs>
          <w:tab w:val="left" w:pos="2025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prípade, že verejný obstarávateľ použil v rámci opisu predmetu zákazky konkrétneho výrobcu, výrobný postup, značku, patent, typ, krajinu, oblasť alebo miesto pôvodu alebo výroby, môže uchádzač v súlade s § 42  ods.3 ZVO predložiť ponuku i na technický a funkčný ekvivalent. </w:t>
      </w:r>
    </w:p>
    <w:p w14:paraId="731B5BAD" w14:textId="77777777" w:rsidR="00E80020" w:rsidRDefault="00E80020" w:rsidP="00E800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5609">
        <w:rPr>
          <w:rFonts w:ascii="Calibri" w:hAnsi="Calibri" w:cs="Calibri"/>
          <w:sz w:val="22"/>
          <w:szCs w:val="22"/>
        </w:rPr>
        <w:t xml:space="preserve">Týmto </w:t>
      </w:r>
      <w:r w:rsidRPr="00015609">
        <w:rPr>
          <w:rFonts w:ascii="Calibri" w:hAnsi="Calibri" w:cs="Calibri"/>
          <w:b/>
          <w:sz w:val="22"/>
          <w:szCs w:val="22"/>
        </w:rPr>
        <w:t>prehlasujeme,</w:t>
      </w:r>
      <w:r w:rsidRPr="00015609">
        <w:rPr>
          <w:rFonts w:ascii="Calibri" w:hAnsi="Calibri" w:cs="Calibri"/>
          <w:sz w:val="22"/>
          <w:szCs w:val="22"/>
        </w:rPr>
        <w:t xml:space="preserve"> že všetky nami uvedené funkčné vlastnosti, technické vlastnosti a parametre v tomto dokumente: Príloha č. 4  Navrhovaná technická špecifikácia sú pravdivé</w:t>
      </w:r>
      <w:r>
        <w:rPr>
          <w:rFonts w:ascii="Calibri" w:hAnsi="Calibri" w:cs="Calibri"/>
          <w:sz w:val="22"/>
          <w:szCs w:val="22"/>
        </w:rPr>
        <w:t>.</w:t>
      </w:r>
      <w:r w:rsidRPr="00015609">
        <w:rPr>
          <w:rFonts w:ascii="Calibri" w:hAnsi="Calibri" w:cs="Calibri"/>
          <w:sz w:val="22"/>
          <w:szCs w:val="22"/>
        </w:rPr>
        <w:t xml:space="preserve"> </w:t>
      </w:r>
    </w:p>
    <w:p w14:paraId="44B296D8" w14:textId="77777777" w:rsidR="005A020D" w:rsidRDefault="005A020D" w:rsidP="00E800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275C139" w14:textId="77777777" w:rsidR="005A020D" w:rsidRDefault="005A020D" w:rsidP="00E800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8C9CB09" w14:textId="77777777" w:rsidR="001A019F" w:rsidRPr="005A020D" w:rsidRDefault="001A019F" w:rsidP="005A020D">
      <w:pP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  <w:caps/>
          <w:lang w:val="en-GB"/>
        </w:rPr>
      </w:pPr>
      <w:r w:rsidRPr="005A020D">
        <w:rPr>
          <w:rFonts w:ascii="Calibri" w:hAnsi="Calibri" w:cs="Calibri"/>
          <w:b/>
          <w:bCs/>
          <w:caps/>
          <w:lang w:val="en-GB"/>
        </w:rPr>
        <w:t>Výpočet zmluvnej ceny</w:t>
      </w:r>
    </w:p>
    <w:p w14:paraId="780F29F6" w14:textId="77777777" w:rsidR="001A019F" w:rsidRDefault="001A019F" w:rsidP="00E800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242"/>
        <w:gridCol w:w="850"/>
        <w:gridCol w:w="1134"/>
        <w:gridCol w:w="1276"/>
        <w:gridCol w:w="1134"/>
        <w:gridCol w:w="1984"/>
        <w:gridCol w:w="1418"/>
        <w:gridCol w:w="1843"/>
      </w:tblGrid>
      <w:tr w:rsidR="001A019F" w14:paraId="67671819" w14:textId="77777777" w:rsidTr="001A019F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1B96CEF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Pol.č.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194CC70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473C6B2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89A649F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612E5F4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JC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E0C9257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356DF23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celkom v EUR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6BAF8CA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Výška DPH v 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DE72444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celkom v EUR s DPH</w:t>
            </w:r>
          </w:p>
        </w:tc>
      </w:tr>
      <w:tr w:rsidR="001A019F" w14:paraId="61FE36B3" w14:textId="77777777" w:rsidTr="001A019F">
        <w:trPr>
          <w:trHeight w:val="49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45749" w14:textId="1AA062B3" w:rsidR="001A019F" w:rsidRDefault="006343E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946B" w14:textId="77777777" w:rsidR="001A019F" w:rsidRDefault="001A0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Evidenčný (vážny ) systém nádob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7AF3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B150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BA73FC6" w14:textId="77777777" w:rsidR="001A019F" w:rsidRDefault="001A019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A46768E" w14:textId="77777777" w:rsidR="001A019F" w:rsidRDefault="001A019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5C3F0784" w14:textId="77777777" w:rsidR="001A019F" w:rsidRDefault="001A019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9103C4D" w14:textId="77777777" w:rsidR="001A019F" w:rsidRDefault="001A019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7EE63EA5" w14:textId="77777777" w:rsidR="001A019F" w:rsidRDefault="001A019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19F" w:rsidRPr="001A019F" w14:paraId="552E0B4D" w14:textId="77777777" w:rsidTr="001A019F">
        <w:trPr>
          <w:trHeight w:val="480"/>
        </w:trPr>
        <w:tc>
          <w:tcPr>
            <w:tcW w:w="70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0856D7B" w14:textId="77777777" w:rsidR="001A019F" w:rsidRDefault="001A019F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celkom za dodanie požadovaného predmetu zákazky 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FC92" w14:textId="77777777" w:rsidR="001A019F" w:rsidRDefault="001A01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4B7754AA" w14:textId="77777777" w:rsidR="001A019F" w:rsidRPr="001A019F" w:rsidRDefault="001A019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019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3BF7DF9D" w14:textId="77777777" w:rsidR="001A019F" w:rsidRDefault="001A019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D9"/>
            <w:noWrap/>
            <w:vAlign w:val="center"/>
            <w:hideMark/>
          </w:tcPr>
          <w:p w14:paraId="2F4A6C6B" w14:textId="77777777" w:rsidR="001A019F" w:rsidRPr="001A019F" w:rsidRDefault="001A019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019F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</w:tr>
    </w:tbl>
    <w:p w14:paraId="10DD405B" w14:textId="77777777" w:rsidR="001A019F" w:rsidRDefault="001A019F" w:rsidP="00E800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936145" w14:textId="77777777" w:rsidR="001A019F" w:rsidRPr="00015609" w:rsidRDefault="001A019F" w:rsidP="00E800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6CE442" w14:textId="77777777" w:rsidR="00C62CB2" w:rsidRPr="005A020D" w:rsidRDefault="00C62CB2" w:rsidP="00C62CB2">
      <w:pPr>
        <w:rPr>
          <w:rFonts w:ascii="Calibri" w:hAnsi="Calibri" w:cs="Calibri"/>
        </w:rPr>
      </w:pPr>
    </w:p>
    <w:p w14:paraId="147D84A2" w14:textId="77777777" w:rsidR="00C62CB2" w:rsidRPr="005A020D" w:rsidRDefault="00C62CB2" w:rsidP="00C62CB2">
      <w:pPr>
        <w:rPr>
          <w:rFonts w:ascii="Calibri" w:hAnsi="Calibri" w:cs="Calibri"/>
        </w:rPr>
      </w:pPr>
      <w:r w:rsidRPr="005A020D">
        <w:rPr>
          <w:rFonts w:ascii="Calibri" w:hAnsi="Calibri" w:cs="Calibri"/>
        </w:rPr>
        <w:t>V............................. dňa..............................</w:t>
      </w:r>
    </w:p>
    <w:p w14:paraId="2E55E75C" w14:textId="77777777" w:rsidR="00C62CB2" w:rsidRPr="005A020D" w:rsidRDefault="00C62CB2" w:rsidP="00C62CB2">
      <w:pPr>
        <w:rPr>
          <w:rFonts w:ascii="Calibri" w:hAnsi="Calibri" w:cs="Calibri"/>
        </w:rPr>
      </w:pPr>
    </w:p>
    <w:p w14:paraId="30998A37" w14:textId="1E518F24" w:rsidR="00C62CB2" w:rsidRPr="005A020D" w:rsidRDefault="005A020D" w:rsidP="00C62CB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</w:p>
    <w:p w14:paraId="0D583900" w14:textId="3D4298F5" w:rsidR="00C62CB2" w:rsidRPr="005A020D" w:rsidRDefault="00C62CB2" w:rsidP="00C62CB2">
      <w:pPr>
        <w:autoSpaceDE w:val="0"/>
        <w:ind w:left="4253" w:hanging="713"/>
        <w:rPr>
          <w:rFonts w:ascii="Calibri" w:hAnsi="Calibri" w:cs="Calibri"/>
          <w:color w:val="000000"/>
        </w:rPr>
      </w:pPr>
      <w:r w:rsidRPr="005A020D">
        <w:rPr>
          <w:rFonts w:ascii="Calibri" w:hAnsi="Calibri" w:cs="Calibri"/>
          <w:color w:val="000000"/>
        </w:rPr>
        <w:t xml:space="preserve">        </w:t>
      </w:r>
      <w:r w:rsidR="005A020D">
        <w:rPr>
          <w:rFonts w:ascii="Calibri" w:hAnsi="Calibri" w:cs="Calibri"/>
          <w:color w:val="000000"/>
        </w:rPr>
        <w:t xml:space="preserve">                                          </w:t>
      </w:r>
      <w:r w:rsidRPr="005A020D">
        <w:rPr>
          <w:rFonts w:ascii="Calibri" w:hAnsi="Calibri" w:cs="Calibri"/>
          <w:color w:val="000000"/>
        </w:rPr>
        <w:t xml:space="preserve">        ........................................................ </w:t>
      </w:r>
    </w:p>
    <w:p w14:paraId="0C8F6063" w14:textId="0FE1AE3E" w:rsidR="00C62CB2" w:rsidRPr="005A020D" w:rsidRDefault="00C62CB2" w:rsidP="00C62CB2">
      <w:pPr>
        <w:tabs>
          <w:tab w:val="left" w:pos="7515"/>
        </w:tabs>
        <w:autoSpaceDE w:val="0"/>
        <w:ind w:left="4253" w:hanging="713"/>
        <w:rPr>
          <w:rFonts w:ascii="Calibri" w:hAnsi="Calibri" w:cs="Calibri"/>
          <w:sz w:val="20"/>
          <w:szCs w:val="20"/>
        </w:rPr>
      </w:pPr>
      <w:r w:rsidRPr="005A020D">
        <w:rPr>
          <w:rFonts w:ascii="Calibri" w:hAnsi="Calibri" w:cs="Calibri"/>
          <w:color w:val="000000"/>
        </w:rPr>
        <w:t xml:space="preserve">       </w:t>
      </w:r>
      <w:r w:rsidR="005A020D">
        <w:rPr>
          <w:rFonts w:ascii="Calibri" w:hAnsi="Calibri" w:cs="Calibri"/>
          <w:color w:val="000000"/>
        </w:rPr>
        <w:t xml:space="preserve">                                   </w:t>
      </w:r>
      <w:r w:rsidRPr="005A020D">
        <w:rPr>
          <w:rFonts w:ascii="Calibri" w:hAnsi="Calibri" w:cs="Calibri"/>
          <w:color w:val="000000"/>
        </w:rPr>
        <w:t xml:space="preserve">    Meno a podpis osoby (osôb), oprávnenej konať za uchádzača</w:t>
      </w:r>
      <w:r w:rsidRPr="005A020D">
        <w:rPr>
          <w:rFonts w:ascii="Calibri" w:hAnsi="Calibri" w:cs="Calibri"/>
        </w:rPr>
        <w:t xml:space="preserve">             </w:t>
      </w:r>
    </w:p>
    <w:p w14:paraId="73716FF5" w14:textId="77777777" w:rsidR="00C62CB2" w:rsidRDefault="00C62CB2"/>
    <w:p w14:paraId="00A49BAF" w14:textId="77777777" w:rsidR="00230FB6" w:rsidRDefault="00230FB6" w:rsidP="00B165A4">
      <w:pPr>
        <w:jc w:val="center"/>
        <w:rPr>
          <w:b/>
          <w:sz w:val="28"/>
          <w:szCs w:val="28"/>
        </w:rPr>
      </w:pPr>
    </w:p>
    <w:sectPr w:rsidR="00230FB6" w:rsidSect="006126F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1F1F" w14:textId="77777777" w:rsidR="006172E0" w:rsidRDefault="006172E0" w:rsidP="00617EAB">
      <w:r>
        <w:separator/>
      </w:r>
    </w:p>
  </w:endnote>
  <w:endnote w:type="continuationSeparator" w:id="0">
    <w:p w14:paraId="10FBAB6E" w14:textId="77777777" w:rsidR="006172E0" w:rsidRDefault="006172E0" w:rsidP="0061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873586"/>
      <w:docPartObj>
        <w:docPartGallery w:val="Page Numbers (Bottom of Page)"/>
        <w:docPartUnique/>
      </w:docPartObj>
    </w:sdtPr>
    <w:sdtContent>
      <w:p w14:paraId="36B4034A" w14:textId="5AE6D64E" w:rsidR="00617EAB" w:rsidRDefault="00617EA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3E2">
          <w:rPr>
            <w:noProof/>
          </w:rPr>
          <w:t>4</w:t>
        </w:r>
        <w:r>
          <w:fldChar w:fldCharType="end"/>
        </w:r>
      </w:p>
    </w:sdtContent>
  </w:sdt>
  <w:p w14:paraId="2418CFCE" w14:textId="77777777" w:rsidR="00617EAB" w:rsidRDefault="00617E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092B" w14:textId="77777777" w:rsidR="006172E0" w:rsidRDefault="006172E0" w:rsidP="00617EAB">
      <w:r>
        <w:separator/>
      </w:r>
    </w:p>
  </w:footnote>
  <w:footnote w:type="continuationSeparator" w:id="0">
    <w:p w14:paraId="57E80FC3" w14:textId="77777777" w:rsidR="006172E0" w:rsidRDefault="006172E0" w:rsidP="00617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B2"/>
    <w:rsid w:val="00072C35"/>
    <w:rsid w:val="000849A3"/>
    <w:rsid w:val="000C6930"/>
    <w:rsid w:val="00107E62"/>
    <w:rsid w:val="0018111F"/>
    <w:rsid w:val="001A019F"/>
    <w:rsid w:val="00227DBD"/>
    <w:rsid w:val="00230FB6"/>
    <w:rsid w:val="00250BA4"/>
    <w:rsid w:val="00286199"/>
    <w:rsid w:val="00293C4B"/>
    <w:rsid w:val="002E695D"/>
    <w:rsid w:val="0034628D"/>
    <w:rsid w:val="003C794A"/>
    <w:rsid w:val="0040315C"/>
    <w:rsid w:val="004E70F9"/>
    <w:rsid w:val="004F17DF"/>
    <w:rsid w:val="00595F57"/>
    <w:rsid w:val="005A020D"/>
    <w:rsid w:val="006126F3"/>
    <w:rsid w:val="006172E0"/>
    <w:rsid w:val="00617EAB"/>
    <w:rsid w:val="006343EE"/>
    <w:rsid w:val="006B7F92"/>
    <w:rsid w:val="006D46B3"/>
    <w:rsid w:val="00763D75"/>
    <w:rsid w:val="00782B21"/>
    <w:rsid w:val="007B69E2"/>
    <w:rsid w:val="007C4267"/>
    <w:rsid w:val="008152AE"/>
    <w:rsid w:val="00831BBD"/>
    <w:rsid w:val="00874580"/>
    <w:rsid w:val="008943CD"/>
    <w:rsid w:val="008A3AE0"/>
    <w:rsid w:val="0092393F"/>
    <w:rsid w:val="009E11EA"/>
    <w:rsid w:val="00A5740A"/>
    <w:rsid w:val="00A853E2"/>
    <w:rsid w:val="00AA603A"/>
    <w:rsid w:val="00B165A4"/>
    <w:rsid w:val="00B50BB2"/>
    <w:rsid w:val="00B57A06"/>
    <w:rsid w:val="00C62CB2"/>
    <w:rsid w:val="00CB5256"/>
    <w:rsid w:val="00CD2D69"/>
    <w:rsid w:val="00D24185"/>
    <w:rsid w:val="00D37143"/>
    <w:rsid w:val="00D93517"/>
    <w:rsid w:val="00D966D5"/>
    <w:rsid w:val="00D97656"/>
    <w:rsid w:val="00DC4059"/>
    <w:rsid w:val="00E60568"/>
    <w:rsid w:val="00E74D61"/>
    <w:rsid w:val="00E80020"/>
    <w:rsid w:val="00EB2887"/>
    <w:rsid w:val="00F63125"/>
    <w:rsid w:val="00FC20DE"/>
    <w:rsid w:val="00FD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FCA6"/>
  <w15:chartTrackingRefBased/>
  <w15:docId w15:val="{488D8D60-14E3-41F2-BA15-28D7A145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165A4"/>
    <w:pPr>
      <w:suppressAutoHyphens/>
      <w:spacing w:after="120" w:line="100" w:lineRule="atLeast"/>
      <w:ind w:left="283"/>
    </w:pPr>
    <w:rPr>
      <w:kern w:val="1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B165A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849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849A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849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849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849A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49A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49A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95F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95F57"/>
  </w:style>
  <w:style w:type="paragraph" w:styleId="Zkladntext">
    <w:name w:val="Body Text"/>
    <w:basedOn w:val="Normlny"/>
    <w:link w:val="ZkladntextChar"/>
    <w:uiPriority w:val="99"/>
    <w:semiHidden/>
    <w:unhideWhenUsed/>
    <w:qFormat/>
    <w:rsid w:val="00617EAB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617EAB"/>
  </w:style>
  <w:style w:type="paragraph" w:styleId="Pta">
    <w:name w:val="footer"/>
    <w:basedOn w:val="Normlny"/>
    <w:link w:val="PtaChar"/>
    <w:uiPriority w:val="99"/>
    <w:unhideWhenUsed/>
    <w:rsid w:val="00617E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1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Dell 1</cp:lastModifiedBy>
  <cp:revision>19</cp:revision>
  <dcterms:created xsi:type="dcterms:W3CDTF">2025-10-13T11:19:00Z</dcterms:created>
  <dcterms:modified xsi:type="dcterms:W3CDTF">2025-11-22T14:35:00Z</dcterms:modified>
</cp:coreProperties>
</file>