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  <w:bookmarkStart w:id="0" w:name="_GoBack"/>
      <w:bookmarkEnd w:id="0"/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9211FE">
        <w:rPr>
          <w:rFonts w:asciiTheme="minorHAnsi" w:hAnsiTheme="minorHAnsi"/>
          <w:b/>
          <w:snapToGrid w:val="0"/>
          <w:sz w:val="22"/>
          <w:szCs w:val="22"/>
        </w:rPr>
        <w:t>mlieka a mliečnych výrobkov</w:t>
      </w:r>
      <w:r w:rsidR="001839D7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pre </w:t>
      </w:r>
      <w:r w:rsidR="00CE1BC4">
        <w:rPr>
          <w:rFonts w:asciiTheme="minorHAnsi" w:hAnsiTheme="minorHAnsi"/>
          <w:b/>
          <w:snapToGrid w:val="0"/>
          <w:sz w:val="22"/>
          <w:szCs w:val="22"/>
        </w:rPr>
        <w:t>DDaDSS Záhonok Zvolen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839D7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3344C"/>
    <w:rsid w:val="00853544"/>
    <w:rsid w:val="008A71E7"/>
    <w:rsid w:val="008C0981"/>
    <w:rsid w:val="00913B8B"/>
    <w:rsid w:val="00916CA2"/>
    <w:rsid w:val="009211FE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E1BC4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1516A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2018-06-29T06:06:00Z</dcterms:created>
  <dcterms:modified xsi:type="dcterms:W3CDTF">2018-06-29T06:06:00Z</dcterms:modified>
</cp:coreProperties>
</file>