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Pr="00B63144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7899D118" w14:textId="06A5C5BB" w:rsidR="0063186D" w:rsidRPr="00D17F0B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Názov obstarávateľa/prijímateľa:</w:t>
      </w:r>
      <w:r w:rsidRPr="00D17F0B">
        <w:rPr>
          <w:rFonts w:ascii="Times New Roman" w:hAnsi="Times New Roman"/>
        </w:rPr>
        <w:t xml:space="preserve"> </w:t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  <w:lang w:val="sk-SK"/>
        </w:rPr>
        <w:t>Dopravný podnik, akciová spoločnosť</w:t>
      </w:r>
    </w:p>
    <w:p w14:paraId="3FF76BFF" w14:textId="77777777" w:rsidR="0063186D" w:rsidRPr="00D17F0B" w:rsidRDefault="0063186D" w:rsidP="0063186D">
      <w:pPr>
        <w:pStyle w:val="Odsekzoznamu"/>
        <w:spacing w:after="160" w:line="360" w:lineRule="auto"/>
        <w:ind w:left="4253"/>
        <w:rPr>
          <w:rFonts w:ascii="Times New Roman" w:hAnsi="Times New Roman"/>
        </w:rPr>
      </w:pPr>
      <w:r w:rsidRPr="00D17F0B">
        <w:rPr>
          <w:rFonts w:ascii="Times New Roman" w:hAnsi="Times New Roman"/>
          <w:lang w:val="sk-SK"/>
        </w:rPr>
        <w:t>Olejkárska 1, 814 52 Bratislava</w:t>
      </w:r>
    </w:p>
    <w:p w14:paraId="48F7B0DF" w14:textId="49FDBD4F" w:rsidR="0063186D" w:rsidRPr="00D17F0B" w:rsidRDefault="0063186D" w:rsidP="00A27D46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D17F0B">
        <w:rPr>
          <w:rFonts w:ascii="Times New Roman" w:hAnsi="Times New Roman"/>
          <w:b/>
          <w:bCs/>
          <w:sz w:val="22"/>
          <w:szCs w:val="22"/>
          <w:lang w:val="sk-SK"/>
        </w:rPr>
        <w:t>Predmet zákazky:</w:t>
      </w:r>
      <w:r w:rsidRPr="00D17F0B">
        <w:rPr>
          <w:rFonts w:ascii="Times New Roman" w:hAnsi="Times New Roman"/>
          <w:sz w:val="22"/>
          <w:szCs w:val="22"/>
        </w:rPr>
        <w:tab/>
      </w:r>
      <w:r w:rsidRPr="00D17F0B">
        <w:rPr>
          <w:rFonts w:ascii="Times New Roman" w:hAnsi="Times New Roman"/>
          <w:lang w:val="sk-SK"/>
        </w:rPr>
        <w:t xml:space="preserve">                                       </w:t>
      </w:r>
      <w:r w:rsidR="00D17F0B">
        <w:rPr>
          <w:rFonts w:ascii="Times New Roman" w:hAnsi="Times New Roman"/>
          <w:lang w:val="sk-SK"/>
        </w:rPr>
        <w:t xml:space="preserve">    </w:t>
      </w:r>
      <w:r w:rsidR="00A27D46" w:rsidRPr="00D17F0B">
        <w:rPr>
          <w:rFonts w:ascii="Times New Roman" w:hAnsi="Times New Roman"/>
          <w:lang w:eastAsia="en-US"/>
        </w:rPr>
        <w:t>Prúdový zdroj s príslušenstvom_CP_40/2025</w:t>
      </w:r>
      <w:r w:rsidRPr="00D17F0B">
        <w:rPr>
          <w:rFonts w:ascii="Times New Roman" w:hAnsi="Times New Roman"/>
          <w:sz w:val="22"/>
          <w:szCs w:val="22"/>
        </w:rPr>
        <w:tab/>
      </w:r>
      <w:r w:rsidRPr="00D17F0B">
        <w:rPr>
          <w:rFonts w:ascii="Times New Roman" w:hAnsi="Times New Roman"/>
          <w:sz w:val="22"/>
          <w:szCs w:val="22"/>
        </w:rPr>
        <w:tab/>
      </w:r>
      <w:r w:rsidRPr="00D17F0B">
        <w:rPr>
          <w:rFonts w:ascii="Times New Roman" w:hAnsi="Times New Roman"/>
          <w:sz w:val="22"/>
          <w:szCs w:val="22"/>
        </w:rPr>
        <w:tab/>
      </w:r>
    </w:p>
    <w:p w14:paraId="61493CF1" w14:textId="158B01D4" w:rsidR="0063186D" w:rsidRPr="00D17F0B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Druh zákazky (tovary/služby /stavebné práce)</w:t>
      </w:r>
      <w:r w:rsidRPr="00D17F0B">
        <w:rPr>
          <w:rFonts w:ascii="Times New Roman" w:hAnsi="Times New Roman"/>
          <w:lang w:val="sk-SK"/>
        </w:rPr>
        <w:t xml:space="preserve"> </w:t>
      </w:r>
      <w:r w:rsidR="00A27D46" w:rsidRPr="00D17F0B">
        <w:rPr>
          <w:rFonts w:ascii="Times New Roman" w:hAnsi="Times New Roman"/>
          <w:lang w:val="sk-SK"/>
        </w:rPr>
        <w:t>tovar</w:t>
      </w:r>
    </w:p>
    <w:p w14:paraId="5EBAC3DA" w14:textId="77777777" w:rsidR="00A27D46" w:rsidRPr="00D17F0B" w:rsidRDefault="0063186D" w:rsidP="00A27D46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Kód CPV:</w:t>
      </w:r>
      <w:r w:rsidRPr="00D17F0B">
        <w:rPr>
          <w:rFonts w:ascii="Times New Roman" w:hAnsi="Times New Roman"/>
          <w:b/>
          <w:bCs/>
          <w:lang w:val="sk-SK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  <w:lang w:val="sk-SK"/>
        </w:rPr>
        <w:tab/>
      </w:r>
      <w:r w:rsidR="00DF7AD2" w:rsidRPr="00D17F0B">
        <w:rPr>
          <w:rFonts w:ascii="Times New Roman" w:hAnsi="Times New Roman"/>
          <w:lang w:val="sk-SK"/>
        </w:rPr>
        <w:t xml:space="preserve">CPV – hlavný: </w:t>
      </w:r>
      <w:r w:rsidR="00A27D46" w:rsidRPr="00D17F0B">
        <w:rPr>
          <w:rFonts w:ascii="Times New Roman" w:hAnsi="Times New Roman"/>
          <w:bCs/>
        </w:rPr>
        <w:t>31154000-0 </w:t>
      </w:r>
    </w:p>
    <w:p w14:paraId="2477B9C6" w14:textId="1E0AEFAB" w:rsidR="00CE7F37" w:rsidRPr="00D17F0B" w:rsidRDefault="00A27D46" w:rsidP="00A27D46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 xml:space="preserve">                                                                              </w:t>
      </w:r>
      <w:r w:rsidRPr="00D17F0B">
        <w:rPr>
          <w:rFonts w:ascii="Times New Roman" w:hAnsi="Times New Roman"/>
          <w:bCs/>
        </w:rPr>
        <w:t>Zdroje nepretržitého/stáleho  napájania</w:t>
      </w:r>
    </w:p>
    <w:p w14:paraId="024234BA" w14:textId="422F2A95" w:rsidR="0063186D" w:rsidRPr="00D17F0B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Predpokladaná hodnota zákazky</w:t>
      </w:r>
      <w:r w:rsidRPr="00D17F0B">
        <w:rPr>
          <w:rFonts w:ascii="Times New Roman" w:hAnsi="Times New Roman"/>
          <w:lang w:val="sk-SK"/>
        </w:rPr>
        <w:tab/>
      </w:r>
      <w:r w:rsidRPr="00D17F0B">
        <w:rPr>
          <w:rFonts w:ascii="Times New Roman" w:hAnsi="Times New Roman"/>
          <w:lang w:val="sk-SK"/>
        </w:rPr>
        <w:tab/>
      </w:r>
      <w:r w:rsidR="00A27D46" w:rsidRPr="00D17F0B">
        <w:rPr>
          <w:rFonts w:ascii="Times New Roman" w:hAnsi="Times New Roman"/>
          <w:bCs/>
        </w:rPr>
        <w:t>28 857,00</w:t>
      </w:r>
      <w:r w:rsidR="00A27D46" w:rsidRPr="00D17F0B">
        <w:rPr>
          <w:rFonts w:ascii="Times New Roman" w:hAnsi="Times New Roman"/>
          <w:b/>
        </w:rPr>
        <w:t xml:space="preserve"> </w:t>
      </w:r>
      <w:r w:rsidR="00CE7F37" w:rsidRPr="00D17F0B">
        <w:rPr>
          <w:rFonts w:ascii="Times New Roman" w:hAnsi="Times New Roman"/>
          <w:bCs/>
        </w:rPr>
        <w:t>€ bez DPH</w:t>
      </w:r>
    </w:p>
    <w:p w14:paraId="40ED6237" w14:textId="77777777" w:rsidR="0063186D" w:rsidRPr="00D17F0B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Názov projektu a číslo ITMS 2014+:</w:t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  <w:t>..........................................................................</w:t>
      </w:r>
    </w:p>
    <w:p w14:paraId="6DDDBCFC" w14:textId="77777777" w:rsidR="0063186D" w:rsidRPr="00D17F0B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Operačný program:</w:t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6EA7FAB1" w14:textId="77777777" w:rsidR="0063186D" w:rsidRPr="00D17F0B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Spôsob vykonania prieskumu trhu</w:t>
      </w:r>
      <w:r w:rsidRPr="00D17F0B">
        <w:rPr>
          <w:rFonts w:ascii="Times New Roman" w:hAnsi="Times New Roman"/>
          <w:b/>
          <w:bCs/>
          <w:lang w:val="sk-SK"/>
        </w:rPr>
        <w:footnoteReference w:id="1"/>
      </w:r>
      <w:r w:rsidRPr="00D17F0B">
        <w:rPr>
          <w:rFonts w:ascii="Times New Roman" w:hAnsi="Times New Roman"/>
          <w:b/>
          <w:bCs/>
          <w:lang w:val="sk-SK"/>
        </w:rPr>
        <w:t>:</w:t>
      </w:r>
      <w:r w:rsidRPr="00D17F0B">
        <w:rPr>
          <w:rFonts w:ascii="Times New Roman" w:hAnsi="Times New Roman"/>
        </w:rPr>
        <w:t xml:space="preserve"> </w:t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  <w:t>na základe výzvy/oslovenia dodávateľov a následného</w:t>
      </w:r>
    </w:p>
    <w:p w14:paraId="3D494EEA" w14:textId="0068E8EC" w:rsidR="0063186D" w:rsidRPr="00D17F0B" w:rsidRDefault="002027AB" w:rsidP="002027AB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</w:rPr>
        <w:tab/>
      </w:r>
      <w:r w:rsidR="0063186D" w:rsidRPr="00D17F0B">
        <w:rPr>
          <w:rFonts w:ascii="Times New Roman" w:hAnsi="Times New Roman"/>
        </w:rPr>
        <w:tab/>
      </w:r>
      <w:r w:rsidR="0063186D" w:rsidRPr="00D17F0B">
        <w:rPr>
          <w:rFonts w:ascii="Times New Roman" w:hAnsi="Times New Roman"/>
        </w:rPr>
        <w:tab/>
      </w:r>
      <w:r w:rsidR="0063186D" w:rsidRPr="00D17F0B">
        <w:rPr>
          <w:rFonts w:ascii="Times New Roman" w:hAnsi="Times New Roman"/>
        </w:rPr>
        <w:tab/>
      </w:r>
      <w:r w:rsidR="0063186D" w:rsidRPr="00D17F0B">
        <w:rPr>
          <w:rFonts w:ascii="Times New Roman" w:hAnsi="Times New Roman"/>
        </w:rPr>
        <w:tab/>
      </w:r>
      <w:r w:rsidR="0063186D" w:rsidRPr="00D17F0B">
        <w:rPr>
          <w:rFonts w:ascii="Times New Roman" w:hAnsi="Times New Roman"/>
        </w:rPr>
        <w:tab/>
        <w:t>predloženia cien alebo ponúk</w:t>
      </w:r>
    </w:p>
    <w:p w14:paraId="40652F2A" w14:textId="0E793DC7" w:rsidR="0063186D" w:rsidRPr="00D17F0B" w:rsidRDefault="0063186D" w:rsidP="00E720E8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Kritérium/Kritériá na vyhodnocovanie ponúk</w:t>
      </w:r>
      <w:r w:rsidRPr="00D17F0B">
        <w:rPr>
          <w:rFonts w:ascii="Times New Roman" w:hAnsi="Times New Roman"/>
          <w:b/>
          <w:bCs/>
          <w:lang w:val="sk-SK"/>
        </w:rPr>
        <w:footnoteReference w:id="2"/>
      </w:r>
      <w:r w:rsidRPr="00D17F0B">
        <w:rPr>
          <w:rFonts w:ascii="Times New Roman" w:hAnsi="Times New Roman"/>
          <w:b/>
          <w:bCs/>
          <w:lang w:val="sk-SK"/>
        </w:rPr>
        <w:t xml:space="preserve">: </w:t>
      </w:r>
      <w:r w:rsidRPr="00D17F0B">
        <w:rPr>
          <w:rFonts w:ascii="Times New Roman" w:hAnsi="Times New Roman"/>
        </w:rPr>
        <w:t>najnižš</w:t>
      </w:r>
      <w:r w:rsidRPr="00D17F0B">
        <w:rPr>
          <w:rFonts w:ascii="Times New Roman" w:hAnsi="Times New Roman"/>
          <w:lang w:val="sk-SK"/>
        </w:rPr>
        <w:t>ia</w:t>
      </w:r>
      <w:r w:rsidRPr="00D17F0B">
        <w:rPr>
          <w:rFonts w:ascii="Times New Roman" w:hAnsi="Times New Roman"/>
        </w:rPr>
        <w:t xml:space="preserve"> celkov</w:t>
      </w:r>
      <w:r w:rsidRPr="00D17F0B">
        <w:rPr>
          <w:rFonts w:ascii="Times New Roman" w:hAnsi="Times New Roman"/>
          <w:lang w:val="sk-SK"/>
        </w:rPr>
        <w:t>á</w:t>
      </w:r>
      <w:r w:rsidRPr="00D17F0B">
        <w:rPr>
          <w:rFonts w:ascii="Times New Roman" w:hAnsi="Times New Roman"/>
        </w:rPr>
        <w:t xml:space="preserve"> cen</w:t>
      </w:r>
      <w:r w:rsidRPr="00D17F0B">
        <w:rPr>
          <w:rFonts w:ascii="Times New Roman" w:hAnsi="Times New Roman"/>
          <w:lang w:val="sk-SK"/>
        </w:rPr>
        <w:t>a</w:t>
      </w:r>
      <w:r w:rsidRPr="00D17F0B">
        <w:rPr>
          <w:rFonts w:ascii="Times New Roman" w:hAnsi="Times New Roman"/>
        </w:rPr>
        <w:t xml:space="preserve"> za predmet zákazky v EUR bez DPH</w:t>
      </w:r>
    </w:p>
    <w:p w14:paraId="04CF3507" w14:textId="7EEA030D" w:rsidR="0063186D" w:rsidRPr="00D17F0B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D17F0B">
        <w:rPr>
          <w:rFonts w:ascii="Times New Roman" w:hAnsi="Times New Roman"/>
        </w:rPr>
        <w:t>zoznam oslovených dodávateľov</w:t>
      </w:r>
      <w:r w:rsidRPr="00D17F0B">
        <w:rPr>
          <w:rStyle w:val="Odkaznapoznmkupodiarou"/>
          <w:rFonts w:ascii="Times New Roman" w:hAnsi="Times New Roman"/>
        </w:rPr>
        <w:footnoteReference w:id="3"/>
      </w:r>
      <w:r w:rsidRPr="00D17F0B">
        <w:rPr>
          <w:rFonts w:ascii="Times New Roman" w:hAnsi="Times New Roman"/>
        </w:rPr>
        <w:t xml:space="preserve"> :</w:t>
      </w:r>
      <w:r w:rsidRPr="00D17F0B">
        <w:rPr>
          <w:rFonts w:ascii="Times New Roman" w:hAnsi="Times New Roman"/>
          <w:lang w:val="sk-SK"/>
        </w:rPr>
        <w:t xml:space="preserve"> boli oslovení </w:t>
      </w:r>
      <w:r w:rsidR="00F62487" w:rsidRPr="00D17F0B">
        <w:rPr>
          <w:rFonts w:ascii="Times New Roman" w:hAnsi="Times New Roman"/>
          <w:lang w:val="sk-SK"/>
        </w:rPr>
        <w:t>konkrétni</w:t>
      </w:r>
      <w:r w:rsidRPr="00D17F0B">
        <w:rPr>
          <w:rFonts w:ascii="Times New Roman" w:hAnsi="Times New Roman"/>
          <w:lang w:val="sk-SK"/>
        </w:rPr>
        <w:t xml:space="preserve"> dodávatelia, ale prieskum bol otvorený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127"/>
        <w:gridCol w:w="966"/>
        <w:gridCol w:w="1177"/>
        <w:gridCol w:w="1272"/>
        <w:gridCol w:w="1177"/>
        <w:gridCol w:w="1646"/>
      </w:tblGrid>
      <w:tr w:rsidR="0033388E" w:rsidRPr="00D17F0B" w14:paraId="5F3AD164" w14:textId="77777777" w:rsidTr="002F7BE3">
        <w:tc>
          <w:tcPr>
            <w:tcW w:w="936" w:type="pct"/>
            <w:shd w:val="clear" w:color="auto" w:fill="F2F2F2"/>
            <w:vAlign w:val="center"/>
          </w:tcPr>
          <w:p w14:paraId="1C320E0F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622" w:type="pct"/>
            <w:shd w:val="clear" w:color="auto" w:fill="F2F2F2"/>
            <w:vAlign w:val="center"/>
          </w:tcPr>
          <w:p w14:paraId="475217FC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336F03C7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649" w:type="pct"/>
            <w:shd w:val="clear" w:color="auto" w:fill="F2F2F2"/>
            <w:vAlign w:val="center"/>
          </w:tcPr>
          <w:p w14:paraId="44F0ABFB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D17F0B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702" w:type="pct"/>
            <w:shd w:val="clear" w:color="auto" w:fill="F2F2F2"/>
            <w:vAlign w:val="center"/>
          </w:tcPr>
          <w:p w14:paraId="600288FC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D17F0B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649" w:type="pct"/>
            <w:shd w:val="clear" w:color="auto" w:fill="F2F2F2"/>
          </w:tcPr>
          <w:p w14:paraId="5C4E0C5A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D17F0B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908" w:type="pct"/>
            <w:shd w:val="clear" w:color="auto" w:fill="F2F2F2"/>
          </w:tcPr>
          <w:p w14:paraId="393CCC9C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D17F0B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</w:tr>
      <w:tr w:rsidR="0033388E" w:rsidRPr="00D17F0B" w14:paraId="556ED842" w14:textId="77777777" w:rsidTr="002F7BE3">
        <w:tc>
          <w:tcPr>
            <w:tcW w:w="936" w:type="pct"/>
          </w:tcPr>
          <w:p w14:paraId="6E7FC6E9" w14:textId="61BEAD23" w:rsidR="0033388E" w:rsidRPr="00D17F0B" w:rsidRDefault="001F1D9D" w:rsidP="00DF7AD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"</w:t>
            </w:r>
            <w:r w:rsidR="009427E6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TMV SS" spol.             s </w:t>
            </w:r>
            <w:proofErr w:type="spellStart"/>
            <w:r w:rsidR="009427E6" w:rsidRPr="00D17F0B">
              <w:rPr>
                <w:rFonts w:ascii="Times New Roman" w:hAnsi="Times New Roman"/>
                <w:bCs/>
                <w:sz w:val="18"/>
                <w:szCs w:val="18"/>
              </w:rPr>
              <w:t>r.o</w:t>
            </w:r>
            <w:proofErr w:type="spellEnd"/>
            <w:r w:rsidR="009427E6" w:rsidRPr="00D17F0B">
              <w:rPr>
                <w:rFonts w:ascii="Times New Roman" w:hAnsi="Times New Roman"/>
                <w:bCs/>
                <w:sz w:val="18"/>
                <w:szCs w:val="18"/>
              </w:rPr>
              <w:t>. (IČO: 44849443, CZ)</w:t>
            </w:r>
          </w:p>
        </w:tc>
        <w:tc>
          <w:tcPr>
            <w:tcW w:w="622" w:type="pct"/>
            <w:vAlign w:val="center"/>
          </w:tcPr>
          <w:p w14:paraId="36FED3D4" w14:textId="598F20C2" w:rsidR="0033388E" w:rsidRPr="00D17F0B" w:rsidRDefault="000C5951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1.12.2025</w:t>
            </w:r>
          </w:p>
        </w:tc>
        <w:tc>
          <w:tcPr>
            <w:tcW w:w="533" w:type="pct"/>
            <w:vAlign w:val="center"/>
          </w:tcPr>
          <w:p w14:paraId="6911372B" w14:textId="379C7FE3" w:rsidR="0033388E" w:rsidRPr="00D17F0B" w:rsidRDefault="00E720E8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IS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649" w:type="pct"/>
            <w:vAlign w:val="center"/>
          </w:tcPr>
          <w:p w14:paraId="547E4D94" w14:textId="77777777" w:rsidR="0033388E" w:rsidRPr="00D17F0B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Áno</w:t>
            </w:r>
          </w:p>
        </w:tc>
        <w:tc>
          <w:tcPr>
            <w:tcW w:w="702" w:type="pct"/>
            <w:vAlign w:val="center"/>
          </w:tcPr>
          <w:p w14:paraId="0C730242" w14:textId="642FAB87" w:rsidR="0033388E" w:rsidRPr="00D17F0B" w:rsidRDefault="00733B00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OR</w:t>
            </w:r>
            <w:r w:rsidR="002A3BD6" w:rsidRPr="00D17F0B">
              <w:rPr>
                <w:rFonts w:ascii="Times New Roman" w:hAnsi="Times New Roman"/>
                <w:bCs/>
                <w:sz w:val="18"/>
                <w:szCs w:val="18"/>
              </w:rPr>
              <w:t>ČR</w:t>
            </w:r>
          </w:p>
        </w:tc>
        <w:tc>
          <w:tcPr>
            <w:tcW w:w="649" w:type="pct"/>
            <w:vAlign w:val="center"/>
          </w:tcPr>
          <w:p w14:paraId="332A4923" w14:textId="77777777" w:rsidR="0033388E" w:rsidRPr="00D17F0B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908" w:type="pct"/>
            <w:vAlign w:val="center"/>
          </w:tcPr>
          <w:p w14:paraId="78448F2A" w14:textId="77777777" w:rsidR="0033388E" w:rsidRPr="00D17F0B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hyperlink r:id="rId7" w:history="1">
              <w:r w:rsidRPr="00D17F0B">
                <w:rPr>
                  <w:rStyle w:val="Hypertextovprepojenie"/>
                  <w:rFonts w:ascii="Times New Roman" w:hAnsi="Times New Roman"/>
                  <w:bCs/>
                  <w:color w:val="auto"/>
                  <w:sz w:val="21"/>
                  <w:szCs w:val="21"/>
                </w:rPr>
                <w:t>www.uvo.gov.sk</w:t>
              </w:r>
            </w:hyperlink>
          </w:p>
        </w:tc>
      </w:tr>
      <w:tr w:rsidR="001F1D9D" w:rsidRPr="00D17F0B" w14:paraId="7FA8B31E" w14:textId="77777777" w:rsidTr="002F7BE3">
        <w:tc>
          <w:tcPr>
            <w:tcW w:w="936" w:type="pct"/>
          </w:tcPr>
          <w:p w14:paraId="5552CA21" w14:textId="109C27D5" w:rsidR="001F1D9D" w:rsidRPr="00D17F0B" w:rsidRDefault="001F1D9D" w:rsidP="001F1D9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Megger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CZ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s.r.o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 -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organizacna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zlozka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Slovensko (IČO: 56478101, SK)</w:t>
            </w:r>
          </w:p>
        </w:tc>
        <w:tc>
          <w:tcPr>
            <w:tcW w:w="622" w:type="pct"/>
            <w:vAlign w:val="center"/>
          </w:tcPr>
          <w:p w14:paraId="642126A2" w14:textId="4368538E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1.12.2025</w:t>
            </w:r>
          </w:p>
        </w:tc>
        <w:tc>
          <w:tcPr>
            <w:tcW w:w="533" w:type="pct"/>
            <w:vAlign w:val="center"/>
          </w:tcPr>
          <w:p w14:paraId="66D3FC1A" w14:textId="09E2E728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IS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649" w:type="pct"/>
            <w:vAlign w:val="center"/>
          </w:tcPr>
          <w:p w14:paraId="6D7B56D2" w14:textId="71C84FA6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Áno</w:t>
            </w:r>
          </w:p>
        </w:tc>
        <w:tc>
          <w:tcPr>
            <w:tcW w:w="702" w:type="pct"/>
            <w:vAlign w:val="center"/>
          </w:tcPr>
          <w:p w14:paraId="2FBEAD47" w14:textId="2923EFDA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ORSR</w:t>
            </w:r>
          </w:p>
        </w:tc>
        <w:tc>
          <w:tcPr>
            <w:tcW w:w="649" w:type="pct"/>
            <w:vAlign w:val="center"/>
          </w:tcPr>
          <w:p w14:paraId="410A415A" w14:textId="3F34C590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908" w:type="pct"/>
            <w:vAlign w:val="center"/>
          </w:tcPr>
          <w:p w14:paraId="4179FB41" w14:textId="668BF6AF" w:rsidR="001F1D9D" w:rsidRPr="00D17F0B" w:rsidRDefault="001F1D9D" w:rsidP="001F1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D17F0B">
                <w:rPr>
                  <w:rStyle w:val="Hypertextovprepojenie"/>
                  <w:rFonts w:ascii="Times New Roman" w:hAnsi="Times New Roman"/>
                  <w:bCs/>
                  <w:color w:val="auto"/>
                  <w:sz w:val="21"/>
                  <w:szCs w:val="21"/>
                </w:rPr>
                <w:t>www.uvo.gov.sk</w:t>
              </w:r>
            </w:hyperlink>
          </w:p>
        </w:tc>
      </w:tr>
    </w:tbl>
    <w:p w14:paraId="3AA4C88E" w14:textId="77777777" w:rsidR="0063186D" w:rsidRPr="00D17F0B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D17F0B">
        <w:rPr>
          <w:rFonts w:ascii="Times New Roman" w:hAnsi="Times New Roman"/>
          <w:bCs/>
        </w:rPr>
        <w:t>zoznam predložených ponúk</w:t>
      </w:r>
      <w:r w:rsidRPr="00D17F0B">
        <w:rPr>
          <w:rStyle w:val="Odkaznapoznmkupodiarou"/>
          <w:rFonts w:ascii="Times New Roman" w:hAnsi="Times New Roman"/>
          <w:bCs/>
        </w:rPr>
        <w:footnoteReference w:id="5"/>
      </w:r>
      <w:r w:rsidRPr="00D17F0B">
        <w:rPr>
          <w:rFonts w:ascii="Times New Roman" w:hAnsi="Times New Roman"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43"/>
        <w:gridCol w:w="2541"/>
      </w:tblGrid>
      <w:tr w:rsidR="0033388E" w:rsidRPr="00D17F0B" w14:paraId="57AC87CC" w14:textId="77777777" w:rsidTr="00DF7AD2">
        <w:tc>
          <w:tcPr>
            <w:tcW w:w="2195" w:type="pct"/>
            <w:shd w:val="clear" w:color="auto" w:fill="F2F2F2"/>
            <w:vAlign w:val="center"/>
          </w:tcPr>
          <w:p w14:paraId="5EAEC707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D17F0B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403" w:type="pct"/>
            <w:shd w:val="clear" w:color="auto" w:fill="F2F2F2"/>
            <w:vAlign w:val="center"/>
          </w:tcPr>
          <w:p w14:paraId="72163068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D17F0B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 xml:space="preserve">Dátum a čas predloženia </w:t>
            </w:r>
          </w:p>
        </w:tc>
        <w:tc>
          <w:tcPr>
            <w:tcW w:w="1402" w:type="pct"/>
            <w:shd w:val="clear" w:color="auto" w:fill="F2F2F2"/>
            <w:vAlign w:val="center"/>
          </w:tcPr>
          <w:p w14:paraId="584BEFF4" w14:textId="77777777" w:rsidR="0033388E" w:rsidRPr="00D17F0B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D17F0B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D17F0B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3388E" w:rsidRPr="00D17F0B" w14:paraId="338EF2C0" w14:textId="77777777" w:rsidTr="00DF7AD2">
        <w:tc>
          <w:tcPr>
            <w:tcW w:w="2195" w:type="pct"/>
            <w:vAlign w:val="center"/>
          </w:tcPr>
          <w:p w14:paraId="10E28F27" w14:textId="5F26F602" w:rsidR="0033388E" w:rsidRPr="00D17F0B" w:rsidRDefault="001F1D9D" w:rsidP="00CD139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"TMV SS" spol. s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r.o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proofErr w:type="spellStart"/>
            <w:r w:rsidR="003D2084" w:rsidRPr="00D17F0B">
              <w:rPr>
                <w:rFonts w:ascii="Times New Roman" w:hAnsi="Times New Roman"/>
                <w:bCs/>
                <w:sz w:val="18"/>
                <w:szCs w:val="18"/>
              </w:rPr>
              <w:t>Studánková</w:t>
            </w:r>
            <w:proofErr w:type="spellEnd"/>
            <w:r w:rsidR="003D2084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395, 14900 Praha 4 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(IČO: 44849443, CZ)</w:t>
            </w:r>
          </w:p>
        </w:tc>
        <w:tc>
          <w:tcPr>
            <w:tcW w:w="1403" w:type="pct"/>
            <w:vAlign w:val="center"/>
          </w:tcPr>
          <w:p w14:paraId="5E9A902D" w14:textId="19CCA505" w:rsidR="0033388E" w:rsidRPr="00D17F0B" w:rsidRDefault="00575578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02.1</w:t>
            </w:r>
            <w:r w:rsidR="001F1D9D" w:rsidRPr="00D17F0B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DF7AD2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2025, </w:t>
            </w:r>
            <w:r w:rsidR="001F1D9D" w:rsidRPr="00D17F0B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:3</w:t>
            </w:r>
            <w:r w:rsidR="001F1D9D" w:rsidRPr="00D17F0B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1F1D9D" w:rsidRPr="00D17F0B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="00DF7AD2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F504E4" w:rsidRPr="00D17F0B">
              <w:rPr>
                <w:rFonts w:ascii="Times New Roman" w:hAnsi="Times New Roman"/>
                <w:bCs/>
                <w:sz w:val="18"/>
                <w:szCs w:val="18"/>
              </w:rPr>
              <w:t>hod.</w:t>
            </w:r>
          </w:p>
        </w:tc>
        <w:tc>
          <w:tcPr>
            <w:tcW w:w="1402" w:type="pct"/>
            <w:vAlign w:val="center"/>
          </w:tcPr>
          <w:p w14:paraId="6A99F359" w14:textId="60DFE6F5" w:rsidR="0033388E" w:rsidRPr="00D17F0B" w:rsidRDefault="001F1D9D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27 860,00 </w:t>
            </w:r>
            <w:r w:rsidR="0033388E" w:rsidRPr="00D17F0B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  <w:tr w:rsidR="006B1773" w:rsidRPr="00D17F0B" w14:paraId="2CDFD013" w14:textId="77777777" w:rsidTr="00DF7AD2">
        <w:tc>
          <w:tcPr>
            <w:tcW w:w="2195" w:type="pct"/>
            <w:vAlign w:val="center"/>
          </w:tcPr>
          <w:p w14:paraId="6CD91188" w14:textId="150358A0" w:rsidR="009942DD" w:rsidRPr="00D17F0B" w:rsidRDefault="001F1D9D" w:rsidP="00CD139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Megger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CZ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s.r.o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 -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organizacna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zlozka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Slovensko Rožňavská 12, 82104 Bratislava (IČO: 56478101, SK)</w:t>
            </w:r>
          </w:p>
        </w:tc>
        <w:tc>
          <w:tcPr>
            <w:tcW w:w="1403" w:type="pct"/>
            <w:vAlign w:val="center"/>
          </w:tcPr>
          <w:p w14:paraId="5E828CA9" w14:textId="0D690AB7" w:rsidR="006B1773" w:rsidRPr="00D17F0B" w:rsidRDefault="00782052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05.12</w:t>
            </w:r>
            <w:r w:rsidR="00BF294E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.2025, 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BF294E" w:rsidRPr="00D17F0B">
              <w:rPr>
                <w:rFonts w:ascii="Times New Roman" w:hAnsi="Times New Roman"/>
                <w:bCs/>
                <w:sz w:val="18"/>
                <w:szCs w:val="18"/>
              </w:rPr>
              <w:t>0: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08</w:t>
            </w:r>
            <w:r w:rsidR="00BF294E" w:rsidRPr="00D17F0B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  <w:r w:rsidR="00BF294E"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hod.</w:t>
            </w:r>
          </w:p>
        </w:tc>
        <w:tc>
          <w:tcPr>
            <w:tcW w:w="1402" w:type="pct"/>
            <w:vAlign w:val="center"/>
          </w:tcPr>
          <w:p w14:paraId="515B0BC8" w14:textId="09C90648" w:rsidR="006B1773" w:rsidRPr="00D17F0B" w:rsidRDefault="00782052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29 854</w:t>
            </w:r>
            <w:r w:rsidR="00947853" w:rsidRPr="00D17F0B">
              <w:rPr>
                <w:rFonts w:ascii="Times New Roman" w:hAnsi="Times New Roman"/>
                <w:bCs/>
                <w:sz w:val="18"/>
                <w:szCs w:val="18"/>
              </w:rPr>
              <w:t>,00 € bez DPH</w:t>
            </w:r>
          </w:p>
        </w:tc>
      </w:tr>
    </w:tbl>
    <w:p w14:paraId="0E0387DE" w14:textId="77777777" w:rsidR="0063186D" w:rsidRPr="00D17F0B" w:rsidRDefault="0063186D" w:rsidP="0063186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38801A81" w14:textId="016BDBBA" w:rsidR="0063186D" w:rsidRPr="00D17F0B" w:rsidRDefault="0063186D" w:rsidP="0063186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D17F0B">
        <w:rPr>
          <w:rFonts w:ascii="Times New Roman" w:hAnsi="Times New Roman"/>
          <w:lang w:val="sk-SK"/>
        </w:rPr>
        <w:t>V zmysle bodu 1</w:t>
      </w:r>
      <w:r w:rsidR="003D2084" w:rsidRPr="00D17F0B">
        <w:rPr>
          <w:rFonts w:ascii="Times New Roman" w:hAnsi="Times New Roman"/>
          <w:lang w:val="sk-SK"/>
        </w:rPr>
        <w:t>4</w:t>
      </w:r>
      <w:r w:rsidRPr="00D17F0B">
        <w:rPr>
          <w:rFonts w:ascii="Times New Roman" w:hAnsi="Times New Roman"/>
          <w:lang w:val="sk-SK"/>
        </w:rPr>
        <w:t xml:space="preserve"> Výzvy na predkladanie ponúk: </w:t>
      </w:r>
      <w:r w:rsidRPr="00D17F0B">
        <w:rPr>
          <w:rFonts w:ascii="Times New Roman" w:hAnsi="Times New Roman"/>
          <w:i/>
          <w:iCs/>
          <w:lang w:val="sk-SK"/>
        </w:rPr>
        <w:t>„Obstarávateľ vyhodnocuje ponuky na základe kritéria na vyhodnotenie ponúk: najnižšia cena celkom bez DPH za celý predmet zákazky.</w:t>
      </w:r>
    </w:p>
    <w:p w14:paraId="25858BF3" w14:textId="77777777" w:rsidR="0063186D" w:rsidRPr="00D17F0B" w:rsidRDefault="0063186D" w:rsidP="0063186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D17F0B">
        <w:rPr>
          <w:rFonts w:ascii="Times New Roman" w:hAnsi="Times New Roman"/>
          <w:i/>
          <w:iCs/>
          <w:lang w:val="sk-SK"/>
        </w:rPr>
        <w:t>Obstarávateľ zostaví poradie ponúk uchádzačov na základe predložených návrhov na plnenie kritéria cena celkom bez DPH za celý predmet zákazky, pričom na prvom mieste sa umiestni ponuka s najnižšou cenou celkom.</w:t>
      </w:r>
    </w:p>
    <w:p w14:paraId="0F56AEE4" w14:textId="77777777" w:rsidR="0063186D" w:rsidRPr="00D17F0B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D17F0B">
        <w:rPr>
          <w:rFonts w:ascii="Times New Roman" w:hAnsi="Times New Roman"/>
          <w:i/>
          <w:iCs/>
          <w:lang w:val="sk-SK"/>
        </w:rPr>
        <w:t>Obstarávateľ bude vyhodnocovať splnenie požiadaviek na predmet zákazky a splnenie podmienok účasti u uchádzača, ktorého ponuka sa predbežne umiestnila na prvom mieste v poradí.“</w:t>
      </w:r>
    </w:p>
    <w:p w14:paraId="0B800A7E" w14:textId="77777777" w:rsidR="0063186D" w:rsidRPr="00D17F0B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9DB03C9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C305B4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7F89DEC8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6AF8560F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30F0A7F0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68FD2D85" w14:textId="77777777" w:rsidR="002A2BBA" w:rsidRPr="00D17F0B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9F7AAF" w14:textId="1B676793" w:rsidR="0063186D" w:rsidRPr="00D17F0B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D17F0B">
        <w:rPr>
          <w:rFonts w:ascii="Times New Roman" w:hAnsi="Times New Roman"/>
          <w:lang w:val="sk-SK"/>
        </w:rPr>
        <w:t>Poradie ponúk podľa kritérií na vyhodnotenie ponúk bolo nasledovné:</w:t>
      </w:r>
    </w:p>
    <w:p w14:paraId="37076F81" w14:textId="77777777" w:rsidR="00DF7AD2" w:rsidRPr="00D17F0B" w:rsidRDefault="00DF7AD2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3521"/>
      </w:tblGrid>
      <w:tr w:rsidR="00DB0E38" w:rsidRPr="00D17F0B" w14:paraId="762A3907" w14:textId="77777777" w:rsidTr="00DB0E38">
        <w:trPr>
          <w:trHeight w:val="371"/>
        </w:trPr>
        <w:tc>
          <w:tcPr>
            <w:tcW w:w="3051" w:type="pct"/>
            <w:shd w:val="clear" w:color="auto" w:fill="F2F2F2"/>
            <w:vAlign w:val="center"/>
          </w:tcPr>
          <w:p w14:paraId="439BB266" w14:textId="77777777" w:rsidR="00DB0E38" w:rsidRPr="00D17F0B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D17F0B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949" w:type="pct"/>
            <w:shd w:val="clear" w:color="auto" w:fill="F2F2F2"/>
            <w:vAlign w:val="center"/>
          </w:tcPr>
          <w:p w14:paraId="768F6532" w14:textId="77777777" w:rsidR="00DB0E38" w:rsidRPr="00D17F0B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D17F0B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D17F0B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DB0E38" w:rsidRPr="00D17F0B" w14:paraId="6AB859A3" w14:textId="77777777" w:rsidTr="00DB0E38">
        <w:trPr>
          <w:trHeight w:val="533"/>
        </w:trPr>
        <w:tc>
          <w:tcPr>
            <w:tcW w:w="3051" w:type="pct"/>
            <w:vAlign w:val="center"/>
          </w:tcPr>
          <w:p w14:paraId="4BEAE9A0" w14:textId="03E0B60E" w:rsidR="00DB0E38" w:rsidRPr="00D17F0B" w:rsidRDefault="003D2084" w:rsidP="002471C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"TMV SS" spol. s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r.o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Studánková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395, 14900 Praha 4 (IČO: 44849443, CZ)</w:t>
            </w:r>
          </w:p>
        </w:tc>
        <w:tc>
          <w:tcPr>
            <w:tcW w:w="1949" w:type="pct"/>
            <w:vAlign w:val="center"/>
          </w:tcPr>
          <w:p w14:paraId="5065C160" w14:textId="112689D2" w:rsidR="00DB0E38" w:rsidRPr="00D17F0B" w:rsidRDefault="003D2084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27 860,00 </w:t>
            </w:r>
            <w:r w:rsidR="00DB0E38" w:rsidRPr="00D17F0B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  <w:tr w:rsidR="00DB0E38" w:rsidRPr="00D17F0B" w14:paraId="1098486E" w14:textId="77777777" w:rsidTr="00DB0E38">
        <w:trPr>
          <w:trHeight w:val="542"/>
        </w:trPr>
        <w:tc>
          <w:tcPr>
            <w:tcW w:w="3051" w:type="pct"/>
            <w:vAlign w:val="center"/>
          </w:tcPr>
          <w:p w14:paraId="5C2707DE" w14:textId="1950C422" w:rsidR="00DB0E38" w:rsidRPr="00D17F0B" w:rsidRDefault="003D2084" w:rsidP="00023EE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Megger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CZ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s.r.o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. -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organizacna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>zlozka</w:t>
            </w:r>
            <w:proofErr w:type="spellEnd"/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 Slovensko Rožňavská 12, 82104 Bratislava (IČO: 56478101, SK)</w:t>
            </w:r>
          </w:p>
        </w:tc>
        <w:tc>
          <w:tcPr>
            <w:tcW w:w="1949" w:type="pct"/>
            <w:vAlign w:val="center"/>
          </w:tcPr>
          <w:p w14:paraId="379CACA7" w14:textId="7BFAAC90" w:rsidR="00DB0E38" w:rsidRPr="00D17F0B" w:rsidRDefault="003D2084" w:rsidP="00023E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7F0B">
              <w:rPr>
                <w:rFonts w:ascii="Times New Roman" w:hAnsi="Times New Roman"/>
                <w:bCs/>
                <w:sz w:val="18"/>
                <w:szCs w:val="18"/>
              </w:rPr>
              <w:t xml:space="preserve">29 854,00 </w:t>
            </w:r>
            <w:r w:rsidR="00DB0E38" w:rsidRPr="00D17F0B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</w:tc>
      </w:tr>
    </w:tbl>
    <w:p w14:paraId="12F393A5" w14:textId="77777777" w:rsidR="0033388E" w:rsidRPr="00D17F0B" w:rsidRDefault="0033388E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92493CE" w14:textId="1E545E07" w:rsidR="0033388E" w:rsidRPr="00D17F0B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</w:rPr>
      </w:pPr>
      <w:r w:rsidRPr="00D17F0B">
        <w:rPr>
          <w:rFonts w:ascii="Times New Roman" w:hAnsi="Times New Roman"/>
          <w:b/>
          <w:bCs/>
          <w:lang w:val="sk-SK"/>
        </w:rPr>
        <w:t>Vyhodnotenie splnenia podmienok účasti a ponúk</w:t>
      </w:r>
    </w:p>
    <w:p w14:paraId="60B0DBA9" w14:textId="41468F7A" w:rsidR="0033388E" w:rsidRPr="00D17F0B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D17F0B">
        <w:rPr>
          <w:rFonts w:ascii="Times New Roman" w:hAnsi="Times New Roman"/>
          <w:lang w:val="sk-SK"/>
        </w:rPr>
        <w:t>V zmysle podmienok výzvy na predkladanie ponúk sa vyhodnocuje splnenie požiadaviek na predmet zákazky a splnenie podmienok účasti iba u uchádzača, ktorého ponuka sa predbežne umiestnila na prvom mieste v poradí.</w:t>
      </w:r>
    </w:p>
    <w:p w14:paraId="740F7180" w14:textId="77777777" w:rsidR="0033388E" w:rsidRPr="00D17F0B" w:rsidRDefault="0033388E" w:rsidP="003338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F17681" w14:textId="60ABCECF" w:rsidR="00F504E4" w:rsidRPr="00D17F0B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17F0B">
        <w:rPr>
          <w:rFonts w:ascii="Times New Roman" w:hAnsi="Times New Roman"/>
          <w:sz w:val="20"/>
          <w:szCs w:val="20"/>
        </w:rPr>
        <w:t>Na predbežnom prvom mieste sa umiestnila ponuka uchádzača</w:t>
      </w:r>
      <w:r w:rsidR="00DB0E38" w:rsidRPr="00D17F0B">
        <w:rPr>
          <w:rFonts w:ascii="Times New Roman" w:hAnsi="Times New Roman"/>
          <w:sz w:val="20"/>
          <w:szCs w:val="20"/>
        </w:rPr>
        <w:t>:</w:t>
      </w:r>
      <w:r w:rsidR="00DB0E38" w:rsidRPr="00D17F0B">
        <w:rPr>
          <w:rFonts w:ascii="Times New Roman" w:hAnsi="Times New Roman"/>
          <w:bCs/>
          <w:sz w:val="18"/>
          <w:szCs w:val="18"/>
        </w:rPr>
        <w:t xml:space="preserve"> </w:t>
      </w:r>
      <w:r w:rsidR="003D2084" w:rsidRPr="00D17F0B">
        <w:rPr>
          <w:rFonts w:ascii="Times New Roman" w:hAnsi="Times New Roman"/>
          <w:bCs/>
          <w:sz w:val="18"/>
          <w:szCs w:val="18"/>
        </w:rPr>
        <w:t xml:space="preserve">"TMV SS" spol. s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r.o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>., (IČO: 44849443, CZ)</w:t>
      </w:r>
      <w:r w:rsidR="00DF7AD2" w:rsidRPr="00D17F0B">
        <w:rPr>
          <w:rFonts w:ascii="Times New Roman" w:hAnsi="Times New Roman"/>
          <w:bCs/>
          <w:sz w:val="18"/>
          <w:szCs w:val="18"/>
        </w:rPr>
        <w:t xml:space="preserve">, sídlo: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Studánková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 395, 14900 Praha 4</w:t>
      </w:r>
      <w:r w:rsidRPr="00D17F0B">
        <w:rPr>
          <w:rFonts w:ascii="Times New Roman" w:hAnsi="Times New Roman"/>
          <w:bCs/>
          <w:sz w:val="18"/>
          <w:szCs w:val="18"/>
        </w:rPr>
        <w:t>, u ktorého sa vyhodnocovalo splnenie požiadaviek na predmet zákazky a splnenie podmienok účasti.</w:t>
      </w:r>
    </w:p>
    <w:p w14:paraId="2ED7B8DE" w14:textId="77777777" w:rsidR="00F504E4" w:rsidRPr="00D17F0B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11B22C01" w14:textId="19D94DB2" w:rsidR="00F504E4" w:rsidRPr="00D17F0B" w:rsidRDefault="00F504E4" w:rsidP="00F50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7F0B">
        <w:rPr>
          <w:rFonts w:ascii="Times New Roman" w:hAnsi="Times New Roman"/>
          <w:sz w:val="20"/>
          <w:szCs w:val="20"/>
        </w:rPr>
        <w:t xml:space="preserve">Uchádzač </w:t>
      </w:r>
      <w:r w:rsidR="003D2084" w:rsidRPr="00D17F0B">
        <w:rPr>
          <w:rFonts w:ascii="Times New Roman" w:hAnsi="Times New Roman"/>
          <w:bCs/>
          <w:sz w:val="18"/>
          <w:szCs w:val="18"/>
        </w:rPr>
        <w:t xml:space="preserve">"TMV SS" spol. s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r.o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., (IČO: 44849443, CZ), sídlo: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Studánková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 395, 14900 Praha 4 </w:t>
      </w:r>
      <w:r w:rsidRPr="00D17F0B">
        <w:rPr>
          <w:rFonts w:ascii="Times New Roman" w:hAnsi="Times New Roman"/>
          <w:sz w:val="20"/>
          <w:szCs w:val="20"/>
        </w:rPr>
        <w:t xml:space="preserve">splnil podmienky účasti aj požiadavky na predmet zákazky. </w:t>
      </w:r>
    </w:p>
    <w:p w14:paraId="24BA1486" w14:textId="77777777" w:rsidR="00F504E4" w:rsidRPr="00D17F0B" w:rsidRDefault="00F504E4" w:rsidP="0033388E">
      <w:pPr>
        <w:spacing w:after="0" w:line="240" w:lineRule="auto"/>
        <w:jc w:val="both"/>
        <w:rPr>
          <w:rFonts w:ascii="Times New Roman" w:hAnsi="Times New Roman"/>
        </w:rPr>
      </w:pPr>
    </w:p>
    <w:p w14:paraId="439EAE20" w14:textId="77777777" w:rsidR="0033388E" w:rsidRPr="00D17F0B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763686EB" w14:textId="7BE7BBC8" w:rsidR="0033388E" w:rsidRPr="00D17F0B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D17F0B">
        <w:rPr>
          <w:rFonts w:ascii="Times New Roman" w:hAnsi="Times New Roman"/>
          <w:b/>
          <w:bCs/>
          <w:lang w:val="sk-SK"/>
        </w:rPr>
        <w:t>Zoznam vylúčených ponúk s uvedením dôvodu vylúčenia</w:t>
      </w:r>
    </w:p>
    <w:p w14:paraId="26F754A8" w14:textId="77777777" w:rsidR="003D2084" w:rsidRPr="00D17F0B" w:rsidRDefault="003D2084" w:rsidP="003D2084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/>
          <w:lang w:val="sk-SK"/>
        </w:rPr>
      </w:pPr>
      <w:r w:rsidRPr="00D17F0B">
        <w:rPr>
          <w:rFonts w:ascii="Times New Roman" w:hAnsi="Times New Roman"/>
          <w:lang w:val="sk-SK"/>
        </w:rPr>
        <w:t>Neuplatňuje sa</w:t>
      </w:r>
    </w:p>
    <w:p w14:paraId="2CD29DAA" w14:textId="77777777" w:rsidR="003D2084" w:rsidRPr="00D17F0B" w:rsidRDefault="003D2084" w:rsidP="003D2084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b/>
          <w:bCs/>
          <w:lang w:val="sk-SK"/>
        </w:rPr>
      </w:pPr>
    </w:p>
    <w:p w14:paraId="67F113A6" w14:textId="77777777" w:rsidR="0033388E" w:rsidRPr="00D17F0B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D17F0B">
        <w:rPr>
          <w:rFonts w:ascii="Times New Roman" w:hAnsi="Times New Roman"/>
          <w:b/>
          <w:bCs/>
          <w:lang w:val="sk-SK"/>
        </w:rPr>
        <w:t>Zoznam vylúčených ponúk – mimoriadne nízka ponuka</w:t>
      </w:r>
    </w:p>
    <w:p w14:paraId="268BBEF8" w14:textId="380BD542" w:rsidR="0033388E" w:rsidRPr="00D17F0B" w:rsidRDefault="0026230A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</w:t>
      </w:r>
      <w:r w:rsidR="0033388E" w:rsidRPr="00D17F0B">
        <w:rPr>
          <w:rFonts w:ascii="Times New Roman" w:hAnsi="Times New Roman"/>
          <w:lang w:val="sk-SK"/>
        </w:rPr>
        <w:t>Neuplatňuje sa</w:t>
      </w:r>
    </w:p>
    <w:p w14:paraId="5A29E6A4" w14:textId="77777777" w:rsidR="0033388E" w:rsidRPr="00D17F0B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4820469" w14:textId="77777777" w:rsidR="0033388E" w:rsidRPr="00D17F0B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D17F0B">
        <w:rPr>
          <w:rFonts w:ascii="Times New Roman" w:hAnsi="Times New Roman"/>
          <w:b/>
          <w:bCs/>
          <w:lang w:val="sk-SK"/>
        </w:rPr>
        <w:t>Identifikácia úspešného uchádzača s uvedením dôvodov úspešnosti ponuky</w:t>
      </w:r>
    </w:p>
    <w:p w14:paraId="687B1D06" w14:textId="79DB5D2B" w:rsidR="0063186D" w:rsidRPr="00D17F0B" w:rsidRDefault="0063186D" w:rsidP="003338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7F0B">
        <w:rPr>
          <w:rFonts w:ascii="Times New Roman" w:hAnsi="Times New Roman"/>
          <w:sz w:val="20"/>
          <w:szCs w:val="20"/>
        </w:rPr>
        <w:t>Na prvom mieste sa umiestnila ponuka uchádzača</w:t>
      </w:r>
      <w:r w:rsidR="005D4EEC" w:rsidRPr="00D17F0B">
        <w:rPr>
          <w:rFonts w:ascii="Times New Roman" w:hAnsi="Times New Roman"/>
          <w:sz w:val="20"/>
          <w:szCs w:val="20"/>
        </w:rPr>
        <w:t>:</w:t>
      </w:r>
      <w:r w:rsidRPr="00D17F0B">
        <w:rPr>
          <w:rFonts w:ascii="Times New Roman" w:hAnsi="Times New Roman"/>
          <w:sz w:val="20"/>
          <w:szCs w:val="20"/>
        </w:rPr>
        <w:t xml:space="preserve"> </w:t>
      </w:r>
      <w:r w:rsidR="003D2084" w:rsidRPr="00D17F0B">
        <w:rPr>
          <w:rFonts w:ascii="Times New Roman" w:hAnsi="Times New Roman"/>
          <w:bCs/>
          <w:sz w:val="18"/>
          <w:szCs w:val="18"/>
        </w:rPr>
        <w:t xml:space="preserve">"TMV SS" spol. s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r.o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.,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Studánková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 395, 14900 Praha 4 (IČO: 44849443, CZ)</w:t>
      </w:r>
      <w:r w:rsidR="000A46F3" w:rsidRPr="00D17F0B">
        <w:rPr>
          <w:rFonts w:ascii="Times New Roman" w:hAnsi="Times New Roman"/>
          <w:bCs/>
          <w:sz w:val="18"/>
          <w:szCs w:val="18"/>
        </w:rPr>
        <w:t xml:space="preserve">, </w:t>
      </w:r>
      <w:r w:rsidR="00F504E4" w:rsidRPr="00D17F0B">
        <w:rPr>
          <w:rFonts w:ascii="Times New Roman" w:hAnsi="Times New Roman"/>
          <w:sz w:val="20"/>
          <w:szCs w:val="20"/>
        </w:rPr>
        <w:t>pričom</w:t>
      </w:r>
      <w:r w:rsidRPr="00D17F0B">
        <w:rPr>
          <w:rFonts w:ascii="Times New Roman" w:hAnsi="Times New Roman"/>
          <w:sz w:val="20"/>
          <w:szCs w:val="20"/>
        </w:rPr>
        <w:t xml:space="preserve"> jeho navrhovaná cena za celý predmet zákazky je pre obstarávateľa regulárna/prijateľná.</w:t>
      </w:r>
    </w:p>
    <w:p w14:paraId="6746F136" w14:textId="77777777" w:rsidR="003F7883" w:rsidRPr="00D17F0B" w:rsidRDefault="003F7883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0A04A3" w14:textId="554CA067" w:rsidR="003F7883" w:rsidRPr="00D17F0B" w:rsidRDefault="0063186D" w:rsidP="003F7883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D17F0B">
        <w:rPr>
          <w:rFonts w:ascii="Times New Roman" w:hAnsi="Times New Roman"/>
          <w:sz w:val="20"/>
          <w:szCs w:val="20"/>
        </w:rPr>
        <w:t xml:space="preserve">Identifikácia úspešného uchádzača: </w:t>
      </w:r>
      <w:r w:rsidR="003D2084" w:rsidRPr="00D17F0B">
        <w:rPr>
          <w:rFonts w:ascii="Times New Roman" w:hAnsi="Times New Roman"/>
          <w:bCs/>
          <w:sz w:val="18"/>
          <w:szCs w:val="18"/>
        </w:rPr>
        <w:t xml:space="preserve">"TMV SS" spol. s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r.o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., </w:t>
      </w:r>
      <w:proofErr w:type="spellStart"/>
      <w:r w:rsidR="003D2084" w:rsidRPr="00D17F0B">
        <w:rPr>
          <w:rFonts w:ascii="Times New Roman" w:hAnsi="Times New Roman"/>
          <w:bCs/>
          <w:sz w:val="18"/>
          <w:szCs w:val="18"/>
        </w:rPr>
        <w:t>Studánková</w:t>
      </w:r>
      <w:proofErr w:type="spellEnd"/>
      <w:r w:rsidR="003D2084" w:rsidRPr="00D17F0B">
        <w:rPr>
          <w:rFonts w:ascii="Times New Roman" w:hAnsi="Times New Roman"/>
          <w:bCs/>
          <w:sz w:val="18"/>
          <w:szCs w:val="18"/>
        </w:rPr>
        <w:t xml:space="preserve"> 395, 14900 Praha 4 (IČO: 44849443, CZ)</w:t>
      </w:r>
    </w:p>
    <w:p w14:paraId="2D875B68" w14:textId="77777777" w:rsidR="00DF7AD2" w:rsidRPr="00D17F0B" w:rsidRDefault="00DF7AD2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F008C3" w14:textId="069FA35E" w:rsidR="0063186D" w:rsidRPr="00D17F0B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Cena úspešného uchádzača</w:t>
      </w:r>
      <w:r w:rsidRPr="00D17F0B">
        <w:rPr>
          <w:rFonts w:ascii="Times New Roman" w:hAnsi="Times New Roman"/>
          <w:b/>
          <w:bCs/>
          <w:lang w:val="sk-SK"/>
        </w:rPr>
        <w:footnoteReference w:id="8"/>
      </w:r>
      <w:r w:rsidRPr="00D17F0B">
        <w:rPr>
          <w:rFonts w:ascii="Times New Roman" w:hAnsi="Times New Roman"/>
          <w:b/>
          <w:bCs/>
          <w:lang w:val="sk-SK"/>
        </w:rPr>
        <w:t xml:space="preserve"> : </w:t>
      </w:r>
      <w:r w:rsidRPr="00D17F0B">
        <w:rPr>
          <w:rFonts w:ascii="Times New Roman" w:hAnsi="Times New Roman"/>
          <w:b/>
          <w:bCs/>
          <w:lang w:val="sk-SK"/>
        </w:rPr>
        <w:tab/>
      </w:r>
      <w:r w:rsidR="003D2084" w:rsidRPr="00D17F0B">
        <w:rPr>
          <w:rFonts w:ascii="Times New Roman" w:hAnsi="Times New Roman"/>
          <w:bCs/>
          <w:sz w:val="18"/>
          <w:szCs w:val="18"/>
        </w:rPr>
        <w:t xml:space="preserve">27 860,00 </w:t>
      </w:r>
      <w:r w:rsidRPr="00D17F0B">
        <w:rPr>
          <w:rFonts w:ascii="Times New Roman" w:hAnsi="Times New Roman"/>
        </w:rPr>
        <w:t>EUR bez DPH</w:t>
      </w:r>
      <w:r w:rsidR="003F7883" w:rsidRPr="00D17F0B">
        <w:rPr>
          <w:rFonts w:ascii="Times New Roman" w:hAnsi="Times New Roman"/>
          <w:lang w:val="sk-SK"/>
        </w:rPr>
        <w:t xml:space="preserve"> </w:t>
      </w:r>
    </w:p>
    <w:p w14:paraId="508D0FE2" w14:textId="65BCC4F0" w:rsidR="0063186D" w:rsidRPr="00D17F0B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Spôsob vzniku záväzku</w:t>
      </w:r>
      <w:r w:rsidRPr="00D17F0B">
        <w:rPr>
          <w:rFonts w:ascii="Times New Roman" w:hAnsi="Times New Roman"/>
          <w:b/>
          <w:bCs/>
          <w:lang w:val="sk-SK"/>
        </w:rPr>
        <w:footnoteReference w:id="9"/>
      </w:r>
      <w:r w:rsidRPr="00D17F0B">
        <w:rPr>
          <w:rFonts w:ascii="Times New Roman" w:hAnsi="Times New Roman"/>
          <w:b/>
          <w:bCs/>
          <w:lang w:val="sk-SK"/>
        </w:rPr>
        <w:t xml:space="preserve">: </w:t>
      </w:r>
      <w:r w:rsidRPr="00D17F0B">
        <w:rPr>
          <w:rFonts w:ascii="Times New Roman" w:hAnsi="Times New Roman"/>
          <w:b/>
          <w:bCs/>
          <w:lang w:val="sk-SK"/>
        </w:rPr>
        <w:tab/>
      </w:r>
      <w:r w:rsidRPr="00D17F0B">
        <w:rPr>
          <w:rFonts w:ascii="Times New Roman" w:hAnsi="Times New Roman"/>
        </w:rPr>
        <w:tab/>
      </w:r>
      <w:r w:rsidR="00E20197" w:rsidRPr="00D17F0B">
        <w:rPr>
          <w:rFonts w:ascii="Times New Roman" w:hAnsi="Times New Roman"/>
          <w:bCs/>
        </w:rPr>
        <w:t>Objednávka</w:t>
      </w:r>
    </w:p>
    <w:p w14:paraId="7F6BF3AF" w14:textId="45E67E75" w:rsidR="00DF7AD2" w:rsidRPr="00D17F0B" w:rsidRDefault="0063186D" w:rsidP="003D2084">
      <w:pPr>
        <w:ind w:left="360"/>
        <w:rPr>
          <w:rFonts w:ascii="Times New Roman" w:hAnsi="Times New Roman"/>
          <w:sz w:val="20"/>
          <w:szCs w:val="20"/>
        </w:rPr>
      </w:pPr>
      <w:r w:rsidRPr="00D17F0B">
        <w:rPr>
          <w:rFonts w:ascii="Times New Roman" w:hAnsi="Times New Roman"/>
          <w:b/>
          <w:bCs/>
          <w:sz w:val="20"/>
          <w:szCs w:val="20"/>
        </w:rPr>
        <w:t>Podmienky realizácie zmluvy</w:t>
      </w:r>
      <w:r w:rsidRPr="00D17F0B">
        <w:rPr>
          <w:rFonts w:ascii="Times New Roman" w:hAnsi="Times New Roman"/>
          <w:b/>
          <w:bCs/>
          <w:sz w:val="20"/>
          <w:szCs w:val="20"/>
        </w:rPr>
        <w:footnoteReference w:id="10"/>
      </w:r>
      <w:r w:rsidRPr="00D17F0B">
        <w:rPr>
          <w:rFonts w:ascii="Times New Roman" w:hAnsi="Times New Roman"/>
          <w:b/>
          <w:bCs/>
          <w:sz w:val="20"/>
          <w:szCs w:val="20"/>
        </w:rPr>
        <w:t>:</w:t>
      </w:r>
      <w:r w:rsidRPr="00D17F0B">
        <w:rPr>
          <w:rFonts w:ascii="Times New Roman" w:hAnsi="Times New Roman"/>
          <w:sz w:val="20"/>
          <w:szCs w:val="20"/>
        </w:rPr>
        <w:t xml:space="preserve">        </w:t>
      </w:r>
      <w:r w:rsidR="00DF7AD2" w:rsidRPr="00D17F0B">
        <w:rPr>
          <w:rFonts w:ascii="Times New Roman" w:hAnsi="Times New Roman"/>
          <w:bCs/>
          <w:sz w:val="20"/>
          <w:szCs w:val="20"/>
        </w:rPr>
        <w:t xml:space="preserve">Typ zmluvy/objednávky: Objednávka. </w:t>
      </w:r>
      <w:r w:rsidR="003D2084" w:rsidRPr="00D17F0B">
        <w:rPr>
          <w:rFonts w:ascii="Times New Roman" w:hAnsi="Times New Roman"/>
          <w:bCs/>
          <w:sz w:val="20"/>
          <w:szCs w:val="20"/>
        </w:rPr>
        <w:t xml:space="preserve">                        </w:t>
      </w:r>
      <w:r w:rsidR="00DF7AD2" w:rsidRPr="00D17F0B">
        <w:rPr>
          <w:rFonts w:ascii="Times New Roman" w:hAnsi="Times New Roman"/>
          <w:bCs/>
          <w:sz w:val="20"/>
          <w:szCs w:val="20"/>
        </w:rPr>
        <w:t xml:space="preserve"> </w:t>
      </w:r>
      <w:r w:rsidR="00DF7AD2" w:rsidRPr="00D17F0B">
        <w:rPr>
          <w:rFonts w:ascii="Times New Roman" w:hAnsi="Times New Roman"/>
          <w:bCs/>
          <w:sz w:val="20"/>
          <w:szCs w:val="20"/>
        </w:rPr>
        <w:tab/>
        <w:t xml:space="preserve">Termín </w:t>
      </w:r>
      <w:r w:rsidR="003D2084" w:rsidRPr="00D17F0B">
        <w:rPr>
          <w:rFonts w:ascii="Times New Roman" w:hAnsi="Times New Roman"/>
          <w:bCs/>
          <w:sz w:val="20"/>
          <w:szCs w:val="20"/>
        </w:rPr>
        <w:t>dodania</w:t>
      </w:r>
      <w:r w:rsidR="00DF7AD2" w:rsidRPr="00D17F0B">
        <w:rPr>
          <w:rFonts w:ascii="Times New Roman" w:hAnsi="Times New Roman"/>
          <w:bCs/>
          <w:sz w:val="20"/>
          <w:szCs w:val="20"/>
        </w:rPr>
        <w:t>:</w:t>
      </w:r>
      <w:r w:rsidR="003D2084" w:rsidRPr="00D17F0B">
        <w:rPr>
          <w:rFonts w:ascii="Times New Roman" w:hAnsi="Times New Roman"/>
          <w:bCs/>
          <w:sz w:val="20"/>
          <w:szCs w:val="20"/>
        </w:rPr>
        <w:t xml:space="preserve"> </w:t>
      </w:r>
      <w:r w:rsidR="003D2084" w:rsidRPr="00D17F0B">
        <w:rPr>
          <w:rFonts w:ascii="Times New Roman" w:hAnsi="Times New Roman"/>
          <w:sz w:val="20"/>
          <w:szCs w:val="20"/>
        </w:rPr>
        <w:t>4 mesiace odo dňa doručenia objednávky.</w:t>
      </w:r>
      <w:r w:rsidR="00705946" w:rsidRPr="00D17F0B">
        <w:rPr>
          <w:rFonts w:ascii="Times New Roman" w:hAnsi="Times New Roman"/>
          <w:color w:val="000000"/>
          <w:sz w:val="20"/>
          <w:szCs w:val="20"/>
        </w:rPr>
        <w:t>.</w:t>
      </w:r>
    </w:p>
    <w:p w14:paraId="114AA690" w14:textId="79270C0C" w:rsidR="0063186D" w:rsidRPr="00D17F0B" w:rsidRDefault="0063186D" w:rsidP="003F7883">
      <w:pPr>
        <w:pStyle w:val="Odsekzoznamu"/>
        <w:numPr>
          <w:ilvl w:val="0"/>
          <w:numId w:val="1"/>
        </w:numPr>
        <w:tabs>
          <w:tab w:val="num" w:pos="709"/>
        </w:tabs>
        <w:spacing w:after="120"/>
        <w:ind w:left="426" w:hanging="426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>Meno a podpis zodpovednej osoby/osôb:</w:t>
      </w:r>
      <w:r w:rsidRPr="00D17F0B">
        <w:rPr>
          <w:rFonts w:ascii="Times New Roman" w:hAnsi="Times New Roman"/>
        </w:rPr>
        <w:tab/>
      </w:r>
      <w:r w:rsidR="00196B40">
        <w:rPr>
          <w:rFonts w:ascii="Times New Roman" w:hAnsi="Times New Roman"/>
        </w:rPr>
        <w:t xml:space="preserve">              </w:t>
      </w:r>
      <w:r w:rsidR="00E553C3" w:rsidRPr="00D17F0B">
        <w:rPr>
          <w:rFonts w:ascii="Times New Roman" w:hAnsi="Times New Roman"/>
          <w:lang w:val="sk-SK"/>
        </w:rPr>
        <w:t>Zuzana Škopeková</w:t>
      </w:r>
    </w:p>
    <w:p w14:paraId="77E498C8" w14:textId="4349F1CA" w:rsidR="0063186D" w:rsidRPr="00D17F0B" w:rsidRDefault="0063186D" w:rsidP="0063186D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D17F0B">
        <w:rPr>
          <w:rFonts w:ascii="Times New Roman" w:hAnsi="Times New Roman"/>
          <w:b/>
          <w:bCs/>
          <w:lang w:val="sk-SK"/>
        </w:rPr>
        <w:t xml:space="preserve">Miesto a dátum vykonania prieskumu: </w:t>
      </w:r>
      <w:r w:rsidRPr="00D17F0B">
        <w:rPr>
          <w:rFonts w:ascii="Times New Roman" w:hAnsi="Times New Roman"/>
          <w:b/>
          <w:bCs/>
          <w:lang w:val="sk-SK"/>
        </w:rPr>
        <w:tab/>
      </w:r>
      <w:r w:rsidRPr="00D17F0B">
        <w:rPr>
          <w:rFonts w:ascii="Times New Roman" w:hAnsi="Times New Roman"/>
        </w:rPr>
        <w:tab/>
      </w:r>
      <w:r w:rsidRPr="00D17F0B">
        <w:rPr>
          <w:rFonts w:ascii="Times New Roman" w:hAnsi="Times New Roman"/>
          <w:lang w:val="sk-SK"/>
        </w:rPr>
        <w:t xml:space="preserve">Bratislava </w:t>
      </w:r>
      <w:r w:rsidR="003D2084" w:rsidRPr="00D17F0B">
        <w:rPr>
          <w:rFonts w:ascii="Times New Roman" w:hAnsi="Times New Roman"/>
          <w:lang w:val="sk-SK"/>
        </w:rPr>
        <w:t>8.12.</w:t>
      </w:r>
      <w:r w:rsidR="00DF7AD2" w:rsidRPr="00D17F0B">
        <w:rPr>
          <w:rFonts w:ascii="Times New Roman" w:hAnsi="Times New Roman"/>
          <w:lang w:val="sk-SK"/>
        </w:rPr>
        <w:t>2025</w:t>
      </w:r>
    </w:p>
    <w:p w14:paraId="333D9E92" w14:textId="77777777" w:rsidR="00E20197" w:rsidRPr="00D17F0B" w:rsidRDefault="00E20197" w:rsidP="003F7883">
      <w:pPr>
        <w:spacing w:after="0" w:line="240" w:lineRule="auto"/>
        <w:rPr>
          <w:rFonts w:ascii="Times New Roman" w:hAnsi="Times New Roman"/>
        </w:rPr>
      </w:pPr>
    </w:p>
    <w:sectPr w:rsidR="00E20197" w:rsidRPr="00D17F0B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najnižšia cena, pričom je potrebné uviesť, či kritériom je cena s DPH alebo cena bez DPH.</w:t>
      </w:r>
    </w:p>
  </w:footnote>
  <w:footnote w:id="3">
    <w:p w14:paraId="442957B7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Vyžadujú sa minimálne traja oslovení dodávatelia (pozn.: Uvedené pravidlo platí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pre zákazky s nízkou hodnotou, ak prijímateľ nezverejnil výzvu na webovom sídle a informáciu o zverejnení nezaslal na zakazkycko@vlada.gov.sk</w:t>
      </w:r>
      <w:r w:rsidRPr="00906BDA">
        <w:rPr>
          <w:rFonts w:ascii="Times New Roman" w:hAnsi="Times New Roman"/>
          <w:color w:val="auto"/>
          <w:sz w:val="16"/>
          <w:szCs w:val="16"/>
        </w:rPr>
        <w:t>)</w:t>
      </w:r>
    </w:p>
  </w:footnote>
  <w:footnote w:id="4">
    <w:p w14:paraId="0116D0B1" w14:textId="77777777" w:rsidR="0033388E" w:rsidRPr="00906BDA" w:rsidRDefault="0033388E" w:rsidP="0063186D">
      <w:pPr>
        <w:pStyle w:val="Textpoznmkypodiarou"/>
        <w:ind w:left="142" w:hanging="142"/>
        <w:jc w:val="both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sz w:val="16"/>
          <w:szCs w:val="16"/>
        </w:rPr>
        <w:footnoteRef/>
      </w:r>
      <w:r w:rsidRPr="00906BDA">
        <w:rPr>
          <w:sz w:val="16"/>
          <w:szCs w:val="16"/>
        </w:rPr>
        <w:t xml:space="preserve"> </w:t>
      </w:r>
      <w:r w:rsidRPr="00906BDA">
        <w:rPr>
          <w:rFonts w:ascii="Times New Roman" w:hAnsi="Times New Roman"/>
          <w:sz w:val="16"/>
          <w:szCs w:val="16"/>
          <w:lang w:val="sk-SK"/>
        </w:rPr>
        <w:t>N</w:t>
      </w:r>
      <w:proofErr w:type="spellStart"/>
      <w:r w:rsidRPr="00906BDA">
        <w:rPr>
          <w:rFonts w:ascii="Times New Roman" w:hAnsi="Times New Roman"/>
          <w:color w:val="auto"/>
          <w:sz w:val="16"/>
          <w:szCs w:val="16"/>
        </w:rPr>
        <w:t>apr</w:t>
      </w:r>
      <w:proofErr w:type="spellEnd"/>
      <w:r w:rsidRPr="00906BDA">
        <w:rPr>
          <w:rFonts w:ascii="Times New Roman" w:hAnsi="Times New Roman"/>
          <w:color w:val="auto"/>
          <w:sz w:val="16"/>
          <w:szCs w:val="16"/>
        </w:rPr>
        <w:t xml:space="preserve">. webové sídlo www.orsr.sk, portál oversi.gov.sk alebo Zoznam hospodárskych subjektov, resp. v prípade zákazu účasti webové sídlo www.uvo.gov.sk a pre tento účel prijímateľ uchováva v dokumentácii k zadávaniu zákazky </w:t>
      </w:r>
      <w:proofErr w:type="spellStart"/>
      <w:r w:rsidRPr="00906BDA">
        <w:rPr>
          <w:rFonts w:ascii="Times New Roman" w:hAnsi="Times New Roman"/>
          <w:color w:val="auto"/>
          <w:sz w:val="16"/>
          <w:szCs w:val="16"/>
        </w:rPr>
        <w:t>printscreen</w:t>
      </w:r>
      <w:proofErr w:type="spellEnd"/>
      <w:r w:rsidRPr="00906BDA">
        <w:rPr>
          <w:rFonts w:ascii="Times New Roman" w:hAnsi="Times New Roman"/>
          <w:color w:val="auto"/>
          <w:sz w:val="16"/>
          <w:szCs w:val="16"/>
        </w:rPr>
        <w:t xml:space="preserve"> z 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.</w:t>
      </w:r>
    </w:p>
  </w:footnote>
  <w:footnote w:id="5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Vrátane identifikácie uchádzačov, ktorí ponuku predložili.</w:t>
      </w:r>
    </w:p>
  </w:footnote>
  <w:footnote w:id="6">
    <w:p w14:paraId="2A432C88" w14:textId="77777777" w:rsidR="0033388E" w:rsidRPr="008058E6" w:rsidRDefault="0033388E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7">
    <w:p w14:paraId="3D53B348" w14:textId="77777777" w:rsidR="00DB0E38" w:rsidRPr="008058E6" w:rsidRDefault="00DB0E38" w:rsidP="00023EE7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8">
    <w:p w14:paraId="44260A1C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Uviesť s DPH aj bez DPH; v prípade, že dodávateľ nie je platca DPH, uvedie sa konečná cena.</w:t>
      </w:r>
    </w:p>
  </w:footnote>
  <w:footnote w:id="9">
    <w:p w14:paraId="025EB5CF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0">
    <w:p w14:paraId="06716D51" w14:textId="77777777" w:rsidR="0063186D" w:rsidRPr="00906BDA" w:rsidRDefault="0063186D" w:rsidP="0063186D">
      <w:pPr>
        <w:pStyle w:val="Textpoznmkypodiarou"/>
        <w:ind w:left="0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Lehota plnenia a miesto realizácie.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5"/>
  </w:num>
  <w:num w:numId="2" w16cid:durableId="1499929029">
    <w:abstractNumId w:val="6"/>
  </w:num>
  <w:num w:numId="3" w16cid:durableId="568081524">
    <w:abstractNumId w:val="0"/>
  </w:num>
  <w:num w:numId="4" w16cid:durableId="395903469">
    <w:abstractNumId w:val="7"/>
  </w:num>
  <w:num w:numId="5" w16cid:durableId="726878894">
    <w:abstractNumId w:val="4"/>
  </w:num>
  <w:num w:numId="6" w16cid:durableId="1234507499">
    <w:abstractNumId w:val="2"/>
  </w:num>
  <w:num w:numId="7" w16cid:durableId="1951547025">
    <w:abstractNumId w:val="8"/>
  </w:num>
  <w:num w:numId="8" w16cid:durableId="1245259455">
    <w:abstractNumId w:val="1"/>
  </w:num>
  <w:num w:numId="9" w16cid:durableId="178037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EE7"/>
    <w:rsid w:val="00062A74"/>
    <w:rsid w:val="000A46F3"/>
    <w:rsid w:val="000C5951"/>
    <w:rsid w:val="001422D7"/>
    <w:rsid w:val="00196B40"/>
    <w:rsid w:val="001F1D9D"/>
    <w:rsid w:val="002027AB"/>
    <w:rsid w:val="0026230A"/>
    <w:rsid w:val="002962E0"/>
    <w:rsid w:val="002A2BBA"/>
    <w:rsid w:val="002A3BD6"/>
    <w:rsid w:val="002C2EE7"/>
    <w:rsid w:val="002F7BE3"/>
    <w:rsid w:val="0033388E"/>
    <w:rsid w:val="003D2084"/>
    <w:rsid w:val="003F7883"/>
    <w:rsid w:val="004614CA"/>
    <w:rsid w:val="004866D1"/>
    <w:rsid w:val="00536D3C"/>
    <w:rsid w:val="00575578"/>
    <w:rsid w:val="00576836"/>
    <w:rsid w:val="0057692B"/>
    <w:rsid w:val="005D4EEC"/>
    <w:rsid w:val="00616BBF"/>
    <w:rsid w:val="0063186D"/>
    <w:rsid w:val="006B1773"/>
    <w:rsid w:val="00705946"/>
    <w:rsid w:val="00733B00"/>
    <w:rsid w:val="00782052"/>
    <w:rsid w:val="007A6A0F"/>
    <w:rsid w:val="007B7B6E"/>
    <w:rsid w:val="00865B56"/>
    <w:rsid w:val="0087360D"/>
    <w:rsid w:val="008E3B87"/>
    <w:rsid w:val="00906BDA"/>
    <w:rsid w:val="009427E6"/>
    <w:rsid w:val="0094290C"/>
    <w:rsid w:val="00947853"/>
    <w:rsid w:val="00972716"/>
    <w:rsid w:val="009942DD"/>
    <w:rsid w:val="009B6BBA"/>
    <w:rsid w:val="009F7C15"/>
    <w:rsid w:val="00A133C7"/>
    <w:rsid w:val="00A257C0"/>
    <w:rsid w:val="00A27D46"/>
    <w:rsid w:val="00A64DF1"/>
    <w:rsid w:val="00B37D22"/>
    <w:rsid w:val="00B77F06"/>
    <w:rsid w:val="00BC1BC8"/>
    <w:rsid w:val="00BE5FB4"/>
    <w:rsid w:val="00BF294E"/>
    <w:rsid w:val="00CD1395"/>
    <w:rsid w:val="00CE5B67"/>
    <w:rsid w:val="00CE7F37"/>
    <w:rsid w:val="00D02208"/>
    <w:rsid w:val="00D17F0B"/>
    <w:rsid w:val="00D46F7A"/>
    <w:rsid w:val="00D534BB"/>
    <w:rsid w:val="00DB0E38"/>
    <w:rsid w:val="00DF7AD2"/>
    <w:rsid w:val="00E0272D"/>
    <w:rsid w:val="00E20197"/>
    <w:rsid w:val="00E553C3"/>
    <w:rsid w:val="00E720E8"/>
    <w:rsid w:val="00F125D9"/>
    <w:rsid w:val="00F504E4"/>
    <w:rsid w:val="00F62487"/>
    <w:rsid w:val="00FB1C10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49</cp:revision>
  <cp:lastPrinted>2023-10-31T11:01:00Z</cp:lastPrinted>
  <dcterms:created xsi:type="dcterms:W3CDTF">2023-11-01T14:23:00Z</dcterms:created>
  <dcterms:modified xsi:type="dcterms:W3CDTF">2026-05-28T06:02:00Z</dcterms:modified>
</cp:coreProperties>
</file>