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9F980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A2314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1F289D61" w:rsidR="00B27FB7" w:rsidRPr="0080167C" w:rsidRDefault="004667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5D9579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484FA25C" w:rsidR="009F18E0" w:rsidRPr="000463CB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4667B7"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</w:t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BC2F37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21473A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04BCDDC" w:rsidR="009F18E0" w:rsidRPr="009F18E0" w:rsidRDefault="009F18E0" w:rsidP="00BC2F37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55A65590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7456E82E" w14:textId="692D6B79" w:rsidR="009F18E0" w:rsidRPr="009F18E0" w:rsidRDefault="009F18E0" w:rsidP="00BC2F37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0E80EBF5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02E8D82B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39B9AC02" w:rsidR="009F18E0" w:rsidRPr="009F18E0" w:rsidRDefault="009F18E0" w:rsidP="00BC2F37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1DC3CBDC" w14:textId="77777777" w:rsidR="004667B7" w:rsidRPr="009F18E0" w:rsidRDefault="004667B7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23C8CF5" w14:textId="77777777" w:rsidR="004667B7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</w:p>
    <w:p w14:paraId="41F63FC0" w14:textId="5CF65C3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91A209A" w14:textId="2308A006" w:rsidR="009F18E0" w:rsidRPr="009F18E0" w:rsidRDefault="009F18E0" w:rsidP="00BC2F37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4FC5B357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BC2F37">
      <w:pPr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Default="009F18E0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2B1D890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3D4DEF7" w14:textId="77777777" w:rsidR="004667B7" w:rsidRDefault="004667B7" w:rsidP="004667B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20C4575" w14:textId="77777777" w:rsidR="004667B7" w:rsidRPr="009F18E0" w:rsidRDefault="004667B7" w:rsidP="00BC2F37">
      <w:pPr>
        <w:spacing w:before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BC2F37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240B5D95" w14:textId="77777777" w:rsidR="00F5273B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B596DD" w14:textId="77777777" w:rsidR="00F5273B" w:rsidRPr="009F18E0" w:rsidRDefault="00F5273B" w:rsidP="00F5273B">
      <w:pPr>
        <w:tabs>
          <w:tab w:val="left" w:pos="720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00F65EB7" w14:textId="6F45BAFE" w:rsidR="00BC2F37" w:rsidRDefault="0000557B" w:rsidP="00BC2F37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71592">
        <w:rPr>
          <w:rFonts w:asciiTheme="minorHAnsi" w:hAnsiTheme="minorHAnsi" w:cstheme="minorHAnsi"/>
          <w:sz w:val="22"/>
          <w:szCs w:val="22"/>
        </w:rPr>
        <w:t>originálních náhradních dílů topení a klimatizací pro autobusy, trolejbusy a tramvaje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  <w:r w:rsidR="00BC2F37" w:rsidRPr="00BC2F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4E86D3" w14:textId="4D2E6AD1" w:rsidR="00A97101" w:rsidRPr="00A97101" w:rsidRDefault="00A97101" w:rsidP="00A9710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7101">
        <w:rPr>
          <w:rFonts w:asciiTheme="minorHAnsi" w:hAnsiTheme="minorHAnsi" w:cstheme="minorHAnsi"/>
          <w:sz w:val="22"/>
          <w:szCs w:val="22"/>
        </w:rPr>
        <w:t>Vzhledem k charakteru ND, budou dodávány pouze originální díly výrobce vozidla (OE), případně díly z produkce originálního výrobce (OEM) nebo dílů určených pro prvovýrobu.</w:t>
      </w:r>
    </w:p>
    <w:p w14:paraId="0EB8A39E" w14:textId="489854B5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3E17E35F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A97101">
        <w:rPr>
          <w:rFonts w:asciiTheme="minorHAnsi" w:hAnsiTheme="minorHAnsi" w:cstheme="minorHAnsi"/>
          <w:sz w:val="22"/>
          <w:szCs w:val="22"/>
        </w:rPr>
        <w:t>originálních náhradních dílů topení a klimatizací pro autobusy, trolejbusy a tramvaje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výběrového řízení si kupující jakožto zadavatel vyhradil právo uzavřít smlouvu s více účastníky. Prodávající tímto bere na vědomí a výslovně souhlasí s tím, že smlouva na základě tohoto </w:t>
      </w:r>
      <w:r w:rsidR="009F18E0" w:rsidRPr="009F18E0">
        <w:rPr>
          <w:rFonts w:asciiTheme="minorHAnsi" w:hAnsiTheme="minorHAnsi" w:cstheme="minorHAnsi"/>
          <w:sz w:val="22"/>
          <w:szCs w:val="22"/>
        </w:rPr>
        <w:t>výběrového 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680511A" w:rsidR="00B30FB7" w:rsidRPr="009F18E0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se uzavírá na </w:t>
      </w:r>
      <w:r w:rsidRPr="00A97101">
        <w:rPr>
          <w:rFonts w:asciiTheme="minorHAnsi" w:hAnsiTheme="minorHAnsi" w:cstheme="minorHAnsi"/>
          <w:sz w:val="22"/>
          <w:szCs w:val="22"/>
        </w:rPr>
        <w:t>dobu určitou</w:t>
      </w:r>
      <w:r w:rsidR="00A97101">
        <w:rPr>
          <w:rFonts w:asciiTheme="minorHAnsi" w:hAnsiTheme="minorHAnsi" w:cstheme="minorHAnsi"/>
          <w:sz w:val="22"/>
          <w:szCs w:val="22"/>
        </w:rPr>
        <w:t>,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a to do uplynutí </w:t>
      </w:r>
      <w:r w:rsidR="00A97101">
        <w:rPr>
          <w:rFonts w:asciiTheme="minorHAnsi" w:hAnsiTheme="minorHAnsi" w:cstheme="minorHAnsi"/>
          <w:sz w:val="22"/>
          <w:szCs w:val="22"/>
        </w:rPr>
        <w:t>1 roku</w:t>
      </w:r>
      <w:r w:rsidR="00A97101" w:rsidRPr="00A97101">
        <w:rPr>
          <w:rFonts w:asciiTheme="minorHAnsi" w:hAnsiTheme="minorHAnsi" w:cstheme="minorHAnsi"/>
          <w:sz w:val="22"/>
          <w:szCs w:val="22"/>
        </w:rPr>
        <w:t xml:space="preserve"> </w:t>
      </w:r>
      <w:r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</w:t>
      </w:r>
      <w:r w:rsidR="00CE7ABB">
        <w:rPr>
          <w:rFonts w:asciiTheme="minorHAnsi" w:hAnsiTheme="minorHAnsi"/>
          <w:sz w:val="22"/>
          <w:szCs w:val="22"/>
        </w:rPr>
        <w:t>6</w:t>
      </w:r>
      <w:r w:rsidR="00A01549" w:rsidRPr="009F18E0">
        <w:rPr>
          <w:rFonts w:asciiTheme="minorHAnsi" w:hAnsiTheme="minorHAnsi"/>
          <w:sz w:val="22"/>
          <w:szCs w:val="22"/>
        </w:rPr>
        <w:t xml:space="preserve"> této smlouvy bere prodávající na vědomí, že vyčerpáním finančního limitu se rozumí vyčerpání finančního limitu v součtu všemi účastníky jakožto prodávajícími, se kterými byla uzavřena smlouva na základě výběrového řízení „</w:t>
      </w:r>
      <w:r w:rsidR="00A97101">
        <w:rPr>
          <w:rFonts w:asciiTheme="minorHAnsi" w:hAnsiTheme="minorHAnsi" w:cstheme="minorHAnsi"/>
          <w:sz w:val="22"/>
          <w:szCs w:val="22"/>
        </w:rPr>
        <w:t>dodávky originálních náhradních dílů topení a klimatizací pro autobusy, trolejbusy a tramvaje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1F4929D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9F18E0">
        <w:rPr>
          <w:rFonts w:asciiTheme="minorHAnsi" w:hAnsiTheme="minorHAnsi" w:cstheme="minorHAnsi"/>
          <w:sz w:val="22"/>
          <w:szCs w:val="22"/>
        </w:rPr>
        <w:t xml:space="preserve">1 týdne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88EED78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A97101">
        <w:rPr>
          <w:rFonts w:asciiTheme="minorHAnsi" w:hAnsiTheme="minorHAnsi" w:cstheme="minorHAnsi"/>
          <w:sz w:val="22"/>
          <w:szCs w:val="22"/>
        </w:rPr>
        <w:t xml:space="preserve">3 </w:t>
      </w:r>
      <w:r w:rsidR="00A23149">
        <w:rPr>
          <w:rFonts w:asciiTheme="minorHAnsi" w:hAnsiTheme="minorHAnsi" w:cstheme="minorHAnsi"/>
          <w:sz w:val="22"/>
          <w:szCs w:val="22"/>
        </w:rPr>
        <w:t>4</w:t>
      </w:r>
      <w:r w:rsidR="00DE30F7">
        <w:rPr>
          <w:rFonts w:asciiTheme="minorHAnsi" w:hAnsiTheme="minorHAnsi" w:cstheme="minorHAnsi"/>
          <w:sz w:val="22"/>
          <w:szCs w:val="22"/>
        </w:rPr>
        <w:t>00 000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takto stanovené ceně se připočte DPH </w:t>
      </w:r>
      <w:r w:rsidR="00281F8F" w:rsidRPr="0021314B">
        <w:rPr>
          <w:rFonts w:asciiTheme="minorHAnsi" w:hAnsiTheme="minorHAnsi" w:cstheme="minorHAnsi"/>
          <w:sz w:val="22"/>
          <w:szCs w:val="22"/>
        </w:rPr>
        <w:lastRenderedPageBreak/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6CE50D3" w14:textId="77777777" w:rsidR="00F5273B" w:rsidRPr="000B2A85" w:rsidRDefault="00F5273B" w:rsidP="00F5273B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6049" w14:textId="77777777" w:rsidR="001C25F9" w:rsidRDefault="001C25F9">
      <w:r>
        <w:separator/>
      </w:r>
    </w:p>
  </w:endnote>
  <w:endnote w:type="continuationSeparator" w:id="0">
    <w:p w14:paraId="0185A076" w14:textId="77777777" w:rsidR="001C25F9" w:rsidRDefault="001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0A310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5B6E" w14:textId="77777777" w:rsidR="001C25F9" w:rsidRDefault="001C25F9">
      <w:r>
        <w:separator/>
      </w:r>
    </w:p>
  </w:footnote>
  <w:footnote w:type="continuationSeparator" w:id="0">
    <w:p w14:paraId="5D3A0135" w14:textId="77777777" w:rsidR="001C25F9" w:rsidRDefault="001C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 w:numId="69" w16cid:durableId="629365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63CB"/>
    <w:rsid w:val="00047B2C"/>
    <w:rsid w:val="0005088A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87036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25F9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714C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157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667B7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098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1592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379B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5F6730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149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101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9AB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2F37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AB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191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30F7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769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279D0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57D5F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4C36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73B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44B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4</cp:revision>
  <cp:lastPrinted>2025-01-09T08:46:00Z</cp:lastPrinted>
  <dcterms:created xsi:type="dcterms:W3CDTF">2025-10-20T06:24:00Z</dcterms:created>
  <dcterms:modified xsi:type="dcterms:W3CDTF">2025-11-12T08:24:00Z</dcterms:modified>
</cp:coreProperties>
</file>