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9834B" w14:textId="721C4EFD" w:rsidR="00065F6B" w:rsidRDefault="00710ABD" w:rsidP="009B3C19">
      <w:pPr>
        <w:pStyle w:val="Zkladntext3"/>
        <w:spacing w:after="0" w:line="240" w:lineRule="auto"/>
        <w:jc w:val="center"/>
        <w:rPr>
          <w:rFonts w:ascii="Arial Narrow" w:hAnsi="Arial Narrow" w:cs="Arial"/>
          <w:b/>
          <w:sz w:val="36"/>
          <w:szCs w:val="36"/>
        </w:rPr>
      </w:pPr>
      <w:r>
        <w:rPr>
          <w:rFonts w:ascii="Arial Narrow" w:hAnsi="Arial Narrow" w:cs="Arial"/>
          <w:b/>
          <w:sz w:val="36"/>
          <w:szCs w:val="36"/>
        </w:rPr>
        <w:t>UŽŠIA SÚŤAŽ</w:t>
      </w:r>
    </w:p>
    <w:p w14:paraId="4322E296" w14:textId="21A03E23" w:rsidR="00AD0F83" w:rsidRPr="00D83531" w:rsidRDefault="00AD0F83" w:rsidP="009B3C19">
      <w:pPr>
        <w:pStyle w:val="Zkladntext3"/>
        <w:spacing w:after="0" w:line="240" w:lineRule="auto"/>
        <w:jc w:val="center"/>
        <w:rPr>
          <w:rFonts w:ascii="Arial Narrow" w:hAnsi="Arial Narrow" w:cs="Arial"/>
          <w:b/>
          <w:sz w:val="36"/>
          <w:szCs w:val="36"/>
        </w:rPr>
      </w:pPr>
      <w:r>
        <w:rPr>
          <w:rFonts w:ascii="Arial Narrow" w:hAnsi="Arial Narrow" w:cs="Arial"/>
          <w:b/>
          <w:sz w:val="36"/>
          <w:szCs w:val="36"/>
        </w:rPr>
        <w:t>v oblasti obrany a bezpečnosti</w:t>
      </w:r>
    </w:p>
    <w:p w14:paraId="154EA219" w14:textId="1655AA5E"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 xml:space="preserve">podľa </w:t>
      </w:r>
      <w:r w:rsidR="00AD0F83">
        <w:rPr>
          <w:rFonts w:ascii="Arial Narrow" w:hAnsi="Arial Narrow" w:cs="Arial"/>
          <w:sz w:val="22"/>
          <w:szCs w:val="22"/>
        </w:rPr>
        <w:t xml:space="preserve">§ 128 ods. 1 písm. a) </w:t>
      </w:r>
      <w:r w:rsidRPr="00D83531">
        <w:rPr>
          <w:rFonts w:ascii="Arial Narrow" w:hAnsi="Arial Narrow" w:cs="Arial"/>
          <w:sz w:val="22"/>
          <w:szCs w:val="22"/>
        </w:rPr>
        <w:t>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69995221" w:rsidR="00065F6B"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39F0B61F" w14:textId="27E9D87C" w:rsidR="00710ABD" w:rsidRDefault="00710ABD" w:rsidP="00F72745">
      <w:pPr>
        <w:pStyle w:val="Zkladntext3"/>
        <w:numPr>
          <w:ilvl w:val="0"/>
          <w:numId w:val="26"/>
        </w:numPr>
        <w:spacing w:after="0" w:line="240" w:lineRule="auto"/>
        <w:jc w:val="center"/>
        <w:rPr>
          <w:rFonts w:ascii="Arial Narrow" w:hAnsi="Arial Narrow" w:cs="Arial"/>
          <w:b/>
          <w:bCs/>
          <w:sz w:val="36"/>
          <w:szCs w:val="36"/>
        </w:rPr>
      </w:pPr>
      <w:r>
        <w:rPr>
          <w:rFonts w:ascii="Arial Narrow" w:hAnsi="Arial Narrow" w:cs="Arial"/>
          <w:b/>
          <w:bCs/>
          <w:sz w:val="36"/>
          <w:szCs w:val="36"/>
        </w:rPr>
        <w:t>FÁZA - PREDKLADANIE ŽIADOSTÍ O ÚČASŤ</w:t>
      </w:r>
    </w:p>
    <w:p w14:paraId="740433C8" w14:textId="77777777" w:rsidR="00710ABD" w:rsidRPr="00D83531" w:rsidRDefault="00710ABD" w:rsidP="00710ABD">
      <w:pPr>
        <w:pStyle w:val="Zkladntext3"/>
        <w:spacing w:after="0" w:line="240" w:lineRule="auto"/>
        <w:ind w:left="720"/>
        <w:rPr>
          <w:rFonts w:ascii="Arial Narrow" w:hAnsi="Arial Narrow" w:cs="Arial"/>
          <w:b/>
          <w:bCs/>
          <w:sz w:val="36"/>
          <w:szCs w:val="36"/>
        </w:rPr>
      </w:pPr>
    </w:p>
    <w:p w14:paraId="2CFF309C" w14:textId="4CBC9E7A" w:rsidR="00065F6B" w:rsidRPr="00F31835" w:rsidRDefault="00F31835" w:rsidP="00F31835">
      <w:pPr>
        <w:pStyle w:val="Zkladntext3"/>
        <w:spacing w:after="0" w:line="240" w:lineRule="auto"/>
        <w:jc w:val="center"/>
        <w:rPr>
          <w:rFonts w:ascii="Arial Narrow" w:hAnsi="Arial Narrow" w:cs="Arial"/>
          <w:b/>
          <w:bCs/>
          <w:sz w:val="36"/>
          <w:szCs w:val="36"/>
        </w:rPr>
      </w:pPr>
      <w:bookmarkStart w:id="0" w:name="nazov"/>
      <w:bookmarkEnd w:id="0"/>
      <w:r w:rsidRPr="00F31835">
        <w:rPr>
          <w:rFonts w:ascii="Arial Narrow" w:hAnsi="Arial Narrow" w:cs="Arial"/>
          <w:b/>
          <w:bCs/>
          <w:sz w:val="36"/>
          <w:szCs w:val="36"/>
        </w:rPr>
        <w:t>Servisná zmluva pre informačný systém osobných záznamov o cestujúcich – Passenger Name Record (IS PNR)</w:t>
      </w: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6CE22F8B" w14:textId="4FFD0863" w:rsidR="00306661" w:rsidRDefault="00306661" w:rsidP="7A8D587B">
      <w:pPr>
        <w:pStyle w:val="Zkladntext3"/>
        <w:spacing w:after="0" w:line="240" w:lineRule="auto"/>
        <w:jc w:val="both"/>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55A1FE11" w14:textId="77777777" w:rsidR="00FB420B" w:rsidRDefault="00FB420B" w:rsidP="009B3C19">
      <w:pPr>
        <w:pStyle w:val="Zkladntext3"/>
        <w:spacing w:after="0" w:line="240" w:lineRule="auto"/>
        <w:rPr>
          <w:rFonts w:ascii="Arial Narrow" w:hAnsi="Arial Narrow" w:cs="Arial"/>
          <w:sz w:val="22"/>
          <w:szCs w:val="22"/>
        </w:rPr>
      </w:pPr>
    </w:p>
    <w:p w14:paraId="12BEA1C1" w14:textId="77777777" w:rsidR="00FB420B" w:rsidRDefault="00FB420B" w:rsidP="009B3C19">
      <w:pPr>
        <w:pStyle w:val="Zkladntext3"/>
        <w:spacing w:after="0" w:line="240" w:lineRule="auto"/>
        <w:rPr>
          <w:rFonts w:ascii="Arial Narrow" w:hAnsi="Arial Narrow" w:cs="Arial"/>
          <w:sz w:val="22"/>
          <w:szCs w:val="22"/>
        </w:rPr>
      </w:pPr>
    </w:p>
    <w:p w14:paraId="3A124247" w14:textId="77777777" w:rsidR="00FB420B" w:rsidRDefault="00FB420B" w:rsidP="009B3C19">
      <w:pPr>
        <w:pStyle w:val="Zkladntext3"/>
        <w:spacing w:after="0" w:line="240" w:lineRule="auto"/>
        <w:rPr>
          <w:rFonts w:ascii="Arial Narrow" w:hAnsi="Arial Narrow" w:cs="Arial"/>
          <w:sz w:val="22"/>
          <w:szCs w:val="22"/>
        </w:rPr>
      </w:pPr>
    </w:p>
    <w:p w14:paraId="40E3ACAB" w14:textId="77777777" w:rsidR="00FB420B" w:rsidRDefault="00FB420B" w:rsidP="009B3C19">
      <w:pPr>
        <w:pStyle w:val="Zkladntext3"/>
        <w:spacing w:after="0" w:line="240" w:lineRule="auto"/>
        <w:rPr>
          <w:rFonts w:ascii="Arial Narrow" w:hAnsi="Arial Narrow" w:cs="Arial"/>
          <w:sz w:val="22"/>
          <w:szCs w:val="22"/>
        </w:rPr>
      </w:pPr>
    </w:p>
    <w:p w14:paraId="0C91BC84" w14:textId="77777777" w:rsidR="00FB420B" w:rsidRDefault="00FB420B" w:rsidP="009B3C19">
      <w:pPr>
        <w:pStyle w:val="Zkladntext3"/>
        <w:spacing w:after="0" w:line="240" w:lineRule="auto"/>
        <w:rPr>
          <w:rFonts w:ascii="Arial Narrow" w:hAnsi="Arial Narrow" w:cs="Arial"/>
          <w:sz w:val="22"/>
          <w:szCs w:val="22"/>
        </w:rPr>
      </w:pPr>
    </w:p>
    <w:p w14:paraId="011167E6" w14:textId="77777777" w:rsidR="00FB420B" w:rsidRDefault="00FB420B" w:rsidP="009B3C19">
      <w:pPr>
        <w:pStyle w:val="Zkladntext3"/>
        <w:spacing w:after="0" w:line="240" w:lineRule="auto"/>
        <w:rPr>
          <w:rFonts w:ascii="Arial Narrow" w:hAnsi="Arial Narrow" w:cs="Arial"/>
          <w:sz w:val="22"/>
          <w:szCs w:val="22"/>
        </w:rPr>
      </w:pPr>
    </w:p>
    <w:p w14:paraId="025918D4" w14:textId="77777777" w:rsidR="00FB420B" w:rsidRDefault="00FB420B" w:rsidP="009B3C19">
      <w:pPr>
        <w:pStyle w:val="Zkladntext3"/>
        <w:spacing w:after="0" w:line="240" w:lineRule="auto"/>
        <w:rPr>
          <w:rFonts w:ascii="Arial Narrow" w:hAnsi="Arial Narrow" w:cs="Arial"/>
          <w:sz w:val="22"/>
          <w:szCs w:val="22"/>
        </w:rPr>
      </w:pPr>
    </w:p>
    <w:p w14:paraId="1968C309" w14:textId="77777777" w:rsidR="00FB420B" w:rsidRDefault="00FB420B" w:rsidP="009B3C19">
      <w:pPr>
        <w:pStyle w:val="Zkladntext3"/>
        <w:spacing w:after="0" w:line="240" w:lineRule="auto"/>
        <w:rPr>
          <w:rFonts w:ascii="Arial Narrow" w:hAnsi="Arial Narrow" w:cs="Arial"/>
          <w:sz w:val="22"/>
          <w:szCs w:val="22"/>
        </w:rPr>
      </w:pPr>
    </w:p>
    <w:p w14:paraId="4D7355ED" w14:textId="77777777" w:rsidR="00FB420B" w:rsidRDefault="00FB420B" w:rsidP="009B3C19">
      <w:pPr>
        <w:pStyle w:val="Zkladntext3"/>
        <w:spacing w:after="0" w:line="240" w:lineRule="auto"/>
        <w:rPr>
          <w:rFonts w:ascii="Arial Narrow" w:hAnsi="Arial Narrow" w:cs="Arial"/>
          <w:sz w:val="22"/>
          <w:szCs w:val="22"/>
        </w:rPr>
      </w:pPr>
    </w:p>
    <w:p w14:paraId="083E819E" w14:textId="77777777" w:rsidR="00FB420B" w:rsidRDefault="00FB420B" w:rsidP="009B3C19">
      <w:pPr>
        <w:pStyle w:val="Zkladntext3"/>
        <w:spacing w:after="0" w:line="240" w:lineRule="auto"/>
        <w:rPr>
          <w:rFonts w:ascii="Arial Narrow" w:hAnsi="Arial Narrow" w:cs="Arial"/>
          <w:sz w:val="22"/>
          <w:szCs w:val="22"/>
        </w:rPr>
      </w:pPr>
    </w:p>
    <w:p w14:paraId="387488E3" w14:textId="77777777" w:rsidR="00FB420B" w:rsidRDefault="00FB420B" w:rsidP="009B3C19">
      <w:pPr>
        <w:pStyle w:val="Zkladntext3"/>
        <w:spacing w:after="0" w:line="240" w:lineRule="auto"/>
        <w:rPr>
          <w:rFonts w:ascii="Arial Narrow" w:hAnsi="Arial Narrow" w:cs="Arial"/>
          <w:sz w:val="22"/>
          <w:szCs w:val="22"/>
        </w:rPr>
      </w:pPr>
    </w:p>
    <w:p w14:paraId="43A693C2" w14:textId="77777777" w:rsidR="00FB420B" w:rsidRDefault="00FB420B" w:rsidP="009B3C19">
      <w:pPr>
        <w:pStyle w:val="Zkladntext3"/>
        <w:spacing w:after="0" w:line="240" w:lineRule="auto"/>
        <w:rPr>
          <w:rFonts w:ascii="Arial Narrow" w:hAnsi="Arial Narrow" w:cs="Arial"/>
          <w:sz w:val="22"/>
          <w:szCs w:val="22"/>
        </w:rPr>
      </w:pPr>
    </w:p>
    <w:p w14:paraId="556454C8" w14:textId="77777777" w:rsidR="00FB420B" w:rsidRDefault="00FB420B" w:rsidP="009B3C19">
      <w:pPr>
        <w:pStyle w:val="Zkladntext3"/>
        <w:spacing w:after="0" w:line="240" w:lineRule="auto"/>
        <w:rPr>
          <w:rFonts w:ascii="Arial Narrow" w:hAnsi="Arial Narrow" w:cs="Arial"/>
          <w:sz w:val="22"/>
          <w:szCs w:val="22"/>
        </w:rPr>
      </w:pPr>
    </w:p>
    <w:p w14:paraId="21DFF291" w14:textId="77777777" w:rsidR="00FB420B" w:rsidRDefault="00FB420B" w:rsidP="009B3C19">
      <w:pPr>
        <w:pStyle w:val="Zkladntext3"/>
        <w:spacing w:after="0" w:line="240" w:lineRule="auto"/>
        <w:rPr>
          <w:rFonts w:ascii="Arial Narrow" w:hAnsi="Arial Narrow" w:cs="Arial"/>
          <w:sz w:val="22"/>
          <w:szCs w:val="22"/>
        </w:rPr>
      </w:pPr>
    </w:p>
    <w:p w14:paraId="0FB25E7B" w14:textId="77777777" w:rsidR="00FB420B" w:rsidRDefault="00FB420B" w:rsidP="009B3C19">
      <w:pPr>
        <w:pStyle w:val="Zkladntext3"/>
        <w:spacing w:after="0" w:line="240" w:lineRule="auto"/>
        <w:rPr>
          <w:rFonts w:ascii="Arial Narrow" w:hAnsi="Arial Narrow" w:cs="Arial"/>
          <w:sz w:val="22"/>
          <w:szCs w:val="22"/>
        </w:rPr>
      </w:pPr>
    </w:p>
    <w:p w14:paraId="39FF91A2" w14:textId="77777777" w:rsidR="00FB420B" w:rsidRDefault="00FB420B" w:rsidP="009B3C19">
      <w:pPr>
        <w:pStyle w:val="Zkladntext3"/>
        <w:spacing w:after="0" w:line="240" w:lineRule="auto"/>
        <w:rPr>
          <w:rFonts w:ascii="Arial Narrow" w:hAnsi="Arial Narrow" w:cs="Arial"/>
          <w:sz w:val="22"/>
          <w:szCs w:val="22"/>
        </w:rPr>
      </w:pPr>
    </w:p>
    <w:p w14:paraId="628400AD" w14:textId="77777777" w:rsidR="00FB420B" w:rsidRDefault="00FB420B" w:rsidP="009B3C19">
      <w:pPr>
        <w:pStyle w:val="Zkladntext3"/>
        <w:spacing w:after="0" w:line="240" w:lineRule="auto"/>
        <w:rPr>
          <w:rFonts w:ascii="Arial Narrow" w:hAnsi="Arial Narrow" w:cs="Arial"/>
          <w:sz w:val="22"/>
          <w:szCs w:val="22"/>
        </w:rPr>
      </w:pPr>
    </w:p>
    <w:p w14:paraId="09E0019C" w14:textId="77777777" w:rsidR="00FB420B" w:rsidRDefault="00FB420B" w:rsidP="009B3C19">
      <w:pPr>
        <w:pStyle w:val="Zkladntext3"/>
        <w:spacing w:after="0" w:line="240" w:lineRule="auto"/>
        <w:rPr>
          <w:rFonts w:ascii="Arial Narrow" w:hAnsi="Arial Narrow" w:cs="Arial"/>
          <w:sz w:val="22"/>
          <w:szCs w:val="22"/>
        </w:rPr>
      </w:pPr>
    </w:p>
    <w:p w14:paraId="332B0BD2" w14:textId="77777777" w:rsidR="00FB420B" w:rsidRDefault="00FB420B" w:rsidP="009B3C19">
      <w:pPr>
        <w:pStyle w:val="Zkladntext3"/>
        <w:spacing w:after="0" w:line="240" w:lineRule="auto"/>
        <w:rPr>
          <w:rFonts w:ascii="Arial Narrow" w:hAnsi="Arial Narrow" w:cs="Arial"/>
          <w:sz w:val="22"/>
          <w:szCs w:val="22"/>
        </w:rPr>
      </w:pPr>
    </w:p>
    <w:p w14:paraId="37FA2862" w14:textId="77777777" w:rsidR="00FB420B" w:rsidRDefault="00FB420B" w:rsidP="009B3C19">
      <w:pPr>
        <w:pStyle w:val="Zkladntext3"/>
        <w:spacing w:after="0" w:line="240" w:lineRule="auto"/>
        <w:rPr>
          <w:rFonts w:ascii="Arial Narrow" w:hAnsi="Arial Narrow" w:cs="Arial"/>
          <w:sz w:val="22"/>
          <w:szCs w:val="22"/>
        </w:rPr>
      </w:pPr>
    </w:p>
    <w:p w14:paraId="060CA63A" w14:textId="77777777" w:rsidR="00FB420B" w:rsidRDefault="00FB420B" w:rsidP="009B3C19">
      <w:pPr>
        <w:pStyle w:val="Zkladntext3"/>
        <w:spacing w:after="0" w:line="240" w:lineRule="auto"/>
        <w:rPr>
          <w:rFonts w:ascii="Arial Narrow" w:hAnsi="Arial Narrow" w:cs="Arial"/>
          <w:sz w:val="22"/>
          <w:szCs w:val="22"/>
        </w:rPr>
      </w:pPr>
    </w:p>
    <w:p w14:paraId="0DD70692" w14:textId="77777777" w:rsidR="00FB420B" w:rsidRDefault="00FB420B" w:rsidP="009B3C19">
      <w:pPr>
        <w:pStyle w:val="Zkladntext3"/>
        <w:spacing w:after="0" w:line="240" w:lineRule="auto"/>
        <w:rPr>
          <w:rFonts w:ascii="Arial Narrow" w:hAnsi="Arial Narrow" w:cs="Arial"/>
          <w:sz w:val="22"/>
          <w:szCs w:val="22"/>
        </w:rPr>
      </w:pPr>
    </w:p>
    <w:p w14:paraId="31B03F31" w14:textId="77777777" w:rsidR="00FB420B" w:rsidRDefault="00FB420B" w:rsidP="009B3C19">
      <w:pPr>
        <w:pStyle w:val="Zkladntext3"/>
        <w:spacing w:after="0" w:line="240" w:lineRule="auto"/>
        <w:rPr>
          <w:rFonts w:ascii="Arial Narrow" w:hAnsi="Arial Narrow" w:cs="Arial"/>
          <w:sz w:val="22"/>
          <w:szCs w:val="22"/>
        </w:rPr>
      </w:pPr>
    </w:p>
    <w:p w14:paraId="13BCA838" w14:textId="77777777" w:rsidR="00FB420B" w:rsidRDefault="00FB420B" w:rsidP="009B3C19">
      <w:pPr>
        <w:pStyle w:val="Zkladntext3"/>
        <w:spacing w:after="0" w:line="240" w:lineRule="auto"/>
        <w:rPr>
          <w:rFonts w:ascii="Arial Narrow" w:hAnsi="Arial Narrow" w:cs="Arial"/>
          <w:sz w:val="22"/>
          <w:szCs w:val="22"/>
        </w:rPr>
      </w:pPr>
    </w:p>
    <w:p w14:paraId="3325446D" w14:textId="77777777" w:rsidR="00FB420B" w:rsidRDefault="00FB420B" w:rsidP="009B3C19">
      <w:pPr>
        <w:pStyle w:val="Zkladntext3"/>
        <w:spacing w:after="0" w:line="240" w:lineRule="auto"/>
        <w:rPr>
          <w:rFonts w:ascii="Arial Narrow" w:hAnsi="Arial Narrow" w:cs="Arial"/>
          <w:sz w:val="22"/>
          <w:szCs w:val="22"/>
        </w:rPr>
      </w:pPr>
    </w:p>
    <w:p w14:paraId="316AA013" w14:textId="77777777" w:rsidR="00FB420B" w:rsidRDefault="00FB420B" w:rsidP="009B3C19">
      <w:pPr>
        <w:pStyle w:val="Zkladntext3"/>
        <w:spacing w:after="0" w:line="240" w:lineRule="auto"/>
        <w:rPr>
          <w:rFonts w:ascii="Arial Narrow" w:hAnsi="Arial Narrow" w:cs="Arial"/>
          <w:sz w:val="22"/>
          <w:szCs w:val="22"/>
        </w:rPr>
      </w:pPr>
    </w:p>
    <w:p w14:paraId="7844753E" w14:textId="58461ED9" w:rsidR="00FB420B" w:rsidRDefault="00FB420B" w:rsidP="00FB420B">
      <w:pPr>
        <w:pStyle w:val="Zkladntext3"/>
        <w:spacing w:after="0" w:line="240" w:lineRule="auto"/>
        <w:jc w:val="center"/>
        <w:rPr>
          <w:rFonts w:ascii="Arial Narrow" w:hAnsi="Arial Narrow" w:cs="Arial"/>
          <w:sz w:val="22"/>
          <w:szCs w:val="22"/>
        </w:rPr>
      </w:pPr>
      <w:r>
        <w:rPr>
          <w:rStyle w:val="normaltextrun"/>
          <w:rFonts w:ascii="Arial Narrow" w:hAnsi="Arial Narrow"/>
          <w:color w:val="000000"/>
          <w:sz w:val="22"/>
          <w:szCs w:val="22"/>
          <w:shd w:val="clear" w:color="auto" w:fill="FFFFFF"/>
        </w:rPr>
        <w:t xml:space="preserve">V Bratislave, </w:t>
      </w:r>
      <w:r w:rsidR="00823C67">
        <w:rPr>
          <w:rStyle w:val="normaltextrun"/>
          <w:rFonts w:ascii="Arial Narrow" w:hAnsi="Arial Narrow"/>
          <w:color w:val="000000"/>
          <w:sz w:val="22"/>
          <w:szCs w:val="22"/>
          <w:shd w:val="clear" w:color="auto" w:fill="FFFF00"/>
        </w:rPr>
        <w:t>december</w:t>
      </w:r>
      <w:r w:rsidR="00823C67">
        <w:rPr>
          <w:rStyle w:val="normaltextrun"/>
          <w:rFonts w:ascii="Arial Narrow" w:hAnsi="Arial Narrow"/>
          <w:color w:val="000000"/>
          <w:sz w:val="22"/>
          <w:szCs w:val="22"/>
          <w:shd w:val="clear" w:color="auto" w:fill="FFFF00"/>
        </w:rPr>
        <w:t xml:space="preserve"> </w:t>
      </w:r>
      <w:r w:rsidR="00150F25">
        <w:rPr>
          <w:rStyle w:val="normaltextrun"/>
          <w:rFonts w:ascii="Arial Narrow" w:hAnsi="Arial Narrow"/>
          <w:color w:val="000000"/>
          <w:sz w:val="22"/>
          <w:szCs w:val="22"/>
          <w:shd w:val="clear" w:color="auto" w:fill="FFFF00"/>
        </w:rPr>
        <w:t>202</w:t>
      </w:r>
      <w:r w:rsidR="00F31835">
        <w:rPr>
          <w:rStyle w:val="normaltextrun"/>
          <w:rFonts w:ascii="Arial Narrow" w:hAnsi="Arial Narrow"/>
          <w:color w:val="000000"/>
          <w:sz w:val="22"/>
          <w:szCs w:val="22"/>
          <w:shd w:val="clear" w:color="auto" w:fill="FFFF00"/>
        </w:rPr>
        <w:t>5</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77777777" w:rsidR="007502A8" w:rsidRDefault="007502A8" w:rsidP="009B3C19">
      <w:pPr>
        <w:spacing w:after="0" w:line="240" w:lineRule="auto"/>
        <w:rPr>
          <w:rFonts w:ascii="Arial Narrow" w:hAnsi="Arial Narrow"/>
          <w:b/>
          <w:szCs w:val="20"/>
        </w:rPr>
      </w:pPr>
    </w:p>
    <w:p w14:paraId="44E649E2" w14:textId="0F780F1C"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r>
      <w:r w:rsidR="00C4530E">
        <w:rPr>
          <w:rFonts w:ascii="Arial Narrow" w:hAnsi="Arial Narrow"/>
          <w:b/>
          <w:szCs w:val="20"/>
        </w:rPr>
        <w:t>ÚVODNÉ INFORMÁCIE</w:t>
      </w:r>
    </w:p>
    <w:p w14:paraId="51AD3A18" w14:textId="505F5BCF" w:rsidR="006C78CD" w:rsidRPr="006C78CD" w:rsidRDefault="00065F6B" w:rsidP="006D6142">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r w:rsidR="00C4530E">
        <w:rPr>
          <w:rFonts w:ascii="Arial Narrow" w:hAnsi="Arial Narrow"/>
          <w:szCs w:val="20"/>
        </w:rPr>
        <w:t xml:space="preserve"> a postup verejného obstarávania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551E964"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w:t>
      </w:r>
      <w:r w:rsidR="002F0DC5">
        <w:rPr>
          <w:rFonts w:ascii="Arial Narrow" w:hAnsi="Arial Narrow"/>
          <w:szCs w:val="20"/>
        </w:rPr>
        <w:t xml:space="preserve"> a </w:t>
      </w:r>
      <w:r w:rsidR="00B3548D" w:rsidRPr="00B3548D">
        <w:rPr>
          <w:rFonts w:ascii="Arial Narrow" w:hAnsi="Arial Narrow"/>
          <w:szCs w:val="20"/>
        </w:rPr>
        <w:t>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1C61AE53"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F81C18">
        <w:rPr>
          <w:rFonts w:ascii="Arial Narrow" w:hAnsi="Arial Narrow"/>
          <w:b/>
          <w:szCs w:val="20"/>
        </w:rPr>
        <w:t>ŽIADOSŤ O ÚČASŤ – prvá fáza užšej súťaže</w:t>
      </w:r>
    </w:p>
    <w:p w14:paraId="60E8D45D" w14:textId="42B2684B"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 xml:space="preserve">Vyhotovenie </w:t>
      </w:r>
      <w:r w:rsidR="00F81C18">
        <w:rPr>
          <w:rFonts w:ascii="Arial Narrow" w:hAnsi="Arial Narrow"/>
          <w:szCs w:val="20"/>
        </w:rPr>
        <w:t>žiadosti o účasť</w:t>
      </w:r>
    </w:p>
    <w:p w14:paraId="5F27EF31" w14:textId="7556759A"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 xml:space="preserve">Jazyk </w:t>
      </w:r>
      <w:r w:rsidR="00F81C18">
        <w:rPr>
          <w:rFonts w:ascii="Arial Narrow" w:hAnsi="Arial Narrow"/>
          <w:szCs w:val="20"/>
        </w:rPr>
        <w:t>žiadosti o účasť</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0B059A91" w14:textId="46150699" w:rsidR="00065F6B" w:rsidRPr="00F81C18" w:rsidRDefault="00F81C18" w:rsidP="00F81C18">
      <w:pPr>
        <w:spacing w:after="0" w:line="240" w:lineRule="auto"/>
        <w:ind w:left="142"/>
        <w:rPr>
          <w:rFonts w:ascii="Arial Narrow" w:hAnsi="Arial Narrow"/>
          <w:szCs w:val="20"/>
        </w:rPr>
      </w:pPr>
      <w:r>
        <w:rPr>
          <w:rFonts w:ascii="Arial Narrow" w:hAnsi="Arial Narrow"/>
          <w:szCs w:val="20"/>
        </w:rPr>
        <w:t>13</w:t>
      </w:r>
      <w:r>
        <w:rPr>
          <w:rFonts w:ascii="Arial Narrow" w:hAnsi="Arial Narrow"/>
          <w:szCs w:val="20"/>
        </w:rPr>
        <w:tab/>
      </w:r>
      <w:r w:rsidR="00065F6B" w:rsidRPr="00CF250E">
        <w:rPr>
          <w:rFonts w:ascii="Arial Narrow" w:hAnsi="Arial Narrow"/>
          <w:szCs w:val="20"/>
        </w:rPr>
        <w:t>Zábezpeka ponuky</w:t>
      </w:r>
    </w:p>
    <w:p w14:paraId="710773A1" w14:textId="3ED866CC"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F81C18">
        <w:rPr>
          <w:rFonts w:ascii="Arial Narrow" w:hAnsi="Arial Narrow"/>
          <w:szCs w:val="20"/>
        </w:rPr>
        <w:t>4</w:t>
      </w:r>
      <w:r w:rsidRPr="00CF250E">
        <w:rPr>
          <w:rFonts w:ascii="Arial Narrow" w:hAnsi="Arial Narrow"/>
          <w:szCs w:val="20"/>
        </w:rPr>
        <w:tab/>
        <w:t xml:space="preserve">Obsah </w:t>
      </w:r>
      <w:r w:rsidR="00F81C18">
        <w:rPr>
          <w:rFonts w:ascii="Arial Narrow" w:hAnsi="Arial Narrow"/>
          <w:szCs w:val="20"/>
        </w:rPr>
        <w:t>žiadosti o ponuku</w:t>
      </w:r>
    </w:p>
    <w:p w14:paraId="45EBE837" w14:textId="6822BF1A"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F81C18">
        <w:rPr>
          <w:rFonts w:ascii="Arial Narrow" w:hAnsi="Arial Narrow"/>
          <w:szCs w:val="20"/>
        </w:rPr>
        <w:t>5</w:t>
      </w:r>
      <w:r w:rsidR="00065F6B" w:rsidRPr="00CF250E">
        <w:rPr>
          <w:rFonts w:ascii="Arial Narrow" w:hAnsi="Arial Narrow"/>
          <w:szCs w:val="20"/>
        </w:rPr>
        <w:tab/>
        <w:t xml:space="preserve">Náklady na </w:t>
      </w:r>
      <w:r w:rsidR="00F81C18">
        <w:rPr>
          <w:rFonts w:ascii="Arial Narrow" w:hAnsi="Arial Narrow"/>
          <w:szCs w:val="20"/>
        </w:rPr>
        <w:t>žiadosť o účasť</w:t>
      </w:r>
    </w:p>
    <w:p w14:paraId="06386239" w14:textId="0E760E55"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F81C18">
        <w:rPr>
          <w:rFonts w:ascii="Arial Narrow" w:hAnsi="Arial Narrow"/>
          <w:szCs w:val="20"/>
        </w:rPr>
        <w:t>6</w:t>
      </w:r>
      <w:r w:rsidR="00065F6B" w:rsidRPr="00CF250E">
        <w:rPr>
          <w:rFonts w:ascii="Arial Narrow" w:hAnsi="Arial Narrow"/>
          <w:szCs w:val="20"/>
        </w:rPr>
        <w:tab/>
        <w:t xml:space="preserve">Oprávnenie predložiť </w:t>
      </w:r>
      <w:r w:rsidR="00F81C18">
        <w:rPr>
          <w:rFonts w:ascii="Arial Narrow" w:hAnsi="Arial Narrow"/>
          <w:szCs w:val="20"/>
        </w:rPr>
        <w:t>žiadosť o účasť</w:t>
      </w:r>
    </w:p>
    <w:p w14:paraId="3C1CC8D3" w14:textId="0AE1AB52" w:rsidR="00065F6B" w:rsidRPr="00CF250E" w:rsidRDefault="00F81C18" w:rsidP="009B3C19">
      <w:pPr>
        <w:spacing w:after="0" w:line="240" w:lineRule="auto"/>
        <w:ind w:left="142"/>
        <w:rPr>
          <w:rFonts w:ascii="Arial Narrow" w:hAnsi="Arial Narrow"/>
          <w:szCs w:val="20"/>
        </w:rPr>
      </w:pPr>
      <w:r>
        <w:rPr>
          <w:rFonts w:ascii="Arial Narrow" w:hAnsi="Arial Narrow"/>
          <w:szCs w:val="20"/>
        </w:rPr>
        <w:t>17</w:t>
      </w:r>
      <w:r w:rsidR="00065F6B" w:rsidRPr="00CF250E">
        <w:rPr>
          <w:rFonts w:ascii="Arial Narrow" w:hAnsi="Arial Narrow"/>
          <w:szCs w:val="20"/>
        </w:rPr>
        <w:tab/>
        <w:t xml:space="preserve">Predloženie </w:t>
      </w:r>
      <w:r w:rsidR="00CF250E">
        <w:rPr>
          <w:rFonts w:ascii="Arial Narrow" w:hAnsi="Arial Narrow"/>
          <w:szCs w:val="20"/>
        </w:rPr>
        <w:t>a späťvzatie</w:t>
      </w:r>
      <w:r w:rsidR="00065F6B" w:rsidRPr="00CF250E">
        <w:rPr>
          <w:rFonts w:ascii="Arial Narrow" w:hAnsi="Arial Narrow"/>
          <w:szCs w:val="20"/>
        </w:rPr>
        <w:t xml:space="preserve"> </w:t>
      </w:r>
      <w:r>
        <w:rPr>
          <w:rFonts w:ascii="Arial Narrow" w:hAnsi="Arial Narrow"/>
          <w:szCs w:val="20"/>
        </w:rPr>
        <w:t>žiadosti o účasť</w:t>
      </w:r>
    </w:p>
    <w:p w14:paraId="37510F42" w14:textId="3FC294D3" w:rsidR="00065F6B" w:rsidRPr="00CF250E" w:rsidRDefault="00F81C18" w:rsidP="009B3C19">
      <w:pPr>
        <w:spacing w:after="0" w:line="240" w:lineRule="auto"/>
        <w:ind w:left="142"/>
        <w:rPr>
          <w:rFonts w:ascii="Arial Narrow" w:hAnsi="Arial Narrow"/>
          <w:szCs w:val="20"/>
        </w:rPr>
      </w:pPr>
      <w:r>
        <w:rPr>
          <w:rFonts w:ascii="Arial Narrow" w:hAnsi="Arial Narrow"/>
          <w:szCs w:val="20"/>
        </w:rPr>
        <w:t>18</w:t>
      </w:r>
      <w:r w:rsidR="00065F6B" w:rsidRPr="00CF250E">
        <w:rPr>
          <w:rFonts w:ascii="Arial Narrow" w:hAnsi="Arial Narrow"/>
          <w:szCs w:val="20"/>
        </w:rPr>
        <w:tab/>
        <w:t xml:space="preserve">Miesto a lehota na predkladanie </w:t>
      </w:r>
      <w:r>
        <w:rPr>
          <w:rFonts w:ascii="Arial Narrow" w:hAnsi="Arial Narrow"/>
          <w:szCs w:val="20"/>
        </w:rPr>
        <w:t>žiadosti o účasť</w:t>
      </w:r>
    </w:p>
    <w:p w14:paraId="4A42F2F3" w14:textId="169CE612"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F81C18">
        <w:rPr>
          <w:rFonts w:ascii="Arial Narrow" w:hAnsi="Arial Narrow"/>
          <w:b/>
          <w:szCs w:val="20"/>
        </w:rPr>
        <w:t>VYHODNOCOVANIE SPLNENIA PODMIENOK ÚČASTI</w:t>
      </w:r>
    </w:p>
    <w:p w14:paraId="2F17752C" w14:textId="710C7810" w:rsidR="00065F6B" w:rsidRPr="00CF250E" w:rsidRDefault="00F81C18" w:rsidP="009B3C19">
      <w:pPr>
        <w:spacing w:after="0" w:line="240" w:lineRule="auto"/>
        <w:ind w:left="142"/>
        <w:rPr>
          <w:rFonts w:ascii="Arial Narrow" w:hAnsi="Arial Narrow"/>
          <w:szCs w:val="20"/>
        </w:rPr>
      </w:pPr>
      <w:r>
        <w:rPr>
          <w:rFonts w:ascii="Arial Narrow" w:hAnsi="Arial Narrow"/>
          <w:szCs w:val="20"/>
        </w:rPr>
        <w:t>19</w:t>
      </w:r>
      <w:r w:rsidR="00065F6B" w:rsidRPr="00CF250E">
        <w:rPr>
          <w:rFonts w:ascii="Arial Narrow" w:hAnsi="Arial Narrow"/>
          <w:szCs w:val="20"/>
        </w:rPr>
        <w:tab/>
      </w:r>
      <w:r w:rsidR="00127E3C">
        <w:rPr>
          <w:rFonts w:ascii="Arial Narrow" w:hAnsi="Arial Narrow"/>
          <w:szCs w:val="20"/>
        </w:rPr>
        <w:t>H</w:t>
      </w:r>
      <w:r>
        <w:rPr>
          <w:rFonts w:ascii="Arial Narrow" w:hAnsi="Arial Narrow"/>
          <w:szCs w:val="20"/>
        </w:rPr>
        <w:t xml:space="preserve">odnotenie splnenia podmienok účasti </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0F93F0BA" w:rsidR="00065F6B" w:rsidRDefault="00F81C18" w:rsidP="009B3C19">
      <w:pPr>
        <w:spacing w:after="0" w:line="240" w:lineRule="auto"/>
        <w:ind w:left="142"/>
        <w:rPr>
          <w:rFonts w:ascii="Arial Narrow" w:hAnsi="Arial Narrow"/>
          <w:szCs w:val="20"/>
        </w:rPr>
      </w:pPr>
      <w:r>
        <w:rPr>
          <w:rFonts w:ascii="Arial Narrow" w:hAnsi="Arial Narrow"/>
          <w:szCs w:val="20"/>
        </w:rPr>
        <w:t>20</w:t>
      </w:r>
      <w:r w:rsidR="00065F6B" w:rsidRPr="00CF250E">
        <w:rPr>
          <w:rFonts w:ascii="Arial Narrow" w:hAnsi="Arial Narrow"/>
          <w:szCs w:val="20"/>
        </w:rPr>
        <w:tab/>
      </w:r>
      <w:r>
        <w:rPr>
          <w:rFonts w:ascii="Arial Narrow" w:hAnsi="Arial Narrow"/>
          <w:szCs w:val="20"/>
        </w:rPr>
        <w:t>Typ zmluvy</w:t>
      </w:r>
    </w:p>
    <w:p w14:paraId="473BF4C0" w14:textId="63F3F03D" w:rsidR="00D74E19" w:rsidRPr="002F0DC5" w:rsidRDefault="00D74E19" w:rsidP="00D74E19">
      <w:pPr>
        <w:spacing w:after="0" w:line="240" w:lineRule="auto"/>
        <w:rPr>
          <w:rFonts w:ascii="Arial Narrow" w:hAnsi="Arial Narrow"/>
          <w:b/>
          <w:bCs/>
          <w:szCs w:val="20"/>
        </w:rPr>
      </w:pPr>
      <w:r w:rsidRPr="002F0DC5">
        <w:rPr>
          <w:rFonts w:ascii="Arial Narrow" w:hAnsi="Arial Narrow"/>
          <w:b/>
          <w:bCs/>
          <w:szCs w:val="20"/>
        </w:rPr>
        <w:t>Časť VII</w:t>
      </w:r>
      <w:r w:rsidRPr="002F0DC5">
        <w:rPr>
          <w:rFonts w:ascii="Arial Narrow" w:hAnsi="Arial Narrow"/>
          <w:b/>
          <w:bCs/>
          <w:szCs w:val="20"/>
        </w:rPr>
        <w:tab/>
        <w:t>OCHRANA OSOBNÝCH ÚDAJOV</w:t>
      </w:r>
    </w:p>
    <w:p w14:paraId="7B30B925" w14:textId="06AD9D00" w:rsidR="00D74E19" w:rsidRPr="00CF250E" w:rsidRDefault="00D74E19" w:rsidP="002F0DC5">
      <w:pPr>
        <w:spacing w:after="0" w:line="240" w:lineRule="auto"/>
        <w:rPr>
          <w:rFonts w:ascii="Arial Narrow" w:hAnsi="Arial Narrow"/>
          <w:szCs w:val="20"/>
        </w:rPr>
      </w:pPr>
      <w:r>
        <w:rPr>
          <w:rFonts w:ascii="Arial Narrow" w:hAnsi="Arial Narrow"/>
          <w:szCs w:val="20"/>
        </w:rPr>
        <w:t xml:space="preserve">   21</w:t>
      </w:r>
      <w:r>
        <w:rPr>
          <w:rFonts w:ascii="Arial Narrow" w:hAnsi="Arial Narrow"/>
          <w:szCs w:val="20"/>
        </w:rPr>
        <w:tab/>
        <w:t>Ochrana osobných údajov</w:t>
      </w:r>
    </w:p>
    <w:p w14:paraId="336F411B" w14:textId="5E182BE2"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0666E930"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61A70">
        <w:rPr>
          <w:rFonts w:ascii="Arial Narrow" w:hAnsi="Arial Narrow"/>
          <w:szCs w:val="20"/>
        </w:rPr>
        <w:t xml:space="preserve">Identifikačné údaje </w:t>
      </w:r>
      <w:r w:rsidR="00150F25">
        <w:rPr>
          <w:rFonts w:ascii="Arial Narrow" w:hAnsi="Arial Narrow"/>
          <w:szCs w:val="20"/>
        </w:rPr>
        <w:t>záujemcu</w:t>
      </w:r>
    </w:p>
    <w:p w14:paraId="621AD79D" w14:textId="4267402F" w:rsidR="00FF66BB"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561A70">
        <w:rPr>
          <w:rFonts w:ascii="Arial Narrow" w:hAnsi="Arial Narrow"/>
          <w:szCs w:val="20"/>
        </w:rPr>
        <w:t>Podmienky účasti</w:t>
      </w:r>
    </w:p>
    <w:p w14:paraId="1B78E611" w14:textId="0EB8A0B3" w:rsidR="00FF5965" w:rsidRPr="006641CD" w:rsidRDefault="00FF5965" w:rsidP="009B3C19">
      <w:pPr>
        <w:spacing w:after="0" w:line="240" w:lineRule="auto"/>
        <w:rPr>
          <w:rFonts w:ascii="Arial Narrow" w:hAnsi="Arial Narrow"/>
          <w:szCs w:val="20"/>
        </w:rPr>
      </w:pPr>
      <w:r>
        <w:rPr>
          <w:rFonts w:ascii="Arial Narrow" w:hAnsi="Arial Narrow"/>
          <w:szCs w:val="20"/>
        </w:rPr>
        <w:t>Príloha č. 3:</w:t>
      </w:r>
      <w:r>
        <w:rPr>
          <w:rFonts w:ascii="Arial Narrow" w:hAnsi="Arial Narrow"/>
          <w:szCs w:val="20"/>
        </w:rPr>
        <w:tab/>
        <w:t>Odôvodnenie nerozdelenia predmetu zákazky na časti</w:t>
      </w:r>
    </w:p>
    <w:p w14:paraId="3E386D0F" w14:textId="67C99E36" w:rsidR="00FF66BB" w:rsidRDefault="00FF66BB" w:rsidP="005B79C8">
      <w:pPr>
        <w:spacing w:after="0" w:line="240" w:lineRule="auto"/>
        <w:rPr>
          <w:rFonts w:ascii="Arial Narrow" w:eastAsia="Arial Narrow" w:hAnsi="Arial Narrow" w:cs="Arial Narrow"/>
          <w:highlight w:val="green"/>
        </w:rPr>
      </w:pP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56BFAC92" w:rsidR="00065F6B" w:rsidRPr="00BD2194" w:rsidRDefault="00C4530E" w:rsidP="009B3C19">
      <w:pPr>
        <w:spacing w:after="0" w:line="240" w:lineRule="auto"/>
        <w:jc w:val="center"/>
        <w:rPr>
          <w:rFonts w:ascii="Arial Narrow" w:hAnsi="Arial Narrow"/>
          <w:b/>
          <w:sz w:val="22"/>
        </w:rPr>
      </w:pPr>
      <w:r>
        <w:rPr>
          <w:rFonts w:ascii="Arial Narrow" w:hAnsi="Arial Narrow"/>
          <w:b/>
          <w:sz w:val="22"/>
        </w:rPr>
        <w:t>ÚVODNÉ INFORMÁCIE</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3EC2D448" w:rsidR="006C78CD" w:rsidRDefault="00065F6B" w:rsidP="00CC7F1D">
      <w:pPr>
        <w:pStyle w:val="Nadpis1"/>
      </w:pPr>
      <w:bookmarkStart w:id="2" w:name="_Ref64037399"/>
      <w:r w:rsidRPr="005B08F3">
        <w:t>identifikácia verejného obstarávateľa</w:t>
      </w:r>
      <w:bookmarkEnd w:id="2"/>
      <w:r w:rsidR="00D215BF" w:rsidRPr="005B08F3">
        <w:t xml:space="preserve"> </w:t>
      </w:r>
      <w:r w:rsidR="00C4530E">
        <w:t>a</w:t>
      </w:r>
      <w:r w:rsidR="00C4530E">
        <w:rPr>
          <w:szCs w:val="20"/>
        </w:rPr>
        <w:t xml:space="preserve"> postup verejného obstarávania</w:t>
      </w:r>
    </w:p>
    <w:p w14:paraId="7189405D" w14:textId="77777777" w:rsidR="00561A70" w:rsidRDefault="00561A70" w:rsidP="009B3C19">
      <w:pPr>
        <w:spacing w:after="0" w:line="240" w:lineRule="auto"/>
        <w:ind w:left="567"/>
        <w:jc w:val="both"/>
        <w:rPr>
          <w:rFonts w:ascii="Arial Narrow" w:hAnsi="Arial Narrow" w:cs="Arial"/>
          <w:b/>
          <w:bCs/>
          <w:sz w:val="22"/>
        </w:rPr>
      </w:pPr>
    </w:p>
    <w:p w14:paraId="762876A0" w14:textId="0DD64E5F"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5A40F623" w14:textId="77777777" w:rsidR="00150F25" w:rsidRDefault="00150F25" w:rsidP="00F65A0D">
      <w:pPr>
        <w:spacing w:after="0" w:line="240" w:lineRule="auto"/>
        <w:ind w:left="2691" w:firstLine="141"/>
        <w:jc w:val="both"/>
        <w:rPr>
          <w:rFonts w:ascii="Arial Narrow" w:hAnsi="Arial Narrow" w:cs="Arial"/>
          <w:bCs/>
          <w:sz w:val="22"/>
        </w:rPr>
      </w:pPr>
      <w:r>
        <w:rPr>
          <w:rFonts w:ascii="Arial Narrow" w:hAnsi="Arial Narrow" w:cs="Arial"/>
          <w:bCs/>
          <w:sz w:val="22"/>
        </w:rPr>
        <w:t xml:space="preserve">sekcia verejného obstarávania </w:t>
      </w:r>
    </w:p>
    <w:p w14:paraId="095BDFD3" w14:textId="4AA5EB4E"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5356A333" w:rsidR="00F65A0D" w:rsidRPr="00BD2194" w:rsidRDefault="00F65A0D" w:rsidP="00F65A0D">
      <w:pPr>
        <w:spacing w:after="0" w:line="240" w:lineRule="auto"/>
        <w:ind w:left="2691" w:firstLine="141"/>
        <w:jc w:val="both"/>
        <w:rPr>
          <w:rFonts w:ascii="Arial Narrow" w:hAnsi="Arial Narrow" w:cs="Arial"/>
          <w:sz w:val="22"/>
        </w:rPr>
      </w:pP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34983680" w14:textId="77777777" w:rsidR="005B79C8"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p>
    <w:p w14:paraId="66FA2860" w14:textId="4F6113F5" w:rsidR="00E13779" w:rsidRPr="00BD2194" w:rsidRDefault="005B79C8" w:rsidP="009B3C19">
      <w:pPr>
        <w:spacing w:after="0" w:line="240" w:lineRule="auto"/>
        <w:ind w:left="567"/>
        <w:jc w:val="both"/>
        <w:rPr>
          <w:rFonts w:ascii="Arial Narrow" w:hAnsi="Arial Narrow" w:cs="Arial"/>
          <w:sz w:val="22"/>
        </w:rPr>
      </w:pPr>
      <w:r>
        <w:rPr>
          <w:rFonts w:ascii="Arial Narrow" w:hAnsi="Arial Narrow" w:cs="Arial"/>
          <w:sz w:val="22"/>
        </w:rPr>
        <w:t>Kontaktná osoba:</w:t>
      </w:r>
      <w:r>
        <w:rPr>
          <w:rFonts w:ascii="Arial Narrow" w:hAnsi="Arial Narrow" w:cs="Arial"/>
          <w:sz w:val="22"/>
        </w:rPr>
        <w:tab/>
      </w:r>
      <w:r>
        <w:rPr>
          <w:rFonts w:ascii="Arial Narrow" w:hAnsi="Arial Narrow" w:cs="Arial"/>
          <w:sz w:val="22"/>
        </w:rPr>
        <w:tab/>
      </w:r>
      <w:r w:rsidR="00581A21">
        <w:rPr>
          <w:rFonts w:ascii="Arial Narrow" w:hAnsi="Arial Narrow" w:cs="Arial"/>
          <w:sz w:val="22"/>
        </w:rPr>
        <w:t>Mgr. Matej Gál</w:t>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0A125096" w:rsidR="00065F6B" w:rsidRDefault="00065F6B" w:rsidP="009B3C19">
      <w:pPr>
        <w:spacing w:after="0" w:line="240" w:lineRule="auto"/>
        <w:ind w:left="567"/>
        <w:rPr>
          <w:rFonts w:ascii="Arial Narrow" w:hAnsi="Arial Narrow" w:cs="Arial"/>
          <w:b/>
          <w:sz w:val="22"/>
        </w:rPr>
      </w:pPr>
    </w:p>
    <w:p w14:paraId="49B2A289" w14:textId="71BA6805" w:rsidR="00561A70" w:rsidRDefault="00561A70" w:rsidP="00F72745">
      <w:pPr>
        <w:pStyle w:val="Odsekzoznamu"/>
        <w:numPr>
          <w:ilvl w:val="1"/>
          <w:numId w:val="27"/>
        </w:numPr>
        <w:spacing w:before="120" w:after="120"/>
        <w:ind w:left="567" w:hanging="567"/>
        <w:jc w:val="both"/>
        <w:rPr>
          <w:rFonts w:ascii="Arial Narrow" w:hAnsi="Arial Narrow" w:cs="Arial"/>
          <w:bCs/>
          <w:sz w:val="22"/>
        </w:rPr>
      </w:pPr>
      <w:r w:rsidRPr="00561A70">
        <w:rPr>
          <w:rFonts w:ascii="Arial Narrow" w:hAnsi="Arial Narrow" w:cs="Arial"/>
          <w:bCs/>
          <w:sz w:val="22"/>
        </w:rPr>
        <w:t xml:space="preserve">Zákazku v tomto verejnom obstarávaní verejný obstarávateľ zadáva uplatnením postupu užšej súťaže </w:t>
      </w:r>
      <w:r w:rsidR="00BF4EFC">
        <w:rPr>
          <w:rFonts w:ascii="Arial Narrow" w:hAnsi="Arial Narrow" w:cs="Arial"/>
          <w:bCs/>
          <w:sz w:val="22"/>
        </w:rPr>
        <w:t xml:space="preserve">v oblasti obrany a bezpečnosti </w:t>
      </w:r>
      <w:r w:rsidRPr="00561A70">
        <w:rPr>
          <w:rFonts w:ascii="Arial Narrow" w:hAnsi="Arial Narrow" w:cs="Arial"/>
          <w:bCs/>
          <w:sz w:val="22"/>
        </w:rPr>
        <w:t xml:space="preserve">podľa § </w:t>
      </w:r>
      <w:r w:rsidR="00BF4EFC">
        <w:rPr>
          <w:rFonts w:ascii="Arial Narrow" w:hAnsi="Arial Narrow" w:cs="Arial"/>
          <w:bCs/>
          <w:sz w:val="22"/>
        </w:rPr>
        <w:t>128 ods. 1 písm. a)</w:t>
      </w:r>
      <w:r>
        <w:rPr>
          <w:rFonts w:ascii="Arial Narrow" w:hAnsi="Arial Narrow" w:cs="Arial"/>
          <w:bCs/>
          <w:sz w:val="22"/>
        </w:rPr>
        <w:t xml:space="preserve"> </w:t>
      </w:r>
      <w:r w:rsidRPr="00561A70">
        <w:rPr>
          <w:rFonts w:ascii="Arial Narrow" w:hAnsi="Arial Narrow" w:cs="Arial"/>
          <w:bCs/>
          <w:sz w:val="22"/>
        </w:rPr>
        <w:t>zákona,  v ktorom záujemcovia v prvej fáze predkladajú doklady vyžadované na preukázanie splnenia podmienok účasti v súlade s oznámením o vyhlásení verejného obstarávania a v druhej fáze budú záujemcovia, ktorí splnili podmienky účasti, a ktorí podpísali zmluvu podľa bodu 1.</w:t>
      </w:r>
      <w:r w:rsidR="00BF4EFC">
        <w:rPr>
          <w:rFonts w:ascii="Arial Narrow" w:hAnsi="Arial Narrow" w:cs="Arial"/>
          <w:bCs/>
          <w:sz w:val="22"/>
        </w:rPr>
        <w:t>3</w:t>
      </w:r>
      <w:r w:rsidRPr="00561A70">
        <w:rPr>
          <w:rFonts w:ascii="Arial Narrow" w:hAnsi="Arial Narrow" w:cs="Arial"/>
          <w:bCs/>
          <w:sz w:val="22"/>
        </w:rPr>
        <w:t xml:space="preserve"> týchto súťažných podkladov</w:t>
      </w:r>
      <w:r w:rsidR="00150F25">
        <w:rPr>
          <w:rFonts w:ascii="Arial Narrow" w:hAnsi="Arial Narrow" w:cs="Arial"/>
          <w:bCs/>
          <w:sz w:val="22"/>
        </w:rPr>
        <w:t>,</w:t>
      </w:r>
      <w:r w:rsidR="00BF4EFC">
        <w:rPr>
          <w:rFonts w:ascii="Arial Narrow" w:hAnsi="Arial Narrow" w:cs="Arial"/>
          <w:bCs/>
          <w:sz w:val="22"/>
        </w:rPr>
        <w:t xml:space="preserve"> </w:t>
      </w:r>
      <w:r w:rsidRPr="00561A70">
        <w:rPr>
          <w:rFonts w:ascii="Arial Narrow" w:hAnsi="Arial Narrow" w:cs="Arial"/>
          <w:bCs/>
          <w:sz w:val="22"/>
        </w:rPr>
        <w:t xml:space="preserve">vyzvaní na predloženie ponúk. </w:t>
      </w:r>
      <w:r w:rsidR="00AE2F3A" w:rsidRPr="002237C0">
        <w:rPr>
          <w:rFonts w:ascii="Arial Narrow" w:hAnsi="Arial Narrow" w:cs="Arial"/>
          <w:bCs/>
          <w:sz w:val="22"/>
        </w:rPr>
        <w:t>Druhá fáza užšej súťaže bude prebiehať v utajenom režime z dôvodu, že zákazka obsahuje citlivé informácie stupňa utajenia „</w:t>
      </w:r>
      <w:r w:rsidR="00F22B18">
        <w:rPr>
          <w:rFonts w:ascii="Arial Narrow" w:hAnsi="Arial Narrow" w:cs="Arial"/>
          <w:bCs/>
          <w:sz w:val="22"/>
        </w:rPr>
        <w:t>Vyhradené</w:t>
      </w:r>
      <w:r w:rsidR="00AE2F3A" w:rsidRPr="002237C0">
        <w:rPr>
          <w:rFonts w:ascii="Arial Narrow" w:hAnsi="Arial Narrow" w:cs="Arial"/>
          <w:bCs/>
          <w:sz w:val="22"/>
        </w:rPr>
        <w:t>“. Komunikácia v jednotlivých fázach užšej súťaže</w:t>
      </w:r>
      <w:r w:rsidR="00AE2F3A">
        <w:rPr>
          <w:rFonts w:ascii="Arial Narrow" w:hAnsi="Arial Narrow" w:cs="Arial"/>
          <w:bCs/>
          <w:sz w:val="22"/>
        </w:rPr>
        <w:t xml:space="preserve"> bude prebiehať v zmysle bodu </w:t>
      </w:r>
      <w:r w:rsidR="003955DE">
        <w:rPr>
          <w:rFonts w:ascii="Arial Narrow" w:hAnsi="Arial Narrow" w:cs="Arial"/>
          <w:bCs/>
          <w:sz w:val="22"/>
        </w:rPr>
        <w:t>2.2</w:t>
      </w:r>
      <w:r w:rsidR="00AE2F3A">
        <w:rPr>
          <w:rFonts w:ascii="Arial Narrow" w:hAnsi="Arial Narrow" w:cs="Arial"/>
          <w:bCs/>
          <w:sz w:val="22"/>
        </w:rPr>
        <w:t xml:space="preserve"> týchto súťažných podkladov.</w:t>
      </w:r>
    </w:p>
    <w:p w14:paraId="072C855B" w14:textId="48B8EF86" w:rsidR="00561A70" w:rsidRDefault="00561A70" w:rsidP="00F72745">
      <w:pPr>
        <w:pStyle w:val="Odsekzoznamu"/>
        <w:numPr>
          <w:ilvl w:val="1"/>
          <w:numId w:val="27"/>
        </w:numPr>
        <w:spacing w:before="120" w:after="120"/>
        <w:ind w:left="567" w:hanging="567"/>
        <w:jc w:val="both"/>
        <w:rPr>
          <w:rFonts w:ascii="Arial Narrow" w:hAnsi="Arial Narrow" w:cs="Arial"/>
          <w:bCs/>
          <w:sz w:val="22"/>
        </w:rPr>
      </w:pPr>
      <w:r w:rsidRPr="00F217C2">
        <w:rPr>
          <w:rFonts w:ascii="Arial Narrow" w:hAnsi="Arial Narrow" w:cs="Arial"/>
          <w:bCs/>
          <w:sz w:val="22"/>
          <w:u w:val="single"/>
        </w:rPr>
        <w:t>Ďalšie osobitné informácie a podmienky</w:t>
      </w:r>
      <w:r w:rsidRPr="00F217C2">
        <w:rPr>
          <w:rFonts w:ascii="Arial Narrow" w:hAnsi="Arial Narrow" w:cs="Arial"/>
          <w:bCs/>
          <w:sz w:val="22"/>
        </w:rPr>
        <w:t>: Pred zahájením druhej fázy užšej súťaže verejný obstarávateľ uzatvorí so záujemcami, ktorí splnia podmienky účasti</w:t>
      </w:r>
      <w:r w:rsidR="00CB2C90">
        <w:rPr>
          <w:rFonts w:ascii="Arial Narrow" w:hAnsi="Arial Narrow" w:cs="Arial"/>
          <w:bCs/>
          <w:sz w:val="22"/>
        </w:rPr>
        <w:t>,</w:t>
      </w:r>
      <w:r w:rsidRPr="00F217C2">
        <w:rPr>
          <w:rFonts w:ascii="Arial Narrow" w:hAnsi="Arial Narrow" w:cs="Arial"/>
          <w:bCs/>
          <w:sz w:val="22"/>
        </w:rPr>
        <w:t xml:space="preserve"> </w:t>
      </w:r>
      <w:r w:rsidR="00945F39">
        <w:rPr>
          <w:rFonts w:ascii="Arial Narrow" w:hAnsi="Arial Narrow" w:cs="Arial"/>
          <w:bCs/>
          <w:sz w:val="22"/>
        </w:rPr>
        <w:t>Zmluvu o postúpení utajovanej skutočnosti (ďalej len „ZOPUS“)</w:t>
      </w:r>
      <w:r w:rsidR="00F217C2">
        <w:rPr>
          <w:rFonts w:ascii="Arial Narrow" w:hAnsi="Arial Narrow" w:cs="Arial"/>
          <w:bCs/>
          <w:sz w:val="22"/>
        </w:rPr>
        <w:t xml:space="preserve">. </w:t>
      </w:r>
      <w:r w:rsidRPr="00F217C2">
        <w:rPr>
          <w:rFonts w:ascii="Arial Narrow" w:hAnsi="Arial Narrow" w:cs="Arial"/>
          <w:bCs/>
          <w:sz w:val="22"/>
        </w:rPr>
        <w:t>Následne na základe</w:t>
      </w:r>
      <w:r w:rsidR="00F217C2">
        <w:rPr>
          <w:rFonts w:ascii="Arial Narrow" w:hAnsi="Arial Narrow" w:cs="Arial"/>
          <w:bCs/>
          <w:sz w:val="22"/>
        </w:rPr>
        <w:t xml:space="preserve"> </w:t>
      </w:r>
      <w:r w:rsidR="00945F39">
        <w:rPr>
          <w:rFonts w:ascii="Arial Narrow" w:hAnsi="Arial Narrow" w:cs="Arial"/>
          <w:bCs/>
          <w:sz w:val="22"/>
        </w:rPr>
        <w:t>ZOPUS</w:t>
      </w:r>
      <w:r w:rsidR="00F217C2">
        <w:rPr>
          <w:rFonts w:ascii="Arial Narrow" w:hAnsi="Arial Narrow" w:cs="Arial"/>
          <w:bCs/>
          <w:sz w:val="22"/>
        </w:rPr>
        <w:t xml:space="preserve"> </w:t>
      </w:r>
      <w:r w:rsidRPr="00F217C2">
        <w:rPr>
          <w:rFonts w:ascii="Arial Narrow" w:hAnsi="Arial Narrow" w:cs="Arial"/>
          <w:bCs/>
          <w:sz w:val="22"/>
        </w:rPr>
        <w:t>verejný obstarávateľ pre druhú fázu užšej súťaže zašle v rovnakej dobe prostredníctvom systému JOSEPHINE Výzvu na predkladanie ponúk všetkým záujemcom, ktorí preukázali splnenie podmienok účasti a osobitných podmienok stanovených verejným obstarávateľom v týchto súťažných podkladoch a oznámení o vyhlásení verejného obstarávania, a tiež poskytne ostatné dokumenty potrebné k riadnemu vypracovaniu a predloženiu ponuky.</w:t>
      </w:r>
    </w:p>
    <w:p w14:paraId="5204B3BF" w14:textId="12F4E04D" w:rsidR="00561A70" w:rsidRPr="00F217C2" w:rsidRDefault="00561A70" w:rsidP="00F72745">
      <w:pPr>
        <w:pStyle w:val="Odsekzoznamu"/>
        <w:numPr>
          <w:ilvl w:val="1"/>
          <w:numId w:val="27"/>
        </w:numPr>
        <w:spacing w:before="120" w:after="120"/>
        <w:ind w:left="567" w:hanging="567"/>
        <w:jc w:val="both"/>
        <w:rPr>
          <w:rFonts w:ascii="Arial Narrow" w:hAnsi="Arial Narrow" w:cs="Arial"/>
          <w:bCs/>
          <w:sz w:val="22"/>
        </w:rPr>
      </w:pPr>
      <w:r w:rsidRPr="00F217C2">
        <w:rPr>
          <w:rFonts w:ascii="Arial Narrow" w:hAnsi="Arial Narrow" w:cs="Arial"/>
          <w:b/>
          <w:bCs/>
          <w:sz w:val="22"/>
        </w:rPr>
        <w:t xml:space="preserve">Podmienkou pre poskytnutie Výzvy na predkladanie ponúk spolu s druhou časťou súťažných podkladov záujemcovi je skutočnosť, že záujemca v lehote, ktorá nebude kratšia ako 5 pracovných dní odo dňa vyzvania na doplnenie údajov </w:t>
      </w:r>
      <w:r w:rsidR="00F217C2">
        <w:rPr>
          <w:rFonts w:ascii="Arial Narrow" w:hAnsi="Arial Narrow" w:cs="Arial"/>
          <w:b/>
          <w:bCs/>
          <w:sz w:val="22"/>
        </w:rPr>
        <w:t xml:space="preserve">do </w:t>
      </w:r>
      <w:r w:rsidR="00945F39">
        <w:rPr>
          <w:rFonts w:ascii="Arial Narrow" w:hAnsi="Arial Narrow" w:cs="Arial"/>
          <w:b/>
          <w:bCs/>
          <w:sz w:val="22"/>
        </w:rPr>
        <w:t>ZOPUS</w:t>
      </w:r>
      <w:r w:rsidRPr="00F217C2">
        <w:rPr>
          <w:rFonts w:ascii="Arial Narrow" w:hAnsi="Arial Narrow" w:cs="Arial"/>
          <w:b/>
          <w:bCs/>
          <w:sz w:val="22"/>
        </w:rPr>
        <w:t xml:space="preserve"> prostredníctvom systému JOSEPHINE</w:t>
      </w:r>
      <w:r w:rsidR="00AE2F3A">
        <w:rPr>
          <w:rFonts w:ascii="Arial Narrow" w:hAnsi="Arial Narrow" w:cs="Arial"/>
          <w:b/>
          <w:bCs/>
          <w:sz w:val="22"/>
        </w:rPr>
        <w:t>,</w:t>
      </w:r>
      <w:r w:rsidRPr="00F217C2">
        <w:rPr>
          <w:rFonts w:ascii="Arial Narrow" w:hAnsi="Arial Narrow" w:cs="Arial"/>
          <w:b/>
          <w:bCs/>
          <w:sz w:val="22"/>
        </w:rPr>
        <w:t xml:space="preserve"> vyplní identifikačné náležitosti záujemcu a ostatné údaje sa ho týkajúce v návrhu </w:t>
      </w:r>
      <w:r w:rsidR="00945F39">
        <w:rPr>
          <w:rFonts w:ascii="Arial Narrow" w:hAnsi="Arial Narrow" w:cs="Arial"/>
          <w:b/>
          <w:bCs/>
          <w:sz w:val="22"/>
        </w:rPr>
        <w:t>ZOPUS</w:t>
      </w:r>
      <w:r w:rsidRPr="00F217C2">
        <w:rPr>
          <w:rFonts w:ascii="Arial Narrow" w:hAnsi="Arial Narrow" w:cs="Arial"/>
          <w:b/>
          <w:bCs/>
          <w:sz w:val="22"/>
        </w:rPr>
        <w:t xml:space="preserve">, ktorý dostane ako prílohu pri vyzvaní podľa tejto vety. Následne verejný obstarávateľ opätovne prostredníctvom systému JOSEPHINE požiada daných záujemcov aby v lehote, ktorú určí v žiadosti, sa zástupca/zástupcovia záujemcu dostavili (osoba/osoby oprávnené konať za uchádzača vo veci) na podpis </w:t>
      </w:r>
      <w:r w:rsidR="00945F39">
        <w:rPr>
          <w:rFonts w:ascii="Arial Narrow" w:hAnsi="Arial Narrow" w:cs="Arial"/>
          <w:b/>
          <w:bCs/>
          <w:sz w:val="22"/>
        </w:rPr>
        <w:t>ZOPUS</w:t>
      </w:r>
      <w:r w:rsidRPr="00F217C2">
        <w:rPr>
          <w:rFonts w:ascii="Arial Narrow" w:hAnsi="Arial Narrow" w:cs="Arial"/>
          <w:b/>
          <w:bCs/>
          <w:sz w:val="22"/>
        </w:rPr>
        <w:t>. Verejný obstarávateľ môže v odôvodnenom prípade lehoty podľa tohto bodu súťažných podkladov predĺžiť, pričom platia pre všetkých záujemcov rovnako. V predmetnej zmluve sa záujemca zaviaže dodržiavať ochranu obsahu poskytnutých súťažných podkladov (a to aj po ukončení súťaže).</w:t>
      </w: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45BCA32F" w:rsidR="005B08F3" w:rsidRPr="00561A70" w:rsidRDefault="008A6615" w:rsidP="00561A70">
      <w:pPr>
        <w:pStyle w:val="Nzov"/>
        <w:rPr>
          <w:rFonts w:eastAsia="Calibri"/>
        </w:rPr>
      </w:pPr>
      <w:r w:rsidRPr="00561A70">
        <w:t>Doručovanie/oznamovanie podaní, odovzdávanie podkladov a komu</w:t>
      </w:r>
      <w:r w:rsidR="00240C7D" w:rsidRPr="00561A70">
        <w:t>nikácia („ďalej len komunikácia“</w:t>
      </w:r>
      <w:r w:rsidRPr="00561A70">
        <w:t>) medzi verejným obstarávateľom</w:t>
      </w:r>
      <w:r w:rsidR="005A4EE7">
        <w:t xml:space="preserve"> a</w:t>
      </w:r>
      <w:r w:rsidR="00373187">
        <w:t xml:space="preserve"> </w:t>
      </w:r>
      <w:r w:rsidRPr="00561A70">
        <w:t xml:space="preserve">záujemcami </w:t>
      </w:r>
      <w:r w:rsidR="00373187">
        <w:t>/</w:t>
      </w:r>
      <w:r w:rsidRPr="00561A70">
        <w:t xml:space="preserve"> uchádzačmi sa bude uskutočňovať v slovenskom alebo českom </w:t>
      </w:r>
      <w:r w:rsidRPr="00561A70">
        <w:lastRenderedPageBreak/>
        <w:t>jazyku a spôsobom, ktorý zabezpečí úplnosť a obsah týchto údajov uvedených v ponuke, podmienkach účasti a zaručí ochranu dôverných a osobných údajov uvedených v týchto dokumentoch</w:t>
      </w:r>
      <w:r w:rsidR="006537DB" w:rsidRPr="00561A70">
        <w:t>.</w:t>
      </w:r>
    </w:p>
    <w:p w14:paraId="6541BCE0" w14:textId="292DF4D6" w:rsidR="005B08F3" w:rsidRDefault="006537DB" w:rsidP="00F72745">
      <w:pPr>
        <w:pStyle w:val="Odsekzoznamu"/>
        <w:numPr>
          <w:ilvl w:val="1"/>
          <w:numId w:val="14"/>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pri komunikácii </w:t>
      </w:r>
      <w:r w:rsidR="00554709">
        <w:rPr>
          <w:rFonts w:ascii="Arial Narrow" w:hAnsi="Arial Narrow" w:cs="Arial"/>
          <w:sz w:val="22"/>
          <w:szCs w:val="22"/>
        </w:rPr>
        <w:t>so</w:t>
      </w:r>
      <w:r w:rsidRPr="00812C26">
        <w:rPr>
          <w:rFonts w:ascii="Arial Narrow" w:hAnsi="Arial Narrow" w:cs="Arial"/>
          <w:sz w:val="22"/>
          <w:szCs w:val="22"/>
        </w:rPr>
        <w:t xml:space="preserve"> záujemcami </w:t>
      </w:r>
      <w:r w:rsidR="00554709" w:rsidRPr="003955DE">
        <w:rPr>
          <w:rFonts w:ascii="Arial Narrow" w:hAnsi="Arial Narrow" w:cs="Arial"/>
          <w:sz w:val="22"/>
          <w:szCs w:val="22"/>
          <w:u w:val="single"/>
        </w:rPr>
        <w:t>v rámci prvej fázy užšej súťaže</w:t>
      </w:r>
      <w:r w:rsidR="00554709">
        <w:rPr>
          <w:rFonts w:ascii="Arial Narrow" w:hAnsi="Arial Narrow" w:cs="Arial"/>
          <w:sz w:val="22"/>
          <w:szCs w:val="22"/>
        </w:rPr>
        <w:t xml:space="preserve"> </w:t>
      </w:r>
      <w:r w:rsidR="00554709" w:rsidRPr="00812C26">
        <w:rPr>
          <w:rFonts w:ascii="Arial Narrow" w:hAnsi="Arial Narrow" w:cs="Arial"/>
          <w:sz w:val="22"/>
          <w:szCs w:val="22"/>
        </w:rPr>
        <w:t xml:space="preserve">bude </w:t>
      </w:r>
      <w:r w:rsidRPr="00812C26">
        <w:rPr>
          <w:rFonts w:ascii="Arial Narrow" w:hAnsi="Arial Narrow" w:cs="Arial"/>
          <w:sz w:val="22"/>
          <w:szCs w:val="22"/>
        </w:rPr>
        <w:t xml:space="preserve">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w:t>
      </w:r>
      <w:r w:rsidR="00744408" w:rsidRPr="00812C26">
        <w:rPr>
          <w:rFonts w:ascii="Arial Narrow" w:hAnsi="Arial Narrow" w:cs="Arial"/>
          <w:sz w:val="22"/>
          <w:szCs w:val="22"/>
        </w:rPr>
        <w:t>.</w:t>
      </w:r>
    </w:p>
    <w:p w14:paraId="01A8BCAF" w14:textId="651F3589" w:rsidR="00554709" w:rsidRPr="00812C26" w:rsidRDefault="00554709" w:rsidP="00E7640B">
      <w:pPr>
        <w:pStyle w:val="Odsekzoznamu"/>
        <w:tabs>
          <w:tab w:val="clear" w:pos="2160"/>
          <w:tab w:val="clear" w:pos="2880"/>
          <w:tab w:val="clear" w:pos="4500"/>
        </w:tabs>
        <w:ind w:left="567"/>
        <w:jc w:val="both"/>
        <w:rPr>
          <w:rFonts w:ascii="Arial Narrow" w:hAnsi="Arial Narrow" w:cs="Arial"/>
          <w:sz w:val="22"/>
          <w:szCs w:val="22"/>
        </w:rPr>
      </w:pPr>
      <w:r>
        <w:rPr>
          <w:rFonts w:ascii="Arial Narrow" w:hAnsi="Arial Narrow" w:cs="Arial"/>
          <w:sz w:val="22"/>
          <w:szCs w:val="22"/>
          <w:u w:val="single"/>
        </w:rPr>
        <w:t>V rámci d</w:t>
      </w:r>
      <w:r w:rsidRPr="00D50542">
        <w:rPr>
          <w:rFonts w:ascii="Arial Narrow" w:hAnsi="Arial Narrow" w:cs="Arial"/>
          <w:sz w:val="22"/>
          <w:szCs w:val="22"/>
          <w:u w:val="single"/>
        </w:rPr>
        <w:t>ruh</w:t>
      </w:r>
      <w:r>
        <w:rPr>
          <w:rFonts w:ascii="Arial Narrow" w:hAnsi="Arial Narrow" w:cs="Arial"/>
          <w:sz w:val="22"/>
          <w:szCs w:val="22"/>
          <w:u w:val="single"/>
        </w:rPr>
        <w:t>ej</w:t>
      </w:r>
      <w:r w:rsidRPr="00D50542">
        <w:rPr>
          <w:rFonts w:ascii="Arial Narrow" w:hAnsi="Arial Narrow" w:cs="Arial"/>
          <w:sz w:val="22"/>
          <w:szCs w:val="22"/>
          <w:u w:val="single"/>
        </w:rPr>
        <w:t xml:space="preserve"> fáz</w:t>
      </w:r>
      <w:r>
        <w:rPr>
          <w:rFonts w:ascii="Arial Narrow" w:hAnsi="Arial Narrow" w:cs="Arial"/>
          <w:sz w:val="22"/>
          <w:szCs w:val="22"/>
          <w:u w:val="single"/>
        </w:rPr>
        <w:t>y</w:t>
      </w:r>
      <w:r w:rsidRPr="00D50542">
        <w:rPr>
          <w:rFonts w:ascii="Arial Narrow" w:hAnsi="Arial Narrow" w:cs="Arial"/>
          <w:sz w:val="22"/>
          <w:szCs w:val="22"/>
          <w:u w:val="single"/>
        </w:rPr>
        <w:t xml:space="preserve"> užšej súťaže</w:t>
      </w:r>
      <w:r>
        <w:rPr>
          <w:rFonts w:ascii="Arial Narrow" w:hAnsi="Arial Narrow" w:cs="Arial"/>
          <w:sz w:val="22"/>
          <w:szCs w:val="22"/>
          <w:u w:val="single"/>
        </w:rPr>
        <w:t xml:space="preserve"> </w:t>
      </w:r>
      <w:r>
        <w:rPr>
          <w:rFonts w:ascii="Arial Narrow" w:hAnsi="Arial Narrow" w:cs="Arial"/>
          <w:sz w:val="22"/>
          <w:szCs w:val="22"/>
        </w:rPr>
        <w:t>bude verejný obstarávateľ so záujemcami/uchádzačmi používať</w:t>
      </w:r>
      <w:r w:rsidRPr="00D50542">
        <w:rPr>
          <w:rFonts w:ascii="Arial Narrow" w:hAnsi="Arial Narrow" w:cs="Arial"/>
          <w:sz w:val="22"/>
          <w:szCs w:val="22"/>
        </w:rPr>
        <w:t xml:space="preserve"> kombináci</w:t>
      </w:r>
      <w:r>
        <w:rPr>
          <w:rFonts w:ascii="Arial Narrow" w:hAnsi="Arial Narrow" w:cs="Arial"/>
          <w:sz w:val="22"/>
          <w:szCs w:val="22"/>
        </w:rPr>
        <w:t>u</w:t>
      </w:r>
      <w:r w:rsidRPr="00D50542">
        <w:rPr>
          <w:rFonts w:ascii="Arial Narrow" w:hAnsi="Arial Narrow" w:cs="Arial"/>
          <w:sz w:val="22"/>
          <w:szCs w:val="22"/>
        </w:rPr>
        <w:t xml:space="preserve"> elektronickej komunikácie prostredníctvom systému JOSEPHINE a</w:t>
      </w:r>
      <w:r>
        <w:rPr>
          <w:rFonts w:ascii="Arial Narrow" w:hAnsi="Arial Narrow" w:cs="Arial"/>
          <w:sz w:val="22"/>
          <w:szCs w:val="22"/>
        </w:rPr>
        <w:t> </w:t>
      </w:r>
      <w:r w:rsidRPr="00D50542">
        <w:rPr>
          <w:rFonts w:ascii="Arial Narrow" w:hAnsi="Arial Narrow" w:cs="Arial"/>
          <w:sz w:val="22"/>
          <w:szCs w:val="22"/>
        </w:rPr>
        <w:t xml:space="preserve">písomnej </w:t>
      </w:r>
      <w:r>
        <w:rPr>
          <w:rFonts w:ascii="Arial Narrow" w:hAnsi="Arial Narrow" w:cs="Arial"/>
          <w:sz w:val="22"/>
          <w:szCs w:val="22"/>
        </w:rPr>
        <w:t>listinnej</w:t>
      </w:r>
      <w:r w:rsidRPr="00D50542">
        <w:rPr>
          <w:rFonts w:ascii="Arial Narrow" w:hAnsi="Arial Narrow" w:cs="Arial"/>
          <w:sz w:val="22"/>
          <w:szCs w:val="22"/>
        </w:rPr>
        <w:t xml:space="preserve"> formy – spôsob komunikácie bude upresnený v súťažných podkladoch pre druhú fázu užšej súťaže.</w:t>
      </w:r>
    </w:p>
    <w:p w14:paraId="25F7C06F" w14:textId="77777777" w:rsidR="005B08F3" w:rsidRPr="00812C26" w:rsidRDefault="00744408" w:rsidP="00F72745">
      <w:pPr>
        <w:pStyle w:val="Odsekzoznamu"/>
        <w:numPr>
          <w:ilvl w:val="1"/>
          <w:numId w:val="14"/>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F72745">
      <w:pPr>
        <w:pStyle w:val="Odsekzoznamu"/>
        <w:numPr>
          <w:ilvl w:val="1"/>
          <w:numId w:val="14"/>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Mozilla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Microsoft Edge.</w:t>
      </w:r>
    </w:p>
    <w:p w14:paraId="1189EC4E" w14:textId="7B611ADC" w:rsidR="00CC7F1D" w:rsidRPr="00CC7F1D" w:rsidRDefault="009705E6" w:rsidP="00F72745">
      <w:pPr>
        <w:pStyle w:val="Odsekzoznamu"/>
        <w:numPr>
          <w:ilvl w:val="1"/>
          <w:numId w:val="14"/>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 pretože okamihom odoslania sa zásielka dostane do sféry dispozície adresáta.</w:t>
      </w:r>
    </w:p>
    <w:p w14:paraId="733B1B17" w14:textId="3BEE0E2B" w:rsidR="00CC7F1D" w:rsidRPr="00CC7F1D" w:rsidRDefault="00A14C55" w:rsidP="00F72745">
      <w:pPr>
        <w:pStyle w:val="Odsekzoznamu"/>
        <w:numPr>
          <w:ilvl w:val="1"/>
          <w:numId w:val="14"/>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50FB5EC3" w:rsidR="00CC7F1D" w:rsidRPr="00CC7F1D" w:rsidRDefault="00A14C55" w:rsidP="00F72745">
      <w:pPr>
        <w:pStyle w:val="Odsekzoznamu"/>
        <w:numPr>
          <w:ilvl w:val="1"/>
          <w:numId w:val="14"/>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F72745">
      <w:pPr>
        <w:pStyle w:val="Odsekzoznamu"/>
        <w:numPr>
          <w:ilvl w:val="1"/>
          <w:numId w:val="14"/>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umožňuje neobmedzený a priamy prístup elektronickými prostriedkami k súťažným podkladom a k prí</w:t>
      </w:r>
      <w:r w:rsidRPr="00CD52A2">
        <w:rPr>
          <w:rFonts w:ascii="Arial Narrow" w:hAnsi="Arial Narrow" w:cs="Arial"/>
          <w:sz w:val="22"/>
          <w:szCs w:val="22"/>
        </w:rPr>
        <w:t>padným všetkým doplňujúcim podkladom. Verejný obstarávateľ tieto všetky podklady / 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72334872" w:rsidR="00D7034C" w:rsidRPr="00CC7F1D" w:rsidRDefault="00D7034C" w:rsidP="00F72745">
      <w:pPr>
        <w:pStyle w:val="Odsekzoznamu"/>
        <w:numPr>
          <w:ilvl w:val="1"/>
          <w:numId w:val="14"/>
        </w:numPr>
        <w:tabs>
          <w:tab w:val="clear" w:pos="2160"/>
          <w:tab w:val="clear" w:pos="2880"/>
          <w:tab w:val="clear" w:pos="4500"/>
        </w:tabs>
        <w:ind w:left="567" w:hanging="567"/>
        <w:jc w:val="both"/>
        <w:rPr>
          <w:rFonts w:ascii="Arial Narrow" w:hAnsi="Arial Narrow" w:cs="Arial"/>
          <w:sz w:val="22"/>
          <w:szCs w:val="22"/>
        </w:rPr>
      </w:pPr>
      <w:r w:rsidRPr="007D5FA1">
        <w:rPr>
          <w:rFonts w:ascii="Arial Narrow" w:hAnsi="Arial Narrow" w:cs="Arial"/>
          <w:sz w:val="22"/>
          <w:szCs w:val="22"/>
        </w:rPr>
        <w:t>Záujemca môže požiadať verejného obstarávateľa o</w:t>
      </w:r>
      <w:r w:rsidR="00175828">
        <w:rPr>
          <w:rFonts w:ascii="Arial Narrow" w:hAnsi="Arial Narrow" w:cs="Arial"/>
          <w:sz w:val="22"/>
          <w:szCs w:val="22"/>
        </w:rPr>
        <w:t> </w:t>
      </w:r>
      <w:r w:rsidRPr="007D5FA1">
        <w:rPr>
          <w:rFonts w:ascii="Arial Narrow" w:hAnsi="Arial Narrow" w:cs="Arial"/>
          <w:sz w:val="22"/>
          <w:szCs w:val="22"/>
        </w:rPr>
        <w:t xml:space="preserve">vysvetlenie. Otázka musí byť doručená verejnému obstarávateľovi dostatočne včas tak, aby verejný obstarávateľ mohol poskytnúť vysvetlenie v súlade s § 48 zákona. </w:t>
      </w:r>
      <w:r w:rsidRPr="004743DB">
        <w:rPr>
          <w:rFonts w:ascii="Arial Narrow" w:hAnsi="Arial Narrow" w:cs="Arial"/>
          <w:b/>
          <w:bCs/>
          <w:sz w:val="22"/>
          <w:szCs w:val="22"/>
        </w:rPr>
        <w:t xml:space="preserve">Verejný obstarávateľ </w:t>
      </w:r>
      <w:r w:rsidR="00853849" w:rsidRPr="004743DB">
        <w:rPr>
          <w:rFonts w:ascii="Arial Narrow" w:hAnsi="Arial Narrow" w:cs="Arial"/>
          <w:b/>
          <w:bCs/>
          <w:sz w:val="22"/>
          <w:szCs w:val="22"/>
        </w:rPr>
        <w:t>poskytne</w:t>
      </w:r>
      <w:r w:rsidRPr="004743DB">
        <w:rPr>
          <w:rFonts w:ascii="Arial Narrow" w:hAnsi="Arial Narrow" w:cs="Arial"/>
          <w:b/>
          <w:bCs/>
          <w:sz w:val="22"/>
          <w:szCs w:val="22"/>
        </w:rPr>
        <w:t xml:space="preserve"> vysvetleni</w:t>
      </w:r>
      <w:r w:rsidR="00853849" w:rsidRPr="004743DB">
        <w:rPr>
          <w:rFonts w:ascii="Arial Narrow" w:hAnsi="Arial Narrow" w:cs="Arial"/>
          <w:b/>
          <w:bCs/>
          <w:sz w:val="22"/>
          <w:szCs w:val="22"/>
        </w:rPr>
        <w:t>e informácií v zmysle § 48 formou</w:t>
      </w:r>
      <w:r w:rsidRPr="004743DB">
        <w:rPr>
          <w:rFonts w:ascii="Arial Narrow" w:hAnsi="Arial Narrow" w:cs="Arial"/>
          <w:b/>
          <w:bCs/>
          <w:sz w:val="22"/>
          <w:szCs w:val="22"/>
        </w:rPr>
        <w:t xml:space="preserve"> zverej</w:t>
      </w:r>
      <w:r w:rsidR="00175828">
        <w:rPr>
          <w:rFonts w:ascii="Arial Narrow" w:hAnsi="Arial Narrow" w:cs="Arial"/>
          <w:b/>
          <w:bCs/>
          <w:sz w:val="22"/>
          <w:szCs w:val="22"/>
        </w:rPr>
        <w:t>ne</w:t>
      </w:r>
      <w:r w:rsidRPr="004743DB">
        <w:rPr>
          <w:rFonts w:ascii="Arial Narrow" w:hAnsi="Arial Narrow" w:cs="Arial"/>
          <w:b/>
          <w:bCs/>
          <w:sz w:val="22"/>
          <w:szCs w:val="22"/>
        </w:rPr>
        <w:t>n</w:t>
      </w:r>
      <w:r w:rsidR="00853849" w:rsidRPr="004743DB">
        <w:rPr>
          <w:rFonts w:ascii="Arial Narrow" w:hAnsi="Arial Narrow" w:cs="Arial"/>
          <w:b/>
          <w:bCs/>
          <w:sz w:val="22"/>
          <w:szCs w:val="22"/>
        </w:rPr>
        <w:t>ia</w:t>
      </w:r>
      <w:r w:rsidRPr="004743DB">
        <w:rPr>
          <w:rFonts w:ascii="Arial Narrow" w:hAnsi="Arial Narrow" w:cs="Arial"/>
          <w:b/>
          <w:bCs/>
          <w:sz w:val="22"/>
          <w:szCs w:val="22"/>
        </w:rPr>
        <w:t xml:space="preserve"> v</w:t>
      </w:r>
      <w:r w:rsidR="00CF27F4" w:rsidRPr="004743DB">
        <w:rPr>
          <w:rFonts w:ascii="Arial Narrow" w:hAnsi="Arial Narrow" w:cs="Arial"/>
          <w:b/>
          <w:bCs/>
          <w:sz w:val="22"/>
          <w:szCs w:val="22"/>
        </w:rPr>
        <w:t> elektronickom prostriedku</w:t>
      </w:r>
      <w:r w:rsidRPr="004743DB">
        <w:rPr>
          <w:rFonts w:ascii="Arial Narrow" w:hAnsi="Arial Narrow" w:cs="Arial"/>
          <w:b/>
          <w:bCs/>
          <w:sz w:val="22"/>
          <w:szCs w:val="22"/>
        </w:rPr>
        <w:t xml:space="preserve"> JOSEPHINE a požaduje, aby ich záujemcovia zapracovali do svojich </w:t>
      </w:r>
      <w:r w:rsidR="00E7640B">
        <w:rPr>
          <w:rFonts w:ascii="Arial Narrow" w:hAnsi="Arial Narrow" w:cs="Arial"/>
          <w:b/>
          <w:bCs/>
          <w:sz w:val="22"/>
          <w:szCs w:val="22"/>
        </w:rPr>
        <w:t>žiadostí o účasť</w:t>
      </w:r>
      <w:r w:rsidRPr="004743DB">
        <w:rPr>
          <w:rFonts w:ascii="Arial Narrow" w:hAnsi="Arial Narrow" w:cs="Arial"/>
          <w:b/>
          <w:bCs/>
          <w:sz w:val="22"/>
          <w:szCs w:val="22"/>
        </w:rPr>
        <w:t>.</w:t>
      </w:r>
    </w:p>
    <w:p w14:paraId="6FDA7DC2" w14:textId="7FBA2319" w:rsidR="00CC7F1D" w:rsidRPr="00CC7F1D" w:rsidRDefault="00BE6648" w:rsidP="00F72745">
      <w:pPr>
        <w:pStyle w:val="Odsekzoznamu"/>
        <w:numPr>
          <w:ilvl w:val="1"/>
          <w:numId w:val="14"/>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015A9F5A" w:rsidR="008E0C3E" w:rsidRDefault="008E0C3E" w:rsidP="00F72745">
      <w:pPr>
        <w:pStyle w:val="Odsekzoznamu"/>
        <w:numPr>
          <w:ilvl w:val="1"/>
          <w:numId w:val="14"/>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F72745">
      <w:pPr>
        <w:pStyle w:val="Odsekzoznamu"/>
        <w:numPr>
          <w:ilvl w:val="0"/>
          <w:numId w:val="11"/>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F72745">
      <w:pPr>
        <w:pStyle w:val="Odsekzoznamu"/>
        <w:numPr>
          <w:ilvl w:val="0"/>
          <w:numId w:val="11"/>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F72745">
      <w:pPr>
        <w:pStyle w:val="Odsekzoznamu"/>
        <w:numPr>
          <w:ilvl w:val="0"/>
          <w:numId w:val="11"/>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F72745">
      <w:pPr>
        <w:pStyle w:val="Odsekzoznamu"/>
        <w:numPr>
          <w:ilvl w:val="0"/>
          <w:numId w:val="11"/>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F72745">
      <w:pPr>
        <w:pStyle w:val="Odsekzoznamu"/>
        <w:numPr>
          <w:ilvl w:val="0"/>
          <w:numId w:val="11"/>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6252FBD" w:rsidR="00CD52A2" w:rsidRPr="00812C26" w:rsidRDefault="6BB90C39" w:rsidP="00F72745">
      <w:pPr>
        <w:pStyle w:val="Odsekzoznamu"/>
        <w:numPr>
          <w:ilvl w:val="1"/>
          <w:numId w:val="14"/>
        </w:numPr>
        <w:tabs>
          <w:tab w:val="clear" w:pos="2160"/>
          <w:tab w:val="clear" w:pos="2880"/>
          <w:tab w:val="clear" w:pos="4500"/>
        </w:tabs>
        <w:ind w:left="567" w:hanging="567"/>
        <w:jc w:val="both"/>
        <w:rPr>
          <w:rFonts w:ascii="Arial Narrow" w:hAnsi="Arial Narrow" w:cs="Arial"/>
          <w:sz w:val="22"/>
          <w:szCs w:val="22"/>
        </w:rPr>
      </w:pPr>
      <w:r w:rsidRPr="7A8D587B">
        <w:rPr>
          <w:rFonts w:ascii="Arial Narrow" w:hAnsi="Arial Narrow" w:cs="Arial"/>
          <w:sz w:val="22"/>
          <w:szCs w:val="22"/>
          <w:lang w:bidi="sk-SK"/>
        </w:rPr>
        <w:t>Námietky sa doručujú:</w:t>
      </w:r>
    </w:p>
    <w:p w14:paraId="5C8BA7EF" w14:textId="5A108A61" w:rsidR="009D7FDF" w:rsidRPr="009D7FDF" w:rsidRDefault="000F2CF7" w:rsidP="00F72745">
      <w:pPr>
        <w:pStyle w:val="Odsekzoznamu"/>
        <w:numPr>
          <w:ilvl w:val="0"/>
          <w:numId w:val="13"/>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lastRenderedPageBreak/>
        <w:t>K</w:t>
      </w:r>
      <w:r w:rsidR="009D7FDF" w:rsidRPr="009D7FDF">
        <w:rPr>
          <w:rFonts w:ascii="Arial Narrow" w:hAnsi="Arial Narrow" w:cs="Arial"/>
          <w:sz w:val="22"/>
          <w:lang w:bidi="sk-SK"/>
        </w:rPr>
        <w:t>ontrolovanému</w:t>
      </w:r>
      <w:r>
        <w:rPr>
          <w:rFonts w:ascii="Arial Narrow" w:hAnsi="Arial Narrow" w:cs="Arial"/>
          <w:sz w:val="22"/>
          <w:lang w:bidi="sk-SK"/>
        </w:rPr>
        <w:t xml:space="preserve"> (verejnému obstarávateľovi)</w:t>
      </w:r>
      <w:r w:rsidR="00F37118">
        <w:rPr>
          <w:rFonts w:ascii="Arial Narrow" w:hAnsi="Arial Narrow" w:cs="Arial"/>
          <w:sz w:val="22"/>
          <w:lang w:bidi="sk-SK"/>
        </w:rPr>
        <w:t>:</w:t>
      </w:r>
    </w:p>
    <w:p w14:paraId="118591FE" w14:textId="0126623D" w:rsidR="00C47FF3" w:rsidRPr="00CB0F7B" w:rsidRDefault="009D7FDF" w:rsidP="00F72745">
      <w:pPr>
        <w:pStyle w:val="Odsekzoznamu"/>
        <w:numPr>
          <w:ilvl w:val="0"/>
          <w:numId w:val="12"/>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p>
    <w:p w14:paraId="4C3E8820" w14:textId="77777777" w:rsidR="009D7FDF" w:rsidRPr="009D7FDF" w:rsidRDefault="009D7FDF" w:rsidP="00F72745">
      <w:pPr>
        <w:pStyle w:val="Odsekzoznamu"/>
        <w:numPr>
          <w:ilvl w:val="0"/>
          <w:numId w:val="13"/>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315DFD1B" w:rsidR="009D7FDF" w:rsidRPr="009D7FDF" w:rsidRDefault="009D7FDF" w:rsidP="00F72745">
      <w:pPr>
        <w:pStyle w:val="Odsekzoznamu"/>
        <w:numPr>
          <w:ilvl w:val="0"/>
          <w:numId w:val="12"/>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r w:rsidR="00BF3AE5">
        <w:rPr>
          <w:rFonts w:ascii="Arial Narrow" w:hAnsi="Arial Narrow" w:cs="Arial"/>
          <w:sz w:val="22"/>
          <w:lang w:bidi="sk-SK"/>
        </w:rPr>
        <w:t>,</w:t>
      </w:r>
    </w:p>
    <w:p w14:paraId="1129E184" w14:textId="4F502D0D" w:rsidR="009D7FDF" w:rsidRDefault="009D7FDF" w:rsidP="00F72745">
      <w:pPr>
        <w:pStyle w:val="Odsekzoznamu"/>
        <w:numPr>
          <w:ilvl w:val="0"/>
          <w:numId w:val="12"/>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elektronickej podobe podľa osobitného predpisu (Zákon č. 305/2013 Z. z. o elektronickej podobe výkonu pôsobnosti orgánov verejnej moci a o zmene a doplnení niektorých zákonov (zákon o e - Governmente) v znení neskorších predpisov)</w:t>
      </w:r>
      <w:r w:rsidR="00BF3AE5">
        <w:rPr>
          <w:rFonts w:ascii="Arial Narrow" w:hAnsi="Arial Narrow" w:cs="Arial"/>
          <w:sz w:val="22"/>
          <w:lang w:bidi="sk-SK"/>
        </w:rPr>
        <w:t>.</w:t>
      </w:r>
    </w:p>
    <w:p w14:paraId="0EBD2E9E" w14:textId="58A647C5" w:rsidR="009D7FDF" w:rsidRDefault="0085275C" w:rsidP="00F72745">
      <w:pPr>
        <w:pStyle w:val="Odsekzoznamu"/>
        <w:numPr>
          <w:ilvl w:val="1"/>
          <w:numId w:val="14"/>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19BBE7A5" w14:textId="77777777" w:rsidR="00F217C2" w:rsidRPr="00FF43E9" w:rsidRDefault="00F217C2" w:rsidP="00F217C2">
      <w:pPr>
        <w:pStyle w:val="Nzov"/>
      </w:pPr>
      <w:r w:rsidRPr="00FF43E9">
        <w:t xml:space="preserve">Ak prístup k dokumentom potrebným na vypracovanie </w:t>
      </w:r>
      <w:r>
        <w:t>žiadosti o účasť, ponuky</w:t>
      </w:r>
      <w:r w:rsidRPr="00FF43E9">
        <w:t xml:space="preserve"> a</w:t>
      </w:r>
      <w:r>
        <w:t>/alebo</w:t>
      </w:r>
      <w:r w:rsidRPr="00FF43E9">
        <w:t xml:space="preserve"> na preukázanie splnenia podmienok účasti alebo ich časti nebude možné poskytnúť podľa </w:t>
      </w:r>
      <w:r>
        <w:t xml:space="preserve">§ 43 ods. 1 </w:t>
      </w:r>
      <w:r w:rsidRPr="00FF43E9">
        <w:t xml:space="preserve">zákona </w:t>
      </w:r>
      <w:r>
        <w:t>z dôvodu ich ochrany podľa osobitného predpisu (</w:t>
      </w:r>
      <w:r w:rsidRPr="00FF43E9">
        <w:t>z dôvodu ochrany dôverných informácií</w:t>
      </w:r>
      <w:r>
        <w:t xml:space="preserve"> a/alebo utajovaných skutočností</w:t>
      </w:r>
      <w:r w:rsidRPr="00FF43E9">
        <w:t xml:space="preserve"> </w:t>
      </w:r>
      <w:r>
        <w:t>a pod.)</w:t>
      </w:r>
      <w:r w:rsidRPr="00FF43E9">
        <w:t>, verejný obstarávateľ uvedie v oznámení o vyhlásení verejného obstarávania</w:t>
      </w:r>
      <w:r>
        <w:t xml:space="preserve"> a  Výzve na predkladanie ponúk</w:t>
      </w:r>
      <w:r w:rsidRPr="00FF43E9">
        <w:t xml:space="preserve"> opatrenia, ktoré sa vyžadujú na ochranu dôverných informácií</w:t>
      </w:r>
      <w:r>
        <w:t xml:space="preserve"> a/alebo utajovaných skutočností</w:t>
      </w:r>
      <w:r w:rsidRPr="00FF43E9">
        <w:t xml:space="preserve"> a</w:t>
      </w:r>
      <w:r>
        <w:t> </w:t>
      </w:r>
      <w:r w:rsidRPr="00FF43E9">
        <w:t>informáciu</w:t>
      </w:r>
      <w:r>
        <w:t xml:space="preserve"> o tom</w:t>
      </w:r>
      <w:r w:rsidRPr="00FF43E9">
        <w:t>, ako možno získať prístup k príslušnému dokumentu</w:t>
      </w:r>
      <w:r>
        <w:t xml:space="preserve"> a/alebo informáciám</w:t>
      </w:r>
      <w:r w:rsidRPr="00FF43E9">
        <w:t>.</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346F3D18" w:rsidR="00A07ED8" w:rsidRPr="00904D7D" w:rsidRDefault="00E7640B" w:rsidP="00F72745">
      <w:pPr>
        <w:pStyle w:val="Odsekzoznamu"/>
        <w:numPr>
          <w:ilvl w:val="1"/>
          <w:numId w:val="15"/>
        </w:numPr>
        <w:tabs>
          <w:tab w:val="clear" w:pos="2160"/>
          <w:tab w:val="clear" w:pos="2880"/>
          <w:tab w:val="clear" w:pos="4500"/>
        </w:tabs>
        <w:ind w:left="567" w:hanging="567"/>
        <w:jc w:val="both"/>
        <w:rPr>
          <w:rFonts w:ascii="Arial Narrow" w:hAnsi="Arial Narrow"/>
          <w:sz w:val="22"/>
        </w:rPr>
      </w:pPr>
      <w:bookmarkStart w:id="5" w:name="_Hlk522971979"/>
      <w:bookmarkEnd w:id="4"/>
      <w:r>
        <w:rPr>
          <w:rFonts w:ascii="Arial Narrow" w:hAnsi="Arial Narrow"/>
          <w:sz w:val="22"/>
        </w:rPr>
        <w:t>Z</w:t>
      </w:r>
      <w:r w:rsidR="00904D7D" w:rsidRPr="00904D7D">
        <w:rPr>
          <w:rFonts w:ascii="Arial Narrow" w:hAnsi="Arial Narrow"/>
          <w:sz w:val="22"/>
        </w:rPr>
        <w:t xml:space="preserve">áujemcovia majú možnosť sa registrovať do </w:t>
      </w:r>
      <w:r w:rsidR="00CF27F4">
        <w:rPr>
          <w:rFonts w:ascii="Arial Narrow" w:hAnsi="Arial Narrow"/>
          <w:sz w:val="22"/>
        </w:rPr>
        <w:t>elektronického prostriedku</w:t>
      </w:r>
      <w:r w:rsidR="00904D7D" w:rsidRPr="00904D7D">
        <w:rPr>
          <w:rFonts w:ascii="Arial Narrow" w:hAnsi="Arial Narrow"/>
          <w:sz w:val="22"/>
        </w:rPr>
        <w:t xml:space="preserve"> JOSEPHINE pomocou hesla alebo aj pomocou občianskeho preukazom s elektronickým čipom a bezpečnostným osobnostným kódom (eID).</w:t>
      </w:r>
    </w:p>
    <w:p w14:paraId="7AF56D3C" w14:textId="2A8788FA" w:rsidR="00A07ED8" w:rsidRPr="00812C26" w:rsidRDefault="00904D7D" w:rsidP="00F72745">
      <w:pPr>
        <w:pStyle w:val="Odsekzoznamu"/>
        <w:numPr>
          <w:ilvl w:val="1"/>
          <w:numId w:val="15"/>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ust, § 20 ods.4 </w:t>
      </w:r>
      <w:r w:rsidR="00596850" w:rsidRPr="00812C26">
        <w:rPr>
          <w:rFonts w:ascii="Arial Narrow" w:hAnsi="Arial Narrow"/>
          <w:sz w:val="22"/>
        </w:rPr>
        <w:t>zákona</w:t>
      </w:r>
      <w:r w:rsidRPr="00812C26">
        <w:rPr>
          <w:rFonts w:ascii="Arial Narrow" w:hAnsi="Arial Narrow"/>
          <w:sz w:val="22"/>
        </w:rPr>
        <w:t>: "</w:t>
      </w:r>
      <w:r w:rsidR="00F27E5D">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E7640B">
        <w:rPr>
          <w:rFonts w:ascii="Arial Narrow" w:hAnsi="Arial Narrow"/>
          <w:sz w:val="22"/>
        </w:rPr>
        <w:t>“.</w:t>
      </w:r>
    </w:p>
    <w:p w14:paraId="346C9E0B" w14:textId="554A4B1B" w:rsidR="00A07ED8" w:rsidRDefault="00596850" w:rsidP="00F72745">
      <w:pPr>
        <w:pStyle w:val="Odsekzoznamu"/>
        <w:numPr>
          <w:ilvl w:val="1"/>
          <w:numId w:val="15"/>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w:t>
      </w:r>
      <w:r w:rsidR="000A7A6F">
        <w:rPr>
          <w:rFonts w:ascii="Arial Narrow" w:hAnsi="Arial Narrow"/>
          <w:sz w:val="22"/>
        </w:rPr>
        <w:t>žiadostí o</w:t>
      </w:r>
      <w:r w:rsidR="003B672F">
        <w:rPr>
          <w:rFonts w:ascii="Arial Narrow" w:hAnsi="Arial Narrow"/>
          <w:sz w:val="22"/>
        </w:rPr>
        <w:t> </w:t>
      </w:r>
      <w:r w:rsidR="000A7A6F">
        <w:rPr>
          <w:rFonts w:ascii="Arial Narrow" w:hAnsi="Arial Narrow"/>
          <w:sz w:val="22"/>
        </w:rPr>
        <w:t>účasť</w:t>
      </w:r>
      <w:r w:rsidR="003B672F">
        <w:rPr>
          <w:rFonts w:ascii="Arial Narrow" w:hAnsi="Arial Narrow"/>
          <w:sz w:val="22"/>
        </w:rPr>
        <w:t>/ponúk</w:t>
      </w:r>
      <w:r w:rsidR="000A7A6F" w:rsidRPr="00812C26">
        <w:rPr>
          <w:rFonts w:ascii="Arial Narrow" w:hAnsi="Arial Narrow"/>
          <w:sz w:val="22"/>
        </w:rPr>
        <w:t xml:space="preserve"> </w:t>
      </w:r>
      <w:r w:rsidRPr="00812C26">
        <w:rPr>
          <w:rFonts w:ascii="Arial Narrow" w:hAnsi="Arial Narrow"/>
          <w:sz w:val="22"/>
        </w:rPr>
        <w:t xml:space="preserve">je umožnené iba autentifikovaným </w:t>
      </w:r>
      <w:r w:rsidR="000A7A6F">
        <w:rPr>
          <w:rFonts w:ascii="Arial Narrow" w:hAnsi="Arial Narrow"/>
          <w:sz w:val="22"/>
        </w:rPr>
        <w:t>záujemcom</w:t>
      </w:r>
      <w:r w:rsidR="003B672F">
        <w:rPr>
          <w:rFonts w:ascii="Arial Narrow" w:hAnsi="Arial Narrow"/>
          <w:sz w:val="22"/>
        </w:rPr>
        <w:t>/uchádzačom</w:t>
      </w:r>
      <w:r w:rsidRPr="00812C26">
        <w:rPr>
          <w:rFonts w:ascii="Arial Narrow" w:hAnsi="Arial Narrow"/>
          <w:sz w:val="22"/>
        </w:rPr>
        <w:t xml:space="preserve">. </w:t>
      </w:r>
    </w:p>
    <w:p w14:paraId="45F7E097" w14:textId="77777777" w:rsidR="00596850" w:rsidRDefault="00596850" w:rsidP="00F72745">
      <w:pPr>
        <w:pStyle w:val="Odsekzoznamu"/>
        <w:numPr>
          <w:ilvl w:val="1"/>
          <w:numId w:val="15"/>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1E3033EF"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CF27F4">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(eID). </w:t>
      </w:r>
      <w:r w:rsidR="00CB16BD" w:rsidRPr="00BF72C1">
        <w:rPr>
          <w:rFonts w:ascii="Arial Narrow" w:hAnsi="Arial Narrow" w:cs="Calibri"/>
          <w:sz w:val="22"/>
        </w:rPr>
        <w:t>V prípade právnickej osoby je v</w:t>
      </w:r>
      <w:r w:rsidR="00F27E5D">
        <w:rPr>
          <w:rFonts w:ascii="Arial Narrow" w:hAnsi="Arial Narrow" w:cs="Calibri"/>
          <w:sz w:val="22"/>
        </w:rPr>
        <w:t> elektronickom priostriedku</w:t>
      </w:r>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ktorú pomocou eID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CF27F4">
        <w:rPr>
          <w:rFonts w:ascii="Arial Narrow" w:hAnsi="Arial Narrow" w:cs="Calibri"/>
          <w:sz w:val="22"/>
        </w:rPr>
        <w:t>elektronického prostriedku</w:t>
      </w:r>
      <w:r w:rsidRPr="00BF72C1">
        <w:rPr>
          <w:rFonts w:ascii="Arial Narrow" w:hAnsi="Arial Narrow" w:cs="Calibri"/>
          <w:sz w:val="22"/>
        </w:rPr>
        <w:t xml:space="preserve"> JOSEPHINE a to v pracovných dňoch v čase 8.00 – 16.00 hod. O dokončení autentifikácie je </w:t>
      </w:r>
      <w:r w:rsidR="000A7A6F">
        <w:rPr>
          <w:rFonts w:ascii="Arial Narrow" w:hAnsi="Arial Narrow" w:cs="Calibri"/>
          <w:sz w:val="22"/>
        </w:rPr>
        <w:t>záujemca</w:t>
      </w:r>
      <w:r w:rsidR="000A7A6F" w:rsidRPr="00BF72C1">
        <w:rPr>
          <w:rFonts w:ascii="Arial Narrow" w:hAnsi="Arial Narrow" w:cs="Calibri"/>
          <w:sz w:val="22"/>
        </w:rPr>
        <w:t xml:space="preserve"> </w:t>
      </w:r>
      <w:r w:rsidRPr="00BF72C1">
        <w:rPr>
          <w:rFonts w:ascii="Arial Narrow" w:hAnsi="Arial Narrow" w:cs="Calibri"/>
          <w:sz w:val="22"/>
        </w:rPr>
        <w:t xml:space="preserve">informovaný e-mailom. </w:t>
      </w:r>
    </w:p>
    <w:p w14:paraId="4B900B8D" w14:textId="3A452B9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sidR="00CF27F4">
        <w:rPr>
          <w:rFonts w:ascii="Arial Narrow" w:hAnsi="Arial Narrow"/>
          <w:sz w:val="22"/>
        </w:rPr>
        <w:t>elektronického prostriedku</w:t>
      </w:r>
      <w:r w:rsidRPr="003C022D">
        <w:rPr>
          <w:rFonts w:ascii="Arial Narrow" w:hAnsi="Arial Narrow"/>
          <w:sz w:val="22"/>
        </w:rPr>
        <w:t xml:space="preserve"> JOSEPHINE.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 xml:space="preserve">O dokončení autentifikácie je </w:t>
      </w:r>
      <w:r w:rsidR="003B672F">
        <w:rPr>
          <w:rFonts w:ascii="Arial Narrow" w:hAnsi="Arial Narrow" w:cs="Calibri"/>
          <w:sz w:val="22"/>
        </w:rPr>
        <w:t>záujemca</w:t>
      </w:r>
      <w:r w:rsidR="003B672F" w:rsidRPr="003C022D">
        <w:rPr>
          <w:rFonts w:ascii="Arial Narrow" w:hAnsi="Arial Narrow" w:cs="Calibri"/>
          <w:sz w:val="22"/>
        </w:rPr>
        <w:t xml:space="preserve"> </w:t>
      </w:r>
      <w:r w:rsidRPr="003C022D">
        <w:rPr>
          <w:rFonts w:ascii="Arial Narrow" w:hAnsi="Arial Narrow" w:cs="Calibri"/>
          <w:sz w:val="22"/>
        </w:rPr>
        <w:t>informovaný e-mailom.</w:t>
      </w:r>
    </w:p>
    <w:p w14:paraId="7017FA95" w14:textId="27618C35"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 xml:space="preserve">O dokončení autentifikácie je </w:t>
      </w:r>
      <w:r w:rsidR="003B672F">
        <w:rPr>
          <w:rFonts w:ascii="Arial Narrow" w:hAnsi="Arial Narrow" w:cs="Calibri"/>
          <w:sz w:val="22"/>
        </w:rPr>
        <w:t>záujemca</w:t>
      </w:r>
      <w:r w:rsidR="000A7A6F" w:rsidRPr="003C022D">
        <w:rPr>
          <w:rFonts w:ascii="Arial Narrow" w:hAnsi="Arial Narrow" w:cs="Calibri"/>
          <w:sz w:val="22"/>
        </w:rPr>
        <w:t xml:space="preserve"> </w:t>
      </w:r>
      <w:r w:rsidRPr="003C022D">
        <w:rPr>
          <w:rFonts w:ascii="Arial Narrow" w:hAnsi="Arial Narrow" w:cs="Calibri"/>
          <w:sz w:val="22"/>
        </w:rPr>
        <w:t>informovaný e-mailom.</w:t>
      </w:r>
    </w:p>
    <w:p w14:paraId="62F52894" w14:textId="644CA37F"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 xml:space="preserve">O dokončení autentifikácie je </w:t>
      </w:r>
      <w:r w:rsidR="000A7A6F">
        <w:rPr>
          <w:rFonts w:ascii="Arial Narrow" w:hAnsi="Arial Narrow" w:cs="Calibri"/>
          <w:sz w:val="22"/>
        </w:rPr>
        <w:t>záujemca</w:t>
      </w:r>
      <w:r w:rsidR="000A7A6F" w:rsidRPr="003C022D">
        <w:rPr>
          <w:rFonts w:ascii="Arial Narrow" w:hAnsi="Arial Narrow" w:cs="Calibri"/>
          <w:sz w:val="22"/>
        </w:rPr>
        <w:t xml:space="preserve"> </w:t>
      </w:r>
      <w:r w:rsidRPr="003C022D">
        <w:rPr>
          <w:rFonts w:ascii="Arial Narrow" w:hAnsi="Arial Narrow" w:cs="Calibri"/>
          <w:sz w:val="22"/>
        </w:rPr>
        <w:t>informovaný e-mailom.</w:t>
      </w:r>
    </w:p>
    <w:p w14:paraId="344AAF34" w14:textId="0872249C" w:rsidR="00812C26" w:rsidRPr="00812C26" w:rsidRDefault="00812C26" w:rsidP="00F72745">
      <w:pPr>
        <w:pStyle w:val="Odsekzoznamu"/>
        <w:numPr>
          <w:ilvl w:val="1"/>
          <w:numId w:val="15"/>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w:t>
      </w:r>
      <w:r w:rsidR="00E7640B">
        <w:rPr>
          <w:rFonts w:ascii="Arial Narrow" w:hAnsi="Arial Narrow"/>
          <w:sz w:val="22"/>
        </w:rPr>
        <w:t>záujemca</w:t>
      </w:r>
      <w:r w:rsidR="00F43227">
        <w:rPr>
          <w:rFonts w:ascii="Arial Narrow" w:hAnsi="Arial Narrow"/>
          <w:sz w:val="22"/>
        </w:rPr>
        <w:t>/uchádzač</w:t>
      </w:r>
      <w:r w:rsidR="00E7640B" w:rsidRPr="006221EC">
        <w:rPr>
          <w:rFonts w:ascii="Arial Narrow" w:hAnsi="Arial Narrow"/>
          <w:sz w:val="22"/>
        </w:rPr>
        <w:t xml:space="preserve"> </w:t>
      </w:r>
      <w:r w:rsidRPr="006221EC">
        <w:rPr>
          <w:rFonts w:ascii="Arial Narrow" w:hAnsi="Arial Narrow"/>
          <w:sz w:val="22"/>
        </w:rPr>
        <w:t xml:space="preserve">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w:t>
      </w:r>
      <w:r w:rsidR="00E7640B">
        <w:rPr>
          <w:rFonts w:ascii="Arial Narrow" w:hAnsi="Arial Narrow"/>
          <w:sz w:val="22"/>
        </w:rPr>
        <w:t>žiadosť o</w:t>
      </w:r>
      <w:r w:rsidR="00F43227">
        <w:rPr>
          <w:rFonts w:ascii="Arial Narrow" w:hAnsi="Arial Narrow"/>
          <w:sz w:val="22"/>
        </w:rPr>
        <w:t> </w:t>
      </w:r>
      <w:r w:rsidR="00E7640B">
        <w:rPr>
          <w:rFonts w:ascii="Arial Narrow" w:hAnsi="Arial Narrow"/>
          <w:sz w:val="22"/>
        </w:rPr>
        <w:t>účasť</w:t>
      </w:r>
      <w:r w:rsidR="00F43227">
        <w:rPr>
          <w:rFonts w:ascii="Arial Narrow" w:hAnsi="Arial Narrow"/>
          <w:sz w:val="22"/>
        </w:rPr>
        <w:t>/ponuku</w:t>
      </w:r>
      <w:r w:rsidR="00E7640B" w:rsidRPr="006221EC">
        <w:rPr>
          <w:rFonts w:ascii="Arial Narrow" w:hAnsi="Arial Narrow"/>
          <w:sz w:val="22"/>
        </w:rPr>
        <w:t xml:space="preserve"> </w:t>
      </w:r>
      <w:r w:rsidRPr="006221EC">
        <w:rPr>
          <w:rFonts w:ascii="Arial Narrow" w:hAnsi="Arial Narrow"/>
          <w:sz w:val="22"/>
        </w:rPr>
        <w:t xml:space="preserve">do určeného formulára na príjem </w:t>
      </w:r>
      <w:r w:rsidR="00020163">
        <w:rPr>
          <w:rFonts w:ascii="Arial Narrow" w:hAnsi="Arial Narrow"/>
          <w:sz w:val="22"/>
        </w:rPr>
        <w:t>žiadostí o</w:t>
      </w:r>
      <w:r w:rsidR="00F43227">
        <w:rPr>
          <w:rFonts w:ascii="Arial Narrow" w:hAnsi="Arial Narrow"/>
          <w:sz w:val="22"/>
        </w:rPr>
        <w:t> </w:t>
      </w:r>
      <w:r w:rsidR="00020163">
        <w:rPr>
          <w:rFonts w:ascii="Arial Narrow" w:hAnsi="Arial Narrow"/>
          <w:sz w:val="22"/>
        </w:rPr>
        <w:t>účasť</w:t>
      </w:r>
      <w:r w:rsidR="00F43227">
        <w:rPr>
          <w:rFonts w:ascii="Arial Narrow" w:hAnsi="Arial Narrow"/>
          <w:sz w:val="22"/>
        </w:rPr>
        <w:t>/ponúk</w:t>
      </w:r>
      <w:r w:rsidRPr="006221EC">
        <w:rPr>
          <w:rFonts w:ascii="Arial Narrow" w:hAnsi="Arial Narrow"/>
          <w:sz w:val="22"/>
        </w:rPr>
        <w:t>, ktorý náj</w:t>
      </w:r>
      <w:r w:rsidR="00240C7D">
        <w:rPr>
          <w:rFonts w:ascii="Arial Narrow" w:hAnsi="Arial Narrow"/>
          <w:sz w:val="22"/>
        </w:rPr>
        <w:t>de v záložke „Ponuky a žiadosti“</w:t>
      </w:r>
      <w:r w:rsidRPr="006221EC">
        <w:rPr>
          <w:rFonts w:ascii="Arial Narrow" w:hAnsi="Arial Narrow"/>
          <w:sz w:val="22"/>
        </w:rPr>
        <w:t>.</w:t>
      </w:r>
    </w:p>
    <w:p w14:paraId="3030333C" w14:textId="137AB570" w:rsidR="00812C26" w:rsidRPr="00812C26" w:rsidRDefault="00812C26" w:rsidP="00F72745">
      <w:pPr>
        <w:pStyle w:val="Odsekzoznamu"/>
        <w:numPr>
          <w:ilvl w:val="1"/>
          <w:numId w:val="15"/>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w:t>
      </w:r>
      <w:r w:rsidR="003B672F">
        <w:rPr>
          <w:rFonts w:ascii="Arial Narrow" w:hAnsi="Arial Narrow"/>
          <w:sz w:val="22"/>
        </w:rPr>
        <w:t>záujemcov</w:t>
      </w:r>
      <w:r w:rsidR="00E7640B" w:rsidRPr="00BF72C1">
        <w:rPr>
          <w:rFonts w:ascii="Arial Narrow" w:hAnsi="Arial Narrow"/>
          <w:sz w:val="22"/>
        </w:rPr>
        <w:t xml:space="preserve"> </w:t>
      </w:r>
      <w:r w:rsidRPr="00BF72C1">
        <w:rPr>
          <w:rFonts w:ascii="Arial Narrow" w:hAnsi="Arial Narrow"/>
          <w:sz w:val="22"/>
        </w:rPr>
        <w:t xml:space="preserve">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2C95FDC2" w:rsidR="00812C26" w:rsidRPr="000A35D5" w:rsidRDefault="00A0357F" w:rsidP="00F72745">
      <w:pPr>
        <w:pStyle w:val="Zarkazkladnhotextu2"/>
        <w:numPr>
          <w:ilvl w:val="1"/>
          <w:numId w:val="16"/>
        </w:numPr>
        <w:spacing w:after="0" w:line="240" w:lineRule="auto"/>
        <w:ind w:left="567" w:hanging="567"/>
        <w:jc w:val="both"/>
        <w:rPr>
          <w:rFonts w:ascii="Arial Narrow" w:hAnsi="Arial Narrow" w:cs="Arial"/>
          <w:lang w:val="sk-SK"/>
        </w:rPr>
      </w:pPr>
      <w:r w:rsidRPr="000A35D5">
        <w:rPr>
          <w:rFonts w:ascii="Arial Narrow" w:hAnsi="Arial Narrow" w:cs="Arial"/>
        </w:rPr>
        <w:lastRenderedPageBreak/>
        <w:t>Názov zákazky</w:t>
      </w:r>
      <w:r w:rsidRPr="000A35D5">
        <w:rPr>
          <w:rFonts w:ascii="Arial Narrow" w:hAnsi="Arial Narrow" w:cs="Arial"/>
          <w:szCs w:val="16"/>
          <w:lang w:val="sk-SK"/>
        </w:rPr>
        <w:t xml:space="preserve">: </w:t>
      </w:r>
      <w:r w:rsidRPr="00583890">
        <w:rPr>
          <w:rFonts w:ascii="Arial Narrow" w:hAnsi="Arial Narrow" w:cs="Arial"/>
        </w:rPr>
        <w:t>„</w:t>
      </w:r>
      <w:r w:rsidR="00583890" w:rsidRPr="00583890">
        <w:rPr>
          <w:rFonts w:ascii="Arial Narrow" w:hAnsi="Arial Narrow" w:cs="Arial"/>
        </w:rPr>
        <w:t>Servisná zmluva pre informačný systém osobných záznamov o cestujúcich – Passenger Name Record (IS PNR)</w:t>
      </w:r>
      <w:r w:rsidRPr="00583890">
        <w:rPr>
          <w:rFonts w:ascii="Arial Narrow" w:hAnsi="Arial Narrow" w:cs="Arial"/>
        </w:rPr>
        <w:t>“</w:t>
      </w:r>
      <w:r w:rsidR="00043999" w:rsidRPr="00583890">
        <w:rPr>
          <w:rFonts w:ascii="Arial Narrow" w:hAnsi="Arial Narrow" w:cs="Arial"/>
        </w:rPr>
        <w:t>.</w:t>
      </w:r>
      <w:r w:rsidRPr="000A35D5">
        <w:rPr>
          <w:rFonts w:ascii="Arial Narrow" w:hAnsi="Arial Narrow" w:cs="Arial"/>
        </w:rPr>
        <w:t xml:space="preserve"> </w:t>
      </w:r>
      <w:bookmarkStart w:id="6" w:name="SS"/>
      <w:bookmarkEnd w:id="6"/>
      <w:r w:rsidR="00D2528B" w:rsidRPr="000A35D5">
        <w:rPr>
          <w:rFonts w:ascii="Arial Narrow" w:hAnsi="Arial Narrow" w:cs="Arial"/>
        </w:rPr>
        <w:tab/>
      </w:r>
    </w:p>
    <w:p w14:paraId="3AA0BD29" w14:textId="77777777" w:rsidR="00065F6B" w:rsidRPr="00BF72C1" w:rsidRDefault="00065F6B" w:rsidP="00F72745">
      <w:pPr>
        <w:pStyle w:val="Zarkazkladnhotextu2"/>
        <w:numPr>
          <w:ilvl w:val="1"/>
          <w:numId w:val="16"/>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1076188B" w14:textId="77777777" w:rsidR="002F43C2" w:rsidRDefault="002F43C2" w:rsidP="009B3C19">
      <w:pPr>
        <w:spacing w:after="0" w:line="240" w:lineRule="auto"/>
        <w:ind w:left="567"/>
        <w:jc w:val="both"/>
        <w:rPr>
          <w:rFonts w:ascii="Arial Narrow" w:hAnsi="Arial Narrow" w:cs="Arial"/>
          <w:sz w:val="22"/>
          <w:lang w:eastAsia="sk-SK"/>
        </w:rPr>
      </w:pPr>
    </w:p>
    <w:p w14:paraId="14631382" w14:textId="77777777" w:rsidR="00B1453C" w:rsidRDefault="00B1453C" w:rsidP="009B3C19">
      <w:pPr>
        <w:spacing w:after="0" w:line="240" w:lineRule="auto"/>
        <w:ind w:left="567"/>
        <w:jc w:val="both"/>
        <w:rPr>
          <w:rFonts w:ascii="Arial Narrow" w:hAnsi="Arial Narrow" w:cs="Arial"/>
          <w:sz w:val="22"/>
          <w:lang w:val="x-none"/>
        </w:rPr>
      </w:pPr>
      <w:r w:rsidRPr="00B1453C">
        <w:rPr>
          <w:rFonts w:ascii="Arial Narrow" w:hAnsi="Arial Narrow" w:cs="Arial"/>
          <w:sz w:val="22"/>
          <w:lang w:val="x-none"/>
        </w:rPr>
        <w:t xml:space="preserve">Predmetom zákazky je technická podpora a údržba informačného systému osobných záznamov o cestujúcich - Passenger Name Record (ďalej len „IS PNR“) v pôsobnosti rezortu Ministerstva vnútra SR (ďalej len „MVSR“), ktorá pozostáva z dvoch vzájomne súvisiacich činností, a to z podpory a údržby IS PNR, ktorá zahŕňa zabezpečenie garantovanej funkčnosti, spoľahlivosti a dostupnosti IS PNR tak, aby bola zaistená požadovaná úroveň dostupnosti služieb a rýchle odstránenie prípadných problémov bez negatívneho dopadu na prevádzku IS PNR a z ďalšej možnej úpravy, ktorá zahŕňa modernizáciu a/alebo rozširovanie funkčnosti, ktorá môže byť vynútená budúcimi legislatívnymi zmenami, zmenami pracovných postupov alebo úpravou rozhraní pre externé systémy, s ktorými sa informačný systém integruje alebo môže integrovať, v súlade s Národnou koncepciou informatizácie verejnej správy a ostatnými súvisiacimi relevantnými dokumentmi, ktoré prijala vláda Slovenskej republiky. </w:t>
      </w:r>
    </w:p>
    <w:p w14:paraId="4B7BCE70" w14:textId="77777777" w:rsidR="002F43C2" w:rsidRDefault="002F43C2" w:rsidP="009B3C19">
      <w:pPr>
        <w:spacing w:after="0" w:line="240" w:lineRule="auto"/>
        <w:ind w:left="567"/>
        <w:jc w:val="both"/>
        <w:rPr>
          <w:rFonts w:ascii="Arial Narrow" w:hAnsi="Arial Narrow" w:cs="Arial"/>
          <w:sz w:val="22"/>
          <w:lang w:eastAsia="sk-SK"/>
        </w:rPr>
      </w:pPr>
    </w:p>
    <w:p w14:paraId="4385A676" w14:textId="2595BCEC"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002F43C2">
        <w:rPr>
          <w:rFonts w:ascii="Arial Narrow" w:hAnsi="Arial Narrow" w:cs="Arial"/>
          <w:sz w:val="22"/>
          <w:lang w:eastAsia="sk-SK"/>
        </w:rPr>
        <w:t>, bude poskytnuté vybraným záujemcom v súlade s bodom 1.1 týchto 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7" w:name="opis1"/>
      <w:bookmarkEnd w:id="7"/>
      <w:r w:rsidRPr="00BD2194">
        <w:t>rozdelenie predmetu zákazky</w:t>
      </w:r>
    </w:p>
    <w:p w14:paraId="6AB70ED3" w14:textId="77777777" w:rsidR="00130CF0" w:rsidRPr="00BD2194" w:rsidRDefault="00130CF0" w:rsidP="00F72745">
      <w:pPr>
        <w:pStyle w:val="Zkladntext3"/>
        <w:numPr>
          <w:ilvl w:val="1"/>
          <w:numId w:val="17"/>
        </w:numPr>
        <w:spacing w:after="0" w:line="240" w:lineRule="auto"/>
        <w:ind w:left="567" w:hanging="567"/>
        <w:jc w:val="both"/>
        <w:rPr>
          <w:rFonts w:ascii="Arial Narrow" w:hAnsi="Arial Narrow" w:cs="Arial"/>
        </w:rPr>
      </w:pPr>
      <w:bookmarkStart w:id="8" w:name="urcite_vsetko"/>
      <w:bookmarkEnd w:id="8"/>
      <w:r w:rsidRPr="00BD2194">
        <w:rPr>
          <w:rFonts w:ascii="Arial Narrow" w:hAnsi="Arial Narrow" w:cs="Arial"/>
          <w:sz w:val="22"/>
          <w:szCs w:val="22"/>
        </w:rPr>
        <w:t>Predmet zákazky nie je rozdelený na časti. Záujemca musí predložiť ponuku na celý predmet zákazky.</w:t>
      </w:r>
    </w:p>
    <w:p w14:paraId="0BC095EA" w14:textId="3BC5A858" w:rsidR="003F7B01" w:rsidRDefault="003F7B01" w:rsidP="009B3C19">
      <w:pPr>
        <w:pStyle w:val="Zarkazkladnhotextu2"/>
        <w:spacing w:after="0" w:line="240" w:lineRule="auto"/>
        <w:ind w:left="567"/>
        <w:jc w:val="both"/>
        <w:rPr>
          <w:rFonts w:ascii="Arial Narrow" w:hAnsi="Arial Narrow" w:cs="Arial"/>
        </w:rPr>
      </w:pPr>
    </w:p>
    <w:p w14:paraId="28D80991" w14:textId="02F3D21A" w:rsidR="005B79C8" w:rsidRDefault="005B79C8" w:rsidP="008A4FCF">
      <w:pPr>
        <w:pStyle w:val="Zarkazkladnhotextu2"/>
        <w:spacing w:after="0" w:line="240" w:lineRule="auto"/>
        <w:jc w:val="both"/>
        <w:rPr>
          <w:rFonts w:ascii="Arial Narrow" w:hAnsi="Arial Narrow" w:cs="Arial"/>
        </w:rPr>
      </w:pPr>
    </w:p>
    <w:p w14:paraId="5ECFDB6D" w14:textId="77777777" w:rsidR="005B79C8" w:rsidRPr="00BD2194" w:rsidRDefault="005B79C8"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47466FB" w14:textId="1557BF1C" w:rsidR="00593108" w:rsidRPr="00D83531" w:rsidRDefault="00593108" w:rsidP="00F72745">
      <w:pPr>
        <w:pStyle w:val="Zkladntext3"/>
        <w:numPr>
          <w:ilvl w:val="1"/>
          <w:numId w:val="18"/>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 </w:t>
      </w:r>
      <w:r w:rsidR="00F417FF">
        <w:rPr>
          <w:rFonts w:ascii="Arial Narrow" w:hAnsi="Arial Narrow" w:cs="Arial"/>
          <w:sz w:val="22"/>
          <w:szCs w:val="22"/>
        </w:rPr>
        <w:t>Územie Slovenskej republiky resp</w:t>
      </w:r>
      <w:r w:rsidR="0005769D">
        <w:rPr>
          <w:rFonts w:ascii="Arial Narrow" w:hAnsi="Arial Narrow" w:cs="Arial"/>
          <w:sz w:val="22"/>
          <w:szCs w:val="22"/>
        </w:rPr>
        <w:t>.</w:t>
      </w:r>
      <w:r w:rsidR="00F417FF">
        <w:rPr>
          <w:rFonts w:ascii="Arial Narrow" w:hAnsi="Arial Narrow" w:cs="Arial"/>
          <w:sz w:val="22"/>
          <w:szCs w:val="22"/>
        </w:rPr>
        <w:t> sídlo alebo priestory objednávateľa</w:t>
      </w:r>
      <w:r w:rsidR="00276C07">
        <w:rPr>
          <w:rFonts w:ascii="Arial Narrow" w:hAnsi="Arial Narrow" w:cs="Arial"/>
          <w:sz w:val="22"/>
          <w:szCs w:val="22"/>
        </w:rPr>
        <w:t>.</w:t>
      </w: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4DE3A1D7" w14:textId="131A9AC5" w:rsidR="00593108" w:rsidRPr="00B25BEC" w:rsidRDefault="005A652A" w:rsidP="00CF0026">
      <w:pPr>
        <w:pStyle w:val="Zkladntext3"/>
        <w:numPr>
          <w:ilvl w:val="1"/>
          <w:numId w:val="19"/>
        </w:numPr>
        <w:spacing w:after="0" w:line="240" w:lineRule="auto"/>
        <w:ind w:left="567" w:hanging="567"/>
        <w:jc w:val="both"/>
        <w:rPr>
          <w:rFonts w:ascii="Arial Narrow" w:hAnsi="Arial Narrow" w:cs="Arial"/>
          <w:sz w:val="22"/>
          <w:lang w:eastAsia="sk-SK"/>
        </w:rPr>
      </w:pPr>
      <w:r w:rsidRPr="00B25BEC">
        <w:rPr>
          <w:rFonts w:ascii="Arial Narrow" w:hAnsi="Arial Narrow" w:cs="Arial"/>
          <w:sz w:val="22"/>
          <w:szCs w:val="22"/>
          <w:lang w:eastAsia="sk-SK"/>
        </w:rPr>
        <w:t xml:space="preserve">Obhliadka miesta vykonania predmetu zákazky nebude realizovaná. </w:t>
      </w:r>
    </w:p>
    <w:p w14:paraId="4634D093" w14:textId="77777777" w:rsidR="00B25BEC" w:rsidRPr="00B25BEC" w:rsidRDefault="00B25BEC" w:rsidP="00B25BEC">
      <w:pPr>
        <w:pStyle w:val="Zkladntext3"/>
        <w:spacing w:after="0" w:line="240" w:lineRule="auto"/>
        <w:ind w:left="567"/>
        <w:jc w:val="both"/>
        <w:rPr>
          <w:rFonts w:ascii="Arial Narrow" w:hAnsi="Arial Narrow" w:cs="Arial"/>
          <w:sz w:val="22"/>
          <w:lang w:eastAsia="sk-SK"/>
        </w:rPr>
      </w:pPr>
    </w:p>
    <w:p w14:paraId="30C49F21" w14:textId="77777777" w:rsidR="00D9709A" w:rsidRPr="00D83531" w:rsidRDefault="636F9115" w:rsidP="00BF72C1">
      <w:pPr>
        <w:pStyle w:val="Nadpis1"/>
        <w:rPr>
          <w:lang w:eastAsia="sk-SK"/>
        </w:rPr>
      </w:pPr>
      <w:r>
        <w:t xml:space="preserve">lehota dodania predmetu zákazky </w:t>
      </w:r>
      <w:bookmarkStart w:id="9" w:name="lehota_dodania"/>
      <w:bookmarkEnd w:id="9"/>
    </w:p>
    <w:p w14:paraId="02198FA8" w14:textId="6153E151" w:rsidR="00351196" w:rsidRPr="00D83531" w:rsidRDefault="00800F6C" w:rsidP="00F72745">
      <w:pPr>
        <w:pStyle w:val="Zkladntext3"/>
        <w:numPr>
          <w:ilvl w:val="1"/>
          <w:numId w:val="20"/>
        </w:numPr>
        <w:spacing w:after="0" w:line="240" w:lineRule="auto"/>
        <w:ind w:left="567" w:hanging="567"/>
        <w:jc w:val="both"/>
        <w:rPr>
          <w:rFonts w:ascii="Arial Narrow" w:hAnsi="Arial Narrow" w:cs="Arial"/>
          <w:sz w:val="22"/>
          <w:szCs w:val="22"/>
          <w:lang w:eastAsia="sk-SK"/>
        </w:rPr>
      </w:pPr>
      <w:r>
        <w:rPr>
          <w:rFonts w:ascii="Arial Narrow" w:hAnsi="Arial Narrow" w:cs="Arial"/>
          <w:sz w:val="22"/>
          <w:szCs w:val="22"/>
        </w:rPr>
        <w:t xml:space="preserve">Výsledkom verejného obstarávania bude uzatvorenie </w:t>
      </w:r>
      <w:r w:rsidR="006704DB">
        <w:rPr>
          <w:rFonts w:ascii="Arial Narrow" w:hAnsi="Arial Narrow" w:cs="Arial"/>
          <w:sz w:val="22"/>
          <w:szCs w:val="22"/>
        </w:rPr>
        <w:t>servisnej zmluvy</w:t>
      </w:r>
      <w:r>
        <w:rPr>
          <w:rFonts w:ascii="Arial Narrow" w:hAnsi="Arial Narrow" w:cs="Arial"/>
          <w:sz w:val="22"/>
          <w:szCs w:val="22"/>
        </w:rPr>
        <w:t xml:space="preserve"> na 48 mesiacov</w:t>
      </w:r>
      <w:r w:rsidR="00E73345">
        <w:rPr>
          <w:rFonts w:ascii="Arial Narrow" w:hAnsi="Arial Narrow" w:cs="Arial"/>
          <w:sz w:val="22"/>
          <w:szCs w:val="22"/>
        </w:rPr>
        <w:t xml:space="preserve"> odo dňa nadobudnutia účinnosti. </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55A9B070" w14:textId="77777777" w:rsidR="005B79C8" w:rsidRPr="00A42E76" w:rsidRDefault="00AC249C" w:rsidP="00F72745">
      <w:pPr>
        <w:pStyle w:val="Zkladntext3"/>
        <w:numPr>
          <w:ilvl w:val="1"/>
          <w:numId w:val="21"/>
        </w:numPr>
        <w:spacing w:after="0" w:line="240" w:lineRule="auto"/>
        <w:ind w:left="567" w:hanging="567"/>
        <w:jc w:val="both"/>
      </w:pPr>
      <w:bookmarkStart w:id="10" w:name="financovanie"/>
      <w:bookmarkEnd w:id="10"/>
      <w:r w:rsidRPr="00A42E76">
        <w:rPr>
          <w:rFonts w:ascii="Arial Narrow" w:hAnsi="Arial Narrow" w:cs="Arial"/>
          <w:sz w:val="22"/>
          <w:szCs w:val="22"/>
        </w:rPr>
        <w:t>Predmet zákazky bude financovaný z prostriedkov verejného obstarávateľa</w:t>
      </w:r>
      <w:r w:rsidR="0062731C" w:rsidRPr="00A42E76">
        <w:rPr>
          <w:rFonts w:ascii="Arial Narrow" w:hAnsi="Arial Narrow"/>
          <w:sz w:val="22"/>
          <w:szCs w:val="22"/>
        </w:rPr>
        <w:t xml:space="preserve">. </w:t>
      </w:r>
    </w:p>
    <w:p w14:paraId="5165C081" w14:textId="060F4DD4" w:rsidR="005B79C8" w:rsidRPr="00A42E76" w:rsidRDefault="0008742B" w:rsidP="00F72745">
      <w:pPr>
        <w:pStyle w:val="Zkladntext3"/>
        <w:numPr>
          <w:ilvl w:val="1"/>
          <w:numId w:val="21"/>
        </w:numPr>
        <w:spacing w:after="0" w:line="240" w:lineRule="auto"/>
        <w:ind w:left="567" w:hanging="567"/>
        <w:jc w:val="both"/>
        <w:rPr>
          <w:rFonts w:ascii="Arial Narrow" w:hAnsi="Arial Narrow" w:cs="Arial"/>
          <w:color w:val="0070C0"/>
        </w:rPr>
      </w:pPr>
      <w:r w:rsidRPr="00A42E76">
        <w:rPr>
          <w:rFonts w:ascii="Arial Narrow" w:hAnsi="Arial Narrow" w:cs="Arial"/>
          <w:sz w:val="22"/>
          <w:szCs w:val="22"/>
        </w:rPr>
        <w:t xml:space="preserve">Predpokladaná hodnota zákazky </w:t>
      </w:r>
      <w:r w:rsidR="00107D02" w:rsidRPr="00A42E76">
        <w:rPr>
          <w:rFonts w:ascii="Arial Narrow" w:hAnsi="Arial Narrow" w:cs="Arial"/>
          <w:sz w:val="22"/>
          <w:szCs w:val="22"/>
        </w:rPr>
        <w:t>je:</w:t>
      </w:r>
      <w:r w:rsidR="002C64DD" w:rsidRPr="00A42E76">
        <w:rPr>
          <w:rFonts w:ascii="Arial Narrow" w:hAnsi="Arial Narrow" w:cs="Arial"/>
          <w:sz w:val="22"/>
          <w:szCs w:val="22"/>
        </w:rPr>
        <w:t xml:space="preserve"> </w:t>
      </w:r>
      <w:r w:rsidR="00E73345" w:rsidRPr="00A42E76">
        <w:rPr>
          <w:rFonts w:ascii="Arial Narrow" w:hAnsi="Arial Narrow" w:cs="Arial"/>
          <w:b/>
          <w:bCs/>
          <w:sz w:val="22"/>
          <w:szCs w:val="22"/>
        </w:rPr>
        <w:t>4 248 000,00</w:t>
      </w:r>
      <w:r w:rsidR="00F4682E" w:rsidRPr="00A42E76">
        <w:rPr>
          <w:rFonts w:ascii="Arial Narrow" w:hAnsi="Arial Narrow" w:cs="Arial"/>
          <w:sz w:val="22"/>
          <w:szCs w:val="22"/>
        </w:rPr>
        <w:t xml:space="preserve"> eur</w:t>
      </w:r>
      <w:r w:rsidRPr="00A42E76">
        <w:rPr>
          <w:rFonts w:ascii="Arial Narrow" w:hAnsi="Arial Narrow" w:cs="Arial"/>
          <w:sz w:val="22"/>
          <w:szCs w:val="22"/>
        </w:rPr>
        <w:t xml:space="preserve"> bez DPH. </w:t>
      </w:r>
    </w:p>
    <w:p w14:paraId="1084EF23" w14:textId="35DE0AD0" w:rsidR="0008742B" w:rsidRPr="00BF72C1" w:rsidRDefault="0008742B" w:rsidP="005B79C8">
      <w:pPr>
        <w:pStyle w:val="Zkladntext3"/>
        <w:spacing w:after="0" w:line="240" w:lineRule="auto"/>
        <w:ind w:left="567"/>
        <w:jc w:val="both"/>
        <w:rPr>
          <w:rFonts w:ascii="Arial Narrow" w:hAnsi="Arial Narrow" w:cs="Arial"/>
        </w:rPr>
      </w:pP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211A792D" w14:textId="77777777" w:rsidR="00483806" w:rsidRDefault="00483806" w:rsidP="00483806">
      <w:pPr>
        <w:spacing w:before="120" w:after="120" w:line="240" w:lineRule="auto"/>
        <w:jc w:val="center"/>
        <w:rPr>
          <w:rFonts w:ascii="Arial Narrow" w:hAnsi="Arial Narrow"/>
          <w:b/>
          <w:sz w:val="24"/>
          <w:szCs w:val="24"/>
        </w:rPr>
      </w:pPr>
      <w:r>
        <w:rPr>
          <w:rFonts w:ascii="Arial Narrow" w:hAnsi="Arial Narrow"/>
          <w:b/>
          <w:sz w:val="24"/>
          <w:szCs w:val="24"/>
        </w:rPr>
        <w:t>ŽIADOSŤ O ÚČASŤ – prvá fáza užšej súťaže</w:t>
      </w:r>
    </w:p>
    <w:p w14:paraId="0FA77404" w14:textId="649A9E09" w:rsidR="00483806" w:rsidRDefault="00483806" w:rsidP="00483806">
      <w:pPr>
        <w:spacing w:before="120" w:after="120" w:line="240" w:lineRule="auto"/>
        <w:jc w:val="center"/>
        <w:rPr>
          <w:rFonts w:ascii="Arial Narrow" w:hAnsi="Arial Narrow"/>
          <w:b/>
          <w:sz w:val="24"/>
          <w:szCs w:val="24"/>
        </w:rPr>
      </w:pPr>
      <w:r>
        <w:rPr>
          <w:rFonts w:ascii="Arial Narrow" w:hAnsi="Arial Narrow"/>
          <w:b/>
          <w:sz w:val="24"/>
          <w:szCs w:val="24"/>
        </w:rPr>
        <w:t>Príprava žiadosti o účasť</w:t>
      </w:r>
    </w:p>
    <w:p w14:paraId="5CD236E7" w14:textId="77777777" w:rsidR="00483806" w:rsidRPr="0034030C" w:rsidRDefault="00483806" w:rsidP="00483806">
      <w:pPr>
        <w:spacing w:before="120" w:after="120" w:line="240" w:lineRule="auto"/>
        <w:jc w:val="center"/>
        <w:rPr>
          <w:rFonts w:ascii="Arial Narrow" w:hAnsi="Arial Narrow"/>
          <w:b/>
          <w:sz w:val="24"/>
          <w:szCs w:val="24"/>
        </w:rPr>
      </w:pP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19DB6795" w:rsidR="00065F6B" w:rsidRPr="00BD2194" w:rsidRDefault="00065F6B" w:rsidP="00095E17">
      <w:pPr>
        <w:pStyle w:val="Nadpis1"/>
      </w:pPr>
      <w:bookmarkStart w:id="11" w:name="_Ref63764075"/>
      <w:r w:rsidRPr="00BD2194">
        <w:t xml:space="preserve">vyhotovenie </w:t>
      </w:r>
      <w:bookmarkEnd w:id="11"/>
      <w:r w:rsidR="00483806">
        <w:t>žiadosti</w:t>
      </w:r>
      <w:r w:rsidR="002F0DC5">
        <w:t xml:space="preserve"> o účasť</w:t>
      </w:r>
    </w:p>
    <w:p w14:paraId="08962E20" w14:textId="4A41D6C4" w:rsidR="00812C26" w:rsidRPr="00681159" w:rsidRDefault="00483806" w:rsidP="00F72745">
      <w:pPr>
        <w:pStyle w:val="Zkladntext3"/>
        <w:numPr>
          <w:ilvl w:val="1"/>
          <w:numId w:val="22"/>
        </w:numPr>
        <w:spacing w:after="0" w:line="240" w:lineRule="auto"/>
        <w:ind w:left="567" w:hanging="567"/>
        <w:jc w:val="both"/>
        <w:rPr>
          <w:rFonts w:ascii="Arial Narrow" w:hAnsi="Arial Narrow" w:cs="Arial"/>
          <w:sz w:val="22"/>
        </w:rPr>
      </w:pPr>
      <w:bookmarkStart w:id="12" w:name="_Hlk522972433"/>
      <w:r>
        <w:rPr>
          <w:rFonts w:ascii="Arial Narrow" w:hAnsi="Arial Narrow" w:cs="Arial"/>
          <w:sz w:val="22"/>
          <w:szCs w:val="22"/>
        </w:rPr>
        <w:t xml:space="preserve">Žiadosť o účasť </w:t>
      </w:r>
      <w:r w:rsidR="00637AF1" w:rsidRPr="00681159">
        <w:rPr>
          <w:rFonts w:ascii="Arial Narrow" w:hAnsi="Arial Narrow" w:cs="Arial"/>
          <w:sz w:val="22"/>
          <w:szCs w:val="22"/>
        </w:rPr>
        <w:t>je vyhotovená</w:t>
      </w:r>
      <w:r w:rsidR="00DB2E80" w:rsidRPr="00681159">
        <w:rPr>
          <w:rFonts w:ascii="Arial Narrow" w:hAnsi="Arial Narrow" w:cs="Arial"/>
          <w:sz w:val="22"/>
          <w:szCs w:val="22"/>
        </w:rPr>
        <w:t xml:space="preserve"> písomne v </w:t>
      </w:r>
      <w:r w:rsidR="00637AF1" w:rsidRPr="00681159">
        <w:rPr>
          <w:rFonts w:ascii="Arial Narrow" w:hAnsi="Arial Narrow" w:cs="Arial"/>
          <w:sz w:val="22"/>
          <w:szCs w:val="22"/>
        </w:rPr>
        <w:t>elektronick</w:t>
      </w:r>
      <w:r w:rsidR="00DB2E80" w:rsidRPr="00681159">
        <w:rPr>
          <w:rFonts w:ascii="Arial Narrow" w:hAnsi="Arial Narrow" w:cs="Arial"/>
          <w:sz w:val="22"/>
          <w:szCs w:val="22"/>
        </w:rPr>
        <w:t>ej forme</w:t>
      </w:r>
      <w:r w:rsidR="00637AF1"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00637AF1" w:rsidRPr="00681159">
        <w:rPr>
          <w:rFonts w:ascii="Arial Narrow" w:hAnsi="Arial Narrow" w:cs="Arial"/>
          <w:sz w:val="22"/>
          <w:szCs w:val="22"/>
        </w:rPr>
        <w:t xml:space="preserve"> JOSEPHINE umiestnenom na webovej adrese </w:t>
      </w:r>
      <w:hyperlink r:id="rId16" w:history="1">
        <w:r w:rsidR="00637AF1"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w:t>
      </w:r>
      <w:r w:rsidR="000C056D">
        <w:rPr>
          <w:rFonts w:ascii="Arial Narrow" w:hAnsi="Arial Narrow" w:cs="Arial"/>
          <w:sz w:val="22"/>
          <w:szCs w:val="22"/>
        </w:rPr>
        <w:t>žiadostí o účasť</w:t>
      </w:r>
      <w:r w:rsidR="000C056D" w:rsidRPr="00681159">
        <w:rPr>
          <w:rFonts w:ascii="Arial Narrow" w:hAnsi="Arial Narrow" w:cs="Arial"/>
          <w:sz w:val="22"/>
          <w:szCs w:val="22"/>
        </w:rPr>
        <w:t xml:space="preserve"> </w:t>
      </w:r>
      <w:r w:rsidR="002B0D65" w:rsidRPr="00681159">
        <w:rPr>
          <w:rFonts w:ascii="Arial Narrow" w:hAnsi="Arial Narrow" w:cs="Arial"/>
          <w:sz w:val="22"/>
          <w:szCs w:val="22"/>
        </w:rPr>
        <w:t xml:space="preserve">s cieľom zabezpečiť možnosť jej sprístupnenia verejnému obstarávateľovi až pri otváraní </w:t>
      </w:r>
      <w:r w:rsidR="000C056D">
        <w:rPr>
          <w:rFonts w:ascii="Arial Narrow" w:hAnsi="Arial Narrow" w:cs="Arial"/>
          <w:sz w:val="22"/>
          <w:szCs w:val="22"/>
        </w:rPr>
        <w:t>žiadostí o účasť</w:t>
      </w:r>
      <w:r w:rsidR="000C056D" w:rsidRPr="00681159">
        <w:rPr>
          <w:rFonts w:ascii="Arial Narrow" w:hAnsi="Arial Narrow" w:cs="Arial"/>
          <w:sz w:val="22"/>
          <w:szCs w:val="22"/>
        </w:rPr>
        <w:t xml:space="preserve"> </w:t>
      </w:r>
      <w:r w:rsidR="002B0D65" w:rsidRPr="00681159">
        <w:rPr>
          <w:rFonts w:ascii="Arial Narrow" w:hAnsi="Arial Narrow" w:cs="Arial"/>
          <w:sz w:val="22"/>
          <w:szCs w:val="22"/>
        </w:rPr>
        <w:t xml:space="preserve">po uplynutí lehoty na predkladanie </w:t>
      </w:r>
      <w:r w:rsidR="000C056D">
        <w:rPr>
          <w:rFonts w:ascii="Arial Narrow" w:hAnsi="Arial Narrow" w:cs="Arial"/>
          <w:sz w:val="22"/>
          <w:szCs w:val="22"/>
        </w:rPr>
        <w:t>žiadostí o účasť</w:t>
      </w:r>
      <w:r w:rsidR="002B0D65" w:rsidRPr="00681159">
        <w:rPr>
          <w:rFonts w:ascii="Arial Narrow" w:hAnsi="Arial Narrow" w:cs="Arial"/>
          <w:sz w:val="22"/>
          <w:szCs w:val="22"/>
        </w:rPr>
        <w:t>.</w:t>
      </w:r>
      <w:bookmarkEnd w:id="12"/>
    </w:p>
    <w:p w14:paraId="04744763" w14:textId="5DA98915" w:rsidR="00BF72C1" w:rsidRPr="00BF72C1" w:rsidRDefault="004951D9" w:rsidP="00F72745">
      <w:pPr>
        <w:pStyle w:val="Zkladntext3"/>
        <w:numPr>
          <w:ilvl w:val="1"/>
          <w:numId w:val="22"/>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xml:space="preserve">, ktoré tvoria </w:t>
      </w:r>
      <w:r w:rsidR="004010A9">
        <w:rPr>
          <w:rFonts w:ascii="Arial Narrow" w:hAnsi="Arial Narrow"/>
          <w:sz w:val="22"/>
          <w:szCs w:val="22"/>
        </w:rPr>
        <w:t>žiadosť o účasť záujemcu</w:t>
      </w:r>
      <w:r w:rsidR="004B2C63">
        <w:rPr>
          <w:rFonts w:ascii="Arial Narrow" w:hAnsi="Arial Narrow"/>
          <w:sz w:val="22"/>
          <w:szCs w:val="22"/>
        </w:rPr>
        <w:t>,</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(scany) listinných dokumentov</w:t>
      </w:r>
      <w:r w:rsidR="00CB16BD" w:rsidRPr="00095E17">
        <w:rPr>
          <w:rFonts w:ascii="Arial Narrow" w:hAnsi="Arial Narrow"/>
          <w:bCs/>
          <w:sz w:val="22"/>
          <w:szCs w:val="22"/>
        </w:rPr>
        <w:t xml:space="preserve"> (odporúča sa formát .pdf, ak sa v </w:t>
      </w:r>
      <w:r w:rsidR="004456C0" w:rsidRPr="00095E17">
        <w:rPr>
          <w:rFonts w:ascii="Arial Narrow" w:hAnsi="Arial Narrow"/>
          <w:bCs/>
          <w:sz w:val="22"/>
          <w:szCs w:val="22"/>
        </w:rPr>
        <w:t>SP</w:t>
      </w:r>
      <w:r w:rsidR="00CB16BD" w:rsidRPr="00095E17">
        <w:rPr>
          <w:rFonts w:ascii="Arial Narrow" w:hAnsi="Arial Narrow"/>
          <w:bCs/>
          <w:sz w:val="22"/>
          <w:szCs w:val="22"/>
        </w:rPr>
        <w:t xml:space="preserve">, alebo </w:t>
      </w:r>
      <w:r w:rsidR="00CB16BD" w:rsidRPr="00095E17">
        <w:rPr>
          <w:rFonts w:ascii="Arial Narrow" w:hAnsi="Arial Narrow"/>
          <w:bCs/>
          <w:sz w:val="22"/>
          <w:szCs w:val="22"/>
        </w:rPr>
        <w:lastRenderedPageBreak/>
        <w:t xml:space="preserve">iných dokumentoch poskytnutých záujemcom v lehote na predkladanie </w:t>
      </w:r>
      <w:r w:rsidR="004010A9">
        <w:rPr>
          <w:rFonts w:ascii="Arial Narrow" w:hAnsi="Arial Narrow"/>
          <w:bCs/>
          <w:sz w:val="22"/>
          <w:szCs w:val="22"/>
        </w:rPr>
        <w:t>žiadosti o účasť</w:t>
      </w:r>
      <w:r w:rsidR="004010A9" w:rsidRPr="00095E17">
        <w:rPr>
          <w:rFonts w:ascii="Arial Narrow" w:hAnsi="Arial Narrow"/>
          <w:bCs/>
          <w:sz w:val="22"/>
          <w:szCs w:val="22"/>
        </w:rPr>
        <w:t xml:space="preserve"> </w:t>
      </w:r>
      <w:r w:rsidR="00CB16BD" w:rsidRPr="00095E17">
        <w:rPr>
          <w:rFonts w:ascii="Arial Narrow" w:hAnsi="Arial Narrow"/>
          <w:bCs/>
          <w:sz w:val="22"/>
          <w:szCs w:val="22"/>
        </w:rPr>
        <w:t>nevyžaduje výslovne iný formát)</w:t>
      </w:r>
      <w:r w:rsidRPr="00095E17">
        <w:rPr>
          <w:rFonts w:ascii="Arial Narrow" w:hAnsi="Arial Narrow"/>
          <w:sz w:val="22"/>
          <w:szCs w:val="22"/>
        </w:rPr>
        <w:t>.</w:t>
      </w:r>
    </w:p>
    <w:p w14:paraId="7BE3588F" w14:textId="21CC3DDB" w:rsidR="00BF72C1" w:rsidRPr="00095E17" w:rsidRDefault="00286F9C" w:rsidP="00F72745">
      <w:pPr>
        <w:pStyle w:val="Zkladntext3"/>
        <w:numPr>
          <w:ilvl w:val="1"/>
          <w:numId w:val="22"/>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t xml:space="preserve">Ak </w:t>
      </w:r>
      <w:r w:rsidR="004010A9">
        <w:rPr>
          <w:rFonts w:ascii="Arial Narrow" w:hAnsi="Arial Narrow"/>
          <w:sz w:val="22"/>
          <w:szCs w:val="22"/>
        </w:rPr>
        <w:t>záujemca</w:t>
      </w:r>
      <w:r w:rsidR="004010A9" w:rsidRPr="00BF72C1">
        <w:rPr>
          <w:rFonts w:ascii="Arial Narrow" w:hAnsi="Arial Narrow"/>
          <w:sz w:val="22"/>
          <w:szCs w:val="22"/>
        </w:rPr>
        <w:t xml:space="preserve"> </w:t>
      </w:r>
      <w:r w:rsidRPr="00BF72C1">
        <w:rPr>
          <w:rFonts w:ascii="Arial Narrow" w:hAnsi="Arial Narrow"/>
          <w:sz w:val="22"/>
          <w:szCs w:val="22"/>
        </w:rPr>
        <w:t xml:space="preserve">nevypracoval </w:t>
      </w:r>
      <w:r w:rsidR="004010A9">
        <w:rPr>
          <w:rFonts w:ascii="Arial Narrow" w:hAnsi="Arial Narrow"/>
          <w:sz w:val="22"/>
          <w:szCs w:val="22"/>
        </w:rPr>
        <w:t>žiadosť o účasť</w:t>
      </w:r>
      <w:r w:rsidRPr="00BF72C1">
        <w:rPr>
          <w:rFonts w:ascii="Arial Narrow" w:hAnsi="Arial Narrow"/>
          <w:sz w:val="22"/>
          <w:szCs w:val="22"/>
        </w:rPr>
        <w:t xml:space="preserve"> sám, uvedie v </w:t>
      </w:r>
      <w:r w:rsidR="004010A9">
        <w:rPr>
          <w:rFonts w:ascii="Arial Narrow" w:hAnsi="Arial Narrow"/>
          <w:sz w:val="22"/>
          <w:szCs w:val="22"/>
        </w:rPr>
        <w:t>žiadosti o účasť</w:t>
      </w:r>
      <w:r w:rsidR="004010A9" w:rsidRPr="00BF72C1">
        <w:rPr>
          <w:rFonts w:ascii="Arial Narrow" w:hAnsi="Arial Narrow"/>
          <w:sz w:val="22"/>
          <w:szCs w:val="22"/>
        </w:rPr>
        <w:t xml:space="preserve"> </w:t>
      </w:r>
      <w:r w:rsidRPr="00BF72C1">
        <w:rPr>
          <w:rFonts w:ascii="Arial Narrow" w:hAnsi="Arial Narrow"/>
          <w:sz w:val="22"/>
          <w:szCs w:val="22"/>
        </w:rPr>
        <w:t xml:space="preserve">osobu, ktorej služby alebo podklady pri jej vypracovaní využil. Údaje podľa prvej vety </w:t>
      </w:r>
      <w:r w:rsidR="004010A9">
        <w:rPr>
          <w:rFonts w:ascii="Arial Narrow" w:hAnsi="Arial Narrow"/>
          <w:sz w:val="22"/>
          <w:szCs w:val="22"/>
        </w:rPr>
        <w:t>záujemca</w:t>
      </w:r>
      <w:r w:rsidR="004010A9" w:rsidRPr="00095E17">
        <w:rPr>
          <w:rFonts w:ascii="Arial Narrow" w:hAnsi="Arial Narrow"/>
          <w:sz w:val="22"/>
          <w:szCs w:val="22"/>
        </w:rPr>
        <w:t xml:space="preserve"> </w:t>
      </w:r>
      <w:r w:rsidRPr="00095E17">
        <w:rPr>
          <w:rFonts w:ascii="Arial Narrow" w:hAnsi="Arial Narrow"/>
          <w:sz w:val="22"/>
          <w:szCs w:val="22"/>
        </w:rPr>
        <w:t>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5BC95D9C" w14:textId="1C351F0B" w:rsidR="00BF72C1" w:rsidRPr="00095E17" w:rsidRDefault="004010A9" w:rsidP="00F72745">
      <w:pPr>
        <w:pStyle w:val="Zkladntext3"/>
        <w:numPr>
          <w:ilvl w:val="1"/>
          <w:numId w:val="22"/>
        </w:numPr>
        <w:spacing w:after="0" w:line="240" w:lineRule="auto"/>
        <w:ind w:left="567" w:hanging="567"/>
        <w:jc w:val="both"/>
        <w:rPr>
          <w:rFonts w:ascii="Arial Narrow" w:hAnsi="Arial Narrow" w:cs="Arial"/>
          <w:sz w:val="22"/>
        </w:rPr>
      </w:pPr>
      <w:r>
        <w:rPr>
          <w:rFonts w:ascii="Arial Narrow" w:hAnsi="Arial Narrow" w:cs="Arial"/>
          <w:sz w:val="22"/>
          <w:szCs w:val="22"/>
        </w:rPr>
        <w:t>Záujemca</w:t>
      </w:r>
      <w:r w:rsidRPr="00095E17">
        <w:rPr>
          <w:rFonts w:ascii="Arial Narrow" w:hAnsi="Arial Narrow"/>
          <w:sz w:val="22"/>
          <w:szCs w:val="22"/>
        </w:rPr>
        <w:t xml:space="preserve"> </w:t>
      </w:r>
      <w:r w:rsidR="004B4339" w:rsidRPr="00095E17">
        <w:rPr>
          <w:rFonts w:ascii="Arial Narrow" w:hAnsi="Arial Narrow"/>
          <w:sz w:val="22"/>
          <w:szCs w:val="22"/>
        </w:rPr>
        <w:t xml:space="preserve">je zodpovedný za označenie a zabezpečenie </w:t>
      </w:r>
      <w:bookmarkStart w:id="17" w:name="_Hlk522972864"/>
      <w:r w:rsidR="004B4339" w:rsidRPr="00095E17">
        <w:rPr>
          <w:rFonts w:ascii="Arial Narrow" w:hAnsi="Arial Narrow"/>
          <w:sz w:val="22"/>
          <w:szCs w:val="22"/>
        </w:rPr>
        <w:t>predložených dokumentov/</w:t>
      </w:r>
      <w:bookmarkEnd w:id="17"/>
      <w:r w:rsidR="004B4339" w:rsidRPr="00095E17">
        <w:rPr>
          <w:rFonts w:ascii="Arial Narrow" w:hAnsi="Arial Narrow"/>
          <w:sz w:val="22"/>
          <w:szCs w:val="22"/>
        </w:rPr>
        <w:t>súborov v </w:t>
      </w:r>
      <w:r>
        <w:rPr>
          <w:rFonts w:ascii="Arial Narrow" w:hAnsi="Arial Narrow"/>
          <w:sz w:val="22"/>
          <w:szCs w:val="22"/>
        </w:rPr>
        <w:t xml:space="preserve">žiadosti o účasť </w:t>
      </w:r>
      <w:r w:rsidR="004B4339"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8" w:name="_Hlk534970984"/>
    </w:p>
    <w:bookmarkEnd w:id="16"/>
    <w:bookmarkEnd w:id="18"/>
    <w:p w14:paraId="755A6522" w14:textId="665DF33C" w:rsidR="00065F6B" w:rsidRPr="00BD2194" w:rsidRDefault="00065F6B" w:rsidP="00095E17">
      <w:pPr>
        <w:pStyle w:val="Nadpis1"/>
      </w:pPr>
      <w:r w:rsidRPr="00BD2194">
        <w:t xml:space="preserve">jazyk </w:t>
      </w:r>
      <w:r w:rsidR="004010A9">
        <w:t>ž</w:t>
      </w:r>
      <w:r w:rsidR="00483806">
        <w:t>iadosti o účasť</w:t>
      </w:r>
    </w:p>
    <w:p w14:paraId="27E6CDC0" w14:textId="72789B59" w:rsidR="00BF72C1" w:rsidRPr="00BD2194" w:rsidRDefault="00483806" w:rsidP="00F72745">
      <w:pPr>
        <w:pStyle w:val="Zkladntext3"/>
        <w:numPr>
          <w:ilvl w:val="1"/>
          <w:numId w:val="23"/>
        </w:numPr>
        <w:spacing w:after="0" w:line="240" w:lineRule="auto"/>
        <w:ind w:left="567" w:hanging="567"/>
        <w:jc w:val="both"/>
        <w:rPr>
          <w:rFonts w:ascii="Arial Narrow" w:hAnsi="Arial Narrow" w:cs="Arial"/>
          <w:sz w:val="22"/>
          <w:szCs w:val="22"/>
        </w:rPr>
      </w:pPr>
      <w:r>
        <w:rPr>
          <w:rFonts w:ascii="Arial Narrow" w:hAnsi="Arial Narrow" w:cs="Arial"/>
          <w:sz w:val="22"/>
          <w:szCs w:val="22"/>
        </w:rPr>
        <w:t>Žiadosť o účasť</w:t>
      </w:r>
      <w:r w:rsidR="00065F6B" w:rsidRPr="00BD2194">
        <w:rPr>
          <w:rFonts w:ascii="Arial Narrow" w:hAnsi="Arial Narrow" w:cs="Arial"/>
          <w:sz w:val="22"/>
          <w:szCs w:val="22"/>
        </w:rPr>
        <w:t xml:space="preserve"> a ďalšie doklady a dokumenty vo verejnom obstarávaní sa predkladajú v slovenskom jazyku.</w:t>
      </w:r>
    </w:p>
    <w:p w14:paraId="5C701717" w14:textId="3D492B26" w:rsidR="00065F6B" w:rsidRPr="00BF72C1" w:rsidRDefault="00065F6B" w:rsidP="00F72745">
      <w:pPr>
        <w:pStyle w:val="Zkladntext3"/>
        <w:numPr>
          <w:ilvl w:val="1"/>
          <w:numId w:val="23"/>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 xml:space="preserve">Ak je doklad alebo dokument vyhotovený v cudzom jazyku, predkladá sa spolu s jeho úradným prekladom do slovenského jazyka; to neplatí pre </w:t>
      </w:r>
      <w:r w:rsidR="000C056D">
        <w:rPr>
          <w:rFonts w:ascii="Arial Narrow" w:hAnsi="Arial Narrow" w:cs="Arial"/>
          <w:sz w:val="22"/>
          <w:szCs w:val="22"/>
        </w:rPr>
        <w:t>žiadosti o účasť</w:t>
      </w:r>
      <w:r w:rsidRPr="00BF72C1">
        <w:rPr>
          <w:rFonts w:ascii="Arial Narrow" w:hAnsi="Arial Narrow" w:cs="Arial"/>
          <w:sz w:val="22"/>
          <w:szCs w:val="22"/>
        </w:rPr>
        <w:t>,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20BB158D" w:rsidR="00BF72C1" w:rsidRPr="00BD2194" w:rsidRDefault="00065F6B" w:rsidP="00F72745">
      <w:pPr>
        <w:pStyle w:val="Zkladntext3"/>
        <w:numPr>
          <w:ilvl w:val="1"/>
          <w:numId w:val="24"/>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Záujemcom sa </w:t>
      </w:r>
      <w:r w:rsidR="000C056D">
        <w:rPr>
          <w:rFonts w:ascii="Arial Narrow" w:hAnsi="Arial Narrow" w:cs="Arial"/>
          <w:sz w:val="22"/>
          <w:szCs w:val="22"/>
        </w:rPr>
        <w:t>v rámci druhej fáz</w:t>
      </w:r>
      <w:r w:rsidR="002C444E">
        <w:rPr>
          <w:rFonts w:ascii="Arial Narrow" w:hAnsi="Arial Narrow" w:cs="Arial"/>
          <w:sz w:val="22"/>
          <w:szCs w:val="22"/>
        </w:rPr>
        <w:t>y</w:t>
      </w:r>
      <w:r w:rsidR="000C056D">
        <w:rPr>
          <w:rFonts w:ascii="Arial Narrow" w:hAnsi="Arial Narrow" w:cs="Arial"/>
          <w:sz w:val="22"/>
          <w:szCs w:val="22"/>
        </w:rPr>
        <w:t xml:space="preserve"> užšej súťaže nebude </w:t>
      </w:r>
      <w:r w:rsidRPr="00BD2194">
        <w:rPr>
          <w:rFonts w:ascii="Arial Narrow" w:hAnsi="Arial Narrow" w:cs="Arial"/>
          <w:sz w:val="22"/>
          <w:szCs w:val="22"/>
        </w:rPr>
        <w:t>umožň</w:t>
      </w:r>
      <w:r w:rsidR="000C056D">
        <w:rPr>
          <w:rFonts w:ascii="Arial Narrow" w:hAnsi="Arial Narrow" w:cs="Arial"/>
          <w:sz w:val="22"/>
          <w:szCs w:val="22"/>
        </w:rPr>
        <w:t>ovať</w:t>
      </w:r>
      <w:r w:rsidRPr="00BD2194">
        <w:rPr>
          <w:rFonts w:ascii="Arial Narrow" w:hAnsi="Arial Narrow" w:cs="Arial"/>
          <w:sz w:val="22"/>
          <w:szCs w:val="22"/>
        </w:rPr>
        <w:t xml:space="preserve"> predložiť variantné riešenie vo vzťahu k požadovanému predmetu zákazky.</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5F8063F1" w14:textId="4FB2C666" w:rsidR="00065F6B" w:rsidRDefault="00065F6B" w:rsidP="00095E17">
      <w:pPr>
        <w:pStyle w:val="Nadpis1"/>
      </w:pPr>
      <w:r w:rsidRPr="00BD2194">
        <w:t>zábezpeka ponuky</w:t>
      </w:r>
    </w:p>
    <w:p w14:paraId="7A37DA09" w14:textId="29B42098" w:rsidR="00483806" w:rsidRPr="001B6F47" w:rsidRDefault="003156C0" w:rsidP="001B6F47">
      <w:pPr>
        <w:pStyle w:val="Zkladntext3"/>
        <w:numPr>
          <w:ilvl w:val="1"/>
          <w:numId w:val="28"/>
        </w:numPr>
        <w:spacing w:after="0" w:line="240" w:lineRule="auto"/>
        <w:ind w:left="567" w:hanging="567"/>
        <w:jc w:val="both"/>
        <w:rPr>
          <w:rFonts w:ascii="Arial Narrow" w:hAnsi="Arial Narrow" w:cs="Arial"/>
          <w:sz w:val="22"/>
        </w:rPr>
      </w:pPr>
      <w:bookmarkStart w:id="19" w:name="_Ref64037130"/>
      <w:r w:rsidRPr="001B6F47">
        <w:rPr>
          <w:rFonts w:ascii="Arial Narrow" w:hAnsi="Arial Narrow" w:cs="Arial"/>
          <w:sz w:val="22"/>
        </w:rPr>
        <w:t xml:space="preserve">Zábezpeka ponuky sa </w:t>
      </w:r>
      <w:r w:rsidR="00483806" w:rsidRPr="001B6F47">
        <w:rPr>
          <w:rFonts w:ascii="Arial Narrow" w:hAnsi="Arial Narrow" w:cs="Arial"/>
          <w:sz w:val="22"/>
        </w:rPr>
        <w:t xml:space="preserve">bude vyžadovať v druhej fáze užšej súťaže pri predkladaní ponúk </w:t>
      </w:r>
      <w:r w:rsidRPr="001B6F47">
        <w:rPr>
          <w:rFonts w:ascii="Arial Narrow" w:hAnsi="Arial Narrow" w:cs="Arial"/>
          <w:sz w:val="22"/>
        </w:rPr>
        <w:t xml:space="preserve">vo </w:t>
      </w:r>
      <w:r w:rsidRPr="001B6F47">
        <w:rPr>
          <w:rFonts w:ascii="Arial Narrow" w:hAnsi="Arial Narrow" w:cs="Arial"/>
          <w:sz w:val="22"/>
          <w:szCs w:val="22"/>
        </w:rPr>
        <w:t>výške</w:t>
      </w:r>
      <w:r w:rsidRPr="001B6F47">
        <w:rPr>
          <w:rFonts w:ascii="Arial Narrow" w:hAnsi="Arial Narrow" w:cs="Arial"/>
          <w:sz w:val="22"/>
        </w:rPr>
        <w:t xml:space="preserve"> </w:t>
      </w:r>
      <w:r w:rsidR="00157AF3">
        <w:rPr>
          <w:rFonts w:ascii="Arial Narrow" w:hAnsi="Arial Narrow" w:cs="Arial"/>
          <w:b/>
          <w:sz w:val="22"/>
        </w:rPr>
        <w:t>15</w:t>
      </w:r>
      <w:r w:rsidR="00CA5E34">
        <w:rPr>
          <w:rFonts w:ascii="Arial Narrow" w:hAnsi="Arial Narrow" w:cs="Arial"/>
          <w:b/>
          <w:sz w:val="22"/>
        </w:rPr>
        <w:t> </w:t>
      </w:r>
      <w:r w:rsidR="00157AF3">
        <w:rPr>
          <w:rFonts w:ascii="Arial Narrow" w:hAnsi="Arial Narrow" w:cs="Arial"/>
          <w:b/>
          <w:sz w:val="22"/>
        </w:rPr>
        <w:t>000</w:t>
      </w:r>
      <w:r w:rsidR="00CA5E34">
        <w:rPr>
          <w:rFonts w:ascii="Arial Narrow" w:hAnsi="Arial Narrow" w:cs="Arial"/>
          <w:b/>
          <w:sz w:val="22"/>
        </w:rPr>
        <w:t> </w:t>
      </w:r>
      <w:r w:rsidRPr="001B6F47">
        <w:rPr>
          <w:rFonts w:ascii="Arial Narrow" w:hAnsi="Arial Narrow" w:cs="Arial"/>
          <w:b/>
          <w:sz w:val="22"/>
        </w:rPr>
        <w:t>EUR</w:t>
      </w:r>
      <w:r w:rsidR="00651E32" w:rsidRPr="001B6F47">
        <w:rPr>
          <w:rFonts w:ascii="Arial Narrow" w:hAnsi="Arial Narrow" w:cs="Arial"/>
          <w:b/>
          <w:sz w:val="22"/>
        </w:rPr>
        <w:t>.</w:t>
      </w:r>
      <w:r w:rsidRPr="001B6F47">
        <w:rPr>
          <w:rFonts w:ascii="Arial Narrow" w:hAnsi="Arial Narrow" w:cs="Arial"/>
          <w:sz w:val="22"/>
        </w:rPr>
        <w:t xml:space="preserve"> </w:t>
      </w:r>
      <w:bookmarkEnd w:id="19"/>
      <w:r w:rsidR="002B0D65" w:rsidRPr="001B6F47">
        <w:rPr>
          <w:rFonts w:ascii="Arial Narrow" w:hAnsi="Arial Narrow" w:cs="Arial"/>
          <w:sz w:val="22"/>
        </w:rPr>
        <w:t>Zábezpeka zabezpečuje ponuku uchádzača počas lehoty viazanosti ponúk.</w:t>
      </w:r>
      <w:r w:rsidR="00483806" w:rsidRPr="001B6F47">
        <w:rPr>
          <w:rFonts w:ascii="Arial Narrow" w:hAnsi="Arial Narrow" w:cs="Arial"/>
          <w:sz w:val="22"/>
        </w:rPr>
        <w:t xml:space="preserve"> Podmienky zloženia zábezpeky budú uvedené aj vo Výzve na predkladanie ponúk odoslanej verejným obstarávateľom záujemcom v druhej fáze užšej súťaže, ktorí splnili podmienky účasti. </w:t>
      </w:r>
      <w:r w:rsidR="00483806" w:rsidRPr="001B6F47">
        <w:rPr>
          <w:rFonts w:ascii="Arial Narrow" w:hAnsi="Arial Narrow" w:cs="Arial"/>
          <w:b/>
          <w:bCs/>
          <w:sz w:val="22"/>
          <w:u w:val="single"/>
        </w:rPr>
        <w:t>V prvej fáze užšej súťaže v danom verejnom obstarávaní, pri podávaní žiadosti o účasť, sa zloženie zábezpeky nevyžaduje.</w:t>
      </w:r>
    </w:p>
    <w:p w14:paraId="47764252" w14:textId="77777777" w:rsidR="005B79C8" w:rsidRDefault="005B79C8" w:rsidP="005B79C8">
      <w:pPr>
        <w:pStyle w:val="Zkladntext3"/>
        <w:spacing w:after="0" w:line="240" w:lineRule="auto"/>
        <w:ind w:left="567"/>
        <w:jc w:val="both"/>
        <w:rPr>
          <w:rFonts w:ascii="Arial Narrow" w:hAnsi="Arial Narrow" w:cs="Arial"/>
          <w:sz w:val="22"/>
        </w:rPr>
      </w:pPr>
    </w:p>
    <w:p w14:paraId="0F586DAE" w14:textId="77777777" w:rsidR="00676C9E" w:rsidRPr="00BD2194"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4E747078" w14:textId="72FDD301" w:rsidR="00065F6B" w:rsidRPr="00BD2194" w:rsidRDefault="00065F6B" w:rsidP="00095E17">
      <w:pPr>
        <w:pStyle w:val="Nadpis1"/>
      </w:pPr>
      <w:r w:rsidRPr="00BD2194">
        <w:t xml:space="preserve">obsah </w:t>
      </w:r>
      <w:r w:rsidR="00483806">
        <w:t>žiadosti o účasť</w:t>
      </w:r>
    </w:p>
    <w:p w14:paraId="640B97A3" w14:textId="6866731D" w:rsidR="00095E17" w:rsidRPr="00D40836" w:rsidRDefault="00095E17" w:rsidP="008E109E">
      <w:pPr>
        <w:pStyle w:val="Zkladntext3"/>
        <w:spacing w:after="0" w:line="240" w:lineRule="auto"/>
        <w:ind w:left="567"/>
        <w:jc w:val="both"/>
        <w:rPr>
          <w:rFonts w:ascii="Arial Narrow" w:hAnsi="Arial Narrow" w:cs="Arial"/>
          <w:bCs/>
          <w:sz w:val="22"/>
        </w:rPr>
      </w:pPr>
    </w:p>
    <w:p w14:paraId="385EBE68" w14:textId="77777777" w:rsidR="00D40836" w:rsidRDefault="005A652A" w:rsidP="00F72745">
      <w:pPr>
        <w:pStyle w:val="Zkladntext3"/>
        <w:numPr>
          <w:ilvl w:val="1"/>
          <w:numId w:val="29"/>
        </w:numPr>
        <w:spacing w:after="0" w:line="240" w:lineRule="auto"/>
        <w:ind w:left="567" w:hanging="567"/>
        <w:jc w:val="both"/>
        <w:rPr>
          <w:rFonts w:ascii="Arial Narrow" w:hAnsi="Arial Narrow" w:cs="Arial"/>
          <w:bCs/>
          <w:sz w:val="22"/>
        </w:rPr>
      </w:pPr>
      <w:bookmarkStart w:id="20" w:name="_Ref64042487"/>
      <w:r w:rsidRPr="00D40836">
        <w:rPr>
          <w:rFonts w:ascii="Arial Narrow" w:hAnsi="Arial Narrow" w:cs="Arial"/>
          <w:sz w:val="22"/>
          <w:szCs w:val="22"/>
        </w:rPr>
        <w:t xml:space="preserve">Žiadosť o účasť </w:t>
      </w:r>
      <w:r w:rsidR="00FC232C" w:rsidRPr="00D40836">
        <w:rPr>
          <w:rFonts w:ascii="Arial Narrow" w:hAnsi="Arial Narrow" w:cs="Arial"/>
          <w:sz w:val="22"/>
          <w:szCs w:val="22"/>
        </w:rPr>
        <w:t>musí obsahovať:</w:t>
      </w:r>
      <w:bookmarkStart w:id="21" w:name="_Hlk522980770"/>
      <w:bookmarkEnd w:id="20"/>
    </w:p>
    <w:p w14:paraId="1E70EF01" w14:textId="0BF76170" w:rsidR="00D40836" w:rsidRDefault="00976FAF" w:rsidP="00F72745">
      <w:pPr>
        <w:pStyle w:val="Zkladntext3"/>
        <w:numPr>
          <w:ilvl w:val="2"/>
          <w:numId w:val="29"/>
        </w:numPr>
        <w:spacing w:after="0" w:line="240" w:lineRule="auto"/>
        <w:jc w:val="both"/>
        <w:rPr>
          <w:rFonts w:ascii="Arial Narrow" w:hAnsi="Arial Narrow" w:cs="Arial"/>
          <w:bCs/>
          <w:sz w:val="22"/>
        </w:rPr>
      </w:pPr>
      <w:r w:rsidRPr="00D40836">
        <w:rPr>
          <w:rFonts w:ascii="Arial Narrow" w:hAnsi="Arial Narrow" w:cs="Arial"/>
          <w:b/>
          <w:sz w:val="22"/>
        </w:rPr>
        <w:t xml:space="preserve">Identifikačné údaje </w:t>
      </w:r>
      <w:r w:rsidR="00CF27F4" w:rsidRPr="00D40836">
        <w:rPr>
          <w:rFonts w:ascii="Arial Narrow" w:hAnsi="Arial Narrow" w:cs="Arial"/>
          <w:b/>
          <w:sz w:val="22"/>
        </w:rPr>
        <w:t>/</w:t>
      </w:r>
      <w:r w:rsidR="00EE0B8A">
        <w:rPr>
          <w:rFonts w:ascii="Arial Narrow" w:hAnsi="Arial Narrow" w:cs="Arial"/>
          <w:b/>
          <w:sz w:val="22"/>
        </w:rPr>
        <w:t xml:space="preserve"> </w:t>
      </w:r>
      <w:r w:rsidR="00CF27F4" w:rsidRPr="00D40836">
        <w:rPr>
          <w:rFonts w:ascii="Arial Narrow" w:hAnsi="Arial Narrow" w:cs="Arial"/>
          <w:b/>
          <w:sz w:val="22"/>
        </w:rPr>
        <w:t xml:space="preserve">Vyhlásenia </w:t>
      </w:r>
      <w:r w:rsidR="004B2C63">
        <w:rPr>
          <w:rFonts w:ascii="Arial Narrow" w:hAnsi="Arial Narrow" w:cs="Arial"/>
          <w:b/>
          <w:sz w:val="22"/>
        </w:rPr>
        <w:t>záujemcu</w:t>
      </w:r>
      <w:r w:rsidR="004B2C63" w:rsidRPr="00D40836">
        <w:rPr>
          <w:rFonts w:ascii="Arial Narrow" w:hAnsi="Arial Narrow" w:cs="Arial"/>
          <w:b/>
          <w:sz w:val="22"/>
        </w:rPr>
        <w:t xml:space="preserve"> </w:t>
      </w:r>
      <w:r w:rsidR="00CF27F4" w:rsidRPr="004B2C63">
        <w:rPr>
          <w:rFonts w:ascii="Arial Narrow" w:hAnsi="Arial Narrow" w:cs="Arial"/>
          <w:bCs/>
          <w:sz w:val="22"/>
        </w:rPr>
        <w:t xml:space="preserve">podľa vzoru v prílohe č. </w:t>
      </w:r>
      <w:r w:rsidR="005A652A" w:rsidRPr="004B2C63">
        <w:rPr>
          <w:rFonts w:ascii="Arial Narrow" w:hAnsi="Arial Narrow" w:cs="Arial"/>
          <w:bCs/>
          <w:sz w:val="22"/>
        </w:rPr>
        <w:t>1</w:t>
      </w:r>
      <w:r w:rsidR="00CF27F4" w:rsidRPr="004B2C63">
        <w:rPr>
          <w:rFonts w:ascii="Arial Narrow" w:hAnsi="Arial Narrow" w:cs="Arial"/>
          <w:bCs/>
          <w:sz w:val="22"/>
        </w:rPr>
        <w:t xml:space="preserve"> týchto SP</w:t>
      </w:r>
      <w:r w:rsidR="004B2C63" w:rsidRPr="004B2C63">
        <w:rPr>
          <w:rFonts w:ascii="Arial Narrow" w:hAnsi="Arial Narrow" w:cs="Arial"/>
          <w:bCs/>
          <w:sz w:val="22"/>
        </w:rPr>
        <w:t>.</w:t>
      </w:r>
      <w:bookmarkEnd w:id="21"/>
    </w:p>
    <w:p w14:paraId="06A4781C" w14:textId="6D8DAA97" w:rsidR="00B16008" w:rsidRPr="00D40836" w:rsidRDefault="00B16008" w:rsidP="00F72745">
      <w:pPr>
        <w:pStyle w:val="Zkladntext3"/>
        <w:numPr>
          <w:ilvl w:val="2"/>
          <w:numId w:val="29"/>
        </w:numPr>
        <w:spacing w:after="0" w:line="240" w:lineRule="auto"/>
        <w:jc w:val="both"/>
        <w:rPr>
          <w:rFonts w:ascii="Arial Narrow" w:hAnsi="Arial Narrow" w:cs="Arial"/>
          <w:bCs/>
          <w:sz w:val="22"/>
        </w:rPr>
      </w:pPr>
      <w:r w:rsidRPr="00D40836">
        <w:rPr>
          <w:rFonts w:ascii="Arial Narrow" w:hAnsi="Arial Narrow" w:cs="Arial"/>
          <w:b/>
          <w:bCs/>
          <w:sz w:val="22"/>
        </w:rPr>
        <w:t xml:space="preserve">Doklady na preukázanie splnenia podmienok účasti </w:t>
      </w:r>
      <w:r w:rsidRPr="00D40836">
        <w:rPr>
          <w:rFonts w:ascii="Arial Narrow" w:hAnsi="Arial Narrow" w:cs="Arial"/>
          <w:sz w:val="22"/>
        </w:rPr>
        <w:t xml:space="preserve">podľa pokynov v prílohe č. </w:t>
      </w:r>
      <w:r w:rsidR="005A652A" w:rsidRPr="00D40836">
        <w:rPr>
          <w:rFonts w:ascii="Arial Narrow" w:hAnsi="Arial Narrow" w:cs="Arial"/>
          <w:sz w:val="22"/>
        </w:rPr>
        <w:t>2</w:t>
      </w:r>
      <w:r w:rsidRPr="00D40836">
        <w:rPr>
          <w:rFonts w:ascii="Arial Narrow" w:hAnsi="Arial Narrow" w:cs="Arial"/>
          <w:sz w:val="22"/>
        </w:rPr>
        <w:t xml:space="preserve"> týchto SP.</w:t>
      </w:r>
    </w:p>
    <w:p w14:paraId="6EA07B66" w14:textId="42175BA2" w:rsidR="00E43C6E" w:rsidRPr="00D40836" w:rsidRDefault="00E41A57" w:rsidP="00F72745">
      <w:pPr>
        <w:pStyle w:val="Zkladntext3"/>
        <w:numPr>
          <w:ilvl w:val="1"/>
          <w:numId w:val="29"/>
        </w:numPr>
        <w:spacing w:after="0" w:line="240" w:lineRule="auto"/>
        <w:ind w:left="567" w:hanging="567"/>
        <w:jc w:val="both"/>
        <w:rPr>
          <w:rFonts w:ascii="Arial Narrow" w:hAnsi="Arial Narrow" w:cs="Arial"/>
          <w:bCs/>
          <w:sz w:val="22"/>
        </w:rPr>
      </w:pPr>
      <w:r w:rsidRPr="00D40836">
        <w:rPr>
          <w:rFonts w:ascii="Arial Narrow" w:hAnsi="Arial Narrow" w:cs="Arial"/>
          <w:sz w:val="22"/>
        </w:rPr>
        <w:t xml:space="preserve">Ak </w:t>
      </w:r>
      <w:r w:rsidR="005A652A" w:rsidRPr="00D40836">
        <w:rPr>
          <w:rFonts w:ascii="Arial Narrow" w:hAnsi="Arial Narrow" w:cs="Arial"/>
          <w:sz w:val="22"/>
        </w:rPr>
        <w:t xml:space="preserve">žiadosť o účasť </w:t>
      </w:r>
      <w:r w:rsidRPr="00D40836">
        <w:rPr>
          <w:rFonts w:ascii="Arial Narrow" w:hAnsi="Arial Narrow" w:cs="Arial"/>
          <w:sz w:val="22"/>
        </w:rPr>
        <w:t xml:space="preserve">obsahuje dôverné informácie, </w:t>
      </w:r>
      <w:r w:rsidR="007444DB">
        <w:rPr>
          <w:rFonts w:ascii="Arial Narrow" w:hAnsi="Arial Narrow" w:cs="Arial"/>
          <w:sz w:val="22"/>
        </w:rPr>
        <w:t>záujemca</w:t>
      </w:r>
      <w:r w:rsidR="007444DB" w:rsidRPr="00D40836">
        <w:rPr>
          <w:rFonts w:ascii="Arial Narrow" w:hAnsi="Arial Narrow" w:cs="Arial"/>
          <w:sz w:val="22"/>
        </w:rPr>
        <w:t xml:space="preserve"> </w:t>
      </w:r>
      <w:r w:rsidRPr="00D40836">
        <w:rPr>
          <w:rFonts w:ascii="Arial Narrow" w:hAnsi="Arial Narrow" w:cs="Arial"/>
          <w:sz w:val="22"/>
        </w:rPr>
        <w:t>ich v</w:t>
      </w:r>
      <w:r w:rsidR="005A652A" w:rsidRPr="00D40836">
        <w:rPr>
          <w:rFonts w:ascii="Arial Narrow" w:hAnsi="Arial Narrow" w:cs="Arial"/>
          <w:sz w:val="22"/>
        </w:rPr>
        <w:t xml:space="preserve"> žiadosti o účasť </w:t>
      </w:r>
      <w:r w:rsidRPr="00D40836">
        <w:rPr>
          <w:rFonts w:ascii="Arial Narrow" w:hAnsi="Arial Narrow" w:cs="Arial"/>
          <w:sz w:val="22"/>
        </w:rPr>
        <w:t>viditeľne označí.</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1E7BC9A3" w:rsidR="00065F6B" w:rsidRPr="00BD2194" w:rsidRDefault="00065F6B" w:rsidP="003C0DA5">
      <w:pPr>
        <w:pStyle w:val="Nadpis1"/>
      </w:pPr>
      <w:r w:rsidRPr="00BD2194">
        <w:t>náklady na</w:t>
      </w:r>
      <w:r w:rsidR="005A652A">
        <w:t xml:space="preserve"> žiadosť o účasť</w:t>
      </w:r>
    </w:p>
    <w:p w14:paraId="54CF7027" w14:textId="2EF24352"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w:t>
      </w:r>
      <w:r w:rsidR="005A652A">
        <w:rPr>
          <w:rFonts w:ascii="Arial Narrow" w:hAnsi="Arial Narrow" w:cs="Arial"/>
          <w:sz w:val="22"/>
          <w:szCs w:val="22"/>
        </w:rPr>
        <w:t>žiadosti o účasť</w:t>
      </w:r>
      <w:r w:rsidRPr="00BD2194">
        <w:rPr>
          <w:rFonts w:ascii="Arial Narrow" w:hAnsi="Arial Narrow" w:cs="Arial"/>
          <w:sz w:val="22"/>
          <w:szCs w:val="22"/>
        </w:rPr>
        <w:t xml:space="preserve"> znáša záujemca bez finančného nároku voči verejnému obstarávateľovi, bez ohľadu na výsledok verejného obstarávania. </w:t>
      </w:r>
      <w:r w:rsidR="000803CE">
        <w:rPr>
          <w:rFonts w:ascii="Arial Narrow" w:hAnsi="Arial Narrow" w:cs="Arial"/>
          <w:sz w:val="22"/>
          <w:szCs w:val="22"/>
        </w:rPr>
        <w:t>Žiadosti o účasť</w:t>
      </w:r>
      <w:r w:rsidRPr="00BD2194">
        <w:rPr>
          <w:rFonts w:ascii="Arial Narrow" w:hAnsi="Arial Narrow" w:cs="Arial"/>
          <w:sz w:val="22"/>
          <w:szCs w:val="22"/>
        </w:rPr>
        <w:t xml:space="preserve">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2" w:name="_Hlk522982388"/>
      <w:r w:rsidR="00FA419A" w:rsidRPr="00BD2194">
        <w:rPr>
          <w:rFonts w:ascii="Arial Narrow" w:hAnsi="Arial Narrow" w:cs="Arial"/>
          <w:sz w:val="22"/>
          <w:szCs w:val="22"/>
        </w:rPr>
        <w:t xml:space="preserve">t.j.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2"/>
      <w:r w:rsidRPr="00BD2194">
        <w:rPr>
          <w:rFonts w:ascii="Arial Narrow" w:hAnsi="Arial Narrow" w:cs="Arial"/>
          <w:sz w:val="22"/>
          <w:szCs w:val="22"/>
        </w:rPr>
        <w:t xml:space="preserve">v lehote na predkladanie </w:t>
      </w:r>
      <w:r w:rsidR="000803CE">
        <w:rPr>
          <w:rFonts w:ascii="Arial Narrow" w:hAnsi="Arial Narrow" w:cs="Arial"/>
          <w:sz w:val="22"/>
          <w:szCs w:val="22"/>
        </w:rPr>
        <w:t>žiadostí o účasť</w:t>
      </w:r>
      <w:r w:rsidRPr="00BD2194">
        <w:rPr>
          <w:rFonts w:ascii="Arial Narrow" w:hAnsi="Arial Narrow" w:cs="Arial"/>
          <w:sz w:val="22"/>
          <w:szCs w:val="22"/>
        </w:rPr>
        <w:t xml:space="preserve"> podľa týchto </w:t>
      </w:r>
      <w:r w:rsidR="00C70501">
        <w:rPr>
          <w:rFonts w:ascii="Arial Narrow" w:hAnsi="Arial Narrow" w:cs="Arial"/>
          <w:sz w:val="22"/>
          <w:szCs w:val="22"/>
        </w:rPr>
        <w:t>SP</w:t>
      </w:r>
      <w:r w:rsidRPr="00BD2194">
        <w:rPr>
          <w:rFonts w:ascii="Arial Narrow" w:hAnsi="Arial Narrow" w:cs="Arial"/>
          <w:sz w:val="22"/>
          <w:szCs w:val="22"/>
        </w:rPr>
        <w:t xml:space="preserve"> sa </w:t>
      </w:r>
      <w:r w:rsidR="007444DB">
        <w:rPr>
          <w:rFonts w:ascii="Arial Narrow" w:hAnsi="Arial Narrow" w:cs="Arial"/>
          <w:sz w:val="22"/>
          <w:szCs w:val="22"/>
        </w:rPr>
        <w:t>záujemcom</w:t>
      </w:r>
      <w:r w:rsidR="007444DB" w:rsidRPr="00BD2194">
        <w:rPr>
          <w:rFonts w:ascii="Arial Narrow" w:hAnsi="Arial Narrow" w:cs="Arial"/>
          <w:sz w:val="22"/>
          <w:szCs w:val="22"/>
        </w:rPr>
        <w:t xml:space="preserve"> </w:t>
      </w:r>
      <w:r w:rsidRPr="00BD2194">
        <w:rPr>
          <w:rFonts w:ascii="Arial Narrow" w:hAnsi="Arial Narrow" w:cs="Arial"/>
          <w:sz w:val="22"/>
          <w:szCs w:val="22"/>
        </w:rPr>
        <w:t>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4472B3D9" w:rsidR="00065F6B" w:rsidRPr="00BD2194" w:rsidRDefault="00065F6B" w:rsidP="003C0DA5">
      <w:pPr>
        <w:pStyle w:val="Nadpis1"/>
      </w:pPr>
      <w:r w:rsidRPr="00BD2194">
        <w:t xml:space="preserve">oprávnenie predložiť </w:t>
      </w:r>
      <w:r w:rsidR="000803CE">
        <w:t>žiadosť o účasť</w:t>
      </w:r>
    </w:p>
    <w:p w14:paraId="16112CA5" w14:textId="1F0D7935" w:rsidR="00065F6B" w:rsidRPr="00BD2194" w:rsidRDefault="00065F6B" w:rsidP="14DB54BF">
      <w:pPr>
        <w:pStyle w:val="Zkladntext3"/>
        <w:spacing w:after="0" w:line="240" w:lineRule="auto"/>
        <w:ind w:left="567"/>
        <w:jc w:val="both"/>
        <w:rPr>
          <w:rFonts w:ascii="Arial Narrow" w:hAnsi="Arial Narrow" w:cs="Arial"/>
          <w:color w:val="000000" w:themeColor="text1"/>
          <w:sz w:val="22"/>
          <w:szCs w:val="22"/>
        </w:rPr>
      </w:pPr>
      <w:bookmarkStart w:id="23" w:name="_Ref63763913"/>
      <w:r w:rsidRPr="00D83531">
        <w:rPr>
          <w:rFonts w:ascii="Arial Narrow" w:hAnsi="Arial Narrow" w:cs="Arial"/>
          <w:sz w:val="22"/>
          <w:szCs w:val="22"/>
        </w:rPr>
        <w:t>Záujemcom</w:t>
      </w:r>
      <w:r w:rsidRPr="14DB54BF">
        <w:rPr>
          <w:rFonts w:ascii="Arial Narrow" w:hAnsi="Arial Narrow" w:cs="Arial"/>
          <w:color w:val="000000" w:themeColor="text1"/>
          <w:sz w:val="22"/>
          <w:szCs w:val="22"/>
        </w:rPr>
        <w:t xml:space="preserve"> môže byť hospodársky subjekt - fyzická osoba, právnická osoba, ako aj skupina takýchto osôb, ktorá na trhu dodáva tovar, uskutočňuje stavebné práce alebo poskytuje službu,</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 xml:space="preserve">konať v mene skupiny pre prípad prijatia ich ponuky, podpisu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a komunikácie/zodpovednosti v procese plnenia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w:t>
      </w:r>
    </w:p>
    <w:p w14:paraId="110A7255" w14:textId="6D16A285" w:rsidR="00065F6B" w:rsidRPr="00BD2194" w:rsidRDefault="636F9115" w:rsidP="003C0DA5">
      <w:pPr>
        <w:pStyle w:val="Zkladntext3"/>
        <w:spacing w:after="0" w:line="240" w:lineRule="auto"/>
        <w:ind w:left="567"/>
        <w:jc w:val="both"/>
        <w:rPr>
          <w:rFonts w:ascii="Arial Narrow" w:hAnsi="Arial Narrow" w:cs="Arial"/>
          <w:color w:val="000000"/>
          <w:sz w:val="22"/>
          <w:szCs w:val="22"/>
        </w:rPr>
      </w:pPr>
      <w:r w:rsidRPr="7A8D587B">
        <w:rPr>
          <w:rFonts w:ascii="Arial Narrow" w:hAnsi="Arial Narrow" w:cs="Arial"/>
          <w:color w:val="000000" w:themeColor="text1"/>
          <w:sz w:val="22"/>
          <w:szCs w:val="22"/>
        </w:rPr>
        <w:t xml:space="preserve">V prípade prijatia ponuky skupiny dodávateľov sa vyžaduje, aby skupina dodávateľov pred podpisom </w:t>
      </w:r>
      <w:r w:rsidR="5847D7BA" w:rsidRPr="7A8D587B">
        <w:rPr>
          <w:rFonts w:ascii="Arial Narrow" w:hAnsi="Arial Narrow" w:cs="Arial"/>
          <w:color w:val="000000" w:themeColor="text1"/>
          <w:sz w:val="22"/>
          <w:szCs w:val="22"/>
        </w:rPr>
        <w:t>zmluvy</w:t>
      </w:r>
      <w:r w:rsidRPr="7A8D587B">
        <w:rPr>
          <w:rFonts w:ascii="Arial Narrow" w:hAnsi="Arial Narrow" w:cs="Arial"/>
          <w:color w:val="000000" w:themeColor="text1"/>
          <w:sz w:val="22"/>
          <w:szCs w:val="22"/>
        </w:rPr>
        <w:t xml:space="preserve"> uzatvorila a predložila verejnému obstarávateľovi zmluvu, v ktorej budú jednoznačne stanovené vzájomné </w:t>
      </w:r>
      <w:r w:rsidRPr="7A8D587B">
        <w:rPr>
          <w:rFonts w:ascii="Arial Narrow" w:hAnsi="Arial Narrow" w:cs="Arial"/>
          <w:color w:val="000000" w:themeColor="text1"/>
          <w:sz w:val="22"/>
          <w:szCs w:val="22"/>
        </w:rPr>
        <w:lastRenderedPageBreak/>
        <w:t>práva a povinnosti, kto sa akou časťou bude podieľať na plnení zákazky, ako aj skutočnosť, že všetci členovia skupiny dodávateľov sú zaviazaní zo záväzkov voči verejnému obstarávateľovi spoločne a nerozdielne.</w:t>
      </w:r>
      <w:bookmarkEnd w:id="23"/>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2F1A3A96" w14:textId="78E4D444" w:rsidR="00095E17" w:rsidRDefault="00874192" w:rsidP="005B79C8">
      <w:pPr>
        <w:pStyle w:val="Nadpis1"/>
      </w:pPr>
      <w:bookmarkStart w:id="24" w:name="podmienky_technicke"/>
      <w:bookmarkEnd w:id="24"/>
      <w:r w:rsidRPr="00DF3623">
        <w:t>predloženie a</w:t>
      </w:r>
      <w:r w:rsidR="00FF3351" w:rsidRPr="00DF3623">
        <w:t xml:space="preserve"> späťvzatie</w:t>
      </w:r>
      <w:r w:rsidR="00065F6B" w:rsidRPr="00DF3623">
        <w:t xml:space="preserve"> </w:t>
      </w:r>
      <w:r w:rsidR="000803CE">
        <w:t>žiadosti o účasť</w:t>
      </w:r>
    </w:p>
    <w:p w14:paraId="3DF53FAA" w14:textId="5DBBC0D5" w:rsidR="00065F6B" w:rsidRDefault="636F9115" w:rsidP="00F72745">
      <w:pPr>
        <w:pStyle w:val="Zkladntext3"/>
        <w:numPr>
          <w:ilvl w:val="1"/>
          <w:numId w:val="30"/>
        </w:numPr>
        <w:spacing w:after="0" w:line="240" w:lineRule="auto"/>
        <w:ind w:left="567" w:hanging="567"/>
        <w:jc w:val="both"/>
        <w:rPr>
          <w:rFonts w:ascii="Arial Narrow" w:hAnsi="Arial Narrow" w:cs="Arial"/>
          <w:sz w:val="22"/>
          <w:szCs w:val="22"/>
        </w:rPr>
      </w:pPr>
      <w:r w:rsidRPr="7A8D587B">
        <w:rPr>
          <w:rFonts w:ascii="Arial Narrow" w:hAnsi="Arial Narrow" w:cs="Arial"/>
          <w:sz w:val="22"/>
          <w:szCs w:val="22"/>
        </w:rPr>
        <w:t xml:space="preserve">Každý </w:t>
      </w:r>
      <w:r w:rsidR="007444DB">
        <w:rPr>
          <w:rFonts w:ascii="Arial Narrow" w:hAnsi="Arial Narrow" w:cs="Arial"/>
          <w:sz w:val="22"/>
          <w:szCs w:val="22"/>
        </w:rPr>
        <w:t>záujemca</w:t>
      </w:r>
      <w:r w:rsidR="007444DB" w:rsidRPr="7A8D587B">
        <w:rPr>
          <w:rFonts w:ascii="Arial Narrow" w:hAnsi="Arial Narrow" w:cs="Arial"/>
          <w:sz w:val="22"/>
          <w:szCs w:val="22"/>
        </w:rPr>
        <w:t xml:space="preserve"> </w:t>
      </w:r>
      <w:r w:rsidRPr="7A8D587B">
        <w:rPr>
          <w:rFonts w:ascii="Arial Narrow" w:hAnsi="Arial Narrow" w:cs="Arial"/>
          <w:sz w:val="22"/>
          <w:szCs w:val="22"/>
        </w:rPr>
        <w:t>môže vo verejnom obstarávaní</w:t>
      </w:r>
      <w:r w:rsidR="2E3623E9" w:rsidRPr="7A8D587B">
        <w:rPr>
          <w:rFonts w:ascii="Arial Narrow" w:hAnsi="Arial Narrow" w:cs="Arial"/>
          <w:sz w:val="22"/>
          <w:szCs w:val="22"/>
        </w:rPr>
        <w:t xml:space="preserve"> </w:t>
      </w:r>
      <w:r w:rsidR="191F4963" w:rsidRPr="7A8D587B">
        <w:rPr>
          <w:rFonts w:ascii="Arial Narrow" w:hAnsi="Arial Narrow" w:cs="Arial"/>
          <w:sz w:val="22"/>
          <w:szCs w:val="22"/>
        </w:rPr>
        <w:t xml:space="preserve">predložiť len jednu </w:t>
      </w:r>
      <w:r w:rsidR="000803CE">
        <w:rPr>
          <w:rFonts w:ascii="Arial Narrow" w:hAnsi="Arial Narrow" w:cs="Arial"/>
          <w:sz w:val="22"/>
          <w:szCs w:val="22"/>
        </w:rPr>
        <w:t>žiadosť o účasť</w:t>
      </w:r>
      <w:r w:rsidRPr="7A8D587B">
        <w:rPr>
          <w:rFonts w:ascii="Arial Narrow" w:hAnsi="Arial Narrow" w:cs="Arial"/>
          <w:sz w:val="22"/>
          <w:szCs w:val="22"/>
        </w:rPr>
        <w:t xml:space="preserve"> a to výlučne v písomnej forme</w:t>
      </w:r>
      <w:r w:rsidR="3F377BC3" w:rsidRPr="7A8D587B">
        <w:rPr>
          <w:rFonts w:ascii="Arial Narrow" w:hAnsi="Arial Narrow" w:cs="Arial"/>
          <w:sz w:val="22"/>
          <w:szCs w:val="22"/>
        </w:rPr>
        <w:t xml:space="preserve"> </w:t>
      </w:r>
      <w:bookmarkStart w:id="25" w:name="_Hlk522982639"/>
      <w:r w:rsidR="10163C1B" w:rsidRPr="7A8D587B">
        <w:rPr>
          <w:rFonts w:ascii="Arial Narrow" w:hAnsi="Arial Narrow" w:cs="Arial"/>
          <w:sz w:val="22"/>
          <w:szCs w:val="22"/>
        </w:rPr>
        <w:t>–</w:t>
      </w:r>
      <w:r w:rsidR="3F377BC3" w:rsidRPr="7A8D587B">
        <w:rPr>
          <w:rFonts w:ascii="Arial Narrow" w:hAnsi="Arial Narrow" w:cs="Arial"/>
          <w:sz w:val="22"/>
          <w:szCs w:val="22"/>
        </w:rPr>
        <w:t xml:space="preserve"> elektronick</w:t>
      </w:r>
      <w:r w:rsidR="57A626CE" w:rsidRPr="7A8D587B">
        <w:rPr>
          <w:rFonts w:ascii="Arial Narrow" w:hAnsi="Arial Narrow" w:cs="Arial"/>
          <w:sz w:val="22"/>
          <w:szCs w:val="22"/>
        </w:rPr>
        <w:t>y</w:t>
      </w:r>
      <w:r w:rsidR="6C25D1B4" w:rsidRPr="7A8D587B">
        <w:rPr>
          <w:rFonts w:ascii="Arial Narrow" w:hAnsi="Arial Narrow" w:cs="Arial"/>
          <w:sz w:val="22"/>
          <w:szCs w:val="22"/>
        </w:rPr>
        <w:t>,</w:t>
      </w:r>
      <w:r w:rsidR="10163C1B" w:rsidRPr="7A8D587B">
        <w:rPr>
          <w:rFonts w:ascii="Arial Narrow" w:hAnsi="Arial Narrow" w:cs="Arial"/>
          <w:sz w:val="22"/>
          <w:szCs w:val="22"/>
        </w:rPr>
        <w:t xml:space="preserve"> spôsobom určeným funkcionalitou </w:t>
      </w:r>
      <w:r w:rsidR="0B11053D" w:rsidRPr="7A8D587B">
        <w:rPr>
          <w:rFonts w:ascii="Arial Narrow" w:hAnsi="Arial Narrow" w:cs="Arial"/>
          <w:sz w:val="22"/>
          <w:szCs w:val="22"/>
        </w:rPr>
        <w:t>elektronického prostriedku</w:t>
      </w:r>
      <w:r w:rsidR="040B55FD" w:rsidRPr="7A8D587B">
        <w:rPr>
          <w:rFonts w:ascii="Arial Narrow" w:hAnsi="Arial Narrow" w:cs="Arial"/>
          <w:sz w:val="22"/>
          <w:szCs w:val="22"/>
        </w:rPr>
        <w:t xml:space="preserve"> JOSEPHINE</w:t>
      </w:r>
      <w:r w:rsidR="10163C1B" w:rsidRPr="7A8D587B">
        <w:rPr>
          <w:rFonts w:ascii="Arial Narrow" w:hAnsi="Arial Narrow" w:cs="Arial"/>
          <w:sz w:val="22"/>
          <w:szCs w:val="22"/>
        </w:rPr>
        <w:t>.</w:t>
      </w:r>
      <w:bookmarkEnd w:id="25"/>
    </w:p>
    <w:p w14:paraId="52832B8D" w14:textId="16391614" w:rsidR="00065F6B" w:rsidRPr="008E109E" w:rsidRDefault="008E109E" w:rsidP="00F72745">
      <w:pPr>
        <w:pStyle w:val="Zkladntext3"/>
        <w:numPr>
          <w:ilvl w:val="1"/>
          <w:numId w:val="30"/>
        </w:numPr>
        <w:spacing w:after="0" w:line="240" w:lineRule="auto"/>
        <w:ind w:left="567" w:hanging="567"/>
        <w:jc w:val="both"/>
        <w:rPr>
          <w:rFonts w:ascii="Arial Narrow" w:hAnsi="Arial Narrow" w:cs="Arial"/>
          <w:sz w:val="22"/>
          <w:szCs w:val="22"/>
        </w:rPr>
      </w:pPr>
      <w:r>
        <w:rPr>
          <w:rFonts w:ascii="Arial Narrow" w:hAnsi="Arial Narrow" w:cs="Arial"/>
          <w:bCs/>
          <w:sz w:val="22"/>
          <w:szCs w:val="22"/>
        </w:rPr>
        <w:t xml:space="preserve">Žiadosť o účasť v rámci prvej fázy užšej súťaže sa predkladá </w:t>
      </w:r>
      <w:r w:rsidRPr="00C77D58">
        <w:rPr>
          <w:rFonts w:ascii="Arial Narrow" w:hAnsi="Arial Narrow" w:cs="Arial"/>
          <w:bCs/>
          <w:sz w:val="22"/>
          <w:szCs w:val="22"/>
        </w:rPr>
        <w:t xml:space="preserve">v elektronickej podobe </w:t>
      </w:r>
      <w:r>
        <w:rPr>
          <w:rFonts w:ascii="Arial Narrow" w:hAnsi="Arial Narrow" w:cs="Arial"/>
          <w:bCs/>
          <w:sz w:val="22"/>
          <w:szCs w:val="22"/>
        </w:rPr>
        <w:t xml:space="preserve">a </w:t>
      </w:r>
      <w:r w:rsidRPr="00C77D58">
        <w:rPr>
          <w:rFonts w:ascii="Arial Narrow" w:hAnsi="Arial Narrow" w:cs="Arial"/>
          <w:bCs/>
          <w:sz w:val="22"/>
          <w:szCs w:val="22"/>
        </w:rPr>
        <w:t>v lehote na predkladanie</w:t>
      </w:r>
      <w:r>
        <w:rPr>
          <w:rFonts w:ascii="Arial Narrow" w:hAnsi="Arial Narrow" w:cs="Arial"/>
          <w:bCs/>
          <w:sz w:val="22"/>
          <w:szCs w:val="22"/>
        </w:rPr>
        <w:t xml:space="preserve"> žiadostí.  </w:t>
      </w:r>
      <w:r w:rsidR="007444DB">
        <w:rPr>
          <w:rFonts w:ascii="Arial Narrow" w:hAnsi="Arial Narrow" w:cs="Arial"/>
          <w:sz w:val="22"/>
          <w:szCs w:val="22"/>
        </w:rPr>
        <w:t>Záujemca</w:t>
      </w:r>
      <w:r w:rsidR="007444DB" w:rsidRPr="00D40836">
        <w:rPr>
          <w:rFonts w:ascii="Arial Narrow" w:hAnsi="Arial Narrow" w:cs="Arial"/>
          <w:sz w:val="22"/>
          <w:szCs w:val="22"/>
        </w:rPr>
        <w:t xml:space="preserve"> </w:t>
      </w:r>
      <w:r w:rsidR="00065F6B" w:rsidRPr="00D40836">
        <w:rPr>
          <w:rFonts w:ascii="Arial Narrow" w:hAnsi="Arial Narrow" w:cs="Arial"/>
          <w:color w:val="000000"/>
          <w:sz w:val="22"/>
          <w:szCs w:val="22"/>
        </w:rPr>
        <w:t xml:space="preserve">predloží úplnú </w:t>
      </w:r>
      <w:r w:rsidR="000803CE" w:rsidRPr="00D40836">
        <w:rPr>
          <w:rFonts w:ascii="Arial Narrow" w:hAnsi="Arial Narrow" w:cs="Arial"/>
          <w:color w:val="000000"/>
          <w:sz w:val="22"/>
          <w:szCs w:val="22"/>
        </w:rPr>
        <w:t>žiadosť o účasť</w:t>
      </w:r>
      <w:r w:rsidR="00065F6B" w:rsidRPr="00D40836">
        <w:rPr>
          <w:rFonts w:ascii="Arial Narrow" w:hAnsi="Arial Narrow" w:cs="Arial"/>
          <w:sz w:val="22"/>
          <w:szCs w:val="22"/>
        </w:rPr>
        <w:t xml:space="preserve"> </w:t>
      </w:r>
      <w:bookmarkStart w:id="26" w:name="_Hlk522982697"/>
      <w:r w:rsidR="006B55AA" w:rsidRPr="00D40836">
        <w:rPr>
          <w:rFonts w:ascii="Arial Narrow" w:hAnsi="Arial Narrow"/>
          <w:sz w:val="22"/>
          <w:szCs w:val="22"/>
        </w:rPr>
        <w:t>v určených komunikačných formátoch a určeným spôsobom tak, aby bola zabezpečená pred zmenou</w:t>
      </w:r>
      <w:r w:rsidR="00FB6B73" w:rsidRPr="00D40836">
        <w:rPr>
          <w:rFonts w:ascii="Arial Narrow" w:hAnsi="Arial Narrow"/>
          <w:sz w:val="22"/>
          <w:szCs w:val="22"/>
        </w:rPr>
        <w:t xml:space="preserve"> jej obsahu výlučne elektronick</w:t>
      </w:r>
      <w:r w:rsidR="008F5E69" w:rsidRPr="00D40836">
        <w:rPr>
          <w:rFonts w:ascii="Arial Narrow" w:hAnsi="Arial Narrow"/>
          <w:sz w:val="22"/>
          <w:szCs w:val="22"/>
        </w:rPr>
        <w:t>y</w:t>
      </w:r>
      <w:r w:rsidR="00FB6B73" w:rsidRPr="00D40836">
        <w:rPr>
          <w:rFonts w:ascii="Arial Narrow" w:hAnsi="Arial Narrow"/>
          <w:sz w:val="22"/>
          <w:szCs w:val="22"/>
        </w:rPr>
        <w:t>,</w:t>
      </w:r>
      <w:r w:rsidR="006B55AA" w:rsidRPr="00D40836">
        <w:rPr>
          <w:rFonts w:ascii="Arial Narrow" w:hAnsi="Arial Narrow"/>
          <w:sz w:val="22"/>
          <w:szCs w:val="22"/>
        </w:rPr>
        <w:t xml:space="preserve"> spôsobom určeným funkcionalitou </w:t>
      </w:r>
      <w:r w:rsidR="00F27E5D" w:rsidRPr="00D40836">
        <w:rPr>
          <w:rFonts w:ascii="Arial Narrow" w:hAnsi="Arial Narrow"/>
          <w:sz w:val="22"/>
          <w:szCs w:val="22"/>
        </w:rPr>
        <w:t>elektronického prostriedku</w:t>
      </w:r>
      <w:r w:rsidR="00091214" w:rsidRPr="00D40836">
        <w:rPr>
          <w:rFonts w:ascii="Arial Narrow" w:hAnsi="Arial Narrow"/>
          <w:sz w:val="22"/>
          <w:szCs w:val="22"/>
        </w:rPr>
        <w:t xml:space="preserve"> JOSEPHINE</w:t>
      </w:r>
      <w:r w:rsidR="006B55AA" w:rsidRPr="00D40836">
        <w:rPr>
          <w:rFonts w:ascii="Arial Narrow" w:hAnsi="Arial Narrow"/>
          <w:sz w:val="22"/>
          <w:szCs w:val="22"/>
        </w:rPr>
        <w:t xml:space="preserve">. </w:t>
      </w:r>
      <w:bookmarkEnd w:id="26"/>
      <w:r w:rsidR="007444DB">
        <w:rPr>
          <w:rFonts w:ascii="Arial Narrow" w:hAnsi="Arial Narrow"/>
          <w:sz w:val="22"/>
          <w:szCs w:val="22"/>
        </w:rPr>
        <w:t>Žiadosť o účasť</w:t>
      </w:r>
      <w:r w:rsidR="007444DB" w:rsidRPr="00D40836">
        <w:rPr>
          <w:rFonts w:ascii="Arial Narrow" w:hAnsi="Arial Narrow"/>
          <w:sz w:val="22"/>
          <w:szCs w:val="22"/>
        </w:rPr>
        <w:t xml:space="preserve"> </w:t>
      </w:r>
      <w:r w:rsidR="00393910" w:rsidRPr="00D40836">
        <w:rPr>
          <w:rFonts w:ascii="Arial Narrow" w:hAnsi="Arial Narrow"/>
          <w:sz w:val="22"/>
          <w:szCs w:val="22"/>
        </w:rPr>
        <w:t xml:space="preserve">je vyhotovená elektronicky v zmysle § 49 ods. 1 písm. a) </w:t>
      </w:r>
      <w:r w:rsidR="00F96CB9" w:rsidRPr="00D40836">
        <w:rPr>
          <w:rFonts w:ascii="Arial Narrow" w:hAnsi="Arial Narrow"/>
          <w:sz w:val="22"/>
          <w:szCs w:val="22"/>
        </w:rPr>
        <w:t xml:space="preserve">zákona </w:t>
      </w:r>
      <w:r w:rsidR="00393910" w:rsidRPr="00D40836">
        <w:rPr>
          <w:rFonts w:ascii="Arial Narrow" w:hAnsi="Arial Narrow"/>
          <w:sz w:val="22"/>
          <w:szCs w:val="22"/>
        </w:rPr>
        <w:t xml:space="preserve">a vložená do </w:t>
      </w:r>
      <w:r w:rsidR="00F27E5D" w:rsidRPr="00D40836">
        <w:rPr>
          <w:rFonts w:ascii="Arial Narrow" w:hAnsi="Arial Narrow"/>
          <w:sz w:val="22"/>
          <w:szCs w:val="22"/>
        </w:rPr>
        <w:t>elektronického prostriedku</w:t>
      </w:r>
      <w:r w:rsidR="00393910" w:rsidRPr="00D40836">
        <w:rPr>
          <w:rFonts w:ascii="Arial Narrow" w:hAnsi="Arial Narrow"/>
          <w:sz w:val="22"/>
          <w:szCs w:val="22"/>
        </w:rPr>
        <w:t xml:space="preserve"> JOSEPHINE umiestnenom na webovej adrese </w:t>
      </w:r>
      <w:hyperlink r:id="rId17" w:history="1">
        <w:r w:rsidR="00393910" w:rsidRPr="00D40836">
          <w:rPr>
            <w:rStyle w:val="Hypertextovprepojenie"/>
            <w:rFonts w:ascii="Arial Narrow" w:hAnsi="Arial Narrow"/>
            <w:sz w:val="22"/>
            <w:szCs w:val="22"/>
          </w:rPr>
          <w:t>https://iosephine.proebiz.com/</w:t>
        </w:r>
      </w:hyperlink>
      <w:r w:rsidR="00393910" w:rsidRPr="00D40836">
        <w:rPr>
          <w:rFonts w:ascii="Arial Narrow" w:hAnsi="Arial Narrow"/>
          <w:sz w:val="22"/>
          <w:szCs w:val="22"/>
        </w:rPr>
        <w:t>.</w:t>
      </w:r>
    </w:p>
    <w:p w14:paraId="600325BE" w14:textId="45DDA042" w:rsidR="008E109E" w:rsidRPr="00D40836" w:rsidRDefault="008E109E" w:rsidP="00F72745">
      <w:pPr>
        <w:pStyle w:val="Zkladntext3"/>
        <w:numPr>
          <w:ilvl w:val="1"/>
          <w:numId w:val="30"/>
        </w:numPr>
        <w:spacing w:after="0" w:line="240" w:lineRule="auto"/>
        <w:ind w:left="567" w:hanging="567"/>
        <w:jc w:val="both"/>
        <w:rPr>
          <w:rFonts w:ascii="Arial Narrow" w:hAnsi="Arial Narrow" w:cs="Arial"/>
          <w:sz w:val="22"/>
          <w:szCs w:val="22"/>
        </w:rPr>
      </w:pPr>
      <w:r>
        <w:rPr>
          <w:rFonts w:ascii="Arial Narrow" w:hAnsi="Arial Narrow" w:cs="Arial"/>
          <w:sz w:val="22"/>
          <w:szCs w:val="22"/>
        </w:rPr>
        <w:t xml:space="preserve"> </w:t>
      </w:r>
      <w:r w:rsidRPr="00D40836">
        <w:rPr>
          <w:rFonts w:ascii="Arial Narrow" w:hAnsi="Arial Narrow" w:cs="Arial"/>
          <w:sz w:val="22"/>
          <w:szCs w:val="22"/>
        </w:rPr>
        <w:t>V predloženej žiadosti o účasť prostredníctvom elektronického prostriedku JOSEPHINE musia byť pripojené požadované dokumenty a doklady (odporúčaný formát je „PDF“) tak, ako je uvedené v týchto súťažných podkladoch</w:t>
      </w:r>
      <w:r>
        <w:rPr>
          <w:rFonts w:ascii="Arial Narrow" w:hAnsi="Arial Narrow" w:cs="Arial"/>
          <w:sz w:val="22"/>
          <w:szCs w:val="22"/>
        </w:rPr>
        <w:t>.</w:t>
      </w:r>
    </w:p>
    <w:p w14:paraId="0D2AAB4C" w14:textId="6259CEC1" w:rsidR="00944B16" w:rsidRPr="00D40836" w:rsidRDefault="00C7275A" w:rsidP="00F72745">
      <w:pPr>
        <w:pStyle w:val="Zkladntext3"/>
        <w:numPr>
          <w:ilvl w:val="1"/>
          <w:numId w:val="30"/>
        </w:numPr>
        <w:spacing w:after="0" w:line="240" w:lineRule="auto"/>
        <w:ind w:left="567" w:hanging="567"/>
        <w:jc w:val="both"/>
        <w:rPr>
          <w:rFonts w:ascii="Arial Narrow" w:hAnsi="Arial Narrow" w:cs="Arial"/>
          <w:sz w:val="22"/>
          <w:szCs w:val="22"/>
        </w:rPr>
      </w:pPr>
      <w:bookmarkStart w:id="27" w:name="_Hlk522982752"/>
      <w:r w:rsidRPr="00D40836">
        <w:rPr>
          <w:rFonts w:ascii="Arial Narrow" w:hAnsi="Arial Narrow" w:cs="Arial"/>
          <w:sz w:val="22"/>
          <w:szCs w:val="22"/>
        </w:rPr>
        <w:t>Verejný</w:t>
      </w:r>
      <w:r w:rsidRPr="00D40836">
        <w:rPr>
          <w:rFonts w:ascii="Arial Narrow" w:hAnsi="Arial Narrow"/>
          <w:sz w:val="22"/>
          <w:szCs w:val="22"/>
        </w:rPr>
        <w:t xml:space="preserve"> obstarávateľ</w:t>
      </w:r>
      <w:r w:rsidR="00944B16" w:rsidRPr="00D40836">
        <w:rPr>
          <w:rFonts w:ascii="Arial Narrow" w:hAnsi="Arial Narrow"/>
          <w:sz w:val="22"/>
          <w:szCs w:val="22"/>
        </w:rPr>
        <w:t xml:space="preserve"> vylúči </w:t>
      </w:r>
      <w:r w:rsidR="007444DB">
        <w:rPr>
          <w:rFonts w:ascii="Arial Narrow" w:hAnsi="Arial Narrow"/>
          <w:sz w:val="22"/>
          <w:szCs w:val="22"/>
        </w:rPr>
        <w:t>záujemcu</w:t>
      </w:r>
      <w:r w:rsidR="00944B16" w:rsidRPr="00D40836">
        <w:rPr>
          <w:rFonts w:ascii="Arial Narrow" w:hAnsi="Arial Narrow"/>
          <w:sz w:val="22"/>
          <w:szCs w:val="22"/>
        </w:rPr>
        <w:t>:</w:t>
      </w:r>
    </w:p>
    <w:p w14:paraId="38FA4BBD" w14:textId="77777777" w:rsidR="00B13638" w:rsidRDefault="00944B16" w:rsidP="00F72745">
      <w:pPr>
        <w:pStyle w:val="Odsekzoznamu"/>
        <w:numPr>
          <w:ilvl w:val="0"/>
          <w:numId w:val="10"/>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2A5DA698" w:rsidR="00B13638" w:rsidRDefault="00B13638" w:rsidP="00F72745">
      <w:pPr>
        <w:pStyle w:val="Odsekzoznamu"/>
        <w:numPr>
          <w:ilvl w:val="0"/>
          <w:numId w:val="10"/>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obsah jeho </w:t>
      </w:r>
      <w:r w:rsidR="000803CE">
        <w:rPr>
          <w:rFonts w:ascii="Arial Narrow" w:hAnsi="Arial Narrow"/>
          <w:sz w:val="22"/>
        </w:rPr>
        <w:t>žiadosti o účasť</w:t>
      </w:r>
      <w:r w:rsidRPr="006E2E0E">
        <w:rPr>
          <w:rFonts w:ascii="Arial Narrow" w:hAnsi="Arial Narrow"/>
          <w:sz w:val="22"/>
        </w:rPr>
        <w:t xml:space="preserve"> nie je možné sprístupniť</w:t>
      </w:r>
      <w:r w:rsidR="00534C85">
        <w:rPr>
          <w:rFonts w:ascii="Arial Narrow" w:hAnsi="Arial Narrow"/>
          <w:sz w:val="22"/>
        </w:rPr>
        <w:t xml:space="preserve"> alebo</w:t>
      </w:r>
    </w:p>
    <w:p w14:paraId="121ECC8D" w14:textId="65CCDEF2" w:rsidR="00B13638" w:rsidRDefault="00B13638" w:rsidP="00F72745">
      <w:pPr>
        <w:pStyle w:val="Odsekzoznamu"/>
        <w:numPr>
          <w:ilvl w:val="0"/>
          <w:numId w:val="10"/>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w:t>
      </w:r>
      <w:r w:rsidR="000803CE">
        <w:rPr>
          <w:rFonts w:ascii="Arial Narrow" w:hAnsi="Arial Narrow"/>
          <w:sz w:val="22"/>
        </w:rPr>
        <w:t>žiadosť o účasť</w:t>
      </w:r>
      <w:r w:rsidRPr="006E2E0E">
        <w:rPr>
          <w:rFonts w:ascii="Arial Narrow" w:hAnsi="Arial Narrow"/>
          <w:sz w:val="22"/>
        </w:rPr>
        <w:t xml:space="preserve"> vo vyžadovanom formáte kódovania, ak je potrebný na ďalšie spracovanie pri vyhodnocovaní ponúk</w:t>
      </w:r>
      <w:r w:rsidR="00534C85">
        <w:rPr>
          <w:rFonts w:ascii="Arial Narrow" w:hAnsi="Arial Narrow"/>
          <w:sz w:val="22"/>
        </w:rPr>
        <w:t>.</w:t>
      </w:r>
    </w:p>
    <w:p w14:paraId="7EA66EE3" w14:textId="10BC1C86" w:rsidR="000803CE" w:rsidRPr="000803CE" w:rsidRDefault="00D40836" w:rsidP="00F72745">
      <w:pPr>
        <w:pStyle w:val="Zkladntext3"/>
        <w:numPr>
          <w:ilvl w:val="1"/>
          <w:numId w:val="30"/>
        </w:numPr>
        <w:spacing w:after="0" w:line="240" w:lineRule="auto"/>
        <w:ind w:left="567" w:hanging="567"/>
        <w:jc w:val="both"/>
        <w:rPr>
          <w:rFonts w:ascii="Arial Narrow" w:hAnsi="Arial Narrow"/>
          <w:sz w:val="22"/>
          <w:szCs w:val="22"/>
        </w:rPr>
      </w:pPr>
      <w:r>
        <w:rPr>
          <w:rFonts w:ascii="Arial Narrow" w:hAnsi="Arial Narrow"/>
          <w:sz w:val="22"/>
          <w:szCs w:val="22"/>
        </w:rPr>
        <w:t>Ž</w:t>
      </w:r>
      <w:r w:rsidR="000803CE" w:rsidRPr="000803CE">
        <w:rPr>
          <w:rFonts w:ascii="Arial Narrow" w:hAnsi="Arial Narrow"/>
          <w:sz w:val="22"/>
          <w:szCs w:val="22"/>
        </w:rPr>
        <w:t>iadosť o účasť predložená v elektronickej podobe po uplynutí lehoty na predkladanie žiadostí o účasť nebude hodnotená a daný záujemca nebude vyzvaný na účasť v druhej fáze užšej súťaže.</w:t>
      </w:r>
    </w:p>
    <w:p w14:paraId="536F8E2A" w14:textId="77777777" w:rsidR="000803CE" w:rsidRPr="000803CE" w:rsidRDefault="000803CE" w:rsidP="00F72745">
      <w:pPr>
        <w:pStyle w:val="Zkladntext3"/>
        <w:numPr>
          <w:ilvl w:val="1"/>
          <w:numId w:val="30"/>
        </w:numPr>
        <w:spacing w:after="0" w:line="240" w:lineRule="auto"/>
        <w:ind w:left="567" w:hanging="567"/>
        <w:jc w:val="both"/>
        <w:rPr>
          <w:rFonts w:ascii="Arial Narrow" w:hAnsi="Arial Narrow"/>
          <w:sz w:val="22"/>
          <w:szCs w:val="22"/>
        </w:rPr>
      </w:pPr>
      <w:r w:rsidRPr="000803CE">
        <w:rPr>
          <w:rFonts w:ascii="Arial Narrow" w:hAnsi="Arial Narrow"/>
          <w:sz w:val="22"/>
          <w:szCs w:val="22"/>
        </w:rPr>
        <w:t>Záujemca môže predloženú žiadosť o účasť vziať späť do uplynutia lehoty na predkladanie žiadosti o účasť.</w:t>
      </w:r>
    </w:p>
    <w:p w14:paraId="47F92185" w14:textId="2C62554F" w:rsidR="000803CE" w:rsidRDefault="000803CE" w:rsidP="00F72745">
      <w:pPr>
        <w:pStyle w:val="Zkladntext3"/>
        <w:numPr>
          <w:ilvl w:val="1"/>
          <w:numId w:val="30"/>
        </w:numPr>
        <w:spacing w:after="0" w:line="240" w:lineRule="auto"/>
        <w:ind w:left="567" w:hanging="567"/>
        <w:jc w:val="both"/>
        <w:rPr>
          <w:rFonts w:ascii="Arial Narrow" w:hAnsi="Arial Narrow"/>
          <w:sz w:val="22"/>
          <w:szCs w:val="22"/>
        </w:rPr>
      </w:pPr>
      <w:r w:rsidRPr="000803CE">
        <w:rPr>
          <w:rFonts w:ascii="Arial Narrow" w:hAnsi="Arial Narrow"/>
          <w:sz w:val="22"/>
          <w:szCs w:val="22"/>
        </w:rPr>
        <w:t>Späťvzatie žiadosti o účasť je možné vykonať odvolaním pôvodnej žiadosti o účasť. Záujemca pri odvolaní žiadosti o účasť postupuje obdobne ako pri vložení prvotnej žiadosti o účasť.</w:t>
      </w:r>
    </w:p>
    <w:p w14:paraId="14FE0FD1" w14:textId="4ABA3814" w:rsidR="00B70E89" w:rsidRPr="00B70E89" w:rsidRDefault="00B70E89" w:rsidP="00B70E89">
      <w:pPr>
        <w:pStyle w:val="Zkladntext3"/>
        <w:numPr>
          <w:ilvl w:val="1"/>
          <w:numId w:val="30"/>
        </w:numPr>
        <w:spacing w:after="0" w:line="240" w:lineRule="auto"/>
        <w:ind w:left="567" w:hanging="567"/>
        <w:jc w:val="both"/>
        <w:rPr>
          <w:rFonts w:ascii="Arial Narrow" w:hAnsi="Arial Narrow"/>
          <w:sz w:val="22"/>
          <w:szCs w:val="22"/>
        </w:rPr>
      </w:pPr>
      <w:r w:rsidRPr="00B70E89">
        <w:rPr>
          <w:rFonts w:ascii="Arial Narrow" w:hAnsi="Arial Narrow"/>
          <w:sz w:val="22"/>
          <w:szCs w:val="22"/>
        </w:rPr>
        <w:t>Po úspešnom podaní žiadosti o účasť prostredníctvom elektronického prostriedku JOSEPHINE je záujemcovi odoslaný notifikačný informatívny e-mail (na emailovú adresu užívateľa záujemcu, ktorý žiadosť o účasť nahral).</w:t>
      </w:r>
    </w:p>
    <w:p w14:paraId="2D30E5BB" w14:textId="77777777" w:rsidR="000803CE" w:rsidRPr="00BD2194" w:rsidRDefault="000803CE" w:rsidP="00B70E89">
      <w:pPr>
        <w:pStyle w:val="Zkladntext3"/>
        <w:spacing w:after="0" w:line="240" w:lineRule="auto"/>
        <w:jc w:val="both"/>
        <w:rPr>
          <w:rFonts w:ascii="Arial Narrow" w:hAnsi="Arial Narrow" w:cs="Arial"/>
          <w:sz w:val="22"/>
        </w:rPr>
      </w:pPr>
    </w:p>
    <w:bookmarkEnd w:id="27"/>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1236259" w:rsidR="00065F6B" w:rsidRPr="00BD2194" w:rsidRDefault="00DA5C29" w:rsidP="003C0DA5">
      <w:pPr>
        <w:pStyle w:val="Nadpis1"/>
      </w:pPr>
      <w:r w:rsidRPr="00BD2194">
        <w:t xml:space="preserve">miesto a </w:t>
      </w:r>
      <w:r w:rsidR="00065F6B" w:rsidRPr="00BD2194">
        <w:t xml:space="preserve">lehota na predkladanie </w:t>
      </w:r>
      <w:r w:rsidR="002F0DC5">
        <w:t>ž</w:t>
      </w:r>
      <w:r w:rsidR="000803CE">
        <w:t>iadosti o účasť</w:t>
      </w:r>
    </w:p>
    <w:p w14:paraId="181B4CBA" w14:textId="10C2A7BD" w:rsidR="003C0DA5" w:rsidRPr="00D40836" w:rsidRDefault="00065F6B" w:rsidP="00F72745">
      <w:pPr>
        <w:pStyle w:val="Zkladntext3"/>
        <w:numPr>
          <w:ilvl w:val="1"/>
          <w:numId w:val="3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w:t>
      </w:r>
      <w:r w:rsidR="000803CE">
        <w:rPr>
          <w:rFonts w:ascii="Arial Narrow" w:hAnsi="Arial Narrow" w:cs="Arial"/>
          <w:sz w:val="22"/>
          <w:szCs w:val="22"/>
        </w:rPr>
        <w:t>žiadosti o účasť</w:t>
      </w:r>
      <w:r w:rsidRPr="00BD2194">
        <w:rPr>
          <w:rFonts w:ascii="Arial Narrow" w:hAnsi="Arial Narrow" w:cs="Arial"/>
          <w:sz w:val="22"/>
          <w:szCs w:val="22"/>
        </w:rPr>
        <w:t xml:space="preserve"> verejný obstarávateľ stanovil </w:t>
      </w:r>
      <w:bookmarkStart w:id="28" w:name="_Hlk522982914"/>
      <w:r w:rsidR="00892D2A" w:rsidRPr="00BD2194">
        <w:rPr>
          <w:rFonts w:ascii="Arial Narrow" w:hAnsi="Arial Narrow"/>
          <w:sz w:val="22"/>
          <w:szCs w:val="22"/>
        </w:rPr>
        <w:t>v</w:t>
      </w:r>
      <w:r w:rsidR="00D3379A">
        <w:rPr>
          <w:rFonts w:ascii="Arial Narrow" w:hAnsi="Arial Narrow"/>
          <w:sz w:val="22"/>
          <w:szCs w:val="22"/>
        </w:rPr>
        <w:t> </w:t>
      </w:r>
      <w:bookmarkStart w:id="29" w:name="_Hlk522982934"/>
      <w:bookmarkEnd w:id="28"/>
      <w:r w:rsidR="00D3379A">
        <w:rPr>
          <w:rFonts w:ascii="Arial Narrow" w:hAnsi="Arial Narrow"/>
          <w:sz w:val="22"/>
          <w:szCs w:val="22"/>
        </w:rPr>
        <w:t>oznámení o vyhlásení verejného obstarávania</w:t>
      </w:r>
      <w:r w:rsidR="00C35656">
        <w:rPr>
          <w:rFonts w:ascii="Arial Narrow" w:hAnsi="Arial Narrow"/>
          <w:sz w:val="22"/>
          <w:szCs w:val="22"/>
        </w:rPr>
        <w:t>.</w:t>
      </w:r>
      <w:bookmarkEnd w:id="29"/>
    </w:p>
    <w:p w14:paraId="6A5B49A5" w14:textId="6E08CFFB" w:rsidR="00EB68A9" w:rsidRPr="00D40836" w:rsidRDefault="00577B10" w:rsidP="00F72745">
      <w:pPr>
        <w:pStyle w:val="Zkladntext3"/>
        <w:numPr>
          <w:ilvl w:val="1"/>
          <w:numId w:val="31"/>
        </w:numPr>
        <w:spacing w:after="0" w:line="240" w:lineRule="auto"/>
        <w:ind w:left="567" w:hanging="567"/>
        <w:jc w:val="both"/>
        <w:rPr>
          <w:rFonts w:ascii="Arial Narrow" w:hAnsi="Arial Narrow" w:cs="Arial"/>
          <w:sz w:val="22"/>
        </w:rPr>
      </w:pPr>
      <w:r>
        <w:rPr>
          <w:rFonts w:ascii="Arial Narrow" w:hAnsi="Arial Narrow" w:cs="Arial"/>
          <w:sz w:val="22"/>
          <w:szCs w:val="22"/>
        </w:rPr>
        <w:t>Záujemcovia</w:t>
      </w:r>
      <w:r w:rsidRPr="00D40836">
        <w:rPr>
          <w:rFonts w:ascii="Arial Narrow" w:hAnsi="Arial Narrow"/>
          <w:sz w:val="22"/>
          <w:szCs w:val="22"/>
        </w:rPr>
        <w:t xml:space="preserve"> </w:t>
      </w:r>
      <w:r w:rsidR="00EB68A9" w:rsidRPr="00D40836">
        <w:rPr>
          <w:rFonts w:ascii="Arial Narrow" w:hAnsi="Arial Narrow"/>
          <w:sz w:val="22"/>
          <w:szCs w:val="22"/>
        </w:rPr>
        <w:t xml:space="preserve">doručia </w:t>
      </w:r>
      <w:bookmarkStart w:id="30" w:name="_Hlk522982992"/>
      <w:r w:rsidR="00EB68A9" w:rsidRPr="00D40836">
        <w:rPr>
          <w:rFonts w:ascii="Arial Narrow" w:hAnsi="Arial Narrow"/>
          <w:sz w:val="22"/>
          <w:szCs w:val="22"/>
        </w:rPr>
        <w:t xml:space="preserve">svoje </w:t>
      </w:r>
      <w:r w:rsidR="000803CE" w:rsidRPr="00D40836">
        <w:rPr>
          <w:rFonts w:ascii="Arial Narrow" w:hAnsi="Arial Narrow"/>
          <w:sz w:val="22"/>
          <w:szCs w:val="22"/>
        </w:rPr>
        <w:t xml:space="preserve">žiadosti o účasť </w:t>
      </w:r>
      <w:r w:rsidR="00EB68A9" w:rsidRPr="00D40836">
        <w:rPr>
          <w:rFonts w:ascii="Arial Narrow" w:hAnsi="Arial Narrow"/>
          <w:sz w:val="22"/>
          <w:szCs w:val="22"/>
        </w:rPr>
        <w:t>v lehote na predkladanie ponúk výlučne elektronick</w:t>
      </w:r>
      <w:r w:rsidR="008F5E69" w:rsidRPr="00D40836">
        <w:rPr>
          <w:rFonts w:ascii="Arial Narrow" w:hAnsi="Arial Narrow"/>
          <w:sz w:val="22"/>
          <w:szCs w:val="22"/>
        </w:rPr>
        <w:t>y</w:t>
      </w:r>
      <w:r w:rsidR="00FB6B73" w:rsidRPr="00D40836">
        <w:rPr>
          <w:rFonts w:ascii="Arial Narrow" w:hAnsi="Arial Narrow"/>
          <w:sz w:val="22"/>
          <w:szCs w:val="22"/>
        </w:rPr>
        <w:t>,</w:t>
      </w:r>
      <w:r w:rsidR="00EB68A9" w:rsidRPr="00D40836">
        <w:rPr>
          <w:rFonts w:ascii="Arial Narrow" w:hAnsi="Arial Narrow"/>
          <w:sz w:val="22"/>
          <w:szCs w:val="22"/>
        </w:rPr>
        <w:t xml:space="preserve"> spôsobom určeným funkcionalitou </w:t>
      </w:r>
      <w:r w:rsidR="00F27E5D" w:rsidRPr="00D40836">
        <w:rPr>
          <w:rFonts w:ascii="Arial Narrow" w:hAnsi="Arial Narrow"/>
          <w:sz w:val="22"/>
          <w:szCs w:val="22"/>
        </w:rPr>
        <w:t>elektronického prostriedku</w:t>
      </w:r>
      <w:r w:rsidR="00CA416A" w:rsidRPr="00D40836">
        <w:rPr>
          <w:rFonts w:ascii="Arial Narrow" w:hAnsi="Arial Narrow"/>
          <w:sz w:val="22"/>
          <w:szCs w:val="22"/>
        </w:rPr>
        <w:t xml:space="preserve"> JOSEPHINE</w:t>
      </w:r>
      <w:r w:rsidR="00EB68A9" w:rsidRPr="00D40836">
        <w:rPr>
          <w:rFonts w:ascii="Arial Narrow" w:hAnsi="Arial Narrow"/>
          <w:sz w:val="22"/>
          <w:szCs w:val="22"/>
        </w:rPr>
        <w:t>.</w:t>
      </w:r>
    </w:p>
    <w:bookmarkEnd w:id="30"/>
    <w:p w14:paraId="4B25231F" w14:textId="77777777" w:rsidR="009A71B7" w:rsidRPr="00BD2194" w:rsidRDefault="009A71B7" w:rsidP="009B3C19">
      <w:pPr>
        <w:spacing w:after="0" w:line="240" w:lineRule="auto"/>
        <w:ind w:left="567"/>
        <w:jc w:val="both"/>
        <w:rPr>
          <w:rFonts w:ascii="Arial Narrow" w:hAnsi="Arial Narrow" w:cs="Arial"/>
          <w:sz w:val="22"/>
        </w:rPr>
      </w:pP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4D013077" w14:textId="526603FC" w:rsidR="000803CE" w:rsidRDefault="002F0DC5" w:rsidP="000803CE">
      <w:pPr>
        <w:tabs>
          <w:tab w:val="left" w:pos="708"/>
        </w:tabs>
        <w:spacing w:before="120" w:after="240"/>
        <w:jc w:val="center"/>
        <w:rPr>
          <w:rFonts w:ascii="Arial Narrow" w:hAnsi="Arial Narrow"/>
          <w:b/>
          <w:sz w:val="24"/>
          <w:szCs w:val="24"/>
        </w:rPr>
      </w:pPr>
      <w:bookmarkStart w:id="31" w:name="_Hlk522983151"/>
      <w:r>
        <w:rPr>
          <w:rFonts w:ascii="Arial Narrow" w:hAnsi="Arial Narrow"/>
          <w:b/>
          <w:sz w:val="22"/>
        </w:rPr>
        <w:t>VYHODNOCOVANIE SPLNENIA PODMIENOK ÚČASTI</w:t>
      </w:r>
      <w:r w:rsidR="000803CE" w:rsidRPr="002F0DC5">
        <w:rPr>
          <w:rFonts w:ascii="Arial Narrow" w:hAnsi="Arial Narrow"/>
          <w:b/>
          <w:sz w:val="24"/>
          <w:szCs w:val="24"/>
        </w:rPr>
        <w:t xml:space="preserve"> </w:t>
      </w:r>
    </w:p>
    <w:p w14:paraId="3FAC8918" w14:textId="77777777" w:rsidR="00065F6B" w:rsidRPr="00BD2194" w:rsidRDefault="00065F6B" w:rsidP="009B3C19">
      <w:pPr>
        <w:spacing w:after="0" w:line="240" w:lineRule="auto"/>
        <w:jc w:val="center"/>
        <w:rPr>
          <w:rFonts w:ascii="Arial Narrow" w:hAnsi="Arial Narrow"/>
          <w:b/>
          <w:sz w:val="22"/>
        </w:rPr>
      </w:pPr>
    </w:p>
    <w:bookmarkEnd w:id="31"/>
    <w:p w14:paraId="486EA2FC" w14:textId="42503022" w:rsidR="00065F6B" w:rsidRPr="00BD2194" w:rsidRDefault="004C14DD" w:rsidP="003C0DA5">
      <w:pPr>
        <w:pStyle w:val="Nadpis1"/>
      </w:pPr>
      <w:r>
        <w:t xml:space="preserve">hodnotenie </w:t>
      </w:r>
      <w:r w:rsidR="003D4C8E">
        <w:t>splnenia podmienok účasti</w:t>
      </w:r>
    </w:p>
    <w:p w14:paraId="6AB50AE6" w14:textId="60C9B31C" w:rsidR="007B41C1" w:rsidRDefault="004C14DD" w:rsidP="00F72745">
      <w:pPr>
        <w:pStyle w:val="Zkladntext3"/>
        <w:numPr>
          <w:ilvl w:val="1"/>
          <w:numId w:val="32"/>
        </w:numPr>
        <w:spacing w:after="0" w:line="240" w:lineRule="auto"/>
        <w:ind w:left="567" w:hanging="567"/>
        <w:jc w:val="both"/>
        <w:rPr>
          <w:rFonts w:ascii="Arial Narrow" w:hAnsi="Arial Narrow"/>
          <w:sz w:val="22"/>
          <w:szCs w:val="22"/>
        </w:rPr>
      </w:pPr>
      <w:r>
        <w:rPr>
          <w:rFonts w:ascii="Arial Narrow" w:hAnsi="Arial Narrow"/>
          <w:sz w:val="22"/>
          <w:szCs w:val="22"/>
        </w:rPr>
        <w:t>Hodnotenie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09AD7A55" w14:textId="6833736F" w:rsidR="007B41C1" w:rsidRPr="00D40836" w:rsidRDefault="007B41C1" w:rsidP="00F72745">
      <w:pPr>
        <w:pStyle w:val="Zkladntext3"/>
        <w:numPr>
          <w:ilvl w:val="1"/>
          <w:numId w:val="32"/>
        </w:numPr>
        <w:spacing w:after="0" w:line="240" w:lineRule="auto"/>
        <w:ind w:left="567" w:hanging="567"/>
        <w:jc w:val="both"/>
        <w:rPr>
          <w:rFonts w:ascii="Arial Narrow" w:hAnsi="Arial Narrow"/>
          <w:sz w:val="22"/>
          <w:szCs w:val="22"/>
        </w:rPr>
      </w:pPr>
      <w:r w:rsidRPr="00D40836">
        <w:rPr>
          <w:rFonts w:ascii="Arial Narrow" w:hAnsi="Arial Narrow"/>
          <w:sz w:val="22"/>
          <w:szCs w:val="22"/>
        </w:rPr>
        <w:t xml:space="preserve">Verejný obstarávateľ vyzve v tejto užšej súťaži na predloženie ponuky len záujemcov, ktorý v celom rozsahu splnili podmienky vo verejnom obstarávaní stanovené v oznámení o vyhlásení verejného obstarávania a týchto súťažných podkladoch. Napriek uvedenému si verejný obstarávateľ vyhradzuje právo v prípade, ak sa počas užšej súťaže vyskytnú odôvodnené pochybnosti o splnení podmienok účasti vo verejnom obstarávaní ktorýmkoľvek záujemcom/uchádzačom, opätovne vyhodnotiť podmienky účasti u ktoréhokoľvek záujemcu/uchádzača. V takomto prípade bude verejný obstarávateľ vyhodnocovať podmienky účasti postupom podľa § 40 zákona. </w:t>
      </w:r>
    </w:p>
    <w:p w14:paraId="18E05898" w14:textId="77777777" w:rsidR="007B41C1" w:rsidRPr="007B41C1" w:rsidRDefault="007B41C1" w:rsidP="007B41C1">
      <w:pPr>
        <w:pStyle w:val="Zkladntext3"/>
        <w:spacing w:after="0" w:line="240" w:lineRule="auto"/>
        <w:ind w:left="567"/>
        <w:jc w:val="both"/>
        <w:rPr>
          <w:rFonts w:ascii="Arial Narrow" w:hAnsi="Arial Narrow"/>
          <w:sz w:val="22"/>
          <w:szCs w:val="22"/>
        </w:rPr>
      </w:pPr>
    </w:p>
    <w:p w14:paraId="62A9083A" w14:textId="77777777" w:rsidR="007B41C1" w:rsidRPr="007B41C1" w:rsidRDefault="007B41C1" w:rsidP="007B41C1">
      <w:pPr>
        <w:pStyle w:val="Zkladntext3"/>
        <w:spacing w:after="0" w:line="240" w:lineRule="auto"/>
        <w:ind w:left="567"/>
        <w:jc w:val="both"/>
        <w:rPr>
          <w:rFonts w:ascii="Arial Narrow" w:hAnsi="Arial Narrow"/>
          <w:sz w:val="22"/>
          <w:szCs w:val="22"/>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24F6582F" w14:textId="43A8E375" w:rsidR="007B41C1" w:rsidRDefault="00FF4BDD" w:rsidP="00F72745">
      <w:pPr>
        <w:pStyle w:val="Zkladntext3"/>
        <w:numPr>
          <w:ilvl w:val="1"/>
          <w:numId w:val="33"/>
        </w:numPr>
        <w:spacing w:after="0" w:line="240" w:lineRule="auto"/>
        <w:ind w:left="567" w:hanging="567"/>
        <w:jc w:val="both"/>
        <w:rPr>
          <w:rFonts w:ascii="Arial Narrow" w:hAnsi="Arial Narrow" w:cs="Arial"/>
          <w:sz w:val="22"/>
          <w:szCs w:val="22"/>
          <w:lang w:eastAsia="sk-SK"/>
        </w:rPr>
      </w:pPr>
      <w:r w:rsidRPr="0A5D810C">
        <w:rPr>
          <w:rFonts w:ascii="Arial Narrow" w:hAnsi="Arial Narrow" w:cs="Arial"/>
          <w:sz w:val="22"/>
          <w:szCs w:val="22"/>
        </w:rPr>
        <w:t>Typ Z</w:t>
      </w:r>
      <w:r w:rsidR="00065F6B" w:rsidRPr="0A5D810C">
        <w:rPr>
          <w:rFonts w:ascii="Arial Narrow" w:hAnsi="Arial Narrow" w:cs="Arial"/>
          <w:sz w:val="22"/>
          <w:szCs w:val="22"/>
        </w:rPr>
        <w:t>mluvy na poskytnutie predmetu zákazky</w:t>
      </w:r>
      <w:r w:rsidR="00065F6B" w:rsidRPr="00615D80">
        <w:rPr>
          <w:rFonts w:ascii="Arial Narrow" w:hAnsi="Arial Narrow" w:cs="Arial"/>
          <w:sz w:val="22"/>
          <w:szCs w:val="22"/>
        </w:rPr>
        <w:t xml:space="preserve">: </w:t>
      </w:r>
      <w:r w:rsidR="006704DB">
        <w:rPr>
          <w:rFonts w:ascii="Arial Narrow" w:hAnsi="Arial Narrow" w:cs="Arial"/>
          <w:sz w:val="22"/>
          <w:szCs w:val="22"/>
        </w:rPr>
        <w:t>Servisná zmluva</w:t>
      </w:r>
      <w:r w:rsidR="005B79C8" w:rsidRPr="00615D80">
        <w:rPr>
          <w:rFonts w:ascii="Arial Narrow" w:hAnsi="Arial Narrow" w:cs="Arial"/>
          <w:sz w:val="22"/>
          <w:szCs w:val="22"/>
        </w:rPr>
        <w:t xml:space="preserve"> s jedným uchádzačom.</w:t>
      </w:r>
    </w:p>
    <w:p w14:paraId="2C05ACC8" w14:textId="70B7BFF9" w:rsidR="007B41C1" w:rsidRPr="00D40836" w:rsidRDefault="007B41C1" w:rsidP="00F72745">
      <w:pPr>
        <w:pStyle w:val="Zkladntext3"/>
        <w:numPr>
          <w:ilvl w:val="1"/>
          <w:numId w:val="33"/>
        </w:numPr>
        <w:spacing w:after="0" w:line="240" w:lineRule="auto"/>
        <w:ind w:left="567" w:hanging="567"/>
        <w:jc w:val="both"/>
        <w:rPr>
          <w:rFonts w:ascii="Arial Narrow" w:hAnsi="Arial Narrow" w:cs="Arial"/>
          <w:sz w:val="22"/>
          <w:szCs w:val="22"/>
          <w:lang w:eastAsia="sk-SK"/>
        </w:rPr>
      </w:pPr>
      <w:r w:rsidRPr="00D40836">
        <w:rPr>
          <w:rFonts w:ascii="Arial Narrow" w:hAnsi="Arial Narrow"/>
          <w:sz w:val="22"/>
          <w:szCs w:val="22"/>
        </w:rPr>
        <w:t>Podrobné vymedzenie zmluvných podmienok na vyhotovenie požadovaného predmetu zákazky bude súčasťou výzvy na predkladanie ponúk, resp. časti súťažných podkladov pre druhú fázu užšej súťaže, ktoré budú sprístupnené vybraným záujemcom v druhej fáze užšej súťaže. Zmluvné podmienky doplnené z ponuky úspešného uchádzača predloženej v druhej fáze užšej súťaže budú súčasťou zmluvy, ktorá sa uzavrie po prijatí ponuky daného uchádzača.</w:t>
      </w:r>
    </w:p>
    <w:p w14:paraId="7235948B" w14:textId="77777777" w:rsidR="008127ED" w:rsidRDefault="008127ED" w:rsidP="001E2A35">
      <w:pPr>
        <w:pStyle w:val="Zkladntext3"/>
        <w:spacing w:after="0" w:line="240" w:lineRule="auto"/>
        <w:jc w:val="both"/>
        <w:rPr>
          <w:rFonts w:ascii="Arial Narrow" w:hAnsi="Arial Narrow" w:cs="Arial"/>
          <w:sz w:val="22"/>
        </w:rPr>
      </w:pPr>
    </w:p>
    <w:p w14:paraId="338F62E5" w14:textId="77777777" w:rsidR="001E429A" w:rsidRDefault="001E429A" w:rsidP="001E2A35">
      <w:pPr>
        <w:pStyle w:val="Zkladntext3"/>
        <w:spacing w:after="0" w:line="240" w:lineRule="auto"/>
        <w:jc w:val="both"/>
        <w:rPr>
          <w:rFonts w:ascii="Arial Narrow" w:hAnsi="Arial Narrow" w:cs="Arial"/>
          <w:sz w:val="22"/>
        </w:rPr>
      </w:pPr>
    </w:p>
    <w:p w14:paraId="3594A325" w14:textId="36A09D9B" w:rsidR="001E429A" w:rsidRPr="00BD2194" w:rsidRDefault="001E429A" w:rsidP="001E429A">
      <w:pPr>
        <w:spacing w:after="0" w:line="240" w:lineRule="auto"/>
        <w:jc w:val="center"/>
        <w:rPr>
          <w:rFonts w:ascii="Arial Narrow" w:hAnsi="Arial Narrow" w:cs="Arial"/>
          <w:b/>
          <w:sz w:val="22"/>
        </w:rPr>
      </w:pPr>
      <w:r w:rsidRPr="00BD2194">
        <w:rPr>
          <w:rFonts w:ascii="Arial Narrow" w:hAnsi="Arial Narrow" w:cs="Arial"/>
          <w:b/>
          <w:sz w:val="22"/>
        </w:rPr>
        <w:t>Časť VI</w:t>
      </w:r>
      <w:r>
        <w:rPr>
          <w:rFonts w:ascii="Arial Narrow" w:hAnsi="Arial Narrow" w:cs="Arial"/>
          <w:b/>
          <w:sz w:val="22"/>
        </w:rPr>
        <w:t>I</w:t>
      </w:r>
      <w:r w:rsidRPr="00BD2194">
        <w:rPr>
          <w:rFonts w:ascii="Arial Narrow" w:hAnsi="Arial Narrow" w:cs="Arial"/>
          <w:b/>
          <w:sz w:val="22"/>
        </w:rPr>
        <w:t>.</w:t>
      </w:r>
    </w:p>
    <w:p w14:paraId="22438D26" w14:textId="544CB861" w:rsidR="001E429A" w:rsidRDefault="001E429A" w:rsidP="001E429A">
      <w:pPr>
        <w:spacing w:after="0" w:line="240" w:lineRule="auto"/>
        <w:jc w:val="center"/>
        <w:rPr>
          <w:rFonts w:ascii="Arial Narrow" w:hAnsi="Arial Narrow"/>
          <w:b/>
          <w:sz w:val="22"/>
        </w:rPr>
      </w:pPr>
      <w:r>
        <w:rPr>
          <w:rFonts w:ascii="Arial Narrow" w:hAnsi="Arial Narrow"/>
          <w:b/>
          <w:sz w:val="22"/>
        </w:rPr>
        <w:t>OCHRANA OSOBNÝCH ÚDAJOV</w:t>
      </w:r>
    </w:p>
    <w:p w14:paraId="18D59FCE" w14:textId="77777777" w:rsidR="001E429A" w:rsidRPr="00BD2194" w:rsidRDefault="001E429A" w:rsidP="001E2A35">
      <w:pPr>
        <w:pStyle w:val="Zkladntext3"/>
        <w:spacing w:after="0" w:line="240" w:lineRule="auto"/>
        <w:jc w:val="both"/>
        <w:rPr>
          <w:rFonts w:ascii="Arial Narrow" w:hAnsi="Arial Narrow" w:cs="Arial"/>
          <w:sz w:val="22"/>
        </w:rPr>
      </w:pPr>
    </w:p>
    <w:p w14:paraId="7842E03C" w14:textId="77777777" w:rsidR="008C0340" w:rsidRPr="00BD2194" w:rsidRDefault="008C0340" w:rsidP="003C0DA5">
      <w:pPr>
        <w:pStyle w:val="Nadpis1"/>
      </w:pPr>
      <w:bookmarkStart w:id="32" w:name="_Toc531356116"/>
      <w:bookmarkStart w:id="33" w:name="_Hlk534982438"/>
      <w:r w:rsidRPr="00BD2194">
        <w:t>Ochrana osobných údajov</w:t>
      </w:r>
      <w:bookmarkEnd w:id="32"/>
    </w:p>
    <w:p w14:paraId="38A15D1A" w14:textId="75F29C15" w:rsidR="003C0DA5" w:rsidRDefault="008C0340" w:rsidP="00F72745">
      <w:pPr>
        <w:pStyle w:val="Zkladntext3"/>
        <w:numPr>
          <w:ilvl w:val="1"/>
          <w:numId w:val="34"/>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D40836" w:rsidRDefault="008C0340" w:rsidP="00F72745">
      <w:pPr>
        <w:pStyle w:val="Zkladntext3"/>
        <w:numPr>
          <w:ilvl w:val="1"/>
          <w:numId w:val="34"/>
        </w:numPr>
        <w:spacing w:after="0" w:line="240" w:lineRule="auto"/>
        <w:ind w:left="567" w:hanging="567"/>
        <w:jc w:val="both"/>
        <w:rPr>
          <w:rFonts w:ascii="Arial Narrow" w:hAnsi="Arial Narrow"/>
          <w:sz w:val="22"/>
          <w:szCs w:val="22"/>
        </w:rPr>
      </w:pPr>
      <w:r w:rsidRPr="00D40836">
        <w:rPr>
          <w:rFonts w:ascii="Arial Narrow" w:hAnsi="Arial Narrow" w:cs="Arial"/>
          <w:sz w:val="22"/>
          <w:szCs w:val="22"/>
        </w:rPr>
        <w:t>Verejný</w:t>
      </w:r>
      <w:r w:rsidRPr="00D40836">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D40836">
        <w:rPr>
          <w:rFonts w:ascii="Arial Narrow" w:hAnsi="Arial Narrow"/>
          <w:sz w:val="22"/>
          <w:szCs w:val="22"/>
        </w:rPr>
        <w:t>Z</w:t>
      </w:r>
      <w:r w:rsidRPr="00D40836">
        <w:rPr>
          <w:rFonts w:ascii="Arial Narrow" w:hAnsi="Arial Narrow"/>
          <w:sz w:val="22"/>
          <w:szCs w:val="22"/>
        </w:rPr>
        <w:t>ákona o ochrane osobných</w:t>
      </w:r>
      <w:r w:rsidR="000E2647" w:rsidRPr="00D40836">
        <w:rPr>
          <w:rFonts w:ascii="Arial Narrow" w:hAnsi="Arial Narrow"/>
          <w:sz w:val="22"/>
          <w:szCs w:val="22"/>
        </w:rPr>
        <w:t xml:space="preserve"> údajov</w:t>
      </w:r>
      <w:r w:rsidRPr="00D40836">
        <w:rPr>
          <w:rFonts w:ascii="Arial Narrow" w:hAnsi="Arial Narrow"/>
          <w:sz w:val="22"/>
          <w:szCs w:val="22"/>
        </w:rPr>
        <w:t>.</w:t>
      </w:r>
      <w:r w:rsidR="002C64DD" w:rsidRPr="00D40836">
        <w:rPr>
          <w:rFonts w:ascii="Arial Narrow" w:hAnsi="Arial Narrow"/>
          <w:sz w:val="22"/>
          <w:szCs w:val="22"/>
        </w:rPr>
        <w:t xml:space="preserve"> </w:t>
      </w:r>
    </w:p>
    <w:bookmarkEnd w:id="33"/>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645782">
      <w:footerReference w:type="default" r:id="rId18"/>
      <w:head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F04F4" w14:textId="77777777" w:rsidR="00DD280D" w:rsidRDefault="00DD280D" w:rsidP="00116B5E">
      <w:pPr>
        <w:spacing w:after="0" w:line="240" w:lineRule="auto"/>
      </w:pPr>
      <w:r>
        <w:separator/>
      </w:r>
    </w:p>
  </w:endnote>
  <w:endnote w:type="continuationSeparator" w:id="0">
    <w:p w14:paraId="3B89C62C" w14:textId="77777777" w:rsidR="00DD280D" w:rsidRDefault="00DD280D" w:rsidP="00116B5E">
      <w:pPr>
        <w:spacing w:after="0" w:line="240" w:lineRule="auto"/>
      </w:pPr>
      <w:r>
        <w:continuationSeparator/>
      </w:r>
    </w:p>
  </w:endnote>
  <w:endnote w:type="continuationNotice" w:id="1">
    <w:p w14:paraId="00FE9A20" w14:textId="77777777" w:rsidR="00DD280D" w:rsidRDefault="00DD28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56"/>
    <w:family w:val="auto"/>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221471"/>
      <w:docPartObj>
        <w:docPartGallery w:val="Page Numbers (Bottom of Page)"/>
        <w:docPartUnique/>
      </w:docPartObj>
    </w:sdtPr>
    <w:sdtEndPr>
      <w:rPr>
        <w:rFonts w:ascii="Arial Narrow" w:hAnsi="Arial Narrow"/>
        <w:sz w:val="20"/>
        <w:szCs w:val="20"/>
      </w:rPr>
    </w:sdtEndPr>
    <w:sdtContent>
      <w:p w14:paraId="5618DFAC" w14:textId="4B0255D6" w:rsidR="00F822FC" w:rsidRPr="009166F4" w:rsidRDefault="00F822FC">
        <w:pPr>
          <w:pStyle w:val="Pta"/>
          <w:jc w:val="center"/>
          <w:rPr>
            <w:rFonts w:ascii="Arial Narrow" w:hAnsi="Arial Narrow"/>
            <w:sz w:val="20"/>
            <w:szCs w:val="20"/>
          </w:rPr>
        </w:pPr>
        <w:r w:rsidRPr="009166F4">
          <w:rPr>
            <w:rFonts w:ascii="Arial Narrow" w:hAnsi="Arial Narrow"/>
            <w:sz w:val="20"/>
            <w:szCs w:val="20"/>
          </w:rPr>
          <w:fldChar w:fldCharType="begin"/>
        </w:r>
        <w:r w:rsidRPr="009166F4">
          <w:rPr>
            <w:rFonts w:ascii="Arial Narrow" w:hAnsi="Arial Narrow"/>
            <w:sz w:val="20"/>
            <w:szCs w:val="20"/>
          </w:rPr>
          <w:instrText>PAGE   \* MERGEFORMAT</w:instrText>
        </w:r>
        <w:r w:rsidRPr="009166F4">
          <w:rPr>
            <w:rFonts w:ascii="Arial Narrow" w:hAnsi="Arial Narrow"/>
            <w:sz w:val="20"/>
            <w:szCs w:val="20"/>
          </w:rPr>
          <w:fldChar w:fldCharType="separate"/>
        </w:r>
        <w:r w:rsidR="00E5189E" w:rsidRPr="009166F4">
          <w:rPr>
            <w:rFonts w:ascii="Arial Narrow" w:hAnsi="Arial Narrow"/>
            <w:noProof/>
            <w:sz w:val="20"/>
            <w:szCs w:val="20"/>
            <w:lang w:val="sk-SK"/>
          </w:rPr>
          <w:t>11</w:t>
        </w:r>
        <w:r w:rsidRPr="009166F4">
          <w:rPr>
            <w:rFonts w:ascii="Arial Narrow" w:hAnsi="Arial Narrow"/>
            <w:sz w:val="20"/>
            <w:szCs w:val="20"/>
          </w:rPr>
          <w:fldChar w:fldCharType="end"/>
        </w:r>
      </w:p>
    </w:sdtContent>
  </w:sdt>
  <w:p w14:paraId="0613040C" w14:textId="77777777" w:rsidR="00F822FC" w:rsidRDefault="00F822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61E14" w14:textId="77777777" w:rsidR="00DD280D" w:rsidRDefault="00DD280D" w:rsidP="00116B5E">
      <w:pPr>
        <w:spacing w:after="0" w:line="240" w:lineRule="auto"/>
      </w:pPr>
      <w:r>
        <w:separator/>
      </w:r>
    </w:p>
  </w:footnote>
  <w:footnote w:type="continuationSeparator" w:id="0">
    <w:p w14:paraId="1FCB0C9C" w14:textId="77777777" w:rsidR="00DD280D" w:rsidRDefault="00DD280D" w:rsidP="00116B5E">
      <w:pPr>
        <w:spacing w:after="0" w:line="240" w:lineRule="auto"/>
      </w:pPr>
      <w:r>
        <w:continuationSeparator/>
      </w:r>
    </w:p>
  </w:footnote>
  <w:footnote w:type="continuationNotice" w:id="1">
    <w:p w14:paraId="29565AF6" w14:textId="77777777" w:rsidR="00DD280D" w:rsidRDefault="00DD28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8240"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5488A"/>
    <w:multiLevelType w:val="multilevel"/>
    <w:tmpl w:val="DA965366"/>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color w:val="auto"/>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1"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F60D97"/>
    <w:multiLevelType w:val="multilevel"/>
    <w:tmpl w:val="F796D898"/>
    <w:lvl w:ilvl="0">
      <w:start w:val="2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7EB4719"/>
    <w:multiLevelType w:val="multilevel"/>
    <w:tmpl w:val="B71E9568"/>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7"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8"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F06779"/>
    <w:multiLevelType w:val="multilevel"/>
    <w:tmpl w:val="286AD206"/>
    <w:lvl w:ilvl="0">
      <w:start w:val="2"/>
      <w:numFmt w:val="decimal"/>
      <w:lvlText w:val="%1"/>
      <w:lvlJc w:val="left"/>
      <w:pPr>
        <w:ind w:left="360" w:hanging="360"/>
      </w:pPr>
      <w:rPr>
        <w:rFonts w:eastAsia="Times New Roman" w:hint="default"/>
        <w:b w:val="0"/>
      </w:rPr>
    </w:lvl>
    <w:lvl w:ilvl="1">
      <w:start w:val="1"/>
      <w:numFmt w:val="decimal"/>
      <w:pStyle w:val="Nzov"/>
      <w:lvlText w:val="%1.%2"/>
      <w:lvlJc w:val="left"/>
      <w:pPr>
        <w:ind w:left="936" w:hanging="360"/>
      </w:pPr>
      <w:rPr>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0"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1"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D604D20"/>
    <w:multiLevelType w:val="hybridMultilevel"/>
    <w:tmpl w:val="65A0255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DB03CBB"/>
    <w:multiLevelType w:val="multilevel"/>
    <w:tmpl w:val="022A620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49737524"/>
    <w:multiLevelType w:val="multilevel"/>
    <w:tmpl w:val="947A8F0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C8372D7"/>
    <w:multiLevelType w:val="hybridMultilevel"/>
    <w:tmpl w:val="FC32AEC4"/>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9"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0"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57650CA6"/>
    <w:multiLevelType w:val="multilevel"/>
    <w:tmpl w:val="E81CF6E8"/>
    <w:lvl w:ilvl="0">
      <w:start w:val="21"/>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22"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23" w15:restartNumberingAfterBreak="0">
    <w:nsid w:val="5B8D68BB"/>
    <w:multiLevelType w:val="multilevel"/>
    <w:tmpl w:val="123A7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7ED31DA"/>
    <w:multiLevelType w:val="multilevel"/>
    <w:tmpl w:val="54ACD1B6"/>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BE83609"/>
    <w:multiLevelType w:val="multilevel"/>
    <w:tmpl w:val="7CC61D24"/>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32"/>
  </w:num>
  <w:num w:numId="2">
    <w:abstractNumId w:val="12"/>
  </w:num>
  <w:num w:numId="3">
    <w:abstractNumId w:val="25"/>
  </w:num>
  <w:num w:numId="4">
    <w:abstractNumId w:val="18"/>
  </w:num>
  <w:num w:numId="5">
    <w:abstractNumId w:val="29"/>
  </w:num>
  <w:num w:numId="6">
    <w:abstractNumId w:val="31"/>
  </w:num>
  <w:num w:numId="7">
    <w:abstractNumId w:val="6"/>
  </w:num>
  <w:num w:numId="8">
    <w:abstractNumId w:val="22"/>
  </w:num>
  <w:num w:numId="9">
    <w:abstractNumId w:val="27"/>
  </w:num>
  <w:num w:numId="10">
    <w:abstractNumId w:val="17"/>
  </w:num>
  <w:num w:numId="11">
    <w:abstractNumId w:val="7"/>
  </w:num>
  <w:num w:numId="12">
    <w:abstractNumId w:val="11"/>
  </w:num>
  <w:num w:numId="13">
    <w:abstractNumId w:val="8"/>
  </w:num>
  <w:num w:numId="14">
    <w:abstractNumId w:val="9"/>
  </w:num>
  <w:num w:numId="15">
    <w:abstractNumId w:val="33"/>
  </w:num>
  <w:num w:numId="16">
    <w:abstractNumId w:val="1"/>
  </w:num>
  <w:num w:numId="17">
    <w:abstractNumId w:val="19"/>
  </w:num>
  <w:num w:numId="18">
    <w:abstractNumId w:val="15"/>
  </w:num>
  <w:num w:numId="19">
    <w:abstractNumId w:val="2"/>
  </w:num>
  <w:num w:numId="20">
    <w:abstractNumId w:val="10"/>
  </w:num>
  <w:num w:numId="21">
    <w:abstractNumId w:val="0"/>
  </w:num>
  <w:num w:numId="22">
    <w:abstractNumId w:val="28"/>
  </w:num>
  <w:num w:numId="23">
    <w:abstractNumId w:val="24"/>
  </w:num>
  <w:num w:numId="24">
    <w:abstractNumId w:val="20"/>
  </w:num>
  <w:num w:numId="25">
    <w:abstractNumId w:val="3"/>
  </w:num>
  <w:num w:numId="26">
    <w:abstractNumId w:val="13"/>
  </w:num>
  <w:num w:numId="27">
    <w:abstractNumId w:val="23"/>
  </w:num>
  <w:num w:numId="28">
    <w:abstractNumId w:val="26"/>
  </w:num>
  <w:num w:numId="29">
    <w:abstractNumId w:val="16"/>
  </w:num>
  <w:num w:numId="30">
    <w:abstractNumId w:val="30"/>
  </w:num>
  <w:num w:numId="31">
    <w:abstractNumId w:val="14"/>
  </w:num>
  <w:num w:numId="32">
    <w:abstractNumId w:val="5"/>
  </w:num>
  <w:num w:numId="33">
    <w:abstractNumId w:val="4"/>
  </w:num>
  <w:num w:numId="34">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trackRevisions/>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4D"/>
    <w:rsid w:val="0000508B"/>
    <w:rsid w:val="00005479"/>
    <w:rsid w:val="00005656"/>
    <w:rsid w:val="00006731"/>
    <w:rsid w:val="0000780F"/>
    <w:rsid w:val="00011857"/>
    <w:rsid w:val="00011F53"/>
    <w:rsid w:val="000125E8"/>
    <w:rsid w:val="00013D62"/>
    <w:rsid w:val="00013E11"/>
    <w:rsid w:val="00014380"/>
    <w:rsid w:val="0001445E"/>
    <w:rsid w:val="00015CDE"/>
    <w:rsid w:val="00017CE8"/>
    <w:rsid w:val="00020163"/>
    <w:rsid w:val="00020D30"/>
    <w:rsid w:val="00020E99"/>
    <w:rsid w:val="00020F03"/>
    <w:rsid w:val="0002111B"/>
    <w:rsid w:val="0002263E"/>
    <w:rsid w:val="00026F2C"/>
    <w:rsid w:val="00027BC3"/>
    <w:rsid w:val="00030B6A"/>
    <w:rsid w:val="00031BD0"/>
    <w:rsid w:val="0003394C"/>
    <w:rsid w:val="0003491A"/>
    <w:rsid w:val="0003585E"/>
    <w:rsid w:val="000366BD"/>
    <w:rsid w:val="00036CA9"/>
    <w:rsid w:val="00040DDE"/>
    <w:rsid w:val="00041145"/>
    <w:rsid w:val="00043683"/>
    <w:rsid w:val="00043999"/>
    <w:rsid w:val="00046F77"/>
    <w:rsid w:val="0005022C"/>
    <w:rsid w:val="00052BCB"/>
    <w:rsid w:val="00054439"/>
    <w:rsid w:val="0005769D"/>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03CE"/>
    <w:rsid w:val="00081368"/>
    <w:rsid w:val="000817D5"/>
    <w:rsid w:val="00081B41"/>
    <w:rsid w:val="00081B47"/>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A7A6F"/>
    <w:rsid w:val="000B39FE"/>
    <w:rsid w:val="000B65BF"/>
    <w:rsid w:val="000B7E86"/>
    <w:rsid w:val="000C02EE"/>
    <w:rsid w:val="000C056D"/>
    <w:rsid w:val="000C21D0"/>
    <w:rsid w:val="000C3DDB"/>
    <w:rsid w:val="000C4E9E"/>
    <w:rsid w:val="000C7344"/>
    <w:rsid w:val="000D16D9"/>
    <w:rsid w:val="000D2277"/>
    <w:rsid w:val="000D2649"/>
    <w:rsid w:val="000D2897"/>
    <w:rsid w:val="000D41A5"/>
    <w:rsid w:val="000D6BBD"/>
    <w:rsid w:val="000D6E34"/>
    <w:rsid w:val="000E046F"/>
    <w:rsid w:val="000E0B0C"/>
    <w:rsid w:val="000E2647"/>
    <w:rsid w:val="000E2DC2"/>
    <w:rsid w:val="000E4641"/>
    <w:rsid w:val="000E465F"/>
    <w:rsid w:val="000E5ABF"/>
    <w:rsid w:val="000E70CF"/>
    <w:rsid w:val="000F03EE"/>
    <w:rsid w:val="000F2CF7"/>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0F25"/>
    <w:rsid w:val="00152A38"/>
    <w:rsid w:val="00154064"/>
    <w:rsid w:val="00155495"/>
    <w:rsid w:val="00155A95"/>
    <w:rsid w:val="00156982"/>
    <w:rsid w:val="001569A3"/>
    <w:rsid w:val="00156B64"/>
    <w:rsid w:val="00157ACD"/>
    <w:rsid w:val="00157AF3"/>
    <w:rsid w:val="001603A0"/>
    <w:rsid w:val="00160497"/>
    <w:rsid w:val="00160B84"/>
    <w:rsid w:val="00161F0D"/>
    <w:rsid w:val="00162A2C"/>
    <w:rsid w:val="00163300"/>
    <w:rsid w:val="00163780"/>
    <w:rsid w:val="00163F80"/>
    <w:rsid w:val="001667D8"/>
    <w:rsid w:val="00166C4D"/>
    <w:rsid w:val="00166D47"/>
    <w:rsid w:val="00167C8B"/>
    <w:rsid w:val="00167E2B"/>
    <w:rsid w:val="00174278"/>
    <w:rsid w:val="00175828"/>
    <w:rsid w:val="001814FD"/>
    <w:rsid w:val="0018161D"/>
    <w:rsid w:val="00183153"/>
    <w:rsid w:val="00184636"/>
    <w:rsid w:val="00184D6A"/>
    <w:rsid w:val="00190D31"/>
    <w:rsid w:val="001917FB"/>
    <w:rsid w:val="00193756"/>
    <w:rsid w:val="00194120"/>
    <w:rsid w:val="00194EA1"/>
    <w:rsid w:val="00196757"/>
    <w:rsid w:val="001A0378"/>
    <w:rsid w:val="001A0592"/>
    <w:rsid w:val="001A2289"/>
    <w:rsid w:val="001B2DCB"/>
    <w:rsid w:val="001B4196"/>
    <w:rsid w:val="001B4E46"/>
    <w:rsid w:val="001B685F"/>
    <w:rsid w:val="001B6F47"/>
    <w:rsid w:val="001B70AA"/>
    <w:rsid w:val="001B7198"/>
    <w:rsid w:val="001C0153"/>
    <w:rsid w:val="001C02BD"/>
    <w:rsid w:val="001C124D"/>
    <w:rsid w:val="001C18B8"/>
    <w:rsid w:val="001C3382"/>
    <w:rsid w:val="001C44D3"/>
    <w:rsid w:val="001C6C09"/>
    <w:rsid w:val="001C795D"/>
    <w:rsid w:val="001D1AF3"/>
    <w:rsid w:val="001D2A10"/>
    <w:rsid w:val="001D3370"/>
    <w:rsid w:val="001D61C1"/>
    <w:rsid w:val="001E161A"/>
    <w:rsid w:val="001E1C18"/>
    <w:rsid w:val="001E26B7"/>
    <w:rsid w:val="001E2A35"/>
    <w:rsid w:val="001E429A"/>
    <w:rsid w:val="001E4634"/>
    <w:rsid w:val="001E51EB"/>
    <w:rsid w:val="001F0DD6"/>
    <w:rsid w:val="001F28B2"/>
    <w:rsid w:val="001F2A8B"/>
    <w:rsid w:val="001F2D97"/>
    <w:rsid w:val="001F4B20"/>
    <w:rsid w:val="001F79D3"/>
    <w:rsid w:val="00200947"/>
    <w:rsid w:val="00202AC8"/>
    <w:rsid w:val="00205943"/>
    <w:rsid w:val="00205DB9"/>
    <w:rsid w:val="00210F60"/>
    <w:rsid w:val="002111AF"/>
    <w:rsid w:val="0021183C"/>
    <w:rsid w:val="00211D73"/>
    <w:rsid w:val="00215C43"/>
    <w:rsid w:val="00216218"/>
    <w:rsid w:val="00217CAC"/>
    <w:rsid w:val="00221D47"/>
    <w:rsid w:val="00221EA2"/>
    <w:rsid w:val="0022396D"/>
    <w:rsid w:val="002265DC"/>
    <w:rsid w:val="00230529"/>
    <w:rsid w:val="00232F43"/>
    <w:rsid w:val="00234728"/>
    <w:rsid w:val="0023573D"/>
    <w:rsid w:val="00235CE6"/>
    <w:rsid w:val="002368AF"/>
    <w:rsid w:val="00237DA5"/>
    <w:rsid w:val="00240180"/>
    <w:rsid w:val="00240B03"/>
    <w:rsid w:val="00240C7D"/>
    <w:rsid w:val="0024442F"/>
    <w:rsid w:val="00244452"/>
    <w:rsid w:val="00247AB0"/>
    <w:rsid w:val="00252C98"/>
    <w:rsid w:val="002540B5"/>
    <w:rsid w:val="002541F0"/>
    <w:rsid w:val="00260320"/>
    <w:rsid w:val="002614AD"/>
    <w:rsid w:val="00263506"/>
    <w:rsid w:val="00265B5F"/>
    <w:rsid w:val="0026752E"/>
    <w:rsid w:val="002715AE"/>
    <w:rsid w:val="0027465E"/>
    <w:rsid w:val="00276C07"/>
    <w:rsid w:val="00277487"/>
    <w:rsid w:val="0027762C"/>
    <w:rsid w:val="002830A1"/>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C5"/>
    <w:rsid w:val="002C3FD8"/>
    <w:rsid w:val="002C444E"/>
    <w:rsid w:val="002C64DD"/>
    <w:rsid w:val="002C76BE"/>
    <w:rsid w:val="002C7F70"/>
    <w:rsid w:val="002D5D2A"/>
    <w:rsid w:val="002D707F"/>
    <w:rsid w:val="002D73D5"/>
    <w:rsid w:val="002D7492"/>
    <w:rsid w:val="002E2914"/>
    <w:rsid w:val="002E33BB"/>
    <w:rsid w:val="002E35E0"/>
    <w:rsid w:val="002E43F3"/>
    <w:rsid w:val="002E4D90"/>
    <w:rsid w:val="002F0DC5"/>
    <w:rsid w:val="002F26FB"/>
    <w:rsid w:val="002F402E"/>
    <w:rsid w:val="002F43C2"/>
    <w:rsid w:val="002F4994"/>
    <w:rsid w:val="002F4C18"/>
    <w:rsid w:val="0030083C"/>
    <w:rsid w:val="00304756"/>
    <w:rsid w:val="00306661"/>
    <w:rsid w:val="00307AFF"/>
    <w:rsid w:val="003109F3"/>
    <w:rsid w:val="00311632"/>
    <w:rsid w:val="00312DFF"/>
    <w:rsid w:val="00313623"/>
    <w:rsid w:val="00313F07"/>
    <w:rsid w:val="003156C0"/>
    <w:rsid w:val="00317F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479A7"/>
    <w:rsid w:val="00350067"/>
    <w:rsid w:val="0035074C"/>
    <w:rsid w:val="00351196"/>
    <w:rsid w:val="003516A2"/>
    <w:rsid w:val="003527DE"/>
    <w:rsid w:val="00353B6F"/>
    <w:rsid w:val="00353C2A"/>
    <w:rsid w:val="003543E5"/>
    <w:rsid w:val="0035530F"/>
    <w:rsid w:val="00357402"/>
    <w:rsid w:val="003628A6"/>
    <w:rsid w:val="0036335D"/>
    <w:rsid w:val="00363632"/>
    <w:rsid w:val="00363959"/>
    <w:rsid w:val="003719AA"/>
    <w:rsid w:val="00372315"/>
    <w:rsid w:val="00372FCB"/>
    <w:rsid w:val="00373187"/>
    <w:rsid w:val="00373344"/>
    <w:rsid w:val="0037448A"/>
    <w:rsid w:val="00374B12"/>
    <w:rsid w:val="0037526A"/>
    <w:rsid w:val="00375B2A"/>
    <w:rsid w:val="00376512"/>
    <w:rsid w:val="0038077B"/>
    <w:rsid w:val="0038079A"/>
    <w:rsid w:val="00382B57"/>
    <w:rsid w:val="00383FFA"/>
    <w:rsid w:val="00385475"/>
    <w:rsid w:val="003860DB"/>
    <w:rsid w:val="00390311"/>
    <w:rsid w:val="00390441"/>
    <w:rsid w:val="00391338"/>
    <w:rsid w:val="00392F38"/>
    <w:rsid w:val="00393910"/>
    <w:rsid w:val="003955DE"/>
    <w:rsid w:val="00396915"/>
    <w:rsid w:val="0039B4F6"/>
    <w:rsid w:val="003A22E0"/>
    <w:rsid w:val="003A280C"/>
    <w:rsid w:val="003A3018"/>
    <w:rsid w:val="003A3EF6"/>
    <w:rsid w:val="003A4C72"/>
    <w:rsid w:val="003A63EE"/>
    <w:rsid w:val="003A6826"/>
    <w:rsid w:val="003B101F"/>
    <w:rsid w:val="003B209B"/>
    <w:rsid w:val="003B5819"/>
    <w:rsid w:val="003B672F"/>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10A9"/>
    <w:rsid w:val="00403399"/>
    <w:rsid w:val="004037F6"/>
    <w:rsid w:val="00403F00"/>
    <w:rsid w:val="00403FE6"/>
    <w:rsid w:val="004055CB"/>
    <w:rsid w:val="0040607B"/>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2B4C"/>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3D05"/>
    <w:rsid w:val="004743DB"/>
    <w:rsid w:val="0048134B"/>
    <w:rsid w:val="0048146A"/>
    <w:rsid w:val="0048158E"/>
    <w:rsid w:val="004822ED"/>
    <w:rsid w:val="00483806"/>
    <w:rsid w:val="004846D1"/>
    <w:rsid w:val="00485459"/>
    <w:rsid w:val="004875F4"/>
    <w:rsid w:val="0048784C"/>
    <w:rsid w:val="00492B45"/>
    <w:rsid w:val="00493180"/>
    <w:rsid w:val="004951D9"/>
    <w:rsid w:val="004955CE"/>
    <w:rsid w:val="00495748"/>
    <w:rsid w:val="00495A24"/>
    <w:rsid w:val="00496BFD"/>
    <w:rsid w:val="004A02D9"/>
    <w:rsid w:val="004A489F"/>
    <w:rsid w:val="004A59CF"/>
    <w:rsid w:val="004B2492"/>
    <w:rsid w:val="004B2BBF"/>
    <w:rsid w:val="004B2C30"/>
    <w:rsid w:val="004B2C63"/>
    <w:rsid w:val="004B4339"/>
    <w:rsid w:val="004B491E"/>
    <w:rsid w:val="004C00F5"/>
    <w:rsid w:val="004C14DD"/>
    <w:rsid w:val="004C5EFB"/>
    <w:rsid w:val="004C7572"/>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38E2"/>
    <w:rsid w:val="0050552C"/>
    <w:rsid w:val="00506910"/>
    <w:rsid w:val="005070C0"/>
    <w:rsid w:val="00510318"/>
    <w:rsid w:val="00512187"/>
    <w:rsid w:val="00515354"/>
    <w:rsid w:val="005161F9"/>
    <w:rsid w:val="0051670D"/>
    <w:rsid w:val="00517EFB"/>
    <w:rsid w:val="00520309"/>
    <w:rsid w:val="00520C44"/>
    <w:rsid w:val="00521C71"/>
    <w:rsid w:val="00521D5E"/>
    <w:rsid w:val="00522209"/>
    <w:rsid w:val="00523B82"/>
    <w:rsid w:val="00525732"/>
    <w:rsid w:val="0053037C"/>
    <w:rsid w:val="00531709"/>
    <w:rsid w:val="0053292B"/>
    <w:rsid w:val="00534C85"/>
    <w:rsid w:val="005352EA"/>
    <w:rsid w:val="0054442D"/>
    <w:rsid w:val="005463F7"/>
    <w:rsid w:val="00546FC2"/>
    <w:rsid w:val="0054770F"/>
    <w:rsid w:val="005504C9"/>
    <w:rsid w:val="00550E41"/>
    <w:rsid w:val="00551102"/>
    <w:rsid w:val="00552156"/>
    <w:rsid w:val="005526F7"/>
    <w:rsid w:val="00552E35"/>
    <w:rsid w:val="00552FBE"/>
    <w:rsid w:val="00554709"/>
    <w:rsid w:val="00555E7F"/>
    <w:rsid w:val="00557222"/>
    <w:rsid w:val="00557BAB"/>
    <w:rsid w:val="00560F51"/>
    <w:rsid w:val="00561A70"/>
    <w:rsid w:val="00567472"/>
    <w:rsid w:val="00567F8D"/>
    <w:rsid w:val="00570B74"/>
    <w:rsid w:val="00572379"/>
    <w:rsid w:val="00572E0F"/>
    <w:rsid w:val="00573C64"/>
    <w:rsid w:val="005740D5"/>
    <w:rsid w:val="0057513D"/>
    <w:rsid w:val="005752E5"/>
    <w:rsid w:val="00575EA7"/>
    <w:rsid w:val="00576A8A"/>
    <w:rsid w:val="005779FE"/>
    <w:rsid w:val="00577B10"/>
    <w:rsid w:val="00580B5C"/>
    <w:rsid w:val="00581A21"/>
    <w:rsid w:val="00581ED5"/>
    <w:rsid w:val="00582029"/>
    <w:rsid w:val="00583890"/>
    <w:rsid w:val="00584037"/>
    <w:rsid w:val="005845E3"/>
    <w:rsid w:val="0058519E"/>
    <w:rsid w:val="0058623B"/>
    <w:rsid w:val="00586504"/>
    <w:rsid w:val="005878CE"/>
    <w:rsid w:val="00593108"/>
    <w:rsid w:val="00594132"/>
    <w:rsid w:val="00594C9F"/>
    <w:rsid w:val="0059586D"/>
    <w:rsid w:val="00595E04"/>
    <w:rsid w:val="0059658A"/>
    <w:rsid w:val="00596850"/>
    <w:rsid w:val="00596938"/>
    <w:rsid w:val="00597310"/>
    <w:rsid w:val="00597635"/>
    <w:rsid w:val="005A188E"/>
    <w:rsid w:val="005A2DF3"/>
    <w:rsid w:val="005A3FC6"/>
    <w:rsid w:val="005A4EE7"/>
    <w:rsid w:val="005A652A"/>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9C8"/>
    <w:rsid w:val="005B7AC2"/>
    <w:rsid w:val="005C00F7"/>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466A"/>
    <w:rsid w:val="00605AFC"/>
    <w:rsid w:val="00605DDC"/>
    <w:rsid w:val="00613C94"/>
    <w:rsid w:val="00613E14"/>
    <w:rsid w:val="006143D6"/>
    <w:rsid w:val="00614B70"/>
    <w:rsid w:val="00615D80"/>
    <w:rsid w:val="00616841"/>
    <w:rsid w:val="00616B23"/>
    <w:rsid w:val="00616E0A"/>
    <w:rsid w:val="00623762"/>
    <w:rsid w:val="00623C45"/>
    <w:rsid w:val="00624FAB"/>
    <w:rsid w:val="0062731C"/>
    <w:rsid w:val="00630D6A"/>
    <w:rsid w:val="00634677"/>
    <w:rsid w:val="00636F79"/>
    <w:rsid w:val="00637537"/>
    <w:rsid w:val="00637AF1"/>
    <w:rsid w:val="00643D91"/>
    <w:rsid w:val="0064531A"/>
    <w:rsid w:val="00645782"/>
    <w:rsid w:val="00646C2B"/>
    <w:rsid w:val="00647AA2"/>
    <w:rsid w:val="00651E32"/>
    <w:rsid w:val="0065296E"/>
    <w:rsid w:val="006537DB"/>
    <w:rsid w:val="00655366"/>
    <w:rsid w:val="00656A51"/>
    <w:rsid w:val="006617A0"/>
    <w:rsid w:val="00661BB0"/>
    <w:rsid w:val="00663386"/>
    <w:rsid w:val="006641CD"/>
    <w:rsid w:val="00666CF1"/>
    <w:rsid w:val="00667AE5"/>
    <w:rsid w:val="006704DB"/>
    <w:rsid w:val="00670EC0"/>
    <w:rsid w:val="00675B36"/>
    <w:rsid w:val="006765E8"/>
    <w:rsid w:val="006768B9"/>
    <w:rsid w:val="00676C9E"/>
    <w:rsid w:val="00681159"/>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2E7"/>
    <w:rsid w:val="006C550B"/>
    <w:rsid w:val="006C5AF7"/>
    <w:rsid w:val="006C6BCD"/>
    <w:rsid w:val="006C78CD"/>
    <w:rsid w:val="006D26C5"/>
    <w:rsid w:val="006D4D29"/>
    <w:rsid w:val="006D4DA9"/>
    <w:rsid w:val="006D54D1"/>
    <w:rsid w:val="006D6142"/>
    <w:rsid w:val="006D675F"/>
    <w:rsid w:val="006D6BFB"/>
    <w:rsid w:val="006E2086"/>
    <w:rsid w:val="006E391F"/>
    <w:rsid w:val="006E6F8F"/>
    <w:rsid w:val="006E719B"/>
    <w:rsid w:val="006F0FF2"/>
    <w:rsid w:val="006F15DC"/>
    <w:rsid w:val="006F2C9C"/>
    <w:rsid w:val="006F4258"/>
    <w:rsid w:val="006F5904"/>
    <w:rsid w:val="006F5D04"/>
    <w:rsid w:val="006F684F"/>
    <w:rsid w:val="006F69CF"/>
    <w:rsid w:val="006F7839"/>
    <w:rsid w:val="007019B9"/>
    <w:rsid w:val="00702051"/>
    <w:rsid w:val="00702C71"/>
    <w:rsid w:val="0070324D"/>
    <w:rsid w:val="00703678"/>
    <w:rsid w:val="00705B3A"/>
    <w:rsid w:val="007069A4"/>
    <w:rsid w:val="0070737E"/>
    <w:rsid w:val="00710ABD"/>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44DB"/>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742C6"/>
    <w:rsid w:val="00777DFA"/>
    <w:rsid w:val="00780753"/>
    <w:rsid w:val="0078176E"/>
    <w:rsid w:val="007827A1"/>
    <w:rsid w:val="00783BB8"/>
    <w:rsid w:val="00784AEE"/>
    <w:rsid w:val="0078505F"/>
    <w:rsid w:val="00786E08"/>
    <w:rsid w:val="00787185"/>
    <w:rsid w:val="0079348A"/>
    <w:rsid w:val="0079714C"/>
    <w:rsid w:val="007A01F3"/>
    <w:rsid w:val="007A5913"/>
    <w:rsid w:val="007A7D75"/>
    <w:rsid w:val="007A7F35"/>
    <w:rsid w:val="007B036B"/>
    <w:rsid w:val="007B127E"/>
    <w:rsid w:val="007B12A5"/>
    <w:rsid w:val="007B41C1"/>
    <w:rsid w:val="007B432F"/>
    <w:rsid w:val="007B75C4"/>
    <w:rsid w:val="007C355C"/>
    <w:rsid w:val="007C37AA"/>
    <w:rsid w:val="007C4CF4"/>
    <w:rsid w:val="007C52CF"/>
    <w:rsid w:val="007C70AD"/>
    <w:rsid w:val="007C72AE"/>
    <w:rsid w:val="007D0308"/>
    <w:rsid w:val="007D1705"/>
    <w:rsid w:val="007D20B0"/>
    <w:rsid w:val="007D20C7"/>
    <w:rsid w:val="007D4505"/>
    <w:rsid w:val="007D5359"/>
    <w:rsid w:val="007D5FA1"/>
    <w:rsid w:val="007D721B"/>
    <w:rsid w:val="007E04DC"/>
    <w:rsid w:val="007E1E42"/>
    <w:rsid w:val="007E3FA7"/>
    <w:rsid w:val="007E4613"/>
    <w:rsid w:val="007E5AC8"/>
    <w:rsid w:val="007E7250"/>
    <w:rsid w:val="007F0C0C"/>
    <w:rsid w:val="007F1058"/>
    <w:rsid w:val="007F36B4"/>
    <w:rsid w:val="00800190"/>
    <w:rsid w:val="0080062C"/>
    <w:rsid w:val="00800F6C"/>
    <w:rsid w:val="00810FCA"/>
    <w:rsid w:val="008127ED"/>
    <w:rsid w:val="00812C26"/>
    <w:rsid w:val="00812C27"/>
    <w:rsid w:val="00814020"/>
    <w:rsid w:val="0081587A"/>
    <w:rsid w:val="00816225"/>
    <w:rsid w:val="00816699"/>
    <w:rsid w:val="0081764A"/>
    <w:rsid w:val="00817A07"/>
    <w:rsid w:val="00820493"/>
    <w:rsid w:val="008208D3"/>
    <w:rsid w:val="00820E20"/>
    <w:rsid w:val="00823C67"/>
    <w:rsid w:val="0082520F"/>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6C9"/>
    <w:rsid w:val="008817BD"/>
    <w:rsid w:val="008821E2"/>
    <w:rsid w:val="00882669"/>
    <w:rsid w:val="00882F59"/>
    <w:rsid w:val="008836AD"/>
    <w:rsid w:val="00887ABD"/>
    <w:rsid w:val="00891D68"/>
    <w:rsid w:val="00892D2A"/>
    <w:rsid w:val="008934F5"/>
    <w:rsid w:val="00894D4B"/>
    <w:rsid w:val="00895CBA"/>
    <w:rsid w:val="008A1C0E"/>
    <w:rsid w:val="008A1CA9"/>
    <w:rsid w:val="008A1E73"/>
    <w:rsid w:val="008A3371"/>
    <w:rsid w:val="008A4837"/>
    <w:rsid w:val="008A4FCF"/>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109E"/>
    <w:rsid w:val="008E4019"/>
    <w:rsid w:val="008E667D"/>
    <w:rsid w:val="008E6782"/>
    <w:rsid w:val="008F1417"/>
    <w:rsid w:val="008F16B1"/>
    <w:rsid w:val="008F4356"/>
    <w:rsid w:val="008F5E69"/>
    <w:rsid w:val="008F6844"/>
    <w:rsid w:val="00901C4E"/>
    <w:rsid w:val="00904D7D"/>
    <w:rsid w:val="00911BFB"/>
    <w:rsid w:val="00911EEA"/>
    <w:rsid w:val="00913CAE"/>
    <w:rsid w:val="00916319"/>
    <w:rsid w:val="009166F4"/>
    <w:rsid w:val="00920006"/>
    <w:rsid w:val="0092190D"/>
    <w:rsid w:val="00923ACE"/>
    <w:rsid w:val="00923E60"/>
    <w:rsid w:val="009243F6"/>
    <w:rsid w:val="00924659"/>
    <w:rsid w:val="00925DA6"/>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45F39"/>
    <w:rsid w:val="00952488"/>
    <w:rsid w:val="00952E9E"/>
    <w:rsid w:val="00954C22"/>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FE5"/>
    <w:rsid w:val="009E422B"/>
    <w:rsid w:val="009E6CA2"/>
    <w:rsid w:val="009E7708"/>
    <w:rsid w:val="009F0770"/>
    <w:rsid w:val="009F1122"/>
    <w:rsid w:val="009F3465"/>
    <w:rsid w:val="009F472C"/>
    <w:rsid w:val="009F4B86"/>
    <w:rsid w:val="009F5F78"/>
    <w:rsid w:val="009F6C75"/>
    <w:rsid w:val="00A02AC6"/>
    <w:rsid w:val="00A0357F"/>
    <w:rsid w:val="00A03E55"/>
    <w:rsid w:val="00A03EAC"/>
    <w:rsid w:val="00A04E6E"/>
    <w:rsid w:val="00A05924"/>
    <w:rsid w:val="00A07ED8"/>
    <w:rsid w:val="00A10432"/>
    <w:rsid w:val="00A1117D"/>
    <w:rsid w:val="00A12D64"/>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5081"/>
    <w:rsid w:val="00A35A50"/>
    <w:rsid w:val="00A40B0B"/>
    <w:rsid w:val="00A42E76"/>
    <w:rsid w:val="00A43169"/>
    <w:rsid w:val="00A43230"/>
    <w:rsid w:val="00A4483F"/>
    <w:rsid w:val="00A46AFD"/>
    <w:rsid w:val="00A5123E"/>
    <w:rsid w:val="00A51D45"/>
    <w:rsid w:val="00A51E06"/>
    <w:rsid w:val="00A53705"/>
    <w:rsid w:val="00A557C8"/>
    <w:rsid w:val="00A55A7C"/>
    <w:rsid w:val="00A56B2C"/>
    <w:rsid w:val="00A56B80"/>
    <w:rsid w:val="00A5712A"/>
    <w:rsid w:val="00A6037C"/>
    <w:rsid w:val="00A620B2"/>
    <w:rsid w:val="00A620C6"/>
    <w:rsid w:val="00A62100"/>
    <w:rsid w:val="00A62107"/>
    <w:rsid w:val="00A6226A"/>
    <w:rsid w:val="00A637D2"/>
    <w:rsid w:val="00A710B3"/>
    <w:rsid w:val="00A721C7"/>
    <w:rsid w:val="00A7723E"/>
    <w:rsid w:val="00A77DA9"/>
    <w:rsid w:val="00A81AA6"/>
    <w:rsid w:val="00A8427F"/>
    <w:rsid w:val="00A85D5F"/>
    <w:rsid w:val="00A86984"/>
    <w:rsid w:val="00A86CFA"/>
    <w:rsid w:val="00A8783A"/>
    <w:rsid w:val="00A90293"/>
    <w:rsid w:val="00A94C09"/>
    <w:rsid w:val="00AA055E"/>
    <w:rsid w:val="00AA0C96"/>
    <w:rsid w:val="00AA22AA"/>
    <w:rsid w:val="00AA487E"/>
    <w:rsid w:val="00AA4A8C"/>
    <w:rsid w:val="00AA7C7F"/>
    <w:rsid w:val="00AA7CC5"/>
    <w:rsid w:val="00AB0E3A"/>
    <w:rsid w:val="00AB16F1"/>
    <w:rsid w:val="00AC15E2"/>
    <w:rsid w:val="00AC249C"/>
    <w:rsid w:val="00AC256B"/>
    <w:rsid w:val="00AC2B75"/>
    <w:rsid w:val="00AC51FB"/>
    <w:rsid w:val="00AD0371"/>
    <w:rsid w:val="00AD0F83"/>
    <w:rsid w:val="00AD2247"/>
    <w:rsid w:val="00AD2B22"/>
    <w:rsid w:val="00AD5621"/>
    <w:rsid w:val="00AD65C6"/>
    <w:rsid w:val="00AD799E"/>
    <w:rsid w:val="00AE0062"/>
    <w:rsid w:val="00AE0324"/>
    <w:rsid w:val="00AE127F"/>
    <w:rsid w:val="00AE2F3A"/>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53C"/>
    <w:rsid w:val="00B14E06"/>
    <w:rsid w:val="00B15853"/>
    <w:rsid w:val="00B16008"/>
    <w:rsid w:val="00B16E90"/>
    <w:rsid w:val="00B1743C"/>
    <w:rsid w:val="00B20DC6"/>
    <w:rsid w:val="00B21AD2"/>
    <w:rsid w:val="00B21CAD"/>
    <w:rsid w:val="00B24D89"/>
    <w:rsid w:val="00B256A2"/>
    <w:rsid w:val="00B25BEC"/>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5E54C"/>
    <w:rsid w:val="00B618EC"/>
    <w:rsid w:val="00B622DA"/>
    <w:rsid w:val="00B631AA"/>
    <w:rsid w:val="00B6328E"/>
    <w:rsid w:val="00B63FFF"/>
    <w:rsid w:val="00B64D22"/>
    <w:rsid w:val="00B66F88"/>
    <w:rsid w:val="00B679B6"/>
    <w:rsid w:val="00B70E89"/>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C71B0"/>
    <w:rsid w:val="00BC7930"/>
    <w:rsid w:val="00BD0457"/>
    <w:rsid w:val="00BD0BEA"/>
    <w:rsid w:val="00BD2194"/>
    <w:rsid w:val="00BD288C"/>
    <w:rsid w:val="00BD5BA3"/>
    <w:rsid w:val="00BE2F3B"/>
    <w:rsid w:val="00BE6648"/>
    <w:rsid w:val="00BE6BE6"/>
    <w:rsid w:val="00BE7384"/>
    <w:rsid w:val="00BF0752"/>
    <w:rsid w:val="00BF07F3"/>
    <w:rsid w:val="00BF0BCF"/>
    <w:rsid w:val="00BF1B8C"/>
    <w:rsid w:val="00BF1CCA"/>
    <w:rsid w:val="00BF3AE5"/>
    <w:rsid w:val="00BF3D41"/>
    <w:rsid w:val="00BF4EFC"/>
    <w:rsid w:val="00BF523F"/>
    <w:rsid w:val="00BF72C1"/>
    <w:rsid w:val="00C002ED"/>
    <w:rsid w:val="00C0089D"/>
    <w:rsid w:val="00C01705"/>
    <w:rsid w:val="00C02B00"/>
    <w:rsid w:val="00C04004"/>
    <w:rsid w:val="00C0438A"/>
    <w:rsid w:val="00C05BDF"/>
    <w:rsid w:val="00C0678D"/>
    <w:rsid w:val="00C1064F"/>
    <w:rsid w:val="00C1128D"/>
    <w:rsid w:val="00C120C0"/>
    <w:rsid w:val="00C129E5"/>
    <w:rsid w:val="00C14966"/>
    <w:rsid w:val="00C15825"/>
    <w:rsid w:val="00C205CE"/>
    <w:rsid w:val="00C206CB"/>
    <w:rsid w:val="00C2188E"/>
    <w:rsid w:val="00C21932"/>
    <w:rsid w:val="00C22E26"/>
    <w:rsid w:val="00C247FE"/>
    <w:rsid w:val="00C249A9"/>
    <w:rsid w:val="00C24C9D"/>
    <w:rsid w:val="00C24E0C"/>
    <w:rsid w:val="00C25AF5"/>
    <w:rsid w:val="00C27059"/>
    <w:rsid w:val="00C31298"/>
    <w:rsid w:val="00C325F3"/>
    <w:rsid w:val="00C334BD"/>
    <w:rsid w:val="00C33F67"/>
    <w:rsid w:val="00C34200"/>
    <w:rsid w:val="00C35656"/>
    <w:rsid w:val="00C36D98"/>
    <w:rsid w:val="00C36E92"/>
    <w:rsid w:val="00C374BF"/>
    <w:rsid w:val="00C406F7"/>
    <w:rsid w:val="00C409EB"/>
    <w:rsid w:val="00C4267F"/>
    <w:rsid w:val="00C42B3B"/>
    <w:rsid w:val="00C43628"/>
    <w:rsid w:val="00C43AEC"/>
    <w:rsid w:val="00C44288"/>
    <w:rsid w:val="00C4530E"/>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DD8"/>
    <w:rsid w:val="00CA416A"/>
    <w:rsid w:val="00CA432E"/>
    <w:rsid w:val="00CA5E34"/>
    <w:rsid w:val="00CA697C"/>
    <w:rsid w:val="00CA7CDD"/>
    <w:rsid w:val="00CB05D8"/>
    <w:rsid w:val="00CB0A74"/>
    <w:rsid w:val="00CB0F7B"/>
    <w:rsid w:val="00CB124F"/>
    <w:rsid w:val="00CB16BD"/>
    <w:rsid w:val="00CB1975"/>
    <w:rsid w:val="00CB221B"/>
    <w:rsid w:val="00CB2C90"/>
    <w:rsid w:val="00CB4516"/>
    <w:rsid w:val="00CB4C7E"/>
    <w:rsid w:val="00CB6C33"/>
    <w:rsid w:val="00CB7C66"/>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0466"/>
    <w:rsid w:val="00CF250E"/>
    <w:rsid w:val="00CF27F4"/>
    <w:rsid w:val="00CF5A08"/>
    <w:rsid w:val="00CF5BD0"/>
    <w:rsid w:val="00CF6310"/>
    <w:rsid w:val="00CF67D4"/>
    <w:rsid w:val="00D01259"/>
    <w:rsid w:val="00D03743"/>
    <w:rsid w:val="00D03FFD"/>
    <w:rsid w:val="00D04960"/>
    <w:rsid w:val="00D05EE7"/>
    <w:rsid w:val="00D06C93"/>
    <w:rsid w:val="00D06E62"/>
    <w:rsid w:val="00D10D06"/>
    <w:rsid w:val="00D11333"/>
    <w:rsid w:val="00D1154C"/>
    <w:rsid w:val="00D15CF4"/>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5647"/>
    <w:rsid w:val="00D364F3"/>
    <w:rsid w:val="00D40836"/>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034C"/>
    <w:rsid w:val="00D7122B"/>
    <w:rsid w:val="00D7369C"/>
    <w:rsid w:val="00D73C78"/>
    <w:rsid w:val="00D74E19"/>
    <w:rsid w:val="00D7717F"/>
    <w:rsid w:val="00D802F3"/>
    <w:rsid w:val="00D8283E"/>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08A"/>
    <w:rsid w:val="00DB5BFF"/>
    <w:rsid w:val="00DB5DC4"/>
    <w:rsid w:val="00DB77B8"/>
    <w:rsid w:val="00DB7CAF"/>
    <w:rsid w:val="00DC5C13"/>
    <w:rsid w:val="00DC7256"/>
    <w:rsid w:val="00DD0C00"/>
    <w:rsid w:val="00DD280D"/>
    <w:rsid w:val="00DD2C80"/>
    <w:rsid w:val="00DD307B"/>
    <w:rsid w:val="00DD6104"/>
    <w:rsid w:val="00DD6742"/>
    <w:rsid w:val="00DD71B0"/>
    <w:rsid w:val="00DD72A4"/>
    <w:rsid w:val="00DE11B2"/>
    <w:rsid w:val="00DE137C"/>
    <w:rsid w:val="00DE178D"/>
    <w:rsid w:val="00DE3C01"/>
    <w:rsid w:val="00DE52B5"/>
    <w:rsid w:val="00DE646E"/>
    <w:rsid w:val="00DF0353"/>
    <w:rsid w:val="00DF3623"/>
    <w:rsid w:val="00DF5894"/>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95"/>
    <w:rsid w:val="00E34CBF"/>
    <w:rsid w:val="00E35290"/>
    <w:rsid w:val="00E36012"/>
    <w:rsid w:val="00E36246"/>
    <w:rsid w:val="00E40D39"/>
    <w:rsid w:val="00E41A57"/>
    <w:rsid w:val="00E43C6E"/>
    <w:rsid w:val="00E46057"/>
    <w:rsid w:val="00E47212"/>
    <w:rsid w:val="00E478AA"/>
    <w:rsid w:val="00E5189E"/>
    <w:rsid w:val="00E51A2A"/>
    <w:rsid w:val="00E537C0"/>
    <w:rsid w:val="00E53AC2"/>
    <w:rsid w:val="00E55FAB"/>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345"/>
    <w:rsid w:val="00E73651"/>
    <w:rsid w:val="00E7392C"/>
    <w:rsid w:val="00E74172"/>
    <w:rsid w:val="00E7640B"/>
    <w:rsid w:val="00E7650F"/>
    <w:rsid w:val="00E7688B"/>
    <w:rsid w:val="00E77CBD"/>
    <w:rsid w:val="00E803B4"/>
    <w:rsid w:val="00E8070D"/>
    <w:rsid w:val="00E80A6E"/>
    <w:rsid w:val="00E812BB"/>
    <w:rsid w:val="00E85261"/>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5F25"/>
    <w:rsid w:val="00EB68A9"/>
    <w:rsid w:val="00EB713B"/>
    <w:rsid w:val="00EC4DDC"/>
    <w:rsid w:val="00EC74EB"/>
    <w:rsid w:val="00EC783E"/>
    <w:rsid w:val="00EC7C8B"/>
    <w:rsid w:val="00ED36F4"/>
    <w:rsid w:val="00ED6D3B"/>
    <w:rsid w:val="00EE0B8A"/>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7C2"/>
    <w:rsid w:val="00F218E9"/>
    <w:rsid w:val="00F22B18"/>
    <w:rsid w:val="00F232EF"/>
    <w:rsid w:val="00F2405F"/>
    <w:rsid w:val="00F24ECA"/>
    <w:rsid w:val="00F26414"/>
    <w:rsid w:val="00F272B0"/>
    <w:rsid w:val="00F27E5D"/>
    <w:rsid w:val="00F312E1"/>
    <w:rsid w:val="00F31835"/>
    <w:rsid w:val="00F32EAD"/>
    <w:rsid w:val="00F37118"/>
    <w:rsid w:val="00F4093B"/>
    <w:rsid w:val="00F40BE2"/>
    <w:rsid w:val="00F417FF"/>
    <w:rsid w:val="00F419B8"/>
    <w:rsid w:val="00F41C91"/>
    <w:rsid w:val="00F43227"/>
    <w:rsid w:val="00F460E9"/>
    <w:rsid w:val="00F4682E"/>
    <w:rsid w:val="00F47524"/>
    <w:rsid w:val="00F50422"/>
    <w:rsid w:val="00F510A5"/>
    <w:rsid w:val="00F539F2"/>
    <w:rsid w:val="00F54CBA"/>
    <w:rsid w:val="00F55EC0"/>
    <w:rsid w:val="00F56361"/>
    <w:rsid w:val="00F56A14"/>
    <w:rsid w:val="00F56CDC"/>
    <w:rsid w:val="00F6421C"/>
    <w:rsid w:val="00F64B5D"/>
    <w:rsid w:val="00F654C6"/>
    <w:rsid w:val="00F65A0D"/>
    <w:rsid w:val="00F65CAC"/>
    <w:rsid w:val="00F65DE4"/>
    <w:rsid w:val="00F6867F"/>
    <w:rsid w:val="00F72745"/>
    <w:rsid w:val="00F7346A"/>
    <w:rsid w:val="00F73C50"/>
    <w:rsid w:val="00F74926"/>
    <w:rsid w:val="00F769FE"/>
    <w:rsid w:val="00F773DD"/>
    <w:rsid w:val="00F8161C"/>
    <w:rsid w:val="00F81C18"/>
    <w:rsid w:val="00F822F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420B"/>
    <w:rsid w:val="00FB52B8"/>
    <w:rsid w:val="00FB5D69"/>
    <w:rsid w:val="00FB6B73"/>
    <w:rsid w:val="00FC232C"/>
    <w:rsid w:val="00FC3F77"/>
    <w:rsid w:val="00FC4B3B"/>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462"/>
    <w:rsid w:val="00FF57FF"/>
    <w:rsid w:val="00FF5965"/>
    <w:rsid w:val="00FF66BB"/>
    <w:rsid w:val="00FF6A14"/>
    <w:rsid w:val="0116282D"/>
    <w:rsid w:val="01506B1C"/>
    <w:rsid w:val="040B55FD"/>
    <w:rsid w:val="045A607F"/>
    <w:rsid w:val="0628DF4A"/>
    <w:rsid w:val="063951A5"/>
    <w:rsid w:val="07C1D24A"/>
    <w:rsid w:val="09D2C753"/>
    <w:rsid w:val="0A5D810C"/>
    <w:rsid w:val="0B11053D"/>
    <w:rsid w:val="0B48FECD"/>
    <w:rsid w:val="0CA88684"/>
    <w:rsid w:val="0CAFEF95"/>
    <w:rsid w:val="0CE31830"/>
    <w:rsid w:val="0E3F233C"/>
    <w:rsid w:val="0FF25527"/>
    <w:rsid w:val="10163C1B"/>
    <w:rsid w:val="117AEE00"/>
    <w:rsid w:val="12B5880D"/>
    <w:rsid w:val="13688BD7"/>
    <w:rsid w:val="13EBBB15"/>
    <w:rsid w:val="14DB54BF"/>
    <w:rsid w:val="191F4963"/>
    <w:rsid w:val="19628377"/>
    <w:rsid w:val="1ADD9297"/>
    <w:rsid w:val="1B9C8DC7"/>
    <w:rsid w:val="1C18D0BE"/>
    <w:rsid w:val="1C838B8D"/>
    <w:rsid w:val="1CAD9B1C"/>
    <w:rsid w:val="1E47DD56"/>
    <w:rsid w:val="1EB99E90"/>
    <w:rsid w:val="1FDC4DFB"/>
    <w:rsid w:val="1FE002E6"/>
    <w:rsid w:val="205BBCE7"/>
    <w:rsid w:val="235FCC55"/>
    <w:rsid w:val="243A1B32"/>
    <w:rsid w:val="251124BF"/>
    <w:rsid w:val="257B5684"/>
    <w:rsid w:val="25AE6A72"/>
    <w:rsid w:val="26F1D0BD"/>
    <w:rsid w:val="26F5A63F"/>
    <w:rsid w:val="273359FE"/>
    <w:rsid w:val="279009C5"/>
    <w:rsid w:val="287FB51D"/>
    <w:rsid w:val="2B9A5AE4"/>
    <w:rsid w:val="2C2E951C"/>
    <w:rsid w:val="2E3623E9"/>
    <w:rsid w:val="2EC745FD"/>
    <w:rsid w:val="2F288DBD"/>
    <w:rsid w:val="326DFB8B"/>
    <w:rsid w:val="33A097D9"/>
    <w:rsid w:val="34716CAA"/>
    <w:rsid w:val="34EB8902"/>
    <w:rsid w:val="359936BC"/>
    <w:rsid w:val="35C0FB98"/>
    <w:rsid w:val="3609B246"/>
    <w:rsid w:val="36B831C7"/>
    <w:rsid w:val="387C2FD5"/>
    <w:rsid w:val="39809642"/>
    <w:rsid w:val="3A8938A4"/>
    <w:rsid w:val="3C5F606C"/>
    <w:rsid w:val="3D92F7F7"/>
    <w:rsid w:val="3DEBBB94"/>
    <w:rsid w:val="3F377BC3"/>
    <w:rsid w:val="3FC88BF5"/>
    <w:rsid w:val="40969797"/>
    <w:rsid w:val="42FA1701"/>
    <w:rsid w:val="441339DC"/>
    <w:rsid w:val="44C00FA8"/>
    <w:rsid w:val="46B9E179"/>
    <w:rsid w:val="4775C648"/>
    <w:rsid w:val="47C0E9C5"/>
    <w:rsid w:val="4865B869"/>
    <w:rsid w:val="49FE5BD0"/>
    <w:rsid w:val="4C8B88DE"/>
    <w:rsid w:val="4CB2F5AF"/>
    <w:rsid w:val="4EC79AFB"/>
    <w:rsid w:val="5259F1C9"/>
    <w:rsid w:val="54C0CD0C"/>
    <w:rsid w:val="557A2362"/>
    <w:rsid w:val="564F9DA3"/>
    <w:rsid w:val="57A626CE"/>
    <w:rsid w:val="57DB3D76"/>
    <w:rsid w:val="583F1129"/>
    <w:rsid w:val="5847D7BA"/>
    <w:rsid w:val="59633051"/>
    <w:rsid w:val="5978B695"/>
    <w:rsid w:val="5B097AE2"/>
    <w:rsid w:val="5B775D2B"/>
    <w:rsid w:val="5BD5BC79"/>
    <w:rsid w:val="5C44B79E"/>
    <w:rsid w:val="5CC9891C"/>
    <w:rsid w:val="5E3AD013"/>
    <w:rsid w:val="5E60EE65"/>
    <w:rsid w:val="5ED3389D"/>
    <w:rsid w:val="5F503201"/>
    <w:rsid w:val="614DD59D"/>
    <w:rsid w:val="61587AB1"/>
    <w:rsid w:val="6173728C"/>
    <w:rsid w:val="6307529A"/>
    <w:rsid w:val="636712E0"/>
    <w:rsid w:val="636F9115"/>
    <w:rsid w:val="6380DE79"/>
    <w:rsid w:val="6646EFB1"/>
    <w:rsid w:val="66801EF6"/>
    <w:rsid w:val="6811A2A0"/>
    <w:rsid w:val="684F6B73"/>
    <w:rsid w:val="6857918B"/>
    <w:rsid w:val="68ED59CF"/>
    <w:rsid w:val="6903A7B7"/>
    <w:rsid w:val="69E0EFD8"/>
    <w:rsid w:val="6A1BEC99"/>
    <w:rsid w:val="6A237A04"/>
    <w:rsid w:val="6BB90C39"/>
    <w:rsid w:val="6C25D1B4"/>
    <w:rsid w:val="6C4A160F"/>
    <w:rsid w:val="6EA260C2"/>
    <w:rsid w:val="719A3F55"/>
    <w:rsid w:val="74DAD995"/>
    <w:rsid w:val="75BEFBBC"/>
    <w:rsid w:val="75E2AB08"/>
    <w:rsid w:val="795AC8F8"/>
    <w:rsid w:val="7A8D587B"/>
    <w:rsid w:val="7F05DD64"/>
    <w:rsid w:val="7FB609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Odsekzoznamu"/>
    <w:link w:val="NzovChar"/>
    <w:uiPriority w:val="10"/>
    <w:qFormat/>
    <w:rsid w:val="00561A70"/>
    <w:pPr>
      <w:numPr>
        <w:ilvl w:val="1"/>
        <w:numId w:val="14"/>
      </w:numPr>
      <w:tabs>
        <w:tab w:val="clear" w:pos="2160"/>
        <w:tab w:val="clear" w:pos="2880"/>
        <w:tab w:val="clear" w:pos="4500"/>
      </w:tabs>
      <w:ind w:left="567" w:hanging="567"/>
      <w:jc w:val="both"/>
    </w:pPr>
    <w:rPr>
      <w:rFonts w:ascii="Arial Narrow" w:hAnsi="Arial Narrow" w:cs="Arial"/>
      <w:sz w:val="22"/>
      <w:szCs w:val="22"/>
    </w:rPr>
  </w:style>
  <w:style w:type="character" w:customStyle="1" w:styleId="NzovChar">
    <w:name w:val="Názov Char"/>
    <w:aliases w:val="bežný text Char"/>
    <w:link w:val="Nzov"/>
    <w:uiPriority w:val="10"/>
    <w:rsid w:val="00561A70"/>
    <w:rPr>
      <w:rFonts w:ascii="Arial Narrow" w:eastAsia="Times New Roman" w:hAnsi="Arial Narrow" w:cs="Arial"/>
      <w:sz w:val="22"/>
      <w:szCs w:val="22"/>
      <w:lang w:eastAsia="cs-CZ"/>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List Paragraph,Medium List 2 - Accent 41,ODRAZKY PRVA UROVEN,Odsek"/>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25"/>
      </w:numPr>
    </w:pPr>
  </w:style>
  <w:style w:type="character" w:customStyle="1" w:styleId="normaltextrun">
    <w:name w:val="normaltextrun"/>
    <w:basedOn w:val="Predvolenpsmoodseku"/>
    <w:rsid w:val="00FB420B"/>
  </w:style>
  <w:style w:type="character" w:customStyle="1" w:styleId="eop">
    <w:name w:val="eop"/>
    <w:basedOn w:val="Predvolenpsmoodseku"/>
    <w:rsid w:val="00FB4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1274">
      <w:bodyDiv w:val="1"/>
      <w:marLeft w:val="0"/>
      <w:marRight w:val="0"/>
      <w:marTop w:val="0"/>
      <w:marBottom w:val="0"/>
      <w:divBdr>
        <w:top w:val="none" w:sz="0" w:space="0" w:color="auto"/>
        <w:left w:val="none" w:sz="0" w:space="0" w:color="auto"/>
        <w:bottom w:val="none" w:sz="0" w:space="0" w:color="auto"/>
        <w:right w:val="none" w:sz="0" w:space="0" w:color="auto"/>
      </w:divBdr>
    </w:div>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i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5" Type="http://schemas.openxmlformats.org/officeDocument/2006/relationships/numbering" Target="numbering.xml"/><Relationship Id="rId15" Type="http://schemas.openxmlformats.org/officeDocument/2006/relationships/hyperlink" Target="https://josephine.proebiz.com/s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2.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B98731-076F-4893-A187-BD8DC085B622}">
  <ds:schemaRefs>
    <ds:schemaRef ds:uri="http://schemas.openxmlformats.org/officeDocument/2006/bibliography"/>
  </ds:schemaRefs>
</ds:datastoreItem>
</file>

<file path=customXml/itemProps4.xml><?xml version="1.0" encoding="utf-8"?>
<ds:datastoreItem xmlns:ds="http://schemas.openxmlformats.org/officeDocument/2006/customXml" ds:itemID="{A881D246-1C0D-4026-AFAA-9C5241F43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3189</Words>
  <Characters>20703</Characters>
  <Application>Microsoft Office Word</Application>
  <DocSecurity>0</DocSecurity>
  <Lines>172</Lines>
  <Paragraphs>47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2015-04-13T12:06:00Z</cp:lastPrinted>
  <dcterms:created xsi:type="dcterms:W3CDTF">2025-11-14T09:06:00Z</dcterms:created>
  <dcterms:modified xsi:type="dcterms:W3CDTF">2025-12-19T10:49:00Z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b74c1b96fa5a06dc8f7a2ab64c19aac431df51a2d041922adc1af65a67ee962d</vt:lpwstr>
  </property>
</Properties>
</file>