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FD88E" w14:textId="0768A38D" w:rsidR="000321B9" w:rsidRPr="007B435F" w:rsidRDefault="009A5808" w:rsidP="00BC53AC">
      <w:pPr>
        <w:tabs>
          <w:tab w:val="left" w:pos="284"/>
          <w:tab w:val="left" w:pos="1520"/>
          <w:tab w:val="center" w:pos="4536"/>
        </w:tabs>
        <w:spacing w:after="120" w:line="276" w:lineRule="auto"/>
        <w:jc w:val="center"/>
        <w:rPr>
          <w:b/>
          <w:sz w:val="22"/>
          <w:szCs w:val="22"/>
        </w:rPr>
      </w:pPr>
      <w:r w:rsidRPr="007B435F">
        <w:rPr>
          <w:b/>
          <w:sz w:val="22"/>
          <w:szCs w:val="22"/>
        </w:rPr>
        <w:t>Zmluva o </w:t>
      </w:r>
      <w:r>
        <w:rPr>
          <w:b/>
          <w:sz w:val="22"/>
          <w:szCs w:val="22"/>
        </w:rPr>
        <w:t>dielo</w:t>
      </w:r>
      <w:r w:rsidRPr="007B435F">
        <w:rPr>
          <w:b/>
          <w:sz w:val="22"/>
          <w:szCs w:val="22"/>
        </w:rPr>
        <w:t xml:space="preserve"> č.</w:t>
      </w:r>
      <w:r w:rsidR="000321B9" w:rsidRPr="007B435F">
        <w:rPr>
          <w:b/>
          <w:sz w:val="22"/>
          <w:szCs w:val="22"/>
        </w:rPr>
        <w:t xml:space="preserve"> ......... </w:t>
      </w:r>
      <w:r w:rsidR="000321B9" w:rsidRPr="007B435F">
        <w:rPr>
          <w:i/>
          <w:sz w:val="22"/>
          <w:szCs w:val="22"/>
          <w:highlight w:val="lightGray"/>
        </w:rPr>
        <w:t xml:space="preserve">(doplní </w:t>
      </w:r>
      <w:r>
        <w:rPr>
          <w:i/>
          <w:sz w:val="22"/>
          <w:szCs w:val="22"/>
          <w:highlight w:val="lightGray"/>
        </w:rPr>
        <w:t>obstarávateľ</w:t>
      </w:r>
      <w:r w:rsidR="000321B9" w:rsidRPr="007B435F">
        <w:rPr>
          <w:i/>
          <w:sz w:val="22"/>
          <w:szCs w:val="22"/>
          <w:highlight w:val="lightGray"/>
        </w:rPr>
        <w:t>)</w:t>
      </w:r>
    </w:p>
    <w:p w14:paraId="07C39442" w14:textId="6D0AC7B0" w:rsidR="000321B9" w:rsidRPr="007B435F" w:rsidRDefault="000321B9" w:rsidP="00DD3008">
      <w:pPr>
        <w:spacing w:after="120" w:line="276" w:lineRule="auto"/>
        <w:jc w:val="center"/>
        <w:rPr>
          <w:smallCaps/>
          <w:sz w:val="22"/>
          <w:szCs w:val="22"/>
        </w:rPr>
      </w:pPr>
      <w:r w:rsidRPr="007B435F">
        <w:rPr>
          <w:sz w:val="22"/>
          <w:szCs w:val="22"/>
        </w:rPr>
        <w:t>uzatvorená v</w:t>
      </w:r>
      <w:r w:rsidR="00866FAF" w:rsidRPr="007B435F">
        <w:rPr>
          <w:sz w:val="22"/>
          <w:szCs w:val="22"/>
        </w:rPr>
        <w:t xml:space="preserve"> zmysle </w:t>
      </w:r>
      <w:r w:rsidR="00DF47B3" w:rsidRPr="00DF47B3">
        <w:rPr>
          <w:sz w:val="22"/>
          <w:szCs w:val="22"/>
        </w:rPr>
        <w:t>§ 536</w:t>
      </w:r>
      <w:r w:rsidRPr="007B435F">
        <w:rPr>
          <w:sz w:val="22"/>
          <w:szCs w:val="22"/>
        </w:rPr>
        <w:t xml:space="preserve"> </w:t>
      </w:r>
      <w:r w:rsidR="00DF47B3">
        <w:rPr>
          <w:sz w:val="22"/>
          <w:szCs w:val="22"/>
        </w:rPr>
        <w:t xml:space="preserve">a nasl. </w:t>
      </w:r>
      <w:r w:rsidRPr="007B435F">
        <w:rPr>
          <w:sz w:val="22"/>
          <w:szCs w:val="22"/>
        </w:rPr>
        <w:t>zákona č. 513/1991 Zb. Obchodný zákonník v znení neskorších predpisov (ďalej len „</w:t>
      </w:r>
      <w:r w:rsidRPr="007B435F">
        <w:rPr>
          <w:b/>
          <w:sz w:val="22"/>
          <w:szCs w:val="22"/>
        </w:rPr>
        <w:t>Obchodný zákonník</w:t>
      </w:r>
      <w:r w:rsidRPr="007B435F">
        <w:rPr>
          <w:sz w:val="22"/>
          <w:szCs w:val="22"/>
        </w:rPr>
        <w:t>“)</w:t>
      </w:r>
      <w:r w:rsidR="00BD5D23" w:rsidRPr="00BD5D23">
        <w:t xml:space="preserve"> </w:t>
      </w:r>
      <w:r w:rsidR="00AF2E19" w:rsidRPr="00AF2E19">
        <w:rPr>
          <w:sz w:val="22"/>
          <w:szCs w:val="22"/>
        </w:rPr>
        <w:t>a v súlade so zákonom č. 343/2015 Z. z. o verejnom obstarávaní a o zmene a doplnení niektorých zákonov v znení neskorších predpisov</w:t>
      </w:r>
      <w:r w:rsidR="00AF2E19">
        <w:rPr>
          <w:sz w:val="22"/>
          <w:szCs w:val="22"/>
        </w:rPr>
        <w:t xml:space="preserve"> (ďalej len „</w:t>
      </w:r>
      <w:r w:rsidR="00AF2E19">
        <w:rPr>
          <w:b/>
          <w:sz w:val="22"/>
          <w:szCs w:val="22"/>
        </w:rPr>
        <w:t>Z</w:t>
      </w:r>
      <w:r w:rsidR="00AF2E19" w:rsidRPr="00AF2E19">
        <w:rPr>
          <w:b/>
          <w:sz w:val="22"/>
          <w:szCs w:val="22"/>
        </w:rPr>
        <w:t>ákon o verejnom obstarávaní</w:t>
      </w:r>
      <w:r w:rsidR="00AF2E19">
        <w:rPr>
          <w:sz w:val="22"/>
          <w:szCs w:val="22"/>
        </w:rPr>
        <w:t>“)</w:t>
      </w:r>
    </w:p>
    <w:p w14:paraId="3705F200" w14:textId="0CF18A63" w:rsidR="000321B9" w:rsidRPr="007B435F" w:rsidRDefault="000321B9" w:rsidP="00CD1644">
      <w:pPr>
        <w:spacing w:after="240" w:line="276" w:lineRule="auto"/>
        <w:ind w:left="284" w:hanging="284"/>
        <w:jc w:val="center"/>
        <w:rPr>
          <w:sz w:val="22"/>
          <w:szCs w:val="22"/>
        </w:rPr>
      </w:pPr>
      <w:r w:rsidRPr="007B435F">
        <w:rPr>
          <w:sz w:val="22"/>
          <w:szCs w:val="22"/>
        </w:rPr>
        <w:t>(ďalej len „</w:t>
      </w:r>
      <w:r w:rsidRPr="007B435F">
        <w:rPr>
          <w:b/>
          <w:sz w:val="22"/>
          <w:szCs w:val="22"/>
        </w:rPr>
        <w:t>Zmluva</w:t>
      </w:r>
      <w:r w:rsidRPr="007B435F">
        <w:rPr>
          <w:sz w:val="22"/>
          <w:szCs w:val="22"/>
        </w:rPr>
        <w:t>“)</w:t>
      </w:r>
    </w:p>
    <w:p w14:paraId="7C855F39" w14:textId="038EE909" w:rsidR="000321B9" w:rsidRPr="007B435F" w:rsidRDefault="00CD1644" w:rsidP="00DD3008">
      <w:pPr>
        <w:tabs>
          <w:tab w:val="left" w:pos="284"/>
        </w:tabs>
        <w:spacing w:after="120" w:line="276" w:lineRule="auto"/>
        <w:ind w:left="284" w:hanging="284"/>
        <w:jc w:val="center"/>
        <w:rPr>
          <w:bCs/>
          <w:sz w:val="22"/>
          <w:szCs w:val="22"/>
        </w:rPr>
      </w:pPr>
      <w:r w:rsidRPr="00CD1644">
        <w:rPr>
          <w:b/>
          <w:bCs/>
          <w:sz w:val="22"/>
          <w:szCs w:val="22"/>
        </w:rPr>
        <w:t>Zmluvné strany</w:t>
      </w:r>
    </w:p>
    <w:p w14:paraId="23A30286" w14:textId="48771200" w:rsidR="000321B9" w:rsidRPr="007B435F" w:rsidRDefault="000321B9" w:rsidP="00DD3008">
      <w:pPr>
        <w:tabs>
          <w:tab w:val="left" w:pos="284"/>
        </w:tabs>
        <w:spacing w:after="120" w:line="276" w:lineRule="auto"/>
        <w:ind w:left="284" w:hanging="284"/>
        <w:jc w:val="both"/>
        <w:rPr>
          <w:sz w:val="22"/>
          <w:szCs w:val="22"/>
        </w:rPr>
      </w:pPr>
      <w:r w:rsidRPr="007B435F">
        <w:rPr>
          <w:b/>
          <w:sz w:val="22"/>
          <w:szCs w:val="22"/>
        </w:rPr>
        <w:t>Objednávateľ</w:t>
      </w:r>
      <w:r w:rsidRPr="007B435F">
        <w:rPr>
          <w:sz w:val="22"/>
          <w:szCs w:val="22"/>
        </w:rPr>
        <w:t>:</w:t>
      </w:r>
    </w:p>
    <w:p w14:paraId="3FA4890D" w14:textId="77777777" w:rsidR="000321B9" w:rsidRPr="007B435F" w:rsidRDefault="000321B9" w:rsidP="00DD3008">
      <w:pPr>
        <w:tabs>
          <w:tab w:val="left" w:pos="284"/>
        </w:tabs>
        <w:spacing w:line="276" w:lineRule="auto"/>
        <w:ind w:left="2835" w:hanging="2835"/>
        <w:jc w:val="both"/>
        <w:rPr>
          <w:rStyle w:val="FontStyle156"/>
        </w:rPr>
      </w:pPr>
      <w:r w:rsidRPr="007B435F">
        <w:rPr>
          <w:sz w:val="22"/>
          <w:szCs w:val="22"/>
        </w:rPr>
        <w:t>Obchodné meno:</w:t>
      </w:r>
      <w:r w:rsidRPr="007B435F">
        <w:rPr>
          <w:b/>
          <w:sz w:val="22"/>
          <w:szCs w:val="22"/>
        </w:rPr>
        <w:tab/>
      </w:r>
      <w:r w:rsidRPr="007B435F">
        <w:rPr>
          <w:rStyle w:val="FontStyle156"/>
          <w:b/>
        </w:rPr>
        <w:t>Železnice Slovenskej republiky</w:t>
      </w:r>
    </w:p>
    <w:p w14:paraId="262A7E4F" w14:textId="0FDE71C1" w:rsidR="000321B9" w:rsidRPr="007B435F" w:rsidRDefault="000321B9" w:rsidP="00DD3008">
      <w:pPr>
        <w:spacing w:line="276" w:lineRule="auto"/>
        <w:ind w:left="2835" w:hanging="2835"/>
        <w:jc w:val="both"/>
        <w:rPr>
          <w:rStyle w:val="FontStyle156"/>
        </w:rPr>
      </w:pPr>
      <w:r w:rsidRPr="007B435F">
        <w:rPr>
          <w:rStyle w:val="FontStyle152"/>
          <w:b w:val="0"/>
          <w:bCs w:val="0"/>
        </w:rPr>
        <w:t>Sídlo:</w:t>
      </w:r>
      <w:r w:rsidRPr="007B435F">
        <w:rPr>
          <w:rStyle w:val="FontStyle152"/>
        </w:rPr>
        <w:tab/>
      </w:r>
      <w:r w:rsidRPr="007B435F">
        <w:rPr>
          <w:rStyle w:val="FontStyle156"/>
        </w:rPr>
        <w:t>Klemensova 8, 813 61 Bratislava</w:t>
      </w:r>
    </w:p>
    <w:p w14:paraId="473C5439" w14:textId="72187864" w:rsidR="000321B9" w:rsidRPr="007B435F" w:rsidRDefault="000321B9" w:rsidP="00DD3008">
      <w:pPr>
        <w:spacing w:line="276" w:lineRule="auto"/>
        <w:ind w:left="2835" w:hanging="2835"/>
        <w:jc w:val="both"/>
        <w:rPr>
          <w:rStyle w:val="FontStyle156"/>
        </w:rPr>
      </w:pPr>
      <w:r w:rsidRPr="007B435F">
        <w:rPr>
          <w:rStyle w:val="FontStyle156"/>
        </w:rPr>
        <w:t>Právna forma:</w:t>
      </w:r>
      <w:r w:rsidRPr="007B435F">
        <w:rPr>
          <w:rStyle w:val="FontStyle156"/>
        </w:rPr>
        <w:tab/>
        <w:t>Iná právnická osoba</w:t>
      </w:r>
    </w:p>
    <w:p w14:paraId="68ABA59D" w14:textId="77777777" w:rsidR="00014D45" w:rsidRDefault="000321B9" w:rsidP="00DD3008">
      <w:pPr>
        <w:spacing w:line="276" w:lineRule="auto"/>
        <w:ind w:left="2832" w:hanging="2832"/>
        <w:jc w:val="both"/>
        <w:rPr>
          <w:rStyle w:val="FontStyle156"/>
        </w:rPr>
      </w:pPr>
      <w:r w:rsidRPr="007B435F">
        <w:rPr>
          <w:rStyle w:val="FontStyle156"/>
        </w:rPr>
        <w:t>Registrácia:</w:t>
      </w:r>
      <w:r w:rsidRPr="007B435F">
        <w:rPr>
          <w:rStyle w:val="FontStyle156"/>
        </w:rPr>
        <w:tab/>
        <w:t>Obchodný register</w:t>
      </w:r>
      <w:r w:rsidR="00014D45">
        <w:rPr>
          <w:rStyle w:val="FontStyle156"/>
        </w:rPr>
        <w:t xml:space="preserve"> Mestského súdu Bratislava III,</w:t>
      </w:r>
    </w:p>
    <w:p w14:paraId="7077D909" w14:textId="2DE29645" w:rsidR="000321B9" w:rsidRPr="007B435F" w:rsidRDefault="000321B9" w:rsidP="00014D45">
      <w:pPr>
        <w:spacing w:line="276" w:lineRule="auto"/>
        <w:ind w:left="2832"/>
        <w:jc w:val="both"/>
        <w:rPr>
          <w:rStyle w:val="FontStyle156"/>
        </w:rPr>
      </w:pPr>
      <w:r w:rsidRPr="007B435F">
        <w:rPr>
          <w:rStyle w:val="FontStyle156"/>
        </w:rPr>
        <w:t>Oddiel: Po, Vložka číslo: 312/B</w:t>
      </w:r>
    </w:p>
    <w:p w14:paraId="40CE0F4D" w14:textId="0BA73EB7" w:rsidR="000321B9" w:rsidRPr="007B435F" w:rsidRDefault="00C963E3" w:rsidP="00DD3008">
      <w:pPr>
        <w:autoSpaceDE w:val="0"/>
        <w:autoSpaceDN w:val="0"/>
        <w:adjustRightInd w:val="0"/>
        <w:spacing w:line="276" w:lineRule="auto"/>
        <w:ind w:left="2835" w:hanging="2835"/>
        <w:jc w:val="both"/>
        <w:rPr>
          <w:sz w:val="22"/>
          <w:szCs w:val="22"/>
        </w:rPr>
      </w:pPr>
      <w:r>
        <w:rPr>
          <w:sz w:val="22"/>
          <w:szCs w:val="22"/>
        </w:rPr>
        <w:t>Štatutárny orgán:</w:t>
      </w:r>
      <w:r w:rsidR="000321B9" w:rsidRPr="007B435F">
        <w:rPr>
          <w:sz w:val="22"/>
          <w:szCs w:val="22"/>
        </w:rPr>
        <w:tab/>
      </w:r>
      <w:r w:rsidR="000F0AA6" w:rsidRPr="000F0AA6">
        <w:rPr>
          <w:sz w:val="22"/>
          <w:szCs w:val="22"/>
        </w:rPr>
        <w:t>Ing. Miroslav Garaj</w:t>
      </w:r>
      <w:r w:rsidR="000321B9" w:rsidRPr="007B435F">
        <w:rPr>
          <w:rStyle w:val="FontStyle156"/>
        </w:rPr>
        <w:t>, generálny riaditeľ</w:t>
      </w:r>
    </w:p>
    <w:p w14:paraId="3C2DDF81" w14:textId="1D439318" w:rsidR="000321B9" w:rsidRPr="007B435F" w:rsidRDefault="00C963E3" w:rsidP="00DD3008">
      <w:pPr>
        <w:autoSpaceDE w:val="0"/>
        <w:autoSpaceDN w:val="0"/>
        <w:adjustRightInd w:val="0"/>
        <w:spacing w:line="276" w:lineRule="auto"/>
        <w:ind w:left="2835" w:right="1843" w:hanging="2835"/>
        <w:jc w:val="both"/>
        <w:rPr>
          <w:sz w:val="22"/>
          <w:szCs w:val="22"/>
        </w:rPr>
      </w:pPr>
      <w:r>
        <w:rPr>
          <w:sz w:val="22"/>
          <w:szCs w:val="22"/>
        </w:rPr>
        <w:t>IČO:</w:t>
      </w:r>
      <w:r w:rsidR="000321B9" w:rsidRPr="007B435F">
        <w:rPr>
          <w:sz w:val="22"/>
          <w:szCs w:val="22"/>
        </w:rPr>
        <w:tab/>
      </w:r>
      <w:r w:rsidR="000321B9" w:rsidRPr="007B435F">
        <w:rPr>
          <w:rStyle w:val="FontStyle156"/>
        </w:rPr>
        <w:t>31 364 501</w:t>
      </w:r>
    </w:p>
    <w:p w14:paraId="46E42C3C" w14:textId="6933106D" w:rsidR="000321B9" w:rsidRPr="007B435F" w:rsidRDefault="00C963E3" w:rsidP="00DD3008">
      <w:pPr>
        <w:autoSpaceDE w:val="0"/>
        <w:autoSpaceDN w:val="0"/>
        <w:adjustRightInd w:val="0"/>
        <w:spacing w:line="276" w:lineRule="auto"/>
        <w:ind w:left="2835" w:right="1843" w:hanging="2835"/>
        <w:jc w:val="both"/>
        <w:rPr>
          <w:sz w:val="22"/>
          <w:szCs w:val="22"/>
        </w:rPr>
      </w:pPr>
      <w:r>
        <w:rPr>
          <w:sz w:val="22"/>
          <w:szCs w:val="22"/>
        </w:rPr>
        <w:t>IČ DPH:</w:t>
      </w:r>
      <w:r w:rsidR="000321B9" w:rsidRPr="007B435F">
        <w:rPr>
          <w:sz w:val="22"/>
          <w:szCs w:val="22"/>
        </w:rPr>
        <w:tab/>
      </w:r>
      <w:r w:rsidR="000321B9" w:rsidRPr="007B435F">
        <w:rPr>
          <w:rStyle w:val="FontStyle156"/>
        </w:rPr>
        <w:t>SK2020480121</w:t>
      </w:r>
    </w:p>
    <w:p w14:paraId="3A81C181" w14:textId="0614D7CD" w:rsidR="000321B9" w:rsidRPr="007B435F" w:rsidRDefault="00C963E3" w:rsidP="00DD3008">
      <w:pPr>
        <w:autoSpaceDE w:val="0"/>
        <w:autoSpaceDN w:val="0"/>
        <w:adjustRightInd w:val="0"/>
        <w:spacing w:line="276" w:lineRule="auto"/>
        <w:ind w:left="2835" w:right="1843" w:hanging="2835"/>
        <w:jc w:val="both"/>
        <w:rPr>
          <w:sz w:val="22"/>
          <w:szCs w:val="22"/>
        </w:rPr>
      </w:pPr>
      <w:r>
        <w:rPr>
          <w:sz w:val="22"/>
          <w:szCs w:val="22"/>
        </w:rPr>
        <w:t>DIČ:</w:t>
      </w:r>
      <w:r w:rsidR="000321B9" w:rsidRPr="007B435F">
        <w:rPr>
          <w:sz w:val="22"/>
          <w:szCs w:val="22"/>
        </w:rPr>
        <w:tab/>
      </w:r>
      <w:r w:rsidR="000321B9" w:rsidRPr="007B435F">
        <w:rPr>
          <w:rStyle w:val="FontStyle156"/>
        </w:rPr>
        <w:t>2020480121</w:t>
      </w:r>
    </w:p>
    <w:p w14:paraId="1EE94530" w14:textId="00103183" w:rsidR="000321B9" w:rsidRPr="007B435F" w:rsidRDefault="00C963E3" w:rsidP="00DD3008">
      <w:pPr>
        <w:autoSpaceDE w:val="0"/>
        <w:autoSpaceDN w:val="0"/>
        <w:adjustRightInd w:val="0"/>
        <w:spacing w:line="276" w:lineRule="auto"/>
        <w:ind w:left="2835" w:hanging="2835"/>
        <w:jc w:val="both"/>
        <w:rPr>
          <w:sz w:val="22"/>
          <w:szCs w:val="22"/>
        </w:rPr>
      </w:pPr>
      <w:r>
        <w:rPr>
          <w:sz w:val="22"/>
          <w:szCs w:val="22"/>
        </w:rPr>
        <w:t>Bankové spojenie:</w:t>
      </w:r>
      <w:r w:rsidR="000321B9" w:rsidRPr="007B435F">
        <w:rPr>
          <w:sz w:val="22"/>
          <w:szCs w:val="22"/>
        </w:rPr>
        <w:tab/>
      </w:r>
      <w:r w:rsidR="000321B9" w:rsidRPr="007B435F">
        <w:rPr>
          <w:rStyle w:val="FontStyle156"/>
        </w:rPr>
        <w:t>Všeobecná úverová banka, a.s.</w:t>
      </w:r>
    </w:p>
    <w:p w14:paraId="760FF550" w14:textId="5080ECAB" w:rsidR="000321B9" w:rsidRPr="007B435F" w:rsidRDefault="00C963E3" w:rsidP="00DD3008">
      <w:pPr>
        <w:autoSpaceDE w:val="0"/>
        <w:autoSpaceDN w:val="0"/>
        <w:adjustRightInd w:val="0"/>
        <w:spacing w:line="276" w:lineRule="auto"/>
        <w:ind w:left="2835" w:hanging="2835"/>
        <w:jc w:val="both"/>
        <w:rPr>
          <w:sz w:val="22"/>
          <w:szCs w:val="22"/>
        </w:rPr>
      </w:pPr>
      <w:r>
        <w:rPr>
          <w:sz w:val="22"/>
          <w:szCs w:val="22"/>
        </w:rPr>
        <w:t>IBAN:</w:t>
      </w:r>
      <w:r w:rsidR="000321B9" w:rsidRPr="007B435F">
        <w:rPr>
          <w:sz w:val="22"/>
          <w:szCs w:val="22"/>
        </w:rPr>
        <w:tab/>
      </w:r>
      <w:r w:rsidR="000321B9" w:rsidRPr="007B435F">
        <w:rPr>
          <w:rStyle w:val="FontStyle156"/>
        </w:rPr>
        <w:t>SK11 0200 0000 3500 0470 0012</w:t>
      </w:r>
    </w:p>
    <w:p w14:paraId="5D42E4B6" w14:textId="29439DB3" w:rsidR="000321B9" w:rsidRPr="007B435F" w:rsidRDefault="00C963E3" w:rsidP="00DD3008">
      <w:pPr>
        <w:autoSpaceDE w:val="0"/>
        <w:autoSpaceDN w:val="0"/>
        <w:adjustRightInd w:val="0"/>
        <w:spacing w:line="276" w:lineRule="auto"/>
        <w:ind w:left="2835" w:hanging="2835"/>
        <w:jc w:val="both"/>
        <w:rPr>
          <w:rStyle w:val="FontStyle156"/>
        </w:rPr>
      </w:pPr>
      <w:r>
        <w:rPr>
          <w:sz w:val="22"/>
          <w:szCs w:val="22"/>
        </w:rPr>
        <w:t>BIC/SWIFT kód:</w:t>
      </w:r>
      <w:r w:rsidR="000321B9" w:rsidRPr="007B435F">
        <w:rPr>
          <w:sz w:val="22"/>
          <w:szCs w:val="22"/>
        </w:rPr>
        <w:tab/>
      </w:r>
      <w:r w:rsidR="000321B9" w:rsidRPr="007B435F">
        <w:rPr>
          <w:rStyle w:val="FontStyle156"/>
        </w:rPr>
        <w:t>SUBASKBX</w:t>
      </w:r>
    </w:p>
    <w:p w14:paraId="6A4D149F" w14:textId="2CA4C8B9" w:rsidR="000321B9" w:rsidRPr="007B435F" w:rsidRDefault="000321B9" w:rsidP="00DD3008">
      <w:pPr>
        <w:autoSpaceDE w:val="0"/>
        <w:autoSpaceDN w:val="0"/>
        <w:adjustRightInd w:val="0"/>
        <w:spacing w:line="276" w:lineRule="auto"/>
        <w:ind w:left="2835" w:hanging="2835"/>
        <w:jc w:val="both"/>
        <w:rPr>
          <w:rStyle w:val="FontStyle156"/>
        </w:rPr>
      </w:pPr>
      <w:r w:rsidRPr="007B435F">
        <w:rPr>
          <w:rStyle w:val="FontStyle156"/>
        </w:rPr>
        <w:t>Adresa pre doručovanie</w:t>
      </w:r>
      <w:r w:rsidR="008F284F">
        <w:rPr>
          <w:rStyle w:val="FontStyle156"/>
        </w:rPr>
        <w:tab/>
      </w:r>
    </w:p>
    <w:p w14:paraId="2A1D174B" w14:textId="594102C1" w:rsidR="000321B9" w:rsidRPr="007B435F" w:rsidRDefault="000321B9" w:rsidP="00DD3008">
      <w:pPr>
        <w:autoSpaceDE w:val="0"/>
        <w:autoSpaceDN w:val="0"/>
        <w:adjustRightInd w:val="0"/>
        <w:spacing w:line="276" w:lineRule="auto"/>
        <w:ind w:left="2835" w:hanging="2835"/>
        <w:jc w:val="both"/>
        <w:rPr>
          <w:sz w:val="22"/>
          <w:szCs w:val="22"/>
        </w:rPr>
      </w:pPr>
      <w:r w:rsidRPr="007B435F">
        <w:rPr>
          <w:rStyle w:val="FontStyle156"/>
        </w:rPr>
        <w:t>písomností:</w:t>
      </w:r>
      <w:r w:rsidRPr="007B435F">
        <w:rPr>
          <w:rStyle w:val="FontStyle156"/>
        </w:rPr>
        <w:tab/>
      </w:r>
      <w:r w:rsidR="001A0D33" w:rsidRPr="001A0D33">
        <w:rPr>
          <w:rStyle w:val="FontStyle156"/>
        </w:rPr>
        <w:t>Železnice Slovenskej republiky</w:t>
      </w:r>
      <w:r w:rsidR="002015D8">
        <w:rPr>
          <w:rStyle w:val="FontStyle156"/>
        </w:rPr>
        <w:t xml:space="preserve">, </w:t>
      </w:r>
      <w:r w:rsidR="002015D8" w:rsidRPr="002015D8">
        <w:rPr>
          <w:rStyle w:val="FontStyle156"/>
        </w:rPr>
        <w:t>Odbor infraštruktúry</w:t>
      </w:r>
      <w:r w:rsidR="002015D8">
        <w:rPr>
          <w:rStyle w:val="FontStyle156"/>
        </w:rPr>
        <w:t xml:space="preserve">, </w:t>
      </w:r>
      <w:r w:rsidR="002015D8" w:rsidRPr="007B435F">
        <w:rPr>
          <w:rStyle w:val="FontStyle156"/>
        </w:rPr>
        <w:t>Klemensova 8, 813 61 Bratislava</w:t>
      </w:r>
    </w:p>
    <w:p w14:paraId="352CFFCB" w14:textId="4AFADC84" w:rsidR="000321B9" w:rsidRPr="007B435F" w:rsidRDefault="00C963E3" w:rsidP="00DD3008">
      <w:pPr>
        <w:spacing w:line="276" w:lineRule="auto"/>
        <w:ind w:left="2835" w:hanging="2835"/>
        <w:jc w:val="both"/>
        <w:rPr>
          <w:sz w:val="22"/>
          <w:szCs w:val="22"/>
        </w:rPr>
      </w:pPr>
      <w:r>
        <w:rPr>
          <w:sz w:val="22"/>
          <w:szCs w:val="22"/>
        </w:rPr>
        <w:t>E-mail:</w:t>
      </w:r>
      <w:r w:rsidR="000321B9" w:rsidRPr="007B435F">
        <w:rPr>
          <w:sz w:val="22"/>
          <w:szCs w:val="22"/>
        </w:rPr>
        <w:tab/>
      </w:r>
      <w:r w:rsidR="00123223">
        <w:rPr>
          <w:sz w:val="22"/>
          <w:szCs w:val="22"/>
        </w:rPr>
        <w:t>GRO450</w:t>
      </w:r>
      <w:r w:rsidR="00232B8F" w:rsidRPr="00232B8F">
        <w:rPr>
          <w:sz w:val="22"/>
          <w:szCs w:val="22"/>
        </w:rPr>
        <w:t>@zsr.sk</w:t>
      </w:r>
    </w:p>
    <w:p w14:paraId="1D71AE08" w14:textId="618F4421" w:rsidR="000321B9" w:rsidRPr="007B435F" w:rsidRDefault="000321B9" w:rsidP="00DD3008">
      <w:pPr>
        <w:spacing w:before="120" w:after="120" w:line="276" w:lineRule="auto"/>
        <w:ind w:left="284" w:hanging="284"/>
        <w:rPr>
          <w:sz w:val="22"/>
          <w:szCs w:val="22"/>
        </w:rPr>
      </w:pPr>
      <w:r w:rsidRPr="007B435F">
        <w:rPr>
          <w:sz w:val="22"/>
          <w:szCs w:val="22"/>
        </w:rPr>
        <w:t>(ďalej len „</w:t>
      </w:r>
      <w:r w:rsidRPr="007B435F">
        <w:rPr>
          <w:b/>
          <w:sz w:val="22"/>
          <w:szCs w:val="22"/>
        </w:rPr>
        <w:t>Objednávateľ</w:t>
      </w:r>
      <w:r w:rsidRPr="007B435F">
        <w:rPr>
          <w:sz w:val="22"/>
          <w:szCs w:val="22"/>
        </w:rPr>
        <w:t>“)</w:t>
      </w:r>
    </w:p>
    <w:p w14:paraId="5FBB4DFA" w14:textId="6124D2FF" w:rsidR="000321B9" w:rsidRPr="007B435F" w:rsidRDefault="000321B9" w:rsidP="00DD3008">
      <w:pPr>
        <w:spacing w:after="120" w:line="276" w:lineRule="auto"/>
        <w:ind w:left="284" w:hanging="284"/>
        <w:rPr>
          <w:bCs/>
          <w:sz w:val="22"/>
          <w:szCs w:val="22"/>
        </w:rPr>
      </w:pPr>
      <w:r w:rsidRPr="007B435F">
        <w:rPr>
          <w:bCs/>
          <w:sz w:val="22"/>
          <w:szCs w:val="22"/>
        </w:rPr>
        <w:t>a</w:t>
      </w:r>
    </w:p>
    <w:p w14:paraId="2FAB495C" w14:textId="0B626C7C" w:rsidR="000321B9" w:rsidRPr="007B435F" w:rsidRDefault="00B029F5" w:rsidP="00DD3008">
      <w:pPr>
        <w:spacing w:after="120" w:line="276" w:lineRule="auto"/>
        <w:ind w:left="284" w:hanging="284"/>
        <w:rPr>
          <w:sz w:val="22"/>
          <w:szCs w:val="22"/>
        </w:rPr>
      </w:pPr>
      <w:r w:rsidRPr="00B029F5">
        <w:rPr>
          <w:b/>
          <w:sz w:val="22"/>
          <w:szCs w:val="22"/>
        </w:rPr>
        <w:t>Zhotoviteľ</w:t>
      </w:r>
      <w:r w:rsidR="000321B9" w:rsidRPr="007B435F">
        <w:rPr>
          <w:sz w:val="22"/>
          <w:szCs w:val="22"/>
        </w:rPr>
        <w:t>:</w:t>
      </w:r>
    </w:p>
    <w:p w14:paraId="30D71B12" w14:textId="6452F305" w:rsidR="00CB3823" w:rsidRPr="007B435F" w:rsidRDefault="00CB3823" w:rsidP="00CB3823">
      <w:pPr>
        <w:spacing w:after="120" w:line="276" w:lineRule="auto"/>
        <w:jc w:val="both"/>
        <w:rPr>
          <w:i/>
          <w:sz w:val="22"/>
          <w:szCs w:val="22"/>
        </w:rPr>
      </w:pPr>
      <w:r w:rsidRPr="007B435F">
        <w:rPr>
          <w:i/>
          <w:sz w:val="22"/>
          <w:szCs w:val="22"/>
          <w:highlight w:val="lightGray"/>
        </w:rPr>
        <w:t xml:space="preserve">(doplní </w:t>
      </w:r>
      <w:r w:rsidR="00A104CB">
        <w:rPr>
          <w:i/>
          <w:sz w:val="22"/>
          <w:szCs w:val="22"/>
          <w:highlight w:val="lightGray"/>
        </w:rPr>
        <w:t>Zhotoviteľ</w:t>
      </w:r>
      <w:r w:rsidRPr="007B435F">
        <w:rPr>
          <w:i/>
          <w:sz w:val="22"/>
          <w:szCs w:val="22"/>
          <w:highlight w:val="lightGray"/>
        </w:rPr>
        <w:t xml:space="preserve">; uvedú sa údaje </w:t>
      </w:r>
      <w:r w:rsidR="00A104CB">
        <w:rPr>
          <w:i/>
          <w:sz w:val="22"/>
          <w:szCs w:val="22"/>
          <w:highlight w:val="lightGray"/>
        </w:rPr>
        <w:t>Zhotoviteľa</w:t>
      </w:r>
      <w:r w:rsidRPr="007B435F">
        <w:rPr>
          <w:i/>
          <w:sz w:val="22"/>
          <w:szCs w:val="22"/>
          <w:highlight w:val="lightGray"/>
        </w:rPr>
        <w:t xml:space="preserve">, resp. všetkých členov združenia s označením, ktorý člen združenia je vedúcim členom; bankové údaje sa uvedú len vo vzťahu k jednému členovi združenia; v prípade, ak bude </w:t>
      </w:r>
      <w:r w:rsidR="00A104CB">
        <w:rPr>
          <w:i/>
          <w:sz w:val="22"/>
          <w:szCs w:val="22"/>
          <w:highlight w:val="lightGray"/>
        </w:rPr>
        <w:t>Zhotoviteľom</w:t>
      </w:r>
      <w:r w:rsidRPr="007B435F">
        <w:rPr>
          <w:i/>
          <w:sz w:val="22"/>
          <w:szCs w:val="22"/>
          <w:highlight w:val="lightGray"/>
        </w:rPr>
        <w:t xml:space="preserve"> združenie, uvedie sa ktorý z členov združenia bude oprávnený vystavovať faktúry)</w:t>
      </w:r>
    </w:p>
    <w:p w14:paraId="592A2A95" w14:textId="77777777" w:rsidR="000321B9" w:rsidRPr="007B435F" w:rsidRDefault="000321B9" w:rsidP="00DD3008">
      <w:pPr>
        <w:spacing w:line="276" w:lineRule="auto"/>
        <w:ind w:left="2835" w:hanging="2835"/>
        <w:jc w:val="both"/>
        <w:rPr>
          <w:rStyle w:val="FontStyle156"/>
        </w:rPr>
      </w:pPr>
      <w:r w:rsidRPr="007B435F">
        <w:rPr>
          <w:sz w:val="22"/>
          <w:szCs w:val="22"/>
        </w:rPr>
        <w:t>Obchodné meno:</w:t>
      </w:r>
      <w:r w:rsidRPr="007B435F">
        <w:rPr>
          <w:sz w:val="22"/>
          <w:szCs w:val="22"/>
        </w:rPr>
        <w:tab/>
      </w:r>
    </w:p>
    <w:p w14:paraId="41B08001" w14:textId="77777777" w:rsidR="000321B9" w:rsidRPr="007B435F" w:rsidRDefault="000321B9" w:rsidP="00DD3008">
      <w:pPr>
        <w:spacing w:line="276" w:lineRule="auto"/>
        <w:ind w:left="2835" w:hanging="2835"/>
        <w:jc w:val="both"/>
        <w:rPr>
          <w:rStyle w:val="FontStyle156"/>
        </w:rPr>
      </w:pPr>
      <w:r w:rsidRPr="007B435F">
        <w:rPr>
          <w:rStyle w:val="FontStyle152"/>
          <w:b w:val="0"/>
          <w:bCs w:val="0"/>
        </w:rPr>
        <w:t>Sídlo:</w:t>
      </w:r>
      <w:r w:rsidRPr="007B435F">
        <w:rPr>
          <w:rStyle w:val="FontStyle152"/>
          <w:b w:val="0"/>
          <w:bCs w:val="0"/>
        </w:rPr>
        <w:tab/>
      </w:r>
    </w:p>
    <w:p w14:paraId="2B2B7317" w14:textId="60276309" w:rsidR="000321B9" w:rsidRPr="007B435F" w:rsidRDefault="00C963E3" w:rsidP="00DD3008">
      <w:pPr>
        <w:spacing w:line="276" w:lineRule="auto"/>
        <w:ind w:left="2835" w:hanging="2835"/>
        <w:jc w:val="both"/>
        <w:rPr>
          <w:rStyle w:val="FontStyle156"/>
        </w:rPr>
      </w:pPr>
      <w:r>
        <w:rPr>
          <w:rStyle w:val="FontStyle156"/>
        </w:rPr>
        <w:t>Právna forma:</w:t>
      </w:r>
      <w:r w:rsidR="000321B9" w:rsidRPr="007B435F">
        <w:rPr>
          <w:rStyle w:val="FontStyle156"/>
        </w:rPr>
        <w:tab/>
      </w:r>
    </w:p>
    <w:p w14:paraId="3CEB1332" w14:textId="7DF421A1" w:rsidR="000321B9" w:rsidRPr="007B435F" w:rsidRDefault="000321B9" w:rsidP="00DD3008">
      <w:pPr>
        <w:spacing w:line="276" w:lineRule="auto"/>
        <w:ind w:left="2835" w:hanging="2835"/>
        <w:jc w:val="both"/>
        <w:rPr>
          <w:sz w:val="22"/>
          <w:szCs w:val="22"/>
        </w:rPr>
      </w:pPr>
      <w:r w:rsidRPr="007B435F">
        <w:rPr>
          <w:rStyle w:val="FontStyle156"/>
        </w:rPr>
        <w:t>Registrácia:</w:t>
      </w:r>
      <w:r w:rsidRPr="007B435F">
        <w:rPr>
          <w:sz w:val="22"/>
          <w:szCs w:val="22"/>
        </w:rPr>
        <w:tab/>
      </w:r>
    </w:p>
    <w:p w14:paraId="214C36D7" w14:textId="39EAA6FF" w:rsidR="000321B9" w:rsidRPr="007B435F" w:rsidRDefault="00C963E3" w:rsidP="00DD3008">
      <w:pPr>
        <w:autoSpaceDE w:val="0"/>
        <w:autoSpaceDN w:val="0"/>
        <w:adjustRightInd w:val="0"/>
        <w:spacing w:line="276" w:lineRule="auto"/>
        <w:ind w:left="2835" w:hanging="2835"/>
        <w:jc w:val="both"/>
        <w:rPr>
          <w:sz w:val="22"/>
          <w:szCs w:val="22"/>
        </w:rPr>
      </w:pPr>
      <w:r>
        <w:rPr>
          <w:sz w:val="22"/>
          <w:szCs w:val="22"/>
        </w:rPr>
        <w:t>Štatutárny orgán:</w:t>
      </w:r>
      <w:r w:rsidR="000321B9" w:rsidRPr="007B435F">
        <w:rPr>
          <w:sz w:val="22"/>
          <w:szCs w:val="22"/>
        </w:rPr>
        <w:tab/>
      </w:r>
    </w:p>
    <w:p w14:paraId="03E08923" w14:textId="217A189F" w:rsidR="000321B9" w:rsidRPr="007B435F" w:rsidRDefault="00C963E3" w:rsidP="00DD3008">
      <w:pPr>
        <w:autoSpaceDE w:val="0"/>
        <w:autoSpaceDN w:val="0"/>
        <w:adjustRightInd w:val="0"/>
        <w:spacing w:line="276" w:lineRule="auto"/>
        <w:ind w:left="2835" w:right="1843" w:hanging="2835"/>
        <w:jc w:val="both"/>
        <w:rPr>
          <w:sz w:val="22"/>
          <w:szCs w:val="22"/>
        </w:rPr>
      </w:pPr>
      <w:r>
        <w:rPr>
          <w:sz w:val="22"/>
          <w:szCs w:val="22"/>
        </w:rPr>
        <w:t>IČO:</w:t>
      </w:r>
      <w:r w:rsidR="000321B9" w:rsidRPr="007B435F">
        <w:rPr>
          <w:sz w:val="22"/>
          <w:szCs w:val="22"/>
        </w:rPr>
        <w:tab/>
      </w:r>
    </w:p>
    <w:p w14:paraId="57F9AB93" w14:textId="3CF61F69" w:rsidR="000321B9" w:rsidRPr="007B435F" w:rsidRDefault="00C963E3" w:rsidP="00DD3008">
      <w:pPr>
        <w:autoSpaceDE w:val="0"/>
        <w:autoSpaceDN w:val="0"/>
        <w:adjustRightInd w:val="0"/>
        <w:spacing w:line="276" w:lineRule="auto"/>
        <w:ind w:left="2835" w:right="1843" w:hanging="2835"/>
        <w:jc w:val="both"/>
        <w:rPr>
          <w:sz w:val="22"/>
          <w:szCs w:val="22"/>
        </w:rPr>
      </w:pPr>
      <w:r>
        <w:rPr>
          <w:sz w:val="22"/>
          <w:szCs w:val="22"/>
        </w:rPr>
        <w:t>IČ DPH:</w:t>
      </w:r>
      <w:r w:rsidR="000321B9" w:rsidRPr="007B435F">
        <w:rPr>
          <w:sz w:val="22"/>
          <w:szCs w:val="22"/>
        </w:rPr>
        <w:tab/>
      </w:r>
    </w:p>
    <w:p w14:paraId="20381885" w14:textId="678339D1" w:rsidR="000321B9" w:rsidRPr="007B435F" w:rsidRDefault="00C963E3" w:rsidP="00DD3008">
      <w:pPr>
        <w:autoSpaceDE w:val="0"/>
        <w:autoSpaceDN w:val="0"/>
        <w:adjustRightInd w:val="0"/>
        <w:spacing w:line="276" w:lineRule="auto"/>
        <w:ind w:left="2835" w:right="1843" w:hanging="2835"/>
        <w:jc w:val="both"/>
        <w:rPr>
          <w:sz w:val="22"/>
          <w:szCs w:val="22"/>
        </w:rPr>
      </w:pPr>
      <w:r>
        <w:rPr>
          <w:sz w:val="22"/>
          <w:szCs w:val="22"/>
        </w:rPr>
        <w:t>DIČ:</w:t>
      </w:r>
      <w:r w:rsidR="000321B9" w:rsidRPr="007B435F">
        <w:rPr>
          <w:sz w:val="22"/>
          <w:szCs w:val="22"/>
        </w:rPr>
        <w:tab/>
      </w:r>
    </w:p>
    <w:p w14:paraId="2311724C" w14:textId="3BBC56F0" w:rsidR="000321B9" w:rsidRPr="007B435F" w:rsidRDefault="00C963E3" w:rsidP="00DD3008">
      <w:pPr>
        <w:autoSpaceDE w:val="0"/>
        <w:autoSpaceDN w:val="0"/>
        <w:adjustRightInd w:val="0"/>
        <w:spacing w:line="276" w:lineRule="auto"/>
        <w:ind w:left="2835" w:hanging="2835"/>
        <w:jc w:val="both"/>
        <w:rPr>
          <w:sz w:val="22"/>
          <w:szCs w:val="22"/>
        </w:rPr>
      </w:pPr>
      <w:r>
        <w:rPr>
          <w:sz w:val="22"/>
          <w:szCs w:val="22"/>
        </w:rPr>
        <w:t>Bankové spojenie:</w:t>
      </w:r>
      <w:r w:rsidR="000321B9" w:rsidRPr="007B435F">
        <w:rPr>
          <w:sz w:val="22"/>
          <w:szCs w:val="22"/>
        </w:rPr>
        <w:tab/>
      </w:r>
    </w:p>
    <w:p w14:paraId="6F5A8820" w14:textId="56641A44" w:rsidR="000321B9" w:rsidRPr="007B435F" w:rsidRDefault="00C963E3" w:rsidP="00DD3008">
      <w:pPr>
        <w:autoSpaceDE w:val="0"/>
        <w:autoSpaceDN w:val="0"/>
        <w:adjustRightInd w:val="0"/>
        <w:spacing w:line="276" w:lineRule="auto"/>
        <w:ind w:left="2835" w:hanging="2835"/>
        <w:jc w:val="both"/>
        <w:rPr>
          <w:sz w:val="22"/>
          <w:szCs w:val="22"/>
        </w:rPr>
      </w:pPr>
      <w:r>
        <w:rPr>
          <w:sz w:val="22"/>
          <w:szCs w:val="22"/>
        </w:rPr>
        <w:t>IBAN:</w:t>
      </w:r>
      <w:r w:rsidR="000321B9" w:rsidRPr="007B435F">
        <w:rPr>
          <w:sz w:val="22"/>
          <w:szCs w:val="22"/>
        </w:rPr>
        <w:tab/>
      </w:r>
    </w:p>
    <w:p w14:paraId="7F252E81" w14:textId="60501880" w:rsidR="000321B9" w:rsidRPr="007B435F" w:rsidRDefault="000321B9" w:rsidP="00DD3008">
      <w:pPr>
        <w:autoSpaceDE w:val="0"/>
        <w:autoSpaceDN w:val="0"/>
        <w:adjustRightInd w:val="0"/>
        <w:spacing w:line="276" w:lineRule="auto"/>
        <w:ind w:left="2835" w:hanging="2835"/>
        <w:jc w:val="both"/>
        <w:rPr>
          <w:sz w:val="22"/>
          <w:szCs w:val="22"/>
        </w:rPr>
      </w:pPr>
      <w:r w:rsidRPr="007B435F">
        <w:rPr>
          <w:sz w:val="22"/>
          <w:szCs w:val="22"/>
        </w:rPr>
        <w:t>BIC/SWIFT kód:</w:t>
      </w:r>
      <w:r w:rsidR="00784275" w:rsidRPr="007B435F">
        <w:rPr>
          <w:sz w:val="22"/>
          <w:szCs w:val="22"/>
        </w:rPr>
        <w:tab/>
      </w:r>
    </w:p>
    <w:p w14:paraId="507606DE" w14:textId="77777777" w:rsidR="000321B9" w:rsidRPr="007B435F" w:rsidRDefault="000321B9" w:rsidP="00DD3008">
      <w:pPr>
        <w:autoSpaceDE w:val="0"/>
        <w:autoSpaceDN w:val="0"/>
        <w:adjustRightInd w:val="0"/>
        <w:spacing w:line="276" w:lineRule="auto"/>
        <w:ind w:left="2835" w:hanging="2835"/>
        <w:jc w:val="both"/>
        <w:rPr>
          <w:rStyle w:val="FontStyle156"/>
        </w:rPr>
      </w:pPr>
      <w:r w:rsidRPr="007B435F">
        <w:rPr>
          <w:rStyle w:val="FontStyle156"/>
        </w:rPr>
        <w:t>Adresa pre doručovanie</w:t>
      </w:r>
    </w:p>
    <w:p w14:paraId="5AF2642A" w14:textId="77777777" w:rsidR="000321B9" w:rsidRPr="007B435F" w:rsidRDefault="000321B9" w:rsidP="00DD3008">
      <w:pPr>
        <w:autoSpaceDE w:val="0"/>
        <w:autoSpaceDN w:val="0"/>
        <w:adjustRightInd w:val="0"/>
        <w:spacing w:line="276" w:lineRule="auto"/>
        <w:ind w:left="2835" w:hanging="2835"/>
        <w:jc w:val="both"/>
        <w:rPr>
          <w:sz w:val="22"/>
          <w:szCs w:val="22"/>
        </w:rPr>
      </w:pPr>
      <w:r w:rsidRPr="007B435F">
        <w:rPr>
          <w:rStyle w:val="FontStyle156"/>
        </w:rPr>
        <w:lastRenderedPageBreak/>
        <w:t>písomností:</w:t>
      </w:r>
      <w:r w:rsidRPr="007B435F">
        <w:rPr>
          <w:sz w:val="22"/>
          <w:szCs w:val="22"/>
        </w:rPr>
        <w:tab/>
      </w:r>
    </w:p>
    <w:p w14:paraId="41B89978" w14:textId="02B2108C" w:rsidR="000321B9" w:rsidRPr="007B435F" w:rsidRDefault="00C963E3" w:rsidP="00DD3008">
      <w:pPr>
        <w:spacing w:line="276" w:lineRule="auto"/>
        <w:ind w:left="2835" w:hanging="2835"/>
        <w:rPr>
          <w:sz w:val="22"/>
          <w:szCs w:val="22"/>
        </w:rPr>
      </w:pPr>
      <w:r>
        <w:rPr>
          <w:sz w:val="22"/>
          <w:szCs w:val="22"/>
        </w:rPr>
        <w:t>E-mail:</w:t>
      </w:r>
      <w:r w:rsidR="000321B9" w:rsidRPr="007B435F">
        <w:rPr>
          <w:sz w:val="22"/>
          <w:szCs w:val="22"/>
        </w:rPr>
        <w:tab/>
      </w:r>
    </w:p>
    <w:p w14:paraId="61E4621D" w14:textId="61120112" w:rsidR="000321B9" w:rsidRPr="007B435F" w:rsidRDefault="000321B9" w:rsidP="00DD3008">
      <w:pPr>
        <w:spacing w:before="120" w:line="276" w:lineRule="auto"/>
        <w:ind w:left="284" w:hanging="284"/>
        <w:rPr>
          <w:sz w:val="22"/>
          <w:szCs w:val="22"/>
        </w:rPr>
      </w:pPr>
      <w:r w:rsidRPr="007B435F">
        <w:rPr>
          <w:sz w:val="22"/>
          <w:szCs w:val="22"/>
        </w:rPr>
        <w:t>(ďalej len „</w:t>
      </w:r>
      <w:r w:rsidR="00F961ED" w:rsidRPr="00B029F5">
        <w:rPr>
          <w:b/>
          <w:sz w:val="22"/>
          <w:szCs w:val="22"/>
        </w:rPr>
        <w:t>Zhotoviteľ</w:t>
      </w:r>
      <w:r w:rsidRPr="007B435F">
        <w:rPr>
          <w:sz w:val="22"/>
          <w:szCs w:val="22"/>
        </w:rPr>
        <w:t>“)</w:t>
      </w:r>
    </w:p>
    <w:p w14:paraId="1194E45B" w14:textId="345D191D" w:rsidR="000321B9" w:rsidRPr="007B435F" w:rsidRDefault="000321B9" w:rsidP="00DD3008">
      <w:pPr>
        <w:spacing w:before="120" w:line="276" w:lineRule="auto"/>
        <w:rPr>
          <w:sz w:val="22"/>
          <w:szCs w:val="22"/>
        </w:rPr>
      </w:pPr>
      <w:r w:rsidRPr="007B435F">
        <w:rPr>
          <w:sz w:val="22"/>
          <w:szCs w:val="22"/>
        </w:rPr>
        <w:t>(Objednávateľ a </w:t>
      </w:r>
      <w:r w:rsidR="00F961ED" w:rsidRPr="00F961ED">
        <w:rPr>
          <w:sz w:val="22"/>
          <w:szCs w:val="22"/>
        </w:rPr>
        <w:t>Zhotoviteľ</w:t>
      </w:r>
      <w:r w:rsidRPr="007B435F">
        <w:rPr>
          <w:sz w:val="22"/>
          <w:szCs w:val="22"/>
        </w:rPr>
        <w:t xml:space="preserve"> spolu ďalej len ako „</w:t>
      </w:r>
      <w:r w:rsidRPr="007B435F">
        <w:rPr>
          <w:b/>
          <w:sz w:val="22"/>
          <w:szCs w:val="22"/>
        </w:rPr>
        <w:t>Zmluvné strany</w:t>
      </w:r>
      <w:r w:rsidRPr="007B435F">
        <w:rPr>
          <w:sz w:val="22"/>
          <w:szCs w:val="22"/>
        </w:rPr>
        <w:t>“ alebo jeden z nich samostatne aj ako „</w:t>
      </w:r>
      <w:r w:rsidRPr="007B435F">
        <w:rPr>
          <w:b/>
          <w:sz w:val="22"/>
          <w:szCs w:val="22"/>
        </w:rPr>
        <w:t>Zmluvná strana</w:t>
      </w:r>
      <w:r w:rsidRPr="007B435F">
        <w:rPr>
          <w:sz w:val="22"/>
          <w:szCs w:val="22"/>
        </w:rPr>
        <w:t>“)</w:t>
      </w:r>
      <w:r w:rsidRPr="007B435F">
        <w:rPr>
          <w:sz w:val="22"/>
          <w:szCs w:val="22"/>
        </w:rPr>
        <w:br w:type="page"/>
      </w:r>
    </w:p>
    <w:p w14:paraId="3295EF0C" w14:textId="77777777" w:rsidR="0009033E" w:rsidRPr="007B435F" w:rsidRDefault="0009033E" w:rsidP="00DD3008">
      <w:pPr>
        <w:tabs>
          <w:tab w:val="left" w:pos="284"/>
        </w:tabs>
        <w:spacing w:line="276" w:lineRule="auto"/>
        <w:ind w:left="284" w:hanging="284"/>
        <w:jc w:val="center"/>
        <w:rPr>
          <w:b/>
          <w:sz w:val="22"/>
          <w:szCs w:val="22"/>
        </w:rPr>
      </w:pPr>
      <w:r w:rsidRPr="007B435F">
        <w:rPr>
          <w:b/>
          <w:sz w:val="22"/>
          <w:szCs w:val="22"/>
        </w:rPr>
        <w:lastRenderedPageBreak/>
        <w:t>Článok I</w:t>
      </w:r>
    </w:p>
    <w:p w14:paraId="00447A5D" w14:textId="4B1858DC" w:rsidR="0096664E" w:rsidRPr="007B435F" w:rsidRDefault="0009033E" w:rsidP="00663465">
      <w:pPr>
        <w:tabs>
          <w:tab w:val="left" w:pos="284"/>
        </w:tabs>
        <w:spacing w:after="120" w:line="276" w:lineRule="auto"/>
        <w:ind w:left="284" w:hanging="284"/>
        <w:jc w:val="center"/>
        <w:rPr>
          <w:b/>
          <w:sz w:val="22"/>
          <w:szCs w:val="22"/>
        </w:rPr>
      </w:pPr>
      <w:r w:rsidRPr="007B435F">
        <w:rPr>
          <w:b/>
          <w:sz w:val="22"/>
          <w:szCs w:val="22"/>
        </w:rPr>
        <w:t>Úvodné ustanovenia</w:t>
      </w:r>
    </w:p>
    <w:p w14:paraId="1FC2E2B7" w14:textId="7A09986A" w:rsidR="00726D25" w:rsidRPr="007B435F" w:rsidRDefault="000E319B" w:rsidP="00EB31D8">
      <w:pPr>
        <w:numPr>
          <w:ilvl w:val="1"/>
          <w:numId w:val="2"/>
        </w:numPr>
        <w:spacing w:after="120" w:line="276" w:lineRule="auto"/>
        <w:ind w:left="567" w:hanging="567"/>
        <w:jc w:val="both"/>
        <w:rPr>
          <w:sz w:val="22"/>
          <w:szCs w:val="22"/>
        </w:rPr>
      </w:pPr>
      <w:bookmarkStart w:id="0" w:name="_Ref222231580"/>
      <w:r w:rsidRPr="000E319B">
        <w:rPr>
          <w:sz w:val="22"/>
          <w:szCs w:val="22"/>
        </w:rPr>
        <w:t xml:space="preserve">Zmluvné strany uzatvárajú </w:t>
      </w:r>
      <w:r>
        <w:rPr>
          <w:sz w:val="22"/>
          <w:szCs w:val="22"/>
        </w:rPr>
        <w:t>Zmluvu</w:t>
      </w:r>
      <w:r w:rsidRPr="000E319B">
        <w:rPr>
          <w:sz w:val="22"/>
          <w:szCs w:val="22"/>
        </w:rPr>
        <w:t xml:space="preserve"> ako výsledok verejného obstarávania zákazky s názvom </w:t>
      </w:r>
      <w:r w:rsidRPr="00AF2E19">
        <w:rPr>
          <w:b/>
          <w:sz w:val="22"/>
          <w:szCs w:val="22"/>
        </w:rPr>
        <w:t>„</w:t>
      </w:r>
      <w:r w:rsidR="00550D3C" w:rsidRPr="00AF2E19">
        <w:rPr>
          <w:b/>
          <w:sz w:val="22"/>
          <w:szCs w:val="22"/>
        </w:rPr>
        <w:t>Rekonštrukcia hnacieho koľajového vozidla 92 56 1742 418-7</w:t>
      </w:r>
      <w:r w:rsidRPr="00AF2E19">
        <w:rPr>
          <w:b/>
          <w:sz w:val="22"/>
          <w:szCs w:val="22"/>
        </w:rPr>
        <w:t>“</w:t>
      </w:r>
      <w:r w:rsidRPr="000E319B">
        <w:rPr>
          <w:sz w:val="22"/>
          <w:szCs w:val="22"/>
        </w:rPr>
        <w:t xml:space="preserve"> obstaranej postupom verejná s</w:t>
      </w:r>
      <w:r w:rsidR="00AF2E19">
        <w:rPr>
          <w:sz w:val="22"/>
          <w:szCs w:val="22"/>
        </w:rPr>
        <w:t xml:space="preserve">úťaž podľa § 91 v spojení </w:t>
      </w:r>
      <w:r w:rsidR="00D07FCA">
        <w:rPr>
          <w:sz w:val="22"/>
          <w:szCs w:val="22"/>
        </w:rPr>
        <w:t xml:space="preserve">s </w:t>
      </w:r>
      <w:r w:rsidR="00AF2E19">
        <w:rPr>
          <w:sz w:val="22"/>
          <w:szCs w:val="22"/>
        </w:rPr>
        <w:t>§ 66 Z</w:t>
      </w:r>
      <w:r w:rsidRPr="000E319B">
        <w:rPr>
          <w:sz w:val="22"/>
          <w:szCs w:val="22"/>
        </w:rPr>
        <w:t xml:space="preserve">ákona o verejnom obstarávaní. Oznámenie o vyhlásení verejného obstarávania bolo zverejnené vo Vestníku verejného obstarávania č. ......... zo dňa ......... pod značkou ......... a v Úradnom vestníku Európskej únie dňa ......... pod značkou č. .................. </w:t>
      </w:r>
      <w:r w:rsidRPr="00EB31D8">
        <w:rPr>
          <w:i/>
          <w:sz w:val="22"/>
          <w:szCs w:val="22"/>
          <w:highlight w:val="lightGray"/>
        </w:rPr>
        <w:t xml:space="preserve">(doplní obstarávateľ pred podpisom </w:t>
      </w:r>
      <w:r w:rsidR="00EB31D8">
        <w:rPr>
          <w:i/>
          <w:sz w:val="22"/>
          <w:szCs w:val="22"/>
          <w:highlight w:val="lightGray"/>
        </w:rPr>
        <w:t>Zmluvy</w:t>
      </w:r>
      <w:r w:rsidRPr="00EB31D8">
        <w:rPr>
          <w:i/>
          <w:sz w:val="22"/>
          <w:szCs w:val="22"/>
          <w:highlight w:val="lightGray"/>
        </w:rPr>
        <w:t>)</w:t>
      </w:r>
      <w:r w:rsidRPr="000E319B">
        <w:rPr>
          <w:sz w:val="22"/>
          <w:szCs w:val="22"/>
        </w:rPr>
        <w:t>.</w:t>
      </w:r>
      <w:bookmarkEnd w:id="0"/>
    </w:p>
    <w:p w14:paraId="5D10F41B" w14:textId="53DF7D4C" w:rsidR="00726D25" w:rsidRPr="007B435F" w:rsidRDefault="00726D25" w:rsidP="00DD3008">
      <w:pPr>
        <w:spacing w:line="276" w:lineRule="auto"/>
        <w:jc w:val="center"/>
        <w:rPr>
          <w:b/>
          <w:bCs/>
          <w:sz w:val="22"/>
          <w:szCs w:val="22"/>
        </w:rPr>
      </w:pPr>
      <w:r w:rsidRPr="007B435F">
        <w:rPr>
          <w:b/>
          <w:bCs/>
          <w:sz w:val="22"/>
          <w:szCs w:val="22"/>
        </w:rPr>
        <w:t>Článok II</w:t>
      </w:r>
    </w:p>
    <w:p w14:paraId="3D7AD92B" w14:textId="248D9241" w:rsidR="00726D25" w:rsidRPr="007B435F" w:rsidRDefault="00726D25" w:rsidP="00663465">
      <w:pPr>
        <w:spacing w:after="120" w:line="276" w:lineRule="auto"/>
        <w:jc w:val="center"/>
        <w:rPr>
          <w:b/>
          <w:bCs/>
          <w:sz w:val="22"/>
          <w:szCs w:val="22"/>
        </w:rPr>
      </w:pPr>
      <w:r w:rsidRPr="007B435F">
        <w:rPr>
          <w:b/>
          <w:bCs/>
          <w:sz w:val="22"/>
          <w:szCs w:val="22"/>
        </w:rPr>
        <w:t>Predmet Zmluvy</w:t>
      </w:r>
    </w:p>
    <w:p w14:paraId="195F3AA5" w14:textId="77777777" w:rsidR="0083742C" w:rsidRPr="0083742C" w:rsidRDefault="00601558" w:rsidP="0083742C">
      <w:pPr>
        <w:pStyle w:val="Odsekzoznamu"/>
        <w:numPr>
          <w:ilvl w:val="1"/>
          <w:numId w:val="3"/>
        </w:numPr>
        <w:spacing w:after="120" w:line="276" w:lineRule="auto"/>
        <w:ind w:left="567" w:hanging="567"/>
        <w:contextualSpacing w:val="0"/>
        <w:jc w:val="both"/>
      </w:pPr>
      <w:r>
        <w:rPr>
          <w:sz w:val="22"/>
          <w:szCs w:val="22"/>
        </w:rPr>
        <w:t>Predmetom Zmluvy je</w:t>
      </w:r>
      <w:r w:rsidR="0083742C">
        <w:rPr>
          <w:sz w:val="22"/>
          <w:szCs w:val="22"/>
        </w:rPr>
        <w:t>:</w:t>
      </w:r>
    </w:p>
    <w:p w14:paraId="127E1B05" w14:textId="24112152" w:rsidR="0083742C" w:rsidRPr="0083742C" w:rsidRDefault="00601558" w:rsidP="00A94866">
      <w:pPr>
        <w:pStyle w:val="Odsekzoznamu"/>
        <w:numPr>
          <w:ilvl w:val="0"/>
          <w:numId w:val="25"/>
        </w:numPr>
        <w:spacing w:after="120" w:line="276" w:lineRule="auto"/>
        <w:ind w:left="1134" w:hanging="567"/>
        <w:contextualSpacing w:val="0"/>
        <w:jc w:val="both"/>
      </w:pPr>
      <w:r>
        <w:rPr>
          <w:sz w:val="22"/>
          <w:szCs w:val="22"/>
        </w:rPr>
        <w:t xml:space="preserve">záväzok Zhotoviteľa </w:t>
      </w:r>
      <w:r w:rsidR="00C249C8">
        <w:rPr>
          <w:sz w:val="22"/>
          <w:szCs w:val="22"/>
        </w:rPr>
        <w:t xml:space="preserve">vykonať pre Objednávateľa </w:t>
      </w:r>
      <w:r w:rsidR="0083742C">
        <w:rPr>
          <w:sz w:val="22"/>
          <w:szCs w:val="22"/>
        </w:rPr>
        <w:t xml:space="preserve">riadne a včas </w:t>
      </w:r>
      <w:r w:rsidR="00FB1ADF">
        <w:rPr>
          <w:sz w:val="22"/>
          <w:szCs w:val="22"/>
        </w:rPr>
        <w:t>dielo spočívajúce v rekonštrukcii</w:t>
      </w:r>
      <w:r w:rsidR="00C249C8">
        <w:rPr>
          <w:sz w:val="22"/>
          <w:szCs w:val="22"/>
        </w:rPr>
        <w:t xml:space="preserve"> </w:t>
      </w:r>
      <w:r w:rsidR="00C871D4">
        <w:rPr>
          <w:sz w:val="22"/>
          <w:szCs w:val="22"/>
        </w:rPr>
        <w:t xml:space="preserve">prevádzkou </w:t>
      </w:r>
      <w:r w:rsidR="00F13A80" w:rsidRPr="00F13A80">
        <w:rPr>
          <w:sz w:val="22"/>
          <w:szCs w:val="22"/>
        </w:rPr>
        <w:t xml:space="preserve">opotrebovanej </w:t>
      </w:r>
      <w:r w:rsidR="00C871D4">
        <w:rPr>
          <w:sz w:val="22"/>
          <w:szCs w:val="22"/>
        </w:rPr>
        <w:t>a</w:t>
      </w:r>
      <w:r w:rsidR="00AE0690">
        <w:rPr>
          <w:sz w:val="22"/>
          <w:szCs w:val="22"/>
        </w:rPr>
        <w:t> </w:t>
      </w:r>
      <w:r w:rsidR="00C871D4">
        <w:rPr>
          <w:sz w:val="22"/>
          <w:szCs w:val="22"/>
        </w:rPr>
        <w:t>morálne</w:t>
      </w:r>
      <w:r w:rsidR="00AE0690">
        <w:rPr>
          <w:sz w:val="22"/>
          <w:szCs w:val="22"/>
        </w:rPr>
        <w:t xml:space="preserve"> i</w:t>
      </w:r>
      <w:r w:rsidR="00C871D4">
        <w:rPr>
          <w:sz w:val="22"/>
          <w:szCs w:val="22"/>
        </w:rPr>
        <w:t xml:space="preserve"> technicky zastaranej </w:t>
      </w:r>
      <w:r w:rsidR="00F13A80" w:rsidRPr="00F13A80">
        <w:rPr>
          <w:sz w:val="22"/>
          <w:szCs w:val="22"/>
        </w:rPr>
        <w:t xml:space="preserve">mechanizácie </w:t>
      </w:r>
      <w:r w:rsidR="007B5198" w:rsidRPr="007B5198">
        <w:rPr>
          <w:sz w:val="22"/>
          <w:szCs w:val="22"/>
        </w:rPr>
        <w:t xml:space="preserve">hnacieho koľajového vozidla </w:t>
      </w:r>
      <w:r w:rsidR="001E44B2" w:rsidRPr="00B83154">
        <w:rPr>
          <w:sz w:val="22"/>
          <w:szCs w:val="22"/>
        </w:rPr>
        <w:t>92 56 1742 418-7</w:t>
      </w:r>
      <w:r w:rsidR="001E44B2">
        <w:rPr>
          <w:sz w:val="22"/>
          <w:szCs w:val="22"/>
        </w:rPr>
        <w:t xml:space="preserve"> </w:t>
      </w:r>
      <w:r w:rsidR="00AF0742">
        <w:rPr>
          <w:sz w:val="22"/>
          <w:szCs w:val="22"/>
        </w:rPr>
        <w:t>(ďalej len „</w:t>
      </w:r>
      <w:r w:rsidR="00AB10A6">
        <w:rPr>
          <w:b/>
          <w:sz w:val="22"/>
          <w:szCs w:val="22"/>
        </w:rPr>
        <w:t>H</w:t>
      </w:r>
      <w:r w:rsidR="00AF0742" w:rsidRPr="00AF0742">
        <w:rPr>
          <w:b/>
          <w:sz w:val="22"/>
          <w:szCs w:val="22"/>
        </w:rPr>
        <w:t>nacie koľajové vozidlo</w:t>
      </w:r>
      <w:r w:rsidR="00AF0742">
        <w:rPr>
          <w:sz w:val="22"/>
          <w:szCs w:val="22"/>
        </w:rPr>
        <w:t>“)</w:t>
      </w:r>
      <w:r w:rsidR="00AB10A6">
        <w:rPr>
          <w:sz w:val="22"/>
          <w:szCs w:val="22"/>
        </w:rPr>
        <w:t xml:space="preserve"> (bližšia špecifikácia H</w:t>
      </w:r>
      <w:r w:rsidR="000E6312">
        <w:rPr>
          <w:sz w:val="22"/>
          <w:szCs w:val="22"/>
        </w:rPr>
        <w:t>nacieho koľajového vozidla je uvedená v prílohe č. 1 Zmluvy)</w:t>
      </w:r>
      <w:r w:rsidR="0083742C">
        <w:rPr>
          <w:sz w:val="22"/>
          <w:szCs w:val="22"/>
        </w:rPr>
        <w:t>, a to spôsobom, za podmienok a v rozsahu stanovenom Zmluvou</w:t>
      </w:r>
      <w:r w:rsidR="00113828">
        <w:rPr>
          <w:sz w:val="22"/>
          <w:szCs w:val="22"/>
        </w:rPr>
        <w:t xml:space="preserve"> (</w:t>
      </w:r>
      <w:r w:rsidR="00D41919">
        <w:rPr>
          <w:sz w:val="22"/>
          <w:szCs w:val="22"/>
        </w:rPr>
        <w:t xml:space="preserve">celkový </w:t>
      </w:r>
      <w:r w:rsidR="00113828">
        <w:rPr>
          <w:sz w:val="22"/>
          <w:szCs w:val="22"/>
        </w:rPr>
        <w:t>rozsah prác je p</w:t>
      </w:r>
      <w:r w:rsidR="000D066C">
        <w:rPr>
          <w:sz w:val="22"/>
          <w:szCs w:val="22"/>
        </w:rPr>
        <w:t>odrobne rozpísaný v prílohe č. 2</w:t>
      </w:r>
      <w:r w:rsidR="00113828">
        <w:rPr>
          <w:sz w:val="22"/>
          <w:szCs w:val="22"/>
        </w:rPr>
        <w:t xml:space="preserve"> Zmluvy)</w:t>
      </w:r>
      <w:r w:rsidR="001E264F">
        <w:rPr>
          <w:sz w:val="22"/>
          <w:szCs w:val="22"/>
        </w:rPr>
        <w:t>,</w:t>
      </w:r>
      <w:r w:rsidR="00561856">
        <w:rPr>
          <w:sz w:val="22"/>
          <w:szCs w:val="22"/>
        </w:rPr>
        <w:t xml:space="preserve"> v súlade so </w:t>
      </w:r>
      <w:r w:rsidR="000311DE">
        <w:rPr>
          <w:sz w:val="22"/>
          <w:szCs w:val="22"/>
        </w:rPr>
        <w:t xml:space="preserve">všeobecne </w:t>
      </w:r>
      <w:r w:rsidR="00561856">
        <w:rPr>
          <w:sz w:val="22"/>
          <w:szCs w:val="22"/>
        </w:rPr>
        <w:t>záväznými právnymi predpismi</w:t>
      </w:r>
      <w:r w:rsidR="00730111">
        <w:rPr>
          <w:sz w:val="22"/>
          <w:szCs w:val="22"/>
        </w:rPr>
        <w:t xml:space="preserve">, vrátane </w:t>
      </w:r>
      <w:r w:rsidR="00C662D7">
        <w:rPr>
          <w:sz w:val="22"/>
          <w:szCs w:val="22"/>
        </w:rPr>
        <w:t xml:space="preserve">zabezpečenia materiálu potrebného na vykonanie rekonštrukcie a </w:t>
      </w:r>
      <w:r w:rsidR="00730111">
        <w:rPr>
          <w:sz w:val="22"/>
          <w:szCs w:val="22"/>
        </w:rPr>
        <w:t>dodania</w:t>
      </w:r>
      <w:r w:rsidR="00474BB6">
        <w:rPr>
          <w:sz w:val="22"/>
          <w:szCs w:val="22"/>
        </w:rPr>
        <w:t xml:space="preserve"> všetkej potrebnej dokumentácie</w:t>
      </w:r>
      <w:r w:rsidR="0083742C">
        <w:rPr>
          <w:sz w:val="22"/>
          <w:szCs w:val="22"/>
        </w:rPr>
        <w:t>,</w:t>
      </w:r>
    </w:p>
    <w:p w14:paraId="3A5708E0" w14:textId="30954149" w:rsidR="0083742C" w:rsidRPr="0083742C" w:rsidRDefault="0083742C" w:rsidP="00A94866">
      <w:pPr>
        <w:pStyle w:val="Odsekzoznamu"/>
        <w:numPr>
          <w:ilvl w:val="0"/>
          <w:numId w:val="25"/>
        </w:numPr>
        <w:spacing w:after="120" w:line="276" w:lineRule="auto"/>
        <w:ind w:left="1134" w:hanging="567"/>
        <w:contextualSpacing w:val="0"/>
        <w:jc w:val="both"/>
      </w:pPr>
      <w:r>
        <w:rPr>
          <w:sz w:val="22"/>
          <w:szCs w:val="22"/>
        </w:rPr>
        <w:t xml:space="preserve">záväzok Objednávateľa zaplatiť Zhotoviteľovi za riadne </w:t>
      </w:r>
      <w:r w:rsidR="00987F07">
        <w:rPr>
          <w:sz w:val="22"/>
          <w:szCs w:val="22"/>
        </w:rPr>
        <w:t>vykonanie</w:t>
      </w:r>
      <w:r>
        <w:rPr>
          <w:sz w:val="22"/>
          <w:szCs w:val="22"/>
        </w:rPr>
        <w:t xml:space="preserve"> diela cenu </w:t>
      </w:r>
      <w:r w:rsidR="0072569A">
        <w:rPr>
          <w:sz w:val="22"/>
          <w:szCs w:val="22"/>
        </w:rPr>
        <w:t>dohodnutú v Zmluve</w:t>
      </w:r>
      <w:r>
        <w:rPr>
          <w:sz w:val="22"/>
          <w:szCs w:val="22"/>
        </w:rPr>
        <w:t>,</w:t>
      </w:r>
    </w:p>
    <w:p w14:paraId="67A0076B" w14:textId="25D52CB1" w:rsidR="00AF501C" w:rsidRPr="008A5246" w:rsidRDefault="0083742C" w:rsidP="00A94866">
      <w:pPr>
        <w:pStyle w:val="Odsekzoznamu"/>
        <w:numPr>
          <w:ilvl w:val="0"/>
          <w:numId w:val="25"/>
        </w:numPr>
        <w:spacing w:after="120" w:line="276" w:lineRule="auto"/>
        <w:ind w:left="1134" w:hanging="567"/>
        <w:contextualSpacing w:val="0"/>
        <w:jc w:val="both"/>
      </w:pPr>
      <w:r>
        <w:rPr>
          <w:sz w:val="22"/>
          <w:szCs w:val="22"/>
        </w:rPr>
        <w:t>úprava ostatných práv a povinností Zmluvných strán pri plnení záväzkov podľa písm. a) a b) vyššie.</w:t>
      </w:r>
    </w:p>
    <w:p w14:paraId="6C777ABC" w14:textId="70267337" w:rsidR="004E04FE" w:rsidRPr="004E04FE" w:rsidRDefault="004E04FE" w:rsidP="004E04FE">
      <w:pPr>
        <w:pStyle w:val="Odsekzoznamu"/>
        <w:numPr>
          <w:ilvl w:val="1"/>
          <w:numId w:val="3"/>
        </w:numPr>
        <w:spacing w:after="120" w:line="276" w:lineRule="auto"/>
        <w:ind w:left="567" w:hanging="567"/>
        <w:contextualSpacing w:val="0"/>
        <w:jc w:val="both"/>
        <w:rPr>
          <w:bCs/>
          <w:sz w:val="22"/>
          <w:szCs w:val="22"/>
        </w:rPr>
      </w:pPr>
      <w:r>
        <w:rPr>
          <w:bCs/>
          <w:sz w:val="22"/>
          <w:szCs w:val="22"/>
        </w:rPr>
        <w:t>Zhotoviteľ je povinný vykonať dielo vo vlastnom mene, na svoje náklady, na vlastnú zodpovednosť a na svoje nebezpečenstvo v dojednanom čase.</w:t>
      </w:r>
    </w:p>
    <w:p w14:paraId="69E56211" w14:textId="71A89C0C" w:rsidR="00453584" w:rsidRPr="007B435F" w:rsidRDefault="00AF501C" w:rsidP="00F244A4">
      <w:pPr>
        <w:pStyle w:val="Odsekzoznamu"/>
        <w:numPr>
          <w:ilvl w:val="1"/>
          <w:numId w:val="3"/>
        </w:numPr>
        <w:spacing w:after="120" w:line="276" w:lineRule="auto"/>
        <w:ind w:left="567" w:hanging="567"/>
        <w:contextualSpacing w:val="0"/>
        <w:jc w:val="both"/>
        <w:rPr>
          <w:sz w:val="22"/>
          <w:szCs w:val="22"/>
        </w:rPr>
      </w:pPr>
      <w:r w:rsidRPr="007B435F">
        <w:rPr>
          <w:sz w:val="22"/>
          <w:szCs w:val="22"/>
        </w:rPr>
        <w:t>Vedúci člen združenia a členovia združenia sú zo všetkých záväzkov zo Zmluvy, vrátane záväzku nahradiť škodu, zaviazaní voči Objednávateľovi spoločne a nerozdielne. Ak združenie zanikne, Objednávateľ bude oprávnený uplatniť si akékoľvek práva a nároky vyplývajúce z</w:t>
      </w:r>
      <w:r w:rsidR="0062374A">
        <w:rPr>
          <w:sz w:val="22"/>
          <w:szCs w:val="22"/>
        </w:rPr>
        <w:t>o</w:t>
      </w:r>
      <w:r w:rsidRPr="007B435F">
        <w:rPr>
          <w:sz w:val="22"/>
          <w:szCs w:val="22"/>
        </w:rPr>
        <w:t xml:space="preserve"> Zmluvy u ktoréhokoľvek subjektu uvedeného </w:t>
      </w:r>
      <w:r w:rsidR="00950B21">
        <w:rPr>
          <w:sz w:val="22"/>
          <w:szCs w:val="22"/>
        </w:rPr>
        <w:t xml:space="preserve">pri osobe </w:t>
      </w:r>
      <w:r w:rsidR="0062374A">
        <w:rPr>
          <w:sz w:val="22"/>
          <w:szCs w:val="22"/>
        </w:rPr>
        <w:t>Zhotoviteľa</w:t>
      </w:r>
      <w:r w:rsidR="00950B21">
        <w:rPr>
          <w:sz w:val="22"/>
          <w:szCs w:val="22"/>
        </w:rPr>
        <w:t xml:space="preserve"> v záhlaví Zmluvy</w:t>
      </w:r>
      <w:r w:rsidRPr="007B435F">
        <w:rPr>
          <w:sz w:val="22"/>
          <w:szCs w:val="22"/>
        </w:rPr>
        <w:t xml:space="preserve"> </w:t>
      </w:r>
      <w:r w:rsidRPr="007B435F">
        <w:rPr>
          <w:i/>
          <w:sz w:val="22"/>
          <w:szCs w:val="22"/>
          <w:highlight w:val="lightGray"/>
        </w:rPr>
        <w:t xml:space="preserve">(tento bod sa uvedie, ak bude </w:t>
      </w:r>
      <w:r w:rsidR="0062374A">
        <w:rPr>
          <w:i/>
          <w:sz w:val="22"/>
          <w:szCs w:val="22"/>
          <w:highlight w:val="lightGray"/>
        </w:rPr>
        <w:t>Zhotoviteľom</w:t>
      </w:r>
      <w:r w:rsidRPr="007B435F">
        <w:rPr>
          <w:i/>
          <w:sz w:val="22"/>
          <w:szCs w:val="22"/>
          <w:highlight w:val="lightGray"/>
        </w:rPr>
        <w:t xml:space="preserve"> združenie, v opačnom prípade bude tento bod vypustený)</w:t>
      </w:r>
      <w:r w:rsidRPr="007B435F">
        <w:rPr>
          <w:sz w:val="22"/>
          <w:szCs w:val="22"/>
        </w:rPr>
        <w:t>.</w:t>
      </w:r>
    </w:p>
    <w:p w14:paraId="0A07D830" w14:textId="4A7DA365" w:rsidR="00DD0431" w:rsidRPr="007B435F" w:rsidRDefault="00DD0431" w:rsidP="00663465">
      <w:pPr>
        <w:spacing w:line="276" w:lineRule="auto"/>
        <w:jc w:val="center"/>
        <w:rPr>
          <w:b/>
          <w:bCs/>
          <w:sz w:val="22"/>
          <w:szCs w:val="22"/>
        </w:rPr>
      </w:pPr>
      <w:r w:rsidRPr="007B435F">
        <w:rPr>
          <w:b/>
          <w:bCs/>
          <w:sz w:val="22"/>
          <w:szCs w:val="22"/>
        </w:rPr>
        <w:t>Článok III</w:t>
      </w:r>
    </w:p>
    <w:p w14:paraId="50F2309C" w14:textId="67024F6B" w:rsidR="004B1236" w:rsidRPr="007B435F" w:rsidRDefault="009A4FD2" w:rsidP="004B1236">
      <w:pPr>
        <w:spacing w:after="120" w:line="276" w:lineRule="auto"/>
        <w:jc w:val="center"/>
        <w:rPr>
          <w:b/>
          <w:bCs/>
          <w:sz w:val="22"/>
          <w:szCs w:val="22"/>
        </w:rPr>
      </w:pPr>
      <w:r>
        <w:rPr>
          <w:b/>
          <w:bCs/>
          <w:sz w:val="22"/>
          <w:szCs w:val="22"/>
        </w:rPr>
        <w:t xml:space="preserve">Miesto a čas </w:t>
      </w:r>
      <w:r w:rsidR="00110ED9">
        <w:rPr>
          <w:b/>
          <w:bCs/>
          <w:sz w:val="22"/>
          <w:szCs w:val="22"/>
        </w:rPr>
        <w:t>vykonania diela</w:t>
      </w:r>
    </w:p>
    <w:p w14:paraId="55CB3BAE" w14:textId="5D41F64F" w:rsidR="00320861" w:rsidRPr="0035399B" w:rsidRDefault="002C6B3F" w:rsidP="00D11BD1">
      <w:pPr>
        <w:pStyle w:val="Odsekzoznamu"/>
        <w:numPr>
          <w:ilvl w:val="1"/>
          <w:numId w:val="17"/>
        </w:numPr>
        <w:spacing w:after="120" w:line="276" w:lineRule="auto"/>
        <w:ind w:left="567" w:hanging="567"/>
        <w:contextualSpacing w:val="0"/>
        <w:jc w:val="both"/>
        <w:rPr>
          <w:bCs/>
          <w:sz w:val="22"/>
          <w:szCs w:val="22"/>
        </w:rPr>
      </w:pPr>
      <w:bookmarkStart w:id="1" w:name="_Ref221543960"/>
      <w:r w:rsidRPr="004C5829">
        <w:rPr>
          <w:bCs/>
          <w:sz w:val="22"/>
          <w:szCs w:val="22"/>
        </w:rPr>
        <w:t xml:space="preserve">Miestom </w:t>
      </w:r>
      <w:r w:rsidR="00810F69" w:rsidRPr="004C5829">
        <w:rPr>
          <w:bCs/>
          <w:sz w:val="22"/>
          <w:szCs w:val="22"/>
        </w:rPr>
        <w:t>vykonania diela</w:t>
      </w:r>
      <w:r w:rsidR="00042C91">
        <w:rPr>
          <w:bCs/>
          <w:sz w:val="22"/>
          <w:szCs w:val="22"/>
        </w:rPr>
        <w:t xml:space="preserve"> </w:t>
      </w:r>
      <w:r w:rsidR="00810F69" w:rsidRPr="004C5829">
        <w:rPr>
          <w:bCs/>
          <w:sz w:val="22"/>
          <w:szCs w:val="22"/>
        </w:rPr>
        <w:t xml:space="preserve">sú </w:t>
      </w:r>
      <w:r w:rsidR="009C7FA0">
        <w:rPr>
          <w:bCs/>
          <w:sz w:val="22"/>
          <w:szCs w:val="22"/>
        </w:rPr>
        <w:t xml:space="preserve">dielenské </w:t>
      </w:r>
      <w:r w:rsidR="00810F69" w:rsidRPr="004C5829">
        <w:rPr>
          <w:bCs/>
          <w:sz w:val="22"/>
          <w:szCs w:val="22"/>
        </w:rPr>
        <w:t>priestory Zhotoviteľa</w:t>
      </w:r>
      <w:r w:rsidR="00D11BD1">
        <w:rPr>
          <w:bCs/>
          <w:sz w:val="22"/>
          <w:szCs w:val="22"/>
        </w:rPr>
        <w:t xml:space="preserve"> na adrese </w:t>
      </w:r>
      <w:r w:rsidR="00D11BD1" w:rsidRPr="00D11BD1">
        <w:rPr>
          <w:bCs/>
          <w:sz w:val="22"/>
          <w:szCs w:val="22"/>
        </w:rPr>
        <w:t xml:space="preserve">..................... </w:t>
      </w:r>
      <w:r w:rsidR="00D11BD1" w:rsidRPr="00D11BD1">
        <w:rPr>
          <w:bCs/>
          <w:i/>
          <w:sz w:val="22"/>
          <w:szCs w:val="22"/>
          <w:highlight w:val="lightGray"/>
        </w:rPr>
        <w:t xml:space="preserve">(doplní </w:t>
      </w:r>
      <w:r w:rsidR="007C0FDE">
        <w:rPr>
          <w:bCs/>
          <w:i/>
          <w:sz w:val="22"/>
          <w:szCs w:val="22"/>
          <w:highlight w:val="lightGray"/>
        </w:rPr>
        <w:t>Zhotoviteľ</w:t>
      </w:r>
      <w:r w:rsidR="00D11BD1" w:rsidRPr="00D11BD1">
        <w:rPr>
          <w:bCs/>
          <w:i/>
          <w:sz w:val="22"/>
          <w:szCs w:val="22"/>
          <w:highlight w:val="lightGray"/>
        </w:rPr>
        <w:t>)</w:t>
      </w:r>
      <w:r w:rsidR="00810F69" w:rsidRPr="004C5829">
        <w:rPr>
          <w:bCs/>
          <w:sz w:val="22"/>
          <w:szCs w:val="22"/>
        </w:rPr>
        <w:t>.</w:t>
      </w:r>
      <w:bookmarkEnd w:id="1"/>
      <w:r w:rsidR="00F418AD">
        <w:rPr>
          <w:bCs/>
          <w:sz w:val="22"/>
          <w:szCs w:val="22"/>
        </w:rPr>
        <w:t xml:space="preserve"> Dielenské priestory Zhotoviteľa musia byť technicky </w:t>
      </w:r>
      <w:r w:rsidR="004E04FE">
        <w:rPr>
          <w:bCs/>
          <w:sz w:val="22"/>
          <w:szCs w:val="22"/>
        </w:rPr>
        <w:t xml:space="preserve">a právne </w:t>
      </w:r>
      <w:r w:rsidR="00F418AD">
        <w:rPr>
          <w:bCs/>
          <w:sz w:val="22"/>
          <w:szCs w:val="22"/>
        </w:rPr>
        <w:t>spôsobilé na vykonanie diela.</w:t>
      </w:r>
    </w:p>
    <w:p w14:paraId="6C5B4448" w14:textId="5C360CE9" w:rsidR="005202EB" w:rsidRDefault="005202EB" w:rsidP="00A81886">
      <w:pPr>
        <w:pStyle w:val="Odsekzoznamu"/>
        <w:numPr>
          <w:ilvl w:val="1"/>
          <w:numId w:val="17"/>
        </w:numPr>
        <w:spacing w:after="120" w:line="276" w:lineRule="auto"/>
        <w:ind w:left="567" w:hanging="567"/>
        <w:contextualSpacing w:val="0"/>
        <w:jc w:val="both"/>
        <w:rPr>
          <w:bCs/>
          <w:sz w:val="22"/>
          <w:szCs w:val="22"/>
        </w:rPr>
      </w:pPr>
      <w:bookmarkStart w:id="2" w:name="_Ref229411329"/>
      <w:r w:rsidRPr="004C5829">
        <w:rPr>
          <w:bCs/>
          <w:sz w:val="22"/>
          <w:szCs w:val="22"/>
        </w:rPr>
        <w:t xml:space="preserve">Zmluvné strany sa dohodli, že </w:t>
      </w:r>
      <w:r w:rsidR="00104028">
        <w:rPr>
          <w:bCs/>
          <w:sz w:val="22"/>
          <w:szCs w:val="22"/>
        </w:rPr>
        <w:t>prepravu H</w:t>
      </w:r>
      <w:r w:rsidR="00B2711D" w:rsidRPr="004C5829">
        <w:rPr>
          <w:bCs/>
          <w:sz w:val="22"/>
          <w:szCs w:val="22"/>
        </w:rPr>
        <w:t>nacieho koľajového vo</w:t>
      </w:r>
      <w:r w:rsidR="005A74FF">
        <w:rPr>
          <w:bCs/>
          <w:sz w:val="22"/>
          <w:szCs w:val="22"/>
        </w:rPr>
        <w:t xml:space="preserve">zidla </w:t>
      </w:r>
      <w:r w:rsidR="00E26C17" w:rsidRPr="00883458">
        <w:rPr>
          <w:b/>
          <w:bCs/>
          <w:sz w:val="22"/>
          <w:szCs w:val="22"/>
        </w:rPr>
        <w:t>z</w:t>
      </w:r>
      <w:r w:rsidR="00E26C17">
        <w:rPr>
          <w:bCs/>
          <w:sz w:val="22"/>
          <w:szCs w:val="22"/>
        </w:rPr>
        <w:t xml:space="preserve"> miesta odovzdania a prevzatia Hnacieho koľajového vozidla do rekonštrukcie </w:t>
      </w:r>
      <w:r w:rsidR="005A74FF" w:rsidRPr="00883458">
        <w:rPr>
          <w:b/>
          <w:bCs/>
          <w:sz w:val="22"/>
          <w:szCs w:val="22"/>
        </w:rPr>
        <w:t>do</w:t>
      </w:r>
      <w:r w:rsidR="005A74FF">
        <w:rPr>
          <w:bCs/>
          <w:sz w:val="22"/>
          <w:szCs w:val="22"/>
        </w:rPr>
        <w:t xml:space="preserve"> </w:t>
      </w:r>
      <w:r w:rsidR="00E26C17">
        <w:rPr>
          <w:bCs/>
          <w:sz w:val="22"/>
          <w:szCs w:val="22"/>
        </w:rPr>
        <w:t xml:space="preserve">miesta vykonania diela </w:t>
      </w:r>
      <w:r w:rsidR="00D7217C">
        <w:rPr>
          <w:bCs/>
          <w:sz w:val="22"/>
          <w:szCs w:val="22"/>
        </w:rPr>
        <w:t>a </w:t>
      </w:r>
      <w:r w:rsidR="00D7217C" w:rsidRPr="00883458">
        <w:rPr>
          <w:b/>
          <w:bCs/>
          <w:sz w:val="22"/>
          <w:szCs w:val="22"/>
        </w:rPr>
        <w:t>z</w:t>
      </w:r>
      <w:r w:rsidR="00D7217C">
        <w:rPr>
          <w:bCs/>
          <w:sz w:val="22"/>
          <w:szCs w:val="22"/>
        </w:rPr>
        <w:t xml:space="preserve"> </w:t>
      </w:r>
      <w:r w:rsidR="005A74FF">
        <w:rPr>
          <w:bCs/>
          <w:sz w:val="22"/>
          <w:szCs w:val="22"/>
        </w:rPr>
        <w:t xml:space="preserve">miesta vykonania diela </w:t>
      </w:r>
      <w:r w:rsidR="00E26C17" w:rsidRPr="00883458">
        <w:rPr>
          <w:b/>
          <w:bCs/>
          <w:sz w:val="22"/>
          <w:szCs w:val="22"/>
        </w:rPr>
        <w:t>do</w:t>
      </w:r>
      <w:r w:rsidR="00E26C17">
        <w:rPr>
          <w:bCs/>
          <w:sz w:val="22"/>
          <w:szCs w:val="22"/>
        </w:rPr>
        <w:t xml:space="preserve"> miesta odovzdania a prevzatia Hnacieho koľajového vozidla z rekonštrukcie </w:t>
      </w:r>
      <w:r w:rsidR="00B2711D" w:rsidRPr="004C5829">
        <w:rPr>
          <w:bCs/>
          <w:sz w:val="22"/>
          <w:szCs w:val="22"/>
        </w:rPr>
        <w:t xml:space="preserve">zabezpečí </w:t>
      </w:r>
      <w:r w:rsidR="005073CE">
        <w:rPr>
          <w:bCs/>
          <w:sz w:val="22"/>
          <w:szCs w:val="22"/>
        </w:rPr>
        <w:t>Zhotoviteľ</w:t>
      </w:r>
      <w:r w:rsidR="00AF0742" w:rsidRPr="004C5829">
        <w:rPr>
          <w:bCs/>
          <w:sz w:val="22"/>
          <w:szCs w:val="22"/>
        </w:rPr>
        <w:t xml:space="preserve"> na vlastné náklady</w:t>
      </w:r>
      <w:r w:rsidR="00377FC9">
        <w:rPr>
          <w:bCs/>
          <w:sz w:val="22"/>
          <w:szCs w:val="22"/>
        </w:rPr>
        <w:t xml:space="preserve"> a nebezpečenstvo</w:t>
      </w:r>
      <w:r w:rsidR="00B2711D" w:rsidRPr="004C5829">
        <w:rPr>
          <w:bCs/>
          <w:sz w:val="22"/>
          <w:szCs w:val="22"/>
        </w:rPr>
        <w:t>.</w:t>
      </w:r>
      <w:r w:rsidR="001954ED">
        <w:rPr>
          <w:bCs/>
          <w:sz w:val="22"/>
          <w:szCs w:val="22"/>
        </w:rPr>
        <w:t xml:space="preserve"> Miestom odovzdania a prevzatia Hnacieho koľajového vozidla do rekonštrukcie a</w:t>
      </w:r>
      <w:r w:rsidR="00F81F31">
        <w:rPr>
          <w:bCs/>
          <w:sz w:val="22"/>
          <w:szCs w:val="22"/>
        </w:rPr>
        <w:t xml:space="preserve"> miestom odovzdania a prevzatia Hnacieho koľajového vozidla </w:t>
      </w:r>
      <w:r w:rsidR="001954ED">
        <w:rPr>
          <w:bCs/>
          <w:sz w:val="22"/>
          <w:szCs w:val="22"/>
        </w:rPr>
        <w:t xml:space="preserve">z rekonštrukcie </w:t>
      </w:r>
      <w:r w:rsidR="00AE4DB1">
        <w:rPr>
          <w:bCs/>
          <w:sz w:val="22"/>
          <w:szCs w:val="22"/>
        </w:rPr>
        <w:t xml:space="preserve">je: </w:t>
      </w:r>
      <w:r w:rsidR="00EC302E" w:rsidRPr="00EC302E">
        <w:rPr>
          <w:bCs/>
          <w:sz w:val="22"/>
          <w:szCs w:val="22"/>
        </w:rPr>
        <w:t>pracovisko SMSÚ ŽTS MDS Spišská Nová Ves, Radlinského 16, Spišská Nová Ves</w:t>
      </w:r>
      <w:r w:rsidR="00AE4DB1">
        <w:rPr>
          <w:bCs/>
          <w:sz w:val="22"/>
          <w:szCs w:val="22"/>
        </w:rPr>
        <w:t xml:space="preserve">. Miestom odovzdania a prevzatia dokumentácie v zmysle </w:t>
      </w:r>
      <w:r w:rsidR="00AE4DB1">
        <w:rPr>
          <w:bCs/>
          <w:sz w:val="22"/>
          <w:szCs w:val="22"/>
        </w:rPr>
        <w:lastRenderedPageBreak/>
        <w:t xml:space="preserve">bodu </w:t>
      </w:r>
      <w:r w:rsidR="00C74ADC">
        <w:rPr>
          <w:bCs/>
          <w:sz w:val="22"/>
          <w:szCs w:val="22"/>
        </w:rPr>
        <w:fldChar w:fldCharType="begin"/>
      </w:r>
      <w:r w:rsidR="00C74ADC">
        <w:rPr>
          <w:bCs/>
          <w:sz w:val="22"/>
          <w:szCs w:val="22"/>
        </w:rPr>
        <w:instrText xml:space="preserve"> REF _Ref221618494 \r \h </w:instrText>
      </w:r>
      <w:r w:rsidR="00C74ADC">
        <w:rPr>
          <w:bCs/>
          <w:sz w:val="22"/>
          <w:szCs w:val="22"/>
        </w:rPr>
      </w:r>
      <w:r w:rsidR="00C74ADC">
        <w:rPr>
          <w:bCs/>
          <w:sz w:val="22"/>
          <w:szCs w:val="22"/>
        </w:rPr>
        <w:fldChar w:fldCharType="separate"/>
      </w:r>
      <w:r w:rsidR="009619E0">
        <w:rPr>
          <w:bCs/>
          <w:sz w:val="22"/>
          <w:szCs w:val="22"/>
        </w:rPr>
        <w:t>7.5</w:t>
      </w:r>
      <w:r w:rsidR="00C74ADC">
        <w:rPr>
          <w:bCs/>
          <w:sz w:val="22"/>
          <w:szCs w:val="22"/>
        </w:rPr>
        <w:fldChar w:fldCharType="end"/>
      </w:r>
      <w:r w:rsidR="001F73DE">
        <w:rPr>
          <w:bCs/>
          <w:sz w:val="22"/>
          <w:szCs w:val="22"/>
        </w:rPr>
        <w:t>.</w:t>
      </w:r>
      <w:r w:rsidR="00AE4DB1">
        <w:rPr>
          <w:bCs/>
          <w:sz w:val="22"/>
          <w:szCs w:val="22"/>
        </w:rPr>
        <w:t xml:space="preserve"> </w:t>
      </w:r>
      <w:r w:rsidR="001F73DE">
        <w:rPr>
          <w:bCs/>
          <w:sz w:val="22"/>
          <w:szCs w:val="22"/>
        </w:rPr>
        <w:t xml:space="preserve">Zmluvy </w:t>
      </w:r>
      <w:r w:rsidR="00AE4DB1">
        <w:rPr>
          <w:bCs/>
          <w:sz w:val="22"/>
          <w:szCs w:val="22"/>
        </w:rPr>
        <w:t>je</w:t>
      </w:r>
      <w:r w:rsidR="00A81886">
        <w:rPr>
          <w:bCs/>
          <w:sz w:val="22"/>
          <w:szCs w:val="22"/>
        </w:rPr>
        <w:t>:</w:t>
      </w:r>
      <w:r w:rsidR="00AE4DB1">
        <w:rPr>
          <w:bCs/>
          <w:sz w:val="22"/>
          <w:szCs w:val="22"/>
        </w:rPr>
        <w:t xml:space="preserve"> </w:t>
      </w:r>
      <w:r w:rsidR="00A81886" w:rsidRPr="00A81886">
        <w:rPr>
          <w:bCs/>
          <w:sz w:val="22"/>
          <w:szCs w:val="22"/>
        </w:rPr>
        <w:t>pracovisko SMSÚ ŽTS MDS Spišská Nová Ves, Radlinského 16, Spišská Nová Ves</w:t>
      </w:r>
      <w:r w:rsidR="00AE4DB1">
        <w:rPr>
          <w:bCs/>
          <w:sz w:val="22"/>
          <w:szCs w:val="22"/>
        </w:rPr>
        <w:t>.</w:t>
      </w:r>
      <w:bookmarkEnd w:id="2"/>
    </w:p>
    <w:p w14:paraId="4CA2A996" w14:textId="624B4C16" w:rsidR="00764B4C" w:rsidRPr="002B0B0A" w:rsidRDefault="00AA339E" w:rsidP="002B0B0A">
      <w:pPr>
        <w:pStyle w:val="Odsekzoznamu"/>
        <w:numPr>
          <w:ilvl w:val="1"/>
          <w:numId w:val="17"/>
        </w:numPr>
        <w:spacing w:after="120" w:line="276" w:lineRule="auto"/>
        <w:ind w:left="567" w:hanging="567"/>
        <w:contextualSpacing w:val="0"/>
        <w:jc w:val="both"/>
        <w:rPr>
          <w:bCs/>
          <w:sz w:val="22"/>
          <w:szCs w:val="22"/>
        </w:rPr>
      </w:pPr>
      <w:bookmarkStart w:id="3" w:name="_Ref221522277"/>
      <w:r>
        <w:rPr>
          <w:bCs/>
          <w:sz w:val="22"/>
          <w:szCs w:val="22"/>
        </w:rPr>
        <w:t xml:space="preserve">Zhotoviteľ je povinný dielo vykonať v lehote do 12 mesiacov odo dňa doručenia </w:t>
      </w:r>
      <w:r w:rsidR="007818E9">
        <w:rPr>
          <w:bCs/>
          <w:sz w:val="22"/>
          <w:szCs w:val="22"/>
        </w:rPr>
        <w:t xml:space="preserve">písomnej </w:t>
      </w:r>
      <w:r>
        <w:rPr>
          <w:bCs/>
          <w:sz w:val="22"/>
          <w:szCs w:val="22"/>
        </w:rPr>
        <w:t xml:space="preserve">objednávky v zmysle bodu </w:t>
      </w:r>
      <w:r w:rsidR="002126BD">
        <w:rPr>
          <w:bCs/>
          <w:sz w:val="22"/>
          <w:szCs w:val="22"/>
        </w:rPr>
        <w:fldChar w:fldCharType="begin"/>
      </w:r>
      <w:r w:rsidR="002126BD">
        <w:rPr>
          <w:bCs/>
          <w:sz w:val="22"/>
          <w:szCs w:val="22"/>
        </w:rPr>
        <w:instrText xml:space="preserve"> REF _Ref171504829 \r \h </w:instrText>
      </w:r>
      <w:r w:rsidR="002126BD">
        <w:rPr>
          <w:bCs/>
          <w:sz w:val="22"/>
          <w:szCs w:val="22"/>
        </w:rPr>
      </w:r>
      <w:r w:rsidR="002126BD">
        <w:rPr>
          <w:bCs/>
          <w:sz w:val="22"/>
          <w:szCs w:val="22"/>
        </w:rPr>
        <w:fldChar w:fldCharType="separate"/>
      </w:r>
      <w:r w:rsidR="009619E0">
        <w:rPr>
          <w:bCs/>
          <w:sz w:val="22"/>
          <w:szCs w:val="22"/>
        </w:rPr>
        <w:t>6.1</w:t>
      </w:r>
      <w:r w:rsidR="002126BD">
        <w:rPr>
          <w:bCs/>
          <w:sz w:val="22"/>
          <w:szCs w:val="22"/>
        </w:rPr>
        <w:fldChar w:fldCharType="end"/>
      </w:r>
      <w:r w:rsidR="00E12199">
        <w:rPr>
          <w:bCs/>
          <w:sz w:val="22"/>
          <w:szCs w:val="22"/>
        </w:rPr>
        <w:t>.</w:t>
      </w:r>
      <w:r>
        <w:rPr>
          <w:bCs/>
          <w:sz w:val="22"/>
          <w:szCs w:val="22"/>
        </w:rPr>
        <w:t xml:space="preserve"> Zmluvy.</w:t>
      </w:r>
      <w:bookmarkEnd w:id="3"/>
    </w:p>
    <w:p w14:paraId="1FB1B0A7" w14:textId="7196FFA3" w:rsidR="00FC7D81" w:rsidRPr="007B435F" w:rsidRDefault="00FC7D81" w:rsidP="00663465">
      <w:pPr>
        <w:spacing w:line="276" w:lineRule="auto"/>
        <w:jc w:val="center"/>
        <w:rPr>
          <w:b/>
          <w:bCs/>
          <w:sz w:val="22"/>
          <w:szCs w:val="22"/>
        </w:rPr>
      </w:pPr>
      <w:r w:rsidRPr="007B435F">
        <w:rPr>
          <w:b/>
          <w:bCs/>
          <w:sz w:val="22"/>
          <w:szCs w:val="22"/>
        </w:rPr>
        <w:t>Článok IV</w:t>
      </w:r>
    </w:p>
    <w:p w14:paraId="48DA1703" w14:textId="69E5322C" w:rsidR="00FC7D81" w:rsidRPr="007B435F" w:rsidRDefault="00FC7D81" w:rsidP="00310E10">
      <w:pPr>
        <w:spacing w:after="120" w:line="276" w:lineRule="auto"/>
        <w:jc w:val="center"/>
        <w:rPr>
          <w:b/>
          <w:bCs/>
          <w:sz w:val="22"/>
          <w:szCs w:val="22"/>
        </w:rPr>
      </w:pPr>
      <w:r w:rsidRPr="007B435F">
        <w:rPr>
          <w:b/>
          <w:bCs/>
          <w:sz w:val="22"/>
          <w:szCs w:val="22"/>
        </w:rPr>
        <w:t>Zmluvná cena</w:t>
      </w:r>
    </w:p>
    <w:p w14:paraId="18C2A50B" w14:textId="29F5D880" w:rsidR="00FC7D81" w:rsidRPr="00B51B64" w:rsidRDefault="00AB3574" w:rsidP="00534CDD">
      <w:pPr>
        <w:pStyle w:val="Odsekzoznamu"/>
        <w:numPr>
          <w:ilvl w:val="1"/>
          <w:numId w:val="18"/>
        </w:numPr>
        <w:spacing w:after="120" w:line="276" w:lineRule="auto"/>
        <w:ind w:left="567" w:hanging="567"/>
        <w:contextualSpacing w:val="0"/>
        <w:jc w:val="both"/>
        <w:rPr>
          <w:bCs/>
          <w:sz w:val="22"/>
          <w:szCs w:val="22"/>
        </w:rPr>
      </w:pPr>
      <w:bookmarkStart w:id="4" w:name="_Ref171334537"/>
      <w:r w:rsidRPr="00B51B64">
        <w:rPr>
          <w:bCs/>
          <w:sz w:val="22"/>
          <w:szCs w:val="22"/>
        </w:rPr>
        <w:t xml:space="preserve">Zmluvné strany sa dohodli na zmluvnej cene za </w:t>
      </w:r>
      <w:r w:rsidR="000C6F8F">
        <w:rPr>
          <w:bCs/>
          <w:sz w:val="22"/>
          <w:szCs w:val="22"/>
        </w:rPr>
        <w:t>vykonanie diela</w:t>
      </w:r>
      <w:r w:rsidRPr="00B51B64">
        <w:rPr>
          <w:bCs/>
          <w:sz w:val="22"/>
          <w:szCs w:val="22"/>
        </w:rPr>
        <w:t xml:space="preserve"> </w:t>
      </w:r>
      <w:r w:rsidR="00545853">
        <w:rPr>
          <w:bCs/>
          <w:sz w:val="22"/>
          <w:szCs w:val="22"/>
        </w:rPr>
        <w:t xml:space="preserve">(t. j. celkovej zmluvnej cene za vykonanie celého predmetu Zmluvy) </w:t>
      </w:r>
      <w:r w:rsidRPr="00B51B64">
        <w:rPr>
          <w:b/>
          <w:bCs/>
          <w:sz w:val="22"/>
          <w:szCs w:val="22"/>
        </w:rPr>
        <w:t xml:space="preserve">vo výške ..................... </w:t>
      </w:r>
      <w:r w:rsidRPr="00534CDD">
        <w:rPr>
          <w:b/>
          <w:bCs/>
          <w:i/>
          <w:sz w:val="22"/>
          <w:szCs w:val="22"/>
          <w:highlight w:val="lightGray"/>
        </w:rPr>
        <w:t xml:space="preserve">(doplní </w:t>
      </w:r>
      <w:r w:rsidR="00C33209" w:rsidRPr="00534CDD">
        <w:rPr>
          <w:b/>
          <w:bCs/>
          <w:i/>
          <w:sz w:val="22"/>
          <w:szCs w:val="22"/>
          <w:highlight w:val="lightGray"/>
        </w:rPr>
        <w:t>Zhotoviteľ</w:t>
      </w:r>
      <w:r w:rsidR="00B276B8" w:rsidRPr="00534CDD">
        <w:rPr>
          <w:b/>
          <w:bCs/>
          <w:i/>
          <w:sz w:val="22"/>
          <w:szCs w:val="22"/>
          <w:highlight w:val="lightGray"/>
        </w:rPr>
        <w:t xml:space="preserve"> v súlade so svojou ponukou</w:t>
      </w:r>
      <w:r w:rsidR="004F0549" w:rsidRPr="00534CDD">
        <w:rPr>
          <w:b/>
          <w:bCs/>
          <w:i/>
          <w:sz w:val="22"/>
          <w:szCs w:val="22"/>
          <w:highlight w:val="lightGray"/>
        </w:rPr>
        <w:t xml:space="preserve"> vo verejnom obstarávaní</w:t>
      </w:r>
      <w:r w:rsidR="00534CDD" w:rsidRPr="00534CDD">
        <w:rPr>
          <w:b/>
          <w:bCs/>
          <w:i/>
          <w:sz w:val="22"/>
          <w:szCs w:val="22"/>
          <w:highlight w:val="lightGray"/>
        </w:rPr>
        <w:t>, konkrétne v súlade s</w:t>
      </w:r>
      <w:r w:rsidR="00534CDD" w:rsidRPr="00534CDD">
        <w:rPr>
          <w:highlight w:val="lightGray"/>
        </w:rPr>
        <w:t xml:space="preserve"> </w:t>
      </w:r>
      <w:r w:rsidR="00534CDD" w:rsidRPr="00534CDD">
        <w:rPr>
          <w:b/>
          <w:bCs/>
          <w:i/>
          <w:sz w:val="22"/>
          <w:szCs w:val="22"/>
          <w:highlight w:val="lightGray"/>
        </w:rPr>
        <w:t>NÁVRHOM NA PLNENIE KRITÉRIA NA VYHODNOTENIE PONÚK</w:t>
      </w:r>
      <w:r w:rsidRPr="00534CDD">
        <w:rPr>
          <w:b/>
          <w:bCs/>
          <w:i/>
          <w:sz w:val="22"/>
          <w:szCs w:val="22"/>
          <w:highlight w:val="lightGray"/>
        </w:rPr>
        <w:t>)</w:t>
      </w:r>
      <w:r w:rsidRPr="00B51B64">
        <w:rPr>
          <w:b/>
          <w:bCs/>
          <w:sz w:val="22"/>
          <w:szCs w:val="22"/>
        </w:rPr>
        <w:t xml:space="preserve"> EUR bez DPH</w:t>
      </w:r>
      <w:r w:rsidR="006947B8" w:rsidRPr="00B51B64">
        <w:rPr>
          <w:bCs/>
          <w:sz w:val="22"/>
          <w:szCs w:val="22"/>
        </w:rPr>
        <w:t xml:space="preserve"> (ďalej len „</w:t>
      </w:r>
      <w:r w:rsidR="006947B8" w:rsidRPr="00B51B64">
        <w:rPr>
          <w:b/>
          <w:bCs/>
          <w:sz w:val="22"/>
          <w:szCs w:val="22"/>
        </w:rPr>
        <w:t>Zmluvná cena</w:t>
      </w:r>
      <w:r w:rsidR="006947B8" w:rsidRPr="00B51B64">
        <w:rPr>
          <w:bCs/>
          <w:sz w:val="22"/>
          <w:szCs w:val="22"/>
        </w:rPr>
        <w:t>“)</w:t>
      </w:r>
      <w:r w:rsidR="00E452D5">
        <w:rPr>
          <w:bCs/>
          <w:sz w:val="22"/>
          <w:szCs w:val="22"/>
        </w:rPr>
        <w:t>, ktorá je určená ako súčet cien jednotlivých položiek</w:t>
      </w:r>
      <w:r w:rsidR="00185663">
        <w:rPr>
          <w:bCs/>
          <w:sz w:val="22"/>
          <w:szCs w:val="22"/>
        </w:rPr>
        <w:t xml:space="preserve"> predmetu Zmluvy</w:t>
      </w:r>
      <w:r w:rsidR="00E452D5">
        <w:rPr>
          <w:bCs/>
          <w:sz w:val="22"/>
          <w:szCs w:val="22"/>
        </w:rPr>
        <w:t xml:space="preserve"> uvedených v prílohe č. 2 Zmluvy</w:t>
      </w:r>
      <w:r w:rsidRPr="00B51B64">
        <w:rPr>
          <w:bCs/>
          <w:sz w:val="22"/>
          <w:szCs w:val="22"/>
        </w:rPr>
        <w:t>.</w:t>
      </w:r>
      <w:bookmarkEnd w:id="4"/>
    </w:p>
    <w:p w14:paraId="0D84973C" w14:textId="54C9916C" w:rsidR="00E54F0B" w:rsidRPr="007B435F" w:rsidRDefault="008C3700" w:rsidP="0090721F">
      <w:pPr>
        <w:pStyle w:val="Odsekzoznamu"/>
        <w:numPr>
          <w:ilvl w:val="1"/>
          <w:numId w:val="18"/>
        </w:numPr>
        <w:spacing w:after="120" w:line="276" w:lineRule="auto"/>
        <w:ind w:left="567" w:hanging="567"/>
        <w:contextualSpacing w:val="0"/>
        <w:jc w:val="both"/>
        <w:rPr>
          <w:bCs/>
          <w:sz w:val="22"/>
          <w:szCs w:val="22"/>
        </w:rPr>
      </w:pPr>
      <w:r w:rsidRPr="007B435F">
        <w:rPr>
          <w:bCs/>
          <w:sz w:val="22"/>
          <w:szCs w:val="22"/>
        </w:rPr>
        <w:t>DPH bude fakturovaná v zmysle platných právnych predpisov v čase fakturácie.</w:t>
      </w:r>
    </w:p>
    <w:p w14:paraId="649DB082" w14:textId="4FDF41BD" w:rsidR="008C3700" w:rsidRPr="00150E2E" w:rsidRDefault="008C3700" w:rsidP="0090721F">
      <w:pPr>
        <w:pStyle w:val="Odsekzoznamu"/>
        <w:numPr>
          <w:ilvl w:val="1"/>
          <w:numId w:val="18"/>
        </w:numPr>
        <w:spacing w:after="120" w:line="276" w:lineRule="auto"/>
        <w:ind w:left="567" w:hanging="567"/>
        <w:contextualSpacing w:val="0"/>
        <w:jc w:val="both"/>
        <w:rPr>
          <w:bCs/>
          <w:sz w:val="22"/>
          <w:szCs w:val="22"/>
        </w:rPr>
      </w:pPr>
      <w:r w:rsidRPr="00150E2E">
        <w:rPr>
          <w:bCs/>
          <w:sz w:val="22"/>
          <w:szCs w:val="22"/>
        </w:rPr>
        <w:t xml:space="preserve">Zmluvná cena podľa bodu </w:t>
      </w:r>
      <w:r w:rsidR="006E0E68" w:rsidRPr="00150E2E">
        <w:rPr>
          <w:bCs/>
          <w:sz w:val="22"/>
          <w:szCs w:val="22"/>
        </w:rPr>
        <w:fldChar w:fldCharType="begin"/>
      </w:r>
      <w:r w:rsidR="006E0E68" w:rsidRPr="00150E2E">
        <w:rPr>
          <w:bCs/>
          <w:sz w:val="22"/>
          <w:szCs w:val="22"/>
        </w:rPr>
        <w:instrText xml:space="preserve"> REF _Ref171334537 \r \h </w:instrText>
      </w:r>
      <w:r w:rsidR="007B435F" w:rsidRPr="00150E2E">
        <w:rPr>
          <w:bCs/>
          <w:sz w:val="22"/>
          <w:szCs w:val="22"/>
        </w:rPr>
        <w:instrText xml:space="preserve"> \* MERGEFORMAT </w:instrText>
      </w:r>
      <w:r w:rsidR="006E0E68" w:rsidRPr="00150E2E">
        <w:rPr>
          <w:bCs/>
          <w:sz w:val="22"/>
          <w:szCs w:val="22"/>
        </w:rPr>
      </w:r>
      <w:r w:rsidR="006E0E68" w:rsidRPr="00150E2E">
        <w:rPr>
          <w:bCs/>
          <w:sz w:val="22"/>
          <w:szCs w:val="22"/>
        </w:rPr>
        <w:fldChar w:fldCharType="separate"/>
      </w:r>
      <w:r w:rsidR="009619E0">
        <w:rPr>
          <w:bCs/>
          <w:sz w:val="22"/>
          <w:szCs w:val="22"/>
        </w:rPr>
        <w:t>4.1</w:t>
      </w:r>
      <w:r w:rsidR="006E0E68" w:rsidRPr="00150E2E">
        <w:rPr>
          <w:bCs/>
          <w:sz w:val="22"/>
          <w:szCs w:val="22"/>
        </w:rPr>
        <w:fldChar w:fldCharType="end"/>
      </w:r>
      <w:r w:rsidRPr="00150E2E">
        <w:rPr>
          <w:bCs/>
          <w:sz w:val="22"/>
          <w:szCs w:val="22"/>
        </w:rPr>
        <w:t xml:space="preserve">. </w:t>
      </w:r>
      <w:r w:rsidR="003320A5" w:rsidRPr="00150E2E">
        <w:rPr>
          <w:bCs/>
          <w:sz w:val="22"/>
          <w:szCs w:val="22"/>
        </w:rPr>
        <w:t>je</w:t>
      </w:r>
      <w:r w:rsidRPr="00150E2E">
        <w:rPr>
          <w:bCs/>
          <w:sz w:val="22"/>
          <w:szCs w:val="22"/>
        </w:rPr>
        <w:t xml:space="preserve"> pevn</w:t>
      </w:r>
      <w:r w:rsidR="003320A5" w:rsidRPr="00150E2E">
        <w:rPr>
          <w:bCs/>
          <w:sz w:val="22"/>
          <w:szCs w:val="22"/>
        </w:rPr>
        <w:t>á</w:t>
      </w:r>
      <w:r w:rsidRPr="00150E2E">
        <w:rPr>
          <w:bCs/>
          <w:sz w:val="22"/>
          <w:szCs w:val="22"/>
        </w:rPr>
        <w:t xml:space="preserve"> (nemenn</w:t>
      </w:r>
      <w:r w:rsidR="003320A5" w:rsidRPr="00150E2E">
        <w:rPr>
          <w:bCs/>
          <w:sz w:val="22"/>
          <w:szCs w:val="22"/>
        </w:rPr>
        <w:t>á</w:t>
      </w:r>
      <w:r w:rsidRPr="00150E2E">
        <w:rPr>
          <w:bCs/>
          <w:sz w:val="22"/>
          <w:szCs w:val="22"/>
        </w:rPr>
        <w:t xml:space="preserve">) a zahŕňa všetky náklady </w:t>
      </w:r>
      <w:r w:rsidR="005423FD" w:rsidRPr="00150E2E">
        <w:rPr>
          <w:bCs/>
          <w:sz w:val="22"/>
          <w:szCs w:val="22"/>
        </w:rPr>
        <w:t>Zhotoviteľa</w:t>
      </w:r>
      <w:r w:rsidRPr="00150E2E">
        <w:rPr>
          <w:bCs/>
          <w:sz w:val="22"/>
          <w:szCs w:val="22"/>
        </w:rPr>
        <w:t xml:space="preserve">, ktoré </w:t>
      </w:r>
      <w:r w:rsidR="005423FD" w:rsidRPr="00150E2E">
        <w:rPr>
          <w:bCs/>
          <w:sz w:val="22"/>
          <w:szCs w:val="22"/>
        </w:rPr>
        <w:t>Zhotoviteľovi</w:t>
      </w:r>
      <w:r w:rsidRPr="00150E2E">
        <w:rPr>
          <w:bCs/>
          <w:sz w:val="22"/>
          <w:szCs w:val="22"/>
        </w:rPr>
        <w:t xml:space="preserve"> pri plnení predmetu Zmluvy vzniknú.</w:t>
      </w:r>
    </w:p>
    <w:p w14:paraId="32A2009E" w14:textId="2E0B0352" w:rsidR="00CF4485" w:rsidRPr="00150E2E" w:rsidRDefault="00CF4485" w:rsidP="00663465">
      <w:pPr>
        <w:spacing w:line="276" w:lineRule="auto"/>
        <w:jc w:val="center"/>
        <w:rPr>
          <w:b/>
          <w:bCs/>
          <w:sz w:val="22"/>
          <w:szCs w:val="22"/>
        </w:rPr>
      </w:pPr>
      <w:r w:rsidRPr="00150E2E">
        <w:rPr>
          <w:b/>
          <w:bCs/>
          <w:sz w:val="22"/>
          <w:szCs w:val="22"/>
        </w:rPr>
        <w:t>Článok V</w:t>
      </w:r>
    </w:p>
    <w:p w14:paraId="778B24AC" w14:textId="3ECC1FEE" w:rsidR="00CF4485" w:rsidRPr="00150E2E" w:rsidRDefault="00CF4485" w:rsidP="005A7814">
      <w:pPr>
        <w:spacing w:after="120" w:line="276" w:lineRule="auto"/>
        <w:jc w:val="center"/>
        <w:rPr>
          <w:b/>
          <w:bCs/>
          <w:sz w:val="22"/>
          <w:szCs w:val="22"/>
        </w:rPr>
      </w:pPr>
      <w:r w:rsidRPr="00150E2E">
        <w:rPr>
          <w:b/>
          <w:bCs/>
          <w:sz w:val="22"/>
          <w:szCs w:val="22"/>
        </w:rPr>
        <w:t>Platobné podmienky</w:t>
      </w:r>
    </w:p>
    <w:p w14:paraId="1EE59ED9" w14:textId="7B0A9CFA" w:rsidR="00CF4485" w:rsidRPr="004133A1" w:rsidRDefault="0049163D" w:rsidP="0090721F">
      <w:pPr>
        <w:pStyle w:val="Odsekzoznamu"/>
        <w:numPr>
          <w:ilvl w:val="1"/>
          <w:numId w:val="19"/>
        </w:numPr>
        <w:spacing w:after="120" w:line="276" w:lineRule="auto"/>
        <w:ind w:left="567" w:hanging="567"/>
        <w:contextualSpacing w:val="0"/>
        <w:jc w:val="both"/>
        <w:rPr>
          <w:bCs/>
          <w:sz w:val="22"/>
          <w:szCs w:val="22"/>
        </w:rPr>
      </w:pPr>
      <w:r w:rsidRPr="004133A1">
        <w:rPr>
          <w:bCs/>
          <w:sz w:val="22"/>
          <w:szCs w:val="22"/>
        </w:rPr>
        <w:t xml:space="preserve">Objednávateľ neposkytne </w:t>
      </w:r>
      <w:r w:rsidR="00CD12AA" w:rsidRPr="004133A1">
        <w:rPr>
          <w:bCs/>
          <w:sz w:val="22"/>
          <w:szCs w:val="22"/>
        </w:rPr>
        <w:t>Zhotoviteľovi</w:t>
      </w:r>
      <w:r w:rsidRPr="004133A1">
        <w:rPr>
          <w:bCs/>
          <w:sz w:val="22"/>
          <w:szCs w:val="22"/>
        </w:rPr>
        <w:t xml:space="preserve"> žiadny finančný preddavok ani zálohovú platbu.</w:t>
      </w:r>
    </w:p>
    <w:p w14:paraId="1F63DA4F" w14:textId="24445A7B" w:rsidR="00255836" w:rsidRDefault="00255836" w:rsidP="00150E2E">
      <w:pPr>
        <w:pStyle w:val="Odsekzoznamu"/>
        <w:numPr>
          <w:ilvl w:val="1"/>
          <w:numId w:val="19"/>
        </w:numPr>
        <w:spacing w:after="120" w:line="276" w:lineRule="auto"/>
        <w:ind w:left="567" w:hanging="567"/>
        <w:contextualSpacing w:val="0"/>
        <w:jc w:val="both"/>
        <w:rPr>
          <w:sz w:val="22"/>
          <w:szCs w:val="22"/>
        </w:rPr>
      </w:pPr>
      <w:r w:rsidRPr="00150E2E">
        <w:rPr>
          <w:bCs/>
          <w:sz w:val="22"/>
          <w:szCs w:val="22"/>
        </w:rPr>
        <w:t>Platba Zmluvnej ceny bude realizovaná na základe faktúr vystaven</w:t>
      </w:r>
      <w:r w:rsidR="002D115C">
        <w:rPr>
          <w:bCs/>
          <w:sz w:val="22"/>
          <w:szCs w:val="22"/>
        </w:rPr>
        <w:t>ých</w:t>
      </w:r>
      <w:r w:rsidRPr="00150E2E">
        <w:rPr>
          <w:bCs/>
          <w:sz w:val="22"/>
          <w:szCs w:val="22"/>
        </w:rPr>
        <w:t xml:space="preserve"> v súlade s týmto článkom Zmluvy.</w:t>
      </w:r>
    </w:p>
    <w:p w14:paraId="747BA580" w14:textId="77777777" w:rsidR="000C43CD" w:rsidRDefault="000D6CF0" w:rsidP="00FB25CF">
      <w:pPr>
        <w:pStyle w:val="Odsekzoznamu"/>
        <w:numPr>
          <w:ilvl w:val="1"/>
          <w:numId w:val="19"/>
        </w:numPr>
        <w:spacing w:line="276" w:lineRule="auto"/>
        <w:ind w:left="567" w:hanging="567"/>
        <w:contextualSpacing w:val="0"/>
        <w:jc w:val="both"/>
        <w:rPr>
          <w:sz w:val="22"/>
          <w:szCs w:val="22"/>
        </w:rPr>
      </w:pPr>
      <w:r w:rsidRPr="00FB25CF">
        <w:rPr>
          <w:bCs/>
          <w:sz w:val="22"/>
          <w:szCs w:val="22"/>
        </w:rPr>
        <w:t>Z</w:t>
      </w:r>
      <w:r w:rsidR="00150E2E" w:rsidRPr="00FB25CF">
        <w:rPr>
          <w:bCs/>
          <w:sz w:val="22"/>
          <w:szCs w:val="22"/>
        </w:rPr>
        <w:t>mluvné</w:t>
      </w:r>
      <w:r w:rsidR="00150E2E" w:rsidRPr="004133A1">
        <w:rPr>
          <w:sz w:val="22"/>
          <w:szCs w:val="22"/>
        </w:rPr>
        <w:t xml:space="preserve"> strany </w:t>
      </w:r>
      <w:r w:rsidRPr="004133A1">
        <w:rPr>
          <w:sz w:val="22"/>
          <w:szCs w:val="22"/>
        </w:rPr>
        <w:t xml:space="preserve">sa </w:t>
      </w:r>
      <w:r w:rsidR="00150E2E" w:rsidRPr="004133A1">
        <w:rPr>
          <w:sz w:val="22"/>
          <w:szCs w:val="22"/>
        </w:rPr>
        <w:t xml:space="preserve">dohodli na postupnej fakturácii </w:t>
      </w:r>
      <w:r w:rsidRPr="004133A1">
        <w:rPr>
          <w:sz w:val="22"/>
          <w:szCs w:val="22"/>
        </w:rPr>
        <w:t>Zmluvnej ceny</w:t>
      </w:r>
      <w:r w:rsidR="00E576BA" w:rsidRPr="004133A1">
        <w:rPr>
          <w:sz w:val="22"/>
          <w:szCs w:val="22"/>
        </w:rPr>
        <w:t xml:space="preserve"> nasledovne:</w:t>
      </w:r>
      <w:bookmarkStart w:id="5" w:name="_Ref223436096"/>
    </w:p>
    <w:p w14:paraId="138706D2" w14:textId="3A650006" w:rsidR="004D5BCE" w:rsidRPr="0089768D" w:rsidRDefault="00FA2090" w:rsidP="0089768D">
      <w:pPr>
        <w:pStyle w:val="Odsekzoznamu"/>
        <w:numPr>
          <w:ilvl w:val="2"/>
          <w:numId w:val="19"/>
        </w:numPr>
        <w:spacing w:line="276" w:lineRule="auto"/>
        <w:ind w:left="1134" w:hanging="567"/>
        <w:contextualSpacing w:val="0"/>
        <w:jc w:val="both"/>
        <w:rPr>
          <w:sz w:val="22"/>
          <w:szCs w:val="22"/>
        </w:rPr>
      </w:pPr>
      <w:bookmarkStart w:id="6" w:name="_Ref225762781"/>
      <w:bookmarkStart w:id="7" w:name="_Ref224039239"/>
      <w:r>
        <w:rPr>
          <w:sz w:val="22"/>
          <w:szCs w:val="22"/>
        </w:rPr>
        <w:t xml:space="preserve">po úplnom vykonaní všetkých prác na diele Zhotoviteľom predstavujúcich všetky položky podľa prílohy č. 2 Zmluvy </w:t>
      </w:r>
      <w:r w:rsidR="00163471">
        <w:rPr>
          <w:sz w:val="22"/>
          <w:szCs w:val="22"/>
        </w:rPr>
        <w:t xml:space="preserve">v plnom rozsahu </w:t>
      </w:r>
      <w:r w:rsidR="00203C29">
        <w:rPr>
          <w:sz w:val="22"/>
          <w:szCs w:val="22"/>
        </w:rPr>
        <w:t>a</w:t>
      </w:r>
      <w:r>
        <w:rPr>
          <w:sz w:val="22"/>
          <w:szCs w:val="22"/>
        </w:rPr>
        <w:t xml:space="preserve"> za podmienky potvrdenia vykonania predmetných prác na diele Objednávateľom v zmysle a v súlade s bodom </w:t>
      </w:r>
      <w:r>
        <w:rPr>
          <w:sz w:val="22"/>
          <w:szCs w:val="22"/>
        </w:rPr>
        <w:fldChar w:fldCharType="begin"/>
      </w:r>
      <w:r>
        <w:rPr>
          <w:sz w:val="22"/>
          <w:szCs w:val="22"/>
        </w:rPr>
        <w:instrText xml:space="preserve"> REF _Ref223433455 \r \h </w:instrText>
      </w:r>
      <w:r>
        <w:rPr>
          <w:sz w:val="22"/>
          <w:szCs w:val="22"/>
        </w:rPr>
      </w:r>
      <w:r>
        <w:rPr>
          <w:sz w:val="22"/>
          <w:szCs w:val="22"/>
        </w:rPr>
        <w:fldChar w:fldCharType="separate"/>
      </w:r>
      <w:r w:rsidR="009619E0">
        <w:rPr>
          <w:sz w:val="22"/>
          <w:szCs w:val="22"/>
        </w:rPr>
        <w:t>6.13</w:t>
      </w:r>
      <w:r>
        <w:rPr>
          <w:sz w:val="22"/>
          <w:szCs w:val="22"/>
        </w:rPr>
        <w:fldChar w:fldCharType="end"/>
      </w:r>
      <w:r>
        <w:rPr>
          <w:sz w:val="22"/>
          <w:szCs w:val="22"/>
        </w:rPr>
        <w:t>. Zmluvy</w:t>
      </w:r>
      <w:r w:rsidR="00203C29">
        <w:rPr>
          <w:sz w:val="22"/>
          <w:szCs w:val="22"/>
        </w:rPr>
        <w:t xml:space="preserve">, vznikne Zhotoviteľovi právo vystaviť faktúru </w:t>
      </w:r>
      <w:r w:rsidR="00B71074">
        <w:rPr>
          <w:sz w:val="22"/>
          <w:szCs w:val="22"/>
        </w:rPr>
        <w:t xml:space="preserve">znejúcu </w:t>
      </w:r>
      <w:r w:rsidR="00203C29">
        <w:rPr>
          <w:sz w:val="22"/>
          <w:szCs w:val="22"/>
        </w:rPr>
        <w:t xml:space="preserve">na </w:t>
      </w:r>
      <w:r w:rsidR="00B71074">
        <w:rPr>
          <w:sz w:val="22"/>
          <w:szCs w:val="22"/>
        </w:rPr>
        <w:t xml:space="preserve">sumu vo výške </w:t>
      </w:r>
      <w:r w:rsidR="00FA5A51">
        <w:rPr>
          <w:sz w:val="22"/>
          <w:szCs w:val="22"/>
        </w:rPr>
        <w:t>70</w:t>
      </w:r>
      <w:r w:rsidR="00203C29">
        <w:rPr>
          <w:sz w:val="22"/>
          <w:szCs w:val="22"/>
        </w:rPr>
        <w:t xml:space="preserve"> %</w:t>
      </w:r>
      <w:r w:rsidR="00C442CE">
        <w:rPr>
          <w:sz w:val="22"/>
          <w:szCs w:val="22"/>
        </w:rPr>
        <w:t xml:space="preserve"> z</w:t>
      </w:r>
      <w:r w:rsidR="00FA5A51">
        <w:rPr>
          <w:sz w:val="22"/>
          <w:szCs w:val="22"/>
        </w:rPr>
        <w:t>o</w:t>
      </w:r>
      <w:r w:rsidR="00C442CE">
        <w:rPr>
          <w:sz w:val="22"/>
          <w:szCs w:val="22"/>
        </w:rPr>
        <w:t> </w:t>
      </w:r>
      <w:r w:rsidR="00FA5A51">
        <w:rPr>
          <w:sz w:val="22"/>
          <w:szCs w:val="22"/>
        </w:rPr>
        <w:t>Zmluvnej ceny</w:t>
      </w:r>
      <w:r>
        <w:rPr>
          <w:sz w:val="22"/>
          <w:szCs w:val="22"/>
        </w:rPr>
        <w:t>,</w:t>
      </w:r>
      <w:bookmarkEnd w:id="6"/>
    </w:p>
    <w:p w14:paraId="4B3F4766" w14:textId="618EEBDE" w:rsidR="00F50242" w:rsidRDefault="002E0E97" w:rsidP="00BD7D79">
      <w:pPr>
        <w:pStyle w:val="Odsekzoznamu"/>
        <w:numPr>
          <w:ilvl w:val="2"/>
          <w:numId w:val="19"/>
        </w:numPr>
        <w:spacing w:after="120" w:line="276" w:lineRule="auto"/>
        <w:ind w:left="1134" w:hanging="567"/>
        <w:contextualSpacing w:val="0"/>
        <w:jc w:val="both"/>
        <w:rPr>
          <w:sz w:val="22"/>
          <w:szCs w:val="22"/>
        </w:rPr>
      </w:pPr>
      <w:bookmarkStart w:id="8" w:name="_Ref225762835"/>
      <w:r>
        <w:rPr>
          <w:sz w:val="22"/>
          <w:szCs w:val="22"/>
        </w:rPr>
        <w:t xml:space="preserve">na </w:t>
      </w:r>
      <w:r w:rsidR="00D71A94">
        <w:rPr>
          <w:sz w:val="22"/>
          <w:szCs w:val="22"/>
        </w:rPr>
        <w:t xml:space="preserve">zvyšných </w:t>
      </w:r>
      <w:r w:rsidR="00930708">
        <w:rPr>
          <w:sz w:val="22"/>
          <w:szCs w:val="22"/>
        </w:rPr>
        <w:t>30</w:t>
      </w:r>
      <w:r>
        <w:rPr>
          <w:sz w:val="22"/>
          <w:szCs w:val="22"/>
        </w:rPr>
        <w:t xml:space="preserve"> % zo Zmluvnej ceny vznikne Zhotoviteľovi právo vystaviť faktúru až po</w:t>
      </w:r>
      <w:r w:rsidR="00257C5A">
        <w:rPr>
          <w:sz w:val="22"/>
          <w:szCs w:val="22"/>
        </w:rPr>
        <w:t xml:space="preserve"> </w:t>
      </w:r>
      <w:r w:rsidR="00751C47">
        <w:rPr>
          <w:sz w:val="22"/>
          <w:szCs w:val="22"/>
        </w:rPr>
        <w:t xml:space="preserve">riadnom </w:t>
      </w:r>
      <w:r w:rsidR="00257C5A">
        <w:rPr>
          <w:sz w:val="22"/>
          <w:szCs w:val="22"/>
        </w:rPr>
        <w:t>odovzdaní a prevzatí diela</w:t>
      </w:r>
      <w:r w:rsidR="007F0C6F">
        <w:rPr>
          <w:sz w:val="22"/>
          <w:szCs w:val="22"/>
        </w:rPr>
        <w:t xml:space="preserve"> ako celku</w:t>
      </w:r>
      <w:r w:rsidR="00257C5A">
        <w:rPr>
          <w:sz w:val="22"/>
          <w:szCs w:val="22"/>
        </w:rPr>
        <w:t>, t. j.</w:t>
      </w:r>
      <w:r w:rsidR="00257C5A" w:rsidRPr="00257C5A">
        <w:rPr>
          <w:bCs/>
          <w:sz w:val="22"/>
          <w:szCs w:val="22"/>
        </w:rPr>
        <w:t xml:space="preserve"> </w:t>
      </w:r>
      <w:r w:rsidR="00257C5A">
        <w:rPr>
          <w:bCs/>
          <w:sz w:val="22"/>
          <w:szCs w:val="22"/>
        </w:rPr>
        <w:t xml:space="preserve">po ukončení </w:t>
      </w:r>
      <w:r w:rsidR="008C2654">
        <w:rPr>
          <w:bCs/>
          <w:sz w:val="22"/>
          <w:szCs w:val="22"/>
        </w:rPr>
        <w:t>a</w:t>
      </w:r>
      <w:r w:rsidR="00257C5A">
        <w:rPr>
          <w:bCs/>
          <w:sz w:val="22"/>
          <w:szCs w:val="22"/>
        </w:rPr>
        <w:t>kceptačného konania s kladným výsledkom a</w:t>
      </w:r>
      <w:r w:rsidR="00C74826">
        <w:rPr>
          <w:bCs/>
          <w:sz w:val="22"/>
          <w:szCs w:val="22"/>
        </w:rPr>
        <w:t xml:space="preserve"> spísaní </w:t>
      </w:r>
      <w:r w:rsidR="008C2654">
        <w:rPr>
          <w:bCs/>
          <w:sz w:val="22"/>
          <w:szCs w:val="22"/>
        </w:rPr>
        <w:t>a</w:t>
      </w:r>
      <w:r w:rsidR="00C74826">
        <w:rPr>
          <w:bCs/>
          <w:sz w:val="22"/>
          <w:szCs w:val="22"/>
        </w:rPr>
        <w:t xml:space="preserve">kceptačného protokolu v zmysle a v súlade s bodom </w:t>
      </w:r>
      <w:r w:rsidR="006D08A7">
        <w:rPr>
          <w:bCs/>
          <w:sz w:val="22"/>
          <w:szCs w:val="22"/>
        </w:rPr>
        <w:fldChar w:fldCharType="begin"/>
      </w:r>
      <w:r w:rsidR="006D08A7">
        <w:rPr>
          <w:bCs/>
          <w:sz w:val="22"/>
          <w:szCs w:val="22"/>
        </w:rPr>
        <w:instrText xml:space="preserve"> REF _Ref221618494 \r \h </w:instrText>
      </w:r>
      <w:r w:rsidR="006D08A7">
        <w:rPr>
          <w:bCs/>
          <w:sz w:val="22"/>
          <w:szCs w:val="22"/>
        </w:rPr>
      </w:r>
      <w:r w:rsidR="006D08A7">
        <w:rPr>
          <w:bCs/>
          <w:sz w:val="22"/>
          <w:szCs w:val="22"/>
        </w:rPr>
        <w:fldChar w:fldCharType="separate"/>
      </w:r>
      <w:r w:rsidR="009619E0">
        <w:rPr>
          <w:bCs/>
          <w:sz w:val="22"/>
          <w:szCs w:val="22"/>
        </w:rPr>
        <w:t>7.5</w:t>
      </w:r>
      <w:r w:rsidR="006D08A7">
        <w:rPr>
          <w:bCs/>
          <w:sz w:val="22"/>
          <w:szCs w:val="22"/>
        </w:rPr>
        <w:fldChar w:fldCharType="end"/>
      </w:r>
      <w:r w:rsidR="00C74826">
        <w:rPr>
          <w:bCs/>
          <w:sz w:val="22"/>
          <w:szCs w:val="22"/>
        </w:rPr>
        <w:t>. Zmluvy</w:t>
      </w:r>
      <w:r w:rsidR="00395E43">
        <w:rPr>
          <w:bCs/>
          <w:sz w:val="22"/>
          <w:szCs w:val="22"/>
        </w:rPr>
        <w:t>.</w:t>
      </w:r>
      <w:bookmarkEnd w:id="8"/>
    </w:p>
    <w:p w14:paraId="678FFC9C" w14:textId="4DB10E24" w:rsidR="00840135" w:rsidRPr="0046336D" w:rsidRDefault="0087686C" w:rsidP="0046336D">
      <w:pPr>
        <w:pStyle w:val="Odsekzoznamu"/>
        <w:spacing w:after="120" w:line="276" w:lineRule="auto"/>
        <w:ind w:left="567"/>
        <w:contextualSpacing w:val="0"/>
        <w:jc w:val="both"/>
        <w:rPr>
          <w:sz w:val="22"/>
          <w:szCs w:val="22"/>
        </w:rPr>
      </w:pPr>
      <w:r>
        <w:rPr>
          <w:sz w:val="22"/>
          <w:szCs w:val="22"/>
        </w:rPr>
        <w:t xml:space="preserve">Povinnými prílohami faktúr </w:t>
      </w:r>
      <w:r w:rsidR="00087592">
        <w:rPr>
          <w:sz w:val="22"/>
          <w:szCs w:val="22"/>
        </w:rPr>
        <w:t xml:space="preserve">(každej zvlášť) </w:t>
      </w:r>
      <w:r>
        <w:rPr>
          <w:sz w:val="22"/>
          <w:szCs w:val="22"/>
        </w:rPr>
        <w:t>vystaven</w:t>
      </w:r>
      <w:r w:rsidR="00087592">
        <w:rPr>
          <w:sz w:val="22"/>
          <w:szCs w:val="22"/>
        </w:rPr>
        <w:t>ých</w:t>
      </w:r>
      <w:r>
        <w:rPr>
          <w:sz w:val="22"/>
          <w:szCs w:val="22"/>
        </w:rPr>
        <w:t xml:space="preserve"> v zmysle bodu </w:t>
      </w:r>
      <w:r w:rsidR="00F931F9">
        <w:rPr>
          <w:sz w:val="22"/>
          <w:szCs w:val="22"/>
        </w:rPr>
        <w:fldChar w:fldCharType="begin"/>
      </w:r>
      <w:r w:rsidR="00F931F9">
        <w:rPr>
          <w:sz w:val="22"/>
          <w:szCs w:val="22"/>
        </w:rPr>
        <w:instrText xml:space="preserve"> REF _Ref225762781 \r \h </w:instrText>
      </w:r>
      <w:r w:rsidR="00F931F9">
        <w:rPr>
          <w:sz w:val="22"/>
          <w:szCs w:val="22"/>
        </w:rPr>
      </w:r>
      <w:r w:rsidR="00F931F9">
        <w:rPr>
          <w:sz w:val="22"/>
          <w:szCs w:val="22"/>
        </w:rPr>
        <w:fldChar w:fldCharType="separate"/>
      </w:r>
      <w:r w:rsidR="009619E0">
        <w:rPr>
          <w:sz w:val="22"/>
          <w:szCs w:val="22"/>
        </w:rPr>
        <w:t>5.3.1</w:t>
      </w:r>
      <w:r w:rsidR="00F931F9">
        <w:rPr>
          <w:sz w:val="22"/>
          <w:szCs w:val="22"/>
        </w:rPr>
        <w:fldChar w:fldCharType="end"/>
      </w:r>
      <w:r>
        <w:rPr>
          <w:sz w:val="22"/>
          <w:szCs w:val="22"/>
        </w:rPr>
        <w:t xml:space="preserve">. až </w:t>
      </w:r>
      <w:r w:rsidR="001372DA">
        <w:rPr>
          <w:sz w:val="22"/>
          <w:szCs w:val="22"/>
        </w:rPr>
        <w:fldChar w:fldCharType="begin"/>
      </w:r>
      <w:r w:rsidR="001372DA">
        <w:rPr>
          <w:sz w:val="22"/>
          <w:szCs w:val="22"/>
        </w:rPr>
        <w:instrText xml:space="preserve"> REF _Ref225762835 \r \h </w:instrText>
      </w:r>
      <w:r w:rsidR="001372DA">
        <w:rPr>
          <w:sz w:val="22"/>
          <w:szCs w:val="22"/>
        </w:rPr>
      </w:r>
      <w:r w:rsidR="001372DA">
        <w:rPr>
          <w:sz w:val="22"/>
          <w:szCs w:val="22"/>
        </w:rPr>
        <w:fldChar w:fldCharType="separate"/>
      </w:r>
      <w:r w:rsidR="009619E0">
        <w:rPr>
          <w:sz w:val="22"/>
          <w:szCs w:val="22"/>
        </w:rPr>
        <w:t>5.3.2</w:t>
      </w:r>
      <w:r w:rsidR="001372DA">
        <w:rPr>
          <w:sz w:val="22"/>
          <w:szCs w:val="22"/>
        </w:rPr>
        <w:fldChar w:fldCharType="end"/>
      </w:r>
      <w:r w:rsidR="001A63EC">
        <w:rPr>
          <w:sz w:val="22"/>
          <w:szCs w:val="22"/>
        </w:rPr>
        <w:t>.</w:t>
      </w:r>
      <w:r w:rsidR="00087592">
        <w:rPr>
          <w:sz w:val="22"/>
          <w:szCs w:val="22"/>
        </w:rPr>
        <w:t xml:space="preserve"> Zmluvy budú</w:t>
      </w:r>
      <w:r w:rsidR="00087592" w:rsidRPr="00087592">
        <w:rPr>
          <w:sz w:val="22"/>
          <w:szCs w:val="22"/>
        </w:rPr>
        <w:t xml:space="preserve"> </w:t>
      </w:r>
      <w:r w:rsidR="00087592">
        <w:rPr>
          <w:sz w:val="22"/>
          <w:szCs w:val="22"/>
        </w:rPr>
        <w:t xml:space="preserve">kópia originálu písomnej objednávky v zmysle bodu </w:t>
      </w:r>
      <w:r w:rsidR="00087592">
        <w:rPr>
          <w:sz w:val="22"/>
          <w:szCs w:val="22"/>
        </w:rPr>
        <w:fldChar w:fldCharType="begin"/>
      </w:r>
      <w:r w:rsidR="00087592">
        <w:rPr>
          <w:sz w:val="22"/>
          <w:szCs w:val="22"/>
        </w:rPr>
        <w:instrText xml:space="preserve"> REF _Ref223436247 \r \h </w:instrText>
      </w:r>
      <w:r w:rsidR="00087592">
        <w:rPr>
          <w:sz w:val="22"/>
          <w:szCs w:val="22"/>
        </w:rPr>
      </w:r>
      <w:r w:rsidR="00087592">
        <w:rPr>
          <w:sz w:val="22"/>
          <w:szCs w:val="22"/>
        </w:rPr>
        <w:fldChar w:fldCharType="separate"/>
      </w:r>
      <w:r w:rsidR="009619E0">
        <w:rPr>
          <w:sz w:val="22"/>
          <w:szCs w:val="22"/>
        </w:rPr>
        <w:t>6.1</w:t>
      </w:r>
      <w:r w:rsidR="00087592">
        <w:rPr>
          <w:sz w:val="22"/>
          <w:szCs w:val="22"/>
        </w:rPr>
        <w:fldChar w:fldCharType="end"/>
      </w:r>
      <w:r w:rsidR="00087592">
        <w:rPr>
          <w:sz w:val="22"/>
          <w:szCs w:val="22"/>
        </w:rPr>
        <w:t>. Zmluvy, originál</w:t>
      </w:r>
      <w:r w:rsidR="00A32BD5">
        <w:rPr>
          <w:sz w:val="22"/>
          <w:szCs w:val="22"/>
        </w:rPr>
        <w:t xml:space="preserve">y všetkých </w:t>
      </w:r>
      <w:r w:rsidR="00087592">
        <w:rPr>
          <w:sz w:val="22"/>
          <w:szCs w:val="22"/>
        </w:rPr>
        <w:t>príslušn</w:t>
      </w:r>
      <w:r w:rsidR="00A32BD5">
        <w:rPr>
          <w:sz w:val="22"/>
          <w:szCs w:val="22"/>
        </w:rPr>
        <w:t>ých</w:t>
      </w:r>
      <w:r w:rsidR="00087592">
        <w:rPr>
          <w:sz w:val="22"/>
          <w:szCs w:val="22"/>
        </w:rPr>
        <w:t xml:space="preserve"> z</w:t>
      </w:r>
      <w:r w:rsidR="00087592" w:rsidRPr="00FB25CF">
        <w:rPr>
          <w:sz w:val="22"/>
          <w:szCs w:val="22"/>
        </w:rPr>
        <w:t>ápis</w:t>
      </w:r>
      <w:r w:rsidR="00A32BD5">
        <w:rPr>
          <w:sz w:val="22"/>
          <w:szCs w:val="22"/>
        </w:rPr>
        <w:t>ov</w:t>
      </w:r>
      <w:r w:rsidR="00087592" w:rsidRPr="00FB25CF">
        <w:rPr>
          <w:sz w:val="22"/>
          <w:szCs w:val="22"/>
        </w:rPr>
        <w:t xml:space="preserve"> z</w:t>
      </w:r>
      <w:r w:rsidR="00A32BD5">
        <w:rPr>
          <w:sz w:val="22"/>
          <w:szCs w:val="22"/>
        </w:rPr>
        <w:t> </w:t>
      </w:r>
      <w:r w:rsidR="00087592" w:rsidRPr="00FB25CF">
        <w:rPr>
          <w:sz w:val="22"/>
          <w:szCs w:val="22"/>
        </w:rPr>
        <w:t>komisionáln</w:t>
      </w:r>
      <w:r w:rsidR="00A32BD5">
        <w:rPr>
          <w:sz w:val="22"/>
          <w:szCs w:val="22"/>
        </w:rPr>
        <w:t>ych</w:t>
      </w:r>
      <w:r w:rsidR="00087592" w:rsidRPr="00FB25CF">
        <w:rPr>
          <w:sz w:val="22"/>
          <w:szCs w:val="22"/>
        </w:rPr>
        <w:t xml:space="preserve"> obhliad</w:t>
      </w:r>
      <w:r w:rsidR="00A32BD5">
        <w:rPr>
          <w:sz w:val="22"/>
          <w:szCs w:val="22"/>
        </w:rPr>
        <w:t>o</w:t>
      </w:r>
      <w:r w:rsidR="00087592" w:rsidRPr="00FB25CF">
        <w:rPr>
          <w:sz w:val="22"/>
          <w:szCs w:val="22"/>
        </w:rPr>
        <w:t>k</w:t>
      </w:r>
      <w:r w:rsidR="00087592">
        <w:rPr>
          <w:sz w:val="22"/>
          <w:szCs w:val="22"/>
        </w:rPr>
        <w:t xml:space="preserve"> s kladným výsledkom, originál</w:t>
      </w:r>
      <w:r w:rsidR="00A32BD5">
        <w:rPr>
          <w:sz w:val="22"/>
          <w:szCs w:val="22"/>
        </w:rPr>
        <w:t>y</w:t>
      </w:r>
      <w:r w:rsidR="00087592">
        <w:rPr>
          <w:sz w:val="22"/>
          <w:szCs w:val="22"/>
        </w:rPr>
        <w:t xml:space="preserve"> p</w:t>
      </w:r>
      <w:r w:rsidR="00087592" w:rsidRPr="00FB25CF">
        <w:rPr>
          <w:sz w:val="22"/>
          <w:szCs w:val="22"/>
        </w:rPr>
        <w:t>rezenčn</w:t>
      </w:r>
      <w:r w:rsidR="00A32BD5">
        <w:rPr>
          <w:sz w:val="22"/>
          <w:szCs w:val="22"/>
        </w:rPr>
        <w:t>ých</w:t>
      </w:r>
      <w:r w:rsidR="00087592" w:rsidRPr="00FB25CF">
        <w:rPr>
          <w:sz w:val="22"/>
          <w:szCs w:val="22"/>
        </w:rPr>
        <w:t xml:space="preserve"> list</w:t>
      </w:r>
      <w:r w:rsidR="00A32BD5">
        <w:rPr>
          <w:sz w:val="22"/>
          <w:szCs w:val="22"/>
        </w:rPr>
        <w:t>ín</w:t>
      </w:r>
      <w:r w:rsidR="00087592" w:rsidRPr="00FB25CF">
        <w:rPr>
          <w:sz w:val="22"/>
          <w:szCs w:val="22"/>
        </w:rPr>
        <w:t xml:space="preserve"> </w:t>
      </w:r>
      <w:r w:rsidR="00087592">
        <w:rPr>
          <w:sz w:val="22"/>
          <w:szCs w:val="22"/>
        </w:rPr>
        <w:t>vzťahujúc</w:t>
      </w:r>
      <w:r w:rsidR="00A32BD5">
        <w:rPr>
          <w:sz w:val="22"/>
          <w:szCs w:val="22"/>
        </w:rPr>
        <w:t>ich</w:t>
      </w:r>
      <w:r w:rsidR="00087592">
        <w:rPr>
          <w:sz w:val="22"/>
          <w:szCs w:val="22"/>
        </w:rPr>
        <w:t xml:space="preserve"> sa k predmetn</w:t>
      </w:r>
      <w:r w:rsidR="00A32BD5">
        <w:rPr>
          <w:sz w:val="22"/>
          <w:szCs w:val="22"/>
        </w:rPr>
        <w:t>ým</w:t>
      </w:r>
      <w:r w:rsidR="00087592">
        <w:rPr>
          <w:sz w:val="22"/>
          <w:szCs w:val="22"/>
        </w:rPr>
        <w:t xml:space="preserve"> komisionáln</w:t>
      </w:r>
      <w:r w:rsidR="00A32BD5">
        <w:rPr>
          <w:sz w:val="22"/>
          <w:szCs w:val="22"/>
        </w:rPr>
        <w:t>ym</w:t>
      </w:r>
      <w:r w:rsidR="00087592">
        <w:rPr>
          <w:sz w:val="22"/>
          <w:szCs w:val="22"/>
        </w:rPr>
        <w:t xml:space="preserve"> obhliadk</w:t>
      </w:r>
      <w:r w:rsidR="00A32BD5">
        <w:rPr>
          <w:sz w:val="22"/>
          <w:szCs w:val="22"/>
        </w:rPr>
        <w:t>am</w:t>
      </w:r>
      <w:r w:rsidR="00087592">
        <w:rPr>
          <w:sz w:val="22"/>
          <w:szCs w:val="22"/>
        </w:rPr>
        <w:t xml:space="preserve"> a originál</w:t>
      </w:r>
      <w:r w:rsidR="00A32BD5">
        <w:rPr>
          <w:sz w:val="22"/>
          <w:szCs w:val="22"/>
        </w:rPr>
        <w:t>y</w:t>
      </w:r>
      <w:r w:rsidR="00087592">
        <w:rPr>
          <w:sz w:val="22"/>
          <w:szCs w:val="22"/>
        </w:rPr>
        <w:t xml:space="preserve"> príslušn</w:t>
      </w:r>
      <w:r w:rsidR="00A32BD5">
        <w:rPr>
          <w:sz w:val="22"/>
          <w:szCs w:val="22"/>
        </w:rPr>
        <w:t>ých</w:t>
      </w:r>
      <w:r w:rsidR="00087592">
        <w:rPr>
          <w:sz w:val="22"/>
          <w:szCs w:val="22"/>
        </w:rPr>
        <w:t>, oprávnenou osobou Objednávateľa a oprávnenou osobou Zhotoviteľa podpísan</w:t>
      </w:r>
      <w:r w:rsidR="00A32BD5">
        <w:rPr>
          <w:sz w:val="22"/>
          <w:szCs w:val="22"/>
        </w:rPr>
        <w:t>ých</w:t>
      </w:r>
      <w:r w:rsidR="00087592">
        <w:rPr>
          <w:sz w:val="22"/>
          <w:szCs w:val="22"/>
        </w:rPr>
        <w:t xml:space="preserve"> súpis</w:t>
      </w:r>
      <w:r w:rsidR="00A32BD5">
        <w:rPr>
          <w:sz w:val="22"/>
          <w:szCs w:val="22"/>
        </w:rPr>
        <w:t>ov</w:t>
      </w:r>
      <w:r w:rsidR="00087592">
        <w:rPr>
          <w:sz w:val="22"/>
          <w:szCs w:val="22"/>
        </w:rPr>
        <w:t xml:space="preserve"> vykonaných prác</w:t>
      </w:r>
      <w:r w:rsidR="00087592" w:rsidRPr="00FB25CF">
        <w:rPr>
          <w:sz w:val="22"/>
          <w:szCs w:val="22"/>
        </w:rPr>
        <w:t>.</w:t>
      </w:r>
      <w:r w:rsidR="00397CBE">
        <w:rPr>
          <w:sz w:val="22"/>
          <w:szCs w:val="22"/>
        </w:rPr>
        <w:t xml:space="preserve"> Povinnými prílohami faktúry vystavenej v zmysle bodu</w:t>
      </w:r>
      <w:r w:rsidR="00545197">
        <w:rPr>
          <w:sz w:val="22"/>
          <w:szCs w:val="22"/>
        </w:rPr>
        <w:t xml:space="preserve"> </w:t>
      </w:r>
      <w:r w:rsidR="00545197">
        <w:rPr>
          <w:sz w:val="22"/>
          <w:szCs w:val="22"/>
        </w:rPr>
        <w:fldChar w:fldCharType="begin"/>
      </w:r>
      <w:r w:rsidR="00545197">
        <w:rPr>
          <w:sz w:val="22"/>
          <w:szCs w:val="22"/>
        </w:rPr>
        <w:instrText xml:space="preserve"> REF _Ref225762835 \r \h </w:instrText>
      </w:r>
      <w:r w:rsidR="00545197">
        <w:rPr>
          <w:sz w:val="22"/>
          <w:szCs w:val="22"/>
        </w:rPr>
      </w:r>
      <w:r w:rsidR="00545197">
        <w:rPr>
          <w:sz w:val="22"/>
          <w:szCs w:val="22"/>
        </w:rPr>
        <w:fldChar w:fldCharType="separate"/>
      </w:r>
      <w:r w:rsidR="009619E0">
        <w:rPr>
          <w:sz w:val="22"/>
          <w:szCs w:val="22"/>
        </w:rPr>
        <w:t>5.3.2</w:t>
      </w:r>
      <w:r w:rsidR="00545197">
        <w:rPr>
          <w:sz w:val="22"/>
          <w:szCs w:val="22"/>
        </w:rPr>
        <w:fldChar w:fldCharType="end"/>
      </w:r>
      <w:r w:rsidR="00397CBE">
        <w:rPr>
          <w:sz w:val="22"/>
          <w:szCs w:val="22"/>
        </w:rPr>
        <w:t>. Zmluvy</w:t>
      </w:r>
      <w:r w:rsidR="0046336D">
        <w:rPr>
          <w:sz w:val="22"/>
          <w:szCs w:val="22"/>
        </w:rPr>
        <w:t xml:space="preserve">, </w:t>
      </w:r>
      <w:r w:rsidR="00397CBE">
        <w:rPr>
          <w:sz w:val="22"/>
          <w:szCs w:val="22"/>
        </w:rPr>
        <w:t xml:space="preserve">bude navyše okrem v predchádzajúcej vete už zmieneného, aj originál akceptačného protokolu v zmysle bodu </w:t>
      </w:r>
      <w:r w:rsidR="00397CBE">
        <w:rPr>
          <w:sz w:val="22"/>
          <w:szCs w:val="22"/>
        </w:rPr>
        <w:fldChar w:fldCharType="begin"/>
      </w:r>
      <w:r w:rsidR="00397CBE">
        <w:rPr>
          <w:sz w:val="22"/>
          <w:szCs w:val="22"/>
        </w:rPr>
        <w:instrText xml:space="preserve"> REF _Ref221618494 \r \h </w:instrText>
      </w:r>
      <w:r w:rsidR="00397CBE">
        <w:rPr>
          <w:sz w:val="22"/>
          <w:szCs w:val="22"/>
        </w:rPr>
      </w:r>
      <w:r w:rsidR="00397CBE">
        <w:rPr>
          <w:sz w:val="22"/>
          <w:szCs w:val="22"/>
        </w:rPr>
        <w:fldChar w:fldCharType="separate"/>
      </w:r>
      <w:r w:rsidR="009619E0">
        <w:rPr>
          <w:sz w:val="22"/>
          <w:szCs w:val="22"/>
        </w:rPr>
        <w:t>7.5</w:t>
      </w:r>
      <w:r w:rsidR="00397CBE">
        <w:rPr>
          <w:sz w:val="22"/>
          <w:szCs w:val="22"/>
        </w:rPr>
        <w:fldChar w:fldCharType="end"/>
      </w:r>
      <w:r w:rsidR="00397CBE">
        <w:rPr>
          <w:sz w:val="22"/>
          <w:szCs w:val="22"/>
        </w:rPr>
        <w:t>. Zmluvy.</w:t>
      </w:r>
      <w:bookmarkEnd w:id="7"/>
    </w:p>
    <w:bookmarkEnd w:id="5"/>
    <w:p w14:paraId="1C336819" w14:textId="24E00CFB" w:rsidR="007834C7" w:rsidRPr="007B435F" w:rsidRDefault="0001488A" w:rsidP="000C43CD">
      <w:pPr>
        <w:pStyle w:val="Odsekzoznamu"/>
        <w:numPr>
          <w:ilvl w:val="1"/>
          <w:numId w:val="19"/>
        </w:numPr>
        <w:spacing w:after="120" w:line="276" w:lineRule="auto"/>
        <w:ind w:left="567" w:hanging="567"/>
        <w:contextualSpacing w:val="0"/>
        <w:jc w:val="both"/>
        <w:rPr>
          <w:bCs/>
          <w:sz w:val="22"/>
          <w:szCs w:val="22"/>
        </w:rPr>
      </w:pPr>
      <w:r w:rsidRPr="007B435F">
        <w:rPr>
          <w:bCs/>
          <w:sz w:val="22"/>
          <w:szCs w:val="22"/>
        </w:rPr>
        <w:t xml:space="preserve">Faktúru vrátane </w:t>
      </w:r>
      <w:r w:rsidR="0085484E">
        <w:rPr>
          <w:bCs/>
          <w:sz w:val="22"/>
          <w:szCs w:val="22"/>
        </w:rPr>
        <w:t xml:space="preserve">jej </w:t>
      </w:r>
      <w:r w:rsidRPr="007B435F">
        <w:rPr>
          <w:bCs/>
          <w:sz w:val="22"/>
          <w:szCs w:val="22"/>
        </w:rPr>
        <w:t xml:space="preserve">príloh je </w:t>
      </w:r>
      <w:r w:rsidR="0085484E">
        <w:rPr>
          <w:bCs/>
          <w:sz w:val="22"/>
          <w:szCs w:val="22"/>
        </w:rPr>
        <w:t>Zhotoviteľ</w:t>
      </w:r>
      <w:r w:rsidRPr="007B435F">
        <w:rPr>
          <w:bCs/>
          <w:sz w:val="22"/>
          <w:szCs w:val="22"/>
        </w:rPr>
        <w:t xml:space="preserve"> povinný doručiť na adresu uvedenú v</w:t>
      </w:r>
      <w:r w:rsidR="00C7729A">
        <w:rPr>
          <w:bCs/>
          <w:sz w:val="22"/>
          <w:szCs w:val="22"/>
        </w:rPr>
        <w:t xml:space="preserve"> písomnej </w:t>
      </w:r>
      <w:r w:rsidRPr="007B435F">
        <w:rPr>
          <w:bCs/>
          <w:sz w:val="22"/>
          <w:szCs w:val="22"/>
        </w:rPr>
        <w:t xml:space="preserve">objednávke. Na základe súhlasu Objednávateľa s elektronickým zasielaním faktúr, podmienky získania ktorého sú uvedené na webovom sídle </w:t>
      </w:r>
      <w:r w:rsidR="007804B2" w:rsidRPr="007804B2">
        <w:rPr>
          <w:bCs/>
          <w:sz w:val="22"/>
          <w:szCs w:val="22"/>
        </w:rPr>
        <w:t>www.zsr.sk</w:t>
      </w:r>
      <w:r w:rsidRPr="007B435F">
        <w:rPr>
          <w:bCs/>
          <w:sz w:val="22"/>
          <w:szCs w:val="22"/>
        </w:rPr>
        <w:t xml:space="preserve">, </w:t>
      </w:r>
      <w:r w:rsidR="0085484E">
        <w:rPr>
          <w:bCs/>
          <w:sz w:val="22"/>
          <w:szCs w:val="22"/>
        </w:rPr>
        <w:t>Zhotoviteľ</w:t>
      </w:r>
      <w:r w:rsidRPr="007B435F">
        <w:rPr>
          <w:bCs/>
          <w:sz w:val="22"/>
          <w:szCs w:val="22"/>
        </w:rPr>
        <w:t xml:space="preserve"> môže faktúru zaslať aj elektronickou formou na e-mailovú adresu e-faktura.dodavatel@zsr.sk vo formáte PDF.</w:t>
      </w:r>
    </w:p>
    <w:p w14:paraId="61F4A156" w14:textId="690E9FA5" w:rsidR="0001488A" w:rsidRPr="007B435F" w:rsidRDefault="00872316" w:rsidP="000C43CD">
      <w:pPr>
        <w:pStyle w:val="Odsekzoznamu"/>
        <w:numPr>
          <w:ilvl w:val="1"/>
          <w:numId w:val="19"/>
        </w:numPr>
        <w:spacing w:line="276" w:lineRule="auto"/>
        <w:ind w:left="567" w:hanging="567"/>
        <w:contextualSpacing w:val="0"/>
        <w:jc w:val="both"/>
        <w:rPr>
          <w:bCs/>
          <w:sz w:val="22"/>
          <w:szCs w:val="22"/>
        </w:rPr>
      </w:pPr>
      <w:r>
        <w:rPr>
          <w:bCs/>
          <w:sz w:val="22"/>
          <w:szCs w:val="22"/>
        </w:rPr>
        <w:t>Zhotoviteľom</w:t>
      </w:r>
      <w:r w:rsidR="0001488A" w:rsidRPr="007B435F">
        <w:rPr>
          <w:bCs/>
          <w:sz w:val="22"/>
          <w:szCs w:val="22"/>
        </w:rPr>
        <w:t xml:space="preserve"> predložená faktúra na úhradu musí obsahovať:</w:t>
      </w:r>
    </w:p>
    <w:p w14:paraId="05CD012F" w14:textId="04C7B253" w:rsidR="00A17BE8" w:rsidRDefault="00A17BE8" w:rsidP="000C43CD">
      <w:pPr>
        <w:pStyle w:val="Odsekzoznamu"/>
        <w:numPr>
          <w:ilvl w:val="2"/>
          <w:numId w:val="19"/>
        </w:numPr>
        <w:spacing w:line="276" w:lineRule="auto"/>
        <w:ind w:left="1276" w:hanging="709"/>
        <w:contextualSpacing w:val="0"/>
        <w:jc w:val="both"/>
        <w:rPr>
          <w:bCs/>
          <w:sz w:val="22"/>
          <w:szCs w:val="22"/>
        </w:rPr>
      </w:pPr>
      <w:r w:rsidRPr="00A17BE8">
        <w:rPr>
          <w:bCs/>
          <w:sz w:val="22"/>
          <w:szCs w:val="22"/>
        </w:rPr>
        <w:lastRenderedPageBreak/>
        <w:t>obligatórne náležitosti ustanovené právnym poriadkom Slovenskej republiky,</w:t>
      </w:r>
    </w:p>
    <w:p w14:paraId="283E9B30" w14:textId="5B5FD075" w:rsidR="0001488A" w:rsidRPr="007B435F" w:rsidRDefault="0001488A" w:rsidP="000C43CD">
      <w:pPr>
        <w:pStyle w:val="Odsekzoznamu"/>
        <w:numPr>
          <w:ilvl w:val="2"/>
          <w:numId w:val="19"/>
        </w:numPr>
        <w:spacing w:line="276" w:lineRule="auto"/>
        <w:ind w:left="1276" w:hanging="709"/>
        <w:contextualSpacing w:val="0"/>
        <w:jc w:val="both"/>
        <w:rPr>
          <w:bCs/>
          <w:sz w:val="22"/>
          <w:szCs w:val="22"/>
        </w:rPr>
      </w:pPr>
      <w:r w:rsidRPr="007B435F">
        <w:rPr>
          <w:bCs/>
          <w:sz w:val="22"/>
          <w:szCs w:val="22"/>
        </w:rPr>
        <w:t>náležitosti v zmysle ustanovení § 3a ods. 1 Obchodného zákonníka,</w:t>
      </w:r>
    </w:p>
    <w:p w14:paraId="1529D992" w14:textId="57171712" w:rsidR="0001488A" w:rsidRPr="007B435F" w:rsidRDefault="0001488A" w:rsidP="000C43CD">
      <w:pPr>
        <w:pStyle w:val="Odsekzoznamu"/>
        <w:numPr>
          <w:ilvl w:val="2"/>
          <w:numId w:val="19"/>
        </w:numPr>
        <w:spacing w:line="276" w:lineRule="auto"/>
        <w:ind w:left="1276" w:hanging="709"/>
        <w:contextualSpacing w:val="0"/>
        <w:jc w:val="both"/>
        <w:rPr>
          <w:bCs/>
          <w:sz w:val="22"/>
          <w:szCs w:val="22"/>
        </w:rPr>
      </w:pPr>
      <w:r w:rsidRPr="007B435F">
        <w:rPr>
          <w:bCs/>
          <w:sz w:val="22"/>
          <w:szCs w:val="22"/>
        </w:rPr>
        <w:t>náležitosti predpísané zákonom č. 222/2004 Z. z. o dani z pridanej hodnoty v znení neskorších predpisov (ďalej len „</w:t>
      </w:r>
      <w:r w:rsidR="00A2777D">
        <w:rPr>
          <w:b/>
          <w:bCs/>
          <w:sz w:val="22"/>
          <w:szCs w:val="22"/>
        </w:rPr>
        <w:t>Z</w:t>
      </w:r>
      <w:r w:rsidRPr="007B435F">
        <w:rPr>
          <w:b/>
          <w:bCs/>
          <w:sz w:val="22"/>
          <w:szCs w:val="22"/>
        </w:rPr>
        <w:t>ákon o DPH</w:t>
      </w:r>
      <w:r w:rsidRPr="007B435F">
        <w:rPr>
          <w:bCs/>
          <w:sz w:val="22"/>
          <w:szCs w:val="22"/>
        </w:rPr>
        <w:t>“),</w:t>
      </w:r>
    </w:p>
    <w:p w14:paraId="4C9B4293" w14:textId="47378130" w:rsidR="0001488A" w:rsidRPr="002D1AEB" w:rsidRDefault="0001488A" w:rsidP="000C43CD">
      <w:pPr>
        <w:pStyle w:val="Odsekzoznamu"/>
        <w:numPr>
          <w:ilvl w:val="2"/>
          <w:numId w:val="19"/>
        </w:numPr>
        <w:spacing w:line="276" w:lineRule="auto"/>
        <w:ind w:left="1276" w:hanging="709"/>
        <w:contextualSpacing w:val="0"/>
        <w:jc w:val="both"/>
        <w:rPr>
          <w:bCs/>
          <w:sz w:val="22"/>
          <w:szCs w:val="22"/>
        </w:rPr>
      </w:pPr>
      <w:r w:rsidRPr="002D1AEB">
        <w:rPr>
          <w:bCs/>
          <w:sz w:val="22"/>
          <w:szCs w:val="22"/>
        </w:rPr>
        <w:t>nasledovné údaje:</w:t>
      </w:r>
    </w:p>
    <w:p w14:paraId="7A754898" w14:textId="39FEC369" w:rsidR="00757DCE" w:rsidRPr="002D1AEB" w:rsidRDefault="00757DCE" w:rsidP="000C43CD">
      <w:pPr>
        <w:pStyle w:val="Odsekzoznamu"/>
        <w:numPr>
          <w:ilvl w:val="3"/>
          <w:numId w:val="19"/>
        </w:numPr>
        <w:spacing w:line="276" w:lineRule="auto"/>
        <w:ind w:left="2552" w:hanging="851"/>
        <w:contextualSpacing w:val="0"/>
        <w:jc w:val="both"/>
        <w:rPr>
          <w:bCs/>
          <w:sz w:val="22"/>
          <w:szCs w:val="22"/>
        </w:rPr>
      </w:pPr>
      <w:r w:rsidRPr="002D1AEB">
        <w:rPr>
          <w:bCs/>
          <w:sz w:val="22"/>
          <w:szCs w:val="22"/>
        </w:rPr>
        <w:t>názov zákazky,</w:t>
      </w:r>
    </w:p>
    <w:p w14:paraId="7D9B6BEE" w14:textId="26482B32" w:rsidR="00757DCE" w:rsidRPr="002D1AEB" w:rsidRDefault="00757DCE" w:rsidP="000C43CD">
      <w:pPr>
        <w:pStyle w:val="Odsekzoznamu"/>
        <w:numPr>
          <w:ilvl w:val="3"/>
          <w:numId w:val="19"/>
        </w:numPr>
        <w:spacing w:line="276" w:lineRule="auto"/>
        <w:ind w:left="2552" w:hanging="851"/>
        <w:contextualSpacing w:val="0"/>
        <w:jc w:val="both"/>
        <w:rPr>
          <w:bCs/>
          <w:sz w:val="22"/>
          <w:szCs w:val="22"/>
        </w:rPr>
      </w:pPr>
      <w:r w:rsidRPr="002D1AEB">
        <w:rPr>
          <w:bCs/>
          <w:sz w:val="22"/>
          <w:szCs w:val="22"/>
        </w:rPr>
        <w:t>predmet úhrady,</w:t>
      </w:r>
    </w:p>
    <w:p w14:paraId="3763E176" w14:textId="22FDB77F" w:rsidR="0001488A" w:rsidRPr="002D1AEB" w:rsidRDefault="00AD0177" w:rsidP="000C43CD">
      <w:pPr>
        <w:pStyle w:val="Odsekzoznamu"/>
        <w:numPr>
          <w:ilvl w:val="3"/>
          <w:numId w:val="19"/>
        </w:numPr>
        <w:spacing w:line="276" w:lineRule="auto"/>
        <w:ind w:left="2552" w:hanging="851"/>
        <w:contextualSpacing w:val="0"/>
        <w:jc w:val="both"/>
        <w:rPr>
          <w:bCs/>
          <w:sz w:val="22"/>
          <w:szCs w:val="22"/>
        </w:rPr>
      </w:pPr>
      <w:r w:rsidRPr="002D1AEB">
        <w:rPr>
          <w:bCs/>
          <w:sz w:val="22"/>
          <w:szCs w:val="22"/>
        </w:rPr>
        <w:t xml:space="preserve">označenie Objednávateľa a </w:t>
      </w:r>
      <w:r w:rsidR="00872316" w:rsidRPr="002D1AEB">
        <w:rPr>
          <w:bCs/>
          <w:sz w:val="22"/>
          <w:szCs w:val="22"/>
        </w:rPr>
        <w:t>Zhotoviteľa</w:t>
      </w:r>
      <w:r w:rsidRPr="002D1AEB">
        <w:rPr>
          <w:bCs/>
          <w:sz w:val="22"/>
          <w:szCs w:val="22"/>
        </w:rPr>
        <w:t>, obchodné meno, sídlo, IČO, IČ DPH,</w:t>
      </w:r>
    </w:p>
    <w:p w14:paraId="04DDFA60" w14:textId="1F4FD973" w:rsidR="00AD0177" w:rsidRPr="002D1AEB" w:rsidRDefault="00AD0177" w:rsidP="00757DCE">
      <w:pPr>
        <w:pStyle w:val="Odsekzoznamu"/>
        <w:numPr>
          <w:ilvl w:val="3"/>
          <w:numId w:val="19"/>
        </w:numPr>
        <w:spacing w:line="276" w:lineRule="auto"/>
        <w:ind w:left="2552" w:hanging="851"/>
        <w:contextualSpacing w:val="0"/>
        <w:jc w:val="both"/>
        <w:rPr>
          <w:bCs/>
          <w:sz w:val="22"/>
          <w:szCs w:val="22"/>
        </w:rPr>
      </w:pPr>
      <w:r w:rsidRPr="002D1AEB">
        <w:rPr>
          <w:bCs/>
          <w:sz w:val="22"/>
          <w:szCs w:val="22"/>
        </w:rPr>
        <w:t>číslo faktúry,</w:t>
      </w:r>
    </w:p>
    <w:p w14:paraId="6BE7C9DE" w14:textId="42260F03" w:rsidR="00AD0177" w:rsidRPr="002D1AEB" w:rsidRDefault="00AD0177" w:rsidP="00757DCE">
      <w:pPr>
        <w:pStyle w:val="Odsekzoznamu"/>
        <w:numPr>
          <w:ilvl w:val="3"/>
          <w:numId w:val="19"/>
        </w:numPr>
        <w:spacing w:line="276" w:lineRule="auto"/>
        <w:ind w:left="2552" w:hanging="851"/>
        <w:contextualSpacing w:val="0"/>
        <w:jc w:val="both"/>
        <w:rPr>
          <w:bCs/>
          <w:sz w:val="22"/>
          <w:szCs w:val="22"/>
        </w:rPr>
      </w:pPr>
      <w:r w:rsidRPr="002D1AEB">
        <w:rPr>
          <w:bCs/>
          <w:sz w:val="22"/>
          <w:szCs w:val="22"/>
        </w:rPr>
        <w:t>deň vyhotovenia a deň splatnosti,</w:t>
      </w:r>
    </w:p>
    <w:p w14:paraId="4063F0EA" w14:textId="7CA380D6" w:rsidR="00AD0177" w:rsidRPr="002D1AEB" w:rsidRDefault="00AD0177" w:rsidP="00757DCE">
      <w:pPr>
        <w:pStyle w:val="Odsekzoznamu"/>
        <w:numPr>
          <w:ilvl w:val="3"/>
          <w:numId w:val="19"/>
        </w:numPr>
        <w:spacing w:line="276" w:lineRule="auto"/>
        <w:ind w:left="2552" w:hanging="851"/>
        <w:contextualSpacing w:val="0"/>
        <w:jc w:val="both"/>
        <w:rPr>
          <w:bCs/>
          <w:sz w:val="22"/>
          <w:szCs w:val="22"/>
        </w:rPr>
      </w:pPr>
      <w:r w:rsidRPr="002D1AEB">
        <w:rPr>
          <w:bCs/>
          <w:sz w:val="22"/>
          <w:szCs w:val="22"/>
        </w:rPr>
        <w:t xml:space="preserve">označenie peňažného ústavu a číslo účtu </w:t>
      </w:r>
      <w:r w:rsidR="00806429" w:rsidRPr="002D1AEB">
        <w:rPr>
          <w:bCs/>
          <w:sz w:val="22"/>
          <w:szCs w:val="22"/>
        </w:rPr>
        <w:t xml:space="preserve">(IBAN) </w:t>
      </w:r>
      <w:r w:rsidR="00872316" w:rsidRPr="002D1AEB">
        <w:rPr>
          <w:bCs/>
          <w:sz w:val="22"/>
          <w:szCs w:val="22"/>
        </w:rPr>
        <w:t>Zhotoviteľa</w:t>
      </w:r>
      <w:r w:rsidRPr="002D1AEB">
        <w:rPr>
          <w:bCs/>
          <w:sz w:val="22"/>
          <w:szCs w:val="22"/>
        </w:rPr>
        <w:t xml:space="preserve"> (musí byť v súlade so Zmluvou),</w:t>
      </w:r>
    </w:p>
    <w:p w14:paraId="4958C359" w14:textId="23020C8C" w:rsidR="00AD0177" w:rsidRPr="002D1AEB" w:rsidRDefault="00AD0177" w:rsidP="00757DCE">
      <w:pPr>
        <w:pStyle w:val="Odsekzoznamu"/>
        <w:numPr>
          <w:ilvl w:val="3"/>
          <w:numId w:val="19"/>
        </w:numPr>
        <w:spacing w:line="276" w:lineRule="auto"/>
        <w:ind w:left="2552" w:hanging="851"/>
        <w:contextualSpacing w:val="0"/>
        <w:jc w:val="both"/>
        <w:rPr>
          <w:bCs/>
          <w:sz w:val="22"/>
          <w:szCs w:val="22"/>
        </w:rPr>
      </w:pPr>
      <w:r w:rsidRPr="002D1AEB">
        <w:rPr>
          <w:bCs/>
          <w:sz w:val="22"/>
          <w:szCs w:val="22"/>
        </w:rPr>
        <w:t>číslo Zmluvy,</w:t>
      </w:r>
    </w:p>
    <w:p w14:paraId="7F1427FA" w14:textId="152E1B2D" w:rsidR="00AD0177" w:rsidRPr="002D1AEB" w:rsidRDefault="00AD0177" w:rsidP="00757DCE">
      <w:pPr>
        <w:pStyle w:val="Odsekzoznamu"/>
        <w:numPr>
          <w:ilvl w:val="3"/>
          <w:numId w:val="19"/>
        </w:numPr>
        <w:spacing w:line="276" w:lineRule="auto"/>
        <w:ind w:left="2552" w:hanging="851"/>
        <w:contextualSpacing w:val="0"/>
        <w:jc w:val="both"/>
        <w:rPr>
          <w:bCs/>
          <w:sz w:val="22"/>
          <w:szCs w:val="22"/>
        </w:rPr>
      </w:pPr>
      <w:r w:rsidRPr="002D1AEB">
        <w:rPr>
          <w:bCs/>
          <w:sz w:val="22"/>
          <w:szCs w:val="22"/>
        </w:rPr>
        <w:t xml:space="preserve">číslo </w:t>
      </w:r>
      <w:r w:rsidR="00C7729A" w:rsidRPr="002D1AEB">
        <w:rPr>
          <w:bCs/>
          <w:sz w:val="22"/>
          <w:szCs w:val="22"/>
        </w:rPr>
        <w:t xml:space="preserve">písomnej </w:t>
      </w:r>
      <w:r w:rsidRPr="002D1AEB">
        <w:rPr>
          <w:bCs/>
          <w:sz w:val="22"/>
          <w:szCs w:val="22"/>
        </w:rPr>
        <w:t>objednávky,</w:t>
      </w:r>
    </w:p>
    <w:p w14:paraId="6B782B05" w14:textId="3B44F517" w:rsidR="00757DCE" w:rsidRPr="002D1AEB" w:rsidRDefault="00757DCE" w:rsidP="00C24901">
      <w:pPr>
        <w:pStyle w:val="Odsekzoznamu"/>
        <w:numPr>
          <w:ilvl w:val="3"/>
          <w:numId w:val="19"/>
        </w:numPr>
        <w:spacing w:line="276" w:lineRule="auto"/>
        <w:ind w:left="2552" w:hanging="851"/>
        <w:contextualSpacing w:val="0"/>
        <w:jc w:val="both"/>
        <w:rPr>
          <w:bCs/>
          <w:sz w:val="22"/>
          <w:szCs w:val="22"/>
        </w:rPr>
      </w:pPr>
      <w:r w:rsidRPr="002D1AEB">
        <w:rPr>
          <w:bCs/>
          <w:sz w:val="22"/>
          <w:szCs w:val="22"/>
        </w:rPr>
        <w:t>fakturovanú čiastku bez DPH,</w:t>
      </w:r>
    </w:p>
    <w:p w14:paraId="3DB3C480" w14:textId="6D6CC5B9" w:rsidR="00757DCE" w:rsidRPr="002D1AEB" w:rsidRDefault="00757DCE" w:rsidP="00806429">
      <w:pPr>
        <w:pStyle w:val="Odsekzoznamu"/>
        <w:numPr>
          <w:ilvl w:val="3"/>
          <w:numId w:val="19"/>
        </w:numPr>
        <w:spacing w:line="276" w:lineRule="auto"/>
        <w:ind w:left="2552" w:hanging="851"/>
        <w:contextualSpacing w:val="0"/>
        <w:jc w:val="both"/>
        <w:rPr>
          <w:bCs/>
          <w:sz w:val="22"/>
          <w:szCs w:val="22"/>
        </w:rPr>
      </w:pPr>
      <w:r w:rsidRPr="002D1AEB">
        <w:rPr>
          <w:bCs/>
          <w:sz w:val="22"/>
          <w:szCs w:val="22"/>
        </w:rPr>
        <w:t>základ dane a čiastku DPH (</w:t>
      </w:r>
      <w:r w:rsidR="00806429" w:rsidRPr="002D1AEB">
        <w:rPr>
          <w:bCs/>
          <w:sz w:val="22"/>
          <w:szCs w:val="22"/>
        </w:rPr>
        <w:t xml:space="preserve">ak na strane </w:t>
      </w:r>
      <w:r w:rsidR="00190FE0" w:rsidRPr="002D1AEB">
        <w:rPr>
          <w:bCs/>
          <w:sz w:val="22"/>
          <w:szCs w:val="22"/>
        </w:rPr>
        <w:t>Zhotoviteľa</w:t>
      </w:r>
      <w:r w:rsidR="00806429" w:rsidRPr="002D1AEB">
        <w:rPr>
          <w:bCs/>
          <w:sz w:val="22"/>
          <w:szCs w:val="22"/>
        </w:rPr>
        <w:t xml:space="preserve"> sú splnené podmienky na vyčíslenie čiastky DPH</w:t>
      </w:r>
      <w:r w:rsidRPr="002D1AEB">
        <w:rPr>
          <w:bCs/>
          <w:sz w:val="22"/>
          <w:szCs w:val="22"/>
        </w:rPr>
        <w:t>),</w:t>
      </w:r>
    </w:p>
    <w:p w14:paraId="04999524" w14:textId="064AB197" w:rsidR="00757DCE" w:rsidRPr="002D1AEB" w:rsidRDefault="00757DCE" w:rsidP="00757DCE">
      <w:pPr>
        <w:pStyle w:val="Odsekzoznamu"/>
        <w:numPr>
          <w:ilvl w:val="3"/>
          <w:numId w:val="19"/>
        </w:numPr>
        <w:spacing w:line="276" w:lineRule="auto"/>
        <w:ind w:left="2552" w:hanging="851"/>
        <w:contextualSpacing w:val="0"/>
        <w:jc w:val="both"/>
        <w:rPr>
          <w:bCs/>
          <w:sz w:val="22"/>
          <w:szCs w:val="22"/>
        </w:rPr>
      </w:pPr>
      <w:r w:rsidRPr="002D1AEB">
        <w:rPr>
          <w:bCs/>
          <w:sz w:val="22"/>
          <w:szCs w:val="22"/>
        </w:rPr>
        <w:t>čiastku k úhrade vrátane DPH (</w:t>
      </w:r>
      <w:r w:rsidR="00806429" w:rsidRPr="002D1AEB">
        <w:rPr>
          <w:sz w:val="22"/>
          <w:szCs w:val="22"/>
          <w:lang w:eastAsia="sk-SK"/>
        </w:rPr>
        <w:t xml:space="preserve">ak na strane </w:t>
      </w:r>
      <w:r w:rsidR="00190FE0" w:rsidRPr="002D1AEB">
        <w:rPr>
          <w:sz w:val="22"/>
          <w:szCs w:val="22"/>
          <w:lang w:eastAsia="sk-SK"/>
        </w:rPr>
        <w:t>Zhotoviteľa</w:t>
      </w:r>
      <w:r w:rsidR="00806429" w:rsidRPr="002D1AEB">
        <w:rPr>
          <w:sz w:val="22"/>
          <w:szCs w:val="22"/>
          <w:lang w:eastAsia="sk-SK"/>
        </w:rPr>
        <w:t xml:space="preserve"> sú splnené podmienky na vyčíslenie čiastky DPH</w:t>
      </w:r>
      <w:r w:rsidRPr="002D1AEB">
        <w:rPr>
          <w:bCs/>
          <w:sz w:val="22"/>
          <w:szCs w:val="22"/>
        </w:rPr>
        <w:t>),</w:t>
      </w:r>
    </w:p>
    <w:p w14:paraId="2F9F9513" w14:textId="63957350" w:rsidR="00AD0177" w:rsidRPr="002D1AEB" w:rsidRDefault="00AD0177" w:rsidP="00757DCE">
      <w:pPr>
        <w:pStyle w:val="Odsekzoznamu"/>
        <w:numPr>
          <w:ilvl w:val="3"/>
          <w:numId w:val="19"/>
        </w:numPr>
        <w:spacing w:line="276" w:lineRule="auto"/>
        <w:ind w:left="2552" w:hanging="851"/>
        <w:contextualSpacing w:val="0"/>
        <w:jc w:val="both"/>
        <w:rPr>
          <w:bCs/>
          <w:sz w:val="22"/>
          <w:szCs w:val="22"/>
        </w:rPr>
      </w:pPr>
      <w:r w:rsidRPr="002D1AEB">
        <w:rPr>
          <w:bCs/>
          <w:sz w:val="22"/>
          <w:szCs w:val="22"/>
        </w:rPr>
        <w:t>označenie osoby, ktorá faktúru vystavila,</w:t>
      </w:r>
    </w:p>
    <w:p w14:paraId="3BF95A72" w14:textId="528EC82D" w:rsidR="00AD0177" w:rsidRPr="007B435F" w:rsidRDefault="00AD0177" w:rsidP="00757DCE">
      <w:pPr>
        <w:pStyle w:val="Odsekzoznamu"/>
        <w:numPr>
          <w:ilvl w:val="3"/>
          <w:numId w:val="19"/>
        </w:numPr>
        <w:spacing w:after="120" w:line="276" w:lineRule="auto"/>
        <w:ind w:left="2552" w:hanging="851"/>
        <w:contextualSpacing w:val="0"/>
        <w:jc w:val="both"/>
        <w:rPr>
          <w:bCs/>
          <w:sz w:val="22"/>
          <w:szCs w:val="22"/>
        </w:rPr>
      </w:pPr>
      <w:r w:rsidRPr="002D1AEB">
        <w:rPr>
          <w:bCs/>
          <w:sz w:val="22"/>
          <w:szCs w:val="22"/>
        </w:rPr>
        <w:t xml:space="preserve">odtlačok pečiatky a podpis </w:t>
      </w:r>
      <w:r w:rsidR="00757DCE" w:rsidRPr="002D1AEB">
        <w:rPr>
          <w:bCs/>
          <w:sz w:val="22"/>
          <w:szCs w:val="22"/>
        </w:rPr>
        <w:t>oprávnenej osoby</w:t>
      </w:r>
      <w:r w:rsidRPr="002D1AEB">
        <w:rPr>
          <w:bCs/>
          <w:sz w:val="22"/>
          <w:szCs w:val="22"/>
        </w:rPr>
        <w:t xml:space="preserve"> </w:t>
      </w:r>
      <w:r w:rsidR="00872316" w:rsidRPr="002D1AEB">
        <w:rPr>
          <w:bCs/>
          <w:sz w:val="22"/>
          <w:szCs w:val="22"/>
        </w:rPr>
        <w:t>Zhotoviteľa</w:t>
      </w:r>
      <w:r w:rsidRPr="002D1AEB">
        <w:rPr>
          <w:bCs/>
          <w:sz w:val="22"/>
          <w:szCs w:val="22"/>
        </w:rPr>
        <w:t xml:space="preserve"> (v prípade elektronickej faktúry sa nevyžaduje).</w:t>
      </w:r>
    </w:p>
    <w:p w14:paraId="78624CA0" w14:textId="24AFE329" w:rsidR="00AD0177" w:rsidRPr="007B435F" w:rsidRDefault="00AD0177" w:rsidP="00CB4712">
      <w:pPr>
        <w:spacing w:after="120" w:line="276" w:lineRule="auto"/>
        <w:ind w:left="567"/>
        <w:jc w:val="both"/>
        <w:rPr>
          <w:bCs/>
          <w:sz w:val="22"/>
          <w:szCs w:val="22"/>
        </w:rPr>
      </w:pPr>
      <w:r w:rsidRPr="007B435F">
        <w:rPr>
          <w:bCs/>
          <w:sz w:val="22"/>
          <w:szCs w:val="22"/>
        </w:rPr>
        <w:t>Faktúra</w:t>
      </w:r>
      <w:r w:rsidR="005130F6">
        <w:rPr>
          <w:bCs/>
          <w:sz w:val="22"/>
          <w:szCs w:val="22"/>
        </w:rPr>
        <w:t>,</w:t>
      </w:r>
      <w:r w:rsidRPr="007B435F">
        <w:rPr>
          <w:bCs/>
          <w:sz w:val="22"/>
          <w:szCs w:val="22"/>
        </w:rPr>
        <w:t xml:space="preserve"> vrátane </w:t>
      </w:r>
      <w:r w:rsidR="00872316">
        <w:rPr>
          <w:bCs/>
          <w:sz w:val="22"/>
          <w:szCs w:val="22"/>
        </w:rPr>
        <w:t xml:space="preserve">jej </w:t>
      </w:r>
      <w:r w:rsidRPr="007B435F">
        <w:rPr>
          <w:bCs/>
          <w:sz w:val="22"/>
          <w:szCs w:val="22"/>
        </w:rPr>
        <w:t>príloh</w:t>
      </w:r>
      <w:r w:rsidR="005130F6">
        <w:rPr>
          <w:bCs/>
          <w:sz w:val="22"/>
          <w:szCs w:val="22"/>
        </w:rPr>
        <w:t>,</w:t>
      </w:r>
      <w:r w:rsidRPr="007B435F">
        <w:rPr>
          <w:bCs/>
          <w:sz w:val="22"/>
          <w:szCs w:val="22"/>
        </w:rPr>
        <w:t xml:space="preserve"> musí byť vyhotovená v slovenskom jazyku.</w:t>
      </w:r>
    </w:p>
    <w:p w14:paraId="3DC7094A" w14:textId="6E97DDC0" w:rsidR="00AD0177" w:rsidRPr="007B435F" w:rsidRDefault="00163386" w:rsidP="0090721F">
      <w:pPr>
        <w:pStyle w:val="Odsekzoznamu"/>
        <w:numPr>
          <w:ilvl w:val="1"/>
          <w:numId w:val="19"/>
        </w:numPr>
        <w:spacing w:after="120" w:line="276" w:lineRule="auto"/>
        <w:ind w:left="567" w:hanging="567"/>
        <w:contextualSpacing w:val="0"/>
        <w:jc w:val="both"/>
        <w:rPr>
          <w:bCs/>
          <w:sz w:val="22"/>
          <w:szCs w:val="22"/>
        </w:rPr>
      </w:pPr>
      <w:r w:rsidRPr="007B435F">
        <w:rPr>
          <w:bCs/>
          <w:sz w:val="22"/>
          <w:szCs w:val="22"/>
        </w:rPr>
        <w:t xml:space="preserve">V prípade, že faktúra nebude obsahovať požadované náležitosti alebo nebude obsahovať požadované prílohy, alebo faktúra vrátane jej príloh nebude vyhotovená v slovenskom jazyku, je Objednávateľ oprávnený vrátiť faktúru </w:t>
      </w:r>
      <w:r w:rsidR="006E584E">
        <w:rPr>
          <w:bCs/>
          <w:sz w:val="22"/>
          <w:szCs w:val="22"/>
        </w:rPr>
        <w:t>Zhotoviteľovi</w:t>
      </w:r>
      <w:r w:rsidRPr="007B435F">
        <w:rPr>
          <w:bCs/>
          <w:sz w:val="22"/>
          <w:szCs w:val="22"/>
        </w:rPr>
        <w:t xml:space="preserve"> v lehote splatnosti na opravu a/alebo doplnenie. V takomto prípade začne plynúť nová lehota splatnosti dňom doručenia opravenej a/alebo doplnenej faktúry Objednávateľovi.</w:t>
      </w:r>
    </w:p>
    <w:p w14:paraId="5A63A701" w14:textId="04CD17E4" w:rsidR="00163386" w:rsidRPr="007B435F" w:rsidRDefault="00163386" w:rsidP="0090721F">
      <w:pPr>
        <w:pStyle w:val="Odsekzoznamu"/>
        <w:numPr>
          <w:ilvl w:val="1"/>
          <w:numId w:val="19"/>
        </w:numPr>
        <w:spacing w:after="120" w:line="276" w:lineRule="auto"/>
        <w:ind w:left="567" w:hanging="567"/>
        <w:contextualSpacing w:val="0"/>
        <w:jc w:val="both"/>
        <w:rPr>
          <w:bCs/>
          <w:sz w:val="22"/>
          <w:szCs w:val="22"/>
        </w:rPr>
      </w:pPr>
      <w:r w:rsidRPr="007B435F">
        <w:rPr>
          <w:bCs/>
          <w:sz w:val="22"/>
          <w:szCs w:val="22"/>
        </w:rPr>
        <w:t>Lehota splatnosti faktúr</w:t>
      </w:r>
      <w:r w:rsidR="006E584E">
        <w:rPr>
          <w:bCs/>
          <w:sz w:val="22"/>
          <w:szCs w:val="22"/>
        </w:rPr>
        <w:t>y</w:t>
      </w:r>
      <w:r w:rsidRPr="007B435F">
        <w:rPr>
          <w:bCs/>
          <w:sz w:val="22"/>
          <w:szCs w:val="22"/>
        </w:rPr>
        <w:t xml:space="preserve"> je 30 kalendárnych dní odo dňa jej doručenia Objednávateľovi. V prípade faktúry zaslanej elektronickou formou sa za deň doručenia považuje deň prijatia elektronickej faktúry na e-mailovej adrese </w:t>
      </w:r>
      <w:r w:rsidR="006E584E" w:rsidRPr="006E584E">
        <w:rPr>
          <w:bCs/>
          <w:sz w:val="22"/>
          <w:szCs w:val="22"/>
        </w:rPr>
        <w:t>e-faktura.dodavatel@zsr.sk</w:t>
      </w:r>
      <w:r w:rsidRPr="007B435F">
        <w:rPr>
          <w:bCs/>
          <w:sz w:val="22"/>
          <w:szCs w:val="22"/>
        </w:rPr>
        <w:t xml:space="preserve">. V prípade, že splatnosť faktúry pripadne na deň pracovného voľna alebo pracovného pokoja, bude sa za deň splatnosti považovať </w:t>
      </w:r>
      <w:r w:rsidR="00DC0B4D">
        <w:rPr>
          <w:bCs/>
          <w:sz w:val="22"/>
          <w:szCs w:val="22"/>
        </w:rPr>
        <w:t xml:space="preserve">najbližší </w:t>
      </w:r>
      <w:r w:rsidRPr="007B435F">
        <w:rPr>
          <w:bCs/>
          <w:sz w:val="22"/>
          <w:szCs w:val="22"/>
        </w:rPr>
        <w:t>nasledujúci pracovný deň.</w:t>
      </w:r>
    </w:p>
    <w:p w14:paraId="5E20A29B" w14:textId="6E7755C1" w:rsidR="00163386" w:rsidRPr="007B435F" w:rsidRDefault="00163386" w:rsidP="0090721F">
      <w:pPr>
        <w:pStyle w:val="Odsekzoznamu"/>
        <w:numPr>
          <w:ilvl w:val="1"/>
          <w:numId w:val="19"/>
        </w:numPr>
        <w:spacing w:after="120" w:line="276" w:lineRule="auto"/>
        <w:ind w:left="567" w:hanging="567"/>
        <w:contextualSpacing w:val="0"/>
        <w:jc w:val="both"/>
        <w:rPr>
          <w:bCs/>
          <w:sz w:val="22"/>
          <w:szCs w:val="22"/>
        </w:rPr>
      </w:pPr>
      <w:r w:rsidRPr="007B435F">
        <w:rPr>
          <w:bCs/>
          <w:sz w:val="22"/>
          <w:szCs w:val="22"/>
        </w:rPr>
        <w:t>Úhrada faktúr</w:t>
      </w:r>
      <w:r w:rsidR="00697E5B">
        <w:rPr>
          <w:bCs/>
          <w:sz w:val="22"/>
          <w:szCs w:val="22"/>
        </w:rPr>
        <w:t>y</w:t>
      </w:r>
      <w:r w:rsidRPr="007B435F">
        <w:rPr>
          <w:bCs/>
          <w:sz w:val="22"/>
          <w:szCs w:val="22"/>
        </w:rPr>
        <w:t xml:space="preserve"> bude realizovaná bezhotovostným platobným stykom na účet </w:t>
      </w:r>
      <w:r w:rsidR="006564F3">
        <w:rPr>
          <w:bCs/>
          <w:sz w:val="22"/>
          <w:szCs w:val="22"/>
        </w:rPr>
        <w:t>Zhotoviteľa</w:t>
      </w:r>
      <w:r w:rsidRPr="007B435F">
        <w:rPr>
          <w:bCs/>
          <w:sz w:val="22"/>
          <w:szCs w:val="22"/>
        </w:rPr>
        <w:t xml:space="preserve">, ktorý je uvedený v identifikačných údajoch </w:t>
      </w:r>
      <w:r w:rsidR="006564F3">
        <w:rPr>
          <w:bCs/>
          <w:sz w:val="22"/>
          <w:szCs w:val="22"/>
        </w:rPr>
        <w:t>Zhotoviteľa</w:t>
      </w:r>
      <w:r w:rsidRPr="007B435F">
        <w:rPr>
          <w:bCs/>
          <w:sz w:val="22"/>
          <w:szCs w:val="22"/>
        </w:rPr>
        <w:t xml:space="preserve"> v</w:t>
      </w:r>
      <w:r w:rsidR="0081081D">
        <w:rPr>
          <w:bCs/>
          <w:sz w:val="22"/>
          <w:szCs w:val="22"/>
        </w:rPr>
        <w:t> záhlaví Zmluvy</w:t>
      </w:r>
      <w:r w:rsidRPr="007B435F">
        <w:rPr>
          <w:bCs/>
          <w:sz w:val="22"/>
          <w:szCs w:val="22"/>
        </w:rPr>
        <w:t>.</w:t>
      </w:r>
    </w:p>
    <w:p w14:paraId="6A792401" w14:textId="3BD821A1" w:rsidR="00163386" w:rsidRPr="007B435F" w:rsidRDefault="00163386" w:rsidP="00CB4712">
      <w:pPr>
        <w:pStyle w:val="Odsekzoznamu"/>
        <w:spacing w:after="120" w:line="276" w:lineRule="auto"/>
        <w:ind w:left="567"/>
        <w:contextualSpacing w:val="0"/>
        <w:jc w:val="both"/>
        <w:rPr>
          <w:bCs/>
          <w:sz w:val="22"/>
          <w:szCs w:val="22"/>
        </w:rPr>
      </w:pPr>
      <w:r w:rsidRPr="007B435F">
        <w:rPr>
          <w:bCs/>
          <w:sz w:val="22"/>
          <w:szCs w:val="22"/>
        </w:rPr>
        <w:t xml:space="preserve">Akákoľvek zmena bankového účtu </w:t>
      </w:r>
      <w:r w:rsidR="001E1488">
        <w:rPr>
          <w:bCs/>
          <w:sz w:val="22"/>
          <w:szCs w:val="22"/>
        </w:rPr>
        <w:t>Zhotoviteľa</w:t>
      </w:r>
      <w:r w:rsidRPr="007B435F">
        <w:rPr>
          <w:bCs/>
          <w:sz w:val="22"/>
          <w:szCs w:val="22"/>
        </w:rPr>
        <w:t xml:space="preserve"> sa považuje za zmenu Zmluvy, ktorú je možné vykonať len na základe písomného dodatku.</w:t>
      </w:r>
    </w:p>
    <w:p w14:paraId="4550E39D" w14:textId="5A7803E2" w:rsidR="00163386" w:rsidRPr="007B435F" w:rsidRDefault="00163386" w:rsidP="00CB4712">
      <w:pPr>
        <w:pStyle w:val="Odsekzoznamu"/>
        <w:spacing w:after="120" w:line="276" w:lineRule="auto"/>
        <w:ind w:left="567"/>
        <w:contextualSpacing w:val="0"/>
        <w:jc w:val="both"/>
        <w:rPr>
          <w:bCs/>
          <w:sz w:val="22"/>
          <w:szCs w:val="22"/>
        </w:rPr>
      </w:pPr>
      <w:r w:rsidRPr="007B435F">
        <w:rPr>
          <w:bCs/>
          <w:sz w:val="22"/>
          <w:szCs w:val="22"/>
        </w:rPr>
        <w:t xml:space="preserve">Ak je </w:t>
      </w:r>
      <w:r w:rsidR="001E1488">
        <w:rPr>
          <w:bCs/>
          <w:sz w:val="22"/>
          <w:szCs w:val="22"/>
        </w:rPr>
        <w:t>Zhotoviteľom</w:t>
      </w:r>
      <w:r w:rsidRPr="007B435F">
        <w:rPr>
          <w:bCs/>
          <w:sz w:val="22"/>
          <w:szCs w:val="22"/>
        </w:rPr>
        <w:t xml:space="preserve"> združenie, člena združenia oprávňujúceho vystavovať faktúry uvedeného v</w:t>
      </w:r>
      <w:r w:rsidR="000660DF">
        <w:rPr>
          <w:bCs/>
          <w:sz w:val="22"/>
          <w:szCs w:val="22"/>
        </w:rPr>
        <w:t> záhlaví Zmluvy</w:t>
      </w:r>
      <w:r w:rsidRPr="007B435F">
        <w:rPr>
          <w:bCs/>
          <w:sz w:val="22"/>
          <w:szCs w:val="22"/>
        </w:rPr>
        <w:t xml:space="preserve"> je možné zmeniť len na základe písomného dodatku uzatvoreného v súlade so Zmluvou.</w:t>
      </w:r>
    </w:p>
    <w:p w14:paraId="1D0EA442" w14:textId="0054A18A" w:rsidR="00163386" w:rsidRPr="007B435F" w:rsidRDefault="000E3444" w:rsidP="00CB4712">
      <w:pPr>
        <w:pStyle w:val="Odsekzoznamu"/>
        <w:spacing w:after="120" w:line="276" w:lineRule="auto"/>
        <w:ind w:left="567"/>
        <w:contextualSpacing w:val="0"/>
        <w:jc w:val="both"/>
        <w:rPr>
          <w:bCs/>
          <w:sz w:val="22"/>
          <w:szCs w:val="22"/>
        </w:rPr>
      </w:pPr>
      <w:r w:rsidRPr="000E3444">
        <w:rPr>
          <w:bCs/>
          <w:sz w:val="22"/>
          <w:szCs w:val="22"/>
        </w:rPr>
        <w:t xml:space="preserve">Ak sa na </w:t>
      </w:r>
      <w:r>
        <w:rPr>
          <w:bCs/>
          <w:sz w:val="22"/>
          <w:szCs w:val="22"/>
        </w:rPr>
        <w:t>Zhotoviteľa</w:t>
      </w:r>
      <w:r w:rsidRPr="000E3444">
        <w:rPr>
          <w:bCs/>
          <w:sz w:val="22"/>
          <w:szCs w:val="22"/>
        </w:rPr>
        <w:t xml:space="preserve"> vzťahuje osobitná oznamovacia povinnosť platiteľa</w:t>
      </w:r>
      <w:r w:rsidR="00F418AF">
        <w:rPr>
          <w:bCs/>
          <w:sz w:val="22"/>
          <w:szCs w:val="22"/>
        </w:rPr>
        <w:t xml:space="preserve"> podľa § 6 Z</w:t>
      </w:r>
      <w:r>
        <w:rPr>
          <w:bCs/>
          <w:sz w:val="22"/>
          <w:szCs w:val="22"/>
        </w:rPr>
        <w:t xml:space="preserve">ákona o DPH, </w:t>
      </w:r>
      <w:r w:rsidR="001E1488">
        <w:rPr>
          <w:bCs/>
          <w:sz w:val="22"/>
          <w:szCs w:val="22"/>
        </w:rPr>
        <w:t>Zhotoviteľ</w:t>
      </w:r>
      <w:r w:rsidR="00163386" w:rsidRPr="007B435F">
        <w:rPr>
          <w:bCs/>
          <w:sz w:val="22"/>
          <w:szCs w:val="22"/>
        </w:rPr>
        <w:t xml:space="preserve"> je povinný zabezpečiť, aby účet uvedený v Zmluve b</w:t>
      </w:r>
      <w:r w:rsidR="00F418AF">
        <w:rPr>
          <w:bCs/>
          <w:sz w:val="22"/>
          <w:szCs w:val="22"/>
        </w:rPr>
        <w:t>ol bankovým účtom v zmysle § 6 Z</w:t>
      </w:r>
      <w:r w:rsidR="00163386" w:rsidRPr="007B435F">
        <w:rPr>
          <w:bCs/>
          <w:sz w:val="22"/>
          <w:szCs w:val="22"/>
        </w:rPr>
        <w:t>ákona o DPH. Pokiaľ účet uvedený v Zmluve nie je</w:t>
      </w:r>
      <w:r w:rsidR="00F418AF">
        <w:rPr>
          <w:bCs/>
          <w:sz w:val="22"/>
          <w:szCs w:val="22"/>
        </w:rPr>
        <w:t xml:space="preserve"> bankovým účtom v zmysle § 6 Z</w:t>
      </w:r>
      <w:r w:rsidR="00163386" w:rsidRPr="007B435F">
        <w:rPr>
          <w:bCs/>
          <w:sz w:val="22"/>
          <w:szCs w:val="22"/>
        </w:rPr>
        <w:t xml:space="preserve">ákona o DPH, je Objednávateľ oprávnený zrealizovať úhradu faktúry na iný účet </w:t>
      </w:r>
      <w:r w:rsidR="001E1488">
        <w:rPr>
          <w:bCs/>
          <w:sz w:val="22"/>
          <w:szCs w:val="22"/>
        </w:rPr>
        <w:t>Zhotoviteľa</w:t>
      </w:r>
      <w:r w:rsidR="00163386" w:rsidRPr="007B435F">
        <w:rPr>
          <w:bCs/>
          <w:sz w:val="22"/>
          <w:szCs w:val="22"/>
        </w:rPr>
        <w:t xml:space="preserve">, </w:t>
      </w:r>
      <w:r w:rsidR="00163386" w:rsidRPr="007B435F">
        <w:rPr>
          <w:bCs/>
          <w:sz w:val="22"/>
          <w:szCs w:val="22"/>
        </w:rPr>
        <w:lastRenderedPageBreak/>
        <w:t xml:space="preserve">ktorý </w:t>
      </w:r>
      <w:r w:rsidR="00F418AF">
        <w:rPr>
          <w:bCs/>
          <w:sz w:val="22"/>
          <w:szCs w:val="22"/>
        </w:rPr>
        <w:t>je bankovým účtom v zmysle § 6 Z</w:t>
      </w:r>
      <w:r w:rsidR="00163386" w:rsidRPr="007B435F">
        <w:rPr>
          <w:bCs/>
          <w:sz w:val="22"/>
          <w:szCs w:val="22"/>
        </w:rPr>
        <w:t xml:space="preserve">ákona o DPH. Pokiaľ </w:t>
      </w:r>
      <w:r w:rsidR="00F66770">
        <w:rPr>
          <w:bCs/>
          <w:sz w:val="22"/>
          <w:szCs w:val="22"/>
        </w:rPr>
        <w:t>Zhotoviteľ</w:t>
      </w:r>
      <w:r w:rsidR="00163386" w:rsidRPr="007B435F">
        <w:rPr>
          <w:bCs/>
          <w:sz w:val="22"/>
          <w:szCs w:val="22"/>
        </w:rPr>
        <w:t xml:space="preserve"> nemá ži</w:t>
      </w:r>
      <w:r w:rsidR="007D3E81">
        <w:rPr>
          <w:bCs/>
          <w:sz w:val="22"/>
          <w:szCs w:val="22"/>
        </w:rPr>
        <w:t>adny bankový účet v zmysle § 6 Z</w:t>
      </w:r>
      <w:r w:rsidR="00163386" w:rsidRPr="007B435F">
        <w:rPr>
          <w:bCs/>
          <w:sz w:val="22"/>
          <w:szCs w:val="22"/>
        </w:rPr>
        <w:t xml:space="preserve">ákona o DPH, nie je Objednávateľ povinný zrealizovať úhradu faktúry skôr ako na piaty pracovný deň po doručení písomného oznámenia </w:t>
      </w:r>
      <w:r w:rsidR="00F66770">
        <w:rPr>
          <w:bCs/>
          <w:sz w:val="22"/>
          <w:szCs w:val="22"/>
        </w:rPr>
        <w:t>Zhotoviteľa</w:t>
      </w:r>
      <w:r w:rsidR="00163386" w:rsidRPr="007B435F">
        <w:rPr>
          <w:bCs/>
          <w:sz w:val="22"/>
          <w:szCs w:val="22"/>
        </w:rPr>
        <w:t xml:space="preserve"> o tom, ž</w:t>
      </w:r>
      <w:r w:rsidR="007D3E81">
        <w:rPr>
          <w:bCs/>
          <w:sz w:val="22"/>
          <w:szCs w:val="22"/>
        </w:rPr>
        <w:t>e má bankový účet v zmysle § 6 Z</w:t>
      </w:r>
      <w:r w:rsidR="00163386" w:rsidRPr="007B435F">
        <w:rPr>
          <w:bCs/>
          <w:sz w:val="22"/>
          <w:szCs w:val="22"/>
        </w:rPr>
        <w:t xml:space="preserve">ákona o DPH s uvedením jeho čísla, za predpokladu, že účet uvedený v písomnom oznámení </w:t>
      </w:r>
      <w:r w:rsidR="007D3E81">
        <w:rPr>
          <w:bCs/>
          <w:sz w:val="22"/>
          <w:szCs w:val="22"/>
        </w:rPr>
        <w:t>je bankovým účtom v zmysle § 6 Z</w:t>
      </w:r>
      <w:r w:rsidR="00163386" w:rsidRPr="007B435F">
        <w:rPr>
          <w:bCs/>
          <w:sz w:val="22"/>
          <w:szCs w:val="22"/>
        </w:rPr>
        <w:t>ákona o DPH. Objednávateľ nebude v omeškaní v prípade, ak pri úhrade faktúry bude postupovať podľa tohto bodu. Uzavretie dodatku k Zmluve, ktorého predmetom je zmena účtu, nie je v týchto prípadoch potrebné.</w:t>
      </w:r>
    </w:p>
    <w:p w14:paraId="14C1A874" w14:textId="24AAC923" w:rsidR="00D950EB" w:rsidRPr="00D950EB" w:rsidRDefault="00D2670C" w:rsidP="0090721F">
      <w:pPr>
        <w:pStyle w:val="Odsekzoznamu"/>
        <w:numPr>
          <w:ilvl w:val="1"/>
          <w:numId w:val="19"/>
        </w:numPr>
        <w:spacing w:after="120" w:line="276" w:lineRule="auto"/>
        <w:ind w:left="567" w:hanging="567"/>
        <w:contextualSpacing w:val="0"/>
        <w:jc w:val="both"/>
        <w:rPr>
          <w:bCs/>
          <w:sz w:val="22"/>
          <w:szCs w:val="22"/>
        </w:rPr>
      </w:pPr>
      <w:r w:rsidRPr="00D2670C">
        <w:rPr>
          <w:bCs/>
          <w:sz w:val="22"/>
          <w:szCs w:val="22"/>
        </w:rPr>
        <w:t>Za deň úhrady faktúry sa považuje deň odpísania platby z bankového účtu Objednávateľa v prospech bankového účtu Zhotoviteľa.</w:t>
      </w:r>
    </w:p>
    <w:p w14:paraId="7B3316AC" w14:textId="6EE5B9FE" w:rsidR="00C27D6D" w:rsidRPr="007B435F" w:rsidRDefault="00C27D6D" w:rsidP="00C27D6D">
      <w:pPr>
        <w:spacing w:line="276" w:lineRule="auto"/>
        <w:jc w:val="center"/>
        <w:rPr>
          <w:b/>
          <w:bCs/>
          <w:sz w:val="22"/>
          <w:szCs w:val="22"/>
        </w:rPr>
      </w:pPr>
      <w:r w:rsidRPr="007B435F">
        <w:rPr>
          <w:b/>
          <w:bCs/>
          <w:sz w:val="22"/>
          <w:szCs w:val="22"/>
        </w:rPr>
        <w:t>Článok VI</w:t>
      </w:r>
    </w:p>
    <w:p w14:paraId="7E1D3E5B" w14:textId="455E14E8" w:rsidR="00C27D6D" w:rsidRPr="007B435F" w:rsidRDefault="003175B7" w:rsidP="00C27D6D">
      <w:pPr>
        <w:spacing w:after="120" w:line="276" w:lineRule="auto"/>
        <w:jc w:val="center"/>
        <w:rPr>
          <w:b/>
          <w:bCs/>
          <w:sz w:val="22"/>
          <w:szCs w:val="22"/>
        </w:rPr>
      </w:pPr>
      <w:r>
        <w:rPr>
          <w:b/>
          <w:bCs/>
          <w:sz w:val="22"/>
          <w:szCs w:val="22"/>
        </w:rPr>
        <w:t>Základné podmienky plnenia predmetu Zmluvy</w:t>
      </w:r>
    </w:p>
    <w:p w14:paraId="00CBE6F7" w14:textId="619F6284" w:rsidR="00F03BE4" w:rsidRDefault="00364281" w:rsidP="00063F39">
      <w:pPr>
        <w:pStyle w:val="Odsekzoznamu"/>
        <w:numPr>
          <w:ilvl w:val="1"/>
          <w:numId w:val="20"/>
        </w:numPr>
        <w:spacing w:after="120" w:line="276" w:lineRule="auto"/>
        <w:ind w:left="567" w:hanging="567"/>
        <w:contextualSpacing w:val="0"/>
        <w:jc w:val="both"/>
        <w:rPr>
          <w:bCs/>
          <w:sz w:val="22"/>
          <w:szCs w:val="22"/>
        </w:rPr>
      </w:pPr>
      <w:bookmarkStart w:id="9" w:name="_Ref223436247"/>
      <w:bookmarkStart w:id="10" w:name="_Ref171504829"/>
      <w:r w:rsidRPr="00F6431D">
        <w:rPr>
          <w:b/>
          <w:bCs/>
          <w:sz w:val="22"/>
          <w:szCs w:val="22"/>
        </w:rPr>
        <w:t>Zhotoviteľ</w:t>
      </w:r>
      <w:r w:rsidR="00F03BE4" w:rsidRPr="00F6431D">
        <w:rPr>
          <w:b/>
          <w:bCs/>
          <w:sz w:val="22"/>
          <w:szCs w:val="22"/>
        </w:rPr>
        <w:t xml:space="preserve"> je oprávnený a povinný začať plniť </w:t>
      </w:r>
      <w:r w:rsidR="00CD3449" w:rsidRPr="00F6431D">
        <w:rPr>
          <w:b/>
          <w:bCs/>
          <w:sz w:val="22"/>
          <w:szCs w:val="22"/>
        </w:rPr>
        <w:t>predmet Zmluvy</w:t>
      </w:r>
      <w:r w:rsidR="00F03BE4" w:rsidRPr="00F6431D">
        <w:rPr>
          <w:b/>
          <w:bCs/>
          <w:sz w:val="22"/>
          <w:szCs w:val="22"/>
        </w:rPr>
        <w:t xml:space="preserve"> až po vystavení písomnej objednávky zo strany Objednávateľa a jej doručení </w:t>
      </w:r>
      <w:r w:rsidR="00425DB3" w:rsidRPr="00F6431D">
        <w:rPr>
          <w:b/>
          <w:bCs/>
          <w:sz w:val="22"/>
          <w:szCs w:val="22"/>
        </w:rPr>
        <w:t>Zhotoviteľovi</w:t>
      </w:r>
      <w:r w:rsidR="00F41964" w:rsidRPr="00F6431D">
        <w:rPr>
          <w:b/>
          <w:bCs/>
          <w:sz w:val="22"/>
          <w:szCs w:val="22"/>
        </w:rPr>
        <w:t xml:space="preserve"> </w:t>
      </w:r>
      <w:r w:rsidR="00F03BE4" w:rsidRPr="00F6431D">
        <w:rPr>
          <w:b/>
          <w:bCs/>
          <w:sz w:val="22"/>
          <w:szCs w:val="22"/>
        </w:rPr>
        <w:t xml:space="preserve">na e-mailovú adresu </w:t>
      </w:r>
      <w:r w:rsidR="000B4A0E" w:rsidRPr="00F6431D">
        <w:rPr>
          <w:b/>
          <w:bCs/>
          <w:sz w:val="22"/>
          <w:szCs w:val="22"/>
        </w:rPr>
        <w:t>Zhotoviteľa</w:t>
      </w:r>
      <w:r w:rsidR="00F03BE4" w:rsidRPr="00F6431D">
        <w:rPr>
          <w:b/>
          <w:bCs/>
          <w:sz w:val="22"/>
          <w:szCs w:val="22"/>
        </w:rPr>
        <w:t xml:space="preserve"> ................... </w:t>
      </w:r>
      <w:r w:rsidR="00F03BE4" w:rsidRPr="00F6431D">
        <w:rPr>
          <w:b/>
          <w:bCs/>
          <w:i/>
          <w:sz w:val="22"/>
          <w:szCs w:val="22"/>
          <w:highlight w:val="lightGray"/>
        </w:rPr>
        <w:t xml:space="preserve">(doplní </w:t>
      </w:r>
      <w:r w:rsidR="00BF2983">
        <w:rPr>
          <w:b/>
          <w:bCs/>
          <w:i/>
          <w:sz w:val="22"/>
          <w:szCs w:val="22"/>
          <w:highlight w:val="lightGray"/>
        </w:rPr>
        <w:t>Zhotoviteľ</w:t>
      </w:r>
      <w:r w:rsidR="00F03BE4" w:rsidRPr="00F6431D">
        <w:rPr>
          <w:b/>
          <w:bCs/>
          <w:i/>
          <w:sz w:val="22"/>
          <w:szCs w:val="22"/>
          <w:highlight w:val="lightGray"/>
        </w:rPr>
        <w:t>)</w:t>
      </w:r>
      <w:r w:rsidR="00F03BE4" w:rsidRPr="00F6431D">
        <w:rPr>
          <w:b/>
          <w:bCs/>
          <w:sz w:val="22"/>
          <w:szCs w:val="22"/>
        </w:rPr>
        <w:t>.</w:t>
      </w:r>
      <w:r w:rsidR="00F03BE4" w:rsidRPr="007B435F">
        <w:rPr>
          <w:bCs/>
          <w:sz w:val="22"/>
          <w:szCs w:val="22"/>
        </w:rPr>
        <w:t xml:space="preserve"> </w:t>
      </w:r>
      <w:r w:rsidR="002C441B">
        <w:rPr>
          <w:bCs/>
          <w:sz w:val="22"/>
          <w:szCs w:val="22"/>
        </w:rPr>
        <w:t>Zhotoviteľ</w:t>
      </w:r>
      <w:r w:rsidR="00F03BE4" w:rsidRPr="007B435F">
        <w:rPr>
          <w:bCs/>
          <w:sz w:val="22"/>
          <w:szCs w:val="22"/>
        </w:rPr>
        <w:t xml:space="preserve"> je povinný najneskôr v nasledujúci pracovný deň po doručení písomnej objednávky potvrdiť prijatie písomnej objednávky</w:t>
      </w:r>
      <w:r w:rsidR="007818E9">
        <w:rPr>
          <w:bCs/>
          <w:sz w:val="22"/>
          <w:szCs w:val="22"/>
        </w:rPr>
        <w:t xml:space="preserve"> </w:t>
      </w:r>
      <w:r w:rsidR="007818E9" w:rsidRPr="007818E9">
        <w:rPr>
          <w:bCs/>
          <w:sz w:val="22"/>
          <w:szCs w:val="22"/>
        </w:rPr>
        <w:t xml:space="preserve">zaslaním spätnej e-mailovej správy na </w:t>
      </w:r>
      <w:r w:rsidR="0043449D">
        <w:rPr>
          <w:bCs/>
          <w:sz w:val="22"/>
          <w:szCs w:val="22"/>
        </w:rPr>
        <w:t xml:space="preserve">e-mailovú </w:t>
      </w:r>
      <w:r w:rsidR="007818E9" w:rsidRPr="007818E9">
        <w:rPr>
          <w:bCs/>
          <w:sz w:val="22"/>
          <w:szCs w:val="22"/>
        </w:rPr>
        <w:t>adresu, z ktorej bola písomná objednávka odoslaná</w:t>
      </w:r>
      <w:r w:rsidR="00F03BE4" w:rsidRPr="007B435F">
        <w:rPr>
          <w:bCs/>
          <w:sz w:val="22"/>
          <w:szCs w:val="22"/>
        </w:rPr>
        <w:t xml:space="preserve">. </w:t>
      </w:r>
      <w:r w:rsidR="00820125">
        <w:rPr>
          <w:bCs/>
          <w:sz w:val="22"/>
          <w:szCs w:val="22"/>
        </w:rPr>
        <w:t>L</w:t>
      </w:r>
      <w:r w:rsidR="00F03BE4" w:rsidRPr="007B435F">
        <w:rPr>
          <w:bCs/>
          <w:sz w:val="22"/>
          <w:szCs w:val="22"/>
        </w:rPr>
        <w:t>ehot</w:t>
      </w:r>
      <w:r w:rsidR="0077278D">
        <w:rPr>
          <w:bCs/>
          <w:sz w:val="22"/>
          <w:szCs w:val="22"/>
        </w:rPr>
        <w:t>a</w:t>
      </w:r>
      <w:r w:rsidR="00F03BE4" w:rsidRPr="007B435F">
        <w:rPr>
          <w:bCs/>
          <w:sz w:val="22"/>
          <w:szCs w:val="22"/>
        </w:rPr>
        <w:t xml:space="preserve"> plnenia podľa bodu </w:t>
      </w:r>
      <w:r w:rsidR="0077278D">
        <w:rPr>
          <w:bCs/>
          <w:sz w:val="22"/>
          <w:szCs w:val="22"/>
        </w:rPr>
        <w:fldChar w:fldCharType="begin"/>
      </w:r>
      <w:r w:rsidR="0077278D">
        <w:rPr>
          <w:bCs/>
          <w:sz w:val="22"/>
          <w:szCs w:val="22"/>
        </w:rPr>
        <w:instrText xml:space="preserve"> REF _Ref221522277 \r \h </w:instrText>
      </w:r>
      <w:r w:rsidR="0077278D">
        <w:rPr>
          <w:bCs/>
          <w:sz w:val="22"/>
          <w:szCs w:val="22"/>
        </w:rPr>
      </w:r>
      <w:r w:rsidR="0077278D">
        <w:rPr>
          <w:bCs/>
          <w:sz w:val="22"/>
          <w:szCs w:val="22"/>
        </w:rPr>
        <w:fldChar w:fldCharType="separate"/>
      </w:r>
      <w:r w:rsidR="009619E0">
        <w:rPr>
          <w:bCs/>
          <w:sz w:val="22"/>
          <w:szCs w:val="22"/>
        </w:rPr>
        <w:t>3.3</w:t>
      </w:r>
      <w:r w:rsidR="0077278D">
        <w:rPr>
          <w:bCs/>
          <w:sz w:val="22"/>
          <w:szCs w:val="22"/>
        </w:rPr>
        <w:fldChar w:fldCharType="end"/>
      </w:r>
      <w:r w:rsidR="0077278D">
        <w:rPr>
          <w:bCs/>
          <w:sz w:val="22"/>
          <w:szCs w:val="22"/>
        </w:rPr>
        <w:t>.</w:t>
      </w:r>
      <w:r w:rsidR="001533A0">
        <w:rPr>
          <w:bCs/>
          <w:sz w:val="22"/>
          <w:szCs w:val="22"/>
        </w:rPr>
        <w:t xml:space="preserve"> </w:t>
      </w:r>
      <w:r w:rsidR="007F36B1">
        <w:rPr>
          <w:bCs/>
          <w:sz w:val="22"/>
          <w:szCs w:val="22"/>
        </w:rPr>
        <w:t xml:space="preserve">Zmluvy </w:t>
      </w:r>
      <w:r w:rsidR="00F03BE4" w:rsidRPr="007B435F">
        <w:rPr>
          <w:bCs/>
          <w:sz w:val="22"/>
          <w:szCs w:val="22"/>
        </w:rPr>
        <w:t xml:space="preserve">začína plynúť už dňom doručenia písomnej objednávky. </w:t>
      </w:r>
      <w:r w:rsidR="009D0C2C">
        <w:rPr>
          <w:bCs/>
          <w:sz w:val="22"/>
          <w:szCs w:val="22"/>
        </w:rPr>
        <w:t>Zhotoviteľ</w:t>
      </w:r>
      <w:r w:rsidR="00F03BE4" w:rsidRPr="007B435F">
        <w:rPr>
          <w:bCs/>
          <w:sz w:val="22"/>
          <w:szCs w:val="22"/>
        </w:rPr>
        <w:t xml:space="preserve"> nemá možnosť plnenie na základe </w:t>
      </w:r>
      <w:r w:rsidR="00C17C45">
        <w:rPr>
          <w:bCs/>
          <w:sz w:val="22"/>
          <w:szCs w:val="22"/>
        </w:rPr>
        <w:t xml:space="preserve">písomnej </w:t>
      </w:r>
      <w:r w:rsidR="00F03BE4" w:rsidRPr="007B435F">
        <w:rPr>
          <w:bCs/>
          <w:sz w:val="22"/>
          <w:szCs w:val="22"/>
        </w:rPr>
        <w:t>objednávky odmietnuť.</w:t>
      </w:r>
      <w:bookmarkEnd w:id="9"/>
      <w:r w:rsidR="00F03BE4" w:rsidRPr="007B435F">
        <w:rPr>
          <w:bCs/>
          <w:sz w:val="22"/>
          <w:szCs w:val="22"/>
        </w:rPr>
        <w:t xml:space="preserve"> </w:t>
      </w:r>
      <w:bookmarkEnd w:id="10"/>
    </w:p>
    <w:p w14:paraId="3913F15E" w14:textId="5152B68A" w:rsidR="00116FBD" w:rsidRPr="00116FBD" w:rsidRDefault="00116FBD" w:rsidP="00063F39">
      <w:pPr>
        <w:pStyle w:val="Odsekzoznamu"/>
        <w:numPr>
          <w:ilvl w:val="1"/>
          <w:numId w:val="20"/>
        </w:numPr>
        <w:spacing w:after="120" w:line="276" w:lineRule="auto"/>
        <w:ind w:left="567" w:hanging="567"/>
        <w:contextualSpacing w:val="0"/>
        <w:jc w:val="both"/>
        <w:rPr>
          <w:bCs/>
          <w:sz w:val="22"/>
          <w:szCs w:val="22"/>
        </w:rPr>
      </w:pPr>
      <w:r w:rsidRPr="00116FBD">
        <w:rPr>
          <w:bCs/>
          <w:sz w:val="22"/>
          <w:szCs w:val="22"/>
        </w:rPr>
        <w:t xml:space="preserve">Po </w:t>
      </w:r>
      <w:r>
        <w:rPr>
          <w:bCs/>
          <w:sz w:val="22"/>
          <w:szCs w:val="22"/>
        </w:rPr>
        <w:t xml:space="preserve">doručení </w:t>
      </w:r>
      <w:r w:rsidR="0043449D">
        <w:rPr>
          <w:bCs/>
          <w:sz w:val="22"/>
          <w:szCs w:val="22"/>
        </w:rPr>
        <w:t xml:space="preserve">písomnej </w:t>
      </w:r>
      <w:r>
        <w:rPr>
          <w:bCs/>
          <w:sz w:val="22"/>
          <w:szCs w:val="22"/>
        </w:rPr>
        <w:t xml:space="preserve">objednávky </w:t>
      </w:r>
      <w:r w:rsidR="00834877">
        <w:rPr>
          <w:bCs/>
          <w:sz w:val="22"/>
          <w:szCs w:val="22"/>
        </w:rPr>
        <w:t xml:space="preserve">Objednávateľa </w:t>
      </w:r>
      <w:r>
        <w:rPr>
          <w:bCs/>
          <w:sz w:val="22"/>
          <w:szCs w:val="22"/>
        </w:rPr>
        <w:t>Zhotoviteľovi</w:t>
      </w:r>
      <w:r w:rsidR="00497F18">
        <w:rPr>
          <w:bCs/>
          <w:sz w:val="22"/>
          <w:szCs w:val="22"/>
        </w:rPr>
        <w:t xml:space="preserve"> sa Zmluvné strany dohodnú </w:t>
      </w:r>
      <w:r w:rsidR="008D5690">
        <w:rPr>
          <w:bCs/>
          <w:sz w:val="22"/>
          <w:szCs w:val="22"/>
        </w:rPr>
        <w:t xml:space="preserve">na </w:t>
      </w:r>
      <w:r w:rsidR="00AD4D79">
        <w:rPr>
          <w:bCs/>
          <w:sz w:val="22"/>
          <w:szCs w:val="22"/>
        </w:rPr>
        <w:t xml:space="preserve">presnom dátume a </w:t>
      </w:r>
      <w:r w:rsidR="008D5690">
        <w:rPr>
          <w:bCs/>
          <w:sz w:val="22"/>
          <w:szCs w:val="22"/>
        </w:rPr>
        <w:t>čase odovzdania a prevzatia Hnacieho koľajového vozidla</w:t>
      </w:r>
      <w:r w:rsidR="0074113E">
        <w:rPr>
          <w:bCs/>
          <w:sz w:val="22"/>
          <w:szCs w:val="22"/>
        </w:rPr>
        <w:t xml:space="preserve"> </w:t>
      </w:r>
      <w:r w:rsidR="007600E2">
        <w:rPr>
          <w:bCs/>
          <w:sz w:val="22"/>
          <w:szCs w:val="22"/>
        </w:rPr>
        <w:t>na výkon rekonštrukcie v </w:t>
      </w:r>
      <w:r w:rsidR="003C6A25">
        <w:rPr>
          <w:bCs/>
          <w:sz w:val="22"/>
          <w:szCs w:val="22"/>
        </w:rPr>
        <w:t xml:space="preserve">mieste odovzdania a prevzatia Hnacieho koľajového vozidla do rekonštrukcie v zmysle bodu </w:t>
      </w:r>
      <w:r w:rsidR="00BD75DD">
        <w:rPr>
          <w:bCs/>
          <w:sz w:val="22"/>
          <w:szCs w:val="22"/>
        </w:rPr>
        <w:fldChar w:fldCharType="begin"/>
      </w:r>
      <w:r w:rsidR="00BD75DD">
        <w:rPr>
          <w:bCs/>
          <w:sz w:val="22"/>
          <w:szCs w:val="22"/>
        </w:rPr>
        <w:instrText xml:space="preserve"> REF _Ref229411329 \r \h </w:instrText>
      </w:r>
      <w:r w:rsidR="00BD75DD">
        <w:rPr>
          <w:bCs/>
          <w:sz w:val="22"/>
          <w:szCs w:val="22"/>
        </w:rPr>
      </w:r>
      <w:r w:rsidR="00BD75DD">
        <w:rPr>
          <w:bCs/>
          <w:sz w:val="22"/>
          <w:szCs w:val="22"/>
        </w:rPr>
        <w:fldChar w:fldCharType="separate"/>
      </w:r>
      <w:r w:rsidR="009619E0">
        <w:rPr>
          <w:bCs/>
          <w:sz w:val="22"/>
          <w:szCs w:val="22"/>
        </w:rPr>
        <w:t>3.2</w:t>
      </w:r>
      <w:r w:rsidR="00BD75DD">
        <w:rPr>
          <w:bCs/>
          <w:sz w:val="22"/>
          <w:szCs w:val="22"/>
        </w:rPr>
        <w:fldChar w:fldCharType="end"/>
      </w:r>
      <w:r w:rsidR="003C6A25">
        <w:rPr>
          <w:bCs/>
          <w:sz w:val="22"/>
          <w:szCs w:val="22"/>
        </w:rPr>
        <w:t>. Zmluvy</w:t>
      </w:r>
      <w:r w:rsidR="009F45B3">
        <w:rPr>
          <w:bCs/>
          <w:sz w:val="22"/>
          <w:szCs w:val="22"/>
        </w:rPr>
        <w:t>; ak sa Zmluvné strany nedohodnú, určí presný dátum a čas Objednávateľ</w:t>
      </w:r>
      <w:r w:rsidR="0074113E">
        <w:rPr>
          <w:bCs/>
          <w:sz w:val="22"/>
          <w:szCs w:val="22"/>
        </w:rPr>
        <w:t>.</w:t>
      </w:r>
      <w:r w:rsidR="006805BD">
        <w:rPr>
          <w:bCs/>
          <w:sz w:val="22"/>
          <w:szCs w:val="22"/>
        </w:rPr>
        <w:t xml:space="preserve"> O odovzdaní a prevzatí Hnacieho koľajového vozidla na výkon rekonštrukcie</w:t>
      </w:r>
      <w:r w:rsidR="00F35DB8">
        <w:rPr>
          <w:bCs/>
          <w:sz w:val="22"/>
          <w:szCs w:val="22"/>
        </w:rPr>
        <w:t xml:space="preserve"> spíšu Zmluvné strany preberací protokol</w:t>
      </w:r>
      <w:r w:rsidR="00CF2E0B">
        <w:rPr>
          <w:bCs/>
          <w:sz w:val="22"/>
          <w:szCs w:val="22"/>
        </w:rPr>
        <w:t xml:space="preserve"> </w:t>
      </w:r>
      <w:r w:rsidR="00CF2E0B" w:rsidRPr="00A80DC9">
        <w:rPr>
          <w:bCs/>
          <w:sz w:val="22"/>
          <w:szCs w:val="22"/>
        </w:rPr>
        <w:t>(ďalej len „</w:t>
      </w:r>
      <w:r w:rsidR="00CF2E0B" w:rsidRPr="00A80DC9">
        <w:rPr>
          <w:b/>
          <w:bCs/>
          <w:sz w:val="22"/>
          <w:szCs w:val="22"/>
        </w:rPr>
        <w:t>Protokol o</w:t>
      </w:r>
      <w:r w:rsidR="00E97711" w:rsidRPr="00A80DC9">
        <w:rPr>
          <w:b/>
          <w:bCs/>
          <w:sz w:val="22"/>
          <w:szCs w:val="22"/>
        </w:rPr>
        <w:t> odovzdaní a prevzatí HKV na rekonštrukciu</w:t>
      </w:r>
      <w:r w:rsidR="00E97711" w:rsidRPr="00A80DC9">
        <w:rPr>
          <w:bCs/>
          <w:sz w:val="22"/>
          <w:szCs w:val="22"/>
        </w:rPr>
        <w:t>“)</w:t>
      </w:r>
      <w:r w:rsidR="00F35DB8">
        <w:rPr>
          <w:bCs/>
          <w:sz w:val="22"/>
          <w:szCs w:val="22"/>
        </w:rPr>
        <w:t>.</w:t>
      </w:r>
      <w:r w:rsidR="0072426B">
        <w:rPr>
          <w:bCs/>
          <w:sz w:val="22"/>
          <w:szCs w:val="22"/>
        </w:rPr>
        <w:t xml:space="preserve"> Protokol o odovzdaní a prevzatí HKV na rekonštrukciu musí obsahovať aj popis technického stavu odovzdávaného a preberaného Hnacieho koľajového vozidla na výkon rekonštrukcie.</w:t>
      </w:r>
    </w:p>
    <w:p w14:paraId="03210C40" w14:textId="2F606007" w:rsidR="00492CE0" w:rsidRDefault="00492CE0" w:rsidP="00717329">
      <w:pPr>
        <w:pStyle w:val="Odsekzoznamu"/>
        <w:numPr>
          <w:ilvl w:val="1"/>
          <w:numId w:val="20"/>
        </w:numPr>
        <w:spacing w:after="120" w:line="276" w:lineRule="auto"/>
        <w:ind w:left="567" w:hanging="567"/>
        <w:contextualSpacing w:val="0"/>
        <w:jc w:val="both"/>
        <w:rPr>
          <w:bCs/>
          <w:sz w:val="22"/>
          <w:szCs w:val="22"/>
        </w:rPr>
      </w:pPr>
      <w:r>
        <w:rPr>
          <w:bCs/>
          <w:sz w:val="22"/>
          <w:szCs w:val="22"/>
        </w:rPr>
        <w:t xml:space="preserve">Povinnou prílohou písomného oznámenia Zhotoviteľa o pripravenosti diela na začatie akceptačného konania v zmysle bodu </w:t>
      </w:r>
      <w:r w:rsidR="00962CA3">
        <w:rPr>
          <w:bCs/>
          <w:sz w:val="22"/>
          <w:szCs w:val="22"/>
        </w:rPr>
        <w:fldChar w:fldCharType="begin"/>
      </w:r>
      <w:r w:rsidR="00962CA3">
        <w:rPr>
          <w:bCs/>
          <w:sz w:val="22"/>
          <w:szCs w:val="22"/>
        </w:rPr>
        <w:instrText xml:space="preserve"> REF _Ref223507428 \r \h </w:instrText>
      </w:r>
      <w:r w:rsidR="00962CA3">
        <w:rPr>
          <w:bCs/>
          <w:sz w:val="22"/>
          <w:szCs w:val="22"/>
        </w:rPr>
      </w:r>
      <w:r w:rsidR="00962CA3">
        <w:rPr>
          <w:bCs/>
          <w:sz w:val="22"/>
          <w:szCs w:val="22"/>
        </w:rPr>
        <w:fldChar w:fldCharType="separate"/>
      </w:r>
      <w:r w:rsidR="009619E0">
        <w:rPr>
          <w:bCs/>
          <w:sz w:val="22"/>
          <w:szCs w:val="22"/>
        </w:rPr>
        <w:t>7.3</w:t>
      </w:r>
      <w:r w:rsidR="00962CA3">
        <w:rPr>
          <w:bCs/>
          <w:sz w:val="22"/>
          <w:szCs w:val="22"/>
        </w:rPr>
        <w:fldChar w:fldCharType="end"/>
      </w:r>
      <w:r>
        <w:rPr>
          <w:bCs/>
          <w:sz w:val="22"/>
          <w:szCs w:val="22"/>
        </w:rPr>
        <w:t xml:space="preserve">. Zmluvy bude Zhotoviteľom spracovaný zoznam vyzískaných náhradných dielov a iných častí Hnacieho koľajového vozidla, ktoré boli v rámci rekonštrukcie Hnacieho koľajového vozidla demontované. Objednávateľ sa najneskôr do začatia akceptačného konania v zmysle bodu </w:t>
      </w:r>
      <w:r w:rsidR="00962CA3">
        <w:rPr>
          <w:bCs/>
          <w:sz w:val="22"/>
          <w:szCs w:val="22"/>
        </w:rPr>
        <w:fldChar w:fldCharType="begin"/>
      </w:r>
      <w:r w:rsidR="00962CA3">
        <w:rPr>
          <w:bCs/>
          <w:sz w:val="22"/>
          <w:szCs w:val="22"/>
        </w:rPr>
        <w:instrText xml:space="preserve"> REF _Ref221541695 \r \h </w:instrText>
      </w:r>
      <w:r w:rsidR="00962CA3">
        <w:rPr>
          <w:bCs/>
          <w:sz w:val="22"/>
          <w:szCs w:val="22"/>
        </w:rPr>
      </w:r>
      <w:r w:rsidR="00962CA3">
        <w:rPr>
          <w:bCs/>
          <w:sz w:val="22"/>
          <w:szCs w:val="22"/>
        </w:rPr>
        <w:fldChar w:fldCharType="separate"/>
      </w:r>
      <w:r w:rsidR="009619E0">
        <w:rPr>
          <w:bCs/>
          <w:sz w:val="22"/>
          <w:szCs w:val="22"/>
        </w:rPr>
        <w:t>7.1</w:t>
      </w:r>
      <w:r w:rsidR="00962CA3">
        <w:rPr>
          <w:bCs/>
          <w:sz w:val="22"/>
          <w:szCs w:val="22"/>
        </w:rPr>
        <w:fldChar w:fldCharType="end"/>
      </w:r>
      <w:r>
        <w:rPr>
          <w:bCs/>
          <w:sz w:val="22"/>
          <w:szCs w:val="22"/>
        </w:rPr>
        <w:t xml:space="preserve">. Zmluvy vyjadrí k tomu, ktoré z nich má záujem si ponechať. Zhotoviteľ je povinný tieto vydať </w:t>
      </w:r>
      <w:r w:rsidR="00385792">
        <w:rPr>
          <w:bCs/>
          <w:sz w:val="22"/>
          <w:szCs w:val="22"/>
        </w:rPr>
        <w:t>Objednávateľovi, a to najneskôr do odovzdania a prevzatia Hnacieho koľajového vozidla z rekonštrukcie. Zhotoviteľ sa zaväzuje v súlade s príslušnými všeobecne záväznými právnymi predpismi o ochrane životného prostredia a o nakladaní s odpadmi zabezpečiť likvidáciu všetkých ostatných odpadov, vzniknutých pri rekonštrukcii Hnacieho koľajového vozidla na vlastné náklady.</w:t>
      </w:r>
    </w:p>
    <w:p w14:paraId="3D8E942A" w14:textId="6FB4B8C3" w:rsidR="00386E79" w:rsidRDefault="00386E79" w:rsidP="003C555A">
      <w:pPr>
        <w:pStyle w:val="Odsekzoznamu"/>
        <w:numPr>
          <w:ilvl w:val="1"/>
          <w:numId w:val="20"/>
        </w:numPr>
        <w:spacing w:line="276" w:lineRule="auto"/>
        <w:ind w:left="567" w:hanging="567"/>
        <w:contextualSpacing w:val="0"/>
        <w:jc w:val="both"/>
        <w:rPr>
          <w:bCs/>
          <w:sz w:val="22"/>
          <w:szCs w:val="22"/>
        </w:rPr>
      </w:pPr>
      <w:r w:rsidRPr="00386E79">
        <w:rPr>
          <w:bCs/>
          <w:sz w:val="22"/>
          <w:szCs w:val="22"/>
        </w:rPr>
        <w:t xml:space="preserve">Pri plnení predmetu Zmluvy je Zhotoviteľ povinný konať v dobrej viere. Zhotoviteľ zodpovedá za kvalitu a úplnosť ním </w:t>
      </w:r>
      <w:r>
        <w:rPr>
          <w:bCs/>
          <w:sz w:val="22"/>
          <w:szCs w:val="22"/>
        </w:rPr>
        <w:t>vykonaného diela</w:t>
      </w:r>
      <w:r w:rsidRPr="00386E79">
        <w:rPr>
          <w:bCs/>
          <w:sz w:val="22"/>
          <w:szCs w:val="22"/>
        </w:rPr>
        <w:t>. Zhotoviteľ je povinný plniť predmet Zmluvy s odbornou starostlivosťou, čestne, svedomito,</w:t>
      </w:r>
      <w:r>
        <w:rPr>
          <w:bCs/>
          <w:sz w:val="22"/>
          <w:szCs w:val="22"/>
        </w:rPr>
        <w:t xml:space="preserve"> </w:t>
      </w:r>
      <w:r w:rsidRPr="00386E79">
        <w:rPr>
          <w:bCs/>
          <w:sz w:val="22"/>
          <w:szCs w:val="22"/>
        </w:rPr>
        <w:t>riadne, včas a v súlade so všetkými známymi záujmami Objednávateľa.</w:t>
      </w:r>
      <w:r w:rsidR="003C555A">
        <w:rPr>
          <w:bCs/>
          <w:sz w:val="22"/>
          <w:szCs w:val="22"/>
        </w:rPr>
        <w:t xml:space="preserve"> Pri plnení Zmluvy je Zhotoviteľ ďalej povinný dodržiavať:</w:t>
      </w:r>
    </w:p>
    <w:p w14:paraId="4C719B36" w14:textId="4691B928" w:rsidR="003C555A" w:rsidRDefault="00A24C88" w:rsidP="00A24C88">
      <w:pPr>
        <w:pStyle w:val="Odsekzoznamu"/>
        <w:numPr>
          <w:ilvl w:val="2"/>
          <w:numId w:val="20"/>
        </w:numPr>
        <w:spacing w:line="276" w:lineRule="auto"/>
        <w:contextualSpacing w:val="0"/>
        <w:jc w:val="both"/>
        <w:rPr>
          <w:bCs/>
          <w:sz w:val="22"/>
          <w:szCs w:val="22"/>
        </w:rPr>
      </w:pPr>
      <w:r w:rsidRPr="00A24C88">
        <w:rPr>
          <w:bCs/>
          <w:sz w:val="22"/>
          <w:szCs w:val="22"/>
        </w:rPr>
        <w:t xml:space="preserve">právne predpisy </w:t>
      </w:r>
      <w:r>
        <w:rPr>
          <w:bCs/>
          <w:sz w:val="22"/>
          <w:szCs w:val="22"/>
        </w:rPr>
        <w:t>Európskej únie a Slovenskej republiky</w:t>
      </w:r>
      <w:r w:rsidRPr="00A24C88">
        <w:rPr>
          <w:bCs/>
          <w:sz w:val="22"/>
          <w:szCs w:val="22"/>
        </w:rPr>
        <w:t>,</w:t>
      </w:r>
    </w:p>
    <w:p w14:paraId="0E6E805F" w14:textId="22F965DF" w:rsidR="00A24C88" w:rsidRDefault="00A24C88" w:rsidP="00A24C88">
      <w:pPr>
        <w:pStyle w:val="Odsekzoznamu"/>
        <w:numPr>
          <w:ilvl w:val="2"/>
          <w:numId w:val="20"/>
        </w:numPr>
        <w:spacing w:line="276" w:lineRule="auto"/>
        <w:contextualSpacing w:val="0"/>
        <w:jc w:val="both"/>
        <w:rPr>
          <w:bCs/>
          <w:sz w:val="22"/>
          <w:szCs w:val="22"/>
        </w:rPr>
      </w:pPr>
      <w:r w:rsidRPr="00A24C88">
        <w:rPr>
          <w:bCs/>
          <w:sz w:val="22"/>
          <w:szCs w:val="22"/>
        </w:rPr>
        <w:t>vyhlášky UIC,</w:t>
      </w:r>
    </w:p>
    <w:p w14:paraId="711139C5" w14:textId="16EA4282" w:rsidR="00A24C88" w:rsidRDefault="00A24C88" w:rsidP="00A24C88">
      <w:pPr>
        <w:pStyle w:val="Odsekzoznamu"/>
        <w:numPr>
          <w:ilvl w:val="2"/>
          <w:numId w:val="20"/>
        </w:numPr>
        <w:spacing w:line="276" w:lineRule="auto"/>
        <w:contextualSpacing w:val="0"/>
        <w:jc w:val="both"/>
        <w:rPr>
          <w:bCs/>
          <w:sz w:val="22"/>
          <w:szCs w:val="22"/>
        </w:rPr>
      </w:pPr>
      <w:r w:rsidRPr="00A24C88">
        <w:rPr>
          <w:bCs/>
          <w:sz w:val="22"/>
          <w:szCs w:val="22"/>
        </w:rPr>
        <w:t>technické špecifikácie interoperability,</w:t>
      </w:r>
    </w:p>
    <w:p w14:paraId="61DF9B2B" w14:textId="59D79CB8" w:rsidR="00A24C88" w:rsidRDefault="00A24C88" w:rsidP="009822B1">
      <w:pPr>
        <w:pStyle w:val="Odsekzoznamu"/>
        <w:numPr>
          <w:ilvl w:val="2"/>
          <w:numId w:val="20"/>
        </w:numPr>
        <w:spacing w:line="276" w:lineRule="auto"/>
        <w:contextualSpacing w:val="0"/>
        <w:jc w:val="both"/>
        <w:rPr>
          <w:bCs/>
          <w:sz w:val="22"/>
          <w:szCs w:val="22"/>
        </w:rPr>
      </w:pPr>
      <w:r>
        <w:rPr>
          <w:bCs/>
          <w:sz w:val="22"/>
          <w:szCs w:val="22"/>
        </w:rPr>
        <w:lastRenderedPageBreak/>
        <w:t xml:space="preserve">platné </w:t>
      </w:r>
      <w:r w:rsidR="00404694">
        <w:rPr>
          <w:bCs/>
          <w:sz w:val="22"/>
          <w:szCs w:val="22"/>
        </w:rPr>
        <w:t xml:space="preserve">interné </w:t>
      </w:r>
      <w:r>
        <w:rPr>
          <w:bCs/>
          <w:sz w:val="22"/>
          <w:szCs w:val="22"/>
        </w:rPr>
        <w:t>predpisy Objednávateľa</w:t>
      </w:r>
      <w:r w:rsidR="003778B6">
        <w:rPr>
          <w:bCs/>
          <w:sz w:val="22"/>
          <w:szCs w:val="22"/>
        </w:rPr>
        <w:t xml:space="preserve"> (najmä, nie však výlučne, </w:t>
      </w:r>
      <w:r w:rsidR="009822B1">
        <w:rPr>
          <w:bCs/>
          <w:sz w:val="22"/>
          <w:szCs w:val="22"/>
        </w:rPr>
        <w:t xml:space="preserve">interný predpis Objednávateľa </w:t>
      </w:r>
      <w:r w:rsidR="009822B1" w:rsidRPr="009822B1">
        <w:rPr>
          <w:bCs/>
          <w:sz w:val="22"/>
          <w:szCs w:val="22"/>
        </w:rPr>
        <w:t>ŽSR VM 7</w:t>
      </w:r>
      <w:r w:rsidR="009822B1">
        <w:rPr>
          <w:bCs/>
          <w:sz w:val="22"/>
          <w:szCs w:val="22"/>
        </w:rPr>
        <w:t xml:space="preserve"> „</w:t>
      </w:r>
      <w:r w:rsidR="009822B1" w:rsidRPr="007C044B">
        <w:rPr>
          <w:bCs/>
          <w:i/>
          <w:sz w:val="22"/>
          <w:szCs w:val="22"/>
        </w:rPr>
        <w:t>ÚDRŽBA HNACÍCH KOĽAJOVÝCH VOZIDIEL ŽSR</w:t>
      </w:r>
      <w:r w:rsidR="009822B1">
        <w:rPr>
          <w:bCs/>
          <w:sz w:val="22"/>
          <w:szCs w:val="22"/>
        </w:rPr>
        <w:t xml:space="preserve">“, interný </w:t>
      </w:r>
      <w:r w:rsidR="003778B6">
        <w:rPr>
          <w:bCs/>
          <w:sz w:val="22"/>
          <w:szCs w:val="22"/>
        </w:rPr>
        <w:t>predpis</w:t>
      </w:r>
      <w:r w:rsidR="009822B1">
        <w:rPr>
          <w:bCs/>
          <w:sz w:val="22"/>
          <w:szCs w:val="22"/>
        </w:rPr>
        <w:t xml:space="preserve"> Objednávateľa </w:t>
      </w:r>
      <w:r w:rsidR="009822B1" w:rsidRPr="009822B1">
        <w:rPr>
          <w:bCs/>
          <w:sz w:val="22"/>
          <w:szCs w:val="22"/>
        </w:rPr>
        <w:t xml:space="preserve">ŽSR VM 9 </w:t>
      </w:r>
      <w:r w:rsidR="009822B1">
        <w:rPr>
          <w:bCs/>
          <w:sz w:val="22"/>
          <w:szCs w:val="22"/>
        </w:rPr>
        <w:t>„</w:t>
      </w:r>
      <w:r w:rsidR="009822B1" w:rsidRPr="007C044B">
        <w:rPr>
          <w:bCs/>
          <w:i/>
          <w:sz w:val="22"/>
          <w:szCs w:val="22"/>
        </w:rPr>
        <w:t>PREHLIADKY A OPRAVY DVOJKOLESÍ KOĽAJOVÝCH VOZIDIEL ŽSR</w:t>
      </w:r>
      <w:r w:rsidR="009822B1">
        <w:rPr>
          <w:bCs/>
          <w:sz w:val="22"/>
          <w:szCs w:val="22"/>
        </w:rPr>
        <w:t>“</w:t>
      </w:r>
      <w:r w:rsidR="003778B6">
        <w:rPr>
          <w:bCs/>
          <w:sz w:val="22"/>
          <w:szCs w:val="22"/>
        </w:rPr>
        <w:t>)</w:t>
      </w:r>
      <w:r w:rsidRPr="00A24C88">
        <w:rPr>
          <w:bCs/>
          <w:sz w:val="22"/>
          <w:szCs w:val="22"/>
        </w:rPr>
        <w:t>,</w:t>
      </w:r>
    </w:p>
    <w:p w14:paraId="023C6130" w14:textId="0997C948" w:rsidR="00A24C88" w:rsidRPr="00063F39" w:rsidRDefault="00A24C88" w:rsidP="00A24C88">
      <w:pPr>
        <w:pStyle w:val="Odsekzoznamu"/>
        <w:numPr>
          <w:ilvl w:val="2"/>
          <w:numId w:val="20"/>
        </w:numPr>
        <w:spacing w:after="120" w:line="276" w:lineRule="auto"/>
        <w:contextualSpacing w:val="0"/>
        <w:jc w:val="both"/>
        <w:rPr>
          <w:bCs/>
          <w:sz w:val="22"/>
          <w:szCs w:val="22"/>
        </w:rPr>
      </w:pPr>
      <w:r w:rsidRPr="00A24C88">
        <w:rPr>
          <w:bCs/>
          <w:sz w:val="22"/>
          <w:szCs w:val="22"/>
        </w:rPr>
        <w:t>slovenské technické normy (STN resp. STN EN).</w:t>
      </w:r>
    </w:p>
    <w:p w14:paraId="61BE08BE" w14:textId="04ED1552" w:rsidR="00BF5172" w:rsidRPr="007B435F" w:rsidRDefault="00B619CC" w:rsidP="0090721F">
      <w:pPr>
        <w:pStyle w:val="Odsekzoznamu"/>
        <w:numPr>
          <w:ilvl w:val="1"/>
          <w:numId w:val="20"/>
        </w:numPr>
        <w:spacing w:after="120" w:line="276" w:lineRule="auto"/>
        <w:ind w:left="567" w:hanging="567"/>
        <w:contextualSpacing w:val="0"/>
        <w:jc w:val="both"/>
        <w:rPr>
          <w:bCs/>
          <w:sz w:val="22"/>
          <w:szCs w:val="22"/>
        </w:rPr>
      </w:pPr>
      <w:r>
        <w:rPr>
          <w:bCs/>
          <w:sz w:val="22"/>
          <w:szCs w:val="22"/>
        </w:rPr>
        <w:t>Zhotoviteľ</w:t>
      </w:r>
      <w:r w:rsidR="00F03BE4" w:rsidRPr="007B435F">
        <w:rPr>
          <w:bCs/>
          <w:sz w:val="22"/>
          <w:szCs w:val="22"/>
        </w:rPr>
        <w:t xml:space="preserve"> je povinný zachovávať dôvernosť všetkých dokumentov a informácií získaných od Objednávateľa alebo od tretích osôb pri plnení alebo v súvislosti s plnením predmetu Zmluvy.</w:t>
      </w:r>
    </w:p>
    <w:p w14:paraId="12384E57" w14:textId="77777777" w:rsidR="007A75B2" w:rsidRPr="007A75B2" w:rsidRDefault="00B81BB0" w:rsidP="00CB56E5">
      <w:pPr>
        <w:pStyle w:val="Odsekzoznamu"/>
        <w:numPr>
          <w:ilvl w:val="1"/>
          <w:numId w:val="20"/>
        </w:numPr>
        <w:spacing w:after="120" w:line="276" w:lineRule="auto"/>
        <w:ind w:left="567" w:hanging="567"/>
        <w:contextualSpacing w:val="0"/>
        <w:jc w:val="both"/>
        <w:rPr>
          <w:bCs/>
          <w:sz w:val="22"/>
          <w:szCs w:val="22"/>
        </w:rPr>
      </w:pPr>
      <w:r>
        <w:rPr>
          <w:sz w:val="22"/>
          <w:szCs w:val="22"/>
        </w:rPr>
        <w:t xml:space="preserve">Zhotoviteľ sa zaväzuje, že rekonštrukciou Hnacieho koľajového vozidla nedôjde k obmedzeniu alebo zhoršeniu parametrov Hnacieho koľajového vozidla oproti prevádzkyschopnému stavu Hnacieho koľajového vozidla v dobe odovzdania Hnacieho koľajového vozidla </w:t>
      </w:r>
      <w:r w:rsidR="00D82C1D">
        <w:rPr>
          <w:sz w:val="22"/>
          <w:szCs w:val="22"/>
        </w:rPr>
        <w:t xml:space="preserve">Objednávateľom </w:t>
      </w:r>
      <w:r>
        <w:rPr>
          <w:sz w:val="22"/>
          <w:szCs w:val="22"/>
        </w:rPr>
        <w:t xml:space="preserve">Zhotoviteľovi na </w:t>
      </w:r>
      <w:r w:rsidR="008775EE">
        <w:rPr>
          <w:sz w:val="22"/>
          <w:szCs w:val="22"/>
        </w:rPr>
        <w:t xml:space="preserve">výkon </w:t>
      </w:r>
      <w:r>
        <w:rPr>
          <w:sz w:val="22"/>
          <w:szCs w:val="22"/>
        </w:rPr>
        <w:t>rekonštrukci</w:t>
      </w:r>
      <w:r w:rsidR="008775EE">
        <w:rPr>
          <w:sz w:val="22"/>
          <w:szCs w:val="22"/>
        </w:rPr>
        <w:t>e</w:t>
      </w:r>
      <w:r w:rsidR="00CB56E5">
        <w:rPr>
          <w:sz w:val="22"/>
          <w:szCs w:val="22"/>
        </w:rPr>
        <w:t xml:space="preserve">, t. j. v momente podpisu </w:t>
      </w:r>
      <w:r w:rsidR="00CB56E5" w:rsidRPr="00CB56E5">
        <w:rPr>
          <w:sz w:val="22"/>
          <w:szCs w:val="22"/>
        </w:rPr>
        <w:t>Protokol</w:t>
      </w:r>
      <w:r w:rsidR="00CB56E5">
        <w:rPr>
          <w:sz w:val="22"/>
          <w:szCs w:val="22"/>
        </w:rPr>
        <w:t>u</w:t>
      </w:r>
      <w:r w:rsidR="00CB56E5" w:rsidRPr="00CB56E5">
        <w:rPr>
          <w:sz w:val="22"/>
          <w:szCs w:val="22"/>
        </w:rPr>
        <w:t xml:space="preserve"> o odovzdaní a prevzatí HKV na rekonštrukciu</w:t>
      </w:r>
      <w:r w:rsidR="00923FA6">
        <w:rPr>
          <w:sz w:val="22"/>
          <w:szCs w:val="22"/>
        </w:rPr>
        <w:t xml:space="preserve"> oboma Z</w:t>
      </w:r>
      <w:r w:rsidR="00CB56E5">
        <w:rPr>
          <w:sz w:val="22"/>
          <w:szCs w:val="22"/>
        </w:rPr>
        <w:t>mluvnými stranami</w:t>
      </w:r>
      <w:r>
        <w:rPr>
          <w:sz w:val="22"/>
          <w:szCs w:val="22"/>
        </w:rPr>
        <w:t>.</w:t>
      </w:r>
    </w:p>
    <w:p w14:paraId="773C3A4F" w14:textId="39FF4CF6" w:rsidR="00F03BE4" w:rsidRPr="007B435F" w:rsidRDefault="00A67D38" w:rsidP="00CB56E5">
      <w:pPr>
        <w:pStyle w:val="Odsekzoznamu"/>
        <w:numPr>
          <w:ilvl w:val="1"/>
          <w:numId w:val="20"/>
        </w:numPr>
        <w:spacing w:after="120" w:line="276" w:lineRule="auto"/>
        <w:ind w:left="567" w:hanging="567"/>
        <w:contextualSpacing w:val="0"/>
        <w:jc w:val="both"/>
        <w:rPr>
          <w:bCs/>
          <w:sz w:val="22"/>
          <w:szCs w:val="22"/>
        </w:rPr>
      </w:pPr>
      <w:r>
        <w:rPr>
          <w:sz w:val="22"/>
          <w:szCs w:val="22"/>
        </w:rPr>
        <w:t>Zhotoviteľ</w:t>
      </w:r>
      <w:r w:rsidR="00F03BE4" w:rsidRPr="007B435F">
        <w:rPr>
          <w:sz w:val="22"/>
          <w:szCs w:val="22"/>
        </w:rPr>
        <w:t xml:space="preserve"> je povinný pri plnení predmetu Zmluvy rešpektovať aj prípadné pokyny Objednávateľa.</w:t>
      </w:r>
    </w:p>
    <w:p w14:paraId="31BCBD97" w14:textId="09290103" w:rsidR="00F03BE4" w:rsidRPr="007B435F" w:rsidRDefault="007246E7" w:rsidP="0090721F">
      <w:pPr>
        <w:pStyle w:val="Odsekzoznamu"/>
        <w:numPr>
          <w:ilvl w:val="1"/>
          <w:numId w:val="20"/>
        </w:numPr>
        <w:spacing w:after="120" w:line="276" w:lineRule="auto"/>
        <w:ind w:left="567" w:hanging="567"/>
        <w:contextualSpacing w:val="0"/>
        <w:jc w:val="both"/>
        <w:rPr>
          <w:bCs/>
          <w:sz w:val="22"/>
          <w:szCs w:val="22"/>
        </w:rPr>
      </w:pPr>
      <w:r>
        <w:rPr>
          <w:color w:val="000000"/>
          <w:sz w:val="22"/>
          <w:szCs w:val="22"/>
        </w:rPr>
        <w:t>Zhotoviteľ</w:t>
      </w:r>
      <w:r w:rsidR="00F03BE4" w:rsidRPr="007B435F">
        <w:rPr>
          <w:color w:val="000000"/>
          <w:sz w:val="22"/>
          <w:szCs w:val="22"/>
        </w:rPr>
        <w:t xml:space="preserve"> je povinný bez zbytočného odkladu upozorniť Objednávateľa na nevhodnú povahu podkladov prevzatých od Objednávateľa alebo pokynov poskytnutých Objednávateľom, ak </w:t>
      </w:r>
      <w:r>
        <w:rPr>
          <w:color w:val="000000"/>
          <w:sz w:val="22"/>
          <w:szCs w:val="22"/>
        </w:rPr>
        <w:t>Zhotoviteľ</w:t>
      </w:r>
      <w:r w:rsidR="00F03BE4" w:rsidRPr="007B435F">
        <w:rPr>
          <w:color w:val="000000"/>
          <w:sz w:val="22"/>
          <w:szCs w:val="22"/>
        </w:rPr>
        <w:t xml:space="preserve"> mohol túto nevhodnosť zistiť pri vynaložení odbornej starostlivosti. Ak nevhodné podklady alebo pokyny prekážajú v riadnom plnení, je </w:t>
      </w:r>
      <w:r>
        <w:rPr>
          <w:color w:val="000000"/>
          <w:sz w:val="22"/>
          <w:szCs w:val="22"/>
        </w:rPr>
        <w:t>Zhotoviteľ</w:t>
      </w:r>
      <w:r w:rsidR="00F03BE4" w:rsidRPr="007B435F">
        <w:rPr>
          <w:color w:val="000000"/>
          <w:sz w:val="22"/>
          <w:szCs w:val="22"/>
        </w:rPr>
        <w:t xml:space="preserve"> povinný vykonávanie príslušných plnení v nevyhnutnom rozsahu prerušiť do doby výmeny podkladov alebo zmeny pokynov Objednávateľa alebo písomného oznámenia, že Objednávateľ trvá na plnení s použitím odovzdaných podkladov a daných pokynov. </w:t>
      </w:r>
      <w:r w:rsidR="002D41B7">
        <w:rPr>
          <w:color w:val="000000"/>
          <w:sz w:val="22"/>
          <w:szCs w:val="22"/>
        </w:rPr>
        <w:t>Zhotoviteľ</w:t>
      </w:r>
      <w:r w:rsidR="00F03BE4" w:rsidRPr="007B435F">
        <w:rPr>
          <w:color w:val="000000"/>
          <w:sz w:val="22"/>
          <w:szCs w:val="22"/>
        </w:rPr>
        <w:t xml:space="preserve"> zodpovedá za vady plnenia spôsobené použitím nevhodných podkladov odovzdaných Objednávateľom alebo pokynov daných mu Objednávateľom, ak si nesplnil svoju oznamovaciu povinnosť.</w:t>
      </w:r>
    </w:p>
    <w:p w14:paraId="6C3D76F7" w14:textId="22C28C1B" w:rsidR="00F03BE4" w:rsidRPr="00CA68EE" w:rsidRDefault="006B6AA4" w:rsidP="0090721F">
      <w:pPr>
        <w:pStyle w:val="Odsekzoznamu"/>
        <w:numPr>
          <w:ilvl w:val="1"/>
          <w:numId w:val="20"/>
        </w:numPr>
        <w:spacing w:after="120" w:line="276" w:lineRule="auto"/>
        <w:ind w:left="567" w:hanging="567"/>
        <w:contextualSpacing w:val="0"/>
        <w:jc w:val="both"/>
        <w:rPr>
          <w:bCs/>
          <w:sz w:val="22"/>
          <w:szCs w:val="22"/>
        </w:rPr>
      </w:pPr>
      <w:r>
        <w:rPr>
          <w:color w:val="000000"/>
          <w:sz w:val="22"/>
          <w:szCs w:val="22"/>
        </w:rPr>
        <w:t>Zhotoviteľ</w:t>
      </w:r>
      <w:r w:rsidR="00F03BE4" w:rsidRPr="007B435F">
        <w:rPr>
          <w:color w:val="000000"/>
          <w:sz w:val="22"/>
          <w:szCs w:val="22"/>
        </w:rPr>
        <w:t xml:space="preserve"> je zodpovedný za správnosť, úplnosť a presnosť informácií poskytnutých </w:t>
      </w:r>
      <w:r>
        <w:rPr>
          <w:color w:val="000000"/>
          <w:sz w:val="22"/>
          <w:szCs w:val="22"/>
        </w:rPr>
        <w:t>Zhotoviteľom</w:t>
      </w:r>
      <w:r w:rsidR="00F03BE4" w:rsidRPr="007B435F">
        <w:rPr>
          <w:color w:val="000000"/>
          <w:sz w:val="22"/>
          <w:szCs w:val="22"/>
        </w:rPr>
        <w:t xml:space="preserve"> Objednávat</w:t>
      </w:r>
      <w:r w:rsidR="007705B5">
        <w:rPr>
          <w:color w:val="000000"/>
          <w:sz w:val="22"/>
          <w:szCs w:val="22"/>
        </w:rPr>
        <w:t xml:space="preserve">eľovi pri plnení predmetu </w:t>
      </w:r>
      <w:r w:rsidR="00F03BE4" w:rsidRPr="007B435F">
        <w:rPr>
          <w:color w:val="000000"/>
          <w:sz w:val="22"/>
          <w:szCs w:val="22"/>
        </w:rPr>
        <w:t>Zmluvy.</w:t>
      </w:r>
    </w:p>
    <w:p w14:paraId="1AEBCE5E" w14:textId="4017F23A" w:rsidR="001D396F" w:rsidRPr="00983193" w:rsidRDefault="00CA68EE" w:rsidP="00983193">
      <w:pPr>
        <w:pStyle w:val="Odsekzoznamu"/>
        <w:numPr>
          <w:ilvl w:val="1"/>
          <w:numId w:val="20"/>
        </w:numPr>
        <w:spacing w:after="120" w:line="276" w:lineRule="auto"/>
        <w:ind w:left="567" w:hanging="567"/>
        <w:contextualSpacing w:val="0"/>
        <w:jc w:val="both"/>
        <w:rPr>
          <w:bCs/>
          <w:sz w:val="22"/>
          <w:szCs w:val="22"/>
        </w:rPr>
      </w:pPr>
      <w:r w:rsidRPr="007B435F">
        <w:rPr>
          <w:sz w:val="22"/>
          <w:szCs w:val="22"/>
        </w:rPr>
        <w:t>Zmluvné strany sa zaväzujú navzájom sa informovať o akejkoľvek záležitosti alebo skutočnost</w:t>
      </w:r>
      <w:r>
        <w:rPr>
          <w:sz w:val="22"/>
          <w:szCs w:val="22"/>
        </w:rPr>
        <w:t>i, ktorá je, alebo o ktorej by Z</w:t>
      </w:r>
      <w:r w:rsidRPr="007B435F">
        <w:rPr>
          <w:sz w:val="22"/>
          <w:szCs w:val="22"/>
        </w:rPr>
        <w:t>mluvné strany mali vedieť, že je relevantná vo vzťahu k plneniu predmetu Zmluvy.</w:t>
      </w:r>
    </w:p>
    <w:p w14:paraId="40F20232" w14:textId="702F94CB" w:rsidR="00610322" w:rsidRPr="004F45F2" w:rsidRDefault="006A736A" w:rsidP="0090721F">
      <w:pPr>
        <w:pStyle w:val="Odsekzoznamu"/>
        <w:numPr>
          <w:ilvl w:val="1"/>
          <w:numId w:val="20"/>
        </w:numPr>
        <w:spacing w:after="120" w:line="276" w:lineRule="auto"/>
        <w:ind w:left="567" w:hanging="567"/>
        <w:contextualSpacing w:val="0"/>
        <w:jc w:val="both"/>
        <w:rPr>
          <w:bCs/>
          <w:sz w:val="22"/>
          <w:szCs w:val="22"/>
        </w:rPr>
      </w:pPr>
      <w:r>
        <w:rPr>
          <w:color w:val="000000"/>
          <w:sz w:val="22"/>
          <w:szCs w:val="22"/>
        </w:rPr>
        <w:t>Zhotoviteľ</w:t>
      </w:r>
      <w:r w:rsidR="00F03BE4" w:rsidRPr="007B435F">
        <w:rPr>
          <w:color w:val="000000"/>
          <w:sz w:val="22"/>
          <w:szCs w:val="22"/>
        </w:rPr>
        <w:t xml:space="preserve"> je povinný do desať pracovných dní odo dňa </w:t>
      </w:r>
      <w:r w:rsidR="00A5711F">
        <w:rPr>
          <w:color w:val="000000"/>
          <w:sz w:val="22"/>
          <w:szCs w:val="22"/>
        </w:rPr>
        <w:t>vykonania diela alebo</w:t>
      </w:r>
      <w:r w:rsidR="00F03BE4" w:rsidRPr="007B435F">
        <w:rPr>
          <w:color w:val="000000"/>
          <w:sz w:val="22"/>
          <w:szCs w:val="22"/>
        </w:rPr>
        <w:t xml:space="preserve"> odo dňa zániku Zmluvy, </w:t>
      </w:r>
      <w:r w:rsidR="00A5711F">
        <w:rPr>
          <w:color w:val="000000"/>
          <w:sz w:val="22"/>
          <w:szCs w:val="22"/>
        </w:rPr>
        <w:t xml:space="preserve">ak Zmluva zanikne ešte pred vykonaním diela, </w:t>
      </w:r>
      <w:r w:rsidR="00F03BE4" w:rsidRPr="007B435F">
        <w:rPr>
          <w:color w:val="000000"/>
          <w:sz w:val="22"/>
          <w:szCs w:val="22"/>
        </w:rPr>
        <w:t>vrátiť Objednávateľovi všetky dokumenty, ktoré od Objednávateľa prevzal a odovzdať všetky dokumenty, ktoré pri plnení predmetu Zmluvy získal od tretích strán.</w:t>
      </w:r>
    </w:p>
    <w:p w14:paraId="5ED6E05F" w14:textId="2E9D4F89" w:rsidR="00E20A18" w:rsidRPr="00EB466A" w:rsidRDefault="00E15477" w:rsidP="00EB466A">
      <w:pPr>
        <w:pStyle w:val="Odsekzoznamu"/>
        <w:numPr>
          <w:ilvl w:val="1"/>
          <w:numId w:val="20"/>
        </w:numPr>
        <w:spacing w:after="120" w:line="276" w:lineRule="auto"/>
        <w:ind w:left="567" w:hanging="567"/>
        <w:contextualSpacing w:val="0"/>
        <w:jc w:val="both"/>
        <w:rPr>
          <w:bCs/>
          <w:sz w:val="22"/>
          <w:szCs w:val="22"/>
        </w:rPr>
      </w:pPr>
      <w:bookmarkStart w:id="11" w:name="_Ref221616599"/>
      <w:r>
        <w:rPr>
          <w:bCs/>
          <w:sz w:val="22"/>
          <w:szCs w:val="22"/>
        </w:rPr>
        <w:t xml:space="preserve">Počas trvania Zmluvy je </w:t>
      </w:r>
      <w:r w:rsidR="005445F9">
        <w:rPr>
          <w:bCs/>
          <w:sz w:val="22"/>
          <w:szCs w:val="22"/>
        </w:rPr>
        <w:t xml:space="preserve">Objednávateľ oprávnený vykonávať priebežné kontroly prác </w:t>
      </w:r>
      <w:r w:rsidR="0066493D">
        <w:rPr>
          <w:bCs/>
          <w:sz w:val="22"/>
          <w:szCs w:val="22"/>
        </w:rPr>
        <w:t>Zhotoviteľ</w:t>
      </w:r>
      <w:r w:rsidR="005445F9">
        <w:rPr>
          <w:bCs/>
          <w:sz w:val="22"/>
          <w:szCs w:val="22"/>
        </w:rPr>
        <w:t>a na diele</w:t>
      </w:r>
      <w:r w:rsidR="00186F6B">
        <w:rPr>
          <w:bCs/>
          <w:sz w:val="22"/>
          <w:szCs w:val="22"/>
        </w:rPr>
        <w:t xml:space="preserve"> v každom stupni jeho realizácie</w:t>
      </w:r>
      <w:r w:rsidR="005445F9">
        <w:rPr>
          <w:bCs/>
          <w:sz w:val="22"/>
          <w:szCs w:val="22"/>
        </w:rPr>
        <w:t xml:space="preserve">. O zámere vykonania priebežnej kontroly bude Objednávateľ Zhotoviteľa včas </w:t>
      </w:r>
      <w:r w:rsidR="007518E8">
        <w:rPr>
          <w:bCs/>
          <w:sz w:val="22"/>
          <w:szCs w:val="22"/>
        </w:rPr>
        <w:t xml:space="preserve">písomne </w:t>
      </w:r>
      <w:r w:rsidR="005445F9">
        <w:rPr>
          <w:bCs/>
          <w:sz w:val="22"/>
          <w:szCs w:val="22"/>
        </w:rPr>
        <w:t>informovať, najmenej tri pracovné dni vopred (</w:t>
      </w:r>
      <w:r w:rsidR="00E172B6">
        <w:rPr>
          <w:bCs/>
          <w:sz w:val="22"/>
          <w:szCs w:val="22"/>
        </w:rPr>
        <w:t xml:space="preserve">t. j. </w:t>
      </w:r>
      <w:r w:rsidR="005445F9">
        <w:rPr>
          <w:bCs/>
          <w:sz w:val="22"/>
          <w:szCs w:val="22"/>
        </w:rPr>
        <w:t xml:space="preserve">pred </w:t>
      </w:r>
      <w:r w:rsidR="006F05BE">
        <w:rPr>
          <w:bCs/>
          <w:sz w:val="22"/>
          <w:szCs w:val="22"/>
        </w:rPr>
        <w:t>plánovaným</w:t>
      </w:r>
      <w:r w:rsidR="005445F9">
        <w:rPr>
          <w:bCs/>
          <w:sz w:val="22"/>
          <w:szCs w:val="22"/>
        </w:rPr>
        <w:t xml:space="preserve"> dňom vykonania priebežnej kontroly), a to elektronicky na e-mailovú adresu Zhotoviteľa </w:t>
      </w:r>
      <w:r w:rsidR="005445F9" w:rsidRPr="007B435F">
        <w:rPr>
          <w:bCs/>
          <w:sz w:val="22"/>
          <w:szCs w:val="22"/>
        </w:rPr>
        <w:t xml:space="preserve">................... </w:t>
      </w:r>
      <w:r w:rsidR="005445F9" w:rsidRPr="007B435F">
        <w:rPr>
          <w:bCs/>
          <w:i/>
          <w:sz w:val="22"/>
          <w:szCs w:val="22"/>
          <w:highlight w:val="lightGray"/>
        </w:rPr>
        <w:t xml:space="preserve">(doplní </w:t>
      </w:r>
      <w:r w:rsidR="00C82093">
        <w:rPr>
          <w:bCs/>
          <w:i/>
          <w:sz w:val="22"/>
          <w:szCs w:val="22"/>
          <w:highlight w:val="lightGray"/>
        </w:rPr>
        <w:t>Zhotoviteľ</w:t>
      </w:r>
      <w:r w:rsidR="005445F9" w:rsidRPr="007B435F">
        <w:rPr>
          <w:bCs/>
          <w:i/>
          <w:sz w:val="22"/>
          <w:szCs w:val="22"/>
          <w:highlight w:val="lightGray"/>
        </w:rPr>
        <w:t>)</w:t>
      </w:r>
      <w:r w:rsidR="005445F9" w:rsidRPr="005445F9">
        <w:rPr>
          <w:bCs/>
          <w:sz w:val="22"/>
          <w:szCs w:val="22"/>
        </w:rPr>
        <w:t>.</w:t>
      </w:r>
      <w:r>
        <w:rPr>
          <w:bCs/>
          <w:sz w:val="22"/>
          <w:szCs w:val="22"/>
        </w:rPr>
        <w:t xml:space="preserve"> </w:t>
      </w:r>
      <w:r w:rsidR="006E6F4F">
        <w:rPr>
          <w:bCs/>
          <w:sz w:val="22"/>
          <w:szCs w:val="22"/>
        </w:rPr>
        <w:t xml:space="preserve">Priebežnú kontrolu vykoná Objednávateľ v čase uvedenom v oznámení jeho zámeru vykonania priebežnej kontroly adresovanom Zhotoviteľovi, ak sa Zmluvné strany </w:t>
      </w:r>
      <w:r w:rsidR="006B35E2">
        <w:rPr>
          <w:bCs/>
          <w:sz w:val="22"/>
          <w:szCs w:val="22"/>
        </w:rPr>
        <w:t xml:space="preserve">v konkrétnom prípade </w:t>
      </w:r>
      <w:r w:rsidR="006E6F4F">
        <w:rPr>
          <w:bCs/>
          <w:sz w:val="22"/>
          <w:szCs w:val="22"/>
        </w:rPr>
        <w:t xml:space="preserve">nedohodnú inak. Za účelom </w:t>
      </w:r>
      <w:r w:rsidR="00D22568">
        <w:rPr>
          <w:bCs/>
          <w:sz w:val="22"/>
          <w:szCs w:val="22"/>
        </w:rPr>
        <w:t xml:space="preserve">realizácie oprávnenia Objednávateľa podľa tohto bodu Zmluvy </w:t>
      </w:r>
      <w:r w:rsidR="006E6F4F">
        <w:rPr>
          <w:bCs/>
          <w:sz w:val="22"/>
          <w:szCs w:val="22"/>
        </w:rPr>
        <w:t>je Zhotoviteľ povinný Objednávateľovi poskytnúť všetku súčinnosť</w:t>
      </w:r>
      <w:r w:rsidR="00D22568">
        <w:rPr>
          <w:bCs/>
          <w:sz w:val="22"/>
          <w:szCs w:val="22"/>
        </w:rPr>
        <w:t xml:space="preserve"> nevyhnutnú na riadny výkon priebežnej kontroly</w:t>
      </w:r>
      <w:r w:rsidR="006E6F4F">
        <w:rPr>
          <w:bCs/>
          <w:sz w:val="22"/>
          <w:szCs w:val="22"/>
        </w:rPr>
        <w:t>, najmä</w:t>
      </w:r>
      <w:r w:rsidR="000475AE">
        <w:rPr>
          <w:bCs/>
          <w:sz w:val="22"/>
          <w:szCs w:val="22"/>
        </w:rPr>
        <w:t>, nie však výlučne,</w:t>
      </w:r>
      <w:r w:rsidR="006E6F4F">
        <w:rPr>
          <w:bCs/>
          <w:sz w:val="22"/>
          <w:szCs w:val="22"/>
        </w:rPr>
        <w:t xml:space="preserve"> sprístupniť Objednávateľovi dielenské priestory Zhotoviteľa.</w:t>
      </w:r>
      <w:r w:rsidR="00F76B0A">
        <w:rPr>
          <w:bCs/>
          <w:sz w:val="22"/>
          <w:szCs w:val="22"/>
        </w:rPr>
        <w:t xml:space="preserve"> Práce a/alebo materiál, ktoré vykazujú už v priebehu realizácie diela nedostatky, alebo sú v rozpore so Zmluvou, je Zhotoviteľ povinný na vlastné náklady nahradiť nezávadnými prácami a/alebo materiálmi bez dopadu na </w:t>
      </w:r>
      <w:r w:rsidR="00F76B0A">
        <w:rPr>
          <w:bCs/>
          <w:sz w:val="22"/>
          <w:szCs w:val="22"/>
        </w:rPr>
        <w:lastRenderedPageBreak/>
        <w:t xml:space="preserve">lehotu podľa bodu </w:t>
      </w:r>
      <w:r w:rsidR="00BB3258">
        <w:rPr>
          <w:bCs/>
          <w:sz w:val="22"/>
          <w:szCs w:val="22"/>
        </w:rPr>
        <w:fldChar w:fldCharType="begin"/>
      </w:r>
      <w:r w:rsidR="00BB3258">
        <w:rPr>
          <w:bCs/>
          <w:sz w:val="22"/>
          <w:szCs w:val="22"/>
        </w:rPr>
        <w:instrText xml:space="preserve"> REF _Ref221522277 \r \h </w:instrText>
      </w:r>
      <w:r w:rsidR="00BB3258">
        <w:rPr>
          <w:bCs/>
          <w:sz w:val="22"/>
          <w:szCs w:val="22"/>
        </w:rPr>
      </w:r>
      <w:r w:rsidR="00BB3258">
        <w:rPr>
          <w:bCs/>
          <w:sz w:val="22"/>
          <w:szCs w:val="22"/>
        </w:rPr>
        <w:fldChar w:fldCharType="separate"/>
      </w:r>
      <w:r w:rsidR="009619E0">
        <w:rPr>
          <w:bCs/>
          <w:sz w:val="22"/>
          <w:szCs w:val="22"/>
        </w:rPr>
        <w:t>3.3</w:t>
      </w:r>
      <w:r w:rsidR="00BB3258">
        <w:rPr>
          <w:bCs/>
          <w:sz w:val="22"/>
          <w:szCs w:val="22"/>
        </w:rPr>
        <w:fldChar w:fldCharType="end"/>
      </w:r>
      <w:r w:rsidR="00F76B0A">
        <w:rPr>
          <w:bCs/>
          <w:sz w:val="22"/>
          <w:szCs w:val="22"/>
        </w:rPr>
        <w:t xml:space="preserve">. Zmluvy a Zmluvnú cenu. </w:t>
      </w:r>
      <w:r w:rsidR="00BB1734">
        <w:rPr>
          <w:bCs/>
          <w:sz w:val="22"/>
          <w:szCs w:val="22"/>
        </w:rPr>
        <w:t>Ak Zhotoviteľ v primeranej dobe, určenej Objednávateľom, nie kratšej ako desať pracovných dní od zistenia nedostatkov, zistené nedostatky neodstráni, považuje sa to za podstatné porušenie Zmluvy s právom Objednávateľa od Zmluvy okamžite odstúpiť.</w:t>
      </w:r>
      <w:bookmarkEnd w:id="11"/>
    </w:p>
    <w:p w14:paraId="43AAB75F" w14:textId="433B6154" w:rsidR="004F45F2" w:rsidRPr="001F05C1" w:rsidRDefault="00610E79" w:rsidP="007F5D75">
      <w:pPr>
        <w:pStyle w:val="Odsekzoznamu"/>
        <w:numPr>
          <w:ilvl w:val="1"/>
          <w:numId w:val="20"/>
        </w:numPr>
        <w:spacing w:after="120" w:line="276" w:lineRule="auto"/>
        <w:ind w:left="567" w:hanging="567"/>
        <w:contextualSpacing w:val="0"/>
        <w:jc w:val="both"/>
        <w:rPr>
          <w:bCs/>
          <w:sz w:val="22"/>
          <w:szCs w:val="22"/>
        </w:rPr>
      </w:pPr>
      <w:bookmarkStart w:id="12" w:name="_Ref223433455"/>
      <w:r w:rsidRPr="001F05C1">
        <w:rPr>
          <w:sz w:val="22"/>
          <w:szCs w:val="22"/>
        </w:rPr>
        <w:t>Priebežn</w:t>
      </w:r>
      <w:r w:rsidR="006F157D" w:rsidRPr="001F05C1">
        <w:rPr>
          <w:sz w:val="22"/>
          <w:szCs w:val="22"/>
        </w:rPr>
        <w:t>á</w:t>
      </w:r>
      <w:r w:rsidRPr="001F05C1">
        <w:rPr>
          <w:sz w:val="22"/>
          <w:szCs w:val="22"/>
        </w:rPr>
        <w:t xml:space="preserve"> </w:t>
      </w:r>
      <w:r w:rsidR="006F157D" w:rsidRPr="001F05C1">
        <w:rPr>
          <w:sz w:val="22"/>
          <w:szCs w:val="22"/>
        </w:rPr>
        <w:t>realizácia prác na diele bude zaznamenaná</w:t>
      </w:r>
      <w:r w:rsidRPr="001F05C1">
        <w:rPr>
          <w:sz w:val="22"/>
          <w:szCs w:val="22"/>
        </w:rPr>
        <w:t xml:space="preserve"> v súpisoch vykonaných prác, ktoré v prípade ich </w:t>
      </w:r>
      <w:r w:rsidR="006F157D" w:rsidRPr="001F05C1">
        <w:rPr>
          <w:sz w:val="22"/>
          <w:szCs w:val="22"/>
        </w:rPr>
        <w:t>riadnej realizácie</w:t>
      </w:r>
      <w:r w:rsidRPr="001F05C1">
        <w:rPr>
          <w:sz w:val="22"/>
          <w:szCs w:val="22"/>
        </w:rPr>
        <w:t xml:space="preserve"> potvrdí Objednávateľ, pričom Objednávateľom budú v súpisoch vykonaných prác potvrdené iba skutočne zrealizované množstvá jednotlivých položiek podľa oceneného výkazu výmer tvoriaceho prílohu č. 2 Zmluvy.</w:t>
      </w:r>
      <w:r w:rsidR="00D94ADD" w:rsidRPr="001F05C1">
        <w:rPr>
          <w:sz w:val="22"/>
          <w:szCs w:val="22"/>
        </w:rPr>
        <w:t xml:space="preserve"> Potvrdeniu súpisov vykonaných prác bude predchádzať kontrola týchto prác</w:t>
      </w:r>
      <w:r w:rsidR="00B0414B" w:rsidRPr="001F05C1">
        <w:rPr>
          <w:sz w:val="22"/>
          <w:szCs w:val="22"/>
        </w:rPr>
        <w:t xml:space="preserve"> Objednávateľom na základe Objednávateľom a za účasti Zhotoviteľa vykonanej komisionálnej obhliadky</w:t>
      </w:r>
      <w:r w:rsidR="00E370FF">
        <w:rPr>
          <w:sz w:val="22"/>
          <w:szCs w:val="22"/>
        </w:rPr>
        <w:t xml:space="preserve"> s kladným výsledkom</w:t>
      </w:r>
      <w:r w:rsidR="00D94ADD" w:rsidRPr="001F05C1">
        <w:rPr>
          <w:sz w:val="22"/>
          <w:szCs w:val="22"/>
        </w:rPr>
        <w:t xml:space="preserve">. Pre účely tejto kontroly sa obdobne použije </w:t>
      </w:r>
      <w:r w:rsidR="007E0D31" w:rsidRPr="001F05C1">
        <w:rPr>
          <w:sz w:val="22"/>
          <w:szCs w:val="22"/>
        </w:rPr>
        <w:t xml:space="preserve">úprava </w:t>
      </w:r>
      <w:r w:rsidR="00D94ADD" w:rsidRPr="001F05C1">
        <w:rPr>
          <w:sz w:val="22"/>
          <w:szCs w:val="22"/>
        </w:rPr>
        <w:t>bod</w:t>
      </w:r>
      <w:r w:rsidR="007E0D31" w:rsidRPr="001F05C1">
        <w:rPr>
          <w:sz w:val="22"/>
          <w:szCs w:val="22"/>
        </w:rPr>
        <w:t>u</w:t>
      </w:r>
      <w:r w:rsidR="00D94ADD" w:rsidRPr="001F05C1">
        <w:rPr>
          <w:sz w:val="22"/>
          <w:szCs w:val="22"/>
        </w:rPr>
        <w:t xml:space="preserve"> </w:t>
      </w:r>
      <w:r w:rsidR="00D94ADD" w:rsidRPr="001F05C1">
        <w:rPr>
          <w:sz w:val="22"/>
          <w:szCs w:val="22"/>
        </w:rPr>
        <w:fldChar w:fldCharType="begin"/>
      </w:r>
      <w:r w:rsidR="00D94ADD" w:rsidRPr="001F05C1">
        <w:rPr>
          <w:sz w:val="22"/>
          <w:szCs w:val="22"/>
        </w:rPr>
        <w:instrText xml:space="preserve"> REF _Ref221616599 \r \h </w:instrText>
      </w:r>
      <w:r w:rsidR="001F05C1" w:rsidRPr="001F05C1">
        <w:rPr>
          <w:sz w:val="22"/>
          <w:szCs w:val="22"/>
        </w:rPr>
        <w:instrText xml:space="preserve"> \* MERGEFORMAT </w:instrText>
      </w:r>
      <w:r w:rsidR="00D94ADD" w:rsidRPr="001F05C1">
        <w:rPr>
          <w:sz w:val="22"/>
          <w:szCs w:val="22"/>
        </w:rPr>
      </w:r>
      <w:r w:rsidR="00D94ADD" w:rsidRPr="001F05C1">
        <w:rPr>
          <w:sz w:val="22"/>
          <w:szCs w:val="22"/>
        </w:rPr>
        <w:fldChar w:fldCharType="separate"/>
      </w:r>
      <w:r w:rsidR="009619E0">
        <w:rPr>
          <w:sz w:val="22"/>
          <w:szCs w:val="22"/>
        </w:rPr>
        <w:t>6.12</w:t>
      </w:r>
      <w:r w:rsidR="00D94ADD" w:rsidRPr="001F05C1">
        <w:rPr>
          <w:sz w:val="22"/>
          <w:szCs w:val="22"/>
        </w:rPr>
        <w:fldChar w:fldCharType="end"/>
      </w:r>
      <w:r w:rsidR="00D94ADD" w:rsidRPr="001F05C1">
        <w:rPr>
          <w:sz w:val="22"/>
          <w:szCs w:val="22"/>
        </w:rPr>
        <w:t>. Zmluvy</w:t>
      </w:r>
      <w:r w:rsidR="007E0D31" w:rsidRPr="001F05C1">
        <w:rPr>
          <w:sz w:val="22"/>
          <w:szCs w:val="22"/>
        </w:rPr>
        <w:t xml:space="preserve">, ak </w:t>
      </w:r>
      <w:r w:rsidR="00E90F15">
        <w:rPr>
          <w:sz w:val="22"/>
          <w:szCs w:val="22"/>
        </w:rPr>
        <w:t xml:space="preserve">tento </w:t>
      </w:r>
      <w:r w:rsidR="007E0D31" w:rsidRPr="001F05C1">
        <w:rPr>
          <w:sz w:val="22"/>
          <w:szCs w:val="22"/>
        </w:rPr>
        <w:t xml:space="preserve">bod </w:t>
      </w:r>
      <w:r w:rsidR="007E0D31" w:rsidRPr="001F05C1">
        <w:rPr>
          <w:sz w:val="22"/>
          <w:szCs w:val="22"/>
        </w:rPr>
        <w:fldChar w:fldCharType="begin"/>
      </w:r>
      <w:r w:rsidR="007E0D31" w:rsidRPr="001F05C1">
        <w:rPr>
          <w:sz w:val="22"/>
          <w:szCs w:val="22"/>
        </w:rPr>
        <w:instrText xml:space="preserve"> REF _Ref223433455 \r \h </w:instrText>
      </w:r>
      <w:r w:rsidR="001F05C1" w:rsidRPr="001F05C1">
        <w:rPr>
          <w:sz w:val="22"/>
          <w:szCs w:val="22"/>
        </w:rPr>
        <w:instrText xml:space="preserve"> \* MERGEFORMAT </w:instrText>
      </w:r>
      <w:r w:rsidR="007E0D31" w:rsidRPr="001F05C1">
        <w:rPr>
          <w:sz w:val="22"/>
          <w:szCs w:val="22"/>
        </w:rPr>
      </w:r>
      <w:r w:rsidR="007E0D31" w:rsidRPr="001F05C1">
        <w:rPr>
          <w:sz w:val="22"/>
          <w:szCs w:val="22"/>
        </w:rPr>
        <w:fldChar w:fldCharType="separate"/>
      </w:r>
      <w:r w:rsidR="009619E0">
        <w:rPr>
          <w:sz w:val="22"/>
          <w:szCs w:val="22"/>
        </w:rPr>
        <w:t>6.13</w:t>
      </w:r>
      <w:r w:rsidR="007E0D31" w:rsidRPr="001F05C1">
        <w:rPr>
          <w:sz w:val="22"/>
          <w:szCs w:val="22"/>
        </w:rPr>
        <w:fldChar w:fldCharType="end"/>
      </w:r>
      <w:r w:rsidR="007E0D31" w:rsidRPr="001F05C1">
        <w:rPr>
          <w:sz w:val="22"/>
          <w:szCs w:val="22"/>
        </w:rPr>
        <w:t>. Zmluvy neustanovuje inak</w:t>
      </w:r>
      <w:r w:rsidR="00D94ADD" w:rsidRPr="001F05C1">
        <w:rPr>
          <w:sz w:val="22"/>
          <w:szCs w:val="22"/>
        </w:rPr>
        <w:t xml:space="preserve">. </w:t>
      </w:r>
      <w:r w:rsidR="0085053F" w:rsidRPr="001F05C1">
        <w:rPr>
          <w:sz w:val="22"/>
          <w:szCs w:val="22"/>
        </w:rPr>
        <w:t xml:space="preserve">Kontrolu týchto prác </w:t>
      </w:r>
      <w:r w:rsidR="002E51C2" w:rsidRPr="001F05C1">
        <w:rPr>
          <w:sz w:val="22"/>
          <w:szCs w:val="22"/>
        </w:rPr>
        <w:t xml:space="preserve">(formou komisionálnej obhliadky) </w:t>
      </w:r>
      <w:r w:rsidR="0085053F" w:rsidRPr="001F05C1">
        <w:rPr>
          <w:sz w:val="22"/>
          <w:szCs w:val="22"/>
        </w:rPr>
        <w:t xml:space="preserve">vykoná Objednávateľ na základe </w:t>
      </w:r>
      <w:r w:rsidR="00845331">
        <w:rPr>
          <w:sz w:val="22"/>
          <w:szCs w:val="22"/>
        </w:rPr>
        <w:t>osobitnej</w:t>
      </w:r>
      <w:r w:rsidR="005E57F4">
        <w:rPr>
          <w:sz w:val="22"/>
          <w:szCs w:val="22"/>
        </w:rPr>
        <w:t>, písomnej</w:t>
      </w:r>
      <w:r w:rsidR="00845331">
        <w:rPr>
          <w:sz w:val="22"/>
          <w:szCs w:val="22"/>
        </w:rPr>
        <w:t xml:space="preserve"> </w:t>
      </w:r>
      <w:r w:rsidR="0085053F" w:rsidRPr="001F05C1">
        <w:rPr>
          <w:sz w:val="22"/>
          <w:szCs w:val="22"/>
        </w:rPr>
        <w:t>výzvy Zhotoviteľa</w:t>
      </w:r>
      <w:r w:rsidR="00845331">
        <w:rPr>
          <w:sz w:val="22"/>
          <w:szCs w:val="22"/>
        </w:rPr>
        <w:t xml:space="preserve"> (v ktorej okrem iného </w:t>
      </w:r>
      <w:r w:rsidR="005E57F4">
        <w:rPr>
          <w:sz w:val="22"/>
          <w:szCs w:val="22"/>
        </w:rPr>
        <w:t xml:space="preserve">Zhotoviteľ </w:t>
      </w:r>
      <w:r w:rsidR="00845331">
        <w:rPr>
          <w:sz w:val="22"/>
          <w:szCs w:val="22"/>
        </w:rPr>
        <w:t xml:space="preserve">uvedie, ktorých jednotlivých položiek predmetu Zmluvy sa má </w:t>
      </w:r>
      <w:r w:rsidR="001F3F7B">
        <w:rPr>
          <w:sz w:val="22"/>
          <w:szCs w:val="22"/>
        </w:rPr>
        <w:t xml:space="preserve">požadovaná </w:t>
      </w:r>
      <w:r w:rsidR="00845331">
        <w:rPr>
          <w:sz w:val="22"/>
          <w:szCs w:val="22"/>
        </w:rPr>
        <w:t>komisionálna obhliadka týkať)</w:t>
      </w:r>
      <w:r w:rsidR="00D3284E">
        <w:rPr>
          <w:sz w:val="22"/>
          <w:szCs w:val="22"/>
        </w:rPr>
        <w:t xml:space="preserve"> doručenej Objednávateľovi</w:t>
      </w:r>
      <w:r w:rsidR="0085053F" w:rsidRPr="001F05C1">
        <w:rPr>
          <w:sz w:val="22"/>
          <w:szCs w:val="22"/>
        </w:rPr>
        <w:t xml:space="preserve">, pričom čas kontroly </w:t>
      </w:r>
      <w:r w:rsidR="002E51C2" w:rsidRPr="001F05C1">
        <w:rPr>
          <w:sz w:val="22"/>
          <w:szCs w:val="22"/>
        </w:rPr>
        <w:t xml:space="preserve">(komisionálnej obhliadky) </w:t>
      </w:r>
      <w:r w:rsidR="0085053F" w:rsidRPr="001F05C1">
        <w:rPr>
          <w:sz w:val="22"/>
          <w:szCs w:val="22"/>
        </w:rPr>
        <w:t>určí Objednávateľ</w:t>
      </w:r>
      <w:r w:rsidR="0085053F" w:rsidRPr="001F05C1">
        <w:rPr>
          <w:bCs/>
          <w:sz w:val="22"/>
          <w:szCs w:val="22"/>
        </w:rPr>
        <w:t xml:space="preserve">, ak sa Zmluvné strany v konkrétnom prípade nedohodnú inak. </w:t>
      </w:r>
      <w:r w:rsidR="00615A8B" w:rsidRPr="001F05C1">
        <w:rPr>
          <w:bCs/>
          <w:sz w:val="22"/>
          <w:szCs w:val="22"/>
        </w:rPr>
        <w:t xml:space="preserve">Z vykonanej komisionálnej obhliadky Objednávateľ vyhotoví písomný zápis, pričom účasť osôb (rozumej oprávnenej/oprávnených osoby/osôb Objednávateľa a oprávnenej/oprávnených osoby/osôb Zhotoviteľa) na komisionálnej obhliadke bude zaznamenaná v prezenčnej listine </w:t>
      </w:r>
      <w:r w:rsidR="001F3F7B">
        <w:rPr>
          <w:bCs/>
          <w:sz w:val="22"/>
          <w:szCs w:val="22"/>
        </w:rPr>
        <w:t>k </w:t>
      </w:r>
      <w:r w:rsidR="00615A8B" w:rsidRPr="001F05C1">
        <w:rPr>
          <w:bCs/>
          <w:sz w:val="22"/>
          <w:szCs w:val="22"/>
        </w:rPr>
        <w:t>nej</w:t>
      </w:r>
      <w:r w:rsidR="001F3F7B">
        <w:rPr>
          <w:bCs/>
          <w:sz w:val="22"/>
          <w:szCs w:val="22"/>
        </w:rPr>
        <w:t xml:space="preserve"> sa vzťahujúcej</w:t>
      </w:r>
      <w:r w:rsidR="003310DD">
        <w:rPr>
          <w:bCs/>
          <w:sz w:val="22"/>
          <w:szCs w:val="22"/>
        </w:rPr>
        <w:t>, to všetko v </w:t>
      </w:r>
      <w:r w:rsidR="006A54D9">
        <w:rPr>
          <w:bCs/>
          <w:sz w:val="22"/>
          <w:szCs w:val="22"/>
        </w:rPr>
        <w:t>štyroch</w:t>
      </w:r>
      <w:r w:rsidR="003310DD">
        <w:rPr>
          <w:bCs/>
          <w:sz w:val="22"/>
          <w:szCs w:val="22"/>
        </w:rPr>
        <w:t xml:space="preserve"> vyhotoveniach, z toho </w:t>
      </w:r>
      <w:r w:rsidR="00D306CA">
        <w:rPr>
          <w:bCs/>
          <w:sz w:val="22"/>
          <w:szCs w:val="22"/>
        </w:rPr>
        <w:t xml:space="preserve">jedno vyhotovenie </w:t>
      </w:r>
      <w:r w:rsidR="00F51A28">
        <w:rPr>
          <w:bCs/>
          <w:sz w:val="22"/>
          <w:szCs w:val="22"/>
        </w:rPr>
        <w:t>bude</w:t>
      </w:r>
      <w:r w:rsidR="00D306CA">
        <w:rPr>
          <w:bCs/>
          <w:sz w:val="22"/>
          <w:szCs w:val="22"/>
        </w:rPr>
        <w:t xml:space="preserve"> určené pre Objednávateľa a </w:t>
      </w:r>
      <w:r w:rsidR="006A54D9">
        <w:rPr>
          <w:bCs/>
          <w:sz w:val="22"/>
          <w:szCs w:val="22"/>
        </w:rPr>
        <w:t>tri</w:t>
      </w:r>
      <w:r w:rsidR="00D306CA">
        <w:rPr>
          <w:bCs/>
          <w:sz w:val="22"/>
          <w:szCs w:val="22"/>
        </w:rPr>
        <w:t xml:space="preserve"> vyhotovenia </w:t>
      </w:r>
      <w:r w:rsidR="00F51A28">
        <w:rPr>
          <w:bCs/>
          <w:sz w:val="22"/>
          <w:szCs w:val="22"/>
        </w:rPr>
        <w:t>budú</w:t>
      </w:r>
      <w:r w:rsidR="00D306CA">
        <w:rPr>
          <w:bCs/>
          <w:sz w:val="22"/>
          <w:szCs w:val="22"/>
        </w:rPr>
        <w:t xml:space="preserve"> určené pre Zhotoviteľa</w:t>
      </w:r>
      <w:r w:rsidR="00615A8B" w:rsidRPr="001F05C1">
        <w:rPr>
          <w:bCs/>
          <w:sz w:val="22"/>
          <w:szCs w:val="22"/>
        </w:rPr>
        <w:t xml:space="preserve">. </w:t>
      </w:r>
      <w:r w:rsidR="00DE109F" w:rsidRPr="001F05C1">
        <w:rPr>
          <w:bCs/>
          <w:sz w:val="22"/>
          <w:szCs w:val="22"/>
        </w:rPr>
        <w:t xml:space="preserve">V prípade komisionálnej obhliadky s kladným výsledkom, </w:t>
      </w:r>
      <w:r w:rsidR="004C3974">
        <w:rPr>
          <w:bCs/>
          <w:sz w:val="22"/>
          <w:szCs w:val="22"/>
        </w:rPr>
        <w:t xml:space="preserve">tzn. </w:t>
      </w:r>
      <w:r w:rsidR="00DE109F" w:rsidRPr="001F05C1">
        <w:rPr>
          <w:bCs/>
          <w:sz w:val="22"/>
          <w:szCs w:val="22"/>
        </w:rPr>
        <w:t xml:space="preserve">v rámci ktorej bude </w:t>
      </w:r>
      <w:r w:rsidR="00A07C57" w:rsidRPr="001F05C1">
        <w:rPr>
          <w:bCs/>
          <w:sz w:val="22"/>
          <w:szCs w:val="22"/>
        </w:rPr>
        <w:t>preukázané riadne</w:t>
      </w:r>
      <w:r w:rsidR="00DE109F" w:rsidRPr="001F05C1">
        <w:rPr>
          <w:bCs/>
          <w:sz w:val="22"/>
          <w:szCs w:val="22"/>
        </w:rPr>
        <w:t xml:space="preserve"> </w:t>
      </w:r>
      <w:r w:rsidR="00A07C57" w:rsidRPr="001F05C1">
        <w:rPr>
          <w:bCs/>
          <w:sz w:val="22"/>
          <w:szCs w:val="22"/>
        </w:rPr>
        <w:t>vykonanie</w:t>
      </w:r>
      <w:r w:rsidR="00DE109F" w:rsidRPr="001F05C1">
        <w:rPr>
          <w:bCs/>
          <w:sz w:val="22"/>
          <w:szCs w:val="22"/>
        </w:rPr>
        <w:t xml:space="preserve"> príslušných prác na diele</w:t>
      </w:r>
      <w:r w:rsidR="007F5D75" w:rsidRPr="001F05C1">
        <w:rPr>
          <w:sz w:val="22"/>
          <w:szCs w:val="22"/>
        </w:rPr>
        <w:t xml:space="preserve"> zodpovedajúcich</w:t>
      </w:r>
      <w:r w:rsidR="007F5D75" w:rsidRPr="001F05C1">
        <w:rPr>
          <w:bCs/>
          <w:sz w:val="22"/>
          <w:szCs w:val="22"/>
        </w:rPr>
        <w:t xml:space="preserve"> príslušným, jednotlivým položkám predmetu Zmluvy </w:t>
      </w:r>
      <w:r w:rsidR="004C3974">
        <w:rPr>
          <w:bCs/>
          <w:sz w:val="22"/>
          <w:szCs w:val="22"/>
        </w:rPr>
        <w:t xml:space="preserve">uvedeným </w:t>
      </w:r>
      <w:r w:rsidR="007F5D75" w:rsidRPr="001F05C1">
        <w:rPr>
          <w:bCs/>
          <w:sz w:val="22"/>
          <w:szCs w:val="22"/>
        </w:rPr>
        <w:t>v prílohe č. 2 Zmluvy</w:t>
      </w:r>
      <w:r w:rsidR="00DE109F" w:rsidRPr="001F05C1">
        <w:rPr>
          <w:bCs/>
          <w:sz w:val="22"/>
          <w:szCs w:val="22"/>
        </w:rPr>
        <w:t xml:space="preserve">, bude Objednávateľom potvrdený </w:t>
      </w:r>
      <w:r w:rsidR="00615A8B" w:rsidRPr="001F05C1">
        <w:rPr>
          <w:bCs/>
          <w:sz w:val="22"/>
          <w:szCs w:val="22"/>
        </w:rPr>
        <w:t>príslušný</w:t>
      </w:r>
      <w:r w:rsidR="00DE109F" w:rsidRPr="001F05C1">
        <w:rPr>
          <w:bCs/>
          <w:sz w:val="22"/>
          <w:szCs w:val="22"/>
        </w:rPr>
        <w:t xml:space="preserve"> súpis vykonaných prác</w:t>
      </w:r>
      <w:r w:rsidR="00767772">
        <w:rPr>
          <w:bCs/>
          <w:sz w:val="22"/>
          <w:szCs w:val="22"/>
        </w:rPr>
        <w:t>, a to v </w:t>
      </w:r>
      <w:r w:rsidR="002816A8">
        <w:rPr>
          <w:bCs/>
          <w:sz w:val="22"/>
          <w:szCs w:val="22"/>
        </w:rPr>
        <w:t>štyroch</w:t>
      </w:r>
      <w:r w:rsidR="00767772">
        <w:rPr>
          <w:bCs/>
          <w:sz w:val="22"/>
          <w:szCs w:val="22"/>
        </w:rPr>
        <w:t xml:space="preserve"> vyhotoveniach, z toho jedno vyhotovenie </w:t>
      </w:r>
      <w:r w:rsidR="00F51A28">
        <w:rPr>
          <w:bCs/>
          <w:sz w:val="22"/>
          <w:szCs w:val="22"/>
        </w:rPr>
        <w:t>bude</w:t>
      </w:r>
      <w:r w:rsidR="00767772">
        <w:rPr>
          <w:bCs/>
          <w:sz w:val="22"/>
          <w:szCs w:val="22"/>
        </w:rPr>
        <w:t xml:space="preserve"> určené pre Objednávateľa a </w:t>
      </w:r>
      <w:r w:rsidR="002816A8">
        <w:rPr>
          <w:bCs/>
          <w:sz w:val="22"/>
          <w:szCs w:val="22"/>
        </w:rPr>
        <w:t>tri</w:t>
      </w:r>
      <w:r w:rsidR="00767772">
        <w:rPr>
          <w:bCs/>
          <w:sz w:val="22"/>
          <w:szCs w:val="22"/>
        </w:rPr>
        <w:t xml:space="preserve"> vyhotovenia </w:t>
      </w:r>
      <w:r w:rsidR="00F51A28">
        <w:rPr>
          <w:bCs/>
          <w:sz w:val="22"/>
          <w:szCs w:val="22"/>
        </w:rPr>
        <w:t>budú</w:t>
      </w:r>
      <w:r w:rsidR="00767772">
        <w:rPr>
          <w:bCs/>
          <w:sz w:val="22"/>
          <w:szCs w:val="22"/>
        </w:rPr>
        <w:t xml:space="preserve"> určené pre Zhotoviteľa</w:t>
      </w:r>
      <w:r w:rsidR="00DE109F" w:rsidRPr="001F05C1">
        <w:rPr>
          <w:bCs/>
          <w:sz w:val="22"/>
          <w:szCs w:val="22"/>
        </w:rPr>
        <w:t>.</w:t>
      </w:r>
      <w:r w:rsidR="00615A8B" w:rsidRPr="001F05C1">
        <w:rPr>
          <w:bCs/>
          <w:sz w:val="22"/>
          <w:szCs w:val="22"/>
        </w:rPr>
        <w:t xml:space="preserve"> </w:t>
      </w:r>
      <w:r w:rsidR="00804AB8">
        <w:rPr>
          <w:bCs/>
          <w:sz w:val="22"/>
          <w:szCs w:val="22"/>
        </w:rPr>
        <w:t>Naopak, v prípade komisionálnej obhliadky so záporným výsledkom, tzn. v rámci ktorej nebude preukázané riadne vykonanie príslušných prác na diele zodpovedajúci</w:t>
      </w:r>
      <w:r w:rsidR="00C27A85">
        <w:rPr>
          <w:bCs/>
          <w:sz w:val="22"/>
          <w:szCs w:val="22"/>
        </w:rPr>
        <w:t>ch</w:t>
      </w:r>
      <w:r w:rsidR="00804AB8">
        <w:rPr>
          <w:bCs/>
          <w:sz w:val="22"/>
          <w:szCs w:val="22"/>
        </w:rPr>
        <w:t xml:space="preserve"> príslušným, jednotlivým položkám predmetu Zmluvy uvedeným v prílohe č. 2 Zmluvy alebo</w:t>
      </w:r>
      <w:r w:rsidR="0097717B">
        <w:rPr>
          <w:bCs/>
          <w:sz w:val="22"/>
          <w:szCs w:val="22"/>
        </w:rPr>
        <w:t>, ak k vykonaniu komisionálnej obhliadky z akéhokoľvek dôvodu nedôjde</w:t>
      </w:r>
      <w:r w:rsidR="00804AB8">
        <w:rPr>
          <w:bCs/>
          <w:sz w:val="22"/>
          <w:szCs w:val="22"/>
        </w:rPr>
        <w:t xml:space="preserve">, nebude Objednávateľom potvrdený príslušný súpis vykonaných prác. </w:t>
      </w:r>
      <w:r w:rsidR="00D94ADD" w:rsidRPr="001F05C1">
        <w:rPr>
          <w:sz w:val="22"/>
          <w:szCs w:val="22"/>
        </w:rPr>
        <w:t>Pre vylúčenie akýchkoľvek pochybnost</w:t>
      </w:r>
      <w:r w:rsidR="00D72C4D" w:rsidRPr="001F05C1">
        <w:rPr>
          <w:sz w:val="22"/>
          <w:szCs w:val="22"/>
        </w:rPr>
        <w:t>í</w:t>
      </w:r>
      <w:r w:rsidR="00D94ADD" w:rsidRPr="001F05C1">
        <w:rPr>
          <w:sz w:val="22"/>
          <w:szCs w:val="22"/>
        </w:rPr>
        <w:t xml:space="preserve"> platí, že táto kontrola a/alebo potvrdenie súpisov vykonaných prác Objednávateľom, nezbavuje Zhotoviteľa zodpovednosti za prípadné vady diela.</w:t>
      </w:r>
      <w:bookmarkEnd w:id="12"/>
    </w:p>
    <w:p w14:paraId="159BE278" w14:textId="3A2D1797" w:rsidR="00A80DC9" w:rsidRPr="0098435D" w:rsidRDefault="00A80DC9" w:rsidP="00A80DC9">
      <w:pPr>
        <w:pStyle w:val="Odsekzoznamu"/>
        <w:numPr>
          <w:ilvl w:val="1"/>
          <w:numId w:val="20"/>
        </w:numPr>
        <w:spacing w:after="120" w:line="276" w:lineRule="auto"/>
        <w:ind w:left="567" w:hanging="567"/>
        <w:contextualSpacing w:val="0"/>
        <w:jc w:val="both"/>
        <w:rPr>
          <w:bCs/>
          <w:sz w:val="22"/>
          <w:szCs w:val="22"/>
        </w:rPr>
      </w:pPr>
      <w:r>
        <w:rPr>
          <w:sz w:val="22"/>
          <w:szCs w:val="22"/>
        </w:rPr>
        <w:t xml:space="preserve">Nebezpečenstvo škody na Hnacom koľajovom vozidle znáša Zhotoviteľ počas celej doby vykonávania diela, a to od </w:t>
      </w:r>
      <w:r w:rsidR="00FD51B2">
        <w:rPr>
          <w:sz w:val="22"/>
          <w:szCs w:val="22"/>
        </w:rPr>
        <w:t xml:space="preserve">momentu </w:t>
      </w:r>
      <w:r>
        <w:rPr>
          <w:sz w:val="22"/>
          <w:szCs w:val="22"/>
        </w:rPr>
        <w:t xml:space="preserve">odovzdania a prevzatia Hnacieho koľajového vozidla na vykonanie rekonštrukcie (t. j. od okamihu podpisu </w:t>
      </w:r>
      <w:r w:rsidRPr="00A80DC9">
        <w:rPr>
          <w:sz w:val="22"/>
          <w:szCs w:val="22"/>
        </w:rPr>
        <w:t>Protokol</w:t>
      </w:r>
      <w:r>
        <w:rPr>
          <w:sz w:val="22"/>
          <w:szCs w:val="22"/>
        </w:rPr>
        <w:t>u</w:t>
      </w:r>
      <w:r w:rsidRPr="00A80DC9">
        <w:rPr>
          <w:sz w:val="22"/>
          <w:szCs w:val="22"/>
        </w:rPr>
        <w:t xml:space="preserve"> o odovzdaní a prevzatí HKV na rekonštrukciu</w:t>
      </w:r>
      <w:r>
        <w:rPr>
          <w:sz w:val="22"/>
          <w:szCs w:val="22"/>
        </w:rPr>
        <w:t xml:space="preserve"> oboma Zmluvnými stranami) až do </w:t>
      </w:r>
      <w:r w:rsidR="00FD51B2">
        <w:rPr>
          <w:sz w:val="22"/>
          <w:szCs w:val="22"/>
        </w:rPr>
        <w:t xml:space="preserve">momentu </w:t>
      </w:r>
      <w:r>
        <w:rPr>
          <w:sz w:val="22"/>
          <w:szCs w:val="22"/>
        </w:rPr>
        <w:t>odovzdania a prevzatia riadne vykonaného diela Zhotoviteľom Objednávateľovi</w:t>
      </w:r>
      <w:r w:rsidR="00873331">
        <w:rPr>
          <w:sz w:val="22"/>
          <w:szCs w:val="22"/>
        </w:rPr>
        <w:t xml:space="preserve"> (t. j. do okamihu podpisu a</w:t>
      </w:r>
      <w:r>
        <w:rPr>
          <w:sz w:val="22"/>
          <w:szCs w:val="22"/>
        </w:rPr>
        <w:t>kceptačného protokolu</w:t>
      </w:r>
      <w:r w:rsidR="00873331">
        <w:rPr>
          <w:sz w:val="22"/>
          <w:szCs w:val="22"/>
        </w:rPr>
        <w:t xml:space="preserve"> v zmysle bodu </w:t>
      </w:r>
      <w:r w:rsidR="00D62427">
        <w:rPr>
          <w:sz w:val="22"/>
          <w:szCs w:val="22"/>
        </w:rPr>
        <w:fldChar w:fldCharType="begin"/>
      </w:r>
      <w:r w:rsidR="00D62427">
        <w:rPr>
          <w:sz w:val="22"/>
          <w:szCs w:val="22"/>
        </w:rPr>
        <w:instrText xml:space="preserve"> REF _Ref221618494 \r \h </w:instrText>
      </w:r>
      <w:r w:rsidR="00D62427">
        <w:rPr>
          <w:sz w:val="22"/>
          <w:szCs w:val="22"/>
        </w:rPr>
      </w:r>
      <w:r w:rsidR="00D62427">
        <w:rPr>
          <w:sz w:val="22"/>
          <w:szCs w:val="22"/>
        </w:rPr>
        <w:fldChar w:fldCharType="separate"/>
      </w:r>
      <w:r w:rsidR="009619E0">
        <w:rPr>
          <w:sz w:val="22"/>
          <w:szCs w:val="22"/>
        </w:rPr>
        <w:t>7.5</w:t>
      </w:r>
      <w:r w:rsidR="00D62427">
        <w:rPr>
          <w:sz w:val="22"/>
          <w:szCs w:val="22"/>
        </w:rPr>
        <w:fldChar w:fldCharType="end"/>
      </w:r>
      <w:r w:rsidR="00873331">
        <w:rPr>
          <w:sz w:val="22"/>
          <w:szCs w:val="22"/>
        </w:rPr>
        <w:t>. Zmluvy oboma Zmluvnými stranami</w:t>
      </w:r>
      <w:r>
        <w:rPr>
          <w:sz w:val="22"/>
          <w:szCs w:val="22"/>
        </w:rPr>
        <w:t>).</w:t>
      </w:r>
    </w:p>
    <w:p w14:paraId="6966BFE4" w14:textId="6DBF40C5" w:rsidR="0098435D" w:rsidRPr="00864970" w:rsidRDefault="0098435D" w:rsidP="00A80DC9">
      <w:pPr>
        <w:pStyle w:val="Odsekzoznamu"/>
        <w:numPr>
          <w:ilvl w:val="1"/>
          <w:numId w:val="20"/>
        </w:numPr>
        <w:spacing w:after="120" w:line="276" w:lineRule="auto"/>
        <w:ind w:left="567" w:hanging="567"/>
        <w:contextualSpacing w:val="0"/>
        <w:jc w:val="both"/>
        <w:rPr>
          <w:bCs/>
          <w:sz w:val="22"/>
          <w:szCs w:val="22"/>
        </w:rPr>
      </w:pPr>
      <w:r>
        <w:rPr>
          <w:sz w:val="22"/>
          <w:szCs w:val="22"/>
        </w:rPr>
        <w:t xml:space="preserve">Vlastnícke právo k Hnaciemu koľajovému vozidlu má po celú dobu plnenia Zmluvy Objednávateľ. Vlastnícke právo ku veciam zabudovaným do rekonštruovaného Hnacieho koľajového vozidla prechádza na Objednávateľa </w:t>
      </w:r>
      <w:r w:rsidR="003171E7">
        <w:rPr>
          <w:sz w:val="22"/>
          <w:szCs w:val="22"/>
        </w:rPr>
        <w:t xml:space="preserve">okamihom </w:t>
      </w:r>
      <w:r>
        <w:rPr>
          <w:sz w:val="22"/>
          <w:szCs w:val="22"/>
        </w:rPr>
        <w:t>ich zabudovania do Hnacieho koľajového vozidla.</w:t>
      </w:r>
    </w:p>
    <w:p w14:paraId="3A1F6EE4" w14:textId="539701EE" w:rsidR="00864970" w:rsidRPr="007A5799" w:rsidRDefault="00864970" w:rsidP="00864970">
      <w:pPr>
        <w:pStyle w:val="Odsekzoznamu"/>
        <w:numPr>
          <w:ilvl w:val="1"/>
          <w:numId w:val="20"/>
        </w:numPr>
        <w:spacing w:after="120" w:line="276" w:lineRule="auto"/>
        <w:ind w:left="567" w:hanging="567"/>
        <w:contextualSpacing w:val="0"/>
        <w:jc w:val="both"/>
        <w:rPr>
          <w:bCs/>
          <w:sz w:val="22"/>
          <w:szCs w:val="22"/>
        </w:rPr>
      </w:pPr>
      <w:r>
        <w:rPr>
          <w:sz w:val="22"/>
          <w:szCs w:val="22"/>
        </w:rPr>
        <w:t xml:space="preserve">Zhotoviteľ sa zaväzuje v rámci vykonávania diela odovzdať Objednávateľovi </w:t>
      </w:r>
      <w:r w:rsidRPr="00864970">
        <w:rPr>
          <w:sz w:val="22"/>
          <w:szCs w:val="22"/>
        </w:rPr>
        <w:t xml:space="preserve">všetky doklady potrebné na prevádzku </w:t>
      </w:r>
      <w:r>
        <w:rPr>
          <w:sz w:val="22"/>
          <w:szCs w:val="22"/>
        </w:rPr>
        <w:t xml:space="preserve">zrekonštruovaného Hnacieho koľajového vozidla </w:t>
      </w:r>
      <w:r w:rsidRPr="00864970">
        <w:rPr>
          <w:sz w:val="22"/>
          <w:szCs w:val="22"/>
        </w:rPr>
        <w:t>v Slovenskej republike</w:t>
      </w:r>
      <w:r w:rsidR="00E50634">
        <w:rPr>
          <w:sz w:val="22"/>
          <w:szCs w:val="22"/>
        </w:rPr>
        <w:t xml:space="preserve"> v zmysle príslušných všeobecne záväzných právnych predpisov Slovenskej republiky</w:t>
      </w:r>
      <w:r w:rsidR="000C46A2">
        <w:rPr>
          <w:sz w:val="22"/>
          <w:szCs w:val="22"/>
        </w:rPr>
        <w:t xml:space="preserve"> v súlade so Zmluvou</w:t>
      </w:r>
      <w:r w:rsidR="00D214D6">
        <w:rPr>
          <w:sz w:val="22"/>
          <w:szCs w:val="22"/>
        </w:rPr>
        <w:t>.</w:t>
      </w:r>
    </w:p>
    <w:p w14:paraId="003DED60" w14:textId="480A561B" w:rsidR="007A5799" w:rsidRPr="007A5799" w:rsidRDefault="007A5799" w:rsidP="00E94D48">
      <w:pPr>
        <w:pStyle w:val="Odsekzoznamu"/>
        <w:numPr>
          <w:ilvl w:val="1"/>
          <w:numId w:val="20"/>
        </w:numPr>
        <w:spacing w:line="276" w:lineRule="auto"/>
        <w:ind w:left="567" w:hanging="567"/>
        <w:contextualSpacing w:val="0"/>
        <w:jc w:val="both"/>
        <w:rPr>
          <w:bCs/>
          <w:sz w:val="22"/>
          <w:szCs w:val="22"/>
        </w:rPr>
      </w:pPr>
      <w:r>
        <w:rPr>
          <w:sz w:val="22"/>
          <w:szCs w:val="22"/>
        </w:rPr>
        <w:lastRenderedPageBreak/>
        <w:t>Okrem povinností, ktoré je Zhotoviteľ povinný splniť a/alebo dodržiavať podľa iných ustanovení Zmluvy, je Zhotoviteľ tiež povinný:</w:t>
      </w:r>
    </w:p>
    <w:p w14:paraId="4F96176F" w14:textId="5865A2B9" w:rsidR="007A5799" w:rsidRDefault="00C007E0" w:rsidP="00E94D48">
      <w:pPr>
        <w:pStyle w:val="Odsekzoznamu"/>
        <w:numPr>
          <w:ilvl w:val="2"/>
          <w:numId w:val="20"/>
        </w:numPr>
        <w:spacing w:line="276" w:lineRule="auto"/>
        <w:ind w:left="1276" w:hanging="709"/>
        <w:contextualSpacing w:val="0"/>
        <w:jc w:val="both"/>
        <w:rPr>
          <w:bCs/>
          <w:sz w:val="22"/>
          <w:szCs w:val="22"/>
        </w:rPr>
      </w:pPr>
      <w:r>
        <w:rPr>
          <w:bCs/>
          <w:sz w:val="22"/>
          <w:szCs w:val="22"/>
        </w:rPr>
        <w:t>c</w:t>
      </w:r>
      <w:r w:rsidR="00961AE2">
        <w:rPr>
          <w:bCs/>
          <w:sz w:val="22"/>
          <w:szCs w:val="22"/>
        </w:rPr>
        <w:t>hrániť Hnacie koľajové vozidlo pred poškodením pri manipulácii</w:t>
      </w:r>
      <w:r>
        <w:rPr>
          <w:bCs/>
          <w:sz w:val="22"/>
          <w:szCs w:val="22"/>
        </w:rPr>
        <w:t>, preprave, vonkajšími vplyvmi, odcudzením,</w:t>
      </w:r>
    </w:p>
    <w:p w14:paraId="5E3644D9" w14:textId="77777777" w:rsidR="00E94D48" w:rsidRDefault="00C007E0" w:rsidP="00E94D48">
      <w:pPr>
        <w:pStyle w:val="Odsekzoznamu"/>
        <w:numPr>
          <w:ilvl w:val="2"/>
          <w:numId w:val="20"/>
        </w:numPr>
        <w:spacing w:line="276" w:lineRule="auto"/>
        <w:ind w:left="1276" w:hanging="709"/>
        <w:contextualSpacing w:val="0"/>
        <w:jc w:val="both"/>
        <w:rPr>
          <w:bCs/>
          <w:sz w:val="22"/>
          <w:szCs w:val="22"/>
        </w:rPr>
      </w:pPr>
      <w:r>
        <w:rPr>
          <w:bCs/>
          <w:sz w:val="22"/>
          <w:szCs w:val="22"/>
        </w:rPr>
        <w:t>zabezpečiť všetky povolenia, certifikáty a iné doklady požadované všeobecne záväznými právnymi predpismi Slovenskej republiky a Európskej únie, ktoré sú potrebné a/alebo nevyhnutné pre riadne a včasné plnenie predmetu Zmluvy</w:t>
      </w:r>
      <w:r w:rsidR="00E2428E">
        <w:rPr>
          <w:bCs/>
          <w:sz w:val="22"/>
          <w:szCs w:val="22"/>
        </w:rPr>
        <w:t xml:space="preserve"> (napr. zákon č.</w:t>
      </w:r>
      <w:r w:rsidR="00E2428E" w:rsidRPr="00E2428E">
        <w:t xml:space="preserve"> </w:t>
      </w:r>
      <w:r w:rsidR="00E2428E" w:rsidRPr="00E2428E">
        <w:rPr>
          <w:bCs/>
          <w:sz w:val="22"/>
          <w:szCs w:val="22"/>
        </w:rPr>
        <w:t>56/2018 Z. z.</w:t>
      </w:r>
      <w:r w:rsidR="00E2428E" w:rsidRPr="00E2428E">
        <w:t xml:space="preserve"> </w:t>
      </w:r>
      <w:r w:rsidR="00E2428E" w:rsidRPr="00E2428E">
        <w:rPr>
          <w:bCs/>
          <w:sz w:val="22"/>
          <w:szCs w:val="22"/>
        </w:rPr>
        <w:t>o posudzovaní zhody výrobku, sprístupňovaní určeného výrobku na trhu a o zmene a doplnení niektorých zákonov</w:t>
      </w:r>
      <w:r w:rsidR="00E2428E">
        <w:rPr>
          <w:bCs/>
          <w:sz w:val="22"/>
          <w:szCs w:val="22"/>
        </w:rPr>
        <w:t xml:space="preserve"> v znení neskorších predpisov)</w:t>
      </w:r>
      <w:r w:rsidR="00E94D48">
        <w:rPr>
          <w:bCs/>
          <w:sz w:val="22"/>
          <w:szCs w:val="22"/>
        </w:rPr>
        <w:t>,</w:t>
      </w:r>
    </w:p>
    <w:p w14:paraId="4E20895E" w14:textId="68051905" w:rsidR="00C007E0" w:rsidRDefault="00E94D48" w:rsidP="00E94D48">
      <w:pPr>
        <w:pStyle w:val="Odsekzoznamu"/>
        <w:numPr>
          <w:ilvl w:val="2"/>
          <w:numId w:val="20"/>
        </w:numPr>
        <w:spacing w:after="120" w:line="276" w:lineRule="auto"/>
        <w:ind w:left="1276" w:hanging="709"/>
        <w:contextualSpacing w:val="0"/>
        <w:jc w:val="both"/>
        <w:rPr>
          <w:bCs/>
          <w:sz w:val="22"/>
          <w:szCs w:val="22"/>
        </w:rPr>
      </w:pPr>
      <w:r>
        <w:rPr>
          <w:bCs/>
          <w:sz w:val="22"/>
          <w:szCs w:val="22"/>
        </w:rPr>
        <w:t>zabezpečiť, aby zrekonštruované Hnacie koľajové vozidlo spĺňalo všetky požiadavky kladené naň platnou legislatívou upravujúcou bezpečnosť a ochranu zdravia pri práci</w:t>
      </w:r>
      <w:r w:rsidR="00C007E0">
        <w:rPr>
          <w:bCs/>
          <w:sz w:val="22"/>
          <w:szCs w:val="22"/>
        </w:rPr>
        <w:t>.</w:t>
      </w:r>
    </w:p>
    <w:p w14:paraId="6CF13F48" w14:textId="1E0D2165" w:rsidR="00767042" w:rsidRDefault="00767042" w:rsidP="00767042">
      <w:pPr>
        <w:pStyle w:val="Odsekzoznamu"/>
        <w:numPr>
          <w:ilvl w:val="1"/>
          <w:numId w:val="20"/>
        </w:numPr>
        <w:spacing w:after="120" w:line="276" w:lineRule="auto"/>
        <w:ind w:left="567" w:hanging="567"/>
        <w:contextualSpacing w:val="0"/>
        <w:jc w:val="both"/>
        <w:rPr>
          <w:bCs/>
          <w:sz w:val="22"/>
          <w:szCs w:val="22"/>
        </w:rPr>
      </w:pPr>
      <w:r>
        <w:rPr>
          <w:bCs/>
          <w:sz w:val="22"/>
          <w:szCs w:val="22"/>
        </w:rPr>
        <w:t>Zhotoviteľ je oprávnený Hnacie koľajové vozidlo prevádzkovať výlučne za účelom splnenia svojich povinností stanovených v</w:t>
      </w:r>
      <w:r w:rsidR="00C5772F">
        <w:rPr>
          <w:bCs/>
          <w:sz w:val="22"/>
          <w:szCs w:val="22"/>
        </w:rPr>
        <w:t> </w:t>
      </w:r>
      <w:r>
        <w:rPr>
          <w:bCs/>
          <w:sz w:val="22"/>
          <w:szCs w:val="22"/>
        </w:rPr>
        <w:t>Zmluve</w:t>
      </w:r>
      <w:r w:rsidR="00C5772F">
        <w:rPr>
          <w:bCs/>
          <w:sz w:val="22"/>
          <w:szCs w:val="22"/>
        </w:rPr>
        <w:t xml:space="preserve"> a len za účasti poverenej osoby Objednávateľa</w:t>
      </w:r>
      <w:r w:rsidR="00C84308">
        <w:rPr>
          <w:bCs/>
          <w:sz w:val="22"/>
          <w:szCs w:val="22"/>
        </w:rPr>
        <w:t xml:space="preserve">, ktorú v prípade </w:t>
      </w:r>
      <w:r w:rsidR="00465FA6">
        <w:rPr>
          <w:bCs/>
          <w:sz w:val="22"/>
          <w:szCs w:val="22"/>
        </w:rPr>
        <w:t xml:space="preserve">vzniku </w:t>
      </w:r>
      <w:r w:rsidR="00C84308">
        <w:rPr>
          <w:bCs/>
          <w:sz w:val="22"/>
          <w:szCs w:val="22"/>
        </w:rPr>
        <w:t xml:space="preserve">takejto potreby </w:t>
      </w:r>
      <w:r w:rsidR="007A70EA">
        <w:rPr>
          <w:bCs/>
          <w:sz w:val="22"/>
          <w:szCs w:val="22"/>
        </w:rPr>
        <w:t xml:space="preserve">preukázateľne </w:t>
      </w:r>
      <w:r w:rsidR="00007FB4">
        <w:rPr>
          <w:bCs/>
          <w:sz w:val="22"/>
          <w:szCs w:val="22"/>
        </w:rPr>
        <w:t xml:space="preserve">a v dostatočnom </w:t>
      </w:r>
      <w:r w:rsidR="00E50BF4">
        <w:rPr>
          <w:bCs/>
          <w:sz w:val="22"/>
          <w:szCs w:val="22"/>
        </w:rPr>
        <w:t xml:space="preserve">časovom </w:t>
      </w:r>
      <w:r w:rsidR="00007FB4">
        <w:rPr>
          <w:bCs/>
          <w:sz w:val="22"/>
          <w:szCs w:val="22"/>
        </w:rPr>
        <w:t xml:space="preserve">predstihu </w:t>
      </w:r>
      <w:r w:rsidR="00E50BF4">
        <w:rPr>
          <w:bCs/>
          <w:sz w:val="22"/>
          <w:szCs w:val="22"/>
        </w:rPr>
        <w:t>pred plánovaným termínom takéhoto úkonu</w:t>
      </w:r>
      <w:r w:rsidR="003F6920">
        <w:rPr>
          <w:bCs/>
          <w:sz w:val="22"/>
          <w:szCs w:val="22"/>
        </w:rPr>
        <w:t>,</w:t>
      </w:r>
      <w:r w:rsidR="00E50BF4">
        <w:rPr>
          <w:bCs/>
          <w:sz w:val="22"/>
          <w:szCs w:val="22"/>
        </w:rPr>
        <w:t xml:space="preserve"> </w:t>
      </w:r>
      <w:r w:rsidR="003F6920">
        <w:rPr>
          <w:bCs/>
          <w:sz w:val="22"/>
          <w:szCs w:val="22"/>
        </w:rPr>
        <w:t xml:space="preserve">naň </w:t>
      </w:r>
      <w:r w:rsidR="00C84308">
        <w:rPr>
          <w:bCs/>
          <w:sz w:val="22"/>
          <w:szCs w:val="22"/>
        </w:rPr>
        <w:t>prizve</w:t>
      </w:r>
      <w:r w:rsidR="00E50BF4">
        <w:rPr>
          <w:bCs/>
          <w:sz w:val="22"/>
          <w:szCs w:val="22"/>
        </w:rPr>
        <w:t>; ak plánovaný termín Objednávateľovi nevyhovuje a/alebo sa Zmluvné strany na termíne nedohodnú, platí, že tento termín určí Objednávateľ</w:t>
      </w:r>
      <w:r>
        <w:rPr>
          <w:bCs/>
          <w:sz w:val="22"/>
          <w:szCs w:val="22"/>
        </w:rPr>
        <w:t>. Zhotoviteľ počas prepravy alebo prevádzky Hnacieho koľajového vozidla v celom rozsahu zodpovedá za všetky škody spôsobené tretím osobám prevádzkovou činnosťou Hnacieho koľajového vozidla.</w:t>
      </w:r>
    </w:p>
    <w:p w14:paraId="13DFA459" w14:textId="0F01FF73" w:rsidR="004B1DEC" w:rsidRPr="005849F9" w:rsidRDefault="0016777A" w:rsidP="005849F9">
      <w:pPr>
        <w:pStyle w:val="Odsekzoznamu"/>
        <w:numPr>
          <w:ilvl w:val="1"/>
          <w:numId w:val="20"/>
        </w:numPr>
        <w:spacing w:after="120" w:line="276" w:lineRule="auto"/>
        <w:ind w:left="567" w:hanging="567"/>
        <w:contextualSpacing w:val="0"/>
        <w:jc w:val="both"/>
      </w:pPr>
      <w:bookmarkStart w:id="13" w:name="_Ref5875135"/>
      <w:r w:rsidRPr="005812B7">
        <w:rPr>
          <w:sz w:val="22"/>
          <w:szCs w:val="22"/>
        </w:rPr>
        <w:t xml:space="preserve">Zhotoviteľ je povinný </w:t>
      </w:r>
      <w:r w:rsidR="003C211F">
        <w:rPr>
          <w:sz w:val="22"/>
          <w:szCs w:val="22"/>
        </w:rPr>
        <w:t>vykonávať príslušné činnosti v rámci realizácie diela</w:t>
      </w:r>
      <w:r w:rsidR="00625D9D">
        <w:rPr>
          <w:sz w:val="22"/>
          <w:szCs w:val="22"/>
        </w:rPr>
        <w:t>/</w:t>
      </w:r>
      <w:r w:rsidR="006E0672">
        <w:rPr>
          <w:sz w:val="22"/>
          <w:szCs w:val="22"/>
        </w:rPr>
        <w:t>plnenia</w:t>
      </w:r>
      <w:r w:rsidR="00625D9D">
        <w:rPr>
          <w:sz w:val="22"/>
          <w:szCs w:val="22"/>
        </w:rPr>
        <w:t xml:space="preserve"> predmet</w:t>
      </w:r>
      <w:r w:rsidR="006E0672">
        <w:rPr>
          <w:sz w:val="22"/>
          <w:szCs w:val="22"/>
        </w:rPr>
        <w:t>u</w:t>
      </w:r>
      <w:r w:rsidR="00625D9D">
        <w:rPr>
          <w:sz w:val="22"/>
          <w:szCs w:val="22"/>
        </w:rPr>
        <w:t xml:space="preserve"> Zmluvy</w:t>
      </w:r>
      <w:r>
        <w:rPr>
          <w:sz w:val="22"/>
          <w:szCs w:val="22"/>
        </w:rPr>
        <w:t xml:space="preserve"> </w:t>
      </w:r>
      <w:r w:rsidRPr="005812B7">
        <w:rPr>
          <w:sz w:val="22"/>
          <w:szCs w:val="22"/>
        </w:rPr>
        <w:t xml:space="preserve">prostredníctvom osoby, ktorú uviedol v ponuke a ktorou preukázal splnenie podmienok účasti </w:t>
      </w:r>
      <w:r w:rsidR="00E35D33">
        <w:rPr>
          <w:sz w:val="22"/>
          <w:szCs w:val="22"/>
        </w:rPr>
        <w:t xml:space="preserve">týkajúcich sa technickej spôsobilosti a odbornej spôsobilosti </w:t>
      </w:r>
      <w:r w:rsidRPr="005812B7">
        <w:rPr>
          <w:sz w:val="22"/>
          <w:szCs w:val="22"/>
        </w:rPr>
        <w:t>vo verejnom obstarávaní</w:t>
      </w:r>
      <w:r w:rsidR="00D527E4">
        <w:rPr>
          <w:sz w:val="22"/>
          <w:szCs w:val="22"/>
        </w:rPr>
        <w:t>, ktor</w:t>
      </w:r>
      <w:r w:rsidR="009D6C17">
        <w:rPr>
          <w:sz w:val="22"/>
          <w:szCs w:val="22"/>
        </w:rPr>
        <w:t>ého</w:t>
      </w:r>
      <w:r w:rsidR="00D527E4">
        <w:rPr>
          <w:sz w:val="22"/>
          <w:szCs w:val="22"/>
        </w:rPr>
        <w:t xml:space="preserve"> výsledkom je uzatvorenie Zmluvy</w:t>
      </w:r>
      <w:r w:rsidR="00EF5F3D">
        <w:rPr>
          <w:sz w:val="22"/>
          <w:szCs w:val="22"/>
        </w:rPr>
        <w:t>. Počas plnenia Z</w:t>
      </w:r>
      <w:r w:rsidRPr="005812B7">
        <w:rPr>
          <w:sz w:val="22"/>
          <w:szCs w:val="22"/>
        </w:rPr>
        <w:t xml:space="preserve">mluvy môže dôjsť k zmene tejto osoby len </w:t>
      </w:r>
      <w:r w:rsidR="0042184E">
        <w:rPr>
          <w:sz w:val="22"/>
          <w:szCs w:val="22"/>
        </w:rPr>
        <w:t> na princípe nahradenia osoby za osobu</w:t>
      </w:r>
      <w:r w:rsidRPr="005812B7">
        <w:rPr>
          <w:sz w:val="22"/>
          <w:szCs w:val="22"/>
        </w:rPr>
        <w:t>. V prípade zmeny musí nová osoba spĺňať kvalifikačné podmienky, ktoré boli požadované na preukázanie splnenia podmienok účasti vo verejnom obstarávaní</w:t>
      </w:r>
      <w:r w:rsidR="009D6C17">
        <w:rPr>
          <w:sz w:val="22"/>
          <w:szCs w:val="22"/>
        </w:rPr>
        <w:t>,</w:t>
      </w:r>
      <w:r w:rsidR="009D6C17" w:rsidRPr="009D6C17">
        <w:rPr>
          <w:sz w:val="22"/>
          <w:szCs w:val="22"/>
        </w:rPr>
        <w:t xml:space="preserve"> </w:t>
      </w:r>
      <w:r w:rsidR="009D6C17">
        <w:rPr>
          <w:sz w:val="22"/>
          <w:szCs w:val="22"/>
        </w:rPr>
        <w:t>ktorého výsledkom je uzatvorenie Zmluvy</w:t>
      </w:r>
      <w:r w:rsidR="005849F9">
        <w:rPr>
          <w:sz w:val="22"/>
          <w:szCs w:val="22"/>
        </w:rPr>
        <w:t>.</w:t>
      </w:r>
      <w:bookmarkEnd w:id="13"/>
    </w:p>
    <w:p w14:paraId="0556AA19" w14:textId="4831A9CA" w:rsidR="004B1DEC" w:rsidRDefault="00B964EA" w:rsidP="00B964EA">
      <w:pPr>
        <w:pStyle w:val="Odsekzoznamu"/>
        <w:numPr>
          <w:ilvl w:val="1"/>
          <w:numId w:val="20"/>
        </w:numPr>
        <w:spacing w:after="120" w:line="276" w:lineRule="auto"/>
        <w:ind w:left="567" w:hanging="567"/>
        <w:contextualSpacing w:val="0"/>
        <w:jc w:val="both"/>
        <w:rPr>
          <w:bCs/>
          <w:sz w:val="22"/>
          <w:szCs w:val="22"/>
        </w:rPr>
      </w:pPr>
      <w:bookmarkStart w:id="14" w:name="_Ref221654021"/>
      <w:r w:rsidRPr="00B964EA">
        <w:rPr>
          <w:bCs/>
          <w:sz w:val="22"/>
          <w:szCs w:val="22"/>
        </w:rPr>
        <w:t>Zmena</w:t>
      </w:r>
      <w:r w:rsidR="00420BD5">
        <w:rPr>
          <w:bCs/>
          <w:sz w:val="22"/>
          <w:szCs w:val="22"/>
        </w:rPr>
        <w:t xml:space="preserve"> osoby, prostredníctvom ktorej Z</w:t>
      </w:r>
      <w:r w:rsidRPr="00B964EA">
        <w:rPr>
          <w:bCs/>
          <w:sz w:val="22"/>
          <w:szCs w:val="22"/>
        </w:rPr>
        <w:t>hotoviteľ preukázal splnenie podmienok účasti</w:t>
      </w:r>
      <w:r w:rsidR="00BA7341" w:rsidRPr="00BA7341">
        <w:rPr>
          <w:sz w:val="22"/>
          <w:szCs w:val="22"/>
        </w:rPr>
        <w:t xml:space="preserve"> </w:t>
      </w:r>
      <w:r w:rsidR="00BA7341">
        <w:rPr>
          <w:sz w:val="22"/>
          <w:szCs w:val="22"/>
        </w:rPr>
        <w:t>týkajúcich sa technickej spôsobilosti a odbornej spôsobilosti</w:t>
      </w:r>
      <w:r w:rsidRPr="00B964EA">
        <w:rPr>
          <w:bCs/>
          <w:sz w:val="22"/>
          <w:szCs w:val="22"/>
        </w:rPr>
        <w:t xml:space="preserve"> vo verejnom obstarávaní,</w:t>
      </w:r>
      <w:r w:rsidR="000761C9" w:rsidRPr="000761C9">
        <w:rPr>
          <w:sz w:val="22"/>
          <w:szCs w:val="22"/>
        </w:rPr>
        <w:t xml:space="preserve"> </w:t>
      </w:r>
      <w:r w:rsidR="000761C9">
        <w:rPr>
          <w:sz w:val="22"/>
          <w:szCs w:val="22"/>
        </w:rPr>
        <w:t>ktorého výsledkom je uzatvorenie Zmluvy,</w:t>
      </w:r>
      <w:r w:rsidRPr="00B964EA">
        <w:rPr>
          <w:bCs/>
          <w:sz w:val="22"/>
          <w:szCs w:val="22"/>
        </w:rPr>
        <w:t xml:space="preserve"> je možná len po pr</w:t>
      </w:r>
      <w:r w:rsidR="00420BD5">
        <w:rPr>
          <w:bCs/>
          <w:sz w:val="22"/>
          <w:szCs w:val="22"/>
        </w:rPr>
        <w:t>edchádzajúcom písomnom súhlase O</w:t>
      </w:r>
      <w:r w:rsidRPr="00B964EA">
        <w:rPr>
          <w:bCs/>
          <w:sz w:val="22"/>
          <w:szCs w:val="22"/>
        </w:rPr>
        <w:t>bjednáva</w:t>
      </w:r>
      <w:r w:rsidR="00420BD5">
        <w:rPr>
          <w:bCs/>
          <w:sz w:val="22"/>
          <w:szCs w:val="22"/>
        </w:rPr>
        <w:t>teľa. Návrh na zmenu predkladá Z</w:t>
      </w:r>
      <w:r w:rsidRPr="00B964EA">
        <w:rPr>
          <w:bCs/>
          <w:sz w:val="22"/>
          <w:szCs w:val="22"/>
        </w:rPr>
        <w:t>hotoviteľ spolu s dokladom</w:t>
      </w:r>
      <w:r w:rsidR="00420BD5">
        <w:rPr>
          <w:bCs/>
          <w:sz w:val="22"/>
          <w:szCs w:val="22"/>
        </w:rPr>
        <w:t>, ktorým Z</w:t>
      </w:r>
      <w:r w:rsidRPr="00B964EA">
        <w:rPr>
          <w:bCs/>
          <w:sz w:val="22"/>
          <w:szCs w:val="22"/>
        </w:rPr>
        <w:t>hotoviteľ preukáže, že nov</w:t>
      </w:r>
      <w:r w:rsidR="00FF3A62">
        <w:rPr>
          <w:bCs/>
          <w:sz w:val="22"/>
          <w:szCs w:val="22"/>
        </w:rPr>
        <w:t>á</w:t>
      </w:r>
      <w:r w:rsidRPr="00B964EA">
        <w:rPr>
          <w:bCs/>
          <w:sz w:val="22"/>
          <w:szCs w:val="22"/>
        </w:rPr>
        <w:t xml:space="preserve"> navrhovan</w:t>
      </w:r>
      <w:r w:rsidR="00FF3A62">
        <w:rPr>
          <w:bCs/>
          <w:sz w:val="22"/>
          <w:szCs w:val="22"/>
        </w:rPr>
        <w:t>á</w:t>
      </w:r>
      <w:r w:rsidRPr="00B964EA">
        <w:rPr>
          <w:bCs/>
          <w:sz w:val="22"/>
          <w:szCs w:val="22"/>
        </w:rPr>
        <w:t xml:space="preserve"> </w:t>
      </w:r>
      <w:r w:rsidR="00FF3A62">
        <w:rPr>
          <w:bCs/>
          <w:sz w:val="22"/>
          <w:szCs w:val="22"/>
        </w:rPr>
        <w:t>osoba</w:t>
      </w:r>
      <w:r w:rsidRPr="00B964EA">
        <w:rPr>
          <w:bCs/>
          <w:sz w:val="22"/>
          <w:szCs w:val="22"/>
        </w:rPr>
        <w:t xml:space="preserve"> spĺňa </w:t>
      </w:r>
      <w:r w:rsidR="00FF3A62">
        <w:rPr>
          <w:bCs/>
          <w:sz w:val="22"/>
          <w:szCs w:val="22"/>
        </w:rPr>
        <w:t>kvalifikačné podmienky, ktoré boli požadované na preukázanie splnenia podmienok účasti vo verejnom obstarávaní</w:t>
      </w:r>
      <w:r w:rsidR="000761C9">
        <w:rPr>
          <w:bCs/>
          <w:sz w:val="22"/>
          <w:szCs w:val="22"/>
        </w:rPr>
        <w:t>,</w:t>
      </w:r>
      <w:r w:rsidR="000761C9" w:rsidRPr="000761C9">
        <w:rPr>
          <w:sz w:val="22"/>
          <w:szCs w:val="22"/>
        </w:rPr>
        <w:t xml:space="preserve"> </w:t>
      </w:r>
      <w:r w:rsidR="000761C9">
        <w:rPr>
          <w:sz w:val="22"/>
          <w:szCs w:val="22"/>
        </w:rPr>
        <w:t>ktorého výsledkom je uzatvorenie Zmluvy</w:t>
      </w:r>
      <w:r w:rsidRPr="00B964EA">
        <w:rPr>
          <w:bCs/>
          <w:sz w:val="22"/>
          <w:szCs w:val="22"/>
        </w:rPr>
        <w:t>. Ak nov</w:t>
      </w:r>
      <w:r w:rsidR="00FF3A62">
        <w:rPr>
          <w:bCs/>
          <w:sz w:val="22"/>
          <w:szCs w:val="22"/>
        </w:rPr>
        <w:t>á</w:t>
      </w:r>
      <w:r w:rsidRPr="00B964EA">
        <w:rPr>
          <w:bCs/>
          <w:sz w:val="22"/>
          <w:szCs w:val="22"/>
        </w:rPr>
        <w:t xml:space="preserve"> navrhovan</w:t>
      </w:r>
      <w:r w:rsidR="00FF3A62">
        <w:rPr>
          <w:bCs/>
          <w:sz w:val="22"/>
          <w:szCs w:val="22"/>
        </w:rPr>
        <w:t>á</w:t>
      </w:r>
      <w:r w:rsidRPr="00B964EA">
        <w:rPr>
          <w:bCs/>
          <w:sz w:val="22"/>
          <w:szCs w:val="22"/>
        </w:rPr>
        <w:t xml:space="preserve"> </w:t>
      </w:r>
      <w:r w:rsidR="00FF3A62">
        <w:rPr>
          <w:bCs/>
          <w:sz w:val="22"/>
          <w:szCs w:val="22"/>
        </w:rPr>
        <w:t>osoba</w:t>
      </w:r>
      <w:r w:rsidRPr="00B964EA">
        <w:rPr>
          <w:bCs/>
          <w:sz w:val="22"/>
          <w:szCs w:val="22"/>
        </w:rPr>
        <w:t xml:space="preserve"> nebude spĺňať </w:t>
      </w:r>
      <w:r w:rsidR="00FF3A62">
        <w:rPr>
          <w:bCs/>
          <w:sz w:val="22"/>
          <w:szCs w:val="22"/>
        </w:rPr>
        <w:t>kvalifikačné podmienky</w:t>
      </w:r>
      <w:r w:rsidR="00420BD5">
        <w:rPr>
          <w:bCs/>
          <w:sz w:val="22"/>
          <w:szCs w:val="22"/>
        </w:rPr>
        <w:t>, O</w:t>
      </w:r>
      <w:r w:rsidRPr="00B964EA">
        <w:rPr>
          <w:bCs/>
          <w:sz w:val="22"/>
          <w:szCs w:val="22"/>
        </w:rPr>
        <w:t xml:space="preserve">bjednávateľ </w:t>
      </w:r>
      <w:r w:rsidR="00FF3A62">
        <w:rPr>
          <w:bCs/>
          <w:sz w:val="22"/>
          <w:szCs w:val="22"/>
        </w:rPr>
        <w:t>takúto osobu odmietne</w:t>
      </w:r>
      <w:r w:rsidRPr="00B964EA">
        <w:rPr>
          <w:bCs/>
          <w:sz w:val="22"/>
          <w:szCs w:val="22"/>
        </w:rPr>
        <w:t>.</w:t>
      </w:r>
      <w:bookmarkEnd w:id="14"/>
    </w:p>
    <w:p w14:paraId="4C82E7E1" w14:textId="12414BB2" w:rsidR="00B964EA" w:rsidRDefault="00420BD5" w:rsidP="00B964EA">
      <w:pPr>
        <w:pStyle w:val="Odsekzoznamu"/>
        <w:numPr>
          <w:ilvl w:val="1"/>
          <w:numId w:val="20"/>
        </w:numPr>
        <w:spacing w:after="120" w:line="276" w:lineRule="auto"/>
        <w:ind w:left="567" w:hanging="567"/>
        <w:contextualSpacing w:val="0"/>
        <w:jc w:val="both"/>
        <w:rPr>
          <w:bCs/>
          <w:sz w:val="22"/>
          <w:szCs w:val="22"/>
        </w:rPr>
      </w:pPr>
      <w:r>
        <w:rPr>
          <w:bCs/>
          <w:sz w:val="22"/>
          <w:szCs w:val="22"/>
        </w:rPr>
        <w:t>Na požiadanie Objednávateľa je Z</w:t>
      </w:r>
      <w:r w:rsidR="00B964EA" w:rsidRPr="00B964EA">
        <w:rPr>
          <w:bCs/>
          <w:sz w:val="22"/>
          <w:szCs w:val="22"/>
        </w:rPr>
        <w:t xml:space="preserve">hotoviteľ povinný bezodkladne predložiť </w:t>
      </w:r>
      <w:r>
        <w:rPr>
          <w:bCs/>
          <w:sz w:val="22"/>
          <w:szCs w:val="22"/>
        </w:rPr>
        <w:t>O</w:t>
      </w:r>
      <w:r w:rsidR="00F920AC">
        <w:rPr>
          <w:bCs/>
          <w:sz w:val="22"/>
          <w:szCs w:val="22"/>
        </w:rPr>
        <w:t xml:space="preserve">bjednávateľovi </w:t>
      </w:r>
      <w:r w:rsidR="006330D3">
        <w:rPr>
          <w:bCs/>
          <w:sz w:val="22"/>
          <w:szCs w:val="22"/>
        </w:rPr>
        <w:t>osvedčenia/</w:t>
      </w:r>
      <w:r w:rsidR="00F920AC">
        <w:rPr>
          <w:bCs/>
          <w:sz w:val="22"/>
          <w:szCs w:val="22"/>
        </w:rPr>
        <w:t>oprávnenia</w:t>
      </w:r>
      <w:r>
        <w:rPr>
          <w:bCs/>
          <w:sz w:val="22"/>
          <w:szCs w:val="22"/>
        </w:rPr>
        <w:t xml:space="preserve"> osôb v zmysle bodu </w:t>
      </w:r>
      <w:r w:rsidR="00551D7D">
        <w:rPr>
          <w:bCs/>
          <w:sz w:val="22"/>
          <w:szCs w:val="22"/>
        </w:rPr>
        <w:fldChar w:fldCharType="begin"/>
      </w:r>
      <w:r w:rsidR="00551D7D">
        <w:rPr>
          <w:bCs/>
          <w:sz w:val="22"/>
          <w:szCs w:val="22"/>
        </w:rPr>
        <w:instrText xml:space="preserve"> REF _Ref5875135 \r \h </w:instrText>
      </w:r>
      <w:r w:rsidR="00551D7D">
        <w:rPr>
          <w:bCs/>
          <w:sz w:val="22"/>
          <w:szCs w:val="22"/>
        </w:rPr>
      </w:r>
      <w:r w:rsidR="00551D7D">
        <w:rPr>
          <w:bCs/>
          <w:sz w:val="22"/>
          <w:szCs w:val="22"/>
        </w:rPr>
        <w:fldChar w:fldCharType="separate"/>
      </w:r>
      <w:r w:rsidR="009619E0">
        <w:rPr>
          <w:bCs/>
          <w:sz w:val="22"/>
          <w:szCs w:val="22"/>
        </w:rPr>
        <w:t>6.19</w:t>
      </w:r>
      <w:r w:rsidR="00551D7D">
        <w:rPr>
          <w:bCs/>
          <w:sz w:val="22"/>
          <w:szCs w:val="22"/>
        </w:rPr>
        <w:fldChar w:fldCharType="end"/>
      </w:r>
      <w:r w:rsidR="00B964EA" w:rsidRPr="00B964EA">
        <w:rPr>
          <w:bCs/>
          <w:sz w:val="22"/>
          <w:szCs w:val="22"/>
        </w:rPr>
        <w:t>.</w:t>
      </w:r>
      <w:r w:rsidR="00C73954">
        <w:rPr>
          <w:bCs/>
          <w:sz w:val="22"/>
          <w:szCs w:val="22"/>
        </w:rPr>
        <w:t xml:space="preserve"> a bodu </w:t>
      </w:r>
      <w:r w:rsidR="002A0DBE">
        <w:rPr>
          <w:bCs/>
          <w:sz w:val="22"/>
          <w:szCs w:val="22"/>
        </w:rPr>
        <w:fldChar w:fldCharType="begin"/>
      </w:r>
      <w:r w:rsidR="002A0DBE">
        <w:rPr>
          <w:bCs/>
          <w:sz w:val="22"/>
          <w:szCs w:val="22"/>
        </w:rPr>
        <w:instrText xml:space="preserve"> REF _Ref221654021 \r \h </w:instrText>
      </w:r>
      <w:r w:rsidR="002A0DBE">
        <w:rPr>
          <w:bCs/>
          <w:sz w:val="22"/>
          <w:szCs w:val="22"/>
        </w:rPr>
      </w:r>
      <w:r w:rsidR="002A0DBE">
        <w:rPr>
          <w:bCs/>
          <w:sz w:val="22"/>
          <w:szCs w:val="22"/>
        </w:rPr>
        <w:fldChar w:fldCharType="separate"/>
      </w:r>
      <w:r w:rsidR="009619E0">
        <w:rPr>
          <w:bCs/>
          <w:sz w:val="22"/>
          <w:szCs w:val="22"/>
        </w:rPr>
        <w:t>6.20</w:t>
      </w:r>
      <w:r w:rsidR="002A0DBE">
        <w:rPr>
          <w:bCs/>
          <w:sz w:val="22"/>
          <w:szCs w:val="22"/>
        </w:rPr>
        <w:fldChar w:fldCharType="end"/>
      </w:r>
      <w:r w:rsidR="00C73954">
        <w:rPr>
          <w:bCs/>
          <w:sz w:val="22"/>
          <w:szCs w:val="22"/>
        </w:rPr>
        <w:t>.</w:t>
      </w:r>
      <w:r w:rsidR="00B964EA" w:rsidRPr="00B964EA">
        <w:rPr>
          <w:bCs/>
          <w:sz w:val="22"/>
          <w:szCs w:val="22"/>
        </w:rPr>
        <w:t>, a to kedykoľvek počas realizácie diela</w:t>
      </w:r>
      <w:r w:rsidR="00F920AC">
        <w:rPr>
          <w:bCs/>
          <w:sz w:val="22"/>
          <w:szCs w:val="22"/>
        </w:rPr>
        <w:t>/plnenia predmetu Zmluvy</w:t>
      </w:r>
      <w:r w:rsidR="00B964EA" w:rsidRPr="00B964EA">
        <w:rPr>
          <w:bCs/>
          <w:sz w:val="22"/>
          <w:szCs w:val="22"/>
        </w:rPr>
        <w:t>.</w:t>
      </w:r>
    </w:p>
    <w:p w14:paraId="6E019E77" w14:textId="31766B19" w:rsidR="00483AF7" w:rsidRDefault="009F4C49" w:rsidP="0073549E">
      <w:pPr>
        <w:pStyle w:val="Odsekzoznamu"/>
        <w:numPr>
          <w:ilvl w:val="1"/>
          <w:numId w:val="20"/>
        </w:numPr>
        <w:spacing w:after="120" w:line="276" w:lineRule="auto"/>
        <w:ind w:left="567" w:hanging="567"/>
        <w:contextualSpacing w:val="0"/>
        <w:jc w:val="both"/>
        <w:rPr>
          <w:bCs/>
          <w:sz w:val="22"/>
          <w:szCs w:val="22"/>
        </w:rPr>
      </w:pPr>
      <w:r>
        <w:rPr>
          <w:bCs/>
          <w:sz w:val="22"/>
          <w:szCs w:val="22"/>
        </w:rPr>
        <w:t xml:space="preserve">Zhotoviteľ je oprávnený a zároveň povinný predmet Zmluvy plniť </w:t>
      </w:r>
      <w:r w:rsidR="00D0479E">
        <w:rPr>
          <w:bCs/>
          <w:sz w:val="22"/>
          <w:szCs w:val="22"/>
        </w:rPr>
        <w:t xml:space="preserve">výlučne </w:t>
      </w:r>
      <w:r>
        <w:rPr>
          <w:bCs/>
          <w:sz w:val="22"/>
          <w:szCs w:val="22"/>
        </w:rPr>
        <w:t>prostredníctvom osôb disponujúcich platnými dokladmi o odbornej spôsobilosti osôb podľa § 18</w:t>
      </w:r>
      <w:r w:rsidR="00D0479E" w:rsidRPr="00D0479E">
        <w:t xml:space="preserve"> </w:t>
      </w:r>
      <w:r w:rsidR="00D0479E">
        <w:t xml:space="preserve">zákona č. </w:t>
      </w:r>
      <w:r w:rsidR="00D0479E" w:rsidRPr="00D0479E">
        <w:rPr>
          <w:bCs/>
          <w:sz w:val="22"/>
          <w:szCs w:val="22"/>
        </w:rPr>
        <w:t>513/2009 Z. z.</w:t>
      </w:r>
      <w:r w:rsidR="00D0479E" w:rsidRPr="00D0479E">
        <w:t xml:space="preserve"> </w:t>
      </w:r>
      <w:r w:rsidR="00D0479E" w:rsidRPr="00D0479E">
        <w:rPr>
          <w:bCs/>
          <w:sz w:val="22"/>
          <w:szCs w:val="22"/>
        </w:rPr>
        <w:t>o dráhach a o zmene a doplnení niektorých zákonov</w:t>
      </w:r>
      <w:r w:rsidR="00F44762">
        <w:rPr>
          <w:bCs/>
          <w:sz w:val="22"/>
          <w:szCs w:val="22"/>
        </w:rPr>
        <w:t xml:space="preserve"> v znení neskorších predpisov</w:t>
      </w:r>
      <w:r w:rsidR="00D0479E">
        <w:rPr>
          <w:bCs/>
          <w:sz w:val="22"/>
          <w:szCs w:val="22"/>
        </w:rPr>
        <w:t>, a to:</w:t>
      </w:r>
    </w:p>
    <w:p w14:paraId="2E79FC52" w14:textId="7AA0E6FF" w:rsidR="00D0479E" w:rsidRDefault="00D0479E" w:rsidP="0073549E">
      <w:pPr>
        <w:pStyle w:val="Odsekzoznamu"/>
        <w:numPr>
          <w:ilvl w:val="0"/>
          <w:numId w:val="47"/>
        </w:numPr>
        <w:spacing w:line="276" w:lineRule="auto"/>
        <w:ind w:left="1134" w:hanging="567"/>
        <w:contextualSpacing w:val="0"/>
        <w:jc w:val="both"/>
        <w:rPr>
          <w:bCs/>
          <w:sz w:val="22"/>
          <w:szCs w:val="22"/>
        </w:rPr>
      </w:pPr>
      <w:r w:rsidRPr="00D0479E">
        <w:rPr>
          <w:bCs/>
          <w:sz w:val="22"/>
          <w:szCs w:val="22"/>
        </w:rPr>
        <w:t>platn</w:t>
      </w:r>
      <w:r>
        <w:rPr>
          <w:bCs/>
          <w:sz w:val="22"/>
          <w:szCs w:val="22"/>
        </w:rPr>
        <w:t>ým</w:t>
      </w:r>
      <w:r w:rsidRPr="00D0479E">
        <w:rPr>
          <w:bCs/>
          <w:sz w:val="22"/>
          <w:szCs w:val="22"/>
        </w:rPr>
        <w:t xml:space="preserve"> osvedčen</w:t>
      </w:r>
      <w:r>
        <w:rPr>
          <w:bCs/>
          <w:sz w:val="22"/>
          <w:szCs w:val="22"/>
        </w:rPr>
        <w:t>ím</w:t>
      </w:r>
      <w:r w:rsidRPr="00D0479E">
        <w:rPr>
          <w:bCs/>
          <w:sz w:val="22"/>
          <w:szCs w:val="22"/>
        </w:rPr>
        <w:t xml:space="preserve"> o odbornej spôsobilosti udelen</w:t>
      </w:r>
      <w:r>
        <w:rPr>
          <w:bCs/>
          <w:sz w:val="22"/>
          <w:szCs w:val="22"/>
        </w:rPr>
        <w:t>ým</w:t>
      </w:r>
      <w:r w:rsidRPr="00D0479E">
        <w:rPr>
          <w:bCs/>
          <w:sz w:val="22"/>
          <w:szCs w:val="22"/>
        </w:rPr>
        <w:t xml:space="preserve"> bezpečnostným orgánom fyzickým osobám na vykonávanie určených činností na určených technických zariadeniach elektrických v zmysle § 26 vyhlášky Ministerstva dopravy, pôšt a telekomunikácií Slovenskej republiky č. 205/2010 Z. z. o určených technických zariadeniach a určených činnostiach a činnostiach na určených technických zariadeniach podľa Prílohy 1, časť 5, označenie zariadenia:</w:t>
      </w:r>
    </w:p>
    <w:p w14:paraId="09CAC30B" w14:textId="2B762C4D" w:rsidR="00D0479E" w:rsidRDefault="004C2218" w:rsidP="0073549E">
      <w:pPr>
        <w:pStyle w:val="Odsekzoznamu"/>
        <w:spacing w:line="276" w:lineRule="auto"/>
        <w:ind w:left="1134"/>
        <w:contextualSpacing w:val="0"/>
        <w:jc w:val="both"/>
        <w:rPr>
          <w:bCs/>
          <w:sz w:val="22"/>
          <w:szCs w:val="22"/>
        </w:rPr>
      </w:pPr>
      <w:r>
        <w:rPr>
          <w:bCs/>
          <w:sz w:val="22"/>
          <w:szCs w:val="22"/>
        </w:rPr>
        <w:lastRenderedPageBreak/>
        <w:t>E6</w:t>
      </w:r>
      <w:r w:rsidR="00625B6F" w:rsidRPr="00625B6F">
        <w:rPr>
          <w:bCs/>
          <w:sz w:val="22"/>
          <w:szCs w:val="22"/>
        </w:rPr>
        <w:t xml:space="preserve">: </w:t>
      </w:r>
      <w:r w:rsidRPr="004C2218">
        <w:rPr>
          <w:bCs/>
          <w:sz w:val="22"/>
          <w:szCs w:val="22"/>
        </w:rPr>
        <w:t>Elektrické zariadenia dráhových vozidiel železničných dráh vrátane vozňov a traťových mechanizmov</w:t>
      </w:r>
    </w:p>
    <w:p w14:paraId="6F8E5026" w14:textId="6DEC42A9" w:rsidR="0073549E" w:rsidRDefault="0073549E" w:rsidP="0073549E">
      <w:pPr>
        <w:pStyle w:val="Odsekzoznamu"/>
        <w:spacing w:after="120" w:line="276" w:lineRule="auto"/>
        <w:ind w:left="1134"/>
        <w:contextualSpacing w:val="0"/>
        <w:jc w:val="both"/>
        <w:rPr>
          <w:bCs/>
          <w:sz w:val="22"/>
          <w:szCs w:val="22"/>
        </w:rPr>
      </w:pPr>
      <w:r w:rsidRPr="0073549E">
        <w:rPr>
          <w:bCs/>
          <w:sz w:val="22"/>
          <w:szCs w:val="22"/>
        </w:rPr>
        <w:t>alebo ekvivalentný</w:t>
      </w:r>
      <w:r>
        <w:rPr>
          <w:bCs/>
          <w:sz w:val="22"/>
          <w:szCs w:val="22"/>
        </w:rPr>
        <w:t>m</w:t>
      </w:r>
      <w:r w:rsidRPr="0073549E">
        <w:rPr>
          <w:bCs/>
          <w:sz w:val="22"/>
          <w:szCs w:val="22"/>
        </w:rPr>
        <w:t xml:space="preserve"> doklad</w:t>
      </w:r>
      <w:r>
        <w:rPr>
          <w:bCs/>
          <w:sz w:val="22"/>
          <w:szCs w:val="22"/>
        </w:rPr>
        <w:t>om</w:t>
      </w:r>
      <w:r w:rsidRPr="0073549E">
        <w:rPr>
          <w:bCs/>
          <w:sz w:val="22"/>
          <w:szCs w:val="22"/>
        </w:rPr>
        <w:t>, ktorý je v súlade s právnymi predpismi Európskej únie alebo Slovenskej republiky alebo medzinárodnými dohodami, ktorými je Slovenská republika viazaná, uznaný príslušnými orgánmi, resp. prostredníctvom ktorého preukázal splnenie podmienok pre dočasné a príležitostné poskytovanie služieb na území Slovenskej republiky.</w:t>
      </w:r>
    </w:p>
    <w:p w14:paraId="16D0FBB3" w14:textId="04903516" w:rsidR="004069BD" w:rsidRDefault="002C4CC1" w:rsidP="0073549E">
      <w:pPr>
        <w:pStyle w:val="Odsekzoznamu"/>
        <w:numPr>
          <w:ilvl w:val="0"/>
          <w:numId w:val="47"/>
        </w:numPr>
        <w:spacing w:line="276" w:lineRule="auto"/>
        <w:ind w:left="1134" w:hanging="567"/>
        <w:contextualSpacing w:val="0"/>
        <w:jc w:val="both"/>
        <w:rPr>
          <w:bCs/>
          <w:sz w:val="22"/>
          <w:szCs w:val="22"/>
        </w:rPr>
      </w:pPr>
      <w:r w:rsidRPr="00D0479E">
        <w:rPr>
          <w:bCs/>
          <w:sz w:val="22"/>
          <w:szCs w:val="22"/>
        </w:rPr>
        <w:t>platn</w:t>
      </w:r>
      <w:r>
        <w:rPr>
          <w:bCs/>
          <w:sz w:val="22"/>
          <w:szCs w:val="22"/>
        </w:rPr>
        <w:t>ým</w:t>
      </w:r>
      <w:r w:rsidRPr="00D0479E">
        <w:rPr>
          <w:bCs/>
          <w:sz w:val="22"/>
          <w:szCs w:val="22"/>
        </w:rPr>
        <w:t xml:space="preserve"> osvedčen</w:t>
      </w:r>
      <w:r>
        <w:rPr>
          <w:bCs/>
          <w:sz w:val="22"/>
          <w:szCs w:val="22"/>
        </w:rPr>
        <w:t>ím</w:t>
      </w:r>
      <w:r w:rsidRPr="00D0479E">
        <w:rPr>
          <w:bCs/>
          <w:sz w:val="22"/>
          <w:szCs w:val="22"/>
        </w:rPr>
        <w:t xml:space="preserve"> o odbornej spôsobilosti udelen</w:t>
      </w:r>
      <w:r>
        <w:rPr>
          <w:bCs/>
          <w:sz w:val="22"/>
          <w:szCs w:val="22"/>
        </w:rPr>
        <w:t>ým</w:t>
      </w:r>
      <w:r w:rsidRPr="00D0479E">
        <w:rPr>
          <w:bCs/>
          <w:sz w:val="22"/>
          <w:szCs w:val="22"/>
        </w:rPr>
        <w:t xml:space="preserve"> bezpečnostným orgánom fyzickým osobám na vykonávanie určených činností na ur</w:t>
      </w:r>
      <w:r w:rsidR="00224064">
        <w:rPr>
          <w:bCs/>
          <w:sz w:val="22"/>
          <w:szCs w:val="22"/>
        </w:rPr>
        <w:t>čených technických zariadeniach tlakových</w:t>
      </w:r>
      <w:r w:rsidRPr="00D0479E">
        <w:rPr>
          <w:bCs/>
          <w:sz w:val="22"/>
          <w:szCs w:val="22"/>
        </w:rPr>
        <w:t xml:space="preserve"> v zmys</w:t>
      </w:r>
      <w:r w:rsidR="00224064">
        <w:rPr>
          <w:bCs/>
          <w:sz w:val="22"/>
          <w:szCs w:val="22"/>
        </w:rPr>
        <w:t>le § 29</w:t>
      </w:r>
      <w:r w:rsidRPr="00D0479E">
        <w:rPr>
          <w:bCs/>
          <w:sz w:val="22"/>
          <w:szCs w:val="22"/>
        </w:rPr>
        <w:t xml:space="preserve"> vyhlášky Ministerstva dopravy, pôšt a telekomunikácií Slovenskej republiky č. 205/2010 Z. z. o určených technických zariadeniach a určených činnostiach a činnostiach na určených technických zari</w:t>
      </w:r>
      <w:r>
        <w:rPr>
          <w:bCs/>
          <w:sz w:val="22"/>
          <w:szCs w:val="22"/>
        </w:rPr>
        <w:t>adeniach podľa Prílohy 1, časť 3</w:t>
      </w:r>
      <w:r w:rsidRPr="00D0479E">
        <w:rPr>
          <w:bCs/>
          <w:sz w:val="22"/>
          <w:szCs w:val="22"/>
        </w:rPr>
        <w:t>, označenie zariadenia:</w:t>
      </w:r>
    </w:p>
    <w:p w14:paraId="669D0E67" w14:textId="421677D7" w:rsidR="002C4CC1" w:rsidRDefault="002C4CC1" w:rsidP="0073549E">
      <w:pPr>
        <w:pStyle w:val="Odsekzoznamu"/>
        <w:spacing w:line="276" w:lineRule="auto"/>
        <w:ind w:left="1134"/>
        <w:contextualSpacing w:val="0"/>
        <w:jc w:val="both"/>
        <w:rPr>
          <w:bCs/>
          <w:sz w:val="22"/>
          <w:szCs w:val="22"/>
        </w:rPr>
      </w:pPr>
      <w:r>
        <w:rPr>
          <w:bCs/>
          <w:sz w:val="22"/>
          <w:szCs w:val="22"/>
        </w:rPr>
        <w:t>T3:</w:t>
      </w:r>
      <w:r w:rsidRPr="002C4CC1">
        <w:t xml:space="preserve"> </w:t>
      </w:r>
      <w:r w:rsidRPr="002C4CC1">
        <w:rPr>
          <w:bCs/>
          <w:sz w:val="22"/>
          <w:szCs w:val="22"/>
        </w:rPr>
        <w:t>Vzduchojemy hnacích dráhových vozidiel, traťových strojov</w:t>
      </w:r>
    </w:p>
    <w:p w14:paraId="73005688" w14:textId="3AF8FE99" w:rsidR="0073549E" w:rsidRDefault="0073549E" w:rsidP="0073549E">
      <w:pPr>
        <w:pStyle w:val="Odsekzoznamu"/>
        <w:spacing w:after="120" w:line="276" w:lineRule="auto"/>
        <w:ind w:left="1134"/>
        <w:contextualSpacing w:val="0"/>
        <w:jc w:val="both"/>
        <w:rPr>
          <w:bCs/>
          <w:sz w:val="22"/>
          <w:szCs w:val="22"/>
        </w:rPr>
      </w:pPr>
      <w:r w:rsidRPr="0073549E">
        <w:rPr>
          <w:bCs/>
          <w:sz w:val="22"/>
          <w:szCs w:val="22"/>
        </w:rPr>
        <w:t>alebo ekvivalentný</w:t>
      </w:r>
      <w:r>
        <w:rPr>
          <w:bCs/>
          <w:sz w:val="22"/>
          <w:szCs w:val="22"/>
        </w:rPr>
        <w:t>m</w:t>
      </w:r>
      <w:r w:rsidRPr="0073549E">
        <w:rPr>
          <w:bCs/>
          <w:sz w:val="22"/>
          <w:szCs w:val="22"/>
        </w:rPr>
        <w:t xml:space="preserve"> doklad</w:t>
      </w:r>
      <w:r>
        <w:rPr>
          <w:bCs/>
          <w:sz w:val="22"/>
          <w:szCs w:val="22"/>
        </w:rPr>
        <w:t>om</w:t>
      </w:r>
      <w:r w:rsidRPr="0073549E">
        <w:rPr>
          <w:bCs/>
          <w:sz w:val="22"/>
          <w:szCs w:val="22"/>
        </w:rPr>
        <w:t>, ktorý je v súlade s právnymi predpismi Európskej únie alebo Slovenskej republiky alebo medzinárodnými dohodami, ktorými je Slovenská republika viazaná, uznaný príslušnými orgánmi, resp. prostredníctvom ktorého preukázal splnenie podmienok pre dočasné a príležitostné poskytovanie služieb na území Slovenskej republiky.</w:t>
      </w:r>
    </w:p>
    <w:p w14:paraId="41276057" w14:textId="26DE41EB" w:rsidR="00DA42C8" w:rsidRDefault="00DA42C8" w:rsidP="0073549E">
      <w:pPr>
        <w:pStyle w:val="Odsekzoznamu"/>
        <w:numPr>
          <w:ilvl w:val="0"/>
          <w:numId w:val="47"/>
        </w:numPr>
        <w:spacing w:line="276" w:lineRule="auto"/>
        <w:ind w:left="1134" w:hanging="567"/>
        <w:contextualSpacing w:val="0"/>
        <w:jc w:val="both"/>
        <w:rPr>
          <w:bCs/>
          <w:sz w:val="22"/>
          <w:szCs w:val="22"/>
        </w:rPr>
      </w:pPr>
      <w:r>
        <w:rPr>
          <w:bCs/>
          <w:sz w:val="22"/>
          <w:szCs w:val="22"/>
        </w:rPr>
        <w:t>platnými</w:t>
      </w:r>
      <w:r w:rsidRPr="00DA42C8">
        <w:rPr>
          <w:bCs/>
          <w:sz w:val="22"/>
          <w:szCs w:val="22"/>
        </w:rPr>
        <w:t xml:space="preserve"> personáln</w:t>
      </w:r>
      <w:r>
        <w:rPr>
          <w:bCs/>
          <w:sz w:val="22"/>
          <w:szCs w:val="22"/>
        </w:rPr>
        <w:t>ymi</w:t>
      </w:r>
      <w:r w:rsidRPr="00DA42C8">
        <w:rPr>
          <w:bCs/>
          <w:sz w:val="22"/>
          <w:szCs w:val="22"/>
        </w:rPr>
        <w:t xml:space="preserve"> certifikát</w:t>
      </w:r>
      <w:r>
        <w:rPr>
          <w:bCs/>
          <w:sz w:val="22"/>
          <w:szCs w:val="22"/>
        </w:rPr>
        <w:t>mi</w:t>
      </w:r>
      <w:r w:rsidRPr="00DA42C8">
        <w:rPr>
          <w:bCs/>
          <w:sz w:val="22"/>
          <w:szCs w:val="22"/>
        </w:rPr>
        <w:t xml:space="preserve"> pre nedeštruktívne skúšanie koľajových vozidiel metódami UT (ultrazvukovými), PT (kapilárnymi), MT (magnetickými) a VT (vizuálnymi), splňujúc</w:t>
      </w:r>
      <w:r w:rsidR="00BF2646">
        <w:rPr>
          <w:bCs/>
          <w:sz w:val="22"/>
          <w:szCs w:val="22"/>
        </w:rPr>
        <w:t>imi</w:t>
      </w:r>
      <w:r w:rsidRPr="00DA42C8">
        <w:rPr>
          <w:bCs/>
          <w:sz w:val="22"/>
          <w:szCs w:val="22"/>
        </w:rPr>
        <w:t xml:space="preserve"> požiadavky príslušných technických noriem (napr. EN ISO 9712 pre sektor železníc)</w:t>
      </w:r>
    </w:p>
    <w:p w14:paraId="00360583" w14:textId="2F093BA4" w:rsidR="0073549E" w:rsidRDefault="0073549E" w:rsidP="00BB6C4C">
      <w:pPr>
        <w:pStyle w:val="Odsekzoznamu"/>
        <w:spacing w:after="120" w:line="276" w:lineRule="auto"/>
        <w:ind w:left="1134"/>
        <w:contextualSpacing w:val="0"/>
        <w:jc w:val="both"/>
        <w:rPr>
          <w:bCs/>
          <w:sz w:val="22"/>
          <w:szCs w:val="22"/>
        </w:rPr>
      </w:pPr>
      <w:r w:rsidRPr="0073549E">
        <w:rPr>
          <w:bCs/>
          <w:sz w:val="22"/>
          <w:szCs w:val="22"/>
        </w:rPr>
        <w:t>alebo ekvivalentný</w:t>
      </w:r>
      <w:r>
        <w:rPr>
          <w:bCs/>
          <w:sz w:val="22"/>
          <w:szCs w:val="22"/>
        </w:rPr>
        <w:t>mi</w:t>
      </w:r>
      <w:r w:rsidRPr="0073549E">
        <w:rPr>
          <w:bCs/>
          <w:sz w:val="22"/>
          <w:szCs w:val="22"/>
        </w:rPr>
        <w:t xml:space="preserve"> doklad</w:t>
      </w:r>
      <w:r>
        <w:rPr>
          <w:bCs/>
          <w:sz w:val="22"/>
          <w:szCs w:val="22"/>
        </w:rPr>
        <w:t>mi</w:t>
      </w:r>
      <w:r w:rsidRPr="0073549E">
        <w:rPr>
          <w:bCs/>
          <w:sz w:val="22"/>
          <w:szCs w:val="22"/>
        </w:rPr>
        <w:t>, ktor</w:t>
      </w:r>
      <w:r>
        <w:rPr>
          <w:bCs/>
          <w:sz w:val="22"/>
          <w:szCs w:val="22"/>
        </w:rPr>
        <w:t>é</w:t>
      </w:r>
      <w:r w:rsidRPr="0073549E">
        <w:rPr>
          <w:bCs/>
          <w:sz w:val="22"/>
          <w:szCs w:val="22"/>
        </w:rPr>
        <w:t xml:space="preserve"> </w:t>
      </w:r>
      <w:r>
        <w:rPr>
          <w:bCs/>
          <w:sz w:val="22"/>
          <w:szCs w:val="22"/>
        </w:rPr>
        <w:t>sú</w:t>
      </w:r>
      <w:r w:rsidRPr="0073549E">
        <w:rPr>
          <w:bCs/>
          <w:sz w:val="22"/>
          <w:szCs w:val="22"/>
        </w:rPr>
        <w:t xml:space="preserve"> v súlade s právnymi predpismi Európskej únie alebo Slovenskej republiky alebo medzinárodnými dohodami, ktorými je Slovenská republika viazaná, uznan</w:t>
      </w:r>
      <w:r>
        <w:rPr>
          <w:bCs/>
          <w:sz w:val="22"/>
          <w:szCs w:val="22"/>
        </w:rPr>
        <w:t>é</w:t>
      </w:r>
      <w:r w:rsidRPr="0073549E">
        <w:rPr>
          <w:bCs/>
          <w:sz w:val="22"/>
          <w:szCs w:val="22"/>
        </w:rPr>
        <w:t xml:space="preserve"> príslušnými orgánmi, resp. prostredníctvom ktor</w:t>
      </w:r>
      <w:r>
        <w:rPr>
          <w:bCs/>
          <w:sz w:val="22"/>
          <w:szCs w:val="22"/>
        </w:rPr>
        <w:t>ých</w:t>
      </w:r>
      <w:r w:rsidRPr="0073549E">
        <w:rPr>
          <w:bCs/>
          <w:sz w:val="22"/>
          <w:szCs w:val="22"/>
        </w:rPr>
        <w:t xml:space="preserve"> preukázal splnenie podmienok pre dočasné a príležitostné poskytovanie služieb na území Slovenskej republiky.</w:t>
      </w:r>
    </w:p>
    <w:p w14:paraId="1041CF3C" w14:textId="556629D4" w:rsidR="00BB6C4C" w:rsidRDefault="00F33090" w:rsidP="00BB6C4C">
      <w:pPr>
        <w:pStyle w:val="Odsekzoznamu"/>
        <w:numPr>
          <w:ilvl w:val="1"/>
          <w:numId w:val="20"/>
        </w:numPr>
        <w:spacing w:after="120" w:line="276" w:lineRule="auto"/>
        <w:ind w:left="567" w:hanging="567"/>
        <w:contextualSpacing w:val="0"/>
        <w:jc w:val="both"/>
        <w:rPr>
          <w:bCs/>
          <w:sz w:val="22"/>
          <w:szCs w:val="22"/>
        </w:rPr>
      </w:pPr>
      <w:r>
        <w:rPr>
          <w:bCs/>
          <w:sz w:val="22"/>
          <w:szCs w:val="22"/>
        </w:rPr>
        <w:t>Zmluvné strany si podpisom Zmluvy vzájomne potvrdzujú, že Zhotoviteľ pred podpisom Zmluvy Objednávateľovi predložil doklady v zmysle bodu 6.22. Zmluvy osôb, prostredníctvom ktorých bude plniť predmet Zmluvy.</w:t>
      </w:r>
    </w:p>
    <w:p w14:paraId="4B5F87AD" w14:textId="6FD283A1" w:rsidR="0067401A" w:rsidRDefault="0067401A" w:rsidP="00BB6C4C">
      <w:pPr>
        <w:pStyle w:val="Odsekzoznamu"/>
        <w:numPr>
          <w:ilvl w:val="1"/>
          <w:numId w:val="20"/>
        </w:numPr>
        <w:spacing w:after="120" w:line="276" w:lineRule="auto"/>
        <w:ind w:left="567" w:hanging="567"/>
        <w:contextualSpacing w:val="0"/>
        <w:jc w:val="both"/>
        <w:rPr>
          <w:bCs/>
          <w:sz w:val="22"/>
          <w:szCs w:val="22"/>
        </w:rPr>
      </w:pPr>
      <w:r>
        <w:rPr>
          <w:bCs/>
          <w:sz w:val="22"/>
          <w:szCs w:val="22"/>
        </w:rPr>
        <w:t xml:space="preserve">Zhotoviteľ je povinný zabezpečiť, aby osoby, prostredníctvom ktorých bude plniť predmet Zmluvy, </w:t>
      </w:r>
      <w:r w:rsidR="006402FD">
        <w:rPr>
          <w:bCs/>
          <w:sz w:val="22"/>
          <w:szCs w:val="22"/>
        </w:rPr>
        <w:t>počas realizácie plnenia predmetu Zmluvy</w:t>
      </w:r>
      <w:r>
        <w:rPr>
          <w:bCs/>
          <w:sz w:val="22"/>
          <w:szCs w:val="22"/>
        </w:rPr>
        <w:t>, disponovali dokladmi v zmysle bodu 6.22. Zmluvy.</w:t>
      </w:r>
    </w:p>
    <w:p w14:paraId="1718D633" w14:textId="04BE5FF8" w:rsidR="00183207" w:rsidRDefault="00DE38D4" w:rsidP="00BB6C4C">
      <w:pPr>
        <w:pStyle w:val="Odsekzoznamu"/>
        <w:numPr>
          <w:ilvl w:val="1"/>
          <w:numId w:val="20"/>
        </w:numPr>
        <w:spacing w:after="120" w:line="276" w:lineRule="auto"/>
        <w:ind w:left="567" w:hanging="567"/>
        <w:contextualSpacing w:val="0"/>
        <w:jc w:val="both"/>
        <w:rPr>
          <w:bCs/>
          <w:sz w:val="22"/>
          <w:szCs w:val="22"/>
        </w:rPr>
      </w:pPr>
      <w:r>
        <w:rPr>
          <w:bCs/>
          <w:sz w:val="22"/>
          <w:szCs w:val="22"/>
        </w:rPr>
        <w:t>Ak dôjde k</w:t>
      </w:r>
      <w:r w:rsidR="007431C3">
        <w:rPr>
          <w:bCs/>
          <w:sz w:val="22"/>
          <w:szCs w:val="22"/>
        </w:rPr>
        <w:t> </w:t>
      </w:r>
      <w:r>
        <w:rPr>
          <w:bCs/>
          <w:sz w:val="22"/>
          <w:szCs w:val="22"/>
        </w:rPr>
        <w:t>zmene</w:t>
      </w:r>
      <w:r w:rsidR="007431C3">
        <w:rPr>
          <w:bCs/>
          <w:sz w:val="22"/>
          <w:szCs w:val="22"/>
        </w:rPr>
        <w:t xml:space="preserve"> </w:t>
      </w:r>
      <w:r w:rsidR="009936B0">
        <w:rPr>
          <w:bCs/>
          <w:sz w:val="22"/>
          <w:szCs w:val="22"/>
        </w:rPr>
        <w:t>(tým sa rozumie aj doplnenie novej)</w:t>
      </w:r>
      <w:r>
        <w:rPr>
          <w:bCs/>
          <w:sz w:val="22"/>
          <w:szCs w:val="22"/>
        </w:rPr>
        <w:t xml:space="preserve"> osoby, prostredníctvom ktor</w:t>
      </w:r>
      <w:r w:rsidR="0001302B">
        <w:rPr>
          <w:bCs/>
          <w:sz w:val="22"/>
          <w:szCs w:val="22"/>
        </w:rPr>
        <w:t>ej</w:t>
      </w:r>
      <w:r>
        <w:rPr>
          <w:bCs/>
          <w:sz w:val="22"/>
          <w:szCs w:val="22"/>
        </w:rPr>
        <w:t xml:space="preserve"> bude Zhotoviteľ plniť predmet Zmluvy a</w:t>
      </w:r>
      <w:r w:rsidR="009936B0">
        <w:rPr>
          <w:bCs/>
          <w:sz w:val="22"/>
          <w:szCs w:val="22"/>
        </w:rPr>
        <w:t>/alebo</w:t>
      </w:r>
      <w:r>
        <w:rPr>
          <w:bCs/>
          <w:sz w:val="22"/>
          <w:szCs w:val="22"/>
        </w:rPr>
        <w:t> ktor</w:t>
      </w:r>
      <w:r w:rsidR="0001302B">
        <w:rPr>
          <w:bCs/>
          <w:sz w:val="22"/>
          <w:szCs w:val="22"/>
        </w:rPr>
        <w:t>ej</w:t>
      </w:r>
      <w:r>
        <w:rPr>
          <w:bCs/>
          <w:sz w:val="22"/>
          <w:szCs w:val="22"/>
        </w:rPr>
        <w:t xml:space="preserve"> doklady Zhotoviteľ v zmysle bodu 6.23. Zmluvy Objednávateľovi predložil,</w:t>
      </w:r>
      <w:r w:rsidR="003E5782">
        <w:rPr>
          <w:bCs/>
          <w:sz w:val="22"/>
          <w:szCs w:val="22"/>
        </w:rPr>
        <w:t xml:space="preserve"> Zhotoviteľ je povinný o takejto zmene Objednávateľa </w:t>
      </w:r>
      <w:r w:rsidR="009936B0">
        <w:rPr>
          <w:bCs/>
          <w:sz w:val="22"/>
          <w:szCs w:val="22"/>
        </w:rPr>
        <w:t xml:space="preserve">písomne </w:t>
      </w:r>
      <w:r w:rsidR="003E5782">
        <w:rPr>
          <w:bCs/>
          <w:sz w:val="22"/>
          <w:szCs w:val="22"/>
        </w:rPr>
        <w:t xml:space="preserve">informovať (vrátane </w:t>
      </w:r>
      <w:r w:rsidR="009936B0">
        <w:rPr>
          <w:bCs/>
          <w:sz w:val="22"/>
          <w:szCs w:val="22"/>
        </w:rPr>
        <w:t xml:space="preserve">poskytnutia </w:t>
      </w:r>
      <w:r w:rsidR="003E5782">
        <w:rPr>
          <w:bCs/>
          <w:sz w:val="22"/>
          <w:szCs w:val="22"/>
        </w:rPr>
        <w:t>informácie, ktor</w:t>
      </w:r>
      <w:r w:rsidR="0001302B">
        <w:rPr>
          <w:bCs/>
          <w:sz w:val="22"/>
          <w:szCs w:val="22"/>
        </w:rPr>
        <w:t>ú</w:t>
      </w:r>
      <w:r w:rsidR="003E5782">
        <w:rPr>
          <w:bCs/>
          <w:sz w:val="22"/>
          <w:szCs w:val="22"/>
        </w:rPr>
        <w:t xml:space="preserve"> osob</w:t>
      </w:r>
      <w:r w:rsidR="0001302B">
        <w:rPr>
          <w:bCs/>
          <w:sz w:val="22"/>
          <w:szCs w:val="22"/>
        </w:rPr>
        <w:t>u</w:t>
      </w:r>
      <w:r w:rsidR="003E5782">
        <w:rPr>
          <w:bCs/>
          <w:sz w:val="22"/>
          <w:szCs w:val="22"/>
        </w:rPr>
        <w:t xml:space="preserve"> m</w:t>
      </w:r>
      <w:r w:rsidR="0001302B">
        <w:rPr>
          <w:bCs/>
          <w:sz w:val="22"/>
          <w:szCs w:val="22"/>
        </w:rPr>
        <w:t>á</w:t>
      </w:r>
      <w:r w:rsidR="003E5782">
        <w:rPr>
          <w:bCs/>
          <w:sz w:val="22"/>
          <w:szCs w:val="22"/>
        </w:rPr>
        <w:t xml:space="preserve"> </w:t>
      </w:r>
      <w:r w:rsidR="0001302B">
        <w:rPr>
          <w:bCs/>
          <w:sz w:val="22"/>
          <w:szCs w:val="22"/>
        </w:rPr>
        <w:t>táto nová osoba</w:t>
      </w:r>
      <w:r w:rsidR="003E5782">
        <w:rPr>
          <w:bCs/>
          <w:sz w:val="22"/>
          <w:szCs w:val="22"/>
        </w:rPr>
        <w:t xml:space="preserve"> pri plnení predmetu Zmluvy nahradiť</w:t>
      </w:r>
      <w:r w:rsidR="00C75EFF">
        <w:rPr>
          <w:bCs/>
          <w:sz w:val="22"/>
          <w:szCs w:val="22"/>
        </w:rPr>
        <w:t>, ak zmena spočíva v nahradení osoby za osobu</w:t>
      </w:r>
      <w:r w:rsidR="003E5782">
        <w:rPr>
          <w:bCs/>
          <w:sz w:val="22"/>
          <w:szCs w:val="22"/>
        </w:rPr>
        <w:t>) a predložiť Objednávateľovi doklady v zmysle bodu 6.22. Zmluvy nov</w:t>
      </w:r>
      <w:r w:rsidR="0001302B">
        <w:rPr>
          <w:bCs/>
          <w:sz w:val="22"/>
          <w:szCs w:val="22"/>
        </w:rPr>
        <w:t>ej</w:t>
      </w:r>
      <w:r w:rsidR="003E5782">
        <w:rPr>
          <w:bCs/>
          <w:sz w:val="22"/>
          <w:szCs w:val="22"/>
        </w:rPr>
        <w:t xml:space="preserve"> os</w:t>
      </w:r>
      <w:r w:rsidR="0001302B">
        <w:rPr>
          <w:bCs/>
          <w:sz w:val="22"/>
          <w:szCs w:val="22"/>
        </w:rPr>
        <w:t>oby</w:t>
      </w:r>
      <w:r w:rsidR="003E5782">
        <w:rPr>
          <w:bCs/>
          <w:sz w:val="22"/>
          <w:szCs w:val="22"/>
        </w:rPr>
        <w:t>, prostredníctvom ktor</w:t>
      </w:r>
      <w:r w:rsidR="0001302B">
        <w:rPr>
          <w:bCs/>
          <w:sz w:val="22"/>
          <w:szCs w:val="22"/>
        </w:rPr>
        <w:t>ej</w:t>
      </w:r>
      <w:r w:rsidR="003E5782">
        <w:rPr>
          <w:bCs/>
          <w:sz w:val="22"/>
          <w:szCs w:val="22"/>
        </w:rPr>
        <w:t xml:space="preserve"> bude Zhotoviteľ plniť predmet Zmluvy</w:t>
      </w:r>
      <w:r w:rsidR="00C75EFF">
        <w:rPr>
          <w:bCs/>
          <w:sz w:val="22"/>
          <w:szCs w:val="22"/>
        </w:rPr>
        <w:t>, to všetko v primeraný čas vopred, t. j. ešte pred uskutočnením, resp. nadobudnutím účinnosti t</w:t>
      </w:r>
      <w:r w:rsidR="009936B0">
        <w:rPr>
          <w:bCs/>
          <w:sz w:val="22"/>
          <w:szCs w:val="22"/>
        </w:rPr>
        <w:t>akejto</w:t>
      </w:r>
      <w:r w:rsidR="00C75EFF">
        <w:rPr>
          <w:bCs/>
          <w:sz w:val="22"/>
          <w:szCs w:val="22"/>
        </w:rPr>
        <w:t xml:space="preserve"> zmeny.</w:t>
      </w:r>
    </w:p>
    <w:p w14:paraId="54DE72E7" w14:textId="2BCFE9A1" w:rsidR="00183207" w:rsidRPr="002C4CC1" w:rsidRDefault="000D6AB6" w:rsidP="00BB6C4C">
      <w:pPr>
        <w:pStyle w:val="Odsekzoznamu"/>
        <w:numPr>
          <w:ilvl w:val="1"/>
          <w:numId w:val="20"/>
        </w:numPr>
        <w:spacing w:after="120" w:line="276" w:lineRule="auto"/>
        <w:ind w:left="567" w:hanging="567"/>
        <w:contextualSpacing w:val="0"/>
        <w:jc w:val="both"/>
        <w:rPr>
          <w:bCs/>
          <w:sz w:val="22"/>
          <w:szCs w:val="22"/>
        </w:rPr>
      </w:pPr>
      <w:r>
        <w:rPr>
          <w:bCs/>
          <w:sz w:val="22"/>
          <w:szCs w:val="22"/>
        </w:rPr>
        <w:t>Na požiadanie Objednávateľa</w:t>
      </w:r>
      <w:r w:rsidR="00342DFF">
        <w:rPr>
          <w:bCs/>
          <w:sz w:val="22"/>
          <w:szCs w:val="22"/>
        </w:rPr>
        <w:t xml:space="preserve">, </w:t>
      </w:r>
      <w:r w:rsidR="00553F41">
        <w:rPr>
          <w:sz w:val="22"/>
          <w:szCs w:val="22"/>
        </w:rPr>
        <w:t>resp. ním povereného subjektu</w:t>
      </w:r>
      <w:r w:rsidR="00342DFF">
        <w:rPr>
          <w:bCs/>
          <w:sz w:val="22"/>
          <w:szCs w:val="22"/>
        </w:rPr>
        <w:t>,</w:t>
      </w:r>
      <w:r>
        <w:rPr>
          <w:bCs/>
          <w:sz w:val="22"/>
          <w:szCs w:val="22"/>
        </w:rPr>
        <w:t xml:space="preserve"> je Z</w:t>
      </w:r>
      <w:r w:rsidRPr="00B964EA">
        <w:rPr>
          <w:bCs/>
          <w:sz w:val="22"/>
          <w:szCs w:val="22"/>
        </w:rPr>
        <w:t xml:space="preserve">hotoviteľ povinný bezodkladne predložiť </w:t>
      </w:r>
      <w:r>
        <w:rPr>
          <w:bCs/>
          <w:sz w:val="22"/>
          <w:szCs w:val="22"/>
        </w:rPr>
        <w:t>O</w:t>
      </w:r>
      <w:r w:rsidR="00F45B3C">
        <w:rPr>
          <w:bCs/>
          <w:sz w:val="22"/>
          <w:szCs w:val="22"/>
        </w:rPr>
        <w:t>bjednávateľovi</w:t>
      </w:r>
      <w:r w:rsidR="00342DFF">
        <w:rPr>
          <w:bCs/>
          <w:sz w:val="22"/>
          <w:szCs w:val="22"/>
        </w:rPr>
        <w:t xml:space="preserve">, </w:t>
      </w:r>
      <w:r w:rsidR="00553F41">
        <w:rPr>
          <w:sz w:val="22"/>
          <w:szCs w:val="22"/>
        </w:rPr>
        <w:t>resp. ním poverenému subjektu</w:t>
      </w:r>
      <w:r w:rsidR="00342DFF">
        <w:rPr>
          <w:bCs/>
          <w:sz w:val="22"/>
          <w:szCs w:val="22"/>
        </w:rPr>
        <w:t>,</w:t>
      </w:r>
      <w:r w:rsidR="00F45B3C">
        <w:rPr>
          <w:bCs/>
          <w:sz w:val="22"/>
          <w:szCs w:val="22"/>
        </w:rPr>
        <w:t xml:space="preserve"> doklady</w:t>
      </w:r>
      <w:r>
        <w:rPr>
          <w:bCs/>
          <w:sz w:val="22"/>
          <w:szCs w:val="22"/>
        </w:rPr>
        <w:t xml:space="preserve"> osôb v zmysle </w:t>
      </w:r>
      <w:r w:rsidR="00F45B3C">
        <w:rPr>
          <w:bCs/>
          <w:sz w:val="22"/>
          <w:szCs w:val="22"/>
        </w:rPr>
        <w:t>bodu 6.22. Zmluvy</w:t>
      </w:r>
      <w:r w:rsidRPr="00B964EA">
        <w:rPr>
          <w:bCs/>
          <w:sz w:val="22"/>
          <w:szCs w:val="22"/>
        </w:rPr>
        <w:t>, a to k</w:t>
      </w:r>
      <w:r w:rsidR="00F45B3C">
        <w:rPr>
          <w:bCs/>
          <w:sz w:val="22"/>
          <w:szCs w:val="22"/>
        </w:rPr>
        <w:t xml:space="preserve">edykoľvek počas realizácie </w:t>
      </w:r>
      <w:r>
        <w:rPr>
          <w:bCs/>
          <w:sz w:val="22"/>
          <w:szCs w:val="22"/>
        </w:rPr>
        <w:t>plnenia predmetu Zmluvy</w:t>
      </w:r>
      <w:r w:rsidRPr="00B964EA">
        <w:rPr>
          <w:bCs/>
          <w:sz w:val="22"/>
          <w:szCs w:val="22"/>
        </w:rPr>
        <w:t>.</w:t>
      </w:r>
      <w:r w:rsidR="00F45B3C">
        <w:rPr>
          <w:bCs/>
          <w:sz w:val="22"/>
          <w:szCs w:val="22"/>
        </w:rPr>
        <w:t xml:space="preserve"> Zhotoviteľ je povinný </w:t>
      </w:r>
      <w:r w:rsidR="00F45B3C">
        <w:rPr>
          <w:bCs/>
          <w:sz w:val="22"/>
          <w:szCs w:val="22"/>
        </w:rPr>
        <w:lastRenderedPageBreak/>
        <w:t xml:space="preserve">zabezpečiť, aby </w:t>
      </w:r>
      <w:r w:rsidR="00553F41">
        <w:rPr>
          <w:bCs/>
          <w:sz w:val="22"/>
          <w:szCs w:val="22"/>
        </w:rPr>
        <w:t>takouto</w:t>
      </w:r>
      <w:r w:rsidR="00820F86">
        <w:rPr>
          <w:bCs/>
          <w:sz w:val="22"/>
          <w:szCs w:val="22"/>
        </w:rPr>
        <w:t xml:space="preserve"> </w:t>
      </w:r>
      <w:r w:rsidR="00F45B3C">
        <w:rPr>
          <w:bCs/>
          <w:sz w:val="22"/>
          <w:szCs w:val="22"/>
        </w:rPr>
        <w:t xml:space="preserve">povinnosťou predloženia predmetných dokladov bola </w:t>
      </w:r>
      <w:r w:rsidR="00553F41">
        <w:rPr>
          <w:bCs/>
          <w:sz w:val="22"/>
          <w:szCs w:val="22"/>
        </w:rPr>
        <w:t>zaviazaná</w:t>
      </w:r>
      <w:r w:rsidR="00F45B3C">
        <w:rPr>
          <w:bCs/>
          <w:sz w:val="22"/>
          <w:szCs w:val="22"/>
        </w:rPr>
        <w:t xml:space="preserve"> </w:t>
      </w:r>
      <w:r w:rsidR="002A08B0">
        <w:rPr>
          <w:bCs/>
          <w:sz w:val="22"/>
          <w:szCs w:val="22"/>
        </w:rPr>
        <w:t xml:space="preserve">aj </w:t>
      </w:r>
      <w:r w:rsidR="00553F41">
        <w:rPr>
          <w:bCs/>
          <w:sz w:val="22"/>
          <w:szCs w:val="22"/>
        </w:rPr>
        <w:t xml:space="preserve">každá </w:t>
      </w:r>
      <w:r w:rsidR="00F45B3C">
        <w:rPr>
          <w:bCs/>
          <w:sz w:val="22"/>
          <w:szCs w:val="22"/>
        </w:rPr>
        <w:t>osoba, prostredníctvom ktorej bude Zhotoviteľ plniť predmet Zmluvy.</w:t>
      </w:r>
    </w:p>
    <w:p w14:paraId="6FAE9A02" w14:textId="15A00122" w:rsidR="00A33E3C" w:rsidRDefault="00A33E3C" w:rsidP="000B3BB5">
      <w:pPr>
        <w:spacing w:line="276" w:lineRule="auto"/>
        <w:jc w:val="center"/>
        <w:rPr>
          <w:b/>
          <w:bCs/>
          <w:sz w:val="22"/>
          <w:szCs w:val="22"/>
        </w:rPr>
      </w:pPr>
      <w:r>
        <w:rPr>
          <w:b/>
          <w:bCs/>
          <w:sz w:val="22"/>
          <w:szCs w:val="22"/>
        </w:rPr>
        <w:t>Článok VII</w:t>
      </w:r>
    </w:p>
    <w:p w14:paraId="365838CA" w14:textId="622E4A96" w:rsidR="00A33E3C" w:rsidRDefault="00A33E3C" w:rsidP="00B54E71">
      <w:pPr>
        <w:spacing w:after="120" w:line="276" w:lineRule="auto"/>
        <w:jc w:val="center"/>
        <w:rPr>
          <w:b/>
          <w:bCs/>
          <w:sz w:val="22"/>
          <w:szCs w:val="22"/>
        </w:rPr>
      </w:pPr>
      <w:r>
        <w:rPr>
          <w:b/>
          <w:bCs/>
          <w:sz w:val="22"/>
          <w:szCs w:val="22"/>
        </w:rPr>
        <w:t xml:space="preserve">Odovzdanie </w:t>
      </w:r>
      <w:r w:rsidR="00F61604">
        <w:rPr>
          <w:b/>
          <w:bCs/>
          <w:sz w:val="22"/>
          <w:szCs w:val="22"/>
        </w:rPr>
        <w:t xml:space="preserve">a prevzatie </w:t>
      </w:r>
      <w:r w:rsidR="00CA53CD">
        <w:rPr>
          <w:b/>
          <w:bCs/>
          <w:sz w:val="22"/>
          <w:szCs w:val="22"/>
        </w:rPr>
        <w:t>diela</w:t>
      </w:r>
    </w:p>
    <w:p w14:paraId="41A9492A" w14:textId="7EB67FC8" w:rsidR="00EF1C08" w:rsidRDefault="00F30E2D" w:rsidP="009312F9">
      <w:pPr>
        <w:pStyle w:val="Odsekzoznamu"/>
        <w:numPr>
          <w:ilvl w:val="1"/>
          <w:numId w:val="21"/>
        </w:numPr>
        <w:spacing w:after="120" w:line="276" w:lineRule="auto"/>
        <w:ind w:left="567" w:hanging="567"/>
        <w:contextualSpacing w:val="0"/>
        <w:jc w:val="both"/>
        <w:rPr>
          <w:bCs/>
          <w:sz w:val="22"/>
          <w:szCs w:val="22"/>
        </w:rPr>
      </w:pPr>
      <w:bookmarkStart w:id="15" w:name="_Ref221541695"/>
      <w:bookmarkStart w:id="16" w:name="_Ref191889878"/>
      <w:bookmarkStart w:id="17" w:name="_Ref192143470"/>
      <w:r>
        <w:rPr>
          <w:bCs/>
          <w:sz w:val="22"/>
          <w:szCs w:val="22"/>
        </w:rPr>
        <w:t xml:space="preserve">Odovzdanie a prevzatie </w:t>
      </w:r>
      <w:r w:rsidR="00644D55">
        <w:rPr>
          <w:bCs/>
          <w:sz w:val="22"/>
          <w:szCs w:val="22"/>
        </w:rPr>
        <w:t>diela bude predmetom akceptačného konania</w:t>
      </w:r>
      <w:r w:rsidR="00137411">
        <w:rPr>
          <w:bCs/>
          <w:sz w:val="22"/>
          <w:szCs w:val="22"/>
        </w:rPr>
        <w:t>, účelom ktorého je overenie súladu diela so Zmluvou</w:t>
      </w:r>
      <w:r w:rsidR="00644D55">
        <w:rPr>
          <w:bCs/>
          <w:sz w:val="22"/>
          <w:szCs w:val="22"/>
        </w:rPr>
        <w:t xml:space="preserve"> (ďalej len „</w:t>
      </w:r>
      <w:r w:rsidR="00644D55" w:rsidRPr="00644D55">
        <w:rPr>
          <w:b/>
          <w:bCs/>
          <w:sz w:val="22"/>
          <w:szCs w:val="22"/>
        </w:rPr>
        <w:t>Akceptačné konanie</w:t>
      </w:r>
      <w:r w:rsidR="00644D55">
        <w:rPr>
          <w:bCs/>
          <w:sz w:val="22"/>
          <w:szCs w:val="22"/>
        </w:rPr>
        <w:t>“).</w:t>
      </w:r>
      <w:r w:rsidR="005F09A7">
        <w:rPr>
          <w:bCs/>
          <w:sz w:val="22"/>
          <w:szCs w:val="22"/>
        </w:rPr>
        <w:t xml:space="preserve"> Akceptačnému konaniu musí predchádzať úspešná skúška funkčnosti Hnacieho koľajového vozidla</w:t>
      </w:r>
      <w:r w:rsidR="006F5BAC">
        <w:rPr>
          <w:bCs/>
          <w:sz w:val="22"/>
          <w:szCs w:val="22"/>
        </w:rPr>
        <w:t>, v opačnom prípade nemožno začať s Akceptačným konaním</w:t>
      </w:r>
      <w:r w:rsidR="005F09A7">
        <w:rPr>
          <w:bCs/>
          <w:sz w:val="22"/>
          <w:szCs w:val="22"/>
        </w:rPr>
        <w:t>.</w:t>
      </w:r>
      <w:bookmarkEnd w:id="15"/>
    </w:p>
    <w:p w14:paraId="436299D2" w14:textId="08F3AD0B" w:rsidR="006B3C2B" w:rsidRDefault="006B3C2B" w:rsidP="009312F9">
      <w:pPr>
        <w:pStyle w:val="Odsekzoznamu"/>
        <w:numPr>
          <w:ilvl w:val="1"/>
          <w:numId w:val="21"/>
        </w:numPr>
        <w:spacing w:after="120" w:line="276" w:lineRule="auto"/>
        <w:ind w:left="567" w:hanging="567"/>
        <w:contextualSpacing w:val="0"/>
        <w:jc w:val="both"/>
        <w:rPr>
          <w:bCs/>
          <w:sz w:val="22"/>
          <w:szCs w:val="22"/>
        </w:rPr>
      </w:pPr>
      <w:r>
        <w:rPr>
          <w:bCs/>
          <w:sz w:val="22"/>
          <w:szCs w:val="22"/>
        </w:rPr>
        <w:t xml:space="preserve">Vadou diela sa pre účely </w:t>
      </w:r>
      <w:r w:rsidR="00562600">
        <w:rPr>
          <w:bCs/>
          <w:sz w:val="22"/>
          <w:szCs w:val="22"/>
        </w:rPr>
        <w:t>Akceptačného konania</w:t>
      </w:r>
      <w:r>
        <w:rPr>
          <w:bCs/>
          <w:sz w:val="22"/>
          <w:szCs w:val="22"/>
        </w:rPr>
        <w:t xml:space="preserve"> rozumie, ak Objednávateľ odovzdáva dielo odchylne od podmienok stanovených v Zmluve, alebo iná faktická a/alebo právna vada (ďalej len „</w:t>
      </w:r>
      <w:r w:rsidRPr="006B3C2B">
        <w:rPr>
          <w:b/>
          <w:bCs/>
          <w:sz w:val="22"/>
          <w:szCs w:val="22"/>
        </w:rPr>
        <w:t>Vada</w:t>
      </w:r>
      <w:r>
        <w:rPr>
          <w:bCs/>
          <w:sz w:val="22"/>
          <w:szCs w:val="22"/>
        </w:rPr>
        <w:t>“).</w:t>
      </w:r>
    </w:p>
    <w:p w14:paraId="4AE26C54" w14:textId="7ED355BB" w:rsidR="00AE5270" w:rsidRDefault="00F30E2D" w:rsidP="009312F9">
      <w:pPr>
        <w:pStyle w:val="Odsekzoznamu"/>
        <w:numPr>
          <w:ilvl w:val="1"/>
          <w:numId w:val="21"/>
        </w:numPr>
        <w:spacing w:after="120" w:line="276" w:lineRule="auto"/>
        <w:ind w:left="567" w:hanging="567"/>
        <w:contextualSpacing w:val="0"/>
        <w:jc w:val="both"/>
        <w:rPr>
          <w:bCs/>
          <w:sz w:val="22"/>
          <w:szCs w:val="22"/>
        </w:rPr>
      </w:pPr>
      <w:bookmarkStart w:id="18" w:name="_Ref223507428"/>
      <w:r>
        <w:rPr>
          <w:bCs/>
          <w:sz w:val="22"/>
          <w:szCs w:val="22"/>
        </w:rPr>
        <w:t xml:space="preserve">Zhotoviteľ je povinný </w:t>
      </w:r>
      <w:r w:rsidR="007E0106">
        <w:rPr>
          <w:bCs/>
          <w:sz w:val="22"/>
          <w:szCs w:val="22"/>
        </w:rPr>
        <w:t xml:space="preserve">Objednávateľovi </w:t>
      </w:r>
      <w:r>
        <w:rPr>
          <w:bCs/>
          <w:sz w:val="22"/>
          <w:szCs w:val="22"/>
        </w:rPr>
        <w:t>písomne oznámiť</w:t>
      </w:r>
      <w:r w:rsidR="007E0106">
        <w:rPr>
          <w:bCs/>
          <w:sz w:val="22"/>
          <w:szCs w:val="22"/>
        </w:rPr>
        <w:t>,</w:t>
      </w:r>
      <w:r>
        <w:rPr>
          <w:bCs/>
          <w:sz w:val="22"/>
          <w:szCs w:val="22"/>
        </w:rPr>
        <w:t xml:space="preserve"> najmenej tri pracovné dni vopred</w:t>
      </w:r>
      <w:r w:rsidR="007E0106">
        <w:rPr>
          <w:bCs/>
          <w:sz w:val="22"/>
          <w:szCs w:val="22"/>
        </w:rPr>
        <w:t xml:space="preserve">, </w:t>
      </w:r>
      <w:r>
        <w:rPr>
          <w:bCs/>
          <w:sz w:val="22"/>
          <w:szCs w:val="22"/>
        </w:rPr>
        <w:t>pripravenosť diela na začatie Akceptačného konania.</w:t>
      </w:r>
      <w:r w:rsidR="00202C85">
        <w:rPr>
          <w:bCs/>
          <w:sz w:val="22"/>
          <w:szCs w:val="22"/>
        </w:rPr>
        <w:t xml:space="preserve"> Po riadnom a včasnom oznámení pripravenosti diela na začatie Akceptačného konania Zhotoviteľom Objednávateľovi, Objednávateľ so Zhotoviteľom dohodnú presný dátum a čas </w:t>
      </w:r>
      <w:r w:rsidR="00932CDB">
        <w:rPr>
          <w:bCs/>
          <w:sz w:val="22"/>
          <w:szCs w:val="22"/>
        </w:rPr>
        <w:t xml:space="preserve">začatia </w:t>
      </w:r>
      <w:r w:rsidR="00202C85">
        <w:rPr>
          <w:bCs/>
          <w:sz w:val="22"/>
          <w:szCs w:val="22"/>
        </w:rPr>
        <w:t xml:space="preserve">Akceptačného konania, pričom, ak k dohode nedôjde, presný dátum a čas </w:t>
      </w:r>
      <w:r w:rsidR="00932CDB">
        <w:rPr>
          <w:bCs/>
          <w:sz w:val="22"/>
          <w:szCs w:val="22"/>
        </w:rPr>
        <w:t xml:space="preserve">začatia </w:t>
      </w:r>
      <w:r w:rsidR="00202C85">
        <w:rPr>
          <w:bCs/>
          <w:sz w:val="22"/>
          <w:szCs w:val="22"/>
        </w:rPr>
        <w:t>Akceptačného konania určí Objednávateľ.</w:t>
      </w:r>
      <w:bookmarkEnd w:id="18"/>
    </w:p>
    <w:p w14:paraId="15428982" w14:textId="73D527B9" w:rsidR="006B3C2B" w:rsidRDefault="009A2B8B" w:rsidP="009312F9">
      <w:pPr>
        <w:pStyle w:val="Odsekzoznamu"/>
        <w:numPr>
          <w:ilvl w:val="1"/>
          <w:numId w:val="21"/>
        </w:numPr>
        <w:spacing w:after="120" w:line="276" w:lineRule="auto"/>
        <w:ind w:left="567" w:hanging="567"/>
        <w:contextualSpacing w:val="0"/>
        <w:jc w:val="both"/>
        <w:rPr>
          <w:bCs/>
          <w:sz w:val="22"/>
          <w:szCs w:val="22"/>
        </w:rPr>
      </w:pPr>
      <w:r>
        <w:rPr>
          <w:bCs/>
          <w:sz w:val="22"/>
          <w:szCs w:val="22"/>
        </w:rPr>
        <w:t xml:space="preserve">Miestom Akceptačného konania je </w:t>
      </w:r>
      <w:r w:rsidR="00FB0812">
        <w:rPr>
          <w:bCs/>
          <w:sz w:val="22"/>
          <w:szCs w:val="22"/>
        </w:rPr>
        <w:t>miesto odovzdania a prevzatia Hnacieho koľajového vozidla z rekonštrukcie</w:t>
      </w:r>
      <w:r>
        <w:rPr>
          <w:bCs/>
          <w:sz w:val="22"/>
          <w:szCs w:val="22"/>
        </w:rPr>
        <w:t xml:space="preserve"> v zmysle bodu</w:t>
      </w:r>
      <w:r w:rsidR="00FB0812">
        <w:rPr>
          <w:bCs/>
          <w:sz w:val="22"/>
          <w:szCs w:val="22"/>
        </w:rPr>
        <w:t xml:space="preserve"> </w:t>
      </w:r>
      <w:r w:rsidR="00FB0812">
        <w:rPr>
          <w:bCs/>
          <w:sz w:val="22"/>
          <w:szCs w:val="22"/>
        </w:rPr>
        <w:fldChar w:fldCharType="begin"/>
      </w:r>
      <w:r w:rsidR="00FB0812">
        <w:rPr>
          <w:bCs/>
          <w:sz w:val="22"/>
          <w:szCs w:val="22"/>
        </w:rPr>
        <w:instrText xml:space="preserve"> REF _Ref229411329 \r \h </w:instrText>
      </w:r>
      <w:r w:rsidR="00FB0812">
        <w:rPr>
          <w:bCs/>
          <w:sz w:val="22"/>
          <w:szCs w:val="22"/>
        </w:rPr>
      </w:r>
      <w:r w:rsidR="00FB0812">
        <w:rPr>
          <w:bCs/>
          <w:sz w:val="22"/>
          <w:szCs w:val="22"/>
        </w:rPr>
        <w:fldChar w:fldCharType="separate"/>
      </w:r>
      <w:r w:rsidR="009619E0">
        <w:rPr>
          <w:bCs/>
          <w:sz w:val="22"/>
          <w:szCs w:val="22"/>
        </w:rPr>
        <w:t>3.2</w:t>
      </w:r>
      <w:r w:rsidR="00FB0812">
        <w:rPr>
          <w:bCs/>
          <w:sz w:val="22"/>
          <w:szCs w:val="22"/>
        </w:rPr>
        <w:fldChar w:fldCharType="end"/>
      </w:r>
      <w:r>
        <w:rPr>
          <w:bCs/>
          <w:sz w:val="22"/>
          <w:szCs w:val="22"/>
        </w:rPr>
        <w:t>. Zmluvy.</w:t>
      </w:r>
    </w:p>
    <w:p w14:paraId="7058F741" w14:textId="6EAEE814" w:rsidR="00414D71" w:rsidRDefault="00816050" w:rsidP="009312F9">
      <w:pPr>
        <w:pStyle w:val="Odsekzoznamu"/>
        <w:numPr>
          <w:ilvl w:val="1"/>
          <w:numId w:val="21"/>
        </w:numPr>
        <w:spacing w:after="120" w:line="276" w:lineRule="auto"/>
        <w:ind w:left="567" w:hanging="567"/>
        <w:contextualSpacing w:val="0"/>
        <w:jc w:val="both"/>
        <w:rPr>
          <w:bCs/>
          <w:sz w:val="22"/>
          <w:szCs w:val="22"/>
        </w:rPr>
      </w:pPr>
      <w:bookmarkStart w:id="19" w:name="_Ref221534864"/>
      <w:bookmarkStart w:id="20" w:name="_Ref221618494"/>
      <w:r>
        <w:rPr>
          <w:bCs/>
          <w:sz w:val="22"/>
          <w:szCs w:val="22"/>
        </w:rPr>
        <w:t>Záväzok Zhotoviteľa vykonať dielo sa považuje za splnený</w:t>
      </w:r>
      <w:r w:rsidR="004B3EA0">
        <w:rPr>
          <w:bCs/>
          <w:sz w:val="22"/>
          <w:szCs w:val="22"/>
        </w:rPr>
        <w:t xml:space="preserve"> ukončením Akceptačného konania s kladným výsledkom</w:t>
      </w:r>
      <w:r>
        <w:rPr>
          <w:bCs/>
          <w:sz w:val="22"/>
          <w:szCs w:val="22"/>
        </w:rPr>
        <w:t xml:space="preserve">, </w:t>
      </w:r>
      <w:r w:rsidR="004B3EA0">
        <w:rPr>
          <w:bCs/>
          <w:sz w:val="22"/>
          <w:szCs w:val="22"/>
        </w:rPr>
        <w:t xml:space="preserve">to znamená, </w:t>
      </w:r>
      <w:r>
        <w:rPr>
          <w:bCs/>
          <w:sz w:val="22"/>
          <w:szCs w:val="22"/>
        </w:rPr>
        <w:t>ak Zhotoviteľ odovzdá Objednávateľovi dielo riadne ukončené, a to bez Vád a v súlade so Zmluvou</w:t>
      </w:r>
      <w:r w:rsidR="00447030">
        <w:rPr>
          <w:bCs/>
          <w:sz w:val="22"/>
          <w:szCs w:val="22"/>
        </w:rPr>
        <w:t>, o čom Zmluvné strany spíšu akceptačný protokol (ďalej len „</w:t>
      </w:r>
      <w:r w:rsidR="00447030" w:rsidRPr="00447030">
        <w:rPr>
          <w:b/>
          <w:bCs/>
          <w:sz w:val="22"/>
          <w:szCs w:val="22"/>
        </w:rPr>
        <w:t>Akceptačný protokol</w:t>
      </w:r>
      <w:r w:rsidR="00447030">
        <w:rPr>
          <w:bCs/>
          <w:sz w:val="22"/>
          <w:szCs w:val="22"/>
        </w:rPr>
        <w:t>“)</w:t>
      </w:r>
      <w:r>
        <w:rPr>
          <w:bCs/>
          <w:sz w:val="22"/>
          <w:szCs w:val="22"/>
        </w:rPr>
        <w:t>.</w:t>
      </w:r>
      <w:bookmarkEnd w:id="19"/>
      <w:r w:rsidR="00D26FF1" w:rsidRPr="00D26FF1">
        <w:rPr>
          <w:bCs/>
          <w:sz w:val="22"/>
          <w:szCs w:val="22"/>
        </w:rPr>
        <w:t xml:space="preserve"> </w:t>
      </w:r>
      <w:r w:rsidR="00D26FF1">
        <w:rPr>
          <w:bCs/>
          <w:sz w:val="22"/>
          <w:szCs w:val="22"/>
        </w:rPr>
        <w:t xml:space="preserve">K spísaniu Akceptačného protokolu nemôže dôjsť skôr ako Zhotoviteľ </w:t>
      </w:r>
      <w:r w:rsidR="00867EF7">
        <w:rPr>
          <w:bCs/>
          <w:sz w:val="22"/>
          <w:szCs w:val="22"/>
        </w:rPr>
        <w:t xml:space="preserve">zabezpečí všetky povolenia, certifikáty a iné doklady požadované všeobecne záväznými právnymi predpismi Slovenskej republiky a Európskej únie, ktoré sú potrebné a/alebo nevyhnutné pre riadne užívanie </w:t>
      </w:r>
      <w:r w:rsidR="007C2F84">
        <w:rPr>
          <w:bCs/>
          <w:sz w:val="22"/>
          <w:szCs w:val="22"/>
        </w:rPr>
        <w:t xml:space="preserve">Hnacieho koľajového vozidla </w:t>
      </w:r>
      <w:r w:rsidR="00AF1EF7">
        <w:rPr>
          <w:bCs/>
          <w:sz w:val="22"/>
          <w:szCs w:val="22"/>
        </w:rPr>
        <w:t xml:space="preserve">Objednávateľom </w:t>
      </w:r>
      <w:r w:rsidR="007C2F84">
        <w:rPr>
          <w:bCs/>
          <w:sz w:val="22"/>
          <w:szCs w:val="22"/>
        </w:rPr>
        <w:t>a</w:t>
      </w:r>
      <w:r w:rsidR="00867EF7">
        <w:rPr>
          <w:bCs/>
          <w:sz w:val="22"/>
          <w:szCs w:val="22"/>
        </w:rPr>
        <w:t xml:space="preserve"> </w:t>
      </w:r>
      <w:r w:rsidR="00D26FF1">
        <w:rPr>
          <w:bCs/>
          <w:sz w:val="22"/>
          <w:szCs w:val="22"/>
        </w:rPr>
        <w:t>odovzdá Objednávateľovi všetku potrebnú dokumentáciu</w:t>
      </w:r>
      <w:r w:rsidR="00E24830">
        <w:rPr>
          <w:bCs/>
          <w:sz w:val="22"/>
          <w:szCs w:val="22"/>
        </w:rPr>
        <w:t>; zoznam odovzdávanej dokumentácie sa poznačí v Akceptačnom protokole</w:t>
      </w:r>
      <w:r w:rsidR="00D26FF1">
        <w:rPr>
          <w:bCs/>
          <w:sz w:val="22"/>
          <w:szCs w:val="22"/>
        </w:rPr>
        <w:t>.</w:t>
      </w:r>
      <w:bookmarkEnd w:id="20"/>
    </w:p>
    <w:p w14:paraId="1051A2BC" w14:textId="6A14C976" w:rsidR="003F0391" w:rsidRDefault="003F0391" w:rsidP="004F58F8">
      <w:pPr>
        <w:pStyle w:val="Odsekzoznamu"/>
        <w:numPr>
          <w:ilvl w:val="1"/>
          <w:numId w:val="21"/>
        </w:numPr>
        <w:spacing w:line="276" w:lineRule="auto"/>
        <w:ind w:left="567" w:hanging="567"/>
        <w:contextualSpacing w:val="0"/>
        <w:jc w:val="both"/>
        <w:rPr>
          <w:bCs/>
          <w:sz w:val="22"/>
          <w:szCs w:val="22"/>
        </w:rPr>
      </w:pPr>
      <w:r>
        <w:rPr>
          <w:bCs/>
          <w:sz w:val="22"/>
          <w:szCs w:val="22"/>
        </w:rPr>
        <w:t xml:space="preserve">Dokumentácia v zmysle bodu </w:t>
      </w:r>
      <w:r w:rsidR="009856B4">
        <w:rPr>
          <w:bCs/>
          <w:sz w:val="22"/>
          <w:szCs w:val="22"/>
        </w:rPr>
        <w:fldChar w:fldCharType="begin"/>
      </w:r>
      <w:r w:rsidR="009856B4">
        <w:rPr>
          <w:bCs/>
          <w:sz w:val="22"/>
          <w:szCs w:val="22"/>
        </w:rPr>
        <w:instrText xml:space="preserve"> REF _Ref221618494 \r \h </w:instrText>
      </w:r>
      <w:r w:rsidR="009856B4">
        <w:rPr>
          <w:bCs/>
          <w:sz w:val="22"/>
          <w:szCs w:val="22"/>
        </w:rPr>
      </w:r>
      <w:r w:rsidR="009856B4">
        <w:rPr>
          <w:bCs/>
          <w:sz w:val="22"/>
          <w:szCs w:val="22"/>
        </w:rPr>
        <w:fldChar w:fldCharType="separate"/>
      </w:r>
      <w:r w:rsidR="009619E0">
        <w:rPr>
          <w:bCs/>
          <w:sz w:val="22"/>
          <w:szCs w:val="22"/>
        </w:rPr>
        <w:t>7.5</w:t>
      </w:r>
      <w:r w:rsidR="009856B4">
        <w:rPr>
          <w:bCs/>
          <w:sz w:val="22"/>
          <w:szCs w:val="22"/>
        </w:rPr>
        <w:fldChar w:fldCharType="end"/>
      </w:r>
      <w:r>
        <w:rPr>
          <w:bCs/>
          <w:sz w:val="22"/>
          <w:szCs w:val="22"/>
        </w:rPr>
        <w:t>. Zmluvy bude obsahovať najmä:</w:t>
      </w:r>
    </w:p>
    <w:p w14:paraId="682F59DD" w14:textId="58EB4FF6" w:rsidR="003F0391" w:rsidRDefault="00975DDE" w:rsidP="004F58F8">
      <w:pPr>
        <w:pStyle w:val="Odsekzoznamu"/>
        <w:numPr>
          <w:ilvl w:val="2"/>
          <w:numId w:val="21"/>
        </w:numPr>
        <w:spacing w:line="276" w:lineRule="auto"/>
        <w:ind w:left="1276" w:hanging="709"/>
        <w:contextualSpacing w:val="0"/>
        <w:jc w:val="both"/>
        <w:rPr>
          <w:bCs/>
          <w:sz w:val="22"/>
          <w:szCs w:val="22"/>
        </w:rPr>
      </w:pPr>
      <w:r w:rsidRPr="00AB286D">
        <w:rPr>
          <w:sz w:val="22"/>
          <w:szCs w:val="22"/>
        </w:rPr>
        <w:t>návod na obsluhu a</w:t>
      </w:r>
      <w:r w:rsidR="009856B4">
        <w:rPr>
          <w:sz w:val="22"/>
          <w:szCs w:val="22"/>
        </w:rPr>
        <w:t> </w:t>
      </w:r>
      <w:r w:rsidRPr="00AB286D">
        <w:rPr>
          <w:sz w:val="22"/>
          <w:szCs w:val="22"/>
        </w:rPr>
        <w:t>údržbu</w:t>
      </w:r>
      <w:r w:rsidR="009856B4">
        <w:rPr>
          <w:sz w:val="22"/>
          <w:szCs w:val="22"/>
        </w:rPr>
        <w:t>,</w:t>
      </w:r>
    </w:p>
    <w:p w14:paraId="4D4EEFEE" w14:textId="56676962" w:rsidR="003F0391" w:rsidRPr="00975DDE" w:rsidRDefault="00975DDE" w:rsidP="004F58F8">
      <w:pPr>
        <w:pStyle w:val="Odsekzoznamu"/>
        <w:numPr>
          <w:ilvl w:val="2"/>
          <w:numId w:val="21"/>
        </w:numPr>
        <w:spacing w:line="276" w:lineRule="auto"/>
        <w:ind w:left="1276" w:hanging="709"/>
        <w:contextualSpacing w:val="0"/>
        <w:jc w:val="both"/>
        <w:rPr>
          <w:bCs/>
          <w:sz w:val="22"/>
          <w:szCs w:val="22"/>
        </w:rPr>
      </w:pPr>
      <w:r w:rsidRPr="00AB286D">
        <w:rPr>
          <w:sz w:val="22"/>
          <w:szCs w:val="22"/>
        </w:rPr>
        <w:t>katalóg náhradných dielov</w:t>
      </w:r>
      <w:r w:rsidR="009856B4">
        <w:rPr>
          <w:sz w:val="22"/>
          <w:szCs w:val="22"/>
        </w:rPr>
        <w:t>,</w:t>
      </w:r>
    </w:p>
    <w:p w14:paraId="26A4E458" w14:textId="32934468" w:rsidR="00975DDE" w:rsidRPr="00975DDE" w:rsidRDefault="00975DDE" w:rsidP="004F58F8">
      <w:pPr>
        <w:pStyle w:val="Odsekzoznamu"/>
        <w:numPr>
          <w:ilvl w:val="2"/>
          <w:numId w:val="21"/>
        </w:numPr>
        <w:spacing w:line="276" w:lineRule="auto"/>
        <w:ind w:left="1276" w:hanging="709"/>
        <w:contextualSpacing w:val="0"/>
        <w:jc w:val="both"/>
        <w:rPr>
          <w:bCs/>
          <w:sz w:val="22"/>
          <w:szCs w:val="22"/>
        </w:rPr>
      </w:pPr>
      <w:r w:rsidRPr="00AB286D">
        <w:rPr>
          <w:sz w:val="22"/>
          <w:szCs w:val="22"/>
        </w:rPr>
        <w:t>technické podmienky vozidla a</w:t>
      </w:r>
      <w:r w:rsidR="009856B4">
        <w:rPr>
          <w:sz w:val="22"/>
          <w:szCs w:val="22"/>
        </w:rPr>
        <w:t> </w:t>
      </w:r>
      <w:r w:rsidRPr="00AB286D">
        <w:rPr>
          <w:sz w:val="22"/>
          <w:szCs w:val="22"/>
        </w:rPr>
        <w:t>príslušenstva</w:t>
      </w:r>
      <w:r w:rsidR="009856B4">
        <w:rPr>
          <w:sz w:val="22"/>
          <w:szCs w:val="22"/>
        </w:rPr>
        <w:t>,</w:t>
      </w:r>
    </w:p>
    <w:p w14:paraId="45060B07" w14:textId="41DC35B9" w:rsidR="00975DDE" w:rsidRPr="00975DDE" w:rsidRDefault="00975DDE" w:rsidP="004F58F8">
      <w:pPr>
        <w:pStyle w:val="Odsekzoznamu"/>
        <w:numPr>
          <w:ilvl w:val="2"/>
          <w:numId w:val="21"/>
        </w:numPr>
        <w:spacing w:line="276" w:lineRule="auto"/>
        <w:ind w:left="1276" w:hanging="709"/>
        <w:contextualSpacing w:val="0"/>
        <w:jc w:val="both"/>
        <w:rPr>
          <w:bCs/>
          <w:sz w:val="22"/>
          <w:szCs w:val="22"/>
        </w:rPr>
      </w:pPr>
      <w:r w:rsidRPr="00AB286D">
        <w:rPr>
          <w:sz w:val="22"/>
          <w:szCs w:val="22"/>
        </w:rPr>
        <w:t>záručné podmienky vozidla a</w:t>
      </w:r>
      <w:r w:rsidR="009856B4">
        <w:rPr>
          <w:sz w:val="22"/>
          <w:szCs w:val="22"/>
        </w:rPr>
        <w:t> </w:t>
      </w:r>
      <w:r w:rsidRPr="00AB286D">
        <w:rPr>
          <w:sz w:val="22"/>
          <w:szCs w:val="22"/>
        </w:rPr>
        <w:t>príslušenstva</w:t>
      </w:r>
      <w:r w:rsidR="009856B4">
        <w:rPr>
          <w:sz w:val="22"/>
          <w:szCs w:val="22"/>
        </w:rPr>
        <w:t>,</w:t>
      </w:r>
    </w:p>
    <w:p w14:paraId="3E5072F8" w14:textId="3805D09A" w:rsidR="00975DDE" w:rsidRPr="00975DDE" w:rsidRDefault="00975DDE" w:rsidP="004F58F8">
      <w:pPr>
        <w:pStyle w:val="Odsekzoznamu"/>
        <w:numPr>
          <w:ilvl w:val="2"/>
          <w:numId w:val="21"/>
        </w:numPr>
        <w:spacing w:line="276" w:lineRule="auto"/>
        <w:ind w:left="1276" w:hanging="709"/>
        <w:contextualSpacing w:val="0"/>
        <w:jc w:val="both"/>
        <w:rPr>
          <w:bCs/>
          <w:sz w:val="22"/>
          <w:szCs w:val="22"/>
        </w:rPr>
      </w:pPr>
      <w:r w:rsidRPr="00AB286D">
        <w:rPr>
          <w:sz w:val="22"/>
          <w:szCs w:val="22"/>
        </w:rPr>
        <w:t>kompletná technická dokumentácia</w:t>
      </w:r>
      <w:r w:rsidR="009856B4">
        <w:rPr>
          <w:sz w:val="22"/>
          <w:szCs w:val="22"/>
        </w:rPr>
        <w:t>,</w:t>
      </w:r>
    </w:p>
    <w:p w14:paraId="216A86D0" w14:textId="522067FB" w:rsidR="00975DDE" w:rsidRPr="00975DDE" w:rsidRDefault="00975DDE" w:rsidP="004F58F8">
      <w:pPr>
        <w:pStyle w:val="Odsekzoznamu"/>
        <w:numPr>
          <w:ilvl w:val="2"/>
          <w:numId w:val="21"/>
        </w:numPr>
        <w:spacing w:line="276" w:lineRule="auto"/>
        <w:ind w:left="1276" w:hanging="709"/>
        <w:contextualSpacing w:val="0"/>
        <w:jc w:val="both"/>
        <w:rPr>
          <w:bCs/>
          <w:sz w:val="22"/>
          <w:szCs w:val="22"/>
        </w:rPr>
      </w:pPr>
      <w:r w:rsidRPr="00AB286D">
        <w:rPr>
          <w:sz w:val="22"/>
          <w:szCs w:val="22"/>
        </w:rPr>
        <w:t>bezpečnostné pokyny</w:t>
      </w:r>
      <w:r w:rsidR="009856B4">
        <w:rPr>
          <w:sz w:val="22"/>
          <w:szCs w:val="22"/>
        </w:rPr>
        <w:t>,</w:t>
      </w:r>
    </w:p>
    <w:p w14:paraId="07BC256B" w14:textId="270EF3BC" w:rsidR="00975DDE" w:rsidRPr="00975DDE" w:rsidRDefault="00975DDE" w:rsidP="004F58F8">
      <w:pPr>
        <w:pStyle w:val="Odsekzoznamu"/>
        <w:numPr>
          <w:ilvl w:val="2"/>
          <w:numId w:val="21"/>
        </w:numPr>
        <w:spacing w:line="276" w:lineRule="auto"/>
        <w:ind w:left="1276" w:hanging="709"/>
        <w:contextualSpacing w:val="0"/>
        <w:jc w:val="both"/>
        <w:rPr>
          <w:bCs/>
          <w:sz w:val="22"/>
          <w:szCs w:val="22"/>
        </w:rPr>
      </w:pPr>
      <w:r w:rsidRPr="00AB286D">
        <w:rPr>
          <w:sz w:val="22"/>
          <w:szCs w:val="22"/>
        </w:rPr>
        <w:t>sprievodná technická dokumentácia prídavných zariadení</w:t>
      </w:r>
      <w:r w:rsidR="009856B4">
        <w:rPr>
          <w:sz w:val="22"/>
          <w:szCs w:val="22"/>
        </w:rPr>
        <w:t>,</w:t>
      </w:r>
    </w:p>
    <w:p w14:paraId="27149D02" w14:textId="3A215682" w:rsidR="00975DDE" w:rsidRPr="00975DDE" w:rsidRDefault="00975DDE" w:rsidP="004F58F8">
      <w:pPr>
        <w:pStyle w:val="Odsekzoznamu"/>
        <w:numPr>
          <w:ilvl w:val="2"/>
          <w:numId w:val="21"/>
        </w:numPr>
        <w:spacing w:line="276" w:lineRule="auto"/>
        <w:ind w:left="1276" w:hanging="709"/>
        <w:contextualSpacing w:val="0"/>
        <w:jc w:val="both"/>
        <w:rPr>
          <w:bCs/>
          <w:sz w:val="22"/>
          <w:szCs w:val="22"/>
        </w:rPr>
      </w:pPr>
      <w:r w:rsidRPr="00AB286D">
        <w:rPr>
          <w:sz w:val="22"/>
          <w:szCs w:val="22"/>
        </w:rPr>
        <w:t>doklad o preukázaní zhody so schváleným typom</w:t>
      </w:r>
      <w:r w:rsidR="009856B4">
        <w:rPr>
          <w:sz w:val="22"/>
          <w:szCs w:val="22"/>
        </w:rPr>
        <w:t>,</w:t>
      </w:r>
    </w:p>
    <w:p w14:paraId="232D99D5" w14:textId="2C008D86" w:rsidR="00975DDE" w:rsidRPr="00975DDE" w:rsidRDefault="00975DDE" w:rsidP="004F58F8">
      <w:pPr>
        <w:pStyle w:val="Odsekzoznamu"/>
        <w:numPr>
          <w:ilvl w:val="2"/>
          <w:numId w:val="21"/>
        </w:numPr>
        <w:spacing w:line="276" w:lineRule="auto"/>
        <w:ind w:left="1276" w:hanging="709"/>
        <w:contextualSpacing w:val="0"/>
        <w:jc w:val="both"/>
        <w:rPr>
          <w:bCs/>
          <w:sz w:val="22"/>
          <w:szCs w:val="22"/>
        </w:rPr>
      </w:pPr>
      <w:r w:rsidRPr="00AB286D">
        <w:rPr>
          <w:sz w:val="22"/>
          <w:szCs w:val="22"/>
        </w:rPr>
        <w:t>kompletná výkresová dokumentácia</w:t>
      </w:r>
      <w:r w:rsidR="009856B4">
        <w:rPr>
          <w:sz w:val="22"/>
          <w:szCs w:val="22"/>
        </w:rPr>
        <w:t>,</w:t>
      </w:r>
    </w:p>
    <w:p w14:paraId="3F56E75E" w14:textId="2C420E6B" w:rsidR="00975DDE" w:rsidRPr="00975DDE" w:rsidRDefault="00975DDE" w:rsidP="004F58F8">
      <w:pPr>
        <w:pStyle w:val="Odsekzoznamu"/>
        <w:numPr>
          <w:ilvl w:val="2"/>
          <w:numId w:val="21"/>
        </w:numPr>
        <w:spacing w:line="276" w:lineRule="auto"/>
        <w:ind w:left="1276" w:hanging="709"/>
        <w:contextualSpacing w:val="0"/>
        <w:jc w:val="both"/>
        <w:rPr>
          <w:bCs/>
          <w:sz w:val="22"/>
          <w:szCs w:val="22"/>
        </w:rPr>
      </w:pPr>
      <w:r w:rsidRPr="00AB286D">
        <w:rPr>
          <w:sz w:val="22"/>
          <w:szCs w:val="22"/>
        </w:rPr>
        <w:t>evidenčné listy dvojkolesí</w:t>
      </w:r>
      <w:r w:rsidR="009856B4">
        <w:rPr>
          <w:sz w:val="22"/>
          <w:szCs w:val="22"/>
        </w:rPr>
        <w:t>,</w:t>
      </w:r>
    </w:p>
    <w:p w14:paraId="5EBAA8EB" w14:textId="2BC17D42" w:rsidR="00975DDE" w:rsidRPr="00975DDE" w:rsidRDefault="00975DDE" w:rsidP="004F58F8">
      <w:pPr>
        <w:pStyle w:val="Odsekzoznamu"/>
        <w:numPr>
          <w:ilvl w:val="2"/>
          <w:numId w:val="21"/>
        </w:numPr>
        <w:spacing w:line="276" w:lineRule="auto"/>
        <w:ind w:left="1276" w:hanging="709"/>
        <w:contextualSpacing w:val="0"/>
        <w:jc w:val="both"/>
        <w:rPr>
          <w:bCs/>
          <w:sz w:val="22"/>
          <w:szCs w:val="22"/>
        </w:rPr>
      </w:pPr>
      <w:r>
        <w:rPr>
          <w:sz w:val="22"/>
          <w:szCs w:val="22"/>
        </w:rPr>
        <w:t xml:space="preserve">kompletná dokumentácia k dvojkolesiam podľa </w:t>
      </w:r>
      <w:r w:rsidRPr="00FE2BE7">
        <w:rPr>
          <w:sz w:val="22"/>
          <w:szCs w:val="22"/>
        </w:rPr>
        <w:t>STN EN 15313 – Železničné aplikácie – Dvojkolesia a podvozky – Požiadavky n</w:t>
      </w:r>
      <w:r w:rsidR="009856B4">
        <w:rPr>
          <w:sz w:val="22"/>
          <w:szCs w:val="22"/>
        </w:rPr>
        <w:t>a údržbu dvojkolesí v prevádzke,</w:t>
      </w:r>
    </w:p>
    <w:p w14:paraId="494DE52C" w14:textId="1C76A69D" w:rsidR="00975DDE" w:rsidRPr="00975DDE" w:rsidRDefault="00975DDE" w:rsidP="004F58F8">
      <w:pPr>
        <w:pStyle w:val="Odsekzoznamu"/>
        <w:numPr>
          <w:ilvl w:val="2"/>
          <w:numId w:val="21"/>
        </w:numPr>
        <w:spacing w:line="276" w:lineRule="auto"/>
        <w:ind w:left="1276" w:hanging="709"/>
        <w:contextualSpacing w:val="0"/>
        <w:jc w:val="both"/>
        <w:rPr>
          <w:bCs/>
          <w:sz w:val="22"/>
          <w:szCs w:val="22"/>
        </w:rPr>
      </w:pPr>
      <w:r w:rsidRPr="00AB286D">
        <w:rPr>
          <w:sz w:val="22"/>
          <w:szCs w:val="22"/>
        </w:rPr>
        <w:t>protokoly od tlakových nádob s platnými prehliadkami, skúškami a</w:t>
      </w:r>
      <w:r w:rsidR="009856B4">
        <w:rPr>
          <w:sz w:val="22"/>
          <w:szCs w:val="22"/>
        </w:rPr>
        <w:t> </w:t>
      </w:r>
      <w:r w:rsidRPr="00AB286D">
        <w:rPr>
          <w:sz w:val="22"/>
          <w:szCs w:val="22"/>
        </w:rPr>
        <w:t>revíziami</w:t>
      </w:r>
      <w:r w:rsidR="009856B4">
        <w:rPr>
          <w:sz w:val="22"/>
          <w:szCs w:val="22"/>
        </w:rPr>
        <w:t>,</w:t>
      </w:r>
    </w:p>
    <w:p w14:paraId="407AD4B0" w14:textId="0EE285AB" w:rsidR="00975DDE" w:rsidRPr="00975DDE" w:rsidRDefault="00975DDE" w:rsidP="004F58F8">
      <w:pPr>
        <w:pStyle w:val="Odsekzoznamu"/>
        <w:numPr>
          <w:ilvl w:val="2"/>
          <w:numId w:val="21"/>
        </w:numPr>
        <w:spacing w:line="276" w:lineRule="auto"/>
        <w:ind w:left="1276" w:hanging="709"/>
        <w:contextualSpacing w:val="0"/>
        <w:jc w:val="both"/>
        <w:rPr>
          <w:bCs/>
          <w:sz w:val="22"/>
          <w:szCs w:val="22"/>
        </w:rPr>
      </w:pPr>
      <w:r w:rsidRPr="00AB286D">
        <w:rPr>
          <w:sz w:val="22"/>
          <w:szCs w:val="22"/>
        </w:rPr>
        <w:t>schéma vzduchovej brzdy a výpočet brzdy</w:t>
      </w:r>
      <w:r w:rsidR="009856B4">
        <w:rPr>
          <w:sz w:val="22"/>
          <w:szCs w:val="22"/>
        </w:rPr>
        <w:t>,</w:t>
      </w:r>
    </w:p>
    <w:p w14:paraId="3FEB39EB" w14:textId="232EA02E" w:rsidR="00975DDE" w:rsidRPr="00975DDE" w:rsidRDefault="00975DDE" w:rsidP="004F58F8">
      <w:pPr>
        <w:pStyle w:val="Odsekzoznamu"/>
        <w:numPr>
          <w:ilvl w:val="2"/>
          <w:numId w:val="21"/>
        </w:numPr>
        <w:spacing w:line="276" w:lineRule="auto"/>
        <w:ind w:left="1276" w:hanging="709"/>
        <w:contextualSpacing w:val="0"/>
        <w:jc w:val="both"/>
        <w:rPr>
          <w:bCs/>
          <w:sz w:val="22"/>
          <w:szCs w:val="22"/>
        </w:rPr>
      </w:pPr>
      <w:r w:rsidRPr="00AB286D">
        <w:rPr>
          <w:sz w:val="22"/>
          <w:szCs w:val="22"/>
        </w:rPr>
        <w:t>protokol o premeraní obrysu vozidla</w:t>
      </w:r>
      <w:r w:rsidR="009856B4">
        <w:rPr>
          <w:sz w:val="22"/>
          <w:szCs w:val="22"/>
        </w:rPr>
        <w:t>,</w:t>
      </w:r>
    </w:p>
    <w:p w14:paraId="2790F73C" w14:textId="4EC3BAE2" w:rsidR="00975DDE" w:rsidRPr="00975DDE" w:rsidRDefault="00975DDE" w:rsidP="004F58F8">
      <w:pPr>
        <w:pStyle w:val="Odsekzoznamu"/>
        <w:numPr>
          <w:ilvl w:val="2"/>
          <w:numId w:val="21"/>
        </w:numPr>
        <w:spacing w:line="276" w:lineRule="auto"/>
        <w:ind w:left="1276" w:hanging="709"/>
        <w:contextualSpacing w:val="0"/>
        <w:jc w:val="both"/>
        <w:rPr>
          <w:bCs/>
          <w:sz w:val="22"/>
          <w:szCs w:val="22"/>
        </w:rPr>
      </w:pPr>
      <w:r w:rsidRPr="00AB286D">
        <w:rPr>
          <w:sz w:val="22"/>
          <w:szCs w:val="22"/>
        </w:rPr>
        <w:t>zoznam mazacích miest, druh a použité množstvo maziva</w:t>
      </w:r>
      <w:r w:rsidR="009856B4">
        <w:rPr>
          <w:sz w:val="22"/>
          <w:szCs w:val="22"/>
        </w:rPr>
        <w:t>,</w:t>
      </w:r>
    </w:p>
    <w:p w14:paraId="666B1356" w14:textId="45E55674" w:rsidR="00975DDE" w:rsidRPr="00975DDE" w:rsidRDefault="00975DDE" w:rsidP="004F58F8">
      <w:pPr>
        <w:pStyle w:val="Odsekzoznamu"/>
        <w:numPr>
          <w:ilvl w:val="2"/>
          <w:numId w:val="21"/>
        </w:numPr>
        <w:spacing w:line="276" w:lineRule="auto"/>
        <w:ind w:left="1276" w:hanging="709"/>
        <w:contextualSpacing w:val="0"/>
        <w:jc w:val="both"/>
        <w:rPr>
          <w:bCs/>
          <w:sz w:val="22"/>
          <w:szCs w:val="22"/>
        </w:rPr>
      </w:pPr>
      <w:r w:rsidRPr="00AB286D">
        <w:rPr>
          <w:sz w:val="22"/>
          <w:szCs w:val="22"/>
        </w:rPr>
        <w:lastRenderedPageBreak/>
        <w:t>správa o revízii elektrických zariadení</w:t>
      </w:r>
      <w:r w:rsidR="009856B4">
        <w:rPr>
          <w:sz w:val="22"/>
          <w:szCs w:val="22"/>
        </w:rPr>
        <w:t>,</w:t>
      </w:r>
    </w:p>
    <w:p w14:paraId="3DBF3343" w14:textId="0A327EA1" w:rsidR="00975DDE" w:rsidRDefault="00975DDE" w:rsidP="0024746C">
      <w:pPr>
        <w:pStyle w:val="Odsekzoznamu"/>
        <w:numPr>
          <w:ilvl w:val="2"/>
          <w:numId w:val="21"/>
        </w:numPr>
        <w:spacing w:after="120" w:line="276" w:lineRule="auto"/>
        <w:ind w:left="1276" w:hanging="709"/>
        <w:contextualSpacing w:val="0"/>
        <w:jc w:val="both"/>
        <w:rPr>
          <w:bCs/>
          <w:sz w:val="22"/>
          <w:szCs w:val="22"/>
        </w:rPr>
      </w:pPr>
      <w:r w:rsidRPr="00AB286D">
        <w:rPr>
          <w:sz w:val="22"/>
          <w:szCs w:val="22"/>
        </w:rPr>
        <w:t>základná schéma elektrickej výzbroje</w:t>
      </w:r>
      <w:r w:rsidR="009856B4">
        <w:rPr>
          <w:sz w:val="22"/>
          <w:szCs w:val="22"/>
        </w:rPr>
        <w:t>.</w:t>
      </w:r>
    </w:p>
    <w:p w14:paraId="1CE7F88F" w14:textId="426B3BED" w:rsidR="00A7640E" w:rsidRPr="003F5232" w:rsidRDefault="00990B3F" w:rsidP="003F5232">
      <w:pPr>
        <w:pStyle w:val="Odsekzoznamu"/>
        <w:numPr>
          <w:ilvl w:val="1"/>
          <w:numId w:val="21"/>
        </w:numPr>
        <w:spacing w:after="120" w:line="276" w:lineRule="auto"/>
        <w:ind w:left="567" w:hanging="567"/>
        <w:contextualSpacing w:val="0"/>
        <w:jc w:val="both"/>
        <w:rPr>
          <w:bCs/>
          <w:sz w:val="22"/>
          <w:szCs w:val="22"/>
        </w:rPr>
      </w:pPr>
      <w:bookmarkStart w:id="21" w:name="_Ref221641161"/>
      <w:r>
        <w:rPr>
          <w:bCs/>
          <w:sz w:val="22"/>
          <w:szCs w:val="22"/>
        </w:rPr>
        <w:t xml:space="preserve">Ak budú v Akceptačnom konaní zistené Vady, Objednávateľ dielo neprevezme a Akceptačný protokol </w:t>
      </w:r>
      <w:r w:rsidR="00194478">
        <w:rPr>
          <w:bCs/>
          <w:sz w:val="22"/>
          <w:szCs w:val="22"/>
        </w:rPr>
        <w:t>Zmluvné strany nespíšu</w:t>
      </w:r>
      <w:r>
        <w:rPr>
          <w:bCs/>
          <w:sz w:val="22"/>
          <w:szCs w:val="22"/>
        </w:rPr>
        <w:t xml:space="preserve">. </w:t>
      </w:r>
      <w:r w:rsidR="00D66782">
        <w:rPr>
          <w:bCs/>
          <w:sz w:val="22"/>
          <w:szCs w:val="22"/>
        </w:rPr>
        <w:t xml:space="preserve">Namiesto Akceptačného protokolu spíšu Zmluvné strany záznam o zistených Vadách s ich bližším popisom. </w:t>
      </w:r>
      <w:r>
        <w:rPr>
          <w:bCs/>
          <w:sz w:val="22"/>
          <w:szCs w:val="22"/>
        </w:rPr>
        <w:t xml:space="preserve">Zistené Vady je Zhotoviteľ povinný odstrániť bezodkladne, najneskôr však v lehote </w:t>
      </w:r>
      <w:r w:rsidR="0027214C">
        <w:rPr>
          <w:bCs/>
          <w:sz w:val="22"/>
          <w:szCs w:val="22"/>
        </w:rPr>
        <w:t>piatich</w:t>
      </w:r>
      <w:r>
        <w:rPr>
          <w:bCs/>
          <w:sz w:val="22"/>
          <w:szCs w:val="22"/>
        </w:rPr>
        <w:t xml:space="preserve"> pracovných dní</w:t>
      </w:r>
      <w:r w:rsidR="0021480B">
        <w:rPr>
          <w:bCs/>
          <w:sz w:val="22"/>
          <w:szCs w:val="22"/>
        </w:rPr>
        <w:t xml:space="preserve"> od ich zistenia v Akceptačnom konaní. Po odstránení </w:t>
      </w:r>
      <w:r w:rsidR="00B1687C">
        <w:rPr>
          <w:bCs/>
          <w:sz w:val="22"/>
          <w:szCs w:val="22"/>
        </w:rPr>
        <w:t xml:space="preserve">všetkých </w:t>
      </w:r>
      <w:r w:rsidR="0021480B">
        <w:rPr>
          <w:bCs/>
          <w:sz w:val="22"/>
          <w:szCs w:val="22"/>
        </w:rPr>
        <w:t xml:space="preserve">zistených </w:t>
      </w:r>
      <w:r>
        <w:rPr>
          <w:bCs/>
          <w:sz w:val="22"/>
          <w:szCs w:val="22"/>
        </w:rPr>
        <w:t>Vád Zhotoviteľom, požiada Zhotoviteľ Objednávateľa o opätovné začatie Akceptačného konania.</w:t>
      </w:r>
      <w:bookmarkEnd w:id="16"/>
      <w:bookmarkEnd w:id="17"/>
      <w:bookmarkEnd w:id="21"/>
    </w:p>
    <w:p w14:paraId="2F694D0A" w14:textId="7F4CC4CF" w:rsidR="00225B38" w:rsidRDefault="004B5BED" w:rsidP="002E1477">
      <w:pPr>
        <w:pStyle w:val="Odsekzoznamu"/>
        <w:numPr>
          <w:ilvl w:val="1"/>
          <w:numId w:val="21"/>
        </w:numPr>
        <w:spacing w:after="120" w:line="276" w:lineRule="auto"/>
        <w:ind w:left="567" w:hanging="567"/>
        <w:contextualSpacing w:val="0"/>
        <w:jc w:val="both"/>
        <w:rPr>
          <w:bCs/>
          <w:sz w:val="22"/>
          <w:szCs w:val="22"/>
        </w:rPr>
      </w:pPr>
      <w:r w:rsidRPr="00941FD6">
        <w:rPr>
          <w:bCs/>
          <w:sz w:val="22"/>
          <w:szCs w:val="22"/>
        </w:rPr>
        <w:t>Akceptačný protokol</w:t>
      </w:r>
      <w:r w:rsidR="00AE14A5" w:rsidRPr="00941FD6">
        <w:rPr>
          <w:bCs/>
          <w:sz w:val="22"/>
          <w:szCs w:val="22"/>
        </w:rPr>
        <w:t xml:space="preserve"> </w:t>
      </w:r>
      <w:r w:rsidR="00AF2734" w:rsidRPr="00941FD6">
        <w:rPr>
          <w:bCs/>
          <w:sz w:val="22"/>
          <w:szCs w:val="22"/>
        </w:rPr>
        <w:t>vyhotov</w:t>
      </w:r>
      <w:r w:rsidRPr="00941FD6">
        <w:rPr>
          <w:bCs/>
          <w:sz w:val="22"/>
          <w:szCs w:val="22"/>
        </w:rPr>
        <w:t>í</w:t>
      </w:r>
      <w:r w:rsidR="005A16C3">
        <w:rPr>
          <w:bCs/>
          <w:sz w:val="22"/>
          <w:szCs w:val="22"/>
        </w:rPr>
        <w:t xml:space="preserve"> Zhotoviteľ</w:t>
      </w:r>
      <w:r w:rsidRPr="00941FD6">
        <w:rPr>
          <w:bCs/>
          <w:sz w:val="22"/>
          <w:szCs w:val="22"/>
        </w:rPr>
        <w:t xml:space="preserve"> </w:t>
      </w:r>
      <w:r w:rsidR="00AF2734" w:rsidRPr="00941FD6">
        <w:rPr>
          <w:bCs/>
          <w:sz w:val="22"/>
          <w:szCs w:val="22"/>
        </w:rPr>
        <w:t>v </w:t>
      </w:r>
      <w:r w:rsidR="00A141E8">
        <w:rPr>
          <w:bCs/>
          <w:sz w:val="22"/>
          <w:szCs w:val="22"/>
        </w:rPr>
        <w:t>troch</w:t>
      </w:r>
      <w:r w:rsidR="00AF2734" w:rsidRPr="00941FD6">
        <w:rPr>
          <w:bCs/>
          <w:sz w:val="22"/>
          <w:szCs w:val="22"/>
        </w:rPr>
        <w:t xml:space="preserve"> vyhotoveniach</w:t>
      </w:r>
      <w:r w:rsidR="00A141E8">
        <w:rPr>
          <w:bCs/>
          <w:sz w:val="22"/>
          <w:szCs w:val="22"/>
        </w:rPr>
        <w:t xml:space="preserve">, z ktorých </w:t>
      </w:r>
      <w:r w:rsidR="00486E99">
        <w:rPr>
          <w:bCs/>
          <w:sz w:val="22"/>
          <w:szCs w:val="22"/>
        </w:rPr>
        <w:t>jed</w:t>
      </w:r>
      <w:r w:rsidR="00A141E8">
        <w:rPr>
          <w:bCs/>
          <w:sz w:val="22"/>
          <w:szCs w:val="22"/>
        </w:rPr>
        <w:t>n</w:t>
      </w:r>
      <w:r w:rsidR="00486E99">
        <w:rPr>
          <w:bCs/>
          <w:sz w:val="22"/>
          <w:szCs w:val="22"/>
        </w:rPr>
        <w:t>o</w:t>
      </w:r>
      <w:r w:rsidR="00A141E8">
        <w:rPr>
          <w:bCs/>
          <w:sz w:val="22"/>
          <w:szCs w:val="22"/>
        </w:rPr>
        <w:t xml:space="preserve"> </w:t>
      </w:r>
      <w:r w:rsidR="00486E99">
        <w:rPr>
          <w:bCs/>
          <w:sz w:val="22"/>
          <w:szCs w:val="22"/>
        </w:rPr>
        <w:t xml:space="preserve">vyhotovenie </w:t>
      </w:r>
      <w:r w:rsidR="00A141E8">
        <w:rPr>
          <w:bCs/>
          <w:sz w:val="22"/>
          <w:szCs w:val="22"/>
        </w:rPr>
        <w:t>obdrží Objednávateľ a dv</w:t>
      </w:r>
      <w:r w:rsidR="00486E99">
        <w:rPr>
          <w:bCs/>
          <w:sz w:val="22"/>
          <w:szCs w:val="22"/>
        </w:rPr>
        <w:t>e</w:t>
      </w:r>
      <w:r w:rsidR="00A141E8">
        <w:rPr>
          <w:bCs/>
          <w:sz w:val="22"/>
          <w:szCs w:val="22"/>
        </w:rPr>
        <w:t xml:space="preserve"> </w:t>
      </w:r>
      <w:r w:rsidR="00486E99">
        <w:rPr>
          <w:bCs/>
          <w:sz w:val="22"/>
          <w:szCs w:val="22"/>
        </w:rPr>
        <w:t xml:space="preserve">vyhotovenia </w:t>
      </w:r>
      <w:r w:rsidR="00452C15">
        <w:rPr>
          <w:bCs/>
          <w:sz w:val="22"/>
          <w:szCs w:val="22"/>
        </w:rPr>
        <w:t xml:space="preserve">obdrží </w:t>
      </w:r>
      <w:r w:rsidR="00A141E8">
        <w:rPr>
          <w:bCs/>
          <w:sz w:val="22"/>
          <w:szCs w:val="22"/>
        </w:rPr>
        <w:t>Zhotoviteľ</w:t>
      </w:r>
      <w:r w:rsidR="00AF2734" w:rsidRPr="00941FD6">
        <w:rPr>
          <w:bCs/>
          <w:sz w:val="22"/>
          <w:szCs w:val="22"/>
        </w:rPr>
        <w:t>.</w:t>
      </w:r>
    </w:p>
    <w:p w14:paraId="584A5581" w14:textId="603F9DB8" w:rsidR="00D26FF1" w:rsidRPr="002E1477" w:rsidRDefault="00D26FF1" w:rsidP="002E1477">
      <w:pPr>
        <w:pStyle w:val="Odsekzoznamu"/>
        <w:numPr>
          <w:ilvl w:val="1"/>
          <w:numId w:val="21"/>
        </w:numPr>
        <w:spacing w:after="120" w:line="276" w:lineRule="auto"/>
        <w:ind w:left="567" w:hanging="567"/>
        <w:contextualSpacing w:val="0"/>
        <w:jc w:val="both"/>
        <w:rPr>
          <w:bCs/>
          <w:sz w:val="22"/>
          <w:szCs w:val="22"/>
        </w:rPr>
      </w:pPr>
      <w:r>
        <w:rPr>
          <w:bCs/>
          <w:sz w:val="22"/>
          <w:szCs w:val="22"/>
        </w:rPr>
        <w:t xml:space="preserve">V záujme zamedzenia pochybnostiam sa uvádza, že </w:t>
      </w:r>
      <w:r w:rsidR="00235F75">
        <w:rPr>
          <w:bCs/>
          <w:sz w:val="22"/>
          <w:szCs w:val="22"/>
        </w:rPr>
        <w:t>potvrdenie/</w:t>
      </w:r>
      <w:r>
        <w:rPr>
          <w:bCs/>
          <w:sz w:val="22"/>
          <w:szCs w:val="22"/>
        </w:rPr>
        <w:t xml:space="preserve">podpísanie </w:t>
      </w:r>
      <w:r w:rsidR="00235F75">
        <w:rPr>
          <w:bCs/>
          <w:sz w:val="22"/>
          <w:szCs w:val="22"/>
        </w:rPr>
        <w:t>Akceptačného protokolu</w:t>
      </w:r>
      <w:r>
        <w:rPr>
          <w:bCs/>
          <w:sz w:val="22"/>
          <w:szCs w:val="22"/>
        </w:rPr>
        <w:t xml:space="preserve"> nie je prekážkou pre uplatnenie nárokov zo zodpovednosti za vady plnenia, t. j. nezbavuje Zhotoviteľa prípadnej zodpovednosti za vady plnenia.</w:t>
      </w:r>
    </w:p>
    <w:p w14:paraId="7FF9C07C" w14:textId="38C322E7" w:rsidR="0057087E" w:rsidRDefault="0057087E" w:rsidP="000B3BB5">
      <w:pPr>
        <w:spacing w:line="276" w:lineRule="auto"/>
        <w:jc w:val="center"/>
        <w:rPr>
          <w:b/>
          <w:bCs/>
          <w:sz w:val="22"/>
          <w:szCs w:val="22"/>
        </w:rPr>
      </w:pPr>
      <w:r>
        <w:rPr>
          <w:b/>
          <w:bCs/>
          <w:sz w:val="22"/>
          <w:szCs w:val="22"/>
        </w:rPr>
        <w:t>Článok VIII</w:t>
      </w:r>
    </w:p>
    <w:p w14:paraId="311ECF6F" w14:textId="699A3AE8" w:rsidR="0057087E" w:rsidRDefault="0057087E" w:rsidP="0057087E">
      <w:pPr>
        <w:spacing w:after="120" w:line="276" w:lineRule="auto"/>
        <w:jc w:val="center"/>
        <w:rPr>
          <w:b/>
          <w:bCs/>
          <w:sz w:val="22"/>
          <w:szCs w:val="22"/>
        </w:rPr>
      </w:pPr>
      <w:r w:rsidRPr="0057087E">
        <w:rPr>
          <w:b/>
          <w:bCs/>
          <w:sz w:val="22"/>
          <w:szCs w:val="22"/>
        </w:rPr>
        <w:t>Práva duševného vlastníctva</w:t>
      </w:r>
    </w:p>
    <w:p w14:paraId="5CD2CDF1" w14:textId="2B52B7D8" w:rsidR="0057087E" w:rsidRPr="003C0353" w:rsidRDefault="00AB60D2" w:rsidP="00ED7FEA">
      <w:pPr>
        <w:pStyle w:val="Odsekzoznamu"/>
        <w:numPr>
          <w:ilvl w:val="1"/>
          <w:numId w:val="22"/>
        </w:numPr>
        <w:spacing w:after="120" w:line="276" w:lineRule="auto"/>
        <w:ind w:left="567" w:hanging="567"/>
        <w:contextualSpacing w:val="0"/>
        <w:jc w:val="both"/>
        <w:rPr>
          <w:b/>
          <w:bCs/>
          <w:sz w:val="22"/>
          <w:szCs w:val="22"/>
        </w:rPr>
      </w:pPr>
      <w:bookmarkStart w:id="22" w:name="_Ref192231523"/>
      <w:r w:rsidRPr="003C0353">
        <w:rPr>
          <w:sz w:val="22"/>
          <w:szCs w:val="22"/>
        </w:rPr>
        <w:t>Zhotoviteľom</w:t>
      </w:r>
      <w:r w:rsidR="00814994" w:rsidRPr="003C0353">
        <w:rPr>
          <w:sz w:val="22"/>
          <w:szCs w:val="22"/>
        </w:rPr>
        <w:t xml:space="preserve"> v rámci plnenia predmetu </w:t>
      </w:r>
      <w:r w:rsidRPr="003C0353">
        <w:rPr>
          <w:sz w:val="22"/>
          <w:szCs w:val="22"/>
        </w:rPr>
        <w:t xml:space="preserve">Zmluvy poskytnuté plnenie, alebo jeho časť, môže mať povahu, prípadne môže zahŕňať jedno alebo viac autorských diel podľa </w:t>
      </w:r>
      <w:r w:rsidR="00025797">
        <w:rPr>
          <w:sz w:val="22"/>
          <w:szCs w:val="22"/>
        </w:rPr>
        <w:t>zákona č.</w:t>
      </w:r>
      <w:r w:rsidR="00025797" w:rsidRPr="00025797">
        <w:t xml:space="preserve"> </w:t>
      </w:r>
      <w:r w:rsidR="00025797" w:rsidRPr="00025797">
        <w:rPr>
          <w:sz w:val="22"/>
          <w:szCs w:val="22"/>
        </w:rPr>
        <w:t xml:space="preserve">185/2015 Z. z. </w:t>
      </w:r>
      <w:r w:rsidRPr="003C0353">
        <w:rPr>
          <w:sz w:val="22"/>
          <w:szCs w:val="22"/>
        </w:rPr>
        <w:t>Autorsk</w:t>
      </w:r>
      <w:r w:rsidR="00025797">
        <w:rPr>
          <w:sz w:val="22"/>
          <w:szCs w:val="22"/>
        </w:rPr>
        <w:t>ý</w:t>
      </w:r>
      <w:r w:rsidRPr="003C0353">
        <w:rPr>
          <w:sz w:val="22"/>
          <w:szCs w:val="22"/>
        </w:rPr>
        <w:t xml:space="preserve"> zákon</w:t>
      </w:r>
      <w:r w:rsidR="00025797">
        <w:rPr>
          <w:sz w:val="22"/>
          <w:szCs w:val="22"/>
        </w:rPr>
        <w:t xml:space="preserve"> v znení </w:t>
      </w:r>
      <w:r w:rsidR="00ED7FEA">
        <w:rPr>
          <w:sz w:val="22"/>
          <w:szCs w:val="22"/>
        </w:rPr>
        <w:t>neskorších predpisov</w:t>
      </w:r>
      <w:r w:rsidRPr="003C0353">
        <w:rPr>
          <w:sz w:val="22"/>
          <w:szCs w:val="22"/>
        </w:rPr>
        <w:t>, ktoré boli vytvorené alebo ktorých vytvorenie bolo Zhotoviteľom zabezpečené</w:t>
      </w:r>
      <w:r w:rsidR="00814994" w:rsidRPr="003C0353">
        <w:rPr>
          <w:sz w:val="22"/>
          <w:szCs w:val="22"/>
        </w:rPr>
        <w:t xml:space="preserve"> na účely plnenia </w:t>
      </w:r>
      <w:r w:rsidRPr="003C0353">
        <w:rPr>
          <w:sz w:val="22"/>
          <w:szCs w:val="22"/>
        </w:rPr>
        <w:t>Zmluvy (ďalej ktorékoľvek z nich alebo aj všetky spolu len „</w:t>
      </w:r>
      <w:r w:rsidRPr="003C0353">
        <w:rPr>
          <w:b/>
          <w:sz w:val="22"/>
          <w:szCs w:val="22"/>
        </w:rPr>
        <w:t>Autorské dielo</w:t>
      </w:r>
      <w:r w:rsidRPr="003C0353">
        <w:rPr>
          <w:sz w:val="22"/>
          <w:szCs w:val="22"/>
        </w:rPr>
        <w:t>“).</w:t>
      </w:r>
      <w:bookmarkEnd w:id="22"/>
    </w:p>
    <w:p w14:paraId="6CC0C53B" w14:textId="377F52CF" w:rsidR="00AB60D2" w:rsidRPr="00EF375D" w:rsidRDefault="00AD239D" w:rsidP="00EF375D">
      <w:pPr>
        <w:pStyle w:val="Odsekzoznamu"/>
        <w:numPr>
          <w:ilvl w:val="1"/>
          <w:numId w:val="22"/>
        </w:numPr>
        <w:spacing w:after="120" w:line="276" w:lineRule="auto"/>
        <w:ind w:left="567" w:hanging="567"/>
        <w:contextualSpacing w:val="0"/>
        <w:jc w:val="both"/>
        <w:rPr>
          <w:b/>
          <w:bCs/>
          <w:sz w:val="22"/>
          <w:szCs w:val="22"/>
        </w:rPr>
      </w:pPr>
      <w:r>
        <w:rPr>
          <w:sz w:val="22"/>
          <w:szCs w:val="22"/>
        </w:rPr>
        <w:t>Ak</w:t>
      </w:r>
      <w:r w:rsidR="00AB60D2" w:rsidRPr="003C0353">
        <w:rPr>
          <w:sz w:val="22"/>
          <w:szCs w:val="22"/>
        </w:rPr>
        <w:t xml:space="preserve"> pri plnení predmetu Zmluvy vznikne Autorské dielo, Zhotoviteľ Zmluvou udeľuje (postupuje) Objednávateľovi počtom a časovo (aj po skončení Zmluvy počas celej doby trvania autorskoprávnej ochrany diela) neobmedzenú, </w:t>
      </w:r>
      <w:r w:rsidR="00C35D70">
        <w:rPr>
          <w:sz w:val="22"/>
          <w:szCs w:val="22"/>
        </w:rPr>
        <w:t>ne</w:t>
      </w:r>
      <w:r w:rsidR="00AB60D2" w:rsidRPr="003C0353">
        <w:rPr>
          <w:sz w:val="22"/>
          <w:szCs w:val="22"/>
        </w:rPr>
        <w:t xml:space="preserve">výhradnú licenciu s univerzálnym právom používať takéto Autorské dielo odo dňa jeho protokolárneho prevzatia Objednávateľom. Zhotoviteľ zároveň udeľuje </w:t>
      </w:r>
      <w:r w:rsidR="00E564B0" w:rsidRPr="003C0353">
        <w:rPr>
          <w:sz w:val="22"/>
          <w:szCs w:val="22"/>
        </w:rPr>
        <w:t xml:space="preserve">(postupuje) </w:t>
      </w:r>
      <w:r w:rsidR="00AB60D2" w:rsidRPr="003C0353">
        <w:rPr>
          <w:sz w:val="22"/>
          <w:szCs w:val="22"/>
        </w:rPr>
        <w:t xml:space="preserve">Objednávateľovi </w:t>
      </w:r>
      <w:r w:rsidR="00E564B0" w:rsidRPr="003C0353">
        <w:rPr>
          <w:sz w:val="22"/>
          <w:szCs w:val="22"/>
        </w:rPr>
        <w:t xml:space="preserve">právo udeliť </w:t>
      </w:r>
      <w:r w:rsidR="00AB60D2" w:rsidRPr="003C0353">
        <w:rPr>
          <w:sz w:val="22"/>
          <w:szCs w:val="22"/>
        </w:rPr>
        <w:t>sublicenciu v rozsahu licencie a právo postúpiť licenciu</w:t>
      </w:r>
      <w:r w:rsidR="00793B49">
        <w:rPr>
          <w:sz w:val="22"/>
          <w:szCs w:val="22"/>
        </w:rPr>
        <w:t xml:space="preserve"> </w:t>
      </w:r>
      <w:r w:rsidR="00793B49" w:rsidRPr="00793B49">
        <w:rPr>
          <w:sz w:val="22"/>
          <w:szCs w:val="22"/>
        </w:rPr>
        <w:t>(vrátane práva udeliť sublicenciu v rozsahu licencie)</w:t>
      </w:r>
      <w:r w:rsidR="00AB60D2" w:rsidRPr="00793B49">
        <w:rPr>
          <w:sz w:val="22"/>
          <w:szCs w:val="22"/>
        </w:rPr>
        <w:t>.</w:t>
      </w:r>
      <w:r w:rsidR="00766952" w:rsidRPr="003C0353">
        <w:rPr>
          <w:sz w:val="22"/>
          <w:szCs w:val="22"/>
        </w:rPr>
        <w:t xml:space="preserve"> Odmena za udelenie </w:t>
      </w:r>
      <w:r w:rsidR="00033E4A">
        <w:rPr>
          <w:sz w:val="22"/>
          <w:szCs w:val="22"/>
        </w:rPr>
        <w:t xml:space="preserve">(postúpenie) </w:t>
      </w:r>
      <w:r w:rsidR="00766952" w:rsidRPr="003C0353">
        <w:rPr>
          <w:sz w:val="22"/>
          <w:szCs w:val="22"/>
        </w:rPr>
        <w:t xml:space="preserve">licencie, </w:t>
      </w:r>
      <w:r w:rsidR="00776423" w:rsidRPr="003C0353">
        <w:rPr>
          <w:sz w:val="22"/>
          <w:szCs w:val="22"/>
        </w:rPr>
        <w:t xml:space="preserve">práva udeliť </w:t>
      </w:r>
      <w:r w:rsidR="00766952" w:rsidRPr="003C0353">
        <w:rPr>
          <w:sz w:val="22"/>
          <w:szCs w:val="22"/>
        </w:rPr>
        <w:t>sublicenci</w:t>
      </w:r>
      <w:r w:rsidR="00776423" w:rsidRPr="003C0353">
        <w:rPr>
          <w:sz w:val="22"/>
          <w:szCs w:val="22"/>
        </w:rPr>
        <w:t>u</w:t>
      </w:r>
      <w:r w:rsidR="00766952" w:rsidRPr="003C0353">
        <w:rPr>
          <w:sz w:val="22"/>
          <w:szCs w:val="22"/>
        </w:rPr>
        <w:t xml:space="preserve"> a práva postúpiť licenciu</w:t>
      </w:r>
      <w:r w:rsidR="00793B49">
        <w:rPr>
          <w:sz w:val="22"/>
          <w:szCs w:val="22"/>
        </w:rPr>
        <w:t xml:space="preserve"> </w:t>
      </w:r>
      <w:r w:rsidR="00793B49" w:rsidRPr="00290420">
        <w:rPr>
          <w:sz w:val="22"/>
          <w:szCs w:val="22"/>
        </w:rPr>
        <w:t>(vrátane práva udeliť sublicenciu v rozsahu licencie)</w:t>
      </w:r>
      <w:r w:rsidR="00766952" w:rsidRPr="003C0353">
        <w:rPr>
          <w:sz w:val="22"/>
          <w:szCs w:val="22"/>
        </w:rPr>
        <w:t xml:space="preserve"> na tretiu </w:t>
      </w:r>
      <w:r w:rsidR="008C3970" w:rsidRPr="003C0353">
        <w:rPr>
          <w:sz w:val="22"/>
          <w:szCs w:val="22"/>
        </w:rPr>
        <w:t xml:space="preserve">osobu v zmysle tohto bodu </w:t>
      </w:r>
      <w:r w:rsidR="00766952" w:rsidRPr="003C0353">
        <w:rPr>
          <w:sz w:val="22"/>
          <w:szCs w:val="22"/>
        </w:rPr>
        <w:t>Zmluvy j</w:t>
      </w:r>
      <w:r w:rsidR="008C3970" w:rsidRPr="003C0353">
        <w:rPr>
          <w:sz w:val="22"/>
          <w:szCs w:val="22"/>
        </w:rPr>
        <w:t>e v plnom rozsahu obsiahnutá v Z</w:t>
      </w:r>
      <w:r w:rsidR="00766952" w:rsidRPr="003C0353">
        <w:rPr>
          <w:sz w:val="22"/>
          <w:szCs w:val="22"/>
        </w:rPr>
        <w:t>mluvnej cene.</w:t>
      </w:r>
    </w:p>
    <w:p w14:paraId="2A707210" w14:textId="78077251" w:rsidR="00AB60D2" w:rsidRPr="00B219C0" w:rsidRDefault="00AB60D2" w:rsidP="00793B49">
      <w:pPr>
        <w:pStyle w:val="Odsekzoznamu"/>
        <w:numPr>
          <w:ilvl w:val="1"/>
          <w:numId w:val="22"/>
        </w:numPr>
        <w:spacing w:after="120" w:line="276" w:lineRule="auto"/>
        <w:ind w:left="567" w:hanging="567"/>
        <w:contextualSpacing w:val="0"/>
        <w:jc w:val="both"/>
        <w:rPr>
          <w:b/>
          <w:bCs/>
          <w:sz w:val="22"/>
          <w:szCs w:val="22"/>
        </w:rPr>
      </w:pPr>
      <w:bookmarkStart w:id="23" w:name="_Ref192231666"/>
      <w:r w:rsidRPr="00B219C0">
        <w:rPr>
          <w:sz w:val="22"/>
          <w:szCs w:val="22"/>
        </w:rPr>
        <w:t>Všetky práva, ktoré Objednávateľ nadobudol k Autorskému dielu podľa tohto článku Zmluvy prechádzajú pri zániku Objednávateľa na jeho právneho nástupcu.</w:t>
      </w:r>
      <w:bookmarkEnd w:id="23"/>
    </w:p>
    <w:p w14:paraId="4507933E" w14:textId="453BEFFA" w:rsidR="00AB60D2" w:rsidRPr="003435F9" w:rsidRDefault="00AB60D2" w:rsidP="003435F9">
      <w:pPr>
        <w:pStyle w:val="Odsekzoznamu"/>
        <w:numPr>
          <w:ilvl w:val="1"/>
          <w:numId w:val="22"/>
        </w:numPr>
        <w:spacing w:after="120" w:line="276" w:lineRule="auto"/>
        <w:ind w:left="567" w:hanging="567"/>
        <w:contextualSpacing w:val="0"/>
        <w:jc w:val="both"/>
        <w:rPr>
          <w:b/>
          <w:bCs/>
          <w:sz w:val="22"/>
          <w:szCs w:val="22"/>
        </w:rPr>
      </w:pPr>
      <w:bookmarkStart w:id="24" w:name="_Ref192231699"/>
      <w:r w:rsidRPr="006D31AA">
        <w:rPr>
          <w:sz w:val="22"/>
          <w:szCs w:val="22"/>
        </w:rPr>
        <w:t>Zhotoviteľ týmto vyhlasuje a zodpovedá za to, že je oprávnený udeliť a/alebo postúpiť Objednávateľovi oprávnenia a súhlasy v zmysle tohto článku Zmluvy a že tým nedochádza k porušeniu práv tretích osôb.</w:t>
      </w:r>
      <w:bookmarkEnd w:id="24"/>
    </w:p>
    <w:p w14:paraId="43CEFA2E" w14:textId="2DB1CDC3" w:rsidR="00C77E02" w:rsidRPr="00802A8D" w:rsidRDefault="00AB60D2" w:rsidP="004B3E07">
      <w:pPr>
        <w:pStyle w:val="Odsekzoznamu"/>
        <w:numPr>
          <w:ilvl w:val="1"/>
          <w:numId w:val="22"/>
        </w:numPr>
        <w:spacing w:after="120" w:line="276" w:lineRule="auto"/>
        <w:ind w:left="567" w:hanging="567"/>
        <w:contextualSpacing w:val="0"/>
        <w:jc w:val="both"/>
        <w:rPr>
          <w:b/>
          <w:bCs/>
          <w:sz w:val="22"/>
          <w:szCs w:val="22"/>
        </w:rPr>
      </w:pPr>
      <w:bookmarkStart w:id="25" w:name="_Ref192163443"/>
      <w:r w:rsidRPr="00106328">
        <w:rPr>
          <w:sz w:val="22"/>
          <w:szCs w:val="22"/>
        </w:rPr>
        <w:t xml:space="preserve">V prípade, že sa ukáže akékoľvek vyhlásenie Zhotoviteľa podľa tohto článku </w:t>
      </w:r>
      <w:r w:rsidR="00016CD7">
        <w:rPr>
          <w:sz w:val="22"/>
          <w:szCs w:val="22"/>
        </w:rPr>
        <w:t xml:space="preserve">Zmluvy </w:t>
      </w:r>
      <w:r w:rsidRPr="00106328">
        <w:rPr>
          <w:sz w:val="22"/>
          <w:szCs w:val="22"/>
        </w:rPr>
        <w:t xml:space="preserve">ako nepravdivé, je Zhotoviteľ povinný uvedenú právnu vadu na vlastné náklady bezodkladne, najneskôr však do 30 </w:t>
      </w:r>
      <w:r w:rsidR="00CC0EEE">
        <w:rPr>
          <w:sz w:val="22"/>
          <w:szCs w:val="22"/>
        </w:rPr>
        <w:t xml:space="preserve">kalendárnych </w:t>
      </w:r>
      <w:r w:rsidRPr="00106328">
        <w:rPr>
          <w:sz w:val="22"/>
          <w:szCs w:val="22"/>
        </w:rPr>
        <w:t>dní odstrániť a nahradiť Objednávateľovi všetku škodu, ktorá mu v dôsledku uvedeného vznikla.</w:t>
      </w:r>
      <w:bookmarkEnd w:id="25"/>
    </w:p>
    <w:p w14:paraId="192F7E58" w14:textId="7CD77BAC" w:rsidR="00802A8D" w:rsidRPr="004B3E07" w:rsidRDefault="00802A8D" w:rsidP="004B3E07">
      <w:pPr>
        <w:pStyle w:val="Odsekzoznamu"/>
        <w:numPr>
          <w:ilvl w:val="1"/>
          <w:numId w:val="22"/>
        </w:numPr>
        <w:spacing w:after="120" w:line="276" w:lineRule="auto"/>
        <w:ind w:left="567" w:hanging="567"/>
        <w:contextualSpacing w:val="0"/>
        <w:jc w:val="both"/>
        <w:rPr>
          <w:b/>
          <w:bCs/>
          <w:sz w:val="22"/>
          <w:szCs w:val="22"/>
        </w:rPr>
      </w:pPr>
      <w:r>
        <w:rPr>
          <w:sz w:val="22"/>
          <w:szCs w:val="22"/>
        </w:rPr>
        <w:t>Zhotoviteľ zodpovedá za porušenie autorských práv inej osoby, ako aj akýchkoľvek práv tretej osoby z priemyselného alebo iného duševného vlastníctva, ako aj obdobných práv v dôsledku použitia diela alebo jeho príslušných častí, ak k tomuto porušeniu dôjde podľa právneho poriadku ktoréhokoľvek štátu, ktorý sa na ochranu príslušných práv vyplývajúcich z duševného vlastníctva vzťahuje.</w:t>
      </w:r>
    </w:p>
    <w:p w14:paraId="6609D331" w14:textId="6CF565C0" w:rsidR="000B3BB5" w:rsidRPr="007B435F" w:rsidRDefault="000B3BB5" w:rsidP="000B3BB5">
      <w:pPr>
        <w:spacing w:line="276" w:lineRule="auto"/>
        <w:jc w:val="center"/>
        <w:rPr>
          <w:b/>
          <w:bCs/>
          <w:sz w:val="22"/>
          <w:szCs w:val="22"/>
        </w:rPr>
      </w:pPr>
      <w:r w:rsidRPr="007B435F">
        <w:rPr>
          <w:b/>
          <w:bCs/>
          <w:sz w:val="22"/>
          <w:szCs w:val="22"/>
        </w:rPr>
        <w:lastRenderedPageBreak/>
        <w:t xml:space="preserve">Článok </w:t>
      </w:r>
      <w:r w:rsidR="00A84000">
        <w:rPr>
          <w:b/>
          <w:bCs/>
          <w:sz w:val="22"/>
          <w:szCs w:val="22"/>
        </w:rPr>
        <w:t>IX</w:t>
      </w:r>
    </w:p>
    <w:p w14:paraId="428CBE21" w14:textId="2D4F6E27" w:rsidR="000B3BB5" w:rsidRPr="007B435F" w:rsidRDefault="000B3BB5" w:rsidP="00517681">
      <w:pPr>
        <w:spacing w:after="120" w:line="276" w:lineRule="auto"/>
        <w:jc w:val="center"/>
        <w:rPr>
          <w:b/>
          <w:bCs/>
          <w:sz w:val="22"/>
          <w:szCs w:val="22"/>
        </w:rPr>
      </w:pPr>
      <w:r w:rsidRPr="007B435F">
        <w:rPr>
          <w:b/>
          <w:bCs/>
          <w:sz w:val="22"/>
          <w:szCs w:val="22"/>
        </w:rPr>
        <w:t>Zodpovednosť za škodu</w:t>
      </w:r>
      <w:r w:rsidR="00D67C1C">
        <w:rPr>
          <w:b/>
          <w:bCs/>
          <w:sz w:val="22"/>
          <w:szCs w:val="22"/>
        </w:rPr>
        <w:t>,</w:t>
      </w:r>
      <w:r w:rsidRPr="007B435F">
        <w:rPr>
          <w:b/>
          <w:bCs/>
          <w:sz w:val="22"/>
          <w:szCs w:val="22"/>
        </w:rPr>
        <w:t xml:space="preserve"> zodpovednosť za vady</w:t>
      </w:r>
      <w:r w:rsidR="00D67C1C">
        <w:rPr>
          <w:b/>
          <w:bCs/>
          <w:sz w:val="22"/>
          <w:szCs w:val="22"/>
        </w:rPr>
        <w:t xml:space="preserve"> a záruka za akosť</w:t>
      </w:r>
    </w:p>
    <w:p w14:paraId="411005C5" w14:textId="53F88315" w:rsidR="000B3BB5" w:rsidRPr="007B435F" w:rsidRDefault="00517681" w:rsidP="00DB5390">
      <w:pPr>
        <w:pStyle w:val="Odsekzoznamu"/>
        <w:numPr>
          <w:ilvl w:val="1"/>
          <w:numId w:val="23"/>
        </w:numPr>
        <w:spacing w:after="120" w:line="276" w:lineRule="auto"/>
        <w:ind w:left="567" w:hanging="567"/>
        <w:contextualSpacing w:val="0"/>
        <w:jc w:val="both"/>
        <w:rPr>
          <w:bCs/>
          <w:sz w:val="22"/>
          <w:szCs w:val="22"/>
        </w:rPr>
      </w:pPr>
      <w:r w:rsidRPr="007B435F">
        <w:rPr>
          <w:bCs/>
          <w:sz w:val="22"/>
          <w:szCs w:val="22"/>
        </w:rPr>
        <w:t>Zodpovednosť za škodu spôsobenú porušením povinností v súvislost</w:t>
      </w:r>
      <w:r w:rsidR="00D5723C">
        <w:rPr>
          <w:bCs/>
          <w:sz w:val="22"/>
          <w:szCs w:val="22"/>
        </w:rPr>
        <w:t>i s</w:t>
      </w:r>
      <w:r w:rsidR="00157CA3">
        <w:rPr>
          <w:bCs/>
          <w:sz w:val="22"/>
          <w:szCs w:val="22"/>
        </w:rPr>
        <w:t>o</w:t>
      </w:r>
      <w:r w:rsidR="00D5723C">
        <w:rPr>
          <w:bCs/>
          <w:sz w:val="22"/>
          <w:szCs w:val="22"/>
        </w:rPr>
        <w:t xml:space="preserve"> Zmluvou ktoroukoľvek Z</w:t>
      </w:r>
      <w:r w:rsidRPr="007B435F">
        <w:rPr>
          <w:bCs/>
          <w:sz w:val="22"/>
          <w:szCs w:val="22"/>
        </w:rPr>
        <w:t>mluvnou stranou sa spravuje ustanoveniami § 373 a nasl. Obchodného zákonníka a ďalšími právnymi predpismi upravujúcimi náhradu škody.</w:t>
      </w:r>
    </w:p>
    <w:p w14:paraId="322347AD" w14:textId="601AC26B" w:rsidR="00517681" w:rsidRPr="007B435F" w:rsidRDefault="00517681" w:rsidP="00DB5390">
      <w:pPr>
        <w:pStyle w:val="Odsekzoznamu"/>
        <w:numPr>
          <w:ilvl w:val="1"/>
          <w:numId w:val="23"/>
        </w:numPr>
        <w:spacing w:after="120" w:line="276" w:lineRule="auto"/>
        <w:ind w:left="567" w:hanging="567"/>
        <w:contextualSpacing w:val="0"/>
        <w:jc w:val="both"/>
        <w:rPr>
          <w:bCs/>
          <w:sz w:val="22"/>
          <w:szCs w:val="22"/>
        </w:rPr>
      </w:pPr>
      <w:r w:rsidRPr="007B435F">
        <w:rPr>
          <w:rFonts w:eastAsia="Calibri"/>
          <w:sz w:val="22"/>
          <w:szCs w:val="22"/>
        </w:rPr>
        <w:t xml:space="preserve">Ak vznikne Objednávateľovi škoda na veciach, právach alebo iných majetkových hodnotách, v dôsledku porušenia povinností uvedených v Zmluve zo strany </w:t>
      </w:r>
      <w:r w:rsidR="00312F12">
        <w:rPr>
          <w:rFonts w:eastAsia="Calibri"/>
          <w:sz w:val="22"/>
          <w:szCs w:val="22"/>
        </w:rPr>
        <w:t>Zhotoviteľa</w:t>
      </w:r>
      <w:r w:rsidRPr="007B435F">
        <w:rPr>
          <w:rFonts w:eastAsia="Calibri"/>
          <w:sz w:val="22"/>
          <w:szCs w:val="22"/>
        </w:rPr>
        <w:t xml:space="preserve">, je </w:t>
      </w:r>
      <w:r w:rsidR="00312F12">
        <w:rPr>
          <w:rFonts w:eastAsia="Calibri"/>
          <w:sz w:val="22"/>
          <w:szCs w:val="22"/>
        </w:rPr>
        <w:t>Zhotoviteľ</w:t>
      </w:r>
      <w:r w:rsidRPr="007B435F">
        <w:rPr>
          <w:rFonts w:eastAsia="Calibri"/>
          <w:sz w:val="22"/>
          <w:szCs w:val="22"/>
        </w:rPr>
        <w:t xml:space="preserve"> za škodu zodpovedný a je povinný Objednávateľovi vzniknuté škody nahradiť.</w:t>
      </w:r>
    </w:p>
    <w:p w14:paraId="0671E586" w14:textId="126E145D" w:rsidR="00517681" w:rsidRPr="007B435F" w:rsidRDefault="00517681" w:rsidP="00DB5390">
      <w:pPr>
        <w:pStyle w:val="Odsekzoznamu"/>
        <w:numPr>
          <w:ilvl w:val="1"/>
          <w:numId w:val="23"/>
        </w:numPr>
        <w:spacing w:after="120" w:line="276" w:lineRule="auto"/>
        <w:ind w:left="567" w:hanging="567"/>
        <w:contextualSpacing w:val="0"/>
        <w:jc w:val="both"/>
        <w:rPr>
          <w:bCs/>
          <w:sz w:val="22"/>
          <w:szCs w:val="22"/>
        </w:rPr>
      </w:pPr>
      <w:r w:rsidRPr="007B435F">
        <w:rPr>
          <w:rFonts w:eastAsia="Calibri"/>
          <w:sz w:val="22"/>
          <w:szCs w:val="22"/>
        </w:rPr>
        <w:t xml:space="preserve">Ak škodu spôsobila tretia osoba, ktorej </w:t>
      </w:r>
      <w:r w:rsidR="00DB5BD0">
        <w:rPr>
          <w:rFonts w:eastAsia="Calibri"/>
          <w:sz w:val="22"/>
          <w:szCs w:val="22"/>
        </w:rPr>
        <w:t>Zhotoviteľ</w:t>
      </w:r>
      <w:r w:rsidRPr="007B435F">
        <w:rPr>
          <w:rFonts w:eastAsia="Calibri"/>
          <w:sz w:val="22"/>
          <w:szCs w:val="22"/>
        </w:rPr>
        <w:t xml:space="preserve"> zveril plnenie svojej povinnosti, za škodu zodpovedá </w:t>
      </w:r>
      <w:r w:rsidR="00DB5BD0">
        <w:rPr>
          <w:rFonts w:eastAsia="Calibri"/>
          <w:sz w:val="22"/>
          <w:szCs w:val="22"/>
        </w:rPr>
        <w:t>Zhotoviteľ</w:t>
      </w:r>
      <w:r w:rsidRPr="007B435F">
        <w:rPr>
          <w:rFonts w:eastAsia="Calibri"/>
          <w:sz w:val="22"/>
          <w:szCs w:val="22"/>
        </w:rPr>
        <w:t>.</w:t>
      </w:r>
    </w:p>
    <w:p w14:paraId="6CDA2A68" w14:textId="3562023C" w:rsidR="00517681" w:rsidRPr="007B435F" w:rsidRDefault="0031600F" w:rsidP="00E269A5">
      <w:pPr>
        <w:pStyle w:val="Odsekzoznamu"/>
        <w:numPr>
          <w:ilvl w:val="1"/>
          <w:numId w:val="23"/>
        </w:numPr>
        <w:spacing w:after="120" w:line="276" w:lineRule="auto"/>
        <w:ind w:left="567" w:hanging="567"/>
        <w:contextualSpacing w:val="0"/>
        <w:jc w:val="both"/>
        <w:rPr>
          <w:bCs/>
          <w:sz w:val="22"/>
          <w:szCs w:val="22"/>
        </w:rPr>
      </w:pPr>
      <w:r>
        <w:rPr>
          <w:rFonts w:eastAsia="Calibri"/>
          <w:sz w:val="22"/>
          <w:szCs w:val="22"/>
        </w:rPr>
        <w:t>Zhotoviteľ</w:t>
      </w:r>
      <w:r w:rsidR="00517681" w:rsidRPr="007B435F">
        <w:rPr>
          <w:rFonts w:eastAsia="Calibri"/>
          <w:sz w:val="22"/>
          <w:szCs w:val="22"/>
        </w:rPr>
        <w:t xml:space="preserve"> je povinný </w:t>
      </w:r>
      <w:r w:rsidR="00E269A5">
        <w:rPr>
          <w:rFonts w:eastAsia="Calibri"/>
          <w:sz w:val="22"/>
          <w:szCs w:val="22"/>
        </w:rPr>
        <w:t>Objednávateľovi v plnom rozsahu na</w:t>
      </w:r>
      <w:r w:rsidR="00517681" w:rsidRPr="007B435F">
        <w:rPr>
          <w:rFonts w:eastAsia="Calibri"/>
          <w:sz w:val="22"/>
          <w:szCs w:val="22"/>
        </w:rPr>
        <w:t xml:space="preserve">hradiť aj prípadné sankcie od kompetentných inštitúcií, ktoré budú Objednávateľovi uložené z dôvodu neplnenia alebo porušenia zákonných povinností súvisiacich s plnením predmetu Zmluvy, ktoré mal na základe Zmluvy plniť </w:t>
      </w:r>
      <w:r w:rsidR="00A465D3">
        <w:rPr>
          <w:rFonts w:eastAsia="Calibri"/>
          <w:sz w:val="22"/>
          <w:szCs w:val="22"/>
        </w:rPr>
        <w:t>Zhotoviteľ</w:t>
      </w:r>
      <w:r w:rsidR="00E269A5">
        <w:rPr>
          <w:rFonts w:eastAsia="Calibri"/>
          <w:sz w:val="22"/>
          <w:szCs w:val="22"/>
        </w:rPr>
        <w:t>, a to</w:t>
      </w:r>
      <w:r w:rsidR="00E269A5" w:rsidRPr="00E269A5">
        <w:t xml:space="preserve"> </w:t>
      </w:r>
      <w:r w:rsidR="00E269A5" w:rsidRPr="00E269A5">
        <w:rPr>
          <w:rFonts w:eastAsia="Calibri"/>
          <w:sz w:val="22"/>
          <w:szCs w:val="22"/>
        </w:rPr>
        <w:t>v lehote troch pracovných dní odo dňa doručenia písomnej výzvy na úhr</w:t>
      </w:r>
      <w:r w:rsidR="00E269A5">
        <w:rPr>
          <w:rFonts w:eastAsia="Calibri"/>
          <w:sz w:val="22"/>
          <w:szCs w:val="22"/>
        </w:rPr>
        <w:t>adu uloženej sankcie zo strany O</w:t>
      </w:r>
      <w:r w:rsidR="00E269A5" w:rsidRPr="00E269A5">
        <w:rPr>
          <w:rFonts w:eastAsia="Calibri"/>
          <w:sz w:val="22"/>
          <w:szCs w:val="22"/>
        </w:rPr>
        <w:t xml:space="preserve">bjednávateľa. Objednávateľ je oprávnený jednostranným právnym úkonom pohľadávku podľa predchádzajúcej vety vzniknutú voči </w:t>
      </w:r>
      <w:r w:rsidR="00E269A5">
        <w:rPr>
          <w:rFonts w:eastAsia="Calibri"/>
          <w:sz w:val="22"/>
          <w:szCs w:val="22"/>
        </w:rPr>
        <w:t xml:space="preserve">Zhotoviteľovi </w:t>
      </w:r>
      <w:r w:rsidR="00E269A5" w:rsidRPr="00E269A5">
        <w:rPr>
          <w:rFonts w:eastAsia="Calibri"/>
          <w:sz w:val="22"/>
          <w:szCs w:val="22"/>
        </w:rPr>
        <w:t>započítať.</w:t>
      </w:r>
    </w:p>
    <w:p w14:paraId="6E072A85" w14:textId="62832A27" w:rsidR="00517681" w:rsidRPr="007B435F" w:rsidRDefault="00517681" w:rsidP="00DB5390">
      <w:pPr>
        <w:pStyle w:val="Odsekzoznamu"/>
        <w:numPr>
          <w:ilvl w:val="1"/>
          <w:numId w:val="23"/>
        </w:numPr>
        <w:spacing w:after="120" w:line="276" w:lineRule="auto"/>
        <w:ind w:left="567" w:hanging="567"/>
        <w:contextualSpacing w:val="0"/>
        <w:jc w:val="both"/>
        <w:rPr>
          <w:bCs/>
          <w:sz w:val="22"/>
          <w:szCs w:val="22"/>
        </w:rPr>
      </w:pPr>
      <w:r w:rsidRPr="007B435F">
        <w:rPr>
          <w:rFonts w:eastAsia="Calibri"/>
          <w:sz w:val="22"/>
          <w:szCs w:val="22"/>
        </w:rPr>
        <w:t>Škoda sa nahrádza v peniazoch a v plnej výške.</w:t>
      </w:r>
    </w:p>
    <w:p w14:paraId="405C5873" w14:textId="3816B937" w:rsidR="0001578C" w:rsidRDefault="006262D2" w:rsidP="00DB5390">
      <w:pPr>
        <w:pStyle w:val="Odsekzoznamu"/>
        <w:numPr>
          <w:ilvl w:val="1"/>
          <w:numId w:val="23"/>
        </w:numPr>
        <w:spacing w:after="120" w:line="276" w:lineRule="auto"/>
        <w:ind w:left="567" w:hanging="567"/>
        <w:contextualSpacing w:val="0"/>
        <w:jc w:val="both"/>
        <w:rPr>
          <w:bCs/>
          <w:sz w:val="22"/>
          <w:szCs w:val="22"/>
        </w:rPr>
      </w:pPr>
      <w:r>
        <w:rPr>
          <w:bCs/>
          <w:sz w:val="22"/>
          <w:szCs w:val="22"/>
        </w:rPr>
        <w:t xml:space="preserve">Zhotoviteľ </w:t>
      </w:r>
      <w:r w:rsidR="00B909B4">
        <w:rPr>
          <w:bCs/>
          <w:sz w:val="22"/>
          <w:szCs w:val="22"/>
        </w:rPr>
        <w:t xml:space="preserve">zodpovedá </w:t>
      </w:r>
      <w:r>
        <w:rPr>
          <w:bCs/>
          <w:sz w:val="22"/>
          <w:szCs w:val="22"/>
        </w:rPr>
        <w:t xml:space="preserve">za to, že rekonštruované Hnacie koľajové vozidlo odovzdané Objednávateľovi nemá vady a že funkčnosť a použitie Hnacieho koľajového vozidla, vrátane rekonštrukciou zabudovaného materiálu (rozumej aj náhradné diely), po </w:t>
      </w:r>
      <w:r w:rsidR="00A52ABE">
        <w:rPr>
          <w:bCs/>
          <w:sz w:val="22"/>
          <w:szCs w:val="22"/>
        </w:rPr>
        <w:t>vykonaní rekonštrukcie</w:t>
      </w:r>
      <w:r>
        <w:rPr>
          <w:bCs/>
          <w:sz w:val="22"/>
          <w:szCs w:val="22"/>
        </w:rPr>
        <w:t xml:space="preserve"> </w:t>
      </w:r>
      <w:r w:rsidR="005135B0">
        <w:rPr>
          <w:bCs/>
          <w:sz w:val="22"/>
          <w:szCs w:val="22"/>
        </w:rPr>
        <w:t xml:space="preserve">Hnacieho koľajového vozidla </w:t>
      </w:r>
      <w:r>
        <w:rPr>
          <w:bCs/>
          <w:sz w:val="22"/>
          <w:szCs w:val="22"/>
        </w:rPr>
        <w:t xml:space="preserve">bude </w:t>
      </w:r>
      <w:r w:rsidR="005C3D0B">
        <w:rPr>
          <w:bCs/>
          <w:sz w:val="22"/>
          <w:szCs w:val="22"/>
        </w:rPr>
        <w:t xml:space="preserve">plne </w:t>
      </w:r>
      <w:r>
        <w:rPr>
          <w:bCs/>
          <w:sz w:val="22"/>
          <w:szCs w:val="22"/>
        </w:rPr>
        <w:t xml:space="preserve">zodpovedať funkčným požiadavkám vyplývajúcim </w:t>
      </w:r>
      <w:r w:rsidR="00665292">
        <w:rPr>
          <w:bCs/>
          <w:sz w:val="22"/>
          <w:szCs w:val="22"/>
        </w:rPr>
        <w:t xml:space="preserve">najmä </w:t>
      </w:r>
      <w:r>
        <w:rPr>
          <w:bCs/>
          <w:sz w:val="22"/>
          <w:szCs w:val="22"/>
        </w:rPr>
        <w:t xml:space="preserve">z platných právnych predpisov, technických noriem a príslušnej dokumentácie, t. j. Hnacie koľajové vozidlo bude po vykonaní rekonštrukcie Hnacieho koľajového vozidla plne spôsobilé na prevádzku na dráhe na území Slovenskej republiky, a to </w:t>
      </w:r>
      <w:r w:rsidR="00055DC3">
        <w:rPr>
          <w:bCs/>
          <w:sz w:val="22"/>
          <w:szCs w:val="22"/>
        </w:rPr>
        <w:t>nie</w:t>
      </w:r>
      <w:r>
        <w:rPr>
          <w:bCs/>
          <w:sz w:val="22"/>
          <w:szCs w:val="22"/>
        </w:rPr>
        <w:t>len</w:t>
      </w:r>
      <w:r w:rsidR="00055DC3">
        <w:rPr>
          <w:bCs/>
          <w:sz w:val="22"/>
          <w:szCs w:val="22"/>
        </w:rPr>
        <w:t xml:space="preserve"> po technickej, ale aj formálno-právnej stránke.</w:t>
      </w:r>
    </w:p>
    <w:p w14:paraId="068D0155" w14:textId="42A642D8" w:rsidR="00422726" w:rsidRPr="007C2C4A" w:rsidRDefault="00167623" w:rsidP="007C2C4A">
      <w:pPr>
        <w:pStyle w:val="Odsekzoznamu"/>
        <w:numPr>
          <w:ilvl w:val="1"/>
          <w:numId w:val="23"/>
        </w:numPr>
        <w:spacing w:after="120" w:line="276" w:lineRule="auto"/>
        <w:ind w:left="567" w:hanging="567"/>
        <w:contextualSpacing w:val="0"/>
        <w:jc w:val="both"/>
        <w:rPr>
          <w:bCs/>
          <w:sz w:val="22"/>
          <w:szCs w:val="22"/>
        </w:rPr>
      </w:pPr>
      <w:r>
        <w:rPr>
          <w:bCs/>
          <w:sz w:val="22"/>
          <w:szCs w:val="22"/>
        </w:rPr>
        <w:t>Zhotoviteľ zodpovedá za vady, ktoré má každý výsledok predmetu plnenia v okamihu, keď prechádza nebezpečenstvo škody na Objednávateľa, aj keď sa vada stane zjavnou až po tomto čase.</w:t>
      </w:r>
      <w:r w:rsidR="00324837">
        <w:rPr>
          <w:bCs/>
          <w:sz w:val="22"/>
          <w:szCs w:val="22"/>
        </w:rPr>
        <w:t xml:space="preserve"> Zhotoviteľ zodpovedá takisto za každú vadu, ktorá vznikne pred okamihom uvedenom v predchádzajúcej vete tohto bodu Zmluvy alebo kedykoľvek počas trvania záručnej doby.</w:t>
      </w:r>
      <w:r w:rsidR="00E731B4">
        <w:rPr>
          <w:bCs/>
          <w:sz w:val="22"/>
          <w:szCs w:val="22"/>
        </w:rPr>
        <w:t xml:space="preserve"> Zhotoviteľ zodpovedá Objednávateľovi za správnosť a úplnosť všetkej Zhotoviteľom dodanej dokumentácie a zároveň zodpovedá Objednávateľovi za všetky vady a škody spôsobené nesprávnosťou alebo neúplnosťou dodanej dokumentácie.</w:t>
      </w:r>
      <w:r w:rsidR="001966CC">
        <w:rPr>
          <w:bCs/>
          <w:sz w:val="22"/>
          <w:szCs w:val="22"/>
        </w:rPr>
        <w:t xml:space="preserve"> Zhotoviteľ nesie zodpovednosť za všetky preukázané škody, ktoré vzniknú Objednávateľovi alebo tretím subjektom a sú spôsobené v dôsledku vád rekonštruovaného Hnacieho koľajového vozidla alebo sú zapríčinené vadami vzniknutými počas záručnej doby.</w:t>
      </w:r>
    </w:p>
    <w:p w14:paraId="6B9149FF" w14:textId="7B72D765" w:rsidR="00584195" w:rsidRPr="00D97B58" w:rsidRDefault="00517681" w:rsidP="00647090">
      <w:pPr>
        <w:pStyle w:val="Odsekzoznamu"/>
        <w:numPr>
          <w:ilvl w:val="1"/>
          <w:numId w:val="23"/>
        </w:numPr>
        <w:spacing w:after="120" w:line="276" w:lineRule="auto"/>
        <w:ind w:left="567" w:hanging="567"/>
        <w:contextualSpacing w:val="0"/>
        <w:jc w:val="both"/>
        <w:rPr>
          <w:bCs/>
          <w:sz w:val="22"/>
          <w:szCs w:val="22"/>
        </w:rPr>
      </w:pPr>
      <w:bookmarkStart w:id="26" w:name="_Ref171500592"/>
      <w:r w:rsidRPr="007B435F">
        <w:rPr>
          <w:rFonts w:eastAsia="Calibri"/>
          <w:sz w:val="22"/>
          <w:szCs w:val="22"/>
        </w:rPr>
        <w:t>Ak Objednávateľ zistí vadu plnenia, je povinný vadu bezodkladne po jej zistení</w:t>
      </w:r>
      <w:r w:rsidR="00900B12">
        <w:rPr>
          <w:rFonts w:eastAsia="Calibri"/>
          <w:sz w:val="22"/>
          <w:szCs w:val="22"/>
        </w:rPr>
        <w:t>, najneskôr však do uplynutia záručnej doby,</w:t>
      </w:r>
      <w:r w:rsidRPr="007B435F">
        <w:rPr>
          <w:rFonts w:eastAsia="Calibri"/>
          <w:sz w:val="22"/>
          <w:szCs w:val="22"/>
        </w:rPr>
        <w:t xml:space="preserve"> </w:t>
      </w:r>
      <w:r w:rsidR="00242E6B">
        <w:rPr>
          <w:rFonts w:eastAsia="Calibri"/>
          <w:sz w:val="22"/>
          <w:szCs w:val="22"/>
        </w:rPr>
        <w:t>Zhotoviteľovi</w:t>
      </w:r>
      <w:r w:rsidRPr="007B435F">
        <w:rPr>
          <w:rFonts w:eastAsia="Calibri"/>
          <w:sz w:val="22"/>
          <w:szCs w:val="22"/>
        </w:rPr>
        <w:t xml:space="preserve"> oznámiť na e-mailovú adresu </w:t>
      </w:r>
      <w:r w:rsidR="00242E6B">
        <w:rPr>
          <w:rFonts w:eastAsia="Calibri"/>
          <w:sz w:val="22"/>
          <w:szCs w:val="22"/>
        </w:rPr>
        <w:t>Zhotoviteľa</w:t>
      </w:r>
      <w:r w:rsidRPr="007B435F">
        <w:rPr>
          <w:rFonts w:eastAsia="Calibri"/>
          <w:sz w:val="22"/>
          <w:szCs w:val="22"/>
        </w:rPr>
        <w:t xml:space="preserve"> uvedenú v</w:t>
      </w:r>
      <w:r w:rsidR="00033380">
        <w:rPr>
          <w:rFonts w:eastAsia="Calibri"/>
          <w:sz w:val="22"/>
          <w:szCs w:val="22"/>
        </w:rPr>
        <w:t> záhlaví Zmluvy</w:t>
      </w:r>
      <w:r w:rsidRPr="007B435F">
        <w:rPr>
          <w:rFonts w:eastAsia="Calibri"/>
          <w:sz w:val="22"/>
          <w:szCs w:val="22"/>
        </w:rPr>
        <w:t xml:space="preserve">. </w:t>
      </w:r>
      <w:r w:rsidR="00242E6B">
        <w:rPr>
          <w:rFonts w:eastAsia="Calibri"/>
          <w:sz w:val="22"/>
          <w:szCs w:val="22"/>
        </w:rPr>
        <w:t>Zhotoviteľ</w:t>
      </w:r>
      <w:r w:rsidRPr="007B435F">
        <w:rPr>
          <w:rFonts w:eastAsia="Calibri"/>
          <w:sz w:val="22"/>
          <w:szCs w:val="22"/>
        </w:rPr>
        <w:t xml:space="preserve"> sa zaväzuje vady plnenia</w:t>
      </w:r>
      <w:r w:rsidR="00112BCD">
        <w:rPr>
          <w:rFonts w:eastAsia="Calibri"/>
          <w:sz w:val="22"/>
          <w:szCs w:val="22"/>
        </w:rPr>
        <w:t>, bez ohľadu na to, či vada vznikla pred podpisom Akceptačného protokolu alebo počas plynutia záručnej doby,</w:t>
      </w:r>
      <w:r w:rsidRPr="007B435F">
        <w:rPr>
          <w:rFonts w:eastAsia="Calibri"/>
          <w:sz w:val="22"/>
          <w:szCs w:val="22"/>
        </w:rPr>
        <w:t xml:space="preserve"> bezplatne odstrániť do piatich pracovných dní odo dňa oznámenia vady </w:t>
      </w:r>
      <w:r w:rsidR="00242E6B">
        <w:rPr>
          <w:rFonts w:eastAsia="Calibri"/>
          <w:sz w:val="22"/>
          <w:szCs w:val="22"/>
        </w:rPr>
        <w:t>Zhotoviteľovi</w:t>
      </w:r>
      <w:r w:rsidRPr="007B435F">
        <w:rPr>
          <w:rFonts w:eastAsia="Calibri"/>
          <w:sz w:val="22"/>
          <w:szCs w:val="22"/>
        </w:rPr>
        <w:t xml:space="preserve">, v prípade ak sa </w:t>
      </w:r>
      <w:r w:rsidR="00242E6B">
        <w:rPr>
          <w:rFonts w:eastAsia="Calibri"/>
          <w:sz w:val="22"/>
          <w:szCs w:val="22"/>
        </w:rPr>
        <w:t>Z</w:t>
      </w:r>
      <w:r w:rsidRPr="007B435F">
        <w:rPr>
          <w:rFonts w:eastAsia="Calibri"/>
          <w:sz w:val="22"/>
          <w:szCs w:val="22"/>
        </w:rPr>
        <w:t xml:space="preserve">mluvné strany písomne nedohodnú na inej lehote odstránenia vady. </w:t>
      </w:r>
      <w:bookmarkStart w:id="27" w:name="bookmark65"/>
      <w:bookmarkStart w:id="28" w:name="bookmark66"/>
      <w:bookmarkEnd w:id="27"/>
      <w:bookmarkEnd w:id="28"/>
      <w:r w:rsidRPr="007B435F">
        <w:rPr>
          <w:rFonts w:eastAsia="Calibri"/>
          <w:sz w:val="22"/>
          <w:szCs w:val="22"/>
        </w:rPr>
        <w:t xml:space="preserve">V prípade, že </w:t>
      </w:r>
      <w:r w:rsidR="00242E6B">
        <w:rPr>
          <w:rFonts w:eastAsia="Calibri"/>
          <w:sz w:val="22"/>
          <w:szCs w:val="22"/>
        </w:rPr>
        <w:t>Zhotoviteľ</w:t>
      </w:r>
      <w:r w:rsidRPr="007B435F">
        <w:rPr>
          <w:rFonts w:eastAsia="Calibri"/>
          <w:sz w:val="22"/>
          <w:szCs w:val="22"/>
        </w:rPr>
        <w:t xml:space="preserve"> vady v tejto lehote neodstráni, má Objednávateľ oprávnenie odstrániť vadu sám alebo prostredníctvom tretích osôb </w:t>
      </w:r>
      <w:r w:rsidRPr="007B435F">
        <w:rPr>
          <w:rFonts w:eastAsia="Calibri"/>
          <w:sz w:val="22"/>
          <w:szCs w:val="22"/>
        </w:rPr>
        <w:lastRenderedPageBreak/>
        <w:t xml:space="preserve">na náklady </w:t>
      </w:r>
      <w:r w:rsidR="00242E6B">
        <w:rPr>
          <w:rFonts w:eastAsia="Calibri"/>
          <w:sz w:val="22"/>
          <w:szCs w:val="22"/>
        </w:rPr>
        <w:t>Zhotoviteľa</w:t>
      </w:r>
      <w:r w:rsidRPr="007B435F">
        <w:rPr>
          <w:rFonts w:eastAsia="Calibri"/>
          <w:sz w:val="22"/>
          <w:szCs w:val="22"/>
        </w:rPr>
        <w:t>. Tým nie je dotknuté právo Objednávateľa na zmluvnú pokutu a/alebo náhradu škody.</w:t>
      </w:r>
      <w:bookmarkEnd w:id="26"/>
    </w:p>
    <w:p w14:paraId="33990DF5" w14:textId="4AA626D1" w:rsidR="00D97B58" w:rsidRDefault="00D97B58" w:rsidP="00647090">
      <w:pPr>
        <w:pStyle w:val="Odsekzoznamu"/>
        <w:numPr>
          <w:ilvl w:val="1"/>
          <w:numId w:val="23"/>
        </w:numPr>
        <w:spacing w:after="120" w:line="276" w:lineRule="auto"/>
        <w:ind w:left="567" w:hanging="567"/>
        <w:contextualSpacing w:val="0"/>
        <w:jc w:val="both"/>
        <w:rPr>
          <w:bCs/>
          <w:sz w:val="22"/>
          <w:szCs w:val="22"/>
        </w:rPr>
      </w:pPr>
      <w:r>
        <w:rPr>
          <w:bCs/>
          <w:sz w:val="22"/>
          <w:szCs w:val="22"/>
        </w:rPr>
        <w:t>Zhotoviteľ poskytuje Objednávateľovi záruku za akosť diela, a to v</w:t>
      </w:r>
      <w:r w:rsidR="00316F13">
        <w:rPr>
          <w:bCs/>
          <w:sz w:val="22"/>
          <w:szCs w:val="22"/>
        </w:rPr>
        <w:t> </w:t>
      </w:r>
      <w:r>
        <w:rPr>
          <w:bCs/>
          <w:sz w:val="22"/>
          <w:szCs w:val="22"/>
        </w:rPr>
        <w:t>trvaní</w:t>
      </w:r>
      <w:r w:rsidR="00316F13">
        <w:rPr>
          <w:bCs/>
          <w:sz w:val="22"/>
          <w:szCs w:val="22"/>
        </w:rPr>
        <w:t xml:space="preserve"> 24 mesiacov.</w:t>
      </w:r>
      <w:r w:rsidR="009C03E0">
        <w:rPr>
          <w:bCs/>
          <w:sz w:val="22"/>
          <w:szCs w:val="22"/>
        </w:rPr>
        <w:t xml:space="preserve"> Záručná doba začína plynúť momentom podpísania Akceptačného protokolu</w:t>
      </w:r>
      <w:r w:rsidR="00350C44">
        <w:rPr>
          <w:bCs/>
          <w:sz w:val="22"/>
          <w:szCs w:val="22"/>
        </w:rPr>
        <w:t xml:space="preserve"> oboma Zmluvnými stranami</w:t>
      </w:r>
      <w:r w:rsidR="009C03E0">
        <w:rPr>
          <w:bCs/>
          <w:sz w:val="22"/>
          <w:szCs w:val="22"/>
        </w:rPr>
        <w:t>.</w:t>
      </w:r>
      <w:r w:rsidR="00BF7A4A">
        <w:rPr>
          <w:bCs/>
          <w:sz w:val="22"/>
          <w:szCs w:val="22"/>
        </w:rPr>
        <w:t xml:space="preserve"> Záručná doba spočíva, resp. neplynie po dobu, po ktorú Objednávateľ nemôže užívať Hnacie koľajové vozidlo pre jeho vady, za ktoré zodpovedá Zhotoviteľ, t. j. od uplatnenia práva zo zodpovednosti za vady, resp. zo záruky za akosť diela, až do doby odstránenia vád Zhotoviteľom.</w:t>
      </w:r>
    </w:p>
    <w:p w14:paraId="7387582D" w14:textId="76EC9FCD" w:rsidR="00F417B9" w:rsidRPr="00647090" w:rsidRDefault="00F417B9" w:rsidP="00F417B9">
      <w:pPr>
        <w:pStyle w:val="Odsekzoznamu"/>
        <w:numPr>
          <w:ilvl w:val="1"/>
          <w:numId w:val="23"/>
        </w:numPr>
        <w:spacing w:after="120" w:line="276" w:lineRule="auto"/>
        <w:ind w:left="567" w:hanging="567"/>
        <w:contextualSpacing w:val="0"/>
        <w:jc w:val="both"/>
        <w:rPr>
          <w:bCs/>
          <w:sz w:val="22"/>
          <w:szCs w:val="22"/>
        </w:rPr>
      </w:pPr>
      <w:r>
        <w:rPr>
          <w:bCs/>
          <w:sz w:val="22"/>
          <w:szCs w:val="22"/>
        </w:rPr>
        <w:t>Zhotoviteľ</w:t>
      </w:r>
      <w:r w:rsidRPr="00F417B9">
        <w:rPr>
          <w:bCs/>
          <w:sz w:val="22"/>
          <w:szCs w:val="22"/>
        </w:rPr>
        <w:t xml:space="preserve"> je povinný odstrániť každú reklamovanú vadu, tzn. aj takú pri ktorej nie je možné s istotou určiť kto za vadu zodpovedá, resp. pri ktorej </w:t>
      </w:r>
      <w:r>
        <w:rPr>
          <w:bCs/>
          <w:sz w:val="22"/>
          <w:szCs w:val="22"/>
        </w:rPr>
        <w:t>Zhotoviteľ</w:t>
      </w:r>
      <w:r w:rsidRPr="00F417B9">
        <w:rPr>
          <w:bCs/>
          <w:sz w:val="22"/>
          <w:szCs w:val="22"/>
        </w:rPr>
        <w:t xml:space="preserve"> odmietne svoju zodpovednosť alebo má za to, že nejde o záručnú vadu. Ak sa v priebehu odstraňovania vady alebo po odstránení vady preukáže, že za ňu </w:t>
      </w:r>
      <w:r>
        <w:rPr>
          <w:bCs/>
          <w:sz w:val="22"/>
          <w:szCs w:val="22"/>
        </w:rPr>
        <w:t>Zhotoviteľ</w:t>
      </w:r>
      <w:r w:rsidRPr="00F417B9">
        <w:rPr>
          <w:bCs/>
          <w:sz w:val="22"/>
          <w:szCs w:val="22"/>
        </w:rPr>
        <w:t xml:space="preserve"> nezodpovedá, </w:t>
      </w:r>
      <w:r>
        <w:rPr>
          <w:bCs/>
          <w:sz w:val="22"/>
          <w:szCs w:val="22"/>
        </w:rPr>
        <w:t>Zhotoviteľ</w:t>
      </w:r>
      <w:r w:rsidRPr="00F417B9">
        <w:rPr>
          <w:bCs/>
          <w:sz w:val="22"/>
          <w:szCs w:val="22"/>
        </w:rPr>
        <w:t xml:space="preserve"> má nárok na úhradu účelne vynaložených nákladov v súvislosti s odstránením vady.</w:t>
      </w:r>
      <w:r w:rsidR="008546C8">
        <w:rPr>
          <w:bCs/>
          <w:sz w:val="22"/>
          <w:szCs w:val="22"/>
        </w:rPr>
        <w:t xml:space="preserve"> Ak Objednávateľovi v súvislosti s uplatnením si nároku/nárokov zo zodpovednosti za vady, za ktoré zodpovedá Zhotoviteľ, vznikne akýkoľvek náklad, má Objednávateľ nárok na jeho úhradu, a to v rozsahu, v akom bol účelne vynaložený.</w:t>
      </w:r>
    </w:p>
    <w:p w14:paraId="4046A828" w14:textId="34FB4B32" w:rsidR="00C372D7" w:rsidRDefault="00C372D7" w:rsidP="00DD3008">
      <w:pPr>
        <w:spacing w:line="276" w:lineRule="auto"/>
        <w:jc w:val="center"/>
        <w:rPr>
          <w:b/>
          <w:sz w:val="22"/>
          <w:szCs w:val="22"/>
        </w:rPr>
      </w:pPr>
      <w:r>
        <w:rPr>
          <w:b/>
          <w:sz w:val="22"/>
          <w:szCs w:val="22"/>
        </w:rPr>
        <w:t>Článok X</w:t>
      </w:r>
    </w:p>
    <w:p w14:paraId="5EACBF52" w14:textId="2E832F43" w:rsidR="00C372D7" w:rsidRDefault="00C372D7" w:rsidP="00614D6F">
      <w:pPr>
        <w:spacing w:after="120" w:line="276" w:lineRule="auto"/>
        <w:jc w:val="center"/>
        <w:rPr>
          <w:b/>
          <w:sz w:val="22"/>
          <w:szCs w:val="22"/>
        </w:rPr>
      </w:pPr>
      <w:r>
        <w:rPr>
          <w:b/>
          <w:sz w:val="22"/>
          <w:szCs w:val="22"/>
        </w:rPr>
        <w:t xml:space="preserve">Osobitné </w:t>
      </w:r>
      <w:r w:rsidR="007037E6">
        <w:rPr>
          <w:b/>
          <w:sz w:val="22"/>
          <w:szCs w:val="22"/>
        </w:rPr>
        <w:t>práva a povinnosti</w:t>
      </w:r>
    </w:p>
    <w:p w14:paraId="2152A842" w14:textId="0FDD84F6" w:rsidR="00C372D7" w:rsidRDefault="00614D6F" w:rsidP="00A94866">
      <w:pPr>
        <w:pStyle w:val="Odsekzoznamu"/>
        <w:numPr>
          <w:ilvl w:val="1"/>
          <w:numId w:val="26"/>
        </w:numPr>
        <w:spacing w:after="120" w:line="276" w:lineRule="auto"/>
        <w:ind w:left="567" w:hanging="567"/>
        <w:contextualSpacing w:val="0"/>
        <w:jc w:val="both"/>
        <w:rPr>
          <w:sz w:val="22"/>
          <w:szCs w:val="22"/>
        </w:rPr>
      </w:pPr>
      <w:r w:rsidRPr="005C0583">
        <w:rPr>
          <w:sz w:val="22"/>
          <w:szCs w:val="22"/>
        </w:rPr>
        <w:t>Zhotoviteľ je povinný Objednávateľovi písomne oznámiť každú zmenu súvisiacu s personálnym, ekonomickým alebo iným prepojením voči Objednávateľovi v súvislosti s ustanovením § 2 písm. n) zákona č. 595/2003 Z. z. o dani z príjmov v znení neskorších predpisov, a to do piatich dní odo dňa vzniku zmeny.</w:t>
      </w:r>
    </w:p>
    <w:p w14:paraId="72F3F34D" w14:textId="7B3169B4" w:rsidR="00614D6F" w:rsidRDefault="00892997" w:rsidP="00A94866">
      <w:pPr>
        <w:pStyle w:val="Odsekzoznamu"/>
        <w:numPr>
          <w:ilvl w:val="1"/>
          <w:numId w:val="26"/>
        </w:numPr>
        <w:spacing w:after="120" w:line="276" w:lineRule="auto"/>
        <w:ind w:left="567" w:hanging="567"/>
        <w:contextualSpacing w:val="0"/>
        <w:jc w:val="both"/>
        <w:rPr>
          <w:sz w:val="22"/>
          <w:szCs w:val="22"/>
        </w:rPr>
      </w:pPr>
      <w:r>
        <w:rPr>
          <w:sz w:val="22"/>
          <w:szCs w:val="22"/>
        </w:rPr>
        <w:t>Zhotoviteľ</w:t>
      </w:r>
      <w:r w:rsidR="0084613E" w:rsidRPr="0084613E">
        <w:rPr>
          <w:sz w:val="22"/>
          <w:szCs w:val="22"/>
        </w:rPr>
        <w:t xml:space="preserve"> nie je oprávnený jednostranným úkonom započítať akékoľvek svoje nároky alebo záväzky vyplývajúce zo Zmluvy voči Objednávateľovi.</w:t>
      </w:r>
    </w:p>
    <w:p w14:paraId="35047871" w14:textId="6115DE79" w:rsidR="00CE0E37" w:rsidRDefault="00CE0E37" w:rsidP="00A94866">
      <w:pPr>
        <w:pStyle w:val="Odsekzoznamu"/>
        <w:numPr>
          <w:ilvl w:val="1"/>
          <w:numId w:val="26"/>
        </w:numPr>
        <w:spacing w:after="120" w:line="276" w:lineRule="auto"/>
        <w:ind w:left="567" w:hanging="567"/>
        <w:contextualSpacing w:val="0"/>
        <w:jc w:val="both"/>
        <w:rPr>
          <w:sz w:val="22"/>
          <w:szCs w:val="22"/>
        </w:rPr>
      </w:pPr>
      <w:bookmarkStart w:id="29" w:name="_Ref191995636"/>
      <w:r>
        <w:rPr>
          <w:sz w:val="22"/>
          <w:szCs w:val="22"/>
        </w:rPr>
        <w:t>Zhotoviteľ</w:t>
      </w:r>
      <w:r w:rsidRPr="00CE0E37">
        <w:rPr>
          <w:sz w:val="22"/>
          <w:szCs w:val="22"/>
        </w:rPr>
        <w:t xml:space="preserve"> sa zaväzuje, že svoje pohľadávky voči Objednávateľovi nepostúpi (ani s nimi nebude inak obchodovať) tretej strane bez </w:t>
      </w:r>
      <w:r w:rsidR="00A61BB8">
        <w:rPr>
          <w:sz w:val="22"/>
          <w:szCs w:val="22"/>
        </w:rPr>
        <w:t xml:space="preserve">predchádzajúceho </w:t>
      </w:r>
      <w:r w:rsidRPr="00CE0E37">
        <w:rPr>
          <w:sz w:val="22"/>
          <w:szCs w:val="22"/>
        </w:rPr>
        <w:t>písomného súhlasu Objednávateľa</w:t>
      </w:r>
      <w:r w:rsidR="007D27D5">
        <w:rPr>
          <w:sz w:val="22"/>
          <w:szCs w:val="22"/>
        </w:rPr>
        <w:t>.</w:t>
      </w:r>
      <w:bookmarkEnd w:id="29"/>
    </w:p>
    <w:p w14:paraId="0FA8792A" w14:textId="27A78572" w:rsidR="00675AB6" w:rsidRDefault="00892997" w:rsidP="00A94866">
      <w:pPr>
        <w:pStyle w:val="Odsekzoznamu"/>
        <w:numPr>
          <w:ilvl w:val="1"/>
          <w:numId w:val="26"/>
        </w:numPr>
        <w:spacing w:after="120" w:line="276" w:lineRule="auto"/>
        <w:ind w:left="567" w:hanging="567"/>
        <w:contextualSpacing w:val="0"/>
        <w:jc w:val="both"/>
        <w:rPr>
          <w:sz w:val="22"/>
          <w:szCs w:val="22"/>
        </w:rPr>
      </w:pPr>
      <w:r>
        <w:rPr>
          <w:sz w:val="22"/>
          <w:szCs w:val="22"/>
        </w:rPr>
        <w:t>Zhotoviteľ</w:t>
      </w:r>
      <w:r w:rsidR="00945288" w:rsidRPr="00945288">
        <w:rPr>
          <w:sz w:val="22"/>
          <w:szCs w:val="22"/>
        </w:rPr>
        <w:t xml:space="preserve"> je povinný pri plnení Zmluvy dodržiavať Etický kódex Železníc Slovenskej republiky. Aktuálne znenie Etického kódexu Železníc Slovenskej republiky je zverejnené na internetovej stránke Objednávateľa.</w:t>
      </w:r>
    </w:p>
    <w:p w14:paraId="60B73875" w14:textId="24CC99DF" w:rsidR="00C151A8" w:rsidRPr="00C151A8" w:rsidRDefault="005518A9" w:rsidP="00A94866">
      <w:pPr>
        <w:pStyle w:val="Odsekzoznamu"/>
        <w:numPr>
          <w:ilvl w:val="1"/>
          <w:numId w:val="26"/>
        </w:numPr>
        <w:spacing w:after="120" w:line="276" w:lineRule="auto"/>
        <w:ind w:left="567" w:hanging="567"/>
        <w:contextualSpacing w:val="0"/>
        <w:jc w:val="both"/>
        <w:rPr>
          <w:sz w:val="22"/>
          <w:szCs w:val="22"/>
        </w:rPr>
      </w:pPr>
      <w:r>
        <w:rPr>
          <w:sz w:val="22"/>
          <w:szCs w:val="22"/>
        </w:rPr>
        <w:t>Zhotoviteľ</w:t>
      </w:r>
      <w:r w:rsidRPr="005518A9">
        <w:rPr>
          <w:sz w:val="22"/>
          <w:szCs w:val="22"/>
        </w:rPr>
        <w:t xml:space="preserve"> vyhlasuje, že dodržiava zásady v oblasti ochrany životného prostredia, sociálneho práva alebo pracovného práva podľa všeobecne záväzných právnych predpisov.</w:t>
      </w:r>
    </w:p>
    <w:p w14:paraId="66A52732" w14:textId="31B14F77" w:rsidR="00812173" w:rsidRPr="00093D57" w:rsidRDefault="00812173" w:rsidP="00C55BF0">
      <w:pPr>
        <w:pStyle w:val="Odsekzoznamu"/>
        <w:numPr>
          <w:ilvl w:val="1"/>
          <w:numId w:val="26"/>
        </w:numPr>
        <w:spacing w:after="120" w:line="276" w:lineRule="auto"/>
        <w:ind w:left="567" w:hanging="567"/>
        <w:contextualSpacing w:val="0"/>
        <w:jc w:val="both"/>
        <w:rPr>
          <w:color w:val="000000"/>
          <w:sz w:val="22"/>
          <w:szCs w:val="22"/>
        </w:rPr>
      </w:pPr>
      <w:bookmarkStart w:id="30" w:name="_Ref223696172"/>
      <w:r w:rsidRPr="00093D57">
        <w:rPr>
          <w:sz w:val="22"/>
          <w:szCs w:val="22"/>
        </w:rPr>
        <w:t xml:space="preserve">Zhotoviteľ </w:t>
      </w:r>
      <w:r w:rsidR="0020183E" w:rsidRPr="00093D57">
        <w:rPr>
          <w:sz w:val="22"/>
          <w:szCs w:val="22"/>
        </w:rPr>
        <w:t>je povinný</w:t>
      </w:r>
      <w:r w:rsidRPr="00093D57">
        <w:rPr>
          <w:sz w:val="22"/>
          <w:szCs w:val="22"/>
        </w:rPr>
        <w:t xml:space="preserve"> </w:t>
      </w:r>
      <w:r w:rsidR="00093D57" w:rsidRPr="00093D57">
        <w:rPr>
          <w:sz w:val="22"/>
          <w:szCs w:val="22"/>
        </w:rPr>
        <w:t xml:space="preserve">(sám alebo prostredníctvom subdodávateľa) </w:t>
      </w:r>
      <w:r w:rsidRPr="00093D57">
        <w:rPr>
          <w:sz w:val="22"/>
          <w:szCs w:val="22"/>
        </w:rPr>
        <w:t xml:space="preserve">počas celej doby trvania Zmluvy disponovať platným </w:t>
      </w:r>
      <w:r w:rsidR="007037E6" w:rsidRPr="00093D57">
        <w:rPr>
          <w:sz w:val="22"/>
          <w:szCs w:val="22"/>
        </w:rPr>
        <w:t>o</w:t>
      </w:r>
      <w:r w:rsidRPr="00093D57">
        <w:rPr>
          <w:sz w:val="22"/>
          <w:szCs w:val="22"/>
        </w:rPr>
        <w:t>svedčením zhody pre funkcie údržby potvrdzujúce uznanie systému údržby v rámci Európskej únie v súlade so smernicou Európskeho parlamentu a Rady (EÚ) 2016/798 a s vykonávacím nariadením Komisie (EÚ) 2019/779 pre rozsah činnosti údržby: kategórie vozidiel - rušne, poskytovanie údržby – minimálne úroveň 4, ktoré preukazuje ich schopnosť vykonávať činnosti údržby koľajových vozidiel alebo ich častí v rozsahu zodpovedajúcom predmetu Zmluvy</w:t>
      </w:r>
      <w:r w:rsidR="00C55BF0">
        <w:rPr>
          <w:sz w:val="22"/>
          <w:szCs w:val="22"/>
        </w:rPr>
        <w:t>, ďalej platným</w:t>
      </w:r>
      <w:r w:rsidR="00C55BF0" w:rsidRPr="00C55BF0">
        <w:rPr>
          <w:sz w:val="22"/>
          <w:szCs w:val="22"/>
        </w:rPr>
        <w:t xml:space="preserve"> oprávnen</w:t>
      </w:r>
      <w:r w:rsidR="00C55BF0">
        <w:rPr>
          <w:sz w:val="22"/>
          <w:szCs w:val="22"/>
        </w:rPr>
        <w:t>ím</w:t>
      </w:r>
      <w:r w:rsidR="00C55BF0" w:rsidRPr="00C55BF0">
        <w:rPr>
          <w:sz w:val="22"/>
          <w:szCs w:val="22"/>
        </w:rPr>
        <w:t xml:space="preserve"> na vykonávanie určených činností vydan</w:t>
      </w:r>
      <w:r w:rsidR="00C55BF0">
        <w:rPr>
          <w:sz w:val="22"/>
          <w:szCs w:val="22"/>
        </w:rPr>
        <w:t>ým</w:t>
      </w:r>
      <w:r w:rsidR="00C55BF0" w:rsidRPr="00C55BF0">
        <w:rPr>
          <w:sz w:val="22"/>
          <w:szCs w:val="22"/>
        </w:rPr>
        <w:t xml:space="preserve"> Dopravným úradom Slovenskej republiky podľa § 17 zákona č. 513/2009 Z. z. o dráhach a o zmene a doplnení niektorých zákonov v znení neskorších predpisov v rozsahu zodpovedajúcom predmetu </w:t>
      </w:r>
      <w:r w:rsidR="00BA7092">
        <w:rPr>
          <w:sz w:val="22"/>
          <w:szCs w:val="22"/>
        </w:rPr>
        <w:t>Zmluvy</w:t>
      </w:r>
      <w:r w:rsidR="00C55BF0" w:rsidRPr="00C55BF0">
        <w:rPr>
          <w:sz w:val="22"/>
          <w:szCs w:val="22"/>
        </w:rPr>
        <w:t xml:space="preserve">, </w:t>
      </w:r>
      <w:r w:rsidR="00C05040">
        <w:rPr>
          <w:sz w:val="22"/>
          <w:szCs w:val="22"/>
        </w:rPr>
        <w:t>a zároveň platným</w:t>
      </w:r>
      <w:r w:rsidR="00C05040" w:rsidRPr="00C05040">
        <w:t xml:space="preserve"> </w:t>
      </w:r>
      <w:r w:rsidR="00C05040">
        <w:rPr>
          <w:sz w:val="22"/>
          <w:szCs w:val="22"/>
        </w:rPr>
        <w:t>certifikátom</w:t>
      </w:r>
      <w:r w:rsidR="00C05040" w:rsidRPr="00C05040">
        <w:rPr>
          <w:sz w:val="22"/>
          <w:szCs w:val="22"/>
        </w:rPr>
        <w:t xml:space="preserve"> (resp. osvedčen</w:t>
      </w:r>
      <w:r w:rsidR="00C05040">
        <w:rPr>
          <w:sz w:val="22"/>
          <w:szCs w:val="22"/>
        </w:rPr>
        <w:t>ím</w:t>
      </w:r>
      <w:r w:rsidR="00C05040" w:rsidRPr="00C05040">
        <w:rPr>
          <w:sz w:val="22"/>
          <w:szCs w:val="22"/>
        </w:rPr>
        <w:t>) na Zváranie koľajových vozidiel a jeho súčastí v rozsahu certifikačnej úrovne CL1 podľa EN 15 085-2, vydan</w:t>
      </w:r>
      <w:r w:rsidR="0050377B">
        <w:rPr>
          <w:sz w:val="22"/>
          <w:szCs w:val="22"/>
        </w:rPr>
        <w:t>ým</w:t>
      </w:r>
      <w:r w:rsidR="00C05040" w:rsidRPr="00C05040">
        <w:rPr>
          <w:sz w:val="22"/>
          <w:szCs w:val="22"/>
        </w:rPr>
        <w:t xml:space="preserve"> oprávneným certifikačným orgánom</w:t>
      </w:r>
      <w:r w:rsidR="00B23C6D" w:rsidRPr="00093D57">
        <w:rPr>
          <w:sz w:val="22"/>
          <w:szCs w:val="22"/>
        </w:rPr>
        <w:t>, prípadne ekvivalentným</w:t>
      </w:r>
      <w:r w:rsidR="00C05040">
        <w:rPr>
          <w:sz w:val="22"/>
          <w:szCs w:val="22"/>
        </w:rPr>
        <w:t xml:space="preserve">i </w:t>
      </w:r>
      <w:r w:rsidR="00B23C6D" w:rsidRPr="00093D57">
        <w:rPr>
          <w:sz w:val="22"/>
          <w:szCs w:val="22"/>
        </w:rPr>
        <w:t>dokladm</w:t>
      </w:r>
      <w:r w:rsidR="00C05040">
        <w:rPr>
          <w:sz w:val="22"/>
          <w:szCs w:val="22"/>
        </w:rPr>
        <w:t>i</w:t>
      </w:r>
      <w:r w:rsidR="00B23C6D" w:rsidRPr="00093D57">
        <w:rPr>
          <w:sz w:val="22"/>
          <w:szCs w:val="22"/>
        </w:rPr>
        <w:t>, ktor</w:t>
      </w:r>
      <w:r w:rsidR="00C05040">
        <w:rPr>
          <w:sz w:val="22"/>
          <w:szCs w:val="22"/>
        </w:rPr>
        <w:t>é</w:t>
      </w:r>
      <w:r w:rsidR="00B23C6D" w:rsidRPr="00093D57">
        <w:rPr>
          <w:sz w:val="22"/>
          <w:szCs w:val="22"/>
        </w:rPr>
        <w:t xml:space="preserve"> bol</w:t>
      </w:r>
      <w:r w:rsidR="00C05040">
        <w:rPr>
          <w:sz w:val="22"/>
          <w:szCs w:val="22"/>
        </w:rPr>
        <w:t>i</w:t>
      </w:r>
      <w:r w:rsidR="00B23C6D" w:rsidRPr="00093D57">
        <w:rPr>
          <w:sz w:val="22"/>
          <w:szCs w:val="22"/>
        </w:rPr>
        <w:t xml:space="preserve"> v súlade s právnymi predpismi Európskej únie alebo Slovenskej republiky alebo medzinárodnými dohodami, ktorými je Slovenská republika viazaná, uznan</w:t>
      </w:r>
      <w:r w:rsidR="00C05040">
        <w:rPr>
          <w:sz w:val="22"/>
          <w:szCs w:val="22"/>
        </w:rPr>
        <w:t>é</w:t>
      </w:r>
      <w:r w:rsidR="00B23C6D" w:rsidRPr="00093D57">
        <w:rPr>
          <w:sz w:val="22"/>
          <w:szCs w:val="22"/>
        </w:rPr>
        <w:t xml:space="preserve"> príslušnými </w:t>
      </w:r>
      <w:r w:rsidR="00B23C6D" w:rsidRPr="00093D57">
        <w:rPr>
          <w:sz w:val="22"/>
          <w:szCs w:val="22"/>
        </w:rPr>
        <w:lastRenderedPageBreak/>
        <w:t>orgánmi za rovnocenn</w:t>
      </w:r>
      <w:r w:rsidR="00C05040">
        <w:rPr>
          <w:sz w:val="22"/>
          <w:szCs w:val="22"/>
        </w:rPr>
        <w:t>é</w:t>
      </w:r>
      <w:r w:rsidR="00B23C6D" w:rsidRPr="00093D57">
        <w:rPr>
          <w:sz w:val="22"/>
          <w:szCs w:val="22"/>
        </w:rPr>
        <w:t>.</w:t>
      </w:r>
      <w:r w:rsidR="0020183E" w:rsidRPr="00093D57">
        <w:rPr>
          <w:sz w:val="22"/>
          <w:szCs w:val="22"/>
        </w:rPr>
        <w:t xml:space="preserve"> Porušenie povinnosti Zhotoviteľa podľa tohto bodu Zmluvy predstavuje podstatné porušenie Zmluvy zo strany Zhotoviteľa</w:t>
      </w:r>
      <w:r w:rsidR="00C42680" w:rsidRPr="00093D57">
        <w:rPr>
          <w:sz w:val="22"/>
          <w:szCs w:val="22"/>
        </w:rPr>
        <w:t xml:space="preserve"> s právom Objednávateľa od Zmluvy </w:t>
      </w:r>
      <w:r w:rsidR="009518A2" w:rsidRPr="00093D57">
        <w:rPr>
          <w:sz w:val="22"/>
          <w:szCs w:val="22"/>
        </w:rPr>
        <w:t xml:space="preserve">okamžite </w:t>
      </w:r>
      <w:r w:rsidR="00C42680" w:rsidRPr="00093D57">
        <w:rPr>
          <w:sz w:val="22"/>
          <w:szCs w:val="22"/>
        </w:rPr>
        <w:t>odstúpiť</w:t>
      </w:r>
      <w:r w:rsidR="0020183E" w:rsidRPr="00093D57">
        <w:rPr>
          <w:sz w:val="22"/>
          <w:szCs w:val="22"/>
        </w:rPr>
        <w:t>.</w:t>
      </w:r>
      <w:bookmarkEnd w:id="30"/>
      <w:r w:rsidR="00357A44">
        <w:rPr>
          <w:sz w:val="22"/>
          <w:szCs w:val="22"/>
        </w:rPr>
        <w:t xml:space="preserve"> </w:t>
      </w:r>
      <w:r w:rsidR="009E4844">
        <w:rPr>
          <w:sz w:val="22"/>
          <w:szCs w:val="22"/>
        </w:rPr>
        <w:t>Platné o</w:t>
      </w:r>
      <w:r w:rsidR="00357A44">
        <w:rPr>
          <w:sz w:val="22"/>
          <w:szCs w:val="22"/>
        </w:rPr>
        <w:t>svedčeni</w:t>
      </w:r>
      <w:r w:rsidR="00C05040">
        <w:rPr>
          <w:sz w:val="22"/>
          <w:szCs w:val="22"/>
        </w:rPr>
        <w:t>a</w:t>
      </w:r>
      <w:r w:rsidR="009E4844">
        <w:rPr>
          <w:sz w:val="22"/>
          <w:szCs w:val="22"/>
        </w:rPr>
        <w:t>, prípadne ekvivalentn</w:t>
      </w:r>
      <w:r w:rsidR="00C05040">
        <w:rPr>
          <w:sz w:val="22"/>
          <w:szCs w:val="22"/>
        </w:rPr>
        <w:t xml:space="preserve">é </w:t>
      </w:r>
      <w:r w:rsidR="009E4844">
        <w:rPr>
          <w:sz w:val="22"/>
          <w:szCs w:val="22"/>
        </w:rPr>
        <w:t>doklad</w:t>
      </w:r>
      <w:r w:rsidR="00C05040">
        <w:rPr>
          <w:sz w:val="22"/>
          <w:szCs w:val="22"/>
        </w:rPr>
        <w:t>y</w:t>
      </w:r>
      <w:r w:rsidR="009E4844">
        <w:rPr>
          <w:sz w:val="22"/>
          <w:szCs w:val="22"/>
        </w:rPr>
        <w:t>,</w:t>
      </w:r>
      <w:r w:rsidR="00357A44">
        <w:rPr>
          <w:sz w:val="22"/>
          <w:szCs w:val="22"/>
        </w:rPr>
        <w:t xml:space="preserve"> podľa tohto bodu Zmluvy</w:t>
      </w:r>
      <w:r w:rsidR="009E4844">
        <w:rPr>
          <w:sz w:val="22"/>
          <w:szCs w:val="22"/>
        </w:rPr>
        <w:t>,</w:t>
      </w:r>
      <w:r w:rsidR="00357A44">
        <w:rPr>
          <w:sz w:val="22"/>
          <w:szCs w:val="22"/>
        </w:rPr>
        <w:t xml:space="preserve"> je Zhotoviteľ povinný </w:t>
      </w:r>
      <w:r w:rsidR="00471D18">
        <w:rPr>
          <w:sz w:val="22"/>
          <w:szCs w:val="22"/>
        </w:rPr>
        <w:t xml:space="preserve">kedykoľvek </w:t>
      </w:r>
      <w:r w:rsidR="00357A44">
        <w:rPr>
          <w:sz w:val="22"/>
          <w:szCs w:val="22"/>
        </w:rPr>
        <w:t xml:space="preserve">na </w:t>
      </w:r>
      <w:r w:rsidR="00471D18">
        <w:rPr>
          <w:sz w:val="22"/>
          <w:szCs w:val="22"/>
        </w:rPr>
        <w:t>požiadanie</w:t>
      </w:r>
      <w:r w:rsidR="00357A44">
        <w:rPr>
          <w:sz w:val="22"/>
          <w:szCs w:val="22"/>
        </w:rPr>
        <w:t xml:space="preserve"> </w:t>
      </w:r>
      <w:r w:rsidR="00471D18">
        <w:rPr>
          <w:sz w:val="22"/>
          <w:szCs w:val="22"/>
        </w:rPr>
        <w:t>Objednávateľa</w:t>
      </w:r>
      <w:r w:rsidR="00357A44">
        <w:rPr>
          <w:sz w:val="22"/>
          <w:szCs w:val="22"/>
        </w:rPr>
        <w:t xml:space="preserve">, resp. </w:t>
      </w:r>
      <w:r w:rsidR="00471D18">
        <w:rPr>
          <w:sz w:val="22"/>
          <w:szCs w:val="22"/>
        </w:rPr>
        <w:t xml:space="preserve">ním povereného subjektu </w:t>
      </w:r>
      <w:r w:rsidR="00357A44">
        <w:rPr>
          <w:sz w:val="22"/>
          <w:szCs w:val="22"/>
        </w:rPr>
        <w:t>predložiť</w:t>
      </w:r>
      <w:r w:rsidR="009E4844">
        <w:rPr>
          <w:sz w:val="22"/>
          <w:szCs w:val="22"/>
        </w:rPr>
        <w:t>. Porušenie</w:t>
      </w:r>
      <w:r w:rsidR="00357A44">
        <w:rPr>
          <w:sz w:val="22"/>
          <w:szCs w:val="22"/>
        </w:rPr>
        <w:t xml:space="preserve"> povinnosti podľa predchádzajúcej vety tohto bodu Zmluvy </w:t>
      </w:r>
      <w:r w:rsidR="009E4844">
        <w:rPr>
          <w:sz w:val="22"/>
          <w:szCs w:val="22"/>
        </w:rPr>
        <w:t>predstavuje</w:t>
      </w:r>
      <w:r w:rsidR="00357A44">
        <w:rPr>
          <w:sz w:val="22"/>
          <w:szCs w:val="22"/>
        </w:rPr>
        <w:t xml:space="preserve"> podstatné porušenie Zmluvy zo strany Zhotoviteľa s právom Objednávateľa od Zmluvy okamžite odstúpiť.</w:t>
      </w:r>
    </w:p>
    <w:p w14:paraId="5CCBB1C1" w14:textId="51D6B776" w:rsidR="00E63299" w:rsidRPr="00146DC1" w:rsidRDefault="0036222A" w:rsidP="00A94866">
      <w:pPr>
        <w:pStyle w:val="Odsekzoznamu"/>
        <w:numPr>
          <w:ilvl w:val="1"/>
          <w:numId w:val="26"/>
        </w:numPr>
        <w:spacing w:after="120" w:line="276" w:lineRule="auto"/>
        <w:ind w:left="567" w:hanging="567"/>
        <w:contextualSpacing w:val="0"/>
        <w:jc w:val="both"/>
        <w:rPr>
          <w:sz w:val="22"/>
          <w:szCs w:val="22"/>
        </w:rPr>
      </w:pPr>
      <w:r>
        <w:rPr>
          <w:color w:val="000000"/>
          <w:sz w:val="22"/>
          <w:szCs w:val="22"/>
        </w:rPr>
        <w:t xml:space="preserve">Poverené osoby, resp. </w:t>
      </w:r>
      <w:r w:rsidR="009430E4" w:rsidRPr="00941FD6">
        <w:rPr>
          <w:color w:val="000000"/>
          <w:sz w:val="22"/>
          <w:szCs w:val="22"/>
        </w:rPr>
        <w:t xml:space="preserve">oprávnené </w:t>
      </w:r>
      <w:r>
        <w:rPr>
          <w:color w:val="000000"/>
          <w:sz w:val="22"/>
          <w:szCs w:val="22"/>
        </w:rPr>
        <w:t xml:space="preserve">osoby Zmluvných strán (každej zvlášť) na vykonávanie práv a povinností pri plnení Zmluvy, pri ktorých dochádza k podpisu určitého dokumentu v zmysle Zmluvy, najmä príslušných protokolov, </w:t>
      </w:r>
      <w:r w:rsidR="009430E4" w:rsidRPr="00941FD6">
        <w:rPr>
          <w:color w:val="000000"/>
          <w:sz w:val="22"/>
          <w:szCs w:val="22"/>
        </w:rPr>
        <w:t xml:space="preserve">si Zmluvné strany oznámia prostredníctvom doporučeného listu zaslaného na adresu pre doručovanie písomností uvedenú v záhlaví Zmluvy v lehote do </w:t>
      </w:r>
      <w:r w:rsidR="00872960">
        <w:rPr>
          <w:color w:val="000000"/>
          <w:sz w:val="22"/>
          <w:szCs w:val="22"/>
        </w:rPr>
        <w:t>desiatich</w:t>
      </w:r>
      <w:r w:rsidR="00872960" w:rsidRPr="00941FD6">
        <w:rPr>
          <w:color w:val="000000"/>
          <w:sz w:val="22"/>
          <w:szCs w:val="22"/>
        </w:rPr>
        <w:t xml:space="preserve"> </w:t>
      </w:r>
      <w:r w:rsidR="009430E4" w:rsidRPr="00941FD6">
        <w:rPr>
          <w:color w:val="000000"/>
          <w:sz w:val="22"/>
          <w:szCs w:val="22"/>
        </w:rPr>
        <w:t xml:space="preserve">pracovných dní odo dňa nadobudnutia účinnosti Zmluvy. </w:t>
      </w:r>
      <w:r>
        <w:rPr>
          <w:color w:val="000000"/>
          <w:sz w:val="22"/>
          <w:szCs w:val="22"/>
        </w:rPr>
        <w:t>Svoje poverené osoby, resp. oprávnené osoby</w:t>
      </w:r>
      <w:r w:rsidR="009430E4" w:rsidRPr="00941FD6">
        <w:rPr>
          <w:bCs/>
          <w:sz w:val="22"/>
          <w:szCs w:val="22"/>
        </w:rPr>
        <w:t xml:space="preserve"> </w:t>
      </w:r>
      <w:r>
        <w:rPr>
          <w:bCs/>
          <w:sz w:val="22"/>
          <w:szCs w:val="22"/>
        </w:rPr>
        <w:t>oznámené</w:t>
      </w:r>
      <w:r w:rsidR="009430E4" w:rsidRPr="00941FD6">
        <w:rPr>
          <w:bCs/>
          <w:sz w:val="22"/>
          <w:szCs w:val="22"/>
        </w:rPr>
        <w:t xml:space="preserve"> v súlade s týmto bodom Zmluvy je každá Zmluvná strana oprávnená jednostranne zmeniť bez potreby uzavretia dodatku k Zmluve, a to prostredníctvom doporučeného listu zaslaného na adresu pre doručovanie písomností uvedenú v záhlaví Zmluvy. Zmena </w:t>
      </w:r>
      <w:r w:rsidR="00967115">
        <w:rPr>
          <w:bCs/>
          <w:sz w:val="22"/>
          <w:szCs w:val="22"/>
        </w:rPr>
        <w:t xml:space="preserve">poverenej osoby, resp. oprávnenej </w:t>
      </w:r>
      <w:r w:rsidR="009430E4" w:rsidRPr="00941FD6">
        <w:rPr>
          <w:bCs/>
          <w:sz w:val="22"/>
          <w:szCs w:val="22"/>
        </w:rPr>
        <w:t>osoby nadobudne účinnosť dňom doručenia listu podľa predchádzajúcej vety druhej Zmluvnej strane, ak v liste nebude uvedený neskorší termín nadobudnutia účinnosti zmeny.</w:t>
      </w:r>
    </w:p>
    <w:p w14:paraId="354909C7" w14:textId="13119547" w:rsidR="00146DC1" w:rsidRPr="00594AC3" w:rsidRDefault="00B9665A" w:rsidP="00146DC1">
      <w:pPr>
        <w:pStyle w:val="Odsekzoznamu"/>
        <w:numPr>
          <w:ilvl w:val="1"/>
          <w:numId w:val="26"/>
        </w:numPr>
        <w:spacing w:after="120" w:line="276" w:lineRule="auto"/>
        <w:ind w:left="567" w:hanging="567"/>
        <w:contextualSpacing w:val="0"/>
        <w:jc w:val="both"/>
        <w:rPr>
          <w:sz w:val="22"/>
          <w:szCs w:val="22"/>
        </w:rPr>
      </w:pPr>
      <w:r>
        <w:rPr>
          <w:sz w:val="22"/>
          <w:szCs w:val="22"/>
        </w:rPr>
        <w:t>Zhotoviteľ</w:t>
      </w:r>
      <w:r w:rsidR="00146DC1" w:rsidRPr="00146DC1">
        <w:rPr>
          <w:sz w:val="22"/>
          <w:szCs w:val="22"/>
        </w:rPr>
        <w:t xml:space="preserve"> </w:t>
      </w:r>
      <w:r>
        <w:rPr>
          <w:sz w:val="22"/>
          <w:szCs w:val="22"/>
        </w:rPr>
        <w:t xml:space="preserve">je </w:t>
      </w:r>
      <w:r w:rsidR="00146DC1" w:rsidRPr="00146DC1">
        <w:rPr>
          <w:sz w:val="22"/>
          <w:szCs w:val="22"/>
        </w:rPr>
        <w:t>povinn</w:t>
      </w:r>
      <w:r>
        <w:rPr>
          <w:sz w:val="22"/>
          <w:szCs w:val="22"/>
        </w:rPr>
        <w:t>ý</w:t>
      </w:r>
      <w:r w:rsidR="00146DC1" w:rsidRPr="00146DC1">
        <w:rPr>
          <w:sz w:val="22"/>
          <w:szCs w:val="22"/>
        </w:rPr>
        <w:t xml:space="preserve"> dodržiavať mlč</w:t>
      </w:r>
      <w:r>
        <w:rPr>
          <w:sz w:val="22"/>
          <w:szCs w:val="22"/>
        </w:rPr>
        <w:t>anlivosť vo vzťahu ku skutočnostiam, zisteným počas plnenia Zmluvy/platnosti Z</w:t>
      </w:r>
      <w:r w:rsidR="00146DC1" w:rsidRPr="00146DC1">
        <w:rPr>
          <w:sz w:val="22"/>
          <w:szCs w:val="22"/>
        </w:rPr>
        <w:t>mluvy, r</w:t>
      </w:r>
      <w:r>
        <w:rPr>
          <w:sz w:val="22"/>
          <w:szCs w:val="22"/>
        </w:rPr>
        <w:t>esp. súvisiace s predmetom plnenia Z</w:t>
      </w:r>
      <w:r w:rsidR="00146DC1" w:rsidRPr="00146DC1">
        <w:rPr>
          <w:sz w:val="22"/>
          <w:szCs w:val="22"/>
        </w:rPr>
        <w:t xml:space="preserve">mluvy. Všetky dokumenty, ktoré </w:t>
      </w:r>
      <w:r>
        <w:rPr>
          <w:sz w:val="22"/>
          <w:szCs w:val="22"/>
        </w:rPr>
        <w:t>Zhotoviteľ</w:t>
      </w:r>
      <w:r w:rsidR="00146DC1" w:rsidRPr="00146DC1">
        <w:rPr>
          <w:sz w:val="22"/>
          <w:szCs w:val="22"/>
        </w:rPr>
        <w:t xml:space="preserve"> od </w:t>
      </w:r>
      <w:r>
        <w:rPr>
          <w:sz w:val="22"/>
          <w:szCs w:val="22"/>
        </w:rPr>
        <w:t>Objednávateľa</w:t>
      </w:r>
      <w:r w:rsidR="00146DC1" w:rsidRPr="00146DC1">
        <w:rPr>
          <w:sz w:val="22"/>
          <w:szCs w:val="22"/>
        </w:rPr>
        <w:t xml:space="preserve"> obdrží a vyho</w:t>
      </w:r>
      <w:r>
        <w:rPr>
          <w:sz w:val="22"/>
          <w:szCs w:val="22"/>
        </w:rPr>
        <w:t>toví podľa požiadaviek Objednávateľa a podmienok Z</w:t>
      </w:r>
      <w:r w:rsidR="00146DC1" w:rsidRPr="00146DC1">
        <w:rPr>
          <w:sz w:val="22"/>
          <w:szCs w:val="22"/>
        </w:rPr>
        <w:t>m</w:t>
      </w:r>
      <w:r>
        <w:rPr>
          <w:sz w:val="22"/>
          <w:szCs w:val="22"/>
        </w:rPr>
        <w:t>luvy, budú dôverné a nebude mož</w:t>
      </w:r>
      <w:r w:rsidR="00146DC1" w:rsidRPr="00146DC1">
        <w:rPr>
          <w:sz w:val="22"/>
          <w:szCs w:val="22"/>
        </w:rPr>
        <w:t xml:space="preserve">né ich použiť bez predchádzajúceho súhlasu </w:t>
      </w:r>
      <w:r>
        <w:rPr>
          <w:sz w:val="22"/>
          <w:szCs w:val="22"/>
        </w:rPr>
        <w:t>Objednávateľa</w:t>
      </w:r>
      <w:r w:rsidR="00146DC1" w:rsidRPr="00146DC1">
        <w:rPr>
          <w:sz w:val="22"/>
          <w:szCs w:val="22"/>
        </w:rPr>
        <w:t>.</w:t>
      </w:r>
      <w:r w:rsidR="00932010">
        <w:rPr>
          <w:sz w:val="22"/>
          <w:szCs w:val="22"/>
        </w:rPr>
        <w:t xml:space="preserve"> Povinnosťou mlčanlivosti v rozsahu vymedzenom v predchádzajúcej vete, je Zhotoviteľ povinný zaviazať aj</w:t>
      </w:r>
      <w:r w:rsidR="004A541B">
        <w:rPr>
          <w:sz w:val="22"/>
          <w:szCs w:val="22"/>
        </w:rPr>
        <w:t xml:space="preserve"> osoby, prostredníctvom ktorých bude plniť predmet Zmluvy.</w:t>
      </w:r>
    </w:p>
    <w:p w14:paraId="2EBFA626" w14:textId="65134157" w:rsidR="0012749A" w:rsidRPr="007B435F" w:rsidRDefault="0012749A" w:rsidP="00DD3008">
      <w:pPr>
        <w:spacing w:line="276" w:lineRule="auto"/>
        <w:jc w:val="center"/>
        <w:rPr>
          <w:b/>
          <w:sz w:val="22"/>
          <w:szCs w:val="22"/>
        </w:rPr>
      </w:pPr>
      <w:r w:rsidRPr="007B435F">
        <w:rPr>
          <w:b/>
          <w:sz w:val="22"/>
          <w:szCs w:val="22"/>
        </w:rPr>
        <w:t>Č</w:t>
      </w:r>
      <w:r w:rsidR="00E22806" w:rsidRPr="007B435F">
        <w:rPr>
          <w:b/>
          <w:sz w:val="22"/>
          <w:szCs w:val="22"/>
        </w:rPr>
        <w:t xml:space="preserve">lánok </w:t>
      </w:r>
      <w:r w:rsidR="006E6528">
        <w:rPr>
          <w:b/>
          <w:sz w:val="22"/>
          <w:szCs w:val="22"/>
        </w:rPr>
        <w:t>XI</w:t>
      </w:r>
    </w:p>
    <w:p w14:paraId="73930922" w14:textId="056C1170" w:rsidR="0012749A" w:rsidRPr="007B435F" w:rsidRDefault="006959BA" w:rsidP="008E7AEF">
      <w:pPr>
        <w:spacing w:after="120" w:line="276" w:lineRule="auto"/>
        <w:jc w:val="center"/>
        <w:rPr>
          <w:b/>
          <w:sz w:val="22"/>
          <w:szCs w:val="22"/>
        </w:rPr>
      </w:pPr>
      <w:r w:rsidRPr="007B435F">
        <w:rPr>
          <w:b/>
          <w:sz w:val="22"/>
          <w:szCs w:val="22"/>
        </w:rPr>
        <w:t xml:space="preserve">Povinnosti </w:t>
      </w:r>
      <w:r w:rsidR="006E6528">
        <w:rPr>
          <w:b/>
          <w:sz w:val="22"/>
          <w:szCs w:val="22"/>
        </w:rPr>
        <w:t>Zhotoviteľa</w:t>
      </w:r>
      <w:r w:rsidRPr="007B435F">
        <w:rPr>
          <w:b/>
          <w:sz w:val="22"/>
          <w:szCs w:val="22"/>
        </w:rPr>
        <w:t xml:space="preserve"> v súvislosti s priamymi subdodávateľmi</w:t>
      </w:r>
    </w:p>
    <w:p w14:paraId="1241D6E2" w14:textId="39C35386" w:rsidR="00FA6FC6" w:rsidRDefault="007D3744" w:rsidP="00A94866">
      <w:pPr>
        <w:pStyle w:val="Odsekzoznamu"/>
        <w:numPr>
          <w:ilvl w:val="1"/>
          <w:numId w:val="27"/>
        </w:numPr>
        <w:spacing w:after="120" w:line="276" w:lineRule="auto"/>
        <w:ind w:left="567" w:hanging="567"/>
        <w:contextualSpacing w:val="0"/>
        <w:jc w:val="both"/>
        <w:rPr>
          <w:sz w:val="22"/>
          <w:szCs w:val="22"/>
        </w:rPr>
      </w:pPr>
      <w:r w:rsidRPr="007D3744">
        <w:rPr>
          <w:sz w:val="22"/>
          <w:szCs w:val="22"/>
        </w:rPr>
        <w:t xml:space="preserve">Pre účely </w:t>
      </w:r>
      <w:r w:rsidR="00B675E1">
        <w:rPr>
          <w:sz w:val="22"/>
          <w:szCs w:val="22"/>
        </w:rPr>
        <w:t>Zmluvy</w:t>
      </w:r>
      <w:r w:rsidRPr="007D3744">
        <w:rPr>
          <w:sz w:val="22"/>
          <w:szCs w:val="22"/>
        </w:rPr>
        <w:t xml:space="preserve"> sa pod pojmom priamy subdodávateľ rozumie su</w:t>
      </w:r>
      <w:r w:rsidR="00B675E1">
        <w:rPr>
          <w:sz w:val="22"/>
          <w:szCs w:val="22"/>
        </w:rPr>
        <w:t>bdodávateľ v zmysle § 2 ods. 5 Z</w:t>
      </w:r>
      <w:r w:rsidRPr="007D3744">
        <w:rPr>
          <w:sz w:val="22"/>
          <w:szCs w:val="22"/>
        </w:rPr>
        <w:t xml:space="preserve">ákona o verejnom obstarávaní. V prípade, ak je v </w:t>
      </w:r>
      <w:r w:rsidR="00B675E1">
        <w:rPr>
          <w:sz w:val="22"/>
          <w:szCs w:val="22"/>
        </w:rPr>
        <w:t>Zmluve</w:t>
      </w:r>
      <w:r w:rsidRPr="007D3744">
        <w:rPr>
          <w:sz w:val="22"/>
          <w:szCs w:val="22"/>
        </w:rPr>
        <w:t xml:space="preserve"> použitý pojem subdodávateľ, má sa na mysli každý subdodávateľ, nielen priamy subdodávateľ a subdodávateľ v ktoromkoľvek rade.</w:t>
      </w:r>
    </w:p>
    <w:p w14:paraId="350DE5D1" w14:textId="5CAE8B77" w:rsidR="00FA6FC6" w:rsidRDefault="007D3744" w:rsidP="00A94866">
      <w:pPr>
        <w:pStyle w:val="Odsekzoznamu"/>
        <w:numPr>
          <w:ilvl w:val="1"/>
          <w:numId w:val="27"/>
        </w:numPr>
        <w:spacing w:after="120" w:line="276" w:lineRule="auto"/>
        <w:ind w:left="567" w:hanging="567"/>
        <w:contextualSpacing w:val="0"/>
        <w:jc w:val="both"/>
        <w:rPr>
          <w:sz w:val="22"/>
          <w:szCs w:val="22"/>
        </w:rPr>
      </w:pPr>
      <w:r w:rsidRPr="007D3744">
        <w:rPr>
          <w:sz w:val="22"/>
          <w:szCs w:val="22"/>
        </w:rPr>
        <w:t xml:space="preserve">Časť plnenia predmetu </w:t>
      </w:r>
      <w:r w:rsidR="00E37F60">
        <w:rPr>
          <w:sz w:val="22"/>
          <w:szCs w:val="22"/>
        </w:rPr>
        <w:t>Zmluvy</w:t>
      </w:r>
      <w:r w:rsidRPr="007D3744">
        <w:rPr>
          <w:sz w:val="22"/>
          <w:szCs w:val="22"/>
        </w:rPr>
        <w:t xml:space="preserve"> (okrem iného to znamená, že nesmie ísť o celý rozsah, v akom bolo plnenie predmetu </w:t>
      </w:r>
      <w:r w:rsidR="00E37F60">
        <w:rPr>
          <w:sz w:val="22"/>
          <w:szCs w:val="22"/>
        </w:rPr>
        <w:t>Zmluvy</w:t>
      </w:r>
      <w:r w:rsidRPr="007D3744">
        <w:rPr>
          <w:sz w:val="22"/>
          <w:szCs w:val="22"/>
        </w:rPr>
        <w:t xml:space="preserve"> zverené priamemu subdodávateľovi), ktorou splnením poveril </w:t>
      </w:r>
      <w:r w:rsidR="00E37F60">
        <w:rPr>
          <w:sz w:val="22"/>
          <w:szCs w:val="22"/>
        </w:rPr>
        <w:t>Zhotoviteľ</w:t>
      </w:r>
      <w:r w:rsidRPr="007D3744">
        <w:rPr>
          <w:sz w:val="22"/>
          <w:szCs w:val="22"/>
        </w:rPr>
        <w:t xml:space="preserve"> na základe zmluvného vzťahu priameho subdodávateľa, môže byť zverená priamym subdodávateľom tretej osobe.</w:t>
      </w:r>
    </w:p>
    <w:p w14:paraId="5FE81904" w14:textId="5819141C" w:rsidR="007D3744" w:rsidRDefault="007F7873" w:rsidP="00A94866">
      <w:pPr>
        <w:pStyle w:val="Odsekzoznamu"/>
        <w:numPr>
          <w:ilvl w:val="1"/>
          <w:numId w:val="27"/>
        </w:numPr>
        <w:spacing w:after="120" w:line="276" w:lineRule="auto"/>
        <w:ind w:left="567" w:hanging="567"/>
        <w:contextualSpacing w:val="0"/>
        <w:jc w:val="both"/>
        <w:rPr>
          <w:sz w:val="22"/>
          <w:szCs w:val="22"/>
        </w:rPr>
      </w:pPr>
      <w:r>
        <w:rPr>
          <w:sz w:val="22"/>
          <w:szCs w:val="22"/>
        </w:rPr>
        <w:t>Zhotoviteľ</w:t>
      </w:r>
      <w:r w:rsidR="007D3744" w:rsidRPr="007D3744">
        <w:rPr>
          <w:sz w:val="22"/>
          <w:szCs w:val="22"/>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sz w:val="22"/>
          <w:szCs w:val="22"/>
        </w:rPr>
        <w:t>Zhotoviteľa</w:t>
      </w:r>
      <w:r w:rsidR="007D3744" w:rsidRPr="007D3744">
        <w:rPr>
          <w:sz w:val="22"/>
          <w:szCs w:val="22"/>
        </w:rPr>
        <w:t xml:space="preserve">. Súhlas Objednávateľa s uzatvorením akejkoľvek zmluvy s priamym subdodávateľom a ani jej uzatvorenie nezbavuje </w:t>
      </w:r>
      <w:r>
        <w:rPr>
          <w:sz w:val="22"/>
          <w:szCs w:val="22"/>
        </w:rPr>
        <w:t>Zhotoviteľa</w:t>
      </w:r>
      <w:r w:rsidR="007D3744" w:rsidRPr="007D3744">
        <w:rPr>
          <w:sz w:val="22"/>
          <w:szCs w:val="22"/>
        </w:rPr>
        <w:t xml:space="preserve"> žiadneho z jeho záväzkov vyplývajúcich z</w:t>
      </w:r>
      <w:r>
        <w:rPr>
          <w:sz w:val="22"/>
          <w:szCs w:val="22"/>
        </w:rPr>
        <w:t>o</w:t>
      </w:r>
      <w:r w:rsidR="007D3744" w:rsidRPr="007D3744">
        <w:rPr>
          <w:sz w:val="22"/>
          <w:szCs w:val="22"/>
        </w:rPr>
        <w:t xml:space="preserve"> </w:t>
      </w:r>
      <w:r>
        <w:rPr>
          <w:sz w:val="22"/>
          <w:szCs w:val="22"/>
        </w:rPr>
        <w:t>Zmluvy</w:t>
      </w:r>
      <w:r w:rsidR="007D3744" w:rsidRPr="007D3744">
        <w:rPr>
          <w:sz w:val="22"/>
          <w:szCs w:val="22"/>
        </w:rPr>
        <w:t>.</w:t>
      </w:r>
    </w:p>
    <w:p w14:paraId="2857F125" w14:textId="450B65A3" w:rsidR="007D3744" w:rsidRDefault="007F7873" w:rsidP="00A94866">
      <w:pPr>
        <w:pStyle w:val="Odsekzoznamu"/>
        <w:numPr>
          <w:ilvl w:val="1"/>
          <w:numId w:val="27"/>
        </w:numPr>
        <w:spacing w:after="120" w:line="276" w:lineRule="auto"/>
        <w:ind w:left="567" w:hanging="567"/>
        <w:contextualSpacing w:val="0"/>
        <w:jc w:val="both"/>
        <w:rPr>
          <w:sz w:val="22"/>
          <w:szCs w:val="22"/>
        </w:rPr>
      </w:pPr>
      <w:r>
        <w:rPr>
          <w:sz w:val="22"/>
          <w:szCs w:val="22"/>
        </w:rPr>
        <w:t>Zhotoviteľ</w:t>
      </w:r>
      <w:r w:rsidR="007D3744" w:rsidRPr="007D3744">
        <w:rPr>
          <w:sz w:val="22"/>
          <w:szCs w:val="22"/>
        </w:rPr>
        <w:t xml:space="preserve"> je oprávnený a zároveň povinný plniť predmet </w:t>
      </w:r>
      <w:r>
        <w:rPr>
          <w:sz w:val="22"/>
          <w:szCs w:val="22"/>
        </w:rPr>
        <w:t>Zmluvy</w:t>
      </w:r>
      <w:r w:rsidR="007D3744" w:rsidRPr="007D3744">
        <w:rPr>
          <w:sz w:val="22"/>
          <w:szCs w:val="22"/>
        </w:rPr>
        <w:t xml:space="preserve"> sám alebo prostredníctvom priamych subdodávateľov, ktorí sú uvedení v zozname priamych subdodávateľov, ktorý tvorí Prílohu č. 3 – Zoznam priamych subdodávateľov (ďalej len „</w:t>
      </w:r>
      <w:r w:rsidR="007D3744" w:rsidRPr="007F7873">
        <w:rPr>
          <w:b/>
          <w:sz w:val="22"/>
          <w:szCs w:val="22"/>
        </w:rPr>
        <w:t>Príloha č. 3</w:t>
      </w:r>
      <w:r w:rsidR="007D3744" w:rsidRPr="007D3744">
        <w:rPr>
          <w:sz w:val="22"/>
          <w:szCs w:val="22"/>
        </w:rPr>
        <w:t>“ alebo „</w:t>
      </w:r>
      <w:r w:rsidR="007D3744" w:rsidRPr="007F7873">
        <w:rPr>
          <w:b/>
          <w:sz w:val="22"/>
          <w:szCs w:val="22"/>
        </w:rPr>
        <w:t>zoznam priamych subdodávateľov</w:t>
      </w:r>
      <w:r w:rsidR="007D3744" w:rsidRPr="007D3744">
        <w:rPr>
          <w:sz w:val="22"/>
          <w:szCs w:val="22"/>
        </w:rPr>
        <w:t xml:space="preserve">“) alebo ktorí boli odsúhlasení Objednávateľom v súlade s týmto článkom </w:t>
      </w:r>
      <w:r>
        <w:rPr>
          <w:sz w:val="22"/>
          <w:szCs w:val="22"/>
        </w:rPr>
        <w:t>Zmluvy</w:t>
      </w:r>
      <w:r w:rsidR="007D3744" w:rsidRPr="007D3744">
        <w:rPr>
          <w:sz w:val="22"/>
          <w:szCs w:val="22"/>
        </w:rPr>
        <w:t>.</w:t>
      </w:r>
    </w:p>
    <w:p w14:paraId="39C63168" w14:textId="20CF4B60" w:rsidR="007D3744" w:rsidRDefault="00DA0036" w:rsidP="00A94866">
      <w:pPr>
        <w:pStyle w:val="Odsekzoznamu"/>
        <w:numPr>
          <w:ilvl w:val="1"/>
          <w:numId w:val="27"/>
        </w:numPr>
        <w:spacing w:after="120" w:line="276" w:lineRule="auto"/>
        <w:ind w:left="567" w:hanging="567"/>
        <w:contextualSpacing w:val="0"/>
        <w:jc w:val="both"/>
        <w:rPr>
          <w:sz w:val="22"/>
          <w:szCs w:val="22"/>
        </w:rPr>
      </w:pPr>
      <w:r>
        <w:rPr>
          <w:sz w:val="22"/>
          <w:szCs w:val="22"/>
        </w:rPr>
        <w:lastRenderedPageBreak/>
        <w:t>Zhotoviteľ</w:t>
      </w:r>
      <w:r w:rsidR="0036232C" w:rsidRPr="0036232C">
        <w:rPr>
          <w:sz w:val="22"/>
          <w:szCs w:val="22"/>
        </w:rPr>
        <w:t xml:space="preserve"> je oprávnený počas trvania </w:t>
      </w:r>
      <w:r>
        <w:rPr>
          <w:sz w:val="22"/>
          <w:szCs w:val="22"/>
        </w:rPr>
        <w:t>Zmluvy</w:t>
      </w:r>
      <w:r w:rsidR="0036232C" w:rsidRPr="0036232C">
        <w:rPr>
          <w:sz w:val="22"/>
          <w:szCs w:val="22"/>
        </w:rPr>
        <w:t xml:space="preserve"> zmeniť priameho subdodávateľa uvedeného v zozname priamych subdodávateľov alebo doplniť nového priameho subdodávateľa do zoznamu priamych subdodávateľov len s predchádzajúcim písomným súhlasom Objednávateľa. V písomnej žiadosti o udelenie súhlasu je </w:t>
      </w:r>
      <w:r>
        <w:rPr>
          <w:sz w:val="22"/>
          <w:szCs w:val="22"/>
        </w:rPr>
        <w:t>Zhotoviteľ</w:t>
      </w:r>
      <w:r w:rsidR="0036232C" w:rsidRPr="0036232C">
        <w:rPr>
          <w:sz w:val="22"/>
          <w:szCs w:val="22"/>
        </w:rPr>
        <w:t xml:space="preserve"> povinný uviesť všetky údaje uvedené v zozname priamych subdodávateľov. Objednávateľ písomne upovedomí </w:t>
      </w:r>
      <w:r>
        <w:rPr>
          <w:sz w:val="22"/>
          <w:szCs w:val="22"/>
        </w:rPr>
        <w:t>Zhotoviteľa</w:t>
      </w:r>
      <w:r w:rsidR="0036232C" w:rsidRPr="0036232C">
        <w:rPr>
          <w:sz w:val="22"/>
          <w:szCs w:val="22"/>
        </w:rPr>
        <w:t xml:space="preserve"> o svojom rozhodnutí v lehote do desať kalendárnych dní odo dňa obdržania úplnej žiadosti o súhlas, v ktorom v prípade neudelenia súhlasu uvedie príslušné dôvody. Ak sa Objednávateľ v lehote podľa predchádzajúcej vety k žiadosti </w:t>
      </w:r>
      <w:r>
        <w:rPr>
          <w:sz w:val="22"/>
          <w:szCs w:val="22"/>
        </w:rPr>
        <w:t>Zhotoviteľa</w:t>
      </w:r>
      <w:r w:rsidR="0036232C" w:rsidRPr="0036232C">
        <w:rPr>
          <w:sz w:val="22"/>
          <w:szCs w:val="22"/>
        </w:rPr>
        <w:t xml:space="preserve"> nevyjadrí, znamená to súhlas Objednávateľa s navrhovaným priamym subdodávateľom.</w:t>
      </w:r>
    </w:p>
    <w:p w14:paraId="0BDF4A8F" w14:textId="67774848" w:rsidR="00FA6FC6" w:rsidRDefault="0036232C" w:rsidP="00A94866">
      <w:pPr>
        <w:pStyle w:val="Odsekzoznamu"/>
        <w:numPr>
          <w:ilvl w:val="1"/>
          <w:numId w:val="27"/>
        </w:numPr>
        <w:spacing w:after="120" w:line="276" w:lineRule="auto"/>
        <w:ind w:left="567" w:hanging="567"/>
        <w:contextualSpacing w:val="0"/>
        <w:jc w:val="both"/>
        <w:rPr>
          <w:sz w:val="22"/>
          <w:szCs w:val="22"/>
        </w:rPr>
      </w:pPr>
      <w:r w:rsidRPr="0036232C">
        <w:rPr>
          <w:sz w:val="22"/>
          <w:szCs w:val="22"/>
        </w:rPr>
        <w:t xml:space="preserve">V prípade, že priamy subdodávateľ </w:t>
      </w:r>
      <w:r w:rsidR="005342F2">
        <w:rPr>
          <w:sz w:val="22"/>
          <w:szCs w:val="22"/>
        </w:rPr>
        <w:t>Zhotoviteľa</w:t>
      </w:r>
      <w:r w:rsidRPr="0036232C">
        <w:rPr>
          <w:sz w:val="22"/>
          <w:szCs w:val="22"/>
        </w:rPr>
        <w:t xml:space="preserve"> v čase plnenia prestane spĺňať podmienky účasti týkajúce sa </w:t>
      </w:r>
      <w:r w:rsidR="005342F2">
        <w:rPr>
          <w:sz w:val="22"/>
          <w:szCs w:val="22"/>
        </w:rPr>
        <w:t>osobného postavenia podľa § 32 Z</w:t>
      </w:r>
      <w:r w:rsidRPr="0036232C">
        <w:rPr>
          <w:sz w:val="22"/>
          <w:szCs w:val="22"/>
        </w:rPr>
        <w:t>ákona o verejnom obstarávaní a/alebo u neho existujú dôvody na vylúčenie podľa § 40 ods. 6 p</w:t>
      </w:r>
      <w:r w:rsidR="005342F2">
        <w:rPr>
          <w:sz w:val="22"/>
          <w:szCs w:val="22"/>
        </w:rPr>
        <w:t>ísm. a) až g) alebo ods. 7 a 8 Z</w:t>
      </w:r>
      <w:r w:rsidRPr="0036232C">
        <w:rPr>
          <w:sz w:val="22"/>
          <w:szCs w:val="22"/>
        </w:rPr>
        <w:t xml:space="preserve">ákona o verejnom obstarávaní, Objednávateľ má právo písomne požiadať </w:t>
      </w:r>
      <w:r w:rsidR="005342F2">
        <w:rPr>
          <w:sz w:val="22"/>
          <w:szCs w:val="22"/>
        </w:rPr>
        <w:t>Zhotoviteľa</w:t>
      </w:r>
      <w:r w:rsidRPr="0036232C">
        <w:rPr>
          <w:sz w:val="22"/>
          <w:szCs w:val="22"/>
        </w:rPr>
        <w:t xml:space="preserve">, aby mu do 30 dní odo dňa doručenia písomnej požiadavky predložil doklady, že priamy subdodávateľ už opätovne spĺňa podmienky účasti týkajúce sa </w:t>
      </w:r>
      <w:r w:rsidR="005342F2">
        <w:rPr>
          <w:sz w:val="22"/>
          <w:szCs w:val="22"/>
        </w:rPr>
        <w:t>osobného postavenia podľa § 32 Z</w:t>
      </w:r>
      <w:r w:rsidRPr="0036232C">
        <w:rPr>
          <w:sz w:val="22"/>
          <w:szCs w:val="22"/>
        </w:rPr>
        <w:t>ákona o verejnom obstarávaní a/alebo že u neho neexistujú dôvody na vylúčenie podľa § 40 ods. 6 p</w:t>
      </w:r>
      <w:r w:rsidR="005342F2">
        <w:rPr>
          <w:sz w:val="22"/>
          <w:szCs w:val="22"/>
        </w:rPr>
        <w:t>ísm. a) až g) alebo ods. 7 a 8 Z</w:t>
      </w:r>
      <w:r w:rsidRPr="0036232C">
        <w:rPr>
          <w:sz w:val="22"/>
          <w:szCs w:val="22"/>
        </w:rPr>
        <w:t xml:space="preserve">ákona o verejnom obstarávaní. Ak pôvodný priamy subdodávateľ do tejto doby opätovne nespĺňa podmienky účasti týkajúce sa </w:t>
      </w:r>
      <w:r w:rsidR="005342F2">
        <w:rPr>
          <w:sz w:val="22"/>
          <w:szCs w:val="22"/>
        </w:rPr>
        <w:t>osobného postavenia podľa § 32 Z</w:t>
      </w:r>
      <w:r w:rsidRPr="0036232C">
        <w:rPr>
          <w:sz w:val="22"/>
          <w:szCs w:val="22"/>
        </w:rPr>
        <w:t>ákona o verejnom obstarávaní a/alebo u neho naďalej existujú dôvody na vylúčenie podľa § 40 ods. 6 písm. a) až g) a</w:t>
      </w:r>
      <w:r w:rsidR="005342F2">
        <w:rPr>
          <w:sz w:val="22"/>
          <w:szCs w:val="22"/>
        </w:rPr>
        <w:t>lebo ods. 7 a 8 Z</w:t>
      </w:r>
      <w:r w:rsidRPr="0036232C">
        <w:rPr>
          <w:sz w:val="22"/>
          <w:szCs w:val="22"/>
        </w:rPr>
        <w:t xml:space="preserve">ákona o verejnom obstarávaní, </w:t>
      </w:r>
      <w:r w:rsidR="005342F2">
        <w:rPr>
          <w:sz w:val="22"/>
          <w:szCs w:val="22"/>
        </w:rPr>
        <w:t>Zhotoviteľ</w:t>
      </w:r>
      <w:r w:rsidRPr="0036232C">
        <w:rPr>
          <w:sz w:val="22"/>
          <w:szCs w:val="22"/>
        </w:rPr>
        <w:t xml:space="preserve"> predloží Objednávateľovi návrh na odsúhlasenie nového priameho subdodávateľa spôsobom podľa predchádzajúceho bodu, inak sa má za to, že príslušný predmet plnenia bude plniť sám.</w:t>
      </w:r>
    </w:p>
    <w:p w14:paraId="0BDA5155" w14:textId="62CF0489" w:rsidR="0036232C" w:rsidRDefault="0036232C" w:rsidP="00A94866">
      <w:pPr>
        <w:pStyle w:val="Odsekzoznamu"/>
        <w:numPr>
          <w:ilvl w:val="1"/>
          <w:numId w:val="27"/>
        </w:numPr>
        <w:spacing w:after="120" w:line="276" w:lineRule="auto"/>
        <w:ind w:left="567" w:hanging="567"/>
        <w:contextualSpacing w:val="0"/>
        <w:jc w:val="both"/>
        <w:rPr>
          <w:sz w:val="22"/>
          <w:szCs w:val="22"/>
        </w:rPr>
      </w:pPr>
      <w:r w:rsidRPr="0036232C">
        <w:rPr>
          <w:sz w:val="22"/>
          <w:szCs w:val="22"/>
        </w:rPr>
        <w:t xml:space="preserve">Ak Objednávateľ zistí, že priamy subdodávateľ nie je schopný plniť si svoje záväzky alebo nevykonáva príslušnú časť plnenia riadne, môže od </w:t>
      </w:r>
      <w:r w:rsidR="00A154CF">
        <w:rPr>
          <w:sz w:val="22"/>
          <w:szCs w:val="22"/>
        </w:rPr>
        <w:t>Zhotoviteľa</w:t>
      </w:r>
      <w:r w:rsidRPr="0036232C">
        <w:rPr>
          <w:sz w:val="22"/>
          <w:szCs w:val="22"/>
        </w:rPr>
        <w:t xml:space="preserve"> okamžite požadovať náhradu za priameho subdodávateľa. </w:t>
      </w:r>
      <w:r w:rsidR="00A154CF">
        <w:rPr>
          <w:sz w:val="22"/>
          <w:szCs w:val="22"/>
        </w:rPr>
        <w:t>Zhotoviteľ</w:t>
      </w:r>
      <w:r w:rsidRPr="0036232C">
        <w:rPr>
          <w:sz w:val="22"/>
          <w:szCs w:val="22"/>
        </w:rPr>
        <w:t xml:space="preserve"> je povinný žiadosti o náhradu vyhovieť najneskôr do 30 kalendárnych dní odo dňa doručenia žiadosti Objednávateľa, inak sa má za to, že príslušný predmet plnenia bude plniť sám. Požiadavka Objednávateľa na zmenu priameho subdodávateľa podľa tohto bodu nemá vplyv na povinnosť </w:t>
      </w:r>
      <w:r w:rsidR="00A154CF">
        <w:rPr>
          <w:sz w:val="22"/>
          <w:szCs w:val="22"/>
        </w:rPr>
        <w:t>Zhotoviteľa</w:t>
      </w:r>
      <w:r w:rsidRPr="0036232C">
        <w:rPr>
          <w:sz w:val="22"/>
          <w:szCs w:val="22"/>
        </w:rPr>
        <w:t xml:space="preserve"> plniť predmet </w:t>
      </w:r>
      <w:r w:rsidR="00A154CF">
        <w:rPr>
          <w:sz w:val="22"/>
          <w:szCs w:val="22"/>
        </w:rPr>
        <w:t>Zmluvy</w:t>
      </w:r>
      <w:r w:rsidRPr="0036232C">
        <w:rPr>
          <w:sz w:val="22"/>
          <w:szCs w:val="22"/>
        </w:rPr>
        <w:t xml:space="preserve"> riadne a včas.</w:t>
      </w:r>
    </w:p>
    <w:p w14:paraId="27B7F596" w14:textId="698CE56C" w:rsidR="0036232C" w:rsidRDefault="0036232C" w:rsidP="00A94866">
      <w:pPr>
        <w:pStyle w:val="Odsekzoznamu"/>
        <w:numPr>
          <w:ilvl w:val="1"/>
          <w:numId w:val="27"/>
        </w:numPr>
        <w:spacing w:line="276" w:lineRule="auto"/>
        <w:ind w:left="567" w:hanging="567"/>
        <w:contextualSpacing w:val="0"/>
        <w:jc w:val="both"/>
        <w:rPr>
          <w:sz w:val="22"/>
          <w:szCs w:val="22"/>
        </w:rPr>
      </w:pPr>
      <w:r w:rsidRPr="0036232C">
        <w:rPr>
          <w:sz w:val="22"/>
          <w:szCs w:val="22"/>
        </w:rPr>
        <w:t xml:space="preserve">Každý nový priamy subdodávateľ musí spĺňať podmienky účasti týkajúce sa </w:t>
      </w:r>
      <w:r w:rsidR="008C1200">
        <w:rPr>
          <w:sz w:val="22"/>
          <w:szCs w:val="22"/>
        </w:rPr>
        <w:t>osobného postavenia podľa § 32 Z</w:t>
      </w:r>
      <w:r w:rsidRPr="0036232C">
        <w:rPr>
          <w:sz w:val="22"/>
          <w:szCs w:val="22"/>
        </w:rPr>
        <w:t>ákona o verejnom obstarávaní a nesmú u neho existovať dôvody na vylúčenie podľa § 40 ods.</w:t>
      </w:r>
      <w:r w:rsidR="008C1200">
        <w:rPr>
          <w:sz w:val="22"/>
          <w:szCs w:val="22"/>
        </w:rPr>
        <w:t xml:space="preserve"> 6 písm. a) až g) a ods. 7 a 8 Z</w:t>
      </w:r>
      <w:r w:rsidRPr="0036232C">
        <w:rPr>
          <w:sz w:val="22"/>
          <w:szCs w:val="22"/>
        </w:rPr>
        <w:t>ákona o verejnom obstarávaní. Za účelom preukázania splnenia podmienok podľa predchádzajúcej vety:</w:t>
      </w:r>
    </w:p>
    <w:p w14:paraId="73859B9E" w14:textId="1089FA67" w:rsidR="0036232C" w:rsidRDefault="008C1200" w:rsidP="00A94866">
      <w:pPr>
        <w:pStyle w:val="Odsekzoznamu"/>
        <w:numPr>
          <w:ilvl w:val="2"/>
          <w:numId w:val="27"/>
        </w:numPr>
        <w:spacing w:line="276" w:lineRule="auto"/>
        <w:ind w:left="1276" w:hanging="709"/>
        <w:contextualSpacing w:val="0"/>
        <w:jc w:val="both"/>
        <w:rPr>
          <w:sz w:val="22"/>
          <w:szCs w:val="22"/>
        </w:rPr>
      </w:pPr>
      <w:r>
        <w:rPr>
          <w:sz w:val="22"/>
          <w:szCs w:val="22"/>
        </w:rPr>
        <w:t>Zhotoviteľ</w:t>
      </w:r>
      <w:r w:rsidR="0036232C" w:rsidRPr="0036232C">
        <w:rPr>
          <w:sz w:val="22"/>
          <w:szCs w:val="22"/>
        </w:rPr>
        <w:t xml:space="preserve"> predloží v žiadosti o odsúhlasenie nového priameho subdodávateľa  originály alebo úradne osvedčené kópie originálov dokladov navrhovaného nového priameho </w:t>
      </w:r>
      <w:r>
        <w:rPr>
          <w:sz w:val="22"/>
          <w:szCs w:val="22"/>
        </w:rPr>
        <w:t>subdodávateľa podľa § 32 Z</w:t>
      </w:r>
      <w:r w:rsidR="0036232C" w:rsidRPr="0036232C">
        <w:rPr>
          <w:sz w:val="22"/>
          <w:szCs w:val="22"/>
        </w:rPr>
        <w:t>ákona o verejnom o</w:t>
      </w:r>
      <w:r>
        <w:rPr>
          <w:sz w:val="22"/>
          <w:szCs w:val="22"/>
        </w:rPr>
        <w:t>bstarávaní vrátane § 32 ods. 7 Z</w:t>
      </w:r>
      <w:r w:rsidR="0036232C" w:rsidRPr="0036232C">
        <w:rPr>
          <w:sz w:val="22"/>
          <w:szCs w:val="22"/>
        </w:rPr>
        <w:t xml:space="preserve">ákona o verejnom obstarávaní. Ak je nový navrhovaný priamy subdodávateľ zapísaný v zozname hospodárskych subjektov vedenom Úradom pre verejné obstarávanie alebo predloží rovnocenný zápis alebo potvrdenie o zápise vydané príslušným orgánom iného členského štátu, ktorým </w:t>
      </w:r>
      <w:r>
        <w:rPr>
          <w:sz w:val="22"/>
          <w:szCs w:val="22"/>
        </w:rPr>
        <w:t>Zhotoviteľ</w:t>
      </w:r>
      <w:r w:rsidR="0036232C" w:rsidRPr="0036232C">
        <w:rPr>
          <w:sz w:val="22"/>
          <w:szCs w:val="22"/>
        </w:rPr>
        <w:t xml:space="preserve"> preukáže, že nový navrhovaný priamy subdodávateľ spĺňa podmienky účasti týkajúce sa </w:t>
      </w:r>
      <w:r>
        <w:rPr>
          <w:sz w:val="22"/>
          <w:szCs w:val="22"/>
        </w:rPr>
        <w:t>osobného postavenia podľa § 32 Z</w:t>
      </w:r>
      <w:r w:rsidR="0036232C" w:rsidRPr="0036232C">
        <w:rPr>
          <w:sz w:val="22"/>
          <w:szCs w:val="22"/>
        </w:rPr>
        <w:t xml:space="preserve">ákona o verejnom obstarávaní, </w:t>
      </w:r>
      <w:r>
        <w:rPr>
          <w:sz w:val="22"/>
          <w:szCs w:val="22"/>
        </w:rPr>
        <w:t>Zhotoviteľ</w:t>
      </w:r>
      <w:r w:rsidR="0036232C" w:rsidRPr="0036232C">
        <w:rPr>
          <w:sz w:val="22"/>
          <w:szCs w:val="22"/>
        </w:rPr>
        <w:t xml:space="preserve"> predloží Objednávateľovi vo vzťahu k navrhovanému novému priamemu subdodávateľov</w:t>
      </w:r>
      <w:r>
        <w:rPr>
          <w:sz w:val="22"/>
          <w:szCs w:val="22"/>
        </w:rPr>
        <w:t>i len doklad podľa § 32 ods. 7 Z</w:t>
      </w:r>
      <w:r w:rsidR="0036232C" w:rsidRPr="0036232C">
        <w:rPr>
          <w:sz w:val="22"/>
          <w:szCs w:val="22"/>
        </w:rPr>
        <w:t>ákona o verejnom obstarávaní,</w:t>
      </w:r>
    </w:p>
    <w:p w14:paraId="2F2BCE24" w14:textId="4ED3B562" w:rsidR="0036232C" w:rsidRDefault="000D79F5" w:rsidP="00A94866">
      <w:pPr>
        <w:pStyle w:val="Odsekzoznamu"/>
        <w:numPr>
          <w:ilvl w:val="2"/>
          <w:numId w:val="27"/>
        </w:numPr>
        <w:spacing w:after="120" w:line="276" w:lineRule="auto"/>
        <w:ind w:left="1276" w:hanging="709"/>
        <w:contextualSpacing w:val="0"/>
        <w:jc w:val="both"/>
        <w:rPr>
          <w:sz w:val="22"/>
          <w:szCs w:val="22"/>
        </w:rPr>
      </w:pPr>
      <w:r>
        <w:rPr>
          <w:sz w:val="22"/>
          <w:szCs w:val="22"/>
        </w:rPr>
        <w:t>Zhotoviteľ</w:t>
      </w:r>
      <w:r w:rsidR="0036232C" w:rsidRPr="0036232C">
        <w:rPr>
          <w:sz w:val="22"/>
          <w:szCs w:val="22"/>
        </w:rPr>
        <w:t xml:space="preserve"> predloží v žiadosti o odsúhlasenie nového priameho subdodávateľa podľa tohto článku čestné vyhlásenie o tom, že u nového priameho subdodávateľa neexistujú dôvody na vylúčenie podľa § 40 ods.</w:t>
      </w:r>
      <w:r>
        <w:rPr>
          <w:sz w:val="22"/>
          <w:szCs w:val="22"/>
        </w:rPr>
        <w:t xml:space="preserve"> 6 písm. a) až g) a ods. 7 a 8 Z</w:t>
      </w:r>
      <w:r w:rsidR="0036232C" w:rsidRPr="0036232C">
        <w:rPr>
          <w:sz w:val="22"/>
          <w:szCs w:val="22"/>
        </w:rPr>
        <w:t>ákona o verejnom obstarávaní.</w:t>
      </w:r>
    </w:p>
    <w:p w14:paraId="02222D6F" w14:textId="24ED48D3" w:rsidR="00FA6FC6" w:rsidRDefault="0036232C" w:rsidP="00A94866">
      <w:pPr>
        <w:pStyle w:val="Odsekzoznamu"/>
        <w:numPr>
          <w:ilvl w:val="1"/>
          <w:numId w:val="27"/>
        </w:numPr>
        <w:spacing w:after="120" w:line="276" w:lineRule="auto"/>
        <w:ind w:left="567" w:hanging="567"/>
        <w:contextualSpacing w:val="0"/>
        <w:jc w:val="both"/>
        <w:rPr>
          <w:sz w:val="22"/>
          <w:szCs w:val="22"/>
        </w:rPr>
      </w:pPr>
      <w:bookmarkStart w:id="31" w:name="_Ref221642043"/>
      <w:r w:rsidRPr="0036232C">
        <w:rPr>
          <w:sz w:val="22"/>
          <w:szCs w:val="22"/>
        </w:rPr>
        <w:lastRenderedPageBreak/>
        <w:t xml:space="preserve">Ak počas plnenia </w:t>
      </w:r>
      <w:r w:rsidR="00FE50AE">
        <w:rPr>
          <w:sz w:val="22"/>
          <w:szCs w:val="22"/>
        </w:rPr>
        <w:t>Zmluvy</w:t>
      </w:r>
      <w:r w:rsidRPr="0036232C">
        <w:rPr>
          <w:sz w:val="22"/>
          <w:szCs w:val="22"/>
        </w:rPr>
        <w:t xml:space="preserve"> dôjde k zmene v zozname priamych subdodávateľov, </w:t>
      </w:r>
      <w:r w:rsidR="00FE50AE">
        <w:rPr>
          <w:sz w:val="22"/>
          <w:szCs w:val="22"/>
        </w:rPr>
        <w:t>Zhotoviteľ</w:t>
      </w:r>
      <w:r w:rsidRPr="0036232C">
        <w:rPr>
          <w:sz w:val="22"/>
          <w:szCs w:val="22"/>
        </w:rPr>
        <w:t xml:space="preserve">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3. Na požiadanie Objednávateľa je </w:t>
      </w:r>
      <w:r w:rsidR="00FE50AE">
        <w:rPr>
          <w:sz w:val="22"/>
          <w:szCs w:val="22"/>
        </w:rPr>
        <w:t>Zhotoviteľ</w:t>
      </w:r>
      <w:r w:rsidRPr="0036232C">
        <w:rPr>
          <w:sz w:val="22"/>
          <w:szCs w:val="22"/>
        </w:rPr>
        <w:t xml:space="preserve"> povinný Objednávateľovi preukázať deň uzatvorenia zmluvy s novým priamym subdodávateľom alebo deň skončenia zmluvy s priamym subdodávateľom, predložením originálu príslušnej zmluvy alebo dokumentu o ukončení zmluvy, do päť pracovných dní odo dňa doručenia žiadosti.</w:t>
      </w:r>
      <w:bookmarkEnd w:id="31"/>
    </w:p>
    <w:p w14:paraId="19B1ED0F" w14:textId="03E8832F" w:rsidR="0036232C" w:rsidRDefault="00831A98" w:rsidP="00A94866">
      <w:pPr>
        <w:pStyle w:val="Odsekzoznamu"/>
        <w:numPr>
          <w:ilvl w:val="1"/>
          <w:numId w:val="27"/>
        </w:numPr>
        <w:spacing w:after="120" w:line="276" w:lineRule="auto"/>
        <w:ind w:left="567" w:hanging="567"/>
        <w:contextualSpacing w:val="0"/>
        <w:jc w:val="both"/>
        <w:rPr>
          <w:sz w:val="22"/>
          <w:szCs w:val="22"/>
        </w:rPr>
      </w:pPr>
      <w:bookmarkStart w:id="32" w:name="_Ref221642061"/>
      <w:r>
        <w:rPr>
          <w:sz w:val="22"/>
          <w:szCs w:val="22"/>
        </w:rPr>
        <w:t>Zhotoviteľ</w:t>
      </w:r>
      <w:r w:rsidR="0036232C" w:rsidRPr="0036232C">
        <w:rPr>
          <w:sz w:val="22"/>
          <w:szCs w:val="22"/>
        </w:rPr>
        <w:t xml:space="preserve"> je povinný písomne oznámiť Objednávateľovi akúkoľvek zmenu údajov o priamom subdodávateľovi, a to najneskôr do desať dní od kedy sa o zmene dozvedel. Pod pojmom „údaje o priamom subdodávateľovi“ sa rozumie údaje uvedené v Prílohe č. 3, začatie konkurzného konania, reštrukturalizačného konania alebo likvidácie priameho subdodávateľa.</w:t>
      </w:r>
      <w:bookmarkEnd w:id="32"/>
    </w:p>
    <w:p w14:paraId="3292C879" w14:textId="70A78A76" w:rsidR="003241A6" w:rsidRPr="004902CF" w:rsidRDefault="00831A98" w:rsidP="00A94866">
      <w:pPr>
        <w:pStyle w:val="Odsekzoznamu"/>
        <w:numPr>
          <w:ilvl w:val="1"/>
          <w:numId w:val="27"/>
        </w:numPr>
        <w:spacing w:after="120" w:line="276" w:lineRule="auto"/>
        <w:ind w:left="567" w:hanging="567"/>
        <w:contextualSpacing w:val="0"/>
        <w:jc w:val="both"/>
        <w:rPr>
          <w:sz w:val="22"/>
          <w:szCs w:val="22"/>
        </w:rPr>
      </w:pPr>
      <w:bookmarkStart w:id="33" w:name="_Ref221642222"/>
      <w:r>
        <w:rPr>
          <w:sz w:val="22"/>
          <w:szCs w:val="22"/>
        </w:rPr>
        <w:t>Zhotoviteľ</w:t>
      </w:r>
      <w:r w:rsidR="0036232C" w:rsidRPr="0036232C">
        <w:rPr>
          <w:sz w:val="22"/>
          <w:szCs w:val="22"/>
        </w:rPr>
        <w:t xml:space="preserve"> je povinný zabezpečiť, aby sa na plnení predmetu </w:t>
      </w:r>
      <w:r>
        <w:rPr>
          <w:sz w:val="22"/>
          <w:szCs w:val="22"/>
        </w:rPr>
        <w:t>Zmluvy</w:t>
      </w:r>
      <w:r w:rsidR="0036232C" w:rsidRPr="0036232C">
        <w:rPr>
          <w:sz w:val="22"/>
          <w:szCs w:val="22"/>
        </w:rPr>
        <w:t xml:space="preserve"> nepodieľal priamy subdodávateľ, ak má tento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Ak Objednávateľ zistí, že </w:t>
      </w:r>
      <w:r>
        <w:rPr>
          <w:sz w:val="22"/>
          <w:szCs w:val="22"/>
        </w:rPr>
        <w:t>Zhotoviteľ</w:t>
      </w:r>
      <w:r w:rsidR="0036232C" w:rsidRPr="0036232C">
        <w:rPr>
          <w:sz w:val="22"/>
          <w:szCs w:val="22"/>
        </w:rPr>
        <w:t xml:space="preserve"> porušil povinnosť podľa predchádzajúceho odseku, požiada </w:t>
      </w:r>
      <w:r>
        <w:rPr>
          <w:sz w:val="22"/>
          <w:szCs w:val="22"/>
        </w:rPr>
        <w:t>Zhotoviteľa</w:t>
      </w:r>
      <w:r w:rsidR="0036232C" w:rsidRPr="0036232C">
        <w:rPr>
          <w:sz w:val="22"/>
          <w:szCs w:val="22"/>
        </w:rPr>
        <w:t xml:space="preserve"> o náhradu za priameho subdodávateľa. </w:t>
      </w:r>
      <w:r>
        <w:rPr>
          <w:sz w:val="22"/>
          <w:szCs w:val="22"/>
        </w:rPr>
        <w:t>Zhotoviteľ</w:t>
      </w:r>
      <w:r w:rsidR="0036232C" w:rsidRPr="0036232C">
        <w:rPr>
          <w:sz w:val="22"/>
          <w:szCs w:val="22"/>
        </w:rPr>
        <w:t xml:space="preserve"> je povinný spôsobom podľa tohto bodu výzve o náhradu vyhovieť najneskôr do 30 dní odo dňa doručenia žiadosti Objednávateľa, inak sa má za to, že príslušný predmet plnenia bude plniť sám. Požiadavka Objednávateľa na zmenu priameho subdodávateľa podľa tohto bodu, nemá vplyv na povinnosť </w:t>
      </w:r>
      <w:r>
        <w:rPr>
          <w:sz w:val="22"/>
          <w:szCs w:val="22"/>
        </w:rPr>
        <w:t>Zhotoviteľa</w:t>
      </w:r>
      <w:r w:rsidR="0036232C" w:rsidRPr="0036232C">
        <w:rPr>
          <w:sz w:val="22"/>
          <w:szCs w:val="22"/>
        </w:rPr>
        <w:t xml:space="preserve"> splniť príslušnú časť predmetu plnenia riadne a včas.</w:t>
      </w:r>
      <w:bookmarkStart w:id="34" w:name="_Ref171501298"/>
      <w:bookmarkEnd w:id="33"/>
    </w:p>
    <w:bookmarkEnd w:id="34"/>
    <w:p w14:paraId="13721A5B" w14:textId="1772F872" w:rsidR="006959BA" w:rsidRPr="007B435F" w:rsidRDefault="00E22806" w:rsidP="00DD3008">
      <w:pPr>
        <w:spacing w:line="276" w:lineRule="auto"/>
        <w:jc w:val="center"/>
        <w:rPr>
          <w:b/>
          <w:sz w:val="22"/>
          <w:szCs w:val="22"/>
        </w:rPr>
      </w:pPr>
      <w:r w:rsidRPr="007B435F">
        <w:rPr>
          <w:b/>
          <w:sz w:val="22"/>
          <w:szCs w:val="22"/>
        </w:rPr>
        <w:t xml:space="preserve">Článok </w:t>
      </w:r>
      <w:r w:rsidR="00C60CBD">
        <w:rPr>
          <w:b/>
          <w:sz w:val="22"/>
          <w:szCs w:val="22"/>
        </w:rPr>
        <w:t>XII</w:t>
      </w:r>
    </w:p>
    <w:p w14:paraId="7382576E" w14:textId="1729B8CC" w:rsidR="006959BA" w:rsidRPr="007B435F" w:rsidRDefault="006959BA" w:rsidP="008C5065">
      <w:pPr>
        <w:spacing w:after="120" w:line="276" w:lineRule="auto"/>
        <w:jc w:val="center"/>
        <w:rPr>
          <w:b/>
          <w:sz w:val="22"/>
          <w:szCs w:val="22"/>
        </w:rPr>
      </w:pPr>
      <w:r w:rsidRPr="007B435F">
        <w:rPr>
          <w:b/>
          <w:sz w:val="22"/>
          <w:szCs w:val="22"/>
        </w:rPr>
        <w:t xml:space="preserve">Povinnosti </w:t>
      </w:r>
      <w:r w:rsidR="00760502">
        <w:rPr>
          <w:b/>
          <w:sz w:val="22"/>
          <w:szCs w:val="22"/>
        </w:rPr>
        <w:t>Zhotoviteľa</w:t>
      </w:r>
      <w:r w:rsidRPr="007B435F">
        <w:rPr>
          <w:b/>
          <w:sz w:val="22"/>
          <w:szCs w:val="22"/>
        </w:rPr>
        <w:t xml:space="preserve"> v súvislosti s registrom partnerov verejného sektora a subdodávateľmi v ktoromkoľvek rade</w:t>
      </w:r>
    </w:p>
    <w:p w14:paraId="25D19C67" w14:textId="1165D1CE" w:rsidR="006959BA" w:rsidRPr="007B435F" w:rsidRDefault="00E23D53" w:rsidP="00A94866">
      <w:pPr>
        <w:pStyle w:val="Odsekzoznamu"/>
        <w:numPr>
          <w:ilvl w:val="1"/>
          <w:numId w:val="28"/>
        </w:numPr>
        <w:spacing w:after="120" w:line="276" w:lineRule="auto"/>
        <w:ind w:left="567" w:hanging="567"/>
        <w:contextualSpacing w:val="0"/>
        <w:jc w:val="both"/>
        <w:rPr>
          <w:sz w:val="22"/>
          <w:szCs w:val="22"/>
        </w:rPr>
      </w:pPr>
      <w:r w:rsidRPr="007B435F">
        <w:rPr>
          <w:sz w:val="22"/>
          <w:szCs w:val="22"/>
        </w:rPr>
        <w:t>Pre účely Zmluvy sa pod pojmom subdodávateľ v ktoromkoľvek rade rozumie subdodávateľ v zmysle § 2 ods. 1 písm. a) bod 7. zákona č. 315/2016 Z. z. o registri partnerov verejného sektora a o zmene a doplnení niektorých zákonov v znení neskorších predpisov (ďalej len „</w:t>
      </w:r>
      <w:r w:rsidR="00290B8C">
        <w:rPr>
          <w:b/>
          <w:sz w:val="22"/>
          <w:szCs w:val="22"/>
        </w:rPr>
        <w:t>z</w:t>
      </w:r>
      <w:r w:rsidRPr="00DE3BA6">
        <w:rPr>
          <w:b/>
          <w:sz w:val="22"/>
          <w:szCs w:val="22"/>
        </w:rPr>
        <w:t>ákon o RPVS</w:t>
      </w:r>
      <w:r w:rsidRPr="007B435F">
        <w:rPr>
          <w:sz w:val="22"/>
          <w:szCs w:val="22"/>
        </w:rPr>
        <w:t xml:space="preserve">“), ktorý je partnerom verejného sektora. Zoznam subdodávateľov v ktoromkoľvek rade tvorí </w:t>
      </w:r>
      <w:r w:rsidRPr="00D93098">
        <w:rPr>
          <w:sz w:val="22"/>
          <w:szCs w:val="22"/>
        </w:rPr>
        <w:t xml:space="preserve">Prílohu č. </w:t>
      </w:r>
      <w:r w:rsidR="00D93098" w:rsidRPr="00D93098">
        <w:rPr>
          <w:sz w:val="22"/>
          <w:szCs w:val="22"/>
        </w:rPr>
        <w:t>4</w:t>
      </w:r>
      <w:r w:rsidRPr="007B435F">
        <w:rPr>
          <w:sz w:val="22"/>
          <w:szCs w:val="22"/>
        </w:rPr>
        <w:t xml:space="preserve"> </w:t>
      </w:r>
      <w:r w:rsidR="00DE3BA6">
        <w:rPr>
          <w:sz w:val="22"/>
          <w:szCs w:val="22"/>
        </w:rPr>
        <w:t>–</w:t>
      </w:r>
      <w:r w:rsidRPr="007B435F">
        <w:rPr>
          <w:sz w:val="22"/>
          <w:szCs w:val="22"/>
        </w:rPr>
        <w:t xml:space="preserve"> Zoznam subdodávateľov v ktoromkoľvek rade (RPVS) (ďalej len „</w:t>
      </w:r>
      <w:r w:rsidRPr="004152AC">
        <w:rPr>
          <w:b/>
          <w:sz w:val="22"/>
          <w:szCs w:val="22"/>
        </w:rPr>
        <w:t xml:space="preserve">Príloha č. </w:t>
      </w:r>
      <w:r w:rsidR="004152AC" w:rsidRPr="004152AC">
        <w:rPr>
          <w:b/>
          <w:sz w:val="22"/>
          <w:szCs w:val="22"/>
        </w:rPr>
        <w:t>4</w:t>
      </w:r>
      <w:r w:rsidRPr="007B435F">
        <w:rPr>
          <w:sz w:val="22"/>
          <w:szCs w:val="22"/>
        </w:rPr>
        <w:t>“).</w:t>
      </w:r>
    </w:p>
    <w:p w14:paraId="19699A46" w14:textId="63283EC6" w:rsidR="00E23D53" w:rsidRPr="007B435F" w:rsidRDefault="00926227" w:rsidP="00A94866">
      <w:pPr>
        <w:pStyle w:val="Odsekzoznamu"/>
        <w:numPr>
          <w:ilvl w:val="1"/>
          <w:numId w:val="28"/>
        </w:numPr>
        <w:spacing w:line="276" w:lineRule="auto"/>
        <w:ind w:left="567" w:hanging="567"/>
        <w:contextualSpacing w:val="0"/>
        <w:jc w:val="both"/>
        <w:rPr>
          <w:sz w:val="22"/>
          <w:szCs w:val="22"/>
        </w:rPr>
      </w:pPr>
      <w:bookmarkStart w:id="35" w:name="_Ref171501448"/>
      <w:r>
        <w:rPr>
          <w:sz w:val="22"/>
          <w:szCs w:val="22"/>
        </w:rPr>
        <w:t>Zhotoviteľ</w:t>
      </w:r>
      <w:r w:rsidR="00E23D53" w:rsidRPr="007B435F">
        <w:rPr>
          <w:sz w:val="22"/>
          <w:szCs w:val="22"/>
        </w:rPr>
        <w:t xml:space="preserve"> vyhlasuje, že ak je partnerom verejného sektora, ku dňu podpísania Zmluvy:</w:t>
      </w:r>
      <w:bookmarkEnd w:id="35"/>
    </w:p>
    <w:p w14:paraId="48DB1B2E" w14:textId="4F7DC0D7" w:rsidR="00E23D53" w:rsidRPr="007B435F" w:rsidRDefault="00E23D53" w:rsidP="00A94866">
      <w:pPr>
        <w:pStyle w:val="Odsekzoznamu"/>
        <w:numPr>
          <w:ilvl w:val="2"/>
          <w:numId w:val="28"/>
        </w:numPr>
        <w:spacing w:line="276" w:lineRule="auto"/>
        <w:ind w:left="1276" w:hanging="709"/>
        <w:contextualSpacing w:val="0"/>
        <w:jc w:val="both"/>
        <w:rPr>
          <w:sz w:val="22"/>
          <w:szCs w:val="22"/>
        </w:rPr>
      </w:pPr>
      <w:r w:rsidRPr="007B435F">
        <w:rPr>
          <w:sz w:val="22"/>
          <w:szCs w:val="22"/>
        </w:rPr>
        <w:t>je zapísaný v registri partnerov verejného sektora v zmysle zákona o RPVS,</w:t>
      </w:r>
    </w:p>
    <w:p w14:paraId="22B23738" w14:textId="7B296D14" w:rsidR="00E23D53" w:rsidRPr="007B435F" w:rsidRDefault="00E23D53" w:rsidP="00A94866">
      <w:pPr>
        <w:pStyle w:val="Odsekzoznamu"/>
        <w:numPr>
          <w:ilvl w:val="2"/>
          <w:numId w:val="28"/>
        </w:numPr>
        <w:spacing w:line="276" w:lineRule="auto"/>
        <w:ind w:left="1276" w:hanging="709"/>
        <w:contextualSpacing w:val="0"/>
        <w:jc w:val="both"/>
        <w:rPr>
          <w:sz w:val="22"/>
          <w:szCs w:val="22"/>
        </w:rPr>
      </w:pPr>
      <w:r w:rsidRPr="007B435F">
        <w:rPr>
          <w:sz w:val="22"/>
          <w:szCs w:val="22"/>
        </w:rPr>
        <w:t>každý jeho priamy subdodávateľ, ktorý je partnerom verejného sektora, a subdodávateľ v ktoromkoľvek rade, je zapísaný v registri partnerov verejného sektora,</w:t>
      </w:r>
    </w:p>
    <w:p w14:paraId="4278D522" w14:textId="61DDA9EE" w:rsidR="00E23D53" w:rsidRPr="007B435F" w:rsidRDefault="00E23D53" w:rsidP="00A94866">
      <w:pPr>
        <w:pStyle w:val="Odsekzoznamu"/>
        <w:numPr>
          <w:ilvl w:val="2"/>
          <w:numId w:val="28"/>
        </w:numPr>
        <w:spacing w:line="276" w:lineRule="auto"/>
        <w:ind w:left="1276" w:hanging="709"/>
        <w:contextualSpacing w:val="0"/>
        <w:jc w:val="both"/>
        <w:rPr>
          <w:sz w:val="22"/>
          <w:szCs w:val="22"/>
        </w:rPr>
      </w:pPr>
      <w:r w:rsidRPr="007B435F">
        <w:rPr>
          <w:sz w:val="22"/>
          <w:szCs w:val="22"/>
        </w:rPr>
        <w:t xml:space="preserve">jeho konečným užívateľom výhod zapísaným v registri partnerov verejného sektora a ani konečným užívateľom výhod jeho priameho subdodávateľa, ktorý je partnerom verejného sektora, a ani subdodávateľa v ktoromkoľvek rade, nie je osoba </w:t>
      </w:r>
      <w:r w:rsidR="00894078">
        <w:rPr>
          <w:sz w:val="22"/>
          <w:szCs w:val="22"/>
        </w:rPr>
        <w:t>uvedená v § 11 ods. 1 písm. c) Z</w:t>
      </w:r>
      <w:r w:rsidRPr="007B435F">
        <w:rPr>
          <w:sz w:val="22"/>
          <w:szCs w:val="22"/>
        </w:rPr>
        <w:t xml:space="preserve">ákona </w:t>
      </w:r>
      <w:r w:rsidR="00894078">
        <w:rPr>
          <w:sz w:val="22"/>
          <w:szCs w:val="22"/>
        </w:rPr>
        <w:t>o verejnom obstarávaní</w:t>
      </w:r>
      <w:r w:rsidRPr="007B435F">
        <w:rPr>
          <w:sz w:val="22"/>
          <w:szCs w:val="22"/>
        </w:rPr>
        <w:t>,</w:t>
      </w:r>
    </w:p>
    <w:p w14:paraId="0BFB0A5E" w14:textId="3271A7A9" w:rsidR="00E23D53" w:rsidRPr="007B435F" w:rsidRDefault="00E23D53" w:rsidP="00A94866">
      <w:pPr>
        <w:pStyle w:val="Odsekzoznamu"/>
        <w:numPr>
          <w:ilvl w:val="2"/>
          <w:numId w:val="28"/>
        </w:numPr>
        <w:spacing w:after="120" w:line="276" w:lineRule="auto"/>
        <w:ind w:left="1276" w:hanging="709"/>
        <w:contextualSpacing w:val="0"/>
        <w:jc w:val="both"/>
        <w:rPr>
          <w:sz w:val="22"/>
          <w:szCs w:val="22"/>
        </w:rPr>
      </w:pPr>
      <w:r w:rsidRPr="007B435F">
        <w:rPr>
          <w:sz w:val="22"/>
          <w:szCs w:val="22"/>
        </w:rPr>
        <w:t xml:space="preserve">má ako partner verejného sektora alebo má osoba, ktorá plní povinnosti oprávnenej osoby pre </w:t>
      </w:r>
      <w:r w:rsidR="006556C6">
        <w:rPr>
          <w:sz w:val="22"/>
          <w:szCs w:val="22"/>
        </w:rPr>
        <w:t>Zhotoviteľa</w:t>
      </w:r>
      <w:r w:rsidRPr="007B435F">
        <w:rPr>
          <w:sz w:val="22"/>
          <w:szCs w:val="22"/>
        </w:rPr>
        <w:t xml:space="preserve"> v zmysle zákona o RPVS (ďalej len „</w:t>
      </w:r>
      <w:r w:rsidRPr="00D634FE">
        <w:rPr>
          <w:b/>
          <w:sz w:val="22"/>
          <w:szCs w:val="22"/>
        </w:rPr>
        <w:t>oprávnená osoba</w:t>
      </w:r>
      <w:r w:rsidRPr="007B435F">
        <w:rPr>
          <w:sz w:val="22"/>
          <w:szCs w:val="22"/>
        </w:rPr>
        <w:t xml:space="preserve">“), splnené všetky povinnosti, ktoré pre </w:t>
      </w:r>
      <w:r w:rsidR="006556C6">
        <w:rPr>
          <w:sz w:val="22"/>
          <w:szCs w:val="22"/>
        </w:rPr>
        <w:t>Zhotoviteľa</w:t>
      </w:r>
      <w:r w:rsidRPr="007B435F">
        <w:rPr>
          <w:sz w:val="22"/>
          <w:szCs w:val="22"/>
        </w:rPr>
        <w:t xml:space="preserve"> ako partnera verejného sektora alebo pre oprávnenú osobu vyplývajú zo zákona o RPVS.</w:t>
      </w:r>
    </w:p>
    <w:p w14:paraId="224112CF" w14:textId="03AB1D8D" w:rsidR="00E23D53" w:rsidRPr="00C97125" w:rsidRDefault="00CC326D" w:rsidP="00A94866">
      <w:pPr>
        <w:pStyle w:val="Odsekzoznamu"/>
        <w:numPr>
          <w:ilvl w:val="1"/>
          <w:numId w:val="28"/>
        </w:numPr>
        <w:spacing w:after="120" w:line="276" w:lineRule="auto"/>
        <w:ind w:left="567" w:hanging="567"/>
        <w:contextualSpacing w:val="0"/>
        <w:jc w:val="both"/>
        <w:rPr>
          <w:sz w:val="22"/>
          <w:szCs w:val="22"/>
        </w:rPr>
      </w:pPr>
      <w:bookmarkStart w:id="36" w:name="_Ref171501552"/>
      <w:r>
        <w:rPr>
          <w:sz w:val="22"/>
          <w:szCs w:val="22"/>
        </w:rPr>
        <w:lastRenderedPageBreak/>
        <w:t>V prípade, a</w:t>
      </w:r>
      <w:r w:rsidR="00883B23" w:rsidRPr="00C97125">
        <w:rPr>
          <w:sz w:val="22"/>
          <w:szCs w:val="22"/>
        </w:rPr>
        <w:t xml:space="preserve">k je </w:t>
      </w:r>
      <w:r w:rsidR="006556C6" w:rsidRPr="00C97125">
        <w:rPr>
          <w:sz w:val="22"/>
          <w:szCs w:val="22"/>
        </w:rPr>
        <w:t>Zhotoviteľ</w:t>
      </w:r>
      <w:r w:rsidR="00883B23" w:rsidRPr="00C97125">
        <w:rPr>
          <w:sz w:val="22"/>
          <w:szCs w:val="22"/>
        </w:rPr>
        <w:t xml:space="preserve"> partnerom verejného sektora, je povinný Objednávateľovi písomne </w:t>
      </w:r>
      <w:r w:rsidR="00B14399">
        <w:rPr>
          <w:sz w:val="22"/>
          <w:szCs w:val="22"/>
        </w:rPr>
        <w:t>oznámiť</w:t>
      </w:r>
      <w:r w:rsidR="00B14399" w:rsidRPr="00C97125">
        <w:rPr>
          <w:sz w:val="22"/>
          <w:szCs w:val="22"/>
        </w:rPr>
        <w:t xml:space="preserve"> </w:t>
      </w:r>
      <w:r w:rsidR="00883B23" w:rsidRPr="00C97125">
        <w:rPr>
          <w:sz w:val="22"/>
          <w:szCs w:val="22"/>
        </w:rPr>
        <w:t xml:space="preserve">jeho výmaz z registra partnerov verejného sektora alebo, že jeho konečným užívateľom výhod zapísaným v registri partnerov verejného sektora sa stala osoba uvedená v § 11 ods. 1 písm. c) </w:t>
      </w:r>
      <w:r w:rsidR="00787747">
        <w:rPr>
          <w:sz w:val="22"/>
          <w:szCs w:val="22"/>
        </w:rPr>
        <w:t>Zákona o verejnom obstarávaní</w:t>
      </w:r>
      <w:r w:rsidR="00883B23" w:rsidRPr="00C97125">
        <w:rPr>
          <w:sz w:val="22"/>
          <w:szCs w:val="22"/>
        </w:rPr>
        <w:t xml:space="preserve">, najneskôr do piatich dní odo dňa vykonania výmazu v registri partnerov verejného sektora alebo okamihu, kedy sa jeho konečným užívateľom výhod stala osoba uvedená v § 11 ods. 1 písm. c) </w:t>
      </w:r>
      <w:r w:rsidR="00DC37D7">
        <w:rPr>
          <w:sz w:val="22"/>
          <w:szCs w:val="22"/>
        </w:rPr>
        <w:t>Zákona o verejnom obstarávaní</w:t>
      </w:r>
      <w:r w:rsidR="00883B23" w:rsidRPr="00C97125">
        <w:rPr>
          <w:sz w:val="22"/>
          <w:szCs w:val="22"/>
        </w:rPr>
        <w:t>.</w:t>
      </w:r>
      <w:bookmarkEnd w:id="36"/>
    </w:p>
    <w:p w14:paraId="2FC5EF09" w14:textId="4CBEC8B1" w:rsidR="00883B23" w:rsidRPr="007B435F" w:rsidRDefault="00883B23" w:rsidP="00A94866">
      <w:pPr>
        <w:pStyle w:val="Odsekzoznamu"/>
        <w:numPr>
          <w:ilvl w:val="1"/>
          <w:numId w:val="28"/>
        </w:numPr>
        <w:spacing w:after="120" w:line="276" w:lineRule="auto"/>
        <w:ind w:left="567" w:hanging="567"/>
        <w:contextualSpacing w:val="0"/>
        <w:jc w:val="both"/>
        <w:rPr>
          <w:sz w:val="22"/>
          <w:szCs w:val="22"/>
        </w:rPr>
      </w:pPr>
      <w:r w:rsidRPr="007B435F">
        <w:rPr>
          <w:sz w:val="22"/>
          <w:szCs w:val="22"/>
        </w:rPr>
        <w:t xml:space="preserve">Po dobu omeškania </w:t>
      </w:r>
      <w:r w:rsidR="006556C6">
        <w:rPr>
          <w:sz w:val="22"/>
          <w:szCs w:val="22"/>
        </w:rPr>
        <w:t>Zhotoviteľa</w:t>
      </w:r>
      <w:r w:rsidRPr="007B435F">
        <w:rPr>
          <w:sz w:val="22"/>
          <w:szCs w:val="22"/>
        </w:rPr>
        <w:t xml:space="preserve"> ako partnera verejného sektora alebo oprávnenej osoby so splnením niektorej povinnosti podľa zákona o RPVS, Objednávateľ nie je v omeškaní s plnením podľa Zmluvy</w:t>
      </w:r>
      <w:r w:rsidR="005F4952">
        <w:rPr>
          <w:sz w:val="22"/>
          <w:szCs w:val="22"/>
        </w:rPr>
        <w:t>, a to</w:t>
      </w:r>
      <w:r w:rsidRPr="007B435F">
        <w:rPr>
          <w:sz w:val="22"/>
          <w:szCs w:val="22"/>
        </w:rPr>
        <w:t xml:space="preserve"> až do splnenia povinnosti </w:t>
      </w:r>
      <w:r w:rsidR="006556C6">
        <w:rPr>
          <w:sz w:val="22"/>
          <w:szCs w:val="22"/>
        </w:rPr>
        <w:t>Zhotoviteľa</w:t>
      </w:r>
      <w:r w:rsidR="005F4952">
        <w:rPr>
          <w:sz w:val="22"/>
          <w:szCs w:val="22"/>
        </w:rPr>
        <w:t>,</w:t>
      </w:r>
      <w:r w:rsidRPr="007B435F">
        <w:rPr>
          <w:sz w:val="22"/>
          <w:szCs w:val="22"/>
        </w:rPr>
        <w:t xml:space="preserve"> resp. oprávnenej osoby.</w:t>
      </w:r>
    </w:p>
    <w:p w14:paraId="09C228AC" w14:textId="2B78DE14" w:rsidR="00883B23" w:rsidRPr="007B435F" w:rsidRDefault="006556C6" w:rsidP="00A94866">
      <w:pPr>
        <w:pStyle w:val="Odsekzoznamu"/>
        <w:numPr>
          <w:ilvl w:val="1"/>
          <w:numId w:val="28"/>
        </w:numPr>
        <w:spacing w:line="276" w:lineRule="auto"/>
        <w:ind w:left="567" w:hanging="567"/>
        <w:contextualSpacing w:val="0"/>
        <w:jc w:val="both"/>
        <w:rPr>
          <w:sz w:val="22"/>
          <w:szCs w:val="22"/>
        </w:rPr>
      </w:pPr>
      <w:bookmarkStart w:id="37" w:name="_Ref171501689"/>
      <w:r>
        <w:rPr>
          <w:sz w:val="22"/>
          <w:szCs w:val="22"/>
        </w:rPr>
        <w:t>Zhotoviteľ</w:t>
      </w:r>
      <w:r w:rsidR="00883B23" w:rsidRPr="007B435F">
        <w:rPr>
          <w:sz w:val="22"/>
          <w:szCs w:val="22"/>
        </w:rPr>
        <w:t xml:space="preserve"> sa zaväzuje zabezpečiť, aby sa na plnení predmetu Zmluvy nepodieľal priamy subdodávateľ, ktorý je partnerom verejného sektora a subdodávateľ v ktoromkoľvek rade:</w:t>
      </w:r>
      <w:bookmarkEnd w:id="37"/>
    </w:p>
    <w:p w14:paraId="4502F3EE" w14:textId="1997E229" w:rsidR="00883B23" w:rsidRPr="007B435F" w:rsidRDefault="00123907" w:rsidP="00A94866">
      <w:pPr>
        <w:pStyle w:val="Odsekzoznamu"/>
        <w:numPr>
          <w:ilvl w:val="2"/>
          <w:numId w:val="28"/>
        </w:numPr>
        <w:spacing w:line="276" w:lineRule="auto"/>
        <w:ind w:left="1276" w:hanging="709"/>
        <w:contextualSpacing w:val="0"/>
        <w:jc w:val="both"/>
        <w:rPr>
          <w:sz w:val="22"/>
          <w:szCs w:val="22"/>
        </w:rPr>
      </w:pPr>
      <w:r w:rsidRPr="007B435F">
        <w:rPr>
          <w:sz w:val="22"/>
          <w:szCs w:val="22"/>
        </w:rPr>
        <w:t>ktorý nie je zapísaný v registri partnerov verejného sektora, alebo</w:t>
      </w:r>
    </w:p>
    <w:p w14:paraId="18229FC7" w14:textId="78A0D3CC" w:rsidR="00123907" w:rsidRPr="007B435F" w:rsidRDefault="00123907" w:rsidP="00A94866">
      <w:pPr>
        <w:pStyle w:val="Odsekzoznamu"/>
        <w:numPr>
          <w:ilvl w:val="2"/>
          <w:numId w:val="28"/>
        </w:numPr>
        <w:spacing w:line="276" w:lineRule="auto"/>
        <w:ind w:left="1276" w:hanging="709"/>
        <w:contextualSpacing w:val="0"/>
        <w:jc w:val="both"/>
        <w:rPr>
          <w:sz w:val="22"/>
          <w:szCs w:val="22"/>
        </w:rPr>
      </w:pPr>
      <w:r w:rsidRPr="007B435F">
        <w:rPr>
          <w:sz w:val="22"/>
          <w:szCs w:val="22"/>
        </w:rPr>
        <w:t>ktorého osoba, ktorá plní povinnosti oprávnenej osoby pre partnera verejného sektora v zmysle zákona o RPVS, si neplní povinnosti podľa zákona o RPVS, alebo</w:t>
      </w:r>
    </w:p>
    <w:p w14:paraId="10538FB9" w14:textId="67F27B99" w:rsidR="00123907" w:rsidRPr="007B435F" w:rsidRDefault="00123907" w:rsidP="00A94866">
      <w:pPr>
        <w:pStyle w:val="Odsekzoznamu"/>
        <w:numPr>
          <w:ilvl w:val="2"/>
          <w:numId w:val="28"/>
        </w:numPr>
        <w:spacing w:after="120" w:line="276" w:lineRule="auto"/>
        <w:ind w:left="1276" w:hanging="709"/>
        <w:contextualSpacing w:val="0"/>
        <w:jc w:val="both"/>
        <w:rPr>
          <w:sz w:val="22"/>
          <w:szCs w:val="22"/>
        </w:rPr>
      </w:pPr>
      <w:r w:rsidRPr="007B435F">
        <w:rPr>
          <w:sz w:val="22"/>
          <w:szCs w:val="22"/>
        </w:rPr>
        <w:t xml:space="preserve">ktorého konečným užívateľom výhod je osoba uvedená v § 11 ods. 1 písm. c) </w:t>
      </w:r>
      <w:r w:rsidR="00D856C1">
        <w:rPr>
          <w:sz w:val="22"/>
          <w:szCs w:val="22"/>
        </w:rPr>
        <w:t>Zákona o verejnom obstarávaní</w:t>
      </w:r>
      <w:r w:rsidRPr="007B435F">
        <w:rPr>
          <w:sz w:val="22"/>
          <w:szCs w:val="22"/>
        </w:rPr>
        <w:t>.</w:t>
      </w:r>
    </w:p>
    <w:p w14:paraId="23D13BCF" w14:textId="1134165E" w:rsidR="00F82D36" w:rsidRPr="007B435F" w:rsidRDefault="00123907" w:rsidP="008C5065">
      <w:pPr>
        <w:spacing w:after="120" w:line="276" w:lineRule="auto"/>
        <w:ind w:left="567"/>
        <w:jc w:val="both"/>
        <w:rPr>
          <w:sz w:val="22"/>
          <w:szCs w:val="22"/>
        </w:rPr>
      </w:pPr>
      <w:r w:rsidRPr="007B435F">
        <w:rPr>
          <w:sz w:val="22"/>
          <w:szCs w:val="22"/>
        </w:rPr>
        <w:t xml:space="preserve">Za účelom overenia, či </w:t>
      </w:r>
      <w:r w:rsidR="006556C6">
        <w:rPr>
          <w:sz w:val="22"/>
          <w:szCs w:val="22"/>
        </w:rPr>
        <w:t>Zhotoviteľ</w:t>
      </w:r>
      <w:r w:rsidRPr="007B435F">
        <w:rPr>
          <w:sz w:val="22"/>
          <w:szCs w:val="22"/>
        </w:rPr>
        <w:t xml:space="preserve"> splnil záväzky uvedené v tomto bode</w:t>
      </w:r>
      <w:r w:rsidR="006556C6">
        <w:rPr>
          <w:sz w:val="22"/>
          <w:szCs w:val="22"/>
        </w:rPr>
        <w:t xml:space="preserve"> Zmluvy</w:t>
      </w:r>
      <w:r w:rsidRPr="007B435F">
        <w:rPr>
          <w:sz w:val="22"/>
          <w:szCs w:val="22"/>
        </w:rPr>
        <w:t xml:space="preserve">, je </w:t>
      </w:r>
      <w:r w:rsidR="006556C6">
        <w:rPr>
          <w:sz w:val="22"/>
          <w:szCs w:val="22"/>
        </w:rPr>
        <w:t>Zhotoviteľ</w:t>
      </w:r>
      <w:r w:rsidRPr="007B435F">
        <w:rPr>
          <w:sz w:val="22"/>
          <w:szCs w:val="22"/>
        </w:rPr>
        <w:t xml:space="preserve"> povinný Objednávateľovi písomne oznámiť, že na plnení predmetu Zmluvy sa má podieľať nový subdodávateľ, ktorý nie je uvedený v </w:t>
      </w:r>
      <w:r w:rsidRPr="00671834">
        <w:rPr>
          <w:sz w:val="22"/>
          <w:szCs w:val="22"/>
        </w:rPr>
        <w:t xml:space="preserve">Prílohe č. </w:t>
      </w:r>
      <w:r w:rsidR="00671834" w:rsidRPr="00671834">
        <w:rPr>
          <w:sz w:val="22"/>
          <w:szCs w:val="22"/>
        </w:rPr>
        <w:t>4</w:t>
      </w:r>
      <w:r w:rsidRPr="007B435F">
        <w:rPr>
          <w:sz w:val="22"/>
          <w:szCs w:val="22"/>
        </w:rPr>
        <w:t xml:space="preserve"> (ďalej len „</w:t>
      </w:r>
      <w:r w:rsidRPr="003D576D">
        <w:rPr>
          <w:b/>
          <w:sz w:val="22"/>
          <w:szCs w:val="22"/>
        </w:rPr>
        <w:t>Nový subdodávateľ</w:t>
      </w:r>
      <w:r w:rsidRPr="007B435F">
        <w:rPr>
          <w:sz w:val="22"/>
          <w:szCs w:val="22"/>
        </w:rPr>
        <w:t xml:space="preserve">“). Oznámenie musí obsahovať všetky údaje uvedené v záhlaví tabuľky v </w:t>
      </w:r>
      <w:r w:rsidRPr="00671834">
        <w:rPr>
          <w:sz w:val="22"/>
          <w:szCs w:val="22"/>
        </w:rPr>
        <w:t xml:space="preserve">Prílohe č. </w:t>
      </w:r>
      <w:r w:rsidR="00671834" w:rsidRPr="00671834">
        <w:rPr>
          <w:sz w:val="22"/>
          <w:szCs w:val="22"/>
        </w:rPr>
        <w:t>4</w:t>
      </w:r>
      <w:r w:rsidRPr="007B435F">
        <w:rPr>
          <w:sz w:val="22"/>
          <w:szCs w:val="22"/>
        </w:rPr>
        <w:t xml:space="preserve">. V prípade, ak Objednávateľ zistí, že Nový subdodávateľ nespĺňa podmienky uvedené v tomto bode, </w:t>
      </w:r>
      <w:r w:rsidR="006556C6">
        <w:rPr>
          <w:sz w:val="22"/>
          <w:szCs w:val="22"/>
        </w:rPr>
        <w:t>Zhotoviteľa</w:t>
      </w:r>
      <w:r w:rsidRPr="007B435F">
        <w:rPr>
          <w:sz w:val="22"/>
          <w:szCs w:val="22"/>
        </w:rPr>
        <w:t xml:space="preserve"> na túto skutočnosť upozorní.</w:t>
      </w:r>
    </w:p>
    <w:p w14:paraId="173CC658" w14:textId="1CB242BC" w:rsidR="00F82D36" w:rsidRPr="007B435F" w:rsidRDefault="00F82D36" w:rsidP="00DD3008">
      <w:pPr>
        <w:spacing w:line="276" w:lineRule="auto"/>
        <w:jc w:val="center"/>
        <w:rPr>
          <w:b/>
          <w:sz w:val="22"/>
          <w:szCs w:val="22"/>
        </w:rPr>
      </w:pPr>
      <w:r w:rsidRPr="007B435F">
        <w:rPr>
          <w:b/>
          <w:sz w:val="22"/>
          <w:szCs w:val="22"/>
        </w:rPr>
        <w:t>Článok X</w:t>
      </w:r>
      <w:r w:rsidR="001121BA">
        <w:rPr>
          <w:b/>
          <w:sz w:val="22"/>
          <w:szCs w:val="22"/>
        </w:rPr>
        <w:t>I</w:t>
      </w:r>
      <w:r w:rsidR="00C60CBD">
        <w:rPr>
          <w:b/>
          <w:sz w:val="22"/>
          <w:szCs w:val="22"/>
        </w:rPr>
        <w:t>II</w:t>
      </w:r>
    </w:p>
    <w:p w14:paraId="10268DE0" w14:textId="6CAE621C" w:rsidR="00F82D36" w:rsidRPr="007B435F" w:rsidRDefault="00F82D36" w:rsidP="008C5065">
      <w:pPr>
        <w:spacing w:after="120" w:line="276" w:lineRule="auto"/>
        <w:jc w:val="center"/>
        <w:rPr>
          <w:b/>
          <w:sz w:val="22"/>
          <w:szCs w:val="22"/>
        </w:rPr>
      </w:pPr>
      <w:r w:rsidRPr="007B435F">
        <w:rPr>
          <w:b/>
          <w:sz w:val="22"/>
          <w:szCs w:val="22"/>
        </w:rPr>
        <w:t>Zmluvné sankcie</w:t>
      </w:r>
    </w:p>
    <w:p w14:paraId="2F8BF037" w14:textId="6EC37E18" w:rsidR="00F82D36" w:rsidRPr="007B435F" w:rsidRDefault="00B871E5" w:rsidP="00A94866">
      <w:pPr>
        <w:pStyle w:val="Odsekzoznamu"/>
        <w:numPr>
          <w:ilvl w:val="1"/>
          <w:numId w:val="29"/>
        </w:numPr>
        <w:spacing w:after="120" w:line="276" w:lineRule="auto"/>
        <w:ind w:left="567" w:hanging="567"/>
        <w:contextualSpacing w:val="0"/>
        <w:jc w:val="both"/>
        <w:rPr>
          <w:sz w:val="22"/>
          <w:szCs w:val="22"/>
        </w:rPr>
      </w:pPr>
      <w:r w:rsidRPr="007B435F">
        <w:rPr>
          <w:sz w:val="22"/>
          <w:szCs w:val="22"/>
        </w:rPr>
        <w:t xml:space="preserve">V prípade omeškania Objednávateľa s úhradou faktúry môže </w:t>
      </w:r>
      <w:r w:rsidR="004E35C9">
        <w:rPr>
          <w:sz w:val="22"/>
          <w:szCs w:val="22"/>
        </w:rPr>
        <w:t>Zhotoviteľ</w:t>
      </w:r>
      <w:r w:rsidRPr="007B435F">
        <w:rPr>
          <w:sz w:val="22"/>
          <w:szCs w:val="22"/>
        </w:rPr>
        <w:t xml:space="preserve"> účtovať Objednávateľovi úroky z omeškania v zmysle príslušných ustanovení Obchodného zákonníka.</w:t>
      </w:r>
    </w:p>
    <w:p w14:paraId="269CE882" w14:textId="42DA013F" w:rsidR="00245420" w:rsidRDefault="00B871E5" w:rsidP="00A94866">
      <w:pPr>
        <w:pStyle w:val="Odsekzoznamu"/>
        <w:numPr>
          <w:ilvl w:val="1"/>
          <w:numId w:val="29"/>
        </w:numPr>
        <w:spacing w:after="120" w:line="276" w:lineRule="auto"/>
        <w:ind w:left="567" w:hanging="567"/>
        <w:contextualSpacing w:val="0"/>
        <w:jc w:val="both"/>
        <w:rPr>
          <w:sz w:val="22"/>
          <w:szCs w:val="22"/>
        </w:rPr>
      </w:pPr>
      <w:r w:rsidRPr="007B435F">
        <w:rPr>
          <w:sz w:val="22"/>
          <w:szCs w:val="22"/>
        </w:rPr>
        <w:t xml:space="preserve">V prípade omeškania </w:t>
      </w:r>
      <w:r w:rsidR="007F008E">
        <w:rPr>
          <w:sz w:val="22"/>
          <w:szCs w:val="22"/>
        </w:rPr>
        <w:t>Zhotoviteľa</w:t>
      </w:r>
      <w:r w:rsidRPr="007B435F">
        <w:rPr>
          <w:sz w:val="22"/>
          <w:szCs w:val="22"/>
        </w:rPr>
        <w:t xml:space="preserve"> s</w:t>
      </w:r>
      <w:r w:rsidR="00F02CB7">
        <w:rPr>
          <w:sz w:val="22"/>
          <w:szCs w:val="22"/>
        </w:rPr>
        <w:t xml:space="preserve"> vykonaním diela </w:t>
      </w:r>
      <w:r w:rsidRPr="007B435F">
        <w:rPr>
          <w:sz w:val="22"/>
          <w:szCs w:val="22"/>
        </w:rPr>
        <w:t>v lehot</w:t>
      </w:r>
      <w:r w:rsidR="003C68B7">
        <w:rPr>
          <w:sz w:val="22"/>
          <w:szCs w:val="22"/>
        </w:rPr>
        <w:t>e</w:t>
      </w:r>
      <w:r w:rsidRPr="007B435F">
        <w:rPr>
          <w:sz w:val="22"/>
          <w:szCs w:val="22"/>
        </w:rPr>
        <w:t xml:space="preserve"> plnenia podľa bodu</w:t>
      </w:r>
      <w:r w:rsidR="003C68B7">
        <w:rPr>
          <w:sz w:val="22"/>
          <w:szCs w:val="22"/>
        </w:rPr>
        <w:t xml:space="preserve"> </w:t>
      </w:r>
      <w:r w:rsidR="003C68B7">
        <w:rPr>
          <w:sz w:val="22"/>
          <w:szCs w:val="22"/>
        </w:rPr>
        <w:fldChar w:fldCharType="begin"/>
      </w:r>
      <w:r w:rsidR="003C68B7">
        <w:rPr>
          <w:sz w:val="22"/>
          <w:szCs w:val="22"/>
        </w:rPr>
        <w:instrText xml:space="preserve"> REF _Ref221522277 \r \h </w:instrText>
      </w:r>
      <w:r w:rsidR="003C68B7">
        <w:rPr>
          <w:sz w:val="22"/>
          <w:szCs w:val="22"/>
        </w:rPr>
      </w:r>
      <w:r w:rsidR="003C68B7">
        <w:rPr>
          <w:sz w:val="22"/>
          <w:szCs w:val="22"/>
        </w:rPr>
        <w:fldChar w:fldCharType="separate"/>
      </w:r>
      <w:r w:rsidR="009619E0">
        <w:rPr>
          <w:sz w:val="22"/>
          <w:szCs w:val="22"/>
        </w:rPr>
        <w:t>3.3</w:t>
      </w:r>
      <w:r w:rsidR="003C68B7">
        <w:rPr>
          <w:sz w:val="22"/>
          <w:szCs w:val="22"/>
        </w:rPr>
        <w:fldChar w:fldCharType="end"/>
      </w:r>
      <w:r w:rsidRPr="007B435F">
        <w:rPr>
          <w:sz w:val="22"/>
          <w:szCs w:val="22"/>
        </w:rPr>
        <w:t>.</w:t>
      </w:r>
      <w:r w:rsidR="00756912">
        <w:rPr>
          <w:sz w:val="22"/>
          <w:szCs w:val="22"/>
        </w:rPr>
        <w:t xml:space="preserve"> Zmluvy</w:t>
      </w:r>
      <w:r w:rsidRPr="007B435F">
        <w:rPr>
          <w:sz w:val="22"/>
          <w:szCs w:val="22"/>
        </w:rPr>
        <w:t xml:space="preserve">, má Objednávateľ právo na zaplatenie zmluvnej pokuty </w:t>
      </w:r>
      <w:r w:rsidR="009570D5">
        <w:rPr>
          <w:sz w:val="22"/>
          <w:szCs w:val="22"/>
        </w:rPr>
        <w:t>vo výške 0,</w:t>
      </w:r>
      <w:r w:rsidR="00AF6C6A">
        <w:rPr>
          <w:sz w:val="22"/>
          <w:szCs w:val="22"/>
        </w:rPr>
        <w:t>1</w:t>
      </w:r>
      <w:r w:rsidR="009570D5">
        <w:rPr>
          <w:sz w:val="22"/>
          <w:szCs w:val="22"/>
        </w:rPr>
        <w:t xml:space="preserve"> % zo Zmluvnej ceny, a to</w:t>
      </w:r>
      <w:r w:rsidRPr="007B435F">
        <w:rPr>
          <w:sz w:val="22"/>
          <w:szCs w:val="22"/>
        </w:rPr>
        <w:t xml:space="preserve"> za každý aj začatý deň omeškania.</w:t>
      </w:r>
    </w:p>
    <w:p w14:paraId="71E4AEE2" w14:textId="513A7528" w:rsidR="00316A73" w:rsidRPr="00955D62" w:rsidRDefault="00316A73" w:rsidP="00A94866">
      <w:pPr>
        <w:pStyle w:val="Odsekzoznamu"/>
        <w:numPr>
          <w:ilvl w:val="1"/>
          <w:numId w:val="29"/>
        </w:numPr>
        <w:spacing w:after="120" w:line="276" w:lineRule="auto"/>
        <w:ind w:left="567" w:hanging="567"/>
        <w:contextualSpacing w:val="0"/>
        <w:jc w:val="both"/>
        <w:rPr>
          <w:sz w:val="22"/>
          <w:szCs w:val="22"/>
        </w:rPr>
      </w:pPr>
      <w:r>
        <w:rPr>
          <w:sz w:val="22"/>
          <w:szCs w:val="22"/>
        </w:rPr>
        <w:t xml:space="preserve">V prípade omeškania Zhotoviteľa s odstránením nedostatkov zistených v rámci </w:t>
      </w:r>
      <w:r w:rsidR="002C00F6">
        <w:rPr>
          <w:sz w:val="22"/>
          <w:szCs w:val="22"/>
        </w:rPr>
        <w:t>priebežnej kontroly</w:t>
      </w:r>
      <w:r>
        <w:rPr>
          <w:sz w:val="22"/>
          <w:szCs w:val="22"/>
        </w:rPr>
        <w:t xml:space="preserve"> v lehote </w:t>
      </w:r>
      <w:r w:rsidR="003342F2">
        <w:rPr>
          <w:sz w:val="22"/>
          <w:szCs w:val="22"/>
        </w:rPr>
        <w:t xml:space="preserve">podľa bodu </w:t>
      </w:r>
      <w:r w:rsidR="002C00F6">
        <w:rPr>
          <w:sz w:val="22"/>
          <w:szCs w:val="22"/>
        </w:rPr>
        <w:fldChar w:fldCharType="begin"/>
      </w:r>
      <w:r w:rsidR="002C00F6">
        <w:rPr>
          <w:sz w:val="22"/>
          <w:szCs w:val="22"/>
        </w:rPr>
        <w:instrText xml:space="preserve"> REF _Ref221616599 \r \h </w:instrText>
      </w:r>
      <w:r w:rsidR="002C00F6">
        <w:rPr>
          <w:sz w:val="22"/>
          <w:szCs w:val="22"/>
        </w:rPr>
      </w:r>
      <w:r w:rsidR="002C00F6">
        <w:rPr>
          <w:sz w:val="22"/>
          <w:szCs w:val="22"/>
        </w:rPr>
        <w:fldChar w:fldCharType="separate"/>
      </w:r>
      <w:r w:rsidR="009619E0">
        <w:rPr>
          <w:sz w:val="22"/>
          <w:szCs w:val="22"/>
        </w:rPr>
        <w:t>6.12</w:t>
      </w:r>
      <w:r w:rsidR="002C00F6">
        <w:rPr>
          <w:sz w:val="22"/>
          <w:szCs w:val="22"/>
        </w:rPr>
        <w:fldChar w:fldCharType="end"/>
      </w:r>
      <w:r w:rsidR="003342F2">
        <w:rPr>
          <w:sz w:val="22"/>
          <w:szCs w:val="22"/>
        </w:rPr>
        <w:t>.</w:t>
      </w:r>
      <w:r>
        <w:rPr>
          <w:sz w:val="22"/>
          <w:szCs w:val="22"/>
        </w:rPr>
        <w:t xml:space="preserve"> Zmluvy, má Objednávateľ právo na zaplatenie zmluvnej pokuty</w:t>
      </w:r>
      <w:r w:rsidR="00127CBB" w:rsidRPr="00127CBB">
        <w:rPr>
          <w:sz w:val="22"/>
          <w:szCs w:val="22"/>
        </w:rPr>
        <w:t xml:space="preserve"> </w:t>
      </w:r>
      <w:r w:rsidR="00127CBB">
        <w:rPr>
          <w:sz w:val="22"/>
          <w:szCs w:val="22"/>
        </w:rPr>
        <w:t>vo výške 0,</w:t>
      </w:r>
      <w:r w:rsidR="00AF6C6A">
        <w:rPr>
          <w:sz w:val="22"/>
          <w:szCs w:val="22"/>
        </w:rPr>
        <w:t>1</w:t>
      </w:r>
      <w:r w:rsidR="00127CBB">
        <w:rPr>
          <w:sz w:val="22"/>
          <w:szCs w:val="22"/>
        </w:rPr>
        <w:t xml:space="preserve"> % zo Zmluvnej ceny, a to</w:t>
      </w:r>
      <w:r w:rsidR="00127CBB" w:rsidRPr="007B435F">
        <w:rPr>
          <w:sz w:val="22"/>
          <w:szCs w:val="22"/>
        </w:rPr>
        <w:t xml:space="preserve"> za každý aj začatý deň omeškania</w:t>
      </w:r>
      <w:r w:rsidR="003849E0" w:rsidRPr="003849E0">
        <w:rPr>
          <w:sz w:val="22"/>
          <w:szCs w:val="22"/>
        </w:rPr>
        <w:t xml:space="preserve"> </w:t>
      </w:r>
      <w:r w:rsidR="003849E0">
        <w:rPr>
          <w:sz w:val="22"/>
          <w:szCs w:val="22"/>
        </w:rPr>
        <w:t>a za každý jeden prípad omeškania zvlášť</w:t>
      </w:r>
      <w:r w:rsidR="00127CBB" w:rsidRPr="007B435F">
        <w:rPr>
          <w:sz w:val="22"/>
          <w:szCs w:val="22"/>
        </w:rPr>
        <w:t>.</w:t>
      </w:r>
    </w:p>
    <w:p w14:paraId="750F5D24" w14:textId="7B5DB50E" w:rsidR="00B871E5" w:rsidRDefault="00B871E5" w:rsidP="00A94866">
      <w:pPr>
        <w:pStyle w:val="Odsekzoznamu"/>
        <w:numPr>
          <w:ilvl w:val="1"/>
          <w:numId w:val="29"/>
        </w:numPr>
        <w:spacing w:after="120" w:line="276" w:lineRule="auto"/>
        <w:ind w:left="567" w:hanging="567"/>
        <w:contextualSpacing w:val="0"/>
        <w:jc w:val="both"/>
        <w:rPr>
          <w:sz w:val="22"/>
          <w:szCs w:val="22"/>
        </w:rPr>
      </w:pPr>
      <w:r w:rsidRPr="007B435F">
        <w:rPr>
          <w:sz w:val="22"/>
          <w:szCs w:val="22"/>
        </w:rPr>
        <w:t xml:space="preserve">V prípade omeškania </w:t>
      </w:r>
      <w:r w:rsidR="00395E4C">
        <w:rPr>
          <w:sz w:val="22"/>
          <w:szCs w:val="22"/>
        </w:rPr>
        <w:t>Zhotoviteľa</w:t>
      </w:r>
      <w:r w:rsidRPr="007B435F">
        <w:rPr>
          <w:sz w:val="22"/>
          <w:szCs w:val="22"/>
        </w:rPr>
        <w:t xml:space="preserve"> s odstránením vady v l</w:t>
      </w:r>
      <w:r w:rsidR="00462DD4">
        <w:rPr>
          <w:sz w:val="22"/>
          <w:szCs w:val="22"/>
        </w:rPr>
        <w:t>ehote podľa bodu</w:t>
      </w:r>
      <w:r w:rsidR="008C2BA1">
        <w:rPr>
          <w:sz w:val="22"/>
          <w:szCs w:val="22"/>
        </w:rPr>
        <w:t xml:space="preserve"> </w:t>
      </w:r>
      <w:r w:rsidR="009A3AC1">
        <w:rPr>
          <w:sz w:val="22"/>
          <w:szCs w:val="22"/>
        </w:rPr>
        <w:fldChar w:fldCharType="begin"/>
      </w:r>
      <w:r w:rsidR="009A3AC1">
        <w:rPr>
          <w:sz w:val="22"/>
          <w:szCs w:val="22"/>
        </w:rPr>
        <w:instrText xml:space="preserve"> REF _Ref221641161 \r \h </w:instrText>
      </w:r>
      <w:r w:rsidR="009A3AC1">
        <w:rPr>
          <w:sz w:val="22"/>
          <w:szCs w:val="22"/>
        </w:rPr>
      </w:r>
      <w:r w:rsidR="009A3AC1">
        <w:rPr>
          <w:sz w:val="22"/>
          <w:szCs w:val="22"/>
        </w:rPr>
        <w:fldChar w:fldCharType="separate"/>
      </w:r>
      <w:r w:rsidR="009619E0">
        <w:rPr>
          <w:sz w:val="22"/>
          <w:szCs w:val="22"/>
        </w:rPr>
        <w:t>7.7</w:t>
      </w:r>
      <w:r w:rsidR="009A3AC1">
        <w:rPr>
          <w:sz w:val="22"/>
          <w:szCs w:val="22"/>
        </w:rPr>
        <w:fldChar w:fldCharType="end"/>
      </w:r>
      <w:r w:rsidR="008C2BA1">
        <w:rPr>
          <w:sz w:val="22"/>
          <w:szCs w:val="22"/>
        </w:rPr>
        <w:t xml:space="preserve">. alebo bodu </w:t>
      </w:r>
      <w:r w:rsidR="009A3AC1">
        <w:rPr>
          <w:sz w:val="22"/>
          <w:szCs w:val="22"/>
        </w:rPr>
        <w:fldChar w:fldCharType="begin"/>
      </w:r>
      <w:r w:rsidR="009A3AC1">
        <w:rPr>
          <w:sz w:val="22"/>
          <w:szCs w:val="22"/>
        </w:rPr>
        <w:instrText xml:space="preserve"> REF _Ref192163443 \r \h </w:instrText>
      </w:r>
      <w:r w:rsidR="009A3AC1">
        <w:rPr>
          <w:sz w:val="22"/>
          <w:szCs w:val="22"/>
        </w:rPr>
      </w:r>
      <w:r w:rsidR="009A3AC1">
        <w:rPr>
          <w:sz w:val="22"/>
          <w:szCs w:val="22"/>
        </w:rPr>
        <w:fldChar w:fldCharType="separate"/>
      </w:r>
      <w:r w:rsidR="009619E0">
        <w:rPr>
          <w:sz w:val="22"/>
          <w:szCs w:val="22"/>
        </w:rPr>
        <w:t>8.5</w:t>
      </w:r>
      <w:r w:rsidR="009A3AC1">
        <w:rPr>
          <w:sz w:val="22"/>
          <w:szCs w:val="22"/>
        </w:rPr>
        <w:fldChar w:fldCharType="end"/>
      </w:r>
      <w:r w:rsidR="008C2BA1">
        <w:rPr>
          <w:sz w:val="22"/>
          <w:szCs w:val="22"/>
        </w:rPr>
        <w:t xml:space="preserve">. alebo bodu </w:t>
      </w:r>
      <w:r w:rsidR="009A3AC1">
        <w:rPr>
          <w:sz w:val="22"/>
          <w:szCs w:val="22"/>
        </w:rPr>
        <w:fldChar w:fldCharType="begin"/>
      </w:r>
      <w:r w:rsidR="009A3AC1">
        <w:rPr>
          <w:sz w:val="22"/>
          <w:szCs w:val="22"/>
        </w:rPr>
        <w:instrText xml:space="preserve"> REF _Ref171500592 \r \h </w:instrText>
      </w:r>
      <w:r w:rsidR="009A3AC1">
        <w:rPr>
          <w:sz w:val="22"/>
          <w:szCs w:val="22"/>
        </w:rPr>
      </w:r>
      <w:r w:rsidR="009A3AC1">
        <w:rPr>
          <w:sz w:val="22"/>
          <w:szCs w:val="22"/>
        </w:rPr>
        <w:fldChar w:fldCharType="separate"/>
      </w:r>
      <w:r w:rsidR="009619E0">
        <w:rPr>
          <w:sz w:val="22"/>
          <w:szCs w:val="22"/>
        </w:rPr>
        <w:t>9.8</w:t>
      </w:r>
      <w:r w:rsidR="009A3AC1">
        <w:rPr>
          <w:sz w:val="22"/>
          <w:szCs w:val="22"/>
        </w:rPr>
        <w:fldChar w:fldCharType="end"/>
      </w:r>
      <w:r w:rsidR="008C2BA1">
        <w:rPr>
          <w:sz w:val="22"/>
          <w:szCs w:val="22"/>
        </w:rPr>
        <w:t xml:space="preserve">. </w:t>
      </w:r>
      <w:r w:rsidR="00580BF2">
        <w:rPr>
          <w:sz w:val="22"/>
          <w:szCs w:val="22"/>
        </w:rPr>
        <w:t>Zmluvy</w:t>
      </w:r>
      <w:r w:rsidRPr="007B435F">
        <w:rPr>
          <w:sz w:val="22"/>
          <w:szCs w:val="22"/>
        </w:rPr>
        <w:t xml:space="preserve">, má Objednávateľ právo na zaplatenie zmluvnej pokuty </w:t>
      </w:r>
      <w:r w:rsidR="008C2BA1">
        <w:rPr>
          <w:sz w:val="22"/>
          <w:szCs w:val="22"/>
        </w:rPr>
        <w:t>vo výške 0,</w:t>
      </w:r>
      <w:r w:rsidR="00AF6C6A">
        <w:rPr>
          <w:sz w:val="22"/>
          <w:szCs w:val="22"/>
        </w:rPr>
        <w:t>1</w:t>
      </w:r>
      <w:r w:rsidR="008C2BA1">
        <w:rPr>
          <w:sz w:val="22"/>
          <w:szCs w:val="22"/>
        </w:rPr>
        <w:t xml:space="preserve"> % zo Zmluvnej ceny, a to</w:t>
      </w:r>
      <w:r w:rsidR="008C2BA1" w:rsidRPr="007B435F">
        <w:rPr>
          <w:sz w:val="22"/>
          <w:szCs w:val="22"/>
        </w:rPr>
        <w:t xml:space="preserve"> za každý aj začatý deň omeškania</w:t>
      </w:r>
      <w:r w:rsidR="0001050B">
        <w:rPr>
          <w:sz w:val="22"/>
          <w:szCs w:val="22"/>
        </w:rPr>
        <w:t xml:space="preserve"> a za každý jeden prípad omeškania zvlášť</w:t>
      </w:r>
      <w:r w:rsidR="008C2BA1" w:rsidRPr="007B435F">
        <w:rPr>
          <w:sz w:val="22"/>
          <w:szCs w:val="22"/>
        </w:rPr>
        <w:t>.</w:t>
      </w:r>
    </w:p>
    <w:p w14:paraId="7A07C566" w14:textId="4641A1F6" w:rsidR="00130D30" w:rsidRPr="0039628D" w:rsidRDefault="00254839" w:rsidP="00A94866">
      <w:pPr>
        <w:pStyle w:val="Odsekzoznamu"/>
        <w:numPr>
          <w:ilvl w:val="1"/>
          <w:numId w:val="29"/>
        </w:numPr>
        <w:spacing w:after="120" w:line="276" w:lineRule="auto"/>
        <w:ind w:left="567" w:hanging="567"/>
        <w:contextualSpacing w:val="0"/>
        <w:jc w:val="both"/>
        <w:rPr>
          <w:sz w:val="22"/>
          <w:szCs w:val="22"/>
        </w:rPr>
      </w:pPr>
      <w:r w:rsidRPr="0039628D">
        <w:rPr>
          <w:sz w:val="22"/>
          <w:szCs w:val="22"/>
        </w:rPr>
        <w:t xml:space="preserve">V prípade, že Zhotoviteľ poruší </w:t>
      </w:r>
      <w:r w:rsidR="00802AA5">
        <w:rPr>
          <w:sz w:val="22"/>
          <w:szCs w:val="22"/>
        </w:rPr>
        <w:t xml:space="preserve">ktorúkoľvek </w:t>
      </w:r>
      <w:r w:rsidRPr="0039628D">
        <w:rPr>
          <w:sz w:val="22"/>
          <w:szCs w:val="22"/>
        </w:rPr>
        <w:t xml:space="preserve">povinnosť podľa bodu </w:t>
      </w:r>
      <w:r w:rsidR="00A03286" w:rsidRPr="0039628D">
        <w:rPr>
          <w:sz w:val="22"/>
          <w:szCs w:val="22"/>
        </w:rPr>
        <w:fldChar w:fldCharType="begin"/>
      </w:r>
      <w:r w:rsidR="00A03286" w:rsidRPr="0039628D">
        <w:rPr>
          <w:sz w:val="22"/>
          <w:szCs w:val="22"/>
        </w:rPr>
        <w:instrText xml:space="preserve"> REF _Ref223696172 \r \h </w:instrText>
      </w:r>
      <w:r w:rsidR="0039628D" w:rsidRPr="0039628D">
        <w:rPr>
          <w:sz w:val="22"/>
          <w:szCs w:val="22"/>
        </w:rPr>
        <w:instrText xml:space="preserve"> \* MERGEFORMAT </w:instrText>
      </w:r>
      <w:r w:rsidR="00A03286" w:rsidRPr="0039628D">
        <w:rPr>
          <w:sz w:val="22"/>
          <w:szCs w:val="22"/>
        </w:rPr>
      </w:r>
      <w:r w:rsidR="00A03286" w:rsidRPr="0039628D">
        <w:rPr>
          <w:sz w:val="22"/>
          <w:szCs w:val="22"/>
        </w:rPr>
        <w:fldChar w:fldCharType="separate"/>
      </w:r>
      <w:r w:rsidR="009619E0">
        <w:rPr>
          <w:sz w:val="22"/>
          <w:szCs w:val="22"/>
        </w:rPr>
        <w:t>10.6</w:t>
      </w:r>
      <w:r w:rsidR="00A03286" w:rsidRPr="0039628D">
        <w:rPr>
          <w:sz w:val="22"/>
          <w:szCs w:val="22"/>
        </w:rPr>
        <w:fldChar w:fldCharType="end"/>
      </w:r>
      <w:r w:rsidRPr="0039628D">
        <w:rPr>
          <w:sz w:val="22"/>
          <w:szCs w:val="22"/>
        </w:rPr>
        <w:t>. Zmluvy, má Objednávateľ právo na zaplatenie zmluvnej pokuty vo výške 5 000,- EUR</w:t>
      </w:r>
      <w:r w:rsidR="00221CC1" w:rsidRPr="0039628D">
        <w:rPr>
          <w:sz w:val="22"/>
          <w:szCs w:val="22"/>
        </w:rPr>
        <w:t xml:space="preserve"> za každé takéto porušenie.</w:t>
      </w:r>
      <w:r w:rsidR="00910460" w:rsidRPr="0039628D">
        <w:rPr>
          <w:sz w:val="22"/>
          <w:szCs w:val="22"/>
        </w:rPr>
        <w:t xml:space="preserve"> Zmluvnú pokutu možno za porušenie </w:t>
      </w:r>
      <w:r w:rsidR="00802AA5">
        <w:rPr>
          <w:sz w:val="22"/>
          <w:szCs w:val="22"/>
        </w:rPr>
        <w:t xml:space="preserve">ktorejkoľvek </w:t>
      </w:r>
      <w:r w:rsidR="00910460" w:rsidRPr="0039628D">
        <w:rPr>
          <w:sz w:val="22"/>
          <w:szCs w:val="22"/>
        </w:rPr>
        <w:t xml:space="preserve">povinnosti podľa bodu </w:t>
      </w:r>
      <w:r w:rsidR="00B3426F" w:rsidRPr="0039628D">
        <w:rPr>
          <w:sz w:val="22"/>
          <w:szCs w:val="22"/>
        </w:rPr>
        <w:fldChar w:fldCharType="begin"/>
      </w:r>
      <w:r w:rsidR="00B3426F" w:rsidRPr="0039628D">
        <w:rPr>
          <w:sz w:val="22"/>
          <w:szCs w:val="22"/>
        </w:rPr>
        <w:instrText xml:space="preserve"> REF _Ref223696172 \r \h </w:instrText>
      </w:r>
      <w:r w:rsidR="0039628D" w:rsidRPr="0039628D">
        <w:rPr>
          <w:sz w:val="22"/>
          <w:szCs w:val="22"/>
        </w:rPr>
        <w:instrText xml:space="preserve"> \* MERGEFORMAT </w:instrText>
      </w:r>
      <w:r w:rsidR="00B3426F" w:rsidRPr="0039628D">
        <w:rPr>
          <w:sz w:val="22"/>
          <w:szCs w:val="22"/>
        </w:rPr>
      </w:r>
      <w:r w:rsidR="00B3426F" w:rsidRPr="0039628D">
        <w:rPr>
          <w:sz w:val="22"/>
          <w:szCs w:val="22"/>
        </w:rPr>
        <w:fldChar w:fldCharType="separate"/>
      </w:r>
      <w:r w:rsidR="009619E0">
        <w:rPr>
          <w:sz w:val="22"/>
          <w:szCs w:val="22"/>
        </w:rPr>
        <w:t>10.6</w:t>
      </w:r>
      <w:r w:rsidR="00B3426F" w:rsidRPr="0039628D">
        <w:rPr>
          <w:sz w:val="22"/>
          <w:szCs w:val="22"/>
        </w:rPr>
        <w:fldChar w:fldCharType="end"/>
      </w:r>
      <w:r w:rsidR="00910460" w:rsidRPr="0039628D">
        <w:rPr>
          <w:sz w:val="22"/>
          <w:szCs w:val="22"/>
        </w:rPr>
        <w:t>. Zmluvy udeliť aj opakovane, maximálne však jedenkrát za kalendárny mesiac.</w:t>
      </w:r>
    </w:p>
    <w:p w14:paraId="037B877F" w14:textId="46883DB9" w:rsidR="0039628D" w:rsidRPr="0039628D" w:rsidRDefault="0039628D" w:rsidP="00A94866">
      <w:pPr>
        <w:pStyle w:val="Odsekzoznamu"/>
        <w:numPr>
          <w:ilvl w:val="1"/>
          <w:numId w:val="29"/>
        </w:numPr>
        <w:spacing w:after="120" w:line="276" w:lineRule="auto"/>
        <w:ind w:left="567" w:hanging="567"/>
        <w:contextualSpacing w:val="0"/>
        <w:jc w:val="both"/>
        <w:rPr>
          <w:sz w:val="22"/>
          <w:szCs w:val="22"/>
        </w:rPr>
      </w:pPr>
      <w:r w:rsidRPr="0039628D">
        <w:rPr>
          <w:sz w:val="22"/>
          <w:szCs w:val="22"/>
        </w:rPr>
        <w:t xml:space="preserve">V prípade </w:t>
      </w:r>
      <w:r w:rsidR="00864769">
        <w:rPr>
          <w:sz w:val="22"/>
          <w:szCs w:val="22"/>
        </w:rPr>
        <w:t xml:space="preserve">opakovaného (tzn. najmenej v dvoch prípadoch) </w:t>
      </w:r>
      <w:r w:rsidRPr="0039628D">
        <w:rPr>
          <w:sz w:val="22"/>
          <w:szCs w:val="22"/>
        </w:rPr>
        <w:t xml:space="preserve">zmarenia </w:t>
      </w:r>
      <w:r w:rsidR="007A0294">
        <w:rPr>
          <w:sz w:val="22"/>
          <w:szCs w:val="22"/>
        </w:rPr>
        <w:t>komisionálnej obhliadky</w:t>
      </w:r>
      <w:r w:rsidR="00840F6B">
        <w:rPr>
          <w:sz w:val="22"/>
          <w:szCs w:val="22"/>
        </w:rPr>
        <w:t>, ku ktorému došlo</w:t>
      </w:r>
      <w:r w:rsidRPr="0039628D">
        <w:rPr>
          <w:sz w:val="22"/>
          <w:szCs w:val="22"/>
        </w:rPr>
        <w:t xml:space="preserve"> </w:t>
      </w:r>
      <w:r w:rsidR="0052687A">
        <w:rPr>
          <w:sz w:val="22"/>
          <w:szCs w:val="22"/>
        </w:rPr>
        <w:t xml:space="preserve">v priebehu obdobia kalendárneho štvrťroka </w:t>
      </w:r>
      <w:r w:rsidR="00093E6B">
        <w:rPr>
          <w:sz w:val="22"/>
          <w:szCs w:val="22"/>
        </w:rPr>
        <w:t xml:space="preserve">(čo i len čiastočne) </w:t>
      </w:r>
      <w:r w:rsidR="0052687A">
        <w:rPr>
          <w:sz w:val="22"/>
          <w:szCs w:val="22"/>
        </w:rPr>
        <w:t>prelínajúceho sa s</w:t>
      </w:r>
      <w:r w:rsidR="00093E6B">
        <w:rPr>
          <w:sz w:val="22"/>
          <w:szCs w:val="22"/>
        </w:rPr>
        <w:t xml:space="preserve"> dobou </w:t>
      </w:r>
      <w:r w:rsidR="0052687A">
        <w:rPr>
          <w:sz w:val="22"/>
          <w:szCs w:val="22"/>
        </w:rPr>
        <w:t>trvan</w:t>
      </w:r>
      <w:r w:rsidR="00093E6B">
        <w:rPr>
          <w:sz w:val="22"/>
          <w:szCs w:val="22"/>
        </w:rPr>
        <w:t>ia</w:t>
      </w:r>
      <w:r w:rsidR="0052687A">
        <w:rPr>
          <w:sz w:val="22"/>
          <w:szCs w:val="22"/>
        </w:rPr>
        <w:t xml:space="preserve"> Zmluvy </w:t>
      </w:r>
      <w:r w:rsidRPr="0039628D">
        <w:rPr>
          <w:sz w:val="22"/>
          <w:szCs w:val="22"/>
        </w:rPr>
        <w:t xml:space="preserve">z dôvodu na strane </w:t>
      </w:r>
      <w:r w:rsidR="007A0294">
        <w:rPr>
          <w:sz w:val="22"/>
          <w:szCs w:val="22"/>
        </w:rPr>
        <w:t>Zhotoviteľa</w:t>
      </w:r>
      <w:r w:rsidRPr="0039628D">
        <w:rPr>
          <w:sz w:val="22"/>
          <w:szCs w:val="22"/>
        </w:rPr>
        <w:t xml:space="preserve"> (t.</w:t>
      </w:r>
      <w:r w:rsidR="007A0294">
        <w:rPr>
          <w:sz w:val="22"/>
          <w:szCs w:val="22"/>
        </w:rPr>
        <w:t xml:space="preserve"> </w:t>
      </w:r>
      <w:r w:rsidRPr="0039628D">
        <w:rPr>
          <w:sz w:val="22"/>
          <w:szCs w:val="22"/>
        </w:rPr>
        <w:t xml:space="preserve">j. ak nebudú splnené podmienky </w:t>
      </w:r>
      <w:r w:rsidRPr="0039628D">
        <w:rPr>
          <w:sz w:val="22"/>
          <w:szCs w:val="22"/>
        </w:rPr>
        <w:lastRenderedPageBreak/>
        <w:t xml:space="preserve">pre </w:t>
      </w:r>
      <w:r w:rsidR="007A0294">
        <w:rPr>
          <w:sz w:val="22"/>
          <w:szCs w:val="22"/>
        </w:rPr>
        <w:t>ukončenie komisionálnej obhliadky s kladným výsledkom</w:t>
      </w:r>
      <w:r w:rsidRPr="0039628D">
        <w:rPr>
          <w:sz w:val="22"/>
          <w:szCs w:val="22"/>
        </w:rPr>
        <w:t xml:space="preserve"> </w:t>
      </w:r>
      <w:r w:rsidR="007A0294">
        <w:rPr>
          <w:sz w:val="22"/>
          <w:szCs w:val="22"/>
        </w:rPr>
        <w:t xml:space="preserve">v zmysle bodu </w:t>
      </w:r>
      <w:r w:rsidR="00B612A1">
        <w:rPr>
          <w:sz w:val="22"/>
          <w:szCs w:val="22"/>
        </w:rPr>
        <w:fldChar w:fldCharType="begin"/>
      </w:r>
      <w:r w:rsidR="00B612A1">
        <w:rPr>
          <w:sz w:val="22"/>
          <w:szCs w:val="22"/>
        </w:rPr>
        <w:instrText xml:space="preserve"> REF _Ref223433455 \r \h </w:instrText>
      </w:r>
      <w:r w:rsidR="00B612A1">
        <w:rPr>
          <w:sz w:val="22"/>
          <w:szCs w:val="22"/>
        </w:rPr>
      </w:r>
      <w:r w:rsidR="00B612A1">
        <w:rPr>
          <w:sz w:val="22"/>
          <w:szCs w:val="22"/>
        </w:rPr>
        <w:fldChar w:fldCharType="separate"/>
      </w:r>
      <w:r w:rsidR="009619E0">
        <w:rPr>
          <w:sz w:val="22"/>
          <w:szCs w:val="22"/>
        </w:rPr>
        <w:t>6.13</w:t>
      </w:r>
      <w:r w:rsidR="00B612A1">
        <w:rPr>
          <w:sz w:val="22"/>
          <w:szCs w:val="22"/>
        </w:rPr>
        <w:fldChar w:fldCharType="end"/>
      </w:r>
      <w:r w:rsidR="007A0294">
        <w:rPr>
          <w:sz w:val="22"/>
          <w:szCs w:val="22"/>
        </w:rPr>
        <w:t>. Zmluvy</w:t>
      </w:r>
      <w:r w:rsidR="007B6B14">
        <w:rPr>
          <w:sz w:val="22"/>
          <w:szCs w:val="22"/>
        </w:rPr>
        <w:t xml:space="preserve"> alebo k vykonaniu komisionálnej obhliadky ani nedôjde/nebude môcť dôjsť</w:t>
      </w:r>
      <w:r w:rsidR="007A0294">
        <w:rPr>
          <w:sz w:val="22"/>
          <w:szCs w:val="22"/>
        </w:rPr>
        <w:t xml:space="preserve">, </w:t>
      </w:r>
      <w:r w:rsidRPr="0039628D">
        <w:rPr>
          <w:sz w:val="22"/>
          <w:szCs w:val="22"/>
        </w:rPr>
        <w:t xml:space="preserve">napr. v dôsledku </w:t>
      </w:r>
      <w:r w:rsidR="007A0294">
        <w:rPr>
          <w:sz w:val="22"/>
          <w:szCs w:val="22"/>
        </w:rPr>
        <w:t>neustanovenia sa oprávnenej/oprávnených osoby/osôb Zhotoviteľa na miesto konania komisionálnej obhliadky</w:t>
      </w:r>
      <w:r w:rsidR="001614A0">
        <w:rPr>
          <w:sz w:val="22"/>
          <w:szCs w:val="22"/>
        </w:rPr>
        <w:t xml:space="preserve"> v Objednávateľom stanovenom čase</w:t>
      </w:r>
      <w:r w:rsidR="007A0294">
        <w:rPr>
          <w:sz w:val="22"/>
          <w:szCs w:val="22"/>
        </w:rPr>
        <w:t xml:space="preserve">, </w:t>
      </w:r>
      <w:r w:rsidR="007B6B14">
        <w:rPr>
          <w:sz w:val="22"/>
          <w:szCs w:val="22"/>
        </w:rPr>
        <w:t xml:space="preserve">ďalej </w:t>
      </w:r>
      <w:r w:rsidR="007A0294">
        <w:rPr>
          <w:sz w:val="22"/>
          <w:szCs w:val="22"/>
        </w:rPr>
        <w:t xml:space="preserve">neposkytnutie </w:t>
      </w:r>
      <w:r w:rsidR="00795109">
        <w:rPr>
          <w:sz w:val="22"/>
          <w:szCs w:val="22"/>
        </w:rPr>
        <w:t xml:space="preserve">všetkej nevyhnutnej </w:t>
      </w:r>
      <w:r w:rsidR="007A0294">
        <w:rPr>
          <w:sz w:val="22"/>
          <w:szCs w:val="22"/>
        </w:rPr>
        <w:t xml:space="preserve">súčinnosti Zhotoviteľom Objednávateľovi v súvislosti s komisionálnou obhliadkou, </w:t>
      </w:r>
      <w:r w:rsidR="00864769">
        <w:rPr>
          <w:sz w:val="22"/>
          <w:szCs w:val="22"/>
        </w:rPr>
        <w:t>zistené nedostatky prác na diele, ktoré sú predmetom komisionálnej obhliadky</w:t>
      </w:r>
      <w:r w:rsidRPr="0039628D">
        <w:rPr>
          <w:sz w:val="22"/>
          <w:szCs w:val="22"/>
        </w:rPr>
        <w:t xml:space="preserve"> a pod.)</w:t>
      </w:r>
      <w:r w:rsidR="00795109">
        <w:rPr>
          <w:sz w:val="22"/>
          <w:szCs w:val="22"/>
        </w:rPr>
        <w:t>, má Objednávateľ právo na zapla</w:t>
      </w:r>
      <w:r w:rsidR="006B6906">
        <w:rPr>
          <w:sz w:val="22"/>
          <w:szCs w:val="22"/>
        </w:rPr>
        <w:t>tenie zmluvnej pokuty vo výške 1 0</w:t>
      </w:r>
      <w:r w:rsidR="00795109">
        <w:rPr>
          <w:sz w:val="22"/>
          <w:szCs w:val="22"/>
        </w:rPr>
        <w:t>00,- EUR za každý takýto prípad opakovaného zmarenia komisionálnej obhliadky (</w:t>
      </w:r>
      <w:r w:rsidR="00AC0FB5">
        <w:rPr>
          <w:sz w:val="22"/>
          <w:szCs w:val="22"/>
        </w:rPr>
        <w:t>rozumej</w:t>
      </w:r>
      <w:r w:rsidR="00795109">
        <w:rPr>
          <w:sz w:val="22"/>
          <w:szCs w:val="22"/>
        </w:rPr>
        <w:t xml:space="preserve"> za každé dve zmarené komisionálne obhliadky)</w:t>
      </w:r>
      <w:r w:rsidR="00840F6B">
        <w:rPr>
          <w:sz w:val="22"/>
          <w:szCs w:val="22"/>
        </w:rPr>
        <w:t>, ku ktorému došlo</w:t>
      </w:r>
      <w:r w:rsidR="00093E6B">
        <w:rPr>
          <w:sz w:val="22"/>
          <w:szCs w:val="22"/>
        </w:rPr>
        <w:t xml:space="preserve"> v priebehu obdobia kalendárneho štvrťroka (čo i len čiastočne) prelínajúceho sa s dobou trvania Zmluvy</w:t>
      </w:r>
      <w:r w:rsidR="00795109">
        <w:rPr>
          <w:sz w:val="22"/>
          <w:szCs w:val="22"/>
        </w:rPr>
        <w:t>.</w:t>
      </w:r>
    </w:p>
    <w:p w14:paraId="437A1F36" w14:textId="6C191A0F" w:rsidR="00B871E5" w:rsidRPr="007B435F" w:rsidRDefault="00604D2F" w:rsidP="00A94866">
      <w:pPr>
        <w:pStyle w:val="Odsekzoznamu"/>
        <w:numPr>
          <w:ilvl w:val="1"/>
          <w:numId w:val="29"/>
        </w:numPr>
        <w:spacing w:after="120" w:line="276" w:lineRule="auto"/>
        <w:ind w:left="567" w:hanging="567"/>
        <w:contextualSpacing w:val="0"/>
        <w:jc w:val="both"/>
        <w:rPr>
          <w:sz w:val="22"/>
          <w:szCs w:val="22"/>
        </w:rPr>
      </w:pPr>
      <w:r w:rsidRPr="0039628D">
        <w:rPr>
          <w:sz w:val="22"/>
          <w:szCs w:val="22"/>
        </w:rPr>
        <w:t>V prípade, že Zhotoviteľ poruší povinnosť podľa bodu</w:t>
      </w:r>
      <w:r w:rsidR="004B6EBA" w:rsidRPr="0039628D">
        <w:rPr>
          <w:sz w:val="22"/>
          <w:szCs w:val="22"/>
        </w:rPr>
        <w:t xml:space="preserve"> </w:t>
      </w:r>
      <w:r w:rsidR="004B6EBA" w:rsidRPr="0039628D">
        <w:rPr>
          <w:sz w:val="22"/>
          <w:szCs w:val="22"/>
        </w:rPr>
        <w:fldChar w:fldCharType="begin"/>
      </w:r>
      <w:r w:rsidR="004B6EBA" w:rsidRPr="0039628D">
        <w:rPr>
          <w:sz w:val="22"/>
          <w:szCs w:val="22"/>
        </w:rPr>
        <w:instrText xml:space="preserve"> REF _Ref191995636 \r \h </w:instrText>
      </w:r>
      <w:r w:rsidR="0039628D" w:rsidRPr="0039628D">
        <w:rPr>
          <w:sz w:val="22"/>
          <w:szCs w:val="22"/>
        </w:rPr>
        <w:instrText xml:space="preserve"> \* MERGEFORMAT </w:instrText>
      </w:r>
      <w:r w:rsidR="004B6EBA" w:rsidRPr="0039628D">
        <w:rPr>
          <w:sz w:val="22"/>
          <w:szCs w:val="22"/>
        </w:rPr>
      </w:r>
      <w:r w:rsidR="004B6EBA" w:rsidRPr="0039628D">
        <w:rPr>
          <w:sz w:val="22"/>
          <w:szCs w:val="22"/>
        </w:rPr>
        <w:fldChar w:fldCharType="separate"/>
      </w:r>
      <w:r w:rsidR="009619E0">
        <w:rPr>
          <w:sz w:val="22"/>
          <w:szCs w:val="22"/>
        </w:rPr>
        <w:t>10.3</w:t>
      </w:r>
      <w:r w:rsidR="004B6EBA" w:rsidRPr="0039628D">
        <w:rPr>
          <w:sz w:val="22"/>
          <w:szCs w:val="22"/>
        </w:rPr>
        <w:fldChar w:fldCharType="end"/>
      </w:r>
      <w:r w:rsidR="000A5296" w:rsidRPr="0039628D">
        <w:rPr>
          <w:sz w:val="22"/>
          <w:szCs w:val="22"/>
        </w:rPr>
        <w:t>. Zmluvy</w:t>
      </w:r>
      <w:r w:rsidR="0083440A" w:rsidRPr="0039628D">
        <w:rPr>
          <w:sz w:val="22"/>
          <w:szCs w:val="22"/>
        </w:rPr>
        <w:t>,</w:t>
      </w:r>
      <w:r w:rsidR="000A5296" w:rsidRPr="0039628D">
        <w:rPr>
          <w:sz w:val="22"/>
          <w:szCs w:val="22"/>
        </w:rPr>
        <w:t xml:space="preserve"> má Objednávateľ právo na zaplatenie zmluvnej pokuty vo </w:t>
      </w:r>
      <w:r w:rsidR="00B871E5" w:rsidRPr="0039628D">
        <w:rPr>
          <w:sz w:val="22"/>
          <w:szCs w:val="22"/>
        </w:rPr>
        <w:t>výške 20</w:t>
      </w:r>
      <w:r w:rsidR="0077237F" w:rsidRPr="0039628D">
        <w:rPr>
          <w:sz w:val="22"/>
          <w:szCs w:val="22"/>
        </w:rPr>
        <w:t xml:space="preserve"> </w:t>
      </w:r>
      <w:r w:rsidR="00B871E5" w:rsidRPr="0039628D">
        <w:rPr>
          <w:sz w:val="22"/>
          <w:szCs w:val="22"/>
        </w:rPr>
        <w:t>% z hodnoty postúpenej pohľadávky. Pre vylúčenie akýchkoľvek pochybností týmto nie je dotknutá neplatnosť takéhoto úkonu</w:t>
      </w:r>
      <w:r w:rsidR="003913BE" w:rsidRPr="0039628D">
        <w:rPr>
          <w:sz w:val="22"/>
          <w:szCs w:val="22"/>
        </w:rPr>
        <w:t xml:space="preserve"> (postúpenia </w:t>
      </w:r>
      <w:r w:rsidR="008A29C6" w:rsidRPr="0039628D">
        <w:rPr>
          <w:sz w:val="22"/>
          <w:szCs w:val="22"/>
        </w:rPr>
        <w:t>pohľadávky/</w:t>
      </w:r>
      <w:r w:rsidR="003913BE" w:rsidRPr="0039628D">
        <w:rPr>
          <w:sz w:val="22"/>
          <w:szCs w:val="22"/>
        </w:rPr>
        <w:t>pohľadávok)</w:t>
      </w:r>
      <w:r w:rsidR="00B871E5" w:rsidRPr="0039628D">
        <w:rPr>
          <w:sz w:val="22"/>
          <w:szCs w:val="22"/>
        </w:rPr>
        <w:t>.</w:t>
      </w:r>
    </w:p>
    <w:p w14:paraId="267784E1" w14:textId="71C764FE" w:rsidR="00B871E5" w:rsidRPr="007B435F" w:rsidRDefault="00B871E5" w:rsidP="00A94866">
      <w:pPr>
        <w:pStyle w:val="Odsekzoznamu"/>
        <w:numPr>
          <w:ilvl w:val="1"/>
          <w:numId w:val="29"/>
        </w:numPr>
        <w:spacing w:after="120" w:line="276" w:lineRule="auto"/>
        <w:ind w:left="567" w:hanging="567"/>
        <w:contextualSpacing w:val="0"/>
        <w:jc w:val="both"/>
        <w:rPr>
          <w:sz w:val="22"/>
          <w:szCs w:val="22"/>
        </w:rPr>
      </w:pPr>
      <w:r w:rsidRPr="007B435F">
        <w:rPr>
          <w:sz w:val="22"/>
          <w:szCs w:val="22"/>
        </w:rPr>
        <w:t xml:space="preserve">V prípade, ak sa na plnení predmetu Zmluvy podieľa priamy subdodávateľ neuvedený v </w:t>
      </w:r>
      <w:r w:rsidRPr="00BE1A0D">
        <w:rPr>
          <w:sz w:val="22"/>
          <w:szCs w:val="22"/>
        </w:rPr>
        <w:t xml:space="preserve">Prílohe č. </w:t>
      </w:r>
      <w:r w:rsidR="00AD626B" w:rsidRPr="00BE1A0D">
        <w:rPr>
          <w:sz w:val="22"/>
          <w:szCs w:val="22"/>
        </w:rPr>
        <w:t>3</w:t>
      </w:r>
      <w:r w:rsidRPr="007B435F">
        <w:rPr>
          <w:sz w:val="22"/>
          <w:szCs w:val="22"/>
        </w:rPr>
        <w:t xml:space="preserve"> alebo neodsúhlasený Objednávateľom v zmysle článku </w:t>
      </w:r>
      <w:r w:rsidR="0038099C">
        <w:rPr>
          <w:sz w:val="22"/>
          <w:szCs w:val="22"/>
        </w:rPr>
        <w:t>X</w:t>
      </w:r>
      <w:r w:rsidR="005C7497">
        <w:rPr>
          <w:sz w:val="22"/>
          <w:szCs w:val="22"/>
        </w:rPr>
        <w:t>I</w:t>
      </w:r>
      <w:r w:rsidR="002B2CF3">
        <w:rPr>
          <w:sz w:val="22"/>
          <w:szCs w:val="22"/>
        </w:rPr>
        <w:t xml:space="preserve"> Zmluvy</w:t>
      </w:r>
      <w:r w:rsidRPr="007B435F">
        <w:rPr>
          <w:sz w:val="22"/>
          <w:szCs w:val="22"/>
        </w:rPr>
        <w:t>, má Objednávateľ právo na zapla</w:t>
      </w:r>
      <w:r w:rsidR="00101B20">
        <w:rPr>
          <w:sz w:val="22"/>
          <w:szCs w:val="22"/>
        </w:rPr>
        <w:t>tenie zmluvnej pokuty vo výške 5</w:t>
      </w:r>
      <w:r w:rsidRPr="007B435F">
        <w:rPr>
          <w:sz w:val="22"/>
          <w:szCs w:val="22"/>
        </w:rPr>
        <w:t xml:space="preserve"> 000,- EUR za každého takéhoto </w:t>
      </w:r>
      <w:r w:rsidR="001E7331">
        <w:rPr>
          <w:sz w:val="22"/>
          <w:szCs w:val="22"/>
        </w:rPr>
        <w:t xml:space="preserve">priameho </w:t>
      </w:r>
      <w:r w:rsidRPr="007B435F">
        <w:rPr>
          <w:sz w:val="22"/>
          <w:szCs w:val="22"/>
        </w:rPr>
        <w:t>subdodávateľa.</w:t>
      </w:r>
    </w:p>
    <w:p w14:paraId="5C5B32F7" w14:textId="4B17498D" w:rsidR="00B871E5" w:rsidRPr="007B435F" w:rsidRDefault="00B871E5" w:rsidP="00A94866">
      <w:pPr>
        <w:pStyle w:val="Odsekzoznamu"/>
        <w:numPr>
          <w:ilvl w:val="1"/>
          <w:numId w:val="29"/>
        </w:numPr>
        <w:spacing w:after="120" w:line="276" w:lineRule="auto"/>
        <w:ind w:left="567" w:hanging="567"/>
        <w:contextualSpacing w:val="0"/>
        <w:jc w:val="both"/>
        <w:rPr>
          <w:sz w:val="22"/>
          <w:szCs w:val="22"/>
        </w:rPr>
      </w:pPr>
      <w:r w:rsidRPr="007B435F">
        <w:rPr>
          <w:sz w:val="22"/>
          <w:szCs w:val="22"/>
        </w:rPr>
        <w:t xml:space="preserve">V prípade, ak </w:t>
      </w:r>
      <w:r w:rsidR="001213C0">
        <w:rPr>
          <w:sz w:val="22"/>
          <w:szCs w:val="22"/>
        </w:rPr>
        <w:t>Zhotoviteľ</w:t>
      </w:r>
      <w:r w:rsidRPr="007B435F">
        <w:rPr>
          <w:sz w:val="22"/>
          <w:szCs w:val="22"/>
        </w:rPr>
        <w:t xml:space="preserve"> poruší niektorú povinnosť v súvislosti s pria</w:t>
      </w:r>
      <w:r w:rsidR="00F5587B">
        <w:rPr>
          <w:sz w:val="22"/>
          <w:szCs w:val="22"/>
        </w:rPr>
        <w:t>mymi subdodávateľmi podľa bodu</w:t>
      </w:r>
      <w:r w:rsidR="00C06E94">
        <w:rPr>
          <w:sz w:val="22"/>
          <w:szCs w:val="22"/>
        </w:rPr>
        <w:t xml:space="preserve"> </w:t>
      </w:r>
      <w:r w:rsidR="007A6611">
        <w:rPr>
          <w:sz w:val="22"/>
          <w:szCs w:val="22"/>
        </w:rPr>
        <w:fldChar w:fldCharType="begin"/>
      </w:r>
      <w:r w:rsidR="007A6611">
        <w:rPr>
          <w:sz w:val="22"/>
          <w:szCs w:val="22"/>
        </w:rPr>
        <w:instrText xml:space="preserve"> REF _Ref221642043 \r \h </w:instrText>
      </w:r>
      <w:r w:rsidR="007A6611">
        <w:rPr>
          <w:sz w:val="22"/>
          <w:szCs w:val="22"/>
        </w:rPr>
      </w:r>
      <w:r w:rsidR="007A6611">
        <w:rPr>
          <w:sz w:val="22"/>
          <w:szCs w:val="22"/>
        </w:rPr>
        <w:fldChar w:fldCharType="separate"/>
      </w:r>
      <w:r w:rsidR="009619E0">
        <w:rPr>
          <w:sz w:val="22"/>
          <w:szCs w:val="22"/>
        </w:rPr>
        <w:t>11.9</w:t>
      </w:r>
      <w:r w:rsidR="007A6611">
        <w:rPr>
          <w:sz w:val="22"/>
          <w:szCs w:val="22"/>
        </w:rPr>
        <w:fldChar w:fldCharType="end"/>
      </w:r>
      <w:r w:rsidR="00F5587B">
        <w:rPr>
          <w:sz w:val="22"/>
          <w:szCs w:val="22"/>
        </w:rPr>
        <w:t>. alebo</w:t>
      </w:r>
      <w:r w:rsidR="00C06E94">
        <w:rPr>
          <w:sz w:val="22"/>
          <w:szCs w:val="22"/>
        </w:rPr>
        <w:t xml:space="preserve"> </w:t>
      </w:r>
      <w:r w:rsidR="007A6611">
        <w:rPr>
          <w:sz w:val="22"/>
          <w:szCs w:val="22"/>
        </w:rPr>
        <w:fldChar w:fldCharType="begin"/>
      </w:r>
      <w:r w:rsidR="007A6611">
        <w:rPr>
          <w:sz w:val="22"/>
          <w:szCs w:val="22"/>
        </w:rPr>
        <w:instrText xml:space="preserve"> REF _Ref221642061 \r \h </w:instrText>
      </w:r>
      <w:r w:rsidR="007A6611">
        <w:rPr>
          <w:sz w:val="22"/>
          <w:szCs w:val="22"/>
        </w:rPr>
      </w:r>
      <w:r w:rsidR="007A6611">
        <w:rPr>
          <w:sz w:val="22"/>
          <w:szCs w:val="22"/>
        </w:rPr>
        <w:fldChar w:fldCharType="separate"/>
      </w:r>
      <w:r w:rsidR="009619E0">
        <w:rPr>
          <w:sz w:val="22"/>
          <w:szCs w:val="22"/>
        </w:rPr>
        <w:t>11.10</w:t>
      </w:r>
      <w:r w:rsidR="007A6611">
        <w:rPr>
          <w:sz w:val="22"/>
          <w:szCs w:val="22"/>
        </w:rPr>
        <w:fldChar w:fldCharType="end"/>
      </w:r>
      <w:r w:rsidRPr="007B435F">
        <w:rPr>
          <w:sz w:val="22"/>
          <w:szCs w:val="22"/>
        </w:rPr>
        <w:t>.</w:t>
      </w:r>
      <w:r w:rsidR="001213C0">
        <w:rPr>
          <w:sz w:val="22"/>
          <w:szCs w:val="22"/>
        </w:rPr>
        <w:t xml:space="preserve"> Zmluvy</w:t>
      </w:r>
      <w:r w:rsidRPr="007B435F">
        <w:rPr>
          <w:sz w:val="22"/>
          <w:szCs w:val="22"/>
        </w:rPr>
        <w:t>, má Obj</w:t>
      </w:r>
      <w:r w:rsidR="00E421C8">
        <w:rPr>
          <w:sz w:val="22"/>
          <w:szCs w:val="22"/>
        </w:rPr>
        <w:t xml:space="preserve">ednávateľ </w:t>
      </w:r>
      <w:r w:rsidRPr="007B435F">
        <w:rPr>
          <w:sz w:val="22"/>
          <w:szCs w:val="22"/>
        </w:rPr>
        <w:t>právo na zap</w:t>
      </w:r>
      <w:r w:rsidR="00661146">
        <w:rPr>
          <w:sz w:val="22"/>
          <w:szCs w:val="22"/>
        </w:rPr>
        <w:t xml:space="preserve">latenie zmluvnej pokuty vo výške </w:t>
      </w:r>
      <w:r w:rsidR="00057C86">
        <w:rPr>
          <w:sz w:val="22"/>
          <w:szCs w:val="22"/>
        </w:rPr>
        <w:t>2</w:t>
      </w:r>
      <w:r w:rsidR="00661146" w:rsidRPr="007B435F">
        <w:rPr>
          <w:sz w:val="22"/>
          <w:szCs w:val="22"/>
        </w:rPr>
        <w:t>50,- EUR</w:t>
      </w:r>
      <w:r w:rsidR="00661146">
        <w:rPr>
          <w:sz w:val="22"/>
          <w:szCs w:val="22"/>
        </w:rPr>
        <w:t>, a to</w:t>
      </w:r>
      <w:r w:rsidR="00661146" w:rsidRPr="007B435F">
        <w:rPr>
          <w:sz w:val="22"/>
          <w:szCs w:val="22"/>
        </w:rPr>
        <w:t xml:space="preserve"> za každý aj začatý deň omeškania</w:t>
      </w:r>
      <w:r w:rsidRPr="007B435F">
        <w:rPr>
          <w:sz w:val="22"/>
          <w:szCs w:val="22"/>
        </w:rPr>
        <w:t>.</w:t>
      </w:r>
    </w:p>
    <w:p w14:paraId="59124705" w14:textId="1CD9EE61" w:rsidR="00B871E5" w:rsidRPr="007B435F" w:rsidRDefault="00B871E5" w:rsidP="00A94866">
      <w:pPr>
        <w:pStyle w:val="Odsekzoznamu"/>
        <w:numPr>
          <w:ilvl w:val="1"/>
          <w:numId w:val="29"/>
        </w:numPr>
        <w:spacing w:after="120" w:line="276" w:lineRule="auto"/>
        <w:ind w:left="567" w:hanging="567"/>
        <w:contextualSpacing w:val="0"/>
        <w:jc w:val="both"/>
        <w:rPr>
          <w:sz w:val="22"/>
          <w:szCs w:val="22"/>
        </w:rPr>
      </w:pPr>
      <w:r w:rsidRPr="007B435F">
        <w:rPr>
          <w:sz w:val="22"/>
          <w:szCs w:val="22"/>
        </w:rPr>
        <w:t xml:space="preserve">V prípade, ak </w:t>
      </w:r>
      <w:r w:rsidR="00504F3B">
        <w:rPr>
          <w:sz w:val="22"/>
          <w:szCs w:val="22"/>
        </w:rPr>
        <w:t>Zhotoviteľ</w:t>
      </w:r>
      <w:r w:rsidR="003245A3">
        <w:rPr>
          <w:sz w:val="22"/>
          <w:szCs w:val="22"/>
        </w:rPr>
        <w:t xml:space="preserve"> poruší povinnosť podľa bodu</w:t>
      </w:r>
      <w:r w:rsidR="00AA18E0">
        <w:rPr>
          <w:sz w:val="22"/>
          <w:szCs w:val="22"/>
        </w:rPr>
        <w:t xml:space="preserve"> </w:t>
      </w:r>
      <w:r w:rsidR="00AA18E0">
        <w:rPr>
          <w:sz w:val="22"/>
          <w:szCs w:val="22"/>
        </w:rPr>
        <w:fldChar w:fldCharType="begin"/>
      </w:r>
      <w:r w:rsidR="00AA18E0">
        <w:rPr>
          <w:sz w:val="22"/>
          <w:szCs w:val="22"/>
        </w:rPr>
        <w:instrText xml:space="preserve"> REF _Ref221642222 \r \h </w:instrText>
      </w:r>
      <w:r w:rsidR="00AA18E0">
        <w:rPr>
          <w:sz w:val="22"/>
          <w:szCs w:val="22"/>
        </w:rPr>
      </w:r>
      <w:r w:rsidR="00AA18E0">
        <w:rPr>
          <w:sz w:val="22"/>
          <w:szCs w:val="22"/>
        </w:rPr>
        <w:fldChar w:fldCharType="separate"/>
      </w:r>
      <w:r w:rsidR="009619E0">
        <w:rPr>
          <w:sz w:val="22"/>
          <w:szCs w:val="22"/>
        </w:rPr>
        <w:t>11.11</w:t>
      </w:r>
      <w:r w:rsidR="00AA18E0">
        <w:rPr>
          <w:sz w:val="22"/>
          <w:szCs w:val="22"/>
        </w:rPr>
        <w:fldChar w:fldCharType="end"/>
      </w:r>
      <w:r w:rsidRPr="007B435F">
        <w:rPr>
          <w:sz w:val="22"/>
          <w:szCs w:val="22"/>
        </w:rPr>
        <w:t xml:space="preserve">. </w:t>
      </w:r>
      <w:r w:rsidR="00422004">
        <w:rPr>
          <w:sz w:val="22"/>
          <w:szCs w:val="22"/>
        </w:rPr>
        <w:t xml:space="preserve">Zmluvy </w:t>
      </w:r>
      <w:r w:rsidRPr="007B435F">
        <w:rPr>
          <w:sz w:val="22"/>
          <w:szCs w:val="22"/>
        </w:rPr>
        <w:t>prvá veta, má Objednávateľ právo na zaplatenie zmluvnej pokuty vo výške 5 000,- EUR</w:t>
      </w:r>
      <w:r w:rsidR="00031160">
        <w:rPr>
          <w:sz w:val="22"/>
          <w:szCs w:val="22"/>
        </w:rPr>
        <w:t xml:space="preserve"> za každý jednotlivý prípad</w:t>
      </w:r>
      <w:r w:rsidRPr="007B435F">
        <w:rPr>
          <w:sz w:val="22"/>
          <w:szCs w:val="22"/>
        </w:rPr>
        <w:t>.</w:t>
      </w:r>
    </w:p>
    <w:p w14:paraId="708CF159" w14:textId="1CC9C807" w:rsidR="00B871E5" w:rsidRPr="007B435F" w:rsidRDefault="00B871E5" w:rsidP="00A94866">
      <w:pPr>
        <w:pStyle w:val="Odsekzoznamu"/>
        <w:numPr>
          <w:ilvl w:val="1"/>
          <w:numId w:val="29"/>
        </w:numPr>
        <w:spacing w:after="120" w:line="276" w:lineRule="auto"/>
        <w:ind w:left="567" w:hanging="567"/>
        <w:contextualSpacing w:val="0"/>
        <w:jc w:val="both"/>
        <w:rPr>
          <w:sz w:val="22"/>
          <w:szCs w:val="22"/>
        </w:rPr>
      </w:pPr>
      <w:r w:rsidRPr="007B435F">
        <w:rPr>
          <w:sz w:val="22"/>
          <w:szCs w:val="22"/>
        </w:rPr>
        <w:t xml:space="preserve">V prípade, ak sa </w:t>
      </w:r>
      <w:r w:rsidR="00724D59">
        <w:rPr>
          <w:sz w:val="22"/>
          <w:szCs w:val="22"/>
        </w:rPr>
        <w:t xml:space="preserve">ktorékoľvek </w:t>
      </w:r>
      <w:r w:rsidRPr="007B435F">
        <w:rPr>
          <w:sz w:val="22"/>
          <w:szCs w:val="22"/>
        </w:rPr>
        <w:t>vyhlá</w:t>
      </w:r>
      <w:r w:rsidR="00B36A92">
        <w:rPr>
          <w:sz w:val="22"/>
          <w:szCs w:val="22"/>
        </w:rPr>
        <w:t xml:space="preserve">senie </w:t>
      </w:r>
      <w:r w:rsidR="00033CB0">
        <w:rPr>
          <w:sz w:val="22"/>
          <w:szCs w:val="22"/>
        </w:rPr>
        <w:t>Zhotoviteľa</w:t>
      </w:r>
      <w:r w:rsidR="00B36A92">
        <w:rPr>
          <w:sz w:val="22"/>
          <w:szCs w:val="22"/>
        </w:rPr>
        <w:t xml:space="preserve"> podľa bodu</w:t>
      </w:r>
      <w:r w:rsidR="00724D59">
        <w:rPr>
          <w:sz w:val="22"/>
          <w:szCs w:val="22"/>
        </w:rPr>
        <w:t xml:space="preserve"> </w:t>
      </w:r>
      <w:r w:rsidR="000D3181">
        <w:rPr>
          <w:sz w:val="22"/>
          <w:szCs w:val="22"/>
        </w:rPr>
        <w:fldChar w:fldCharType="begin"/>
      </w:r>
      <w:r w:rsidR="000D3181">
        <w:rPr>
          <w:sz w:val="22"/>
          <w:szCs w:val="22"/>
        </w:rPr>
        <w:instrText xml:space="preserve"> REF _Ref171501448 \r \h </w:instrText>
      </w:r>
      <w:r w:rsidR="000D3181">
        <w:rPr>
          <w:sz w:val="22"/>
          <w:szCs w:val="22"/>
        </w:rPr>
      </w:r>
      <w:r w:rsidR="000D3181">
        <w:rPr>
          <w:sz w:val="22"/>
          <w:szCs w:val="22"/>
        </w:rPr>
        <w:fldChar w:fldCharType="separate"/>
      </w:r>
      <w:r w:rsidR="009619E0">
        <w:rPr>
          <w:sz w:val="22"/>
          <w:szCs w:val="22"/>
        </w:rPr>
        <w:t>12.2</w:t>
      </w:r>
      <w:r w:rsidR="000D3181">
        <w:rPr>
          <w:sz w:val="22"/>
          <w:szCs w:val="22"/>
        </w:rPr>
        <w:fldChar w:fldCharType="end"/>
      </w:r>
      <w:r w:rsidRPr="007B435F">
        <w:rPr>
          <w:sz w:val="22"/>
          <w:szCs w:val="22"/>
        </w:rPr>
        <w:t xml:space="preserve">. </w:t>
      </w:r>
      <w:r w:rsidR="00422004">
        <w:rPr>
          <w:sz w:val="22"/>
          <w:szCs w:val="22"/>
        </w:rPr>
        <w:t xml:space="preserve">Zmluvy </w:t>
      </w:r>
      <w:r w:rsidRPr="007B435F">
        <w:rPr>
          <w:sz w:val="22"/>
          <w:szCs w:val="22"/>
        </w:rPr>
        <w:t>ukáže ako nepravdivé, má Objednávateľ právo na zaplatenie zmluvnej pokuty vo výške 5 000,- EUR.</w:t>
      </w:r>
    </w:p>
    <w:p w14:paraId="3F073158" w14:textId="43F5E13F" w:rsidR="00B871E5" w:rsidRPr="007B435F" w:rsidRDefault="00B871E5" w:rsidP="00A94866">
      <w:pPr>
        <w:pStyle w:val="Odsekzoznamu"/>
        <w:numPr>
          <w:ilvl w:val="1"/>
          <w:numId w:val="29"/>
        </w:numPr>
        <w:spacing w:after="120" w:line="276" w:lineRule="auto"/>
        <w:ind w:left="567" w:hanging="567"/>
        <w:contextualSpacing w:val="0"/>
        <w:jc w:val="both"/>
        <w:rPr>
          <w:sz w:val="22"/>
          <w:szCs w:val="22"/>
        </w:rPr>
      </w:pPr>
      <w:r w:rsidRPr="007B435F">
        <w:rPr>
          <w:sz w:val="22"/>
          <w:szCs w:val="22"/>
        </w:rPr>
        <w:t xml:space="preserve">V prípade, ak </w:t>
      </w:r>
      <w:r w:rsidR="00422004">
        <w:rPr>
          <w:sz w:val="22"/>
          <w:szCs w:val="22"/>
        </w:rPr>
        <w:t>Zhotoviteľ</w:t>
      </w:r>
      <w:r w:rsidRPr="007B435F">
        <w:rPr>
          <w:sz w:val="22"/>
          <w:szCs w:val="22"/>
        </w:rPr>
        <w:t xml:space="preserve"> poruší</w:t>
      </w:r>
      <w:r w:rsidR="00EE1001">
        <w:rPr>
          <w:sz w:val="22"/>
          <w:szCs w:val="22"/>
        </w:rPr>
        <w:t xml:space="preserve"> niektorú povinnosť podľa bodu</w:t>
      </w:r>
      <w:r w:rsidR="000F0389">
        <w:rPr>
          <w:sz w:val="22"/>
          <w:szCs w:val="22"/>
        </w:rPr>
        <w:t xml:space="preserve"> </w:t>
      </w:r>
      <w:r w:rsidR="0046789B">
        <w:rPr>
          <w:sz w:val="22"/>
          <w:szCs w:val="22"/>
        </w:rPr>
        <w:fldChar w:fldCharType="begin"/>
      </w:r>
      <w:r w:rsidR="0046789B">
        <w:rPr>
          <w:sz w:val="22"/>
          <w:szCs w:val="22"/>
        </w:rPr>
        <w:instrText xml:space="preserve"> REF _Ref171501552 \r \h </w:instrText>
      </w:r>
      <w:r w:rsidR="0046789B">
        <w:rPr>
          <w:sz w:val="22"/>
          <w:szCs w:val="22"/>
        </w:rPr>
      </w:r>
      <w:r w:rsidR="0046789B">
        <w:rPr>
          <w:sz w:val="22"/>
          <w:szCs w:val="22"/>
        </w:rPr>
        <w:fldChar w:fldCharType="separate"/>
      </w:r>
      <w:r w:rsidR="009619E0">
        <w:rPr>
          <w:sz w:val="22"/>
          <w:szCs w:val="22"/>
        </w:rPr>
        <w:t>12.3</w:t>
      </w:r>
      <w:r w:rsidR="0046789B">
        <w:rPr>
          <w:sz w:val="22"/>
          <w:szCs w:val="22"/>
        </w:rPr>
        <w:fldChar w:fldCharType="end"/>
      </w:r>
      <w:r w:rsidRPr="007B435F">
        <w:rPr>
          <w:sz w:val="22"/>
          <w:szCs w:val="22"/>
        </w:rPr>
        <w:t>.</w:t>
      </w:r>
      <w:r w:rsidR="00422004">
        <w:rPr>
          <w:sz w:val="22"/>
          <w:szCs w:val="22"/>
        </w:rPr>
        <w:t xml:space="preserve"> Zmluvy</w:t>
      </w:r>
      <w:r w:rsidRPr="007B435F">
        <w:rPr>
          <w:sz w:val="22"/>
          <w:szCs w:val="22"/>
        </w:rPr>
        <w:t xml:space="preserve">, má Objednávateľ právo na zaplatenie zmluvnej pokuty </w:t>
      </w:r>
      <w:r w:rsidR="00C95750">
        <w:rPr>
          <w:sz w:val="22"/>
          <w:szCs w:val="22"/>
        </w:rPr>
        <w:t>vo výške</w:t>
      </w:r>
      <w:r w:rsidR="00C95750" w:rsidRPr="00CD0E20">
        <w:rPr>
          <w:sz w:val="22"/>
          <w:szCs w:val="22"/>
        </w:rPr>
        <w:t xml:space="preserve"> </w:t>
      </w:r>
      <w:r w:rsidR="00FD5FD4" w:rsidRPr="00CD0E20">
        <w:rPr>
          <w:sz w:val="22"/>
          <w:szCs w:val="22"/>
        </w:rPr>
        <w:t>2</w:t>
      </w:r>
      <w:r w:rsidR="00C95750" w:rsidRPr="00CD0E20">
        <w:rPr>
          <w:sz w:val="22"/>
          <w:szCs w:val="22"/>
        </w:rPr>
        <w:t>50,- EUR</w:t>
      </w:r>
      <w:r w:rsidR="00C95750">
        <w:rPr>
          <w:sz w:val="22"/>
          <w:szCs w:val="22"/>
        </w:rPr>
        <w:t>, a to</w:t>
      </w:r>
      <w:r w:rsidR="00C95750" w:rsidRPr="007B435F">
        <w:rPr>
          <w:sz w:val="22"/>
          <w:szCs w:val="22"/>
        </w:rPr>
        <w:t xml:space="preserve"> za každý aj začatý deň omeškania.</w:t>
      </w:r>
    </w:p>
    <w:p w14:paraId="2F354C69" w14:textId="7CBD3F3E" w:rsidR="00B871E5" w:rsidRPr="007B435F" w:rsidRDefault="00807BBF" w:rsidP="00A94866">
      <w:pPr>
        <w:pStyle w:val="Odsekzoznamu"/>
        <w:numPr>
          <w:ilvl w:val="1"/>
          <w:numId w:val="29"/>
        </w:numPr>
        <w:spacing w:after="120" w:line="276" w:lineRule="auto"/>
        <w:ind w:left="567" w:hanging="567"/>
        <w:contextualSpacing w:val="0"/>
        <w:jc w:val="both"/>
        <w:rPr>
          <w:sz w:val="22"/>
          <w:szCs w:val="22"/>
        </w:rPr>
      </w:pPr>
      <w:r>
        <w:rPr>
          <w:sz w:val="22"/>
          <w:szCs w:val="22"/>
        </w:rPr>
        <w:t>V prípade, a</w:t>
      </w:r>
      <w:r w:rsidR="00B871E5" w:rsidRPr="007B435F">
        <w:rPr>
          <w:sz w:val="22"/>
          <w:szCs w:val="22"/>
        </w:rPr>
        <w:t xml:space="preserve">k </w:t>
      </w:r>
      <w:r w:rsidR="00422004">
        <w:rPr>
          <w:sz w:val="22"/>
          <w:szCs w:val="22"/>
        </w:rPr>
        <w:t>Zhotoviteľ</w:t>
      </w:r>
      <w:r w:rsidR="00041871">
        <w:rPr>
          <w:sz w:val="22"/>
          <w:szCs w:val="22"/>
        </w:rPr>
        <w:t xml:space="preserve"> poruší </w:t>
      </w:r>
      <w:r>
        <w:rPr>
          <w:sz w:val="22"/>
          <w:szCs w:val="22"/>
        </w:rPr>
        <w:t xml:space="preserve">ktorúkoľvek </w:t>
      </w:r>
      <w:r w:rsidR="00041871">
        <w:rPr>
          <w:sz w:val="22"/>
          <w:szCs w:val="22"/>
        </w:rPr>
        <w:t>povinnosť podľa bodu</w:t>
      </w:r>
      <w:r>
        <w:rPr>
          <w:sz w:val="22"/>
          <w:szCs w:val="22"/>
        </w:rPr>
        <w:t xml:space="preserve"> </w:t>
      </w:r>
      <w:r w:rsidR="001F2AA9">
        <w:rPr>
          <w:sz w:val="22"/>
          <w:szCs w:val="22"/>
        </w:rPr>
        <w:fldChar w:fldCharType="begin"/>
      </w:r>
      <w:r w:rsidR="001F2AA9">
        <w:rPr>
          <w:sz w:val="22"/>
          <w:szCs w:val="22"/>
        </w:rPr>
        <w:instrText xml:space="preserve"> REF _Ref171501689 \r \h </w:instrText>
      </w:r>
      <w:r w:rsidR="001F2AA9">
        <w:rPr>
          <w:sz w:val="22"/>
          <w:szCs w:val="22"/>
        </w:rPr>
      </w:r>
      <w:r w:rsidR="001F2AA9">
        <w:rPr>
          <w:sz w:val="22"/>
          <w:szCs w:val="22"/>
        </w:rPr>
        <w:fldChar w:fldCharType="separate"/>
      </w:r>
      <w:r w:rsidR="009619E0">
        <w:rPr>
          <w:sz w:val="22"/>
          <w:szCs w:val="22"/>
        </w:rPr>
        <w:t>12.5</w:t>
      </w:r>
      <w:r w:rsidR="001F2AA9">
        <w:rPr>
          <w:sz w:val="22"/>
          <w:szCs w:val="22"/>
        </w:rPr>
        <w:fldChar w:fldCharType="end"/>
      </w:r>
      <w:r w:rsidR="00B871E5" w:rsidRPr="007B435F">
        <w:rPr>
          <w:sz w:val="22"/>
          <w:szCs w:val="22"/>
        </w:rPr>
        <w:t>.</w:t>
      </w:r>
      <w:r w:rsidR="004C22F1">
        <w:rPr>
          <w:sz w:val="22"/>
          <w:szCs w:val="22"/>
        </w:rPr>
        <w:t xml:space="preserve"> prvý odsek alebo druhý odsek</w:t>
      </w:r>
      <w:r w:rsidR="00B871E5" w:rsidRPr="007B435F">
        <w:rPr>
          <w:sz w:val="22"/>
          <w:szCs w:val="22"/>
        </w:rPr>
        <w:t xml:space="preserve">, je Objednávateľ oprávnený uplatniť si voči </w:t>
      </w:r>
      <w:r w:rsidR="00422004">
        <w:rPr>
          <w:sz w:val="22"/>
          <w:szCs w:val="22"/>
        </w:rPr>
        <w:t>Zhotoviteľovi</w:t>
      </w:r>
      <w:r w:rsidR="00B871E5" w:rsidRPr="007B435F">
        <w:rPr>
          <w:sz w:val="22"/>
          <w:szCs w:val="22"/>
        </w:rPr>
        <w:t xml:space="preserve"> zmluvnú pokutu vo výške </w:t>
      </w:r>
      <w:r w:rsidR="00952241">
        <w:rPr>
          <w:sz w:val="22"/>
          <w:szCs w:val="22"/>
        </w:rPr>
        <w:br/>
      </w:r>
      <w:r w:rsidR="00B871E5" w:rsidRPr="007B435F">
        <w:rPr>
          <w:sz w:val="22"/>
          <w:szCs w:val="22"/>
        </w:rPr>
        <w:t>5 000,- EUR za každý jednotlivý prípad. Zmluvnú pokutu možno za p</w:t>
      </w:r>
      <w:r w:rsidR="00041871">
        <w:rPr>
          <w:sz w:val="22"/>
          <w:szCs w:val="22"/>
        </w:rPr>
        <w:t>orušenie povinnosti podľa bodu</w:t>
      </w:r>
      <w:r>
        <w:rPr>
          <w:sz w:val="22"/>
          <w:szCs w:val="22"/>
        </w:rPr>
        <w:t xml:space="preserve"> </w:t>
      </w:r>
      <w:r w:rsidR="001F2AA9">
        <w:rPr>
          <w:sz w:val="22"/>
          <w:szCs w:val="22"/>
        </w:rPr>
        <w:fldChar w:fldCharType="begin"/>
      </w:r>
      <w:r w:rsidR="001F2AA9">
        <w:rPr>
          <w:sz w:val="22"/>
          <w:szCs w:val="22"/>
        </w:rPr>
        <w:instrText xml:space="preserve"> REF _Ref171501689 \r \h </w:instrText>
      </w:r>
      <w:r w:rsidR="001F2AA9">
        <w:rPr>
          <w:sz w:val="22"/>
          <w:szCs w:val="22"/>
        </w:rPr>
      </w:r>
      <w:r w:rsidR="001F2AA9">
        <w:rPr>
          <w:sz w:val="22"/>
          <w:szCs w:val="22"/>
        </w:rPr>
        <w:fldChar w:fldCharType="separate"/>
      </w:r>
      <w:r w:rsidR="009619E0">
        <w:rPr>
          <w:sz w:val="22"/>
          <w:szCs w:val="22"/>
        </w:rPr>
        <w:t>12.5</w:t>
      </w:r>
      <w:r w:rsidR="001F2AA9">
        <w:rPr>
          <w:sz w:val="22"/>
          <w:szCs w:val="22"/>
        </w:rPr>
        <w:fldChar w:fldCharType="end"/>
      </w:r>
      <w:r w:rsidR="00B871E5" w:rsidRPr="007B435F">
        <w:rPr>
          <w:sz w:val="22"/>
          <w:szCs w:val="22"/>
        </w:rPr>
        <w:t xml:space="preserve">. </w:t>
      </w:r>
      <w:r w:rsidR="004C22F1">
        <w:rPr>
          <w:sz w:val="22"/>
          <w:szCs w:val="22"/>
        </w:rPr>
        <w:t xml:space="preserve">prvý odsek </w:t>
      </w:r>
      <w:r w:rsidR="00B871E5" w:rsidRPr="007B435F">
        <w:rPr>
          <w:sz w:val="22"/>
          <w:szCs w:val="22"/>
        </w:rPr>
        <w:t xml:space="preserve">vo vzťahu k tomu istému priamemu subdodávateľovi, ktorý je partnerom verejného sektora alebo k tomu istému subdodávateľovi v ktoromkoľvek rade, udeliť aj opakovane, maximálne však </w:t>
      </w:r>
      <w:r w:rsidR="004C22F1">
        <w:rPr>
          <w:sz w:val="22"/>
          <w:szCs w:val="22"/>
        </w:rPr>
        <w:t>jedenkrát</w:t>
      </w:r>
      <w:r w:rsidR="00B871E5" w:rsidRPr="007B435F">
        <w:rPr>
          <w:sz w:val="22"/>
          <w:szCs w:val="22"/>
        </w:rPr>
        <w:t xml:space="preserve"> za kalendárny mesiac.</w:t>
      </w:r>
    </w:p>
    <w:p w14:paraId="176F41D9" w14:textId="57FC953D" w:rsidR="00B871E5" w:rsidRPr="007B435F" w:rsidRDefault="00B871E5" w:rsidP="00A94866">
      <w:pPr>
        <w:pStyle w:val="Odsekzoznamu"/>
        <w:numPr>
          <w:ilvl w:val="1"/>
          <w:numId w:val="29"/>
        </w:numPr>
        <w:spacing w:after="120" w:line="276" w:lineRule="auto"/>
        <w:ind w:left="567" w:hanging="567"/>
        <w:contextualSpacing w:val="0"/>
        <w:jc w:val="both"/>
        <w:rPr>
          <w:sz w:val="22"/>
          <w:szCs w:val="22"/>
        </w:rPr>
      </w:pPr>
      <w:r w:rsidRPr="007B435F">
        <w:rPr>
          <w:sz w:val="22"/>
          <w:szCs w:val="22"/>
        </w:rPr>
        <w:t>Sankcie dojedna</w:t>
      </w:r>
      <w:r w:rsidR="00D41DA5">
        <w:rPr>
          <w:sz w:val="22"/>
          <w:szCs w:val="22"/>
        </w:rPr>
        <w:t>né Zmluvou hradí povinná Z</w:t>
      </w:r>
      <w:r w:rsidRPr="007B435F">
        <w:rPr>
          <w:sz w:val="22"/>
          <w:szCs w:val="22"/>
        </w:rPr>
        <w:t xml:space="preserve">mluvná strana nezávisle od toho, či a v akej výške vznikne porušením povinností druhej </w:t>
      </w:r>
      <w:r w:rsidR="00D41DA5">
        <w:rPr>
          <w:sz w:val="22"/>
          <w:szCs w:val="22"/>
        </w:rPr>
        <w:t xml:space="preserve">Zmluvnej </w:t>
      </w:r>
      <w:r w:rsidRPr="007B435F">
        <w:rPr>
          <w:sz w:val="22"/>
          <w:szCs w:val="22"/>
        </w:rPr>
        <w:t>strane škoda, ktorú možno vymáhať samostatne a v plnej výške.</w:t>
      </w:r>
    </w:p>
    <w:p w14:paraId="068870F4" w14:textId="702E4964" w:rsidR="00B871E5" w:rsidRDefault="00B871E5" w:rsidP="00A94866">
      <w:pPr>
        <w:pStyle w:val="Odsekzoznamu"/>
        <w:numPr>
          <w:ilvl w:val="1"/>
          <w:numId w:val="29"/>
        </w:numPr>
        <w:spacing w:after="120" w:line="276" w:lineRule="auto"/>
        <w:ind w:left="567" w:hanging="567"/>
        <w:contextualSpacing w:val="0"/>
        <w:jc w:val="both"/>
        <w:rPr>
          <w:sz w:val="22"/>
          <w:szCs w:val="22"/>
        </w:rPr>
      </w:pPr>
      <w:r w:rsidRPr="00D865B0">
        <w:rPr>
          <w:sz w:val="22"/>
          <w:szCs w:val="22"/>
        </w:rPr>
        <w:t xml:space="preserve">Dlžník sa zaväzuje zmluvnú sankciu uhradiť veriteľovi do </w:t>
      </w:r>
      <w:r w:rsidR="00BF33E4" w:rsidRPr="00D865B0">
        <w:rPr>
          <w:sz w:val="22"/>
          <w:szCs w:val="22"/>
        </w:rPr>
        <w:t>30</w:t>
      </w:r>
      <w:r w:rsidRPr="00D865B0">
        <w:rPr>
          <w:sz w:val="22"/>
          <w:szCs w:val="22"/>
        </w:rPr>
        <w:t xml:space="preserve"> </w:t>
      </w:r>
      <w:r w:rsidR="003E23BE">
        <w:rPr>
          <w:sz w:val="22"/>
          <w:szCs w:val="22"/>
        </w:rPr>
        <w:t xml:space="preserve">kalendárnych </w:t>
      </w:r>
      <w:r w:rsidRPr="00D865B0">
        <w:rPr>
          <w:sz w:val="22"/>
          <w:szCs w:val="22"/>
        </w:rPr>
        <w:t>dní odo dňa doručenia faktúry vystavenej veriteľom. Čiastka zmluvnej sankcie bude uhradená bezhotovostným prevodom</w:t>
      </w:r>
      <w:r w:rsidR="00E9037E">
        <w:rPr>
          <w:sz w:val="22"/>
          <w:szCs w:val="22"/>
        </w:rPr>
        <w:t>.</w:t>
      </w:r>
      <w:r w:rsidR="00E9037E" w:rsidRPr="00E9037E">
        <w:t xml:space="preserve"> </w:t>
      </w:r>
      <w:r w:rsidR="00E9037E" w:rsidRPr="00E9037E">
        <w:rPr>
          <w:sz w:val="22"/>
          <w:szCs w:val="22"/>
        </w:rPr>
        <w:t>Údaje pre vykonanie bezhotovostného prevodu oznámi veriteľ dlžníkovi v písomnom uplatnení sankcie.</w:t>
      </w:r>
    </w:p>
    <w:p w14:paraId="2648B8D5" w14:textId="6CC21231" w:rsidR="000E2A77" w:rsidRDefault="000E2A77" w:rsidP="00A94866">
      <w:pPr>
        <w:pStyle w:val="Odsekzoznamu"/>
        <w:numPr>
          <w:ilvl w:val="1"/>
          <w:numId w:val="29"/>
        </w:numPr>
        <w:spacing w:after="120" w:line="276" w:lineRule="auto"/>
        <w:ind w:left="567" w:hanging="567"/>
        <w:contextualSpacing w:val="0"/>
        <w:jc w:val="both"/>
        <w:rPr>
          <w:sz w:val="22"/>
          <w:szCs w:val="22"/>
        </w:rPr>
      </w:pPr>
      <w:r w:rsidRPr="000E2A77">
        <w:rPr>
          <w:sz w:val="22"/>
          <w:szCs w:val="22"/>
        </w:rPr>
        <w:t>Zaplatením zmlu</w:t>
      </w:r>
      <w:r>
        <w:rPr>
          <w:sz w:val="22"/>
          <w:szCs w:val="22"/>
        </w:rPr>
        <w:t>vnej pokuty nezaniká povinnosť Z</w:t>
      </w:r>
      <w:r w:rsidRPr="000E2A77">
        <w:rPr>
          <w:sz w:val="22"/>
          <w:szCs w:val="22"/>
        </w:rPr>
        <w:t>mluvnej strany splniť záväzok zabezpečený zmluvnou pokutou.</w:t>
      </w:r>
    </w:p>
    <w:p w14:paraId="6C40C1C8" w14:textId="791448A2" w:rsidR="00A517A7" w:rsidRPr="00D865B0" w:rsidRDefault="00A517A7" w:rsidP="00A94866">
      <w:pPr>
        <w:pStyle w:val="Odsekzoznamu"/>
        <w:numPr>
          <w:ilvl w:val="1"/>
          <w:numId w:val="29"/>
        </w:numPr>
        <w:spacing w:after="120" w:line="276" w:lineRule="auto"/>
        <w:ind w:left="567" w:hanging="567"/>
        <w:contextualSpacing w:val="0"/>
        <w:jc w:val="both"/>
        <w:rPr>
          <w:sz w:val="22"/>
          <w:szCs w:val="22"/>
        </w:rPr>
      </w:pPr>
      <w:r w:rsidRPr="00A517A7">
        <w:rPr>
          <w:sz w:val="22"/>
          <w:szCs w:val="22"/>
        </w:rPr>
        <w:t xml:space="preserve">Základom pre výpočet zmluvných pokút podľa tohto článku </w:t>
      </w:r>
      <w:r>
        <w:rPr>
          <w:sz w:val="22"/>
          <w:szCs w:val="22"/>
        </w:rPr>
        <w:t>Zmluvy</w:t>
      </w:r>
      <w:r w:rsidRPr="00A517A7">
        <w:rPr>
          <w:sz w:val="22"/>
          <w:szCs w:val="22"/>
        </w:rPr>
        <w:t xml:space="preserve"> sú ceny bez DPH.</w:t>
      </w:r>
    </w:p>
    <w:p w14:paraId="05E2D168" w14:textId="49C4E696" w:rsidR="00B871E5" w:rsidRPr="007B435F" w:rsidRDefault="00B871E5" w:rsidP="00DD3008">
      <w:pPr>
        <w:spacing w:line="276" w:lineRule="auto"/>
        <w:jc w:val="center"/>
        <w:rPr>
          <w:b/>
          <w:sz w:val="22"/>
          <w:szCs w:val="22"/>
        </w:rPr>
      </w:pPr>
      <w:r w:rsidRPr="007B435F">
        <w:rPr>
          <w:b/>
          <w:sz w:val="22"/>
          <w:szCs w:val="22"/>
        </w:rPr>
        <w:lastRenderedPageBreak/>
        <w:t>Článok X</w:t>
      </w:r>
      <w:r w:rsidR="00022226">
        <w:rPr>
          <w:b/>
          <w:sz w:val="22"/>
          <w:szCs w:val="22"/>
        </w:rPr>
        <w:t>I</w:t>
      </w:r>
      <w:r w:rsidR="00CB7D00">
        <w:rPr>
          <w:b/>
          <w:sz w:val="22"/>
          <w:szCs w:val="22"/>
        </w:rPr>
        <w:t>V</w:t>
      </w:r>
    </w:p>
    <w:p w14:paraId="2416CA1F" w14:textId="46C01073" w:rsidR="00BC6E7A" w:rsidRPr="007B435F" w:rsidRDefault="00344672" w:rsidP="008C5065">
      <w:pPr>
        <w:spacing w:after="120" w:line="276" w:lineRule="auto"/>
        <w:jc w:val="center"/>
        <w:rPr>
          <w:b/>
          <w:sz w:val="22"/>
          <w:szCs w:val="22"/>
        </w:rPr>
      </w:pPr>
      <w:r w:rsidRPr="007B435F">
        <w:rPr>
          <w:b/>
          <w:sz w:val="22"/>
          <w:szCs w:val="22"/>
        </w:rPr>
        <w:t>Zánik zmluvného vzťahu</w:t>
      </w:r>
    </w:p>
    <w:p w14:paraId="649ABEAA" w14:textId="675B5A4B" w:rsidR="00BC6E7A" w:rsidRPr="007B435F" w:rsidRDefault="005638B3" w:rsidP="00A94866">
      <w:pPr>
        <w:pStyle w:val="Odsekzoznamu"/>
        <w:numPr>
          <w:ilvl w:val="1"/>
          <w:numId w:val="30"/>
        </w:numPr>
        <w:spacing w:line="276" w:lineRule="auto"/>
        <w:ind w:left="567" w:hanging="567"/>
        <w:contextualSpacing w:val="0"/>
        <w:jc w:val="both"/>
        <w:rPr>
          <w:sz w:val="22"/>
          <w:szCs w:val="22"/>
        </w:rPr>
      </w:pPr>
      <w:r w:rsidRPr="007B435F">
        <w:rPr>
          <w:sz w:val="22"/>
          <w:szCs w:val="22"/>
        </w:rPr>
        <w:t>Zmluvný vzťah založený Zmluvou môže pred splnením predmetu Zmluvy zaniknúť:</w:t>
      </w:r>
    </w:p>
    <w:p w14:paraId="5027F5CB" w14:textId="6B4316C7" w:rsidR="005638B3" w:rsidRPr="007B435F" w:rsidRDefault="00836054" w:rsidP="00A94866">
      <w:pPr>
        <w:pStyle w:val="Odsekzoznamu"/>
        <w:numPr>
          <w:ilvl w:val="2"/>
          <w:numId w:val="30"/>
        </w:numPr>
        <w:spacing w:line="276" w:lineRule="auto"/>
        <w:ind w:left="1276" w:hanging="709"/>
        <w:contextualSpacing w:val="0"/>
        <w:jc w:val="both"/>
        <w:rPr>
          <w:sz w:val="22"/>
          <w:szCs w:val="22"/>
        </w:rPr>
      </w:pPr>
      <w:r>
        <w:rPr>
          <w:sz w:val="22"/>
          <w:szCs w:val="22"/>
        </w:rPr>
        <w:t>písomnou dohodou Z</w:t>
      </w:r>
      <w:r w:rsidR="004B5603" w:rsidRPr="007B435F">
        <w:rPr>
          <w:sz w:val="22"/>
          <w:szCs w:val="22"/>
        </w:rPr>
        <w:t>mluvných strán,</w:t>
      </w:r>
      <w:r w:rsidR="00463C94" w:rsidRPr="00463C94">
        <w:rPr>
          <w:sz w:val="22"/>
          <w:szCs w:val="22"/>
        </w:rPr>
        <w:t xml:space="preserve"> ktorej súčasťou je i vysporiadanie vzájomných záväzkov a pohľadávok,</w:t>
      </w:r>
    </w:p>
    <w:p w14:paraId="18433CB5" w14:textId="6E4F80FB" w:rsidR="004B5603" w:rsidRPr="00390CD1" w:rsidRDefault="004B5603" w:rsidP="00390CD1">
      <w:pPr>
        <w:pStyle w:val="Odsekzoznamu"/>
        <w:numPr>
          <w:ilvl w:val="2"/>
          <w:numId w:val="30"/>
        </w:numPr>
        <w:spacing w:after="120" w:line="276" w:lineRule="auto"/>
        <w:ind w:left="1276" w:hanging="709"/>
        <w:contextualSpacing w:val="0"/>
        <w:jc w:val="both"/>
        <w:rPr>
          <w:sz w:val="22"/>
          <w:szCs w:val="22"/>
        </w:rPr>
      </w:pPr>
      <w:r w:rsidRPr="007B435F">
        <w:rPr>
          <w:sz w:val="22"/>
          <w:szCs w:val="22"/>
        </w:rPr>
        <w:t>písomným odstúpením od Zmluvy z d</w:t>
      </w:r>
      <w:r w:rsidR="001F49BC">
        <w:rPr>
          <w:sz w:val="22"/>
          <w:szCs w:val="22"/>
        </w:rPr>
        <w:t xml:space="preserve">ôvodov uvedených v Zmluve, </w:t>
      </w:r>
      <w:r w:rsidRPr="007B435F">
        <w:rPr>
          <w:sz w:val="22"/>
          <w:szCs w:val="22"/>
        </w:rPr>
        <w:t>v Obchodnom zákonníku</w:t>
      </w:r>
      <w:r w:rsidR="001F49BC">
        <w:rPr>
          <w:sz w:val="22"/>
          <w:szCs w:val="22"/>
        </w:rPr>
        <w:t xml:space="preserve"> alebo v Zákone o verejnom obstarávaní</w:t>
      </w:r>
      <w:r w:rsidR="00390CD1">
        <w:rPr>
          <w:sz w:val="22"/>
          <w:szCs w:val="22"/>
        </w:rPr>
        <w:t>.</w:t>
      </w:r>
    </w:p>
    <w:p w14:paraId="0A3369EC" w14:textId="48039EA2" w:rsidR="004B5603" w:rsidRPr="007B435F" w:rsidRDefault="000B2D2C" w:rsidP="00A94866">
      <w:pPr>
        <w:pStyle w:val="Odsekzoznamu"/>
        <w:numPr>
          <w:ilvl w:val="1"/>
          <w:numId w:val="30"/>
        </w:numPr>
        <w:spacing w:line="276" w:lineRule="auto"/>
        <w:ind w:left="567" w:hanging="567"/>
        <w:contextualSpacing w:val="0"/>
        <w:jc w:val="both"/>
        <w:rPr>
          <w:sz w:val="22"/>
          <w:szCs w:val="22"/>
        </w:rPr>
      </w:pPr>
      <w:r w:rsidRPr="007B435F">
        <w:rPr>
          <w:sz w:val="22"/>
          <w:szCs w:val="22"/>
        </w:rPr>
        <w:t xml:space="preserve">Za podstatné porušenie zmluvných povinností v zmysle </w:t>
      </w:r>
      <w:r w:rsidR="00BD60AE">
        <w:rPr>
          <w:sz w:val="22"/>
          <w:szCs w:val="22"/>
        </w:rPr>
        <w:t>Zmluvy, s právom oprávnenej Z</w:t>
      </w:r>
      <w:r w:rsidRPr="007B435F">
        <w:rPr>
          <w:sz w:val="22"/>
          <w:szCs w:val="22"/>
        </w:rPr>
        <w:t xml:space="preserve">mluvnej strany </w:t>
      </w:r>
      <w:r w:rsidR="00BD60AE">
        <w:rPr>
          <w:sz w:val="22"/>
          <w:szCs w:val="22"/>
        </w:rPr>
        <w:t>okamžite od Zmluvy odstúpiť, Z</w:t>
      </w:r>
      <w:r w:rsidRPr="007B435F">
        <w:rPr>
          <w:sz w:val="22"/>
          <w:szCs w:val="22"/>
        </w:rPr>
        <w:t>mluvné strany považujú tieto skutočnosti:</w:t>
      </w:r>
    </w:p>
    <w:p w14:paraId="4535F452" w14:textId="6BD2793E" w:rsidR="000B2D2C" w:rsidRPr="007B435F" w:rsidRDefault="00602543" w:rsidP="00A94866">
      <w:pPr>
        <w:pStyle w:val="Odsekzoznamu"/>
        <w:numPr>
          <w:ilvl w:val="2"/>
          <w:numId w:val="30"/>
        </w:numPr>
        <w:spacing w:line="276" w:lineRule="auto"/>
        <w:ind w:left="1276" w:hanging="709"/>
        <w:contextualSpacing w:val="0"/>
        <w:jc w:val="both"/>
        <w:rPr>
          <w:sz w:val="22"/>
          <w:szCs w:val="22"/>
        </w:rPr>
      </w:pPr>
      <w:r>
        <w:rPr>
          <w:sz w:val="22"/>
          <w:szCs w:val="22"/>
        </w:rPr>
        <w:t>Zhotoviteľ</w:t>
      </w:r>
      <w:r w:rsidR="005B4053" w:rsidRPr="007B435F">
        <w:rPr>
          <w:sz w:val="22"/>
          <w:szCs w:val="22"/>
        </w:rPr>
        <w:t xml:space="preserve"> sa dostal do omeškania s</w:t>
      </w:r>
      <w:r w:rsidR="00593E04">
        <w:rPr>
          <w:sz w:val="22"/>
          <w:szCs w:val="22"/>
        </w:rPr>
        <w:t> vykonaním diela</w:t>
      </w:r>
      <w:r w:rsidR="006A6660">
        <w:rPr>
          <w:sz w:val="22"/>
          <w:szCs w:val="22"/>
        </w:rPr>
        <w:t xml:space="preserve"> </w:t>
      </w:r>
      <w:r w:rsidR="006A6660" w:rsidRPr="007B435F">
        <w:rPr>
          <w:sz w:val="22"/>
          <w:szCs w:val="22"/>
        </w:rPr>
        <w:t>v lehot</w:t>
      </w:r>
      <w:r w:rsidR="00593E04">
        <w:rPr>
          <w:sz w:val="22"/>
          <w:szCs w:val="22"/>
        </w:rPr>
        <w:t>e</w:t>
      </w:r>
      <w:r w:rsidR="006A6660" w:rsidRPr="007B435F">
        <w:rPr>
          <w:sz w:val="22"/>
          <w:szCs w:val="22"/>
        </w:rPr>
        <w:t xml:space="preserve"> plnenia podľa bodu</w:t>
      </w:r>
      <w:r w:rsidR="00593E04">
        <w:rPr>
          <w:sz w:val="22"/>
          <w:szCs w:val="22"/>
        </w:rPr>
        <w:t xml:space="preserve"> </w:t>
      </w:r>
      <w:r w:rsidR="00593E04">
        <w:rPr>
          <w:sz w:val="22"/>
          <w:szCs w:val="22"/>
        </w:rPr>
        <w:fldChar w:fldCharType="begin"/>
      </w:r>
      <w:r w:rsidR="00593E04">
        <w:rPr>
          <w:sz w:val="22"/>
          <w:szCs w:val="22"/>
        </w:rPr>
        <w:instrText xml:space="preserve"> REF _Ref221522277 \r \h </w:instrText>
      </w:r>
      <w:r w:rsidR="00593E04">
        <w:rPr>
          <w:sz w:val="22"/>
          <w:szCs w:val="22"/>
        </w:rPr>
      </w:r>
      <w:r w:rsidR="00593E04">
        <w:rPr>
          <w:sz w:val="22"/>
          <w:szCs w:val="22"/>
        </w:rPr>
        <w:fldChar w:fldCharType="separate"/>
      </w:r>
      <w:r w:rsidR="009619E0">
        <w:rPr>
          <w:sz w:val="22"/>
          <w:szCs w:val="22"/>
        </w:rPr>
        <w:t>3.3</w:t>
      </w:r>
      <w:r w:rsidR="00593E04">
        <w:rPr>
          <w:sz w:val="22"/>
          <w:szCs w:val="22"/>
        </w:rPr>
        <w:fldChar w:fldCharType="end"/>
      </w:r>
      <w:r w:rsidR="006A6660" w:rsidRPr="007B435F">
        <w:rPr>
          <w:sz w:val="22"/>
          <w:szCs w:val="22"/>
        </w:rPr>
        <w:t>.</w:t>
      </w:r>
      <w:r w:rsidR="006A6660">
        <w:rPr>
          <w:sz w:val="22"/>
          <w:szCs w:val="22"/>
        </w:rPr>
        <w:t xml:space="preserve"> Zmluvy</w:t>
      </w:r>
      <w:r w:rsidR="005B4053" w:rsidRPr="007B435F">
        <w:rPr>
          <w:sz w:val="22"/>
          <w:szCs w:val="22"/>
        </w:rPr>
        <w:t xml:space="preserve"> o viac ako desať dní,</w:t>
      </w:r>
    </w:p>
    <w:p w14:paraId="0C098CE3" w14:textId="6C3C28DE" w:rsidR="005B4053" w:rsidRPr="007B435F" w:rsidRDefault="00602543" w:rsidP="00A94866">
      <w:pPr>
        <w:pStyle w:val="Odsekzoznamu"/>
        <w:numPr>
          <w:ilvl w:val="2"/>
          <w:numId w:val="30"/>
        </w:numPr>
        <w:spacing w:line="276" w:lineRule="auto"/>
        <w:ind w:left="1276" w:hanging="709"/>
        <w:contextualSpacing w:val="0"/>
        <w:jc w:val="both"/>
        <w:rPr>
          <w:sz w:val="22"/>
          <w:szCs w:val="22"/>
        </w:rPr>
      </w:pPr>
      <w:r>
        <w:rPr>
          <w:sz w:val="22"/>
          <w:szCs w:val="22"/>
        </w:rPr>
        <w:t>Zhotoviteľ</w:t>
      </w:r>
      <w:r w:rsidR="005B4053" w:rsidRPr="007B435F">
        <w:rPr>
          <w:sz w:val="22"/>
          <w:szCs w:val="22"/>
        </w:rPr>
        <w:t xml:space="preserve"> sa dostal do omeškania s odstránením vady o viac ako desať dní,</w:t>
      </w:r>
    </w:p>
    <w:p w14:paraId="7A06ACD4" w14:textId="08C2C386" w:rsidR="005B4053" w:rsidRPr="007B435F" w:rsidRDefault="00F92521" w:rsidP="00A94866">
      <w:pPr>
        <w:pStyle w:val="Odsekzoznamu"/>
        <w:numPr>
          <w:ilvl w:val="2"/>
          <w:numId w:val="30"/>
        </w:numPr>
        <w:spacing w:line="276" w:lineRule="auto"/>
        <w:ind w:left="1276" w:hanging="709"/>
        <w:contextualSpacing w:val="0"/>
        <w:jc w:val="both"/>
        <w:rPr>
          <w:sz w:val="22"/>
          <w:szCs w:val="22"/>
        </w:rPr>
      </w:pPr>
      <w:r>
        <w:rPr>
          <w:sz w:val="22"/>
          <w:szCs w:val="22"/>
        </w:rPr>
        <w:t>Zhotoviteľ</w:t>
      </w:r>
      <w:r w:rsidRPr="00F92521">
        <w:rPr>
          <w:sz w:val="22"/>
          <w:szCs w:val="22"/>
        </w:rPr>
        <w:t xml:space="preserve"> nedodržuje technologické postupy a neplní kvalitatívno-technické parametre a podmienky </w:t>
      </w:r>
      <w:r>
        <w:rPr>
          <w:sz w:val="22"/>
          <w:szCs w:val="22"/>
        </w:rPr>
        <w:t xml:space="preserve">plnenia </w:t>
      </w:r>
      <w:r w:rsidRPr="00F92521">
        <w:rPr>
          <w:sz w:val="22"/>
          <w:szCs w:val="22"/>
        </w:rPr>
        <w:t xml:space="preserve">predmetu </w:t>
      </w:r>
      <w:r>
        <w:rPr>
          <w:sz w:val="22"/>
          <w:szCs w:val="22"/>
        </w:rPr>
        <w:t>Zmluvy</w:t>
      </w:r>
      <w:r w:rsidRPr="00F92521">
        <w:rPr>
          <w:sz w:val="22"/>
          <w:szCs w:val="22"/>
        </w:rPr>
        <w:t xml:space="preserve">, ktoré boli stanovené </w:t>
      </w:r>
      <w:r>
        <w:rPr>
          <w:sz w:val="22"/>
          <w:szCs w:val="22"/>
        </w:rPr>
        <w:t>Zmluvou</w:t>
      </w:r>
      <w:r w:rsidRPr="00F92521">
        <w:rPr>
          <w:sz w:val="22"/>
          <w:szCs w:val="22"/>
        </w:rPr>
        <w:t>, platnými technickými normami a všeobecne záväznými právnymi predpismi.</w:t>
      </w:r>
    </w:p>
    <w:p w14:paraId="20C0BFA6" w14:textId="2CD2D06B" w:rsidR="005B4053" w:rsidRDefault="00602543" w:rsidP="00A94866">
      <w:pPr>
        <w:pStyle w:val="Odsekzoznamu"/>
        <w:numPr>
          <w:ilvl w:val="2"/>
          <w:numId w:val="30"/>
        </w:numPr>
        <w:spacing w:line="276" w:lineRule="auto"/>
        <w:ind w:left="1276" w:hanging="709"/>
        <w:contextualSpacing w:val="0"/>
        <w:jc w:val="both"/>
        <w:rPr>
          <w:sz w:val="22"/>
          <w:szCs w:val="22"/>
        </w:rPr>
      </w:pPr>
      <w:r>
        <w:rPr>
          <w:sz w:val="22"/>
          <w:szCs w:val="22"/>
        </w:rPr>
        <w:t>Zhotoviteľ</w:t>
      </w:r>
      <w:r w:rsidR="005B4053" w:rsidRPr="007B435F">
        <w:rPr>
          <w:sz w:val="22"/>
          <w:szCs w:val="22"/>
        </w:rPr>
        <w:t xml:space="preserve"> nezačne, preruší alebo zastaví plnenie </w:t>
      </w:r>
      <w:r w:rsidR="00B375C5">
        <w:rPr>
          <w:sz w:val="22"/>
          <w:szCs w:val="22"/>
        </w:rPr>
        <w:t xml:space="preserve">Zmluvy </w:t>
      </w:r>
      <w:r w:rsidR="005B4053" w:rsidRPr="007B435F">
        <w:rPr>
          <w:sz w:val="22"/>
          <w:szCs w:val="22"/>
        </w:rPr>
        <w:t xml:space="preserve">z iných dôvodov ako dôvodov na strane Objednávateľa alebo z dôvodov okolností, ktoré </w:t>
      </w:r>
      <w:r>
        <w:rPr>
          <w:sz w:val="22"/>
          <w:szCs w:val="22"/>
        </w:rPr>
        <w:t>Zhotoviteľ</w:t>
      </w:r>
      <w:r w:rsidR="005B4053" w:rsidRPr="007B435F">
        <w:rPr>
          <w:sz w:val="22"/>
          <w:szCs w:val="22"/>
        </w:rPr>
        <w:t xml:space="preserve"> nemohol predvídať v čase uzatvorenia Zmluvy ani pri vynaložení náležitej odbornej starostlivosti, ktorú možno od neho požadovať, pričom platí, že Objednávateľ písomne vyzval </w:t>
      </w:r>
      <w:r>
        <w:rPr>
          <w:sz w:val="22"/>
          <w:szCs w:val="22"/>
        </w:rPr>
        <w:t>Zhotoviteľa</w:t>
      </w:r>
      <w:r w:rsidR="005B4053" w:rsidRPr="007B435F">
        <w:rPr>
          <w:sz w:val="22"/>
          <w:szCs w:val="22"/>
        </w:rPr>
        <w:t xml:space="preserve"> na pokračovanie v plnení,</w:t>
      </w:r>
    </w:p>
    <w:p w14:paraId="2E927017" w14:textId="79E02F0B" w:rsidR="009F33E0" w:rsidRDefault="009F33E0" w:rsidP="00A94866">
      <w:pPr>
        <w:pStyle w:val="Odsekzoznamu"/>
        <w:numPr>
          <w:ilvl w:val="2"/>
          <w:numId w:val="30"/>
        </w:numPr>
        <w:spacing w:line="276" w:lineRule="auto"/>
        <w:ind w:left="1276" w:hanging="709"/>
        <w:contextualSpacing w:val="0"/>
        <w:jc w:val="both"/>
        <w:rPr>
          <w:sz w:val="22"/>
          <w:szCs w:val="22"/>
        </w:rPr>
      </w:pPr>
      <w:r>
        <w:rPr>
          <w:sz w:val="22"/>
          <w:szCs w:val="22"/>
          <w:lang w:eastAsia="cs-CZ"/>
        </w:rPr>
        <w:t>Z</w:t>
      </w:r>
      <w:r w:rsidRPr="005812B7">
        <w:rPr>
          <w:sz w:val="22"/>
          <w:szCs w:val="22"/>
          <w:lang w:eastAsia="cs-CZ"/>
        </w:rPr>
        <w:t xml:space="preserve">hotoviteľ porušil povinnosť </w:t>
      </w:r>
      <w:r w:rsidR="00122F1E">
        <w:rPr>
          <w:sz w:val="22"/>
          <w:szCs w:val="22"/>
          <w:lang w:eastAsia="cs-CZ"/>
        </w:rPr>
        <w:t>realizovať</w:t>
      </w:r>
      <w:r w:rsidRPr="005812B7">
        <w:rPr>
          <w:sz w:val="22"/>
          <w:szCs w:val="22"/>
          <w:lang w:eastAsia="cs-CZ"/>
        </w:rPr>
        <w:t xml:space="preserve"> </w:t>
      </w:r>
      <w:r>
        <w:rPr>
          <w:sz w:val="22"/>
          <w:szCs w:val="22"/>
          <w:lang w:eastAsia="cs-CZ"/>
        </w:rPr>
        <w:t>dielo</w:t>
      </w:r>
      <w:r w:rsidR="006C33E2">
        <w:rPr>
          <w:sz w:val="22"/>
          <w:szCs w:val="22"/>
          <w:lang w:eastAsia="cs-CZ"/>
        </w:rPr>
        <w:t>/plniť predmet Zmluvy</w:t>
      </w:r>
      <w:r w:rsidRPr="005812B7">
        <w:rPr>
          <w:sz w:val="22"/>
          <w:szCs w:val="22"/>
          <w:lang w:eastAsia="cs-CZ"/>
        </w:rPr>
        <w:t xml:space="preserve"> prostredníctvom osoby, ktorou preukázal splnenie podmienok účasti vo verejnom obstarávaní podľa bodu </w:t>
      </w:r>
      <w:r w:rsidR="00122F1E">
        <w:rPr>
          <w:sz w:val="22"/>
          <w:szCs w:val="22"/>
          <w:lang w:eastAsia="cs-CZ"/>
        </w:rPr>
        <w:fldChar w:fldCharType="begin"/>
      </w:r>
      <w:r w:rsidR="00122F1E">
        <w:rPr>
          <w:sz w:val="22"/>
          <w:szCs w:val="22"/>
          <w:lang w:eastAsia="cs-CZ"/>
        </w:rPr>
        <w:instrText xml:space="preserve"> REF _Ref5875135 \r \h </w:instrText>
      </w:r>
      <w:r w:rsidR="00122F1E">
        <w:rPr>
          <w:sz w:val="22"/>
          <w:szCs w:val="22"/>
          <w:lang w:eastAsia="cs-CZ"/>
        </w:rPr>
      </w:r>
      <w:r w:rsidR="00122F1E">
        <w:rPr>
          <w:sz w:val="22"/>
          <w:szCs w:val="22"/>
          <w:lang w:eastAsia="cs-CZ"/>
        </w:rPr>
        <w:fldChar w:fldCharType="separate"/>
      </w:r>
      <w:r w:rsidR="009619E0">
        <w:rPr>
          <w:sz w:val="22"/>
          <w:szCs w:val="22"/>
          <w:lang w:eastAsia="cs-CZ"/>
        </w:rPr>
        <w:t>6.19</w:t>
      </w:r>
      <w:r w:rsidR="00122F1E">
        <w:rPr>
          <w:sz w:val="22"/>
          <w:szCs w:val="22"/>
          <w:lang w:eastAsia="cs-CZ"/>
        </w:rPr>
        <w:fldChar w:fldCharType="end"/>
      </w:r>
      <w:r>
        <w:rPr>
          <w:sz w:val="22"/>
          <w:szCs w:val="22"/>
          <w:lang w:eastAsia="cs-CZ"/>
        </w:rPr>
        <w:t>. alebo ktorú odsúhlasil O</w:t>
      </w:r>
      <w:r w:rsidRPr="005812B7">
        <w:rPr>
          <w:sz w:val="22"/>
          <w:szCs w:val="22"/>
          <w:lang w:eastAsia="cs-CZ"/>
        </w:rPr>
        <w:t xml:space="preserve">bjednávateľ v súlade s bodom </w:t>
      </w:r>
      <w:r w:rsidR="00122F1E">
        <w:rPr>
          <w:sz w:val="22"/>
          <w:szCs w:val="22"/>
          <w:lang w:eastAsia="cs-CZ"/>
        </w:rPr>
        <w:fldChar w:fldCharType="begin"/>
      </w:r>
      <w:r w:rsidR="00122F1E">
        <w:rPr>
          <w:sz w:val="22"/>
          <w:szCs w:val="22"/>
          <w:lang w:eastAsia="cs-CZ"/>
        </w:rPr>
        <w:instrText xml:space="preserve"> REF _Ref221654021 \r \h </w:instrText>
      </w:r>
      <w:r w:rsidR="00122F1E">
        <w:rPr>
          <w:sz w:val="22"/>
          <w:szCs w:val="22"/>
          <w:lang w:eastAsia="cs-CZ"/>
        </w:rPr>
      </w:r>
      <w:r w:rsidR="00122F1E">
        <w:rPr>
          <w:sz w:val="22"/>
          <w:szCs w:val="22"/>
          <w:lang w:eastAsia="cs-CZ"/>
        </w:rPr>
        <w:fldChar w:fldCharType="separate"/>
      </w:r>
      <w:r w:rsidR="009619E0">
        <w:rPr>
          <w:sz w:val="22"/>
          <w:szCs w:val="22"/>
          <w:lang w:eastAsia="cs-CZ"/>
        </w:rPr>
        <w:t>6.20</w:t>
      </w:r>
      <w:r w:rsidR="00122F1E">
        <w:rPr>
          <w:sz w:val="22"/>
          <w:szCs w:val="22"/>
          <w:lang w:eastAsia="cs-CZ"/>
        </w:rPr>
        <w:fldChar w:fldCharType="end"/>
      </w:r>
      <w:r w:rsidRPr="005812B7">
        <w:rPr>
          <w:sz w:val="22"/>
          <w:szCs w:val="22"/>
          <w:lang w:eastAsia="cs-CZ"/>
        </w:rPr>
        <w:t>.,</w:t>
      </w:r>
    </w:p>
    <w:p w14:paraId="2879BF32" w14:textId="4F78BDEE" w:rsidR="00877637" w:rsidRPr="007B435F" w:rsidRDefault="00877637" w:rsidP="007E3A74">
      <w:pPr>
        <w:pStyle w:val="Odsekzoznamu"/>
        <w:numPr>
          <w:ilvl w:val="2"/>
          <w:numId w:val="30"/>
        </w:numPr>
        <w:spacing w:line="276" w:lineRule="auto"/>
        <w:ind w:left="1276" w:hanging="709"/>
        <w:contextualSpacing w:val="0"/>
        <w:jc w:val="both"/>
        <w:rPr>
          <w:sz w:val="22"/>
          <w:szCs w:val="22"/>
        </w:rPr>
      </w:pPr>
      <w:r>
        <w:rPr>
          <w:sz w:val="22"/>
          <w:szCs w:val="22"/>
          <w:lang w:eastAsia="cs-CZ"/>
        </w:rPr>
        <w:t xml:space="preserve">Zhotoviteľ porušil povinnosť </w:t>
      </w:r>
      <w:r w:rsidR="007E3A74">
        <w:rPr>
          <w:sz w:val="22"/>
          <w:szCs w:val="22"/>
          <w:lang w:eastAsia="cs-CZ"/>
        </w:rPr>
        <w:t xml:space="preserve">plniť predmet Zmluvy </w:t>
      </w:r>
      <w:r w:rsidR="007E3A74" w:rsidRPr="007E3A74">
        <w:rPr>
          <w:sz w:val="22"/>
          <w:szCs w:val="22"/>
          <w:lang w:eastAsia="cs-CZ"/>
        </w:rPr>
        <w:t>výlučne prostredníctvom osôb</w:t>
      </w:r>
      <w:r w:rsidR="007E3A74">
        <w:rPr>
          <w:sz w:val="22"/>
          <w:szCs w:val="22"/>
          <w:lang w:eastAsia="cs-CZ"/>
        </w:rPr>
        <w:t xml:space="preserve"> v zmysle bodu 6.22.,</w:t>
      </w:r>
    </w:p>
    <w:p w14:paraId="3F5952B7" w14:textId="4F2658C9" w:rsidR="005B4053" w:rsidRPr="00C25E72" w:rsidRDefault="005B4053" w:rsidP="00A94866">
      <w:pPr>
        <w:pStyle w:val="Odsekzoznamu"/>
        <w:numPr>
          <w:ilvl w:val="2"/>
          <w:numId w:val="30"/>
        </w:numPr>
        <w:spacing w:after="120" w:line="276" w:lineRule="auto"/>
        <w:ind w:left="1276" w:hanging="709"/>
        <w:contextualSpacing w:val="0"/>
        <w:jc w:val="both"/>
        <w:rPr>
          <w:sz w:val="22"/>
          <w:szCs w:val="22"/>
        </w:rPr>
      </w:pPr>
      <w:r w:rsidRPr="007B435F">
        <w:rPr>
          <w:sz w:val="22"/>
          <w:szCs w:val="22"/>
        </w:rPr>
        <w:t>Objednávateľ je v omeškaní so zaplatením faktúry o viac ako 60 dní</w:t>
      </w:r>
      <w:r w:rsidR="00C25E72">
        <w:rPr>
          <w:sz w:val="22"/>
          <w:szCs w:val="22"/>
        </w:rPr>
        <w:t>.</w:t>
      </w:r>
    </w:p>
    <w:p w14:paraId="6F97D43A" w14:textId="7240F38D" w:rsidR="005B4053" w:rsidRPr="007B435F" w:rsidRDefault="00BB6206" w:rsidP="00A94866">
      <w:pPr>
        <w:pStyle w:val="Odsekzoznamu"/>
        <w:numPr>
          <w:ilvl w:val="1"/>
          <w:numId w:val="30"/>
        </w:numPr>
        <w:spacing w:line="276" w:lineRule="auto"/>
        <w:ind w:left="567" w:hanging="567"/>
        <w:contextualSpacing w:val="0"/>
        <w:jc w:val="both"/>
        <w:rPr>
          <w:sz w:val="22"/>
          <w:szCs w:val="22"/>
        </w:rPr>
      </w:pPr>
      <w:r w:rsidRPr="007B435F">
        <w:rPr>
          <w:sz w:val="22"/>
          <w:szCs w:val="22"/>
        </w:rPr>
        <w:t>Objednávateľ je oprávnený okamžite od Zmluvy odstúpiť aj v týchto prípadoch:</w:t>
      </w:r>
    </w:p>
    <w:p w14:paraId="40CC4F06" w14:textId="5CEB29B7" w:rsidR="00BB6206" w:rsidRPr="007B435F" w:rsidRDefault="007C43A0" w:rsidP="00A94866">
      <w:pPr>
        <w:pStyle w:val="Odsekzoznamu"/>
        <w:numPr>
          <w:ilvl w:val="2"/>
          <w:numId w:val="30"/>
        </w:numPr>
        <w:spacing w:line="276" w:lineRule="auto"/>
        <w:ind w:left="1276" w:hanging="709"/>
        <w:contextualSpacing w:val="0"/>
        <w:jc w:val="both"/>
        <w:rPr>
          <w:sz w:val="22"/>
          <w:szCs w:val="22"/>
        </w:rPr>
      </w:pPr>
      <w:r w:rsidRPr="007B435F">
        <w:rPr>
          <w:sz w:val="22"/>
          <w:szCs w:val="22"/>
        </w:rPr>
        <w:t xml:space="preserve">ak Objednávateľ zistí, že </w:t>
      </w:r>
      <w:r w:rsidR="009C57D2">
        <w:rPr>
          <w:sz w:val="22"/>
          <w:szCs w:val="22"/>
        </w:rPr>
        <w:t>Zhotoviteľ</w:t>
      </w:r>
      <w:r w:rsidRPr="007B435F">
        <w:rPr>
          <w:sz w:val="22"/>
          <w:szCs w:val="22"/>
        </w:rPr>
        <w:t xml:space="preserve"> má nesplnenú povinnosť vyplatenia odmeny alebo odplaty zo zmluvy s osobou, ktorá je alebo bola jeho priamym subdodávateľom vo vzťahu k plneniu na základe Zmluvy a neexistuje dôvodná pochybnosť o spornosti takéhoto nároku priameho subdodávateľa na vyplatenie odmeny alebo odplaty a </w:t>
      </w:r>
      <w:r w:rsidR="009C57D2">
        <w:rPr>
          <w:sz w:val="22"/>
          <w:szCs w:val="22"/>
        </w:rPr>
        <w:t>Zhotoviteľ</w:t>
      </w:r>
      <w:r w:rsidRPr="007B435F">
        <w:rPr>
          <w:sz w:val="22"/>
          <w:szCs w:val="22"/>
        </w:rPr>
        <w:t xml:space="preserve"> nevykoná nápravu ani v dodatočnej lehote poskytnutej mu Objednávateľom v písomnej výzve,</w:t>
      </w:r>
    </w:p>
    <w:p w14:paraId="373373DA" w14:textId="75BEE6B5" w:rsidR="007C43A0" w:rsidRPr="007B435F" w:rsidRDefault="009C57D2" w:rsidP="00A94866">
      <w:pPr>
        <w:pStyle w:val="Odsekzoznamu"/>
        <w:numPr>
          <w:ilvl w:val="2"/>
          <w:numId w:val="30"/>
        </w:numPr>
        <w:spacing w:line="276" w:lineRule="auto"/>
        <w:ind w:left="1276" w:hanging="709"/>
        <w:contextualSpacing w:val="0"/>
        <w:jc w:val="both"/>
        <w:rPr>
          <w:sz w:val="22"/>
          <w:szCs w:val="22"/>
        </w:rPr>
      </w:pPr>
      <w:r>
        <w:rPr>
          <w:sz w:val="22"/>
          <w:szCs w:val="22"/>
        </w:rPr>
        <w:t>Zhotoviteľovi</w:t>
      </w:r>
      <w:r w:rsidR="007C43A0" w:rsidRPr="007B435F">
        <w:rPr>
          <w:sz w:val="22"/>
          <w:szCs w:val="22"/>
        </w:rPr>
        <w:t xml:space="preserve"> bol právoplatným rozhodnutím Úradu pre verejné obstarávanie uložený zákaz účasti vo verejnom obstarávaní,</w:t>
      </w:r>
    </w:p>
    <w:p w14:paraId="05880362" w14:textId="6752014E" w:rsidR="007C43A0" w:rsidRPr="007B435F" w:rsidRDefault="009C57D2" w:rsidP="00A94866">
      <w:pPr>
        <w:pStyle w:val="Odsekzoznamu"/>
        <w:numPr>
          <w:ilvl w:val="2"/>
          <w:numId w:val="30"/>
        </w:numPr>
        <w:spacing w:line="276" w:lineRule="auto"/>
        <w:ind w:left="1276" w:hanging="709"/>
        <w:contextualSpacing w:val="0"/>
        <w:jc w:val="both"/>
        <w:rPr>
          <w:sz w:val="22"/>
          <w:szCs w:val="22"/>
        </w:rPr>
      </w:pPr>
      <w:r>
        <w:rPr>
          <w:sz w:val="22"/>
          <w:szCs w:val="22"/>
        </w:rPr>
        <w:t>Zhotoviteľ</w:t>
      </w:r>
      <w:r w:rsidR="007C43A0" w:rsidRPr="007B435F">
        <w:rPr>
          <w:sz w:val="22"/>
          <w:szCs w:val="22"/>
        </w:rPr>
        <w:t xml:space="preserve"> poveril tretiu stranu poskytnutím časti predmetu plnenia bez predchádzajúceho písomného súhlasu Objednávateľa alebo zmenil priameho subdodávateľa bez predchádzajúceho písomného súhlasu Objednávateľa,</w:t>
      </w:r>
    </w:p>
    <w:p w14:paraId="1C8A1CDD" w14:textId="09099F8C" w:rsidR="007C43A0" w:rsidRPr="007B435F" w:rsidRDefault="008F008A" w:rsidP="00A94866">
      <w:pPr>
        <w:pStyle w:val="Odsekzoznamu"/>
        <w:numPr>
          <w:ilvl w:val="2"/>
          <w:numId w:val="30"/>
        </w:numPr>
        <w:spacing w:line="276" w:lineRule="auto"/>
        <w:ind w:left="1276" w:hanging="709"/>
        <w:contextualSpacing w:val="0"/>
        <w:jc w:val="both"/>
        <w:rPr>
          <w:sz w:val="22"/>
          <w:szCs w:val="22"/>
        </w:rPr>
      </w:pPr>
      <w:r>
        <w:rPr>
          <w:sz w:val="22"/>
          <w:szCs w:val="22"/>
        </w:rPr>
        <w:t xml:space="preserve">ktorékoľvek </w:t>
      </w:r>
      <w:r w:rsidR="007C43A0" w:rsidRPr="007B435F">
        <w:rPr>
          <w:sz w:val="22"/>
          <w:szCs w:val="22"/>
        </w:rPr>
        <w:t>vyhlá</w:t>
      </w:r>
      <w:r w:rsidR="00BD60AE">
        <w:rPr>
          <w:sz w:val="22"/>
          <w:szCs w:val="22"/>
        </w:rPr>
        <w:t xml:space="preserve">senie </w:t>
      </w:r>
      <w:r w:rsidR="009C57D2">
        <w:rPr>
          <w:sz w:val="22"/>
          <w:szCs w:val="22"/>
        </w:rPr>
        <w:t>Zhotoviteľa</w:t>
      </w:r>
      <w:r w:rsidR="00BD60AE">
        <w:rPr>
          <w:sz w:val="22"/>
          <w:szCs w:val="22"/>
        </w:rPr>
        <w:t xml:space="preserve"> podľa bodu</w:t>
      </w:r>
      <w:r>
        <w:rPr>
          <w:sz w:val="22"/>
          <w:szCs w:val="22"/>
        </w:rPr>
        <w:t xml:space="preserve"> </w:t>
      </w:r>
      <w:r w:rsidR="00273349">
        <w:rPr>
          <w:sz w:val="22"/>
          <w:szCs w:val="22"/>
        </w:rPr>
        <w:fldChar w:fldCharType="begin"/>
      </w:r>
      <w:r w:rsidR="00273349">
        <w:rPr>
          <w:sz w:val="22"/>
          <w:szCs w:val="22"/>
        </w:rPr>
        <w:instrText xml:space="preserve"> REF _Ref171501448 \r \h </w:instrText>
      </w:r>
      <w:r w:rsidR="00273349">
        <w:rPr>
          <w:sz w:val="22"/>
          <w:szCs w:val="22"/>
        </w:rPr>
      </w:r>
      <w:r w:rsidR="00273349">
        <w:rPr>
          <w:sz w:val="22"/>
          <w:szCs w:val="22"/>
        </w:rPr>
        <w:fldChar w:fldCharType="separate"/>
      </w:r>
      <w:r w:rsidR="009619E0">
        <w:rPr>
          <w:sz w:val="22"/>
          <w:szCs w:val="22"/>
        </w:rPr>
        <w:t>12.2</w:t>
      </w:r>
      <w:r w:rsidR="00273349">
        <w:rPr>
          <w:sz w:val="22"/>
          <w:szCs w:val="22"/>
        </w:rPr>
        <w:fldChar w:fldCharType="end"/>
      </w:r>
      <w:r w:rsidR="007C43A0" w:rsidRPr="007B435F">
        <w:rPr>
          <w:sz w:val="22"/>
          <w:szCs w:val="22"/>
        </w:rPr>
        <w:t xml:space="preserve">. </w:t>
      </w:r>
      <w:r w:rsidR="005C7DBF">
        <w:rPr>
          <w:sz w:val="22"/>
          <w:szCs w:val="22"/>
        </w:rPr>
        <w:t xml:space="preserve">Zmluvy </w:t>
      </w:r>
      <w:r w:rsidR="007C43A0" w:rsidRPr="007B435F">
        <w:rPr>
          <w:sz w:val="22"/>
          <w:szCs w:val="22"/>
        </w:rPr>
        <w:t>sa ukáže ako nepravdivé,</w:t>
      </w:r>
    </w:p>
    <w:p w14:paraId="020B04D3" w14:textId="042CFF06" w:rsidR="007C43A0" w:rsidRPr="007B435F" w:rsidRDefault="009C57D2" w:rsidP="00A94866">
      <w:pPr>
        <w:pStyle w:val="Odsekzoznamu"/>
        <w:numPr>
          <w:ilvl w:val="2"/>
          <w:numId w:val="30"/>
        </w:numPr>
        <w:spacing w:line="276" w:lineRule="auto"/>
        <w:ind w:left="1276" w:hanging="709"/>
        <w:contextualSpacing w:val="0"/>
        <w:jc w:val="both"/>
        <w:rPr>
          <w:sz w:val="22"/>
          <w:szCs w:val="22"/>
        </w:rPr>
      </w:pPr>
      <w:r>
        <w:rPr>
          <w:sz w:val="22"/>
          <w:szCs w:val="22"/>
        </w:rPr>
        <w:t>Zhotoviteľ</w:t>
      </w:r>
      <w:r w:rsidR="007C43A0" w:rsidRPr="007B435F">
        <w:rPr>
          <w:sz w:val="22"/>
          <w:szCs w:val="22"/>
        </w:rPr>
        <w:t>, ktorý je partnerom verejného sektora, resp. jeho oprávnená osoba, nemá splnenú niektorú povinnosť podľa zákona o RPVS,</w:t>
      </w:r>
    </w:p>
    <w:p w14:paraId="01DE7493" w14:textId="4D404965" w:rsidR="007C43A0" w:rsidRPr="007B435F" w:rsidRDefault="00C16CD8" w:rsidP="00A94866">
      <w:pPr>
        <w:pStyle w:val="Odsekzoznamu"/>
        <w:numPr>
          <w:ilvl w:val="2"/>
          <w:numId w:val="30"/>
        </w:numPr>
        <w:spacing w:line="276" w:lineRule="auto"/>
        <w:ind w:left="1276" w:hanging="709"/>
        <w:contextualSpacing w:val="0"/>
        <w:jc w:val="both"/>
        <w:rPr>
          <w:sz w:val="22"/>
          <w:szCs w:val="22"/>
        </w:rPr>
      </w:pPr>
      <w:r>
        <w:rPr>
          <w:sz w:val="22"/>
          <w:szCs w:val="22"/>
        </w:rPr>
        <w:t>Zhotoviteľ</w:t>
      </w:r>
      <w:r w:rsidR="007C43A0" w:rsidRPr="007B435F">
        <w:rPr>
          <w:sz w:val="22"/>
          <w:szCs w:val="22"/>
        </w:rPr>
        <w:t xml:space="preserve"> vykonáva predmet plnenia, resp. časť predmetu plnenia prostredníctvom priameho subdodávateľa, ktorý je partnerom verejného sektora alebo prostredníctvom subdodávateľa v ktoromkoľvek rade, ktorý nie je zapísaný v registri partnerov verejného sektora,</w:t>
      </w:r>
    </w:p>
    <w:p w14:paraId="0268CF4D" w14:textId="364C74B8" w:rsidR="007C43A0" w:rsidRPr="007B435F" w:rsidRDefault="00C16CD8" w:rsidP="00A94866">
      <w:pPr>
        <w:pStyle w:val="Odsekzoznamu"/>
        <w:numPr>
          <w:ilvl w:val="2"/>
          <w:numId w:val="30"/>
        </w:numPr>
        <w:spacing w:line="276" w:lineRule="auto"/>
        <w:ind w:left="1276" w:hanging="709"/>
        <w:contextualSpacing w:val="0"/>
        <w:jc w:val="both"/>
        <w:rPr>
          <w:sz w:val="22"/>
          <w:szCs w:val="22"/>
        </w:rPr>
      </w:pPr>
      <w:r>
        <w:rPr>
          <w:sz w:val="22"/>
          <w:szCs w:val="22"/>
        </w:rPr>
        <w:t>Zhotoviteľ</w:t>
      </w:r>
      <w:r w:rsidR="007C43A0" w:rsidRPr="007B435F">
        <w:rPr>
          <w:sz w:val="22"/>
          <w:szCs w:val="22"/>
        </w:rPr>
        <w:t xml:space="preserve"> bol právoplatným rozhodnutím súdu vymazaný z registra partnerov verejného sektora,</w:t>
      </w:r>
    </w:p>
    <w:p w14:paraId="37616E5C" w14:textId="2669FEB0" w:rsidR="007C43A0" w:rsidRPr="007B435F" w:rsidRDefault="007C43A0" w:rsidP="00A94866">
      <w:pPr>
        <w:pStyle w:val="Odsekzoznamu"/>
        <w:numPr>
          <w:ilvl w:val="2"/>
          <w:numId w:val="30"/>
        </w:numPr>
        <w:spacing w:after="120" w:line="276" w:lineRule="auto"/>
        <w:ind w:left="1276" w:hanging="709"/>
        <w:contextualSpacing w:val="0"/>
        <w:jc w:val="both"/>
        <w:rPr>
          <w:sz w:val="22"/>
          <w:szCs w:val="22"/>
        </w:rPr>
      </w:pPr>
      <w:r w:rsidRPr="007B435F">
        <w:rPr>
          <w:sz w:val="22"/>
          <w:szCs w:val="22"/>
        </w:rPr>
        <w:lastRenderedPageBreak/>
        <w:t xml:space="preserve">konečným užívateľom výhod </w:t>
      </w:r>
      <w:r w:rsidR="00C16CD8">
        <w:rPr>
          <w:sz w:val="22"/>
          <w:szCs w:val="22"/>
        </w:rPr>
        <w:t>Zhotoviteľa</w:t>
      </w:r>
      <w:r w:rsidRPr="007B435F">
        <w:rPr>
          <w:sz w:val="22"/>
          <w:szCs w:val="22"/>
        </w:rPr>
        <w:t xml:space="preserve"> zapísaným v registri partnerov verejného sektora sa stala osoba uvedená v § 11 ods. 1 písm. c) </w:t>
      </w:r>
      <w:r w:rsidR="00663D7D">
        <w:rPr>
          <w:sz w:val="22"/>
          <w:szCs w:val="22"/>
        </w:rPr>
        <w:t>Zákona o verejnom obstarávaní</w:t>
      </w:r>
      <w:r w:rsidRPr="007B435F">
        <w:rPr>
          <w:sz w:val="22"/>
          <w:szCs w:val="22"/>
        </w:rPr>
        <w:t>.</w:t>
      </w:r>
    </w:p>
    <w:p w14:paraId="5103EE63" w14:textId="52B743B6" w:rsidR="007C43A0" w:rsidRPr="007B435F" w:rsidRDefault="00612C72" w:rsidP="00A94866">
      <w:pPr>
        <w:pStyle w:val="Odsekzoznamu"/>
        <w:numPr>
          <w:ilvl w:val="1"/>
          <w:numId w:val="30"/>
        </w:numPr>
        <w:spacing w:after="120" w:line="276" w:lineRule="auto"/>
        <w:ind w:left="567" w:hanging="567"/>
        <w:contextualSpacing w:val="0"/>
        <w:jc w:val="both"/>
        <w:rPr>
          <w:sz w:val="22"/>
          <w:szCs w:val="22"/>
        </w:rPr>
      </w:pPr>
      <w:r w:rsidRPr="007B435F">
        <w:rPr>
          <w:sz w:val="22"/>
          <w:szCs w:val="22"/>
        </w:rPr>
        <w:t xml:space="preserve">Objednávateľ je oprávnený písomne odstúpiť od Zmluvy aj v prípade, ak </w:t>
      </w:r>
      <w:r w:rsidR="00DA3932">
        <w:rPr>
          <w:sz w:val="22"/>
          <w:szCs w:val="22"/>
        </w:rPr>
        <w:t>Zhotoviteľ</w:t>
      </w:r>
      <w:r w:rsidRPr="007B435F">
        <w:rPr>
          <w:sz w:val="22"/>
          <w:szCs w:val="22"/>
        </w:rPr>
        <w:t xml:space="preserve"> porušil ďalšie povinnosti, ktoré mu vyplývajú z ustanovení Zmluvy alebo z ustanovení príslušných právnych predpisov. Objednávateľ je v tomto prípade oprávnený odstúpiť od Zmluvy už po druhom porušení ktorejkoľvek takejto povinnosti zo strany </w:t>
      </w:r>
      <w:r w:rsidR="00DA3932">
        <w:rPr>
          <w:sz w:val="22"/>
          <w:szCs w:val="22"/>
        </w:rPr>
        <w:t>Zhotoviteľa</w:t>
      </w:r>
      <w:r w:rsidRPr="007B435F">
        <w:rPr>
          <w:sz w:val="22"/>
          <w:szCs w:val="22"/>
        </w:rPr>
        <w:t xml:space="preserve">, pričom Objednávateľ po prvom porušení povinnosti písomne upozorní </w:t>
      </w:r>
      <w:r w:rsidR="00DA3932">
        <w:rPr>
          <w:sz w:val="22"/>
          <w:szCs w:val="22"/>
        </w:rPr>
        <w:t>Zhotoviteľa</w:t>
      </w:r>
      <w:r w:rsidRPr="007B435F">
        <w:rPr>
          <w:sz w:val="22"/>
          <w:szCs w:val="22"/>
        </w:rPr>
        <w:t xml:space="preserve"> na porušenie povinnosti uvedenej v Zmluve alebo ustanovení právnych predpisov s upozornením, že pri ďalšom porušení ktorejkoľvek povinnosti odstúpi od Zmluvy. Objednávateľ v upozornení uvedie lehotu na nápravu, ak sa vyžaduje.</w:t>
      </w:r>
    </w:p>
    <w:p w14:paraId="264624CA" w14:textId="2942513A" w:rsidR="00612C72" w:rsidRPr="007B435F" w:rsidRDefault="00AA4D60" w:rsidP="00A94866">
      <w:pPr>
        <w:pStyle w:val="Odsekzoznamu"/>
        <w:numPr>
          <w:ilvl w:val="1"/>
          <w:numId w:val="30"/>
        </w:numPr>
        <w:spacing w:after="120" w:line="276" w:lineRule="auto"/>
        <w:ind w:left="567" w:hanging="567"/>
        <w:contextualSpacing w:val="0"/>
        <w:jc w:val="both"/>
        <w:rPr>
          <w:sz w:val="22"/>
          <w:szCs w:val="22"/>
        </w:rPr>
      </w:pPr>
      <w:r>
        <w:rPr>
          <w:sz w:val="22"/>
          <w:szCs w:val="22"/>
        </w:rPr>
        <w:t>Zhotoviteľ</w:t>
      </w:r>
      <w:r w:rsidR="00612C72" w:rsidRPr="007B435F">
        <w:rPr>
          <w:sz w:val="22"/>
          <w:szCs w:val="22"/>
        </w:rPr>
        <w:t xml:space="preserve"> je oprávnený písomne odstúpiť od Zmluvy aj v prípade, ak Objednávateľ porušil ďalšie povinnosti, ktoré mu vyplývajú z ustanovení Zmluvy alebo z ustanovení príslušných právnych predpisov. </w:t>
      </w:r>
      <w:r w:rsidR="001D6622">
        <w:rPr>
          <w:sz w:val="22"/>
          <w:szCs w:val="22"/>
        </w:rPr>
        <w:t>Zhotoviteľ</w:t>
      </w:r>
      <w:r w:rsidR="00612C72" w:rsidRPr="007B435F">
        <w:rPr>
          <w:sz w:val="22"/>
          <w:szCs w:val="22"/>
        </w:rPr>
        <w:t xml:space="preserve"> je v tomto prípade oprávnený odstúpiť od Zmluvy už po druhom porušení ktorejkoľvek takejto povinnosti zo strany Objednávateľa, pričom </w:t>
      </w:r>
      <w:r w:rsidR="001D6622">
        <w:rPr>
          <w:sz w:val="22"/>
          <w:szCs w:val="22"/>
        </w:rPr>
        <w:t>Zhotoviteľ</w:t>
      </w:r>
      <w:r w:rsidR="00612C72" w:rsidRPr="007B435F">
        <w:rPr>
          <w:sz w:val="22"/>
          <w:szCs w:val="22"/>
        </w:rPr>
        <w:t xml:space="preserve"> po prvom porušení povinnosti písomne upozorní Objednávateľa na porušenie povinnosti uvedenej v Zmluve alebo ustanovení právnych predpisov s upozornením, že pri ďalšom porušení ktorejkoľvek povinnosti odstúpi od Zmluvy. </w:t>
      </w:r>
      <w:r w:rsidR="001D6622">
        <w:rPr>
          <w:sz w:val="22"/>
          <w:szCs w:val="22"/>
        </w:rPr>
        <w:t>Zhotoviteľ</w:t>
      </w:r>
      <w:r w:rsidR="00612C72" w:rsidRPr="007B435F">
        <w:rPr>
          <w:sz w:val="22"/>
          <w:szCs w:val="22"/>
        </w:rPr>
        <w:t xml:space="preserve"> v upozornení uvedie lehotu na nápravu, ak sa vyžaduje.</w:t>
      </w:r>
    </w:p>
    <w:p w14:paraId="5A2353F0" w14:textId="261754BC" w:rsidR="00612C72" w:rsidRDefault="00612C72" w:rsidP="00A94866">
      <w:pPr>
        <w:pStyle w:val="Odsekzoznamu"/>
        <w:numPr>
          <w:ilvl w:val="1"/>
          <w:numId w:val="30"/>
        </w:numPr>
        <w:spacing w:after="120" w:line="276" w:lineRule="auto"/>
        <w:ind w:left="567" w:hanging="567"/>
        <w:contextualSpacing w:val="0"/>
        <w:jc w:val="both"/>
        <w:rPr>
          <w:sz w:val="22"/>
          <w:szCs w:val="22"/>
        </w:rPr>
      </w:pPr>
      <w:r w:rsidRPr="007B435F">
        <w:rPr>
          <w:sz w:val="22"/>
          <w:szCs w:val="22"/>
        </w:rPr>
        <w:t xml:space="preserve">Zmluvné strany sa dohodli, že odstúpenie od Zmluvy bude účinné </w:t>
      </w:r>
      <w:r w:rsidR="00D3580F">
        <w:rPr>
          <w:sz w:val="22"/>
          <w:szCs w:val="22"/>
        </w:rPr>
        <w:t>momentom jeho doručenia druhej Z</w:t>
      </w:r>
      <w:r w:rsidRPr="007B435F">
        <w:rPr>
          <w:sz w:val="22"/>
          <w:szCs w:val="22"/>
        </w:rPr>
        <w:t>mluvnej strane. Odstúpenie od Zmluvy musí byť podpísané oprávnenou osobou.</w:t>
      </w:r>
    </w:p>
    <w:p w14:paraId="681A6605" w14:textId="03A18711" w:rsidR="0017424B" w:rsidRPr="007B435F" w:rsidRDefault="0017424B" w:rsidP="00A94866">
      <w:pPr>
        <w:pStyle w:val="Odsekzoznamu"/>
        <w:numPr>
          <w:ilvl w:val="1"/>
          <w:numId w:val="30"/>
        </w:numPr>
        <w:spacing w:after="120" w:line="276" w:lineRule="auto"/>
        <w:ind w:left="567" w:hanging="567"/>
        <w:contextualSpacing w:val="0"/>
        <w:jc w:val="both"/>
        <w:rPr>
          <w:sz w:val="22"/>
          <w:szCs w:val="22"/>
        </w:rPr>
      </w:pPr>
      <w:r w:rsidRPr="0017424B">
        <w:rPr>
          <w:sz w:val="22"/>
          <w:szCs w:val="22"/>
        </w:rPr>
        <w:t xml:space="preserve">Odstúpenie od </w:t>
      </w:r>
      <w:r>
        <w:rPr>
          <w:sz w:val="22"/>
          <w:szCs w:val="22"/>
        </w:rPr>
        <w:t>Zmluvy</w:t>
      </w:r>
      <w:r w:rsidRPr="0017424B">
        <w:rPr>
          <w:sz w:val="22"/>
          <w:szCs w:val="22"/>
        </w:rPr>
        <w:t xml:space="preserve"> nemá vplyv na povinnosť povinnej </w:t>
      </w:r>
      <w:r>
        <w:rPr>
          <w:sz w:val="22"/>
          <w:szCs w:val="22"/>
        </w:rPr>
        <w:t xml:space="preserve">Zmluvnej </w:t>
      </w:r>
      <w:r w:rsidRPr="0017424B">
        <w:rPr>
          <w:sz w:val="22"/>
          <w:szCs w:val="22"/>
        </w:rPr>
        <w:t>strany zaplatiť zmluvnú pokutu pre porušenie povinnosti, ktorej sa odstúpenie ako aj povinnosť zaplatiť zmluvnú pokutu týka.</w:t>
      </w:r>
    </w:p>
    <w:p w14:paraId="199E6C2A" w14:textId="6B012A64" w:rsidR="00612C72" w:rsidRPr="007B435F" w:rsidRDefault="00612C72" w:rsidP="00DD3008">
      <w:pPr>
        <w:spacing w:line="276" w:lineRule="auto"/>
        <w:jc w:val="center"/>
        <w:rPr>
          <w:b/>
          <w:sz w:val="22"/>
          <w:szCs w:val="22"/>
        </w:rPr>
      </w:pPr>
      <w:r w:rsidRPr="007B435F">
        <w:rPr>
          <w:b/>
          <w:sz w:val="22"/>
          <w:szCs w:val="22"/>
        </w:rPr>
        <w:t xml:space="preserve">Článok </w:t>
      </w:r>
      <w:r w:rsidR="00447DF4">
        <w:rPr>
          <w:b/>
          <w:sz w:val="22"/>
          <w:szCs w:val="22"/>
        </w:rPr>
        <w:t>XV</w:t>
      </w:r>
    </w:p>
    <w:p w14:paraId="17C75BF2" w14:textId="3A94127F" w:rsidR="00612C72" w:rsidRPr="007B435F" w:rsidRDefault="00EE333F" w:rsidP="008C5065">
      <w:pPr>
        <w:spacing w:after="120" w:line="276" w:lineRule="auto"/>
        <w:jc w:val="center"/>
        <w:rPr>
          <w:b/>
          <w:sz w:val="22"/>
          <w:szCs w:val="22"/>
        </w:rPr>
      </w:pPr>
      <w:r w:rsidRPr="008506CA">
        <w:rPr>
          <w:b/>
          <w:sz w:val="22"/>
          <w:szCs w:val="22"/>
        </w:rPr>
        <w:t>Ochrana osobných údajov</w:t>
      </w:r>
    </w:p>
    <w:p w14:paraId="571EB24D" w14:textId="0413557A" w:rsidR="00255866" w:rsidRPr="007B435F" w:rsidRDefault="003827AC" w:rsidP="00A94866">
      <w:pPr>
        <w:pStyle w:val="Odsekzoznamu"/>
        <w:numPr>
          <w:ilvl w:val="1"/>
          <w:numId w:val="31"/>
        </w:numPr>
        <w:spacing w:after="120" w:line="276" w:lineRule="auto"/>
        <w:ind w:left="567" w:hanging="567"/>
        <w:contextualSpacing w:val="0"/>
        <w:jc w:val="both"/>
        <w:rPr>
          <w:sz w:val="22"/>
          <w:szCs w:val="22"/>
        </w:rPr>
      </w:pPr>
      <w:r w:rsidRPr="007B435F">
        <w:rPr>
          <w:sz w:val="22"/>
          <w:szCs w:val="22"/>
        </w:rPr>
        <w:t>Zmluvné strany vyhlasujú, že sú si vedomé svojich povinností vyplývajúcich z ochr</w:t>
      </w:r>
      <w:r w:rsidR="00255866" w:rsidRPr="007B435F">
        <w:rPr>
          <w:sz w:val="22"/>
          <w:szCs w:val="22"/>
        </w:rPr>
        <w:t xml:space="preserve">any osobných údajov tak, ako </w:t>
      </w:r>
      <w:r w:rsidR="003338EB">
        <w:rPr>
          <w:sz w:val="22"/>
          <w:szCs w:val="22"/>
        </w:rPr>
        <w:t>sú tieto upravené v n</w:t>
      </w:r>
      <w:r w:rsidRPr="007B435F">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7B435F">
        <w:rPr>
          <w:b/>
          <w:sz w:val="22"/>
          <w:szCs w:val="22"/>
        </w:rPr>
        <w:t>GDPR</w:t>
      </w:r>
      <w:r w:rsidRPr="007B435F">
        <w:rPr>
          <w:sz w:val="22"/>
          <w:szCs w:val="22"/>
        </w:rPr>
        <w:t>“) a v zákone č. 18/2018 Z. z. o ochrane osobných údajov a</w:t>
      </w:r>
      <w:r w:rsidR="00424B3C" w:rsidRPr="007B435F">
        <w:rPr>
          <w:sz w:val="22"/>
          <w:szCs w:val="22"/>
        </w:rPr>
        <w:t xml:space="preserve"> o </w:t>
      </w:r>
      <w:r w:rsidRPr="007B435F">
        <w:rPr>
          <w:sz w:val="22"/>
          <w:szCs w:val="22"/>
        </w:rPr>
        <w:t xml:space="preserve">zmene a doplnení niektorých zákonov </w:t>
      </w:r>
      <w:r w:rsidR="00C0787F" w:rsidRPr="007B435F">
        <w:rPr>
          <w:sz w:val="22"/>
          <w:szCs w:val="22"/>
        </w:rPr>
        <w:t xml:space="preserve">v znení neskorších predpisov </w:t>
      </w:r>
      <w:r w:rsidRPr="007B435F">
        <w:rPr>
          <w:sz w:val="22"/>
          <w:szCs w:val="22"/>
        </w:rPr>
        <w:t>(ďalej len „</w:t>
      </w:r>
      <w:r w:rsidRPr="007B435F">
        <w:rPr>
          <w:b/>
          <w:sz w:val="22"/>
          <w:szCs w:val="22"/>
        </w:rPr>
        <w:t>zákon o ochrane osobných údajov</w:t>
      </w:r>
      <w:r w:rsidRPr="007B435F">
        <w:rPr>
          <w:sz w:val="22"/>
          <w:szCs w:val="22"/>
        </w:rPr>
        <w:t>“).</w:t>
      </w:r>
    </w:p>
    <w:p w14:paraId="727B2159" w14:textId="0AD25249" w:rsidR="00255866" w:rsidRPr="007B435F" w:rsidRDefault="00E91E8E" w:rsidP="00A94866">
      <w:pPr>
        <w:pStyle w:val="Odsekzoznamu"/>
        <w:numPr>
          <w:ilvl w:val="1"/>
          <w:numId w:val="31"/>
        </w:numPr>
        <w:spacing w:after="120" w:line="276" w:lineRule="auto"/>
        <w:ind w:left="567" w:hanging="567"/>
        <w:contextualSpacing w:val="0"/>
        <w:jc w:val="both"/>
        <w:rPr>
          <w:sz w:val="22"/>
          <w:szCs w:val="22"/>
        </w:rPr>
      </w:pPr>
      <w:r>
        <w:rPr>
          <w:sz w:val="22"/>
          <w:szCs w:val="22"/>
        </w:rPr>
        <w:t>V prípade, ak niektorá Z</w:t>
      </w:r>
      <w:r w:rsidR="003827AC" w:rsidRPr="007B435F">
        <w:rPr>
          <w:sz w:val="22"/>
          <w:szCs w:val="22"/>
        </w:rPr>
        <w:t>mluvná strana pri plnení Zmluvy alebo v súvislosti s jej pln</w:t>
      </w:r>
      <w:r>
        <w:rPr>
          <w:sz w:val="22"/>
          <w:szCs w:val="22"/>
        </w:rPr>
        <w:t>ením bude sprístupňovať druhej Z</w:t>
      </w:r>
      <w:r w:rsidR="003827AC" w:rsidRPr="007B435F">
        <w:rPr>
          <w:sz w:val="22"/>
          <w:szCs w:val="22"/>
        </w:rPr>
        <w:t>mluvnej strane os</w:t>
      </w:r>
      <w:r>
        <w:rPr>
          <w:sz w:val="22"/>
          <w:szCs w:val="22"/>
        </w:rPr>
        <w:t>obné údaje dotknutej osoby, je Z</w:t>
      </w:r>
      <w:r w:rsidR="003827AC" w:rsidRPr="007B435F">
        <w:rPr>
          <w:sz w:val="22"/>
          <w:szCs w:val="22"/>
        </w:rPr>
        <w:t>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w:t>
      </w:r>
      <w:r w:rsidR="00255866" w:rsidRPr="007B435F">
        <w:rPr>
          <w:sz w:val="22"/>
          <w:szCs w:val="22"/>
        </w:rPr>
        <w:t xml:space="preserve"> v týchto predpisoch uvedených.</w:t>
      </w:r>
    </w:p>
    <w:p w14:paraId="08B3D143" w14:textId="31431DCA" w:rsidR="00EE0A30" w:rsidRPr="00EE0A30" w:rsidRDefault="00B1136B" w:rsidP="00A94866">
      <w:pPr>
        <w:pStyle w:val="Odsekzoznamu"/>
        <w:numPr>
          <w:ilvl w:val="1"/>
          <w:numId w:val="31"/>
        </w:numPr>
        <w:spacing w:after="120" w:line="276" w:lineRule="auto"/>
        <w:ind w:left="567" w:hanging="567"/>
        <w:contextualSpacing w:val="0"/>
        <w:jc w:val="both"/>
        <w:rPr>
          <w:sz w:val="22"/>
          <w:szCs w:val="22"/>
        </w:rPr>
      </w:pPr>
      <w:r w:rsidRPr="00B1136B">
        <w:rPr>
          <w:sz w:val="22"/>
          <w:szCs w:val="22"/>
        </w:rPr>
        <w:t xml:space="preserve">Pokiaľ </w:t>
      </w:r>
      <w:r w:rsidR="006132AA">
        <w:rPr>
          <w:sz w:val="22"/>
          <w:szCs w:val="22"/>
        </w:rPr>
        <w:t>Zhotoviteľ</w:t>
      </w:r>
      <w:r w:rsidRPr="00B1136B">
        <w:rPr>
          <w:sz w:val="22"/>
          <w:szCs w:val="22"/>
        </w:rPr>
        <w:t xml:space="preserve"> pri plnení </w:t>
      </w:r>
      <w:r w:rsidR="006132AA">
        <w:rPr>
          <w:sz w:val="22"/>
          <w:szCs w:val="22"/>
        </w:rPr>
        <w:t>Zmluvy</w:t>
      </w:r>
      <w:r w:rsidRPr="00B1136B">
        <w:rPr>
          <w:sz w:val="22"/>
          <w:szCs w:val="22"/>
        </w:rPr>
        <w:t xml:space="preserve"> identifikuje potrebu spracovania osobných údajov tak, že si to bude vyžadovať uzatvorenie zmluvy podľa článku 28 GDPR alebo § 34 zákona o ochrane osobných údajov, </w:t>
      </w:r>
      <w:r w:rsidR="006132AA">
        <w:rPr>
          <w:sz w:val="22"/>
          <w:szCs w:val="22"/>
        </w:rPr>
        <w:t>Zhotoviteľ</w:t>
      </w:r>
      <w:r w:rsidRPr="00B1136B">
        <w:rPr>
          <w:sz w:val="22"/>
          <w:szCs w:val="22"/>
        </w:rPr>
        <w:t xml:space="preserve"> nevykoná takéto spracovanie osobných údajov a bezodkladne bude informovať Objednávateľa o potrebe uzatvorenia príslušnej zmluvy, pričom vymedzí aj účel a spôsob spracúvania osobných údajov, prípadne ďalšie relevantné náležitosti. Zmluvné strany sa </w:t>
      </w:r>
      <w:r w:rsidRPr="00B1136B">
        <w:rPr>
          <w:sz w:val="22"/>
          <w:szCs w:val="22"/>
        </w:rPr>
        <w:lastRenderedPageBreak/>
        <w:t>zaväzujú v takomto prípade uzatvoriť tzv. sprostredkovateľskú zm</w:t>
      </w:r>
      <w:r w:rsidR="006132AA">
        <w:rPr>
          <w:sz w:val="22"/>
          <w:szCs w:val="22"/>
        </w:rPr>
        <w:t>luvu tak, aby bol naplnený účel Zmluvy</w:t>
      </w:r>
      <w:r w:rsidRPr="00B1136B">
        <w:rPr>
          <w:sz w:val="22"/>
          <w:szCs w:val="22"/>
        </w:rPr>
        <w:t>.</w:t>
      </w:r>
    </w:p>
    <w:p w14:paraId="1946931C" w14:textId="0517C3F0" w:rsidR="009104D5" w:rsidRPr="007B435F" w:rsidRDefault="00A82F46" w:rsidP="00A94866">
      <w:pPr>
        <w:pStyle w:val="Odsekzoznamu"/>
        <w:numPr>
          <w:ilvl w:val="1"/>
          <w:numId w:val="31"/>
        </w:numPr>
        <w:spacing w:after="120" w:line="276" w:lineRule="auto"/>
        <w:ind w:left="567" w:hanging="567"/>
        <w:contextualSpacing w:val="0"/>
        <w:jc w:val="both"/>
        <w:rPr>
          <w:sz w:val="22"/>
          <w:szCs w:val="22"/>
        </w:rPr>
      </w:pPr>
      <w:r>
        <w:rPr>
          <w:rFonts w:eastAsia="Calibri"/>
          <w:sz w:val="22"/>
          <w:szCs w:val="22"/>
        </w:rPr>
        <w:t>Zhotoviteľ</w:t>
      </w:r>
      <w:r w:rsidR="003827AC" w:rsidRPr="007B435F">
        <w:rPr>
          <w:rFonts w:eastAsia="Calibri"/>
          <w:sz w:val="22"/>
          <w:szCs w:val="22"/>
        </w:rPr>
        <w:t xml:space="preserve">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w:t>
      </w:r>
      <w:r w:rsidR="00007483">
        <w:rPr>
          <w:sz w:val="22"/>
          <w:szCs w:val="22"/>
        </w:rPr>
        <w:t>Ak niektorá Z</w:t>
      </w:r>
      <w:r w:rsidR="003827AC" w:rsidRPr="007B435F">
        <w:rPr>
          <w:sz w:val="22"/>
          <w:szCs w:val="22"/>
        </w:rPr>
        <w:t>mluvná strana v rozpore s GDPR a zákonom o ochrane oso</w:t>
      </w:r>
      <w:r w:rsidR="00007483">
        <w:rPr>
          <w:sz w:val="22"/>
          <w:szCs w:val="22"/>
        </w:rPr>
        <w:t>bných údajov sprístupní druhej Z</w:t>
      </w:r>
      <w:r w:rsidR="003827AC" w:rsidRPr="007B435F">
        <w:rPr>
          <w:sz w:val="22"/>
          <w:szCs w:val="22"/>
        </w:rPr>
        <w:t xml:space="preserve">mluvnej strane osobné údaje dotknutej osoby bez predloženia súhlasu na spracúvanie osobných údajov alebo poruší GDPR a zákon o ochrane osobných údajov inak, porušujúca </w:t>
      </w:r>
      <w:r w:rsidR="00007483">
        <w:rPr>
          <w:sz w:val="22"/>
          <w:szCs w:val="22"/>
        </w:rPr>
        <w:t>Z</w:t>
      </w:r>
      <w:r w:rsidR="003827AC" w:rsidRPr="007B435F">
        <w:rPr>
          <w:sz w:val="22"/>
          <w:szCs w:val="22"/>
        </w:rPr>
        <w:t>m</w:t>
      </w:r>
      <w:r w:rsidR="00007483">
        <w:rPr>
          <w:sz w:val="22"/>
          <w:szCs w:val="22"/>
        </w:rPr>
        <w:t>luvná strana je povinná druhej Z</w:t>
      </w:r>
      <w:r w:rsidR="003827AC" w:rsidRPr="007B435F">
        <w:rPr>
          <w:sz w:val="22"/>
          <w:szCs w:val="22"/>
        </w:rPr>
        <w:t>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w:t>
      </w:r>
      <w:r w:rsidR="003827AC" w:rsidRPr="007B435F">
        <w:rPr>
          <w:rFonts w:eastAsia="Calibri"/>
          <w:bCs/>
          <w:sz w:val="22"/>
          <w:szCs w:val="22"/>
        </w:rPr>
        <w:t xml:space="preserve"> Podrobnosti</w:t>
      </w:r>
      <w:r w:rsidR="003827AC" w:rsidRPr="007B435F">
        <w:rPr>
          <w:rFonts w:eastAsia="Calibri"/>
          <w:sz w:val="22"/>
          <w:szCs w:val="22"/>
        </w:rPr>
        <w:t> o </w:t>
      </w:r>
      <w:r w:rsidR="003827AC" w:rsidRPr="007B435F">
        <w:rPr>
          <w:rFonts w:eastAsia="Calibri"/>
          <w:bCs/>
          <w:sz w:val="22"/>
          <w:szCs w:val="22"/>
        </w:rPr>
        <w:t>spracúvaní osobných údajov</w:t>
      </w:r>
      <w:r w:rsidR="003827AC" w:rsidRPr="007B435F">
        <w:rPr>
          <w:rFonts w:eastAsia="Calibri"/>
          <w:sz w:val="22"/>
          <w:szCs w:val="22"/>
        </w:rPr>
        <w:t xml:space="preserve"> Objednávateľom sú zverejnené aj na </w:t>
      </w:r>
      <w:r w:rsidR="00F62606" w:rsidRPr="00F62606">
        <w:rPr>
          <w:rFonts w:eastAsia="Calibri"/>
          <w:sz w:val="22"/>
          <w:szCs w:val="22"/>
        </w:rPr>
        <w:t>www.zsr.sk/ou</w:t>
      </w:r>
      <w:r w:rsidR="003827AC" w:rsidRPr="007B435F">
        <w:rPr>
          <w:rFonts w:eastAsia="Calibri"/>
          <w:sz w:val="22"/>
          <w:szCs w:val="22"/>
        </w:rPr>
        <w:t>.</w:t>
      </w:r>
    </w:p>
    <w:p w14:paraId="6B089BC8" w14:textId="6BD95595" w:rsidR="009104D5" w:rsidRPr="007B435F" w:rsidRDefault="00E22806" w:rsidP="00FF55AE">
      <w:pPr>
        <w:spacing w:line="276" w:lineRule="auto"/>
        <w:jc w:val="center"/>
        <w:rPr>
          <w:b/>
          <w:sz w:val="22"/>
          <w:szCs w:val="22"/>
        </w:rPr>
      </w:pPr>
      <w:r w:rsidRPr="007B435F">
        <w:rPr>
          <w:b/>
          <w:sz w:val="22"/>
          <w:szCs w:val="22"/>
        </w:rPr>
        <w:t xml:space="preserve">Článok </w:t>
      </w:r>
      <w:r w:rsidR="00873E1C">
        <w:rPr>
          <w:b/>
          <w:sz w:val="22"/>
          <w:szCs w:val="22"/>
        </w:rPr>
        <w:t>XVI</w:t>
      </w:r>
    </w:p>
    <w:p w14:paraId="10F432AD" w14:textId="29985DBF" w:rsidR="009104D5" w:rsidRPr="007B435F" w:rsidRDefault="009104D5" w:rsidP="00FF55AE">
      <w:pPr>
        <w:spacing w:after="120" w:line="276" w:lineRule="auto"/>
        <w:jc w:val="center"/>
        <w:rPr>
          <w:b/>
          <w:sz w:val="22"/>
          <w:szCs w:val="22"/>
        </w:rPr>
      </w:pPr>
      <w:r w:rsidRPr="007B435F">
        <w:rPr>
          <w:b/>
          <w:sz w:val="22"/>
          <w:szCs w:val="22"/>
        </w:rPr>
        <w:t>Záverečné ustanovenia</w:t>
      </w:r>
    </w:p>
    <w:p w14:paraId="19C8EC5D" w14:textId="085AFF70" w:rsidR="009104D5" w:rsidRPr="007B435F" w:rsidRDefault="00900349" w:rsidP="00A94866">
      <w:pPr>
        <w:pStyle w:val="Odsekzoznamu"/>
        <w:numPr>
          <w:ilvl w:val="1"/>
          <w:numId w:val="32"/>
        </w:numPr>
        <w:spacing w:after="120" w:line="276" w:lineRule="auto"/>
        <w:ind w:left="567" w:hanging="567"/>
        <w:contextualSpacing w:val="0"/>
        <w:jc w:val="both"/>
        <w:rPr>
          <w:sz w:val="22"/>
          <w:szCs w:val="22"/>
        </w:rPr>
      </w:pPr>
      <w:r w:rsidRPr="007B435F">
        <w:rPr>
          <w:sz w:val="22"/>
          <w:szCs w:val="22"/>
        </w:rPr>
        <w:t>Pokiaľ v Zmluve nebolo d</w:t>
      </w:r>
      <w:r w:rsidR="009974F4">
        <w:rPr>
          <w:sz w:val="22"/>
          <w:szCs w:val="22"/>
        </w:rPr>
        <w:t>ohodnuté inak, vzájomné vzťahy Z</w:t>
      </w:r>
      <w:r w:rsidRPr="007B435F">
        <w:rPr>
          <w:sz w:val="22"/>
          <w:szCs w:val="22"/>
        </w:rPr>
        <w:t xml:space="preserve">mluvných strán sa riadia ustanoveniami Obchodného zákonníka, subsidiárne ustanoveniami zákona č. 40/1964 Zb. Občiansky zákonník </w:t>
      </w:r>
      <w:r w:rsidR="00EB12BD">
        <w:rPr>
          <w:sz w:val="22"/>
          <w:szCs w:val="22"/>
        </w:rPr>
        <w:t xml:space="preserve">v znení neskorších predpisov </w:t>
      </w:r>
      <w:r w:rsidRPr="007B435F">
        <w:rPr>
          <w:sz w:val="22"/>
          <w:szCs w:val="22"/>
        </w:rPr>
        <w:t>a príslušnými právnymi predpismi Slovenskej republiky.</w:t>
      </w:r>
    </w:p>
    <w:p w14:paraId="7CD519C7" w14:textId="6445716C" w:rsidR="00900349" w:rsidRPr="007B435F" w:rsidRDefault="00900349" w:rsidP="00A94866">
      <w:pPr>
        <w:pStyle w:val="Odsekzoznamu"/>
        <w:numPr>
          <w:ilvl w:val="1"/>
          <w:numId w:val="32"/>
        </w:numPr>
        <w:spacing w:after="120" w:line="276" w:lineRule="auto"/>
        <w:ind w:left="567" w:hanging="567"/>
        <w:contextualSpacing w:val="0"/>
        <w:jc w:val="both"/>
        <w:rPr>
          <w:sz w:val="22"/>
          <w:szCs w:val="22"/>
        </w:rPr>
      </w:pPr>
      <w:r w:rsidRPr="007B435F">
        <w:rPr>
          <w:sz w:val="22"/>
          <w:szCs w:val="22"/>
        </w:rPr>
        <w:t xml:space="preserve">Zmluvné strany sa dohodli, že zmluvný vzťah </w:t>
      </w:r>
      <w:r w:rsidR="004A4783">
        <w:rPr>
          <w:sz w:val="22"/>
          <w:szCs w:val="22"/>
        </w:rPr>
        <w:t xml:space="preserve">zo Zmluvy </w:t>
      </w:r>
      <w:r w:rsidRPr="007B435F">
        <w:rPr>
          <w:sz w:val="22"/>
          <w:szCs w:val="22"/>
        </w:rPr>
        <w:t>sa bude riadiť právnym poriadkom Slovenskej republiky.</w:t>
      </w:r>
    </w:p>
    <w:p w14:paraId="749483C1" w14:textId="6C0650F7" w:rsidR="00900349" w:rsidRPr="0043449D" w:rsidRDefault="00900349" w:rsidP="0043449D">
      <w:pPr>
        <w:pStyle w:val="Odsekzoznamu"/>
        <w:numPr>
          <w:ilvl w:val="1"/>
          <w:numId w:val="32"/>
        </w:numPr>
        <w:spacing w:after="120" w:line="276" w:lineRule="auto"/>
        <w:ind w:left="567" w:hanging="567"/>
        <w:contextualSpacing w:val="0"/>
        <w:jc w:val="both"/>
        <w:rPr>
          <w:sz w:val="22"/>
          <w:szCs w:val="22"/>
        </w:rPr>
      </w:pPr>
      <w:r w:rsidRPr="00E920D2">
        <w:rPr>
          <w:sz w:val="22"/>
          <w:szCs w:val="22"/>
        </w:rPr>
        <w:t xml:space="preserve">Zmeny Zmluvy je možné vykonať len formou písomných </w:t>
      </w:r>
      <w:r w:rsidR="00EB12BD" w:rsidRPr="00E920D2">
        <w:rPr>
          <w:sz w:val="22"/>
          <w:szCs w:val="22"/>
        </w:rPr>
        <w:t xml:space="preserve">vzostupne </w:t>
      </w:r>
      <w:r w:rsidRPr="00E920D2">
        <w:rPr>
          <w:sz w:val="22"/>
          <w:szCs w:val="22"/>
        </w:rPr>
        <w:t>číslovaných dodatkov podpísanýc</w:t>
      </w:r>
      <w:r w:rsidR="00CF3C18" w:rsidRPr="00E920D2">
        <w:rPr>
          <w:sz w:val="22"/>
          <w:szCs w:val="22"/>
        </w:rPr>
        <w:t>h oprávnenými zástupcami oboch Z</w:t>
      </w:r>
      <w:r w:rsidRPr="00E920D2">
        <w:rPr>
          <w:sz w:val="22"/>
          <w:szCs w:val="22"/>
        </w:rPr>
        <w:t>mluvných strán, s výnimkou prípadov, keď Zmluva ustanovuje inak. Uzavretie dodatku sa nevyžaduje pri zmene adresy pre doručovanie písomností alebo e-mailovej adresy uvedených v Zmluve, ktoré je možné zmeniť prostredníctvom doporučeného listu</w:t>
      </w:r>
      <w:r w:rsidR="0043449D" w:rsidRPr="0043449D">
        <w:rPr>
          <w:bCs/>
          <w:sz w:val="22"/>
          <w:szCs w:val="22"/>
        </w:rPr>
        <w:t xml:space="preserve"> zaslaného na adresu pre doručovanie písomností uvedenú v záhlaví Zmluvy</w:t>
      </w:r>
      <w:r w:rsidR="0043449D">
        <w:rPr>
          <w:bCs/>
          <w:sz w:val="22"/>
          <w:szCs w:val="22"/>
        </w:rPr>
        <w:t>, pričom z</w:t>
      </w:r>
      <w:r w:rsidR="0043449D" w:rsidRPr="0043449D">
        <w:rPr>
          <w:bCs/>
          <w:sz w:val="22"/>
          <w:szCs w:val="22"/>
        </w:rPr>
        <w:t>mena nadobudne účinnosť dňom doručenia listu</w:t>
      </w:r>
      <w:r w:rsidR="00712655">
        <w:rPr>
          <w:bCs/>
          <w:sz w:val="22"/>
          <w:szCs w:val="22"/>
        </w:rPr>
        <w:t xml:space="preserve"> druhej Z</w:t>
      </w:r>
      <w:r w:rsidR="0043449D">
        <w:rPr>
          <w:bCs/>
          <w:sz w:val="22"/>
          <w:szCs w:val="22"/>
        </w:rPr>
        <w:t>mluvnej strane</w:t>
      </w:r>
      <w:r w:rsidR="0043449D" w:rsidRPr="0043449D">
        <w:rPr>
          <w:bCs/>
          <w:sz w:val="22"/>
          <w:szCs w:val="22"/>
        </w:rPr>
        <w:t>, ak v liste nebude uvedený neskorší termín nadobudnutia účinnosti zmeny.</w:t>
      </w:r>
    </w:p>
    <w:p w14:paraId="1A846E38" w14:textId="5A5CF2DC" w:rsidR="00900349" w:rsidRPr="007B435F" w:rsidRDefault="0014107E" w:rsidP="00A94866">
      <w:pPr>
        <w:pStyle w:val="Odsekzoznamu"/>
        <w:numPr>
          <w:ilvl w:val="1"/>
          <w:numId w:val="32"/>
        </w:numPr>
        <w:spacing w:after="120" w:line="276" w:lineRule="auto"/>
        <w:ind w:left="567" w:hanging="567"/>
        <w:contextualSpacing w:val="0"/>
        <w:jc w:val="both"/>
        <w:rPr>
          <w:sz w:val="22"/>
          <w:szCs w:val="22"/>
        </w:rPr>
      </w:pPr>
      <w:r>
        <w:rPr>
          <w:sz w:val="22"/>
          <w:szCs w:val="22"/>
        </w:rPr>
        <w:t>Písomnosti doručované druhej Z</w:t>
      </w:r>
      <w:r w:rsidR="00900349" w:rsidRPr="007B435F">
        <w:rPr>
          <w:sz w:val="22"/>
          <w:szCs w:val="22"/>
        </w:rPr>
        <w:t>mluvnej strane poštou alebo kuriérskou službou na adresu pre doručovanie písomností uvedenú v</w:t>
      </w:r>
      <w:r>
        <w:rPr>
          <w:sz w:val="22"/>
          <w:szCs w:val="22"/>
        </w:rPr>
        <w:t> záhlaví Zmluvy</w:t>
      </w:r>
      <w:r w:rsidR="00224885">
        <w:rPr>
          <w:sz w:val="22"/>
          <w:szCs w:val="22"/>
        </w:rPr>
        <w:t xml:space="preserve"> alebo na </w:t>
      </w:r>
      <w:r w:rsidR="00900349" w:rsidRPr="007B435F">
        <w:rPr>
          <w:sz w:val="22"/>
          <w:szCs w:val="22"/>
        </w:rPr>
        <w:t>in</w:t>
      </w:r>
      <w:r w:rsidR="00224885">
        <w:rPr>
          <w:sz w:val="22"/>
          <w:szCs w:val="22"/>
        </w:rPr>
        <w:t>ú</w:t>
      </w:r>
      <w:r w:rsidR="00900349" w:rsidRPr="007B435F">
        <w:rPr>
          <w:sz w:val="22"/>
          <w:szCs w:val="22"/>
        </w:rPr>
        <w:t xml:space="preserve"> adres</w:t>
      </w:r>
      <w:r w:rsidR="00224885">
        <w:rPr>
          <w:sz w:val="22"/>
          <w:szCs w:val="22"/>
        </w:rPr>
        <w:t>u</w:t>
      </w:r>
      <w:r w:rsidR="00900349" w:rsidRPr="007B435F">
        <w:rPr>
          <w:sz w:val="22"/>
          <w:szCs w:val="22"/>
        </w:rPr>
        <w:t xml:space="preserve"> pre doručovanie </w:t>
      </w:r>
      <w:r w:rsidR="00F71E78">
        <w:rPr>
          <w:sz w:val="22"/>
          <w:szCs w:val="22"/>
        </w:rPr>
        <w:t xml:space="preserve">písomností </w:t>
      </w:r>
      <w:r w:rsidR="00224885">
        <w:rPr>
          <w:sz w:val="22"/>
          <w:szCs w:val="22"/>
        </w:rPr>
        <w:t>uvedenú v </w:t>
      </w:r>
      <w:r w:rsidR="00B959D5">
        <w:rPr>
          <w:sz w:val="22"/>
          <w:szCs w:val="22"/>
        </w:rPr>
        <w:t>Z</w:t>
      </w:r>
      <w:r w:rsidR="00224885">
        <w:rPr>
          <w:sz w:val="22"/>
          <w:szCs w:val="22"/>
        </w:rPr>
        <w:t xml:space="preserve">mluve </w:t>
      </w:r>
      <w:r w:rsidR="00900349" w:rsidRPr="007B435F">
        <w:rPr>
          <w:sz w:val="22"/>
          <w:szCs w:val="22"/>
        </w:rPr>
        <w:t>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w:t>
      </w:r>
      <w:r w:rsidR="00FC5893">
        <w:rPr>
          <w:sz w:val="22"/>
          <w:szCs w:val="22"/>
        </w:rPr>
        <w:t xml:space="preserve"> bude písomnosť vrátená druhej Z</w:t>
      </w:r>
      <w:r w:rsidR="00900349" w:rsidRPr="007B435F">
        <w:rPr>
          <w:sz w:val="22"/>
          <w:szCs w:val="22"/>
        </w:rPr>
        <w:t>mluvnej strane ako nedoručiteľná.</w:t>
      </w:r>
    </w:p>
    <w:p w14:paraId="6D3405C1" w14:textId="674016D9" w:rsidR="00900349" w:rsidRPr="007B435F" w:rsidRDefault="0026455C" w:rsidP="00FF55AE">
      <w:pPr>
        <w:pStyle w:val="Odsekzoznamu"/>
        <w:spacing w:after="120" w:line="276" w:lineRule="auto"/>
        <w:ind w:left="567"/>
        <w:contextualSpacing w:val="0"/>
        <w:jc w:val="both"/>
        <w:rPr>
          <w:sz w:val="22"/>
          <w:szCs w:val="22"/>
        </w:rPr>
      </w:pPr>
      <w:r>
        <w:rPr>
          <w:sz w:val="22"/>
          <w:szCs w:val="22"/>
        </w:rPr>
        <w:t>Písomnosti doručované druhej Z</w:t>
      </w:r>
      <w:r w:rsidR="00900349" w:rsidRPr="007B435F">
        <w:rPr>
          <w:sz w:val="22"/>
          <w:szCs w:val="22"/>
        </w:rPr>
        <w:t>mluvnej strane elektronicky na e-mailovú adresu uvedenú v</w:t>
      </w:r>
      <w:r>
        <w:rPr>
          <w:sz w:val="22"/>
          <w:szCs w:val="22"/>
        </w:rPr>
        <w:t> záhlaví Zmluvy</w:t>
      </w:r>
      <w:r w:rsidR="00224885">
        <w:rPr>
          <w:sz w:val="22"/>
          <w:szCs w:val="22"/>
        </w:rPr>
        <w:t xml:space="preserve"> alebo na </w:t>
      </w:r>
      <w:r w:rsidR="00900349" w:rsidRPr="007B435F">
        <w:rPr>
          <w:sz w:val="22"/>
          <w:szCs w:val="22"/>
        </w:rPr>
        <w:t>in</w:t>
      </w:r>
      <w:r w:rsidR="00224885">
        <w:rPr>
          <w:sz w:val="22"/>
          <w:szCs w:val="22"/>
        </w:rPr>
        <w:t>ú</w:t>
      </w:r>
      <w:r w:rsidR="00900349" w:rsidRPr="007B435F">
        <w:rPr>
          <w:sz w:val="22"/>
          <w:szCs w:val="22"/>
        </w:rPr>
        <w:t xml:space="preserve"> e-mailov</w:t>
      </w:r>
      <w:r w:rsidR="00224885">
        <w:rPr>
          <w:sz w:val="22"/>
          <w:szCs w:val="22"/>
        </w:rPr>
        <w:t>ú</w:t>
      </w:r>
      <w:r w:rsidR="00900349" w:rsidRPr="007B435F">
        <w:rPr>
          <w:sz w:val="22"/>
          <w:szCs w:val="22"/>
        </w:rPr>
        <w:t xml:space="preserve"> adres</w:t>
      </w:r>
      <w:r w:rsidR="00224885">
        <w:rPr>
          <w:sz w:val="22"/>
          <w:szCs w:val="22"/>
        </w:rPr>
        <w:t>u</w:t>
      </w:r>
      <w:r w:rsidR="00B959D5">
        <w:rPr>
          <w:sz w:val="22"/>
          <w:szCs w:val="22"/>
        </w:rPr>
        <w:t xml:space="preserve"> uvedenú v Zmluve</w:t>
      </w:r>
      <w:r w:rsidR="00900349" w:rsidRPr="007B435F">
        <w:rPr>
          <w:sz w:val="22"/>
          <w:szCs w:val="22"/>
        </w:rPr>
        <w:t xml:space="preserve"> pre daný úkon, sa považujú za doručené momentom ich odoslania, ak k ich odoslaniu prišlo v pracovný deň najneskôr do 16:00 hod., inak o 7:00 hod. nasledujúci pracovný deň po dni odoslania, a to aj v prípade, že písomnosť nebude adresátovi doručená v dôsledku obmedzení alebo dôvodov na strane adresáta.</w:t>
      </w:r>
    </w:p>
    <w:p w14:paraId="4DE1CEA3" w14:textId="30A6DE6C" w:rsidR="00900349" w:rsidRPr="007B435F" w:rsidRDefault="00900349" w:rsidP="00A94866">
      <w:pPr>
        <w:pStyle w:val="Odsekzoznamu"/>
        <w:numPr>
          <w:ilvl w:val="1"/>
          <w:numId w:val="32"/>
        </w:numPr>
        <w:spacing w:after="120" w:line="276" w:lineRule="auto"/>
        <w:ind w:left="567" w:hanging="567"/>
        <w:contextualSpacing w:val="0"/>
        <w:jc w:val="both"/>
        <w:rPr>
          <w:sz w:val="22"/>
          <w:szCs w:val="22"/>
        </w:rPr>
      </w:pPr>
      <w:r w:rsidRPr="007B435F">
        <w:rPr>
          <w:sz w:val="22"/>
          <w:szCs w:val="22"/>
        </w:rPr>
        <w:t>Zmluvné strany berú na vedomie, že Objednávateľ v zmysle zákona č. 211/2000 Z. z. o slobodnom prístupe k informáciám a o zmene a doplnení niektorých zákonov (zákon o slobode informácií) v znení neskorších predpisov ako povinná osoba Zmluvu zverejní.</w:t>
      </w:r>
    </w:p>
    <w:p w14:paraId="0757A952" w14:textId="0DAC7A57" w:rsidR="00900349" w:rsidRPr="007B435F" w:rsidRDefault="00900349" w:rsidP="00A94866">
      <w:pPr>
        <w:pStyle w:val="Odsekzoznamu"/>
        <w:numPr>
          <w:ilvl w:val="1"/>
          <w:numId w:val="32"/>
        </w:numPr>
        <w:spacing w:after="120" w:line="276" w:lineRule="auto"/>
        <w:ind w:left="567" w:hanging="567"/>
        <w:contextualSpacing w:val="0"/>
        <w:jc w:val="both"/>
        <w:rPr>
          <w:sz w:val="22"/>
          <w:szCs w:val="22"/>
        </w:rPr>
      </w:pPr>
      <w:r w:rsidRPr="007B435F">
        <w:rPr>
          <w:sz w:val="22"/>
          <w:szCs w:val="22"/>
        </w:rPr>
        <w:lastRenderedPageBreak/>
        <w:t>Táto Zmluva nadobúda platnosť dňom jej podpísania o</w:t>
      </w:r>
      <w:r w:rsidR="00AA19AD">
        <w:rPr>
          <w:sz w:val="22"/>
          <w:szCs w:val="22"/>
        </w:rPr>
        <w:t>právnenými zástupcami obidvoch Z</w:t>
      </w:r>
      <w:r w:rsidRPr="007B435F">
        <w:rPr>
          <w:sz w:val="22"/>
          <w:szCs w:val="22"/>
        </w:rPr>
        <w:t xml:space="preserve">mluvných strán a účinnosť nadobudne v zmysle § 47a </w:t>
      </w:r>
      <w:r w:rsidR="00B207D3">
        <w:rPr>
          <w:sz w:val="22"/>
          <w:szCs w:val="22"/>
        </w:rPr>
        <w:t xml:space="preserve">ods. 1 </w:t>
      </w:r>
      <w:r w:rsidRPr="007B435F">
        <w:rPr>
          <w:sz w:val="22"/>
          <w:szCs w:val="22"/>
        </w:rPr>
        <w:t>zákona č. 40/1964 Zb. Občiansky zákonník</w:t>
      </w:r>
      <w:r w:rsidR="009847A8">
        <w:rPr>
          <w:sz w:val="22"/>
          <w:szCs w:val="22"/>
        </w:rPr>
        <w:t xml:space="preserve"> v znení neskorších predpisov</w:t>
      </w:r>
      <w:r w:rsidRPr="007B435F">
        <w:rPr>
          <w:sz w:val="22"/>
          <w:szCs w:val="22"/>
        </w:rPr>
        <w:t>, dňom nasledujúcim po dni jej zverejnenia.</w:t>
      </w:r>
    </w:p>
    <w:p w14:paraId="7DB6486C" w14:textId="0CAFAA35" w:rsidR="00900349" w:rsidRPr="007B435F" w:rsidRDefault="00900349" w:rsidP="00A94866">
      <w:pPr>
        <w:pStyle w:val="Odsekzoznamu"/>
        <w:numPr>
          <w:ilvl w:val="1"/>
          <w:numId w:val="32"/>
        </w:numPr>
        <w:spacing w:after="120" w:line="276" w:lineRule="auto"/>
        <w:ind w:left="567" w:hanging="567"/>
        <w:contextualSpacing w:val="0"/>
        <w:jc w:val="both"/>
        <w:rPr>
          <w:sz w:val="22"/>
          <w:szCs w:val="22"/>
        </w:rPr>
      </w:pPr>
      <w:r w:rsidRPr="007B435F">
        <w:rPr>
          <w:sz w:val="22"/>
          <w:szCs w:val="22"/>
        </w:rPr>
        <w:t xml:space="preserve">Táto Zmluva je vyhotovená v štyroch vyhotoveniach, z ktorých každé má platnosť originálu. Objednávateľ obdrží tri vyhotovenia a </w:t>
      </w:r>
      <w:r w:rsidR="00A6582D">
        <w:rPr>
          <w:sz w:val="22"/>
          <w:szCs w:val="22"/>
        </w:rPr>
        <w:t>Zhotoviteľ</w:t>
      </w:r>
      <w:r w:rsidRPr="007B435F">
        <w:rPr>
          <w:sz w:val="22"/>
          <w:szCs w:val="22"/>
        </w:rPr>
        <w:t xml:space="preserve"> jedno vyhotovenie.</w:t>
      </w:r>
    </w:p>
    <w:p w14:paraId="14C956A3" w14:textId="6E1B30F3" w:rsidR="00900349" w:rsidRPr="007B435F" w:rsidRDefault="00900349" w:rsidP="00A94866">
      <w:pPr>
        <w:pStyle w:val="Odsekzoznamu"/>
        <w:numPr>
          <w:ilvl w:val="1"/>
          <w:numId w:val="32"/>
        </w:numPr>
        <w:spacing w:line="276" w:lineRule="auto"/>
        <w:ind w:left="567" w:hanging="567"/>
        <w:contextualSpacing w:val="0"/>
        <w:jc w:val="both"/>
        <w:rPr>
          <w:sz w:val="22"/>
          <w:szCs w:val="22"/>
        </w:rPr>
      </w:pPr>
      <w:r w:rsidRPr="007B435F">
        <w:rPr>
          <w:sz w:val="22"/>
          <w:szCs w:val="22"/>
        </w:rPr>
        <w:t>Neoddeliteľnou súčasťou Zmluvy sú nasledovné prílohy:</w:t>
      </w:r>
    </w:p>
    <w:p w14:paraId="5B724033" w14:textId="6D93836D" w:rsidR="00900349" w:rsidRPr="007B435F" w:rsidRDefault="00900349" w:rsidP="00E22806">
      <w:pPr>
        <w:pStyle w:val="Odsekzoznamu"/>
        <w:spacing w:line="276" w:lineRule="auto"/>
        <w:ind w:left="567"/>
        <w:contextualSpacing w:val="0"/>
        <w:jc w:val="both"/>
        <w:rPr>
          <w:sz w:val="22"/>
          <w:szCs w:val="22"/>
        </w:rPr>
      </w:pPr>
      <w:r w:rsidRPr="007B435F">
        <w:rPr>
          <w:sz w:val="22"/>
          <w:szCs w:val="22"/>
        </w:rPr>
        <w:t xml:space="preserve">Príloha č. </w:t>
      </w:r>
      <w:r w:rsidR="002F4186">
        <w:rPr>
          <w:sz w:val="22"/>
          <w:szCs w:val="22"/>
        </w:rPr>
        <w:t xml:space="preserve">1 – </w:t>
      </w:r>
      <w:r w:rsidR="00B53E16">
        <w:rPr>
          <w:sz w:val="22"/>
          <w:szCs w:val="22"/>
        </w:rPr>
        <w:t>Špecifikácia diela</w:t>
      </w:r>
    </w:p>
    <w:p w14:paraId="32B83745" w14:textId="4E0D53F6" w:rsidR="00995D63" w:rsidRDefault="00995D63" w:rsidP="00E22806">
      <w:pPr>
        <w:pStyle w:val="Odsekzoznamu"/>
        <w:spacing w:line="276" w:lineRule="auto"/>
        <w:ind w:left="567"/>
        <w:contextualSpacing w:val="0"/>
        <w:jc w:val="both"/>
        <w:rPr>
          <w:sz w:val="22"/>
          <w:szCs w:val="22"/>
        </w:rPr>
      </w:pPr>
      <w:r>
        <w:rPr>
          <w:sz w:val="22"/>
          <w:szCs w:val="22"/>
        </w:rPr>
        <w:t>P</w:t>
      </w:r>
      <w:r w:rsidR="00E11EF0">
        <w:rPr>
          <w:sz w:val="22"/>
          <w:szCs w:val="22"/>
        </w:rPr>
        <w:t>ríloha č. 2 – Ocenený výkaz výmer</w:t>
      </w:r>
    </w:p>
    <w:p w14:paraId="18732D4C" w14:textId="63344962" w:rsidR="00900349" w:rsidRPr="007B435F" w:rsidRDefault="00900349" w:rsidP="00E22806">
      <w:pPr>
        <w:pStyle w:val="Odsekzoznamu"/>
        <w:spacing w:line="276" w:lineRule="auto"/>
        <w:ind w:left="567"/>
        <w:contextualSpacing w:val="0"/>
        <w:jc w:val="both"/>
        <w:rPr>
          <w:sz w:val="22"/>
          <w:szCs w:val="22"/>
        </w:rPr>
      </w:pPr>
      <w:r w:rsidRPr="007B435F">
        <w:rPr>
          <w:sz w:val="22"/>
          <w:szCs w:val="22"/>
        </w:rPr>
        <w:t xml:space="preserve">Príloha č. </w:t>
      </w:r>
      <w:r w:rsidR="00FD275E">
        <w:rPr>
          <w:sz w:val="22"/>
          <w:szCs w:val="22"/>
        </w:rPr>
        <w:t>3</w:t>
      </w:r>
      <w:r w:rsidRPr="007B435F">
        <w:rPr>
          <w:sz w:val="22"/>
          <w:szCs w:val="22"/>
        </w:rPr>
        <w:t xml:space="preserve"> – Zoznam priamych subdodávateľov</w:t>
      </w:r>
    </w:p>
    <w:p w14:paraId="32D59DDD" w14:textId="33D767BE" w:rsidR="00FD275E" w:rsidRPr="00E12D8B" w:rsidRDefault="00900349" w:rsidP="00E12D8B">
      <w:pPr>
        <w:pStyle w:val="Odsekzoznamu"/>
        <w:spacing w:after="120" w:line="276" w:lineRule="auto"/>
        <w:ind w:left="567"/>
        <w:contextualSpacing w:val="0"/>
        <w:jc w:val="both"/>
        <w:rPr>
          <w:sz w:val="22"/>
          <w:szCs w:val="22"/>
        </w:rPr>
      </w:pPr>
      <w:r w:rsidRPr="007B435F">
        <w:rPr>
          <w:sz w:val="22"/>
          <w:szCs w:val="22"/>
        </w:rPr>
        <w:t xml:space="preserve">Príloha č. </w:t>
      </w:r>
      <w:r w:rsidR="00FD275E">
        <w:rPr>
          <w:sz w:val="22"/>
          <w:szCs w:val="22"/>
        </w:rPr>
        <w:t>4</w:t>
      </w:r>
      <w:r w:rsidRPr="007B435F">
        <w:rPr>
          <w:sz w:val="22"/>
          <w:szCs w:val="22"/>
        </w:rPr>
        <w:t xml:space="preserve"> – Zoznam subdodávateľov v ktoromkoľvek rade (RPVS)</w:t>
      </w:r>
    </w:p>
    <w:p w14:paraId="6C6DE4AE" w14:textId="03B52A4D" w:rsidR="00900349" w:rsidRPr="007B435F" w:rsidRDefault="00900349" w:rsidP="00A94866">
      <w:pPr>
        <w:pStyle w:val="Odsekzoznamu"/>
        <w:numPr>
          <w:ilvl w:val="1"/>
          <w:numId w:val="32"/>
        </w:numPr>
        <w:spacing w:after="120" w:line="276" w:lineRule="auto"/>
        <w:ind w:left="567" w:hanging="567"/>
        <w:contextualSpacing w:val="0"/>
        <w:jc w:val="both"/>
        <w:rPr>
          <w:sz w:val="22"/>
          <w:szCs w:val="22"/>
        </w:rPr>
      </w:pPr>
      <w:r w:rsidRPr="007B435F">
        <w:rPr>
          <w:sz w:val="22"/>
          <w:szCs w:val="22"/>
        </w:rPr>
        <w:t>Zmluvné stran</w:t>
      </w:r>
      <w:r w:rsidR="003F0093">
        <w:rPr>
          <w:sz w:val="22"/>
          <w:szCs w:val="22"/>
        </w:rPr>
        <w:t>y si Zmluvu prečítali a vy</w:t>
      </w:r>
      <w:r w:rsidRPr="007B435F">
        <w:rPr>
          <w:sz w:val="22"/>
          <w:szCs w:val="22"/>
        </w:rPr>
        <w:t>hlasujú, že jej text im je zrozumiteľný, jeho význam zrejmý a určitý, a že Zmluva je prejavom ich slobodnej a vážnej vôle, čo potvrdzujú svojimi vlastnoručnými podpismi.</w:t>
      </w:r>
    </w:p>
    <w:p w14:paraId="01A0E3E8" w14:textId="7EDFF4EA" w:rsidR="00900349" w:rsidRPr="007B435F" w:rsidRDefault="00900349" w:rsidP="00DD3008">
      <w:pPr>
        <w:spacing w:line="276" w:lineRule="auto"/>
        <w:jc w:val="center"/>
        <w:rPr>
          <w:sz w:val="22"/>
          <w:szCs w:val="22"/>
        </w:rPr>
      </w:pPr>
      <w:r w:rsidRPr="007B435F">
        <w:rPr>
          <w:sz w:val="22"/>
          <w:szCs w:val="22"/>
        </w:rPr>
        <w:t>--- NASLEDUJE PODPISOVÁ STRANA ---</w:t>
      </w:r>
      <w:r w:rsidRPr="007B435F">
        <w:rPr>
          <w:sz w:val="22"/>
          <w:szCs w:val="22"/>
        </w:rPr>
        <w:br w:type="page"/>
      </w:r>
    </w:p>
    <w:p w14:paraId="003A4480" w14:textId="77777777" w:rsidR="00BF0C71" w:rsidRPr="007B435F" w:rsidRDefault="00BF0C71" w:rsidP="00DD3008">
      <w:pPr>
        <w:pStyle w:val="Bezriadkovania"/>
        <w:tabs>
          <w:tab w:val="left" w:pos="2410"/>
        </w:tabs>
        <w:spacing w:after="0" w:line="276" w:lineRule="auto"/>
        <w:ind w:left="0" w:right="-30"/>
        <w:jc w:val="center"/>
        <w:rPr>
          <w:szCs w:val="22"/>
        </w:rPr>
      </w:pPr>
      <w:r w:rsidRPr="007B435F">
        <w:rPr>
          <w:szCs w:val="22"/>
        </w:rPr>
        <w:lastRenderedPageBreak/>
        <w:t>PODPISOVÁ STRANA</w:t>
      </w:r>
    </w:p>
    <w:p w14:paraId="56629719" w14:textId="199F7F7E" w:rsidR="00BF0C71" w:rsidRPr="00416F53" w:rsidRDefault="00416F53" w:rsidP="00DD3008">
      <w:pPr>
        <w:pStyle w:val="Bezriadkovania"/>
        <w:tabs>
          <w:tab w:val="left" w:pos="2410"/>
        </w:tabs>
        <w:spacing w:after="120" w:line="276" w:lineRule="auto"/>
        <w:ind w:left="0" w:right="-30"/>
        <w:jc w:val="center"/>
        <w:rPr>
          <w:szCs w:val="22"/>
        </w:rPr>
      </w:pPr>
      <w:r w:rsidRPr="00416F53">
        <w:rPr>
          <w:szCs w:val="22"/>
        </w:rPr>
        <w:t>(Z</w:t>
      </w:r>
      <w:r w:rsidR="00873E1C" w:rsidRPr="00416F53">
        <w:rPr>
          <w:szCs w:val="22"/>
        </w:rPr>
        <w:t>mluva o dielo č. ..</w:t>
      </w:r>
      <w:r w:rsidRPr="00416F53">
        <w:rPr>
          <w:szCs w:val="22"/>
        </w:rPr>
        <w:t xml:space="preserve">....... </w:t>
      </w:r>
      <w:r w:rsidRPr="00416F53">
        <w:rPr>
          <w:i/>
          <w:szCs w:val="22"/>
          <w:highlight w:val="lightGray"/>
        </w:rPr>
        <w:t xml:space="preserve">(doplní </w:t>
      </w:r>
      <w:r w:rsidR="00873E1C">
        <w:rPr>
          <w:i/>
          <w:szCs w:val="22"/>
          <w:highlight w:val="lightGray"/>
        </w:rPr>
        <w:t>obstarávateľ</w:t>
      </w:r>
      <w:r w:rsidRPr="00416F53">
        <w:rPr>
          <w:i/>
          <w:szCs w:val="22"/>
          <w:highlight w:val="lightGray"/>
        </w:rPr>
        <w:t>)</w:t>
      </w:r>
      <w:r w:rsidRPr="00416F53">
        <w:rPr>
          <w:szCs w:val="22"/>
        </w:rPr>
        <w:t>)</w:t>
      </w:r>
    </w:p>
    <w:p w14:paraId="1F4B878E" w14:textId="77777777" w:rsidR="00BF0C71" w:rsidRPr="007B435F" w:rsidRDefault="00BF0C71" w:rsidP="00DD3008">
      <w:pPr>
        <w:pStyle w:val="Bezriadkovania"/>
        <w:tabs>
          <w:tab w:val="left" w:pos="2410"/>
        </w:tabs>
        <w:spacing w:after="120" w:line="276" w:lineRule="auto"/>
        <w:ind w:left="0" w:right="-30"/>
        <w:jc w:val="center"/>
        <w:rPr>
          <w:szCs w:val="22"/>
        </w:rPr>
      </w:pPr>
    </w:p>
    <w:p w14:paraId="2F9C22E9" w14:textId="69009D26" w:rsidR="00BF0C71" w:rsidRPr="007B435F" w:rsidRDefault="00BF0C71" w:rsidP="00DD3008">
      <w:pPr>
        <w:pStyle w:val="Bezriadkovania"/>
        <w:spacing w:after="120" w:line="276" w:lineRule="auto"/>
        <w:ind w:left="4820" w:right="-30" w:hanging="4253"/>
        <w:rPr>
          <w:szCs w:val="22"/>
        </w:rPr>
      </w:pPr>
      <w:r w:rsidRPr="007B435F">
        <w:rPr>
          <w:szCs w:val="22"/>
        </w:rPr>
        <w:t>V Bratislave, dňa:</w:t>
      </w:r>
      <w:r w:rsidRPr="007B435F">
        <w:rPr>
          <w:szCs w:val="22"/>
        </w:rPr>
        <w:tab/>
        <w:t>V........................, dňa:</w:t>
      </w:r>
    </w:p>
    <w:p w14:paraId="13F413B2" w14:textId="4A89E39F" w:rsidR="00BF0C71" w:rsidRPr="00D92E90" w:rsidRDefault="00BF0C71" w:rsidP="00DD3008">
      <w:pPr>
        <w:pStyle w:val="Bezriadkovania"/>
        <w:spacing w:after="120" w:line="276" w:lineRule="auto"/>
        <w:ind w:left="4820" w:right="-30" w:hanging="4253"/>
        <w:rPr>
          <w:szCs w:val="22"/>
        </w:rPr>
      </w:pPr>
      <w:r w:rsidRPr="00D92E90">
        <w:rPr>
          <w:szCs w:val="22"/>
        </w:rPr>
        <w:t>V mene Objednávateľa:</w:t>
      </w:r>
      <w:r w:rsidRPr="007B435F">
        <w:rPr>
          <w:b/>
          <w:szCs w:val="22"/>
        </w:rPr>
        <w:tab/>
      </w:r>
      <w:r w:rsidRPr="00D92E90">
        <w:rPr>
          <w:szCs w:val="22"/>
        </w:rPr>
        <w:t xml:space="preserve">V mene </w:t>
      </w:r>
      <w:r w:rsidR="00D00578" w:rsidRPr="00D92E90">
        <w:rPr>
          <w:szCs w:val="22"/>
        </w:rPr>
        <w:t>Zhotoviteľa</w:t>
      </w:r>
      <w:r w:rsidRPr="00D92E90">
        <w:rPr>
          <w:szCs w:val="22"/>
        </w:rPr>
        <w:t>:</w:t>
      </w:r>
    </w:p>
    <w:p w14:paraId="15A45F58" w14:textId="7A425D59" w:rsidR="00BF0C71" w:rsidRDefault="002D5CDF" w:rsidP="00D92E90">
      <w:pPr>
        <w:pStyle w:val="Bezriadkovania"/>
        <w:spacing w:after="120" w:line="276" w:lineRule="auto"/>
        <w:ind w:left="4820" w:right="-30" w:hanging="4253"/>
        <w:rPr>
          <w:szCs w:val="22"/>
        </w:rPr>
      </w:pPr>
      <w:r w:rsidRPr="007B435F">
        <w:rPr>
          <w:rStyle w:val="FontStyle156"/>
          <w:b/>
        </w:rPr>
        <w:t>Železnice Slovenskej republiky</w:t>
      </w:r>
      <w:r>
        <w:rPr>
          <w:rStyle w:val="FontStyle156"/>
          <w:b/>
        </w:rPr>
        <w:tab/>
      </w:r>
      <w:r w:rsidRPr="007B435F">
        <w:rPr>
          <w:i/>
          <w:szCs w:val="22"/>
          <w:highlight w:val="lightGray"/>
        </w:rPr>
        <w:t xml:space="preserve">(doplní </w:t>
      </w:r>
      <w:r w:rsidR="00EB191A">
        <w:rPr>
          <w:i/>
          <w:szCs w:val="22"/>
          <w:highlight w:val="lightGray"/>
        </w:rPr>
        <w:t>Zhotoviteľ</w:t>
      </w:r>
      <w:r w:rsidRPr="007B435F">
        <w:rPr>
          <w:i/>
          <w:szCs w:val="22"/>
          <w:highlight w:val="lightGray"/>
        </w:rPr>
        <w:t>)</w:t>
      </w:r>
    </w:p>
    <w:p w14:paraId="07BA7242" w14:textId="77777777" w:rsidR="002D5CDF" w:rsidRPr="007B435F" w:rsidRDefault="002D5CDF" w:rsidP="00DD3008">
      <w:pPr>
        <w:pStyle w:val="Bezriadkovania"/>
        <w:tabs>
          <w:tab w:val="left" w:pos="2410"/>
        </w:tabs>
        <w:spacing w:after="120" w:line="276" w:lineRule="auto"/>
        <w:ind w:right="-30"/>
        <w:rPr>
          <w:szCs w:val="22"/>
        </w:rPr>
      </w:pPr>
    </w:p>
    <w:p w14:paraId="5DEA77FA" w14:textId="77777777" w:rsidR="00BF0C71" w:rsidRPr="007B435F" w:rsidRDefault="00BF0C71" w:rsidP="00DD3008">
      <w:pPr>
        <w:pStyle w:val="Bezriadkovania"/>
        <w:tabs>
          <w:tab w:val="left" w:pos="2410"/>
        </w:tabs>
        <w:spacing w:after="120" w:line="276" w:lineRule="auto"/>
        <w:ind w:right="-30"/>
        <w:rPr>
          <w:szCs w:val="22"/>
        </w:rPr>
      </w:pPr>
    </w:p>
    <w:p w14:paraId="070996D4" w14:textId="2915E451" w:rsidR="00BF0C71" w:rsidRPr="007B435F" w:rsidRDefault="00BF0C71" w:rsidP="00DD3008">
      <w:pPr>
        <w:pStyle w:val="Bezriadkovania"/>
        <w:spacing w:after="0" w:line="276" w:lineRule="auto"/>
        <w:ind w:left="4820" w:right="-30" w:hanging="4253"/>
        <w:rPr>
          <w:szCs w:val="22"/>
        </w:rPr>
      </w:pPr>
      <w:r w:rsidRPr="007B435F">
        <w:rPr>
          <w:szCs w:val="22"/>
        </w:rPr>
        <w:t>..................................................</w:t>
      </w:r>
      <w:r w:rsidRPr="007B435F">
        <w:rPr>
          <w:szCs w:val="22"/>
        </w:rPr>
        <w:tab/>
        <w:t>...............................................</w:t>
      </w:r>
    </w:p>
    <w:p w14:paraId="31ECC406" w14:textId="5F04065B" w:rsidR="00BF0C71" w:rsidRPr="007B435F" w:rsidRDefault="00BF0C71" w:rsidP="00DD3008">
      <w:pPr>
        <w:spacing w:line="276" w:lineRule="auto"/>
        <w:ind w:left="4820" w:hanging="4253"/>
        <w:rPr>
          <w:i/>
          <w:sz w:val="22"/>
          <w:szCs w:val="22"/>
        </w:rPr>
      </w:pPr>
      <w:r w:rsidRPr="007B435F">
        <w:rPr>
          <w:i/>
          <w:sz w:val="22"/>
          <w:szCs w:val="22"/>
          <w:highlight w:val="lightGray"/>
        </w:rPr>
        <w:t xml:space="preserve">(doplní </w:t>
      </w:r>
      <w:r w:rsidR="00873E1C">
        <w:rPr>
          <w:i/>
          <w:sz w:val="22"/>
          <w:szCs w:val="22"/>
          <w:highlight w:val="lightGray"/>
        </w:rPr>
        <w:t>obstarávateľ</w:t>
      </w:r>
      <w:r w:rsidRPr="007B435F">
        <w:rPr>
          <w:i/>
          <w:sz w:val="22"/>
          <w:szCs w:val="22"/>
          <w:highlight w:val="lightGray"/>
        </w:rPr>
        <w:t>)</w:t>
      </w:r>
      <w:r w:rsidRPr="007B435F">
        <w:rPr>
          <w:b/>
          <w:bCs/>
          <w:sz w:val="22"/>
          <w:szCs w:val="22"/>
        </w:rPr>
        <w:tab/>
      </w:r>
      <w:r w:rsidRPr="007B435F">
        <w:rPr>
          <w:i/>
          <w:sz w:val="22"/>
          <w:szCs w:val="22"/>
          <w:highlight w:val="lightGray"/>
        </w:rPr>
        <w:t xml:space="preserve">(doplní </w:t>
      </w:r>
      <w:r w:rsidR="00EB191A">
        <w:rPr>
          <w:i/>
          <w:sz w:val="22"/>
          <w:szCs w:val="22"/>
          <w:highlight w:val="lightGray"/>
        </w:rPr>
        <w:t>Zhotoviteľ</w:t>
      </w:r>
      <w:r w:rsidRPr="007B435F">
        <w:rPr>
          <w:i/>
          <w:sz w:val="22"/>
          <w:szCs w:val="22"/>
          <w:highlight w:val="lightGray"/>
        </w:rPr>
        <w:t>)</w:t>
      </w:r>
      <w:r w:rsidRPr="007B435F">
        <w:rPr>
          <w:i/>
          <w:sz w:val="22"/>
          <w:szCs w:val="22"/>
        </w:rPr>
        <w:br w:type="page"/>
      </w:r>
    </w:p>
    <w:p w14:paraId="036AB213" w14:textId="392EF630" w:rsidR="00F33CEB" w:rsidRDefault="00F33CEB" w:rsidP="00DD3008">
      <w:pPr>
        <w:tabs>
          <w:tab w:val="left" w:pos="2410"/>
        </w:tabs>
        <w:spacing w:line="276" w:lineRule="auto"/>
        <w:ind w:right="-30"/>
        <w:jc w:val="center"/>
        <w:rPr>
          <w:b/>
          <w:sz w:val="22"/>
          <w:szCs w:val="22"/>
        </w:rPr>
      </w:pPr>
      <w:r w:rsidRPr="004F5F3A">
        <w:rPr>
          <w:b/>
          <w:sz w:val="22"/>
          <w:szCs w:val="22"/>
        </w:rPr>
        <w:lastRenderedPageBreak/>
        <w:t>PRÍLOHA Č. 1</w:t>
      </w:r>
    </w:p>
    <w:p w14:paraId="59A764EE" w14:textId="7AF2AF01" w:rsidR="004118DA" w:rsidRPr="00EB0A7A" w:rsidRDefault="004118DA" w:rsidP="00DD3008">
      <w:pPr>
        <w:tabs>
          <w:tab w:val="left" w:pos="2410"/>
        </w:tabs>
        <w:spacing w:line="276" w:lineRule="auto"/>
        <w:ind w:right="-30"/>
        <w:jc w:val="center"/>
        <w:rPr>
          <w:b/>
          <w:sz w:val="22"/>
          <w:szCs w:val="22"/>
        </w:rPr>
      </w:pPr>
      <w:r w:rsidRPr="00EB0A7A">
        <w:rPr>
          <w:b/>
          <w:sz w:val="22"/>
          <w:szCs w:val="22"/>
        </w:rPr>
        <w:t>ŠPECIFIKÁCIA DIELA</w:t>
      </w:r>
    </w:p>
    <w:p w14:paraId="4F84D227" w14:textId="77777777" w:rsidR="009C1681" w:rsidRPr="00EB0A7A" w:rsidRDefault="009C1681" w:rsidP="009C1681">
      <w:pPr>
        <w:pStyle w:val="Default"/>
        <w:jc w:val="center"/>
        <w:outlineLvl w:val="0"/>
        <w:rPr>
          <w:rFonts w:ascii="Times New Roman" w:hAnsi="Times New Roman" w:cs="Times New Roman"/>
          <w:b/>
          <w:color w:val="auto"/>
          <w:sz w:val="22"/>
          <w:szCs w:val="22"/>
        </w:rPr>
      </w:pPr>
    </w:p>
    <w:p w14:paraId="7FF164B2" w14:textId="77777777" w:rsidR="0061503F" w:rsidRPr="00FA6A20" w:rsidRDefault="0061503F" w:rsidP="0061503F">
      <w:pPr>
        <w:tabs>
          <w:tab w:val="left" w:pos="3828"/>
        </w:tabs>
        <w:spacing w:line="276" w:lineRule="auto"/>
        <w:jc w:val="both"/>
        <w:rPr>
          <w:sz w:val="22"/>
          <w:szCs w:val="22"/>
          <w:u w:val="single"/>
        </w:rPr>
      </w:pPr>
      <w:r w:rsidRPr="00FA6A20">
        <w:rPr>
          <w:sz w:val="22"/>
          <w:szCs w:val="22"/>
          <w:u w:val="single"/>
        </w:rPr>
        <w:t>Charakter služby</w:t>
      </w:r>
    </w:p>
    <w:p w14:paraId="6AB0EC55" w14:textId="77777777" w:rsidR="0061503F" w:rsidRPr="00BF6A9D" w:rsidRDefault="0061503F" w:rsidP="0061503F">
      <w:pPr>
        <w:tabs>
          <w:tab w:val="left" w:pos="3828"/>
        </w:tabs>
        <w:spacing w:line="276" w:lineRule="auto"/>
        <w:jc w:val="both"/>
        <w:rPr>
          <w:sz w:val="22"/>
          <w:szCs w:val="22"/>
        </w:rPr>
      </w:pPr>
      <w:r w:rsidRPr="00BF6A9D">
        <w:rPr>
          <w:sz w:val="22"/>
          <w:szCs w:val="22"/>
        </w:rPr>
        <w:t>Stručný opis služby z hľadiska účelu a funkcie</w:t>
      </w:r>
    </w:p>
    <w:p w14:paraId="206779D5" w14:textId="77777777" w:rsidR="0061503F" w:rsidRPr="00FA6A20" w:rsidRDefault="0061503F" w:rsidP="0061503F">
      <w:pPr>
        <w:jc w:val="both"/>
        <w:rPr>
          <w:sz w:val="22"/>
          <w:szCs w:val="22"/>
        </w:rPr>
      </w:pPr>
      <w:r w:rsidRPr="00FA6A20">
        <w:rPr>
          <w:sz w:val="22"/>
          <w:szCs w:val="22"/>
        </w:rPr>
        <w:t>Rekonštrukcia</w:t>
      </w:r>
      <w:r>
        <w:rPr>
          <w:sz w:val="22"/>
          <w:szCs w:val="22"/>
        </w:rPr>
        <w:t xml:space="preserve"> Hnacieho koľajového vozidla</w:t>
      </w:r>
      <w:r w:rsidRPr="00FA6A20">
        <w:rPr>
          <w:sz w:val="22"/>
          <w:szCs w:val="22"/>
        </w:rPr>
        <w:t xml:space="preserve"> </w:t>
      </w:r>
      <w:r>
        <w:rPr>
          <w:sz w:val="22"/>
          <w:szCs w:val="22"/>
        </w:rPr>
        <w:t>(</w:t>
      </w:r>
      <w:r w:rsidRPr="00FA6A20">
        <w:rPr>
          <w:sz w:val="22"/>
          <w:szCs w:val="22"/>
        </w:rPr>
        <w:t>HKV</w:t>
      </w:r>
      <w:r>
        <w:rPr>
          <w:sz w:val="22"/>
          <w:szCs w:val="22"/>
        </w:rPr>
        <w:t>)</w:t>
      </w:r>
      <w:r w:rsidRPr="00FA6A20">
        <w:rPr>
          <w:sz w:val="22"/>
          <w:szCs w:val="22"/>
        </w:rPr>
        <w:t xml:space="preserve"> určeného na použitie pri údržbe a výlukách na </w:t>
      </w:r>
      <w:r>
        <w:rPr>
          <w:sz w:val="22"/>
          <w:szCs w:val="22"/>
        </w:rPr>
        <w:t xml:space="preserve">      </w:t>
      </w:r>
      <w:r w:rsidRPr="00FA6A20">
        <w:rPr>
          <w:sz w:val="22"/>
          <w:szCs w:val="22"/>
        </w:rPr>
        <w:t>železničných tratiach. Cieľom rekonštrukcie je zmodernizovanie HKV, zamedzenie poruchovosti a zníženie nákladov na údržbu.</w:t>
      </w:r>
    </w:p>
    <w:p w14:paraId="3CB9AB02" w14:textId="77777777" w:rsidR="0061503F" w:rsidRPr="00BF6A9D" w:rsidRDefault="0061503F" w:rsidP="0061503F">
      <w:pPr>
        <w:jc w:val="both"/>
        <w:rPr>
          <w:sz w:val="22"/>
          <w:szCs w:val="22"/>
        </w:rPr>
      </w:pPr>
    </w:p>
    <w:p w14:paraId="39E24245" w14:textId="77777777" w:rsidR="0061503F" w:rsidRPr="00FA6A20" w:rsidRDefault="0061503F" w:rsidP="0061503F">
      <w:pPr>
        <w:tabs>
          <w:tab w:val="left" w:pos="3828"/>
        </w:tabs>
        <w:spacing w:line="276" w:lineRule="auto"/>
        <w:jc w:val="both"/>
        <w:rPr>
          <w:sz w:val="22"/>
          <w:szCs w:val="22"/>
          <w:u w:val="single"/>
        </w:rPr>
      </w:pPr>
      <w:r w:rsidRPr="00FA6A20">
        <w:rPr>
          <w:sz w:val="22"/>
          <w:szCs w:val="22"/>
          <w:u w:val="single"/>
        </w:rPr>
        <w:t>Popis služby a prevádzkových súborov</w:t>
      </w:r>
    </w:p>
    <w:p w14:paraId="3815230A" w14:textId="77777777" w:rsidR="0061503F" w:rsidRPr="00BF6A9D" w:rsidRDefault="0061503F" w:rsidP="0061503F">
      <w:pPr>
        <w:tabs>
          <w:tab w:val="left" w:pos="3828"/>
        </w:tabs>
        <w:spacing w:line="276" w:lineRule="auto"/>
        <w:jc w:val="both"/>
        <w:rPr>
          <w:sz w:val="22"/>
          <w:szCs w:val="22"/>
        </w:rPr>
      </w:pPr>
      <w:r w:rsidRPr="00BF6A9D">
        <w:rPr>
          <w:sz w:val="22"/>
          <w:szCs w:val="22"/>
        </w:rPr>
        <w:t>Jestvujúci stav</w:t>
      </w:r>
    </w:p>
    <w:p w14:paraId="1DEE0589" w14:textId="77777777" w:rsidR="0061503F" w:rsidRPr="00BF6A9D" w:rsidRDefault="0061503F" w:rsidP="0061503F">
      <w:pPr>
        <w:tabs>
          <w:tab w:val="left" w:pos="3828"/>
        </w:tabs>
        <w:spacing w:after="240" w:line="276" w:lineRule="auto"/>
        <w:jc w:val="both"/>
        <w:rPr>
          <w:sz w:val="22"/>
          <w:szCs w:val="22"/>
        </w:rPr>
      </w:pPr>
      <w:r w:rsidRPr="00BF6A9D">
        <w:rPr>
          <w:sz w:val="22"/>
          <w:szCs w:val="22"/>
        </w:rPr>
        <w:t>Prevádzkou opotrebované a technicky zastarané HKV, je nevyhovujúce pre potreby udržiavania a opravy železničných tratí. HKV vyžaduje vysoké finančné prostriedky na udržanie v prevádzky schopnom stave.</w:t>
      </w:r>
    </w:p>
    <w:p w14:paraId="4F571683" w14:textId="77777777" w:rsidR="0061503F" w:rsidRPr="00BF6A9D" w:rsidRDefault="0061503F" w:rsidP="0061503F">
      <w:pPr>
        <w:tabs>
          <w:tab w:val="left" w:pos="3828"/>
        </w:tabs>
        <w:spacing w:line="276" w:lineRule="auto"/>
        <w:jc w:val="both"/>
        <w:rPr>
          <w:sz w:val="22"/>
          <w:szCs w:val="22"/>
        </w:rPr>
      </w:pPr>
      <w:r w:rsidRPr="00BF6A9D">
        <w:rPr>
          <w:sz w:val="22"/>
          <w:szCs w:val="22"/>
        </w:rPr>
        <w:t>Navrhovaný stav</w:t>
      </w:r>
    </w:p>
    <w:p w14:paraId="5B076CD7" w14:textId="77777777" w:rsidR="0061503F" w:rsidRDefault="0061503F" w:rsidP="0061503F">
      <w:pPr>
        <w:tabs>
          <w:tab w:val="left" w:pos="3828"/>
        </w:tabs>
        <w:spacing w:line="276" w:lineRule="auto"/>
        <w:ind w:left="1276" w:hanging="1276"/>
        <w:jc w:val="both"/>
        <w:rPr>
          <w:sz w:val="22"/>
          <w:szCs w:val="22"/>
        </w:rPr>
      </w:pPr>
      <w:r w:rsidRPr="00BF6A9D">
        <w:rPr>
          <w:sz w:val="22"/>
          <w:szCs w:val="22"/>
        </w:rPr>
        <w:t>Rekonštrukcia opotrebovanej mechanizácie</w:t>
      </w:r>
      <w:r>
        <w:rPr>
          <w:sz w:val="22"/>
          <w:szCs w:val="22"/>
        </w:rPr>
        <w:t xml:space="preserve"> na HKV:</w:t>
      </w:r>
    </w:p>
    <w:p w14:paraId="46E7585C" w14:textId="77777777" w:rsidR="0061503F" w:rsidRDefault="0061503F" w:rsidP="0061503F">
      <w:pPr>
        <w:pStyle w:val="Odsekzoznamu"/>
        <w:numPr>
          <w:ilvl w:val="2"/>
          <w:numId w:val="44"/>
        </w:numPr>
        <w:spacing w:line="276" w:lineRule="auto"/>
        <w:ind w:left="426" w:hanging="142"/>
        <w:contextualSpacing w:val="0"/>
        <w:jc w:val="both"/>
        <w:rPr>
          <w:sz w:val="22"/>
          <w:szCs w:val="22"/>
        </w:rPr>
      </w:pPr>
      <w:r w:rsidRPr="000F3585">
        <w:rPr>
          <w:sz w:val="22"/>
          <w:szCs w:val="22"/>
        </w:rPr>
        <w:t>Evidenčné číslo</w:t>
      </w:r>
      <w:r>
        <w:rPr>
          <w:sz w:val="22"/>
          <w:szCs w:val="22"/>
        </w:rPr>
        <w:t xml:space="preserve"> –</w:t>
      </w:r>
      <w:r w:rsidRPr="000F3585">
        <w:rPr>
          <w:sz w:val="22"/>
          <w:szCs w:val="22"/>
        </w:rPr>
        <w:t xml:space="preserve"> 92</w:t>
      </w:r>
      <w:r>
        <w:rPr>
          <w:sz w:val="22"/>
          <w:szCs w:val="22"/>
        </w:rPr>
        <w:t xml:space="preserve"> </w:t>
      </w:r>
      <w:r w:rsidRPr="000F3585">
        <w:rPr>
          <w:sz w:val="22"/>
          <w:szCs w:val="22"/>
        </w:rPr>
        <w:t>56</w:t>
      </w:r>
      <w:r>
        <w:rPr>
          <w:sz w:val="22"/>
          <w:szCs w:val="22"/>
        </w:rPr>
        <w:t xml:space="preserve"> </w:t>
      </w:r>
      <w:r w:rsidRPr="000F3585">
        <w:rPr>
          <w:sz w:val="22"/>
          <w:szCs w:val="22"/>
        </w:rPr>
        <w:t>1742</w:t>
      </w:r>
      <w:r>
        <w:rPr>
          <w:sz w:val="22"/>
          <w:szCs w:val="22"/>
        </w:rPr>
        <w:t xml:space="preserve"> </w:t>
      </w:r>
      <w:r w:rsidRPr="000F3585">
        <w:rPr>
          <w:sz w:val="22"/>
          <w:szCs w:val="22"/>
        </w:rPr>
        <w:t xml:space="preserve">418-7 </w:t>
      </w:r>
    </w:p>
    <w:p w14:paraId="34359C9C" w14:textId="77777777" w:rsidR="0061503F" w:rsidRPr="000F3585" w:rsidRDefault="0061503F" w:rsidP="0061503F">
      <w:pPr>
        <w:pStyle w:val="Odsekzoznamu"/>
        <w:numPr>
          <w:ilvl w:val="2"/>
          <w:numId w:val="44"/>
        </w:numPr>
        <w:spacing w:line="276" w:lineRule="auto"/>
        <w:ind w:left="426" w:hanging="142"/>
        <w:contextualSpacing w:val="0"/>
        <w:jc w:val="both"/>
        <w:rPr>
          <w:sz w:val="22"/>
          <w:szCs w:val="22"/>
        </w:rPr>
      </w:pPr>
      <w:r w:rsidRPr="000F3585">
        <w:rPr>
          <w:sz w:val="22"/>
          <w:szCs w:val="22"/>
        </w:rPr>
        <w:t>Výrobné číslo</w:t>
      </w:r>
      <w:r>
        <w:rPr>
          <w:sz w:val="22"/>
          <w:szCs w:val="22"/>
        </w:rPr>
        <w:t xml:space="preserve"> </w:t>
      </w:r>
      <w:r w:rsidRPr="000F3585">
        <w:rPr>
          <w:sz w:val="22"/>
          <w:szCs w:val="22"/>
        </w:rPr>
        <w:t>- 13600</w:t>
      </w:r>
    </w:p>
    <w:p w14:paraId="07C5E8B0" w14:textId="77777777" w:rsidR="0061503F" w:rsidRPr="000F3585" w:rsidRDefault="0061503F" w:rsidP="0061503F">
      <w:pPr>
        <w:pStyle w:val="Odsekzoznamu"/>
        <w:numPr>
          <w:ilvl w:val="2"/>
          <w:numId w:val="44"/>
        </w:numPr>
        <w:spacing w:line="276" w:lineRule="auto"/>
        <w:ind w:left="426" w:hanging="142"/>
        <w:contextualSpacing w:val="0"/>
        <w:jc w:val="both"/>
        <w:rPr>
          <w:sz w:val="22"/>
          <w:szCs w:val="22"/>
        </w:rPr>
      </w:pPr>
      <w:r w:rsidRPr="000F3585">
        <w:rPr>
          <w:sz w:val="22"/>
          <w:szCs w:val="22"/>
        </w:rPr>
        <w:t>Rok výroby - 1985</w:t>
      </w:r>
    </w:p>
    <w:p w14:paraId="4E7C5D83" w14:textId="77777777" w:rsidR="0061503F" w:rsidRPr="000F3585" w:rsidRDefault="0061503F" w:rsidP="0061503F">
      <w:pPr>
        <w:pStyle w:val="Odsekzoznamu"/>
        <w:numPr>
          <w:ilvl w:val="2"/>
          <w:numId w:val="44"/>
        </w:numPr>
        <w:spacing w:line="276" w:lineRule="auto"/>
        <w:ind w:left="426" w:hanging="142"/>
        <w:contextualSpacing w:val="0"/>
        <w:jc w:val="both"/>
        <w:rPr>
          <w:sz w:val="22"/>
          <w:szCs w:val="22"/>
        </w:rPr>
      </w:pPr>
      <w:r w:rsidRPr="000F3585">
        <w:rPr>
          <w:sz w:val="22"/>
          <w:szCs w:val="22"/>
        </w:rPr>
        <w:t>Výrobca</w:t>
      </w:r>
      <w:r>
        <w:rPr>
          <w:sz w:val="22"/>
          <w:szCs w:val="22"/>
        </w:rPr>
        <w:t xml:space="preserve"> </w:t>
      </w:r>
      <w:r w:rsidRPr="000F3585">
        <w:rPr>
          <w:sz w:val="22"/>
          <w:szCs w:val="22"/>
        </w:rPr>
        <w:t>- ČKD Praha</w:t>
      </w:r>
    </w:p>
    <w:p w14:paraId="141C3F90" w14:textId="77777777" w:rsidR="0061503F" w:rsidRPr="00BF6A9D" w:rsidRDefault="0061503F" w:rsidP="0061503F">
      <w:pPr>
        <w:tabs>
          <w:tab w:val="left" w:pos="3828"/>
        </w:tabs>
        <w:spacing w:line="276" w:lineRule="auto"/>
        <w:ind w:left="1276" w:hanging="1276"/>
        <w:jc w:val="both"/>
        <w:rPr>
          <w:sz w:val="22"/>
          <w:szCs w:val="22"/>
        </w:rPr>
      </w:pPr>
    </w:p>
    <w:p w14:paraId="1ABF2A0B" w14:textId="77777777" w:rsidR="0061503F" w:rsidRPr="00BF6A9D" w:rsidRDefault="0061503F" w:rsidP="0061503F">
      <w:pPr>
        <w:tabs>
          <w:tab w:val="left" w:pos="851"/>
          <w:tab w:val="left" w:pos="3828"/>
        </w:tabs>
        <w:spacing w:line="276" w:lineRule="auto"/>
        <w:jc w:val="both"/>
        <w:rPr>
          <w:sz w:val="22"/>
          <w:szCs w:val="22"/>
          <w:u w:val="single"/>
        </w:rPr>
      </w:pPr>
      <w:r w:rsidRPr="00BF6A9D">
        <w:rPr>
          <w:sz w:val="22"/>
          <w:szCs w:val="22"/>
          <w:u w:val="single"/>
        </w:rPr>
        <w:t>Opis a rozsah požadovaných prác:</w:t>
      </w:r>
    </w:p>
    <w:p w14:paraId="32BC9A59" w14:textId="784A2BAA" w:rsidR="0061503F" w:rsidRPr="00BF6A9D" w:rsidRDefault="0061503F" w:rsidP="0061503F">
      <w:pPr>
        <w:tabs>
          <w:tab w:val="left" w:pos="4820"/>
        </w:tabs>
        <w:spacing w:line="276" w:lineRule="auto"/>
        <w:contextualSpacing/>
        <w:jc w:val="both"/>
        <w:rPr>
          <w:sz w:val="22"/>
          <w:szCs w:val="22"/>
        </w:rPr>
      </w:pPr>
      <w:r w:rsidRPr="00BF6A9D">
        <w:rPr>
          <w:sz w:val="22"/>
          <w:szCs w:val="22"/>
        </w:rPr>
        <w:t>Celkový rozsah prác je podrobne rozpísaný v </w:t>
      </w:r>
      <w:r w:rsidR="0030397F">
        <w:rPr>
          <w:sz w:val="22"/>
          <w:szCs w:val="22"/>
        </w:rPr>
        <w:t>prílohe č. 2 Zmluvy</w:t>
      </w:r>
      <w:r>
        <w:rPr>
          <w:sz w:val="22"/>
          <w:szCs w:val="22"/>
        </w:rPr>
        <w:t>.</w:t>
      </w:r>
      <w:r w:rsidRPr="00BF6A9D">
        <w:rPr>
          <w:sz w:val="22"/>
          <w:szCs w:val="22"/>
        </w:rPr>
        <w:t xml:space="preserve"> </w:t>
      </w:r>
    </w:p>
    <w:p w14:paraId="087A2493" w14:textId="77777777" w:rsidR="0061503F" w:rsidRPr="00BF6A9D" w:rsidRDefault="0061503F" w:rsidP="0061503F">
      <w:pPr>
        <w:pStyle w:val="Odsekzoznamu"/>
        <w:tabs>
          <w:tab w:val="left" w:pos="4820"/>
        </w:tabs>
        <w:spacing w:line="276" w:lineRule="auto"/>
        <w:ind w:left="1560"/>
        <w:jc w:val="both"/>
        <w:rPr>
          <w:sz w:val="22"/>
          <w:szCs w:val="22"/>
        </w:rPr>
      </w:pPr>
    </w:p>
    <w:p w14:paraId="50D9BF84" w14:textId="77777777" w:rsidR="0061503F" w:rsidRPr="00BF6A9D" w:rsidRDefault="0061503F" w:rsidP="0061503F">
      <w:pPr>
        <w:tabs>
          <w:tab w:val="left" w:pos="4111"/>
        </w:tabs>
        <w:autoSpaceDN w:val="0"/>
        <w:spacing w:line="276" w:lineRule="auto"/>
        <w:jc w:val="both"/>
        <w:rPr>
          <w:sz w:val="22"/>
          <w:szCs w:val="22"/>
          <w:u w:val="single"/>
        </w:rPr>
      </w:pPr>
      <w:r w:rsidRPr="00BF6A9D">
        <w:rPr>
          <w:sz w:val="22"/>
          <w:szCs w:val="22"/>
          <w:u w:val="single"/>
        </w:rPr>
        <w:t>Dokumenty, ktoré je potrebné predložiť pri odovzdaní:</w:t>
      </w:r>
    </w:p>
    <w:p w14:paraId="4C9519EC" w14:textId="77777777" w:rsidR="0061503F" w:rsidRPr="00AB286D" w:rsidRDefault="0061503F" w:rsidP="0061503F">
      <w:pPr>
        <w:pStyle w:val="Odsekzoznamu"/>
        <w:numPr>
          <w:ilvl w:val="0"/>
          <w:numId w:val="39"/>
        </w:numPr>
        <w:tabs>
          <w:tab w:val="left" w:pos="4111"/>
        </w:tabs>
        <w:spacing w:line="276" w:lineRule="auto"/>
        <w:jc w:val="both"/>
        <w:rPr>
          <w:sz w:val="22"/>
          <w:szCs w:val="22"/>
        </w:rPr>
      </w:pPr>
      <w:r w:rsidRPr="00AB286D">
        <w:rPr>
          <w:sz w:val="22"/>
          <w:szCs w:val="22"/>
        </w:rPr>
        <w:t xml:space="preserve">návod na obsluhu a údržbu </w:t>
      </w:r>
    </w:p>
    <w:p w14:paraId="0F104CF4" w14:textId="77777777" w:rsidR="0061503F" w:rsidRPr="00AB286D" w:rsidRDefault="0061503F" w:rsidP="0061503F">
      <w:pPr>
        <w:pStyle w:val="Odsekzoznamu"/>
        <w:numPr>
          <w:ilvl w:val="0"/>
          <w:numId w:val="39"/>
        </w:numPr>
        <w:tabs>
          <w:tab w:val="left" w:pos="4111"/>
        </w:tabs>
        <w:spacing w:line="276" w:lineRule="auto"/>
        <w:jc w:val="both"/>
        <w:rPr>
          <w:sz w:val="22"/>
          <w:szCs w:val="22"/>
        </w:rPr>
      </w:pPr>
      <w:r w:rsidRPr="00AB286D">
        <w:rPr>
          <w:sz w:val="22"/>
          <w:szCs w:val="22"/>
        </w:rPr>
        <w:t>katalóg náhradných dielov</w:t>
      </w:r>
    </w:p>
    <w:p w14:paraId="7F64D46D" w14:textId="77777777" w:rsidR="0061503F" w:rsidRPr="00AB286D" w:rsidRDefault="0061503F" w:rsidP="0061503F">
      <w:pPr>
        <w:pStyle w:val="Odsekzoznamu"/>
        <w:numPr>
          <w:ilvl w:val="0"/>
          <w:numId w:val="39"/>
        </w:numPr>
        <w:tabs>
          <w:tab w:val="left" w:pos="4111"/>
        </w:tabs>
        <w:spacing w:line="276" w:lineRule="auto"/>
        <w:jc w:val="both"/>
        <w:rPr>
          <w:sz w:val="22"/>
          <w:szCs w:val="22"/>
        </w:rPr>
      </w:pPr>
      <w:r w:rsidRPr="00AB286D">
        <w:rPr>
          <w:sz w:val="22"/>
          <w:szCs w:val="22"/>
        </w:rPr>
        <w:t>technické podmienky vozidla a príslušenstva</w:t>
      </w:r>
    </w:p>
    <w:p w14:paraId="5A3644BE" w14:textId="77777777" w:rsidR="0061503F" w:rsidRPr="00AB286D" w:rsidRDefault="0061503F" w:rsidP="0061503F">
      <w:pPr>
        <w:pStyle w:val="Odsekzoznamu"/>
        <w:numPr>
          <w:ilvl w:val="0"/>
          <w:numId w:val="39"/>
        </w:numPr>
        <w:tabs>
          <w:tab w:val="left" w:pos="4111"/>
        </w:tabs>
        <w:spacing w:line="276" w:lineRule="auto"/>
        <w:jc w:val="both"/>
        <w:rPr>
          <w:sz w:val="22"/>
          <w:szCs w:val="22"/>
        </w:rPr>
      </w:pPr>
      <w:r w:rsidRPr="00AB286D">
        <w:rPr>
          <w:sz w:val="22"/>
          <w:szCs w:val="22"/>
        </w:rPr>
        <w:t>záručné podmienky vozidla a príslušenstva</w:t>
      </w:r>
    </w:p>
    <w:p w14:paraId="6EF823A2" w14:textId="77777777" w:rsidR="0061503F" w:rsidRPr="00AB286D" w:rsidRDefault="0061503F" w:rsidP="0061503F">
      <w:pPr>
        <w:pStyle w:val="Odsekzoznamu"/>
        <w:numPr>
          <w:ilvl w:val="0"/>
          <w:numId w:val="39"/>
        </w:numPr>
        <w:tabs>
          <w:tab w:val="left" w:pos="4111"/>
        </w:tabs>
        <w:spacing w:line="276" w:lineRule="auto"/>
        <w:jc w:val="both"/>
        <w:rPr>
          <w:sz w:val="22"/>
          <w:szCs w:val="22"/>
        </w:rPr>
      </w:pPr>
      <w:r w:rsidRPr="00AB286D">
        <w:rPr>
          <w:sz w:val="22"/>
          <w:szCs w:val="22"/>
        </w:rPr>
        <w:t xml:space="preserve">kompletná technická dokumentácia </w:t>
      </w:r>
    </w:p>
    <w:p w14:paraId="407BEC4C" w14:textId="77777777" w:rsidR="0061503F" w:rsidRPr="00AB286D" w:rsidRDefault="0061503F" w:rsidP="0061503F">
      <w:pPr>
        <w:pStyle w:val="Odsekzoznamu"/>
        <w:numPr>
          <w:ilvl w:val="0"/>
          <w:numId w:val="39"/>
        </w:numPr>
        <w:tabs>
          <w:tab w:val="left" w:pos="4111"/>
        </w:tabs>
        <w:spacing w:line="276" w:lineRule="auto"/>
        <w:jc w:val="both"/>
        <w:rPr>
          <w:sz w:val="22"/>
          <w:szCs w:val="22"/>
        </w:rPr>
      </w:pPr>
      <w:r w:rsidRPr="00AB286D">
        <w:rPr>
          <w:sz w:val="22"/>
          <w:szCs w:val="22"/>
        </w:rPr>
        <w:t>bezpečnostné pokyny</w:t>
      </w:r>
    </w:p>
    <w:p w14:paraId="6D24EF8E" w14:textId="77777777" w:rsidR="0061503F" w:rsidRPr="00AB286D" w:rsidRDefault="0061503F" w:rsidP="0061503F">
      <w:pPr>
        <w:pStyle w:val="Odsekzoznamu"/>
        <w:numPr>
          <w:ilvl w:val="0"/>
          <w:numId w:val="39"/>
        </w:numPr>
        <w:tabs>
          <w:tab w:val="left" w:pos="4111"/>
        </w:tabs>
        <w:spacing w:line="276" w:lineRule="auto"/>
        <w:jc w:val="both"/>
        <w:rPr>
          <w:sz w:val="22"/>
          <w:szCs w:val="22"/>
        </w:rPr>
      </w:pPr>
      <w:r w:rsidRPr="00AB286D">
        <w:rPr>
          <w:sz w:val="22"/>
          <w:szCs w:val="22"/>
        </w:rPr>
        <w:t>sprievodná  technická dokumentácia prídavných zariadení</w:t>
      </w:r>
    </w:p>
    <w:p w14:paraId="3D071385" w14:textId="77777777" w:rsidR="0061503F" w:rsidRPr="00AB286D" w:rsidRDefault="0061503F" w:rsidP="0061503F">
      <w:pPr>
        <w:pStyle w:val="Odsekzoznamu"/>
        <w:numPr>
          <w:ilvl w:val="0"/>
          <w:numId w:val="39"/>
        </w:numPr>
        <w:tabs>
          <w:tab w:val="left" w:pos="4111"/>
        </w:tabs>
        <w:spacing w:line="276" w:lineRule="auto"/>
        <w:jc w:val="both"/>
        <w:rPr>
          <w:sz w:val="22"/>
          <w:szCs w:val="22"/>
        </w:rPr>
      </w:pPr>
      <w:r w:rsidRPr="00AB286D">
        <w:rPr>
          <w:sz w:val="22"/>
          <w:szCs w:val="22"/>
        </w:rPr>
        <w:t>doklad o preukázaní zhody so schváleným typom</w:t>
      </w:r>
    </w:p>
    <w:p w14:paraId="5384B5C0" w14:textId="77777777" w:rsidR="0061503F" w:rsidRPr="00AB286D" w:rsidRDefault="0061503F" w:rsidP="0061503F">
      <w:pPr>
        <w:pStyle w:val="Odsekzoznamu"/>
        <w:numPr>
          <w:ilvl w:val="0"/>
          <w:numId w:val="39"/>
        </w:numPr>
        <w:tabs>
          <w:tab w:val="left" w:pos="4111"/>
        </w:tabs>
        <w:spacing w:line="276" w:lineRule="auto"/>
        <w:jc w:val="both"/>
        <w:rPr>
          <w:sz w:val="22"/>
          <w:szCs w:val="22"/>
        </w:rPr>
      </w:pPr>
      <w:r w:rsidRPr="00AB286D">
        <w:rPr>
          <w:sz w:val="22"/>
          <w:szCs w:val="22"/>
        </w:rPr>
        <w:t>kompletná výkresová dokumentácia</w:t>
      </w:r>
    </w:p>
    <w:p w14:paraId="253D57D3" w14:textId="77777777" w:rsidR="0061503F" w:rsidRDefault="0061503F" w:rsidP="0061503F">
      <w:pPr>
        <w:pStyle w:val="Odsekzoznamu"/>
        <w:numPr>
          <w:ilvl w:val="0"/>
          <w:numId w:val="39"/>
        </w:numPr>
        <w:rPr>
          <w:sz w:val="22"/>
          <w:szCs w:val="22"/>
        </w:rPr>
      </w:pPr>
      <w:r w:rsidRPr="00AB286D">
        <w:rPr>
          <w:sz w:val="22"/>
          <w:szCs w:val="22"/>
        </w:rPr>
        <w:t>evidenčné listy dvojkolesí</w:t>
      </w:r>
    </w:p>
    <w:p w14:paraId="3D5F01A9" w14:textId="77777777" w:rsidR="0061503F" w:rsidRPr="00AB286D" w:rsidRDefault="0061503F" w:rsidP="0061503F">
      <w:pPr>
        <w:pStyle w:val="Odsekzoznamu"/>
        <w:numPr>
          <w:ilvl w:val="0"/>
          <w:numId w:val="39"/>
        </w:numPr>
        <w:rPr>
          <w:sz w:val="22"/>
          <w:szCs w:val="22"/>
        </w:rPr>
      </w:pPr>
      <w:r>
        <w:rPr>
          <w:sz w:val="22"/>
          <w:szCs w:val="22"/>
        </w:rPr>
        <w:t xml:space="preserve">kompletná dokumentácia k dvojkolesiam podľa </w:t>
      </w:r>
      <w:r w:rsidRPr="00FE2BE7">
        <w:rPr>
          <w:sz w:val="22"/>
          <w:szCs w:val="22"/>
        </w:rPr>
        <w:t>STN EN 15313 – Železničné aplikácie – Dvojkolesia a podvozky – Požiadavky na údržbu dvojkolesí v prevádzke.</w:t>
      </w:r>
    </w:p>
    <w:p w14:paraId="00CF793B" w14:textId="77777777" w:rsidR="0061503F" w:rsidRPr="00AB286D" w:rsidRDefault="0061503F" w:rsidP="0061503F">
      <w:pPr>
        <w:pStyle w:val="Odsekzoznamu"/>
        <w:numPr>
          <w:ilvl w:val="0"/>
          <w:numId w:val="39"/>
        </w:numPr>
        <w:rPr>
          <w:sz w:val="22"/>
          <w:szCs w:val="22"/>
        </w:rPr>
      </w:pPr>
      <w:r w:rsidRPr="00AB286D">
        <w:rPr>
          <w:sz w:val="22"/>
          <w:szCs w:val="22"/>
        </w:rPr>
        <w:t>protokoly od tlakových nádob s platnými prehliadkami, skúškami a revíziami</w:t>
      </w:r>
    </w:p>
    <w:p w14:paraId="326A6ED4" w14:textId="77777777" w:rsidR="0061503F" w:rsidRPr="00AB286D" w:rsidRDefault="0061503F" w:rsidP="0061503F">
      <w:pPr>
        <w:pStyle w:val="Odsekzoznamu"/>
        <w:numPr>
          <w:ilvl w:val="0"/>
          <w:numId w:val="39"/>
        </w:numPr>
        <w:rPr>
          <w:sz w:val="22"/>
          <w:szCs w:val="22"/>
        </w:rPr>
      </w:pPr>
      <w:r w:rsidRPr="00AB286D">
        <w:rPr>
          <w:sz w:val="22"/>
          <w:szCs w:val="22"/>
        </w:rPr>
        <w:t>schéma vzduchovej brzdy a výpočet brzdy</w:t>
      </w:r>
    </w:p>
    <w:p w14:paraId="382A7CCE" w14:textId="77777777" w:rsidR="0061503F" w:rsidRPr="00AB286D" w:rsidRDefault="0061503F" w:rsidP="0061503F">
      <w:pPr>
        <w:pStyle w:val="Odsekzoznamu"/>
        <w:numPr>
          <w:ilvl w:val="0"/>
          <w:numId w:val="39"/>
        </w:numPr>
        <w:rPr>
          <w:sz w:val="22"/>
          <w:szCs w:val="22"/>
        </w:rPr>
      </w:pPr>
      <w:r w:rsidRPr="00AB286D">
        <w:rPr>
          <w:sz w:val="22"/>
          <w:szCs w:val="22"/>
        </w:rPr>
        <w:t>protokol o premeraní obrysu vozidla</w:t>
      </w:r>
    </w:p>
    <w:p w14:paraId="5102BC3F" w14:textId="77777777" w:rsidR="0061503F" w:rsidRPr="00AB286D" w:rsidRDefault="0061503F" w:rsidP="0061503F">
      <w:pPr>
        <w:pStyle w:val="Odsekzoznamu"/>
        <w:numPr>
          <w:ilvl w:val="0"/>
          <w:numId w:val="39"/>
        </w:numPr>
        <w:rPr>
          <w:sz w:val="22"/>
          <w:szCs w:val="22"/>
        </w:rPr>
      </w:pPr>
      <w:r w:rsidRPr="00AB286D">
        <w:rPr>
          <w:sz w:val="22"/>
          <w:szCs w:val="22"/>
        </w:rPr>
        <w:t>zoznam mazacích miest, druh a použité množstvo maziva</w:t>
      </w:r>
    </w:p>
    <w:p w14:paraId="70FC911A" w14:textId="77777777" w:rsidR="0061503F" w:rsidRPr="00AB286D" w:rsidRDefault="0061503F" w:rsidP="0061503F">
      <w:pPr>
        <w:pStyle w:val="Odsekzoznamu"/>
        <w:numPr>
          <w:ilvl w:val="0"/>
          <w:numId w:val="39"/>
        </w:numPr>
        <w:rPr>
          <w:sz w:val="22"/>
          <w:szCs w:val="22"/>
        </w:rPr>
      </w:pPr>
      <w:r w:rsidRPr="00AB286D">
        <w:rPr>
          <w:sz w:val="22"/>
          <w:szCs w:val="22"/>
        </w:rPr>
        <w:t>správa o revízii elektrických zariadení</w:t>
      </w:r>
    </w:p>
    <w:p w14:paraId="245798F2" w14:textId="77777777" w:rsidR="0061503F" w:rsidRPr="00AB286D" w:rsidRDefault="0061503F" w:rsidP="0061503F">
      <w:pPr>
        <w:pStyle w:val="Odsekzoznamu"/>
        <w:numPr>
          <w:ilvl w:val="0"/>
          <w:numId w:val="39"/>
        </w:numPr>
        <w:rPr>
          <w:sz w:val="22"/>
          <w:szCs w:val="22"/>
        </w:rPr>
      </w:pPr>
      <w:r w:rsidRPr="00AB286D">
        <w:rPr>
          <w:sz w:val="22"/>
          <w:szCs w:val="22"/>
        </w:rPr>
        <w:t>základná schéma elektrickej výzbroje</w:t>
      </w:r>
    </w:p>
    <w:p w14:paraId="4F933130" w14:textId="77777777" w:rsidR="0061503F" w:rsidRPr="00BF6A9D" w:rsidRDefault="0061503F" w:rsidP="0061503F">
      <w:pPr>
        <w:tabs>
          <w:tab w:val="left" w:pos="4111"/>
        </w:tabs>
        <w:autoSpaceDN w:val="0"/>
        <w:spacing w:line="276" w:lineRule="auto"/>
        <w:rPr>
          <w:sz w:val="22"/>
          <w:szCs w:val="22"/>
          <w:u w:val="single"/>
        </w:rPr>
      </w:pPr>
    </w:p>
    <w:p w14:paraId="5CD2DDE5" w14:textId="77777777" w:rsidR="0061503F" w:rsidRPr="00BF6A9D" w:rsidRDefault="0061503F" w:rsidP="0061503F">
      <w:pPr>
        <w:tabs>
          <w:tab w:val="left" w:pos="4111"/>
        </w:tabs>
        <w:autoSpaceDN w:val="0"/>
        <w:spacing w:line="276" w:lineRule="auto"/>
        <w:rPr>
          <w:sz w:val="22"/>
          <w:szCs w:val="22"/>
          <w:u w:val="single"/>
        </w:rPr>
      </w:pPr>
      <w:r w:rsidRPr="00BF6A9D">
        <w:rPr>
          <w:sz w:val="22"/>
          <w:szCs w:val="22"/>
          <w:u w:val="single"/>
        </w:rPr>
        <w:t>Ostatné požiadavky:</w:t>
      </w:r>
    </w:p>
    <w:p w14:paraId="209783C5" w14:textId="5C30202F" w:rsidR="0061503F" w:rsidRPr="00BF6A9D" w:rsidRDefault="0061503F" w:rsidP="0061503F">
      <w:pPr>
        <w:pStyle w:val="Odsekzoznamu"/>
        <w:numPr>
          <w:ilvl w:val="0"/>
          <w:numId w:val="39"/>
        </w:numPr>
        <w:tabs>
          <w:tab w:val="left" w:pos="4111"/>
        </w:tabs>
        <w:autoSpaceDN w:val="0"/>
        <w:spacing w:line="276" w:lineRule="auto"/>
        <w:rPr>
          <w:sz w:val="22"/>
          <w:szCs w:val="22"/>
          <w:u w:val="single"/>
        </w:rPr>
      </w:pPr>
      <w:r w:rsidRPr="00BF6A9D">
        <w:rPr>
          <w:sz w:val="22"/>
          <w:szCs w:val="22"/>
        </w:rPr>
        <w:t>bezplatné dodanie na m</w:t>
      </w:r>
      <w:r w:rsidR="00D168CD">
        <w:rPr>
          <w:sz w:val="22"/>
          <w:szCs w:val="22"/>
        </w:rPr>
        <w:t>i</w:t>
      </w:r>
      <w:r w:rsidRPr="00BF6A9D">
        <w:rPr>
          <w:sz w:val="22"/>
          <w:szCs w:val="22"/>
        </w:rPr>
        <w:t>esto určenia</w:t>
      </w:r>
    </w:p>
    <w:p w14:paraId="6FA6CD6B" w14:textId="435B3820" w:rsidR="0061503F" w:rsidRPr="00BF6A9D" w:rsidRDefault="00515CF2" w:rsidP="0061503F">
      <w:pPr>
        <w:pStyle w:val="Odsekzoznamu"/>
        <w:numPr>
          <w:ilvl w:val="0"/>
          <w:numId w:val="39"/>
        </w:numPr>
        <w:tabs>
          <w:tab w:val="left" w:pos="4111"/>
        </w:tabs>
        <w:autoSpaceDN w:val="0"/>
        <w:spacing w:line="276" w:lineRule="auto"/>
        <w:jc w:val="both"/>
        <w:rPr>
          <w:sz w:val="22"/>
          <w:szCs w:val="22"/>
          <w:u w:val="single"/>
        </w:rPr>
      </w:pPr>
      <w:r>
        <w:rPr>
          <w:sz w:val="22"/>
          <w:szCs w:val="22"/>
        </w:rPr>
        <w:t>súčasťou dodania predmetu Z</w:t>
      </w:r>
      <w:r w:rsidR="0061503F" w:rsidRPr="00BF6A9D">
        <w:rPr>
          <w:sz w:val="22"/>
          <w:szCs w:val="22"/>
        </w:rPr>
        <w:t xml:space="preserve">mluvy musia byť všetky </w:t>
      </w:r>
      <w:r w:rsidR="0061503F">
        <w:rPr>
          <w:sz w:val="22"/>
          <w:szCs w:val="22"/>
        </w:rPr>
        <w:t>doklady</w:t>
      </w:r>
      <w:r w:rsidR="0061503F" w:rsidRPr="00BF6A9D">
        <w:rPr>
          <w:sz w:val="22"/>
          <w:szCs w:val="22"/>
        </w:rPr>
        <w:t xml:space="preserve"> potrebné na prevádzku </w:t>
      </w:r>
      <w:r w:rsidR="0061503F">
        <w:rPr>
          <w:sz w:val="22"/>
          <w:szCs w:val="22"/>
        </w:rPr>
        <w:t>HKV</w:t>
      </w:r>
      <w:r w:rsidR="0061503F" w:rsidRPr="00BF6A9D">
        <w:rPr>
          <w:sz w:val="22"/>
          <w:szCs w:val="22"/>
        </w:rPr>
        <w:t xml:space="preserve"> v</w:t>
      </w:r>
      <w:r w:rsidR="0061503F">
        <w:rPr>
          <w:sz w:val="22"/>
          <w:szCs w:val="22"/>
        </w:rPr>
        <w:t> </w:t>
      </w:r>
      <w:r w:rsidR="0061503F" w:rsidRPr="00BF6A9D">
        <w:rPr>
          <w:sz w:val="22"/>
          <w:szCs w:val="22"/>
        </w:rPr>
        <w:t>Slovenskej republike</w:t>
      </w:r>
    </w:p>
    <w:p w14:paraId="6D236C31" w14:textId="77777777" w:rsidR="0061503F" w:rsidRPr="00BF6A9D" w:rsidRDefault="0061503F" w:rsidP="0061503F">
      <w:pPr>
        <w:pStyle w:val="Odsekzoznamu"/>
        <w:numPr>
          <w:ilvl w:val="0"/>
          <w:numId w:val="39"/>
        </w:numPr>
        <w:tabs>
          <w:tab w:val="left" w:pos="4111"/>
        </w:tabs>
        <w:autoSpaceDN w:val="0"/>
        <w:spacing w:line="276" w:lineRule="auto"/>
        <w:rPr>
          <w:sz w:val="22"/>
          <w:szCs w:val="22"/>
          <w:u w:val="single"/>
        </w:rPr>
      </w:pPr>
      <w:r w:rsidRPr="00BF6A9D">
        <w:rPr>
          <w:sz w:val="22"/>
          <w:szCs w:val="22"/>
        </w:rPr>
        <w:t>zariadenie v súlade s platnou legislatívou BOZP</w:t>
      </w:r>
    </w:p>
    <w:p w14:paraId="02FA8A6B" w14:textId="003C2E92" w:rsidR="0061503F" w:rsidRDefault="0061503F" w:rsidP="0061503F">
      <w:pPr>
        <w:pStyle w:val="Bezriadkovania"/>
        <w:numPr>
          <w:ilvl w:val="0"/>
          <w:numId w:val="39"/>
        </w:numPr>
        <w:suppressAutoHyphens/>
        <w:overflowPunct/>
        <w:autoSpaceDE/>
        <w:autoSpaceDN/>
        <w:adjustRightInd/>
        <w:spacing w:after="0" w:line="240" w:lineRule="auto"/>
        <w:jc w:val="both"/>
        <w:rPr>
          <w:szCs w:val="22"/>
        </w:rPr>
      </w:pPr>
      <w:r w:rsidRPr="00821ED5">
        <w:rPr>
          <w:szCs w:val="22"/>
        </w:rPr>
        <w:lastRenderedPageBreak/>
        <w:t>Osvedčeni</w:t>
      </w:r>
      <w:r>
        <w:rPr>
          <w:szCs w:val="22"/>
        </w:rPr>
        <w:t>e</w:t>
      </w:r>
      <w:r w:rsidRPr="00821ED5">
        <w:rPr>
          <w:szCs w:val="22"/>
        </w:rPr>
        <w:t xml:space="preserve"> zhody pre funkcie údržby potvrdzujúce uznanie systému údržby</w:t>
      </w:r>
      <w:r w:rsidRPr="00FE1B1D">
        <w:rPr>
          <w:szCs w:val="22"/>
        </w:rPr>
        <w:t xml:space="preserve"> v rámci Európskej únie v súlade so smernicou Európskeho parlamentu a Rady (EÚ) 2016/798 a s vykonávacím nariadením Komisie (EÚ) 2019/779 pre rozsah činnosti údržby</w:t>
      </w:r>
      <w:r>
        <w:rPr>
          <w:szCs w:val="22"/>
        </w:rPr>
        <w:t>: kategórie vozidiel -</w:t>
      </w:r>
      <w:r w:rsidRPr="00FE1B1D">
        <w:rPr>
          <w:szCs w:val="22"/>
        </w:rPr>
        <w:t xml:space="preserve"> rušne, poskytovanie údržby – minimálne úroveň 4</w:t>
      </w:r>
      <w:r>
        <w:rPr>
          <w:szCs w:val="22"/>
        </w:rPr>
        <w:t xml:space="preserve">, ktoré preukazuje schopnosť vykonávať činnosti údržby koľajových vozidiel alebo ich častí v rozsahu zodpovedajúcom predmetu </w:t>
      </w:r>
      <w:r w:rsidR="00515CF2">
        <w:rPr>
          <w:szCs w:val="22"/>
        </w:rPr>
        <w:t>Zmluvy</w:t>
      </w:r>
      <w:r>
        <w:rPr>
          <w:szCs w:val="22"/>
        </w:rPr>
        <w:t>. Toto osvedčenie musí byť</w:t>
      </w:r>
      <w:r w:rsidRPr="00FE1B1D">
        <w:rPr>
          <w:szCs w:val="22"/>
        </w:rPr>
        <w:t xml:space="preserve"> v platnosti po celý čas trvania zmluvného vzťahu.</w:t>
      </w:r>
    </w:p>
    <w:p w14:paraId="609CCCA9" w14:textId="77777777" w:rsidR="0061503F" w:rsidRPr="00BF6A9D" w:rsidRDefault="0061503F" w:rsidP="0061503F">
      <w:pPr>
        <w:pStyle w:val="Odsekzoznamu"/>
        <w:tabs>
          <w:tab w:val="left" w:pos="4111"/>
        </w:tabs>
        <w:autoSpaceDN w:val="0"/>
        <w:spacing w:line="276" w:lineRule="auto"/>
        <w:rPr>
          <w:sz w:val="22"/>
          <w:szCs w:val="22"/>
          <w:u w:val="single"/>
        </w:rPr>
      </w:pPr>
    </w:p>
    <w:p w14:paraId="3E2DAF49" w14:textId="7E81862F" w:rsidR="004A2BA1" w:rsidRPr="003B0332" w:rsidRDefault="004A2BA1" w:rsidP="004A2BA1">
      <w:pPr>
        <w:spacing w:before="100" w:beforeAutospacing="1" w:after="100" w:afterAutospacing="1"/>
        <w:contextualSpacing/>
        <w:jc w:val="both"/>
        <w:rPr>
          <w:sz w:val="22"/>
          <w:szCs w:val="22"/>
        </w:rPr>
      </w:pPr>
    </w:p>
    <w:p w14:paraId="7692E32A" w14:textId="77777777" w:rsidR="004A2BA1" w:rsidRPr="003B0332" w:rsidRDefault="004A2BA1" w:rsidP="00E84497">
      <w:pPr>
        <w:spacing w:line="276" w:lineRule="auto"/>
        <w:jc w:val="both"/>
        <w:rPr>
          <w:sz w:val="22"/>
          <w:szCs w:val="22"/>
        </w:rPr>
      </w:pPr>
    </w:p>
    <w:p w14:paraId="03CCFE31" w14:textId="0F3EE16C" w:rsidR="005D1A91" w:rsidRDefault="005D1A91" w:rsidP="006A0D0A">
      <w:pPr>
        <w:spacing w:after="160" w:line="276" w:lineRule="auto"/>
        <w:rPr>
          <w:sz w:val="22"/>
          <w:szCs w:val="22"/>
        </w:rPr>
        <w:sectPr w:rsidR="005D1A91">
          <w:pgSz w:w="11906" w:h="16838"/>
          <w:pgMar w:top="1417" w:right="1417" w:bottom="1417" w:left="1417" w:header="708" w:footer="708" w:gutter="0"/>
          <w:cols w:space="708"/>
          <w:docGrid w:linePitch="360"/>
        </w:sectPr>
      </w:pPr>
    </w:p>
    <w:p w14:paraId="79D17D91" w14:textId="483E46EE" w:rsidR="00720FAE" w:rsidRPr="007B435F" w:rsidRDefault="00720FAE" w:rsidP="00720FAE">
      <w:pPr>
        <w:tabs>
          <w:tab w:val="left" w:pos="2410"/>
        </w:tabs>
        <w:spacing w:line="276" w:lineRule="auto"/>
        <w:ind w:right="-30"/>
        <w:jc w:val="center"/>
        <w:rPr>
          <w:sz w:val="22"/>
          <w:szCs w:val="22"/>
        </w:rPr>
      </w:pPr>
      <w:r>
        <w:rPr>
          <w:b/>
          <w:sz w:val="22"/>
          <w:szCs w:val="22"/>
        </w:rPr>
        <w:lastRenderedPageBreak/>
        <w:t>PRÍLOHA Č. 2</w:t>
      </w:r>
    </w:p>
    <w:p w14:paraId="74CB0B99" w14:textId="6DC2FAF7" w:rsidR="00720FAE" w:rsidRPr="00435F2C" w:rsidRDefault="00720FAE" w:rsidP="00720FAE">
      <w:pPr>
        <w:pStyle w:val="Bezriadkovania"/>
        <w:tabs>
          <w:tab w:val="left" w:pos="2410"/>
        </w:tabs>
        <w:spacing w:after="180" w:line="276" w:lineRule="auto"/>
        <w:ind w:left="0" w:right="-28"/>
        <w:jc w:val="center"/>
        <w:rPr>
          <w:b/>
          <w:szCs w:val="22"/>
        </w:rPr>
      </w:pPr>
      <w:r>
        <w:rPr>
          <w:b/>
          <w:szCs w:val="22"/>
        </w:rPr>
        <w:t>OCENENÝ VÝKAZ VÝMER</w:t>
      </w:r>
    </w:p>
    <w:p w14:paraId="2C88EA63" w14:textId="5009D8BC" w:rsidR="00720FAE" w:rsidRPr="00720FAE" w:rsidRDefault="00720FAE" w:rsidP="00720FAE">
      <w:pPr>
        <w:spacing w:line="276" w:lineRule="auto"/>
        <w:jc w:val="both"/>
        <w:rPr>
          <w:bCs/>
          <w:i/>
          <w:sz w:val="22"/>
          <w:szCs w:val="22"/>
        </w:rPr>
      </w:pPr>
      <w:r w:rsidRPr="00195BF6">
        <w:rPr>
          <w:bCs/>
          <w:i/>
          <w:sz w:val="22"/>
          <w:szCs w:val="22"/>
          <w:highlight w:val="lightGray"/>
        </w:rPr>
        <w:t xml:space="preserve">(doplní </w:t>
      </w:r>
      <w:r w:rsidR="00FC7BF2" w:rsidRPr="00195BF6">
        <w:rPr>
          <w:bCs/>
          <w:i/>
          <w:sz w:val="22"/>
          <w:szCs w:val="22"/>
          <w:highlight w:val="lightGray"/>
        </w:rPr>
        <w:t>obstarávateľ</w:t>
      </w:r>
      <w:r w:rsidR="00DC5DB7" w:rsidRPr="00195BF6">
        <w:rPr>
          <w:bCs/>
          <w:i/>
          <w:sz w:val="22"/>
          <w:szCs w:val="22"/>
          <w:highlight w:val="lightGray"/>
        </w:rPr>
        <w:t xml:space="preserve"> v súlade s ponukou</w:t>
      </w:r>
      <w:r w:rsidR="005A1EED" w:rsidRPr="00195BF6">
        <w:rPr>
          <w:bCs/>
          <w:i/>
          <w:sz w:val="22"/>
          <w:szCs w:val="22"/>
          <w:highlight w:val="lightGray"/>
        </w:rPr>
        <w:t xml:space="preserve"> </w:t>
      </w:r>
      <w:r w:rsidR="00FC7BF2" w:rsidRPr="00195BF6">
        <w:rPr>
          <w:bCs/>
          <w:i/>
          <w:sz w:val="22"/>
          <w:szCs w:val="22"/>
          <w:highlight w:val="lightGray"/>
        </w:rPr>
        <w:t xml:space="preserve">úspešného uchádzača </w:t>
      </w:r>
      <w:r w:rsidR="005A1EED" w:rsidRPr="00195BF6">
        <w:rPr>
          <w:bCs/>
          <w:i/>
          <w:sz w:val="22"/>
          <w:szCs w:val="22"/>
          <w:highlight w:val="lightGray"/>
        </w:rPr>
        <w:t>vo verejnom obstarávaní</w:t>
      </w:r>
      <w:r w:rsidR="00195BF6" w:rsidRPr="00195BF6">
        <w:rPr>
          <w:bCs/>
          <w:i/>
          <w:sz w:val="22"/>
          <w:szCs w:val="22"/>
          <w:highlight w:val="lightGray"/>
        </w:rPr>
        <w:t>, konkrétne v súlade s úspešným uchádzačom vyplnenej Prílohy č. 9</w:t>
      </w:r>
      <w:r w:rsidR="006B117E">
        <w:rPr>
          <w:bCs/>
          <w:i/>
          <w:sz w:val="22"/>
          <w:szCs w:val="22"/>
          <w:highlight w:val="lightGray"/>
        </w:rPr>
        <w:t xml:space="preserve"> súťažných podkladov</w:t>
      </w:r>
      <w:r w:rsidR="00195BF6" w:rsidRPr="00195BF6">
        <w:rPr>
          <w:bCs/>
          <w:i/>
          <w:sz w:val="22"/>
          <w:szCs w:val="22"/>
          <w:highlight w:val="lightGray"/>
        </w:rPr>
        <w:t xml:space="preserve"> – Zoznam položiek na ocenenie</w:t>
      </w:r>
      <w:r w:rsidRPr="00195BF6">
        <w:rPr>
          <w:bCs/>
          <w:i/>
          <w:sz w:val="22"/>
          <w:szCs w:val="22"/>
          <w:highlight w:val="lightGray"/>
        </w:rPr>
        <w:t>)</w:t>
      </w:r>
    </w:p>
    <w:p w14:paraId="25753457" w14:textId="62E33464" w:rsidR="005D1A91" w:rsidRPr="008124C8" w:rsidRDefault="005D1A91" w:rsidP="00A12A68">
      <w:pPr>
        <w:tabs>
          <w:tab w:val="left" w:pos="2410"/>
        </w:tabs>
        <w:spacing w:line="276" w:lineRule="auto"/>
        <w:ind w:right="-30"/>
        <w:rPr>
          <w:i/>
          <w:sz w:val="22"/>
          <w:szCs w:val="22"/>
        </w:rPr>
      </w:pPr>
    </w:p>
    <w:p w14:paraId="44612D57" w14:textId="5F1538D9" w:rsidR="00CA3791" w:rsidRPr="007B435F" w:rsidRDefault="00CA3791" w:rsidP="005D1A91">
      <w:pPr>
        <w:spacing w:line="276" w:lineRule="auto"/>
        <w:rPr>
          <w:sz w:val="22"/>
          <w:szCs w:val="22"/>
        </w:rPr>
      </w:pPr>
    </w:p>
    <w:p w14:paraId="18C5CE9D" w14:textId="77777777" w:rsidR="00095ECE" w:rsidRPr="007B435F" w:rsidRDefault="00095ECE" w:rsidP="00DD3008">
      <w:pPr>
        <w:spacing w:line="276" w:lineRule="auto"/>
        <w:ind w:left="4820" w:hanging="4253"/>
        <w:rPr>
          <w:sz w:val="22"/>
          <w:szCs w:val="22"/>
        </w:rPr>
        <w:sectPr w:rsidR="00095ECE" w:rsidRPr="007B435F">
          <w:pgSz w:w="11906" w:h="16838"/>
          <w:pgMar w:top="1417" w:right="1417" w:bottom="1417" w:left="1417" w:header="708" w:footer="708" w:gutter="0"/>
          <w:cols w:space="708"/>
          <w:docGrid w:linePitch="360"/>
        </w:sectPr>
      </w:pPr>
    </w:p>
    <w:p w14:paraId="291B639C" w14:textId="2EB70378" w:rsidR="00095ECE" w:rsidRPr="007B435F" w:rsidRDefault="00095ECE" w:rsidP="00DD3008">
      <w:pPr>
        <w:tabs>
          <w:tab w:val="left" w:pos="2410"/>
        </w:tabs>
        <w:spacing w:line="276" w:lineRule="auto"/>
        <w:ind w:right="-30"/>
        <w:jc w:val="center"/>
        <w:rPr>
          <w:sz w:val="22"/>
          <w:szCs w:val="22"/>
        </w:rPr>
      </w:pPr>
      <w:r w:rsidRPr="007B435F">
        <w:rPr>
          <w:b/>
          <w:sz w:val="22"/>
          <w:szCs w:val="22"/>
        </w:rPr>
        <w:lastRenderedPageBreak/>
        <w:t xml:space="preserve">PRÍLOHA Č. </w:t>
      </w:r>
      <w:r w:rsidR="00CC42F9">
        <w:rPr>
          <w:b/>
          <w:sz w:val="22"/>
          <w:szCs w:val="22"/>
        </w:rPr>
        <w:t>3</w:t>
      </w:r>
    </w:p>
    <w:p w14:paraId="1AC92BE5" w14:textId="77777777" w:rsidR="00095ECE" w:rsidRPr="007B435F" w:rsidRDefault="00095ECE" w:rsidP="00DD3008">
      <w:pPr>
        <w:pStyle w:val="Bezriadkovania"/>
        <w:tabs>
          <w:tab w:val="left" w:pos="2410"/>
        </w:tabs>
        <w:spacing w:after="120" w:line="276" w:lineRule="auto"/>
        <w:ind w:left="0" w:right="-30"/>
        <w:jc w:val="center"/>
        <w:rPr>
          <w:b/>
          <w:szCs w:val="22"/>
        </w:rPr>
      </w:pPr>
      <w:r w:rsidRPr="007B435F">
        <w:rPr>
          <w:b/>
          <w:szCs w:val="22"/>
        </w:rPr>
        <w:t>ZOZNAM PRIAMYCH SUBDODÁVATEĽOV</w:t>
      </w:r>
    </w:p>
    <w:p w14:paraId="32A5A9F6" w14:textId="24CC80FC" w:rsidR="00095ECE" w:rsidRPr="00D8034D" w:rsidRDefault="00095ECE" w:rsidP="00DD3008">
      <w:pPr>
        <w:pStyle w:val="Bezriadkovania"/>
        <w:tabs>
          <w:tab w:val="left" w:pos="2410"/>
        </w:tabs>
        <w:spacing w:after="120" w:line="276" w:lineRule="auto"/>
        <w:ind w:left="0" w:right="-30"/>
        <w:jc w:val="center"/>
        <w:rPr>
          <w:i/>
          <w:szCs w:val="22"/>
        </w:rPr>
      </w:pPr>
      <w:r w:rsidRPr="00D8034D">
        <w:rPr>
          <w:i/>
          <w:szCs w:val="22"/>
          <w:highlight w:val="lightGray"/>
        </w:rPr>
        <w:t>(</w:t>
      </w:r>
      <w:r w:rsidR="008D0359">
        <w:rPr>
          <w:i/>
          <w:szCs w:val="22"/>
          <w:highlight w:val="lightGray"/>
        </w:rPr>
        <w:t>doplní Zhotoviteľ</w:t>
      </w:r>
      <w:r w:rsidRPr="00D8034D">
        <w:rPr>
          <w:i/>
          <w:szCs w:val="22"/>
          <w:highlight w:val="lightGray"/>
        </w:rPr>
        <w:t>)</w:t>
      </w:r>
    </w:p>
    <w:tbl>
      <w:tblPr>
        <w:tblW w:w="15682"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501"/>
        <w:gridCol w:w="1591"/>
        <w:gridCol w:w="1591"/>
        <w:gridCol w:w="1689"/>
        <w:gridCol w:w="2076"/>
        <w:gridCol w:w="1795"/>
        <w:gridCol w:w="3692"/>
        <w:gridCol w:w="1651"/>
        <w:gridCol w:w="1096"/>
      </w:tblGrid>
      <w:tr w:rsidR="00105836" w:rsidRPr="00B76F1A" w14:paraId="543C86E2" w14:textId="77777777" w:rsidTr="00105836">
        <w:trPr>
          <w:trHeight w:val="560"/>
          <w:jc w:val="center"/>
        </w:trPr>
        <w:tc>
          <w:tcPr>
            <w:tcW w:w="501" w:type="dxa"/>
            <w:vMerge w:val="restart"/>
            <w:tcBorders>
              <w:top w:val="single" w:sz="12" w:space="0" w:color="auto"/>
              <w:left w:val="single" w:sz="12" w:space="0" w:color="auto"/>
              <w:right w:val="single" w:sz="2" w:space="0" w:color="auto"/>
            </w:tcBorders>
            <w:shd w:val="clear" w:color="auto" w:fill="DEEAF6" w:themeFill="accent1" w:themeFillTint="33"/>
            <w:vAlign w:val="center"/>
          </w:tcPr>
          <w:p w14:paraId="689E0D24" w14:textId="77777777" w:rsidR="00105836" w:rsidRPr="00B76F1A" w:rsidRDefault="00105836" w:rsidP="00EF5F3D">
            <w:pPr>
              <w:jc w:val="center"/>
              <w:rPr>
                <w:rStyle w:val="norm00e1lnychar"/>
                <w:b/>
                <w:bCs/>
                <w:szCs w:val="21"/>
              </w:rPr>
            </w:pPr>
            <w:r w:rsidRPr="00B76F1A">
              <w:rPr>
                <w:rStyle w:val="norm00e1lnychar"/>
                <w:b/>
                <w:bCs/>
                <w:szCs w:val="21"/>
              </w:rPr>
              <w:t>P. č.</w:t>
            </w:r>
          </w:p>
        </w:tc>
        <w:tc>
          <w:tcPr>
            <w:tcW w:w="1591" w:type="dxa"/>
            <w:vMerge w:val="restart"/>
            <w:tcBorders>
              <w:top w:val="single" w:sz="12" w:space="0" w:color="auto"/>
              <w:left w:val="single" w:sz="2" w:space="0" w:color="auto"/>
              <w:right w:val="single" w:sz="2" w:space="0" w:color="auto"/>
            </w:tcBorders>
            <w:shd w:val="clear" w:color="auto" w:fill="DEEAF6" w:themeFill="accent1" w:themeFillTint="33"/>
            <w:vAlign w:val="center"/>
          </w:tcPr>
          <w:p w14:paraId="2E64F0A5" w14:textId="77777777" w:rsidR="00105836" w:rsidRPr="00B76F1A" w:rsidRDefault="00105836" w:rsidP="00EF5F3D">
            <w:pPr>
              <w:jc w:val="center"/>
              <w:rPr>
                <w:b/>
                <w:szCs w:val="21"/>
                <w:lang w:eastAsia="it-IT"/>
              </w:rPr>
            </w:pPr>
            <w:r w:rsidRPr="00B76F1A">
              <w:rPr>
                <w:b/>
                <w:szCs w:val="21"/>
                <w:lang w:eastAsia="it-IT"/>
              </w:rPr>
              <w:t>Obchodné meno</w:t>
            </w:r>
          </w:p>
          <w:p w14:paraId="7170BEFB" w14:textId="77777777" w:rsidR="00105836" w:rsidRPr="00B76F1A" w:rsidRDefault="00105836" w:rsidP="00EF5F3D">
            <w:pPr>
              <w:jc w:val="center"/>
              <w:rPr>
                <w:rStyle w:val="norm00e1lnychar"/>
                <w:b/>
                <w:szCs w:val="21"/>
                <w:lang w:eastAsia="it-IT"/>
              </w:rPr>
            </w:pPr>
            <w:r w:rsidRPr="00B76F1A">
              <w:rPr>
                <w:b/>
                <w:szCs w:val="21"/>
                <w:lang w:eastAsia="it-IT"/>
              </w:rPr>
              <w:t>alebo názov</w:t>
            </w:r>
          </w:p>
        </w:tc>
        <w:tc>
          <w:tcPr>
            <w:tcW w:w="1591" w:type="dxa"/>
            <w:vMerge w:val="restart"/>
            <w:tcBorders>
              <w:top w:val="single" w:sz="12" w:space="0" w:color="auto"/>
              <w:left w:val="single" w:sz="2" w:space="0" w:color="auto"/>
              <w:right w:val="single" w:sz="2" w:space="0" w:color="auto"/>
            </w:tcBorders>
            <w:shd w:val="clear" w:color="auto" w:fill="DEEAF6" w:themeFill="accent1" w:themeFillTint="33"/>
            <w:vAlign w:val="center"/>
          </w:tcPr>
          <w:p w14:paraId="1086740E" w14:textId="70D9B3C6" w:rsidR="00105836" w:rsidRPr="00B76F1A" w:rsidRDefault="0037097D" w:rsidP="00EF5F3D">
            <w:pPr>
              <w:jc w:val="center"/>
              <w:rPr>
                <w:rStyle w:val="norm00e1lnychar"/>
                <w:b/>
                <w:bCs/>
                <w:szCs w:val="21"/>
              </w:rPr>
            </w:pPr>
            <w:r>
              <w:rPr>
                <w:b/>
                <w:szCs w:val="21"/>
                <w:lang w:eastAsia="it-IT"/>
              </w:rPr>
              <w:t>S</w:t>
            </w:r>
            <w:r w:rsidR="00105836" w:rsidRPr="00B76F1A">
              <w:rPr>
                <w:b/>
                <w:szCs w:val="21"/>
                <w:lang w:eastAsia="it-IT"/>
              </w:rPr>
              <w:t>ídlo</w:t>
            </w:r>
          </w:p>
        </w:tc>
        <w:tc>
          <w:tcPr>
            <w:tcW w:w="1689" w:type="dxa"/>
            <w:vMerge w:val="restart"/>
            <w:tcBorders>
              <w:top w:val="single" w:sz="12" w:space="0" w:color="auto"/>
              <w:left w:val="single" w:sz="2" w:space="0" w:color="auto"/>
              <w:right w:val="single" w:sz="2" w:space="0" w:color="auto"/>
            </w:tcBorders>
            <w:shd w:val="clear" w:color="auto" w:fill="DEEAF6" w:themeFill="accent1" w:themeFillTint="33"/>
            <w:vAlign w:val="center"/>
          </w:tcPr>
          <w:p w14:paraId="111F0146" w14:textId="77777777" w:rsidR="00105836" w:rsidRPr="00B76F1A" w:rsidRDefault="00105836" w:rsidP="00EF5F3D">
            <w:pPr>
              <w:jc w:val="center"/>
              <w:rPr>
                <w:b/>
                <w:szCs w:val="21"/>
                <w:lang w:eastAsia="it-IT"/>
              </w:rPr>
            </w:pPr>
            <w:r w:rsidRPr="00B76F1A">
              <w:rPr>
                <w:b/>
                <w:szCs w:val="21"/>
                <w:lang w:eastAsia="it-IT"/>
              </w:rPr>
              <w:t>Identifikačné číslo alebo</w:t>
            </w:r>
          </w:p>
          <w:p w14:paraId="6D809924" w14:textId="77777777" w:rsidR="00105836" w:rsidRPr="00B76F1A" w:rsidRDefault="00105836" w:rsidP="00EF5F3D">
            <w:pPr>
              <w:jc w:val="center"/>
              <w:rPr>
                <w:b/>
                <w:szCs w:val="21"/>
                <w:lang w:eastAsia="it-IT"/>
              </w:rPr>
            </w:pPr>
            <w:r w:rsidRPr="00B76F1A">
              <w:rPr>
                <w:b/>
                <w:szCs w:val="21"/>
                <w:lang w:eastAsia="it-IT"/>
              </w:rPr>
              <w:t>dátum narodenia</w:t>
            </w:r>
          </w:p>
          <w:p w14:paraId="797FFB8D" w14:textId="77777777" w:rsidR="00105836" w:rsidRPr="00B76F1A" w:rsidRDefault="00105836" w:rsidP="00EF5F3D">
            <w:pPr>
              <w:jc w:val="center"/>
              <w:rPr>
                <w:rStyle w:val="norm00e1lnychar"/>
                <w:szCs w:val="21"/>
                <w:lang w:eastAsia="it-IT"/>
              </w:rPr>
            </w:pPr>
            <w:r w:rsidRPr="00B76F1A">
              <w:rPr>
                <w:i/>
                <w:szCs w:val="21"/>
                <w:lang w:eastAsia="it-IT"/>
              </w:rPr>
              <w:t>(ak nebolo pridelené identifikačné číslo)</w:t>
            </w:r>
          </w:p>
        </w:tc>
        <w:tc>
          <w:tcPr>
            <w:tcW w:w="2076" w:type="dxa"/>
            <w:vMerge w:val="restart"/>
            <w:tcBorders>
              <w:top w:val="single" w:sz="12" w:space="0" w:color="auto"/>
              <w:left w:val="single" w:sz="2" w:space="0" w:color="auto"/>
              <w:right w:val="single" w:sz="2" w:space="0" w:color="auto"/>
            </w:tcBorders>
            <w:shd w:val="clear" w:color="auto" w:fill="DEEAF6" w:themeFill="accent1" w:themeFillTint="33"/>
            <w:vAlign w:val="center"/>
          </w:tcPr>
          <w:p w14:paraId="3DE24BA1" w14:textId="77777777" w:rsidR="00105836" w:rsidRPr="00B76F1A" w:rsidRDefault="00105836" w:rsidP="00EF5F3D">
            <w:pPr>
              <w:jc w:val="center"/>
              <w:rPr>
                <w:b/>
                <w:szCs w:val="21"/>
              </w:rPr>
            </w:pPr>
            <w:r w:rsidRPr="00B76F1A">
              <w:rPr>
                <w:b/>
                <w:szCs w:val="21"/>
              </w:rPr>
              <w:t>Predmet</w:t>
            </w:r>
          </w:p>
          <w:p w14:paraId="2D7C3F9F" w14:textId="77777777" w:rsidR="00105836" w:rsidRPr="00B76F1A" w:rsidRDefault="00105836" w:rsidP="00EF5F3D">
            <w:pPr>
              <w:jc w:val="center"/>
              <w:rPr>
                <w:b/>
                <w:szCs w:val="21"/>
              </w:rPr>
            </w:pPr>
            <w:r w:rsidRPr="00B76F1A">
              <w:rPr>
                <w:b/>
                <w:szCs w:val="21"/>
              </w:rPr>
              <w:t>subdodávky</w:t>
            </w:r>
          </w:p>
        </w:tc>
        <w:tc>
          <w:tcPr>
            <w:tcW w:w="1795" w:type="dxa"/>
            <w:tcBorders>
              <w:top w:val="single" w:sz="12" w:space="0" w:color="auto"/>
              <w:left w:val="single" w:sz="2" w:space="0" w:color="auto"/>
              <w:right w:val="single" w:sz="2" w:space="0" w:color="auto"/>
            </w:tcBorders>
            <w:shd w:val="clear" w:color="auto" w:fill="DEEAF6" w:themeFill="accent1" w:themeFillTint="33"/>
          </w:tcPr>
          <w:p w14:paraId="12A19254" w14:textId="77777777" w:rsidR="00105836" w:rsidRDefault="00105836" w:rsidP="00EF5F3D">
            <w:pPr>
              <w:jc w:val="center"/>
              <w:rPr>
                <w:b/>
                <w:szCs w:val="21"/>
              </w:rPr>
            </w:pPr>
          </w:p>
          <w:p w14:paraId="5B7752A4" w14:textId="77777777" w:rsidR="00105836" w:rsidRDefault="00105836" w:rsidP="00EF5F3D">
            <w:pPr>
              <w:jc w:val="center"/>
              <w:rPr>
                <w:b/>
                <w:szCs w:val="21"/>
              </w:rPr>
            </w:pPr>
          </w:p>
          <w:p w14:paraId="0BAA4B47" w14:textId="77777777" w:rsidR="00105836" w:rsidRDefault="00105836" w:rsidP="00EF5F3D">
            <w:pPr>
              <w:jc w:val="center"/>
              <w:rPr>
                <w:b/>
                <w:szCs w:val="21"/>
              </w:rPr>
            </w:pPr>
          </w:p>
          <w:p w14:paraId="1F169346" w14:textId="77777777" w:rsidR="00105836" w:rsidRDefault="00105836" w:rsidP="00EF5F3D">
            <w:pPr>
              <w:jc w:val="center"/>
              <w:rPr>
                <w:b/>
                <w:szCs w:val="21"/>
              </w:rPr>
            </w:pPr>
            <w:r w:rsidRPr="00C8349F">
              <w:rPr>
                <w:b/>
                <w:szCs w:val="21"/>
              </w:rPr>
              <w:t>Podiel</w:t>
            </w:r>
          </w:p>
          <w:p w14:paraId="401CABE9" w14:textId="77777777" w:rsidR="00105836" w:rsidRPr="00B76F1A" w:rsidRDefault="00105836" w:rsidP="00EF5F3D">
            <w:pPr>
              <w:jc w:val="center"/>
              <w:rPr>
                <w:szCs w:val="21"/>
              </w:rPr>
            </w:pPr>
            <w:r w:rsidRPr="00C8349F">
              <w:rPr>
                <w:b/>
                <w:szCs w:val="21"/>
              </w:rPr>
              <w:t>subdodávky</w:t>
            </w:r>
          </w:p>
        </w:tc>
        <w:tc>
          <w:tcPr>
            <w:tcW w:w="6439" w:type="dxa"/>
            <w:gridSpan w:val="3"/>
            <w:tcBorders>
              <w:top w:val="single" w:sz="12" w:space="0" w:color="auto"/>
              <w:left w:val="single" w:sz="2" w:space="0" w:color="auto"/>
              <w:bottom w:val="single" w:sz="4" w:space="0" w:color="auto"/>
              <w:right w:val="single" w:sz="12" w:space="0" w:color="auto"/>
            </w:tcBorders>
            <w:shd w:val="clear" w:color="auto" w:fill="DEEAF6" w:themeFill="accent1" w:themeFillTint="33"/>
            <w:vAlign w:val="center"/>
          </w:tcPr>
          <w:p w14:paraId="26FBEE6D" w14:textId="77777777" w:rsidR="00105836" w:rsidRPr="00B76F1A" w:rsidRDefault="00105836" w:rsidP="00EF5F3D">
            <w:pPr>
              <w:jc w:val="center"/>
              <w:rPr>
                <w:szCs w:val="21"/>
              </w:rPr>
            </w:pPr>
          </w:p>
          <w:p w14:paraId="29F68AD7" w14:textId="77777777" w:rsidR="00105836" w:rsidRPr="00B76F1A" w:rsidRDefault="00105836" w:rsidP="00EF5F3D">
            <w:pPr>
              <w:jc w:val="center"/>
              <w:rPr>
                <w:b/>
                <w:szCs w:val="21"/>
              </w:rPr>
            </w:pPr>
            <w:r w:rsidRPr="00B76F1A">
              <w:rPr>
                <w:b/>
                <w:szCs w:val="21"/>
              </w:rPr>
              <w:t xml:space="preserve">Oprávnená osoba konať </w:t>
            </w:r>
          </w:p>
          <w:p w14:paraId="72391944" w14:textId="77777777" w:rsidR="00105836" w:rsidRPr="00B76F1A" w:rsidRDefault="00105836" w:rsidP="00EF5F3D">
            <w:pPr>
              <w:jc w:val="center"/>
              <w:rPr>
                <w:b/>
                <w:szCs w:val="21"/>
              </w:rPr>
            </w:pPr>
            <w:r w:rsidRPr="00B76F1A">
              <w:rPr>
                <w:b/>
                <w:szCs w:val="21"/>
              </w:rPr>
              <w:t xml:space="preserve">za </w:t>
            </w:r>
            <w:r>
              <w:rPr>
                <w:b/>
                <w:szCs w:val="21"/>
              </w:rPr>
              <w:t xml:space="preserve">priameho </w:t>
            </w:r>
            <w:r w:rsidRPr="00B76F1A">
              <w:rPr>
                <w:b/>
                <w:szCs w:val="21"/>
              </w:rPr>
              <w:t>subdodávateľa</w:t>
            </w:r>
          </w:p>
          <w:p w14:paraId="138B4AA1" w14:textId="77777777" w:rsidR="00105836" w:rsidRPr="00B76F1A" w:rsidRDefault="00105836" w:rsidP="00EF5F3D">
            <w:pPr>
              <w:jc w:val="center"/>
              <w:rPr>
                <w:szCs w:val="21"/>
              </w:rPr>
            </w:pPr>
          </w:p>
          <w:p w14:paraId="61BABEF4" w14:textId="77777777" w:rsidR="00105836" w:rsidRPr="00B76F1A" w:rsidRDefault="00105836" w:rsidP="00EF5F3D">
            <w:pPr>
              <w:jc w:val="center"/>
              <w:rPr>
                <w:rStyle w:val="norm00e1lnychar"/>
                <w:bCs/>
                <w:szCs w:val="21"/>
              </w:rPr>
            </w:pPr>
          </w:p>
        </w:tc>
      </w:tr>
      <w:tr w:rsidR="00105836" w:rsidRPr="00B76F1A" w14:paraId="4733231F" w14:textId="77777777" w:rsidTr="00105836">
        <w:trPr>
          <w:trHeight w:val="196"/>
          <w:jc w:val="center"/>
        </w:trPr>
        <w:tc>
          <w:tcPr>
            <w:tcW w:w="501" w:type="dxa"/>
            <w:vMerge/>
            <w:tcBorders>
              <w:left w:val="single" w:sz="12" w:space="0" w:color="auto"/>
              <w:bottom w:val="single" w:sz="4" w:space="0" w:color="auto"/>
              <w:right w:val="single" w:sz="2" w:space="0" w:color="auto"/>
            </w:tcBorders>
            <w:vAlign w:val="center"/>
          </w:tcPr>
          <w:p w14:paraId="310F69B0" w14:textId="77777777" w:rsidR="00105836" w:rsidRPr="00B76F1A" w:rsidRDefault="00105836" w:rsidP="00EF5F3D">
            <w:pPr>
              <w:jc w:val="center"/>
              <w:rPr>
                <w:rStyle w:val="norm00e1lnychar"/>
                <w:bCs/>
                <w:szCs w:val="21"/>
              </w:rPr>
            </w:pPr>
          </w:p>
        </w:tc>
        <w:tc>
          <w:tcPr>
            <w:tcW w:w="1591" w:type="dxa"/>
            <w:vMerge/>
            <w:tcBorders>
              <w:left w:val="single" w:sz="2" w:space="0" w:color="auto"/>
              <w:bottom w:val="single" w:sz="4" w:space="0" w:color="auto"/>
              <w:right w:val="single" w:sz="2" w:space="0" w:color="auto"/>
            </w:tcBorders>
            <w:vAlign w:val="center"/>
          </w:tcPr>
          <w:p w14:paraId="375659C2" w14:textId="77777777" w:rsidR="00105836" w:rsidRPr="00B76F1A" w:rsidRDefault="00105836" w:rsidP="00EF5F3D">
            <w:pPr>
              <w:jc w:val="center"/>
              <w:rPr>
                <w:rStyle w:val="norm00e1lnychar"/>
                <w:bCs/>
                <w:szCs w:val="21"/>
              </w:rPr>
            </w:pPr>
          </w:p>
        </w:tc>
        <w:tc>
          <w:tcPr>
            <w:tcW w:w="1591" w:type="dxa"/>
            <w:vMerge/>
            <w:tcBorders>
              <w:left w:val="single" w:sz="2" w:space="0" w:color="auto"/>
              <w:bottom w:val="single" w:sz="4" w:space="0" w:color="auto"/>
              <w:right w:val="single" w:sz="2" w:space="0" w:color="auto"/>
            </w:tcBorders>
            <w:vAlign w:val="center"/>
          </w:tcPr>
          <w:p w14:paraId="06BE32A2" w14:textId="77777777" w:rsidR="00105836" w:rsidRPr="00B76F1A" w:rsidRDefault="00105836" w:rsidP="00EF5F3D">
            <w:pPr>
              <w:jc w:val="center"/>
              <w:rPr>
                <w:rStyle w:val="norm00e1lnychar"/>
                <w:bCs/>
                <w:szCs w:val="21"/>
              </w:rPr>
            </w:pPr>
          </w:p>
        </w:tc>
        <w:tc>
          <w:tcPr>
            <w:tcW w:w="1689" w:type="dxa"/>
            <w:vMerge/>
            <w:tcBorders>
              <w:left w:val="single" w:sz="2" w:space="0" w:color="auto"/>
              <w:bottom w:val="single" w:sz="4" w:space="0" w:color="auto"/>
              <w:right w:val="single" w:sz="2" w:space="0" w:color="auto"/>
            </w:tcBorders>
            <w:vAlign w:val="center"/>
          </w:tcPr>
          <w:p w14:paraId="49A92B72" w14:textId="77777777" w:rsidR="00105836" w:rsidRPr="00B76F1A" w:rsidRDefault="00105836" w:rsidP="00EF5F3D">
            <w:pPr>
              <w:jc w:val="center"/>
              <w:rPr>
                <w:rStyle w:val="norm00e1lnychar"/>
                <w:bCs/>
                <w:szCs w:val="21"/>
              </w:rPr>
            </w:pPr>
          </w:p>
        </w:tc>
        <w:tc>
          <w:tcPr>
            <w:tcW w:w="2076" w:type="dxa"/>
            <w:vMerge/>
            <w:tcBorders>
              <w:left w:val="single" w:sz="2" w:space="0" w:color="auto"/>
              <w:bottom w:val="single" w:sz="4" w:space="0" w:color="auto"/>
              <w:right w:val="single" w:sz="2" w:space="0" w:color="auto"/>
            </w:tcBorders>
            <w:vAlign w:val="center"/>
          </w:tcPr>
          <w:p w14:paraId="79F48FE6" w14:textId="77777777" w:rsidR="00105836" w:rsidRPr="00B76F1A" w:rsidRDefault="00105836" w:rsidP="00EF5F3D">
            <w:pPr>
              <w:jc w:val="center"/>
              <w:rPr>
                <w:szCs w:val="21"/>
              </w:rPr>
            </w:pPr>
          </w:p>
        </w:tc>
        <w:tc>
          <w:tcPr>
            <w:tcW w:w="1795" w:type="dxa"/>
            <w:tcBorders>
              <w:left w:val="single" w:sz="2" w:space="0" w:color="auto"/>
              <w:bottom w:val="single" w:sz="4" w:space="0" w:color="auto"/>
              <w:right w:val="single" w:sz="2" w:space="0" w:color="auto"/>
            </w:tcBorders>
            <w:shd w:val="clear" w:color="auto" w:fill="DEEAF6" w:themeFill="accent1" w:themeFillTint="33"/>
          </w:tcPr>
          <w:p w14:paraId="36416271" w14:textId="77777777" w:rsidR="00105836" w:rsidRPr="00B76F1A" w:rsidRDefault="00105836" w:rsidP="00EF5F3D">
            <w:pPr>
              <w:jc w:val="center"/>
              <w:rPr>
                <w:szCs w:val="21"/>
              </w:rPr>
            </w:pPr>
          </w:p>
        </w:tc>
        <w:tc>
          <w:tcPr>
            <w:tcW w:w="3692" w:type="dxa"/>
            <w:tcBorders>
              <w:top w:val="single" w:sz="4" w:space="0" w:color="auto"/>
              <w:left w:val="single" w:sz="2" w:space="0" w:color="auto"/>
              <w:bottom w:val="single" w:sz="4" w:space="0" w:color="auto"/>
              <w:right w:val="single" w:sz="2" w:space="0" w:color="auto"/>
            </w:tcBorders>
            <w:shd w:val="clear" w:color="auto" w:fill="DEEAF6" w:themeFill="accent1" w:themeFillTint="33"/>
            <w:vAlign w:val="center"/>
          </w:tcPr>
          <w:p w14:paraId="056A5482" w14:textId="77777777" w:rsidR="00105836" w:rsidRPr="00B76F1A" w:rsidRDefault="00105836" w:rsidP="00EF5F3D">
            <w:pPr>
              <w:jc w:val="center"/>
              <w:rPr>
                <w:rStyle w:val="norm00e1lnychar"/>
                <w:bCs/>
                <w:szCs w:val="21"/>
              </w:rPr>
            </w:pPr>
            <w:r w:rsidRPr="00B76F1A">
              <w:rPr>
                <w:szCs w:val="21"/>
              </w:rPr>
              <w:t>meno a priezvisko</w:t>
            </w:r>
          </w:p>
        </w:tc>
        <w:tc>
          <w:tcPr>
            <w:tcW w:w="1651" w:type="dxa"/>
            <w:tcBorders>
              <w:top w:val="single" w:sz="4" w:space="0" w:color="auto"/>
              <w:left w:val="single" w:sz="2" w:space="0" w:color="auto"/>
              <w:bottom w:val="single" w:sz="4" w:space="0" w:color="auto"/>
              <w:right w:val="single" w:sz="2" w:space="0" w:color="auto"/>
            </w:tcBorders>
            <w:shd w:val="clear" w:color="auto" w:fill="DEEAF6" w:themeFill="accent1" w:themeFillTint="33"/>
            <w:vAlign w:val="center"/>
          </w:tcPr>
          <w:p w14:paraId="5B38AF54" w14:textId="77777777" w:rsidR="00105836" w:rsidRPr="00B76F1A" w:rsidRDefault="00105836" w:rsidP="00EF5F3D">
            <w:pPr>
              <w:jc w:val="center"/>
              <w:rPr>
                <w:rStyle w:val="norm00e1lnychar"/>
                <w:bCs/>
                <w:szCs w:val="21"/>
              </w:rPr>
            </w:pPr>
            <w:r w:rsidRPr="00B76F1A">
              <w:rPr>
                <w:szCs w:val="21"/>
              </w:rPr>
              <w:t>adresa pobytu</w:t>
            </w:r>
          </w:p>
        </w:tc>
        <w:tc>
          <w:tcPr>
            <w:tcW w:w="1096" w:type="dxa"/>
            <w:tcBorders>
              <w:top w:val="single" w:sz="4" w:space="0" w:color="auto"/>
              <w:left w:val="single" w:sz="2" w:space="0" w:color="auto"/>
              <w:bottom w:val="single" w:sz="4" w:space="0" w:color="auto"/>
              <w:right w:val="single" w:sz="12" w:space="0" w:color="auto"/>
            </w:tcBorders>
            <w:shd w:val="clear" w:color="auto" w:fill="DEEAF6" w:themeFill="accent1" w:themeFillTint="33"/>
            <w:vAlign w:val="center"/>
          </w:tcPr>
          <w:p w14:paraId="28AB1AE2" w14:textId="77777777" w:rsidR="00105836" w:rsidRPr="00B76F1A" w:rsidRDefault="00105836" w:rsidP="00EF5F3D">
            <w:pPr>
              <w:jc w:val="center"/>
              <w:rPr>
                <w:rStyle w:val="norm00e1lnychar"/>
                <w:bCs/>
                <w:szCs w:val="21"/>
              </w:rPr>
            </w:pPr>
            <w:r w:rsidRPr="00B76F1A">
              <w:rPr>
                <w:szCs w:val="21"/>
              </w:rPr>
              <w:t>dátum narodenia</w:t>
            </w:r>
          </w:p>
        </w:tc>
      </w:tr>
      <w:tr w:rsidR="00105836" w:rsidRPr="00B76F1A" w14:paraId="60469E33" w14:textId="77777777" w:rsidTr="00105836">
        <w:trPr>
          <w:trHeight w:val="187"/>
          <w:jc w:val="center"/>
        </w:trPr>
        <w:tc>
          <w:tcPr>
            <w:tcW w:w="501" w:type="dxa"/>
            <w:tcBorders>
              <w:top w:val="single" w:sz="4" w:space="0" w:color="auto"/>
              <w:left w:val="single" w:sz="12" w:space="0" w:color="auto"/>
              <w:bottom w:val="single" w:sz="2" w:space="0" w:color="auto"/>
              <w:right w:val="single" w:sz="2" w:space="0" w:color="auto"/>
            </w:tcBorders>
            <w:vAlign w:val="center"/>
          </w:tcPr>
          <w:p w14:paraId="0FD73FFF" w14:textId="77777777" w:rsidR="00105836" w:rsidRPr="00B76F1A" w:rsidRDefault="00105836" w:rsidP="00EF5F3D">
            <w:pPr>
              <w:jc w:val="center"/>
              <w:rPr>
                <w:rStyle w:val="norm00e1lnychar"/>
                <w:bCs/>
                <w:szCs w:val="21"/>
              </w:rPr>
            </w:pPr>
          </w:p>
        </w:tc>
        <w:tc>
          <w:tcPr>
            <w:tcW w:w="1591" w:type="dxa"/>
            <w:tcBorders>
              <w:top w:val="single" w:sz="4" w:space="0" w:color="auto"/>
              <w:left w:val="single" w:sz="2" w:space="0" w:color="auto"/>
              <w:bottom w:val="single" w:sz="2" w:space="0" w:color="auto"/>
              <w:right w:val="single" w:sz="2" w:space="0" w:color="auto"/>
            </w:tcBorders>
            <w:vAlign w:val="center"/>
          </w:tcPr>
          <w:p w14:paraId="4FBEC40C" w14:textId="77777777" w:rsidR="00105836" w:rsidRPr="00B76F1A" w:rsidRDefault="00105836" w:rsidP="00EF5F3D">
            <w:pPr>
              <w:jc w:val="center"/>
              <w:rPr>
                <w:rStyle w:val="norm00e1lnychar"/>
                <w:bCs/>
                <w:szCs w:val="21"/>
              </w:rPr>
            </w:pPr>
          </w:p>
        </w:tc>
        <w:tc>
          <w:tcPr>
            <w:tcW w:w="1591" w:type="dxa"/>
            <w:tcBorders>
              <w:top w:val="single" w:sz="4" w:space="0" w:color="auto"/>
              <w:left w:val="single" w:sz="2" w:space="0" w:color="auto"/>
              <w:bottom w:val="single" w:sz="2" w:space="0" w:color="auto"/>
              <w:right w:val="single" w:sz="2" w:space="0" w:color="auto"/>
            </w:tcBorders>
            <w:vAlign w:val="center"/>
          </w:tcPr>
          <w:p w14:paraId="6473D2DB" w14:textId="77777777" w:rsidR="00105836" w:rsidRPr="00B76F1A" w:rsidRDefault="00105836" w:rsidP="00EF5F3D">
            <w:pPr>
              <w:jc w:val="center"/>
              <w:rPr>
                <w:rStyle w:val="norm00e1lnychar"/>
                <w:bCs/>
                <w:szCs w:val="21"/>
              </w:rPr>
            </w:pPr>
          </w:p>
        </w:tc>
        <w:tc>
          <w:tcPr>
            <w:tcW w:w="1689" w:type="dxa"/>
            <w:tcBorders>
              <w:top w:val="single" w:sz="4" w:space="0" w:color="auto"/>
              <w:left w:val="single" w:sz="2" w:space="0" w:color="auto"/>
              <w:bottom w:val="single" w:sz="2" w:space="0" w:color="auto"/>
              <w:right w:val="single" w:sz="2" w:space="0" w:color="auto"/>
            </w:tcBorders>
            <w:vAlign w:val="center"/>
          </w:tcPr>
          <w:p w14:paraId="4A6CF4DF" w14:textId="77777777" w:rsidR="00105836" w:rsidRPr="00B76F1A" w:rsidRDefault="00105836" w:rsidP="00EF5F3D">
            <w:pPr>
              <w:jc w:val="center"/>
              <w:rPr>
                <w:rStyle w:val="norm00e1lnychar"/>
                <w:bCs/>
                <w:szCs w:val="21"/>
              </w:rPr>
            </w:pPr>
          </w:p>
        </w:tc>
        <w:tc>
          <w:tcPr>
            <w:tcW w:w="2076" w:type="dxa"/>
            <w:tcBorders>
              <w:top w:val="single" w:sz="4" w:space="0" w:color="auto"/>
              <w:left w:val="single" w:sz="2" w:space="0" w:color="auto"/>
              <w:bottom w:val="single" w:sz="2" w:space="0" w:color="auto"/>
              <w:right w:val="single" w:sz="2" w:space="0" w:color="auto"/>
            </w:tcBorders>
            <w:vAlign w:val="center"/>
          </w:tcPr>
          <w:p w14:paraId="50FAFCA2" w14:textId="77777777" w:rsidR="00105836" w:rsidRPr="00B76F1A" w:rsidRDefault="00105836" w:rsidP="00EF5F3D">
            <w:pPr>
              <w:jc w:val="center"/>
              <w:rPr>
                <w:rStyle w:val="norm00e1lnychar"/>
                <w:bCs/>
                <w:szCs w:val="21"/>
              </w:rPr>
            </w:pPr>
          </w:p>
        </w:tc>
        <w:tc>
          <w:tcPr>
            <w:tcW w:w="1795" w:type="dxa"/>
            <w:tcBorders>
              <w:top w:val="single" w:sz="4" w:space="0" w:color="auto"/>
              <w:left w:val="single" w:sz="2" w:space="0" w:color="auto"/>
              <w:bottom w:val="single" w:sz="2" w:space="0" w:color="auto"/>
              <w:right w:val="single" w:sz="2" w:space="0" w:color="auto"/>
            </w:tcBorders>
          </w:tcPr>
          <w:p w14:paraId="47BAA2BA" w14:textId="77777777" w:rsidR="00105836" w:rsidRPr="00B76F1A" w:rsidRDefault="00105836" w:rsidP="00EF5F3D">
            <w:pPr>
              <w:jc w:val="center"/>
              <w:rPr>
                <w:rStyle w:val="norm00e1lnychar"/>
                <w:bCs/>
                <w:szCs w:val="21"/>
              </w:rPr>
            </w:pPr>
          </w:p>
        </w:tc>
        <w:tc>
          <w:tcPr>
            <w:tcW w:w="3692" w:type="dxa"/>
            <w:tcBorders>
              <w:top w:val="single" w:sz="4" w:space="0" w:color="auto"/>
              <w:left w:val="single" w:sz="2" w:space="0" w:color="auto"/>
              <w:bottom w:val="single" w:sz="2" w:space="0" w:color="auto"/>
              <w:right w:val="single" w:sz="2" w:space="0" w:color="auto"/>
            </w:tcBorders>
            <w:vAlign w:val="center"/>
          </w:tcPr>
          <w:p w14:paraId="5E01852C" w14:textId="77777777" w:rsidR="00105836" w:rsidRPr="00B76F1A" w:rsidRDefault="00105836" w:rsidP="00EF5F3D">
            <w:pPr>
              <w:jc w:val="center"/>
              <w:rPr>
                <w:rStyle w:val="norm00e1lnychar"/>
                <w:bCs/>
                <w:szCs w:val="21"/>
              </w:rPr>
            </w:pPr>
          </w:p>
        </w:tc>
        <w:tc>
          <w:tcPr>
            <w:tcW w:w="1651" w:type="dxa"/>
            <w:tcBorders>
              <w:top w:val="single" w:sz="4" w:space="0" w:color="auto"/>
              <w:left w:val="single" w:sz="2" w:space="0" w:color="auto"/>
              <w:bottom w:val="single" w:sz="2" w:space="0" w:color="auto"/>
              <w:right w:val="single" w:sz="2" w:space="0" w:color="auto"/>
            </w:tcBorders>
            <w:vAlign w:val="center"/>
          </w:tcPr>
          <w:p w14:paraId="7B5ECD63" w14:textId="77777777" w:rsidR="00105836" w:rsidRPr="00B76F1A" w:rsidRDefault="00105836" w:rsidP="00EF5F3D">
            <w:pPr>
              <w:jc w:val="center"/>
              <w:rPr>
                <w:rStyle w:val="norm00e1lnychar"/>
                <w:bCs/>
                <w:szCs w:val="21"/>
              </w:rPr>
            </w:pPr>
          </w:p>
        </w:tc>
        <w:tc>
          <w:tcPr>
            <w:tcW w:w="1096" w:type="dxa"/>
            <w:tcBorders>
              <w:top w:val="single" w:sz="4" w:space="0" w:color="auto"/>
              <w:left w:val="single" w:sz="2" w:space="0" w:color="auto"/>
              <w:bottom w:val="single" w:sz="2" w:space="0" w:color="auto"/>
              <w:right w:val="single" w:sz="12" w:space="0" w:color="auto"/>
            </w:tcBorders>
            <w:vAlign w:val="center"/>
          </w:tcPr>
          <w:p w14:paraId="7EFA3816" w14:textId="77777777" w:rsidR="00105836" w:rsidRPr="00B76F1A" w:rsidRDefault="00105836" w:rsidP="00EF5F3D">
            <w:pPr>
              <w:jc w:val="center"/>
              <w:rPr>
                <w:rStyle w:val="norm00e1lnychar"/>
                <w:bCs/>
                <w:szCs w:val="21"/>
              </w:rPr>
            </w:pPr>
          </w:p>
        </w:tc>
      </w:tr>
      <w:tr w:rsidR="00105836" w:rsidRPr="00B76F1A" w14:paraId="753E7F37" w14:textId="77777777" w:rsidTr="00105836">
        <w:trPr>
          <w:trHeight w:val="187"/>
          <w:jc w:val="center"/>
        </w:trPr>
        <w:tc>
          <w:tcPr>
            <w:tcW w:w="501" w:type="dxa"/>
            <w:tcBorders>
              <w:top w:val="single" w:sz="4" w:space="0" w:color="auto"/>
              <w:left w:val="single" w:sz="12" w:space="0" w:color="auto"/>
              <w:bottom w:val="single" w:sz="2" w:space="0" w:color="auto"/>
              <w:right w:val="single" w:sz="2" w:space="0" w:color="auto"/>
            </w:tcBorders>
            <w:vAlign w:val="center"/>
          </w:tcPr>
          <w:p w14:paraId="102FEE43" w14:textId="77777777" w:rsidR="00105836" w:rsidRPr="00B76F1A" w:rsidRDefault="00105836" w:rsidP="00EF5F3D">
            <w:pPr>
              <w:jc w:val="center"/>
              <w:rPr>
                <w:rStyle w:val="norm00e1lnychar"/>
                <w:bCs/>
                <w:szCs w:val="21"/>
              </w:rPr>
            </w:pPr>
          </w:p>
        </w:tc>
        <w:tc>
          <w:tcPr>
            <w:tcW w:w="1591" w:type="dxa"/>
            <w:tcBorders>
              <w:top w:val="single" w:sz="4" w:space="0" w:color="auto"/>
              <w:left w:val="single" w:sz="2" w:space="0" w:color="auto"/>
              <w:bottom w:val="single" w:sz="2" w:space="0" w:color="auto"/>
              <w:right w:val="single" w:sz="2" w:space="0" w:color="auto"/>
            </w:tcBorders>
            <w:vAlign w:val="center"/>
          </w:tcPr>
          <w:p w14:paraId="19D42AC0" w14:textId="77777777" w:rsidR="00105836" w:rsidRPr="00B76F1A" w:rsidRDefault="00105836" w:rsidP="00EF5F3D">
            <w:pPr>
              <w:jc w:val="center"/>
              <w:rPr>
                <w:rStyle w:val="norm00e1lnychar"/>
                <w:bCs/>
                <w:szCs w:val="21"/>
              </w:rPr>
            </w:pPr>
          </w:p>
        </w:tc>
        <w:tc>
          <w:tcPr>
            <w:tcW w:w="1591" w:type="dxa"/>
            <w:tcBorders>
              <w:top w:val="single" w:sz="4" w:space="0" w:color="auto"/>
              <w:left w:val="single" w:sz="2" w:space="0" w:color="auto"/>
              <w:bottom w:val="single" w:sz="2" w:space="0" w:color="auto"/>
              <w:right w:val="single" w:sz="2" w:space="0" w:color="auto"/>
            </w:tcBorders>
            <w:vAlign w:val="center"/>
          </w:tcPr>
          <w:p w14:paraId="7B78DA3E" w14:textId="77777777" w:rsidR="00105836" w:rsidRPr="00B76F1A" w:rsidRDefault="00105836" w:rsidP="00EF5F3D">
            <w:pPr>
              <w:jc w:val="center"/>
              <w:rPr>
                <w:rStyle w:val="norm00e1lnychar"/>
                <w:bCs/>
                <w:szCs w:val="21"/>
              </w:rPr>
            </w:pPr>
          </w:p>
        </w:tc>
        <w:tc>
          <w:tcPr>
            <w:tcW w:w="1689" w:type="dxa"/>
            <w:tcBorders>
              <w:top w:val="single" w:sz="4" w:space="0" w:color="auto"/>
              <w:left w:val="single" w:sz="2" w:space="0" w:color="auto"/>
              <w:bottom w:val="single" w:sz="2" w:space="0" w:color="auto"/>
              <w:right w:val="single" w:sz="2" w:space="0" w:color="auto"/>
            </w:tcBorders>
            <w:vAlign w:val="center"/>
          </w:tcPr>
          <w:p w14:paraId="66597C33" w14:textId="77777777" w:rsidR="00105836" w:rsidRPr="00B76F1A" w:rsidRDefault="00105836" w:rsidP="00EF5F3D">
            <w:pPr>
              <w:jc w:val="center"/>
              <w:rPr>
                <w:rStyle w:val="norm00e1lnychar"/>
                <w:bCs/>
                <w:szCs w:val="21"/>
              </w:rPr>
            </w:pPr>
          </w:p>
        </w:tc>
        <w:tc>
          <w:tcPr>
            <w:tcW w:w="2076" w:type="dxa"/>
            <w:tcBorders>
              <w:top w:val="single" w:sz="4" w:space="0" w:color="auto"/>
              <w:left w:val="single" w:sz="2" w:space="0" w:color="auto"/>
              <w:bottom w:val="single" w:sz="2" w:space="0" w:color="auto"/>
              <w:right w:val="single" w:sz="2" w:space="0" w:color="auto"/>
            </w:tcBorders>
            <w:vAlign w:val="center"/>
          </w:tcPr>
          <w:p w14:paraId="11FE9E27" w14:textId="77777777" w:rsidR="00105836" w:rsidRPr="00B76F1A" w:rsidRDefault="00105836" w:rsidP="00EF5F3D">
            <w:pPr>
              <w:jc w:val="center"/>
              <w:rPr>
                <w:rStyle w:val="norm00e1lnychar"/>
                <w:bCs/>
                <w:szCs w:val="21"/>
              </w:rPr>
            </w:pPr>
          </w:p>
        </w:tc>
        <w:tc>
          <w:tcPr>
            <w:tcW w:w="1795" w:type="dxa"/>
            <w:tcBorders>
              <w:top w:val="single" w:sz="4" w:space="0" w:color="auto"/>
              <w:left w:val="single" w:sz="2" w:space="0" w:color="auto"/>
              <w:bottom w:val="single" w:sz="2" w:space="0" w:color="auto"/>
              <w:right w:val="single" w:sz="2" w:space="0" w:color="auto"/>
            </w:tcBorders>
          </w:tcPr>
          <w:p w14:paraId="7005E7AD" w14:textId="77777777" w:rsidR="00105836" w:rsidRPr="00B76F1A" w:rsidRDefault="00105836" w:rsidP="00EF5F3D">
            <w:pPr>
              <w:jc w:val="center"/>
              <w:rPr>
                <w:rStyle w:val="norm00e1lnychar"/>
                <w:bCs/>
                <w:szCs w:val="21"/>
              </w:rPr>
            </w:pPr>
          </w:p>
        </w:tc>
        <w:tc>
          <w:tcPr>
            <w:tcW w:w="3692" w:type="dxa"/>
            <w:tcBorders>
              <w:top w:val="single" w:sz="4" w:space="0" w:color="auto"/>
              <w:left w:val="single" w:sz="2" w:space="0" w:color="auto"/>
              <w:bottom w:val="single" w:sz="2" w:space="0" w:color="auto"/>
              <w:right w:val="single" w:sz="2" w:space="0" w:color="auto"/>
            </w:tcBorders>
            <w:vAlign w:val="center"/>
          </w:tcPr>
          <w:p w14:paraId="2D95C9D1" w14:textId="77777777" w:rsidR="00105836" w:rsidRPr="00B76F1A" w:rsidRDefault="00105836" w:rsidP="00EF5F3D">
            <w:pPr>
              <w:jc w:val="center"/>
              <w:rPr>
                <w:rStyle w:val="norm00e1lnychar"/>
                <w:bCs/>
                <w:szCs w:val="21"/>
              </w:rPr>
            </w:pPr>
          </w:p>
        </w:tc>
        <w:tc>
          <w:tcPr>
            <w:tcW w:w="1651" w:type="dxa"/>
            <w:tcBorders>
              <w:top w:val="single" w:sz="4" w:space="0" w:color="auto"/>
              <w:left w:val="single" w:sz="2" w:space="0" w:color="auto"/>
              <w:bottom w:val="single" w:sz="2" w:space="0" w:color="auto"/>
              <w:right w:val="single" w:sz="2" w:space="0" w:color="auto"/>
            </w:tcBorders>
            <w:vAlign w:val="center"/>
          </w:tcPr>
          <w:p w14:paraId="666C150A" w14:textId="77777777" w:rsidR="00105836" w:rsidRPr="00B76F1A" w:rsidRDefault="00105836" w:rsidP="00EF5F3D">
            <w:pPr>
              <w:jc w:val="center"/>
              <w:rPr>
                <w:rStyle w:val="norm00e1lnychar"/>
                <w:bCs/>
                <w:szCs w:val="21"/>
              </w:rPr>
            </w:pPr>
          </w:p>
        </w:tc>
        <w:tc>
          <w:tcPr>
            <w:tcW w:w="1096" w:type="dxa"/>
            <w:tcBorders>
              <w:top w:val="single" w:sz="4" w:space="0" w:color="auto"/>
              <w:left w:val="single" w:sz="2" w:space="0" w:color="auto"/>
              <w:bottom w:val="single" w:sz="2" w:space="0" w:color="auto"/>
              <w:right w:val="single" w:sz="12" w:space="0" w:color="auto"/>
            </w:tcBorders>
            <w:vAlign w:val="center"/>
          </w:tcPr>
          <w:p w14:paraId="5B7010B9" w14:textId="77777777" w:rsidR="00105836" w:rsidRPr="00B76F1A" w:rsidRDefault="00105836" w:rsidP="00EF5F3D">
            <w:pPr>
              <w:jc w:val="center"/>
              <w:rPr>
                <w:rStyle w:val="norm00e1lnychar"/>
                <w:bCs/>
                <w:szCs w:val="21"/>
              </w:rPr>
            </w:pPr>
          </w:p>
        </w:tc>
      </w:tr>
      <w:tr w:rsidR="00105836" w:rsidRPr="00B76F1A" w14:paraId="1D928D0E" w14:textId="77777777" w:rsidTr="00105836">
        <w:trPr>
          <w:trHeight w:val="187"/>
          <w:jc w:val="center"/>
        </w:trPr>
        <w:tc>
          <w:tcPr>
            <w:tcW w:w="501" w:type="dxa"/>
            <w:tcBorders>
              <w:top w:val="single" w:sz="4" w:space="0" w:color="auto"/>
              <w:left w:val="single" w:sz="12" w:space="0" w:color="auto"/>
              <w:bottom w:val="single" w:sz="2" w:space="0" w:color="auto"/>
              <w:right w:val="single" w:sz="2" w:space="0" w:color="auto"/>
            </w:tcBorders>
            <w:vAlign w:val="center"/>
          </w:tcPr>
          <w:p w14:paraId="79A36467" w14:textId="77777777" w:rsidR="00105836" w:rsidRPr="00B76F1A" w:rsidRDefault="00105836" w:rsidP="00EF5F3D">
            <w:pPr>
              <w:jc w:val="center"/>
              <w:rPr>
                <w:rStyle w:val="norm00e1lnychar"/>
                <w:bCs/>
                <w:szCs w:val="21"/>
              </w:rPr>
            </w:pPr>
          </w:p>
        </w:tc>
        <w:tc>
          <w:tcPr>
            <w:tcW w:w="1591" w:type="dxa"/>
            <w:tcBorders>
              <w:top w:val="single" w:sz="4" w:space="0" w:color="auto"/>
              <w:left w:val="single" w:sz="2" w:space="0" w:color="auto"/>
              <w:bottom w:val="single" w:sz="2" w:space="0" w:color="auto"/>
              <w:right w:val="single" w:sz="2" w:space="0" w:color="auto"/>
            </w:tcBorders>
            <w:vAlign w:val="center"/>
          </w:tcPr>
          <w:p w14:paraId="0C4FB457" w14:textId="77777777" w:rsidR="00105836" w:rsidRPr="00B76F1A" w:rsidRDefault="00105836" w:rsidP="00EF5F3D">
            <w:pPr>
              <w:jc w:val="center"/>
              <w:rPr>
                <w:rStyle w:val="norm00e1lnychar"/>
                <w:bCs/>
                <w:szCs w:val="21"/>
              </w:rPr>
            </w:pPr>
          </w:p>
        </w:tc>
        <w:tc>
          <w:tcPr>
            <w:tcW w:w="1591" w:type="dxa"/>
            <w:tcBorders>
              <w:top w:val="single" w:sz="4" w:space="0" w:color="auto"/>
              <w:left w:val="single" w:sz="2" w:space="0" w:color="auto"/>
              <w:bottom w:val="single" w:sz="2" w:space="0" w:color="auto"/>
              <w:right w:val="single" w:sz="2" w:space="0" w:color="auto"/>
            </w:tcBorders>
            <w:vAlign w:val="center"/>
          </w:tcPr>
          <w:p w14:paraId="68C616E4" w14:textId="77777777" w:rsidR="00105836" w:rsidRPr="00B76F1A" w:rsidRDefault="00105836" w:rsidP="00EF5F3D">
            <w:pPr>
              <w:jc w:val="center"/>
              <w:rPr>
                <w:rStyle w:val="norm00e1lnychar"/>
                <w:bCs/>
                <w:szCs w:val="21"/>
              </w:rPr>
            </w:pPr>
          </w:p>
        </w:tc>
        <w:tc>
          <w:tcPr>
            <w:tcW w:w="1689" w:type="dxa"/>
            <w:tcBorders>
              <w:top w:val="single" w:sz="4" w:space="0" w:color="auto"/>
              <w:left w:val="single" w:sz="2" w:space="0" w:color="auto"/>
              <w:bottom w:val="single" w:sz="2" w:space="0" w:color="auto"/>
              <w:right w:val="single" w:sz="2" w:space="0" w:color="auto"/>
            </w:tcBorders>
            <w:vAlign w:val="center"/>
          </w:tcPr>
          <w:p w14:paraId="126905E4" w14:textId="77777777" w:rsidR="00105836" w:rsidRPr="00B76F1A" w:rsidRDefault="00105836" w:rsidP="00EF5F3D">
            <w:pPr>
              <w:jc w:val="center"/>
              <w:rPr>
                <w:rStyle w:val="norm00e1lnychar"/>
                <w:bCs/>
                <w:szCs w:val="21"/>
              </w:rPr>
            </w:pPr>
          </w:p>
        </w:tc>
        <w:tc>
          <w:tcPr>
            <w:tcW w:w="2076" w:type="dxa"/>
            <w:tcBorders>
              <w:top w:val="single" w:sz="4" w:space="0" w:color="auto"/>
              <w:left w:val="single" w:sz="2" w:space="0" w:color="auto"/>
              <w:bottom w:val="single" w:sz="2" w:space="0" w:color="auto"/>
              <w:right w:val="single" w:sz="2" w:space="0" w:color="auto"/>
            </w:tcBorders>
            <w:vAlign w:val="center"/>
          </w:tcPr>
          <w:p w14:paraId="6213C63B" w14:textId="77777777" w:rsidR="00105836" w:rsidRPr="00B76F1A" w:rsidRDefault="00105836" w:rsidP="00EF5F3D">
            <w:pPr>
              <w:jc w:val="center"/>
              <w:rPr>
                <w:rStyle w:val="norm00e1lnychar"/>
                <w:bCs/>
                <w:szCs w:val="21"/>
              </w:rPr>
            </w:pPr>
          </w:p>
        </w:tc>
        <w:tc>
          <w:tcPr>
            <w:tcW w:w="1795" w:type="dxa"/>
            <w:tcBorders>
              <w:top w:val="single" w:sz="4" w:space="0" w:color="auto"/>
              <w:left w:val="single" w:sz="2" w:space="0" w:color="auto"/>
              <w:bottom w:val="single" w:sz="2" w:space="0" w:color="auto"/>
              <w:right w:val="single" w:sz="2" w:space="0" w:color="auto"/>
            </w:tcBorders>
          </w:tcPr>
          <w:p w14:paraId="2BA8AD70" w14:textId="77777777" w:rsidR="00105836" w:rsidRPr="00B76F1A" w:rsidRDefault="00105836" w:rsidP="00EF5F3D">
            <w:pPr>
              <w:jc w:val="center"/>
              <w:rPr>
                <w:rStyle w:val="norm00e1lnychar"/>
                <w:bCs/>
                <w:szCs w:val="21"/>
              </w:rPr>
            </w:pPr>
          </w:p>
        </w:tc>
        <w:tc>
          <w:tcPr>
            <w:tcW w:w="3692" w:type="dxa"/>
            <w:tcBorders>
              <w:top w:val="single" w:sz="4" w:space="0" w:color="auto"/>
              <w:left w:val="single" w:sz="2" w:space="0" w:color="auto"/>
              <w:bottom w:val="single" w:sz="2" w:space="0" w:color="auto"/>
              <w:right w:val="single" w:sz="2" w:space="0" w:color="auto"/>
            </w:tcBorders>
            <w:vAlign w:val="center"/>
          </w:tcPr>
          <w:p w14:paraId="011259AA" w14:textId="77777777" w:rsidR="00105836" w:rsidRPr="00B76F1A" w:rsidRDefault="00105836" w:rsidP="00EF5F3D">
            <w:pPr>
              <w:jc w:val="center"/>
              <w:rPr>
                <w:rStyle w:val="norm00e1lnychar"/>
                <w:bCs/>
                <w:szCs w:val="21"/>
              </w:rPr>
            </w:pPr>
          </w:p>
        </w:tc>
        <w:tc>
          <w:tcPr>
            <w:tcW w:w="1651" w:type="dxa"/>
            <w:tcBorders>
              <w:top w:val="single" w:sz="4" w:space="0" w:color="auto"/>
              <w:left w:val="single" w:sz="2" w:space="0" w:color="auto"/>
              <w:bottom w:val="single" w:sz="2" w:space="0" w:color="auto"/>
              <w:right w:val="single" w:sz="2" w:space="0" w:color="auto"/>
            </w:tcBorders>
            <w:vAlign w:val="center"/>
          </w:tcPr>
          <w:p w14:paraId="3806762C" w14:textId="77777777" w:rsidR="00105836" w:rsidRPr="00B76F1A" w:rsidRDefault="00105836" w:rsidP="00EF5F3D">
            <w:pPr>
              <w:jc w:val="center"/>
              <w:rPr>
                <w:rStyle w:val="norm00e1lnychar"/>
                <w:bCs/>
                <w:szCs w:val="21"/>
              </w:rPr>
            </w:pPr>
          </w:p>
        </w:tc>
        <w:tc>
          <w:tcPr>
            <w:tcW w:w="1096" w:type="dxa"/>
            <w:tcBorders>
              <w:top w:val="single" w:sz="4" w:space="0" w:color="auto"/>
              <w:left w:val="single" w:sz="2" w:space="0" w:color="auto"/>
              <w:bottom w:val="single" w:sz="2" w:space="0" w:color="auto"/>
              <w:right w:val="single" w:sz="12" w:space="0" w:color="auto"/>
            </w:tcBorders>
            <w:vAlign w:val="center"/>
          </w:tcPr>
          <w:p w14:paraId="6AF03E4A" w14:textId="77777777" w:rsidR="00105836" w:rsidRPr="00B76F1A" w:rsidRDefault="00105836" w:rsidP="00EF5F3D">
            <w:pPr>
              <w:jc w:val="center"/>
              <w:rPr>
                <w:rStyle w:val="norm00e1lnychar"/>
                <w:bCs/>
                <w:szCs w:val="21"/>
              </w:rPr>
            </w:pPr>
          </w:p>
        </w:tc>
      </w:tr>
      <w:tr w:rsidR="00105836" w:rsidRPr="00B76F1A" w14:paraId="0D81D765" w14:textId="77777777" w:rsidTr="00105836">
        <w:trPr>
          <w:trHeight w:val="196"/>
          <w:jc w:val="center"/>
        </w:trPr>
        <w:tc>
          <w:tcPr>
            <w:tcW w:w="501" w:type="dxa"/>
            <w:tcBorders>
              <w:top w:val="single" w:sz="2" w:space="0" w:color="auto"/>
              <w:left w:val="single" w:sz="12" w:space="0" w:color="auto"/>
              <w:bottom w:val="single" w:sz="12" w:space="0" w:color="auto"/>
              <w:right w:val="single" w:sz="2" w:space="0" w:color="auto"/>
            </w:tcBorders>
            <w:vAlign w:val="center"/>
          </w:tcPr>
          <w:p w14:paraId="1A3A026B" w14:textId="77777777" w:rsidR="00105836" w:rsidRPr="00B76F1A" w:rsidRDefault="00105836" w:rsidP="00EF5F3D">
            <w:pPr>
              <w:jc w:val="center"/>
              <w:rPr>
                <w:rStyle w:val="norm00e1lnychar"/>
                <w:bCs/>
                <w:szCs w:val="21"/>
              </w:rPr>
            </w:pPr>
          </w:p>
        </w:tc>
        <w:tc>
          <w:tcPr>
            <w:tcW w:w="1591" w:type="dxa"/>
            <w:tcBorders>
              <w:top w:val="single" w:sz="2" w:space="0" w:color="auto"/>
              <w:left w:val="single" w:sz="2" w:space="0" w:color="auto"/>
              <w:bottom w:val="single" w:sz="12" w:space="0" w:color="auto"/>
              <w:right w:val="single" w:sz="2" w:space="0" w:color="auto"/>
            </w:tcBorders>
            <w:vAlign w:val="center"/>
          </w:tcPr>
          <w:p w14:paraId="3E7B7C6B" w14:textId="77777777" w:rsidR="00105836" w:rsidRPr="00B76F1A" w:rsidRDefault="00105836" w:rsidP="00EF5F3D">
            <w:pPr>
              <w:jc w:val="center"/>
              <w:rPr>
                <w:rStyle w:val="norm00e1lnychar"/>
                <w:bCs/>
                <w:szCs w:val="21"/>
              </w:rPr>
            </w:pPr>
          </w:p>
        </w:tc>
        <w:tc>
          <w:tcPr>
            <w:tcW w:w="1591" w:type="dxa"/>
            <w:tcBorders>
              <w:top w:val="single" w:sz="2" w:space="0" w:color="auto"/>
              <w:left w:val="single" w:sz="2" w:space="0" w:color="auto"/>
              <w:bottom w:val="single" w:sz="12" w:space="0" w:color="auto"/>
              <w:right w:val="single" w:sz="2" w:space="0" w:color="auto"/>
            </w:tcBorders>
            <w:vAlign w:val="center"/>
          </w:tcPr>
          <w:p w14:paraId="2260DB88" w14:textId="77777777" w:rsidR="00105836" w:rsidRPr="00B76F1A" w:rsidRDefault="00105836" w:rsidP="00EF5F3D">
            <w:pPr>
              <w:jc w:val="center"/>
              <w:rPr>
                <w:rStyle w:val="norm00e1lnychar"/>
                <w:bCs/>
                <w:szCs w:val="21"/>
              </w:rPr>
            </w:pPr>
          </w:p>
        </w:tc>
        <w:tc>
          <w:tcPr>
            <w:tcW w:w="1689" w:type="dxa"/>
            <w:tcBorders>
              <w:top w:val="single" w:sz="2" w:space="0" w:color="auto"/>
              <w:left w:val="single" w:sz="2" w:space="0" w:color="auto"/>
              <w:bottom w:val="single" w:sz="12" w:space="0" w:color="auto"/>
              <w:right w:val="single" w:sz="2" w:space="0" w:color="auto"/>
            </w:tcBorders>
            <w:vAlign w:val="center"/>
          </w:tcPr>
          <w:p w14:paraId="78D2AEE5" w14:textId="77777777" w:rsidR="00105836" w:rsidRPr="00B76F1A" w:rsidRDefault="00105836" w:rsidP="00EF5F3D">
            <w:pPr>
              <w:jc w:val="center"/>
              <w:rPr>
                <w:rStyle w:val="norm00e1lnychar"/>
                <w:bCs/>
                <w:szCs w:val="21"/>
              </w:rPr>
            </w:pPr>
          </w:p>
        </w:tc>
        <w:tc>
          <w:tcPr>
            <w:tcW w:w="2076" w:type="dxa"/>
            <w:tcBorders>
              <w:top w:val="single" w:sz="2" w:space="0" w:color="auto"/>
              <w:left w:val="single" w:sz="2" w:space="0" w:color="auto"/>
              <w:bottom w:val="single" w:sz="12" w:space="0" w:color="auto"/>
              <w:right w:val="single" w:sz="2" w:space="0" w:color="auto"/>
            </w:tcBorders>
            <w:vAlign w:val="center"/>
          </w:tcPr>
          <w:p w14:paraId="458C73C3" w14:textId="77777777" w:rsidR="00105836" w:rsidRPr="00B76F1A" w:rsidRDefault="00105836" w:rsidP="00EF5F3D">
            <w:pPr>
              <w:jc w:val="center"/>
              <w:rPr>
                <w:rStyle w:val="norm00e1lnychar"/>
                <w:bCs/>
                <w:szCs w:val="21"/>
              </w:rPr>
            </w:pPr>
          </w:p>
        </w:tc>
        <w:tc>
          <w:tcPr>
            <w:tcW w:w="1795" w:type="dxa"/>
            <w:tcBorders>
              <w:top w:val="single" w:sz="2" w:space="0" w:color="auto"/>
              <w:left w:val="single" w:sz="2" w:space="0" w:color="auto"/>
              <w:bottom w:val="single" w:sz="12" w:space="0" w:color="auto"/>
              <w:right w:val="single" w:sz="2" w:space="0" w:color="auto"/>
            </w:tcBorders>
          </w:tcPr>
          <w:p w14:paraId="3841E153" w14:textId="77777777" w:rsidR="00105836" w:rsidRPr="00B76F1A" w:rsidRDefault="00105836" w:rsidP="00EF5F3D">
            <w:pPr>
              <w:jc w:val="center"/>
              <w:rPr>
                <w:rStyle w:val="norm00e1lnychar"/>
                <w:bCs/>
                <w:szCs w:val="21"/>
              </w:rPr>
            </w:pPr>
          </w:p>
        </w:tc>
        <w:tc>
          <w:tcPr>
            <w:tcW w:w="3692" w:type="dxa"/>
            <w:tcBorders>
              <w:top w:val="single" w:sz="2" w:space="0" w:color="auto"/>
              <w:left w:val="single" w:sz="2" w:space="0" w:color="auto"/>
              <w:bottom w:val="single" w:sz="12" w:space="0" w:color="auto"/>
              <w:right w:val="single" w:sz="2" w:space="0" w:color="auto"/>
            </w:tcBorders>
            <w:vAlign w:val="center"/>
          </w:tcPr>
          <w:p w14:paraId="526DECB1" w14:textId="77777777" w:rsidR="00105836" w:rsidRPr="00B76F1A" w:rsidRDefault="00105836" w:rsidP="00EF5F3D">
            <w:pPr>
              <w:jc w:val="center"/>
              <w:rPr>
                <w:rStyle w:val="norm00e1lnychar"/>
                <w:bCs/>
                <w:szCs w:val="21"/>
              </w:rPr>
            </w:pPr>
          </w:p>
        </w:tc>
        <w:tc>
          <w:tcPr>
            <w:tcW w:w="1651" w:type="dxa"/>
            <w:tcBorders>
              <w:top w:val="single" w:sz="2" w:space="0" w:color="auto"/>
              <w:left w:val="single" w:sz="2" w:space="0" w:color="auto"/>
              <w:bottom w:val="single" w:sz="12" w:space="0" w:color="auto"/>
              <w:right w:val="single" w:sz="2" w:space="0" w:color="auto"/>
            </w:tcBorders>
            <w:vAlign w:val="center"/>
          </w:tcPr>
          <w:p w14:paraId="5E1E1D56" w14:textId="77777777" w:rsidR="00105836" w:rsidRPr="00B76F1A" w:rsidRDefault="00105836" w:rsidP="00EF5F3D">
            <w:pPr>
              <w:jc w:val="center"/>
              <w:rPr>
                <w:rStyle w:val="norm00e1lnychar"/>
                <w:bCs/>
                <w:szCs w:val="21"/>
              </w:rPr>
            </w:pPr>
          </w:p>
        </w:tc>
        <w:tc>
          <w:tcPr>
            <w:tcW w:w="1096" w:type="dxa"/>
            <w:tcBorders>
              <w:top w:val="single" w:sz="2" w:space="0" w:color="auto"/>
              <w:left w:val="single" w:sz="2" w:space="0" w:color="auto"/>
              <w:bottom w:val="single" w:sz="12" w:space="0" w:color="auto"/>
              <w:right w:val="single" w:sz="12" w:space="0" w:color="auto"/>
            </w:tcBorders>
            <w:vAlign w:val="center"/>
          </w:tcPr>
          <w:p w14:paraId="445860AE" w14:textId="77777777" w:rsidR="00105836" w:rsidRPr="00B76F1A" w:rsidRDefault="00105836" w:rsidP="00EF5F3D">
            <w:pPr>
              <w:jc w:val="center"/>
              <w:rPr>
                <w:rStyle w:val="norm00e1lnychar"/>
                <w:bCs/>
                <w:szCs w:val="21"/>
              </w:rPr>
            </w:pPr>
          </w:p>
        </w:tc>
      </w:tr>
    </w:tbl>
    <w:p w14:paraId="292E3C43" w14:textId="77777777" w:rsidR="00095ECE" w:rsidRPr="007B435F" w:rsidRDefault="00095ECE" w:rsidP="00DD3008">
      <w:pPr>
        <w:spacing w:line="276" w:lineRule="auto"/>
        <w:ind w:right="-30"/>
        <w:rPr>
          <w:sz w:val="22"/>
          <w:szCs w:val="22"/>
        </w:rPr>
      </w:pPr>
    </w:p>
    <w:p w14:paraId="6DCAAC81" w14:textId="77777777" w:rsidR="00095ECE" w:rsidRPr="007B435F" w:rsidRDefault="00095ECE" w:rsidP="00DD3008">
      <w:pPr>
        <w:tabs>
          <w:tab w:val="left" w:pos="2410"/>
        </w:tabs>
        <w:spacing w:after="120" w:line="276" w:lineRule="auto"/>
        <w:ind w:right="-30"/>
        <w:rPr>
          <w:sz w:val="22"/>
          <w:szCs w:val="22"/>
        </w:rPr>
      </w:pPr>
    </w:p>
    <w:p w14:paraId="13917F53" w14:textId="718E6009" w:rsidR="00CA3791" w:rsidRPr="007B435F" w:rsidRDefault="00CA3791" w:rsidP="00DD3008">
      <w:pPr>
        <w:spacing w:line="276" w:lineRule="auto"/>
        <w:rPr>
          <w:sz w:val="22"/>
          <w:szCs w:val="22"/>
        </w:rPr>
      </w:pPr>
    </w:p>
    <w:p w14:paraId="36A96979" w14:textId="619ED625" w:rsidR="00CA3791" w:rsidRPr="007B435F" w:rsidRDefault="00CA3791" w:rsidP="00DD3008">
      <w:pPr>
        <w:spacing w:line="276" w:lineRule="auto"/>
        <w:ind w:left="4820" w:hanging="4253"/>
        <w:rPr>
          <w:sz w:val="22"/>
          <w:szCs w:val="22"/>
        </w:rPr>
      </w:pPr>
      <w:r w:rsidRPr="007B435F">
        <w:rPr>
          <w:sz w:val="22"/>
          <w:szCs w:val="22"/>
        </w:rPr>
        <w:br w:type="page"/>
      </w:r>
    </w:p>
    <w:p w14:paraId="2A64F5BF" w14:textId="233A0733" w:rsidR="00514D69" w:rsidRPr="007B435F" w:rsidRDefault="00514D69" w:rsidP="00DD3008">
      <w:pPr>
        <w:tabs>
          <w:tab w:val="left" w:pos="2410"/>
        </w:tabs>
        <w:spacing w:line="276" w:lineRule="auto"/>
        <w:ind w:right="-30"/>
        <w:jc w:val="center"/>
        <w:rPr>
          <w:sz w:val="22"/>
          <w:szCs w:val="22"/>
        </w:rPr>
      </w:pPr>
      <w:r w:rsidRPr="007B435F">
        <w:rPr>
          <w:b/>
          <w:sz w:val="22"/>
          <w:szCs w:val="22"/>
        </w:rPr>
        <w:lastRenderedPageBreak/>
        <w:t xml:space="preserve">PRÍLOHA Č. </w:t>
      </w:r>
      <w:r w:rsidR="00CC42F9">
        <w:rPr>
          <w:b/>
          <w:sz w:val="22"/>
          <w:szCs w:val="22"/>
        </w:rPr>
        <w:t>4</w:t>
      </w:r>
    </w:p>
    <w:p w14:paraId="7E3474FA" w14:textId="77777777" w:rsidR="00514D69" w:rsidRPr="007B435F" w:rsidRDefault="00514D69" w:rsidP="00DD3008">
      <w:pPr>
        <w:pStyle w:val="Bezriadkovania"/>
        <w:tabs>
          <w:tab w:val="left" w:pos="2410"/>
        </w:tabs>
        <w:spacing w:after="120" w:line="276" w:lineRule="auto"/>
        <w:ind w:left="0" w:right="-30"/>
        <w:jc w:val="center"/>
        <w:rPr>
          <w:b/>
          <w:szCs w:val="22"/>
        </w:rPr>
      </w:pPr>
      <w:r w:rsidRPr="007B435F">
        <w:rPr>
          <w:rFonts w:eastAsia="Calibri"/>
          <w:b/>
          <w:szCs w:val="22"/>
        </w:rPr>
        <w:t xml:space="preserve">ZOZNAM </w:t>
      </w:r>
      <w:r w:rsidRPr="007B435F">
        <w:rPr>
          <w:b/>
          <w:szCs w:val="22"/>
        </w:rPr>
        <w:t>SUBDODÁVATEĽOV</w:t>
      </w:r>
      <w:r w:rsidRPr="007B435F">
        <w:rPr>
          <w:rFonts w:eastAsia="Calibri"/>
          <w:b/>
          <w:szCs w:val="22"/>
        </w:rPr>
        <w:t xml:space="preserve"> V KTOROMKOĽVEK RADE (RPVS)</w:t>
      </w:r>
    </w:p>
    <w:p w14:paraId="3D789DCC" w14:textId="547D1179" w:rsidR="00514D69" w:rsidRPr="00D8034D" w:rsidRDefault="00514D69" w:rsidP="00DD3008">
      <w:pPr>
        <w:pStyle w:val="Bezriadkovania"/>
        <w:tabs>
          <w:tab w:val="left" w:pos="2410"/>
        </w:tabs>
        <w:spacing w:after="120" w:line="276" w:lineRule="auto"/>
        <w:ind w:left="0" w:right="-30"/>
        <w:jc w:val="center"/>
        <w:rPr>
          <w:i/>
          <w:szCs w:val="22"/>
        </w:rPr>
      </w:pPr>
      <w:r w:rsidRPr="00D8034D">
        <w:rPr>
          <w:i/>
          <w:szCs w:val="22"/>
          <w:highlight w:val="lightGray"/>
        </w:rPr>
        <w:t>(</w:t>
      </w:r>
      <w:r w:rsidR="008D0359">
        <w:rPr>
          <w:i/>
          <w:szCs w:val="22"/>
          <w:highlight w:val="lightGray"/>
        </w:rPr>
        <w:t>doplní Zhotoviteľ</w:t>
      </w:r>
      <w:r w:rsidRPr="00D8034D">
        <w:rPr>
          <w:i/>
          <w:szCs w:val="22"/>
          <w:highlight w:val="lightGray"/>
        </w:rPr>
        <w:t>)</w:t>
      </w:r>
    </w:p>
    <w:p w14:paraId="574A6211" w14:textId="77777777" w:rsidR="00514D69" w:rsidRPr="007B435F" w:rsidRDefault="00514D69" w:rsidP="00DD3008">
      <w:pPr>
        <w:tabs>
          <w:tab w:val="left" w:pos="2410"/>
        </w:tabs>
        <w:spacing w:after="120" w:line="276" w:lineRule="auto"/>
        <w:ind w:right="-30"/>
        <w:jc w:val="center"/>
        <w:rPr>
          <w:sz w:val="22"/>
          <w:szCs w:val="22"/>
        </w:rPr>
      </w:pPr>
    </w:p>
    <w:tbl>
      <w:tblPr>
        <w:tblpPr w:leftFromText="141" w:rightFromText="141" w:vertAnchor="page" w:horzAnchor="margin" w:tblpY="2831"/>
        <w:tblW w:w="14019" w:type="dxa"/>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848"/>
        <w:gridCol w:w="2439"/>
        <w:gridCol w:w="2786"/>
        <w:gridCol w:w="3835"/>
        <w:gridCol w:w="4111"/>
      </w:tblGrid>
      <w:tr w:rsidR="009C3768" w:rsidRPr="007B435F" w14:paraId="73FC6BC1" w14:textId="77777777" w:rsidTr="009C3768">
        <w:trPr>
          <w:trHeight w:val="930"/>
        </w:trPr>
        <w:tc>
          <w:tcPr>
            <w:tcW w:w="848" w:type="dxa"/>
            <w:tcBorders>
              <w:top w:val="single" w:sz="12" w:space="0" w:color="auto"/>
              <w:left w:val="single" w:sz="12" w:space="0" w:color="auto"/>
              <w:right w:val="single" w:sz="2" w:space="0" w:color="auto"/>
            </w:tcBorders>
            <w:shd w:val="clear" w:color="auto" w:fill="DEEAF6"/>
            <w:vAlign w:val="center"/>
          </w:tcPr>
          <w:p w14:paraId="5BA1008A" w14:textId="77777777" w:rsidR="009C3768" w:rsidRPr="007B435F" w:rsidRDefault="009C3768" w:rsidP="00DD3008">
            <w:pPr>
              <w:spacing w:line="276" w:lineRule="auto"/>
              <w:jc w:val="center"/>
              <w:rPr>
                <w:b/>
                <w:bCs/>
                <w:sz w:val="22"/>
                <w:szCs w:val="22"/>
                <w:lang w:eastAsia="sk-SK"/>
              </w:rPr>
            </w:pPr>
            <w:r w:rsidRPr="007B435F">
              <w:rPr>
                <w:b/>
                <w:bCs/>
                <w:sz w:val="22"/>
                <w:szCs w:val="22"/>
                <w:lang w:eastAsia="sk-SK"/>
              </w:rPr>
              <w:t>P. č.</w:t>
            </w:r>
          </w:p>
        </w:tc>
        <w:tc>
          <w:tcPr>
            <w:tcW w:w="2439" w:type="dxa"/>
            <w:tcBorders>
              <w:top w:val="single" w:sz="12" w:space="0" w:color="auto"/>
              <w:left w:val="single" w:sz="2" w:space="0" w:color="auto"/>
              <w:right w:val="single" w:sz="2" w:space="0" w:color="auto"/>
            </w:tcBorders>
            <w:shd w:val="clear" w:color="auto" w:fill="DEEAF6"/>
            <w:vAlign w:val="center"/>
          </w:tcPr>
          <w:p w14:paraId="4A9E8A38" w14:textId="77777777" w:rsidR="009C3768" w:rsidRPr="007B435F" w:rsidRDefault="009C3768" w:rsidP="00DD3008">
            <w:pPr>
              <w:spacing w:line="276" w:lineRule="auto"/>
              <w:jc w:val="center"/>
              <w:rPr>
                <w:b/>
                <w:sz w:val="22"/>
                <w:szCs w:val="22"/>
                <w:lang w:eastAsia="it-IT"/>
              </w:rPr>
            </w:pPr>
            <w:r w:rsidRPr="007B435F">
              <w:rPr>
                <w:b/>
                <w:sz w:val="22"/>
                <w:szCs w:val="22"/>
                <w:lang w:eastAsia="it-IT"/>
              </w:rPr>
              <w:t>Meno a priezvisko /</w:t>
            </w:r>
          </w:p>
          <w:p w14:paraId="3F296940" w14:textId="77777777" w:rsidR="009C3768" w:rsidRPr="007B435F" w:rsidRDefault="009C3768" w:rsidP="00DD3008">
            <w:pPr>
              <w:spacing w:line="276" w:lineRule="auto"/>
              <w:jc w:val="center"/>
              <w:rPr>
                <w:b/>
                <w:sz w:val="22"/>
                <w:szCs w:val="22"/>
                <w:lang w:eastAsia="it-IT"/>
              </w:rPr>
            </w:pPr>
            <w:r w:rsidRPr="007B435F">
              <w:rPr>
                <w:b/>
                <w:sz w:val="22"/>
                <w:szCs w:val="22"/>
                <w:lang w:eastAsia="it-IT"/>
              </w:rPr>
              <w:t>Obchodné meno</w:t>
            </w:r>
          </w:p>
          <w:p w14:paraId="32B78D19" w14:textId="77777777" w:rsidR="009C3768" w:rsidRPr="007B435F" w:rsidRDefault="009C3768" w:rsidP="00DD3008">
            <w:pPr>
              <w:spacing w:line="276" w:lineRule="auto"/>
              <w:jc w:val="center"/>
              <w:rPr>
                <w:b/>
                <w:sz w:val="22"/>
                <w:szCs w:val="22"/>
                <w:lang w:eastAsia="it-IT"/>
              </w:rPr>
            </w:pPr>
            <w:r w:rsidRPr="007B435F">
              <w:rPr>
                <w:b/>
                <w:sz w:val="22"/>
                <w:szCs w:val="22"/>
                <w:lang w:eastAsia="it-IT"/>
              </w:rPr>
              <w:t>alebo názov</w:t>
            </w:r>
          </w:p>
        </w:tc>
        <w:tc>
          <w:tcPr>
            <w:tcW w:w="2786" w:type="dxa"/>
            <w:tcBorders>
              <w:top w:val="single" w:sz="12" w:space="0" w:color="auto"/>
              <w:left w:val="single" w:sz="2" w:space="0" w:color="auto"/>
              <w:right w:val="single" w:sz="2" w:space="0" w:color="auto"/>
            </w:tcBorders>
            <w:shd w:val="clear" w:color="auto" w:fill="DEEAF6"/>
            <w:vAlign w:val="center"/>
          </w:tcPr>
          <w:p w14:paraId="46ACD18C" w14:textId="77777777" w:rsidR="009C3768" w:rsidRPr="007B435F" w:rsidRDefault="009C3768" w:rsidP="00DD3008">
            <w:pPr>
              <w:spacing w:line="276" w:lineRule="auto"/>
              <w:jc w:val="center"/>
              <w:rPr>
                <w:b/>
                <w:sz w:val="22"/>
                <w:szCs w:val="22"/>
                <w:lang w:eastAsia="it-IT"/>
              </w:rPr>
            </w:pPr>
            <w:r w:rsidRPr="007B435F">
              <w:rPr>
                <w:b/>
                <w:sz w:val="22"/>
                <w:szCs w:val="22"/>
                <w:lang w:eastAsia="it-IT"/>
              </w:rPr>
              <w:t>Adresa pobytu</w:t>
            </w:r>
          </w:p>
          <w:p w14:paraId="6EEFBD0D" w14:textId="77777777" w:rsidR="009C3768" w:rsidRPr="007B435F" w:rsidRDefault="009C3768" w:rsidP="00DD3008">
            <w:pPr>
              <w:spacing w:line="276" w:lineRule="auto"/>
              <w:jc w:val="center"/>
              <w:rPr>
                <w:b/>
                <w:bCs/>
                <w:sz w:val="22"/>
                <w:szCs w:val="22"/>
                <w:lang w:eastAsia="sk-SK"/>
              </w:rPr>
            </w:pPr>
            <w:r w:rsidRPr="007B435F">
              <w:rPr>
                <w:b/>
                <w:sz w:val="22"/>
                <w:szCs w:val="22"/>
                <w:lang w:eastAsia="it-IT"/>
              </w:rPr>
              <w:t>alebo sídlo</w:t>
            </w:r>
          </w:p>
        </w:tc>
        <w:tc>
          <w:tcPr>
            <w:tcW w:w="3835" w:type="dxa"/>
            <w:tcBorders>
              <w:top w:val="single" w:sz="12" w:space="0" w:color="auto"/>
              <w:left w:val="single" w:sz="2" w:space="0" w:color="auto"/>
              <w:right w:val="single" w:sz="2" w:space="0" w:color="auto"/>
            </w:tcBorders>
            <w:shd w:val="clear" w:color="auto" w:fill="DEEAF6"/>
            <w:vAlign w:val="center"/>
          </w:tcPr>
          <w:p w14:paraId="7E3489B7" w14:textId="77777777" w:rsidR="009C3768" w:rsidRPr="007B435F" w:rsidRDefault="009C3768" w:rsidP="00DD3008">
            <w:pPr>
              <w:spacing w:line="276" w:lineRule="auto"/>
              <w:jc w:val="center"/>
              <w:rPr>
                <w:b/>
                <w:sz w:val="22"/>
                <w:szCs w:val="22"/>
                <w:lang w:eastAsia="it-IT"/>
              </w:rPr>
            </w:pPr>
            <w:r w:rsidRPr="007B435F">
              <w:rPr>
                <w:b/>
                <w:sz w:val="22"/>
                <w:szCs w:val="22"/>
                <w:lang w:eastAsia="it-IT"/>
              </w:rPr>
              <w:t>Identifikačné číslo alebo</w:t>
            </w:r>
          </w:p>
          <w:p w14:paraId="40942432" w14:textId="77777777" w:rsidR="009C3768" w:rsidRPr="007B435F" w:rsidRDefault="009C3768" w:rsidP="00DD3008">
            <w:pPr>
              <w:spacing w:line="276" w:lineRule="auto"/>
              <w:jc w:val="center"/>
              <w:rPr>
                <w:b/>
                <w:sz w:val="22"/>
                <w:szCs w:val="22"/>
                <w:lang w:eastAsia="it-IT"/>
              </w:rPr>
            </w:pPr>
            <w:r w:rsidRPr="007B435F">
              <w:rPr>
                <w:b/>
                <w:sz w:val="22"/>
                <w:szCs w:val="22"/>
                <w:lang w:eastAsia="it-IT"/>
              </w:rPr>
              <w:t>dátum narodenia</w:t>
            </w:r>
          </w:p>
          <w:p w14:paraId="0E3D6F9A" w14:textId="77777777" w:rsidR="009C3768" w:rsidRPr="007B435F" w:rsidRDefault="009C3768" w:rsidP="00DD3008">
            <w:pPr>
              <w:spacing w:line="276" w:lineRule="auto"/>
              <w:jc w:val="center"/>
              <w:rPr>
                <w:sz w:val="22"/>
                <w:szCs w:val="22"/>
                <w:lang w:eastAsia="it-IT"/>
              </w:rPr>
            </w:pPr>
            <w:r w:rsidRPr="007B435F">
              <w:rPr>
                <w:i/>
                <w:sz w:val="22"/>
                <w:szCs w:val="22"/>
                <w:lang w:eastAsia="it-IT"/>
              </w:rPr>
              <w:t>(ak nebolo pridelené identifikačné číslo)</w:t>
            </w:r>
          </w:p>
        </w:tc>
        <w:tc>
          <w:tcPr>
            <w:tcW w:w="4111" w:type="dxa"/>
            <w:tcBorders>
              <w:top w:val="single" w:sz="12" w:space="0" w:color="auto"/>
              <w:left w:val="single" w:sz="2" w:space="0" w:color="auto"/>
              <w:right w:val="single" w:sz="2" w:space="0" w:color="auto"/>
            </w:tcBorders>
            <w:shd w:val="clear" w:color="auto" w:fill="DBE5F1"/>
            <w:vAlign w:val="center"/>
          </w:tcPr>
          <w:p w14:paraId="65EF2DD3" w14:textId="601289A7" w:rsidR="009C3768" w:rsidRPr="007B435F" w:rsidRDefault="009C3768" w:rsidP="00DD3008">
            <w:pPr>
              <w:spacing w:line="276" w:lineRule="auto"/>
              <w:jc w:val="center"/>
              <w:rPr>
                <w:b/>
                <w:sz w:val="22"/>
                <w:szCs w:val="22"/>
              </w:rPr>
            </w:pPr>
            <w:r w:rsidRPr="007B435F">
              <w:rPr>
                <w:b/>
                <w:sz w:val="22"/>
                <w:szCs w:val="22"/>
              </w:rPr>
              <w:t>Hodnota zmluvy (v EUR bez DPH)</w:t>
            </w:r>
          </w:p>
          <w:p w14:paraId="23BDF16A" w14:textId="77777777" w:rsidR="009C3768" w:rsidRPr="007B435F" w:rsidRDefault="009C3768" w:rsidP="00DD3008">
            <w:pPr>
              <w:spacing w:line="276" w:lineRule="auto"/>
              <w:jc w:val="center"/>
              <w:rPr>
                <w:b/>
                <w:sz w:val="22"/>
                <w:szCs w:val="22"/>
                <w:lang w:eastAsia="sk-SK"/>
              </w:rPr>
            </w:pPr>
          </w:p>
        </w:tc>
      </w:tr>
      <w:tr w:rsidR="009C3768" w:rsidRPr="007B435F" w14:paraId="5047061F" w14:textId="77777777" w:rsidTr="009C3768">
        <w:trPr>
          <w:trHeight w:val="582"/>
        </w:trPr>
        <w:tc>
          <w:tcPr>
            <w:tcW w:w="848" w:type="dxa"/>
            <w:tcBorders>
              <w:top w:val="single" w:sz="4" w:space="0" w:color="auto"/>
              <w:left w:val="single" w:sz="12" w:space="0" w:color="auto"/>
              <w:bottom w:val="single" w:sz="2" w:space="0" w:color="auto"/>
              <w:right w:val="single" w:sz="2" w:space="0" w:color="auto"/>
            </w:tcBorders>
            <w:vAlign w:val="center"/>
          </w:tcPr>
          <w:p w14:paraId="35BEC4CC" w14:textId="77777777" w:rsidR="009C3768" w:rsidRPr="007B435F" w:rsidRDefault="009C3768" w:rsidP="00DD3008">
            <w:pPr>
              <w:spacing w:before="120" w:after="120" w:line="276" w:lineRule="auto"/>
              <w:jc w:val="center"/>
              <w:rPr>
                <w:bCs/>
                <w:sz w:val="22"/>
                <w:szCs w:val="22"/>
                <w:lang w:eastAsia="sk-SK"/>
              </w:rPr>
            </w:pPr>
          </w:p>
        </w:tc>
        <w:tc>
          <w:tcPr>
            <w:tcW w:w="2439" w:type="dxa"/>
            <w:tcBorders>
              <w:top w:val="single" w:sz="4" w:space="0" w:color="auto"/>
              <w:left w:val="single" w:sz="2" w:space="0" w:color="auto"/>
              <w:bottom w:val="single" w:sz="2" w:space="0" w:color="auto"/>
              <w:right w:val="single" w:sz="2" w:space="0" w:color="auto"/>
            </w:tcBorders>
            <w:vAlign w:val="center"/>
          </w:tcPr>
          <w:p w14:paraId="72909F59" w14:textId="77777777" w:rsidR="009C3768" w:rsidRPr="007B435F" w:rsidRDefault="009C3768" w:rsidP="00DD3008">
            <w:pPr>
              <w:spacing w:before="120" w:after="120" w:line="276" w:lineRule="auto"/>
              <w:jc w:val="center"/>
              <w:rPr>
                <w:bCs/>
                <w:sz w:val="22"/>
                <w:szCs w:val="22"/>
                <w:lang w:eastAsia="sk-SK"/>
              </w:rPr>
            </w:pPr>
          </w:p>
        </w:tc>
        <w:tc>
          <w:tcPr>
            <w:tcW w:w="2786" w:type="dxa"/>
            <w:tcBorders>
              <w:top w:val="single" w:sz="4" w:space="0" w:color="auto"/>
              <w:left w:val="single" w:sz="2" w:space="0" w:color="auto"/>
              <w:bottom w:val="single" w:sz="2" w:space="0" w:color="auto"/>
              <w:right w:val="single" w:sz="2" w:space="0" w:color="auto"/>
            </w:tcBorders>
            <w:vAlign w:val="center"/>
          </w:tcPr>
          <w:p w14:paraId="313DFFFC" w14:textId="77777777" w:rsidR="009C3768" w:rsidRPr="007B435F" w:rsidRDefault="009C3768" w:rsidP="00DD3008">
            <w:pPr>
              <w:spacing w:before="120" w:after="120" w:line="276" w:lineRule="auto"/>
              <w:jc w:val="center"/>
              <w:rPr>
                <w:bCs/>
                <w:sz w:val="22"/>
                <w:szCs w:val="22"/>
                <w:lang w:eastAsia="sk-SK"/>
              </w:rPr>
            </w:pPr>
          </w:p>
        </w:tc>
        <w:tc>
          <w:tcPr>
            <w:tcW w:w="3835" w:type="dxa"/>
            <w:tcBorders>
              <w:top w:val="single" w:sz="4" w:space="0" w:color="auto"/>
              <w:left w:val="single" w:sz="2" w:space="0" w:color="auto"/>
              <w:bottom w:val="single" w:sz="2" w:space="0" w:color="auto"/>
              <w:right w:val="single" w:sz="2" w:space="0" w:color="auto"/>
            </w:tcBorders>
            <w:vAlign w:val="center"/>
          </w:tcPr>
          <w:p w14:paraId="32923AB1" w14:textId="77777777" w:rsidR="009C3768" w:rsidRPr="007B435F" w:rsidRDefault="009C3768" w:rsidP="00DD3008">
            <w:pPr>
              <w:spacing w:before="120" w:after="120" w:line="276" w:lineRule="auto"/>
              <w:jc w:val="center"/>
              <w:rPr>
                <w:bCs/>
                <w:sz w:val="22"/>
                <w:szCs w:val="22"/>
                <w:lang w:eastAsia="sk-SK"/>
              </w:rPr>
            </w:pPr>
          </w:p>
        </w:tc>
        <w:tc>
          <w:tcPr>
            <w:tcW w:w="4111" w:type="dxa"/>
            <w:tcBorders>
              <w:top w:val="single" w:sz="4" w:space="0" w:color="auto"/>
              <w:left w:val="single" w:sz="2" w:space="0" w:color="auto"/>
              <w:bottom w:val="single" w:sz="2" w:space="0" w:color="auto"/>
              <w:right w:val="single" w:sz="2" w:space="0" w:color="auto"/>
            </w:tcBorders>
            <w:vAlign w:val="center"/>
          </w:tcPr>
          <w:p w14:paraId="2EE27178" w14:textId="77777777" w:rsidR="009C3768" w:rsidRPr="007B435F" w:rsidRDefault="009C3768" w:rsidP="00DD3008">
            <w:pPr>
              <w:spacing w:before="120" w:after="120" w:line="276" w:lineRule="auto"/>
              <w:jc w:val="center"/>
              <w:rPr>
                <w:bCs/>
                <w:sz w:val="22"/>
                <w:szCs w:val="22"/>
                <w:lang w:eastAsia="sk-SK"/>
              </w:rPr>
            </w:pPr>
          </w:p>
        </w:tc>
      </w:tr>
      <w:tr w:rsidR="009C3768" w:rsidRPr="007B435F" w14:paraId="4D93902D" w14:textId="77777777" w:rsidTr="009C3768">
        <w:trPr>
          <w:trHeight w:val="582"/>
        </w:trPr>
        <w:tc>
          <w:tcPr>
            <w:tcW w:w="848" w:type="dxa"/>
            <w:tcBorders>
              <w:top w:val="single" w:sz="4" w:space="0" w:color="auto"/>
              <w:left w:val="single" w:sz="12" w:space="0" w:color="auto"/>
              <w:bottom w:val="single" w:sz="2" w:space="0" w:color="auto"/>
              <w:right w:val="single" w:sz="2" w:space="0" w:color="auto"/>
            </w:tcBorders>
            <w:vAlign w:val="center"/>
          </w:tcPr>
          <w:p w14:paraId="4FC2C47A" w14:textId="77777777" w:rsidR="009C3768" w:rsidRPr="007B435F" w:rsidRDefault="009C3768" w:rsidP="009C3768">
            <w:pPr>
              <w:spacing w:before="120" w:after="120" w:line="276" w:lineRule="auto"/>
              <w:jc w:val="center"/>
              <w:rPr>
                <w:bCs/>
                <w:sz w:val="22"/>
                <w:szCs w:val="22"/>
                <w:lang w:eastAsia="sk-SK"/>
              </w:rPr>
            </w:pPr>
          </w:p>
        </w:tc>
        <w:tc>
          <w:tcPr>
            <w:tcW w:w="2439" w:type="dxa"/>
            <w:tcBorders>
              <w:top w:val="single" w:sz="4" w:space="0" w:color="auto"/>
              <w:left w:val="single" w:sz="2" w:space="0" w:color="auto"/>
              <w:bottom w:val="single" w:sz="2" w:space="0" w:color="auto"/>
              <w:right w:val="single" w:sz="2" w:space="0" w:color="auto"/>
            </w:tcBorders>
            <w:vAlign w:val="center"/>
          </w:tcPr>
          <w:p w14:paraId="7DF867C4" w14:textId="77777777" w:rsidR="009C3768" w:rsidRPr="007B435F" w:rsidRDefault="009C3768" w:rsidP="009C3768">
            <w:pPr>
              <w:spacing w:before="120" w:after="120" w:line="276" w:lineRule="auto"/>
              <w:jc w:val="center"/>
              <w:rPr>
                <w:bCs/>
                <w:sz w:val="22"/>
                <w:szCs w:val="22"/>
                <w:lang w:eastAsia="sk-SK"/>
              </w:rPr>
            </w:pPr>
          </w:p>
        </w:tc>
        <w:tc>
          <w:tcPr>
            <w:tcW w:w="2786" w:type="dxa"/>
            <w:tcBorders>
              <w:top w:val="single" w:sz="4" w:space="0" w:color="auto"/>
              <w:left w:val="single" w:sz="2" w:space="0" w:color="auto"/>
              <w:bottom w:val="single" w:sz="2" w:space="0" w:color="auto"/>
              <w:right w:val="single" w:sz="2" w:space="0" w:color="auto"/>
            </w:tcBorders>
            <w:vAlign w:val="center"/>
          </w:tcPr>
          <w:p w14:paraId="3DB1B62D" w14:textId="77777777" w:rsidR="009C3768" w:rsidRPr="007B435F" w:rsidRDefault="009C3768" w:rsidP="009C3768">
            <w:pPr>
              <w:spacing w:before="120" w:after="120" w:line="276" w:lineRule="auto"/>
              <w:jc w:val="center"/>
              <w:rPr>
                <w:bCs/>
                <w:sz w:val="22"/>
                <w:szCs w:val="22"/>
                <w:lang w:eastAsia="sk-SK"/>
              </w:rPr>
            </w:pPr>
          </w:p>
        </w:tc>
        <w:tc>
          <w:tcPr>
            <w:tcW w:w="3835" w:type="dxa"/>
            <w:tcBorders>
              <w:top w:val="single" w:sz="4" w:space="0" w:color="auto"/>
              <w:left w:val="single" w:sz="2" w:space="0" w:color="auto"/>
              <w:bottom w:val="single" w:sz="2" w:space="0" w:color="auto"/>
              <w:right w:val="single" w:sz="2" w:space="0" w:color="auto"/>
            </w:tcBorders>
            <w:vAlign w:val="center"/>
          </w:tcPr>
          <w:p w14:paraId="65A6AC72" w14:textId="77777777" w:rsidR="009C3768" w:rsidRPr="007B435F" w:rsidRDefault="009C3768" w:rsidP="009C3768">
            <w:pPr>
              <w:spacing w:before="120" w:after="120" w:line="276" w:lineRule="auto"/>
              <w:jc w:val="center"/>
              <w:rPr>
                <w:bCs/>
                <w:sz w:val="22"/>
                <w:szCs w:val="22"/>
                <w:lang w:eastAsia="sk-SK"/>
              </w:rPr>
            </w:pPr>
          </w:p>
        </w:tc>
        <w:tc>
          <w:tcPr>
            <w:tcW w:w="4111" w:type="dxa"/>
            <w:tcBorders>
              <w:top w:val="single" w:sz="4" w:space="0" w:color="auto"/>
              <w:left w:val="single" w:sz="2" w:space="0" w:color="auto"/>
              <w:bottom w:val="single" w:sz="2" w:space="0" w:color="auto"/>
              <w:right w:val="single" w:sz="2" w:space="0" w:color="auto"/>
            </w:tcBorders>
          </w:tcPr>
          <w:p w14:paraId="463271EC" w14:textId="77777777" w:rsidR="009C3768" w:rsidRPr="007B435F" w:rsidRDefault="009C3768" w:rsidP="009C3768">
            <w:pPr>
              <w:spacing w:before="120" w:after="120" w:line="276" w:lineRule="auto"/>
              <w:jc w:val="center"/>
              <w:rPr>
                <w:bCs/>
                <w:sz w:val="22"/>
                <w:szCs w:val="22"/>
                <w:lang w:eastAsia="sk-SK"/>
              </w:rPr>
            </w:pPr>
          </w:p>
        </w:tc>
      </w:tr>
      <w:tr w:rsidR="009C3768" w:rsidRPr="007B435F" w14:paraId="3DED3582" w14:textId="77777777" w:rsidTr="009C3768">
        <w:trPr>
          <w:trHeight w:val="582"/>
        </w:trPr>
        <w:tc>
          <w:tcPr>
            <w:tcW w:w="848" w:type="dxa"/>
            <w:tcBorders>
              <w:top w:val="single" w:sz="4" w:space="0" w:color="auto"/>
              <w:left w:val="single" w:sz="12" w:space="0" w:color="auto"/>
              <w:bottom w:val="single" w:sz="2" w:space="0" w:color="auto"/>
              <w:right w:val="single" w:sz="2" w:space="0" w:color="auto"/>
            </w:tcBorders>
            <w:vAlign w:val="center"/>
          </w:tcPr>
          <w:p w14:paraId="310EFDEB" w14:textId="77777777" w:rsidR="009C3768" w:rsidRPr="007B435F" w:rsidRDefault="009C3768" w:rsidP="009C3768">
            <w:pPr>
              <w:spacing w:before="120" w:after="120" w:line="276" w:lineRule="auto"/>
              <w:jc w:val="center"/>
              <w:rPr>
                <w:bCs/>
                <w:sz w:val="22"/>
                <w:szCs w:val="22"/>
                <w:lang w:eastAsia="sk-SK"/>
              </w:rPr>
            </w:pPr>
          </w:p>
        </w:tc>
        <w:tc>
          <w:tcPr>
            <w:tcW w:w="2439" w:type="dxa"/>
            <w:tcBorders>
              <w:top w:val="single" w:sz="4" w:space="0" w:color="auto"/>
              <w:left w:val="single" w:sz="2" w:space="0" w:color="auto"/>
              <w:bottom w:val="single" w:sz="2" w:space="0" w:color="auto"/>
              <w:right w:val="single" w:sz="2" w:space="0" w:color="auto"/>
            </w:tcBorders>
            <w:vAlign w:val="center"/>
          </w:tcPr>
          <w:p w14:paraId="272FE59B" w14:textId="77777777" w:rsidR="009C3768" w:rsidRPr="007B435F" w:rsidRDefault="009C3768" w:rsidP="009C3768">
            <w:pPr>
              <w:spacing w:before="120" w:after="120" w:line="276" w:lineRule="auto"/>
              <w:jc w:val="center"/>
              <w:rPr>
                <w:bCs/>
                <w:sz w:val="22"/>
                <w:szCs w:val="22"/>
                <w:lang w:eastAsia="sk-SK"/>
              </w:rPr>
            </w:pPr>
          </w:p>
        </w:tc>
        <w:tc>
          <w:tcPr>
            <w:tcW w:w="2786" w:type="dxa"/>
            <w:tcBorders>
              <w:top w:val="single" w:sz="4" w:space="0" w:color="auto"/>
              <w:left w:val="single" w:sz="2" w:space="0" w:color="auto"/>
              <w:bottom w:val="single" w:sz="2" w:space="0" w:color="auto"/>
              <w:right w:val="single" w:sz="2" w:space="0" w:color="auto"/>
            </w:tcBorders>
            <w:vAlign w:val="center"/>
          </w:tcPr>
          <w:p w14:paraId="73883EDA" w14:textId="77777777" w:rsidR="009C3768" w:rsidRPr="007B435F" w:rsidRDefault="009C3768" w:rsidP="009C3768">
            <w:pPr>
              <w:spacing w:before="120" w:after="120" w:line="276" w:lineRule="auto"/>
              <w:jc w:val="center"/>
              <w:rPr>
                <w:bCs/>
                <w:sz w:val="22"/>
                <w:szCs w:val="22"/>
                <w:lang w:eastAsia="sk-SK"/>
              </w:rPr>
            </w:pPr>
          </w:p>
        </w:tc>
        <w:tc>
          <w:tcPr>
            <w:tcW w:w="3835" w:type="dxa"/>
            <w:tcBorders>
              <w:top w:val="single" w:sz="4" w:space="0" w:color="auto"/>
              <w:left w:val="single" w:sz="2" w:space="0" w:color="auto"/>
              <w:bottom w:val="single" w:sz="2" w:space="0" w:color="auto"/>
              <w:right w:val="single" w:sz="2" w:space="0" w:color="auto"/>
            </w:tcBorders>
            <w:vAlign w:val="center"/>
          </w:tcPr>
          <w:p w14:paraId="4CE01F57" w14:textId="77777777" w:rsidR="009C3768" w:rsidRPr="007B435F" w:rsidRDefault="009C3768" w:rsidP="009C3768">
            <w:pPr>
              <w:spacing w:before="120" w:after="120" w:line="276" w:lineRule="auto"/>
              <w:jc w:val="center"/>
              <w:rPr>
                <w:bCs/>
                <w:sz w:val="22"/>
                <w:szCs w:val="22"/>
                <w:lang w:eastAsia="sk-SK"/>
              </w:rPr>
            </w:pPr>
          </w:p>
        </w:tc>
        <w:tc>
          <w:tcPr>
            <w:tcW w:w="4111" w:type="dxa"/>
            <w:tcBorders>
              <w:top w:val="single" w:sz="4" w:space="0" w:color="auto"/>
              <w:left w:val="single" w:sz="2" w:space="0" w:color="auto"/>
              <w:bottom w:val="single" w:sz="2" w:space="0" w:color="auto"/>
              <w:right w:val="single" w:sz="2" w:space="0" w:color="auto"/>
            </w:tcBorders>
          </w:tcPr>
          <w:p w14:paraId="4D1F270B" w14:textId="77777777" w:rsidR="009C3768" w:rsidRPr="007B435F" w:rsidRDefault="009C3768" w:rsidP="009C3768">
            <w:pPr>
              <w:spacing w:before="120" w:after="120" w:line="276" w:lineRule="auto"/>
              <w:jc w:val="center"/>
              <w:rPr>
                <w:bCs/>
                <w:sz w:val="22"/>
                <w:szCs w:val="22"/>
                <w:lang w:eastAsia="sk-SK"/>
              </w:rPr>
            </w:pPr>
          </w:p>
        </w:tc>
      </w:tr>
      <w:tr w:rsidR="009C3768" w:rsidRPr="007B435F" w14:paraId="40B29809" w14:textId="77777777" w:rsidTr="009C3768">
        <w:trPr>
          <w:trHeight w:val="582"/>
        </w:trPr>
        <w:tc>
          <w:tcPr>
            <w:tcW w:w="848" w:type="dxa"/>
            <w:tcBorders>
              <w:top w:val="single" w:sz="2" w:space="0" w:color="auto"/>
              <w:left w:val="single" w:sz="12" w:space="0" w:color="auto"/>
              <w:bottom w:val="single" w:sz="12" w:space="0" w:color="auto"/>
              <w:right w:val="single" w:sz="2" w:space="0" w:color="auto"/>
            </w:tcBorders>
            <w:vAlign w:val="center"/>
          </w:tcPr>
          <w:p w14:paraId="502A8D73" w14:textId="77777777" w:rsidR="009C3768" w:rsidRPr="007B435F" w:rsidRDefault="009C3768" w:rsidP="009C3768">
            <w:pPr>
              <w:spacing w:before="120" w:after="120" w:line="276" w:lineRule="auto"/>
              <w:jc w:val="center"/>
              <w:rPr>
                <w:bCs/>
                <w:sz w:val="22"/>
                <w:szCs w:val="22"/>
                <w:lang w:eastAsia="sk-SK"/>
              </w:rPr>
            </w:pPr>
          </w:p>
        </w:tc>
        <w:tc>
          <w:tcPr>
            <w:tcW w:w="2439" w:type="dxa"/>
            <w:tcBorders>
              <w:top w:val="single" w:sz="2" w:space="0" w:color="auto"/>
              <w:left w:val="single" w:sz="2" w:space="0" w:color="auto"/>
              <w:bottom w:val="single" w:sz="12" w:space="0" w:color="auto"/>
              <w:right w:val="single" w:sz="2" w:space="0" w:color="auto"/>
            </w:tcBorders>
            <w:vAlign w:val="center"/>
          </w:tcPr>
          <w:p w14:paraId="0B814AB9" w14:textId="77777777" w:rsidR="009C3768" w:rsidRPr="007B435F" w:rsidRDefault="009C3768" w:rsidP="009C3768">
            <w:pPr>
              <w:spacing w:before="120" w:after="120" w:line="276" w:lineRule="auto"/>
              <w:jc w:val="center"/>
              <w:rPr>
                <w:bCs/>
                <w:sz w:val="22"/>
                <w:szCs w:val="22"/>
                <w:lang w:eastAsia="sk-SK"/>
              </w:rPr>
            </w:pPr>
          </w:p>
        </w:tc>
        <w:tc>
          <w:tcPr>
            <w:tcW w:w="2786" w:type="dxa"/>
            <w:tcBorders>
              <w:top w:val="single" w:sz="2" w:space="0" w:color="auto"/>
              <w:left w:val="single" w:sz="2" w:space="0" w:color="auto"/>
              <w:bottom w:val="single" w:sz="12" w:space="0" w:color="auto"/>
              <w:right w:val="single" w:sz="2" w:space="0" w:color="auto"/>
            </w:tcBorders>
            <w:vAlign w:val="center"/>
          </w:tcPr>
          <w:p w14:paraId="7A1C5BCB" w14:textId="77777777" w:rsidR="009C3768" w:rsidRPr="007B435F" w:rsidRDefault="009C3768" w:rsidP="009C3768">
            <w:pPr>
              <w:spacing w:before="120" w:after="120" w:line="276" w:lineRule="auto"/>
              <w:jc w:val="center"/>
              <w:rPr>
                <w:bCs/>
                <w:sz w:val="22"/>
                <w:szCs w:val="22"/>
                <w:lang w:eastAsia="sk-SK"/>
              </w:rPr>
            </w:pPr>
          </w:p>
        </w:tc>
        <w:tc>
          <w:tcPr>
            <w:tcW w:w="3835" w:type="dxa"/>
            <w:tcBorders>
              <w:top w:val="single" w:sz="2" w:space="0" w:color="auto"/>
              <w:left w:val="single" w:sz="2" w:space="0" w:color="auto"/>
              <w:bottom w:val="single" w:sz="12" w:space="0" w:color="auto"/>
              <w:right w:val="single" w:sz="2" w:space="0" w:color="auto"/>
            </w:tcBorders>
            <w:vAlign w:val="center"/>
          </w:tcPr>
          <w:p w14:paraId="2CFA6A9E" w14:textId="77777777" w:rsidR="009C3768" w:rsidRPr="007B435F" w:rsidRDefault="009C3768" w:rsidP="009C3768">
            <w:pPr>
              <w:spacing w:before="120" w:after="120" w:line="276" w:lineRule="auto"/>
              <w:jc w:val="center"/>
              <w:rPr>
                <w:bCs/>
                <w:sz w:val="22"/>
                <w:szCs w:val="22"/>
                <w:lang w:eastAsia="sk-SK"/>
              </w:rPr>
            </w:pPr>
          </w:p>
        </w:tc>
        <w:tc>
          <w:tcPr>
            <w:tcW w:w="4111" w:type="dxa"/>
            <w:tcBorders>
              <w:top w:val="single" w:sz="2" w:space="0" w:color="auto"/>
              <w:left w:val="single" w:sz="2" w:space="0" w:color="auto"/>
              <w:bottom w:val="single" w:sz="12" w:space="0" w:color="auto"/>
              <w:right w:val="single" w:sz="2" w:space="0" w:color="auto"/>
            </w:tcBorders>
          </w:tcPr>
          <w:p w14:paraId="1DD8EA38" w14:textId="77777777" w:rsidR="009C3768" w:rsidRPr="007B435F" w:rsidRDefault="009C3768" w:rsidP="009C3768">
            <w:pPr>
              <w:spacing w:before="120" w:after="120" w:line="276" w:lineRule="auto"/>
              <w:jc w:val="center"/>
              <w:rPr>
                <w:bCs/>
                <w:sz w:val="22"/>
                <w:szCs w:val="22"/>
                <w:lang w:eastAsia="sk-SK"/>
              </w:rPr>
            </w:pPr>
          </w:p>
        </w:tc>
      </w:tr>
    </w:tbl>
    <w:p w14:paraId="1E7F5DD9" w14:textId="77777777" w:rsidR="00514D69" w:rsidRPr="007B435F" w:rsidRDefault="00514D69" w:rsidP="00DD3008">
      <w:pPr>
        <w:tabs>
          <w:tab w:val="left" w:pos="2410"/>
        </w:tabs>
        <w:spacing w:after="120" w:line="276" w:lineRule="auto"/>
        <w:ind w:right="-30"/>
        <w:rPr>
          <w:sz w:val="22"/>
          <w:szCs w:val="22"/>
        </w:rPr>
      </w:pPr>
    </w:p>
    <w:p w14:paraId="174019BD" w14:textId="77777777" w:rsidR="00514D69" w:rsidRPr="007B435F" w:rsidRDefault="00514D69" w:rsidP="00DD3008">
      <w:pPr>
        <w:spacing w:line="276" w:lineRule="auto"/>
        <w:rPr>
          <w:sz w:val="22"/>
          <w:szCs w:val="22"/>
        </w:rPr>
      </w:pPr>
    </w:p>
    <w:p w14:paraId="11281B37" w14:textId="77777777" w:rsidR="00514D69" w:rsidRPr="007B435F" w:rsidRDefault="00514D69" w:rsidP="00DD3008">
      <w:pPr>
        <w:spacing w:after="120" w:line="276" w:lineRule="auto"/>
        <w:jc w:val="both"/>
        <w:rPr>
          <w:i/>
          <w:sz w:val="22"/>
          <w:szCs w:val="22"/>
        </w:rPr>
      </w:pPr>
      <w:r w:rsidRPr="007B435F">
        <w:rPr>
          <w:b/>
          <w:i/>
          <w:sz w:val="22"/>
          <w:szCs w:val="22"/>
        </w:rPr>
        <w:t>Poznámka:</w:t>
      </w:r>
      <w:r w:rsidRPr="007B435F">
        <w:rPr>
          <w:i/>
          <w:sz w:val="22"/>
          <w:szCs w:val="22"/>
        </w:rPr>
        <w:t xml:space="preserve"> Do tabuľky je potrebné uviesť </w:t>
      </w:r>
      <w:r w:rsidRPr="007B435F">
        <w:rPr>
          <w:i/>
          <w:sz w:val="22"/>
          <w:szCs w:val="22"/>
          <w:u w:val="single"/>
        </w:rPr>
        <w:t>všetkých subdodávateľov v ktoromkoľvek rade</w:t>
      </w:r>
      <w:r w:rsidRPr="007B435F">
        <w:rPr>
          <w:i/>
          <w:sz w:val="22"/>
          <w:szCs w:val="22"/>
        </w:rPr>
        <w:t>, ktorí sa budú podieľať na plnení predmetu Zmluvy, teda aj priameho subdodávateľa dodávajúceho tovar, ak spĺňa definíciu partnera verejného sektora.</w:t>
      </w:r>
      <w:bookmarkStart w:id="38" w:name="_GoBack"/>
      <w:bookmarkEnd w:id="38"/>
    </w:p>
    <w:p w14:paraId="62E4F61D" w14:textId="75DB0149" w:rsidR="00E452BD" w:rsidRPr="00295A74" w:rsidRDefault="00E452BD" w:rsidP="00055178">
      <w:pPr>
        <w:tabs>
          <w:tab w:val="left" w:pos="5670"/>
        </w:tabs>
        <w:spacing w:line="276" w:lineRule="auto"/>
        <w:rPr>
          <w:sz w:val="22"/>
          <w:szCs w:val="22"/>
          <w:highlight w:val="lightGray"/>
        </w:rPr>
      </w:pPr>
    </w:p>
    <w:sectPr w:rsidR="00E452BD" w:rsidRPr="00295A74" w:rsidSect="00170458">
      <w:pgSz w:w="16838" w:h="11906" w:orient="landscape"/>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247FBD" w16cid:durableId="2A3B10DC"/>
  <w16cid:commentId w16cid:paraId="704E4B72" w16cid:durableId="2A3B10DF"/>
  <w16cid:commentId w16cid:paraId="5E4850B7" w16cid:durableId="2A3B10E0"/>
  <w16cid:commentId w16cid:paraId="7CCCB686" w16cid:durableId="2A3B10E2"/>
  <w16cid:commentId w16cid:paraId="14262D9D" w16cid:durableId="2A3B10E3"/>
  <w16cid:commentId w16cid:paraId="031F314F" w16cid:durableId="2A3B10E5"/>
  <w16cid:commentId w16cid:paraId="550B169A" w16cid:durableId="2A3B10E8"/>
  <w16cid:commentId w16cid:paraId="103F5B1B" w16cid:durableId="2A3B10E9"/>
  <w16cid:commentId w16cid:paraId="58DBFF22" w16cid:durableId="2A3B10ED"/>
  <w16cid:commentId w16cid:paraId="406173E0" w16cid:durableId="2A3B10EE"/>
  <w16cid:commentId w16cid:paraId="7A56B430" w16cid:durableId="2A3B10EF"/>
  <w16cid:commentId w16cid:paraId="7DA2E714" w16cid:durableId="2A3B10F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12DA3" w14:textId="77777777" w:rsidR="009924BC" w:rsidRDefault="009924BC" w:rsidP="00BE3B2F">
      <w:r>
        <w:separator/>
      </w:r>
    </w:p>
  </w:endnote>
  <w:endnote w:type="continuationSeparator" w:id="0">
    <w:p w14:paraId="6D6C208A" w14:textId="77777777" w:rsidR="009924BC" w:rsidRDefault="009924BC" w:rsidP="00BE3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651CE" w14:textId="77777777" w:rsidR="009924BC" w:rsidRDefault="009924BC" w:rsidP="00BE3B2F">
      <w:r>
        <w:separator/>
      </w:r>
    </w:p>
  </w:footnote>
  <w:footnote w:type="continuationSeparator" w:id="0">
    <w:p w14:paraId="6D590E3D" w14:textId="77777777" w:rsidR="009924BC" w:rsidRDefault="009924BC" w:rsidP="00BE3B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6319"/>
    <w:multiLevelType w:val="hybridMultilevel"/>
    <w:tmpl w:val="F82416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F06746"/>
    <w:multiLevelType w:val="hybridMultilevel"/>
    <w:tmpl w:val="BFB64F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2B6685"/>
    <w:multiLevelType w:val="multilevel"/>
    <w:tmpl w:val="6DD87E9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9C447AD"/>
    <w:multiLevelType w:val="hybridMultilevel"/>
    <w:tmpl w:val="BE72D5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CE0FF5"/>
    <w:multiLevelType w:val="hybridMultilevel"/>
    <w:tmpl w:val="2C865C20"/>
    <w:lvl w:ilvl="0" w:tplc="A86E2366">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587D74"/>
    <w:multiLevelType w:val="multilevel"/>
    <w:tmpl w:val="ED40519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44137E2"/>
    <w:multiLevelType w:val="multilevel"/>
    <w:tmpl w:val="439E834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4E37A89"/>
    <w:multiLevelType w:val="multilevel"/>
    <w:tmpl w:val="4D8A2FB6"/>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6D7746E"/>
    <w:multiLevelType w:val="hybridMultilevel"/>
    <w:tmpl w:val="49C0DCF4"/>
    <w:lvl w:ilvl="0" w:tplc="1EBC963A">
      <w:start w:val="1"/>
      <w:numFmt w:val="bullet"/>
      <w:lvlText w:val=""/>
      <w:lvlJc w:val="left"/>
      <w:pPr>
        <w:ind w:left="1560" w:hanging="360"/>
      </w:pPr>
      <w:rPr>
        <w:rFonts w:ascii="Symbol" w:hAnsi="Symbol" w:hint="default"/>
        <w:color w:val="auto"/>
      </w:rPr>
    </w:lvl>
    <w:lvl w:ilvl="1" w:tplc="041B0003" w:tentative="1">
      <w:start w:val="1"/>
      <w:numFmt w:val="bullet"/>
      <w:lvlText w:val="o"/>
      <w:lvlJc w:val="left"/>
      <w:pPr>
        <w:ind w:left="2280" w:hanging="360"/>
      </w:pPr>
      <w:rPr>
        <w:rFonts w:ascii="Courier New" w:hAnsi="Courier New" w:cs="Courier New" w:hint="default"/>
      </w:rPr>
    </w:lvl>
    <w:lvl w:ilvl="2" w:tplc="041B0005" w:tentative="1">
      <w:start w:val="1"/>
      <w:numFmt w:val="bullet"/>
      <w:lvlText w:val=""/>
      <w:lvlJc w:val="left"/>
      <w:pPr>
        <w:ind w:left="3000" w:hanging="360"/>
      </w:pPr>
      <w:rPr>
        <w:rFonts w:ascii="Wingdings" w:hAnsi="Wingdings" w:hint="default"/>
      </w:rPr>
    </w:lvl>
    <w:lvl w:ilvl="3" w:tplc="041B0001" w:tentative="1">
      <w:start w:val="1"/>
      <w:numFmt w:val="bullet"/>
      <w:lvlText w:val=""/>
      <w:lvlJc w:val="left"/>
      <w:pPr>
        <w:ind w:left="3720" w:hanging="360"/>
      </w:pPr>
      <w:rPr>
        <w:rFonts w:ascii="Symbol" w:hAnsi="Symbol" w:hint="default"/>
      </w:rPr>
    </w:lvl>
    <w:lvl w:ilvl="4" w:tplc="041B0003" w:tentative="1">
      <w:start w:val="1"/>
      <w:numFmt w:val="bullet"/>
      <w:lvlText w:val="o"/>
      <w:lvlJc w:val="left"/>
      <w:pPr>
        <w:ind w:left="4440" w:hanging="360"/>
      </w:pPr>
      <w:rPr>
        <w:rFonts w:ascii="Courier New" w:hAnsi="Courier New" w:cs="Courier New" w:hint="default"/>
      </w:rPr>
    </w:lvl>
    <w:lvl w:ilvl="5" w:tplc="041B0005" w:tentative="1">
      <w:start w:val="1"/>
      <w:numFmt w:val="bullet"/>
      <w:lvlText w:val=""/>
      <w:lvlJc w:val="left"/>
      <w:pPr>
        <w:ind w:left="5160" w:hanging="360"/>
      </w:pPr>
      <w:rPr>
        <w:rFonts w:ascii="Wingdings" w:hAnsi="Wingdings" w:hint="default"/>
      </w:rPr>
    </w:lvl>
    <w:lvl w:ilvl="6" w:tplc="041B0001" w:tentative="1">
      <w:start w:val="1"/>
      <w:numFmt w:val="bullet"/>
      <w:lvlText w:val=""/>
      <w:lvlJc w:val="left"/>
      <w:pPr>
        <w:ind w:left="5880" w:hanging="360"/>
      </w:pPr>
      <w:rPr>
        <w:rFonts w:ascii="Symbol" w:hAnsi="Symbol" w:hint="default"/>
      </w:rPr>
    </w:lvl>
    <w:lvl w:ilvl="7" w:tplc="041B0003" w:tentative="1">
      <w:start w:val="1"/>
      <w:numFmt w:val="bullet"/>
      <w:lvlText w:val="o"/>
      <w:lvlJc w:val="left"/>
      <w:pPr>
        <w:ind w:left="6600" w:hanging="360"/>
      </w:pPr>
      <w:rPr>
        <w:rFonts w:ascii="Courier New" w:hAnsi="Courier New" w:cs="Courier New" w:hint="default"/>
      </w:rPr>
    </w:lvl>
    <w:lvl w:ilvl="8" w:tplc="041B0005" w:tentative="1">
      <w:start w:val="1"/>
      <w:numFmt w:val="bullet"/>
      <w:lvlText w:val=""/>
      <w:lvlJc w:val="left"/>
      <w:pPr>
        <w:ind w:left="7320" w:hanging="360"/>
      </w:pPr>
      <w:rPr>
        <w:rFonts w:ascii="Wingdings" w:hAnsi="Wingdings" w:hint="default"/>
      </w:rPr>
    </w:lvl>
  </w:abstractNum>
  <w:abstractNum w:abstractNumId="9" w15:restartNumberingAfterBreak="0">
    <w:nsid w:val="260554DC"/>
    <w:multiLevelType w:val="multilevel"/>
    <w:tmpl w:val="A7423FCA"/>
    <w:lvl w:ilvl="0">
      <w:start w:val="16"/>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9236D7E"/>
    <w:multiLevelType w:val="multilevel"/>
    <w:tmpl w:val="6F522CCE"/>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D80359E"/>
    <w:multiLevelType w:val="hybridMultilevel"/>
    <w:tmpl w:val="2A906530"/>
    <w:lvl w:ilvl="0" w:tplc="2626E5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F226920"/>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1764226"/>
    <w:multiLevelType w:val="hybridMultilevel"/>
    <w:tmpl w:val="617C6D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5147B3E"/>
    <w:multiLevelType w:val="hybridMultilevel"/>
    <w:tmpl w:val="6890DA16"/>
    <w:lvl w:ilvl="0" w:tplc="4D38AD8C">
      <w:start w:val="2"/>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36A349B2"/>
    <w:multiLevelType w:val="multilevel"/>
    <w:tmpl w:val="DE3E6C9C"/>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8932715"/>
    <w:multiLevelType w:val="hybridMultilevel"/>
    <w:tmpl w:val="B38A5B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D445D5"/>
    <w:multiLevelType w:val="hybridMultilevel"/>
    <w:tmpl w:val="2E2EEB56"/>
    <w:lvl w:ilvl="0" w:tplc="20D4A958">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E14551"/>
    <w:multiLevelType w:val="multilevel"/>
    <w:tmpl w:val="DBE6B95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404254AC"/>
    <w:multiLevelType w:val="multilevel"/>
    <w:tmpl w:val="FFD658FC"/>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41290D48"/>
    <w:multiLevelType w:val="hybridMultilevel"/>
    <w:tmpl w:val="45BE174A"/>
    <w:lvl w:ilvl="0" w:tplc="CC5ED0EE">
      <w:start w:val="1"/>
      <w:numFmt w:val="upp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450B0A8D"/>
    <w:multiLevelType w:val="multilevel"/>
    <w:tmpl w:val="FD46F38E"/>
    <w:lvl w:ilvl="0">
      <w:start w:val="8"/>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2" w15:restartNumberingAfterBreak="0">
    <w:nsid w:val="49075B37"/>
    <w:multiLevelType w:val="multilevel"/>
    <w:tmpl w:val="FF3E752A"/>
    <w:lvl w:ilvl="0">
      <w:start w:val="10"/>
      <w:numFmt w:val="decimal"/>
      <w:lvlText w:val="%1."/>
      <w:lvlJc w:val="left"/>
      <w:pPr>
        <w:ind w:left="360" w:hanging="360"/>
      </w:pPr>
    </w:lvl>
    <w:lvl w:ilvl="1">
      <w:start w:val="1"/>
      <w:numFmt w:val="decimal"/>
      <w:pStyle w:val="NadpisyP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D114F01"/>
    <w:multiLevelType w:val="hybridMultilevel"/>
    <w:tmpl w:val="5322A7E8"/>
    <w:lvl w:ilvl="0" w:tplc="FCBAF494">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55086D33"/>
    <w:multiLevelType w:val="multilevel"/>
    <w:tmpl w:val="FF5CF676"/>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561823A5"/>
    <w:multiLevelType w:val="multilevel"/>
    <w:tmpl w:val="737CF12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56F66F37"/>
    <w:multiLevelType w:val="hybridMultilevel"/>
    <w:tmpl w:val="A3A8FF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7A05063"/>
    <w:multiLevelType w:val="hybridMultilevel"/>
    <w:tmpl w:val="0C44E930"/>
    <w:lvl w:ilvl="0" w:tplc="63868926">
      <w:start w:val="6"/>
      <w:numFmt w:val="bullet"/>
      <w:lvlText w:val="-"/>
      <w:lvlJc w:val="left"/>
      <w:pPr>
        <w:ind w:left="1767" w:hanging="360"/>
      </w:pPr>
      <w:rPr>
        <w:rFonts w:ascii="Times New Roman" w:eastAsia="Times New Roman" w:hAnsi="Times New Roman" w:cs="Times New Roman" w:hint="default"/>
      </w:rPr>
    </w:lvl>
    <w:lvl w:ilvl="1" w:tplc="041B0003" w:tentative="1">
      <w:start w:val="1"/>
      <w:numFmt w:val="bullet"/>
      <w:lvlText w:val="o"/>
      <w:lvlJc w:val="left"/>
      <w:pPr>
        <w:ind w:left="2487" w:hanging="360"/>
      </w:pPr>
      <w:rPr>
        <w:rFonts w:ascii="Courier New" w:hAnsi="Courier New" w:cs="Courier New" w:hint="default"/>
      </w:rPr>
    </w:lvl>
    <w:lvl w:ilvl="2" w:tplc="041B0005" w:tentative="1">
      <w:start w:val="1"/>
      <w:numFmt w:val="bullet"/>
      <w:lvlText w:val=""/>
      <w:lvlJc w:val="left"/>
      <w:pPr>
        <w:ind w:left="3207" w:hanging="360"/>
      </w:pPr>
      <w:rPr>
        <w:rFonts w:ascii="Wingdings" w:hAnsi="Wingdings" w:hint="default"/>
      </w:rPr>
    </w:lvl>
    <w:lvl w:ilvl="3" w:tplc="041B0001" w:tentative="1">
      <w:start w:val="1"/>
      <w:numFmt w:val="bullet"/>
      <w:lvlText w:val=""/>
      <w:lvlJc w:val="left"/>
      <w:pPr>
        <w:ind w:left="3927" w:hanging="360"/>
      </w:pPr>
      <w:rPr>
        <w:rFonts w:ascii="Symbol" w:hAnsi="Symbol" w:hint="default"/>
      </w:rPr>
    </w:lvl>
    <w:lvl w:ilvl="4" w:tplc="041B0003" w:tentative="1">
      <w:start w:val="1"/>
      <w:numFmt w:val="bullet"/>
      <w:lvlText w:val="o"/>
      <w:lvlJc w:val="left"/>
      <w:pPr>
        <w:ind w:left="4647" w:hanging="360"/>
      </w:pPr>
      <w:rPr>
        <w:rFonts w:ascii="Courier New" w:hAnsi="Courier New" w:cs="Courier New" w:hint="default"/>
      </w:rPr>
    </w:lvl>
    <w:lvl w:ilvl="5" w:tplc="041B0005" w:tentative="1">
      <w:start w:val="1"/>
      <w:numFmt w:val="bullet"/>
      <w:lvlText w:val=""/>
      <w:lvlJc w:val="left"/>
      <w:pPr>
        <w:ind w:left="5367" w:hanging="360"/>
      </w:pPr>
      <w:rPr>
        <w:rFonts w:ascii="Wingdings" w:hAnsi="Wingdings" w:hint="default"/>
      </w:rPr>
    </w:lvl>
    <w:lvl w:ilvl="6" w:tplc="041B0001" w:tentative="1">
      <w:start w:val="1"/>
      <w:numFmt w:val="bullet"/>
      <w:lvlText w:val=""/>
      <w:lvlJc w:val="left"/>
      <w:pPr>
        <w:ind w:left="6087" w:hanging="360"/>
      </w:pPr>
      <w:rPr>
        <w:rFonts w:ascii="Symbol" w:hAnsi="Symbol" w:hint="default"/>
      </w:rPr>
    </w:lvl>
    <w:lvl w:ilvl="7" w:tplc="041B0003" w:tentative="1">
      <w:start w:val="1"/>
      <w:numFmt w:val="bullet"/>
      <w:lvlText w:val="o"/>
      <w:lvlJc w:val="left"/>
      <w:pPr>
        <w:ind w:left="6807" w:hanging="360"/>
      </w:pPr>
      <w:rPr>
        <w:rFonts w:ascii="Courier New" w:hAnsi="Courier New" w:cs="Courier New" w:hint="default"/>
      </w:rPr>
    </w:lvl>
    <w:lvl w:ilvl="8" w:tplc="041B0005" w:tentative="1">
      <w:start w:val="1"/>
      <w:numFmt w:val="bullet"/>
      <w:lvlText w:val=""/>
      <w:lvlJc w:val="left"/>
      <w:pPr>
        <w:ind w:left="7527" w:hanging="360"/>
      </w:pPr>
      <w:rPr>
        <w:rFonts w:ascii="Wingdings" w:hAnsi="Wingdings" w:hint="default"/>
      </w:rPr>
    </w:lvl>
  </w:abstractNum>
  <w:abstractNum w:abstractNumId="28" w15:restartNumberingAfterBreak="0">
    <w:nsid w:val="57E35A59"/>
    <w:multiLevelType w:val="multilevel"/>
    <w:tmpl w:val="041B001F"/>
    <w:styleLink w:val="tl35"/>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CC8304B"/>
    <w:multiLevelType w:val="multilevel"/>
    <w:tmpl w:val="DE5E39DE"/>
    <w:lvl w:ilvl="0">
      <w:start w:val="1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D7E6D01"/>
    <w:multiLevelType w:val="hybridMultilevel"/>
    <w:tmpl w:val="564647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0B678AB"/>
    <w:multiLevelType w:val="hybridMultilevel"/>
    <w:tmpl w:val="058C06C0"/>
    <w:lvl w:ilvl="0" w:tplc="AB1E33F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13F70EC"/>
    <w:multiLevelType w:val="multilevel"/>
    <w:tmpl w:val="C54A620E"/>
    <w:lvl w:ilvl="0">
      <w:start w:val="6"/>
      <w:numFmt w:val="decimal"/>
      <w:lvlText w:val="%1."/>
      <w:lvlJc w:val="left"/>
      <w:pPr>
        <w:ind w:left="480" w:hanging="480"/>
      </w:pPr>
      <w:rPr>
        <w:rFonts w:hint="default"/>
      </w:rPr>
    </w:lvl>
    <w:lvl w:ilvl="1">
      <w:start w:val="17"/>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33" w15:restartNumberingAfterBreak="0">
    <w:nsid w:val="61A30712"/>
    <w:multiLevelType w:val="multilevel"/>
    <w:tmpl w:val="C90C6432"/>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600"/>
        </w:tabs>
        <w:ind w:left="600" w:hanging="54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34" w15:restartNumberingAfterBreak="0">
    <w:nsid w:val="621D3E65"/>
    <w:multiLevelType w:val="hybridMultilevel"/>
    <w:tmpl w:val="2A6A9FD4"/>
    <w:lvl w:ilvl="0" w:tplc="FFD403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63E8792E"/>
    <w:multiLevelType w:val="hybridMultilevel"/>
    <w:tmpl w:val="C3529A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72C52FA"/>
    <w:multiLevelType w:val="hybridMultilevel"/>
    <w:tmpl w:val="A7EE058C"/>
    <w:lvl w:ilvl="0" w:tplc="12D82B66">
      <w:start w:val="1"/>
      <w:numFmt w:val="bullet"/>
      <w:lvlText w:val=""/>
      <w:lvlJc w:val="left"/>
      <w:pPr>
        <w:ind w:left="1575" w:hanging="360"/>
      </w:pPr>
      <w:rPr>
        <w:rFonts w:ascii="Symbol" w:hAnsi="Symbol" w:hint="default"/>
        <w:color w:val="auto"/>
      </w:rPr>
    </w:lvl>
    <w:lvl w:ilvl="1" w:tplc="041B0003" w:tentative="1">
      <w:start w:val="1"/>
      <w:numFmt w:val="bullet"/>
      <w:lvlText w:val="o"/>
      <w:lvlJc w:val="left"/>
      <w:pPr>
        <w:ind w:left="2295" w:hanging="360"/>
      </w:pPr>
      <w:rPr>
        <w:rFonts w:ascii="Courier New" w:hAnsi="Courier New" w:cs="Courier New" w:hint="default"/>
      </w:rPr>
    </w:lvl>
    <w:lvl w:ilvl="2" w:tplc="041B0005" w:tentative="1">
      <w:start w:val="1"/>
      <w:numFmt w:val="bullet"/>
      <w:lvlText w:val=""/>
      <w:lvlJc w:val="left"/>
      <w:pPr>
        <w:ind w:left="3015" w:hanging="360"/>
      </w:pPr>
      <w:rPr>
        <w:rFonts w:ascii="Wingdings" w:hAnsi="Wingdings" w:hint="default"/>
      </w:rPr>
    </w:lvl>
    <w:lvl w:ilvl="3" w:tplc="041B0001" w:tentative="1">
      <w:start w:val="1"/>
      <w:numFmt w:val="bullet"/>
      <w:lvlText w:val=""/>
      <w:lvlJc w:val="left"/>
      <w:pPr>
        <w:ind w:left="3735" w:hanging="360"/>
      </w:pPr>
      <w:rPr>
        <w:rFonts w:ascii="Symbol" w:hAnsi="Symbol" w:hint="default"/>
      </w:rPr>
    </w:lvl>
    <w:lvl w:ilvl="4" w:tplc="041B0003" w:tentative="1">
      <w:start w:val="1"/>
      <w:numFmt w:val="bullet"/>
      <w:lvlText w:val="o"/>
      <w:lvlJc w:val="left"/>
      <w:pPr>
        <w:ind w:left="4455" w:hanging="360"/>
      </w:pPr>
      <w:rPr>
        <w:rFonts w:ascii="Courier New" w:hAnsi="Courier New" w:cs="Courier New" w:hint="default"/>
      </w:rPr>
    </w:lvl>
    <w:lvl w:ilvl="5" w:tplc="041B0005" w:tentative="1">
      <w:start w:val="1"/>
      <w:numFmt w:val="bullet"/>
      <w:lvlText w:val=""/>
      <w:lvlJc w:val="left"/>
      <w:pPr>
        <w:ind w:left="5175" w:hanging="360"/>
      </w:pPr>
      <w:rPr>
        <w:rFonts w:ascii="Wingdings" w:hAnsi="Wingdings" w:hint="default"/>
      </w:rPr>
    </w:lvl>
    <w:lvl w:ilvl="6" w:tplc="041B0001" w:tentative="1">
      <w:start w:val="1"/>
      <w:numFmt w:val="bullet"/>
      <w:lvlText w:val=""/>
      <w:lvlJc w:val="left"/>
      <w:pPr>
        <w:ind w:left="5895" w:hanging="360"/>
      </w:pPr>
      <w:rPr>
        <w:rFonts w:ascii="Symbol" w:hAnsi="Symbol" w:hint="default"/>
      </w:rPr>
    </w:lvl>
    <w:lvl w:ilvl="7" w:tplc="041B0003" w:tentative="1">
      <w:start w:val="1"/>
      <w:numFmt w:val="bullet"/>
      <w:lvlText w:val="o"/>
      <w:lvlJc w:val="left"/>
      <w:pPr>
        <w:ind w:left="6615" w:hanging="360"/>
      </w:pPr>
      <w:rPr>
        <w:rFonts w:ascii="Courier New" w:hAnsi="Courier New" w:cs="Courier New" w:hint="default"/>
      </w:rPr>
    </w:lvl>
    <w:lvl w:ilvl="8" w:tplc="041B0005" w:tentative="1">
      <w:start w:val="1"/>
      <w:numFmt w:val="bullet"/>
      <w:lvlText w:val=""/>
      <w:lvlJc w:val="left"/>
      <w:pPr>
        <w:ind w:left="7335" w:hanging="360"/>
      </w:pPr>
      <w:rPr>
        <w:rFonts w:ascii="Wingdings" w:hAnsi="Wingdings" w:hint="default"/>
      </w:rPr>
    </w:lvl>
  </w:abstractNum>
  <w:abstractNum w:abstractNumId="37" w15:restartNumberingAfterBreak="0">
    <w:nsid w:val="675D2C41"/>
    <w:multiLevelType w:val="multilevel"/>
    <w:tmpl w:val="EB48AE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C222CA3"/>
    <w:multiLevelType w:val="multilevel"/>
    <w:tmpl w:val="137E4BE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6C745C80"/>
    <w:multiLevelType w:val="multilevel"/>
    <w:tmpl w:val="44D8772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6CC46F66"/>
    <w:multiLevelType w:val="hybridMultilevel"/>
    <w:tmpl w:val="D6204AB4"/>
    <w:lvl w:ilvl="0" w:tplc="7194CE86">
      <w:start w:val="1"/>
      <w:numFmt w:val="lowerLetter"/>
      <w:lvlText w:val="%1)"/>
      <w:lvlJc w:val="left"/>
      <w:pPr>
        <w:ind w:left="1647" w:hanging="360"/>
      </w:pPr>
      <w:rPr>
        <w:sz w:val="22"/>
        <w:szCs w:val="22"/>
      </w:rPr>
    </w:lvl>
    <w:lvl w:ilvl="1" w:tplc="041B0019">
      <w:start w:val="1"/>
      <w:numFmt w:val="lowerLetter"/>
      <w:lvlText w:val="%2."/>
      <w:lvlJc w:val="left"/>
      <w:pPr>
        <w:ind w:left="2367" w:hanging="360"/>
      </w:pPr>
    </w:lvl>
    <w:lvl w:ilvl="2" w:tplc="041B001B" w:tentative="1">
      <w:start w:val="1"/>
      <w:numFmt w:val="lowerRoman"/>
      <w:lvlText w:val="%3."/>
      <w:lvlJc w:val="right"/>
      <w:pPr>
        <w:ind w:left="3087" w:hanging="180"/>
      </w:pPr>
    </w:lvl>
    <w:lvl w:ilvl="3" w:tplc="041B000F" w:tentative="1">
      <w:start w:val="1"/>
      <w:numFmt w:val="decimal"/>
      <w:lvlText w:val="%4."/>
      <w:lvlJc w:val="left"/>
      <w:pPr>
        <w:ind w:left="3807" w:hanging="360"/>
      </w:pPr>
    </w:lvl>
    <w:lvl w:ilvl="4" w:tplc="041B0019" w:tentative="1">
      <w:start w:val="1"/>
      <w:numFmt w:val="lowerLetter"/>
      <w:lvlText w:val="%5."/>
      <w:lvlJc w:val="left"/>
      <w:pPr>
        <w:ind w:left="4527" w:hanging="360"/>
      </w:pPr>
    </w:lvl>
    <w:lvl w:ilvl="5" w:tplc="041B001B" w:tentative="1">
      <w:start w:val="1"/>
      <w:numFmt w:val="lowerRoman"/>
      <w:lvlText w:val="%6."/>
      <w:lvlJc w:val="right"/>
      <w:pPr>
        <w:ind w:left="5247" w:hanging="180"/>
      </w:pPr>
    </w:lvl>
    <w:lvl w:ilvl="6" w:tplc="041B000F" w:tentative="1">
      <w:start w:val="1"/>
      <w:numFmt w:val="decimal"/>
      <w:lvlText w:val="%7."/>
      <w:lvlJc w:val="left"/>
      <w:pPr>
        <w:ind w:left="5967" w:hanging="360"/>
      </w:pPr>
    </w:lvl>
    <w:lvl w:ilvl="7" w:tplc="041B0019" w:tentative="1">
      <w:start w:val="1"/>
      <w:numFmt w:val="lowerLetter"/>
      <w:lvlText w:val="%8."/>
      <w:lvlJc w:val="left"/>
      <w:pPr>
        <w:ind w:left="6687" w:hanging="360"/>
      </w:pPr>
    </w:lvl>
    <w:lvl w:ilvl="8" w:tplc="041B001B" w:tentative="1">
      <w:start w:val="1"/>
      <w:numFmt w:val="lowerRoman"/>
      <w:lvlText w:val="%9."/>
      <w:lvlJc w:val="right"/>
      <w:pPr>
        <w:ind w:left="7407" w:hanging="180"/>
      </w:pPr>
    </w:lvl>
  </w:abstractNum>
  <w:abstractNum w:abstractNumId="41" w15:restartNumberingAfterBreak="0">
    <w:nsid w:val="6DBF1823"/>
    <w:multiLevelType w:val="hybridMultilevel"/>
    <w:tmpl w:val="D16463D8"/>
    <w:lvl w:ilvl="0" w:tplc="B82CE39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6ECE2104"/>
    <w:multiLevelType w:val="multilevel"/>
    <w:tmpl w:val="1B44553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744835D0"/>
    <w:multiLevelType w:val="hybridMultilevel"/>
    <w:tmpl w:val="BC5476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4C1707A"/>
    <w:multiLevelType w:val="multilevel"/>
    <w:tmpl w:val="7F8EE7F4"/>
    <w:lvl w:ilvl="0">
      <w:start w:val="15"/>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7B6E76A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B96098E"/>
    <w:multiLevelType w:val="hybridMultilevel"/>
    <w:tmpl w:val="F39064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45"/>
  </w:num>
  <w:num w:numId="3">
    <w:abstractNumId w:val="38"/>
  </w:num>
  <w:num w:numId="4">
    <w:abstractNumId w:val="46"/>
  </w:num>
  <w:num w:numId="5">
    <w:abstractNumId w:val="4"/>
  </w:num>
  <w:num w:numId="6">
    <w:abstractNumId w:val="3"/>
  </w:num>
  <w:num w:numId="7">
    <w:abstractNumId w:val="34"/>
  </w:num>
  <w:num w:numId="8">
    <w:abstractNumId w:val="1"/>
  </w:num>
  <w:num w:numId="9">
    <w:abstractNumId w:val="41"/>
  </w:num>
  <w:num w:numId="10">
    <w:abstractNumId w:val="16"/>
  </w:num>
  <w:num w:numId="11">
    <w:abstractNumId w:val="11"/>
  </w:num>
  <w:num w:numId="12">
    <w:abstractNumId w:val="35"/>
  </w:num>
  <w:num w:numId="13">
    <w:abstractNumId w:val="13"/>
  </w:num>
  <w:num w:numId="14">
    <w:abstractNumId w:val="0"/>
  </w:num>
  <w:num w:numId="15">
    <w:abstractNumId w:val="30"/>
  </w:num>
  <w:num w:numId="16">
    <w:abstractNumId w:val="43"/>
  </w:num>
  <w:num w:numId="17">
    <w:abstractNumId w:val="6"/>
  </w:num>
  <w:num w:numId="18">
    <w:abstractNumId w:val="2"/>
  </w:num>
  <w:num w:numId="19">
    <w:abstractNumId w:val="42"/>
  </w:num>
  <w:num w:numId="20">
    <w:abstractNumId w:val="39"/>
  </w:num>
  <w:num w:numId="21">
    <w:abstractNumId w:val="5"/>
  </w:num>
  <w:num w:numId="22">
    <w:abstractNumId w:val="21"/>
  </w:num>
  <w:num w:numId="23">
    <w:abstractNumId w:val="24"/>
  </w:num>
  <w:num w:numId="24">
    <w:abstractNumId w:val="28"/>
  </w:num>
  <w:num w:numId="25">
    <w:abstractNumId w:val="40"/>
  </w:num>
  <w:num w:numId="26">
    <w:abstractNumId w:val="19"/>
  </w:num>
  <w:num w:numId="27">
    <w:abstractNumId w:val="10"/>
  </w:num>
  <w:num w:numId="28">
    <w:abstractNumId w:val="7"/>
  </w:num>
  <w:num w:numId="29">
    <w:abstractNumId w:val="29"/>
  </w:num>
  <w:num w:numId="30">
    <w:abstractNumId w:val="15"/>
  </w:num>
  <w:num w:numId="31">
    <w:abstractNumId w:val="44"/>
  </w:num>
  <w:num w:numId="32">
    <w:abstractNumId w:val="9"/>
  </w:num>
  <w:num w:numId="33">
    <w:abstractNumId w:val="20"/>
  </w:num>
  <w:num w:numId="34">
    <w:abstractNumId w:val="12"/>
  </w:num>
  <w:num w:numId="35">
    <w:abstractNumId w:val="37"/>
  </w:num>
  <w:num w:numId="36">
    <w:abstractNumId w:val="25"/>
  </w:num>
  <w:num w:numId="37">
    <w:abstractNumId w:val="18"/>
  </w:num>
  <w:num w:numId="38">
    <w:abstractNumId w:val="33"/>
  </w:num>
  <w:num w:numId="39">
    <w:abstractNumId w:val="17"/>
  </w:num>
  <w:num w:numId="40">
    <w:abstractNumId w:val="36"/>
  </w:num>
  <w:num w:numId="41">
    <w:abstractNumId w:val="8"/>
  </w:num>
  <w:num w:numId="42">
    <w:abstractNumId w:val="32"/>
  </w:num>
  <w:num w:numId="43">
    <w:abstractNumId w:val="27"/>
  </w:num>
  <w:num w:numId="44">
    <w:abstractNumId w:val="14"/>
  </w:num>
  <w:num w:numId="45">
    <w:abstractNumId w:val="26"/>
  </w:num>
  <w:num w:numId="46">
    <w:abstractNumId w:val="31"/>
  </w:num>
  <w:num w:numId="47">
    <w:abstractNumId w:val="2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1B9"/>
    <w:rsid w:val="00000E88"/>
    <w:rsid w:val="000021FE"/>
    <w:rsid w:val="0000265C"/>
    <w:rsid w:val="00002D84"/>
    <w:rsid w:val="000034D0"/>
    <w:rsid w:val="000035DD"/>
    <w:rsid w:val="0000371B"/>
    <w:rsid w:val="00003CB9"/>
    <w:rsid w:val="00004C2D"/>
    <w:rsid w:val="0000583A"/>
    <w:rsid w:val="00006EFF"/>
    <w:rsid w:val="0000707C"/>
    <w:rsid w:val="00007483"/>
    <w:rsid w:val="000075FD"/>
    <w:rsid w:val="00007715"/>
    <w:rsid w:val="00007A96"/>
    <w:rsid w:val="00007FB4"/>
    <w:rsid w:val="0001050B"/>
    <w:rsid w:val="00011418"/>
    <w:rsid w:val="00012863"/>
    <w:rsid w:val="00013002"/>
    <w:rsid w:val="0001302B"/>
    <w:rsid w:val="000143D4"/>
    <w:rsid w:val="0001488A"/>
    <w:rsid w:val="00014D45"/>
    <w:rsid w:val="0001578C"/>
    <w:rsid w:val="00016CD7"/>
    <w:rsid w:val="0001767C"/>
    <w:rsid w:val="00020066"/>
    <w:rsid w:val="00020BB0"/>
    <w:rsid w:val="00022226"/>
    <w:rsid w:val="00025797"/>
    <w:rsid w:val="00025A02"/>
    <w:rsid w:val="00025CD9"/>
    <w:rsid w:val="00026024"/>
    <w:rsid w:val="000262DD"/>
    <w:rsid w:val="00026608"/>
    <w:rsid w:val="00030128"/>
    <w:rsid w:val="0003068B"/>
    <w:rsid w:val="00030E6E"/>
    <w:rsid w:val="000310B2"/>
    <w:rsid w:val="00031160"/>
    <w:rsid w:val="000311DE"/>
    <w:rsid w:val="000321B9"/>
    <w:rsid w:val="00032453"/>
    <w:rsid w:val="00033380"/>
    <w:rsid w:val="00033478"/>
    <w:rsid w:val="00033CB0"/>
    <w:rsid w:val="00033D52"/>
    <w:rsid w:val="00033E4A"/>
    <w:rsid w:val="00034300"/>
    <w:rsid w:val="00035DB5"/>
    <w:rsid w:val="0003603B"/>
    <w:rsid w:val="0003611F"/>
    <w:rsid w:val="0003780D"/>
    <w:rsid w:val="0004092B"/>
    <w:rsid w:val="0004178C"/>
    <w:rsid w:val="00041871"/>
    <w:rsid w:val="00041932"/>
    <w:rsid w:val="00042C91"/>
    <w:rsid w:val="00042FC4"/>
    <w:rsid w:val="00045143"/>
    <w:rsid w:val="0004676D"/>
    <w:rsid w:val="000475AE"/>
    <w:rsid w:val="0005078A"/>
    <w:rsid w:val="00050D7F"/>
    <w:rsid w:val="000513E6"/>
    <w:rsid w:val="00051568"/>
    <w:rsid w:val="00052774"/>
    <w:rsid w:val="00052AED"/>
    <w:rsid w:val="00054F04"/>
    <w:rsid w:val="00055178"/>
    <w:rsid w:val="00055306"/>
    <w:rsid w:val="000557D7"/>
    <w:rsid w:val="00055DC3"/>
    <w:rsid w:val="00055DC5"/>
    <w:rsid w:val="000566B0"/>
    <w:rsid w:val="00056723"/>
    <w:rsid w:val="00057C86"/>
    <w:rsid w:val="00061F23"/>
    <w:rsid w:val="00062369"/>
    <w:rsid w:val="0006292D"/>
    <w:rsid w:val="00063A1F"/>
    <w:rsid w:val="00063AC9"/>
    <w:rsid w:val="00063F2C"/>
    <w:rsid w:val="00063F39"/>
    <w:rsid w:val="000654B2"/>
    <w:rsid w:val="00065685"/>
    <w:rsid w:val="000660DF"/>
    <w:rsid w:val="00067C6B"/>
    <w:rsid w:val="00070ED9"/>
    <w:rsid w:val="00071631"/>
    <w:rsid w:val="00072141"/>
    <w:rsid w:val="00072D0D"/>
    <w:rsid w:val="00074304"/>
    <w:rsid w:val="000761C9"/>
    <w:rsid w:val="0008032E"/>
    <w:rsid w:val="0008249F"/>
    <w:rsid w:val="00082967"/>
    <w:rsid w:val="0008300A"/>
    <w:rsid w:val="000839D3"/>
    <w:rsid w:val="00083BE2"/>
    <w:rsid w:val="000863DC"/>
    <w:rsid w:val="00086DDC"/>
    <w:rsid w:val="00087592"/>
    <w:rsid w:val="00087F82"/>
    <w:rsid w:val="0009033E"/>
    <w:rsid w:val="000909E5"/>
    <w:rsid w:val="00090AB5"/>
    <w:rsid w:val="00093B98"/>
    <w:rsid w:val="00093C95"/>
    <w:rsid w:val="00093D57"/>
    <w:rsid w:val="00093E6B"/>
    <w:rsid w:val="000948CD"/>
    <w:rsid w:val="00094A5C"/>
    <w:rsid w:val="00095003"/>
    <w:rsid w:val="00095542"/>
    <w:rsid w:val="00095ECE"/>
    <w:rsid w:val="00096BFA"/>
    <w:rsid w:val="00096FAB"/>
    <w:rsid w:val="000974AB"/>
    <w:rsid w:val="000978F1"/>
    <w:rsid w:val="000A0218"/>
    <w:rsid w:val="000A07F8"/>
    <w:rsid w:val="000A0D85"/>
    <w:rsid w:val="000A1802"/>
    <w:rsid w:val="000A283B"/>
    <w:rsid w:val="000A2A5B"/>
    <w:rsid w:val="000A49DA"/>
    <w:rsid w:val="000A4C42"/>
    <w:rsid w:val="000A4CE4"/>
    <w:rsid w:val="000A5296"/>
    <w:rsid w:val="000A5697"/>
    <w:rsid w:val="000A6543"/>
    <w:rsid w:val="000A7FBF"/>
    <w:rsid w:val="000B032F"/>
    <w:rsid w:val="000B27FE"/>
    <w:rsid w:val="000B2B93"/>
    <w:rsid w:val="000B2D2C"/>
    <w:rsid w:val="000B32D1"/>
    <w:rsid w:val="000B3BB5"/>
    <w:rsid w:val="000B4A0E"/>
    <w:rsid w:val="000B5841"/>
    <w:rsid w:val="000B65A7"/>
    <w:rsid w:val="000B7E13"/>
    <w:rsid w:val="000C0133"/>
    <w:rsid w:val="000C12BC"/>
    <w:rsid w:val="000C43CD"/>
    <w:rsid w:val="000C46A2"/>
    <w:rsid w:val="000C4B19"/>
    <w:rsid w:val="000C57EB"/>
    <w:rsid w:val="000C6C53"/>
    <w:rsid w:val="000C6F8F"/>
    <w:rsid w:val="000C71C7"/>
    <w:rsid w:val="000C7CD6"/>
    <w:rsid w:val="000C7E15"/>
    <w:rsid w:val="000D02A8"/>
    <w:rsid w:val="000D066C"/>
    <w:rsid w:val="000D0E0C"/>
    <w:rsid w:val="000D129F"/>
    <w:rsid w:val="000D1981"/>
    <w:rsid w:val="000D27D0"/>
    <w:rsid w:val="000D3181"/>
    <w:rsid w:val="000D33BA"/>
    <w:rsid w:val="000D6552"/>
    <w:rsid w:val="000D66D0"/>
    <w:rsid w:val="000D6737"/>
    <w:rsid w:val="000D695F"/>
    <w:rsid w:val="000D6AB6"/>
    <w:rsid w:val="000D6CF0"/>
    <w:rsid w:val="000D6E12"/>
    <w:rsid w:val="000D6FF5"/>
    <w:rsid w:val="000D7384"/>
    <w:rsid w:val="000D79F5"/>
    <w:rsid w:val="000E1457"/>
    <w:rsid w:val="000E14C4"/>
    <w:rsid w:val="000E22BE"/>
    <w:rsid w:val="000E2A77"/>
    <w:rsid w:val="000E2AD3"/>
    <w:rsid w:val="000E319B"/>
    <w:rsid w:val="000E3444"/>
    <w:rsid w:val="000E58C5"/>
    <w:rsid w:val="000E6231"/>
    <w:rsid w:val="000E6312"/>
    <w:rsid w:val="000E6F0E"/>
    <w:rsid w:val="000F0031"/>
    <w:rsid w:val="000F0389"/>
    <w:rsid w:val="000F07C7"/>
    <w:rsid w:val="000F0AA6"/>
    <w:rsid w:val="000F0AA8"/>
    <w:rsid w:val="000F0EAB"/>
    <w:rsid w:val="000F1200"/>
    <w:rsid w:val="000F1307"/>
    <w:rsid w:val="000F180E"/>
    <w:rsid w:val="000F4407"/>
    <w:rsid w:val="000F6CFC"/>
    <w:rsid w:val="00100397"/>
    <w:rsid w:val="00100E27"/>
    <w:rsid w:val="001019FF"/>
    <w:rsid w:val="00101B20"/>
    <w:rsid w:val="001028B3"/>
    <w:rsid w:val="00102FF3"/>
    <w:rsid w:val="00104028"/>
    <w:rsid w:val="00104501"/>
    <w:rsid w:val="00105836"/>
    <w:rsid w:val="00106328"/>
    <w:rsid w:val="00106C46"/>
    <w:rsid w:val="0010754C"/>
    <w:rsid w:val="00107AC2"/>
    <w:rsid w:val="00110D56"/>
    <w:rsid w:val="00110ED9"/>
    <w:rsid w:val="001121BA"/>
    <w:rsid w:val="00112396"/>
    <w:rsid w:val="0011280E"/>
    <w:rsid w:val="00112BCD"/>
    <w:rsid w:val="00112D08"/>
    <w:rsid w:val="00113828"/>
    <w:rsid w:val="00116AC1"/>
    <w:rsid w:val="00116FBD"/>
    <w:rsid w:val="00120329"/>
    <w:rsid w:val="001213C0"/>
    <w:rsid w:val="00121403"/>
    <w:rsid w:val="00121C5A"/>
    <w:rsid w:val="00122A17"/>
    <w:rsid w:val="00122C12"/>
    <w:rsid w:val="00122F1E"/>
    <w:rsid w:val="00123223"/>
    <w:rsid w:val="00123907"/>
    <w:rsid w:val="00126083"/>
    <w:rsid w:val="00126C77"/>
    <w:rsid w:val="001270A6"/>
    <w:rsid w:val="0012749A"/>
    <w:rsid w:val="00127B3D"/>
    <w:rsid w:val="00127CBB"/>
    <w:rsid w:val="001304E7"/>
    <w:rsid w:val="00130D30"/>
    <w:rsid w:val="00131074"/>
    <w:rsid w:val="00131AC5"/>
    <w:rsid w:val="00131E92"/>
    <w:rsid w:val="00133A4F"/>
    <w:rsid w:val="001344F0"/>
    <w:rsid w:val="001351B6"/>
    <w:rsid w:val="00135888"/>
    <w:rsid w:val="00135CA9"/>
    <w:rsid w:val="0013646C"/>
    <w:rsid w:val="001367FB"/>
    <w:rsid w:val="001368E3"/>
    <w:rsid w:val="001372DA"/>
    <w:rsid w:val="00137411"/>
    <w:rsid w:val="0013741C"/>
    <w:rsid w:val="00140C39"/>
    <w:rsid w:val="0014107E"/>
    <w:rsid w:val="0014136D"/>
    <w:rsid w:val="00141F4C"/>
    <w:rsid w:val="0014236F"/>
    <w:rsid w:val="00142F6D"/>
    <w:rsid w:val="0014665D"/>
    <w:rsid w:val="00146766"/>
    <w:rsid w:val="00146DC1"/>
    <w:rsid w:val="00146F97"/>
    <w:rsid w:val="00147698"/>
    <w:rsid w:val="00147CB7"/>
    <w:rsid w:val="00147E82"/>
    <w:rsid w:val="00150E2E"/>
    <w:rsid w:val="00151D8D"/>
    <w:rsid w:val="0015237C"/>
    <w:rsid w:val="001531EC"/>
    <w:rsid w:val="001533A0"/>
    <w:rsid w:val="00155CA2"/>
    <w:rsid w:val="00155E23"/>
    <w:rsid w:val="00155EE6"/>
    <w:rsid w:val="00157CA3"/>
    <w:rsid w:val="001614A0"/>
    <w:rsid w:val="00161831"/>
    <w:rsid w:val="00161EDF"/>
    <w:rsid w:val="001626AB"/>
    <w:rsid w:val="00163386"/>
    <w:rsid w:val="00163471"/>
    <w:rsid w:val="001638A2"/>
    <w:rsid w:val="001642F2"/>
    <w:rsid w:val="001643F3"/>
    <w:rsid w:val="001650E0"/>
    <w:rsid w:val="001651EA"/>
    <w:rsid w:val="00167623"/>
    <w:rsid w:val="0016777A"/>
    <w:rsid w:val="001678D5"/>
    <w:rsid w:val="00170458"/>
    <w:rsid w:val="00170FEB"/>
    <w:rsid w:val="00174244"/>
    <w:rsid w:val="0017424B"/>
    <w:rsid w:val="00175C1F"/>
    <w:rsid w:val="00175DC9"/>
    <w:rsid w:val="00176AAD"/>
    <w:rsid w:val="00176D4B"/>
    <w:rsid w:val="00177DF3"/>
    <w:rsid w:val="001817BD"/>
    <w:rsid w:val="00182B6C"/>
    <w:rsid w:val="00183207"/>
    <w:rsid w:val="001836C8"/>
    <w:rsid w:val="00183836"/>
    <w:rsid w:val="00183C37"/>
    <w:rsid w:val="0018413F"/>
    <w:rsid w:val="00184746"/>
    <w:rsid w:val="00185663"/>
    <w:rsid w:val="00185843"/>
    <w:rsid w:val="00185A42"/>
    <w:rsid w:val="00185DC5"/>
    <w:rsid w:val="00185F70"/>
    <w:rsid w:val="00186695"/>
    <w:rsid w:val="00186CC0"/>
    <w:rsid w:val="00186F6B"/>
    <w:rsid w:val="0018781C"/>
    <w:rsid w:val="001903FA"/>
    <w:rsid w:val="00190FE0"/>
    <w:rsid w:val="00191C8B"/>
    <w:rsid w:val="00193F2F"/>
    <w:rsid w:val="00194478"/>
    <w:rsid w:val="001954ED"/>
    <w:rsid w:val="00195BF6"/>
    <w:rsid w:val="00195E7D"/>
    <w:rsid w:val="00196367"/>
    <w:rsid w:val="001966CC"/>
    <w:rsid w:val="00196E82"/>
    <w:rsid w:val="00197B84"/>
    <w:rsid w:val="001A09CD"/>
    <w:rsid w:val="001A0D33"/>
    <w:rsid w:val="001A0E97"/>
    <w:rsid w:val="001A1ACF"/>
    <w:rsid w:val="001A235E"/>
    <w:rsid w:val="001A2B15"/>
    <w:rsid w:val="001A3AE1"/>
    <w:rsid w:val="001A4552"/>
    <w:rsid w:val="001A4631"/>
    <w:rsid w:val="001A488C"/>
    <w:rsid w:val="001A5BA8"/>
    <w:rsid w:val="001A5ECE"/>
    <w:rsid w:val="001A63EC"/>
    <w:rsid w:val="001A75FE"/>
    <w:rsid w:val="001A7760"/>
    <w:rsid w:val="001A7E61"/>
    <w:rsid w:val="001B195B"/>
    <w:rsid w:val="001B2EC1"/>
    <w:rsid w:val="001B5101"/>
    <w:rsid w:val="001B739D"/>
    <w:rsid w:val="001B77B7"/>
    <w:rsid w:val="001C15D7"/>
    <w:rsid w:val="001C2F88"/>
    <w:rsid w:val="001C3448"/>
    <w:rsid w:val="001C3526"/>
    <w:rsid w:val="001C354D"/>
    <w:rsid w:val="001C4537"/>
    <w:rsid w:val="001C46A4"/>
    <w:rsid w:val="001C54D5"/>
    <w:rsid w:val="001C5BB8"/>
    <w:rsid w:val="001C5D06"/>
    <w:rsid w:val="001C7592"/>
    <w:rsid w:val="001C7DC0"/>
    <w:rsid w:val="001D0E36"/>
    <w:rsid w:val="001D1713"/>
    <w:rsid w:val="001D396F"/>
    <w:rsid w:val="001D4815"/>
    <w:rsid w:val="001D6622"/>
    <w:rsid w:val="001E0D98"/>
    <w:rsid w:val="001E1488"/>
    <w:rsid w:val="001E1FE5"/>
    <w:rsid w:val="001E221B"/>
    <w:rsid w:val="001E25A9"/>
    <w:rsid w:val="001E264F"/>
    <w:rsid w:val="001E2BA8"/>
    <w:rsid w:val="001E3048"/>
    <w:rsid w:val="001E41E4"/>
    <w:rsid w:val="001E44B2"/>
    <w:rsid w:val="001E5050"/>
    <w:rsid w:val="001E5BBF"/>
    <w:rsid w:val="001E64C5"/>
    <w:rsid w:val="001E6A5F"/>
    <w:rsid w:val="001E7331"/>
    <w:rsid w:val="001F0114"/>
    <w:rsid w:val="001F05C1"/>
    <w:rsid w:val="001F06E0"/>
    <w:rsid w:val="001F27CE"/>
    <w:rsid w:val="001F2AA9"/>
    <w:rsid w:val="001F3F7B"/>
    <w:rsid w:val="001F49BC"/>
    <w:rsid w:val="001F5093"/>
    <w:rsid w:val="001F5D15"/>
    <w:rsid w:val="001F6CEE"/>
    <w:rsid w:val="001F730F"/>
    <w:rsid w:val="001F73DE"/>
    <w:rsid w:val="0020106D"/>
    <w:rsid w:val="002015D8"/>
    <w:rsid w:val="0020183E"/>
    <w:rsid w:val="00202C85"/>
    <w:rsid w:val="00202FD5"/>
    <w:rsid w:val="00203394"/>
    <w:rsid w:val="002039E3"/>
    <w:rsid w:val="00203C29"/>
    <w:rsid w:val="00205B7A"/>
    <w:rsid w:val="002102AB"/>
    <w:rsid w:val="0021064D"/>
    <w:rsid w:val="00210AB9"/>
    <w:rsid w:val="0021173F"/>
    <w:rsid w:val="00211B96"/>
    <w:rsid w:val="0021213A"/>
    <w:rsid w:val="0021241C"/>
    <w:rsid w:val="00212522"/>
    <w:rsid w:val="002126BD"/>
    <w:rsid w:val="0021480B"/>
    <w:rsid w:val="00216F76"/>
    <w:rsid w:val="002210FD"/>
    <w:rsid w:val="002214BA"/>
    <w:rsid w:val="0022163E"/>
    <w:rsid w:val="0022165A"/>
    <w:rsid w:val="00221CC1"/>
    <w:rsid w:val="00222CCB"/>
    <w:rsid w:val="00223F18"/>
    <w:rsid w:val="00224064"/>
    <w:rsid w:val="00224885"/>
    <w:rsid w:val="0022576A"/>
    <w:rsid w:val="00225B38"/>
    <w:rsid w:val="00225C21"/>
    <w:rsid w:val="00225E1A"/>
    <w:rsid w:val="0022656B"/>
    <w:rsid w:val="002279C2"/>
    <w:rsid w:val="00227C49"/>
    <w:rsid w:val="002300B5"/>
    <w:rsid w:val="002306AC"/>
    <w:rsid w:val="002307DE"/>
    <w:rsid w:val="00230CEB"/>
    <w:rsid w:val="002329BE"/>
    <w:rsid w:val="00232B8F"/>
    <w:rsid w:val="00232D79"/>
    <w:rsid w:val="002346CB"/>
    <w:rsid w:val="002348AB"/>
    <w:rsid w:val="00235F75"/>
    <w:rsid w:val="0023626C"/>
    <w:rsid w:val="00237829"/>
    <w:rsid w:val="0024015D"/>
    <w:rsid w:val="0024091B"/>
    <w:rsid w:val="00241A2D"/>
    <w:rsid w:val="00242993"/>
    <w:rsid w:val="00242E6B"/>
    <w:rsid w:val="00245420"/>
    <w:rsid w:val="002458FA"/>
    <w:rsid w:val="00245AB3"/>
    <w:rsid w:val="0024694E"/>
    <w:rsid w:val="0024746C"/>
    <w:rsid w:val="0024759C"/>
    <w:rsid w:val="002507EF"/>
    <w:rsid w:val="00250FE4"/>
    <w:rsid w:val="0025159E"/>
    <w:rsid w:val="00251C27"/>
    <w:rsid w:val="002523DB"/>
    <w:rsid w:val="00254570"/>
    <w:rsid w:val="00254839"/>
    <w:rsid w:val="00255836"/>
    <w:rsid w:val="00255866"/>
    <w:rsid w:val="00255DCA"/>
    <w:rsid w:val="002567AB"/>
    <w:rsid w:val="00257C5A"/>
    <w:rsid w:val="00260399"/>
    <w:rsid w:val="00261DBD"/>
    <w:rsid w:val="00264056"/>
    <w:rsid w:val="00264434"/>
    <w:rsid w:val="0026455C"/>
    <w:rsid w:val="002660C3"/>
    <w:rsid w:val="00271585"/>
    <w:rsid w:val="0027214C"/>
    <w:rsid w:val="0027230C"/>
    <w:rsid w:val="00272427"/>
    <w:rsid w:val="00272C22"/>
    <w:rsid w:val="00272CAC"/>
    <w:rsid w:val="00273349"/>
    <w:rsid w:val="00274BA0"/>
    <w:rsid w:val="0027728A"/>
    <w:rsid w:val="00280A40"/>
    <w:rsid w:val="002816A8"/>
    <w:rsid w:val="00282615"/>
    <w:rsid w:val="00282E40"/>
    <w:rsid w:val="00283079"/>
    <w:rsid w:val="00283D32"/>
    <w:rsid w:val="00284AA4"/>
    <w:rsid w:val="00290B8C"/>
    <w:rsid w:val="00291E19"/>
    <w:rsid w:val="00293697"/>
    <w:rsid w:val="00295A74"/>
    <w:rsid w:val="00297F91"/>
    <w:rsid w:val="002A08B0"/>
    <w:rsid w:val="002A0DBE"/>
    <w:rsid w:val="002A203E"/>
    <w:rsid w:val="002A21DA"/>
    <w:rsid w:val="002A586C"/>
    <w:rsid w:val="002A5C64"/>
    <w:rsid w:val="002A6A23"/>
    <w:rsid w:val="002A70D1"/>
    <w:rsid w:val="002A71F7"/>
    <w:rsid w:val="002A74EE"/>
    <w:rsid w:val="002A7A8F"/>
    <w:rsid w:val="002B0B0A"/>
    <w:rsid w:val="002B0D4B"/>
    <w:rsid w:val="002B10F8"/>
    <w:rsid w:val="002B2CF3"/>
    <w:rsid w:val="002B2F07"/>
    <w:rsid w:val="002B30DF"/>
    <w:rsid w:val="002B49FB"/>
    <w:rsid w:val="002B4D95"/>
    <w:rsid w:val="002B5A7A"/>
    <w:rsid w:val="002B5FD0"/>
    <w:rsid w:val="002B6E28"/>
    <w:rsid w:val="002B77D9"/>
    <w:rsid w:val="002C00F6"/>
    <w:rsid w:val="002C125F"/>
    <w:rsid w:val="002C37A8"/>
    <w:rsid w:val="002C3B67"/>
    <w:rsid w:val="002C441B"/>
    <w:rsid w:val="002C4CC1"/>
    <w:rsid w:val="002C4FCA"/>
    <w:rsid w:val="002C6B3F"/>
    <w:rsid w:val="002C76C8"/>
    <w:rsid w:val="002C78DE"/>
    <w:rsid w:val="002D115C"/>
    <w:rsid w:val="002D1AEB"/>
    <w:rsid w:val="002D281A"/>
    <w:rsid w:val="002D3144"/>
    <w:rsid w:val="002D41B7"/>
    <w:rsid w:val="002D4EFB"/>
    <w:rsid w:val="002D5CDF"/>
    <w:rsid w:val="002E0E97"/>
    <w:rsid w:val="002E1477"/>
    <w:rsid w:val="002E1B30"/>
    <w:rsid w:val="002E1FBA"/>
    <w:rsid w:val="002E2E80"/>
    <w:rsid w:val="002E33A4"/>
    <w:rsid w:val="002E3EBB"/>
    <w:rsid w:val="002E51C2"/>
    <w:rsid w:val="002E55F2"/>
    <w:rsid w:val="002E5A03"/>
    <w:rsid w:val="002E6109"/>
    <w:rsid w:val="002F157F"/>
    <w:rsid w:val="002F225E"/>
    <w:rsid w:val="002F3C05"/>
    <w:rsid w:val="002F4186"/>
    <w:rsid w:val="002F51FC"/>
    <w:rsid w:val="002F5F59"/>
    <w:rsid w:val="002F662E"/>
    <w:rsid w:val="002F69FD"/>
    <w:rsid w:val="002F75D8"/>
    <w:rsid w:val="00301280"/>
    <w:rsid w:val="00302ED6"/>
    <w:rsid w:val="00302F3A"/>
    <w:rsid w:val="0030397F"/>
    <w:rsid w:val="00303CD5"/>
    <w:rsid w:val="00305EC0"/>
    <w:rsid w:val="003066DC"/>
    <w:rsid w:val="00306758"/>
    <w:rsid w:val="003078D2"/>
    <w:rsid w:val="0031053A"/>
    <w:rsid w:val="00310E10"/>
    <w:rsid w:val="00310ECF"/>
    <w:rsid w:val="00312235"/>
    <w:rsid w:val="00312F12"/>
    <w:rsid w:val="00313B05"/>
    <w:rsid w:val="0031600F"/>
    <w:rsid w:val="003161DF"/>
    <w:rsid w:val="00316A73"/>
    <w:rsid w:val="00316F13"/>
    <w:rsid w:val="003171E7"/>
    <w:rsid w:val="003175B7"/>
    <w:rsid w:val="00320861"/>
    <w:rsid w:val="00321A46"/>
    <w:rsid w:val="003233DA"/>
    <w:rsid w:val="00323BA5"/>
    <w:rsid w:val="003241A6"/>
    <w:rsid w:val="00324436"/>
    <w:rsid w:val="003245A3"/>
    <w:rsid w:val="00324837"/>
    <w:rsid w:val="00324974"/>
    <w:rsid w:val="00326D7A"/>
    <w:rsid w:val="00326E47"/>
    <w:rsid w:val="00327658"/>
    <w:rsid w:val="00330302"/>
    <w:rsid w:val="003307B2"/>
    <w:rsid w:val="003307DF"/>
    <w:rsid w:val="00330D13"/>
    <w:rsid w:val="003310DD"/>
    <w:rsid w:val="00331AFC"/>
    <w:rsid w:val="003320A5"/>
    <w:rsid w:val="00333804"/>
    <w:rsid w:val="003338EB"/>
    <w:rsid w:val="003342F2"/>
    <w:rsid w:val="00334DB6"/>
    <w:rsid w:val="0033641A"/>
    <w:rsid w:val="003368A1"/>
    <w:rsid w:val="00337C5C"/>
    <w:rsid w:val="00342DFF"/>
    <w:rsid w:val="003435F9"/>
    <w:rsid w:val="00344672"/>
    <w:rsid w:val="00344B94"/>
    <w:rsid w:val="003453A9"/>
    <w:rsid w:val="00347481"/>
    <w:rsid w:val="003475A1"/>
    <w:rsid w:val="003505BE"/>
    <w:rsid w:val="00350C44"/>
    <w:rsid w:val="003527C3"/>
    <w:rsid w:val="0035399B"/>
    <w:rsid w:val="003540FA"/>
    <w:rsid w:val="003556B2"/>
    <w:rsid w:val="00355848"/>
    <w:rsid w:val="0035633A"/>
    <w:rsid w:val="00356AF0"/>
    <w:rsid w:val="00357125"/>
    <w:rsid w:val="00357A44"/>
    <w:rsid w:val="0036181C"/>
    <w:rsid w:val="0036222A"/>
    <w:rsid w:val="0036232C"/>
    <w:rsid w:val="00362FFF"/>
    <w:rsid w:val="00363557"/>
    <w:rsid w:val="00363B36"/>
    <w:rsid w:val="00364281"/>
    <w:rsid w:val="00364AF5"/>
    <w:rsid w:val="00367E0A"/>
    <w:rsid w:val="003705B8"/>
    <w:rsid w:val="0037080F"/>
    <w:rsid w:val="0037087A"/>
    <w:rsid w:val="0037097D"/>
    <w:rsid w:val="00370A32"/>
    <w:rsid w:val="0037225A"/>
    <w:rsid w:val="00372C97"/>
    <w:rsid w:val="00374218"/>
    <w:rsid w:val="00375AEA"/>
    <w:rsid w:val="00377399"/>
    <w:rsid w:val="003777B4"/>
    <w:rsid w:val="003778B6"/>
    <w:rsid w:val="00377FC9"/>
    <w:rsid w:val="00380156"/>
    <w:rsid w:val="00380380"/>
    <w:rsid w:val="0038099C"/>
    <w:rsid w:val="00381479"/>
    <w:rsid w:val="003827AC"/>
    <w:rsid w:val="003828CA"/>
    <w:rsid w:val="00383B5A"/>
    <w:rsid w:val="00383E3C"/>
    <w:rsid w:val="00383E3F"/>
    <w:rsid w:val="003840F0"/>
    <w:rsid w:val="003846AC"/>
    <w:rsid w:val="003849C4"/>
    <w:rsid w:val="003849E0"/>
    <w:rsid w:val="00384ACA"/>
    <w:rsid w:val="00385792"/>
    <w:rsid w:val="00386E79"/>
    <w:rsid w:val="00387EB9"/>
    <w:rsid w:val="00390CD1"/>
    <w:rsid w:val="003913BE"/>
    <w:rsid w:val="003915B8"/>
    <w:rsid w:val="00392CF4"/>
    <w:rsid w:val="00393073"/>
    <w:rsid w:val="003930AC"/>
    <w:rsid w:val="00393C61"/>
    <w:rsid w:val="00394C1C"/>
    <w:rsid w:val="00395054"/>
    <w:rsid w:val="00395E43"/>
    <w:rsid w:val="00395E4C"/>
    <w:rsid w:val="0039628D"/>
    <w:rsid w:val="00396479"/>
    <w:rsid w:val="00396E55"/>
    <w:rsid w:val="00396F59"/>
    <w:rsid w:val="00397C91"/>
    <w:rsid w:val="00397CBE"/>
    <w:rsid w:val="003A0D94"/>
    <w:rsid w:val="003A0D9F"/>
    <w:rsid w:val="003A0EBC"/>
    <w:rsid w:val="003A0FBC"/>
    <w:rsid w:val="003A10A3"/>
    <w:rsid w:val="003A1D68"/>
    <w:rsid w:val="003A1D9B"/>
    <w:rsid w:val="003A360F"/>
    <w:rsid w:val="003A42E0"/>
    <w:rsid w:val="003A4ED5"/>
    <w:rsid w:val="003A5D43"/>
    <w:rsid w:val="003A6DB5"/>
    <w:rsid w:val="003B0332"/>
    <w:rsid w:val="003B0C67"/>
    <w:rsid w:val="003B0CA1"/>
    <w:rsid w:val="003B0D45"/>
    <w:rsid w:val="003B0E09"/>
    <w:rsid w:val="003B0FBC"/>
    <w:rsid w:val="003B168B"/>
    <w:rsid w:val="003B30DF"/>
    <w:rsid w:val="003B4734"/>
    <w:rsid w:val="003B4FE7"/>
    <w:rsid w:val="003B6943"/>
    <w:rsid w:val="003C0353"/>
    <w:rsid w:val="003C211F"/>
    <w:rsid w:val="003C2881"/>
    <w:rsid w:val="003C3271"/>
    <w:rsid w:val="003C48CA"/>
    <w:rsid w:val="003C555A"/>
    <w:rsid w:val="003C6115"/>
    <w:rsid w:val="003C68B7"/>
    <w:rsid w:val="003C68CA"/>
    <w:rsid w:val="003C6A25"/>
    <w:rsid w:val="003C6F20"/>
    <w:rsid w:val="003D003C"/>
    <w:rsid w:val="003D0AA3"/>
    <w:rsid w:val="003D0F5F"/>
    <w:rsid w:val="003D1258"/>
    <w:rsid w:val="003D3EC5"/>
    <w:rsid w:val="003D4DFB"/>
    <w:rsid w:val="003D516E"/>
    <w:rsid w:val="003D576D"/>
    <w:rsid w:val="003D6AD9"/>
    <w:rsid w:val="003D6BCF"/>
    <w:rsid w:val="003D75CE"/>
    <w:rsid w:val="003E027A"/>
    <w:rsid w:val="003E0BB0"/>
    <w:rsid w:val="003E1355"/>
    <w:rsid w:val="003E1899"/>
    <w:rsid w:val="003E1C00"/>
    <w:rsid w:val="003E22BD"/>
    <w:rsid w:val="003E23BE"/>
    <w:rsid w:val="003E24BF"/>
    <w:rsid w:val="003E3936"/>
    <w:rsid w:val="003E39C6"/>
    <w:rsid w:val="003E4F0B"/>
    <w:rsid w:val="003E540B"/>
    <w:rsid w:val="003E56F5"/>
    <w:rsid w:val="003E5782"/>
    <w:rsid w:val="003E68E1"/>
    <w:rsid w:val="003F0093"/>
    <w:rsid w:val="003F0391"/>
    <w:rsid w:val="003F0F1B"/>
    <w:rsid w:val="003F1B7B"/>
    <w:rsid w:val="003F2D86"/>
    <w:rsid w:val="003F354C"/>
    <w:rsid w:val="003F3D42"/>
    <w:rsid w:val="003F4748"/>
    <w:rsid w:val="003F5232"/>
    <w:rsid w:val="003F5300"/>
    <w:rsid w:val="003F661D"/>
    <w:rsid w:val="003F6920"/>
    <w:rsid w:val="003F69FB"/>
    <w:rsid w:val="00401896"/>
    <w:rsid w:val="00402313"/>
    <w:rsid w:val="004023E8"/>
    <w:rsid w:val="004039A4"/>
    <w:rsid w:val="00404694"/>
    <w:rsid w:val="00404735"/>
    <w:rsid w:val="00404F09"/>
    <w:rsid w:val="004053E9"/>
    <w:rsid w:val="00406487"/>
    <w:rsid w:val="004065C0"/>
    <w:rsid w:val="004066E3"/>
    <w:rsid w:val="004069BD"/>
    <w:rsid w:val="00406BB4"/>
    <w:rsid w:val="004101E9"/>
    <w:rsid w:val="004118DA"/>
    <w:rsid w:val="0041243F"/>
    <w:rsid w:val="004133A1"/>
    <w:rsid w:val="00413B5C"/>
    <w:rsid w:val="0041481B"/>
    <w:rsid w:val="00414B94"/>
    <w:rsid w:val="00414D71"/>
    <w:rsid w:val="004152AC"/>
    <w:rsid w:val="0041698D"/>
    <w:rsid w:val="00416F53"/>
    <w:rsid w:val="00417D58"/>
    <w:rsid w:val="004203AC"/>
    <w:rsid w:val="00420BD5"/>
    <w:rsid w:val="00420CB9"/>
    <w:rsid w:val="0042184E"/>
    <w:rsid w:val="00421B5E"/>
    <w:rsid w:val="00422004"/>
    <w:rsid w:val="00422726"/>
    <w:rsid w:val="00423FE0"/>
    <w:rsid w:val="00424B3C"/>
    <w:rsid w:val="00424B8A"/>
    <w:rsid w:val="00425354"/>
    <w:rsid w:val="00425DB3"/>
    <w:rsid w:val="00426178"/>
    <w:rsid w:val="00426322"/>
    <w:rsid w:val="00426FDC"/>
    <w:rsid w:val="004272FB"/>
    <w:rsid w:val="0042772D"/>
    <w:rsid w:val="00430089"/>
    <w:rsid w:val="00430730"/>
    <w:rsid w:val="00430D44"/>
    <w:rsid w:val="00434328"/>
    <w:rsid w:val="0043449D"/>
    <w:rsid w:val="00434566"/>
    <w:rsid w:val="00435F2C"/>
    <w:rsid w:val="0043601C"/>
    <w:rsid w:val="004365B1"/>
    <w:rsid w:val="00441585"/>
    <w:rsid w:val="00442CC8"/>
    <w:rsid w:val="004455C0"/>
    <w:rsid w:val="0044596E"/>
    <w:rsid w:val="00447030"/>
    <w:rsid w:val="004478C1"/>
    <w:rsid w:val="004479BB"/>
    <w:rsid w:val="00447DF4"/>
    <w:rsid w:val="0045269C"/>
    <w:rsid w:val="00452C15"/>
    <w:rsid w:val="00453584"/>
    <w:rsid w:val="00453E62"/>
    <w:rsid w:val="004554FB"/>
    <w:rsid w:val="00457B28"/>
    <w:rsid w:val="0046062C"/>
    <w:rsid w:val="00462DA5"/>
    <w:rsid w:val="00462DD4"/>
    <w:rsid w:val="0046336D"/>
    <w:rsid w:val="004639F8"/>
    <w:rsid w:val="00463C94"/>
    <w:rsid w:val="00463F92"/>
    <w:rsid w:val="00464E96"/>
    <w:rsid w:val="00464F5C"/>
    <w:rsid w:val="00465FA6"/>
    <w:rsid w:val="004674C1"/>
    <w:rsid w:val="0046789B"/>
    <w:rsid w:val="00470D23"/>
    <w:rsid w:val="00470E9A"/>
    <w:rsid w:val="004719C4"/>
    <w:rsid w:val="00471D18"/>
    <w:rsid w:val="00472CEF"/>
    <w:rsid w:val="004747A6"/>
    <w:rsid w:val="00474BB6"/>
    <w:rsid w:val="00477244"/>
    <w:rsid w:val="00477289"/>
    <w:rsid w:val="00477E4A"/>
    <w:rsid w:val="00477FF2"/>
    <w:rsid w:val="00480353"/>
    <w:rsid w:val="004806F0"/>
    <w:rsid w:val="00481F44"/>
    <w:rsid w:val="00482FD6"/>
    <w:rsid w:val="004832A3"/>
    <w:rsid w:val="00483AF7"/>
    <w:rsid w:val="00484981"/>
    <w:rsid w:val="00486E99"/>
    <w:rsid w:val="00487EFA"/>
    <w:rsid w:val="004902CF"/>
    <w:rsid w:val="00490BAB"/>
    <w:rsid w:val="00490CEB"/>
    <w:rsid w:val="00490D90"/>
    <w:rsid w:val="004914A4"/>
    <w:rsid w:val="0049163D"/>
    <w:rsid w:val="00491807"/>
    <w:rsid w:val="0049198A"/>
    <w:rsid w:val="00492026"/>
    <w:rsid w:val="004923A6"/>
    <w:rsid w:val="00492C45"/>
    <w:rsid w:val="00492CE0"/>
    <w:rsid w:val="00493E77"/>
    <w:rsid w:val="00494A05"/>
    <w:rsid w:val="00494AD4"/>
    <w:rsid w:val="00494F0A"/>
    <w:rsid w:val="004957D7"/>
    <w:rsid w:val="00495DAA"/>
    <w:rsid w:val="00496B3F"/>
    <w:rsid w:val="0049750D"/>
    <w:rsid w:val="00497CFC"/>
    <w:rsid w:val="00497F18"/>
    <w:rsid w:val="004A0570"/>
    <w:rsid w:val="004A0CC8"/>
    <w:rsid w:val="004A21F2"/>
    <w:rsid w:val="004A2264"/>
    <w:rsid w:val="004A25AF"/>
    <w:rsid w:val="004A266E"/>
    <w:rsid w:val="004A2BA1"/>
    <w:rsid w:val="004A3606"/>
    <w:rsid w:val="004A4783"/>
    <w:rsid w:val="004A541B"/>
    <w:rsid w:val="004A6021"/>
    <w:rsid w:val="004A6D18"/>
    <w:rsid w:val="004B032E"/>
    <w:rsid w:val="004B1236"/>
    <w:rsid w:val="004B1DEC"/>
    <w:rsid w:val="004B294D"/>
    <w:rsid w:val="004B3E07"/>
    <w:rsid w:val="004B3EA0"/>
    <w:rsid w:val="004B4187"/>
    <w:rsid w:val="004B501B"/>
    <w:rsid w:val="004B5603"/>
    <w:rsid w:val="004B5BED"/>
    <w:rsid w:val="004B64A6"/>
    <w:rsid w:val="004B66F9"/>
    <w:rsid w:val="004B6EBA"/>
    <w:rsid w:val="004B782F"/>
    <w:rsid w:val="004B7CCB"/>
    <w:rsid w:val="004C02E6"/>
    <w:rsid w:val="004C16A6"/>
    <w:rsid w:val="004C186D"/>
    <w:rsid w:val="004C2218"/>
    <w:rsid w:val="004C22F1"/>
    <w:rsid w:val="004C2682"/>
    <w:rsid w:val="004C2817"/>
    <w:rsid w:val="004C2DB6"/>
    <w:rsid w:val="004C3974"/>
    <w:rsid w:val="004C4DC9"/>
    <w:rsid w:val="004C5519"/>
    <w:rsid w:val="004C5829"/>
    <w:rsid w:val="004C5B91"/>
    <w:rsid w:val="004C6815"/>
    <w:rsid w:val="004C6CF8"/>
    <w:rsid w:val="004C7BF1"/>
    <w:rsid w:val="004D016F"/>
    <w:rsid w:val="004D11A0"/>
    <w:rsid w:val="004D1B43"/>
    <w:rsid w:val="004D20BE"/>
    <w:rsid w:val="004D2A9B"/>
    <w:rsid w:val="004D3282"/>
    <w:rsid w:val="004D4013"/>
    <w:rsid w:val="004D5BCE"/>
    <w:rsid w:val="004D5E1A"/>
    <w:rsid w:val="004D6463"/>
    <w:rsid w:val="004E041C"/>
    <w:rsid w:val="004E04FE"/>
    <w:rsid w:val="004E1701"/>
    <w:rsid w:val="004E18E7"/>
    <w:rsid w:val="004E2FC7"/>
    <w:rsid w:val="004E31E8"/>
    <w:rsid w:val="004E35C9"/>
    <w:rsid w:val="004E3ECA"/>
    <w:rsid w:val="004E42A8"/>
    <w:rsid w:val="004E4344"/>
    <w:rsid w:val="004E4DCF"/>
    <w:rsid w:val="004E548C"/>
    <w:rsid w:val="004F003C"/>
    <w:rsid w:val="004F0549"/>
    <w:rsid w:val="004F0AEB"/>
    <w:rsid w:val="004F149E"/>
    <w:rsid w:val="004F2126"/>
    <w:rsid w:val="004F24A4"/>
    <w:rsid w:val="004F24D0"/>
    <w:rsid w:val="004F2549"/>
    <w:rsid w:val="004F3FAD"/>
    <w:rsid w:val="004F403C"/>
    <w:rsid w:val="004F449D"/>
    <w:rsid w:val="004F45F2"/>
    <w:rsid w:val="004F50BA"/>
    <w:rsid w:val="004F58F8"/>
    <w:rsid w:val="004F5F3A"/>
    <w:rsid w:val="004F78D7"/>
    <w:rsid w:val="004F7E0A"/>
    <w:rsid w:val="0050121D"/>
    <w:rsid w:val="00501FEB"/>
    <w:rsid w:val="0050377B"/>
    <w:rsid w:val="0050411F"/>
    <w:rsid w:val="00504F3B"/>
    <w:rsid w:val="00505AB1"/>
    <w:rsid w:val="00505D2D"/>
    <w:rsid w:val="005073CE"/>
    <w:rsid w:val="0050786D"/>
    <w:rsid w:val="005112FB"/>
    <w:rsid w:val="005119F5"/>
    <w:rsid w:val="00512380"/>
    <w:rsid w:val="00512F46"/>
    <w:rsid w:val="005130F6"/>
    <w:rsid w:val="005135B0"/>
    <w:rsid w:val="0051367C"/>
    <w:rsid w:val="00513C90"/>
    <w:rsid w:val="005141EE"/>
    <w:rsid w:val="00514AC2"/>
    <w:rsid w:val="00514D69"/>
    <w:rsid w:val="00515CF2"/>
    <w:rsid w:val="00515DF4"/>
    <w:rsid w:val="00516660"/>
    <w:rsid w:val="00516E3F"/>
    <w:rsid w:val="005171E4"/>
    <w:rsid w:val="00517681"/>
    <w:rsid w:val="005202EB"/>
    <w:rsid w:val="005213F4"/>
    <w:rsid w:val="005215F1"/>
    <w:rsid w:val="00521709"/>
    <w:rsid w:val="00522C47"/>
    <w:rsid w:val="0052418E"/>
    <w:rsid w:val="00525018"/>
    <w:rsid w:val="0052687A"/>
    <w:rsid w:val="00527769"/>
    <w:rsid w:val="00527AC5"/>
    <w:rsid w:val="0053041A"/>
    <w:rsid w:val="00530A19"/>
    <w:rsid w:val="00530EBC"/>
    <w:rsid w:val="0053270E"/>
    <w:rsid w:val="005334F1"/>
    <w:rsid w:val="00533B02"/>
    <w:rsid w:val="00533C17"/>
    <w:rsid w:val="005342F2"/>
    <w:rsid w:val="00534CDD"/>
    <w:rsid w:val="005364CB"/>
    <w:rsid w:val="00537C04"/>
    <w:rsid w:val="005404AD"/>
    <w:rsid w:val="00540A0A"/>
    <w:rsid w:val="00541324"/>
    <w:rsid w:val="00542086"/>
    <w:rsid w:val="005423FD"/>
    <w:rsid w:val="0054247C"/>
    <w:rsid w:val="00542F48"/>
    <w:rsid w:val="005445F9"/>
    <w:rsid w:val="00545197"/>
    <w:rsid w:val="00545782"/>
    <w:rsid w:val="00545853"/>
    <w:rsid w:val="0054608D"/>
    <w:rsid w:val="005463E3"/>
    <w:rsid w:val="00550D3C"/>
    <w:rsid w:val="005518A9"/>
    <w:rsid w:val="00551D7D"/>
    <w:rsid w:val="0055254C"/>
    <w:rsid w:val="00553F41"/>
    <w:rsid w:val="005564E0"/>
    <w:rsid w:val="005578D6"/>
    <w:rsid w:val="00561184"/>
    <w:rsid w:val="00561856"/>
    <w:rsid w:val="00561BC9"/>
    <w:rsid w:val="00562376"/>
    <w:rsid w:val="00562600"/>
    <w:rsid w:val="00563473"/>
    <w:rsid w:val="00563635"/>
    <w:rsid w:val="005638B3"/>
    <w:rsid w:val="00564ED6"/>
    <w:rsid w:val="00565D4F"/>
    <w:rsid w:val="00565F7A"/>
    <w:rsid w:val="005675BA"/>
    <w:rsid w:val="0057087E"/>
    <w:rsid w:val="00570E80"/>
    <w:rsid w:val="00572964"/>
    <w:rsid w:val="00572C63"/>
    <w:rsid w:val="0057323B"/>
    <w:rsid w:val="0057404A"/>
    <w:rsid w:val="0057427F"/>
    <w:rsid w:val="005743FB"/>
    <w:rsid w:val="00574A8E"/>
    <w:rsid w:val="00574AB3"/>
    <w:rsid w:val="00574D35"/>
    <w:rsid w:val="00575D31"/>
    <w:rsid w:val="0057602C"/>
    <w:rsid w:val="00577E28"/>
    <w:rsid w:val="00580266"/>
    <w:rsid w:val="00580780"/>
    <w:rsid w:val="00580BF2"/>
    <w:rsid w:val="005813F7"/>
    <w:rsid w:val="00584195"/>
    <w:rsid w:val="005849F9"/>
    <w:rsid w:val="00587168"/>
    <w:rsid w:val="005871B6"/>
    <w:rsid w:val="00587444"/>
    <w:rsid w:val="0059070A"/>
    <w:rsid w:val="00593E04"/>
    <w:rsid w:val="00593E89"/>
    <w:rsid w:val="00594AA8"/>
    <w:rsid w:val="00594AC3"/>
    <w:rsid w:val="00595D0F"/>
    <w:rsid w:val="00596384"/>
    <w:rsid w:val="00597EB7"/>
    <w:rsid w:val="005A16C3"/>
    <w:rsid w:val="005A1EED"/>
    <w:rsid w:val="005A3CAC"/>
    <w:rsid w:val="005A4373"/>
    <w:rsid w:val="005A54DB"/>
    <w:rsid w:val="005A6EAE"/>
    <w:rsid w:val="005A74FF"/>
    <w:rsid w:val="005A7814"/>
    <w:rsid w:val="005A7F27"/>
    <w:rsid w:val="005B2402"/>
    <w:rsid w:val="005B3FDB"/>
    <w:rsid w:val="005B4053"/>
    <w:rsid w:val="005B4788"/>
    <w:rsid w:val="005B65FF"/>
    <w:rsid w:val="005B68BF"/>
    <w:rsid w:val="005B7803"/>
    <w:rsid w:val="005C0583"/>
    <w:rsid w:val="005C117B"/>
    <w:rsid w:val="005C183D"/>
    <w:rsid w:val="005C1978"/>
    <w:rsid w:val="005C231F"/>
    <w:rsid w:val="005C24E9"/>
    <w:rsid w:val="005C3156"/>
    <w:rsid w:val="005C3D0B"/>
    <w:rsid w:val="005C4932"/>
    <w:rsid w:val="005C4AC2"/>
    <w:rsid w:val="005C5745"/>
    <w:rsid w:val="005C7497"/>
    <w:rsid w:val="005C7DBF"/>
    <w:rsid w:val="005D1784"/>
    <w:rsid w:val="005D1A91"/>
    <w:rsid w:val="005D2C57"/>
    <w:rsid w:val="005D43BB"/>
    <w:rsid w:val="005D4D6B"/>
    <w:rsid w:val="005D4DAC"/>
    <w:rsid w:val="005D5AFE"/>
    <w:rsid w:val="005D6AA5"/>
    <w:rsid w:val="005D6CAD"/>
    <w:rsid w:val="005D6D6F"/>
    <w:rsid w:val="005E1FE2"/>
    <w:rsid w:val="005E3687"/>
    <w:rsid w:val="005E57F4"/>
    <w:rsid w:val="005E6A38"/>
    <w:rsid w:val="005E6D01"/>
    <w:rsid w:val="005F0134"/>
    <w:rsid w:val="005F0328"/>
    <w:rsid w:val="005F09A7"/>
    <w:rsid w:val="005F1399"/>
    <w:rsid w:val="005F167A"/>
    <w:rsid w:val="005F2636"/>
    <w:rsid w:val="005F2B01"/>
    <w:rsid w:val="005F4952"/>
    <w:rsid w:val="005F497B"/>
    <w:rsid w:val="005F565F"/>
    <w:rsid w:val="005F7800"/>
    <w:rsid w:val="00600F03"/>
    <w:rsid w:val="00601558"/>
    <w:rsid w:val="00601A82"/>
    <w:rsid w:val="00602543"/>
    <w:rsid w:val="00603596"/>
    <w:rsid w:val="00603935"/>
    <w:rsid w:val="00604D2F"/>
    <w:rsid w:val="00606A86"/>
    <w:rsid w:val="00607805"/>
    <w:rsid w:val="00610322"/>
    <w:rsid w:val="00610E79"/>
    <w:rsid w:val="0061100F"/>
    <w:rsid w:val="00612C72"/>
    <w:rsid w:val="006132AA"/>
    <w:rsid w:val="00613E4F"/>
    <w:rsid w:val="00613EB6"/>
    <w:rsid w:val="00614D6F"/>
    <w:rsid w:val="0061503F"/>
    <w:rsid w:val="00615A8B"/>
    <w:rsid w:val="00615FFD"/>
    <w:rsid w:val="00616B88"/>
    <w:rsid w:val="00617B56"/>
    <w:rsid w:val="0062374A"/>
    <w:rsid w:val="00623809"/>
    <w:rsid w:val="006239F3"/>
    <w:rsid w:val="00623EFE"/>
    <w:rsid w:val="00624699"/>
    <w:rsid w:val="00625345"/>
    <w:rsid w:val="00625B6F"/>
    <w:rsid w:val="00625D9D"/>
    <w:rsid w:val="00625DB9"/>
    <w:rsid w:val="00625EBC"/>
    <w:rsid w:val="006262D2"/>
    <w:rsid w:val="0062756A"/>
    <w:rsid w:val="00627DA2"/>
    <w:rsid w:val="0063103D"/>
    <w:rsid w:val="00631DE7"/>
    <w:rsid w:val="0063257C"/>
    <w:rsid w:val="006330D3"/>
    <w:rsid w:val="00633BF3"/>
    <w:rsid w:val="00635D6E"/>
    <w:rsid w:val="00636B95"/>
    <w:rsid w:val="006371C3"/>
    <w:rsid w:val="006402FD"/>
    <w:rsid w:val="006404C9"/>
    <w:rsid w:val="00642394"/>
    <w:rsid w:val="0064269F"/>
    <w:rsid w:val="00642EA7"/>
    <w:rsid w:val="00643739"/>
    <w:rsid w:val="0064398B"/>
    <w:rsid w:val="006447D4"/>
    <w:rsid w:val="00644D55"/>
    <w:rsid w:val="00647081"/>
    <w:rsid w:val="00647090"/>
    <w:rsid w:val="00647188"/>
    <w:rsid w:val="00647683"/>
    <w:rsid w:val="00647DA1"/>
    <w:rsid w:val="00650313"/>
    <w:rsid w:val="00650428"/>
    <w:rsid w:val="0065213C"/>
    <w:rsid w:val="006521E1"/>
    <w:rsid w:val="00652C97"/>
    <w:rsid w:val="0065472F"/>
    <w:rsid w:val="006556C6"/>
    <w:rsid w:val="006559D2"/>
    <w:rsid w:val="006564F3"/>
    <w:rsid w:val="006566A2"/>
    <w:rsid w:val="00660836"/>
    <w:rsid w:val="00661146"/>
    <w:rsid w:val="00662182"/>
    <w:rsid w:val="00663175"/>
    <w:rsid w:val="00663465"/>
    <w:rsid w:val="00663D7D"/>
    <w:rsid w:val="00664064"/>
    <w:rsid w:val="0066493D"/>
    <w:rsid w:val="00665292"/>
    <w:rsid w:val="00666371"/>
    <w:rsid w:val="00666BC2"/>
    <w:rsid w:val="006677AD"/>
    <w:rsid w:val="00667A5D"/>
    <w:rsid w:val="00667B64"/>
    <w:rsid w:val="00670B52"/>
    <w:rsid w:val="00671834"/>
    <w:rsid w:val="00672470"/>
    <w:rsid w:val="006724D6"/>
    <w:rsid w:val="00672EC2"/>
    <w:rsid w:val="0067401A"/>
    <w:rsid w:val="00674E01"/>
    <w:rsid w:val="00674E97"/>
    <w:rsid w:val="00675AB6"/>
    <w:rsid w:val="00676488"/>
    <w:rsid w:val="006766C9"/>
    <w:rsid w:val="00676B52"/>
    <w:rsid w:val="006770D5"/>
    <w:rsid w:val="00677A65"/>
    <w:rsid w:val="00677EEB"/>
    <w:rsid w:val="00677EF6"/>
    <w:rsid w:val="006805BD"/>
    <w:rsid w:val="0068127B"/>
    <w:rsid w:val="006823C2"/>
    <w:rsid w:val="00682815"/>
    <w:rsid w:val="00683C95"/>
    <w:rsid w:val="00683D47"/>
    <w:rsid w:val="0068608F"/>
    <w:rsid w:val="006870CB"/>
    <w:rsid w:val="0069062F"/>
    <w:rsid w:val="006927AF"/>
    <w:rsid w:val="006928AB"/>
    <w:rsid w:val="00693A0B"/>
    <w:rsid w:val="00693A57"/>
    <w:rsid w:val="00693EB7"/>
    <w:rsid w:val="006947B8"/>
    <w:rsid w:val="00694825"/>
    <w:rsid w:val="00694BA0"/>
    <w:rsid w:val="006950A7"/>
    <w:rsid w:val="006959BA"/>
    <w:rsid w:val="00696543"/>
    <w:rsid w:val="006967E8"/>
    <w:rsid w:val="0069680B"/>
    <w:rsid w:val="00697E5B"/>
    <w:rsid w:val="006A062C"/>
    <w:rsid w:val="006A0D0A"/>
    <w:rsid w:val="006A167F"/>
    <w:rsid w:val="006A2FB0"/>
    <w:rsid w:val="006A34A5"/>
    <w:rsid w:val="006A54D9"/>
    <w:rsid w:val="006A58E8"/>
    <w:rsid w:val="006A5E66"/>
    <w:rsid w:val="006A6660"/>
    <w:rsid w:val="006A736A"/>
    <w:rsid w:val="006A7465"/>
    <w:rsid w:val="006B0867"/>
    <w:rsid w:val="006B0A1E"/>
    <w:rsid w:val="006B0B65"/>
    <w:rsid w:val="006B117E"/>
    <w:rsid w:val="006B190A"/>
    <w:rsid w:val="006B1FA1"/>
    <w:rsid w:val="006B203B"/>
    <w:rsid w:val="006B35E2"/>
    <w:rsid w:val="006B39F4"/>
    <w:rsid w:val="006B3C2B"/>
    <w:rsid w:val="006B4168"/>
    <w:rsid w:val="006B599A"/>
    <w:rsid w:val="006B6135"/>
    <w:rsid w:val="006B688B"/>
    <w:rsid w:val="006B6906"/>
    <w:rsid w:val="006B6AA4"/>
    <w:rsid w:val="006B789C"/>
    <w:rsid w:val="006B7910"/>
    <w:rsid w:val="006C1592"/>
    <w:rsid w:val="006C1BA6"/>
    <w:rsid w:val="006C2FC9"/>
    <w:rsid w:val="006C30FA"/>
    <w:rsid w:val="006C321E"/>
    <w:rsid w:val="006C33E2"/>
    <w:rsid w:val="006C3E27"/>
    <w:rsid w:val="006C5319"/>
    <w:rsid w:val="006C53F1"/>
    <w:rsid w:val="006C6DB4"/>
    <w:rsid w:val="006C7B05"/>
    <w:rsid w:val="006D0199"/>
    <w:rsid w:val="006D069C"/>
    <w:rsid w:val="006D08A7"/>
    <w:rsid w:val="006D117A"/>
    <w:rsid w:val="006D18CE"/>
    <w:rsid w:val="006D31AA"/>
    <w:rsid w:val="006D4AA5"/>
    <w:rsid w:val="006E0672"/>
    <w:rsid w:val="006E0E68"/>
    <w:rsid w:val="006E1167"/>
    <w:rsid w:val="006E1808"/>
    <w:rsid w:val="006E196C"/>
    <w:rsid w:val="006E2811"/>
    <w:rsid w:val="006E4121"/>
    <w:rsid w:val="006E584E"/>
    <w:rsid w:val="006E6038"/>
    <w:rsid w:val="006E6528"/>
    <w:rsid w:val="006E6B6B"/>
    <w:rsid w:val="006E6F4F"/>
    <w:rsid w:val="006E71D5"/>
    <w:rsid w:val="006F05BE"/>
    <w:rsid w:val="006F06C7"/>
    <w:rsid w:val="006F0A16"/>
    <w:rsid w:val="006F157D"/>
    <w:rsid w:val="006F212E"/>
    <w:rsid w:val="006F2660"/>
    <w:rsid w:val="006F2814"/>
    <w:rsid w:val="006F5BAC"/>
    <w:rsid w:val="006F7AC9"/>
    <w:rsid w:val="00702EEC"/>
    <w:rsid w:val="007034F8"/>
    <w:rsid w:val="007037E6"/>
    <w:rsid w:val="00703B36"/>
    <w:rsid w:val="00703BA6"/>
    <w:rsid w:val="007055E4"/>
    <w:rsid w:val="00705C15"/>
    <w:rsid w:val="00705EB7"/>
    <w:rsid w:val="007075F6"/>
    <w:rsid w:val="0071028C"/>
    <w:rsid w:val="0071062E"/>
    <w:rsid w:val="00710691"/>
    <w:rsid w:val="00710FA1"/>
    <w:rsid w:val="007110D9"/>
    <w:rsid w:val="0071185A"/>
    <w:rsid w:val="00712655"/>
    <w:rsid w:val="00713603"/>
    <w:rsid w:val="00714DA4"/>
    <w:rsid w:val="0071541A"/>
    <w:rsid w:val="00716761"/>
    <w:rsid w:val="00717329"/>
    <w:rsid w:val="00720FAE"/>
    <w:rsid w:val="007215B5"/>
    <w:rsid w:val="00721697"/>
    <w:rsid w:val="00721754"/>
    <w:rsid w:val="00721BB3"/>
    <w:rsid w:val="00721EB4"/>
    <w:rsid w:val="007221BC"/>
    <w:rsid w:val="00723845"/>
    <w:rsid w:val="00723A4B"/>
    <w:rsid w:val="0072426B"/>
    <w:rsid w:val="007246E7"/>
    <w:rsid w:val="00724C3A"/>
    <w:rsid w:val="00724C43"/>
    <w:rsid w:val="00724D59"/>
    <w:rsid w:val="00724F92"/>
    <w:rsid w:val="0072502D"/>
    <w:rsid w:val="0072569A"/>
    <w:rsid w:val="00725DC2"/>
    <w:rsid w:val="00726838"/>
    <w:rsid w:val="00726D25"/>
    <w:rsid w:val="007276C6"/>
    <w:rsid w:val="00727E14"/>
    <w:rsid w:val="00727FE3"/>
    <w:rsid w:val="00730111"/>
    <w:rsid w:val="00730695"/>
    <w:rsid w:val="00732362"/>
    <w:rsid w:val="00732C8C"/>
    <w:rsid w:val="007331F3"/>
    <w:rsid w:val="0073549E"/>
    <w:rsid w:val="007354D8"/>
    <w:rsid w:val="00735F2E"/>
    <w:rsid w:val="0073680C"/>
    <w:rsid w:val="00736DEC"/>
    <w:rsid w:val="0074113E"/>
    <w:rsid w:val="0074158D"/>
    <w:rsid w:val="00742902"/>
    <w:rsid w:val="007431C3"/>
    <w:rsid w:val="007444FE"/>
    <w:rsid w:val="00744C90"/>
    <w:rsid w:val="00745541"/>
    <w:rsid w:val="00745FFD"/>
    <w:rsid w:val="007471A7"/>
    <w:rsid w:val="00747611"/>
    <w:rsid w:val="00747621"/>
    <w:rsid w:val="00747645"/>
    <w:rsid w:val="00750B62"/>
    <w:rsid w:val="0075165C"/>
    <w:rsid w:val="007518E8"/>
    <w:rsid w:val="00751C47"/>
    <w:rsid w:val="0075308C"/>
    <w:rsid w:val="007530C1"/>
    <w:rsid w:val="00753844"/>
    <w:rsid w:val="00754E44"/>
    <w:rsid w:val="00755120"/>
    <w:rsid w:val="007561AF"/>
    <w:rsid w:val="00756912"/>
    <w:rsid w:val="00757073"/>
    <w:rsid w:val="00757DCE"/>
    <w:rsid w:val="007600E2"/>
    <w:rsid w:val="00760502"/>
    <w:rsid w:val="00760F61"/>
    <w:rsid w:val="0076176D"/>
    <w:rsid w:val="00764B4C"/>
    <w:rsid w:val="00764C27"/>
    <w:rsid w:val="00765A4E"/>
    <w:rsid w:val="00766586"/>
    <w:rsid w:val="00766952"/>
    <w:rsid w:val="00767042"/>
    <w:rsid w:val="007674C7"/>
    <w:rsid w:val="00767772"/>
    <w:rsid w:val="00767D53"/>
    <w:rsid w:val="007700BA"/>
    <w:rsid w:val="007705B5"/>
    <w:rsid w:val="007718C4"/>
    <w:rsid w:val="0077237F"/>
    <w:rsid w:val="0077278D"/>
    <w:rsid w:val="00774C55"/>
    <w:rsid w:val="00776423"/>
    <w:rsid w:val="00780246"/>
    <w:rsid w:val="007802B2"/>
    <w:rsid w:val="007804B2"/>
    <w:rsid w:val="0078075F"/>
    <w:rsid w:val="007808A1"/>
    <w:rsid w:val="00780D07"/>
    <w:rsid w:val="007818E9"/>
    <w:rsid w:val="00782DE5"/>
    <w:rsid w:val="007834C7"/>
    <w:rsid w:val="00784275"/>
    <w:rsid w:val="007853A3"/>
    <w:rsid w:val="007875D9"/>
    <w:rsid w:val="00787747"/>
    <w:rsid w:val="007925B3"/>
    <w:rsid w:val="00792AC9"/>
    <w:rsid w:val="00793B49"/>
    <w:rsid w:val="00793B5F"/>
    <w:rsid w:val="007943B0"/>
    <w:rsid w:val="00795109"/>
    <w:rsid w:val="00796873"/>
    <w:rsid w:val="00796876"/>
    <w:rsid w:val="0079798F"/>
    <w:rsid w:val="00797A2B"/>
    <w:rsid w:val="00797B41"/>
    <w:rsid w:val="007A0294"/>
    <w:rsid w:val="007A0387"/>
    <w:rsid w:val="007A25E0"/>
    <w:rsid w:val="007A2DEB"/>
    <w:rsid w:val="007A46B7"/>
    <w:rsid w:val="007A4EC1"/>
    <w:rsid w:val="007A5799"/>
    <w:rsid w:val="007A5846"/>
    <w:rsid w:val="007A626F"/>
    <w:rsid w:val="007A6611"/>
    <w:rsid w:val="007A70EA"/>
    <w:rsid w:val="007A72E7"/>
    <w:rsid w:val="007A75B2"/>
    <w:rsid w:val="007B009F"/>
    <w:rsid w:val="007B109C"/>
    <w:rsid w:val="007B122F"/>
    <w:rsid w:val="007B1B55"/>
    <w:rsid w:val="007B435F"/>
    <w:rsid w:val="007B43B6"/>
    <w:rsid w:val="007B46C6"/>
    <w:rsid w:val="007B4BE5"/>
    <w:rsid w:val="007B5198"/>
    <w:rsid w:val="007B55EE"/>
    <w:rsid w:val="007B57F7"/>
    <w:rsid w:val="007B633B"/>
    <w:rsid w:val="007B6B14"/>
    <w:rsid w:val="007B6CCC"/>
    <w:rsid w:val="007B7389"/>
    <w:rsid w:val="007C044B"/>
    <w:rsid w:val="007C0FDE"/>
    <w:rsid w:val="007C21BA"/>
    <w:rsid w:val="007C2C4A"/>
    <w:rsid w:val="007C2F3A"/>
    <w:rsid w:val="007C2F84"/>
    <w:rsid w:val="007C42B7"/>
    <w:rsid w:val="007C43A0"/>
    <w:rsid w:val="007C4843"/>
    <w:rsid w:val="007C485F"/>
    <w:rsid w:val="007C4D02"/>
    <w:rsid w:val="007C649F"/>
    <w:rsid w:val="007C6511"/>
    <w:rsid w:val="007C668C"/>
    <w:rsid w:val="007D0235"/>
    <w:rsid w:val="007D13E7"/>
    <w:rsid w:val="007D1C13"/>
    <w:rsid w:val="007D27D5"/>
    <w:rsid w:val="007D2889"/>
    <w:rsid w:val="007D3744"/>
    <w:rsid w:val="007D3E81"/>
    <w:rsid w:val="007D4BE6"/>
    <w:rsid w:val="007D5350"/>
    <w:rsid w:val="007D63F2"/>
    <w:rsid w:val="007D640A"/>
    <w:rsid w:val="007D65A2"/>
    <w:rsid w:val="007D66A0"/>
    <w:rsid w:val="007D6A24"/>
    <w:rsid w:val="007D74D8"/>
    <w:rsid w:val="007D7672"/>
    <w:rsid w:val="007D7694"/>
    <w:rsid w:val="007E0106"/>
    <w:rsid w:val="007E026C"/>
    <w:rsid w:val="007E0363"/>
    <w:rsid w:val="007E0D31"/>
    <w:rsid w:val="007E107B"/>
    <w:rsid w:val="007E2289"/>
    <w:rsid w:val="007E3943"/>
    <w:rsid w:val="007E3A74"/>
    <w:rsid w:val="007E55B6"/>
    <w:rsid w:val="007E662C"/>
    <w:rsid w:val="007E716C"/>
    <w:rsid w:val="007F008E"/>
    <w:rsid w:val="007F0C6F"/>
    <w:rsid w:val="007F0D40"/>
    <w:rsid w:val="007F1E71"/>
    <w:rsid w:val="007F2966"/>
    <w:rsid w:val="007F36B1"/>
    <w:rsid w:val="007F3B35"/>
    <w:rsid w:val="007F3CE6"/>
    <w:rsid w:val="007F47AE"/>
    <w:rsid w:val="007F5D75"/>
    <w:rsid w:val="007F6D8A"/>
    <w:rsid w:val="007F7873"/>
    <w:rsid w:val="007F799C"/>
    <w:rsid w:val="007F7A25"/>
    <w:rsid w:val="008004A4"/>
    <w:rsid w:val="00800FAB"/>
    <w:rsid w:val="0080272D"/>
    <w:rsid w:val="00802A8D"/>
    <w:rsid w:val="00802AA5"/>
    <w:rsid w:val="00803825"/>
    <w:rsid w:val="008046A2"/>
    <w:rsid w:val="00804A71"/>
    <w:rsid w:val="00804AB8"/>
    <w:rsid w:val="00806429"/>
    <w:rsid w:val="00806A88"/>
    <w:rsid w:val="00807BBF"/>
    <w:rsid w:val="00807C47"/>
    <w:rsid w:val="0081081D"/>
    <w:rsid w:val="00810A75"/>
    <w:rsid w:val="00810F69"/>
    <w:rsid w:val="008114C7"/>
    <w:rsid w:val="008116CA"/>
    <w:rsid w:val="0081210E"/>
    <w:rsid w:val="00812173"/>
    <w:rsid w:val="008124C8"/>
    <w:rsid w:val="008125E6"/>
    <w:rsid w:val="0081338A"/>
    <w:rsid w:val="00813F57"/>
    <w:rsid w:val="00814307"/>
    <w:rsid w:val="00814994"/>
    <w:rsid w:val="00814BBB"/>
    <w:rsid w:val="00816050"/>
    <w:rsid w:val="00816C1B"/>
    <w:rsid w:val="00820125"/>
    <w:rsid w:val="008204CE"/>
    <w:rsid w:val="00820F86"/>
    <w:rsid w:val="00823136"/>
    <w:rsid w:val="00823303"/>
    <w:rsid w:val="0082364C"/>
    <w:rsid w:val="00823753"/>
    <w:rsid w:val="00823ACA"/>
    <w:rsid w:val="008272EB"/>
    <w:rsid w:val="0083037A"/>
    <w:rsid w:val="00831A98"/>
    <w:rsid w:val="00831D1B"/>
    <w:rsid w:val="008337D5"/>
    <w:rsid w:val="0083418A"/>
    <w:rsid w:val="0083440A"/>
    <w:rsid w:val="00834877"/>
    <w:rsid w:val="00834ACB"/>
    <w:rsid w:val="00835A60"/>
    <w:rsid w:val="00836054"/>
    <w:rsid w:val="008363AB"/>
    <w:rsid w:val="00836569"/>
    <w:rsid w:val="0083742C"/>
    <w:rsid w:val="00837A55"/>
    <w:rsid w:val="00840135"/>
    <w:rsid w:val="00840F6B"/>
    <w:rsid w:val="0084130C"/>
    <w:rsid w:val="0084170F"/>
    <w:rsid w:val="00841C0B"/>
    <w:rsid w:val="0084220E"/>
    <w:rsid w:val="00843914"/>
    <w:rsid w:val="00843E6D"/>
    <w:rsid w:val="00845331"/>
    <w:rsid w:val="00845D7C"/>
    <w:rsid w:val="0084613E"/>
    <w:rsid w:val="008469F1"/>
    <w:rsid w:val="00846FF0"/>
    <w:rsid w:val="008503FA"/>
    <w:rsid w:val="0085053F"/>
    <w:rsid w:val="008506CA"/>
    <w:rsid w:val="00850D10"/>
    <w:rsid w:val="00850E8B"/>
    <w:rsid w:val="008513A3"/>
    <w:rsid w:val="00851D76"/>
    <w:rsid w:val="0085452E"/>
    <w:rsid w:val="008546C8"/>
    <w:rsid w:val="0085484E"/>
    <w:rsid w:val="00856A20"/>
    <w:rsid w:val="008575EB"/>
    <w:rsid w:val="008608F2"/>
    <w:rsid w:val="00860930"/>
    <w:rsid w:val="008609D5"/>
    <w:rsid w:val="008637F1"/>
    <w:rsid w:val="00863950"/>
    <w:rsid w:val="00864769"/>
    <w:rsid w:val="00864970"/>
    <w:rsid w:val="00866377"/>
    <w:rsid w:val="00866FAF"/>
    <w:rsid w:val="00867C3C"/>
    <w:rsid w:val="00867EF7"/>
    <w:rsid w:val="00871F0C"/>
    <w:rsid w:val="00872316"/>
    <w:rsid w:val="00872960"/>
    <w:rsid w:val="0087297A"/>
    <w:rsid w:val="00872D9A"/>
    <w:rsid w:val="00873331"/>
    <w:rsid w:val="00873C39"/>
    <w:rsid w:val="00873E1C"/>
    <w:rsid w:val="00874619"/>
    <w:rsid w:val="00875657"/>
    <w:rsid w:val="00876420"/>
    <w:rsid w:val="0087686C"/>
    <w:rsid w:val="008775EE"/>
    <w:rsid w:val="00877637"/>
    <w:rsid w:val="008827E0"/>
    <w:rsid w:val="00883458"/>
    <w:rsid w:val="00883B23"/>
    <w:rsid w:val="00884040"/>
    <w:rsid w:val="00884CEB"/>
    <w:rsid w:val="00884DEC"/>
    <w:rsid w:val="00885632"/>
    <w:rsid w:val="00885C67"/>
    <w:rsid w:val="00887267"/>
    <w:rsid w:val="008874F5"/>
    <w:rsid w:val="008876DC"/>
    <w:rsid w:val="00887B61"/>
    <w:rsid w:val="00890CC7"/>
    <w:rsid w:val="00890F9A"/>
    <w:rsid w:val="00892997"/>
    <w:rsid w:val="008936D4"/>
    <w:rsid w:val="00894078"/>
    <w:rsid w:val="008955A3"/>
    <w:rsid w:val="00897019"/>
    <w:rsid w:val="0089768D"/>
    <w:rsid w:val="00897D54"/>
    <w:rsid w:val="008A171A"/>
    <w:rsid w:val="008A29C6"/>
    <w:rsid w:val="008A305A"/>
    <w:rsid w:val="008A3119"/>
    <w:rsid w:val="008A446A"/>
    <w:rsid w:val="008A5246"/>
    <w:rsid w:val="008A693F"/>
    <w:rsid w:val="008B1BF9"/>
    <w:rsid w:val="008B24D0"/>
    <w:rsid w:val="008B3834"/>
    <w:rsid w:val="008B4F14"/>
    <w:rsid w:val="008B7765"/>
    <w:rsid w:val="008C012C"/>
    <w:rsid w:val="008C0E4A"/>
    <w:rsid w:val="008C1200"/>
    <w:rsid w:val="008C1343"/>
    <w:rsid w:val="008C1E0B"/>
    <w:rsid w:val="008C1F5D"/>
    <w:rsid w:val="008C2654"/>
    <w:rsid w:val="008C2B10"/>
    <w:rsid w:val="008C2BA1"/>
    <w:rsid w:val="008C3700"/>
    <w:rsid w:val="008C3970"/>
    <w:rsid w:val="008C43BA"/>
    <w:rsid w:val="008C5065"/>
    <w:rsid w:val="008C543B"/>
    <w:rsid w:val="008C6007"/>
    <w:rsid w:val="008C78AB"/>
    <w:rsid w:val="008C7D46"/>
    <w:rsid w:val="008D006C"/>
    <w:rsid w:val="008D0359"/>
    <w:rsid w:val="008D202D"/>
    <w:rsid w:val="008D3D94"/>
    <w:rsid w:val="008D437E"/>
    <w:rsid w:val="008D51B8"/>
    <w:rsid w:val="008D5690"/>
    <w:rsid w:val="008D5858"/>
    <w:rsid w:val="008D6725"/>
    <w:rsid w:val="008D672F"/>
    <w:rsid w:val="008D6B33"/>
    <w:rsid w:val="008E13BF"/>
    <w:rsid w:val="008E3239"/>
    <w:rsid w:val="008E3375"/>
    <w:rsid w:val="008E36E1"/>
    <w:rsid w:val="008E5EDF"/>
    <w:rsid w:val="008E7116"/>
    <w:rsid w:val="008E7266"/>
    <w:rsid w:val="008E7AEF"/>
    <w:rsid w:val="008F008A"/>
    <w:rsid w:val="008F0288"/>
    <w:rsid w:val="008F0DC1"/>
    <w:rsid w:val="008F185B"/>
    <w:rsid w:val="008F284F"/>
    <w:rsid w:val="008F2AA1"/>
    <w:rsid w:val="008F3959"/>
    <w:rsid w:val="008F39FA"/>
    <w:rsid w:val="008F4213"/>
    <w:rsid w:val="008F4892"/>
    <w:rsid w:val="008F52D5"/>
    <w:rsid w:val="008F5A7B"/>
    <w:rsid w:val="008F6412"/>
    <w:rsid w:val="008F6754"/>
    <w:rsid w:val="008F67A6"/>
    <w:rsid w:val="008F6BDB"/>
    <w:rsid w:val="008F7FC3"/>
    <w:rsid w:val="00900349"/>
    <w:rsid w:val="0090086B"/>
    <w:rsid w:val="00900B12"/>
    <w:rsid w:val="00900C08"/>
    <w:rsid w:val="00901244"/>
    <w:rsid w:val="00901738"/>
    <w:rsid w:val="00901895"/>
    <w:rsid w:val="009038CB"/>
    <w:rsid w:val="00904226"/>
    <w:rsid w:val="009043D2"/>
    <w:rsid w:val="00904707"/>
    <w:rsid w:val="009049EE"/>
    <w:rsid w:val="0090561E"/>
    <w:rsid w:val="0090714A"/>
    <w:rsid w:val="0090721F"/>
    <w:rsid w:val="00910105"/>
    <w:rsid w:val="00910460"/>
    <w:rsid w:val="009104D5"/>
    <w:rsid w:val="00911942"/>
    <w:rsid w:val="00912587"/>
    <w:rsid w:val="00913F2C"/>
    <w:rsid w:val="00914776"/>
    <w:rsid w:val="00916E79"/>
    <w:rsid w:val="0091734B"/>
    <w:rsid w:val="0092030D"/>
    <w:rsid w:val="00920AD4"/>
    <w:rsid w:val="00920B0D"/>
    <w:rsid w:val="00921A69"/>
    <w:rsid w:val="00922549"/>
    <w:rsid w:val="0092258B"/>
    <w:rsid w:val="00922BEF"/>
    <w:rsid w:val="00923CB8"/>
    <w:rsid w:val="00923FA6"/>
    <w:rsid w:val="00924881"/>
    <w:rsid w:val="00925AA3"/>
    <w:rsid w:val="00925BA3"/>
    <w:rsid w:val="00926227"/>
    <w:rsid w:val="00926A5B"/>
    <w:rsid w:val="009272C9"/>
    <w:rsid w:val="00930530"/>
    <w:rsid w:val="00930708"/>
    <w:rsid w:val="009312F9"/>
    <w:rsid w:val="00932010"/>
    <w:rsid w:val="00932B2E"/>
    <w:rsid w:val="00932CDB"/>
    <w:rsid w:val="00932E0F"/>
    <w:rsid w:val="00934AAC"/>
    <w:rsid w:val="00934C08"/>
    <w:rsid w:val="00935959"/>
    <w:rsid w:val="00936582"/>
    <w:rsid w:val="009374AF"/>
    <w:rsid w:val="0093781D"/>
    <w:rsid w:val="00941C50"/>
    <w:rsid w:val="00941FD6"/>
    <w:rsid w:val="009430E4"/>
    <w:rsid w:val="0094349F"/>
    <w:rsid w:val="0094378F"/>
    <w:rsid w:val="00945288"/>
    <w:rsid w:val="00945BFF"/>
    <w:rsid w:val="00946A5C"/>
    <w:rsid w:val="00947B44"/>
    <w:rsid w:val="00947C4F"/>
    <w:rsid w:val="00947F5E"/>
    <w:rsid w:val="00950B21"/>
    <w:rsid w:val="009518A2"/>
    <w:rsid w:val="00952241"/>
    <w:rsid w:val="00952E17"/>
    <w:rsid w:val="00954D30"/>
    <w:rsid w:val="00954D68"/>
    <w:rsid w:val="00955ACB"/>
    <w:rsid w:val="00955D62"/>
    <w:rsid w:val="009564BA"/>
    <w:rsid w:val="009570D5"/>
    <w:rsid w:val="00957A45"/>
    <w:rsid w:val="009619E0"/>
    <w:rsid w:val="00961AE2"/>
    <w:rsid w:val="00962469"/>
    <w:rsid w:val="00962CA3"/>
    <w:rsid w:val="00963C6A"/>
    <w:rsid w:val="00964E5D"/>
    <w:rsid w:val="0096523E"/>
    <w:rsid w:val="0096664E"/>
    <w:rsid w:val="00967115"/>
    <w:rsid w:val="00967B27"/>
    <w:rsid w:val="009707A4"/>
    <w:rsid w:val="00970DD2"/>
    <w:rsid w:val="00971478"/>
    <w:rsid w:val="00971CE3"/>
    <w:rsid w:val="00971D69"/>
    <w:rsid w:val="00972498"/>
    <w:rsid w:val="0097258C"/>
    <w:rsid w:val="009756F8"/>
    <w:rsid w:val="009757F7"/>
    <w:rsid w:val="00975DDE"/>
    <w:rsid w:val="00975FB4"/>
    <w:rsid w:val="009769D8"/>
    <w:rsid w:val="00976AF6"/>
    <w:rsid w:val="0097717B"/>
    <w:rsid w:val="00977528"/>
    <w:rsid w:val="0097792E"/>
    <w:rsid w:val="0098064F"/>
    <w:rsid w:val="009811A2"/>
    <w:rsid w:val="009822B1"/>
    <w:rsid w:val="00983193"/>
    <w:rsid w:val="0098389C"/>
    <w:rsid w:val="0098399B"/>
    <w:rsid w:val="00983D64"/>
    <w:rsid w:val="0098435D"/>
    <w:rsid w:val="0098436F"/>
    <w:rsid w:val="009847A8"/>
    <w:rsid w:val="009856B4"/>
    <w:rsid w:val="0098589B"/>
    <w:rsid w:val="00987BC3"/>
    <w:rsid w:val="00987F07"/>
    <w:rsid w:val="00990503"/>
    <w:rsid w:val="00990B3F"/>
    <w:rsid w:val="00991B77"/>
    <w:rsid w:val="009920BC"/>
    <w:rsid w:val="009924BC"/>
    <w:rsid w:val="00992E1F"/>
    <w:rsid w:val="009936B0"/>
    <w:rsid w:val="00993BEC"/>
    <w:rsid w:val="0099413C"/>
    <w:rsid w:val="0099460E"/>
    <w:rsid w:val="00995D63"/>
    <w:rsid w:val="0099602F"/>
    <w:rsid w:val="00996232"/>
    <w:rsid w:val="009974F4"/>
    <w:rsid w:val="009976B4"/>
    <w:rsid w:val="0099790B"/>
    <w:rsid w:val="009A09BC"/>
    <w:rsid w:val="009A0B08"/>
    <w:rsid w:val="009A0C18"/>
    <w:rsid w:val="009A206E"/>
    <w:rsid w:val="009A2B8B"/>
    <w:rsid w:val="009A2B90"/>
    <w:rsid w:val="009A2D91"/>
    <w:rsid w:val="009A346A"/>
    <w:rsid w:val="009A34EB"/>
    <w:rsid w:val="009A3AC1"/>
    <w:rsid w:val="009A4FD2"/>
    <w:rsid w:val="009A5808"/>
    <w:rsid w:val="009A65F5"/>
    <w:rsid w:val="009A7359"/>
    <w:rsid w:val="009B0046"/>
    <w:rsid w:val="009B04D9"/>
    <w:rsid w:val="009B1D2F"/>
    <w:rsid w:val="009B2BD4"/>
    <w:rsid w:val="009B3DC7"/>
    <w:rsid w:val="009B423D"/>
    <w:rsid w:val="009B577B"/>
    <w:rsid w:val="009B6947"/>
    <w:rsid w:val="009B6DE1"/>
    <w:rsid w:val="009B7D45"/>
    <w:rsid w:val="009C03E0"/>
    <w:rsid w:val="009C1681"/>
    <w:rsid w:val="009C22AB"/>
    <w:rsid w:val="009C2992"/>
    <w:rsid w:val="009C29C9"/>
    <w:rsid w:val="009C2B3D"/>
    <w:rsid w:val="009C2FB5"/>
    <w:rsid w:val="009C3351"/>
    <w:rsid w:val="009C3768"/>
    <w:rsid w:val="009C5314"/>
    <w:rsid w:val="009C57D2"/>
    <w:rsid w:val="009C6AF3"/>
    <w:rsid w:val="009C6EE3"/>
    <w:rsid w:val="009C78E0"/>
    <w:rsid w:val="009C7B9F"/>
    <w:rsid w:val="009C7FA0"/>
    <w:rsid w:val="009D0A0D"/>
    <w:rsid w:val="009D0C2C"/>
    <w:rsid w:val="009D3270"/>
    <w:rsid w:val="009D372D"/>
    <w:rsid w:val="009D45C8"/>
    <w:rsid w:val="009D47D4"/>
    <w:rsid w:val="009D4B05"/>
    <w:rsid w:val="009D4FF3"/>
    <w:rsid w:val="009D5AA9"/>
    <w:rsid w:val="009D6C17"/>
    <w:rsid w:val="009D716F"/>
    <w:rsid w:val="009D75B9"/>
    <w:rsid w:val="009E06E0"/>
    <w:rsid w:val="009E28AE"/>
    <w:rsid w:val="009E3854"/>
    <w:rsid w:val="009E4844"/>
    <w:rsid w:val="009E5087"/>
    <w:rsid w:val="009E51C7"/>
    <w:rsid w:val="009E533E"/>
    <w:rsid w:val="009E6A47"/>
    <w:rsid w:val="009E7AA9"/>
    <w:rsid w:val="009E7CBE"/>
    <w:rsid w:val="009F021F"/>
    <w:rsid w:val="009F159E"/>
    <w:rsid w:val="009F286B"/>
    <w:rsid w:val="009F2DC3"/>
    <w:rsid w:val="009F33E0"/>
    <w:rsid w:val="009F4276"/>
    <w:rsid w:val="009F45B3"/>
    <w:rsid w:val="009F4C49"/>
    <w:rsid w:val="009F6A57"/>
    <w:rsid w:val="009F7B7F"/>
    <w:rsid w:val="009F7CC6"/>
    <w:rsid w:val="009F7FDD"/>
    <w:rsid w:val="00A01482"/>
    <w:rsid w:val="00A01B59"/>
    <w:rsid w:val="00A02453"/>
    <w:rsid w:val="00A025CE"/>
    <w:rsid w:val="00A02B42"/>
    <w:rsid w:val="00A03286"/>
    <w:rsid w:val="00A05748"/>
    <w:rsid w:val="00A07541"/>
    <w:rsid w:val="00A07C57"/>
    <w:rsid w:val="00A103E6"/>
    <w:rsid w:val="00A104CB"/>
    <w:rsid w:val="00A10B74"/>
    <w:rsid w:val="00A11631"/>
    <w:rsid w:val="00A11A4E"/>
    <w:rsid w:val="00A125BE"/>
    <w:rsid w:val="00A12A68"/>
    <w:rsid w:val="00A12C85"/>
    <w:rsid w:val="00A141E8"/>
    <w:rsid w:val="00A143C3"/>
    <w:rsid w:val="00A154CF"/>
    <w:rsid w:val="00A157D1"/>
    <w:rsid w:val="00A15ACE"/>
    <w:rsid w:val="00A15D8D"/>
    <w:rsid w:val="00A17BE8"/>
    <w:rsid w:val="00A17CF3"/>
    <w:rsid w:val="00A17E3A"/>
    <w:rsid w:val="00A201A6"/>
    <w:rsid w:val="00A20E85"/>
    <w:rsid w:val="00A2244A"/>
    <w:rsid w:val="00A24C88"/>
    <w:rsid w:val="00A272D6"/>
    <w:rsid w:val="00A2777D"/>
    <w:rsid w:val="00A3020F"/>
    <w:rsid w:val="00A30A10"/>
    <w:rsid w:val="00A31FC1"/>
    <w:rsid w:val="00A32145"/>
    <w:rsid w:val="00A3233C"/>
    <w:rsid w:val="00A32400"/>
    <w:rsid w:val="00A32BD5"/>
    <w:rsid w:val="00A339D2"/>
    <w:rsid w:val="00A33E3C"/>
    <w:rsid w:val="00A35601"/>
    <w:rsid w:val="00A40C28"/>
    <w:rsid w:val="00A43C46"/>
    <w:rsid w:val="00A46218"/>
    <w:rsid w:val="00A465D3"/>
    <w:rsid w:val="00A46864"/>
    <w:rsid w:val="00A50CFB"/>
    <w:rsid w:val="00A517A7"/>
    <w:rsid w:val="00A5213E"/>
    <w:rsid w:val="00A52ABE"/>
    <w:rsid w:val="00A54360"/>
    <w:rsid w:val="00A54695"/>
    <w:rsid w:val="00A5608B"/>
    <w:rsid w:val="00A5711F"/>
    <w:rsid w:val="00A61949"/>
    <w:rsid w:val="00A61BB8"/>
    <w:rsid w:val="00A6223E"/>
    <w:rsid w:val="00A627B0"/>
    <w:rsid w:val="00A63148"/>
    <w:rsid w:val="00A649B3"/>
    <w:rsid w:val="00A6582D"/>
    <w:rsid w:val="00A66CCE"/>
    <w:rsid w:val="00A67D38"/>
    <w:rsid w:val="00A70317"/>
    <w:rsid w:val="00A706DD"/>
    <w:rsid w:val="00A7134D"/>
    <w:rsid w:val="00A719F8"/>
    <w:rsid w:val="00A71A12"/>
    <w:rsid w:val="00A71AF5"/>
    <w:rsid w:val="00A71B9D"/>
    <w:rsid w:val="00A72495"/>
    <w:rsid w:val="00A73FDA"/>
    <w:rsid w:val="00A741A3"/>
    <w:rsid w:val="00A74556"/>
    <w:rsid w:val="00A74562"/>
    <w:rsid w:val="00A75C7F"/>
    <w:rsid w:val="00A7606D"/>
    <w:rsid w:val="00A763D7"/>
    <w:rsid w:val="00A7640E"/>
    <w:rsid w:val="00A76BA0"/>
    <w:rsid w:val="00A80BCE"/>
    <w:rsid w:val="00A80DC9"/>
    <w:rsid w:val="00A812D1"/>
    <w:rsid w:val="00A8130D"/>
    <w:rsid w:val="00A81886"/>
    <w:rsid w:val="00A81B60"/>
    <w:rsid w:val="00A825AD"/>
    <w:rsid w:val="00A82656"/>
    <w:rsid w:val="00A82F46"/>
    <w:rsid w:val="00A83DD3"/>
    <w:rsid w:val="00A84000"/>
    <w:rsid w:val="00A85979"/>
    <w:rsid w:val="00A87D47"/>
    <w:rsid w:val="00A908C2"/>
    <w:rsid w:val="00A910AC"/>
    <w:rsid w:val="00A9147F"/>
    <w:rsid w:val="00A91851"/>
    <w:rsid w:val="00A94401"/>
    <w:rsid w:val="00A946DB"/>
    <w:rsid w:val="00A94866"/>
    <w:rsid w:val="00A95740"/>
    <w:rsid w:val="00A961BF"/>
    <w:rsid w:val="00A96B73"/>
    <w:rsid w:val="00AA0024"/>
    <w:rsid w:val="00AA05F6"/>
    <w:rsid w:val="00AA0FFD"/>
    <w:rsid w:val="00AA15E9"/>
    <w:rsid w:val="00AA16B0"/>
    <w:rsid w:val="00AA18E0"/>
    <w:rsid w:val="00AA19AD"/>
    <w:rsid w:val="00AA19BB"/>
    <w:rsid w:val="00AA28C4"/>
    <w:rsid w:val="00AA339E"/>
    <w:rsid w:val="00AA3450"/>
    <w:rsid w:val="00AA38A6"/>
    <w:rsid w:val="00AA3FE6"/>
    <w:rsid w:val="00AA4D60"/>
    <w:rsid w:val="00AA608B"/>
    <w:rsid w:val="00AA6FD4"/>
    <w:rsid w:val="00AA7A21"/>
    <w:rsid w:val="00AB10A6"/>
    <w:rsid w:val="00AB1402"/>
    <w:rsid w:val="00AB3574"/>
    <w:rsid w:val="00AB4526"/>
    <w:rsid w:val="00AB52A4"/>
    <w:rsid w:val="00AB5CE7"/>
    <w:rsid w:val="00AB60B6"/>
    <w:rsid w:val="00AB60D2"/>
    <w:rsid w:val="00AB62E8"/>
    <w:rsid w:val="00AB7B6A"/>
    <w:rsid w:val="00AC049E"/>
    <w:rsid w:val="00AC04A0"/>
    <w:rsid w:val="00AC0FB5"/>
    <w:rsid w:val="00AC2EB2"/>
    <w:rsid w:val="00AC308F"/>
    <w:rsid w:val="00AC3130"/>
    <w:rsid w:val="00AC3BC1"/>
    <w:rsid w:val="00AC407F"/>
    <w:rsid w:val="00AC49D5"/>
    <w:rsid w:val="00AC53A9"/>
    <w:rsid w:val="00AC60F1"/>
    <w:rsid w:val="00AC6AF1"/>
    <w:rsid w:val="00AC722A"/>
    <w:rsid w:val="00AC765A"/>
    <w:rsid w:val="00AD0177"/>
    <w:rsid w:val="00AD0E2B"/>
    <w:rsid w:val="00AD15FD"/>
    <w:rsid w:val="00AD2239"/>
    <w:rsid w:val="00AD239D"/>
    <w:rsid w:val="00AD2E58"/>
    <w:rsid w:val="00AD35BD"/>
    <w:rsid w:val="00AD3766"/>
    <w:rsid w:val="00AD4D37"/>
    <w:rsid w:val="00AD4D79"/>
    <w:rsid w:val="00AD5E6E"/>
    <w:rsid w:val="00AD626B"/>
    <w:rsid w:val="00AD6D14"/>
    <w:rsid w:val="00AE002F"/>
    <w:rsid w:val="00AE011D"/>
    <w:rsid w:val="00AE0690"/>
    <w:rsid w:val="00AE0945"/>
    <w:rsid w:val="00AE14A5"/>
    <w:rsid w:val="00AE28AC"/>
    <w:rsid w:val="00AE2BC6"/>
    <w:rsid w:val="00AE3EDB"/>
    <w:rsid w:val="00AE4A78"/>
    <w:rsid w:val="00AE4DB1"/>
    <w:rsid w:val="00AE5240"/>
    <w:rsid w:val="00AE5270"/>
    <w:rsid w:val="00AE63A0"/>
    <w:rsid w:val="00AE677C"/>
    <w:rsid w:val="00AF0254"/>
    <w:rsid w:val="00AF0430"/>
    <w:rsid w:val="00AF0670"/>
    <w:rsid w:val="00AF0742"/>
    <w:rsid w:val="00AF0BA9"/>
    <w:rsid w:val="00AF1EF7"/>
    <w:rsid w:val="00AF2734"/>
    <w:rsid w:val="00AF2E19"/>
    <w:rsid w:val="00AF2E59"/>
    <w:rsid w:val="00AF330B"/>
    <w:rsid w:val="00AF4088"/>
    <w:rsid w:val="00AF4379"/>
    <w:rsid w:val="00AF456D"/>
    <w:rsid w:val="00AF456E"/>
    <w:rsid w:val="00AF4C67"/>
    <w:rsid w:val="00AF501C"/>
    <w:rsid w:val="00AF65B6"/>
    <w:rsid w:val="00AF6C6A"/>
    <w:rsid w:val="00B0020E"/>
    <w:rsid w:val="00B0090F"/>
    <w:rsid w:val="00B018EA"/>
    <w:rsid w:val="00B01AAD"/>
    <w:rsid w:val="00B029F5"/>
    <w:rsid w:val="00B02B8C"/>
    <w:rsid w:val="00B030DA"/>
    <w:rsid w:val="00B0414B"/>
    <w:rsid w:val="00B04EAB"/>
    <w:rsid w:val="00B052B9"/>
    <w:rsid w:val="00B059FF"/>
    <w:rsid w:val="00B05DE4"/>
    <w:rsid w:val="00B107D5"/>
    <w:rsid w:val="00B10890"/>
    <w:rsid w:val="00B10ADF"/>
    <w:rsid w:val="00B1136B"/>
    <w:rsid w:val="00B12051"/>
    <w:rsid w:val="00B13486"/>
    <w:rsid w:val="00B1354D"/>
    <w:rsid w:val="00B14399"/>
    <w:rsid w:val="00B146B3"/>
    <w:rsid w:val="00B1687C"/>
    <w:rsid w:val="00B16E30"/>
    <w:rsid w:val="00B179B4"/>
    <w:rsid w:val="00B17CBD"/>
    <w:rsid w:val="00B207D3"/>
    <w:rsid w:val="00B21963"/>
    <w:rsid w:val="00B219C0"/>
    <w:rsid w:val="00B225E2"/>
    <w:rsid w:val="00B23A69"/>
    <w:rsid w:val="00B23C6D"/>
    <w:rsid w:val="00B243B8"/>
    <w:rsid w:val="00B24EF2"/>
    <w:rsid w:val="00B252CF"/>
    <w:rsid w:val="00B25FF2"/>
    <w:rsid w:val="00B265E9"/>
    <w:rsid w:val="00B2711D"/>
    <w:rsid w:val="00B27283"/>
    <w:rsid w:val="00B27382"/>
    <w:rsid w:val="00B276B8"/>
    <w:rsid w:val="00B30266"/>
    <w:rsid w:val="00B30A1B"/>
    <w:rsid w:val="00B312DC"/>
    <w:rsid w:val="00B32718"/>
    <w:rsid w:val="00B32BED"/>
    <w:rsid w:val="00B33B7E"/>
    <w:rsid w:val="00B33E50"/>
    <w:rsid w:val="00B3426F"/>
    <w:rsid w:val="00B34349"/>
    <w:rsid w:val="00B347A4"/>
    <w:rsid w:val="00B3483B"/>
    <w:rsid w:val="00B34D81"/>
    <w:rsid w:val="00B34DDA"/>
    <w:rsid w:val="00B35615"/>
    <w:rsid w:val="00B36A92"/>
    <w:rsid w:val="00B374C0"/>
    <w:rsid w:val="00B375C5"/>
    <w:rsid w:val="00B40915"/>
    <w:rsid w:val="00B41584"/>
    <w:rsid w:val="00B41907"/>
    <w:rsid w:val="00B427E8"/>
    <w:rsid w:val="00B429B7"/>
    <w:rsid w:val="00B431FB"/>
    <w:rsid w:val="00B45B0B"/>
    <w:rsid w:val="00B4728D"/>
    <w:rsid w:val="00B47B4B"/>
    <w:rsid w:val="00B501F1"/>
    <w:rsid w:val="00B5058E"/>
    <w:rsid w:val="00B517B2"/>
    <w:rsid w:val="00B519ED"/>
    <w:rsid w:val="00B51B64"/>
    <w:rsid w:val="00B53697"/>
    <w:rsid w:val="00B53E0A"/>
    <w:rsid w:val="00B53E16"/>
    <w:rsid w:val="00B544EF"/>
    <w:rsid w:val="00B54E71"/>
    <w:rsid w:val="00B552AB"/>
    <w:rsid w:val="00B55F52"/>
    <w:rsid w:val="00B56D3F"/>
    <w:rsid w:val="00B60E57"/>
    <w:rsid w:val="00B612A1"/>
    <w:rsid w:val="00B61365"/>
    <w:rsid w:val="00B61702"/>
    <w:rsid w:val="00B619CC"/>
    <w:rsid w:val="00B65DA8"/>
    <w:rsid w:val="00B66B4D"/>
    <w:rsid w:val="00B66CB9"/>
    <w:rsid w:val="00B671AB"/>
    <w:rsid w:val="00B675E1"/>
    <w:rsid w:val="00B71074"/>
    <w:rsid w:val="00B710EE"/>
    <w:rsid w:val="00B72D1E"/>
    <w:rsid w:val="00B730CE"/>
    <w:rsid w:val="00B74099"/>
    <w:rsid w:val="00B76678"/>
    <w:rsid w:val="00B76F71"/>
    <w:rsid w:val="00B7776F"/>
    <w:rsid w:val="00B8166A"/>
    <w:rsid w:val="00B81BB0"/>
    <w:rsid w:val="00B83154"/>
    <w:rsid w:val="00B83302"/>
    <w:rsid w:val="00B83476"/>
    <w:rsid w:val="00B83E5D"/>
    <w:rsid w:val="00B871E5"/>
    <w:rsid w:val="00B909B4"/>
    <w:rsid w:val="00B91B9D"/>
    <w:rsid w:val="00B92CE0"/>
    <w:rsid w:val="00B959D5"/>
    <w:rsid w:val="00B964EA"/>
    <w:rsid w:val="00B9665A"/>
    <w:rsid w:val="00B96848"/>
    <w:rsid w:val="00B96EEB"/>
    <w:rsid w:val="00BA119A"/>
    <w:rsid w:val="00BA1AF4"/>
    <w:rsid w:val="00BA32D7"/>
    <w:rsid w:val="00BA33CB"/>
    <w:rsid w:val="00BA392C"/>
    <w:rsid w:val="00BA5AE2"/>
    <w:rsid w:val="00BA5B7A"/>
    <w:rsid w:val="00BA5E94"/>
    <w:rsid w:val="00BA6080"/>
    <w:rsid w:val="00BA642A"/>
    <w:rsid w:val="00BA6709"/>
    <w:rsid w:val="00BA67A0"/>
    <w:rsid w:val="00BA7092"/>
    <w:rsid w:val="00BA7341"/>
    <w:rsid w:val="00BB06F7"/>
    <w:rsid w:val="00BB1734"/>
    <w:rsid w:val="00BB3258"/>
    <w:rsid w:val="00BB32B8"/>
    <w:rsid w:val="00BB36AC"/>
    <w:rsid w:val="00BB4A65"/>
    <w:rsid w:val="00BB4E1F"/>
    <w:rsid w:val="00BB53F1"/>
    <w:rsid w:val="00BB608F"/>
    <w:rsid w:val="00BB60BD"/>
    <w:rsid w:val="00BB6206"/>
    <w:rsid w:val="00BB6C3F"/>
    <w:rsid w:val="00BB6C4C"/>
    <w:rsid w:val="00BB6F51"/>
    <w:rsid w:val="00BB76E8"/>
    <w:rsid w:val="00BB793E"/>
    <w:rsid w:val="00BC1229"/>
    <w:rsid w:val="00BC178A"/>
    <w:rsid w:val="00BC1BA3"/>
    <w:rsid w:val="00BC1D82"/>
    <w:rsid w:val="00BC22F8"/>
    <w:rsid w:val="00BC2362"/>
    <w:rsid w:val="00BC3F69"/>
    <w:rsid w:val="00BC512A"/>
    <w:rsid w:val="00BC53AC"/>
    <w:rsid w:val="00BC6031"/>
    <w:rsid w:val="00BC6213"/>
    <w:rsid w:val="00BC690F"/>
    <w:rsid w:val="00BC6E7A"/>
    <w:rsid w:val="00BC7C4D"/>
    <w:rsid w:val="00BD081C"/>
    <w:rsid w:val="00BD0F08"/>
    <w:rsid w:val="00BD1DF5"/>
    <w:rsid w:val="00BD2AE4"/>
    <w:rsid w:val="00BD2CEB"/>
    <w:rsid w:val="00BD2D7E"/>
    <w:rsid w:val="00BD40CE"/>
    <w:rsid w:val="00BD53C1"/>
    <w:rsid w:val="00BD59D5"/>
    <w:rsid w:val="00BD5D23"/>
    <w:rsid w:val="00BD5F95"/>
    <w:rsid w:val="00BD60AE"/>
    <w:rsid w:val="00BD72C6"/>
    <w:rsid w:val="00BD75DD"/>
    <w:rsid w:val="00BD7D79"/>
    <w:rsid w:val="00BD7ED3"/>
    <w:rsid w:val="00BE1141"/>
    <w:rsid w:val="00BE1A0D"/>
    <w:rsid w:val="00BE21F9"/>
    <w:rsid w:val="00BE3B2F"/>
    <w:rsid w:val="00BE4215"/>
    <w:rsid w:val="00BE465E"/>
    <w:rsid w:val="00BE4729"/>
    <w:rsid w:val="00BE5CE6"/>
    <w:rsid w:val="00BE604E"/>
    <w:rsid w:val="00BE67AB"/>
    <w:rsid w:val="00BE78D7"/>
    <w:rsid w:val="00BE7D62"/>
    <w:rsid w:val="00BF0232"/>
    <w:rsid w:val="00BF0C71"/>
    <w:rsid w:val="00BF1C5F"/>
    <w:rsid w:val="00BF2646"/>
    <w:rsid w:val="00BF2983"/>
    <w:rsid w:val="00BF2DBE"/>
    <w:rsid w:val="00BF33A6"/>
    <w:rsid w:val="00BF33E4"/>
    <w:rsid w:val="00BF3429"/>
    <w:rsid w:val="00BF37B5"/>
    <w:rsid w:val="00BF5172"/>
    <w:rsid w:val="00BF7A4A"/>
    <w:rsid w:val="00C0020C"/>
    <w:rsid w:val="00C007E0"/>
    <w:rsid w:val="00C00B07"/>
    <w:rsid w:val="00C02BA3"/>
    <w:rsid w:val="00C02CBD"/>
    <w:rsid w:val="00C032E9"/>
    <w:rsid w:val="00C0458D"/>
    <w:rsid w:val="00C05040"/>
    <w:rsid w:val="00C05272"/>
    <w:rsid w:val="00C06E94"/>
    <w:rsid w:val="00C0787F"/>
    <w:rsid w:val="00C078E7"/>
    <w:rsid w:val="00C10915"/>
    <w:rsid w:val="00C11E7F"/>
    <w:rsid w:val="00C13EF8"/>
    <w:rsid w:val="00C14449"/>
    <w:rsid w:val="00C14A7F"/>
    <w:rsid w:val="00C14B50"/>
    <w:rsid w:val="00C151A8"/>
    <w:rsid w:val="00C15CCF"/>
    <w:rsid w:val="00C15D73"/>
    <w:rsid w:val="00C166F7"/>
    <w:rsid w:val="00C16ACE"/>
    <w:rsid w:val="00C16CD8"/>
    <w:rsid w:val="00C16EE4"/>
    <w:rsid w:val="00C17C45"/>
    <w:rsid w:val="00C20D90"/>
    <w:rsid w:val="00C216EB"/>
    <w:rsid w:val="00C224D5"/>
    <w:rsid w:val="00C23333"/>
    <w:rsid w:val="00C2365A"/>
    <w:rsid w:val="00C2415D"/>
    <w:rsid w:val="00C24316"/>
    <w:rsid w:val="00C248FA"/>
    <w:rsid w:val="00C24901"/>
    <w:rsid w:val="00C249C8"/>
    <w:rsid w:val="00C25E72"/>
    <w:rsid w:val="00C2693A"/>
    <w:rsid w:val="00C271AC"/>
    <w:rsid w:val="00C27A85"/>
    <w:rsid w:val="00C27D6D"/>
    <w:rsid w:val="00C308DF"/>
    <w:rsid w:val="00C322F2"/>
    <w:rsid w:val="00C33209"/>
    <w:rsid w:val="00C3366A"/>
    <w:rsid w:val="00C3419D"/>
    <w:rsid w:val="00C35D70"/>
    <w:rsid w:val="00C35DEA"/>
    <w:rsid w:val="00C35F21"/>
    <w:rsid w:val="00C36671"/>
    <w:rsid w:val="00C366F5"/>
    <w:rsid w:val="00C369E2"/>
    <w:rsid w:val="00C36BEA"/>
    <w:rsid w:val="00C372D7"/>
    <w:rsid w:val="00C40AD7"/>
    <w:rsid w:val="00C412D8"/>
    <w:rsid w:val="00C41E78"/>
    <w:rsid w:val="00C42680"/>
    <w:rsid w:val="00C428A6"/>
    <w:rsid w:val="00C43090"/>
    <w:rsid w:val="00C43C21"/>
    <w:rsid w:val="00C43F3B"/>
    <w:rsid w:val="00C442CE"/>
    <w:rsid w:val="00C44C56"/>
    <w:rsid w:val="00C47B21"/>
    <w:rsid w:val="00C5018E"/>
    <w:rsid w:val="00C51D8C"/>
    <w:rsid w:val="00C51DFF"/>
    <w:rsid w:val="00C52CC9"/>
    <w:rsid w:val="00C53AEF"/>
    <w:rsid w:val="00C54A4E"/>
    <w:rsid w:val="00C55BF0"/>
    <w:rsid w:val="00C5680C"/>
    <w:rsid w:val="00C56F50"/>
    <w:rsid w:val="00C5728F"/>
    <w:rsid w:val="00C57707"/>
    <w:rsid w:val="00C5772F"/>
    <w:rsid w:val="00C57E79"/>
    <w:rsid w:val="00C60411"/>
    <w:rsid w:val="00C60CBD"/>
    <w:rsid w:val="00C617F9"/>
    <w:rsid w:val="00C619AD"/>
    <w:rsid w:val="00C61E23"/>
    <w:rsid w:val="00C63F97"/>
    <w:rsid w:val="00C662D7"/>
    <w:rsid w:val="00C66D69"/>
    <w:rsid w:val="00C67FC5"/>
    <w:rsid w:val="00C70D5B"/>
    <w:rsid w:val="00C71FAA"/>
    <w:rsid w:val="00C72533"/>
    <w:rsid w:val="00C7370B"/>
    <w:rsid w:val="00C73954"/>
    <w:rsid w:val="00C73A27"/>
    <w:rsid w:val="00C7417C"/>
    <w:rsid w:val="00C74591"/>
    <w:rsid w:val="00C74826"/>
    <w:rsid w:val="00C74ADC"/>
    <w:rsid w:val="00C756AF"/>
    <w:rsid w:val="00C75A75"/>
    <w:rsid w:val="00C75EFF"/>
    <w:rsid w:val="00C76FE6"/>
    <w:rsid w:val="00C7729A"/>
    <w:rsid w:val="00C77E02"/>
    <w:rsid w:val="00C77FF3"/>
    <w:rsid w:val="00C80E07"/>
    <w:rsid w:val="00C82093"/>
    <w:rsid w:val="00C8278C"/>
    <w:rsid w:val="00C83238"/>
    <w:rsid w:val="00C84308"/>
    <w:rsid w:val="00C84A24"/>
    <w:rsid w:val="00C85DD4"/>
    <w:rsid w:val="00C871D4"/>
    <w:rsid w:val="00C874FA"/>
    <w:rsid w:val="00C87D59"/>
    <w:rsid w:val="00C90B90"/>
    <w:rsid w:val="00C91B91"/>
    <w:rsid w:val="00C92739"/>
    <w:rsid w:val="00C9380D"/>
    <w:rsid w:val="00C95750"/>
    <w:rsid w:val="00C963E3"/>
    <w:rsid w:val="00C97125"/>
    <w:rsid w:val="00C972EC"/>
    <w:rsid w:val="00C977BB"/>
    <w:rsid w:val="00C97922"/>
    <w:rsid w:val="00CA002F"/>
    <w:rsid w:val="00CA02AF"/>
    <w:rsid w:val="00CA09B2"/>
    <w:rsid w:val="00CA373E"/>
    <w:rsid w:val="00CA3791"/>
    <w:rsid w:val="00CA53CD"/>
    <w:rsid w:val="00CA65AD"/>
    <w:rsid w:val="00CA68EE"/>
    <w:rsid w:val="00CA74D1"/>
    <w:rsid w:val="00CB0891"/>
    <w:rsid w:val="00CB0987"/>
    <w:rsid w:val="00CB270E"/>
    <w:rsid w:val="00CB276B"/>
    <w:rsid w:val="00CB3823"/>
    <w:rsid w:val="00CB4712"/>
    <w:rsid w:val="00CB56E5"/>
    <w:rsid w:val="00CB60C8"/>
    <w:rsid w:val="00CB626B"/>
    <w:rsid w:val="00CB7584"/>
    <w:rsid w:val="00CB7D00"/>
    <w:rsid w:val="00CB7E47"/>
    <w:rsid w:val="00CB7F41"/>
    <w:rsid w:val="00CC00F0"/>
    <w:rsid w:val="00CC0C0A"/>
    <w:rsid w:val="00CC0ED1"/>
    <w:rsid w:val="00CC0EEE"/>
    <w:rsid w:val="00CC1331"/>
    <w:rsid w:val="00CC326D"/>
    <w:rsid w:val="00CC37CA"/>
    <w:rsid w:val="00CC3924"/>
    <w:rsid w:val="00CC3A31"/>
    <w:rsid w:val="00CC42F9"/>
    <w:rsid w:val="00CC5080"/>
    <w:rsid w:val="00CC617B"/>
    <w:rsid w:val="00CC6A8A"/>
    <w:rsid w:val="00CC7D75"/>
    <w:rsid w:val="00CD06F8"/>
    <w:rsid w:val="00CD0866"/>
    <w:rsid w:val="00CD0E20"/>
    <w:rsid w:val="00CD12AA"/>
    <w:rsid w:val="00CD1644"/>
    <w:rsid w:val="00CD3449"/>
    <w:rsid w:val="00CD4121"/>
    <w:rsid w:val="00CD66EE"/>
    <w:rsid w:val="00CD73B7"/>
    <w:rsid w:val="00CD76C8"/>
    <w:rsid w:val="00CE0E37"/>
    <w:rsid w:val="00CE2A6F"/>
    <w:rsid w:val="00CE3661"/>
    <w:rsid w:val="00CE37A8"/>
    <w:rsid w:val="00CE44D4"/>
    <w:rsid w:val="00CE4533"/>
    <w:rsid w:val="00CE598B"/>
    <w:rsid w:val="00CE680E"/>
    <w:rsid w:val="00CF1495"/>
    <w:rsid w:val="00CF1CDF"/>
    <w:rsid w:val="00CF2E0B"/>
    <w:rsid w:val="00CF3BCA"/>
    <w:rsid w:val="00CF3BE9"/>
    <w:rsid w:val="00CF3C18"/>
    <w:rsid w:val="00CF3F48"/>
    <w:rsid w:val="00CF4485"/>
    <w:rsid w:val="00CF702C"/>
    <w:rsid w:val="00D00391"/>
    <w:rsid w:val="00D00578"/>
    <w:rsid w:val="00D01717"/>
    <w:rsid w:val="00D01806"/>
    <w:rsid w:val="00D03C92"/>
    <w:rsid w:val="00D0479E"/>
    <w:rsid w:val="00D055DC"/>
    <w:rsid w:val="00D0587C"/>
    <w:rsid w:val="00D064C5"/>
    <w:rsid w:val="00D07DBA"/>
    <w:rsid w:val="00D07FCA"/>
    <w:rsid w:val="00D1013A"/>
    <w:rsid w:val="00D10388"/>
    <w:rsid w:val="00D10ABD"/>
    <w:rsid w:val="00D11BD1"/>
    <w:rsid w:val="00D1278C"/>
    <w:rsid w:val="00D1301A"/>
    <w:rsid w:val="00D13DF6"/>
    <w:rsid w:val="00D141CE"/>
    <w:rsid w:val="00D14E7C"/>
    <w:rsid w:val="00D15B60"/>
    <w:rsid w:val="00D168CD"/>
    <w:rsid w:val="00D16ED9"/>
    <w:rsid w:val="00D20333"/>
    <w:rsid w:val="00D20998"/>
    <w:rsid w:val="00D214D6"/>
    <w:rsid w:val="00D216A0"/>
    <w:rsid w:val="00D22568"/>
    <w:rsid w:val="00D23726"/>
    <w:rsid w:val="00D2471A"/>
    <w:rsid w:val="00D24BBC"/>
    <w:rsid w:val="00D25317"/>
    <w:rsid w:val="00D261A0"/>
    <w:rsid w:val="00D263B9"/>
    <w:rsid w:val="00D2670C"/>
    <w:rsid w:val="00D26FF1"/>
    <w:rsid w:val="00D27162"/>
    <w:rsid w:val="00D27203"/>
    <w:rsid w:val="00D30106"/>
    <w:rsid w:val="00D306BC"/>
    <w:rsid w:val="00D306CA"/>
    <w:rsid w:val="00D30893"/>
    <w:rsid w:val="00D31872"/>
    <w:rsid w:val="00D31EDE"/>
    <w:rsid w:val="00D3200C"/>
    <w:rsid w:val="00D3284E"/>
    <w:rsid w:val="00D32B9F"/>
    <w:rsid w:val="00D34149"/>
    <w:rsid w:val="00D34251"/>
    <w:rsid w:val="00D3580F"/>
    <w:rsid w:val="00D368CF"/>
    <w:rsid w:val="00D41919"/>
    <w:rsid w:val="00D41DA5"/>
    <w:rsid w:val="00D41EBB"/>
    <w:rsid w:val="00D448B2"/>
    <w:rsid w:val="00D44C3E"/>
    <w:rsid w:val="00D44EA2"/>
    <w:rsid w:val="00D47BA7"/>
    <w:rsid w:val="00D47DCA"/>
    <w:rsid w:val="00D5093E"/>
    <w:rsid w:val="00D50E4D"/>
    <w:rsid w:val="00D522B9"/>
    <w:rsid w:val="00D527E4"/>
    <w:rsid w:val="00D53F7C"/>
    <w:rsid w:val="00D5437E"/>
    <w:rsid w:val="00D5637D"/>
    <w:rsid w:val="00D57085"/>
    <w:rsid w:val="00D5723C"/>
    <w:rsid w:val="00D60334"/>
    <w:rsid w:val="00D6108A"/>
    <w:rsid w:val="00D61BB9"/>
    <w:rsid w:val="00D62427"/>
    <w:rsid w:val="00D634FE"/>
    <w:rsid w:val="00D6396A"/>
    <w:rsid w:val="00D64715"/>
    <w:rsid w:val="00D6525D"/>
    <w:rsid w:val="00D65B2A"/>
    <w:rsid w:val="00D65D8E"/>
    <w:rsid w:val="00D661CC"/>
    <w:rsid w:val="00D66782"/>
    <w:rsid w:val="00D67C1C"/>
    <w:rsid w:val="00D70E28"/>
    <w:rsid w:val="00D71A94"/>
    <w:rsid w:val="00D7217C"/>
    <w:rsid w:val="00D72C4D"/>
    <w:rsid w:val="00D73181"/>
    <w:rsid w:val="00D75834"/>
    <w:rsid w:val="00D75B13"/>
    <w:rsid w:val="00D7719C"/>
    <w:rsid w:val="00D8034D"/>
    <w:rsid w:val="00D811CA"/>
    <w:rsid w:val="00D82751"/>
    <w:rsid w:val="00D82C1D"/>
    <w:rsid w:val="00D83EBB"/>
    <w:rsid w:val="00D846BA"/>
    <w:rsid w:val="00D84A6F"/>
    <w:rsid w:val="00D8548A"/>
    <w:rsid w:val="00D856C1"/>
    <w:rsid w:val="00D8592F"/>
    <w:rsid w:val="00D865B0"/>
    <w:rsid w:val="00D87546"/>
    <w:rsid w:val="00D87E9C"/>
    <w:rsid w:val="00D90138"/>
    <w:rsid w:val="00D91280"/>
    <w:rsid w:val="00D92E90"/>
    <w:rsid w:val="00D93098"/>
    <w:rsid w:val="00D94ADD"/>
    <w:rsid w:val="00D950EB"/>
    <w:rsid w:val="00D95F50"/>
    <w:rsid w:val="00D96DF3"/>
    <w:rsid w:val="00D976AE"/>
    <w:rsid w:val="00D97B58"/>
    <w:rsid w:val="00DA0036"/>
    <w:rsid w:val="00DA00AE"/>
    <w:rsid w:val="00DA0F73"/>
    <w:rsid w:val="00DA10E2"/>
    <w:rsid w:val="00DA2091"/>
    <w:rsid w:val="00DA2512"/>
    <w:rsid w:val="00DA32AA"/>
    <w:rsid w:val="00DA38AA"/>
    <w:rsid w:val="00DA3932"/>
    <w:rsid w:val="00DA41AF"/>
    <w:rsid w:val="00DA42C8"/>
    <w:rsid w:val="00DA4BE0"/>
    <w:rsid w:val="00DA4EF2"/>
    <w:rsid w:val="00DA563A"/>
    <w:rsid w:val="00DB0CA0"/>
    <w:rsid w:val="00DB3161"/>
    <w:rsid w:val="00DB3588"/>
    <w:rsid w:val="00DB5390"/>
    <w:rsid w:val="00DB5488"/>
    <w:rsid w:val="00DB5BD0"/>
    <w:rsid w:val="00DB60CC"/>
    <w:rsid w:val="00DB68AF"/>
    <w:rsid w:val="00DB6B98"/>
    <w:rsid w:val="00DC0B4D"/>
    <w:rsid w:val="00DC0E90"/>
    <w:rsid w:val="00DC0FB5"/>
    <w:rsid w:val="00DC359F"/>
    <w:rsid w:val="00DC37D7"/>
    <w:rsid w:val="00DC3D4B"/>
    <w:rsid w:val="00DC4BD6"/>
    <w:rsid w:val="00DC5530"/>
    <w:rsid w:val="00DC5BA9"/>
    <w:rsid w:val="00DC5DB7"/>
    <w:rsid w:val="00DC5EB0"/>
    <w:rsid w:val="00DC75E5"/>
    <w:rsid w:val="00DD0431"/>
    <w:rsid w:val="00DD0629"/>
    <w:rsid w:val="00DD14FF"/>
    <w:rsid w:val="00DD1689"/>
    <w:rsid w:val="00DD23DC"/>
    <w:rsid w:val="00DD2535"/>
    <w:rsid w:val="00DD3008"/>
    <w:rsid w:val="00DD34EF"/>
    <w:rsid w:val="00DD3FAF"/>
    <w:rsid w:val="00DD592B"/>
    <w:rsid w:val="00DD5C6C"/>
    <w:rsid w:val="00DD773C"/>
    <w:rsid w:val="00DD796F"/>
    <w:rsid w:val="00DE0B9B"/>
    <w:rsid w:val="00DE109F"/>
    <w:rsid w:val="00DE2123"/>
    <w:rsid w:val="00DE2516"/>
    <w:rsid w:val="00DE25BD"/>
    <w:rsid w:val="00DE2C8F"/>
    <w:rsid w:val="00DE3185"/>
    <w:rsid w:val="00DE3804"/>
    <w:rsid w:val="00DE38D4"/>
    <w:rsid w:val="00DE3BA6"/>
    <w:rsid w:val="00DE467B"/>
    <w:rsid w:val="00DE47A3"/>
    <w:rsid w:val="00DE6452"/>
    <w:rsid w:val="00DE72C3"/>
    <w:rsid w:val="00DE7481"/>
    <w:rsid w:val="00DF1924"/>
    <w:rsid w:val="00DF1C8F"/>
    <w:rsid w:val="00DF2C7C"/>
    <w:rsid w:val="00DF4318"/>
    <w:rsid w:val="00DF457A"/>
    <w:rsid w:val="00DF47B3"/>
    <w:rsid w:val="00DF4C98"/>
    <w:rsid w:val="00DF4DD1"/>
    <w:rsid w:val="00DF4E62"/>
    <w:rsid w:val="00E0645E"/>
    <w:rsid w:val="00E06468"/>
    <w:rsid w:val="00E064AD"/>
    <w:rsid w:val="00E106BF"/>
    <w:rsid w:val="00E10D9B"/>
    <w:rsid w:val="00E116C9"/>
    <w:rsid w:val="00E11C6F"/>
    <w:rsid w:val="00E11EF0"/>
    <w:rsid w:val="00E12199"/>
    <w:rsid w:val="00E12D8B"/>
    <w:rsid w:val="00E15477"/>
    <w:rsid w:val="00E15EF1"/>
    <w:rsid w:val="00E16A17"/>
    <w:rsid w:val="00E16C6B"/>
    <w:rsid w:val="00E1702D"/>
    <w:rsid w:val="00E170BF"/>
    <w:rsid w:val="00E172B6"/>
    <w:rsid w:val="00E20839"/>
    <w:rsid w:val="00E20A18"/>
    <w:rsid w:val="00E21463"/>
    <w:rsid w:val="00E218D5"/>
    <w:rsid w:val="00E22806"/>
    <w:rsid w:val="00E229F4"/>
    <w:rsid w:val="00E239A1"/>
    <w:rsid w:val="00E23D53"/>
    <w:rsid w:val="00E2428E"/>
    <w:rsid w:val="00E24830"/>
    <w:rsid w:val="00E25073"/>
    <w:rsid w:val="00E252A6"/>
    <w:rsid w:val="00E2622A"/>
    <w:rsid w:val="00E269A5"/>
    <w:rsid w:val="00E26C17"/>
    <w:rsid w:val="00E304DC"/>
    <w:rsid w:val="00E31724"/>
    <w:rsid w:val="00E3220F"/>
    <w:rsid w:val="00E35D33"/>
    <w:rsid w:val="00E369A3"/>
    <w:rsid w:val="00E370FF"/>
    <w:rsid w:val="00E3773E"/>
    <w:rsid w:val="00E37F60"/>
    <w:rsid w:val="00E421C8"/>
    <w:rsid w:val="00E445AC"/>
    <w:rsid w:val="00E452BD"/>
    <w:rsid w:val="00E452D5"/>
    <w:rsid w:val="00E4612D"/>
    <w:rsid w:val="00E47C3C"/>
    <w:rsid w:val="00E50634"/>
    <w:rsid w:val="00E50BF4"/>
    <w:rsid w:val="00E50DE4"/>
    <w:rsid w:val="00E51F09"/>
    <w:rsid w:val="00E51F65"/>
    <w:rsid w:val="00E524B2"/>
    <w:rsid w:val="00E54035"/>
    <w:rsid w:val="00E54F0B"/>
    <w:rsid w:val="00E54F90"/>
    <w:rsid w:val="00E55DBB"/>
    <w:rsid w:val="00E564B0"/>
    <w:rsid w:val="00E564C6"/>
    <w:rsid w:val="00E57563"/>
    <w:rsid w:val="00E576BA"/>
    <w:rsid w:val="00E611F7"/>
    <w:rsid w:val="00E61F49"/>
    <w:rsid w:val="00E63299"/>
    <w:rsid w:val="00E63473"/>
    <w:rsid w:val="00E64759"/>
    <w:rsid w:val="00E64EAB"/>
    <w:rsid w:val="00E652A0"/>
    <w:rsid w:val="00E6534A"/>
    <w:rsid w:val="00E657FB"/>
    <w:rsid w:val="00E6663B"/>
    <w:rsid w:val="00E66653"/>
    <w:rsid w:val="00E669D2"/>
    <w:rsid w:val="00E676D1"/>
    <w:rsid w:val="00E7313D"/>
    <w:rsid w:val="00E731B4"/>
    <w:rsid w:val="00E732A1"/>
    <w:rsid w:val="00E74248"/>
    <w:rsid w:val="00E757C3"/>
    <w:rsid w:val="00E757FD"/>
    <w:rsid w:val="00E76248"/>
    <w:rsid w:val="00E763E5"/>
    <w:rsid w:val="00E809A2"/>
    <w:rsid w:val="00E81CC0"/>
    <w:rsid w:val="00E81E5A"/>
    <w:rsid w:val="00E827DE"/>
    <w:rsid w:val="00E8391C"/>
    <w:rsid w:val="00E84497"/>
    <w:rsid w:val="00E84A90"/>
    <w:rsid w:val="00E855DD"/>
    <w:rsid w:val="00E86A84"/>
    <w:rsid w:val="00E87F67"/>
    <w:rsid w:val="00E9037E"/>
    <w:rsid w:val="00E90F15"/>
    <w:rsid w:val="00E91020"/>
    <w:rsid w:val="00E91959"/>
    <w:rsid w:val="00E91E8E"/>
    <w:rsid w:val="00E920D2"/>
    <w:rsid w:val="00E94D48"/>
    <w:rsid w:val="00E97711"/>
    <w:rsid w:val="00EA0636"/>
    <w:rsid w:val="00EA06B5"/>
    <w:rsid w:val="00EA13C7"/>
    <w:rsid w:val="00EA1620"/>
    <w:rsid w:val="00EA25D1"/>
    <w:rsid w:val="00EA4690"/>
    <w:rsid w:val="00EA4CAE"/>
    <w:rsid w:val="00EA532D"/>
    <w:rsid w:val="00EA56A2"/>
    <w:rsid w:val="00EA67B6"/>
    <w:rsid w:val="00EA7009"/>
    <w:rsid w:val="00EA7937"/>
    <w:rsid w:val="00EB03C9"/>
    <w:rsid w:val="00EB0829"/>
    <w:rsid w:val="00EB0A7A"/>
    <w:rsid w:val="00EB114C"/>
    <w:rsid w:val="00EB12BD"/>
    <w:rsid w:val="00EB191A"/>
    <w:rsid w:val="00EB31D8"/>
    <w:rsid w:val="00EB3B1A"/>
    <w:rsid w:val="00EB3C59"/>
    <w:rsid w:val="00EB466A"/>
    <w:rsid w:val="00EB4E28"/>
    <w:rsid w:val="00EB6449"/>
    <w:rsid w:val="00EB6557"/>
    <w:rsid w:val="00EB6BD6"/>
    <w:rsid w:val="00EB7034"/>
    <w:rsid w:val="00EB77F2"/>
    <w:rsid w:val="00EB799B"/>
    <w:rsid w:val="00EC01F7"/>
    <w:rsid w:val="00EC03DE"/>
    <w:rsid w:val="00EC048A"/>
    <w:rsid w:val="00EC165F"/>
    <w:rsid w:val="00EC302E"/>
    <w:rsid w:val="00EC393D"/>
    <w:rsid w:val="00EC3968"/>
    <w:rsid w:val="00EC56E7"/>
    <w:rsid w:val="00ED0BCD"/>
    <w:rsid w:val="00ED0E3B"/>
    <w:rsid w:val="00ED0F5A"/>
    <w:rsid w:val="00ED136A"/>
    <w:rsid w:val="00ED17B0"/>
    <w:rsid w:val="00ED2530"/>
    <w:rsid w:val="00ED2553"/>
    <w:rsid w:val="00ED2AAD"/>
    <w:rsid w:val="00ED2EA1"/>
    <w:rsid w:val="00ED332D"/>
    <w:rsid w:val="00ED344B"/>
    <w:rsid w:val="00ED4197"/>
    <w:rsid w:val="00ED4573"/>
    <w:rsid w:val="00ED5854"/>
    <w:rsid w:val="00ED5E78"/>
    <w:rsid w:val="00ED6854"/>
    <w:rsid w:val="00ED6CDB"/>
    <w:rsid w:val="00ED6F38"/>
    <w:rsid w:val="00ED70E6"/>
    <w:rsid w:val="00ED7285"/>
    <w:rsid w:val="00ED7FEA"/>
    <w:rsid w:val="00EE0A30"/>
    <w:rsid w:val="00EE1001"/>
    <w:rsid w:val="00EE1185"/>
    <w:rsid w:val="00EE1294"/>
    <w:rsid w:val="00EE234A"/>
    <w:rsid w:val="00EE27D7"/>
    <w:rsid w:val="00EE31F9"/>
    <w:rsid w:val="00EE333F"/>
    <w:rsid w:val="00EE471B"/>
    <w:rsid w:val="00EE4B06"/>
    <w:rsid w:val="00EE4CE5"/>
    <w:rsid w:val="00EE52CE"/>
    <w:rsid w:val="00EE6775"/>
    <w:rsid w:val="00EE6B74"/>
    <w:rsid w:val="00EE7780"/>
    <w:rsid w:val="00EE781A"/>
    <w:rsid w:val="00EE7EBB"/>
    <w:rsid w:val="00EF01B7"/>
    <w:rsid w:val="00EF1657"/>
    <w:rsid w:val="00EF1C08"/>
    <w:rsid w:val="00EF1F55"/>
    <w:rsid w:val="00EF2325"/>
    <w:rsid w:val="00EF346E"/>
    <w:rsid w:val="00EF375D"/>
    <w:rsid w:val="00EF5CD4"/>
    <w:rsid w:val="00EF5E90"/>
    <w:rsid w:val="00EF5F3D"/>
    <w:rsid w:val="00EF66F5"/>
    <w:rsid w:val="00EF706F"/>
    <w:rsid w:val="00F011F7"/>
    <w:rsid w:val="00F01910"/>
    <w:rsid w:val="00F025B4"/>
    <w:rsid w:val="00F02CB7"/>
    <w:rsid w:val="00F02DE2"/>
    <w:rsid w:val="00F03BE4"/>
    <w:rsid w:val="00F03CCA"/>
    <w:rsid w:val="00F03D18"/>
    <w:rsid w:val="00F03D50"/>
    <w:rsid w:val="00F06456"/>
    <w:rsid w:val="00F064D8"/>
    <w:rsid w:val="00F07CF3"/>
    <w:rsid w:val="00F11500"/>
    <w:rsid w:val="00F11503"/>
    <w:rsid w:val="00F123E3"/>
    <w:rsid w:val="00F12F15"/>
    <w:rsid w:val="00F13A80"/>
    <w:rsid w:val="00F143F6"/>
    <w:rsid w:val="00F15C4A"/>
    <w:rsid w:val="00F17455"/>
    <w:rsid w:val="00F203F5"/>
    <w:rsid w:val="00F2284B"/>
    <w:rsid w:val="00F22B88"/>
    <w:rsid w:val="00F244A4"/>
    <w:rsid w:val="00F25811"/>
    <w:rsid w:val="00F25D66"/>
    <w:rsid w:val="00F26228"/>
    <w:rsid w:val="00F275BE"/>
    <w:rsid w:val="00F277CE"/>
    <w:rsid w:val="00F30E2D"/>
    <w:rsid w:val="00F31DCB"/>
    <w:rsid w:val="00F32085"/>
    <w:rsid w:val="00F320B8"/>
    <w:rsid w:val="00F33090"/>
    <w:rsid w:val="00F33503"/>
    <w:rsid w:val="00F33B90"/>
    <w:rsid w:val="00F33CEB"/>
    <w:rsid w:val="00F35DB8"/>
    <w:rsid w:val="00F363E2"/>
    <w:rsid w:val="00F36B3F"/>
    <w:rsid w:val="00F370B2"/>
    <w:rsid w:val="00F417B9"/>
    <w:rsid w:val="00F418AD"/>
    <w:rsid w:val="00F418AF"/>
    <w:rsid w:val="00F41964"/>
    <w:rsid w:val="00F41E9D"/>
    <w:rsid w:val="00F4268C"/>
    <w:rsid w:val="00F44762"/>
    <w:rsid w:val="00F44F7E"/>
    <w:rsid w:val="00F45B3C"/>
    <w:rsid w:val="00F46F8E"/>
    <w:rsid w:val="00F50242"/>
    <w:rsid w:val="00F50E91"/>
    <w:rsid w:val="00F51A28"/>
    <w:rsid w:val="00F52B4E"/>
    <w:rsid w:val="00F54145"/>
    <w:rsid w:val="00F54C81"/>
    <w:rsid w:val="00F5587B"/>
    <w:rsid w:val="00F55B72"/>
    <w:rsid w:val="00F5600C"/>
    <w:rsid w:val="00F562BE"/>
    <w:rsid w:val="00F566E6"/>
    <w:rsid w:val="00F57922"/>
    <w:rsid w:val="00F57A73"/>
    <w:rsid w:val="00F57AEA"/>
    <w:rsid w:val="00F61604"/>
    <w:rsid w:val="00F622AD"/>
    <w:rsid w:val="00F62606"/>
    <w:rsid w:val="00F6431D"/>
    <w:rsid w:val="00F66193"/>
    <w:rsid w:val="00F66770"/>
    <w:rsid w:val="00F6705D"/>
    <w:rsid w:val="00F67340"/>
    <w:rsid w:val="00F6798D"/>
    <w:rsid w:val="00F713B9"/>
    <w:rsid w:val="00F71546"/>
    <w:rsid w:val="00F71E78"/>
    <w:rsid w:val="00F73BCB"/>
    <w:rsid w:val="00F74A7E"/>
    <w:rsid w:val="00F76682"/>
    <w:rsid w:val="00F76A0C"/>
    <w:rsid w:val="00F76A46"/>
    <w:rsid w:val="00F76B0A"/>
    <w:rsid w:val="00F777D6"/>
    <w:rsid w:val="00F779E4"/>
    <w:rsid w:val="00F80119"/>
    <w:rsid w:val="00F81F31"/>
    <w:rsid w:val="00F81F9C"/>
    <w:rsid w:val="00F823E0"/>
    <w:rsid w:val="00F82C3C"/>
    <w:rsid w:val="00F82D36"/>
    <w:rsid w:val="00F8332F"/>
    <w:rsid w:val="00F8495B"/>
    <w:rsid w:val="00F85064"/>
    <w:rsid w:val="00F856FC"/>
    <w:rsid w:val="00F85D6C"/>
    <w:rsid w:val="00F86CD6"/>
    <w:rsid w:val="00F86E6B"/>
    <w:rsid w:val="00F901F8"/>
    <w:rsid w:val="00F902FE"/>
    <w:rsid w:val="00F90A9A"/>
    <w:rsid w:val="00F90BF0"/>
    <w:rsid w:val="00F91B6B"/>
    <w:rsid w:val="00F920AC"/>
    <w:rsid w:val="00F9213C"/>
    <w:rsid w:val="00F92521"/>
    <w:rsid w:val="00F931F9"/>
    <w:rsid w:val="00F939B5"/>
    <w:rsid w:val="00F93E83"/>
    <w:rsid w:val="00F95A43"/>
    <w:rsid w:val="00F961ED"/>
    <w:rsid w:val="00F96338"/>
    <w:rsid w:val="00F96675"/>
    <w:rsid w:val="00FA0D7E"/>
    <w:rsid w:val="00FA15E3"/>
    <w:rsid w:val="00FA2090"/>
    <w:rsid w:val="00FA2BAF"/>
    <w:rsid w:val="00FA5227"/>
    <w:rsid w:val="00FA5A51"/>
    <w:rsid w:val="00FA5C68"/>
    <w:rsid w:val="00FA639F"/>
    <w:rsid w:val="00FA6FC6"/>
    <w:rsid w:val="00FA7E38"/>
    <w:rsid w:val="00FB0076"/>
    <w:rsid w:val="00FB0812"/>
    <w:rsid w:val="00FB0C54"/>
    <w:rsid w:val="00FB164C"/>
    <w:rsid w:val="00FB1ADF"/>
    <w:rsid w:val="00FB25CF"/>
    <w:rsid w:val="00FB3FE1"/>
    <w:rsid w:val="00FB54E4"/>
    <w:rsid w:val="00FB6886"/>
    <w:rsid w:val="00FC11CB"/>
    <w:rsid w:val="00FC15BE"/>
    <w:rsid w:val="00FC3AA6"/>
    <w:rsid w:val="00FC476D"/>
    <w:rsid w:val="00FC5893"/>
    <w:rsid w:val="00FC6953"/>
    <w:rsid w:val="00FC7BF2"/>
    <w:rsid w:val="00FC7D81"/>
    <w:rsid w:val="00FD019F"/>
    <w:rsid w:val="00FD01F3"/>
    <w:rsid w:val="00FD0AE3"/>
    <w:rsid w:val="00FD0D44"/>
    <w:rsid w:val="00FD1383"/>
    <w:rsid w:val="00FD1870"/>
    <w:rsid w:val="00FD193A"/>
    <w:rsid w:val="00FD2317"/>
    <w:rsid w:val="00FD275E"/>
    <w:rsid w:val="00FD2AB0"/>
    <w:rsid w:val="00FD3129"/>
    <w:rsid w:val="00FD3DE8"/>
    <w:rsid w:val="00FD4184"/>
    <w:rsid w:val="00FD4936"/>
    <w:rsid w:val="00FD51B2"/>
    <w:rsid w:val="00FD5FD4"/>
    <w:rsid w:val="00FD73C5"/>
    <w:rsid w:val="00FE21AF"/>
    <w:rsid w:val="00FE4C28"/>
    <w:rsid w:val="00FE50AE"/>
    <w:rsid w:val="00FE6305"/>
    <w:rsid w:val="00FF02C3"/>
    <w:rsid w:val="00FF35D2"/>
    <w:rsid w:val="00FF3930"/>
    <w:rsid w:val="00FF3A62"/>
    <w:rsid w:val="00FF3F72"/>
    <w:rsid w:val="00FF423C"/>
    <w:rsid w:val="00FF55AE"/>
    <w:rsid w:val="00FF5805"/>
    <w:rsid w:val="00FF6CE2"/>
    <w:rsid w:val="00FF7E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E3915"/>
  <w15:chartTrackingRefBased/>
  <w15:docId w15:val="{5A5654F2-2FE8-4FB4-BE1D-6633E29D1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321B9"/>
    <w:pPr>
      <w:spacing w:after="0" w:line="240" w:lineRule="auto"/>
    </w:pPr>
    <w:rPr>
      <w:rFonts w:ascii="Times New Roman" w:eastAsia="Times New Roman" w:hAnsi="Times New Roman" w:cs="Times New Roman"/>
      <w:sz w:val="24"/>
      <w:szCs w:val="24"/>
    </w:rPr>
  </w:style>
  <w:style w:type="paragraph" w:styleId="Nadpis1">
    <w:name w:val="heading 1"/>
    <w:basedOn w:val="Normlny"/>
    <w:link w:val="Nadpis1Char"/>
    <w:uiPriority w:val="9"/>
    <w:qFormat/>
    <w:rsid w:val="00850D10"/>
    <w:pPr>
      <w:spacing w:before="100" w:beforeAutospacing="1" w:after="100" w:afterAutospacing="1"/>
      <w:outlineLvl w:val="0"/>
    </w:pPr>
    <w:rPr>
      <w:b/>
      <w:bCs/>
      <w:kern w:val="36"/>
      <w:sz w:val="48"/>
      <w:szCs w:val="48"/>
      <w:lang w:eastAsia="sk-SK"/>
    </w:rPr>
  </w:style>
  <w:style w:type="paragraph" w:styleId="Nadpis3">
    <w:name w:val="heading 3"/>
    <w:basedOn w:val="Normlny"/>
    <w:next w:val="Normlny"/>
    <w:link w:val="Nadpis3Char"/>
    <w:uiPriority w:val="9"/>
    <w:unhideWhenUsed/>
    <w:qFormat/>
    <w:rsid w:val="00A125BE"/>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uiPriority w:val="9"/>
    <w:unhideWhenUsed/>
    <w:qFormat/>
    <w:rsid w:val="00A125BE"/>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unhideWhenUsed/>
    <w:qFormat/>
    <w:rsid w:val="00A125BE"/>
    <w:pPr>
      <w:keepNext/>
      <w:keepLines/>
      <w:spacing w:before="4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yPal">
    <w:name w:val="Nadpisy Pal"/>
    <w:basedOn w:val="Odsekzoznamu"/>
    <w:qFormat/>
    <w:rsid w:val="00CF3F48"/>
    <w:pPr>
      <w:numPr>
        <w:ilvl w:val="1"/>
        <w:numId w:val="1"/>
      </w:numPr>
      <w:autoSpaceDE w:val="0"/>
      <w:autoSpaceDN w:val="0"/>
      <w:spacing w:after="120" w:line="276" w:lineRule="auto"/>
      <w:contextualSpacing w:val="0"/>
      <w:jc w:val="both"/>
    </w:pPr>
    <w:rPr>
      <w:iCs/>
      <w:lang w:eastAsia="cs-CZ"/>
    </w:rPr>
  </w:style>
  <w:style w:type="paragraph" w:styleId="Odsekzoznamu">
    <w:name w:val="List Paragraph"/>
    <w:aliases w:val="ZOZNAM,Odsek,body,1. felsorolas,List Paragraph à moi,Welt L Char,Welt L,Bullet List,FooterText,numbered,Paragraphe de liste1,Bulletr List Paragraph,列出段落,列出段落1,Listeafsnit1,Parágrafo da Lista1,List Paragraph2,List Paragraph21,リスト段落1,lp,lp1"/>
    <w:basedOn w:val="Normlny"/>
    <w:link w:val="OdsekzoznamuChar"/>
    <w:uiPriority w:val="34"/>
    <w:qFormat/>
    <w:rsid w:val="00CF3F48"/>
    <w:pPr>
      <w:ind w:left="720"/>
      <w:contextualSpacing/>
    </w:pPr>
  </w:style>
  <w:style w:type="paragraph" w:customStyle="1" w:styleId="TextPal">
    <w:name w:val="Text Pal"/>
    <w:basedOn w:val="NadpisyPal"/>
    <w:qFormat/>
    <w:rsid w:val="00CF3F48"/>
    <w:pPr>
      <w:ind w:left="567" w:hanging="567"/>
    </w:pPr>
  </w:style>
  <w:style w:type="character" w:styleId="Hypertextovprepojenie">
    <w:name w:val="Hyperlink"/>
    <w:qFormat/>
    <w:rsid w:val="000321B9"/>
    <w:rPr>
      <w:color w:val="0000FF"/>
      <w:u w:val="single"/>
    </w:rPr>
  </w:style>
  <w:style w:type="character" w:customStyle="1" w:styleId="FontStyle152">
    <w:name w:val="Font Style152"/>
    <w:uiPriority w:val="99"/>
    <w:rsid w:val="000321B9"/>
    <w:rPr>
      <w:rFonts w:ascii="Times New Roman" w:hAnsi="Times New Roman" w:cs="Times New Roman"/>
      <w:b/>
      <w:bCs/>
      <w:sz w:val="22"/>
      <w:szCs w:val="22"/>
    </w:rPr>
  </w:style>
  <w:style w:type="character" w:customStyle="1" w:styleId="FontStyle156">
    <w:name w:val="Font Style156"/>
    <w:uiPriority w:val="99"/>
    <w:rsid w:val="000321B9"/>
    <w:rPr>
      <w:rFonts w:ascii="Times New Roman" w:hAnsi="Times New Roman" w:cs="Times New Roman"/>
      <w:sz w:val="22"/>
      <w:szCs w:val="22"/>
    </w:rPr>
  </w:style>
  <w:style w:type="character" w:customStyle="1" w:styleId="OdsekzoznamuChar">
    <w:name w:val="Odsek zoznamu Char"/>
    <w:aliases w:val="ZOZNAM Char,Odsek Char,body Char,1. felsorolas Char,List Paragraph à moi Char,Welt L Char Char,Welt L Char1,Bullet List Char,FooterText Char,numbered Char,Paragraphe de liste1 Char,Bulletr List Paragraph Char,列出段落 Char,列出段落1 Char"/>
    <w:link w:val="Odsekzoznamu"/>
    <w:uiPriority w:val="34"/>
    <w:qFormat/>
    <w:locked/>
    <w:rsid w:val="0096664E"/>
  </w:style>
  <w:style w:type="paragraph" w:styleId="Bezriadkovania">
    <w:name w:val="No Spacing"/>
    <w:aliases w:val="Klasický text,odsek,Bez riadkovania1,No Spacing"/>
    <w:basedOn w:val="Normlny"/>
    <w:link w:val="BezriadkovaniaChar"/>
    <w:uiPriority w:val="1"/>
    <w:qFormat/>
    <w:rsid w:val="00BF0C71"/>
    <w:pPr>
      <w:overflowPunct w:val="0"/>
      <w:autoSpaceDE w:val="0"/>
      <w:autoSpaceDN w:val="0"/>
      <w:adjustRightInd w:val="0"/>
      <w:spacing w:after="60" w:line="252" w:lineRule="auto"/>
      <w:ind w:left="567"/>
    </w:pPr>
    <w:rPr>
      <w:sz w:val="22"/>
    </w:rPr>
  </w:style>
  <w:style w:type="character" w:customStyle="1" w:styleId="BezriadkovaniaChar">
    <w:name w:val="Bez riadkovania Char"/>
    <w:aliases w:val="Klasický text Char,odsek Char,Bez riadkovania1 Char,No Spacing Char"/>
    <w:link w:val="Bezriadkovania"/>
    <w:uiPriority w:val="1"/>
    <w:qFormat/>
    <w:locked/>
    <w:rsid w:val="00BF0C71"/>
    <w:rPr>
      <w:rFonts w:ascii="Times New Roman" w:eastAsia="Times New Roman" w:hAnsi="Times New Roman" w:cs="Times New Roman"/>
      <w:szCs w:val="24"/>
    </w:rPr>
  </w:style>
  <w:style w:type="paragraph" w:customStyle="1" w:styleId="Default">
    <w:name w:val="Default"/>
    <w:basedOn w:val="Normlny"/>
    <w:link w:val="DefaultChar"/>
    <w:qFormat/>
    <w:rsid w:val="000A0D85"/>
    <w:pPr>
      <w:autoSpaceDE w:val="0"/>
      <w:autoSpaceDN w:val="0"/>
    </w:pPr>
    <w:rPr>
      <w:rFonts w:ascii="Arial" w:hAnsi="Arial" w:cs="Arial"/>
      <w:color w:val="000000"/>
      <w:lang w:eastAsia="sk-SK"/>
    </w:rPr>
  </w:style>
  <w:style w:type="character" w:customStyle="1" w:styleId="norm00e1lnychar">
    <w:name w:val="norm_00e1lny__char"/>
    <w:rsid w:val="00095ECE"/>
  </w:style>
  <w:style w:type="character" w:styleId="Odkaznakomentr">
    <w:name w:val="annotation reference"/>
    <w:basedOn w:val="Predvolenpsmoodseku"/>
    <w:uiPriority w:val="99"/>
    <w:semiHidden/>
    <w:unhideWhenUsed/>
    <w:rsid w:val="00D24BBC"/>
    <w:rPr>
      <w:sz w:val="16"/>
      <w:szCs w:val="16"/>
    </w:rPr>
  </w:style>
  <w:style w:type="paragraph" w:styleId="Textkomentra">
    <w:name w:val="annotation text"/>
    <w:basedOn w:val="Normlny"/>
    <w:link w:val="TextkomentraChar"/>
    <w:uiPriority w:val="99"/>
    <w:unhideWhenUsed/>
    <w:rsid w:val="00D24BBC"/>
    <w:rPr>
      <w:sz w:val="20"/>
      <w:szCs w:val="20"/>
    </w:rPr>
  </w:style>
  <w:style w:type="character" w:customStyle="1" w:styleId="TextkomentraChar">
    <w:name w:val="Text komentára Char"/>
    <w:basedOn w:val="Predvolenpsmoodseku"/>
    <w:link w:val="Textkomentra"/>
    <w:uiPriority w:val="99"/>
    <w:rsid w:val="00D24BBC"/>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D24BBC"/>
    <w:rPr>
      <w:b/>
      <w:bCs/>
    </w:rPr>
  </w:style>
  <w:style w:type="character" w:customStyle="1" w:styleId="PredmetkomentraChar">
    <w:name w:val="Predmet komentára Char"/>
    <w:basedOn w:val="TextkomentraChar"/>
    <w:link w:val="Predmetkomentra"/>
    <w:uiPriority w:val="99"/>
    <w:semiHidden/>
    <w:rsid w:val="00D24BBC"/>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D24BBC"/>
    <w:rPr>
      <w:rFonts w:ascii="Segoe UI" w:hAnsi="Segoe UI" w:cs="Segoe UI"/>
      <w:sz w:val="18"/>
      <w:szCs w:val="18"/>
    </w:rPr>
  </w:style>
  <w:style w:type="character" w:customStyle="1" w:styleId="TextbublinyChar">
    <w:name w:val="Text bubliny Char"/>
    <w:basedOn w:val="Predvolenpsmoodseku"/>
    <w:link w:val="Textbubliny"/>
    <w:uiPriority w:val="99"/>
    <w:semiHidden/>
    <w:rsid w:val="00D24BBC"/>
    <w:rPr>
      <w:rFonts w:ascii="Segoe UI" w:eastAsia="Times New Roman" w:hAnsi="Segoe UI" w:cs="Segoe UI"/>
      <w:sz w:val="18"/>
      <w:szCs w:val="18"/>
    </w:rPr>
  </w:style>
  <w:style w:type="character" w:customStyle="1" w:styleId="Nadpis1Char">
    <w:name w:val="Nadpis 1 Char"/>
    <w:basedOn w:val="Predvolenpsmoodseku"/>
    <w:link w:val="Nadpis1"/>
    <w:uiPriority w:val="9"/>
    <w:rsid w:val="00850D10"/>
    <w:rPr>
      <w:rFonts w:ascii="Times New Roman" w:eastAsia="Times New Roman" w:hAnsi="Times New Roman" w:cs="Times New Roman"/>
      <w:b/>
      <w:bCs/>
      <w:kern w:val="36"/>
      <w:sz w:val="48"/>
      <w:szCs w:val="48"/>
      <w:lang w:eastAsia="sk-SK"/>
    </w:rPr>
  </w:style>
  <w:style w:type="character" w:customStyle="1" w:styleId="Nadpis3Char">
    <w:name w:val="Nadpis 3 Char"/>
    <w:basedOn w:val="Predvolenpsmoodseku"/>
    <w:link w:val="Nadpis3"/>
    <w:uiPriority w:val="9"/>
    <w:rsid w:val="00A125BE"/>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rsid w:val="00A125BE"/>
    <w:rPr>
      <w:rFonts w:asciiTheme="majorHAnsi" w:eastAsiaTheme="majorEastAsia" w:hAnsiTheme="majorHAnsi" w:cstheme="majorBidi"/>
      <w:i/>
      <w:iCs/>
      <w:color w:val="2E74B5" w:themeColor="accent1" w:themeShade="BF"/>
      <w:sz w:val="24"/>
      <w:szCs w:val="24"/>
    </w:rPr>
  </w:style>
  <w:style w:type="character" w:customStyle="1" w:styleId="Nadpis5Char">
    <w:name w:val="Nadpis 5 Char"/>
    <w:basedOn w:val="Predvolenpsmoodseku"/>
    <w:link w:val="Nadpis5"/>
    <w:uiPriority w:val="9"/>
    <w:rsid w:val="00A125BE"/>
    <w:rPr>
      <w:rFonts w:asciiTheme="majorHAnsi" w:eastAsiaTheme="majorEastAsia" w:hAnsiTheme="majorHAnsi" w:cstheme="majorBidi"/>
      <w:color w:val="2E74B5" w:themeColor="accent1" w:themeShade="BF"/>
      <w:sz w:val="24"/>
      <w:szCs w:val="24"/>
    </w:rPr>
  </w:style>
  <w:style w:type="paragraph" w:styleId="Zarkazkladnhotextu">
    <w:name w:val="Body Text Indent"/>
    <w:basedOn w:val="Normlny"/>
    <w:link w:val="ZarkazkladnhotextuChar"/>
    <w:semiHidden/>
    <w:rsid w:val="00A125BE"/>
    <w:pPr>
      <w:jc w:val="both"/>
    </w:pPr>
    <w:rPr>
      <w:i/>
      <w:szCs w:val="20"/>
      <w:lang w:eastAsia="cs-CZ"/>
    </w:rPr>
  </w:style>
  <w:style w:type="character" w:customStyle="1" w:styleId="ZarkazkladnhotextuChar">
    <w:name w:val="Zarážka základného textu Char"/>
    <w:basedOn w:val="Predvolenpsmoodseku"/>
    <w:link w:val="Zarkazkladnhotextu"/>
    <w:semiHidden/>
    <w:rsid w:val="00A125BE"/>
    <w:rPr>
      <w:rFonts w:ascii="Times New Roman" w:eastAsia="Times New Roman" w:hAnsi="Times New Roman" w:cs="Times New Roman"/>
      <w:i/>
      <w:sz w:val="24"/>
      <w:szCs w:val="20"/>
      <w:lang w:eastAsia="cs-CZ"/>
    </w:rPr>
  </w:style>
  <w:style w:type="paragraph" w:styleId="Zkladntext3">
    <w:name w:val="Body Text 3"/>
    <w:basedOn w:val="Normlny"/>
    <w:link w:val="Zkladntext3Char"/>
    <w:semiHidden/>
    <w:rsid w:val="00A125BE"/>
    <w:pPr>
      <w:jc w:val="both"/>
    </w:pPr>
    <w:rPr>
      <w:sz w:val="20"/>
      <w:szCs w:val="20"/>
      <w:lang w:eastAsia="cs-CZ"/>
    </w:rPr>
  </w:style>
  <w:style w:type="character" w:customStyle="1" w:styleId="Zkladntext3Char">
    <w:name w:val="Základný text 3 Char"/>
    <w:basedOn w:val="Predvolenpsmoodseku"/>
    <w:link w:val="Zkladntext3"/>
    <w:semiHidden/>
    <w:rsid w:val="00A125BE"/>
    <w:rPr>
      <w:rFonts w:ascii="Times New Roman" w:eastAsia="Times New Roman" w:hAnsi="Times New Roman" w:cs="Times New Roman"/>
      <w:sz w:val="20"/>
      <w:szCs w:val="20"/>
      <w:lang w:eastAsia="cs-CZ"/>
    </w:rPr>
  </w:style>
  <w:style w:type="paragraph" w:styleId="Zkladntext">
    <w:name w:val="Body Text"/>
    <w:basedOn w:val="Normlny"/>
    <w:link w:val="ZkladntextChar"/>
    <w:semiHidden/>
    <w:rsid w:val="00A125BE"/>
    <w:pPr>
      <w:jc w:val="both"/>
    </w:pPr>
    <w:rPr>
      <w:sz w:val="20"/>
      <w:szCs w:val="20"/>
      <w:lang w:eastAsia="cs-CZ"/>
    </w:rPr>
  </w:style>
  <w:style w:type="character" w:customStyle="1" w:styleId="ZkladntextChar">
    <w:name w:val="Základný text Char"/>
    <w:basedOn w:val="Predvolenpsmoodseku"/>
    <w:link w:val="Zkladntext"/>
    <w:semiHidden/>
    <w:rsid w:val="00A125BE"/>
    <w:rPr>
      <w:rFonts w:ascii="Times New Roman" w:eastAsia="Times New Roman" w:hAnsi="Times New Roman" w:cs="Times New Roman"/>
      <w:sz w:val="20"/>
      <w:szCs w:val="20"/>
      <w:lang w:eastAsia="cs-CZ"/>
    </w:rPr>
  </w:style>
  <w:style w:type="paragraph" w:styleId="Zkladntext2">
    <w:name w:val="Body Text 2"/>
    <w:basedOn w:val="Normlny"/>
    <w:link w:val="Zkladntext2Char"/>
    <w:semiHidden/>
    <w:rsid w:val="00A125BE"/>
    <w:pPr>
      <w:jc w:val="center"/>
    </w:pPr>
    <w:rPr>
      <w:b/>
      <w:szCs w:val="20"/>
      <w:lang w:eastAsia="cs-CZ"/>
    </w:rPr>
  </w:style>
  <w:style w:type="character" w:customStyle="1" w:styleId="Zkladntext2Char">
    <w:name w:val="Základný text 2 Char"/>
    <w:basedOn w:val="Predvolenpsmoodseku"/>
    <w:link w:val="Zkladntext2"/>
    <w:semiHidden/>
    <w:rsid w:val="00A125BE"/>
    <w:rPr>
      <w:rFonts w:ascii="Times New Roman" w:eastAsia="Times New Roman" w:hAnsi="Times New Roman" w:cs="Times New Roman"/>
      <w:b/>
      <w:sz w:val="24"/>
      <w:szCs w:val="20"/>
      <w:lang w:eastAsia="cs-CZ"/>
    </w:rPr>
  </w:style>
  <w:style w:type="table" w:styleId="Mriekatabuky">
    <w:name w:val="Table Grid"/>
    <w:basedOn w:val="Normlnatabuka"/>
    <w:uiPriority w:val="39"/>
    <w:rsid w:val="00031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7055E4"/>
    <w:pPr>
      <w:spacing w:after="0" w:line="240" w:lineRule="auto"/>
    </w:pPr>
    <w:rPr>
      <w:rFonts w:ascii="Times New Roman" w:eastAsia="Times New Roman" w:hAnsi="Times New Roman" w:cs="Times New Roman"/>
      <w:sz w:val="24"/>
      <w:szCs w:val="24"/>
    </w:rPr>
  </w:style>
  <w:style w:type="numbering" w:customStyle="1" w:styleId="tl35">
    <w:name w:val="Štýl35"/>
    <w:uiPriority w:val="99"/>
    <w:rsid w:val="00EE0A30"/>
    <w:pPr>
      <w:numPr>
        <w:numId w:val="24"/>
      </w:numPr>
    </w:pPr>
  </w:style>
  <w:style w:type="character" w:styleId="Vrazn">
    <w:name w:val="Strong"/>
    <w:basedOn w:val="Predvolenpsmoodseku"/>
    <w:uiPriority w:val="22"/>
    <w:qFormat/>
    <w:rsid w:val="00FD0D44"/>
    <w:rPr>
      <w:b/>
      <w:bCs/>
    </w:rPr>
  </w:style>
  <w:style w:type="paragraph" w:styleId="Hlavika">
    <w:name w:val="header"/>
    <w:basedOn w:val="Normlny"/>
    <w:link w:val="HlavikaChar"/>
    <w:uiPriority w:val="99"/>
    <w:unhideWhenUsed/>
    <w:rsid w:val="00BE3B2F"/>
    <w:pPr>
      <w:tabs>
        <w:tab w:val="center" w:pos="4536"/>
        <w:tab w:val="right" w:pos="9072"/>
      </w:tabs>
    </w:pPr>
  </w:style>
  <w:style w:type="character" w:customStyle="1" w:styleId="HlavikaChar">
    <w:name w:val="Hlavička Char"/>
    <w:basedOn w:val="Predvolenpsmoodseku"/>
    <w:link w:val="Hlavika"/>
    <w:uiPriority w:val="99"/>
    <w:rsid w:val="00BE3B2F"/>
    <w:rPr>
      <w:rFonts w:ascii="Times New Roman" w:eastAsia="Times New Roman" w:hAnsi="Times New Roman" w:cs="Times New Roman"/>
      <w:sz w:val="24"/>
      <w:szCs w:val="24"/>
    </w:rPr>
  </w:style>
  <w:style w:type="paragraph" w:styleId="Pta">
    <w:name w:val="footer"/>
    <w:basedOn w:val="Normlny"/>
    <w:link w:val="PtaChar"/>
    <w:uiPriority w:val="99"/>
    <w:unhideWhenUsed/>
    <w:rsid w:val="00BE3B2F"/>
    <w:pPr>
      <w:tabs>
        <w:tab w:val="center" w:pos="4536"/>
        <w:tab w:val="right" w:pos="9072"/>
      </w:tabs>
    </w:pPr>
  </w:style>
  <w:style w:type="character" w:customStyle="1" w:styleId="PtaChar">
    <w:name w:val="Päta Char"/>
    <w:basedOn w:val="Predvolenpsmoodseku"/>
    <w:link w:val="Pta"/>
    <w:uiPriority w:val="99"/>
    <w:rsid w:val="00BE3B2F"/>
    <w:rPr>
      <w:rFonts w:ascii="Times New Roman" w:eastAsia="Times New Roman" w:hAnsi="Times New Roman" w:cs="Times New Roman"/>
      <w:sz w:val="24"/>
      <w:szCs w:val="24"/>
    </w:rPr>
  </w:style>
  <w:style w:type="character" w:customStyle="1" w:styleId="DefaultChar">
    <w:name w:val="Default Char"/>
    <w:basedOn w:val="Predvolenpsmoodseku"/>
    <w:link w:val="Default"/>
    <w:qFormat/>
    <w:locked/>
    <w:rsid w:val="009C1681"/>
    <w:rPr>
      <w:rFonts w:ascii="Arial" w:eastAsia="Times New Roman" w:hAnsi="Arial"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1890">
      <w:bodyDiv w:val="1"/>
      <w:marLeft w:val="0"/>
      <w:marRight w:val="0"/>
      <w:marTop w:val="0"/>
      <w:marBottom w:val="0"/>
      <w:divBdr>
        <w:top w:val="none" w:sz="0" w:space="0" w:color="auto"/>
        <w:left w:val="none" w:sz="0" w:space="0" w:color="auto"/>
        <w:bottom w:val="none" w:sz="0" w:space="0" w:color="auto"/>
        <w:right w:val="none" w:sz="0" w:space="0" w:color="auto"/>
      </w:divBdr>
    </w:div>
    <w:div w:id="301928052">
      <w:bodyDiv w:val="1"/>
      <w:marLeft w:val="0"/>
      <w:marRight w:val="0"/>
      <w:marTop w:val="0"/>
      <w:marBottom w:val="0"/>
      <w:divBdr>
        <w:top w:val="none" w:sz="0" w:space="0" w:color="auto"/>
        <w:left w:val="none" w:sz="0" w:space="0" w:color="auto"/>
        <w:bottom w:val="none" w:sz="0" w:space="0" w:color="auto"/>
        <w:right w:val="none" w:sz="0" w:space="0" w:color="auto"/>
      </w:divBdr>
    </w:div>
    <w:div w:id="765929522">
      <w:bodyDiv w:val="1"/>
      <w:marLeft w:val="0"/>
      <w:marRight w:val="0"/>
      <w:marTop w:val="0"/>
      <w:marBottom w:val="0"/>
      <w:divBdr>
        <w:top w:val="none" w:sz="0" w:space="0" w:color="auto"/>
        <w:left w:val="none" w:sz="0" w:space="0" w:color="auto"/>
        <w:bottom w:val="none" w:sz="0" w:space="0" w:color="auto"/>
        <w:right w:val="none" w:sz="0" w:space="0" w:color="auto"/>
      </w:divBdr>
    </w:div>
    <w:div w:id="770080074">
      <w:bodyDiv w:val="1"/>
      <w:marLeft w:val="0"/>
      <w:marRight w:val="0"/>
      <w:marTop w:val="0"/>
      <w:marBottom w:val="0"/>
      <w:divBdr>
        <w:top w:val="none" w:sz="0" w:space="0" w:color="auto"/>
        <w:left w:val="none" w:sz="0" w:space="0" w:color="auto"/>
        <w:bottom w:val="none" w:sz="0" w:space="0" w:color="auto"/>
        <w:right w:val="none" w:sz="0" w:space="0" w:color="auto"/>
      </w:divBdr>
    </w:div>
    <w:div w:id="801004250">
      <w:bodyDiv w:val="1"/>
      <w:marLeft w:val="0"/>
      <w:marRight w:val="0"/>
      <w:marTop w:val="0"/>
      <w:marBottom w:val="0"/>
      <w:divBdr>
        <w:top w:val="none" w:sz="0" w:space="0" w:color="auto"/>
        <w:left w:val="none" w:sz="0" w:space="0" w:color="auto"/>
        <w:bottom w:val="none" w:sz="0" w:space="0" w:color="auto"/>
        <w:right w:val="none" w:sz="0" w:space="0" w:color="auto"/>
      </w:divBdr>
    </w:div>
    <w:div w:id="1036079207">
      <w:bodyDiv w:val="1"/>
      <w:marLeft w:val="0"/>
      <w:marRight w:val="0"/>
      <w:marTop w:val="0"/>
      <w:marBottom w:val="0"/>
      <w:divBdr>
        <w:top w:val="none" w:sz="0" w:space="0" w:color="auto"/>
        <w:left w:val="none" w:sz="0" w:space="0" w:color="auto"/>
        <w:bottom w:val="none" w:sz="0" w:space="0" w:color="auto"/>
        <w:right w:val="none" w:sz="0" w:space="0" w:color="auto"/>
      </w:divBdr>
    </w:div>
    <w:div w:id="1072235962">
      <w:bodyDiv w:val="1"/>
      <w:marLeft w:val="0"/>
      <w:marRight w:val="0"/>
      <w:marTop w:val="0"/>
      <w:marBottom w:val="0"/>
      <w:divBdr>
        <w:top w:val="none" w:sz="0" w:space="0" w:color="auto"/>
        <w:left w:val="none" w:sz="0" w:space="0" w:color="auto"/>
        <w:bottom w:val="none" w:sz="0" w:space="0" w:color="auto"/>
        <w:right w:val="none" w:sz="0" w:space="0" w:color="auto"/>
      </w:divBdr>
    </w:div>
    <w:div w:id="1176848263">
      <w:bodyDiv w:val="1"/>
      <w:marLeft w:val="0"/>
      <w:marRight w:val="0"/>
      <w:marTop w:val="0"/>
      <w:marBottom w:val="0"/>
      <w:divBdr>
        <w:top w:val="none" w:sz="0" w:space="0" w:color="auto"/>
        <w:left w:val="none" w:sz="0" w:space="0" w:color="auto"/>
        <w:bottom w:val="none" w:sz="0" w:space="0" w:color="auto"/>
        <w:right w:val="none" w:sz="0" w:space="0" w:color="auto"/>
      </w:divBdr>
    </w:div>
    <w:div w:id="1264728854">
      <w:bodyDiv w:val="1"/>
      <w:marLeft w:val="0"/>
      <w:marRight w:val="0"/>
      <w:marTop w:val="0"/>
      <w:marBottom w:val="0"/>
      <w:divBdr>
        <w:top w:val="none" w:sz="0" w:space="0" w:color="auto"/>
        <w:left w:val="none" w:sz="0" w:space="0" w:color="auto"/>
        <w:bottom w:val="none" w:sz="0" w:space="0" w:color="auto"/>
        <w:right w:val="none" w:sz="0" w:space="0" w:color="auto"/>
      </w:divBdr>
    </w:div>
    <w:div w:id="165776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A2C08-3F9D-4A1F-B2EE-0A7616728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11032</Words>
  <Characters>62885</Characters>
  <DocSecurity>0</DocSecurity>
  <Lines>524</Lines>
  <Paragraphs>147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2026-08-07T08:39:00Z</dcterms:created>
  <dcterms:modified xsi:type="dcterms:W3CDTF">2026-08-07T08:39:00Z</dcterms:modified>
</cp:coreProperties>
</file>