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E5987" w14:textId="77777777" w:rsidR="00E53924" w:rsidRDefault="00E53924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10D6B4F" w14:textId="77777777" w:rsidR="0009116A" w:rsidRDefault="00847BEA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47BEA">
        <w:rPr>
          <w:rFonts w:ascii="Arial Narrow" w:hAnsi="Arial Narrow"/>
          <w:b/>
          <w:sz w:val="24"/>
          <w:szCs w:val="24"/>
        </w:rPr>
        <w:t xml:space="preserve">Opis predmetu </w:t>
      </w:r>
      <w:r w:rsidR="00F2474D" w:rsidRPr="00847BEA">
        <w:rPr>
          <w:rFonts w:ascii="Arial Narrow" w:hAnsi="Arial Narrow"/>
          <w:b/>
          <w:sz w:val="24"/>
          <w:szCs w:val="24"/>
        </w:rPr>
        <w:t>zákazky</w:t>
      </w:r>
    </w:p>
    <w:p w14:paraId="6ADA7250" w14:textId="77777777" w:rsidR="00B5181E" w:rsidRDefault="00B5181E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960653E" w14:textId="0C5AEF94" w:rsidR="00DD555D" w:rsidRPr="00BE5A6A" w:rsidRDefault="009340C1" w:rsidP="0093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Zdravotnícke</w:t>
      </w:r>
      <w:r w:rsidR="00DD555D" w:rsidRPr="00BE5A6A"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prístroje</w:t>
      </w:r>
      <w:r w:rsidR="00D132B5">
        <w:rPr>
          <w:rFonts w:ascii="Arial Narrow" w:hAnsi="Arial Narrow" w:cs="Arial"/>
          <w:b/>
          <w:u w:val="single"/>
        </w:rPr>
        <w:t xml:space="preserve"> a</w:t>
      </w:r>
      <w:r w:rsidR="00276DCF">
        <w:rPr>
          <w:rFonts w:ascii="Arial Narrow" w:hAnsi="Arial Narrow" w:cs="Arial"/>
          <w:b/>
          <w:u w:val="single"/>
        </w:rPr>
        <w:t> </w:t>
      </w:r>
      <w:r w:rsidR="00D132B5">
        <w:rPr>
          <w:rFonts w:ascii="Arial Narrow" w:hAnsi="Arial Narrow" w:cs="Arial"/>
          <w:b/>
          <w:u w:val="single"/>
        </w:rPr>
        <w:t>príslušenstvo</w:t>
      </w:r>
      <w:r w:rsidR="00276DCF">
        <w:rPr>
          <w:rFonts w:ascii="Arial Narrow" w:hAnsi="Arial Narrow" w:cs="Arial"/>
          <w:b/>
          <w:u w:val="single"/>
        </w:rPr>
        <w:t xml:space="preserve"> – časť 3</w:t>
      </w:r>
    </w:p>
    <w:p w14:paraId="6218D0DD" w14:textId="77777777" w:rsidR="00DD555D" w:rsidRPr="00847BEA" w:rsidRDefault="00DD555D" w:rsidP="00847BEA">
      <w:pPr>
        <w:jc w:val="center"/>
        <w:rPr>
          <w:rFonts w:ascii="Arial Narrow" w:hAnsi="Arial Narrow"/>
          <w:b/>
          <w:sz w:val="24"/>
          <w:szCs w:val="24"/>
        </w:rPr>
      </w:pPr>
    </w:p>
    <w:p w14:paraId="27EA34D8" w14:textId="53D6D4AF" w:rsidR="009340C1" w:rsidRDefault="00847BEA" w:rsidP="009340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1A43D6">
        <w:rPr>
          <w:rFonts w:ascii="Arial Narrow" w:hAnsi="Arial Narrow" w:cs="Arial"/>
          <w:b/>
        </w:rPr>
        <w:t>Predmetom zákazky</w:t>
      </w:r>
      <w:r>
        <w:rPr>
          <w:rFonts w:ascii="Arial Narrow" w:hAnsi="Arial Narrow" w:cs="Arial"/>
        </w:rPr>
        <w:t xml:space="preserve"> </w:t>
      </w:r>
      <w:r w:rsidRPr="009340C1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 xml:space="preserve">je </w:t>
      </w:r>
      <w:r w:rsidR="009340C1" w:rsidRPr="009340C1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zabezpečenie zdravotníckeho vybavenia útvarom MV SR z rozpočtových prostriedkov MF SR resp. iných prostriedkov operačných programov/projektov/finančných mechanizmov spolufinancovaných z iných zdrojov spolufinancovaných útvarmi MV SR.</w:t>
      </w:r>
    </w:p>
    <w:p w14:paraId="144ED9B8" w14:textId="77777777" w:rsidR="009340C1" w:rsidRDefault="009340C1" w:rsidP="009340C1">
      <w:pPr>
        <w:pStyle w:val="Bezriadkovania"/>
        <w:jc w:val="both"/>
        <w:rPr>
          <w:rFonts w:ascii="Arial Narrow" w:hAnsi="Arial Narrow"/>
          <w:b/>
          <w:sz w:val="22"/>
          <w:szCs w:val="22"/>
          <w:lang w:eastAsia="en-US"/>
        </w:rPr>
      </w:pPr>
    </w:p>
    <w:p w14:paraId="140EA9E3" w14:textId="0FF50C8F" w:rsidR="009340C1" w:rsidRPr="00321CE3" w:rsidRDefault="009340C1" w:rsidP="009340C1">
      <w:pPr>
        <w:pStyle w:val="Bezriadkovania"/>
        <w:jc w:val="both"/>
        <w:rPr>
          <w:rFonts w:ascii="Arial Narrow" w:hAnsi="Arial Narrow"/>
          <w:sz w:val="22"/>
          <w:szCs w:val="22"/>
          <w:lang w:eastAsia="en-US"/>
        </w:rPr>
      </w:pPr>
      <w:r w:rsidRPr="009340C1">
        <w:rPr>
          <w:rFonts w:ascii="Arial Narrow" w:hAnsi="Arial Narrow"/>
          <w:b/>
          <w:sz w:val="22"/>
          <w:szCs w:val="22"/>
          <w:lang w:eastAsia="en-US"/>
        </w:rPr>
        <w:t>Záručná doba resp. exspiračná doba</w:t>
      </w:r>
      <w:r w:rsidRPr="00321CE3">
        <w:rPr>
          <w:rFonts w:ascii="Arial Narrow" w:hAnsi="Arial Narrow"/>
          <w:sz w:val="22"/>
          <w:szCs w:val="22"/>
          <w:lang w:eastAsia="en-US"/>
        </w:rPr>
        <w:t xml:space="preserve"> sa riadi podľa podmienok výrobcu, alebo dátumom spotreby (</w:t>
      </w:r>
      <w:bookmarkStart w:id="0" w:name="_GoBack"/>
      <w:bookmarkEnd w:id="0"/>
      <w:r>
        <w:rPr>
          <w:rFonts w:ascii="Arial Narrow" w:hAnsi="Arial Narrow"/>
          <w:sz w:val="22"/>
          <w:szCs w:val="22"/>
          <w:lang w:eastAsia="en-US"/>
        </w:rPr>
        <w:t xml:space="preserve">záručná, </w:t>
      </w:r>
      <w:r w:rsidRPr="00321CE3">
        <w:rPr>
          <w:rFonts w:ascii="Arial Narrow" w:hAnsi="Arial Narrow"/>
          <w:sz w:val="22"/>
          <w:szCs w:val="22"/>
          <w:lang w:eastAsia="en-US"/>
        </w:rPr>
        <w:t xml:space="preserve">exspiračná doba) na dodávanom tovare, pričom predávajúci sa zaväzuje dodať tovar tak, aby záručná (exspiračná) doba bola maximálna a najmenej </w:t>
      </w:r>
      <w:r w:rsidR="006376A0">
        <w:rPr>
          <w:rFonts w:ascii="Arial Narrow" w:hAnsi="Arial Narrow"/>
          <w:sz w:val="22"/>
          <w:szCs w:val="22"/>
          <w:lang w:eastAsia="en-US"/>
        </w:rPr>
        <w:t>90%</w:t>
      </w:r>
      <w:r w:rsidRPr="00321CE3">
        <w:rPr>
          <w:rFonts w:ascii="Arial Narrow" w:hAnsi="Arial Narrow"/>
          <w:sz w:val="22"/>
          <w:szCs w:val="22"/>
          <w:lang w:eastAsia="en-US"/>
        </w:rPr>
        <w:t xml:space="preserve"> z celkovej záručnej (exspiračnej) doby stanovenej výrobcom odo dňa prevzatia dodávaného tovaru na základe dodacieho listu, a mal vlastnosti stanovené kvalitatívnymi a technickými parametrami, originálne  balenie od výrobcu dodržanie podmienok distribúcie.</w:t>
      </w:r>
    </w:p>
    <w:p w14:paraId="01E0F4D2" w14:textId="65C40AF1" w:rsidR="009340C1" w:rsidRDefault="009340C1" w:rsidP="009340C1">
      <w:pPr>
        <w:shd w:val="clear" w:color="auto" w:fill="FFFFFF"/>
        <w:jc w:val="both"/>
        <w:rPr>
          <w:rFonts w:ascii="Arial Narrow" w:hAnsi="Arial Narrow"/>
          <w:b/>
        </w:rPr>
      </w:pPr>
    </w:p>
    <w:p w14:paraId="1A3B979C" w14:textId="24C213C0" w:rsidR="009340C1" w:rsidRPr="009340C1" w:rsidRDefault="009340C1" w:rsidP="009340C1">
      <w:pPr>
        <w:shd w:val="clear" w:color="auto" w:fill="FFFFFF"/>
        <w:jc w:val="both"/>
        <w:rPr>
          <w:rFonts w:ascii="Arial Narrow" w:hAnsi="Arial Narrow"/>
        </w:rPr>
      </w:pPr>
      <w:r w:rsidRPr="009340C1">
        <w:rPr>
          <w:rFonts w:ascii="Arial Narrow" w:hAnsi="Arial Narrow"/>
          <w:b/>
        </w:rPr>
        <w:t>Návod na obsluhu</w:t>
      </w:r>
      <w:r w:rsidRPr="009340C1">
        <w:rPr>
          <w:rFonts w:ascii="Arial Narrow" w:hAnsi="Arial Narrow"/>
        </w:rPr>
        <w:t xml:space="preserve"> (štítok/vonkajší obal produktu) musí byť v štátnom jazyku, v slovenskom alebo v českom. V prípade, ak súčasťou originálneho označenia zdravotníckej pomôcky nie sú údaje v slovenskom jazyku, je možné označenie zdravotníckej pomôcky v slovenskom jazyku predložiť a na </w:t>
      </w:r>
      <w:r w:rsidR="003F64AA">
        <w:rPr>
          <w:rFonts w:ascii="Arial Narrow" w:hAnsi="Arial Narrow"/>
        </w:rPr>
        <w:t>zdravotníckej pomôcke</w:t>
      </w:r>
      <w:r w:rsidRPr="009340C1">
        <w:rPr>
          <w:rFonts w:ascii="Arial Narrow" w:hAnsi="Arial Narrow"/>
        </w:rPr>
        <w:t xml:space="preserve"> doplniť na samolepiacom štítku s písomným súhlasom výrobcu/EC REP</w:t>
      </w:r>
      <w:r>
        <w:rPr>
          <w:rFonts w:ascii="Arial Narrow" w:hAnsi="Arial Narrow"/>
        </w:rPr>
        <w:t>.</w:t>
      </w:r>
    </w:p>
    <w:p w14:paraId="038E839C" w14:textId="18BB9D66" w:rsidR="009643BA" w:rsidRPr="00E534F4" w:rsidRDefault="009643BA" w:rsidP="009B2DD3">
      <w:pPr>
        <w:shd w:val="clear" w:color="auto" w:fill="FFFFFF"/>
        <w:jc w:val="both"/>
        <w:rPr>
          <w:rFonts w:ascii="Arial Narrow" w:hAnsi="Arial Narrow" w:cs="Calibri"/>
          <w:b/>
          <w:color w:val="000000"/>
          <w:sz w:val="20"/>
          <w:szCs w:val="20"/>
        </w:rPr>
      </w:pPr>
      <w:r w:rsidRPr="00B5181E">
        <w:rPr>
          <w:rFonts w:ascii="Arial Narrow" w:hAnsi="Arial Narrow"/>
        </w:rPr>
        <w:t xml:space="preserve">Verejný obstarávateľ z hľadiska opisu predmetu zákazky uvádza v súlade so zákonom </w:t>
      </w:r>
      <w:r w:rsidRPr="00B5181E">
        <w:rPr>
          <w:rStyle w:val="SubtleEmphasis1"/>
          <w:rFonts w:ascii="Arial Narrow" w:hAnsi="Arial Narrow"/>
          <w:sz w:val="22"/>
        </w:rPr>
        <w:t>č. 343/2015 Z. z. o verejnom obstarávaní a o zmene a doplnení niektorých zákonov v znení neskorších predpisov</w:t>
      </w:r>
      <w:r w:rsidRPr="00B5181E">
        <w:rPr>
          <w:rFonts w:ascii="Arial Narrow" w:hAnsi="Arial Narrow"/>
        </w:rPr>
        <w:t xml:space="preserve"> technické požiadavky, ktoré sa v niektorých prípadoch odvolávajú na konkrétneho výrobcu, výrobný postup, značku, patent, typ, technické normy, technické osvedčenia, technické špecifikácie, technické referenčné systémy, krajinu, oblasť alebo miesto pôvodu alebo výroby. V prípade, že by záujemca/uchádzač sa cítil dotknutý vo svojich právach, </w:t>
      </w:r>
      <w:proofErr w:type="spellStart"/>
      <w:r w:rsidRPr="00B5181E">
        <w:rPr>
          <w:rFonts w:ascii="Arial Narrow" w:hAnsi="Arial Narrow"/>
        </w:rPr>
        <w:t>t.j</w:t>
      </w:r>
      <w:proofErr w:type="spellEnd"/>
      <w:r w:rsidRPr="00B5181E">
        <w:rPr>
          <w:rFonts w:ascii="Arial Narrow" w:hAnsi="Arial Narrow"/>
        </w:rPr>
        <w:t xml:space="preserve">., že týmto opisom by dochádzalo k znevýhodneniu alebo k vylúčeniu určitých záujemcov/uchádzačov alebo výrobcov, alebo že tento predmet zákazky nie je opísaný dostatočne presne a zrozumiteľne, tak vo svojej ponuke môže uchádzač použiť technické riešenie ekvivalentné, ktoré spĺňa kvalitatívne, technické, funkčné požiadavky na rovnakej a vyššej úrovni, ako je uvedené v tejto časti súťažných podkladoch, </w:t>
      </w:r>
      <w:r w:rsidRPr="00CA59AD">
        <w:rPr>
          <w:rFonts w:ascii="Arial Narrow" w:hAnsi="Arial Narrow"/>
          <w:u w:val="single"/>
        </w:rPr>
        <w:t>túto skutočnosť však musí preukázať uchádzač vo svojej ponuke</w:t>
      </w:r>
      <w:r w:rsidR="00307ED7" w:rsidRPr="00E534F4">
        <w:rPr>
          <w:rFonts w:ascii="Arial Narrow" w:hAnsi="Arial Narrow"/>
          <w:u w:val="single"/>
        </w:rPr>
        <w:t xml:space="preserve"> - </w:t>
      </w:r>
      <w:r w:rsidR="00307ED7" w:rsidRPr="00E534F4">
        <w:rPr>
          <w:rFonts w:ascii="Arial Narrow" w:hAnsi="Arial Narrow" w:cs="Calibri"/>
          <w:b/>
          <w:color w:val="000000"/>
        </w:rPr>
        <w:t>Vlastný návrh plnenia predmetu zákazky</w:t>
      </w:r>
      <w:r w:rsidRPr="00CA59AD">
        <w:rPr>
          <w:rFonts w:ascii="Arial Narrow" w:hAnsi="Arial Narrow"/>
          <w:u w:val="single"/>
        </w:rPr>
        <w:t>.</w:t>
      </w:r>
    </w:p>
    <w:p w14:paraId="31E52539" w14:textId="77777777" w:rsidR="00562608" w:rsidRPr="00B97C56" w:rsidRDefault="00562608" w:rsidP="002A69F4">
      <w:pPr>
        <w:jc w:val="both"/>
        <w:rPr>
          <w:rFonts w:ascii="Arial Narrow" w:hAnsi="Arial Narrow"/>
          <w:b/>
          <w:u w:val="single"/>
        </w:rPr>
      </w:pPr>
    </w:p>
    <w:p w14:paraId="60D1FC75" w14:textId="72B40041" w:rsidR="00B14491" w:rsidRPr="00B97C56" w:rsidRDefault="009340C1" w:rsidP="00B14491">
      <w:pPr>
        <w:jc w:val="both"/>
        <w:rPr>
          <w:rFonts w:ascii="Arial Narrow" w:hAnsi="Arial Narrow"/>
          <w:b/>
          <w:u w:val="single"/>
        </w:rPr>
      </w:pPr>
      <w:r w:rsidRPr="00B97C56">
        <w:rPr>
          <w:rFonts w:ascii="Arial Narrow" w:hAnsi="Arial Narrow"/>
          <w:b/>
          <w:u w:val="single"/>
        </w:rPr>
        <w:t>Výsledná ponuková cena musí zahŕňať všetky náklady súvisiace so zabezpečením dodávky na miesto dodania vrátane dopravných nákladov, vynesenie na miesto určenia, zapojenia, zaškolenia</w:t>
      </w:r>
      <w:r w:rsidR="00986991" w:rsidRPr="00B97C56">
        <w:rPr>
          <w:rFonts w:ascii="Arial Narrow" w:hAnsi="Arial Narrow"/>
          <w:b/>
          <w:u w:val="single"/>
        </w:rPr>
        <w:t xml:space="preserve"> minimálne jedného pracovníka</w:t>
      </w:r>
      <w:r w:rsidR="00B14491" w:rsidRPr="00B97C56">
        <w:rPr>
          <w:rFonts w:ascii="Arial Narrow" w:hAnsi="Arial Narrow"/>
          <w:b/>
          <w:u w:val="single"/>
        </w:rPr>
        <w:t xml:space="preserve"> (pri položkách č. </w:t>
      </w:r>
      <w:r w:rsidR="00240F27">
        <w:rPr>
          <w:rFonts w:ascii="Arial Narrow" w:hAnsi="Arial Narrow"/>
          <w:b/>
          <w:u w:val="single"/>
        </w:rPr>
        <w:t>18</w:t>
      </w:r>
      <w:r w:rsidR="00B14491" w:rsidRPr="00B97C56">
        <w:rPr>
          <w:rFonts w:ascii="Arial Narrow" w:hAnsi="Arial Narrow"/>
          <w:b/>
          <w:u w:val="single"/>
        </w:rPr>
        <w:t xml:space="preserve"> – Mobilný EKG prístroj, č. </w:t>
      </w:r>
      <w:r w:rsidR="00240F27">
        <w:rPr>
          <w:rFonts w:ascii="Arial Narrow" w:hAnsi="Arial Narrow"/>
          <w:b/>
          <w:u w:val="single"/>
        </w:rPr>
        <w:t>19</w:t>
      </w:r>
      <w:r w:rsidR="00B14491" w:rsidRPr="00B97C56">
        <w:rPr>
          <w:rFonts w:ascii="Arial Narrow" w:hAnsi="Arial Narrow"/>
          <w:b/>
          <w:u w:val="single"/>
        </w:rPr>
        <w:t xml:space="preserve"> – Spirometer,</w:t>
      </w:r>
      <w:r w:rsidR="006376A0">
        <w:rPr>
          <w:rFonts w:ascii="Arial Narrow" w:hAnsi="Arial Narrow"/>
          <w:b/>
          <w:u w:val="single"/>
        </w:rPr>
        <w:t xml:space="preserve"> </w:t>
      </w:r>
      <w:r w:rsidR="00B14491" w:rsidRPr="00B97C56">
        <w:rPr>
          <w:rFonts w:ascii="Arial Narrow" w:hAnsi="Arial Narrow"/>
          <w:b/>
          <w:u w:val="single"/>
        </w:rPr>
        <w:t xml:space="preserve">č. </w:t>
      </w:r>
      <w:r w:rsidR="00DE390E">
        <w:rPr>
          <w:rFonts w:ascii="Arial Narrow" w:hAnsi="Arial Narrow"/>
          <w:b/>
          <w:u w:val="single"/>
        </w:rPr>
        <w:t>22</w:t>
      </w:r>
      <w:r w:rsidR="00B14491" w:rsidRPr="00B97C56">
        <w:rPr>
          <w:rFonts w:ascii="Arial Narrow" w:hAnsi="Arial Narrow"/>
          <w:b/>
          <w:u w:val="single"/>
        </w:rPr>
        <w:t xml:space="preserve"> Vysokotlakový parný sterilizátor)</w:t>
      </w:r>
      <w:r w:rsidR="00B97C56" w:rsidRPr="00B97C56">
        <w:rPr>
          <w:rFonts w:ascii="Arial Narrow" w:hAnsi="Arial Narrow"/>
          <w:b/>
          <w:u w:val="single"/>
        </w:rPr>
        <w:t>.</w:t>
      </w:r>
    </w:p>
    <w:p w14:paraId="1894F121" w14:textId="20009459" w:rsidR="00B0486A" w:rsidRDefault="00B0486A" w:rsidP="009340C1">
      <w:pPr>
        <w:shd w:val="clear" w:color="auto" w:fill="FFFFFF"/>
        <w:jc w:val="both"/>
        <w:rPr>
          <w:rFonts w:ascii="Arial Narrow" w:hAnsi="Arial Narrow"/>
          <w:sz w:val="20"/>
          <w:szCs w:val="20"/>
        </w:rPr>
        <w:sectPr w:rsidR="00B0486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0608A1" w14:textId="254EBF59" w:rsidR="009340C1" w:rsidRDefault="009340C1" w:rsidP="0093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lastRenderedPageBreak/>
        <w:t>Zdravotnícke</w:t>
      </w:r>
      <w:r w:rsidRPr="00BE5A6A"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prístroje</w:t>
      </w:r>
      <w:r w:rsidR="00D132B5">
        <w:rPr>
          <w:rFonts w:ascii="Arial Narrow" w:hAnsi="Arial Narrow" w:cs="Arial"/>
          <w:b/>
          <w:u w:val="single"/>
        </w:rPr>
        <w:t xml:space="preserve"> a</w:t>
      </w:r>
      <w:r w:rsidR="00276DCF">
        <w:rPr>
          <w:rFonts w:ascii="Arial Narrow" w:hAnsi="Arial Narrow" w:cs="Arial"/>
          <w:b/>
          <w:u w:val="single"/>
        </w:rPr>
        <w:t> </w:t>
      </w:r>
      <w:r w:rsidR="00D132B5">
        <w:rPr>
          <w:rFonts w:ascii="Arial Narrow" w:hAnsi="Arial Narrow" w:cs="Arial"/>
          <w:b/>
          <w:u w:val="single"/>
        </w:rPr>
        <w:t>príslušenstvo</w:t>
      </w:r>
      <w:r w:rsidR="00276DCF">
        <w:rPr>
          <w:rFonts w:ascii="Arial Narrow" w:hAnsi="Arial Narrow" w:cs="Arial"/>
          <w:b/>
          <w:u w:val="single"/>
        </w:rPr>
        <w:t xml:space="preserve"> – časť 3</w:t>
      </w:r>
    </w:p>
    <w:p w14:paraId="61C71B9E" w14:textId="77777777" w:rsidR="009340C1" w:rsidRPr="00BE5A6A" w:rsidRDefault="009340C1" w:rsidP="0093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tbl>
      <w:tblPr>
        <w:tblW w:w="16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250"/>
        <w:gridCol w:w="4209"/>
        <w:gridCol w:w="973"/>
        <w:gridCol w:w="1363"/>
        <w:gridCol w:w="3489"/>
        <w:gridCol w:w="3340"/>
      </w:tblGrid>
      <w:tr w:rsidR="00AF2CBE" w:rsidRPr="00CC2BE4" w14:paraId="7DE6064A" w14:textId="77777777" w:rsidTr="00E534F4">
        <w:trPr>
          <w:trHeight w:val="11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9900" w:fill="FF8080"/>
            <w:vAlign w:val="center"/>
            <w:hideMark/>
          </w:tcPr>
          <w:p w14:paraId="05FD9E88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9900" w:fill="FF8080"/>
            <w:vAlign w:val="center"/>
            <w:hideMark/>
          </w:tcPr>
          <w:p w14:paraId="6DB77FD3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tovaru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3AFB93D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Opis predmetu zákazky - Minimálne požiadavky na predmet plnenia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9900" w:fill="FF8080"/>
            <w:vAlign w:val="center"/>
            <w:hideMark/>
          </w:tcPr>
          <w:p w14:paraId="77622F1A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B5DF66" w14:textId="77777777" w:rsidR="00AF2CBE" w:rsidRPr="00C4285A" w:rsidRDefault="00AF2CBE" w:rsidP="00AF2CBE">
            <w:pPr>
              <w:spacing w:after="0" w:line="240" w:lineRule="auto"/>
              <w:ind w:left="-264" w:firstLine="26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Predpokladané množstvo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84815B6" w14:textId="77777777" w:rsidR="00AF2CBE" w:rsidRPr="00C4285A" w:rsidRDefault="00AF2CBE" w:rsidP="00AF2CBE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Vlastný návrh plnenia predmetu zákazky</w:t>
            </w:r>
          </w:p>
          <w:p w14:paraId="4075AFCC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(doplní uchádzač)</w:t>
            </w:r>
          </w:p>
        </w:tc>
      </w:tr>
      <w:tr w:rsidR="00AF2CBE" w:rsidRPr="00CC2BE4" w14:paraId="563E5E57" w14:textId="77777777" w:rsidTr="00E534F4">
        <w:trPr>
          <w:trHeight w:val="115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8080"/>
            <w:vAlign w:val="center"/>
          </w:tcPr>
          <w:p w14:paraId="7C8C3546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9900" w:fill="FF8080"/>
            <w:vAlign w:val="center"/>
          </w:tcPr>
          <w:p w14:paraId="29E4A9F4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458C24B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9900" w:fill="FF8080"/>
            <w:vAlign w:val="center"/>
          </w:tcPr>
          <w:p w14:paraId="1C228A1F" w14:textId="77777777" w:rsidR="00AF2CBE" w:rsidRPr="00C4285A" w:rsidRDefault="00AF2CBE" w:rsidP="00AF2CB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1976B0" w14:textId="77777777" w:rsidR="00AF2CBE" w:rsidRPr="00C4285A" w:rsidRDefault="00AF2CBE" w:rsidP="00AF2CBE">
            <w:pPr>
              <w:spacing w:after="0" w:line="240" w:lineRule="auto"/>
              <w:ind w:left="-264" w:firstLine="26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EB3D52" w14:textId="77777777" w:rsidR="00AF2CBE" w:rsidRPr="00C4285A" w:rsidRDefault="00AF2CBE" w:rsidP="00AF2CBE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Druh tovaru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9C1E2C" w14:textId="77777777" w:rsidR="00AF2CBE" w:rsidRPr="00C4285A" w:rsidRDefault="00AF2CBE" w:rsidP="00AF2CBE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Podrobný popis</w:t>
            </w:r>
          </w:p>
        </w:tc>
      </w:tr>
      <w:tr w:rsidR="00D132B5" w:rsidRPr="00CC2BE4" w14:paraId="485CAB5A" w14:textId="77777777" w:rsidTr="00E534F4">
        <w:trPr>
          <w:trHeight w:val="27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94A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306" w14:textId="15097E31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Diagnostický prístroj CRP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2472089" w14:textId="4FDBEDB0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Technické parametre </w:t>
            </w:r>
            <w:proofErr w:type="spellStart"/>
            <w:r>
              <w:rPr>
                <w:rFonts w:ascii="Arial" w:hAnsi="Arial" w:cs="Arial"/>
                <w:color w:val="000000"/>
              </w:rPr>
              <w:t>imunofluorescenčného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POCT analyzátora: • prenosný analyzátor s farebným dotykovým 7ʺ TFT LCD displejom •  jednoduchý pracovný postup, ktorý sa prehľadne zobrazuje na displeji prístroja • hmotnosť:  2,5 kg +/- 0,2kg • rozmery: 200x240x200 mm +/-5mm • zabudovaná tlačiareň • pamäť na 3 000 výsledkov • možnosť zadávania identifikačných údaj</w:t>
            </w:r>
            <w:r w:rsidR="00907702">
              <w:rPr>
                <w:rFonts w:ascii="Arial" w:hAnsi="Arial" w:cs="Arial"/>
                <w:color w:val="000000"/>
              </w:rPr>
              <w:t>ov pacienta • možnosť pripojenia</w:t>
            </w:r>
            <w:r>
              <w:rPr>
                <w:rFonts w:ascii="Arial" w:hAnsi="Arial" w:cs="Arial"/>
                <w:color w:val="000000"/>
              </w:rPr>
              <w:t xml:space="preserve"> k LIS/NIS • záruka 5 rokov •  možnosť analýzy v 2 módoch: štandardný – kvantitatívne a kvalitatívne analýzy (inkubácia v prístroji) len odčítanie – kvalitatívne analýzy (inkubácia mimo prístroja)  • citlivá </w:t>
            </w:r>
            <w:proofErr w:type="spellStart"/>
            <w:r>
              <w:rPr>
                <w:rFonts w:ascii="Arial" w:hAnsi="Arial" w:cs="Arial"/>
                <w:color w:val="000000"/>
              </w:rPr>
              <w:t>imunofluorescenčná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analýza (FIA) • </w:t>
            </w:r>
            <w:proofErr w:type="spellStart"/>
            <w:r>
              <w:rPr>
                <w:rFonts w:ascii="Arial" w:hAnsi="Arial" w:cs="Arial"/>
                <w:color w:val="000000"/>
              </w:rPr>
              <w:t>imunofluorescenčné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testy značené </w:t>
            </w:r>
            <w:proofErr w:type="spellStart"/>
            <w:r>
              <w:rPr>
                <w:rFonts w:ascii="Arial" w:hAnsi="Arial" w:cs="Arial"/>
                <w:color w:val="000000"/>
              </w:rPr>
              <w:t>európiom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•  uskladnenie všetkých reagencií pri izbovej teplote •  QR kód obsahujúci všetky potrebné údaje (typ parametra, exspiráciu, šaržu, kalibračnú krivku) na každej reagenčnej platničke • zaškolenie obsluhy a aplikačná podpora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zahrnutá v cene prístroja.   </w:t>
            </w:r>
            <w:r>
              <w:rPr>
                <w:rFonts w:ascii="Arial" w:hAnsi="Arial" w:cs="Arial"/>
                <w:color w:val="000000"/>
              </w:rPr>
              <w:br/>
              <w:t>Prístroj musí byť možné dodať v dvoch verziách : pre humánnu medicínu s humánnym softvérom a veterinárnu medicínu s veterinárnym softvérom.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u w:val="single"/>
              </w:rPr>
              <w:t>Humánna medicína</w:t>
            </w:r>
            <w:r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br/>
              <w:t xml:space="preserve">COVID-19 - antigén -výter z nosohltanu alebo z nosu; antigén + chrípka A/B (výter z nosu); Zápalové </w:t>
            </w:r>
            <w:proofErr w:type="spellStart"/>
            <w:r>
              <w:rPr>
                <w:rFonts w:ascii="Arial" w:hAnsi="Arial" w:cs="Arial"/>
                <w:color w:val="000000"/>
              </w:rPr>
              <w:t>markery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CRP, PCT; Tumor </w:t>
            </w:r>
            <w:proofErr w:type="spellStart"/>
            <w:r>
              <w:rPr>
                <w:rFonts w:ascii="Arial" w:hAnsi="Arial" w:cs="Arial"/>
                <w:color w:val="000000"/>
              </w:rPr>
              <w:t>markery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FOB kvantita; Diabetes - HbA1c, U-</w:t>
            </w:r>
            <w:proofErr w:type="spellStart"/>
            <w:r>
              <w:rPr>
                <w:rFonts w:ascii="Arial" w:hAnsi="Arial" w:cs="Arial"/>
                <w:color w:val="000000"/>
              </w:rPr>
              <w:t>Alb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; Kardiálne </w:t>
            </w:r>
            <w:proofErr w:type="spellStart"/>
            <w:r>
              <w:rPr>
                <w:rFonts w:ascii="Arial" w:hAnsi="Arial" w:cs="Arial"/>
                <w:color w:val="000000"/>
              </w:rPr>
              <w:t>markery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Troponin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I, NT-</w:t>
            </w:r>
            <w:proofErr w:type="spellStart"/>
            <w:r>
              <w:rPr>
                <w:rFonts w:ascii="Arial" w:hAnsi="Arial" w:cs="Arial"/>
                <w:color w:val="000000"/>
              </w:rPr>
              <w:t>proBNP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CK-MB, </w:t>
            </w:r>
            <w:proofErr w:type="spellStart"/>
            <w:r>
              <w:rPr>
                <w:rFonts w:ascii="Arial" w:hAnsi="Arial" w:cs="Arial"/>
                <w:color w:val="000000"/>
              </w:rPr>
              <w:t>hsCRP</w:t>
            </w:r>
            <w:proofErr w:type="spellEnd"/>
            <w:r>
              <w:rPr>
                <w:rFonts w:ascii="Arial" w:hAnsi="Arial" w:cs="Arial"/>
                <w:color w:val="000000"/>
              </w:rPr>
              <w:t>, D-</w:t>
            </w:r>
            <w:proofErr w:type="spellStart"/>
            <w:r>
              <w:rPr>
                <w:rFonts w:ascii="Arial" w:hAnsi="Arial" w:cs="Arial"/>
                <w:color w:val="000000"/>
              </w:rPr>
              <w:t>dimér</w:t>
            </w:r>
            <w:proofErr w:type="spellEnd"/>
            <w:r>
              <w:rPr>
                <w:rFonts w:ascii="Arial" w:hAnsi="Arial" w:cs="Arial"/>
                <w:color w:val="000000"/>
              </w:rPr>
              <w:t>; Hormóny - TSH, beta-</w:t>
            </w:r>
            <w:proofErr w:type="spellStart"/>
            <w:r>
              <w:rPr>
                <w:rFonts w:ascii="Arial" w:hAnsi="Arial" w:cs="Arial"/>
                <w:color w:val="000000"/>
              </w:rPr>
              <w:t>hCG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LH; Infekčné ochorenia - H. </w:t>
            </w:r>
            <w:proofErr w:type="spellStart"/>
            <w:r>
              <w:rPr>
                <w:rFonts w:ascii="Arial" w:hAnsi="Arial" w:cs="Arial"/>
                <w:color w:val="000000"/>
              </w:rPr>
              <w:t>pylori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C. </w:t>
            </w:r>
            <w:proofErr w:type="spellStart"/>
            <w:r>
              <w:rPr>
                <w:rFonts w:ascii="Arial" w:hAnsi="Arial" w:cs="Arial"/>
                <w:color w:val="000000"/>
              </w:rPr>
              <w:t>difficile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GDH, C. </w:t>
            </w:r>
            <w:proofErr w:type="spellStart"/>
            <w:r>
              <w:rPr>
                <w:rFonts w:ascii="Arial" w:hAnsi="Arial" w:cs="Arial"/>
                <w:color w:val="000000"/>
              </w:rPr>
              <w:t>difficile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Toxin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A/B, </w:t>
            </w:r>
            <w:proofErr w:type="spellStart"/>
            <w:r>
              <w:rPr>
                <w:rFonts w:ascii="Arial" w:hAnsi="Arial" w:cs="Arial"/>
                <w:color w:val="000000"/>
              </w:rPr>
              <w:t>Norovirus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>, Rota/</w:t>
            </w:r>
            <w:proofErr w:type="spellStart"/>
            <w:r>
              <w:rPr>
                <w:rFonts w:ascii="Arial" w:hAnsi="Arial" w:cs="Arial"/>
                <w:color w:val="000000"/>
              </w:rPr>
              <w:t>Adenovirus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StrepA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Influenza A/B, RSV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Adenovirus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S. </w:t>
            </w:r>
            <w:proofErr w:type="spellStart"/>
            <w:r>
              <w:rPr>
                <w:rFonts w:ascii="Arial" w:hAnsi="Arial" w:cs="Arial"/>
                <w:color w:val="000000"/>
              </w:rPr>
              <w:t>pneumoniae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Legionella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Lymská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borelióza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IgG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IgM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Dengue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NS1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FIA, </w:t>
            </w:r>
            <w:proofErr w:type="spellStart"/>
            <w:r>
              <w:rPr>
                <w:rFonts w:ascii="Arial" w:hAnsi="Arial" w:cs="Arial"/>
                <w:color w:val="000000"/>
              </w:rPr>
              <w:t>Dengue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IgM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IgG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FIA, </w:t>
            </w:r>
            <w:proofErr w:type="spellStart"/>
            <w:r>
              <w:rPr>
                <w:rFonts w:ascii="Arial" w:hAnsi="Arial" w:cs="Arial"/>
                <w:color w:val="000000"/>
              </w:rPr>
              <w:t>Zika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IgM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FIA, </w:t>
            </w:r>
            <w:proofErr w:type="spellStart"/>
            <w:r>
              <w:rPr>
                <w:rFonts w:ascii="Arial" w:hAnsi="Arial" w:cs="Arial"/>
                <w:color w:val="000000"/>
              </w:rPr>
              <w:t>Chikungunya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/>
              </w:rPr>
              <w:t>IgM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IgG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FIA, </w:t>
            </w:r>
            <w:proofErr w:type="spellStart"/>
            <w:r>
              <w:rPr>
                <w:rFonts w:ascii="Arial" w:hAnsi="Arial" w:cs="Arial"/>
                <w:color w:val="000000"/>
              </w:rPr>
              <w:t>Tsutsugamushi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IgM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IgG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FIA, </w:t>
            </w:r>
            <w:proofErr w:type="spellStart"/>
            <w:r>
              <w:rPr>
                <w:rFonts w:ascii="Arial" w:hAnsi="Arial" w:cs="Arial"/>
                <w:color w:val="000000"/>
              </w:rPr>
              <w:t>Syphilis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u w:val="single"/>
              </w:rPr>
              <w:t>Veterinárna medicína</w:t>
            </w:r>
            <w:r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br/>
              <w:t xml:space="preserve">Zápalové </w:t>
            </w:r>
            <w:proofErr w:type="spellStart"/>
            <w:r>
              <w:rPr>
                <w:rFonts w:ascii="Arial" w:hAnsi="Arial" w:cs="Arial"/>
                <w:color w:val="000000"/>
              </w:rPr>
              <w:t>markery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cCRP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; Pankreas - </w:t>
            </w:r>
            <w:proofErr w:type="spellStart"/>
            <w:r>
              <w:rPr>
                <w:rFonts w:ascii="Arial" w:hAnsi="Arial" w:cs="Arial"/>
                <w:color w:val="000000"/>
              </w:rPr>
              <w:t>cPl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(pankreatická špecifická </w:t>
            </w:r>
            <w:proofErr w:type="spellStart"/>
            <w:r>
              <w:rPr>
                <w:rFonts w:ascii="Arial" w:hAnsi="Arial" w:cs="Arial"/>
                <w:color w:val="000000"/>
              </w:rPr>
              <w:t>lipáza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); Obličky - SDMA; Kardiálne </w:t>
            </w:r>
            <w:proofErr w:type="spellStart"/>
            <w:r>
              <w:rPr>
                <w:rFonts w:ascii="Arial" w:hAnsi="Arial" w:cs="Arial"/>
                <w:color w:val="000000"/>
              </w:rPr>
              <w:t>markery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cTroponin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I, </w:t>
            </w:r>
            <w:proofErr w:type="spellStart"/>
            <w:r>
              <w:rPr>
                <w:rFonts w:ascii="Arial" w:hAnsi="Arial" w:cs="Arial"/>
                <w:color w:val="000000"/>
              </w:rPr>
              <w:t>cNT-proBNP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; Hormóny - TSH, T4, </w:t>
            </w:r>
            <w:proofErr w:type="spellStart"/>
            <w:r>
              <w:rPr>
                <w:rFonts w:ascii="Arial" w:hAnsi="Arial" w:cs="Arial"/>
                <w:color w:val="000000"/>
              </w:rPr>
              <w:t>kortizol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progesteron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; Koagulácia - D-</w:t>
            </w:r>
            <w:proofErr w:type="spellStart"/>
            <w:r>
              <w:rPr>
                <w:rFonts w:ascii="Arial" w:hAnsi="Arial" w:cs="Arial"/>
                <w:color w:val="000000"/>
              </w:rPr>
              <w:t>dimér</w:t>
            </w:r>
            <w:proofErr w:type="spellEnd"/>
            <w:r>
              <w:rPr>
                <w:rFonts w:ascii="Arial" w:hAnsi="Arial" w:cs="Arial"/>
                <w:color w:val="000000"/>
              </w:rPr>
              <w:t>; Infekčné ochorenia - CCV, CDV, CPV, CPV/CCV, CHW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FC11" w14:textId="5A9FC693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4DD8EA" w14:textId="7A977164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6073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5B8BF4A4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521C1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77438959" w14:textId="77777777" w:rsidTr="00E534F4">
        <w:trPr>
          <w:trHeight w:val="9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50D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6E5" w14:textId="0A2830C4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CRP test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880FA7F" w14:textId="78F7645C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CRP k diagnostickému prístroju CRP r.1. </w:t>
            </w:r>
            <w:r>
              <w:rPr>
                <w:rFonts w:ascii="Arial" w:hAnsi="Arial" w:cs="Arial"/>
                <w:color w:val="000000"/>
              </w:rPr>
              <w:br/>
              <w:t>Typ vzorky : krv.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5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rozsah merania: 1-150 mg/l</w:t>
            </w:r>
            <w:r>
              <w:rPr>
                <w:rFonts w:ascii="Arial" w:hAnsi="Arial" w:cs="Arial"/>
                <w:color w:val="000000"/>
              </w:rPr>
              <w:br/>
              <w:t>Čas stanovenia : max. 3min.</w:t>
            </w:r>
            <w:r>
              <w:rPr>
                <w:rFonts w:ascii="Arial" w:hAnsi="Arial" w:cs="Arial"/>
                <w:color w:val="000000"/>
              </w:rPr>
              <w:br/>
              <w:t>Počet testov v balení : 20 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2AC" w14:textId="45D2250B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5A6B4D5D" w14:textId="29E3E825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E16B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B6BB0A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0D647D91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CC0F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086E57FC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0C320DA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32B5" w:rsidRPr="00CC2BE4" w14:paraId="21B56118" w14:textId="77777777" w:rsidTr="00E534F4">
        <w:trPr>
          <w:trHeight w:val="10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3EC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A09" w14:textId="440B1046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detekciu </w:t>
            </w:r>
            <w:proofErr w:type="spellStart"/>
            <w:r>
              <w:rPr>
                <w:rFonts w:ascii="Arial" w:hAnsi="Arial" w:cs="Arial"/>
                <w:color w:val="000000"/>
              </w:rPr>
              <w:t>antigenu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SARS-CoV-2, chrípky A/B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DC78425" w14:textId="1E30709C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detekciu </w:t>
            </w:r>
            <w:proofErr w:type="spellStart"/>
            <w:r>
              <w:rPr>
                <w:rFonts w:ascii="Arial" w:hAnsi="Arial" w:cs="Arial"/>
                <w:color w:val="000000"/>
              </w:rPr>
              <w:t>antigenu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SARS-CoV-2, chrípky A </w:t>
            </w:r>
            <w:proofErr w:type="spellStart"/>
            <w:r>
              <w:rPr>
                <w:rFonts w:ascii="Arial" w:hAnsi="Arial" w:cs="Arial"/>
                <w:color w:val="000000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chrípky B k prístroju CRP r. 1</w:t>
            </w:r>
            <w:r>
              <w:rPr>
                <w:rFonts w:ascii="Arial" w:hAnsi="Arial" w:cs="Arial"/>
                <w:color w:val="000000"/>
              </w:rPr>
              <w:br/>
              <w:t xml:space="preserve">Typ vzorky : výter </w:t>
            </w:r>
            <w:r>
              <w:rPr>
                <w:rFonts w:ascii="Arial" w:hAnsi="Arial" w:cs="Arial"/>
                <w:color w:val="000000"/>
              </w:rPr>
              <w:br/>
              <w:t>Čas stanovenia : max. 20 min.</w:t>
            </w:r>
            <w:r>
              <w:rPr>
                <w:rFonts w:ascii="Arial" w:hAnsi="Arial" w:cs="Arial"/>
                <w:color w:val="000000"/>
              </w:rPr>
              <w:br/>
              <w:t>Počet testov v balení : 25 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DBF" w14:textId="435CC1F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F58DBF7" w14:textId="588A5B3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7BE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3434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177EB947" w14:textId="77777777" w:rsidTr="00E534F4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A40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68A" w14:textId="5CBC00F3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zvýšenej koagulačnej aktivity - D-</w:t>
            </w:r>
            <w:proofErr w:type="spellStart"/>
            <w:r>
              <w:rPr>
                <w:rFonts w:ascii="Arial" w:hAnsi="Arial" w:cs="Arial"/>
                <w:color w:val="000000"/>
              </w:rPr>
              <w:t>dimér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6FA43FC" w14:textId="032F5EF6" w:rsidR="00D132B5" w:rsidRPr="00AF2CBE" w:rsidRDefault="00D132B5" w:rsidP="009077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Špecifický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zvýšenej koagulačnej aktivity, degradácie fibrínovej zrazeniny a nepriamy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tvorby zrazenín</w:t>
            </w:r>
            <w:r>
              <w:rPr>
                <w:rFonts w:ascii="Arial" w:hAnsi="Arial" w:cs="Arial"/>
                <w:color w:val="000000"/>
              </w:rPr>
              <w:br/>
              <w:t xml:space="preserve">Typ vzorky : kapilárna krv 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10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Rozsah stanovenia : 0,05 – 10 mg FEU/l  </w:t>
            </w:r>
            <w:r>
              <w:rPr>
                <w:rFonts w:ascii="Arial" w:hAnsi="Arial" w:cs="Arial"/>
                <w:color w:val="000000"/>
              </w:rPr>
              <w:br/>
              <w:t>Čas stanovenia : max. 7 min.</w:t>
            </w:r>
            <w:r>
              <w:rPr>
                <w:rFonts w:ascii="Arial" w:hAnsi="Arial" w:cs="Arial"/>
                <w:color w:val="000000"/>
              </w:rPr>
              <w:br/>
              <w:t>Počet testov v balení : 5 ks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22A" w14:textId="294D67C1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19E9CC5" w14:textId="19922830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009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17914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5F74F00E" w14:textId="77777777" w:rsidTr="00E534F4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76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177" w14:textId="4FCAA2D0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krvácanie v stolici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C0E41D5" w14:textId="4AA86788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Citlivý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na dôkaz mikroskopického krvácania v stolici, skríningový test </w:t>
            </w:r>
            <w:proofErr w:type="spellStart"/>
            <w:r>
              <w:rPr>
                <w:rFonts w:ascii="Arial" w:hAnsi="Arial" w:cs="Arial"/>
                <w:color w:val="000000"/>
              </w:rPr>
              <w:t>kolorektálneho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karcinómu</w:t>
            </w:r>
            <w:r>
              <w:rPr>
                <w:rFonts w:ascii="Arial" w:hAnsi="Arial" w:cs="Arial"/>
                <w:color w:val="000000"/>
              </w:rPr>
              <w:br/>
              <w:t>Typ vzorky : stolica</w:t>
            </w:r>
            <w:r>
              <w:rPr>
                <w:rFonts w:ascii="Arial" w:hAnsi="Arial" w:cs="Arial"/>
                <w:color w:val="000000"/>
              </w:rPr>
              <w:br/>
              <w:t>Objem vzorky : 3 kvapky</w:t>
            </w:r>
            <w:r>
              <w:rPr>
                <w:rFonts w:ascii="Arial" w:hAnsi="Arial" w:cs="Arial"/>
                <w:color w:val="000000"/>
              </w:rPr>
              <w:br/>
              <w:t xml:space="preserve">Rozsah stanovenia :  25-1 000 </w:t>
            </w:r>
            <w:proofErr w:type="spellStart"/>
            <w:r w:rsidRPr="00A83648">
              <w:rPr>
                <w:rFonts w:ascii="Arial" w:hAnsi="Arial" w:cs="Arial"/>
                <w:color w:val="000000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/ml </w:t>
            </w:r>
            <w:r>
              <w:rPr>
                <w:rFonts w:ascii="Arial" w:hAnsi="Arial" w:cs="Arial"/>
                <w:color w:val="000000"/>
              </w:rPr>
              <w:br/>
              <w:t>Čas stanovenia : max. 5 min.</w:t>
            </w:r>
            <w:r>
              <w:rPr>
                <w:rFonts w:ascii="Arial" w:hAnsi="Arial" w:cs="Arial"/>
                <w:color w:val="000000"/>
              </w:rPr>
              <w:br/>
              <w:t>Počet testov v balení : 50 ks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F1A" w14:textId="3998A832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7DB339D8" w14:textId="30794D33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07FB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3EA2136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6ACF53D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2ED0883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1106A4D6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6D13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43DB48BF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4E828ED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01AFBF6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4E4F9E33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32B5" w:rsidRPr="00CC2BE4" w14:paraId="3A541B65" w14:textId="77777777" w:rsidTr="00E534F4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3EA7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3FEC" w14:textId="3395F9D5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</w:t>
            </w:r>
            <w:proofErr w:type="spellStart"/>
            <w:r>
              <w:rPr>
                <w:rFonts w:ascii="Arial" w:hAnsi="Arial" w:cs="Arial"/>
                <w:color w:val="000000"/>
              </w:rPr>
              <w:t>glykovaný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hemoglobín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84AFD80" w14:textId="5EF361C1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Špecifický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na skríning diabetu a sledovanie účinnosti nastavenej terapie diabetu</w:t>
            </w:r>
            <w:r>
              <w:rPr>
                <w:rFonts w:ascii="Arial" w:hAnsi="Arial" w:cs="Arial"/>
                <w:color w:val="000000"/>
              </w:rPr>
              <w:br/>
              <w:t xml:space="preserve">Typ vzorky : kapilárna krv 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5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Rozsah stanovenia : 4-15%  </w:t>
            </w:r>
            <w:r>
              <w:rPr>
                <w:rFonts w:ascii="Arial" w:hAnsi="Arial" w:cs="Arial"/>
                <w:color w:val="000000"/>
              </w:rPr>
              <w:br/>
              <w:t>Čas stanovenia : max. 3 min.</w:t>
            </w:r>
            <w:r>
              <w:rPr>
                <w:rFonts w:ascii="Arial" w:hAnsi="Arial" w:cs="Arial"/>
                <w:color w:val="000000"/>
              </w:rPr>
              <w:br/>
              <w:t>Počet testov v balení : 20 ks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FD41" w14:textId="39FA093F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B5F73B7" w14:textId="48419173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709CC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FBA8A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2F864E77" w14:textId="77777777" w:rsidTr="00E534F4">
        <w:trPr>
          <w:trHeight w:val="6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4AC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24D" w14:textId="41EBB1F0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</w:t>
            </w:r>
            <w:proofErr w:type="spellStart"/>
            <w:r>
              <w:rPr>
                <w:rFonts w:ascii="Arial" w:hAnsi="Arial" w:cs="Arial"/>
                <w:color w:val="000000"/>
              </w:rPr>
              <w:t>Troponín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1013952" w14:textId="65265E3B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</w:t>
            </w:r>
            <w:proofErr w:type="spellStart"/>
            <w:r>
              <w:rPr>
                <w:rFonts w:ascii="Arial" w:hAnsi="Arial" w:cs="Arial"/>
                <w:color w:val="000000"/>
              </w:rPr>
              <w:t>troponín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 ktorý je špecifickým </w:t>
            </w:r>
            <w:proofErr w:type="spellStart"/>
            <w:r>
              <w:rPr>
                <w:rFonts w:ascii="Arial" w:hAnsi="Arial" w:cs="Arial"/>
                <w:color w:val="000000"/>
              </w:rPr>
              <w:t>markerom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akútneho infarktu myokardu</w:t>
            </w:r>
            <w:r>
              <w:rPr>
                <w:rFonts w:ascii="Arial" w:hAnsi="Arial" w:cs="Arial"/>
                <w:color w:val="000000"/>
              </w:rPr>
              <w:br/>
              <w:t xml:space="preserve">Typ vzorky : </w:t>
            </w:r>
            <w:proofErr w:type="spellStart"/>
            <w:r>
              <w:rPr>
                <w:rFonts w:ascii="Arial" w:hAnsi="Arial" w:cs="Arial"/>
                <w:color w:val="000000"/>
              </w:rPr>
              <w:t>venózna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krv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Objem vzorky : 100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Rozsah stanovenia : 0,01-20 µg/l  </w:t>
            </w:r>
            <w:r>
              <w:rPr>
                <w:rFonts w:ascii="Arial" w:hAnsi="Arial" w:cs="Arial"/>
                <w:color w:val="000000"/>
              </w:rPr>
              <w:br/>
              <w:t>Čas stanovenia : max. 10 min.</w:t>
            </w:r>
            <w:r>
              <w:rPr>
                <w:rFonts w:ascii="Arial" w:hAnsi="Arial" w:cs="Arial"/>
                <w:color w:val="000000"/>
              </w:rPr>
              <w:br/>
              <w:t>Počet testov v balení : 5 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DFF" w14:textId="0BF9E00B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01FD3BF" w14:textId="0C14BAF9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3000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377C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24981447" w14:textId="77777777" w:rsidTr="00E534F4">
        <w:trPr>
          <w:trHeight w:val="11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EA7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E320" w14:textId="5CA819F3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Test na NT-</w:t>
            </w:r>
            <w:proofErr w:type="spellStart"/>
            <w:r>
              <w:rPr>
                <w:rFonts w:ascii="Arial" w:hAnsi="Arial" w:cs="Arial"/>
                <w:color w:val="000000"/>
              </w:rPr>
              <w:t>proBNP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984FAD1" w14:textId="35FBC027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Test na NT-</w:t>
            </w:r>
            <w:proofErr w:type="spellStart"/>
            <w:r>
              <w:rPr>
                <w:rFonts w:ascii="Arial" w:hAnsi="Arial" w:cs="Arial"/>
                <w:color w:val="000000"/>
              </w:rPr>
              <w:t>proBNP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ktorý je citlivým a špecifickým </w:t>
            </w:r>
            <w:proofErr w:type="spellStart"/>
            <w:r>
              <w:rPr>
                <w:rFonts w:ascii="Arial" w:hAnsi="Arial" w:cs="Arial"/>
                <w:color w:val="000000"/>
              </w:rPr>
              <w:t>markerom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pre potvrdenie alebo vylúčenie diagnózy akútneho alebo akútne dekompenzovaného chronického zlyhania srdca</w:t>
            </w:r>
            <w:r>
              <w:rPr>
                <w:rFonts w:ascii="Arial" w:hAnsi="Arial" w:cs="Arial"/>
                <w:color w:val="000000"/>
              </w:rPr>
              <w:br/>
              <w:t xml:space="preserve">Typ vzorky : </w:t>
            </w:r>
            <w:proofErr w:type="spellStart"/>
            <w:r>
              <w:rPr>
                <w:rFonts w:ascii="Arial" w:hAnsi="Arial" w:cs="Arial"/>
                <w:color w:val="000000"/>
              </w:rPr>
              <w:t>venózna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krv 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100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Rozsah stanovenia :  50-25 000 </w:t>
            </w:r>
            <w:proofErr w:type="spellStart"/>
            <w:r>
              <w:rPr>
                <w:rFonts w:ascii="Arial" w:hAnsi="Arial" w:cs="Arial"/>
                <w:color w:val="000000"/>
              </w:rPr>
              <w:t>pg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/ml </w:t>
            </w:r>
            <w:r>
              <w:rPr>
                <w:rFonts w:ascii="Arial" w:hAnsi="Arial" w:cs="Arial"/>
                <w:color w:val="000000"/>
              </w:rPr>
              <w:br/>
              <w:t>Čas stanovenia : max. 20 min.</w:t>
            </w:r>
            <w:r>
              <w:rPr>
                <w:rFonts w:ascii="Arial" w:hAnsi="Arial" w:cs="Arial"/>
                <w:color w:val="000000"/>
              </w:rPr>
              <w:br/>
              <w:t>Počet testov v balení : 5 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2CF7" w14:textId="1607782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2BA5087A" w14:textId="37993DCB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F6D3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F9EF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6BEC1BEA" w14:textId="77777777" w:rsidTr="00E534F4">
        <w:trPr>
          <w:trHeight w:val="98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216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BF8" w14:textId="0D0F3F63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Veterinárny test na CRP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1B10B2E" w14:textId="6A17672F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zápalový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rozsahu poškodenia tkaniva (rozlíšenie bakteriálnej a vírusovej infekcie) pre psov</w:t>
            </w:r>
            <w:r>
              <w:rPr>
                <w:rFonts w:ascii="Arial" w:hAnsi="Arial" w:cs="Arial"/>
                <w:color w:val="000000"/>
              </w:rPr>
              <w:br/>
              <w:t>Typ vzorky : sérum/plazma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5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>Rozsah stanovenia : 10-200 mg/l</w:t>
            </w:r>
            <w:r>
              <w:rPr>
                <w:rFonts w:ascii="Arial" w:hAnsi="Arial" w:cs="Arial"/>
                <w:color w:val="000000"/>
              </w:rPr>
              <w:br/>
              <w:t>Čas stanovenia : max. 5 min.</w:t>
            </w:r>
            <w:r>
              <w:rPr>
                <w:rFonts w:ascii="Arial" w:hAnsi="Arial" w:cs="Arial"/>
                <w:color w:val="000000"/>
              </w:rPr>
              <w:br/>
              <w:t>Počet testov v balení : 10 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E46" w14:textId="1EDE571C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68CCD81" w14:textId="52C08943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8F92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A85F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6029A0D2" w14:textId="77777777" w:rsidTr="00E534F4">
        <w:trPr>
          <w:trHeight w:val="111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89B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207" w14:textId="5126FCA1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Veterinárny test na </w:t>
            </w:r>
            <w:proofErr w:type="spellStart"/>
            <w:r>
              <w:rPr>
                <w:rFonts w:ascii="Arial" w:hAnsi="Arial" w:cs="Arial"/>
                <w:color w:val="000000"/>
              </w:rPr>
              <w:t>cPL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1A129B7" w14:textId="5D84577A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senzitívny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</w:t>
            </w:r>
            <w:r w:rsidR="00AE7BE4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creatitídy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pre psov</w:t>
            </w:r>
            <w:r>
              <w:rPr>
                <w:rFonts w:ascii="Arial" w:hAnsi="Arial" w:cs="Arial"/>
                <w:color w:val="000000"/>
              </w:rPr>
              <w:br/>
              <w:t>Typ vzorky : sérum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25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Rozsah stanovenia : 50-2 000 </w:t>
            </w:r>
            <w:proofErr w:type="spellStart"/>
            <w:r>
              <w:rPr>
                <w:rFonts w:ascii="Arial" w:hAnsi="Arial" w:cs="Arial"/>
                <w:color w:val="000000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</w:rPr>
              <w:t>/ml</w:t>
            </w:r>
            <w:r>
              <w:rPr>
                <w:rFonts w:ascii="Arial" w:hAnsi="Arial" w:cs="Arial"/>
                <w:color w:val="000000"/>
              </w:rPr>
              <w:br/>
              <w:t>Čas stanovenia : max. 5 min.</w:t>
            </w:r>
            <w:r>
              <w:rPr>
                <w:rFonts w:ascii="Arial" w:hAnsi="Arial" w:cs="Arial"/>
                <w:color w:val="000000"/>
              </w:rPr>
              <w:br/>
              <w:t>Počet testov v balení : 10 ks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1CC9" w14:textId="3D9738C6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7ABF138C" w14:textId="6D69E303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DB79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EB95CF1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482F54E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5AD9FDF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77F0957D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3A3D56B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5133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5B1AD782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2FCA891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07FA22A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22103EB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44257A7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32B5" w:rsidRPr="00CC2BE4" w14:paraId="7E8C78C6" w14:textId="77777777" w:rsidTr="00E534F4">
        <w:trPr>
          <w:trHeight w:val="7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7B7F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7D7F" w14:textId="2E63F3D6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Veterinárny test SDMA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E143A1D" w14:textId="5CEA11E5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</w:t>
            </w:r>
            <w:proofErr w:type="spellStart"/>
            <w:r>
              <w:rPr>
                <w:rFonts w:ascii="Arial" w:hAnsi="Arial" w:cs="Arial"/>
                <w:color w:val="000000"/>
              </w:rPr>
              <w:t>biomarker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poškodenia obličiek, veľmi skorý záchyt poškodenia - pes, mačka</w:t>
            </w:r>
            <w:r>
              <w:rPr>
                <w:rFonts w:ascii="Arial" w:hAnsi="Arial" w:cs="Arial"/>
                <w:color w:val="000000"/>
              </w:rPr>
              <w:br/>
              <w:t>Typ vzorky : sérum/plazma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100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>Rozsah stanovenia : 10,00-100,00  µg/l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Čas stanovenia : max. 11min.</w:t>
            </w:r>
            <w:r>
              <w:rPr>
                <w:rFonts w:ascii="Arial" w:hAnsi="Arial" w:cs="Arial"/>
                <w:color w:val="000000"/>
              </w:rPr>
              <w:br/>
              <w:t>Počet testov v balení : 10 ks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6798" w14:textId="1ABD66A5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25C0EBD7" w14:textId="6F17835B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64BA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3AAB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6EB6512E" w14:textId="77777777" w:rsidTr="00E534F4">
        <w:trPr>
          <w:trHeight w:val="19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4F2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B29" w14:textId="79DA2C1E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Veterinárny test na D-</w:t>
            </w:r>
            <w:proofErr w:type="spellStart"/>
            <w:r>
              <w:rPr>
                <w:rFonts w:ascii="Arial" w:hAnsi="Arial" w:cs="Arial"/>
                <w:color w:val="000000"/>
              </w:rPr>
              <w:t>dimer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3BBB350" w14:textId="3A5F4B4C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Test na D-</w:t>
            </w:r>
            <w:proofErr w:type="spellStart"/>
            <w:r>
              <w:rPr>
                <w:rFonts w:ascii="Arial" w:hAnsi="Arial" w:cs="Arial"/>
                <w:color w:val="000000"/>
              </w:rPr>
              <w:t>dimer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ktorý je vysoko senzitívny </w:t>
            </w:r>
            <w:proofErr w:type="spellStart"/>
            <w:r>
              <w:rPr>
                <w:rFonts w:ascii="Arial" w:hAnsi="Arial" w:cs="Arial"/>
                <w:color w:val="000000"/>
              </w:rPr>
              <w:t>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trombózy, </w:t>
            </w:r>
            <w:proofErr w:type="spellStart"/>
            <w:r>
              <w:rPr>
                <w:rFonts w:ascii="Arial" w:hAnsi="Arial" w:cs="Arial"/>
                <w:color w:val="000000"/>
              </w:rPr>
              <w:t>tromboembólie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pre psov</w:t>
            </w:r>
            <w:r>
              <w:rPr>
                <w:rFonts w:ascii="Arial" w:hAnsi="Arial" w:cs="Arial"/>
                <w:color w:val="000000"/>
              </w:rPr>
              <w:br/>
              <w:t>Typ vzorky : plazma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5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>Rozsah stanovenia : 0,10-10,00  µg/ml</w:t>
            </w:r>
            <w:r>
              <w:rPr>
                <w:rFonts w:ascii="Arial" w:hAnsi="Arial" w:cs="Arial"/>
                <w:color w:val="000000"/>
              </w:rPr>
              <w:br/>
              <w:t>Počet testov v balení : 10 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E1B9" w14:textId="74D87241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21251FE" w14:textId="2EA42B0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6AAA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9037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5228ED8D" w14:textId="77777777" w:rsidTr="00E534F4">
        <w:trPr>
          <w:trHeight w:val="112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BF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5B9" w14:textId="62BB5213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Veterinárny test </w:t>
            </w:r>
            <w:proofErr w:type="spellStart"/>
            <w:r>
              <w:rPr>
                <w:rFonts w:ascii="Arial" w:hAnsi="Arial" w:cs="Arial"/>
                <w:color w:val="000000"/>
              </w:rPr>
              <w:t>cProgesterne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A502D61" w14:textId="061E9756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</w:t>
            </w:r>
            <w:proofErr w:type="spellStart"/>
            <w:r>
              <w:rPr>
                <w:rFonts w:ascii="Arial" w:hAnsi="Arial" w:cs="Arial"/>
                <w:color w:val="000000"/>
              </w:rPr>
              <w:t>biomarker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cProgesterne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slúžiaci na monitoring ovulácie a gravidity sučiek</w:t>
            </w:r>
            <w:r>
              <w:rPr>
                <w:rFonts w:ascii="Arial" w:hAnsi="Arial" w:cs="Arial"/>
                <w:color w:val="000000"/>
              </w:rPr>
              <w:br/>
              <w:t>Typ vzorky : sérum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50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Rozsah stanovenia : 1,00-30,00 </w:t>
            </w:r>
            <w:proofErr w:type="spellStart"/>
            <w:r>
              <w:rPr>
                <w:rFonts w:ascii="Arial" w:hAnsi="Arial" w:cs="Arial"/>
                <w:color w:val="000000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</w:rPr>
              <w:t>/ml</w:t>
            </w:r>
            <w:r>
              <w:rPr>
                <w:rFonts w:ascii="Arial" w:hAnsi="Arial" w:cs="Arial"/>
                <w:color w:val="000000"/>
              </w:rPr>
              <w:br/>
              <w:t>Čas stanovenia : max. 15 min.</w:t>
            </w:r>
            <w:r>
              <w:rPr>
                <w:rFonts w:ascii="Arial" w:hAnsi="Arial" w:cs="Arial"/>
                <w:color w:val="000000"/>
              </w:rPr>
              <w:br/>
              <w:t>Počet testov v balení : 10 ks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D8C" w14:textId="5EA0746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FB37607" w14:textId="4C9EECDC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BDCA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4CC27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47228844" w14:textId="77777777" w:rsidTr="00E534F4">
        <w:trPr>
          <w:trHeight w:val="7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7AAD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2C77" w14:textId="79C2C553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Veterinárny test CDV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15AC78A" w14:textId="598A7B7E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</w:t>
            </w:r>
            <w:proofErr w:type="spellStart"/>
            <w:r>
              <w:rPr>
                <w:rFonts w:ascii="Arial" w:hAnsi="Arial" w:cs="Arial"/>
                <w:color w:val="000000"/>
              </w:rPr>
              <w:t>biomarker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CDV - </w:t>
            </w:r>
            <w:proofErr w:type="spellStart"/>
            <w:r>
              <w:rPr>
                <w:rFonts w:ascii="Arial" w:hAnsi="Arial" w:cs="Arial"/>
                <w:color w:val="000000"/>
              </w:rPr>
              <w:t>antigen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Distemper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virus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-pes</w:t>
            </w:r>
            <w:r>
              <w:rPr>
                <w:rFonts w:ascii="Arial" w:hAnsi="Arial" w:cs="Arial"/>
                <w:color w:val="000000"/>
              </w:rPr>
              <w:br/>
              <w:t>Typ vzorky : moč/sérum/plazma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2-3-kvapky do </w:t>
            </w:r>
            <w:proofErr w:type="spellStart"/>
            <w:r>
              <w:rPr>
                <w:rFonts w:ascii="Arial" w:hAnsi="Arial" w:cs="Arial"/>
                <w:color w:val="000000"/>
              </w:rPr>
              <w:t>diluentu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nariedená vzorka 50-100 </w:t>
            </w:r>
            <w:proofErr w:type="spellStart"/>
            <w:r>
              <w:rPr>
                <w:rFonts w:ascii="Arial" w:hAnsi="Arial" w:cs="Arial"/>
                <w:color w:val="000000"/>
              </w:rPr>
              <w:t>ul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Rozsah stanovenia : </w:t>
            </w:r>
            <w:proofErr w:type="spellStart"/>
            <w:r>
              <w:rPr>
                <w:rFonts w:ascii="Arial" w:hAnsi="Arial" w:cs="Arial"/>
                <w:color w:val="000000"/>
              </w:rPr>
              <w:t>semikvantívne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vyšetrenie, </w:t>
            </w:r>
            <w:proofErr w:type="spellStart"/>
            <w:r>
              <w:rPr>
                <w:rFonts w:ascii="Arial" w:hAnsi="Arial" w:cs="Arial"/>
                <w:color w:val="000000"/>
              </w:rPr>
              <w:t>cutt</w:t>
            </w:r>
            <w:proofErr w:type="spellEnd"/>
            <w:r>
              <w:rPr>
                <w:rFonts w:ascii="Arial" w:hAnsi="Arial" w:cs="Arial"/>
                <w:color w:val="000000"/>
              </w:rPr>
              <w:t>-index</w:t>
            </w:r>
            <w:r>
              <w:rPr>
                <w:rFonts w:ascii="Arial" w:hAnsi="Arial" w:cs="Arial"/>
                <w:color w:val="000000"/>
              </w:rPr>
              <w:br/>
              <w:t>Čas stanovenia : max. 10min.</w:t>
            </w:r>
            <w:r>
              <w:rPr>
                <w:rFonts w:ascii="Arial" w:hAnsi="Arial" w:cs="Arial"/>
                <w:color w:val="000000"/>
              </w:rPr>
              <w:br/>
              <w:t>Počet testov v balení : 10 ks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F224" w14:textId="30B07734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3473654" w14:textId="7CD9C4F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1A0B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F68F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062A74ED" w14:textId="77777777" w:rsidTr="00E534F4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B03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E18E" w14:textId="332529BC" w:rsidR="00D132B5" w:rsidRPr="00AF2CBE" w:rsidRDefault="00D132B5" w:rsidP="005B7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Veterinárny test CPV/CCV </w:t>
            </w:r>
            <w:proofErr w:type="spellStart"/>
            <w:r>
              <w:rPr>
                <w:rFonts w:ascii="Arial" w:hAnsi="Arial" w:cs="Arial"/>
                <w:color w:val="000000"/>
              </w:rPr>
              <w:t>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kompatibilný s prístrojom CRP r. </w:t>
            </w:r>
            <w:r w:rsidR="005B7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56AD8A8" w14:textId="10E74111" w:rsidR="00D132B5" w:rsidRPr="00AF2CBE" w:rsidRDefault="00D132B5" w:rsidP="00D132B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Test na </w:t>
            </w:r>
            <w:proofErr w:type="spellStart"/>
            <w:r>
              <w:rPr>
                <w:rFonts w:ascii="Arial" w:hAnsi="Arial" w:cs="Arial"/>
                <w:color w:val="000000"/>
              </w:rPr>
              <w:t>antigen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Parvo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Corona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vírus - pes</w:t>
            </w:r>
            <w:r>
              <w:rPr>
                <w:rFonts w:ascii="Arial" w:hAnsi="Arial" w:cs="Arial"/>
                <w:color w:val="000000"/>
              </w:rPr>
              <w:br/>
              <w:t>Typ vzorky : stolica</w:t>
            </w:r>
            <w:r>
              <w:rPr>
                <w:rFonts w:ascii="Arial" w:hAnsi="Arial" w:cs="Arial"/>
                <w:color w:val="000000"/>
              </w:rPr>
              <w:br/>
              <w:t xml:space="preserve">Objem vzorky : </w:t>
            </w:r>
            <w:proofErr w:type="spellStart"/>
            <w:r>
              <w:rPr>
                <w:rFonts w:ascii="Arial" w:hAnsi="Arial" w:cs="Arial"/>
                <w:color w:val="000000"/>
              </w:rPr>
              <w:t>rektálny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ster do </w:t>
            </w:r>
            <w:proofErr w:type="spellStart"/>
            <w:r>
              <w:rPr>
                <w:rFonts w:ascii="Arial" w:hAnsi="Arial" w:cs="Arial"/>
                <w:color w:val="000000"/>
              </w:rPr>
              <w:t>diluentu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vzorka 100 </w:t>
            </w:r>
            <w:proofErr w:type="spellStart"/>
            <w:r>
              <w:rPr>
                <w:rFonts w:ascii="Arial" w:hAnsi="Arial" w:cs="Arial"/>
                <w:color w:val="000000"/>
              </w:rPr>
              <w:t>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nariedenej vzorky </w:t>
            </w:r>
            <w:r>
              <w:rPr>
                <w:rFonts w:ascii="Arial" w:hAnsi="Arial" w:cs="Arial"/>
                <w:color w:val="000000"/>
              </w:rPr>
              <w:br/>
              <w:t xml:space="preserve">Rozsah stanovenia : </w:t>
            </w:r>
            <w:proofErr w:type="spellStart"/>
            <w:r>
              <w:rPr>
                <w:rFonts w:ascii="Arial" w:hAnsi="Arial" w:cs="Arial"/>
                <w:color w:val="000000"/>
              </w:rPr>
              <w:t>semikvantívne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vyšetrenie, </w:t>
            </w:r>
            <w:proofErr w:type="spellStart"/>
            <w:r>
              <w:rPr>
                <w:rFonts w:ascii="Arial" w:hAnsi="Arial" w:cs="Arial"/>
                <w:color w:val="000000"/>
              </w:rPr>
              <w:t>cutt</w:t>
            </w:r>
            <w:proofErr w:type="spellEnd"/>
            <w:r>
              <w:rPr>
                <w:rFonts w:ascii="Arial" w:hAnsi="Arial" w:cs="Arial"/>
                <w:color w:val="000000"/>
              </w:rPr>
              <w:t>-index</w:t>
            </w:r>
            <w:r>
              <w:rPr>
                <w:rFonts w:ascii="Arial" w:hAnsi="Arial" w:cs="Arial"/>
                <w:color w:val="000000"/>
              </w:rPr>
              <w:br/>
              <w:t>Čas stanovenia : max. 10min.</w:t>
            </w:r>
            <w:r>
              <w:rPr>
                <w:rFonts w:ascii="Arial" w:hAnsi="Arial" w:cs="Arial"/>
                <w:color w:val="000000"/>
              </w:rPr>
              <w:br/>
              <w:t>Počet testov v balení : 10 ks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739" w14:textId="12B7EEC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18CFE0" w14:textId="3550650B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9C1D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  <w:p w14:paraId="19D0F947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00F7CC46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D6444BD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AADE00D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B792C6A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2A9A23E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0C20629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2FA02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0BEDF187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42577C02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313D1E26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  <w:p w14:paraId="10BA69A1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  <w:p w14:paraId="5A730673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lang w:eastAsia="sk-SK"/>
              </w:rPr>
              <w:t> </w:t>
            </w:r>
          </w:p>
          <w:p w14:paraId="09CB5621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  <w:p w14:paraId="58B3D620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C2BE4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132B5" w:rsidRPr="00CC2BE4" w14:paraId="3C8BE129" w14:textId="77777777" w:rsidTr="00E534F4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5D45FC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0D5" w14:textId="68413089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Reagenčná súprava na stanovenie CRP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240242C" w14:textId="21CDABAD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Reagenčná súprava </w:t>
            </w:r>
            <w:proofErr w:type="spellStart"/>
            <w:r>
              <w:rPr>
                <w:rFonts w:ascii="Arial" w:hAnsi="Arial" w:cs="Arial"/>
                <w:color w:val="000000"/>
              </w:rPr>
              <w:t>NycoCard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® CRP Single Test 48T- reagenčná súprava na stanovenie CRP pomocou prístroja </w:t>
            </w:r>
            <w:proofErr w:type="spellStart"/>
            <w:r>
              <w:rPr>
                <w:rFonts w:ascii="Arial" w:hAnsi="Arial" w:cs="Arial"/>
                <w:color w:val="000000"/>
              </w:rPr>
              <w:t>NycoCard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READER II. Slúži na detekciu bakteriálnej alebo vírusovej infekcie.  Výsledok analýzy za 2 minúty. Na testovanie stačí iba 5 </w:t>
            </w:r>
            <w:proofErr w:type="spellStart"/>
            <w:r>
              <w:rPr>
                <w:rFonts w:ascii="Arial" w:hAnsi="Arial" w:cs="Arial"/>
                <w:color w:val="000000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vzorky. Obsah balenia : 48 testov + min. 48 kapilár.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8D4" w14:textId="6A3FBF52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A9A535F" w14:textId="2A9BA4D3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52DB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7241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D132B5" w:rsidRPr="00CC2BE4" w14:paraId="399E4B62" w14:textId="77777777" w:rsidTr="00E534F4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D49A88D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0E13" w14:textId="300F0C0B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BIOPTRON lampa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B2CDB78" w14:textId="1AA90835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Prístroj založený na princípe liečby polarizovaným svetlom využívajúcim elektromagnetické účinky na organizmus. 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</w:rPr>
              <w:t>Bioptron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lampa je zdravotnícky prístroj, ktorý vďaka priemeru filtra 11 cm umožňuje ošetrovanie rôznych väčších plôch na tele.</w:t>
            </w:r>
            <w:r>
              <w:rPr>
                <w:rFonts w:ascii="Arial" w:hAnsi="Arial" w:cs="Arial"/>
                <w:color w:val="000000"/>
              </w:rPr>
              <w:br/>
              <w:t xml:space="preserve">Aplikáciu liečby uľahčuje možnosť nastavenia výšky, otočná hlavica (360°), časovač či mierka na zaistenie dodržania odporúčanej vzdialenosti liečenej oblasti od prístroja.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9271" w14:textId="61AC8CE1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8BAB8AA" w14:textId="33A57359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33C4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DC729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D132B5" w:rsidRPr="00CC2BE4" w14:paraId="3A71D36A" w14:textId="77777777" w:rsidTr="00E534F4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08BEC021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715" w14:textId="6D46EE7A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Mobilný EKG prístroj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E6270BB" w14:textId="7C9F3277" w:rsidR="00D132B5" w:rsidRPr="00AF2CBE" w:rsidRDefault="00D132B5" w:rsidP="0031623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Mobilný EKG prístroj 12-kanálový s dotykovým displejom pre </w:t>
            </w:r>
            <w:proofErr w:type="spellStart"/>
            <w:r>
              <w:rPr>
                <w:rFonts w:ascii="Arial" w:hAnsi="Arial" w:cs="Arial"/>
                <w:color w:val="000000"/>
              </w:rPr>
              <w:t>kľudové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aj záťažové EKG</w:t>
            </w:r>
            <w:r>
              <w:rPr>
                <w:rFonts w:ascii="Arial" w:hAnsi="Arial" w:cs="Arial"/>
                <w:color w:val="000000"/>
              </w:rPr>
              <w:br/>
              <w:t>Displej zobrazuje 1, 3, alebo 12 kanálov súčasne</w:t>
            </w:r>
            <w:r>
              <w:rPr>
                <w:rFonts w:ascii="Arial" w:hAnsi="Arial" w:cs="Arial"/>
                <w:color w:val="000000"/>
              </w:rPr>
              <w:br/>
              <w:t xml:space="preserve">Vnútorná pamäť na min. 80 </w:t>
            </w:r>
            <w:proofErr w:type="spellStart"/>
            <w:r>
              <w:rPr>
                <w:rFonts w:ascii="Arial" w:hAnsi="Arial" w:cs="Arial"/>
                <w:color w:val="000000"/>
              </w:rPr>
              <w:t>ekg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záznamov</w:t>
            </w:r>
            <w:r>
              <w:rPr>
                <w:rFonts w:ascii="Arial" w:hAnsi="Arial" w:cs="Arial"/>
                <w:color w:val="000000"/>
              </w:rPr>
              <w:br/>
              <w:t>Výdrž akumulátora cca 8 hodín</w:t>
            </w:r>
            <w:r>
              <w:rPr>
                <w:rFonts w:ascii="Arial" w:hAnsi="Arial" w:cs="Arial"/>
                <w:color w:val="000000"/>
              </w:rPr>
              <w:br/>
              <w:t>Rozmery: 80 x 85 x 25 mm ± 2mm</w:t>
            </w:r>
            <w:r>
              <w:rPr>
                <w:rFonts w:ascii="Arial" w:hAnsi="Arial" w:cs="Arial"/>
                <w:color w:val="000000"/>
              </w:rPr>
              <w:br/>
              <w:t>Hmotnosť : max 180 g</w:t>
            </w:r>
            <w:r>
              <w:rPr>
                <w:rFonts w:ascii="Arial" w:hAnsi="Arial" w:cs="Arial"/>
                <w:color w:val="000000"/>
              </w:rPr>
              <w:br/>
              <w:t>displej s rozlíšením : 240 x 320</w:t>
            </w:r>
            <w:r>
              <w:rPr>
                <w:rFonts w:ascii="Arial" w:hAnsi="Arial" w:cs="Arial"/>
                <w:color w:val="000000"/>
              </w:rPr>
              <w:br/>
              <w:t>Bezdrôtový prenos – WiFi</w:t>
            </w:r>
            <w:r>
              <w:rPr>
                <w:rFonts w:ascii="Arial" w:hAnsi="Arial" w:cs="Arial"/>
                <w:color w:val="000000"/>
              </w:rPr>
              <w:br/>
              <w:t xml:space="preserve">možnosť sieťového </w:t>
            </w:r>
            <w:proofErr w:type="spellStart"/>
            <w:r>
              <w:rPr>
                <w:rFonts w:ascii="Arial" w:hAnsi="Arial" w:cs="Arial"/>
                <w:color w:val="000000"/>
              </w:rPr>
              <w:t>zdielania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dát</w:t>
            </w:r>
            <w:r>
              <w:rPr>
                <w:rFonts w:ascii="Arial" w:hAnsi="Arial" w:cs="Arial"/>
                <w:color w:val="000000"/>
              </w:rPr>
              <w:br/>
              <w:t>možnosť prepojenia na ambulantný IS (GDT)</w:t>
            </w:r>
            <w:r>
              <w:rPr>
                <w:rFonts w:ascii="Arial" w:hAnsi="Arial" w:cs="Arial"/>
                <w:color w:val="000000"/>
              </w:rPr>
              <w:br/>
              <w:t>možnosť prepojenia s NIS (GDT, HL7…)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možnosť prepojenia na PACS (</w:t>
            </w:r>
            <w:proofErr w:type="spellStart"/>
            <w:r>
              <w:rPr>
                <w:rFonts w:ascii="Arial" w:hAnsi="Arial" w:cs="Arial"/>
                <w:color w:val="000000"/>
              </w:rPr>
              <w:t>worklist</w:t>
            </w:r>
            <w:proofErr w:type="spellEnd"/>
            <w:r>
              <w:rPr>
                <w:rFonts w:ascii="Arial" w:hAnsi="Arial" w:cs="Arial"/>
                <w:color w:val="000000"/>
              </w:rPr>
              <w:t>, …)</w:t>
            </w:r>
            <w:r>
              <w:rPr>
                <w:rFonts w:ascii="Arial" w:hAnsi="Arial" w:cs="Arial"/>
                <w:color w:val="000000"/>
              </w:rPr>
              <w:br/>
              <w:t>Balenie zahŕňa: soft</w:t>
            </w:r>
            <w:r w:rsidR="00316232">
              <w:rPr>
                <w:rFonts w:ascii="Arial" w:hAnsi="Arial" w:cs="Arial"/>
                <w:color w:val="000000"/>
              </w:rPr>
              <w:t>w</w:t>
            </w:r>
            <w:r>
              <w:rPr>
                <w:rFonts w:ascii="Arial" w:hAnsi="Arial" w:cs="Arial"/>
                <w:color w:val="000000"/>
              </w:rPr>
              <w:t xml:space="preserve">are s vyhodnotením pomocou umelej inteligencie, samotný prístroj, </w:t>
            </w:r>
            <w:proofErr w:type="spellStart"/>
            <w:r>
              <w:rPr>
                <w:rFonts w:ascii="Arial" w:hAnsi="Arial" w:cs="Arial"/>
                <w:color w:val="000000"/>
              </w:rPr>
              <w:t>dokovaciu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stanicu, WiFi </w:t>
            </w:r>
            <w:proofErr w:type="spellStart"/>
            <w:r>
              <w:rPr>
                <w:rFonts w:ascii="Arial" w:hAnsi="Arial" w:cs="Arial"/>
                <w:color w:val="000000"/>
              </w:rPr>
              <w:t>dongle</w:t>
            </w:r>
            <w:proofErr w:type="spellEnd"/>
            <w:r>
              <w:rPr>
                <w:rFonts w:ascii="Arial" w:hAnsi="Arial" w:cs="Arial"/>
                <w:color w:val="000000"/>
              </w:rPr>
              <w:t>, sadu elektród, pacientsky kábel, napájací kábel s magnetickým konektorom, adaptér na napájanie z el. siete.</w:t>
            </w:r>
            <w:r>
              <w:rPr>
                <w:rFonts w:ascii="Arial" w:hAnsi="Arial" w:cs="Arial"/>
                <w:color w:val="000000"/>
              </w:rPr>
              <w:br/>
              <w:t>Súčasťou je aj zaškolenie a sprevádzkovanie zariadenia vrátane inštalácie softvéru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74D" w14:textId="6C6621A3" w:rsidR="00D132B5" w:rsidRPr="00AF2CBE" w:rsidRDefault="00F963DA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059E0812" w14:textId="66BB32BF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5EE0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C8407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D132B5" w:rsidRPr="00CC2BE4" w14:paraId="1E80BAC1" w14:textId="77777777" w:rsidTr="00E534F4">
        <w:trPr>
          <w:trHeight w:val="6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BC85F4D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E5FE" w14:textId="3696B6DC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Spirometer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510FECA8" w14:textId="7CF767F7" w:rsidR="00D132B5" w:rsidRPr="00AF2CBE" w:rsidRDefault="00D132B5" w:rsidP="003F5E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Počítačový spirometer na funkčnú diagnostiku pľúc respektíve pre stanovenie </w:t>
            </w:r>
            <w:proofErr w:type="spellStart"/>
            <w:r>
              <w:rPr>
                <w:rFonts w:ascii="Arial" w:hAnsi="Arial" w:cs="Arial"/>
                <w:color w:val="000000"/>
              </w:rPr>
              <w:t>spirometrických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parametrov.</w:t>
            </w:r>
            <w:r>
              <w:rPr>
                <w:rFonts w:ascii="Arial" w:hAnsi="Arial" w:cs="Arial"/>
                <w:color w:val="000000"/>
              </w:rPr>
              <w:br/>
              <w:t>parametre :</w:t>
            </w:r>
            <w:r>
              <w:rPr>
                <w:rFonts w:ascii="Arial" w:hAnsi="Arial" w:cs="Arial"/>
                <w:color w:val="000000"/>
              </w:rPr>
              <w:br/>
              <w:t xml:space="preserve">schopnosť merať výdych dlhšie ako 15 </w:t>
            </w:r>
            <w:r w:rsidR="00D96B61">
              <w:rPr>
                <w:rFonts w:ascii="Arial" w:hAnsi="Arial" w:cs="Arial"/>
                <w:color w:val="000000"/>
              </w:rPr>
              <w:t>sekúnd</w:t>
            </w:r>
            <w:r>
              <w:rPr>
                <w:rFonts w:ascii="Arial" w:hAnsi="Arial" w:cs="Arial"/>
                <w:color w:val="000000"/>
              </w:rPr>
              <w:t xml:space="preserve"> a objem väčší ako 8 litrov s presnosťou ±3 % alebo ±0,05 litrov v rozm</w:t>
            </w:r>
            <w:r w:rsidR="008D44AC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dzí prietokov 0-15 l/s. </w:t>
            </w:r>
            <w:r>
              <w:rPr>
                <w:rFonts w:ascii="Arial" w:hAnsi="Arial" w:cs="Arial"/>
                <w:color w:val="000000"/>
              </w:rPr>
              <w:br/>
              <w:t>Celkový odpor prúdenia vzduchu pri prietoku 14 l/s musí b</w:t>
            </w:r>
            <w:r w:rsidR="003F5E57">
              <w:rPr>
                <w:rFonts w:ascii="Arial" w:hAnsi="Arial" w:cs="Arial"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>ť menší ako 1,5 cmH2O/l/s (0,15 kPa/l/s)</w:t>
            </w:r>
            <w:r>
              <w:rPr>
                <w:rFonts w:ascii="Arial" w:hAnsi="Arial" w:cs="Arial"/>
                <w:color w:val="000000"/>
              </w:rPr>
              <w:br/>
              <w:t>princíp merania diferenčný tlak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</w:rPr>
              <w:t>napájenie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pripojenie pomocou USB</w:t>
            </w:r>
            <w:r>
              <w:rPr>
                <w:rFonts w:ascii="Arial" w:hAnsi="Arial" w:cs="Arial"/>
                <w:color w:val="000000"/>
              </w:rPr>
              <w:br/>
              <w:t>software v SR/ČR jazyku</w:t>
            </w:r>
            <w:r>
              <w:rPr>
                <w:rFonts w:ascii="Arial" w:hAnsi="Arial" w:cs="Arial"/>
                <w:color w:val="000000"/>
              </w:rPr>
              <w:br/>
              <w:t xml:space="preserve">trendová analýza </w:t>
            </w:r>
            <w:r>
              <w:rPr>
                <w:rFonts w:ascii="Arial" w:hAnsi="Arial" w:cs="Arial"/>
                <w:color w:val="000000"/>
              </w:rPr>
              <w:br/>
              <w:t xml:space="preserve">možnosť zapojenia do siete a </w:t>
            </w:r>
            <w:r w:rsidR="00D96B61">
              <w:rPr>
                <w:rFonts w:ascii="Arial" w:hAnsi="Arial" w:cs="Arial"/>
                <w:color w:val="000000"/>
              </w:rPr>
              <w:t>zdieľanie</w:t>
            </w:r>
            <w:r>
              <w:rPr>
                <w:rFonts w:ascii="Arial" w:hAnsi="Arial" w:cs="Arial"/>
                <w:color w:val="000000"/>
              </w:rPr>
              <w:t xml:space="preserve"> výsledkov</w:t>
            </w:r>
            <w:r>
              <w:rPr>
                <w:rFonts w:ascii="Arial" w:hAnsi="Arial" w:cs="Arial"/>
                <w:color w:val="000000"/>
              </w:rPr>
              <w:br/>
              <w:t xml:space="preserve">prenos dát cez rozhranie GDT/BDT </w:t>
            </w:r>
            <w:r>
              <w:rPr>
                <w:rFonts w:ascii="Arial" w:hAnsi="Arial" w:cs="Arial"/>
                <w:color w:val="000000"/>
              </w:rPr>
              <w:br/>
              <w:t>bez nutnosti kalibrácie a dezinfekcie a používania bakteriálnych filtrov</w:t>
            </w:r>
            <w:r>
              <w:rPr>
                <w:rFonts w:ascii="Arial" w:hAnsi="Arial" w:cs="Arial"/>
                <w:color w:val="000000"/>
              </w:rPr>
              <w:br/>
              <w:t xml:space="preserve">používanie jednorázových </w:t>
            </w:r>
            <w:proofErr w:type="spellStart"/>
            <w:r>
              <w:rPr>
                <w:rFonts w:ascii="Arial" w:hAnsi="Arial" w:cs="Arial"/>
                <w:color w:val="000000"/>
              </w:rPr>
              <w:t>predkalibrovaných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snímačov</w:t>
            </w:r>
            <w:r>
              <w:rPr>
                <w:rFonts w:ascii="Arial" w:hAnsi="Arial" w:cs="Arial"/>
                <w:color w:val="000000"/>
              </w:rPr>
              <w:br/>
              <w:t>plná kontrola ATS/ERS kritérií, ako pri meraní, tak pri vyšetrení</w:t>
            </w:r>
            <w:r>
              <w:rPr>
                <w:rFonts w:ascii="Arial" w:hAnsi="Arial" w:cs="Arial"/>
                <w:color w:val="000000"/>
              </w:rPr>
              <w:br/>
              <w:t xml:space="preserve">Pre/post analýza opakovaného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vyšetrenia </w:t>
            </w:r>
            <w:r>
              <w:rPr>
                <w:rFonts w:ascii="Arial" w:hAnsi="Arial" w:cs="Arial"/>
                <w:color w:val="000000"/>
              </w:rPr>
              <w:br/>
              <w:t>možnosť zobrazenia individuálnych trendov vybraných parametrov jednotlivého pacienta z rôznych vyšetrení</w:t>
            </w:r>
            <w:r>
              <w:rPr>
                <w:rFonts w:ascii="Arial" w:hAnsi="Arial" w:cs="Arial"/>
                <w:color w:val="000000"/>
              </w:rPr>
              <w:br/>
              <w:t xml:space="preserve">Prístroj musí spĺňať štandardy ATS/ERS 2005 </w:t>
            </w:r>
            <w:r>
              <w:rPr>
                <w:rFonts w:ascii="Arial" w:hAnsi="Arial" w:cs="Arial"/>
                <w:color w:val="000000"/>
              </w:rPr>
              <w:br/>
              <w:t xml:space="preserve">možnosť editácie protokolov </w:t>
            </w:r>
            <w:r w:rsidR="00D96B61">
              <w:rPr>
                <w:rFonts w:ascii="Arial" w:hAnsi="Arial" w:cs="Arial"/>
                <w:color w:val="000000"/>
              </w:rPr>
              <w:t>podľa</w:t>
            </w:r>
            <w:r>
              <w:rPr>
                <w:rFonts w:ascii="Arial" w:hAnsi="Arial" w:cs="Arial"/>
                <w:color w:val="000000"/>
              </w:rPr>
              <w:t xml:space="preserve"> potrieb zákazníka </w:t>
            </w:r>
            <w:r>
              <w:rPr>
                <w:rFonts w:ascii="Arial" w:hAnsi="Arial" w:cs="Arial"/>
                <w:color w:val="000000"/>
              </w:rPr>
              <w:br/>
              <w:t xml:space="preserve">export </w:t>
            </w:r>
            <w:r w:rsidR="00D96B61">
              <w:rPr>
                <w:rFonts w:ascii="Arial" w:hAnsi="Arial" w:cs="Arial"/>
                <w:color w:val="000000"/>
              </w:rPr>
              <w:t>databázy</w:t>
            </w:r>
            <w:r>
              <w:rPr>
                <w:rFonts w:ascii="Arial" w:hAnsi="Arial" w:cs="Arial"/>
                <w:color w:val="000000"/>
              </w:rPr>
              <w:t xml:space="preserve"> pac. a výsledkov vyšetrení pac. do </w:t>
            </w:r>
            <w:r w:rsidR="00D96B61">
              <w:rPr>
                <w:rFonts w:ascii="Arial" w:hAnsi="Arial" w:cs="Arial"/>
                <w:color w:val="000000"/>
              </w:rPr>
              <w:t>užívateľských</w:t>
            </w:r>
            <w:r>
              <w:rPr>
                <w:rFonts w:ascii="Arial" w:hAnsi="Arial" w:cs="Arial"/>
                <w:color w:val="000000"/>
              </w:rPr>
              <w:t xml:space="preserve"> SW pre ďalšie spracovanie a prezentácie (min. </w:t>
            </w:r>
            <w:proofErr w:type="spellStart"/>
            <w:r>
              <w:rPr>
                <w:rFonts w:ascii="Arial" w:hAnsi="Arial" w:cs="Arial"/>
                <w:color w:val="000000"/>
              </w:rPr>
              <w:t>Excell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pdf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br/>
              <w:t xml:space="preserve">export grafov do </w:t>
            </w:r>
            <w:proofErr w:type="spellStart"/>
            <w:r>
              <w:rPr>
                <w:rFonts w:ascii="Arial" w:hAnsi="Arial" w:cs="Arial"/>
                <w:color w:val="000000"/>
              </w:rPr>
              <w:t>pdf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  <w:t>hmotnosť max 350g</w:t>
            </w:r>
            <w:r>
              <w:rPr>
                <w:rFonts w:ascii="Arial" w:hAnsi="Arial" w:cs="Arial"/>
                <w:color w:val="000000"/>
              </w:rPr>
              <w:br/>
              <w:t>Obsah balenia :  prístroj, kalibračná</w:t>
            </w:r>
            <w:r w:rsidR="00F36387">
              <w:rPr>
                <w:rFonts w:ascii="Arial" w:hAnsi="Arial" w:cs="Arial"/>
                <w:color w:val="000000"/>
              </w:rPr>
              <w:t xml:space="preserve"> pumpa a 100ks jednora</w:t>
            </w:r>
            <w:r>
              <w:rPr>
                <w:rFonts w:ascii="Arial" w:hAnsi="Arial" w:cs="Arial"/>
                <w:color w:val="000000"/>
              </w:rPr>
              <w:t xml:space="preserve">zových </w:t>
            </w:r>
            <w:proofErr w:type="spellStart"/>
            <w:r>
              <w:rPr>
                <w:rFonts w:ascii="Arial" w:hAnsi="Arial" w:cs="Arial"/>
                <w:color w:val="000000"/>
              </w:rPr>
              <w:t>spirometrických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snímačov</w:t>
            </w:r>
            <w:r>
              <w:rPr>
                <w:rFonts w:ascii="Arial" w:hAnsi="Arial" w:cs="Arial"/>
                <w:color w:val="000000"/>
              </w:rPr>
              <w:br/>
              <w:t>Súčasťou je aj zaškolenie a sprevádzkovanie každého dodaného zariadenia vrátane inštalácie softvéru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C963" w14:textId="5287BC8E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898CB6F" w14:textId="3C59633C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2D87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C6377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D132B5" w:rsidRPr="00CC2BE4" w14:paraId="3408F9E1" w14:textId="77777777" w:rsidTr="00E534F4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E84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64D4" w14:textId="4C40D1DB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Spirometrický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snímač 100ks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378B01EB" w14:textId="07A9F5A7" w:rsidR="00D132B5" w:rsidRPr="00AF2CBE" w:rsidRDefault="00434619" w:rsidP="005653A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Jednora</w:t>
            </w:r>
            <w:r w:rsidR="00D132B5">
              <w:rPr>
                <w:rFonts w:ascii="Arial" w:hAnsi="Arial" w:cs="Arial"/>
                <w:color w:val="000000"/>
              </w:rPr>
              <w:t xml:space="preserve">zový </w:t>
            </w:r>
            <w:proofErr w:type="spellStart"/>
            <w:r w:rsidR="00D132B5">
              <w:rPr>
                <w:rFonts w:ascii="Arial" w:hAnsi="Arial" w:cs="Arial"/>
                <w:color w:val="000000"/>
              </w:rPr>
              <w:t>spirometrický</w:t>
            </w:r>
            <w:proofErr w:type="spellEnd"/>
            <w:r w:rsidR="00D132B5">
              <w:rPr>
                <w:rFonts w:ascii="Arial" w:hAnsi="Arial" w:cs="Arial"/>
                <w:color w:val="000000"/>
              </w:rPr>
              <w:t xml:space="preserve"> snímač k prístroju spirometer r. 19</w:t>
            </w:r>
            <w:r w:rsidR="005B7482">
              <w:rPr>
                <w:rFonts w:ascii="Arial" w:hAnsi="Arial" w:cs="Arial"/>
                <w:color w:val="000000"/>
              </w:rPr>
              <w:t xml:space="preserve">, </w:t>
            </w:r>
            <w:r w:rsidR="005653AC">
              <w:rPr>
                <w:rFonts w:ascii="Arial" w:hAnsi="Arial" w:cs="Arial"/>
                <w:color w:val="000000"/>
              </w:rPr>
              <w:t>p</w:t>
            </w:r>
            <w:r w:rsidR="005B7482">
              <w:rPr>
                <w:rFonts w:ascii="Arial" w:hAnsi="Arial" w:cs="Arial"/>
                <w:color w:val="000000"/>
              </w:rPr>
              <w:t>očet kusov v balení - 100 ks.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33C" w14:textId="0A8756EB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4E70DD9" w14:textId="051E33A4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0AC8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8966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D132B5" w:rsidRPr="00CC2BE4" w14:paraId="5C0242EC" w14:textId="77777777" w:rsidTr="00E534F4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ED3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670" w14:textId="72AFCBE1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Sterilizátor do ambulancie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4CEDBBD" w14:textId="44912E51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Teplovzdušný sterilizátor určený do ambulancie s </w:t>
            </w:r>
            <w:proofErr w:type="spellStart"/>
            <w:r>
              <w:rPr>
                <w:rFonts w:ascii="Arial" w:hAnsi="Arial" w:cs="Arial"/>
                <w:color w:val="000000"/>
              </w:rPr>
              <w:t>obj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od 20 do 60 l. </w:t>
            </w:r>
            <w:r>
              <w:rPr>
                <w:rFonts w:ascii="Arial" w:hAnsi="Arial" w:cs="Arial"/>
                <w:color w:val="000000"/>
              </w:rPr>
              <w:br/>
              <w:t>Automatický ventilátor pre nútenú cirkuláciu vzduchu</w:t>
            </w:r>
            <w:r>
              <w:rPr>
                <w:rFonts w:ascii="Arial" w:hAnsi="Arial" w:cs="Arial"/>
                <w:color w:val="000000"/>
              </w:rPr>
              <w:br/>
              <w:t xml:space="preserve">Tri sterilizačné programy </w:t>
            </w:r>
            <w:r>
              <w:rPr>
                <w:rFonts w:ascii="Arial" w:hAnsi="Arial" w:cs="Arial"/>
                <w:color w:val="000000"/>
              </w:rPr>
              <w:br/>
              <w:t>Nerezový obal</w:t>
            </w:r>
            <w:r>
              <w:rPr>
                <w:rFonts w:ascii="Arial" w:hAnsi="Arial" w:cs="Arial"/>
                <w:color w:val="000000"/>
              </w:rPr>
              <w:br/>
              <w:t>elektronické ovládanie</w:t>
            </w:r>
            <w:r>
              <w:rPr>
                <w:rFonts w:ascii="Arial" w:hAnsi="Arial" w:cs="Arial"/>
                <w:color w:val="000000"/>
              </w:rPr>
              <w:br/>
              <w:t xml:space="preserve">teplotné rozmedzie : od 120 do 250°C ± 20°C   </w:t>
            </w:r>
            <w:r>
              <w:rPr>
                <w:rFonts w:ascii="Arial" w:hAnsi="Arial" w:cs="Arial"/>
                <w:color w:val="000000"/>
              </w:rPr>
              <w:br/>
              <w:t>Časovač : od 0 do 600min</w:t>
            </w:r>
            <w:r>
              <w:rPr>
                <w:rFonts w:ascii="Arial" w:hAnsi="Arial" w:cs="Arial"/>
                <w:color w:val="000000"/>
              </w:rPr>
              <w:br/>
              <w:t>automatická kalkulácia času sterilizácie podľa nastavenej teploty</w:t>
            </w:r>
            <w:r>
              <w:rPr>
                <w:rFonts w:ascii="Arial" w:hAnsi="Arial" w:cs="Arial"/>
                <w:color w:val="000000"/>
              </w:rPr>
              <w:br/>
              <w:t xml:space="preserve">digitálny displej na zobrazenie teploty a </w:t>
            </w:r>
            <w:r>
              <w:rPr>
                <w:rFonts w:ascii="Arial" w:hAnsi="Arial" w:cs="Arial"/>
                <w:color w:val="000000"/>
              </w:rPr>
              <w:lastRenderedPageBreak/>
              <w:t>času</w:t>
            </w:r>
            <w:r>
              <w:rPr>
                <w:rFonts w:ascii="Arial" w:hAnsi="Arial" w:cs="Arial"/>
                <w:color w:val="000000"/>
              </w:rPr>
              <w:br/>
              <w:t>vizuálny a akustický alarm pri prehriatí, poklese teploty, poruche sondy, poškodení vyhrievacieho telesa a výpadku elektrického prúdu</w:t>
            </w:r>
            <w:r>
              <w:rPr>
                <w:rFonts w:ascii="Arial" w:hAnsi="Arial" w:cs="Arial"/>
                <w:color w:val="000000"/>
              </w:rPr>
              <w:br/>
              <w:t>bezpečnostný termostat</w:t>
            </w:r>
            <w:r>
              <w:rPr>
                <w:rFonts w:ascii="Arial" w:hAnsi="Arial" w:cs="Arial"/>
                <w:color w:val="000000"/>
              </w:rPr>
              <w:br/>
              <w:t>horná zásuvka polohovateľná</w:t>
            </w:r>
            <w:r>
              <w:rPr>
                <w:rFonts w:ascii="Arial" w:hAnsi="Arial" w:cs="Arial"/>
                <w:color w:val="000000"/>
              </w:rPr>
              <w:br/>
              <w:t>Balenie obsahuje : sterilizátor, dve nerezové zásuvky.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C37" w14:textId="02C11358" w:rsidR="00D132B5" w:rsidRPr="00AF2CBE" w:rsidRDefault="005F58C3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66B898E" w14:textId="0A45AEF8" w:rsidR="00D132B5" w:rsidRPr="00AF2CBE" w:rsidRDefault="005B7482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E2AD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FBBC" w14:textId="77777777" w:rsidR="00D132B5" w:rsidRPr="00CC2BE4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</w:tr>
      <w:tr w:rsidR="00D132B5" w:rsidRPr="00AF2CBE" w14:paraId="6133E23C" w14:textId="77777777" w:rsidTr="00E534F4">
        <w:trPr>
          <w:trHeight w:val="13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997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383C" w14:textId="71E3E33F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Vysokotlakový parný sterilizátor (AUTOKLÁV) - príprava pachových konzerv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2A6E4298" w14:textId="189E892C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Vysokotlakový parný sterilizátor (príprava pachových konzerv): </w:t>
            </w:r>
            <w:r>
              <w:rPr>
                <w:rFonts w:ascii="Arial" w:hAnsi="Arial" w:cs="Arial"/>
                <w:color w:val="000000"/>
              </w:rPr>
              <w:br/>
              <w:t>jednodverová verzia</w:t>
            </w:r>
            <w:r>
              <w:rPr>
                <w:rFonts w:ascii="Arial" w:hAnsi="Arial" w:cs="Arial"/>
                <w:color w:val="000000"/>
              </w:rPr>
              <w:br/>
              <w:t>integrovaný parný generátor alebo možnosť použitia pary z externého zdroja</w:t>
            </w:r>
            <w:r>
              <w:rPr>
                <w:rFonts w:ascii="Arial" w:hAnsi="Arial" w:cs="Arial"/>
                <w:color w:val="000000"/>
              </w:rPr>
              <w:br/>
              <w:t>automatické dvere</w:t>
            </w:r>
            <w:r>
              <w:rPr>
                <w:rFonts w:ascii="Arial" w:hAnsi="Arial" w:cs="Arial"/>
                <w:color w:val="000000"/>
              </w:rPr>
              <w:br/>
              <w:t xml:space="preserve">komora, ohrievací plášť a dvere sú vyrobené z nehrdzavejúcej ocele </w:t>
            </w:r>
            <w:r>
              <w:rPr>
                <w:rFonts w:ascii="Arial" w:hAnsi="Arial" w:cs="Arial"/>
                <w:color w:val="000000"/>
              </w:rPr>
              <w:br/>
              <w:t xml:space="preserve">kryt je vyrobený z nehrdzavejúcej ocele </w:t>
            </w:r>
            <w:r>
              <w:rPr>
                <w:rFonts w:ascii="Arial" w:hAnsi="Arial" w:cs="Arial"/>
                <w:color w:val="000000"/>
              </w:rPr>
              <w:br/>
              <w:t>potrubie je vyrobené z nekorodujúcich materiálov</w:t>
            </w:r>
            <w:r>
              <w:rPr>
                <w:rFonts w:ascii="Arial" w:hAnsi="Arial" w:cs="Arial"/>
                <w:color w:val="000000"/>
              </w:rPr>
              <w:br/>
              <w:t>min. 7" LCD farebný dotykový ovládací panel</w:t>
            </w:r>
            <w:r>
              <w:rPr>
                <w:rFonts w:ascii="Arial" w:hAnsi="Arial" w:cs="Arial"/>
                <w:color w:val="000000"/>
              </w:rPr>
              <w:br/>
              <w:t>zabudovaná ihličková tlačiareň parametrov sterilizácie</w:t>
            </w:r>
            <w:r>
              <w:rPr>
                <w:rFonts w:ascii="Arial" w:hAnsi="Arial" w:cs="Arial"/>
                <w:color w:val="000000"/>
              </w:rPr>
              <w:br/>
              <w:t>validačné porty</w:t>
            </w:r>
            <w:r>
              <w:rPr>
                <w:rFonts w:ascii="Arial" w:hAnsi="Arial" w:cs="Arial"/>
                <w:color w:val="000000"/>
              </w:rPr>
              <w:br/>
              <w:t xml:space="preserve">celková kapacita komory: min 100 lit. </w:t>
            </w:r>
            <w:r>
              <w:rPr>
                <w:rFonts w:ascii="Arial" w:hAnsi="Arial" w:cs="Arial"/>
                <w:color w:val="000000"/>
              </w:rPr>
              <w:br/>
              <w:t>nastaviteľný teplotný rozsah: 110-138 °C</w:t>
            </w:r>
            <w:r>
              <w:rPr>
                <w:rFonts w:ascii="Arial" w:hAnsi="Arial" w:cs="Arial"/>
                <w:color w:val="000000"/>
              </w:rPr>
              <w:br/>
              <w:t>Set musí obsahovať : Nakladací a vykladací vozík celý vyrobený z nehrdzavejúcej ocele, vzduchový ticho bežiaci kompresor,</w:t>
            </w:r>
            <w:r w:rsidR="005E402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vnútorná výbava - košík a miska.</w:t>
            </w:r>
            <w:r>
              <w:rPr>
                <w:rFonts w:ascii="Arial" w:hAnsi="Arial" w:cs="Arial"/>
                <w:color w:val="000000"/>
              </w:rPr>
              <w:br/>
              <w:t>Súčasťou je aj zaškolenie a sprevádzkovanie zariadenia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912A" w14:textId="39C9A20C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set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34B6F131" w14:textId="075A7351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C51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8A021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3CE45CC1" w14:textId="77777777" w:rsidTr="00E534F4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063E" w14:textId="77777777" w:rsidR="00D132B5" w:rsidRPr="00636EE5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36EE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852" w14:textId="34068C72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Dentálna jednotka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6025CC9" w14:textId="45A6C052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Dentálna jednotka je poháňaná zabudovaným  bez-olejovým kompresorom. Hrebeň s nástrojmi obsahuje v štandardnej výbave: • trojcestnú striekačku • vysokootáčkovú </w:t>
            </w:r>
            <w:proofErr w:type="spellStart"/>
            <w:r>
              <w:rPr>
                <w:rFonts w:ascii="Arial" w:hAnsi="Arial" w:cs="Arial"/>
                <w:color w:val="000000"/>
              </w:rPr>
              <w:t>turbínku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 LED svetlom a s chladením priamo v hlavičke </w:t>
            </w:r>
            <w:proofErr w:type="spellStart"/>
            <w:r>
              <w:rPr>
                <w:rFonts w:ascii="Arial" w:hAnsi="Arial" w:cs="Arial"/>
                <w:color w:val="000000"/>
              </w:rPr>
              <w:t>turbínky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• nízkootáčkový priamy násadec so zabudovaným svetlom a chladením • uhlový nízkootáčkový násadec so zabudovaným svetlom a chladením • dentálny ultrazvukový piezoelektrický LED </w:t>
            </w:r>
            <w:proofErr w:type="spellStart"/>
            <w:r>
              <w:rPr>
                <w:rFonts w:ascii="Arial" w:hAnsi="Arial" w:cs="Arial"/>
                <w:color w:val="000000"/>
              </w:rPr>
              <w:t>scaler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• vrchná časť dentálnej jednotky je tvorená stolíkom, na ktorý sa pokladá samostatná nerezová- umývateľná miska na nástroje • prístroj má zabudované 2 nádoby na vodu • Regulácia množstva vody </w:t>
            </w:r>
            <w:proofErr w:type="spellStart"/>
            <w:r>
              <w:rPr>
                <w:rFonts w:ascii="Arial" w:hAnsi="Arial" w:cs="Arial"/>
                <w:color w:val="000000"/>
              </w:rPr>
              <w:t>scaler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/rotačné nástroje separátne potenciometrom     • Digitálny panel v prednej časti prístroja- regulácia otáčok </w:t>
            </w:r>
            <w:proofErr w:type="spellStart"/>
            <w:r>
              <w:rPr>
                <w:rFonts w:ascii="Arial" w:hAnsi="Arial" w:cs="Arial"/>
                <w:color w:val="000000"/>
              </w:rPr>
              <w:t>mikromotora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výkonu </w:t>
            </w:r>
            <w:proofErr w:type="spellStart"/>
            <w:r>
              <w:rPr>
                <w:rFonts w:ascii="Arial" w:hAnsi="Arial" w:cs="Arial"/>
                <w:color w:val="000000"/>
              </w:rPr>
              <w:t>scalera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zapnutie/vypnutie svetla, zapnutie/vypnutie vody, spätný chod otáčok </w:t>
            </w:r>
            <w:proofErr w:type="spellStart"/>
            <w:r>
              <w:rPr>
                <w:rFonts w:ascii="Arial" w:hAnsi="Arial" w:cs="Arial"/>
                <w:color w:val="000000"/>
              </w:rPr>
              <w:t>mikromotora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• Pamäť </w:t>
            </w:r>
            <w:proofErr w:type="spellStart"/>
            <w:r>
              <w:rPr>
                <w:rFonts w:ascii="Arial" w:hAnsi="Arial" w:cs="Arial"/>
                <w:color w:val="000000"/>
              </w:rPr>
              <w:t>mikromotora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nastaviteľné 2 režimy • Spustenie nástroja: nožný spínač s reguláciou.</w:t>
            </w:r>
            <w:r>
              <w:rPr>
                <w:rFonts w:ascii="Arial" w:hAnsi="Arial" w:cs="Arial"/>
                <w:color w:val="000000"/>
              </w:rPr>
              <w:br/>
              <w:t xml:space="preserve">– Súčasťou je: </w:t>
            </w:r>
            <w:r>
              <w:rPr>
                <w:rFonts w:ascii="Arial" w:hAnsi="Arial" w:cs="Arial"/>
                <w:color w:val="000000"/>
              </w:rPr>
              <w:br/>
              <w:t xml:space="preserve">    Zabudovaná polymerizačná lampa s maximálnou svietivosťou 1230 </w:t>
            </w:r>
            <w:proofErr w:type="spellStart"/>
            <w:r>
              <w:rPr>
                <w:rFonts w:ascii="Arial" w:hAnsi="Arial" w:cs="Arial"/>
                <w:color w:val="000000"/>
              </w:rPr>
              <w:t>mW</w:t>
            </w:r>
            <w:proofErr w:type="spellEnd"/>
            <w:r>
              <w:rPr>
                <w:rFonts w:ascii="Arial" w:hAnsi="Arial" w:cs="Arial"/>
                <w:color w:val="000000"/>
              </w:rPr>
              <w:t>/cm² a 3 pracovnými</w:t>
            </w:r>
            <w:r>
              <w:rPr>
                <w:rFonts w:ascii="Arial" w:hAnsi="Arial" w:cs="Arial"/>
                <w:color w:val="000000"/>
              </w:rPr>
              <w:br/>
              <w:t xml:space="preserve">    režimami: kontinuálny, postupný a pulzný.</w:t>
            </w:r>
            <w:r>
              <w:rPr>
                <w:rFonts w:ascii="Arial" w:hAnsi="Arial" w:cs="Arial"/>
                <w:color w:val="000000"/>
              </w:rPr>
              <w:br/>
              <w:t xml:space="preserve">    Spektrum 385-515nm vhodné na polymerizáciu širokého spektra </w:t>
            </w:r>
            <w:proofErr w:type="spellStart"/>
            <w:r>
              <w:rPr>
                <w:rFonts w:ascii="Arial" w:hAnsi="Arial" w:cs="Arial"/>
                <w:color w:val="000000"/>
              </w:rPr>
              <w:t>fotokompozitov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materiálov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    používaných v stomatológii.</w:t>
            </w:r>
            <w:r>
              <w:rPr>
                <w:rFonts w:ascii="Arial" w:hAnsi="Arial" w:cs="Arial"/>
                <w:color w:val="000000"/>
              </w:rPr>
              <w:br/>
              <w:t xml:space="preserve">    </w:t>
            </w:r>
            <w:proofErr w:type="spellStart"/>
            <w:r>
              <w:rPr>
                <w:rFonts w:ascii="Arial" w:hAnsi="Arial" w:cs="Arial"/>
                <w:color w:val="000000"/>
              </w:rPr>
              <w:t>Autoklávovateľný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svetlovod</w:t>
            </w:r>
            <w:proofErr w:type="spellEnd"/>
            <w:r>
              <w:rPr>
                <w:rFonts w:ascii="Arial" w:hAnsi="Arial" w:cs="Arial"/>
                <w:color w:val="000000"/>
              </w:rPr>
              <w:t>- pri teplote 134ºC a tlaku 0,23 MPa-0,23 MPa.</w:t>
            </w:r>
            <w:r>
              <w:rPr>
                <w:rFonts w:ascii="Arial" w:hAnsi="Arial" w:cs="Arial"/>
                <w:color w:val="000000"/>
              </w:rPr>
              <w:br/>
              <w:t xml:space="preserve">    - pracovný čas: 3 s, 5 s, 10 s, 15 s, 23 s, 25 s, 30 s, 35 s alebo 40 s</w:t>
            </w:r>
            <w:r>
              <w:rPr>
                <w:rFonts w:ascii="Arial" w:hAnsi="Arial" w:cs="Arial"/>
                <w:color w:val="000000"/>
              </w:rPr>
              <w:br/>
              <w:t xml:space="preserve">    - spektrum 385-515 nm</w:t>
            </w:r>
            <w:r>
              <w:rPr>
                <w:rFonts w:ascii="Arial" w:hAnsi="Arial" w:cs="Arial"/>
                <w:color w:val="000000"/>
              </w:rPr>
              <w:br/>
              <w:t xml:space="preserve">    - svietivosť: 1 000 </w:t>
            </w:r>
            <w:proofErr w:type="spellStart"/>
            <w:r>
              <w:rPr>
                <w:rFonts w:ascii="Arial" w:hAnsi="Arial" w:cs="Arial"/>
                <w:color w:val="000000"/>
              </w:rPr>
              <w:t>mW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/cm² – 1 230 </w:t>
            </w:r>
            <w:proofErr w:type="spellStart"/>
            <w:r>
              <w:rPr>
                <w:rFonts w:ascii="Arial" w:hAnsi="Arial" w:cs="Arial"/>
                <w:color w:val="000000"/>
              </w:rPr>
              <w:t>mW</w:t>
            </w:r>
            <w:proofErr w:type="spellEnd"/>
            <w:r>
              <w:rPr>
                <w:rFonts w:ascii="Arial" w:hAnsi="Arial" w:cs="Arial"/>
                <w:color w:val="000000"/>
              </w:rPr>
              <w:t>/cm²</w:t>
            </w:r>
            <w:r>
              <w:rPr>
                <w:rFonts w:ascii="Arial" w:hAnsi="Arial" w:cs="Arial"/>
                <w:color w:val="000000"/>
              </w:rPr>
              <w:br/>
              <w:t xml:space="preserve">    </w:t>
            </w:r>
            <w:proofErr w:type="spellStart"/>
            <w:r>
              <w:rPr>
                <w:rFonts w:ascii="Arial" w:hAnsi="Arial" w:cs="Arial"/>
                <w:color w:val="000000"/>
              </w:rPr>
              <w:t>Ejektorová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odsávačka k dentálnej jednotke</w:t>
            </w:r>
            <w:r>
              <w:rPr>
                <w:rFonts w:ascii="Arial" w:hAnsi="Arial" w:cs="Arial"/>
                <w:color w:val="000000"/>
              </w:rPr>
              <w:br/>
              <w:t xml:space="preserve">    Štartovací set vrtákov, diamantovej frézy, oleja na čistenie prac. násadcov, leštiace kalichy a pasta profylaktická </w:t>
            </w:r>
            <w:r>
              <w:rPr>
                <w:rFonts w:ascii="Arial" w:hAnsi="Arial" w:cs="Arial"/>
                <w:color w:val="000000"/>
              </w:rPr>
              <w:br/>
              <w:t xml:space="preserve">– Voliteľná výbava: 2x </w:t>
            </w:r>
            <w:proofErr w:type="spellStart"/>
            <w:r>
              <w:rPr>
                <w:rFonts w:ascii="Arial" w:hAnsi="Arial" w:cs="Arial"/>
                <w:color w:val="000000"/>
              </w:rPr>
              <w:t>mikromotor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="00305B3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peristaltická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pumpa</w:t>
            </w:r>
            <w:r>
              <w:rPr>
                <w:rFonts w:ascii="Arial" w:hAnsi="Arial" w:cs="Arial"/>
                <w:color w:val="000000"/>
              </w:rPr>
              <w:br/>
              <w:t>Všetky nástroje dodávané s dentálnou jednotkou sú vysokokvalitné a sú napájané jednoduchým systémom rýchlo spojky, čo výrazne uľahčuje údržbu nástrojov a zvyšuje životnosť prístroja.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38B" w14:textId="470D7772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6938452" w14:textId="6AAC26CE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1C0D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D68E58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5C3A5ED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4654F5B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446302E9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25737C8A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5A7D7014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1A714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06B36EC1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2CAC9657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7410523B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312F9E57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14:paraId="0ADA41A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7215798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32B5" w:rsidRPr="00CC2BE4" w14:paraId="7BC624E0" w14:textId="77777777" w:rsidTr="00E534F4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25D1" w14:textId="77777777" w:rsidR="00D132B5" w:rsidRPr="00636EE5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36EE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444" w14:textId="6959973B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Kombinovaná ortopedická vŕtačka a píla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1998E72B" w14:textId="08D61BF8" w:rsidR="00D132B5" w:rsidRPr="00AF2CBE" w:rsidRDefault="00D132B5" w:rsidP="004C21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Set Kombinovaná ortopedická vŕtačka a píla obsahuje :</w:t>
            </w:r>
            <w:r>
              <w:rPr>
                <w:rFonts w:ascii="Arial" w:hAnsi="Arial" w:cs="Arial"/>
                <w:color w:val="000000"/>
              </w:rPr>
              <w:br/>
              <w:t xml:space="preserve">Telo - </w:t>
            </w:r>
            <w:proofErr w:type="spellStart"/>
            <w:r>
              <w:rPr>
                <w:rFonts w:ascii="Arial" w:hAnsi="Arial" w:cs="Arial"/>
                <w:color w:val="000000"/>
              </w:rPr>
              <w:t>kanylované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</w:rPr>
              <w:t>Jacobs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nástavec</w:t>
            </w:r>
            <w:r>
              <w:rPr>
                <w:rFonts w:ascii="Arial" w:hAnsi="Arial" w:cs="Arial"/>
                <w:color w:val="000000"/>
              </w:rPr>
              <w:br/>
              <w:t>rýchle posuvný nástavec pre K-</w:t>
            </w:r>
            <w:proofErr w:type="spellStart"/>
            <w:r>
              <w:rPr>
                <w:rFonts w:ascii="Arial" w:hAnsi="Arial" w:cs="Arial"/>
                <w:color w:val="000000"/>
              </w:rPr>
              <w:t>dráty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nástavec pre </w:t>
            </w:r>
            <w:proofErr w:type="spellStart"/>
            <w:r>
              <w:rPr>
                <w:rFonts w:ascii="Arial" w:hAnsi="Arial" w:cs="Arial"/>
                <w:color w:val="000000"/>
              </w:rPr>
              <w:t>rychloupínateľné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vrtáky</w:t>
            </w:r>
            <w:r>
              <w:rPr>
                <w:rFonts w:ascii="Arial" w:hAnsi="Arial" w:cs="Arial"/>
                <w:color w:val="000000"/>
              </w:rPr>
              <w:br/>
              <w:t>oscilačnú pílu + 2 čepele</w:t>
            </w:r>
            <w:r>
              <w:rPr>
                <w:rFonts w:ascii="Arial" w:hAnsi="Arial" w:cs="Arial"/>
                <w:color w:val="000000"/>
              </w:rPr>
              <w:br/>
            </w:r>
            <w:r w:rsidR="004C2197">
              <w:rPr>
                <w:rFonts w:ascii="Arial" w:hAnsi="Arial" w:cs="Arial"/>
                <w:color w:val="000000"/>
              </w:rPr>
              <w:t>ďalšie</w:t>
            </w:r>
            <w:r>
              <w:rPr>
                <w:rFonts w:ascii="Arial" w:hAnsi="Arial" w:cs="Arial"/>
                <w:color w:val="000000"/>
              </w:rPr>
              <w:t xml:space="preserve"> príslušenstvo: nabíjačka, 2 </w:t>
            </w:r>
            <w:r w:rsidR="004C2197">
              <w:rPr>
                <w:rFonts w:ascii="Arial" w:hAnsi="Arial" w:cs="Arial"/>
                <w:color w:val="000000"/>
              </w:rPr>
              <w:t>batérie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4C2197">
              <w:rPr>
                <w:rFonts w:ascii="Arial" w:hAnsi="Arial" w:cs="Arial"/>
                <w:color w:val="000000"/>
              </w:rPr>
              <w:t>uťahovací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4C2197">
              <w:rPr>
                <w:rFonts w:ascii="Arial" w:hAnsi="Arial" w:cs="Arial"/>
                <w:color w:val="000000"/>
              </w:rPr>
              <w:t>kľúč</w:t>
            </w:r>
            <w:r>
              <w:rPr>
                <w:rFonts w:ascii="Arial" w:hAnsi="Arial" w:cs="Arial"/>
                <w:color w:val="000000"/>
              </w:rPr>
              <w:t xml:space="preserve">, kufrík    </w:t>
            </w:r>
            <w:r>
              <w:rPr>
                <w:rFonts w:ascii="Arial" w:hAnsi="Arial" w:cs="Arial"/>
                <w:color w:val="000000"/>
              </w:rPr>
              <w:br/>
              <w:t>technické parametre :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</w:rPr>
              <w:t>bezuhlíkový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motor</w:t>
            </w:r>
            <w:r>
              <w:rPr>
                <w:rFonts w:ascii="Arial" w:hAnsi="Arial" w:cs="Arial"/>
                <w:color w:val="000000"/>
              </w:rPr>
              <w:br/>
              <w:t xml:space="preserve">plynulé nastavenie otáčok 0-1.100 </w:t>
            </w:r>
            <w:proofErr w:type="spellStart"/>
            <w:r>
              <w:rPr>
                <w:rFonts w:ascii="Arial" w:hAnsi="Arial" w:cs="Arial"/>
                <w:color w:val="000000"/>
              </w:rPr>
              <w:t>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/min. u </w:t>
            </w:r>
            <w:r w:rsidR="00D96B61">
              <w:rPr>
                <w:rFonts w:ascii="Arial" w:hAnsi="Arial" w:cs="Arial"/>
                <w:color w:val="000000"/>
              </w:rPr>
              <w:t>vŕtacích</w:t>
            </w:r>
            <w:r>
              <w:rPr>
                <w:rFonts w:ascii="Arial" w:hAnsi="Arial" w:cs="Arial"/>
                <w:color w:val="000000"/>
              </w:rPr>
              <w:t xml:space="preserve"> nástavcov</w:t>
            </w:r>
            <w:r>
              <w:rPr>
                <w:rFonts w:ascii="Arial" w:hAnsi="Arial" w:cs="Arial"/>
                <w:color w:val="000000"/>
              </w:rPr>
              <w:br/>
              <w:t>0-16.000 kmitov u píly</w:t>
            </w:r>
            <w:r>
              <w:rPr>
                <w:rFonts w:ascii="Arial" w:hAnsi="Arial" w:cs="Arial"/>
                <w:color w:val="000000"/>
              </w:rPr>
              <w:br/>
              <w:t xml:space="preserve">2.02 Ah </w:t>
            </w:r>
            <w:proofErr w:type="spellStart"/>
            <w:r>
              <w:rPr>
                <w:rFonts w:ascii="Arial" w:hAnsi="Arial" w:cs="Arial"/>
                <w:color w:val="000000"/>
              </w:rPr>
              <w:t>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-On </w:t>
            </w:r>
            <w:r w:rsidR="00D96B61">
              <w:rPr>
                <w:rFonts w:ascii="Arial" w:hAnsi="Arial" w:cs="Arial"/>
                <w:color w:val="000000"/>
              </w:rPr>
              <w:t>batéria</w:t>
            </w:r>
            <w:r>
              <w:rPr>
                <w:rFonts w:ascii="Arial" w:hAnsi="Arial" w:cs="Arial"/>
                <w:color w:val="000000"/>
              </w:rPr>
              <w:t xml:space="preserve"> bez pamäťového efektu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pracovné napätie: 7,4 V</w:t>
            </w:r>
            <w:r>
              <w:rPr>
                <w:rFonts w:ascii="Arial" w:hAnsi="Arial" w:cs="Arial"/>
                <w:color w:val="000000"/>
              </w:rPr>
              <w:br/>
            </w:r>
            <w:r w:rsidR="00D96B61">
              <w:rPr>
                <w:rFonts w:ascii="Arial" w:hAnsi="Arial" w:cs="Arial"/>
                <w:color w:val="000000"/>
              </w:rPr>
              <w:t>sterilizovateľná</w:t>
            </w:r>
            <w:r>
              <w:rPr>
                <w:rFonts w:ascii="Arial" w:hAnsi="Arial" w:cs="Arial"/>
                <w:color w:val="000000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</w:rPr>
              <w:t>autokláve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na 138° (bez </w:t>
            </w:r>
            <w:r w:rsidR="00364D87">
              <w:rPr>
                <w:rFonts w:ascii="Arial" w:hAnsi="Arial" w:cs="Arial"/>
                <w:color w:val="000000"/>
              </w:rPr>
              <w:t>batérie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1485" w14:textId="4B9C41C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set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1DC4F920" w14:textId="4494C97C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0D0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900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1F8EE19C" w14:textId="77777777" w:rsidTr="00E534F4">
        <w:trPr>
          <w:trHeight w:val="9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3A0" w14:textId="77777777" w:rsidR="00D132B5" w:rsidRPr="00636EE5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36EE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3E0" w14:textId="4BB76EEA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Sterilizačné </w:t>
            </w:r>
            <w:r w:rsidR="00A93F5A">
              <w:rPr>
                <w:rFonts w:ascii="Arial" w:hAnsi="Arial" w:cs="Arial"/>
                <w:color w:val="000000"/>
              </w:rPr>
              <w:t>puzdro</w:t>
            </w:r>
            <w:r>
              <w:rPr>
                <w:rFonts w:ascii="Arial" w:hAnsi="Arial" w:cs="Arial"/>
                <w:color w:val="000000"/>
              </w:rPr>
              <w:t xml:space="preserve"> k</w:t>
            </w:r>
            <w:r w:rsidR="00A93F5A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 xml:space="preserve"> kombinovanej ortopedickej vŕtačke a píle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4025F0DE" w14:textId="301C5F32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Sterilizačné </w:t>
            </w:r>
            <w:r w:rsidR="00A93F5A">
              <w:rPr>
                <w:rFonts w:ascii="Arial" w:hAnsi="Arial" w:cs="Arial"/>
                <w:color w:val="000000"/>
              </w:rPr>
              <w:t>puzdro</w:t>
            </w:r>
            <w:r>
              <w:rPr>
                <w:rFonts w:ascii="Arial" w:hAnsi="Arial" w:cs="Arial"/>
                <w:color w:val="000000"/>
              </w:rPr>
              <w:t xml:space="preserve"> pre vŕtačku </w:t>
            </w:r>
            <w:r w:rsidR="00A93F5A">
              <w:rPr>
                <w:rFonts w:ascii="Arial" w:hAnsi="Arial" w:cs="Arial"/>
                <w:color w:val="000000"/>
              </w:rPr>
              <w:t>k položke  r. 24</w:t>
            </w:r>
            <w:r>
              <w:rPr>
                <w:rFonts w:ascii="Arial" w:hAnsi="Arial" w:cs="Arial"/>
                <w:color w:val="000000"/>
              </w:rPr>
              <w:br/>
              <w:t>2 vrstvy - pro telo vŕtačky a ostatné príslušenstvo</w:t>
            </w:r>
            <w:r>
              <w:rPr>
                <w:rFonts w:ascii="Arial" w:hAnsi="Arial" w:cs="Arial"/>
                <w:color w:val="000000"/>
              </w:rPr>
              <w:br/>
              <w:t>veľkosť 32 x 15,5 x 10 cm</w:t>
            </w:r>
            <w:r>
              <w:rPr>
                <w:rFonts w:ascii="Arial" w:hAnsi="Arial" w:cs="Arial"/>
                <w:color w:val="000000"/>
              </w:rPr>
              <w:br/>
              <w:t>vhodné pre základnú sterilizáciu a dezinfekciu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BFC" w14:textId="76DFE49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087E307" w14:textId="0651D08D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D4B06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09F5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3C9697F5" w14:textId="77777777" w:rsidTr="00E534F4">
        <w:trPr>
          <w:trHeight w:val="9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10C" w14:textId="77777777" w:rsidR="00D132B5" w:rsidRPr="00636EE5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36EE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763C" w14:textId="0BBA5438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Štandardný vrták pre Ortopedickú vŕtačku a pílu - sada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1C08C59" w14:textId="7E424D31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Štandardný vrták s upínaním pomocou </w:t>
            </w:r>
            <w:proofErr w:type="spellStart"/>
            <w:r>
              <w:rPr>
                <w:rFonts w:ascii="Arial" w:hAnsi="Arial" w:cs="Arial"/>
                <w:color w:val="000000"/>
              </w:rPr>
              <w:t>uťahovacieho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kľúča </w:t>
            </w:r>
            <w:r w:rsidR="00DD5353">
              <w:rPr>
                <w:rFonts w:ascii="Arial" w:hAnsi="Arial" w:cs="Arial"/>
                <w:color w:val="000000"/>
              </w:rPr>
              <w:t>k položke r. 24</w:t>
            </w:r>
            <w:r>
              <w:rPr>
                <w:rFonts w:ascii="Arial" w:hAnsi="Arial" w:cs="Arial"/>
                <w:color w:val="000000"/>
              </w:rPr>
              <w:br/>
              <w:t xml:space="preserve">Priemer vrtákov  </w:t>
            </w:r>
            <w:r>
              <w:rPr>
                <w:rFonts w:ascii="Arial" w:hAnsi="Arial" w:cs="Arial"/>
                <w:color w:val="000000"/>
              </w:rPr>
              <w:br/>
              <w:t>1,5 x 115 mm</w:t>
            </w:r>
            <w:r>
              <w:rPr>
                <w:rFonts w:ascii="Arial" w:hAnsi="Arial" w:cs="Arial"/>
                <w:color w:val="000000"/>
              </w:rPr>
              <w:br/>
              <w:t>2,0 x 115 mm</w:t>
            </w:r>
            <w:r>
              <w:rPr>
                <w:rFonts w:ascii="Arial" w:hAnsi="Arial" w:cs="Arial"/>
                <w:color w:val="000000"/>
              </w:rPr>
              <w:br/>
              <w:t>2,5 x 150 mm</w:t>
            </w:r>
            <w:r>
              <w:rPr>
                <w:rFonts w:ascii="Arial" w:hAnsi="Arial" w:cs="Arial"/>
                <w:color w:val="000000"/>
              </w:rPr>
              <w:br/>
              <w:t>2,7 x 150 mm</w:t>
            </w:r>
            <w:r>
              <w:rPr>
                <w:rFonts w:ascii="Arial" w:hAnsi="Arial" w:cs="Arial"/>
                <w:color w:val="000000"/>
              </w:rPr>
              <w:br/>
              <w:t>2,8 x 150 mm</w:t>
            </w:r>
            <w:r>
              <w:rPr>
                <w:rFonts w:ascii="Arial" w:hAnsi="Arial" w:cs="Arial"/>
                <w:color w:val="000000"/>
              </w:rPr>
              <w:br/>
              <w:t>3,2 x 150 mm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726" w14:textId="3D711E7D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464B972C" w14:textId="37AB74A8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5FEE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225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37809186" w14:textId="77777777" w:rsidTr="00E534F4">
        <w:trPr>
          <w:trHeight w:val="6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73EF" w14:textId="77777777" w:rsidR="00D132B5" w:rsidRPr="00636EE5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636EE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12C" w14:textId="47A7234D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Rýchloupínací vrták pre Ortopedickú vŕtačku a pílu - sada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60745DCF" w14:textId="0F747903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Rýchloupínací vrták</w:t>
            </w:r>
            <w:r w:rsidR="00DD5353">
              <w:rPr>
                <w:rFonts w:ascii="Arial" w:hAnsi="Arial" w:cs="Arial"/>
                <w:color w:val="000000"/>
              </w:rPr>
              <w:t xml:space="preserve"> k položke r. 24</w:t>
            </w:r>
            <w:r>
              <w:rPr>
                <w:rFonts w:ascii="Arial" w:hAnsi="Arial" w:cs="Arial"/>
                <w:color w:val="000000"/>
              </w:rPr>
              <w:t xml:space="preserve"> s AO </w:t>
            </w:r>
            <w:proofErr w:type="spellStart"/>
            <w:r>
              <w:rPr>
                <w:rFonts w:ascii="Arial" w:hAnsi="Arial" w:cs="Arial"/>
                <w:color w:val="000000"/>
              </w:rPr>
              <w:t>rýchlospojkou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  <w:t xml:space="preserve">Priemer vrtákov  </w:t>
            </w:r>
            <w:r>
              <w:rPr>
                <w:rFonts w:ascii="Arial" w:hAnsi="Arial" w:cs="Arial"/>
                <w:color w:val="000000"/>
              </w:rPr>
              <w:br/>
              <w:t>1,5 x 110 mm</w:t>
            </w:r>
            <w:r>
              <w:rPr>
                <w:rFonts w:ascii="Arial" w:hAnsi="Arial" w:cs="Arial"/>
                <w:color w:val="000000"/>
              </w:rPr>
              <w:br/>
              <w:t>2,0 x 120 mm</w:t>
            </w:r>
            <w:r>
              <w:rPr>
                <w:rFonts w:ascii="Arial" w:hAnsi="Arial" w:cs="Arial"/>
                <w:color w:val="000000"/>
              </w:rPr>
              <w:br/>
              <w:t>2,5 x 150 mm</w:t>
            </w:r>
            <w:r>
              <w:rPr>
                <w:rFonts w:ascii="Arial" w:hAnsi="Arial" w:cs="Arial"/>
                <w:color w:val="000000"/>
              </w:rPr>
              <w:br/>
              <w:t>2,7 x 165 mm</w:t>
            </w:r>
            <w:r>
              <w:rPr>
                <w:rFonts w:ascii="Arial" w:hAnsi="Arial" w:cs="Arial"/>
                <w:color w:val="000000"/>
              </w:rPr>
              <w:br/>
              <w:t>2,8 x 165 mm</w:t>
            </w:r>
            <w:r>
              <w:rPr>
                <w:rFonts w:ascii="Arial" w:hAnsi="Arial" w:cs="Arial"/>
                <w:color w:val="000000"/>
              </w:rPr>
              <w:br/>
              <w:t>3,2 x 165 mm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C75" w14:textId="58551201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sada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04C7F1AE" w14:textId="52A0A57A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465A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AAFA1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132B5" w:rsidRPr="00CC2BE4" w14:paraId="72F51B21" w14:textId="77777777" w:rsidTr="00E534F4">
        <w:trPr>
          <w:trHeight w:val="6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9F2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F2CB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1B5" w14:textId="77F90F7C" w:rsidR="00D132B5" w:rsidRPr="00AF2CBE" w:rsidRDefault="00D132B5" w:rsidP="00D132B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Ultrasonografický prístroj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vAlign w:val="center"/>
            <w:hideMark/>
          </w:tcPr>
          <w:p w14:paraId="7F072998" w14:textId="6980765E" w:rsidR="00D132B5" w:rsidRPr="00AF2CBE" w:rsidRDefault="00D132B5" w:rsidP="00E32D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 xml:space="preserve">– Vysoko pevné a odolné vyhotovenie                                                                        </w:t>
            </w:r>
            <w:r>
              <w:rPr>
                <w:rFonts w:ascii="Arial" w:hAnsi="Arial" w:cs="Arial"/>
                <w:color w:val="000000"/>
              </w:rPr>
              <w:br/>
              <w:t>– Veľký 21,5ʺ HD farebný monitor so stranovým a výškovým nastavením</w:t>
            </w:r>
            <w:r>
              <w:rPr>
                <w:rFonts w:ascii="Arial" w:hAnsi="Arial" w:cs="Arial"/>
                <w:color w:val="000000"/>
              </w:rPr>
              <w:br/>
              <w:t>– 9,9 ʺ dotykový LCD panel na ovládanie, výškovo nastaviteľný</w:t>
            </w:r>
            <w:r>
              <w:rPr>
                <w:rFonts w:ascii="Arial" w:hAnsi="Arial" w:cs="Arial"/>
                <w:color w:val="000000"/>
              </w:rPr>
              <w:br/>
              <w:t xml:space="preserve">– Veľmi ľahko čistiteľný – jednoduché čistenie a dezinfekcia konzoly a sond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pomáha predchádzať možným infekciám (odnímateľné ovládacie komponenty, ľahko uzamykateľné kontrolky dotykového panela, umývateľná klávesnica, vyberateľný vzduchový filter)            </w:t>
            </w:r>
            <w:r>
              <w:rPr>
                <w:rFonts w:ascii="Arial" w:hAnsi="Arial" w:cs="Arial"/>
                <w:color w:val="000000"/>
              </w:rPr>
              <w:br/>
              <w:t>– Výškovo nastaviteľná konzola prístroja</w:t>
            </w:r>
            <w:r>
              <w:rPr>
                <w:rFonts w:ascii="Arial" w:hAnsi="Arial" w:cs="Arial"/>
                <w:color w:val="000000"/>
              </w:rPr>
              <w:br/>
              <w:t>– Predné umiestnenie konektorov na sondy pre jednoduchší prístup, 4 aktívne porty</w:t>
            </w:r>
            <w:r>
              <w:rPr>
                <w:rFonts w:ascii="Arial" w:hAnsi="Arial" w:cs="Arial"/>
                <w:color w:val="000000"/>
              </w:rPr>
              <w:br/>
              <w:t>– Kompaktný kolieskový vozík na presun USG konzoly po priestore</w:t>
            </w:r>
            <w:r>
              <w:rPr>
                <w:rFonts w:ascii="Arial" w:hAnsi="Arial" w:cs="Arial"/>
                <w:color w:val="000000"/>
              </w:rPr>
              <w:br/>
              <w:t>– Široké spektrum pripojenia rôznych typov sond</w:t>
            </w:r>
            <w:r>
              <w:rPr>
                <w:rFonts w:ascii="Arial" w:hAnsi="Arial" w:cs="Arial"/>
                <w:color w:val="000000"/>
              </w:rPr>
              <w:br/>
              <w:t xml:space="preserve">– WHIZZ – jednotlačidlová dynamická obrazová optimalizácia          </w:t>
            </w:r>
            <w:r>
              <w:rPr>
                <w:rFonts w:ascii="Arial" w:hAnsi="Arial" w:cs="Arial"/>
                <w:color w:val="000000"/>
              </w:rPr>
              <w:br/>
              <w:t xml:space="preserve">– SRI – redukcia </w:t>
            </w:r>
            <w:proofErr w:type="spellStart"/>
            <w:r>
              <w:rPr>
                <w:rFonts w:ascii="Arial" w:hAnsi="Arial" w:cs="Arial"/>
                <w:color w:val="000000"/>
              </w:rPr>
              <w:t>speklov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 obraze</w:t>
            </w:r>
            <w:r>
              <w:rPr>
                <w:rFonts w:ascii="Arial" w:hAnsi="Arial" w:cs="Arial"/>
                <w:color w:val="000000"/>
              </w:rPr>
              <w:br/>
              <w:t>– Kvalitné a citlivé zobrazenie vo všetkých módoch</w:t>
            </w:r>
            <w:r>
              <w:rPr>
                <w:rFonts w:ascii="Arial" w:hAnsi="Arial" w:cs="Arial"/>
                <w:color w:val="000000"/>
              </w:rPr>
              <w:br/>
              <w:t xml:space="preserve">– Integrovaná </w:t>
            </w:r>
            <w:proofErr w:type="spellStart"/>
            <w:r>
              <w:rPr>
                <w:rFonts w:ascii="Arial" w:hAnsi="Arial" w:cs="Arial"/>
                <w:color w:val="000000"/>
              </w:rPr>
              <w:t>pacientská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databáza</w:t>
            </w:r>
            <w:r>
              <w:rPr>
                <w:rFonts w:ascii="Arial" w:hAnsi="Arial" w:cs="Arial"/>
                <w:color w:val="000000"/>
              </w:rPr>
              <w:br/>
              <w:t>– RAW údaje vrátane možnosti ukladania obrázkov a slučiek na integrovaný disk</w:t>
            </w:r>
            <w:r>
              <w:rPr>
                <w:rFonts w:ascii="Arial" w:hAnsi="Arial" w:cs="Arial"/>
                <w:color w:val="000000"/>
              </w:rPr>
              <w:br/>
              <w:t>– Možnosť 3D/4D zobrazenia</w:t>
            </w:r>
            <w:r>
              <w:rPr>
                <w:rFonts w:ascii="Arial" w:hAnsi="Arial" w:cs="Arial"/>
                <w:color w:val="000000"/>
              </w:rPr>
              <w:br/>
              <w:t xml:space="preserve">– Výkonný farebný CFM, PDI </w:t>
            </w:r>
            <w:proofErr w:type="spellStart"/>
            <w:r>
              <w:rPr>
                <w:rFonts w:ascii="Arial" w:hAnsi="Arial" w:cs="Arial"/>
                <w:color w:val="000000"/>
              </w:rPr>
              <w:t>doppler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  <w:t xml:space="preserve">– Možnosť dokúpiť CW </w:t>
            </w:r>
            <w:proofErr w:type="spellStart"/>
            <w:r>
              <w:rPr>
                <w:rFonts w:ascii="Arial" w:hAnsi="Arial" w:cs="Arial"/>
                <w:color w:val="000000"/>
              </w:rPr>
              <w:t>doppler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kontinuálny </w:t>
            </w:r>
            <w:proofErr w:type="spellStart"/>
            <w:r>
              <w:rPr>
                <w:rFonts w:ascii="Arial" w:hAnsi="Arial" w:cs="Arial"/>
                <w:color w:val="000000"/>
              </w:rPr>
              <w:t>doppler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anatomický M-mód, tkanivový </w:t>
            </w:r>
            <w:proofErr w:type="spellStart"/>
            <w:r>
              <w:rPr>
                <w:rFonts w:ascii="Arial" w:hAnsi="Arial" w:cs="Arial"/>
                <w:color w:val="000000"/>
              </w:rPr>
              <w:t>doppler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B-FLOW </w:t>
            </w:r>
            <w:proofErr w:type="spellStart"/>
            <w:r>
              <w:rPr>
                <w:rFonts w:ascii="Arial" w:hAnsi="Arial" w:cs="Arial"/>
                <w:color w:val="000000"/>
              </w:rPr>
              <w:t>nedoplerovské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meranie prietokov, panoramatické zobrazenie, vizualizácia ihly, STRAIN softvér pre </w:t>
            </w:r>
            <w:proofErr w:type="spellStart"/>
            <w:r>
              <w:rPr>
                <w:rFonts w:ascii="Arial" w:hAnsi="Arial" w:cs="Arial"/>
                <w:color w:val="000000"/>
              </w:rPr>
              <w:t>elastografiu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nožný spínač, modul pre EKG, artikulačné rameno pre monitor, </w:t>
            </w:r>
            <w:proofErr w:type="spellStart"/>
            <w:r>
              <w:rPr>
                <w:rFonts w:ascii="Arial" w:hAnsi="Arial" w:cs="Arial"/>
                <w:color w:val="000000"/>
              </w:rPr>
              <w:t>termotlačiareň</w:t>
            </w:r>
            <w:proofErr w:type="spellEnd"/>
            <w:r>
              <w:rPr>
                <w:rFonts w:ascii="Arial" w:hAnsi="Arial" w:cs="Arial"/>
                <w:color w:val="000000"/>
              </w:rPr>
              <w:t>, integrovaný ohrievač gélu</w:t>
            </w:r>
            <w:r>
              <w:rPr>
                <w:rFonts w:ascii="Arial" w:hAnsi="Arial" w:cs="Arial"/>
                <w:color w:val="000000"/>
              </w:rPr>
              <w:br/>
              <w:t>Súčasťou prístroja sú dve sondy :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</w:rPr>
              <w:t>mikrokonvexn</w:t>
            </w:r>
            <w:r w:rsidR="00E32D53">
              <w:rPr>
                <w:rFonts w:ascii="Arial" w:hAnsi="Arial" w:cs="Arial"/>
                <w:color w:val="000000"/>
              </w:rPr>
              <w:t>á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sonda : frekvencia : 4,2-10HHz, vyšetrovacia plocha : 16,9x21,2mm, FOV : 128°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konvexná sonda : frekvencia : 2-5HHz, vyšetrovacia plocha : 18,3x66,2mm, FOV : 58° </w:t>
            </w:r>
            <w:proofErr w:type="spellStart"/>
            <w:r>
              <w:rPr>
                <w:rFonts w:ascii="Arial" w:hAnsi="Arial" w:cs="Arial"/>
                <w:color w:val="000000"/>
              </w:rPr>
              <w:t>fr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98F0" w14:textId="5A352956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bal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FFFFFF"/>
            <w:noWrap/>
            <w:vAlign w:val="center"/>
            <w:hideMark/>
          </w:tcPr>
          <w:p w14:paraId="609F1E9B" w14:textId="447FA2FB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FDF8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EEE2" w14:textId="77777777" w:rsidR="00D132B5" w:rsidRPr="00AF2CBE" w:rsidRDefault="00D132B5" w:rsidP="00D132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0491759" w14:textId="77777777" w:rsidR="00CC2BE4" w:rsidRDefault="00CC2BE4" w:rsidP="00C4285A">
      <w:pPr>
        <w:rPr>
          <w:rFonts w:ascii="Arial Narrow" w:hAnsi="Arial Narrow"/>
          <w:sz w:val="20"/>
          <w:szCs w:val="20"/>
        </w:rPr>
      </w:pPr>
    </w:p>
    <w:sectPr w:rsidR="00CC2BE4" w:rsidSect="00515A1C">
      <w:pgSz w:w="16838" w:h="11906" w:orient="landscape"/>
      <w:pgMar w:top="1276" w:right="1418" w:bottom="1276" w:left="567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22768" w14:textId="77777777" w:rsidR="0051540C" w:rsidRDefault="0051540C" w:rsidP="00BE26AA">
      <w:pPr>
        <w:spacing w:after="0" w:line="240" w:lineRule="auto"/>
      </w:pPr>
      <w:r>
        <w:separator/>
      </w:r>
    </w:p>
  </w:endnote>
  <w:endnote w:type="continuationSeparator" w:id="0">
    <w:p w14:paraId="66432881" w14:textId="77777777" w:rsidR="0051540C" w:rsidRDefault="0051540C" w:rsidP="00BE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7537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8DCB44" w14:textId="2D8E0D39" w:rsidR="00E534F4" w:rsidRDefault="00E534F4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02C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02C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2132E" w14:textId="77777777" w:rsidR="006376A0" w:rsidRDefault="006376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DA15" w14:textId="77777777" w:rsidR="0051540C" w:rsidRDefault="0051540C" w:rsidP="00BE26AA">
      <w:pPr>
        <w:spacing w:after="0" w:line="240" w:lineRule="auto"/>
      </w:pPr>
      <w:r>
        <w:separator/>
      </w:r>
    </w:p>
  </w:footnote>
  <w:footnote w:type="continuationSeparator" w:id="0">
    <w:p w14:paraId="7187A181" w14:textId="77777777" w:rsidR="0051540C" w:rsidRDefault="0051540C" w:rsidP="00BE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3357" w14:textId="7A4C9C45" w:rsidR="006376A0" w:rsidRPr="00E53924" w:rsidRDefault="006376A0" w:rsidP="00E53924">
    <w:pPr>
      <w:pStyle w:val="Hlavika"/>
      <w:jc w:val="right"/>
      <w:rPr>
        <w:rFonts w:ascii="Arial Narrow" w:hAnsi="Arial Narrow"/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C2B"/>
    <w:multiLevelType w:val="hybridMultilevel"/>
    <w:tmpl w:val="15BE6F66"/>
    <w:lvl w:ilvl="0" w:tplc="B8B69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D312E9"/>
    <w:multiLevelType w:val="hybridMultilevel"/>
    <w:tmpl w:val="59DA8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4D"/>
    <w:rsid w:val="00015E57"/>
    <w:rsid w:val="00033DD7"/>
    <w:rsid w:val="0005202D"/>
    <w:rsid w:val="00067165"/>
    <w:rsid w:val="0009116A"/>
    <w:rsid w:val="000960B7"/>
    <w:rsid w:val="000E3A7B"/>
    <w:rsid w:val="000F4E9A"/>
    <w:rsid w:val="00115A7A"/>
    <w:rsid w:val="0013168F"/>
    <w:rsid w:val="00161166"/>
    <w:rsid w:val="00167773"/>
    <w:rsid w:val="00197C00"/>
    <w:rsid w:val="001A29E4"/>
    <w:rsid w:val="001A43D6"/>
    <w:rsid w:val="001A6BB8"/>
    <w:rsid w:val="00236443"/>
    <w:rsid w:val="00240F27"/>
    <w:rsid w:val="00276DCF"/>
    <w:rsid w:val="002A69F4"/>
    <w:rsid w:val="002B36BB"/>
    <w:rsid w:val="002C367D"/>
    <w:rsid w:val="002D4E18"/>
    <w:rsid w:val="00305B37"/>
    <w:rsid w:val="00307158"/>
    <w:rsid w:val="00307ED7"/>
    <w:rsid w:val="00312BC7"/>
    <w:rsid w:val="00316232"/>
    <w:rsid w:val="00321C71"/>
    <w:rsid w:val="00324268"/>
    <w:rsid w:val="00330B85"/>
    <w:rsid w:val="00333762"/>
    <w:rsid w:val="00341382"/>
    <w:rsid w:val="00343A28"/>
    <w:rsid w:val="0035322C"/>
    <w:rsid w:val="00364D87"/>
    <w:rsid w:val="00374690"/>
    <w:rsid w:val="0037602C"/>
    <w:rsid w:val="00384F0E"/>
    <w:rsid w:val="00392911"/>
    <w:rsid w:val="003969B5"/>
    <w:rsid w:val="003A4640"/>
    <w:rsid w:val="003C315C"/>
    <w:rsid w:val="003E6721"/>
    <w:rsid w:val="003F2E52"/>
    <w:rsid w:val="003F58FB"/>
    <w:rsid w:val="003F5E57"/>
    <w:rsid w:val="003F64AA"/>
    <w:rsid w:val="00420FA2"/>
    <w:rsid w:val="00431BE6"/>
    <w:rsid w:val="00434619"/>
    <w:rsid w:val="0047185E"/>
    <w:rsid w:val="004C1B83"/>
    <w:rsid w:val="004C2197"/>
    <w:rsid w:val="004D143E"/>
    <w:rsid w:val="004D39E7"/>
    <w:rsid w:val="004E43F7"/>
    <w:rsid w:val="00511C7A"/>
    <w:rsid w:val="0051540C"/>
    <w:rsid w:val="00515A1C"/>
    <w:rsid w:val="00521E0A"/>
    <w:rsid w:val="00521F8D"/>
    <w:rsid w:val="0053718D"/>
    <w:rsid w:val="00562608"/>
    <w:rsid w:val="005653AC"/>
    <w:rsid w:val="005723CF"/>
    <w:rsid w:val="005A0BDA"/>
    <w:rsid w:val="005A6B63"/>
    <w:rsid w:val="005B61DF"/>
    <w:rsid w:val="005B7482"/>
    <w:rsid w:val="005C3588"/>
    <w:rsid w:val="005E4026"/>
    <w:rsid w:val="005F58C3"/>
    <w:rsid w:val="00622DFF"/>
    <w:rsid w:val="00623E49"/>
    <w:rsid w:val="00625A39"/>
    <w:rsid w:val="00636EE5"/>
    <w:rsid w:val="006376A0"/>
    <w:rsid w:val="006F1127"/>
    <w:rsid w:val="00764650"/>
    <w:rsid w:val="00784269"/>
    <w:rsid w:val="008107AD"/>
    <w:rsid w:val="008212DF"/>
    <w:rsid w:val="00821646"/>
    <w:rsid w:val="008253CB"/>
    <w:rsid w:val="00837B07"/>
    <w:rsid w:val="00844A39"/>
    <w:rsid w:val="00847BEA"/>
    <w:rsid w:val="00860397"/>
    <w:rsid w:val="00866002"/>
    <w:rsid w:val="008A33A1"/>
    <w:rsid w:val="008D44AC"/>
    <w:rsid w:val="00907702"/>
    <w:rsid w:val="009335DE"/>
    <w:rsid w:val="009340C1"/>
    <w:rsid w:val="009476A6"/>
    <w:rsid w:val="009549D1"/>
    <w:rsid w:val="009643BA"/>
    <w:rsid w:val="00973D97"/>
    <w:rsid w:val="00986991"/>
    <w:rsid w:val="009B2DD3"/>
    <w:rsid w:val="009C060C"/>
    <w:rsid w:val="009C06CF"/>
    <w:rsid w:val="00A27B6A"/>
    <w:rsid w:val="00A27D66"/>
    <w:rsid w:val="00A359FF"/>
    <w:rsid w:val="00A516DD"/>
    <w:rsid w:val="00A818E1"/>
    <w:rsid w:val="00A83648"/>
    <w:rsid w:val="00A93F5A"/>
    <w:rsid w:val="00AE7BE4"/>
    <w:rsid w:val="00AF2CBE"/>
    <w:rsid w:val="00B0486A"/>
    <w:rsid w:val="00B07E80"/>
    <w:rsid w:val="00B14491"/>
    <w:rsid w:val="00B177DB"/>
    <w:rsid w:val="00B30562"/>
    <w:rsid w:val="00B3345D"/>
    <w:rsid w:val="00B36B62"/>
    <w:rsid w:val="00B379A5"/>
    <w:rsid w:val="00B40287"/>
    <w:rsid w:val="00B45121"/>
    <w:rsid w:val="00B5181E"/>
    <w:rsid w:val="00B6063C"/>
    <w:rsid w:val="00B74D30"/>
    <w:rsid w:val="00B77306"/>
    <w:rsid w:val="00B92444"/>
    <w:rsid w:val="00B9276F"/>
    <w:rsid w:val="00B97C56"/>
    <w:rsid w:val="00BC6071"/>
    <w:rsid w:val="00BD4AF4"/>
    <w:rsid w:val="00BE26AA"/>
    <w:rsid w:val="00BE5A6A"/>
    <w:rsid w:val="00C37D76"/>
    <w:rsid w:val="00C4285A"/>
    <w:rsid w:val="00C67D5D"/>
    <w:rsid w:val="00C83F02"/>
    <w:rsid w:val="00C869C7"/>
    <w:rsid w:val="00CA561B"/>
    <w:rsid w:val="00CA59AD"/>
    <w:rsid w:val="00CC2BE4"/>
    <w:rsid w:val="00CC34E1"/>
    <w:rsid w:val="00CD3B3E"/>
    <w:rsid w:val="00CE5F0F"/>
    <w:rsid w:val="00D0454B"/>
    <w:rsid w:val="00D132B5"/>
    <w:rsid w:val="00D601E5"/>
    <w:rsid w:val="00D73C37"/>
    <w:rsid w:val="00D830DA"/>
    <w:rsid w:val="00D911D6"/>
    <w:rsid w:val="00D96B61"/>
    <w:rsid w:val="00DA7450"/>
    <w:rsid w:val="00DB310E"/>
    <w:rsid w:val="00DC7BFE"/>
    <w:rsid w:val="00DD5353"/>
    <w:rsid w:val="00DD555D"/>
    <w:rsid w:val="00DD5910"/>
    <w:rsid w:val="00DE390E"/>
    <w:rsid w:val="00DE4DAD"/>
    <w:rsid w:val="00E32D53"/>
    <w:rsid w:val="00E534F4"/>
    <w:rsid w:val="00E53924"/>
    <w:rsid w:val="00E553F2"/>
    <w:rsid w:val="00E615E1"/>
    <w:rsid w:val="00EA28AC"/>
    <w:rsid w:val="00EE4105"/>
    <w:rsid w:val="00EE7963"/>
    <w:rsid w:val="00F2474D"/>
    <w:rsid w:val="00F341F7"/>
    <w:rsid w:val="00F36387"/>
    <w:rsid w:val="00F71764"/>
    <w:rsid w:val="00F84D25"/>
    <w:rsid w:val="00F90626"/>
    <w:rsid w:val="00F963DA"/>
    <w:rsid w:val="00FA3D5A"/>
    <w:rsid w:val="00FD23AF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3BCE6"/>
  <w15:chartTrackingRefBased/>
  <w15:docId w15:val="{0F80B80C-163F-4771-8DAD-848F9F42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BEA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847BEA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7BE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26AA"/>
  </w:style>
  <w:style w:type="paragraph" w:styleId="Pta">
    <w:name w:val="footer"/>
    <w:basedOn w:val="Normlny"/>
    <w:link w:val="Pt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26AA"/>
  </w:style>
  <w:style w:type="character" w:customStyle="1" w:styleId="SubtleEmphasis1">
    <w:name w:val="Subtle Emphasis1"/>
    <w:aliases w:val="klasika,Jemné zvýraznenie1"/>
    <w:uiPriority w:val="19"/>
    <w:qFormat/>
    <w:rsid w:val="00CE5F0F"/>
    <w:rPr>
      <w:rFonts w:ascii="Times New Roman" w:hAnsi="Times New Roman" w:cs="Times New Roman" w:hint="default"/>
      <w:b/>
      <w:bCs w:val="0"/>
      <w:iCs/>
      <w:color w:val="auto"/>
      <w:sz w:val="3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518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1E"/>
    <w:rPr>
      <w:b/>
      <w:bCs/>
      <w:sz w:val="20"/>
      <w:szCs w:val="20"/>
    </w:rPr>
  </w:style>
  <w:style w:type="paragraph" w:customStyle="1" w:styleId="Default">
    <w:name w:val="Default"/>
    <w:rsid w:val="00934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93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B97C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96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C183-A6A8-4A05-878B-722863AD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Eva Vráblová</cp:lastModifiedBy>
  <cp:revision>40</cp:revision>
  <cp:lastPrinted>2024-08-15T08:32:00Z</cp:lastPrinted>
  <dcterms:created xsi:type="dcterms:W3CDTF">2025-11-28T12:33:00Z</dcterms:created>
  <dcterms:modified xsi:type="dcterms:W3CDTF">2025-12-03T08:58:00Z</dcterms:modified>
</cp:coreProperties>
</file>