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2616" w14:textId="7023FB97" w:rsidR="00414E74" w:rsidRDefault="005958DA" w:rsidP="00414E74">
      <w:pPr>
        <w:spacing w:before="1200"/>
        <w:jc w:val="center"/>
        <w:rPr>
          <w:rFonts w:ascii="Arial" w:hAnsi="Arial" w:cs="Arial"/>
          <w:b/>
          <w:sz w:val="32"/>
          <w:szCs w:val="32"/>
        </w:rPr>
      </w:pPr>
      <w:bookmarkStart w:id="0" w:name="_Toc444869166"/>
      <w:r>
        <w:rPr>
          <w:rFonts w:ascii="Arial" w:hAnsi="Arial" w:cs="Arial"/>
          <w:b/>
          <w:sz w:val="32"/>
          <w:szCs w:val="32"/>
        </w:rPr>
        <w:t>K</w:t>
      </w:r>
      <w:r w:rsidR="007A7E41" w:rsidRPr="00887F60">
        <w:rPr>
          <w:rFonts w:ascii="Arial" w:hAnsi="Arial" w:cs="Arial"/>
          <w:b/>
          <w:sz w:val="32"/>
          <w:szCs w:val="32"/>
        </w:rPr>
        <w:t>úpna zmluva č.</w:t>
      </w:r>
      <w:bookmarkEnd w:id="0"/>
      <w:r w:rsidR="007A7E41" w:rsidRPr="00887F60">
        <w:rPr>
          <w:rFonts w:ascii="Arial" w:hAnsi="Arial" w:cs="Arial"/>
          <w:b/>
          <w:sz w:val="32"/>
          <w:szCs w:val="32"/>
        </w:rPr>
        <w:t xml:space="preserve"> </w:t>
      </w:r>
      <w:r w:rsidR="00B35CB9">
        <w:rPr>
          <w:rFonts w:ascii="Arial" w:hAnsi="Arial" w:cs="Arial"/>
          <w:b/>
          <w:sz w:val="32"/>
          <w:szCs w:val="32"/>
        </w:rPr>
        <w:t>233/25/EUS</w:t>
      </w:r>
    </w:p>
    <w:p w14:paraId="37BDC454" w14:textId="6D4AEFE1" w:rsidR="00414E74" w:rsidRPr="00414E74" w:rsidRDefault="00414E74" w:rsidP="00414E74">
      <w:pPr>
        <w:spacing w:after="360"/>
        <w:jc w:val="center"/>
        <w:rPr>
          <w:rFonts w:ascii="Arial" w:hAnsi="Arial" w:cs="Arial"/>
          <w:b/>
          <w:sz w:val="20"/>
          <w:szCs w:val="32"/>
        </w:rPr>
      </w:pPr>
      <w:r w:rsidRPr="00414E74">
        <w:rPr>
          <w:rFonts w:ascii="Arial" w:hAnsi="Arial" w:cs="Arial"/>
          <w:b/>
          <w:sz w:val="20"/>
          <w:szCs w:val="32"/>
        </w:rPr>
        <w:t xml:space="preserve">(ďalej </w:t>
      </w:r>
      <w:r w:rsidR="00A24C7D">
        <w:rPr>
          <w:rFonts w:ascii="Arial" w:hAnsi="Arial" w:cs="Arial"/>
          <w:b/>
          <w:sz w:val="20"/>
          <w:szCs w:val="32"/>
        </w:rPr>
        <w:t xml:space="preserve">len </w:t>
      </w:r>
      <w:r w:rsidRPr="00414E74">
        <w:rPr>
          <w:rFonts w:ascii="Arial" w:hAnsi="Arial" w:cs="Arial"/>
          <w:b/>
          <w:sz w:val="20"/>
          <w:szCs w:val="32"/>
        </w:rPr>
        <w:t>ako „zmluva“)</w:t>
      </w:r>
    </w:p>
    <w:p w14:paraId="0621960C" w14:textId="77777777" w:rsidR="007A7E41" w:rsidRDefault="007A7E41" w:rsidP="007A7E41">
      <w:pPr>
        <w:spacing w:before="1200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uzatvorená</w:t>
      </w:r>
      <w:r w:rsidRPr="00EE55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medzi zmluvnými stranami:</w:t>
      </w:r>
    </w:p>
    <w:p w14:paraId="5186016E" w14:textId="77777777" w:rsidR="007A7E41" w:rsidRPr="00251FA9" w:rsidRDefault="007A7E41" w:rsidP="007A7E41">
      <w:pPr>
        <w:spacing w:before="1600"/>
        <w:jc w:val="center"/>
        <w:rPr>
          <w:rFonts w:ascii="Arial" w:hAnsi="Arial" w:cs="Arial"/>
          <w:b/>
          <w:sz w:val="28"/>
          <w:szCs w:val="28"/>
        </w:rPr>
      </w:pPr>
      <w:r w:rsidRPr="00251FA9">
        <w:rPr>
          <w:rFonts w:ascii="Arial" w:hAnsi="Arial" w:cs="Arial"/>
          <w:b/>
          <w:sz w:val="28"/>
          <w:szCs w:val="28"/>
        </w:rPr>
        <w:t>eustream, a.s.</w:t>
      </w:r>
    </w:p>
    <w:p w14:paraId="1CF1C635" w14:textId="77777777" w:rsidR="007A7E41" w:rsidRDefault="007A7E41" w:rsidP="007A7E41">
      <w:pPr>
        <w:spacing w:before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</w:p>
    <w:p w14:paraId="024DB2A7" w14:textId="77777777" w:rsidR="007A7E41" w:rsidRDefault="007A7E41" w:rsidP="007A7E41">
      <w:pPr>
        <w:spacing w:before="720"/>
        <w:jc w:val="center"/>
        <w:rPr>
          <w:rFonts w:ascii="Arial" w:hAnsi="Arial" w:cs="Arial"/>
          <w:sz w:val="28"/>
          <w:szCs w:val="28"/>
        </w:rPr>
      </w:pPr>
    </w:p>
    <w:p w14:paraId="79CB6A82" w14:textId="77777777" w:rsidR="007A7E41" w:rsidRPr="00687618" w:rsidRDefault="007A7E41" w:rsidP="007A7E41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…………………</w:t>
      </w:r>
    </w:p>
    <w:p w14:paraId="0BC20620" w14:textId="77777777" w:rsidR="007A7E41" w:rsidRDefault="007A7E41" w:rsidP="008E5896">
      <w:pPr>
        <w:jc w:val="center"/>
        <w:rPr>
          <w:rFonts w:ascii="Arial" w:hAnsi="Arial" w:cs="Arial"/>
        </w:rPr>
      </w:pPr>
      <w:r w:rsidRPr="009D01C6" w:rsidDel="007A7E41">
        <w:t xml:space="preserve"> </w:t>
      </w:r>
    </w:p>
    <w:p w14:paraId="6E96509A" w14:textId="77777777" w:rsidR="00687618" w:rsidRDefault="007A7E41" w:rsidP="006C0B53">
      <w:pPr>
        <w:pStyle w:val="Obsah1"/>
      </w:pPr>
      <w:r>
        <w:br w:type="page"/>
      </w:r>
    </w:p>
    <w:p w14:paraId="6EA573E5" w14:textId="77777777" w:rsidR="00347124" w:rsidRPr="00347124" w:rsidRDefault="00CF2263" w:rsidP="00CF2263">
      <w:pPr>
        <w:pStyle w:val="Nadpis1"/>
        <w:numPr>
          <w:ilvl w:val="0"/>
          <w:numId w:val="0"/>
        </w:numPr>
        <w:tabs>
          <w:tab w:val="left" w:pos="704"/>
          <w:tab w:val="center" w:pos="4535"/>
        </w:tabs>
        <w:spacing w:before="480" w:after="360"/>
        <w:rPr>
          <w:b w:val="0"/>
          <w:noProof/>
        </w:rPr>
      </w:pPr>
      <w:r>
        <w:lastRenderedPageBreak/>
        <w:tab/>
      </w:r>
      <w:r>
        <w:tab/>
      </w:r>
      <w:bookmarkStart w:id="1" w:name="_Toc216801681"/>
      <w:r w:rsidR="00687618">
        <w:t>Obsah</w:t>
      </w:r>
      <w:bookmarkEnd w:id="1"/>
      <w:r w:rsidR="00EF164F" w:rsidRPr="00347124">
        <w:rPr>
          <w:b w:val="0"/>
          <w:sz w:val="24"/>
          <w:szCs w:val="24"/>
        </w:rPr>
        <w:fldChar w:fldCharType="begin"/>
      </w:r>
      <w:r w:rsidR="00EF164F" w:rsidRPr="00347124">
        <w:rPr>
          <w:b w:val="0"/>
          <w:sz w:val="24"/>
          <w:szCs w:val="24"/>
        </w:rPr>
        <w:instrText xml:space="preserve"> TOC \o "1-3" \h \z \u </w:instrText>
      </w:r>
      <w:r w:rsidR="00EF164F" w:rsidRPr="00347124">
        <w:rPr>
          <w:b w:val="0"/>
          <w:sz w:val="24"/>
          <w:szCs w:val="24"/>
        </w:rPr>
        <w:fldChar w:fldCharType="separate"/>
      </w:r>
    </w:p>
    <w:p w14:paraId="5C5BF82C" w14:textId="172A970E" w:rsidR="00347124" w:rsidRPr="00347124" w:rsidRDefault="00347124">
      <w:pPr>
        <w:pStyle w:val="Obsah1"/>
        <w:rPr>
          <w:rFonts w:asciiTheme="minorHAnsi" w:eastAsiaTheme="minorEastAsia" w:hAnsiTheme="minorHAnsi" w:cstheme="minorBidi"/>
          <w:bCs/>
          <w:sz w:val="22"/>
          <w:szCs w:val="22"/>
          <w:lang w:eastAsia="sk-SK"/>
        </w:rPr>
      </w:pPr>
      <w:hyperlink w:anchor="_Toc216801681" w:history="1">
        <w:r w:rsidRPr="00347124">
          <w:rPr>
            <w:rStyle w:val="Hypertextovprepojenie"/>
            <w:bCs/>
          </w:rPr>
          <w:t>Obsah</w:t>
        </w:r>
        <w:r w:rsidRPr="00347124">
          <w:rPr>
            <w:bCs/>
            <w:webHidden/>
          </w:rPr>
          <w:tab/>
        </w:r>
        <w:r w:rsidRPr="00347124">
          <w:rPr>
            <w:bCs/>
            <w:webHidden/>
          </w:rPr>
          <w:fldChar w:fldCharType="begin"/>
        </w:r>
        <w:r w:rsidRPr="00347124">
          <w:rPr>
            <w:bCs/>
            <w:webHidden/>
          </w:rPr>
          <w:instrText xml:space="preserve"> PAGEREF _Toc216801681 \h </w:instrText>
        </w:r>
        <w:r w:rsidRPr="00347124">
          <w:rPr>
            <w:bCs/>
            <w:webHidden/>
          </w:rPr>
        </w:r>
        <w:r w:rsidRPr="00347124">
          <w:rPr>
            <w:bCs/>
            <w:webHidden/>
          </w:rPr>
          <w:fldChar w:fldCharType="separate"/>
        </w:r>
        <w:r w:rsidRPr="00347124">
          <w:rPr>
            <w:bCs/>
            <w:webHidden/>
          </w:rPr>
          <w:t>2</w:t>
        </w:r>
        <w:r w:rsidRPr="00347124">
          <w:rPr>
            <w:bCs/>
            <w:webHidden/>
          </w:rPr>
          <w:fldChar w:fldCharType="end"/>
        </w:r>
      </w:hyperlink>
    </w:p>
    <w:p w14:paraId="4F4CA40C" w14:textId="4EC89D9C" w:rsidR="00347124" w:rsidRPr="00347124" w:rsidRDefault="00347124">
      <w:pPr>
        <w:pStyle w:val="Obsah1"/>
        <w:rPr>
          <w:rFonts w:asciiTheme="minorHAnsi" w:eastAsiaTheme="minorEastAsia" w:hAnsiTheme="minorHAnsi" w:cstheme="minorBidi"/>
          <w:bCs/>
          <w:sz w:val="22"/>
          <w:szCs w:val="22"/>
          <w:lang w:eastAsia="sk-SK"/>
        </w:rPr>
      </w:pPr>
      <w:hyperlink w:anchor="_Toc216801682" w:history="1">
        <w:r w:rsidRPr="00347124">
          <w:rPr>
            <w:rStyle w:val="Hypertextovprepojenie"/>
            <w:bCs/>
          </w:rPr>
          <w:t>Zmluvné strany</w:t>
        </w:r>
        <w:r w:rsidRPr="00347124">
          <w:rPr>
            <w:bCs/>
            <w:webHidden/>
          </w:rPr>
          <w:tab/>
        </w:r>
        <w:r w:rsidRPr="00347124">
          <w:rPr>
            <w:bCs/>
            <w:webHidden/>
          </w:rPr>
          <w:fldChar w:fldCharType="begin"/>
        </w:r>
        <w:r w:rsidRPr="00347124">
          <w:rPr>
            <w:bCs/>
            <w:webHidden/>
          </w:rPr>
          <w:instrText xml:space="preserve"> PAGEREF _Toc216801682 \h </w:instrText>
        </w:r>
        <w:r w:rsidRPr="00347124">
          <w:rPr>
            <w:bCs/>
            <w:webHidden/>
          </w:rPr>
        </w:r>
        <w:r w:rsidRPr="00347124">
          <w:rPr>
            <w:bCs/>
            <w:webHidden/>
          </w:rPr>
          <w:fldChar w:fldCharType="separate"/>
        </w:r>
        <w:r w:rsidRPr="00347124">
          <w:rPr>
            <w:bCs/>
            <w:webHidden/>
          </w:rPr>
          <w:t>3</w:t>
        </w:r>
        <w:r w:rsidRPr="00347124">
          <w:rPr>
            <w:bCs/>
            <w:webHidden/>
          </w:rPr>
          <w:fldChar w:fldCharType="end"/>
        </w:r>
      </w:hyperlink>
    </w:p>
    <w:p w14:paraId="4A3E480F" w14:textId="51ED0C10" w:rsidR="00347124" w:rsidRPr="00347124" w:rsidRDefault="00347124">
      <w:pPr>
        <w:pStyle w:val="Obsah1"/>
        <w:tabs>
          <w:tab w:val="left" w:pos="440"/>
        </w:tabs>
        <w:rPr>
          <w:rFonts w:asciiTheme="minorHAnsi" w:eastAsiaTheme="minorEastAsia" w:hAnsiTheme="minorHAnsi" w:cstheme="minorBidi"/>
          <w:bCs/>
          <w:sz w:val="22"/>
          <w:szCs w:val="22"/>
          <w:lang w:eastAsia="sk-SK"/>
        </w:rPr>
      </w:pPr>
      <w:hyperlink w:anchor="_Toc216801683" w:history="1">
        <w:r w:rsidRPr="00347124">
          <w:rPr>
            <w:rStyle w:val="Hypertextovprepojenie"/>
            <w:bCs/>
          </w:rPr>
          <w:t>I.</w:t>
        </w:r>
        <w:r w:rsidRPr="00347124">
          <w:rPr>
            <w:rFonts w:asciiTheme="minorHAnsi" w:eastAsiaTheme="minorEastAsia" w:hAnsiTheme="minorHAnsi" w:cstheme="minorBidi"/>
            <w:bCs/>
            <w:sz w:val="22"/>
            <w:szCs w:val="22"/>
            <w:lang w:eastAsia="sk-SK"/>
          </w:rPr>
          <w:tab/>
        </w:r>
        <w:r w:rsidRPr="00347124">
          <w:rPr>
            <w:rStyle w:val="Hypertextovprepojenie"/>
            <w:bCs/>
          </w:rPr>
          <w:t>Predmet zmluvy</w:t>
        </w:r>
        <w:r w:rsidRPr="00347124">
          <w:rPr>
            <w:bCs/>
            <w:webHidden/>
          </w:rPr>
          <w:tab/>
        </w:r>
        <w:r w:rsidRPr="00347124">
          <w:rPr>
            <w:bCs/>
            <w:webHidden/>
          </w:rPr>
          <w:fldChar w:fldCharType="begin"/>
        </w:r>
        <w:r w:rsidRPr="00347124">
          <w:rPr>
            <w:bCs/>
            <w:webHidden/>
          </w:rPr>
          <w:instrText xml:space="preserve"> PAGEREF _Toc216801683 \h </w:instrText>
        </w:r>
        <w:r w:rsidRPr="00347124">
          <w:rPr>
            <w:bCs/>
            <w:webHidden/>
          </w:rPr>
        </w:r>
        <w:r w:rsidRPr="00347124">
          <w:rPr>
            <w:bCs/>
            <w:webHidden/>
          </w:rPr>
          <w:fldChar w:fldCharType="separate"/>
        </w:r>
        <w:r w:rsidRPr="00347124">
          <w:rPr>
            <w:bCs/>
            <w:webHidden/>
          </w:rPr>
          <w:t>5</w:t>
        </w:r>
        <w:r w:rsidRPr="00347124">
          <w:rPr>
            <w:bCs/>
            <w:webHidden/>
          </w:rPr>
          <w:fldChar w:fldCharType="end"/>
        </w:r>
      </w:hyperlink>
    </w:p>
    <w:p w14:paraId="525F5046" w14:textId="665E73E5" w:rsidR="00347124" w:rsidRPr="00347124" w:rsidRDefault="00347124">
      <w:pPr>
        <w:pStyle w:val="Obsah1"/>
        <w:tabs>
          <w:tab w:val="left" w:pos="440"/>
        </w:tabs>
        <w:rPr>
          <w:rFonts w:asciiTheme="minorHAnsi" w:eastAsiaTheme="minorEastAsia" w:hAnsiTheme="minorHAnsi" w:cstheme="minorBidi"/>
          <w:bCs/>
          <w:sz w:val="22"/>
          <w:szCs w:val="22"/>
          <w:lang w:eastAsia="sk-SK"/>
        </w:rPr>
      </w:pPr>
      <w:hyperlink w:anchor="_Toc216801684" w:history="1">
        <w:r w:rsidRPr="00347124">
          <w:rPr>
            <w:rStyle w:val="Hypertextovprepojenie"/>
            <w:bCs/>
          </w:rPr>
          <w:t>II.</w:t>
        </w:r>
        <w:r w:rsidRPr="00347124">
          <w:rPr>
            <w:rFonts w:asciiTheme="minorHAnsi" w:eastAsiaTheme="minorEastAsia" w:hAnsiTheme="minorHAnsi" w:cstheme="minorBidi"/>
            <w:bCs/>
            <w:sz w:val="22"/>
            <w:szCs w:val="22"/>
            <w:lang w:eastAsia="sk-SK"/>
          </w:rPr>
          <w:tab/>
        </w:r>
        <w:r w:rsidRPr="00347124">
          <w:rPr>
            <w:rStyle w:val="Hypertextovprepojenie"/>
            <w:bCs/>
          </w:rPr>
          <w:t>Podmienky plnenia zmluvy</w:t>
        </w:r>
        <w:r w:rsidRPr="00347124">
          <w:rPr>
            <w:bCs/>
            <w:webHidden/>
          </w:rPr>
          <w:tab/>
        </w:r>
        <w:r w:rsidRPr="00347124">
          <w:rPr>
            <w:bCs/>
            <w:webHidden/>
          </w:rPr>
          <w:fldChar w:fldCharType="begin"/>
        </w:r>
        <w:r w:rsidRPr="00347124">
          <w:rPr>
            <w:bCs/>
            <w:webHidden/>
          </w:rPr>
          <w:instrText xml:space="preserve"> PAGEREF _Toc216801684 \h </w:instrText>
        </w:r>
        <w:r w:rsidRPr="00347124">
          <w:rPr>
            <w:bCs/>
            <w:webHidden/>
          </w:rPr>
        </w:r>
        <w:r w:rsidRPr="00347124">
          <w:rPr>
            <w:bCs/>
            <w:webHidden/>
          </w:rPr>
          <w:fldChar w:fldCharType="separate"/>
        </w:r>
        <w:r w:rsidRPr="00347124">
          <w:rPr>
            <w:bCs/>
            <w:webHidden/>
          </w:rPr>
          <w:t>6</w:t>
        </w:r>
        <w:r w:rsidRPr="00347124">
          <w:rPr>
            <w:bCs/>
            <w:webHidden/>
          </w:rPr>
          <w:fldChar w:fldCharType="end"/>
        </w:r>
      </w:hyperlink>
    </w:p>
    <w:p w14:paraId="2D976BB1" w14:textId="1ED8852E" w:rsidR="00347124" w:rsidRPr="00347124" w:rsidRDefault="00347124">
      <w:pPr>
        <w:pStyle w:val="Obsah2"/>
        <w:tabs>
          <w:tab w:val="left" w:pos="880"/>
          <w:tab w:val="right" w:pos="9060"/>
        </w:tabs>
        <w:rPr>
          <w:rFonts w:asciiTheme="minorHAnsi" w:eastAsiaTheme="minorEastAsia" w:hAnsiTheme="minorHAnsi" w:cstheme="minorBidi"/>
          <w:bCs/>
          <w:noProof/>
          <w:sz w:val="22"/>
          <w:szCs w:val="22"/>
          <w:lang w:eastAsia="sk-SK"/>
        </w:rPr>
      </w:pPr>
      <w:hyperlink w:anchor="_Toc216801685" w:history="1"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1.</w:t>
        </w:r>
        <w:r w:rsidRPr="00347124">
          <w:rPr>
            <w:rFonts w:asciiTheme="minorHAnsi" w:eastAsiaTheme="minorEastAsia" w:hAnsiTheme="minorHAnsi" w:cstheme="minorBidi"/>
            <w:bCs/>
            <w:noProof/>
            <w:sz w:val="22"/>
            <w:szCs w:val="22"/>
            <w:lang w:eastAsia="sk-SK"/>
          </w:rPr>
          <w:tab/>
        </w:r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Miesto a čas dodania</w:t>
        </w:r>
        <w:r w:rsidRPr="00347124">
          <w:rPr>
            <w:bCs/>
            <w:noProof/>
            <w:webHidden/>
          </w:rPr>
          <w:tab/>
        </w:r>
        <w:r w:rsidRPr="00347124">
          <w:rPr>
            <w:bCs/>
            <w:noProof/>
            <w:webHidden/>
          </w:rPr>
          <w:fldChar w:fldCharType="begin"/>
        </w:r>
        <w:r w:rsidRPr="00347124">
          <w:rPr>
            <w:bCs/>
            <w:noProof/>
            <w:webHidden/>
          </w:rPr>
          <w:instrText xml:space="preserve"> PAGEREF _Toc216801685 \h </w:instrText>
        </w:r>
        <w:r w:rsidRPr="00347124">
          <w:rPr>
            <w:bCs/>
            <w:noProof/>
            <w:webHidden/>
          </w:rPr>
        </w:r>
        <w:r w:rsidRPr="00347124">
          <w:rPr>
            <w:bCs/>
            <w:noProof/>
            <w:webHidden/>
          </w:rPr>
          <w:fldChar w:fldCharType="separate"/>
        </w:r>
        <w:r w:rsidRPr="00347124">
          <w:rPr>
            <w:bCs/>
            <w:noProof/>
            <w:webHidden/>
          </w:rPr>
          <w:t>6</w:t>
        </w:r>
        <w:r w:rsidRPr="00347124">
          <w:rPr>
            <w:bCs/>
            <w:noProof/>
            <w:webHidden/>
          </w:rPr>
          <w:fldChar w:fldCharType="end"/>
        </w:r>
      </w:hyperlink>
    </w:p>
    <w:p w14:paraId="250B2C1C" w14:textId="1A352837" w:rsidR="00347124" w:rsidRPr="00347124" w:rsidRDefault="00347124">
      <w:pPr>
        <w:pStyle w:val="Obsah2"/>
        <w:tabs>
          <w:tab w:val="left" w:pos="880"/>
          <w:tab w:val="right" w:pos="9060"/>
        </w:tabs>
        <w:rPr>
          <w:rFonts w:asciiTheme="minorHAnsi" w:eastAsiaTheme="minorEastAsia" w:hAnsiTheme="minorHAnsi" w:cstheme="minorBidi"/>
          <w:bCs/>
          <w:noProof/>
          <w:sz w:val="22"/>
          <w:szCs w:val="22"/>
          <w:lang w:eastAsia="sk-SK"/>
        </w:rPr>
      </w:pPr>
      <w:hyperlink w:anchor="_Toc216801686" w:history="1"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2.</w:t>
        </w:r>
        <w:r w:rsidRPr="00347124">
          <w:rPr>
            <w:rFonts w:asciiTheme="minorHAnsi" w:eastAsiaTheme="minorEastAsia" w:hAnsiTheme="minorHAnsi" w:cstheme="minorBidi"/>
            <w:bCs/>
            <w:noProof/>
            <w:sz w:val="22"/>
            <w:szCs w:val="22"/>
            <w:lang w:eastAsia="sk-SK"/>
          </w:rPr>
          <w:tab/>
        </w:r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Podmienka dodania</w:t>
        </w:r>
        <w:r w:rsidRPr="00347124">
          <w:rPr>
            <w:bCs/>
            <w:noProof/>
            <w:webHidden/>
          </w:rPr>
          <w:tab/>
        </w:r>
        <w:r w:rsidRPr="00347124">
          <w:rPr>
            <w:bCs/>
            <w:noProof/>
            <w:webHidden/>
          </w:rPr>
          <w:fldChar w:fldCharType="begin"/>
        </w:r>
        <w:r w:rsidRPr="00347124">
          <w:rPr>
            <w:bCs/>
            <w:noProof/>
            <w:webHidden/>
          </w:rPr>
          <w:instrText xml:space="preserve"> PAGEREF _Toc216801686 \h </w:instrText>
        </w:r>
        <w:r w:rsidRPr="00347124">
          <w:rPr>
            <w:bCs/>
            <w:noProof/>
            <w:webHidden/>
          </w:rPr>
        </w:r>
        <w:r w:rsidRPr="00347124">
          <w:rPr>
            <w:bCs/>
            <w:noProof/>
            <w:webHidden/>
          </w:rPr>
          <w:fldChar w:fldCharType="separate"/>
        </w:r>
        <w:r w:rsidRPr="00347124">
          <w:rPr>
            <w:bCs/>
            <w:noProof/>
            <w:webHidden/>
          </w:rPr>
          <w:t>6</w:t>
        </w:r>
        <w:r w:rsidRPr="00347124">
          <w:rPr>
            <w:bCs/>
            <w:noProof/>
            <w:webHidden/>
          </w:rPr>
          <w:fldChar w:fldCharType="end"/>
        </w:r>
      </w:hyperlink>
    </w:p>
    <w:p w14:paraId="38A7FA99" w14:textId="72F638B5" w:rsidR="00347124" w:rsidRPr="00347124" w:rsidRDefault="00347124">
      <w:pPr>
        <w:pStyle w:val="Obsah2"/>
        <w:tabs>
          <w:tab w:val="left" w:pos="880"/>
          <w:tab w:val="right" w:pos="9060"/>
        </w:tabs>
        <w:rPr>
          <w:rFonts w:asciiTheme="minorHAnsi" w:eastAsiaTheme="minorEastAsia" w:hAnsiTheme="minorHAnsi" w:cstheme="minorBidi"/>
          <w:bCs/>
          <w:noProof/>
          <w:sz w:val="22"/>
          <w:szCs w:val="22"/>
          <w:lang w:eastAsia="sk-SK"/>
        </w:rPr>
      </w:pPr>
      <w:hyperlink w:anchor="_Toc216801687" w:history="1"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3.</w:t>
        </w:r>
        <w:r w:rsidRPr="00347124">
          <w:rPr>
            <w:rFonts w:asciiTheme="minorHAnsi" w:eastAsiaTheme="minorEastAsia" w:hAnsiTheme="minorHAnsi" w:cstheme="minorBidi"/>
            <w:bCs/>
            <w:noProof/>
            <w:sz w:val="22"/>
            <w:szCs w:val="22"/>
            <w:lang w:eastAsia="sk-SK"/>
          </w:rPr>
          <w:tab/>
        </w:r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Prechod nebezpečenstva škody a vlastníctva</w:t>
        </w:r>
        <w:r w:rsidRPr="00347124">
          <w:rPr>
            <w:bCs/>
            <w:noProof/>
            <w:webHidden/>
          </w:rPr>
          <w:tab/>
        </w:r>
        <w:r w:rsidRPr="00347124">
          <w:rPr>
            <w:bCs/>
            <w:noProof/>
            <w:webHidden/>
          </w:rPr>
          <w:fldChar w:fldCharType="begin"/>
        </w:r>
        <w:r w:rsidRPr="00347124">
          <w:rPr>
            <w:bCs/>
            <w:noProof/>
            <w:webHidden/>
          </w:rPr>
          <w:instrText xml:space="preserve"> PAGEREF _Toc216801687 \h </w:instrText>
        </w:r>
        <w:r w:rsidRPr="00347124">
          <w:rPr>
            <w:bCs/>
            <w:noProof/>
            <w:webHidden/>
          </w:rPr>
        </w:r>
        <w:r w:rsidRPr="00347124">
          <w:rPr>
            <w:bCs/>
            <w:noProof/>
            <w:webHidden/>
          </w:rPr>
          <w:fldChar w:fldCharType="separate"/>
        </w:r>
        <w:r w:rsidRPr="00347124">
          <w:rPr>
            <w:bCs/>
            <w:noProof/>
            <w:webHidden/>
          </w:rPr>
          <w:t>6</w:t>
        </w:r>
        <w:r w:rsidRPr="00347124">
          <w:rPr>
            <w:bCs/>
            <w:noProof/>
            <w:webHidden/>
          </w:rPr>
          <w:fldChar w:fldCharType="end"/>
        </w:r>
      </w:hyperlink>
    </w:p>
    <w:p w14:paraId="1F45A3EA" w14:textId="36751BE6" w:rsidR="00347124" w:rsidRPr="00347124" w:rsidRDefault="00347124">
      <w:pPr>
        <w:pStyle w:val="Obsah2"/>
        <w:tabs>
          <w:tab w:val="left" w:pos="880"/>
          <w:tab w:val="right" w:pos="9060"/>
        </w:tabs>
        <w:rPr>
          <w:rFonts w:asciiTheme="minorHAnsi" w:eastAsiaTheme="minorEastAsia" w:hAnsiTheme="minorHAnsi" w:cstheme="minorBidi"/>
          <w:bCs/>
          <w:noProof/>
          <w:sz w:val="22"/>
          <w:szCs w:val="22"/>
          <w:lang w:eastAsia="sk-SK"/>
        </w:rPr>
      </w:pPr>
      <w:hyperlink w:anchor="_Toc216801688" w:history="1"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4.</w:t>
        </w:r>
        <w:r w:rsidRPr="00347124">
          <w:rPr>
            <w:rFonts w:asciiTheme="minorHAnsi" w:eastAsiaTheme="minorEastAsia" w:hAnsiTheme="minorHAnsi" w:cstheme="minorBidi"/>
            <w:bCs/>
            <w:noProof/>
            <w:sz w:val="22"/>
            <w:szCs w:val="22"/>
            <w:lang w:eastAsia="sk-SK"/>
          </w:rPr>
          <w:tab/>
        </w:r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Povinnosti a práva predávajúceho</w:t>
        </w:r>
        <w:r w:rsidRPr="00347124">
          <w:rPr>
            <w:bCs/>
            <w:noProof/>
            <w:webHidden/>
          </w:rPr>
          <w:tab/>
        </w:r>
        <w:r w:rsidRPr="00347124">
          <w:rPr>
            <w:bCs/>
            <w:noProof/>
            <w:webHidden/>
          </w:rPr>
          <w:fldChar w:fldCharType="begin"/>
        </w:r>
        <w:r w:rsidRPr="00347124">
          <w:rPr>
            <w:bCs/>
            <w:noProof/>
            <w:webHidden/>
          </w:rPr>
          <w:instrText xml:space="preserve"> PAGEREF _Toc216801688 \h </w:instrText>
        </w:r>
        <w:r w:rsidRPr="00347124">
          <w:rPr>
            <w:bCs/>
            <w:noProof/>
            <w:webHidden/>
          </w:rPr>
        </w:r>
        <w:r w:rsidRPr="00347124">
          <w:rPr>
            <w:bCs/>
            <w:noProof/>
            <w:webHidden/>
          </w:rPr>
          <w:fldChar w:fldCharType="separate"/>
        </w:r>
        <w:r w:rsidRPr="00347124">
          <w:rPr>
            <w:bCs/>
            <w:noProof/>
            <w:webHidden/>
          </w:rPr>
          <w:t>6</w:t>
        </w:r>
        <w:r w:rsidRPr="00347124">
          <w:rPr>
            <w:bCs/>
            <w:noProof/>
            <w:webHidden/>
          </w:rPr>
          <w:fldChar w:fldCharType="end"/>
        </w:r>
      </w:hyperlink>
    </w:p>
    <w:p w14:paraId="4DAE03CD" w14:textId="536E5FEB" w:rsidR="00347124" w:rsidRPr="00347124" w:rsidRDefault="00347124">
      <w:pPr>
        <w:pStyle w:val="Obsah2"/>
        <w:tabs>
          <w:tab w:val="left" w:pos="880"/>
          <w:tab w:val="right" w:pos="9060"/>
        </w:tabs>
        <w:rPr>
          <w:rFonts w:asciiTheme="minorHAnsi" w:eastAsiaTheme="minorEastAsia" w:hAnsiTheme="minorHAnsi" w:cstheme="minorBidi"/>
          <w:bCs/>
          <w:noProof/>
          <w:sz w:val="22"/>
          <w:szCs w:val="22"/>
          <w:lang w:eastAsia="sk-SK"/>
        </w:rPr>
      </w:pPr>
      <w:hyperlink w:anchor="_Toc216801689" w:history="1"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5.</w:t>
        </w:r>
        <w:r w:rsidRPr="00347124">
          <w:rPr>
            <w:rFonts w:asciiTheme="minorHAnsi" w:eastAsiaTheme="minorEastAsia" w:hAnsiTheme="minorHAnsi" w:cstheme="minorBidi"/>
            <w:bCs/>
            <w:noProof/>
            <w:sz w:val="22"/>
            <w:szCs w:val="22"/>
            <w:lang w:eastAsia="sk-SK"/>
          </w:rPr>
          <w:tab/>
        </w:r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Sprievodná dokumentácia tovaru</w:t>
        </w:r>
        <w:r w:rsidRPr="00347124">
          <w:rPr>
            <w:bCs/>
            <w:noProof/>
            <w:webHidden/>
          </w:rPr>
          <w:tab/>
        </w:r>
        <w:r w:rsidRPr="00347124">
          <w:rPr>
            <w:bCs/>
            <w:noProof/>
            <w:webHidden/>
          </w:rPr>
          <w:fldChar w:fldCharType="begin"/>
        </w:r>
        <w:r w:rsidRPr="00347124">
          <w:rPr>
            <w:bCs/>
            <w:noProof/>
            <w:webHidden/>
          </w:rPr>
          <w:instrText xml:space="preserve"> PAGEREF _Toc216801689 \h </w:instrText>
        </w:r>
        <w:r w:rsidRPr="00347124">
          <w:rPr>
            <w:bCs/>
            <w:noProof/>
            <w:webHidden/>
          </w:rPr>
        </w:r>
        <w:r w:rsidRPr="00347124">
          <w:rPr>
            <w:bCs/>
            <w:noProof/>
            <w:webHidden/>
          </w:rPr>
          <w:fldChar w:fldCharType="separate"/>
        </w:r>
        <w:r w:rsidRPr="00347124">
          <w:rPr>
            <w:bCs/>
            <w:noProof/>
            <w:webHidden/>
          </w:rPr>
          <w:t>8</w:t>
        </w:r>
        <w:r w:rsidRPr="00347124">
          <w:rPr>
            <w:bCs/>
            <w:noProof/>
            <w:webHidden/>
          </w:rPr>
          <w:fldChar w:fldCharType="end"/>
        </w:r>
      </w:hyperlink>
    </w:p>
    <w:p w14:paraId="27D4A75E" w14:textId="7185F912" w:rsidR="00347124" w:rsidRPr="00347124" w:rsidRDefault="00347124">
      <w:pPr>
        <w:pStyle w:val="Obsah2"/>
        <w:tabs>
          <w:tab w:val="left" w:pos="880"/>
          <w:tab w:val="right" w:pos="9060"/>
        </w:tabs>
        <w:rPr>
          <w:rFonts w:asciiTheme="minorHAnsi" w:eastAsiaTheme="minorEastAsia" w:hAnsiTheme="minorHAnsi" w:cstheme="minorBidi"/>
          <w:bCs/>
          <w:noProof/>
          <w:sz w:val="22"/>
          <w:szCs w:val="22"/>
          <w:lang w:eastAsia="sk-SK"/>
        </w:rPr>
      </w:pPr>
      <w:hyperlink w:anchor="_Toc216801690" w:history="1"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6.</w:t>
        </w:r>
        <w:r w:rsidRPr="00347124">
          <w:rPr>
            <w:rFonts w:asciiTheme="minorHAnsi" w:eastAsiaTheme="minorEastAsia" w:hAnsiTheme="minorHAnsi" w:cstheme="minorBidi"/>
            <w:bCs/>
            <w:noProof/>
            <w:sz w:val="22"/>
            <w:szCs w:val="22"/>
            <w:lang w:eastAsia="sk-SK"/>
          </w:rPr>
          <w:tab/>
        </w:r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Povinnosti a práva kupujúceho</w:t>
        </w:r>
        <w:r w:rsidRPr="00347124">
          <w:rPr>
            <w:bCs/>
            <w:noProof/>
            <w:webHidden/>
          </w:rPr>
          <w:tab/>
        </w:r>
        <w:r w:rsidRPr="00347124">
          <w:rPr>
            <w:bCs/>
            <w:noProof/>
            <w:webHidden/>
          </w:rPr>
          <w:fldChar w:fldCharType="begin"/>
        </w:r>
        <w:r w:rsidRPr="00347124">
          <w:rPr>
            <w:bCs/>
            <w:noProof/>
            <w:webHidden/>
          </w:rPr>
          <w:instrText xml:space="preserve"> PAGEREF _Toc216801690 \h </w:instrText>
        </w:r>
        <w:r w:rsidRPr="00347124">
          <w:rPr>
            <w:bCs/>
            <w:noProof/>
            <w:webHidden/>
          </w:rPr>
        </w:r>
        <w:r w:rsidRPr="00347124">
          <w:rPr>
            <w:bCs/>
            <w:noProof/>
            <w:webHidden/>
          </w:rPr>
          <w:fldChar w:fldCharType="separate"/>
        </w:r>
        <w:r w:rsidRPr="00347124">
          <w:rPr>
            <w:bCs/>
            <w:noProof/>
            <w:webHidden/>
          </w:rPr>
          <w:t>8</w:t>
        </w:r>
        <w:r w:rsidRPr="00347124">
          <w:rPr>
            <w:bCs/>
            <w:noProof/>
            <w:webHidden/>
          </w:rPr>
          <w:fldChar w:fldCharType="end"/>
        </w:r>
      </w:hyperlink>
    </w:p>
    <w:p w14:paraId="24257719" w14:textId="0AB71955" w:rsidR="00347124" w:rsidRPr="00347124" w:rsidRDefault="00347124">
      <w:pPr>
        <w:pStyle w:val="Obsah2"/>
        <w:tabs>
          <w:tab w:val="left" w:pos="880"/>
          <w:tab w:val="right" w:pos="9060"/>
        </w:tabs>
        <w:rPr>
          <w:rFonts w:asciiTheme="minorHAnsi" w:eastAsiaTheme="minorEastAsia" w:hAnsiTheme="minorHAnsi" w:cstheme="minorBidi"/>
          <w:bCs/>
          <w:noProof/>
          <w:sz w:val="22"/>
          <w:szCs w:val="22"/>
          <w:lang w:eastAsia="sk-SK"/>
        </w:rPr>
      </w:pPr>
      <w:hyperlink w:anchor="_Toc216801691" w:history="1"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7.</w:t>
        </w:r>
        <w:r w:rsidRPr="00347124">
          <w:rPr>
            <w:rFonts w:asciiTheme="minorHAnsi" w:eastAsiaTheme="minorEastAsia" w:hAnsiTheme="minorHAnsi" w:cstheme="minorBidi"/>
            <w:bCs/>
            <w:noProof/>
            <w:sz w:val="22"/>
            <w:szCs w:val="22"/>
            <w:lang w:eastAsia="sk-SK"/>
          </w:rPr>
          <w:tab/>
        </w:r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Inšpekcia vo výrobnom závode</w:t>
        </w:r>
        <w:r w:rsidRPr="00347124">
          <w:rPr>
            <w:bCs/>
            <w:noProof/>
            <w:webHidden/>
          </w:rPr>
          <w:tab/>
        </w:r>
        <w:r w:rsidRPr="00347124">
          <w:rPr>
            <w:bCs/>
            <w:noProof/>
            <w:webHidden/>
          </w:rPr>
          <w:fldChar w:fldCharType="begin"/>
        </w:r>
        <w:r w:rsidRPr="00347124">
          <w:rPr>
            <w:bCs/>
            <w:noProof/>
            <w:webHidden/>
          </w:rPr>
          <w:instrText xml:space="preserve"> PAGEREF _Toc216801691 \h </w:instrText>
        </w:r>
        <w:r w:rsidRPr="00347124">
          <w:rPr>
            <w:bCs/>
            <w:noProof/>
            <w:webHidden/>
          </w:rPr>
        </w:r>
        <w:r w:rsidRPr="00347124">
          <w:rPr>
            <w:bCs/>
            <w:noProof/>
            <w:webHidden/>
          </w:rPr>
          <w:fldChar w:fldCharType="separate"/>
        </w:r>
        <w:r w:rsidRPr="00347124">
          <w:rPr>
            <w:bCs/>
            <w:noProof/>
            <w:webHidden/>
          </w:rPr>
          <w:t>9</w:t>
        </w:r>
        <w:r w:rsidRPr="00347124">
          <w:rPr>
            <w:bCs/>
            <w:noProof/>
            <w:webHidden/>
          </w:rPr>
          <w:fldChar w:fldCharType="end"/>
        </w:r>
      </w:hyperlink>
    </w:p>
    <w:p w14:paraId="4C56CB87" w14:textId="06AB555E" w:rsidR="00347124" w:rsidRPr="00347124" w:rsidRDefault="00347124">
      <w:pPr>
        <w:pStyle w:val="Obsah2"/>
        <w:tabs>
          <w:tab w:val="left" w:pos="880"/>
          <w:tab w:val="right" w:pos="9060"/>
        </w:tabs>
        <w:rPr>
          <w:rFonts w:asciiTheme="minorHAnsi" w:eastAsiaTheme="minorEastAsia" w:hAnsiTheme="minorHAnsi" w:cstheme="minorBidi"/>
          <w:bCs/>
          <w:noProof/>
          <w:sz w:val="22"/>
          <w:szCs w:val="22"/>
          <w:lang w:eastAsia="sk-SK"/>
        </w:rPr>
      </w:pPr>
      <w:hyperlink w:anchor="_Toc216801692" w:history="1"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8.</w:t>
        </w:r>
        <w:r w:rsidRPr="00347124">
          <w:rPr>
            <w:rFonts w:asciiTheme="minorHAnsi" w:eastAsiaTheme="minorEastAsia" w:hAnsiTheme="minorHAnsi" w:cstheme="minorBidi"/>
            <w:bCs/>
            <w:noProof/>
            <w:sz w:val="22"/>
            <w:szCs w:val="22"/>
            <w:lang w:eastAsia="sk-SK"/>
          </w:rPr>
          <w:tab/>
        </w:r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Značenie, balenie a doprava tovaru</w:t>
        </w:r>
        <w:r w:rsidRPr="00347124">
          <w:rPr>
            <w:bCs/>
            <w:noProof/>
            <w:webHidden/>
          </w:rPr>
          <w:tab/>
        </w:r>
        <w:r w:rsidRPr="00347124">
          <w:rPr>
            <w:bCs/>
            <w:noProof/>
            <w:webHidden/>
          </w:rPr>
          <w:fldChar w:fldCharType="begin"/>
        </w:r>
        <w:r w:rsidRPr="00347124">
          <w:rPr>
            <w:bCs/>
            <w:noProof/>
            <w:webHidden/>
          </w:rPr>
          <w:instrText xml:space="preserve"> PAGEREF _Toc216801692 \h </w:instrText>
        </w:r>
        <w:r w:rsidRPr="00347124">
          <w:rPr>
            <w:bCs/>
            <w:noProof/>
            <w:webHidden/>
          </w:rPr>
        </w:r>
        <w:r w:rsidRPr="00347124">
          <w:rPr>
            <w:bCs/>
            <w:noProof/>
            <w:webHidden/>
          </w:rPr>
          <w:fldChar w:fldCharType="separate"/>
        </w:r>
        <w:r w:rsidRPr="00347124">
          <w:rPr>
            <w:bCs/>
            <w:noProof/>
            <w:webHidden/>
          </w:rPr>
          <w:t>10</w:t>
        </w:r>
        <w:r w:rsidRPr="00347124">
          <w:rPr>
            <w:bCs/>
            <w:noProof/>
            <w:webHidden/>
          </w:rPr>
          <w:fldChar w:fldCharType="end"/>
        </w:r>
      </w:hyperlink>
    </w:p>
    <w:p w14:paraId="38CAE4E4" w14:textId="0242AE4D" w:rsidR="00347124" w:rsidRPr="00347124" w:rsidRDefault="00347124">
      <w:pPr>
        <w:pStyle w:val="Obsah2"/>
        <w:tabs>
          <w:tab w:val="left" w:pos="880"/>
          <w:tab w:val="right" w:pos="9060"/>
        </w:tabs>
        <w:rPr>
          <w:rFonts w:asciiTheme="minorHAnsi" w:eastAsiaTheme="minorEastAsia" w:hAnsiTheme="minorHAnsi" w:cstheme="minorBidi"/>
          <w:bCs/>
          <w:noProof/>
          <w:sz w:val="22"/>
          <w:szCs w:val="22"/>
          <w:lang w:eastAsia="sk-SK"/>
        </w:rPr>
      </w:pPr>
      <w:hyperlink w:anchor="_Toc216801693" w:history="1"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9.</w:t>
        </w:r>
        <w:r w:rsidRPr="00347124">
          <w:rPr>
            <w:rFonts w:asciiTheme="minorHAnsi" w:eastAsiaTheme="minorEastAsia" w:hAnsiTheme="minorHAnsi" w:cstheme="minorBidi"/>
            <w:bCs/>
            <w:noProof/>
            <w:sz w:val="22"/>
            <w:szCs w:val="22"/>
            <w:lang w:eastAsia="sk-SK"/>
          </w:rPr>
          <w:tab/>
        </w:r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Prevzatie tovaru kupujúcim</w:t>
        </w:r>
        <w:r w:rsidRPr="00347124">
          <w:rPr>
            <w:bCs/>
            <w:noProof/>
            <w:webHidden/>
          </w:rPr>
          <w:tab/>
        </w:r>
        <w:r w:rsidRPr="00347124">
          <w:rPr>
            <w:bCs/>
            <w:noProof/>
            <w:webHidden/>
          </w:rPr>
          <w:fldChar w:fldCharType="begin"/>
        </w:r>
        <w:r w:rsidRPr="00347124">
          <w:rPr>
            <w:bCs/>
            <w:noProof/>
            <w:webHidden/>
          </w:rPr>
          <w:instrText xml:space="preserve"> PAGEREF _Toc216801693 \h </w:instrText>
        </w:r>
        <w:r w:rsidRPr="00347124">
          <w:rPr>
            <w:bCs/>
            <w:noProof/>
            <w:webHidden/>
          </w:rPr>
        </w:r>
        <w:r w:rsidRPr="00347124">
          <w:rPr>
            <w:bCs/>
            <w:noProof/>
            <w:webHidden/>
          </w:rPr>
          <w:fldChar w:fldCharType="separate"/>
        </w:r>
        <w:r w:rsidRPr="00347124">
          <w:rPr>
            <w:bCs/>
            <w:noProof/>
            <w:webHidden/>
          </w:rPr>
          <w:t>10</w:t>
        </w:r>
        <w:r w:rsidRPr="00347124">
          <w:rPr>
            <w:bCs/>
            <w:noProof/>
            <w:webHidden/>
          </w:rPr>
          <w:fldChar w:fldCharType="end"/>
        </w:r>
      </w:hyperlink>
    </w:p>
    <w:p w14:paraId="5ABBD96A" w14:textId="59AE5F1A" w:rsidR="00347124" w:rsidRPr="00347124" w:rsidRDefault="00347124">
      <w:pPr>
        <w:pStyle w:val="Obsah2"/>
        <w:tabs>
          <w:tab w:val="left" w:pos="880"/>
          <w:tab w:val="right" w:pos="9060"/>
        </w:tabs>
        <w:rPr>
          <w:rFonts w:asciiTheme="minorHAnsi" w:eastAsiaTheme="minorEastAsia" w:hAnsiTheme="minorHAnsi" w:cstheme="minorBidi"/>
          <w:bCs/>
          <w:noProof/>
          <w:sz w:val="22"/>
          <w:szCs w:val="22"/>
          <w:lang w:eastAsia="sk-SK"/>
        </w:rPr>
      </w:pPr>
      <w:hyperlink w:anchor="_Toc216801694" w:history="1"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10.</w:t>
        </w:r>
        <w:r w:rsidRPr="00347124">
          <w:rPr>
            <w:rFonts w:asciiTheme="minorHAnsi" w:eastAsiaTheme="minorEastAsia" w:hAnsiTheme="minorHAnsi" w:cstheme="minorBidi"/>
            <w:bCs/>
            <w:noProof/>
            <w:sz w:val="22"/>
            <w:szCs w:val="22"/>
            <w:lang w:eastAsia="sk-SK"/>
          </w:rPr>
          <w:tab/>
        </w:r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Solidárne práva a záväzky</w:t>
        </w:r>
        <w:r w:rsidRPr="00347124">
          <w:rPr>
            <w:bCs/>
            <w:noProof/>
            <w:webHidden/>
          </w:rPr>
          <w:tab/>
        </w:r>
        <w:r w:rsidRPr="00347124">
          <w:rPr>
            <w:bCs/>
            <w:noProof/>
            <w:webHidden/>
          </w:rPr>
          <w:fldChar w:fldCharType="begin"/>
        </w:r>
        <w:r w:rsidRPr="00347124">
          <w:rPr>
            <w:bCs/>
            <w:noProof/>
            <w:webHidden/>
          </w:rPr>
          <w:instrText xml:space="preserve"> PAGEREF _Toc216801694 \h </w:instrText>
        </w:r>
        <w:r w:rsidRPr="00347124">
          <w:rPr>
            <w:bCs/>
            <w:noProof/>
            <w:webHidden/>
          </w:rPr>
        </w:r>
        <w:r w:rsidRPr="00347124">
          <w:rPr>
            <w:bCs/>
            <w:noProof/>
            <w:webHidden/>
          </w:rPr>
          <w:fldChar w:fldCharType="separate"/>
        </w:r>
        <w:r w:rsidRPr="00347124">
          <w:rPr>
            <w:bCs/>
            <w:noProof/>
            <w:webHidden/>
          </w:rPr>
          <w:t>11</w:t>
        </w:r>
        <w:r w:rsidRPr="00347124">
          <w:rPr>
            <w:bCs/>
            <w:noProof/>
            <w:webHidden/>
          </w:rPr>
          <w:fldChar w:fldCharType="end"/>
        </w:r>
      </w:hyperlink>
    </w:p>
    <w:p w14:paraId="7390A87F" w14:textId="47E466A8" w:rsidR="00347124" w:rsidRPr="00347124" w:rsidRDefault="00347124">
      <w:pPr>
        <w:pStyle w:val="Obsah1"/>
        <w:tabs>
          <w:tab w:val="left" w:pos="660"/>
        </w:tabs>
        <w:rPr>
          <w:rFonts w:asciiTheme="minorHAnsi" w:eastAsiaTheme="minorEastAsia" w:hAnsiTheme="minorHAnsi" w:cstheme="minorBidi"/>
          <w:bCs/>
          <w:sz w:val="22"/>
          <w:szCs w:val="22"/>
          <w:lang w:eastAsia="sk-SK"/>
        </w:rPr>
      </w:pPr>
      <w:hyperlink w:anchor="_Toc216801695" w:history="1">
        <w:r w:rsidRPr="00347124">
          <w:rPr>
            <w:rStyle w:val="Hypertextovprepojenie"/>
            <w:bCs/>
          </w:rPr>
          <w:t>III.</w:t>
        </w:r>
        <w:r w:rsidRPr="00347124">
          <w:rPr>
            <w:rFonts w:asciiTheme="minorHAnsi" w:eastAsiaTheme="minorEastAsia" w:hAnsiTheme="minorHAnsi" w:cstheme="minorBidi"/>
            <w:bCs/>
            <w:sz w:val="22"/>
            <w:szCs w:val="22"/>
            <w:lang w:eastAsia="sk-SK"/>
          </w:rPr>
          <w:tab/>
        </w:r>
        <w:r w:rsidRPr="00347124">
          <w:rPr>
            <w:rStyle w:val="Hypertextovprepojenie"/>
            <w:bCs/>
          </w:rPr>
          <w:t>Cena a platobné podmienky</w:t>
        </w:r>
        <w:r w:rsidRPr="00347124">
          <w:rPr>
            <w:bCs/>
            <w:webHidden/>
          </w:rPr>
          <w:tab/>
        </w:r>
        <w:r w:rsidRPr="00347124">
          <w:rPr>
            <w:bCs/>
            <w:webHidden/>
          </w:rPr>
          <w:fldChar w:fldCharType="begin"/>
        </w:r>
        <w:r w:rsidRPr="00347124">
          <w:rPr>
            <w:bCs/>
            <w:webHidden/>
          </w:rPr>
          <w:instrText xml:space="preserve"> PAGEREF _Toc216801695 \h </w:instrText>
        </w:r>
        <w:r w:rsidRPr="00347124">
          <w:rPr>
            <w:bCs/>
            <w:webHidden/>
          </w:rPr>
        </w:r>
        <w:r w:rsidRPr="00347124">
          <w:rPr>
            <w:bCs/>
            <w:webHidden/>
          </w:rPr>
          <w:fldChar w:fldCharType="separate"/>
        </w:r>
        <w:r w:rsidRPr="00347124">
          <w:rPr>
            <w:bCs/>
            <w:webHidden/>
          </w:rPr>
          <w:t>12</w:t>
        </w:r>
        <w:r w:rsidRPr="00347124">
          <w:rPr>
            <w:bCs/>
            <w:webHidden/>
          </w:rPr>
          <w:fldChar w:fldCharType="end"/>
        </w:r>
      </w:hyperlink>
    </w:p>
    <w:p w14:paraId="0F9D0D0C" w14:textId="00516B3F" w:rsidR="00347124" w:rsidRPr="00347124" w:rsidRDefault="00347124">
      <w:pPr>
        <w:pStyle w:val="Obsah2"/>
        <w:tabs>
          <w:tab w:val="left" w:pos="880"/>
          <w:tab w:val="right" w:pos="9060"/>
        </w:tabs>
        <w:rPr>
          <w:rFonts w:asciiTheme="minorHAnsi" w:eastAsiaTheme="minorEastAsia" w:hAnsiTheme="minorHAnsi" w:cstheme="minorBidi"/>
          <w:bCs/>
          <w:noProof/>
          <w:sz w:val="22"/>
          <w:szCs w:val="22"/>
          <w:lang w:eastAsia="sk-SK"/>
        </w:rPr>
      </w:pPr>
      <w:hyperlink w:anchor="_Toc216801696" w:history="1"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1.</w:t>
        </w:r>
        <w:r w:rsidRPr="00347124">
          <w:rPr>
            <w:rFonts w:asciiTheme="minorHAnsi" w:eastAsiaTheme="minorEastAsia" w:hAnsiTheme="minorHAnsi" w:cstheme="minorBidi"/>
            <w:bCs/>
            <w:noProof/>
            <w:sz w:val="22"/>
            <w:szCs w:val="22"/>
            <w:lang w:eastAsia="sk-SK"/>
          </w:rPr>
          <w:tab/>
        </w:r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Cena</w:t>
        </w:r>
        <w:r w:rsidRPr="00347124">
          <w:rPr>
            <w:bCs/>
            <w:noProof/>
            <w:webHidden/>
          </w:rPr>
          <w:tab/>
        </w:r>
        <w:r w:rsidRPr="00347124">
          <w:rPr>
            <w:bCs/>
            <w:noProof/>
            <w:webHidden/>
          </w:rPr>
          <w:fldChar w:fldCharType="begin"/>
        </w:r>
        <w:r w:rsidRPr="00347124">
          <w:rPr>
            <w:bCs/>
            <w:noProof/>
            <w:webHidden/>
          </w:rPr>
          <w:instrText xml:space="preserve"> PAGEREF _Toc216801696 \h </w:instrText>
        </w:r>
        <w:r w:rsidRPr="00347124">
          <w:rPr>
            <w:bCs/>
            <w:noProof/>
            <w:webHidden/>
          </w:rPr>
        </w:r>
        <w:r w:rsidRPr="00347124">
          <w:rPr>
            <w:bCs/>
            <w:noProof/>
            <w:webHidden/>
          </w:rPr>
          <w:fldChar w:fldCharType="separate"/>
        </w:r>
        <w:r w:rsidRPr="00347124">
          <w:rPr>
            <w:bCs/>
            <w:noProof/>
            <w:webHidden/>
          </w:rPr>
          <w:t>12</w:t>
        </w:r>
        <w:r w:rsidRPr="00347124">
          <w:rPr>
            <w:bCs/>
            <w:noProof/>
            <w:webHidden/>
          </w:rPr>
          <w:fldChar w:fldCharType="end"/>
        </w:r>
      </w:hyperlink>
    </w:p>
    <w:p w14:paraId="170A310C" w14:textId="64AA9760" w:rsidR="00347124" w:rsidRPr="00347124" w:rsidRDefault="00347124">
      <w:pPr>
        <w:pStyle w:val="Obsah2"/>
        <w:tabs>
          <w:tab w:val="left" w:pos="880"/>
          <w:tab w:val="right" w:pos="9060"/>
        </w:tabs>
        <w:rPr>
          <w:rFonts w:asciiTheme="minorHAnsi" w:eastAsiaTheme="minorEastAsia" w:hAnsiTheme="minorHAnsi" w:cstheme="minorBidi"/>
          <w:bCs/>
          <w:noProof/>
          <w:sz w:val="22"/>
          <w:szCs w:val="22"/>
          <w:lang w:eastAsia="sk-SK"/>
        </w:rPr>
      </w:pPr>
      <w:hyperlink w:anchor="_Toc216801697" w:history="1"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2.</w:t>
        </w:r>
        <w:r w:rsidRPr="00347124">
          <w:rPr>
            <w:rFonts w:asciiTheme="minorHAnsi" w:eastAsiaTheme="minorEastAsia" w:hAnsiTheme="minorHAnsi" w:cstheme="minorBidi"/>
            <w:bCs/>
            <w:noProof/>
            <w:sz w:val="22"/>
            <w:szCs w:val="22"/>
            <w:lang w:eastAsia="sk-SK"/>
          </w:rPr>
          <w:tab/>
        </w:r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Platobné podmienky</w:t>
        </w:r>
        <w:r w:rsidRPr="00347124">
          <w:rPr>
            <w:bCs/>
            <w:noProof/>
            <w:webHidden/>
          </w:rPr>
          <w:tab/>
        </w:r>
        <w:r w:rsidRPr="00347124">
          <w:rPr>
            <w:bCs/>
            <w:noProof/>
            <w:webHidden/>
          </w:rPr>
          <w:fldChar w:fldCharType="begin"/>
        </w:r>
        <w:r w:rsidRPr="00347124">
          <w:rPr>
            <w:bCs/>
            <w:noProof/>
            <w:webHidden/>
          </w:rPr>
          <w:instrText xml:space="preserve"> PAGEREF _Toc216801697 \h </w:instrText>
        </w:r>
        <w:r w:rsidRPr="00347124">
          <w:rPr>
            <w:bCs/>
            <w:noProof/>
            <w:webHidden/>
          </w:rPr>
        </w:r>
        <w:r w:rsidRPr="00347124">
          <w:rPr>
            <w:bCs/>
            <w:noProof/>
            <w:webHidden/>
          </w:rPr>
          <w:fldChar w:fldCharType="separate"/>
        </w:r>
        <w:r w:rsidRPr="00347124">
          <w:rPr>
            <w:bCs/>
            <w:noProof/>
            <w:webHidden/>
          </w:rPr>
          <w:t>12</w:t>
        </w:r>
        <w:r w:rsidRPr="00347124">
          <w:rPr>
            <w:bCs/>
            <w:noProof/>
            <w:webHidden/>
          </w:rPr>
          <w:fldChar w:fldCharType="end"/>
        </w:r>
      </w:hyperlink>
    </w:p>
    <w:p w14:paraId="7D0848DC" w14:textId="446B3FE3" w:rsidR="00347124" w:rsidRPr="00347124" w:rsidRDefault="00347124">
      <w:pPr>
        <w:pStyle w:val="Obsah2"/>
        <w:tabs>
          <w:tab w:val="left" w:pos="880"/>
          <w:tab w:val="right" w:pos="9060"/>
        </w:tabs>
        <w:rPr>
          <w:rFonts w:asciiTheme="minorHAnsi" w:eastAsiaTheme="minorEastAsia" w:hAnsiTheme="minorHAnsi" w:cstheme="minorBidi"/>
          <w:bCs/>
          <w:noProof/>
          <w:sz w:val="22"/>
          <w:szCs w:val="22"/>
          <w:lang w:eastAsia="sk-SK"/>
        </w:rPr>
      </w:pPr>
      <w:hyperlink w:anchor="_Toc216801698" w:history="1"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3.</w:t>
        </w:r>
        <w:r w:rsidRPr="00347124">
          <w:rPr>
            <w:rFonts w:asciiTheme="minorHAnsi" w:eastAsiaTheme="minorEastAsia" w:hAnsiTheme="minorHAnsi" w:cstheme="minorBidi"/>
            <w:bCs/>
            <w:noProof/>
            <w:sz w:val="22"/>
            <w:szCs w:val="22"/>
            <w:lang w:eastAsia="sk-SK"/>
          </w:rPr>
          <w:tab/>
        </w:r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Podmienky vydávania a prijímania elektronických faktúr</w:t>
        </w:r>
        <w:r w:rsidRPr="00347124">
          <w:rPr>
            <w:bCs/>
            <w:noProof/>
            <w:webHidden/>
          </w:rPr>
          <w:tab/>
        </w:r>
        <w:r w:rsidRPr="00347124">
          <w:rPr>
            <w:bCs/>
            <w:noProof/>
            <w:webHidden/>
          </w:rPr>
          <w:fldChar w:fldCharType="begin"/>
        </w:r>
        <w:r w:rsidRPr="00347124">
          <w:rPr>
            <w:bCs/>
            <w:noProof/>
            <w:webHidden/>
          </w:rPr>
          <w:instrText xml:space="preserve"> PAGEREF _Toc216801698 \h </w:instrText>
        </w:r>
        <w:r w:rsidRPr="00347124">
          <w:rPr>
            <w:bCs/>
            <w:noProof/>
            <w:webHidden/>
          </w:rPr>
        </w:r>
        <w:r w:rsidRPr="00347124">
          <w:rPr>
            <w:bCs/>
            <w:noProof/>
            <w:webHidden/>
          </w:rPr>
          <w:fldChar w:fldCharType="separate"/>
        </w:r>
        <w:r w:rsidRPr="00347124">
          <w:rPr>
            <w:bCs/>
            <w:noProof/>
            <w:webHidden/>
          </w:rPr>
          <w:t>15</w:t>
        </w:r>
        <w:r w:rsidRPr="00347124">
          <w:rPr>
            <w:bCs/>
            <w:noProof/>
            <w:webHidden/>
          </w:rPr>
          <w:fldChar w:fldCharType="end"/>
        </w:r>
      </w:hyperlink>
    </w:p>
    <w:p w14:paraId="41E02645" w14:textId="02BAC62F" w:rsidR="00347124" w:rsidRPr="00347124" w:rsidRDefault="00347124">
      <w:pPr>
        <w:pStyle w:val="Obsah1"/>
        <w:tabs>
          <w:tab w:val="left" w:pos="660"/>
        </w:tabs>
        <w:rPr>
          <w:rFonts w:asciiTheme="minorHAnsi" w:eastAsiaTheme="minorEastAsia" w:hAnsiTheme="minorHAnsi" w:cstheme="minorBidi"/>
          <w:bCs/>
          <w:sz w:val="22"/>
          <w:szCs w:val="22"/>
          <w:lang w:eastAsia="sk-SK"/>
        </w:rPr>
      </w:pPr>
      <w:hyperlink w:anchor="_Toc216801699" w:history="1">
        <w:r w:rsidRPr="00347124">
          <w:rPr>
            <w:rStyle w:val="Hypertextovprepojenie"/>
            <w:bCs/>
          </w:rPr>
          <w:t>IV.</w:t>
        </w:r>
        <w:r w:rsidRPr="00347124">
          <w:rPr>
            <w:rFonts w:asciiTheme="minorHAnsi" w:eastAsiaTheme="minorEastAsia" w:hAnsiTheme="minorHAnsi" w:cstheme="minorBidi"/>
            <w:bCs/>
            <w:sz w:val="22"/>
            <w:szCs w:val="22"/>
            <w:lang w:eastAsia="sk-SK"/>
          </w:rPr>
          <w:tab/>
        </w:r>
        <w:r w:rsidRPr="00347124">
          <w:rPr>
            <w:rStyle w:val="Hypertextovprepojenie"/>
            <w:bCs/>
          </w:rPr>
          <w:t>Daňové náležitosti</w:t>
        </w:r>
        <w:r w:rsidRPr="00347124">
          <w:rPr>
            <w:bCs/>
            <w:webHidden/>
          </w:rPr>
          <w:tab/>
        </w:r>
        <w:r w:rsidRPr="00347124">
          <w:rPr>
            <w:bCs/>
            <w:webHidden/>
          </w:rPr>
          <w:fldChar w:fldCharType="begin"/>
        </w:r>
        <w:r w:rsidRPr="00347124">
          <w:rPr>
            <w:bCs/>
            <w:webHidden/>
          </w:rPr>
          <w:instrText xml:space="preserve"> PAGEREF _Toc216801699 \h </w:instrText>
        </w:r>
        <w:r w:rsidRPr="00347124">
          <w:rPr>
            <w:bCs/>
            <w:webHidden/>
          </w:rPr>
        </w:r>
        <w:r w:rsidRPr="00347124">
          <w:rPr>
            <w:bCs/>
            <w:webHidden/>
          </w:rPr>
          <w:fldChar w:fldCharType="separate"/>
        </w:r>
        <w:r w:rsidRPr="00347124">
          <w:rPr>
            <w:bCs/>
            <w:webHidden/>
          </w:rPr>
          <w:t>16</w:t>
        </w:r>
        <w:r w:rsidRPr="00347124">
          <w:rPr>
            <w:bCs/>
            <w:webHidden/>
          </w:rPr>
          <w:fldChar w:fldCharType="end"/>
        </w:r>
      </w:hyperlink>
    </w:p>
    <w:p w14:paraId="4F28F2C4" w14:textId="7F1E4E70" w:rsidR="00347124" w:rsidRPr="00347124" w:rsidRDefault="00347124">
      <w:pPr>
        <w:pStyle w:val="Obsah1"/>
        <w:tabs>
          <w:tab w:val="left" w:pos="660"/>
        </w:tabs>
        <w:rPr>
          <w:rFonts w:asciiTheme="minorHAnsi" w:eastAsiaTheme="minorEastAsia" w:hAnsiTheme="minorHAnsi" w:cstheme="minorBidi"/>
          <w:bCs/>
          <w:sz w:val="22"/>
          <w:szCs w:val="22"/>
          <w:lang w:eastAsia="sk-SK"/>
        </w:rPr>
      </w:pPr>
      <w:hyperlink w:anchor="_Toc216801700" w:history="1">
        <w:r w:rsidRPr="00347124">
          <w:rPr>
            <w:rStyle w:val="Hypertextovprepojenie"/>
            <w:bCs/>
          </w:rPr>
          <w:t>V.</w:t>
        </w:r>
        <w:r w:rsidRPr="00347124">
          <w:rPr>
            <w:rFonts w:asciiTheme="minorHAnsi" w:eastAsiaTheme="minorEastAsia" w:hAnsiTheme="minorHAnsi" w:cstheme="minorBidi"/>
            <w:bCs/>
            <w:sz w:val="22"/>
            <w:szCs w:val="22"/>
            <w:lang w:eastAsia="sk-SK"/>
          </w:rPr>
          <w:tab/>
        </w:r>
        <w:r w:rsidRPr="00347124">
          <w:rPr>
            <w:rStyle w:val="Hypertextovprepojenie"/>
            <w:bCs/>
          </w:rPr>
          <w:t>Záruka a zodpovednosť za vady tovaru, náhrada škody</w:t>
        </w:r>
        <w:r w:rsidRPr="00347124">
          <w:rPr>
            <w:bCs/>
            <w:webHidden/>
          </w:rPr>
          <w:tab/>
        </w:r>
        <w:r w:rsidRPr="00347124">
          <w:rPr>
            <w:bCs/>
            <w:webHidden/>
          </w:rPr>
          <w:fldChar w:fldCharType="begin"/>
        </w:r>
        <w:r w:rsidRPr="00347124">
          <w:rPr>
            <w:bCs/>
            <w:webHidden/>
          </w:rPr>
          <w:instrText xml:space="preserve"> PAGEREF _Toc216801700 \h </w:instrText>
        </w:r>
        <w:r w:rsidRPr="00347124">
          <w:rPr>
            <w:bCs/>
            <w:webHidden/>
          </w:rPr>
        </w:r>
        <w:r w:rsidRPr="00347124">
          <w:rPr>
            <w:bCs/>
            <w:webHidden/>
          </w:rPr>
          <w:fldChar w:fldCharType="separate"/>
        </w:r>
        <w:r w:rsidRPr="00347124">
          <w:rPr>
            <w:bCs/>
            <w:webHidden/>
          </w:rPr>
          <w:t>19</w:t>
        </w:r>
        <w:r w:rsidRPr="00347124">
          <w:rPr>
            <w:bCs/>
            <w:webHidden/>
          </w:rPr>
          <w:fldChar w:fldCharType="end"/>
        </w:r>
      </w:hyperlink>
    </w:p>
    <w:p w14:paraId="70F630E7" w14:textId="5EC2560B" w:rsidR="00347124" w:rsidRPr="00347124" w:rsidRDefault="00347124">
      <w:pPr>
        <w:pStyle w:val="Obsah2"/>
        <w:tabs>
          <w:tab w:val="left" w:pos="880"/>
          <w:tab w:val="right" w:pos="9060"/>
        </w:tabs>
        <w:rPr>
          <w:rFonts w:asciiTheme="minorHAnsi" w:eastAsiaTheme="minorEastAsia" w:hAnsiTheme="minorHAnsi" w:cstheme="minorBidi"/>
          <w:bCs/>
          <w:noProof/>
          <w:sz w:val="22"/>
          <w:szCs w:val="22"/>
          <w:lang w:eastAsia="sk-SK"/>
        </w:rPr>
      </w:pPr>
      <w:hyperlink w:anchor="_Toc216801701" w:history="1"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1.</w:t>
        </w:r>
        <w:r w:rsidRPr="00347124">
          <w:rPr>
            <w:rFonts w:asciiTheme="minorHAnsi" w:eastAsiaTheme="minorEastAsia" w:hAnsiTheme="minorHAnsi" w:cstheme="minorBidi"/>
            <w:bCs/>
            <w:noProof/>
            <w:sz w:val="22"/>
            <w:szCs w:val="22"/>
            <w:lang w:eastAsia="sk-SK"/>
          </w:rPr>
          <w:tab/>
        </w:r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Záruka a zodpovednosť za vady</w:t>
        </w:r>
        <w:r w:rsidRPr="00347124">
          <w:rPr>
            <w:bCs/>
            <w:noProof/>
            <w:webHidden/>
          </w:rPr>
          <w:tab/>
        </w:r>
        <w:r w:rsidRPr="00347124">
          <w:rPr>
            <w:bCs/>
            <w:noProof/>
            <w:webHidden/>
          </w:rPr>
          <w:fldChar w:fldCharType="begin"/>
        </w:r>
        <w:r w:rsidRPr="00347124">
          <w:rPr>
            <w:bCs/>
            <w:noProof/>
            <w:webHidden/>
          </w:rPr>
          <w:instrText xml:space="preserve"> PAGEREF _Toc216801701 \h </w:instrText>
        </w:r>
        <w:r w:rsidRPr="00347124">
          <w:rPr>
            <w:bCs/>
            <w:noProof/>
            <w:webHidden/>
          </w:rPr>
        </w:r>
        <w:r w:rsidRPr="00347124">
          <w:rPr>
            <w:bCs/>
            <w:noProof/>
            <w:webHidden/>
          </w:rPr>
          <w:fldChar w:fldCharType="separate"/>
        </w:r>
        <w:r w:rsidRPr="00347124">
          <w:rPr>
            <w:bCs/>
            <w:noProof/>
            <w:webHidden/>
          </w:rPr>
          <w:t>19</w:t>
        </w:r>
        <w:r w:rsidRPr="00347124">
          <w:rPr>
            <w:bCs/>
            <w:noProof/>
            <w:webHidden/>
          </w:rPr>
          <w:fldChar w:fldCharType="end"/>
        </w:r>
      </w:hyperlink>
    </w:p>
    <w:p w14:paraId="2FBEF6BE" w14:textId="1035FC73" w:rsidR="00347124" w:rsidRPr="00347124" w:rsidRDefault="00347124">
      <w:pPr>
        <w:pStyle w:val="Obsah2"/>
        <w:tabs>
          <w:tab w:val="left" w:pos="880"/>
          <w:tab w:val="right" w:pos="9060"/>
        </w:tabs>
        <w:rPr>
          <w:rFonts w:asciiTheme="minorHAnsi" w:eastAsiaTheme="minorEastAsia" w:hAnsiTheme="minorHAnsi" w:cstheme="minorBidi"/>
          <w:bCs/>
          <w:noProof/>
          <w:sz w:val="22"/>
          <w:szCs w:val="22"/>
          <w:lang w:eastAsia="sk-SK"/>
        </w:rPr>
      </w:pPr>
      <w:hyperlink w:anchor="_Toc216801702" w:history="1"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2.</w:t>
        </w:r>
        <w:r w:rsidRPr="00347124">
          <w:rPr>
            <w:rFonts w:asciiTheme="minorHAnsi" w:eastAsiaTheme="minorEastAsia" w:hAnsiTheme="minorHAnsi" w:cstheme="minorBidi"/>
            <w:bCs/>
            <w:noProof/>
            <w:sz w:val="22"/>
            <w:szCs w:val="22"/>
            <w:lang w:eastAsia="sk-SK"/>
          </w:rPr>
          <w:tab/>
        </w:r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Náhrada škody</w:t>
        </w:r>
        <w:r w:rsidRPr="00347124">
          <w:rPr>
            <w:bCs/>
            <w:noProof/>
            <w:webHidden/>
          </w:rPr>
          <w:tab/>
        </w:r>
        <w:r w:rsidRPr="00347124">
          <w:rPr>
            <w:bCs/>
            <w:noProof/>
            <w:webHidden/>
          </w:rPr>
          <w:fldChar w:fldCharType="begin"/>
        </w:r>
        <w:r w:rsidRPr="00347124">
          <w:rPr>
            <w:bCs/>
            <w:noProof/>
            <w:webHidden/>
          </w:rPr>
          <w:instrText xml:space="preserve"> PAGEREF _Toc216801702 \h </w:instrText>
        </w:r>
        <w:r w:rsidRPr="00347124">
          <w:rPr>
            <w:bCs/>
            <w:noProof/>
            <w:webHidden/>
          </w:rPr>
        </w:r>
        <w:r w:rsidRPr="00347124">
          <w:rPr>
            <w:bCs/>
            <w:noProof/>
            <w:webHidden/>
          </w:rPr>
          <w:fldChar w:fldCharType="separate"/>
        </w:r>
        <w:r w:rsidRPr="00347124">
          <w:rPr>
            <w:bCs/>
            <w:noProof/>
            <w:webHidden/>
          </w:rPr>
          <w:t>22</w:t>
        </w:r>
        <w:r w:rsidRPr="00347124">
          <w:rPr>
            <w:bCs/>
            <w:noProof/>
            <w:webHidden/>
          </w:rPr>
          <w:fldChar w:fldCharType="end"/>
        </w:r>
      </w:hyperlink>
    </w:p>
    <w:p w14:paraId="4C0CB55C" w14:textId="59E444A2" w:rsidR="00347124" w:rsidRPr="00347124" w:rsidRDefault="00347124">
      <w:pPr>
        <w:pStyle w:val="Obsah1"/>
        <w:tabs>
          <w:tab w:val="left" w:pos="660"/>
        </w:tabs>
        <w:rPr>
          <w:rFonts w:asciiTheme="minorHAnsi" w:eastAsiaTheme="minorEastAsia" w:hAnsiTheme="minorHAnsi" w:cstheme="minorBidi"/>
          <w:bCs/>
          <w:sz w:val="22"/>
          <w:szCs w:val="22"/>
          <w:lang w:eastAsia="sk-SK"/>
        </w:rPr>
      </w:pPr>
      <w:hyperlink w:anchor="_Toc216801703" w:history="1">
        <w:r w:rsidRPr="00347124">
          <w:rPr>
            <w:rStyle w:val="Hypertextovprepojenie"/>
            <w:bCs/>
          </w:rPr>
          <w:t>VI.</w:t>
        </w:r>
        <w:r w:rsidRPr="00347124">
          <w:rPr>
            <w:rFonts w:asciiTheme="minorHAnsi" w:eastAsiaTheme="minorEastAsia" w:hAnsiTheme="minorHAnsi" w:cstheme="minorBidi"/>
            <w:bCs/>
            <w:sz w:val="22"/>
            <w:szCs w:val="22"/>
            <w:lang w:eastAsia="sk-SK"/>
          </w:rPr>
          <w:tab/>
        </w:r>
        <w:r w:rsidRPr="00347124">
          <w:rPr>
            <w:rStyle w:val="Hypertextovprepojenie"/>
            <w:bCs/>
          </w:rPr>
          <w:t>Zmluvné sankcie</w:t>
        </w:r>
        <w:r w:rsidRPr="00347124">
          <w:rPr>
            <w:bCs/>
            <w:webHidden/>
          </w:rPr>
          <w:tab/>
        </w:r>
        <w:r w:rsidRPr="00347124">
          <w:rPr>
            <w:bCs/>
            <w:webHidden/>
          </w:rPr>
          <w:fldChar w:fldCharType="begin"/>
        </w:r>
        <w:r w:rsidRPr="00347124">
          <w:rPr>
            <w:bCs/>
            <w:webHidden/>
          </w:rPr>
          <w:instrText xml:space="preserve"> PAGEREF _Toc216801703 \h </w:instrText>
        </w:r>
        <w:r w:rsidRPr="00347124">
          <w:rPr>
            <w:bCs/>
            <w:webHidden/>
          </w:rPr>
        </w:r>
        <w:r w:rsidRPr="00347124">
          <w:rPr>
            <w:bCs/>
            <w:webHidden/>
          </w:rPr>
          <w:fldChar w:fldCharType="separate"/>
        </w:r>
        <w:r w:rsidRPr="00347124">
          <w:rPr>
            <w:bCs/>
            <w:webHidden/>
          </w:rPr>
          <w:t>22</w:t>
        </w:r>
        <w:r w:rsidRPr="00347124">
          <w:rPr>
            <w:bCs/>
            <w:webHidden/>
          </w:rPr>
          <w:fldChar w:fldCharType="end"/>
        </w:r>
      </w:hyperlink>
    </w:p>
    <w:p w14:paraId="1E965833" w14:textId="430FA118" w:rsidR="00347124" w:rsidRPr="00347124" w:rsidRDefault="00347124">
      <w:pPr>
        <w:pStyle w:val="Obsah1"/>
        <w:tabs>
          <w:tab w:val="left" w:pos="660"/>
        </w:tabs>
        <w:rPr>
          <w:rFonts w:asciiTheme="minorHAnsi" w:eastAsiaTheme="minorEastAsia" w:hAnsiTheme="minorHAnsi" w:cstheme="minorBidi"/>
          <w:bCs/>
          <w:sz w:val="22"/>
          <w:szCs w:val="22"/>
          <w:lang w:eastAsia="sk-SK"/>
        </w:rPr>
      </w:pPr>
      <w:hyperlink w:anchor="_Toc216801704" w:history="1">
        <w:r w:rsidRPr="00347124">
          <w:rPr>
            <w:rStyle w:val="Hypertextovprepojenie"/>
            <w:bCs/>
          </w:rPr>
          <w:t>VII.</w:t>
        </w:r>
        <w:r w:rsidRPr="00347124">
          <w:rPr>
            <w:rFonts w:asciiTheme="minorHAnsi" w:eastAsiaTheme="minorEastAsia" w:hAnsiTheme="minorHAnsi" w:cstheme="minorBidi"/>
            <w:bCs/>
            <w:sz w:val="22"/>
            <w:szCs w:val="22"/>
            <w:lang w:eastAsia="sk-SK"/>
          </w:rPr>
          <w:tab/>
        </w:r>
        <w:r w:rsidRPr="00347124">
          <w:rPr>
            <w:rStyle w:val="Hypertextovprepojenie"/>
            <w:bCs/>
          </w:rPr>
          <w:t>Okolnosti vylučujúce zodpovednosť</w:t>
        </w:r>
        <w:r w:rsidRPr="00347124">
          <w:rPr>
            <w:bCs/>
            <w:webHidden/>
          </w:rPr>
          <w:tab/>
        </w:r>
        <w:r w:rsidRPr="00347124">
          <w:rPr>
            <w:bCs/>
            <w:webHidden/>
          </w:rPr>
          <w:fldChar w:fldCharType="begin"/>
        </w:r>
        <w:r w:rsidRPr="00347124">
          <w:rPr>
            <w:bCs/>
            <w:webHidden/>
          </w:rPr>
          <w:instrText xml:space="preserve"> PAGEREF _Toc216801704 \h </w:instrText>
        </w:r>
        <w:r w:rsidRPr="00347124">
          <w:rPr>
            <w:bCs/>
            <w:webHidden/>
          </w:rPr>
        </w:r>
        <w:r w:rsidRPr="00347124">
          <w:rPr>
            <w:bCs/>
            <w:webHidden/>
          </w:rPr>
          <w:fldChar w:fldCharType="separate"/>
        </w:r>
        <w:r w:rsidRPr="00347124">
          <w:rPr>
            <w:bCs/>
            <w:webHidden/>
          </w:rPr>
          <w:t>23</w:t>
        </w:r>
        <w:r w:rsidRPr="00347124">
          <w:rPr>
            <w:bCs/>
            <w:webHidden/>
          </w:rPr>
          <w:fldChar w:fldCharType="end"/>
        </w:r>
      </w:hyperlink>
    </w:p>
    <w:p w14:paraId="08C264D6" w14:textId="45495683" w:rsidR="00347124" w:rsidRPr="00347124" w:rsidRDefault="00347124">
      <w:pPr>
        <w:pStyle w:val="Obsah1"/>
        <w:tabs>
          <w:tab w:val="left" w:pos="660"/>
        </w:tabs>
        <w:rPr>
          <w:rFonts w:asciiTheme="minorHAnsi" w:eastAsiaTheme="minorEastAsia" w:hAnsiTheme="minorHAnsi" w:cstheme="minorBidi"/>
          <w:bCs/>
          <w:sz w:val="22"/>
          <w:szCs w:val="22"/>
          <w:lang w:eastAsia="sk-SK"/>
        </w:rPr>
      </w:pPr>
      <w:hyperlink w:anchor="_Toc216801705" w:history="1">
        <w:r w:rsidRPr="00347124">
          <w:rPr>
            <w:rStyle w:val="Hypertextovprepojenie"/>
            <w:bCs/>
          </w:rPr>
          <w:t>VIII.</w:t>
        </w:r>
        <w:r w:rsidRPr="00347124">
          <w:rPr>
            <w:rFonts w:asciiTheme="minorHAnsi" w:eastAsiaTheme="minorEastAsia" w:hAnsiTheme="minorHAnsi" w:cstheme="minorBidi"/>
            <w:bCs/>
            <w:sz w:val="22"/>
            <w:szCs w:val="22"/>
            <w:lang w:eastAsia="sk-SK"/>
          </w:rPr>
          <w:tab/>
        </w:r>
        <w:r w:rsidRPr="00347124">
          <w:rPr>
            <w:rStyle w:val="Hypertextovprepojenie"/>
            <w:bCs/>
          </w:rPr>
          <w:t>Odstúpenie od zmluvy</w:t>
        </w:r>
        <w:r w:rsidRPr="00347124">
          <w:rPr>
            <w:bCs/>
            <w:webHidden/>
          </w:rPr>
          <w:tab/>
        </w:r>
        <w:r w:rsidRPr="00347124">
          <w:rPr>
            <w:bCs/>
            <w:webHidden/>
          </w:rPr>
          <w:fldChar w:fldCharType="begin"/>
        </w:r>
        <w:r w:rsidRPr="00347124">
          <w:rPr>
            <w:bCs/>
            <w:webHidden/>
          </w:rPr>
          <w:instrText xml:space="preserve"> PAGEREF _Toc216801705 \h </w:instrText>
        </w:r>
        <w:r w:rsidRPr="00347124">
          <w:rPr>
            <w:bCs/>
            <w:webHidden/>
          </w:rPr>
        </w:r>
        <w:r w:rsidRPr="00347124">
          <w:rPr>
            <w:bCs/>
            <w:webHidden/>
          </w:rPr>
          <w:fldChar w:fldCharType="separate"/>
        </w:r>
        <w:r w:rsidRPr="00347124">
          <w:rPr>
            <w:bCs/>
            <w:webHidden/>
          </w:rPr>
          <w:t>24</w:t>
        </w:r>
        <w:r w:rsidRPr="00347124">
          <w:rPr>
            <w:bCs/>
            <w:webHidden/>
          </w:rPr>
          <w:fldChar w:fldCharType="end"/>
        </w:r>
      </w:hyperlink>
    </w:p>
    <w:p w14:paraId="24A32416" w14:textId="56445D8B" w:rsidR="00347124" w:rsidRPr="00347124" w:rsidRDefault="00347124">
      <w:pPr>
        <w:pStyle w:val="Obsah2"/>
        <w:tabs>
          <w:tab w:val="left" w:pos="880"/>
          <w:tab w:val="right" w:pos="9060"/>
        </w:tabs>
        <w:rPr>
          <w:rFonts w:asciiTheme="minorHAnsi" w:eastAsiaTheme="minorEastAsia" w:hAnsiTheme="minorHAnsi" w:cstheme="minorBidi"/>
          <w:bCs/>
          <w:noProof/>
          <w:sz w:val="22"/>
          <w:szCs w:val="22"/>
          <w:lang w:eastAsia="sk-SK"/>
        </w:rPr>
      </w:pPr>
      <w:hyperlink w:anchor="_Toc216801706" w:history="1"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1.</w:t>
        </w:r>
        <w:r w:rsidRPr="00347124">
          <w:rPr>
            <w:rFonts w:asciiTheme="minorHAnsi" w:eastAsiaTheme="minorEastAsia" w:hAnsiTheme="minorHAnsi" w:cstheme="minorBidi"/>
            <w:bCs/>
            <w:noProof/>
            <w:sz w:val="22"/>
            <w:szCs w:val="22"/>
            <w:lang w:eastAsia="sk-SK"/>
          </w:rPr>
          <w:tab/>
        </w:r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Odstúpenie od zmluvy</w:t>
        </w:r>
        <w:r w:rsidRPr="00347124">
          <w:rPr>
            <w:bCs/>
            <w:noProof/>
            <w:webHidden/>
          </w:rPr>
          <w:tab/>
        </w:r>
        <w:r w:rsidRPr="00347124">
          <w:rPr>
            <w:bCs/>
            <w:noProof/>
            <w:webHidden/>
          </w:rPr>
          <w:fldChar w:fldCharType="begin"/>
        </w:r>
        <w:r w:rsidRPr="00347124">
          <w:rPr>
            <w:bCs/>
            <w:noProof/>
            <w:webHidden/>
          </w:rPr>
          <w:instrText xml:space="preserve"> PAGEREF _Toc216801706 \h </w:instrText>
        </w:r>
        <w:r w:rsidRPr="00347124">
          <w:rPr>
            <w:bCs/>
            <w:noProof/>
            <w:webHidden/>
          </w:rPr>
        </w:r>
        <w:r w:rsidRPr="00347124">
          <w:rPr>
            <w:bCs/>
            <w:noProof/>
            <w:webHidden/>
          </w:rPr>
          <w:fldChar w:fldCharType="separate"/>
        </w:r>
        <w:r w:rsidRPr="00347124">
          <w:rPr>
            <w:bCs/>
            <w:noProof/>
            <w:webHidden/>
          </w:rPr>
          <w:t>24</w:t>
        </w:r>
        <w:r w:rsidRPr="00347124">
          <w:rPr>
            <w:bCs/>
            <w:noProof/>
            <w:webHidden/>
          </w:rPr>
          <w:fldChar w:fldCharType="end"/>
        </w:r>
      </w:hyperlink>
    </w:p>
    <w:p w14:paraId="21AC1844" w14:textId="31F26AD8" w:rsidR="00347124" w:rsidRPr="00347124" w:rsidRDefault="00347124">
      <w:pPr>
        <w:pStyle w:val="Obsah1"/>
        <w:tabs>
          <w:tab w:val="left" w:pos="660"/>
        </w:tabs>
        <w:rPr>
          <w:rFonts w:asciiTheme="minorHAnsi" w:eastAsiaTheme="minorEastAsia" w:hAnsiTheme="minorHAnsi" w:cstheme="minorBidi"/>
          <w:bCs/>
          <w:sz w:val="22"/>
          <w:szCs w:val="22"/>
          <w:lang w:eastAsia="sk-SK"/>
        </w:rPr>
      </w:pPr>
      <w:hyperlink w:anchor="_Toc216801707" w:history="1">
        <w:r w:rsidRPr="00347124">
          <w:rPr>
            <w:rStyle w:val="Hypertextovprepojenie"/>
            <w:bCs/>
          </w:rPr>
          <w:t>IX.</w:t>
        </w:r>
        <w:r w:rsidRPr="00347124">
          <w:rPr>
            <w:rFonts w:asciiTheme="minorHAnsi" w:eastAsiaTheme="minorEastAsia" w:hAnsiTheme="minorHAnsi" w:cstheme="minorBidi"/>
            <w:bCs/>
            <w:sz w:val="22"/>
            <w:szCs w:val="22"/>
            <w:lang w:eastAsia="sk-SK"/>
          </w:rPr>
          <w:tab/>
        </w:r>
        <w:r w:rsidRPr="00347124">
          <w:rPr>
            <w:rStyle w:val="Hypertextovprepojenie"/>
            <w:bCs/>
          </w:rPr>
          <w:t>Uplatňované právo a riešenie sporov</w:t>
        </w:r>
        <w:r w:rsidRPr="00347124">
          <w:rPr>
            <w:bCs/>
            <w:webHidden/>
          </w:rPr>
          <w:tab/>
        </w:r>
        <w:r w:rsidRPr="00347124">
          <w:rPr>
            <w:bCs/>
            <w:webHidden/>
          </w:rPr>
          <w:fldChar w:fldCharType="begin"/>
        </w:r>
        <w:r w:rsidRPr="00347124">
          <w:rPr>
            <w:bCs/>
            <w:webHidden/>
          </w:rPr>
          <w:instrText xml:space="preserve"> PAGEREF _Toc216801707 \h </w:instrText>
        </w:r>
        <w:r w:rsidRPr="00347124">
          <w:rPr>
            <w:bCs/>
            <w:webHidden/>
          </w:rPr>
        </w:r>
        <w:r w:rsidRPr="00347124">
          <w:rPr>
            <w:bCs/>
            <w:webHidden/>
          </w:rPr>
          <w:fldChar w:fldCharType="separate"/>
        </w:r>
        <w:r w:rsidRPr="00347124">
          <w:rPr>
            <w:bCs/>
            <w:webHidden/>
          </w:rPr>
          <w:t>25</w:t>
        </w:r>
        <w:r w:rsidRPr="00347124">
          <w:rPr>
            <w:bCs/>
            <w:webHidden/>
          </w:rPr>
          <w:fldChar w:fldCharType="end"/>
        </w:r>
      </w:hyperlink>
    </w:p>
    <w:p w14:paraId="622BABFD" w14:textId="4D65F02D" w:rsidR="00347124" w:rsidRPr="00347124" w:rsidRDefault="00347124">
      <w:pPr>
        <w:pStyle w:val="Obsah1"/>
        <w:tabs>
          <w:tab w:val="left" w:pos="660"/>
        </w:tabs>
        <w:rPr>
          <w:rFonts w:asciiTheme="minorHAnsi" w:eastAsiaTheme="minorEastAsia" w:hAnsiTheme="minorHAnsi" w:cstheme="minorBidi"/>
          <w:bCs/>
          <w:sz w:val="22"/>
          <w:szCs w:val="22"/>
          <w:lang w:eastAsia="sk-SK"/>
        </w:rPr>
      </w:pPr>
      <w:hyperlink w:anchor="_Toc216801708" w:history="1">
        <w:r w:rsidRPr="00347124">
          <w:rPr>
            <w:rStyle w:val="Hypertextovprepojenie"/>
            <w:bCs/>
          </w:rPr>
          <w:t>X.</w:t>
        </w:r>
        <w:r w:rsidRPr="00347124">
          <w:rPr>
            <w:rFonts w:asciiTheme="minorHAnsi" w:eastAsiaTheme="minorEastAsia" w:hAnsiTheme="minorHAnsi" w:cstheme="minorBidi"/>
            <w:bCs/>
            <w:sz w:val="22"/>
            <w:szCs w:val="22"/>
            <w:lang w:eastAsia="sk-SK"/>
          </w:rPr>
          <w:tab/>
        </w:r>
        <w:r w:rsidRPr="00347124">
          <w:rPr>
            <w:rStyle w:val="Hypertextovprepojenie"/>
            <w:bCs/>
          </w:rPr>
          <w:t>Záverečné ustanovenia</w:t>
        </w:r>
        <w:r w:rsidRPr="00347124">
          <w:rPr>
            <w:bCs/>
            <w:webHidden/>
          </w:rPr>
          <w:tab/>
        </w:r>
        <w:r w:rsidRPr="00347124">
          <w:rPr>
            <w:bCs/>
            <w:webHidden/>
          </w:rPr>
          <w:fldChar w:fldCharType="begin"/>
        </w:r>
        <w:r w:rsidRPr="00347124">
          <w:rPr>
            <w:bCs/>
            <w:webHidden/>
          </w:rPr>
          <w:instrText xml:space="preserve"> PAGEREF _Toc216801708 \h </w:instrText>
        </w:r>
        <w:r w:rsidRPr="00347124">
          <w:rPr>
            <w:bCs/>
            <w:webHidden/>
          </w:rPr>
        </w:r>
        <w:r w:rsidRPr="00347124">
          <w:rPr>
            <w:bCs/>
            <w:webHidden/>
          </w:rPr>
          <w:fldChar w:fldCharType="separate"/>
        </w:r>
        <w:r w:rsidRPr="00347124">
          <w:rPr>
            <w:bCs/>
            <w:webHidden/>
          </w:rPr>
          <w:t>25</w:t>
        </w:r>
        <w:r w:rsidRPr="00347124">
          <w:rPr>
            <w:bCs/>
            <w:webHidden/>
          </w:rPr>
          <w:fldChar w:fldCharType="end"/>
        </w:r>
      </w:hyperlink>
    </w:p>
    <w:p w14:paraId="4071E718" w14:textId="3E30AE02" w:rsidR="00347124" w:rsidRPr="00347124" w:rsidRDefault="00347124">
      <w:pPr>
        <w:pStyle w:val="Obsah2"/>
        <w:tabs>
          <w:tab w:val="left" w:pos="880"/>
          <w:tab w:val="right" w:pos="9060"/>
        </w:tabs>
        <w:rPr>
          <w:rFonts w:asciiTheme="minorHAnsi" w:eastAsiaTheme="minorEastAsia" w:hAnsiTheme="minorHAnsi" w:cstheme="minorBidi"/>
          <w:bCs/>
          <w:noProof/>
          <w:sz w:val="22"/>
          <w:szCs w:val="22"/>
          <w:lang w:eastAsia="sk-SK"/>
        </w:rPr>
      </w:pPr>
      <w:hyperlink w:anchor="_Toc216801709" w:history="1"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1.</w:t>
        </w:r>
        <w:r w:rsidRPr="00347124">
          <w:rPr>
            <w:rFonts w:asciiTheme="minorHAnsi" w:eastAsiaTheme="minorEastAsia" w:hAnsiTheme="minorHAnsi" w:cstheme="minorBidi"/>
            <w:bCs/>
            <w:noProof/>
            <w:sz w:val="22"/>
            <w:szCs w:val="22"/>
            <w:lang w:eastAsia="sk-SK"/>
          </w:rPr>
          <w:tab/>
        </w:r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Platnosť a účinnosť zmluvy</w:t>
        </w:r>
        <w:r w:rsidRPr="00347124">
          <w:rPr>
            <w:bCs/>
            <w:noProof/>
            <w:webHidden/>
          </w:rPr>
          <w:tab/>
        </w:r>
        <w:r w:rsidRPr="00347124">
          <w:rPr>
            <w:bCs/>
            <w:noProof/>
            <w:webHidden/>
          </w:rPr>
          <w:fldChar w:fldCharType="begin"/>
        </w:r>
        <w:r w:rsidRPr="00347124">
          <w:rPr>
            <w:bCs/>
            <w:noProof/>
            <w:webHidden/>
          </w:rPr>
          <w:instrText xml:space="preserve"> PAGEREF _Toc216801709 \h </w:instrText>
        </w:r>
        <w:r w:rsidRPr="00347124">
          <w:rPr>
            <w:bCs/>
            <w:noProof/>
            <w:webHidden/>
          </w:rPr>
        </w:r>
        <w:r w:rsidRPr="00347124">
          <w:rPr>
            <w:bCs/>
            <w:noProof/>
            <w:webHidden/>
          </w:rPr>
          <w:fldChar w:fldCharType="separate"/>
        </w:r>
        <w:r w:rsidRPr="00347124">
          <w:rPr>
            <w:bCs/>
            <w:noProof/>
            <w:webHidden/>
          </w:rPr>
          <w:t>25</w:t>
        </w:r>
        <w:r w:rsidRPr="00347124">
          <w:rPr>
            <w:bCs/>
            <w:noProof/>
            <w:webHidden/>
          </w:rPr>
          <w:fldChar w:fldCharType="end"/>
        </w:r>
      </w:hyperlink>
    </w:p>
    <w:p w14:paraId="6CBB69EB" w14:textId="47DD1EF0" w:rsidR="00347124" w:rsidRPr="00347124" w:rsidRDefault="00347124">
      <w:pPr>
        <w:pStyle w:val="Obsah2"/>
        <w:tabs>
          <w:tab w:val="left" w:pos="880"/>
          <w:tab w:val="right" w:pos="9060"/>
        </w:tabs>
        <w:rPr>
          <w:rFonts w:asciiTheme="minorHAnsi" w:eastAsiaTheme="minorEastAsia" w:hAnsiTheme="minorHAnsi" w:cstheme="minorBidi"/>
          <w:bCs/>
          <w:noProof/>
          <w:sz w:val="22"/>
          <w:szCs w:val="22"/>
          <w:lang w:eastAsia="sk-SK"/>
        </w:rPr>
      </w:pPr>
      <w:hyperlink w:anchor="_Toc216801710" w:history="1"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2.</w:t>
        </w:r>
        <w:r w:rsidRPr="00347124">
          <w:rPr>
            <w:rFonts w:asciiTheme="minorHAnsi" w:eastAsiaTheme="minorEastAsia" w:hAnsiTheme="minorHAnsi" w:cstheme="minorBidi"/>
            <w:bCs/>
            <w:noProof/>
            <w:sz w:val="22"/>
            <w:szCs w:val="22"/>
            <w:lang w:eastAsia="sk-SK"/>
          </w:rPr>
          <w:tab/>
        </w:r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Neúčinné ustanovenia</w:t>
        </w:r>
        <w:r w:rsidRPr="00347124">
          <w:rPr>
            <w:bCs/>
            <w:noProof/>
            <w:webHidden/>
          </w:rPr>
          <w:tab/>
        </w:r>
        <w:r w:rsidRPr="00347124">
          <w:rPr>
            <w:bCs/>
            <w:noProof/>
            <w:webHidden/>
          </w:rPr>
          <w:fldChar w:fldCharType="begin"/>
        </w:r>
        <w:r w:rsidRPr="00347124">
          <w:rPr>
            <w:bCs/>
            <w:noProof/>
            <w:webHidden/>
          </w:rPr>
          <w:instrText xml:space="preserve"> PAGEREF _Toc216801710 \h </w:instrText>
        </w:r>
        <w:r w:rsidRPr="00347124">
          <w:rPr>
            <w:bCs/>
            <w:noProof/>
            <w:webHidden/>
          </w:rPr>
        </w:r>
        <w:r w:rsidRPr="00347124">
          <w:rPr>
            <w:bCs/>
            <w:noProof/>
            <w:webHidden/>
          </w:rPr>
          <w:fldChar w:fldCharType="separate"/>
        </w:r>
        <w:r w:rsidRPr="00347124">
          <w:rPr>
            <w:bCs/>
            <w:noProof/>
            <w:webHidden/>
          </w:rPr>
          <w:t>25</w:t>
        </w:r>
        <w:r w:rsidRPr="00347124">
          <w:rPr>
            <w:bCs/>
            <w:noProof/>
            <w:webHidden/>
          </w:rPr>
          <w:fldChar w:fldCharType="end"/>
        </w:r>
      </w:hyperlink>
    </w:p>
    <w:p w14:paraId="6CDB5348" w14:textId="73A3BDC2" w:rsidR="00347124" w:rsidRPr="00347124" w:rsidRDefault="00347124">
      <w:pPr>
        <w:pStyle w:val="Obsah2"/>
        <w:tabs>
          <w:tab w:val="left" w:pos="880"/>
          <w:tab w:val="right" w:pos="9060"/>
        </w:tabs>
        <w:rPr>
          <w:rFonts w:asciiTheme="minorHAnsi" w:eastAsiaTheme="minorEastAsia" w:hAnsiTheme="minorHAnsi" w:cstheme="minorBidi"/>
          <w:bCs/>
          <w:noProof/>
          <w:sz w:val="22"/>
          <w:szCs w:val="22"/>
          <w:lang w:eastAsia="sk-SK"/>
        </w:rPr>
      </w:pPr>
      <w:hyperlink w:anchor="_Toc216801711" w:history="1"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3.</w:t>
        </w:r>
        <w:r w:rsidRPr="00347124">
          <w:rPr>
            <w:rFonts w:asciiTheme="minorHAnsi" w:eastAsiaTheme="minorEastAsia" w:hAnsiTheme="minorHAnsi" w:cstheme="minorBidi"/>
            <w:bCs/>
            <w:noProof/>
            <w:sz w:val="22"/>
            <w:szCs w:val="22"/>
            <w:lang w:eastAsia="sk-SK"/>
          </w:rPr>
          <w:tab/>
        </w:r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Písomná forma</w:t>
        </w:r>
        <w:r w:rsidRPr="00347124">
          <w:rPr>
            <w:bCs/>
            <w:noProof/>
            <w:webHidden/>
          </w:rPr>
          <w:tab/>
        </w:r>
        <w:r w:rsidRPr="00347124">
          <w:rPr>
            <w:bCs/>
            <w:noProof/>
            <w:webHidden/>
          </w:rPr>
          <w:fldChar w:fldCharType="begin"/>
        </w:r>
        <w:r w:rsidRPr="00347124">
          <w:rPr>
            <w:bCs/>
            <w:noProof/>
            <w:webHidden/>
          </w:rPr>
          <w:instrText xml:space="preserve"> PAGEREF _Toc216801711 \h </w:instrText>
        </w:r>
        <w:r w:rsidRPr="00347124">
          <w:rPr>
            <w:bCs/>
            <w:noProof/>
            <w:webHidden/>
          </w:rPr>
        </w:r>
        <w:r w:rsidRPr="00347124">
          <w:rPr>
            <w:bCs/>
            <w:noProof/>
            <w:webHidden/>
          </w:rPr>
          <w:fldChar w:fldCharType="separate"/>
        </w:r>
        <w:r w:rsidRPr="00347124">
          <w:rPr>
            <w:bCs/>
            <w:noProof/>
            <w:webHidden/>
          </w:rPr>
          <w:t>25</w:t>
        </w:r>
        <w:r w:rsidRPr="00347124">
          <w:rPr>
            <w:bCs/>
            <w:noProof/>
            <w:webHidden/>
          </w:rPr>
          <w:fldChar w:fldCharType="end"/>
        </w:r>
      </w:hyperlink>
    </w:p>
    <w:p w14:paraId="3516D530" w14:textId="68C63BDE" w:rsidR="00347124" w:rsidRPr="00347124" w:rsidRDefault="00347124">
      <w:pPr>
        <w:pStyle w:val="Obsah2"/>
        <w:tabs>
          <w:tab w:val="left" w:pos="880"/>
          <w:tab w:val="right" w:pos="9060"/>
        </w:tabs>
        <w:rPr>
          <w:rFonts w:asciiTheme="minorHAnsi" w:eastAsiaTheme="minorEastAsia" w:hAnsiTheme="minorHAnsi" w:cstheme="minorBidi"/>
          <w:bCs/>
          <w:noProof/>
          <w:sz w:val="22"/>
          <w:szCs w:val="22"/>
          <w:lang w:eastAsia="sk-SK"/>
        </w:rPr>
      </w:pPr>
      <w:hyperlink w:anchor="_Toc216801712" w:history="1"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4.</w:t>
        </w:r>
        <w:r w:rsidRPr="00347124">
          <w:rPr>
            <w:rFonts w:asciiTheme="minorHAnsi" w:eastAsiaTheme="minorEastAsia" w:hAnsiTheme="minorHAnsi" w:cstheme="minorBidi"/>
            <w:bCs/>
            <w:noProof/>
            <w:sz w:val="22"/>
            <w:szCs w:val="22"/>
            <w:lang w:eastAsia="sk-SK"/>
          </w:rPr>
          <w:tab/>
        </w:r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Jazyk zmluvy</w:t>
        </w:r>
        <w:r w:rsidRPr="00347124">
          <w:rPr>
            <w:bCs/>
            <w:noProof/>
            <w:webHidden/>
          </w:rPr>
          <w:tab/>
        </w:r>
        <w:r w:rsidRPr="00347124">
          <w:rPr>
            <w:bCs/>
            <w:noProof/>
            <w:webHidden/>
          </w:rPr>
          <w:fldChar w:fldCharType="begin"/>
        </w:r>
        <w:r w:rsidRPr="00347124">
          <w:rPr>
            <w:bCs/>
            <w:noProof/>
            <w:webHidden/>
          </w:rPr>
          <w:instrText xml:space="preserve"> PAGEREF _Toc216801712 \h </w:instrText>
        </w:r>
        <w:r w:rsidRPr="00347124">
          <w:rPr>
            <w:bCs/>
            <w:noProof/>
            <w:webHidden/>
          </w:rPr>
        </w:r>
        <w:r w:rsidRPr="00347124">
          <w:rPr>
            <w:bCs/>
            <w:noProof/>
            <w:webHidden/>
          </w:rPr>
          <w:fldChar w:fldCharType="separate"/>
        </w:r>
        <w:r w:rsidRPr="00347124">
          <w:rPr>
            <w:bCs/>
            <w:noProof/>
            <w:webHidden/>
          </w:rPr>
          <w:t>26</w:t>
        </w:r>
        <w:r w:rsidRPr="00347124">
          <w:rPr>
            <w:bCs/>
            <w:noProof/>
            <w:webHidden/>
          </w:rPr>
          <w:fldChar w:fldCharType="end"/>
        </w:r>
      </w:hyperlink>
    </w:p>
    <w:p w14:paraId="47FD58CC" w14:textId="4357356C" w:rsidR="00347124" w:rsidRPr="00347124" w:rsidRDefault="00347124">
      <w:pPr>
        <w:pStyle w:val="Obsah2"/>
        <w:tabs>
          <w:tab w:val="left" w:pos="880"/>
          <w:tab w:val="right" w:pos="9060"/>
        </w:tabs>
        <w:rPr>
          <w:rFonts w:asciiTheme="minorHAnsi" w:eastAsiaTheme="minorEastAsia" w:hAnsiTheme="minorHAnsi" w:cstheme="minorBidi"/>
          <w:bCs/>
          <w:noProof/>
          <w:sz w:val="22"/>
          <w:szCs w:val="22"/>
          <w:lang w:eastAsia="sk-SK"/>
        </w:rPr>
      </w:pPr>
      <w:hyperlink w:anchor="_Toc216801713" w:history="1"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5.</w:t>
        </w:r>
        <w:r w:rsidRPr="00347124">
          <w:rPr>
            <w:rFonts w:asciiTheme="minorHAnsi" w:eastAsiaTheme="minorEastAsia" w:hAnsiTheme="minorHAnsi" w:cstheme="minorBidi"/>
            <w:bCs/>
            <w:noProof/>
            <w:sz w:val="22"/>
            <w:szCs w:val="22"/>
            <w:lang w:eastAsia="sk-SK"/>
          </w:rPr>
          <w:tab/>
        </w:r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Osobitné ustanovenia</w:t>
        </w:r>
        <w:r w:rsidRPr="00347124">
          <w:rPr>
            <w:bCs/>
            <w:noProof/>
            <w:webHidden/>
          </w:rPr>
          <w:tab/>
        </w:r>
        <w:r w:rsidRPr="00347124">
          <w:rPr>
            <w:bCs/>
            <w:noProof/>
            <w:webHidden/>
          </w:rPr>
          <w:fldChar w:fldCharType="begin"/>
        </w:r>
        <w:r w:rsidRPr="00347124">
          <w:rPr>
            <w:bCs/>
            <w:noProof/>
            <w:webHidden/>
          </w:rPr>
          <w:instrText xml:space="preserve"> PAGEREF _Toc216801713 \h </w:instrText>
        </w:r>
        <w:r w:rsidRPr="00347124">
          <w:rPr>
            <w:bCs/>
            <w:noProof/>
            <w:webHidden/>
          </w:rPr>
        </w:r>
        <w:r w:rsidRPr="00347124">
          <w:rPr>
            <w:bCs/>
            <w:noProof/>
            <w:webHidden/>
          </w:rPr>
          <w:fldChar w:fldCharType="separate"/>
        </w:r>
        <w:r w:rsidRPr="00347124">
          <w:rPr>
            <w:bCs/>
            <w:noProof/>
            <w:webHidden/>
          </w:rPr>
          <w:t>26</w:t>
        </w:r>
        <w:r w:rsidRPr="00347124">
          <w:rPr>
            <w:bCs/>
            <w:noProof/>
            <w:webHidden/>
          </w:rPr>
          <w:fldChar w:fldCharType="end"/>
        </w:r>
      </w:hyperlink>
    </w:p>
    <w:p w14:paraId="5D445317" w14:textId="04908A5F" w:rsidR="00347124" w:rsidRPr="00347124" w:rsidRDefault="00347124">
      <w:pPr>
        <w:pStyle w:val="Obsah2"/>
        <w:tabs>
          <w:tab w:val="left" w:pos="880"/>
          <w:tab w:val="right" w:pos="9060"/>
        </w:tabs>
        <w:rPr>
          <w:rFonts w:asciiTheme="minorHAnsi" w:eastAsiaTheme="minorEastAsia" w:hAnsiTheme="minorHAnsi" w:cstheme="minorBidi"/>
          <w:bCs/>
          <w:noProof/>
          <w:sz w:val="22"/>
          <w:szCs w:val="22"/>
          <w:lang w:eastAsia="sk-SK"/>
        </w:rPr>
      </w:pPr>
      <w:hyperlink w:anchor="_Toc216801714" w:history="1"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6.</w:t>
        </w:r>
        <w:r w:rsidRPr="00347124">
          <w:rPr>
            <w:rFonts w:asciiTheme="minorHAnsi" w:eastAsiaTheme="minorEastAsia" w:hAnsiTheme="minorHAnsi" w:cstheme="minorBidi"/>
            <w:bCs/>
            <w:noProof/>
            <w:sz w:val="22"/>
            <w:szCs w:val="22"/>
            <w:lang w:eastAsia="sk-SK"/>
          </w:rPr>
          <w:tab/>
        </w:r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Kontrola exportu</w:t>
        </w:r>
        <w:r w:rsidRPr="00347124">
          <w:rPr>
            <w:bCs/>
            <w:noProof/>
            <w:webHidden/>
          </w:rPr>
          <w:tab/>
        </w:r>
        <w:r w:rsidRPr="00347124">
          <w:rPr>
            <w:bCs/>
            <w:noProof/>
            <w:webHidden/>
          </w:rPr>
          <w:fldChar w:fldCharType="begin"/>
        </w:r>
        <w:r w:rsidRPr="00347124">
          <w:rPr>
            <w:bCs/>
            <w:noProof/>
            <w:webHidden/>
          </w:rPr>
          <w:instrText xml:space="preserve"> PAGEREF _Toc216801714 \h </w:instrText>
        </w:r>
        <w:r w:rsidRPr="00347124">
          <w:rPr>
            <w:bCs/>
            <w:noProof/>
            <w:webHidden/>
          </w:rPr>
        </w:r>
        <w:r w:rsidRPr="00347124">
          <w:rPr>
            <w:bCs/>
            <w:noProof/>
            <w:webHidden/>
          </w:rPr>
          <w:fldChar w:fldCharType="separate"/>
        </w:r>
        <w:r w:rsidRPr="00347124">
          <w:rPr>
            <w:bCs/>
            <w:noProof/>
            <w:webHidden/>
          </w:rPr>
          <w:t>27</w:t>
        </w:r>
        <w:r w:rsidRPr="00347124">
          <w:rPr>
            <w:bCs/>
            <w:noProof/>
            <w:webHidden/>
          </w:rPr>
          <w:fldChar w:fldCharType="end"/>
        </w:r>
      </w:hyperlink>
    </w:p>
    <w:p w14:paraId="2134700D" w14:textId="78B7FDD8" w:rsidR="00347124" w:rsidRPr="00347124" w:rsidRDefault="00347124">
      <w:pPr>
        <w:pStyle w:val="Obsah2"/>
        <w:tabs>
          <w:tab w:val="left" w:pos="880"/>
          <w:tab w:val="right" w:pos="9060"/>
        </w:tabs>
        <w:rPr>
          <w:rFonts w:asciiTheme="minorHAnsi" w:eastAsiaTheme="minorEastAsia" w:hAnsiTheme="minorHAnsi" w:cstheme="minorBidi"/>
          <w:bCs/>
          <w:noProof/>
          <w:sz w:val="22"/>
          <w:szCs w:val="22"/>
          <w:lang w:eastAsia="sk-SK"/>
        </w:rPr>
      </w:pPr>
      <w:hyperlink w:anchor="_Toc216801715" w:history="1"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7.</w:t>
        </w:r>
        <w:r w:rsidRPr="00347124">
          <w:rPr>
            <w:rFonts w:asciiTheme="minorHAnsi" w:eastAsiaTheme="minorEastAsia" w:hAnsiTheme="minorHAnsi" w:cstheme="minorBidi"/>
            <w:bCs/>
            <w:noProof/>
            <w:sz w:val="22"/>
            <w:szCs w:val="22"/>
            <w:lang w:eastAsia="sk-SK"/>
          </w:rPr>
          <w:tab/>
        </w:r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Ochrana dôverných informácií</w:t>
        </w:r>
        <w:r w:rsidRPr="00347124">
          <w:rPr>
            <w:bCs/>
            <w:noProof/>
            <w:webHidden/>
          </w:rPr>
          <w:tab/>
        </w:r>
        <w:r w:rsidRPr="00347124">
          <w:rPr>
            <w:bCs/>
            <w:noProof/>
            <w:webHidden/>
          </w:rPr>
          <w:fldChar w:fldCharType="begin"/>
        </w:r>
        <w:r w:rsidRPr="00347124">
          <w:rPr>
            <w:bCs/>
            <w:noProof/>
            <w:webHidden/>
          </w:rPr>
          <w:instrText xml:space="preserve"> PAGEREF _Toc216801715 \h </w:instrText>
        </w:r>
        <w:r w:rsidRPr="00347124">
          <w:rPr>
            <w:bCs/>
            <w:noProof/>
            <w:webHidden/>
          </w:rPr>
        </w:r>
        <w:r w:rsidRPr="00347124">
          <w:rPr>
            <w:bCs/>
            <w:noProof/>
            <w:webHidden/>
          </w:rPr>
          <w:fldChar w:fldCharType="separate"/>
        </w:r>
        <w:r w:rsidRPr="00347124">
          <w:rPr>
            <w:bCs/>
            <w:noProof/>
            <w:webHidden/>
          </w:rPr>
          <w:t>27</w:t>
        </w:r>
        <w:r w:rsidRPr="00347124">
          <w:rPr>
            <w:bCs/>
            <w:noProof/>
            <w:webHidden/>
          </w:rPr>
          <w:fldChar w:fldCharType="end"/>
        </w:r>
      </w:hyperlink>
    </w:p>
    <w:p w14:paraId="73BB5C44" w14:textId="77CA2935" w:rsidR="00347124" w:rsidRPr="00347124" w:rsidRDefault="00347124">
      <w:pPr>
        <w:pStyle w:val="Obsah2"/>
        <w:tabs>
          <w:tab w:val="left" w:pos="880"/>
          <w:tab w:val="right" w:pos="9060"/>
        </w:tabs>
        <w:rPr>
          <w:rFonts w:asciiTheme="minorHAnsi" w:eastAsiaTheme="minorEastAsia" w:hAnsiTheme="minorHAnsi" w:cstheme="minorBidi"/>
          <w:bCs/>
          <w:noProof/>
          <w:sz w:val="22"/>
          <w:szCs w:val="22"/>
          <w:lang w:eastAsia="sk-SK"/>
        </w:rPr>
      </w:pPr>
      <w:hyperlink w:anchor="_Toc216801716" w:history="1"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8.</w:t>
        </w:r>
        <w:r w:rsidRPr="00347124">
          <w:rPr>
            <w:rFonts w:asciiTheme="minorHAnsi" w:eastAsiaTheme="minorEastAsia" w:hAnsiTheme="minorHAnsi" w:cstheme="minorBidi"/>
            <w:bCs/>
            <w:noProof/>
            <w:sz w:val="22"/>
            <w:szCs w:val="22"/>
            <w:lang w:eastAsia="sk-SK"/>
          </w:rPr>
          <w:tab/>
        </w:r>
        <w:r w:rsidRPr="00347124">
          <w:rPr>
            <w:rStyle w:val="Hypertextovprepojenie"/>
            <w:rFonts w:ascii="Arial" w:hAnsi="Arial" w:cs="Arial"/>
            <w:bCs/>
            <w:noProof/>
            <w:lang w:eastAsia="sk-SK"/>
          </w:rPr>
          <w:t>Uplatňovanie práv</w:t>
        </w:r>
        <w:r w:rsidRPr="00347124">
          <w:rPr>
            <w:bCs/>
            <w:noProof/>
            <w:webHidden/>
          </w:rPr>
          <w:tab/>
        </w:r>
        <w:r w:rsidRPr="00347124">
          <w:rPr>
            <w:bCs/>
            <w:noProof/>
            <w:webHidden/>
          </w:rPr>
          <w:fldChar w:fldCharType="begin"/>
        </w:r>
        <w:r w:rsidRPr="00347124">
          <w:rPr>
            <w:bCs/>
            <w:noProof/>
            <w:webHidden/>
          </w:rPr>
          <w:instrText xml:space="preserve"> PAGEREF _Toc216801716 \h </w:instrText>
        </w:r>
        <w:r w:rsidRPr="00347124">
          <w:rPr>
            <w:bCs/>
            <w:noProof/>
            <w:webHidden/>
          </w:rPr>
        </w:r>
        <w:r w:rsidRPr="00347124">
          <w:rPr>
            <w:bCs/>
            <w:noProof/>
            <w:webHidden/>
          </w:rPr>
          <w:fldChar w:fldCharType="separate"/>
        </w:r>
        <w:r w:rsidRPr="00347124">
          <w:rPr>
            <w:bCs/>
            <w:noProof/>
            <w:webHidden/>
          </w:rPr>
          <w:t>30</w:t>
        </w:r>
        <w:r w:rsidRPr="00347124">
          <w:rPr>
            <w:bCs/>
            <w:noProof/>
            <w:webHidden/>
          </w:rPr>
          <w:fldChar w:fldCharType="end"/>
        </w:r>
      </w:hyperlink>
    </w:p>
    <w:p w14:paraId="75CF89B9" w14:textId="6523FF57" w:rsidR="00347124" w:rsidRPr="00347124" w:rsidRDefault="00347124">
      <w:pPr>
        <w:pStyle w:val="Obsah1"/>
        <w:rPr>
          <w:rFonts w:asciiTheme="minorHAnsi" w:eastAsiaTheme="minorEastAsia" w:hAnsiTheme="minorHAnsi" w:cstheme="minorBidi"/>
          <w:bCs/>
          <w:sz w:val="22"/>
          <w:szCs w:val="22"/>
          <w:lang w:eastAsia="sk-SK"/>
        </w:rPr>
      </w:pPr>
      <w:hyperlink w:anchor="_Toc216801717" w:history="1">
        <w:r w:rsidRPr="00347124">
          <w:rPr>
            <w:rStyle w:val="Hypertextovprepojenie"/>
            <w:bCs/>
          </w:rPr>
          <w:t>Zoznam príloh:</w:t>
        </w:r>
        <w:r w:rsidRPr="00347124">
          <w:rPr>
            <w:bCs/>
            <w:webHidden/>
          </w:rPr>
          <w:tab/>
        </w:r>
        <w:r w:rsidRPr="00347124">
          <w:rPr>
            <w:bCs/>
            <w:webHidden/>
          </w:rPr>
          <w:fldChar w:fldCharType="begin"/>
        </w:r>
        <w:r w:rsidRPr="00347124">
          <w:rPr>
            <w:bCs/>
            <w:webHidden/>
          </w:rPr>
          <w:instrText xml:space="preserve"> PAGEREF _Toc216801717 \h </w:instrText>
        </w:r>
        <w:r w:rsidRPr="00347124">
          <w:rPr>
            <w:bCs/>
            <w:webHidden/>
          </w:rPr>
        </w:r>
        <w:r w:rsidRPr="00347124">
          <w:rPr>
            <w:bCs/>
            <w:webHidden/>
          </w:rPr>
          <w:fldChar w:fldCharType="separate"/>
        </w:r>
        <w:r w:rsidRPr="00347124">
          <w:rPr>
            <w:bCs/>
            <w:webHidden/>
          </w:rPr>
          <w:t>30</w:t>
        </w:r>
        <w:r w:rsidRPr="00347124">
          <w:rPr>
            <w:bCs/>
            <w:webHidden/>
          </w:rPr>
          <w:fldChar w:fldCharType="end"/>
        </w:r>
      </w:hyperlink>
    </w:p>
    <w:p w14:paraId="6D2C4669" w14:textId="77777777" w:rsidR="00EF164F" w:rsidRDefault="00EF164F" w:rsidP="00706D74">
      <w:r w:rsidRPr="00347124">
        <w:rPr>
          <w:rFonts w:ascii="Arial" w:hAnsi="Arial" w:cs="Arial"/>
          <w:bCs/>
        </w:rPr>
        <w:fldChar w:fldCharType="end"/>
      </w:r>
    </w:p>
    <w:p w14:paraId="571D69F2" w14:textId="77777777" w:rsidR="00B72821" w:rsidRPr="009D01C6" w:rsidRDefault="00EF164F" w:rsidP="00FA7CC3">
      <w:pPr>
        <w:pStyle w:val="Nadpis1"/>
        <w:numPr>
          <w:ilvl w:val="0"/>
          <w:numId w:val="0"/>
        </w:numPr>
        <w:spacing w:before="480" w:after="360"/>
        <w:ind w:left="357"/>
        <w:jc w:val="center"/>
      </w:pPr>
      <w:r w:rsidRPr="00584AB1">
        <w:br w:type="page"/>
      </w:r>
      <w:bookmarkStart w:id="2" w:name="_Ref307988511"/>
      <w:bookmarkStart w:id="3" w:name="_Toc216801682"/>
      <w:r w:rsidR="008F52E5">
        <w:lastRenderedPageBreak/>
        <w:t>Zmluvné strany</w:t>
      </w:r>
      <w:bookmarkEnd w:id="2"/>
      <w:bookmarkEnd w:id="3"/>
    </w:p>
    <w:p w14:paraId="1E7656C3" w14:textId="77777777" w:rsidR="00EF164F" w:rsidRPr="007C32BA" w:rsidRDefault="00EF164F" w:rsidP="00EF164F">
      <w:pPr>
        <w:rPr>
          <w:rFonts w:ascii="Arial" w:hAnsi="Arial" w:cs="Arial"/>
          <w:sz w:val="22"/>
          <w:szCs w:val="22"/>
        </w:rPr>
      </w:pPr>
      <w:bookmarkStart w:id="4" w:name="_Ref307988530"/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580"/>
      </w:tblGrid>
      <w:tr w:rsidR="00EF164F" w:rsidRPr="001D4799" w14:paraId="544DF782" w14:textId="77777777" w:rsidTr="0062283B">
        <w:trPr>
          <w:trHeight w:val="530"/>
        </w:trPr>
        <w:tc>
          <w:tcPr>
            <w:tcW w:w="3420" w:type="dxa"/>
            <w:shd w:val="clear" w:color="auto" w:fill="E6E6E6"/>
            <w:vAlign w:val="center"/>
          </w:tcPr>
          <w:p w14:paraId="3CEB3541" w14:textId="77777777" w:rsidR="00EF164F" w:rsidRPr="001D4799" w:rsidRDefault="00EF164F" w:rsidP="00F14491">
            <w:pPr>
              <w:pStyle w:val="Odsekzoznamu"/>
              <w:numPr>
                <w:ilvl w:val="0"/>
                <w:numId w:val="15"/>
              </w:numPr>
              <w:ind w:left="284"/>
              <w:contextualSpacing/>
              <w:rPr>
                <w:rFonts w:ascii="Arial" w:hAnsi="Arial" w:cs="Arial"/>
                <w:b/>
              </w:rPr>
            </w:pPr>
            <w:r w:rsidRPr="001D4799">
              <w:rPr>
                <w:rFonts w:ascii="Arial" w:hAnsi="Arial" w:cs="Arial"/>
                <w:b/>
              </w:rPr>
              <w:t>Kupujúci</w:t>
            </w:r>
          </w:p>
        </w:tc>
        <w:tc>
          <w:tcPr>
            <w:tcW w:w="5580" w:type="dxa"/>
            <w:shd w:val="clear" w:color="auto" w:fill="E6E6E6"/>
            <w:vAlign w:val="center"/>
          </w:tcPr>
          <w:p w14:paraId="2666E438" w14:textId="77777777" w:rsidR="00EF164F" w:rsidRPr="001D4799" w:rsidRDefault="00EF164F" w:rsidP="0062283B">
            <w:pPr>
              <w:rPr>
                <w:rFonts w:ascii="Arial" w:hAnsi="Arial" w:cs="Arial"/>
                <w:b/>
              </w:rPr>
            </w:pPr>
            <w:r w:rsidRPr="001D4799">
              <w:rPr>
                <w:rFonts w:ascii="Arial" w:hAnsi="Arial" w:cs="Arial"/>
                <w:b/>
              </w:rPr>
              <w:t>eustream, a.s.</w:t>
            </w:r>
          </w:p>
        </w:tc>
      </w:tr>
      <w:tr w:rsidR="00EF164F" w:rsidRPr="001D4799" w14:paraId="1485C656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4E1D14C9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Sídlo:</w:t>
            </w:r>
          </w:p>
        </w:tc>
        <w:tc>
          <w:tcPr>
            <w:tcW w:w="5580" w:type="dxa"/>
            <w:vAlign w:val="center"/>
          </w:tcPr>
          <w:p w14:paraId="4CB345B3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proofErr w:type="spellStart"/>
            <w:r w:rsidRPr="001D4799">
              <w:rPr>
                <w:rFonts w:ascii="Arial" w:hAnsi="Arial" w:cs="Arial"/>
              </w:rPr>
              <w:t>Votrubova</w:t>
            </w:r>
            <w:proofErr w:type="spellEnd"/>
            <w:r w:rsidRPr="001D4799">
              <w:rPr>
                <w:rFonts w:ascii="Arial" w:hAnsi="Arial" w:cs="Arial"/>
              </w:rPr>
              <w:t xml:space="preserve"> 11/A</w:t>
            </w:r>
            <w:r>
              <w:rPr>
                <w:rFonts w:ascii="Arial" w:hAnsi="Arial" w:cs="Arial"/>
              </w:rPr>
              <w:t xml:space="preserve">, </w:t>
            </w:r>
            <w:r w:rsidRPr="001D4799">
              <w:rPr>
                <w:rFonts w:ascii="Arial" w:hAnsi="Arial" w:cs="Arial"/>
              </w:rPr>
              <w:t>821 09 Bratislava</w:t>
            </w:r>
            <w:r>
              <w:rPr>
                <w:rFonts w:ascii="Arial" w:hAnsi="Arial" w:cs="Arial"/>
              </w:rPr>
              <w:t>, Slovenská republika</w:t>
            </w:r>
          </w:p>
        </w:tc>
      </w:tr>
      <w:tr w:rsidR="00EF164F" w:rsidRPr="001D4799" w14:paraId="18AD7361" w14:textId="77777777" w:rsidTr="0062283B">
        <w:trPr>
          <w:trHeight w:val="284"/>
        </w:trPr>
        <w:tc>
          <w:tcPr>
            <w:tcW w:w="3420" w:type="dxa"/>
          </w:tcPr>
          <w:p w14:paraId="6B1690B4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Zapísaný v:</w:t>
            </w:r>
          </w:p>
        </w:tc>
        <w:tc>
          <w:tcPr>
            <w:tcW w:w="5580" w:type="dxa"/>
            <w:vAlign w:val="center"/>
          </w:tcPr>
          <w:p w14:paraId="5BBA43D2" w14:textId="5B218958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 xml:space="preserve">Obchodnom registri </w:t>
            </w:r>
            <w:r w:rsidR="00015DC1">
              <w:rPr>
                <w:rFonts w:ascii="Arial" w:hAnsi="Arial" w:cs="Arial"/>
              </w:rPr>
              <w:t>Mestského</w:t>
            </w:r>
            <w:r w:rsidRPr="001D4799">
              <w:rPr>
                <w:rFonts w:ascii="Arial" w:hAnsi="Arial" w:cs="Arial"/>
              </w:rPr>
              <w:t xml:space="preserve"> súdu Bratislava I</w:t>
            </w:r>
            <w:r w:rsidR="00015DC1">
              <w:rPr>
                <w:rFonts w:ascii="Arial" w:hAnsi="Arial" w:cs="Arial"/>
              </w:rPr>
              <w:t>II</w:t>
            </w:r>
            <w:r w:rsidRPr="001D4799">
              <w:rPr>
                <w:rFonts w:ascii="Arial" w:hAnsi="Arial" w:cs="Arial"/>
              </w:rPr>
              <w:t xml:space="preserve">, </w:t>
            </w:r>
          </w:p>
          <w:p w14:paraId="13C8C800" w14:textId="77777777" w:rsidR="00EF164F" w:rsidRPr="001D4799" w:rsidRDefault="00EF164F" w:rsidP="0062283B">
            <w:pPr>
              <w:rPr>
                <w:rFonts w:ascii="Arial" w:hAnsi="Arial" w:cs="Arial"/>
                <w:b/>
              </w:rPr>
            </w:pPr>
            <w:r w:rsidRPr="001D4799">
              <w:rPr>
                <w:rFonts w:ascii="Arial" w:hAnsi="Arial" w:cs="Arial"/>
              </w:rPr>
              <w:t>Oddiel: Sa, Vložka č.: 3480/B</w:t>
            </w:r>
          </w:p>
        </w:tc>
      </w:tr>
      <w:tr w:rsidR="00EF164F" w:rsidRPr="001D4799" w14:paraId="63609C41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51301FBD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Zastúpený:</w:t>
            </w:r>
          </w:p>
        </w:tc>
        <w:tc>
          <w:tcPr>
            <w:tcW w:w="5580" w:type="dxa"/>
            <w:vAlign w:val="center"/>
          </w:tcPr>
          <w:p w14:paraId="3E3E64C9" w14:textId="77777777" w:rsidR="00EF164F" w:rsidRPr="001D4799" w:rsidRDefault="00EF164F" w:rsidP="0062283B">
            <w:pPr>
              <w:rPr>
                <w:rFonts w:ascii="Arial" w:hAnsi="Arial" w:cs="Arial"/>
                <w:b/>
              </w:rPr>
            </w:pPr>
          </w:p>
          <w:p w14:paraId="7AAD45AA" w14:textId="77777777" w:rsidR="00EF164F" w:rsidRPr="001D4799" w:rsidRDefault="00EF164F" w:rsidP="0062283B">
            <w:pPr>
              <w:rPr>
                <w:rFonts w:ascii="Arial" w:hAnsi="Arial" w:cs="Arial"/>
                <w:b/>
              </w:rPr>
            </w:pPr>
          </w:p>
          <w:p w14:paraId="64567202" w14:textId="77777777" w:rsidR="00EF164F" w:rsidRPr="001D4799" w:rsidRDefault="00EF164F" w:rsidP="0062283B">
            <w:pPr>
              <w:rPr>
                <w:rFonts w:ascii="Arial" w:hAnsi="Arial" w:cs="Arial"/>
                <w:b/>
              </w:rPr>
            </w:pPr>
          </w:p>
        </w:tc>
      </w:tr>
      <w:tr w:rsidR="00EF164F" w:rsidRPr="001D4799" w14:paraId="2E053611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0C57482D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IČO:</w:t>
            </w:r>
          </w:p>
        </w:tc>
        <w:tc>
          <w:tcPr>
            <w:tcW w:w="5580" w:type="dxa"/>
            <w:vAlign w:val="center"/>
          </w:tcPr>
          <w:p w14:paraId="0B78A2AB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 xml:space="preserve">35 910 712 </w:t>
            </w:r>
          </w:p>
        </w:tc>
      </w:tr>
      <w:tr w:rsidR="00EF164F" w:rsidRPr="001D4799" w14:paraId="7DB10E7F" w14:textId="77777777" w:rsidTr="0062283B">
        <w:trPr>
          <w:trHeight w:val="281"/>
        </w:trPr>
        <w:tc>
          <w:tcPr>
            <w:tcW w:w="3420" w:type="dxa"/>
            <w:vAlign w:val="center"/>
          </w:tcPr>
          <w:p w14:paraId="18F7E9A5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IČ DPH:</w:t>
            </w:r>
          </w:p>
        </w:tc>
        <w:tc>
          <w:tcPr>
            <w:tcW w:w="5580" w:type="dxa"/>
            <w:vAlign w:val="center"/>
          </w:tcPr>
          <w:p w14:paraId="79CB0CA5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SK2021931175</w:t>
            </w:r>
          </w:p>
        </w:tc>
      </w:tr>
      <w:tr w:rsidR="00EF164F" w:rsidRPr="001D4799" w14:paraId="3E4FE767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0C862862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DIČ</w:t>
            </w:r>
          </w:p>
        </w:tc>
        <w:tc>
          <w:tcPr>
            <w:tcW w:w="5580" w:type="dxa"/>
            <w:vAlign w:val="center"/>
          </w:tcPr>
          <w:p w14:paraId="11C7F007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2021931175</w:t>
            </w:r>
          </w:p>
        </w:tc>
      </w:tr>
      <w:tr w:rsidR="00EF164F" w:rsidRPr="001D4799" w14:paraId="1617CC62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1A6D305D" w14:textId="77777777" w:rsidR="00EF164F" w:rsidRPr="001D4799" w:rsidRDefault="00EF164F" w:rsidP="0062283B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vAlign w:val="center"/>
          </w:tcPr>
          <w:p w14:paraId="69E5205F" w14:textId="77777777" w:rsidR="00EF164F" w:rsidRPr="001D4799" w:rsidRDefault="00EF164F" w:rsidP="0062283B">
            <w:pPr>
              <w:rPr>
                <w:rFonts w:ascii="Arial" w:hAnsi="Arial" w:cs="Arial"/>
              </w:rPr>
            </w:pPr>
          </w:p>
        </w:tc>
      </w:tr>
      <w:tr w:rsidR="00EF164F" w:rsidRPr="001D4799" w14:paraId="18EC36F9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2A088659" w14:textId="77777777" w:rsidR="00EF164F" w:rsidRPr="001D4799" w:rsidRDefault="00EF164F" w:rsidP="00463415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Bankové spojenie I:</w:t>
            </w:r>
          </w:p>
        </w:tc>
        <w:tc>
          <w:tcPr>
            <w:tcW w:w="5580" w:type="dxa"/>
            <w:vAlign w:val="center"/>
          </w:tcPr>
          <w:p w14:paraId="2416C765" w14:textId="77777777" w:rsidR="00EF164F" w:rsidRPr="001D4799" w:rsidRDefault="00EF164F" w:rsidP="0062283B">
            <w:pPr>
              <w:rPr>
                <w:rFonts w:ascii="Arial" w:hAnsi="Arial" w:cs="Arial"/>
                <w:b/>
              </w:rPr>
            </w:pPr>
            <w:r w:rsidRPr="001D4799">
              <w:rPr>
                <w:rFonts w:ascii="Arial" w:hAnsi="Arial" w:cs="Arial"/>
              </w:rPr>
              <w:t>VÚB, a.s., Bratislava</w:t>
            </w:r>
          </w:p>
        </w:tc>
      </w:tr>
      <w:tr w:rsidR="00EF164F" w:rsidRPr="001D4799" w14:paraId="66E3A471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3905BAA9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účtu:</w:t>
            </w:r>
          </w:p>
        </w:tc>
        <w:tc>
          <w:tcPr>
            <w:tcW w:w="5580" w:type="dxa"/>
            <w:vAlign w:val="center"/>
          </w:tcPr>
          <w:p w14:paraId="2BD6B4D2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110153/0200</w:t>
            </w:r>
          </w:p>
        </w:tc>
      </w:tr>
      <w:tr w:rsidR="00EF164F" w:rsidRPr="001D4799" w14:paraId="5DC2A264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4628802E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SWIFT (BIC):</w:t>
            </w:r>
          </w:p>
        </w:tc>
        <w:tc>
          <w:tcPr>
            <w:tcW w:w="5580" w:type="dxa"/>
            <w:vAlign w:val="center"/>
          </w:tcPr>
          <w:p w14:paraId="1ACA4B97" w14:textId="77777777" w:rsidR="00EF164F" w:rsidRPr="001D4799" w:rsidRDefault="00EF164F" w:rsidP="0062283B">
            <w:pPr>
              <w:rPr>
                <w:rFonts w:ascii="Arial" w:hAnsi="Arial" w:cs="Arial"/>
                <w:b/>
              </w:rPr>
            </w:pPr>
            <w:r w:rsidRPr="001D4799">
              <w:rPr>
                <w:rFonts w:ascii="Arial" w:hAnsi="Arial" w:cs="Arial"/>
              </w:rPr>
              <w:t>SUBASKBX</w:t>
            </w:r>
          </w:p>
        </w:tc>
      </w:tr>
      <w:tr w:rsidR="00EF164F" w:rsidRPr="001D4799" w14:paraId="300E7D05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0EDCBB8F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IBAN:</w:t>
            </w:r>
          </w:p>
        </w:tc>
        <w:tc>
          <w:tcPr>
            <w:tcW w:w="5580" w:type="dxa"/>
            <w:vAlign w:val="center"/>
          </w:tcPr>
          <w:p w14:paraId="45141FA3" w14:textId="77777777" w:rsidR="00EF164F" w:rsidRPr="001D4799" w:rsidRDefault="00EF164F" w:rsidP="0062283B">
            <w:pPr>
              <w:rPr>
                <w:rFonts w:ascii="Arial" w:hAnsi="Arial" w:cs="Arial"/>
                <w:b/>
              </w:rPr>
            </w:pPr>
            <w:r w:rsidRPr="001D4799">
              <w:rPr>
                <w:rFonts w:ascii="Arial" w:hAnsi="Arial" w:cs="Arial"/>
              </w:rPr>
              <w:t>SK72 0200 0000 0000 0110 1153</w:t>
            </w:r>
          </w:p>
        </w:tc>
      </w:tr>
      <w:tr w:rsidR="00EF164F" w:rsidRPr="001D4799" w14:paraId="55FC5A97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36DEE343" w14:textId="77777777" w:rsidR="00EF164F" w:rsidRPr="001D4799" w:rsidRDefault="00EF164F" w:rsidP="0062283B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vAlign w:val="center"/>
          </w:tcPr>
          <w:p w14:paraId="1FC14EE5" w14:textId="77777777" w:rsidR="00EF164F" w:rsidRPr="001D4799" w:rsidRDefault="00EF164F" w:rsidP="0062283B">
            <w:pPr>
              <w:rPr>
                <w:rFonts w:ascii="Arial" w:hAnsi="Arial" w:cs="Arial"/>
              </w:rPr>
            </w:pPr>
          </w:p>
        </w:tc>
      </w:tr>
      <w:tr w:rsidR="00EF164F" w:rsidRPr="001D4799" w14:paraId="669548BC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4D2C43EC" w14:textId="77777777" w:rsidR="00EF164F" w:rsidRPr="001D4799" w:rsidRDefault="00EF164F" w:rsidP="00463415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Bankové spojenie II:</w:t>
            </w:r>
          </w:p>
        </w:tc>
        <w:tc>
          <w:tcPr>
            <w:tcW w:w="5580" w:type="dxa"/>
            <w:vAlign w:val="center"/>
          </w:tcPr>
          <w:p w14:paraId="3636923F" w14:textId="77777777" w:rsidR="00EF164F" w:rsidRPr="001D4799" w:rsidRDefault="00EF164F" w:rsidP="0062283B">
            <w:pPr>
              <w:rPr>
                <w:rFonts w:ascii="Arial" w:hAnsi="Arial" w:cs="Arial"/>
                <w:b/>
              </w:rPr>
            </w:pPr>
            <w:r w:rsidRPr="001D4799">
              <w:rPr>
                <w:rFonts w:ascii="Arial" w:hAnsi="Arial" w:cs="Arial"/>
              </w:rPr>
              <w:t>Tatra banka, a.s., Bratislava</w:t>
            </w:r>
          </w:p>
        </w:tc>
      </w:tr>
      <w:tr w:rsidR="00EF164F" w:rsidRPr="001D4799" w14:paraId="7EE512C9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081449F0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účtu</w:t>
            </w:r>
          </w:p>
        </w:tc>
        <w:tc>
          <w:tcPr>
            <w:tcW w:w="5580" w:type="dxa"/>
            <w:vAlign w:val="center"/>
          </w:tcPr>
          <w:p w14:paraId="0D653669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2935700511/1100</w:t>
            </w:r>
          </w:p>
        </w:tc>
      </w:tr>
      <w:tr w:rsidR="00EF164F" w:rsidRPr="001D4799" w14:paraId="54EC3591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350EB583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SWIFT (BIC):</w:t>
            </w:r>
          </w:p>
        </w:tc>
        <w:tc>
          <w:tcPr>
            <w:tcW w:w="5580" w:type="dxa"/>
            <w:vAlign w:val="center"/>
          </w:tcPr>
          <w:p w14:paraId="10562C3F" w14:textId="77777777" w:rsidR="00EF164F" w:rsidRPr="001D4799" w:rsidRDefault="00EF164F" w:rsidP="0062283B">
            <w:pPr>
              <w:rPr>
                <w:rFonts w:ascii="Arial" w:hAnsi="Arial" w:cs="Arial"/>
                <w:b/>
              </w:rPr>
            </w:pPr>
            <w:r w:rsidRPr="001D4799">
              <w:rPr>
                <w:rFonts w:ascii="Arial" w:hAnsi="Arial" w:cs="Arial"/>
              </w:rPr>
              <w:t>TATRSKBX</w:t>
            </w:r>
          </w:p>
        </w:tc>
      </w:tr>
      <w:tr w:rsidR="00EF164F" w:rsidRPr="001D4799" w14:paraId="26162ECD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04CFDCDD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IBAN:</w:t>
            </w:r>
          </w:p>
        </w:tc>
        <w:tc>
          <w:tcPr>
            <w:tcW w:w="5580" w:type="dxa"/>
            <w:vAlign w:val="center"/>
          </w:tcPr>
          <w:p w14:paraId="3558ADF4" w14:textId="77777777" w:rsidR="00EF164F" w:rsidRPr="001D4799" w:rsidRDefault="00EF164F" w:rsidP="0062283B">
            <w:pPr>
              <w:rPr>
                <w:rFonts w:ascii="Arial" w:hAnsi="Arial" w:cs="Arial"/>
                <w:b/>
              </w:rPr>
            </w:pPr>
            <w:r w:rsidRPr="001D4799">
              <w:rPr>
                <w:rFonts w:ascii="Arial" w:hAnsi="Arial" w:cs="Arial"/>
              </w:rPr>
              <w:t>SK78 1100 0000 0029 3570 0511</w:t>
            </w:r>
          </w:p>
        </w:tc>
      </w:tr>
      <w:tr w:rsidR="00EF164F" w:rsidRPr="001D4799" w14:paraId="4D6F2D0A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3C0E3B0D" w14:textId="77777777" w:rsidR="00EF164F" w:rsidRPr="001D4799" w:rsidRDefault="00EF164F" w:rsidP="0062283B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vAlign w:val="center"/>
          </w:tcPr>
          <w:p w14:paraId="08FC2DA1" w14:textId="77777777" w:rsidR="00EF164F" w:rsidRPr="001D4799" w:rsidRDefault="00EF164F" w:rsidP="0062283B">
            <w:pPr>
              <w:rPr>
                <w:rFonts w:ascii="Arial" w:hAnsi="Arial" w:cs="Arial"/>
                <w:b/>
              </w:rPr>
            </w:pPr>
          </w:p>
        </w:tc>
      </w:tr>
      <w:tr w:rsidR="00EF164F" w:rsidRPr="001D4799" w14:paraId="3B9EDC86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3D1FB146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Kontaktná osoba vo veciach zmluvných:</w:t>
            </w:r>
          </w:p>
          <w:p w14:paraId="03E09FB4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Kontaktná osoba vo veciach</w:t>
            </w:r>
          </w:p>
          <w:p w14:paraId="5B5B64A0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technických:</w:t>
            </w:r>
          </w:p>
        </w:tc>
        <w:tc>
          <w:tcPr>
            <w:tcW w:w="5580" w:type="dxa"/>
            <w:vAlign w:val="center"/>
          </w:tcPr>
          <w:p w14:paraId="5C303CB8" w14:textId="77777777" w:rsidR="00EF164F" w:rsidRDefault="00C26FA3" w:rsidP="0062283B">
            <w:pPr>
              <w:rPr>
                <w:rFonts w:ascii="Arial" w:hAnsi="Arial" w:cs="Arial"/>
              </w:rPr>
            </w:pPr>
            <w:r w:rsidRPr="00C26FA3">
              <w:rPr>
                <w:rFonts w:ascii="Arial" w:hAnsi="Arial" w:cs="Arial"/>
              </w:rPr>
              <w:t>Ing. Viliam Križan, vedúci obstarávania, logistiky a</w:t>
            </w:r>
            <w:r>
              <w:rPr>
                <w:rFonts w:ascii="Arial" w:hAnsi="Arial" w:cs="Arial"/>
              </w:rPr>
              <w:t> </w:t>
            </w:r>
            <w:r w:rsidRPr="00C26FA3">
              <w:rPr>
                <w:rFonts w:ascii="Arial" w:hAnsi="Arial" w:cs="Arial"/>
              </w:rPr>
              <w:t>služieb</w:t>
            </w:r>
            <w:r>
              <w:rPr>
                <w:rFonts w:ascii="Arial" w:hAnsi="Arial" w:cs="Arial"/>
              </w:rPr>
              <w:t>;</w:t>
            </w:r>
          </w:p>
          <w:p w14:paraId="41963C94" w14:textId="71A643F9" w:rsidR="00C26FA3" w:rsidRPr="00C26FA3" w:rsidRDefault="00C26FA3" w:rsidP="00B15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B15ED0">
              <w:rPr>
                <w:rFonts w:ascii="Arial" w:hAnsi="Arial" w:cs="Arial"/>
              </w:rPr>
              <w:t>Lívius Lisý</w:t>
            </w:r>
            <w:r>
              <w:rPr>
                <w:rFonts w:ascii="Arial" w:hAnsi="Arial" w:cs="Arial"/>
              </w:rPr>
              <w:t>, vedúci potrubných systémov;</w:t>
            </w:r>
          </w:p>
        </w:tc>
      </w:tr>
      <w:tr w:rsidR="00EF164F" w:rsidRPr="001D4799" w14:paraId="4AD2BDC2" w14:textId="77777777" w:rsidTr="0062283B">
        <w:trPr>
          <w:trHeight w:val="476"/>
        </w:trPr>
        <w:tc>
          <w:tcPr>
            <w:tcW w:w="3420" w:type="dxa"/>
            <w:vAlign w:val="center"/>
          </w:tcPr>
          <w:p w14:paraId="587EC397" w14:textId="77777777" w:rsidR="00EF164F" w:rsidRPr="001D4799" w:rsidRDefault="00EF164F" w:rsidP="0062283B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vAlign w:val="center"/>
          </w:tcPr>
          <w:p w14:paraId="12225991" w14:textId="77777777" w:rsidR="00EF164F" w:rsidRPr="001D4799" w:rsidRDefault="00EF164F" w:rsidP="0062283B">
            <w:pPr>
              <w:rPr>
                <w:rFonts w:ascii="Arial" w:hAnsi="Arial" w:cs="Arial"/>
                <w:b/>
              </w:rPr>
            </w:pPr>
          </w:p>
        </w:tc>
      </w:tr>
    </w:tbl>
    <w:p w14:paraId="11C68A28" w14:textId="77777777" w:rsidR="00EF164F" w:rsidRPr="006F6339" w:rsidRDefault="00EF164F" w:rsidP="00EF164F">
      <w:pPr>
        <w:pStyle w:val="Zkladntext"/>
        <w:spacing w:before="120"/>
        <w:rPr>
          <w:rFonts w:ascii="Arial" w:hAnsi="Arial" w:cs="Arial"/>
          <w:szCs w:val="24"/>
        </w:rPr>
      </w:pPr>
      <w:r w:rsidRPr="006F6339">
        <w:rPr>
          <w:rFonts w:ascii="Arial" w:hAnsi="Arial" w:cs="Arial"/>
          <w:szCs w:val="24"/>
        </w:rPr>
        <w:t xml:space="preserve"> (ďalej len „</w:t>
      </w:r>
      <w:r w:rsidRPr="00966809">
        <w:rPr>
          <w:rFonts w:ascii="Arial" w:hAnsi="Arial" w:cs="Arial"/>
          <w:b/>
          <w:szCs w:val="24"/>
        </w:rPr>
        <w:t>kupujúci</w:t>
      </w:r>
      <w:r w:rsidRPr="006F6339">
        <w:rPr>
          <w:rFonts w:ascii="Arial" w:hAnsi="Arial" w:cs="Arial"/>
          <w:szCs w:val="24"/>
        </w:rPr>
        <w:t>“)</w:t>
      </w:r>
    </w:p>
    <w:bookmarkEnd w:id="4"/>
    <w:p w14:paraId="08AEC95F" w14:textId="77777777" w:rsidR="008E5896" w:rsidRPr="001E3BBD" w:rsidRDefault="00EF164F" w:rsidP="00584BB9">
      <w:pPr>
        <w:pStyle w:val="Zkladntext"/>
        <w:spacing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580"/>
      </w:tblGrid>
      <w:tr w:rsidR="00EF164F" w:rsidRPr="001D4799" w14:paraId="188A72D9" w14:textId="77777777" w:rsidTr="0062283B">
        <w:trPr>
          <w:trHeight w:val="530"/>
        </w:trPr>
        <w:tc>
          <w:tcPr>
            <w:tcW w:w="3420" w:type="dxa"/>
            <w:shd w:val="clear" w:color="auto" w:fill="E6E6E6"/>
            <w:vAlign w:val="center"/>
          </w:tcPr>
          <w:p w14:paraId="346FF4C4" w14:textId="77777777" w:rsidR="00EF164F" w:rsidRPr="001D4799" w:rsidRDefault="00EF164F" w:rsidP="00F14491">
            <w:pPr>
              <w:pStyle w:val="Odsekzoznamu"/>
              <w:numPr>
                <w:ilvl w:val="0"/>
                <w:numId w:val="15"/>
              </w:numPr>
              <w:ind w:left="284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Predávajúci</w:t>
            </w:r>
          </w:p>
        </w:tc>
        <w:tc>
          <w:tcPr>
            <w:tcW w:w="5580" w:type="dxa"/>
            <w:shd w:val="clear" w:color="auto" w:fill="E6E6E6"/>
            <w:vAlign w:val="center"/>
          </w:tcPr>
          <w:p w14:paraId="460DBFF8" w14:textId="77777777" w:rsidR="00EF164F" w:rsidRPr="001D4799" w:rsidRDefault="00EF164F" w:rsidP="0062283B">
            <w:pPr>
              <w:rPr>
                <w:rFonts w:ascii="Arial" w:hAnsi="Arial" w:cs="Arial"/>
                <w:b/>
              </w:rPr>
            </w:pPr>
          </w:p>
        </w:tc>
      </w:tr>
      <w:tr w:rsidR="00EF164F" w:rsidRPr="001D4799" w14:paraId="3402447E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1264BBF0" w14:textId="77777777" w:rsidR="00EF164F" w:rsidRPr="001D4799" w:rsidRDefault="00EF164F" w:rsidP="0062283B">
            <w:pPr>
              <w:rPr>
                <w:rFonts w:ascii="Arial" w:hAnsi="Arial" w:cs="Arial"/>
              </w:rPr>
            </w:pPr>
          </w:p>
          <w:p w14:paraId="3D8A9624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Sídlo:</w:t>
            </w:r>
          </w:p>
        </w:tc>
        <w:tc>
          <w:tcPr>
            <w:tcW w:w="5580" w:type="dxa"/>
            <w:vAlign w:val="center"/>
          </w:tcPr>
          <w:p w14:paraId="08AEC683" w14:textId="77777777" w:rsidR="00EF164F" w:rsidRPr="001D4799" w:rsidRDefault="00EF164F" w:rsidP="0062283B">
            <w:pPr>
              <w:rPr>
                <w:rFonts w:ascii="Arial" w:hAnsi="Arial" w:cs="Arial"/>
              </w:rPr>
            </w:pPr>
          </w:p>
        </w:tc>
      </w:tr>
      <w:tr w:rsidR="00EF164F" w:rsidRPr="001D4799" w14:paraId="704AC6C8" w14:textId="77777777" w:rsidTr="0062283B">
        <w:trPr>
          <w:trHeight w:val="284"/>
        </w:trPr>
        <w:tc>
          <w:tcPr>
            <w:tcW w:w="3420" w:type="dxa"/>
          </w:tcPr>
          <w:p w14:paraId="560A5264" w14:textId="77777777" w:rsidR="00EF164F" w:rsidRPr="001D4799" w:rsidRDefault="00EF164F" w:rsidP="0062283B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vAlign w:val="center"/>
          </w:tcPr>
          <w:p w14:paraId="65079E24" w14:textId="77777777" w:rsidR="00EF164F" w:rsidRPr="001D4799" w:rsidRDefault="00EF164F" w:rsidP="0062283B">
            <w:pPr>
              <w:rPr>
                <w:rFonts w:ascii="Arial" w:hAnsi="Arial" w:cs="Arial"/>
              </w:rPr>
            </w:pPr>
          </w:p>
        </w:tc>
      </w:tr>
      <w:tr w:rsidR="00EF164F" w:rsidRPr="001D4799" w14:paraId="1CEE67A9" w14:textId="77777777" w:rsidTr="0062283B">
        <w:trPr>
          <w:trHeight w:val="284"/>
        </w:trPr>
        <w:tc>
          <w:tcPr>
            <w:tcW w:w="3420" w:type="dxa"/>
          </w:tcPr>
          <w:p w14:paraId="7FB8E296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Zapísaný v:</w:t>
            </w:r>
          </w:p>
        </w:tc>
        <w:tc>
          <w:tcPr>
            <w:tcW w:w="5580" w:type="dxa"/>
            <w:vAlign w:val="center"/>
          </w:tcPr>
          <w:p w14:paraId="72D97F1D" w14:textId="77777777" w:rsidR="00EF164F" w:rsidRPr="001D4799" w:rsidRDefault="00EF164F" w:rsidP="0062283B">
            <w:pPr>
              <w:rPr>
                <w:rFonts w:ascii="Arial" w:hAnsi="Arial" w:cs="Arial"/>
                <w:b/>
              </w:rPr>
            </w:pPr>
          </w:p>
        </w:tc>
      </w:tr>
      <w:tr w:rsidR="00EF164F" w:rsidRPr="001D4799" w14:paraId="0AAAC1D8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010B7612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Zastúpený:</w:t>
            </w:r>
          </w:p>
        </w:tc>
        <w:tc>
          <w:tcPr>
            <w:tcW w:w="5580" w:type="dxa"/>
            <w:vAlign w:val="center"/>
          </w:tcPr>
          <w:p w14:paraId="2FBD4271" w14:textId="77777777" w:rsidR="00EF164F" w:rsidRPr="001D4799" w:rsidRDefault="00EF164F" w:rsidP="0062283B">
            <w:pPr>
              <w:rPr>
                <w:rFonts w:ascii="Arial" w:hAnsi="Arial" w:cs="Arial"/>
                <w:b/>
              </w:rPr>
            </w:pPr>
          </w:p>
        </w:tc>
      </w:tr>
      <w:tr w:rsidR="00EF164F" w:rsidRPr="001D4799" w14:paraId="36BD4578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53DB43D0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IČO:</w:t>
            </w:r>
          </w:p>
        </w:tc>
        <w:tc>
          <w:tcPr>
            <w:tcW w:w="5580" w:type="dxa"/>
            <w:vAlign w:val="center"/>
          </w:tcPr>
          <w:p w14:paraId="1DC55792" w14:textId="77777777" w:rsidR="00EF164F" w:rsidRPr="001D4799" w:rsidRDefault="00EF164F" w:rsidP="0062283B">
            <w:pPr>
              <w:rPr>
                <w:rFonts w:ascii="Arial" w:hAnsi="Arial" w:cs="Arial"/>
              </w:rPr>
            </w:pPr>
          </w:p>
        </w:tc>
      </w:tr>
      <w:tr w:rsidR="00EF164F" w:rsidRPr="001D4799" w14:paraId="55221496" w14:textId="77777777" w:rsidTr="0062283B">
        <w:trPr>
          <w:trHeight w:val="281"/>
        </w:trPr>
        <w:tc>
          <w:tcPr>
            <w:tcW w:w="3420" w:type="dxa"/>
            <w:vAlign w:val="center"/>
          </w:tcPr>
          <w:p w14:paraId="161EE6BC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IČ DPH:</w:t>
            </w:r>
          </w:p>
        </w:tc>
        <w:tc>
          <w:tcPr>
            <w:tcW w:w="5580" w:type="dxa"/>
            <w:vAlign w:val="center"/>
          </w:tcPr>
          <w:p w14:paraId="3A86817B" w14:textId="77777777" w:rsidR="00EF164F" w:rsidRPr="001D4799" w:rsidRDefault="00EF164F" w:rsidP="0062283B">
            <w:pPr>
              <w:rPr>
                <w:rFonts w:ascii="Arial" w:hAnsi="Arial" w:cs="Arial"/>
              </w:rPr>
            </w:pPr>
          </w:p>
        </w:tc>
      </w:tr>
      <w:tr w:rsidR="00EF164F" w:rsidRPr="001D4799" w14:paraId="793BD964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177CB495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DIČ</w:t>
            </w:r>
          </w:p>
        </w:tc>
        <w:tc>
          <w:tcPr>
            <w:tcW w:w="5580" w:type="dxa"/>
            <w:vAlign w:val="center"/>
          </w:tcPr>
          <w:p w14:paraId="262875CC" w14:textId="77777777" w:rsidR="00EF164F" w:rsidRPr="001D4799" w:rsidRDefault="00EF164F" w:rsidP="0062283B">
            <w:pPr>
              <w:rPr>
                <w:rFonts w:ascii="Arial" w:hAnsi="Arial" w:cs="Arial"/>
              </w:rPr>
            </w:pPr>
          </w:p>
        </w:tc>
      </w:tr>
      <w:tr w:rsidR="00EF164F" w:rsidRPr="001D4799" w14:paraId="58F4CF4B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080FB9B5" w14:textId="77777777" w:rsidR="00EF164F" w:rsidRPr="001D4799" w:rsidRDefault="00EF164F" w:rsidP="0062283B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vAlign w:val="center"/>
          </w:tcPr>
          <w:p w14:paraId="5E540947" w14:textId="77777777" w:rsidR="00EF164F" w:rsidRPr="001D4799" w:rsidRDefault="00EF164F" w:rsidP="0062283B">
            <w:pPr>
              <w:rPr>
                <w:rFonts w:ascii="Arial" w:hAnsi="Arial" w:cs="Arial"/>
              </w:rPr>
            </w:pPr>
          </w:p>
        </w:tc>
      </w:tr>
      <w:tr w:rsidR="00EF164F" w:rsidRPr="001D4799" w14:paraId="7BEA8B07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42C15CAB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Bankové spojenie I.:</w:t>
            </w:r>
          </w:p>
        </w:tc>
        <w:tc>
          <w:tcPr>
            <w:tcW w:w="5580" w:type="dxa"/>
            <w:vAlign w:val="center"/>
          </w:tcPr>
          <w:p w14:paraId="0F0CDF98" w14:textId="77777777" w:rsidR="00EF164F" w:rsidRPr="001D4799" w:rsidRDefault="00EF164F" w:rsidP="0062283B">
            <w:pPr>
              <w:rPr>
                <w:rFonts w:ascii="Arial" w:hAnsi="Arial" w:cs="Arial"/>
                <w:b/>
              </w:rPr>
            </w:pPr>
          </w:p>
        </w:tc>
      </w:tr>
      <w:tr w:rsidR="00EF164F" w:rsidRPr="001D4799" w14:paraId="30BA843F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6FE49050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účtu:</w:t>
            </w:r>
          </w:p>
        </w:tc>
        <w:tc>
          <w:tcPr>
            <w:tcW w:w="5580" w:type="dxa"/>
            <w:vAlign w:val="center"/>
          </w:tcPr>
          <w:p w14:paraId="2E81482C" w14:textId="77777777" w:rsidR="00EF164F" w:rsidRPr="001D4799" w:rsidRDefault="00EF164F" w:rsidP="0062283B">
            <w:pPr>
              <w:rPr>
                <w:rFonts w:ascii="Arial" w:hAnsi="Arial" w:cs="Arial"/>
                <w:b/>
              </w:rPr>
            </w:pPr>
          </w:p>
        </w:tc>
      </w:tr>
      <w:tr w:rsidR="00EF164F" w:rsidRPr="001D4799" w14:paraId="090DDA67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7E702A91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SWIFT (BIC):</w:t>
            </w:r>
          </w:p>
        </w:tc>
        <w:tc>
          <w:tcPr>
            <w:tcW w:w="5580" w:type="dxa"/>
            <w:vAlign w:val="center"/>
          </w:tcPr>
          <w:p w14:paraId="301DFA08" w14:textId="77777777" w:rsidR="00EF164F" w:rsidRPr="001D4799" w:rsidRDefault="00EF164F" w:rsidP="0062283B">
            <w:pPr>
              <w:rPr>
                <w:rFonts w:ascii="Arial" w:hAnsi="Arial" w:cs="Arial"/>
                <w:b/>
              </w:rPr>
            </w:pPr>
          </w:p>
        </w:tc>
      </w:tr>
      <w:tr w:rsidR="00EF164F" w:rsidRPr="001D4799" w14:paraId="259AA1A6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73805E8E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IBAN:</w:t>
            </w:r>
          </w:p>
        </w:tc>
        <w:tc>
          <w:tcPr>
            <w:tcW w:w="5580" w:type="dxa"/>
            <w:vAlign w:val="center"/>
          </w:tcPr>
          <w:p w14:paraId="1EB8762F" w14:textId="77777777" w:rsidR="00EF164F" w:rsidRPr="001D4799" w:rsidRDefault="00EF164F" w:rsidP="0062283B">
            <w:pPr>
              <w:rPr>
                <w:rFonts w:ascii="Arial" w:hAnsi="Arial" w:cs="Arial"/>
                <w:b/>
              </w:rPr>
            </w:pPr>
          </w:p>
        </w:tc>
      </w:tr>
      <w:tr w:rsidR="00EF164F" w:rsidRPr="001D4799" w14:paraId="2876352E" w14:textId="77777777" w:rsidTr="0062283B">
        <w:trPr>
          <w:trHeight w:val="284"/>
        </w:trPr>
        <w:tc>
          <w:tcPr>
            <w:tcW w:w="3420" w:type="dxa"/>
            <w:vAlign w:val="center"/>
          </w:tcPr>
          <w:p w14:paraId="3838161A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Kontaktná osoba vo veciach zmluvných:</w:t>
            </w:r>
          </w:p>
          <w:p w14:paraId="5AB4B125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Kontaktná osoba vo veciach</w:t>
            </w:r>
          </w:p>
          <w:p w14:paraId="60FCC024" w14:textId="77777777" w:rsidR="00EF164F" w:rsidRPr="001D4799" w:rsidRDefault="00EF164F" w:rsidP="0062283B">
            <w:pPr>
              <w:rPr>
                <w:rFonts w:ascii="Arial" w:hAnsi="Arial" w:cs="Arial"/>
              </w:rPr>
            </w:pPr>
            <w:r w:rsidRPr="001D4799">
              <w:rPr>
                <w:rFonts w:ascii="Arial" w:hAnsi="Arial" w:cs="Arial"/>
              </w:rPr>
              <w:t>technických:</w:t>
            </w:r>
          </w:p>
        </w:tc>
        <w:tc>
          <w:tcPr>
            <w:tcW w:w="5580" w:type="dxa"/>
            <w:vAlign w:val="center"/>
          </w:tcPr>
          <w:p w14:paraId="5B640DE7" w14:textId="77777777" w:rsidR="00EF164F" w:rsidRPr="001D4799" w:rsidRDefault="00EF164F" w:rsidP="0062283B">
            <w:pPr>
              <w:rPr>
                <w:rFonts w:ascii="Arial" w:hAnsi="Arial" w:cs="Arial"/>
                <w:b/>
              </w:rPr>
            </w:pPr>
            <w:r w:rsidRPr="001D479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F164F" w:rsidRPr="001D4799" w14:paraId="01103B5B" w14:textId="77777777" w:rsidTr="0062283B">
        <w:trPr>
          <w:trHeight w:val="476"/>
        </w:trPr>
        <w:tc>
          <w:tcPr>
            <w:tcW w:w="3420" w:type="dxa"/>
            <w:vAlign w:val="center"/>
          </w:tcPr>
          <w:p w14:paraId="59E2EC84" w14:textId="77777777" w:rsidR="00EF164F" w:rsidRPr="001D4799" w:rsidRDefault="00EF164F" w:rsidP="0062283B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vAlign w:val="center"/>
          </w:tcPr>
          <w:p w14:paraId="719876BE" w14:textId="77777777" w:rsidR="00EF164F" w:rsidRPr="001D4799" w:rsidRDefault="00EF164F" w:rsidP="0062283B">
            <w:pPr>
              <w:rPr>
                <w:rFonts w:ascii="Arial" w:hAnsi="Arial" w:cs="Arial"/>
                <w:b/>
              </w:rPr>
            </w:pPr>
          </w:p>
        </w:tc>
      </w:tr>
    </w:tbl>
    <w:p w14:paraId="66C1CDED" w14:textId="77777777" w:rsidR="00EF164F" w:rsidRPr="006F6339" w:rsidRDefault="00EF164F" w:rsidP="00EF164F">
      <w:pPr>
        <w:pStyle w:val="Zkladntext"/>
        <w:spacing w:before="120"/>
        <w:rPr>
          <w:szCs w:val="24"/>
        </w:rPr>
      </w:pPr>
      <w:r w:rsidRPr="006F6339">
        <w:rPr>
          <w:rFonts w:ascii="Arial" w:hAnsi="Arial" w:cs="Arial"/>
          <w:szCs w:val="24"/>
        </w:rPr>
        <w:t xml:space="preserve">(ďalej len </w:t>
      </w:r>
      <w:r>
        <w:rPr>
          <w:rFonts w:ascii="Arial" w:hAnsi="Arial" w:cs="Arial"/>
          <w:szCs w:val="24"/>
        </w:rPr>
        <w:t>“</w:t>
      </w:r>
      <w:r w:rsidRPr="00966809">
        <w:rPr>
          <w:rFonts w:ascii="Arial" w:hAnsi="Arial" w:cs="Arial"/>
          <w:b/>
          <w:szCs w:val="24"/>
        </w:rPr>
        <w:t>predávajúci</w:t>
      </w:r>
      <w:r w:rsidRPr="006F6339">
        <w:rPr>
          <w:rFonts w:ascii="Arial" w:hAnsi="Arial" w:cs="Arial"/>
          <w:szCs w:val="24"/>
        </w:rPr>
        <w:t>“)</w:t>
      </w:r>
    </w:p>
    <w:p w14:paraId="3405DBF6" w14:textId="77777777" w:rsidR="00EF164F" w:rsidRDefault="00EF164F" w:rsidP="00EF164F">
      <w:pPr>
        <w:pStyle w:val="Zkladntext"/>
        <w:spacing w:before="120"/>
        <w:rPr>
          <w:rFonts w:ascii="Arial" w:hAnsi="Arial" w:cs="Arial"/>
          <w:szCs w:val="24"/>
        </w:rPr>
      </w:pPr>
      <w:r w:rsidRPr="006F6339">
        <w:rPr>
          <w:rFonts w:ascii="Arial" w:hAnsi="Arial" w:cs="Arial"/>
          <w:szCs w:val="24"/>
        </w:rPr>
        <w:t>(kupujúci a predávajúci ďalej spoločne označovaní ako „</w:t>
      </w:r>
      <w:r w:rsidRPr="00966809">
        <w:rPr>
          <w:rFonts w:ascii="Arial" w:hAnsi="Arial" w:cs="Arial"/>
          <w:b/>
          <w:szCs w:val="24"/>
        </w:rPr>
        <w:t>zmluvné strany</w:t>
      </w:r>
      <w:r w:rsidRPr="006F6339">
        <w:rPr>
          <w:rFonts w:ascii="Arial" w:hAnsi="Arial" w:cs="Arial"/>
          <w:szCs w:val="24"/>
        </w:rPr>
        <w:t>“)</w:t>
      </w:r>
    </w:p>
    <w:p w14:paraId="5FD429A8" w14:textId="77777777" w:rsidR="00B72821" w:rsidRPr="00F0450E" w:rsidRDefault="00EF164F" w:rsidP="00FF07CC">
      <w:pPr>
        <w:pStyle w:val="Nadpis1"/>
        <w:numPr>
          <w:ilvl w:val="0"/>
          <w:numId w:val="4"/>
        </w:numPr>
        <w:spacing w:before="480" w:after="360"/>
        <w:ind w:left="357" w:hanging="357"/>
        <w:jc w:val="center"/>
      </w:pPr>
      <w:r>
        <w:br w:type="page"/>
      </w:r>
      <w:bookmarkStart w:id="5" w:name="_Ref307970419"/>
      <w:bookmarkStart w:id="6" w:name="_Toc216801683"/>
      <w:r w:rsidR="008F52E5" w:rsidRPr="00F0450E">
        <w:lastRenderedPageBreak/>
        <w:t>Predmet zmluvy</w:t>
      </w:r>
      <w:bookmarkEnd w:id="5"/>
      <w:bookmarkEnd w:id="6"/>
    </w:p>
    <w:p w14:paraId="7A0EA87D" w14:textId="69CCB296" w:rsidR="000731B0" w:rsidRDefault="005A5319" w:rsidP="00B40291">
      <w:pPr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</w:rPr>
      </w:pPr>
      <w:bookmarkStart w:id="7" w:name="_Ref307918927"/>
      <w:r w:rsidRPr="00963BB1">
        <w:rPr>
          <w:rFonts w:ascii="Arial" w:hAnsi="Arial" w:cs="Arial"/>
        </w:rPr>
        <w:t>Predávajúci sa zaväzuje dodať kupujúcemu</w:t>
      </w:r>
      <w:r w:rsidR="00A33BF8">
        <w:rPr>
          <w:rFonts w:ascii="Arial" w:hAnsi="Arial" w:cs="Arial"/>
        </w:rPr>
        <w:t xml:space="preserve"> </w:t>
      </w:r>
      <w:r w:rsidR="000731B0">
        <w:rPr>
          <w:rFonts w:ascii="Arial" w:hAnsi="Arial" w:cs="Arial"/>
        </w:rPr>
        <w:t xml:space="preserve">nasledovné </w:t>
      </w:r>
      <w:r w:rsidR="00A33BF8">
        <w:rPr>
          <w:rFonts w:ascii="Arial" w:hAnsi="Arial" w:cs="Arial"/>
        </w:rPr>
        <w:t>guľové uzávery</w:t>
      </w:r>
      <w:r w:rsidR="00B726B0">
        <w:rPr>
          <w:rFonts w:ascii="Arial" w:hAnsi="Arial" w:cs="Arial"/>
        </w:rPr>
        <w:t xml:space="preserve">: </w:t>
      </w:r>
    </w:p>
    <w:tbl>
      <w:tblPr>
        <w:tblpPr w:leftFromText="142" w:rightFromText="142" w:vertAnchor="text" w:horzAnchor="margin" w:tblpXSpec="right" w:tblpY="1"/>
        <w:tblOverlap w:val="never"/>
        <w:tblW w:w="90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51"/>
        <w:gridCol w:w="992"/>
        <w:gridCol w:w="1559"/>
        <w:gridCol w:w="1490"/>
        <w:gridCol w:w="1247"/>
        <w:gridCol w:w="2159"/>
      </w:tblGrid>
      <w:tr w:rsidR="000731B0" w:rsidRPr="001C0B36" w14:paraId="59E85899" w14:textId="77777777" w:rsidTr="006D26C3">
        <w:trPr>
          <w:cantSplit/>
          <w:trHeight w:val="287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14676A" w14:textId="77777777" w:rsidR="000731B0" w:rsidRPr="001C0B36" w:rsidRDefault="000731B0" w:rsidP="006D26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8" w:name="_Hlk215136835"/>
            <w:r w:rsidRPr="001C0B36">
              <w:rPr>
                <w:rFonts w:ascii="Arial" w:hAnsi="Arial" w:cs="Arial"/>
                <w:b/>
                <w:bCs/>
                <w:color w:val="000000"/>
              </w:rPr>
              <w:t>Por. č.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D0142A" w14:textId="77777777" w:rsidR="000731B0" w:rsidRPr="001C0B36" w:rsidRDefault="000731B0" w:rsidP="006D26C3">
            <w:pPr>
              <w:jc w:val="center"/>
              <w:rPr>
                <w:rFonts w:ascii="Arial" w:hAnsi="Arial" w:cs="Arial"/>
                <w:b/>
                <w:bCs/>
              </w:rPr>
            </w:pPr>
            <w:r w:rsidRPr="001C0B36">
              <w:rPr>
                <w:rFonts w:ascii="Arial" w:hAnsi="Arial" w:cs="Arial"/>
                <w:b/>
                <w:bCs/>
              </w:rPr>
              <w:t>DN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2741C" w14:textId="77777777" w:rsidR="000731B0" w:rsidRPr="001C0B36" w:rsidRDefault="000731B0" w:rsidP="006D26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C0B36">
              <w:rPr>
                <w:rFonts w:ascii="Arial" w:hAnsi="Arial" w:cs="Arial"/>
                <w:b/>
                <w:bCs/>
                <w:color w:val="000000"/>
              </w:rPr>
              <w:t>Pozícia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4D42BE" w14:textId="77777777" w:rsidR="000731B0" w:rsidRPr="001C0B36" w:rsidRDefault="000731B0" w:rsidP="006D26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C0B36">
              <w:rPr>
                <w:rFonts w:ascii="Arial" w:hAnsi="Arial" w:cs="Arial"/>
                <w:b/>
                <w:bCs/>
                <w:color w:val="000000"/>
              </w:rPr>
              <w:t>Pohon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65482" w14:textId="77777777" w:rsidR="000731B0" w:rsidRPr="001C0B36" w:rsidRDefault="000731B0" w:rsidP="006D26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C0B36">
              <w:rPr>
                <w:rFonts w:ascii="Arial" w:hAnsi="Arial" w:cs="Arial"/>
                <w:b/>
                <w:bCs/>
                <w:color w:val="000000"/>
              </w:rPr>
              <w:t>Č.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E4BEC5" w14:textId="77777777" w:rsidR="000731B0" w:rsidRPr="001C0B36" w:rsidRDefault="000731B0" w:rsidP="006D26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C0B36">
              <w:rPr>
                <w:rFonts w:ascii="Arial" w:hAnsi="Arial" w:cs="Arial"/>
                <w:b/>
                <w:bCs/>
                <w:color w:val="000000"/>
              </w:rPr>
              <w:t>Množstvo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77403D" w14:textId="77777777" w:rsidR="000731B0" w:rsidRPr="001C0B36" w:rsidRDefault="000731B0" w:rsidP="006D26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C0B36">
              <w:rPr>
                <w:rFonts w:ascii="Arial" w:hAnsi="Arial" w:cs="Arial"/>
                <w:b/>
                <w:bCs/>
                <w:color w:val="000000"/>
              </w:rPr>
              <w:t>Miesto dodania</w:t>
            </w:r>
          </w:p>
        </w:tc>
      </w:tr>
      <w:tr w:rsidR="000731B0" w:rsidRPr="001C0B36" w14:paraId="10981210" w14:textId="77777777" w:rsidTr="006D26C3">
        <w:trPr>
          <w:cantSplit/>
          <w:trHeight w:val="287"/>
        </w:trPr>
        <w:tc>
          <w:tcPr>
            <w:tcW w:w="9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BC9C3" w14:textId="77777777" w:rsidR="000731B0" w:rsidRPr="001C0B36" w:rsidRDefault="000731B0" w:rsidP="006D26C3">
            <w:pPr>
              <w:jc w:val="center"/>
              <w:rPr>
                <w:rFonts w:ascii="Arial" w:hAnsi="Arial" w:cs="Arial"/>
                <w:b/>
                <w:bCs/>
              </w:rPr>
            </w:pPr>
            <w:r w:rsidRPr="001C0B36">
              <w:rPr>
                <w:rFonts w:ascii="Arial" w:hAnsi="Arial" w:cs="Arial"/>
                <w:b/>
                <w:bCs/>
              </w:rPr>
              <w:t>Časť 1</w:t>
            </w:r>
          </w:p>
        </w:tc>
      </w:tr>
      <w:tr w:rsidR="000731B0" w:rsidRPr="001C0B36" w14:paraId="769320C2" w14:textId="77777777" w:rsidTr="006D26C3">
        <w:trPr>
          <w:cantSplit/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A995" w14:textId="77777777" w:rsidR="000731B0" w:rsidRPr="001C0B36" w:rsidRDefault="000731B0" w:rsidP="006D26C3">
            <w:pPr>
              <w:jc w:val="center"/>
              <w:rPr>
                <w:rFonts w:ascii="Arial" w:hAnsi="Arial" w:cs="Arial"/>
                <w:color w:val="000000"/>
              </w:rPr>
            </w:pPr>
            <w:r w:rsidRPr="001C0B3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94B0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22CB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KB00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8D15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Bez pohonu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0F1B" w14:textId="77777777" w:rsidR="000731B0" w:rsidRPr="001C0B36" w:rsidRDefault="000731B0" w:rsidP="006D26C3">
            <w:pPr>
              <w:jc w:val="center"/>
              <w:rPr>
                <w:rFonts w:ascii="Arial" w:hAnsi="Arial" w:cs="Arial"/>
                <w:color w:val="000000"/>
              </w:rPr>
            </w:pPr>
            <w:r w:rsidRPr="001C0B36">
              <w:rPr>
                <w:rFonts w:ascii="Arial" w:hAnsi="Arial" w:cs="Arial"/>
                <w:bCs/>
                <w:color w:val="000000"/>
              </w:rPr>
              <w:t>NT1/26042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6CA7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  <w:color w:val="000000"/>
              </w:rPr>
              <w:t>1ks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12798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KS01</w:t>
            </w:r>
          </w:p>
          <w:p w14:paraId="5BF8E5C2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Veľké Kapušany</w:t>
            </w:r>
          </w:p>
        </w:tc>
      </w:tr>
      <w:tr w:rsidR="000731B0" w:rsidRPr="001C0B36" w14:paraId="51116571" w14:textId="77777777" w:rsidTr="006D26C3">
        <w:trPr>
          <w:cantSplit/>
          <w:trHeight w:val="287"/>
        </w:trPr>
        <w:tc>
          <w:tcPr>
            <w:tcW w:w="9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CB827" w14:textId="77777777" w:rsidR="000731B0" w:rsidRPr="001C0B36" w:rsidRDefault="000731B0" w:rsidP="006D26C3">
            <w:pPr>
              <w:jc w:val="center"/>
              <w:rPr>
                <w:rFonts w:ascii="Arial" w:hAnsi="Arial" w:cs="Arial"/>
                <w:b/>
                <w:bCs/>
              </w:rPr>
            </w:pPr>
            <w:r w:rsidRPr="001C0B36">
              <w:rPr>
                <w:rFonts w:ascii="Arial" w:hAnsi="Arial" w:cs="Arial"/>
                <w:b/>
                <w:bCs/>
              </w:rPr>
              <w:t>Časť 2</w:t>
            </w:r>
          </w:p>
        </w:tc>
      </w:tr>
      <w:tr w:rsidR="000731B0" w:rsidRPr="001C0B36" w14:paraId="343836A8" w14:textId="77777777" w:rsidTr="006D26C3">
        <w:trPr>
          <w:cantSplit/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D7F83" w14:textId="77777777" w:rsidR="000731B0" w:rsidRPr="001C0B36" w:rsidRDefault="000731B0" w:rsidP="006D26C3">
            <w:pPr>
              <w:jc w:val="center"/>
              <w:rPr>
                <w:rFonts w:ascii="Arial" w:hAnsi="Arial" w:cs="Arial"/>
                <w:color w:val="000000"/>
              </w:rPr>
            </w:pPr>
            <w:r w:rsidRPr="001C0B3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187CD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9AB1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6.5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3C43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Elektrický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A684" w14:textId="77777777" w:rsidR="000731B0" w:rsidRPr="001C0B36" w:rsidRDefault="000731B0" w:rsidP="006D26C3">
            <w:pPr>
              <w:jc w:val="center"/>
              <w:rPr>
                <w:rFonts w:ascii="Arial" w:hAnsi="Arial" w:cs="Arial"/>
                <w:color w:val="000000"/>
              </w:rPr>
            </w:pPr>
            <w:r w:rsidRPr="001C0B36">
              <w:rPr>
                <w:rFonts w:ascii="Arial" w:hAnsi="Arial" w:cs="Arial"/>
                <w:bCs/>
                <w:color w:val="000000"/>
              </w:rPr>
              <w:t>NUZ/25060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D712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  <w:color w:val="000000"/>
              </w:rPr>
              <w:t>1ks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57B19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RU02</w:t>
            </w:r>
          </w:p>
          <w:p w14:paraId="7E203257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Vysoká pri Morave</w:t>
            </w:r>
          </w:p>
        </w:tc>
      </w:tr>
      <w:tr w:rsidR="000731B0" w:rsidRPr="001C0B36" w14:paraId="2374C89E" w14:textId="77777777" w:rsidTr="006D26C3">
        <w:trPr>
          <w:cantSplit/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59907" w14:textId="77777777" w:rsidR="000731B0" w:rsidRPr="001C0B36" w:rsidRDefault="000731B0" w:rsidP="006D26C3">
            <w:pPr>
              <w:jc w:val="center"/>
              <w:rPr>
                <w:rFonts w:ascii="Arial" w:hAnsi="Arial" w:cs="Arial"/>
                <w:color w:val="000000"/>
              </w:rPr>
            </w:pPr>
            <w:r w:rsidRPr="001C0B3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CA51D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483E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6.24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2BEC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Elektro-hydraulický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B575" w14:textId="77777777" w:rsidR="000731B0" w:rsidRPr="001C0B36" w:rsidRDefault="000731B0" w:rsidP="006D26C3">
            <w:pPr>
              <w:jc w:val="center"/>
              <w:rPr>
                <w:rFonts w:ascii="Arial" w:hAnsi="Arial" w:cs="Arial"/>
                <w:color w:val="000000"/>
              </w:rPr>
            </w:pPr>
            <w:r w:rsidRPr="001C0B36">
              <w:rPr>
                <w:rFonts w:ascii="Arial" w:hAnsi="Arial" w:cs="Arial"/>
                <w:bCs/>
                <w:color w:val="000000"/>
              </w:rPr>
              <w:t>NUZ/25059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103C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  <w:color w:val="000000"/>
              </w:rPr>
              <w:t>1ks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1B99F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RU01</w:t>
            </w:r>
          </w:p>
          <w:p w14:paraId="2DEACADA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Plavecký Peter</w:t>
            </w:r>
          </w:p>
        </w:tc>
      </w:tr>
      <w:tr w:rsidR="000731B0" w:rsidRPr="001C0B36" w14:paraId="448E0A6C" w14:textId="77777777" w:rsidTr="006D26C3">
        <w:trPr>
          <w:cantSplit/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10A72" w14:textId="77777777" w:rsidR="000731B0" w:rsidRPr="001C0B36" w:rsidRDefault="000731B0" w:rsidP="006D26C3">
            <w:pPr>
              <w:jc w:val="center"/>
              <w:rPr>
                <w:rFonts w:ascii="Arial" w:hAnsi="Arial" w:cs="Arial"/>
                <w:color w:val="000000"/>
              </w:rPr>
            </w:pPr>
            <w:r w:rsidRPr="001C0B3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AA855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9473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6.1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FC3B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Elektro-hydraulický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5866" w14:textId="77777777" w:rsidR="000731B0" w:rsidRPr="001C0B36" w:rsidRDefault="000731B0" w:rsidP="006D26C3">
            <w:pPr>
              <w:jc w:val="center"/>
              <w:rPr>
                <w:rFonts w:ascii="Arial" w:hAnsi="Arial" w:cs="Arial"/>
                <w:color w:val="000000"/>
              </w:rPr>
            </w:pPr>
            <w:r w:rsidRPr="001C0B36">
              <w:rPr>
                <w:rFonts w:ascii="Arial" w:hAnsi="Arial" w:cs="Arial"/>
                <w:bCs/>
                <w:color w:val="000000"/>
              </w:rPr>
              <w:t>NUZ/25058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094A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  <w:color w:val="000000"/>
              </w:rPr>
              <w:t>1ks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D1342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TU51</w:t>
            </w:r>
          </w:p>
          <w:p w14:paraId="2698875F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Kuchyňa</w:t>
            </w:r>
          </w:p>
        </w:tc>
      </w:tr>
      <w:tr w:rsidR="000731B0" w:rsidRPr="001C0B36" w14:paraId="42630154" w14:textId="77777777" w:rsidTr="006D26C3">
        <w:trPr>
          <w:cantSplit/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2B2F2" w14:textId="77777777" w:rsidR="000731B0" w:rsidRPr="001C0B36" w:rsidRDefault="000731B0" w:rsidP="006D26C3">
            <w:pPr>
              <w:jc w:val="center"/>
              <w:rPr>
                <w:rFonts w:ascii="Arial" w:hAnsi="Arial" w:cs="Arial"/>
                <w:color w:val="000000"/>
              </w:rPr>
            </w:pPr>
            <w:r w:rsidRPr="001C0B3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79BFE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544F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6.2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506A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Elektro-hydraulický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B3C6" w14:textId="77777777" w:rsidR="000731B0" w:rsidRPr="001C0B36" w:rsidRDefault="000731B0" w:rsidP="006D26C3">
            <w:pPr>
              <w:jc w:val="center"/>
              <w:rPr>
                <w:rFonts w:ascii="Arial" w:hAnsi="Arial" w:cs="Arial"/>
                <w:color w:val="000000"/>
              </w:rPr>
            </w:pPr>
            <w:r w:rsidRPr="001C0B36">
              <w:rPr>
                <w:rFonts w:ascii="Arial" w:hAnsi="Arial" w:cs="Arial"/>
                <w:bCs/>
                <w:color w:val="000000"/>
              </w:rPr>
              <w:t>NUZ/26010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6E6D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  <w:color w:val="000000"/>
              </w:rPr>
              <w:t>1ks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6079E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TU28</w:t>
            </w:r>
          </w:p>
          <w:p w14:paraId="675EFED4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Plášťovce</w:t>
            </w:r>
          </w:p>
        </w:tc>
      </w:tr>
      <w:tr w:rsidR="000731B0" w:rsidRPr="001C0B36" w14:paraId="44049C88" w14:textId="77777777" w:rsidTr="006D26C3">
        <w:trPr>
          <w:cantSplit/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6C616" w14:textId="77777777" w:rsidR="000731B0" w:rsidRPr="001C0B36" w:rsidRDefault="000731B0" w:rsidP="006D26C3">
            <w:pPr>
              <w:jc w:val="center"/>
              <w:rPr>
                <w:rFonts w:ascii="Arial" w:hAnsi="Arial" w:cs="Arial"/>
                <w:color w:val="000000"/>
              </w:rPr>
            </w:pPr>
            <w:r w:rsidRPr="001C0B36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A1A47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D901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6.6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D295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Elektro-hydraulický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6218" w14:textId="77777777" w:rsidR="000731B0" w:rsidRPr="001C0B36" w:rsidRDefault="000731B0" w:rsidP="006D26C3">
            <w:pPr>
              <w:jc w:val="center"/>
              <w:rPr>
                <w:rFonts w:ascii="Arial" w:hAnsi="Arial" w:cs="Arial"/>
                <w:color w:val="000000"/>
              </w:rPr>
            </w:pPr>
            <w:r w:rsidRPr="001C0B36">
              <w:rPr>
                <w:rFonts w:ascii="Arial" w:hAnsi="Arial" w:cs="Arial"/>
                <w:bCs/>
                <w:color w:val="000000"/>
              </w:rPr>
              <w:t>NUZ/26062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DC88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  <w:color w:val="000000"/>
              </w:rPr>
              <w:t>1ks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20E85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TU38</w:t>
            </w:r>
          </w:p>
          <w:p w14:paraId="26C3E3BD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Dolné Zelenice</w:t>
            </w:r>
          </w:p>
        </w:tc>
      </w:tr>
      <w:tr w:rsidR="000731B0" w:rsidRPr="001C0B36" w14:paraId="1719F48C" w14:textId="77777777" w:rsidTr="006D26C3">
        <w:trPr>
          <w:cantSplit/>
          <w:trHeight w:val="287"/>
        </w:trPr>
        <w:tc>
          <w:tcPr>
            <w:tcW w:w="9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5E332" w14:textId="77777777" w:rsidR="000731B0" w:rsidRPr="001C0B36" w:rsidRDefault="000731B0" w:rsidP="006D26C3">
            <w:pPr>
              <w:jc w:val="center"/>
              <w:rPr>
                <w:rFonts w:ascii="Arial" w:hAnsi="Arial" w:cs="Arial"/>
                <w:b/>
                <w:bCs/>
              </w:rPr>
            </w:pPr>
            <w:r w:rsidRPr="001C0B36">
              <w:rPr>
                <w:rFonts w:ascii="Arial" w:hAnsi="Arial" w:cs="Arial"/>
                <w:b/>
                <w:bCs/>
              </w:rPr>
              <w:t>Časť 3</w:t>
            </w:r>
          </w:p>
        </w:tc>
      </w:tr>
      <w:tr w:rsidR="000731B0" w:rsidRPr="001C0B36" w14:paraId="54932A58" w14:textId="77777777" w:rsidTr="006D26C3">
        <w:trPr>
          <w:cantSplit/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4A3E" w14:textId="77777777" w:rsidR="000731B0" w:rsidRPr="001C0B36" w:rsidRDefault="000731B0" w:rsidP="006D26C3">
            <w:pPr>
              <w:jc w:val="center"/>
              <w:rPr>
                <w:rFonts w:ascii="Arial" w:hAnsi="Arial" w:cs="Arial"/>
                <w:color w:val="000000"/>
              </w:rPr>
            </w:pPr>
            <w:r w:rsidRPr="001C0B36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80CE1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0435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KC02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3161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Bez pohonu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450E" w14:textId="77777777" w:rsidR="000731B0" w:rsidRPr="001C0B36" w:rsidRDefault="000731B0" w:rsidP="006D26C3">
            <w:pPr>
              <w:jc w:val="center"/>
              <w:rPr>
                <w:rFonts w:ascii="Arial" w:hAnsi="Arial" w:cs="Arial"/>
                <w:color w:val="000000"/>
              </w:rPr>
            </w:pPr>
            <w:r w:rsidRPr="001C0B36">
              <w:rPr>
                <w:rFonts w:ascii="Arial" w:hAnsi="Arial" w:cs="Arial"/>
                <w:bCs/>
                <w:color w:val="000000"/>
              </w:rPr>
              <w:t>NT1/26043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1CBB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  <w:color w:val="000000"/>
              </w:rPr>
              <w:t>1ks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CE1F6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KS01</w:t>
            </w:r>
          </w:p>
          <w:p w14:paraId="001584C5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Veľké Kapušany</w:t>
            </w:r>
          </w:p>
        </w:tc>
      </w:tr>
      <w:tr w:rsidR="000731B0" w:rsidRPr="001C0B36" w14:paraId="59AF09F0" w14:textId="77777777" w:rsidTr="006D26C3">
        <w:trPr>
          <w:cantSplit/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C5554" w14:textId="77777777" w:rsidR="000731B0" w:rsidRPr="001C0B36" w:rsidRDefault="000731B0" w:rsidP="006D26C3">
            <w:pPr>
              <w:jc w:val="center"/>
              <w:rPr>
                <w:rFonts w:ascii="Arial" w:hAnsi="Arial" w:cs="Arial"/>
                <w:color w:val="000000"/>
              </w:rPr>
            </w:pPr>
            <w:r w:rsidRPr="001C0B3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23316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95FB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KA02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8080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Bez pohonu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5876" w14:textId="77777777" w:rsidR="000731B0" w:rsidRPr="001C0B36" w:rsidRDefault="000731B0" w:rsidP="006D26C3">
            <w:pPr>
              <w:jc w:val="center"/>
              <w:rPr>
                <w:rFonts w:ascii="Arial" w:hAnsi="Arial" w:cs="Arial"/>
                <w:color w:val="000000"/>
              </w:rPr>
            </w:pPr>
            <w:r w:rsidRPr="001C0B36">
              <w:rPr>
                <w:rFonts w:ascii="Arial" w:hAnsi="Arial" w:cs="Arial"/>
                <w:bCs/>
                <w:color w:val="000000"/>
              </w:rPr>
              <w:t>NT1/26044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75EB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  <w:color w:val="000000"/>
              </w:rPr>
              <w:t>1ks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8840C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KS01</w:t>
            </w:r>
          </w:p>
          <w:p w14:paraId="5E1EABBB" w14:textId="77777777" w:rsidR="000731B0" w:rsidRPr="001C0B36" w:rsidRDefault="000731B0" w:rsidP="006D26C3">
            <w:pPr>
              <w:jc w:val="center"/>
              <w:rPr>
                <w:rFonts w:ascii="Arial" w:hAnsi="Arial" w:cs="Arial"/>
              </w:rPr>
            </w:pPr>
            <w:r w:rsidRPr="001C0B36">
              <w:rPr>
                <w:rFonts w:ascii="Arial" w:hAnsi="Arial" w:cs="Arial"/>
              </w:rPr>
              <w:t>Veľké Kapušany</w:t>
            </w:r>
          </w:p>
        </w:tc>
      </w:tr>
    </w:tbl>
    <w:bookmarkEnd w:id="8"/>
    <w:p w14:paraId="68115253" w14:textId="53FC2EF2" w:rsidR="000731B0" w:rsidRDefault="00B726B0" w:rsidP="000731B0">
      <w:pPr>
        <w:spacing w:before="120"/>
        <w:ind w:left="357"/>
        <w:jc w:val="both"/>
        <w:rPr>
          <w:rFonts w:ascii="Arial" w:hAnsi="Arial" w:cs="Arial"/>
        </w:rPr>
      </w:pPr>
      <w:r w:rsidRPr="00197951">
        <w:rPr>
          <w:rFonts w:ascii="Arial" w:hAnsi="Arial" w:cs="Arial"/>
          <w:b/>
        </w:rPr>
        <w:t>[</w:t>
      </w:r>
      <w:r w:rsidR="00D87FDD" w:rsidRPr="00D87FDD">
        <w:rPr>
          <w:rFonts w:ascii="Arial" w:hAnsi="Arial" w:cs="Arial"/>
          <w:b/>
          <w:i/>
          <w:iCs/>
        </w:rPr>
        <w:t xml:space="preserve">Poznámka: dimenzie a počet guľových uzáverov, ktoré sú uvedené v tabuľke vyššie, </w:t>
      </w:r>
      <w:r w:rsidR="000731B0" w:rsidRPr="000731B0">
        <w:rPr>
          <w:rFonts w:ascii="Arial" w:hAnsi="Arial" w:cs="Arial"/>
          <w:b/>
          <w:i/>
          <w:iCs/>
        </w:rPr>
        <w:t>bud</w:t>
      </w:r>
      <w:r w:rsidR="00D87FDD">
        <w:rPr>
          <w:rFonts w:ascii="Arial" w:hAnsi="Arial" w:cs="Arial"/>
          <w:b/>
          <w:i/>
          <w:iCs/>
        </w:rPr>
        <w:t>ú</w:t>
      </w:r>
      <w:r w:rsidR="000731B0" w:rsidRPr="000731B0">
        <w:rPr>
          <w:rFonts w:ascii="Arial" w:hAnsi="Arial" w:cs="Arial"/>
          <w:b/>
          <w:i/>
          <w:iCs/>
        </w:rPr>
        <w:t xml:space="preserve"> </w:t>
      </w:r>
      <w:r w:rsidRPr="000731B0">
        <w:rPr>
          <w:rFonts w:ascii="Arial" w:hAnsi="Arial" w:cs="Arial"/>
          <w:b/>
          <w:i/>
          <w:iCs/>
        </w:rPr>
        <w:t>spresn</w:t>
      </w:r>
      <w:r w:rsidR="000731B0" w:rsidRPr="000731B0">
        <w:rPr>
          <w:rFonts w:ascii="Arial" w:hAnsi="Arial" w:cs="Arial"/>
          <w:b/>
          <w:i/>
          <w:iCs/>
        </w:rPr>
        <w:t>ené</w:t>
      </w:r>
      <w:r w:rsidRPr="000731B0">
        <w:rPr>
          <w:rFonts w:ascii="Arial" w:hAnsi="Arial" w:cs="Arial"/>
          <w:b/>
          <w:i/>
          <w:iCs/>
        </w:rPr>
        <w:t xml:space="preserve"> kupujúci</w:t>
      </w:r>
      <w:r w:rsidR="000731B0" w:rsidRPr="000731B0">
        <w:rPr>
          <w:rFonts w:ascii="Arial" w:hAnsi="Arial" w:cs="Arial"/>
          <w:b/>
          <w:i/>
          <w:iCs/>
        </w:rPr>
        <w:t>m</w:t>
      </w:r>
      <w:r w:rsidRPr="000731B0">
        <w:rPr>
          <w:rFonts w:ascii="Arial" w:hAnsi="Arial" w:cs="Arial"/>
          <w:b/>
          <w:i/>
          <w:iCs/>
        </w:rPr>
        <w:t xml:space="preserve"> a predávajúci</w:t>
      </w:r>
      <w:r w:rsidR="000731B0" w:rsidRPr="000731B0">
        <w:rPr>
          <w:rFonts w:ascii="Arial" w:hAnsi="Arial" w:cs="Arial"/>
          <w:b/>
          <w:i/>
          <w:iCs/>
        </w:rPr>
        <w:t>m</w:t>
      </w:r>
      <w:r w:rsidRPr="000731B0">
        <w:rPr>
          <w:rFonts w:ascii="Arial" w:hAnsi="Arial" w:cs="Arial"/>
          <w:b/>
          <w:i/>
          <w:iCs/>
        </w:rPr>
        <w:t xml:space="preserve"> pred podpisom zmluvy</w:t>
      </w:r>
      <w:r w:rsidR="000731B0" w:rsidRPr="000731B0">
        <w:rPr>
          <w:rFonts w:ascii="Arial" w:hAnsi="Arial" w:cs="Arial"/>
          <w:b/>
          <w:i/>
          <w:iCs/>
        </w:rPr>
        <w:t xml:space="preserve"> podľa výsledku súťaže</w:t>
      </w:r>
      <w:r w:rsidRPr="00B67B19">
        <w:rPr>
          <w:rFonts w:ascii="Arial" w:hAnsi="Arial" w:cs="Arial"/>
          <w:b/>
        </w:rPr>
        <w:t>]</w:t>
      </w:r>
      <w:r w:rsidR="00B67B19">
        <w:rPr>
          <w:rFonts w:ascii="Arial" w:hAnsi="Arial" w:cs="Arial"/>
        </w:rPr>
        <w:t xml:space="preserve"> </w:t>
      </w:r>
    </w:p>
    <w:p w14:paraId="694F0232" w14:textId="7E3F93AD" w:rsidR="005A5319" w:rsidRPr="00963BB1" w:rsidRDefault="00A00F8A" w:rsidP="000731B0">
      <w:pPr>
        <w:spacing w:before="120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na použitie pre vysokotlakové plynovody</w:t>
      </w:r>
      <w:r w:rsidR="008F52E5" w:rsidRPr="00963BB1">
        <w:rPr>
          <w:rFonts w:ascii="Arial" w:hAnsi="Arial" w:cs="Arial"/>
        </w:rPr>
        <w:t xml:space="preserve"> </w:t>
      </w:r>
      <w:r w:rsidR="005A5319" w:rsidRPr="00963BB1">
        <w:rPr>
          <w:rFonts w:ascii="Arial" w:hAnsi="Arial" w:cs="Arial"/>
        </w:rPr>
        <w:t>za podmienok dohodnutých v tejto zmluve</w:t>
      </w:r>
      <w:r w:rsidR="00F0450E" w:rsidRPr="00963BB1">
        <w:rPr>
          <w:rFonts w:ascii="Arial" w:hAnsi="Arial" w:cs="Arial"/>
        </w:rPr>
        <w:t xml:space="preserve"> (ďalej len „</w:t>
      </w:r>
      <w:r w:rsidR="00F0450E" w:rsidRPr="00492244">
        <w:rPr>
          <w:rFonts w:ascii="Arial" w:hAnsi="Arial" w:cs="Arial"/>
          <w:b/>
        </w:rPr>
        <w:t>tovar</w:t>
      </w:r>
      <w:r w:rsidR="00F0450E" w:rsidRPr="00963BB1">
        <w:rPr>
          <w:rFonts w:ascii="Arial" w:hAnsi="Arial" w:cs="Arial"/>
        </w:rPr>
        <w:t>“)</w:t>
      </w:r>
      <w:r w:rsidR="005A5319" w:rsidRPr="00963BB1">
        <w:rPr>
          <w:rFonts w:ascii="Arial" w:hAnsi="Arial" w:cs="Arial"/>
        </w:rPr>
        <w:t>.</w:t>
      </w:r>
      <w:bookmarkEnd w:id="7"/>
    </w:p>
    <w:p w14:paraId="17143526" w14:textId="0BC64C02" w:rsidR="008A04CF" w:rsidRPr="00963BB1" w:rsidRDefault="008A04CF" w:rsidP="00B40291">
      <w:pPr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</w:rPr>
      </w:pPr>
      <w:bookmarkStart w:id="9" w:name="_Ref307918942"/>
      <w:r w:rsidRPr="00963BB1">
        <w:rPr>
          <w:rFonts w:ascii="Arial" w:hAnsi="Arial" w:cs="Arial"/>
        </w:rPr>
        <w:t xml:space="preserve">Podrobná </w:t>
      </w:r>
      <w:r w:rsidR="00033881">
        <w:rPr>
          <w:rFonts w:ascii="Arial" w:hAnsi="Arial" w:cs="Arial"/>
        </w:rPr>
        <w:t xml:space="preserve">technická </w:t>
      </w:r>
      <w:r w:rsidRPr="00963BB1">
        <w:rPr>
          <w:rFonts w:ascii="Arial" w:hAnsi="Arial" w:cs="Arial"/>
        </w:rPr>
        <w:t>špecifikácia tovaru je uvedená v prílohe č. 1</w:t>
      </w:r>
      <w:r w:rsidR="00033881">
        <w:rPr>
          <w:rFonts w:ascii="Arial" w:hAnsi="Arial" w:cs="Arial"/>
        </w:rPr>
        <w:t xml:space="preserve"> </w:t>
      </w:r>
      <w:r w:rsidRPr="00963BB1">
        <w:rPr>
          <w:rFonts w:ascii="Arial" w:hAnsi="Arial" w:cs="Arial"/>
        </w:rPr>
        <w:t xml:space="preserve">– </w:t>
      </w:r>
      <w:r w:rsidR="007B3E5E">
        <w:rPr>
          <w:rFonts w:ascii="Arial" w:hAnsi="Arial" w:cs="Arial"/>
        </w:rPr>
        <w:t xml:space="preserve">Návrh na plnenie kritérií – Špecifikácia, v prílohe č. 2 – </w:t>
      </w:r>
      <w:proofErr w:type="spellStart"/>
      <w:r w:rsidRPr="00963BB1">
        <w:rPr>
          <w:rFonts w:ascii="Arial" w:hAnsi="Arial" w:cs="Arial"/>
        </w:rPr>
        <w:t>Technicko</w:t>
      </w:r>
      <w:proofErr w:type="spellEnd"/>
      <w:r w:rsidRPr="00963BB1">
        <w:rPr>
          <w:rFonts w:ascii="Arial" w:hAnsi="Arial" w:cs="Arial"/>
        </w:rPr>
        <w:t>–dodacie podmienky</w:t>
      </w:r>
      <w:r w:rsidR="00B94055">
        <w:rPr>
          <w:rFonts w:ascii="Arial" w:hAnsi="Arial" w:cs="Arial"/>
        </w:rPr>
        <w:t>:</w:t>
      </w:r>
      <w:r w:rsidR="00A33BF8">
        <w:rPr>
          <w:rFonts w:ascii="Arial" w:hAnsi="Arial" w:cs="Arial"/>
        </w:rPr>
        <w:t xml:space="preserve"> Guľové uzávery pre vysokotlakov</w:t>
      </w:r>
      <w:r w:rsidR="00033881">
        <w:rPr>
          <w:rFonts w:ascii="Arial" w:hAnsi="Arial" w:cs="Arial"/>
        </w:rPr>
        <w:t xml:space="preserve">é plynovody DN 300 – DN 1400 </w:t>
      </w:r>
      <w:r w:rsidR="00033881" w:rsidRPr="00963BB1">
        <w:rPr>
          <w:rFonts w:ascii="Arial" w:hAnsi="Arial" w:cs="Arial"/>
        </w:rPr>
        <w:t xml:space="preserve">a v prílohe č. </w:t>
      </w:r>
      <w:r w:rsidR="007B3E5E">
        <w:rPr>
          <w:rFonts w:ascii="Arial" w:hAnsi="Arial" w:cs="Arial"/>
        </w:rPr>
        <w:t>3</w:t>
      </w:r>
      <w:r w:rsidR="00033881">
        <w:rPr>
          <w:rFonts w:ascii="Arial" w:hAnsi="Arial" w:cs="Arial"/>
        </w:rPr>
        <w:t xml:space="preserve"> – </w:t>
      </w:r>
      <w:proofErr w:type="spellStart"/>
      <w:r w:rsidR="00033881">
        <w:rPr>
          <w:rFonts w:ascii="Arial" w:hAnsi="Arial" w:cs="Arial"/>
        </w:rPr>
        <w:t>Technicko</w:t>
      </w:r>
      <w:proofErr w:type="spellEnd"/>
      <w:r w:rsidR="00033881">
        <w:rPr>
          <w:rFonts w:ascii="Arial" w:hAnsi="Arial" w:cs="Arial"/>
        </w:rPr>
        <w:t>–dodacie podmienky</w:t>
      </w:r>
      <w:r w:rsidR="00B94055">
        <w:rPr>
          <w:rFonts w:ascii="Arial" w:hAnsi="Arial" w:cs="Arial"/>
        </w:rPr>
        <w:t>:</w:t>
      </w:r>
      <w:r w:rsidR="00A33BF8">
        <w:rPr>
          <w:rFonts w:ascii="Arial" w:hAnsi="Arial" w:cs="Arial"/>
        </w:rPr>
        <w:t> Pohony na guľové</w:t>
      </w:r>
      <w:r w:rsidRPr="00963BB1">
        <w:rPr>
          <w:rFonts w:ascii="Arial" w:hAnsi="Arial" w:cs="Arial"/>
        </w:rPr>
        <w:t xml:space="preserve"> </w:t>
      </w:r>
      <w:r w:rsidR="00A33BF8">
        <w:rPr>
          <w:rFonts w:ascii="Arial" w:hAnsi="Arial" w:cs="Arial"/>
        </w:rPr>
        <w:t xml:space="preserve">uzávery pre vysokotlakové plynovody DN 300 – DN 1400 </w:t>
      </w:r>
      <w:r w:rsidRPr="00963BB1">
        <w:rPr>
          <w:rFonts w:ascii="Arial" w:hAnsi="Arial" w:cs="Arial"/>
        </w:rPr>
        <w:t>(</w:t>
      </w:r>
      <w:r w:rsidR="00B94055">
        <w:rPr>
          <w:rFonts w:ascii="Arial" w:hAnsi="Arial" w:cs="Arial"/>
        </w:rPr>
        <w:t xml:space="preserve">príloha č. 2 a príloha č. 3 </w:t>
      </w:r>
      <w:r w:rsidR="0018418E" w:rsidRPr="00963BB1">
        <w:rPr>
          <w:rFonts w:ascii="Arial" w:hAnsi="Arial" w:cs="Arial"/>
        </w:rPr>
        <w:t xml:space="preserve">ďalej </w:t>
      </w:r>
      <w:r w:rsidR="00B94055">
        <w:rPr>
          <w:rFonts w:ascii="Arial" w:hAnsi="Arial" w:cs="Arial"/>
        </w:rPr>
        <w:t>spoločne označované ako</w:t>
      </w:r>
      <w:r w:rsidR="0018418E" w:rsidRPr="00963BB1">
        <w:rPr>
          <w:rFonts w:ascii="Arial" w:hAnsi="Arial" w:cs="Arial"/>
        </w:rPr>
        <w:t xml:space="preserve"> „</w:t>
      </w:r>
      <w:r w:rsidRPr="00492244">
        <w:rPr>
          <w:rFonts w:ascii="Arial" w:hAnsi="Arial" w:cs="Arial"/>
          <w:b/>
        </w:rPr>
        <w:t>TDP</w:t>
      </w:r>
      <w:r w:rsidR="0018418E" w:rsidRPr="00963BB1">
        <w:rPr>
          <w:rFonts w:ascii="Arial" w:hAnsi="Arial" w:cs="Arial"/>
        </w:rPr>
        <w:t>“</w:t>
      </w:r>
      <w:r w:rsidRPr="00963BB1">
        <w:rPr>
          <w:rFonts w:ascii="Arial" w:hAnsi="Arial" w:cs="Arial"/>
        </w:rPr>
        <w:t>), ktoré tvoria neoddeliteľnú súčasť tejto zmluvy</w:t>
      </w:r>
      <w:r w:rsidR="00AC6C50">
        <w:rPr>
          <w:rFonts w:ascii="Arial" w:hAnsi="Arial" w:cs="Arial"/>
        </w:rPr>
        <w:t xml:space="preserve"> a sú pre predávajúceho záväzné</w:t>
      </w:r>
      <w:r w:rsidR="00217B28" w:rsidRPr="00963BB1">
        <w:rPr>
          <w:rFonts w:ascii="Arial" w:hAnsi="Arial" w:cs="Arial"/>
        </w:rPr>
        <w:t xml:space="preserve"> (ďalej </w:t>
      </w:r>
      <w:r w:rsidR="00B94055">
        <w:rPr>
          <w:rFonts w:ascii="Arial" w:hAnsi="Arial" w:cs="Arial"/>
        </w:rPr>
        <w:t xml:space="preserve">príloha č. 1, príloha č. 2 a príloha č. 3 </w:t>
      </w:r>
      <w:r w:rsidR="00217B28" w:rsidRPr="00963BB1">
        <w:rPr>
          <w:rFonts w:ascii="Arial" w:hAnsi="Arial" w:cs="Arial"/>
        </w:rPr>
        <w:t>spolu označované aj ako „</w:t>
      </w:r>
      <w:r w:rsidR="002F1963" w:rsidRPr="00DA2621">
        <w:rPr>
          <w:rFonts w:ascii="Arial" w:hAnsi="Arial" w:cs="Arial"/>
          <w:b/>
        </w:rPr>
        <w:t>Špecifikácie</w:t>
      </w:r>
      <w:r w:rsidR="00217B28" w:rsidRPr="00963BB1">
        <w:rPr>
          <w:rFonts w:ascii="Arial" w:hAnsi="Arial" w:cs="Arial"/>
        </w:rPr>
        <w:t>“)</w:t>
      </w:r>
      <w:r w:rsidRPr="00963BB1">
        <w:rPr>
          <w:rFonts w:ascii="Arial" w:hAnsi="Arial" w:cs="Arial"/>
        </w:rPr>
        <w:t>.</w:t>
      </w:r>
      <w:bookmarkEnd w:id="9"/>
    </w:p>
    <w:p w14:paraId="40A06B61" w14:textId="394F5581" w:rsidR="001A7C00" w:rsidRPr="00033881" w:rsidRDefault="001A7C00" w:rsidP="00B40291">
      <w:pPr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</w:rPr>
      </w:pPr>
      <w:bookmarkStart w:id="10" w:name="_Ref307920323"/>
      <w:r w:rsidRPr="00033881">
        <w:rPr>
          <w:rFonts w:ascii="Arial" w:hAnsi="Arial" w:cs="Arial"/>
        </w:rPr>
        <w:t xml:space="preserve">Predávajúci je povinný dodať kupujúcemu tovar </w:t>
      </w:r>
      <w:r w:rsidR="00B15ED0" w:rsidRPr="00963BB1">
        <w:rPr>
          <w:rFonts w:ascii="Arial" w:hAnsi="Arial" w:cs="Arial"/>
        </w:rPr>
        <w:t>v</w:t>
      </w:r>
      <w:r w:rsidR="003D76C8">
        <w:rPr>
          <w:rFonts w:ascii="Arial" w:hAnsi="Arial" w:cs="Arial"/>
        </w:rPr>
        <w:t xml:space="preserve"> kvalite, </w:t>
      </w:r>
      <w:r w:rsidR="00B15ED0" w:rsidRPr="00963BB1">
        <w:rPr>
          <w:rFonts w:ascii="Arial" w:hAnsi="Arial" w:cs="Arial"/>
        </w:rPr>
        <w:t>dimenziách a množstv</w:t>
      </w:r>
      <w:r w:rsidR="007B3E5E">
        <w:rPr>
          <w:rFonts w:ascii="Arial" w:hAnsi="Arial" w:cs="Arial"/>
        </w:rPr>
        <w:t>e</w:t>
      </w:r>
      <w:r w:rsidR="00B15ED0" w:rsidRPr="00963BB1">
        <w:rPr>
          <w:rFonts w:ascii="Arial" w:hAnsi="Arial" w:cs="Arial"/>
        </w:rPr>
        <w:t xml:space="preserve"> </w:t>
      </w:r>
      <w:r w:rsidR="00B15ED0">
        <w:rPr>
          <w:rFonts w:ascii="Arial" w:hAnsi="Arial" w:cs="Arial"/>
        </w:rPr>
        <w:t>spolu s</w:t>
      </w:r>
      <w:r w:rsidR="003D76C8">
        <w:rPr>
          <w:rFonts w:ascii="Arial" w:hAnsi="Arial" w:cs="Arial"/>
        </w:rPr>
        <w:t> </w:t>
      </w:r>
      <w:r w:rsidR="00B15ED0">
        <w:rPr>
          <w:rFonts w:ascii="Arial" w:hAnsi="Arial" w:cs="Arial"/>
        </w:rPr>
        <w:t>príslušenstvom</w:t>
      </w:r>
      <w:r w:rsidR="003D76C8">
        <w:rPr>
          <w:rFonts w:ascii="Arial" w:hAnsi="Arial" w:cs="Arial"/>
        </w:rPr>
        <w:t xml:space="preserve"> tak</w:t>
      </w:r>
      <w:r w:rsidR="00B15ED0">
        <w:rPr>
          <w:rFonts w:ascii="Arial" w:hAnsi="Arial" w:cs="Arial"/>
        </w:rPr>
        <w:t xml:space="preserve">, </w:t>
      </w:r>
      <w:r w:rsidR="002A3384">
        <w:rPr>
          <w:rFonts w:ascii="Arial" w:hAnsi="Arial" w:cs="Arial"/>
        </w:rPr>
        <w:t>ako</w:t>
      </w:r>
      <w:r w:rsidR="00B15ED0">
        <w:rPr>
          <w:rFonts w:ascii="Arial" w:hAnsi="Arial" w:cs="Arial"/>
        </w:rPr>
        <w:t xml:space="preserve"> je </w:t>
      </w:r>
      <w:r w:rsidRPr="00033881">
        <w:rPr>
          <w:rFonts w:ascii="Arial" w:hAnsi="Arial" w:cs="Arial"/>
        </w:rPr>
        <w:t>špecifikovaný v</w:t>
      </w:r>
      <w:r w:rsidR="007B3E5E">
        <w:rPr>
          <w:rFonts w:ascii="Arial" w:hAnsi="Arial" w:cs="Arial"/>
        </w:rPr>
        <w:t> </w:t>
      </w:r>
      <w:r w:rsidR="002F1963">
        <w:rPr>
          <w:rFonts w:ascii="Arial" w:hAnsi="Arial" w:cs="Arial"/>
        </w:rPr>
        <w:t>Špecifikáciách</w:t>
      </w:r>
      <w:r w:rsidR="007B3E5E">
        <w:rPr>
          <w:rFonts w:ascii="Arial" w:hAnsi="Arial" w:cs="Arial"/>
        </w:rPr>
        <w:t>.</w:t>
      </w:r>
    </w:p>
    <w:p w14:paraId="65444CDD" w14:textId="77777777" w:rsidR="005A5319" w:rsidRPr="00963BB1" w:rsidRDefault="00BB250F" w:rsidP="00B40291">
      <w:pPr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</w:rPr>
      </w:pPr>
      <w:bookmarkStart w:id="11" w:name="_Ref113889633"/>
      <w:r w:rsidRPr="00963BB1">
        <w:rPr>
          <w:rFonts w:ascii="Arial" w:hAnsi="Arial" w:cs="Arial"/>
        </w:rPr>
        <w:t>S</w:t>
      </w:r>
      <w:r w:rsidR="008A5E44" w:rsidRPr="00963BB1">
        <w:rPr>
          <w:rFonts w:ascii="Arial" w:hAnsi="Arial" w:cs="Arial"/>
        </w:rPr>
        <w:t>účasť</w:t>
      </w:r>
      <w:r w:rsidRPr="00963BB1">
        <w:rPr>
          <w:rFonts w:ascii="Arial" w:hAnsi="Arial" w:cs="Arial"/>
        </w:rPr>
        <w:t>ou</w:t>
      </w:r>
      <w:r w:rsidR="008A5E44" w:rsidRPr="00963BB1">
        <w:rPr>
          <w:rFonts w:ascii="Arial" w:hAnsi="Arial" w:cs="Arial"/>
        </w:rPr>
        <w:t xml:space="preserve"> predmetu zmluvy</w:t>
      </w:r>
      <w:r w:rsidRPr="00963BB1">
        <w:rPr>
          <w:rFonts w:ascii="Arial" w:hAnsi="Arial" w:cs="Arial"/>
        </w:rPr>
        <w:t xml:space="preserve"> sú aj nasledovné povinnosti predávajúceho</w:t>
      </w:r>
      <w:r w:rsidR="005A5319" w:rsidRPr="00963BB1">
        <w:rPr>
          <w:rFonts w:ascii="Arial" w:hAnsi="Arial" w:cs="Arial"/>
        </w:rPr>
        <w:t>:</w:t>
      </w:r>
      <w:bookmarkEnd w:id="10"/>
      <w:bookmarkEnd w:id="11"/>
    </w:p>
    <w:p w14:paraId="0845B851" w14:textId="31D92EF9" w:rsidR="005A5319" w:rsidRPr="00F0450E" w:rsidRDefault="00BB250F" w:rsidP="00733847">
      <w:pPr>
        <w:numPr>
          <w:ilvl w:val="0"/>
          <w:numId w:val="7"/>
        </w:numPr>
        <w:spacing w:before="60"/>
        <w:ind w:left="72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Zabezpečiť na vlastné náklady d</w:t>
      </w:r>
      <w:r w:rsidR="005A5319" w:rsidRPr="00F0450E">
        <w:rPr>
          <w:rFonts w:ascii="Arial" w:hAnsi="Arial" w:cs="Arial"/>
        </w:rPr>
        <w:t>opravu tovaru do miesta dodania</w:t>
      </w:r>
      <w:r w:rsidR="004E27B5">
        <w:rPr>
          <w:rFonts w:ascii="Arial" w:hAnsi="Arial" w:cs="Arial"/>
        </w:rPr>
        <w:t xml:space="preserve"> podľa </w:t>
      </w:r>
      <w:r w:rsidR="00C50001">
        <w:rPr>
          <w:rFonts w:ascii="Arial" w:hAnsi="Arial" w:cs="Arial"/>
        </w:rPr>
        <w:t xml:space="preserve">bodu </w:t>
      </w:r>
      <w:r w:rsidR="00C50001">
        <w:rPr>
          <w:rFonts w:ascii="Arial" w:hAnsi="Arial" w:cs="Arial"/>
        </w:rPr>
        <w:fldChar w:fldCharType="begin"/>
      </w:r>
      <w:r w:rsidR="00C50001">
        <w:rPr>
          <w:rFonts w:ascii="Arial" w:hAnsi="Arial" w:cs="Arial"/>
        </w:rPr>
        <w:instrText xml:space="preserve"> REF _Ref111470520 \r \h </w:instrText>
      </w:r>
      <w:r w:rsidR="00C50001">
        <w:rPr>
          <w:rFonts w:ascii="Arial" w:hAnsi="Arial" w:cs="Arial"/>
        </w:rPr>
      </w:r>
      <w:r w:rsidR="00C50001">
        <w:rPr>
          <w:rFonts w:ascii="Arial" w:hAnsi="Arial" w:cs="Arial"/>
        </w:rPr>
        <w:fldChar w:fldCharType="separate"/>
      </w:r>
      <w:r w:rsidR="00CF2263">
        <w:rPr>
          <w:rFonts w:ascii="Arial" w:hAnsi="Arial" w:cs="Arial"/>
        </w:rPr>
        <w:t>1</w:t>
      </w:r>
      <w:r w:rsidR="00C50001">
        <w:rPr>
          <w:rFonts w:ascii="Arial" w:hAnsi="Arial" w:cs="Arial"/>
        </w:rPr>
        <w:fldChar w:fldCharType="end"/>
      </w:r>
      <w:r w:rsidR="00C50001">
        <w:rPr>
          <w:rFonts w:ascii="Arial" w:hAnsi="Arial" w:cs="Arial"/>
        </w:rPr>
        <w:t xml:space="preserve"> </w:t>
      </w:r>
      <w:r w:rsidR="004E27B5">
        <w:rPr>
          <w:rFonts w:ascii="Arial" w:hAnsi="Arial" w:cs="Arial"/>
        </w:rPr>
        <w:t xml:space="preserve">článku </w:t>
      </w:r>
      <w:r w:rsidR="00C50001">
        <w:rPr>
          <w:rFonts w:ascii="Arial" w:hAnsi="Arial" w:cs="Arial"/>
        </w:rPr>
        <w:fldChar w:fldCharType="begin"/>
      </w:r>
      <w:r w:rsidR="00C50001">
        <w:rPr>
          <w:rFonts w:ascii="Arial" w:hAnsi="Arial" w:cs="Arial"/>
        </w:rPr>
        <w:instrText xml:space="preserve"> REF _Ref307970433 \r \h </w:instrText>
      </w:r>
      <w:r w:rsidR="00C50001">
        <w:rPr>
          <w:rFonts w:ascii="Arial" w:hAnsi="Arial" w:cs="Arial"/>
        </w:rPr>
      </w:r>
      <w:r w:rsidR="00C50001">
        <w:rPr>
          <w:rFonts w:ascii="Arial" w:hAnsi="Arial" w:cs="Arial"/>
        </w:rPr>
        <w:fldChar w:fldCharType="separate"/>
      </w:r>
      <w:r w:rsidR="00CF2263">
        <w:rPr>
          <w:rFonts w:ascii="Arial" w:hAnsi="Arial" w:cs="Arial"/>
        </w:rPr>
        <w:t>II</w:t>
      </w:r>
      <w:r w:rsidR="00C50001">
        <w:rPr>
          <w:rFonts w:ascii="Arial" w:hAnsi="Arial" w:cs="Arial"/>
        </w:rPr>
        <w:fldChar w:fldCharType="end"/>
      </w:r>
      <w:r w:rsidR="004E27B5">
        <w:rPr>
          <w:rFonts w:ascii="Arial" w:hAnsi="Arial" w:cs="Arial"/>
        </w:rPr>
        <w:t xml:space="preserve"> zmluvy</w:t>
      </w:r>
      <w:r w:rsidR="00F0450E">
        <w:rPr>
          <w:rFonts w:ascii="Arial" w:hAnsi="Arial" w:cs="Arial"/>
        </w:rPr>
        <w:t>;</w:t>
      </w:r>
    </w:p>
    <w:p w14:paraId="75BCC2D4" w14:textId="1E424909" w:rsidR="005A5319" w:rsidRDefault="00BB250F" w:rsidP="00733847">
      <w:pPr>
        <w:numPr>
          <w:ilvl w:val="0"/>
          <w:numId w:val="7"/>
        </w:numPr>
        <w:spacing w:before="60"/>
        <w:ind w:left="720" w:hanging="357"/>
        <w:jc w:val="both"/>
        <w:rPr>
          <w:rFonts w:ascii="Arial" w:hAnsi="Arial" w:cs="Arial"/>
        </w:rPr>
      </w:pPr>
      <w:bookmarkStart w:id="12" w:name="_Ref307920327"/>
      <w:r>
        <w:rPr>
          <w:rFonts w:ascii="Arial" w:hAnsi="Arial" w:cs="Arial"/>
        </w:rPr>
        <w:t>Dodať kupujúcemu s</w:t>
      </w:r>
      <w:r w:rsidR="00F0450E">
        <w:rPr>
          <w:rFonts w:ascii="Arial" w:hAnsi="Arial" w:cs="Arial"/>
        </w:rPr>
        <w:t>prievodnú dokumentáciu</w:t>
      </w:r>
      <w:r w:rsidR="0018418E">
        <w:rPr>
          <w:rFonts w:ascii="Arial" w:hAnsi="Arial" w:cs="Arial"/>
        </w:rPr>
        <w:t xml:space="preserve"> k tovaru </w:t>
      </w:r>
      <w:r w:rsidR="00746B42">
        <w:rPr>
          <w:rFonts w:ascii="Arial" w:hAnsi="Arial" w:cs="Arial"/>
        </w:rPr>
        <w:t xml:space="preserve">podľa bodu </w:t>
      </w:r>
      <w:r w:rsidR="00746B42">
        <w:rPr>
          <w:rFonts w:ascii="Arial" w:hAnsi="Arial" w:cs="Arial"/>
        </w:rPr>
        <w:fldChar w:fldCharType="begin"/>
      </w:r>
      <w:r w:rsidR="00746B42">
        <w:rPr>
          <w:rFonts w:ascii="Arial" w:hAnsi="Arial" w:cs="Arial"/>
        </w:rPr>
        <w:instrText xml:space="preserve"> REF _Ref453832334 \r \h </w:instrText>
      </w:r>
      <w:r w:rsidR="00746B42">
        <w:rPr>
          <w:rFonts w:ascii="Arial" w:hAnsi="Arial" w:cs="Arial"/>
        </w:rPr>
      </w:r>
      <w:r w:rsidR="00746B42">
        <w:rPr>
          <w:rFonts w:ascii="Arial" w:hAnsi="Arial" w:cs="Arial"/>
        </w:rPr>
        <w:fldChar w:fldCharType="separate"/>
      </w:r>
      <w:r w:rsidR="00CF2263">
        <w:rPr>
          <w:rFonts w:ascii="Arial" w:hAnsi="Arial" w:cs="Arial"/>
        </w:rPr>
        <w:t>5</w:t>
      </w:r>
      <w:r w:rsidR="00746B42">
        <w:rPr>
          <w:rFonts w:ascii="Arial" w:hAnsi="Arial" w:cs="Arial"/>
        </w:rPr>
        <w:fldChar w:fldCharType="end"/>
      </w:r>
      <w:r w:rsidR="00746B42">
        <w:rPr>
          <w:rFonts w:ascii="Arial" w:hAnsi="Arial" w:cs="Arial"/>
        </w:rPr>
        <w:t xml:space="preserve"> článku </w:t>
      </w:r>
      <w:r w:rsidR="00746B42">
        <w:rPr>
          <w:rFonts w:ascii="Arial" w:hAnsi="Arial" w:cs="Arial"/>
        </w:rPr>
        <w:fldChar w:fldCharType="begin"/>
      </w:r>
      <w:r w:rsidR="00746B42">
        <w:rPr>
          <w:rFonts w:ascii="Arial" w:hAnsi="Arial" w:cs="Arial"/>
        </w:rPr>
        <w:instrText xml:space="preserve"> REF _Ref307970433 \r \h </w:instrText>
      </w:r>
      <w:r w:rsidR="00746B42">
        <w:rPr>
          <w:rFonts w:ascii="Arial" w:hAnsi="Arial" w:cs="Arial"/>
        </w:rPr>
      </w:r>
      <w:r w:rsidR="00746B42">
        <w:rPr>
          <w:rFonts w:ascii="Arial" w:hAnsi="Arial" w:cs="Arial"/>
        </w:rPr>
        <w:fldChar w:fldCharType="separate"/>
      </w:r>
      <w:r w:rsidR="00CF2263">
        <w:rPr>
          <w:rFonts w:ascii="Arial" w:hAnsi="Arial" w:cs="Arial"/>
        </w:rPr>
        <w:t>II</w:t>
      </w:r>
      <w:r w:rsidR="00746B42">
        <w:rPr>
          <w:rFonts w:ascii="Arial" w:hAnsi="Arial" w:cs="Arial"/>
        </w:rPr>
        <w:fldChar w:fldCharType="end"/>
      </w:r>
      <w:r w:rsidR="00746B42">
        <w:rPr>
          <w:rFonts w:ascii="Arial" w:hAnsi="Arial" w:cs="Arial"/>
        </w:rPr>
        <w:t xml:space="preserve"> </w:t>
      </w:r>
      <w:r w:rsidR="00BF030A">
        <w:rPr>
          <w:rFonts w:ascii="Arial" w:hAnsi="Arial" w:cs="Arial"/>
        </w:rPr>
        <w:t xml:space="preserve">tejto </w:t>
      </w:r>
      <w:r w:rsidR="00746B42">
        <w:rPr>
          <w:rFonts w:ascii="Arial" w:hAnsi="Arial" w:cs="Arial"/>
        </w:rPr>
        <w:t xml:space="preserve">zmluvy, a to </w:t>
      </w:r>
      <w:r w:rsidR="0018418E">
        <w:rPr>
          <w:rFonts w:ascii="Arial" w:hAnsi="Arial" w:cs="Arial"/>
        </w:rPr>
        <w:t>najmenej v rozsahu podľa TDP</w:t>
      </w:r>
      <w:r w:rsidR="00B15ED0">
        <w:rPr>
          <w:rFonts w:ascii="Arial" w:hAnsi="Arial" w:cs="Arial"/>
        </w:rPr>
        <w:t xml:space="preserve"> a platných právnych predpisov</w:t>
      </w:r>
      <w:r w:rsidR="00C4678E">
        <w:rPr>
          <w:rFonts w:ascii="Arial" w:hAnsi="Arial" w:cs="Arial"/>
        </w:rPr>
        <w:t xml:space="preserve"> (ďalej len „</w:t>
      </w:r>
      <w:r w:rsidR="00C4678E" w:rsidRPr="00DA2621">
        <w:rPr>
          <w:rFonts w:ascii="Arial" w:hAnsi="Arial" w:cs="Arial"/>
          <w:b/>
        </w:rPr>
        <w:t>sprievodná dokumentácia</w:t>
      </w:r>
      <w:r w:rsidR="00C4678E">
        <w:rPr>
          <w:rFonts w:ascii="Arial" w:hAnsi="Arial" w:cs="Arial"/>
        </w:rPr>
        <w:t>“)</w:t>
      </w:r>
      <w:r w:rsidR="0018418E">
        <w:rPr>
          <w:rFonts w:ascii="Arial" w:hAnsi="Arial" w:cs="Arial"/>
        </w:rPr>
        <w:t>;</w:t>
      </w:r>
      <w:bookmarkEnd w:id="12"/>
    </w:p>
    <w:p w14:paraId="7C8D80D8" w14:textId="259284F6" w:rsidR="00FF7D16" w:rsidRDefault="00FF7D16" w:rsidP="00733847">
      <w:pPr>
        <w:numPr>
          <w:ilvl w:val="0"/>
          <w:numId w:val="7"/>
        </w:numPr>
        <w:spacing w:before="60"/>
        <w:ind w:left="72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Uviesť tovar do prevádzky podľa platných právnych predpisov;</w:t>
      </w:r>
    </w:p>
    <w:p w14:paraId="01038DFD" w14:textId="5171F115" w:rsidR="00FF7D16" w:rsidRDefault="00FF7D16" w:rsidP="00733847">
      <w:pPr>
        <w:numPr>
          <w:ilvl w:val="0"/>
          <w:numId w:val="7"/>
        </w:numPr>
        <w:spacing w:before="60"/>
        <w:ind w:left="72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Zaškol</w:t>
      </w:r>
      <w:r w:rsidR="00E7360E">
        <w:rPr>
          <w:rFonts w:ascii="Arial" w:hAnsi="Arial" w:cs="Arial"/>
        </w:rPr>
        <w:t>iť</w:t>
      </w:r>
      <w:r>
        <w:rPr>
          <w:rFonts w:ascii="Arial" w:hAnsi="Arial" w:cs="Arial"/>
        </w:rPr>
        <w:t xml:space="preserve"> </w:t>
      </w:r>
      <w:r w:rsidRPr="00FF7D16">
        <w:rPr>
          <w:rFonts w:ascii="Arial" w:hAnsi="Arial" w:cs="Arial"/>
        </w:rPr>
        <w:t>prevádzkov</w:t>
      </w:r>
      <w:r w:rsidR="00E7360E">
        <w:rPr>
          <w:rFonts w:ascii="Arial" w:hAnsi="Arial" w:cs="Arial"/>
        </w:rPr>
        <w:t>ý</w:t>
      </w:r>
      <w:r w:rsidRPr="00FF7D16">
        <w:rPr>
          <w:rFonts w:ascii="Arial" w:hAnsi="Arial" w:cs="Arial"/>
        </w:rPr>
        <w:t xml:space="preserve"> personál </w:t>
      </w:r>
      <w:r w:rsidR="0032329E">
        <w:rPr>
          <w:rFonts w:ascii="Arial" w:hAnsi="Arial" w:cs="Arial"/>
        </w:rPr>
        <w:t xml:space="preserve">kupujúceho </w:t>
      </w:r>
      <w:r w:rsidRPr="00FF7D16">
        <w:rPr>
          <w:rFonts w:ascii="Arial" w:hAnsi="Arial" w:cs="Arial"/>
        </w:rPr>
        <w:t xml:space="preserve">na obsluhu a ovládanie </w:t>
      </w:r>
      <w:r w:rsidR="00E7360E">
        <w:rPr>
          <w:rFonts w:ascii="Arial" w:hAnsi="Arial" w:cs="Arial"/>
        </w:rPr>
        <w:t xml:space="preserve">dodaných </w:t>
      </w:r>
      <w:r w:rsidRPr="00FF7D16">
        <w:rPr>
          <w:rFonts w:ascii="Arial" w:hAnsi="Arial" w:cs="Arial"/>
        </w:rPr>
        <w:t>pohonov</w:t>
      </w:r>
      <w:r>
        <w:rPr>
          <w:rFonts w:ascii="Arial" w:hAnsi="Arial" w:cs="Arial"/>
        </w:rPr>
        <w:t>;</w:t>
      </w:r>
    </w:p>
    <w:p w14:paraId="658B4330" w14:textId="67ED3D2F" w:rsidR="001A7C00" w:rsidRDefault="001A7C00" w:rsidP="00B40291">
      <w:pPr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</w:rPr>
      </w:pPr>
      <w:r w:rsidRPr="00353C63">
        <w:rPr>
          <w:rFonts w:ascii="Arial" w:hAnsi="Arial" w:cs="Arial"/>
        </w:rPr>
        <w:lastRenderedPageBreak/>
        <w:t>Z</w:t>
      </w:r>
      <w:r>
        <w:rPr>
          <w:rFonts w:ascii="Arial" w:hAnsi="Arial" w:cs="Arial"/>
        </w:rPr>
        <w:t>áväzok predávajúceho možno považovať</w:t>
      </w:r>
      <w:r w:rsidRPr="00353C63">
        <w:rPr>
          <w:rFonts w:ascii="Arial" w:hAnsi="Arial" w:cs="Arial"/>
        </w:rPr>
        <w:t xml:space="preserve"> za splnený</w:t>
      </w:r>
      <w:r>
        <w:rPr>
          <w:rFonts w:ascii="Arial" w:hAnsi="Arial" w:cs="Arial"/>
        </w:rPr>
        <w:t>, ak predávajúci splní všetky svoje zmluvné povinnosti</w:t>
      </w:r>
      <w:r w:rsidRPr="00353C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 súlade s touto zmluvou</w:t>
      </w:r>
      <w:r w:rsidR="00BB7D3E">
        <w:rPr>
          <w:rFonts w:ascii="Arial" w:hAnsi="Arial" w:cs="Arial"/>
        </w:rPr>
        <w:t>,</w:t>
      </w:r>
      <w:r w:rsidR="00CB6B84" w:rsidRPr="00CB6B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najmä (ale nie však výlučne) dodá kupujúcemu tovar</w:t>
      </w:r>
      <w:r w:rsidRPr="00353C63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 xml:space="preserve"> dohodnutom </w:t>
      </w:r>
      <w:r w:rsidRPr="00353C63">
        <w:rPr>
          <w:rFonts w:ascii="Arial" w:hAnsi="Arial" w:cs="Arial"/>
        </w:rPr>
        <w:t>množstve, kvalite, mieste a</w:t>
      </w:r>
      <w:r>
        <w:rPr>
          <w:rFonts w:ascii="Arial" w:hAnsi="Arial" w:cs="Arial"/>
        </w:rPr>
        <w:t> </w:t>
      </w:r>
      <w:r w:rsidRPr="00353C63">
        <w:rPr>
          <w:rFonts w:ascii="Arial" w:hAnsi="Arial" w:cs="Arial"/>
        </w:rPr>
        <w:t>termíne</w:t>
      </w:r>
      <w:r>
        <w:rPr>
          <w:rFonts w:ascii="Arial" w:hAnsi="Arial" w:cs="Arial"/>
        </w:rPr>
        <w:t xml:space="preserve"> a doručí mu včas kompletnú a úplnú sprievodnú dokumentáciu.</w:t>
      </w:r>
    </w:p>
    <w:p w14:paraId="2A9D722A" w14:textId="2D2726BE" w:rsidR="005554D7" w:rsidRPr="001A7C00" w:rsidRDefault="005A5319" w:rsidP="00B40291">
      <w:pPr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</w:rPr>
      </w:pPr>
      <w:r w:rsidRPr="00F0450E">
        <w:rPr>
          <w:rFonts w:ascii="Arial" w:hAnsi="Arial" w:cs="Arial"/>
        </w:rPr>
        <w:t xml:space="preserve">Kupujúci sa zaväzuje </w:t>
      </w:r>
      <w:r w:rsidR="008A5E44">
        <w:rPr>
          <w:rFonts w:ascii="Arial" w:hAnsi="Arial" w:cs="Arial"/>
        </w:rPr>
        <w:t xml:space="preserve">tovar </w:t>
      </w:r>
      <w:r w:rsidR="00886C5D">
        <w:rPr>
          <w:rFonts w:ascii="Arial" w:hAnsi="Arial" w:cs="Arial"/>
        </w:rPr>
        <w:t xml:space="preserve">dodaný </w:t>
      </w:r>
      <w:r w:rsidR="008A5E44">
        <w:rPr>
          <w:rFonts w:ascii="Arial" w:hAnsi="Arial" w:cs="Arial"/>
        </w:rPr>
        <w:t xml:space="preserve">v súlade s touto zmluvou </w:t>
      </w:r>
      <w:r w:rsidRPr="00F0450E">
        <w:rPr>
          <w:rFonts w:ascii="Arial" w:hAnsi="Arial" w:cs="Arial"/>
        </w:rPr>
        <w:t>od predávajúceho pr</w:t>
      </w:r>
      <w:r w:rsidR="00E97891" w:rsidRPr="00F0450E">
        <w:rPr>
          <w:rFonts w:ascii="Arial" w:hAnsi="Arial" w:cs="Arial"/>
        </w:rPr>
        <w:t>e</w:t>
      </w:r>
      <w:r w:rsidRPr="00F0450E">
        <w:rPr>
          <w:rFonts w:ascii="Arial" w:hAnsi="Arial" w:cs="Arial"/>
        </w:rPr>
        <w:t xml:space="preserve">vziať a zaplatiť za </w:t>
      </w:r>
      <w:r w:rsidR="00886C5D">
        <w:rPr>
          <w:rFonts w:ascii="Arial" w:hAnsi="Arial" w:cs="Arial"/>
        </w:rPr>
        <w:t xml:space="preserve">takto dodaný </w:t>
      </w:r>
      <w:r w:rsidRPr="00F0450E">
        <w:rPr>
          <w:rFonts w:ascii="Arial" w:hAnsi="Arial" w:cs="Arial"/>
        </w:rPr>
        <w:t xml:space="preserve">tovar </w:t>
      </w:r>
      <w:r w:rsidR="00886C5D">
        <w:rPr>
          <w:rFonts w:ascii="Arial" w:hAnsi="Arial" w:cs="Arial"/>
        </w:rPr>
        <w:t xml:space="preserve">dohodnutú </w:t>
      </w:r>
      <w:r w:rsidRPr="00F0450E">
        <w:rPr>
          <w:rFonts w:ascii="Arial" w:hAnsi="Arial" w:cs="Arial"/>
        </w:rPr>
        <w:t>kúpnu cenu.</w:t>
      </w:r>
    </w:p>
    <w:p w14:paraId="0AADD5C3" w14:textId="54F3E1C5" w:rsidR="00B72821" w:rsidRPr="00F0450E" w:rsidRDefault="00B72821" w:rsidP="00FF07CC">
      <w:pPr>
        <w:pStyle w:val="Nadpis1"/>
        <w:numPr>
          <w:ilvl w:val="0"/>
          <w:numId w:val="4"/>
        </w:numPr>
        <w:spacing w:before="480" w:after="360"/>
        <w:ind w:left="357" w:hanging="357"/>
        <w:jc w:val="center"/>
      </w:pPr>
      <w:bookmarkStart w:id="13" w:name="_Ref307970433"/>
      <w:bookmarkStart w:id="14" w:name="_Toc216801684"/>
      <w:r w:rsidRPr="00F0450E">
        <w:t>Podmienky plnenia zmluvy</w:t>
      </w:r>
      <w:bookmarkEnd w:id="13"/>
      <w:bookmarkEnd w:id="14"/>
    </w:p>
    <w:p w14:paraId="49EE5F99" w14:textId="77777777" w:rsidR="00943DD4" w:rsidRDefault="00943DD4" w:rsidP="001B61A6">
      <w:pPr>
        <w:keepNext/>
        <w:numPr>
          <w:ilvl w:val="0"/>
          <w:numId w:val="17"/>
        </w:numPr>
        <w:spacing w:before="240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15" w:name="_Ref111470520"/>
      <w:bookmarkStart w:id="16" w:name="_Toc216801685"/>
      <w:r>
        <w:rPr>
          <w:rFonts w:ascii="Arial" w:hAnsi="Arial" w:cs="Arial"/>
          <w:b/>
          <w:sz w:val="28"/>
          <w:szCs w:val="28"/>
          <w:lang w:eastAsia="sk-SK"/>
        </w:rPr>
        <w:t xml:space="preserve">Miesto </w:t>
      </w:r>
      <w:r w:rsidR="00571925">
        <w:rPr>
          <w:rFonts w:ascii="Arial" w:hAnsi="Arial" w:cs="Arial"/>
          <w:b/>
          <w:sz w:val="28"/>
          <w:szCs w:val="28"/>
          <w:lang w:eastAsia="sk-SK"/>
        </w:rPr>
        <w:t xml:space="preserve">a čas </w:t>
      </w:r>
      <w:r>
        <w:rPr>
          <w:rFonts w:ascii="Arial" w:hAnsi="Arial" w:cs="Arial"/>
          <w:b/>
          <w:sz w:val="28"/>
          <w:szCs w:val="28"/>
          <w:lang w:eastAsia="sk-SK"/>
        </w:rPr>
        <w:t>dodania</w:t>
      </w:r>
      <w:bookmarkEnd w:id="15"/>
      <w:bookmarkEnd w:id="16"/>
    </w:p>
    <w:p w14:paraId="58D64E8A" w14:textId="007986BA" w:rsidR="00943DD4" w:rsidRPr="003A4C0E" w:rsidRDefault="00943DD4" w:rsidP="001B61A6">
      <w:pPr>
        <w:numPr>
          <w:ilvl w:val="1"/>
          <w:numId w:val="17"/>
        </w:numPr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Predávajúci je povinný dodať tovar kupujúcemu </w:t>
      </w:r>
      <w:r w:rsidR="00571925">
        <w:rPr>
          <w:rFonts w:ascii="Arial" w:hAnsi="Arial" w:cs="Arial"/>
        </w:rPr>
        <w:t>v čase a </w:t>
      </w:r>
      <w:r w:rsidR="00554A09">
        <w:rPr>
          <w:rFonts w:ascii="Arial" w:hAnsi="Arial" w:cs="Arial"/>
        </w:rPr>
        <w:t>do</w:t>
      </w:r>
      <w:r w:rsidR="00571925">
        <w:rPr>
          <w:rFonts w:ascii="Arial" w:hAnsi="Arial" w:cs="Arial"/>
        </w:rPr>
        <w:t xml:space="preserve"> miesta dodania určených</w:t>
      </w:r>
      <w:r>
        <w:rPr>
          <w:rFonts w:ascii="Arial" w:hAnsi="Arial" w:cs="Arial"/>
        </w:rPr>
        <w:t xml:space="preserve"> v</w:t>
      </w:r>
      <w:r w:rsidR="009E5C0B">
        <w:rPr>
          <w:rFonts w:ascii="Arial" w:hAnsi="Arial" w:cs="Arial"/>
        </w:rPr>
        <w:t> Špecifikácii.</w:t>
      </w:r>
    </w:p>
    <w:p w14:paraId="308FFBCB" w14:textId="77777777" w:rsidR="00456A26" w:rsidRPr="008645AE" w:rsidRDefault="00305FD0" w:rsidP="001B61A6">
      <w:pPr>
        <w:keepNext/>
        <w:numPr>
          <w:ilvl w:val="0"/>
          <w:numId w:val="17"/>
        </w:numPr>
        <w:spacing w:before="240"/>
        <w:ind w:left="357" w:hanging="357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17" w:name="_Toc216801686"/>
      <w:r>
        <w:rPr>
          <w:rFonts w:ascii="Arial" w:hAnsi="Arial" w:cs="Arial"/>
          <w:b/>
          <w:sz w:val="28"/>
          <w:szCs w:val="28"/>
          <w:lang w:eastAsia="sk-SK"/>
        </w:rPr>
        <w:t>P</w:t>
      </w:r>
      <w:r w:rsidR="00456A26" w:rsidRPr="008645AE">
        <w:rPr>
          <w:rFonts w:ascii="Arial" w:hAnsi="Arial" w:cs="Arial"/>
          <w:b/>
          <w:sz w:val="28"/>
          <w:szCs w:val="28"/>
          <w:lang w:eastAsia="sk-SK"/>
        </w:rPr>
        <w:t>odmienka</w:t>
      </w:r>
      <w:r w:rsidRPr="00305FD0">
        <w:rPr>
          <w:rFonts w:ascii="Arial" w:hAnsi="Arial" w:cs="Arial"/>
          <w:b/>
          <w:sz w:val="28"/>
          <w:szCs w:val="28"/>
          <w:lang w:eastAsia="sk-SK"/>
        </w:rPr>
        <w:t xml:space="preserve"> </w:t>
      </w:r>
      <w:r>
        <w:rPr>
          <w:rFonts w:ascii="Arial" w:hAnsi="Arial" w:cs="Arial"/>
          <w:b/>
          <w:sz w:val="28"/>
          <w:szCs w:val="28"/>
          <w:lang w:eastAsia="sk-SK"/>
        </w:rPr>
        <w:t>dodan</w:t>
      </w:r>
      <w:r w:rsidRPr="008645AE">
        <w:rPr>
          <w:rFonts w:ascii="Arial" w:hAnsi="Arial" w:cs="Arial"/>
          <w:b/>
          <w:sz w:val="28"/>
          <w:szCs w:val="28"/>
          <w:lang w:eastAsia="sk-SK"/>
        </w:rPr>
        <w:t>ia</w:t>
      </w:r>
      <w:bookmarkEnd w:id="17"/>
    </w:p>
    <w:p w14:paraId="1EBB77A9" w14:textId="5E1C96F7" w:rsidR="00CA14D2" w:rsidRPr="003A4C0E" w:rsidRDefault="00CA14D2" w:rsidP="001B61A6">
      <w:pPr>
        <w:keepNext/>
        <w:numPr>
          <w:ilvl w:val="1"/>
          <w:numId w:val="17"/>
        </w:numPr>
        <w:spacing w:before="120"/>
        <w:ind w:left="539" w:hanging="539"/>
        <w:jc w:val="both"/>
        <w:rPr>
          <w:rFonts w:ascii="Arial" w:hAnsi="Arial" w:cs="Arial"/>
        </w:rPr>
      </w:pPr>
      <w:bookmarkStart w:id="18" w:name="_Ref453832414"/>
      <w:r>
        <w:rPr>
          <w:rFonts w:ascii="Arial" w:hAnsi="Arial" w:cs="Arial"/>
        </w:rPr>
        <w:t>Predávajúci je povinný dodať tovar kupujúcemu v súlade s podmienkou DDP podľa pravidiel I</w:t>
      </w:r>
      <w:r w:rsidR="006C0378">
        <w:rPr>
          <w:rFonts w:ascii="Arial" w:hAnsi="Arial" w:cs="Arial"/>
        </w:rPr>
        <w:t>NCOTERMS</w:t>
      </w:r>
      <w:r>
        <w:rPr>
          <w:rFonts w:ascii="Arial" w:hAnsi="Arial" w:cs="Arial"/>
        </w:rPr>
        <w:t xml:space="preserve"> 20</w:t>
      </w:r>
      <w:r w:rsidR="00746B42">
        <w:rPr>
          <w:rFonts w:ascii="Arial" w:hAnsi="Arial" w:cs="Arial"/>
        </w:rPr>
        <w:t>2</w:t>
      </w:r>
      <w:r>
        <w:rPr>
          <w:rFonts w:ascii="Arial" w:hAnsi="Arial" w:cs="Arial"/>
        </w:rPr>
        <w:t>0, vydaných Medzinárodnou obchodnou komorou v Paríži,</w:t>
      </w:r>
      <w:r w:rsidRPr="00353C63">
        <w:rPr>
          <w:rFonts w:ascii="Arial" w:hAnsi="Arial" w:cs="Arial"/>
        </w:rPr>
        <w:t xml:space="preserve"> </w:t>
      </w:r>
      <w:r w:rsidRPr="00843529">
        <w:rPr>
          <w:rFonts w:ascii="Arial" w:hAnsi="Arial" w:cs="Arial"/>
        </w:rPr>
        <w:t xml:space="preserve">do miesta dodania </w:t>
      </w:r>
      <w:r w:rsidR="00796127" w:rsidRPr="00843529">
        <w:rPr>
          <w:rFonts w:ascii="Arial" w:hAnsi="Arial" w:cs="Arial"/>
        </w:rPr>
        <w:t xml:space="preserve">uvedeného </w:t>
      </w:r>
      <w:r w:rsidR="00E92519">
        <w:rPr>
          <w:rFonts w:ascii="Arial" w:hAnsi="Arial" w:cs="Arial"/>
        </w:rPr>
        <w:t>v</w:t>
      </w:r>
      <w:r w:rsidR="00BF4334">
        <w:rPr>
          <w:rFonts w:ascii="Arial" w:hAnsi="Arial" w:cs="Arial"/>
        </w:rPr>
        <w:t> </w:t>
      </w:r>
      <w:bookmarkEnd w:id="18"/>
      <w:r w:rsidR="00BF4334">
        <w:rPr>
          <w:rFonts w:ascii="Arial" w:hAnsi="Arial" w:cs="Arial"/>
        </w:rPr>
        <w:t>Špecifikácii.</w:t>
      </w:r>
    </w:p>
    <w:p w14:paraId="18EA4ADD" w14:textId="77777777" w:rsidR="000E512F" w:rsidRPr="00456A26" w:rsidRDefault="00456A26" w:rsidP="001B61A6">
      <w:pPr>
        <w:keepNext/>
        <w:numPr>
          <w:ilvl w:val="0"/>
          <w:numId w:val="17"/>
        </w:numPr>
        <w:spacing w:before="240"/>
        <w:ind w:left="357" w:hanging="357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19" w:name="_Toc216801687"/>
      <w:r w:rsidRPr="00456A26">
        <w:rPr>
          <w:rFonts w:ascii="Arial" w:hAnsi="Arial" w:cs="Arial"/>
          <w:b/>
          <w:sz w:val="28"/>
          <w:szCs w:val="28"/>
          <w:lang w:eastAsia="sk-SK"/>
        </w:rPr>
        <w:t>Prechod neb</w:t>
      </w:r>
      <w:r>
        <w:rPr>
          <w:rFonts w:ascii="Arial" w:hAnsi="Arial" w:cs="Arial"/>
          <w:b/>
          <w:sz w:val="28"/>
          <w:szCs w:val="28"/>
          <w:lang w:eastAsia="sk-SK"/>
        </w:rPr>
        <w:t>ezpečenstva škody a vlastníctva</w:t>
      </w:r>
      <w:bookmarkEnd w:id="19"/>
    </w:p>
    <w:p w14:paraId="6F46CA29" w14:textId="037B538C" w:rsidR="00CD5900" w:rsidRPr="000E512F" w:rsidRDefault="00CD5900" w:rsidP="001B61A6">
      <w:pPr>
        <w:keepNext/>
        <w:numPr>
          <w:ilvl w:val="1"/>
          <w:numId w:val="17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CD5900">
        <w:rPr>
          <w:rFonts w:ascii="Arial" w:hAnsi="Arial" w:cs="Arial"/>
        </w:rPr>
        <w:t xml:space="preserve">Nebezpečenstvo škody na tovare prechádza na kupujúceho </w:t>
      </w:r>
      <w:r w:rsidR="00AC297C">
        <w:rPr>
          <w:rFonts w:ascii="Arial" w:hAnsi="Arial" w:cs="Arial"/>
        </w:rPr>
        <w:t>v súlade s </w:t>
      </w:r>
      <w:r w:rsidR="00AC297C" w:rsidRPr="000E512F">
        <w:rPr>
          <w:rFonts w:ascii="Arial" w:hAnsi="Arial" w:cs="Arial"/>
          <w:szCs w:val="28"/>
        </w:rPr>
        <w:t>dohodnutou podmienkou dodania podľa bodu</w:t>
      </w:r>
      <w:r w:rsidR="00467FDA">
        <w:rPr>
          <w:rFonts w:ascii="Arial" w:hAnsi="Arial" w:cs="Arial"/>
          <w:szCs w:val="28"/>
        </w:rPr>
        <w:t xml:space="preserve"> </w:t>
      </w:r>
      <w:r w:rsidR="00467FDA">
        <w:rPr>
          <w:rFonts w:ascii="Arial" w:hAnsi="Arial" w:cs="Arial"/>
          <w:szCs w:val="28"/>
        </w:rPr>
        <w:fldChar w:fldCharType="begin"/>
      </w:r>
      <w:r w:rsidR="00467FDA">
        <w:rPr>
          <w:rFonts w:ascii="Arial" w:hAnsi="Arial" w:cs="Arial"/>
          <w:szCs w:val="28"/>
        </w:rPr>
        <w:instrText xml:space="preserve"> REF _Ref453832414 \r \h </w:instrText>
      </w:r>
      <w:r w:rsidR="00467FDA">
        <w:rPr>
          <w:rFonts w:ascii="Arial" w:hAnsi="Arial" w:cs="Arial"/>
          <w:szCs w:val="28"/>
        </w:rPr>
      </w:r>
      <w:r w:rsidR="00467FDA">
        <w:rPr>
          <w:rFonts w:ascii="Arial" w:hAnsi="Arial" w:cs="Arial"/>
          <w:szCs w:val="28"/>
        </w:rPr>
        <w:fldChar w:fldCharType="separate"/>
      </w:r>
      <w:r w:rsidR="00CF2263">
        <w:rPr>
          <w:rFonts w:ascii="Arial" w:hAnsi="Arial" w:cs="Arial"/>
          <w:szCs w:val="28"/>
        </w:rPr>
        <w:t>2.1</w:t>
      </w:r>
      <w:r w:rsidR="00467FDA">
        <w:rPr>
          <w:rFonts w:ascii="Arial" w:hAnsi="Arial" w:cs="Arial"/>
          <w:szCs w:val="28"/>
        </w:rPr>
        <w:fldChar w:fldCharType="end"/>
      </w:r>
      <w:r w:rsidR="00AC297C" w:rsidRPr="000E512F">
        <w:rPr>
          <w:rFonts w:ascii="Arial" w:hAnsi="Arial" w:cs="Arial"/>
          <w:szCs w:val="28"/>
        </w:rPr>
        <w:t xml:space="preserve"> tohto článku</w:t>
      </w:r>
      <w:r w:rsidR="008647C4" w:rsidRPr="008647C4">
        <w:rPr>
          <w:rFonts w:ascii="Arial" w:hAnsi="Arial" w:cs="Arial"/>
        </w:rPr>
        <w:t xml:space="preserve"> </w:t>
      </w:r>
      <w:r w:rsidR="008647C4">
        <w:rPr>
          <w:rFonts w:ascii="Arial" w:hAnsi="Arial" w:cs="Arial"/>
        </w:rPr>
        <w:t>zmluvy</w:t>
      </w:r>
      <w:r w:rsidRPr="000E512F">
        <w:rPr>
          <w:rFonts w:ascii="Arial" w:hAnsi="Arial" w:cs="Arial"/>
          <w:szCs w:val="28"/>
        </w:rPr>
        <w:t>.</w:t>
      </w:r>
    </w:p>
    <w:p w14:paraId="09C68AD9" w14:textId="7C21C307" w:rsidR="00CD5900" w:rsidRPr="00C13239" w:rsidRDefault="00CD5900" w:rsidP="001B61A6">
      <w:pPr>
        <w:keepNext/>
        <w:numPr>
          <w:ilvl w:val="1"/>
          <w:numId w:val="17"/>
        </w:numPr>
        <w:spacing w:before="120"/>
        <w:ind w:left="539" w:hanging="539"/>
        <w:jc w:val="both"/>
        <w:rPr>
          <w:rFonts w:ascii="Arial" w:hAnsi="Arial" w:cs="Arial"/>
        </w:rPr>
      </w:pPr>
      <w:r w:rsidRPr="00456A26">
        <w:rPr>
          <w:rFonts w:ascii="Arial" w:hAnsi="Arial" w:cs="Arial"/>
        </w:rPr>
        <w:t>Vlastnícke</w:t>
      </w:r>
      <w:r w:rsidRPr="00C13239">
        <w:rPr>
          <w:rFonts w:ascii="Arial" w:hAnsi="Arial" w:cs="Arial"/>
        </w:rPr>
        <w:t xml:space="preserve"> právo k tovaru prechádza z predávajúceho na kupujúceho prevzatím tovaru kupujúcim.</w:t>
      </w:r>
      <w:r w:rsidR="005F720C" w:rsidRPr="005F720C">
        <w:rPr>
          <w:rFonts w:ascii="Arial" w:hAnsi="Arial" w:cs="Arial"/>
        </w:rPr>
        <w:t xml:space="preserve"> Pre vylúčenie pochybnosti sa deň prevzatia tovaru kupujúcim </w:t>
      </w:r>
      <w:r w:rsidR="005F720C" w:rsidRPr="005F720C">
        <w:rPr>
          <w:rFonts w:ascii="Arial" w:hAnsi="Arial" w:cs="Arial"/>
        </w:rPr>
        <w:t>zároveň považuje za deň dodania tovaru pre účely dane z pridanej hodnoty tak</w:t>
      </w:r>
      <w:r w:rsidR="00E92519">
        <w:rPr>
          <w:rFonts w:ascii="Arial" w:hAnsi="Arial" w:cs="Arial"/>
        </w:rPr>
        <w:t>,</w:t>
      </w:r>
      <w:r w:rsidR="005F720C" w:rsidRPr="005F720C">
        <w:rPr>
          <w:rFonts w:ascii="Arial" w:hAnsi="Arial" w:cs="Arial"/>
        </w:rPr>
        <w:t xml:space="preserve"> </w:t>
      </w:r>
      <w:r w:rsidR="005F720C" w:rsidRPr="005F720C">
        <w:rPr>
          <w:rFonts w:ascii="Arial" w:hAnsi="Arial" w:cs="Arial"/>
        </w:rPr>
        <w:t xml:space="preserve">ako je uvedené v článku </w:t>
      </w:r>
      <w:r w:rsidR="005F720C">
        <w:rPr>
          <w:rFonts w:ascii="Arial" w:hAnsi="Arial" w:cs="Arial"/>
        </w:rPr>
        <w:fldChar w:fldCharType="begin"/>
      </w:r>
      <w:r w:rsidR="005F720C">
        <w:rPr>
          <w:rFonts w:ascii="Arial" w:hAnsi="Arial" w:cs="Arial"/>
        </w:rPr>
        <w:instrText xml:space="preserve"> REF _Ref307970433 \r \h </w:instrText>
      </w:r>
      <w:r w:rsidR="005F720C">
        <w:rPr>
          <w:rFonts w:ascii="Arial" w:hAnsi="Arial" w:cs="Arial"/>
        </w:rPr>
      </w:r>
      <w:r w:rsidR="005F720C">
        <w:rPr>
          <w:rFonts w:ascii="Arial" w:hAnsi="Arial" w:cs="Arial"/>
        </w:rPr>
        <w:fldChar w:fldCharType="separate"/>
      </w:r>
      <w:r w:rsidR="00CF2263">
        <w:rPr>
          <w:rFonts w:ascii="Arial" w:hAnsi="Arial" w:cs="Arial"/>
        </w:rPr>
        <w:t>II</w:t>
      </w:r>
      <w:r w:rsidR="005F720C">
        <w:rPr>
          <w:rFonts w:ascii="Arial" w:hAnsi="Arial" w:cs="Arial"/>
        </w:rPr>
        <w:fldChar w:fldCharType="end"/>
      </w:r>
      <w:r w:rsidR="005F720C" w:rsidRPr="005F720C">
        <w:rPr>
          <w:rFonts w:ascii="Arial" w:hAnsi="Arial" w:cs="Arial"/>
        </w:rPr>
        <w:t xml:space="preserve"> bod </w:t>
      </w:r>
      <w:r w:rsidR="005F720C">
        <w:rPr>
          <w:rFonts w:ascii="Arial" w:hAnsi="Arial" w:cs="Arial"/>
        </w:rPr>
        <w:fldChar w:fldCharType="begin"/>
      </w:r>
      <w:r w:rsidR="005F720C">
        <w:rPr>
          <w:rFonts w:ascii="Arial" w:hAnsi="Arial" w:cs="Arial"/>
        </w:rPr>
        <w:instrText xml:space="preserve"> REF _Ref147332069 \r \h </w:instrText>
      </w:r>
      <w:r w:rsidR="005F720C">
        <w:rPr>
          <w:rFonts w:ascii="Arial" w:hAnsi="Arial" w:cs="Arial"/>
        </w:rPr>
      </w:r>
      <w:r w:rsidR="005F720C">
        <w:rPr>
          <w:rFonts w:ascii="Arial" w:hAnsi="Arial" w:cs="Arial"/>
        </w:rPr>
        <w:fldChar w:fldCharType="separate"/>
      </w:r>
      <w:r w:rsidR="00CF2263">
        <w:rPr>
          <w:rFonts w:ascii="Arial" w:hAnsi="Arial" w:cs="Arial"/>
        </w:rPr>
        <w:t>9.1</w:t>
      </w:r>
      <w:r w:rsidR="005F720C">
        <w:rPr>
          <w:rFonts w:ascii="Arial" w:hAnsi="Arial" w:cs="Arial"/>
        </w:rPr>
        <w:fldChar w:fldCharType="end"/>
      </w:r>
      <w:r w:rsidR="005F720C">
        <w:rPr>
          <w:rFonts w:ascii="Arial" w:hAnsi="Arial" w:cs="Arial"/>
        </w:rPr>
        <w:t xml:space="preserve"> tejto zmluvy</w:t>
      </w:r>
      <w:r w:rsidR="005F720C" w:rsidRPr="005F720C">
        <w:rPr>
          <w:rFonts w:ascii="Arial" w:hAnsi="Arial" w:cs="Arial"/>
        </w:rPr>
        <w:t>.</w:t>
      </w:r>
    </w:p>
    <w:p w14:paraId="20C9555D" w14:textId="77777777" w:rsidR="00670922" w:rsidRPr="00FC6D94" w:rsidRDefault="00FC6D94" w:rsidP="001B61A6">
      <w:pPr>
        <w:keepNext/>
        <w:numPr>
          <w:ilvl w:val="0"/>
          <w:numId w:val="17"/>
        </w:numPr>
        <w:spacing w:before="240"/>
        <w:ind w:left="357" w:hanging="357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20" w:name="_Toc216801688"/>
      <w:r w:rsidRPr="00FC6D94">
        <w:rPr>
          <w:rFonts w:ascii="Arial" w:hAnsi="Arial" w:cs="Arial"/>
          <w:b/>
          <w:sz w:val="28"/>
          <w:szCs w:val="28"/>
          <w:lang w:eastAsia="sk-SK"/>
        </w:rPr>
        <w:t xml:space="preserve">Povinnosti </w:t>
      </w:r>
      <w:r w:rsidR="008003EF">
        <w:rPr>
          <w:rFonts w:ascii="Arial" w:hAnsi="Arial" w:cs="Arial"/>
          <w:b/>
          <w:sz w:val="28"/>
          <w:szCs w:val="28"/>
          <w:lang w:eastAsia="sk-SK"/>
        </w:rPr>
        <w:t xml:space="preserve">a práva </w:t>
      </w:r>
      <w:r w:rsidRPr="00FC6D94">
        <w:rPr>
          <w:rFonts w:ascii="Arial" w:hAnsi="Arial" w:cs="Arial"/>
          <w:b/>
          <w:sz w:val="28"/>
          <w:szCs w:val="28"/>
          <w:lang w:eastAsia="sk-SK"/>
        </w:rPr>
        <w:t>predávajúceho</w:t>
      </w:r>
      <w:bookmarkEnd w:id="20"/>
    </w:p>
    <w:p w14:paraId="66DCA2E8" w14:textId="53D9AF43" w:rsidR="00715A21" w:rsidRPr="0010711D" w:rsidRDefault="00464776" w:rsidP="001B61A6">
      <w:pPr>
        <w:numPr>
          <w:ilvl w:val="1"/>
          <w:numId w:val="17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10711D">
        <w:rPr>
          <w:rFonts w:ascii="Arial" w:hAnsi="Arial" w:cs="Arial"/>
          <w:szCs w:val="28"/>
        </w:rPr>
        <w:t xml:space="preserve">Predávajúci </w:t>
      </w:r>
      <w:r w:rsidR="0035088D" w:rsidRPr="0010711D">
        <w:rPr>
          <w:rFonts w:ascii="Arial" w:hAnsi="Arial" w:cs="Arial"/>
          <w:szCs w:val="28"/>
        </w:rPr>
        <w:t xml:space="preserve">je povinný </w:t>
      </w:r>
      <w:r w:rsidRPr="0010711D">
        <w:rPr>
          <w:rFonts w:ascii="Arial" w:hAnsi="Arial" w:cs="Arial"/>
          <w:szCs w:val="28"/>
        </w:rPr>
        <w:t>d</w:t>
      </w:r>
      <w:r w:rsidR="00715A21" w:rsidRPr="0010711D">
        <w:rPr>
          <w:rFonts w:ascii="Arial" w:hAnsi="Arial" w:cs="Arial"/>
          <w:szCs w:val="28"/>
        </w:rPr>
        <w:t xml:space="preserve">odať kupujúcemu tovar </w:t>
      </w:r>
      <w:r w:rsidR="00A00F8A" w:rsidRPr="0010711D">
        <w:rPr>
          <w:rFonts w:ascii="Arial" w:hAnsi="Arial" w:cs="Arial"/>
          <w:szCs w:val="28"/>
        </w:rPr>
        <w:t xml:space="preserve">v súlade so </w:t>
      </w:r>
      <w:r w:rsidR="00D42475">
        <w:rPr>
          <w:rFonts w:ascii="Arial" w:hAnsi="Arial" w:cs="Arial"/>
          <w:szCs w:val="28"/>
        </w:rPr>
        <w:t>Š</w:t>
      </w:r>
      <w:r w:rsidR="00A00F8A" w:rsidRPr="0010711D">
        <w:rPr>
          <w:rFonts w:ascii="Arial" w:hAnsi="Arial" w:cs="Arial"/>
          <w:szCs w:val="28"/>
        </w:rPr>
        <w:t xml:space="preserve">pecifikáciami </w:t>
      </w:r>
      <w:r w:rsidR="00D42475">
        <w:rPr>
          <w:rFonts w:ascii="Arial" w:hAnsi="Arial" w:cs="Arial"/>
          <w:szCs w:val="28"/>
        </w:rPr>
        <w:t>(</w:t>
      </w:r>
      <w:r w:rsidR="00A00F8A" w:rsidRPr="0010711D">
        <w:rPr>
          <w:rFonts w:ascii="Arial" w:hAnsi="Arial" w:cs="Arial"/>
          <w:szCs w:val="28"/>
        </w:rPr>
        <w:t>uvedenými v prílohách č. 1</w:t>
      </w:r>
      <w:r w:rsidR="00ED0A13">
        <w:rPr>
          <w:rFonts w:ascii="Arial" w:hAnsi="Arial" w:cs="Arial"/>
          <w:szCs w:val="28"/>
        </w:rPr>
        <w:t>,</w:t>
      </w:r>
      <w:r w:rsidR="00A00F8A" w:rsidRPr="0010711D">
        <w:rPr>
          <w:rFonts w:ascii="Arial" w:hAnsi="Arial" w:cs="Arial"/>
          <w:szCs w:val="28"/>
        </w:rPr>
        <w:t xml:space="preserve"> 2 </w:t>
      </w:r>
      <w:r w:rsidR="00ED0A13">
        <w:rPr>
          <w:rFonts w:ascii="Arial" w:hAnsi="Arial" w:cs="Arial"/>
          <w:szCs w:val="28"/>
        </w:rPr>
        <w:t xml:space="preserve">a 3 </w:t>
      </w:r>
      <w:r w:rsidR="00A00F8A" w:rsidRPr="0010711D">
        <w:rPr>
          <w:rFonts w:ascii="Arial" w:hAnsi="Arial" w:cs="Arial"/>
          <w:szCs w:val="28"/>
        </w:rPr>
        <w:t>tejto zmluv</w:t>
      </w:r>
      <w:r w:rsidR="008647C4">
        <w:rPr>
          <w:rFonts w:ascii="Arial" w:hAnsi="Arial" w:cs="Arial"/>
          <w:szCs w:val="28"/>
        </w:rPr>
        <w:t>y</w:t>
      </w:r>
      <w:r w:rsidR="00D42475">
        <w:rPr>
          <w:rFonts w:ascii="Arial" w:hAnsi="Arial" w:cs="Arial"/>
          <w:szCs w:val="28"/>
        </w:rPr>
        <w:t>)</w:t>
      </w:r>
      <w:r w:rsidR="0035088D" w:rsidRPr="0010711D">
        <w:rPr>
          <w:rFonts w:ascii="Arial" w:hAnsi="Arial" w:cs="Arial"/>
          <w:szCs w:val="28"/>
        </w:rPr>
        <w:t>,</w:t>
      </w:r>
      <w:r w:rsidRPr="0010711D">
        <w:rPr>
          <w:rFonts w:ascii="Arial" w:hAnsi="Arial" w:cs="Arial"/>
          <w:szCs w:val="28"/>
        </w:rPr>
        <w:t xml:space="preserve"> požiadavkami všetkých aplikovateľných zákonov</w:t>
      </w:r>
      <w:r w:rsidR="009671AA" w:rsidRPr="0010711D">
        <w:rPr>
          <w:rFonts w:ascii="Arial" w:hAnsi="Arial" w:cs="Arial"/>
          <w:szCs w:val="28"/>
        </w:rPr>
        <w:t xml:space="preserve"> </w:t>
      </w:r>
      <w:r w:rsidRPr="0010711D">
        <w:rPr>
          <w:rFonts w:ascii="Arial" w:hAnsi="Arial" w:cs="Arial"/>
          <w:szCs w:val="28"/>
        </w:rPr>
        <w:t>a</w:t>
      </w:r>
      <w:r w:rsidR="0035088D" w:rsidRPr="0010711D">
        <w:rPr>
          <w:rFonts w:ascii="Arial" w:hAnsi="Arial" w:cs="Arial"/>
          <w:szCs w:val="28"/>
        </w:rPr>
        <w:t> </w:t>
      </w:r>
      <w:r w:rsidRPr="0010711D">
        <w:rPr>
          <w:rFonts w:ascii="Arial" w:hAnsi="Arial" w:cs="Arial"/>
          <w:szCs w:val="28"/>
        </w:rPr>
        <w:t>noriem</w:t>
      </w:r>
      <w:r w:rsidR="0035088D" w:rsidRPr="0010711D">
        <w:rPr>
          <w:rFonts w:ascii="Arial" w:hAnsi="Arial" w:cs="Arial"/>
          <w:szCs w:val="28"/>
        </w:rPr>
        <w:t>,</w:t>
      </w:r>
      <w:r w:rsidR="00A00F8A" w:rsidRPr="0010711D">
        <w:rPr>
          <w:rFonts w:ascii="Arial" w:hAnsi="Arial" w:cs="Arial"/>
          <w:szCs w:val="28"/>
        </w:rPr>
        <w:t xml:space="preserve"> </w:t>
      </w:r>
      <w:r w:rsidR="00A054CB" w:rsidRPr="0010711D">
        <w:rPr>
          <w:rFonts w:ascii="Arial" w:hAnsi="Arial" w:cs="Arial"/>
          <w:szCs w:val="28"/>
        </w:rPr>
        <w:t>bez akýchkoľvek vád</w:t>
      </w:r>
      <w:r w:rsidR="00DE5993" w:rsidRPr="0010711D">
        <w:rPr>
          <w:rFonts w:ascii="Arial" w:hAnsi="Arial" w:cs="Arial"/>
          <w:szCs w:val="28"/>
        </w:rPr>
        <w:t>,</w:t>
      </w:r>
      <w:r w:rsidR="00A054CB" w:rsidRPr="0010711D">
        <w:rPr>
          <w:rFonts w:ascii="Arial" w:hAnsi="Arial" w:cs="Arial"/>
          <w:szCs w:val="28"/>
        </w:rPr>
        <w:t xml:space="preserve"> </w:t>
      </w:r>
      <w:r w:rsidR="00F52D26" w:rsidRPr="0010711D">
        <w:rPr>
          <w:rFonts w:ascii="Arial" w:hAnsi="Arial" w:cs="Arial"/>
          <w:szCs w:val="28"/>
        </w:rPr>
        <w:t>vyhovujúci</w:t>
      </w:r>
      <w:r w:rsidR="00A00F8A" w:rsidRPr="0010711D">
        <w:rPr>
          <w:rFonts w:ascii="Arial" w:hAnsi="Arial" w:cs="Arial"/>
          <w:szCs w:val="28"/>
        </w:rPr>
        <w:t xml:space="preserve"> účelu, na ktorý je tovar určený</w:t>
      </w:r>
      <w:r w:rsidR="00E43651" w:rsidRPr="0010711D">
        <w:rPr>
          <w:rFonts w:ascii="Arial" w:hAnsi="Arial" w:cs="Arial"/>
          <w:szCs w:val="28"/>
        </w:rPr>
        <w:t>,</w:t>
      </w:r>
      <w:r w:rsidR="00DE5993" w:rsidRPr="0010711D">
        <w:t xml:space="preserve"> </w:t>
      </w:r>
      <w:r w:rsidR="00DE5993" w:rsidRPr="0010711D">
        <w:rPr>
          <w:rFonts w:ascii="Arial" w:hAnsi="Arial" w:cs="Arial"/>
          <w:szCs w:val="28"/>
        </w:rPr>
        <w:t xml:space="preserve">a v </w:t>
      </w:r>
      <w:r w:rsidR="004C49D7" w:rsidRPr="0010711D">
        <w:rPr>
          <w:rFonts w:ascii="Arial" w:hAnsi="Arial" w:cs="Arial"/>
          <w:szCs w:val="28"/>
        </w:rPr>
        <w:t xml:space="preserve">dohodnutom </w:t>
      </w:r>
      <w:r w:rsidR="00DE5993" w:rsidRPr="0010711D">
        <w:rPr>
          <w:rFonts w:ascii="Arial" w:hAnsi="Arial" w:cs="Arial"/>
          <w:szCs w:val="28"/>
        </w:rPr>
        <w:t>termíne</w:t>
      </w:r>
      <w:r w:rsidR="004C49D7">
        <w:rPr>
          <w:rFonts w:ascii="Arial" w:hAnsi="Arial" w:cs="Arial"/>
          <w:szCs w:val="28"/>
        </w:rPr>
        <w:t xml:space="preserve"> a kvalite.</w:t>
      </w:r>
    </w:p>
    <w:p w14:paraId="39627B1E" w14:textId="3643D549" w:rsidR="00D610FE" w:rsidRPr="00D610FE" w:rsidRDefault="00D610FE" w:rsidP="001B61A6">
      <w:pPr>
        <w:numPr>
          <w:ilvl w:val="1"/>
          <w:numId w:val="17"/>
        </w:numPr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Predávajúci je povinný v</w:t>
      </w:r>
      <w:r w:rsidRPr="00024EFC">
        <w:rPr>
          <w:rFonts w:ascii="Arial" w:hAnsi="Arial" w:cs="Arial"/>
        </w:rPr>
        <w:t xml:space="preserve"> prípade požiadavky kupujúceho </w:t>
      </w:r>
      <w:r>
        <w:rPr>
          <w:rFonts w:ascii="Arial" w:hAnsi="Arial" w:cs="Arial"/>
        </w:rPr>
        <w:t>preškoliť prevádzkový personál</w:t>
      </w:r>
      <w:r w:rsidR="00833C7F">
        <w:rPr>
          <w:rFonts w:ascii="Arial" w:hAnsi="Arial" w:cs="Arial"/>
        </w:rPr>
        <w:t xml:space="preserve"> na obsluhu,</w:t>
      </w:r>
      <w:r w:rsidRPr="00024EFC">
        <w:rPr>
          <w:rFonts w:ascii="Arial" w:hAnsi="Arial" w:cs="Arial"/>
        </w:rPr>
        <w:t xml:space="preserve"> ovládanie </w:t>
      </w:r>
      <w:r w:rsidR="00833C7F">
        <w:rPr>
          <w:rFonts w:ascii="Arial" w:hAnsi="Arial" w:cs="Arial"/>
        </w:rPr>
        <w:t xml:space="preserve">a údržbu </w:t>
      </w:r>
      <w:r w:rsidRPr="00024EFC">
        <w:rPr>
          <w:rFonts w:ascii="Arial" w:hAnsi="Arial" w:cs="Arial"/>
        </w:rPr>
        <w:t>pohonov</w:t>
      </w:r>
      <w:r w:rsidR="00B92A74">
        <w:rPr>
          <w:rFonts w:ascii="Arial" w:hAnsi="Arial" w:cs="Arial"/>
        </w:rPr>
        <w:t xml:space="preserve"> na guľové uzávery</w:t>
      </w:r>
      <w:r>
        <w:rPr>
          <w:rFonts w:ascii="Arial" w:hAnsi="Arial" w:cs="Arial"/>
        </w:rPr>
        <w:t>. Túto požiadavku</w:t>
      </w:r>
      <w:r w:rsidRPr="00024EFC">
        <w:rPr>
          <w:rFonts w:ascii="Arial" w:hAnsi="Arial" w:cs="Arial"/>
        </w:rPr>
        <w:t xml:space="preserve"> uvedie kupujúci </w:t>
      </w:r>
      <w:r w:rsidR="00623D56">
        <w:rPr>
          <w:rFonts w:ascii="Arial" w:hAnsi="Arial" w:cs="Arial"/>
        </w:rPr>
        <w:t xml:space="preserve">v písomnej výzve zaslanej predávajúcemu formou e-mailu zaslaného na určenú e-mailovú adresu predávajúceho najneskôr do </w:t>
      </w:r>
      <w:r w:rsidR="002A1500">
        <w:rPr>
          <w:rFonts w:ascii="Arial" w:hAnsi="Arial" w:cs="Arial"/>
        </w:rPr>
        <w:t>1</w:t>
      </w:r>
      <w:r w:rsidR="00623D56">
        <w:rPr>
          <w:rFonts w:ascii="Arial" w:hAnsi="Arial" w:cs="Arial"/>
        </w:rPr>
        <w:t xml:space="preserve">2 </w:t>
      </w:r>
      <w:r w:rsidR="002A1500">
        <w:rPr>
          <w:rFonts w:ascii="Arial" w:hAnsi="Arial" w:cs="Arial"/>
        </w:rPr>
        <w:t xml:space="preserve">mesiacov </w:t>
      </w:r>
      <w:r w:rsidR="00623D56">
        <w:rPr>
          <w:rFonts w:ascii="Arial" w:hAnsi="Arial" w:cs="Arial"/>
        </w:rPr>
        <w:t xml:space="preserve">odo dňa prevzatia dodaného tovaru kupujúcim. </w:t>
      </w:r>
      <w:r w:rsidRPr="00024EFC">
        <w:rPr>
          <w:rFonts w:ascii="Arial" w:hAnsi="Arial" w:cs="Arial"/>
        </w:rPr>
        <w:t xml:space="preserve">V prípade požiadavky kupujúceho </w:t>
      </w:r>
      <w:r w:rsidR="002A1500">
        <w:rPr>
          <w:rFonts w:ascii="Arial" w:hAnsi="Arial" w:cs="Arial"/>
        </w:rPr>
        <w:t xml:space="preserve">je </w:t>
      </w:r>
      <w:r w:rsidRPr="00024EFC">
        <w:rPr>
          <w:rFonts w:ascii="Arial" w:hAnsi="Arial" w:cs="Arial"/>
        </w:rPr>
        <w:t xml:space="preserve">predávajúci povinný zabezpečiť školenie </w:t>
      </w:r>
      <w:r w:rsidR="00E43651">
        <w:rPr>
          <w:rFonts w:ascii="Arial" w:hAnsi="Arial" w:cs="Arial"/>
        </w:rPr>
        <w:t>v rozsahu a </w:t>
      </w:r>
      <w:r w:rsidRPr="00024EFC">
        <w:rPr>
          <w:rFonts w:ascii="Arial" w:hAnsi="Arial" w:cs="Arial"/>
        </w:rPr>
        <w:t xml:space="preserve">pre </w:t>
      </w:r>
      <w:r w:rsidR="00E43651">
        <w:rPr>
          <w:rFonts w:ascii="Arial" w:hAnsi="Arial" w:cs="Arial"/>
        </w:rPr>
        <w:t xml:space="preserve">počet </w:t>
      </w:r>
      <w:r w:rsidRPr="00024EFC">
        <w:rPr>
          <w:rFonts w:ascii="Arial" w:hAnsi="Arial" w:cs="Arial"/>
        </w:rPr>
        <w:t xml:space="preserve">zamestnancov </w:t>
      </w:r>
      <w:r w:rsidR="00E43651">
        <w:rPr>
          <w:rFonts w:ascii="Arial" w:hAnsi="Arial" w:cs="Arial"/>
        </w:rPr>
        <w:t>kupujúceho (</w:t>
      </w:r>
      <w:r w:rsidRPr="00024EFC">
        <w:rPr>
          <w:rFonts w:ascii="Arial" w:hAnsi="Arial" w:cs="Arial"/>
        </w:rPr>
        <w:t>spolu s vystavením príslušných certifikátov o absolvovaní školenia</w:t>
      </w:r>
      <w:r w:rsidR="00E43651">
        <w:rPr>
          <w:rFonts w:ascii="Arial" w:hAnsi="Arial" w:cs="Arial"/>
        </w:rPr>
        <w:t xml:space="preserve">) uvedených v príslušnej </w:t>
      </w:r>
      <w:r w:rsidR="00F40203">
        <w:rPr>
          <w:rFonts w:ascii="Arial" w:hAnsi="Arial" w:cs="Arial"/>
        </w:rPr>
        <w:t xml:space="preserve">požiadavke. </w:t>
      </w:r>
      <w:r>
        <w:rPr>
          <w:rFonts w:ascii="Arial" w:hAnsi="Arial" w:cs="Arial"/>
        </w:rPr>
        <w:t xml:space="preserve">Všetka </w:t>
      </w:r>
      <w:r>
        <w:rPr>
          <w:rFonts w:ascii="Arial" w:hAnsi="Arial" w:cs="Arial"/>
        </w:rPr>
        <w:t xml:space="preserve">dokumentácia </w:t>
      </w:r>
      <w:r w:rsidR="00C872BC">
        <w:rPr>
          <w:rFonts w:ascii="Arial" w:hAnsi="Arial" w:cs="Arial"/>
        </w:rPr>
        <w:t xml:space="preserve">použitá v rámci školenia </w:t>
      </w:r>
      <w:r>
        <w:rPr>
          <w:rFonts w:ascii="Arial" w:hAnsi="Arial" w:cs="Arial"/>
        </w:rPr>
        <w:t>musí byť v slovenskom jazyku a</w:t>
      </w:r>
      <w:r w:rsidR="008647C4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jazyk </w:t>
      </w:r>
      <w:r>
        <w:rPr>
          <w:rFonts w:ascii="Arial" w:hAnsi="Arial" w:cs="Arial"/>
        </w:rPr>
        <w:t>školenia bude slovenský jazyk.</w:t>
      </w:r>
    </w:p>
    <w:p w14:paraId="121A09C3" w14:textId="77777777" w:rsidR="00464776" w:rsidRPr="0035088D" w:rsidRDefault="00A00F8A" w:rsidP="001B61A6">
      <w:pPr>
        <w:numPr>
          <w:ilvl w:val="1"/>
          <w:numId w:val="17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35088D">
        <w:rPr>
          <w:rFonts w:ascii="Arial" w:hAnsi="Arial" w:cs="Arial"/>
        </w:rPr>
        <w:t>P</w:t>
      </w:r>
      <w:r w:rsidR="00464776" w:rsidRPr="0035088D">
        <w:rPr>
          <w:rFonts w:ascii="Arial" w:hAnsi="Arial" w:cs="Arial"/>
        </w:rPr>
        <w:t xml:space="preserve">redávajúci sa </w:t>
      </w:r>
      <w:r w:rsidR="0035088D">
        <w:rPr>
          <w:rFonts w:ascii="Arial" w:hAnsi="Arial" w:cs="Arial"/>
        </w:rPr>
        <w:t xml:space="preserve">zaväzuje </w:t>
      </w:r>
      <w:r w:rsidR="0035088D" w:rsidRPr="0035088D">
        <w:rPr>
          <w:rFonts w:ascii="Arial" w:hAnsi="Arial" w:cs="Arial"/>
        </w:rPr>
        <w:t>plniť zmluvu</w:t>
      </w:r>
      <w:r w:rsidR="0035088D">
        <w:rPr>
          <w:rFonts w:ascii="Arial" w:hAnsi="Arial" w:cs="Arial"/>
        </w:rPr>
        <w:t>:</w:t>
      </w:r>
    </w:p>
    <w:p w14:paraId="0BF54BD8" w14:textId="77777777" w:rsidR="0035088D" w:rsidRPr="0035088D" w:rsidRDefault="0035088D" w:rsidP="00733847">
      <w:pPr>
        <w:numPr>
          <w:ilvl w:val="0"/>
          <w:numId w:val="8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  <w:szCs w:val="28"/>
        </w:rPr>
      </w:pPr>
      <w:r w:rsidRPr="0035088D">
        <w:rPr>
          <w:rFonts w:ascii="Arial" w:hAnsi="Arial" w:cs="Arial"/>
        </w:rPr>
        <w:t xml:space="preserve">vo </w:t>
      </w:r>
      <w:r w:rsidR="00CA74D9">
        <w:rPr>
          <w:rFonts w:ascii="Arial" w:hAnsi="Arial" w:cs="Arial"/>
        </w:rPr>
        <w:t xml:space="preserve">vlastnom </w:t>
      </w:r>
      <w:r w:rsidRPr="0035088D">
        <w:rPr>
          <w:rFonts w:ascii="Arial" w:hAnsi="Arial" w:cs="Arial"/>
        </w:rPr>
        <w:t xml:space="preserve">mene a na </w:t>
      </w:r>
      <w:r w:rsidRPr="0035088D">
        <w:rPr>
          <w:rFonts w:ascii="Arial" w:hAnsi="Arial" w:cs="Arial"/>
          <w:szCs w:val="28"/>
        </w:rPr>
        <w:t>vlastné nebezpečenstvo</w:t>
      </w:r>
      <w:r>
        <w:rPr>
          <w:rFonts w:ascii="Arial" w:hAnsi="Arial" w:cs="Arial"/>
          <w:szCs w:val="28"/>
        </w:rPr>
        <w:t>;</w:t>
      </w:r>
    </w:p>
    <w:p w14:paraId="5C6B5451" w14:textId="66BBA142" w:rsidR="00464776" w:rsidRPr="00622E19" w:rsidRDefault="005A7F24" w:rsidP="00733847">
      <w:pPr>
        <w:numPr>
          <w:ilvl w:val="0"/>
          <w:numId w:val="8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  <w:szCs w:val="28"/>
        </w:rPr>
      </w:pPr>
      <w:r w:rsidRPr="00622E19">
        <w:rPr>
          <w:rFonts w:ascii="Arial" w:hAnsi="Arial" w:cs="Arial"/>
        </w:rPr>
        <w:t>s</w:t>
      </w:r>
      <w:r w:rsidR="000E512F" w:rsidRPr="00622E19">
        <w:rPr>
          <w:rFonts w:ascii="Arial" w:hAnsi="Arial" w:cs="Arial"/>
        </w:rPr>
        <w:t> </w:t>
      </w:r>
      <w:r w:rsidR="00706BD8">
        <w:rPr>
          <w:rFonts w:ascii="Arial" w:hAnsi="Arial" w:cs="Arial"/>
        </w:rPr>
        <w:t>náležitou odbornou</w:t>
      </w:r>
      <w:r w:rsidR="00706BD8" w:rsidRPr="00622E19">
        <w:rPr>
          <w:rFonts w:ascii="Arial" w:hAnsi="Arial" w:cs="Arial"/>
        </w:rPr>
        <w:t xml:space="preserve"> </w:t>
      </w:r>
      <w:r w:rsidRPr="00622E19">
        <w:rPr>
          <w:rFonts w:ascii="Arial" w:hAnsi="Arial" w:cs="Arial"/>
        </w:rPr>
        <w:t>starostlivosťou</w:t>
      </w:r>
      <w:r w:rsidR="00622E19" w:rsidRPr="00622E19">
        <w:rPr>
          <w:rFonts w:ascii="Arial" w:hAnsi="Arial" w:cs="Arial"/>
        </w:rPr>
        <w:t xml:space="preserve"> </w:t>
      </w:r>
      <w:r w:rsidR="000F74E8" w:rsidRPr="00622E19">
        <w:rPr>
          <w:rFonts w:ascii="Arial" w:hAnsi="Arial" w:cs="Arial"/>
        </w:rPr>
        <w:t xml:space="preserve">prostredníctvom </w:t>
      </w:r>
      <w:r w:rsidR="00706BD8">
        <w:rPr>
          <w:rFonts w:ascii="Arial" w:hAnsi="Arial" w:cs="Arial"/>
        </w:rPr>
        <w:t>riadne</w:t>
      </w:r>
      <w:r w:rsidR="00706BD8" w:rsidRPr="00622E19">
        <w:rPr>
          <w:rFonts w:ascii="Arial" w:hAnsi="Arial" w:cs="Arial"/>
        </w:rPr>
        <w:t xml:space="preserve"> </w:t>
      </w:r>
      <w:r w:rsidR="000F74E8" w:rsidRPr="00622E19">
        <w:rPr>
          <w:rFonts w:ascii="Arial" w:hAnsi="Arial" w:cs="Arial"/>
        </w:rPr>
        <w:t>kvalifikovaného a skúseného personálu</w:t>
      </w:r>
      <w:r w:rsidR="00464776" w:rsidRPr="00622E19">
        <w:rPr>
          <w:rFonts w:ascii="Arial" w:hAnsi="Arial" w:cs="Arial"/>
        </w:rPr>
        <w:t>;</w:t>
      </w:r>
    </w:p>
    <w:p w14:paraId="1C8E7FC5" w14:textId="77777777" w:rsidR="0035088D" w:rsidRPr="0035088D" w:rsidRDefault="000F74E8" w:rsidP="00733847">
      <w:pPr>
        <w:numPr>
          <w:ilvl w:val="0"/>
          <w:numId w:val="8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</w:rPr>
        <w:lastRenderedPageBreak/>
        <w:t>s použitím technologického vybavenia, materiálov a výrobných postupov zodpovedajúcich zmluvným požiadavkám na kvalitu tovaru</w:t>
      </w:r>
      <w:r w:rsidR="005A7F24">
        <w:rPr>
          <w:rFonts w:ascii="Arial" w:hAnsi="Arial" w:cs="Arial"/>
        </w:rPr>
        <w:t xml:space="preserve"> </w:t>
      </w:r>
      <w:r w:rsidR="00464776">
        <w:rPr>
          <w:rFonts w:ascii="Arial" w:hAnsi="Arial" w:cs="Arial"/>
        </w:rPr>
        <w:t>a </w:t>
      </w:r>
      <w:r w:rsidR="00047F54">
        <w:rPr>
          <w:rFonts w:ascii="Arial" w:hAnsi="Arial" w:cs="Arial"/>
        </w:rPr>
        <w:t>v súlade s </w:t>
      </w:r>
      <w:r w:rsidR="00434B5F">
        <w:rPr>
          <w:rFonts w:ascii="Arial" w:hAnsi="Arial" w:cs="Arial"/>
        </w:rPr>
        <w:t>dobr</w:t>
      </w:r>
      <w:r w:rsidR="00047F54">
        <w:rPr>
          <w:rFonts w:ascii="Arial" w:hAnsi="Arial" w:cs="Arial"/>
        </w:rPr>
        <w:t>ou</w:t>
      </w:r>
      <w:r w:rsidR="00434B5F">
        <w:rPr>
          <w:rFonts w:ascii="Arial" w:hAnsi="Arial" w:cs="Arial"/>
        </w:rPr>
        <w:t xml:space="preserve"> prax</w:t>
      </w:r>
      <w:r w:rsidR="00047F54">
        <w:rPr>
          <w:rFonts w:ascii="Arial" w:hAnsi="Arial" w:cs="Arial"/>
        </w:rPr>
        <w:t>ou</w:t>
      </w:r>
      <w:r w:rsidR="00434B5F">
        <w:rPr>
          <w:rFonts w:ascii="Arial" w:hAnsi="Arial" w:cs="Arial"/>
        </w:rPr>
        <w:t xml:space="preserve"> na trhu</w:t>
      </w:r>
      <w:r w:rsidR="0035088D">
        <w:rPr>
          <w:rFonts w:ascii="Arial" w:hAnsi="Arial" w:cs="Arial"/>
        </w:rPr>
        <w:t>;</w:t>
      </w:r>
    </w:p>
    <w:p w14:paraId="21C861F7" w14:textId="77777777" w:rsidR="00622E19" w:rsidRPr="00622E19" w:rsidRDefault="0035088D" w:rsidP="001B61A6">
      <w:pPr>
        <w:numPr>
          <w:ilvl w:val="1"/>
          <w:numId w:val="17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bookmarkStart w:id="21" w:name="_Ref307998521"/>
      <w:r w:rsidRPr="0035088D">
        <w:rPr>
          <w:rFonts w:ascii="Arial" w:hAnsi="Arial" w:cs="Arial"/>
        </w:rPr>
        <w:t xml:space="preserve">Predávajúci sa </w:t>
      </w:r>
      <w:r>
        <w:rPr>
          <w:rFonts w:ascii="Arial" w:hAnsi="Arial" w:cs="Arial"/>
        </w:rPr>
        <w:t xml:space="preserve">pri </w:t>
      </w:r>
      <w:r w:rsidRPr="0035088D">
        <w:rPr>
          <w:rFonts w:ascii="Arial" w:hAnsi="Arial" w:cs="Arial"/>
        </w:rPr>
        <w:t>p</w:t>
      </w:r>
      <w:r>
        <w:rPr>
          <w:rFonts w:ascii="Arial" w:hAnsi="Arial" w:cs="Arial"/>
        </w:rPr>
        <w:t>lnení zmluvy</w:t>
      </w:r>
      <w:r w:rsidR="00622E19" w:rsidRPr="00622E19">
        <w:rPr>
          <w:rFonts w:ascii="Arial" w:hAnsi="Arial" w:cs="Arial"/>
        </w:rPr>
        <w:t xml:space="preserve"> </w:t>
      </w:r>
      <w:r w:rsidR="003D43B4">
        <w:rPr>
          <w:rFonts w:ascii="Arial" w:hAnsi="Arial" w:cs="Arial"/>
        </w:rPr>
        <w:t xml:space="preserve">taktiež </w:t>
      </w:r>
      <w:r w:rsidR="00622E19">
        <w:rPr>
          <w:rFonts w:ascii="Arial" w:hAnsi="Arial" w:cs="Arial"/>
        </w:rPr>
        <w:t>zaväzuje:</w:t>
      </w:r>
      <w:bookmarkEnd w:id="21"/>
    </w:p>
    <w:p w14:paraId="1F62F974" w14:textId="6F5CBC3E" w:rsidR="00715A21" w:rsidRPr="00622E19" w:rsidRDefault="00E22F3C" w:rsidP="001B61A6">
      <w:pPr>
        <w:numPr>
          <w:ilvl w:val="0"/>
          <w:numId w:val="13"/>
        </w:numPr>
        <w:spacing w:before="120"/>
        <w:ind w:left="89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Prijať</w:t>
      </w:r>
      <w:r w:rsidR="00047F54">
        <w:rPr>
          <w:rFonts w:ascii="Arial" w:hAnsi="Arial" w:cs="Arial"/>
        </w:rPr>
        <w:t xml:space="preserve"> </w:t>
      </w:r>
      <w:r w:rsidR="00BE5087">
        <w:rPr>
          <w:rFonts w:ascii="Arial" w:hAnsi="Arial" w:cs="Arial"/>
        </w:rPr>
        <w:t>primerané</w:t>
      </w:r>
      <w:r w:rsidR="00BE5087" w:rsidRPr="00622E19">
        <w:rPr>
          <w:rFonts w:ascii="Arial" w:hAnsi="Arial" w:cs="Arial"/>
        </w:rPr>
        <w:t xml:space="preserve"> </w:t>
      </w:r>
      <w:r w:rsidR="00157E94" w:rsidRPr="00622E19">
        <w:rPr>
          <w:rFonts w:ascii="Arial" w:hAnsi="Arial" w:cs="Arial"/>
        </w:rPr>
        <w:t xml:space="preserve">opatrenia na zabezpečenie kvality </w:t>
      </w:r>
      <w:r w:rsidR="0027049D" w:rsidRPr="00622E19">
        <w:rPr>
          <w:rFonts w:ascii="Arial" w:hAnsi="Arial" w:cs="Arial"/>
        </w:rPr>
        <w:t>v súlade</w:t>
      </w:r>
      <w:r w:rsidR="00434B5F" w:rsidRPr="00622E19">
        <w:rPr>
          <w:rFonts w:ascii="Arial" w:hAnsi="Arial" w:cs="Arial"/>
        </w:rPr>
        <w:t xml:space="preserve"> </w:t>
      </w:r>
      <w:r w:rsidR="0027049D" w:rsidRPr="00622E19">
        <w:rPr>
          <w:rFonts w:ascii="Arial" w:hAnsi="Arial" w:cs="Arial"/>
        </w:rPr>
        <w:t>s</w:t>
      </w:r>
      <w:r w:rsidR="005479EA" w:rsidRPr="00622E19">
        <w:rPr>
          <w:rFonts w:ascii="Arial" w:hAnsi="Arial" w:cs="Arial"/>
        </w:rPr>
        <w:t xml:space="preserve"> aplikovateľnými medzinárodnými pravidlami </w:t>
      </w:r>
      <w:r w:rsidR="0027049D" w:rsidRPr="00622E19">
        <w:rPr>
          <w:rFonts w:ascii="Arial" w:hAnsi="Arial" w:cs="Arial"/>
        </w:rPr>
        <w:t xml:space="preserve">riadenia </w:t>
      </w:r>
      <w:r w:rsidR="00047F54" w:rsidRPr="00622E19">
        <w:rPr>
          <w:rFonts w:ascii="Arial" w:hAnsi="Arial" w:cs="Arial"/>
        </w:rPr>
        <w:t>kvality</w:t>
      </w:r>
      <w:r w:rsidR="00622E19">
        <w:rPr>
          <w:rFonts w:ascii="Arial" w:hAnsi="Arial" w:cs="Arial"/>
        </w:rPr>
        <w:t>.</w:t>
      </w:r>
    </w:p>
    <w:p w14:paraId="33089DE0" w14:textId="77777777" w:rsidR="009671AA" w:rsidRPr="00622E19" w:rsidRDefault="00622E19" w:rsidP="001B61A6">
      <w:pPr>
        <w:numPr>
          <w:ilvl w:val="0"/>
          <w:numId w:val="13"/>
        </w:numPr>
        <w:spacing w:before="120"/>
        <w:ind w:left="896" w:hanging="357"/>
        <w:jc w:val="both"/>
        <w:rPr>
          <w:rFonts w:ascii="Arial" w:hAnsi="Arial" w:cs="Arial"/>
        </w:rPr>
      </w:pPr>
      <w:bookmarkStart w:id="22" w:name="_Ref307996884"/>
      <w:r>
        <w:rPr>
          <w:rFonts w:ascii="Arial" w:hAnsi="Arial" w:cs="Arial"/>
        </w:rPr>
        <w:t>S</w:t>
      </w:r>
      <w:r w:rsidR="00C7051C" w:rsidRPr="00622E19">
        <w:rPr>
          <w:rFonts w:ascii="Arial" w:hAnsi="Arial" w:cs="Arial"/>
        </w:rPr>
        <w:t>ám sa plne informovať a pozorne preštudovať túto zmluvu vrátane jej príloh</w:t>
      </w:r>
      <w:r w:rsidR="00304209" w:rsidRPr="00622E19">
        <w:rPr>
          <w:rFonts w:ascii="Arial" w:hAnsi="Arial" w:cs="Arial"/>
        </w:rPr>
        <w:t>,</w:t>
      </w:r>
      <w:r w:rsidR="00C7051C" w:rsidRPr="00622E19">
        <w:rPr>
          <w:rFonts w:ascii="Arial" w:hAnsi="Arial" w:cs="Arial"/>
        </w:rPr>
        <w:t xml:space="preserve"> ako aj všetkých ďalších </w:t>
      </w:r>
      <w:r w:rsidR="00304209" w:rsidRPr="00622E19">
        <w:rPr>
          <w:rFonts w:ascii="Arial" w:hAnsi="Arial" w:cs="Arial"/>
        </w:rPr>
        <w:t xml:space="preserve">dodatočných alebo doplňujúcich </w:t>
      </w:r>
      <w:r w:rsidR="00C7051C" w:rsidRPr="00622E19">
        <w:rPr>
          <w:rFonts w:ascii="Arial" w:hAnsi="Arial" w:cs="Arial"/>
        </w:rPr>
        <w:t>podkladov a špecifikácií poskytnutých kupujúcim predávajúcemu v súvislosti s touto zmluvou</w:t>
      </w:r>
      <w:r w:rsidR="00304209" w:rsidRPr="00622E19">
        <w:rPr>
          <w:rFonts w:ascii="Arial" w:hAnsi="Arial" w:cs="Arial"/>
        </w:rPr>
        <w:t xml:space="preserve"> (ak boli</w:t>
      </w:r>
      <w:r w:rsidR="00572F53">
        <w:rPr>
          <w:rFonts w:ascii="Arial" w:hAnsi="Arial" w:cs="Arial"/>
        </w:rPr>
        <w:t xml:space="preserve"> poskytnuté</w:t>
      </w:r>
      <w:r w:rsidR="00304209" w:rsidRPr="00622E19">
        <w:rPr>
          <w:rFonts w:ascii="Arial" w:hAnsi="Arial" w:cs="Arial"/>
        </w:rPr>
        <w:t>)</w:t>
      </w:r>
      <w:bookmarkEnd w:id="22"/>
      <w:r>
        <w:rPr>
          <w:rFonts w:ascii="Arial" w:hAnsi="Arial" w:cs="Arial"/>
        </w:rPr>
        <w:t>.</w:t>
      </w:r>
    </w:p>
    <w:p w14:paraId="6C9D5FD5" w14:textId="0D2956E3" w:rsidR="004C7DFA" w:rsidRPr="00622E19" w:rsidRDefault="00EF2997" w:rsidP="001B61A6">
      <w:pPr>
        <w:numPr>
          <w:ilvl w:val="0"/>
          <w:numId w:val="13"/>
        </w:numPr>
        <w:spacing w:before="120"/>
        <w:ind w:left="896" w:hanging="357"/>
        <w:jc w:val="both"/>
        <w:rPr>
          <w:rFonts w:ascii="Arial" w:hAnsi="Arial" w:cs="Arial"/>
        </w:rPr>
      </w:pPr>
      <w:bookmarkStart w:id="23" w:name="_Ref307996894"/>
      <w:r w:rsidRPr="00622E19">
        <w:rPr>
          <w:rFonts w:ascii="Arial" w:hAnsi="Arial" w:cs="Arial"/>
        </w:rPr>
        <w:t xml:space="preserve">Do </w:t>
      </w:r>
      <w:r w:rsidR="00796127">
        <w:rPr>
          <w:rFonts w:ascii="Arial" w:hAnsi="Arial" w:cs="Arial"/>
        </w:rPr>
        <w:t>10</w:t>
      </w:r>
      <w:r w:rsidRPr="00622E19">
        <w:rPr>
          <w:rFonts w:ascii="Arial" w:hAnsi="Arial" w:cs="Arial"/>
        </w:rPr>
        <w:t xml:space="preserve"> pracovných dní od doručenia príslušných podkladov alebo údajov predávajúcemu</w:t>
      </w:r>
      <w:r w:rsidR="00E62802">
        <w:rPr>
          <w:rFonts w:ascii="Arial" w:hAnsi="Arial" w:cs="Arial"/>
        </w:rPr>
        <w:t>,</w:t>
      </w:r>
      <w:r w:rsidRPr="00622E19">
        <w:rPr>
          <w:rFonts w:ascii="Arial" w:hAnsi="Arial" w:cs="Arial"/>
        </w:rPr>
        <w:t xml:space="preserve"> </w:t>
      </w:r>
      <w:r w:rsidR="00AD2EFA" w:rsidRPr="00622E19">
        <w:rPr>
          <w:rFonts w:ascii="Arial" w:hAnsi="Arial" w:cs="Arial"/>
        </w:rPr>
        <w:t>písomne upozorniť</w:t>
      </w:r>
      <w:r w:rsidRPr="00622E19">
        <w:rPr>
          <w:rFonts w:ascii="Arial" w:hAnsi="Arial" w:cs="Arial"/>
        </w:rPr>
        <w:t xml:space="preserve"> kupujúceho </w:t>
      </w:r>
      <w:r w:rsidR="00AD2EFA" w:rsidRPr="00622E19">
        <w:rPr>
          <w:rFonts w:ascii="Arial" w:hAnsi="Arial" w:cs="Arial"/>
        </w:rPr>
        <w:t xml:space="preserve">na nekompletnosť, </w:t>
      </w:r>
      <w:r w:rsidRPr="00622E19">
        <w:rPr>
          <w:rFonts w:ascii="Arial" w:hAnsi="Arial" w:cs="Arial"/>
        </w:rPr>
        <w:t>nejednoznačnost</w:t>
      </w:r>
      <w:r w:rsidR="00AD2EFA" w:rsidRPr="00622E19">
        <w:rPr>
          <w:rFonts w:ascii="Arial" w:hAnsi="Arial" w:cs="Arial"/>
        </w:rPr>
        <w:t>i</w:t>
      </w:r>
      <w:r w:rsidRPr="00622E19">
        <w:rPr>
          <w:rFonts w:ascii="Arial" w:hAnsi="Arial" w:cs="Arial"/>
        </w:rPr>
        <w:t xml:space="preserve"> alebo rozdiel</w:t>
      </w:r>
      <w:r w:rsidR="00AD2EFA" w:rsidRPr="00622E19">
        <w:rPr>
          <w:rFonts w:ascii="Arial" w:hAnsi="Arial" w:cs="Arial"/>
        </w:rPr>
        <w:t>y</w:t>
      </w:r>
      <w:r w:rsidR="004C7DFA" w:rsidRPr="00622E19">
        <w:rPr>
          <w:rFonts w:ascii="Arial" w:hAnsi="Arial" w:cs="Arial"/>
        </w:rPr>
        <w:t xml:space="preserve"> medzi špecifikáciami podľa tejto zmluvy</w:t>
      </w:r>
      <w:r w:rsidR="005D2335" w:rsidRPr="00622E19">
        <w:rPr>
          <w:rFonts w:ascii="Arial" w:hAnsi="Arial" w:cs="Arial"/>
        </w:rPr>
        <w:t xml:space="preserve"> a/alebo akýmikoľvek </w:t>
      </w:r>
      <w:r w:rsidR="00884C61" w:rsidRPr="00622E19">
        <w:rPr>
          <w:rFonts w:ascii="Arial" w:hAnsi="Arial" w:cs="Arial"/>
        </w:rPr>
        <w:t xml:space="preserve">ďalšími </w:t>
      </w:r>
      <w:r w:rsidR="005D2335" w:rsidRPr="00622E19">
        <w:rPr>
          <w:rFonts w:ascii="Arial" w:hAnsi="Arial" w:cs="Arial"/>
        </w:rPr>
        <w:t>podkladmi, či údajmi poskytnutými kupujúcim predávajúcemu podľa tejto zmluvy</w:t>
      </w:r>
      <w:r w:rsidR="001226A1">
        <w:rPr>
          <w:rFonts w:ascii="Arial" w:hAnsi="Arial" w:cs="Arial"/>
        </w:rPr>
        <w:t>,</w:t>
      </w:r>
      <w:r w:rsidR="00884C61" w:rsidRPr="00622E19">
        <w:rPr>
          <w:rFonts w:ascii="Arial" w:hAnsi="Arial" w:cs="Arial"/>
        </w:rPr>
        <w:t xml:space="preserve"> alebo </w:t>
      </w:r>
      <w:r w:rsidR="00AD2EFA" w:rsidRPr="00622E19">
        <w:rPr>
          <w:rFonts w:ascii="Arial" w:hAnsi="Arial" w:cs="Arial"/>
        </w:rPr>
        <w:t xml:space="preserve">na </w:t>
      </w:r>
      <w:r w:rsidR="00884C61" w:rsidRPr="00622E19">
        <w:rPr>
          <w:rFonts w:ascii="Arial" w:hAnsi="Arial" w:cs="Arial"/>
        </w:rPr>
        <w:t>ak</w:t>
      </w:r>
      <w:r w:rsidR="00AD2EFA" w:rsidRPr="00622E19">
        <w:rPr>
          <w:rFonts w:ascii="Arial" w:hAnsi="Arial" w:cs="Arial"/>
        </w:rPr>
        <w:t>ú</w:t>
      </w:r>
      <w:r w:rsidRPr="00622E19">
        <w:rPr>
          <w:rFonts w:ascii="Arial" w:hAnsi="Arial" w:cs="Arial"/>
        </w:rPr>
        <w:t>koľvek chyb</w:t>
      </w:r>
      <w:r w:rsidR="00AD2EFA" w:rsidRPr="00622E19">
        <w:rPr>
          <w:rFonts w:ascii="Arial" w:hAnsi="Arial" w:cs="Arial"/>
        </w:rPr>
        <w:t>u</w:t>
      </w:r>
      <w:r w:rsidRPr="00622E19">
        <w:rPr>
          <w:rFonts w:ascii="Arial" w:hAnsi="Arial" w:cs="Arial"/>
        </w:rPr>
        <w:t>, opomenut</w:t>
      </w:r>
      <w:r w:rsidR="00AD2EFA" w:rsidRPr="00622E19">
        <w:rPr>
          <w:rFonts w:ascii="Arial" w:hAnsi="Arial" w:cs="Arial"/>
        </w:rPr>
        <w:t>ie</w:t>
      </w:r>
      <w:r w:rsidRPr="00622E19">
        <w:rPr>
          <w:rFonts w:ascii="Arial" w:hAnsi="Arial" w:cs="Arial"/>
        </w:rPr>
        <w:t xml:space="preserve">, či </w:t>
      </w:r>
      <w:r w:rsidR="00A90246">
        <w:rPr>
          <w:rFonts w:ascii="Arial" w:hAnsi="Arial" w:cs="Arial"/>
        </w:rPr>
        <w:t xml:space="preserve"> rozpor </w:t>
      </w:r>
      <w:r w:rsidR="00884C61" w:rsidRPr="00622E19">
        <w:rPr>
          <w:rFonts w:ascii="Arial" w:hAnsi="Arial" w:cs="Arial"/>
        </w:rPr>
        <w:t>v týchto dokumentoch alebo medzi nimi alebo medzi nimi a požiadavkami aplikovateľných zákonných predpisov alebo noriem na tovar</w:t>
      </w:r>
      <w:r w:rsidR="00522DB2" w:rsidRPr="00622E19">
        <w:rPr>
          <w:rFonts w:ascii="Arial" w:hAnsi="Arial" w:cs="Arial"/>
        </w:rPr>
        <w:t>, ktoré môžu mať dopad na plnenie zmluvy</w:t>
      </w:r>
      <w:r w:rsidRPr="00622E19">
        <w:rPr>
          <w:rFonts w:ascii="Arial" w:hAnsi="Arial" w:cs="Arial"/>
        </w:rPr>
        <w:t xml:space="preserve"> predávajúcim</w:t>
      </w:r>
      <w:r w:rsidR="00AD2EFA" w:rsidRPr="00622E19">
        <w:rPr>
          <w:rFonts w:ascii="Arial" w:hAnsi="Arial" w:cs="Arial"/>
        </w:rPr>
        <w:t xml:space="preserve">, a navrhnúť spôsob </w:t>
      </w:r>
      <w:r w:rsidR="008D7D94" w:rsidRPr="00622E19">
        <w:rPr>
          <w:rFonts w:ascii="Arial" w:hAnsi="Arial" w:cs="Arial"/>
        </w:rPr>
        <w:t xml:space="preserve">odstránenia </w:t>
      </w:r>
      <w:r w:rsidR="00AD2EFA" w:rsidRPr="00622E19">
        <w:rPr>
          <w:rFonts w:ascii="Arial" w:hAnsi="Arial" w:cs="Arial"/>
        </w:rPr>
        <w:t>zistených nedostatkov.</w:t>
      </w:r>
      <w:bookmarkEnd w:id="23"/>
    </w:p>
    <w:p w14:paraId="6C7256D4" w14:textId="77777777" w:rsidR="00056442" w:rsidRPr="00056442" w:rsidRDefault="00056442" w:rsidP="001B61A6">
      <w:pPr>
        <w:numPr>
          <w:ilvl w:val="0"/>
          <w:numId w:val="13"/>
        </w:numPr>
        <w:spacing w:before="120"/>
        <w:ind w:left="896" w:hanging="35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Akékoľvek ďalšie informácie, potrebné pre riadne plnenie tejto zmluvy, požadovať od kupujúceho</w:t>
      </w:r>
      <w:r w:rsidRPr="00056442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 xml:space="preserve">písomne, len ak si predávajúci takéto informácie nedokáže zabezpečiť sám bez súčinnosti kupujúceho. Kupujúci akékoľvek takéto informácie </w:t>
      </w:r>
      <w:r w:rsidR="004237ED">
        <w:rPr>
          <w:rFonts w:ascii="Arial" w:hAnsi="Arial" w:cs="Arial"/>
          <w:szCs w:val="28"/>
        </w:rPr>
        <w:t xml:space="preserve">písomne </w:t>
      </w:r>
      <w:r>
        <w:rPr>
          <w:rFonts w:ascii="Arial" w:hAnsi="Arial" w:cs="Arial"/>
          <w:szCs w:val="28"/>
        </w:rPr>
        <w:t>poskytne predávajúcemu bez zbytočného odkladu.</w:t>
      </w:r>
    </w:p>
    <w:p w14:paraId="7979E4F2" w14:textId="77777777" w:rsidR="003D43B4" w:rsidRDefault="003D43B4" w:rsidP="001B61A6">
      <w:pPr>
        <w:numPr>
          <w:ilvl w:val="1"/>
          <w:numId w:val="17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bookmarkStart w:id="24" w:name="_Ref308002749"/>
      <w:r>
        <w:rPr>
          <w:rFonts w:ascii="Arial" w:hAnsi="Arial" w:cs="Arial"/>
          <w:szCs w:val="28"/>
        </w:rPr>
        <w:t xml:space="preserve">Predávajúci je ďalej </w:t>
      </w:r>
      <w:r w:rsidRPr="00CA525B">
        <w:rPr>
          <w:rFonts w:ascii="Arial" w:hAnsi="Arial" w:cs="Arial"/>
        </w:rPr>
        <w:t>povinný</w:t>
      </w:r>
      <w:r>
        <w:rPr>
          <w:rFonts w:ascii="Arial" w:hAnsi="Arial" w:cs="Arial"/>
          <w:szCs w:val="28"/>
        </w:rPr>
        <w:t>:</w:t>
      </w:r>
      <w:bookmarkEnd w:id="24"/>
    </w:p>
    <w:p w14:paraId="54510156" w14:textId="007690DD" w:rsidR="00276277" w:rsidRPr="002E28FC" w:rsidRDefault="00F52D26" w:rsidP="001B61A6">
      <w:pPr>
        <w:numPr>
          <w:ilvl w:val="0"/>
          <w:numId w:val="18"/>
        </w:numPr>
        <w:spacing w:before="120"/>
        <w:ind w:left="896" w:hanging="357"/>
        <w:jc w:val="both"/>
        <w:rPr>
          <w:rFonts w:ascii="Arial" w:hAnsi="Arial" w:cs="Arial"/>
          <w:szCs w:val="28"/>
        </w:rPr>
      </w:pPr>
      <w:bookmarkStart w:id="25" w:name="_Ref307918982"/>
      <w:r w:rsidRPr="002E28FC">
        <w:rPr>
          <w:rFonts w:ascii="Arial" w:hAnsi="Arial" w:cs="Arial"/>
          <w:szCs w:val="28"/>
        </w:rPr>
        <w:t>N</w:t>
      </w:r>
      <w:r w:rsidR="00276277" w:rsidRPr="002E28FC">
        <w:rPr>
          <w:rFonts w:ascii="Arial" w:hAnsi="Arial" w:cs="Arial"/>
          <w:szCs w:val="28"/>
        </w:rPr>
        <w:t>ajneskôr 10 pracovných dní pred termínom dodávky tovaru</w:t>
      </w:r>
      <w:r w:rsidR="00370EA0" w:rsidRPr="002E28FC">
        <w:rPr>
          <w:rFonts w:ascii="Arial" w:hAnsi="Arial" w:cs="Arial"/>
          <w:szCs w:val="28"/>
        </w:rPr>
        <w:t xml:space="preserve">, ak sa </w:t>
      </w:r>
      <w:r w:rsidR="009D47B0" w:rsidRPr="002E28FC">
        <w:rPr>
          <w:rFonts w:ascii="Arial" w:hAnsi="Arial" w:cs="Arial"/>
          <w:szCs w:val="28"/>
        </w:rPr>
        <w:t xml:space="preserve">zmluvné strany </w:t>
      </w:r>
      <w:r w:rsidR="001226A1">
        <w:rPr>
          <w:rFonts w:ascii="Arial" w:hAnsi="Arial" w:cs="Arial"/>
          <w:szCs w:val="28"/>
        </w:rPr>
        <w:t xml:space="preserve">písomne </w:t>
      </w:r>
      <w:r w:rsidR="00370EA0" w:rsidRPr="002E28FC">
        <w:rPr>
          <w:rFonts w:ascii="Arial" w:hAnsi="Arial" w:cs="Arial"/>
          <w:szCs w:val="28"/>
        </w:rPr>
        <w:t>nedohodnú inak,</w:t>
      </w:r>
      <w:r w:rsidR="00276277" w:rsidRPr="002E28FC">
        <w:rPr>
          <w:rFonts w:ascii="Arial" w:hAnsi="Arial" w:cs="Arial"/>
          <w:szCs w:val="28"/>
        </w:rPr>
        <w:t xml:space="preserve"> písomne oznámiť </w:t>
      </w:r>
      <w:r w:rsidR="00006DCA" w:rsidRPr="002E28FC">
        <w:rPr>
          <w:rFonts w:ascii="Arial" w:hAnsi="Arial" w:cs="Arial"/>
          <w:szCs w:val="28"/>
        </w:rPr>
        <w:t xml:space="preserve">(potvrdiť) </w:t>
      </w:r>
      <w:r w:rsidR="00276277" w:rsidRPr="002E28FC">
        <w:rPr>
          <w:rFonts w:ascii="Arial" w:hAnsi="Arial" w:cs="Arial"/>
          <w:szCs w:val="28"/>
        </w:rPr>
        <w:t xml:space="preserve">kupujúcemu presný termín dodávky tovaru. Toto oznámenie musí obsahovať aj informácie potrebné na zabezpečenie riadneho vyloženia tovaru kupujúcim a jeho prevozu do miesta uskladnenia, najmenej (nie však výlučne) v rozsahu: </w:t>
      </w:r>
      <w:r w:rsidR="001210BC" w:rsidRPr="002E28FC">
        <w:rPr>
          <w:rFonts w:ascii="Arial" w:hAnsi="Arial" w:cs="Arial"/>
          <w:szCs w:val="28"/>
        </w:rPr>
        <w:t>obchodný názov a sídlo kupujúceho, číslo tejto zmluvy</w:t>
      </w:r>
      <w:r w:rsidR="00952ECD">
        <w:rPr>
          <w:rFonts w:ascii="Arial" w:hAnsi="Arial" w:cs="Arial"/>
          <w:szCs w:val="28"/>
        </w:rPr>
        <w:t>,</w:t>
      </w:r>
      <w:r w:rsidR="001210BC" w:rsidRPr="002E28FC">
        <w:rPr>
          <w:rFonts w:ascii="Arial" w:hAnsi="Arial" w:cs="Arial"/>
          <w:szCs w:val="28"/>
        </w:rPr>
        <w:t xml:space="preserve"> </w:t>
      </w:r>
      <w:r w:rsidR="00276277" w:rsidRPr="002E28FC">
        <w:rPr>
          <w:rFonts w:ascii="Arial" w:hAnsi="Arial" w:cs="Arial"/>
          <w:szCs w:val="28"/>
        </w:rPr>
        <w:t>druh</w:t>
      </w:r>
      <w:r w:rsidR="00746B42">
        <w:rPr>
          <w:rFonts w:ascii="Arial" w:hAnsi="Arial" w:cs="Arial"/>
          <w:szCs w:val="28"/>
        </w:rPr>
        <w:t>, množstvo</w:t>
      </w:r>
      <w:r w:rsidR="00276277" w:rsidRPr="002E28FC">
        <w:rPr>
          <w:rFonts w:ascii="Arial" w:hAnsi="Arial" w:cs="Arial"/>
          <w:szCs w:val="28"/>
        </w:rPr>
        <w:t xml:space="preserve"> a dimenzie </w:t>
      </w:r>
      <w:r w:rsidR="001226A1">
        <w:rPr>
          <w:rFonts w:ascii="Arial" w:hAnsi="Arial" w:cs="Arial"/>
          <w:szCs w:val="28"/>
        </w:rPr>
        <w:t>tovaru</w:t>
      </w:r>
      <w:r w:rsidR="001226A1" w:rsidRPr="002E28FC">
        <w:rPr>
          <w:rFonts w:ascii="Arial" w:hAnsi="Arial" w:cs="Arial"/>
          <w:szCs w:val="28"/>
        </w:rPr>
        <w:t xml:space="preserve"> </w:t>
      </w:r>
      <w:r w:rsidR="00276277" w:rsidRPr="002E28FC">
        <w:rPr>
          <w:rFonts w:ascii="Arial" w:hAnsi="Arial" w:cs="Arial"/>
          <w:szCs w:val="28"/>
        </w:rPr>
        <w:t xml:space="preserve">(dĺžka, priemer, hrúbka </w:t>
      </w:r>
      <w:r w:rsidR="002E28FC">
        <w:rPr>
          <w:rFonts w:ascii="Arial" w:hAnsi="Arial" w:cs="Arial"/>
          <w:szCs w:val="28"/>
        </w:rPr>
        <w:t xml:space="preserve">steny, druh izolácie) a hmotnosť </w:t>
      </w:r>
      <w:r w:rsidR="00546F77">
        <w:rPr>
          <w:rFonts w:ascii="Arial" w:hAnsi="Arial" w:cs="Arial"/>
          <w:szCs w:val="28"/>
        </w:rPr>
        <w:t xml:space="preserve">tovaru </w:t>
      </w:r>
      <w:r w:rsidR="002E28FC">
        <w:rPr>
          <w:rFonts w:ascii="Arial" w:hAnsi="Arial" w:cs="Arial"/>
          <w:szCs w:val="28"/>
        </w:rPr>
        <w:t>(kg).</w:t>
      </w:r>
      <w:r w:rsidR="00276277" w:rsidRPr="002E28FC">
        <w:rPr>
          <w:rFonts w:ascii="Arial" w:hAnsi="Arial" w:cs="Arial"/>
          <w:szCs w:val="28"/>
        </w:rPr>
        <w:t xml:space="preserve"> </w:t>
      </w:r>
      <w:bookmarkEnd w:id="25"/>
    </w:p>
    <w:p w14:paraId="42AD2FF6" w14:textId="77777777" w:rsidR="00AE0041" w:rsidRPr="003234B4" w:rsidRDefault="00AE0041" w:rsidP="001B61A6">
      <w:pPr>
        <w:numPr>
          <w:ilvl w:val="0"/>
          <w:numId w:val="18"/>
        </w:numPr>
        <w:spacing w:before="120"/>
        <w:ind w:left="896" w:hanging="357"/>
        <w:jc w:val="both"/>
        <w:rPr>
          <w:rFonts w:ascii="Arial" w:hAnsi="Arial" w:cs="Arial"/>
          <w:szCs w:val="28"/>
        </w:rPr>
      </w:pPr>
      <w:r w:rsidRPr="002E28FC">
        <w:rPr>
          <w:rFonts w:ascii="Arial" w:hAnsi="Arial" w:cs="Arial"/>
          <w:szCs w:val="28"/>
        </w:rPr>
        <w:t>Oznámiť kupujúcemu dátum začiatku výroby a</w:t>
      </w:r>
      <w:r w:rsidR="009854C5" w:rsidRPr="002E28FC">
        <w:rPr>
          <w:rFonts w:ascii="Arial" w:hAnsi="Arial" w:cs="Arial"/>
          <w:szCs w:val="28"/>
        </w:rPr>
        <w:t> </w:t>
      </w:r>
      <w:r w:rsidRPr="002E28FC">
        <w:rPr>
          <w:rFonts w:ascii="Arial" w:hAnsi="Arial" w:cs="Arial"/>
          <w:szCs w:val="28"/>
        </w:rPr>
        <w:t>termín</w:t>
      </w:r>
      <w:r w:rsidR="009854C5" w:rsidRPr="002E28FC">
        <w:rPr>
          <w:rFonts w:ascii="Arial" w:hAnsi="Arial" w:cs="Arial"/>
          <w:szCs w:val="28"/>
        </w:rPr>
        <w:t>y konania</w:t>
      </w:r>
      <w:r w:rsidRPr="002E28FC">
        <w:rPr>
          <w:rFonts w:ascii="Arial" w:hAnsi="Arial" w:cs="Arial"/>
          <w:szCs w:val="28"/>
        </w:rPr>
        <w:t xml:space="preserve"> </w:t>
      </w:r>
      <w:r w:rsidR="009854C5" w:rsidRPr="002E28FC">
        <w:rPr>
          <w:rFonts w:ascii="Arial" w:hAnsi="Arial" w:cs="Arial"/>
          <w:szCs w:val="28"/>
        </w:rPr>
        <w:t>skúšok</w:t>
      </w:r>
      <w:r w:rsidRPr="002E28FC">
        <w:rPr>
          <w:rFonts w:ascii="Arial" w:hAnsi="Arial" w:cs="Arial"/>
          <w:szCs w:val="28"/>
        </w:rPr>
        <w:t xml:space="preserve"> </w:t>
      </w:r>
      <w:r w:rsidR="00796127">
        <w:rPr>
          <w:rFonts w:ascii="Arial" w:hAnsi="Arial" w:cs="Arial"/>
          <w:szCs w:val="28"/>
        </w:rPr>
        <w:t>tovaru</w:t>
      </w:r>
      <w:r w:rsidR="009854C5" w:rsidRPr="002E28FC">
        <w:rPr>
          <w:rFonts w:ascii="Arial" w:hAnsi="Arial" w:cs="Arial"/>
          <w:szCs w:val="28"/>
        </w:rPr>
        <w:t>, ktoré je predávajúci povinný vykonať podľa TDP,</w:t>
      </w:r>
      <w:r w:rsidRPr="002E28FC">
        <w:rPr>
          <w:rFonts w:ascii="Arial" w:hAnsi="Arial" w:cs="Arial"/>
          <w:szCs w:val="28"/>
        </w:rPr>
        <w:t xml:space="preserve"> minimálne 14 dní vopred.</w:t>
      </w:r>
    </w:p>
    <w:p w14:paraId="0915C38B" w14:textId="77777777" w:rsidR="009656FE" w:rsidRPr="003234B4" w:rsidRDefault="00F52D26" w:rsidP="001B61A6">
      <w:pPr>
        <w:numPr>
          <w:ilvl w:val="0"/>
          <w:numId w:val="18"/>
        </w:numPr>
        <w:spacing w:before="120"/>
        <w:ind w:left="896" w:hanging="357"/>
        <w:jc w:val="both"/>
        <w:rPr>
          <w:rFonts w:ascii="Arial" w:hAnsi="Arial" w:cs="Arial"/>
          <w:szCs w:val="28"/>
        </w:rPr>
      </w:pPr>
      <w:r w:rsidRPr="003234B4">
        <w:rPr>
          <w:rFonts w:ascii="Arial" w:hAnsi="Arial" w:cs="Arial"/>
          <w:szCs w:val="28"/>
        </w:rPr>
        <w:t>B</w:t>
      </w:r>
      <w:r w:rsidR="009656FE" w:rsidRPr="003234B4">
        <w:rPr>
          <w:rFonts w:ascii="Arial" w:hAnsi="Arial" w:cs="Arial"/>
          <w:szCs w:val="28"/>
        </w:rPr>
        <w:t>ezodkladne informovať kupujúceho o všetkých skutočnostiach, o ktorých sa počas plnenia zmluvy dozvie a ktoré môžu ohroziť včasné plnenie zmluvy alebo inak negatívne ovplyvniť plnenie tejto zmluvy zo strany predávajúceho.</w:t>
      </w:r>
    </w:p>
    <w:p w14:paraId="1E49A138" w14:textId="4DBB53C8" w:rsidR="008475AF" w:rsidRDefault="008475AF" w:rsidP="001B61A6">
      <w:pPr>
        <w:numPr>
          <w:ilvl w:val="1"/>
          <w:numId w:val="17"/>
        </w:numPr>
        <w:spacing w:before="120"/>
        <w:ind w:left="539" w:hanging="539"/>
        <w:jc w:val="both"/>
        <w:rPr>
          <w:rFonts w:ascii="Arial" w:hAnsi="Arial" w:cs="Arial"/>
        </w:rPr>
      </w:pPr>
      <w:bookmarkStart w:id="26" w:name="_Ref307943555"/>
      <w:r>
        <w:rPr>
          <w:rFonts w:ascii="Arial" w:hAnsi="Arial" w:cs="Arial"/>
          <w:szCs w:val="28"/>
        </w:rPr>
        <w:t>Predávajúci je rovnako povinný z</w:t>
      </w:r>
      <w:r w:rsidRPr="00253B72">
        <w:rPr>
          <w:rFonts w:ascii="Arial" w:hAnsi="Arial" w:cs="Arial"/>
          <w:szCs w:val="28"/>
        </w:rPr>
        <w:t>abezpečiť</w:t>
      </w:r>
      <w:r>
        <w:rPr>
          <w:rFonts w:ascii="Arial" w:hAnsi="Arial" w:cs="Arial"/>
        </w:rPr>
        <w:t xml:space="preserve"> vykonanie všetkých materiálových skúšok a všetkých mechanických a nedeštruktívnych skú</w:t>
      </w:r>
      <w:r w:rsidR="00932700">
        <w:rPr>
          <w:rFonts w:ascii="Arial" w:hAnsi="Arial" w:cs="Arial"/>
        </w:rPr>
        <w:t xml:space="preserve">šok </w:t>
      </w:r>
      <w:r w:rsidR="00BB7718">
        <w:rPr>
          <w:rFonts w:ascii="Arial" w:hAnsi="Arial" w:cs="Arial"/>
        </w:rPr>
        <w:t>guľových uzáverov</w:t>
      </w:r>
      <w:r>
        <w:rPr>
          <w:rFonts w:ascii="Arial" w:hAnsi="Arial" w:cs="Arial"/>
        </w:rPr>
        <w:t xml:space="preserve"> predpísaných v TDP. Kópie protokolov o týchto skúškach, vrátane vyhodnotenia ich výsledkov a porovnania s požadovanými hodnotami podľa </w:t>
      </w:r>
      <w:r w:rsidR="00F50536">
        <w:rPr>
          <w:rFonts w:ascii="Arial" w:hAnsi="Arial" w:cs="Arial"/>
        </w:rPr>
        <w:t>Š</w:t>
      </w:r>
      <w:r w:rsidR="007902FB">
        <w:rPr>
          <w:rFonts w:ascii="Arial" w:hAnsi="Arial" w:cs="Arial"/>
        </w:rPr>
        <w:t>pecifikáci</w:t>
      </w:r>
      <w:r w:rsidR="00F50536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, musí predávajúci predložiť kupujúcemu ako súčasť sprievodnej dokumentácie tovaru. </w:t>
      </w:r>
      <w:bookmarkEnd w:id="26"/>
    </w:p>
    <w:p w14:paraId="09BAB498" w14:textId="0636F478" w:rsidR="008475AF" w:rsidRPr="00C13239" w:rsidRDefault="008475AF" w:rsidP="001B61A6">
      <w:pPr>
        <w:numPr>
          <w:ilvl w:val="1"/>
          <w:numId w:val="17"/>
        </w:numPr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  <w:szCs w:val="28"/>
        </w:rPr>
        <w:t>V</w:t>
      </w:r>
      <w:r w:rsidRPr="00C13239">
        <w:rPr>
          <w:rFonts w:ascii="Arial" w:hAnsi="Arial" w:cs="Arial"/>
        </w:rPr>
        <w:t>šetky náklady spojené s</w:t>
      </w:r>
      <w:r>
        <w:rPr>
          <w:rFonts w:ascii="Arial" w:hAnsi="Arial" w:cs="Arial"/>
        </w:rPr>
        <w:t>o</w:t>
      </w:r>
      <w:r w:rsidRPr="00C132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skúškami podľa bodu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_Ref307943555 \w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F2263">
        <w:rPr>
          <w:rFonts w:ascii="Arial" w:hAnsi="Arial" w:cs="Arial"/>
        </w:rPr>
        <w:t>4.6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tohto článku</w:t>
      </w:r>
      <w:r w:rsidR="00B35CB9">
        <w:rPr>
          <w:rFonts w:ascii="Arial" w:hAnsi="Arial" w:cs="Arial"/>
        </w:rPr>
        <w:t xml:space="preserve"> zmluvy</w:t>
      </w:r>
      <w:r>
        <w:rPr>
          <w:rFonts w:ascii="Arial" w:hAnsi="Arial" w:cs="Arial"/>
        </w:rPr>
        <w:t xml:space="preserve">, vrátane </w:t>
      </w:r>
      <w:r w:rsidRPr="00C13239">
        <w:rPr>
          <w:rFonts w:ascii="Arial" w:hAnsi="Arial" w:cs="Arial"/>
        </w:rPr>
        <w:t>preukazovania splnenia zmluvných povinností</w:t>
      </w:r>
      <w:r>
        <w:rPr>
          <w:rFonts w:ascii="Arial" w:hAnsi="Arial" w:cs="Arial"/>
        </w:rPr>
        <w:t>, znáša predávajúci</w:t>
      </w:r>
      <w:r w:rsidRPr="00C13239">
        <w:rPr>
          <w:rFonts w:ascii="Arial" w:hAnsi="Arial" w:cs="Arial"/>
        </w:rPr>
        <w:t>.</w:t>
      </w:r>
    </w:p>
    <w:p w14:paraId="5AAED720" w14:textId="77777777" w:rsidR="008475AF" w:rsidRPr="00FC6D94" w:rsidRDefault="008475AF" w:rsidP="001B61A6">
      <w:pPr>
        <w:keepNext/>
        <w:numPr>
          <w:ilvl w:val="0"/>
          <w:numId w:val="17"/>
        </w:numPr>
        <w:spacing w:before="240"/>
        <w:ind w:left="357" w:hanging="357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27" w:name="_Ref453832334"/>
      <w:bookmarkStart w:id="28" w:name="_Ref453834123"/>
      <w:bookmarkStart w:id="29" w:name="_Ref453834414"/>
      <w:bookmarkStart w:id="30" w:name="_Ref453834609"/>
      <w:bookmarkStart w:id="31" w:name="_Toc216801689"/>
      <w:r>
        <w:rPr>
          <w:rFonts w:ascii="Arial" w:hAnsi="Arial" w:cs="Arial"/>
          <w:b/>
          <w:sz w:val="28"/>
          <w:szCs w:val="28"/>
          <w:lang w:eastAsia="sk-SK"/>
        </w:rPr>
        <w:lastRenderedPageBreak/>
        <w:t>Sprievodná dokumentácia tovaru</w:t>
      </w:r>
      <w:bookmarkEnd w:id="27"/>
      <w:bookmarkEnd w:id="28"/>
      <w:bookmarkEnd w:id="29"/>
      <w:bookmarkEnd w:id="30"/>
      <w:bookmarkEnd w:id="31"/>
    </w:p>
    <w:p w14:paraId="3AC99487" w14:textId="185F2672" w:rsidR="000D60AB" w:rsidRPr="000D60AB" w:rsidRDefault="00F91328" w:rsidP="00F91328">
      <w:pPr>
        <w:numPr>
          <w:ilvl w:val="1"/>
          <w:numId w:val="17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bookmarkStart w:id="32" w:name="_Ref308009511"/>
      <w:r>
        <w:rPr>
          <w:rFonts w:ascii="Arial" w:hAnsi="Arial" w:cs="Arial"/>
          <w:szCs w:val="28"/>
        </w:rPr>
        <w:t>Na preukázanie skutočnosti, že tovar má vlastnosti definované v </w:t>
      </w:r>
      <w:r w:rsidR="00C71F26">
        <w:rPr>
          <w:rFonts w:ascii="Arial" w:hAnsi="Arial" w:cs="Arial"/>
          <w:szCs w:val="28"/>
        </w:rPr>
        <w:t>Špecifikáciách</w:t>
      </w:r>
      <w:r>
        <w:rPr>
          <w:rFonts w:ascii="Arial" w:hAnsi="Arial" w:cs="Arial"/>
          <w:szCs w:val="28"/>
        </w:rPr>
        <w:t>, je p</w:t>
      </w:r>
      <w:r w:rsidRPr="00956FDF">
        <w:rPr>
          <w:rFonts w:ascii="Arial" w:hAnsi="Arial" w:cs="Arial"/>
          <w:szCs w:val="28"/>
        </w:rPr>
        <w:t>redávajúci</w:t>
      </w:r>
      <w:r w:rsidRPr="006F6339">
        <w:rPr>
          <w:rFonts w:ascii="Arial" w:hAnsi="Arial" w:cs="Arial"/>
          <w:szCs w:val="28"/>
        </w:rPr>
        <w:t xml:space="preserve"> povinný dodať kupujúcemu </w:t>
      </w:r>
      <w:r>
        <w:rPr>
          <w:rFonts w:ascii="Arial" w:hAnsi="Arial" w:cs="Arial"/>
        </w:rPr>
        <w:t xml:space="preserve">spôsobom uvedeným v bode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_Ref453834123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F2263">
        <w:rPr>
          <w:rFonts w:ascii="Arial" w:hAnsi="Arial" w:cs="Arial"/>
        </w:rPr>
        <w:t>5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tohto článku</w:t>
      </w:r>
      <w:r>
        <w:rPr>
          <w:rFonts w:ascii="Arial" w:hAnsi="Arial" w:cs="Arial"/>
          <w:szCs w:val="28"/>
        </w:rPr>
        <w:t xml:space="preserve"> </w:t>
      </w:r>
      <w:r w:rsidR="00B35CB9">
        <w:rPr>
          <w:rFonts w:ascii="Arial" w:hAnsi="Arial" w:cs="Arial"/>
        </w:rPr>
        <w:t>zmluvy</w:t>
      </w:r>
      <w:r w:rsidR="00B35CB9" w:rsidRPr="006F6339">
        <w:rPr>
          <w:rFonts w:ascii="Arial" w:hAnsi="Arial" w:cs="Arial"/>
          <w:szCs w:val="28"/>
        </w:rPr>
        <w:t xml:space="preserve"> </w:t>
      </w:r>
      <w:r w:rsidRPr="006F6339">
        <w:rPr>
          <w:rFonts w:ascii="Arial" w:hAnsi="Arial" w:cs="Arial"/>
          <w:szCs w:val="28"/>
        </w:rPr>
        <w:t>jedn</w:t>
      </w:r>
      <w:r>
        <w:rPr>
          <w:rFonts w:ascii="Arial" w:hAnsi="Arial" w:cs="Arial"/>
          <w:szCs w:val="28"/>
        </w:rPr>
        <w:t>o</w:t>
      </w:r>
      <w:r w:rsidRPr="006F6339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 xml:space="preserve">vyhotovenie platnej, </w:t>
      </w:r>
      <w:r w:rsidRPr="006F6339">
        <w:rPr>
          <w:rFonts w:ascii="Arial" w:hAnsi="Arial" w:cs="Arial"/>
          <w:szCs w:val="28"/>
        </w:rPr>
        <w:t xml:space="preserve">kompletnej </w:t>
      </w:r>
      <w:r>
        <w:rPr>
          <w:rFonts w:ascii="Arial" w:hAnsi="Arial" w:cs="Arial"/>
          <w:szCs w:val="28"/>
        </w:rPr>
        <w:t xml:space="preserve">a úplnej </w:t>
      </w:r>
      <w:r w:rsidRPr="006F6339">
        <w:rPr>
          <w:rFonts w:ascii="Arial" w:hAnsi="Arial" w:cs="Arial"/>
          <w:szCs w:val="28"/>
        </w:rPr>
        <w:t>sprievodnej dokumentácie</w:t>
      </w:r>
      <w:r w:rsidRPr="006F63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(najmä, ale nie výlučne, </w:t>
      </w:r>
      <w:r w:rsidR="00C71F26">
        <w:rPr>
          <w:rFonts w:ascii="Arial" w:hAnsi="Arial" w:cs="Arial"/>
        </w:rPr>
        <w:t>p</w:t>
      </w:r>
      <w:r w:rsidRPr="00B960E6">
        <w:rPr>
          <w:rFonts w:ascii="Arial" w:hAnsi="Arial" w:cs="Arial"/>
        </w:rPr>
        <w:t>rotokol o</w:t>
      </w:r>
      <w:r>
        <w:rPr>
          <w:rFonts w:ascii="Arial" w:hAnsi="Arial" w:cs="Arial"/>
        </w:rPr>
        <w:t> </w:t>
      </w:r>
      <w:r w:rsidRPr="00B960E6">
        <w:rPr>
          <w:rFonts w:ascii="Arial" w:hAnsi="Arial" w:cs="Arial"/>
        </w:rPr>
        <w:t>vykonaní tlakových a</w:t>
      </w:r>
      <w:r>
        <w:rPr>
          <w:rFonts w:ascii="Arial" w:hAnsi="Arial" w:cs="Arial"/>
        </w:rPr>
        <w:t> </w:t>
      </w:r>
      <w:r w:rsidRPr="00B960E6">
        <w:rPr>
          <w:rFonts w:ascii="Arial" w:hAnsi="Arial" w:cs="Arial"/>
        </w:rPr>
        <w:t>tesnostných skúšok</w:t>
      </w:r>
      <w:r>
        <w:rPr>
          <w:rFonts w:ascii="Arial" w:hAnsi="Arial" w:cs="Arial"/>
        </w:rPr>
        <w:t xml:space="preserve"> a </w:t>
      </w:r>
      <w:r w:rsidR="00C71F26">
        <w:rPr>
          <w:rFonts w:ascii="Arial" w:hAnsi="Arial" w:cs="Arial"/>
        </w:rPr>
        <w:t>i</w:t>
      </w:r>
      <w:r w:rsidRPr="00B960E6">
        <w:rPr>
          <w:rFonts w:ascii="Arial" w:hAnsi="Arial" w:cs="Arial"/>
        </w:rPr>
        <w:t>nšpekčný certifikát podľa EN 10204 3.</w:t>
      </w:r>
      <w:r>
        <w:rPr>
          <w:rFonts w:ascii="Arial" w:hAnsi="Arial" w:cs="Arial"/>
        </w:rPr>
        <w:t xml:space="preserve">2) </w:t>
      </w:r>
      <w:r w:rsidRPr="006F6339">
        <w:rPr>
          <w:rFonts w:ascii="Arial" w:hAnsi="Arial" w:cs="Arial"/>
        </w:rPr>
        <w:t>v písomnej forme (t.j. vytlačen</w:t>
      </w:r>
      <w:r>
        <w:rPr>
          <w:rFonts w:ascii="Arial" w:hAnsi="Arial" w:cs="Arial"/>
        </w:rPr>
        <w:t>ej</w:t>
      </w:r>
      <w:r w:rsidRPr="006F6339">
        <w:rPr>
          <w:rFonts w:ascii="Arial" w:hAnsi="Arial" w:cs="Arial"/>
        </w:rPr>
        <w:t xml:space="preserve"> na papieri) podľa bodu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_Ref113889633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F2263">
        <w:rPr>
          <w:rFonts w:ascii="Arial" w:hAnsi="Arial" w:cs="Arial"/>
        </w:rPr>
        <w:t>4</w:t>
      </w:r>
      <w:r>
        <w:rPr>
          <w:rFonts w:ascii="Arial" w:hAnsi="Arial" w:cs="Arial"/>
        </w:rPr>
        <w:fldChar w:fldCharType="end"/>
      </w:r>
      <w:r w:rsidRPr="006F6339">
        <w:rPr>
          <w:rFonts w:ascii="Arial" w:hAnsi="Arial" w:cs="Arial"/>
        </w:rPr>
        <w:t xml:space="preserve"> písm. </w:t>
      </w:r>
      <w:r>
        <w:fldChar w:fldCharType="begin"/>
      </w:r>
      <w:r>
        <w:instrText xml:space="preserve"> REF _Ref307920327 \w \h  \* MERGEFORMAT </w:instrText>
      </w:r>
      <w:r>
        <w:fldChar w:fldCharType="separate"/>
      </w:r>
      <w:r w:rsidR="00CF2263" w:rsidRPr="00CF2263">
        <w:rPr>
          <w:rFonts w:ascii="Arial" w:hAnsi="Arial" w:cs="Arial"/>
        </w:rPr>
        <w:t>b)</w:t>
      </w:r>
      <w:r>
        <w:fldChar w:fldCharType="end"/>
      </w:r>
      <w:r w:rsidRPr="006F6339">
        <w:rPr>
          <w:rFonts w:ascii="Arial" w:hAnsi="Arial" w:cs="Arial"/>
        </w:rPr>
        <w:t xml:space="preserve"> článku </w:t>
      </w:r>
      <w:r>
        <w:fldChar w:fldCharType="begin"/>
      </w:r>
      <w:r>
        <w:instrText xml:space="preserve"> REF _Ref307970419 \w \h  \* MERGEFORMAT </w:instrText>
      </w:r>
      <w:r>
        <w:fldChar w:fldCharType="separate"/>
      </w:r>
      <w:r w:rsidR="00CF2263" w:rsidRPr="00CF2263">
        <w:rPr>
          <w:rFonts w:ascii="Arial" w:hAnsi="Arial" w:cs="Arial"/>
        </w:rPr>
        <w:t>I</w:t>
      </w:r>
      <w:r>
        <w:fldChar w:fldCharType="end"/>
      </w:r>
      <w:r w:rsidRPr="006F6339">
        <w:rPr>
          <w:rFonts w:ascii="Arial" w:hAnsi="Arial" w:cs="Arial"/>
        </w:rPr>
        <w:t xml:space="preserve"> zmluvy</w:t>
      </w:r>
      <w:r>
        <w:rPr>
          <w:rFonts w:ascii="Arial" w:hAnsi="Arial" w:cs="Arial"/>
          <w:szCs w:val="28"/>
        </w:rPr>
        <w:t>.</w:t>
      </w:r>
    </w:p>
    <w:p w14:paraId="74B63888" w14:textId="7C52F888" w:rsidR="00F91328" w:rsidRPr="00253B72" w:rsidRDefault="000D60AB" w:rsidP="000D60AB">
      <w:pPr>
        <w:spacing w:before="120"/>
        <w:ind w:left="53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</w:rPr>
        <w:t xml:space="preserve">Pre vylúčenie pochybnosti, </w:t>
      </w:r>
      <w:r w:rsidR="00C71F26">
        <w:rPr>
          <w:rFonts w:ascii="Arial" w:hAnsi="Arial" w:cs="Arial"/>
        </w:rPr>
        <w:t xml:space="preserve">na účely tejto zmluvy sa </w:t>
      </w:r>
      <w:r>
        <w:rPr>
          <w:rFonts w:ascii="Arial" w:hAnsi="Arial" w:cs="Arial"/>
        </w:rPr>
        <w:t>s</w:t>
      </w:r>
      <w:r w:rsidR="00F91328">
        <w:rPr>
          <w:rFonts w:ascii="Arial" w:hAnsi="Arial" w:cs="Arial"/>
        </w:rPr>
        <w:t xml:space="preserve">prievodná dokumentácia dodaná predávajúcim kupujúcemu považuje za platnú, ak každý dokument, ktorý tvorí jej súčasť, </w:t>
      </w:r>
      <w:r w:rsidR="00C71F26">
        <w:rPr>
          <w:rFonts w:ascii="Arial" w:hAnsi="Arial" w:cs="Arial"/>
        </w:rPr>
        <w:t>je platný a </w:t>
      </w:r>
      <w:r w:rsidR="00F91328">
        <w:rPr>
          <w:rFonts w:ascii="Arial" w:hAnsi="Arial" w:cs="Arial"/>
        </w:rPr>
        <w:t xml:space="preserve">predložený </w:t>
      </w:r>
      <w:r w:rsidR="00284539">
        <w:rPr>
          <w:rFonts w:ascii="Arial" w:hAnsi="Arial" w:cs="Arial"/>
        </w:rPr>
        <w:t xml:space="preserve">buď </w:t>
      </w:r>
      <w:r w:rsidR="00F91328">
        <w:rPr>
          <w:rFonts w:ascii="Arial" w:hAnsi="Arial" w:cs="Arial"/>
        </w:rPr>
        <w:t>v</w:t>
      </w:r>
      <w:r w:rsidR="00C71F26">
        <w:rPr>
          <w:rFonts w:ascii="Arial" w:hAnsi="Arial" w:cs="Arial"/>
        </w:rPr>
        <w:t xml:space="preserve"> jeho </w:t>
      </w:r>
      <w:r w:rsidR="00F91328">
        <w:rPr>
          <w:rFonts w:ascii="Arial" w:hAnsi="Arial" w:cs="Arial"/>
        </w:rPr>
        <w:t xml:space="preserve">originálnom vyhotovení, alebo </w:t>
      </w:r>
      <w:r w:rsidR="00C71F26">
        <w:rPr>
          <w:rFonts w:ascii="Arial" w:hAnsi="Arial" w:cs="Arial"/>
        </w:rPr>
        <w:t xml:space="preserve">je predložená </w:t>
      </w:r>
      <w:r w:rsidR="00F91328">
        <w:rPr>
          <w:rFonts w:ascii="Arial" w:hAnsi="Arial" w:cs="Arial"/>
        </w:rPr>
        <w:t>jeho úradne overená kópia</w:t>
      </w:r>
      <w:r w:rsidR="00B7244D">
        <w:rPr>
          <w:rFonts w:ascii="Arial" w:hAnsi="Arial" w:cs="Arial"/>
        </w:rPr>
        <w:t>, resp.</w:t>
      </w:r>
      <w:r w:rsidR="00F91328">
        <w:rPr>
          <w:rFonts w:ascii="Arial" w:hAnsi="Arial" w:cs="Arial"/>
        </w:rPr>
        <w:t xml:space="preserve"> jeho kópia overená podpisom oprávnenej osoby predávajúceho a pečiatkou predávajúceho</w:t>
      </w:r>
      <w:r w:rsidR="00F91328" w:rsidRPr="00253B72">
        <w:rPr>
          <w:rFonts w:ascii="Arial" w:hAnsi="Arial" w:cs="Arial"/>
          <w:szCs w:val="28"/>
        </w:rPr>
        <w:t>.</w:t>
      </w:r>
    </w:p>
    <w:p w14:paraId="007FD167" w14:textId="26B37A9C" w:rsidR="00B72821" w:rsidRDefault="008475AF" w:rsidP="001B61A6">
      <w:pPr>
        <w:keepNext/>
        <w:numPr>
          <w:ilvl w:val="1"/>
          <w:numId w:val="17"/>
        </w:numPr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  <w:szCs w:val="28"/>
        </w:rPr>
        <w:t>Predávajúci je povinný d</w:t>
      </w:r>
      <w:r w:rsidR="00F52D26" w:rsidRPr="00253B72">
        <w:rPr>
          <w:rFonts w:ascii="Arial" w:hAnsi="Arial" w:cs="Arial"/>
          <w:szCs w:val="28"/>
        </w:rPr>
        <w:t>o</w:t>
      </w:r>
      <w:r w:rsidR="008C3AB3" w:rsidRPr="00253B72">
        <w:rPr>
          <w:rFonts w:ascii="Arial" w:hAnsi="Arial" w:cs="Arial"/>
          <w:szCs w:val="28"/>
        </w:rPr>
        <w:t xml:space="preserve">dať kupujúcemu </w:t>
      </w:r>
      <w:r w:rsidR="00F91328" w:rsidRPr="00253B72">
        <w:rPr>
          <w:rFonts w:ascii="Arial" w:hAnsi="Arial" w:cs="Arial"/>
          <w:szCs w:val="28"/>
        </w:rPr>
        <w:t>sprievodn</w:t>
      </w:r>
      <w:r w:rsidR="00F91328">
        <w:rPr>
          <w:rFonts w:ascii="Arial" w:hAnsi="Arial" w:cs="Arial"/>
          <w:szCs w:val="28"/>
        </w:rPr>
        <w:t>ú</w:t>
      </w:r>
      <w:r w:rsidR="00F91328" w:rsidRPr="00253B72">
        <w:rPr>
          <w:rFonts w:ascii="Arial" w:hAnsi="Arial" w:cs="Arial"/>
          <w:szCs w:val="28"/>
        </w:rPr>
        <w:t xml:space="preserve"> dokumentáci</w:t>
      </w:r>
      <w:r w:rsidR="00F91328">
        <w:rPr>
          <w:rFonts w:ascii="Arial" w:hAnsi="Arial" w:cs="Arial"/>
          <w:szCs w:val="28"/>
        </w:rPr>
        <w:t>u</w:t>
      </w:r>
      <w:r w:rsidR="00F91328">
        <w:rPr>
          <w:rFonts w:ascii="Arial" w:hAnsi="Arial" w:cs="Arial"/>
        </w:rPr>
        <w:t xml:space="preserve"> </w:t>
      </w:r>
      <w:r w:rsidR="00F52D26" w:rsidRPr="00253B72">
        <w:rPr>
          <w:rFonts w:ascii="Arial" w:hAnsi="Arial" w:cs="Arial"/>
          <w:szCs w:val="28"/>
        </w:rPr>
        <w:t xml:space="preserve">ako súčasť dodávky tovaru </w:t>
      </w:r>
      <w:r w:rsidR="008A53B1">
        <w:rPr>
          <w:rFonts w:ascii="Arial" w:hAnsi="Arial" w:cs="Arial"/>
        </w:rPr>
        <w:t>najneskôr</w:t>
      </w:r>
      <w:r w:rsidR="00E0342A" w:rsidRPr="00E0342A">
        <w:rPr>
          <w:rFonts w:ascii="Arial" w:hAnsi="Arial" w:cs="Arial"/>
        </w:rPr>
        <w:t xml:space="preserve"> </w:t>
      </w:r>
      <w:r w:rsidR="00E0342A">
        <w:rPr>
          <w:rFonts w:ascii="Arial" w:hAnsi="Arial" w:cs="Arial"/>
        </w:rPr>
        <w:t>do</w:t>
      </w:r>
      <w:r w:rsidR="008A53B1">
        <w:rPr>
          <w:rFonts w:ascii="Arial" w:hAnsi="Arial" w:cs="Arial"/>
        </w:rPr>
        <w:t xml:space="preserve"> </w:t>
      </w:r>
      <w:r w:rsidR="00E0342A">
        <w:rPr>
          <w:rFonts w:ascii="Arial" w:hAnsi="Arial" w:cs="Arial"/>
        </w:rPr>
        <w:t>termínu</w:t>
      </w:r>
      <w:r w:rsidR="00F52D26">
        <w:rPr>
          <w:rFonts w:ascii="Arial" w:hAnsi="Arial" w:cs="Arial"/>
        </w:rPr>
        <w:t xml:space="preserve"> dodania tovaru </w:t>
      </w:r>
      <w:r w:rsidR="00F52D26" w:rsidRPr="003D43B4">
        <w:rPr>
          <w:rFonts w:ascii="Arial" w:hAnsi="Arial" w:cs="Arial"/>
          <w:szCs w:val="28"/>
        </w:rPr>
        <w:t>kupujúcemu</w:t>
      </w:r>
      <w:r w:rsidR="001C0B36">
        <w:rPr>
          <w:rFonts w:ascii="Arial" w:hAnsi="Arial" w:cs="Arial"/>
          <w:szCs w:val="28"/>
        </w:rPr>
        <w:t>.</w:t>
      </w:r>
      <w:r w:rsidR="00E0342A" w:rsidRPr="00E0342A">
        <w:rPr>
          <w:rFonts w:ascii="Arial" w:hAnsi="Arial" w:cs="Arial"/>
        </w:rPr>
        <w:t xml:space="preserve"> </w:t>
      </w:r>
      <w:r w:rsidR="008A53B1">
        <w:rPr>
          <w:rFonts w:ascii="Arial" w:hAnsi="Arial" w:cs="Arial"/>
        </w:rPr>
        <w:t xml:space="preserve">Predávajúci doručí sprievodnú dokumentáciu </w:t>
      </w:r>
      <w:r w:rsidR="00E0342A">
        <w:rPr>
          <w:rFonts w:ascii="Arial" w:hAnsi="Arial" w:cs="Arial"/>
        </w:rPr>
        <w:t xml:space="preserve">buď do miesta dodania spolu s tovarom, alebo </w:t>
      </w:r>
      <w:r w:rsidR="00493A87">
        <w:rPr>
          <w:rFonts w:ascii="Arial" w:hAnsi="Arial" w:cs="Arial"/>
        </w:rPr>
        <w:t xml:space="preserve">vopred </w:t>
      </w:r>
      <w:r w:rsidR="00E0342A">
        <w:rPr>
          <w:rFonts w:ascii="Arial" w:hAnsi="Arial" w:cs="Arial"/>
        </w:rPr>
        <w:t xml:space="preserve">poštou (resp. kuriérnou službou alebo osobne) </w:t>
      </w:r>
      <w:r w:rsidR="008A53B1">
        <w:rPr>
          <w:rFonts w:ascii="Arial" w:hAnsi="Arial" w:cs="Arial"/>
        </w:rPr>
        <w:t>na nasledovnú adresu kupujúceho:</w:t>
      </w:r>
      <w:bookmarkEnd w:id="32"/>
    </w:p>
    <w:p w14:paraId="429109AD" w14:textId="77777777" w:rsidR="008A53B1" w:rsidRDefault="008A53B1" w:rsidP="00524657">
      <w:pPr>
        <w:spacing w:before="6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eustream, a.s.</w:t>
      </w:r>
    </w:p>
    <w:p w14:paraId="512D0099" w14:textId="77777777" w:rsidR="00E0342A" w:rsidRDefault="00E0342A" w:rsidP="00524657">
      <w:pPr>
        <w:spacing w:before="6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podateľňa</w:t>
      </w:r>
    </w:p>
    <w:p w14:paraId="467CCF37" w14:textId="2B9AB57A" w:rsidR="008A53B1" w:rsidRDefault="00E0342A" w:rsidP="00524657">
      <w:pPr>
        <w:spacing w:before="6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rúk: </w:t>
      </w:r>
      <w:r w:rsidR="0058276B">
        <w:rPr>
          <w:rFonts w:ascii="Arial" w:hAnsi="Arial" w:cs="Arial"/>
          <w:lang w:val="en-US"/>
        </w:rPr>
        <w:t>Martin Mikula, expert</w:t>
      </w:r>
      <w:r w:rsidR="0058276B">
        <w:rPr>
          <w:rFonts w:ascii="Arial" w:hAnsi="Arial" w:cs="Arial"/>
        </w:rPr>
        <w:t xml:space="preserve"> obstarávania, alebo </w:t>
      </w:r>
      <w:r w:rsidR="008A53B1">
        <w:rPr>
          <w:rFonts w:ascii="Arial" w:hAnsi="Arial" w:cs="Arial"/>
        </w:rPr>
        <w:t xml:space="preserve">Ján Repa, </w:t>
      </w:r>
      <w:r w:rsidR="006C5635">
        <w:rPr>
          <w:rFonts w:ascii="Arial" w:hAnsi="Arial" w:cs="Arial"/>
        </w:rPr>
        <w:t xml:space="preserve">strategický </w:t>
      </w:r>
      <w:r w:rsidR="008A53B1">
        <w:rPr>
          <w:rFonts w:ascii="Arial" w:hAnsi="Arial" w:cs="Arial"/>
        </w:rPr>
        <w:t>nákupca</w:t>
      </w:r>
    </w:p>
    <w:p w14:paraId="3D263E75" w14:textId="77777777" w:rsidR="008A53B1" w:rsidRDefault="00AA27C2" w:rsidP="00524657">
      <w:pPr>
        <w:spacing w:before="60"/>
        <w:ind w:left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Votrubova</w:t>
      </w:r>
      <w:proofErr w:type="spellEnd"/>
      <w:r>
        <w:rPr>
          <w:rFonts w:ascii="Arial" w:hAnsi="Arial" w:cs="Arial"/>
        </w:rPr>
        <w:t xml:space="preserve"> 11/A</w:t>
      </w:r>
    </w:p>
    <w:p w14:paraId="7F36E14C" w14:textId="77777777" w:rsidR="008A53B1" w:rsidRDefault="008A53B1" w:rsidP="00524657">
      <w:pPr>
        <w:spacing w:before="6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82</w:t>
      </w:r>
      <w:r w:rsidR="007B79A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7B79A3"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 Bratislava</w:t>
      </w:r>
    </w:p>
    <w:p w14:paraId="776E15CB" w14:textId="77777777" w:rsidR="008A53B1" w:rsidRDefault="008A53B1" w:rsidP="00524657">
      <w:pPr>
        <w:spacing w:before="6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Slovenská republika</w:t>
      </w:r>
    </w:p>
    <w:p w14:paraId="5547103F" w14:textId="7892880C" w:rsidR="004415DB" w:rsidRDefault="004415DB" w:rsidP="001B61A6">
      <w:pPr>
        <w:numPr>
          <w:ilvl w:val="1"/>
          <w:numId w:val="17"/>
        </w:numPr>
        <w:spacing w:before="120"/>
        <w:ind w:left="539" w:hanging="539"/>
        <w:jc w:val="both"/>
        <w:rPr>
          <w:rFonts w:ascii="Arial" w:hAnsi="Arial" w:cs="Arial"/>
        </w:rPr>
      </w:pPr>
      <w:bookmarkStart w:id="33" w:name="_Ref447093083"/>
      <w:r>
        <w:rPr>
          <w:rFonts w:ascii="Arial" w:hAnsi="Arial" w:cs="Arial"/>
        </w:rPr>
        <w:t xml:space="preserve">Sprievodná dokumentácia sa bude považovať za včas doručenú aj v prípade, ak bude kópia platnej kompletnej a úplnej sprievodnej dokumentácie podľa bodu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_Ref308009511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F2263">
        <w:rPr>
          <w:rFonts w:ascii="Arial" w:hAnsi="Arial" w:cs="Arial"/>
        </w:rPr>
        <w:t>5.1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tohto článku</w:t>
      </w:r>
      <w:r w:rsidRPr="009D23DC">
        <w:rPr>
          <w:rFonts w:ascii="Arial" w:hAnsi="Arial" w:cs="Arial"/>
        </w:rPr>
        <w:t xml:space="preserve"> </w:t>
      </w:r>
      <w:r w:rsidR="00B35CB9">
        <w:rPr>
          <w:rFonts w:ascii="Arial" w:hAnsi="Arial" w:cs="Arial"/>
        </w:rPr>
        <w:t xml:space="preserve">zmluvy </w:t>
      </w:r>
      <w:r>
        <w:rPr>
          <w:rFonts w:ascii="Arial" w:hAnsi="Arial" w:cs="Arial"/>
        </w:rPr>
        <w:t>v elektronickej forme doručená</w:t>
      </w:r>
      <w:r w:rsidRPr="00EB219C">
        <w:rPr>
          <w:rFonts w:ascii="Arial" w:hAnsi="Arial" w:cs="Arial"/>
        </w:rPr>
        <w:t xml:space="preserve"> </w:t>
      </w:r>
      <w:r w:rsidRPr="009D23DC">
        <w:rPr>
          <w:rFonts w:ascii="Arial" w:hAnsi="Arial" w:cs="Arial"/>
          <w:szCs w:val="28"/>
        </w:rPr>
        <w:t>kupujúcemu</w:t>
      </w:r>
      <w:r w:rsidRPr="009D23DC">
        <w:rPr>
          <w:rFonts w:ascii="Arial" w:hAnsi="Arial" w:cs="Arial"/>
        </w:rPr>
        <w:t xml:space="preserve"> </w:t>
      </w:r>
      <w:r w:rsidRPr="00EB219C">
        <w:rPr>
          <w:rFonts w:ascii="Arial" w:hAnsi="Arial" w:cs="Arial"/>
        </w:rPr>
        <w:t xml:space="preserve">elektronickou poštou </w:t>
      </w:r>
      <w:r>
        <w:rPr>
          <w:rFonts w:ascii="Arial" w:hAnsi="Arial" w:cs="Arial"/>
        </w:rPr>
        <w:t>(ďalej len „</w:t>
      </w:r>
      <w:r w:rsidRPr="0058276B">
        <w:rPr>
          <w:rFonts w:ascii="Arial" w:hAnsi="Arial" w:cs="Arial"/>
          <w:b/>
        </w:rPr>
        <w:t>e-mail</w:t>
      </w:r>
      <w:r>
        <w:rPr>
          <w:rFonts w:ascii="Arial" w:hAnsi="Arial" w:cs="Arial"/>
        </w:rPr>
        <w:t xml:space="preserve">“) </w:t>
      </w:r>
      <w:r w:rsidRPr="009D23DC">
        <w:rPr>
          <w:rFonts w:ascii="Arial" w:hAnsi="Arial" w:cs="Arial"/>
        </w:rPr>
        <w:t xml:space="preserve">na e-mailovú adresu kupujúceho: </w:t>
      </w:r>
      <w:hyperlink r:id="rId8" w:history="1">
        <w:r w:rsidR="00D93062" w:rsidRPr="002B4579">
          <w:rPr>
            <w:rStyle w:val="Hypertextovprepojenie"/>
            <w:rFonts w:ascii="Arial" w:hAnsi="Arial" w:cs="Arial"/>
            <w:b/>
          </w:rPr>
          <w:t>martin.mikula@eustream.sk</w:t>
        </w:r>
      </w:hyperlink>
      <w:r w:rsidR="00D93062">
        <w:rPr>
          <w:rFonts w:ascii="Arial" w:hAnsi="Arial" w:cs="Arial"/>
        </w:rPr>
        <w:t xml:space="preserve"> alebo </w:t>
      </w:r>
      <w:hyperlink r:id="rId9" w:history="1">
        <w:r w:rsidRPr="009D23DC">
          <w:rPr>
            <w:rStyle w:val="Hypertextovprepojenie"/>
            <w:rFonts w:ascii="Arial" w:hAnsi="Arial" w:cs="Arial"/>
            <w:b/>
          </w:rPr>
          <w:t>jan.repa@eustream.sk</w:t>
        </w:r>
      </w:hyperlink>
      <w:r w:rsidRPr="009D23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</w:t>
      </w:r>
      <w:r w:rsidRPr="006F6339">
        <w:rPr>
          <w:rFonts w:ascii="Arial" w:hAnsi="Arial" w:cs="Arial"/>
        </w:rPr>
        <w:t xml:space="preserve">termínu dodania tovaru </w:t>
      </w:r>
      <w:r w:rsidRPr="006F6339">
        <w:rPr>
          <w:rFonts w:ascii="Arial" w:hAnsi="Arial" w:cs="Arial"/>
          <w:szCs w:val="28"/>
        </w:rPr>
        <w:t>kupujúcemu</w:t>
      </w:r>
      <w:r w:rsidRPr="006F6339">
        <w:rPr>
          <w:rFonts w:ascii="Arial" w:hAnsi="Arial" w:cs="Arial"/>
        </w:rPr>
        <w:t xml:space="preserve"> </w:t>
      </w:r>
      <w:r w:rsidRPr="009D23DC">
        <w:rPr>
          <w:rFonts w:ascii="Arial" w:hAnsi="Arial" w:cs="Arial"/>
        </w:rPr>
        <w:t xml:space="preserve">za podmienky, že </w:t>
      </w:r>
      <w:r>
        <w:rPr>
          <w:rFonts w:ascii="Arial" w:hAnsi="Arial" w:cs="Arial"/>
        </w:rPr>
        <w:t xml:space="preserve">najneskôr </w:t>
      </w:r>
      <w:r w:rsidRPr="009D23DC">
        <w:rPr>
          <w:rFonts w:ascii="Arial" w:hAnsi="Arial" w:cs="Arial"/>
        </w:rPr>
        <w:t xml:space="preserve">do 5 pracovných dní </w:t>
      </w:r>
      <w:r>
        <w:rPr>
          <w:rFonts w:ascii="Arial" w:hAnsi="Arial" w:cs="Arial"/>
        </w:rPr>
        <w:t>od</w:t>
      </w:r>
      <w:r w:rsidRPr="00F303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tohto termínu bude </w:t>
      </w:r>
      <w:r w:rsidRPr="009D23DC">
        <w:rPr>
          <w:rFonts w:ascii="Arial" w:hAnsi="Arial" w:cs="Arial"/>
          <w:szCs w:val="28"/>
        </w:rPr>
        <w:t xml:space="preserve">kupujúcemu </w:t>
      </w:r>
      <w:r w:rsidRPr="009D23DC">
        <w:rPr>
          <w:rFonts w:ascii="Arial" w:hAnsi="Arial" w:cs="Arial"/>
        </w:rPr>
        <w:t xml:space="preserve">táto dokumentácia </w:t>
      </w:r>
      <w:r w:rsidRPr="009D23DC">
        <w:rPr>
          <w:rFonts w:ascii="Arial" w:hAnsi="Arial" w:cs="Arial"/>
          <w:szCs w:val="28"/>
        </w:rPr>
        <w:t>doručená kompletná</w:t>
      </w:r>
      <w:r w:rsidR="00B35CB9">
        <w:rPr>
          <w:rFonts w:ascii="Arial" w:hAnsi="Arial" w:cs="Arial"/>
          <w:szCs w:val="28"/>
        </w:rPr>
        <w:t>.</w:t>
      </w:r>
      <w:r w:rsidRPr="009D23DC">
        <w:rPr>
          <w:rFonts w:ascii="Arial" w:hAnsi="Arial" w:cs="Arial"/>
          <w:szCs w:val="28"/>
        </w:rPr>
        <w:t xml:space="preserve"> úplná</w:t>
      </w:r>
      <w:r w:rsidRPr="009D23DC">
        <w:rPr>
          <w:rFonts w:ascii="Arial" w:hAnsi="Arial" w:cs="Arial"/>
        </w:rPr>
        <w:t xml:space="preserve"> </w:t>
      </w:r>
      <w:r w:rsidR="00B35CB9">
        <w:rPr>
          <w:rFonts w:ascii="Arial" w:hAnsi="Arial" w:cs="Arial"/>
        </w:rPr>
        <w:t xml:space="preserve">a platná </w:t>
      </w:r>
      <w:r>
        <w:rPr>
          <w:rFonts w:ascii="Arial" w:hAnsi="Arial" w:cs="Arial"/>
        </w:rPr>
        <w:t xml:space="preserve">aj </w:t>
      </w:r>
      <w:r w:rsidRPr="009D23DC">
        <w:rPr>
          <w:rFonts w:ascii="Arial" w:hAnsi="Arial" w:cs="Arial"/>
        </w:rPr>
        <w:t>v </w:t>
      </w:r>
      <w:r w:rsidR="004762E9">
        <w:rPr>
          <w:rFonts w:ascii="Arial" w:hAnsi="Arial" w:cs="Arial"/>
        </w:rPr>
        <w:t>listinnej</w:t>
      </w:r>
      <w:r w:rsidR="004762E9" w:rsidRPr="009D23DC">
        <w:rPr>
          <w:rFonts w:ascii="Arial" w:hAnsi="Arial" w:cs="Arial"/>
        </w:rPr>
        <w:t xml:space="preserve"> </w:t>
      </w:r>
      <w:r w:rsidR="00727EF8">
        <w:rPr>
          <w:rFonts w:ascii="Arial" w:hAnsi="Arial" w:cs="Arial"/>
        </w:rPr>
        <w:t>podobe</w:t>
      </w:r>
      <w:r w:rsidRPr="009D23DC">
        <w:rPr>
          <w:rFonts w:ascii="Arial" w:hAnsi="Arial" w:cs="Arial"/>
        </w:rPr>
        <w:t xml:space="preserve"> (t.j. vytlačená na papieri)</w:t>
      </w:r>
      <w:r>
        <w:rPr>
          <w:rFonts w:ascii="Arial" w:hAnsi="Arial" w:cs="Arial"/>
        </w:rPr>
        <w:t>.</w:t>
      </w:r>
      <w:bookmarkEnd w:id="33"/>
    </w:p>
    <w:p w14:paraId="48653D09" w14:textId="79D221B2" w:rsidR="0052328D" w:rsidRDefault="0052328D" w:rsidP="00AC3DEB">
      <w:pPr>
        <w:numPr>
          <w:ilvl w:val="1"/>
          <w:numId w:val="17"/>
        </w:numPr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Súčasťou sprievodnej dokumentácie musí byť aj príslušný návod(y) na prevádzku a údržbu tovaru podľa platných právnych predpisov, vyhotovený v slovenskom a/alebo českom jazyku. Ostatná sprievodná dokumentácia musí byť doručená v slovenskom a/alebo v českom</w:t>
      </w:r>
      <w:r w:rsidRPr="009927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a/alebo v anglickom jazyku.</w:t>
      </w:r>
    </w:p>
    <w:p w14:paraId="22471256" w14:textId="69A19778" w:rsidR="004415DB" w:rsidRPr="00AC3DEB" w:rsidRDefault="00224156" w:rsidP="00AC3DEB">
      <w:pPr>
        <w:numPr>
          <w:ilvl w:val="1"/>
          <w:numId w:val="17"/>
        </w:numPr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Nedodanie s</w:t>
      </w:r>
      <w:r w:rsidRPr="00AC3DEB">
        <w:rPr>
          <w:rFonts w:ascii="Arial" w:hAnsi="Arial" w:cs="Arial"/>
        </w:rPr>
        <w:t xml:space="preserve">prievodnej dokumentácie </w:t>
      </w:r>
      <w:r>
        <w:rPr>
          <w:rFonts w:ascii="Arial" w:hAnsi="Arial" w:cs="Arial"/>
        </w:rPr>
        <w:t>alebo d</w:t>
      </w:r>
      <w:r w:rsidR="00AC3DEB" w:rsidRPr="00AC3DEB">
        <w:rPr>
          <w:rFonts w:ascii="Arial" w:hAnsi="Arial" w:cs="Arial"/>
        </w:rPr>
        <w:t xml:space="preserve">odanie nekompletnej </w:t>
      </w:r>
      <w:r w:rsidR="00AC3DEB">
        <w:rPr>
          <w:rFonts w:ascii="Arial" w:hAnsi="Arial" w:cs="Arial"/>
        </w:rPr>
        <w:t>s</w:t>
      </w:r>
      <w:r w:rsidR="00AC3DEB" w:rsidRPr="00AC3DEB">
        <w:rPr>
          <w:rFonts w:ascii="Arial" w:hAnsi="Arial" w:cs="Arial"/>
        </w:rPr>
        <w:t xml:space="preserve">prievodnej dokumentácie sa považuje za podstatné porušenie </w:t>
      </w:r>
      <w:r w:rsidR="00AC3DEB">
        <w:rPr>
          <w:rFonts w:ascii="Arial" w:hAnsi="Arial" w:cs="Arial"/>
        </w:rPr>
        <w:t>z</w:t>
      </w:r>
      <w:r w:rsidR="00AC3DEB" w:rsidRPr="00AC3DEB">
        <w:rPr>
          <w:rFonts w:ascii="Arial" w:hAnsi="Arial" w:cs="Arial"/>
        </w:rPr>
        <w:t xml:space="preserve">mluvy </w:t>
      </w:r>
      <w:r w:rsidR="00AC3DEB">
        <w:rPr>
          <w:rFonts w:ascii="Arial" w:hAnsi="Arial" w:cs="Arial"/>
        </w:rPr>
        <w:t>p</w:t>
      </w:r>
      <w:r w:rsidR="00AC3DEB" w:rsidRPr="00AC3DEB">
        <w:rPr>
          <w:rFonts w:ascii="Arial" w:hAnsi="Arial" w:cs="Arial"/>
        </w:rPr>
        <w:t>redávajúc</w:t>
      </w:r>
      <w:r w:rsidR="00C773C4">
        <w:rPr>
          <w:rFonts w:ascii="Arial" w:hAnsi="Arial" w:cs="Arial"/>
        </w:rPr>
        <w:t>im</w:t>
      </w:r>
      <w:r w:rsidR="00AC3DEB" w:rsidRPr="00AC3DEB">
        <w:rPr>
          <w:rFonts w:ascii="Arial" w:hAnsi="Arial" w:cs="Arial"/>
        </w:rPr>
        <w:t>.</w:t>
      </w:r>
    </w:p>
    <w:p w14:paraId="1B9731BB" w14:textId="77777777" w:rsidR="000E512F" w:rsidRPr="005A13F8" w:rsidRDefault="005A13F8" w:rsidP="001B61A6">
      <w:pPr>
        <w:keepNext/>
        <w:numPr>
          <w:ilvl w:val="0"/>
          <w:numId w:val="17"/>
        </w:numPr>
        <w:spacing w:before="240"/>
        <w:ind w:left="357" w:hanging="357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34" w:name="_Toc216801690"/>
      <w:r w:rsidRPr="005A13F8">
        <w:rPr>
          <w:rFonts w:ascii="Arial" w:hAnsi="Arial" w:cs="Arial"/>
          <w:b/>
          <w:sz w:val="28"/>
          <w:szCs w:val="28"/>
          <w:lang w:eastAsia="sk-SK"/>
        </w:rPr>
        <w:t>Povinnosti a práva kupujúceho</w:t>
      </w:r>
      <w:bookmarkEnd w:id="34"/>
    </w:p>
    <w:p w14:paraId="125B8729" w14:textId="6B5D13FD" w:rsidR="00622E19" w:rsidRDefault="00622E19" w:rsidP="001B61A6">
      <w:pPr>
        <w:numPr>
          <w:ilvl w:val="1"/>
          <w:numId w:val="17"/>
        </w:numPr>
        <w:spacing w:before="120"/>
        <w:ind w:left="539" w:hanging="539"/>
        <w:jc w:val="both"/>
        <w:rPr>
          <w:rFonts w:ascii="Arial" w:hAnsi="Arial" w:cs="Arial"/>
        </w:rPr>
      </w:pPr>
      <w:r w:rsidRPr="00622E19">
        <w:rPr>
          <w:rFonts w:ascii="Arial" w:hAnsi="Arial" w:cs="Arial"/>
        </w:rPr>
        <w:t xml:space="preserve">Kupujúci je v prípade </w:t>
      </w:r>
      <w:r>
        <w:rPr>
          <w:rFonts w:ascii="Arial" w:hAnsi="Arial" w:cs="Arial"/>
        </w:rPr>
        <w:t>upozornenia predávajúceho na nedostatky podkladov</w:t>
      </w:r>
      <w:r w:rsidR="006D562E" w:rsidRPr="006D562E">
        <w:rPr>
          <w:rFonts w:ascii="Arial" w:hAnsi="Arial" w:cs="Arial"/>
        </w:rPr>
        <w:t xml:space="preserve"> </w:t>
      </w:r>
      <w:r w:rsidR="006D562E">
        <w:rPr>
          <w:rFonts w:ascii="Arial" w:hAnsi="Arial" w:cs="Arial"/>
        </w:rPr>
        <w:t>potrebných na plnenie tejto zmluvy,</w:t>
      </w:r>
      <w:r>
        <w:rPr>
          <w:rFonts w:ascii="Arial" w:hAnsi="Arial" w:cs="Arial"/>
        </w:rPr>
        <w:t xml:space="preserve"> poskytnutých kupujúcim predávajúcemu</w:t>
      </w:r>
      <w:r w:rsidR="006D562E">
        <w:rPr>
          <w:rFonts w:ascii="Arial" w:hAnsi="Arial" w:cs="Arial"/>
        </w:rPr>
        <w:t xml:space="preserve">, </w:t>
      </w:r>
      <w:r w:rsidRPr="00622E19">
        <w:rPr>
          <w:rFonts w:ascii="Arial" w:hAnsi="Arial" w:cs="Arial"/>
        </w:rPr>
        <w:t>povinný do 10 pracovných dní od doručenia takéhoto upozornenia buď písomne odsúhlasiť predložené návrhy predávajúceho</w:t>
      </w:r>
      <w:r w:rsidR="006D562E" w:rsidRPr="006D562E">
        <w:rPr>
          <w:rFonts w:ascii="Arial" w:hAnsi="Arial" w:cs="Arial"/>
        </w:rPr>
        <w:t xml:space="preserve"> </w:t>
      </w:r>
      <w:r w:rsidR="006D562E" w:rsidRPr="00C538FA">
        <w:rPr>
          <w:rFonts w:ascii="Arial" w:hAnsi="Arial" w:cs="Arial"/>
        </w:rPr>
        <w:t>na doplnenie alebo úpravu týchto podkladov</w:t>
      </w:r>
      <w:r w:rsidR="000769D1">
        <w:rPr>
          <w:rFonts w:ascii="Arial" w:hAnsi="Arial" w:cs="Arial"/>
        </w:rPr>
        <w:t>,</w:t>
      </w:r>
      <w:r w:rsidRPr="00622E19">
        <w:rPr>
          <w:rFonts w:ascii="Arial" w:hAnsi="Arial" w:cs="Arial"/>
        </w:rPr>
        <w:t xml:space="preserve"> alebo sám rozhodnúť</w:t>
      </w:r>
      <w:r w:rsidR="00A51DEF">
        <w:rPr>
          <w:rFonts w:ascii="Arial" w:hAnsi="Arial" w:cs="Arial"/>
        </w:rPr>
        <w:t>,</w:t>
      </w:r>
      <w:r w:rsidRPr="00622E19">
        <w:rPr>
          <w:rFonts w:ascii="Arial" w:hAnsi="Arial" w:cs="Arial"/>
        </w:rPr>
        <w:t xml:space="preserve"> ako vyššie uvedené nedostatky odstrániť alebo eliminovať</w:t>
      </w:r>
      <w:r w:rsidR="000769D1">
        <w:rPr>
          <w:rFonts w:ascii="Arial" w:hAnsi="Arial" w:cs="Arial"/>
        </w:rPr>
        <w:t>,</w:t>
      </w:r>
      <w:r w:rsidRPr="00622E19">
        <w:rPr>
          <w:rFonts w:ascii="Arial" w:hAnsi="Arial" w:cs="Arial"/>
        </w:rPr>
        <w:t xml:space="preserve"> a v tej istej lehote </w:t>
      </w:r>
      <w:r w:rsidR="000769D1">
        <w:rPr>
          <w:rFonts w:ascii="Arial" w:hAnsi="Arial" w:cs="Arial"/>
        </w:rPr>
        <w:t xml:space="preserve">svoje rozhodnutie aj </w:t>
      </w:r>
      <w:r w:rsidRPr="00622E19">
        <w:rPr>
          <w:rFonts w:ascii="Arial" w:hAnsi="Arial" w:cs="Arial"/>
        </w:rPr>
        <w:t>písomne oznámiť predávajúcemu.</w:t>
      </w:r>
    </w:p>
    <w:p w14:paraId="35B49924" w14:textId="2E3FF4C5" w:rsidR="001005A5" w:rsidRDefault="001005A5" w:rsidP="001005A5">
      <w:pPr>
        <w:numPr>
          <w:ilvl w:val="1"/>
          <w:numId w:val="17"/>
        </w:numPr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 predávajúci predloží kupujúcemu na </w:t>
      </w:r>
      <w:r w:rsidR="006D562E">
        <w:rPr>
          <w:rFonts w:ascii="Arial" w:hAnsi="Arial" w:cs="Arial"/>
        </w:rPr>
        <w:t>pripomienkovanie</w:t>
      </w:r>
      <w:r>
        <w:rPr>
          <w:rFonts w:ascii="Arial" w:hAnsi="Arial" w:cs="Arial"/>
        </w:rPr>
        <w:t xml:space="preserve"> výkresy, podľa ktorých má byť tovar vyrobený, je kupujúci povinný vyjadriť sa k týmto výkresom bez </w:t>
      </w:r>
      <w:r>
        <w:rPr>
          <w:rFonts w:ascii="Arial" w:hAnsi="Arial" w:cs="Arial"/>
        </w:rPr>
        <w:lastRenderedPageBreak/>
        <w:t>zbytočného odkladu, najneskôr však do 5 pracovných dní od ich doručenia predávajúcim, pokiaľ sa zmluvné strany písomne nedohodnú na inej lehote.</w:t>
      </w:r>
    </w:p>
    <w:p w14:paraId="5C5CFA86" w14:textId="07DCACEA" w:rsidR="000A2C53" w:rsidRPr="00C13239" w:rsidRDefault="000A2C53" w:rsidP="001B61A6">
      <w:pPr>
        <w:numPr>
          <w:ilvl w:val="1"/>
          <w:numId w:val="17"/>
        </w:numPr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Kupujúci alebo ním poverené fyzické alebo právnické osoby sú počas vykonávania inšpekcie podľa bodu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_Ref308007350 \w \h </w:instrText>
      </w:r>
      <w:r w:rsidR="00D15EBF">
        <w:rPr>
          <w:rFonts w:ascii="Arial" w:hAnsi="Arial" w:cs="Arial"/>
        </w:rPr>
        <w:instrText xml:space="preserve"> \* MERGEFORMAT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F2263">
        <w:rPr>
          <w:rFonts w:ascii="Arial" w:hAnsi="Arial" w:cs="Arial"/>
        </w:rPr>
        <w:t>7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. tohto článku </w:t>
      </w:r>
      <w:r w:rsidR="008647C4">
        <w:rPr>
          <w:rFonts w:ascii="Arial" w:hAnsi="Arial" w:cs="Arial"/>
        </w:rPr>
        <w:t xml:space="preserve">zmluvy </w:t>
      </w:r>
      <w:r>
        <w:rPr>
          <w:rFonts w:ascii="Arial" w:hAnsi="Arial" w:cs="Arial"/>
        </w:rPr>
        <w:t xml:space="preserve">vo výrobnom závode predávajúceho povinní akceptovať bezpečnostné pokyny predávajúceho a konať tak, aby neohrozili bezpečnosť </w:t>
      </w:r>
      <w:r w:rsidR="001857B5">
        <w:rPr>
          <w:rFonts w:ascii="Arial" w:hAnsi="Arial" w:cs="Arial"/>
        </w:rPr>
        <w:t>seba, ani žiadnych iných osôb alebo majetku.</w:t>
      </w:r>
    </w:p>
    <w:p w14:paraId="7603BD38" w14:textId="77777777" w:rsidR="000E512F" w:rsidRPr="005A13F8" w:rsidRDefault="00237CBF" w:rsidP="001B61A6">
      <w:pPr>
        <w:keepNext/>
        <w:numPr>
          <w:ilvl w:val="0"/>
          <w:numId w:val="17"/>
        </w:numPr>
        <w:spacing w:before="240"/>
        <w:ind w:left="357" w:hanging="357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35" w:name="_Ref308007350"/>
      <w:bookmarkStart w:id="36" w:name="_Toc216801691"/>
      <w:r>
        <w:rPr>
          <w:rFonts w:ascii="Arial" w:hAnsi="Arial" w:cs="Arial"/>
          <w:b/>
          <w:sz w:val="28"/>
          <w:szCs w:val="28"/>
          <w:lang w:eastAsia="sk-SK"/>
        </w:rPr>
        <w:t>Inšpekcia</w:t>
      </w:r>
      <w:r w:rsidR="005A13F8" w:rsidRPr="005A13F8">
        <w:rPr>
          <w:rFonts w:ascii="Arial" w:hAnsi="Arial" w:cs="Arial"/>
          <w:b/>
          <w:sz w:val="28"/>
          <w:szCs w:val="28"/>
          <w:lang w:eastAsia="sk-SK"/>
        </w:rPr>
        <w:t xml:space="preserve"> vo výrobnom závode</w:t>
      </w:r>
      <w:bookmarkEnd w:id="35"/>
      <w:bookmarkEnd w:id="36"/>
    </w:p>
    <w:p w14:paraId="087F05AF" w14:textId="372CB3EB" w:rsidR="009C2131" w:rsidRDefault="009C2131" w:rsidP="001B61A6">
      <w:pPr>
        <w:numPr>
          <w:ilvl w:val="1"/>
          <w:numId w:val="17"/>
        </w:numPr>
        <w:spacing w:before="120"/>
        <w:ind w:left="539" w:hanging="539"/>
        <w:jc w:val="both"/>
        <w:rPr>
          <w:rFonts w:ascii="Arial" w:hAnsi="Arial" w:cs="Arial"/>
        </w:rPr>
      </w:pPr>
      <w:bookmarkStart w:id="37" w:name="_Ref308006825"/>
      <w:r>
        <w:rPr>
          <w:rFonts w:ascii="Arial" w:hAnsi="Arial" w:cs="Arial"/>
        </w:rPr>
        <w:t xml:space="preserve">Zmluvné strany sa dohodli, že kupujúci má právo kedykoľvek </w:t>
      </w:r>
      <w:r w:rsidR="00CA74D9">
        <w:rPr>
          <w:rFonts w:ascii="Arial" w:hAnsi="Arial" w:cs="Arial"/>
        </w:rPr>
        <w:t xml:space="preserve">od </w:t>
      </w:r>
      <w:r>
        <w:rPr>
          <w:rFonts w:ascii="Arial" w:hAnsi="Arial" w:cs="Arial"/>
        </w:rPr>
        <w:t xml:space="preserve">podpisu zmluvy až do ukončenia výroby </w:t>
      </w:r>
      <w:r w:rsidR="004762E9">
        <w:rPr>
          <w:rFonts w:ascii="Arial" w:hAnsi="Arial" w:cs="Arial"/>
        </w:rPr>
        <w:t xml:space="preserve">tovaru </w:t>
      </w:r>
      <w:r>
        <w:rPr>
          <w:rFonts w:ascii="Arial" w:hAnsi="Arial" w:cs="Arial"/>
        </w:rPr>
        <w:t xml:space="preserve">vykonať </w:t>
      </w:r>
      <w:r w:rsidR="000D4A44">
        <w:rPr>
          <w:rFonts w:ascii="Arial" w:hAnsi="Arial" w:cs="Arial"/>
        </w:rPr>
        <w:t>inšpekcie</w:t>
      </w:r>
      <w:r>
        <w:rPr>
          <w:rFonts w:ascii="Arial" w:hAnsi="Arial" w:cs="Arial"/>
        </w:rPr>
        <w:t xml:space="preserve"> vo výrobnom závode predávajúceho za účelom preverenia opatrení predávajúceho na zabezpečenie kvality </w:t>
      </w:r>
      <w:r w:rsidR="004762E9">
        <w:rPr>
          <w:rFonts w:ascii="Arial" w:hAnsi="Arial" w:cs="Arial"/>
        </w:rPr>
        <w:t>tovaru</w:t>
      </w:r>
      <w:r w:rsidR="00FA540C">
        <w:rPr>
          <w:rFonts w:ascii="Arial" w:hAnsi="Arial" w:cs="Arial"/>
        </w:rPr>
        <w:t>.</w:t>
      </w:r>
      <w:r w:rsidR="006E7546">
        <w:rPr>
          <w:rFonts w:ascii="Arial" w:hAnsi="Arial" w:cs="Arial"/>
        </w:rPr>
        <w:t xml:space="preserve"> Rovnako má kupujúci právo zúčastniť sa jednotlivých skúšok</w:t>
      </w:r>
      <w:r w:rsidR="00932700">
        <w:rPr>
          <w:rFonts w:ascii="Arial" w:hAnsi="Arial" w:cs="Arial"/>
        </w:rPr>
        <w:t xml:space="preserve"> </w:t>
      </w:r>
      <w:r w:rsidR="004762E9">
        <w:rPr>
          <w:rFonts w:ascii="Arial" w:hAnsi="Arial" w:cs="Arial"/>
        </w:rPr>
        <w:t xml:space="preserve">tovaru </w:t>
      </w:r>
      <w:r w:rsidR="006E7546">
        <w:rPr>
          <w:rFonts w:ascii="Arial" w:hAnsi="Arial" w:cs="Arial"/>
        </w:rPr>
        <w:t>predpísaných v </w:t>
      </w:r>
      <w:r w:rsidR="001C2CD4">
        <w:rPr>
          <w:rFonts w:ascii="Arial" w:hAnsi="Arial" w:cs="Arial"/>
        </w:rPr>
        <w:t xml:space="preserve">Špecifikáciách </w:t>
      </w:r>
      <w:r w:rsidR="006E7546">
        <w:rPr>
          <w:rFonts w:ascii="Arial" w:hAnsi="Arial" w:cs="Arial"/>
        </w:rPr>
        <w:t>(prílohy č. 1</w:t>
      </w:r>
      <w:r w:rsidR="00033739">
        <w:rPr>
          <w:rFonts w:ascii="Arial" w:hAnsi="Arial" w:cs="Arial"/>
        </w:rPr>
        <w:t>,</w:t>
      </w:r>
      <w:r w:rsidR="006E7546">
        <w:rPr>
          <w:rFonts w:ascii="Arial" w:hAnsi="Arial" w:cs="Arial"/>
        </w:rPr>
        <w:t xml:space="preserve"> 2</w:t>
      </w:r>
      <w:r w:rsidR="00A51DEF">
        <w:rPr>
          <w:rFonts w:ascii="Arial" w:hAnsi="Arial" w:cs="Arial"/>
        </w:rPr>
        <w:t xml:space="preserve"> </w:t>
      </w:r>
      <w:r w:rsidR="00033739">
        <w:rPr>
          <w:rFonts w:ascii="Arial" w:hAnsi="Arial" w:cs="Arial"/>
        </w:rPr>
        <w:t xml:space="preserve">a 3 </w:t>
      </w:r>
      <w:r w:rsidR="00A51DEF">
        <w:rPr>
          <w:rFonts w:ascii="Arial" w:hAnsi="Arial" w:cs="Arial"/>
        </w:rPr>
        <w:t>tejto zmluvy</w:t>
      </w:r>
      <w:r w:rsidR="006E7546">
        <w:rPr>
          <w:rFonts w:ascii="Arial" w:hAnsi="Arial" w:cs="Arial"/>
        </w:rPr>
        <w:t>).</w:t>
      </w:r>
      <w:bookmarkEnd w:id="37"/>
    </w:p>
    <w:p w14:paraId="0C09B344" w14:textId="60A08821" w:rsidR="00203C90" w:rsidRDefault="000B3F35" w:rsidP="001B61A6">
      <w:pPr>
        <w:numPr>
          <w:ilvl w:val="1"/>
          <w:numId w:val="17"/>
        </w:numPr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Predávajúci je povinný umožniť kupujúcemu alebo ním povereným </w:t>
      </w:r>
      <w:r w:rsidR="00263FD6">
        <w:rPr>
          <w:rFonts w:ascii="Arial" w:hAnsi="Arial" w:cs="Arial"/>
        </w:rPr>
        <w:t xml:space="preserve">fyzickým alebo právnickým </w:t>
      </w:r>
      <w:r>
        <w:rPr>
          <w:rFonts w:ascii="Arial" w:hAnsi="Arial" w:cs="Arial"/>
        </w:rPr>
        <w:t xml:space="preserve">osobám vykonanie </w:t>
      </w:r>
      <w:r w:rsidR="00370EA0">
        <w:rPr>
          <w:rFonts w:ascii="Arial" w:hAnsi="Arial" w:cs="Arial"/>
        </w:rPr>
        <w:t xml:space="preserve">inšpekcie </w:t>
      </w:r>
      <w:r>
        <w:rPr>
          <w:rFonts w:ascii="Arial" w:hAnsi="Arial" w:cs="Arial"/>
        </w:rPr>
        <w:t xml:space="preserve">počas výroby </w:t>
      </w:r>
      <w:r w:rsidR="004762E9">
        <w:rPr>
          <w:rFonts w:ascii="Arial" w:hAnsi="Arial" w:cs="Arial"/>
        </w:rPr>
        <w:t xml:space="preserve">tovaru </w:t>
      </w:r>
      <w:r w:rsidR="001C2CD4">
        <w:rPr>
          <w:rFonts w:ascii="Arial" w:hAnsi="Arial" w:cs="Arial"/>
        </w:rPr>
        <w:t>a/</w:t>
      </w:r>
      <w:r>
        <w:rPr>
          <w:rFonts w:ascii="Arial" w:hAnsi="Arial" w:cs="Arial"/>
        </w:rPr>
        <w:t>alebo ich účasť na s</w:t>
      </w:r>
      <w:r w:rsidR="00203C90">
        <w:rPr>
          <w:rFonts w:ascii="Arial" w:hAnsi="Arial" w:cs="Arial"/>
        </w:rPr>
        <w:t xml:space="preserve">kúškach </w:t>
      </w:r>
      <w:r w:rsidR="004762E9">
        <w:rPr>
          <w:rFonts w:ascii="Arial" w:hAnsi="Arial" w:cs="Arial"/>
        </w:rPr>
        <w:t xml:space="preserve">tovaru </w:t>
      </w:r>
      <w:r w:rsidR="00203C90">
        <w:rPr>
          <w:rFonts w:ascii="Arial" w:hAnsi="Arial" w:cs="Arial"/>
        </w:rPr>
        <w:t>vo výrobnom závode</w:t>
      </w:r>
      <w:r w:rsidR="004B70E8">
        <w:rPr>
          <w:rFonts w:ascii="Arial" w:hAnsi="Arial" w:cs="Arial"/>
        </w:rPr>
        <w:t xml:space="preserve"> v primeranom čase</w:t>
      </w:r>
      <w:r w:rsidR="00B6217E">
        <w:rPr>
          <w:rFonts w:ascii="Arial" w:hAnsi="Arial" w:cs="Arial"/>
        </w:rPr>
        <w:t xml:space="preserve"> a rozsahu</w:t>
      </w:r>
      <w:r w:rsidR="00203C90">
        <w:rPr>
          <w:rFonts w:ascii="Arial" w:hAnsi="Arial" w:cs="Arial"/>
        </w:rPr>
        <w:t>.</w:t>
      </w:r>
    </w:p>
    <w:p w14:paraId="6B2EDD04" w14:textId="77777777" w:rsidR="00203C90" w:rsidRDefault="004762E9" w:rsidP="001B61A6">
      <w:pPr>
        <w:numPr>
          <w:ilvl w:val="1"/>
          <w:numId w:val="17"/>
        </w:numPr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Predávajúci je povinný poskytnúť kupujúcemu primeranú súčinnosť počas inšpekcie vo výrobnom závode </w:t>
      </w:r>
      <w:r w:rsidR="005050C4">
        <w:rPr>
          <w:rFonts w:ascii="Arial" w:hAnsi="Arial" w:cs="Arial"/>
        </w:rPr>
        <w:t>predávajúceho</w:t>
      </w:r>
      <w:r>
        <w:rPr>
          <w:rFonts w:ascii="Arial" w:hAnsi="Arial" w:cs="Arial"/>
        </w:rPr>
        <w:t xml:space="preserve">. </w:t>
      </w:r>
      <w:r w:rsidR="00203C90">
        <w:rPr>
          <w:rFonts w:ascii="Arial" w:hAnsi="Arial" w:cs="Arial"/>
        </w:rPr>
        <w:t>Ide najmä (ale nie však výlučne) o nasledovné:</w:t>
      </w:r>
    </w:p>
    <w:p w14:paraId="7FE1CDD2" w14:textId="3AE63981" w:rsidR="00203C90" w:rsidRDefault="00630DC2" w:rsidP="001B61A6">
      <w:pPr>
        <w:numPr>
          <w:ilvl w:val="0"/>
          <w:numId w:val="19"/>
        </w:numPr>
        <w:spacing w:before="120"/>
        <w:ind w:left="89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Umožnenie </w:t>
      </w:r>
      <w:r w:rsidR="00203C90">
        <w:rPr>
          <w:rFonts w:ascii="Arial" w:hAnsi="Arial" w:cs="Arial"/>
        </w:rPr>
        <w:t xml:space="preserve">vstupu do príslušných výrobných </w:t>
      </w:r>
      <w:r w:rsidR="00B60EC8">
        <w:rPr>
          <w:rFonts w:ascii="Arial" w:hAnsi="Arial" w:cs="Arial"/>
        </w:rPr>
        <w:t>a/</w:t>
      </w:r>
      <w:r w:rsidR="00203C90">
        <w:rPr>
          <w:rFonts w:ascii="Arial" w:hAnsi="Arial" w:cs="Arial"/>
        </w:rPr>
        <w:t xml:space="preserve">alebo skúšobných priestorov, </w:t>
      </w:r>
      <w:r w:rsidR="000020DB">
        <w:rPr>
          <w:rFonts w:ascii="Arial" w:hAnsi="Arial" w:cs="Arial"/>
        </w:rPr>
        <w:t xml:space="preserve">pričom </w:t>
      </w:r>
      <w:r w:rsidR="00203C90">
        <w:rPr>
          <w:rFonts w:ascii="Arial" w:hAnsi="Arial" w:cs="Arial"/>
        </w:rPr>
        <w:t>vstup môže predávajúci obmedziť alebo odoprieť, ak si to vyžaduje bezpečnosť, aj v takomto prípade je však predávajúci povinný</w:t>
      </w:r>
      <w:r w:rsidR="000A2C53">
        <w:rPr>
          <w:rFonts w:ascii="Arial" w:hAnsi="Arial" w:cs="Arial"/>
        </w:rPr>
        <w:t>, ak to okolnosti dovoľujú,</w:t>
      </w:r>
      <w:r w:rsidR="00203C90">
        <w:rPr>
          <w:rFonts w:ascii="Arial" w:hAnsi="Arial" w:cs="Arial"/>
        </w:rPr>
        <w:t xml:space="preserve"> zabezpečiť pre kupujúceho primeraným spôsobom možnosť sledovať priebeh výroby alebo skúšok;</w:t>
      </w:r>
    </w:p>
    <w:p w14:paraId="14A1FCBC" w14:textId="77777777" w:rsidR="001857B5" w:rsidRDefault="00630DC2" w:rsidP="001B61A6">
      <w:pPr>
        <w:numPr>
          <w:ilvl w:val="0"/>
          <w:numId w:val="19"/>
        </w:numPr>
        <w:spacing w:before="120"/>
        <w:ind w:left="89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Preukázateľné </w:t>
      </w:r>
      <w:r w:rsidR="001857B5">
        <w:rPr>
          <w:rFonts w:ascii="Arial" w:hAnsi="Arial" w:cs="Arial"/>
        </w:rPr>
        <w:t>poučenie osôb, vykonávajúcich inšpekciu v mene kupujúceho, o zásadách bezpečnosti a poskytnutie všetkých informácií dôležitých pre zachovanie bezpečnosti osôb a majetku v priestoroch predávajúceho pred začatím inšpekcie;</w:t>
      </w:r>
    </w:p>
    <w:p w14:paraId="25696D20" w14:textId="77777777" w:rsidR="00C30931" w:rsidRDefault="00630DC2" w:rsidP="001B61A6">
      <w:pPr>
        <w:numPr>
          <w:ilvl w:val="0"/>
          <w:numId w:val="19"/>
        </w:numPr>
        <w:spacing w:before="120"/>
        <w:ind w:left="89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Poskytnutie </w:t>
      </w:r>
      <w:r w:rsidR="00C30931">
        <w:rPr>
          <w:rFonts w:ascii="Arial" w:hAnsi="Arial" w:cs="Arial"/>
        </w:rPr>
        <w:t xml:space="preserve">prístupu do vhodných </w:t>
      </w:r>
      <w:r w:rsidR="00762292">
        <w:rPr>
          <w:rFonts w:ascii="Arial" w:hAnsi="Arial" w:cs="Arial"/>
        </w:rPr>
        <w:t xml:space="preserve">a primeraných </w:t>
      </w:r>
      <w:r w:rsidR="00C30931">
        <w:rPr>
          <w:rFonts w:ascii="Arial" w:hAnsi="Arial" w:cs="Arial"/>
        </w:rPr>
        <w:t>kancelárskych priestorov</w:t>
      </w:r>
      <w:r w:rsidR="00762292">
        <w:rPr>
          <w:rFonts w:ascii="Arial" w:hAnsi="Arial" w:cs="Arial"/>
        </w:rPr>
        <w:t xml:space="preserve"> </w:t>
      </w:r>
      <w:r w:rsidR="001554E0">
        <w:rPr>
          <w:rFonts w:ascii="Arial" w:hAnsi="Arial" w:cs="Arial"/>
        </w:rPr>
        <w:t xml:space="preserve">na žiadosť kupujúceho </w:t>
      </w:r>
      <w:r w:rsidR="00762292">
        <w:rPr>
          <w:rFonts w:ascii="Arial" w:hAnsi="Arial" w:cs="Arial"/>
        </w:rPr>
        <w:t>pre účely vykonávania inšpekcie a súvisiacich administratívnych úkonov zo strany kupujúceho, ak je to z hľadiska vykonania inšpekcie potrebné</w:t>
      </w:r>
      <w:r w:rsidR="00C30931">
        <w:rPr>
          <w:rFonts w:ascii="Arial" w:hAnsi="Arial" w:cs="Arial"/>
        </w:rPr>
        <w:t>;</w:t>
      </w:r>
    </w:p>
    <w:p w14:paraId="588C1A46" w14:textId="77777777" w:rsidR="00203C90" w:rsidRDefault="00630DC2" w:rsidP="001B61A6">
      <w:pPr>
        <w:numPr>
          <w:ilvl w:val="0"/>
          <w:numId w:val="19"/>
        </w:numPr>
        <w:spacing w:before="120"/>
        <w:ind w:left="89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Poskytnutie </w:t>
      </w:r>
      <w:r w:rsidR="00203C90">
        <w:rPr>
          <w:rFonts w:ascii="Arial" w:hAnsi="Arial" w:cs="Arial"/>
        </w:rPr>
        <w:t>ochranných prostriedkov vrátane osobných (napr. ochranu pred škodlivým žiarením, ochrannú prilbu, rukavice, ochranné okuliare a pod.), okrem ochranných odevov a obuvi;</w:t>
      </w:r>
    </w:p>
    <w:p w14:paraId="11D8CB5F" w14:textId="77777777" w:rsidR="00203C90" w:rsidRDefault="00630DC2" w:rsidP="001B61A6">
      <w:pPr>
        <w:numPr>
          <w:ilvl w:val="0"/>
          <w:numId w:val="19"/>
        </w:numPr>
        <w:spacing w:before="120"/>
        <w:ind w:left="89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Poskytnutie </w:t>
      </w:r>
      <w:r w:rsidR="00203C90">
        <w:rPr>
          <w:rFonts w:ascii="Arial" w:hAnsi="Arial" w:cs="Arial"/>
        </w:rPr>
        <w:t xml:space="preserve">kontaktnej osoby, ktorá bude </w:t>
      </w:r>
      <w:r w:rsidR="00C30931">
        <w:rPr>
          <w:rFonts w:ascii="Arial" w:hAnsi="Arial" w:cs="Arial"/>
        </w:rPr>
        <w:t xml:space="preserve">podľa potreby </w:t>
      </w:r>
      <w:r w:rsidR="00203C90">
        <w:rPr>
          <w:rFonts w:ascii="Arial" w:hAnsi="Arial" w:cs="Arial"/>
        </w:rPr>
        <w:t>sprevádzať zástupcov kupujúceho v priestoroch výrobného závodu predávajúceho</w:t>
      </w:r>
      <w:r w:rsidR="00C30931">
        <w:rPr>
          <w:rFonts w:ascii="Arial" w:hAnsi="Arial" w:cs="Arial"/>
        </w:rPr>
        <w:t>;</w:t>
      </w:r>
    </w:p>
    <w:p w14:paraId="44FEAA1E" w14:textId="77777777" w:rsidR="00C30931" w:rsidRDefault="00630DC2" w:rsidP="001B61A6">
      <w:pPr>
        <w:numPr>
          <w:ilvl w:val="0"/>
          <w:numId w:val="19"/>
        </w:numPr>
        <w:spacing w:before="120"/>
        <w:ind w:left="89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Poskytnutie </w:t>
      </w:r>
      <w:r w:rsidR="00C30931">
        <w:rPr>
          <w:rFonts w:ascii="Arial" w:hAnsi="Arial" w:cs="Arial"/>
        </w:rPr>
        <w:t xml:space="preserve">relevantnej dokumentácie alebo informácií </w:t>
      </w:r>
      <w:r w:rsidR="001857B5">
        <w:rPr>
          <w:rFonts w:ascii="Arial" w:hAnsi="Arial" w:cs="Arial"/>
        </w:rPr>
        <w:t xml:space="preserve">zo strany </w:t>
      </w:r>
      <w:r w:rsidR="00C30931">
        <w:rPr>
          <w:rFonts w:ascii="Arial" w:hAnsi="Arial" w:cs="Arial"/>
        </w:rPr>
        <w:t>predávajúceho alebo jeho subdodávateľov, potrebnej pre vykonanie inšpekcie (auditu)</w:t>
      </w:r>
      <w:r w:rsidR="00C30931" w:rsidRPr="00C30931">
        <w:rPr>
          <w:rFonts w:ascii="Arial" w:hAnsi="Arial" w:cs="Arial"/>
        </w:rPr>
        <w:t xml:space="preserve"> </w:t>
      </w:r>
      <w:r w:rsidR="00C30931">
        <w:rPr>
          <w:rFonts w:ascii="Arial" w:hAnsi="Arial" w:cs="Arial"/>
        </w:rPr>
        <w:t>alebo skúšok podľa požiadaviek kupujúceho, okrem informácií predstavujúcich obchodné tajomstvo predávajúceho alebo jeho obchodných partnerov;</w:t>
      </w:r>
    </w:p>
    <w:p w14:paraId="78D119FC" w14:textId="0315B8FD" w:rsidR="000B3F35" w:rsidRDefault="000B3F35" w:rsidP="004762E9">
      <w:pPr>
        <w:spacing w:before="120"/>
        <w:ind w:left="539"/>
        <w:jc w:val="both"/>
        <w:rPr>
          <w:rFonts w:ascii="Arial" w:hAnsi="Arial" w:cs="Arial"/>
        </w:rPr>
      </w:pPr>
      <w:r>
        <w:rPr>
          <w:rFonts w:ascii="Arial" w:hAnsi="Arial" w:cs="Arial"/>
        </w:rPr>
        <w:t>Nesplnenie</w:t>
      </w:r>
      <w:r w:rsidR="00D5790D">
        <w:rPr>
          <w:rFonts w:ascii="Arial" w:hAnsi="Arial" w:cs="Arial"/>
        </w:rPr>
        <w:t xml:space="preserve"> ktorejkoľvek z týchto </w:t>
      </w:r>
      <w:r>
        <w:rPr>
          <w:rFonts w:ascii="Arial" w:hAnsi="Arial" w:cs="Arial"/>
        </w:rPr>
        <w:t>povinnost</w:t>
      </w:r>
      <w:r w:rsidR="00D5790D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</w:t>
      </w:r>
      <w:r w:rsidR="00370EA0">
        <w:rPr>
          <w:rFonts w:ascii="Arial" w:hAnsi="Arial" w:cs="Arial"/>
        </w:rPr>
        <w:t xml:space="preserve">predávajúceho </w:t>
      </w:r>
      <w:r>
        <w:rPr>
          <w:rFonts w:ascii="Arial" w:hAnsi="Arial" w:cs="Arial"/>
        </w:rPr>
        <w:t>sa považuje za podstatné porušenie zmluvy zo strany predávajúceho.</w:t>
      </w:r>
    </w:p>
    <w:p w14:paraId="08DED7A1" w14:textId="1BB63063" w:rsidR="00370EA0" w:rsidRPr="00DB0AA0" w:rsidRDefault="00500388" w:rsidP="001B61A6">
      <w:pPr>
        <w:numPr>
          <w:ilvl w:val="1"/>
          <w:numId w:val="17"/>
        </w:numPr>
        <w:spacing w:before="120"/>
        <w:ind w:left="539" w:hanging="539"/>
        <w:jc w:val="both"/>
        <w:rPr>
          <w:rFonts w:ascii="Arial" w:hAnsi="Arial" w:cs="Arial"/>
        </w:rPr>
      </w:pPr>
      <w:r w:rsidRPr="00DB0AA0">
        <w:rPr>
          <w:rFonts w:ascii="Arial" w:hAnsi="Arial" w:cs="Arial"/>
        </w:rPr>
        <w:t>Kupujúci</w:t>
      </w:r>
      <w:r w:rsidR="00370EA0" w:rsidRPr="00DB0AA0">
        <w:rPr>
          <w:rFonts w:ascii="Arial" w:hAnsi="Arial" w:cs="Arial"/>
        </w:rPr>
        <w:t xml:space="preserve"> </w:t>
      </w:r>
      <w:r w:rsidR="00826B20" w:rsidRPr="00DB0AA0">
        <w:rPr>
          <w:rFonts w:ascii="Arial" w:hAnsi="Arial" w:cs="Arial"/>
        </w:rPr>
        <w:t xml:space="preserve">oznámi predávajúcemu písomne svoj úmysel </w:t>
      </w:r>
      <w:r w:rsidR="002F22F4">
        <w:rPr>
          <w:rFonts w:ascii="Arial" w:hAnsi="Arial" w:cs="Arial"/>
        </w:rPr>
        <w:t xml:space="preserve">vykonať inšpekciu vo výrobnom závode predávajúceho alebo </w:t>
      </w:r>
      <w:r w:rsidR="00826B20" w:rsidRPr="00DB0AA0">
        <w:rPr>
          <w:rFonts w:ascii="Arial" w:hAnsi="Arial" w:cs="Arial"/>
        </w:rPr>
        <w:t>zúčastniť sa</w:t>
      </w:r>
      <w:r w:rsidR="00370EA0" w:rsidRPr="00DB0AA0">
        <w:rPr>
          <w:rFonts w:ascii="Arial" w:hAnsi="Arial" w:cs="Arial"/>
        </w:rPr>
        <w:t xml:space="preserve"> </w:t>
      </w:r>
      <w:r w:rsidR="00826B20" w:rsidRPr="00DB0AA0">
        <w:rPr>
          <w:rFonts w:ascii="Arial" w:hAnsi="Arial" w:cs="Arial"/>
        </w:rPr>
        <w:t xml:space="preserve">skúšok </w:t>
      </w:r>
      <w:r w:rsidR="00891EEB">
        <w:rPr>
          <w:rFonts w:ascii="Arial" w:hAnsi="Arial" w:cs="Arial"/>
        </w:rPr>
        <w:t xml:space="preserve">tovaru </w:t>
      </w:r>
      <w:r w:rsidR="001F10D2">
        <w:rPr>
          <w:rFonts w:ascii="Arial" w:hAnsi="Arial" w:cs="Arial"/>
        </w:rPr>
        <w:t>najneskôr 5</w:t>
      </w:r>
      <w:r w:rsidR="00462A07">
        <w:rPr>
          <w:rFonts w:ascii="Arial" w:hAnsi="Arial" w:cs="Arial"/>
        </w:rPr>
        <w:t xml:space="preserve"> pracovný</w:t>
      </w:r>
      <w:r w:rsidR="00467FDA">
        <w:rPr>
          <w:rFonts w:ascii="Arial" w:hAnsi="Arial" w:cs="Arial"/>
        </w:rPr>
        <w:t>ch</w:t>
      </w:r>
      <w:r w:rsidR="00462A07">
        <w:rPr>
          <w:rFonts w:ascii="Arial" w:hAnsi="Arial" w:cs="Arial"/>
        </w:rPr>
        <w:t xml:space="preserve"> dní</w:t>
      </w:r>
      <w:r w:rsidR="00826B20" w:rsidRPr="00DB0AA0">
        <w:rPr>
          <w:rFonts w:ascii="Arial" w:hAnsi="Arial" w:cs="Arial"/>
        </w:rPr>
        <w:t xml:space="preserve"> pred </w:t>
      </w:r>
      <w:r w:rsidR="00E755DE">
        <w:rPr>
          <w:rFonts w:ascii="Arial" w:hAnsi="Arial" w:cs="Arial"/>
        </w:rPr>
        <w:t xml:space="preserve">plánovaným </w:t>
      </w:r>
      <w:r w:rsidR="00826B20" w:rsidRPr="00DB0AA0">
        <w:rPr>
          <w:rFonts w:ascii="Arial" w:hAnsi="Arial" w:cs="Arial"/>
        </w:rPr>
        <w:t>začiatkom ich konania</w:t>
      </w:r>
      <w:r w:rsidRPr="00DB0AA0">
        <w:rPr>
          <w:rFonts w:ascii="Arial" w:hAnsi="Arial" w:cs="Arial"/>
        </w:rPr>
        <w:t>.</w:t>
      </w:r>
    </w:p>
    <w:p w14:paraId="6802F15C" w14:textId="77777777" w:rsidR="00B72821" w:rsidRDefault="00B72821" w:rsidP="001B61A6">
      <w:pPr>
        <w:numPr>
          <w:ilvl w:val="1"/>
          <w:numId w:val="17"/>
        </w:numPr>
        <w:spacing w:before="120"/>
        <w:ind w:left="539" w:hanging="539"/>
        <w:jc w:val="both"/>
        <w:rPr>
          <w:rFonts w:ascii="Arial" w:hAnsi="Arial" w:cs="Arial"/>
        </w:rPr>
      </w:pPr>
      <w:r w:rsidRPr="00C13239">
        <w:rPr>
          <w:rFonts w:ascii="Arial" w:hAnsi="Arial" w:cs="Arial"/>
        </w:rPr>
        <w:lastRenderedPageBreak/>
        <w:t xml:space="preserve">Náklady spojené s účasťou kupujúceho </w:t>
      </w:r>
      <w:r w:rsidR="006E69A0">
        <w:rPr>
          <w:rFonts w:ascii="Arial" w:hAnsi="Arial" w:cs="Arial"/>
        </w:rPr>
        <w:t xml:space="preserve">alebo ním poverených </w:t>
      </w:r>
      <w:r w:rsidR="006E69A0" w:rsidRPr="00C13239">
        <w:rPr>
          <w:rFonts w:ascii="Arial" w:hAnsi="Arial" w:cs="Arial"/>
        </w:rPr>
        <w:t xml:space="preserve">zástupcov </w:t>
      </w:r>
      <w:r w:rsidRPr="00C13239">
        <w:rPr>
          <w:rFonts w:ascii="Arial" w:hAnsi="Arial" w:cs="Arial"/>
        </w:rPr>
        <w:t xml:space="preserve">na </w:t>
      </w:r>
      <w:r w:rsidR="006E69A0">
        <w:rPr>
          <w:rFonts w:ascii="Arial" w:hAnsi="Arial" w:cs="Arial"/>
        </w:rPr>
        <w:t xml:space="preserve">inšpekcii </w:t>
      </w:r>
      <w:r w:rsidR="00891EEB">
        <w:rPr>
          <w:rFonts w:ascii="Arial" w:hAnsi="Arial" w:cs="Arial"/>
        </w:rPr>
        <w:t xml:space="preserve">alebo skúškach tovaru </w:t>
      </w:r>
      <w:r w:rsidRPr="00C13239">
        <w:rPr>
          <w:rFonts w:ascii="Arial" w:hAnsi="Arial" w:cs="Arial"/>
        </w:rPr>
        <w:t>znáša kupujúci.</w:t>
      </w:r>
    </w:p>
    <w:p w14:paraId="53F24743" w14:textId="1C6F6590" w:rsidR="006C5690" w:rsidRDefault="006C5690" w:rsidP="001B61A6">
      <w:pPr>
        <w:numPr>
          <w:ilvl w:val="1"/>
          <w:numId w:val="17"/>
        </w:numPr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O každej inšpekcii vykonanej kupujúcim vo výrobnom závode predávajúceho vyhotoví predávajúci písomný záznam – protokol o inšpekcii, ktorý musí obsahovať všetky podstatné skutočnosti danej inšpekcie, najmenej však obchodné názvy a sídla oboch zmluvných strán, názov a adresu každého výrobného závodu, v ktorom sa daná inšpekcia konala, číslo tejto zmluvy</w:t>
      </w:r>
      <w:r w:rsidR="002F27C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dátum konania inšpekcie, mená účastníkov inšpekcie zo strany kupujúceho a predávajúceho a všetky podstatné skutočnosti zistené počas inšpekcie vrátane zistených nedostatkov. Protokol o inšpekcii musí byť </w:t>
      </w:r>
      <w:r w:rsidR="00815284">
        <w:rPr>
          <w:rFonts w:ascii="Arial" w:hAnsi="Arial" w:cs="Arial"/>
        </w:rPr>
        <w:t>potvrdený podpismi zástupcov oboch zmluvných strán vrátane zástupcu predávajúceho, zodpovedného za kvalitu.</w:t>
      </w:r>
      <w:r w:rsidR="00EA67FB" w:rsidRPr="00EA67FB">
        <w:rPr>
          <w:rFonts w:ascii="Arial" w:hAnsi="Arial" w:cs="Arial"/>
        </w:rPr>
        <w:t xml:space="preserve"> Protokol sa vyhotoví v dvoch originálnych vyhotoveniach, z ktorých si každá zmluvná strana ponechá po jednom exemplári.</w:t>
      </w:r>
    </w:p>
    <w:p w14:paraId="10A4C450" w14:textId="77777777" w:rsidR="00C00B6E" w:rsidRDefault="00C30931" w:rsidP="001B61A6">
      <w:pPr>
        <w:numPr>
          <w:ilvl w:val="1"/>
          <w:numId w:val="17"/>
        </w:numPr>
        <w:spacing w:before="120"/>
        <w:ind w:left="539" w:hanging="539"/>
        <w:jc w:val="both"/>
        <w:rPr>
          <w:rFonts w:ascii="Arial" w:hAnsi="Arial" w:cs="Arial"/>
        </w:rPr>
      </w:pPr>
      <w:bookmarkStart w:id="38" w:name="_Ref307954476"/>
      <w:r>
        <w:rPr>
          <w:rFonts w:ascii="Arial" w:hAnsi="Arial" w:cs="Arial"/>
        </w:rPr>
        <w:t xml:space="preserve">V prípade zistenia nedostatkov počas inšpekcie kupujúci poskytne predávajúcemu písomný zoznam týchto nedostatkov spolu s ich opisom. Predávajúci </w:t>
      </w:r>
      <w:r w:rsidR="007F29C0">
        <w:rPr>
          <w:rFonts w:ascii="Arial" w:hAnsi="Arial" w:cs="Arial"/>
        </w:rPr>
        <w:t xml:space="preserve">sa zaväzuje </w:t>
      </w:r>
      <w:r w:rsidR="006D4020">
        <w:rPr>
          <w:rFonts w:ascii="Arial" w:hAnsi="Arial" w:cs="Arial"/>
        </w:rPr>
        <w:t xml:space="preserve">zistené </w:t>
      </w:r>
      <w:r w:rsidR="00F02770">
        <w:rPr>
          <w:rFonts w:ascii="Arial" w:hAnsi="Arial" w:cs="Arial"/>
        </w:rPr>
        <w:t xml:space="preserve">a oznámené </w:t>
      </w:r>
      <w:r w:rsidR="006D4020">
        <w:rPr>
          <w:rFonts w:ascii="Arial" w:hAnsi="Arial" w:cs="Arial"/>
        </w:rPr>
        <w:t xml:space="preserve">nedostatky odstrániť </w:t>
      </w:r>
      <w:r w:rsidR="007F29C0">
        <w:rPr>
          <w:rFonts w:ascii="Arial" w:hAnsi="Arial" w:cs="Arial"/>
        </w:rPr>
        <w:t xml:space="preserve">bezodkladne, najneskôr však </w:t>
      </w:r>
      <w:r w:rsidR="006D4020">
        <w:rPr>
          <w:rFonts w:ascii="Arial" w:hAnsi="Arial" w:cs="Arial"/>
        </w:rPr>
        <w:t>v súlade s</w:t>
      </w:r>
      <w:r w:rsidR="007F29C0">
        <w:rPr>
          <w:rFonts w:ascii="Arial" w:hAnsi="Arial" w:cs="Arial"/>
        </w:rPr>
        <w:t> </w:t>
      </w:r>
      <w:r w:rsidR="006D4020">
        <w:rPr>
          <w:rFonts w:ascii="Arial" w:hAnsi="Arial" w:cs="Arial"/>
        </w:rPr>
        <w:t>harmonogramom</w:t>
      </w:r>
      <w:r w:rsidR="007F29C0">
        <w:rPr>
          <w:rFonts w:ascii="Arial" w:hAnsi="Arial" w:cs="Arial"/>
        </w:rPr>
        <w:t xml:space="preserve"> odsúhlasenom zástupc</w:t>
      </w:r>
      <w:r w:rsidR="006D4020">
        <w:rPr>
          <w:rFonts w:ascii="Arial" w:hAnsi="Arial" w:cs="Arial"/>
        </w:rPr>
        <w:t>a</w:t>
      </w:r>
      <w:r w:rsidR="007F29C0">
        <w:rPr>
          <w:rFonts w:ascii="Arial" w:hAnsi="Arial" w:cs="Arial"/>
        </w:rPr>
        <w:t>mi</w:t>
      </w:r>
      <w:r w:rsidR="006D4020">
        <w:rPr>
          <w:rFonts w:ascii="Arial" w:hAnsi="Arial" w:cs="Arial"/>
        </w:rPr>
        <w:t xml:space="preserve"> zmluvných strán </w:t>
      </w:r>
      <w:r w:rsidR="007F29C0">
        <w:rPr>
          <w:rFonts w:ascii="Arial" w:hAnsi="Arial" w:cs="Arial"/>
        </w:rPr>
        <w:t xml:space="preserve">buď </w:t>
      </w:r>
      <w:r w:rsidR="006D4020">
        <w:rPr>
          <w:rFonts w:ascii="Arial" w:hAnsi="Arial" w:cs="Arial"/>
        </w:rPr>
        <w:t>ihneď na mieste</w:t>
      </w:r>
      <w:r w:rsidR="007F29C0">
        <w:rPr>
          <w:rFonts w:ascii="Arial" w:hAnsi="Arial" w:cs="Arial"/>
        </w:rPr>
        <w:t>,</w:t>
      </w:r>
      <w:r w:rsidR="006D4020">
        <w:rPr>
          <w:rFonts w:ascii="Arial" w:hAnsi="Arial" w:cs="Arial"/>
        </w:rPr>
        <w:t xml:space="preserve"> a</w:t>
      </w:r>
      <w:r w:rsidR="007F29C0">
        <w:rPr>
          <w:rFonts w:ascii="Arial" w:hAnsi="Arial" w:cs="Arial"/>
        </w:rPr>
        <w:t>lebo</w:t>
      </w:r>
      <w:r w:rsidR="006D4020">
        <w:rPr>
          <w:rFonts w:ascii="Arial" w:hAnsi="Arial" w:cs="Arial"/>
        </w:rPr>
        <w:t> </w:t>
      </w:r>
      <w:r w:rsidR="007F29C0">
        <w:rPr>
          <w:rFonts w:ascii="Arial" w:hAnsi="Arial" w:cs="Arial"/>
        </w:rPr>
        <w:t>(</w:t>
      </w:r>
      <w:r w:rsidR="006D4020">
        <w:rPr>
          <w:rFonts w:ascii="Arial" w:hAnsi="Arial" w:cs="Arial"/>
        </w:rPr>
        <w:t xml:space="preserve">ak </w:t>
      </w:r>
      <w:r w:rsidR="007F29C0">
        <w:rPr>
          <w:rFonts w:ascii="Arial" w:hAnsi="Arial" w:cs="Arial"/>
        </w:rPr>
        <w:t xml:space="preserve">harmonogram </w:t>
      </w:r>
      <w:r w:rsidR="006D4020">
        <w:rPr>
          <w:rFonts w:ascii="Arial" w:hAnsi="Arial" w:cs="Arial"/>
        </w:rPr>
        <w:t>nie je možné</w:t>
      </w:r>
      <w:r w:rsidR="007F29C0">
        <w:rPr>
          <w:rFonts w:ascii="Arial" w:hAnsi="Arial" w:cs="Arial"/>
        </w:rPr>
        <w:t xml:space="preserve"> odsúhlasiť ihneď na mieste)</w:t>
      </w:r>
      <w:r w:rsidR="006D4020">
        <w:rPr>
          <w:rFonts w:ascii="Arial" w:hAnsi="Arial" w:cs="Arial"/>
        </w:rPr>
        <w:t xml:space="preserve"> v</w:t>
      </w:r>
      <w:r w:rsidR="007F29C0">
        <w:rPr>
          <w:rFonts w:ascii="Arial" w:hAnsi="Arial" w:cs="Arial"/>
        </w:rPr>
        <w:t> </w:t>
      </w:r>
      <w:r w:rsidR="006D4020">
        <w:rPr>
          <w:rFonts w:ascii="Arial" w:hAnsi="Arial" w:cs="Arial"/>
        </w:rPr>
        <w:t>termíne</w:t>
      </w:r>
      <w:r w:rsidR="007F29C0">
        <w:rPr>
          <w:rFonts w:ascii="Arial" w:hAnsi="Arial" w:cs="Arial"/>
        </w:rPr>
        <w:t xml:space="preserve"> dohodnutom </w:t>
      </w:r>
      <w:r w:rsidR="006D4020">
        <w:rPr>
          <w:rFonts w:ascii="Arial" w:hAnsi="Arial" w:cs="Arial"/>
        </w:rPr>
        <w:t>na mieste.</w:t>
      </w:r>
      <w:bookmarkEnd w:id="38"/>
    </w:p>
    <w:p w14:paraId="1C0BE4EA" w14:textId="00154C99" w:rsidR="00C30931" w:rsidRDefault="00C00B6E" w:rsidP="001B61A6">
      <w:pPr>
        <w:numPr>
          <w:ilvl w:val="1"/>
          <w:numId w:val="17"/>
        </w:numPr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Odmietnutie odstránenia </w:t>
      </w:r>
      <w:r w:rsidR="003E3C82">
        <w:rPr>
          <w:rFonts w:ascii="Arial" w:hAnsi="Arial" w:cs="Arial"/>
        </w:rPr>
        <w:t xml:space="preserve">zistených </w:t>
      </w:r>
      <w:r>
        <w:rPr>
          <w:rFonts w:ascii="Arial" w:hAnsi="Arial" w:cs="Arial"/>
        </w:rPr>
        <w:t>nedostatkov</w:t>
      </w:r>
      <w:r w:rsidR="003E3C8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3E3C82">
        <w:rPr>
          <w:rFonts w:ascii="Arial" w:hAnsi="Arial" w:cs="Arial"/>
        </w:rPr>
        <w:t xml:space="preserve">oznámených </w:t>
      </w:r>
      <w:r>
        <w:rPr>
          <w:rFonts w:ascii="Arial" w:hAnsi="Arial" w:cs="Arial"/>
        </w:rPr>
        <w:t xml:space="preserve">kupujúcim </w:t>
      </w:r>
      <w:r w:rsidR="003E3C82">
        <w:rPr>
          <w:rFonts w:ascii="Arial" w:hAnsi="Arial" w:cs="Arial"/>
        </w:rPr>
        <w:t xml:space="preserve">predávajúcemu podľa bodu </w:t>
      </w:r>
      <w:r w:rsidR="003E3C82">
        <w:rPr>
          <w:rFonts w:ascii="Arial" w:hAnsi="Arial" w:cs="Arial"/>
        </w:rPr>
        <w:fldChar w:fldCharType="begin"/>
      </w:r>
      <w:r w:rsidR="003E3C82">
        <w:rPr>
          <w:rFonts w:ascii="Arial" w:hAnsi="Arial" w:cs="Arial"/>
        </w:rPr>
        <w:instrText xml:space="preserve"> REF _Ref307954476 \w \h </w:instrText>
      </w:r>
      <w:r w:rsidR="004E3583">
        <w:rPr>
          <w:rFonts w:ascii="Arial" w:hAnsi="Arial" w:cs="Arial"/>
        </w:rPr>
        <w:instrText xml:space="preserve"> \* MERGEFORMAT </w:instrText>
      </w:r>
      <w:r w:rsidR="003E3C82">
        <w:rPr>
          <w:rFonts w:ascii="Arial" w:hAnsi="Arial" w:cs="Arial"/>
        </w:rPr>
      </w:r>
      <w:r w:rsidR="003E3C82">
        <w:rPr>
          <w:rFonts w:ascii="Arial" w:hAnsi="Arial" w:cs="Arial"/>
        </w:rPr>
        <w:fldChar w:fldCharType="separate"/>
      </w:r>
      <w:r w:rsidR="00CF2263">
        <w:rPr>
          <w:rFonts w:ascii="Arial" w:hAnsi="Arial" w:cs="Arial"/>
        </w:rPr>
        <w:t>7.7</w:t>
      </w:r>
      <w:r w:rsidR="003E3C82">
        <w:rPr>
          <w:rFonts w:ascii="Arial" w:hAnsi="Arial" w:cs="Arial"/>
        </w:rPr>
        <w:fldChar w:fldCharType="end"/>
      </w:r>
      <w:r w:rsidR="003E3C82">
        <w:rPr>
          <w:rFonts w:ascii="Arial" w:hAnsi="Arial" w:cs="Arial"/>
        </w:rPr>
        <w:t xml:space="preserve"> tohto článku</w:t>
      </w:r>
      <w:r w:rsidR="002F27C6">
        <w:rPr>
          <w:rFonts w:ascii="Arial" w:hAnsi="Arial" w:cs="Arial"/>
        </w:rPr>
        <w:t xml:space="preserve"> zmluvy</w:t>
      </w:r>
      <w:r w:rsidR="003E3C8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zo strany predávajúceho bez relevantného dôvodu, ktorý ho na to oprávňuje, alebo opakované zistenie závažných nedostatkov kupujúcim u predávajúceho, ktoré majú alebo môžu mať priamy alebo nepriam</w:t>
      </w:r>
      <w:r w:rsidR="00932700">
        <w:rPr>
          <w:rFonts w:ascii="Arial" w:hAnsi="Arial" w:cs="Arial"/>
        </w:rPr>
        <w:t>y negatívny vplyv na kvalitu t</w:t>
      </w:r>
      <w:r w:rsidR="00E755DE">
        <w:rPr>
          <w:rFonts w:ascii="Arial" w:hAnsi="Arial" w:cs="Arial"/>
        </w:rPr>
        <w:t>ovaru</w:t>
      </w:r>
      <w:r>
        <w:rPr>
          <w:rFonts w:ascii="Arial" w:hAnsi="Arial" w:cs="Arial"/>
        </w:rPr>
        <w:t xml:space="preserve"> alebo </w:t>
      </w:r>
      <w:r w:rsidR="00A51DEF">
        <w:rPr>
          <w:rFonts w:ascii="Arial" w:hAnsi="Arial" w:cs="Arial"/>
        </w:rPr>
        <w:t xml:space="preserve">jeho </w:t>
      </w:r>
      <w:r>
        <w:rPr>
          <w:rFonts w:ascii="Arial" w:hAnsi="Arial" w:cs="Arial"/>
        </w:rPr>
        <w:t xml:space="preserve">vhodnosť na deklarovaný účel použitia, </w:t>
      </w:r>
      <w:r w:rsidR="00C81580">
        <w:rPr>
          <w:rFonts w:ascii="Arial" w:hAnsi="Arial" w:cs="Arial"/>
        </w:rPr>
        <w:t>môže kupujúci</w:t>
      </w:r>
      <w:r>
        <w:rPr>
          <w:rFonts w:ascii="Arial" w:hAnsi="Arial" w:cs="Arial"/>
        </w:rPr>
        <w:t xml:space="preserve"> považovať za podstatné porušenie zmluvy zo strany predávajúceho.</w:t>
      </w:r>
      <w:r w:rsidR="009707CF">
        <w:rPr>
          <w:rFonts w:ascii="Arial" w:hAnsi="Arial" w:cs="Arial"/>
        </w:rPr>
        <w:t xml:space="preserve"> </w:t>
      </w:r>
    </w:p>
    <w:p w14:paraId="0F59B329" w14:textId="5E441DC9" w:rsidR="009E2890" w:rsidRDefault="009E2890" w:rsidP="001B61A6">
      <w:pPr>
        <w:numPr>
          <w:ilvl w:val="1"/>
          <w:numId w:val="17"/>
        </w:numPr>
        <w:spacing w:before="120"/>
        <w:ind w:left="539" w:hanging="539"/>
        <w:jc w:val="both"/>
        <w:rPr>
          <w:rFonts w:ascii="Arial" w:hAnsi="Arial" w:cs="Arial"/>
        </w:rPr>
      </w:pPr>
      <w:bookmarkStart w:id="39" w:name="_Ref308006834"/>
      <w:r w:rsidRPr="00C13239">
        <w:rPr>
          <w:rFonts w:ascii="Arial" w:hAnsi="Arial" w:cs="Arial"/>
        </w:rPr>
        <w:t xml:space="preserve">Vykonanie </w:t>
      </w:r>
      <w:r w:rsidR="006A1F7B">
        <w:rPr>
          <w:rFonts w:ascii="Arial" w:hAnsi="Arial" w:cs="Arial"/>
        </w:rPr>
        <w:t xml:space="preserve">akejkoľvek </w:t>
      </w:r>
      <w:r>
        <w:rPr>
          <w:rFonts w:ascii="Arial" w:hAnsi="Arial" w:cs="Arial"/>
        </w:rPr>
        <w:t xml:space="preserve">inšpekcie kupujúcim alebo účasť kupujúceho na vykonaní </w:t>
      </w:r>
      <w:r w:rsidR="006A1F7B">
        <w:rPr>
          <w:rFonts w:ascii="Arial" w:hAnsi="Arial" w:cs="Arial"/>
        </w:rPr>
        <w:t xml:space="preserve">akýchkoľvek </w:t>
      </w:r>
      <w:r w:rsidRPr="00C13239">
        <w:rPr>
          <w:rFonts w:ascii="Arial" w:hAnsi="Arial" w:cs="Arial"/>
        </w:rPr>
        <w:t xml:space="preserve">skúšok počas </w:t>
      </w:r>
      <w:r w:rsidR="00932700">
        <w:rPr>
          <w:rFonts w:ascii="Arial" w:hAnsi="Arial" w:cs="Arial"/>
        </w:rPr>
        <w:t>výroby t</w:t>
      </w:r>
      <w:r w:rsidR="00E755DE">
        <w:rPr>
          <w:rFonts w:ascii="Arial" w:hAnsi="Arial" w:cs="Arial"/>
        </w:rPr>
        <w:t>ovaru</w:t>
      </w:r>
      <w:r>
        <w:rPr>
          <w:rFonts w:ascii="Arial" w:hAnsi="Arial" w:cs="Arial"/>
        </w:rPr>
        <w:t xml:space="preserve"> </w:t>
      </w:r>
      <w:r w:rsidRPr="00C13239">
        <w:rPr>
          <w:rFonts w:ascii="Arial" w:hAnsi="Arial" w:cs="Arial"/>
        </w:rPr>
        <w:t xml:space="preserve">nezbavuje predávajúceho </w:t>
      </w:r>
      <w:r w:rsidR="00A57BC0">
        <w:rPr>
          <w:rFonts w:ascii="Arial" w:hAnsi="Arial" w:cs="Arial"/>
        </w:rPr>
        <w:t>žiadnych povinností</w:t>
      </w:r>
      <w:r w:rsidR="003D0BC2">
        <w:rPr>
          <w:rFonts w:ascii="Arial" w:hAnsi="Arial" w:cs="Arial"/>
        </w:rPr>
        <w:t xml:space="preserve"> </w:t>
      </w:r>
      <w:r w:rsidR="006A1F7B">
        <w:rPr>
          <w:rFonts w:ascii="Arial" w:hAnsi="Arial" w:cs="Arial"/>
        </w:rPr>
        <w:t xml:space="preserve">ani </w:t>
      </w:r>
      <w:r w:rsidRPr="00C13239">
        <w:rPr>
          <w:rFonts w:ascii="Arial" w:hAnsi="Arial" w:cs="Arial"/>
        </w:rPr>
        <w:t xml:space="preserve">jeho zodpovednosti </w:t>
      </w:r>
      <w:r w:rsidR="003D0BC2">
        <w:rPr>
          <w:rFonts w:ascii="Arial" w:hAnsi="Arial" w:cs="Arial"/>
        </w:rPr>
        <w:t>podľa tejto zmluvy</w:t>
      </w:r>
      <w:r w:rsidRPr="00C13239">
        <w:rPr>
          <w:rFonts w:ascii="Arial" w:hAnsi="Arial" w:cs="Arial"/>
        </w:rPr>
        <w:t>.</w:t>
      </w:r>
      <w:bookmarkEnd w:id="39"/>
    </w:p>
    <w:p w14:paraId="7F3AF0AD" w14:textId="3430AB5E" w:rsidR="00FD3E1C" w:rsidRPr="00C13239" w:rsidRDefault="00FD3E1C" w:rsidP="001B61A6">
      <w:pPr>
        <w:numPr>
          <w:ilvl w:val="1"/>
          <w:numId w:val="17"/>
        </w:numPr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Ustanovenia bodov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_Ref308006825 \w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F2263">
        <w:rPr>
          <w:rFonts w:ascii="Arial" w:hAnsi="Arial" w:cs="Arial"/>
        </w:rPr>
        <w:t>7.1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až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_Ref308006834 \w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F2263">
        <w:rPr>
          <w:rFonts w:ascii="Arial" w:hAnsi="Arial" w:cs="Arial"/>
        </w:rPr>
        <w:t>7.9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tohto článku </w:t>
      </w:r>
      <w:r w:rsidR="002F27C6">
        <w:rPr>
          <w:rFonts w:ascii="Arial" w:hAnsi="Arial" w:cs="Arial"/>
        </w:rPr>
        <w:t xml:space="preserve">zmluvy </w:t>
      </w:r>
      <w:r>
        <w:rPr>
          <w:rFonts w:ascii="Arial" w:hAnsi="Arial" w:cs="Arial"/>
        </w:rPr>
        <w:t>sa vzťahujú v plnej miere aj na subdodávateľov predávajúceho.</w:t>
      </w:r>
    </w:p>
    <w:p w14:paraId="13301350" w14:textId="77777777" w:rsidR="000212D9" w:rsidRPr="002419AB" w:rsidRDefault="00D8398D" w:rsidP="001B61A6">
      <w:pPr>
        <w:keepNext/>
        <w:numPr>
          <w:ilvl w:val="0"/>
          <w:numId w:val="17"/>
        </w:numPr>
        <w:spacing w:before="240"/>
        <w:ind w:left="357" w:hanging="357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40" w:name="_Ref307985882"/>
      <w:bookmarkStart w:id="41" w:name="_Toc216801692"/>
      <w:r w:rsidRPr="002419AB">
        <w:rPr>
          <w:rFonts w:ascii="Arial" w:hAnsi="Arial" w:cs="Arial"/>
          <w:b/>
          <w:sz w:val="28"/>
          <w:szCs w:val="28"/>
          <w:lang w:eastAsia="sk-SK"/>
        </w:rPr>
        <w:t>Značenie, b</w:t>
      </w:r>
      <w:r w:rsidR="001427BA" w:rsidRPr="002419AB">
        <w:rPr>
          <w:rFonts w:ascii="Arial" w:hAnsi="Arial" w:cs="Arial"/>
          <w:b/>
          <w:sz w:val="28"/>
          <w:szCs w:val="28"/>
          <w:lang w:eastAsia="sk-SK"/>
        </w:rPr>
        <w:t>alenie a doprava tovaru</w:t>
      </w:r>
      <w:bookmarkEnd w:id="41"/>
    </w:p>
    <w:p w14:paraId="36619E48" w14:textId="77777777" w:rsidR="00D8398D" w:rsidRDefault="00D8398D" w:rsidP="001B61A6">
      <w:pPr>
        <w:numPr>
          <w:ilvl w:val="1"/>
          <w:numId w:val="17"/>
        </w:numPr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Predávajúci je povinný riadne</w:t>
      </w:r>
      <w:r w:rsidR="00A923DC">
        <w:rPr>
          <w:rFonts w:ascii="Arial" w:hAnsi="Arial" w:cs="Arial"/>
        </w:rPr>
        <w:t>, zreteľne a trvalo</w:t>
      </w:r>
      <w:r>
        <w:rPr>
          <w:rFonts w:ascii="Arial" w:hAnsi="Arial" w:cs="Arial"/>
        </w:rPr>
        <w:t xml:space="preserve"> označiť tovar v súlade s požiadavkami uvedenými v TDP.</w:t>
      </w:r>
    </w:p>
    <w:p w14:paraId="5A020F2A" w14:textId="596B85C0" w:rsidR="00557D2F" w:rsidRDefault="00557D2F" w:rsidP="001B61A6">
      <w:pPr>
        <w:numPr>
          <w:ilvl w:val="1"/>
          <w:numId w:val="17"/>
        </w:numPr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Predávajúci zabezpečí, že tovar je zabalený a dopravovaný spôsobom zhodným s podmienkami </w:t>
      </w:r>
      <w:r w:rsidR="00D8398D">
        <w:rPr>
          <w:rFonts w:ascii="Arial" w:hAnsi="Arial" w:cs="Arial"/>
        </w:rPr>
        <w:t xml:space="preserve">a požiadavkami </w:t>
      </w:r>
      <w:r>
        <w:rPr>
          <w:rFonts w:ascii="Arial" w:hAnsi="Arial" w:cs="Arial"/>
        </w:rPr>
        <w:t>uvedenými v tejto zmluve</w:t>
      </w:r>
      <w:r w:rsidR="00BD757D">
        <w:rPr>
          <w:rFonts w:ascii="Arial" w:hAnsi="Arial" w:cs="Arial"/>
        </w:rPr>
        <w:t>, Špecifikácii</w:t>
      </w:r>
      <w:r>
        <w:rPr>
          <w:rFonts w:ascii="Arial" w:hAnsi="Arial" w:cs="Arial"/>
        </w:rPr>
        <w:t xml:space="preserve"> a TDP. </w:t>
      </w:r>
      <w:r w:rsidR="00590E38">
        <w:rPr>
          <w:rFonts w:ascii="Arial" w:hAnsi="Arial" w:cs="Arial"/>
        </w:rPr>
        <w:t>V každom prípade predávajúci musí zabezpečiť, že tovar je zabalený a dopravovaný tak, aby bol dopravený do miesta jeho dodania bez poškodenia a v dobrom stave. Balenie musí byť primerané povahe tovaru, použitým prostriedkom a spôsobu jeho dopravy a možnostiam jeho vykladania a skladovania.</w:t>
      </w:r>
    </w:p>
    <w:p w14:paraId="1C0CA463" w14:textId="77777777" w:rsidR="000E512F" w:rsidRPr="005A13F8" w:rsidRDefault="005A13F8" w:rsidP="001B61A6">
      <w:pPr>
        <w:keepNext/>
        <w:numPr>
          <w:ilvl w:val="0"/>
          <w:numId w:val="17"/>
        </w:numPr>
        <w:spacing w:before="240"/>
        <w:ind w:left="357" w:hanging="357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42" w:name="_Ref308010095"/>
      <w:bookmarkStart w:id="43" w:name="_Toc216801693"/>
      <w:r w:rsidRPr="005A13F8">
        <w:rPr>
          <w:rFonts w:ascii="Arial" w:hAnsi="Arial" w:cs="Arial"/>
          <w:b/>
          <w:sz w:val="28"/>
          <w:szCs w:val="28"/>
          <w:lang w:eastAsia="sk-SK"/>
        </w:rPr>
        <w:t>Prevzatie tovaru kupujúcim</w:t>
      </w:r>
      <w:bookmarkEnd w:id="40"/>
      <w:bookmarkEnd w:id="42"/>
      <w:bookmarkEnd w:id="43"/>
    </w:p>
    <w:p w14:paraId="2C0B338C" w14:textId="73FB70BC" w:rsidR="00A96343" w:rsidRDefault="00B72821" w:rsidP="001B61A6">
      <w:pPr>
        <w:numPr>
          <w:ilvl w:val="1"/>
          <w:numId w:val="17"/>
        </w:numPr>
        <w:spacing w:before="120"/>
        <w:ind w:left="539" w:hanging="539"/>
        <w:jc w:val="both"/>
        <w:rPr>
          <w:rFonts w:ascii="Arial" w:hAnsi="Arial" w:cs="Arial"/>
        </w:rPr>
      </w:pPr>
      <w:bookmarkStart w:id="44" w:name="_Ref307959815"/>
      <w:bookmarkStart w:id="45" w:name="_Ref147332069"/>
      <w:r w:rsidRPr="00C13239">
        <w:rPr>
          <w:rFonts w:ascii="Arial" w:hAnsi="Arial" w:cs="Arial"/>
        </w:rPr>
        <w:t>Prevzatie tovaru kupujúcim od predávajúceho sa uskutoční v</w:t>
      </w:r>
      <w:r w:rsidR="00A96343">
        <w:rPr>
          <w:rFonts w:ascii="Arial" w:hAnsi="Arial" w:cs="Arial"/>
        </w:rPr>
        <w:t xml:space="preserve"> dohodnutom </w:t>
      </w:r>
      <w:r w:rsidRPr="009F4F42">
        <w:rPr>
          <w:rFonts w:ascii="Arial" w:hAnsi="Arial" w:cs="Arial"/>
        </w:rPr>
        <w:t xml:space="preserve">mieste dodania </w:t>
      </w:r>
      <w:r w:rsidR="00D81677" w:rsidRPr="009F4F42">
        <w:rPr>
          <w:rFonts w:ascii="Arial" w:hAnsi="Arial" w:cs="Arial"/>
        </w:rPr>
        <w:t>uvedenom v</w:t>
      </w:r>
      <w:r w:rsidR="009F4F42">
        <w:rPr>
          <w:rFonts w:ascii="Arial" w:hAnsi="Arial" w:cs="Arial"/>
        </w:rPr>
        <w:t> </w:t>
      </w:r>
      <w:r w:rsidR="001941A9">
        <w:rPr>
          <w:rFonts w:ascii="Arial" w:hAnsi="Arial" w:cs="Arial"/>
        </w:rPr>
        <w:t>zmluve</w:t>
      </w:r>
      <w:r w:rsidRPr="009F4F42">
        <w:rPr>
          <w:rFonts w:ascii="Arial" w:hAnsi="Arial" w:cs="Arial"/>
        </w:rPr>
        <w:t>.</w:t>
      </w:r>
      <w:r w:rsidRPr="00C13239">
        <w:rPr>
          <w:rFonts w:ascii="Arial" w:hAnsi="Arial" w:cs="Arial"/>
        </w:rPr>
        <w:t xml:space="preserve"> Prevzatie tovaru musí byť potvrdené písomne formou protokolu o dodaní a prevzatí tovaru, podpísaného poverenými zástupcami oboch zmluvných strán</w:t>
      </w:r>
      <w:r w:rsidR="00E755DE">
        <w:rPr>
          <w:rFonts w:ascii="Arial" w:hAnsi="Arial" w:cs="Arial"/>
        </w:rPr>
        <w:t xml:space="preserve"> (ďalej tiež ako „</w:t>
      </w:r>
      <w:r w:rsidR="00E755DE" w:rsidRPr="00E755DE">
        <w:rPr>
          <w:rFonts w:ascii="Arial" w:hAnsi="Arial" w:cs="Arial"/>
          <w:b/>
        </w:rPr>
        <w:t>preberací protokol</w:t>
      </w:r>
      <w:r w:rsidR="00E755DE">
        <w:rPr>
          <w:rFonts w:ascii="Arial" w:hAnsi="Arial" w:cs="Arial"/>
        </w:rPr>
        <w:t>“)</w:t>
      </w:r>
      <w:r w:rsidRPr="00C13239">
        <w:rPr>
          <w:rFonts w:ascii="Arial" w:hAnsi="Arial" w:cs="Arial"/>
        </w:rPr>
        <w:t xml:space="preserve">. </w:t>
      </w:r>
      <w:r w:rsidR="00A96343">
        <w:rPr>
          <w:rFonts w:ascii="Arial" w:hAnsi="Arial" w:cs="Arial"/>
        </w:rPr>
        <w:t xml:space="preserve">Preberací protokol musí obsahovať najmenej (nie však výlučne) nasledovné náležitosti: obchodné názvy a sídla oboch zmluvných strán, číslo zmluvy </w:t>
      </w:r>
      <w:r w:rsidR="00A96343">
        <w:rPr>
          <w:rFonts w:ascii="Arial" w:hAnsi="Arial" w:cs="Arial"/>
        </w:rPr>
        <w:lastRenderedPageBreak/>
        <w:t>kupujúceho, názov a identifikáciu dodaného tovaru</w:t>
      </w:r>
      <w:r w:rsidR="00D85606">
        <w:rPr>
          <w:rFonts w:ascii="Arial" w:hAnsi="Arial" w:cs="Arial"/>
        </w:rPr>
        <w:t xml:space="preserve"> (druh, dimenzie, </w:t>
      </w:r>
      <w:r w:rsidR="00932700">
        <w:rPr>
          <w:rFonts w:ascii="Arial" w:hAnsi="Arial" w:cs="Arial"/>
        </w:rPr>
        <w:t xml:space="preserve">špecifikáciu, celkovú hmotnosť </w:t>
      </w:r>
      <w:r w:rsidR="00822EFC">
        <w:rPr>
          <w:rFonts w:ascii="Arial" w:hAnsi="Arial" w:cs="Arial"/>
        </w:rPr>
        <w:t>guľových uzáverov</w:t>
      </w:r>
      <w:r w:rsidR="00A96343">
        <w:rPr>
          <w:rFonts w:ascii="Arial" w:hAnsi="Arial" w:cs="Arial"/>
        </w:rPr>
        <w:t xml:space="preserve"> a ich výrobné čísla), </w:t>
      </w:r>
      <w:r w:rsidR="000F3DEB">
        <w:rPr>
          <w:rFonts w:ascii="Arial" w:hAnsi="Arial" w:cs="Arial"/>
        </w:rPr>
        <w:t xml:space="preserve">súpis </w:t>
      </w:r>
      <w:r w:rsidR="006C6D6E">
        <w:rPr>
          <w:rFonts w:ascii="Arial" w:hAnsi="Arial" w:cs="Arial"/>
        </w:rPr>
        <w:t xml:space="preserve">všetkých </w:t>
      </w:r>
      <w:r w:rsidR="000F3DEB">
        <w:rPr>
          <w:rFonts w:ascii="Arial" w:hAnsi="Arial" w:cs="Arial"/>
        </w:rPr>
        <w:t>vád zistených pri preberaní tovaru</w:t>
      </w:r>
      <w:r w:rsidR="006C6D6E">
        <w:rPr>
          <w:rFonts w:ascii="Arial" w:hAnsi="Arial" w:cs="Arial"/>
        </w:rPr>
        <w:t xml:space="preserve"> </w:t>
      </w:r>
      <w:r w:rsidR="000F3DEB">
        <w:rPr>
          <w:rFonts w:ascii="Arial" w:hAnsi="Arial" w:cs="Arial"/>
        </w:rPr>
        <w:t>kupujúcim, jednoznačná deklarácia prevzatia tovar</w:t>
      </w:r>
      <w:r w:rsidR="00D85606">
        <w:rPr>
          <w:rFonts w:ascii="Arial" w:hAnsi="Arial" w:cs="Arial"/>
        </w:rPr>
        <w:t>u kupujúcim</w:t>
      </w:r>
      <w:r w:rsidR="000F3DEB">
        <w:rPr>
          <w:rFonts w:ascii="Arial" w:hAnsi="Arial" w:cs="Arial"/>
        </w:rPr>
        <w:t xml:space="preserve">, </w:t>
      </w:r>
      <w:r w:rsidR="00A96343">
        <w:rPr>
          <w:rFonts w:ascii="Arial" w:hAnsi="Arial" w:cs="Arial"/>
        </w:rPr>
        <w:t xml:space="preserve">dátum a miesto dodania </w:t>
      </w:r>
      <w:r w:rsidR="00E459D9">
        <w:rPr>
          <w:rFonts w:ascii="Arial" w:hAnsi="Arial" w:cs="Arial"/>
        </w:rPr>
        <w:t xml:space="preserve">a prevzatia tovaru </w:t>
      </w:r>
      <w:r w:rsidR="00A96343">
        <w:rPr>
          <w:rFonts w:ascii="Arial" w:hAnsi="Arial" w:cs="Arial"/>
        </w:rPr>
        <w:t>v súlade so zmluvou</w:t>
      </w:r>
      <w:r w:rsidR="002F27C6">
        <w:rPr>
          <w:rFonts w:ascii="Arial" w:hAnsi="Arial" w:cs="Arial"/>
        </w:rPr>
        <w:t>,</w:t>
      </w:r>
      <w:r w:rsidR="00822EFC">
        <w:rPr>
          <w:rFonts w:ascii="Arial" w:hAnsi="Arial" w:cs="Arial"/>
        </w:rPr>
        <w:t xml:space="preserve"> </w:t>
      </w:r>
      <w:r w:rsidR="00A96343">
        <w:rPr>
          <w:rFonts w:ascii="Arial" w:hAnsi="Arial" w:cs="Arial"/>
        </w:rPr>
        <w:t>mená, funkcie a podpisy zodpovedných osôb a pečiatky oboch zmluvných strán.</w:t>
      </w:r>
      <w:r w:rsidR="000F3DEB">
        <w:rPr>
          <w:rFonts w:ascii="Arial" w:hAnsi="Arial" w:cs="Arial"/>
        </w:rPr>
        <w:t xml:space="preserve"> Preberací protokol vyhotoví predávajúci v dvoch originálnych výtlačkoch, z ktorých každá zmluvná strana obdrží po jednom výtlačku.</w:t>
      </w:r>
      <w:bookmarkEnd w:id="44"/>
      <w:r w:rsidR="00445AF0" w:rsidRPr="00445AF0">
        <w:rPr>
          <w:rFonts w:ascii="Arial" w:hAnsi="Arial" w:cs="Arial"/>
        </w:rPr>
        <w:t xml:space="preserve"> </w:t>
      </w:r>
      <w:r w:rsidR="00445AF0">
        <w:rPr>
          <w:rFonts w:ascii="Arial" w:hAnsi="Arial" w:cs="Arial"/>
        </w:rPr>
        <w:t>Pre účely dane z pridanej hodnoty bude dátumom dodania dátum dodania a prevzatia tovaru uvedený v preberacom protokole.</w:t>
      </w:r>
      <w:bookmarkEnd w:id="45"/>
    </w:p>
    <w:p w14:paraId="44C54392" w14:textId="6E0AF2B0" w:rsidR="00B72821" w:rsidRPr="00C13239" w:rsidRDefault="00A96343" w:rsidP="001B61A6">
      <w:pPr>
        <w:numPr>
          <w:ilvl w:val="1"/>
          <w:numId w:val="17"/>
        </w:numPr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Za preberací protokol možno považovať aj riadny dodací</w:t>
      </w:r>
      <w:r w:rsidR="000F3DEB">
        <w:rPr>
          <w:rFonts w:ascii="Arial" w:hAnsi="Arial" w:cs="Arial"/>
        </w:rPr>
        <w:t xml:space="preserve"> list, ak obsahuje náležitosti dohodnuté v bode </w:t>
      </w:r>
      <w:r w:rsidR="000F3DEB">
        <w:rPr>
          <w:rFonts w:ascii="Arial" w:hAnsi="Arial" w:cs="Arial"/>
        </w:rPr>
        <w:fldChar w:fldCharType="begin"/>
      </w:r>
      <w:r w:rsidR="000F3DEB">
        <w:rPr>
          <w:rFonts w:ascii="Arial" w:hAnsi="Arial" w:cs="Arial"/>
        </w:rPr>
        <w:instrText xml:space="preserve"> REF _Ref307959815 \w \h </w:instrText>
      </w:r>
      <w:r w:rsidR="005E6486">
        <w:rPr>
          <w:rFonts w:ascii="Arial" w:hAnsi="Arial" w:cs="Arial"/>
        </w:rPr>
        <w:instrText xml:space="preserve"> \* MERGEFORMAT </w:instrText>
      </w:r>
      <w:r w:rsidR="000F3DEB">
        <w:rPr>
          <w:rFonts w:ascii="Arial" w:hAnsi="Arial" w:cs="Arial"/>
        </w:rPr>
      </w:r>
      <w:r w:rsidR="000F3DEB">
        <w:rPr>
          <w:rFonts w:ascii="Arial" w:hAnsi="Arial" w:cs="Arial"/>
        </w:rPr>
        <w:fldChar w:fldCharType="separate"/>
      </w:r>
      <w:r w:rsidR="00CF2263">
        <w:rPr>
          <w:rFonts w:ascii="Arial" w:hAnsi="Arial" w:cs="Arial"/>
        </w:rPr>
        <w:t>9.1</w:t>
      </w:r>
      <w:r w:rsidR="000F3DEB">
        <w:rPr>
          <w:rFonts w:ascii="Arial" w:hAnsi="Arial" w:cs="Arial"/>
        </w:rPr>
        <w:fldChar w:fldCharType="end"/>
      </w:r>
      <w:r w:rsidR="000F3DEB">
        <w:rPr>
          <w:rFonts w:ascii="Arial" w:hAnsi="Arial" w:cs="Arial"/>
        </w:rPr>
        <w:t>. tohto článku</w:t>
      </w:r>
      <w:r w:rsidR="002F27C6" w:rsidRPr="002F27C6">
        <w:rPr>
          <w:rFonts w:ascii="Arial" w:hAnsi="Arial" w:cs="Arial"/>
        </w:rPr>
        <w:t xml:space="preserve"> </w:t>
      </w:r>
      <w:r w:rsidR="002F27C6">
        <w:rPr>
          <w:rFonts w:ascii="Arial" w:hAnsi="Arial" w:cs="Arial"/>
        </w:rPr>
        <w:t>zmluvy</w:t>
      </w:r>
      <w:r w:rsidR="000F3DEB">
        <w:rPr>
          <w:rFonts w:ascii="Arial" w:hAnsi="Arial" w:cs="Arial"/>
        </w:rPr>
        <w:t>.</w:t>
      </w:r>
    </w:p>
    <w:p w14:paraId="5EBE1D57" w14:textId="2E5C38A2" w:rsidR="00B72821" w:rsidRDefault="00CD5900" w:rsidP="001B61A6">
      <w:pPr>
        <w:numPr>
          <w:ilvl w:val="1"/>
          <w:numId w:val="17"/>
        </w:numPr>
        <w:spacing w:before="120"/>
        <w:ind w:left="539" w:hanging="539"/>
        <w:jc w:val="both"/>
        <w:rPr>
          <w:rFonts w:ascii="Arial" w:hAnsi="Arial" w:cs="Arial"/>
        </w:rPr>
      </w:pPr>
      <w:bookmarkStart w:id="46" w:name="_Ref307959792"/>
      <w:r>
        <w:rPr>
          <w:rFonts w:ascii="Arial" w:hAnsi="Arial" w:cs="Arial"/>
        </w:rPr>
        <w:t xml:space="preserve">Kupujúci preberie tovar v mieste jeho dodania, len ak predávajúci v príslušnej sprievodnej dokumentácii </w:t>
      </w:r>
      <w:r w:rsidR="00C84EE6">
        <w:rPr>
          <w:rFonts w:ascii="Arial" w:hAnsi="Arial" w:cs="Arial"/>
        </w:rPr>
        <w:t xml:space="preserve">jednoznačne </w:t>
      </w:r>
      <w:r>
        <w:rPr>
          <w:rFonts w:ascii="Arial" w:hAnsi="Arial" w:cs="Arial"/>
        </w:rPr>
        <w:t>preukáže splnenie vš</w:t>
      </w:r>
      <w:r w:rsidR="00C84EE6">
        <w:rPr>
          <w:rFonts w:ascii="Arial" w:hAnsi="Arial" w:cs="Arial"/>
        </w:rPr>
        <w:t xml:space="preserve">etkých skúšok podľa </w:t>
      </w:r>
      <w:r w:rsidR="00591F62">
        <w:rPr>
          <w:rFonts w:ascii="Arial" w:hAnsi="Arial" w:cs="Arial"/>
        </w:rPr>
        <w:t>Špecifikácií</w:t>
      </w:r>
      <w:r>
        <w:rPr>
          <w:rFonts w:ascii="Arial" w:hAnsi="Arial" w:cs="Arial"/>
        </w:rPr>
        <w:t xml:space="preserve">, t.j. </w:t>
      </w:r>
      <w:r w:rsidR="00C84EE6">
        <w:rPr>
          <w:rFonts w:ascii="Arial" w:hAnsi="Arial" w:cs="Arial"/>
        </w:rPr>
        <w:t xml:space="preserve">že </w:t>
      </w:r>
      <w:r w:rsidRPr="00C13239">
        <w:rPr>
          <w:rFonts w:ascii="Arial" w:hAnsi="Arial" w:cs="Arial"/>
        </w:rPr>
        <w:t xml:space="preserve">tovar vykazuje požadované vlastnosti uvedené </w:t>
      </w:r>
      <w:r w:rsidR="002F27C6">
        <w:rPr>
          <w:rFonts w:ascii="Arial" w:hAnsi="Arial" w:cs="Arial"/>
        </w:rPr>
        <w:t>v </w:t>
      </w:r>
      <w:r w:rsidR="00591F62">
        <w:rPr>
          <w:rFonts w:ascii="Arial" w:hAnsi="Arial" w:cs="Arial"/>
        </w:rPr>
        <w:t xml:space="preserve">Špecifikáciách </w:t>
      </w:r>
      <w:r w:rsidRPr="00C13239">
        <w:rPr>
          <w:rFonts w:ascii="Arial" w:hAnsi="Arial" w:cs="Arial"/>
        </w:rPr>
        <w:t>a vyhovuje požiadavkám kupujúceho</w:t>
      </w:r>
      <w:r w:rsidR="00C84EE6">
        <w:rPr>
          <w:rFonts w:ascii="Arial" w:hAnsi="Arial" w:cs="Arial"/>
        </w:rPr>
        <w:t xml:space="preserve"> podľa tejto zmluvy</w:t>
      </w:r>
      <w:r w:rsidR="000259EF">
        <w:rPr>
          <w:rFonts w:ascii="Arial" w:hAnsi="Arial" w:cs="Arial"/>
        </w:rPr>
        <w:t>.</w:t>
      </w:r>
      <w:bookmarkEnd w:id="46"/>
    </w:p>
    <w:p w14:paraId="3E7882A0" w14:textId="77777777" w:rsidR="00C84EE6" w:rsidRDefault="00C84EE6" w:rsidP="001B61A6">
      <w:pPr>
        <w:numPr>
          <w:ilvl w:val="1"/>
          <w:numId w:val="17"/>
        </w:numPr>
        <w:spacing w:before="120"/>
        <w:ind w:left="539" w:hanging="539"/>
        <w:jc w:val="both"/>
        <w:rPr>
          <w:rFonts w:ascii="Arial" w:hAnsi="Arial" w:cs="Arial"/>
        </w:rPr>
      </w:pPr>
      <w:bookmarkStart w:id="47" w:name="_Ref111477991"/>
      <w:r>
        <w:rPr>
          <w:rFonts w:ascii="Arial" w:hAnsi="Arial" w:cs="Arial"/>
        </w:rPr>
        <w:t xml:space="preserve">Kupujúci má právo odmietnuť </w:t>
      </w:r>
      <w:r w:rsidR="0038047F">
        <w:rPr>
          <w:rFonts w:ascii="Arial" w:hAnsi="Arial" w:cs="Arial"/>
        </w:rPr>
        <w:t>a ne</w:t>
      </w:r>
      <w:r>
        <w:rPr>
          <w:rFonts w:ascii="Arial" w:hAnsi="Arial" w:cs="Arial"/>
        </w:rPr>
        <w:t>prevziať tovar:</w:t>
      </w:r>
      <w:bookmarkEnd w:id="47"/>
    </w:p>
    <w:p w14:paraId="3037FCCF" w14:textId="635A212B" w:rsidR="00C84EE6" w:rsidRDefault="00C84EE6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ktorý bol dodaný do iného, než dohodnutého miesta dodania podľa </w:t>
      </w:r>
      <w:r w:rsidR="000259EF">
        <w:rPr>
          <w:rFonts w:ascii="Arial" w:hAnsi="Arial" w:cs="Arial"/>
        </w:rPr>
        <w:t xml:space="preserve">tejto </w:t>
      </w:r>
      <w:r w:rsidR="00820344">
        <w:rPr>
          <w:rFonts w:ascii="Arial" w:hAnsi="Arial" w:cs="Arial"/>
        </w:rPr>
        <w:t>zmluvy</w:t>
      </w:r>
      <w:r>
        <w:rPr>
          <w:rFonts w:ascii="Arial" w:hAnsi="Arial" w:cs="Arial"/>
        </w:rPr>
        <w:t xml:space="preserve">, </w:t>
      </w:r>
      <w:r w:rsidR="00E25DC5">
        <w:rPr>
          <w:rFonts w:ascii="Arial" w:hAnsi="Arial" w:cs="Arial"/>
        </w:rPr>
        <w:t>a/</w:t>
      </w:r>
      <w:r>
        <w:rPr>
          <w:rFonts w:ascii="Arial" w:hAnsi="Arial" w:cs="Arial"/>
        </w:rPr>
        <w:t>alebo</w:t>
      </w:r>
    </w:p>
    <w:p w14:paraId="6EEA4C04" w14:textId="77777777" w:rsidR="00C84EE6" w:rsidRDefault="00C84EE6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ktorý nie je uvedený v doručenom preberacom protokole, </w:t>
      </w:r>
      <w:r w:rsidR="00E25DC5">
        <w:rPr>
          <w:rFonts w:ascii="Arial" w:hAnsi="Arial" w:cs="Arial"/>
        </w:rPr>
        <w:t>a/</w:t>
      </w:r>
      <w:r>
        <w:rPr>
          <w:rFonts w:ascii="Arial" w:hAnsi="Arial" w:cs="Arial"/>
        </w:rPr>
        <w:t>alebo</w:t>
      </w:r>
    </w:p>
    <w:p w14:paraId="2D7325D9" w14:textId="65EB382E" w:rsidR="00C84EE6" w:rsidRDefault="00C84EE6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 ktorého predávajúci jednoznačne nepreukázal</w:t>
      </w:r>
      <w:r w:rsidRPr="00C84E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splnenie všetkých skúšok podľa </w:t>
      </w:r>
      <w:r w:rsidR="00A91EB0">
        <w:rPr>
          <w:rFonts w:ascii="Arial" w:hAnsi="Arial" w:cs="Arial"/>
        </w:rPr>
        <w:t>Špecifikácií</w:t>
      </w:r>
      <w:r>
        <w:rPr>
          <w:rFonts w:ascii="Arial" w:hAnsi="Arial" w:cs="Arial"/>
        </w:rPr>
        <w:t xml:space="preserve">, t.j. </w:t>
      </w:r>
      <w:r w:rsidRPr="00C13239">
        <w:rPr>
          <w:rFonts w:ascii="Arial" w:hAnsi="Arial" w:cs="Arial"/>
        </w:rPr>
        <w:t>tovar</w:t>
      </w:r>
      <w:r w:rsidR="00E25DC5">
        <w:rPr>
          <w:rFonts w:ascii="Arial" w:hAnsi="Arial" w:cs="Arial"/>
        </w:rPr>
        <w:t xml:space="preserve"> ktorý</w:t>
      </w:r>
      <w:r w:rsidRPr="00C132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</w:t>
      </w:r>
      <w:r w:rsidRPr="00C13239">
        <w:rPr>
          <w:rFonts w:ascii="Arial" w:hAnsi="Arial" w:cs="Arial"/>
        </w:rPr>
        <w:t>vykazuje požadované vlastnosti uvedené v </w:t>
      </w:r>
      <w:r w:rsidR="00A91EB0">
        <w:rPr>
          <w:rFonts w:ascii="Arial" w:hAnsi="Arial" w:cs="Arial"/>
        </w:rPr>
        <w:t>Špecifikáciách</w:t>
      </w:r>
      <w:r w:rsidR="00A91EB0" w:rsidRPr="00C13239">
        <w:rPr>
          <w:rFonts w:ascii="Arial" w:hAnsi="Arial" w:cs="Arial"/>
        </w:rPr>
        <w:t> </w:t>
      </w:r>
      <w:r w:rsidRPr="00C13239">
        <w:rPr>
          <w:rFonts w:ascii="Arial" w:hAnsi="Arial" w:cs="Arial"/>
        </w:rPr>
        <w:t>a</w:t>
      </w:r>
      <w:r>
        <w:rPr>
          <w:rFonts w:ascii="Arial" w:hAnsi="Arial" w:cs="Arial"/>
        </w:rPr>
        <w:t>lebo ne</w:t>
      </w:r>
      <w:r w:rsidRPr="00C13239">
        <w:rPr>
          <w:rFonts w:ascii="Arial" w:hAnsi="Arial" w:cs="Arial"/>
        </w:rPr>
        <w:t>vyhovuje požiadavkám kupujúceho</w:t>
      </w:r>
      <w:r w:rsidRPr="00C84E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podľa tejto zmluvy</w:t>
      </w:r>
      <w:r w:rsidR="000259EF">
        <w:rPr>
          <w:rFonts w:ascii="Arial" w:hAnsi="Arial" w:cs="Arial"/>
        </w:rPr>
        <w:t>,</w:t>
      </w:r>
      <w:r w:rsidR="00820344" w:rsidRPr="00820344">
        <w:rPr>
          <w:rFonts w:ascii="Arial" w:hAnsi="Arial" w:cs="Arial"/>
        </w:rPr>
        <w:t xml:space="preserve"> </w:t>
      </w:r>
      <w:r w:rsidR="00E25DC5">
        <w:rPr>
          <w:rFonts w:ascii="Arial" w:hAnsi="Arial" w:cs="Arial"/>
        </w:rPr>
        <w:t>a/</w:t>
      </w:r>
      <w:r>
        <w:rPr>
          <w:rFonts w:ascii="Arial" w:hAnsi="Arial" w:cs="Arial"/>
        </w:rPr>
        <w:t>alebo</w:t>
      </w:r>
    </w:p>
    <w:p w14:paraId="357FBAFE" w14:textId="6F17423B" w:rsidR="00E25DC5" w:rsidRDefault="00C84EE6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 ktorého bolo pri jeho preberaní zistené akékoľvek poškodenie, ktoré môže mať za následok zmenu jeho vlastností brániacu použitiu </w:t>
      </w:r>
      <w:r w:rsidR="00B07B01">
        <w:rPr>
          <w:rFonts w:ascii="Arial" w:hAnsi="Arial" w:cs="Arial"/>
        </w:rPr>
        <w:t xml:space="preserve">tovaru </w:t>
      </w:r>
      <w:r>
        <w:rPr>
          <w:rFonts w:ascii="Arial" w:hAnsi="Arial" w:cs="Arial"/>
        </w:rPr>
        <w:t>alebo podstatne obmedzujúcu jeho použitie na účel podľa tejto zmluvy</w:t>
      </w:r>
      <w:r w:rsidR="000259EF">
        <w:rPr>
          <w:rFonts w:ascii="Arial" w:hAnsi="Arial" w:cs="Arial"/>
        </w:rPr>
        <w:t>,</w:t>
      </w:r>
      <w:r w:rsidR="00820344" w:rsidRPr="00820344">
        <w:rPr>
          <w:rFonts w:ascii="Arial" w:hAnsi="Arial" w:cs="Arial"/>
        </w:rPr>
        <w:t xml:space="preserve"> </w:t>
      </w:r>
      <w:r w:rsidR="00E25DC5">
        <w:rPr>
          <w:rFonts w:ascii="Arial" w:hAnsi="Arial" w:cs="Arial"/>
        </w:rPr>
        <w:t>a/alebo</w:t>
      </w:r>
    </w:p>
    <w:p w14:paraId="00356EDB" w14:textId="56F0FAB5" w:rsidR="00E25DC5" w:rsidRDefault="00E25DC5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 ktorému nebola </w:t>
      </w:r>
      <w:r w:rsidR="00CE7AAE">
        <w:rPr>
          <w:rFonts w:ascii="Arial" w:hAnsi="Arial" w:cs="Arial"/>
        </w:rPr>
        <w:t xml:space="preserve">doručená </w:t>
      </w:r>
      <w:r>
        <w:rPr>
          <w:rFonts w:ascii="Arial" w:hAnsi="Arial" w:cs="Arial"/>
        </w:rPr>
        <w:t>sprievodná dokumentácia</w:t>
      </w:r>
      <w:r w:rsidR="00CE7AAE">
        <w:rPr>
          <w:rFonts w:ascii="Arial" w:hAnsi="Arial" w:cs="Arial"/>
        </w:rPr>
        <w:t xml:space="preserve"> podľa </w:t>
      </w:r>
      <w:r w:rsidR="00CE7AAE" w:rsidRPr="00CE7AAE">
        <w:rPr>
          <w:rFonts w:ascii="Arial" w:hAnsi="Arial" w:cs="Arial"/>
        </w:rPr>
        <w:t>bo</w:t>
      </w:r>
      <w:r w:rsidR="00CE7AAE">
        <w:rPr>
          <w:rFonts w:ascii="Arial" w:hAnsi="Arial" w:cs="Arial"/>
        </w:rPr>
        <w:t>d</w:t>
      </w:r>
      <w:r w:rsidR="00CE7AAE" w:rsidRPr="00CE7AAE">
        <w:rPr>
          <w:rFonts w:ascii="Arial" w:hAnsi="Arial" w:cs="Arial"/>
        </w:rPr>
        <w:t xml:space="preserve">u </w:t>
      </w:r>
      <w:r w:rsidR="00A5556D">
        <w:rPr>
          <w:rFonts w:ascii="Arial" w:hAnsi="Arial" w:cs="Arial"/>
        </w:rPr>
        <w:fldChar w:fldCharType="begin"/>
      </w:r>
      <w:r w:rsidR="00A5556D">
        <w:rPr>
          <w:rFonts w:ascii="Arial" w:hAnsi="Arial" w:cs="Arial"/>
        </w:rPr>
        <w:instrText xml:space="preserve"> REF _Ref453834414 \r \h </w:instrText>
      </w:r>
      <w:r w:rsidR="00A5556D">
        <w:rPr>
          <w:rFonts w:ascii="Arial" w:hAnsi="Arial" w:cs="Arial"/>
        </w:rPr>
      </w:r>
      <w:r w:rsidR="00A5556D">
        <w:rPr>
          <w:rFonts w:ascii="Arial" w:hAnsi="Arial" w:cs="Arial"/>
        </w:rPr>
        <w:fldChar w:fldCharType="separate"/>
      </w:r>
      <w:r w:rsidR="00CF2263">
        <w:rPr>
          <w:rFonts w:ascii="Arial" w:hAnsi="Arial" w:cs="Arial"/>
        </w:rPr>
        <w:t>5</w:t>
      </w:r>
      <w:r w:rsidR="00A5556D">
        <w:rPr>
          <w:rFonts w:ascii="Arial" w:hAnsi="Arial" w:cs="Arial"/>
        </w:rPr>
        <w:fldChar w:fldCharType="end"/>
      </w:r>
      <w:r w:rsidR="00A5556D">
        <w:rPr>
          <w:rFonts w:ascii="Arial" w:hAnsi="Arial" w:cs="Arial"/>
        </w:rPr>
        <w:t xml:space="preserve"> </w:t>
      </w:r>
      <w:r w:rsidR="00CE7AAE" w:rsidRPr="00CE7AAE">
        <w:rPr>
          <w:rFonts w:ascii="Arial" w:hAnsi="Arial" w:cs="Arial"/>
        </w:rPr>
        <w:t>tohto článku</w:t>
      </w:r>
      <w:r w:rsidR="000259EF">
        <w:rPr>
          <w:rFonts w:ascii="Arial" w:hAnsi="Arial" w:cs="Arial"/>
        </w:rPr>
        <w:t xml:space="preserve"> zmluvy</w:t>
      </w:r>
      <w:r w:rsidR="00CE7AAE">
        <w:rPr>
          <w:rFonts w:ascii="Arial" w:hAnsi="Arial" w:cs="Arial"/>
        </w:rPr>
        <w:t>.</w:t>
      </w:r>
    </w:p>
    <w:p w14:paraId="1CEA6D1A" w14:textId="1B342312" w:rsidR="00C84EE6" w:rsidRDefault="00E25DC5" w:rsidP="001B61A6">
      <w:pPr>
        <w:numPr>
          <w:ilvl w:val="1"/>
          <w:numId w:val="17"/>
        </w:numPr>
        <w:spacing w:before="120"/>
        <w:ind w:left="539" w:hanging="539"/>
        <w:jc w:val="both"/>
        <w:rPr>
          <w:rFonts w:ascii="Arial" w:hAnsi="Arial" w:cs="Arial"/>
        </w:rPr>
      </w:pPr>
      <w:r w:rsidRPr="00E25DC5">
        <w:rPr>
          <w:rFonts w:ascii="Arial" w:hAnsi="Arial" w:cs="Arial"/>
        </w:rPr>
        <w:t xml:space="preserve">V prípade odmietnutia tovaru kupujúcim </w:t>
      </w:r>
      <w:r w:rsidR="00820344">
        <w:rPr>
          <w:rFonts w:ascii="Arial" w:hAnsi="Arial" w:cs="Arial"/>
        </w:rPr>
        <w:t xml:space="preserve">podľa bodu </w:t>
      </w:r>
      <w:r w:rsidR="00820344">
        <w:rPr>
          <w:rFonts w:ascii="Arial" w:hAnsi="Arial" w:cs="Arial"/>
        </w:rPr>
        <w:fldChar w:fldCharType="begin"/>
      </w:r>
      <w:r w:rsidR="00820344">
        <w:rPr>
          <w:rFonts w:ascii="Arial" w:hAnsi="Arial" w:cs="Arial"/>
        </w:rPr>
        <w:instrText xml:space="preserve"> REF _Ref111477991 \r \h </w:instrText>
      </w:r>
      <w:r w:rsidR="00820344">
        <w:rPr>
          <w:rFonts w:ascii="Arial" w:hAnsi="Arial" w:cs="Arial"/>
        </w:rPr>
      </w:r>
      <w:r w:rsidR="00820344">
        <w:rPr>
          <w:rFonts w:ascii="Arial" w:hAnsi="Arial" w:cs="Arial"/>
        </w:rPr>
        <w:fldChar w:fldCharType="separate"/>
      </w:r>
      <w:r w:rsidR="00CF2263">
        <w:rPr>
          <w:rFonts w:ascii="Arial" w:hAnsi="Arial" w:cs="Arial"/>
        </w:rPr>
        <w:t>9.4</w:t>
      </w:r>
      <w:r w:rsidR="00820344">
        <w:rPr>
          <w:rFonts w:ascii="Arial" w:hAnsi="Arial" w:cs="Arial"/>
        </w:rPr>
        <w:fldChar w:fldCharType="end"/>
      </w:r>
      <w:r w:rsidR="00820344">
        <w:rPr>
          <w:rFonts w:ascii="Arial" w:hAnsi="Arial" w:cs="Arial"/>
        </w:rPr>
        <w:t xml:space="preserve"> tohto článku zmluvy </w:t>
      </w:r>
      <w:r w:rsidRPr="00E25DC5">
        <w:rPr>
          <w:rFonts w:ascii="Arial" w:hAnsi="Arial" w:cs="Arial"/>
        </w:rPr>
        <w:t xml:space="preserve">nemá predávajúci nárok na úhradu </w:t>
      </w:r>
      <w:r w:rsidR="006E331F">
        <w:rPr>
          <w:rFonts w:ascii="Arial" w:hAnsi="Arial" w:cs="Arial"/>
        </w:rPr>
        <w:t>kúpnej</w:t>
      </w:r>
      <w:r w:rsidRPr="00E25DC5">
        <w:rPr>
          <w:rFonts w:ascii="Arial" w:hAnsi="Arial" w:cs="Arial"/>
        </w:rPr>
        <w:t xml:space="preserve"> ceny, akýchkoľvek sankcií a</w:t>
      </w:r>
      <w:r w:rsidR="00783FBE">
        <w:rPr>
          <w:rFonts w:ascii="Arial" w:hAnsi="Arial" w:cs="Arial"/>
        </w:rPr>
        <w:t> ani</w:t>
      </w:r>
      <w:r w:rsidR="00F917D6">
        <w:rPr>
          <w:rFonts w:ascii="Arial" w:hAnsi="Arial" w:cs="Arial"/>
        </w:rPr>
        <w:t xml:space="preserve"> </w:t>
      </w:r>
      <w:r w:rsidRPr="00E25DC5">
        <w:rPr>
          <w:rFonts w:ascii="Arial" w:hAnsi="Arial" w:cs="Arial"/>
        </w:rPr>
        <w:t>nárokov na náhradu akejkoľvek škody.</w:t>
      </w:r>
    </w:p>
    <w:p w14:paraId="686831FF" w14:textId="66785F09" w:rsidR="003679D4" w:rsidRPr="005554D7" w:rsidRDefault="003679D4" w:rsidP="001B61A6">
      <w:pPr>
        <w:numPr>
          <w:ilvl w:val="1"/>
          <w:numId w:val="17"/>
        </w:numPr>
        <w:spacing w:before="120"/>
        <w:ind w:left="539" w:hanging="539"/>
        <w:jc w:val="both"/>
        <w:rPr>
          <w:rFonts w:ascii="Arial" w:hAnsi="Arial" w:cs="Arial"/>
        </w:rPr>
      </w:pPr>
      <w:r w:rsidRPr="003679D4">
        <w:rPr>
          <w:rFonts w:ascii="Arial" w:hAnsi="Arial" w:cs="Arial"/>
        </w:rPr>
        <w:t>Predávajúci vyhlasuje, že v</w:t>
      </w:r>
      <w:r w:rsidR="00A51DEF">
        <w:rPr>
          <w:rFonts w:ascii="Arial" w:hAnsi="Arial" w:cs="Arial"/>
        </w:rPr>
        <w:t> </w:t>
      </w:r>
      <w:r w:rsidRPr="003679D4">
        <w:rPr>
          <w:rFonts w:ascii="Arial" w:hAnsi="Arial" w:cs="Arial"/>
        </w:rPr>
        <w:t xml:space="preserve">čase dodania tovaru je vlastníkom tovaru, je oprávnený s ním nakladať, a že tovar nie je zaťažený </w:t>
      </w:r>
      <w:r w:rsidR="00E4331A">
        <w:rPr>
          <w:rFonts w:ascii="Arial" w:hAnsi="Arial" w:cs="Arial"/>
        </w:rPr>
        <w:t xml:space="preserve">žiadnymi </w:t>
      </w:r>
      <w:r w:rsidRPr="003679D4">
        <w:rPr>
          <w:rFonts w:ascii="Arial" w:hAnsi="Arial" w:cs="Arial"/>
        </w:rPr>
        <w:t>právami tretích osôb.</w:t>
      </w:r>
    </w:p>
    <w:p w14:paraId="17C1B3A8" w14:textId="7F5BC2FD" w:rsidR="00DB59F3" w:rsidRDefault="00DB59F3" w:rsidP="001B61A6">
      <w:pPr>
        <w:keepNext/>
        <w:numPr>
          <w:ilvl w:val="0"/>
          <w:numId w:val="17"/>
        </w:numPr>
        <w:spacing w:before="240"/>
        <w:ind w:left="357" w:hanging="357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48" w:name="_Toc499731163"/>
      <w:bookmarkStart w:id="49" w:name="_Toc21466831"/>
      <w:bookmarkStart w:id="50" w:name="_Ref307970642"/>
      <w:bookmarkStart w:id="51" w:name="_Toc216801694"/>
      <w:r w:rsidRPr="00DB59F3">
        <w:rPr>
          <w:rFonts w:ascii="Arial" w:hAnsi="Arial" w:cs="Arial"/>
          <w:b/>
          <w:sz w:val="28"/>
          <w:szCs w:val="28"/>
          <w:lang w:eastAsia="sk-SK"/>
        </w:rPr>
        <w:t>Solidárne práva a</w:t>
      </w:r>
      <w:r w:rsidR="00381ED1">
        <w:rPr>
          <w:rFonts w:ascii="Arial" w:hAnsi="Arial" w:cs="Arial"/>
          <w:b/>
          <w:sz w:val="28"/>
          <w:szCs w:val="28"/>
          <w:lang w:eastAsia="sk-SK"/>
        </w:rPr>
        <w:t> </w:t>
      </w:r>
      <w:r w:rsidRPr="00DB59F3">
        <w:rPr>
          <w:rFonts w:ascii="Arial" w:hAnsi="Arial" w:cs="Arial"/>
          <w:b/>
          <w:sz w:val="28"/>
          <w:szCs w:val="28"/>
          <w:lang w:eastAsia="sk-SK"/>
        </w:rPr>
        <w:t>záväzky</w:t>
      </w:r>
      <w:bookmarkEnd w:id="48"/>
      <w:bookmarkEnd w:id="49"/>
      <w:bookmarkEnd w:id="51"/>
    </w:p>
    <w:p w14:paraId="7FCB069A" w14:textId="74B58BFB" w:rsidR="00381ED1" w:rsidRPr="00381ED1" w:rsidRDefault="00381ED1" w:rsidP="00381ED1">
      <w:pPr>
        <w:tabs>
          <w:tab w:val="left" w:pos="426"/>
        </w:tabs>
        <w:spacing w:before="1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</w:t>
      </w:r>
      <w:r w:rsidRPr="00381ED1">
        <w:rPr>
          <w:rFonts w:ascii="Arial" w:hAnsi="Arial" w:cs="Arial"/>
          <w:b/>
          <w:i/>
        </w:rPr>
        <w:t>Poznámka: Tento článok zmluvy sa použije len v prípade, ak bude zmluva uzavretá so skupinou dodávateľov na strane predávajúceho. Inak bude tento článok vy</w:t>
      </w:r>
      <w:r>
        <w:rPr>
          <w:rFonts w:ascii="Arial" w:hAnsi="Arial" w:cs="Arial"/>
          <w:b/>
          <w:i/>
        </w:rPr>
        <w:t>pustený zo zmluvy]</w:t>
      </w:r>
    </w:p>
    <w:p w14:paraId="7D15EC4D" w14:textId="172B9C56" w:rsidR="00DB59F3" w:rsidRPr="00DB59F3" w:rsidRDefault="00DB59F3" w:rsidP="001B61A6">
      <w:pPr>
        <w:numPr>
          <w:ilvl w:val="1"/>
          <w:numId w:val="17"/>
        </w:numPr>
        <w:spacing w:before="120"/>
        <w:ind w:left="635" w:hanging="635"/>
        <w:jc w:val="both"/>
        <w:rPr>
          <w:rFonts w:ascii="Arial" w:hAnsi="Arial" w:cs="Arial"/>
        </w:rPr>
      </w:pPr>
      <w:r w:rsidRPr="00DB59F3">
        <w:rPr>
          <w:rFonts w:ascii="Arial" w:hAnsi="Arial" w:cs="Arial"/>
        </w:rPr>
        <w:t xml:space="preserve">Zo všetkých práv a záväzkov </w:t>
      </w:r>
      <w:r>
        <w:rPr>
          <w:rFonts w:ascii="Arial" w:hAnsi="Arial" w:cs="Arial"/>
        </w:rPr>
        <w:t>predávajúceho</w:t>
      </w:r>
      <w:r w:rsidRPr="00DB59F3">
        <w:rPr>
          <w:rFonts w:ascii="Arial" w:hAnsi="Arial" w:cs="Arial"/>
        </w:rPr>
        <w:t xml:space="preserve"> vyplývajúcich z tejto zmluvy a/alebo s touto zmluvou súvisiacich sú </w:t>
      </w:r>
      <w:r>
        <w:rPr>
          <w:rFonts w:ascii="Arial" w:hAnsi="Arial" w:cs="Arial"/>
        </w:rPr>
        <w:t>hospodárske</w:t>
      </w:r>
      <w:r w:rsidRPr="00DB59F3">
        <w:rPr>
          <w:rFonts w:ascii="Arial" w:hAnsi="Arial" w:cs="Arial"/>
        </w:rPr>
        <w:t xml:space="preserve"> subjekty vystupujúce na strane </w:t>
      </w:r>
      <w:r>
        <w:rPr>
          <w:rFonts w:ascii="Arial" w:hAnsi="Arial" w:cs="Arial"/>
        </w:rPr>
        <w:t>predávajúceho</w:t>
      </w:r>
      <w:r w:rsidRPr="00DB59F3">
        <w:rPr>
          <w:rFonts w:ascii="Arial" w:hAnsi="Arial" w:cs="Arial"/>
        </w:rPr>
        <w:t xml:space="preserve"> (ďalej ako „</w:t>
      </w:r>
      <w:r w:rsidRPr="00DB59F3">
        <w:rPr>
          <w:rFonts w:ascii="Arial" w:hAnsi="Arial" w:cs="Arial"/>
          <w:b/>
        </w:rPr>
        <w:t>člen združenia</w:t>
      </w:r>
      <w:r w:rsidRPr="00DB59F3">
        <w:rPr>
          <w:rFonts w:ascii="Arial" w:hAnsi="Arial" w:cs="Arial"/>
        </w:rPr>
        <w:t xml:space="preserve">“) oprávnené a zaviazané spoločne a nerozdielne (solidárne práva a solidárne záväzky).  </w:t>
      </w:r>
    </w:p>
    <w:p w14:paraId="4D172F9F" w14:textId="22034D86" w:rsidR="00DB59F3" w:rsidRPr="00DB59F3" w:rsidRDefault="00DB59F3" w:rsidP="001B61A6">
      <w:pPr>
        <w:numPr>
          <w:ilvl w:val="1"/>
          <w:numId w:val="17"/>
        </w:numPr>
        <w:spacing w:before="120"/>
        <w:ind w:left="635" w:hanging="635"/>
        <w:jc w:val="both"/>
        <w:rPr>
          <w:rFonts w:ascii="Arial" w:hAnsi="Arial" w:cs="Arial"/>
        </w:rPr>
      </w:pPr>
      <w:r>
        <w:rPr>
          <w:rFonts w:ascii="Arial" w:hAnsi="Arial" w:cs="Arial"/>
        </w:rPr>
        <w:t>Kupujúci</w:t>
      </w:r>
      <w:r w:rsidRPr="00DB59F3">
        <w:rPr>
          <w:rFonts w:ascii="Arial" w:hAnsi="Arial" w:cs="Arial"/>
        </w:rPr>
        <w:t xml:space="preserve"> je oprávnený požadovať plnenie záväzkov </w:t>
      </w:r>
      <w:r>
        <w:rPr>
          <w:rFonts w:ascii="Arial" w:hAnsi="Arial" w:cs="Arial"/>
        </w:rPr>
        <w:t>predávajúceho</w:t>
      </w:r>
      <w:r w:rsidRPr="00DB59F3">
        <w:rPr>
          <w:rFonts w:ascii="Arial" w:hAnsi="Arial" w:cs="Arial"/>
        </w:rPr>
        <w:t xml:space="preserve"> od ktoréhokoľvek člena združenia. </w:t>
      </w:r>
    </w:p>
    <w:p w14:paraId="0D8AC51A" w14:textId="4BDE2492" w:rsidR="00DB59F3" w:rsidRPr="00DB59F3" w:rsidRDefault="00DB59F3" w:rsidP="001B61A6">
      <w:pPr>
        <w:numPr>
          <w:ilvl w:val="1"/>
          <w:numId w:val="17"/>
        </w:numPr>
        <w:spacing w:before="120"/>
        <w:ind w:left="635" w:hanging="635"/>
        <w:jc w:val="both"/>
        <w:rPr>
          <w:rFonts w:ascii="Arial" w:hAnsi="Arial" w:cs="Arial"/>
        </w:rPr>
      </w:pPr>
      <w:r w:rsidRPr="00DB59F3">
        <w:rPr>
          <w:rFonts w:ascii="Arial" w:hAnsi="Arial" w:cs="Arial"/>
        </w:rPr>
        <w:t xml:space="preserve">Zmluvné strany sa dohodli, že za </w:t>
      </w:r>
      <w:r>
        <w:rPr>
          <w:rFonts w:ascii="Arial" w:hAnsi="Arial" w:cs="Arial"/>
        </w:rPr>
        <w:t>predávajúceho</w:t>
      </w:r>
      <w:r w:rsidRPr="00DB59F3">
        <w:rPr>
          <w:rFonts w:ascii="Arial" w:hAnsi="Arial" w:cs="Arial"/>
        </w:rPr>
        <w:t xml:space="preserve"> (t.j. všetkých členov združenia) bude práva </w:t>
      </w:r>
      <w:r>
        <w:rPr>
          <w:rFonts w:ascii="Arial" w:hAnsi="Arial" w:cs="Arial"/>
        </w:rPr>
        <w:t>predávajúceho</w:t>
      </w:r>
      <w:r w:rsidRPr="00DB59F3">
        <w:rPr>
          <w:rFonts w:ascii="Arial" w:hAnsi="Arial" w:cs="Arial"/>
        </w:rPr>
        <w:t xml:space="preserve"> voči </w:t>
      </w:r>
      <w:r>
        <w:rPr>
          <w:rFonts w:ascii="Arial" w:hAnsi="Arial" w:cs="Arial"/>
        </w:rPr>
        <w:t>kupujúcemu</w:t>
      </w:r>
      <w:r w:rsidRPr="00DB59F3">
        <w:rPr>
          <w:rFonts w:ascii="Arial" w:hAnsi="Arial" w:cs="Arial"/>
        </w:rPr>
        <w:t xml:space="preserve">, s výnimkou práva fakturácie </w:t>
      </w:r>
      <w:r w:rsidRPr="00DB59F3">
        <w:rPr>
          <w:rFonts w:ascii="Arial" w:hAnsi="Arial" w:cs="Arial"/>
        </w:rPr>
        <w:lastRenderedPageBreak/>
        <w:t>v zmysle tejto zmluvy</w:t>
      </w:r>
      <w:r w:rsidR="00C951F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DB59F3">
        <w:rPr>
          <w:rFonts w:ascii="Arial" w:hAnsi="Arial" w:cs="Arial"/>
        </w:rPr>
        <w:t>uplatňovať iba jeden člen združenia, a</w:t>
      </w:r>
      <w:r>
        <w:rPr>
          <w:rFonts w:ascii="Arial" w:hAnsi="Arial" w:cs="Arial"/>
        </w:rPr>
        <w:t> </w:t>
      </w:r>
      <w:r w:rsidRPr="00DB59F3">
        <w:rPr>
          <w:rFonts w:ascii="Arial" w:hAnsi="Arial" w:cs="Arial"/>
        </w:rPr>
        <w:t xml:space="preserve">to výlučne spoločnosť ................. </w:t>
      </w:r>
      <w:r w:rsidR="00B6111F">
        <w:rPr>
          <w:rFonts w:ascii="Arial" w:hAnsi="Arial" w:cs="Arial"/>
          <w:b/>
          <w:i/>
        </w:rPr>
        <w:t>[doplní uchádzač]</w:t>
      </w:r>
      <w:r w:rsidRPr="00DB59F3">
        <w:rPr>
          <w:rFonts w:ascii="Arial" w:hAnsi="Arial" w:cs="Arial"/>
        </w:rPr>
        <w:t>.</w:t>
      </w:r>
    </w:p>
    <w:p w14:paraId="1FB81DDC" w14:textId="76C5387D" w:rsidR="00DB59F3" w:rsidRPr="00DB59F3" w:rsidRDefault="00DB59F3" w:rsidP="001B61A6">
      <w:pPr>
        <w:numPr>
          <w:ilvl w:val="1"/>
          <w:numId w:val="17"/>
        </w:numPr>
        <w:spacing w:before="120"/>
        <w:ind w:left="635" w:hanging="635"/>
        <w:jc w:val="both"/>
        <w:rPr>
          <w:rFonts w:ascii="Arial" w:hAnsi="Arial" w:cs="Arial"/>
        </w:rPr>
      </w:pPr>
      <w:r w:rsidRPr="00DB59F3">
        <w:rPr>
          <w:rFonts w:ascii="Arial" w:hAnsi="Arial" w:cs="Arial"/>
        </w:rPr>
        <w:t xml:space="preserve">Zmluvné strany sa ďalej dohodli, že výlučne člen združenia .................. </w:t>
      </w:r>
      <w:r w:rsidR="00B6111F">
        <w:rPr>
          <w:rFonts w:ascii="Arial" w:hAnsi="Arial" w:cs="Arial"/>
          <w:b/>
          <w:i/>
        </w:rPr>
        <w:t>[doplní uchádzač]</w:t>
      </w:r>
      <w:r w:rsidRPr="00DB59F3">
        <w:rPr>
          <w:rFonts w:ascii="Arial" w:hAnsi="Arial" w:cs="Arial"/>
          <w:b/>
          <w:i/>
        </w:rPr>
        <w:t xml:space="preserve"> </w:t>
      </w:r>
      <w:r w:rsidRPr="00DB59F3">
        <w:rPr>
          <w:rFonts w:ascii="Arial" w:hAnsi="Arial" w:cs="Arial"/>
        </w:rPr>
        <w:t xml:space="preserve">bude oprávnený vystavovať príslušnú faktúru a požadovať jej zaplatenie v mene </w:t>
      </w:r>
      <w:r>
        <w:rPr>
          <w:rFonts w:ascii="Arial" w:hAnsi="Arial" w:cs="Arial"/>
        </w:rPr>
        <w:t>predávajúceho</w:t>
      </w:r>
      <w:r w:rsidRPr="00DB59F3">
        <w:rPr>
          <w:rFonts w:ascii="Arial" w:hAnsi="Arial" w:cs="Arial"/>
        </w:rPr>
        <w:t xml:space="preserve">. </w:t>
      </w:r>
    </w:p>
    <w:p w14:paraId="755E493A" w14:textId="15A1B3D0" w:rsidR="00DB59F3" w:rsidRPr="00DB59F3" w:rsidRDefault="00DB59F3" w:rsidP="001B61A6">
      <w:pPr>
        <w:numPr>
          <w:ilvl w:val="1"/>
          <w:numId w:val="17"/>
        </w:numPr>
        <w:spacing w:before="120"/>
        <w:ind w:left="635" w:hanging="635"/>
        <w:jc w:val="both"/>
        <w:rPr>
          <w:rFonts w:ascii="Arial" w:hAnsi="Arial" w:cs="Arial"/>
          <w:szCs w:val="22"/>
        </w:rPr>
      </w:pPr>
      <w:bookmarkStart w:id="52" w:name="_Ref485899448"/>
      <w:r w:rsidRPr="00DB59F3">
        <w:rPr>
          <w:rFonts w:ascii="Arial" w:hAnsi="Arial" w:cs="Arial"/>
        </w:rPr>
        <w:t>Členovia združenia zároveň potvrdzujú, že za účelom riadneho plnenia tejto zmluvy uzavreli medzi sebou písomnú zmluvu o združení</w:t>
      </w:r>
      <w:bookmarkStart w:id="53" w:name="_Ref484620636"/>
      <w:bookmarkEnd w:id="52"/>
      <w:r w:rsidRPr="00DB59F3">
        <w:rPr>
          <w:rFonts w:ascii="Arial" w:hAnsi="Arial" w:cs="Arial"/>
          <w:szCs w:val="22"/>
        </w:rPr>
        <w:t xml:space="preserve"> (ďalej len „</w:t>
      </w:r>
      <w:r w:rsidRPr="00DB59F3">
        <w:rPr>
          <w:rFonts w:ascii="Arial" w:hAnsi="Arial" w:cs="Arial"/>
          <w:b/>
          <w:szCs w:val="22"/>
        </w:rPr>
        <w:t>zmluva o združení</w:t>
      </w:r>
      <w:r w:rsidRPr="00DB59F3">
        <w:rPr>
          <w:rFonts w:ascii="Arial" w:hAnsi="Arial" w:cs="Arial"/>
          <w:szCs w:val="22"/>
        </w:rPr>
        <w:t>“)</w:t>
      </w:r>
      <w:r w:rsidRPr="00DB59F3">
        <w:rPr>
          <w:rFonts w:ascii="Arial" w:hAnsi="Arial" w:cs="Arial"/>
        </w:rPr>
        <w:t>.</w:t>
      </w:r>
    </w:p>
    <w:p w14:paraId="3D2C1AC6" w14:textId="74BFF5C5" w:rsidR="00DB59F3" w:rsidRPr="00DB59F3" w:rsidRDefault="00435ECC" w:rsidP="001B61A6">
      <w:pPr>
        <w:numPr>
          <w:ilvl w:val="1"/>
          <w:numId w:val="17"/>
        </w:numPr>
        <w:spacing w:before="120"/>
        <w:ind w:left="635" w:hanging="635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B59F3">
        <w:rPr>
          <w:rFonts w:ascii="Arial" w:hAnsi="Arial" w:cs="Arial"/>
        </w:rPr>
        <w:t xml:space="preserve">redávajúci </w:t>
      </w:r>
      <w:r>
        <w:rPr>
          <w:rFonts w:ascii="Arial" w:hAnsi="Arial" w:cs="Arial"/>
        </w:rPr>
        <w:t xml:space="preserve">je </w:t>
      </w:r>
      <w:r w:rsidR="00DB59F3">
        <w:rPr>
          <w:rFonts w:ascii="Arial" w:hAnsi="Arial" w:cs="Arial"/>
        </w:rPr>
        <w:t xml:space="preserve">na písomnú žiadosť kupujúceho </w:t>
      </w:r>
      <w:r w:rsidR="00DB59F3" w:rsidRPr="00DB59F3">
        <w:rPr>
          <w:rFonts w:ascii="Arial" w:hAnsi="Arial" w:cs="Arial"/>
        </w:rPr>
        <w:t xml:space="preserve">povinný bezodkladne, najneskôr však do </w:t>
      </w:r>
      <w:r w:rsidR="00C951F6">
        <w:rPr>
          <w:rFonts w:ascii="Arial" w:hAnsi="Arial" w:cs="Arial"/>
        </w:rPr>
        <w:t>5 pracovných</w:t>
      </w:r>
      <w:r w:rsidR="00C951F6" w:rsidRPr="00DB59F3">
        <w:rPr>
          <w:rFonts w:ascii="Arial" w:hAnsi="Arial" w:cs="Arial"/>
        </w:rPr>
        <w:t xml:space="preserve"> </w:t>
      </w:r>
      <w:r w:rsidR="00DB59F3" w:rsidRPr="00DB59F3">
        <w:rPr>
          <w:rFonts w:ascii="Arial" w:hAnsi="Arial" w:cs="Arial"/>
        </w:rPr>
        <w:t xml:space="preserve">dní odo dňa </w:t>
      </w:r>
      <w:r w:rsidR="00DB59F3">
        <w:rPr>
          <w:rFonts w:ascii="Arial" w:hAnsi="Arial" w:cs="Arial"/>
        </w:rPr>
        <w:t>doručenia príslušnej písomnej žiadosti kupujúceho</w:t>
      </w:r>
      <w:r w:rsidR="00DB59F3" w:rsidRPr="00DB59F3">
        <w:rPr>
          <w:rFonts w:ascii="Arial" w:hAnsi="Arial" w:cs="Arial"/>
        </w:rPr>
        <w:t xml:space="preserve">, predložiť </w:t>
      </w:r>
      <w:r w:rsidR="00DB59F3">
        <w:rPr>
          <w:rFonts w:ascii="Arial" w:hAnsi="Arial" w:cs="Arial"/>
        </w:rPr>
        <w:t xml:space="preserve">kupujúcemu </w:t>
      </w:r>
      <w:r w:rsidR="00DB59F3" w:rsidRPr="00DB59F3">
        <w:rPr>
          <w:rFonts w:ascii="Arial" w:hAnsi="Arial" w:cs="Arial"/>
        </w:rPr>
        <w:t>úradne overenú kópiu zmluvy o </w:t>
      </w:r>
      <w:bookmarkEnd w:id="53"/>
      <w:r w:rsidR="00DB59F3" w:rsidRPr="00DB59F3">
        <w:rPr>
          <w:rFonts w:ascii="Arial" w:hAnsi="Arial" w:cs="Arial"/>
        </w:rPr>
        <w:t xml:space="preserve">združení, ak tak už neurobil skôr. </w:t>
      </w:r>
    </w:p>
    <w:p w14:paraId="0052EAAB" w14:textId="77777777" w:rsidR="00CA14D2" w:rsidRPr="00F0450E" w:rsidRDefault="00CA14D2" w:rsidP="00FF07CC">
      <w:pPr>
        <w:pStyle w:val="Nadpis1"/>
        <w:numPr>
          <w:ilvl w:val="0"/>
          <w:numId w:val="4"/>
        </w:numPr>
        <w:spacing w:before="480" w:after="360"/>
        <w:ind w:left="357" w:hanging="357"/>
        <w:jc w:val="center"/>
      </w:pPr>
      <w:bookmarkStart w:id="54" w:name="_Ref147832495"/>
      <w:bookmarkStart w:id="55" w:name="_Toc216801695"/>
      <w:r>
        <w:t>Cena</w:t>
      </w:r>
      <w:r w:rsidRPr="00F0450E">
        <w:t xml:space="preserve"> a</w:t>
      </w:r>
      <w:r>
        <w:t xml:space="preserve"> platobné </w:t>
      </w:r>
      <w:r w:rsidRPr="00F0450E">
        <w:t>podmienky</w:t>
      </w:r>
      <w:bookmarkEnd w:id="50"/>
      <w:bookmarkEnd w:id="54"/>
      <w:bookmarkEnd w:id="55"/>
    </w:p>
    <w:p w14:paraId="08014C3C" w14:textId="77777777" w:rsidR="00E35E60" w:rsidRPr="005A13F8" w:rsidRDefault="00E35E60" w:rsidP="001B61A6">
      <w:pPr>
        <w:keepNext/>
        <w:numPr>
          <w:ilvl w:val="0"/>
          <w:numId w:val="20"/>
        </w:numPr>
        <w:spacing w:before="240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56" w:name="_Ref111478227"/>
      <w:bookmarkStart w:id="57" w:name="_Ref111478245"/>
      <w:bookmarkStart w:id="58" w:name="_Ref307985513"/>
      <w:bookmarkStart w:id="59" w:name="_Toc216801696"/>
      <w:r>
        <w:rPr>
          <w:rFonts w:ascii="Arial" w:hAnsi="Arial" w:cs="Arial"/>
          <w:b/>
          <w:sz w:val="28"/>
          <w:szCs w:val="28"/>
          <w:lang w:eastAsia="sk-SK"/>
        </w:rPr>
        <w:t>Cena</w:t>
      </w:r>
      <w:bookmarkEnd w:id="56"/>
      <w:bookmarkEnd w:id="57"/>
      <w:bookmarkEnd w:id="59"/>
    </w:p>
    <w:p w14:paraId="34D6506C" w14:textId="7FBC3826" w:rsidR="00D81677" w:rsidRPr="002D3F8E" w:rsidRDefault="001327EB" w:rsidP="001B61A6">
      <w:pPr>
        <w:numPr>
          <w:ilvl w:val="1"/>
          <w:numId w:val="20"/>
        </w:numPr>
        <w:spacing w:before="120"/>
        <w:ind w:left="539" w:hanging="539"/>
        <w:jc w:val="both"/>
        <w:rPr>
          <w:rFonts w:ascii="Arial" w:hAnsi="Arial" w:cs="Arial"/>
        </w:rPr>
      </w:pPr>
      <w:bookmarkStart w:id="60" w:name="_Ref476573228"/>
      <w:bookmarkStart w:id="61" w:name="_Ref307985784"/>
      <w:r w:rsidRPr="002D3F8E">
        <w:rPr>
          <w:rFonts w:ascii="Arial" w:hAnsi="Arial" w:cs="Arial"/>
        </w:rPr>
        <w:t xml:space="preserve">Kúpna cena za tovar </w:t>
      </w:r>
      <w:r w:rsidR="0007169F">
        <w:rPr>
          <w:rFonts w:ascii="Arial" w:hAnsi="Arial" w:cs="Arial"/>
        </w:rPr>
        <w:t>je</w:t>
      </w:r>
      <w:r w:rsidR="0007169F" w:rsidRPr="002D3F8E">
        <w:rPr>
          <w:rFonts w:ascii="Arial" w:hAnsi="Arial" w:cs="Arial"/>
        </w:rPr>
        <w:t xml:space="preserve"> </w:t>
      </w:r>
      <w:r w:rsidRPr="002D3F8E">
        <w:rPr>
          <w:rFonts w:ascii="Arial" w:hAnsi="Arial" w:cs="Arial"/>
        </w:rPr>
        <w:t xml:space="preserve">stanovená dohodou zmluvných strán </w:t>
      </w:r>
      <w:r w:rsidR="008647C4">
        <w:rPr>
          <w:rFonts w:ascii="Arial" w:hAnsi="Arial" w:cs="Arial"/>
        </w:rPr>
        <w:t xml:space="preserve">a uvedená </w:t>
      </w:r>
      <w:r w:rsidRPr="002D3F8E">
        <w:rPr>
          <w:rFonts w:ascii="Arial" w:hAnsi="Arial" w:cs="Arial"/>
        </w:rPr>
        <w:t>v</w:t>
      </w:r>
      <w:r w:rsidR="0007169F">
        <w:rPr>
          <w:rFonts w:ascii="Arial" w:hAnsi="Arial" w:cs="Arial"/>
        </w:rPr>
        <w:t> prílohe č. 1 tejto zmluvy.</w:t>
      </w:r>
      <w:bookmarkEnd w:id="60"/>
      <w:r w:rsidR="00D81677" w:rsidRPr="002D3F8E">
        <w:rPr>
          <w:rFonts w:ascii="Arial" w:hAnsi="Arial" w:cs="Arial"/>
        </w:rPr>
        <w:t xml:space="preserve"> </w:t>
      </w:r>
    </w:p>
    <w:p w14:paraId="1CD8110D" w14:textId="338F4616" w:rsidR="00D81677" w:rsidRPr="002D3F8E" w:rsidRDefault="00D81677" w:rsidP="001B61A6">
      <w:pPr>
        <w:numPr>
          <w:ilvl w:val="1"/>
          <w:numId w:val="20"/>
        </w:numPr>
        <w:spacing w:before="120"/>
        <w:ind w:left="539" w:hanging="539"/>
        <w:jc w:val="both"/>
        <w:rPr>
          <w:rFonts w:ascii="Arial" w:hAnsi="Arial" w:cs="Arial"/>
        </w:rPr>
      </w:pPr>
      <w:r w:rsidRPr="002D3F8E">
        <w:rPr>
          <w:rFonts w:ascii="Arial" w:hAnsi="Arial" w:cs="Arial"/>
        </w:rPr>
        <w:t xml:space="preserve">V kúpnej cene tovaru podľa bodu </w:t>
      </w:r>
      <w:r w:rsidR="002D3F8E" w:rsidRPr="002D3F8E">
        <w:rPr>
          <w:rFonts w:ascii="Arial" w:hAnsi="Arial" w:cs="Arial"/>
        </w:rPr>
        <w:fldChar w:fldCharType="begin"/>
      </w:r>
      <w:r w:rsidR="002D3F8E" w:rsidRPr="002D3F8E">
        <w:rPr>
          <w:rFonts w:ascii="Arial" w:hAnsi="Arial" w:cs="Arial"/>
        </w:rPr>
        <w:instrText xml:space="preserve"> REF _Ref476573228 \r \h </w:instrText>
      </w:r>
      <w:r w:rsidR="002D3F8E">
        <w:rPr>
          <w:rFonts w:ascii="Arial" w:hAnsi="Arial" w:cs="Arial"/>
        </w:rPr>
        <w:instrText xml:space="preserve"> \* MERGEFORMAT </w:instrText>
      </w:r>
      <w:r w:rsidR="002D3F8E" w:rsidRPr="002D3F8E">
        <w:rPr>
          <w:rFonts w:ascii="Arial" w:hAnsi="Arial" w:cs="Arial"/>
        </w:rPr>
      </w:r>
      <w:r w:rsidR="002D3F8E" w:rsidRPr="002D3F8E">
        <w:rPr>
          <w:rFonts w:ascii="Arial" w:hAnsi="Arial" w:cs="Arial"/>
        </w:rPr>
        <w:fldChar w:fldCharType="separate"/>
      </w:r>
      <w:r w:rsidR="00CF2263">
        <w:rPr>
          <w:rFonts w:ascii="Arial" w:hAnsi="Arial" w:cs="Arial"/>
        </w:rPr>
        <w:t>1.1</w:t>
      </w:r>
      <w:r w:rsidR="002D3F8E" w:rsidRPr="002D3F8E">
        <w:rPr>
          <w:rFonts w:ascii="Arial" w:hAnsi="Arial" w:cs="Arial"/>
        </w:rPr>
        <w:fldChar w:fldCharType="end"/>
      </w:r>
      <w:r w:rsidRPr="002D3F8E">
        <w:rPr>
          <w:rFonts w:ascii="Arial" w:hAnsi="Arial" w:cs="Arial"/>
        </w:rPr>
        <w:t xml:space="preserve"> tohto článku zmluvy sú zahrnuté aj náklady na balenie tovaru, náklady na dopravu do miesta dodania a všetky ďalšie náklady predávajúceho spojené s dodaním tovaru podľa </w:t>
      </w:r>
      <w:r w:rsidR="0007169F">
        <w:rPr>
          <w:rFonts w:ascii="Arial" w:hAnsi="Arial" w:cs="Arial"/>
        </w:rPr>
        <w:t xml:space="preserve">tejto </w:t>
      </w:r>
      <w:r w:rsidRPr="002D3F8E">
        <w:rPr>
          <w:rFonts w:ascii="Arial" w:hAnsi="Arial" w:cs="Arial"/>
        </w:rPr>
        <w:t>zmluvy.</w:t>
      </w:r>
    </w:p>
    <w:p w14:paraId="2812D170" w14:textId="131AC2CA" w:rsidR="00CA14D2" w:rsidRPr="002D3F8E" w:rsidRDefault="00D81677" w:rsidP="001B61A6">
      <w:pPr>
        <w:numPr>
          <w:ilvl w:val="1"/>
          <w:numId w:val="20"/>
        </w:numPr>
        <w:spacing w:before="120"/>
        <w:ind w:left="539" w:hanging="539"/>
        <w:jc w:val="both"/>
        <w:rPr>
          <w:rFonts w:ascii="Arial" w:hAnsi="Arial" w:cs="Arial"/>
        </w:rPr>
      </w:pPr>
      <w:r w:rsidRPr="002D3F8E">
        <w:rPr>
          <w:rFonts w:ascii="Arial" w:hAnsi="Arial" w:cs="Arial"/>
        </w:rPr>
        <w:t xml:space="preserve">K cene tovaru podľa bodu </w:t>
      </w:r>
      <w:r w:rsidR="002D3F8E" w:rsidRPr="002D3F8E">
        <w:rPr>
          <w:rFonts w:ascii="Arial" w:hAnsi="Arial" w:cs="Arial"/>
        </w:rPr>
        <w:fldChar w:fldCharType="begin"/>
      </w:r>
      <w:r w:rsidR="002D3F8E" w:rsidRPr="002D3F8E">
        <w:rPr>
          <w:rFonts w:ascii="Arial" w:hAnsi="Arial" w:cs="Arial"/>
        </w:rPr>
        <w:instrText xml:space="preserve"> REF _Ref476573228 \r \h </w:instrText>
      </w:r>
      <w:r w:rsidR="002D3F8E">
        <w:rPr>
          <w:rFonts w:ascii="Arial" w:hAnsi="Arial" w:cs="Arial"/>
        </w:rPr>
        <w:instrText xml:space="preserve"> \* MERGEFORMAT </w:instrText>
      </w:r>
      <w:r w:rsidR="002D3F8E" w:rsidRPr="002D3F8E">
        <w:rPr>
          <w:rFonts w:ascii="Arial" w:hAnsi="Arial" w:cs="Arial"/>
        </w:rPr>
      </w:r>
      <w:r w:rsidR="002D3F8E" w:rsidRPr="002D3F8E">
        <w:rPr>
          <w:rFonts w:ascii="Arial" w:hAnsi="Arial" w:cs="Arial"/>
        </w:rPr>
        <w:fldChar w:fldCharType="separate"/>
      </w:r>
      <w:r w:rsidR="00CF2263">
        <w:rPr>
          <w:rFonts w:ascii="Arial" w:hAnsi="Arial" w:cs="Arial"/>
        </w:rPr>
        <w:t>1.1</w:t>
      </w:r>
      <w:r w:rsidR="002D3F8E" w:rsidRPr="002D3F8E">
        <w:rPr>
          <w:rFonts w:ascii="Arial" w:hAnsi="Arial" w:cs="Arial"/>
        </w:rPr>
        <w:fldChar w:fldCharType="end"/>
      </w:r>
      <w:r w:rsidRPr="002D3F8E">
        <w:rPr>
          <w:rFonts w:ascii="Arial" w:hAnsi="Arial" w:cs="Arial"/>
        </w:rPr>
        <w:t xml:space="preserve"> tohto článku </w:t>
      </w:r>
      <w:r w:rsidR="004A4185">
        <w:rPr>
          <w:rFonts w:ascii="Arial" w:hAnsi="Arial" w:cs="Arial"/>
        </w:rPr>
        <w:t xml:space="preserve">zmluvy </w:t>
      </w:r>
      <w:r w:rsidRPr="002D3F8E">
        <w:rPr>
          <w:rFonts w:ascii="Arial" w:hAnsi="Arial" w:cs="Arial"/>
        </w:rPr>
        <w:t>bude uplatnená daň z pridanej hodnoty (</w:t>
      </w:r>
      <w:r w:rsidR="00A51DEF" w:rsidRPr="002D3F8E">
        <w:rPr>
          <w:rFonts w:ascii="Arial" w:hAnsi="Arial" w:cs="Arial"/>
        </w:rPr>
        <w:t xml:space="preserve">ďalej </w:t>
      </w:r>
      <w:r w:rsidR="00ED6E0B" w:rsidRPr="002D3F8E">
        <w:rPr>
          <w:rFonts w:ascii="Arial" w:hAnsi="Arial" w:cs="Arial"/>
        </w:rPr>
        <w:t>aj ako</w:t>
      </w:r>
      <w:r w:rsidR="00A51DEF" w:rsidRPr="002D3F8E">
        <w:rPr>
          <w:rFonts w:ascii="Arial" w:hAnsi="Arial" w:cs="Arial"/>
        </w:rPr>
        <w:t xml:space="preserve"> „</w:t>
      </w:r>
      <w:r w:rsidRPr="002D3F8E">
        <w:rPr>
          <w:rFonts w:ascii="Arial" w:hAnsi="Arial" w:cs="Arial"/>
          <w:b/>
        </w:rPr>
        <w:t>DPH</w:t>
      </w:r>
      <w:r w:rsidR="00A51DEF" w:rsidRPr="002D3F8E">
        <w:rPr>
          <w:rFonts w:ascii="Arial" w:hAnsi="Arial" w:cs="Arial"/>
        </w:rPr>
        <w:t>“</w:t>
      </w:r>
      <w:r w:rsidRPr="002D3F8E">
        <w:rPr>
          <w:rFonts w:ascii="Arial" w:hAnsi="Arial" w:cs="Arial"/>
        </w:rPr>
        <w:t>) v zmysle platných právnych predpisov</w:t>
      </w:r>
      <w:r w:rsidR="007347E7" w:rsidRPr="002D3F8E">
        <w:rPr>
          <w:rFonts w:ascii="Arial" w:hAnsi="Arial" w:cs="Arial"/>
        </w:rPr>
        <w:t>.</w:t>
      </w:r>
      <w:r w:rsidR="00155908" w:rsidRPr="002D3F8E" w:rsidDel="00155908">
        <w:rPr>
          <w:rFonts w:ascii="Arial" w:hAnsi="Arial" w:cs="Arial"/>
          <w:b/>
          <w:i/>
        </w:rPr>
        <w:t xml:space="preserve"> </w:t>
      </w:r>
      <w:bookmarkEnd w:id="58"/>
      <w:bookmarkEnd w:id="61"/>
    </w:p>
    <w:p w14:paraId="74F9903C" w14:textId="77777777" w:rsidR="00E35E60" w:rsidRPr="005A13F8" w:rsidRDefault="00E35E60" w:rsidP="001B61A6">
      <w:pPr>
        <w:keepNext/>
        <w:numPr>
          <w:ilvl w:val="0"/>
          <w:numId w:val="20"/>
        </w:numPr>
        <w:spacing w:before="240"/>
        <w:ind w:left="357" w:hanging="357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62" w:name="_Ref145505345"/>
      <w:bookmarkStart w:id="63" w:name="_Toc216801697"/>
      <w:r>
        <w:rPr>
          <w:rFonts w:ascii="Arial" w:hAnsi="Arial" w:cs="Arial"/>
          <w:b/>
          <w:sz w:val="28"/>
          <w:szCs w:val="28"/>
          <w:lang w:eastAsia="sk-SK"/>
        </w:rPr>
        <w:t>Platobné podmienky</w:t>
      </w:r>
      <w:bookmarkEnd w:id="62"/>
      <w:bookmarkEnd w:id="63"/>
    </w:p>
    <w:p w14:paraId="251F4E7D" w14:textId="38A8D31F" w:rsidR="00155908" w:rsidRDefault="00155908" w:rsidP="001B61A6">
      <w:pPr>
        <w:numPr>
          <w:ilvl w:val="1"/>
          <w:numId w:val="20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6F6339">
        <w:rPr>
          <w:rFonts w:ascii="Arial" w:hAnsi="Arial" w:cs="Arial"/>
          <w:szCs w:val="28"/>
        </w:rPr>
        <w:t xml:space="preserve">Úhrada </w:t>
      </w:r>
      <w:r w:rsidR="00667756">
        <w:rPr>
          <w:rFonts w:ascii="Arial" w:hAnsi="Arial" w:cs="Arial"/>
          <w:szCs w:val="28"/>
        </w:rPr>
        <w:t>kúpnej</w:t>
      </w:r>
      <w:r w:rsidRPr="006F6339">
        <w:rPr>
          <w:rFonts w:ascii="Arial" w:hAnsi="Arial" w:cs="Arial"/>
          <w:szCs w:val="28"/>
        </w:rPr>
        <w:t xml:space="preserve"> ceny podľa bodu </w:t>
      </w:r>
      <w:r w:rsidR="00162F6F">
        <w:rPr>
          <w:rFonts w:ascii="Arial" w:hAnsi="Arial" w:cs="Arial"/>
          <w:szCs w:val="28"/>
        </w:rPr>
        <w:fldChar w:fldCharType="begin"/>
      </w:r>
      <w:r w:rsidR="00162F6F">
        <w:rPr>
          <w:rFonts w:ascii="Arial" w:hAnsi="Arial" w:cs="Arial"/>
          <w:szCs w:val="28"/>
        </w:rPr>
        <w:instrText xml:space="preserve"> REF _Ref111478227 \r \h </w:instrText>
      </w:r>
      <w:r w:rsidR="00162F6F">
        <w:rPr>
          <w:rFonts w:ascii="Arial" w:hAnsi="Arial" w:cs="Arial"/>
          <w:szCs w:val="28"/>
        </w:rPr>
      </w:r>
      <w:r w:rsidR="00162F6F">
        <w:rPr>
          <w:rFonts w:ascii="Arial" w:hAnsi="Arial" w:cs="Arial"/>
          <w:szCs w:val="28"/>
        </w:rPr>
        <w:fldChar w:fldCharType="separate"/>
      </w:r>
      <w:r w:rsidR="00CF2263">
        <w:rPr>
          <w:rFonts w:ascii="Arial" w:hAnsi="Arial" w:cs="Arial"/>
          <w:szCs w:val="28"/>
        </w:rPr>
        <w:t>1</w:t>
      </w:r>
      <w:r w:rsidR="00162F6F">
        <w:rPr>
          <w:rFonts w:ascii="Arial" w:hAnsi="Arial" w:cs="Arial"/>
          <w:szCs w:val="28"/>
        </w:rPr>
        <w:fldChar w:fldCharType="end"/>
      </w:r>
      <w:r w:rsidRPr="006F6339">
        <w:rPr>
          <w:rFonts w:ascii="Arial" w:hAnsi="Arial" w:cs="Arial"/>
          <w:szCs w:val="28"/>
        </w:rPr>
        <w:t xml:space="preserve"> tohto článku </w:t>
      </w:r>
      <w:r w:rsidR="004A4185">
        <w:rPr>
          <w:rFonts w:ascii="Arial" w:hAnsi="Arial" w:cs="Arial"/>
        </w:rPr>
        <w:t xml:space="preserve">zmluvy </w:t>
      </w:r>
      <w:r w:rsidRPr="006F6339">
        <w:rPr>
          <w:rFonts w:ascii="Arial" w:hAnsi="Arial" w:cs="Arial"/>
          <w:szCs w:val="28"/>
        </w:rPr>
        <w:t xml:space="preserve">bude vykonaná bankovým prevodom, v celosti, bez preddavkov, na základe faktúry vystavenej predávajúcim na kupujúceho po prevzatí tovaru kupujúcim podľa bodu </w:t>
      </w:r>
      <w:r>
        <w:fldChar w:fldCharType="begin"/>
      </w:r>
      <w:r>
        <w:instrText xml:space="preserve"> REF _Ref308010095 \w \h  \* MERGEFORMAT </w:instrText>
      </w:r>
      <w:r>
        <w:fldChar w:fldCharType="separate"/>
      </w:r>
      <w:r w:rsidR="00CF2263" w:rsidRPr="00CF2263">
        <w:rPr>
          <w:rFonts w:ascii="Arial" w:hAnsi="Arial" w:cs="Arial"/>
          <w:szCs w:val="28"/>
        </w:rPr>
        <w:t>9</w:t>
      </w:r>
      <w:r>
        <w:fldChar w:fldCharType="end"/>
      </w:r>
      <w:r w:rsidRPr="006F6339">
        <w:rPr>
          <w:rFonts w:ascii="Arial" w:hAnsi="Arial" w:cs="Arial"/>
          <w:szCs w:val="28"/>
        </w:rPr>
        <w:t xml:space="preserve"> článku </w:t>
      </w:r>
      <w:r w:rsidR="00543484">
        <w:rPr>
          <w:rFonts w:ascii="Arial" w:hAnsi="Arial" w:cs="Arial"/>
          <w:szCs w:val="28"/>
        </w:rPr>
        <w:fldChar w:fldCharType="begin"/>
      </w:r>
      <w:r w:rsidR="00543484">
        <w:rPr>
          <w:rFonts w:ascii="Arial" w:hAnsi="Arial" w:cs="Arial"/>
          <w:szCs w:val="28"/>
        </w:rPr>
        <w:instrText xml:space="preserve"> REF _Ref307970433 \r \h </w:instrText>
      </w:r>
      <w:r w:rsidR="00543484">
        <w:rPr>
          <w:rFonts w:ascii="Arial" w:hAnsi="Arial" w:cs="Arial"/>
          <w:szCs w:val="28"/>
        </w:rPr>
      </w:r>
      <w:r w:rsidR="00543484">
        <w:rPr>
          <w:rFonts w:ascii="Arial" w:hAnsi="Arial" w:cs="Arial"/>
          <w:szCs w:val="28"/>
        </w:rPr>
        <w:fldChar w:fldCharType="separate"/>
      </w:r>
      <w:r w:rsidR="00CF2263">
        <w:rPr>
          <w:rFonts w:ascii="Arial" w:hAnsi="Arial" w:cs="Arial"/>
          <w:szCs w:val="28"/>
        </w:rPr>
        <w:t>II</w:t>
      </w:r>
      <w:r w:rsidR="00543484">
        <w:rPr>
          <w:rFonts w:ascii="Arial" w:hAnsi="Arial" w:cs="Arial"/>
          <w:szCs w:val="28"/>
        </w:rPr>
        <w:fldChar w:fldCharType="end"/>
      </w:r>
      <w:r w:rsidR="00543484">
        <w:rPr>
          <w:rFonts w:ascii="Arial" w:hAnsi="Arial" w:cs="Arial"/>
          <w:szCs w:val="28"/>
        </w:rPr>
        <w:t xml:space="preserve"> </w:t>
      </w:r>
      <w:r w:rsidRPr="006F6339">
        <w:rPr>
          <w:rFonts w:ascii="Arial" w:hAnsi="Arial" w:cs="Arial"/>
          <w:szCs w:val="28"/>
        </w:rPr>
        <w:t>tejto zmluvy a </w:t>
      </w:r>
      <w:r>
        <w:rPr>
          <w:rFonts w:ascii="Arial" w:hAnsi="Arial" w:cs="Arial"/>
          <w:szCs w:val="28"/>
        </w:rPr>
        <w:t xml:space="preserve">po </w:t>
      </w:r>
      <w:r w:rsidRPr="006F6339">
        <w:rPr>
          <w:rFonts w:ascii="Arial" w:hAnsi="Arial" w:cs="Arial"/>
          <w:szCs w:val="28"/>
        </w:rPr>
        <w:t xml:space="preserve">splnení </w:t>
      </w:r>
      <w:r>
        <w:rPr>
          <w:rFonts w:ascii="Arial" w:hAnsi="Arial" w:cs="Arial"/>
          <w:szCs w:val="28"/>
        </w:rPr>
        <w:t>všetkých</w:t>
      </w:r>
      <w:r w:rsidRPr="006F6339">
        <w:rPr>
          <w:rFonts w:ascii="Arial" w:hAnsi="Arial" w:cs="Arial"/>
          <w:szCs w:val="28"/>
        </w:rPr>
        <w:t xml:space="preserve"> povinností predávajúceho súvisiacich s dodaním tovaru podľa tejto zmluvy</w:t>
      </w:r>
      <w:r w:rsidR="0007169F">
        <w:rPr>
          <w:rFonts w:ascii="Arial" w:hAnsi="Arial" w:cs="Arial"/>
          <w:szCs w:val="28"/>
        </w:rPr>
        <w:t>,</w:t>
      </w:r>
      <w:r>
        <w:rPr>
          <w:rFonts w:ascii="Arial" w:hAnsi="Arial" w:cs="Arial"/>
          <w:szCs w:val="28"/>
        </w:rPr>
        <w:t xml:space="preserve"> vrátane povinnosti dodať sprievodnú dokumentáciu tovaru podľa bodu </w:t>
      </w:r>
      <w:r w:rsidR="00C7769D">
        <w:rPr>
          <w:rFonts w:ascii="Arial" w:hAnsi="Arial" w:cs="Arial"/>
          <w:szCs w:val="28"/>
        </w:rPr>
        <w:fldChar w:fldCharType="begin"/>
      </w:r>
      <w:r w:rsidR="00C7769D">
        <w:rPr>
          <w:rFonts w:ascii="Arial" w:hAnsi="Arial" w:cs="Arial"/>
          <w:szCs w:val="28"/>
        </w:rPr>
        <w:instrText xml:space="preserve"> REF _Ref453834609 \r \h </w:instrText>
      </w:r>
      <w:r w:rsidR="00C7769D">
        <w:rPr>
          <w:rFonts w:ascii="Arial" w:hAnsi="Arial" w:cs="Arial"/>
          <w:szCs w:val="28"/>
        </w:rPr>
      </w:r>
      <w:r w:rsidR="00C7769D">
        <w:rPr>
          <w:rFonts w:ascii="Arial" w:hAnsi="Arial" w:cs="Arial"/>
          <w:szCs w:val="28"/>
        </w:rPr>
        <w:fldChar w:fldCharType="separate"/>
      </w:r>
      <w:r w:rsidR="00CF2263">
        <w:rPr>
          <w:rFonts w:ascii="Arial" w:hAnsi="Arial" w:cs="Arial"/>
          <w:szCs w:val="28"/>
        </w:rPr>
        <w:t>5</w:t>
      </w:r>
      <w:r w:rsidR="00C7769D">
        <w:rPr>
          <w:rFonts w:ascii="Arial" w:hAnsi="Arial" w:cs="Arial"/>
          <w:szCs w:val="28"/>
        </w:rPr>
        <w:fldChar w:fldCharType="end"/>
      </w:r>
      <w:r>
        <w:rPr>
          <w:rFonts w:ascii="Arial" w:hAnsi="Arial" w:cs="Arial"/>
          <w:szCs w:val="28"/>
        </w:rPr>
        <w:t xml:space="preserve"> článku </w:t>
      </w:r>
      <w:r w:rsidR="009B2F70">
        <w:rPr>
          <w:rFonts w:ascii="Arial" w:hAnsi="Arial" w:cs="Arial"/>
          <w:szCs w:val="28"/>
        </w:rPr>
        <w:fldChar w:fldCharType="begin"/>
      </w:r>
      <w:r w:rsidR="009B2F70">
        <w:rPr>
          <w:rFonts w:ascii="Arial" w:hAnsi="Arial" w:cs="Arial"/>
          <w:szCs w:val="28"/>
        </w:rPr>
        <w:instrText xml:space="preserve"> REF _Ref307970433 \r \h </w:instrText>
      </w:r>
      <w:r w:rsidR="009B2F70">
        <w:rPr>
          <w:rFonts w:ascii="Arial" w:hAnsi="Arial" w:cs="Arial"/>
          <w:szCs w:val="28"/>
        </w:rPr>
      </w:r>
      <w:r w:rsidR="009B2F70">
        <w:rPr>
          <w:rFonts w:ascii="Arial" w:hAnsi="Arial" w:cs="Arial"/>
          <w:szCs w:val="28"/>
        </w:rPr>
        <w:fldChar w:fldCharType="separate"/>
      </w:r>
      <w:r w:rsidR="00CF2263">
        <w:rPr>
          <w:rFonts w:ascii="Arial" w:hAnsi="Arial" w:cs="Arial"/>
          <w:szCs w:val="28"/>
        </w:rPr>
        <w:t>II</w:t>
      </w:r>
      <w:r w:rsidR="009B2F70">
        <w:rPr>
          <w:rFonts w:ascii="Arial" w:hAnsi="Arial" w:cs="Arial"/>
          <w:szCs w:val="28"/>
        </w:rPr>
        <w:fldChar w:fldCharType="end"/>
      </w:r>
      <w:r>
        <w:rPr>
          <w:rFonts w:ascii="Arial" w:hAnsi="Arial" w:cs="Arial"/>
          <w:szCs w:val="28"/>
        </w:rPr>
        <w:t xml:space="preserve"> tejto zmluvy</w:t>
      </w:r>
      <w:r w:rsidRPr="006F6339">
        <w:rPr>
          <w:rFonts w:ascii="Arial" w:hAnsi="Arial" w:cs="Arial"/>
          <w:szCs w:val="28"/>
        </w:rPr>
        <w:t xml:space="preserve">. K tejto faktúre musí byť priložená kópia preberacieho protokolu podľa bodu </w:t>
      </w:r>
      <w:r>
        <w:fldChar w:fldCharType="begin"/>
      </w:r>
      <w:r>
        <w:instrText xml:space="preserve"> REF _Ref308010095 \w \h  \* MERGEFORMAT </w:instrText>
      </w:r>
      <w:r>
        <w:fldChar w:fldCharType="separate"/>
      </w:r>
      <w:r w:rsidR="00CF2263" w:rsidRPr="00CF2263">
        <w:rPr>
          <w:rFonts w:ascii="Arial" w:hAnsi="Arial" w:cs="Arial"/>
          <w:szCs w:val="28"/>
        </w:rPr>
        <w:t>9</w:t>
      </w:r>
      <w:r>
        <w:fldChar w:fldCharType="end"/>
      </w:r>
      <w:r w:rsidRPr="006F6339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č</w:t>
      </w:r>
      <w:r w:rsidRPr="006F6339">
        <w:rPr>
          <w:rFonts w:ascii="Arial" w:hAnsi="Arial" w:cs="Arial"/>
          <w:szCs w:val="28"/>
        </w:rPr>
        <w:t xml:space="preserve">lánku </w:t>
      </w:r>
      <w:r w:rsidR="009B2F70">
        <w:fldChar w:fldCharType="begin"/>
      </w:r>
      <w:r w:rsidR="009B2F70">
        <w:rPr>
          <w:rFonts w:ascii="Arial" w:hAnsi="Arial" w:cs="Arial"/>
          <w:szCs w:val="28"/>
        </w:rPr>
        <w:instrText xml:space="preserve"> REF _Ref307970433 \r \h </w:instrText>
      </w:r>
      <w:r w:rsidR="009B2F70">
        <w:fldChar w:fldCharType="separate"/>
      </w:r>
      <w:r w:rsidR="00CF2263">
        <w:rPr>
          <w:rFonts w:ascii="Arial" w:hAnsi="Arial" w:cs="Arial"/>
          <w:szCs w:val="28"/>
        </w:rPr>
        <w:t>II</w:t>
      </w:r>
      <w:r w:rsidR="009B2F70">
        <w:fldChar w:fldCharType="end"/>
      </w:r>
      <w:r w:rsidRPr="006F6339">
        <w:rPr>
          <w:rFonts w:ascii="Arial" w:hAnsi="Arial" w:cs="Arial"/>
          <w:szCs w:val="28"/>
        </w:rPr>
        <w:t xml:space="preserve"> tejto zmluvy</w:t>
      </w:r>
      <w:r w:rsidR="00720CE8">
        <w:rPr>
          <w:rFonts w:ascii="Arial" w:hAnsi="Arial" w:cs="Arial"/>
          <w:szCs w:val="28"/>
        </w:rPr>
        <w:t xml:space="preserve"> a kópia prepravného dokladu</w:t>
      </w:r>
      <w:r w:rsidR="00B83992">
        <w:rPr>
          <w:rFonts w:ascii="Arial" w:hAnsi="Arial" w:cs="Arial"/>
          <w:szCs w:val="28"/>
        </w:rPr>
        <w:t>,</w:t>
      </w:r>
      <w:r w:rsidR="00720CE8">
        <w:rPr>
          <w:rFonts w:ascii="Arial" w:hAnsi="Arial" w:cs="Arial"/>
          <w:szCs w:val="28"/>
        </w:rPr>
        <w:t xml:space="preserve"> v ktorom bude potvrdené prevzatie tovaru </w:t>
      </w:r>
      <w:r w:rsidR="009D1896">
        <w:rPr>
          <w:rFonts w:ascii="Arial" w:hAnsi="Arial" w:cs="Arial"/>
          <w:szCs w:val="28"/>
        </w:rPr>
        <w:t>kupujúcim</w:t>
      </w:r>
      <w:r w:rsidR="004C1FF8">
        <w:rPr>
          <w:rFonts w:ascii="Arial" w:hAnsi="Arial" w:cs="Arial"/>
          <w:szCs w:val="28"/>
        </w:rPr>
        <w:t xml:space="preserve"> </w:t>
      </w:r>
      <w:r w:rsidR="00720CE8">
        <w:rPr>
          <w:rFonts w:ascii="Arial" w:hAnsi="Arial" w:cs="Arial"/>
          <w:szCs w:val="28"/>
        </w:rPr>
        <w:t xml:space="preserve">v mieste dodania na území </w:t>
      </w:r>
      <w:r w:rsidR="0056412B" w:rsidRPr="006A07BE">
        <w:rPr>
          <w:rFonts w:ascii="Arial" w:hAnsi="Arial" w:cs="Arial"/>
        </w:rPr>
        <w:t>Slovenskej republiky</w:t>
      </w:r>
      <w:r w:rsidR="0056412B">
        <w:rPr>
          <w:rFonts w:ascii="Arial" w:hAnsi="Arial" w:cs="Arial"/>
        </w:rPr>
        <w:t xml:space="preserve"> (ďalej aj ako „</w:t>
      </w:r>
      <w:r w:rsidR="0056412B" w:rsidRPr="000540D0">
        <w:rPr>
          <w:rFonts w:ascii="Arial" w:hAnsi="Arial" w:cs="Arial"/>
          <w:b/>
        </w:rPr>
        <w:t>SR</w:t>
      </w:r>
      <w:r w:rsidR="0056412B">
        <w:rPr>
          <w:rFonts w:ascii="Arial" w:hAnsi="Arial" w:cs="Arial"/>
        </w:rPr>
        <w:t>“)</w:t>
      </w:r>
      <w:r w:rsidRPr="006F6339">
        <w:rPr>
          <w:rFonts w:ascii="Arial" w:hAnsi="Arial" w:cs="Arial"/>
          <w:szCs w:val="28"/>
        </w:rPr>
        <w:t>.</w:t>
      </w:r>
    </w:p>
    <w:p w14:paraId="3D12D6DF" w14:textId="12E5EFCC" w:rsidR="006665C7" w:rsidRDefault="006665C7" w:rsidP="001B61A6">
      <w:pPr>
        <w:numPr>
          <w:ilvl w:val="1"/>
          <w:numId w:val="20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6665C7">
        <w:rPr>
          <w:rFonts w:ascii="Arial" w:hAnsi="Arial" w:cs="Arial"/>
          <w:szCs w:val="28"/>
        </w:rPr>
        <w:t>Kupujúci a predávajúci sa dohodli, že faktúra bude vydaná a prijatá elektronicky, a to formou zaslania faktúry vo formáte PDF súboru prostredníctvom elektronickej pošty (e-mailu) na určenú e-mailovú adresu kupujúceho pre prijímanie elektronických faktúr (ďalej ako „</w:t>
      </w:r>
      <w:r w:rsidRPr="00384FCC">
        <w:rPr>
          <w:rFonts w:ascii="Arial" w:hAnsi="Arial" w:cs="Arial"/>
          <w:b/>
          <w:szCs w:val="28"/>
        </w:rPr>
        <w:t>elektronická faktúra</w:t>
      </w:r>
      <w:r w:rsidRPr="006665C7">
        <w:rPr>
          <w:rFonts w:ascii="Arial" w:hAnsi="Arial" w:cs="Arial"/>
          <w:szCs w:val="28"/>
        </w:rPr>
        <w:t>“), pokiaľ sa zmluvné strany písomne nedohodnú inak. Na prijatie a</w:t>
      </w:r>
      <w:r w:rsidR="00905A22">
        <w:rPr>
          <w:rFonts w:ascii="Arial" w:hAnsi="Arial" w:cs="Arial"/>
          <w:szCs w:val="28"/>
        </w:rPr>
        <w:t> </w:t>
      </w:r>
      <w:r w:rsidRPr="006665C7">
        <w:rPr>
          <w:rFonts w:ascii="Arial" w:hAnsi="Arial" w:cs="Arial"/>
          <w:szCs w:val="28"/>
        </w:rPr>
        <w:t>vydanie elektronických faktúr podľa predchádzajúcej vety sa vzťahujú podmienky uvedené v</w:t>
      </w:r>
      <w:r w:rsidR="00384FCC">
        <w:rPr>
          <w:rFonts w:ascii="Arial" w:hAnsi="Arial" w:cs="Arial"/>
          <w:szCs w:val="28"/>
        </w:rPr>
        <w:t> </w:t>
      </w:r>
      <w:r w:rsidR="00905A22">
        <w:rPr>
          <w:rFonts w:ascii="Arial" w:hAnsi="Arial" w:cs="Arial"/>
          <w:szCs w:val="28"/>
        </w:rPr>
        <w:t xml:space="preserve">bode </w:t>
      </w:r>
      <w:r w:rsidR="00905A22">
        <w:rPr>
          <w:rFonts w:ascii="Arial" w:hAnsi="Arial" w:cs="Arial"/>
          <w:szCs w:val="28"/>
        </w:rPr>
        <w:fldChar w:fldCharType="begin"/>
      </w:r>
      <w:r w:rsidR="00905A22">
        <w:rPr>
          <w:rFonts w:ascii="Arial" w:hAnsi="Arial" w:cs="Arial"/>
          <w:szCs w:val="28"/>
        </w:rPr>
        <w:instrText xml:space="preserve"> REF _Ref111481817 \r \h </w:instrText>
      </w:r>
      <w:r w:rsidR="00905A22">
        <w:rPr>
          <w:rFonts w:ascii="Arial" w:hAnsi="Arial" w:cs="Arial"/>
          <w:szCs w:val="28"/>
        </w:rPr>
      </w:r>
      <w:r w:rsidR="00905A22">
        <w:rPr>
          <w:rFonts w:ascii="Arial" w:hAnsi="Arial" w:cs="Arial"/>
          <w:szCs w:val="28"/>
        </w:rPr>
        <w:fldChar w:fldCharType="separate"/>
      </w:r>
      <w:r w:rsidR="00CF2263">
        <w:rPr>
          <w:rFonts w:ascii="Arial" w:hAnsi="Arial" w:cs="Arial"/>
          <w:szCs w:val="28"/>
        </w:rPr>
        <w:t>3</w:t>
      </w:r>
      <w:r w:rsidR="00905A22">
        <w:rPr>
          <w:rFonts w:ascii="Arial" w:hAnsi="Arial" w:cs="Arial"/>
          <w:szCs w:val="28"/>
        </w:rPr>
        <w:fldChar w:fldCharType="end"/>
      </w:r>
      <w:r w:rsidR="001D639E">
        <w:rPr>
          <w:rFonts w:ascii="Arial" w:hAnsi="Arial" w:cs="Arial"/>
          <w:szCs w:val="28"/>
        </w:rPr>
        <w:t xml:space="preserve"> </w:t>
      </w:r>
      <w:r w:rsidR="005050C4">
        <w:rPr>
          <w:rFonts w:ascii="Arial" w:hAnsi="Arial" w:cs="Arial"/>
          <w:szCs w:val="28"/>
        </w:rPr>
        <w:t xml:space="preserve">tohto </w:t>
      </w:r>
      <w:r w:rsidR="00905A22">
        <w:rPr>
          <w:rFonts w:ascii="Arial" w:hAnsi="Arial" w:cs="Arial"/>
          <w:szCs w:val="28"/>
        </w:rPr>
        <w:t>článku zmluvy</w:t>
      </w:r>
      <w:r w:rsidRPr="006665C7">
        <w:rPr>
          <w:rFonts w:ascii="Arial" w:hAnsi="Arial" w:cs="Arial"/>
          <w:szCs w:val="28"/>
        </w:rPr>
        <w:t>.</w:t>
      </w:r>
    </w:p>
    <w:p w14:paraId="16C9EB1A" w14:textId="77777777" w:rsidR="00155908" w:rsidRDefault="00155908" w:rsidP="001B61A6">
      <w:pPr>
        <w:numPr>
          <w:ilvl w:val="1"/>
          <w:numId w:val="20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F</w:t>
      </w:r>
      <w:r w:rsidRPr="006F6339">
        <w:rPr>
          <w:rFonts w:ascii="Arial" w:hAnsi="Arial" w:cs="Arial"/>
          <w:szCs w:val="28"/>
        </w:rPr>
        <w:t>aktúra vystavená predávajúcim na kupujúceho musí obsahovať všetky povinné údaje podľa platných predpisov a súčasne nasledovné:</w:t>
      </w:r>
    </w:p>
    <w:p w14:paraId="5B4CFFDD" w14:textId="77777777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 xml:space="preserve">označenie, že ide o faktúru; </w:t>
      </w:r>
    </w:p>
    <w:p w14:paraId="34009CB3" w14:textId="77777777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 xml:space="preserve">poradové číslo faktúry; </w:t>
      </w:r>
    </w:p>
    <w:p w14:paraId="16884995" w14:textId="77777777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lastRenderedPageBreak/>
        <w:t xml:space="preserve">meno a priezvisko alebo názov </w:t>
      </w:r>
      <w:r w:rsidR="00B074F8" w:rsidRPr="006A07BE">
        <w:rPr>
          <w:rFonts w:ascii="Arial" w:hAnsi="Arial" w:cs="Arial"/>
        </w:rPr>
        <w:t>predávajúceho</w:t>
      </w:r>
      <w:r w:rsidRPr="006A07BE">
        <w:rPr>
          <w:rFonts w:ascii="Arial" w:hAnsi="Arial" w:cs="Arial"/>
        </w:rPr>
        <w:t xml:space="preserve">, adresu jeho sídla, miesta podnikania alebo prevádzkarne, bydliska alebo adresu miesta, kde sa </w:t>
      </w:r>
      <w:r w:rsidR="00B074F8" w:rsidRPr="006A07BE">
        <w:rPr>
          <w:rFonts w:ascii="Arial" w:hAnsi="Arial" w:cs="Arial"/>
        </w:rPr>
        <w:t xml:space="preserve">predávajúci </w:t>
      </w:r>
      <w:r w:rsidRPr="006A07BE">
        <w:rPr>
          <w:rFonts w:ascii="Arial" w:hAnsi="Arial" w:cs="Arial"/>
        </w:rPr>
        <w:t xml:space="preserve">obvykle zdržiava; </w:t>
      </w:r>
    </w:p>
    <w:p w14:paraId="057BA8B5" w14:textId="1465B5FF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 xml:space="preserve">názov </w:t>
      </w:r>
      <w:r w:rsidR="00B074F8" w:rsidRPr="006A07BE">
        <w:rPr>
          <w:rFonts w:ascii="Arial" w:hAnsi="Arial" w:cs="Arial"/>
        </w:rPr>
        <w:t>kupujúceho</w:t>
      </w:r>
      <w:r w:rsidRPr="006A07BE">
        <w:rPr>
          <w:rFonts w:ascii="Arial" w:hAnsi="Arial" w:cs="Arial"/>
        </w:rPr>
        <w:t>, adresu jeho sídla, miesta podnikania, prevádzkarne</w:t>
      </w:r>
      <w:r w:rsidR="00B074F8">
        <w:rPr>
          <w:rFonts w:ascii="Arial" w:hAnsi="Arial" w:cs="Arial"/>
        </w:rPr>
        <w:t>;</w:t>
      </w:r>
    </w:p>
    <w:p w14:paraId="7403D77B" w14:textId="77777777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 xml:space="preserve">IČO, DIČ, identifikačné číslo pre daň (IČ DPH) oboch zmluvných strán; </w:t>
      </w:r>
    </w:p>
    <w:p w14:paraId="526E7E92" w14:textId="1152467C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 xml:space="preserve">miesto registrácie </w:t>
      </w:r>
      <w:r w:rsidR="00B074F8" w:rsidRPr="006A07BE">
        <w:rPr>
          <w:rFonts w:ascii="Arial" w:hAnsi="Arial" w:cs="Arial"/>
        </w:rPr>
        <w:t xml:space="preserve">predávajúceho </w:t>
      </w:r>
      <w:r w:rsidRPr="006A07BE">
        <w:rPr>
          <w:rFonts w:ascii="Arial" w:hAnsi="Arial" w:cs="Arial"/>
        </w:rPr>
        <w:t>a</w:t>
      </w:r>
      <w:r w:rsidR="00905A22">
        <w:rPr>
          <w:rFonts w:ascii="Arial" w:hAnsi="Arial" w:cs="Arial"/>
        </w:rPr>
        <w:t> </w:t>
      </w:r>
      <w:r w:rsidRPr="006A07BE">
        <w:rPr>
          <w:rFonts w:ascii="Arial" w:hAnsi="Arial" w:cs="Arial"/>
        </w:rPr>
        <w:t>číslo dokumentu, podľa ktorého k</w:t>
      </w:r>
      <w:r w:rsidR="00B074F8">
        <w:rPr>
          <w:rFonts w:ascii="Arial" w:hAnsi="Arial" w:cs="Arial"/>
        </w:rPr>
        <w:t> </w:t>
      </w:r>
      <w:r w:rsidRPr="006A07BE">
        <w:rPr>
          <w:rFonts w:ascii="Arial" w:hAnsi="Arial" w:cs="Arial"/>
        </w:rPr>
        <w:t xml:space="preserve">registrácii došlo; </w:t>
      </w:r>
    </w:p>
    <w:p w14:paraId="73FA8EA9" w14:textId="0C734121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 xml:space="preserve">číslo </w:t>
      </w:r>
      <w:r w:rsidR="0007169F">
        <w:rPr>
          <w:rFonts w:ascii="Arial" w:hAnsi="Arial" w:cs="Arial"/>
        </w:rPr>
        <w:t xml:space="preserve">tejto </w:t>
      </w:r>
      <w:r w:rsidR="00B074F8" w:rsidRPr="006A07BE">
        <w:rPr>
          <w:rFonts w:ascii="Arial" w:hAnsi="Arial" w:cs="Arial"/>
        </w:rPr>
        <w:t>zmluvy</w:t>
      </w:r>
      <w:r w:rsidR="00AC59C6">
        <w:rPr>
          <w:rFonts w:ascii="Arial" w:hAnsi="Arial" w:cs="Arial"/>
        </w:rPr>
        <w:t xml:space="preserve"> a/alebo objednávky kupujúceho</w:t>
      </w:r>
      <w:r w:rsidR="0007169F">
        <w:rPr>
          <w:rFonts w:ascii="Arial" w:hAnsi="Arial" w:cs="Arial"/>
        </w:rPr>
        <w:t>;</w:t>
      </w:r>
      <w:r w:rsidRPr="006A07BE">
        <w:rPr>
          <w:rFonts w:ascii="Arial" w:hAnsi="Arial" w:cs="Arial"/>
        </w:rPr>
        <w:t xml:space="preserve"> </w:t>
      </w:r>
    </w:p>
    <w:p w14:paraId="6E3FF19D" w14:textId="77777777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 xml:space="preserve">dátum vyhotovenia faktúry; </w:t>
      </w:r>
    </w:p>
    <w:p w14:paraId="2624F691" w14:textId="51110124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>dátum, keď bol tovar dodaný, alebo dátum, keď bola platba prijatá (ak bola platba prijatá pred dodaním tovaru), ak tento dátum možno určiť a</w:t>
      </w:r>
      <w:r w:rsidR="00B074F8">
        <w:rPr>
          <w:rFonts w:ascii="Arial" w:hAnsi="Arial" w:cs="Arial"/>
        </w:rPr>
        <w:t> </w:t>
      </w:r>
      <w:r w:rsidRPr="006A07BE">
        <w:rPr>
          <w:rFonts w:ascii="Arial" w:hAnsi="Arial" w:cs="Arial"/>
        </w:rPr>
        <w:t>ak sa odlišuje od dátumu vyhotovenia faktúry</w:t>
      </w:r>
      <w:r w:rsidR="00B074F8">
        <w:rPr>
          <w:rFonts w:ascii="Arial" w:hAnsi="Arial" w:cs="Arial"/>
        </w:rPr>
        <w:t>;</w:t>
      </w:r>
    </w:p>
    <w:p w14:paraId="7313ED1E" w14:textId="77777777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 xml:space="preserve">v prípade, že ide o trojstranný obchod, treba na takúto skutočnosť uviesť odkaz vo faktúre; </w:t>
      </w:r>
    </w:p>
    <w:p w14:paraId="5E7C8CEF" w14:textId="77777777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 xml:space="preserve">množstvo a druh dodaného tovaru; </w:t>
      </w:r>
    </w:p>
    <w:p w14:paraId="6B37A289" w14:textId="77777777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 xml:space="preserve">termín splatnosti faktúry; </w:t>
      </w:r>
    </w:p>
    <w:p w14:paraId="50634952" w14:textId="77777777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 xml:space="preserve">variabilný symbol; </w:t>
      </w:r>
    </w:p>
    <w:p w14:paraId="0C00A9D5" w14:textId="4F8BB771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>konštantný symbol</w:t>
      </w:r>
      <w:r w:rsidR="00273055">
        <w:rPr>
          <w:rFonts w:ascii="Arial" w:hAnsi="Arial" w:cs="Arial"/>
        </w:rPr>
        <w:t xml:space="preserve"> (ak sa aplikuje)</w:t>
      </w:r>
      <w:r w:rsidRPr="006A07BE">
        <w:rPr>
          <w:rFonts w:ascii="Arial" w:hAnsi="Arial" w:cs="Arial"/>
        </w:rPr>
        <w:t xml:space="preserve">; </w:t>
      </w:r>
    </w:p>
    <w:p w14:paraId="107FF818" w14:textId="77777777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 xml:space="preserve">bankové spojenie </w:t>
      </w:r>
      <w:r w:rsidR="00B074F8" w:rsidRPr="006A07BE">
        <w:rPr>
          <w:rFonts w:ascii="Arial" w:hAnsi="Arial" w:cs="Arial"/>
        </w:rPr>
        <w:t xml:space="preserve">predávajúceho </w:t>
      </w:r>
      <w:r w:rsidRPr="006A07BE">
        <w:rPr>
          <w:rFonts w:ascii="Arial" w:hAnsi="Arial" w:cs="Arial"/>
        </w:rPr>
        <w:t xml:space="preserve">vo forme IBAN a BIC (resp. v inej forme, ak sa v krajine banky príjemcu nepoužíva IBAN); </w:t>
      </w:r>
    </w:p>
    <w:p w14:paraId="185D6E8A" w14:textId="07AD5DFD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>spôsob platby</w:t>
      </w:r>
      <w:r w:rsidR="00B074F8">
        <w:rPr>
          <w:rFonts w:ascii="Arial" w:hAnsi="Arial" w:cs="Arial"/>
        </w:rPr>
        <w:t xml:space="preserve"> bankovým prevodom</w:t>
      </w:r>
      <w:r w:rsidRPr="006A07BE">
        <w:rPr>
          <w:rFonts w:ascii="Arial" w:hAnsi="Arial" w:cs="Arial"/>
        </w:rPr>
        <w:t xml:space="preserve">; </w:t>
      </w:r>
    </w:p>
    <w:p w14:paraId="536651FD" w14:textId="2299C191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>sadzba DPH alebo údaj o oslobodení od DPH; pri oslobodení od DPH sa uvedie odkaz na ustanovenie príslušného zákona alebo smernice Rady 2006/112/ES z 28. novembra 2006 o spoločnom systéme dane z pridanej hodnoty v platnom znení alebo slovná informácia "</w:t>
      </w:r>
      <w:r w:rsidR="00905A22" w:rsidRPr="00F14491">
        <w:rPr>
          <w:rFonts w:ascii="Arial" w:hAnsi="Arial" w:cs="Arial"/>
          <w:b/>
          <w:i/>
        </w:rPr>
        <w:t xml:space="preserve">Dodanie </w:t>
      </w:r>
      <w:r w:rsidRPr="00F14491">
        <w:rPr>
          <w:rFonts w:ascii="Arial" w:hAnsi="Arial" w:cs="Arial"/>
          <w:b/>
          <w:i/>
        </w:rPr>
        <w:t>je oslobodené od dane</w:t>
      </w:r>
      <w:r w:rsidRPr="006A07BE">
        <w:rPr>
          <w:rFonts w:ascii="Arial" w:hAnsi="Arial" w:cs="Arial"/>
        </w:rPr>
        <w:t>"</w:t>
      </w:r>
      <w:r w:rsidR="00B074F8">
        <w:rPr>
          <w:rFonts w:ascii="Arial" w:hAnsi="Arial" w:cs="Arial"/>
        </w:rPr>
        <w:t>;</w:t>
      </w:r>
    </w:p>
    <w:p w14:paraId="1764370C" w14:textId="2D0AC4FE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>výška DPH spolu v eurách, ktorá sa má zaplatiť</w:t>
      </w:r>
      <w:r w:rsidR="00B074F8">
        <w:rPr>
          <w:rFonts w:ascii="Arial" w:hAnsi="Arial" w:cs="Arial"/>
        </w:rPr>
        <w:t>;</w:t>
      </w:r>
    </w:p>
    <w:p w14:paraId="7AA07C8E" w14:textId="1511E5E5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>základ DPH pre každú sadzbu dane, jednotková cena bez DPH a</w:t>
      </w:r>
      <w:r w:rsidR="00905A22">
        <w:rPr>
          <w:rFonts w:ascii="Arial" w:hAnsi="Arial" w:cs="Arial"/>
        </w:rPr>
        <w:t> </w:t>
      </w:r>
      <w:r w:rsidRPr="006A07BE">
        <w:rPr>
          <w:rFonts w:ascii="Arial" w:hAnsi="Arial" w:cs="Arial"/>
        </w:rPr>
        <w:t>zľavy a</w:t>
      </w:r>
      <w:r w:rsidR="00905A22">
        <w:rPr>
          <w:rFonts w:ascii="Arial" w:hAnsi="Arial" w:cs="Arial"/>
        </w:rPr>
        <w:t> </w:t>
      </w:r>
      <w:r w:rsidRPr="006A07BE">
        <w:rPr>
          <w:rFonts w:ascii="Arial" w:hAnsi="Arial" w:cs="Arial"/>
        </w:rPr>
        <w:t>rabaty, ak nie sú obsiahnuté v</w:t>
      </w:r>
      <w:r w:rsidR="00905A22">
        <w:rPr>
          <w:rFonts w:ascii="Arial" w:hAnsi="Arial" w:cs="Arial"/>
        </w:rPr>
        <w:t> </w:t>
      </w:r>
      <w:r w:rsidRPr="006A07BE">
        <w:rPr>
          <w:rFonts w:ascii="Arial" w:hAnsi="Arial" w:cs="Arial"/>
        </w:rPr>
        <w:t xml:space="preserve">jednotkovej cene; </w:t>
      </w:r>
    </w:p>
    <w:p w14:paraId="79D75270" w14:textId="77777777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>odpočet uhradených záloh</w:t>
      </w:r>
      <w:r w:rsidR="00B074F8">
        <w:rPr>
          <w:rFonts w:ascii="Arial" w:hAnsi="Arial" w:cs="Arial"/>
        </w:rPr>
        <w:t xml:space="preserve"> (ak boli poskytnuté)</w:t>
      </w:r>
      <w:r w:rsidRPr="006A07BE">
        <w:rPr>
          <w:rFonts w:ascii="Arial" w:hAnsi="Arial" w:cs="Arial"/>
        </w:rPr>
        <w:t xml:space="preserve">; </w:t>
      </w:r>
    </w:p>
    <w:p w14:paraId="54828075" w14:textId="77777777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 xml:space="preserve">suma k úhrade; </w:t>
      </w:r>
    </w:p>
    <w:p w14:paraId="2D86E664" w14:textId="2CA88E5D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 xml:space="preserve">meno, </w:t>
      </w:r>
      <w:r w:rsidR="00B074F8">
        <w:rPr>
          <w:rFonts w:ascii="Arial" w:hAnsi="Arial" w:cs="Arial"/>
        </w:rPr>
        <w:t>e-m</w:t>
      </w:r>
      <w:r w:rsidR="00384FCC">
        <w:rPr>
          <w:rFonts w:ascii="Arial" w:hAnsi="Arial" w:cs="Arial"/>
        </w:rPr>
        <w:t>a</w:t>
      </w:r>
      <w:r w:rsidR="00B074F8">
        <w:rPr>
          <w:rFonts w:ascii="Arial" w:hAnsi="Arial" w:cs="Arial"/>
        </w:rPr>
        <w:t xml:space="preserve">il </w:t>
      </w:r>
      <w:r w:rsidRPr="006A07BE">
        <w:rPr>
          <w:rFonts w:ascii="Arial" w:hAnsi="Arial" w:cs="Arial"/>
        </w:rPr>
        <w:t>a</w:t>
      </w:r>
      <w:r w:rsidR="00905A22">
        <w:rPr>
          <w:rFonts w:ascii="Arial" w:hAnsi="Arial" w:cs="Arial"/>
        </w:rPr>
        <w:t> </w:t>
      </w:r>
      <w:r w:rsidRPr="006A07BE">
        <w:rPr>
          <w:rFonts w:ascii="Arial" w:hAnsi="Arial" w:cs="Arial"/>
        </w:rPr>
        <w:t xml:space="preserve">telefonické spojenie zodpovedného zamestnanca vystavovateľa faktúry; </w:t>
      </w:r>
    </w:p>
    <w:p w14:paraId="04599211" w14:textId="39682E2E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>slovná informácia "vyhotovenie faktúry odberateľom", ak odberateľ, ktorý je príjemcom tovaru</w:t>
      </w:r>
      <w:r w:rsidR="006A722D">
        <w:rPr>
          <w:rFonts w:ascii="Arial" w:hAnsi="Arial" w:cs="Arial"/>
        </w:rPr>
        <w:t>,</w:t>
      </w:r>
      <w:r w:rsidRPr="006A07BE">
        <w:rPr>
          <w:rFonts w:ascii="Arial" w:hAnsi="Arial" w:cs="Arial"/>
        </w:rPr>
        <w:t xml:space="preserve"> vyhotovuje faktúru podľa platných právnych predpisov</w:t>
      </w:r>
      <w:r w:rsidR="006A722D">
        <w:rPr>
          <w:rFonts w:ascii="Arial" w:hAnsi="Arial" w:cs="Arial"/>
        </w:rPr>
        <w:t>;</w:t>
      </w:r>
    </w:p>
    <w:p w14:paraId="7B455244" w14:textId="61BD49F2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>slovná informácia "</w:t>
      </w:r>
      <w:r w:rsidR="00905A22" w:rsidRPr="00F14491">
        <w:rPr>
          <w:rFonts w:ascii="Arial" w:hAnsi="Arial" w:cs="Arial"/>
          <w:b/>
          <w:i/>
        </w:rPr>
        <w:t xml:space="preserve">Prenesenie </w:t>
      </w:r>
      <w:r w:rsidRPr="00F14491">
        <w:rPr>
          <w:rFonts w:ascii="Arial" w:hAnsi="Arial" w:cs="Arial"/>
          <w:b/>
          <w:i/>
        </w:rPr>
        <w:t>daňovej povinnosti</w:t>
      </w:r>
      <w:r w:rsidRPr="006A07BE">
        <w:rPr>
          <w:rFonts w:ascii="Arial" w:hAnsi="Arial" w:cs="Arial"/>
        </w:rPr>
        <w:t xml:space="preserve">", ak osobou povinnou platiť DPH je </w:t>
      </w:r>
      <w:r w:rsidR="006A722D" w:rsidRPr="006A07BE">
        <w:rPr>
          <w:rFonts w:ascii="Arial" w:hAnsi="Arial" w:cs="Arial"/>
        </w:rPr>
        <w:t>kupujúci</w:t>
      </w:r>
      <w:r w:rsidR="006A722D">
        <w:rPr>
          <w:rFonts w:ascii="Arial" w:hAnsi="Arial" w:cs="Arial"/>
        </w:rPr>
        <w:t>;</w:t>
      </w:r>
    </w:p>
    <w:p w14:paraId="06D63D80" w14:textId="57ED74A3" w:rsidR="00155908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>slovná informácia "</w:t>
      </w:r>
      <w:r w:rsidR="00905A22" w:rsidRPr="00F14491">
        <w:rPr>
          <w:rFonts w:ascii="Arial" w:hAnsi="Arial" w:cs="Arial"/>
          <w:b/>
          <w:i/>
        </w:rPr>
        <w:t xml:space="preserve">Úprava </w:t>
      </w:r>
      <w:r w:rsidRPr="00F14491">
        <w:rPr>
          <w:rFonts w:ascii="Arial" w:hAnsi="Arial" w:cs="Arial"/>
          <w:b/>
          <w:i/>
        </w:rPr>
        <w:t xml:space="preserve">zdaňovania prirážky </w:t>
      </w:r>
      <w:r w:rsidR="00745F71">
        <w:rPr>
          <w:rFonts w:ascii="Arial" w:hAnsi="Arial" w:cs="Arial"/>
          <w:b/>
          <w:i/>
        </w:rPr>
        <w:t>–</w:t>
      </w:r>
      <w:r w:rsidRPr="00F14491">
        <w:rPr>
          <w:rFonts w:ascii="Arial" w:hAnsi="Arial" w:cs="Arial"/>
          <w:b/>
          <w:i/>
        </w:rPr>
        <w:t xml:space="preserve"> použitý tovar</w:t>
      </w:r>
      <w:r w:rsidRPr="006A07BE">
        <w:rPr>
          <w:rFonts w:ascii="Arial" w:hAnsi="Arial" w:cs="Arial"/>
        </w:rPr>
        <w:t>"</w:t>
      </w:r>
      <w:r w:rsidR="00AC59C6">
        <w:rPr>
          <w:rFonts w:ascii="Arial" w:hAnsi="Arial" w:cs="Arial"/>
        </w:rPr>
        <w:t>, ak predávajúci uplatňuje osobitnú úpravu podľa platných právnych predpisov</w:t>
      </w:r>
      <w:r w:rsidR="009B2FF0">
        <w:rPr>
          <w:rFonts w:ascii="Arial" w:hAnsi="Arial" w:cs="Arial"/>
        </w:rPr>
        <w:t>;</w:t>
      </w:r>
    </w:p>
    <w:p w14:paraId="64020B0C" w14:textId="776CAC75" w:rsidR="00155908" w:rsidRPr="009A1060" w:rsidRDefault="00155908" w:rsidP="001B61A6">
      <w:pPr>
        <w:numPr>
          <w:ilvl w:val="1"/>
          <w:numId w:val="20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9A1060">
        <w:rPr>
          <w:rFonts w:ascii="Arial" w:hAnsi="Arial" w:cs="Arial"/>
          <w:szCs w:val="28"/>
        </w:rPr>
        <w:t xml:space="preserve">V prípade, že </w:t>
      </w:r>
      <w:r w:rsidR="00D93B70" w:rsidRPr="009A1060">
        <w:rPr>
          <w:rFonts w:ascii="Arial" w:hAnsi="Arial" w:cs="Arial"/>
          <w:szCs w:val="28"/>
        </w:rPr>
        <w:t xml:space="preserve">predávajúci </w:t>
      </w:r>
      <w:r w:rsidRPr="009A1060">
        <w:rPr>
          <w:rFonts w:ascii="Arial" w:hAnsi="Arial" w:cs="Arial"/>
          <w:szCs w:val="28"/>
        </w:rPr>
        <w:t xml:space="preserve">je registrovaným platiteľom DPH na území </w:t>
      </w:r>
      <w:r w:rsidR="0056412B">
        <w:rPr>
          <w:rFonts w:ascii="Arial" w:hAnsi="Arial" w:cs="Arial"/>
          <w:szCs w:val="28"/>
        </w:rPr>
        <w:t xml:space="preserve">SR </w:t>
      </w:r>
      <w:r w:rsidRPr="009A1060">
        <w:rPr>
          <w:rFonts w:ascii="Arial" w:hAnsi="Arial" w:cs="Arial"/>
          <w:szCs w:val="28"/>
        </w:rPr>
        <w:t>a</w:t>
      </w:r>
      <w:r w:rsidR="000F4BC1">
        <w:rPr>
          <w:rFonts w:ascii="Arial" w:hAnsi="Arial" w:cs="Arial"/>
          <w:szCs w:val="28"/>
        </w:rPr>
        <w:t> </w:t>
      </w:r>
      <w:r w:rsidRPr="009A1060">
        <w:rPr>
          <w:rFonts w:ascii="Arial" w:hAnsi="Arial" w:cs="Arial"/>
          <w:szCs w:val="28"/>
        </w:rPr>
        <w:t>uskutočňuje stavebné práce vrátane dodania stavby alebo jej časti, ktoré patria do sekcie F štatistickej klasifikácie produktov podľa činností (ďalej len „</w:t>
      </w:r>
      <w:r w:rsidRPr="000F4BC1">
        <w:rPr>
          <w:rFonts w:ascii="Arial" w:hAnsi="Arial" w:cs="Arial"/>
          <w:b/>
          <w:bCs/>
          <w:szCs w:val="28"/>
        </w:rPr>
        <w:t>CPA</w:t>
      </w:r>
      <w:r w:rsidRPr="009A1060">
        <w:rPr>
          <w:rFonts w:ascii="Arial" w:hAnsi="Arial" w:cs="Arial"/>
          <w:szCs w:val="28"/>
        </w:rPr>
        <w:t>“), a/alebo uskutočňuje dodanie tovaru s</w:t>
      </w:r>
      <w:r w:rsidR="00905A22">
        <w:rPr>
          <w:rFonts w:ascii="Arial" w:hAnsi="Arial" w:cs="Arial"/>
          <w:szCs w:val="28"/>
        </w:rPr>
        <w:t> </w:t>
      </w:r>
      <w:r w:rsidRPr="009A1060">
        <w:rPr>
          <w:rFonts w:ascii="Arial" w:hAnsi="Arial" w:cs="Arial"/>
          <w:szCs w:val="28"/>
        </w:rPr>
        <w:t xml:space="preserve">inštaláciou alebo montážou, ak inštalácia alebo montáž patrí do sekcie F podľa CPA, aplikuje režim tuzemského prenesenia daňovej povinnosti. V takom prípade je </w:t>
      </w:r>
      <w:r w:rsidR="00D93B70" w:rsidRPr="009A1060">
        <w:rPr>
          <w:rFonts w:ascii="Arial" w:hAnsi="Arial" w:cs="Arial"/>
          <w:szCs w:val="28"/>
        </w:rPr>
        <w:t xml:space="preserve">predávajúci </w:t>
      </w:r>
      <w:r w:rsidRPr="009A1060">
        <w:rPr>
          <w:rFonts w:ascii="Arial" w:hAnsi="Arial" w:cs="Arial"/>
          <w:szCs w:val="28"/>
        </w:rPr>
        <w:t>povinný uvádzať na faktúre aj slovnú informáciu „</w:t>
      </w:r>
      <w:r w:rsidR="00905A22" w:rsidRPr="00905A22">
        <w:rPr>
          <w:rFonts w:ascii="Arial" w:hAnsi="Arial" w:cs="Arial"/>
          <w:b/>
          <w:i/>
          <w:szCs w:val="28"/>
        </w:rPr>
        <w:t xml:space="preserve">Stavebná </w:t>
      </w:r>
      <w:r w:rsidRPr="00F14491">
        <w:rPr>
          <w:rFonts w:ascii="Arial" w:hAnsi="Arial" w:cs="Arial"/>
          <w:b/>
          <w:i/>
          <w:szCs w:val="28"/>
        </w:rPr>
        <w:t>činnosť sekcia F podľa CPA</w:t>
      </w:r>
      <w:r w:rsidRPr="009A1060">
        <w:rPr>
          <w:rFonts w:ascii="Arial" w:hAnsi="Arial" w:cs="Arial"/>
          <w:szCs w:val="28"/>
        </w:rPr>
        <w:t>“. Predávajúci je povinný vystaviť zvlášť faktúru za plnenia, pri ktorých v</w:t>
      </w:r>
      <w:r w:rsidR="006B6A10">
        <w:rPr>
          <w:rFonts w:ascii="Arial" w:hAnsi="Arial" w:cs="Arial"/>
          <w:szCs w:val="28"/>
        </w:rPr>
        <w:t> </w:t>
      </w:r>
      <w:r w:rsidRPr="009A1060">
        <w:rPr>
          <w:rFonts w:ascii="Arial" w:hAnsi="Arial" w:cs="Arial"/>
          <w:szCs w:val="28"/>
        </w:rPr>
        <w:t xml:space="preserve">zmysle </w:t>
      </w:r>
      <w:r w:rsidRPr="009A1060">
        <w:rPr>
          <w:rFonts w:ascii="Arial" w:hAnsi="Arial" w:cs="Arial"/>
          <w:szCs w:val="28"/>
        </w:rPr>
        <w:lastRenderedPageBreak/>
        <w:t xml:space="preserve">platných právnych predpisov odvádza DPH </w:t>
      </w:r>
      <w:r w:rsidR="00D93B70" w:rsidRPr="009A1060">
        <w:rPr>
          <w:rFonts w:ascii="Arial" w:hAnsi="Arial" w:cs="Arial"/>
          <w:szCs w:val="28"/>
        </w:rPr>
        <w:t>predávajúci</w:t>
      </w:r>
      <w:r w:rsidR="000540D0">
        <w:rPr>
          <w:rFonts w:ascii="Arial" w:hAnsi="Arial" w:cs="Arial"/>
          <w:szCs w:val="28"/>
        </w:rPr>
        <w:t>,</w:t>
      </w:r>
      <w:r w:rsidR="00D93B70" w:rsidRPr="009A1060">
        <w:rPr>
          <w:rFonts w:ascii="Arial" w:hAnsi="Arial" w:cs="Arial"/>
          <w:szCs w:val="28"/>
        </w:rPr>
        <w:t xml:space="preserve"> </w:t>
      </w:r>
      <w:r w:rsidRPr="009A1060">
        <w:rPr>
          <w:rFonts w:ascii="Arial" w:hAnsi="Arial" w:cs="Arial"/>
          <w:szCs w:val="28"/>
        </w:rPr>
        <w:t>a</w:t>
      </w:r>
      <w:r w:rsidR="000540D0">
        <w:rPr>
          <w:rFonts w:ascii="Arial" w:hAnsi="Arial" w:cs="Arial"/>
          <w:szCs w:val="28"/>
        </w:rPr>
        <w:t> </w:t>
      </w:r>
      <w:r w:rsidRPr="009A1060">
        <w:rPr>
          <w:rFonts w:ascii="Arial" w:hAnsi="Arial" w:cs="Arial"/>
          <w:szCs w:val="28"/>
        </w:rPr>
        <w:t xml:space="preserve">zvlášť faktúru za plnenia, pri ktorých je osobou povinnou platiť DPH </w:t>
      </w:r>
      <w:r w:rsidR="00D93B70" w:rsidRPr="009A1060">
        <w:rPr>
          <w:rFonts w:ascii="Arial" w:hAnsi="Arial" w:cs="Arial"/>
          <w:szCs w:val="28"/>
        </w:rPr>
        <w:t>kupujúci</w:t>
      </w:r>
      <w:r w:rsidRPr="009A1060">
        <w:rPr>
          <w:rFonts w:ascii="Arial" w:hAnsi="Arial" w:cs="Arial"/>
          <w:szCs w:val="28"/>
        </w:rPr>
        <w:t xml:space="preserve">. Za správnosť zaradenia poskytovaného plnenia do príslušnej sekcie F podľa CPA zodpovedná </w:t>
      </w:r>
      <w:r w:rsidR="00D93B70" w:rsidRPr="009A1060">
        <w:rPr>
          <w:rFonts w:ascii="Arial" w:hAnsi="Arial" w:cs="Arial"/>
          <w:szCs w:val="28"/>
        </w:rPr>
        <w:t>predávajúci</w:t>
      </w:r>
      <w:r w:rsidRPr="009A1060">
        <w:rPr>
          <w:rFonts w:ascii="Arial" w:hAnsi="Arial" w:cs="Arial"/>
          <w:szCs w:val="28"/>
        </w:rPr>
        <w:t xml:space="preserve">. </w:t>
      </w:r>
    </w:p>
    <w:p w14:paraId="3D29649E" w14:textId="240E8C60" w:rsidR="000540D0" w:rsidRDefault="00155908" w:rsidP="004F3584">
      <w:pPr>
        <w:numPr>
          <w:ilvl w:val="1"/>
          <w:numId w:val="20"/>
        </w:numPr>
        <w:spacing w:before="120"/>
        <w:ind w:left="539" w:hanging="539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 xml:space="preserve">Ak je </w:t>
      </w:r>
      <w:r w:rsidR="00D93B70" w:rsidRPr="006A07BE">
        <w:rPr>
          <w:rFonts w:ascii="Arial" w:hAnsi="Arial" w:cs="Arial"/>
        </w:rPr>
        <w:t xml:space="preserve">predávajúci </w:t>
      </w:r>
      <w:r w:rsidRPr="006A07BE">
        <w:rPr>
          <w:rFonts w:ascii="Arial" w:hAnsi="Arial" w:cs="Arial"/>
        </w:rPr>
        <w:t xml:space="preserve">registrovaným platiteľom DPH na území </w:t>
      </w:r>
      <w:r w:rsidR="0056412B">
        <w:rPr>
          <w:rFonts w:ascii="Arial" w:hAnsi="Arial" w:cs="Arial"/>
        </w:rPr>
        <w:t xml:space="preserve">SR </w:t>
      </w:r>
      <w:r w:rsidRPr="006A07BE">
        <w:rPr>
          <w:rFonts w:ascii="Arial" w:hAnsi="Arial" w:cs="Arial"/>
        </w:rPr>
        <w:t xml:space="preserve">a ak predmetom dodania je: </w:t>
      </w:r>
    </w:p>
    <w:p w14:paraId="5E56270D" w14:textId="3BFEE87A" w:rsidR="00155908" w:rsidRPr="00073252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073252">
        <w:rPr>
          <w:rFonts w:ascii="Arial" w:hAnsi="Arial" w:cs="Arial"/>
        </w:rPr>
        <w:t>tovar patriaci do kapitoly 72 Spoločného colného sadzobníka a</w:t>
      </w:r>
      <w:r w:rsidR="006B6A10">
        <w:rPr>
          <w:rFonts w:ascii="Arial" w:hAnsi="Arial" w:cs="Arial"/>
        </w:rPr>
        <w:t>lebo</w:t>
      </w:r>
      <w:r w:rsidRPr="00073252">
        <w:rPr>
          <w:rFonts w:ascii="Arial" w:hAnsi="Arial" w:cs="Arial"/>
        </w:rPr>
        <w:t xml:space="preserve"> do položiek 7301, 7308 a</w:t>
      </w:r>
      <w:r w:rsidR="006B6A10">
        <w:rPr>
          <w:rFonts w:ascii="Arial" w:hAnsi="Arial" w:cs="Arial"/>
        </w:rPr>
        <w:t>lebo</w:t>
      </w:r>
      <w:r w:rsidRPr="00073252">
        <w:rPr>
          <w:rFonts w:ascii="Arial" w:hAnsi="Arial" w:cs="Arial"/>
        </w:rPr>
        <w:t xml:space="preserve"> 7314 Spoločného colného sadzobníka,</w:t>
      </w:r>
    </w:p>
    <w:p w14:paraId="2A2512B0" w14:textId="154A6B5F" w:rsidR="00155908" w:rsidRPr="00073252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073252">
        <w:rPr>
          <w:rFonts w:ascii="Arial" w:hAnsi="Arial" w:cs="Arial"/>
        </w:rPr>
        <w:t>dodanie mobilných telefónov, a/alebo</w:t>
      </w:r>
    </w:p>
    <w:p w14:paraId="6B4AB22B" w14:textId="12ED8C57" w:rsidR="00155908" w:rsidRPr="006A07BE" w:rsidRDefault="00155908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 xml:space="preserve">dodanie integrovaných obvodov, ako sú mikroprocesory </w:t>
      </w:r>
      <w:r w:rsidR="004F3584">
        <w:rPr>
          <w:rFonts w:ascii="Arial" w:hAnsi="Arial" w:cs="Arial"/>
        </w:rPr>
        <w:t>alebo</w:t>
      </w:r>
      <w:r w:rsidR="000540D0">
        <w:rPr>
          <w:rFonts w:ascii="Arial" w:hAnsi="Arial" w:cs="Arial"/>
        </w:rPr>
        <w:t> </w:t>
      </w:r>
      <w:r w:rsidRPr="006A07BE">
        <w:rPr>
          <w:rFonts w:ascii="Arial" w:hAnsi="Arial" w:cs="Arial"/>
        </w:rPr>
        <w:t>centrálne spracovateľské jednotky, v</w:t>
      </w:r>
      <w:r w:rsidR="000540D0">
        <w:rPr>
          <w:rFonts w:ascii="Arial" w:hAnsi="Arial" w:cs="Arial"/>
        </w:rPr>
        <w:t> </w:t>
      </w:r>
      <w:r w:rsidRPr="006A07BE">
        <w:rPr>
          <w:rFonts w:ascii="Arial" w:hAnsi="Arial" w:cs="Arial"/>
        </w:rPr>
        <w:t>stave pred zabudovaním do výrobkov pre konečného spotrebiteľa,</w:t>
      </w:r>
    </w:p>
    <w:p w14:paraId="2BA1F95C" w14:textId="77777777" w:rsidR="00155908" w:rsidRPr="006A07BE" w:rsidRDefault="00155908" w:rsidP="006B6A10">
      <w:pPr>
        <w:spacing w:before="120"/>
        <w:ind w:left="539"/>
        <w:jc w:val="both"/>
        <w:rPr>
          <w:rFonts w:ascii="Arial" w:hAnsi="Arial" w:cs="Arial"/>
        </w:rPr>
      </w:pPr>
      <w:r w:rsidRPr="006A07BE">
        <w:rPr>
          <w:rFonts w:ascii="Arial" w:hAnsi="Arial" w:cs="Arial"/>
        </w:rPr>
        <w:t xml:space="preserve">je </w:t>
      </w:r>
      <w:r w:rsidR="00D93B70" w:rsidRPr="006A07BE">
        <w:rPr>
          <w:rFonts w:ascii="Arial" w:hAnsi="Arial" w:cs="Arial"/>
        </w:rPr>
        <w:t xml:space="preserve">predávajúci </w:t>
      </w:r>
      <w:r w:rsidRPr="006A07BE">
        <w:rPr>
          <w:rFonts w:ascii="Arial" w:hAnsi="Arial" w:cs="Arial"/>
        </w:rPr>
        <w:t xml:space="preserve">povinný uvádzať na faktúre k jednotlivým dodávaným tovarom číselný znak kombinovanej nomenklatúry podľa pravidiel zatriedenia tovaru do položiek v Spoločnom colnom sadzobníku platnom v čase dodania. </w:t>
      </w:r>
    </w:p>
    <w:p w14:paraId="7FE7FAE3" w14:textId="50DDD05F" w:rsidR="00155908" w:rsidRDefault="00155908" w:rsidP="001B61A6">
      <w:pPr>
        <w:numPr>
          <w:ilvl w:val="1"/>
          <w:numId w:val="20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6F6339">
        <w:rPr>
          <w:rFonts w:ascii="Arial" w:hAnsi="Arial" w:cs="Arial"/>
          <w:szCs w:val="28"/>
        </w:rPr>
        <w:t xml:space="preserve">Každá faktúra podľa tejto </w:t>
      </w:r>
      <w:r>
        <w:rPr>
          <w:rFonts w:ascii="Arial" w:hAnsi="Arial" w:cs="Arial"/>
          <w:szCs w:val="28"/>
        </w:rPr>
        <w:t xml:space="preserve">zmluvy </w:t>
      </w:r>
      <w:r w:rsidRPr="006F6339">
        <w:rPr>
          <w:rFonts w:ascii="Arial" w:hAnsi="Arial" w:cs="Arial"/>
          <w:szCs w:val="28"/>
        </w:rPr>
        <w:t xml:space="preserve">musí byť vystavená v zmluvnej mene Euro (EUR) </w:t>
      </w:r>
      <w:r w:rsidR="00690559">
        <w:rPr>
          <w:rFonts w:ascii="Arial" w:hAnsi="Arial" w:cs="Arial"/>
          <w:szCs w:val="28"/>
        </w:rPr>
        <w:t xml:space="preserve"> a v zákonom ustanovenej lehote.  </w:t>
      </w:r>
    </w:p>
    <w:p w14:paraId="0190C6B6" w14:textId="23481414" w:rsidR="00155908" w:rsidRDefault="00155908" w:rsidP="001B61A6">
      <w:pPr>
        <w:numPr>
          <w:ilvl w:val="1"/>
          <w:numId w:val="20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6F6339">
        <w:rPr>
          <w:rFonts w:ascii="Arial" w:hAnsi="Arial" w:cs="Arial"/>
          <w:szCs w:val="28"/>
        </w:rPr>
        <w:t>Bankové spojenie predávajúceho vo forme IBAN + SWIFT (BIC) uvedené na faktúre musí byť zhodné s</w:t>
      </w:r>
      <w:r w:rsidR="000540D0">
        <w:rPr>
          <w:rFonts w:ascii="Arial" w:hAnsi="Arial" w:cs="Arial"/>
          <w:szCs w:val="28"/>
        </w:rPr>
        <w:t> </w:t>
      </w:r>
      <w:r w:rsidRPr="006F6339">
        <w:rPr>
          <w:rFonts w:ascii="Arial" w:hAnsi="Arial" w:cs="Arial"/>
          <w:szCs w:val="28"/>
        </w:rPr>
        <w:t>bankovým spojením dohodnutým v</w:t>
      </w:r>
      <w:r w:rsidR="00BD7C14">
        <w:rPr>
          <w:rFonts w:ascii="Arial" w:hAnsi="Arial" w:cs="Arial"/>
          <w:szCs w:val="28"/>
        </w:rPr>
        <w:t> </w:t>
      </w:r>
      <w:r w:rsidRPr="006F6339">
        <w:rPr>
          <w:rFonts w:ascii="Arial" w:hAnsi="Arial" w:cs="Arial"/>
          <w:szCs w:val="28"/>
        </w:rPr>
        <w:t>zmluve</w:t>
      </w:r>
      <w:r w:rsidR="00BD7C14">
        <w:rPr>
          <w:rFonts w:ascii="Arial" w:hAnsi="Arial" w:cs="Arial"/>
          <w:szCs w:val="28"/>
        </w:rPr>
        <w:t>.</w:t>
      </w:r>
      <w:r w:rsidR="00FE0A32">
        <w:rPr>
          <w:rFonts w:ascii="Arial" w:hAnsi="Arial" w:cs="Arial"/>
          <w:szCs w:val="28"/>
        </w:rPr>
        <w:t xml:space="preserve"> </w:t>
      </w:r>
      <w:r w:rsidRPr="006F6339">
        <w:rPr>
          <w:rFonts w:ascii="Arial" w:hAnsi="Arial" w:cs="Arial"/>
          <w:szCs w:val="28"/>
        </w:rPr>
        <w:t>V opačnom prípade je kupujúci oprávnený uhradiť fakturovanú sumu na bankové spojenie uvedené na faktúre, pričom v</w:t>
      </w:r>
      <w:r>
        <w:rPr>
          <w:rFonts w:ascii="Arial" w:hAnsi="Arial" w:cs="Arial"/>
          <w:szCs w:val="28"/>
        </w:rPr>
        <w:t> </w:t>
      </w:r>
      <w:r w:rsidRPr="006F6339">
        <w:rPr>
          <w:rFonts w:ascii="Arial" w:hAnsi="Arial" w:cs="Arial"/>
          <w:szCs w:val="28"/>
        </w:rPr>
        <w:t xml:space="preserve">takom prípade nezodpovedá za prípadnú škodu, ktorá môže vzniknúť predávajúcemu v dôsledku nesprávne adresovanej úhrady. </w:t>
      </w:r>
    </w:p>
    <w:p w14:paraId="2A23EB7E" w14:textId="313D8042" w:rsidR="00786D6D" w:rsidRDefault="00786D6D" w:rsidP="001B61A6">
      <w:pPr>
        <w:numPr>
          <w:ilvl w:val="1"/>
          <w:numId w:val="20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786D6D">
        <w:rPr>
          <w:rFonts w:ascii="Arial" w:hAnsi="Arial" w:cs="Arial"/>
          <w:szCs w:val="28"/>
        </w:rPr>
        <w:t>V</w:t>
      </w:r>
      <w:r w:rsidR="0073670A">
        <w:rPr>
          <w:rFonts w:ascii="Arial" w:hAnsi="Arial" w:cs="Arial"/>
          <w:szCs w:val="28"/>
        </w:rPr>
        <w:t> </w:t>
      </w:r>
      <w:r w:rsidRPr="00786D6D">
        <w:rPr>
          <w:rFonts w:ascii="Arial" w:hAnsi="Arial" w:cs="Arial"/>
          <w:szCs w:val="28"/>
        </w:rPr>
        <w:t>prípade, že predávajúci je registrovaným platiteľom DPH na území SR, je zároveň povinný uvádzať v</w:t>
      </w:r>
      <w:r w:rsidR="00667756">
        <w:rPr>
          <w:rFonts w:ascii="Arial" w:hAnsi="Arial" w:cs="Arial"/>
          <w:szCs w:val="28"/>
        </w:rPr>
        <w:t> </w:t>
      </w:r>
      <w:r w:rsidRPr="00786D6D">
        <w:rPr>
          <w:rFonts w:ascii="Arial" w:hAnsi="Arial" w:cs="Arial"/>
          <w:szCs w:val="28"/>
        </w:rPr>
        <w:t>zmluve</w:t>
      </w:r>
      <w:r w:rsidR="00667756">
        <w:rPr>
          <w:rFonts w:ascii="Arial" w:hAnsi="Arial" w:cs="Arial"/>
          <w:szCs w:val="28"/>
        </w:rPr>
        <w:t xml:space="preserve"> </w:t>
      </w:r>
      <w:r w:rsidRPr="00786D6D">
        <w:rPr>
          <w:rFonts w:ascii="Arial" w:hAnsi="Arial" w:cs="Arial"/>
          <w:szCs w:val="28"/>
        </w:rPr>
        <w:t>a</w:t>
      </w:r>
      <w:r>
        <w:rPr>
          <w:rFonts w:ascii="Arial" w:hAnsi="Arial" w:cs="Arial"/>
          <w:szCs w:val="28"/>
        </w:rPr>
        <w:t> </w:t>
      </w:r>
      <w:r w:rsidRPr="00786D6D">
        <w:rPr>
          <w:rFonts w:ascii="Arial" w:hAnsi="Arial" w:cs="Arial"/>
          <w:szCs w:val="28"/>
        </w:rPr>
        <w:t xml:space="preserve">na faktúre bankový účet zverejnený na webovom sídle Finančného riaditeľstva </w:t>
      </w:r>
      <w:r w:rsidR="007F172A">
        <w:rPr>
          <w:rFonts w:ascii="Arial" w:hAnsi="Arial" w:cs="Arial"/>
          <w:szCs w:val="28"/>
          <w:lang w:val="en-US"/>
        </w:rPr>
        <w:t>SR</w:t>
      </w:r>
      <w:r w:rsidR="007F172A" w:rsidRPr="00786D6D">
        <w:rPr>
          <w:rFonts w:ascii="Arial" w:hAnsi="Arial" w:cs="Arial"/>
          <w:szCs w:val="28"/>
        </w:rPr>
        <w:t xml:space="preserve"> </w:t>
      </w:r>
      <w:r w:rsidRPr="00786D6D">
        <w:rPr>
          <w:rFonts w:ascii="Arial" w:hAnsi="Arial" w:cs="Arial"/>
          <w:szCs w:val="28"/>
        </w:rPr>
        <w:t>ako registrovaný bankový účet predávajúceho používaný na podnikanie podliehajúce dani z</w:t>
      </w:r>
      <w:r>
        <w:rPr>
          <w:rFonts w:ascii="Arial" w:hAnsi="Arial" w:cs="Arial"/>
          <w:szCs w:val="28"/>
        </w:rPr>
        <w:t> </w:t>
      </w:r>
      <w:r w:rsidRPr="00786D6D">
        <w:rPr>
          <w:rFonts w:ascii="Arial" w:hAnsi="Arial" w:cs="Arial"/>
          <w:szCs w:val="28"/>
        </w:rPr>
        <w:t>pridanej hodnoty</w:t>
      </w:r>
      <w:r>
        <w:rPr>
          <w:rFonts w:ascii="Arial" w:hAnsi="Arial" w:cs="Arial"/>
          <w:szCs w:val="28"/>
        </w:rPr>
        <w:t>.</w:t>
      </w:r>
    </w:p>
    <w:p w14:paraId="3F0DFD2B" w14:textId="3D0CF714" w:rsidR="00155908" w:rsidRDefault="00155908" w:rsidP="001B61A6">
      <w:pPr>
        <w:numPr>
          <w:ilvl w:val="1"/>
          <w:numId w:val="20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6F6339">
        <w:rPr>
          <w:rFonts w:ascii="Arial" w:hAnsi="Arial" w:cs="Arial"/>
          <w:szCs w:val="28"/>
        </w:rPr>
        <w:t xml:space="preserve">Lehota splatnosti faktúr je </w:t>
      </w:r>
      <w:r w:rsidR="00956977">
        <w:rPr>
          <w:rFonts w:ascii="Arial" w:hAnsi="Arial" w:cs="Arial"/>
          <w:szCs w:val="28"/>
        </w:rPr>
        <w:t>3</w:t>
      </w:r>
      <w:r w:rsidRPr="006F6339">
        <w:rPr>
          <w:rFonts w:ascii="Arial" w:hAnsi="Arial" w:cs="Arial"/>
          <w:szCs w:val="28"/>
        </w:rPr>
        <w:t>0 dní odo dňa ich doručenia druhej zmluvnej strane. Za deň splnenia peňažného záväzku sa považuje deň odpísania dlžnej sumy z</w:t>
      </w:r>
      <w:r>
        <w:rPr>
          <w:rFonts w:ascii="Arial" w:hAnsi="Arial" w:cs="Arial"/>
          <w:szCs w:val="28"/>
        </w:rPr>
        <w:t> </w:t>
      </w:r>
      <w:r w:rsidRPr="006F6339">
        <w:rPr>
          <w:rFonts w:ascii="Arial" w:hAnsi="Arial" w:cs="Arial"/>
          <w:szCs w:val="28"/>
        </w:rPr>
        <w:t>účtu dlžníka v</w:t>
      </w:r>
      <w:r>
        <w:rPr>
          <w:rFonts w:ascii="Arial" w:hAnsi="Arial" w:cs="Arial"/>
          <w:szCs w:val="28"/>
        </w:rPr>
        <w:t> </w:t>
      </w:r>
      <w:r w:rsidRPr="006F6339">
        <w:rPr>
          <w:rFonts w:ascii="Arial" w:hAnsi="Arial" w:cs="Arial"/>
          <w:szCs w:val="28"/>
        </w:rPr>
        <w:t>prospech účtu veriteľa</w:t>
      </w:r>
      <w:r>
        <w:rPr>
          <w:rFonts w:ascii="Arial" w:hAnsi="Arial" w:cs="Arial"/>
          <w:szCs w:val="28"/>
        </w:rPr>
        <w:t>.</w:t>
      </w:r>
      <w:r w:rsidRPr="006F6339">
        <w:rPr>
          <w:rFonts w:ascii="Arial" w:hAnsi="Arial" w:cs="Arial"/>
          <w:szCs w:val="28"/>
        </w:rPr>
        <w:t xml:space="preserve"> Pokiaľ posledný deň lehoty splatnosti pripadne na deň pracovného voľna, pokoja alebo sviatok, ako deň splnenia peňažného záväzku bude zmluvným partnerom za rovnakých cenových a</w:t>
      </w:r>
      <w:r w:rsidR="0073670A">
        <w:rPr>
          <w:rFonts w:ascii="Arial" w:hAnsi="Arial" w:cs="Arial"/>
          <w:szCs w:val="28"/>
        </w:rPr>
        <w:t> </w:t>
      </w:r>
      <w:r w:rsidRPr="006F6339">
        <w:rPr>
          <w:rFonts w:ascii="Arial" w:hAnsi="Arial" w:cs="Arial"/>
          <w:szCs w:val="28"/>
        </w:rPr>
        <w:t>platobných podmienok akceptovaný nasledujúci prvý pracovný deň. Ak je dlžníkom kupujúci, tak sa dň</w:t>
      </w:r>
      <w:r>
        <w:rPr>
          <w:rFonts w:ascii="Arial" w:hAnsi="Arial" w:cs="Arial"/>
          <w:szCs w:val="28"/>
        </w:rPr>
        <w:t>om</w:t>
      </w:r>
      <w:r w:rsidRPr="006F6339">
        <w:rPr>
          <w:rFonts w:ascii="Arial" w:hAnsi="Arial" w:cs="Arial"/>
          <w:szCs w:val="28"/>
        </w:rPr>
        <w:t xml:space="preserve"> pracovného voľna, pokoja alebo sviatk</w:t>
      </w:r>
      <w:r>
        <w:rPr>
          <w:rFonts w:ascii="Arial" w:hAnsi="Arial" w:cs="Arial"/>
          <w:szCs w:val="28"/>
        </w:rPr>
        <w:t>om</w:t>
      </w:r>
      <w:r w:rsidRPr="006F6339">
        <w:rPr>
          <w:rFonts w:ascii="Arial" w:hAnsi="Arial" w:cs="Arial"/>
          <w:szCs w:val="28"/>
        </w:rPr>
        <w:t xml:space="preserve"> rozumie </w:t>
      </w:r>
      <w:r>
        <w:rPr>
          <w:rFonts w:ascii="Arial" w:hAnsi="Arial" w:cs="Arial"/>
          <w:szCs w:val="28"/>
        </w:rPr>
        <w:t>deň pracovného voľna, pokoja alebo sviatku v </w:t>
      </w:r>
      <w:r w:rsidR="007F172A">
        <w:rPr>
          <w:rFonts w:ascii="Arial" w:hAnsi="Arial" w:cs="Arial"/>
          <w:szCs w:val="28"/>
          <w:lang w:val="en-US"/>
        </w:rPr>
        <w:t>SR</w:t>
      </w:r>
      <w:r w:rsidRPr="006F6339">
        <w:rPr>
          <w:rFonts w:ascii="Arial" w:hAnsi="Arial" w:cs="Arial"/>
          <w:szCs w:val="28"/>
        </w:rPr>
        <w:t>. Ak je dlžníkom predávajúci, tak sa deň pracovného voľna, pokoja alebo sviatok rozumie podľa krajiny sídla predávajúceho.</w:t>
      </w:r>
    </w:p>
    <w:p w14:paraId="16B62909" w14:textId="77777777" w:rsidR="00155908" w:rsidRDefault="00155908" w:rsidP="001B61A6">
      <w:pPr>
        <w:numPr>
          <w:ilvl w:val="1"/>
          <w:numId w:val="20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6F6339">
        <w:rPr>
          <w:rFonts w:ascii="Arial" w:hAnsi="Arial" w:cs="Arial"/>
          <w:szCs w:val="28"/>
        </w:rPr>
        <w:t>Záväzky zmluvných strán sa budú platiť v mene Euro.</w:t>
      </w:r>
    </w:p>
    <w:p w14:paraId="6551084C" w14:textId="489AD7CE" w:rsidR="00155908" w:rsidRDefault="00155908" w:rsidP="001B61A6">
      <w:pPr>
        <w:numPr>
          <w:ilvl w:val="1"/>
          <w:numId w:val="20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6F6339">
        <w:rPr>
          <w:rFonts w:ascii="Arial" w:hAnsi="Arial" w:cs="Arial"/>
          <w:szCs w:val="28"/>
        </w:rPr>
        <w:t>Ak faktúra neobsahuje údaje dohodnuté v</w:t>
      </w:r>
      <w:r w:rsidR="0073670A">
        <w:rPr>
          <w:rFonts w:ascii="Arial" w:hAnsi="Arial" w:cs="Arial"/>
          <w:szCs w:val="28"/>
        </w:rPr>
        <w:t xml:space="preserve"> tejto </w:t>
      </w:r>
      <w:r w:rsidRPr="006F6339">
        <w:rPr>
          <w:rFonts w:ascii="Arial" w:hAnsi="Arial" w:cs="Arial"/>
          <w:szCs w:val="28"/>
        </w:rPr>
        <w:t>zmluve</w:t>
      </w:r>
      <w:r w:rsidR="0007169F">
        <w:rPr>
          <w:rFonts w:ascii="Arial" w:hAnsi="Arial" w:cs="Arial"/>
          <w:szCs w:val="28"/>
        </w:rPr>
        <w:t>,</w:t>
      </w:r>
      <w:r w:rsidR="0073670A">
        <w:rPr>
          <w:rFonts w:ascii="Arial" w:hAnsi="Arial" w:cs="Arial"/>
          <w:szCs w:val="28"/>
        </w:rPr>
        <w:t xml:space="preserve"> </w:t>
      </w:r>
      <w:r w:rsidRPr="006F6339">
        <w:rPr>
          <w:rFonts w:ascii="Arial" w:hAnsi="Arial" w:cs="Arial"/>
          <w:szCs w:val="28"/>
        </w:rPr>
        <w:t>kupujúci je oprávnený vrátiť faktúru predávajúcemu bez úhrady. V</w:t>
      </w:r>
      <w:r w:rsidR="0073670A">
        <w:rPr>
          <w:rFonts w:ascii="Arial" w:hAnsi="Arial" w:cs="Arial"/>
          <w:szCs w:val="28"/>
        </w:rPr>
        <w:t> </w:t>
      </w:r>
      <w:r w:rsidRPr="006F6339">
        <w:rPr>
          <w:rFonts w:ascii="Arial" w:hAnsi="Arial" w:cs="Arial"/>
          <w:szCs w:val="28"/>
        </w:rPr>
        <w:t xml:space="preserve">takom prípade </w:t>
      </w:r>
      <w:r>
        <w:rPr>
          <w:rFonts w:ascii="Arial" w:hAnsi="Arial" w:cs="Arial"/>
          <w:szCs w:val="28"/>
        </w:rPr>
        <w:t>splatnosť faktúry jej vrátením prestáva plynúť a</w:t>
      </w:r>
      <w:r w:rsidR="0007169F">
        <w:rPr>
          <w:rFonts w:ascii="Arial" w:hAnsi="Arial" w:cs="Arial"/>
          <w:szCs w:val="28"/>
        </w:rPr>
        <w:t> </w:t>
      </w:r>
      <w:r w:rsidRPr="006F6339">
        <w:rPr>
          <w:rFonts w:ascii="Arial" w:hAnsi="Arial" w:cs="Arial"/>
          <w:szCs w:val="28"/>
        </w:rPr>
        <w:t xml:space="preserve">predávajúci </w:t>
      </w:r>
      <w:r>
        <w:rPr>
          <w:rFonts w:ascii="Arial" w:hAnsi="Arial" w:cs="Arial"/>
          <w:szCs w:val="28"/>
        </w:rPr>
        <w:t xml:space="preserve">nie je </w:t>
      </w:r>
      <w:r w:rsidRPr="006F6339">
        <w:rPr>
          <w:rFonts w:ascii="Arial" w:hAnsi="Arial" w:cs="Arial"/>
          <w:szCs w:val="28"/>
        </w:rPr>
        <w:t xml:space="preserve">oprávnený uplatniť voči kupujúcemu akékoľvek sankcie za oneskorenie </w:t>
      </w:r>
      <w:r>
        <w:rPr>
          <w:rFonts w:ascii="Arial" w:hAnsi="Arial" w:cs="Arial"/>
          <w:szCs w:val="28"/>
        </w:rPr>
        <w:t>s</w:t>
      </w:r>
      <w:r w:rsidRPr="006F6339">
        <w:rPr>
          <w:rFonts w:ascii="Arial" w:hAnsi="Arial" w:cs="Arial"/>
          <w:szCs w:val="28"/>
        </w:rPr>
        <w:t xml:space="preserve">plnenia záväzku, ale je povinný vystaviť novú faktúru v zhode s touto zmluvou s uvedením nového dátumu splatnosti počínajúc od dňa predloženia opravenej faktúry. </w:t>
      </w:r>
    </w:p>
    <w:p w14:paraId="70B83721" w14:textId="63BD963D" w:rsidR="00155908" w:rsidRDefault="00155908" w:rsidP="001B61A6">
      <w:pPr>
        <w:numPr>
          <w:ilvl w:val="1"/>
          <w:numId w:val="20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6F6339">
        <w:rPr>
          <w:rFonts w:ascii="Arial" w:hAnsi="Arial" w:cs="Arial"/>
          <w:szCs w:val="28"/>
        </w:rPr>
        <w:t>Bankové poplatky na území Slovenskej republiky znáša kupujúci a</w:t>
      </w:r>
      <w:r w:rsidR="00BD7C14">
        <w:rPr>
          <w:rFonts w:ascii="Arial" w:hAnsi="Arial" w:cs="Arial"/>
          <w:szCs w:val="28"/>
        </w:rPr>
        <w:t> </w:t>
      </w:r>
      <w:r w:rsidRPr="006F6339">
        <w:rPr>
          <w:rFonts w:ascii="Arial" w:hAnsi="Arial" w:cs="Arial"/>
          <w:szCs w:val="28"/>
        </w:rPr>
        <w:t>bankové poplatky v</w:t>
      </w:r>
      <w:r w:rsidR="00273055">
        <w:rPr>
          <w:rFonts w:ascii="Arial" w:hAnsi="Arial" w:cs="Arial"/>
          <w:szCs w:val="28"/>
        </w:rPr>
        <w:t> </w:t>
      </w:r>
      <w:r w:rsidRPr="006F6339">
        <w:rPr>
          <w:rFonts w:ascii="Arial" w:hAnsi="Arial" w:cs="Arial"/>
          <w:szCs w:val="28"/>
        </w:rPr>
        <w:t>zahraničí znáša predávajúci. V</w:t>
      </w:r>
      <w:r w:rsidR="00273055">
        <w:rPr>
          <w:rFonts w:ascii="Arial" w:hAnsi="Arial" w:cs="Arial"/>
          <w:szCs w:val="28"/>
        </w:rPr>
        <w:t> </w:t>
      </w:r>
      <w:r w:rsidRPr="006F6339">
        <w:rPr>
          <w:rFonts w:ascii="Arial" w:hAnsi="Arial" w:cs="Arial"/>
          <w:szCs w:val="28"/>
        </w:rPr>
        <w:t>prípade porušenia zmluvných platobných podmienok všetky bankové poplatky znáša tá zmluvná strana, ktorá zapríčinila porušenie.</w:t>
      </w:r>
    </w:p>
    <w:p w14:paraId="6627DFED" w14:textId="732BA4C3" w:rsidR="00155908" w:rsidRDefault="00155908" w:rsidP="001B61A6">
      <w:pPr>
        <w:numPr>
          <w:ilvl w:val="1"/>
          <w:numId w:val="20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6F6339">
        <w:rPr>
          <w:rFonts w:ascii="Arial" w:hAnsi="Arial" w:cs="Arial"/>
          <w:szCs w:val="28"/>
        </w:rPr>
        <w:lastRenderedPageBreak/>
        <w:t xml:space="preserve">Zmluvné strany sa dohodli, že </w:t>
      </w:r>
      <w:r>
        <w:rPr>
          <w:rFonts w:ascii="Arial" w:hAnsi="Arial" w:cs="Arial"/>
          <w:szCs w:val="28"/>
        </w:rPr>
        <w:t xml:space="preserve">nemožno </w:t>
      </w:r>
      <w:r w:rsidRPr="006F6339">
        <w:rPr>
          <w:rFonts w:ascii="Arial" w:hAnsi="Arial" w:cs="Arial"/>
          <w:szCs w:val="28"/>
        </w:rPr>
        <w:t>postúp</w:t>
      </w:r>
      <w:r>
        <w:rPr>
          <w:rFonts w:ascii="Arial" w:hAnsi="Arial" w:cs="Arial"/>
          <w:szCs w:val="28"/>
        </w:rPr>
        <w:t>iť</w:t>
      </w:r>
      <w:r w:rsidRPr="006F6339">
        <w:rPr>
          <w:rFonts w:ascii="Arial" w:hAnsi="Arial" w:cs="Arial"/>
          <w:szCs w:val="28"/>
        </w:rPr>
        <w:t xml:space="preserve"> ak</w:t>
      </w:r>
      <w:r>
        <w:rPr>
          <w:rFonts w:ascii="Arial" w:hAnsi="Arial" w:cs="Arial"/>
          <w:szCs w:val="28"/>
        </w:rPr>
        <w:t>é</w:t>
      </w:r>
      <w:r w:rsidRPr="006F6339">
        <w:rPr>
          <w:rFonts w:ascii="Arial" w:hAnsi="Arial" w:cs="Arial"/>
          <w:szCs w:val="28"/>
        </w:rPr>
        <w:t>koľvek práv</w:t>
      </w:r>
      <w:r>
        <w:rPr>
          <w:rFonts w:ascii="Arial" w:hAnsi="Arial" w:cs="Arial"/>
          <w:szCs w:val="28"/>
        </w:rPr>
        <w:t>a</w:t>
      </w:r>
      <w:r w:rsidRPr="006F6339">
        <w:rPr>
          <w:rFonts w:ascii="Arial" w:hAnsi="Arial" w:cs="Arial"/>
          <w:szCs w:val="28"/>
        </w:rPr>
        <w:t xml:space="preserve"> alebo pohľadávk</w:t>
      </w:r>
      <w:r>
        <w:rPr>
          <w:rFonts w:ascii="Arial" w:hAnsi="Arial" w:cs="Arial"/>
          <w:szCs w:val="28"/>
        </w:rPr>
        <w:t>y</w:t>
      </w:r>
      <w:r w:rsidRPr="006F6339">
        <w:rPr>
          <w:rFonts w:ascii="Arial" w:hAnsi="Arial" w:cs="Arial"/>
          <w:szCs w:val="28"/>
        </w:rPr>
        <w:t xml:space="preserve"> vyplývajúc</w:t>
      </w:r>
      <w:r>
        <w:rPr>
          <w:rFonts w:ascii="Arial" w:hAnsi="Arial" w:cs="Arial"/>
          <w:szCs w:val="28"/>
        </w:rPr>
        <w:t>e</w:t>
      </w:r>
      <w:r w:rsidRPr="006F6339">
        <w:rPr>
          <w:rFonts w:ascii="Arial" w:hAnsi="Arial" w:cs="Arial"/>
          <w:szCs w:val="28"/>
        </w:rPr>
        <w:t xml:space="preserve"> z tejto zmluvy bez predchádzajúcej písomnej dohody s druhou zmluvnou stranou</w:t>
      </w:r>
      <w:r>
        <w:rPr>
          <w:rFonts w:ascii="Arial" w:hAnsi="Arial" w:cs="Arial"/>
          <w:szCs w:val="28"/>
        </w:rPr>
        <w:t xml:space="preserve">. </w:t>
      </w:r>
      <w:r w:rsidR="00F67A7E" w:rsidRPr="00F67A7E">
        <w:rPr>
          <w:rFonts w:ascii="Arial" w:hAnsi="Arial" w:cs="Arial"/>
          <w:szCs w:val="28"/>
        </w:rPr>
        <w:t>V opačnom prípade je takéto postúpenie pohľadávok alebo takýto prevod práv neplatný</w:t>
      </w:r>
      <w:r w:rsidR="00F67A7E">
        <w:rPr>
          <w:rFonts w:ascii="Arial" w:hAnsi="Arial" w:cs="Arial"/>
          <w:szCs w:val="28"/>
        </w:rPr>
        <w:t>.</w:t>
      </w:r>
    </w:p>
    <w:p w14:paraId="22C67984" w14:textId="77777777" w:rsidR="00627521" w:rsidRDefault="00627521" w:rsidP="001B61A6">
      <w:pPr>
        <w:numPr>
          <w:ilvl w:val="1"/>
          <w:numId w:val="20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627521">
        <w:rPr>
          <w:rFonts w:ascii="Arial" w:hAnsi="Arial" w:cs="Arial"/>
          <w:szCs w:val="28"/>
        </w:rPr>
        <w:t>Zmluvné strany sa dohodli, že v</w:t>
      </w:r>
      <w:r>
        <w:rPr>
          <w:rFonts w:ascii="Arial" w:hAnsi="Arial" w:cs="Arial"/>
          <w:szCs w:val="28"/>
        </w:rPr>
        <w:t> </w:t>
      </w:r>
      <w:r w:rsidRPr="00627521">
        <w:rPr>
          <w:rFonts w:ascii="Arial" w:hAnsi="Arial" w:cs="Arial"/>
          <w:szCs w:val="28"/>
        </w:rPr>
        <w:t>prípade, ak má kupujúci voči predávajúcemu peňažnú pohľadávku z</w:t>
      </w:r>
      <w:r>
        <w:rPr>
          <w:rFonts w:ascii="Arial" w:hAnsi="Arial" w:cs="Arial"/>
          <w:szCs w:val="28"/>
        </w:rPr>
        <w:t> </w:t>
      </w:r>
      <w:r w:rsidRPr="00627521">
        <w:rPr>
          <w:rFonts w:ascii="Arial" w:hAnsi="Arial" w:cs="Arial"/>
          <w:szCs w:val="28"/>
        </w:rPr>
        <w:t>akéhokoľvek právneho dôvodu, je kupujúci oprávnený jednostranne si započítať pohľadávku voči predávajúcemu proti pohľadávke predávajúceho voči kupujúcemu, a</w:t>
      </w:r>
      <w:r>
        <w:rPr>
          <w:rFonts w:ascii="Arial" w:hAnsi="Arial" w:cs="Arial"/>
          <w:szCs w:val="28"/>
        </w:rPr>
        <w:t> </w:t>
      </w:r>
      <w:r w:rsidRPr="00627521">
        <w:rPr>
          <w:rFonts w:ascii="Arial" w:hAnsi="Arial" w:cs="Arial"/>
          <w:szCs w:val="28"/>
        </w:rPr>
        <w:t>to vo výške, v</w:t>
      </w:r>
      <w:r>
        <w:rPr>
          <w:rFonts w:ascii="Arial" w:hAnsi="Arial" w:cs="Arial"/>
          <w:szCs w:val="28"/>
        </w:rPr>
        <w:t> </w:t>
      </w:r>
      <w:r w:rsidRPr="00627521">
        <w:rPr>
          <w:rFonts w:ascii="Arial" w:hAnsi="Arial" w:cs="Arial"/>
          <w:szCs w:val="28"/>
        </w:rPr>
        <w:t>ktorej sa vzájomne kryjú. Kupujúci je oprávnený započítať pohľadávky aj v</w:t>
      </w:r>
      <w:r>
        <w:rPr>
          <w:rFonts w:ascii="Arial" w:hAnsi="Arial" w:cs="Arial"/>
          <w:szCs w:val="28"/>
        </w:rPr>
        <w:t> </w:t>
      </w:r>
      <w:r w:rsidRPr="00627521">
        <w:rPr>
          <w:rFonts w:ascii="Arial" w:hAnsi="Arial" w:cs="Arial"/>
          <w:szCs w:val="28"/>
        </w:rPr>
        <w:t>prípadoch, keď pohľadávka kupujúceho nie je splatná, je premlčaná alebo znie na inú menu. Kupujúci písomne oznámi predávajúcemu jednostranné započítanie pohľadávok.</w:t>
      </w:r>
    </w:p>
    <w:p w14:paraId="33307E71" w14:textId="50A60C88" w:rsidR="00627521" w:rsidRPr="00D93B70" w:rsidRDefault="00627521" w:rsidP="001B61A6">
      <w:pPr>
        <w:keepNext/>
        <w:numPr>
          <w:ilvl w:val="0"/>
          <w:numId w:val="20"/>
        </w:numPr>
        <w:spacing w:before="240"/>
        <w:ind w:left="357" w:hanging="357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64" w:name="_Ref111481817"/>
      <w:bookmarkStart w:id="65" w:name="_Toc216801698"/>
      <w:r w:rsidRPr="00D93B70">
        <w:rPr>
          <w:rFonts w:ascii="Arial" w:hAnsi="Arial" w:cs="Arial"/>
          <w:b/>
          <w:sz w:val="28"/>
          <w:szCs w:val="28"/>
          <w:lang w:eastAsia="sk-SK"/>
        </w:rPr>
        <w:t>Podmienky vyd</w:t>
      </w:r>
      <w:r w:rsidR="004F2585">
        <w:rPr>
          <w:rFonts w:ascii="Arial" w:hAnsi="Arial" w:cs="Arial"/>
          <w:b/>
          <w:sz w:val="28"/>
          <w:szCs w:val="28"/>
          <w:lang w:eastAsia="sk-SK"/>
        </w:rPr>
        <w:t>áv</w:t>
      </w:r>
      <w:r w:rsidRPr="00D93B70">
        <w:rPr>
          <w:rFonts w:ascii="Arial" w:hAnsi="Arial" w:cs="Arial"/>
          <w:b/>
          <w:sz w:val="28"/>
          <w:szCs w:val="28"/>
          <w:lang w:eastAsia="sk-SK"/>
        </w:rPr>
        <w:t>ania a pri</w:t>
      </w:r>
      <w:r w:rsidR="004F2585">
        <w:rPr>
          <w:rFonts w:ascii="Arial" w:hAnsi="Arial" w:cs="Arial"/>
          <w:b/>
          <w:sz w:val="28"/>
          <w:szCs w:val="28"/>
          <w:lang w:eastAsia="sk-SK"/>
        </w:rPr>
        <w:t>j</w:t>
      </w:r>
      <w:r w:rsidR="00384FCC">
        <w:rPr>
          <w:rFonts w:ascii="Arial" w:hAnsi="Arial" w:cs="Arial"/>
          <w:b/>
          <w:sz w:val="28"/>
          <w:szCs w:val="28"/>
          <w:lang w:eastAsia="sk-SK"/>
        </w:rPr>
        <w:t>í</w:t>
      </w:r>
      <w:r w:rsidR="004F2585">
        <w:rPr>
          <w:rFonts w:ascii="Arial" w:hAnsi="Arial" w:cs="Arial"/>
          <w:b/>
          <w:sz w:val="28"/>
          <w:szCs w:val="28"/>
          <w:lang w:eastAsia="sk-SK"/>
        </w:rPr>
        <w:t>mani</w:t>
      </w:r>
      <w:r w:rsidRPr="00D93B70">
        <w:rPr>
          <w:rFonts w:ascii="Arial" w:hAnsi="Arial" w:cs="Arial"/>
          <w:b/>
          <w:sz w:val="28"/>
          <w:szCs w:val="28"/>
          <w:lang w:eastAsia="sk-SK"/>
        </w:rPr>
        <w:t>a elektronických faktúr</w:t>
      </w:r>
      <w:bookmarkEnd w:id="64"/>
      <w:bookmarkEnd w:id="65"/>
    </w:p>
    <w:p w14:paraId="666F8572" w14:textId="42AC13F3" w:rsidR="00D93B70" w:rsidRPr="00D93B70" w:rsidRDefault="00D93B70" w:rsidP="001B61A6">
      <w:pPr>
        <w:numPr>
          <w:ilvl w:val="1"/>
          <w:numId w:val="20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D93B70">
        <w:rPr>
          <w:rFonts w:ascii="Arial" w:hAnsi="Arial" w:cs="Arial"/>
          <w:szCs w:val="28"/>
        </w:rPr>
        <w:t xml:space="preserve">Zmluvné strany sa dohodli, že </w:t>
      </w:r>
      <w:r w:rsidR="00384FCC">
        <w:rPr>
          <w:rFonts w:ascii="Arial" w:hAnsi="Arial" w:cs="Arial"/>
          <w:szCs w:val="28"/>
        </w:rPr>
        <w:t>p</w:t>
      </w:r>
      <w:r w:rsidRPr="00D93B70">
        <w:rPr>
          <w:rFonts w:ascii="Arial" w:hAnsi="Arial" w:cs="Arial"/>
          <w:szCs w:val="28"/>
        </w:rPr>
        <w:t xml:space="preserve">redávajúci je odo dňa účinnosti </w:t>
      </w:r>
      <w:r w:rsidR="00075B92">
        <w:rPr>
          <w:rFonts w:ascii="Arial" w:hAnsi="Arial" w:cs="Arial"/>
          <w:szCs w:val="28"/>
        </w:rPr>
        <w:t xml:space="preserve">tejto </w:t>
      </w:r>
      <w:r w:rsidR="00384FCC">
        <w:rPr>
          <w:rFonts w:ascii="Arial" w:hAnsi="Arial" w:cs="Arial"/>
          <w:szCs w:val="28"/>
        </w:rPr>
        <w:t>z</w:t>
      </w:r>
      <w:r w:rsidRPr="00D93B70">
        <w:rPr>
          <w:rFonts w:ascii="Arial" w:hAnsi="Arial" w:cs="Arial"/>
          <w:szCs w:val="28"/>
        </w:rPr>
        <w:t>mluvy povinný za podmienok uvedených v</w:t>
      </w:r>
      <w:r w:rsidR="00EF0A27">
        <w:rPr>
          <w:rFonts w:ascii="Arial" w:hAnsi="Arial" w:cs="Arial"/>
          <w:szCs w:val="28"/>
        </w:rPr>
        <w:t> </w:t>
      </w:r>
      <w:r w:rsidR="00384FCC">
        <w:rPr>
          <w:rFonts w:ascii="Arial" w:hAnsi="Arial" w:cs="Arial"/>
          <w:szCs w:val="28"/>
        </w:rPr>
        <w:t xml:space="preserve">bode </w:t>
      </w:r>
      <w:r w:rsidR="00824669">
        <w:rPr>
          <w:rFonts w:ascii="Arial" w:hAnsi="Arial" w:cs="Arial"/>
          <w:szCs w:val="28"/>
        </w:rPr>
        <w:fldChar w:fldCharType="begin"/>
      </w:r>
      <w:r w:rsidR="00824669">
        <w:rPr>
          <w:rFonts w:ascii="Arial" w:hAnsi="Arial" w:cs="Arial"/>
          <w:szCs w:val="28"/>
        </w:rPr>
        <w:instrText xml:space="preserve"> REF _Ref111481817 \r \h </w:instrText>
      </w:r>
      <w:r w:rsidR="00824669">
        <w:rPr>
          <w:rFonts w:ascii="Arial" w:hAnsi="Arial" w:cs="Arial"/>
          <w:szCs w:val="28"/>
        </w:rPr>
      </w:r>
      <w:r w:rsidR="00824669">
        <w:rPr>
          <w:rFonts w:ascii="Arial" w:hAnsi="Arial" w:cs="Arial"/>
          <w:szCs w:val="28"/>
        </w:rPr>
        <w:fldChar w:fldCharType="separate"/>
      </w:r>
      <w:r w:rsidR="00CF2263">
        <w:rPr>
          <w:rFonts w:ascii="Arial" w:hAnsi="Arial" w:cs="Arial"/>
          <w:szCs w:val="28"/>
        </w:rPr>
        <w:t>3</w:t>
      </w:r>
      <w:r w:rsidR="00824669">
        <w:rPr>
          <w:rFonts w:ascii="Arial" w:hAnsi="Arial" w:cs="Arial"/>
          <w:szCs w:val="28"/>
        </w:rPr>
        <w:fldChar w:fldCharType="end"/>
      </w:r>
      <w:r w:rsidR="00384FCC">
        <w:rPr>
          <w:rFonts w:ascii="Arial" w:hAnsi="Arial" w:cs="Arial"/>
          <w:szCs w:val="28"/>
        </w:rPr>
        <w:t xml:space="preserve"> </w:t>
      </w:r>
      <w:r w:rsidR="00E667A5">
        <w:rPr>
          <w:rFonts w:ascii="Arial" w:hAnsi="Arial" w:cs="Arial"/>
          <w:szCs w:val="28"/>
        </w:rPr>
        <w:t xml:space="preserve">tohto článku zmluvy </w:t>
      </w:r>
      <w:r w:rsidRPr="00D93B70">
        <w:rPr>
          <w:rFonts w:ascii="Arial" w:hAnsi="Arial" w:cs="Arial"/>
          <w:szCs w:val="28"/>
        </w:rPr>
        <w:t xml:space="preserve">vydávať </w:t>
      </w:r>
      <w:r w:rsidR="00384FCC">
        <w:rPr>
          <w:rFonts w:ascii="Arial" w:hAnsi="Arial" w:cs="Arial"/>
          <w:szCs w:val="28"/>
        </w:rPr>
        <w:t>k</w:t>
      </w:r>
      <w:r w:rsidRPr="00D93B70">
        <w:rPr>
          <w:rFonts w:ascii="Arial" w:hAnsi="Arial" w:cs="Arial"/>
          <w:szCs w:val="28"/>
        </w:rPr>
        <w:t xml:space="preserve">upujúcemu elektronické faktúry a </w:t>
      </w:r>
      <w:r w:rsidR="00384FCC">
        <w:rPr>
          <w:rFonts w:ascii="Arial" w:hAnsi="Arial" w:cs="Arial"/>
          <w:szCs w:val="28"/>
        </w:rPr>
        <w:t>k</w:t>
      </w:r>
      <w:r w:rsidRPr="00D93B70">
        <w:rPr>
          <w:rFonts w:ascii="Arial" w:hAnsi="Arial" w:cs="Arial"/>
          <w:szCs w:val="28"/>
        </w:rPr>
        <w:t xml:space="preserve">upujúci zároveň udeľuje </w:t>
      </w:r>
      <w:r w:rsidR="00384FCC">
        <w:rPr>
          <w:rFonts w:ascii="Arial" w:hAnsi="Arial" w:cs="Arial"/>
          <w:szCs w:val="28"/>
        </w:rPr>
        <w:t>p</w:t>
      </w:r>
      <w:r w:rsidRPr="00D93B70">
        <w:rPr>
          <w:rFonts w:ascii="Arial" w:hAnsi="Arial" w:cs="Arial"/>
          <w:szCs w:val="28"/>
        </w:rPr>
        <w:t>redávajúcemu v</w:t>
      </w:r>
      <w:r w:rsidR="005F3194">
        <w:rPr>
          <w:rFonts w:ascii="Arial" w:hAnsi="Arial" w:cs="Arial"/>
          <w:szCs w:val="28"/>
        </w:rPr>
        <w:t> </w:t>
      </w:r>
      <w:r w:rsidRPr="00D93B70">
        <w:rPr>
          <w:rFonts w:ascii="Arial" w:hAnsi="Arial" w:cs="Arial"/>
          <w:szCs w:val="28"/>
        </w:rPr>
        <w:t>zmysle zákona o</w:t>
      </w:r>
      <w:r w:rsidR="00EF0A27">
        <w:rPr>
          <w:rFonts w:ascii="Arial" w:hAnsi="Arial" w:cs="Arial"/>
          <w:szCs w:val="28"/>
        </w:rPr>
        <w:t> </w:t>
      </w:r>
      <w:r w:rsidRPr="00D93B70">
        <w:rPr>
          <w:rFonts w:ascii="Arial" w:hAnsi="Arial" w:cs="Arial"/>
          <w:szCs w:val="28"/>
        </w:rPr>
        <w:t>DPH a</w:t>
      </w:r>
      <w:r w:rsidR="00EF0A27">
        <w:rPr>
          <w:rFonts w:ascii="Arial" w:hAnsi="Arial" w:cs="Arial"/>
          <w:szCs w:val="28"/>
        </w:rPr>
        <w:t> </w:t>
      </w:r>
      <w:r w:rsidRPr="00D93B70">
        <w:rPr>
          <w:rFonts w:ascii="Arial" w:hAnsi="Arial" w:cs="Arial"/>
          <w:szCs w:val="28"/>
        </w:rPr>
        <w:t>v</w:t>
      </w:r>
      <w:r w:rsidR="00EF0A27">
        <w:rPr>
          <w:rFonts w:ascii="Arial" w:hAnsi="Arial" w:cs="Arial"/>
          <w:szCs w:val="28"/>
        </w:rPr>
        <w:t> </w:t>
      </w:r>
      <w:r w:rsidRPr="00D93B70">
        <w:rPr>
          <w:rFonts w:ascii="Arial" w:hAnsi="Arial" w:cs="Arial"/>
          <w:szCs w:val="28"/>
        </w:rPr>
        <w:t>zmysle Smernice Rady 2006/112/ES o spoločnom systéme dane z</w:t>
      </w:r>
      <w:r w:rsidR="00EF0A27">
        <w:rPr>
          <w:rFonts w:ascii="Arial" w:hAnsi="Arial" w:cs="Arial"/>
          <w:szCs w:val="28"/>
        </w:rPr>
        <w:t> </w:t>
      </w:r>
      <w:r w:rsidRPr="00D93B70">
        <w:rPr>
          <w:rFonts w:ascii="Arial" w:hAnsi="Arial" w:cs="Arial"/>
          <w:szCs w:val="28"/>
        </w:rPr>
        <w:t>pridanej hodnoty (ďalej len „</w:t>
      </w:r>
      <w:r w:rsidRPr="00C24F79">
        <w:rPr>
          <w:rFonts w:ascii="Arial" w:hAnsi="Arial" w:cs="Arial"/>
          <w:b/>
          <w:szCs w:val="28"/>
        </w:rPr>
        <w:t>Smernica Rady 2006/112/ES</w:t>
      </w:r>
      <w:r w:rsidRPr="00D93B70">
        <w:rPr>
          <w:rFonts w:ascii="Arial" w:hAnsi="Arial" w:cs="Arial"/>
          <w:szCs w:val="28"/>
        </w:rPr>
        <w:t xml:space="preserve">“) výslovný súhlas na to, aby </w:t>
      </w:r>
      <w:r w:rsidR="00384FCC">
        <w:rPr>
          <w:rFonts w:ascii="Arial" w:hAnsi="Arial" w:cs="Arial"/>
          <w:szCs w:val="28"/>
        </w:rPr>
        <w:t>p</w:t>
      </w:r>
      <w:r w:rsidRPr="00D93B70">
        <w:rPr>
          <w:rFonts w:ascii="Arial" w:hAnsi="Arial" w:cs="Arial"/>
          <w:szCs w:val="28"/>
        </w:rPr>
        <w:t xml:space="preserve">redávajúci za podmienok uvedených v </w:t>
      </w:r>
      <w:r w:rsidR="00384FCC">
        <w:rPr>
          <w:rFonts w:ascii="Arial" w:hAnsi="Arial" w:cs="Arial"/>
          <w:szCs w:val="28"/>
        </w:rPr>
        <w:t>bode</w:t>
      </w:r>
      <w:r w:rsidRPr="00D93B70">
        <w:rPr>
          <w:rFonts w:ascii="Arial" w:hAnsi="Arial" w:cs="Arial"/>
          <w:szCs w:val="28"/>
        </w:rPr>
        <w:t xml:space="preserve"> </w:t>
      </w:r>
      <w:r w:rsidR="005F3194">
        <w:rPr>
          <w:rFonts w:ascii="Arial" w:hAnsi="Arial" w:cs="Arial"/>
          <w:szCs w:val="28"/>
        </w:rPr>
        <w:fldChar w:fldCharType="begin"/>
      </w:r>
      <w:r w:rsidR="005F3194">
        <w:rPr>
          <w:rFonts w:ascii="Arial" w:hAnsi="Arial" w:cs="Arial"/>
          <w:szCs w:val="28"/>
        </w:rPr>
        <w:instrText xml:space="preserve"> REF _Ref111481817 \r \h </w:instrText>
      </w:r>
      <w:r w:rsidR="005F3194">
        <w:rPr>
          <w:rFonts w:ascii="Arial" w:hAnsi="Arial" w:cs="Arial"/>
          <w:szCs w:val="28"/>
        </w:rPr>
      </w:r>
      <w:r w:rsidR="005F3194">
        <w:rPr>
          <w:rFonts w:ascii="Arial" w:hAnsi="Arial" w:cs="Arial"/>
          <w:szCs w:val="28"/>
        </w:rPr>
        <w:fldChar w:fldCharType="separate"/>
      </w:r>
      <w:r w:rsidR="00CF2263">
        <w:rPr>
          <w:rFonts w:ascii="Arial" w:hAnsi="Arial" w:cs="Arial"/>
          <w:szCs w:val="28"/>
        </w:rPr>
        <w:t>3</w:t>
      </w:r>
      <w:r w:rsidR="005F3194">
        <w:rPr>
          <w:rFonts w:ascii="Arial" w:hAnsi="Arial" w:cs="Arial"/>
          <w:szCs w:val="28"/>
        </w:rPr>
        <w:fldChar w:fldCharType="end"/>
      </w:r>
      <w:r w:rsidR="005F3194">
        <w:rPr>
          <w:rFonts w:ascii="Arial" w:hAnsi="Arial" w:cs="Arial"/>
          <w:szCs w:val="28"/>
        </w:rPr>
        <w:t xml:space="preserve"> tohto článku zmluvy </w:t>
      </w:r>
      <w:r w:rsidRPr="00D93B70">
        <w:rPr>
          <w:rFonts w:ascii="Arial" w:hAnsi="Arial" w:cs="Arial"/>
          <w:szCs w:val="28"/>
        </w:rPr>
        <w:t xml:space="preserve">vydával </w:t>
      </w:r>
      <w:r w:rsidR="00384FCC">
        <w:rPr>
          <w:rFonts w:ascii="Arial" w:hAnsi="Arial" w:cs="Arial"/>
          <w:szCs w:val="28"/>
        </w:rPr>
        <w:t>k</w:t>
      </w:r>
      <w:r w:rsidRPr="00D93B70">
        <w:rPr>
          <w:rFonts w:ascii="Arial" w:hAnsi="Arial" w:cs="Arial"/>
          <w:szCs w:val="28"/>
        </w:rPr>
        <w:t xml:space="preserve">upujúcemu akékoľvek faktúry na základe </w:t>
      </w:r>
      <w:r w:rsidR="00384FCC">
        <w:rPr>
          <w:rFonts w:ascii="Arial" w:hAnsi="Arial" w:cs="Arial"/>
          <w:szCs w:val="28"/>
        </w:rPr>
        <w:t>z</w:t>
      </w:r>
      <w:r w:rsidRPr="00D93B70">
        <w:rPr>
          <w:rFonts w:ascii="Arial" w:hAnsi="Arial" w:cs="Arial"/>
          <w:szCs w:val="28"/>
        </w:rPr>
        <w:t xml:space="preserve">mluvy ako elektronické faktúry. </w:t>
      </w:r>
    </w:p>
    <w:p w14:paraId="5F5F62CB" w14:textId="5C986AEA" w:rsidR="00D93B70" w:rsidRPr="00D93B70" w:rsidRDefault="00D93B70" w:rsidP="001B61A6">
      <w:pPr>
        <w:numPr>
          <w:ilvl w:val="1"/>
          <w:numId w:val="20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D93B70">
        <w:rPr>
          <w:rFonts w:ascii="Arial" w:hAnsi="Arial" w:cs="Arial"/>
          <w:szCs w:val="28"/>
        </w:rPr>
        <w:t>Elektronické faktúry vydané a</w:t>
      </w:r>
      <w:r w:rsidR="00EF0A27">
        <w:rPr>
          <w:rFonts w:ascii="Arial" w:hAnsi="Arial" w:cs="Arial"/>
          <w:szCs w:val="28"/>
        </w:rPr>
        <w:t> </w:t>
      </w:r>
      <w:r w:rsidRPr="00D93B70">
        <w:rPr>
          <w:rFonts w:ascii="Arial" w:hAnsi="Arial" w:cs="Arial"/>
          <w:szCs w:val="28"/>
        </w:rPr>
        <w:t>prijaté v</w:t>
      </w:r>
      <w:r w:rsidR="00EF0A27">
        <w:rPr>
          <w:rFonts w:ascii="Arial" w:hAnsi="Arial" w:cs="Arial"/>
          <w:szCs w:val="28"/>
        </w:rPr>
        <w:t> </w:t>
      </w:r>
      <w:r w:rsidRPr="00D93B70">
        <w:rPr>
          <w:rFonts w:ascii="Arial" w:hAnsi="Arial" w:cs="Arial"/>
          <w:szCs w:val="28"/>
        </w:rPr>
        <w:t>zmysle podmienok uvedených v</w:t>
      </w:r>
      <w:r w:rsidR="00EF0A27">
        <w:rPr>
          <w:rFonts w:ascii="Arial" w:hAnsi="Arial" w:cs="Arial"/>
          <w:szCs w:val="28"/>
        </w:rPr>
        <w:t> </w:t>
      </w:r>
      <w:r w:rsidR="00384FCC">
        <w:rPr>
          <w:rFonts w:ascii="Arial" w:hAnsi="Arial" w:cs="Arial"/>
          <w:szCs w:val="28"/>
        </w:rPr>
        <w:t xml:space="preserve">bode </w:t>
      </w:r>
      <w:r w:rsidR="005F3194">
        <w:rPr>
          <w:rFonts w:ascii="Arial" w:hAnsi="Arial" w:cs="Arial"/>
          <w:szCs w:val="28"/>
        </w:rPr>
        <w:fldChar w:fldCharType="begin"/>
      </w:r>
      <w:r w:rsidR="005F3194">
        <w:rPr>
          <w:rFonts w:ascii="Arial" w:hAnsi="Arial" w:cs="Arial"/>
          <w:szCs w:val="28"/>
        </w:rPr>
        <w:instrText xml:space="preserve"> REF _Ref111481817 \r \h </w:instrText>
      </w:r>
      <w:r w:rsidR="005F3194">
        <w:rPr>
          <w:rFonts w:ascii="Arial" w:hAnsi="Arial" w:cs="Arial"/>
          <w:szCs w:val="28"/>
        </w:rPr>
      </w:r>
      <w:r w:rsidR="005F3194">
        <w:rPr>
          <w:rFonts w:ascii="Arial" w:hAnsi="Arial" w:cs="Arial"/>
          <w:szCs w:val="28"/>
        </w:rPr>
        <w:fldChar w:fldCharType="separate"/>
      </w:r>
      <w:r w:rsidR="00CF2263">
        <w:rPr>
          <w:rFonts w:ascii="Arial" w:hAnsi="Arial" w:cs="Arial"/>
          <w:szCs w:val="28"/>
        </w:rPr>
        <w:t>3</w:t>
      </w:r>
      <w:r w:rsidR="005F3194">
        <w:rPr>
          <w:rFonts w:ascii="Arial" w:hAnsi="Arial" w:cs="Arial"/>
          <w:szCs w:val="28"/>
        </w:rPr>
        <w:fldChar w:fldCharType="end"/>
      </w:r>
      <w:r w:rsidR="005F3194">
        <w:rPr>
          <w:rFonts w:ascii="Arial" w:hAnsi="Arial" w:cs="Arial"/>
          <w:szCs w:val="28"/>
        </w:rPr>
        <w:t xml:space="preserve"> tohto článku zmluvy </w:t>
      </w:r>
      <w:r w:rsidRPr="00D93B70">
        <w:rPr>
          <w:rFonts w:ascii="Arial" w:hAnsi="Arial" w:cs="Arial"/>
          <w:szCs w:val="28"/>
        </w:rPr>
        <w:t>sa považujú za faktúry pre účely zákona o</w:t>
      </w:r>
      <w:r w:rsidR="00EF0A27">
        <w:rPr>
          <w:rFonts w:ascii="Arial" w:hAnsi="Arial" w:cs="Arial"/>
          <w:szCs w:val="28"/>
        </w:rPr>
        <w:t> </w:t>
      </w:r>
      <w:r w:rsidRPr="00D93B70">
        <w:rPr>
          <w:rFonts w:ascii="Arial" w:hAnsi="Arial" w:cs="Arial"/>
          <w:szCs w:val="28"/>
        </w:rPr>
        <w:t>DPH a</w:t>
      </w:r>
      <w:r w:rsidR="00EF0A27">
        <w:rPr>
          <w:rFonts w:ascii="Arial" w:hAnsi="Arial" w:cs="Arial"/>
          <w:szCs w:val="28"/>
        </w:rPr>
        <w:t> </w:t>
      </w:r>
      <w:r w:rsidRPr="00D93B70">
        <w:rPr>
          <w:rFonts w:ascii="Arial" w:hAnsi="Arial" w:cs="Arial"/>
          <w:szCs w:val="28"/>
        </w:rPr>
        <w:t xml:space="preserve">Smernice Rady 2006/112/ES. </w:t>
      </w:r>
    </w:p>
    <w:p w14:paraId="695DF3AA" w14:textId="02DF492B" w:rsidR="00D93B70" w:rsidRPr="00D93B70" w:rsidRDefault="00D93B70" w:rsidP="001B61A6">
      <w:pPr>
        <w:numPr>
          <w:ilvl w:val="1"/>
          <w:numId w:val="20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D93B70">
        <w:rPr>
          <w:rFonts w:ascii="Arial" w:hAnsi="Arial" w:cs="Arial"/>
          <w:szCs w:val="28"/>
        </w:rPr>
        <w:t>Zmluvné strany sa dohodli na nasledovných postupoch zabezpečujúcich vierohodnosť pôvodu, neporušenosť obsahu a čitateľnosť elektronick</w:t>
      </w:r>
      <w:r w:rsidR="007F3C77">
        <w:rPr>
          <w:rFonts w:ascii="Arial" w:hAnsi="Arial" w:cs="Arial"/>
          <w:szCs w:val="28"/>
        </w:rPr>
        <w:t xml:space="preserve">ých faktúr vydaných na základe </w:t>
      </w:r>
      <w:r w:rsidR="00384FCC">
        <w:rPr>
          <w:rFonts w:ascii="Arial" w:hAnsi="Arial" w:cs="Arial"/>
          <w:szCs w:val="28"/>
        </w:rPr>
        <w:t xml:space="preserve">tejto </w:t>
      </w:r>
      <w:r w:rsidR="007F3C77">
        <w:rPr>
          <w:rFonts w:ascii="Arial" w:hAnsi="Arial" w:cs="Arial"/>
          <w:szCs w:val="28"/>
        </w:rPr>
        <w:t>z</w:t>
      </w:r>
      <w:r w:rsidRPr="00D93B70">
        <w:rPr>
          <w:rFonts w:ascii="Arial" w:hAnsi="Arial" w:cs="Arial"/>
          <w:szCs w:val="28"/>
        </w:rPr>
        <w:t>mluvy</w:t>
      </w:r>
      <w:r w:rsidR="0007169F">
        <w:rPr>
          <w:rFonts w:ascii="Arial" w:hAnsi="Arial" w:cs="Arial"/>
          <w:szCs w:val="28"/>
        </w:rPr>
        <w:t>:</w:t>
      </w:r>
      <w:r w:rsidRPr="00D93B70">
        <w:rPr>
          <w:rFonts w:ascii="Arial" w:hAnsi="Arial" w:cs="Arial"/>
          <w:szCs w:val="28"/>
        </w:rPr>
        <w:t xml:space="preserve"> </w:t>
      </w:r>
    </w:p>
    <w:p w14:paraId="5459AC81" w14:textId="77777777" w:rsidR="00D93B70" w:rsidRPr="00C067EB" w:rsidRDefault="00D93B70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C067EB">
        <w:rPr>
          <w:rFonts w:ascii="Arial" w:hAnsi="Arial" w:cs="Arial"/>
        </w:rPr>
        <w:t xml:space="preserve">elektronické faktúry a ich prílohy musia byť výlučne vo formáte PDF súboru (PDF/A), ktorý nebude zaheslovaný, zamknutý na tlačenie, ani komprimovaný akýmkoľvek programom na komprimovanie súborov; </w:t>
      </w:r>
    </w:p>
    <w:p w14:paraId="0F3BB259" w14:textId="42C9D8EC" w:rsidR="00D93B70" w:rsidRPr="00C067EB" w:rsidRDefault="00D93B70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C067EB">
        <w:rPr>
          <w:rFonts w:ascii="Arial" w:hAnsi="Arial" w:cs="Arial"/>
        </w:rPr>
        <w:t xml:space="preserve">jedna (1) e-mailová správa (e-mail) môže obsahovať maximálne jednu (1) elektronickú faktúru, súčasťou ktorej musia byť okrem faktúry aj všetky jej prílohy v zmysle </w:t>
      </w:r>
      <w:r w:rsidR="007F3C77">
        <w:rPr>
          <w:rFonts w:ascii="Arial" w:hAnsi="Arial" w:cs="Arial"/>
        </w:rPr>
        <w:t>z</w:t>
      </w:r>
      <w:r w:rsidRPr="00C067EB">
        <w:rPr>
          <w:rFonts w:ascii="Arial" w:hAnsi="Arial" w:cs="Arial"/>
        </w:rPr>
        <w:t>mluvy</w:t>
      </w:r>
      <w:r w:rsidR="00570E9E">
        <w:rPr>
          <w:rFonts w:ascii="Arial" w:hAnsi="Arial" w:cs="Arial"/>
        </w:rPr>
        <w:t>;</w:t>
      </w:r>
      <w:r w:rsidRPr="00C067EB">
        <w:rPr>
          <w:rFonts w:ascii="Arial" w:hAnsi="Arial" w:cs="Arial"/>
        </w:rPr>
        <w:t xml:space="preserve"> </w:t>
      </w:r>
      <w:r w:rsidR="00570E9E">
        <w:rPr>
          <w:rFonts w:ascii="Arial" w:hAnsi="Arial" w:cs="Arial"/>
        </w:rPr>
        <w:t>m</w:t>
      </w:r>
      <w:r w:rsidRPr="00C067EB">
        <w:rPr>
          <w:rFonts w:ascii="Arial" w:hAnsi="Arial" w:cs="Arial"/>
        </w:rPr>
        <w:t xml:space="preserve">aximálna veľkosť jednej e-mailovej správy je 5 MB, ak sa </w:t>
      </w:r>
      <w:r w:rsidR="007F3C77" w:rsidRPr="007F3C77">
        <w:rPr>
          <w:rFonts w:ascii="Arial" w:hAnsi="Arial" w:cs="Arial"/>
        </w:rPr>
        <w:t>kupujúci s predá</w:t>
      </w:r>
      <w:r w:rsidRPr="00C067EB">
        <w:rPr>
          <w:rFonts w:ascii="Arial" w:hAnsi="Arial" w:cs="Arial"/>
        </w:rPr>
        <w:t xml:space="preserve">vajúcim písomne nedohodnú inak; </w:t>
      </w:r>
    </w:p>
    <w:p w14:paraId="0035BFE0" w14:textId="77777777" w:rsidR="00D93B70" w:rsidRPr="00C067EB" w:rsidRDefault="00D93B70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C067EB">
        <w:rPr>
          <w:rFonts w:ascii="Arial" w:hAnsi="Arial" w:cs="Arial"/>
        </w:rPr>
        <w:t xml:space="preserve">dátum vyhotovenia elektronickej faktúry bude uvedený v texte elektronickej faktúry a bude súčasťou jej obsahu; </w:t>
      </w:r>
    </w:p>
    <w:p w14:paraId="290EA90D" w14:textId="77777777" w:rsidR="00D93B70" w:rsidRPr="00C067EB" w:rsidRDefault="00D93B70" w:rsidP="00733847">
      <w:pPr>
        <w:numPr>
          <w:ilvl w:val="0"/>
          <w:numId w:val="9"/>
        </w:numPr>
        <w:tabs>
          <w:tab w:val="left" w:pos="851"/>
        </w:tabs>
        <w:spacing w:before="60"/>
        <w:ind w:left="851" w:hanging="284"/>
        <w:jc w:val="both"/>
        <w:rPr>
          <w:rFonts w:ascii="Arial" w:hAnsi="Arial" w:cs="Arial"/>
        </w:rPr>
      </w:pPr>
      <w:r w:rsidRPr="00C067EB">
        <w:rPr>
          <w:rFonts w:ascii="Arial" w:hAnsi="Arial" w:cs="Arial"/>
        </w:rPr>
        <w:t>žiadna zmluvná strana nebude do vydanej a</w:t>
      </w:r>
      <w:r w:rsidR="007F3C77">
        <w:rPr>
          <w:rFonts w:ascii="Arial" w:hAnsi="Arial" w:cs="Arial"/>
        </w:rPr>
        <w:t> </w:t>
      </w:r>
      <w:r w:rsidRPr="00C067EB">
        <w:rPr>
          <w:rFonts w:ascii="Arial" w:hAnsi="Arial" w:cs="Arial"/>
        </w:rPr>
        <w:t xml:space="preserve">prijatej elektronickej faktúry zasahovať, ani meniť jej obsah; </w:t>
      </w:r>
    </w:p>
    <w:p w14:paraId="327825CD" w14:textId="77777777" w:rsidR="00D93B70" w:rsidRPr="00C067EB" w:rsidRDefault="00BC3D06" w:rsidP="00F87723">
      <w:pPr>
        <w:numPr>
          <w:ilvl w:val="1"/>
          <w:numId w:val="20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O</w:t>
      </w:r>
      <w:r w:rsidR="00D93B70" w:rsidRPr="00C067EB">
        <w:rPr>
          <w:rFonts w:ascii="Arial" w:hAnsi="Arial" w:cs="Arial"/>
          <w:szCs w:val="28"/>
        </w:rPr>
        <w:t xml:space="preserve">be </w:t>
      </w:r>
      <w:r w:rsidR="00D93B70" w:rsidRPr="00C067EB">
        <w:rPr>
          <w:rFonts w:ascii="Arial" w:hAnsi="Arial" w:cs="Arial"/>
        </w:rPr>
        <w:t>zmluvné</w:t>
      </w:r>
      <w:r w:rsidR="00D93B70" w:rsidRPr="00C067EB">
        <w:rPr>
          <w:rFonts w:ascii="Arial" w:hAnsi="Arial" w:cs="Arial"/>
          <w:szCs w:val="28"/>
        </w:rPr>
        <w:t xml:space="preserve"> strany sú povinné zabezpečiť riadnu a</w:t>
      </w:r>
      <w:r w:rsidR="00DD28A3">
        <w:rPr>
          <w:rFonts w:ascii="Arial" w:hAnsi="Arial" w:cs="Arial"/>
          <w:szCs w:val="28"/>
        </w:rPr>
        <w:t> </w:t>
      </w:r>
      <w:r w:rsidR="00D93B70" w:rsidRPr="00C067EB">
        <w:rPr>
          <w:rFonts w:ascii="Arial" w:hAnsi="Arial" w:cs="Arial"/>
          <w:szCs w:val="28"/>
        </w:rPr>
        <w:t>čitateľnú archiváciu, vierohodnosť pôvodu, neporušiteľnosť obsahu a</w:t>
      </w:r>
      <w:r w:rsidR="00DD28A3">
        <w:rPr>
          <w:rFonts w:ascii="Arial" w:hAnsi="Arial" w:cs="Arial"/>
          <w:szCs w:val="28"/>
        </w:rPr>
        <w:t> </w:t>
      </w:r>
      <w:r w:rsidR="00D93B70" w:rsidRPr="00C067EB">
        <w:rPr>
          <w:rFonts w:ascii="Arial" w:hAnsi="Arial" w:cs="Arial"/>
          <w:szCs w:val="28"/>
        </w:rPr>
        <w:t>čitateľnosť elektronických faktúr počas celej doby ich uchovávania. Kupujúci nenesie zodpovednosť za prípadnú zmenu obsahu elektronickej faktúry alebo jej príloh pri ich doruč</w:t>
      </w:r>
      <w:r w:rsidR="00DD28A3" w:rsidRPr="00DD28A3">
        <w:rPr>
          <w:rFonts w:ascii="Arial" w:hAnsi="Arial" w:cs="Arial"/>
          <w:szCs w:val="28"/>
        </w:rPr>
        <w:t>ovaní;</w:t>
      </w:r>
      <w:r w:rsidR="00D93B70" w:rsidRPr="00C067EB">
        <w:rPr>
          <w:rFonts w:ascii="Arial" w:hAnsi="Arial" w:cs="Arial"/>
          <w:szCs w:val="28"/>
        </w:rPr>
        <w:t xml:space="preserve"> za primerané zabezpečenie PDF súboru obsahujúceho elektronickú faktúru voči zmenám jej obsahu v</w:t>
      </w:r>
      <w:r w:rsidR="00DD28A3">
        <w:rPr>
          <w:rFonts w:ascii="Arial" w:hAnsi="Arial" w:cs="Arial"/>
          <w:szCs w:val="28"/>
        </w:rPr>
        <w:t> </w:t>
      </w:r>
      <w:r w:rsidR="00D93B70" w:rsidRPr="00C067EB">
        <w:rPr>
          <w:rFonts w:ascii="Arial" w:hAnsi="Arial" w:cs="Arial"/>
          <w:szCs w:val="28"/>
        </w:rPr>
        <w:t xml:space="preserve">čase doručenia faktúry zodpovedá jej vystavovateľ. </w:t>
      </w:r>
    </w:p>
    <w:p w14:paraId="464EF5AD" w14:textId="298AF9A3" w:rsidR="00D93B70" w:rsidRPr="00C067EB" w:rsidRDefault="00D93B70" w:rsidP="001B61A6">
      <w:pPr>
        <w:numPr>
          <w:ilvl w:val="1"/>
          <w:numId w:val="20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bookmarkStart w:id="66" w:name="_Ref111486942"/>
      <w:r w:rsidRPr="00C067EB">
        <w:rPr>
          <w:rFonts w:ascii="Arial" w:hAnsi="Arial" w:cs="Arial"/>
          <w:szCs w:val="28"/>
        </w:rPr>
        <w:t xml:space="preserve">Zmluvné strany sa dohodli, že </w:t>
      </w:r>
      <w:r w:rsidR="00BC3D06" w:rsidRPr="00BC3D06">
        <w:rPr>
          <w:rFonts w:ascii="Arial" w:hAnsi="Arial" w:cs="Arial"/>
          <w:szCs w:val="28"/>
        </w:rPr>
        <w:t xml:space="preserve">predávajúci </w:t>
      </w:r>
      <w:r w:rsidRPr="00C067EB">
        <w:rPr>
          <w:rFonts w:ascii="Arial" w:hAnsi="Arial" w:cs="Arial"/>
          <w:szCs w:val="28"/>
        </w:rPr>
        <w:t xml:space="preserve">bude zasielať </w:t>
      </w:r>
      <w:r w:rsidR="00A625A1" w:rsidRPr="00A625A1">
        <w:rPr>
          <w:rFonts w:ascii="Arial" w:hAnsi="Arial" w:cs="Arial"/>
          <w:szCs w:val="28"/>
        </w:rPr>
        <w:t xml:space="preserve">kupujúcemu </w:t>
      </w:r>
      <w:r w:rsidRPr="00C067EB">
        <w:rPr>
          <w:rFonts w:ascii="Arial" w:hAnsi="Arial" w:cs="Arial"/>
          <w:szCs w:val="28"/>
        </w:rPr>
        <w:t xml:space="preserve">elektronické faktúry na e-mailovú adresu </w:t>
      </w:r>
      <w:r w:rsidR="00A625A1" w:rsidRPr="00A625A1">
        <w:rPr>
          <w:rFonts w:ascii="Arial" w:hAnsi="Arial" w:cs="Arial"/>
          <w:szCs w:val="28"/>
        </w:rPr>
        <w:t xml:space="preserve">kupujúceho </w:t>
      </w:r>
      <w:r w:rsidRPr="00C067EB">
        <w:rPr>
          <w:rFonts w:ascii="Arial" w:hAnsi="Arial" w:cs="Arial"/>
          <w:szCs w:val="28"/>
        </w:rPr>
        <w:t xml:space="preserve">pre prijímanie elektronických faktúr </w:t>
      </w:r>
      <w:hyperlink r:id="rId10" w:history="1">
        <w:r w:rsidR="00ED60E9" w:rsidRPr="002B4579">
          <w:rPr>
            <w:rStyle w:val="Hypertextovprepojenie"/>
            <w:rFonts w:ascii="Arial" w:hAnsi="Arial" w:cs="Arial"/>
            <w:b/>
            <w:szCs w:val="28"/>
          </w:rPr>
          <w:t>invoice@eustream.sk</w:t>
        </w:r>
      </w:hyperlink>
      <w:r w:rsidRPr="00C067EB">
        <w:rPr>
          <w:rFonts w:ascii="Arial" w:hAnsi="Arial" w:cs="Arial"/>
          <w:szCs w:val="28"/>
        </w:rPr>
        <w:t xml:space="preserve">, ku ktorej má </w:t>
      </w:r>
      <w:r w:rsidR="00A625A1" w:rsidRPr="00A625A1">
        <w:rPr>
          <w:rFonts w:ascii="Arial" w:hAnsi="Arial" w:cs="Arial"/>
          <w:szCs w:val="28"/>
        </w:rPr>
        <w:t xml:space="preserve">kupujúci </w:t>
      </w:r>
      <w:r w:rsidRPr="00C067EB">
        <w:rPr>
          <w:rFonts w:ascii="Arial" w:hAnsi="Arial" w:cs="Arial"/>
          <w:szCs w:val="28"/>
        </w:rPr>
        <w:t>výlučný</w:t>
      </w:r>
      <w:r>
        <w:rPr>
          <w:sz w:val="20"/>
          <w:szCs w:val="20"/>
        </w:rPr>
        <w:t xml:space="preserve"> </w:t>
      </w:r>
      <w:r w:rsidRPr="00C067EB">
        <w:rPr>
          <w:rFonts w:ascii="Arial" w:hAnsi="Arial" w:cs="Arial"/>
          <w:szCs w:val="28"/>
        </w:rPr>
        <w:t xml:space="preserve">prístup. Zároveň sa </w:t>
      </w:r>
      <w:r w:rsidR="00A625A1" w:rsidRPr="00A625A1">
        <w:rPr>
          <w:rFonts w:ascii="Arial" w:hAnsi="Arial" w:cs="Arial"/>
          <w:szCs w:val="28"/>
        </w:rPr>
        <w:t xml:space="preserve">predávajúci </w:t>
      </w:r>
      <w:r w:rsidRPr="00C067EB">
        <w:rPr>
          <w:rFonts w:ascii="Arial" w:hAnsi="Arial" w:cs="Arial"/>
          <w:szCs w:val="28"/>
        </w:rPr>
        <w:t xml:space="preserve">zaväzuje, že uvedenú e-mailovú adresu </w:t>
      </w:r>
      <w:r w:rsidR="00A625A1" w:rsidRPr="00A625A1">
        <w:rPr>
          <w:rFonts w:ascii="Arial" w:hAnsi="Arial" w:cs="Arial"/>
          <w:szCs w:val="28"/>
        </w:rPr>
        <w:t xml:space="preserve">kupujúceho </w:t>
      </w:r>
      <w:r w:rsidRPr="00C067EB">
        <w:rPr>
          <w:rFonts w:ascii="Arial" w:hAnsi="Arial" w:cs="Arial"/>
          <w:szCs w:val="28"/>
        </w:rPr>
        <w:t>nebude využívať na iné účely, ako na zasielanie elektronických faktúr.</w:t>
      </w:r>
      <w:bookmarkEnd w:id="66"/>
      <w:r w:rsidRPr="00C067EB">
        <w:rPr>
          <w:rFonts w:ascii="Arial" w:hAnsi="Arial" w:cs="Arial"/>
          <w:szCs w:val="28"/>
        </w:rPr>
        <w:t xml:space="preserve"> </w:t>
      </w:r>
    </w:p>
    <w:p w14:paraId="5E33BD45" w14:textId="77777777" w:rsidR="00D93B70" w:rsidRPr="00C067EB" w:rsidRDefault="00D93B70" w:rsidP="001B61A6">
      <w:pPr>
        <w:numPr>
          <w:ilvl w:val="1"/>
          <w:numId w:val="20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C067EB">
        <w:rPr>
          <w:rFonts w:ascii="Arial" w:hAnsi="Arial" w:cs="Arial"/>
          <w:szCs w:val="28"/>
        </w:rPr>
        <w:lastRenderedPageBreak/>
        <w:t>Doručené elektronické faktúry musia obsahovať všetky náležitosti faktúry v</w:t>
      </w:r>
      <w:r w:rsidR="00A625A1">
        <w:rPr>
          <w:rFonts w:ascii="Arial" w:hAnsi="Arial" w:cs="Arial"/>
          <w:szCs w:val="28"/>
        </w:rPr>
        <w:t> </w:t>
      </w:r>
      <w:r w:rsidRPr="00C067EB">
        <w:rPr>
          <w:rFonts w:ascii="Arial" w:hAnsi="Arial" w:cs="Arial"/>
          <w:szCs w:val="28"/>
        </w:rPr>
        <w:t xml:space="preserve">zmysle príslušných právnych predpisov. </w:t>
      </w:r>
    </w:p>
    <w:p w14:paraId="01F0EE97" w14:textId="0201506A" w:rsidR="00D93B70" w:rsidRPr="00C067EB" w:rsidRDefault="00D93B70" w:rsidP="001B61A6">
      <w:pPr>
        <w:numPr>
          <w:ilvl w:val="1"/>
          <w:numId w:val="20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C067EB">
        <w:rPr>
          <w:rFonts w:ascii="Arial" w:hAnsi="Arial" w:cs="Arial"/>
          <w:szCs w:val="28"/>
        </w:rPr>
        <w:t>V prípade, ak elektronická faktúra n</w:t>
      </w:r>
      <w:r w:rsidR="00A625A1" w:rsidRPr="00A625A1">
        <w:rPr>
          <w:rFonts w:ascii="Arial" w:hAnsi="Arial" w:cs="Arial"/>
          <w:szCs w:val="28"/>
        </w:rPr>
        <w:t xml:space="preserve">ebude vyhotovená v súlade s </w:t>
      </w:r>
      <w:r w:rsidR="0007169F">
        <w:rPr>
          <w:rFonts w:ascii="Arial" w:hAnsi="Arial" w:cs="Arial"/>
          <w:szCs w:val="28"/>
        </w:rPr>
        <w:t xml:space="preserve">touto </w:t>
      </w:r>
      <w:r w:rsidR="00A625A1" w:rsidRPr="00A625A1">
        <w:rPr>
          <w:rFonts w:ascii="Arial" w:hAnsi="Arial" w:cs="Arial"/>
          <w:szCs w:val="28"/>
        </w:rPr>
        <w:t>z</w:t>
      </w:r>
      <w:r w:rsidRPr="00C067EB">
        <w:rPr>
          <w:rFonts w:ascii="Arial" w:hAnsi="Arial" w:cs="Arial"/>
          <w:szCs w:val="28"/>
        </w:rPr>
        <w:t xml:space="preserve">mluvou </w:t>
      </w:r>
      <w:r w:rsidR="00A625A1" w:rsidRPr="00D62557">
        <w:rPr>
          <w:rFonts w:ascii="Arial" w:hAnsi="Arial" w:cs="Arial"/>
          <w:szCs w:val="28"/>
        </w:rPr>
        <w:t>(najmä, ale nie výlučne v súlade s podmienkami uvedenými v</w:t>
      </w:r>
      <w:r w:rsidR="00384FCC">
        <w:rPr>
          <w:rFonts w:ascii="Arial" w:hAnsi="Arial" w:cs="Arial"/>
          <w:szCs w:val="28"/>
        </w:rPr>
        <w:t> </w:t>
      </w:r>
      <w:r w:rsidR="00273055">
        <w:rPr>
          <w:rFonts w:ascii="Arial" w:hAnsi="Arial" w:cs="Arial"/>
          <w:szCs w:val="28"/>
        </w:rPr>
        <w:t xml:space="preserve">bode </w:t>
      </w:r>
      <w:r w:rsidR="00273055">
        <w:rPr>
          <w:rFonts w:ascii="Arial" w:hAnsi="Arial" w:cs="Arial"/>
          <w:szCs w:val="28"/>
        </w:rPr>
        <w:fldChar w:fldCharType="begin"/>
      </w:r>
      <w:r w:rsidR="00273055">
        <w:rPr>
          <w:rFonts w:ascii="Arial" w:hAnsi="Arial" w:cs="Arial"/>
          <w:szCs w:val="28"/>
        </w:rPr>
        <w:instrText xml:space="preserve"> REF _Ref145505345 \r \h </w:instrText>
      </w:r>
      <w:r w:rsidR="00273055">
        <w:rPr>
          <w:rFonts w:ascii="Arial" w:hAnsi="Arial" w:cs="Arial"/>
          <w:szCs w:val="28"/>
        </w:rPr>
      </w:r>
      <w:r w:rsidR="00273055">
        <w:rPr>
          <w:rFonts w:ascii="Arial" w:hAnsi="Arial" w:cs="Arial"/>
          <w:szCs w:val="28"/>
        </w:rPr>
        <w:fldChar w:fldCharType="separate"/>
      </w:r>
      <w:r w:rsidR="00CF2263">
        <w:rPr>
          <w:rFonts w:ascii="Arial" w:hAnsi="Arial" w:cs="Arial"/>
          <w:szCs w:val="28"/>
        </w:rPr>
        <w:t>2</w:t>
      </w:r>
      <w:r w:rsidR="00273055">
        <w:rPr>
          <w:rFonts w:ascii="Arial" w:hAnsi="Arial" w:cs="Arial"/>
          <w:szCs w:val="28"/>
        </w:rPr>
        <w:fldChar w:fldCharType="end"/>
      </w:r>
      <w:r w:rsidR="00273055">
        <w:rPr>
          <w:rFonts w:ascii="Arial" w:hAnsi="Arial" w:cs="Arial"/>
          <w:szCs w:val="28"/>
        </w:rPr>
        <w:t xml:space="preserve"> a v </w:t>
      </w:r>
      <w:r w:rsidR="00A625A1">
        <w:rPr>
          <w:rFonts w:ascii="Arial" w:hAnsi="Arial" w:cs="Arial"/>
          <w:szCs w:val="28"/>
        </w:rPr>
        <w:t xml:space="preserve">bode </w:t>
      </w:r>
      <w:r w:rsidR="00A625A1">
        <w:rPr>
          <w:rFonts w:ascii="Arial" w:hAnsi="Arial" w:cs="Arial"/>
          <w:szCs w:val="28"/>
        </w:rPr>
        <w:fldChar w:fldCharType="begin"/>
      </w:r>
      <w:r w:rsidR="00A625A1">
        <w:rPr>
          <w:rFonts w:ascii="Arial" w:hAnsi="Arial" w:cs="Arial"/>
          <w:szCs w:val="28"/>
        </w:rPr>
        <w:instrText xml:space="preserve"> REF _Ref111481817 \r \h </w:instrText>
      </w:r>
      <w:r w:rsidR="00A625A1">
        <w:rPr>
          <w:rFonts w:ascii="Arial" w:hAnsi="Arial" w:cs="Arial"/>
          <w:szCs w:val="28"/>
        </w:rPr>
      </w:r>
      <w:r w:rsidR="00A625A1">
        <w:rPr>
          <w:rFonts w:ascii="Arial" w:hAnsi="Arial" w:cs="Arial"/>
          <w:szCs w:val="28"/>
        </w:rPr>
        <w:fldChar w:fldCharType="separate"/>
      </w:r>
      <w:r w:rsidR="00CF2263">
        <w:rPr>
          <w:rFonts w:ascii="Arial" w:hAnsi="Arial" w:cs="Arial"/>
          <w:szCs w:val="28"/>
        </w:rPr>
        <w:t>3</w:t>
      </w:r>
      <w:r w:rsidR="00A625A1">
        <w:rPr>
          <w:rFonts w:ascii="Arial" w:hAnsi="Arial" w:cs="Arial"/>
          <w:szCs w:val="28"/>
        </w:rPr>
        <w:fldChar w:fldCharType="end"/>
      </w:r>
      <w:r w:rsidR="00A625A1">
        <w:rPr>
          <w:rFonts w:ascii="Arial" w:hAnsi="Arial" w:cs="Arial"/>
          <w:szCs w:val="28"/>
        </w:rPr>
        <w:t xml:space="preserve"> </w:t>
      </w:r>
      <w:r w:rsidR="00A625A1" w:rsidRPr="00D62557">
        <w:rPr>
          <w:rFonts w:ascii="Arial" w:hAnsi="Arial" w:cs="Arial"/>
          <w:szCs w:val="28"/>
        </w:rPr>
        <w:t>to</w:t>
      </w:r>
      <w:r w:rsidR="00A625A1">
        <w:rPr>
          <w:rFonts w:ascii="Arial" w:hAnsi="Arial" w:cs="Arial"/>
          <w:szCs w:val="28"/>
        </w:rPr>
        <w:t>h</w:t>
      </w:r>
      <w:r w:rsidR="00A625A1" w:rsidRPr="00D62557">
        <w:rPr>
          <w:rFonts w:ascii="Arial" w:hAnsi="Arial" w:cs="Arial"/>
          <w:szCs w:val="28"/>
        </w:rPr>
        <w:t>to č</w:t>
      </w:r>
      <w:r w:rsidR="00A625A1">
        <w:rPr>
          <w:rFonts w:ascii="Arial" w:hAnsi="Arial" w:cs="Arial"/>
          <w:szCs w:val="28"/>
        </w:rPr>
        <w:t>lánku</w:t>
      </w:r>
      <w:r w:rsidR="00BD7C14" w:rsidRPr="00BD7C14">
        <w:rPr>
          <w:rFonts w:ascii="Arial" w:hAnsi="Arial" w:cs="Arial"/>
        </w:rPr>
        <w:t xml:space="preserve"> </w:t>
      </w:r>
      <w:r w:rsidR="00BD7C14" w:rsidRPr="006A07BE">
        <w:rPr>
          <w:rFonts w:ascii="Arial" w:hAnsi="Arial" w:cs="Arial"/>
        </w:rPr>
        <w:t>zmluvy</w:t>
      </w:r>
      <w:r w:rsidR="00A625A1" w:rsidRPr="00D62557">
        <w:rPr>
          <w:rFonts w:ascii="Arial" w:hAnsi="Arial" w:cs="Arial"/>
          <w:szCs w:val="28"/>
        </w:rPr>
        <w:t>)</w:t>
      </w:r>
      <w:r w:rsidR="0007169F">
        <w:rPr>
          <w:rFonts w:ascii="Arial" w:hAnsi="Arial" w:cs="Arial"/>
          <w:szCs w:val="28"/>
        </w:rPr>
        <w:t>,</w:t>
      </w:r>
      <w:r w:rsidR="00A625A1">
        <w:rPr>
          <w:rFonts w:ascii="Arial" w:hAnsi="Arial" w:cs="Arial"/>
          <w:szCs w:val="28"/>
        </w:rPr>
        <w:t xml:space="preserve"> </w:t>
      </w:r>
      <w:r w:rsidRPr="00C067EB">
        <w:rPr>
          <w:rFonts w:ascii="Arial" w:hAnsi="Arial" w:cs="Arial"/>
          <w:szCs w:val="28"/>
        </w:rPr>
        <w:t xml:space="preserve">takáto elektronická faktúra bude považovaná za nedoručenú a </w:t>
      </w:r>
      <w:r w:rsidR="003028DA" w:rsidRPr="003028DA">
        <w:rPr>
          <w:rFonts w:ascii="Arial" w:hAnsi="Arial" w:cs="Arial"/>
          <w:szCs w:val="28"/>
        </w:rPr>
        <w:t xml:space="preserve">kupujúci </w:t>
      </w:r>
      <w:r w:rsidRPr="00C067EB">
        <w:rPr>
          <w:rFonts w:ascii="Arial" w:hAnsi="Arial" w:cs="Arial"/>
          <w:szCs w:val="28"/>
        </w:rPr>
        <w:t>má právo takúto faktúru odmietnuť a</w:t>
      </w:r>
      <w:r w:rsidR="002F5A6E">
        <w:rPr>
          <w:rFonts w:ascii="Arial" w:hAnsi="Arial" w:cs="Arial"/>
          <w:szCs w:val="28"/>
        </w:rPr>
        <w:t> </w:t>
      </w:r>
      <w:r w:rsidRPr="00C067EB">
        <w:rPr>
          <w:rFonts w:ascii="Arial" w:hAnsi="Arial" w:cs="Arial"/>
          <w:szCs w:val="28"/>
        </w:rPr>
        <w:t>vrátiť ju na e-mailovú adresu, z</w:t>
      </w:r>
      <w:r w:rsidR="002F5A6E">
        <w:rPr>
          <w:rFonts w:ascii="Arial" w:hAnsi="Arial" w:cs="Arial"/>
          <w:szCs w:val="28"/>
        </w:rPr>
        <w:t> </w:t>
      </w:r>
      <w:r w:rsidRPr="00C067EB">
        <w:rPr>
          <w:rFonts w:ascii="Arial" w:hAnsi="Arial" w:cs="Arial"/>
          <w:szCs w:val="28"/>
        </w:rPr>
        <w:t xml:space="preserve">ktorej bola zaslaná, bez úhrady. </w:t>
      </w:r>
    </w:p>
    <w:p w14:paraId="12FDC743" w14:textId="6D7A09D7" w:rsidR="00D93B70" w:rsidRPr="00C067EB" w:rsidRDefault="00D93B70" w:rsidP="001B61A6">
      <w:pPr>
        <w:numPr>
          <w:ilvl w:val="1"/>
          <w:numId w:val="20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C067EB">
        <w:rPr>
          <w:rFonts w:ascii="Arial" w:hAnsi="Arial" w:cs="Arial"/>
          <w:szCs w:val="28"/>
        </w:rPr>
        <w:t xml:space="preserve">Elektronická faktúra sa bude považovať za doručenú dňom jej doručenia (prijatím) na e-mailovú adresu </w:t>
      </w:r>
      <w:r w:rsidR="003028DA" w:rsidRPr="003028DA">
        <w:rPr>
          <w:rFonts w:ascii="Arial" w:hAnsi="Arial" w:cs="Arial"/>
          <w:szCs w:val="28"/>
        </w:rPr>
        <w:t xml:space="preserve">kupujúceho </w:t>
      </w:r>
      <w:r w:rsidRPr="00C067EB">
        <w:rPr>
          <w:rFonts w:ascii="Arial" w:hAnsi="Arial" w:cs="Arial"/>
          <w:szCs w:val="28"/>
        </w:rPr>
        <w:t>uvedenú v</w:t>
      </w:r>
      <w:r w:rsidR="00EE6E10">
        <w:rPr>
          <w:rFonts w:ascii="Arial" w:hAnsi="Arial" w:cs="Arial"/>
          <w:szCs w:val="28"/>
        </w:rPr>
        <w:t xml:space="preserve"> </w:t>
      </w:r>
      <w:r w:rsidR="00BD7C14">
        <w:rPr>
          <w:rFonts w:ascii="Arial" w:hAnsi="Arial" w:cs="Arial"/>
          <w:szCs w:val="28"/>
        </w:rPr>
        <w:t>bode</w:t>
      </w:r>
      <w:r w:rsidR="00BD7C14" w:rsidRPr="00C067EB">
        <w:rPr>
          <w:rFonts w:ascii="Arial" w:hAnsi="Arial" w:cs="Arial"/>
          <w:szCs w:val="28"/>
        </w:rPr>
        <w:t xml:space="preserve"> </w:t>
      </w:r>
      <w:r w:rsidR="003028DA">
        <w:rPr>
          <w:rFonts w:ascii="Arial" w:hAnsi="Arial" w:cs="Arial"/>
          <w:szCs w:val="28"/>
        </w:rPr>
        <w:fldChar w:fldCharType="begin"/>
      </w:r>
      <w:r w:rsidR="003028DA">
        <w:rPr>
          <w:rFonts w:ascii="Arial" w:hAnsi="Arial" w:cs="Arial"/>
          <w:szCs w:val="28"/>
        </w:rPr>
        <w:instrText xml:space="preserve"> REF _Ref111486942 \r \h </w:instrText>
      </w:r>
      <w:r w:rsidR="003028DA">
        <w:rPr>
          <w:rFonts w:ascii="Arial" w:hAnsi="Arial" w:cs="Arial"/>
          <w:szCs w:val="28"/>
        </w:rPr>
      </w:r>
      <w:r w:rsidR="003028DA">
        <w:rPr>
          <w:rFonts w:ascii="Arial" w:hAnsi="Arial" w:cs="Arial"/>
          <w:szCs w:val="28"/>
        </w:rPr>
        <w:fldChar w:fldCharType="separate"/>
      </w:r>
      <w:r w:rsidR="00CF2263">
        <w:rPr>
          <w:rFonts w:ascii="Arial" w:hAnsi="Arial" w:cs="Arial"/>
          <w:szCs w:val="28"/>
        </w:rPr>
        <w:t>3.5</w:t>
      </w:r>
      <w:r w:rsidR="003028DA">
        <w:rPr>
          <w:rFonts w:ascii="Arial" w:hAnsi="Arial" w:cs="Arial"/>
          <w:szCs w:val="28"/>
        </w:rPr>
        <w:fldChar w:fldCharType="end"/>
      </w:r>
      <w:r w:rsidRPr="00C067EB">
        <w:rPr>
          <w:rFonts w:ascii="Arial" w:hAnsi="Arial" w:cs="Arial"/>
          <w:szCs w:val="28"/>
        </w:rPr>
        <w:t xml:space="preserve"> tohto </w:t>
      </w:r>
      <w:r w:rsidR="00A11DFA">
        <w:rPr>
          <w:rFonts w:ascii="Arial" w:hAnsi="Arial" w:cs="Arial"/>
          <w:szCs w:val="28"/>
        </w:rPr>
        <w:t>článku zmluvy</w:t>
      </w:r>
      <w:r w:rsidRPr="00C067EB">
        <w:rPr>
          <w:rFonts w:ascii="Arial" w:hAnsi="Arial" w:cs="Arial"/>
          <w:szCs w:val="28"/>
        </w:rPr>
        <w:t xml:space="preserve">. </w:t>
      </w:r>
    </w:p>
    <w:p w14:paraId="2CD215DB" w14:textId="16F00430" w:rsidR="00D93B70" w:rsidRPr="00C067EB" w:rsidRDefault="00D93B70" w:rsidP="001B61A6">
      <w:pPr>
        <w:numPr>
          <w:ilvl w:val="1"/>
          <w:numId w:val="20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C067EB">
        <w:rPr>
          <w:rFonts w:ascii="Arial" w:hAnsi="Arial" w:cs="Arial"/>
          <w:szCs w:val="28"/>
        </w:rPr>
        <w:t xml:space="preserve">Predávajúci sa zaväzuje elektronické faktúry </w:t>
      </w:r>
      <w:r w:rsidR="003028DA" w:rsidRPr="003028DA">
        <w:rPr>
          <w:rFonts w:ascii="Arial" w:hAnsi="Arial" w:cs="Arial"/>
          <w:szCs w:val="28"/>
        </w:rPr>
        <w:t xml:space="preserve">kupujúcemu </w:t>
      </w:r>
      <w:r w:rsidRPr="00C067EB">
        <w:rPr>
          <w:rFonts w:ascii="Arial" w:hAnsi="Arial" w:cs="Arial"/>
          <w:szCs w:val="28"/>
        </w:rPr>
        <w:t>odosielať z</w:t>
      </w:r>
      <w:r w:rsidR="003028DA">
        <w:rPr>
          <w:rFonts w:ascii="Arial" w:hAnsi="Arial" w:cs="Arial"/>
          <w:szCs w:val="28"/>
        </w:rPr>
        <w:t xml:space="preserve"> nasledovnej </w:t>
      </w:r>
      <w:r w:rsidRPr="00C067EB">
        <w:rPr>
          <w:rFonts w:ascii="Arial" w:hAnsi="Arial" w:cs="Arial"/>
          <w:szCs w:val="28"/>
        </w:rPr>
        <w:t>e-mailovej adresy</w:t>
      </w:r>
      <w:r w:rsidR="003028DA">
        <w:rPr>
          <w:rFonts w:ascii="Arial" w:hAnsi="Arial" w:cs="Arial"/>
          <w:szCs w:val="28"/>
        </w:rPr>
        <w:t>:</w:t>
      </w:r>
      <w:r w:rsidRPr="00C067EB">
        <w:rPr>
          <w:rFonts w:ascii="Arial" w:hAnsi="Arial" w:cs="Arial"/>
          <w:szCs w:val="28"/>
        </w:rPr>
        <w:t xml:space="preserve"> </w:t>
      </w:r>
      <w:r w:rsidR="004E2E8C">
        <w:rPr>
          <w:rFonts w:ascii="Arial" w:hAnsi="Arial" w:cs="Arial"/>
          <w:szCs w:val="28"/>
        </w:rPr>
        <w:t xml:space="preserve">....... </w:t>
      </w:r>
      <w:r w:rsidR="00197951">
        <w:rPr>
          <w:rFonts w:ascii="Arial" w:hAnsi="Arial" w:cs="Arial"/>
          <w:b/>
          <w:i/>
        </w:rPr>
        <w:t>[doplní uchádzač]</w:t>
      </w:r>
      <w:r w:rsidR="003028DA">
        <w:rPr>
          <w:rFonts w:ascii="Arial" w:hAnsi="Arial" w:cs="Arial"/>
          <w:szCs w:val="28"/>
        </w:rPr>
        <w:t xml:space="preserve">. </w:t>
      </w:r>
      <w:r w:rsidRPr="00C067EB">
        <w:rPr>
          <w:rFonts w:ascii="Arial" w:hAnsi="Arial" w:cs="Arial"/>
          <w:szCs w:val="28"/>
        </w:rPr>
        <w:t>Predávajúci vyhlasuje, že má výlučný prístup k</w:t>
      </w:r>
      <w:r w:rsidR="004F0AEE">
        <w:rPr>
          <w:rFonts w:ascii="Arial" w:hAnsi="Arial" w:cs="Arial"/>
          <w:szCs w:val="28"/>
        </w:rPr>
        <w:t xml:space="preserve"> uvedenej </w:t>
      </w:r>
      <w:r w:rsidRPr="00C067EB">
        <w:rPr>
          <w:rFonts w:ascii="Arial" w:hAnsi="Arial" w:cs="Arial"/>
          <w:szCs w:val="28"/>
        </w:rPr>
        <w:t>e-mailovej adrese</w:t>
      </w:r>
      <w:r w:rsidR="004F0AEE" w:rsidRPr="004F0AEE">
        <w:rPr>
          <w:rFonts w:ascii="Arial" w:hAnsi="Arial" w:cs="Arial"/>
          <w:szCs w:val="28"/>
        </w:rPr>
        <w:t>.</w:t>
      </w:r>
    </w:p>
    <w:p w14:paraId="129D4C1A" w14:textId="56AB18A3" w:rsidR="00D93B70" w:rsidRPr="00C067EB" w:rsidRDefault="00D93B70" w:rsidP="001B61A6">
      <w:pPr>
        <w:numPr>
          <w:ilvl w:val="1"/>
          <w:numId w:val="20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C067EB">
        <w:rPr>
          <w:rFonts w:ascii="Arial" w:hAnsi="Arial" w:cs="Arial"/>
          <w:szCs w:val="28"/>
        </w:rPr>
        <w:t xml:space="preserve">Predávajúci sa zaväzuje písomne informovať </w:t>
      </w:r>
      <w:r w:rsidR="004F0AEE" w:rsidRPr="00C067EB">
        <w:rPr>
          <w:rFonts w:ascii="Arial" w:hAnsi="Arial" w:cs="Arial"/>
          <w:szCs w:val="28"/>
        </w:rPr>
        <w:t xml:space="preserve">kupujúceho </w:t>
      </w:r>
      <w:r w:rsidRPr="00C067EB">
        <w:rPr>
          <w:rFonts w:ascii="Arial" w:hAnsi="Arial" w:cs="Arial"/>
          <w:szCs w:val="28"/>
        </w:rPr>
        <w:t>o</w:t>
      </w:r>
      <w:r w:rsidR="004F0AEE" w:rsidRPr="00C067EB">
        <w:rPr>
          <w:rFonts w:ascii="Arial" w:hAnsi="Arial" w:cs="Arial"/>
          <w:szCs w:val="28"/>
        </w:rPr>
        <w:t> </w:t>
      </w:r>
      <w:r w:rsidRPr="00C067EB">
        <w:rPr>
          <w:rFonts w:ascii="Arial" w:hAnsi="Arial" w:cs="Arial"/>
          <w:szCs w:val="28"/>
        </w:rPr>
        <w:t xml:space="preserve">akýchkoľvek zmenách majúcich vplyv na zasielanie elektronických faktúr, najmä je povinný oznámiť zmenu e-mailovej adresy, z ktorej budú odosielané elektronické faktúry, a to písomným oznámením svojej novej e-mailovej adresy zaslaným </w:t>
      </w:r>
      <w:r w:rsidR="004F0AEE" w:rsidRPr="004F0AEE">
        <w:rPr>
          <w:rFonts w:ascii="Arial" w:hAnsi="Arial" w:cs="Arial"/>
          <w:szCs w:val="28"/>
        </w:rPr>
        <w:t xml:space="preserve">kupujúcemu </w:t>
      </w:r>
      <w:r w:rsidRPr="00C067EB">
        <w:rPr>
          <w:rFonts w:ascii="Arial" w:hAnsi="Arial" w:cs="Arial"/>
          <w:szCs w:val="28"/>
        </w:rPr>
        <w:t xml:space="preserve">na e-mailovú adresu </w:t>
      </w:r>
      <w:hyperlink r:id="rId11" w:history="1">
        <w:r w:rsidR="0042523D" w:rsidRPr="007151CF">
          <w:rPr>
            <w:rStyle w:val="Hypertextovprepojenie"/>
            <w:rFonts w:ascii="Arial" w:hAnsi="Arial" w:cs="Arial"/>
            <w:b/>
            <w:szCs w:val="28"/>
          </w:rPr>
          <w:t>efaktury@eustream.sk</w:t>
        </w:r>
      </w:hyperlink>
      <w:r w:rsidRPr="00C067EB">
        <w:rPr>
          <w:rFonts w:ascii="Arial" w:hAnsi="Arial" w:cs="Arial"/>
          <w:szCs w:val="28"/>
        </w:rPr>
        <w:t xml:space="preserve">. Zmena e-mailovej adresy bude účinná dňom uvedeným v oznámení </w:t>
      </w:r>
      <w:r w:rsidR="004F0AEE" w:rsidRPr="004F0AEE">
        <w:rPr>
          <w:rFonts w:ascii="Arial" w:hAnsi="Arial" w:cs="Arial"/>
          <w:szCs w:val="28"/>
        </w:rPr>
        <w:t>predávajúceho</w:t>
      </w:r>
      <w:r w:rsidRPr="00C067EB">
        <w:rPr>
          <w:rFonts w:ascii="Arial" w:hAnsi="Arial" w:cs="Arial"/>
          <w:szCs w:val="28"/>
        </w:rPr>
        <w:t>, a ak takýto deň nebude v</w:t>
      </w:r>
      <w:r w:rsidR="004F0AEE">
        <w:rPr>
          <w:rFonts w:ascii="Arial" w:hAnsi="Arial" w:cs="Arial"/>
          <w:szCs w:val="28"/>
        </w:rPr>
        <w:t> </w:t>
      </w:r>
      <w:r w:rsidRPr="00C067EB">
        <w:rPr>
          <w:rFonts w:ascii="Arial" w:hAnsi="Arial" w:cs="Arial"/>
          <w:szCs w:val="28"/>
        </w:rPr>
        <w:t xml:space="preserve">oznámení uvedený, dňom doručenia oznámenia </w:t>
      </w:r>
      <w:r w:rsidR="004F0AEE" w:rsidRPr="004F0AEE">
        <w:rPr>
          <w:rFonts w:ascii="Arial" w:hAnsi="Arial" w:cs="Arial"/>
          <w:szCs w:val="28"/>
        </w:rPr>
        <w:t xml:space="preserve">predávajúceho </w:t>
      </w:r>
      <w:r w:rsidRPr="00C067EB">
        <w:rPr>
          <w:rFonts w:ascii="Arial" w:hAnsi="Arial" w:cs="Arial"/>
          <w:szCs w:val="28"/>
        </w:rPr>
        <w:t xml:space="preserve">(prijatím e-mailovej správy) </w:t>
      </w:r>
      <w:r w:rsidR="004F0AEE" w:rsidRPr="004F0AEE">
        <w:rPr>
          <w:rFonts w:ascii="Arial" w:hAnsi="Arial" w:cs="Arial"/>
          <w:szCs w:val="28"/>
        </w:rPr>
        <w:t>kupujúcemu</w:t>
      </w:r>
      <w:r w:rsidRPr="00C067EB">
        <w:rPr>
          <w:rFonts w:ascii="Arial" w:hAnsi="Arial" w:cs="Arial"/>
          <w:szCs w:val="28"/>
        </w:rPr>
        <w:t xml:space="preserve">. </w:t>
      </w:r>
    </w:p>
    <w:p w14:paraId="49D028C8" w14:textId="77777777" w:rsidR="00B72821" w:rsidRPr="00F0450E" w:rsidRDefault="00B72821" w:rsidP="00FF07CC">
      <w:pPr>
        <w:pStyle w:val="Nadpis1"/>
        <w:numPr>
          <w:ilvl w:val="0"/>
          <w:numId w:val="4"/>
        </w:numPr>
        <w:spacing w:before="480" w:after="360"/>
        <w:ind w:left="357" w:hanging="357"/>
        <w:jc w:val="center"/>
      </w:pPr>
      <w:bookmarkStart w:id="67" w:name="_Ref117261671"/>
      <w:bookmarkStart w:id="68" w:name="_Toc216801699"/>
      <w:r w:rsidRPr="00F0450E">
        <w:t>Daňové náležitosti</w:t>
      </w:r>
      <w:bookmarkEnd w:id="67"/>
      <w:bookmarkEnd w:id="68"/>
    </w:p>
    <w:p w14:paraId="51B95A7F" w14:textId="77777777" w:rsidR="007A7E41" w:rsidRPr="007A7E41" w:rsidRDefault="007A7E41" w:rsidP="001B61A6">
      <w:pPr>
        <w:pStyle w:val="Odsekzoznamu"/>
        <w:numPr>
          <w:ilvl w:val="0"/>
          <w:numId w:val="21"/>
        </w:numPr>
        <w:spacing w:before="120"/>
        <w:ind w:left="539" w:hanging="53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458A0">
        <w:rPr>
          <w:rFonts w:ascii="Arial" w:hAnsi="Arial" w:cs="Arial"/>
        </w:rPr>
        <w:t>Zmluvné strany postupujú pri vysporiadaní svojich daňových povinností podľa platných a účinných právnych predpisov štátu, v ktorom sú rezidentmi a v súlade s medzinárodnými právnymi normami. Možnosť prevziať daňové povinnosti za druhú zmluvnú stranu je vylúčená.</w:t>
      </w:r>
    </w:p>
    <w:p w14:paraId="4ED18BCF" w14:textId="2AC5BB8F" w:rsidR="007A7E41" w:rsidRPr="004458A0" w:rsidRDefault="007A7E41" w:rsidP="001B61A6">
      <w:pPr>
        <w:pStyle w:val="Odsekzoznamu"/>
        <w:numPr>
          <w:ilvl w:val="0"/>
          <w:numId w:val="21"/>
        </w:numPr>
        <w:spacing w:before="120"/>
        <w:ind w:left="539" w:hanging="539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 xml:space="preserve">Ak </w:t>
      </w:r>
      <w:r w:rsidR="009F1A22" w:rsidRPr="004458A0">
        <w:rPr>
          <w:rFonts w:ascii="Arial" w:hAnsi="Arial" w:cs="Arial"/>
        </w:rPr>
        <w:t xml:space="preserve">predávajúci </w:t>
      </w:r>
      <w:r w:rsidRPr="004458A0">
        <w:rPr>
          <w:rFonts w:ascii="Arial" w:hAnsi="Arial" w:cs="Arial"/>
        </w:rPr>
        <w:t xml:space="preserve">nie je rezidentom </w:t>
      </w:r>
      <w:r w:rsidR="002F5A6E">
        <w:rPr>
          <w:rFonts w:ascii="Arial" w:hAnsi="Arial" w:cs="Arial"/>
        </w:rPr>
        <w:t>SR</w:t>
      </w:r>
      <w:r w:rsidRPr="004458A0">
        <w:rPr>
          <w:rFonts w:ascii="Arial" w:hAnsi="Arial" w:cs="Arial"/>
        </w:rPr>
        <w:t xml:space="preserve">, je povinný predložiť </w:t>
      </w:r>
      <w:r w:rsidR="009F1A22" w:rsidRPr="004458A0">
        <w:rPr>
          <w:rFonts w:ascii="Arial" w:hAnsi="Arial" w:cs="Arial"/>
        </w:rPr>
        <w:t xml:space="preserve">kupujúcemu </w:t>
      </w:r>
      <w:r w:rsidRPr="004458A0">
        <w:rPr>
          <w:rFonts w:ascii="Arial" w:hAnsi="Arial" w:cs="Arial"/>
        </w:rPr>
        <w:t>úradne overené potvrdenie daňového (finančného) úradu o</w:t>
      </w:r>
      <w:r w:rsidR="00F94CD9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daňovom domicile (rezidencii), najneskôr do 10 dní odo dňa uzavretia </w:t>
      </w:r>
      <w:r w:rsidR="00063B6F">
        <w:rPr>
          <w:rFonts w:ascii="Arial" w:hAnsi="Arial" w:cs="Arial"/>
        </w:rPr>
        <w:t xml:space="preserve">tejto </w:t>
      </w:r>
      <w:r w:rsidR="009F1A22" w:rsidRPr="004458A0">
        <w:rPr>
          <w:rFonts w:ascii="Arial" w:hAnsi="Arial" w:cs="Arial"/>
        </w:rPr>
        <w:t>zmluvy</w:t>
      </w:r>
      <w:r w:rsidRPr="004458A0">
        <w:rPr>
          <w:rFonts w:ascii="Arial" w:hAnsi="Arial" w:cs="Arial"/>
        </w:rPr>
        <w:t xml:space="preserve">, ak tak neurobil </w:t>
      </w:r>
      <w:r w:rsidR="00935A1C">
        <w:rPr>
          <w:rFonts w:ascii="Arial" w:hAnsi="Arial" w:cs="Arial"/>
        </w:rPr>
        <w:t xml:space="preserve">už </w:t>
      </w:r>
      <w:r w:rsidRPr="004458A0">
        <w:rPr>
          <w:rFonts w:ascii="Arial" w:hAnsi="Arial" w:cs="Arial"/>
        </w:rPr>
        <w:t xml:space="preserve">pri uzavretí </w:t>
      </w:r>
      <w:r w:rsidR="009F1A22" w:rsidRPr="004458A0">
        <w:rPr>
          <w:rFonts w:ascii="Arial" w:hAnsi="Arial" w:cs="Arial"/>
        </w:rPr>
        <w:t>zmluvy</w:t>
      </w:r>
      <w:r w:rsidRPr="004458A0">
        <w:rPr>
          <w:rFonts w:ascii="Arial" w:hAnsi="Arial" w:cs="Arial"/>
        </w:rPr>
        <w:t>. Pokiaľ úhrada v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zmysle </w:t>
      </w:r>
      <w:r w:rsidR="009F1A22" w:rsidRPr="004458A0">
        <w:rPr>
          <w:rFonts w:ascii="Arial" w:hAnsi="Arial" w:cs="Arial"/>
        </w:rPr>
        <w:t xml:space="preserve">zmluvy </w:t>
      </w:r>
      <w:r w:rsidRPr="004458A0">
        <w:rPr>
          <w:rFonts w:ascii="Arial" w:hAnsi="Arial" w:cs="Arial"/>
        </w:rPr>
        <w:t xml:space="preserve">má byť vykonaná pred uplynutím lehoty 10 dní odo dňa uzatvorenia </w:t>
      </w:r>
      <w:r w:rsidR="00063B6F">
        <w:rPr>
          <w:rFonts w:ascii="Arial" w:hAnsi="Arial" w:cs="Arial"/>
        </w:rPr>
        <w:t xml:space="preserve">tejto </w:t>
      </w:r>
      <w:r w:rsidR="009F1A22" w:rsidRPr="004458A0">
        <w:rPr>
          <w:rFonts w:ascii="Arial" w:hAnsi="Arial" w:cs="Arial"/>
        </w:rPr>
        <w:t>zmluvy</w:t>
      </w:r>
      <w:r w:rsidRPr="004458A0">
        <w:rPr>
          <w:rFonts w:ascii="Arial" w:hAnsi="Arial" w:cs="Arial"/>
        </w:rPr>
        <w:t xml:space="preserve">, potvrdenie je nevyhnutné predložiť k uzatvoreniu </w:t>
      </w:r>
      <w:r w:rsidR="009F1A22" w:rsidRPr="004458A0">
        <w:rPr>
          <w:rFonts w:ascii="Arial" w:hAnsi="Arial" w:cs="Arial"/>
        </w:rPr>
        <w:t>zmluvy</w:t>
      </w:r>
      <w:r w:rsidRPr="004458A0">
        <w:rPr>
          <w:rFonts w:ascii="Arial" w:hAnsi="Arial" w:cs="Arial"/>
        </w:rPr>
        <w:t xml:space="preserve">, najneskôr </w:t>
      </w:r>
      <w:r w:rsidR="00F94CD9">
        <w:rPr>
          <w:rFonts w:ascii="Arial" w:hAnsi="Arial" w:cs="Arial"/>
        </w:rPr>
        <w:t xml:space="preserve">však </w:t>
      </w:r>
      <w:r w:rsidRPr="004458A0">
        <w:rPr>
          <w:rFonts w:ascii="Arial" w:hAnsi="Arial" w:cs="Arial"/>
        </w:rPr>
        <w:t>k</w:t>
      </w:r>
      <w:r w:rsidR="00063B6F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dátumu prvej platby</w:t>
      </w:r>
      <w:r w:rsidR="00F94CD9">
        <w:rPr>
          <w:rFonts w:ascii="Arial" w:hAnsi="Arial" w:cs="Arial"/>
        </w:rPr>
        <w:t>, inak je kupujúci oprávnený pozdržať platbu až do doručenia tohto potvrdenia</w:t>
      </w:r>
      <w:r w:rsidRPr="004458A0">
        <w:rPr>
          <w:rFonts w:ascii="Arial" w:hAnsi="Arial" w:cs="Arial"/>
        </w:rPr>
        <w:t xml:space="preserve">. </w:t>
      </w:r>
    </w:p>
    <w:p w14:paraId="57ED5D96" w14:textId="7EB9143E" w:rsidR="007A7E41" w:rsidRPr="004458A0" w:rsidRDefault="007A7E41" w:rsidP="001B61A6">
      <w:pPr>
        <w:pStyle w:val="Odsekzoznamu"/>
        <w:numPr>
          <w:ilvl w:val="0"/>
          <w:numId w:val="21"/>
        </w:numPr>
        <w:spacing w:before="120"/>
        <w:ind w:left="539" w:hanging="539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 xml:space="preserve">Ak </w:t>
      </w:r>
      <w:r w:rsidR="009F1A22" w:rsidRPr="004458A0">
        <w:rPr>
          <w:rFonts w:ascii="Arial" w:hAnsi="Arial" w:cs="Arial"/>
        </w:rPr>
        <w:t xml:space="preserve">predávajúci </w:t>
      </w:r>
      <w:r w:rsidRPr="004458A0">
        <w:rPr>
          <w:rFonts w:ascii="Arial" w:hAnsi="Arial" w:cs="Arial"/>
        </w:rPr>
        <w:t xml:space="preserve">nie je rezidentom </w:t>
      </w:r>
      <w:r w:rsidR="002F5A6E">
        <w:rPr>
          <w:rFonts w:ascii="Arial" w:hAnsi="Arial" w:cs="Arial"/>
        </w:rPr>
        <w:t>SR</w:t>
      </w:r>
      <w:r w:rsidRPr="004458A0">
        <w:rPr>
          <w:rFonts w:ascii="Arial" w:hAnsi="Arial" w:cs="Arial"/>
        </w:rPr>
        <w:t xml:space="preserve">, je povinný predložiť čestné prehlásenie, v ktorom vyhlási nasledovné skutočnosti: </w:t>
      </w:r>
    </w:p>
    <w:p w14:paraId="482C3815" w14:textId="509D03F4" w:rsidR="007A7E41" w:rsidRPr="004458A0" w:rsidRDefault="007A7E41" w:rsidP="001B61A6">
      <w:pPr>
        <w:pStyle w:val="Odsekzoznamu"/>
        <w:numPr>
          <w:ilvl w:val="0"/>
          <w:numId w:val="14"/>
        </w:numPr>
        <w:spacing w:before="120"/>
        <w:ind w:left="896" w:hanging="357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 xml:space="preserve">či má alebo nemá na území </w:t>
      </w:r>
      <w:r w:rsidR="002F5A6E">
        <w:rPr>
          <w:rFonts w:ascii="Arial" w:hAnsi="Arial" w:cs="Arial"/>
        </w:rPr>
        <w:t>SR</w:t>
      </w:r>
      <w:r w:rsidRPr="004458A0">
        <w:rPr>
          <w:rFonts w:ascii="Arial" w:hAnsi="Arial" w:cs="Arial"/>
        </w:rPr>
        <w:t xml:space="preserve"> stálu prevádzkareň v zmysle právnych predpisov platných v </w:t>
      </w:r>
      <w:r w:rsidR="002F5A6E">
        <w:rPr>
          <w:rFonts w:ascii="Arial" w:hAnsi="Arial" w:cs="Arial"/>
        </w:rPr>
        <w:t>SR</w:t>
      </w:r>
      <w:r w:rsidRPr="004458A0">
        <w:rPr>
          <w:rFonts w:ascii="Arial" w:hAnsi="Arial" w:cs="Arial"/>
        </w:rPr>
        <w:t xml:space="preserve">, resp. príslušnej </w:t>
      </w:r>
      <w:r w:rsidR="00063B6F">
        <w:rPr>
          <w:rFonts w:ascii="Arial" w:hAnsi="Arial" w:cs="Arial"/>
        </w:rPr>
        <w:t xml:space="preserve">medzinárodnej </w:t>
      </w:r>
      <w:r w:rsidRPr="004458A0">
        <w:rPr>
          <w:rFonts w:ascii="Arial" w:hAnsi="Arial" w:cs="Arial"/>
        </w:rPr>
        <w:t>zmluvy o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zamedzení dvojitého zdanenia (ďalej len „</w:t>
      </w:r>
      <w:r w:rsidRPr="00654759">
        <w:rPr>
          <w:rFonts w:ascii="Arial" w:hAnsi="Arial" w:cs="Arial"/>
          <w:b/>
        </w:rPr>
        <w:t>medzinárodná zmluva</w:t>
      </w:r>
      <w:r w:rsidR="00063B6F">
        <w:rPr>
          <w:rFonts w:ascii="Arial" w:hAnsi="Arial" w:cs="Arial"/>
        </w:rPr>
        <w:t>“);</w:t>
      </w:r>
    </w:p>
    <w:p w14:paraId="63704961" w14:textId="7ED1EBDF" w:rsidR="007A7E41" w:rsidRPr="004458A0" w:rsidRDefault="007A7E41" w:rsidP="001B61A6">
      <w:pPr>
        <w:pStyle w:val="Odsekzoznamu"/>
        <w:numPr>
          <w:ilvl w:val="0"/>
          <w:numId w:val="14"/>
        </w:numPr>
        <w:spacing w:before="120"/>
        <w:ind w:left="896" w:hanging="357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>či činnosti</w:t>
      </w:r>
      <w:r w:rsidR="00063B6F">
        <w:rPr>
          <w:rFonts w:ascii="Arial" w:hAnsi="Arial" w:cs="Arial"/>
        </w:rPr>
        <w:t>,</w:t>
      </w:r>
      <w:r w:rsidRPr="004458A0">
        <w:rPr>
          <w:rFonts w:ascii="Arial" w:hAnsi="Arial" w:cs="Arial"/>
        </w:rPr>
        <w:t xml:space="preserve"> ktoré sú predmetom </w:t>
      </w:r>
      <w:r w:rsidR="009F1A22" w:rsidRPr="004458A0">
        <w:rPr>
          <w:rFonts w:ascii="Arial" w:hAnsi="Arial" w:cs="Arial"/>
        </w:rPr>
        <w:t>zmluvy</w:t>
      </w:r>
      <w:r w:rsidR="00063B6F">
        <w:rPr>
          <w:rFonts w:ascii="Arial" w:hAnsi="Arial" w:cs="Arial"/>
        </w:rPr>
        <w:t>,</w:t>
      </w:r>
      <w:r w:rsidR="009F1A22" w:rsidRPr="004458A0">
        <w:rPr>
          <w:rFonts w:ascii="Arial" w:hAnsi="Arial" w:cs="Arial"/>
        </w:rPr>
        <w:t xml:space="preserve"> </w:t>
      </w:r>
      <w:r w:rsidRPr="004458A0">
        <w:rPr>
          <w:rFonts w:ascii="Arial" w:hAnsi="Arial" w:cs="Arial"/>
        </w:rPr>
        <w:t>vykonáva prostredníctvom tejto stálej prevádzkarne, resp. ak je predmetom zmluvy dodanie softvéru alebo licencií, v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čestnom prehlásení uvedie</w:t>
      </w:r>
      <w:r w:rsidR="00063B6F">
        <w:rPr>
          <w:rFonts w:ascii="Arial" w:hAnsi="Arial" w:cs="Arial"/>
        </w:rPr>
        <w:t>,</w:t>
      </w:r>
      <w:r w:rsidRPr="004458A0">
        <w:rPr>
          <w:rFonts w:ascii="Arial" w:hAnsi="Arial" w:cs="Arial"/>
        </w:rPr>
        <w:t xml:space="preserve"> kto je skutočný</w:t>
      </w:r>
      <w:r w:rsidR="00063B6F">
        <w:rPr>
          <w:rFonts w:ascii="Arial" w:hAnsi="Arial" w:cs="Arial"/>
        </w:rPr>
        <w:t>m vlastníkom softvéru/licencií;</w:t>
      </w:r>
    </w:p>
    <w:p w14:paraId="65BC0094" w14:textId="7353CD4D" w:rsidR="007A7E41" w:rsidRPr="004458A0" w:rsidRDefault="007A7E41" w:rsidP="001B61A6">
      <w:pPr>
        <w:pStyle w:val="Odsekzoznamu"/>
        <w:numPr>
          <w:ilvl w:val="0"/>
          <w:numId w:val="14"/>
        </w:numPr>
        <w:spacing w:before="120"/>
        <w:ind w:left="896" w:hanging="357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 xml:space="preserve">či mu na základe zmluvy môže vzniknúť na území </w:t>
      </w:r>
      <w:r w:rsidR="002F5A6E">
        <w:rPr>
          <w:rFonts w:ascii="Arial" w:hAnsi="Arial" w:cs="Arial"/>
        </w:rPr>
        <w:t>SR</w:t>
      </w:r>
      <w:r w:rsidRPr="004458A0">
        <w:rPr>
          <w:rFonts w:ascii="Arial" w:hAnsi="Arial" w:cs="Arial"/>
        </w:rPr>
        <w:t xml:space="preserve"> stála prevádzkareň alebo daňová povinnosť zamestnancov alebo osôb pre neho pracujúcich na území </w:t>
      </w:r>
      <w:r w:rsidR="002F5A6E">
        <w:rPr>
          <w:rFonts w:ascii="Arial" w:hAnsi="Arial" w:cs="Arial"/>
        </w:rPr>
        <w:t>SR</w:t>
      </w:r>
      <w:r w:rsidRPr="004458A0">
        <w:rPr>
          <w:rFonts w:ascii="Arial" w:hAnsi="Arial" w:cs="Arial"/>
        </w:rPr>
        <w:t xml:space="preserve"> v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zmysle právnych predpisov platných v Slovenskej republike a</w:t>
      </w:r>
      <w:r w:rsidR="009F1A22">
        <w:rPr>
          <w:rFonts w:ascii="Arial" w:hAnsi="Arial" w:cs="Arial"/>
        </w:rPr>
        <w:t xml:space="preserve"> v zmysle príslušnej </w:t>
      </w:r>
      <w:r w:rsidRPr="004458A0">
        <w:rPr>
          <w:rFonts w:ascii="Arial" w:hAnsi="Arial" w:cs="Arial"/>
        </w:rPr>
        <w:t xml:space="preserve">medzinárodnej zmluvy. </w:t>
      </w:r>
    </w:p>
    <w:p w14:paraId="786F0EA5" w14:textId="70F80725" w:rsidR="007A7E41" w:rsidRPr="004458A0" w:rsidRDefault="007A7E41" w:rsidP="009F1A22">
      <w:pPr>
        <w:pStyle w:val="Odsekzoznamu"/>
        <w:spacing w:before="120"/>
        <w:ind w:left="539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lastRenderedPageBreak/>
        <w:t xml:space="preserve">Toto čestné prehlásenie je </w:t>
      </w:r>
      <w:r w:rsidR="009F1A22" w:rsidRPr="004458A0">
        <w:rPr>
          <w:rFonts w:ascii="Arial" w:hAnsi="Arial" w:cs="Arial"/>
        </w:rPr>
        <w:t xml:space="preserve">predávajúci </w:t>
      </w:r>
      <w:r w:rsidRPr="004458A0">
        <w:rPr>
          <w:rFonts w:ascii="Arial" w:hAnsi="Arial" w:cs="Arial"/>
        </w:rPr>
        <w:t xml:space="preserve">povinný predložiť </w:t>
      </w:r>
      <w:r w:rsidR="009F1A22" w:rsidRPr="004458A0">
        <w:rPr>
          <w:rFonts w:ascii="Arial" w:hAnsi="Arial" w:cs="Arial"/>
        </w:rPr>
        <w:t xml:space="preserve">kupujúcemu </w:t>
      </w:r>
      <w:r w:rsidRPr="004458A0">
        <w:rPr>
          <w:rFonts w:ascii="Arial" w:hAnsi="Arial" w:cs="Arial"/>
        </w:rPr>
        <w:t xml:space="preserve">najneskôr pri uzavretí </w:t>
      </w:r>
      <w:r w:rsidR="009F1A22" w:rsidRPr="004458A0">
        <w:rPr>
          <w:rFonts w:ascii="Arial" w:hAnsi="Arial" w:cs="Arial"/>
        </w:rPr>
        <w:t>zmluvy</w:t>
      </w:r>
      <w:r w:rsidRPr="004458A0">
        <w:rPr>
          <w:rFonts w:ascii="Arial" w:hAnsi="Arial" w:cs="Arial"/>
        </w:rPr>
        <w:t xml:space="preserve">. Ak </w:t>
      </w:r>
      <w:r w:rsidR="009F1A22" w:rsidRPr="004458A0">
        <w:rPr>
          <w:rFonts w:ascii="Arial" w:hAnsi="Arial" w:cs="Arial"/>
        </w:rPr>
        <w:t xml:space="preserve">predávajúcemu </w:t>
      </w:r>
      <w:r w:rsidRPr="004458A0">
        <w:rPr>
          <w:rFonts w:ascii="Arial" w:hAnsi="Arial" w:cs="Arial"/>
        </w:rPr>
        <w:t xml:space="preserve">vznikne na území </w:t>
      </w:r>
      <w:r w:rsidR="002F5A6E">
        <w:rPr>
          <w:rFonts w:ascii="Arial" w:hAnsi="Arial" w:cs="Arial"/>
        </w:rPr>
        <w:t>SR</w:t>
      </w:r>
      <w:r w:rsidRPr="004458A0">
        <w:rPr>
          <w:rFonts w:ascii="Arial" w:hAnsi="Arial" w:cs="Arial"/>
        </w:rPr>
        <w:t xml:space="preserve"> stála prevádzkareň po uzavretí </w:t>
      </w:r>
      <w:r w:rsidR="009F1A22" w:rsidRPr="004458A0">
        <w:rPr>
          <w:rFonts w:ascii="Arial" w:hAnsi="Arial" w:cs="Arial"/>
        </w:rPr>
        <w:t>zmluvy</w:t>
      </w:r>
      <w:r w:rsidRPr="004458A0">
        <w:rPr>
          <w:rFonts w:ascii="Arial" w:hAnsi="Arial" w:cs="Arial"/>
        </w:rPr>
        <w:t>, je povinný o</w:t>
      </w:r>
      <w:r w:rsidR="00063B6F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tejto skutočnosti bezodkladne písomne informovať </w:t>
      </w:r>
      <w:r w:rsidR="009F1A22" w:rsidRPr="004458A0">
        <w:rPr>
          <w:rFonts w:ascii="Arial" w:hAnsi="Arial" w:cs="Arial"/>
        </w:rPr>
        <w:t>kupujúceho</w:t>
      </w:r>
      <w:r w:rsidRPr="004458A0">
        <w:rPr>
          <w:rFonts w:ascii="Arial" w:hAnsi="Arial" w:cs="Arial"/>
        </w:rPr>
        <w:t xml:space="preserve">. </w:t>
      </w:r>
    </w:p>
    <w:p w14:paraId="5791CAD3" w14:textId="370E307D" w:rsidR="007A7E41" w:rsidRPr="004458A0" w:rsidRDefault="007A7E41" w:rsidP="001B61A6">
      <w:pPr>
        <w:pStyle w:val="Odsekzoznamu"/>
        <w:numPr>
          <w:ilvl w:val="0"/>
          <w:numId w:val="21"/>
        </w:numPr>
        <w:spacing w:before="120"/>
        <w:ind w:left="539" w:hanging="539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 xml:space="preserve">Ak </w:t>
      </w:r>
      <w:r w:rsidR="009F1A22" w:rsidRPr="004458A0">
        <w:rPr>
          <w:rFonts w:ascii="Arial" w:hAnsi="Arial" w:cs="Arial"/>
        </w:rPr>
        <w:t xml:space="preserve">predávajúci </w:t>
      </w:r>
      <w:r w:rsidRPr="004458A0">
        <w:rPr>
          <w:rFonts w:ascii="Arial" w:hAnsi="Arial" w:cs="Arial"/>
        </w:rPr>
        <w:t xml:space="preserve">nie je rezidentom </w:t>
      </w:r>
      <w:r w:rsidR="002F5A6E">
        <w:rPr>
          <w:rFonts w:ascii="Arial" w:hAnsi="Arial" w:cs="Arial"/>
        </w:rPr>
        <w:t>SR</w:t>
      </w:r>
      <w:r w:rsidRPr="004458A0">
        <w:rPr>
          <w:rFonts w:ascii="Arial" w:hAnsi="Arial" w:cs="Arial"/>
        </w:rPr>
        <w:t xml:space="preserve">, ale bude realizovať predmet </w:t>
      </w:r>
      <w:r w:rsidR="00063B6F">
        <w:rPr>
          <w:rFonts w:ascii="Arial" w:hAnsi="Arial" w:cs="Arial"/>
        </w:rPr>
        <w:t>z</w:t>
      </w:r>
      <w:r w:rsidRPr="004458A0">
        <w:rPr>
          <w:rFonts w:ascii="Arial" w:hAnsi="Arial" w:cs="Arial"/>
        </w:rPr>
        <w:t xml:space="preserve">mluvy prostredníctvom svojej organizačnej zložky umiestnenej na území </w:t>
      </w:r>
      <w:r w:rsidR="002F5A6E">
        <w:rPr>
          <w:rFonts w:ascii="Arial" w:hAnsi="Arial" w:cs="Arial"/>
        </w:rPr>
        <w:t>SR</w:t>
      </w:r>
      <w:r w:rsidRPr="004458A0">
        <w:rPr>
          <w:rFonts w:ascii="Arial" w:hAnsi="Arial" w:cs="Arial"/>
        </w:rPr>
        <w:t xml:space="preserve">, je povinný predložiť </w:t>
      </w:r>
      <w:r w:rsidR="009F1A22" w:rsidRPr="004458A0">
        <w:rPr>
          <w:rFonts w:ascii="Arial" w:hAnsi="Arial" w:cs="Arial"/>
        </w:rPr>
        <w:t xml:space="preserve">kupujúcemu </w:t>
      </w:r>
      <w:r w:rsidRPr="004458A0">
        <w:rPr>
          <w:rFonts w:ascii="Arial" w:hAnsi="Arial" w:cs="Arial"/>
        </w:rPr>
        <w:t xml:space="preserve">najneskôr do 10 dní odo dňa uzavretia </w:t>
      </w:r>
      <w:r w:rsidR="009F1A22" w:rsidRPr="004458A0">
        <w:rPr>
          <w:rFonts w:ascii="Arial" w:hAnsi="Arial" w:cs="Arial"/>
        </w:rPr>
        <w:t>zmluvy</w:t>
      </w:r>
      <w:r w:rsidR="00063B6F">
        <w:rPr>
          <w:rFonts w:ascii="Arial" w:hAnsi="Arial" w:cs="Arial"/>
        </w:rPr>
        <w:t xml:space="preserve"> (</w:t>
      </w:r>
      <w:r w:rsidR="00063B6F" w:rsidRPr="004458A0">
        <w:rPr>
          <w:rFonts w:ascii="Arial" w:hAnsi="Arial" w:cs="Arial"/>
        </w:rPr>
        <w:t xml:space="preserve">ak tak neurobil </w:t>
      </w:r>
      <w:r w:rsidR="00935A1C">
        <w:rPr>
          <w:rFonts w:ascii="Arial" w:hAnsi="Arial" w:cs="Arial"/>
        </w:rPr>
        <w:t xml:space="preserve">už </w:t>
      </w:r>
      <w:r w:rsidR="00063B6F" w:rsidRPr="004458A0">
        <w:rPr>
          <w:rFonts w:ascii="Arial" w:hAnsi="Arial" w:cs="Arial"/>
        </w:rPr>
        <w:t>pri uzavretí zmluvy</w:t>
      </w:r>
      <w:r w:rsidR="00063B6F">
        <w:rPr>
          <w:rFonts w:ascii="Arial" w:hAnsi="Arial" w:cs="Arial"/>
        </w:rPr>
        <w:t>)</w:t>
      </w:r>
      <w:r w:rsidRPr="004458A0">
        <w:rPr>
          <w:rFonts w:ascii="Arial" w:hAnsi="Arial" w:cs="Arial"/>
        </w:rPr>
        <w:t xml:space="preserve"> úradne overenú kópiu výpisu z</w:t>
      </w:r>
      <w:r w:rsidR="000B14AE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obchodného registra tejto organizačnej zložky, nie staršieho ako tri mesiace. </w:t>
      </w:r>
    </w:p>
    <w:p w14:paraId="0F1ED64C" w14:textId="2F06BDCE" w:rsidR="007A7E41" w:rsidRPr="004458A0" w:rsidRDefault="007A7E41" w:rsidP="001B61A6">
      <w:pPr>
        <w:pStyle w:val="Odsekzoznamu"/>
        <w:numPr>
          <w:ilvl w:val="0"/>
          <w:numId w:val="21"/>
        </w:numPr>
        <w:spacing w:before="120"/>
        <w:ind w:left="539" w:hanging="539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 xml:space="preserve">Ak </w:t>
      </w:r>
      <w:r w:rsidR="009F1A22" w:rsidRPr="004458A0">
        <w:rPr>
          <w:rFonts w:ascii="Arial" w:hAnsi="Arial" w:cs="Arial"/>
        </w:rPr>
        <w:t xml:space="preserve">predávajúci </w:t>
      </w:r>
      <w:r w:rsidRPr="004458A0">
        <w:rPr>
          <w:rFonts w:ascii="Arial" w:hAnsi="Arial" w:cs="Arial"/>
        </w:rPr>
        <w:t xml:space="preserve">je rezidentom členského štátu Európskej únie </w:t>
      </w:r>
      <w:r w:rsidR="00935A1C">
        <w:rPr>
          <w:rFonts w:ascii="Arial" w:hAnsi="Arial" w:cs="Arial"/>
        </w:rPr>
        <w:t>(ďalej aj ako „</w:t>
      </w:r>
      <w:r w:rsidR="00935A1C" w:rsidRPr="00935A1C">
        <w:rPr>
          <w:rFonts w:ascii="Arial" w:hAnsi="Arial" w:cs="Arial"/>
          <w:b/>
        </w:rPr>
        <w:t>EU</w:t>
      </w:r>
      <w:r w:rsidR="00935A1C">
        <w:rPr>
          <w:rFonts w:ascii="Arial" w:hAnsi="Arial" w:cs="Arial"/>
        </w:rPr>
        <w:t xml:space="preserve">“) </w:t>
      </w:r>
      <w:r w:rsidRPr="004458A0">
        <w:rPr>
          <w:rFonts w:ascii="Arial" w:hAnsi="Arial" w:cs="Arial"/>
        </w:rPr>
        <w:t xml:space="preserve">alebo je rezidentom štátu tvoriaceho Európsky hospodársky priestor </w:t>
      </w:r>
      <w:r w:rsidR="00EC0B1A">
        <w:rPr>
          <w:rFonts w:ascii="Arial" w:hAnsi="Arial" w:cs="Arial"/>
        </w:rPr>
        <w:t>(ďalej aj ako „</w:t>
      </w:r>
      <w:r w:rsidR="00EC0B1A" w:rsidRPr="00935A1C">
        <w:rPr>
          <w:rFonts w:ascii="Arial" w:hAnsi="Arial" w:cs="Arial"/>
          <w:b/>
        </w:rPr>
        <w:t>E</w:t>
      </w:r>
      <w:r w:rsidR="00EC0B1A">
        <w:rPr>
          <w:rFonts w:ascii="Arial" w:hAnsi="Arial" w:cs="Arial"/>
          <w:b/>
        </w:rPr>
        <w:t>HS</w:t>
      </w:r>
      <w:r w:rsidR="00EC0B1A">
        <w:rPr>
          <w:rFonts w:ascii="Arial" w:hAnsi="Arial" w:cs="Arial"/>
        </w:rPr>
        <w:t xml:space="preserve">“) </w:t>
      </w:r>
      <w:r w:rsidRPr="004458A0">
        <w:rPr>
          <w:rFonts w:ascii="Arial" w:hAnsi="Arial" w:cs="Arial"/>
        </w:rPr>
        <w:t>a</w:t>
      </w:r>
      <w:r w:rsidR="00935A1C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má na území </w:t>
      </w:r>
      <w:r w:rsidR="002F5A6E">
        <w:rPr>
          <w:rFonts w:ascii="Arial" w:hAnsi="Arial" w:cs="Arial"/>
        </w:rPr>
        <w:t>SR</w:t>
      </w:r>
      <w:r w:rsidRPr="004458A0">
        <w:rPr>
          <w:rFonts w:ascii="Arial" w:hAnsi="Arial" w:cs="Arial"/>
        </w:rPr>
        <w:t xml:space="preserve"> organizačnú zložku alebo stálu prevádzkareň, je povinný </w:t>
      </w:r>
      <w:r w:rsidR="009F1A22" w:rsidRPr="004458A0">
        <w:rPr>
          <w:rFonts w:ascii="Arial" w:hAnsi="Arial" w:cs="Arial"/>
        </w:rPr>
        <w:t xml:space="preserve">najneskôr do 10 dní odo dňa uzavretia </w:t>
      </w:r>
      <w:r w:rsidR="00935A1C">
        <w:rPr>
          <w:rFonts w:ascii="Arial" w:hAnsi="Arial" w:cs="Arial"/>
        </w:rPr>
        <w:t xml:space="preserve">tejto </w:t>
      </w:r>
      <w:r w:rsidR="009F1A22" w:rsidRPr="004458A0">
        <w:rPr>
          <w:rFonts w:ascii="Arial" w:hAnsi="Arial" w:cs="Arial"/>
        </w:rPr>
        <w:t xml:space="preserve">zmluvy </w:t>
      </w:r>
      <w:r w:rsidR="00935A1C">
        <w:rPr>
          <w:rFonts w:ascii="Arial" w:hAnsi="Arial" w:cs="Arial"/>
        </w:rPr>
        <w:t>(</w:t>
      </w:r>
      <w:r w:rsidR="00935A1C" w:rsidRPr="004458A0">
        <w:rPr>
          <w:rFonts w:ascii="Arial" w:hAnsi="Arial" w:cs="Arial"/>
        </w:rPr>
        <w:t xml:space="preserve">ak tak neurobil </w:t>
      </w:r>
      <w:r w:rsidR="00935A1C">
        <w:rPr>
          <w:rFonts w:ascii="Arial" w:hAnsi="Arial" w:cs="Arial"/>
        </w:rPr>
        <w:t xml:space="preserve">už </w:t>
      </w:r>
      <w:r w:rsidR="00935A1C" w:rsidRPr="004458A0">
        <w:rPr>
          <w:rFonts w:ascii="Arial" w:hAnsi="Arial" w:cs="Arial"/>
        </w:rPr>
        <w:t>pri uzavretí zmluvy</w:t>
      </w:r>
      <w:r w:rsidR="00935A1C">
        <w:rPr>
          <w:rFonts w:ascii="Arial" w:hAnsi="Arial" w:cs="Arial"/>
        </w:rPr>
        <w:t xml:space="preserve">) </w:t>
      </w:r>
      <w:r w:rsidR="009F1A22" w:rsidRPr="004458A0">
        <w:rPr>
          <w:rFonts w:ascii="Arial" w:hAnsi="Arial" w:cs="Arial"/>
        </w:rPr>
        <w:t xml:space="preserve">predložiť kupujúcemu </w:t>
      </w:r>
      <w:r w:rsidRPr="004458A0">
        <w:rPr>
          <w:rFonts w:ascii="Arial" w:hAnsi="Arial" w:cs="Arial"/>
        </w:rPr>
        <w:t xml:space="preserve">prehlásenie, že podlieha zdaneniu na území tohto členského štátu </w:t>
      </w:r>
      <w:r w:rsidR="002F5A6E">
        <w:rPr>
          <w:rFonts w:ascii="Arial" w:hAnsi="Arial" w:cs="Arial"/>
        </w:rPr>
        <w:t>EU</w:t>
      </w:r>
      <w:r w:rsidRPr="004458A0">
        <w:rPr>
          <w:rFonts w:ascii="Arial" w:hAnsi="Arial" w:cs="Arial"/>
        </w:rPr>
        <w:t xml:space="preserve"> alebo štátu tvoriaceho </w:t>
      </w:r>
      <w:r w:rsidR="00F47396">
        <w:rPr>
          <w:rFonts w:ascii="Arial" w:hAnsi="Arial" w:cs="Arial"/>
        </w:rPr>
        <w:t>EHS</w:t>
      </w:r>
      <w:r w:rsidRPr="004458A0">
        <w:rPr>
          <w:rFonts w:ascii="Arial" w:hAnsi="Arial" w:cs="Arial"/>
        </w:rPr>
        <w:t xml:space="preserve"> z príjmov zo zdroja na území, ako aj mimo územia tohto členského štátu </w:t>
      </w:r>
      <w:r w:rsidR="002F5A6E">
        <w:rPr>
          <w:rFonts w:ascii="Arial" w:hAnsi="Arial" w:cs="Arial"/>
        </w:rPr>
        <w:t>EU</w:t>
      </w:r>
      <w:r w:rsidRPr="004458A0">
        <w:rPr>
          <w:rFonts w:ascii="Arial" w:hAnsi="Arial" w:cs="Arial"/>
        </w:rPr>
        <w:t xml:space="preserve"> alebo štátu tvoriaceho </w:t>
      </w:r>
      <w:r w:rsidR="00F47396">
        <w:rPr>
          <w:rFonts w:ascii="Arial" w:hAnsi="Arial" w:cs="Arial"/>
        </w:rPr>
        <w:t>EHS</w:t>
      </w:r>
      <w:r w:rsidRPr="004458A0">
        <w:rPr>
          <w:rFonts w:ascii="Arial" w:hAnsi="Arial" w:cs="Arial"/>
        </w:rPr>
        <w:t xml:space="preserve">, pričom </w:t>
      </w:r>
      <w:r w:rsidR="009F1A22" w:rsidRPr="004458A0">
        <w:rPr>
          <w:rFonts w:ascii="Arial" w:hAnsi="Arial" w:cs="Arial"/>
        </w:rPr>
        <w:t xml:space="preserve">predávajúci </w:t>
      </w:r>
      <w:r w:rsidRPr="004458A0">
        <w:rPr>
          <w:rFonts w:ascii="Arial" w:hAnsi="Arial" w:cs="Arial"/>
        </w:rPr>
        <w:t xml:space="preserve">nie je považovaný na území </w:t>
      </w:r>
      <w:r w:rsidR="002F5A6E">
        <w:rPr>
          <w:rFonts w:ascii="Arial" w:hAnsi="Arial" w:cs="Arial"/>
        </w:rPr>
        <w:t>SR</w:t>
      </w:r>
      <w:r w:rsidRPr="004458A0">
        <w:rPr>
          <w:rFonts w:ascii="Arial" w:hAnsi="Arial" w:cs="Arial"/>
        </w:rPr>
        <w:t xml:space="preserve"> za daňovníka s neobmedzenou daňovou povinnosťou. Predávajúci je povinný predložiť </w:t>
      </w:r>
      <w:r w:rsidR="009F1A22" w:rsidRPr="004458A0">
        <w:rPr>
          <w:rFonts w:ascii="Arial" w:hAnsi="Arial" w:cs="Arial"/>
        </w:rPr>
        <w:t xml:space="preserve">kupujúcemu </w:t>
      </w:r>
      <w:r w:rsidRPr="004458A0">
        <w:rPr>
          <w:rFonts w:ascii="Arial" w:hAnsi="Arial" w:cs="Arial"/>
        </w:rPr>
        <w:t xml:space="preserve">aj potvrdenie/ úradne overené rozhodnutie vydané príslušným správcom dane na území </w:t>
      </w:r>
      <w:r w:rsidR="002F5A6E">
        <w:rPr>
          <w:rFonts w:ascii="Arial" w:hAnsi="Arial" w:cs="Arial"/>
        </w:rPr>
        <w:t>SR</w:t>
      </w:r>
      <w:r w:rsidRPr="004458A0">
        <w:rPr>
          <w:rFonts w:ascii="Arial" w:hAnsi="Arial" w:cs="Arial"/>
        </w:rPr>
        <w:t xml:space="preserve"> o</w:t>
      </w:r>
      <w:r w:rsidR="00312AE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platení preddavkov na daň z príjmov právnických osôb. </w:t>
      </w:r>
    </w:p>
    <w:p w14:paraId="2D0FECB0" w14:textId="7FD2A36C" w:rsidR="007A7E41" w:rsidRPr="004458A0" w:rsidRDefault="007A7E41" w:rsidP="001B61A6">
      <w:pPr>
        <w:pStyle w:val="Odsekzoznamu"/>
        <w:numPr>
          <w:ilvl w:val="0"/>
          <w:numId w:val="21"/>
        </w:numPr>
        <w:spacing w:before="120"/>
        <w:ind w:left="539" w:hanging="539"/>
        <w:jc w:val="both"/>
        <w:rPr>
          <w:rFonts w:ascii="Arial" w:hAnsi="Arial" w:cs="Arial"/>
        </w:rPr>
      </w:pPr>
      <w:bookmarkStart w:id="69" w:name="_Ref145506420"/>
      <w:r w:rsidRPr="004458A0">
        <w:rPr>
          <w:rFonts w:ascii="Arial" w:hAnsi="Arial" w:cs="Arial"/>
        </w:rPr>
        <w:t xml:space="preserve">Predávajúci, ktorý nie je rezidentom členského štátu </w:t>
      </w:r>
      <w:r w:rsidR="002F5A6E">
        <w:rPr>
          <w:rFonts w:ascii="Arial" w:hAnsi="Arial" w:cs="Arial"/>
        </w:rPr>
        <w:t>EU</w:t>
      </w:r>
      <w:r w:rsidRPr="004458A0">
        <w:rPr>
          <w:rFonts w:ascii="Arial" w:hAnsi="Arial" w:cs="Arial"/>
        </w:rPr>
        <w:t xml:space="preserve"> alebo rezidentom štátu tvoriaceho </w:t>
      </w:r>
      <w:r w:rsidR="00F47396">
        <w:rPr>
          <w:rFonts w:ascii="Arial" w:hAnsi="Arial" w:cs="Arial"/>
        </w:rPr>
        <w:t>EHS</w:t>
      </w:r>
      <w:r w:rsidRPr="004458A0">
        <w:rPr>
          <w:rFonts w:ascii="Arial" w:hAnsi="Arial" w:cs="Arial"/>
        </w:rPr>
        <w:t xml:space="preserve">, ale má na území </w:t>
      </w:r>
      <w:r w:rsidR="002F5A6E">
        <w:rPr>
          <w:rFonts w:ascii="Arial" w:hAnsi="Arial" w:cs="Arial"/>
        </w:rPr>
        <w:t>SR</w:t>
      </w:r>
      <w:r w:rsidRPr="004458A0">
        <w:rPr>
          <w:rFonts w:ascii="Arial" w:hAnsi="Arial" w:cs="Arial"/>
        </w:rPr>
        <w:t xml:space="preserve"> organizačnú zložku alebo stálu prevádzkareň, je povinný predložiť </w:t>
      </w:r>
      <w:r w:rsidR="009F1A22" w:rsidRPr="004458A0">
        <w:rPr>
          <w:rFonts w:ascii="Arial" w:hAnsi="Arial" w:cs="Arial"/>
        </w:rPr>
        <w:t xml:space="preserve">kupujúcemu </w:t>
      </w:r>
      <w:r w:rsidRPr="004458A0">
        <w:rPr>
          <w:rFonts w:ascii="Arial" w:hAnsi="Arial" w:cs="Arial"/>
        </w:rPr>
        <w:t xml:space="preserve">úradne overené kópie osvedčenia o registrácii za platiteľa dane z príjmov na území </w:t>
      </w:r>
      <w:r w:rsidR="002F5A6E">
        <w:rPr>
          <w:rFonts w:ascii="Arial" w:hAnsi="Arial" w:cs="Arial"/>
        </w:rPr>
        <w:t>SR</w:t>
      </w:r>
      <w:r w:rsidR="002F5A6E" w:rsidRPr="004458A0">
        <w:rPr>
          <w:rFonts w:ascii="Arial" w:hAnsi="Arial" w:cs="Arial"/>
        </w:rPr>
        <w:t xml:space="preserve"> </w:t>
      </w:r>
      <w:r w:rsidRPr="004458A0">
        <w:rPr>
          <w:rFonts w:ascii="Arial" w:hAnsi="Arial" w:cs="Arial"/>
        </w:rPr>
        <w:t xml:space="preserve">a (právoplatného) rozhodnutia príslušného správcu dane o tom, že platí preddavky na daň podľa zákona o dani z príjmov platného a účinného v </w:t>
      </w:r>
      <w:r w:rsidR="002F5A6E">
        <w:rPr>
          <w:rFonts w:ascii="Arial" w:hAnsi="Arial" w:cs="Arial"/>
        </w:rPr>
        <w:t>SR</w:t>
      </w:r>
      <w:r w:rsidRPr="004458A0">
        <w:rPr>
          <w:rFonts w:ascii="Arial" w:hAnsi="Arial" w:cs="Arial"/>
        </w:rPr>
        <w:t xml:space="preserve">, najneskôr do 10 dní odo dňa uzavretia </w:t>
      </w:r>
      <w:r w:rsidR="00312AE2">
        <w:rPr>
          <w:rFonts w:ascii="Arial" w:hAnsi="Arial" w:cs="Arial"/>
        </w:rPr>
        <w:t xml:space="preserve">tejto </w:t>
      </w:r>
      <w:r w:rsidR="009F1A22" w:rsidRPr="004458A0">
        <w:rPr>
          <w:rFonts w:ascii="Arial" w:hAnsi="Arial" w:cs="Arial"/>
        </w:rPr>
        <w:t xml:space="preserve">zmluvy, ak tak neurobil </w:t>
      </w:r>
      <w:r w:rsidR="00312AE2">
        <w:rPr>
          <w:rFonts w:ascii="Arial" w:hAnsi="Arial" w:cs="Arial"/>
        </w:rPr>
        <w:t xml:space="preserve">už </w:t>
      </w:r>
      <w:r w:rsidR="009F1A22" w:rsidRPr="004458A0">
        <w:rPr>
          <w:rFonts w:ascii="Arial" w:hAnsi="Arial" w:cs="Arial"/>
        </w:rPr>
        <w:t>pri uzavretí zmluvy</w:t>
      </w:r>
      <w:r w:rsidRPr="004458A0">
        <w:rPr>
          <w:rFonts w:ascii="Arial" w:hAnsi="Arial" w:cs="Arial"/>
        </w:rPr>
        <w:t>. V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prípade, že </w:t>
      </w:r>
      <w:r w:rsidR="009F1A22" w:rsidRPr="004458A0">
        <w:rPr>
          <w:rFonts w:ascii="Arial" w:hAnsi="Arial" w:cs="Arial"/>
        </w:rPr>
        <w:t xml:space="preserve">predávajúci predloží vyššie uvedené doklady včas, kupujúci </w:t>
      </w:r>
      <w:r w:rsidRPr="004458A0">
        <w:rPr>
          <w:rFonts w:ascii="Arial" w:hAnsi="Arial" w:cs="Arial"/>
        </w:rPr>
        <w:t>nezrazí príslušnú sumu na zabezpečenie dane, prípadne bude postupovať podľa toho, ako bude uvedené v rozhodnutí príslušného správcu dane.</w:t>
      </w:r>
      <w:bookmarkEnd w:id="69"/>
      <w:r w:rsidRPr="004458A0">
        <w:rPr>
          <w:rFonts w:ascii="Arial" w:hAnsi="Arial" w:cs="Arial"/>
        </w:rPr>
        <w:t xml:space="preserve"> </w:t>
      </w:r>
    </w:p>
    <w:p w14:paraId="56F7F5ED" w14:textId="72F8B047" w:rsidR="007A7E41" w:rsidRPr="004458A0" w:rsidRDefault="007A7E41" w:rsidP="001B61A6">
      <w:pPr>
        <w:pStyle w:val="Odsekzoznamu"/>
        <w:numPr>
          <w:ilvl w:val="0"/>
          <w:numId w:val="21"/>
        </w:numPr>
        <w:spacing w:before="120"/>
        <w:ind w:left="539" w:hanging="539"/>
        <w:jc w:val="both"/>
      </w:pPr>
      <w:r w:rsidRPr="004458A0">
        <w:rPr>
          <w:rFonts w:ascii="Arial" w:hAnsi="Arial" w:cs="Arial"/>
        </w:rPr>
        <w:t xml:space="preserve">Ak má </w:t>
      </w:r>
      <w:r w:rsidR="009F1A22" w:rsidRPr="004458A0">
        <w:rPr>
          <w:rFonts w:ascii="Arial" w:hAnsi="Arial" w:cs="Arial"/>
        </w:rPr>
        <w:t>predávajúci</w:t>
      </w:r>
      <w:r w:rsidRPr="004458A0">
        <w:rPr>
          <w:rFonts w:ascii="Arial" w:hAnsi="Arial" w:cs="Arial"/>
        </w:rPr>
        <w:t xml:space="preserve">, ktorý nie je rezidentom členského štátu </w:t>
      </w:r>
      <w:r w:rsidR="002F5A6E">
        <w:rPr>
          <w:rFonts w:ascii="Arial" w:hAnsi="Arial" w:cs="Arial"/>
        </w:rPr>
        <w:t>EU</w:t>
      </w:r>
      <w:r w:rsidRPr="004458A0">
        <w:rPr>
          <w:rFonts w:ascii="Arial" w:hAnsi="Arial" w:cs="Arial"/>
        </w:rPr>
        <w:t xml:space="preserve"> </w:t>
      </w:r>
      <w:r w:rsidR="008D51AD">
        <w:rPr>
          <w:rFonts w:ascii="Arial" w:hAnsi="Arial" w:cs="Arial"/>
        </w:rPr>
        <w:t xml:space="preserve">ani </w:t>
      </w:r>
      <w:r w:rsidRPr="004458A0">
        <w:rPr>
          <w:rFonts w:ascii="Arial" w:hAnsi="Arial" w:cs="Arial"/>
        </w:rPr>
        <w:t xml:space="preserve">štátu tvoriaceho </w:t>
      </w:r>
      <w:r w:rsidR="00F47396">
        <w:rPr>
          <w:rFonts w:ascii="Arial" w:hAnsi="Arial" w:cs="Arial"/>
        </w:rPr>
        <w:t>EHS</w:t>
      </w:r>
      <w:r w:rsidRPr="004458A0">
        <w:rPr>
          <w:rFonts w:ascii="Arial" w:hAnsi="Arial" w:cs="Arial"/>
        </w:rPr>
        <w:t xml:space="preserve">, na území </w:t>
      </w:r>
      <w:r w:rsidR="002F5A6E">
        <w:rPr>
          <w:rFonts w:ascii="Arial" w:hAnsi="Arial" w:cs="Arial"/>
        </w:rPr>
        <w:t>SR</w:t>
      </w:r>
      <w:r w:rsidR="002F5A6E" w:rsidRPr="004458A0">
        <w:rPr>
          <w:rFonts w:ascii="Arial" w:hAnsi="Arial" w:cs="Arial"/>
        </w:rPr>
        <w:t xml:space="preserve"> </w:t>
      </w:r>
      <w:r w:rsidRPr="004458A0">
        <w:rPr>
          <w:rFonts w:ascii="Arial" w:hAnsi="Arial" w:cs="Arial"/>
        </w:rPr>
        <w:t>organizačnú zložku alebo stálu prevádzkareň a</w:t>
      </w:r>
      <w:r w:rsidR="00312AE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nepredloží rozhodnutie príslušného správcu dane o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platení preddavkov na daň z</w:t>
      </w:r>
      <w:r w:rsidR="00B74890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príjmov</w:t>
      </w:r>
      <w:r w:rsidR="00B74890">
        <w:rPr>
          <w:rFonts w:ascii="Arial" w:hAnsi="Arial" w:cs="Arial"/>
        </w:rPr>
        <w:t xml:space="preserve"> podľa bodu </w:t>
      </w:r>
      <w:r w:rsidR="00B74890">
        <w:rPr>
          <w:rFonts w:ascii="Arial" w:hAnsi="Arial" w:cs="Arial"/>
        </w:rPr>
        <w:fldChar w:fldCharType="begin"/>
      </w:r>
      <w:r w:rsidR="00B74890">
        <w:rPr>
          <w:rFonts w:ascii="Arial" w:hAnsi="Arial" w:cs="Arial"/>
        </w:rPr>
        <w:instrText xml:space="preserve"> REF _Ref145506420 \r \h </w:instrText>
      </w:r>
      <w:r w:rsidR="00B74890">
        <w:rPr>
          <w:rFonts w:ascii="Arial" w:hAnsi="Arial" w:cs="Arial"/>
        </w:rPr>
      </w:r>
      <w:r w:rsidR="00B74890">
        <w:rPr>
          <w:rFonts w:ascii="Arial" w:hAnsi="Arial" w:cs="Arial"/>
        </w:rPr>
        <w:fldChar w:fldCharType="separate"/>
      </w:r>
      <w:r w:rsidR="00CF2263">
        <w:rPr>
          <w:rFonts w:ascii="Arial" w:hAnsi="Arial" w:cs="Arial"/>
        </w:rPr>
        <w:t>6</w:t>
      </w:r>
      <w:r w:rsidR="00B74890">
        <w:rPr>
          <w:rFonts w:ascii="Arial" w:hAnsi="Arial" w:cs="Arial"/>
        </w:rPr>
        <w:fldChar w:fldCharType="end"/>
      </w:r>
      <w:r w:rsidR="00B74890">
        <w:rPr>
          <w:rFonts w:ascii="Arial" w:hAnsi="Arial" w:cs="Arial"/>
        </w:rPr>
        <w:t xml:space="preserve"> tohto článku zmluvy</w:t>
      </w:r>
      <w:r w:rsidR="00787792">
        <w:rPr>
          <w:rFonts w:ascii="Arial" w:hAnsi="Arial" w:cs="Arial"/>
        </w:rPr>
        <w:t>,</w:t>
      </w:r>
      <w:r w:rsidRPr="004458A0">
        <w:rPr>
          <w:rFonts w:ascii="Arial" w:hAnsi="Arial" w:cs="Arial"/>
        </w:rPr>
        <w:t xml:space="preserve"> v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takom prípade </w:t>
      </w:r>
      <w:r w:rsidR="00312AE2">
        <w:rPr>
          <w:rFonts w:ascii="Arial" w:hAnsi="Arial" w:cs="Arial"/>
        </w:rPr>
        <w:t xml:space="preserve">je </w:t>
      </w:r>
      <w:r w:rsidR="009F1A22" w:rsidRPr="004458A0">
        <w:rPr>
          <w:rFonts w:ascii="Arial" w:hAnsi="Arial" w:cs="Arial"/>
        </w:rPr>
        <w:t xml:space="preserve">kupujúci </w:t>
      </w:r>
      <w:r w:rsidR="00312AE2">
        <w:rPr>
          <w:rFonts w:ascii="Arial" w:hAnsi="Arial" w:cs="Arial"/>
        </w:rPr>
        <w:t xml:space="preserve">oprávnený </w:t>
      </w:r>
      <w:r w:rsidRPr="004458A0">
        <w:rPr>
          <w:rFonts w:ascii="Arial" w:hAnsi="Arial" w:cs="Arial"/>
        </w:rPr>
        <w:t>zraz</w:t>
      </w:r>
      <w:r w:rsidR="00312AE2">
        <w:rPr>
          <w:rFonts w:ascii="Arial" w:hAnsi="Arial" w:cs="Arial"/>
        </w:rPr>
        <w:t>iť</w:t>
      </w:r>
      <w:r w:rsidRPr="004458A0">
        <w:rPr>
          <w:rFonts w:ascii="Arial" w:hAnsi="Arial" w:cs="Arial"/>
        </w:rPr>
        <w:t xml:space="preserve"> z</w:t>
      </w:r>
      <w:r w:rsidR="00312AE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platieb príslušnú sumu na zabezpečenie dane v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súlade so zákonom</w:t>
      </w:r>
      <w:r>
        <w:rPr>
          <w:rFonts w:ascii="Arial" w:hAnsi="Arial" w:cs="Arial"/>
        </w:rPr>
        <w:t xml:space="preserve"> </w:t>
      </w:r>
      <w:r w:rsidRPr="004458A0">
        <w:rPr>
          <w:rFonts w:ascii="Arial" w:hAnsi="Arial" w:cs="Arial"/>
        </w:rPr>
        <w:t>o</w:t>
      </w:r>
      <w:r w:rsidR="00312AE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dani z príjmu platným a</w:t>
      </w:r>
      <w:r w:rsidR="00312AE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účinným v</w:t>
      </w:r>
      <w:r w:rsidR="00312AE2">
        <w:rPr>
          <w:rFonts w:ascii="Arial" w:hAnsi="Arial" w:cs="Arial"/>
        </w:rPr>
        <w:t> </w:t>
      </w:r>
      <w:r w:rsidR="002F5A6E">
        <w:rPr>
          <w:rFonts w:ascii="Arial" w:hAnsi="Arial" w:cs="Arial"/>
        </w:rPr>
        <w:t>SR</w:t>
      </w:r>
      <w:r w:rsidRPr="004458A0">
        <w:rPr>
          <w:rFonts w:ascii="Arial" w:hAnsi="Arial" w:cs="Arial"/>
        </w:rPr>
        <w:t>, resp. v</w:t>
      </w:r>
      <w:r w:rsidR="00ED60E9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súlade s</w:t>
      </w:r>
      <w:r w:rsidR="00312AE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medzinárodnou zmluvou </w:t>
      </w:r>
      <w:r w:rsidR="0044627A">
        <w:rPr>
          <w:rFonts w:ascii="Arial" w:hAnsi="Arial" w:cs="Arial"/>
        </w:rPr>
        <w:t>(</w:t>
      </w:r>
      <w:r w:rsidRPr="004458A0">
        <w:rPr>
          <w:rFonts w:ascii="Arial" w:hAnsi="Arial" w:cs="Arial"/>
        </w:rPr>
        <w:t>ktorá má prednosť pred týmto zákonom</w:t>
      </w:r>
      <w:r w:rsidR="0044627A">
        <w:rPr>
          <w:rFonts w:ascii="Arial" w:hAnsi="Arial" w:cs="Arial"/>
        </w:rPr>
        <w:t>)</w:t>
      </w:r>
      <w:r w:rsidRPr="004458A0">
        <w:rPr>
          <w:rFonts w:ascii="Arial" w:hAnsi="Arial" w:cs="Arial"/>
        </w:rPr>
        <w:t>, a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to v</w:t>
      </w:r>
      <w:r w:rsidR="00312AE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deň úhrady.</w:t>
      </w:r>
      <w:r w:rsidRPr="004458A0">
        <w:t xml:space="preserve"> </w:t>
      </w:r>
    </w:p>
    <w:p w14:paraId="01A264B6" w14:textId="472B3195" w:rsidR="007A7E41" w:rsidRPr="004458A0" w:rsidRDefault="007A7E41" w:rsidP="001B61A6">
      <w:pPr>
        <w:pStyle w:val="Odsekzoznamu"/>
        <w:numPr>
          <w:ilvl w:val="0"/>
          <w:numId w:val="21"/>
        </w:numPr>
        <w:spacing w:before="120"/>
        <w:ind w:left="539" w:hanging="539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 xml:space="preserve">V prípade </w:t>
      </w:r>
      <w:r w:rsidR="009F1A22" w:rsidRPr="004458A0">
        <w:rPr>
          <w:rFonts w:ascii="Arial" w:hAnsi="Arial" w:cs="Arial"/>
        </w:rPr>
        <w:t>predávajúceho</w:t>
      </w:r>
      <w:r w:rsidRPr="004458A0">
        <w:rPr>
          <w:rFonts w:ascii="Arial" w:hAnsi="Arial" w:cs="Arial"/>
        </w:rPr>
        <w:t xml:space="preserve">, ktorý nie je rezidentom členského štátu </w:t>
      </w:r>
      <w:r w:rsidR="002F5A6E">
        <w:rPr>
          <w:rFonts w:ascii="Arial" w:hAnsi="Arial" w:cs="Arial"/>
        </w:rPr>
        <w:t>EU</w:t>
      </w:r>
      <w:r w:rsidRPr="004458A0">
        <w:rPr>
          <w:rFonts w:ascii="Arial" w:hAnsi="Arial" w:cs="Arial"/>
        </w:rPr>
        <w:t xml:space="preserve"> alebo rezidentom štátu tvoriaceho </w:t>
      </w:r>
      <w:r w:rsidR="00F47396">
        <w:rPr>
          <w:rFonts w:ascii="Arial" w:hAnsi="Arial" w:cs="Arial"/>
        </w:rPr>
        <w:t>EHS</w:t>
      </w:r>
      <w:r w:rsidRPr="004458A0">
        <w:rPr>
          <w:rFonts w:ascii="Arial" w:hAnsi="Arial" w:cs="Arial"/>
        </w:rPr>
        <w:t xml:space="preserve">, je </w:t>
      </w:r>
      <w:r w:rsidR="009F1A22" w:rsidRPr="004458A0">
        <w:rPr>
          <w:rFonts w:ascii="Arial" w:hAnsi="Arial" w:cs="Arial"/>
        </w:rPr>
        <w:t xml:space="preserve">kupujúci </w:t>
      </w:r>
      <w:r w:rsidRPr="004458A0">
        <w:rPr>
          <w:rFonts w:ascii="Arial" w:hAnsi="Arial" w:cs="Arial"/>
        </w:rPr>
        <w:t>oprávnený zraziť z</w:t>
      </w:r>
      <w:r w:rsidR="00B74890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platieb príslušnú sumu na zabezpečenie dane v</w:t>
      </w:r>
      <w:r w:rsidR="002F5A6E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súlade so zákonom o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dani z</w:t>
      </w:r>
      <w:r w:rsidR="00B74890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príjmov platným a</w:t>
      </w:r>
      <w:r w:rsidR="00B74890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účinným v</w:t>
      </w:r>
      <w:r w:rsidR="00B74890">
        <w:rPr>
          <w:rFonts w:ascii="Arial" w:hAnsi="Arial" w:cs="Arial"/>
        </w:rPr>
        <w:t> </w:t>
      </w:r>
      <w:r w:rsidR="002F5A6E">
        <w:rPr>
          <w:rFonts w:ascii="Arial" w:hAnsi="Arial" w:cs="Arial"/>
        </w:rPr>
        <w:t>SR</w:t>
      </w:r>
      <w:r w:rsidRPr="004458A0">
        <w:rPr>
          <w:rFonts w:ascii="Arial" w:hAnsi="Arial" w:cs="Arial"/>
        </w:rPr>
        <w:t>, resp. v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súlade s</w:t>
      </w:r>
      <w:r w:rsidR="00B74890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medzinárodnou zmluvou, ktorá má prednosť pred týmto zákonom. </w:t>
      </w:r>
    </w:p>
    <w:p w14:paraId="4DFE44E7" w14:textId="1B700D3F" w:rsidR="007A7E41" w:rsidRPr="004458A0" w:rsidRDefault="007A7E41" w:rsidP="001B61A6">
      <w:pPr>
        <w:pStyle w:val="Odsekzoznamu"/>
        <w:numPr>
          <w:ilvl w:val="0"/>
          <w:numId w:val="21"/>
        </w:numPr>
        <w:spacing w:before="120"/>
        <w:ind w:left="539" w:hanging="539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 xml:space="preserve">Ak </w:t>
      </w:r>
      <w:r w:rsidR="009F1A22" w:rsidRPr="004458A0">
        <w:rPr>
          <w:rFonts w:ascii="Arial" w:hAnsi="Arial" w:cs="Arial"/>
        </w:rPr>
        <w:t xml:space="preserve">predávajúcemu po podpise zmluvy </w:t>
      </w:r>
      <w:r w:rsidRPr="004458A0">
        <w:rPr>
          <w:rFonts w:ascii="Arial" w:hAnsi="Arial" w:cs="Arial"/>
        </w:rPr>
        <w:t xml:space="preserve">vznikne na území </w:t>
      </w:r>
      <w:r w:rsidR="002F5A6E">
        <w:rPr>
          <w:rFonts w:ascii="Arial" w:hAnsi="Arial" w:cs="Arial"/>
        </w:rPr>
        <w:t>SR</w:t>
      </w:r>
      <w:r w:rsidR="002F5A6E" w:rsidRPr="004458A0">
        <w:rPr>
          <w:rFonts w:ascii="Arial" w:hAnsi="Arial" w:cs="Arial"/>
        </w:rPr>
        <w:t xml:space="preserve"> </w:t>
      </w:r>
      <w:r w:rsidRPr="004458A0">
        <w:rPr>
          <w:rFonts w:ascii="Arial" w:hAnsi="Arial" w:cs="Arial"/>
        </w:rPr>
        <w:t>stála prevádzkareň, pričom o</w:t>
      </w:r>
      <w:r w:rsidR="00B74890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tejto skutočnosti neinformuje </w:t>
      </w:r>
      <w:r w:rsidR="009F1A22" w:rsidRPr="004458A0">
        <w:rPr>
          <w:rFonts w:ascii="Arial" w:hAnsi="Arial" w:cs="Arial"/>
        </w:rPr>
        <w:t>kupujúceho, predávajúci vyhlasuje a</w:t>
      </w:r>
      <w:r w:rsidR="00CB4567">
        <w:rPr>
          <w:rFonts w:ascii="Arial" w:hAnsi="Arial" w:cs="Arial"/>
        </w:rPr>
        <w:t> </w:t>
      </w:r>
      <w:r w:rsidR="009F1A22" w:rsidRPr="004458A0">
        <w:rPr>
          <w:rFonts w:ascii="Arial" w:hAnsi="Arial" w:cs="Arial"/>
        </w:rPr>
        <w:t>zároveň sa zaväzuje nahradiť kupujúcemu zabezpečenie dane, pokuty a</w:t>
      </w:r>
      <w:r w:rsidR="00B74890">
        <w:rPr>
          <w:rFonts w:ascii="Arial" w:hAnsi="Arial" w:cs="Arial"/>
        </w:rPr>
        <w:t> </w:t>
      </w:r>
      <w:r w:rsidR="009F1A22" w:rsidRPr="004458A0">
        <w:rPr>
          <w:rFonts w:ascii="Arial" w:hAnsi="Arial" w:cs="Arial"/>
        </w:rPr>
        <w:t>úroky, ktoré môžu kupujúcemu vzniknúť v</w:t>
      </w:r>
      <w:r w:rsidR="00CB4567">
        <w:rPr>
          <w:rFonts w:ascii="Arial" w:hAnsi="Arial" w:cs="Arial"/>
        </w:rPr>
        <w:t> </w:t>
      </w:r>
      <w:r w:rsidR="009F1A22" w:rsidRPr="004458A0">
        <w:rPr>
          <w:rFonts w:ascii="Arial" w:hAnsi="Arial" w:cs="Arial"/>
        </w:rPr>
        <w:t xml:space="preserve">dôsledku nesplnenia oznamovacej povinnosti kupujúceho </w:t>
      </w:r>
      <w:r w:rsidRPr="004458A0">
        <w:rPr>
          <w:rFonts w:ascii="Arial" w:hAnsi="Arial" w:cs="Arial"/>
        </w:rPr>
        <w:t>podľa platných právnych predpisov v</w:t>
      </w:r>
      <w:r w:rsidR="000B14AE">
        <w:rPr>
          <w:rFonts w:ascii="Arial" w:hAnsi="Arial" w:cs="Arial"/>
        </w:rPr>
        <w:t> </w:t>
      </w:r>
      <w:r w:rsidR="002F5A6E">
        <w:rPr>
          <w:rFonts w:ascii="Arial" w:hAnsi="Arial" w:cs="Arial"/>
        </w:rPr>
        <w:t>SR</w:t>
      </w:r>
      <w:r w:rsidR="002F5A6E" w:rsidRPr="004458A0">
        <w:rPr>
          <w:rFonts w:ascii="Arial" w:hAnsi="Arial" w:cs="Arial"/>
        </w:rPr>
        <w:t xml:space="preserve"> </w:t>
      </w:r>
      <w:r w:rsidRPr="004458A0">
        <w:rPr>
          <w:rFonts w:ascii="Arial" w:hAnsi="Arial" w:cs="Arial"/>
        </w:rPr>
        <w:t>a</w:t>
      </w:r>
      <w:r w:rsidR="00B74890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v</w:t>
      </w:r>
      <w:r w:rsidR="00B74890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dôsledku nezrazenia preddavku na zabezpečenie dane, kde takéto nezrazenie vyplynulo z</w:t>
      </w:r>
      <w:r w:rsidR="00B74890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porušenia oznamovacej alebo inej povinnosti </w:t>
      </w:r>
      <w:r w:rsidR="009F1A22" w:rsidRPr="004458A0">
        <w:rPr>
          <w:rFonts w:ascii="Arial" w:hAnsi="Arial" w:cs="Arial"/>
        </w:rPr>
        <w:t>predávajúceho voči kupujúcemu</w:t>
      </w:r>
      <w:r w:rsidRPr="004458A0">
        <w:rPr>
          <w:rFonts w:ascii="Arial" w:hAnsi="Arial" w:cs="Arial"/>
        </w:rPr>
        <w:t xml:space="preserve">. Kupujúci </w:t>
      </w:r>
      <w:r w:rsidRPr="004458A0">
        <w:rPr>
          <w:rFonts w:ascii="Arial" w:hAnsi="Arial" w:cs="Arial"/>
        </w:rPr>
        <w:lastRenderedPageBreak/>
        <w:t xml:space="preserve">môže požadovať vyššie uvedenú náhradu najskôr v deň doručenia platobného výmeru alebo rozhodnutia vydaného príslušným správcom dane adresovaného </w:t>
      </w:r>
      <w:r w:rsidR="009F1A22" w:rsidRPr="004458A0">
        <w:rPr>
          <w:rFonts w:ascii="Arial" w:hAnsi="Arial" w:cs="Arial"/>
        </w:rPr>
        <w:t>kupujúcemu</w:t>
      </w:r>
      <w:r w:rsidRPr="004458A0">
        <w:rPr>
          <w:rFonts w:ascii="Arial" w:hAnsi="Arial" w:cs="Arial"/>
        </w:rPr>
        <w:t xml:space="preserve">. </w:t>
      </w:r>
    </w:p>
    <w:p w14:paraId="45223495" w14:textId="66218307" w:rsidR="00EF2706" w:rsidRPr="00EF2706" w:rsidRDefault="007A7E41" w:rsidP="001B61A6">
      <w:pPr>
        <w:pStyle w:val="Odsekzoznamu"/>
        <w:numPr>
          <w:ilvl w:val="0"/>
          <w:numId w:val="21"/>
        </w:numPr>
        <w:spacing w:before="120"/>
        <w:ind w:left="539" w:hanging="539"/>
        <w:jc w:val="both"/>
        <w:rPr>
          <w:rFonts w:ascii="Arial" w:hAnsi="Arial" w:cs="Arial"/>
        </w:rPr>
      </w:pPr>
      <w:r w:rsidRPr="00EF2706">
        <w:rPr>
          <w:rFonts w:ascii="Arial" w:hAnsi="Arial" w:cs="Arial"/>
        </w:rPr>
        <w:t>V</w:t>
      </w:r>
      <w:r w:rsidR="00B74890" w:rsidRPr="00EF2706">
        <w:rPr>
          <w:rFonts w:ascii="Arial" w:hAnsi="Arial" w:cs="Arial"/>
        </w:rPr>
        <w:t> </w:t>
      </w:r>
      <w:r w:rsidRPr="00EF2706">
        <w:rPr>
          <w:rFonts w:ascii="Arial" w:hAnsi="Arial" w:cs="Arial"/>
        </w:rPr>
        <w:t xml:space="preserve">prípade, že </w:t>
      </w:r>
      <w:r w:rsidR="009F1A22" w:rsidRPr="00EF2706">
        <w:rPr>
          <w:rFonts w:ascii="Arial" w:hAnsi="Arial" w:cs="Arial"/>
        </w:rPr>
        <w:t xml:space="preserve">predávajúci </w:t>
      </w:r>
      <w:r w:rsidRPr="00EF2706">
        <w:rPr>
          <w:rFonts w:ascii="Arial" w:hAnsi="Arial" w:cs="Arial"/>
        </w:rPr>
        <w:t xml:space="preserve">je na území </w:t>
      </w:r>
      <w:r w:rsidR="002F5A6E">
        <w:rPr>
          <w:rFonts w:ascii="Arial" w:hAnsi="Arial" w:cs="Arial"/>
        </w:rPr>
        <w:t>SR</w:t>
      </w:r>
      <w:r w:rsidR="002F5A6E" w:rsidRPr="004458A0">
        <w:rPr>
          <w:rFonts w:ascii="Arial" w:hAnsi="Arial" w:cs="Arial"/>
        </w:rPr>
        <w:t xml:space="preserve"> </w:t>
      </w:r>
      <w:r w:rsidRPr="00EF2706">
        <w:rPr>
          <w:rFonts w:ascii="Arial" w:hAnsi="Arial" w:cs="Arial"/>
        </w:rPr>
        <w:t xml:space="preserve">registrovaným platiteľom DPH, predloží </w:t>
      </w:r>
      <w:r w:rsidR="009F1A22" w:rsidRPr="00950ADE">
        <w:rPr>
          <w:rFonts w:ascii="Arial" w:hAnsi="Arial" w:cs="Arial"/>
        </w:rPr>
        <w:t xml:space="preserve">kupujúcemu </w:t>
      </w:r>
      <w:r w:rsidRPr="00950ADE">
        <w:rPr>
          <w:rFonts w:ascii="Arial" w:hAnsi="Arial" w:cs="Arial"/>
        </w:rPr>
        <w:t xml:space="preserve">aj </w:t>
      </w:r>
      <w:r w:rsidR="00ED6E0B" w:rsidRPr="00950ADE">
        <w:rPr>
          <w:rFonts w:ascii="Arial" w:hAnsi="Arial" w:cs="Arial"/>
        </w:rPr>
        <w:t xml:space="preserve">kópiu </w:t>
      </w:r>
      <w:r w:rsidRPr="004877FE">
        <w:rPr>
          <w:rFonts w:ascii="Arial" w:hAnsi="Arial" w:cs="Arial"/>
        </w:rPr>
        <w:t>osvedčeni</w:t>
      </w:r>
      <w:r w:rsidR="00ED6E0B" w:rsidRPr="004877FE">
        <w:rPr>
          <w:rFonts w:ascii="Arial" w:hAnsi="Arial" w:cs="Arial"/>
        </w:rPr>
        <w:t>a</w:t>
      </w:r>
      <w:r w:rsidRPr="00EF2706">
        <w:rPr>
          <w:rFonts w:ascii="Arial" w:hAnsi="Arial" w:cs="Arial"/>
        </w:rPr>
        <w:t xml:space="preserve"> o</w:t>
      </w:r>
      <w:r w:rsidR="009F1A22" w:rsidRPr="00EF2706">
        <w:rPr>
          <w:rFonts w:ascii="Arial" w:hAnsi="Arial" w:cs="Arial"/>
        </w:rPr>
        <w:t> </w:t>
      </w:r>
      <w:r w:rsidRPr="00EF2706">
        <w:rPr>
          <w:rFonts w:ascii="Arial" w:hAnsi="Arial" w:cs="Arial"/>
        </w:rPr>
        <w:t>registrácii za platiteľa DPH</w:t>
      </w:r>
      <w:r w:rsidR="00ED6E0B" w:rsidRPr="00EF2706">
        <w:rPr>
          <w:rFonts w:ascii="Arial" w:hAnsi="Arial" w:cs="Arial"/>
        </w:rPr>
        <w:t>.</w:t>
      </w:r>
      <w:r w:rsidRPr="00EF2706">
        <w:rPr>
          <w:rFonts w:ascii="Arial" w:hAnsi="Arial" w:cs="Arial"/>
        </w:rPr>
        <w:t xml:space="preserve"> </w:t>
      </w:r>
      <w:r w:rsidR="00EF2706" w:rsidRPr="00EF2706">
        <w:rPr>
          <w:rFonts w:ascii="Arial" w:hAnsi="Arial" w:cs="Arial"/>
        </w:rPr>
        <w:t>V prípade, že predávajúci je registrovaným platiteľom DPH v</w:t>
      </w:r>
      <w:r w:rsidR="00EF2706">
        <w:rPr>
          <w:rFonts w:ascii="Arial" w:hAnsi="Arial" w:cs="Arial"/>
        </w:rPr>
        <w:t> </w:t>
      </w:r>
      <w:r w:rsidR="00EF2706" w:rsidRPr="00EF2706">
        <w:rPr>
          <w:rFonts w:ascii="Arial" w:hAnsi="Arial" w:cs="Arial"/>
        </w:rPr>
        <w:t xml:space="preserve">inom členskom štáte </w:t>
      </w:r>
      <w:r w:rsidR="002F5A6E">
        <w:rPr>
          <w:rFonts w:ascii="Arial" w:hAnsi="Arial" w:cs="Arial"/>
        </w:rPr>
        <w:t>EU</w:t>
      </w:r>
      <w:r w:rsidR="00EF2706" w:rsidRPr="00EF2706">
        <w:rPr>
          <w:rFonts w:ascii="Arial" w:hAnsi="Arial" w:cs="Arial"/>
        </w:rPr>
        <w:t xml:space="preserve"> a</w:t>
      </w:r>
      <w:r w:rsidR="00EF2706">
        <w:rPr>
          <w:rFonts w:ascii="Arial" w:hAnsi="Arial" w:cs="Arial"/>
        </w:rPr>
        <w:t> </w:t>
      </w:r>
      <w:r w:rsidR="00EF2706" w:rsidRPr="00EF2706">
        <w:rPr>
          <w:rFonts w:ascii="Arial" w:hAnsi="Arial" w:cs="Arial"/>
        </w:rPr>
        <w:t>zmluv</w:t>
      </w:r>
      <w:r w:rsidR="005B5E02">
        <w:rPr>
          <w:rFonts w:ascii="Arial" w:hAnsi="Arial" w:cs="Arial"/>
        </w:rPr>
        <w:t>u</w:t>
      </w:r>
      <w:r w:rsidR="00EF2706" w:rsidRPr="00EF2706">
        <w:rPr>
          <w:rFonts w:ascii="Arial" w:hAnsi="Arial" w:cs="Arial"/>
        </w:rPr>
        <w:t xml:space="preserve"> bude vykonávať ako platiteľ DPH registrovaný k DPH v</w:t>
      </w:r>
      <w:r w:rsidR="00F47396">
        <w:rPr>
          <w:rFonts w:ascii="Arial" w:hAnsi="Arial" w:cs="Arial"/>
        </w:rPr>
        <w:t> </w:t>
      </w:r>
      <w:r w:rsidR="00EF2706" w:rsidRPr="00EF2706">
        <w:rPr>
          <w:rFonts w:ascii="Arial" w:hAnsi="Arial" w:cs="Arial"/>
        </w:rPr>
        <w:t xml:space="preserve">tomto inom členskom štáte </w:t>
      </w:r>
      <w:r w:rsidR="002F5A6E">
        <w:rPr>
          <w:rFonts w:ascii="Arial" w:hAnsi="Arial" w:cs="Arial"/>
        </w:rPr>
        <w:t>EU</w:t>
      </w:r>
      <w:r w:rsidR="00EF2706" w:rsidRPr="00EF2706">
        <w:rPr>
          <w:rFonts w:ascii="Arial" w:hAnsi="Arial" w:cs="Arial"/>
        </w:rPr>
        <w:t xml:space="preserve">, je rovnako povinný predložiť kupujúcemu kópiu osvedčenia o registrácii za platiteľa DPH v tom členskom štáte </w:t>
      </w:r>
      <w:r w:rsidR="002F5A6E">
        <w:rPr>
          <w:rFonts w:ascii="Arial" w:hAnsi="Arial" w:cs="Arial"/>
        </w:rPr>
        <w:t>EU</w:t>
      </w:r>
      <w:r w:rsidR="00EF2706">
        <w:rPr>
          <w:rFonts w:ascii="Arial" w:hAnsi="Arial" w:cs="Arial"/>
        </w:rPr>
        <w:t>,</w:t>
      </w:r>
      <w:r w:rsidR="00EF2706" w:rsidRPr="00EF2706">
        <w:rPr>
          <w:rFonts w:ascii="Arial" w:hAnsi="Arial" w:cs="Arial"/>
        </w:rPr>
        <w:t xml:space="preserve"> ktorý mu pridelil IČ DPH, pod ktorým </w:t>
      </w:r>
      <w:r w:rsidR="00920BD4">
        <w:rPr>
          <w:rFonts w:ascii="Arial" w:hAnsi="Arial" w:cs="Arial"/>
        </w:rPr>
        <w:t>plní</w:t>
      </w:r>
      <w:r w:rsidR="00EF2706" w:rsidRPr="00EF2706">
        <w:rPr>
          <w:rFonts w:ascii="Arial" w:hAnsi="Arial" w:cs="Arial"/>
        </w:rPr>
        <w:t xml:space="preserve"> zmluv</w:t>
      </w:r>
      <w:r w:rsidR="00920BD4">
        <w:rPr>
          <w:rFonts w:ascii="Arial" w:hAnsi="Arial" w:cs="Arial"/>
        </w:rPr>
        <w:t>u</w:t>
      </w:r>
      <w:r w:rsidR="00EF2706" w:rsidRPr="00EF2706">
        <w:rPr>
          <w:rFonts w:ascii="Arial" w:hAnsi="Arial" w:cs="Arial"/>
        </w:rPr>
        <w:t>.</w:t>
      </w:r>
    </w:p>
    <w:p w14:paraId="3648C15E" w14:textId="58E7066B" w:rsidR="007A7E41" w:rsidRPr="004458A0" w:rsidRDefault="007A7E41" w:rsidP="001B61A6">
      <w:pPr>
        <w:pStyle w:val="Odsekzoznamu"/>
        <w:numPr>
          <w:ilvl w:val="0"/>
          <w:numId w:val="21"/>
        </w:numPr>
        <w:spacing w:before="120"/>
        <w:ind w:left="539" w:hanging="539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 xml:space="preserve">V prípade, že </w:t>
      </w:r>
      <w:r w:rsidR="009F1A22" w:rsidRPr="004458A0">
        <w:rPr>
          <w:rFonts w:ascii="Arial" w:hAnsi="Arial" w:cs="Arial"/>
        </w:rPr>
        <w:t xml:space="preserve">predávajúci bude </w:t>
      </w:r>
      <w:r w:rsidR="005B5E02">
        <w:rPr>
          <w:rFonts w:ascii="Arial" w:hAnsi="Arial" w:cs="Arial"/>
        </w:rPr>
        <w:t xml:space="preserve">plniť </w:t>
      </w:r>
      <w:r w:rsidR="009F1A22" w:rsidRPr="004458A0">
        <w:rPr>
          <w:rFonts w:ascii="Arial" w:hAnsi="Arial" w:cs="Arial"/>
        </w:rPr>
        <w:t>zmluv</w:t>
      </w:r>
      <w:r w:rsidR="005B5E02">
        <w:rPr>
          <w:rFonts w:ascii="Arial" w:hAnsi="Arial" w:cs="Arial"/>
        </w:rPr>
        <w:t>u</w:t>
      </w:r>
      <w:r w:rsidR="009F1A22" w:rsidRPr="004458A0">
        <w:rPr>
          <w:rFonts w:ascii="Arial" w:hAnsi="Arial" w:cs="Arial"/>
        </w:rPr>
        <w:t xml:space="preserve"> </w:t>
      </w:r>
      <w:r w:rsidRPr="004458A0">
        <w:rPr>
          <w:rFonts w:ascii="Arial" w:hAnsi="Arial" w:cs="Arial"/>
        </w:rPr>
        <w:t xml:space="preserve">prostredníctvom svojej organizačnej zložky umiestnenej na území </w:t>
      </w:r>
      <w:r w:rsidR="002F5A6E">
        <w:rPr>
          <w:rFonts w:ascii="Arial" w:hAnsi="Arial" w:cs="Arial"/>
        </w:rPr>
        <w:t>SR</w:t>
      </w:r>
      <w:r w:rsidR="002F5A6E" w:rsidRPr="004458A0">
        <w:rPr>
          <w:rFonts w:ascii="Arial" w:hAnsi="Arial" w:cs="Arial"/>
        </w:rPr>
        <w:t xml:space="preserve"> </w:t>
      </w:r>
      <w:r w:rsidRPr="004458A0">
        <w:rPr>
          <w:rFonts w:ascii="Arial" w:hAnsi="Arial" w:cs="Arial"/>
        </w:rPr>
        <w:t>alebo stálej prevádzkarne definovanej pre účely DPH v zmysle platných právnych predpisov, pričom táto organizačná zložka alebo stála prevádzkareň je platiteľom DPH v</w:t>
      </w:r>
      <w:r w:rsidR="009F1A22">
        <w:rPr>
          <w:rFonts w:ascii="Arial" w:hAnsi="Arial" w:cs="Arial"/>
        </w:rPr>
        <w:t> </w:t>
      </w:r>
      <w:r w:rsidR="002F5A6E">
        <w:rPr>
          <w:rFonts w:ascii="Arial" w:hAnsi="Arial" w:cs="Arial"/>
        </w:rPr>
        <w:t>SR</w:t>
      </w:r>
      <w:r w:rsidRPr="004458A0">
        <w:rPr>
          <w:rFonts w:ascii="Arial" w:hAnsi="Arial" w:cs="Arial"/>
        </w:rPr>
        <w:t xml:space="preserve">, </w:t>
      </w:r>
      <w:r w:rsidR="009F1A22" w:rsidRPr="004458A0">
        <w:rPr>
          <w:rFonts w:ascii="Arial" w:hAnsi="Arial" w:cs="Arial"/>
        </w:rPr>
        <w:t xml:space="preserve">predávajúci je povinný predložiť kupujúcemu </w:t>
      </w:r>
      <w:r w:rsidRPr="004458A0">
        <w:rPr>
          <w:rFonts w:ascii="Arial" w:hAnsi="Arial" w:cs="Arial"/>
        </w:rPr>
        <w:t>aj úradne overenú kópiu osvedčenia o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registrácii za platiteľa DPH a na vyžiadanie </w:t>
      </w:r>
      <w:r w:rsidR="009F1A22" w:rsidRPr="004458A0">
        <w:rPr>
          <w:rFonts w:ascii="Arial" w:hAnsi="Arial" w:cs="Arial"/>
        </w:rPr>
        <w:t xml:space="preserve">kupujúceho </w:t>
      </w:r>
      <w:r w:rsidRPr="004458A0">
        <w:rPr>
          <w:rFonts w:ascii="Arial" w:hAnsi="Arial" w:cs="Arial"/>
        </w:rPr>
        <w:t>aj potrebné čestné prehlásenia k</w:t>
      </w:r>
      <w:r w:rsidR="000B14AE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správnemu uplatneniu odvodu</w:t>
      </w:r>
      <w:r w:rsidR="00631638">
        <w:rPr>
          <w:rFonts w:ascii="Arial" w:hAnsi="Arial" w:cs="Arial"/>
        </w:rPr>
        <w:t>,</w:t>
      </w:r>
      <w:r w:rsidRPr="004458A0">
        <w:rPr>
          <w:rFonts w:ascii="Arial" w:hAnsi="Arial" w:cs="Arial"/>
        </w:rPr>
        <w:t xml:space="preserve"> </w:t>
      </w:r>
      <w:r w:rsidR="00631638">
        <w:rPr>
          <w:rFonts w:ascii="Arial" w:hAnsi="Arial" w:cs="Arial"/>
        </w:rPr>
        <w:t xml:space="preserve">resp. </w:t>
      </w:r>
      <w:r w:rsidRPr="004458A0">
        <w:rPr>
          <w:rFonts w:ascii="Arial" w:hAnsi="Arial" w:cs="Arial"/>
        </w:rPr>
        <w:t xml:space="preserve">uplatneniu práva na odpočítanie DPH. </w:t>
      </w:r>
    </w:p>
    <w:p w14:paraId="202EF443" w14:textId="069E2DCB" w:rsidR="007A7E41" w:rsidRPr="004458A0" w:rsidRDefault="007A7E41" w:rsidP="001B61A6">
      <w:pPr>
        <w:pStyle w:val="Odsekzoznamu"/>
        <w:numPr>
          <w:ilvl w:val="0"/>
          <w:numId w:val="21"/>
        </w:numPr>
        <w:spacing w:before="120"/>
        <w:ind w:left="539" w:hanging="539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>Ak z</w:t>
      </w:r>
      <w:r w:rsidR="00B7068D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akéhokoľvek dôvodu správca dane vráti </w:t>
      </w:r>
      <w:r w:rsidR="009F1A22" w:rsidRPr="004458A0">
        <w:rPr>
          <w:rFonts w:ascii="Arial" w:hAnsi="Arial" w:cs="Arial"/>
        </w:rPr>
        <w:t xml:space="preserve">predávajúcemu </w:t>
      </w:r>
      <w:r w:rsidRPr="004458A0">
        <w:rPr>
          <w:rFonts w:ascii="Arial" w:hAnsi="Arial" w:cs="Arial"/>
        </w:rPr>
        <w:t>zrazený a</w:t>
      </w:r>
      <w:r w:rsidR="00B7068D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odvedený preddavok na zabezpečenie dane alebo zrážku dane prostredníctvom platiteľa dane, t.</w:t>
      </w:r>
      <w:r w:rsidR="003E5453">
        <w:rPr>
          <w:rFonts w:ascii="Arial" w:hAnsi="Arial" w:cs="Arial"/>
        </w:rPr>
        <w:t xml:space="preserve"> </w:t>
      </w:r>
      <w:r w:rsidRPr="004458A0">
        <w:rPr>
          <w:rFonts w:ascii="Arial" w:hAnsi="Arial" w:cs="Arial"/>
        </w:rPr>
        <w:t xml:space="preserve">j. prostredníctvom </w:t>
      </w:r>
      <w:r w:rsidR="009F1A22" w:rsidRPr="004458A0">
        <w:rPr>
          <w:rFonts w:ascii="Arial" w:hAnsi="Arial" w:cs="Arial"/>
        </w:rPr>
        <w:t>kupujúceho, bude táto suma dane poukázaná na účet predávajúceho v</w:t>
      </w:r>
      <w:r w:rsidRPr="004458A0">
        <w:rPr>
          <w:rFonts w:ascii="Arial" w:hAnsi="Arial" w:cs="Arial"/>
        </w:rPr>
        <w:t>o výške a</w:t>
      </w:r>
      <w:r w:rsidR="00B7068D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v</w:t>
      </w:r>
      <w:r w:rsidR="00B7068D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mene uvedenej v</w:t>
      </w:r>
      <w:r w:rsidR="00B7068D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rozhodnutí príslušného správcu dane, maximálne však do výšky zrazenej dane v</w:t>
      </w:r>
      <w:r w:rsidR="00B7068D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cudzej mene. </w:t>
      </w:r>
    </w:p>
    <w:p w14:paraId="445D8242" w14:textId="4A477CA0" w:rsidR="009F1A22" w:rsidRDefault="007A7E41" w:rsidP="001B61A6">
      <w:pPr>
        <w:pStyle w:val="Odsekzoznamu"/>
        <w:numPr>
          <w:ilvl w:val="0"/>
          <w:numId w:val="21"/>
        </w:numPr>
        <w:spacing w:before="120"/>
        <w:ind w:left="539" w:hanging="539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>Zmluvné strany sa zaväzujú akceptovať akékoľvek legislatívne zmeny v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právnom poriadku </w:t>
      </w:r>
      <w:r w:rsidR="002F5A6E">
        <w:rPr>
          <w:rFonts w:ascii="Arial" w:hAnsi="Arial" w:cs="Arial"/>
        </w:rPr>
        <w:t>SR</w:t>
      </w:r>
      <w:r w:rsidRPr="004458A0">
        <w:rPr>
          <w:rFonts w:ascii="Arial" w:hAnsi="Arial" w:cs="Arial"/>
        </w:rPr>
        <w:t xml:space="preserve">, vrátane zmien v daňových zákonoch, ktoré sa dotknú </w:t>
      </w:r>
      <w:r w:rsidR="009F1A22" w:rsidRPr="004458A0">
        <w:rPr>
          <w:rFonts w:ascii="Arial" w:hAnsi="Arial" w:cs="Arial"/>
        </w:rPr>
        <w:t>zmluvy</w:t>
      </w:r>
      <w:r w:rsidR="00B7068D">
        <w:rPr>
          <w:rFonts w:ascii="Arial" w:hAnsi="Arial" w:cs="Arial"/>
        </w:rPr>
        <w:t>,</w:t>
      </w:r>
      <w:r w:rsidR="009F1A22" w:rsidRPr="004458A0">
        <w:rPr>
          <w:rFonts w:ascii="Arial" w:hAnsi="Arial" w:cs="Arial"/>
        </w:rPr>
        <w:t xml:space="preserve"> </w:t>
      </w:r>
      <w:r w:rsidRPr="004458A0">
        <w:rPr>
          <w:rFonts w:ascii="Arial" w:hAnsi="Arial" w:cs="Arial"/>
        </w:rPr>
        <w:t>a</w:t>
      </w:r>
      <w:r w:rsidR="00554DE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rešpektovať ich aplikáciu počas doby ich platnosti. Predávajúci sa zaväzuje akúkoľvek zmenu vo svojom vzťahu k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daňovým povinnostiam voči </w:t>
      </w:r>
      <w:r w:rsidR="002F5A6E">
        <w:rPr>
          <w:rFonts w:ascii="Arial" w:hAnsi="Arial" w:cs="Arial"/>
        </w:rPr>
        <w:t>SR</w:t>
      </w:r>
      <w:r w:rsidR="002F5A6E" w:rsidRPr="004458A0">
        <w:rPr>
          <w:rFonts w:ascii="Arial" w:hAnsi="Arial" w:cs="Arial"/>
        </w:rPr>
        <w:t xml:space="preserve"> </w:t>
      </w:r>
      <w:r w:rsidRPr="004458A0">
        <w:rPr>
          <w:rFonts w:ascii="Arial" w:hAnsi="Arial" w:cs="Arial"/>
        </w:rPr>
        <w:t>ihneď konzultovať s</w:t>
      </w:r>
      <w:r w:rsidR="009F1A22">
        <w:rPr>
          <w:rFonts w:ascii="Arial" w:hAnsi="Arial" w:cs="Arial"/>
        </w:rPr>
        <w:t> </w:t>
      </w:r>
      <w:r w:rsidR="009F1A22" w:rsidRPr="004458A0">
        <w:rPr>
          <w:rFonts w:ascii="Arial" w:hAnsi="Arial" w:cs="Arial"/>
        </w:rPr>
        <w:t xml:space="preserve">kupujúcim </w:t>
      </w:r>
      <w:r w:rsidRPr="004458A0">
        <w:rPr>
          <w:rFonts w:ascii="Arial" w:hAnsi="Arial" w:cs="Arial"/>
        </w:rPr>
        <w:t>a</w:t>
      </w:r>
      <w:r w:rsidR="009F1A22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na vyžiadanie predloží </w:t>
      </w:r>
      <w:r w:rsidR="009F1A22" w:rsidRPr="004458A0">
        <w:rPr>
          <w:rFonts w:ascii="Arial" w:hAnsi="Arial" w:cs="Arial"/>
        </w:rPr>
        <w:t xml:space="preserve">kupujúcemu </w:t>
      </w:r>
      <w:r w:rsidRPr="004458A0">
        <w:rPr>
          <w:rFonts w:ascii="Arial" w:hAnsi="Arial" w:cs="Arial"/>
        </w:rPr>
        <w:t>všetky podklady potrebné pre riadne vysporiadanie svojich daňových povinností.</w:t>
      </w:r>
    </w:p>
    <w:p w14:paraId="525B0899" w14:textId="78A315AD" w:rsidR="009F1A22" w:rsidRPr="009F1A22" w:rsidRDefault="009F1A22" w:rsidP="001B61A6">
      <w:pPr>
        <w:pStyle w:val="Odsekzoznamu"/>
        <w:numPr>
          <w:ilvl w:val="0"/>
          <w:numId w:val="21"/>
        </w:numPr>
        <w:spacing w:before="120"/>
        <w:ind w:left="539" w:hanging="539"/>
        <w:jc w:val="both"/>
        <w:rPr>
          <w:rFonts w:ascii="Arial" w:hAnsi="Arial" w:cs="Arial"/>
        </w:rPr>
      </w:pPr>
      <w:r w:rsidRPr="009F1A22">
        <w:rPr>
          <w:rFonts w:ascii="Arial" w:hAnsi="Arial" w:cs="Arial"/>
        </w:rPr>
        <w:t>Bez ohľadu na čokoľ</w:t>
      </w:r>
      <w:r w:rsidR="00D00C65">
        <w:rPr>
          <w:rFonts w:ascii="Arial" w:hAnsi="Arial" w:cs="Arial"/>
        </w:rPr>
        <w:t>vek iné dohodnuté v z</w:t>
      </w:r>
      <w:r w:rsidR="002D67E5">
        <w:rPr>
          <w:rFonts w:ascii="Arial" w:hAnsi="Arial" w:cs="Arial"/>
        </w:rPr>
        <w:t>mluve:</w:t>
      </w:r>
    </w:p>
    <w:p w14:paraId="0965C1A2" w14:textId="1CA55DCA" w:rsidR="007A7E41" w:rsidRPr="009F1A22" w:rsidRDefault="007A7E41" w:rsidP="001B61A6">
      <w:pPr>
        <w:pStyle w:val="Odsekzoznamu"/>
        <w:numPr>
          <w:ilvl w:val="0"/>
          <w:numId w:val="22"/>
        </w:numPr>
        <w:spacing w:before="120"/>
        <w:ind w:left="964" w:hanging="425"/>
        <w:jc w:val="both"/>
        <w:rPr>
          <w:rFonts w:ascii="Arial" w:hAnsi="Arial" w:cs="Arial"/>
          <w:szCs w:val="28"/>
        </w:rPr>
      </w:pPr>
      <w:r w:rsidRPr="004458A0">
        <w:rPr>
          <w:rFonts w:ascii="Arial" w:hAnsi="Arial" w:cs="Arial"/>
        </w:rPr>
        <w:t xml:space="preserve">Ak </w:t>
      </w:r>
      <w:r w:rsidR="009F1A22" w:rsidRPr="004458A0">
        <w:rPr>
          <w:rFonts w:ascii="Arial" w:hAnsi="Arial" w:cs="Arial"/>
        </w:rPr>
        <w:t xml:space="preserve">predávajúci poskytne kupujúcemu nepravdivé vyhlásenia alebo ho inak uvedie do omylu, zaväzuje sa predávajúci </w:t>
      </w:r>
      <w:r w:rsidRPr="004458A0">
        <w:rPr>
          <w:rFonts w:ascii="Arial" w:hAnsi="Arial" w:cs="Arial"/>
        </w:rPr>
        <w:t xml:space="preserve">nahradiť kupujúcemu </w:t>
      </w:r>
      <w:r w:rsidR="003E5453">
        <w:rPr>
          <w:rFonts w:ascii="Arial" w:hAnsi="Arial" w:cs="Arial"/>
        </w:rPr>
        <w:t xml:space="preserve">v plnej výške </w:t>
      </w:r>
      <w:r w:rsidRPr="004458A0">
        <w:rPr>
          <w:rFonts w:ascii="Arial" w:hAnsi="Arial" w:cs="Arial"/>
        </w:rPr>
        <w:t>zrážku dane, zabezpečenie dane, DPH, pokuty a</w:t>
      </w:r>
      <w:r w:rsidR="00B7068D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úroky, ktoré vzniknú </w:t>
      </w:r>
      <w:r w:rsidR="009F1A22" w:rsidRPr="004458A0">
        <w:rPr>
          <w:rFonts w:ascii="Arial" w:hAnsi="Arial" w:cs="Arial"/>
        </w:rPr>
        <w:t>kupujúcemu v</w:t>
      </w:r>
      <w:r w:rsidR="000B14AE">
        <w:rPr>
          <w:rFonts w:ascii="Arial" w:hAnsi="Arial" w:cs="Arial"/>
        </w:rPr>
        <w:t> </w:t>
      </w:r>
      <w:r w:rsidR="009F1A22" w:rsidRPr="004458A0">
        <w:rPr>
          <w:rFonts w:ascii="Arial" w:hAnsi="Arial" w:cs="Arial"/>
        </w:rPr>
        <w:t xml:space="preserve">dôsledku vyššie </w:t>
      </w:r>
      <w:r w:rsidR="009F1A22" w:rsidRPr="009F1A22">
        <w:rPr>
          <w:rFonts w:ascii="Arial" w:hAnsi="Arial" w:cs="Arial"/>
          <w:szCs w:val="28"/>
        </w:rPr>
        <w:t>uvedeného konania predávajúceho</w:t>
      </w:r>
      <w:r w:rsidRPr="009F1A22">
        <w:rPr>
          <w:rFonts w:ascii="Arial" w:hAnsi="Arial" w:cs="Arial"/>
          <w:szCs w:val="28"/>
        </w:rPr>
        <w:t>. Kupujúci môže požadovať vyššie uvedenú náhradu najskôr v</w:t>
      </w:r>
      <w:r w:rsidR="009F1A22" w:rsidRPr="009F1A22">
        <w:rPr>
          <w:rFonts w:ascii="Arial" w:hAnsi="Arial" w:cs="Arial"/>
          <w:szCs w:val="28"/>
        </w:rPr>
        <w:t> </w:t>
      </w:r>
      <w:r w:rsidRPr="009F1A22">
        <w:rPr>
          <w:rFonts w:ascii="Arial" w:hAnsi="Arial" w:cs="Arial"/>
          <w:szCs w:val="28"/>
        </w:rPr>
        <w:t xml:space="preserve">deň doručenia platobného výmeru alebo rozhodnutia vydaného príslušným správcom dane adresovaného </w:t>
      </w:r>
      <w:r w:rsidR="009F1A22" w:rsidRPr="009F1A22">
        <w:rPr>
          <w:rFonts w:ascii="Arial" w:hAnsi="Arial" w:cs="Arial"/>
          <w:szCs w:val="28"/>
        </w:rPr>
        <w:t>kupujúcemu</w:t>
      </w:r>
      <w:r w:rsidRPr="009F1A22">
        <w:rPr>
          <w:rFonts w:ascii="Arial" w:hAnsi="Arial" w:cs="Arial"/>
          <w:szCs w:val="28"/>
        </w:rPr>
        <w:t xml:space="preserve">. </w:t>
      </w:r>
    </w:p>
    <w:p w14:paraId="1FC2147B" w14:textId="00A5100E" w:rsidR="007A7E41" w:rsidRPr="004458A0" w:rsidRDefault="007A7E41" w:rsidP="001B61A6">
      <w:pPr>
        <w:pStyle w:val="Odsekzoznamu"/>
        <w:numPr>
          <w:ilvl w:val="0"/>
          <w:numId w:val="22"/>
        </w:numPr>
        <w:spacing w:before="120"/>
        <w:ind w:left="964" w:hanging="425"/>
        <w:jc w:val="both"/>
        <w:rPr>
          <w:rFonts w:ascii="Arial" w:hAnsi="Arial" w:cs="Arial"/>
        </w:rPr>
      </w:pPr>
      <w:r w:rsidRPr="009F1A22">
        <w:rPr>
          <w:rFonts w:ascii="Arial" w:hAnsi="Arial" w:cs="Arial"/>
          <w:szCs w:val="28"/>
        </w:rPr>
        <w:t xml:space="preserve">Predávajúci </w:t>
      </w:r>
      <w:r w:rsidR="00782550">
        <w:rPr>
          <w:rFonts w:ascii="Arial" w:hAnsi="Arial" w:cs="Arial"/>
          <w:szCs w:val="28"/>
        </w:rPr>
        <w:t xml:space="preserve">v plnom rozsahu </w:t>
      </w:r>
      <w:r w:rsidRPr="009F1A22">
        <w:rPr>
          <w:rFonts w:ascii="Arial" w:hAnsi="Arial" w:cs="Arial"/>
          <w:szCs w:val="28"/>
        </w:rPr>
        <w:t xml:space="preserve">zodpovedá </w:t>
      </w:r>
      <w:r w:rsidR="009F1A22" w:rsidRPr="009F1A22">
        <w:rPr>
          <w:rFonts w:ascii="Arial" w:hAnsi="Arial" w:cs="Arial"/>
          <w:szCs w:val="28"/>
        </w:rPr>
        <w:t xml:space="preserve">za škodu, ktorá vznikne </w:t>
      </w:r>
      <w:r w:rsidR="00B7068D" w:rsidRPr="009F1A22">
        <w:rPr>
          <w:rFonts w:ascii="Arial" w:hAnsi="Arial" w:cs="Arial"/>
          <w:szCs w:val="28"/>
        </w:rPr>
        <w:t xml:space="preserve">kupujúcemu </w:t>
      </w:r>
      <w:r w:rsidR="009F1A22" w:rsidRPr="009F1A22">
        <w:rPr>
          <w:rFonts w:ascii="Arial" w:hAnsi="Arial" w:cs="Arial"/>
          <w:szCs w:val="28"/>
        </w:rPr>
        <w:t>tým, že predávajúci nesprávne</w:t>
      </w:r>
      <w:r w:rsidR="009F1A22" w:rsidRPr="004458A0">
        <w:rPr>
          <w:rFonts w:ascii="Arial" w:hAnsi="Arial" w:cs="Arial"/>
        </w:rPr>
        <w:t xml:space="preserve"> použije režim prenesenia daňovej povinnosti na</w:t>
      </w:r>
      <w:r w:rsidR="009F1A22">
        <w:rPr>
          <w:rFonts w:ascii="Arial" w:hAnsi="Arial" w:cs="Arial"/>
        </w:rPr>
        <w:t xml:space="preserve"> </w:t>
      </w:r>
      <w:r w:rsidR="009F1A22" w:rsidRPr="004458A0">
        <w:rPr>
          <w:rFonts w:ascii="Arial" w:hAnsi="Arial" w:cs="Arial"/>
        </w:rPr>
        <w:t>kupujúceho na</w:t>
      </w:r>
      <w:r w:rsidRPr="004458A0">
        <w:rPr>
          <w:rFonts w:ascii="Arial" w:hAnsi="Arial" w:cs="Arial"/>
        </w:rPr>
        <w:t>miesto uplatnenia dane na výstupe a</w:t>
      </w:r>
      <w:r w:rsidR="00992631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naopak. Za takúto škodu bude považovaná okrem iného aj pokuta, úrok z</w:t>
      </w:r>
      <w:r w:rsidR="00992631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omeškania a</w:t>
      </w:r>
      <w:r w:rsidR="00554DE2">
        <w:rPr>
          <w:rFonts w:ascii="Arial" w:hAnsi="Arial" w:cs="Arial"/>
        </w:rPr>
        <w:t xml:space="preserve">/alebo </w:t>
      </w:r>
      <w:r w:rsidRPr="004458A0">
        <w:rPr>
          <w:rFonts w:ascii="Arial" w:hAnsi="Arial" w:cs="Arial"/>
        </w:rPr>
        <w:t xml:space="preserve">dodatočne vyrubená DPH zo strany príslušného správcu dane. </w:t>
      </w:r>
    </w:p>
    <w:p w14:paraId="73988819" w14:textId="24FAA0D1" w:rsidR="007A7E41" w:rsidRPr="004458A0" w:rsidRDefault="007A7E41" w:rsidP="001B61A6">
      <w:pPr>
        <w:pStyle w:val="Odsekzoznamu"/>
        <w:numPr>
          <w:ilvl w:val="0"/>
          <w:numId w:val="21"/>
        </w:numPr>
        <w:spacing w:before="120"/>
        <w:ind w:left="539" w:hanging="539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 xml:space="preserve">V prípade, že </w:t>
      </w:r>
      <w:r w:rsidR="009F1A22" w:rsidRPr="004458A0">
        <w:rPr>
          <w:rFonts w:ascii="Arial" w:hAnsi="Arial" w:cs="Arial"/>
        </w:rPr>
        <w:t xml:space="preserve">predávajúci </w:t>
      </w:r>
      <w:r w:rsidRPr="004458A0">
        <w:rPr>
          <w:rFonts w:ascii="Arial" w:hAnsi="Arial" w:cs="Arial"/>
        </w:rPr>
        <w:t xml:space="preserve">je registrovaným platiteľom DPH na území </w:t>
      </w:r>
      <w:r w:rsidR="002F5A6E">
        <w:rPr>
          <w:rFonts w:ascii="Arial" w:hAnsi="Arial" w:cs="Arial"/>
        </w:rPr>
        <w:t>SR</w:t>
      </w:r>
      <w:r w:rsidR="002F5A6E" w:rsidRPr="004458A0">
        <w:rPr>
          <w:rFonts w:ascii="Arial" w:hAnsi="Arial" w:cs="Arial"/>
        </w:rPr>
        <w:t xml:space="preserve"> </w:t>
      </w:r>
      <w:r w:rsidRPr="004458A0">
        <w:rPr>
          <w:rFonts w:ascii="Arial" w:hAnsi="Arial" w:cs="Arial"/>
        </w:rPr>
        <w:t>a</w:t>
      </w:r>
      <w:r w:rsidR="00992631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rozhodne sa pre osobitnú úpravu uplatňovania dane na základe prijatia platby za dodanie tovaru (ďalej len „</w:t>
      </w:r>
      <w:r w:rsidRPr="00654759">
        <w:rPr>
          <w:rFonts w:ascii="Arial" w:hAnsi="Arial" w:cs="Arial"/>
          <w:b/>
        </w:rPr>
        <w:t>os</w:t>
      </w:r>
      <w:r w:rsidR="009F1A22" w:rsidRPr="00654759">
        <w:rPr>
          <w:rFonts w:ascii="Arial" w:hAnsi="Arial" w:cs="Arial"/>
          <w:b/>
        </w:rPr>
        <w:t>obitná úprava</w:t>
      </w:r>
      <w:r w:rsidR="009F1A22">
        <w:rPr>
          <w:rFonts w:ascii="Arial" w:hAnsi="Arial" w:cs="Arial"/>
        </w:rPr>
        <w:t>“), je povinný o te</w:t>
      </w:r>
      <w:r w:rsidRPr="004458A0">
        <w:rPr>
          <w:rFonts w:ascii="Arial" w:hAnsi="Arial" w:cs="Arial"/>
        </w:rPr>
        <w:t xml:space="preserve">jto skutočnosti písomne informovať </w:t>
      </w:r>
      <w:r w:rsidR="009F1A22" w:rsidRPr="004458A0">
        <w:rPr>
          <w:rFonts w:ascii="Arial" w:hAnsi="Arial" w:cs="Arial"/>
        </w:rPr>
        <w:t xml:space="preserve">kupujúceho </w:t>
      </w:r>
      <w:r w:rsidRPr="004458A0">
        <w:rPr>
          <w:rFonts w:ascii="Arial" w:hAnsi="Arial" w:cs="Arial"/>
        </w:rPr>
        <w:t>najneskôr do konca kalendárneho mesiaca, v ktorom začal uplatňovať osobitnú úpravu. Rovnako v</w:t>
      </w:r>
      <w:r w:rsidR="00992631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prípade, ak </w:t>
      </w:r>
      <w:r w:rsidR="009F1A22" w:rsidRPr="004458A0">
        <w:rPr>
          <w:rFonts w:ascii="Arial" w:hAnsi="Arial" w:cs="Arial"/>
        </w:rPr>
        <w:t xml:space="preserve">predávajúci skončí uplatňovanie osobitnej úpravy, je povinný písomne oznámiť túto </w:t>
      </w:r>
      <w:r w:rsidR="009F1A22" w:rsidRPr="004458A0">
        <w:rPr>
          <w:rFonts w:ascii="Arial" w:hAnsi="Arial" w:cs="Arial"/>
        </w:rPr>
        <w:lastRenderedPageBreak/>
        <w:t>skutočnosť kupu</w:t>
      </w:r>
      <w:r w:rsidRPr="004458A0">
        <w:rPr>
          <w:rFonts w:ascii="Arial" w:hAnsi="Arial" w:cs="Arial"/>
        </w:rPr>
        <w:t xml:space="preserve">júcemu najneskôr do 5 dní od konca zdaňovacieho obdobia, v ktorom uplatňovanie osobitnej úpravy skončil. </w:t>
      </w:r>
    </w:p>
    <w:p w14:paraId="3DAA29FB" w14:textId="4F05295C" w:rsidR="007A7E41" w:rsidRPr="004458A0" w:rsidRDefault="007A7E41" w:rsidP="001B61A6">
      <w:pPr>
        <w:pStyle w:val="Odsekzoznamu"/>
        <w:numPr>
          <w:ilvl w:val="0"/>
          <w:numId w:val="21"/>
        </w:numPr>
        <w:spacing w:before="120"/>
        <w:ind w:left="539" w:hanging="539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 xml:space="preserve">V prípade, ak </w:t>
      </w:r>
      <w:r w:rsidR="009F1A22" w:rsidRPr="004458A0">
        <w:rPr>
          <w:rFonts w:ascii="Arial" w:hAnsi="Arial" w:cs="Arial"/>
        </w:rPr>
        <w:t xml:space="preserve">predávajúci </w:t>
      </w:r>
      <w:r w:rsidRPr="004458A0">
        <w:rPr>
          <w:rFonts w:ascii="Arial" w:hAnsi="Arial" w:cs="Arial"/>
        </w:rPr>
        <w:t xml:space="preserve">je </w:t>
      </w:r>
      <w:r w:rsidR="00636D14" w:rsidRPr="004458A0">
        <w:rPr>
          <w:rFonts w:ascii="Arial" w:hAnsi="Arial" w:cs="Arial"/>
        </w:rPr>
        <w:t xml:space="preserve">registrovaným platiteľom DPH na území </w:t>
      </w:r>
      <w:r w:rsidR="002F5A6E">
        <w:rPr>
          <w:rFonts w:ascii="Arial" w:hAnsi="Arial" w:cs="Arial"/>
        </w:rPr>
        <w:t>SR</w:t>
      </w:r>
      <w:r w:rsidR="00636D14">
        <w:rPr>
          <w:rFonts w:ascii="Arial" w:hAnsi="Arial" w:cs="Arial"/>
        </w:rPr>
        <w:t>,</w:t>
      </w:r>
      <w:r w:rsidR="002F5A6E" w:rsidRPr="004458A0">
        <w:rPr>
          <w:rFonts w:ascii="Arial" w:hAnsi="Arial" w:cs="Arial"/>
        </w:rPr>
        <w:t xml:space="preserve"> </w:t>
      </w:r>
      <w:r w:rsidRPr="004458A0">
        <w:rPr>
          <w:rFonts w:ascii="Arial" w:hAnsi="Arial" w:cs="Arial"/>
        </w:rPr>
        <w:t xml:space="preserve">vrátane zahraničnej osoby, ktorá má na území </w:t>
      </w:r>
      <w:r w:rsidR="002F5A6E">
        <w:rPr>
          <w:rFonts w:ascii="Arial" w:hAnsi="Arial" w:cs="Arial"/>
        </w:rPr>
        <w:t>SR</w:t>
      </w:r>
      <w:r w:rsidR="002F5A6E" w:rsidRPr="004458A0">
        <w:rPr>
          <w:rFonts w:ascii="Arial" w:hAnsi="Arial" w:cs="Arial"/>
        </w:rPr>
        <w:t xml:space="preserve"> </w:t>
      </w:r>
      <w:r w:rsidRPr="004458A0">
        <w:rPr>
          <w:rFonts w:ascii="Arial" w:hAnsi="Arial" w:cs="Arial"/>
        </w:rPr>
        <w:t xml:space="preserve">stálu prevádzkareň registrovanú pre </w:t>
      </w:r>
      <w:r w:rsidR="00636D14">
        <w:rPr>
          <w:rFonts w:ascii="Arial" w:hAnsi="Arial" w:cs="Arial"/>
        </w:rPr>
        <w:t>DPH</w:t>
      </w:r>
      <w:r w:rsidR="00992631">
        <w:rPr>
          <w:rFonts w:ascii="Arial" w:hAnsi="Arial" w:cs="Arial"/>
        </w:rPr>
        <w:t>,</w:t>
      </w:r>
      <w:r w:rsidRPr="004458A0">
        <w:rPr>
          <w:rFonts w:ascii="Arial" w:hAnsi="Arial" w:cs="Arial"/>
        </w:rPr>
        <w:t xml:space="preserve"> a</w:t>
      </w:r>
      <w:r w:rsidR="00636D14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fakturácia za predmet </w:t>
      </w:r>
      <w:r w:rsidR="00992631" w:rsidRPr="004458A0">
        <w:rPr>
          <w:rFonts w:ascii="Arial" w:hAnsi="Arial" w:cs="Arial"/>
        </w:rPr>
        <w:t xml:space="preserve">zmluvy </w:t>
      </w:r>
      <w:r w:rsidRPr="004458A0">
        <w:rPr>
          <w:rFonts w:ascii="Arial" w:hAnsi="Arial" w:cs="Arial"/>
        </w:rPr>
        <w:t xml:space="preserve">je vystavená pod identifikačným číslom DPH prideleným stálej prevádzkarni v </w:t>
      </w:r>
      <w:r w:rsidR="002F5A6E">
        <w:rPr>
          <w:rFonts w:ascii="Arial" w:hAnsi="Arial" w:cs="Arial"/>
        </w:rPr>
        <w:t>SR</w:t>
      </w:r>
      <w:r w:rsidRPr="004458A0">
        <w:rPr>
          <w:rFonts w:ascii="Arial" w:hAnsi="Arial" w:cs="Arial"/>
        </w:rPr>
        <w:t xml:space="preserve">, </w:t>
      </w:r>
      <w:r w:rsidR="00992631" w:rsidRPr="004458A0">
        <w:rPr>
          <w:rFonts w:ascii="Arial" w:hAnsi="Arial" w:cs="Arial"/>
        </w:rPr>
        <w:t xml:space="preserve">predávajúci </w:t>
      </w:r>
      <w:r w:rsidRPr="004458A0">
        <w:rPr>
          <w:rFonts w:ascii="Arial" w:hAnsi="Arial" w:cs="Arial"/>
        </w:rPr>
        <w:t xml:space="preserve">týmto vyhlasuje, že: </w:t>
      </w:r>
    </w:p>
    <w:p w14:paraId="4419689C" w14:textId="303A27F4" w:rsidR="007A7E41" w:rsidRPr="004458A0" w:rsidRDefault="007A7E41" w:rsidP="001B61A6">
      <w:pPr>
        <w:pStyle w:val="Odsekzoznamu"/>
        <w:numPr>
          <w:ilvl w:val="0"/>
          <w:numId w:val="24"/>
        </w:numPr>
        <w:spacing w:before="120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 xml:space="preserve">ku dňu podpisu </w:t>
      </w:r>
      <w:r w:rsidR="00992631" w:rsidRPr="004458A0">
        <w:rPr>
          <w:rFonts w:ascii="Arial" w:hAnsi="Arial" w:cs="Arial"/>
        </w:rPr>
        <w:t xml:space="preserve">zmluvy neexistujú dôvody, na základe ktorých by kupujúci mal alebo mohol byť ručiteľom za daňovú povinnosť predávajúceho </w:t>
      </w:r>
      <w:r w:rsidRPr="004458A0">
        <w:rPr>
          <w:rFonts w:ascii="Arial" w:hAnsi="Arial" w:cs="Arial"/>
        </w:rPr>
        <w:t>vzniknutú z</w:t>
      </w:r>
      <w:r w:rsidR="00DE68D6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DPH, ktorú </w:t>
      </w:r>
      <w:r w:rsidR="00992631" w:rsidRPr="004458A0">
        <w:rPr>
          <w:rFonts w:ascii="Arial" w:hAnsi="Arial" w:cs="Arial"/>
        </w:rPr>
        <w:t>predávajúci kupujúcemu vyúčtoval alebo vyúčtuje ku kúpnej cene podľa zmluvy,</w:t>
      </w:r>
      <w:r w:rsidRPr="004458A0">
        <w:rPr>
          <w:rFonts w:ascii="Arial" w:hAnsi="Arial" w:cs="Arial"/>
        </w:rPr>
        <w:t xml:space="preserve"> podľa ustanovení § 69 ods. 14 v nadväznosti na § 69b zákona č. 222/2004 Z. z. o</w:t>
      </w:r>
      <w:r w:rsidR="00992631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dani z</w:t>
      </w:r>
      <w:r w:rsidR="00992631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pridanej hodnoty v</w:t>
      </w:r>
      <w:r w:rsidR="00992631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znení neskorších predpisov (ďalej len “</w:t>
      </w:r>
      <w:r w:rsidRPr="00654759">
        <w:rPr>
          <w:rFonts w:ascii="Arial" w:hAnsi="Arial" w:cs="Arial"/>
          <w:b/>
        </w:rPr>
        <w:t>zákon o DPH</w:t>
      </w:r>
      <w:r w:rsidRPr="004458A0">
        <w:rPr>
          <w:rFonts w:ascii="Arial" w:hAnsi="Arial" w:cs="Arial"/>
        </w:rPr>
        <w:t xml:space="preserve">“); </w:t>
      </w:r>
    </w:p>
    <w:p w14:paraId="1DCF0E21" w14:textId="56227AA1" w:rsidR="007A7E41" w:rsidRPr="004458A0" w:rsidRDefault="007A7E41" w:rsidP="001B61A6">
      <w:pPr>
        <w:pStyle w:val="Odsekzoznamu"/>
        <w:numPr>
          <w:ilvl w:val="0"/>
          <w:numId w:val="24"/>
        </w:numPr>
        <w:spacing w:before="120"/>
        <w:ind w:left="964" w:hanging="425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>v</w:t>
      </w:r>
      <w:r w:rsidR="00DE68D6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prípade, ak mu tak ukladá zákon o</w:t>
      </w:r>
      <w:r w:rsidR="00DE68D6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DPH, podá k</w:t>
      </w:r>
      <w:r w:rsidR="00DE68D6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DPH riadne daňové priznanie a</w:t>
      </w:r>
      <w:r w:rsidR="00DE68D6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v</w:t>
      </w:r>
      <w:r w:rsidR="00DE68D6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prípade vzniku povinnosti zaplatiť DPH túto v</w:t>
      </w:r>
      <w:r w:rsidR="00DE68D6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dohodnutom termíne splatnosti odvedie miestne príslušnému správcovi dane; </w:t>
      </w:r>
    </w:p>
    <w:p w14:paraId="2B5DB938" w14:textId="367F6BF4" w:rsidR="007A7E41" w:rsidRDefault="007A7E41" w:rsidP="001B61A6">
      <w:pPr>
        <w:pStyle w:val="Odsekzoznamu"/>
        <w:numPr>
          <w:ilvl w:val="0"/>
          <w:numId w:val="24"/>
        </w:numPr>
        <w:spacing w:before="120"/>
        <w:ind w:left="964" w:hanging="425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 xml:space="preserve">v prípade, ak mu zákon o DPH ukladá zaplatiť DPH, nemá akýkoľvek úmysel nezaplatiť DPH vzťahujúcu sa k predmetu plnenia podľa tejto </w:t>
      </w:r>
      <w:r w:rsidR="00992631" w:rsidRPr="004458A0">
        <w:rPr>
          <w:rFonts w:ascii="Arial" w:hAnsi="Arial" w:cs="Arial"/>
        </w:rPr>
        <w:t>zmluvy</w:t>
      </w:r>
      <w:r w:rsidRPr="004458A0">
        <w:rPr>
          <w:rFonts w:ascii="Arial" w:hAnsi="Arial" w:cs="Arial"/>
        </w:rPr>
        <w:t>, alebo úmysel krátiť túto DPH, či prípadne vylákať daňovú výhodu, a nemá úmysel dostať</w:t>
      </w:r>
      <w:r>
        <w:rPr>
          <w:rFonts w:ascii="Arial" w:hAnsi="Arial" w:cs="Arial"/>
        </w:rPr>
        <w:t xml:space="preserve"> </w:t>
      </w:r>
      <w:r w:rsidRPr="004458A0">
        <w:rPr>
          <w:rFonts w:ascii="Arial" w:hAnsi="Arial" w:cs="Arial"/>
        </w:rPr>
        <w:t xml:space="preserve">sa do postavenia, kedy túto DPH nebude môcť zaplatiť. </w:t>
      </w:r>
    </w:p>
    <w:p w14:paraId="515D3AA5" w14:textId="2DA09C66" w:rsidR="00BC78C0" w:rsidRPr="004458A0" w:rsidRDefault="001A6AAE" w:rsidP="001B61A6">
      <w:pPr>
        <w:pStyle w:val="Odsekzoznamu"/>
        <w:numPr>
          <w:ilvl w:val="0"/>
          <w:numId w:val="24"/>
        </w:numPr>
        <w:spacing w:before="120"/>
        <w:ind w:left="96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kúpnu cenu</w:t>
      </w:r>
      <w:r w:rsidR="00BC78C0">
        <w:rPr>
          <w:rFonts w:ascii="Arial" w:hAnsi="Arial" w:cs="Arial"/>
        </w:rPr>
        <w:t xml:space="preserve"> za dodávku tovaru požaduje uhradiť na bankový účet používaný na podnikanie, ktorý je zároveň zverejnený v zozname bankových účtov oznámených podľa § 6 ods. 1 až 3 zákona o DPH.</w:t>
      </w:r>
    </w:p>
    <w:p w14:paraId="459759C8" w14:textId="7ED3C588" w:rsidR="00720769" w:rsidRDefault="007A7E41" w:rsidP="001B61A6">
      <w:pPr>
        <w:pStyle w:val="Odsekzoznamu"/>
        <w:numPr>
          <w:ilvl w:val="0"/>
          <w:numId w:val="21"/>
        </w:numPr>
        <w:spacing w:before="120"/>
        <w:ind w:left="539" w:hanging="539"/>
        <w:jc w:val="both"/>
        <w:rPr>
          <w:rFonts w:ascii="Arial" w:hAnsi="Arial" w:cs="Arial"/>
        </w:rPr>
      </w:pPr>
      <w:r w:rsidRPr="004458A0">
        <w:rPr>
          <w:rFonts w:ascii="Arial" w:hAnsi="Arial" w:cs="Arial"/>
        </w:rPr>
        <w:t>Kupujúci je oprávnený v</w:t>
      </w:r>
      <w:r w:rsidR="00DE68D6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 xml:space="preserve">prípade, že </w:t>
      </w:r>
      <w:r w:rsidR="00992631" w:rsidRPr="004458A0">
        <w:rPr>
          <w:rFonts w:ascii="Arial" w:hAnsi="Arial" w:cs="Arial"/>
        </w:rPr>
        <w:t xml:space="preserve">predávajúci písomne nepotvrdí kupujúcemu v čase vzniku daňovej povinnosti, že kupujúcemu </w:t>
      </w:r>
      <w:r w:rsidRPr="004458A0">
        <w:rPr>
          <w:rFonts w:ascii="Arial" w:hAnsi="Arial" w:cs="Arial"/>
        </w:rPr>
        <w:t>nevzniká povinnosť ručenia za DPH v zmysle § 69 ods. 14 zákona o</w:t>
      </w:r>
      <w:r w:rsidR="005C408C">
        <w:rPr>
          <w:rFonts w:ascii="Arial" w:hAnsi="Arial" w:cs="Arial"/>
        </w:rPr>
        <w:t> </w:t>
      </w:r>
      <w:r w:rsidRPr="004458A0">
        <w:rPr>
          <w:rFonts w:ascii="Arial" w:hAnsi="Arial" w:cs="Arial"/>
        </w:rPr>
        <w:t>DPH</w:t>
      </w:r>
      <w:r w:rsidR="005C408C">
        <w:rPr>
          <w:rFonts w:ascii="Arial" w:hAnsi="Arial" w:cs="Arial"/>
        </w:rPr>
        <w:t>,</w:t>
      </w:r>
      <w:r w:rsidRPr="004458A0">
        <w:rPr>
          <w:rFonts w:ascii="Arial" w:hAnsi="Arial" w:cs="Arial"/>
        </w:rPr>
        <w:t xml:space="preserve"> pozdržať úhradu sumy vo výške DPH z každej príslušnej faktúry vystavenej </w:t>
      </w:r>
      <w:r w:rsidR="00992631" w:rsidRPr="004458A0">
        <w:rPr>
          <w:rFonts w:ascii="Arial" w:hAnsi="Arial" w:cs="Arial"/>
        </w:rPr>
        <w:t>predávajúcim,</w:t>
      </w:r>
      <w:r w:rsidR="009577E7">
        <w:rPr>
          <w:rFonts w:ascii="Arial" w:hAnsi="Arial" w:cs="Arial"/>
        </w:rPr>
        <w:t xml:space="preserve"> </w:t>
      </w:r>
      <w:r w:rsidR="00992631" w:rsidRPr="004458A0">
        <w:rPr>
          <w:rFonts w:ascii="Arial" w:hAnsi="Arial" w:cs="Arial"/>
        </w:rPr>
        <w:t xml:space="preserve">s čím predávajúci </w:t>
      </w:r>
      <w:r w:rsidRPr="004458A0">
        <w:rPr>
          <w:rFonts w:ascii="Arial" w:hAnsi="Arial" w:cs="Arial"/>
        </w:rPr>
        <w:t>výslovne súhlasí</w:t>
      </w:r>
      <w:r w:rsidR="00720769">
        <w:rPr>
          <w:rFonts w:ascii="Arial" w:hAnsi="Arial" w:cs="Arial"/>
        </w:rPr>
        <w:t>.</w:t>
      </w:r>
    </w:p>
    <w:p w14:paraId="5A5C2F96" w14:textId="77777777" w:rsidR="00831642" w:rsidRPr="00831642" w:rsidRDefault="00831642" w:rsidP="001B61A6">
      <w:pPr>
        <w:pStyle w:val="Odsekzoznamu"/>
        <w:numPr>
          <w:ilvl w:val="0"/>
          <w:numId w:val="21"/>
        </w:numPr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Pr="00831642">
        <w:rPr>
          <w:rFonts w:ascii="Arial" w:hAnsi="Arial" w:cs="Arial"/>
        </w:rPr>
        <w:t>prípade, ak kupujúci v</w:t>
      </w:r>
      <w:r>
        <w:rPr>
          <w:rFonts w:ascii="Arial" w:hAnsi="Arial" w:cs="Arial"/>
        </w:rPr>
        <w:t> </w:t>
      </w:r>
      <w:r w:rsidRPr="00831642">
        <w:rPr>
          <w:rFonts w:ascii="Arial" w:hAnsi="Arial" w:cs="Arial"/>
        </w:rPr>
        <w:t>čase vzniku daňovej povinnosti predávajúceho vedel alebo na základe dostatočných dôvodov uvedených v</w:t>
      </w:r>
      <w:r>
        <w:rPr>
          <w:rFonts w:ascii="Arial" w:hAnsi="Arial" w:cs="Arial"/>
        </w:rPr>
        <w:t> </w:t>
      </w:r>
      <w:r w:rsidRPr="00831642">
        <w:rPr>
          <w:rFonts w:ascii="Arial" w:hAnsi="Arial" w:cs="Arial"/>
        </w:rPr>
        <w:t>zákone o</w:t>
      </w:r>
      <w:r>
        <w:rPr>
          <w:rFonts w:ascii="Arial" w:hAnsi="Arial" w:cs="Arial"/>
        </w:rPr>
        <w:t> </w:t>
      </w:r>
      <w:r w:rsidRPr="00831642">
        <w:rPr>
          <w:rFonts w:ascii="Arial" w:hAnsi="Arial" w:cs="Arial"/>
        </w:rPr>
        <w:t>DPH (§ 69 ods. 14) vedieť mal alebo vedieť mohol, že celá daň alebo časť dane z</w:t>
      </w:r>
      <w:r>
        <w:rPr>
          <w:rFonts w:ascii="Arial" w:hAnsi="Arial" w:cs="Arial"/>
        </w:rPr>
        <w:t> </w:t>
      </w:r>
      <w:r w:rsidRPr="00831642">
        <w:rPr>
          <w:rFonts w:ascii="Arial" w:hAnsi="Arial" w:cs="Arial"/>
        </w:rPr>
        <w:t>tovaru alebo služby nebude predávajúcim zaplatená, je kupujúci oprávnený sumu vo výške DPH uvedenú na faktúre predávajúceho alebo jej časť nezaplatiť predávajúcemu v</w:t>
      </w:r>
      <w:r>
        <w:rPr>
          <w:rFonts w:ascii="Arial" w:hAnsi="Arial" w:cs="Arial"/>
        </w:rPr>
        <w:t> </w:t>
      </w:r>
      <w:r w:rsidRPr="00831642">
        <w:rPr>
          <w:rFonts w:ascii="Arial" w:hAnsi="Arial" w:cs="Arial"/>
        </w:rPr>
        <w:t xml:space="preserve">lehote splatnosti faktúry. </w:t>
      </w:r>
    </w:p>
    <w:p w14:paraId="1D9A76D8" w14:textId="77777777" w:rsidR="00831642" w:rsidRPr="00831642" w:rsidRDefault="00831642" w:rsidP="00EB404C">
      <w:pPr>
        <w:pStyle w:val="Odsekzoznamu"/>
        <w:spacing w:before="120"/>
        <w:ind w:left="539"/>
        <w:jc w:val="both"/>
        <w:rPr>
          <w:rFonts w:ascii="Arial" w:hAnsi="Arial" w:cs="Arial"/>
        </w:rPr>
      </w:pPr>
      <w:r w:rsidRPr="00831642">
        <w:rPr>
          <w:rFonts w:ascii="Arial" w:hAnsi="Arial" w:cs="Arial"/>
        </w:rPr>
        <w:t>Predávajúci v</w:t>
      </w:r>
      <w:r>
        <w:rPr>
          <w:rFonts w:ascii="Arial" w:hAnsi="Arial" w:cs="Arial"/>
        </w:rPr>
        <w:t> </w:t>
      </w:r>
      <w:r w:rsidRPr="00831642">
        <w:rPr>
          <w:rFonts w:ascii="Arial" w:hAnsi="Arial" w:cs="Arial"/>
        </w:rPr>
        <w:t>takom prípade nemá nárok na úhradu príslušnej časti faktúry zodpovedajúcej výške DPH, na úroky z</w:t>
      </w:r>
      <w:r>
        <w:rPr>
          <w:rFonts w:ascii="Arial" w:hAnsi="Arial" w:cs="Arial"/>
        </w:rPr>
        <w:t> </w:t>
      </w:r>
      <w:r w:rsidRPr="00831642">
        <w:rPr>
          <w:rFonts w:ascii="Arial" w:hAnsi="Arial" w:cs="Arial"/>
        </w:rPr>
        <w:t xml:space="preserve">omeškania ani akékoľvek sankcie súvisiace s neuhradenou príslušnou časťou faktúry. </w:t>
      </w:r>
    </w:p>
    <w:p w14:paraId="49CDFEC8" w14:textId="77777777" w:rsidR="00831642" w:rsidRPr="00720769" w:rsidRDefault="00831642" w:rsidP="00EB404C">
      <w:pPr>
        <w:pStyle w:val="Odsekzoznamu"/>
        <w:spacing w:before="120"/>
        <w:ind w:left="539"/>
        <w:jc w:val="both"/>
        <w:rPr>
          <w:rFonts w:ascii="Arial" w:hAnsi="Arial" w:cs="Arial"/>
        </w:rPr>
      </w:pPr>
      <w:r w:rsidRPr="00831642">
        <w:rPr>
          <w:rFonts w:ascii="Arial" w:hAnsi="Arial" w:cs="Arial"/>
        </w:rPr>
        <w:t>Kupujúci však môže uhradiť sumu vo výške DPH alebo jej časť uvedenú vo faktúre predávajúceho osobitným spôsobom úhrady dane podľa zákona o</w:t>
      </w:r>
      <w:r>
        <w:rPr>
          <w:rFonts w:ascii="Arial" w:hAnsi="Arial" w:cs="Arial"/>
        </w:rPr>
        <w:t> </w:t>
      </w:r>
      <w:r w:rsidRPr="00831642">
        <w:rPr>
          <w:rFonts w:ascii="Arial" w:hAnsi="Arial" w:cs="Arial"/>
        </w:rPr>
        <w:t>DPH (§ 69c), t. j. na číslo účtu správcu dane vedeného pre predávajúceho podľa osobitných predpisov.</w:t>
      </w:r>
    </w:p>
    <w:p w14:paraId="7EB40EFA" w14:textId="77777777" w:rsidR="00B72821" w:rsidRPr="00F0450E" w:rsidRDefault="00B72821" w:rsidP="00FF07CC">
      <w:pPr>
        <w:pStyle w:val="Nadpis1"/>
        <w:numPr>
          <w:ilvl w:val="0"/>
          <w:numId w:val="4"/>
        </w:numPr>
        <w:spacing w:before="480" w:after="360"/>
        <w:ind w:left="357" w:hanging="357"/>
        <w:jc w:val="center"/>
      </w:pPr>
      <w:bookmarkStart w:id="70" w:name="_Ref145579658"/>
      <w:bookmarkStart w:id="71" w:name="_Toc216801700"/>
      <w:r w:rsidRPr="00F0450E">
        <w:t>Záruka a zodpovednosť za vady</w:t>
      </w:r>
      <w:r w:rsidR="001F2033">
        <w:t xml:space="preserve"> tovaru</w:t>
      </w:r>
      <w:r w:rsidRPr="00F0450E">
        <w:t>, náhrada škody</w:t>
      </w:r>
      <w:bookmarkEnd w:id="70"/>
      <w:bookmarkEnd w:id="71"/>
    </w:p>
    <w:p w14:paraId="5CAF823B" w14:textId="77777777" w:rsidR="0019304E" w:rsidRPr="005A13F8" w:rsidRDefault="0019304E" w:rsidP="001B61A6">
      <w:pPr>
        <w:keepNext/>
        <w:numPr>
          <w:ilvl w:val="0"/>
          <w:numId w:val="23"/>
        </w:numPr>
        <w:spacing w:before="240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72" w:name="_Ref145517933"/>
      <w:bookmarkStart w:id="73" w:name="_Ref145579673"/>
      <w:bookmarkStart w:id="74" w:name="_Ref145586460"/>
      <w:bookmarkStart w:id="75" w:name="_Toc216801701"/>
      <w:r>
        <w:rPr>
          <w:rFonts w:ascii="Arial" w:hAnsi="Arial" w:cs="Arial"/>
          <w:b/>
          <w:sz w:val="28"/>
          <w:szCs w:val="28"/>
          <w:lang w:eastAsia="sk-SK"/>
        </w:rPr>
        <w:t>Záruka a zodpovednosť za vady</w:t>
      </w:r>
      <w:bookmarkEnd w:id="72"/>
      <w:bookmarkEnd w:id="73"/>
      <w:bookmarkEnd w:id="74"/>
      <w:bookmarkEnd w:id="75"/>
    </w:p>
    <w:p w14:paraId="5424038C" w14:textId="77777777" w:rsidR="00B72821" w:rsidRDefault="00B72821" w:rsidP="001B61A6">
      <w:pPr>
        <w:numPr>
          <w:ilvl w:val="1"/>
          <w:numId w:val="23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bookmarkStart w:id="76" w:name="_Ref145514692"/>
      <w:r w:rsidRPr="00F0450E">
        <w:rPr>
          <w:rFonts w:ascii="Arial" w:hAnsi="Arial" w:cs="Arial"/>
          <w:szCs w:val="28"/>
        </w:rPr>
        <w:t xml:space="preserve">Predávajúci poskytuje kupujúcemu záruku za akosť dodaného tovaru po dobu </w:t>
      </w:r>
      <w:r w:rsidR="00F86073" w:rsidRPr="00414E74">
        <w:rPr>
          <w:rFonts w:ascii="Arial" w:hAnsi="Arial" w:cs="Arial"/>
          <w:szCs w:val="28"/>
        </w:rPr>
        <w:t>36</w:t>
      </w:r>
      <w:r w:rsidRPr="00414E74">
        <w:rPr>
          <w:rFonts w:ascii="Arial" w:hAnsi="Arial" w:cs="Arial"/>
          <w:szCs w:val="28"/>
        </w:rPr>
        <w:t xml:space="preserve"> mesiacov</w:t>
      </w:r>
      <w:r w:rsidRPr="00F0450E">
        <w:rPr>
          <w:rFonts w:ascii="Arial" w:hAnsi="Arial" w:cs="Arial"/>
          <w:szCs w:val="28"/>
        </w:rPr>
        <w:t xml:space="preserve"> odo dňa jeho prevzatia kupujúcim</w:t>
      </w:r>
      <w:r w:rsidR="003460DE" w:rsidRPr="00F0450E">
        <w:rPr>
          <w:rFonts w:ascii="Arial" w:hAnsi="Arial" w:cs="Arial"/>
          <w:szCs w:val="28"/>
        </w:rPr>
        <w:t>.</w:t>
      </w:r>
      <w:bookmarkEnd w:id="76"/>
    </w:p>
    <w:p w14:paraId="04A90434" w14:textId="247CB3FE" w:rsidR="00A77D53" w:rsidRPr="00F0450E" w:rsidRDefault="00D40049" w:rsidP="001B61A6">
      <w:pPr>
        <w:numPr>
          <w:ilvl w:val="1"/>
          <w:numId w:val="23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D40049">
        <w:rPr>
          <w:rFonts w:ascii="Arial" w:hAnsi="Arial" w:cs="Arial"/>
          <w:szCs w:val="28"/>
        </w:rPr>
        <w:lastRenderedPageBreak/>
        <w:t>Predávajúci poskytuje záruku za to, že tovar je doručený riadne, včas a kompletne a</w:t>
      </w:r>
      <w:r w:rsidR="000826C8">
        <w:rPr>
          <w:rFonts w:ascii="Arial" w:hAnsi="Arial" w:cs="Arial"/>
          <w:szCs w:val="28"/>
        </w:rPr>
        <w:t> </w:t>
      </w:r>
      <w:r w:rsidRPr="00D40049">
        <w:rPr>
          <w:rFonts w:ascii="Arial" w:hAnsi="Arial" w:cs="Arial"/>
          <w:szCs w:val="28"/>
        </w:rPr>
        <w:t>že tovar si zachová vlastnosti dohodnuté v zmluve, v špecifikáciách (prílohy č. 1</w:t>
      </w:r>
      <w:r w:rsidR="00C843BB">
        <w:rPr>
          <w:rFonts w:ascii="Arial" w:hAnsi="Arial" w:cs="Arial"/>
          <w:szCs w:val="28"/>
        </w:rPr>
        <w:t>,</w:t>
      </w:r>
      <w:r w:rsidRPr="00D40049">
        <w:rPr>
          <w:rFonts w:ascii="Arial" w:hAnsi="Arial" w:cs="Arial"/>
          <w:szCs w:val="28"/>
        </w:rPr>
        <w:t xml:space="preserve"> 2 </w:t>
      </w:r>
      <w:r w:rsidR="00C843BB">
        <w:rPr>
          <w:rFonts w:ascii="Arial" w:hAnsi="Arial" w:cs="Arial"/>
          <w:szCs w:val="28"/>
        </w:rPr>
        <w:t xml:space="preserve">a 3 </w:t>
      </w:r>
      <w:r w:rsidRPr="00D40049">
        <w:rPr>
          <w:rFonts w:ascii="Arial" w:hAnsi="Arial" w:cs="Arial"/>
          <w:szCs w:val="28"/>
        </w:rPr>
        <w:t>k tejto zmluve) a v príslušných platných právnych predpisoch a normách a že tovar nebude počas záručnej doby vykazovať žiadne vady</w:t>
      </w:r>
      <w:r>
        <w:rPr>
          <w:rFonts w:ascii="Arial" w:hAnsi="Arial" w:cs="Arial"/>
          <w:szCs w:val="28"/>
        </w:rPr>
        <w:t>.</w:t>
      </w:r>
    </w:p>
    <w:p w14:paraId="6312F968" w14:textId="34583BBC" w:rsidR="003460DE" w:rsidRDefault="00A77D53" w:rsidP="001B61A6">
      <w:pPr>
        <w:numPr>
          <w:ilvl w:val="1"/>
          <w:numId w:val="23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A77D53">
        <w:rPr>
          <w:rFonts w:ascii="Arial" w:hAnsi="Arial" w:cs="Arial"/>
          <w:szCs w:val="28"/>
        </w:rPr>
        <w:t xml:space="preserve">Predávajúci </w:t>
      </w:r>
      <w:r>
        <w:rPr>
          <w:rFonts w:ascii="Arial" w:hAnsi="Arial" w:cs="Arial"/>
          <w:szCs w:val="28"/>
        </w:rPr>
        <w:t xml:space="preserve">rovnako </w:t>
      </w:r>
      <w:r w:rsidRPr="00A77D53">
        <w:rPr>
          <w:rFonts w:ascii="Arial" w:hAnsi="Arial" w:cs="Arial"/>
          <w:szCs w:val="28"/>
        </w:rPr>
        <w:t xml:space="preserve">zodpovedá </w:t>
      </w:r>
      <w:r>
        <w:rPr>
          <w:rFonts w:ascii="Arial" w:hAnsi="Arial" w:cs="Arial"/>
          <w:szCs w:val="28"/>
        </w:rPr>
        <w:t xml:space="preserve">aj </w:t>
      </w:r>
      <w:r w:rsidRPr="00A77D53">
        <w:rPr>
          <w:rFonts w:ascii="Arial" w:hAnsi="Arial" w:cs="Arial"/>
          <w:szCs w:val="28"/>
        </w:rPr>
        <w:t>za to, že dodaný tovar nevykazuje žiadne právne vady a</w:t>
      </w:r>
      <w:r w:rsidR="00C843BB">
        <w:rPr>
          <w:rFonts w:ascii="Arial" w:hAnsi="Arial" w:cs="Arial"/>
          <w:szCs w:val="28"/>
        </w:rPr>
        <w:t> </w:t>
      </w:r>
      <w:r w:rsidRPr="00A77D53">
        <w:rPr>
          <w:rFonts w:ascii="Arial" w:hAnsi="Arial" w:cs="Arial"/>
          <w:szCs w:val="28"/>
        </w:rPr>
        <w:t xml:space="preserve">že zo strany tretej osoby nebudú uplatňované </w:t>
      </w:r>
      <w:r w:rsidR="00C843BB">
        <w:rPr>
          <w:rFonts w:ascii="Arial" w:hAnsi="Arial" w:cs="Arial"/>
          <w:szCs w:val="28"/>
        </w:rPr>
        <w:t xml:space="preserve">žiadne </w:t>
      </w:r>
      <w:r w:rsidRPr="00A77D53">
        <w:rPr>
          <w:rFonts w:ascii="Arial" w:hAnsi="Arial" w:cs="Arial"/>
          <w:szCs w:val="28"/>
        </w:rPr>
        <w:t>nároky z</w:t>
      </w:r>
      <w:r w:rsidR="00C843BB">
        <w:rPr>
          <w:rFonts w:ascii="Arial" w:hAnsi="Arial" w:cs="Arial"/>
          <w:szCs w:val="28"/>
        </w:rPr>
        <w:t> </w:t>
      </w:r>
      <w:r w:rsidRPr="00A77D53">
        <w:rPr>
          <w:rFonts w:ascii="Arial" w:hAnsi="Arial" w:cs="Arial"/>
          <w:szCs w:val="28"/>
        </w:rPr>
        <w:t>titulu porušenia alebo ohrozenia autorských práv, práv na ochrannú známku alebo iných obdobných práv.</w:t>
      </w:r>
    </w:p>
    <w:p w14:paraId="69F705A9" w14:textId="31193742" w:rsidR="004E36BF" w:rsidRDefault="004E36BF" w:rsidP="001B61A6">
      <w:pPr>
        <w:numPr>
          <w:ilvl w:val="1"/>
          <w:numId w:val="23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Predávajúci zodpovedá </w:t>
      </w:r>
      <w:r w:rsidRPr="004E36BF">
        <w:rPr>
          <w:rFonts w:ascii="Arial" w:hAnsi="Arial" w:cs="Arial"/>
          <w:szCs w:val="28"/>
        </w:rPr>
        <w:t>za vady tovaru v</w:t>
      </w:r>
      <w:r w:rsidR="00E84FD4">
        <w:rPr>
          <w:rFonts w:ascii="Arial" w:hAnsi="Arial" w:cs="Arial"/>
          <w:szCs w:val="28"/>
        </w:rPr>
        <w:t> </w:t>
      </w:r>
      <w:r w:rsidRPr="004E36BF">
        <w:rPr>
          <w:rFonts w:ascii="Arial" w:hAnsi="Arial" w:cs="Arial"/>
          <w:szCs w:val="28"/>
        </w:rPr>
        <w:t>zmysle ustanovení § 422 a</w:t>
      </w:r>
      <w:r w:rsidR="000826C8">
        <w:rPr>
          <w:rFonts w:ascii="Arial" w:hAnsi="Arial" w:cs="Arial"/>
          <w:szCs w:val="28"/>
        </w:rPr>
        <w:t> </w:t>
      </w:r>
      <w:r w:rsidRPr="004E36BF">
        <w:rPr>
          <w:rFonts w:ascii="Arial" w:hAnsi="Arial" w:cs="Arial"/>
          <w:szCs w:val="28"/>
        </w:rPr>
        <w:t xml:space="preserve">nasledujúcich </w:t>
      </w:r>
      <w:r w:rsidR="00ED7F1B" w:rsidRPr="00DE4A18">
        <w:rPr>
          <w:rFonts w:ascii="Arial" w:hAnsi="Arial" w:cs="Arial"/>
        </w:rPr>
        <w:t>zákon</w:t>
      </w:r>
      <w:r w:rsidR="00ED7F1B">
        <w:rPr>
          <w:rFonts w:ascii="Arial" w:hAnsi="Arial" w:cs="Arial"/>
        </w:rPr>
        <w:t>a</w:t>
      </w:r>
      <w:r w:rsidR="00ED7F1B" w:rsidRPr="00DE4A18">
        <w:rPr>
          <w:rFonts w:ascii="Arial" w:hAnsi="Arial" w:cs="Arial"/>
        </w:rPr>
        <w:t xml:space="preserve"> č. 513/1991 Zb. Obchodný zákonník v</w:t>
      </w:r>
      <w:r w:rsidR="00ED7F1B">
        <w:rPr>
          <w:rFonts w:ascii="Arial" w:hAnsi="Arial" w:cs="Arial"/>
        </w:rPr>
        <w:t> </w:t>
      </w:r>
      <w:r w:rsidR="00ED7F1B" w:rsidRPr="00DE4A18">
        <w:rPr>
          <w:rFonts w:ascii="Arial" w:hAnsi="Arial" w:cs="Arial"/>
        </w:rPr>
        <w:t>znení neskorších predpisov (ďalej len „</w:t>
      </w:r>
      <w:r w:rsidR="00ED7F1B" w:rsidRPr="007874C9">
        <w:rPr>
          <w:rFonts w:ascii="Arial" w:hAnsi="Arial" w:cs="Arial"/>
          <w:b/>
        </w:rPr>
        <w:t>Obchodný zákonník</w:t>
      </w:r>
      <w:r w:rsidR="00ED7F1B" w:rsidRPr="00DE4A18">
        <w:rPr>
          <w:rFonts w:ascii="Arial" w:hAnsi="Arial" w:cs="Arial"/>
        </w:rPr>
        <w:t>“)</w:t>
      </w:r>
      <w:r w:rsidR="00ED7F1B">
        <w:rPr>
          <w:rFonts w:ascii="Arial" w:hAnsi="Arial" w:cs="Arial"/>
        </w:rPr>
        <w:t xml:space="preserve">. </w:t>
      </w:r>
      <w:r w:rsidRPr="004E36BF">
        <w:rPr>
          <w:rFonts w:ascii="Arial" w:hAnsi="Arial" w:cs="Arial"/>
          <w:szCs w:val="28"/>
        </w:rPr>
        <w:t xml:space="preserve">Za právne vady tovaru predávajúci zodpovedá </w:t>
      </w:r>
      <w:r w:rsidR="003C3B77">
        <w:rPr>
          <w:rFonts w:ascii="Arial" w:hAnsi="Arial" w:cs="Arial"/>
          <w:szCs w:val="28"/>
        </w:rPr>
        <w:t xml:space="preserve">v </w:t>
      </w:r>
      <w:r w:rsidRPr="004E36BF">
        <w:rPr>
          <w:rFonts w:ascii="Arial" w:hAnsi="Arial" w:cs="Arial"/>
          <w:szCs w:val="28"/>
        </w:rPr>
        <w:t>zmysle ustanovení § 433 a nasledujúcich Obchodného zákonníka</w:t>
      </w:r>
      <w:r>
        <w:rPr>
          <w:rFonts w:ascii="Arial" w:hAnsi="Arial" w:cs="Arial"/>
          <w:szCs w:val="28"/>
        </w:rPr>
        <w:t>.</w:t>
      </w:r>
    </w:p>
    <w:p w14:paraId="5DCE95AB" w14:textId="21814E2A" w:rsidR="00950ADE" w:rsidRPr="00950ADE" w:rsidRDefault="00C57650" w:rsidP="001B61A6">
      <w:pPr>
        <w:numPr>
          <w:ilvl w:val="1"/>
          <w:numId w:val="23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bookmarkStart w:id="77" w:name="_Ref145514915"/>
      <w:bookmarkStart w:id="78" w:name="_Ref453835289"/>
      <w:r w:rsidRPr="00950ADE">
        <w:rPr>
          <w:rFonts w:ascii="Arial" w:hAnsi="Arial" w:cs="Arial"/>
          <w:szCs w:val="28"/>
        </w:rPr>
        <w:t>V</w:t>
      </w:r>
      <w:r w:rsidR="00E84FD4" w:rsidRPr="00950ADE">
        <w:rPr>
          <w:rFonts w:ascii="Arial" w:hAnsi="Arial" w:cs="Arial"/>
          <w:szCs w:val="28"/>
        </w:rPr>
        <w:t> </w:t>
      </w:r>
      <w:r w:rsidRPr="00950ADE">
        <w:rPr>
          <w:rFonts w:ascii="Arial" w:hAnsi="Arial" w:cs="Arial"/>
          <w:szCs w:val="28"/>
        </w:rPr>
        <w:t xml:space="preserve">prípade, ak má tovar </w:t>
      </w:r>
      <w:r w:rsidR="00950ADE" w:rsidRPr="00950ADE">
        <w:rPr>
          <w:rFonts w:ascii="Arial" w:hAnsi="Arial" w:cs="Arial"/>
          <w:szCs w:val="28"/>
        </w:rPr>
        <w:t xml:space="preserve">počas záručnej doby </w:t>
      </w:r>
      <w:r w:rsidRPr="00950ADE">
        <w:rPr>
          <w:rFonts w:ascii="Arial" w:hAnsi="Arial" w:cs="Arial"/>
          <w:szCs w:val="28"/>
        </w:rPr>
        <w:t xml:space="preserve">akékoľvek vady, kupujúci má právo si uplatniť voči predávajúcemu nárok </w:t>
      </w:r>
      <w:r w:rsidR="00950ADE" w:rsidRPr="00950ADE">
        <w:rPr>
          <w:rFonts w:ascii="Arial" w:hAnsi="Arial" w:cs="Arial"/>
          <w:szCs w:val="28"/>
        </w:rPr>
        <w:t>na odstránenie týchto vád. Kupujúci je oprávnený uplatniť si tento nárok u predávajúceho písomne bez zbytočného odkladu</w:t>
      </w:r>
      <w:r w:rsidR="00950ADE" w:rsidRPr="004877FE">
        <w:rPr>
          <w:rFonts w:ascii="Arial" w:hAnsi="Arial" w:cs="Arial"/>
          <w:szCs w:val="28"/>
        </w:rPr>
        <w:t xml:space="preserve"> po zistení vady tovaru, avšak nie neskôr ako 30 dní po uplynutí záručnej doby podľ</w:t>
      </w:r>
      <w:r w:rsidR="00950ADE" w:rsidRPr="00950ADE">
        <w:rPr>
          <w:rFonts w:ascii="Arial" w:hAnsi="Arial" w:cs="Arial"/>
          <w:szCs w:val="28"/>
        </w:rPr>
        <w:t xml:space="preserve">a bodu </w:t>
      </w:r>
      <w:r w:rsidR="00950ADE" w:rsidRPr="00950ADE">
        <w:rPr>
          <w:rFonts w:ascii="Arial" w:hAnsi="Arial" w:cs="Arial"/>
          <w:szCs w:val="28"/>
        </w:rPr>
        <w:fldChar w:fldCharType="begin"/>
      </w:r>
      <w:r w:rsidR="00950ADE" w:rsidRPr="00950ADE">
        <w:rPr>
          <w:rFonts w:ascii="Arial" w:hAnsi="Arial" w:cs="Arial"/>
          <w:szCs w:val="28"/>
        </w:rPr>
        <w:instrText xml:space="preserve"> REF _Ref145514692 \r \h </w:instrText>
      </w:r>
      <w:r w:rsidR="00950ADE" w:rsidRPr="00950ADE">
        <w:rPr>
          <w:rFonts w:ascii="Arial" w:hAnsi="Arial" w:cs="Arial"/>
          <w:szCs w:val="28"/>
        </w:rPr>
      </w:r>
      <w:r w:rsidR="00950ADE" w:rsidRPr="00950ADE">
        <w:rPr>
          <w:rFonts w:ascii="Arial" w:hAnsi="Arial" w:cs="Arial"/>
          <w:szCs w:val="28"/>
        </w:rPr>
        <w:fldChar w:fldCharType="separate"/>
      </w:r>
      <w:r w:rsidR="00CF2263">
        <w:rPr>
          <w:rFonts w:ascii="Arial" w:hAnsi="Arial" w:cs="Arial"/>
          <w:szCs w:val="28"/>
        </w:rPr>
        <w:t>1.1</w:t>
      </w:r>
      <w:r w:rsidR="00950ADE" w:rsidRPr="00950ADE">
        <w:rPr>
          <w:rFonts w:ascii="Arial" w:hAnsi="Arial" w:cs="Arial"/>
          <w:szCs w:val="28"/>
        </w:rPr>
        <w:fldChar w:fldCharType="end"/>
      </w:r>
      <w:r w:rsidR="00950ADE" w:rsidRPr="00950ADE">
        <w:rPr>
          <w:rFonts w:ascii="Arial" w:hAnsi="Arial" w:cs="Arial"/>
          <w:szCs w:val="28"/>
        </w:rPr>
        <w:t xml:space="preserve"> tohto článku zmluvy. Pre účely </w:t>
      </w:r>
      <w:r w:rsidR="00950ADE">
        <w:rPr>
          <w:rFonts w:ascii="Arial" w:hAnsi="Arial" w:cs="Arial"/>
          <w:szCs w:val="28"/>
        </w:rPr>
        <w:t>uplatňovania nároku kupujúceho na odstránenie vád tovaru (ďalej ako „</w:t>
      </w:r>
      <w:r w:rsidR="00950ADE" w:rsidRPr="00950ADE">
        <w:rPr>
          <w:rFonts w:ascii="Arial" w:hAnsi="Arial" w:cs="Arial"/>
          <w:b/>
          <w:szCs w:val="28"/>
        </w:rPr>
        <w:t>oznámenie o vade tovaru</w:t>
      </w:r>
      <w:r w:rsidR="00950ADE">
        <w:rPr>
          <w:rFonts w:ascii="Arial" w:hAnsi="Arial" w:cs="Arial"/>
          <w:szCs w:val="28"/>
        </w:rPr>
        <w:t xml:space="preserve">“) </w:t>
      </w:r>
      <w:r w:rsidR="00950ADE" w:rsidRPr="00950ADE">
        <w:rPr>
          <w:rFonts w:ascii="Arial" w:hAnsi="Arial" w:cs="Arial"/>
          <w:szCs w:val="28"/>
        </w:rPr>
        <w:t>predávajúci oznámi kupujúcemu najneskôr do dodania tovaru príslušnú e-mailovú adresu/y.</w:t>
      </w:r>
      <w:bookmarkEnd w:id="77"/>
      <w:r w:rsidR="00950ADE">
        <w:rPr>
          <w:rFonts w:ascii="Arial" w:hAnsi="Arial" w:cs="Arial"/>
          <w:szCs w:val="28"/>
        </w:rPr>
        <w:t xml:space="preserve"> Oznámenie o vade tovaru sa považuje za doručené predávajúcemu momentom jeho odoslania </w:t>
      </w:r>
      <w:r w:rsidR="00C843BB">
        <w:rPr>
          <w:rFonts w:ascii="Arial" w:hAnsi="Arial" w:cs="Arial"/>
          <w:szCs w:val="28"/>
        </w:rPr>
        <w:t xml:space="preserve">e-mailom od kupujúceho </w:t>
      </w:r>
      <w:r w:rsidR="00950ADE">
        <w:rPr>
          <w:rFonts w:ascii="Arial" w:hAnsi="Arial" w:cs="Arial"/>
          <w:szCs w:val="28"/>
        </w:rPr>
        <w:t xml:space="preserve">na e-mailovú adresu </w:t>
      </w:r>
      <w:r w:rsidR="00950ADE" w:rsidRPr="00C57650">
        <w:rPr>
          <w:rFonts w:ascii="Arial" w:hAnsi="Arial" w:cs="Arial"/>
          <w:szCs w:val="28"/>
        </w:rPr>
        <w:t>predávajúceho</w:t>
      </w:r>
      <w:r w:rsidR="00950ADE">
        <w:rPr>
          <w:rFonts w:ascii="Arial" w:hAnsi="Arial" w:cs="Arial"/>
          <w:szCs w:val="28"/>
        </w:rPr>
        <w:t xml:space="preserve"> podľa predchádzajúcej vety</w:t>
      </w:r>
      <w:r w:rsidR="004F2C2F">
        <w:rPr>
          <w:rFonts w:ascii="Arial" w:hAnsi="Arial" w:cs="Arial"/>
          <w:szCs w:val="28"/>
        </w:rPr>
        <w:t xml:space="preserve"> (resp. na </w:t>
      </w:r>
      <w:r w:rsidR="000010B5">
        <w:rPr>
          <w:rFonts w:ascii="Arial" w:hAnsi="Arial" w:cs="Arial"/>
          <w:szCs w:val="28"/>
        </w:rPr>
        <w:t>inú</w:t>
      </w:r>
      <w:r w:rsidR="004F2C2F">
        <w:rPr>
          <w:rFonts w:ascii="Arial" w:hAnsi="Arial" w:cs="Arial"/>
          <w:szCs w:val="28"/>
        </w:rPr>
        <w:t xml:space="preserve"> e-mailovú adresu predávajúceho, ak predávajúci </w:t>
      </w:r>
      <w:r w:rsidR="000010B5">
        <w:rPr>
          <w:rFonts w:ascii="Arial" w:hAnsi="Arial" w:cs="Arial"/>
          <w:szCs w:val="28"/>
        </w:rPr>
        <w:t>d</w:t>
      </w:r>
      <w:r w:rsidR="004F2C2F">
        <w:rPr>
          <w:rFonts w:ascii="Arial" w:hAnsi="Arial" w:cs="Arial"/>
          <w:szCs w:val="28"/>
        </w:rPr>
        <w:t>o toho času neoznámi kupujúcemu príslušnú e-mailovú adresu)</w:t>
      </w:r>
      <w:r w:rsidR="00950ADE">
        <w:rPr>
          <w:rFonts w:ascii="Arial" w:hAnsi="Arial" w:cs="Arial"/>
          <w:szCs w:val="28"/>
        </w:rPr>
        <w:t>.</w:t>
      </w:r>
    </w:p>
    <w:p w14:paraId="44A12067" w14:textId="623F3234" w:rsidR="00C57650" w:rsidRPr="00C57650" w:rsidRDefault="00950ADE" w:rsidP="001B61A6">
      <w:pPr>
        <w:numPr>
          <w:ilvl w:val="1"/>
          <w:numId w:val="23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bookmarkStart w:id="79" w:name="_Ref145514964"/>
      <w:r>
        <w:rPr>
          <w:rFonts w:ascii="Arial" w:hAnsi="Arial" w:cs="Arial"/>
          <w:szCs w:val="28"/>
        </w:rPr>
        <w:t xml:space="preserve">Predávajúci je v prípade uplatnenia nároku kupujúceho podľa bodu </w:t>
      </w:r>
      <w:r>
        <w:rPr>
          <w:rFonts w:ascii="Arial" w:hAnsi="Arial" w:cs="Arial"/>
          <w:szCs w:val="28"/>
        </w:rPr>
        <w:fldChar w:fldCharType="begin"/>
      </w:r>
      <w:r>
        <w:rPr>
          <w:rFonts w:ascii="Arial" w:hAnsi="Arial" w:cs="Arial"/>
          <w:szCs w:val="28"/>
        </w:rPr>
        <w:instrText xml:space="preserve"> REF _Ref145514915 \r \h </w:instrText>
      </w:r>
      <w:r>
        <w:rPr>
          <w:rFonts w:ascii="Arial" w:hAnsi="Arial" w:cs="Arial"/>
          <w:szCs w:val="28"/>
        </w:rPr>
      </w:r>
      <w:r>
        <w:rPr>
          <w:rFonts w:ascii="Arial" w:hAnsi="Arial" w:cs="Arial"/>
          <w:szCs w:val="28"/>
        </w:rPr>
        <w:fldChar w:fldCharType="separate"/>
      </w:r>
      <w:r w:rsidR="00CF2263">
        <w:rPr>
          <w:rFonts w:ascii="Arial" w:hAnsi="Arial" w:cs="Arial"/>
          <w:szCs w:val="28"/>
        </w:rPr>
        <w:t>1.5</w:t>
      </w:r>
      <w:r>
        <w:rPr>
          <w:rFonts w:ascii="Arial" w:hAnsi="Arial" w:cs="Arial"/>
          <w:szCs w:val="28"/>
        </w:rPr>
        <w:fldChar w:fldCharType="end"/>
      </w:r>
      <w:r>
        <w:rPr>
          <w:rFonts w:ascii="Arial" w:hAnsi="Arial" w:cs="Arial"/>
          <w:szCs w:val="28"/>
        </w:rPr>
        <w:t xml:space="preserve"> tohto článku zmluvy povinný reklamované vady tovaru bezodplatne odstrániť jedným </w:t>
      </w:r>
      <w:r w:rsidR="00C57650" w:rsidRPr="00C57650">
        <w:rPr>
          <w:rFonts w:ascii="Arial" w:hAnsi="Arial" w:cs="Arial"/>
          <w:szCs w:val="28"/>
        </w:rPr>
        <w:t>z</w:t>
      </w:r>
      <w:r>
        <w:rPr>
          <w:rFonts w:ascii="Arial" w:hAnsi="Arial" w:cs="Arial"/>
          <w:szCs w:val="28"/>
        </w:rPr>
        <w:t> </w:t>
      </w:r>
      <w:r w:rsidRPr="00C57650">
        <w:rPr>
          <w:rFonts w:ascii="Arial" w:hAnsi="Arial" w:cs="Arial"/>
          <w:szCs w:val="28"/>
        </w:rPr>
        <w:t>nasledovn</w:t>
      </w:r>
      <w:r>
        <w:rPr>
          <w:rFonts w:ascii="Arial" w:hAnsi="Arial" w:cs="Arial"/>
          <w:szCs w:val="28"/>
        </w:rPr>
        <w:t>ých spôsobov</w:t>
      </w:r>
      <w:r w:rsidR="00C57650" w:rsidRPr="00C57650">
        <w:rPr>
          <w:rFonts w:ascii="Arial" w:hAnsi="Arial" w:cs="Arial"/>
          <w:szCs w:val="28"/>
        </w:rPr>
        <w:t>:</w:t>
      </w:r>
      <w:bookmarkEnd w:id="78"/>
      <w:bookmarkEnd w:id="79"/>
    </w:p>
    <w:p w14:paraId="7464DA7E" w14:textId="045B420C" w:rsidR="00F50794" w:rsidRDefault="00C57650" w:rsidP="001B61A6">
      <w:pPr>
        <w:pStyle w:val="slovanzoznam"/>
        <w:numPr>
          <w:ilvl w:val="0"/>
          <w:numId w:val="26"/>
        </w:numPr>
        <w:spacing w:before="120" w:after="0"/>
        <w:ind w:left="964" w:hanging="425"/>
        <w:rPr>
          <w:rFonts w:ascii="Arial" w:hAnsi="Arial" w:cs="Arial"/>
          <w:szCs w:val="28"/>
          <w:lang w:eastAsia="cs-CZ"/>
        </w:rPr>
      </w:pPr>
      <w:bookmarkStart w:id="80" w:name="_Ref453837893"/>
      <w:r w:rsidRPr="00C57650">
        <w:rPr>
          <w:rFonts w:ascii="Arial" w:hAnsi="Arial" w:cs="Arial"/>
          <w:szCs w:val="28"/>
          <w:lang w:eastAsia="cs-CZ"/>
        </w:rPr>
        <w:t>opravou tovaru</w:t>
      </w:r>
      <w:r w:rsidR="005A2CDC">
        <w:rPr>
          <w:rFonts w:ascii="Arial" w:hAnsi="Arial" w:cs="Arial"/>
          <w:szCs w:val="28"/>
          <w:lang w:eastAsia="cs-CZ"/>
        </w:rPr>
        <w:t>, alebo</w:t>
      </w:r>
      <w:bookmarkEnd w:id="80"/>
    </w:p>
    <w:p w14:paraId="5C1F1420" w14:textId="2989E30C" w:rsidR="00C57650" w:rsidRDefault="00C57650" w:rsidP="001B61A6">
      <w:pPr>
        <w:pStyle w:val="slovanzoznam"/>
        <w:numPr>
          <w:ilvl w:val="0"/>
          <w:numId w:val="26"/>
        </w:numPr>
        <w:spacing w:before="120" w:after="0"/>
        <w:ind w:left="964" w:hanging="425"/>
        <w:rPr>
          <w:rFonts w:ascii="Arial" w:hAnsi="Arial" w:cs="Arial"/>
          <w:szCs w:val="28"/>
          <w:lang w:eastAsia="cs-CZ"/>
        </w:rPr>
      </w:pPr>
      <w:bookmarkStart w:id="81" w:name="_Ref453837908"/>
      <w:r w:rsidRPr="00F50794">
        <w:rPr>
          <w:rFonts w:ascii="Arial" w:hAnsi="Arial" w:cs="Arial"/>
          <w:szCs w:val="28"/>
          <w:lang w:eastAsia="cs-CZ"/>
        </w:rPr>
        <w:t xml:space="preserve">dodaním náhradného tovaru za </w:t>
      </w:r>
      <w:proofErr w:type="spellStart"/>
      <w:r w:rsidRPr="00F50794">
        <w:rPr>
          <w:rFonts w:ascii="Arial" w:hAnsi="Arial" w:cs="Arial"/>
          <w:szCs w:val="28"/>
          <w:lang w:eastAsia="cs-CZ"/>
        </w:rPr>
        <w:t>vadný</w:t>
      </w:r>
      <w:proofErr w:type="spellEnd"/>
      <w:r w:rsidRPr="00F50794">
        <w:rPr>
          <w:rFonts w:ascii="Arial" w:hAnsi="Arial" w:cs="Arial"/>
          <w:szCs w:val="28"/>
          <w:lang w:eastAsia="cs-CZ"/>
        </w:rPr>
        <w:t xml:space="preserve"> tovar </w:t>
      </w:r>
      <w:r w:rsidR="00E84FD4">
        <w:rPr>
          <w:rFonts w:ascii="Arial" w:hAnsi="Arial" w:cs="Arial"/>
          <w:szCs w:val="28"/>
          <w:lang w:eastAsia="cs-CZ"/>
        </w:rPr>
        <w:t>(</w:t>
      </w:r>
      <w:r w:rsidRPr="00F50794">
        <w:rPr>
          <w:rFonts w:ascii="Arial" w:hAnsi="Arial" w:cs="Arial"/>
          <w:szCs w:val="28"/>
          <w:lang w:eastAsia="cs-CZ"/>
        </w:rPr>
        <w:t>t.</w:t>
      </w:r>
      <w:r w:rsidR="002D0761">
        <w:rPr>
          <w:rFonts w:ascii="Arial" w:hAnsi="Arial" w:cs="Arial"/>
          <w:szCs w:val="28"/>
          <w:lang w:eastAsia="cs-CZ"/>
        </w:rPr>
        <w:t xml:space="preserve"> </w:t>
      </w:r>
      <w:r w:rsidRPr="00F50794">
        <w:rPr>
          <w:rFonts w:ascii="Arial" w:hAnsi="Arial" w:cs="Arial"/>
          <w:szCs w:val="28"/>
          <w:lang w:eastAsia="cs-CZ"/>
        </w:rPr>
        <w:t>j. náhradné plnenie zo strany predávajúceho</w:t>
      </w:r>
      <w:r w:rsidR="005A2CDC">
        <w:rPr>
          <w:rFonts w:ascii="Arial" w:hAnsi="Arial" w:cs="Arial"/>
          <w:szCs w:val="28"/>
          <w:lang w:eastAsia="cs-CZ"/>
        </w:rPr>
        <w:t>)</w:t>
      </w:r>
      <w:r w:rsidR="00950ADE">
        <w:rPr>
          <w:rFonts w:ascii="Arial" w:hAnsi="Arial" w:cs="Arial"/>
          <w:szCs w:val="28"/>
          <w:lang w:eastAsia="cs-CZ"/>
        </w:rPr>
        <w:t>,</w:t>
      </w:r>
      <w:bookmarkEnd w:id="81"/>
    </w:p>
    <w:p w14:paraId="1C29A0D3" w14:textId="38848188" w:rsidR="00950ADE" w:rsidRDefault="00950ADE" w:rsidP="00950ADE">
      <w:pPr>
        <w:pStyle w:val="slovanzoznam"/>
        <w:tabs>
          <w:tab w:val="clear" w:pos="360"/>
        </w:tabs>
        <w:spacing w:before="120" w:after="0"/>
        <w:ind w:left="539" w:firstLine="0"/>
        <w:rPr>
          <w:rFonts w:ascii="Arial" w:hAnsi="Arial" w:cs="Arial"/>
          <w:szCs w:val="28"/>
          <w:lang w:eastAsia="cs-CZ"/>
        </w:rPr>
      </w:pPr>
      <w:r>
        <w:rPr>
          <w:rFonts w:ascii="Arial" w:hAnsi="Arial" w:cs="Arial"/>
          <w:szCs w:val="28"/>
          <w:lang w:eastAsia="cs-CZ"/>
        </w:rPr>
        <w:t>pričom právo voľby medzi týmito nárokmi patrí predávajúcemu.</w:t>
      </w:r>
      <w:r w:rsidR="00AB7499">
        <w:rPr>
          <w:rFonts w:ascii="Arial" w:hAnsi="Arial" w:cs="Arial"/>
          <w:szCs w:val="28"/>
          <w:lang w:eastAsia="cs-CZ"/>
        </w:rPr>
        <w:t xml:space="preserve"> Kupujúci je </w:t>
      </w:r>
      <w:r w:rsidR="00FA1A94">
        <w:rPr>
          <w:rFonts w:ascii="Arial" w:hAnsi="Arial" w:cs="Arial"/>
          <w:szCs w:val="28"/>
          <w:lang w:eastAsia="cs-CZ"/>
        </w:rPr>
        <w:t xml:space="preserve">na svoje náklady </w:t>
      </w:r>
      <w:r w:rsidR="00AB7499">
        <w:rPr>
          <w:rFonts w:ascii="Arial" w:hAnsi="Arial" w:cs="Arial"/>
          <w:szCs w:val="28"/>
          <w:lang w:eastAsia="cs-CZ"/>
        </w:rPr>
        <w:t>povinný poskytnúť predávajúcemu pri odstraňovaní reklamovanej vady primeranú súčinnosť.</w:t>
      </w:r>
    </w:p>
    <w:p w14:paraId="2F53EF4F" w14:textId="651AF987" w:rsidR="00F50794" w:rsidRDefault="00950ADE" w:rsidP="001B61A6">
      <w:pPr>
        <w:numPr>
          <w:ilvl w:val="1"/>
          <w:numId w:val="23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bookmarkStart w:id="82" w:name="_Ref453837918"/>
      <w:r>
        <w:rPr>
          <w:rFonts w:ascii="Arial" w:hAnsi="Arial" w:cs="Arial"/>
          <w:szCs w:val="28"/>
        </w:rPr>
        <w:t xml:space="preserve">Ak nie je možná efektívna náprava podľa odseku </w:t>
      </w:r>
      <w:r>
        <w:rPr>
          <w:rFonts w:ascii="Arial" w:hAnsi="Arial" w:cs="Arial"/>
          <w:szCs w:val="28"/>
        </w:rPr>
        <w:fldChar w:fldCharType="begin"/>
      </w:r>
      <w:r>
        <w:rPr>
          <w:rFonts w:ascii="Arial" w:hAnsi="Arial" w:cs="Arial"/>
          <w:szCs w:val="28"/>
        </w:rPr>
        <w:instrText xml:space="preserve"> REF _Ref453837893 \r \h </w:instrText>
      </w:r>
      <w:r>
        <w:rPr>
          <w:rFonts w:ascii="Arial" w:hAnsi="Arial" w:cs="Arial"/>
          <w:szCs w:val="28"/>
        </w:rPr>
      </w:r>
      <w:r>
        <w:rPr>
          <w:rFonts w:ascii="Arial" w:hAnsi="Arial" w:cs="Arial"/>
          <w:szCs w:val="28"/>
        </w:rPr>
        <w:fldChar w:fldCharType="separate"/>
      </w:r>
      <w:r w:rsidR="00CF2263">
        <w:rPr>
          <w:rFonts w:ascii="Arial" w:hAnsi="Arial" w:cs="Arial"/>
          <w:szCs w:val="28"/>
        </w:rPr>
        <w:t>(i)</w:t>
      </w:r>
      <w:r>
        <w:rPr>
          <w:rFonts w:ascii="Arial" w:hAnsi="Arial" w:cs="Arial"/>
          <w:szCs w:val="28"/>
        </w:rPr>
        <w:fldChar w:fldCharType="end"/>
      </w:r>
      <w:r>
        <w:rPr>
          <w:rFonts w:ascii="Arial" w:hAnsi="Arial" w:cs="Arial"/>
          <w:szCs w:val="28"/>
        </w:rPr>
        <w:t xml:space="preserve"> alebo odseku </w:t>
      </w:r>
      <w:r>
        <w:rPr>
          <w:rFonts w:ascii="Arial" w:hAnsi="Arial" w:cs="Arial"/>
          <w:szCs w:val="28"/>
        </w:rPr>
        <w:fldChar w:fldCharType="begin"/>
      </w:r>
      <w:r>
        <w:rPr>
          <w:rFonts w:ascii="Arial" w:hAnsi="Arial" w:cs="Arial"/>
          <w:szCs w:val="28"/>
        </w:rPr>
        <w:instrText xml:space="preserve"> REF _Ref453837908 \r \h </w:instrText>
      </w:r>
      <w:r>
        <w:rPr>
          <w:rFonts w:ascii="Arial" w:hAnsi="Arial" w:cs="Arial"/>
          <w:szCs w:val="28"/>
        </w:rPr>
      </w:r>
      <w:r>
        <w:rPr>
          <w:rFonts w:ascii="Arial" w:hAnsi="Arial" w:cs="Arial"/>
          <w:szCs w:val="28"/>
        </w:rPr>
        <w:fldChar w:fldCharType="separate"/>
      </w:r>
      <w:r w:rsidR="00CF2263">
        <w:rPr>
          <w:rFonts w:ascii="Arial" w:hAnsi="Arial" w:cs="Arial"/>
          <w:szCs w:val="28"/>
        </w:rPr>
        <w:t>(ii)</w:t>
      </w:r>
      <w:r>
        <w:rPr>
          <w:rFonts w:ascii="Arial" w:hAnsi="Arial" w:cs="Arial"/>
          <w:szCs w:val="28"/>
        </w:rPr>
        <w:fldChar w:fldCharType="end"/>
      </w:r>
      <w:r>
        <w:rPr>
          <w:rFonts w:ascii="Arial" w:hAnsi="Arial" w:cs="Arial"/>
          <w:szCs w:val="28"/>
        </w:rPr>
        <w:t xml:space="preserve"> bodu </w:t>
      </w:r>
      <w:r>
        <w:rPr>
          <w:rFonts w:ascii="Arial" w:hAnsi="Arial" w:cs="Arial"/>
          <w:szCs w:val="28"/>
        </w:rPr>
        <w:fldChar w:fldCharType="begin"/>
      </w:r>
      <w:r>
        <w:rPr>
          <w:rFonts w:ascii="Arial" w:hAnsi="Arial" w:cs="Arial"/>
          <w:szCs w:val="28"/>
        </w:rPr>
        <w:instrText xml:space="preserve"> REF _Ref145514964 \r \h </w:instrText>
      </w:r>
      <w:r>
        <w:rPr>
          <w:rFonts w:ascii="Arial" w:hAnsi="Arial" w:cs="Arial"/>
          <w:szCs w:val="28"/>
        </w:rPr>
      </w:r>
      <w:r>
        <w:rPr>
          <w:rFonts w:ascii="Arial" w:hAnsi="Arial" w:cs="Arial"/>
          <w:szCs w:val="28"/>
        </w:rPr>
        <w:fldChar w:fldCharType="separate"/>
      </w:r>
      <w:r w:rsidR="00CF2263">
        <w:rPr>
          <w:rFonts w:ascii="Arial" w:hAnsi="Arial" w:cs="Arial"/>
          <w:szCs w:val="28"/>
        </w:rPr>
        <w:t>1.6</w:t>
      </w:r>
      <w:r>
        <w:rPr>
          <w:rFonts w:ascii="Arial" w:hAnsi="Arial" w:cs="Arial"/>
          <w:szCs w:val="28"/>
        </w:rPr>
        <w:fldChar w:fldCharType="end"/>
      </w:r>
      <w:r>
        <w:rPr>
          <w:rFonts w:ascii="Arial" w:hAnsi="Arial" w:cs="Arial"/>
          <w:szCs w:val="28"/>
        </w:rPr>
        <w:t xml:space="preserve"> tohto článku</w:t>
      </w:r>
      <w:r w:rsidR="00BD7C14" w:rsidRPr="00BD7C14">
        <w:rPr>
          <w:rFonts w:ascii="Arial" w:hAnsi="Arial" w:cs="Arial"/>
        </w:rPr>
        <w:t xml:space="preserve"> </w:t>
      </w:r>
      <w:r w:rsidR="00BD7C14" w:rsidRPr="006A07BE">
        <w:rPr>
          <w:rFonts w:ascii="Arial" w:hAnsi="Arial" w:cs="Arial"/>
        </w:rPr>
        <w:t>zmluvy</w:t>
      </w:r>
      <w:r>
        <w:rPr>
          <w:rFonts w:ascii="Arial" w:hAnsi="Arial" w:cs="Arial"/>
          <w:szCs w:val="28"/>
        </w:rPr>
        <w:t xml:space="preserve">, zmluvné strany sa môžu dohodnúť na </w:t>
      </w:r>
      <w:r w:rsidR="00C57650" w:rsidRPr="00F50794">
        <w:rPr>
          <w:rFonts w:ascii="Arial" w:hAnsi="Arial" w:cs="Arial"/>
          <w:szCs w:val="28"/>
        </w:rPr>
        <w:t>poskytnut</w:t>
      </w:r>
      <w:r>
        <w:rPr>
          <w:rFonts w:ascii="Arial" w:hAnsi="Arial" w:cs="Arial"/>
          <w:szCs w:val="28"/>
        </w:rPr>
        <w:t>í</w:t>
      </w:r>
      <w:r w:rsidR="00C57650" w:rsidRPr="00F50794">
        <w:rPr>
          <w:rFonts w:ascii="Arial" w:hAnsi="Arial" w:cs="Arial"/>
          <w:szCs w:val="28"/>
        </w:rPr>
        <w:t xml:space="preserve"> primeranej zľavy predávajúcim z</w:t>
      </w:r>
      <w:r w:rsidR="006F76A0">
        <w:rPr>
          <w:rFonts w:ascii="Arial" w:hAnsi="Arial" w:cs="Arial"/>
          <w:szCs w:val="28"/>
        </w:rPr>
        <w:t xml:space="preserve"> kúpnej </w:t>
      </w:r>
      <w:r w:rsidR="00C57650" w:rsidRPr="00F50794">
        <w:rPr>
          <w:rFonts w:ascii="Arial" w:hAnsi="Arial" w:cs="Arial"/>
          <w:szCs w:val="28"/>
        </w:rPr>
        <w:t>ceny za tovar</w:t>
      </w:r>
      <w:r>
        <w:rPr>
          <w:rFonts w:ascii="Arial" w:hAnsi="Arial" w:cs="Arial"/>
          <w:szCs w:val="28"/>
        </w:rPr>
        <w:t>.</w:t>
      </w:r>
      <w:bookmarkEnd w:id="82"/>
    </w:p>
    <w:p w14:paraId="3E710939" w14:textId="6649DB88" w:rsidR="00950ADE" w:rsidRDefault="00950ADE" w:rsidP="001B61A6">
      <w:pPr>
        <w:numPr>
          <w:ilvl w:val="1"/>
          <w:numId w:val="23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bookmarkStart w:id="83" w:name="_Ref145515565"/>
      <w:r>
        <w:rPr>
          <w:rFonts w:ascii="Arial" w:hAnsi="Arial" w:cs="Arial"/>
          <w:szCs w:val="28"/>
        </w:rPr>
        <w:t xml:space="preserve">Predávajúci je povinný bezodkladne, najneskôr však do 10 pracovných dní od </w:t>
      </w:r>
      <w:r w:rsidR="00055E86">
        <w:rPr>
          <w:rFonts w:ascii="Arial" w:hAnsi="Arial" w:cs="Arial"/>
          <w:szCs w:val="28"/>
        </w:rPr>
        <w:t>doručenia oznámenia o vade tovaru</w:t>
      </w:r>
      <w:r>
        <w:rPr>
          <w:rFonts w:ascii="Arial" w:hAnsi="Arial" w:cs="Arial"/>
          <w:szCs w:val="28"/>
        </w:rPr>
        <w:t xml:space="preserve"> podľa bodu </w:t>
      </w:r>
      <w:r>
        <w:rPr>
          <w:rFonts w:ascii="Arial" w:hAnsi="Arial" w:cs="Arial"/>
          <w:szCs w:val="28"/>
        </w:rPr>
        <w:fldChar w:fldCharType="begin"/>
      </w:r>
      <w:r>
        <w:rPr>
          <w:rFonts w:ascii="Arial" w:hAnsi="Arial" w:cs="Arial"/>
          <w:szCs w:val="28"/>
        </w:rPr>
        <w:instrText xml:space="preserve"> REF _Ref145514915 \r \h </w:instrText>
      </w:r>
      <w:r>
        <w:rPr>
          <w:rFonts w:ascii="Arial" w:hAnsi="Arial" w:cs="Arial"/>
          <w:szCs w:val="28"/>
        </w:rPr>
      </w:r>
      <w:r>
        <w:rPr>
          <w:rFonts w:ascii="Arial" w:hAnsi="Arial" w:cs="Arial"/>
          <w:szCs w:val="28"/>
        </w:rPr>
        <w:fldChar w:fldCharType="separate"/>
      </w:r>
      <w:r w:rsidR="00CF2263">
        <w:rPr>
          <w:rFonts w:ascii="Arial" w:hAnsi="Arial" w:cs="Arial"/>
          <w:szCs w:val="28"/>
        </w:rPr>
        <w:t>1.5</w:t>
      </w:r>
      <w:r>
        <w:rPr>
          <w:rFonts w:ascii="Arial" w:hAnsi="Arial" w:cs="Arial"/>
          <w:szCs w:val="28"/>
        </w:rPr>
        <w:fldChar w:fldCharType="end"/>
      </w:r>
      <w:r>
        <w:rPr>
          <w:rFonts w:ascii="Arial" w:hAnsi="Arial" w:cs="Arial"/>
          <w:szCs w:val="28"/>
        </w:rPr>
        <w:t xml:space="preserve"> tohto článku zmluvy </w:t>
      </w:r>
      <w:r w:rsidR="00055E86">
        <w:rPr>
          <w:rFonts w:ascii="Arial" w:hAnsi="Arial" w:cs="Arial"/>
          <w:szCs w:val="28"/>
        </w:rPr>
        <w:t xml:space="preserve">predávajúcemu </w:t>
      </w:r>
      <w:r>
        <w:rPr>
          <w:rFonts w:ascii="Arial" w:hAnsi="Arial" w:cs="Arial"/>
          <w:szCs w:val="28"/>
        </w:rPr>
        <w:t>(pokiaľ sa zmluvné strany v odôvodnených prípadoch nedohodnú na dlhšej lehote),</w:t>
      </w:r>
      <w:r w:rsidRPr="00950ADE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 xml:space="preserve">doručiť kupujúcemu písomné oznámenie o spôsobe odstránenia vady tovaru niektorým zo spôsobov podľa bodu </w:t>
      </w:r>
      <w:r>
        <w:rPr>
          <w:rFonts w:ascii="Arial" w:hAnsi="Arial" w:cs="Arial"/>
          <w:szCs w:val="28"/>
        </w:rPr>
        <w:fldChar w:fldCharType="begin"/>
      </w:r>
      <w:r>
        <w:rPr>
          <w:rFonts w:ascii="Arial" w:hAnsi="Arial" w:cs="Arial"/>
          <w:szCs w:val="28"/>
        </w:rPr>
        <w:instrText xml:space="preserve"> REF _Ref145514964 \r \h </w:instrText>
      </w:r>
      <w:r>
        <w:rPr>
          <w:rFonts w:ascii="Arial" w:hAnsi="Arial" w:cs="Arial"/>
          <w:szCs w:val="28"/>
        </w:rPr>
      </w:r>
      <w:r>
        <w:rPr>
          <w:rFonts w:ascii="Arial" w:hAnsi="Arial" w:cs="Arial"/>
          <w:szCs w:val="28"/>
        </w:rPr>
        <w:fldChar w:fldCharType="separate"/>
      </w:r>
      <w:r w:rsidR="00CF2263">
        <w:rPr>
          <w:rFonts w:ascii="Arial" w:hAnsi="Arial" w:cs="Arial"/>
          <w:szCs w:val="28"/>
        </w:rPr>
        <w:t>1.6</w:t>
      </w:r>
      <w:r>
        <w:rPr>
          <w:rFonts w:ascii="Arial" w:hAnsi="Arial" w:cs="Arial"/>
          <w:szCs w:val="28"/>
        </w:rPr>
        <w:fldChar w:fldCharType="end"/>
      </w:r>
      <w:r>
        <w:rPr>
          <w:rFonts w:ascii="Arial" w:hAnsi="Arial" w:cs="Arial"/>
          <w:szCs w:val="28"/>
        </w:rPr>
        <w:t xml:space="preserve"> tohto článku</w:t>
      </w:r>
      <w:r w:rsidR="004877FE" w:rsidRPr="004877FE">
        <w:rPr>
          <w:rFonts w:ascii="Arial" w:hAnsi="Arial" w:cs="Arial"/>
          <w:szCs w:val="28"/>
        </w:rPr>
        <w:t xml:space="preserve"> </w:t>
      </w:r>
      <w:r w:rsidR="004877FE">
        <w:rPr>
          <w:rFonts w:ascii="Arial" w:hAnsi="Arial" w:cs="Arial"/>
          <w:szCs w:val="28"/>
        </w:rPr>
        <w:t>zmluvy</w:t>
      </w:r>
      <w:r>
        <w:rPr>
          <w:rFonts w:ascii="Arial" w:hAnsi="Arial" w:cs="Arial"/>
          <w:szCs w:val="28"/>
        </w:rPr>
        <w:t>, resp. oznámenie o tom, že vad</w:t>
      </w:r>
      <w:r w:rsidR="00846ABF">
        <w:rPr>
          <w:rFonts w:ascii="Arial" w:hAnsi="Arial" w:cs="Arial"/>
          <w:szCs w:val="28"/>
        </w:rPr>
        <w:t>u</w:t>
      </w:r>
      <w:r>
        <w:rPr>
          <w:rFonts w:ascii="Arial" w:hAnsi="Arial" w:cs="Arial"/>
          <w:szCs w:val="28"/>
        </w:rPr>
        <w:t xml:space="preserve"> tovaru </w:t>
      </w:r>
      <w:r w:rsidR="00846ABF">
        <w:rPr>
          <w:rFonts w:ascii="Arial" w:hAnsi="Arial" w:cs="Arial"/>
          <w:szCs w:val="28"/>
        </w:rPr>
        <w:t xml:space="preserve">nie </w:t>
      </w:r>
      <w:r>
        <w:rPr>
          <w:rFonts w:ascii="Arial" w:hAnsi="Arial" w:cs="Arial"/>
          <w:szCs w:val="28"/>
        </w:rPr>
        <w:t xml:space="preserve">je </w:t>
      </w:r>
      <w:r w:rsidR="00846ABF">
        <w:rPr>
          <w:rFonts w:ascii="Arial" w:hAnsi="Arial" w:cs="Arial"/>
          <w:szCs w:val="28"/>
        </w:rPr>
        <w:t>možné efektívne odstrániť</w:t>
      </w:r>
      <w:r>
        <w:rPr>
          <w:rFonts w:ascii="Arial" w:hAnsi="Arial" w:cs="Arial"/>
          <w:szCs w:val="28"/>
        </w:rPr>
        <w:t>.</w:t>
      </w:r>
      <w:bookmarkEnd w:id="83"/>
    </w:p>
    <w:p w14:paraId="70022F23" w14:textId="6149DD91" w:rsidR="004877FE" w:rsidRPr="004877FE" w:rsidRDefault="002660A5" w:rsidP="001B61A6">
      <w:pPr>
        <w:numPr>
          <w:ilvl w:val="1"/>
          <w:numId w:val="23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bookmarkStart w:id="84" w:name="_Ref145517069"/>
      <w:r>
        <w:rPr>
          <w:rFonts w:ascii="Arial" w:hAnsi="Arial" w:cs="Arial"/>
          <w:szCs w:val="28"/>
        </w:rPr>
        <w:t xml:space="preserve">Predávajúci je povinný začať </w:t>
      </w:r>
      <w:r w:rsidRPr="000F323B">
        <w:rPr>
          <w:rFonts w:ascii="Arial" w:hAnsi="Arial" w:cs="Arial"/>
        </w:rPr>
        <w:t>s</w:t>
      </w:r>
      <w:r>
        <w:rPr>
          <w:rFonts w:ascii="Arial" w:hAnsi="Arial" w:cs="Arial"/>
        </w:rPr>
        <w:t> </w:t>
      </w:r>
      <w:r w:rsidRPr="000F323B">
        <w:rPr>
          <w:rFonts w:ascii="Arial" w:hAnsi="Arial" w:cs="Arial"/>
        </w:rPr>
        <w:t xml:space="preserve">nápravou </w:t>
      </w:r>
      <w:r w:rsidR="004877FE">
        <w:rPr>
          <w:rFonts w:ascii="Arial" w:hAnsi="Arial" w:cs="Arial"/>
        </w:rPr>
        <w:t xml:space="preserve">vady bez zbytočného odkladu, </w:t>
      </w:r>
      <w:r w:rsidR="00AB6534">
        <w:rPr>
          <w:rFonts w:ascii="Arial" w:hAnsi="Arial" w:cs="Arial"/>
        </w:rPr>
        <w:t>najneskôr</w:t>
      </w:r>
      <w:r w:rsidR="004877FE">
        <w:rPr>
          <w:rFonts w:ascii="Arial" w:hAnsi="Arial" w:cs="Arial"/>
        </w:rPr>
        <w:t xml:space="preserve"> </w:t>
      </w:r>
      <w:r w:rsidR="009B6520">
        <w:rPr>
          <w:rFonts w:ascii="Arial" w:hAnsi="Arial" w:cs="Arial"/>
        </w:rPr>
        <w:t xml:space="preserve">však </w:t>
      </w:r>
      <w:r w:rsidRPr="000F323B">
        <w:rPr>
          <w:rFonts w:ascii="Arial" w:hAnsi="Arial" w:cs="Arial"/>
        </w:rPr>
        <w:t xml:space="preserve">do 10 pracovných dní od </w:t>
      </w:r>
      <w:r w:rsidR="004877FE">
        <w:rPr>
          <w:rFonts w:ascii="Arial" w:hAnsi="Arial" w:cs="Arial"/>
        </w:rPr>
        <w:t xml:space="preserve">doručenia oznámenia o vade tovaru </w:t>
      </w:r>
      <w:r w:rsidR="00194A57">
        <w:rPr>
          <w:rFonts w:ascii="Arial" w:hAnsi="Arial" w:cs="Arial"/>
        </w:rPr>
        <w:t xml:space="preserve">podľa </w:t>
      </w:r>
      <w:r w:rsidR="00194A57" w:rsidRPr="00C57650">
        <w:rPr>
          <w:rFonts w:ascii="Arial" w:hAnsi="Arial" w:cs="Arial"/>
          <w:szCs w:val="28"/>
        </w:rPr>
        <w:t xml:space="preserve">bodu </w:t>
      </w:r>
      <w:r w:rsidR="00194A57">
        <w:rPr>
          <w:rFonts w:ascii="Arial" w:hAnsi="Arial" w:cs="Arial"/>
          <w:szCs w:val="28"/>
        </w:rPr>
        <w:fldChar w:fldCharType="begin"/>
      </w:r>
      <w:r w:rsidR="00194A57">
        <w:rPr>
          <w:rFonts w:ascii="Arial" w:hAnsi="Arial" w:cs="Arial"/>
          <w:szCs w:val="28"/>
        </w:rPr>
        <w:instrText xml:space="preserve"> REF _Ref453835289 \r \h </w:instrText>
      </w:r>
      <w:r w:rsidR="00194A57">
        <w:rPr>
          <w:rFonts w:ascii="Arial" w:hAnsi="Arial" w:cs="Arial"/>
          <w:szCs w:val="28"/>
        </w:rPr>
      </w:r>
      <w:r w:rsidR="00194A57">
        <w:rPr>
          <w:rFonts w:ascii="Arial" w:hAnsi="Arial" w:cs="Arial"/>
          <w:szCs w:val="28"/>
        </w:rPr>
        <w:fldChar w:fldCharType="separate"/>
      </w:r>
      <w:r w:rsidR="00CF2263">
        <w:rPr>
          <w:rFonts w:ascii="Arial" w:hAnsi="Arial" w:cs="Arial"/>
          <w:szCs w:val="28"/>
        </w:rPr>
        <w:t>1.5</w:t>
      </w:r>
      <w:r w:rsidR="00194A57">
        <w:rPr>
          <w:rFonts w:ascii="Arial" w:hAnsi="Arial" w:cs="Arial"/>
          <w:szCs w:val="28"/>
        </w:rPr>
        <w:fldChar w:fldCharType="end"/>
      </w:r>
      <w:r w:rsidR="00194A57">
        <w:rPr>
          <w:rFonts w:ascii="Arial" w:hAnsi="Arial" w:cs="Arial"/>
          <w:szCs w:val="28"/>
        </w:rPr>
        <w:t xml:space="preserve"> </w:t>
      </w:r>
      <w:r w:rsidR="00194A57" w:rsidRPr="00C57650">
        <w:rPr>
          <w:rFonts w:ascii="Arial" w:hAnsi="Arial" w:cs="Arial"/>
          <w:szCs w:val="28"/>
        </w:rPr>
        <w:t>tohto článku</w:t>
      </w:r>
      <w:r w:rsidR="004877FE">
        <w:rPr>
          <w:rFonts w:ascii="Arial" w:hAnsi="Arial" w:cs="Arial"/>
          <w:szCs w:val="28"/>
        </w:rPr>
        <w:t xml:space="preserve"> zmluvy</w:t>
      </w:r>
      <w:r w:rsidR="000841FA">
        <w:rPr>
          <w:rFonts w:ascii="Arial" w:hAnsi="Arial" w:cs="Arial"/>
          <w:szCs w:val="28"/>
        </w:rPr>
        <w:t xml:space="preserve"> </w:t>
      </w:r>
      <w:r w:rsidR="004273D0">
        <w:rPr>
          <w:rFonts w:ascii="Arial" w:hAnsi="Arial" w:cs="Arial"/>
          <w:szCs w:val="28"/>
        </w:rPr>
        <w:t xml:space="preserve">predávajúcemu </w:t>
      </w:r>
      <w:r w:rsidR="00A15180">
        <w:rPr>
          <w:rFonts w:ascii="Arial" w:hAnsi="Arial" w:cs="Arial"/>
          <w:szCs w:val="28"/>
        </w:rPr>
        <w:t>(</w:t>
      </w:r>
      <w:r w:rsidR="000841FA">
        <w:rPr>
          <w:rFonts w:ascii="Arial" w:hAnsi="Arial" w:cs="Arial"/>
          <w:szCs w:val="28"/>
        </w:rPr>
        <w:t>pokiaľ sa zmluvné strany v odôvodnených prípadoch nedohodnú na dlhšej lehote</w:t>
      </w:r>
      <w:r w:rsidR="00A15180">
        <w:rPr>
          <w:rFonts w:ascii="Arial" w:hAnsi="Arial" w:cs="Arial"/>
          <w:szCs w:val="28"/>
        </w:rPr>
        <w:t>)</w:t>
      </w:r>
      <w:r>
        <w:rPr>
          <w:rFonts w:ascii="Arial" w:hAnsi="Arial" w:cs="Arial"/>
        </w:rPr>
        <w:t>.</w:t>
      </w:r>
      <w:bookmarkEnd w:id="84"/>
    </w:p>
    <w:p w14:paraId="538B32BD" w14:textId="7688E305" w:rsidR="002660A5" w:rsidRDefault="004877FE" w:rsidP="001B61A6">
      <w:pPr>
        <w:numPr>
          <w:ilvl w:val="1"/>
          <w:numId w:val="23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bookmarkStart w:id="85" w:name="_Ref145516781"/>
      <w:r>
        <w:rPr>
          <w:rFonts w:ascii="Arial" w:hAnsi="Arial" w:cs="Arial"/>
        </w:rPr>
        <w:lastRenderedPageBreak/>
        <w:t xml:space="preserve">Predávajúci je povinný odstrániť vadu tovaru bez zbytočného odkladu, </w:t>
      </w:r>
      <w:r w:rsidRPr="004A2320">
        <w:rPr>
          <w:rFonts w:ascii="Arial" w:hAnsi="Arial" w:cs="Arial"/>
        </w:rPr>
        <w:t>n</w:t>
      </w:r>
      <w:r w:rsidR="00AB6534" w:rsidRPr="004A2320">
        <w:rPr>
          <w:rFonts w:ascii="Arial" w:hAnsi="Arial" w:cs="Arial"/>
        </w:rPr>
        <w:t>aj</w:t>
      </w:r>
      <w:r w:rsidRPr="004A2320">
        <w:rPr>
          <w:rFonts w:ascii="Arial" w:hAnsi="Arial" w:cs="Arial"/>
        </w:rPr>
        <w:t xml:space="preserve">neskôr </w:t>
      </w:r>
      <w:r w:rsidR="009B6520" w:rsidRPr="004A2320">
        <w:rPr>
          <w:rFonts w:ascii="Arial" w:hAnsi="Arial" w:cs="Arial"/>
        </w:rPr>
        <w:t xml:space="preserve">však </w:t>
      </w:r>
      <w:r w:rsidR="00AB6534" w:rsidRPr="004A2320">
        <w:rPr>
          <w:rFonts w:ascii="Arial" w:hAnsi="Arial" w:cs="Arial"/>
        </w:rPr>
        <w:t>do</w:t>
      </w:r>
      <w:r w:rsidRPr="004A2320">
        <w:rPr>
          <w:rFonts w:ascii="Arial" w:hAnsi="Arial" w:cs="Arial"/>
        </w:rPr>
        <w:t xml:space="preserve"> 3 mesiac</w:t>
      </w:r>
      <w:r w:rsidR="00AB6534" w:rsidRPr="004A2320">
        <w:rPr>
          <w:rFonts w:ascii="Arial" w:hAnsi="Arial" w:cs="Arial"/>
        </w:rPr>
        <w:t>ov</w:t>
      </w:r>
      <w:r>
        <w:rPr>
          <w:rFonts w:ascii="Arial" w:hAnsi="Arial" w:cs="Arial"/>
        </w:rPr>
        <w:t xml:space="preserve"> </w:t>
      </w:r>
      <w:r w:rsidRPr="000F323B">
        <w:rPr>
          <w:rFonts w:ascii="Arial" w:hAnsi="Arial" w:cs="Arial"/>
        </w:rPr>
        <w:t xml:space="preserve">od </w:t>
      </w:r>
      <w:r>
        <w:rPr>
          <w:rFonts w:ascii="Arial" w:hAnsi="Arial" w:cs="Arial"/>
        </w:rPr>
        <w:t xml:space="preserve">doručenia oznámenia o vade tovaru podľa </w:t>
      </w:r>
      <w:r w:rsidRPr="00C57650">
        <w:rPr>
          <w:rFonts w:ascii="Arial" w:hAnsi="Arial" w:cs="Arial"/>
          <w:szCs w:val="28"/>
        </w:rPr>
        <w:t xml:space="preserve">bodu </w:t>
      </w:r>
      <w:r>
        <w:rPr>
          <w:rFonts w:ascii="Arial" w:hAnsi="Arial" w:cs="Arial"/>
          <w:szCs w:val="28"/>
        </w:rPr>
        <w:fldChar w:fldCharType="begin"/>
      </w:r>
      <w:r>
        <w:rPr>
          <w:rFonts w:ascii="Arial" w:hAnsi="Arial" w:cs="Arial"/>
          <w:szCs w:val="28"/>
        </w:rPr>
        <w:instrText xml:space="preserve"> REF _Ref453835289 \r \h </w:instrText>
      </w:r>
      <w:r>
        <w:rPr>
          <w:rFonts w:ascii="Arial" w:hAnsi="Arial" w:cs="Arial"/>
          <w:szCs w:val="28"/>
        </w:rPr>
      </w:r>
      <w:r>
        <w:rPr>
          <w:rFonts w:ascii="Arial" w:hAnsi="Arial" w:cs="Arial"/>
          <w:szCs w:val="28"/>
        </w:rPr>
        <w:fldChar w:fldCharType="separate"/>
      </w:r>
      <w:r w:rsidR="00CF2263">
        <w:rPr>
          <w:rFonts w:ascii="Arial" w:hAnsi="Arial" w:cs="Arial"/>
          <w:szCs w:val="28"/>
        </w:rPr>
        <w:t>1.5</w:t>
      </w:r>
      <w:r>
        <w:rPr>
          <w:rFonts w:ascii="Arial" w:hAnsi="Arial" w:cs="Arial"/>
          <w:szCs w:val="28"/>
        </w:rPr>
        <w:fldChar w:fldCharType="end"/>
      </w:r>
      <w:r>
        <w:rPr>
          <w:rFonts w:ascii="Arial" w:hAnsi="Arial" w:cs="Arial"/>
          <w:szCs w:val="28"/>
        </w:rPr>
        <w:t xml:space="preserve"> </w:t>
      </w:r>
      <w:r w:rsidRPr="00C57650">
        <w:rPr>
          <w:rFonts w:ascii="Arial" w:hAnsi="Arial" w:cs="Arial"/>
          <w:szCs w:val="28"/>
        </w:rPr>
        <w:t>tohto článku</w:t>
      </w:r>
      <w:r w:rsidRPr="004877FE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zmluvy</w:t>
      </w:r>
      <w:r w:rsidR="00E76722" w:rsidRPr="00E76722">
        <w:rPr>
          <w:rFonts w:ascii="Arial" w:hAnsi="Arial" w:cs="Arial"/>
          <w:szCs w:val="28"/>
        </w:rPr>
        <w:t xml:space="preserve"> </w:t>
      </w:r>
      <w:r w:rsidR="00E76722">
        <w:rPr>
          <w:rFonts w:ascii="Arial" w:hAnsi="Arial" w:cs="Arial"/>
          <w:szCs w:val="28"/>
        </w:rPr>
        <w:t>predávajúcemu</w:t>
      </w:r>
      <w:r>
        <w:rPr>
          <w:rFonts w:ascii="Arial" w:hAnsi="Arial" w:cs="Arial"/>
          <w:szCs w:val="28"/>
        </w:rPr>
        <w:t xml:space="preserve">. Túto lehotu možno primerane predĺžiť, ak si to objektívne vyžaduje povaha vady alebo spôsob jej odstránenia, alebo ak odstránenie vady nie je možné v lehote podľa </w:t>
      </w:r>
      <w:r w:rsidR="0002476C">
        <w:rPr>
          <w:rFonts w:ascii="Arial" w:hAnsi="Arial" w:cs="Arial"/>
          <w:szCs w:val="28"/>
        </w:rPr>
        <w:t>predchádzajúcej</w:t>
      </w:r>
      <w:r>
        <w:rPr>
          <w:rFonts w:ascii="Arial" w:hAnsi="Arial" w:cs="Arial"/>
          <w:szCs w:val="28"/>
        </w:rPr>
        <w:t xml:space="preserve"> vety z dôvodov, za ktoré zodpovedá výlučne kupujúci.</w:t>
      </w:r>
      <w:bookmarkEnd w:id="85"/>
    </w:p>
    <w:p w14:paraId="306AE839" w14:textId="5DA66D50" w:rsidR="004877FE" w:rsidRDefault="004877FE" w:rsidP="001B61A6">
      <w:pPr>
        <w:numPr>
          <w:ilvl w:val="1"/>
          <w:numId w:val="23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bookmarkStart w:id="86" w:name="_Ref145518061"/>
      <w:r w:rsidRPr="00C57650">
        <w:rPr>
          <w:rFonts w:ascii="Arial" w:hAnsi="Arial" w:cs="Arial"/>
          <w:szCs w:val="28"/>
        </w:rPr>
        <w:t>Vadu môže odstrániť opravou tovaru aj ku</w:t>
      </w:r>
      <w:r>
        <w:rPr>
          <w:rFonts w:ascii="Arial" w:hAnsi="Arial" w:cs="Arial"/>
          <w:szCs w:val="28"/>
        </w:rPr>
        <w:t>pujúci na náklady predávajúceho, pričom je z</w:t>
      </w:r>
      <w:r w:rsidRPr="00C57650">
        <w:rPr>
          <w:rFonts w:ascii="Arial" w:hAnsi="Arial" w:cs="Arial"/>
          <w:szCs w:val="28"/>
        </w:rPr>
        <w:t>ároveň ku</w:t>
      </w:r>
      <w:r>
        <w:rPr>
          <w:rFonts w:ascii="Arial" w:hAnsi="Arial" w:cs="Arial"/>
          <w:szCs w:val="28"/>
        </w:rPr>
        <w:t xml:space="preserve">pujúci </w:t>
      </w:r>
      <w:r w:rsidRPr="00C57650">
        <w:rPr>
          <w:rFonts w:ascii="Arial" w:hAnsi="Arial" w:cs="Arial"/>
          <w:szCs w:val="28"/>
        </w:rPr>
        <w:t xml:space="preserve">oprávnený dať vadu odstrániť </w:t>
      </w:r>
      <w:r>
        <w:rPr>
          <w:rFonts w:ascii="Arial" w:hAnsi="Arial" w:cs="Arial"/>
          <w:szCs w:val="28"/>
        </w:rPr>
        <w:t xml:space="preserve">opravou tovaru aj </w:t>
      </w:r>
      <w:r w:rsidRPr="00C57650">
        <w:rPr>
          <w:rFonts w:ascii="Arial" w:hAnsi="Arial" w:cs="Arial"/>
          <w:szCs w:val="28"/>
        </w:rPr>
        <w:t>tretej strane na náklady predávajúceho</w:t>
      </w:r>
      <w:r>
        <w:rPr>
          <w:rFonts w:ascii="Arial" w:hAnsi="Arial" w:cs="Arial"/>
          <w:szCs w:val="28"/>
        </w:rPr>
        <w:t>,</w:t>
      </w:r>
      <w:r w:rsidRPr="00C57650">
        <w:rPr>
          <w:rFonts w:ascii="Arial" w:hAnsi="Arial" w:cs="Arial"/>
          <w:szCs w:val="28"/>
        </w:rPr>
        <w:t xml:space="preserve"> ak</w:t>
      </w:r>
      <w:r>
        <w:rPr>
          <w:rFonts w:ascii="Arial" w:hAnsi="Arial" w:cs="Arial"/>
          <w:szCs w:val="28"/>
        </w:rPr>
        <w:t>:</w:t>
      </w:r>
      <w:bookmarkEnd w:id="86"/>
    </w:p>
    <w:p w14:paraId="1F311B64" w14:textId="7A9E6A77" w:rsidR="003A184D" w:rsidRDefault="003A184D" w:rsidP="001B61A6">
      <w:pPr>
        <w:numPr>
          <w:ilvl w:val="1"/>
          <w:numId w:val="30"/>
        </w:numPr>
        <w:spacing w:before="120"/>
        <w:ind w:left="823" w:hanging="284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odstránenie vady neznesie odklad, alebo</w:t>
      </w:r>
    </w:p>
    <w:p w14:paraId="018BFE02" w14:textId="4F15A002" w:rsidR="004877FE" w:rsidRDefault="003A184D" w:rsidP="001B61A6">
      <w:pPr>
        <w:numPr>
          <w:ilvl w:val="1"/>
          <w:numId w:val="30"/>
        </w:numPr>
        <w:spacing w:before="120"/>
        <w:ind w:left="823" w:hanging="284"/>
        <w:jc w:val="both"/>
        <w:rPr>
          <w:rFonts w:ascii="Arial" w:hAnsi="Arial" w:cs="Arial"/>
          <w:szCs w:val="28"/>
        </w:rPr>
      </w:pPr>
      <w:bookmarkStart w:id="87" w:name="_Ref145577508"/>
      <w:r w:rsidRPr="00C57650">
        <w:rPr>
          <w:rFonts w:ascii="Arial" w:hAnsi="Arial" w:cs="Arial"/>
          <w:szCs w:val="28"/>
        </w:rPr>
        <w:t>predávajúci</w:t>
      </w:r>
      <w:r>
        <w:rPr>
          <w:rFonts w:ascii="Arial" w:hAnsi="Arial" w:cs="Arial"/>
          <w:szCs w:val="28"/>
        </w:rPr>
        <w:t xml:space="preserve"> </w:t>
      </w:r>
      <w:r w:rsidR="004877FE">
        <w:rPr>
          <w:rFonts w:ascii="Arial" w:hAnsi="Arial" w:cs="Arial"/>
          <w:szCs w:val="28"/>
        </w:rPr>
        <w:t xml:space="preserve">nedoručil kupujúcemu včas oznámenie podľa bodu </w:t>
      </w:r>
      <w:r w:rsidR="004877FE">
        <w:rPr>
          <w:rFonts w:ascii="Arial" w:hAnsi="Arial" w:cs="Arial"/>
          <w:szCs w:val="28"/>
        </w:rPr>
        <w:fldChar w:fldCharType="begin"/>
      </w:r>
      <w:r w:rsidR="004877FE">
        <w:rPr>
          <w:rFonts w:ascii="Arial" w:hAnsi="Arial" w:cs="Arial"/>
          <w:szCs w:val="28"/>
        </w:rPr>
        <w:instrText xml:space="preserve"> REF _Ref145515565 \r \h </w:instrText>
      </w:r>
      <w:r w:rsidR="004877FE">
        <w:rPr>
          <w:rFonts w:ascii="Arial" w:hAnsi="Arial" w:cs="Arial"/>
          <w:szCs w:val="28"/>
        </w:rPr>
      </w:r>
      <w:r w:rsidR="004877FE">
        <w:rPr>
          <w:rFonts w:ascii="Arial" w:hAnsi="Arial" w:cs="Arial"/>
          <w:szCs w:val="28"/>
        </w:rPr>
        <w:fldChar w:fldCharType="separate"/>
      </w:r>
      <w:r w:rsidR="00CF2263">
        <w:rPr>
          <w:rFonts w:ascii="Arial" w:hAnsi="Arial" w:cs="Arial"/>
          <w:szCs w:val="28"/>
        </w:rPr>
        <w:t>1.8</w:t>
      </w:r>
      <w:r w:rsidR="004877FE">
        <w:rPr>
          <w:rFonts w:ascii="Arial" w:hAnsi="Arial" w:cs="Arial"/>
          <w:szCs w:val="28"/>
        </w:rPr>
        <w:fldChar w:fldCharType="end"/>
      </w:r>
      <w:r w:rsidR="004877FE">
        <w:rPr>
          <w:rFonts w:ascii="Arial" w:hAnsi="Arial" w:cs="Arial"/>
          <w:szCs w:val="28"/>
        </w:rPr>
        <w:t xml:space="preserve"> tohto článku</w:t>
      </w:r>
      <w:r w:rsidR="004877FE" w:rsidRPr="004877FE">
        <w:rPr>
          <w:rFonts w:ascii="Arial" w:hAnsi="Arial" w:cs="Arial"/>
          <w:szCs w:val="28"/>
        </w:rPr>
        <w:t xml:space="preserve"> </w:t>
      </w:r>
      <w:r w:rsidR="004877FE">
        <w:rPr>
          <w:rFonts w:ascii="Arial" w:hAnsi="Arial" w:cs="Arial"/>
          <w:szCs w:val="28"/>
        </w:rPr>
        <w:t>zmluvy</w:t>
      </w:r>
      <w:r w:rsidR="00CC36E6">
        <w:rPr>
          <w:rFonts w:ascii="Arial" w:hAnsi="Arial" w:cs="Arial"/>
          <w:szCs w:val="28"/>
        </w:rPr>
        <w:t>, alebo</w:t>
      </w:r>
      <w:bookmarkEnd w:id="87"/>
    </w:p>
    <w:p w14:paraId="63C022C0" w14:textId="2D9E22B1" w:rsidR="004877FE" w:rsidRDefault="003A184D" w:rsidP="006E782D">
      <w:pPr>
        <w:numPr>
          <w:ilvl w:val="1"/>
          <w:numId w:val="30"/>
        </w:numPr>
        <w:spacing w:before="120"/>
        <w:ind w:left="823" w:hanging="284"/>
        <w:jc w:val="both"/>
        <w:rPr>
          <w:rFonts w:ascii="Arial" w:hAnsi="Arial" w:cs="Arial"/>
          <w:szCs w:val="28"/>
        </w:rPr>
      </w:pPr>
      <w:bookmarkStart w:id="88" w:name="_Ref145577511"/>
      <w:r w:rsidRPr="00C57650">
        <w:rPr>
          <w:rFonts w:ascii="Arial" w:hAnsi="Arial" w:cs="Arial"/>
          <w:szCs w:val="28"/>
        </w:rPr>
        <w:t>predávajúci</w:t>
      </w:r>
      <w:r>
        <w:rPr>
          <w:rFonts w:ascii="Arial" w:hAnsi="Arial" w:cs="Arial"/>
          <w:szCs w:val="28"/>
        </w:rPr>
        <w:t xml:space="preserve"> </w:t>
      </w:r>
      <w:r w:rsidR="004877FE">
        <w:rPr>
          <w:rFonts w:ascii="Arial" w:hAnsi="Arial" w:cs="Arial"/>
          <w:szCs w:val="28"/>
        </w:rPr>
        <w:t>nezačne s </w:t>
      </w:r>
      <w:r w:rsidR="006E782D" w:rsidRPr="006E782D">
        <w:rPr>
          <w:rFonts w:ascii="Arial" w:hAnsi="Arial" w:cs="Arial"/>
          <w:szCs w:val="28"/>
        </w:rPr>
        <w:t xml:space="preserve">odstraňovaním </w:t>
      </w:r>
      <w:r w:rsidR="004877FE">
        <w:rPr>
          <w:rFonts w:ascii="Arial" w:hAnsi="Arial" w:cs="Arial"/>
          <w:szCs w:val="28"/>
        </w:rPr>
        <w:t xml:space="preserve">vady tovaru preukázateľne v lehote podľa bodu </w:t>
      </w:r>
      <w:r w:rsidR="004877FE">
        <w:rPr>
          <w:rFonts w:ascii="Arial" w:hAnsi="Arial" w:cs="Arial"/>
          <w:szCs w:val="28"/>
        </w:rPr>
        <w:fldChar w:fldCharType="begin"/>
      </w:r>
      <w:r w:rsidR="004877FE">
        <w:rPr>
          <w:rFonts w:ascii="Arial" w:hAnsi="Arial" w:cs="Arial"/>
          <w:szCs w:val="28"/>
        </w:rPr>
        <w:instrText xml:space="preserve"> REF _Ref145517069 \r \h </w:instrText>
      </w:r>
      <w:r w:rsidR="004877FE">
        <w:rPr>
          <w:rFonts w:ascii="Arial" w:hAnsi="Arial" w:cs="Arial"/>
          <w:szCs w:val="28"/>
        </w:rPr>
      </w:r>
      <w:r w:rsidR="004877FE">
        <w:rPr>
          <w:rFonts w:ascii="Arial" w:hAnsi="Arial" w:cs="Arial"/>
          <w:szCs w:val="28"/>
        </w:rPr>
        <w:fldChar w:fldCharType="separate"/>
      </w:r>
      <w:r w:rsidR="00CF2263">
        <w:rPr>
          <w:rFonts w:ascii="Arial" w:hAnsi="Arial" w:cs="Arial"/>
          <w:szCs w:val="28"/>
        </w:rPr>
        <w:t>1.9</w:t>
      </w:r>
      <w:r w:rsidR="004877FE">
        <w:rPr>
          <w:rFonts w:ascii="Arial" w:hAnsi="Arial" w:cs="Arial"/>
          <w:szCs w:val="28"/>
        </w:rPr>
        <w:fldChar w:fldCharType="end"/>
      </w:r>
      <w:r w:rsidR="004877FE">
        <w:rPr>
          <w:rFonts w:ascii="Arial" w:hAnsi="Arial" w:cs="Arial"/>
          <w:szCs w:val="28"/>
        </w:rPr>
        <w:t xml:space="preserve"> tohto článku</w:t>
      </w:r>
      <w:r w:rsidR="004877FE" w:rsidRPr="004877FE">
        <w:rPr>
          <w:rFonts w:ascii="Arial" w:hAnsi="Arial" w:cs="Arial"/>
          <w:szCs w:val="28"/>
        </w:rPr>
        <w:t xml:space="preserve"> </w:t>
      </w:r>
      <w:r w:rsidR="004877FE">
        <w:rPr>
          <w:rFonts w:ascii="Arial" w:hAnsi="Arial" w:cs="Arial"/>
          <w:szCs w:val="28"/>
        </w:rPr>
        <w:t>zmluvy, alebo</w:t>
      </w:r>
      <w:bookmarkEnd w:id="88"/>
    </w:p>
    <w:p w14:paraId="4D7F0910" w14:textId="0A702A36" w:rsidR="004877FE" w:rsidRDefault="003A184D" w:rsidP="001B61A6">
      <w:pPr>
        <w:numPr>
          <w:ilvl w:val="1"/>
          <w:numId w:val="30"/>
        </w:numPr>
        <w:spacing w:before="120"/>
        <w:ind w:left="823" w:hanging="284"/>
        <w:jc w:val="both"/>
        <w:rPr>
          <w:rFonts w:ascii="Arial" w:hAnsi="Arial" w:cs="Arial"/>
          <w:szCs w:val="28"/>
        </w:rPr>
      </w:pPr>
      <w:bookmarkStart w:id="89" w:name="_Ref145577513"/>
      <w:r w:rsidRPr="00C57650">
        <w:rPr>
          <w:rFonts w:ascii="Arial" w:hAnsi="Arial" w:cs="Arial"/>
          <w:szCs w:val="28"/>
        </w:rPr>
        <w:t>predávajúci</w:t>
      </w:r>
      <w:r>
        <w:rPr>
          <w:rFonts w:ascii="Arial" w:hAnsi="Arial" w:cs="Arial"/>
          <w:szCs w:val="28"/>
        </w:rPr>
        <w:t xml:space="preserve"> </w:t>
      </w:r>
      <w:r w:rsidR="004877FE">
        <w:rPr>
          <w:rFonts w:ascii="Arial" w:hAnsi="Arial" w:cs="Arial"/>
          <w:szCs w:val="28"/>
        </w:rPr>
        <w:t>neodstráni</w:t>
      </w:r>
      <w:r w:rsidR="004877FE" w:rsidRPr="00C57650">
        <w:rPr>
          <w:rFonts w:ascii="Arial" w:hAnsi="Arial" w:cs="Arial"/>
          <w:szCs w:val="28"/>
        </w:rPr>
        <w:t xml:space="preserve"> vadu </w:t>
      </w:r>
      <w:r w:rsidR="004877FE">
        <w:rPr>
          <w:rFonts w:ascii="Arial" w:hAnsi="Arial" w:cs="Arial"/>
          <w:szCs w:val="28"/>
        </w:rPr>
        <w:t xml:space="preserve">tovaru </w:t>
      </w:r>
      <w:r w:rsidR="004877FE" w:rsidRPr="00C57650">
        <w:rPr>
          <w:rFonts w:ascii="Arial" w:hAnsi="Arial" w:cs="Arial"/>
          <w:szCs w:val="28"/>
        </w:rPr>
        <w:t>v</w:t>
      </w:r>
      <w:r w:rsidR="004877FE">
        <w:rPr>
          <w:rFonts w:ascii="Arial" w:hAnsi="Arial" w:cs="Arial"/>
          <w:szCs w:val="28"/>
        </w:rPr>
        <w:t> </w:t>
      </w:r>
      <w:r w:rsidR="004877FE" w:rsidRPr="00C57650">
        <w:rPr>
          <w:rFonts w:ascii="Arial" w:hAnsi="Arial" w:cs="Arial"/>
          <w:szCs w:val="28"/>
        </w:rPr>
        <w:t xml:space="preserve">lehote </w:t>
      </w:r>
      <w:r w:rsidR="004877FE">
        <w:rPr>
          <w:rFonts w:ascii="Arial" w:hAnsi="Arial" w:cs="Arial"/>
          <w:szCs w:val="28"/>
        </w:rPr>
        <w:t xml:space="preserve">podľa bodu </w:t>
      </w:r>
      <w:r w:rsidR="004877FE">
        <w:rPr>
          <w:rFonts w:ascii="Arial" w:hAnsi="Arial" w:cs="Arial"/>
          <w:szCs w:val="28"/>
        </w:rPr>
        <w:fldChar w:fldCharType="begin"/>
      </w:r>
      <w:r w:rsidR="004877FE">
        <w:rPr>
          <w:rFonts w:ascii="Arial" w:hAnsi="Arial" w:cs="Arial"/>
          <w:szCs w:val="28"/>
        </w:rPr>
        <w:instrText xml:space="preserve"> REF _Ref145516781 \r \h </w:instrText>
      </w:r>
      <w:r w:rsidR="004877FE">
        <w:rPr>
          <w:rFonts w:ascii="Arial" w:hAnsi="Arial" w:cs="Arial"/>
          <w:szCs w:val="28"/>
        </w:rPr>
      </w:r>
      <w:r w:rsidR="004877FE">
        <w:rPr>
          <w:rFonts w:ascii="Arial" w:hAnsi="Arial" w:cs="Arial"/>
          <w:szCs w:val="28"/>
        </w:rPr>
        <w:fldChar w:fldCharType="separate"/>
      </w:r>
      <w:r w:rsidR="00CF2263">
        <w:rPr>
          <w:rFonts w:ascii="Arial" w:hAnsi="Arial" w:cs="Arial"/>
          <w:szCs w:val="28"/>
        </w:rPr>
        <w:t>1.10</w:t>
      </w:r>
      <w:r w:rsidR="004877FE">
        <w:rPr>
          <w:rFonts w:ascii="Arial" w:hAnsi="Arial" w:cs="Arial"/>
          <w:szCs w:val="28"/>
        </w:rPr>
        <w:fldChar w:fldCharType="end"/>
      </w:r>
      <w:r w:rsidR="004877FE">
        <w:rPr>
          <w:rFonts w:ascii="Arial" w:hAnsi="Arial" w:cs="Arial"/>
          <w:szCs w:val="28"/>
        </w:rPr>
        <w:t xml:space="preserve"> tohto článku zmluvy</w:t>
      </w:r>
      <w:r w:rsidR="00CC36E6">
        <w:rPr>
          <w:rFonts w:ascii="Arial" w:hAnsi="Arial" w:cs="Arial"/>
          <w:szCs w:val="28"/>
        </w:rPr>
        <w:t>,</w:t>
      </w:r>
      <w:bookmarkEnd w:id="89"/>
    </w:p>
    <w:p w14:paraId="4767BF98" w14:textId="77777777" w:rsidR="003A184D" w:rsidRDefault="00CC36E6" w:rsidP="003A184D">
      <w:pPr>
        <w:spacing w:before="120"/>
        <w:ind w:left="53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pričom</w:t>
      </w:r>
      <w:r w:rsidR="003A184D">
        <w:rPr>
          <w:rFonts w:ascii="Arial" w:hAnsi="Arial" w:cs="Arial"/>
          <w:szCs w:val="28"/>
        </w:rPr>
        <w:t>:</w:t>
      </w:r>
    </w:p>
    <w:p w14:paraId="23B5E2D5" w14:textId="77777777" w:rsidR="00C843BB" w:rsidRDefault="003A184D" w:rsidP="001B61A6">
      <w:pPr>
        <w:pStyle w:val="Odsekzoznamu"/>
        <w:numPr>
          <w:ilvl w:val="0"/>
          <w:numId w:val="31"/>
        </w:numPr>
        <w:spacing w:before="120"/>
        <w:ind w:left="896" w:hanging="357"/>
        <w:jc w:val="both"/>
        <w:rPr>
          <w:rFonts w:ascii="Arial" w:hAnsi="Arial" w:cs="Arial"/>
          <w:szCs w:val="28"/>
        </w:rPr>
      </w:pPr>
      <w:bookmarkStart w:id="90" w:name="_Ref145579303"/>
      <w:r w:rsidRPr="003A184D">
        <w:rPr>
          <w:rFonts w:ascii="Arial" w:hAnsi="Arial" w:cs="Arial"/>
          <w:szCs w:val="28"/>
        </w:rPr>
        <w:t>v takýchto prípadoch je predávajúci pre účely odstránenia reklamovanej vady povinný</w:t>
      </w:r>
      <w:r w:rsidR="00C843BB">
        <w:rPr>
          <w:rFonts w:ascii="Arial" w:hAnsi="Arial" w:cs="Arial"/>
          <w:szCs w:val="28"/>
        </w:rPr>
        <w:t>:</w:t>
      </w:r>
    </w:p>
    <w:p w14:paraId="275D6FB4" w14:textId="1658E23D" w:rsidR="00C843BB" w:rsidRDefault="003A184D" w:rsidP="00C843BB">
      <w:pPr>
        <w:pStyle w:val="Odsekzoznamu"/>
        <w:numPr>
          <w:ilvl w:val="0"/>
          <w:numId w:val="50"/>
        </w:numPr>
        <w:spacing w:before="120"/>
        <w:ind w:left="1253" w:hanging="357"/>
        <w:jc w:val="both"/>
        <w:rPr>
          <w:rFonts w:ascii="Arial" w:hAnsi="Arial" w:cs="Arial"/>
          <w:szCs w:val="28"/>
        </w:rPr>
      </w:pPr>
      <w:r w:rsidRPr="003A184D">
        <w:rPr>
          <w:rFonts w:ascii="Arial" w:hAnsi="Arial" w:cs="Arial"/>
          <w:szCs w:val="28"/>
        </w:rPr>
        <w:t xml:space="preserve">najneskôr v prvý (1.) pracovný deň nasledujúci po doručení písomnej žiadosti kupujúceho poskytnúť kupujúcemu kontaktné údaje na svojich vhodných autorizovaných zástupcov a/alebo doručiť svoje </w:t>
      </w:r>
      <w:r w:rsidR="00CA29C0">
        <w:rPr>
          <w:rFonts w:ascii="Arial" w:hAnsi="Arial" w:cs="Arial"/>
          <w:szCs w:val="28"/>
        </w:rPr>
        <w:t xml:space="preserve">písomné </w:t>
      </w:r>
      <w:r w:rsidRPr="003A184D">
        <w:rPr>
          <w:rFonts w:ascii="Arial" w:hAnsi="Arial" w:cs="Arial"/>
          <w:szCs w:val="28"/>
        </w:rPr>
        <w:t>vyjadrenie k</w:t>
      </w:r>
      <w:r w:rsidR="00FC7E33">
        <w:rPr>
          <w:rFonts w:ascii="Arial" w:hAnsi="Arial" w:cs="Arial"/>
          <w:szCs w:val="28"/>
        </w:rPr>
        <w:t xml:space="preserve"> prípadnej </w:t>
      </w:r>
      <w:r w:rsidRPr="003A184D">
        <w:rPr>
          <w:rFonts w:ascii="Arial" w:hAnsi="Arial" w:cs="Arial"/>
          <w:szCs w:val="28"/>
        </w:rPr>
        <w:t xml:space="preserve">žiadosti kupujúceho o odsúhlasenie tretej strany, ktorú má kupujúci v úmysle odstránením vady poveriť, </w:t>
      </w:r>
      <w:r>
        <w:rPr>
          <w:rFonts w:ascii="Arial" w:hAnsi="Arial" w:cs="Arial"/>
          <w:szCs w:val="28"/>
        </w:rPr>
        <w:t>a/alebo</w:t>
      </w:r>
    </w:p>
    <w:p w14:paraId="1CA9DDFB" w14:textId="6AEC0CFC" w:rsidR="003A184D" w:rsidRPr="003A184D" w:rsidRDefault="003A184D" w:rsidP="00766235">
      <w:pPr>
        <w:pStyle w:val="Odsekzoznamu"/>
        <w:numPr>
          <w:ilvl w:val="0"/>
          <w:numId w:val="50"/>
        </w:numPr>
        <w:spacing w:before="120"/>
        <w:ind w:left="1253" w:hanging="35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bezodkladne, najneskôr však do 5 pracovných dní, </w:t>
      </w:r>
      <w:r w:rsidRPr="003A184D">
        <w:rPr>
          <w:rFonts w:ascii="Arial" w:hAnsi="Arial" w:cs="Arial"/>
          <w:szCs w:val="28"/>
        </w:rPr>
        <w:t xml:space="preserve">doručiť svoje </w:t>
      </w:r>
      <w:r w:rsidR="007E3320">
        <w:rPr>
          <w:rFonts w:ascii="Arial" w:hAnsi="Arial" w:cs="Arial"/>
          <w:szCs w:val="28"/>
        </w:rPr>
        <w:t xml:space="preserve">písomné </w:t>
      </w:r>
      <w:r w:rsidRPr="003A184D">
        <w:rPr>
          <w:rFonts w:ascii="Arial" w:hAnsi="Arial" w:cs="Arial"/>
          <w:szCs w:val="28"/>
        </w:rPr>
        <w:t xml:space="preserve">vyjadrenie k žiadosti kupujúceho o odsúhlasenie navrhovaného spôsobu </w:t>
      </w:r>
      <w:r w:rsidR="00FC7E33">
        <w:rPr>
          <w:rFonts w:ascii="Arial" w:hAnsi="Arial" w:cs="Arial"/>
          <w:szCs w:val="28"/>
        </w:rPr>
        <w:t>odstránenia vady</w:t>
      </w:r>
      <w:r>
        <w:rPr>
          <w:rFonts w:ascii="Arial" w:hAnsi="Arial" w:cs="Arial"/>
          <w:szCs w:val="28"/>
        </w:rPr>
        <w:t>;</w:t>
      </w:r>
      <w:bookmarkEnd w:id="90"/>
    </w:p>
    <w:p w14:paraId="49AA59DD" w14:textId="048B4F83" w:rsidR="003A184D" w:rsidRDefault="003A184D" w:rsidP="001B61A6">
      <w:pPr>
        <w:pStyle w:val="Odsekzoznamu"/>
        <w:numPr>
          <w:ilvl w:val="0"/>
          <w:numId w:val="31"/>
        </w:numPr>
        <w:spacing w:before="120"/>
        <w:ind w:left="896" w:hanging="357"/>
        <w:jc w:val="both"/>
        <w:rPr>
          <w:rFonts w:ascii="Arial" w:hAnsi="Arial" w:cs="Arial"/>
          <w:szCs w:val="28"/>
        </w:rPr>
      </w:pPr>
      <w:bookmarkStart w:id="91" w:name="_Ref145578652"/>
      <w:r>
        <w:rPr>
          <w:rFonts w:ascii="Arial" w:hAnsi="Arial" w:cs="Arial"/>
          <w:szCs w:val="28"/>
        </w:rPr>
        <w:t xml:space="preserve">v prípade odstránenia reklamovanej vady podľa </w:t>
      </w:r>
      <w:r w:rsidRPr="003A184D">
        <w:rPr>
          <w:rFonts w:ascii="Arial" w:hAnsi="Arial" w:cs="Arial"/>
          <w:szCs w:val="28"/>
        </w:rPr>
        <w:t xml:space="preserve">bodu </w:t>
      </w:r>
      <w:r w:rsidRPr="003A184D">
        <w:rPr>
          <w:rFonts w:ascii="Arial" w:hAnsi="Arial" w:cs="Arial"/>
          <w:szCs w:val="28"/>
        </w:rPr>
        <w:fldChar w:fldCharType="begin"/>
      </w:r>
      <w:r w:rsidRPr="003A184D">
        <w:rPr>
          <w:rFonts w:ascii="Arial" w:hAnsi="Arial" w:cs="Arial"/>
          <w:szCs w:val="28"/>
        </w:rPr>
        <w:instrText xml:space="preserve"> REF _Ref145518061 \r \h </w:instrText>
      </w:r>
      <w:r w:rsidRPr="003A184D">
        <w:rPr>
          <w:rFonts w:ascii="Arial" w:hAnsi="Arial" w:cs="Arial"/>
          <w:szCs w:val="28"/>
        </w:rPr>
      </w:r>
      <w:r w:rsidRPr="003A184D">
        <w:rPr>
          <w:rFonts w:ascii="Arial" w:hAnsi="Arial" w:cs="Arial"/>
          <w:szCs w:val="28"/>
        </w:rPr>
        <w:fldChar w:fldCharType="separate"/>
      </w:r>
      <w:r w:rsidR="00CF2263">
        <w:rPr>
          <w:rFonts w:ascii="Arial" w:hAnsi="Arial" w:cs="Arial"/>
          <w:szCs w:val="28"/>
        </w:rPr>
        <w:t>1.11</w:t>
      </w:r>
      <w:r w:rsidRPr="003A184D">
        <w:rPr>
          <w:rFonts w:ascii="Arial" w:hAnsi="Arial" w:cs="Arial"/>
          <w:szCs w:val="28"/>
        </w:rPr>
        <w:fldChar w:fldCharType="end"/>
      </w:r>
      <w:r>
        <w:rPr>
          <w:rFonts w:ascii="Arial" w:hAnsi="Arial" w:cs="Arial"/>
          <w:szCs w:val="28"/>
        </w:rPr>
        <w:t xml:space="preserve"> </w:t>
      </w:r>
      <w:r w:rsidR="00E86E89">
        <w:rPr>
          <w:rFonts w:ascii="Arial" w:hAnsi="Arial" w:cs="Arial"/>
          <w:szCs w:val="28"/>
        </w:rPr>
        <w:t>tohto článku zmluvy</w:t>
      </w:r>
      <w:r w:rsidR="00E86E89" w:rsidRPr="003A184D">
        <w:rPr>
          <w:rFonts w:ascii="Arial" w:hAnsi="Arial" w:cs="Arial"/>
          <w:szCs w:val="28"/>
        </w:rPr>
        <w:t xml:space="preserve"> </w:t>
      </w:r>
      <w:r w:rsidRPr="003A184D">
        <w:rPr>
          <w:rFonts w:ascii="Arial" w:hAnsi="Arial" w:cs="Arial"/>
          <w:szCs w:val="28"/>
        </w:rPr>
        <w:t xml:space="preserve">zostávajú </w:t>
      </w:r>
      <w:r>
        <w:rPr>
          <w:rFonts w:ascii="Arial" w:hAnsi="Arial" w:cs="Arial"/>
          <w:szCs w:val="28"/>
        </w:rPr>
        <w:t>práva a/alebo n</w:t>
      </w:r>
      <w:r w:rsidR="00CC36E6" w:rsidRPr="003A184D">
        <w:rPr>
          <w:rFonts w:ascii="Arial" w:hAnsi="Arial" w:cs="Arial"/>
          <w:szCs w:val="28"/>
        </w:rPr>
        <w:t xml:space="preserve">ároky kupujúceho vyplývajúce zo záruky podľa tohto článku zmluvy nedotknuté s výnimkou tých častí tovaru, ktoré boli predmetom opravy podľa bodu </w:t>
      </w:r>
      <w:r w:rsidR="00CC36E6" w:rsidRPr="003A184D">
        <w:rPr>
          <w:rFonts w:ascii="Arial" w:hAnsi="Arial" w:cs="Arial"/>
          <w:szCs w:val="28"/>
        </w:rPr>
        <w:fldChar w:fldCharType="begin"/>
      </w:r>
      <w:r w:rsidR="00CC36E6" w:rsidRPr="003A184D">
        <w:rPr>
          <w:rFonts w:ascii="Arial" w:hAnsi="Arial" w:cs="Arial"/>
          <w:szCs w:val="28"/>
        </w:rPr>
        <w:instrText xml:space="preserve"> REF _Ref145518061 \r \h </w:instrText>
      </w:r>
      <w:r w:rsidR="00CC36E6" w:rsidRPr="003A184D">
        <w:rPr>
          <w:rFonts w:ascii="Arial" w:hAnsi="Arial" w:cs="Arial"/>
          <w:szCs w:val="28"/>
        </w:rPr>
      </w:r>
      <w:r w:rsidR="00CC36E6" w:rsidRPr="003A184D">
        <w:rPr>
          <w:rFonts w:ascii="Arial" w:hAnsi="Arial" w:cs="Arial"/>
          <w:szCs w:val="28"/>
        </w:rPr>
        <w:fldChar w:fldCharType="separate"/>
      </w:r>
      <w:r w:rsidR="00CF2263">
        <w:rPr>
          <w:rFonts w:ascii="Arial" w:hAnsi="Arial" w:cs="Arial"/>
          <w:szCs w:val="28"/>
        </w:rPr>
        <w:t>1.11</w:t>
      </w:r>
      <w:r w:rsidR="00CC36E6" w:rsidRPr="003A184D">
        <w:rPr>
          <w:rFonts w:ascii="Arial" w:hAnsi="Arial" w:cs="Arial"/>
          <w:szCs w:val="28"/>
        </w:rPr>
        <w:fldChar w:fldCharType="end"/>
      </w:r>
      <w:r w:rsidR="00CC36E6" w:rsidRPr="003A184D">
        <w:rPr>
          <w:rFonts w:ascii="Arial" w:hAnsi="Arial" w:cs="Arial"/>
          <w:szCs w:val="28"/>
        </w:rPr>
        <w:t xml:space="preserve"> </w:t>
      </w:r>
      <w:r w:rsidR="00E86E89">
        <w:rPr>
          <w:rFonts w:ascii="Arial" w:hAnsi="Arial" w:cs="Arial"/>
          <w:szCs w:val="28"/>
        </w:rPr>
        <w:t xml:space="preserve">tohto článku zmluvy </w:t>
      </w:r>
      <w:r w:rsidR="00724C28">
        <w:rPr>
          <w:rFonts w:ascii="Arial" w:hAnsi="Arial" w:cs="Arial"/>
          <w:szCs w:val="28"/>
        </w:rPr>
        <w:t xml:space="preserve">samotným kupujúcim alebo kupujúcim poverenou treťou stranou, ktorá nie je autorizovaným zástupcom predávajúceho, </w:t>
      </w:r>
      <w:r w:rsidR="00CC36E6" w:rsidRPr="003A184D">
        <w:rPr>
          <w:rFonts w:ascii="Arial" w:hAnsi="Arial" w:cs="Arial"/>
          <w:szCs w:val="28"/>
        </w:rPr>
        <w:t>bez predchádzajúceho súhlasu predávajúceho</w:t>
      </w:r>
      <w:r>
        <w:rPr>
          <w:rFonts w:ascii="Arial" w:hAnsi="Arial" w:cs="Arial"/>
          <w:szCs w:val="28"/>
        </w:rPr>
        <w:t>;</w:t>
      </w:r>
      <w:bookmarkEnd w:id="91"/>
    </w:p>
    <w:p w14:paraId="22E74280" w14:textId="685839EC" w:rsidR="00CC36E6" w:rsidRPr="003A184D" w:rsidRDefault="003A184D" w:rsidP="001B61A6">
      <w:pPr>
        <w:pStyle w:val="Odsekzoznamu"/>
        <w:numPr>
          <w:ilvl w:val="0"/>
          <w:numId w:val="31"/>
        </w:numPr>
        <w:spacing w:before="120"/>
        <w:ind w:left="896" w:hanging="35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práva a/alebo n</w:t>
      </w:r>
      <w:r w:rsidRPr="003A184D">
        <w:rPr>
          <w:rFonts w:ascii="Arial" w:hAnsi="Arial" w:cs="Arial"/>
          <w:szCs w:val="28"/>
        </w:rPr>
        <w:t>ároky kupujúceho</w:t>
      </w:r>
      <w:r>
        <w:rPr>
          <w:rFonts w:ascii="Arial" w:hAnsi="Arial" w:cs="Arial"/>
          <w:szCs w:val="28"/>
        </w:rPr>
        <w:t xml:space="preserve"> podľa odseku </w:t>
      </w:r>
      <w:r>
        <w:rPr>
          <w:rFonts w:ascii="Arial" w:hAnsi="Arial" w:cs="Arial"/>
          <w:szCs w:val="28"/>
        </w:rPr>
        <w:fldChar w:fldCharType="begin"/>
      </w:r>
      <w:r>
        <w:rPr>
          <w:rFonts w:ascii="Arial" w:hAnsi="Arial" w:cs="Arial"/>
          <w:szCs w:val="28"/>
        </w:rPr>
        <w:instrText xml:space="preserve"> REF _Ref145578652 \r \h </w:instrText>
      </w:r>
      <w:r>
        <w:rPr>
          <w:rFonts w:ascii="Arial" w:hAnsi="Arial" w:cs="Arial"/>
          <w:szCs w:val="28"/>
        </w:rPr>
      </w:r>
      <w:r>
        <w:rPr>
          <w:rFonts w:ascii="Arial" w:hAnsi="Arial" w:cs="Arial"/>
          <w:szCs w:val="28"/>
        </w:rPr>
        <w:fldChar w:fldCharType="separate"/>
      </w:r>
      <w:r w:rsidR="00CF2263">
        <w:rPr>
          <w:rFonts w:ascii="Arial" w:hAnsi="Arial" w:cs="Arial"/>
          <w:szCs w:val="28"/>
        </w:rPr>
        <w:t>(ii)</w:t>
      </w:r>
      <w:r>
        <w:rPr>
          <w:rFonts w:ascii="Arial" w:hAnsi="Arial" w:cs="Arial"/>
          <w:szCs w:val="28"/>
        </w:rPr>
        <w:fldChar w:fldCharType="end"/>
      </w:r>
      <w:r>
        <w:rPr>
          <w:rFonts w:ascii="Arial" w:hAnsi="Arial" w:cs="Arial"/>
          <w:szCs w:val="28"/>
        </w:rPr>
        <w:t xml:space="preserve"> bodu </w:t>
      </w:r>
      <w:r>
        <w:rPr>
          <w:rFonts w:ascii="Arial" w:hAnsi="Arial" w:cs="Arial"/>
          <w:szCs w:val="28"/>
        </w:rPr>
        <w:fldChar w:fldCharType="begin"/>
      </w:r>
      <w:r>
        <w:rPr>
          <w:rFonts w:ascii="Arial" w:hAnsi="Arial" w:cs="Arial"/>
          <w:szCs w:val="28"/>
        </w:rPr>
        <w:instrText xml:space="preserve"> REF _Ref145518061 \r \h </w:instrText>
      </w:r>
      <w:r>
        <w:rPr>
          <w:rFonts w:ascii="Arial" w:hAnsi="Arial" w:cs="Arial"/>
          <w:szCs w:val="28"/>
        </w:rPr>
      </w:r>
      <w:r>
        <w:rPr>
          <w:rFonts w:ascii="Arial" w:hAnsi="Arial" w:cs="Arial"/>
          <w:szCs w:val="28"/>
        </w:rPr>
        <w:fldChar w:fldCharType="separate"/>
      </w:r>
      <w:r w:rsidR="00CF2263">
        <w:rPr>
          <w:rFonts w:ascii="Arial" w:hAnsi="Arial" w:cs="Arial"/>
          <w:szCs w:val="28"/>
        </w:rPr>
        <w:t>1.11</w:t>
      </w:r>
      <w:r>
        <w:rPr>
          <w:rFonts w:ascii="Arial" w:hAnsi="Arial" w:cs="Arial"/>
          <w:szCs w:val="28"/>
        </w:rPr>
        <w:fldChar w:fldCharType="end"/>
      </w:r>
      <w:r>
        <w:rPr>
          <w:rFonts w:ascii="Arial" w:hAnsi="Arial" w:cs="Arial"/>
          <w:szCs w:val="28"/>
        </w:rPr>
        <w:t xml:space="preserve"> </w:t>
      </w:r>
      <w:r w:rsidR="00E86E89">
        <w:rPr>
          <w:rFonts w:ascii="Arial" w:hAnsi="Arial" w:cs="Arial"/>
          <w:szCs w:val="28"/>
        </w:rPr>
        <w:t xml:space="preserve">tohto článku zmluvy </w:t>
      </w:r>
      <w:r>
        <w:rPr>
          <w:rFonts w:ascii="Arial" w:hAnsi="Arial" w:cs="Arial"/>
          <w:szCs w:val="28"/>
        </w:rPr>
        <w:t>zostávajú zachované aj v prípade, že kupujúci odstránil vadu</w:t>
      </w:r>
      <w:r w:rsidRPr="003A184D">
        <w:rPr>
          <w:rFonts w:ascii="Arial" w:hAnsi="Arial" w:cs="Arial"/>
          <w:szCs w:val="28"/>
        </w:rPr>
        <w:t xml:space="preserve"> bez predchádzajúceho súhlasu predávajúceho</w:t>
      </w:r>
      <w:r>
        <w:rPr>
          <w:rFonts w:ascii="Arial" w:hAnsi="Arial" w:cs="Arial"/>
          <w:szCs w:val="28"/>
        </w:rPr>
        <w:t>, ak predávajúci</w:t>
      </w:r>
      <w:r w:rsidR="00724C28">
        <w:rPr>
          <w:rFonts w:ascii="Arial" w:hAnsi="Arial" w:cs="Arial"/>
          <w:szCs w:val="28"/>
        </w:rPr>
        <w:t xml:space="preserve"> nesplnil niektorú zo svojich povinností podľa odseku </w:t>
      </w:r>
      <w:r w:rsidR="00724C28">
        <w:rPr>
          <w:rFonts w:ascii="Arial" w:hAnsi="Arial" w:cs="Arial"/>
          <w:szCs w:val="28"/>
        </w:rPr>
        <w:fldChar w:fldCharType="begin"/>
      </w:r>
      <w:r w:rsidR="00724C28">
        <w:rPr>
          <w:rFonts w:ascii="Arial" w:hAnsi="Arial" w:cs="Arial"/>
          <w:szCs w:val="28"/>
        </w:rPr>
        <w:instrText xml:space="preserve"> REF _Ref145579303 \r \h </w:instrText>
      </w:r>
      <w:r w:rsidR="00724C28">
        <w:rPr>
          <w:rFonts w:ascii="Arial" w:hAnsi="Arial" w:cs="Arial"/>
          <w:szCs w:val="28"/>
        </w:rPr>
      </w:r>
      <w:r w:rsidR="00724C28">
        <w:rPr>
          <w:rFonts w:ascii="Arial" w:hAnsi="Arial" w:cs="Arial"/>
          <w:szCs w:val="28"/>
        </w:rPr>
        <w:fldChar w:fldCharType="separate"/>
      </w:r>
      <w:r w:rsidR="00CF2263">
        <w:rPr>
          <w:rFonts w:ascii="Arial" w:hAnsi="Arial" w:cs="Arial"/>
          <w:szCs w:val="28"/>
        </w:rPr>
        <w:t>(i)</w:t>
      </w:r>
      <w:r w:rsidR="00724C28">
        <w:rPr>
          <w:rFonts w:ascii="Arial" w:hAnsi="Arial" w:cs="Arial"/>
          <w:szCs w:val="28"/>
        </w:rPr>
        <w:fldChar w:fldCharType="end"/>
      </w:r>
      <w:r w:rsidR="00724C28">
        <w:rPr>
          <w:rFonts w:ascii="Arial" w:hAnsi="Arial" w:cs="Arial"/>
          <w:szCs w:val="28"/>
        </w:rPr>
        <w:t xml:space="preserve"> bodu </w:t>
      </w:r>
      <w:r w:rsidR="00724C28">
        <w:rPr>
          <w:rFonts w:ascii="Arial" w:hAnsi="Arial" w:cs="Arial"/>
          <w:szCs w:val="28"/>
        </w:rPr>
        <w:fldChar w:fldCharType="begin"/>
      </w:r>
      <w:r w:rsidR="00724C28">
        <w:rPr>
          <w:rFonts w:ascii="Arial" w:hAnsi="Arial" w:cs="Arial"/>
          <w:szCs w:val="28"/>
        </w:rPr>
        <w:instrText xml:space="preserve"> REF _Ref145518061 \r \h </w:instrText>
      </w:r>
      <w:r w:rsidR="00724C28">
        <w:rPr>
          <w:rFonts w:ascii="Arial" w:hAnsi="Arial" w:cs="Arial"/>
          <w:szCs w:val="28"/>
        </w:rPr>
      </w:r>
      <w:r w:rsidR="00724C28">
        <w:rPr>
          <w:rFonts w:ascii="Arial" w:hAnsi="Arial" w:cs="Arial"/>
          <w:szCs w:val="28"/>
        </w:rPr>
        <w:fldChar w:fldCharType="separate"/>
      </w:r>
      <w:r w:rsidR="00CF2263">
        <w:rPr>
          <w:rFonts w:ascii="Arial" w:hAnsi="Arial" w:cs="Arial"/>
          <w:szCs w:val="28"/>
        </w:rPr>
        <w:t>1.11</w:t>
      </w:r>
      <w:r w:rsidR="00724C28">
        <w:rPr>
          <w:rFonts w:ascii="Arial" w:hAnsi="Arial" w:cs="Arial"/>
          <w:szCs w:val="28"/>
        </w:rPr>
        <w:fldChar w:fldCharType="end"/>
      </w:r>
      <w:r w:rsidR="00724C28">
        <w:rPr>
          <w:rFonts w:ascii="Arial" w:hAnsi="Arial" w:cs="Arial"/>
          <w:szCs w:val="28"/>
        </w:rPr>
        <w:t xml:space="preserve"> tohto článku zmluvy.</w:t>
      </w:r>
    </w:p>
    <w:p w14:paraId="5C86F556" w14:textId="3E74A3AC" w:rsidR="00CC36E6" w:rsidRPr="004877FE" w:rsidRDefault="00CC36E6" w:rsidP="001B61A6">
      <w:pPr>
        <w:numPr>
          <w:ilvl w:val="1"/>
          <w:numId w:val="23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Predávajúci je povinný </w:t>
      </w:r>
      <w:r w:rsidR="003A184D">
        <w:rPr>
          <w:rFonts w:ascii="Arial" w:hAnsi="Arial" w:cs="Arial"/>
          <w:szCs w:val="28"/>
        </w:rPr>
        <w:t xml:space="preserve">v termínoch podľa tohto článku zmluvy </w:t>
      </w:r>
      <w:r>
        <w:rPr>
          <w:rFonts w:ascii="Arial" w:hAnsi="Arial" w:cs="Arial"/>
          <w:szCs w:val="28"/>
        </w:rPr>
        <w:t>odstrániť aj vady tovaru</w:t>
      </w:r>
      <w:r w:rsidR="003A184D">
        <w:rPr>
          <w:rFonts w:ascii="Arial" w:hAnsi="Arial" w:cs="Arial"/>
          <w:szCs w:val="28"/>
        </w:rPr>
        <w:t xml:space="preserve"> reklamované kupujúcim podľa </w:t>
      </w:r>
      <w:r w:rsidR="00D26A3D">
        <w:rPr>
          <w:rFonts w:ascii="Arial" w:hAnsi="Arial" w:cs="Arial"/>
          <w:szCs w:val="28"/>
        </w:rPr>
        <w:t xml:space="preserve">bodu </w:t>
      </w:r>
      <w:r w:rsidR="00B17828">
        <w:rPr>
          <w:rFonts w:ascii="Arial" w:hAnsi="Arial" w:cs="Arial"/>
          <w:szCs w:val="28"/>
        </w:rPr>
        <w:fldChar w:fldCharType="begin"/>
      </w:r>
      <w:r w:rsidR="00B17828">
        <w:rPr>
          <w:rFonts w:ascii="Arial" w:hAnsi="Arial" w:cs="Arial"/>
          <w:szCs w:val="28"/>
        </w:rPr>
        <w:instrText xml:space="preserve"> REF _Ref453835289 \r \h </w:instrText>
      </w:r>
      <w:r w:rsidR="00B17828">
        <w:rPr>
          <w:rFonts w:ascii="Arial" w:hAnsi="Arial" w:cs="Arial"/>
          <w:szCs w:val="28"/>
        </w:rPr>
      </w:r>
      <w:r w:rsidR="00B17828">
        <w:rPr>
          <w:rFonts w:ascii="Arial" w:hAnsi="Arial" w:cs="Arial"/>
          <w:szCs w:val="28"/>
        </w:rPr>
        <w:fldChar w:fldCharType="separate"/>
      </w:r>
      <w:r w:rsidR="00CF2263">
        <w:rPr>
          <w:rFonts w:ascii="Arial" w:hAnsi="Arial" w:cs="Arial"/>
          <w:szCs w:val="28"/>
        </w:rPr>
        <w:t>1.5</w:t>
      </w:r>
      <w:r w:rsidR="00B17828">
        <w:rPr>
          <w:rFonts w:ascii="Arial" w:hAnsi="Arial" w:cs="Arial"/>
          <w:szCs w:val="28"/>
        </w:rPr>
        <w:fldChar w:fldCharType="end"/>
      </w:r>
      <w:r w:rsidR="00D26A3D">
        <w:rPr>
          <w:rFonts w:ascii="Arial" w:hAnsi="Arial" w:cs="Arial"/>
          <w:szCs w:val="28"/>
        </w:rPr>
        <w:t xml:space="preserve"> tohto </w:t>
      </w:r>
      <w:r w:rsidR="003A184D">
        <w:rPr>
          <w:rFonts w:ascii="Arial" w:hAnsi="Arial" w:cs="Arial"/>
          <w:szCs w:val="28"/>
        </w:rPr>
        <w:t>článku</w:t>
      </w:r>
      <w:r w:rsidR="00D26A3D">
        <w:rPr>
          <w:rFonts w:ascii="Arial" w:hAnsi="Arial" w:cs="Arial"/>
          <w:szCs w:val="28"/>
        </w:rPr>
        <w:t xml:space="preserve"> zmluvy</w:t>
      </w:r>
      <w:r>
        <w:rPr>
          <w:rFonts w:ascii="Arial" w:hAnsi="Arial" w:cs="Arial"/>
          <w:szCs w:val="28"/>
        </w:rPr>
        <w:t>, za ktoré odmieta svoju zodpovednosť</w:t>
      </w:r>
      <w:r w:rsidR="00342ED4">
        <w:rPr>
          <w:rFonts w:ascii="Arial" w:hAnsi="Arial" w:cs="Arial"/>
          <w:szCs w:val="28"/>
        </w:rPr>
        <w:t>.</w:t>
      </w:r>
      <w:r w:rsidR="003A184D">
        <w:rPr>
          <w:rFonts w:ascii="Arial" w:hAnsi="Arial" w:cs="Arial"/>
          <w:szCs w:val="28"/>
        </w:rPr>
        <w:t xml:space="preserve"> </w:t>
      </w:r>
      <w:r w:rsidR="00342ED4">
        <w:rPr>
          <w:rFonts w:ascii="Arial" w:hAnsi="Arial" w:cs="Arial"/>
          <w:szCs w:val="28"/>
        </w:rPr>
        <w:t>V</w:t>
      </w:r>
      <w:r w:rsidR="003A184D">
        <w:rPr>
          <w:rFonts w:ascii="Arial" w:hAnsi="Arial" w:cs="Arial"/>
          <w:szCs w:val="28"/>
        </w:rPr>
        <w:t> takom prípade</w:t>
      </w:r>
      <w:r w:rsidR="00F833A7">
        <w:rPr>
          <w:rFonts w:ascii="Arial" w:hAnsi="Arial" w:cs="Arial"/>
          <w:szCs w:val="28"/>
        </w:rPr>
        <w:t>, ak predávajúci preukáže, že za reklamovanú vadu nezodpovedá,</w:t>
      </w:r>
      <w:r w:rsidR="003A184D">
        <w:rPr>
          <w:rFonts w:ascii="Arial" w:hAnsi="Arial" w:cs="Arial"/>
          <w:szCs w:val="28"/>
        </w:rPr>
        <w:t xml:space="preserve"> má nárok na úhradu </w:t>
      </w:r>
      <w:r w:rsidR="009E31C7">
        <w:rPr>
          <w:rFonts w:ascii="Arial" w:hAnsi="Arial" w:cs="Arial"/>
          <w:szCs w:val="28"/>
        </w:rPr>
        <w:t xml:space="preserve">primeranej </w:t>
      </w:r>
      <w:r w:rsidR="003A184D">
        <w:rPr>
          <w:rFonts w:ascii="Arial" w:hAnsi="Arial" w:cs="Arial"/>
          <w:szCs w:val="28"/>
        </w:rPr>
        <w:t>ceny za odstránenie vady, ktorú zmluvné strany stanovia dohodou na základe ponuky predávajúceho. Dôkazné bremeno je v tomto prípade na strane predávajúceho.</w:t>
      </w:r>
    </w:p>
    <w:p w14:paraId="1920882D" w14:textId="5C2C19EB" w:rsidR="00950ADE" w:rsidRDefault="00EF3D8F" w:rsidP="001B61A6">
      <w:pPr>
        <w:numPr>
          <w:ilvl w:val="1"/>
          <w:numId w:val="23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Za podstatné porušenie zmluvy zo strany predávajúceho sa bude považovať aj, a</w:t>
      </w:r>
      <w:r w:rsidR="00950ADE">
        <w:rPr>
          <w:rFonts w:ascii="Arial" w:hAnsi="Arial" w:cs="Arial"/>
          <w:szCs w:val="28"/>
        </w:rPr>
        <w:t>k</w:t>
      </w:r>
      <w:r w:rsidR="00CC36E6" w:rsidRPr="00CC36E6">
        <w:rPr>
          <w:rFonts w:ascii="Arial" w:hAnsi="Arial" w:cs="Arial"/>
          <w:szCs w:val="28"/>
        </w:rPr>
        <w:t xml:space="preserve"> </w:t>
      </w:r>
      <w:r w:rsidR="00CC36E6">
        <w:rPr>
          <w:rFonts w:ascii="Arial" w:hAnsi="Arial" w:cs="Arial"/>
          <w:szCs w:val="28"/>
        </w:rPr>
        <w:t>predávajúci</w:t>
      </w:r>
      <w:r w:rsidR="00950ADE">
        <w:rPr>
          <w:rFonts w:ascii="Arial" w:hAnsi="Arial" w:cs="Arial"/>
          <w:szCs w:val="28"/>
        </w:rPr>
        <w:t>:</w:t>
      </w:r>
    </w:p>
    <w:p w14:paraId="52645326" w14:textId="0F3EC36F" w:rsidR="00CC36E6" w:rsidRPr="00F14491" w:rsidRDefault="00CC36E6" w:rsidP="001B61A6">
      <w:pPr>
        <w:numPr>
          <w:ilvl w:val="1"/>
          <w:numId w:val="29"/>
        </w:numPr>
        <w:spacing w:before="120"/>
        <w:ind w:left="823" w:hanging="284"/>
        <w:jc w:val="both"/>
        <w:rPr>
          <w:rFonts w:ascii="Arial" w:hAnsi="Arial" w:cs="Arial"/>
          <w:szCs w:val="28"/>
        </w:rPr>
      </w:pPr>
      <w:r w:rsidRPr="00F14491">
        <w:rPr>
          <w:rFonts w:ascii="Arial" w:hAnsi="Arial" w:cs="Arial"/>
          <w:szCs w:val="28"/>
        </w:rPr>
        <w:t xml:space="preserve">oznámi kupujúcemu, že </w:t>
      </w:r>
      <w:r w:rsidR="00B41771">
        <w:rPr>
          <w:rFonts w:ascii="Arial" w:hAnsi="Arial" w:cs="Arial"/>
          <w:szCs w:val="28"/>
        </w:rPr>
        <w:t xml:space="preserve">reklamovanú </w:t>
      </w:r>
      <w:r w:rsidRPr="00F14491">
        <w:rPr>
          <w:rFonts w:ascii="Arial" w:hAnsi="Arial" w:cs="Arial"/>
          <w:szCs w:val="28"/>
        </w:rPr>
        <w:t>vadu tovaru</w:t>
      </w:r>
      <w:r w:rsidR="003A184D" w:rsidRPr="00F14491">
        <w:rPr>
          <w:rFonts w:ascii="Arial" w:hAnsi="Arial" w:cs="Arial"/>
          <w:szCs w:val="28"/>
        </w:rPr>
        <w:t>, za ktorú zodpovedá predávajúci,</w:t>
      </w:r>
      <w:r w:rsidRPr="00F14491">
        <w:rPr>
          <w:rFonts w:ascii="Arial" w:hAnsi="Arial" w:cs="Arial"/>
          <w:szCs w:val="28"/>
        </w:rPr>
        <w:t xml:space="preserve"> nie je možné efektívne odstrániť</w:t>
      </w:r>
      <w:r w:rsidR="00085C49" w:rsidRPr="00F14491">
        <w:rPr>
          <w:rFonts w:ascii="Arial" w:hAnsi="Arial" w:cs="Arial"/>
          <w:szCs w:val="28"/>
        </w:rPr>
        <w:t xml:space="preserve"> žiadnym zo spôsobov podľa </w:t>
      </w:r>
      <w:r w:rsidR="00085C49" w:rsidRPr="00F14491">
        <w:rPr>
          <w:rFonts w:ascii="Arial" w:hAnsi="Arial" w:cs="Arial"/>
          <w:szCs w:val="28"/>
        </w:rPr>
        <w:lastRenderedPageBreak/>
        <w:t xml:space="preserve">bodu </w:t>
      </w:r>
      <w:r w:rsidR="00A3201E">
        <w:rPr>
          <w:rFonts w:ascii="Arial" w:hAnsi="Arial" w:cs="Arial"/>
          <w:szCs w:val="28"/>
        </w:rPr>
        <w:fldChar w:fldCharType="begin"/>
      </w:r>
      <w:r w:rsidR="00A3201E">
        <w:rPr>
          <w:rFonts w:ascii="Arial" w:hAnsi="Arial" w:cs="Arial"/>
          <w:szCs w:val="28"/>
        </w:rPr>
        <w:instrText xml:space="preserve"> REF _Ref145514964 \r \h </w:instrText>
      </w:r>
      <w:r w:rsidR="00A3201E">
        <w:rPr>
          <w:rFonts w:ascii="Arial" w:hAnsi="Arial" w:cs="Arial"/>
          <w:szCs w:val="28"/>
        </w:rPr>
      </w:r>
      <w:r w:rsidR="00A3201E">
        <w:rPr>
          <w:rFonts w:ascii="Arial" w:hAnsi="Arial" w:cs="Arial"/>
          <w:szCs w:val="28"/>
        </w:rPr>
        <w:fldChar w:fldCharType="separate"/>
      </w:r>
      <w:r w:rsidR="00CF2263">
        <w:rPr>
          <w:rFonts w:ascii="Arial" w:hAnsi="Arial" w:cs="Arial"/>
          <w:szCs w:val="28"/>
        </w:rPr>
        <w:t>1.6</w:t>
      </w:r>
      <w:r w:rsidR="00A3201E">
        <w:rPr>
          <w:rFonts w:ascii="Arial" w:hAnsi="Arial" w:cs="Arial"/>
          <w:szCs w:val="28"/>
        </w:rPr>
        <w:fldChar w:fldCharType="end"/>
      </w:r>
      <w:r w:rsidR="00085C49" w:rsidRPr="00F14491">
        <w:rPr>
          <w:rFonts w:ascii="Arial" w:hAnsi="Arial" w:cs="Arial"/>
          <w:szCs w:val="28"/>
        </w:rPr>
        <w:t xml:space="preserve"> tohto článku zmluvy a zmluvné strany nedosiahnu dohodu o primeranej zľave z kúpnej ceny tovaru podľa bodu </w:t>
      </w:r>
      <w:r w:rsidR="00A3201E">
        <w:rPr>
          <w:rFonts w:ascii="Arial" w:hAnsi="Arial" w:cs="Arial"/>
          <w:szCs w:val="28"/>
        </w:rPr>
        <w:fldChar w:fldCharType="begin"/>
      </w:r>
      <w:r w:rsidR="00A3201E">
        <w:rPr>
          <w:rFonts w:ascii="Arial" w:hAnsi="Arial" w:cs="Arial"/>
          <w:szCs w:val="28"/>
        </w:rPr>
        <w:instrText xml:space="preserve"> REF _Ref453837918 \r \h </w:instrText>
      </w:r>
      <w:r w:rsidR="00A3201E">
        <w:rPr>
          <w:rFonts w:ascii="Arial" w:hAnsi="Arial" w:cs="Arial"/>
          <w:szCs w:val="28"/>
        </w:rPr>
      </w:r>
      <w:r w:rsidR="00A3201E">
        <w:rPr>
          <w:rFonts w:ascii="Arial" w:hAnsi="Arial" w:cs="Arial"/>
          <w:szCs w:val="28"/>
        </w:rPr>
        <w:fldChar w:fldCharType="separate"/>
      </w:r>
      <w:r w:rsidR="00CF2263">
        <w:rPr>
          <w:rFonts w:ascii="Arial" w:hAnsi="Arial" w:cs="Arial"/>
          <w:szCs w:val="28"/>
        </w:rPr>
        <w:t>1.7</w:t>
      </w:r>
      <w:r w:rsidR="00A3201E">
        <w:rPr>
          <w:rFonts w:ascii="Arial" w:hAnsi="Arial" w:cs="Arial"/>
          <w:szCs w:val="28"/>
        </w:rPr>
        <w:fldChar w:fldCharType="end"/>
      </w:r>
      <w:r w:rsidR="00085C49" w:rsidRPr="00F14491">
        <w:rPr>
          <w:rFonts w:ascii="Arial" w:hAnsi="Arial" w:cs="Arial"/>
          <w:szCs w:val="28"/>
        </w:rPr>
        <w:t xml:space="preserve"> tohto článku zmluvy, </w:t>
      </w:r>
      <w:r w:rsidRPr="00F14491">
        <w:rPr>
          <w:rFonts w:ascii="Arial" w:hAnsi="Arial" w:cs="Arial"/>
          <w:szCs w:val="28"/>
        </w:rPr>
        <w:t>alebo</w:t>
      </w:r>
    </w:p>
    <w:p w14:paraId="1014E25E" w14:textId="1AC964FC" w:rsidR="00950ADE" w:rsidRDefault="00950ADE" w:rsidP="001B61A6">
      <w:pPr>
        <w:numPr>
          <w:ilvl w:val="1"/>
          <w:numId w:val="29"/>
        </w:numPr>
        <w:spacing w:before="120"/>
        <w:ind w:left="823" w:hanging="284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neodstráni </w:t>
      </w:r>
      <w:r w:rsidR="00B41771">
        <w:rPr>
          <w:rFonts w:ascii="Arial" w:hAnsi="Arial" w:cs="Arial"/>
          <w:szCs w:val="28"/>
        </w:rPr>
        <w:t xml:space="preserve">reklamovanú </w:t>
      </w:r>
      <w:r>
        <w:rPr>
          <w:rFonts w:ascii="Arial" w:hAnsi="Arial" w:cs="Arial"/>
          <w:szCs w:val="28"/>
        </w:rPr>
        <w:t>vadu tovaru</w:t>
      </w:r>
      <w:r w:rsidR="003A184D">
        <w:rPr>
          <w:rFonts w:ascii="Arial" w:hAnsi="Arial" w:cs="Arial"/>
          <w:szCs w:val="28"/>
        </w:rPr>
        <w:t xml:space="preserve"> </w:t>
      </w:r>
      <w:r w:rsidR="00CC36E6">
        <w:rPr>
          <w:rFonts w:ascii="Arial" w:hAnsi="Arial" w:cs="Arial"/>
          <w:szCs w:val="28"/>
        </w:rPr>
        <w:t>ani v dodatočnej lehote 1 mesiac po márnom uplynutí lehoty</w:t>
      </w:r>
      <w:r>
        <w:rPr>
          <w:rFonts w:ascii="Arial" w:hAnsi="Arial" w:cs="Arial"/>
          <w:szCs w:val="28"/>
        </w:rPr>
        <w:t xml:space="preserve"> </w:t>
      </w:r>
      <w:r w:rsidR="004877FE">
        <w:rPr>
          <w:rFonts w:ascii="Arial" w:hAnsi="Arial" w:cs="Arial"/>
          <w:szCs w:val="28"/>
        </w:rPr>
        <w:t xml:space="preserve">podľa bodu </w:t>
      </w:r>
      <w:r w:rsidR="004877FE">
        <w:rPr>
          <w:rFonts w:ascii="Arial" w:hAnsi="Arial" w:cs="Arial"/>
          <w:szCs w:val="28"/>
        </w:rPr>
        <w:fldChar w:fldCharType="begin"/>
      </w:r>
      <w:r w:rsidR="004877FE">
        <w:rPr>
          <w:rFonts w:ascii="Arial" w:hAnsi="Arial" w:cs="Arial"/>
          <w:szCs w:val="28"/>
        </w:rPr>
        <w:instrText xml:space="preserve"> REF _Ref145516781 \r \h </w:instrText>
      </w:r>
      <w:r w:rsidR="004877FE">
        <w:rPr>
          <w:rFonts w:ascii="Arial" w:hAnsi="Arial" w:cs="Arial"/>
          <w:szCs w:val="28"/>
        </w:rPr>
      </w:r>
      <w:r w:rsidR="004877FE">
        <w:rPr>
          <w:rFonts w:ascii="Arial" w:hAnsi="Arial" w:cs="Arial"/>
          <w:szCs w:val="28"/>
        </w:rPr>
        <w:fldChar w:fldCharType="separate"/>
      </w:r>
      <w:r w:rsidR="00CF2263">
        <w:rPr>
          <w:rFonts w:ascii="Arial" w:hAnsi="Arial" w:cs="Arial"/>
          <w:szCs w:val="28"/>
        </w:rPr>
        <w:t>1.10</w:t>
      </w:r>
      <w:r w:rsidR="004877FE">
        <w:rPr>
          <w:rFonts w:ascii="Arial" w:hAnsi="Arial" w:cs="Arial"/>
          <w:szCs w:val="28"/>
        </w:rPr>
        <w:fldChar w:fldCharType="end"/>
      </w:r>
      <w:r w:rsidR="004877FE">
        <w:rPr>
          <w:rFonts w:ascii="Arial" w:hAnsi="Arial" w:cs="Arial"/>
          <w:szCs w:val="28"/>
        </w:rPr>
        <w:t xml:space="preserve"> tohto článku</w:t>
      </w:r>
      <w:r w:rsidR="004877FE" w:rsidRPr="004877FE">
        <w:rPr>
          <w:rFonts w:ascii="Arial" w:hAnsi="Arial" w:cs="Arial"/>
          <w:szCs w:val="28"/>
        </w:rPr>
        <w:t xml:space="preserve"> </w:t>
      </w:r>
      <w:r w:rsidR="004877FE">
        <w:rPr>
          <w:rFonts w:ascii="Arial" w:hAnsi="Arial" w:cs="Arial"/>
          <w:szCs w:val="28"/>
        </w:rPr>
        <w:t>zmluvy</w:t>
      </w:r>
      <w:r w:rsidR="00CC36E6">
        <w:rPr>
          <w:rFonts w:ascii="Arial" w:hAnsi="Arial" w:cs="Arial"/>
          <w:szCs w:val="28"/>
        </w:rPr>
        <w:t>, alebo</w:t>
      </w:r>
    </w:p>
    <w:p w14:paraId="04646F4B" w14:textId="5DA684EA" w:rsidR="00CC36E6" w:rsidRDefault="00CC36E6" w:rsidP="001B61A6">
      <w:pPr>
        <w:numPr>
          <w:ilvl w:val="1"/>
          <w:numId w:val="29"/>
        </w:numPr>
        <w:spacing w:before="120"/>
        <w:ind w:left="823" w:hanging="284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odmietne odstrániť reklamovanú vadu tovaru bez relevantného dôvodu</w:t>
      </w:r>
      <w:r w:rsidR="00EF3D8F">
        <w:rPr>
          <w:rFonts w:ascii="Arial" w:hAnsi="Arial" w:cs="Arial"/>
          <w:szCs w:val="28"/>
        </w:rPr>
        <w:t>.</w:t>
      </w:r>
    </w:p>
    <w:p w14:paraId="1E2668A2" w14:textId="4D22F54D" w:rsidR="00C57650" w:rsidRDefault="00C57650" w:rsidP="001B61A6">
      <w:pPr>
        <w:numPr>
          <w:ilvl w:val="1"/>
          <w:numId w:val="23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C57650">
        <w:rPr>
          <w:rFonts w:ascii="Arial" w:hAnsi="Arial" w:cs="Arial"/>
          <w:szCs w:val="28"/>
        </w:rPr>
        <w:t>Prípad, keď sa tá istá vada tovaru vyskytne opakovane aj napriek jej odst</w:t>
      </w:r>
      <w:r w:rsidR="00206056">
        <w:rPr>
          <w:rFonts w:ascii="Arial" w:hAnsi="Arial" w:cs="Arial"/>
          <w:szCs w:val="28"/>
        </w:rPr>
        <w:t xml:space="preserve">ráneniu niektorým zo spôsobov </w:t>
      </w:r>
      <w:r w:rsidRPr="00C57650">
        <w:rPr>
          <w:rFonts w:ascii="Arial" w:hAnsi="Arial" w:cs="Arial"/>
          <w:szCs w:val="28"/>
        </w:rPr>
        <w:t xml:space="preserve">podľa bodu </w:t>
      </w:r>
      <w:r w:rsidR="00FC089E">
        <w:rPr>
          <w:rFonts w:ascii="Arial" w:hAnsi="Arial" w:cs="Arial"/>
          <w:szCs w:val="28"/>
        </w:rPr>
        <w:fldChar w:fldCharType="begin"/>
      </w:r>
      <w:r w:rsidR="00FC089E">
        <w:rPr>
          <w:rFonts w:ascii="Arial" w:hAnsi="Arial" w:cs="Arial"/>
          <w:szCs w:val="28"/>
        </w:rPr>
        <w:instrText xml:space="preserve"> REF _Ref145514964 \r \h </w:instrText>
      </w:r>
      <w:r w:rsidR="00FC089E">
        <w:rPr>
          <w:rFonts w:ascii="Arial" w:hAnsi="Arial" w:cs="Arial"/>
          <w:szCs w:val="28"/>
        </w:rPr>
      </w:r>
      <w:r w:rsidR="00FC089E">
        <w:rPr>
          <w:rFonts w:ascii="Arial" w:hAnsi="Arial" w:cs="Arial"/>
          <w:szCs w:val="28"/>
        </w:rPr>
        <w:fldChar w:fldCharType="separate"/>
      </w:r>
      <w:r w:rsidR="00CF2263">
        <w:rPr>
          <w:rFonts w:ascii="Arial" w:hAnsi="Arial" w:cs="Arial"/>
          <w:szCs w:val="28"/>
        </w:rPr>
        <w:t>1.6</w:t>
      </w:r>
      <w:r w:rsidR="00FC089E">
        <w:rPr>
          <w:rFonts w:ascii="Arial" w:hAnsi="Arial" w:cs="Arial"/>
          <w:szCs w:val="28"/>
        </w:rPr>
        <w:fldChar w:fldCharType="end"/>
      </w:r>
      <w:r w:rsidR="0070075A">
        <w:rPr>
          <w:rFonts w:ascii="Arial" w:hAnsi="Arial" w:cs="Arial"/>
          <w:szCs w:val="28"/>
        </w:rPr>
        <w:t xml:space="preserve"> </w:t>
      </w:r>
      <w:r w:rsidRPr="00C57650">
        <w:rPr>
          <w:rFonts w:ascii="Arial" w:hAnsi="Arial" w:cs="Arial"/>
          <w:szCs w:val="28"/>
        </w:rPr>
        <w:t>tohto článku</w:t>
      </w:r>
      <w:r w:rsidR="00BD7C14" w:rsidRPr="00BD7C14">
        <w:rPr>
          <w:rFonts w:ascii="Arial" w:hAnsi="Arial" w:cs="Arial"/>
          <w:szCs w:val="28"/>
        </w:rPr>
        <w:t xml:space="preserve"> </w:t>
      </w:r>
      <w:r w:rsidR="00BD7C14">
        <w:rPr>
          <w:rFonts w:ascii="Arial" w:hAnsi="Arial" w:cs="Arial"/>
          <w:szCs w:val="28"/>
        </w:rPr>
        <w:t>zmluvy</w:t>
      </w:r>
      <w:r w:rsidR="000826C8">
        <w:rPr>
          <w:rFonts w:ascii="Arial" w:hAnsi="Arial" w:cs="Arial"/>
          <w:szCs w:val="28"/>
        </w:rPr>
        <w:t>,</w:t>
      </w:r>
      <w:r w:rsidRPr="00C57650">
        <w:rPr>
          <w:rFonts w:ascii="Arial" w:hAnsi="Arial" w:cs="Arial"/>
          <w:szCs w:val="28"/>
        </w:rPr>
        <w:t xml:space="preserve"> sa považuje za podstatné porušenie tejto zmluvy predávajúcim.</w:t>
      </w:r>
    </w:p>
    <w:p w14:paraId="23CC2AB3" w14:textId="3A52A527" w:rsidR="0008648F" w:rsidRDefault="0008648F" w:rsidP="001B61A6">
      <w:pPr>
        <w:numPr>
          <w:ilvl w:val="1"/>
          <w:numId w:val="23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Záruka predávajúceho podľa bodu </w:t>
      </w:r>
      <w:r>
        <w:rPr>
          <w:rFonts w:ascii="Arial" w:hAnsi="Arial" w:cs="Arial"/>
          <w:szCs w:val="28"/>
        </w:rPr>
        <w:fldChar w:fldCharType="begin"/>
      </w:r>
      <w:r>
        <w:rPr>
          <w:rFonts w:ascii="Arial" w:hAnsi="Arial" w:cs="Arial"/>
          <w:szCs w:val="28"/>
        </w:rPr>
        <w:instrText xml:space="preserve"> REF _Ref145579673 \r \h </w:instrText>
      </w:r>
      <w:r>
        <w:rPr>
          <w:rFonts w:ascii="Arial" w:hAnsi="Arial" w:cs="Arial"/>
          <w:szCs w:val="28"/>
        </w:rPr>
      </w:r>
      <w:r>
        <w:rPr>
          <w:rFonts w:ascii="Arial" w:hAnsi="Arial" w:cs="Arial"/>
          <w:szCs w:val="28"/>
        </w:rPr>
        <w:fldChar w:fldCharType="separate"/>
      </w:r>
      <w:r w:rsidR="00CF2263"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fldChar w:fldCharType="end"/>
      </w:r>
      <w:r>
        <w:rPr>
          <w:rFonts w:ascii="Arial" w:hAnsi="Arial" w:cs="Arial"/>
          <w:szCs w:val="28"/>
        </w:rPr>
        <w:t xml:space="preserve"> tohto článku zmluvy sa nevzťahuje na </w:t>
      </w:r>
      <w:r w:rsidR="0080059E">
        <w:rPr>
          <w:rFonts w:ascii="Arial" w:hAnsi="Arial" w:cs="Arial"/>
          <w:szCs w:val="28"/>
        </w:rPr>
        <w:t>vady, ktoré vznikli v dôsledku:</w:t>
      </w:r>
    </w:p>
    <w:p w14:paraId="7E36442E" w14:textId="0D788EA2" w:rsidR="004E5D61" w:rsidRDefault="004E5D61" w:rsidP="001B61A6">
      <w:pPr>
        <w:numPr>
          <w:ilvl w:val="1"/>
          <w:numId w:val="32"/>
        </w:numPr>
        <w:spacing w:before="120"/>
        <w:ind w:left="823" w:hanging="284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normálneho bežného opotrebovania tovaru, </w:t>
      </w:r>
      <w:r w:rsidR="000D2D95">
        <w:rPr>
          <w:rFonts w:ascii="Arial" w:hAnsi="Arial" w:cs="Arial"/>
          <w:szCs w:val="28"/>
        </w:rPr>
        <w:t>a/</w:t>
      </w:r>
      <w:r>
        <w:rPr>
          <w:rFonts w:ascii="Arial" w:hAnsi="Arial" w:cs="Arial"/>
          <w:szCs w:val="28"/>
        </w:rPr>
        <w:t>alebo</w:t>
      </w:r>
    </w:p>
    <w:p w14:paraId="4BCC3C06" w14:textId="7AB47D19" w:rsidR="0008648F" w:rsidRDefault="0008648F" w:rsidP="001B61A6">
      <w:pPr>
        <w:numPr>
          <w:ilvl w:val="1"/>
          <w:numId w:val="32"/>
        </w:numPr>
        <w:spacing w:before="120"/>
        <w:ind w:left="823" w:hanging="284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inštal</w:t>
      </w:r>
      <w:r w:rsidR="004E5D61">
        <w:rPr>
          <w:rFonts w:ascii="Arial" w:hAnsi="Arial" w:cs="Arial"/>
          <w:szCs w:val="28"/>
        </w:rPr>
        <w:t>ácie</w:t>
      </w:r>
      <w:r>
        <w:rPr>
          <w:rFonts w:ascii="Arial" w:hAnsi="Arial" w:cs="Arial"/>
          <w:szCs w:val="28"/>
        </w:rPr>
        <w:t xml:space="preserve">, </w:t>
      </w:r>
      <w:r w:rsidR="004E5D61">
        <w:rPr>
          <w:rFonts w:ascii="Arial" w:hAnsi="Arial" w:cs="Arial"/>
          <w:szCs w:val="28"/>
        </w:rPr>
        <w:t>používania</w:t>
      </w:r>
      <w:r>
        <w:rPr>
          <w:rFonts w:ascii="Arial" w:hAnsi="Arial" w:cs="Arial"/>
          <w:szCs w:val="28"/>
        </w:rPr>
        <w:t xml:space="preserve"> a/alebo </w:t>
      </w:r>
      <w:r w:rsidR="004E5D61">
        <w:rPr>
          <w:rFonts w:ascii="Arial" w:hAnsi="Arial" w:cs="Arial"/>
          <w:szCs w:val="28"/>
        </w:rPr>
        <w:t>údržby tovaru</w:t>
      </w:r>
      <w:r>
        <w:rPr>
          <w:rFonts w:ascii="Arial" w:hAnsi="Arial" w:cs="Arial"/>
          <w:szCs w:val="28"/>
        </w:rPr>
        <w:t xml:space="preserve">, resp. </w:t>
      </w:r>
      <w:r w:rsidR="004E5D61">
        <w:rPr>
          <w:rFonts w:ascii="Arial" w:hAnsi="Arial" w:cs="Arial"/>
          <w:szCs w:val="28"/>
        </w:rPr>
        <w:t>iného</w:t>
      </w:r>
      <w:r>
        <w:rPr>
          <w:rFonts w:ascii="Arial" w:hAnsi="Arial" w:cs="Arial"/>
          <w:szCs w:val="28"/>
        </w:rPr>
        <w:t xml:space="preserve"> </w:t>
      </w:r>
      <w:r w:rsidR="004E5D61">
        <w:rPr>
          <w:rFonts w:ascii="Arial" w:hAnsi="Arial" w:cs="Arial"/>
          <w:szCs w:val="28"/>
        </w:rPr>
        <w:t>nakladania s tovarom</w:t>
      </w:r>
      <w:r>
        <w:rPr>
          <w:rFonts w:ascii="Arial" w:hAnsi="Arial" w:cs="Arial"/>
          <w:szCs w:val="28"/>
        </w:rPr>
        <w:t xml:space="preserve"> </w:t>
      </w:r>
      <w:r w:rsidR="004E5D61">
        <w:rPr>
          <w:rFonts w:ascii="Arial" w:hAnsi="Arial" w:cs="Arial"/>
          <w:szCs w:val="28"/>
        </w:rPr>
        <w:t xml:space="preserve">kupujúcim </w:t>
      </w:r>
      <w:r>
        <w:rPr>
          <w:rFonts w:ascii="Arial" w:hAnsi="Arial" w:cs="Arial"/>
          <w:szCs w:val="28"/>
        </w:rPr>
        <w:t>v rozpore s</w:t>
      </w:r>
      <w:r w:rsidR="004E5D61">
        <w:rPr>
          <w:rFonts w:ascii="Arial" w:hAnsi="Arial" w:cs="Arial"/>
          <w:szCs w:val="28"/>
        </w:rPr>
        <w:t xml:space="preserve"> príslušnými </w:t>
      </w:r>
      <w:r>
        <w:rPr>
          <w:rFonts w:ascii="Arial" w:hAnsi="Arial" w:cs="Arial"/>
          <w:szCs w:val="28"/>
        </w:rPr>
        <w:t xml:space="preserve">návodmi </w:t>
      </w:r>
      <w:r w:rsidR="004E5D61">
        <w:rPr>
          <w:rFonts w:ascii="Arial" w:hAnsi="Arial" w:cs="Arial"/>
          <w:szCs w:val="28"/>
        </w:rPr>
        <w:t xml:space="preserve">na prevádzku a údržbu </w:t>
      </w:r>
      <w:r w:rsidR="00A42676">
        <w:rPr>
          <w:rFonts w:ascii="Arial" w:hAnsi="Arial" w:cs="Arial"/>
          <w:szCs w:val="28"/>
        </w:rPr>
        <w:t xml:space="preserve">tovaru </w:t>
      </w:r>
      <w:r>
        <w:rPr>
          <w:rFonts w:ascii="Arial" w:hAnsi="Arial" w:cs="Arial"/>
          <w:szCs w:val="28"/>
        </w:rPr>
        <w:t xml:space="preserve">alebo </w:t>
      </w:r>
      <w:r w:rsidR="004E5D61">
        <w:rPr>
          <w:rFonts w:ascii="Arial" w:hAnsi="Arial" w:cs="Arial"/>
          <w:szCs w:val="28"/>
        </w:rPr>
        <w:t xml:space="preserve">ďalšími </w:t>
      </w:r>
      <w:r>
        <w:rPr>
          <w:rFonts w:ascii="Arial" w:hAnsi="Arial" w:cs="Arial"/>
          <w:szCs w:val="28"/>
        </w:rPr>
        <w:t>písomnými inštrukciami predávajúceho</w:t>
      </w:r>
      <w:r w:rsidR="00B41771">
        <w:rPr>
          <w:rFonts w:ascii="Arial" w:hAnsi="Arial" w:cs="Arial"/>
          <w:szCs w:val="28"/>
        </w:rPr>
        <w:t xml:space="preserve"> (ak boli včas poskytnuté kupujúcemu)</w:t>
      </w:r>
      <w:r w:rsidR="00C458AE">
        <w:rPr>
          <w:rFonts w:ascii="Arial" w:hAnsi="Arial" w:cs="Arial"/>
          <w:szCs w:val="28"/>
        </w:rPr>
        <w:t xml:space="preserve">, </w:t>
      </w:r>
      <w:r w:rsidR="000D2D95">
        <w:rPr>
          <w:rFonts w:ascii="Arial" w:hAnsi="Arial" w:cs="Arial"/>
          <w:szCs w:val="28"/>
        </w:rPr>
        <w:t>a/</w:t>
      </w:r>
      <w:r w:rsidR="00C458AE">
        <w:rPr>
          <w:rFonts w:ascii="Arial" w:hAnsi="Arial" w:cs="Arial"/>
          <w:szCs w:val="28"/>
        </w:rPr>
        <w:t>alebo</w:t>
      </w:r>
    </w:p>
    <w:p w14:paraId="5704DC1A" w14:textId="1E467470" w:rsidR="00C458AE" w:rsidRPr="00C57650" w:rsidRDefault="00901C90" w:rsidP="001B61A6">
      <w:pPr>
        <w:numPr>
          <w:ilvl w:val="1"/>
          <w:numId w:val="32"/>
        </w:numPr>
        <w:spacing w:before="120"/>
        <w:ind w:left="823" w:hanging="284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opravy</w:t>
      </w:r>
      <w:r w:rsidR="00C458AE">
        <w:rPr>
          <w:rFonts w:ascii="Arial" w:hAnsi="Arial" w:cs="Arial"/>
          <w:szCs w:val="28"/>
        </w:rPr>
        <w:t xml:space="preserve"> </w:t>
      </w:r>
      <w:r w:rsidR="0080059E">
        <w:rPr>
          <w:rFonts w:ascii="Arial" w:hAnsi="Arial" w:cs="Arial"/>
          <w:szCs w:val="28"/>
        </w:rPr>
        <w:t xml:space="preserve">alebo </w:t>
      </w:r>
      <w:r>
        <w:rPr>
          <w:rFonts w:ascii="Arial" w:hAnsi="Arial" w:cs="Arial"/>
          <w:szCs w:val="28"/>
        </w:rPr>
        <w:t>úpravy</w:t>
      </w:r>
      <w:r w:rsidR="004E5D61">
        <w:rPr>
          <w:rFonts w:ascii="Arial" w:hAnsi="Arial" w:cs="Arial"/>
          <w:szCs w:val="28"/>
        </w:rPr>
        <w:t xml:space="preserve"> tovaru kupujúcim, resp.</w:t>
      </w:r>
      <w:r w:rsidR="00C458AE">
        <w:rPr>
          <w:rFonts w:ascii="Arial" w:hAnsi="Arial" w:cs="Arial"/>
          <w:szCs w:val="28"/>
        </w:rPr>
        <w:t xml:space="preserve"> </w:t>
      </w:r>
      <w:r w:rsidR="004E5D61">
        <w:rPr>
          <w:rFonts w:ascii="Arial" w:hAnsi="Arial" w:cs="Arial"/>
          <w:szCs w:val="28"/>
        </w:rPr>
        <w:t>ním poverenou</w:t>
      </w:r>
      <w:r w:rsidR="0080059E">
        <w:rPr>
          <w:rFonts w:ascii="Arial" w:hAnsi="Arial" w:cs="Arial"/>
          <w:szCs w:val="28"/>
        </w:rPr>
        <w:t xml:space="preserve"> </w:t>
      </w:r>
      <w:r w:rsidR="004E5D61">
        <w:rPr>
          <w:rFonts w:ascii="Arial" w:hAnsi="Arial" w:cs="Arial"/>
          <w:szCs w:val="28"/>
        </w:rPr>
        <w:t>treťou</w:t>
      </w:r>
      <w:r w:rsidR="0080059E">
        <w:rPr>
          <w:rFonts w:ascii="Arial" w:hAnsi="Arial" w:cs="Arial"/>
          <w:szCs w:val="28"/>
        </w:rPr>
        <w:t xml:space="preserve"> stran</w:t>
      </w:r>
      <w:r w:rsidR="004E5D61">
        <w:rPr>
          <w:rFonts w:ascii="Arial" w:hAnsi="Arial" w:cs="Arial"/>
          <w:szCs w:val="28"/>
        </w:rPr>
        <w:t>o</w:t>
      </w:r>
      <w:r w:rsidR="00C458AE">
        <w:rPr>
          <w:rFonts w:ascii="Arial" w:hAnsi="Arial" w:cs="Arial"/>
          <w:szCs w:val="28"/>
        </w:rPr>
        <w:t xml:space="preserve">u, </w:t>
      </w:r>
      <w:r w:rsidR="0080059E">
        <w:rPr>
          <w:rFonts w:ascii="Arial" w:hAnsi="Arial" w:cs="Arial"/>
          <w:szCs w:val="28"/>
        </w:rPr>
        <w:t xml:space="preserve">ktorá nie je </w:t>
      </w:r>
      <w:r w:rsidR="00C458AE">
        <w:rPr>
          <w:rFonts w:ascii="Arial" w:hAnsi="Arial" w:cs="Arial"/>
          <w:szCs w:val="28"/>
        </w:rPr>
        <w:t>autorizovaný</w:t>
      </w:r>
      <w:r w:rsidR="0080059E">
        <w:rPr>
          <w:rFonts w:ascii="Arial" w:hAnsi="Arial" w:cs="Arial"/>
          <w:szCs w:val="28"/>
        </w:rPr>
        <w:t>m</w:t>
      </w:r>
      <w:r w:rsidR="00C458AE">
        <w:rPr>
          <w:rFonts w:ascii="Arial" w:hAnsi="Arial" w:cs="Arial"/>
          <w:szCs w:val="28"/>
        </w:rPr>
        <w:t xml:space="preserve"> zástupc</w:t>
      </w:r>
      <w:r w:rsidR="0080059E">
        <w:rPr>
          <w:rFonts w:ascii="Arial" w:hAnsi="Arial" w:cs="Arial"/>
          <w:szCs w:val="28"/>
        </w:rPr>
        <w:t>om</w:t>
      </w:r>
      <w:r w:rsidR="00C458AE">
        <w:rPr>
          <w:rFonts w:ascii="Arial" w:hAnsi="Arial" w:cs="Arial"/>
          <w:szCs w:val="28"/>
        </w:rPr>
        <w:t xml:space="preserve"> predávajúceho, bez predchádzajúceho písomného súhlasu predávajúceho, avšak s výnimkou prípadov podľa bodu </w:t>
      </w:r>
      <w:r w:rsidR="00C458AE">
        <w:rPr>
          <w:rFonts w:ascii="Arial" w:hAnsi="Arial" w:cs="Arial"/>
          <w:szCs w:val="28"/>
        </w:rPr>
        <w:fldChar w:fldCharType="begin"/>
      </w:r>
      <w:r w:rsidR="00C458AE">
        <w:rPr>
          <w:rFonts w:ascii="Arial" w:hAnsi="Arial" w:cs="Arial"/>
          <w:szCs w:val="28"/>
        </w:rPr>
        <w:instrText xml:space="preserve"> REF _Ref145518061 \r \h </w:instrText>
      </w:r>
      <w:r w:rsidR="00C458AE">
        <w:rPr>
          <w:rFonts w:ascii="Arial" w:hAnsi="Arial" w:cs="Arial"/>
          <w:szCs w:val="28"/>
        </w:rPr>
      </w:r>
      <w:r w:rsidR="00C458AE">
        <w:rPr>
          <w:rFonts w:ascii="Arial" w:hAnsi="Arial" w:cs="Arial"/>
          <w:szCs w:val="28"/>
        </w:rPr>
        <w:fldChar w:fldCharType="separate"/>
      </w:r>
      <w:r w:rsidR="00CF2263">
        <w:rPr>
          <w:rFonts w:ascii="Arial" w:hAnsi="Arial" w:cs="Arial"/>
          <w:szCs w:val="28"/>
        </w:rPr>
        <w:t>1.11</w:t>
      </w:r>
      <w:r w:rsidR="00C458AE">
        <w:rPr>
          <w:rFonts w:ascii="Arial" w:hAnsi="Arial" w:cs="Arial"/>
          <w:szCs w:val="28"/>
        </w:rPr>
        <w:fldChar w:fldCharType="end"/>
      </w:r>
      <w:r w:rsidR="00C458AE">
        <w:rPr>
          <w:rFonts w:ascii="Arial" w:hAnsi="Arial" w:cs="Arial"/>
          <w:szCs w:val="28"/>
        </w:rPr>
        <w:t xml:space="preserve"> tohto článku zmluvy.</w:t>
      </w:r>
    </w:p>
    <w:p w14:paraId="4288DEE0" w14:textId="6A3FAB61" w:rsidR="00636AC2" w:rsidRPr="00B547EC" w:rsidRDefault="00C57650" w:rsidP="001B61A6">
      <w:pPr>
        <w:numPr>
          <w:ilvl w:val="1"/>
          <w:numId w:val="23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C57650">
        <w:rPr>
          <w:rFonts w:ascii="Arial" w:hAnsi="Arial" w:cs="Arial"/>
          <w:szCs w:val="28"/>
        </w:rPr>
        <w:t>Nároky z vád tovaru sa nedotýkajú nárokov kupujúceho na náhradu škody</w:t>
      </w:r>
      <w:r w:rsidR="001E19DD">
        <w:rPr>
          <w:rFonts w:ascii="Arial" w:hAnsi="Arial" w:cs="Arial"/>
          <w:szCs w:val="28"/>
        </w:rPr>
        <w:t>,</w:t>
      </w:r>
      <w:r w:rsidRPr="00C57650">
        <w:rPr>
          <w:rFonts w:ascii="Arial" w:hAnsi="Arial" w:cs="Arial"/>
          <w:szCs w:val="28"/>
        </w:rPr>
        <w:t xml:space="preserve"> </w:t>
      </w:r>
      <w:r w:rsidR="001E19DD">
        <w:rPr>
          <w:rFonts w:ascii="Arial" w:hAnsi="Arial" w:cs="Arial"/>
          <w:szCs w:val="28"/>
        </w:rPr>
        <w:t xml:space="preserve">ani </w:t>
      </w:r>
      <w:r w:rsidRPr="00C57650">
        <w:rPr>
          <w:rFonts w:ascii="Arial" w:hAnsi="Arial" w:cs="Arial"/>
          <w:szCs w:val="28"/>
        </w:rPr>
        <w:t xml:space="preserve">nárokov na zmluvnú pokutu podľa tejto zmluvy. </w:t>
      </w:r>
    </w:p>
    <w:p w14:paraId="17DB10EB" w14:textId="77777777" w:rsidR="0027684E" w:rsidRPr="005A13F8" w:rsidRDefault="0027684E" w:rsidP="001B61A6">
      <w:pPr>
        <w:keepNext/>
        <w:numPr>
          <w:ilvl w:val="0"/>
          <w:numId w:val="23"/>
        </w:numPr>
        <w:spacing w:before="240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92" w:name="_Toc216801702"/>
      <w:r>
        <w:rPr>
          <w:rFonts w:ascii="Arial" w:hAnsi="Arial" w:cs="Arial"/>
          <w:b/>
          <w:sz w:val="28"/>
          <w:szCs w:val="28"/>
          <w:lang w:eastAsia="sk-SK"/>
        </w:rPr>
        <w:t>Náhrada škody</w:t>
      </w:r>
      <w:bookmarkEnd w:id="92"/>
    </w:p>
    <w:p w14:paraId="5E47CB77" w14:textId="6820A324" w:rsidR="00FC15B1" w:rsidRPr="00FC15B1" w:rsidRDefault="00BD7C14" w:rsidP="001B61A6">
      <w:pPr>
        <w:numPr>
          <w:ilvl w:val="1"/>
          <w:numId w:val="23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</w:rPr>
        <w:t>Každá z</w:t>
      </w:r>
      <w:r w:rsidR="00FE6A1E" w:rsidRPr="00DE4A18">
        <w:rPr>
          <w:rFonts w:ascii="Arial" w:hAnsi="Arial" w:cs="Arial"/>
        </w:rPr>
        <w:t xml:space="preserve">mluvná </w:t>
      </w:r>
      <w:r w:rsidR="00FE6A1E" w:rsidRPr="00FC15B1">
        <w:rPr>
          <w:rFonts w:ascii="Arial" w:hAnsi="Arial" w:cs="Arial"/>
          <w:szCs w:val="28"/>
        </w:rPr>
        <w:t>strana</w:t>
      </w:r>
      <w:r w:rsidR="00FE6A1E" w:rsidRPr="00DE4A18">
        <w:rPr>
          <w:rFonts w:ascii="Arial" w:hAnsi="Arial" w:cs="Arial"/>
        </w:rPr>
        <w:t xml:space="preserve"> zodpovedá za škodu, ktorá vznikla druhej </w:t>
      </w:r>
      <w:r w:rsidR="00057CC9" w:rsidRPr="00DE4A18">
        <w:rPr>
          <w:rFonts w:ascii="Arial" w:hAnsi="Arial" w:cs="Arial"/>
        </w:rPr>
        <w:t xml:space="preserve">zmluvnej </w:t>
      </w:r>
      <w:r w:rsidR="00FE6A1E" w:rsidRPr="00DE4A18">
        <w:rPr>
          <w:rFonts w:ascii="Arial" w:hAnsi="Arial" w:cs="Arial"/>
        </w:rPr>
        <w:t xml:space="preserve">strane v dôsledku porušenia svojich povinností vyplývajúcich </w:t>
      </w:r>
      <w:r w:rsidR="0076006B" w:rsidRPr="00DE4A18">
        <w:rPr>
          <w:rFonts w:ascii="Arial" w:hAnsi="Arial" w:cs="Arial"/>
        </w:rPr>
        <w:t>z</w:t>
      </w:r>
      <w:r w:rsidR="007874C9">
        <w:rPr>
          <w:rFonts w:ascii="Arial" w:hAnsi="Arial" w:cs="Arial"/>
        </w:rPr>
        <w:t> tejto zmluvy</w:t>
      </w:r>
      <w:r w:rsidR="00DD1632">
        <w:rPr>
          <w:rFonts w:ascii="Arial" w:hAnsi="Arial" w:cs="Arial"/>
        </w:rPr>
        <w:t>.</w:t>
      </w:r>
    </w:p>
    <w:p w14:paraId="349A4828" w14:textId="127A233C" w:rsidR="00FC15B1" w:rsidRPr="00FC15B1" w:rsidRDefault="00FE6A1E" w:rsidP="001B61A6">
      <w:pPr>
        <w:numPr>
          <w:ilvl w:val="1"/>
          <w:numId w:val="23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DE4A18">
        <w:rPr>
          <w:rFonts w:ascii="Arial" w:hAnsi="Arial" w:cs="Arial"/>
        </w:rPr>
        <w:t xml:space="preserve">Zmluvné strany sa dohodli, s ohľadom na všetky okolnosti súvisiace s uzatvorením </w:t>
      </w:r>
      <w:r w:rsidR="007874C9">
        <w:rPr>
          <w:rFonts w:ascii="Arial" w:hAnsi="Arial" w:cs="Arial"/>
        </w:rPr>
        <w:t>tejto zmluvy</w:t>
      </w:r>
      <w:r w:rsidR="00DD1632">
        <w:rPr>
          <w:rFonts w:ascii="Arial" w:hAnsi="Arial" w:cs="Arial"/>
        </w:rPr>
        <w:t>,</w:t>
      </w:r>
      <w:r w:rsidR="007874C9">
        <w:rPr>
          <w:rFonts w:ascii="Arial" w:hAnsi="Arial" w:cs="Arial"/>
        </w:rPr>
        <w:t xml:space="preserve"> </w:t>
      </w:r>
      <w:r w:rsidRPr="00DE4A18">
        <w:rPr>
          <w:rFonts w:ascii="Arial" w:hAnsi="Arial" w:cs="Arial"/>
        </w:rPr>
        <w:t xml:space="preserve">že maximálna výška škody, ktorú si môžu </w:t>
      </w:r>
      <w:r w:rsidR="00057CC9" w:rsidRPr="00DE4A18">
        <w:rPr>
          <w:rFonts w:ascii="Arial" w:hAnsi="Arial" w:cs="Arial"/>
        </w:rPr>
        <w:t xml:space="preserve">zmluvné </w:t>
      </w:r>
      <w:r w:rsidRPr="00DE4A18">
        <w:rPr>
          <w:rFonts w:ascii="Arial" w:hAnsi="Arial" w:cs="Arial"/>
        </w:rPr>
        <w:t xml:space="preserve">strany uplatniť </w:t>
      </w:r>
      <w:r w:rsidR="00F252BD">
        <w:rPr>
          <w:rFonts w:ascii="Arial" w:hAnsi="Arial" w:cs="Arial"/>
        </w:rPr>
        <w:t>podľa</w:t>
      </w:r>
      <w:r w:rsidRPr="00DE4A18">
        <w:rPr>
          <w:rFonts w:ascii="Arial" w:hAnsi="Arial" w:cs="Arial"/>
        </w:rPr>
        <w:t xml:space="preserve"> </w:t>
      </w:r>
      <w:r w:rsidR="00DD1632">
        <w:rPr>
          <w:rFonts w:ascii="Arial" w:hAnsi="Arial" w:cs="Arial"/>
        </w:rPr>
        <w:t xml:space="preserve">tejto </w:t>
      </w:r>
      <w:r w:rsidRPr="00DE4A18">
        <w:rPr>
          <w:rFonts w:ascii="Arial" w:hAnsi="Arial" w:cs="Arial"/>
        </w:rPr>
        <w:t>zmluvy</w:t>
      </w:r>
      <w:r w:rsidR="00057CC9">
        <w:rPr>
          <w:rFonts w:ascii="Arial" w:hAnsi="Arial" w:cs="Arial"/>
        </w:rPr>
        <w:t>,</w:t>
      </w:r>
      <w:r w:rsidRPr="00DE4A18">
        <w:rPr>
          <w:rFonts w:ascii="Arial" w:hAnsi="Arial" w:cs="Arial"/>
        </w:rPr>
        <w:t xml:space="preserve"> nepresiahne čiastku kúpnej ceny </w:t>
      </w:r>
      <w:r w:rsidR="00BD7C14">
        <w:rPr>
          <w:rFonts w:ascii="Arial" w:hAnsi="Arial" w:cs="Arial"/>
        </w:rPr>
        <w:t>dohodnutej</w:t>
      </w:r>
      <w:r w:rsidR="00BD7C14" w:rsidRPr="00DE4A18">
        <w:rPr>
          <w:rFonts w:ascii="Arial" w:hAnsi="Arial" w:cs="Arial"/>
        </w:rPr>
        <w:t xml:space="preserve"> </w:t>
      </w:r>
      <w:r w:rsidRPr="00DE4A18">
        <w:rPr>
          <w:rFonts w:ascii="Arial" w:hAnsi="Arial" w:cs="Arial"/>
        </w:rPr>
        <w:t xml:space="preserve">v  </w:t>
      </w:r>
      <w:r w:rsidR="00FC15B1">
        <w:rPr>
          <w:rFonts w:ascii="Arial" w:hAnsi="Arial" w:cs="Arial"/>
        </w:rPr>
        <w:t>zmluve.</w:t>
      </w:r>
    </w:p>
    <w:p w14:paraId="4A24BD2B" w14:textId="6F5639F8" w:rsidR="00FE6A1E" w:rsidRPr="002D7242" w:rsidRDefault="00FE6A1E" w:rsidP="001B61A6">
      <w:pPr>
        <w:numPr>
          <w:ilvl w:val="1"/>
          <w:numId w:val="23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 w:rsidRPr="00DE4A18">
        <w:rPr>
          <w:rFonts w:ascii="Arial" w:hAnsi="Arial" w:cs="Arial"/>
        </w:rPr>
        <w:t xml:space="preserve">Zmluvné strany sa zároveň dohodli, že si vzájomne nahradia len skutočnú škodu, pričom náhrada ušlého zisku </w:t>
      </w:r>
      <w:r w:rsidR="002D7242">
        <w:rPr>
          <w:rFonts w:ascii="Arial" w:hAnsi="Arial" w:cs="Arial"/>
        </w:rPr>
        <w:t xml:space="preserve">a následných škôd </w:t>
      </w:r>
      <w:r w:rsidRPr="00DE4A18">
        <w:rPr>
          <w:rFonts w:ascii="Arial" w:hAnsi="Arial" w:cs="Arial"/>
        </w:rPr>
        <w:t>je vylúčená</w:t>
      </w:r>
      <w:r w:rsidR="0076006B" w:rsidRPr="00DE4A18">
        <w:rPr>
          <w:rFonts w:ascii="Arial" w:hAnsi="Arial" w:cs="Arial"/>
        </w:rPr>
        <w:t>.</w:t>
      </w:r>
    </w:p>
    <w:p w14:paraId="59FAC40F" w14:textId="2D536246" w:rsidR="002D7242" w:rsidRPr="002D7242" w:rsidRDefault="002D7242" w:rsidP="00EF3D8F">
      <w:pPr>
        <w:numPr>
          <w:ilvl w:val="1"/>
          <w:numId w:val="23"/>
        </w:numPr>
        <w:spacing w:before="120"/>
        <w:ind w:left="539" w:hanging="53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</w:rPr>
        <w:t xml:space="preserve">Pre vylúčenie pochybnosti, následnými škodami sa pre účely tejto zmluvy rozumejú nasledovné škody: strata a/alebo odklad produkcie, strata produktu, strata použitia zariadenia, strata príjmu, zisku alebo predpokladaného zisku, </w:t>
      </w:r>
      <w:r w:rsidR="000030FA">
        <w:rPr>
          <w:rFonts w:ascii="Arial" w:hAnsi="Arial" w:cs="Arial"/>
        </w:rPr>
        <w:t xml:space="preserve">strata príležitosti, </w:t>
      </w:r>
      <w:r w:rsidR="00E8723C">
        <w:rPr>
          <w:rFonts w:ascii="Arial" w:hAnsi="Arial" w:cs="Arial"/>
        </w:rPr>
        <w:t xml:space="preserve">pohotovosť a/alebo </w:t>
      </w:r>
      <w:r>
        <w:rPr>
          <w:rFonts w:ascii="Arial" w:hAnsi="Arial" w:cs="Arial"/>
        </w:rPr>
        <w:t>prestoje zariadení a zvýšená réžia</w:t>
      </w:r>
      <w:r w:rsidR="00EF3D8F">
        <w:rPr>
          <w:rFonts w:ascii="Arial" w:hAnsi="Arial" w:cs="Arial"/>
        </w:rPr>
        <w:t>.</w:t>
      </w:r>
    </w:p>
    <w:p w14:paraId="7E7A047E" w14:textId="77777777" w:rsidR="00B72821" w:rsidRPr="00334D84" w:rsidRDefault="00B72821" w:rsidP="00334D84">
      <w:pPr>
        <w:pStyle w:val="Nadpis1"/>
        <w:numPr>
          <w:ilvl w:val="0"/>
          <w:numId w:val="4"/>
        </w:numPr>
        <w:spacing w:before="480" w:after="360"/>
        <w:ind w:left="357" w:hanging="357"/>
        <w:jc w:val="center"/>
      </w:pPr>
      <w:bookmarkStart w:id="93" w:name="_Ref111492226"/>
      <w:bookmarkStart w:id="94" w:name="_Toc216801703"/>
      <w:r w:rsidRPr="00334D84">
        <w:t>Zmluvné sankcie</w:t>
      </w:r>
      <w:bookmarkEnd w:id="93"/>
      <w:bookmarkEnd w:id="94"/>
    </w:p>
    <w:p w14:paraId="2A0B48DD" w14:textId="67BFFB0C" w:rsidR="00B72821" w:rsidRPr="00DE4A18" w:rsidRDefault="007602E2" w:rsidP="00733847">
      <w:pPr>
        <w:numPr>
          <w:ilvl w:val="0"/>
          <w:numId w:val="10"/>
        </w:numPr>
        <w:tabs>
          <w:tab w:val="left" w:pos="426"/>
        </w:tabs>
        <w:spacing w:before="120"/>
        <w:ind w:left="357" w:hanging="357"/>
        <w:jc w:val="both"/>
        <w:rPr>
          <w:rFonts w:ascii="Arial" w:hAnsi="Arial" w:cs="Arial"/>
        </w:rPr>
      </w:pPr>
      <w:bookmarkStart w:id="95" w:name="_Ref111492219"/>
      <w:r w:rsidRPr="00DE4A18">
        <w:rPr>
          <w:rFonts w:ascii="Arial" w:hAnsi="Arial" w:cs="Arial"/>
        </w:rPr>
        <w:t>V prípade</w:t>
      </w:r>
      <w:r w:rsidR="00DD4434" w:rsidRPr="00DE4A18">
        <w:rPr>
          <w:rFonts w:ascii="Arial" w:hAnsi="Arial" w:cs="Arial"/>
        </w:rPr>
        <w:t xml:space="preserve"> omeškania predávajúceho </w:t>
      </w:r>
      <w:r w:rsidR="00992814">
        <w:rPr>
          <w:rFonts w:ascii="Arial" w:hAnsi="Arial" w:cs="Arial"/>
        </w:rPr>
        <w:t>s dodávkou tovaru</w:t>
      </w:r>
      <w:r w:rsidR="009A0345" w:rsidRPr="00DE4A18">
        <w:rPr>
          <w:rFonts w:ascii="Arial" w:hAnsi="Arial" w:cs="Arial"/>
        </w:rPr>
        <w:t xml:space="preserve"> </w:t>
      </w:r>
      <w:r w:rsidR="00DD4434" w:rsidRPr="00DE4A18">
        <w:rPr>
          <w:rFonts w:ascii="Arial" w:hAnsi="Arial" w:cs="Arial"/>
        </w:rPr>
        <w:t>dohodnut</w:t>
      </w:r>
      <w:r w:rsidR="00992814">
        <w:rPr>
          <w:rFonts w:ascii="Arial" w:hAnsi="Arial" w:cs="Arial"/>
        </w:rPr>
        <w:t>ou</w:t>
      </w:r>
      <w:r w:rsidR="00DD4434" w:rsidRPr="00DE4A18">
        <w:rPr>
          <w:rFonts w:ascii="Arial" w:hAnsi="Arial" w:cs="Arial"/>
        </w:rPr>
        <w:t xml:space="preserve"> </w:t>
      </w:r>
      <w:r w:rsidR="007B1950">
        <w:rPr>
          <w:rFonts w:ascii="Arial" w:hAnsi="Arial" w:cs="Arial"/>
        </w:rPr>
        <w:t>v </w:t>
      </w:r>
      <w:r w:rsidR="00320486">
        <w:rPr>
          <w:rFonts w:ascii="Arial" w:hAnsi="Arial" w:cs="Arial"/>
        </w:rPr>
        <w:t xml:space="preserve">tejto </w:t>
      </w:r>
      <w:r w:rsidR="007B1950">
        <w:rPr>
          <w:rFonts w:ascii="Arial" w:hAnsi="Arial" w:cs="Arial"/>
        </w:rPr>
        <w:t xml:space="preserve">zmluve </w:t>
      </w:r>
      <w:r w:rsidR="008E36E0" w:rsidRPr="00DE4A18">
        <w:rPr>
          <w:rFonts w:ascii="Arial" w:hAnsi="Arial" w:cs="Arial"/>
        </w:rPr>
        <w:t xml:space="preserve">má </w:t>
      </w:r>
      <w:r w:rsidRPr="00DE4A18">
        <w:rPr>
          <w:rFonts w:ascii="Arial" w:hAnsi="Arial" w:cs="Arial"/>
        </w:rPr>
        <w:t xml:space="preserve">kupujúci právo fakturovať predávajúcemu zmluvnú pokutu vo výške 0,2% </w:t>
      </w:r>
      <w:r w:rsidR="00493A87" w:rsidRPr="00DE4A18">
        <w:rPr>
          <w:rFonts w:ascii="Arial" w:hAnsi="Arial" w:cs="Arial"/>
        </w:rPr>
        <w:t>z</w:t>
      </w:r>
      <w:r w:rsidR="00F86073">
        <w:rPr>
          <w:rFonts w:ascii="Arial" w:hAnsi="Arial" w:cs="Arial"/>
        </w:rPr>
        <w:t> kúpnej ceny</w:t>
      </w:r>
      <w:r w:rsidR="00493A87" w:rsidRPr="00DE4A18">
        <w:rPr>
          <w:rFonts w:ascii="Arial" w:hAnsi="Arial" w:cs="Arial"/>
        </w:rPr>
        <w:t xml:space="preserve"> </w:t>
      </w:r>
      <w:r w:rsidR="00765200">
        <w:rPr>
          <w:rFonts w:ascii="Arial" w:hAnsi="Arial" w:cs="Arial"/>
        </w:rPr>
        <w:t xml:space="preserve">tovaru </w:t>
      </w:r>
      <w:r w:rsidRPr="00DE4A18">
        <w:rPr>
          <w:rFonts w:ascii="Arial" w:hAnsi="Arial" w:cs="Arial"/>
        </w:rPr>
        <w:t xml:space="preserve">za každý </w:t>
      </w:r>
      <w:r w:rsidR="008E36E0" w:rsidRPr="00DE4A18">
        <w:rPr>
          <w:rFonts w:ascii="Arial" w:hAnsi="Arial" w:cs="Arial"/>
        </w:rPr>
        <w:t xml:space="preserve">začatý </w:t>
      </w:r>
      <w:r w:rsidRPr="00DE4A18">
        <w:rPr>
          <w:rFonts w:ascii="Arial" w:hAnsi="Arial" w:cs="Arial"/>
        </w:rPr>
        <w:t>deň omeškania</w:t>
      </w:r>
      <w:r w:rsidR="00171D05" w:rsidRPr="00DE4A18">
        <w:rPr>
          <w:rFonts w:ascii="Arial" w:hAnsi="Arial" w:cs="Arial"/>
        </w:rPr>
        <w:t xml:space="preserve">, najviac však do výšky </w:t>
      </w:r>
      <w:r w:rsidR="00AB7499">
        <w:rPr>
          <w:rFonts w:ascii="Arial" w:hAnsi="Arial" w:cs="Arial"/>
        </w:rPr>
        <w:t>2</w:t>
      </w:r>
      <w:r w:rsidR="00EF3D8F">
        <w:rPr>
          <w:rFonts w:ascii="Arial" w:hAnsi="Arial" w:cs="Arial"/>
        </w:rPr>
        <w:t>0</w:t>
      </w:r>
      <w:r w:rsidR="00AB7499">
        <w:rPr>
          <w:rFonts w:ascii="Arial" w:hAnsi="Arial" w:cs="Arial"/>
        </w:rPr>
        <w:t xml:space="preserve">% </w:t>
      </w:r>
      <w:r w:rsidR="00F86073">
        <w:rPr>
          <w:rFonts w:ascii="Arial" w:hAnsi="Arial" w:cs="Arial"/>
        </w:rPr>
        <w:t xml:space="preserve">kúpnej ceny </w:t>
      </w:r>
      <w:r w:rsidR="00414E74">
        <w:rPr>
          <w:rFonts w:ascii="Arial" w:hAnsi="Arial" w:cs="Arial"/>
        </w:rPr>
        <w:t>dohodnutej</w:t>
      </w:r>
      <w:r w:rsidR="0076006B" w:rsidRPr="00DE4A18">
        <w:rPr>
          <w:rFonts w:ascii="Arial" w:hAnsi="Arial" w:cs="Arial"/>
        </w:rPr>
        <w:t xml:space="preserve"> v </w:t>
      </w:r>
      <w:r w:rsidR="00320486">
        <w:rPr>
          <w:rFonts w:ascii="Arial" w:hAnsi="Arial" w:cs="Arial"/>
        </w:rPr>
        <w:t xml:space="preserve">tejto </w:t>
      </w:r>
      <w:r w:rsidR="0076006B" w:rsidRPr="00DE4A18">
        <w:rPr>
          <w:rFonts w:ascii="Arial" w:hAnsi="Arial" w:cs="Arial"/>
        </w:rPr>
        <w:t>zmluve</w:t>
      </w:r>
      <w:r w:rsidRPr="00DE4A18">
        <w:rPr>
          <w:rFonts w:ascii="Arial" w:hAnsi="Arial" w:cs="Arial"/>
        </w:rPr>
        <w:t>.</w:t>
      </w:r>
      <w:bookmarkEnd w:id="95"/>
    </w:p>
    <w:p w14:paraId="0DF72021" w14:textId="367765EE" w:rsidR="003460DE" w:rsidRPr="00DE4A18" w:rsidRDefault="003460DE" w:rsidP="00733847">
      <w:pPr>
        <w:numPr>
          <w:ilvl w:val="0"/>
          <w:numId w:val="10"/>
        </w:numPr>
        <w:tabs>
          <w:tab w:val="left" w:pos="426"/>
        </w:tabs>
        <w:spacing w:before="120"/>
        <w:ind w:left="357" w:hanging="357"/>
        <w:jc w:val="both"/>
        <w:rPr>
          <w:rFonts w:ascii="Arial" w:hAnsi="Arial" w:cs="Arial"/>
        </w:rPr>
      </w:pPr>
      <w:r w:rsidRPr="00DE4A18">
        <w:rPr>
          <w:rFonts w:ascii="Arial" w:hAnsi="Arial" w:cs="Arial"/>
        </w:rPr>
        <w:t xml:space="preserve">V prípade omeškania </w:t>
      </w:r>
      <w:r w:rsidR="00C417D3" w:rsidRPr="00DE4A18">
        <w:rPr>
          <w:rFonts w:ascii="Arial" w:hAnsi="Arial" w:cs="Arial"/>
        </w:rPr>
        <w:t xml:space="preserve">dlžníka </w:t>
      </w:r>
      <w:r w:rsidRPr="00DE4A18">
        <w:rPr>
          <w:rFonts w:ascii="Arial" w:hAnsi="Arial" w:cs="Arial"/>
        </w:rPr>
        <w:t>so splnením peňažného záväzku má veriteľ právo fakturovať dlžníkovi úrok z omeškania vo výške 0,02% z dlžnej sumy za každý deň omeškania</w:t>
      </w:r>
      <w:r w:rsidR="00BC2129" w:rsidRPr="00DE4A18">
        <w:rPr>
          <w:rFonts w:ascii="Arial" w:hAnsi="Arial" w:cs="Arial"/>
        </w:rPr>
        <w:t xml:space="preserve">, najviac však do výšky </w:t>
      </w:r>
      <w:r w:rsidR="00AB7499">
        <w:rPr>
          <w:rFonts w:ascii="Arial" w:hAnsi="Arial" w:cs="Arial"/>
        </w:rPr>
        <w:t>2</w:t>
      </w:r>
      <w:r w:rsidR="00EF3D8F">
        <w:rPr>
          <w:rFonts w:ascii="Arial" w:hAnsi="Arial" w:cs="Arial"/>
        </w:rPr>
        <w:t>0</w:t>
      </w:r>
      <w:r w:rsidR="00AB7499">
        <w:rPr>
          <w:rFonts w:ascii="Arial" w:hAnsi="Arial" w:cs="Arial"/>
        </w:rPr>
        <w:t xml:space="preserve">% </w:t>
      </w:r>
      <w:r w:rsidR="00BC2129" w:rsidRPr="00DE4A18">
        <w:rPr>
          <w:rFonts w:ascii="Arial" w:hAnsi="Arial" w:cs="Arial"/>
        </w:rPr>
        <w:t>dlžnej čiastky</w:t>
      </w:r>
      <w:r w:rsidRPr="00DE4A18">
        <w:rPr>
          <w:rFonts w:ascii="Arial" w:hAnsi="Arial" w:cs="Arial"/>
        </w:rPr>
        <w:t>.</w:t>
      </w:r>
    </w:p>
    <w:p w14:paraId="5C983D4C" w14:textId="2B9AE8E8" w:rsidR="00B72821" w:rsidRPr="00DE4A18" w:rsidRDefault="003460DE" w:rsidP="00733847">
      <w:pPr>
        <w:numPr>
          <w:ilvl w:val="0"/>
          <w:numId w:val="10"/>
        </w:numPr>
        <w:tabs>
          <w:tab w:val="left" w:pos="426"/>
        </w:tabs>
        <w:spacing w:before="120"/>
        <w:ind w:left="357" w:hanging="357"/>
        <w:jc w:val="both"/>
        <w:rPr>
          <w:rFonts w:ascii="Arial" w:hAnsi="Arial" w:cs="Arial"/>
        </w:rPr>
      </w:pPr>
      <w:r w:rsidRPr="00DE4A18">
        <w:rPr>
          <w:rFonts w:ascii="Arial" w:hAnsi="Arial" w:cs="Arial"/>
        </w:rPr>
        <w:lastRenderedPageBreak/>
        <w:t xml:space="preserve">Uplatnením zmluvnej pokuty </w:t>
      </w:r>
      <w:r w:rsidR="004B06F6">
        <w:rPr>
          <w:rFonts w:ascii="Arial" w:hAnsi="Arial" w:cs="Arial"/>
        </w:rPr>
        <w:t xml:space="preserve">podľa tejto </w:t>
      </w:r>
      <w:r w:rsidRPr="00DE4A18">
        <w:rPr>
          <w:rFonts w:ascii="Arial" w:hAnsi="Arial" w:cs="Arial"/>
        </w:rPr>
        <w:t>zmluv</w:t>
      </w:r>
      <w:r w:rsidR="004B06F6">
        <w:rPr>
          <w:rFonts w:ascii="Arial" w:hAnsi="Arial" w:cs="Arial"/>
        </w:rPr>
        <w:t>y</w:t>
      </w:r>
      <w:r w:rsidRPr="00DE4A18">
        <w:rPr>
          <w:rFonts w:ascii="Arial" w:hAnsi="Arial" w:cs="Arial"/>
        </w:rPr>
        <w:t xml:space="preserve"> nie je dotknutý nárok na náhradu škody, ktorá vznikne </w:t>
      </w:r>
      <w:r w:rsidR="00743668">
        <w:rPr>
          <w:rFonts w:ascii="Arial" w:hAnsi="Arial" w:cs="Arial"/>
        </w:rPr>
        <w:t>oprávnenej</w:t>
      </w:r>
      <w:r w:rsidRPr="00DE4A18">
        <w:rPr>
          <w:rFonts w:ascii="Arial" w:hAnsi="Arial" w:cs="Arial"/>
        </w:rPr>
        <w:t xml:space="preserve"> strane </w:t>
      </w:r>
      <w:r w:rsidR="0092186A">
        <w:rPr>
          <w:rFonts w:ascii="Arial" w:hAnsi="Arial" w:cs="Arial"/>
        </w:rPr>
        <w:t>v dôsledku</w:t>
      </w:r>
      <w:r w:rsidRPr="00DE4A18">
        <w:rPr>
          <w:rFonts w:ascii="Arial" w:hAnsi="Arial" w:cs="Arial"/>
        </w:rPr>
        <w:t> nesplnenia zmluvných povinností</w:t>
      </w:r>
      <w:r w:rsidR="002675A0">
        <w:rPr>
          <w:rFonts w:ascii="Arial" w:hAnsi="Arial" w:cs="Arial"/>
        </w:rPr>
        <w:t xml:space="preserve"> </w:t>
      </w:r>
      <w:r w:rsidR="00743668">
        <w:rPr>
          <w:rFonts w:ascii="Arial" w:hAnsi="Arial" w:cs="Arial"/>
        </w:rPr>
        <w:t>povinn</w:t>
      </w:r>
      <w:r w:rsidR="0092186A">
        <w:rPr>
          <w:rFonts w:ascii="Arial" w:hAnsi="Arial" w:cs="Arial"/>
        </w:rPr>
        <w:t>ej</w:t>
      </w:r>
      <w:r w:rsidR="00743668">
        <w:rPr>
          <w:rFonts w:ascii="Arial" w:hAnsi="Arial" w:cs="Arial"/>
        </w:rPr>
        <w:t xml:space="preserve"> zmluvn</w:t>
      </w:r>
      <w:r w:rsidR="0092186A">
        <w:rPr>
          <w:rFonts w:ascii="Arial" w:hAnsi="Arial" w:cs="Arial"/>
        </w:rPr>
        <w:t>ej</w:t>
      </w:r>
      <w:r w:rsidR="00743668">
        <w:rPr>
          <w:rFonts w:ascii="Arial" w:hAnsi="Arial" w:cs="Arial"/>
        </w:rPr>
        <w:t xml:space="preserve"> stran</w:t>
      </w:r>
      <w:r w:rsidR="0092186A">
        <w:rPr>
          <w:rFonts w:ascii="Arial" w:hAnsi="Arial" w:cs="Arial"/>
        </w:rPr>
        <w:t>y</w:t>
      </w:r>
      <w:r w:rsidR="00743668">
        <w:rPr>
          <w:rFonts w:ascii="Arial" w:hAnsi="Arial" w:cs="Arial"/>
        </w:rPr>
        <w:t xml:space="preserve"> </w:t>
      </w:r>
      <w:r w:rsidR="002675A0">
        <w:rPr>
          <w:rFonts w:ascii="Arial" w:hAnsi="Arial" w:cs="Arial"/>
        </w:rPr>
        <w:t>zabezpečených touto zmluvnou pokutou</w:t>
      </w:r>
      <w:r w:rsidRPr="00DE4A18">
        <w:rPr>
          <w:rFonts w:ascii="Arial" w:hAnsi="Arial" w:cs="Arial"/>
        </w:rPr>
        <w:t xml:space="preserve">, </w:t>
      </w:r>
      <w:r w:rsidR="00743668">
        <w:rPr>
          <w:rFonts w:ascii="Arial" w:hAnsi="Arial" w:cs="Arial"/>
        </w:rPr>
        <w:t xml:space="preserve">a to </w:t>
      </w:r>
      <w:r w:rsidR="002675A0">
        <w:rPr>
          <w:rFonts w:ascii="Arial" w:hAnsi="Arial" w:cs="Arial"/>
        </w:rPr>
        <w:t>vo výške presahujúcej zaplatenú zmluvnú pokutu.</w:t>
      </w:r>
    </w:p>
    <w:p w14:paraId="577465FF" w14:textId="77777777" w:rsidR="005F17E9" w:rsidRDefault="005F17E9" w:rsidP="00FF07CC">
      <w:pPr>
        <w:pStyle w:val="Nadpis1"/>
        <w:numPr>
          <w:ilvl w:val="0"/>
          <w:numId w:val="4"/>
        </w:numPr>
        <w:spacing w:before="480" w:after="360"/>
        <w:ind w:left="357" w:hanging="357"/>
        <w:jc w:val="center"/>
      </w:pPr>
      <w:bookmarkStart w:id="96" w:name="_Ref307966778"/>
      <w:bookmarkStart w:id="97" w:name="_Toc216801704"/>
      <w:r>
        <w:t>Okolnosti vylučujúce zodpovednosť</w:t>
      </w:r>
      <w:bookmarkEnd w:id="96"/>
      <w:bookmarkEnd w:id="97"/>
    </w:p>
    <w:p w14:paraId="2779DC3A" w14:textId="77777777" w:rsidR="00140301" w:rsidRPr="00140301" w:rsidRDefault="00140301" w:rsidP="001B61A6">
      <w:pPr>
        <w:numPr>
          <w:ilvl w:val="0"/>
          <w:numId w:val="11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bookmarkStart w:id="98" w:name="_Ref145598797"/>
      <w:r w:rsidRPr="00140301">
        <w:rPr>
          <w:rFonts w:ascii="Arial" w:hAnsi="Arial" w:cs="Arial"/>
        </w:rPr>
        <w:t>Za okolnosti vylučujúce zodpovednosť sa považuje prekážka, ktorá nastala nezávisle od vôle povinnej strany a bráni jej v splnení jej povinnosti, ak nemožno rozumne predpokladať, že by povinná strana túto prekážku alebo jej následky odvrátila alebo prekonala, a ďalej, že by v čase vzniku záväzku túto prekážku predvídala.</w:t>
      </w:r>
      <w:bookmarkEnd w:id="98"/>
    </w:p>
    <w:p w14:paraId="090268D4" w14:textId="77777777" w:rsidR="00140301" w:rsidRPr="00140301" w:rsidRDefault="00140301" w:rsidP="001B61A6">
      <w:pPr>
        <w:numPr>
          <w:ilvl w:val="0"/>
          <w:numId w:val="11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bookmarkStart w:id="99" w:name="_Ref145598847"/>
      <w:r w:rsidRPr="00140301">
        <w:rPr>
          <w:rFonts w:ascii="Arial" w:hAnsi="Arial" w:cs="Arial"/>
        </w:rPr>
        <w:t>Zodpovednosť nevylučuje prekážka, ktorá vznikla až v čase, keď povinná strana bola v omeškaní s plnením svojej povinnosti, alebo vznikla z jej hospodárskych pomerov.</w:t>
      </w:r>
      <w:bookmarkEnd w:id="99"/>
      <w:r w:rsidRPr="00140301">
        <w:rPr>
          <w:rFonts w:ascii="Arial" w:hAnsi="Arial" w:cs="Arial"/>
        </w:rPr>
        <w:t xml:space="preserve"> </w:t>
      </w:r>
    </w:p>
    <w:p w14:paraId="3C7C32A1" w14:textId="2F2BCC4C" w:rsidR="00140301" w:rsidRPr="00140301" w:rsidRDefault="00140301" w:rsidP="001B61A6">
      <w:pPr>
        <w:numPr>
          <w:ilvl w:val="0"/>
          <w:numId w:val="11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r w:rsidRPr="00140301">
        <w:rPr>
          <w:rFonts w:ascii="Arial" w:hAnsi="Arial" w:cs="Arial"/>
        </w:rPr>
        <w:t xml:space="preserve">Zmluvná strana nenesie zodpovednosť za nesplnenie svojich povinností vyplývajúcich zo </w:t>
      </w:r>
      <w:r>
        <w:rPr>
          <w:rFonts w:ascii="Arial" w:hAnsi="Arial" w:cs="Arial"/>
        </w:rPr>
        <w:t>z</w:t>
      </w:r>
      <w:r w:rsidRPr="00140301">
        <w:rPr>
          <w:rFonts w:ascii="Arial" w:hAnsi="Arial" w:cs="Arial"/>
        </w:rPr>
        <w:t>mluvy, ak preukáže, že:</w:t>
      </w:r>
    </w:p>
    <w:p w14:paraId="03AF2B60" w14:textId="77777777" w:rsidR="00140301" w:rsidRPr="00140301" w:rsidRDefault="00140301" w:rsidP="00733847">
      <w:pPr>
        <w:numPr>
          <w:ilvl w:val="0"/>
          <w:numId w:val="9"/>
        </w:numPr>
        <w:tabs>
          <w:tab w:val="num" w:pos="709"/>
        </w:tabs>
        <w:spacing w:before="60"/>
        <w:ind w:left="709" w:hanging="359"/>
        <w:jc w:val="both"/>
        <w:rPr>
          <w:rFonts w:ascii="Arial" w:hAnsi="Arial" w:cs="Arial"/>
        </w:rPr>
      </w:pPr>
      <w:r w:rsidRPr="00140301">
        <w:rPr>
          <w:rFonts w:ascii="Arial" w:hAnsi="Arial" w:cs="Arial"/>
        </w:rPr>
        <w:t>nesplnenie nastalo následkom mimoriadnych nepredvídateľných a</w:t>
      </w:r>
      <w:r w:rsidR="00523BEC">
        <w:rPr>
          <w:rFonts w:ascii="Arial" w:hAnsi="Arial" w:cs="Arial"/>
        </w:rPr>
        <w:t> </w:t>
      </w:r>
      <w:r w:rsidRPr="00140301">
        <w:rPr>
          <w:rFonts w:ascii="Arial" w:hAnsi="Arial" w:cs="Arial"/>
        </w:rPr>
        <w:t>neodvrátiteľných udalostí, a</w:t>
      </w:r>
    </w:p>
    <w:p w14:paraId="721FB007" w14:textId="77777777" w:rsidR="00140301" w:rsidRPr="00140301" w:rsidRDefault="00140301" w:rsidP="00733847">
      <w:pPr>
        <w:numPr>
          <w:ilvl w:val="0"/>
          <w:numId w:val="9"/>
        </w:numPr>
        <w:tabs>
          <w:tab w:val="num" w:pos="709"/>
        </w:tabs>
        <w:spacing w:before="60"/>
        <w:ind w:left="709" w:hanging="359"/>
        <w:jc w:val="both"/>
        <w:rPr>
          <w:rFonts w:ascii="Arial" w:hAnsi="Arial" w:cs="Arial"/>
        </w:rPr>
      </w:pPr>
      <w:r w:rsidRPr="00140301">
        <w:rPr>
          <w:rFonts w:ascii="Arial" w:hAnsi="Arial" w:cs="Arial"/>
        </w:rPr>
        <w:t xml:space="preserve">prekážky ani ich následky nebolo možné v čase uzatvárania </w:t>
      </w:r>
      <w:r>
        <w:rPr>
          <w:rFonts w:ascii="Arial" w:hAnsi="Arial" w:cs="Arial"/>
        </w:rPr>
        <w:t>z</w:t>
      </w:r>
      <w:r w:rsidRPr="00140301">
        <w:rPr>
          <w:rFonts w:ascii="Arial" w:hAnsi="Arial" w:cs="Arial"/>
        </w:rPr>
        <w:t xml:space="preserve">mluvy predvídať, a </w:t>
      </w:r>
    </w:p>
    <w:p w14:paraId="44B0F88D" w14:textId="77777777" w:rsidR="00140301" w:rsidRPr="00140301" w:rsidRDefault="00140301" w:rsidP="00733847">
      <w:pPr>
        <w:numPr>
          <w:ilvl w:val="0"/>
          <w:numId w:val="9"/>
        </w:numPr>
        <w:tabs>
          <w:tab w:val="num" w:pos="709"/>
        </w:tabs>
        <w:spacing w:before="60"/>
        <w:ind w:left="709" w:hanging="359"/>
        <w:jc w:val="both"/>
        <w:rPr>
          <w:rFonts w:ascii="Arial" w:hAnsi="Arial" w:cs="Arial"/>
        </w:rPr>
      </w:pPr>
      <w:r w:rsidRPr="00140301">
        <w:rPr>
          <w:rFonts w:ascii="Arial" w:hAnsi="Arial" w:cs="Arial"/>
        </w:rPr>
        <w:t>prekážkam ani ich následkom sa nedalo zabrániť, vyhnúť</w:t>
      </w:r>
      <w:r w:rsidR="005D2FB1">
        <w:rPr>
          <w:rFonts w:ascii="Arial" w:hAnsi="Arial" w:cs="Arial"/>
        </w:rPr>
        <w:t>,</w:t>
      </w:r>
      <w:r w:rsidRPr="00140301">
        <w:rPr>
          <w:rFonts w:ascii="Arial" w:hAnsi="Arial" w:cs="Arial"/>
        </w:rPr>
        <w:t xml:space="preserve"> ani ich prekonať.</w:t>
      </w:r>
    </w:p>
    <w:p w14:paraId="543C0460" w14:textId="18DD7237" w:rsidR="00140301" w:rsidRPr="00140301" w:rsidRDefault="00140301" w:rsidP="001B61A6">
      <w:pPr>
        <w:numPr>
          <w:ilvl w:val="0"/>
          <w:numId w:val="11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bookmarkStart w:id="100" w:name="_Ref145598854"/>
      <w:r w:rsidRPr="00140301">
        <w:rPr>
          <w:rFonts w:ascii="Arial" w:hAnsi="Arial" w:cs="Arial"/>
        </w:rPr>
        <w:t xml:space="preserve">Strana, ktorá porušuje svoju povinnosť alebo ktorá s prihliadnutím na všetky okolnosti má vedieť, že poruší svoju povinnosť zo záväzkového vzťahu, je povinná oznámiť druhej </w:t>
      </w:r>
      <w:r>
        <w:rPr>
          <w:rFonts w:ascii="Arial" w:hAnsi="Arial" w:cs="Arial"/>
        </w:rPr>
        <w:t>z</w:t>
      </w:r>
      <w:r w:rsidRPr="00140301">
        <w:rPr>
          <w:rFonts w:ascii="Arial" w:hAnsi="Arial" w:cs="Arial"/>
        </w:rPr>
        <w:t xml:space="preserve">mluvnej strane povahu prekážky, ktorá jej bráni alebo bude brániť v </w:t>
      </w:r>
      <w:r w:rsidRPr="00A43C88">
        <w:rPr>
          <w:rFonts w:ascii="Arial" w:hAnsi="Arial" w:cs="Arial"/>
        </w:rPr>
        <w:t xml:space="preserve">plnení povinnosti, a informovať o jej dôsledkoch. Správa </w:t>
      </w:r>
      <w:r w:rsidR="00ED5AA5" w:rsidRPr="00A43C88">
        <w:rPr>
          <w:rFonts w:ascii="Arial" w:hAnsi="Arial" w:cs="Arial"/>
        </w:rPr>
        <w:t xml:space="preserve">musí byť doručená </w:t>
      </w:r>
      <w:r w:rsidR="00790715">
        <w:rPr>
          <w:rFonts w:ascii="Arial" w:hAnsi="Arial" w:cs="Arial"/>
        </w:rPr>
        <w:t>kupujúcemu</w:t>
      </w:r>
      <w:r w:rsidR="002D6024">
        <w:rPr>
          <w:rFonts w:ascii="Arial" w:hAnsi="Arial" w:cs="Arial"/>
        </w:rPr>
        <w:t>, resp.</w:t>
      </w:r>
      <w:r w:rsidR="00790715">
        <w:rPr>
          <w:rFonts w:ascii="Arial" w:hAnsi="Arial" w:cs="Arial"/>
        </w:rPr>
        <w:t xml:space="preserve"> predávajúcemu</w:t>
      </w:r>
      <w:r w:rsidR="002D6024">
        <w:rPr>
          <w:rFonts w:ascii="Arial" w:hAnsi="Arial" w:cs="Arial"/>
        </w:rPr>
        <w:t>, písomne (e-mailom alebo v papierovej podobe)</w:t>
      </w:r>
      <w:r w:rsidR="00790715">
        <w:rPr>
          <w:rFonts w:ascii="Arial" w:hAnsi="Arial" w:cs="Arial"/>
        </w:rPr>
        <w:t xml:space="preserve"> do 2 pracovných dní </w:t>
      </w:r>
      <w:r w:rsidRPr="00140301">
        <w:rPr>
          <w:rFonts w:ascii="Arial" w:hAnsi="Arial" w:cs="Arial"/>
        </w:rPr>
        <w:t>po tom, čo sa povinná strana o prekážke dozvedela alebo pri náležitej starostlivosti mohla dozvedieť. Nesplnenie oznamovacej povinnosti zaväzuje povinnú stranu nahradiť škodu, ktorej sa mohlo včasným oznámením predísť.</w:t>
      </w:r>
      <w:bookmarkEnd w:id="100"/>
    </w:p>
    <w:p w14:paraId="1D80B7D6" w14:textId="77777777" w:rsidR="00140301" w:rsidRPr="00140301" w:rsidRDefault="00140301" w:rsidP="001B61A6">
      <w:pPr>
        <w:numPr>
          <w:ilvl w:val="0"/>
          <w:numId w:val="11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bookmarkStart w:id="101" w:name="_Ref145598862"/>
      <w:r w:rsidRPr="00140301">
        <w:rPr>
          <w:rFonts w:ascii="Arial" w:hAnsi="Arial" w:cs="Arial"/>
        </w:rPr>
        <w:t>Účinky okolností vylučujúcich zodpovednosť sú obmedzené iba na dobu, pokiaľ trvá prekážka, s ktorou sú tieto účinky spojené.</w:t>
      </w:r>
      <w:bookmarkEnd w:id="101"/>
    </w:p>
    <w:p w14:paraId="6E1941DD" w14:textId="77777777" w:rsidR="00140301" w:rsidRPr="00140301" w:rsidRDefault="00140301" w:rsidP="001B61A6">
      <w:pPr>
        <w:numPr>
          <w:ilvl w:val="0"/>
          <w:numId w:val="11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bookmarkStart w:id="102" w:name="_Ref145598868"/>
      <w:r w:rsidRPr="00140301">
        <w:rPr>
          <w:rFonts w:ascii="Arial" w:hAnsi="Arial" w:cs="Arial"/>
        </w:rPr>
        <w:t>Okolnosti vylučujúce zodpovednosť oslobodzujú povinnú stranu od povinnosti uhradiť škodu, zmluvnú pokutu a iné zmluvne dohodnuté sankcie.</w:t>
      </w:r>
      <w:bookmarkEnd w:id="102"/>
    </w:p>
    <w:p w14:paraId="5A00B32B" w14:textId="79B960BB" w:rsidR="00140301" w:rsidRPr="00140301" w:rsidRDefault="00140301" w:rsidP="001B61A6">
      <w:pPr>
        <w:numPr>
          <w:ilvl w:val="0"/>
          <w:numId w:val="11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bookmarkStart w:id="103" w:name="_Ref145598876"/>
      <w:r w:rsidRPr="00140301">
        <w:rPr>
          <w:rFonts w:ascii="Arial" w:hAnsi="Arial" w:cs="Arial"/>
        </w:rPr>
        <w:t>O</w:t>
      </w:r>
      <w:r w:rsidR="001B042E">
        <w:rPr>
          <w:rFonts w:ascii="Arial" w:hAnsi="Arial" w:cs="Arial"/>
        </w:rPr>
        <w:t> </w:t>
      </w:r>
      <w:r w:rsidRPr="00140301">
        <w:rPr>
          <w:rFonts w:ascii="Arial" w:hAnsi="Arial" w:cs="Arial"/>
        </w:rPr>
        <w:t>dobu trvania okolností vylučujúcich zodpovednosť sa predlžuje čas plnenia.</w:t>
      </w:r>
      <w:r w:rsidR="002F36B4" w:rsidRPr="002F36B4">
        <w:rPr>
          <w:rFonts w:ascii="Arial" w:hAnsi="Arial" w:cs="Arial"/>
        </w:rPr>
        <w:t xml:space="preserve"> </w:t>
      </w:r>
      <w:r w:rsidR="002F36B4">
        <w:rPr>
          <w:rFonts w:ascii="Arial" w:hAnsi="Arial" w:cs="Arial"/>
        </w:rPr>
        <w:t xml:space="preserve">Ak </w:t>
      </w:r>
      <w:r w:rsidR="002F36B4" w:rsidRPr="00140301">
        <w:rPr>
          <w:rFonts w:ascii="Arial" w:hAnsi="Arial" w:cs="Arial"/>
        </w:rPr>
        <w:t xml:space="preserve">okolnosti vylučujúce zodpovednosť trvajú </w:t>
      </w:r>
      <w:r w:rsidR="002F36B4">
        <w:rPr>
          <w:rFonts w:ascii="Arial" w:hAnsi="Arial" w:cs="Arial"/>
        </w:rPr>
        <w:t xml:space="preserve">nepretržite </w:t>
      </w:r>
      <w:r w:rsidR="002F36B4" w:rsidRPr="00140301">
        <w:rPr>
          <w:rFonts w:ascii="Arial" w:hAnsi="Arial" w:cs="Arial"/>
        </w:rPr>
        <w:t xml:space="preserve">dlhšie ako </w:t>
      </w:r>
      <w:r w:rsidR="002F36B4">
        <w:rPr>
          <w:rFonts w:ascii="Arial" w:hAnsi="Arial" w:cs="Arial"/>
        </w:rPr>
        <w:t>10 týždňov</w:t>
      </w:r>
      <w:r w:rsidR="005D2FB1">
        <w:rPr>
          <w:rFonts w:ascii="Arial" w:hAnsi="Arial" w:cs="Arial"/>
        </w:rPr>
        <w:t>,</w:t>
      </w:r>
      <w:r w:rsidR="002F36B4">
        <w:rPr>
          <w:rFonts w:ascii="Arial" w:hAnsi="Arial" w:cs="Arial"/>
        </w:rPr>
        <w:t xml:space="preserve"> je ktorákoľvek zmluvná strana oprávnená</w:t>
      </w:r>
      <w:r w:rsidR="002F36B4" w:rsidRPr="00B56350">
        <w:rPr>
          <w:rFonts w:ascii="Arial" w:hAnsi="Arial" w:cs="Arial"/>
        </w:rPr>
        <w:t xml:space="preserve"> odstúpiť od zmluvy</w:t>
      </w:r>
      <w:r w:rsidR="002F36B4">
        <w:rPr>
          <w:rFonts w:ascii="Arial" w:hAnsi="Arial" w:cs="Arial"/>
        </w:rPr>
        <w:t>.</w:t>
      </w:r>
      <w:bookmarkEnd w:id="103"/>
    </w:p>
    <w:p w14:paraId="67967851" w14:textId="3F7D891F" w:rsidR="00060BD6" w:rsidRDefault="00060BD6" w:rsidP="001B61A6">
      <w:pPr>
        <w:numPr>
          <w:ilvl w:val="0"/>
          <w:numId w:val="11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bookmarkStart w:id="104" w:name="_Ref145598660"/>
      <w:r>
        <w:rPr>
          <w:rFonts w:ascii="Arial" w:hAnsi="Arial" w:cs="Arial"/>
        </w:rPr>
        <w:t xml:space="preserve">V dôsledku aktuálneho vojnového konfliktu na Ukrajine a/alebo iného ozbrojeného konfliktu </w:t>
      </w:r>
      <w:r w:rsidR="009C7A5D" w:rsidRPr="009C7A5D">
        <w:rPr>
          <w:rFonts w:ascii="Arial" w:hAnsi="Arial" w:cs="Arial"/>
        </w:rPr>
        <w:t>(</w:t>
      </w:r>
      <w:r>
        <w:rPr>
          <w:rFonts w:ascii="Arial" w:hAnsi="Arial" w:cs="Arial"/>
        </w:rPr>
        <w:t>ďalej len „</w:t>
      </w:r>
      <w:r>
        <w:rPr>
          <w:rFonts w:ascii="Arial" w:hAnsi="Arial" w:cs="Arial"/>
          <w:b/>
        </w:rPr>
        <w:t>ozbrojený konflikt</w:t>
      </w:r>
      <w:r>
        <w:rPr>
          <w:rFonts w:ascii="Arial" w:hAnsi="Arial" w:cs="Arial"/>
        </w:rPr>
        <w:t>“</w:t>
      </w:r>
      <w:r w:rsidR="009C7A5D" w:rsidRPr="009C7A5D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sa na strane predávajúceho môžu vyskytnúť dočasné omeškania dodávok alebo subdodávok</w:t>
      </w:r>
      <w:r w:rsidR="009C7A5D" w:rsidRPr="009C7A5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Dodávka tovaru je však podmienená včasným dodaním subdodávok zo strany subdodávateľov predávajúceho</w:t>
      </w:r>
      <w:r w:rsidR="009C7A5D" w:rsidRPr="009C7A5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Preto sa zmluvné strany dohodli, že v takomto prípade </w:t>
      </w:r>
      <w:r w:rsidR="003015DC">
        <w:rPr>
          <w:rFonts w:ascii="Arial" w:hAnsi="Arial" w:cs="Arial"/>
        </w:rPr>
        <w:t xml:space="preserve">(ak nastane) </w:t>
      </w:r>
      <w:r>
        <w:rPr>
          <w:rFonts w:ascii="Arial" w:hAnsi="Arial" w:cs="Arial"/>
        </w:rPr>
        <w:t>sa ad hoc dohodnú na primeranej úprave termín</w:t>
      </w:r>
      <w:r w:rsidR="003015DC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dodáv</w:t>
      </w:r>
      <w:r w:rsidR="003015DC">
        <w:rPr>
          <w:rFonts w:ascii="Arial" w:hAnsi="Arial" w:cs="Arial"/>
        </w:rPr>
        <w:t>ky</w:t>
      </w:r>
      <w:r>
        <w:rPr>
          <w:rFonts w:ascii="Arial" w:hAnsi="Arial" w:cs="Arial"/>
        </w:rPr>
        <w:t xml:space="preserve"> tovaru s cieľom minimalizovať z toho vyplývajúce negatívne dopady a reflektovať objektívne skutočnosti spôsobené ozbrojeným konfliktom.</w:t>
      </w:r>
      <w:bookmarkEnd w:id="104"/>
    </w:p>
    <w:p w14:paraId="27941F7F" w14:textId="1BE91E6D" w:rsidR="00060BD6" w:rsidRDefault="00060BD6" w:rsidP="001B61A6">
      <w:pPr>
        <w:numPr>
          <w:ilvl w:val="0"/>
          <w:numId w:val="11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 prípadoch podľa bod</w:t>
      </w:r>
      <w:r w:rsidR="00BD7C14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_Ref145598660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F2263">
        <w:rPr>
          <w:rFonts w:ascii="Arial" w:hAnsi="Arial" w:cs="Arial"/>
        </w:rPr>
        <w:t>8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tohto článku zmluvy nie je oprávnená strana oprávnená uplatniť si voči povinnej strane zmluvné sankcie za omeškanie </w:t>
      </w:r>
      <w:r>
        <w:rPr>
          <w:rFonts w:ascii="Arial" w:hAnsi="Arial" w:cs="Arial"/>
          <w:szCs w:val="20"/>
          <w:lang w:eastAsia="sk-SK"/>
        </w:rPr>
        <w:t xml:space="preserve">a na tieto prípady sa budú primerane aplikovať ustanovenia bodov </w:t>
      </w:r>
      <w:r>
        <w:rPr>
          <w:rFonts w:ascii="Arial" w:hAnsi="Arial" w:cs="Arial"/>
          <w:szCs w:val="20"/>
          <w:lang w:eastAsia="sk-SK"/>
        </w:rPr>
        <w:fldChar w:fldCharType="begin"/>
      </w:r>
      <w:r>
        <w:rPr>
          <w:rFonts w:ascii="Arial" w:hAnsi="Arial" w:cs="Arial"/>
          <w:szCs w:val="20"/>
          <w:lang w:eastAsia="sk-SK"/>
        </w:rPr>
        <w:instrText xml:space="preserve"> REF _Ref145598847 \r \h </w:instrText>
      </w:r>
      <w:r>
        <w:rPr>
          <w:rFonts w:ascii="Arial" w:hAnsi="Arial" w:cs="Arial"/>
          <w:szCs w:val="20"/>
          <w:lang w:eastAsia="sk-SK"/>
        </w:rPr>
      </w:r>
      <w:r>
        <w:rPr>
          <w:rFonts w:ascii="Arial" w:hAnsi="Arial" w:cs="Arial"/>
          <w:szCs w:val="20"/>
          <w:lang w:eastAsia="sk-SK"/>
        </w:rPr>
        <w:fldChar w:fldCharType="separate"/>
      </w:r>
      <w:r w:rsidR="00CF2263">
        <w:rPr>
          <w:rFonts w:ascii="Arial" w:hAnsi="Arial" w:cs="Arial"/>
          <w:szCs w:val="20"/>
          <w:lang w:eastAsia="sk-SK"/>
        </w:rPr>
        <w:t>2</w:t>
      </w:r>
      <w:r>
        <w:rPr>
          <w:rFonts w:ascii="Arial" w:hAnsi="Arial" w:cs="Arial"/>
          <w:szCs w:val="20"/>
          <w:lang w:eastAsia="sk-SK"/>
        </w:rPr>
        <w:fldChar w:fldCharType="end"/>
      </w:r>
      <w:r>
        <w:rPr>
          <w:rFonts w:ascii="Arial" w:hAnsi="Arial" w:cs="Arial"/>
          <w:szCs w:val="20"/>
          <w:lang w:eastAsia="sk-SK"/>
        </w:rPr>
        <w:t xml:space="preserve">, </w:t>
      </w:r>
      <w:r>
        <w:rPr>
          <w:rFonts w:ascii="Arial" w:hAnsi="Arial" w:cs="Arial"/>
          <w:szCs w:val="20"/>
          <w:lang w:eastAsia="sk-SK"/>
        </w:rPr>
        <w:fldChar w:fldCharType="begin"/>
      </w:r>
      <w:r>
        <w:rPr>
          <w:rFonts w:ascii="Arial" w:hAnsi="Arial" w:cs="Arial"/>
          <w:szCs w:val="20"/>
          <w:lang w:eastAsia="sk-SK"/>
        </w:rPr>
        <w:instrText xml:space="preserve"> REF _Ref145598854 \r \h </w:instrText>
      </w:r>
      <w:r>
        <w:rPr>
          <w:rFonts w:ascii="Arial" w:hAnsi="Arial" w:cs="Arial"/>
          <w:szCs w:val="20"/>
          <w:lang w:eastAsia="sk-SK"/>
        </w:rPr>
      </w:r>
      <w:r>
        <w:rPr>
          <w:rFonts w:ascii="Arial" w:hAnsi="Arial" w:cs="Arial"/>
          <w:szCs w:val="20"/>
          <w:lang w:eastAsia="sk-SK"/>
        </w:rPr>
        <w:fldChar w:fldCharType="separate"/>
      </w:r>
      <w:r w:rsidR="00CF2263">
        <w:rPr>
          <w:rFonts w:ascii="Arial" w:hAnsi="Arial" w:cs="Arial"/>
          <w:szCs w:val="20"/>
          <w:lang w:eastAsia="sk-SK"/>
        </w:rPr>
        <w:t>4</w:t>
      </w:r>
      <w:r>
        <w:rPr>
          <w:rFonts w:ascii="Arial" w:hAnsi="Arial" w:cs="Arial"/>
          <w:szCs w:val="20"/>
          <w:lang w:eastAsia="sk-SK"/>
        </w:rPr>
        <w:fldChar w:fldCharType="end"/>
      </w:r>
      <w:r>
        <w:rPr>
          <w:rFonts w:ascii="Arial" w:hAnsi="Arial" w:cs="Arial"/>
          <w:szCs w:val="20"/>
          <w:lang w:eastAsia="sk-SK"/>
        </w:rPr>
        <w:t xml:space="preserve">, </w:t>
      </w:r>
      <w:r>
        <w:rPr>
          <w:rFonts w:ascii="Arial" w:hAnsi="Arial" w:cs="Arial"/>
          <w:szCs w:val="20"/>
          <w:lang w:eastAsia="sk-SK"/>
        </w:rPr>
        <w:fldChar w:fldCharType="begin"/>
      </w:r>
      <w:r>
        <w:rPr>
          <w:rFonts w:ascii="Arial" w:hAnsi="Arial" w:cs="Arial"/>
          <w:szCs w:val="20"/>
          <w:lang w:eastAsia="sk-SK"/>
        </w:rPr>
        <w:instrText xml:space="preserve"> REF _Ref145598862 \r \h </w:instrText>
      </w:r>
      <w:r>
        <w:rPr>
          <w:rFonts w:ascii="Arial" w:hAnsi="Arial" w:cs="Arial"/>
          <w:szCs w:val="20"/>
          <w:lang w:eastAsia="sk-SK"/>
        </w:rPr>
      </w:r>
      <w:r>
        <w:rPr>
          <w:rFonts w:ascii="Arial" w:hAnsi="Arial" w:cs="Arial"/>
          <w:szCs w:val="20"/>
          <w:lang w:eastAsia="sk-SK"/>
        </w:rPr>
        <w:fldChar w:fldCharType="separate"/>
      </w:r>
      <w:r w:rsidR="00CF2263">
        <w:rPr>
          <w:rFonts w:ascii="Arial" w:hAnsi="Arial" w:cs="Arial"/>
          <w:szCs w:val="20"/>
          <w:lang w:eastAsia="sk-SK"/>
        </w:rPr>
        <w:t>5</w:t>
      </w:r>
      <w:r>
        <w:rPr>
          <w:rFonts w:ascii="Arial" w:hAnsi="Arial" w:cs="Arial"/>
          <w:szCs w:val="20"/>
          <w:lang w:eastAsia="sk-SK"/>
        </w:rPr>
        <w:fldChar w:fldCharType="end"/>
      </w:r>
      <w:r>
        <w:rPr>
          <w:rFonts w:ascii="Arial" w:hAnsi="Arial" w:cs="Arial"/>
          <w:szCs w:val="20"/>
          <w:lang w:eastAsia="sk-SK"/>
        </w:rPr>
        <w:t xml:space="preserve">, </w:t>
      </w:r>
      <w:r>
        <w:rPr>
          <w:rFonts w:ascii="Arial" w:hAnsi="Arial" w:cs="Arial"/>
          <w:szCs w:val="20"/>
          <w:lang w:eastAsia="sk-SK"/>
        </w:rPr>
        <w:fldChar w:fldCharType="begin"/>
      </w:r>
      <w:r>
        <w:rPr>
          <w:rFonts w:ascii="Arial" w:hAnsi="Arial" w:cs="Arial"/>
          <w:szCs w:val="20"/>
          <w:lang w:eastAsia="sk-SK"/>
        </w:rPr>
        <w:instrText xml:space="preserve"> REF _Ref145598868 \r \h </w:instrText>
      </w:r>
      <w:r>
        <w:rPr>
          <w:rFonts w:ascii="Arial" w:hAnsi="Arial" w:cs="Arial"/>
          <w:szCs w:val="20"/>
          <w:lang w:eastAsia="sk-SK"/>
        </w:rPr>
      </w:r>
      <w:r>
        <w:rPr>
          <w:rFonts w:ascii="Arial" w:hAnsi="Arial" w:cs="Arial"/>
          <w:szCs w:val="20"/>
          <w:lang w:eastAsia="sk-SK"/>
        </w:rPr>
        <w:fldChar w:fldCharType="separate"/>
      </w:r>
      <w:r w:rsidR="00CF2263">
        <w:rPr>
          <w:rFonts w:ascii="Arial" w:hAnsi="Arial" w:cs="Arial"/>
          <w:szCs w:val="20"/>
          <w:lang w:eastAsia="sk-SK"/>
        </w:rPr>
        <w:t>6</w:t>
      </w:r>
      <w:r>
        <w:rPr>
          <w:rFonts w:ascii="Arial" w:hAnsi="Arial" w:cs="Arial"/>
          <w:szCs w:val="20"/>
          <w:lang w:eastAsia="sk-SK"/>
        </w:rPr>
        <w:fldChar w:fldCharType="end"/>
      </w:r>
      <w:r>
        <w:rPr>
          <w:rFonts w:ascii="Arial" w:hAnsi="Arial" w:cs="Arial"/>
          <w:szCs w:val="20"/>
          <w:lang w:eastAsia="sk-SK"/>
        </w:rPr>
        <w:t xml:space="preserve"> a </w:t>
      </w:r>
      <w:r>
        <w:rPr>
          <w:rFonts w:ascii="Arial" w:hAnsi="Arial" w:cs="Arial"/>
          <w:szCs w:val="20"/>
          <w:lang w:eastAsia="sk-SK"/>
        </w:rPr>
        <w:fldChar w:fldCharType="begin"/>
      </w:r>
      <w:r>
        <w:rPr>
          <w:rFonts w:ascii="Arial" w:hAnsi="Arial" w:cs="Arial"/>
          <w:szCs w:val="20"/>
          <w:lang w:eastAsia="sk-SK"/>
        </w:rPr>
        <w:instrText xml:space="preserve"> REF _Ref145598876 \r \h </w:instrText>
      </w:r>
      <w:r>
        <w:rPr>
          <w:rFonts w:ascii="Arial" w:hAnsi="Arial" w:cs="Arial"/>
          <w:szCs w:val="20"/>
          <w:lang w:eastAsia="sk-SK"/>
        </w:rPr>
      </w:r>
      <w:r>
        <w:rPr>
          <w:rFonts w:ascii="Arial" w:hAnsi="Arial" w:cs="Arial"/>
          <w:szCs w:val="20"/>
          <w:lang w:eastAsia="sk-SK"/>
        </w:rPr>
        <w:fldChar w:fldCharType="separate"/>
      </w:r>
      <w:r w:rsidR="00CF2263">
        <w:rPr>
          <w:rFonts w:ascii="Arial" w:hAnsi="Arial" w:cs="Arial"/>
          <w:szCs w:val="20"/>
          <w:lang w:eastAsia="sk-SK"/>
        </w:rPr>
        <w:t>7</w:t>
      </w:r>
      <w:r>
        <w:rPr>
          <w:rFonts w:ascii="Arial" w:hAnsi="Arial" w:cs="Arial"/>
          <w:szCs w:val="20"/>
          <w:lang w:eastAsia="sk-SK"/>
        </w:rPr>
        <w:fldChar w:fldCharType="end"/>
      </w:r>
      <w:r>
        <w:rPr>
          <w:rFonts w:ascii="Arial" w:hAnsi="Arial" w:cs="Arial"/>
          <w:szCs w:val="20"/>
          <w:lang w:eastAsia="sk-SK"/>
        </w:rPr>
        <w:t xml:space="preserve"> tohto článku zmluvy.</w:t>
      </w:r>
    </w:p>
    <w:p w14:paraId="67E66A6F" w14:textId="02FE8360" w:rsidR="00604B89" w:rsidRDefault="00604B89" w:rsidP="00FF07CC">
      <w:pPr>
        <w:pStyle w:val="Nadpis1"/>
        <w:numPr>
          <w:ilvl w:val="0"/>
          <w:numId w:val="4"/>
        </w:numPr>
        <w:spacing w:before="480" w:after="360"/>
        <w:ind w:left="357" w:hanging="357"/>
        <w:jc w:val="center"/>
      </w:pPr>
      <w:bookmarkStart w:id="105" w:name="_Toc216801705"/>
      <w:r>
        <w:t>Odstúpenie od zmluvy</w:t>
      </w:r>
      <w:bookmarkEnd w:id="105"/>
    </w:p>
    <w:p w14:paraId="0D8E2128" w14:textId="77777777" w:rsidR="00D36315" w:rsidRPr="00D36315" w:rsidRDefault="00D36315" w:rsidP="001B61A6">
      <w:pPr>
        <w:keepNext/>
        <w:numPr>
          <w:ilvl w:val="0"/>
          <w:numId w:val="27"/>
        </w:numPr>
        <w:spacing w:before="240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106" w:name="_Toc216801706"/>
      <w:r w:rsidRPr="00D36315">
        <w:rPr>
          <w:rFonts w:ascii="Arial" w:hAnsi="Arial" w:cs="Arial"/>
          <w:b/>
          <w:sz w:val="28"/>
          <w:szCs w:val="28"/>
          <w:lang w:eastAsia="sk-SK"/>
        </w:rPr>
        <w:t>Odstúpenie od zmluvy</w:t>
      </w:r>
      <w:bookmarkEnd w:id="106"/>
    </w:p>
    <w:p w14:paraId="01BF727A" w14:textId="7F88B0DC" w:rsidR="00207FEA" w:rsidRDefault="002660A5" w:rsidP="001B61A6">
      <w:pPr>
        <w:numPr>
          <w:ilvl w:val="1"/>
          <w:numId w:val="27"/>
        </w:numPr>
        <w:spacing w:before="120"/>
        <w:ind w:left="539" w:hanging="539"/>
        <w:jc w:val="both"/>
        <w:rPr>
          <w:rFonts w:ascii="Arial" w:hAnsi="Arial" w:cs="Arial"/>
        </w:rPr>
      </w:pPr>
      <w:r w:rsidRPr="00DE4A18">
        <w:rPr>
          <w:rFonts w:ascii="Arial" w:hAnsi="Arial" w:cs="Arial"/>
        </w:rPr>
        <w:t>Ktorákoľvek zo zmluvných strán je oprávnená odstúpiť od tejto zmluvy v</w:t>
      </w:r>
      <w:r w:rsidR="00BD7C14">
        <w:rPr>
          <w:rFonts w:ascii="Arial" w:hAnsi="Arial" w:cs="Arial"/>
        </w:rPr>
        <w:t> </w:t>
      </w:r>
      <w:r w:rsidRPr="00DE4A18">
        <w:rPr>
          <w:rFonts w:ascii="Arial" w:hAnsi="Arial" w:cs="Arial"/>
        </w:rPr>
        <w:t>prípadoch stanovených touto zmluvou</w:t>
      </w:r>
      <w:r w:rsidR="00FF76FD">
        <w:rPr>
          <w:rFonts w:ascii="Arial" w:hAnsi="Arial" w:cs="Arial"/>
        </w:rPr>
        <w:t xml:space="preserve"> </w:t>
      </w:r>
      <w:r w:rsidRPr="00DE4A18">
        <w:rPr>
          <w:rFonts w:ascii="Arial" w:hAnsi="Arial" w:cs="Arial"/>
        </w:rPr>
        <w:t>a</w:t>
      </w:r>
      <w:r w:rsidR="00FF76FD">
        <w:rPr>
          <w:rFonts w:ascii="Arial" w:hAnsi="Arial" w:cs="Arial"/>
        </w:rPr>
        <w:t xml:space="preserve">lebo </w:t>
      </w:r>
      <w:r w:rsidRPr="00DE4A18">
        <w:rPr>
          <w:rFonts w:ascii="Arial" w:hAnsi="Arial" w:cs="Arial"/>
        </w:rPr>
        <w:t>Obchodný</w:t>
      </w:r>
      <w:r w:rsidR="00ED7F1B">
        <w:rPr>
          <w:rFonts w:ascii="Arial" w:hAnsi="Arial" w:cs="Arial"/>
        </w:rPr>
        <w:t>m</w:t>
      </w:r>
      <w:r w:rsidRPr="00DE4A18">
        <w:rPr>
          <w:rFonts w:ascii="Arial" w:hAnsi="Arial" w:cs="Arial"/>
        </w:rPr>
        <w:t xml:space="preserve"> zákonník</w:t>
      </w:r>
      <w:r w:rsidR="00ED7F1B">
        <w:rPr>
          <w:rFonts w:ascii="Arial" w:hAnsi="Arial" w:cs="Arial"/>
        </w:rPr>
        <w:t>om</w:t>
      </w:r>
      <w:r w:rsidRPr="00DE4A18">
        <w:rPr>
          <w:rFonts w:ascii="Arial" w:hAnsi="Arial" w:cs="Arial"/>
        </w:rPr>
        <w:t>, najmä však v prípade, ak druhá zmluvná strana podstatným spôsobom poruší svoje zmluvné povinnosti vyplývajúce z tejto zmluvy</w:t>
      </w:r>
      <w:r w:rsidR="00ED7F1B">
        <w:rPr>
          <w:rFonts w:ascii="Arial" w:hAnsi="Arial" w:cs="Arial"/>
        </w:rPr>
        <w:t>.</w:t>
      </w:r>
    </w:p>
    <w:p w14:paraId="0A785911" w14:textId="085285A2" w:rsidR="00207FEA" w:rsidRPr="006F4829" w:rsidRDefault="004E4F62" w:rsidP="001B61A6">
      <w:pPr>
        <w:numPr>
          <w:ilvl w:val="1"/>
          <w:numId w:val="27"/>
        </w:numPr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07FEA" w:rsidRPr="006F4829">
        <w:rPr>
          <w:rFonts w:ascii="Arial" w:hAnsi="Arial" w:cs="Arial"/>
        </w:rPr>
        <w:t xml:space="preserve">k nie je </w:t>
      </w:r>
      <w:r w:rsidR="00ED7F1B">
        <w:rPr>
          <w:rFonts w:ascii="Arial" w:hAnsi="Arial" w:cs="Arial"/>
        </w:rPr>
        <w:t xml:space="preserve">inde </w:t>
      </w:r>
      <w:r w:rsidR="00207FEA" w:rsidRPr="006F4829">
        <w:rPr>
          <w:rFonts w:ascii="Arial" w:hAnsi="Arial" w:cs="Arial"/>
        </w:rPr>
        <w:t>v</w:t>
      </w:r>
      <w:r w:rsidR="00207FEA">
        <w:rPr>
          <w:rFonts w:ascii="Arial" w:hAnsi="Arial" w:cs="Arial"/>
        </w:rPr>
        <w:t> </w:t>
      </w:r>
      <w:r w:rsidR="00207FEA" w:rsidRPr="006F4829">
        <w:rPr>
          <w:rFonts w:ascii="Arial" w:hAnsi="Arial" w:cs="Arial"/>
        </w:rPr>
        <w:t xml:space="preserve">zmluve špecifikované inak, </w:t>
      </w:r>
      <w:r>
        <w:rPr>
          <w:rFonts w:ascii="Arial" w:hAnsi="Arial" w:cs="Arial"/>
        </w:rPr>
        <w:t>p</w:t>
      </w:r>
      <w:r w:rsidRPr="006F4829">
        <w:rPr>
          <w:rFonts w:ascii="Arial" w:hAnsi="Arial" w:cs="Arial"/>
        </w:rPr>
        <w:t xml:space="preserve">orušenie zmluvy </w:t>
      </w:r>
      <w:r w:rsidR="00207FEA" w:rsidRPr="006F4829">
        <w:rPr>
          <w:rFonts w:ascii="Arial" w:hAnsi="Arial" w:cs="Arial"/>
        </w:rPr>
        <w:t>sa považuje za podstatné, ak zmluvná strana porušujúca</w:t>
      </w:r>
      <w:r w:rsidR="00207FEA" w:rsidRPr="006F4829">
        <w:rPr>
          <w:rFonts w:cs="Arial"/>
        </w:rPr>
        <w:t xml:space="preserve"> </w:t>
      </w:r>
      <w:r w:rsidR="00207FEA" w:rsidRPr="006F4829">
        <w:rPr>
          <w:rFonts w:ascii="Arial" w:hAnsi="Arial" w:cs="Arial"/>
        </w:rPr>
        <w:t>zmluvu vedela v čase uzavretia zmluvy</w:t>
      </w:r>
      <w:r w:rsidR="00ED7F1B">
        <w:rPr>
          <w:rFonts w:ascii="Arial" w:hAnsi="Arial" w:cs="Arial"/>
        </w:rPr>
        <w:t>,</w:t>
      </w:r>
      <w:r w:rsidR="00207FEA" w:rsidRPr="006F4829">
        <w:rPr>
          <w:rFonts w:ascii="Arial" w:hAnsi="Arial" w:cs="Arial"/>
        </w:rPr>
        <w:t xml:space="preserve"> </w:t>
      </w:r>
      <w:r w:rsidR="00BF2936">
        <w:rPr>
          <w:rFonts w:ascii="Arial" w:hAnsi="Arial" w:cs="Arial"/>
        </w:rPr>
        <w:t>alebo</w:t>
      </w:r>
      <w:r w:rsidR="00BF2936" w:rsidRPr="00DE4A18">
        <w:rPr>
          <w:rFonts w:ascii="Arial" w:hAnsi="Arial" w:cs="Arial"/>
        </w:rPr>
        <w:t xml:space="preserve"> </w:t>
      </w:r>
      <w:r w:rsidR="00207FEA" w:rsidRPr="006F4829">
        <w:rPr>
          <w:rFonts w:ascii="Arial" w:hAnsi="Arial" w:cs="Arial"/>
        </w:rPr>
        <w:t>v</w:t>
      </w:r>
      <w:r w:rsidR="00ED7F1B">
        <w:rPr>
          <w:rFonts w:ascii="Arial" w:hAnsi="Arial" w:cs="Arial"/>
        </w:rPr>
        <w:t> </w:t>
      </w:r>
      <w:r w:rsidR="00207FEA" w:rsidRPr="006F4829">
        <w:rPr>
          <w:rFonts w:ascii="Arial" w:hAnsi="Arial" w:cs="Arial"/>
        </w:rPr>
        <w:t>tomto čase bolo rozumné predvídať s prihliadnutím na účel zmluvy, ktorý vyplynul z jej obsahu alebo z okolností, za ktorých bola zmluva uzavretá, že druhá zmluvná strana nebude mať záujem na plnení povinností pri takomto porušení zmluvy</w:t>
      </w:r>
      <w:r w:rsidR="00ED7F1B">
        <w:rPr>
          <w:rFonts w:ascii="Arial" w:hAnsi="Arial" w:cs="Arial"/>
        </w:rPr>
        <w:t>.</w:t>
      </w:r>
      <w:r w:rsidR="00BF2936" w:rsidRPr="00BF2936">
        <w:rPr>
          <w:rFonts w:ascii="Arial" w:hAnsi="Arial" w:cs="Arial"/>
        </w:rPr>
        <w:t xml:space="preserve"> </w:t>
      </w:r>
      <w:r w:rsidR="00207FEA" w:rsidRPr="006F4829">
        <w:rPr>
          <w:rFonts w:ascii="Arial" w:hAnsi="Arial" w:cs="Arial"/>
        </w:rPr>
        <w:t xml:space="preserve">Pri pochybnostiach sa predpokladá, že porušenie zmluvy </w:t>
      </w:r>
      <w:r w:rsidR="00B074EE">
        <w:rPr>
          <w:rFonts w:ascii="Arial" w:hAnsi="Arial" w:cs="Arial"/>
        </w:rPr>
        <w:t>nie je podstatné.</w:t>
      </w:r>
    </w:p>
    <w:p w14:paraId="209AC689" w14:textId="314993EB" w:rsidR="002660A5" w:rsidRPr="00DE4A18" w:rsidRDefault="002660A5" w:rsidP="001B61A6">
      <w:pPr>
        <w:numPr>
          <w:ilvl w:val="1"/>
          <w:numId w:val="27"/>
        </w:numPr>
        <w:spacing w:before="120"/>
        <w:ind w:left="539" w:hanging="539"/>
        <w:jc w:val="both"/>
        <w:rPr>
          <w:rFonts w:ascii="Arial" w:hAnsi="Arial" w:cs="Arial"/>
        </w:rPr>
      </w:pPr>
      <w:r w:rsidRPr="00DE4A18">
        <w:rPr>
          <w:rFonts w:ascii="Arial" w:hAnsi="Arial" w:cs="Arial"/>
        </w:rPr>
        <w:t>Zmluvné strany sa dohodli, že za podstatné porušenie zmluvných povinností sa považuje aj porušenie akejkoľvek povinnosti vyplývajúcej z tejto zmluvy</w:t>
      </w:r>
      <w:r w:rsidR="00ED7F1B">
        <w:rPr>
          <w:rFonts w:ascii="Arial" w:hAnsi="Arial" w:cs="Arial"/>
        </w:rPr>
        <w:t>,</w:t>
      </w:r>
      <w:r w:rsidRPr="00DE4A18">
        <w:rPr>
          <w:rFonts w:ascii="Arial" w:hAnsi="Arial" w:cs="Arial"/>
        </w:rPr>
        <w:t xml:space="preserve"> ktoré nebude napravené ani v dodatočnej primeranej lehote poskytnutej druhou zmluvnou stranou.</w:t>
      </w:r>
    </w:p>
    <w:p w14:paraId="0158511E" w14:textId="190CA2F8" w:rsidR="002660A5" w:rsidRPr="006679E8" w:rsidRDefault="000A0A2A" w:rsidP="001B61A6">
      <w:pPr>
        <w:numPr>
          <w:ilvl w:val="1"/>
          <w:numId w:val="27"/>
        </w:numPr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Kupujúci</w:t>
      </w:r>
      <w:r w:rsidRPr="006679E8">
        <w:rPr>
          <w:rFonts w:ascii="Arial" w:hAnsi="Arial" w:cs="Arial"/>
        </w:rPr>
        <w:t xml:space="preserve"> </w:t>
      </w:r>
      <w:r w:rsidR="002660A5" w:rsidRPr="006679E8">
        <w:rPr>
          <w:rFonts w:ascii="Arial" w:hAnsi="Arial" w:cs="Arial"/>
        </w:rPr>
        <w:t>môže odstúpiť od tejto zmluvy aj z</w:t>
      </w:r>
      <w:r w:rsidR="002660A5">
        <w:rPr>
          <w:rFonts w:ascii="Arial" w:hAnsi="Arial" w:cs="Arial"/>
        </w:rPr>
        <w:t> </w:t>
      </w:r>
      <w:r w:rsidR="002660A5" w:rsidRPr="006679E8">
        <w:rPr>
          <w:rFonts w:ascii="Arial" w:hAnsi="Arial" w:cs="Arial"/>
        </w:rPr>
        <w:t xml:space="preserve">dôvodov uvedených v zákone </w:t>
      </w:r>
      <w:r w:rsidR="002660A5">
        <w:rPr>
          <w:rFonts w:ascii="Arial" w:hAnsi="Arial" w:cs="Arial"/>
        </w:rPr>
        <w:t xml:space="preserve">č. 343/2015 </w:t>
      </w:r>
      <w:proofErr w:type="spellStart"/>
      <w:r w:rsidR="002660A5">
        <w:rPr>
          <w:rFonts w:ascii="Arial" w:hAnsi="Arial" w:cs="Arial"/>
        </w:rPr>
        <w:t>Z.z</w:t>
      </w:r>
      <w:proofErr w:type="spellEnd"/>
      <w:r w:rsidR="002660A5">
        <w:rPr>
          <w:rFonts w:ascii="Arial" w:hAnsi="Arial" w:cs="Arial"/>
        </w:rPr>
        <w:t xml:space="preserve">. </w:t>
      </w:r>
      <w:r w:rsidR="002660A5" w:rsidRPr="006679E8">
        <w:rPr>
          <w:rFonts w:ascii="Arial" w:hAnsi="Arial" w:cs="Arial"/>
        </w:rPr>
        <w:t>o</w:t>
      </w:r>
      <w:r w:rsidR="002660A5">
        <w:rPr>
          <w:rFonts w:ascii="Arial" w:hAnsi="Arial" w:cs="Arial"/>
        </w:rPr>
        <w:t> verejnom obstarávaní v znení neskorších predpisov</w:t>
      </w:r>
      <w:r w:rsidR="002660A5" w:rsidRPr="006679E8">
        <w:rPr>
          <w:rFonts w:ascii="Arial" w:hAnsi="Arial" w:cs="Arial"/>
        </w:rPr>
        <w:t xml:space="preserve"> </w:t>
      </w:r>
      <w:r w:rsidR="006A1E37">
        <w:rPr>
          <w:rFonts w:ascii="Arial" w:hAnsi="Arial" w:cs="Arial"/>
        </w:rPr>
        <w:t>(ďalej len „</w:t>
      </w:r>
      <w:r w:rsidR="006A1E37" w:rsidRPr="00CA0754">
        <w:rPr>
          <w:rFonts w:ascii="Arial" w:hAnsi="Arial" w:cs="Arial"/>
          <w:b/>
        </w:rPr>
        <w:t>Zákon o VO</w:t>
      </w:r>
      <w:r w:rsidR="006A1E37">
        <w:rPr>
          <w:rFonts w:ascii="Arial" w:hAnsi="Arial" w:cs="Arial"/>
        </w:rPr>
        <w:t>“)</w:t>
      </w:r>
      <w:r w:rsidR="00D82078">
        <w:rPr>
          <w:rFonts w:ascii="Arial" w:hAnsi="Arial" w:cs="Arial"/>
        </w:rPr>
        <w:t>,</w:t>
      </w:r>
      <w:r w:rsidR="006A1E37">
        <w:rPr>
          <w:rFonts w:ascii="Arial" w:hAnsi="Arial" w:cs="Arial"/>
        </w:rPr>
        <w:t xml:space="preserve"> </w:t>
      </w:r>
      <w:r w:rsidR="002660A5" w:rsidRPr="006679E8">
        <w:rPr>
          <w:rFonts w:ascii="Arial" w:hAnsi="Arial" w:cs="Arial"/>
        </w:rPr>
        <w:t xml:space="preserve">alebo ak tak ukladá </w:t>
      </w:r>
      <w:r>
        <w:rPr>
          <w:rFonts w:ascii="Arial" w:hAnsi="Arial" w:cs="Arial"/>
        </w:rPr>
        <w:t>kupujúcemu</w:t>
      </w:r>
      <w:r w:rsidRPr="006679E8">
        <w:rPr>
          <w:rFonts w:ascii="Arial" w:hAnsi="Arial" w:cs="Arial"/>
        </w:rPr>
        <w:t xml:space="preserve"> </w:t>
      </w:r>
      <w:r w:rsidR="002660A5" w:rsidRPr="006679E8">
        <w:rPr>
          <w:rFonts w:ascii="Arial" w:hAnsi="Arial" w:cs="Arial"/>
        </w:rPr>
        <w:t xml:space="preserve">akýkoľvek iný právny predpis, ktorý je </w:t>
      </w:r>
      <w:r>
        <w:rPr>
          <w:rFonts w:ascii="Arial" w:hAnsi="Arial" w:cs="Arial"/>
        </w:rPr>
        <w:t>kupujúci</w:t>
      </w:r>
      <w:r w:rsidRPr="006679E8">
        <w:rPr>
          <w:rFonts w:ascii="Arial" w:hAnsi="Arial" w:cs="Arial"/>
        </w:rPr>
        <w:t xml:space="preserve"> </w:t>
      </w:r>
      <w:r w:rsidR="002660A5" w:rsidRPr="006679E8">
        <w:rPr>
          <w:rFonts w:ascii="Arial" w:hAnsi="Arial" w:cs="Arial"/>
        </w:rPr>
        <w:t>povinný dodržiavať</w:t>
      </w:r>
      <w:r w:rsidR="00D82078">
        <w:rPr>
          <w:rFonts w:ascii="Arial" w:hAnsi="Arial" w:cs="Arial"/>
        </w:rPr>
        <w:t>.</w:t>
      </w:r>
    </w:p>
    <w:p w14:paraId="342C9662" w14:textId="4AA1DDCC" w:rsidR="007C1CE5" w:rsidRPr="006679E8" w:rsidRDefault="007C1CE5" w:rsidP="001B61A6">
      <w:pPr>
        <w:numPr>
          <w:ilvl w:val="1"/>
          <w:numId w:val="27"/>
        </w:numPr>
        <w:spacing w:before="120"/>
        <w:ind w:left="539" w:hanging="539"/>
        <w:jc w:val="both"/>
        <w:rPr>
          <w:rFonts w:ascii="Arial" w:hAnsi="Arial" w:cs="Arial"/>
        </w:rPr>
      </w:pPr>
      <w:r w:rsidRPr="006679E8">
        <w:rPr>
          <w:rFonts w:ascii="Arial" w:hAnsi="Arial" w:cs="Arial"/>
        </w:rPr>
        <w:t xml:space="preserve">Odstúpenie </w:t>
      </w:r>
      <w:r w:rsidR="003225F2" w:rsidRPr="006679E8">
        <w:rPr>
          <w:rFonts w:ascii="Arial" w:hAnsi="Arial" w:cs="Arial"/>
        </w:rPr>
        <w:t>od zmluvy sa musí vykonať písomne a</w:t>
      </w:r>
      <w:r w:rsidR="00ED7F1B">
        <w:rPr>
          <w:rFonts w:ascii="Arial" w:hAnsi="Arial" w:cs="Arial"/>
        </w:rPr>
        <w:t> </w:t>
      </w:r>
      <w:r w:rsidR="003225F2" w:rsidRPr="006679E8">
        <w:rPr>
          <w:rFonts w:ascii="Arial" w:hAnsi="Arial" w:cs="Arial"/>
        </w:rPr>
        <w:t xml:space="preserve">musí byť doručené druhej zmluvnej strane. </w:t>
      </w:r>
      <w:r w:rsidR="004E4F62" w:rsidRPr="006679E8">
        <w:rPr>
          <w:rFonts w:ascii="Arial" w:hAnsi="Arial" w:cs="Arial"/>
        </w:rPr>
        <w:t>O</w:t>
      </w:r>
      <w:r w:rsidR="003225F2" w:rsidRPr="006679E8">
        <w:rPr>
          <w:rFonts w:ascii="Arial" w:hAnsi="Arial" w:cs="Arial"/>
        </w:rPr>
        <w:t>dstúpenie od zmluvy nadobúda právne účinky dňom doručenia oznámenia o odstúpení od zmluvy druhej zmluvnej strane</w:t>
      </w:r>
      <w:r w:rsidRPr="006679E8">
        <w:rPr>
          <w:rFonts w:ascii="Arial" w:hAnsi="Arial" w:cs="Arial"/>
          <w:caps/>
        </w:rPr>
        <w:t>.</w:t>
      </w:r>
      <w:r w:rsidRPr="006679E8">
        <w:rPr>
          <w:rFonts w:ascii="Arial" w:hAnsi="Arial" w:cs="Arial"/>
        </w:rPr>
        <w:t xml:space="preserve"> </w:t>
      </w:r>
    </w:p>
    <w:p w14:paraId="2D920712" w14:textId="68C3012B" w:rsidR="007C1CE5" w:rsidRPr="006679E8" w:rsidRDefault="007C1CE5" w:rsidP="001B61A6">
      <w:pPr>
        <w:numPr>
          <w:ilvl w:val="1"/>
          <w:numId w:val="27"/>
        </w:numPr>
        <w:spacing w:before="120"/>
        <w:ind w:left="539" w:hanging="539"/>
        <w:jc w:val="both"/>
        <w:rPr>
          <w:rFonts w:ascii="Arial" w:hAnsi="Arial" w:cs="Arial"/>
        </w:rPr>
      </w:pPr>
      <w:r w:rsidRPr="006679E8">
        <w:rPr>
          <w:rFonts w:ascii="Arial" w:hAnsi="Arial" w:cs="Arial"/>
        </w:rPr>
        <w:t xml:space="preserve">V prípade, ak </w:t>
      </w:r>
      <w:r w:rsidR="003225F2" w:rsidRPr="006679E8">
        <w:rPr>
          <w:rFonts w:ascii="Arial" w:hAnsi="Arial" w:cs="Arial"/>
        </w:rPr>
        <w:t>jedna zo zmluvných strán odstúpi od časti zmluvy</w:t>
      </w:r>
      <w:r w:rsidR="00ED7F1B">
        <w:rPr>
          <w:rFonts w:ascii="Arial" w:hAnsi="Arial" w:cs="Arial"/>
        </w:rPr>
        <w:t>,</w:t>
      </w:r>
      <w:r w:rsidR="007C244B">
        <w:rPr>
          <w:rFonts w:ascii="Arial" w:hAnsi="Arial" w:cs="Arial"/>
        </w:rPr>
        <w:t xml:space="preserve"> </w:t>
      </w:r>
      <w:r w:rsidR="003225F2" w:rsidRPr="006679E8">
        <w:rPr>
          <w:rFonts w:ascii="Arial" w:hAnsi="Arial" w:cs="Arial"/>
        </w:rPr>
        <w:t>odstupujúca zmluvná strana musí výslovne uviesť, že odstupuje len od časti zmluvy</w:t>
      </w:r>
      <w:r w:rsidR="00ED7F1B">
        <w:rPr>
          <w:rFonts w:ascii="Arial" w:hAnsi="Arial" w:cs="Arial"/>
        </w:rPr>
        <w:t>,</w:t>
      </w:r>
      <w:r w:rsidR="00D96261" w:rsidRPr="00D96261">
        <w:rPr>
          <w:rFonts w:ascii="Arial" w:hAnsi="Arial" w:cs="Arial"/>
        </w:rPr>
        <w:t xml:space="preserve"> </w:t>
      </w:r>
      <w:r w:rsidR="003225F2" w:rsidRPr="006679E8">
        <w:rPr>
          <w:rFonts w:ascii="Arial" w:hAnsi="Arial" w:cs="Arial"/>
        </w:rPr>
        <w:t>pričom je povinná špecifikovať tú časť zmluvy</w:t>
      </w:r>
      <w:r w:rsidR="00ED7F1B">
        <w:rPr>
          <w:rFonts w:ascii="Arial" w:hAnsi="Arial" w:cs="Arial"/>
        </w:rPr>
        <w:t>,</w:t>
      </w:r>
      <w:r w:rsidR="00D96261" w:rsidRPr="00D96261">
        <w:rPr>
          <w:rFonts w:ascii="Arial" w:hAnsi="Arial" w:cs="Arial"/>
        </w:rPr>
        <w:t xml:space="preserve"> </w:t>
      </w:r>
      <w:r w:rsidR="003225F2" w:rsidRPr="006679E8">
        <w:rPr>
          <w:rFonts w:ascii="Arial" w:hAnsi="Arial" w:cs="Arial"/>
        </w:rPr>
        <w:t>ktorá sa týka odstúpenia.</w:t>
      </w:r>
    </w:p>
    <w:p w14:paraId="5625F7DF" w14:textId="282CEECD" w:rsidR="007C1CE5" w:rsidRPr="006679E8" w:rsidRDefault="003225F2" w:rsidP="001B61A6">
      <w:pPr>
        <w:numPr>
          <w:ilvl w:val="1"/>
          <w:numId w:val="27"/>
        </w:numPr>
        <w:spacing w:before="120"/>
        <w:ind w:left="539" w:hanging="539"/>
        <w:jc w:val="both"/>
        <w:rPr>
          <w:rFonts w:ascii="Arial" w:hAnsi="Arial" w:cs="Arial"/>
          <w:szCs w:val="22"/>
        </w:rPr>
      </w:pPr>
      <w:r w:rsidRPr="006679E8">
        <w:rPr>
          <w:rFonts w:ascii="Arial" w:hAnsi="Arial" w:cs="Arial"/>
          <w:szCs w:val="22"/>
        </w:rPr>
        <w:t xml:space="preserve">Zmluvné strany sa dohodli, že v prípade odstúpenia od zmluvy si zmluvné strany navzájom vrátia </w:t>
      </w:r>
      <w:r w:rsidR="00414AEC">
        <w:rPr>
          <w:rFonts w:ascii="Arial" w:hAnsi="Arial" w:cs="Arial"/>
          <w:szCs w:val="22"/>
        </w:rPr>
        <w:t xml:space="preserve">príslušné </w:t>
      </w:r>
      <w:r w:rsidRPr="006679E8">
        <w:rPr>
          <w:rFonts w:ascii="Arial" w:hAnsi="Arial" w:cs="Arial"/>
          <w:szCs w:val="22"/>
        </w:rPr>
        <w:t xml:space="preserve">poskytnuté plnenia a platby. Ak nie je možné </w:t>
      </w:r>
      <w:r w:rsidR="000A0A2A">
        <w:rPr>
          <w:rFonts w:ascii="Arial" w:hAnsi="Arial" w:cs="Arial"/>
          <w:szCs w:val="22"/>
        </w:rPr>
        <w:t xml:space="preserve">poskytnuté </w:t>
      </w:r>
      <w:r w:rsidRPr="006679E8">
        <w:rPr>
          <w:rFonts w:ascii="Arial" w:hAnsi="Arial" w:cs="Arial"/>
          <w:szCs w:val="22"/>
        </w:rPr>
        <w:t>plneni</w:t>
      </w:r>
      <w:r w:rsidR="0008128E">
        <w:rPr>
          <w:rFonts w:ascii="Arial" w:hAnsi="Arial" w:cs="Arial"/>
          <w:szCs w:val="22"/>
        </w:rPr>
        <w:t>e</w:t>
      </w:r>
      <w:r w:rsidRPr="006679E8">
        <w:rPr>
          <w:rFonts w:ascii="Arial" w:hAnsi="Arial" w:cs="Arial"/>
          <w:szCs w:val="22"/>
        </w:rPr>
        <w:t xml:space="preserve"> vrátiť </w:t>
      </w:r>
      <w:r w:rsidR="000A0A2A">
        <w:rPr>
          <w:rFonts w:ascii="Arial" w:hAnsi="Arial" w:cs="Arial"/>
          <w:szCs w:val="22"/>
        </w:rPr>
        <w:t>predávajúcemu</w:t>
      </w:r>
      <w:r w:rsidRPr="006679E8">
        <w:rPr>
          <w:rFonts w:ascii="Arial" w:hAnsi="Arial" w:cs="Arial"/>
          <w:szCs w:val="22"/>
        </w:rPr>
        <w:t xml:space="preserve">, uhradí </w:t>
      </w:r>
      <w:r w:rsidR="000A0A2A">
        <w:rPr>
          <w:rFonts w:ascii="Arial" w:hAnsi="Arial" w:cs="Arial"/>
        </w:rPr>
        <w:t>kupujúci</w:t>
      </w:r>
      <w:r w:rsidR="000A0A2A" w:rsidRPr="006679E8">
        <w:rPr>
          <w:rFonts w:ascii="Arial" w:hAnsi="Arial" w:cs="Arial"/>
        </w:rPr>
        <w:t xml:space="preserve"> </w:t>
      </w:r>
      <w:r w:rsidR="000A0A2A">
        <w:rPr>
          <w:rFonts w:ascii="Arial" w:hAnsi="Arial" w:cs="Arial"/>
          <w:szCs w:val="22"/>
        </w:rPr>
        <w:t>predávajúcemu</w:t>
      </w:r>
      <w:r w:rsidR="000A0A2A" w:rsidRPr="006679E8" w:rsidDel="000A0A2A">
        <w:rPr>
          <w:rFonts w:ascii="Arial" w:hAnsi="Arial" w:cs="Arial"/>
          <w:szCs w:val="22"/>
        </w:rPr>
        <w:t xml:space="preserve"> </w:t>
      </w:r>
      <w:r w:rsidRPr="006679E8">
        <w:rPr>
          <w:rFonts w:ascii="Arial" w:hAnsi="Arial" w:cs="Arial"/>
          <w:szCs w:val="22"/>
        </w:rPr>
        <w:t xml:space="preserve">za príslušné plnenie iba sumu, o ktorú sa </w:t>
      </w:r>
      <w:r w:rsidR="000A0A2A">
        <w:rPr>
          <w:rFonts w:ascii="Arial" w:hAnsi="Arial" w:cs="Arial"/>
        </w:rPr>
        <w:t>kupujúci</w:t>
      </w:r>
      <w:r w:rsidR="000A0A2A" w:rsidRPr="006679E8">
        <w:rPr>
          <w:rFonts w:ascii="Arial" w:hAnsi="Arial" w:cs="Arial"/>
        </w:rPr>
        <w:t xml:space="preserve"> </w:t>
      </w:r>
      <w:r w:rsidRPr="006679E8">
        <w:rPr>
          <w:rFonts w:ascii="Arial" w:hAnsi="Arial" w:cs="Arial"/>
          <w:szCs w:val="22"/>
        </w:rPr>
        <w:t xml:space="preserve">takýmto plnením obohatil s ohľadom na </w:t>
      </w:r>
      <w:r w:rsidR="000A0A2A">
        <w:rPr>
          <w:rFonts w:ascii="Arial" w:hAnsi="Arial" w:cs="Arial"/>
          <w:szCs w:val="22"/>
        </w:rPr>
        <w:t>rozsah a </w:t>
      </w:r>
      <w:r w:rsidRPr="006679E8">
        <w:rPr>
          <w:rFonts w:ascii="Arial" w:hAnsi="Arial" w:cs="Arial"/>
          <w:szCs w:val="22"/>
        </w:rPr>
        <w:t xml:space="preserve">mieru rozpracovanosti takého plnenia. </w:t>
      </w:r>
    </w:p>
    <w:p w14:paraId="4EFC1883" w14:textId="5D53616E" w:rsidR="00414AEC" w:rsidRPr="006679E8" w:rsidRDefault="00414AEC" w:rsidP="00414AEC">
      <w:pPr>
        <w:numPr>
          <w:ilvl w:val="1"/>
          <w:numId w:val="27"/>
        </w:numPr>
        <w:spacing w:before="120"/>
        <w:ind w:left="539" w:hanging="539"/>
        <w:jc w:val="both"/>
        <w:rPr>
          <w:rFonts w:ascii="Arial" w:hAnsi="Arial" w:cs="Arial"/>
        </w:rPr>
      </w:pPr>
      <w:r w:rsidRPr="006679E8">
        <w:rPr>
          <w:rFonts w:ascii="Arial" w:hAnsi="Arial" w:cs="Arial"/>
        </w:rPr>
        <w:t xml:space="preserve">V prípade odstúpenia </w:t>
      </w:r>
      <w:r w:rsidR="00244893">
        <w:rPr>
          <w:rFonts w:ascii="Arial" w:hAnsi="Arial" w:cs="Arial"/>
        </w:rPr>
        <w:t>kupujúceho</w:t>
      </w:r>
      <w:r>
        <w:rPr>
          <w:rFonts w:ascii="Arial" w:hAnsi="Arial" w:cs="Arial"/>
        </w:rPr>
        <w:t xml:space="preserve"> od zmluvy </w:t>
      </w:r>
      <w:r w:rsidRPr="006679E8">
        <w:rPr>
          <w:rFonts w:ascii="Arial" w:hAnsi="Arial" w:cs="Arial"/>
        </w:rPr>
        <w:t xml:space="preserve">má </w:t>
      </w:r>
      <w:r w:rsidR="0027136C">
        <w:rPr>
          <w:rFonts w:ascii="Arial" w:hAnsi="Arial" w:cs="Arial"/>
        </w:rPr>
        <w:t>kupujúci</w:t>
      </w:r>
      <w:r w:rsidR="0027136C" w:rsidRPr="006679E8">
        <w:rPr>
          <w:rFonts w:ascii="Arial" w:hAnsi="Arial" w:cs="Arial"/>
        </w:rPr>
        <w:t xml:space="preserve"> </w:t>
      </w:r>
      <w:r w:rsidRPr="006679E8">
        <w:rPr>
          <w:rFonts w:ascii="Arial" w:hAnsi="Arial" w:cs="Arial"/>
        </w:rPr>
        <w:t xml:space="preserve">právo odstúpiť aj ohľadne plnenia, ktoré už bolo prijaté, alebo pri ktorom ešte nenastali dôvody na odstúpenie od zmluvy, ak toto plnenie nemá (vzhľadom na svoju povahu) pre </w:t>
      </w:r>
      <w:r w:rsidR="0027136C">
        <w:rPr>
          <w:rFonts w:ascii="Arial" w:hAnsi="Arial" w:cs="Arial"/>
        </w:rPr>
        <w:t>kupujúceho</w:t>
      </w:r>
      <w:r w:rsidR="0027136C" w:rsidRPr="006679E8">
        <w:rPr>
          <w:rFonts w:ascii="Arial" w:hAnsi="Arial" w:cs="Arial"/>
        </w:rPr>
        <w:t xml:space="preserve"> </w:t>
      </w:r>
      <w:r w:rsidRPr="006679E8">
        <w:rPr>
          <w:rFonts w:ascii="Arial" w:hAnsi="Arial" w:cs="Arial"/>
        </w:rPr>
        <w:t>hospodársky význam bez zvyšku plnenia, pri ktorom nastali dôvody na odstúpenie.</w:t>
      </w:r>
    </w:p>
    <w:p w14:paraId="09A2FC4C" w14:textId="63ED0D53" w:rsidR="007C1CE5" w:rsidRPr="006679E8" w:rsidRDefault="003225F2" w:rsidP="001B61A6">
      <w:pPr>
        <w:numPr>
          <w:ilvl w:val="1"/>
          <w:numId w:val="27"/>
        </w:numPr>
        <w:spacing w:before="120"/>
        <w:ind w:left="539" w:hanging="539"/>
        <w:jc w:val="both"/>
        <w:rPr>
          <w:rFonts w:ascii="Arial" w:hAnsi="Arial" w:cs="Arial"/>
        </w:rPr>
      </w:pPr>
      <w:r w:rsidRPr="006679E8">
        <w:rPr>
          <w:rFonts w:ascii="Arial" w:hAnsi="Arial" w:cs="Arial"/>
        </w:rPr>
        <w:t>Odstúpenie od zmluvy sa nedotýka nárokov na náhradu škody vzniknutej porušením tejto zmluvy</w:t>
      </w:r>
      <w:r w:rsidR="003E6057">
        <w:rPr>
          <w:rFonts w:ascii="Arial" w:hAnsi="Arial" w:cs="Arial"/>
        </w:rPr>
        <w:t>,</w:t>
      </w:r>
      <w:r w:rsidR="00D96261" w:rsidRPr="00D96261">
        <w:rPr>
          <w:rFonts w:ascii="Arial" w:hAnsi="Arial" w:cs="Arial"/>
        </w:rPr>
        <w:t xml:space="preserve"> </w:t>
      </w:r>
      <w:r w:rsidRPr="006679E8">
        <w:rPr>
          <w:rFonts w:ascii="Arial" w:hAnsi="Arial" w:cs="Arial"/>
        </w:rPr>
        <w:t>nárokov na zaplatenie zmluvných pokút, ani zmluvných ustanovení týkajúcich sa voľby práva, riešenia sporov medzi zmluvnými stranami a iných ustanovení, ktoré podľa prejavenej vôle zmluvných strán alebo vzhľadom na svoju povahu majú trvať aj po ukončení tejto zmluvy</w:t>
      </w:r>
      <w:r w:rsidR="003E6057">
        <w:rPr>
          <w:rFonts w:ascii="Arial" w:hAnsi="Arial" w:cs="Arial"/>
        </w:rPr>
        <w:t>.</w:t>
      </w:r>
    </w:p>
    <w:p w14:paraId="12E12FAE" w14:textId="77777777" w:rsidR="005F17E9" w:rsidRDefault="00A21A2F" w:rsidP="00FF07CC">
      <w:pPr>
        <w:pStyle w:val="Nadpis1"/>
        <w:numPr>
          <w:ilvl w:val="0"/>
          <w:numId w:val="4"/>
        </w:numPr>
        <w:spacing w:before="480" w:after="360"/>
        <w:ind w:left="357" w:hanging="357"/>
        <w:jc w:val="center"/>
      </w:pPr>
      <w:bookmarkStart w:id="107" w:name="_Toc216801707"/>
      <w:r>
        <w:lastRenderedPageBreak/>
        <w:t>Uplatňované právo a riešenie sporov</w:t>
      </w:r>
      <w:bookmarkEnd w:id="107"/>
    </w:p>
    <w:p w14:paraId="63EEDA82" w14:textId="299EF23C" w:rsidR="00636AC2" w:rsidRPr="00A105F8" w:rsidRDefault="00636AC2" w:rsidP="001B61A6">
      <w:pPr>
        <w:pStyle w:val="Odsekzoznamu"/>
        <w:numPr>
          <w:ilvl w:val="0"/>
          <w:numId w:val="12"/>
        </w:numPr>
        <w:spacing w:before="120"/>
        <w:ind w:left="357" w:hanging="357"/>
        <w:contextualSpacing/>
        <w:jc w:val="both"/>
        <w:rPr>
          <w:rFonts w:ascii="Arial" w:hAnsi="Arial" w:cs="Arial"/>
        </w:rPr>
      </w:pPr>
      <w:r w:rsidRPr="00A21A2F">
        <w:rPr>
          <w:rFonts w:ascii="Arial" w:hAnsi="Arial" w:cs="Arial"/>
        </w:rPr>
        <w:t xml:space="preserve">Táto </w:t>
      </w:r>
      <w:r>
        <w:rPr>
          <w:rFonts w:ascii="Arial" w:hAnsi="Arial" w:cs="Arial"/>
        </w:rPr>
        <w:t>z</w:t>
      </w:r>
      <w:r w:rsidRPr="00A21A2F">
        <w:rPr>
          <w:rFonts w:ascii="Arial" w:hAnsi="Arial" w:cs="Arial"/>
        </w:rPr>
        <w:t>mluva</w:t>
      </w:r>
      <w:r w:rsidR="003E6057">
        <w:rPr>
          <w:rFonts w:ascii="Arial" w:hAnsi="Arial" w:cs="Arial"/>
        </w:rPr>
        <w:t>,</w:t>
      </w:r>
      <w:r w:rsidRPr="00A21A2F">
        <w:rPr>
          <w:rFonts w:ascii="Arial" w:hAnsi="Arial" w:cs="Arial"/>
        </w:rPr>
        <w:t xml:space="preserve"> ako aj práva a povinnosti z nej vyplývajúce, vrátane posudzovania jej platnosti ako aj následkov jej prípadnej neplatnosti, sa riadia a budú vykladané na základe a v súlade s</w:t>
      </w:r>
      <w:r w:rsidR="00466AA1">
        <w:rPr>
          <w:rFonts w:ascii="Arial" w:hAnsi="Arial" w:cs="Arial"/>
        </w:rPr>
        <w:t> právnym poriadkom</w:t>
      </w:r>
      <w:r>
        <w:rPr>
          <w:rFonts w:ascii="Arial" w:hAnsi="Arial" w:cs="Arial"/>
        </w:rPr>
        <w:t xml:space="preserve"> </w:t>
      </w:r>
      <w:r w:rsidRPr="00A21A2F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>.</w:t>
      </w:r>
      <w:r w:rsidRPr="00A21A2F">
        <w:rPr>
          <w:rFonts w:ascii="Arial" w:hAnsi="Arial" w:cs="Arial"/>
        </w:rPr>
        <w:t xml:space="preserve"> </w:t>
      </w:r>
      <w:r w:rsidR="004068F7" w:rsidRPr="004068F7">
        <w:rPr>
          <w:rFonts w:ascii="Arial" w:hAnsi="Arial" w:cs="Arial"/>
        </w:rPr>
        <w:t>Zmluvné strany týmto zároveň vylučujú aplikáciu akýchkoľvek a</w:t>
      </w:r>
      <w:r w:rsidR="003E6057">
        <w:rPr>
          <w:rFonts w:ascii="Arial" w:hAnsi="Arial" w:cs="Arial"/>
        </w:rPr>
        <w:t> </w:t>
      </w:r>
      <w:r w:rsidR="004068F7" w:rsidRPr="004068F7">
        <w:rPr>
          <w:rFonts w:ascii="Arial" w:hAnsi="Arial" w:cs="Arial"/>
        </w:rPr>
        <w:t>všetkých kolíznych noriem upravených v</w:t>
      </w:r>
      <w:r w:rsidR="003E6057">
        <w:rPr>
          <w:rFonts w:ascii="Arial" w:hAnsi="Arial" w:cs="Arial"/>
        </w:rPr>
        <w:t> </w:t>
      </w:r>
      <w:r w:rsidR="004068F7" w:rsidRPr="004068F7">
        <w:rPr>
          <w:rFonts w:ascii="Arial" w:hAnsi="Arial" w:cs="Arial"/>
        </w:rPr>
        <w:t>právnych predpisoch a</w:t>
      </w:r>
      <w:r w:rsidR="003E6057">
        <w:rPr>
          <w:rFonts w:ascii="Arial" w:hAnsi="Arial" w:cs="Arial"/>
        </w:rPr>
        <w:t> </w:t>
      </w:r>
      <w:r w:rsidR="004068F7" w:rsidRPr="004068F7">
        <w:rPr>
          <w:rFonts w:ascii="Arial" w:hAnsi="Arial" w:cs="Arial"/>
        </w:rPr>
        <w:t>v</w:t>
      </w:r>
      <w:r w:rsidR="003E6057">
        <w:rPr>
          <w:rFonts w:ascii="Arial" w:hAnsi="Arial" w:cs="Arial"/>
        </w:rPr>
        <w:t> </w:t>
      </w:r>
      <w:r w:rsidR="004068F7" w:rsidRPr="004068F7">
        <w:rPr>
          <w:rFonts w:ascii="Arial" w:hAnsi="Arial" w:cs="Arial"/>
        </w:rPr>
        <w:t xml:space="preserve">dvojstranných a/alebo viacstranných medzinárodných zmluvách a/alebo dohodách, ktoré sú súčasťou právneho poriadku </w:t>
      </w:r>
      <w:r w:rsidR="00466AA1">
        <w:rPr>
          <w:rFonts w:ascii="Arial" w:hAnsi="Arial" w:cs="Arial"/>
        </w:rPr>
        <w:t>Slovenskej republiky</w:t>
      </w:r>
      <w:r w:rsidR="004068F7" w:rsidRPr="004068F7">
        <w:rPr>
          <w:rFonts w:ascii="Arial" w:hAnsi="Arial" w:cs="Arial"/>
        </w:rPr>
        <w:t>.</w:t>
      </w:r>
    </w:p>
    <w:p w14:paraId="5D41A52F" w14:textId="00CF474F" w:rsidR="00466AA1" w:rsidRPr="00A105F8" w:rsidRDefault="00466AA1" w:rsidP="001B61A6">
      <w:pPr>
        <w:numPr>
          <w:ilvl w:val="0"/>
          <w:numId w:val="12"/>
        </w:numPr>
        <w:tabs>
          <w:tab w:val="left" w:pos="426"/>
        </w:tabs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Právne vzťahy, ktoré nie sú v tejto zmluve bližšie upravené, sa riadia príslušnými ustanoveniami Obchodného zákonníka v znení neskorších predpisov.</w:t>
      </w:r>
    </w:p>
    <w:p w14:paraId="3A6AF4DC" w14:textId="77777777" w:rsidR="00636AC2" w:rsidRDefault="00636AC2" w:rsidP="001B61A6">
      <w:pPr>
        <w:numPr>
          <w:ilvl w:val="0"/>
          <w:numId w:val="12"/>
        </w:numPr>
        <w:tabs>
          <w:tab w:val="left" w:pos="426"/>
        </w:tabs>
        <w:spacing w:before="120"/>
        <w:ind w:left="357" w:hanging="357"/>
        <w:jc w:val="both"/>
        <w:rPr>
          <w:rFonts w:ascii="Arial" w:hAnsi="Arial" w:cs="Arial"/>
        </w:rPr>
      </w:pPr>
      <w:r w:rsidRPr="00A21A2F">
        <w:rPr>
          <w:rFonts w:ascii="Arial" w:hAnsi="Arial" w:cs="Arial"/>
        </w:rPr>
        <w:t>Zmluvné strany sa dohodli, že všetky spory vyplývajúce z</w:t>
      </w:r>
      <w:r>
        <w:rPr>
          <w:rFonts w:ascii="Arial" w:hAnsi="Arial" w:cs="Arial"/>
        </w:rPr>
        <w:t> </w:t>
      </w:r>
      <w:r w:rsidRPr="00A21A2F">
        <w:rPr>
          <w:rFonts w:ascii="Arial" w:hAnsi="Arial" w:cs="Arial"/>
        </w:rPr>
        <w:t xml:space="preserve">tejto </w:t>
      </w:r>
      <w:r>
        <w:rPr>
          <w:rFonts w:ascii="Arial" w:hAnsi="Arial" w:cs="Arial"/>
        </w:rPr>
        <w:t>z</w:t>
      </w:r>
      <w:r w:rsidRPr="00A21A2F">
        <w:rPr>
          <w:rFonts w:ascii="Arial" w:hAnsi="Arial" w:cs="Arial"/>
        </w:rPr>
        <w:t>mluvy alebo v</w:t>
      </w:r>
      <w:r>
        <w:rPr>
          <w:rFonts w:ascii="Arial" w:hAnsi="Arial" w:cs="Arial"/>
        </w:rPr>
        <w:t> </w:t>
      </w:r>
      <w:r w:rsidRPr="00A21A2F">
        <w:rPr>
          <w:rFonts w:ascii="Arial" w:hAnsi="Arial" w:cs="Arial"/>
        </w:rPr>
        <w:t>s</w:t>
      </w:r>
      <w:r w:rsidRPr="001A55D4">
        <w:rPr>
          <w:rFonts w:ascii="Arial" w:hAnsi="Arial" w:cs="Arial"/>
        </w:rPr>
        <w:t>úvislosti s</w:t>
      </w:r>
      <w:r>
        <w:rPr>
          <w:rFonts w:ascii="Arial" w:hAnsi="Arial" w:cs="Arial"/>
        </w:rPr>
        <w:t> </w:t>
      </w:r>
      <w:r w:rsidRPr="001A55D4">
        <w:rPr>
          <w:rFonts w:ascii="Arial" w:hAnsi="Arial" w:cs="Arial"/>
        </w:rPr>
        <w:t>ňou budú riešené vzájomnou dohodou zmluvných strán. V prípade, že nedôjde k</w:t>
      </w:r>
      <w:r>
        <w:rPr>
          <w:rFonts w:ascii="Arial" w:hAnsi="Arial" w:cs="Arial"/>
        </w:rPr>
        <w:t> </w:t>
      </w:r>
      <w:r w:rsidRPr="001A55D4">
        <w:rPr>
          <w:rFonts w:ascii="Arial" w:hAnsi="Arial" w:cs="Arial"/>
        </w:rPr>
        <w:t>dohode, budú spory s konečnou platnosťou rozhodované súdom</w:t>
      </w:r>
      <w:r>
        <w:rPr>
          <w:rFonts w:ascii="Arial" w:hAnsi="Arial" w:cs="Arial"/>
        </w:rPr>
        <w:t xml:space="preserve"> </w:t>
      </w:r>
      <w:r w:rsidRPr="001A55D4">
        <w:rPr>
          <w:rFonts w:ascii="Arial" w:hAnsi="Arial" w:cs="Arial"/>
        </w:rPr>
        <w:t>v Slovenskej republike, vecne a</w:t>
      </w:r>
      <w:r>
        <w:rPr>
          <w:rFonts w:ascii="Arial" w:hAnsi="Arial" w:cs="Arial"/>
        </w:rPr>
        <w:t> </w:t>
      </w:r>
      <w:r w:rsidRPr="001A55D4">
        <w:rPr>
          <w:rFonts w:ascii="Arial" w:hAnsi="Arial" w:cs="Arial"/>
        </w:rPr>
        <w:t>miestne príslušným podľa procesných predpisov platných v Slovenskej republike</w:t>
      </w:r>
      <w:r w:rsidRPr="001A55D4" w:rsidDel="003115CE">
        <w:rPr>
          <w:rFonts w:ascii="Arial" w:hAnsi="Arial" w:cs="Arial"/>
        </w:rPr>
        <w:t>.</w:t>
      </w:r>
    </w:p>
    <w:p w14:paraId="34406E45" w14:textId="77777777" w:rsidR="00B72821" w:rsidRPr="00F0450E" w:rsidRDefault="00B72821" w:rsidP="00FF07CC">
      <w:pPr>
        <w:pStyle w:val="Nadpis1"/>
        <w:numPr>
          <w:ilvl w:val="0"/>
          <w:numId w:val="4"/>
        </w:numPr>
        <w:spacing w:before="480" w:after="360"/>
        <w:ind w:left="357" w:hanging="357"/>
        <w:jc w:val="center"/>
      </w:pPr>
      <w:bookmarkStart w:id="108" w:name="_Toc216801708"/>
      <w:r w:rsidRPr="00F0450E">
        <w:t>Záverečné ustanovenia</w:t>
      </w:r>
      <w:bookmarkEnd w:id="108"/>
    </w:p>
    <w:p w14:paraId="26D31872" w14:textId="77777777" w:rsidR="00867C9F" w:rsidRPr="001D3A30" w:rsidRDefault="00867C9F" w:rsidP="001B61A6">
      <w:pPr>
        <w:keepNext/>
        <w:numPr>
          <w:ilvl w:val="0"/>
          <w:numId w:val="28"/>
        </w:numPr>
        <w:spacing w:before="240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109" w:name="_Toc322291831"/>
      <w:bookmarkStart w:id="110" w:name="_Toc453669062"/>
      <w:bookmarkStart w:id="111" w:name="_Toc216801709"/>
      <w:r w:rsidRPr="00E317A7">
        <w:rPr>
          <w:rFonts w:ascii="Arial" w:hAnsi="Arial" w:cs="Arial"/>
          <w:b/>
          <w:sz w:val="28"/>
          <w:szCs w:val="28"/>
          <w:lang w:eastAsia="sk-SK"/>
        </w:rPr>
        <w:t>Platnosť a účinnosť zmluvy</w:t>
      </w:r>
      <w:bookmarkEnd w:id="109"/>
      <w:bookmarkEnd w:id="110"/>
      <w:bookmarkEnd w:id="111"/>
    </w:p>
    <w:p w14:paraId="57EE27A6" w14:textId="77777777" w:rsidR="003A0949" w:rsidRPr="00867C9F" w:rsidRDefault="003A0949" w:rsidP="003A0949">
      <w:pPr>
        <w:numPr>
          <w:ilvl w:val="1"/>
          <w:numId w:val="28"/>
        </w:numPr>
        <w:spacing w:before="120"/>
        <w:ind w:left="539" w:hanging="539"/>
        <w:jc w:val="both"/>
        <w:rPr>
          <w:rFonts w:ascii="Arial" w:hAnsi="Arial" w:cs="Arial"/>
          <w:szCs w:val="20"/>
          <w:lang w:eastAsia="sk-SK"/>
        </w:rPr>
      </w:pPr>
      <w:bookmarkStart w:id="112" w:name="_Ref117261463"/>
      <w:r w:rsidRPr="00F0450E">
        <w:rPr>
          <w:rFonts w:ascii="Arial" w:hAnsi="Arial" w:cs="Arial"/>
          <w:szCs w:val="20"/>
          <w:lang w:eastAsia="sk-SK"/>
        </w:rPr>
        <w:t xml:space="preserve">Zmluva nadobúda </w:t>
      </w:r>
      <w:r>
        <w:rPr>
          <w:rFonts w:ascii="Arial" w:hAnsi="Arial" w:cs="Arial"/>
          <w:szCs w:val="20"/>
          <w:lang w:eastAsia="sk-SK"/>
        </w:rPr>
        <w:t>platnosť a účinnosť dňom jej podpísania</w:t>
      </w:r>
      <w:r w:rsidRPr="00F0450E">
        <w:rPr>
          <w:rFonts w:ascii="Arial" w:hAnsi="Arial" w:cs="Arial"/>
          <w:szCs w:val="20"/>
          <w:lang w:eastAsia="sk-SK"/>
        </w:rPr>
        <w:t xml:space="preserve"> </w:t>
      </w:r>
      <w:r>
        <w:rPr>
          <w:rFonts w:ascii="Arial" w:hAnsi="Arial" w:cs="Arial"/>
          <w:szCs w:val="20"/>
          <w:lang w:eastAsia="sk-SK"/>
        </w:rPr>
        <w:t>oboma zmluvnými</w:t>
      </w:r>
      <w:r w:rsidRPr="00F0450E">
        <w:rPr>
          <w:rFonts w:ascii="Arial" w:hAnsi="Arial" w:cs="Arial"/>
          <w:szCs w:val="20"/>
          <w:lang w:eastAsia="sk-SK"/>
        </w:rPr>
        <w:t xml:space="preserve"> str</w:t>
      </w:r>
      <w:r>
        <w:rPr>
          <w:rFonts w:ascii="Arial" w:hAnsi="Arial" w:cs="Arial"/>
          <w:szCs w:val="20"/>
          <w:lang w:eastAsia="sk-SK"/>
        </w:rPr>
        <w:t>a</w:t>
      </w:r>
      <w:r w:rsidRPr="00F0450E">
        <w:rPr>
          <w:rFonts w:ascii="Arial" w:hAnsi="Arial" w:cs="Arial"/>
          <w:szCs w:val="20"/>
          <w:lang w:eastAsia="sk-SK"/>
        </w:rPr>
        <w:t>n</w:t>
      </w:r>
      <w:r>
        <w:rPr>
          <w:rFonts w:ascii="Arial" w:hAnsi="Arial" w:cs="Arial"/>
          <w:szCs w:val="20"/>
          <w:lang w:eastAsia="sk-SK"/>
        </w:rPr>
        <w:t>ami</w:t>
      </w:r>
      <w:r w:rsidRPr="00F0450E">
        <w:rPr>
          <w:rFonts w:ascii="Arial" w:hAnsi="Arial" w:cs="Arial"/>
          <w:szCs w:val="20"/>
          <w:lang w:eastAsia="sk-SK"/>
        </w:rPr>
        <w:t>.</w:t>
      </w:r>
    </w:p>
    <w:bookmarkEnd w:id="112"/>
    <w:p w14:paraId="43532D89" w14:textId="77777777" w:rsidR="003A0949" w:rsidRPr="00867C9F" w:rsidRDefault="003A0949" w:rsidP="003A0949">
      <w:pPr>
        <w:numPr>
          <w:ilvl w:val="1"/>
          <w:numId w:val="28"/>
        </w:numPr>
        <w:spacing w:before="120"/>
        <w:ind w:left="539" w:hanging="539"/>
        <w:jc w:val="both"/>
        <w:rPr>
          <w:rFonts w:ascii="Arial" w:hAnsi="Arial" w:cs="Arial"/>
        </w:rPr>
      </w:pPr>
      <w:r w:rsidRPr="00867C9F">
        <w:rPr>
          <w:rFonts w:ascii="Arial" w:hAnsi="Arial" w:cs="Arial"/>
        </w:rPr>
        <w:t>Meniť alebo doplňovať text tejto zmluvy je možné len formou písomných dodatkov, ktoré budú platné, len ak budú riadne podpísané oboma zmluvnými stranami.</w:t>
      </w:r>
    </w:p>
    <w:p w14:paraId="0361C700" w14:textId="77777777" w:rsidR="006F393E" w:rsidRPr="006A5100" w:rsidRDefault="006A5100" w:rsidP="001B61A6">
      <w:pPr>
        <w:keepNext/>
        <w:numPr>
          <w:ilvl w:val="0"/>
          <w:numId w:val="28"/>
        </w:numPr>
        <w:spacing w:before="240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113" w:name="_Toc216801710"/>
      <w:r>
        <w:rPr>
          <w:rFonts w:ascii="Arial" w:hAnsi="Arial" w:cs="Arial"/>
          <w:b/>
          <w:sz w:val="28"/>
          <w:szCs w:val="28"/>
          <w:lang w:eastAsia="sk-SK"/>
        </w:rPr>
        <w:t>Neúčinné ustanovenia</w:t>
      </w:r>
      <w:bookmarkEnd w:id="113"/>
    </w:p>
    <w:p w14:paraId="591C0BE3" w14:textId="77777777" w:rsidR="006F393E" w:rsidRPr="00867C9F" w:rsidRDefault="006F393E" w:rsidP="001B61A6">
      <w:pPr>
        <w:numPr>
          <w:ilvl w:val="1"/>
          <w:numId w:val="28"/>
        </w:numPr>
        <w:spacing w:before="120"/>
        <w:ind w:left="539" w:hanging="539"/>
        <w:jc w:val="both"/>
        <w:rPr>
          <w:rFonts w:ascii="Arial" w:hAnsi="Arial" w:cs="Arial"/>
        </w:rPr>
      </w:pPr>
      <w:r w:rsidRPr="00867C9F">
        <w:rPr>
          <w:rFonts w:ascii="Arial" w:hAnsi="Arial" w:cs="Arial"/>
        </w:rPr>
        <w:t xml:space="preserve">Ak by ktorékoľvek z ustanovení obsiahnuté v tejto </w:t>
      </w:r>
      <w:r w:rsidR="008645AE" w:rsidRPr="00867C9F">
        <w:rPr>
          <w:rFonts w:ascii="Arial" w:hAnsi="Arial" w:cs="Arial"/>
        </w:rPr>
        <w:t xml:space="preserve">zmluve </w:t>
      </w:r>
      <w:r w:rsidRPr="00867C9F">
        <w:rPr>
          <w:rFonts w:ascii="Arial" w:hAnsi="Arial" w:cs="Arial"/>
        </w:rPr>
        <w:t>sa stalo neplatným, nezákonným, alebo nevymáhateľným v akomkoľvek ohľade, platnosť, zákonnosť, alebo vymáhateľnosť zvyšných ustanovení v nej obsiahnutých týmto nebude žiadnym spôsobom dotknutá alebo zhoršená.</w:t>
      </w:r>
    </w:p>
    <w:p w14:paraId="2400E8D8" w14:textId="4F03D9A2" w:rsidR="006F393E" w:rsidRPr="00867C9F" w:rsidRDefault="006F393E" w:rsidP="001B61A6">
      <w:pPr>
        <w:numPr>
          <w:ilvl w:val="1"/>
          <w:numId w:val="28"/>
        </w:numPr>
        <w:spacing w:before="120"/>
        <w:ind w:left="539" w:hanging="539"/>
        <w:jc w:val="both"/>
        <w:rPr>
          <w:rFonts w:ascii="Arial" w:hAnsi="Arial" w:cs="Arial"/>
        </w:rPr>
      </w:pPr>
      <w:r w:rsidRPr="00867C9F">
        <w:rPr>
          <w:rFonts w:ascii="Arial" w:hAnsi="Arial" w:cs="Arial"/>
        </w:rPr>
        <w:t xml:space="preserve">Ak by </w:t>
      </w:r>
      <w:r w:rsidR="003E6057">
        <w:rPr>
          <w:rFonts w:ascii="Arial" w:hAnsi="Arial" w:cs="Arial"/>
        </w:rPr>
        <w:t xml:space="preserve">sa </w:t>
      </w:r>
      <w:r w:rsidRPr="00867C9F">
        <w:rPr>
          <w:rFonts w:ascii="Arial" w:hAnsi="Arial" w:cs="Arial"/>
        </w:rPr>
        <w:t>ktorékoľvek z ustanovení v tejto zmluve stali neplatnými (napr. v dôsledku zmeny všeobecne záväzných právnych predpisov), zmluvné strany sa zaväzujú nahradiť takéto neplatné časti tejto zmluvy novými ustanoveniami, ktoré spĺňajú všeobecne záväzné právne ustanovenia a ktorých obsah je čo najbližšie k účelu zmluvy predpokladanej zmluvnými stranami.</w:t>
      </w:r>
    </w:p>
    <w:p w14:paraId="103E397B" w14:textId="77777777" w:rsidR="001F33BE" w:rsidRPr="006A5100" w:rsidRDefault="001F33BE" w:rsidP="001B61A6">
      <w:pPr>
        <w:keepNext/>
        <w:numPr>
          <w:ilvl w:val="0"/>
          <w:numId w:val="28"/>
        </w:numPr>
        <w:spacing w:before="240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114" w:name="_Toc216801711"/>
      <w:r>
        <w:rPr>
          <w:rFonts w:ascii="Arial" w:hAnsi="Arial" w:cs="Arial"/>
          <w:b/>
          <w:sz w:val="28"/>
          <w:szCs w:val="28"/>
          <w:lang w:eastAsia="sk-SK"/>
        </w:rPr>
        <w:t>Písomná forma</w:t>
      </w:r>
      <w:bookmarkEnd w:id="114"/>
    </w:p>
    <w:p w14:paraId="3E2FEC24" w14:textId="115EEACF" w:rsidR="001F33BE" w:rsidRDefault="001F33BE" w:rsidP="001F33BE">
      <w:pPr>
        <w:tabs>
          <w:tab w:val="left" w:pos="426"/>
        </w:tabs>
        <w:spacing w:before="120"/>
        <w:jc w:val="both"/>
        <w:rPr>
          <w:rFonts w:ascii="Arial" w:hAnsi="Arial" w:cs="Arial"/>
          <w:szCs w:val="20"/>
          <w:lang w:eastAsia="sk-SK"/>
        </w:rPr>
      </w:pPr>
      <w:r>
        <w:rPr>
          <w:rFonts w:ascii="Arial" w:hAnsi="Arial" w:cs="Arial"/>
          <w:szCs w:val="20"/>
          <w:lang w:eastAsia="sk-SK"/>
        </w:rPr>
        <w:t xml:space="preserve">Zmluvné strany sa dohodli, že ak </w:t>
      </w:r>
      <w:r w:rsidR="006E7F95">
        <w:rPr>
          <w:rFonts w:ascii="Arial" w:hAnsi="Arial" w:cs="Arial"/>
          <w:szCs w:val="20"/>
          <w:lang w:eastAsia="sk-SK"/>
        </w:rPr>
        <w:t xml:space="preserve">inde </w:t>
      </w:r>
      <w:r>
        <w:rPr>
          <w:rFonts w:ascii="Arial" w:hAnsi="Arial" w:cs="Arial"/>
          <w:szCs w:val="20"/>
          <w:lang w:eastAsia="sk-SK"/>
        </w:rPr>
        <w:t xml:space="preserve">v tejto zmluve alebo v jej prílohách nie je výslovne uvedené inak, alebo ak sa zmluvné strany počas plnenia tejto zmluvy </w:t>
      </w:r>
      <w:r w:rsidR="003E6057">
        <w:rPr>
          <w:rFonts w:ascii="Arial" w:hAnsi="Arial" w:cs="Arial"/>
          <w:szCs w:val="20"/>
          <w:lang w:eastAsia="sk-SK"/>
        </w:rPr>
        <w:t xml:space="preserve">písomne </w:t>
      </w:r>
      <w:r>
        <w:rPr>
          <w:rFonts w:ascii="Arial" w:hAnsi="Arial" w:cs="Arial"/>
          <w:szCs w:val="20"/>
          <w:lang w:eastAsia="sk-SK"/>
        </w:rPr>
        <w:t>nedohodnú inak, vyžaduje sa štandardne písomná forma komunikácie medzi zmluvnými stranami pri plnení tejto zmluvy</w:t>
      </w:r>
      <w:r w:rsidR="003E6057">
        <w:rPr>
          <w:rFonts w:ascii="Arial" w:hAnsi="Arial" w:cs="Arial"/>
          <w:szCs w:val="20"/>
          <w:lang w:eastAsia="sk-SK"/>
        </w:rPr>
        <w:t>,</w:t>
      </w:r>
      <w:r w:rsidR="00D64864">
        <w:rPr>
          <w:rFonts w:ascii="Arial" w:hAnsi="Arial" w:cs="Arial"/>
          <w:szCs w:val="20"/>
          <w:lang w:eastAsia="sk-SK"/>
        </w:rPr>
        <w:t xml:space="preserve"> </w:t>
      </w:r>
      <w:r>
        <w:rPr>
          <w:rFonts w:ascii="Arial" w:hAnsi="Arial" w:cs="Arial"/>
          <w:szCs w:val="20"/>
          <w:lang w:eastAsia="sk-SK"/>
        </w:rPr>
        <w:t xml:space="preserve">pričom zmluvné strany ako písomnú formu všeobecne akceptujú </w:t>
      </w:r>
      <w:r w:rsidR="00D64864">
        <w:rPr>
          <w:rFonts w:ascii="Arial" w:hAnsi="Arial" w:cs="Arial"/>
          <w:szCs w:val="20"/>
          <w:lang w:eastAsia="sk-SK"/>
        </w:rPr>
        <w:t xml:space="preserve">aj </w:t>
      </w:r>
      <w:r>
        <w:rPr>
          <w:rFonts w:ascii="Arial" w:hAnsi="Arial" w:cs="Arial"/>
          <w:szCs w:val="20"/>
          <w:lang w:eastAsia="sk-SK"/>
        </w:rPr>
        <w:t>komunikáciu prostredníctvom bežne používaných programov elektronickej pošty (e-mail</w:t>
      </w:r>
      <w:r w:rsidR="003E6057">
        <w:rPr>
          <w:rFonts w:ascii="Arial" w:hAnsi="Arial" w:cs="Arial"/>
          <w:szCs w:val="20"/>
          <w:lang w:eastAsia="sk-SK"/>
        </w:rPr>
        <w:t>y</w:t>
      </w:r>
      <w:r>
        <w:rPr>
          <w:rFonts w:ascii="Arial" w:hAnsi="Arial" w:cs="Arial"/>
          <w:szCs w:val="20"/>
          <w:lang w:eastAsia="sk-SK"/>
        </w:rPr>
        <w:t xml:space="preserve">) vrátane elektronických dokumentov v štandardných a bežne používaných a dostupných formátoch (napr. formáty dokumentov MS Office: DOC, XLS, PPT, formáty grafických dokumentov PDF, DWG a pod.) okrem faktúr a ich príloh, ktoré musia byť doručené vo forme a spôsobom uvedeným v článku </w:t>
      </w:r>
      <w:r w:rsidR="00F70FB0">
        <w:rPr>
          <w:rFonts w:ascii="Arial" w:hAnsi="Arial" w:cs="Arial"/>
          <w:szCs w:val="20"/>
          <w:lang w:eastAsia="sk-SK"/>
        </w:rPr>
        <w:fldChar w:fldCharType="begin"/>
      </w:r>
      <w:r w:rsidR="00F70FB0">
        <w:rPr>
          <w:rFonts w:ascii="Arial" w:hAnsi="Arial" w:cs="Arial"/>
          <w:szCs w:val="20"/>
          <w:lang w:eastAsia="sk-SK"/>
        </w:rPr>
        <w:instrText xml:space="preserve"> REF _Ref147832495 \r \h </w:instrText>
      </w:r>
      <w:r w:rsidR="00F70FB0">
        <w:rPr>
          <w:rFonts w:ascii="Arial" w:hAnsi="Arial" w:cs="Arial"/>
          <w:szCs w:val="20"/>
          <w:lang w:eastAsia="sk-SK"/>
        </w:rPr>
      </w:r>
      <w:r w:rsidR="00F70FB0">
        <w:rPr>
          <w:rFonts w:ascii="Arial" w:hAnsi="Arial" w:cs="Arial"/>
          <w:szCs w:val="20"/>
          <w:lang w:eastAsia="sk-SK"/>
        </w:rPr>
        <w:fldChar w:fldCharType="separate"/>
      </w:r>
      <w:r w:rsidR="00CF2263">
        <w:rPr>
          <w:rFonts w:ascii="Arial" w:hAnsi="Arial" w:cs="Arial"/>
          <w:szCs w:val="20"/>
          <w:lang w:eastAsia="sk-SK"/>
        </w:rPr>
        <w:t>III</w:t>
      </w:r>
      <w:r w:rsidR="00F70FB0">
        <w:rPr>
          <w:rFonts w:ascii="Arial" w:hAnsi="Arial" w:cs="Arial"/>
          <w:szCs w:val="20"/>
          <w:lang w:eastAsia="sk-SK"/>
        </w:rPr>
        <w:fldChar w:fldCharType="end"/>
      </w:r>
      <w:r>
        <w:rPr>
          <w:rFonts w:ascii="Arial" w:hAnsi="Arial" w:cs="Arial"/>
          <w:szCs w:val="20"/>
          <w:lang w:eastAsia="sk-SK"/>
        </w:rPr>
        <w:t xml:space="preserve"> bod </w:t>
      </w:r>
      <w:r w:rsidR="00F70FB0">
        <w:rPr>
          <w:rFonts w:ascii="Arial" w:hAnsi="Arial" w:cs="Arial"/>
          <w:szCs w:val="20"/>
          <w:lang w:eastAsia="sk-SK"/>
        </w:rPr>
        <w:fldChar w:fldCharType="begin"/>
      </w:r>
      <w:r w:rsidR="00F70FB0">
        <w:rPr>
          <w:rFonts w:ascii="Arial" w:hAnsi="Arial" w:cs="Arial"/>
          <w:szCs w:val="20"/>
          <w:lang w:eastAsia="sk-SK"/>
        </w:rPr>
        <w:instrText xml:space="preserve"> REF _Ref111481817 \r \h </w:instrText>
      </w:r>
      <w:r w:rsidR="00F70FB0">
        <w:rPr>
          <w:rFonts w:ascii="Arial" w:hAnsi="Arial" w:cs="Arial"/>
          <w:szCs w:val="20"/>
          <w:lang w:eastAsia="sk-SK"/>
        </w:rPr>
      </w:r>
      <w:r w:rsidR="00F70FB0">
        <w:rPr>
          <w:rFonts w:ascii="Arial" w:hAnsi="Arial" w:cs="Arial"/>
          <w:szCs w:val="20"/>
          <w:lang w:eastAsia="sk-SK"/>
        </w:rPr>
        <w:fldChar w:fldCharType="separate"/>
      </w:r>
      <w:r w:rsidR="00CF2263">
        <w:rPr>
          <w:rFonts w:ascii="Arial" w:hAnsi="Arial" w:cs="Arial"/>
          <w:szCs w:val="20"/>
          <w:lang w:eastAsia="sk-SK"/>
        </w:rPr>
        <w:t>3</w:t>
      </w:r>
      <w:r w:rsidR="00F70FB0">
        <w:rPr>
          <w:rFonts w:ascii="Arial" w:hAnsi="Arial" w:cs="Arial"/>
          <w:szCs w:val="20"/>
          <w:lang w:eastAsia="sk-SK"/>
        </w:rPr>
        <w:fldChar w:fldCharType="end"/>
      </w:r>
      <w:r>
        <w:rPr>
          <w:rFonts w:ascii="Arial" w:hAnsi="Arial" w:cs="Arial"/>
          <w:szCs w:val="20"/>
          <w:lang w:eastAsia="sk-SK"/>
        </w:rPr>
        <w:t xml:space="preserve"> tejto zmluvy.</w:t>
      </w:r>
    </w:p>
    <w:p w14:paraId="4F82ED5B" w14:textId="77777777" w:rsidR="001F33BE" w:rsidRPr="001D3A30" w:rsidRDefault="001F33BE" w:rsidP="001B61A6">
      <w:pPr>
        <w:keepNext/>
        <w:numPr>
          <w:ilvl w:val="0"/>
          <w:numId w:val="28"/>
        </w:numPr>
        <w:spacing w:before="240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115" w:name="_Toc322291832"/>
      <w:bookmarkStart w:id="116" w:name="_Toc453669063"/>
      <w:bookmarkStart w:id="117" w:name="_Toc216801712"/>
      <w:r>
        <w:rPr>
          <w:rFonts w:ascii="Arial" w:hAnsi="Arial" w:cs="Arial"/>
          <w:b/>
          <w:sz w:val="28"/>
          <w:szCs w:val="28"/>
          <w:lang w:eastAsia="sk-SK"/>
        </w:rPr>
        <w:lastRenderedPageBreak/>
        <w:t>Jazyk zmluvy</w:t>
      </w:r>
      <w:bookmarkEnd w:id="115"/>
      <w:bookmarkEnd w:id="116"/>
      <w:bookmarkEnd w:id="117"/>
    </w:p>
    <w:p w14:paraId="6CD89273" w14:textId="773B6DD9" w:rsidR="001F33BE" w:rsidRDefault="001F33BE" w:rsidP="001F33BE">
      <w:pPr>
        <w:tabs>
          <w:tab w:val="left" w:pos="426"/>
        </w:tabs>
        <w:spacing w:before="120"/>
        <w:jc w:val="both"/>
        <w:rPr>
          <w:rFonts w:ascii="Arial" w:hAnsi="Arial" w:cs="Arial"/>
          <w:szCs w:val="20"/>
          <w:lang w:eastAsia="sk-SK"/>
        </w:rPr>
      </w:pPr>
      <w:r>
        <w:rPr>
          <w:rFonts w:ascii="Arial" w:hAnsi="Arial" w:cs="Arial"/>
          <w:b/>
          <w:i/>
        </w:rPr>
        <w:t xml:space="preserve"> [Poznámka: Nasledujúce dva body</w:t>
      </w:r>
      <w:r w:rsidR="004A2320">
        <w:rPr>
          <w:rFonts w:ascii="Arial" w:hAnsi="Arial" w:cs="Arial"/>
          <w:b/>
          <w:i/>
        </w:rPr>
        <w:t xml:space="preserve"> </w:t>
      </w:r>
      <w:r w:rsidR="009577E7">
        <w:rPr>
          <w:rFonts w:ascii="Arial" w:hAnsi="Arial" w:cs="Arial"/>
          <w:b/>
          <w:i/>
        </w:rPr>
        <w:t>4</w:t>
      </w:r>
      <w:r>
        <w:rPr>
          <w:rFonts w:ascii="Arial" w:hAnsi="Arial" w:cs="Arial"/>
          <w:b/>
          <w:i/>
        </w:rPr>
        <w:t>.1 a </w:t>
      </w:r>
      <w:r w:rsidR="009577E7">
        <w:rPr>
          <w:rFonts w:ascii="Arial" w:hAnsi="Arial" w:cs="Arial"/>
          <w:b/>
          <w:i/>
        </w:rPr>
        <w:t>4</w:t>
      </w:r>
      <w:r>
        <w:rPr>
          <w:rFonts w:ascii="Arial" w:hAnsi="Arial" w:cs="Arial"/>
          <w:b/>
          <w:i/>
        </w:rPr>
        <w:t>.2 platia pre uchádzača</w:t>
      </w:r>
      <w:r w:rsidRPr="00CD0020" w:rsidDel="000B51B0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so sídlom na území Slovenskej republiky</w:t>
      </w:r>
      <w:r w:rsidRPr="00D01F95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a uchádzač, na ktorého sa nevzťahujú, ich z návrhu zmluvy vymaže:]</w:t>
      </w:r>
    </w:p>
    <w:p w14:paraId="4B77302D" w14:textId="77777777" w:rsidR="001F33BE" w:rsidRDefault="001F33BE" w:rsidP="001B61A6">
      <w:pPr>
        <w:numPr>
          <w:ilvl w:val="1"/>
          <w:numId w:val="28"/>
        </w:numPr>
        <w:spacing w:before="120"/>
        <w:ind w:left="539" w:hanging="539"/>
        <w:jc w:val="both"/>
        <w:rPr>
          <w:rFonts w:ascii="Arial" w:hAnsi="Arial" w:cs="Arial"/>
          <w:szCs w:val="20"/>
          <w:lang w:eastAsia="sk-SK"/>
        </w:rPr>
      </w:pPr>
      <w:r>
        <w:rPr>
          <w:rFonts w:ascii="Arial" w:hAnsi="Arial" w:cs="Arial"/>
          <w:szCs w:val="20"/>
          <w:lang w:eastAsia="sk-SK"/>
        </w:rPr>
        <w:t>Komunikačným jazykom zmluvy je slovenský jazyk a v prípade, ak je to pre plnenie zmluvy potrebné, je predávajúci povinný na žiadosť kupujúceho a na vlastné náklady zabezpečiť preklad aj tlmočenie pre kupujúceho z a do slovenského jazyka a miestneho jazyka na primeranej kvalitatívnej a odbornej úrovni.</w:t>
      </w:r>
    </w:p>
    <w:p w14:paraId="3680057D" w14:textId="7E33BBA4" w:rsidR="001F33BE" w:rsidRPr="006A0964" w:rsidRDefault="001F33BE" w:rsidP="001B61A6">
      <w:pPr>
        <w:numPr>
          <w:ilvl w:val="1"/>
          <w:numId w:val="28"/>
        </w:numPr>
        <w:spacing w:before="120"/>
        <w:ind w:left="539" w:hanging="539"/>
        <w:jc w:val="both"/>
        <w:rPr>
          <w:rFonts w:ascii="Arial" w:hAnsi="Arial" w:cs="Arial"/>
          <w:szCs w:val="20"/>
          <w:lang w:eastAsia="sk-SK"/>
        </w:rPr>
      </w:pPr>
      <w:r w:rsidRPr="006A0964">
        <w:rPr>
          <w:rFonts w:ascii="Arial" w:hAnsi="Arial" w:cs="Arial"/>
          <w:szCs w:val="20"/>
          <w:lang w:eastAsia="sk-SK"/>
        </w:rPr>
        <w:t>Zmluva je vyhotovená v </w:t>
      </w:r>
      <w:r w:rsidR="00D53519">
        <w:rPr>
          <w:rFonts w:ascii="Arial" w:hAnsi="Arial" w:cs="Arial"/>
          <w:szCs w:val="20"/>
          <w:lang w:eastAsia="sk-SK"/>
        </w:rPr>
        <w:t>2</w:t>
      </w:r>
      <w:r w:rsidR="00D53519" w:rsidRPr="006A0964">
        <w:rPr>
          <w:rFonts w:ascii="Arial" w:hAnsi="Arial" w:cs="Arial"/>
          <w:szCs w:val="20"/>
          <w:lang w:eastAsia="sk-SK"/>
        </w:rPr>
        <w:t xml:space="preserve"> </w:t>
      </w:r>
      <w:r w:rsidRPr="006A0964">
        <w:rPr>
          <w:rFonts w:ascii="Arial" w:hAnsi="Arial" w:cs="Arial"/>
          <w:szCs w:val="20"/>
          <w:lang w:eastAsia="sk-SK"/>
        </w:rPr>
        <w:t>originálnych výtlačkoch v slovenskom jazyku</w:t>
      </w:r>
      <w:r w:rsidR="00D53519">
        <w:rPr>
          <w:rFonts w:ascii="Arial" w:hAnsi="Arial" w:cs="Arial"/>
          <w:szCs w:val="20"/>
          <w:lang w:eastAsia="sk-SK"/>
        </w:rPr>
        <w:t>,</w:t>
      </w:r>
      <w:r w:rsidRPr="006A0964">
        <w:rPr>
          <w:rFonts w:ascii="Arial" w:hAnsi="Arial" w:cs="Arial"/>
          <w:szCs w:val="20"/>
          <w:lang w:eastAsia="sk-SK"/>
        </w:rPr>
        <w:t xml:space="preserve"> </w:t>
      </w:r>
      <w:r w:rsidR="003F7637">
        <w:rPr>
          <w:rFonts w:ascii="Arial" w:hAnsi="Arial" w:cs="Arial"/>
          <w:szCs w:val="20"/>
          <w:lang w:eastAsia="sk-SK"/>
        </w:rPr>
        <w:t>p</w:t>
      </w:r>
      <w:r w:rsidR="00D53519">
        <w:rPr>
          <w:rFonts w:ascii="Arial" w:hAnsi="Arial" w:cs="Arial"/>
          <w:szCs w:val="20"/>
          <w:lang w:eastAsia="sk-SK"/>
        </w:rPr>
        <w:t>ričom k</w:t>
      </w:r>
      <w:r w:rsidRPr="006A0964">
        <w:rPr>
          <w:rFonts w:ascii="Arial" w:hAnsi="Arial" w:cs="Arial"/>
          <w:szCs w:val="20"/>
          <w:lang w:eastAsia="sk-SK"/>
        </w:rPr>
        <w:t xml:space="preserve">aždá zmluvná strana </w:t>
      </w:r>
      <w:r>
        <w:rPr>
          <w:rFonts w:ascii="Arial" w:hAnsi="Arial" w:cs="Arial"/>
          <w:szCs w:val="20"/>
          <w:lang w:eastAsia="sk-SK"/>
        </w:rPr>
        <w:t xml:space="preserve">si ponechá </w:t>
      </w:r>
      <w:r w:rsidR="00D53519">
        <w:rPr>
          <w:rFonts w:ascii="Arial" w:hAnsi="Arial" w:cs="Arial"/>
          <w:szCs w:val="20"/>
          <w:lang w:eastAsia="sk-SK"/>
        </w:rPr>
        <w:t xml:space="preserve">po jednom </w:t>
      </w:r>
      <w:r>
        <w:rPr>
          <w:rFonts w:ascii="Arial" w:hAnsi="Arial" w:cs="Arial"/>
          <w:szCs w:val="20"/>
          <w:lang w:eastAsia="sk-SK"/>
        </w:rPr>
        <w:t>výtlačk</w:t>
      </w:r>
      <w:r w:rsidR="00D53519">
        <w:rPr>
          <w:rFonts w:ascii="Arial" w:hAnsi="Arial" w:cs="Arial"/>
          <w:szCs w:val="20"/>
          <w:lang w:eastAsia="sk-SK"/>
        </w:rPr>
        <w:t>u</w:t>
      </w:r>
      <w:r w:rsidRPr="006A0964">
        <w:rPr>
          <w:rFonts w:ascii="Arial" w:hAnsi="Arial" w:cs="Arial"/>
          <w:szCs w:val="20"/>
          <w:lang w:eastAsia="sk-SK"/>
        </w:rPr>
        <w:t>.</w:t>
      </w:r>
    </w:p>
    <w:p w14:paraId="685F6FC3" w14:textId="74A17F7C" w:rsidR="001F33BE" w:rsidRDefault="001F33BE" w:rsidP="001F33BE">
      <w:pPr>
        <w:tabs>
          <w:tab w:val="left" w:pos="426"/>
        </w:tabs>
        <w:spacing w:before="120"/>
        <w:jc w:val="both"/>
        <w:rPr>
          <w:rFonts w:ascii="Arial" w:hAnsi="Arial" w:cs="Arial"/>
          <w:szCs w:val="20"/>
          <w:lang w:eastAsia="sk-SK"/>
        </w:rPr>
      </w:pPr>
      <w:r>
        <w:rPr>
          <w:rFonts w:ascii="Arial" w:hAnsi="Arial" w:cs="Arial"/>
          <w:b/>
          <w:i/>
        </w:rPr>
        <w:t>[Poznámka: Nasledujúce dva body</w:t>
      </w:r>
      <w:r w:rsidR="004A2320">
        <w:rPr>
          <w:rFonts w:ascii="Arial" w:hAnsi="Arial" w:cs="Arial"/>
          <w:b/>
          <w:i/>
        </w:rPr>
        <w:t xml:space="preserve"> </w:t>
      </w:r>
      <w:r w:rsidR="009577E7">
        <w:rPr>
          <w:rFonts w:ascii="Arial" w:hAnsi="Arial" w:cs="Arial"/>
          <w:b/>
          <w:i/>
        </w:rPr>
        <w:t>4</w:t>
      </w:r>
      <w:r>
        <w:rPr>
          <w:rFonts w:ascii="Arial" w:hAnsi="Arial" w:cs="Arial"/>
          <w:b/>
          <w:i/>
        </w:rPr>
        <w:t>.3 a </w:t>
      </w:r>
      <w:r w:rsidR="009577E7">
        <w:rPr>
          <w:rFonts w:ascii="Arial" w:hAnsi="Arial" w:cs="Arial"/>
          <w:b/>
          <w:i/>
        </w:rPr>
        <w:t>4</w:t>
      </w:r>
      <w:r>
        <w:rPr>
          <w:rFonts w:ascii="Arial" w:hAnsi="Arial" w:cs="Arial"/>
          <w:b/>
          <w:i/>
        </w:rPr>
        <w:t>.4 platia len pre uchádzača</w:t>
      </w:r>
      <w:r w:rsidRPr="00CD0020" w:rsidDel="000B51B0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so sídlom mimo územia Slovenskej republiky</w:t>
      </w:r>
      <w:r w:rsidRPr="00D01F95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a uchádzač, na ktorého sa nevzťahujú, ich z návrhu zmluvy vymaže:]</w:t>
      </w:r>
    </w:p>
    <w:p w14:paraId="304F8680" w14:textId="77777777" w:rsidR="001F33BE" w:rsidRDefault="001F33BE" w:rsidP="001B61A6">
      <w:pPr>
        <w:numPr>
          <w:ilvl w:val="1"/>
          <w:numId w:val="28"/>
        </w:numPr>
        <w:spacing w:before="120"/>
        <w:ind w:left="539" w:hanging="539"/>
        <w:jc w:val="both"/>
        <w:rPr>
          <w:rFonts w:ascii="Arial" w:hAnsi="Arial" w:cs="Arial"/>
          <w:szCs w:val="20"/>
          <w:lang w:eastAsia="sk-SK"/>
        </w:rPr>
      </w:pPr>
      <w:r>
        <w:rPr>
          <w:rFonts w:ascii="Arial" w:hAnsi="Arial" w:cs="Arial"/>
          <w:szCs w:val="20"/>
          <w:lang w:eastAsia="sk-SK"/>
        </w:rPr>
        <w:t>Komunikačným jazykom zmluvy je anglický jazyk a v prípade, ak je to pre plnenie zmluvy potrebné, je predávajúci povinný na žiadosť kupujúceho a na vlastné náklady zabezpečiť preklad aj tlmočenie pre kupujúceho z a do anglického jazyka a miestneho jazyka na primeranej kvalitatívnej a odbornej úrovni.</w:t>
      </w:r>
    </w:p>
    <w:p w14:paraId="75E79D3C" w14:textId="7E2FB553" w:rsidR="001F33BE" w:rsidRDefault="001F33BE" w:rsidP="001B61A6">
      <w:pPr>
        <w:numPr>
          <w:ilvl w:val="1"/>
          <w:numId w:val="28"/>
        </w:numPr>
        <w:spacing w:before="120"/>
        <w:ind w:left="539" w:hanging="539"/>
        <w:jc w:val="both"/>
        <w:rPr>
          <w:rFonts w:ascii="Arial" w:hAnsi="Arial" w:cs="Arial"/>
          <w:szCs w:val="20"/>
          <w:lang w:eastAsia="sk-SK"/>
        </w:rPr>
      </w:pPr>
      <w:r w:rsidRPr="006A0964">
        <w:rPr>
          <w:rFonts w:ascii="Arial" w:hAnsi="Arial" w:cs="Arial"/>
          <w:szCs w:val="20"/>
          <w:lang w:eastAsia="sk-SK"/>
        </w:rPr>
        <w:t>Zmluva je vyhotovená v </w:t>
      </w:r>
      <w:r w:rsidR="003F7637">
        <w:rPr>
          <w:rFonts w:ascii="Arial" w:hAnsi="Arial" w:cs="Arial"/>
          <w:szCs w:val="20"/>
          <w:lang w:eastAsia="sk-SK"/>
        </w:rPr>
        <w:t>2</w:t>
      </w:r>
      <w:r w:rsidR="003F7637" w:rsidRPr="006A0964">
        <w:rPr>
          <w:rFonts w:ascii="Arial" w:hAnsi="Arial" w:cs="Arial"/>
          <w:szCs w:val="20"/>
          <w:lang w:eastAsia="sk-SK"/>
        </w:rPr>
        <w:t xml:space="preserve"> </w:t>
      </w:r>
      <w:r w:rsidRPr="006A0964">
        <w:rPr>
          <w:rFonts w:ascii="Arial" w:hAnsi="Arial" w:cs="Arial"/>
          <w:szCs w:val="20"/>
          <w:lang w:eastAsia="sk-SK"/>
        </w:rPr>
        <w:t>originálnych výtlačkoch</w:t>
      </w:r>
      <w:r>
        <w:rPr>
          <w:rFonts w:ascii="Arial" w:hAnsi="Arial" w:cs="Arial"/>
          <w:szCs w:val="20"/>
          <w:lang w:eastAsia="sk-SK"/>
        </w:rPr>
        <w:t xml:space="preserve"> v anglickom </w:t>
      </w:r>
      <w:r w:rsidRPr="006A0964">
        <w:rPr>
          <w:rFonts w:ascii="Arial" w:hAnsi="Arial" w:cs="Arial"/>
          <w:szCs w:val="20"/>
          <w:lang w:eastAsia="sk-SK"/>
        </w:rPr>
        <w:t>jazyku</w:t>
      </w:r>
      <w:r w:rsidR="003F7637">
        <w:rPr>
          <w:rFonts w:ascii="Arial" w:hAnsi="Arial" w:cs="Arial"/>
          <w:szCs w:val="20"/>
          <w:lang w:eastAsia="sk-SK"/>
        </w:rPr>
        <w:t>,</w:t>
      </w:r>
      <w:r w:rsidRPr="006A0964">
        <w:rPr>
          <w:rFonts w:ascii="Arial" w:hAnsi="Arial" w:cs="Arial"/>
          <w:szCs w:val="20"/>
          <w:lang w:eastAsia="sk-SK"/>
        </w:rPr>
        <w:t xml:space="preserve"> </w:t>
      </w:r>
      <w:r w:rsidR="003F7637">
        <w:rPr>
          <w:rFonts w:ascii="Arial" w:hAnsi="Arial" w:cs="Arial"/>
          <w:szCs w:val="20"/>
          <w:lang w:eastAsia="sk-SK"/>
        </w:rPr>
        <w:t>pričom k</w:t>
      </w:r>
      <w:r w:rsidRPr="006A0964">
        <w:rPr>
          <w:rFonts w:ascii="Arial" w:hAnsi="Arial" w:cs="Arial"/>
          <w:szCs w:val="20"/>
          <w:lang w:eastAsia="sk-SK"/>
        </w:rPr>
        <w:t xml:space="preserve">aždá zmluvná strana </w:t>
      </w:r>
      <w:r>
        <w:rPr>
          <w:rFonts w:ascii="Arial" w:hAnsi="Arial" w:cs="Arial"/>
          <w:szCs w:val="20"/>
          <w:lang w:eastAsia="sk-SK"/>
        </w:rPr>
        <w:t xml:space="preserve">si ponechá </w:t>
      </w:r>
      <w:r w:rsidR="003F7637">
        <w:rPr>
          <w:rFonts w:ascii="Arial" w:hAnsi="Arial" w:cs="Arial"/>
          <w:szCs w:val="20"/>
          <w:lang w:eastAsia="sk-SK"/>
        </w:rPr>
        <w:t xml:space="preserve">po jednom </w:t>
      </w:r>
      <w:r>
        <w:rPr>
          <w:rFonts w:ascii="Arial" w:hAnsi="Arial" w:cs="Arial"/>
          <w:szCs w:val="20"/>
          <w:lang w:eastAsia="sk-SK"/>
        </w:rPr>
        <w:t>výtlačk</w:t>
      </w:r>
      <w:r w:rsidR="003F7637">
        <w:rPr>
          <w:rFonts w:ascii="Arial" w:hAnsi="Arial" w:cs="Arial"/>
          <w:szCs w:val="20"/>
          <w:lang w:eastAsia="sk-SK"/>
        </w:rPr>
        <w:t>u</w:t>
      </w:r>
      <w:r w:rsidRPr="00B540AF">
        <w:rPr>
          <w:rFonts w:ascii="Arial" w:hAnsi="Arial" w:cs="Arial"/>
          <w:szCs w:val="20"/>
          <w:lang w:eastAsia="sk-SK"/>
        </w:rPr>
        <w:t>.</w:t>
      </w:r>
    </w:p>
    <w:p w14:paraId="37729847" w14:textId="77777777" w:rsidR="0047307F" w:rsidRDefault="0047307F" w:rsidP="001B61A6">
      <w:pPr>
        <w:keepNext/>
        <w:numPr>
          <w:ilvl w:val="0"/>
          <w:numId w:val="28"/>
        </w:numPr>
        <w:spacing w:before="240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118" w:name="_Toc216801713"/>
      <w:r>
        <w:rPr>
          <w:rFonts w:ascii="Arial" w:hAnsi="Arial" w:cs="Arial"/>
          <w:b/>
          <w:sz w:val="28"/>
          <w:szCs w:val="28"/>
          <w:lang w:eastAsia="sk-SK"/>
        </w:rPr>
        <w:t>Osobitné ustanovenia</w:t>
      </w:r>
      <w:bookmarkEnd w:id="118"/>
    </w:p>
    <w:p w14:paraId="4248BD5A" w14:textId="5679C155" w:rsidR="0047307F" w:rsidRPr="00DE4A18" w:rsidRDefault="0047307F" w:rsidP="001B61A6">
      <w:pPr>
        <w:numPr>
          <w:ilvl w:val="1"/>
          <w:numId w:val="28"/>
        </w:numPr>
        <w:spacing w:before="120"/>
        <w:ind w:left="539" w:hanging="539"/>
        <w:jc w:val="both"/>
        <w:rPr>
          <w:rFonts w:ascii="Arial" w:hAnsi="Arial" w:cs="Arial"/>
        </w:rPr>
      </w:pPr>
      <w:r w:rsidRPr="00DE4A18">
        <w:rPr>
          <w:rFonts w:ascii="Arial" w:hAnsi="Arial" w:cs="Arial"/>
        </w:rPr>
        <w:t xml:space="preserve">Zmluvné strany sa v súlade s ustanovením § 364 Obchodného zákonníka dohodli, že </w:t>
      </w:r>
      <w:r w:rsidR="000B1E33">
        <w:rPr>
          <w:rFonts w:ascii="Arial" w:hAnsi="Arial" w:cs="Arial"/>
        </w:rPr>
        <w:t xml:space="preserve">predávajúci </w:t>
      </w:r>
      <w:r w:rsidRPr="00DE4A18">
        <w:rPr>
          <w:rFonts w:ascii="Arial" w:hAnsi="Arial" w:cs="Arial"/>
        </w:rPr>
        <w:t>si nemôž</w:t>
      </w:r>
      <w:r w:rsidR="000B1E33">
        <w:rPr>
          <w:rFonts w:ascii="Arial" w:hAnsi="Arial" w:cs="Arial"/>
        </w:rPr>
        <w:t>e</w:t>
      </w:r>
      <w:r w:rsidRPr="00DE4A18">
        <w:rPr>
          <w:rFonts w:ascii="Arial" w:hAnsi="Arial" w:cs="Arial"/>
        </w:rPr>
        <w:t xml:space="preserve"> započítať voči </w:t>
      </w:r>
      <w:r w:rsidR="000B1E33">
        <w:rPr>
          <w:rFonts w:ascii="Arial" w:hAnsi="Arial" w:cs="Arial"/>
        </w:rPr>
        <w:t xml:space="preserve">kupujúcemu </w:t>
      </w:r>
      <w:r w:rsidRPr="00DE4A18">
        <w:rPr>
          <w:rFonts w:ascii="Arial" w:hAnsi="Arial" w:cs="Arial"/>
        </w:rPr>
        <w:t xml:space="preserve">akékoľvek svoje pohľadávky bez predchádzajúceho písomného súhlasu </w:t>
      </w:r>
      <w:r w:rsidR="000B1E33">
        <w:rPr>
          <w:rFonts w:ascii="Arial" w:hAnsi="Arial" w:cs="Arial"/>
        </w:rPr>
        <w:t xml:space="preserve">kupujúceho </w:t>
      </w:r>
      <w:r w:rsidRPr="00DE4A18">
        <w:rPr>
          <w:rFonts w:ascii="Arial" w:hAnsi="Arial" w:cs="Arial"/>
        </w:rPr>
        <w:t xml:space="preserve">alebo </w:t>
      </w:r>
      <w:r w:rsidR="002D64AF">
        <w:rPr>
          <w:rFonts w:ascii="Arial" w:hAnsi="Arial" w:cs="Arial"/>
        </w:rPr>
        <w:t>príslušnej</w:t>
      </w:r>
      <w:r w:rsidRPr="00DE4A18">
        <w:rPr>
          <w:rFonts w:ascii="Arial" w:hAnsi="Arial" w:cs="Arial"/>
        </w:rPr>
        <w:t xml:space="preserve"> písomnej dohody zmluvných strán.</w:t>
      </w:r>
    </w:p>
    <w:p w14:paraId="20341A14" w14:textId="2F550B98" w:rsidR="00215B27" w:rsidRPr="00652BD9" w:rsidRDefault="00215B27" w:rsidP="001B61A6">
      <w:pPr>
        <w:numPr>
          <w:ilvl w:val="1"/>
          <w:numId w:val="28"/>
        </w:numPr>
        <w:spacing w:before="120"/>
        <w:ind w:left="539" w:hanging="539"/>
        <w:jc w:val="both"/>
        <w:rPr>
          <w:rFonts w:ascii="Arial" w:hAnsi="Arial" w:cs="Arial"/>
        </w:rPr>
      </w:pPr>
      <w:r w:rsidRPr="00652BD9">
        <w:rPr>
          <w:rFonts w:ascii="Arial" w:hAnsi="Arial" w:cs="Arial"/>
        </w:rPr>
        <w:t xml:space="preserve">Bez ohľadu na iné ustanovenia </w:t>
      </w:r>
      <w:r w:rsidR="006A1E37" w:rsidRPr="00652BD9">
        <w:rPr>
          <w:rFonts w:ascii="Arial" w:hAnsi="Arial" w:cs="Arial"/>
        </w:rPr>
        <w:t>zmluvy,</w:t>
      </w:r>
      <w:r w:rsidRPr="00652BD9">
        <w:rPr>
          <w:rFonts w:ascii="Arial" w:hAnsi="Arial" w:cs="Arial"/>
        </w:rPr>
        <w:t xml:space="preserve"> </w:t>
      </w:r>
      <w:r w:rsidR="006A1E37" w:rsidRPr="00652BD9">
        <w:rPr>
          <w:rFonts w:ascii="Arial" w:hAnsi="Arial" w:cs="Arial"/>
        </w:rPr>
        <w:t>predávajúci</w:t>
      </w:r>
      <w:r w:rsidRPr="00652BD9">
        <w:rPr>
          <w:rFonts w:ascii="Arial" w:hAnsi="Arial" w:cs="Arial"/>
        </w:rPr>
        <w:t xml:space="preserve"> berie na vedomie, že:</w:t>
      </w:r>
    </w:p>
    <w:p w14:paraId="09D944D0" w14:textId="679D5EB3" w:rsidR="00215B27" w:rsidRPr="00652BD9" w:rsidRDefault="00215B27" w:rsidP="00843653">
      <w:pPr>
        <w:numPr>
          <w:ilvl w:val="2"/>
          <w:numId w:val="48"/>
        </w:numPr>
        <w:spacing w:before="120"/>
        <w:ind w:left="896" w:hanging="357"/>
        <w:jc w:val="both"/>
        <w:rPr>
          <w:rFonts w:ascii="Arial" w:hAnsi="Arial" w:cs="Arial"/>
        </w:rPr>
      </w:pPr>
      <w:r w:rsidRPr="00652BD9">
        <w:rPr>
          <w:rFonts w:ascii="Arial" w:hAnsi="Arial" w:cs="Arial"/>
        </w:rPr>
        <w:t xml:space="preserve">Táto </w:t>
      </w:r>
      <w:r w:rsidR="006A1E37" w:rsidRPr="00652BD9">
        <w:rPr>
          <w:rFonts w:ascii="Arial" w:hAnsi="Arial" w:cs="Arial"/>
        </w:rPr>
        <w:t>zmluva</w:t>
      </w:r>
      <w:r w:rsidRPr="00652BD9">
        <w:rPr>
          <w:rFonts w:ascii="Arial" w:hAnsi="Arial" w:cs="Arial"/>
        </w:rPr>
        <w:t xml:space="preserve"> bola uzavretá na základe postupu verejného obstarávania podľa </w:t>
      </w:r>
      <w:r w:rsidR="006A1E37" w:rsidRPr="00652BD9">
        <w:rPr>
          <w:rFonts w:ascii="Arial" w:hAnsi="Arial" w:cs="Arial"/>
        </w:rPr>
        <w:t>Zákona o VO</w:t>
      </w:r>
      <w:r w:rsidRPr="00652BD9">
        <w:rPr>
          <w:rFonts w:ascii="Arial" w:hAnsi="Arial" w:cs="Arial"/>
        </w:rPr>
        <w:t>;</w:t>
      </w:r>
    </w:p>
    <w:p w14:paraId="6F31A757" w14:textId="7C71F313" w:rsidR="00215B27" w:rsidRPr="00652BD9" w:rsidRDefault="00215B27" w:rsidP="00843653">
      <w:pPr>
        <w:numPr>
          <w:ilvl w:val="2"/>
          <w:numId w:val="48"/>
        </w:numPr>
        <w:spacing w:before="120"/>
        <w:ind w:left="896" w:hanging="357"/>
        <w:jc w:val="both"/>
        <w:rPr>
          <w:rFonts w:ascii="Arial" w:hAnsi="Arial" w:cs="Arial"/>
        </w:rPr>
      </w:pPr>
      <w:r w:rsidRPr="00652BD9">
        <w:rPr>
          <w:rFonts w:ascii="Arial" w:hAnsi="Arial" w:cs="Arial"/>
        </w:rPr>
        <w:t xml:space="preserve">Akýkoľvek dodatok k tejto </w:t>
      </w:r>
      <w:r w:rsidR="006A1E37" w:rsidRPr="00652BD9">
        <w:rPr>
          <w:rFonts w:ascii="Arial" w:hAnsi="Arial" w:cs="Arial"/>
        </w:rPr>
        <w:t>zmluve</w:t>
      </w:r>
      <w:r w:rsidRPr="00652BD9">
        <w:rPr>
          <w:rFonts w:ascii="Arial" w:hAnsi="Arial" w:cs="Arial"/>
        </w:rPr>
        <w:t>, ako aj akákoľvek osobitná zmluva (</w:t>
      </w:r>
      <w:r w:rsidR="0068265A">
        <w:rPr>
          <w:rFonts w:ascii="Arial" w:hAnsi="Arial" w:cs="Arial"/>
        </w:rPr>
        <w:t xml:space="preserve">alebo </w:t>
      </w:r>
      <w:r w:rsidRPr="00652BD9">
        <w:rPr>
          <w:rFonts w:ascii="Arial" w:hAnsi="Arial" w:cs="Arial"/>
        </w:rPr>
        <w:t xml:space="preserve">objednávka), ktorej predmetom by mali byť akékoľvek zmeny v plnení </w:t>
      </w:r>
      <w:r w:rsidR="006A1E37" w:rsidRPr="00652BD9">
        <w:rPr>
          <w:rFonts w:ascii="Arial" w:hAnsi="Arial" w:cs="Arial"/>
        </w:rPr>
        <w:t>zmluvy</w:t>
      </w:r>
      <w:r w:rsidRPr="00652BD9">
        <w:rPr>
          <w:rFonts w:ascii="Arial" w:hAnsi="Arial" w:cs="Arial"/>
        </w:rPr>
        <w:t xml:space="preserve"> a/alebo dodatočné </w:t>
      </w:r>
      <w:r w:rsidR="0068265A">
        <w:rPr>
          <w:rFonts w:ascii="Arial" w:hAnsi="Arial" w:cs="Arial"/>
        </w:rPr>
        <w:t xml:space="preserve">plnenia </w:t>
      </w:r>
      <w:r w:rsidRPr="00652BD9">
        <w:rPr>
          <w:rFonts w:ascii="Arial" w:hAnsi="Arial" w:cs="Arial"/>
        </w:rPr>
        <w:t xml:space="preserve">v zmysle tejto </w:t>
      </w:r>
      <w:r w:rsidR="006A1E37" w:rsidRPr="00652BD9">
        <w:rPr>
          <w:rFonts w:ascii="Arial" w:hAnsi="Arial" w:cs="Arial"/>
        </w:rPr>
        <w:t>zmluvy</w:t>
      </w:r>
      <w:r w:rsidRPr="00652BD9">
        <w:rPr>
          <w:rFonts w:ascii="Arial" w:hAnsi="Arial" w:cs="Arial"/>
        </w:rPr>
        <w:t>, môž</w:t>
      </w:r>
      <w:r w:rsidR="00216571" w:rsidRPr="00652BD9">
        <w:rPr>
          <w:rFonts w:ascii="Arial" w:hAnsi="Arial" w:cs="Arial"/>
        </w:rPr>
        <w:t>u</w:t>
      </w:r>
      <w:r w:rsidRPr="00652BD9">
        <w:rPr>
          <w:rFonts w:ascii="Arial" w:hAnsi="Arial" w:cs="Arial"/>
        </w:rPr>
        <w:t xml:space="preserve"> byť medzi </w:t>
      </w:r>
      <w:r w:rsidR="006A1E37" w:rsidRPr="00652BD9">
        <w:rPr>
          <w:rFonts w:ascii="Arial" w:hAnsi="Arial" w:cs="Arial"/>
        </w:rPr>
        <w:t>zmluvnými stranami</w:t>
      </w:r>
      <w:r w:rsidRPr="00652BD9">
        <w:rPr>
          <w:rFonts w:ascii="Arial" w:hAnsi="Arial" w:cs="Arial"/>
        </w:rPr>
        <w:t xml:space="preserve"> uzatvoren</w:t>
      </w:r>
      <w:r w:rsidR="00492607">
        <w:rPr>
          <w:rFonts w:ascii="Arial" w:hAnsi="Arial" w:cs="Arial"/>
        </w:rPr>
        <w:t>é</w:t>
      </w:r>
      <w:r w:rsidRPr="00652BD9">
        <w:rPr>
          <w:rFonts w:ascii="Arial" w:hAnsi="Arial" w:cs="Arial"/>
        </w:rPr>
        <w:t xml:space="preserve"> len za podmienky, že budú splnené príslušné podmienky stanovené </w:t>
      </w:r>
      <w:r w:rsidR="006A1E37" w:rsidRPr="00652BD9">
        <w:rPr>
          <w:rFonts w:ascii="Arial" w:hAnsi="Arial" w:cs="Arial"/>
        </w:rPr>
        <w:t>Zákonom o VO</w:t>
      </w:r>
      <w:r w:rsidRPr="00652BD9">
        <w:rPr>
          <w:rFonts w:ascii="Arial" w:hAnsi="Arial" w:cs="Arial"/>
        </w:rPr>
        <w:t>;</w:t>
      </w:r>
    </w:p>
    <w:p w14:paraId="5EEDB541" w14:textId="189A8BF1" w:rsidR="00215B27" w:rsidRPr="00652BD9" w:rsidRDefault="006A1E37" w:rsidP="00843653">
      <w:pPr>
        <w:numPr>
          <w:ilvl w:val="2"/>
          <w:numId w:val="48"/>
        </w:numPr>
        <w:spacing w:before="120"/>
        <w:ind w:left="896" w:hanging="357"/>
        <w:jc w:val="both"/>
        <w:rPr>
          <w:rFonts w:ascii="Arial" w:hAnsi="Arial" w:cs="Arial"/>
        </w:rPr>
      </w:pPr>
      <w:r w:rsidRPr="00652BD9">
        <w:rPr>
          <w:rFonts w:ascii="Arial" w:hAnsi="Arial" w:cs="Arial"/>
        </w:rPr>
        <w:t>kupujúci</w:t>
      </w:r>
      <w:r w:rsidR="00215B27" w:rsidRPr="00652BD9">
        <w:rPr>
          <w:rFonts w:ascii="Arial" w:hAnsi="Arial" w:cs="Arial"/>
        </w:rPr>
        <w:t xml:space="preserve"> je v zmysle </w:t>
      </w:r>
      <w:r w:rsidRPr="00652BD9">
        <w:rPr>
          <w:rFonts w:ascii="Arial" w:hAnsi="Arial" w:cs="Arial"/>
        </w:rPr>
        <w:t>Zákona o VO</w:t>
      </w:r>
      <w:r w:rsidR="00215B27" w:rsidRPr="00652BD9">
        <w:rPr>
          <w:rFonts w:ascii="Arial" w:hAnsi="Arial" w:cs="Arial"/>
        </w:rPr>
        <w:t xml:space="preserve"> povinný zverejniť túto </w:t>
      </w:r>
      <w:r w:rsidRPr="00652BD9">
        <w:rPr>
          <w:rFonts w:ascii="Arial" w:hAnsi="Arial" w:cs="Arial"/>
        </w:rPr>
        <w:t>zmluvu</w:t>
      </w:r>
      <w:r w:rsidR="00215B27" w:rsidRPr="00652BD9">
        <w:rPr>
          <w:rFonts w:ascii="Arial" w:hAnsi="Arial" w:cs="Arial"/>
        </w:rPr>
        <w:t xml:space="preserve">, ako aj ďalšie informácie týkajúce sa jej plnenia (napr. správu o uzavretí </w:t>
      </w:r>
      <w:r w:rsidR="00216571" w:rsidRPr="00652BD9">
        <w:rPr>
          <w:rFonts w:ascii="Arial" w:hAnsi="Arial" w:cs="Arial"/>
        </w:rPr>
        <w:t>zmluvy</w:t>
      </w:r>
      <w:r w:rsidR="00215B27" w:rsidRPr="00652BD9">
        <w:rPr>
          <w:rFonts w:ascii="Arial" w:hAnsi="Arial" w:cs="Arial"/>
        </w:rPr>
        <w:t xml:space="preserve">, referenciu o plnení </w:t>
      </w:r>
      <w:r w:rsidRPr="00652BD9">
        <w:rPr>
          <w:rFonts w:ascii="Arial" w:hAnsi="Arial" w:cs="Arial"/>
        </w:rPr>
        <w:t>zmluvy</w:t>
      </w:r>
      <w:r w:rsidR="00215B27" w:rsidRPr="00652BD9">
        <w:rPr>
          <w:rFonts w:ascii="Arial" w:hAnsi="Arial" w:cs="Arial"/>
        </w:rPr>
        <w:t xml:space="preserve">, správu o plnení </w:t>
      </w:r>
      <w:r w:rsidRPr="00652BD9">
        <w:rPr>
          <w:rFonts w:ascii="Arial" w:hAnsi="Arial" w:cs="Arial"/>
        </w:rPr>
        <w:t>zmluvy</w:t>
      </w:r>
      <w:r w:rsidR="00215B27" w:rsidRPr="00652BD9">
        <w:rPr>
          <w:rFonts w:ascii="Arial" w:hAnsi="Arial" w:cs="Arial"/>
        </w:rPr>
        <w:t xml:space="preserve"> po jej ukončení a pod.), spôsobom a v rozsahu podľa </w:t>
      </w:r>
      <w:r w:rsidR="00492607" w:rsidRPr="00652BD9">
        <w:rPr>
          <w:rFonts w:ascii="Arial" w:hAnsi="Arial" w:cs="Arial"/>
        </w:rPr>
        <w:t>Zákona</w:t>
      </w:r>
      <w:r w:rsidR="00492607">
        <w:rPr>
          <w:rFonts w:ascii="Arial" w:hAnsi="Arial" w:cs="Arial"/>
        </w:rPr>
        <w:t xml:space="preserve"> o VO</w:t>
      </w:r>
      <w:r w:rsidR="00215B27" w:rsidRPr="00652BD9">
        <w:rPr>
          <w:rFonts w:ascii="Arial" w:hAnsi="Arial" w:cs="Arial"/>
        </w:rPr>
        <w:t>;</w:t>
      </w:r>
    </w:p>
    <w:p w14:paraId="604F7A2B" w14:textId="0979FC38" w:rsidR="00215B27" w:rsidRPr="00652BD9" w:rsidRDefault="006A1E37" w:rsidP="001B61A6">
      <w:pPr>
        <w:numPr>
          <w:ilvl w:val="1"/>
          <w:numId w:val="28"/>
        </w:numPr>
        <w:spacing w:before="120"/>
        <w:ind w:left="539" w:hanging="539"/>
        <w:jc w:val="both"/>
        <w:rPr>
          <w:rFonts w:ascii="Arial" w:hAnsi="Arial" w:cs="Arial"/>
        </w:rPr>
      </w:pPr>
      <w:r w:rsidRPr="00652BD9">
        <w:rPr>
          <w:rFonts w:ascii="Arial" w:hAnsi="Arial" w:cs="Arial"/>
        </w:rPr>
        <w:t>Predávajúci</w:t>
      </w:r>
      <w:r w:rsidR="00215B27" w:rsidRPr="00652BD9">
        <w:rPr>
          <w:rFonts w:ascii="Arial" w:hAnsi="Arial" w:cs="Arial"/>
        </w:rPr>
        <w:t xml:space="preserve"> sa zaväzuje poskytnúť </w:t>
      </w:r>
      <w:r w:rsidRPr="00652BD9">
        <w:rPr>
          <w:rFonts w:ascii="Arial" w:hAnsi="Arial" w:cs="Arial"/>
        </w:rPr>
        <w:t>kupujúcemu</w:t>
      </w:r>
      <w:r w:rsidR="00215B27" w:rsidRPr="00652BD9">
        <w:rPr>
          <w:rFonts w:ascii="Arial" w:hAnsi="Arial" w:cs="Arial"/>
        </w:rPr>
        <w:t xml:space="preserve"> na základe jeho písomnej žiadosti súčinnosť potrebnú pre splnenie povinností </w:t>
      </w:r>
      <w:r w:rsidRPr="00652BD9">
        <w:rPr>
          <w:rFonts w:ascii="Arial" w:hAnsi="Arial" w:cs="Arial"/>
        </w:rPr>
        <w:t>kupujúceho</w:t>
      </w:r>
      <w:r w:rsidR="00215B27" w:rsidRPr="00652BD9">
        <w:rPr>
          <w:rFonts w:ascii="Arial" w:hAnsi="Arial" w:cs="Arial"/>
        </w:rPr>
        <w:t xml:space="preserve"> podľa </w:t>
      </w:r>
      <w:r w:rsidRPr="00652BD9">
        <w:rPr>
          <w:rFonts w:ascii="Arial" w:hAnsi="Arial" w:cs="Arial"/>
        </w:rPr>
        <w:t>Zákona o VO</w:t>
      </w:r>
      <w:r w:rsidR="00215B27" w:rsidRPr="00652BD9">
        <w:rPr>
          <w:rFonts w:ascii="Arial" w:hAnsi="Arial" w:cs="Arial"/>
        </w:rPr>
        <w:t xml:space="preserve">, najmä </w:t>
      </w:r>
      <w:r w:rsidR="00F91CFA">
        <w:rPr>
          <w:rFonts w:ascii="Arial" w:hAnsi="Arial" w:cs="Arial"/>
        </w:rPr>
        <w:t xml:space="preserve">(ale nie výlučne) </w:t>
      </w:r>
      <w:r w:rsidR="00215B27" w:rsidRPr="00652BD9">
        <w:rPr>
          <w:rFonts w:ascii="Arial" w:hAnsi="Arial" w:cs="Arial"/>
        </w:rPr>
        <w:t xml:space="preserve">poskytnúť </w:t>
      </w:r>
      <w:r w:rsidRPr="00652BD9">
        <w:rPr>
          <w:rFonts w:ascii="Arial" w:hAnsi="Arial" w:cs="Arial"/>
        </w:rPr>
        <w:t>kupujúcemu</w:t>
      </w:r>
      <w:r w:rsidR="00215B27" w:rsidRPr="00652BD9">
        <w:rPr>
          <w:rFonts w:ascii="Arial" w:hAnsi="Arial" w:cs="Arial"/>
        </w:rPr>
        <w:t xml:space="preserve"> úplné a pravdivé informácie a/alebo doklady vyžadované v zmysle </w:t>
      </w:r>
      <w:r w:rsidRPr="00652BD9">
        <w:rPr>
          <w:rFonts w:ascii="Arial" w:hAnsi="Arial" w:cs="Arial"/>
        </w:rPr>
        <w:t>Zákona o VO</w:t>
      </w:r>
      <w:r w:rsidR="00215B27" w:rsidRPr="00652BD9">
        <w:rPr>
          <w:rFonts w:ascii="Arial" w:hAnsi="Arial" w:cs="Arial"/>
        </w:rPr>
        <w:t>.</w:t>
      </w:r>
    </w:p>
    <w:p w14:paraId="17D50D29" w14:textId="0C3C7194" w:rsidR="00A67878" w:rsidRDefault="00A67878" w:rsidP="00A67878">
      <w:pPr>
        <w:tabs>
          <w:tab w:val="left" w:pos="426"/>
        </w:tabs>
        <w:spacing w:before="120"/>
        <w:jc w:val="both"/>
        <w:rPr>
          <w:rFonts w:ascii="Arial" w:hAnsi="Arial" w:cs="Arial"/>
          <w:szCs w:val="20"/>
          <w:lang w:eastAsia="sk-SK"/>
        </w:rPr>
      </w:pPr>
      <w:bookmarkStart w:id="119" w:name="_Ref499153477"/>
      <w:r>
        <w:rPr>
          <w:rFonts w:ascii="Arial" w:hAnsi="Arial" w:cs="Arial"/>
          <w:b/>
          <w:i/>
        </w:rPr>
        <w:t xml:space="preserve">[Poznámka: Nasledujúce body 5.4, 5.5 a 5.6 </w:t>
      </w:r>
      <w:r w:rsidR="00AC14AC">
        <w:rPr>
          <w:rFonts w:ascii="Arial" w:hAnsi="Arial" w:cs="Arial"/>
          <w:b/>
          <w:i/>
        </w:rPr>
        <w:t>sa u</w:t>
      </w:r>
      <w:r>
        <w:rPr>
          <w:rFonts w:ascii="Arial" w:hAnsi="Arial" w:cs="Arial"/>
          <w:b/>
          <w:i/>
        </w:rPr>
        <w:t>plat</w:t>
      </w:r>
      <w:r w:rsidR="00AC14AC">
        <w:rPr>
          <w:rFonts w:ascii="Arial" w:hAnsi="Arial" w:cs="Arial"/>
          <w:b/>
          <w:i/>
        </w:rPr>
        <w:t>n</w:t>
      </w:r>
      <w:r>
        <w:rPr>
          <w:rFonts w:ascii="Arial" w:hAnsi="Arial" w:cs="Arial"/>
          <w:b/>
          <w:i/>
        </w:rPr>
        <w:t>ia, iba ak je kúpna cena podľa zmluvy bez DPH vyššia ako 100 000 EUR, inak sa z návrhu zmluvy vymažú:]</w:t>
      </w:r>
    </w:p>
    <w:p w14:paraId="73F7620A" w14:textId="4577707C" w:rsidR="00A67878" w:rsidRDefault="006A1E37" w:rsidP="001B61A6">
      <w:pPr>
        <w:numPr>
          <w:ilvl w:val="1"/>
          <w:numId w:val="28"/>
        </w:numPr>
        <w:spacing w:before="120"/>
        <w:ind w:left="539" w:hanging="539"/>
        <w:jc w:val="both"/>
        <w:rPr>
          <w:rFonts w:ascii="Arial" w:hAnsi="Arial" w:cs="Arial"/>
        </w:rPr>
      </w:pPr>
      <w:bookmarkStart w:id="120" w:name="_Ref214024085"/>
      <w:r w:rsidRPr="00652BD9">
        <w:rPr>
          <w:rFonts w:ascii="Arial" w:hAnsi="Arial" w:cs="Arial"/>
        </w:rPr>
        <w:t>Predávajúci</w:t>
      </w:r>
      <w:r w:rsidR="00215B27" w:rsidRPr="00652BD9">
        <w:rPr>
          <w:rFonts w:ascii="Arial" w:hAnsi="Arial" w:cs="Arial"/>
        </w:rPr>
        <w:t xml:space="preserve"> berie na vedomie, že počas trvania tejto </w:t>
      </w:r>
      <w:r w:rsidRPr="00652BD9">
        <w:rPr>
          <w:rFonts w:ascii="Arial" w:hAnsi="Arial" w:cs="Arial"/>
        </w:rPr>
        <w:t>zmluvy</w:t>
      </w:r>
      <w:r w:rsidR="00215B27" w:rsidRPr="00652BD9">
        <w:rPr>
          <w:rFonts w:ascii="Arial" w:hAnsi="Arial" w:cs="Arial"/>
        </w:rPr>
        <w:t xml:space="preserve"> má povinnosť</w:t>
      </w:r>
      <w:r w:rsidR="00A67878">
        <w:rPr>
          <w:rFonts w:ascii="Arial" w:hAnsi="Arial" w:cs="Arial"/>
        </w:rPr>
        <w:t>:</w:t>
      </w:r>
      <w:bookmarkEnd w:id="120"/>
    </w:p>
    <w:p w14:paraId="16223071" w14:textId="7B52DF49" w:rsidR="00A67878" w:rsidRDefault="00215B27" w:rsidP="00A67878">
      <w:pPr>
        <w:numPr>
          <w:ilvl w:val="1"/>
          <w:numId w:val="51"/>
        </w:numPr>
        <w:spacing w:before="120"/>
        <w:ind w:left="970" w:hanging="431"/>
        <w:jc w:val="both"/>
        <w:rPr>
          <w:rFonts w:ascii="Arial" w:hAnsi="Arial" w:cs="Arial"/>
        </w:rPr>
      </w:pPr>
      <w:r w:rsidRPr="00652BD9">
        <w:rPr>
          <w:rFonts w:ascii="Arial" w:hAnsi="Arial" w:cs="Arial"/>
        </w:rPr>
        <w:lastRenderedPageBreak/>
        <w:t>byť zapísaný v</w:t>
      </w:r>
      <w:r w:rsidR="00216571" w:rsidRPr="00652BD9">
        <w:rPr>
          <w:rFonts w:ascii="Arial" w:hAnsi="Arial" w:cs="Arial"/>
        </w:rPr>
        <w:t> </w:t>
      </w:r>
      <w:r w:rsidRPr="00652BD9">
        <w:rPr>
          <w:rFonts w:ascii="Arial" w:hAnsi="Arial" w:cs="Arial"/>
        </w:rPr>
        <w:t>R</w:t>
      </w:r>
      <w:r w:rsidR="00216571" w:rsidRPr="00652BD9">
        <w:rPr>
          <w:rFonts w:ascii="Arial" w:hAnsi="Arial" w:cs="Arial"/>
        </w:rPr>
        <w:t>egistri partnerov verejného sektora (</w:t>
      </w:r>
      <w:r w:rsidR="004925D9" w:rsidRPr="00652BD9">
        <w:rPr>
          <w:rFonts w:ascii="Arial" w:hAnsi="Arial" w:cs="Arial"/>
        </w:rPr>
        <w:t>ďalej len „</w:t>
      </w:r>
      <w:r w:rsidR="00216571" w:rsidRPr="006334FE">
        <w:rPr>
          <w:rFonts w:ascii="Arial" w:hAnsi="Arial" w:cs="Arial"/>
          <w:b/>
          <w:bCs/>
        </w:rPr>
        <w:t>R</w:t>
      </w:r>
      <w:r w:rsidRPr="006334FE">
        <w:rPr>
          <w:rFonts w:ascii="Arial" w:hAnsi="Arial" w:cs="Arial"/>
          <w:b/>
          <w:bCs/>
        </w:rPr>
        <w:t>PVS</w:t>
      </w:r>
      <w:r w:rsidR="004925D9" w:rsidRPr="00652BD9">
        <w:rPr>
          <w:rFonts w:ascii="Arial" w:hAnsi="Arial" w:cs="Arial"/>
        </w:rPr>
        <w:t>“</w:t>
      </w:r>
      <w:r w:rsidR="00216571" w:rsidRPr="00652BD9">
        <w:rPr>
          <w:rFonts w:ascii="Arial" w:hAnsi="Arial" w:cs="Arial"/>
        </w:rPr>
        <w:t>)</w:t>
      </w:r>
      <w:r w:rsidRPr="00652BD9">
        <w:rPr>
          <w:rFonts w:ascii="Arial" w:hAnsi="Arial" w:cs="Arial"/>
        </w:rPr>
        <w:t xml:space="preserve"> v zmysle </w:t>
      </w:r>
      <w:r w:rsidR="00216571" w:rsidRPr="00652BD9">
        <w:rPr>
          <w:rFonts w:ascii="Arial" w:hAnsi="Arial" w:cs="Arial"/>
        </w:rPr>
        <w:t>zákona č.</w:t>
      </w:r>
      <w:r w:rsidR="004925D9" w:rsidRPr="00652BD9">
        <w:rPr>
          <w:rFonts w:ascii="Arial" w:hAnsi="Arial" w:cs="Arial"/>
        </w:rPr>
        <w:t xml:space="preserve"> 315/2016 </w:t>
      </w:r>
      <w:proofErr w:type="spellStart"/>
      <w:r w:rsidR="004925D9" w:rsidRPr="00652BD9">
        <w:rPr>
          <w:rFonts w:ascii="Arial" w:hAnsi="Arial" w:cs="Arial"/>
        </w:rPr>
        <w:t>Z.z</w:t>
      </w:r>
      <w:proofErr w:type="spellEnd"/>
      <w:r w:rsidR="004925D9" w:rsidRPr="00652BD9">
        <w:rPr>
          <w:rFonts w:ascii="Arial" w:hAnsi="Arial" w:cs="Arial"/>
        </w:rPr>
        <w:t xml:space="preserve">. </w:t>
      </w:r>
      <w:r w:rsidR="00216571" w:rsidRPr="00652BD9">
        <w:rPr>
          <w:rFonts w:ascii="Arial" w:hAnsi="Arial" w:cs="Arial"/>
        </w:rPr>
        <w:t xml:space="preserve">o registri partnerov verejného sektora </w:t>
      </w:r>
      <w:r w:rsidR="004925D9" w:rsidRPr="00652BD9">
        <w:rPr>
          <w:rFonts w:ascii="Arial" w:hAnsi="Arial" w:cs="Arial"/>
        </w:rPr>
        <w:t xml:space="preserve">a o zmene a doplnení niektorých zákonov </w:t>
      </w:r>
      <w:r w:rsidR="00216571" w:rsidRPr="00652BD9">
        <w:rPr>
          <w:rFonts w:ascii="Arial" w:hAnsi="Arial" w:cs="Arial"/>
        </w:rPr>
        <w:t>v znení neskorších predpisov (ďalej len „</w:t>
      </w:r>
      <w:r w:rsidR="00216571" w:rsidRPr="006334FE">
        <w:rPr>
          <w:rFonts w:ascii="Arial" w:hAnsi="Arial" w:cs="Arial"/>
          <w:b/>
          <w:bCs/>
        </w:rPr>
        <w:t>Zákon o RPVS</w:t>
      </w:r>
      <w:r w:rsidR="00216571" w:rsidRPr="00652BD9">
        <w:rPr>
          <w:rFonts w:ascii="Arial" w:hAnsi="Arial" w:cs="Arial"/>
        </w:rPr>
        <w:t>“)</w:t>
      </w:r>
      <w:r w:rsidRPr="00652BD9">
        <w:rPr>
          <w:rFonts w:ascii="Arial" w:hAnsi="Arial" w:cs="Arial"/>
        </w:rPr>
        <w:t>, a</w:t>
      </w:r>
    </w:p>
    <w:p w14:paraId="0AEF994F" w14:textId="354CDDD8" w:rsidR="00A67878" w:rsidRDefault="00215B27" w:rsidP="00A67878">
      <w:pPr>
        <w:numPr>
          <w:ilvl w:val="1"/>
          <w:numId w:val="51"/>
        </w:numPr>
        <w:spacing w:before="120"/>
        <w:ind w:left="970" w:hanging="431"/>
        <w:jc w:val="both"/>
        <w:rPr>
          <w:rFonts w:ascii="Arial" w:hAnsi="Arial" w:cs="Arial"/>
        </w:rPr>
      </w:pPr>
      <w:r w:rsidRPr="00652BD9">
        <w:rPr>
          <w:rFonts w:ascii="Arial" w:hAnsi="Arial" w:cs="Arial"/>
        </w:rPr>
        <w:t>riadne a včas si plniť všetky povinnosti vyplývajúce zo Z</w:t>
      </w:r>
      <w:r w:rsidR="00216571" w:rsidRPr="00652BD9">
        <w:rPr>
          <w:rFonts w:ascii="Arial" w:hAnsi="Arial" w:cs="Arial"/>
        </w:rPr>
        <w:t>ákona</w:t>
      </w:r>
      <w:r w:rsidRPr="00652BD9">
        <w:rPr>
          <w:rFonts w:ascii="Arial" w:hAnsi="Arial" w:cs="Arial"/>
        </w:rPr>
        <w:t xml:space="preserve"> </w:t>
      </w:r>
      <w:r w:rsidR="004925D9" w:rsidRPr="00652BD9">
        <w:rPr>
          <w:rFonts w:ascii="Arial" w:hAnsi="Arial" w:cs="Arial"/>
        </w:rPr>
        <w:t>o</w:t>
      </w:r>
      <w:r w:rsidR="00A67878">
        <w:rPr>
          <w:rFonts w:ascii="Arial" w:hAnsi="Arial" w:cs="Arial"/>
        </w:rPr>
        <w:t> </w:t>
      </w:r>
      <w:r w:rsidRPr="00652BD9">
        <w:rPr>
          <w:rFonts w:ascii="Arial" w:hAnsi="Arial" w:cs="Arial"/>
        </w:rPr>
        <w:t>RPVS.</w:t>
      </w:r>
    </w:p>
    <w:p w14:paraId="5D533914" w14:textId="5287AA03" w:rsidR="006E15CA" w:rsidRDefault="006A1E37" w:rsidP="00A67878">
      <w:pPr>
        <w:numPr>
          <w:ilvl w:val="1"/>
          <w:numId w:val="28"/>
        </w:numPr>
        <w:spacing w:before="120"/>
        <w:ind w:left="539" w:hanging="539"/>
        <w:jc w:val="both"/>
        <w:rPr>
          <w:rFonts w:ascii="Arial" w:hAnsi="Arial" w:cs="Arial"/>
        </w:rPr>
      </w:pPr>
      <w:bookmarkStart w:id="121" w:name="_Ref214024001"/>
      <w:r w:rsidRPr="00652BD9">
        <w:rPr>
          <w:rFonts w:ascii="Arial" w:hAnsi="Arial" w:cs="Arial"/>
        </w:rPr>
        <w:t>Predávajúci</w:t>
      </w:r>
      <w:r w:rsidR="00215B27" w:rsidRPr="00652BD9">
        <w:rPr>
          <w:rFonts w:ascii="Arial" w:hAnsi="Arial" w:cs="Arial"/>
        </w:rPr>
        <w:t xml:space="preserve"> sa zaväzuje zabezpečiť splnenie povinnosti zápisu do RPVS aj </w:t>
      </w:r>
      <w:r w:rsidR="009F0787" w:rsidRPr="00652BD9">
        <w:rPr>
          <w:rFonts w:ascii="Arial" w:hAnsi="Arial" w:cs="Arial"/>
        </w:rPr>
        <w:t xml:space="preserve">u </w:t>
      </w:r>
      <w:r w:rsidR="00215B27" w:rsidRPr="00652BD9">
        <w:rPr>
          <w:rFonts w:ascii="Arial" w:hAnsi="Arial" w:cs="Arial"/>
        </w:rPr>
        <w:t xml:space="preserve">všetkých svojich </w:t>
      </w:r>
      <w:r w:rsidRPr="00652BD9">
        <w:rPr>
          <w:rFonts w:ascii="Arial" w:hAnsi="Arial" w:cs="Arial"/>
        </w:rPr>
        <w:t>subdodávateľov</w:t>
      </w:r>
      <w:r w:rsidR="00215B27" w:rsidRPr="00652BD9">
        <w:rPr>
          <w:rFonts w:ascii="Arial" w:hAnsi="Arial" w:cs="Arial"/>
        </w:rPr>
        <w:t xml:space="preserve"> </w:t>
      </w:r>
      <w:r w:rsidR="00C33533">
        <w:rPr>
          <w:rFonts w:ascii="Arial" w:hAnsi="Arial" w:cs="Arial"/>
        </w:rPr>
        <w:t>(</w:t>
      </w:r>
      <w:r w:rsidR="00215B27" w:rsidRPr="00652BD9">
        <w:rPr>
          <w:rFonts w:ascii="Arial" w:hAnsi="Arial" w:cs="Arial"/>
        </w:rPr>
        <w:t>ak im táto povinnosť vznikne</w:t>
      </w:r>
      <w:r w:rsidR="00E36E86">
        <w:rPr>
          <w:rFonts w:ascii="Arial" w:hAnsi="Arial" w:cs="Arial"/>
        </w:rPr>
        <w:t xml:space="preserve"> podľa Zákona o</w:t>
      </w:r>
      <w:r w:rsidR="00C33533">
        <w:rPr>
          <w:rFonts w:ascii="Arial" w:hAnsi="Arial" w:cs="Arial"/>
        </w:rPr>
        <w:t> </w:t>
      </w:r>
      <w:r w:rsidR="00E36E86">
        <w:rPr>
          <w:rFonts w:ascii="Arial" w:hAnsi="Arial" w:cs="Arial"/>
        </w:rPr>
        <w:t>RPVS</w:t>
      </w:r>
      <w:r w:rsidR="00C33533">
        <w:rPr>
          <w:rFonts w:ascii="Arial" w:hAnsi="Arial" w:cs="Arial"/>
        </w:rPr>
        <w:t>),</w:t>
      </w:r>
      <w:r w:rsidR="00215B27" w:rsidRPr="00652BD9">
        <w:rPr>
          <w:rFonts w:ascii="Arial" w:hAnsi="Arial" w:cs="Arial"/>
        </w:rPr>
        <w:t xml:space="preserve"> a to ešte pred uzavretím príslušnej subdodávateľskej zmluvy, ako aj riadne a včasné plnenie všetkých ich povinností vyplývajúcich zo Z</w:t>
      </w:r>
      <w:r w:rsidR="00216571" w:rsidRPr="00652BD9">
        <w:rPr>
          <w:rFonts w:ascii="Arial" w:hAnsi="Arial" w:cs="Arial"/>
        </w:rPr>
        <w:t>ákona o</w:t>
      </w:r>
      <w:r w:rsidR="00215B27" w:rsidRPr="00652BD9">
        <w:rPr>
          <w:rFonts w:ascii="Arial" w:hAnsi="Arial" w:cs="Arial"/>
        </w:rPr>
        <w:t xml:space="preserve"> RPVS.</w:t>
      </w:r>
    </w:p>
    <w:p w14:paraId="640EB19D" w14:textId="2690603D" w:rsidR="00215B27" w:rsidRPr="00652BD9" w:rsidRDefault="00215B27" w:rsidP="00A67878">
      <w:pPr>
        <w:numPr>
          <w:ilvl w:val="1"/>
          <w:numId w:val="28"/>
        </w:numPr>
        <w:spacing w:before="120"/>
        <w:ind w:left="539" w:hanging="539"/>
        <w:jc w:val="both"/>
        <w:rPr>
          <w:rFonts w:ascii="Arial" w:hAnsi="Arial" w:cs="Arial"/>
        </w:rPr>
      </w:pPr>
      <w:r w:rsidRPr="00652BD9">
        <w:rPr>
          <w:rFonts w:ascii="Arial" w:hAnsi="Arial" w:cs="Arial"/>
        </w:rPr>
        <w:t xml:space="preserve">Porušenie </w:t>
      </w:r>
      <w:r w:rsidR="006E15CA">
        <w:rPr>
          <w:rFonts w:ascii="Arial" w:hAnsi="Arial" w:cs="Arial"/>
        </w:rPr>
        <w:t xml:space="preserve">ktorejkoľvek </w:t>
      </w:r>
      <w:r w:rsidRPr="00652BD9">
        <w:rPr>
          <w:rFonts w:ascii="Arial" w:hAnsi="Arial" w:cs="Arial"/>
        </w:rPr>
        <w:t>povinnost</w:t>
      </w:r>
      <w:r w:rsidR="006E15CA">
        <w:rPr>
          <w:rFonts w:ascii="Arial" w:hAnsi="Arial" w:cs="Arial"/>
        </w:rPr>
        <w:t>i</w:t>
      </w:r>
      <w:r w:rsidRPr="00652BD9">
        <w:rPr>
          <w:rFonts w:ascii="Arial" w:hAnsi="Arial" w:cs="Arial"/>
        </w:rPr>
        <w:t xml:space="preserve"> </w:t>
      </w:r>
      <w:r w:rsidR="006E15CA">
        <w:rPr>
          <w:rFonts w:ascii="Arial" w:hAnsi="Arial" w:cs="Arial"/>
        </w:rPr>
        <w:t xml:space="preserve">predávajúceho </w:t>
      </w:r>
      <w:r w:rsidRPr="00652BD9">
        <w:rPr>
          <w:rFonts w:ascii="Arial" w:hAnsi="Arial" w:cs="Arial"/>
        </w:rPr>
        <w:t xml:space="preserve">podľa bodu </w:t>
      </w:r>
      <w:r w:rsidR="006E15CA">
        <w:rPr>
          <w:rFonts w:ascii="Arial" w:hAnsi="Arial" w:cs="Arial"/>
        </w:rPr>
        <w:fldChar w:fldCharType="begin"/>
      </w:r>
      <w:r w:rsidR="006E15CA">
        <w:rPr>
          <w:rFonts w:ascii="Arial" w:hAnsi="Arial" w:cs="Arial"/>
        </w:rPr>
        <w:instrText xml:space="preserve"> REF _Ref214024085 \r \h </w:instrText>
      </w:r>
      <w:r w:rsidR="006E15CA">
        <w:rPr>
          <w:rFonts w:ascii="Arial" w:hAnsi="Arial" w:cs="Arial"/>
        </w:rPr>
      </w:r>
      <w:r w:rsidR="006E15CA">
        <w:rPr>
          <w:rFonts w:ascii="Arial" w:hAnsi="Arial" w:cs="Arial"/>
        </w:rPr>
        <w:fldChar w:fldCharType="separate"/>
      </w:r>
      <w:r w:rsidR="00CF2263">
        <w:rPr>
          <w:rFonts w:ascii="Arial" w:hAnsi="Arial" w:cs="Arial"/>
        </w:rPr>
        <w:t>5.4</w:t>
      </w:r>
      <w:r w:rsidR="006E15CA">
        <w:rPr>
          <w:rFonts w:ascii="Arial" w:hAnsi="Arial" w:cs="Arial"/>
        </w:rPr>
        <w:fldChar w:fldCharType="end"/>
      </w:r>
      <w:r w:rsidR="006E15CA">
        <w:rPr>
          <w:rFonts w:ascii="Arial" w:hAnsi="Arial" w:cs="Arial"/>
        </w:rPr>
        <w:t xml:space="preserve"> alebo bodu </w:t>
      </w:r>
      <w:r w:rsidR="006E15CA">
        <w:rPr>
          <w:rFonts w:ascii="Arial" w:hAnsi="Arial" w:cs="Arial"/>
        </w:rPr>
        <w:fldChar w:fldCharType="begin"/>
      </w:r>
      <w:r w:rsidR="006E15CA">
        <w:rPr>
          <w:rFonts w:ascii="Arial" w:hAnsi="Arial" w:cs="Arial"/>
        </w:rPr>
        <w:instrText xml:space="preserve"> REF _Ref214024001 \r \h </w:instrText>
      </w:r>
      <w:r w:rsidR="006E15CA">
        <w:rPr>
          <w:rFonts w:ascii="Arial" w:hAnsi="Arial" w:cs="Arial"/>
        </w:rPr>
      </w:r>
      <w:r w:rsidR="006E15CA">
        <w:rPr>
          <w:rFonts w:ascii="Arial" w:hAnsi="Arial" w:cs="Arial"/>
        </w:rPr>
        <w:fldChar w:fldCharType="separate"/>
      </w:r>
      <w:r w:rsidR="00CF2263">
        <w:rPr>
          <w:rFonts w:ascii="Arial" w:hAnsi="Arial" w:cs="Arial"/>
        </w:rPr>
        <w:t>5.5</w:t>
      </w:r>
      <w:r w:rsidR="006E15CA">
        <w:rPr>
          <w:rFonts w:ascii="Arial" w:hAnsi="Arial" w:cs="Arial"/>
        </w:rPr>
        <w:fldChar w:fldCharType="end"/>
      </w:r>
      <w:r w:rsidRPr="00652BD9">
        <w:rPr>
          <w:rFonts w:ascii="Arial" w:hAnsi="Arial" w:cs="Arial"/>
        </w:rPr>
        <w:t xml:space="preserve"> </w:t>
      </w:r>
      <w:r w:rsidR="006E15CA">
        <w:rPr>
          <w:rFonts w:ascii="Arial" w:hAnsi="Arial" w:cs="Arial"/>
        </w:rPr>
        <w:t xml:space="preserve">tohto článku zmluvy </w:t>
      </w:r>
      <w:r w:rsidRPr="00652BD9">
        <w:rPr>
          <w:rFonts w:ascii="Arial" w:hAnsi="Arial" w:cs="Arial"/>
        </w:rPr>
        <w:t xml:space="preserve">sa považuje za podstatné porušenie </w:t>
      </w:r>
      <w:r w:rsidR="006A1E37" w:rsidRPr="00652BD9">
        <w:rPr>
          <w:rFonts w:ascii="Arial" w:hAnsi="Arial" w:cs="Arial"/>
        </w:rPr>
        <w:t>zmluvy predávajúcim</w:t>
      </w:r>
      <w:r w:rsidRPr="00652BD9">
        <w:rPr>
          <w:rFonts w:ascii="Arial" w:hAnsi="Arial" w:cs="Arial"/>
        </w:rPr>
        <w:t>.</w:t>
      </w:r>
      <w:bookmarkEnd w:id="119"/>
      <w:bookmarkEnd w:id="121"/>
    </w:p>
    <w:p w14:paraId="22C0C6C1" w14:textId="11C78EAA" w:rsidR="00215B27" w:rsidRPr="00652BD9" w:rsidRDefault="00215B27" w:rsidP="001B61A6">
      <w:pPr>
        <w:numPr>
          <w:ilvl w:val="1"/>
          <w:numId w:val="28"/>
        </w:numPr>
        <w:spacing w:before="120"/>
        <w:ind w:left="539" w:hanging="539"/>
        <w:jc w:val="both"/>
        <w:rPr>
          <w:rFonts w:ascii="Arial" w:hAnsi="Arial" w:cs="Arial"/>
        </w:rPr>
      </w:pPr>
      <w:r w:rsidRPr="00652BD9">
        <w:rPr>
          <w:rFonts w:ascii="Arial" w:hAnsi="Arial" w:cs="Arial"/>
        </w:rPr>
        <w:t>Akúkoľvek zmenu údajov o </w:t>
      </w:r>
      <w:r w:rsidR="006A1E37" w:rsidRPr="00652BD9">
        <w:rPr>
          <w:rFonts w:ascii="Arial" w:hAnsi="Arial" w:cs="Arial"/>
        </w:rPr>
        <w:t>predávajúcom</w:t>
      </w:r>
      <w:r w:rsidRPr="00652BD9">
        <w:rPr>
          <w:rFonts w:ascii="Arial" w:hAnsi="Arial" w:cs="Arial"/>
        </w:rPr>
        <w:t xml:space="preserve"> a/alebo o</w:t>
      </w:r>
      <w:r w:rsidR="006A1E37" w:rsidRPr="00652BD9">
        <w:rPr>
          <w:rFonts w:ascii="Arial" w:hAnsi="Arial" w:cs="Arial"/>
        </w:rPr>
        <w:t> jeho subdodávateľovi</w:t>
      </w:r>
      <w:r w:rsidRPr="00652BD9">
        <w:rPr>
          <w:rFonts w:ascii="Arial" w:hAnsi="Arial" w:cs="Arial"/>
        </w:rPr>
        <w:t xml:space="preserve">, najmä (ale nie výlučne) zmenu údajov, ktoré sú predmetom zápisu do RPVS, ako aj údajov, ktoré je </w:t>
      </w:r>
      <w:r w:rsidR="006A1E37" w:rsidRPr="00652BD9">
        <w:rPr>
          <w:rFonts w:ascii="Arial" w:hAnsi="Arial" w:cs="Arial"/>
        </w:rPr>
        <w:t>predávajúci</w:t>
      </w:r>
      <w:r w:rsidRPr="00652BD9">
        <w:rPr>
          <w:rFonts w:ascii="Arial" w:hAnsi="Arial" w:cs="Arial"/>
        </w:rPr>
        <w:t xml:space="preserve"> povinný písomne oznámiť </w:t>
      </w:r>
      <w:r w:rsidR="006A1E37" w:rsidRPr="00652BD9">
        <w:rPr>
          <w:rFonts w:ascii="Arial" w:hAnsi="Arial" w:cs="Arial"/>
        </w:rPr>
        <w:t>kupujúcemu</w:t>
      </w:r>
      <w:r w:rsidRPr="00652BD9">
        <w:rPr>
          <w:rFonts w:ascii="Arial" w:hAnsi="Arial" w:cs="Arial"/>
        </w:rPr>
        <w:t xml:space="preserve"> podľa článku </w:t>
      </w:r>
      <w:r w:rsidR="00102F87" w:rsidRPr="00652BD9">
        <w:rPr>
          <w:rFonts w:ascii="Arial" w:hAnsi="Arial" w:cs="Arial"/>
        </w:rPr>
        <w:fldChar w:fldCharType="begin"/>
      </w:r>
      <w:r w:rsidR="00102F87" w:rsidRPr="00652BD9">
        <w:rPr>
          <w:rFonts w:ascii="Arial" w:hAnsi="Arial" w:cs="Arial"/>
        </w:rPr>
        <w:instrText xml:space="preserve"> REF _Ref117261671 \r \h </w:instrText>
      </w:r>
      <w:r w:rsidR="00652BD9">
        <w:rPr>
          <w:rFonts w:ascii="Arial" w:hAnsi="Arial" w:cs="Arial"/>
        </w:rPr>
        <w:instrText xml:space="preserve"> \* MERGEFORMAT </w:instrText>
      </w:r>
      <w:r w:rsidR="00102F87" w:rsidRPr="00652BD9">
        <w:rPr>
          <w:rFonts w:ascii="Arial" w:hAnsi="Arial" w:cs="Arial"/>
        </w:rPr>
      </w:r>
      <w:r w:rsidR="00102F87" w:rsidRPr="00652BD9">
        <w:rPr>
          <w:rFonts w:ascii="Arial" w:hAnsi="Arial" w:cs="Arial"/>
        </w:rPr>
        <w:fldChar w:fldCharType="separate"/>
      </w:r>
      <w:r w:rsidR="00CF2263">
        <w:rPr>
          <w:rFonts w:ascii="Arial" w:hAnsi="Arial" w:cs="Arial"/>
        </w:rPr>
        <w:t>IV</w:t>
      </w:r>
      <w:r w:rsidR="00102F87" w:rsidRPr="00652BD9">
        <w:rPr>
          <w:rFonts w:ascii="Arial" w:hAnsi="Arial" w:cs="Arial"/>
        </w:rPr>
        <w:fldChar w:fldCharType="end"/>
      </w:r>
      <w:r w:rsidRPr="00652BD9">
        <w:rPr>
          <w:rFonts w:ascii="Arial" w:hAnsi="Arial" w:cs="Arial"/>
        </w:rPr>
        <w:t xml:space="preserve"> </w:t>
      </w:r>
      <w:r w:rsidR="00F56C72">
        <w:rPr>
          <w:rFonts w:ascii="Arial" w:hAnsi="Arial" w:cs="Arial"/>
        </w:rPr>
        <w:t xml:space="preserve">tejto </w:t>
      </w:r>
      <w:r w:rsidR="006A1E37" w:rsidRPr="00652BD9">
        <w:rPr>
          <w:rFonts w:ascii="Arial" w:hAnsi="Arial" w:cs="Arial"/>
        </w:rPr>
        <w:t>zmluvy</w:t>
      </w:r>
      <w:r w:rsidRPr="00652BD9">
        <w:rPr>
          <w:rFonts w:ascii="Arial" w:hAnsi="Arial" w:cs="Arial"/>
        </w:rPr>
        <w:t xml:space="preserve">, je </w:t>
      </w:r>
      <w:r w:rsidR="006A1E37" w:rsidRPr="00652BD9">
        <w:rPr>
          <w:rFonts w:ascii="Arial" w:hAnsi="Arial" w:cs="Arial"/>
        </w:rPr>
        <w:t>predávajúci</w:t>
      </w:r>
      <w:r w:rsidRPr="00652BD9">
        <w:rPr>
          <w:rFonts w:ascii="Arial" w:hAnsi="Arial" w:cs="Arial"/>
        </w:rPr>
        <w:t xml:space="preserve"> povinný bezodkladne oznámiť </w:t>
      </w:r>
      <w:r w:rsidR="006A1E37" w:rsidRPr="00652BD9">
        <w:rPr>
          <w:rFonts w:ascii="Arial" w:hAnsi="Arial" w:cs="Arial"/>
        </w:rPr>
        <w:t>kupujúcemu</w:t>
      </w:r>
      <w:r w:rsidRPr="00652BD9">
        <w:rPr>
          <w:rFonts w:ascii="Arial" w:hAnsi="Arial" w:cs="Arial"/>
        </w:rPr>
        <w:t xml:space="preserve">, najneskôr však v lehote </w:t>
      </w:r>
      <w:r w:rsidR="00E8627E" w:rsidRPr="00652BD9">
        <w:rPr>
          <w:rFonts w:ascii="Arial" w:hAnsi="Arial" w:cs="Arial"/>
        </w:rPr>
        <w:t xml:space="preserve">stanovenej </w:t>
      </w:r>
      <w:r w:rsidR="00492607">
        <w:rPr>
          <w:rFonts w:ascii="Arial" w:hAnsi="Arial" w:cs="Arial"/>
        </w:rPr>
        <w:t xml:space="preserve">v zmluve alebo </w:t>
      </w:r>
      <w:r w:rsidRPr="00652BD9">
        <w:rPr>
          <w:rFonts w:ascii="Arial" w:hAnsi="Arial" w:cs="Arial"/>
        </w:rPr>
        <w:t xml:space="preserve">stanovenej príslušným právnym predpisom pre oznámenie danej skutočnosti príslušnému orgánu verejnej správy, a ak taká lehota nie je stanovená, tak najneskôr do 15 pracovných dní odkedy sa príslušná zmena stala účinnou. Porušenie povinnosti </w:t>
      </w:r>
      <w:r w:rsidR="006A1E37" w:rsidRPr="00652BD9">
        <w:rPr>
          <w:rFonts w:ascii="Arial" w:hAnsi="Arial" w:cs="Arial"/>
        </w:rPr>
        <w:t>predávajúceho</w:t>
      </w:r>
      <w:r w:rsidRPr="00652BD9">
        <w:rPr>
          <w:rFonts w:ascii="Arial" w:hAnsi="Arial" w:cs="Arial"/>
        </w:rPr>
        <w:t xml:space="preserve"> podľa tohto bodu ohľadom údajov, ktoré sú predmetom zápisu do RPVS, je podstatným porušením </w:t>
      </w:r>
      <w:r w:rsidR="006A1E37" w:rsidRPr="00652BD9">
        <w:rPr>
          <w:rFonts w:ascii="Arial" w:hAnsi="Arial" w:cs="Arial"/>
        </w:rPr>
        <w:t>zmluvy</w:t>
      </w:r>
      <w:r w:rsidRPr="00652BD9">
        <w:rPr>
          <w:rFonts w:ascii="Arial" w:hAnsi="Arial" w:cs="Arial"/>
        </w:rPr>
        <w:t>.</w:t>
      </w:r>
    </w:p>
    <w:p w14:paraId="05177F67" w14:textId="29EAF81E" w:rsidR="00747F90" w:rsidRDefault="00747F90" w:rsidP="001B61A6">
      <w:pPr>
        <w:keepNext/>
        <w:numPr>
          <w:ilvl w:val="0"/>
          <w:numId w:val="28"/>
        </w:numPr>
        <w:spacing w:before="240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122" w:name="_Toc216801714"/>
      <w:r>
        <w:rPr>
          <w:rFonts w:ascii="Arial" w:hAnsi="Arial" w:cs="Arial"/>
          <w:b/>
          <w:sz w:val="28"/>
          <w:szCs w:val="28"/>
          <w:lang w:eastAsia="sk-SK"/>
        </w:rPr>
        <w:t>Kontrola exportu</w:t>
      </w:r>
      <w:bookmarkEnd w:id="122"/>
    </w:p>
    <w:p w14:paraId="62C5B880" w14:textId="21D37517" w:rsidR="00747F90" w:rsidRDefault="00747F90" w:rsidP="001B61A6">
      <w:pPr>
        <w:numPr>
          <w:ilvl w:val="1"/>
          <w:numId w:val="28"/>
        </w:numPr>
        <w:spacing w:before="120"/>
        <w:ind w:left="539" w:hanging="539"/>
        <w:jc w:val="both"/>
        <w:rPr>
          <w:rFonts w:ascii="Arial" w:hAnsi="Arial" w:cs="Arial"/>
          <w:szCs w:val="20"/>
          <w:lang w:eastAsia="sk-SK"/>
        </w:rPr>
      </w:pPr>
      <w:r>
        <w:rPr>
          <w:rFonts w:ascii="Arial" w:hAnsi="Arial" w:cs="Arial"/>
          <w:szCs w:val="20"/>
          <w:lang w:eastAsia="sk-SK"/>
        </w:rPr>
        <w:t xml:space="preserve">Bez ohľadu na čokoľvek iné uvedené v tejto zmluve, zmluvné strany (predávajúci aj kupujúci) sa zaväzujú striktne dodržiavať akékoľvek platné právne predpisy a/alebo obmedzenia týkajúce sa exportu tovaru a ekonomických sankcií (bez ohľadu na to, či sa týkajú jednotlivcov, právnických osôb alebo štátov), a to nielen v rámci krajiny svojho sídla a/alebo vykonávania svojej hospodárskej činnosti, ale aj </w:t>
      </w:r>
      <w:r w:rsidR="00687D6C">
        <w:rPr>
          <w:rFonts w:ascii="Arial" w:hAnsi="Arial" w:cs="Arial"/>
          <w:szCs w:val="20"/>
          <w:lang w:eastAsia="sk-SK"/>
        </w:rPr>
        <w:t xml:space="preserve">príslušné </w:t>
      </w:r>
      <w:r>
        <w:rPr>
          <w:rFonts w:ascii="Arial" w:hAnsi="Arial" w:cs="Arial"/>
          <w:szCs w:val="20"/>
          <w:lang w:eastAsia="sk-SK"/>
        </w:rPr>
        <w:t xml:space="preserve">platné právne predpisy EU a USA, prípadne </w:t>
      </w:r>
      <w:r w:rsidR="00E33B04">
        <w:rPr>
          <w:rFonts w:ascii="Arial" w:hAnsi="Arial" w:cs="Arial"/>
          <w:szCs w:val="20"/>
          <w:lang w:eastAsia="sk-SK"/>
        </w:rPr>
        <w:t xml:space="preserve">aj </w:t>
      </w:r>
      <w:r>
        <w:rPr>
          <w:rFonts w:ascii="Arial" w:hAnsi="Arial" w:cs="Arial"/>
          <w:szCs w:val="20"/>
          <w:lang w:eastAsia="sk-SK"/>
        </w:rPr>
        <w:t>akékoľvek iné právne predpisy, ktoré je príslušná zmluvná strana povinná dodržiavať.</w:t>
      </w:r>
    </w:p>
    <w:p w14:paraId="217D3F90" w14:textId="0621AFF2" w:rsidR="00C22FBA" w:rsidRDefault="00C22FBA" w:rsidP="001B61A6">
      <w:pPr>
        <w:numPr>
          <w:ilvl w:val="1"/>
          <w:numId w:val="28"/>
        </w:numPr>
        <w:spacing w:before="120"/>
        <w:ind w:left="539" w:hanging="539"/>
        <w:jc w:val="both"/>
        <w:rPr>
          <w:rFonts w:ascii="Arial" w:hAnsi="Arial" w:cs="Arial"/>
          <w:szCs w:val="20"/>
          <w:lang w:eastAsia="sk-SK"/>
        </w:rPr>
      </w:pPr>
      <w:bookmarkStart w:id="123" w:name="_Ref145594738"/>
      <w:r>
        <w:rPr>
          <w:rFonts w:ascii="Arial" w:hAnsi="Arial" w:cs="Arial"/>
          <w:szCs w:val="20"/>
          <w:lang w:eastAsia="sk-SK"/>
        </w:rPr>
        <w:t>Ak počas platnosti tejto zmluvy vstúpia do platnosti akékoľvek právne predpisy, obmedzenia</w:t>
      </w:r>
      <w:r w:rsidRPr="00C22FBA">
        <w:rPr>
          <w:rFonts w:ascii="Arial" w:hAnsi="Arial" w:cs="Arial"/>
          <w:szCs w:val="20"/>
          <w:lang w:eastAsia="sk-SK"/>
        </w:rPr>
        <w:t xml:space="preserve"> </w:t>
      </w:r>
      <w:r>
        <w:rPr>
          <w:rFonts w:ascii="Arial" w:hAnsi="Arial" w:cs="Arial"/>
          <w:szCs w:val="20"/>
          <w:lang w:eastAsia="sk-SK"/>
        </w:rPr>
        <w:t xml:space="preserve">a/alebo sankcie, ktoré je príslušná zmluvná strana povinná dodržiavať a ktoré budú brániť </w:t>
      </w:r>
      <w:r w:rsidR="00687D6C">
        <w:rPr>
          <w:rFonts w:ascii="Arial" w:hAnsi="Arial" w:cs="Arial"/>
          <w:szCs w:val="20"/>
          <w:lang w:eastAsia="sk-SK"/>
        </w:rPr>
        <w:t>tejto</w:t>
      </w:r>
      <w:r>
        <w:rPr>
          <w:rFonts w:ascii="Arial" w:hAnsi="Arial" w:cs="Arial"/>
          <w:szCs w:val="20"/>
          <w:lang w:eastAsia="sk-SK"/>
        </w:rPr>
        <w:t xml:space="preserve"> zmluvnej strane v splnení jej zmluvnej povinnosti, zmluvné strany sa zaväzujú v dobrej viere spoločne hľadať vzájomne akceptovateľné riešenie, ktoré bude minimalizovať takéto negatívne dopady. Ak sa takéto vzájomne akceptovateľné riešenie nenájde v lehote </w:t>
      </w:r>
      <w:r w:rsidR="00F56C72">
        <w:rPr>
          <w:rFonts w:ascii="Arial" w:hAnsi="Arial" w:cs="Arial"/>
          <w:szCs w:val="20"/>
          <w:lang w:eastAsia="sk-SK"/>
        </w:rPr>
        <w:t xml:space="preserve">troch </w:t>
      </w:r>
      <w:r>
        <w:rPr>
          <w:rFonts w:ascii="Arial" w:hAnsi="Arial" w:cs="Arial"/>
          <w:szCs w:val="20"/>
          <w:lang w:eastAsia="sk-SK"/>
        </w:rPr>
        <w:t>(</w:t>
      </w:r>
      <w:r w:rsidR="00F56C72">
        <w:rPr>
          <w:rFonts w:ascii="Arial" w:hAnsi="Arial" w:cs="Arial"/>
          <w:szCs w:val="20"/>
          <w:lang w:eastAsia="sk-SK"/>
        </w:rPr>
        <w:t>3</w:t>
      </w:r>
      <w:r>
        <w:rPr>
          <w:rFonts w:ascii="Arial" w:hAnsi="Arial" w:cs="Arial"/>
          <w:szCs w:val="20"/>
          <w:lang w:eastAsia="sk-SK"/>
        </w:rPr>
        <w:t>) mesiac</w:t>
      </w:r>
      <w:r w:rsidR="00F56C72">
        <w:rPr>
          <w:rFonts w:ascii="Arial" w:hAnsi="Arial" w:cs="Arial"/>
          <w:szCs w:val="20"/>
          <w:lang w:eastAsia="sk-SK"/>
        </w:rPr>
        <w:t>ov</w:t>
      </w:r>
      <w:r>
        <w:rPr>
          <w:rFonts w:ascii="Arial" w:hAnsi="Arial" w:cs="Arial"/>
          <w:szCs w:val="20"/>
          <w:lang w:eastAsia="sk-SK"/>
        </w:rPr>
        <w:t xml:space="preserve"> odo dňa, kedy povinná zmluvná strana písomne oznámila druhej zmluvnej strane prekážku podľa predchádzajúcej vety, je ktorákoľvek zmluvná strana oprávnená odstúpiť od zmluvy</w:t>
      </w:r>
      <w:r w:rsidR="00F56C72">
        <w:rPr>
          <w:rFonts w:ascii="Arial" w:hAnsi="Arial" w:cs="Arial"/>
          <w:szCs w:val="20"/>
          <w:lang w:eastAsia="sk-SK"/>
        </w:rPr>
        <w:t>.</w:t>
      </w:r>
      <w:r>
        <w:rPr>
          <w:rFonts w:ascii="Arial" w:hAnsi="Arial" w:cs="Arial"/>
          <w:szCs w:val="20"/>
          <w:lang w:eastAsia="sk-SK"/>
        </w:rPr>
        <w:t xml:space="preserve"> Pre vylúčenie pochybnosti platí, že odstúpenie od zmluvy podľa bodu</w:t>
      </w:r>
      <w:bookmarkEnd w:id="123"/>
      <w:r>
        <w:rPr>
          <w:rFonts w:ascii="Arial" w:hAnsi="Arial" w:cs="Arial"/>
          <w:szCs w:val="20"/>
          <w:lang w:eastAsia="sk-SK"/>
        </w:rPr>
        <w:t xml:space="preserve"> </w:t>
      </w:r>
      <w:r>
        <w:rPr>
          <w:rFonts w:ascii="Arial" w:hAnsi="Arial" w:cs="Arial"/>
          <w:szCs w:val="20"/>
          <w:lang w:eastAsia="sk-SK"/>
        </w:rPr>
        <w:fldChar w:fldCharType="begin"/>
      </w:r>
      <w:r>
        <w:rPr>
          <w:rFonts w:ascii="Arial" w:hAnsi="Arial" w:cs="Arial"/>
          <w:szCs w:val="20"/>
          <w:lang w:eastAsia="sk-SK"/>
        </w:rPr>
        <w:instrText xml:space="preserve"> REF _Ref145594738 \r \h </w:instrText>
      </w:r>
      <w:r>
        <w:rPr>
          <w:rFonts w:ascii="Arial" w:hAnsi="Arial" w:cs="Arial"/>
          <w:szCs w:val="20"/>
          <w:lang w:eastAsia="sk-SK"/>
        </w:rPr>
      </w:r>
      <w:r>
        <w:rPr>
          <w:rFonts w:ascii="Arial" w:hAnsi="Arial" w:cs="Arial"/>
          <w:szCs w:val="20"/>
          <w:lang w:eastAsia="sk-SK"/>
        </w:rPr>
        <w:fldChar w:fldCharType="separate"/>
      </w:r>
      <w:r w:rsidR="00CF2263">
        <w:rPr>
          <w:rFonts w:ascii="Arial" w:hAnsi="Arial" w:cs="Arial"/>
          <w:szCs w:val="20"/>
          <w:lang w:eastAsia="sk-SK"/>
        </w:rPr>
        <w:t>6.2</w:t>
      </w:r>
      <w:r>
        <w:rPr>
          <w:rFonts w:ascii="Arial" w:hAnsi="Arial" w:cs="Arial"/>
          <w:szCs w:val="20"/>
          <w:lang w:eastAsia="sk-SK"/>
        </w:rPr>
        <w:fldChar w:fldCharType="end"/>
      </w:r>
      <w:r>
        <w:rPr>
          <w:rFonts w:ascii="Arial" w:hAnsi="Arial" w:cs="Arial"/>
          <w:szCs w:val="20"/>
          <w:lang w:eastAsia="sk-SK"/>
        </w:rPr>
        <w:t xml:space="preserve"> tohto článku zmluvy sa nebude považovať za porušenie zmluvy a na tento prípad sa budú primerane aplikovať ustanovenia </w:t>
      </w:r>
      <w:r w:rsidR="00060BD6">
        <w:rPr>
          <w:rFonts w:ascii="Arial" w:hAnsi="Arial" w:cs="Arial"/>
          <w:szCs w:val="20"/>
          <w:lang w:eastAsia="sk-SK"/>
        </w:rPr>
        <w:t xml:space="preserve">bodov </w:t>
      </w:r>
      <w:r w:rsidR="00060BD6">
        <w:rPr>
          <w:rFonts w:ascii="Arial" w:hAnsi="Arial" w:cs="Arial"/>
          <w:szCs w:val="20"/>
          <w:lang w:eastAsia="sk-SK"/>
        </w:rPr>
        <w:fldChar w:fldCharType="begin"/>
      </w:r>
      <w:r w:rsidR="00060BD6">
        <w:rPr>
          <w:rFonts w:ascii="Arial" w:hAnsi="Arial" w:cs="Arial"/>
          <w:szCs w:val="20"/>
          <w:lang w:eastAsia="sk-SK"/>
        </w:rPr>
        <w:instrText xml:space="preserve"> REF _Ref145598847 \r \h </w:instrText>
      </w:r>
      <w:r w:rsidR="00060BD6">
        <w:rPr>
          <w:rFonts w:ascii="Arial" w:hAnsi="Arial" w:cs="Arial"/>
          <w:szCs w:val="20"/>
          <w:lang w:eastAsia="sk-SK"/>
        </w:rPr>
      </w:r>
      <w:r w:rsidR="00060BD6">
        <w:rPr>
          <w:rFonts w:ascii="Arial" w:hAnsi="Arial" w:cs="Arial"/>
          <w:szCs w:val="20"/>
          <w:lang w:eastAsia="sk-SK"/>
        </w:rPr>
        <w:fldChar w:fldCharType="separate"/>
      </w:r>
      <w:r w:rsidR="00CF2263">
        <w:rPr>
          <w:rFonts w:ascii="Arial" w:hAnsi="Arial" w:cs="Arial"/>
          <w:szCs w:val="20"/>
          <w:lang w:eastAsia="sk-SK"/>
        </w:rPr>
        <w:t>2</w:t>
      </w:r>
      <w:r w:rsidR="00060BD6">
        <w:rPr>
          <w:rFonts w:ascii="Arial" w:hAnsi="Arial" w:cs="Arial"/>
          <w:szCs w:val="20"/>
          <w:lang w:eastAsia="sk-SK"/>
        </w:rPr>
        <w:fldChar w:fldCharType="end"/>
      </w:r>
      <w:r w:rsidR="00060BD6">
        <w:rPr>
          <w:rFonts w:ascii="Arial" w:hAnsi="Arial" w:cs="Arial"/>
          <w:szCs w:val="20"/>
          <w:lang w:eastAsia="sk-SK"/>
        </w:rPr>
        <w:t xml:space="preserve">, </w:t>
      </w:r>
      <w:r w:rsidR="00060BD6">
        <w:rPr>
          <w:rFonts w:ascii="Arial" w:hAnsi="Arial" w:cs="Arial"/>
          <w:szCs w:val="20"/>
          <w:lang w:eastAsia="sk-SK"/>
        </w:rPr>
        <w:fldChar w:fldCharType="begin"/>
      </w:r>
      <w:r w:rsidR="00060BD6">
        <w:rPr>
          <w:rFonts w:ascii="Arial" w:hAnsi="Arial" w:cs="Arial"/>
          <w:szCs w:val="20"/>
          <w:lang w:eastAsia="sk-SK"/>
        </w:rPr>
        <w:instrText xml:space="preserve"> REF _Ref145598854 \r \h </w:instrText>
      </w:r>
      <w:r w:rsidR="00060BD6">
        <w:rPr>
          <w:rFonts w:ascii="Arial" w:hAnsi="Arial" w:cs="Arial"/>
          <w:szCs w:val="20"/>
          <w:lang w:eastAsia="sk-SK"/>
        </w:rPr>
      </w:r>
      <w:r w:rsidR="00060BD6">
        <w:rPr>
          <w:rFonts w:ascii="Arial" w:hAnsi="Arial" w:cs="Arial"/>
          <w:szCs w:val="20"/>
          <w:lang w:eastAsia="sk-SK"/>
        </w:rPr>
        <w:fldChar w:fldCharType="separate"/>
      </w:r>
      <w:r w:rsidR="00CF2263">
        <w:rPr>
          <w:rFonts w:ascii="Arial" w:hAnsi="Arial" w:cs="Arial"/>
          <w:szCs w:val="20"/>
          <w:lang w:eastAsia="sk-SK"/>
        </w:rPr>
        <w:t>4</w:t>
      </w:r>
      <w:r w:rsidR="00060BD6">
        <w:rPr>
          <w:rFonts w:ascii="Arial" w:hAnsi="Arial" w:cs="Arial"/>
          <w:szCs w:val="20"/>
          <w:lang w:eastAsia="sk-SK"/>
        </w:rPr>
        <w:fldChar w:fldCharType="end"/>
      </w:r>
      <w:r w:rsidR="00060BD6">
        <w:rPr>
          <w:rFonts w:ascii="Arial" w:hAnsi="Arial" w:cs="Arial"/>
          <w:szCs w:val="20"/>
          <w:lang w:eastAsia="sk-SK"/>
        </w:rPr>
        <w:t xml:space="preserve">, </w:t>
      </w:r>
      <w:r w:rsidR="00060BD6">
        <w:rPr>
          <w:rFonts w:ascii="Arial" w:hAnsi="Arial" w:cs="Arial"/>
          <w:szCs w:val="20"/>
          <w:lang w:eastAsia="sk-SK"/>
        </w:rPr>
        <w:fldChar w:fldCharType="begin"/>
      </w:r>
      <w:r w:rsidR="00060BD6">
        <w:rPr>
          <w:rFonts w:ascii="Arial" w:hAnsi="Arial" w:cs="Arial"/>
          <w:szCs w:val="20"/>
          <w:lang w:eastAsia="sk-SK"/>
        </w:rPr>
        <w:instrText xml:space="preserve"> REF _Ref145598862 \r \h </w:instrText>
      </w:r>
      <w:r w:rsidR="00060BD6">
        <w:rPr>
          <w:rFonts w:ascii="Arial" w:hAnsi="Arial" w:cs="Arial"/>
          <w:szCs w:val="20"/>
          <w:lang w:eastAsia="sk-SK"/>
        </w:rPr>
      </w:r>
      <w:r w:rsidR="00060BD6">
        <w:rPr>
          <w:rFonts w:ascii="Arial" w:hAnsi="Arial" w:cs="Arial"/>
          <w:szCs w:val="20"/>
          <w:lang w:eastAsia="sk-SK"/>
        </w:rPr>
        <w:fldChar w:fldCharType="separate"/>
      </w:r>
      <w:r w:rsidR="00CF2263">
        <w:rPr>
          <w:rFonts w:ascii="Arial" w:hAnsi="Arial" w:cs="Arial"/>
          <w:szCs w:val="20"/>
          <w:lang w:eastAsia="sk-SK"/>
        </w:rPr>
        <w:t>5</w:t>
      </w:r>
      <w:r w:rsidR="00060BD6">
        <w:rPr>
          <w:rFonts w:ascii="Arial" w:hAnsi="Arial" w:cs="Arial"/>
          <w:szCs w:val="20"/>
          <w:lang w:eastAsia="sk-SK"/>
        </w:rPr>
        <w:fldChar w:fldCharType="end"/>
      </w:r>
      <w:r w:rsidR="00060BD6">
        <w:rPr>
          <w:rFonts w:ascii="Arial" w:hAnsi="Arial" w:cs="Arial"/>
          <w:szCs w:val="20"/>
          <w:lang w:eastAsia="sk-SK"/>
        </w:rPr>
        <w:t xml:space="preserve">, </w:t>
      </w:r>
      <w:r w:rsidR="00060BD6">
        <w:rPr>
          <w:rFonts w:ascii="Arial" w:hAnsi="Arial" w:cs="Arial"/>
          <w:szCs w:val="20"/>
          <w:lang w:eastAsia="sk-SK"/>
        </w:rPr>
        <w:fldChar w:fldCharType="begin"/>
      </w:r>
      <w:r w:rsidR="00060BD6">
        <w:rPr>
          <w:rFonts w:ascii="Arial" w:hAnsi="Arial" w:cs="Arial"/>
          <w:szCs w:val="20"/>
          <w:lang w:eastAsia="sk-SK"/>
        </w:rPr>
        <w:instrText xml:space="preserve"> REF _Ref145598868 \r \h </w:instrText>
      </w:r>
      <w:r w:rsidR="00060BD6">
        <w:rPr>
          <w:rFonts w:ascii="Arial" w:hAnsi="Arial" w:cs="Arial"/>
          <w:szCs w:val="20"/>
          <w:lang w:eastAsia="sk-SK"/>
        </w:rPr>
      </w:r>
      <w:r w:rsidR="00060BD6">
        <w:rPr>
          <w:rFonts w:ascii="Arial" w:hAnsi="Arial" w:cs="Arial"/>
          <w:szCs w:val="20"/>
          <w:lang w:eastAsia="sk-SK"/>
        </w:rPr>
        <w:fldChar w:fldCharType="separate"/>
      </w:r>
      <w:r w:rsidR="00CF2263">
        <w:rPr>
          <w:rFonts w:ascii="Arial" w:hAnsi="Arial" w:cs="Arial"/>
          <w:szCs w:val="20"/>
          <w:lang w:eastAsia="sk-SK"/>
        </w:rPr>
        <w:t>6</w:t>
      </w:r>
      <w:r w:rsidR="00060BD6">
        <w:rPr>
          <w:rFonts w:ascii="Arial" w:hAnsi="Arial" w:cs="Arial"/>
          <w:szCs w:val="20"/>
          <w:lang w:eastAsia="sk-SK"/>
        </w:rPr>
        <w:fldChar w:fldCharType="end"/>
      </w:r>
      <w:r w:rsidR="00060BD6">
        <w:rPr>
          <w:rFonts w:ascii="Arial" w:hAnsi="Arial" w:cs="Arial"/>
          <w:szCs w:val="20"/>
          <w:lang w:eastAsia="sk-SK"/>
        </w:rPr>
        <w:t xml:space="preserve"> a </w:t>
      </w:r>
      <w:r w:rsidR="00060BD6">
        <w:rPr>
          <w:rFonts w:ascii="Arial" w:hAnsi="Arial" w:cs="Arial"/>
          <w:szCs w:val="20"/>
          <w:lang w:eastAsia="sk-SK"/>
        </w:rPr>
        <w:fldChar w:fldCharType="begin"/>
      </w:r>
      <w:r w:rsidR="00060BD6">
        <w:rPr>
          <w:rFonts w:ascii="Arial" w:hAnsi="Arial" w:cs="Arial"/>
          <w:szCs w:val="20"/>
          <w:lang w:eastAsia="sk-SK"/>
        </w:rPr>
        <w:instrText xml:space="preserve"> REF _Ref145598876 \r \h </w:instrText>
      </w:r>
      <w:r w:rsidR="00060BD6">
        <w:rPr>
          <w:rFonts w:ascii="Arial" w:hAnsi="Arial" w:cs="Arial"/>
          <w:szCs w:val="20"/>
          <w:lang w:eastAsia="sk-SK"/>
        </w:rPr>
      </w:r>
      <w:r w:rsidR="00060BD6">
        <w:rPr>
          <w:rFonts w:ascii="Arial" w:hAnsi="Arial" w:cs="Arial"/>
          <w:szCs w:val="20"/>
          <w:lang w:eastAsia="sk-SK"/>
        </w:rPr>
        <w:fldChar w:fldCharType="separate"/>
      </w:r>
      <w:r w:rsidR="00CF2263">
        <w:rPr>
          <w:rFonts w:ascii="Arial" w:hAnsi="Arial" w:cs="Arial"/>
          <w:szCs w:val="20"/>
          <w:lang w:eastAsia="sk-SK"/>
        </w:rPr>
        <w:t>7</w:t>
      </w:r>
      <w:r w:rsidR="00060BD6">
        <w:rPr>
          <w:rFonts w:ascii="Arial" w:hAnsi="Arial" w:cs="Arial"/>
          <w:szCs w:val="20"/>
          <w:lang w:eastAsia="sk-SK"/>
        </w:rPr>
        <w:fldChar w:fldCharType="end"/>
      </w:r>
      <w:r w:rsidR="00060BD6">
        <w:rPr>
          <w:rFonts w:ascii="Arial" w:hAnsi="Arial" w:cs="Arial"/>
          <w:szCs w:val="20"/>
          <w:lang w:eastAsia="sk-SK"/>
        </w:rPr>
        <w:t xml:space="preserve"> </w:t>
      </w:r>
      <w:r>
        <w:rPr>
          <w:rFonts w:ascii="Arial" w:hAnsi="Arial" w:cs="Arial"/>
          <w:szCs w:val="20"/>
          <w:lang w:eastAsia="sk-SK"/>
        </w:rPr>
        <w:t xml:space="preserve">článku </w:t>
      </w:r>
      <w:r>
        <w:rPr>
          <w:rFonts w:ascii="Arial" w:hAnsi="Arial" w:cs="Arial"/>
          <w:szCs w:val="20"/>
          <w:lang w:eastAsia="sk-SK"/>
        </w:rPr>
        <w:fldChar w:fldCharType="begin"/>
      </w:r>
      <w:r>
        <w:rPr>
          <w:rFonts w:ascii="Arial" w:hAnsi="Arial" w:cs="Arial"/>
          <w:szCs w:val="20"/>
          <w:lang w:eastAsia="sk-SK"/>
        </w:rPr>
        <w:instrText xml:space="preserve"> REF _Ref307966778 \r \h </w:instrText>
      </w:r>
      <w:r>
        <w:rPr>
          <w:rFonts w:ascii="Arial" w:hAnsi="Arial" w:cs="Arial"/>
          <w:szCs w:val="20"/>
          <w:lang w:eastAsia="sk-SK"/>
        </w:rPr>
      </w:r>
      <w:r>
        <w:rPr>
          <w:rFonts w:ascii="Arial" w:hAnsi="Arial" w:cs="Arial"/>
          <w:szCs w:val="20"/>
          <w:lang w:eastAsia="sk-SK"/>
        </w:rPr>
        <w:fldChar w:fldCharType="separate"/>
      </w:r>
      <w:r w:rsidR="00CF2263">
        <w:rPr>
          <w:rFonts w:ascii="Arial" w:hAnsi="Arial" w:cs="Arial"/>
          <w:szCs w:val="20"/>
          <w:lang w:eastAsia="sk-SK"/>
        </w:rPr>
        <w:t>VII</w:t>
      </w:r>
      <w:r>
        <w:rPr>
          <w:rFonts w:ascii="Arial" w:hAnsi="Arial" w:cs="Arial"/>
          <w:szCs w:val="20"/>
          <w:lang w:eastAsia="sk-SK"/>
        </w:rPr>
        <w:fldChar w:fldCharType="end"/>
      </w:r>
      <w:r>
        <w:rPr>
          <w:rFonts w:ascii="Arial" w:hAnsi="Arial" w:cs="Arial"/>
          <w:szCs w:val="20"/>
          <w:lang w:eastAsia="sk-SK"/>
        </w:rPr>
        <w:t xml:space="preserve"> zmluvy.</w:t>
      </w:r>
    </w:p>
    <w:p w14:paraId="0CE2319D" w14:textId="63036374" w:rsidR="001F33BE" w:rsidRPr="001F33BE" w:rsidRDefault="001F33BE" w:rsidP="001B61A6">
      <w:pPr>
        <w:keepNext/>
        <w:numPr>
          <w:ilvl w:val="0"/>
          <w:numId w:val="28"/>
        </w:numPr>
        <w:spacing w:before="240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124" w:name="_Toc135225217"/>
      <w:bookmarkStart w:id="125" w:name="_Ref145603711"/>
      <w:bookmarkStart w:id="126" w:name="_Ref47018680"/>
      <w:bookmarkStart w:id="127" w:name="_Ref478027490"/>
      <w:bookmarkStart w:id="128" w:name="_Ref478023506"/>
      <w:bookmarkStart w:id="129" w:name="_Toc216801715"/>
      <w:r w:rsidRPr="001F33BE">
        <w:rPr>
          <w:rFonts w:ascii="Arial" w:hAnsi="Arial" w:cs="Arial"/>
          <w:b/>
          <w:sz w:val="28"/>
          <w:szCs w:val="28"/>
          <w:lang w:eastAsia="sk-SK"/>
        </w:rPr>
        <w:t>Ochrana dôverných informácií</w:t>
      </w:r>
      <w:bookmarkEnd w:id="124"/>
      <w:bookmarkEnd w:id="125"/>
      <w:bookmarkEnd w:id="129"/>
    </w:p>
    <w:p w14:paraId="020F8D3E" w14:textId="3C4AEBD4" w:rsidR="000311E0" w:rsidRPr="0031343A" w:rsidRDefault="000311E0" w:rsidP="001B61A6">
      <w:pPr>
        <w:numPr>
          <w:ilvl w:val="1"/>
          <w:numId w:val="28"/>
        </w:numPr>
        <w:spacing w:before="120"/>
        <w:ind w:left="539" w:hanging="539"/>
        <w:jc w:val="both"/>
        <w:rPr>
          <w:rFonts w:ascii="Arial" w:hAnsi="Arial" w:cs="Arial"/>
          <w:szCs w:val="20"/>
          <w:lang w:eastAsia="sk-SK"/>
        </w:rPr>
      </w:pPr>
      <w:bookmarkStart w:id="130" w:name="_Ref141366106"/>
      <w:bookmarkEnd w:id="126"/>
      <w:bookmarkEnd w:id="127"/>
      <w:bookmarkEnd w:id="128"/>
      <w:r w:rsidRPr="0031343A">
        <w:rPr>
          <w:rFonts w:ascii="Arial" w:hAnsi="Arial" w:cs="Arial"/>
          <w:szCs w:val="20"/>
          <w:lang w:eastAsia="sk-SK"/>
        </w:rPr>
        <w:t xml:space="preserve">Zmluvné strany sa dohodli, že pre účely tejto zmluvy „dôverné informácie“ znamenajú a zahŕňajú informácie, dáta alebo vedomosti sprístupnené prijímajúcej strane alebo jej poskytnuté v súvislosti s plnením tejto zmluvy bez ohľadu na to, či v hmotnej alebo nehmotnej forme, vyjadrené ústne, písomne alebo v inej forme, a to aj ak takéto informácie nie sú výslovne označené ako </w:t>
      </w:r>
      <w:r w:rsidRPr="0031343A">
        <w:rPr>
          <w:rFonts w:ascii="Arial" w:hAnsi="Arial" w:cs="Arial"/>
          <w:szCs w:val="20"/>
          <w:lang w:eastAsia="sk-SK"/>
        </w:rPr>
        <w:lastRenderedPageBreak/>
        <w:t>dôverné, najmä (ale nie výlučne) obchodné a</w:t>
      </w:r>
      <w:r w:rsidR="004B08E3">
        <w:rPr>
          <w:rFonts w:ascii="Arial" w:hAnsi="Arial" w:cs="Arial"/>
          <w:szCs w:val="20"/>
          <w:lang w:eastAsia="sk-SK"/>
        </w:rPr>
        <w:t xml:space="preserve">/alebo </w:t>
      </w:r>
      <w:r w:rsidRPr="0031343A">
        <w:rPr>
          <w:rFonts w:ascii="Arial" w:hAnsi="Arial" w:cs="Arial"/>
          <w:szCs w:val="20"/>
          <w:lang w:eastAsia="sk-SK"/>
        </w:rPr>
        <w:t>finančné informácie alebo dáta, technické informácie, výkresy, štúdie a know-how (ďalej len ako „</w:t>
      </w:r>
      <w:r w:rsidRPr="00CA0949">
        <w:rPr>
          <w:rFonts w:ascii="Arial" w:hAnsi="Arial" w:cs="Arial"/>
          <w:b/>
          <w:bCs/>
          <w:szCs w:val="20"/>
          <w:lang w:eastAsia="sk-SK"/>
        </w:rPr>
        <w:t>dôverné informácie</w:t>
      </w:r>
      <w:r w:rsidRPr="0031343A">
        <w:rPr>
          <w:rFonts w:ascii="Arial" w:hAnsi="Arial" w:cs="Arial"/>
          <w:szCs w:val="20"/>
          <w:lang w:eastAsia="sk-SK"/>
        </w:rPr>
        <w:t>”). Dôverné informácie by mali byť označené ako dôverné jednoznačným, zreteľným a dobre viditeľným spôsobom.</w:t>
      </w:r>
      <w:bookmarkEnd w:id="130"/>
    </w:p>
    <w:p w14:paraId="71D2044E" w14:textId="73451E68" w:rsidR="004635DA" w:rsidRPr="0031343A" w:rsidRDefault="004635DA" w:rsidP="001B61A6">
      <w:pPr>
        <w:numPr>
          <w:ilvl w:val="1"/>
          <w:numId w:val="28"/>
        </w:numPr>
        <w:spacing w:before="120"/>
        <w:ind w:left="539" w:hanging="539"/>
        <w:jc w:val="both"/>
        <w:rPr>
          <w:rFonts w:ascii="Arial" w:hAnsi="Arial" w:cs="Arial"/>
          <w:szCs w:val="20"/>
          <w:lang w:eastAsia="sk-SK"/>
        </w:rPr>
      </w:pPr>
      <w:r w:rsidRPr="0031343A">
        <w:rPr>
          <w:rFonts w:ascii="Arial" w:hAnsi="Arial" w:cs="Arial"/>
          <w:szCs w:val="20"/>
          <w:lang w:eastAsia="sk-SK"/>
        </w:rPr>
        <w:t xml:space="preserve">Dôverné informácie poskytnuté na základe tejto </w:t>
      </w:r>
      <w:r w:rsidR="0031343A" w:rsidRPr="0031343A">
        <w:rPr>
          <w:rFonts w:ascii="Arial" w:hAnsi="Arial" w:cs="Arial"/>
          <w:szCs w:val="20"/>
          <w:lang w:eastAsia="sk-SK"/>
        </w:rPr>
        <w:t xml:space="preserve">zmluvy </w:t>
      </w:r>
      <w:r w:rsidRPr="0031343A">
        <w:rPr>
          <w:rFonts w:ascii="Arial" w:hAnsi="Arial" w:cs="Arial"/>
          <w:szCs w:val="20"/>
          <w:lang w:eastAsia="sk-SK"/>
        </w:rPr>
        <w:t>sú, a</w:t>
      </w:r>
      <w:r w:rsidR="0031343A" w:rsidRPr="0031343A">
        <w:rPr>
          <w:rFonts w:ascii="Arial" w:hAnsi="Arial" w:cs="Arial"/>
          <w:szCs w:val="20"/>
          <w:lang w:eastAsia="sk-SK"/>
        </w:rPr>
        <w:t> </w:t>
      </w:r>
      <w:r w:rsidRPr="0031343A">
        <w:rPr>
          <w:rFonts w:ascii="Arial" w:hAnsi="Arial" w:cs="Arial"/>
          <w:szCs w:val="20"/>
          <w:lang w:eastAsia="sk-SK"/>
        </w:rPr>
        <w:t xml:space="preserve">aj po ich poskytnutí zostanú, výlučným majetkom </w:t>
      </w:r>
      <w:r w:rsidR="0031343A" w:rsidRPr="0031343A">
        <w:rPr>
          <w:rFonts w:ascii="Arial" w:hAnsi="Arial" w:cs="Arial"/>
          <w:szCs w:val="20"/>
          <w:lang w:eastAsia="sk-SK"/>
        </w:rPr>
        <w:t>p</w:t>
      </w:r>
      <w:r w:rsidRPr="0031343A">
        <w:rPr>
          <w:rFonts w:ascii="Arial" w:hAnsi="Arial" w:cs="Arial"/>
          <w:szCs w:val="20"/>
          <w:lang w:eastAsia="sk-SK"/>
        </w:rPr>
        <w:t>oskytujúcej strany. Žiadna skutočnosť uvedená v</w:t>
      </w:r>
      <w:r w:rsidR="00CA0949">
        <w:rPr>
          <w:rFonts w:ascii="Arial" w:hAnsi="Arial" w:cs="Arial"/>
          <w:szCs w:val="20"/>
          <w:lang w:eastAsia="sk-SK"/>
        </w:rPr>
        <w:t> </w:t>
      </w:r>
      <w:r w:rsidRPr="0031343A">
        <w:rPr>
          <w:rFonts w:ascii="Arial" w:hAnsi="Arial" w:cs="Arial"/>
          <w:szCs w:val="20"/>
          <w:lang w:eastAsia="sk-SK"/>
        </w:rPr>
        <w:t xml:space="preserve">tejto </w:t>
      </w:r>
      <w:r w:rsidR="0031343A" w:rsidRPr="0031343A">
        <w:rPr>
          <w:rFonts w:ascii="Arial" w:hAnsi="Arial" w:cs="Arial"/>
          <w:szCs w:val="20"/>
          <w:lang w:eastAsia="sk-SK"/>
        </w:rPr>
        <w:t>zmluv</w:t>
      </w:r>
      <w:r w:rsidR="0031343A">
        <w:rPr>
          <w:rFonts w:ascii="Arial" w:hAnsi="Arial" w:cs="Arial"/>
          <w:szCs w:val="20"/>
          <w:lang w:eastAsia="sk-SK"/>
        </w:rPr>
        <w:t>e</w:t>
      </w:r>
      <w:r w:rsidR="00CA0949">
        <w:rPr>
          <w:rFonts w:ascii="Arial" w:hAnsi="Arial" w:cs="Arial"/>
          <w:szCs w:val="20"/>
          <w:lang w:eastAsia="sk-SK"/>
        </w:rPr>
        <w:t>,</w:t>
      </w:r>
      <w:r w:rsidR="0031343A">
        <w:rPr>
          <w:rFonts w:ascii="Arial" w:hAnsi="Arial" w:cs="Arial"/>
          <w:szCs w:val="20"/>
          <w:lang w:eastAsia="sk-SK"/>
        </w:rPr>
        <w:t xml:space="preserve"> </w:t>
      </w:r>
      <w:r w:rsidRPr="0031343A">
        <w:rPr>
          <w:rFonts w:ascii="Arial" w:hAnsi="Arial" w:cs="Arial"/>
          <w:szCs w:val="20"/>
          <w:lang w:eastAsia="sk-SK"/>
        </w:rPr>
        <w:t xml:space="preserve">ani žiadne sprístupnenie </w:t>
      </w:r>
      <w:r w:rsidR="0031343A">
        <w:rPr>
          <w:rFonts w:ascii="Arial" w:hAnsi="Arial" w:cs="Arial"/>
          <w:szCs w:val="20"/>
          <w:lang w:eastAsia="sk-SK"/>
        </w:rPr>
        <w:t>d</w:t>
      </w:r>
      <w:r w:rsidRPr="0031343A">
        <w:rPr>
          <w:rFonts w:ascii="Arial" w:hAnsi="Arial" w:cs="Arial"/>
          <w:szCs w:val="20"/>
          <w:lang w:eastAsia="sk-SK"/>
        </w:rPr>
        <w:t xml:space="preserve">ôverných informácií </w:t>
      </w:r>
      <w:r w:rsidR="0031343A">
        <w:rPr>
          <w:rFonts w:ascii="Arial" w:hAnsi="Arial" w:cs="Arial"/>
          <w:szCs w:val="20"/>
          <w:lang w:eastAsia="sk-SK"/>
        </w:rPr>
        <w:t>p</w:t>
      </w:r>
      <w:r w:rsidRPr="0031343A">
        <w:rPr>
          <w:rFonts w:ascii="Arial" w:hAnsi="Arial" w:cs="Arial"/>
          <w:szCs w:val="20"/>
          <w:lang w:eastAsia="sk-SK"/>
        </w:rPr>
        <w:t xml:space="preserve">oskytujúcou stranou sa nebude chápať ako udelenie povolenia alebo postúpenie akéhokoľvek práva na používanie </w:t>
      </w:r>
      <w:r w:rsidR="0031343A">
        <w:rPr>
          <w:rFonts w:ascii="Arial" w:hAnsi="Arial" w:cs="Arial"/>
          <w:szCs w:val="20"/>
          <w:lang w:eastAsia="sk-SK"/>
        </w:rPr>
        <w:t>d</w:t>
      </w:r>
      <w:r w:rsidRPr="0031343A">
        <w:rPr>
          <w:rFonts w:ascii="Arial" w:hAnsi="Arial" w:cs="Arial"/>
          <w:szCs w:val="20"/>
          <w:lang w:eastAsia="sk-SK"/>
        </w:rPr>
        <w:t xml:space="preserve">ôverných informácií </w:t>
      </w:r>
      <w:r w:rsidR="0088574B">
        <w:rPr>
          <w:rFonts w:ascii="Arial" w:hAnsi="Arial" w:cs="Arial"/>
          <w:szCs w:val="20"/>
          <w:lang w:eastAsia="sk-SK"/>
        </w:rPr>
        <w:t>sprístupnených</w:t>
      </w:r>
      <w:r w:rsidRPr="0031343A">
        <w:rPr>
          <w:rFonts w:ascii="Arial" w:hAnsi="Arial" w:cs="Arial"/>
          <w:szCs w:val="20"/>
          <w:lang w:eastAsia="sk-SK"/>
        </w:rPr>
        <w:t xml:space="preserve"> </w:t>
      </w:r>
      <w:r w:rsidR="0031343A">
        <w:rPr>
          <w:rFonts w:ascii="Arial" w:hAnsi="Arial" w:cs="Arial"/>
          <w:szCs w:val="20"/>
          <w:lang w:eastAsia="sk-SK"/>
        </w:rPr>
        <w:t>p</w:t>
      </w:r>
      <w:r w:rsidRPr="0031343A">
        <w:rPr>
          <w:rFonts w:ascii="Arial" w:hAnsi="Arial" w:cs="Arial"/>
          <w:szCs w:val="20"/>
          <w:lang w:eastAsia="sk-SK"/>
        </w:rPr>
        <w:t xml:space="preserve">rijímajúcej strane iným spôsobom než stanovuje táto </w:t>
      </w:r>
      <w:r w:rsidR="0031343A">
        <w:rPr>
          <w:rFonts w:ascii="Arial" w:hAnsi="Arial" w:cs="Arial"/>
          <w:szCs w:val="20"/>
          <w:lang w:eastAsia="sk-SK"/>
        </w:rPr>
        <w:t>zmluva</w:t>
      </w:r>
      <w:r w:rsidRPr="0031343A">
        <w:rPr>
          <w:rFonts w:ascii="Arial" w:hAnsi="Arial" w:cs="Arial"/>
          <w:szCs w:val="20"/>
          <w:lang w:eastAsia="sk-SK"/>
        </w:rPr>
        <w:t>.</w:t>
      </w:r>
    </w:p>
    <w:p w14:paraId="13835364" w14:textId="65E594DF" w:rsidR="004635DA" w:rsidRPr="004635DA" w:rsidRDefault="004635DA" w:rsidP="001B61A6">
      <w:pPr>
        <w:numPr>
          <w:ilvl w:val="1"/>
          <w:numId w:val="28"/>
        </w:numPr>
        <w:spacing w:before="120"/>
        <w:ind w:left="539" w:hanging="539"/>
        <w:jc w:val="both"/>
        <w:rPr>
          <w:rFonts w:ascii="Arial" w:hAnsi="Arial" w:cs="Arial"/>
          <w:szCs w:val="22"/>
        </w:rPr>
      </w:pPr>
      <w:r w:rsidRPr="004635DA">
        <w:rPr>
          <w:rFonts w:ascii="Arial" w:hAnsi="Arial" w:cs="Arial"/>
          <w:szCs w:val="22"/>
        </w:rPr>
        <w:t xml:space="preserve">Prijímajúca strana je povinná </w:t>
      </w:r>
      <w:r w:rsidR="0031343A">
        <w:rPr>
          <w:rFonts w:ascii="Arial" w:hAnsi="Arial" w:cs="Arial"/>
          <w:szCs w:val="22"/>
        </w:rPr>
        <w:t>d</w:t>
      </w:r>
      <w:r w:rsidRPr="004635DA">
        <w:rPr>
          <w:rFonts w:ascii="Arial" w:hAnsi="Arial" w:cs="Arial"/>
          <w:szCs w:val="22"/>
        </w:rPr>
        <w:t xml:space="preserve">ôverné informácie získané od </w:t>
      </w:r>
      <w:r w:rsidR="0031343A">
        <w:rPr>
          <w:rFonts w:ascii="Arial" w:hAnsi="Arial" w:cs="Arial"/>
          <w:szCs w:val="22"/>
        </w:rPr>
        <w:t>p</w:t>
      </w:r>
      <w:r w:rsidRPr="004635DA">
        <w:rPr>
          <w:rFonts w:ascii="Arial" w:hAnsi="Arial" w:cs="Arial"/>
          <w:szCs w:val="22"/>
        </w:rPr>
        <w:t xml:space="preserve">oskytujúcej  </w:t>
      </w:r>
      <w:r w:rsidR="0031343A">
        <w:rPr>
          <w:rFonts w:ascii="Arial" w:hAnsi="Arial" w:cs="Arial"/>
          <w:szCs w:val="22"/>
        </w:rPr>
        <w:t>s</w:t>
      </w:r>
      <w:r w:rsidRPr="004635DA">
        <w:rPr>
          <w:rFonts w:ascii="Arial" w:hAnsi="Arial" w:cs="Arial"/>
          <w:szCs w:val="22"/>
        </w:rPr>
        <w:t>trany uchovávať v tajnosti, chrániť ich pred sprístupnením tretím stranám a</w:t>
      </w:r>
      <w:r w:rsidR="0031343A">
        <w:rPr>
          <w:rFonts w:ascii="Arial" w:hAnsi="Arial" w:cs="Arial"/>
          <w:szCs w:val="22"/>
        </w:rPr>
        <w:t> </w:t>
      </w:r>
      <w:r w:rsidRPr="004635DA">
        <w:rPr>
          <w:rFonts w:ascii="Arial" w:hAnsi="Arial" w:cs="Arial"/>
          <w:szCs w:val="22"/>
        </w:rPr>
        <w:t xml:space="preserve">zaobchádzať s nimi ako s prísne dôvernými. Prijímajúca strana súhlasí s tým, že v prípade poskytnutia </w:t>
      </w:r>
      <w:r w:rsidR="0031343A">
        <w:rPr>
          <w:rFonts w:ascii="Arial" w:hAnsi="Arial" w:cs="Arial"/>
          <w:szCs w:val="22"/>
        </w:rPr>
        <w:t>d</w:t>
      </w:r>
      <w:r w:rsidRPr="004635DA">
        <w:rPr>
          <w:rFonts w:ascii="Arial" w:hAnsi="Arial" w:cs="Arial"/>
          <w:szCs w:val="22"/>
        </w:rPr>
        <w:t xml:space="preserve">ôverných informácií tretej strane zodpovedá za porušenie záväzku mlčanlivosti treťou stranou, akoby tento záväzok porušila sama.  </w:t>
      </w:r>
    </w:p>
    <w:p w14:paraId="3022ED49" w14:textId="125FB0EB" w:rsidR="004635DA" w:rsidRPr="004635DA" w:rsidRDefault="004635DA" w:rsidP="001B61A6">
      <w:pPr>
        <w:numPr>
          <w:ilvl w:val="1"/>
          <w:numId w:val="28"/>
        </w:numPr>
        <w:spacing w:before="120"/>
        <w:ind w:left="539" w:hanging="539"/>
        <w:jc w:val="both"/>
        <w:rPr>
          <w:rFonts w:ascii="Arial" w:hAnsi="Arial" w:cs="Arial"/>
          <w:szCs w:val="22"/>
        </w:rPr>
      </w:pPr>
      <w:r w:rsidRPr="004635DA">
        <w:rPr>
          <w:rFonts w:ascii="Arial" w:hAnsi="Arial" w:cs="Arial"/>
          <w:szCs w:val="22"/>
        </w:rPr>
        <w:t xml:space="preserve">Prijímajúca strana je oprávnená používať poskytnuté </w:t>
      </w:r>
      <w:r w:rsidR="0031343A">
        <w:rPr>
          <w:rFonts w:ascii="Arial" w:hAnsi="Arial" w:cs="Arial"/>
          <w:szCs w:val="22"/>
        </w:rPr>
        <w:t>d</w:t>
      </w:r>
      <w:r w:rsidRPr="004635DA">
        <w:rPr>
          <w:rFonts w:ascii="Arial" w:hAnsi="Arial" w:cs="Arial"/>
          <w:szCs w:val="22"/>
        </w:rPr>
        <w:t xml:space="preserve">ôverné informácie len na </w:t>
      </w:r>
      <w:r w:rsidR="0031343A">
        <w:rPr>
          <w:rFonts w:ascii="Arial" w:hAnsi="Arial" w:cs="Arial"/>
          <w:szCs w:val="22"/>
        </w:rPr>
        <w:t>účely plnenia</w:t>
      </w:r>
      <w:r w:rsidRPr="004635DA">
        <w:rPr>
          <w:rFonts w:ascii="Arial" w:hAnsi="Arial" w:cs="Arial"/>
          <w:szCs w:val="22"/>
        </w:rPr>
        <w:t xml:space="preserve"> </w:t>
      </w:r>
      <w:r w:rsidR="0031343A">
        <w:rPr>
          <w:rFonts w:ascii="Arial" w:hAnsi="Arial" w:cs="Arial"/>
          <w:szCs w:val="22"/>
        </w:rPr>
        <w:t xml:space="preserve">tejto zmluvy </w:t>
      </w:r>
      <w:r w:rsidRPr="004635DA">
        <w:rPr>
          <w:rFonts w:ascii="Arial" w:hAnsi="Arial" w:cs="Arial"/>
          <w:szCs w:val="22"/>
        </w:rPr>
        <w:t xml:space="preserve">a nesmie ich použiť na akýkoľvek iný účel bez predchádzajúceho písomného súhlasu </w:t>
      </w:r>
      <w:r w:rsidR="0031343A">
        <w:rPr>
          <w:rFonts w:ascii="Arial" w:hAnsi="Arial" w:cs="Arial"/>
          <w:szCs w:val="22"/>
        </w:rPr>
        <w:t>p</w:t>
      </w:r>
      <w:r w:rsidRPr="004635DA">
        <w:rPr>
          <w:rFonts w:ascii="Arial" w:hAnsi="Arial" w:cs="Arial"/>
          <w:szCs w:val="22"/>
        </w:rPr>
        <w:t>oskytujúcej strany.</w:t>
      </w:r>
    </w:p>
    <w:p w14:paraId="46F5C7B6" w14:textId="28DE2719" w:rsidR="004635DA" w:rsidRPr="004635DA" w:rsidRDefault="004635DA" w:rsidP="001B61A6">
      <w:pPr>
        <w:numPr>
          <w:ilvl w:val="1"/>
          <w:numId w:val="28"/>
        </w:numPr>
        <w:spacing w:before="120"/>
        <w:ind w:left="539" w:hanging="539"/>
        <w:jc w:val="both"/>
        <w:rPr>
          <w:rFonts w:ascii="Arial" w:hAnsi="Arial" w:cs="Arial"/>
          <w:szCs w:val="22"/>
        </w:rPr>
      </w:pPr>
      <w:r w:rsidRPr="004635DA">
        <w:rPr>
          <w:rFonts w:ascii="Arial" w:hAnsi="Arial" w:cs="Arial"/>
          <w:szCs w:val="22"/>
        </w:rPr>
        <w:t xml:space="preserve">Prijímajúca strana je povinná zachovávať mlčanlivosť a dôvernosť všetkých </w:t>
      </w:r>
      <w:r w:rsidR="0031343A">
        <w:rPr>
          <w:rFonts w:ascii="Arial" w:hAnsi="Arial" w:cs="Arial"/>
          <w:szCs w:val="22"/>
        </w:rPr>
        <w:t>d</w:t>
      </w:r>
      <w:r w:rsidRPr="004635DA">
        <w:rPr>
          <w:rFonts w:ascii="Arial" w:hAnsi="Arial" w:cs="Arial"/>
          <w:szCs w:val="22"/>
        </w:rPr>
        <w:t xml:space="preserve">ôverných informácií a nesprístupniť </w:t>
      </w:r>
      <w:r w:rsidR="0031343A">
        <w:rPr>
          <w:rFonts w:ascii="Arial" w:hAnsi="Arial" w:cs="Arial"/>
          <w:szCs w:val="22"/>
        </w:rPr>
        <w:t>d</w:t>
      </w:r>
      <w:r w:rsidRPr="004635DA">
        <w:rPr>
          <w:rFonts w:ascii="Arial" w:hAnsi="Arial" w:cs="Arial"/>
          <w:szCs w:val="22"/>
        </w:rPr>
        <w:t>ôverné informácie žiadnej tretej strane s výnimkou tých tretích strán, ktoré spolupracujú s </w:t>
      </w:r>
      <w:r w:rsidR="0031343A">
        <w:rPr>
          <w:rFonts w:ascii="Arial" w:hAnsi="Arial" w:cs="Arial"/>
          <w:szCs w:val="22"/>
        </w:rPr>
        <w:t>p</w:t>
      </w:r>
      <w:r w:rsidRPr="004635DA">
        <w:rPr>
          <w:rFonts w:ascii="Arial" w:hAnsi="Arial" w:cs="Arial"/>
          <w:szCs w:val="22"/>
        </w:rPr>
        <w:t xml:space="preserve">rijímajúcou stranou na plnení </w:t>
      </w:r>
      <w:r w:rsidR="0031343A">
        <w:rPr>
          <w:rFonts w:ascii="Arial" w:hAnsi="Arial" w:cs="Arial"/>
          <w:szCs w:val="22"/>
        </w:rPr>
        <w:t>tejto zmluvy</w:t>
      </w:r>
      <w:r w:rsidR="005064CB">
        <w:rPr>
          <w:rFonts w:ascii="Arial" w:hAnsi="Arial" w:cs="Arial"/>
          <w:szCs w:val="22"/>
        </w:rPr>
        <w:t>.</w:t>
      </w:r>
      <w:r w:rsidR="0031343A">
        <w:rPr>
          <w:rFonts w:ascii="Arial" w:hAnsi="Arial" w:cs="Arial"/>
          <w:szCs w:val="22"/>
        </w:rPr>
        <w:t xml:space="preserve"> </w:t>
      </w:r>
      <w:r w:rsidRPr="004635DA">
        <w:rPr>
          <w:rFonts w:ascii="Arial" w:hAnsi="Arial" w:cs="Arial"/>
          <w:szCs w:val="22"/>
        </w:rPr>
        <w:t xml:space="preserve">Takéto tretie strany však musia byť zaviazané povinnosťou mlčanlivosti v písomnej forme minimálne v miere stanovenej </w:t>
      </w:r>
      <w:r w:rsidR="0031343A">
        <w:rPr>
          <w:rFonts w:ascii="Arial" w:hAnsi="Arial" w:cs="Arial"/>
          <w:szCs w:val="22"/>
        </w:rPr>
        <w:t xml:space="preserve">v bode </w:t>
      </w:r>
      <w:r w:rsidR="0031343A">
        <w:rPr>
          <w:rFonts w:ascii="Arial" w:hAnsi="Arial" w:cs="Arial"/>
          <w:szCs w:val="22"/>
        </w:rPr>
        <w:fldChar w:fldCharType="begin"/>
      </w:r>
      <w:r w:rsidR="0031343A">
        <w:rPr>
          <w:rFonts w:ascii="Arial" w:hAnsi="Arial" w:cs="Arial"/>
          <w:szCs w:val="22"/>
        </w:rPr>
        <w:instrText xml:space="preserve"> REF _Ref145603711 \r \h </w:instrText>
      </w:r>
      <w:r w:rsidR="0031343A">
        <w:rPr>
          <w:rFonts w:ascii="Arial" w:hAnsi="Arial" w:cs="Arial"/>
          <w:szCs w:val="22"/>
        </w:rPr>
      </w:r>
      <w:r w:rsidR="0031343A">
        <w:rPr>
          <w:rFonts w:ascii="Arial" w:hAnsi="Arial" w:cs="Arial"/>
          <w:szCs w:val="22"/>
        </w:rPr>
        <w:fldChar w:fldCharType="separate"/>
      </w:r>
      <w:r w:rsidR="00CF2263">
        <w:rPr>
          <w:rFonts w:ascii="Arial" w:hAnsi="Arial" w:cs="Arial"/>
          <w:szCs w:val="22"/>
        </w:rPr>
        <w:t>7</w:t>
      </w:r>
      <w:r w:rsidR="0031343A">
        <w:rPr>
          <w:rFonts w:ascii="Arial" w:hAnsi="Arial" w:cs="Arial"/>
          <w:szCs w:val="22"/>
        </w:rPr>
        <w:fldChar w:fldCharType="end"/>
      </w:r>
      <w:r w:rsidR="0031343A">
        <w:rPr>
          <w:rFonts w:ascii="Arial" w:hAnsi="Arial" w:cs="Arial"/>
          <w:szCs w:val="22"/>
        </w:rPr>
        <w:t xml:space="preserve"> tohto článku zmluvy</w:t>
      </w:r>
      <w:r w:rsidRPr="004635DA">
        <w:rPr>
          <w:rFonts w:ascii="Arial" w:hAnsi="Arial" w:cs="Arial"/>
          <w:szCs w:val="22"/>
        </w:rPr>
        <w:t xml:space="preserve">. Prijímajúca strana je povinná bezodkladne informovať </w:t>
      </w:r>
      <w:r w:rsidR="0031343A">
        <w:rPr>
          <w:rFonts w:ascii="Arial" w:hAnsi="Arial" w:cs="Arial"/>
          <w:szCs w:val="22"/>
        </w:rPr>
        <w:t>p</w:t>
      </w:r>
      <w:r w:rsidRPr="004635DA">
        <w:rPr>
          <w:rFonts w:ascii="Arial" w:hAnsi="Arial" w:cs="Arial"/>
          <w:szCs w:val="22"/>
        </w:rPr>
        <w:t xml:space="preserve">oskytujúcu stranu, ak sa dozvie že </w:t>
      </w:r>
      <w:r w:rsidR="0031343A">
        <w:rPr>
          <w:rFonts w:ascii="Arial" w:hAnsi="Arial" w:cs="Arial"/>
          <w:szCs w:val="22"/>
        </w:rPr>
        <w:t>d</w:t>
      </w:r>
      <w:r w:rsidRPr="004635DA">
        <w:rPr>
          <w:rFonts w:ascii="Arial" w:hAnsi="Arial" w:cs="Arial"/>
          <w:szCs w:val="22"/>
        </w:rPr>
        <w:t xml:space="preserve">ôverné informácie boli sprístupnené tretej strane neoprávnene. Pre vylúčenie pochybnosti, </w:t>
      </w:r>
      <w:r w:rsidR="0031343A">
        <w:rPr>
          <w:rFonts w:ascii="Arial" w:hAnsi="Arial" w:cs="Arial"/>
          <w:szCs w:val="22"/>
        </w:rPr>
        <w:t>p</w:t>
      </w:r>
      <w:r w:rsidRPr="004635DA">
        <w:rPr>
          <w:rFonts w:ascii="Arial" w:hAnsi="Arial" w:cs="Arial"/>
          <w:szCs w:val="22"/>
        </w:rPr>
        <w:t xml:space="preserve">rijímajúca strana je oprávnená za podmienok </w:t>
      </w:r>
      <w:r w:rsidR="0031343A">
        <w:rPr>
          <w:rFonts w:ascii="Arial" w:hAnsi="Arial" w:cs="Arial"/>
          <w:szCs w:val="22"/>
        </w:rPr>
        <w:t xml:space="preserve">bodu </w:t>
      </w:r>
      <w:r w:rsidR="0031343A">
        <w:rPr>
          <w:rFonts w:ascii="Arial" w:hAnsi="Arial" w:cs="Arial"/>
          <w:szCs w:val="22"/>
        </w:rPr>
        <w:fldChar w:fldCharType="begin"/>
      </w:r>
      <w:r w:rsidR="0031343A">
        <w:rPr>
          <w:rFonts w:ascii="Arial" w:hAnsi="Arial" w:cs="Arial"/>
          <w:szCs w:val="22"/>
        </w:rPr>
        <w:instrText xml:space="preserve"> REF _Ref145603711 \r \h </w:instrText>
      </w:r>
      <w:r w:rsidR="0031343A">
        <w:rPr>
          <w:rFonts w:ascii="Arial" w:hAnsi="Arial" w:cs="Arial"/>
          <w:szCs w:val="22"/>
        </w:rPr>
      </w:r>
      <w:r w:rsidR="0031343A">
        <w:rPr>
          <w:rFonts w:ascii="Arial" w:hAnsi="Arial" w:cs="Arial"/>
          <w:szCs w:val="22"/>
        </w:rPr>
        <w:fldChar w:fldCharType="separate"/>
      </w:r>
      <w:r w:rsidR="00CF2263">
        <w:rPr>
          <w:rFonts w:ascii="Arial" w:hAnsi="Arial" w:cs="Arial"/>
          <w:szCs w:val="22"/>
        </w:rPr>
        <w:t>7</w:t>
      </w:r>
      <w:r w:rsidR="0031343A">
        <w:rPr>
          <w:rFonts w:ascii="Arial" w:hAnsi="Arial" w:cs="Arial"/>
          <w:szCs w:val="22"/>
        </w:rPr>
        <w:fldChar w:fldCharType="end"/>
      </w:r>
      <w:r w:rsidR="0031343A">
        <w:rPr>
          <w:rFonts w:ascii="Arial" w:hAnsi="Arial" w:cs="Arial"/>
          <w:szCs w:val="22"/>
        </w:rPr>
        <w:t xml:space="preserve"> tohto článku zmluvy </w:t>
      </w:r>
      <w:r w:rsidRPr="004635DA">
        <w:rPr>
          <w:rFonts w:ascii="Arial" w:hAnsi="Arial" w:cs="Arial"/>
          <w:szCs w:val="22"/>
        </w:rPr>
        <w:t xml:space="preserve">sprístupniť </w:t>
      </w:r>
      <w:r w:rsidR="0031343A" w:rsidRPr="004635DA">
        <w:rPr>
          <w:rFonts w:ascii="Arial" w:hAnsi="Arial" w:cs="Arial"/>
          <w:szCs w:val="22"/>
        </w:rPr>
        <w:t xml:space="preserve">dôverné </w:t>
      </w:r>
      <w:r w:rsidRPr="004635DA">
        <w:rPr>
          <w:rFonts w:ascii="Arial" w:hAnsi="Arial" w:cs="Arial"/>
          <w:szCs w:val="22"/>
        </w:rPr>
        <w:t xml:space="preserve">informácie tým tretím stranám, ktoré s ňou spolupracujú </w:t>
      </w:r>
      <w:r w:rsidR="0031343A" w:rsidRPr="004635DA">
        <w:rPr>
          <w:rFonts w:ascii="Arial" w:hAnsi="Arial" w:cs="Arial"/>
          <w:szCs w:val="22"/>
        </w:rPr>
        <w:t xml:space="preserve">na plnení </w:t>
      </w:r>
      <w:r w:rsidR="0031343A">
        <w:rPr>
          <w:rFonts w:ascii="Arial" w:hAnsi="Arial" w:cs="Arial"/>
          <w:szCs w:val="22"/>
        </w:rPr>
        <w:t>tejto zmluvy</w:t>
      </w:r>
      <w:r w:rsidR="005064CB">
        <w:rPr>
          <w:rFonts w:ascii="Arial" w:hAnsi="Arial" w:cs="Arial"/>
          <w:szCs w:val="22"/>
        </w:rPr>
        <w:t>.</w:t>
      </w:r>
    </w:p>
    <w:p w14:paraId="5DFB61D0" w14:textId="1856551E" w:rsidR="004635DA" w:rsidRPr="004635DA" w:rsidRDefault="004635DA" w:rsidP="001B61A6">
      <w:pPr>
        <w:numPr>
          <w:ilvl w:val="1"/>
          <w:numId w:val="28"/>
        </w:numPr>
        <w:spacing w:before="120"/>
        <w:ind w:left="539" w:hanging="539"/>
        <w:jc w:val="both"/>
        <w:rPr>
          <w:rFonts w:ascii="Arial" w:hAnsi="Arial" w:cs="Arial"/>
          <w:szCs w:val="22"/>
        </w:rPr>
      </w:pPr>
      <w:r w:rsidRPr="004635DA">
        <w:rPr>
          <w:rFonts w:ascii="Arial" w:hAnsi="Arial" w:cs="Arial"/>
          <w:szCs w:val="22"/>
        </w:rPr>
        <w:t xml:space="preserve">Bez ohľadu na ostatné povinnosti a/alebo záväzky vyplývajúce z tejto </w:t>
      </w:r>
      <w:r w:rsidR="0031343A">
        <w:rPr>
          <w:rFonts w:ascii="Arial" w:hAnsi="Arial" w:cs="Arial"/>
          <w:szCs w:val="22"/>
        </w:rPr>
        <w:t xml:space="preserve">zmluvy </w:t>
      </w:r>
      <w:r w:rsidRPr="004635DA">
        <w:rPr>
          <w:rFonts w:ascii="Arial" w:hAnsi="Arial" w:cs="Arial"/>
          <w:szCs w:val="22"/>
        </w:rPr>
        <w:t xml:space="preserve">sa </w:t>
      </w:r>
      <w:r w:rsidR="0031343A">
        <w:rPr>
          <w:rFonts w:ascii="Arial" w:hAnsi="Arial" w:cs="Arial"/>
          <w:szCs w:val="22"/>
        </w:rPr>
        <w:t>p</w:t>
      </w:r>
      <w:r w:rsidRPr="004635DA">
        <w:rPr>
          <w:rFonts w:ascii="Arial" w:hAnsi="Arial" w:cs="Arial"/>
          <w:szCs w:val="22"/>
        </w:rPr>
        <w:t>rijímajúca strana zaväzuje, že:</w:t>
      </w:r>
    </w:p>
    <w:p w14:paraId="0FE45A75" w14:textId="152796AA" w:rsidR="004635DA" w:rsidRPr="004635DA" w:rsidRDefault="0031343A" w:rsidP="001B61A6">
      <w:pPr>
        <w:pStyle w:val="Odsekzoznamu"/>
        <w:numPr>
          <w:ilvl w:val="1"/>
          <w:numId w:val="34"/>
        </w:numPr>
        <w:overflowPunct w:val="0"/>
        <w:autoSpaceDE w:val="0"/>
        <w:autoSpaceDN w:val="0"/>
        <w:adjustRightInd w:val="0"/>
        <w:spacing w:before="120"/>
        <w:ind w:left="896" w:hanging="357"/>
        <w:jc w:val="both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</w:t>
      </w:r>
      <w:r w:rsidR="004635DA" w:rsidRPr="004635DA">
        <w:rPr>
          <w:rFonts w:ascii="Arial" w:hAnsi="Arial" w:cs="Arial"/>
          <w:szCs w:val="22"/>
        </w:rPr>
        <w:t xml:space="preserve">abezpečí, že povinnosť </w:t>
      </w:r>
      <w:r>
        <w:rPr>
          <w:rFonts w:ascii="Arial" w:hAnsi="Arial" w:cs="Arial"/>
          <w:szCs w:val="22"/>
        </w:rPr>
        <w:t xml:space="preserve">dôvernosti </w:t>
      </w:r>
      <w:r w:rsidR="004635DA" w:rsidRPr="004635DA">
        <w:rPr>
          <w:rFonts w:ascii="Arial" w:hAnsi="Arial" w:cs="Arial"/>
          <w:szCs w:val="22"/>
        </w:rPr>
        <w:t xml:space="preserve">vyplývajúca z tejto </w:t>
      </w:r>
      <w:r>
        <w:rPr>
          <w:rFonts w:ascii="Arial" w:hAnsi="Arial" w:cs="Arial"/>
          <w:szCs w:val="22"/>
        </w:rPr>
        <w:t>zmluvy</w:t>
      </w:r>
      <w:r w:rsidR="004635DA" w:rsidRPr="004635DA">
        <w:rPr>
          <w:rFonts w:ascii="Arial" w:hAnsi="Arial" w:cs="Arial"/>
          <w:szCs w:val="22"/>
        </w:rPr>
        <w:t xml:space="preserve"> bude dodržiavaná všetkými </w:t>
      </w:r>
      <w:r w:rsidR="00BA00ED">
        <w:rPr>
          <w:rFonts w:ascii="Arial" w:hAnsi="Arial" w:cs="Arial"/>
          <w:szCs w:val="22"/>
        </w:rPr>
        <w:t xml:space="preserve">jej </w:t>
      </w:r>
      <w:r w:rsidR="004635DA" w:rsidRPr="004635DA">
        <w:rPr>
          <w:rFonts w:ascii="Arial" w:hAnsi="Arial" w:cs="Arial"/>
          <w:szCs w:val="22"/>
        </w:rPr>
        <w:t>pracovníkmi a spolupracujúcimi tretími stranami</w:t>
      </w:r>
      <w:r>
        <w:rPr>
          <w:rFonts w:ascii="Arial" w:hAnsi="Arial" w:cs="Arial"/>
          <w:szCs w:val="22"/>
        </w:rPr>
        <w:t>;</w:t>
      </w:r>
      <w:r w:rsidR="004635DA" w:rsidRPr="004635D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s</w:t>
      </w:r>
      <w:r w:rsidR="004635DA" w:rsidRPr="004635DA">
        <w:rPr>
          <w:rFonts w:ascii="Arial" w:hAnsi="Arial" w:cs="Arial"/>
          <w:szCs w:val="22"/>
        </w:rPr>
        <w:t xml:space="preserve">polupracujúca tretia strana a zamestnanci </w:t>
      </w:r>
      <w:r>
        <w:rPr>
          <w:rFonts w:ascii="Arial" w:hAnsi="Arial" w:cs="Arial"/>
          <w:szCs w:val="22"/>
        </w:rPr>
        <w:t>p</w:t>
      </w:r>
      <w:r w:rsidR="004635DA" w:rsidRPr="004635DA">
        <w:rPr>
          <w:rFonts w:ascii="Arial" w:hAnsi="Arial" w:cs="Arial"/>
          <w:szCs w:val="22"/>
        </w:rPr>
        <w:t>rijímajúcej strany, ktorí budú mať prístup k</w:t>
      </w:r>
      <w:r>
        <w:rPr>
          <w:rFonts w:ascii="Arial" w:hAnsi="Arial" w:cs="Arial"/>
          <w:szCs w:val="22"/>
        </w:rPr>
        <w:t> d</w:t>
      </w:r>
      <w:r w:rsidR="004635DA" w:rsidRPr="004635DA">
        <w:rPr>
          <w:rFonts w:ascii="Arial" w:hAnsi="Arial" w:cs="Arial"/>
          <w:szCs w:val="22"/>
        </w:rPr>
        <w:t xml:space="preserve">ôverným informáciám, musia byť </w:t>
      </w:r>
      <w:r>
        <w:rPr>
          <w:rFonts w:ascii="Arial" w:hAnsi="Arial" w:cs="Arial"/>
          <w:szCs w:val="22"/>
        </w:rPr>
        <w:t>p</w:t>
      </w:r>
      <w:r w:rsidR="004635DA" w:rsidRPr="004635DA">
        <w:rPr>
          <w:rFonts w:ascii="Arial" w:hAnsi="Arial" w:cs="Arial"/>
          <w:szCs w:val="22"/>
        </w:rPr>
        <w:t xml:space="preserve">rijímajúcou stranou </w:t>
      </w:r>
      <w:r>
        <w:rPr>
          <w:rFonts w:ascii="Arial" w:hAnsi="Arial" w:cs="Arial"/>
          <w:szCs w:val="22"/>
        </w:rPr>
        <w:t>písomne</w:t>
      </w:r>
      <w:r w:rsidR="004635DA" w:rsidRPr="004635DA">
        <w:rPr>
          <w:rFonts w:ascii="Arial" w:hAnsi="Arial" w:cs="Arial"/>
          <w:szCs w:val="22"/>
        </w:rPr>
        <w:t xml:space="preserve"> zaviazaní k dodržiavaniu mlčanlivosti o </w:t>
      </w:r>
      <w:r>
        <w:rPr>
          <w:rFonts w:ascii="Arial" w:hAnsi="Arial" w:cs="Arial"/>
          <w:szCs w:val="22"/>
        </w:rPr>
        <w:t>d</w:t>
      </w:r>
      <w:r w:rsidR="004635DA" w:rsidRPr="004635DA">
        <w:rPr>
          <w:rFonts w:ascii="Arial" w:hAnsi="Arial" w:cs="Arial"/>
          <w:szCs w:val="22"/>
        </w:rPr>
        <w:t xml:space="preserve">ôverných informáciách </w:t>
      </w:r>
      <w:r w:rsidR="008F3B2A">
        <w:rPr>
          <w:rFonts w:ascii="Arial" w:hAnsi="Arial" w:cs="Arial"/>
          <w:szCs w:val="22"/>
        </w:rPr>
        <w:t xml:space="preserve">aspoň </w:t>
      </w:r>
      <w:r w:rsidR="004635DA" w:rsidRPr="004635DA">
        <w:rPr>
          <w:rFonts w:ascii="Arial" w:hAnsi="Arial" w:cs="Arial"/>
          <w:szCs w:val="22"/>
        </w:rPr>
        <w:t xml:space="preserve">v rovnakom rozsahu a za rovnakých podmienok ako je stanovené </w:t>
      </w:r>
      <w:r>
        <w:rPr>
          <w:rFonts w:ascii="Arial" w:hAnsi="Arial" w:cs="Arial"/>
          <w:szCs w:val="22"/>
        </w:rPr>
        <w:t xml:space="preserve">v bode </w:t>
      </w:r>
      <w:r>
        <w:rPr>
          <w:rFonts w:ascii="Arial" w:hAnsi="Arial" w:cs="Arial"/>
          <w:szCs w:val="22"/>
        </w:rPr>
        <w:fldChar w:fldCharType="begin"/>
      </w:r>
      <w:r>
        <w:rPr>
          <w:rFonts w:ascii="Arial" w:hAnsi="Arial" w:cs="Arial"/>
          <w:szCs w:val="22"/>
        </w:rPr>
        <w:instrText xml:space="preserve"> REF _Ref145603711 \r \h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="00CF2263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fldChar w:fldCharType="end"/>
      </w:r>
      <w:r>
        <w:rPr>
          <w:rFonts w:ascii="Arial" w:hAnsi="Arial" w:cs="Arial"/>
          <w:szCs w:val="22"/>
        </w:rPr>
        <w:t xml:space="preserve"> tohto článku zmluvy;</w:t>
      </w:r>
    </w:p>
    <w:p w14:paraId="466EF193" w14:textId="108ED285" w:rsidR="004635DA" w:rsidRPr="004635DA" w:rsidRDefault="004635DA" w:rsidP="001B61A6">
      <w:pPr>
        <w:pStyle w:val="Odsekzoznamu"/>
        <w:numPr>
          <w:ilvl w:val="1"/>
          <w:numId w:val="34"/>
        </w:numPr>
        <w:overflowPunct w:val="0"/>
        <w:autoSpaceDE w:val="0"/>
        <w:autoSpaceDN w:val="0"/>
        <w:adjustRightInd w:val="0"/>
        <w:spacing w:before="120"/>
        <w:ind w:left="896" w:hanging="357"/>
        <w:jc w:val="both"/>
        <w:textAlignment w:val="baseline"/>
        <w:rPr>
          <w:rFonts w:ascii="Arial" w:hAnsi="Arial" w:cs="Arial"/>
          <w:szCs w:val="22"/>
        </w:rPr>
      </w:pPr>
      <w:r w:rsidRPr="004635DA">
        <w:rPr>
          <w:rFonts w:ascii="Arial" w:hAnsi="Arial" w:cs="Arial"/>
          <w:szCs w:val="22"/>
        </w:rPr>
        <w:t xml:space="preserve">sprístupnenie </w:t>
      </w:r>
      <w:r w:rsidR="0031343A">
        <w:rPr>
          <w:rFonts w:ascii="Arial" w:hAnsi="Arial" w:cs="Arial"/>
          <w:szCs w:val="22"/>
        </w:rPr>
        <w:t>d</w:t>
      </w:r>
      <w:r w:rsidRPr="004635DA">
        <w:rPr>
          <w:rFonts w:ascii="Arial" w:hAnsi="Arial" w:cs="Arial"/>
          <w:szCs w:val="22"/>
        </w:rPr>
        <w:t xml:space="preserve">ôverných informácií obmedzí iba na takých zamestnancov, poradcov </w:t>
      </w:r>
      <w:r w:rsidR="00482E98">
        <w:rPr>
          <w:rFonts w:ascii="Arial" w:hAnsi="Arial" w:cs="Arial"/>
          <w:szCs w:val="22"/>
        </w:rPr>
        <w:t>a/</w:t>
      </w:r>
      <w:r w:rsidRPr="004635DA">
        <w:rPr>
          <w:rFonts w:ascii="Arial" w:hAnsi="Arial" w:cs="Arial"/>
          <w:szCs w:val="22"/>
        </w:rPr>
        <w:t xml:space="preserve">alebo subdodávateľov, ktorí k nim potrebujú mať prístup </w:t>
      </w:r>
      <w:r w:rsidR="0031343A">
        <w:rPr>
          <w:rFonts w:ascii="Arial" w:hAnsi="Arial" w:cs="Arial"/>
          <w:szCs w:val="22"/>
        </w:rPr>
        <w:t>z dôvodu plnenia tejto zmluvy</w:t>
      </w:r>
      <w:r w:rsidR="005064CB">
        <w:rPr>
          <w:rFonts w:ascii="Arial" w:hAnsi="Arial" w:cs="Arial"/>
          <w:szCs w:val="22"/>
        </w:rPr>
        <w:t>,</w:t>
      </w:r>
      <w:r w:rsidR="0031343A">
        <w:rPr>
          <w:rFonts w:ascii="Arial" w:hAnsi="Arial" w:cs="Arial"/>
          <w:szCs w:val="22"/>
        </w:rPr>
        <w:t xml:space="preserve"> </w:t>
      </w:r>
      <w:r w:rsidRPr="004635DA">
        <w:rPr>
          <w:rFonts w:ascii="Arial" w:hAnsi="Arial" w:cs="Arial"/>
          <w:szCs w:val="22"/>
        </w:rPr>
        <w:t xml:space="preserve">a zabezpečí, že príslušné osoby budú v plnej miere dodržiavať povinnosti vyplývajúce z tejto </w:t>
      </w:r>
      <w:r w:rsidR="0031343A">
        <w:rPr>
          <w:rFonts w:ascii="Arial" w:hAnsi="Arial" w:cs="Arial"/>
          <w:szCs w:val="22"/>
        </w:rPr>
        <w:t>zmluvy</w:t>
      </w:r>
      <w:r w:rsidRPr="004635DA">
        <w:rPr>
          <w:rFonts w:ascii="Arial" w:hAnsi="Arial" w:cs="Arial"/>
          <w:szCs w:val="22"/>
        </w:rPr>
        <w:t xml:space="preserve"> v takom rozsahu, ako keby boli stranami </w:t>
      </w:r>
      <w:r w:rsidR="0031343A">
        <w:rPr>
          <w:rFonts w:ascii="Arial" w:hAnsi="Arial" w:cs="Arial"/>
          <w:szCs w:val="22"/>
        </w:rPr>
        <w:t>tejto zmluvy</w:t>
      </w:r>
      <w:r w:rsidRPr="004635DA">
        <w:rPr>
          <w:rFonts w:ascii="Arial" w:hAnsi="Arial" w:cs="Arial"/>
          <w:szCs w:val="22"/>
        </w:rPr>
        <w:t>;</w:t>
      </w:r>
    </w:p>
    <w:p w14:paraId="293681A6" w14:textId="07B3033C" w:rsidR="004635DA" w:rsidRPr="004635DA" w:rsidRDefault="004635DA" w:rsidP="001B61A6">
      <w:pPr>
        <w:pStyle w:val="Odsekzoznamu"/>
        <w:numPr>
          <w:ilvl w:val="1"/>
          <w:numId w:val="34"/>
        </w:numPr>
        <w:overflowPunct w:val="0"/>
        <w:autoSpaceDE w:val="0"/>
        <w:autoSpaceDN w:val="0"/>
        <w:adjustRightInd w:val="0"/>
        <w:spacing w:before="120"/>
        <w:ind w:left="896" w:hanging="357"/>
        <w:jc w:val="both"/>
        <w:textAlignment w:val="baseline"/>
        <w:rPr>
          <w:rFonts w:ascii="Arial" w:hAnsi="Arial" w:cs="Arial"/>
          <w:szCs w:val="22"/>
        </w:rPr>
      </w:pPr>
      <w:r w:rsidRPr="004635DA">
        <w:rPr>
          <w:rFonts w:ascii="Arial" w:hAnsi="Arial" w:cs="Arial"/>
          <w:szCs w:val="22"/>
        </w:rPr>
        <w:t xml:space="preserve">nebude rozmnožovať, uchovávať ani šíriť </w:t>
      </w:r>
      <w:r w:rsidR="0031343A">
        <w:rPr>
          <w:rFonts w:ascii="Arial" w:hAnsi="Arial" w:cs="Arial"/>
          <w:szCs w:val="22"/>
        </w:rPr>
        <w:t>d</w:t>
      </w:r>
      <w:r w:rsidRPr="004635DA">
        <w:rPr>
          <w:rFonts w:ascii="Arial" w:hAnsi="Arial" w:cs="Arial"/>
          <w:szCs w:val="22"/>
        </w:rPr>
        <w:t>ôverné informácie, ani ne</w:t>
      </w:r>
      <w:r w:rsidR="0031343A">
        <w:rPr>
          <w:rFonts w:ascii="Arial" w:hAnsi="Arial" w:cs="Arial"/>
          <w:szCs w:val="22"/>
        </w:rPr>
        <w:t>d</w:t>
      </w:r>
      <w:r w:rsidRPr="004635DA">
        <w:rPr>
          <w:rFonts w:ascii="Arial" w:hAnsi="Arial" w:cs="Arial"/>
          <w:szCs w:val="22"/>
        </w:rPr>
        <w:t xml:space="preserve">ovolí, aby sa </w:t>
      </w:r>
      <w:r w:rsidR="0031343A">
        <w:rPr>
          <w:rFonts w:ascii="Arial" w:hAnsi="Arial" w:cs="Arial"/>
          <w:szCs w:val="22"/>
        </w:rPr>
        <w:t>d</w:t>
      </w:r>
      <w:r w:rsidRPr="004635DA">
        <w:rPr>
          <w:rFonts w:ascii="Arial" w:hAnsi="Arial" w:cs="Arial"/>
          <w:szCs w:val="22"/>
        </w:rPr>
        <w:t xml:space="preserve">ôverné informácie rozmnožovali, uchovávali alebo šírili okrem prípadov, keď sa ich rozmnožovanie, uchovávanie alebo šírenie vyžaduje na </w:t>
      </w:r>
      <w:r w:rsidR="0031343A">
        <w:rPr>
          <w:rFonts w:ascii="Arial" w:hAnsi="Arial" w:cs="Arial"/>
          <w:szCs w:val="22"/>
        </w:rPr>
        <w:t>plnenie tejto zmluvy</w:t>
      </w:r>
      <w:r w:rsidRPr="004635DA">
        <w:rPr>
          <w:rFonts w:ascii="Arial" w:hAnsi="Arial" w:cs="Arial"/>
          <w:szCs w:val="22"/>
        </w:rPr>
        <w:t>;</w:t>
      </w:r>
    </w:p>
    <w:p w14:paraId="2B1890B4" w14:textId="31361581" w:rsidR="004635DA" w:rsidRPr="004635DA" w:rsidRDefault="004635DA" w:rsidP="001B61A6">
      <w:pPr>
        <w:pStyle w:val="Odsekzoznamu"/>
        <w:numPr>
          <w:ilvl w:val="1"/>
          <w:numId w:val="34"/>
        </w:numPr>
        <w:overflowPunct w:val="0"/>
        <w:autoSpaceDE w:val="0"/>
        <w:autoSpaceDN w:val="0"/>
        <w:adjustRightInd w:val="0"/>
        <w:spacing w:before="120"/>
        <w:ind w:left="896" w:hanging="357"/>
        <w:jc w:val="both"/>
        <w:textAlignment w:val="baseline"/>
        <w:rPr>
          <w:rFonts w:ascii="Arial" w:hAnsi="Arial" w:cs="Arial"/>
          <w:szCs w:val="22"/>
        </w:rPr>
      </w:pPr>
      <w:r w:rsidRPr="004635DA">
        <w:rPr>
          <w:rFonts w:ascii="Arial" w:hAnsi="Arial" w:cs="Arial"/>
          <w:szCs w:val="22"/>
        </w:rPr>
        <w:t xml:space="preserve">ochráni obchodné záujmy </w:t>
      </w:r>
      <w:r w:rsidR="0031343A">
        <w:rPr>
          <w:rFonts w:ascii="Arial" w:hAnsi="Arial" w:cs="Arial"/>
          <w:szCs w:val="22"/>
        </w:rPr>
        <w:t>p</w:t>
      </w:r>
      <w:r w:rsidRPr="004635DA">
        <w:rPr>
          <w:rFonts w:ascii="Arial" w:hAnsi="Arial" w:cs="Arial"/>
          <w:szCs w:val="22"/>
        </w:rPr>
        <w:t xml:space="preserve">oskytujúcej strany a prijme rovnaké opatrenia na ochranu dôverných informácií, ktorých uplatňovanie by sa očakávalo od </w:t>
      </w:r>
      <w:r w:rsidRPr="004635DA">
        <w:rPr>
          <w:rFonts w:ascii="Arial" w:hAnsi="Arial" w:cs="Arial"/>
          <w:szCs w:val="22"/>
        </w:rPr>
        <w:lastRenderedPageBreak/>
        <w:t>opatrnej a obozretnej osoby v súvislosti s vlastnými obchodnými záujmami a</w:t>
      </w:r>
      <w:r w:rsidR="0031343A">
        <w:rPr>
          <w:rFonts w:ascii="Arial" w:hAnsi="Arial" w:cs="Arial"/>
          <w:szCs w:val="22"/>
        </w:rPr>
        <w:t> </w:t>
      </w:r>
      <w:r w:rsidRPr="004635DA">
        <w:rPr>
          <w:rFonts w:ascii="Arial" w:hAnsi="Arial" w:cs="Arial"/>
          <w:szCs w:val="22"/>
        </w:rPr>
        <w:t>dôvernými informáciami;</w:t>
      </w:r>
    </w:p>
    <w:p w14:paraId="45ACF754" w14:textId="63FBDCE1" w:rsidR="004635DA" w:rsidRPr="004635DA" w:rsidRDefault="0031343A" w:rsidP="001B61A6">
      <w:pPr>
        <w:pStyle w:val="Odsekzoznamu"/>
        <w:numPr>
          <w:ilvl w:val="1"/>
          <w:numId w:val="34"/>
        </w:numPr>
        <w:overflowPunct w:val="0"/>
        <w:autoSpaceDE w:val="0"/>
        <w:autoSpaceDN w:val="0"/>
        <w:adjustRightInd w:val="0"/>
        <w:spacing w:before="120"/>
        <w:ind w:left="896" w:hanging="357"/>
        <w:jc w:val="both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zodpovedá p</w:t>
      </w:r>
      <w:r w:rsidR="004635DA" w:rsidRPr="004635DA">
        <w:rPr>
          <w:rFonts w:ascii="Arial" w:hAnsi="Arial" w:cs="Arial"/>
          <w:szCs w:val="22"/>
        </w:rPr>
        <w:t xml:space="preserve">oskytujúcej strane za dodržiavanie podmienok </w:t>
      </w:r>
      <w:r>
        <w:rPr>
          <w:rFonts w:ascii="Arial" w:hAnsi="Arial" w:cs="Arial"/>
          <w:szCs w:val="22"/>
        </w:rPr>
        <w:t xml:space="preserve">uvedených v bode </w:t>
      </w:r>
      <w:r>
        <w:rPr>
          <w:rFonts w:ascii="Arial" w:hAnsi="Arial" w:cs="Arial"/>
          <w:szCs w:val="22"/>
        </w:rPr>
        <w:fldChar w:fldCharType="begin"/>
      </w:r>
      <w:r>
        <w:rPr>
          <w:rFonts w:ascii="Arial" w:hAnsi="Arial" w:cs="Arial"/>
          <w:szCs w:val="22"/>
        </w:rPr>
        <w:instrText xml:space="preserve"> REF _Ref145603711 \r \h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="00CF2263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fldChar w:fldCharType="end"/>
      </w:r>
      <w:r>
        <w:rPr>
          <w:rFonts w:ascii="Arial" w:hAnsi="Arial" w:cs="Arial"/>
          <w:szCs w:val="22"/>
        </w:rPr>
        <w:t xml:space="preserve"> tohto článku zmluvy</w:t>
      </w:r>
      <w:r w:rsidR="005F0683">
        <w:rPr>
          <w:rFonts w:ascii="Arial" w:hAnsi="Arial" w:cs="Arial"/>
          <w:szCs w:val="22"/>
        </w:rPr>
        <w:t>,</w:t>
      </w:r>
      <w:r w:rsidR="004635DA" w:rsidRPr="004635DA">
        <w:rPr>
          <w:rFonts w:ascii="Arial" w:hAnsi="Arial" w:cs="Arial"/>
          <w:szCs w:val="22"/>
        </w:rPr>
        <w:t xml:space="preserve"> a v plnej miere odškodní </w:t>
      </w:r>
      <w:r>
        <w:rPr>
          <w:rFonts w:ascii="Arial" w:hAnsi="Arial" w:cs="Arial"/>
          <w:szCs w:val="22"/>
        </w:rPr>
        <w:t xml:space="preserve">poskytujúcu stranu </w:t>
      </w:r>
      <w:r w:rsidR="004635DA" w:rsidRPr="004635D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> </w:t>
      </w:r>
      <w:r w:rsidR="004635DA" w:rsidRPr="004635DA">
        <w:rPr>
          <w:rFonts w:ascii="Arial" w:hAnsi="Arial" w:cs="Arial"/>
          <w:szCs w:val="22"/>
        </w:rPr>
        <w:t xml:space="preserve">zbaví </w:t>
      </w:r>
      <w:r>
        <w:rPr>
          <w:rFonts w:ascii="Arial" w:hAnsi="Arial" w:cs="Arial"/>
          <w:szCs w:val="22"/>
        </w:rPr>
        <w:t xml:space="preserve">ju </w:t>
      </w:r>
      <w:r w:rsidR="004635DA" w:rsidRPr="004635DA">
        <w:rPr>
          <w:rFonts w:ascii="Arial" w:hAnsi="Arial" w:cs="Arial"/>
          <w:szCs w:val="22"/>
        </w:rPr>
        <w:t>zodpovednosti za škody (vrátane poplatkov a výdavkov na právneho zástupcu), ktoré jej vzniknú v dôsledku porušenia t</w:t>
      </w:r>
      <w:r>
        <w:rPr>
          <w:rFonts w:ascii="Arial" w:hAnsi="Arial" w:cs="Arial"/>
          <w:szCs w:val="22"/>
        </w:rPr>
        <w:t>ých</w:t>
      </w:r>
      <w:r w:rsidR="004635DA" w:rsidRPr="004635DA">
        <w:rPr>
          <w:rFonts w:ascii="Arial" w:hAnsi="Arial" w:cs="Arial"/>
          <w:szCs w:val="22"/>
        </w:rPr>
        <w:t>to</w:t>
      </w:r>
      <w:r>
        <w:rPr>
          <w:rFonts w:ascii="Arial" w:hAnsi="Arial" w:cs="Arial"/>
          <w:szCs w:val="22"/>
        </w:rPr>
        <w:t xml:space="preserve"> podmienok</w:t>
      </w:r>
      <w:r w:rsidR="004635DA" w:rsidRPr="004635DA">
        <w:rPr>
          <w:rFonts w:ascii="Arial" w:hAnsi="Arial" w:cs="Arial"/>
          <w:szCs w:val="22"/>
        </w:rPr>
        <w:t>;</w:t>
      </w:r>
    </w:p>
    <w:p w14:paraId="179925E3" w14:textId="2C722E0E" w:rsidR="004635DA" w:rsidRPr="004635DA" w:rsidRDefault="004635DA" w:rsidP="001B61A6">
      <w:pPr>
        <w:pStyle w:val="Odsekzoznamu"/>
        <w:numPr>
          <w:ilvl w:val="1"/>
          <w:numId w:val="34"/>
        </w:numPr>
        <w:overflowPunct w:val="0"/>
        <w:autoSpaceDE w:val="0"/>
        <w:autoSpaceDN w:val="0"/>
        <w:adjustRightInd w:val="0"/>
        <w:spacing w:before="120"/>
        <w:ind w:left="896" w:hanging="357"/>
        <w:jc w:val="both"/>
        <w:textAlignment w:val="baseline"/>
        <w:rPr>
          <w:rFonts w:ascii="Arial" w:hAnsi="Arial" w:cs="Arial"/>
          <w:szCs w:val="22"/>
        </w:rPr>
      </w:pPr>
      <w:r w:rsidRPr="004635DA">
        <w:rPr>
          <w:rFonts w:ascii="Arial" w:hAnsi="Arial" w:cs="Arial"/>
          <w:szCs w:val="22"/>
        </w:rPr>
        <w:t xml:space="preserve">v prípadoch určených </w:t>
      </w:r>
      <w:r w:rsidR="0031343A">
        <w:rPr>
          <w:rFonts w:ascii="Arial" w:hAnsi="Arial" w:cs="Arial"/>
          <w:szCs w:val="22"/>
        </w:rPr>
        <w:t>p</w:t>
      </w:r>
      <w:r w:rsidRPr="004635DA">
        <w:rPr>
          <w:rFonts w:ascii="Arial" w:hAnsi="Arial" w:cs="Arial"/>
          <w:szCs w:val="22"/>
        </w:rPr>
        <w:t xml:space="preserve">oskytujúcou stranou je povinná prijať na prenos </w:t>
      </w:r>
      <w:r w:rsidR="0031343A">
        <w:rPr>
          <w:rFonts w:ascii="Arial" w:hAnsi="Arial" w:cs="Arial"/>
          <w:szCs w:val="22"/>
        </w:rPr>
        <w:t>d</w:t>
      </w:r>
      <w:r w:rsidRPr="004635DA">
        <w:rPr>
          <w:rFonts w:ascii="Arial" w:hAnsi="Arial" w:cs="Arial"/>
          <w:szCs w:val="22"/>
        </w:rPr>
        <w:t xml:space="preserve">ôverných informácií vhodné opatrenia na zaistenie ich dôvernosti a bezpečnosti (napr. šifrovanie </w:t>
      </w:r>
      <w:r w:rsidR="005064CB">
        <w:rPr>
          <w:rFonts w:ascii="Arial" w:hAnsi="Arial" w:cs="Arial"/>
          <w:szCs w:val="22"/>
        </w:rPr>
        <w:t xml:space="preserve">alebo </w:t>
      </w:r>
      <w:r w:rsidRPr="004635DA">
        <w:rPr>
          <w:rFonts w:ascii="Arial" w:hAnsi="Arial" w:cs="Arial"/>
          <w:szCs w:val="22"/>
        </w:rPr>
        <w:t>inú vhodnú ochranu prenosu informácií);</w:t>
      </w:r>
    </w:p>
    <w:p w14:paraId="694F3D2B" w14:textId="3B4666CB" w:rsidR="004635DA" w:rsidRPr="004635DA" w:rsidRDefault="004635DA" w:rsidP="001B61A6">
      <w:pPr>
        <w:pStyle w:val="Odsekzoznamu"/>
        <w:numPr>
          <w:ilvl w:val="1"/>
          <w:numId w:val="34"/>
        </w:numPr>
        <w:overflowPunct w:val="0"/>
        <w:autoSpaceDE w:val="0"/>
        <w:autoSpaceDN w:val="0"/>
        <w:adjustRightInd w:val="0"/>
        <w:spacing w:before="120"/>
        <w:ind w:left="896" w:hanging="357"/>
        <w:jc w:val="both"/>
        <w:textAlignment w:val="baseline"/>
        <w:rPr>
          <w:rFonts w:ascii="Arial" w:hAnsi="Arial" w:cs="Arial"/>
          <w:szCs w:val="22"/>
        </w:rPr>
      </w:pPr>
      <w:r w:rsidRPr="004635DA">
        <w:rPr>
          <w:rFonts w:ascii="Arial" w:hAnsi="Arial" w:cs="Arial"/>
          <w:szCs w:val="22"/>
        </w:rPr>
        <w:t xml:space="preserve">je povinná prijať primerané opatrenia v oblasti kybernetickej bezpečnosti na ochranu </w:t>
      </w:r>
      <w:r w:rsidR="0031343A">
        <w:rPr>
          <w:rFonts w:ascii="Arial" w:hAnsi="Arial" w:cs="Arial"/>
          <w:szCs w:val="22"/>
        </w:rPr>
        <w:t>d</w:t>
      </w:r>
      <w:r w:rsidRPr="004635DA">
        <w:rPr>
          <w:rFonts w:ascii="Arial" w:hAnsi="Arial" w:cs="Arial"/>
          <w:szCs w:val="22"/>
        </w:rPr>
        <w:t>ôverných informácií vo svojich elektronických informačných systémoch</w:t>
      </w:r>
      <w:r w:rsidR="0031343A">
        <w:rPr>
          <w:rFonts w:ascii="Arial" w:hAnsi="Arial" w:cs="Arial"/>
          <w:szCs w:val="22"/>
        </w:rPr>
        <w:t>,</w:t>
      </w:r>
      <w:r w:rsidRPr="004635DA">
        <w:rPr>
          <w:rFonts w:ascii="Arial" w:hAnsi="Arial" w:cs="Arial"/>
          <w:szCs w:val="22"/>
        </w:rPr>
        <w:t xml:space="preserve"> najmä (ale nie výlučne) pred poškodením, stratou, odcudzením</w:t>
      </w:r>
      <w:r w:rsidR="0031343A">
        <w:rPr>
          <w:rFonts w:ascii="Arial" w:hAnsi="Arial" w:cs="Arial"/>
          <w:szCs w:val="22"/>
        </w:rPr>
        <w:t>,</w:t>
      </w:r>
      <w:r w:rsidRPr="004635DA">
        <w:rPr>
          <w:rFonts w:ascii="Arial" w:hAnsi="Arial" w:cs="Arial"/>
          <w:szCs w:val="22"/>
        </w:rPr>
        <w:t xml:space="preserve"> či akýmkoľvek zneužitím;</w:t>
      </w:r>
    </w:p>
    <w:p w14:paraId="1FEA944F" w14:textId="66882F02" w:rsidR="004635DA" w:rsidRPr="004635DA" w:rsidRDefault="004635DA" w:rsidP="001B61A6">
      <w:pPr>
        <w:pStyle w:val="Odsekzoznamu"/>
        <w:numPr>
          <w:ilvl w:val="1"/>
          <w:numId w:val="34"/>
        </w:numPr>
        <w:overflowPunct w:val="0"/>
        <w:autoSpaceDE w:val="0"/>
        <w:autoSpaceDN w:val="0"/>
        <w:adjustRightInd w:val="0"/>
        <w:spacing w:before="120"/>
        <w:ind w:left="896" w:hanging="357"/>
        <w:jc w:val="both"/>
        <w:textAlignment w:val="baseline"/>
        <w:rPr>
          <w:rFonts w:ascii="Arial" w:hAnsi="Arial" w:cs="Arial"/>
          <w:szCs w:val="22"/>
        </w:rPr>
      </w:pPr>
      <w:r w:rsidRPr="004635DA">
        <w:rPr>
          <w:rFonts w:ascii="Arial" w:hAnsi="Arial" w:cs="Arial"/>
          <w:szCs w:val="22"/>
        </w:rPr>
        <w:t xml:space="preserve">bezodkladne oznámi </w:t>
      </w:r>
      <w:r w:rsidR="0031343A">
        <w:rPr>
          <w:rFonts w:ascii="Arial" w:hAnsi="Arial" w:cs="Arial"/>
          <w:szCs w:val="22"/>
        </w:rPr>
        <w:t>poskytujúcej strane</w:t>
      </w:r>
      <w:r w:rsidRPr="004635DA">
        <w:rPr>
          <w:rFonts w:ascii="Arial" w:hAnsi="Arial" w:cs="Arial"/>
          <w:szCs w:val="22"/>
        </w:rPr>
        <w:t xml:space="preserve"> akýkoľvek, čo i len potenciálny bezpečnostný incident, únik dát alebo akúkoľvek inú udalosť, v dôsledku ktorých by sa </w:t>
      </w:r>
      <w:r w:rsidR="0031343A">
        <w:rPr>
          <w:rFonts w:ascii="Arial" w:hAnsi="Arial" w:cs="Arial"/>
          <w:szCs w:val="22"/>
        </w:rPr>
        <w:t>d</w:t>
      </w:r>
      <w:r w:rsidRPr="004635DA">
        <w:rPr>
          <w:rFonts w:ascii="Arial" w:hAnsi="Arial" w:cs="Arial"/>
          <w:szCs w:val="22"/>
        </w:rPr>
        <w:t>ôverné informácie mohli dostať do sféry neoprávnených osôb.</w:t>
      </w:r>
    </w:p>
    <w:p w14:paraId="05484D94" w14:textId="7CED0F58" w:rsidR="004635DA" w:rsidRPr="004635DA" w:rsidRDefault="004635DA" w:rsidP="001B61A6">
      <w:pPr>
        <w:numPr>
          <w:ilvl w:val="1"/>
          <w:numId w:val="28"/>
        </w:numPr>
        <w:spacing w:before="120"/>
        <w:ind w:left="539" w:hanging="539"/>
        <w:jc w:val="both"/>
        <w:rPr>
          <w:rFonts w:ascii="Arial" w:hAnsi="Arial" w:cs="Arial"/>
          <w:szCs w:val="22"/>
        </w:rPr>
      </w:pPr>
      <w:r w:rsidRPr="004635DA">
        <w:rPr>
          <w:rFonts w:ascii="Arial" w:hAnsi="Arial" w:cs="Arial"/>
          <w:szCs w:val="22"/>
        </w:rPr>
        <w:t xml:space="preserve">Povinnosti uvedené </w:t>
      </w:r>
      <w:r w:rsidR="0031343A">
        <w:rPr>
          <w:rFonts w:ascii="Arial" w:hAnsi="Arial" w:cs="Arial"/>
          <w:szCs w:val="22"/>
        </w:rPr>
        <w:t xml:space="preserve">v bode </w:t>
      </w:r>
      <w:r w:rsidR="0031343A">
        <w:rPr>
          <w:rFonts w:ascii="Arial" w:hAnsi="Arial" w:cs="Arial"/>
          <w:szCs w:val="22"/>
        </w:rPr>
        <w:fldChar w:fldCharType="begin"/>
      </w:r>
      <w:r w:rsidR="0031343A">
        <w:rPr>
          <w:rFonts w:ascii="Arial" w:hAnsi="Arial" w:cs="Arial"/>
          <w:szCs w:val="22"/>
        </w:rPr>
        <w:instrText xml:space="preserve"> REF _Ref145603711 \r \h </w:instrText>
      </w:r>
      <w:r w:rsidR="0031343A">
        <w:rPr>
          <w:rFonts w:ascii="Arial" w:hAnsi="Arial" w:cs="Arial"/>
          <w:szCs w:val="22"/>
        </w:rPr>
      </w:r>
      <w:r w:rsidR="0031343A">
        <w:rPr>
          <w:rFonts w:ascii="Arial" w:hAnsi="Arial" w:cs="Arial"/>
          <w:szCs w:val="22"/>
        </w:rPr>
        <w:fldChar w:fldCharType="separate"/>
      </w:r>
      <w:r w:rsidR="00CF2263">
        <w:rPr>
          <w:rFonts w:ascii="Arial" w:hAnsi="Arial" w:cs="Arial"/>
          <w:szCs w:val="22"/>
        </w:rPr>
        <w:t>7</w:t>
      </w:r>
      <w:r w:rsidR="0031343A">
        <w:rPr>
          <w:rFonts w:ascii="Arial" w:hAnsi="Arial" w:cs="Arial"/>
          <w:szCs w:val="22"/>
        </w:rPr>
        <w:fldChar w:fldCharType="end"/>
      </w:r>
      <w:r w:rsidR="0031343A">
        <w:rPr>
          <w:rFonts w:ascii="Arial" w:hAnsi="Arial" w:cs="Arial"/>
          <w:szCs w:val="22"/>
        </w:rPr>
        <w:t xml:space="preserve"> tohto článku zmluvy</w:t>
      </w:r>
      <w:r w:rsidR="0031343A" w:rsidRPr="004635DA">
        <w:rPr>
          <w:rFonts w:ascii="Arial" w:hAnsi="Arial" w:cs="Arial"/>
          <w:szCs w:val="22"/>
        </w:rPr>
        <w:t xml:space="preserve"> </w:t>
      </w:r>
      <w:r w:rsidRPr="004635DA">
        <w:rPr>
          <w:rFonts w:ascii="Arial" w:hAnsi="Arial" w:cs="Arial"/>
          <w:szCs w:val="22"/>
        </w:rPr>
        <w:t>sa nevzťahujú na informácie, ktoré:</w:t>
      </w:r>
    </w:p>
    <w:p w14:paraId="41D4E70E" w14:textId="11F7CF9F" w:rsidR="004635DA" w:rsidRPr="004635DA" w:rsidRDefault="004635DA" w:rsidP="001B61A6">
      <w:pPr>
        <w:pStyle w:val="Odsekzoznamu"/>
        <w:numPr>
          <w:ilvl w:val="0"/>
          <w:numId w:val="35"/>
        </w:numPr>
        <w:overflowPunct w:val="0"/>
        <w:autoSpaceDE w:val="0"/>
        <w:autoSpaceDN w:val="0"/>
        <w:adjustRightInd w:val="0"/>
        <w:spacing w:before="120"/>
        <w:ind w:left="896" w:hanging="357"/>
        <w:jc w:val="both"/>
        <w:textAlignment w:val="baseline"/>
        <w:rPr>
          <w:rFonts w:ascii="Arial" w:hAnsi="Arial" w:cs="Arial"/>
          <w:szCs w:val="22"/>
        </w:rPr>
      </w:pPr>
      <w:r w:rsidRPr="004635DA">
        <w:rPr>
          <w:rFonts w:ascii="Arial" w:hAnsi="Arial" w:cs="Arial"/>
          <w:szCs w:val="22"/>
        </w:rPr>
        <w:t xml:space="preserve">v čase sprístupnenia sú verejne známe alebo ktoré sa, po zákonnom a oprávnenom sprístupnení, stanú prístupné verejnosti inak ako porušením tejto </w:t>
      </w:r>
      <w:r w:rsidR="0031343A">
        <w:rPr>
          <w:rFonts w:ascii="Arial" w:hAnsi="Arial" w:cs="Arial"/>
          <w:szCs w:val="22"/>
        </w:rPr>
        <w:t>zmluvy</w:t>
      </w:r>
      <w:r w:rsidRPr="004635DA">
        <w:rPr>
          <w:rFonts w:ascii="Arial" w:hAnsi="Arial" w:cs="Arial"/>
          <w:szCs w:val="22"/>
        </w:rPr>
        <w:t>, alebo</w:t>
      </w:r>
    </w:p>
    <w:p w14:paraId="1FB0D815" w14:textId="10A2AE62" w:rsidR="004635DA" w:rsidRPr="004635DA" w:rsidRDefault="0031343A" w:rsidP="001B61A6">
      <w:pPr>
        <w:pStyle w:val="Odsekzoznamu"/>
        <w:numPr>
          <w:ilvl w:val="0"/>
          <w:numId w:val="35"/>
        </w:numPr>
        <w:overflowPunct w:val="0"/>
        <w:autoSpaceDE w:val="0"/>
        <w:autoSpaceDN w:val="0"/>
        <w:adjustRightInd w:val="0"/>
        <w:spacing w:before="120"/>
        <w:ind w:left="896" w:hanging="357"/>
        <w:jc w:val="both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="004635DA" w:rsidRPr="004635DA">
        <w:rPr>
          <w:rFonts w:ascii="Arial" w:hAnsi="Arial" w:cs="Arial"/>
          <w:szCs w:val="22"/>
        </w:rPr>
        <w:t xml:space="preserve">rijímajúca strana nezávisle vytvorila alebo získala inak ako porušením tejto </w:t>
      </w:r>
      <w:r>
        <w:rPr>
          <w:rFonts w:ascii="Arial" w:hAnsi="Arial" w:cs="Arial"/>
          <w:szCs w:val="22"/>
        </w:rPr>
        <w:t>zmluvy</w:t>
      </w:r>
      <w:r w:rsidR="004635DA" w:rsidRPr="004635DA">
        <w:rPr>
          <w:rFonts w:ascii="Arial" w:hAnsi="Arial" w:cs="Arial"/>
          <w:szCs w:val="22"/>
        </w:rPr>
        <w:t>, alebo</w:t>
      </w:r>
    </w:p>
    <w:p w14:paraId="5E5E68DB" w14:textId="4BE1AC75" w:rsidR="004635DA" w:rsidRPr="004635DA" w:rsidRDefault="0031343A" w:rsidP="001B61A6">
      <w:pPr>
        <w:pStyle w:val="Odsekzoznamu"/>
        <w:numPr>
          <w:ilvl w:val="0"/>
          <w:numId w:val="35"/>
        </w:numPr>
        <w:overflowPunct w:val="0"/>
        <w:autoSpaceDE w:val="0"/>
        <w:autoSpaceDN w:val="0"/>
        <w:adjustRightInd w:val="0"/>
        <w:spacing w:before="120"/>
        <w:ind w:left="896" w:hanging="357"/>
        <w:jc w:val="both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="004635DA" w:rsidRPr="004635DA">
        <w:rPr>
          <w:rFonts w:ascii="Arial" w:hAnsi="Arial" w:cs="Arial"/>
          <w:szCs w:val="22"/>
        </w:rPr>
        <w:t>rijímajúca strana kedykoľvek oprávnene získala od tretej strany bez obmedzenia v súvislosti s ich zverejnením alebo použitím, alebo</w:t>
      </w:r>
    </w:p>
    <w:p w14:paraId="66E9817B" w14:textId="12813C30" w:rsidR="004635DA" w:rsidRPr="004635DA" w:rsidRDefault="0031343A" w:rsidP="001B61A6">
      <w:pPr>
        <w:pStyle w:val="Odsekzoznamu"/>
        <w:numPr>
          <w:ilvl w:val="0"/>
          <w:numId w:val="35"/>
        </w:numPr>
        <w:overflowPunct w:val="0"/>
        <w:autoSpaceDE w:val="0"/>
        <w:autoSpaceDN w:val="0"/>
        <w:adjustRightInd w:val="0"/>
        <w:spacing w:before="120"/>
        <w:ind w:left="896" w:hanging="357"/>
        <w:jc w:val="both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="004635DA" w:rsidRPr="004635DA">
        <w:rPr>
          <w:rFonts w:ascii="Arial" w:hAnsi="Arial" w:cs="Arial"/>
          <w:szCs w:val="22"/>
        </w:rPr>
        <w:t xml:space="preserve">rijímajúca strana </w:t>
      </w:r>
      <w:r w:rsidR="00CE46DA">
        <w:rPr>
          <w:rFonts w:ascii="Arial" w:hAnsi="Arial" w:cs="Arial"/>
          <w:szCs w:val="22"/>
        </w:rPr>
        <w:t>je povinná</w:t>
      </w:r>
      <w:r w:rsidR="004635DA" w:rsidRPr="004635DA">
        <w:rPr>
          <w:rFonts w:ascii="Arial" w:hAnsi="Arial" w:cs="Arial"/>
          <w:szCs w:val="22"/>
        </w:rPr>
        <w:t xml:space="preserve"> sprístupniť podľa všeobecne záväzného právneho predpisu alebo na základe rozhodnutia súdu, orgánu činného v</w:t>
      </w:r>
      <w:r w:rsidR="005064CB">
        <w:rPr>
          <w:rFonts w:ascii="Arial" w:hAnsi="Arial" w:cs="Arial"/>
          <w:szCs w:val="22"/>
        </w:rPr>
        <w:t> </w:t>
      </w:r>
      <w:r w:rsidR="004635DA" w:rsidRPr="004635DA">
        <w:rPr>
          <w:rFonts w:ascii="Arial" w:hAnsi="Arial" w:cs="Arial"/>
          <w:szCs w:val="22"/>
        </w:rPr>
        <w:t>trestnom konaní alebo orgánu štátnej správy, vydaného v</w:t>
      </w:r>
      <w:r w:rsidR="005064CB">
        <w:rPr>
          <w:rFonts w:ascii="Arial" w:hAnsi="Arial" w:cs="Arial"/>
          <w:szCs w:val="22"/>
        </w:rPr>
        <w:t> </w:t>
      </w:r>
      <w:r w:rsidR="004635DA" w:rsidRPr="004635DA">
        <w:rPr>
          <w:rFonts w:ascii="Arial" w:hAnsi="Arial" w:cs="Arial"/>
          <w:szCs w:val="22"/>
        </w:rPr>
        <w:t>súlade s</w:t>
      </w:r>
      <w:r w:rsidR="00F562B0">
        <w:rPr>
          <w:rFonts w:ascii="Arial" w:hAnsi="Arial" w:cs="Arial"/>
          <w:szCs w:val="22"/>
        </w:rPr>
        <w:t> platnými</w:t>
      </w:r>
      <w:r w:rsidR="004635DA" w:rsidRPr="004635DA">
        <w:rPr>
          <w:rFonts w:ascii="Arial" w:hAnsi="Arial" w:cs="Arial"/>
          <w:szCs w:val="22"/>
        </w:rPr>
        <w:t xml:space="preserve"> všeobecne záväznými právnymi predpismi, za predpokladu, že </w:t>
      </w:r>
      <w:r>
        <w:rPr>
          <w:rFonts w:ascii="Arial" w:hAnsi="Arial" w:cs="Arial"/>
          <w:szCs w:val="22"/>
        </w:rPr>
        <w:t>p</w:t>
      </w:r>
      <w:r w:rsidR="004635DA" w:rsidRPr="004635DA">
        <w:rPr>
          <w:rFonts w:ascii="Arial" w:hAnsi="Arial" w:cs="Arial"/>
          <w:szCs w:val="22"/>
        </w:rPr>
        <w:t xml:space="preserve">rijímajúca strana informovala </w:t>
      </w:r>
      <w:r>
        <w:rPr>
          <w:rFonts w:ascii="Arial" w:hAnsi="Arial" w:cs="Arial"/>
          <w:szCs w:val="22"/>
        </w:rPr>
        <w:t>p</w:t>
      </w:r>
      <w:r w:rsidR="004635DA" w:rsidRPr="004635DA">
        <w:rPr>
          <w:rFonts w:ascii="Arial" w:hAnsi="Arial" w:cs="Arial"/>
          <w:szCs w:val="22"/>
        </w:rPr>
        <w:t>oskytujúcu stranu o takomto povinnom sprístupnení informácií ihneď po tom, ako sa dozvedela o tejto právnej povinnosti sprístupniť informácie, alebo</w:t>
      </w:r>
    </w:p>
    <w:p w14:paraId="2719496A" w14:textId="39476F1E" w:rsidR="004635DA" w:rsidRPr="004635DA" w:rsidRDefault="0031343A" w:rsidP="001B61A6">
      <w:pPr>
        <w:pStyle w:val="Odsekzoznamu"/>
        <w:numPr>
          <w:ilvl w:val="0"/>
          <w:numId w:val="35"/>
        </w:numPr>
        <w:overflowPunct w:val="0"/>
        <w:autoSpaceDE w:val="0"/>
        <w:autoSpaceDN w:val="0"/>
        <w:adjustRightInd w:val="0"/>
        <w:spacing w:before="120"/>
        <w:ind w:left="896" w:hanging="357"/>
        <w:jc w:val="both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="004635DA" w:rsidRPr="004635DA">
        <w:rPr>
          <w:rFonts w:ascii="Arial" w:hAnsi="Arial" w:cs="Arial"/>
          <w:szCs w:val="22"/>
        </w:rPr>
        <w:t xml:space="preserve">oskytujúca strana písomne udelila </w:t>
      </w:r>
      <w:r>
        <w:rPr>
          <w:rFonts w:ascii="Arial" w:hAnsi="Arial" w:cs="Arial"/>
          <w:szCs w:val="22"/>
        </w:rPr>
        <w:t>p</w:t>
      </w:r>
      <w:r w:rsidR="004635DA" w:rsidRPr="004635DA">
        <w:rPr>
          <w:rFonts w:ascii="Arial" w:hAnsi="Arial" w:cs="Arial"/>
          <w:szCs w:val="22"/>
        </w:rPr>
        <w:t>rijímajúcej strane výslov</w:t>
      </w:r>
      <w:r>
        <w:rPr>
          <w:rFonts w:ascii="Arial" w:hAnsi="Arial" w:cs="Arial"/>
          <w:szCs w:val="22"/>
        </w:rPr>
        <w:t>ný súhlas na ich sprístupnenie.</w:t>
      </w:r>
    </w:p>
    <w:p w14:paraId="10223968" w14:textId="657315E3" w:rsidR="004635DA" w:rsidRPr="004635DA" w:rsidRDefault="0031343A" w:rsidP="001B61A6">
      <w:pPr>
        <w:numPr>
          <w:ilvl w:val="1"/>
          <w:numId w:val="28"/>
        </w:numPr>
        <w:spacing w:before="120"/>
        <w:ind w:left="539" w:hanging="53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Zmluvné s</w:t>
      </w:r>
      <w:r w:rsidR="004635DA" w:rsidRPr="004635DA">
        <w:rPr>
          <w:rFonts w:ascii="Arial" w:hAnsi="Arial" w:cs="Arial"/>
          <w:szCs w:val="22"/>
        </w:rPr>
        <w:t>trany ďalej berú na vedomie a súhlasia, že:</w:t>
      </w:r>
    </w:p>
    <w:p w14:paraId="0C0112B7" w14:textId="22C516E8" w:rsidR="004635DA" w:rsidRPr="004635DA" w:rsidRDefault="004635DA" w:rsidP="001B61A6">
      <w:pPr>
        <w:pStyle w:val="Odsekzoznamu"/>
        <w:numPr>
          <w:ilvl w:val="0"/>
          <w:numId w:val="36"/>
        </w:numPr>
        <w:overflowPunct w:val="0"/>
        <w:autoSpaceDE w:val="0"/>
        <w:autoSpaceDN w:val="0"/>
        <w:adjustRightInd w:val="0"/>
        <w:spacing w:before="120"/>
        <w:ind w:left="896" w:hanging="357"/>
        <w:jc w:val="both"/>
        <w:textAlignment w:val="baseline"/>
        <w:rPr>
          <w:rFonts w:ascii="Arial" w:hAnsi="Arial" w:cs="Arial"/>
          <w:szCs w:val="22"/>
        </w:rPr>
      </w:pPr>
      <w:r w:rsidRPr="004635DA">
        <w:rPr>
          <w:rFonts w:ascii="Arial" w:hAnsi="Arial" w:cs="Arial"/>
          <w:szCs w:val="22"/>
        </w:rPr>
        <w:t xml:space="preserve">povinnosti uvedené </w:t>
      </w:r>
      <w:r w:rsidR="0031343A">
        <w:rPr>
          <w:rFonts w:ascii="Arial" w:hAnsi="Arial" w:cs="Arial"/>
          <w:szCs w:val="22"/>
        </w:rPr>
        <w:t xml:space="preserve">v bode </w:t>
      </w:r>
      <w:r w:rsidR="0031343A">
        <w:rPr>
          <w:rFonts w:ascii="Arial" w:hAnsi="Arial" w:cs="Arial"/>
          <w:szCs w:val="22"/>
        </w:rPr>
        <w:fldChar w:fldCharType="begin"/>
      </w:r>
      <w:r w:rsidR="0031343A">
        <w:rPr>
          <w:rFonts w:ascii="Arial" w:hAnsi="Arial" w:cs="Arial"/>
          <w:szCs w:val="22"/>
        </w:rPr>
        <w:instrText xml:space="preserve"> REF _Ref145603711 \r \h </w:instrText>
      </w:r>
      <w:r w:rsidR="0031343A">
        <w:rPr>
          <w:rFonts w:ascii="Arial" w:hAnsi="Arial" w:cs="Arial"/>
          <w:szCs w:val="22"/>
        </w:rPr>
      </w:r>
      <w:r w:rsidR="0031343A">
        <w:rPr>
          <w:rFonts w:ascii="Arial" w:hAnsi="Arial" w:cs="Arial"/>
          <w:szCs w:val="22"/>
        </w:rPr>
        <w:fldChar w:fldCharType="separate"/>
      </w:r>
      <w:r w:rsidR="00CF2263">
        <w:rPr>
          <w:rFonts w:ascii="Arial" w:hAnsi="Arial" w:cs="Arial"/>
          <w:szCs w:val="22"/>
        </w:rPr>
        <w:t>7</w:t>
      </w:r>
      <w:r w:rsidR="0031343A">
        <w:rPr>
          <w:rFonts w:ascii="Arial" w:hAnsi="Arial" w:cs="Arial"/>
          <w:szCs w:val="22"/>
        </w:rPr>
        <w:fldChar w:fldCharType="end"/>
      </w:r>
      <w:r w:rsidR="0031343A">
        <w:rPr>
          <w:rFonts w:ascii="Arial" w:hAnsi="Arial" w:cs="Arial"/>
          <w:szCs w:val="22"/>
        </w:rPr>
        <w:t xml:space="preserve"> tohto článku zmluvy</w:t>
      </w:r>
      <w:r w:rsidR="0031343A" w:rsidRPr="004635DA">
        <w:rPr>
          <w:rFonts w:ascii="Arial" w:hAnsi="Arial" w:cs="Arial"/>
          <w:szCs w:val="22"/>
        </w:rPr>
        <w:t xml:space="preserve"> </w:t>
      </w:r>
      <w:r w:rsidRPr="004635DA">
        <w:rPr>
          <w:rFonts w:ascii="Arial" w:hAnsi="Arial" w:cs="Arial"/>
          <w:szCs w:val="22"/>
        </w:rPr>
        <w:t>sú primerané a</w:t>
      </w:r>
      <w:r w:rsidR="0031343A">
        <w:rPr>
          <w:rFonts w:ascii="Arial" w:hAnsi="Arial" w:cs="Arial"/>
          <w:szCs w:val="22"/>
        </w:rPr>
        <w:t> </w:t>
      </w:r>
      <w:r w:rsidRPr="004635DA">
        <w:rPr>
          <w:rFonts w:ascii="Arial" w:hAnsi="Arial" w:cs="Arial"/>
          <w:szCs w:val="22"/>
        </w:rPr>
        <w:t>nevyhnutné na ochranu oprávnených obchodných, podnikateľských a</w:t>
      </w:r>
      <w:r w:rsidR="0031343A">
        <w:rPr>
          <w:rFonts w:ascii="Arial" w:hAnsi="Arial" w:cs="Arial"/>
          <w:szCs w:val="22"/>
        </w:rPr>
        <w:t> </w:t>
      </w:r>
      <w:r w:rsidRPr="004635DA">
        <w:rPr>
          <w:rFonts w:ascii="Arial" w:hAnsi="Arial" w:cs="Arial"/>
          <w:szCs w:val="22"/>
        </w:rPr>
        <w:t xml:space="preserve">technických záujmov </w:t>
      </w:r>
      <w:r w:rsidR="0031343A">
        <w:rPr>
          <w:rFonts w:ascii="Arial" w:hAnsi="Arial" w:cs="Arial"/>
          <w:szCs w:val="22"/>
        </w:rPr>
        <w:t>p</w:t>
      </w:r>
      <w:r w:rsidRPr="004635DA">
        <w:rPr>
          <w:rFonts w:ascii="Arial" w:hAnsi="Arial" w:cs="Arial"/>
          <w:szCs w:val="22"/>
        </w:rPr>
        <w:t xml:space="preserve">oskytujúcej strany a zánik týchto povinností nebude mať vplyv na akékoľvek práva, ktoré </w:t>
      </w:r>
      <w:r w:rsidR="0031343A">
        <w:rPr>
          <w:rFonts w:ascii="Arial" w:hAnsi="Arial" w:cs="Arial"/>
          <w:szCs w:val="22"/>
        </w:rPr>
        <w:t>p</w:t>
      </w:r>
      <w:r w:rsidRPr="004635DA">
        <w:rPr>
          <w:rFonts w:ascii="Arial" w:hAnsi="Arial" w:cs="Arial"/>
          <w:szCs w:val="22"/>
        </w:rPr>
        <w:t xml:space="preserve">oskytujúca strana môže mať v súvislosti s </w:t>
      </w:r>
      <w:r w:rsidR="0031343A">
        <w:rPr>
          <w:rFonts w:ascii="Arial" w:hAnsi="Arial" w:cs="Arial"/>
          <w:szCs w:val="22"/>
        </w:rPr>
        <w:t>d</w:t>
      </w:r>
      <w:r w:rsidRPr="004635DA">
        <w:rPr>
          <w:rFonts w:ascii="Arial" w:hAnsi="Arial" w:cs="Arial"/>
          <w:szCs w:val="22"/>
        </w:rPr>
        <w:t>ôvernými informáciami podľa príslušných právnych predpisov o duševnom vlastníctve;</w:t>
      </w:r>
    </w:p>
    <w:p w14:paraId="2037B858" w14:textId="3F1704C3" w:rsidR="004635DA" w:rsidRPr="004635DA" w:rsidRDefault="004635DA" w:rsidP="001B61A6">
      <w:pPr>
        <w:pStyle w:val="Odsekzoznamu"/>
        <w:numPr>
          <w:ilvl w:val="0"/>
          <w:numId w:val="36"/>
        </w:numPr>
        <w:overflowPunct w:val="0"/>
        <w:autoSpaceDE w:val="0"/>
        <w:autoSpaceDN w:val="0"/>
        <w:adjustRightInd w:val="0"/>
        <w:spacing w:before="120"/>
        <w:ind w:left="896" w:hanging="357"/>
        <w:jc w:val="both"/>
        <w:textAlignment w:val="baseline"/>
        <w:rPr>
          <w:rFonts w:ascii="Arial" w:hAnsi="Arial" w:cs="Arial"/>
          <w:szCs w:val="22"/>
        </w:rPr>
      </w:pPr>
      <w:r w:rsidRPr="004635DA">
        <w:rPr>
          <w:rFonts w:ascii="Arial" w:hAnsi="Arial" w:cs="Arial"/>
          <w:szCs w:val="22"/>
        </w:rPr>
        <w:t xml:space="preserve">porušenie povinností, ktoré sa uvádzajú </w:t>
      </w:r>
      <w:r w:rsidR="0031343A">
        <w:rPr>
          <w:rFonts w:ascii="Arial" w:hAnsi="Arial" w:cs="Arial"/>
          <w:szCs w:val="22"/>
        </w:rPr>
        <w:t xml:space="preserve">v bode </w:t>
      </w:r>
      <w:r w:rsidR="0031343A">
        <w:rPr>
          <w:rFonts w:ascii="Arial" w:hAnsi="Arial" w:cs="Arial"/>
          <w:szCs w:val="22"/>
        </w:rPr>
        <w:fldChar w:fldCharType="begin"/>
      </w:r>
      <w:r w:rsidR="0031343A">
        <w:rPr>
          <w:rFonts w:ascii="Arial" w:hAnsi="Arial" w:cs="Arial"/>
          <w:szCs w:val="22"/>
        </w:rPr>
        <w:instrText xml:space="preserve"> REF _Ref145603711 \r \h </w:instrText>
      </w:r>
      <w:r w:rsidR="0031343A">
        <w:rPr>
          <w:rFonts w:ascii="Arial" w:hAnsi="Arial" w:cs="Arial"/>
          <w:szCs w:val="22"/>
        </w:rPr>
      </w:r>
      <w:r w:rsidR="0031343A">
        <w:rPr>
          <w:rFonts w:ascii="Arial" w:hAnsi="Arial" w:cs="Arial"/>
          <w:szCs w:val="22"/>
        </w:rPr>
        <w:fldChar w:fldCharType="separate"/>
      </w:r>
      <w:r w:rsidR="00CF2263">
        <w:rPr>
          <w:rFonts w:ascii="Arial" w:hAnsi="Arial" w:cs="Arial"/>
          <w:szCs w:val="22"/>
        </w:rPr>
        <w:t>7</w:t>
      </w:r>
      <w:r w:rsidR="0031343A">
        <w:rPr>
          <w:rFonts w:ascii="Arial" w:hAnsi="Arial" w:cs="Arial"/>
          <w:szCs w:val="22"/>
        </w:rPr>
        <w:fldChar w:fldCharType="end"/>
      </w:r>
      <w:r w:rsidR="0031343A">
        <w:rPr>
          <w:rFonts w:ascii="Arial" w:hAnsi="Arial" w:cs="Arial"/>
          <w:szCs w:val="22"/>
        </w:rPr>
        <w:t xml:space="preserve"> tohto článku zmluvy</w:t>
      </w:r>
      <w:r w:rsidRPr="004635DA">
        <w:rPr>
          <w:rFonts w:ascii="Arial" w:hAnsi="Arial" w:cs="Arial"/>
          <w:szCs w:val="22"/>
        </w:rPr>
        <w:t xml:space="preserve">, </w:t>
      </w:r>
      <w:r w:rsidR="0031343A">
        <w:rPr>
          <w:rFonts w:ascii="Arial" w:hAnsi="Arial" w:cs="Arial"/>
          <w:szCs w:val="22"/>
        </w:rPr>
        <w:t>p</w:t>
      </w:r>
      <w:r w:rsidRPr="004635DA">
        <w:rPr>
          <w:rFonts w:ascii="Arial" w:hAnsi="Arial" w:cs="Arial"/>
          <w:szCs w:val="22"/>
        </w:rPr>
        <w:t xml:space="preserve">rijímajúcou stranou môže </w:t>
      </w:r>
      <w:r w:rsidR="0031343A">
        <w:rPr>
          <w:rFonts w:ascii="Arial" w:hAnsi="Arial" w:cs="Arial"/>
          <w:szCs w:val="22"/>
        </w:rPr>
        <w:t>p</w:t>
      </w:r>
      <w:r w:rsidRPr="004635DA">
        <w:rPr>
          <w:rFonts w:ascii="Arial" w:hAnsi="Arial" w:cs="Arial"/>
          <w:szCs w:val="22"/>
        </w:rPr>
        <w:t>oskytujúcej strane spôsobiť vážnu škodu a</w:t>
      </w:r>
      <w:r w:rsidR="005064CB">
        <w:rPr>
          <w:rFonts w:ascii="Arial" w:hAnsi="Arial" w:cs="Arial"/>
          <w:szCs w:val="22"/>
        </w:rPr>
        <w:t> </w:t>
      </w:r>
      <w:r w:rsidRPr="004635DA">
        <w:rPr>
          <w:rFonts w:ascii="Arial" w:hAnsi="Arial" w:cs="Arial"/>
          <w:szCs w:val="22"/>
        </w:rPr>
        <w:t>náhrada škody môže byť nedostatočná na to, aby predstavovala primeraný opravný prostriedok, a</w:t>
      </w:r>
      <w:r w:rsidR="005064CB">
        <w:rPr>
          <w:rFonts w:ascii="Arial" w:hAnsi="Arial" w:cs="Arial"/>
          <w:szCs w:val="22"/>
        </w:rPr>
        <w:t> </w:t>
      </w:r>
      <w:r w:rsidRPr="004635DA">
        <w:rPr>
          <w:rFonts w:ascii="Arial" w:hAnsi="Arial" w:cs="Arial"/>
          <w:szCs w:val="22"/>
        </w:rPr>
        <w:t xml:space="preserve">preto súhlasia, že majú právo (okrem všetkých ostatných práv náležiacich </w:t>
      </w:r>
      <w:r w:rsidR="0031343A">
        <w:rPr>
          <w:rFonts w:ascii="Arial" w:hAnsi="Arial" w:cs="Arial"/>
          <w:szCs w:val="22"/>
        </w:rPr>
        <w:t>p</w:t>
      </w:r>
      <w:r w:rsidRPr="004635DA">
        <w:rPr>
          <w:rFonts w:ascii="Arial" w:hAnsi="Arial" w:cs="Arial"/>
          <w:szCs w:val="22"/>
        </w:rPr>
        <w:t xml:space="preserve">oskytujúcej strane podľa platných právnych predpisov alebo podľa tejto </w:t>
      </w:r>
      <w:r w:rsidR="0031343A">
        <w:rPr>
          <w:rFonts w:ascii="Arial" w:hAnsi="Arial" w:cs="Arial"/>
          <w:szCs w:val="22"/>
        </w:rPr>
        <w:t>zmluvy</w:t>
      </w:r>
      <w:r w:rsidR="005064CB">
        <w:rPr>
          <w:rFonts w:ascii="Arial" w:hAnsi="Arial" w:cs="Arial"/>
          <w:szCs w:val="22"/>
        </w:rPr>
        <w:t>,</w:t>
      </w:r>
      <w:r w:rsidRPr="004635DA">
        <w:rPr>
          <w:rFonts w:ascii="Arial" w:hAnsi="Arial" w:cs="Arial"/>
          <w:szCs w:val="22"/>
        </w:rPr>
        <w:t xml:space="preserve"> vrátane peňažného odškodnenia) na získanie predbežného opatrenia alebo záväzného súdneho príkazu na zamedzenie porušenia povinností podľa tejto </w:t>
      </w:r>
      <w:r w:rsidR="0031343A">
        <w:rPr>
          <w:rFonts w:ascii="Arial" w:hAnsi="Arial" w:cs="Arial"/>
          <w:szCs w:val="22"/>
        </w:rPr>
        <w:t>zmluvy</w:t>
      </w:r>
      <w:r w:rsidRPr="004635DA">
        <w:rPr>
          <w:rFonts w:ascii="Arial" w:hAnsi="Arial" w:cs="Arial"/>
          <w:szCs w:val="22"/>
        </w:rPr>
        <w:t>;</w:t>
      </w:r>
    </w:p>
    <w:p w14:paraId="14A7D4D9" w14:textId="6DC6B466" w:rsidR="004635DA" w:rsidRDefault="004635DA" w:rsidP="001B61A6">
      <w:pPr>
        <w:pStyle w:val="Odsekzoznamu"/>
        <w:numPr>
          <w:ilvl w:val="0"/>
          <w:numId w:val="36"/>
        </w:numPr>
        <w:overflowPunct w:val="0"/>
        <w:autoSpaceDE w:val="0"/>
        <w:autoSpaceDN w:val="0"/>
        <w:adjustRightInd w:val="0"/>
        <w:spacing w:before="120"/>
        <w:ind w:left="896" w:hanging="357"/>
        <w:jc w:val="both"/>
        <w:textAlignment w:val="baseline"/>
        <w:rPr>
          <w:rFonts w:ascii="Arial" w:hAnsi="Arial" w:cs="Arial"/>
          <w:szCs w:val="22"/>
        </w:rPr>
      </w:pPr>
      <w:r w:rsidRPr="004635DA">
        <w:rPr>
          <w:rFonts w:ascii="Arial" w:hAnsi="Arial" w:cs="Arial"/>
          <w:szCs w:val="22"/>
        </w:rPr>
        <w:lastRenderedPageBreak/>
        <w:t xml:space="preserve">prijatím </w:t>
      </w:r>
      <w:r w:rsidR="0031343A">
        <w:rPr>
          <w:rFonts w:ascii="Arial" w:hAnsi="Arial" w:cs="Arial"/>
          <w:szCs w:val="22"/>
        </w:rPr>
        <w:t>d</w:t>
      </w:r>
      <w:r w:rsidRPr="004635DA">
        <w:rPr>
          <w:rFonts w:ascii="Arial" w:hAnsi="Arial" w:cs="Arial"/>
          <w:szCs w:val="22"/>
        </w:rPr>
        <w:t xml:space="preserve">ôverných informácií od </w:t>
      </w:r>
      <w:r w:rsidR="0031343A">
        <w:rPr>
          <w:rFonts w:ascii="Arial" w:hAnsi="Arial" w:cs="Arial"/>
          <w:szCs w:val="22"/>
        </w:rPr>
        <w:t>p</w:t>
      </w:r>
      <w:r w:rsidRPr="004635DA">
        <w:rPr>
          <w:rFonts w:ascii="Arial" w:hAnsi="Arial" w:cs="Arial"/>
          <w:szCs w:val="22"/>
        </w:rPr>
        <w:t xml:space="preserve">oskytujúcej strany </w:t>
      </w:r>
      <w:r w:rsidR="0031343A">
        <w:rPr>
          <w:rFonts w:ascii="Arial" w:hAnsi="Arial" w:cs="Arial"/>
          <w:szCs w:val="22"/>
        </w:rPr>
        <w:t>p</w:t>
      </w:r>
      <w:r w:rsidRPr="004635DA">
        <w:rPr>
          <w:rFonts w:ascii="Arial" w:hAnsi="Arial" w:cs="Arial"/>
          <w:szCs w:val="22"/>
        </w:rPr>
        <w:t xml:space="preserve">rijímajúca strana nezískava žiadne vlastnícke právo alebo iné právo k poskytnutým </w:t>
      </w:r>
      <w:r w:rsidR="0031343A">
        <w:rPr>
          <w:rFonts w:ascii="Arial" w:hAnsi="Arial" w:cs="Arial"/>
          <w:szCs w:val="22"/>
        </w:rPr>
        <w:t>d</w:t>
      </w:r>
      <w:r w:rsidRPr="004635DA">
        <w:rPr>
          <w:rFonts w:ascii="Arial" w:hAnsi="Arial" w:cs="Arial"/>
          <w:szCs w:val="22"/>
        </w:rPr>
        <w:t>ôverným informáciám alebo v súvislosti s nimi.</w:t>
      </w:r>
    </w:p>
    <w:p w14:paraId="4A618212" w14:textId="7653C42D" w:rsidR="00FF7A74" w:rsidRPr="00FF7A74" w:rsidRDefault="00BD7C14" w:rsidP="001B61A6">
      <w:pPr>
        <w:numPr>
          <w:ilvl w:val="1"/>
          <w:numId w:val="28"/>
        </w:numPr>
        <w:spacing w:before="120"/>
        <w:ind w:left="539" w:hanging="539"/>
        <w:jc w:val="both"/>
        <w:rPr>
          <w:rFonts w:ascii="Arial" w:hAnsi="Arial" w:cs="Arial"/>
          <w:szCs w:val="22"/>
        </w:rPr>
      </w:pPr>
      <w:bookmarkStart w:id="131" w:name="_Ref134792281"/>
      <w:r>
        <w:rPr>
          <w:rFonts w:ascii="Arial" w:hAnsi="Arial" w:cs="Arial"/>
          <w:szCs w:val="22"/>
        </w:rPr>
        <w:t xml:space="preserve">Ustanoveniami </w:t>
      </w:r>
      <w:r w:rsidR="00FF7A74">
        <w:rPr>
          <w:rFonts w:ascii="Arial" w:hAnsi="Arial" w:cs="Arial"/>
          <w:szCs w:val="22"/>
        </w:rPr>
        <w:t>bod</w:t>
      </w:r>
      <w:r>
        <w:rPr>
          <w:rFonts w:ascii="Arial" w:hAnsi="Arial" w:cs="Arial"/>
          <w:szCs w:val="22"/>
        </w:rPr>
        <w:t>u</w:t>
      </w:r>
      <w:r w:rsidR="00FF7A74">
        <w:rPr>
          <w:rFonts w:ascii="Arial" w:hAnsi="Arial" w:cs="Arial"/>
          <w:szCs w:val="22"/>
        </w:rPr>
        <w:t xml:space="preserve"> </w:t>
      </w:r>
      <w:r w:rsidR="00FF7A74">
        <w:rPr>
          <w:rFonts w:ascii="Arial" w:hAnsi="Arial" w:cs="Arial"/>
          <w:szCs w:val="22"/>
        </w:rPr>
        <w:fldChar w:fldCharType="begin"/>
      </w:r>
      <w:r w:rsidR="00FF7A74">
        <w:rPr>
          <w:rFonts w:ascii="Arial" w:hAnsi="Arial" w:cs="Arial"/>
          <w:szCs w:val="22"/>
        </w:rPr>
        <w:instrText xml:space="preserve"> REF _Ref145603711 \r \h </w:instrText>
      </w:r>
      <w:r w:rsidR="00FF7A74">
        <w:rPr>
          <w:rFonts w:ascii="Arial" w:hAnsi="Arial" w:cs="Arial"/>
          <w:szCs w:val="22"/>
        </w:rPr>
      </w:r>
      <w:r w:rsidR="00FF7A74">
        <w:rPr>
          <w:rFonts w:ascii="Arial" w:hAnsi="Arial" w:cs="Arial"/>
          <w:szCs w:val="22"/>
        </w:rPr>
        <w:fldChar w:fldCharType="separate"/>
      </w:r>
      <w:r w:rsidR="00CF2263">
        <w:rPr>
          <w:rFonts w:ascii="Arial" w:hAnsi="Arial" w:cs="Arial"/>
          <w:szCs w:val="22"/>
        </w:rPr>
        <w:t>7</w:t>
      </w:r>
      <w:r w:rsidR="00FF7A74">
        <w:rPr>
          <w:rFonts w:ascii="Arial" w:hAnsi="Arial" w:cs="Arial"/>
          <w:szCs w:val="22"/>
        </w:rPr>
        <w:fldChar w:fldCharType="end"/>
      </w:r>
      <w:r w:rsidR="00FF7A74">
        <w:rPr>
          <w:rFonts w:ascii="Arial" w:hAnsi="Arial" w:cs="Arial"/>
          <w:szCs w:val="22"/>
        </w:rPr>
        <w:t xml:space="preserve"> tohto článku zmluvy</w:t>
      </w:r>
      <w:r w:rsidR="00FF7A74" w:rsidRPr="004635DA">
        <w:rPr>
          <w:rFonts w:ascii="Arial" w:hAnsi="Arial" w:cs="Arial"/>
          <w:szCs w:val="22"/>
        </w:rPr>
        <w:t xml:space="preserve"> </w:t>
      </w:r>
      <w:r w:rsidR="00FF7A74" w:rsidRPr="00FF7A74">
        <w:rPr>
          <w:rFonts w:ascii="Arial" w:hAnsi="Arial" w:cs="Arial"/>
          <w:szCs w:val="22"/>
        </w:rPr>
        <w:t xml:space="preserve">nie sú dotknuté zákonné povinnosti </w:t>
      </w:r>
      <w:r w:rsidR="00FF7A74">
        <w:rPr>
          <w:rFonts w:ascii="Arial" w:hAnsi="Arial" w:cs="Arial"/>
          <w:szCs w:val="22"/>
        </w:rPr>
        <w:t>zmluvných s</w:t>
      </w:r>
      <w:r w:rsidR="00FF7A74" w:rsidRPr="00FF7A74">
        <w:rPr>
          <w:rFonts w:ascii="Arial" w:hAnsi="Arial" w:cs="Arial"/>
          <w:szCs w:val="22"/>
        </w:rPr>
        <w:t xml:space="preserve">trán týkajúcich sa archivácie </w:t>
      </w:r>
      <w:r w:rsidR="00FF7A74">
        <w:rPr>
          <w:rFonts w:ascii="Arial" w:hAnsi="Arial" w:cs="Arial"/>
          <w:szCs w:val="22"/>
        </w:rPr>
        <w:t>d</w:t>
      </w:r>
      <w:r w:rsidR="00FF7A74" w:rsidRPr="00FF7A74">
        <w:rPr>
          <w:rFonts w:ascii="Arial" w:hAnsi="Arial" w:cs="Arial"/>
          <w:szCs w:val="22"/>
        </w:rPr>
        <w:t>ôverných informácií v</w:t>
      </w:r>
      <w:r w:rsidR="00FF7A74">
        <w:rPr>
          <w:rFonts w:ascii="Arial" w:hAnsi="Arial" w:cs="Arial"/>
          <w:szCs w:val="22"/>
        </w:rPr>
        <w:t> </w:t>
      </w:r>
      <w:r w:rsidR="00FF7A74" w:rsidRPr="00FF7A74">
        <w:rPr>
          <w:rFonts w:ascii="Arial" w:hAnsi="Arial" w:cs="Arial"/>
          <w:szCs w:val="22"/>
        </w:rPr>
        <w:t>súlade s platnými právnymi predpismi.</w:t>
      </w:r>
      <w:bookmarkEnd w:id="131"/>
    </w:p>
    <w:p w14:paraId="284D45A2" w14:textId="699816C0" w:rsidR="00FF7A74" w:rsidRPr="00C005F0" w:rsidRDefault="00FF7A74" w:rsidP="001B61A6">
      <w:pPr>
        <w:numPr>
          <w:ilvl w:val="1"/>
          <w:numId w:val="28"/>
        </w:numPr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Povinnosti zmluvných strán uvedené v </w:t>
      </w:r>
      <w:r>
        <w:rPr>
          <w:rFonts w:ascii="Arial" w:hAnsi="Arial" w:cs="Arial"/>
          <w:szCs w:val="22"/>
        </w:rPr>
        <w:t xml:space="preserve">bode </w:t>
      </w:r>
      <w:r>
        <w:rPr>
          <w:rFonts w:ascii="Arial" w:hAnsi="Arial" w:cs="Arial"/>
          <w:szCs w:val="22"/>
        </w:rPr>
        <w:fldChar w:fldCharType="begin"/>
      </w:r>
      <w:r>
        <w:rPr>
          <w:rFonts w:ascii="Arial" w:hAnsi="Arial" w:cs="Arial"/>
          <w:szCs w:val="22"/>
        </w:rPr>
        <w:instrText xml:space="preserve"> REF _Ref145603711 \r \h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="00CF2263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fldChar w:fldCharType="end"/>
      </w:r>
      <w:r>
        <w:rPr>
          <w:rFonts w:ascii="Arial" w:hAnsi="Arial" w:cs="Arial"/>
          <w:szCs w:val="22"/>
        </w:rPr>
        <w:t xml:space="preserve"> tohto článku zmluvy</w:t>
      </w:r>
      <w:r w:rsidRPr="00324E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zostávajú v platnosti 10 rokov po skončení platnosti tejto zmluvy z akéhokoľvek dôvodu</w:t>
      </w:r>
      <w:r w:rsidR="005064CB">
        <w:rPr>
          <w:rFonts w:ascii="Arial" w:hAnsi="Arial" w:cs="Arial"/>
        </w:rPr>
        <w:t>.</w:t>
      </w:r>
    </w:p>
    <w:p w14:paraId="769004E1" w14:textId="7E621218" w:rsidR="00FF7A74" w:rsidRPr="00FF7A74" w:rsidRDefault="00FF7A74" w:rsidP="001B61A6">
      <w:pPr>
        <w:keepNext/>
        <w:numPr>
          <w:ilvl w:val="0"/>
          <w:numId w:val="28"/>
        </w:numPr>
        <w:spacing w:before="240"/>
        <w:jc w:val="both"/>
        <w:outlineLvl w:val="1"/>
        <w:rPr>
          <w:rFonts w:ascii="Arial" w:hAnsi="Arial" w:cs="Arial"/>
          <w:b/>
          <w:sz w:val="28"/>
          <w:szCs w:val="28"/>
          <w:lang w:eastAsia="sk-SK"/>
        </w:rPr>
      </w:pPr>
      <w:bookmarkStart w:id="132" w:name="_Toc216801716"/>
      <w:r>
        <w:rPr>
          <w:rFonts w:ascii="Arial" w:hAnsi="Arial" w:cs="Arial"/>
          <w:b/>
          <w:sz w:val="28"/>
          <w:szCs w:val="28"/>
          <w:lang w:eastAsia="sk-SK"/>
        </w:rPr>
        <w:t>Uplatňovanie</w:t>
      </w:r>
      <w:r w:rsidRPr="00FF7A74">
        <w:rPr>
          <w:rFonts w:ascii="Arial" w:hAnsi="Arial" w:cs="Arial"/>
          <w:b/>
          <w:sz w:val="28"/>
          <w:szCs w:val="28"/>
          <w:lang w:eastAsia="sk-SK"/>
        </w:rPr>
        <w:t xml:space="preserve"> práv</w:t>
      </w:r>
      <w:bookmarkEnd w:id="132"/>
    </w:p>
    <w:p w14:paraId="3F2CF099" w14:textId="5F5D6DD9" w:rsidR="00FF7A74" w:rsidRPr="00FF7A74" w:rsidRDefault="00FF7A74" w:rsidP="00D01BE1">
      <w:pPr>
        <w:tabs>
          <w:tab w:val="left" w:pos="426"/>
        </w:tabs>
        <w:spacing w:before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Zmluvné strany sa dohodli a berú na vedomie, že n</w:t>
      </w:r>
      <w:r w:rsidRPr="00FF7A74">
        <w:rPr>
          <w:rFonts w:ascii="Arial" w:hAnsi="Arial" w:cs="Arial"/>
          <w:szCs w:val="22"/>
        </w:rPr>
        <w:t xml:space="preserve">euplatnenie akýchkoľvek práv ktoroukoľvek </w:t>
      </w:r>
      <w:r>
        <w:rPr>
          <w:rFonts w:ascii="Arial" w:hAnsi="Arial" w:cs="Arial"/>
          <w:szCs w:val="22"/>
        </w:rPr>
        <w:t>zmluvnou s</w:t>
      </w:r>
      <w:r w:rsidRPr="00FF7A74">
        <w:rPr>
          <w:rFonts w:ascii="Arial" w:hAnsi="Arial" w:cs="Arial"/>
          <w:szCs w:val="22"/>
        </w:rPr>
        <w:t>tranou sa nepovažuje za vzdanie sa takýchto práv, ani čiastočné uplatnenie akéhokoľvek práva nezabráni ďalšiemu uplatneniu týchto práv.</w:t>
      </w:r>
    </w:p>
    <w:p w14:paraId="6F03C475" w14:textId="6C2A6807" w:rsidR="000311E0" w:rsidRPr="004635DA" w:rsidRDefault="000311E0" w:rsidP="000311E0">
      <w:pPr>
        <w:pStyle w:val="Odsekzoznamu"/>
        <w:overflowPunct w:val="0"/>
        <w:autoSpaceDE w:val="0"/>
        <w:autoSpaceDN w:val="0"/>
        <w:adjustRightInd w:val="0"/>
        <w:spacing w:before="120"/>
        <w:ind w:left="714"/>
        <w:jc w:val="both"/>
        <w:textAlignment w:val="baseline"/>
        <w:rPr>
          <w:rFonts w:ascii="Arial" w:hAnsi="Arial" w:cs="Arial"/>
          <w:szCs w:val="22"/>
        </w:rPr>
      </w:pPr>
    </w:p>
    <w:p w14:paraId="2FC0BBE0" w14:textId="2FCCC78C" w:rsidR="00B72821" w:rsidRPr="00670922" w:rsidRDefault="00670922" w:rsidP="00FA7CC3">
      <w:pPr>
        <w:pStyle w:val="Nadpis1"/>
        <w:numPr>
          <w:ilvl w:val="0"/>
          <w:numId w:val="0"/>
        </w:numPr>
        <w:spacing w:before="480" w:after="360"/>
      </w:pPr>
      <w:bookmarkStart w:id="133" w:name="_Toc216801717"/>
      <w:r>
        <w:t>Zoznam príloh</w:t>
      </w:r>
      <w:r w:rsidR="00B72821" w:rsidRPr="00670922">
        <w:t>:</w:t>
      </w:r>
      <w:bookmarkEnd w:id="133"/>
    </w:p>
    <w:p w14:paraId="0FF45C77" w14:textId="77777777" w:rsidR="00EE55B3" w:rsidRDefault="00EE55B3" w:rsidP="002F36B4">
      <w:pPr>
        <w:rPr>
          <w:rFonts w:ascii="Arial" w:hAnsi="Arial" w:cs="Arial"/>
        </w:rPr>
      </w:pPr>
      <w:r w:rsidRPr="00EE55B3">
        <w:rPr>
          <w:rFonts w:ascii="Arial" w:hAnsi="Arial" w:cs="Arial"/>
        </w:rPr>
        <w:t>Neoddeliteľnou súčasťou zmluvy sú jej nasledovné prílohy: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38"/>
        <w:gridCol w:w="7832"/>
      </w:tblGrid>
      <w:tr w:rsidR="00A42FA5" w:rsidRPr="00855973" w14:paraId="5EB45CC1" w14:textId="77777777" w:rsidTr="00855973">
        <w:tc>
          <w:tcPr>
            <w:tcW w:w="1242" w:type="dxa"/>
            <w:shd w:val="clear" w:color="auto" w:fill="auto"/>
          </w:tcPr>
          <w:p w14:paraId="2C8BFDC6" w14:textId="77777777" w:rsidR="00A42FA5" w:rsidRPr="00855973" w:rsidRDefault="00A42FA5" w:rsidP="002F36B4">
            <w:pPr>
              <w:rPr>
                <w:rFonts w:ascii="Arial" w:hAnsi="Arial" w:cs="Arial"/>
              </w:rPr>
            </w:pPr>
            <w:r w:rsidRPr="00855973">
              <w:rPr>
                <w:rFonts w:ascii="Arial" w:hAnsi="Arial" w:cs="Arial"/>
              </w:rPr>
              <w:t>Príloha 1</w:t>
            </w:r>
          </w:p>
        </w:tc>
        <w:tc>
          <w:tcPr>
            <w:tcW w:w="7938" w:type="dxa"/>
            <w:shd w:val="clear" w:color="auto" w:fill="auto"/>
          </w:tcPr>
          <w:p w14:paraId="119365C8" w14:textId="5CCA1170" w:rsidR="00A42FA5" w:rsidRPr="00855973" w:rsidRDefault="000731B0" w:rsidP="002F3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Návrh na plnenie kritérií – Špecifikácia;</w:t>
            </w:r>
          </w:p>
        </w:tc>
      </w:tr>
      <w:tr w:rsidR="00A42FA5" w:rsidRPr="00855973" w14:paraId="62FE0C40" w14:textId="77777777" w:rsidTr="00855973">
        <w:tc>
          <w:tcPr>
            <w:tcW w:w="1242" w:type="dxa"/>
            <w:shd w:val="clear" w:color="auto" w:fill="auto"/>
          </w:tcPr>
          <w:p w14:paraId="485753AB" w14:textId="77777777" w:rsidR="00A42FA5" w:rsidRPr="00855973" w:rsidRDefault="00A42FA5" w:rsidP="002F36B4">
            <w:pPr>
              <w:rPr>
                <w:rFonts w:ascii="Arial" w:hAnsi="Arial" w:cs="Arial"/>
              </w:rPr>
            </w:pPr>
            <w:r w:rsidRPr="00855973">
              <w:rPr>
                <w:rFonts w:ascii="Arial" w:hAnsi="Arial" w:cs="Arial"/>
              </w:rPr>
              <w:t>Príloha 2</w:t>
            </w:r>
          </w:p>
        </w:tc>
        <w:tc>
          <w:tcPr>
            <w:tcW w:w="7938" w:type="dxa"/>
            <w:shd w:val="clear" w:color="auto" w:fill="auto"/>
          </w:tcPr>
          <w:p w14:paraId="5931B51D" w14:textId="4F0BD73E" w:rsidR="00A42FA5" w:rsidRPr="00855973" w:rsidRDefault="000731B0" w:rsidP="002F36B4">
            <w:pPr>
              <w:rPr>
                <w:rFonts w:ascii="Arial" w:hAnsi="Arial" w:cs="Arial"/>
              </w:rPr>
            </w:pPr>
            <w:proofErr w:type="spellStart"/>
            <w:r w:rsidRPr="00855973">
              <w:rPr>
                <w:rFonts w:ascii="Arial" w:hAnsi="Arial" w:cs="Arial"/>
              </w:rPr>
              <w:t>Technicko</w:t>
            </w:r>
            <w:proofErr w:type="spellEnd"/>
            <w:r w:rsidRPr="00855973">
              <w:rPr>
                <w:rFonts w:ascii="Arial" w:hAnsi="Arial" w:cs="Arial"/>
              </w:rPr>
              <w:t>–dodacie podmienky Guľové uzávery pre vysokotlakové plynovody DN 300 – DN 1400 spoločnosti eustream, a.s.</w:t>
            </w:r>
            <w:r>
              <w:rPr>
                <w:rFonts w:ascii="Arial" w:hAnsi="Arial" w:cs="Arial"/>
              </w:rPr>
              <w:t>;</w:t>
            </w:r>
          </w:p>
        </w:tc>
      </w:tr>
      <w:tr w:rsidR="00FE0CE1" w:rsidRPr="00855973" w14:paraId="30785438" w14:textId="77777777" w:rsidTr="00855973">
        <w:tc>
          <w:tcPr>
            <w:tcW w:w="1242" w:type="dxa"/>
            <w:shd w:val="clear" w:color="auto" w:fill="auto"/>
          </w:tcPr>
          <w:p w14:paraId="0266EBE6" w14:textId="5D10006B" w:rsidR="00FE0CE1" w:rsidRPr="00855973" w:rsidRDefault="00FE0CE1" w:rsidP="002F3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Príloha 3</w:t>
            </w:r>
          </w:p>
        </w:tc>
        <w:tc>
          <w:tcPr>
            <w:tcW w:w="7938" w:type="dxa"/>
            <w:shd w:val="clear" w:color="auto" w:fill="auto"/>
          </w:tcPr>
          <w:p w14:paraId="417494AC" w14:textId="144D5266" w:rsidR="00FE0CE1" w:rsidRPr="009F5785" w:rsidRDefault="000731B0" w:rsidP="002F36B4">
            <w:pPr>
              <w:rPr>
                <w:rFonts w:ascii="Arial" w:hAnsi="Arial" w:cs="Arial"/>
              </w:rPr>
            </w:pPr>
            <w:proofErr w:type="spellStart"/>
            <w:r w:rsidRPr="00855973">
              <w:rPr>
                <w:rFonts w:ascii="Arial" w:hAnsi="Arial" w:cs="Arial"/>
              </w:rPr>
              <w:t>Technicko</w:t>
            </w:r>
            <w:proofErr w:type="spellEnd"/>
            <w:r w:rsidRPr="00855973">
              <w:rPr>
                <w:rFonts w:ascii="Arial" w:hAnsi="Arial" w:cs="Arial"/>
              </w:rPr>
              <w:t>–dodacie podmienky Pohony na guľové uzávery pre vysokotlakové plynovody DN 300 – DN 1400 spoločnosti eustream, a.s.</w:t>
            </w:r>
            <w:r>
              <w:rPr>
                <w:rFonts w:ascii="Arial" w:hAnsi="Arial" w:cs="Arial"/>
              </w:rPr>
              <w:t>;</w:t>
            </w:r>
          </w:p>
        </w:tc>
      </w:tr>
    </w:tbl>
    <w:p w14:paraId="4728D09C" w14:textId="77777777" w:rsidR="00A42FA5" w:rsidRDefault="00A42FA5" w:rsidP="002F36B4">
      <w:pPr>
        <w:rPr>
          <w:rFonts w:ascii="Arial" w:hAnsi="Arial" w:cs="Arial"/>
        </w:rPr>
      </w:pPr>
    </w:p>
    <w:p w14:paraId="03D7D6F4" w14:textId="77777777" w:rsidR="00B72821" w:rsidRDefault="00B72821" w:rsidP="00B72821">
      <w:pPr>
        <w:rPr>
          <w:rFonts w:ascii="Arial" w:hAnsi="Arial" w:cs="Arial"/>
          <w:szCs w:val="20"/>
          <w:lang w:eastAsia="sk-SK"/>
        </w:rPr>
      </w:pPr>
    </w:p>
    <w:tbl>
      <w:tblPr>
        <w:tblpPr w:leftFromText="141" w:rightFromText="141" w:vertAnchor="text" w:horzAnchor="margin" w:tblpY="30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D875E5" w:rsidRPr="006F6339" w14:paraId="310F89D2" w14:textId="77777777" w:rsidTr="00CF3C5B">
        <w:tc>
          <w:tcPr>
            <w:tcW w:w="4605" w:type="dxa"/>
            <w:vAlign w:val="center"/>
          </w:tcPr>
          <w:p w14:paraId="0A5DFFCC" w14:textId="77777777" w:rsidR="00D875E5" w:rsidRPr="006F6339" w:rsidRDefault="00D875E5" w:rsidP="00CF3C5B">
            <w:pPr>
              <w:pStyle w:val="Zkladntext"/>
              <w:tabs>
                <w:tab w:val="right" w:pos="8364"/>
              </w:tabs>
              <w:jc w:val="left"/>
              <w:rPr>
                <w:rFonts w:ascii="Arial" w:hAnsi="Arial" w:cs="Arial"/>
              </w:rPr>
            </w:pPr>
            <w:r w:rsidRPr="006F6339">
              <w:rPr>
                <w:rFonts w:ascii="Arial" w:hAnsi="Arial" w:cs="Arial"/>
              </w:rPr>
              <w:t>V Bratislave dňa .......................</w:t>
            </w:r>
          </w:p>
        </w:tc>
        <w:tc>
          <w:tcPr>
            <w:tcW w:w="4605" w:type="dxa"/>
            <w:vAlign w:val="center"/>
          </w:tcPr>
          <w:p w14:paraId="532AEE94" w14:textId="77777777" w:rsidR="00D875E5" w:rsidRPr="006F6339" w:rsidRDefault="00D875E5" w:rsidP="00CF3C5B">
            <w:pPr>
              <w:pStyle w:val="Zkladntext"/>
              <w:tabs>
                <w:tab w:val="right" w:pos="8364"/>
              </w:tabs>
              <w:jc w:val="left"/>
              <w:rPr>
                <w:rFonts w:ascii="Arial" w:hAnsi="Arial" w:cs="Arial"/>
              </w:rPr>
            </w:pPr>
            <w:r w:rsidRPr="006F6339">
              <w:rPr>
                <w:rFonts w:ascii="Arial" w:hAnsi="Arial" w:cs="Arial"/>
              </w:rPr>
              <w:t>V .......................  dňa ...............</w:t>
            </w:r>
          </w:p>
        </w:tc>
      </w:tr>
      <w:tr w:rsidR="00D875E5" w:rsidRPr="006F6339" w14:paraId="7C67AB3F" w14:textId="77777777" w:rsidTr="00CF3C5B">
        <w:trPr>
          <w:trHeight w:val="687"/>
        </w:trPr>
        <w:tc>
          <w:tcPr>
            <w:tcW w:w="4605" w:type="dxa"/>
          </w:tcPr>
          <w:p w14:paraId="3C26FFE7" w14:textId="77777777" w:rsidR="00D875E5" w:rsidRDefault="00D875E5" w:rsidP="00CF3C5B">
            <w:pPr>
              <w:pStyle w:val="Zkladntext"/>
              <w:tabs>
                <w:tab w:val="right" w:pos="8364"/>
              </w:tabs>
              <w:spacing w:before="360"/>
              <w:rPr>
                <w:rFonts w:ascii="Arial" w:hAnsi="Arial" w:cs="Arial"/>
              </w:rPr>
            </w:pPr>
          </w:p>
          <w:p w14:paraId="3F3406C0" w14:textId="77777777" w:rsidR="00D875E5" w:rsidRPr="006F6339" w:rsidRDefault="00D875E5" w:rsidP="00CF3C5B">
            <w:pPr>
              <w:pStyle w:val="Zkladntext"/>
              <w:tabs>
                <w:tab w:val="right" w:pos="8364"/>
              </w:tabs>
              <w:spacing w:before="360"/>
              <w:rPr>
                <w:rFonts w:ascii="Arial" w:hAnsi="Arial" w:cs="Arial"/>
              </w:rPr>
            </w:pPr>
            <w:r w:rsidRPr="006F6339">
              <w:rPr>
                <w:rFonts w:ascii="Arial" w:hAnsi="Arial" w:cs="Arial"/>
              </w:rPr>
              <w:t>Kupujúci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605" w:type="dxa"/>
          </w:tcPr>
          <w:p w14:paraId="49F3D8AE" w14:textId="77777777" w:rsidR="00D875E5" w:rsidRDefault="00D875E5" w:rsidP="00CF3C5B">
            <w:pPr>
              <w:pStyle w:val="Zkladntext"/>
              <w:tabs>
                <w:tab w:val="right" w:pos="8364"/>
              </w:tabs>
              <w:spacing w:before="360"/>
              <w:rPr>
                <w:rFonts w:ascii="Arial" w:hAnsi="Arial" w:cs="Arial"/>
              </w:rPr>
            </w:pPr>
          </w:p>
          <w:p w14:paraId="2ACC5864" w14:textId="77777777" w:rsidR="00D875E5" w:rsidRPr="006F6339" w:rsidRDefault="00D875E5" w:rsidP="00CF3C5B">
            <w:pPr>
              <w:pStyle w:val="Zkladntext"/>
              <w:tabs>
                <w:tab w:val="right" w:pos="8364"/>
              </w:tabs>
              <w:spacing w:before="360"/>
              <w:rPr>
                <w:rFonts w:ascii="Arial" w:hAnsi="Arial" w:cs="Arial"/>
              </w:rPr>
            </w:pPr>
            <w:r w:rsidRPr="006F6339">
              <w:rPr>
                <w:rFonts w:ascii="Arial" w:hAnsi="Arial" w:cs="Arial"/>
              </w:rPr>
              <w:t>Predávajúci</w:t>
            </w:r>
            <w:r>
              <w:rPr>
                <w:rFonts w:ascii="Arial" w:hAnsi="Arial" w:cs="Arial"/>
              </w:rPr>
              <w:t>:</w:t>
            </w:r>
          </w:p>
        </w:tc>
      </w:tr>
      <w:tr w:rsidR="00D875E5" w:rsidRPr="006F6339" w14:paraId="4DCCDBF3" w14:textId="77777777" w:rsidTr="00CF3C5B">
        <w:trPr>
          <w:trHeight w:val="1085"/>
        </w:trPr>
        <w:tc>
          <w:tcPr>
            <w:tcW w:w="4605" w:type="dxa"/>
            <w:vAlign w:val="center"/>
          </w:tcPr>
          <w:p w14:paraId="3021958F" w14:textId="77777777" w:rsidR="00D875E5" w:rsidRPr="006F6339" w:rsidRDefault="00D875E5" w:rsidP="00CF3C5B">
            <w:pPr>
              <w:pStyle w:val="Zkladntext"/>
              <w:tabs>
                <w:tab w:val="right" w:pos="8364"/>
              </w:tabs>
              <w:spacing w:before="9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</w:t>
            </w:r>
          </w:p>
        </w:tc>
        <w:tc>
          <w:tcPr>
            <w:tcW w:w="4605" w:type="dxa"/>
            <w:vAlign w:val="center"/>
          </w:tcPr>
          <w:p w14:paraId="13736A97" w14:textId="77777777" w:rsidR="00D875E5" w:rsidRPr="006F6339" w:rsidRDefault="00D875E5" w:rsidP="00CF3C5B">
            <w:pPr>
              <w:pStyle w:val="Zkladntext"/>
              <w:tabs>
                <w:tab w:val="right" w:pos="8364"/>
              </w:tabs>
              <w:spacing w:before="9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</w:t>
            </w:r>
          </w:p>
        </w:tc>
      </w:tr>
      <w:tr w:rsidR="00D875E5" w:rsidRPr="006F6339" w14:paraId="1758A504" w14:textId="77777777" w:rsidTr="00CF3C5B">
        <w:trPr>
          <w:trHeight w:val="68"/>
        </w:trPr>
        <w:tc>
          <w:tcPr>
            <w:tcW w:w="4605" w:type="dxa"/>
            <w:vAlign w:val="center"/>
          </w:tcPr>
          <w:p w14:paraId="471EE2DA" w14:textId="77777777" w:rsidR="00D875E5" w:rsidRDefault="00D875E5" w:rsidP="00CF3C5B">
            <w:pPr>
              <w:pStyle w:val="Zkladntext"/>
              <w:tabs>
                <w:tab w:val="right" w:pos="8364"/>
              </w:tabs>
              <w:jc w:val="center"/>
              <w:rPr>
                <w:rFonts w:ascii="Arial" w:hAnsi="Arial" w:cs="Arial"/>
              </w:rPr>
            </w:pPr>
          </w:p>
          <w:p w14:paraId="06F19C6A" w14:textId="77777777" w:rsidR="00D875E5" w:rsidRDefault="00D875E5" w:rsidP="00CF3C5B">
            <w:pPr>
              <w:pStyle w:val="Zkladntext"/>
              <w:tabs>
                <w:tab w:val="right" w:pos="8364"/>
              </w:tabs>
              <w:jc w:val="center"/>
              <w:rPr>
                <w:rFonts w:ascii="Arial" w:hAnsi="Arial" w:cs="Arial"/>
              </w:rPr>
            </w:pPr>
          </w:p>
          <w:p w14:paraId="7E0A5277" w14:textId="77777777" w:rsidR="00D875E5" w:rsidRDefault="00D875E5" w:rsidP="00CF3C5B">
            <w:pPr>
              <w:pStyle w:val="Zkladntext"/>
              <w:tabs>
                <w:tab w:val="right" w:pos="8364"/>
              </w:tabs>
              <w:jc w:val="center"/>
              <w:rPr>
                <w:rFonts w:ascii="Arial" w:hAnsi="Arial" w:cs="Arial"/>
              </w:rPr>
            </w:pPr>
          </w:p>
          <w:p w14:paraId="6D0A95C4" w14:textId="77777777" w:rsidR="00D875E5" w:rsidRPr="006F6339" w:rsidRDefault="00D875E5" w:rsidP="00CF3C5B">
            <w:pPr>
              <w:pStyle w:val="Zkladntext"/>
              <w:tabs>
                <w:tab w:val="right" w:pos="83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05" w:type="dxa"/>
            <w:vAlign w:val="center"/>
          </w:tcPr>
          <w:p w14:paraId="4A2067D4" w14:textId="77777777" w:rsidR="00D875E5" w:rsidRDefault="00D875E5" w:rsidP="00CF3C5B">
            <w:pPr>
              <w:pStyle w:val="Zkladntext"/>
              <w:tabs>
                <w:tab w:val="right" w:pos="8364"/>
              </w:tabs>
              <w:jc w:val="center"/>
              <w:rPr>
                <w:rFonts w:ascii="Arial" w:hAnsi="Arial" w:cs="Arial"/>
                <w:bCs/>
              </w:rPr>
            </w:pPr>
          </w:p>
          <w:p w14:paraId="583C11F2" w14:textId="77777777" w:rsidR="00D875E5" w:rsidRDefault="00D875E5" w:rsidP="00CF3C5B">
            <w:pPr>
              <w:pStyle w:val="Zkladntext"/>
              <w:tabs>
                <w:tab w:val="right" w:pos="8364"/>
              </w:tabs>
              <w:jc w:val="center"/>
              <w:rPr>
                <w:rFonts w:ascii="Arial" w:hAnsi="Arial" w:cs="Arial"/>
                <w:bCs/>
              </w:rPr>
            </w:pPr>
          </w:p>
          <w:p w14:paraId="13895A44" w14:textId="77777777" w:rsidR="00D875E5" w:rsidRPr="006F6339" w:rsidRDefault="00D875E5" w:rsidP="00CF3C5B">
            <w:pPr>
              <w:pStyle w:val="Zkladntext"/>
              <w:tabs>
                <w:tab w:val="right" w:pos="8364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D875E5" w:rsidRPr="006F6339" w14:paraId="7D2C22A5" w14:textId="77777777" w:rsidTr="00CF3C5B">
        <w:trPr>
          <w:trHeight w:val="68"/>
        </w:trPr>
        <w:tc>
          <w:tcPr>
            <w:tcW w:w="4605" w:type="dxa"/>
            <w:vAlign w:val="center"/>
          </w:tcPr>
          <w:p w14:paraId="3EBF5AC7" w14:textId="77777777" w:rsidR="00D875E5" w:rsidRDefault="00D875E5" w:rsidP="00CF3C5B">
            <w:pPr>
              <w:pStyle w:val="Zkladntext"/>
              <w:tabs>
                <w:tab w:val="right" w:pos="8364"/>
              </w:tabs>
              <w:spacing w:before="9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</w:t>
            </w:r>
          </w:p>
        </w:tc>
        <w:tc>
          <w:tcPr>
            <w:tcW w:w="4605" w:type="dxa"/>
            <w:vAlign w:val="center"/>
          </w:tcPr>
          <w:p w14:paraId="4E0A5357" w14:textId="77777777" w:rsidR="00D875E5" w:rsidRDefault="00D875E5" w:rsidP="00CF3C5B">
            <w:pPr>
              <w:pStyle w:val="Zkladntext"/>
              <w:tabs>
                <w:tab w:val="right" w:pos="8364"/>
              </w:tabs>
              <w:spacing w:before="96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2139FF51" w14:textId="77777777" w:rsidR="002F36B4" w:rsidRPr="00F0450E" w:rsidRDefault="002F36B4" w:rsidP="00B72821">
      <w:pPr>
        <w:rPr>
          <w:rFonts w:ascii="Arial" w:hAnsi="Arial" w:cs="Arial"/>
          <w:color w:val="000000"/>
        </w:rPr>
      </w:pPr>
    </w:p>
    <w:p w14:paraId="49048524" w14:textId="77777777" w:rsidR="00B42B39" w:rsidRPr="00F0450E" w:rsidRDefault="00B42B39">
      <w:pPr>
        <w:rPr>
          <w:rFonts w:ascii="Arial" w:hAnsi="Arial" w:cs="Arial"/>
        </w:rPr>
      </w:pPr>
    </w:p>
    <w:sectPr w:rsidR="00B42B39" w:rsidRPr="00F0450E" w:rsidSect="0093395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567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19B6F" w14:textId="77777777" w:rsidR="00533693" w:rsidRDefault="00533693" w:rsidP="001F0F86">
      <w:r>
        <w:separator/>
      </w:r>
    </w:p>
  </w:endnote>
  <w:endnote w:type="continuationSeparator" w:id="0">
    <w:p w14:paraId="33391E34" w14:textId="77777777" w:rsidR="00533693" w:rsidRDefault="00533693" w:rsidP="001F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D2ABD" w14:textId="68D1C92D" w:rsidR="00362A2E" w:rsidRPr="00414B77" w:rsidRDefault="00362A2E" w:rsidP="00545B40">
    <w:pPr>
      <w:pStyle w:val="Pta"/>
      <w:pBdr>
        <w:top w:val="single" w:sz="4" w:space="1" w:color="auto"/>
      </w:pBdr>
      <w:jc w:val="both"/>
      <w:rPr>
        <w:rFonts w:ascii="Arial" w:hAnsi="Arial" w:cs="Arial"/>
        <w:i/>
        <w:sz w:val="20"/>
        <w:szCs w:val="20"/>
      </w:rPr>
    </w:pPr>
    <w:r w:rsidRPr="00414B77">
      <w:rPr>
        <w:rFonts w:ascii="Arial" w:hAnsi="Arial" w:cs="Arial"/>
        <w:i/>
        <w:sz w:val="20"/>
        <w:szCs w:val="20"/>
      </w:rPr>
      <w:tab/>
    </w:r>
    <w:r w:rsidRPr="00414B77">
      <w:rPr>
        <w:rFonts w:ascii="Arial" w:hAnsi="Arial" w:cs="Arial"/>
        <w:i/>
        <w:sz w:val="20"/>
        <w:szCs w:val="20"/>
      </w:rPr>
      <w:tab/>
    </w:r>
    <w:r w:rsidRPr="00414B77">
      <w:rPr>
        <w:rFonts w:ascii="Arial" w:hAnsi="Arial" w:cs="Arial"/>
        <w:i/>
        <w:sz w:val="20"/>
        <w:szCs w:val="20"/>
      </w:rPr>
      <w:t xml:space="preserve">Strana </w:t>
    </w:r>
    <w:r w:rsidRPr="00414B77">
      <w:rPr>
        <w:rFonts w:ascii="Arial" w:hAnsi="Arial" w:cs="Arial"/>
        <w:i/>
        <w:sz w:val="20"/>
        <w:szCs w:val="20"/>
      </w:rPr>
      <w:fldChar w:fldCharType="begin"/>
    </w:r>
    <w:r w:rsidRPr="00414B77">
      <w:rPr>
        <w:rFonts w:ascii="Arial" w:hAnsi="Arial" w:cs="Arial"/>
        <w:i/>
        <w:sz w:val="20"/>
        <w:szCs w:val="20"/>
      </w:rPr>
      <w:instrText xml:space="preserve"> PAGE   \* MERGEFORMAT </w:instrText>
    </w:r>
    <w:r w:rsidRPr="00414B77">
      <w:rPr>
        <w:rFonts w:ascii="Arial" w:hAnsi="Arial" w:cs="Arial"/>
        <w:i/>
        <w:sz w:val="20"/>
        <w:szCs w:val="20"/>
      </w:rPr>
      <w:fldChar w:fldCharType="separate"/>
    </w:r>
    <w:r w:rsidR="00C44C40">
      <w:rPr>
        <w:rFonts w:ascii="Arial" w:hAnsi="Arial" w:cs="Arial"/>
        <w:i/>
        <w:noProof/>
        <w:sz w:val="20"/>
        <w:szCs w:val="20"/>
      </w:rPr>
      <w:t>21</w:t>
    </w:r>
    <w:r w:rsidRPr="00414B77">
      <w:rPr>
        <w:rFonts w:ascii="Arial" w:hAnsi="Arial" w:cs="Arial"/>
        <w:i/>
        <w:sz w:val="20"/>
        <w:szCs w:val="20"/>
      </w:rPr>
      <w:fldChar w:fldCharType="end"/>
    </w:r>
    <w:r w:rsidRPr="00414B77">
      <w:rPr>
        <w:rFonts w:ascii="Arial" w:hAnsi="Arial" w:cs="Arial"/>
        <w:i/>
        <w:sz w:val="20"/>
        <w:szCs w:val="20"/>
      </w:rPr>
      <w:t>/</w:t>
    </w:r>
    <w:r w:rsidRPr="00414B77">
      <w:rPr>
        <w:rFonts w:ascii="Arial" w:hAnsi="Arial" w:cs="Arial"/>
        <w:i/>
        <w:sz w:val="20"/>
        <w:szCs w:val="20"/>
      </w:rPr>
      <w:fldChar w:fldCharType="begin"/>
    </w:r>
    <w:r w:rsidRPr="00414B77">
      <w:rPr>
        <w:rFonts w:ascii="Arial" w:hAnsi="Arial" w:cs="Arial"/>
        <w:i/>
        <w:sz w:val="20"/>
        <w:szCs w:val="20"/>
      </w:rPr>
      <w:instrText xml:space="preserve"> NUMPAGES   \* MERGEFORMAT </w:instrText>
    </w:r>
    <w:r w:rsidRPr="00414B77">
      <w:rPr>
        <w:rFonts w:ascii="Arial" w:hAnsi="Arial" w:cs="Arial"/>
        <w:i/>
        <w:sz w:val="20"/>
        <w:szCs w:val="20"/>
      </w:rPr>
      <w:fldChar w:fldCharType="separate"/>
    </w:r>
    <w:r w:rsidR="00C44C40">
      <w:rPr>
        <w:rFonts w:ascii="Arial" w:hAnsi="Arial" w:cs="Arial"/>
        <w:i/>
        <w:noProof/>
        <w:sz w:val="20"/>
        <w:szCs w:val="20"/>
      </w:rPr>
      <w:t>33</w:t>
    </w:r>
    <w:r w:rsidRPr="00414B77">
      <w:rPr>
        <w:rFonts w:ascii="Arial" w:hAnsi="Arial" w:cs="Arial"/>
        <w:i/>
        <w:sz w:val="20"/>
        <w:szCs w:val="20"/>
      </w:rPr>
      <w:fldChar w:fldCharType="end"/>
    </w:r>
    <w:bookmarkStart w:id="134" w:name="_Ref307918166"/>
  </w:p>
  <w:bookmarkEnd w:id="134"/>
  <w:p w14:paraId="379D503B" w14:textId="77777777" w:rsidR="00362A2E" w:rsidRDefault="00362A2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FAB4D" w14:textId="08905D0B" w:rsidR="00362A2E" w:rsidRDefault="00362A2E" w:rsidP="007C725D">
    <w:pPr>
      <w:pStyle w:val="Pta"/>
      <w:pBdr>
        <w:top w:val="single" w:sz="4" w:space="1" w:color="auto"/>
      </w:pBdr>
      <w:jc w:val="right"/>
    </w:pPr>
    <w:r w:rsidRPr="00064E43">
      <w:rPr>
        <w:rFonts w:ascii="Arial" w:hAnsi="Arial" w:cs="Arial"/>
        <w:i/>
        <w:sz w:val="20"/>
        <w:szCs w:val="20"/>
      </w:rPr>
      <w:t xml:space="preserve">Strana </w:t>
    </w:r>
    <w:r w:rsidRPr="00064E43">
      <w:rPr>
        <w:rFonts w:ascii="Arial" w:hAnsi="Arial" w:cs="Arial"/>
        <w:i/>
        <w:sz w:val="20"/>
        <w:szCs w:val="20"/>
      </w:rPr>
      <w:fldChar w:fldCharType="begin"/>
    </w:r>
    <w:r w:rsidRPr="00064E43">
      <w:rPr>
        <w:rFonts w:ascii="Arial" w:hAnsi="Arial" w:cs="Arial"/>
        <w:i/>
        <w:sz w:val="20"/>
        <w:szCs w:val="20"/>
      </w:rPr>
      <w:instrText xml:space="preserve"> PAGE   \* MERGEFORMAT </w:instrText>
    </w:r>
    <w:r w:rsidRPr="00064E43">
      <w:rPr>
        <w:rFonts w:ascii="Arial" w:hAnsi="Arial" w:cs="Arial"/>
        <w:i/>
        <w:sz w:val="20"/>
        <w:szCs w:val="20"/>
      </w:rPr>
      <w:fldChar w:fldCharType="separate"/>
    </w:r>
    <w:r w:rsidR="00C44C40">
      <w:rPr>
        <w:rFonts w:ascii="Arial" w:hAnsi="Arial" w:cs="Arial"/>
        <w:i/>
        <w:noProof/>
        <w:sz w:val="20"/>
        <w:szCs w:val="20"/>
      </w:rPr>
      <w:t>1</w:t>
    </w:r>
    <w:r w:rsidRPr="00064E43">
      <w:rPr>
        <w:rFonts w:ascii="Arial" w:hAnsi="Arial" w:cs="Arial"/>
        <w:i/>
        <w:sz w:val="20"/>
        <w:szCs w:val="20"/>
      </w:rPr>
      <w:fldChar w:fldCharType="end"/>
    </w:r>
    <w:r w:rsidRPr="00064E43">
      <w:rPr>
        <w:rFonts w:ascii="Arial" w:hAnsi="Arial" w:cs="Arial"/>
        <w:i/>
        <w:sz w:val="20"/>
        <w:szCs w:val="20"/>
      </w:rPr>
      <w:t>/</w:t>
    </w:r>
    <w:r w:rsidRPr="00064E43">
      <w:rPr>
        <w:rFonts w:ascii="Arial" w:hAnsi="Arial" w:cs="Arial"/>
        <w:i/>
        <w:sz w:val="20"/>
        <w:szCs w:val="20"/>
      </w:rPr>
      <w:fldChar w:fldCharType="begin"/>
    </w:r>
    <w:r w:rsidRPr="00064E43">
      <w:rPr>
        <w:rFonts w:ascii="Arial" w:hAnsi="Arial" w:cs="Arial"/>
        <w:i/>
        <w:sz w:val="20"/>
        <w:szCs w:val="20"/>
      </w:rPr>
      <w:instrText xml:space="preserve"> NUMPAGES   \* MERGEFORMAT </w:instrText>
    </w:r>
    <w:r w:rsidRPr="00064E43">
      <w:rPr>
        <w:rFonts w:ascii="Arial" w:hAnsi="Arial" w:cs="Arial"/>
        <w:i/>
        <w:sz w:val="20"/>
        <w:szCs w:val="20"/>
      </w:rPr>
      <w:fldChar w:fldCharType="separate"/>
    </w:r>
    <w:r w:rsidR="00C44C40">
      <w:rPr>
        <w:rFonts w:ascii="Arial" w:hAnsi="Arial" w:cs="Arial"/>
        <w:i/>
        <w:noProof/>
        <w:sz w:val="20"/>
        <w:szCs w:val="20"/>
      </w:rPr>
      <w:t>33</w:t>
    </w:r>
    <w:r w:rsidRPr="00064E43">
      <w:rPr>
        <w:rFonts w:ascii="Arial" w:hAnsi="Arial" w:cs="Arial"/>
        <w:i/>
        <w:sz w:val="20"/>
        <w:szCs w:val="20"/>
      </w:rPr>
      <w:fldChar w:fldCharType="end"/>
    </w:r>
    <w:bookmarkStart w:id="135" w:name="_Ref308002806"/>
  </w:p>
  <w:bookmarkEnd w:id="135"/>
  <w:p w14:paraId="2FBB947F" w14:textId="77777777" w:rsidR="00362A2E" w:rsidRDefault="00362A2E" w:rsidP="00ED75F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CF8F3" w14:textId="77777777" w:rsidR="00533693" w:rsidRDefault="00533693" w:rsidP="001F0F86">
      <w:r>
        <w:separator/>
      </w:r>
    </w:p>
  </w:footnote>
  <w:footnote w:type="continuationSeparator" w:id="0">
    <w:p w14:paraId="789CFBD9" w14:textId="77777777" w:rsidR="00533693" w:rsidRDefault="00533693" w:rsidP="001F0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08C00" w14:textId="77777777" w:rsidR="00362A2E" w:rsidRDefault="00362A2E" w:rsidP="00545B40">
    <w:pPr>
      <w:pStyle w:val="Hlavika"/>
      <w:spacing w:before="120"/>
      <w:jc w:val="both"/>
      <w:rPr>
        <w:rFonts w:ascii="Arial" w:hAnsi="Arial" w:cs="Arial"/>
        <w:i/>
        <w:sz w:val="20"/>
        <w:szCs w:val="20"/>
      </w:rPr>
    </w:pPr>
    <w:r w:rsidRPr="00ED75FD">
      <w:rPr>
        <w:rFonts w:ascii="Arial" w:hAnsi="Arial" w:cs="Arial"/>
        <w:i/>
        <w:sz w:val="32"/>
        <w:szCs w:val="32"/>
      </w:rPr>
      <w:tab/>
    </w:r>
    <w:r w:rsidRPr="00ED75FD">
      <w:rPr>
        <w:rFonts w:ascii="Arial" w:hAnsi="Arial" w:cs="Arial"/>
        <w:i/>
        <w:sz w:val="32"/>
        <w:szCs w:val="32"/>
      </w:rPr>
      <w:tab/>
    </w:r>
  </w:p>
  <w:p w14:paraId="6197C174" w14:textId="16A82871" w:rsidR="00362A2E" w:rsidRPr="006F5549" w:rsidRDefault="00C224FE" w:rsidP="00643919">
    <w:pPr>
      <w:pStyle w:val="Hlavika"/>
      <w:pBdr>
        <w:bottom w:val="single" w:sz="4" w:space="1" w:color="auto"/>
      </w:pBdr>
      <w:jc w:val="right"/>
      <w:rPr>
        <w:i/>
      </w:rPr>
    </w:pPr>
    <w:r>
      <w:rPr>
        <w:rFonts w:ascii="Arial" w:hAnsi="Arial" w:cs="Arial"/>
        <w:i/>
        <w:sz w:val="20"/>
        <w:szCs w:val="20"/>
      </w:rPr>
      <w:t>K</w:t>
    </w:r>
    <w:r w:rsidR="00362A2E" w:rsidRPr="00414B77">
      <w:rPr>
        <w:rFonts w:ascii="Arial" w:hAnsi="Arial" w:cs="Arial"/>
        <w:i/>
        <w:sz w:val="20"/>
        <w:szCs w:val="20"/>
      </w:rPr>
      <w:t>úpna zmluva č.</w:t>
    </w:r>
    <w:r w:rsidR="00362A2E">
      <w:rPr>
        <w:rFonts w:ascii="Arial" w:hAnsi="Arial" w:cs="Arial"/>
        <w:i/>
        <w:sz w:val="20"/>
        <w:szCs w:val="20"/>
      </w:rPr>
      <w:t xml:space="preserve">: </w:t>
    </w:r>
    <w:r w:rsidR="00362A2E">
      <w:rPr>
        <w:i/>
        <w:noProof/>
        <w:lang w:eastAsia="sk-SK"/>
      </w:rPr>
      <w:drawing>
        <wp:anchor distT="0" distB="0" distL="114300" distR="114300" simplePos="0" relativeHeight="251658240" behindDoc="0" locked="1" layoutInCell="0" allowOverlap="0" wp14:anchorId="5ED33984" wp14:editId="68525597">
          <wp:simplePos x="0" y="0"/>
          <wp:positionH relativeFrom="column">
            <wp:posOffset>-38100</wp:posOffset>
          </wp:positionH>
          <wp:positionV relativeFrom="page">
            <wp:posOffset>62230</wp:posOffset>
          </wp:positionV>
          <wp:extent cx="1155700" cy="454660"/>
          <wp:effectExtent l="0" t="0" r="0" b="0"/>
          <wp:wrapSquare wrapText="bothSides"/>
          <wp:docPr id="8" name="Obrázok 8" descr="Eustream_Final_Color_T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ustream_Final_Color_T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1688">
      <w:rPr>
        <w:rFonts w:ascii="Arial" w:hAnsi="Arial" w:cs="Arial"/>
        <w:i/>
        <w:sz w:val="20"/>
        <w:szCs w:val="20"/>
      </w:rPr>
      <w:t>233/25/EUS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B38C" w14:textId="24529710" w:rsidR="00362A2E" w:rsidRDefault="00362A2E" w:rsidP="007C725D">
    <w:pPr>
      <w:pStyle w:val="Hlavika"/>
      <w:spacing w:before="120"/>
      <w:jc w:val="both"/>
      <w:rPr>
        <w:rFonts w:ascii="Arial" w:hAnsi="Arial" w:cs="Arial"/>
        <w:i/>
        <w:sz w:val="32"/>
        <w:szCs w:val="32"/>
      </w:rPr>
    </w:pPr>
    <w:r w:rsidRPr="00ED75FD">
      <w:rPr>
        <w:rFonts w:ascii="Arial" w:hAnsi="Arial" w:cs="Arial"/>
        <w:i/>
        <w:noProof/>
        <w:sz w:val="32"/>
        <w:szCs w:val="32"/>
        <w:lang w:eastAsia="sk-SK"/>
      </w:rPr>
      <w:drawing>
        <wp:anchor distT="0" distB="0" distL="114300" distR="114300" simplePos="0" relativeHeight="251657216" behindDoc="0" locked="1" layoutInCell="0" allowOverlap="0" wp14:anchorId="39AA7D7D" wp14:editId="5C9CF302">
          <wp:simplePos x="0" y="0"/>
          <wp:positionH relativeFrom="column">
            <wp:align>left</wp:align>
          </wp:positionH>
          <wp:positionV relativeFrom="page">
            <wp:posOffset>107950</wp:posOffset>
          </wp:positionV>
          <wp:extent cx="1155700" cy="454660"/>
          <wp:effectExtent l="0" t="0" r="0" b="0"/>
          <wp:wrapSquare wrapText="bothSides"/>
          <wp:docPr id="4" name="Obrázok 4" descr="Eustream_Final_Color_T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ustream_Final_Color_T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75FD">
      <w:rPr>
        <w:rFonts w:ascii="Arial" w:hAnsi="Arial" w:cs="Arial"/>
        <w:i/>
        <w:sz w:val="32"/>
        <w:szCs w:val="32"/>
      </w:rPr>
      <w:tab/>
    </w:r>
    <w:r w:rsidRPr="00ED75FD">
      <w:rPr>
        <w:rFonts w:ascii="Arial" w:hAnsi="Arial" w:cs="Arial"/>
        <w:i/>
        <w:sz w:val="32"/>
        <w:szCs w:val="32"/>
      </w:rPr>
      <w:t xml:space="preserve">Obchodné </w:t>
    </w:r>
    <w:r>
      <w:rPr>
        <w:rFonts w:ascii="Arial" w:hAnsi="Arial" w:cs="Arial"/>
        <w:i/>
        <w:sz w:val="32"/>
        <w:szCs w:val="32"/>
      </w:rPr>
      <w:t>a zmluvné podmie</w:t>
    </w:r>
    <w:r w:rsidRPr="00ED75FD">
      <w:rPr>
        <w:rFonts w:ascii="Arial" w:hAnsi="Arial" w:cs="Arial"/>
        <w:i/>
        <w:sz w:val="32"/>
        <w:szCs w:val="32"/>
      </w:rPr>
      <w:t>nky</w:t>
    </w:r>
    <w:r w:rsidRPr="00ED75FD">
      <w:rPr>
        <w:rFonts w:ascii="Arial" w:hAnsi="Arial" w:cs="Arial"/>
        <w:i/>
        <w:sz w:val="32"/>
        <w:szCs w:val="32"/>
      </w:rPr>
      <w:tab/>
      <w:t>Príloha č. 1</w:t>
    </w:r>
  </w:p>
  <w:p w14:paraId="49A5D22F" w14:textId="77777777" w:rsidR="00362A2E" w:rsidRPr="007C725D" w:rsidRDefault="00362A2E" w:rsidP="007C725D">
    <w:pPr>
      <w:pStyle w:val="Hlavika"/>
      <w:pBdr>
        <w:bottom w:val="single" w:sz="4" w:space="1" w:color="auto"/>
      </w:pBdr>
      <w:jc w:val="both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BCCDB16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4F5ADC"/>
    <w:multiLevelType w:val="multilevel"/>
    <w:tmpl w:val="E0188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37841D2"/>
    <w:multiLevelType w:val="hybridMultilevel"/>
    <w:tmpl w:val="CB12F0CC"/>
    <w:lvl w:ilvl="0" w:tplc="ADB6BEC0">
      <w:start w:val="1"/>
      <w:numFmt w:val="lowerRoman"/>
      <w:lvlText w:val="(%1)"/>
      <w:lvlJc w:val="left"/>
      <w:pPr>
        <w:ind w:left="89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19" w:hanging="360"/>
      </w:pPr>
    </w:lvl>
    <w:lvl w:ilvl="2" w:tplc="041B001B" w:tentative="1">
      <w:start w:val="1"/>
      <w:numFmt w:val="lowerRoman"/>
      <w:lvlText w:val="%3."/>
      <w:lvlJc w:val="right"/>
      <w:pPr>
        <w:ind w:left="2339" w:hanging="180"/>
      </w:pPr>
    </w:lvl>
    <w:lvl w:ilvl="3" w:tplc="041B000F" w:tentative="1">
      <w:start w:val="1"/>
      <w:numFmt w:val="decimal"/>
      <w:lvlText w:val="%4."/>
      <w:lvlJc w:val="left"/>
      <w:pPr>
        <w:ind w:left="3059" w:hanging="360"/>
      </w:pPr>
    </w:lvl>
    <w:lvl w:ilvl="4" w:tplc="041B0019" w:tentative="1">
      <w:start w:val="1"/>
      <w:numFmt w:val="lowerLetter"/>
      <w:lvlText w:val="%5."/>
      <w:lvlJc w:val="left"/>
      <w:pPr>
        <w:ind w:left="3779" w:hanging="360"/>
      </w:pPr>
    </w:lvl>
    <w:lvl w:ilvl="5" w:tplc="041B001B" w:tentative="1">
      <w:start w:val="1"/>
      <w:numFmt w:val="lowerRoman"/>
      <w:lvlText w:val="%6."/>
      <w:lvlJc w:val="right"/>
      <w:pPr>
        <w:ind w:left="4499" w:hanging="180"/>
      </w:pPr>
    </w:lvl>
    <w:lvl w:ilvl="6" w:tplc="041B000F" w:tentative="1">
      <w:start w:val="1"/>
      <w:numFmt w:val="decimal"/>
      <w:lvlText w:val="%7."/>
      <w:lvlJc w:val="left"/>
      <w:pPr>
        <w:ind w:left="5219" w:hanging="360"/>
      </w:pPr>
    </w:lvl>
    <w:lvl w:ilvl="7" w:tplc="041B0019" w:tentative="1">
      <w:start w:val="1"/>
      <w:numFmt w:val="lowerLetter"/>
      <w:lvlText w:val="%8."/>
      <w:lvlJc w:val="left"/>
      <w:pPr>
        <w:ind w:left="5939" w:hanging="360"/>
      </w:pPr>
    </w:lvl>
    <w:lvl w:ilvl="8" w:tplc="041B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03AD3C5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9C2C72"/>
    <w:multiLevelType w:val="hybridMultilevel"/>
    <w:tmpl w:val="8BAE1160"/>
    <w:lvl w:ilvl="0" w:tplc="A99E80D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7131D7F"/>
    <w:multiLevelType w:val="hybridMultilevel"/>
    <w:tmpl w:val="AE928F9C"/>
    <w:lvl w:ilvl="0" w:tplc="82CAF9E2">
      <w:start w:val="1"/>
      <w:numFmt w:val="lowerLetter"/>
      <w:lvlText w:val="(%1)"/>
      <w:lvlJc w:val="left"/>
      <w:pPr>
        <w:ind w:left="1145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865" w:hanging="360"/>
      </w:pPr>
    </w:lvl>
    <w:lvl w:ilvl="2" w:tplc="041B001B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090701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A5E6E2B"/>
    <w:multiLevelType w:val="hybridMultilevel"/>
    <w:tmpl w:val="73608F3A"/>
    <w:lvl w:ilvl="0" w:tplc="041B0017">
      <w:start w:val="1"/>
      <w:numFmt w:val="lowerLetter"/>
      <w:lvlText w:val="%1)"/>
      <w:lvlJc w:val="left"/>
      <w:pPr>
        <w:ind w:left="1145" w:hanging="360"/>
      </w:pPr>
    </w:lvl>
    <w:lvl w:ilvl="1" w:tplc="041B0019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0C3B760F"/>
    <w:multiLevelType w:val="multilevel"/>
    <w:tmpl w:val="F8EAA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2" w:hanging="432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1EC3324"/>
    <w:multiLevelType w:val="multilevel"/>
    <w:tmpl w:val="3D88E9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C5134E"/>
    <w:multiLevelType w:val="hybridMultilevel"/>
    <w:tmpl w:val="B330C7C6"/>
    <w:lvl w:ilvl="0" w:tplc="A99E80D4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 w15:restartNumberingAfterBreak="0">
    <w:nsid w:val="1977314A"/>
    <w:multiLevelType w:val="multilevel"/>
    <w:tmpl w:val="412C8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DC773F"/>
    <w:multiLevelType w:val="hybridMultilevel"/>
    <w:tmpl w:val="1E8437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C337C93"/>
    <w:multiLevelType w:val="multilevel"/>
    <w:tmpl w:val="B93A9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DFD1CE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D16EDF"/>
    <w:multiLevelType w:val="hybridMultilevel"/>
    <w:tmpl w:val="68E44ECA"/>
    <w:lvl w:ilvl="0" w:tplc="A99E80D4">
      <w:start w:val="1"/>
      <w:numFmt w:val="bullet"/>
      <w:lvlText w:val=""/>
      <w:lvlJc w:val="left"/>
      <w:pPr>
        <w:ind w:left="108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6" w15:restartNumberingAfterBreak="0">
    <w:nsid w:val="243547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26252309"/>
    <w:multiLevelType w:val="hybridMultilevel"/>
    <w:tmpl w:val="A50A0F74"/>
    <w:lvl w:ilvl="0" w:tplc="C16A71DA">
      <w:start w:val="1"/>
      <w:numFmt w:val="lowerRoman"/>
      <w:lvlText w:val="(%1)"/>
      <w:lvlJc w:val="left"/>
      <w:pPr>
        <w:ind w:left="2268" w:hanging="72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628" w:hanging="360"/>
      </w:pPr>
    </w:lvl>
    <w:lvl w:ilvl="2" w:tplc="041B001B" w:tentative="1">
      <w:start w:val="1"/>
      <w:numFmt w:val="lowerRoman"/>
      <w:lvlText w:val="%3."/>
      <w:lvlJc w:val="right"/>
      <w:pPr>
        <w:ind w:left="3348" w:hanging="180"/>
      </w:pPr>
    </w:lvl>
    <w:lvl w:ilvl="3" w:tplc="041B000F" w:tentative="1">
      <w:start w:val="1"/>
      <w:numFmt w:val="decimal"/>
      <w:lvlText w:val="%4."/>
      <w:lvlJc w:val="left"/>
      <w:pPr>
        <w:ind w:left="4068" w:hanging="360"/>
      </w:pPr>
    </w:lvl>
    <w:lvl w:ilvl="4" w:tplc="041B0019" w:tentative="1">
      <w:start w:val="1"/>
      <w:numFmt w:val="lowerLetter"/>
      <w:lvlText w:val="%5."/>
      <w:lvlJc w:val="left"/>
      <w:pPr>
        <w:ind w:left="4788" w:hanging="360"/>
      </w:pPr>
    </w:lvl>
    <w:lvl w:ilvl="5" w:tplc="041B001B" w:tentative="1">
      <w:start w:val="1"/>
      <w:numFmt w:val="lowerRoman"/>
      <w:lvlText w:val="%6."/>
      <w:lvlJc w:val="right"/>
      <w:pPr>
        <w:ind w:left="5508" w:hanging="180"/>
      </w:pPr>
    </w:lvl>
    <w:lvl w:ilvl="6" w:tplc="041B000F" w:tentative="1">
      <w:start w:val="1"/>
      <w:numFmt w:val="decimal"/>
      <w:lvlText w:val="%7."/>
      <w:lvlJc w:val="left"/>
      <w:pPr>
        <w:ind w:left="6228" w:hanging="360"/>
      </w:pPr>
    </w:lvl>
    <w:lvl w:ilvl="7" w:tplc="041B0019" w:tentative="1">
      <w:start w:val="1"/>
      <w:numFmt w:val="lowerLetter"/>
      <w:lvlText w:val="%8."/>
      <w:lvlJc w:val="left"/>
      <w:pPr>
        <w:ind w:left="6948" w:hanging="360"/>
      </w:pPr>
    </w:lvl>
    <w:lvl w:ilvl="8" w:tplc="041B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8" w15:restartNumberingAfterBreak="0">
    <w:nsid w:val="26EF50AB"/>
    <w:multiLevelType w:val="hybridMultilevel"/>
    <w:tmpl w:val="EA160D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16FBC"/>
    <w:multiLevelType w:val="hybridMultilevel"/>
    <w:tmpl w:val="9C6A0A8C"/>
    <w:lvl w:ilvl="0" w:tplc="041B0017">
      <w:start w:val="1"/>
      <w:numFmt w:val="lowerLetter"/>
      <w:lvlText w:val="%1)"/>
      <w:lvlJc w:val="left"/>
      <w:pPr>
        <w:ind w:left="115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0" w15:restartNumberingAfterBreak="0">
    <w:nsid w:val="33127A76"/>
    <w:multiLevelType w:val="multilevel"/>
    <w:tmpl w:val="041B0029"/>
    <w:lvl w:ilvl="0">
      <w:start w:val="1"/>
      <w:numFmt w:val="decimal"/>
      <w:pStyle w:val="Nadpis1"/>
      <w:suff w:val="space"/>
      <w:lvlText w:val="Kapitola %1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3D680BCB"/>
    <w:multiLevelType w:val="hybridMultilevel"/>
    <w:tmpl w:val="4D4EFE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65DEF"/>
    <w:multiLevelType w:val="hybridMultilevel"/>
    <w:tmpl w:val="9C6A0A8C"/>
    <w:lvl w:ilvl="0" w:tplc="041B0017">
      <w:start w:val="1"/>
      <w:numFmt w:val="lowerLetter"/>
      <w:lvlText w:val="%1)"/>
      <w:lvlJc w:val="left"/>
      <w:pPr>
        <w:ind w:left="1156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3" w15:restartNumberingAfterBreak="0">
    <w:nsid w:val="438F06CA"/>
    <w:multiLevelType w:val="hybridMultilevel"/>
    <w:tmpl w:val="E530089E"/>
    <w:lvl w:ilvl="0" w:tplc="580664FE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A26571"/>
    <w:multiLevelType w:val="multilevel"/>
    <w:tmpl w:val="554008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8CA30EE"/>
    <w:multiLevelType w:val="hybridMultilevel"/>
    <w:tmpl w:val="9C6A0A8C"/>
    <w:lvl w:ilvl="0" w:tplc="041B0017">
      <w:start w:val="1"/>
      <w:numFmt w:val="lowerLetter"/>
      <w:lvlText w:val="%1)"/>
      <w:lvlJc w:val="left"/>
      <w:pPr>
        <w:ind w:left="115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6" w15:restartNumberingAfterBreak="0">
    <w:nsid w:val="49115FF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F7B72FD"/>
    <w:multiLevelType w:val="hybridMultilevel"/>
    <w:tmpl w:val="E530089E"/>
    <w:lvl w:ilvl="0" w:tplc="580664FE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E1129D"/>
    <w:multiLevelType w:val="multilevel"/>
    <w:tmpl w:val="31C8485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347B1B"/>
    <w:multiLevelType w:val="hybridMultilevel"/>
    <w:tmpl w:val="21227DB4"/>
    <w:lvl w:ilvl="0" w:tplc="ADB6BEC0">
      <w:start w:val="1"/>
      <w:numFmt w:val="lowerRoman"/>
      <w:lvlText w:val="(%1)"/>
      <w:lvlJc w:val="left"/>
      <w:pPr>
        <w:ind w:left="132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42" w:hanging="360"/>
      </w:pPr>
    </w:lvl>
    <w:lvl w:ilvl="2" w:tplc="041B001B" w:tentative="1">
      <w:start w:val="1"/>
      <w:numFmt w:val="lowerRoman"/>
      <w:lvlText w:val="%3."/>
      <w:lvlJc w:val="right"/>
      <w:pPr>
        <w:ind w:left="2762" w:hanging="180"/>
      </w:pPr>
    </w:lvl>
    <w:lvl w:ilvl="3" w:tplc="041B000F" w:tentative="1">
      <w:start w:val="1"/>
      <w:numFmt w:val="decimal"/>
      <w:lvlText w:val="%4."/>
      <w:lvlJc w:val="left"/>
      <w:pPr>
        <w:ind w:left="3482" w:hanging="360"/>
      </w:pPr>
    </w:lvl>
    <w:lvl w:ilvl="4" w:tplc="041B0019" w:tentative="1">
      <w:start w:val="1"/>
      <w:numFmt w:val="lowerLetter"/>
      <w:lvlText w:val="%5."/>
      <w:lvlJc w:val="left"/>
      <w:pPr>
        <w:ind w:left="4202" w:hanging="360"/>
      </w:pPr>
    </w:lvl>
    <w:lvl w:ilvl="5" w:tplc="041B001B" w:tentative="1">
      <w:start w:val="1"/>
      <w:numFmt w:val="lowerRoman"/>
      <w:lvlText w:val="%6."/>
      <w:lvlJc w:val="right"/>
      <w:pPr>
        <w:ind w:left="4922" w:hanging="180"/>
      </w:pPr>
    </w:lvl>
    <w:lvl w:ilvl="6" w:tplc="041B000F" w:tentative="1">
      <w:start w:val="1"/>
      <w:numFmt w:val="decimal"/>
      <w:lvlText w:val="%7."/>
      <w:lvlJc w:val="left"/>
      <w:pPr>
        <w:ind w:left="5642" w:hanging="360"/>
      </w:pPr>
    </w:lvl>
    <w:lvl w:ilvl="7" w:tplc="041B0019" w:tentative="1">
      <w:start w:val="1"/>
      <w:numFmt w:val="lowerLetter"/>
      <w:lvlText w:val="%8."/>
      <w:lvlJc w:val="left"/>
      <w:pPr>
        <w:ind w:left="6362" w:hanging="360"/>
      </w:pPr>
    </w:lvl>
    <w:lvl w:ilvl="8" w:tplc="041B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30" w15:restartNumberingAfterBreak="0">
    <w:nsid w:val="560D7037"/>
    <w:multiLevelType w:val="hybridMultilevel"/>
    <w:tmpl w:val="9CC6CBF2"/>
    <w:lvl w:ilvl="0" w:tplc="82CAF9E2">
      <w:start w:val="1"/>
      <w:numFmt w:val="lowerLetter"/>
      <w:lvlText w:val="(%1)"/>
      <w:lvlJc w:val="left"/>
      <w:pPr>
        <w:ind w:left="132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42" w:hanging="360"/>
      </w:pPr>
    </w:lvl>
    <w:lvl w:ilvl="2" w:tplc="041B001B" w:tentative="1">
      <w:start w:val="1"/>
      <w:numFmt w:val="lowerRoman"/>
      <w:lvlText w:val="%3."/>
      <w:lvlJc w:val="right"/>
      <w:pPr>
        <w:ind w:left="2762" w:hanging="180"/>
      </w:pPr>
    </w:lvl>
    <w:lvl w:ilvl="3" w:tplc="041B000F" w:tentative="1">
      <w:start w:val="1"/>
      <w:numFmt w:val="decimal"/>
      <w:lvlText w:val="%4."/>
      <w:lvlJc w:val="left"/>
      <w:pPr>
        <w:ind w:left="3482" w:hanging="360"/>
      </w:pPr>
    </w:lvl>
    <w:lvl w:ilvl="4" w:tplc="041B0019" w:tentative="1">
      <w:start w:val="1"/>
      <w:numFmt w:val="lowerLetter"/>
      <w:lvlText w:val="%5."/>
      <w:lvlJc w:val="left"/>
      <w:pPr>
        <w:ind w:left="4202" w:hanging="360"/>
      </w:pPr>
    </w:lvl>
    <w:lvl w:ilvl="5" w:tplc="041B001B" w:tentative="1">
      <w:start w:val="1"/>
      <w:numFmt w:val="lowerRoman"/>
      <w:lvlText w:val="%6."/>
      <w:lvlJc w:val="right"/>
      <w:pPr>
        <w:ind w:left="4922" w:hanging="180"/>
      </w:pPr>
    </w:lvl>
    <w:lvl w:ilvl="6" w:tplc="041B000F" w:tentative="1">
      <w:start w:val="1"/>
      <w:numFmt w:val="decimal"/>
      <w:lvlText w:val="%7."/>
      <w:lvlJc w:val="left"/>
      <w:pPr>
        <w:ind w:left="5642" w:hanging="360"/>
      </w:pPr>
    </w:lvl>
    <w:lvl w:ilvl="7" w:tplc="041B0019" w:tentative="1">
      <w:start w:val="1"/>
      <w:numFmt w:val="lowerLetter"/>
      <w:lvlText w:val="%8."/>
      <w:lvlJc w:val="left"/>
      <w:pPr>
        <w:ind w:left="6362" w:hanging="360"/>
      </w:pPr>
    </w:lvl>
    <w:lvl w:ilvl="8" w:tplc="041B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31" w15:restartNumberingAfterBreak="0">
    <w:nsid w:val="58B97D4B"/>
    <w:multiLevelType w:val="multilevel"/>
    <w:tmpl w:val="041B0023"/>
    <w:styleLink w:val="lnokalebosekcia"/>
    <w:lvl w:ilvl="0">
      <w:start w:val="1"/>
      <w:numFmt w:val="upperRoman"/>
      <w:lvlText w:val="Článok %1."/>
      <w:lvlJc w:val="left"/>
      <w:pPr>
        <w:tabs>
          <w:tab w:val="num" w:pos="1440"/>
        </w:tabs>
        <w:ind w:left="0" w:firstLine="0"/>
      </w:pPr>
      <w:rPr>
        <w:rFonts w:ascii="Times New Roman" w:hAnsi="Times New Roman"/>
      </w:rPr>
    </w:lvl>
    <w:lvl w:ilvl="1">
      <w:start w:val="1"/>
      <w:numFmt w:val="decimalZero"/>
      <w:isLgl/>
      <w:lvlText w:val="Sekci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2" w15:restartNumberingAfterBreak="0">
    <w:nsid w:val="5ED3214F"/>
    <w:multiLevelType w:val="hybridMultilevel"/>
    <w:tmpl w:val="E530089E"/>
    <w:lvl w:ilvl="0" w:tplc="580664FE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CB343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4F44265"/>
    <w:multiLevelType w:val="multilevel"/>
    <w:tmpl w:val="DBAC0E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5220B9A"/>
    <w:multiLevelType w:val="hybridMultilevel"/>
    <w:tmpl w:val="27D2E724"/>
    <w:lvl w:ilvl="0" w:tplc="D8BAD0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8CA4E03"/>
    <w:multiLevelType w:val="hybridMultilevel"/>
    <w:tmpl w:val="CB12F0CC"/>
    <w:lvl w:ilvl="0" w:tplc="ADB6BEC0">
      <w:start w:val="1"/>
      <w:numFmt w:val="lowerRoman"/>
      <w:lvlText w:val="(%1)"/>
      <w:lvlJc w:val="left"/>
      <w:pPr>
        <w:ind w:left="89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19" w:hanging="360"/>
      </w:pPr>
    </w:lvl>
    <w:lvl w:ilvl="2" w:tplc="041B001B" w:tentative="1">
      <w:start w:val="1"/>
      <w:numFmt w:val="lowerRoman"/>
      <w:lvlText w:val="%3."/>
      <w:lvlJc w:val="right"/>
      <w:pPr>
        <w:ind w:left="2339" w:hanging="180"/>
      </w:pPr>
    </w:lvl>
    <w:lvl w:ilvl="3" w:tplc="041B000F" w:tentative="1">
      <w:start w:val="1"/>
      <w:numFmt w:val="decimal"/>
      <w:lvlText w:val="%4."/>
      <w:lvlJc w:val="left"/>
      <w:pPr>
        <w:ind w:left="3059" w:hanging="360"/>
      </w:pPr>
    </w:lvl>
    <w:lvl w:ilvl="4" w:tplc="041B0019" w:tentative="1">
      <w:start w:val="1"/>
      <w:numFmt w:val="lowerLetter"/>
      <w:lvlText w:val="%5."/>
      <w:lvlJc w:val="left"/>
      <w:pPr>
        <w:ind w:left="3779" w:hanging="360"/>
      </w:pPr>
    </w:lvl>
    <w:lvl w:ilvl="5" w:tplc="041B001B" w:tentative="1">
      <w:start w:val="1"/>
      <w:numFmt w:val="lowerRoman"/>
      <w:lvlText w:val="%6."/>
      <w:lvlJc w:val="right"/>
      <w:pPr>
        <w:ind w:left="4499" w:hanging="180"/>
      </w:pPr>
    </w:lvl>
    <w:lvl w:ilvl="6" w:tplc="041B000F" w:tentative="1">
      <w:start w:val="1"/>
      <w:numFmt w:val="decimal"/>
      <w:lvlText w:val="%7."/>
      <w:lvlJc w:val="left"/>
      <w:pPr>
        <w:ind w:left="5219" w:hanging="360"/>
      </w:pPr>
    </w:lvl>
    <w:lvl w:ilvl="7" w:tplc="041B0019" w:tentative="1">
      <w:start w:val="1"/>
      <w:numFmt w:val="lowerLetter"/>
      <w:lvlText w:val="%8."/>
      <w:lvlJc w:val="left"/>
      <w:pPr>
        <w:ind w:left="5939" w:hanging="360"/>
      </w:pPr>
    </w:lvl>
    <w:lvl w:ilvl="8" w:tplc="041B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7" w15:restartNumberingAfterBreak="0">
    <w:nsid w:val="6DE95D43"/>
    <w:multiLevelType w:val="multilevel"/>
    <w:tmpl w:val="4A5C4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1186CF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6090BAC"/>
    <w:multiLevelType w:val="hybridMultilevel"/>
    <w:tmpl w:val="0B2CEF44"/>
    <w:lvl w:ilvl="0" w:tplc="041B0017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40" w15:restartNumberingAfterBreak="0">
    <w:nsid w:val="7B3A308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1"/>
  </w:num>
  <w:num w:numId="2">
    <w:abstractNumId w:val="16"/>
  </w:num>
  <w:num w:numId="3">
    <w:abstractNumId w:val="38"/>
  </w:num>
  <w:num w:numId="4">
    <w:abstractNumId w:val="28"/>
  </w:num>
  <w:num w:numId="5">
    <w:abstractNumId w:val="24"/>
  </w:num>
  <w:num w:numId="6">
    <w:abstractNumId w:val="20"/>
  </w:num>
  <w:num w:numId="7">
    <w:abstractNumId w:val="19"/>
  </w:num>
  <w:num w:numId="8">
    <w:abstractNumId w:val="10"/>
  </w:num>
  <w:num w:numId="9">
    <w:abstractNumId w:val="4"/>
  </w:num>
  <w:num w:numId="10">
    <w:abstractNumId w:val="32"/>
  </w:num>
  <w:num w:numId="11">
    <w:abstractNumId w:val="23"/>
  </w:num>
  <w:num w:numId="12">
    <w:abstractNumId w:val="27"/>
  </w:num>
  <w:num w:numId="13">
    <w:abstractNumId w:val="25"/>
  </w:num>
  <w:num w:numId="14">
    <w:abstractNumId w:val="15"/>
  </w:num>
  <w:num w:numId="15">
    <w:abstractNumId w:val="21"/>
  </w:num>
  <w:num w:numId="16">
    <w:abstractNumId w:val="35"/>
  </w:num>
  <w:num w:numId="17">
    <w:abstractNumId w:val="26"/>
  </w:num>
  <w:num w:numId="18">
    <w:abstractNumId w:val="22"/>
  </w:num>
  <w:num w:numId="19">
    <w:abstractNumId w:val="39"/>
  </w:num>
  <w:num w:numId="20">
    <w:abstractNumId w:val="14"/>
  </w:num>
  <w:num w:numId="21">
    <w:abstractNumId w:val="6"/>
  </w:num>
  <w:num w:numId="22">
    <w:abstractNumId w:val="2"/>
  </w:num>
  <w:num w:numId="23">
    <w:abstractNumId w:val="33"/>
  </w:num>
  <w:num w:numId="24">
    <w:abstractNumId w:val="36"/>
  </w:num>
  <w:num w:numId="25">
    <w:abstractNumId w:val="0"/>
  </w:num>
  <w:num w:numId="26">
    <w:abstractNumId w:val="17"/>
  </w:num>
  <w:num w:numId="27">
    <w:abstractNumId w:val="40"/>
  </w:num>
  <w:num w:numId="28">
    <w:abstractNumId w:val="3"/>
  </w:num>
  <w:num w:numId="29">
    <w:abstractNumId w:val="11"/>
  </w:num>
  <w:num w:numId="30">
    <w:abstractNumId w:val="37"/>
  </w:num>
  <w:num w:numId="31">
    <w:abstractNumId w:val="29"/>
  </w:num>
  <w:num w:numId="32">
    <w:abstractNumId w:val="34"/>
  </w:num>
  <w:num w:numId="33">
    <w:abstractNumId w:val="12"/>
  </w:num>
  <w:num w:numId="34">
    <w:abstractNumId w:val="5"/>
  </w:num>
  <w:num w:numId="35">
    <w:abstractNumId w:val="18"/>
  </w:num>
  <w:num w:numId="36">
    <w:abstractNumId w:val="7"/>
  </w:num>
  <w:num w:numId="37">
    <w:abstractNumId w:val="1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20"/>
  </w:num>
  <w:num w:numId="46">
    <w:abstractNumId w:val="20"/>
  </w:num>
  <w:num w:numId="47">
    <w:abstractNumId w:val="20"/>
  </w:num>
  <w:num w:numId="48">
    <w:abstractNumId w:val="13"/>
  </w:num>
  <w:num w:numId="49">
    <w:abstractNumId w:val="9"/>
  </w:num>
  <w:num w:numId="50">
    <w:abstractNumId w:val="30"/>
  </w:num>
  <w:num w:numId="51">
    <w:abstractNumId w:val="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821"/>
    <w:rsid w:val="000010B5"/>
    <w:rsid w:val="000011AD"/>
    <w:rsid w:val="00001FB4"/>
    <w:rsid w:val="000020DB"/>
    <w:rsid w:val="000030FA"/>
    <w:rsid w:val="000033BF"/>
    <w:rsid w:val="00003FB1"/>
    <w:rsid w:val="00004CB2"/>
    <w:rsid w:val="00004F76"/>
    <w:rsid w:val="00005433"/>
    <w:rsid w:val="00006DCA"/>
    <w:rsid w:val="00011DBB"/>
    <w:rsid w:val="00011F36"/>
    <w:rsid w:val="00012C57"/>
    <w:rsid w:val="00015DC1"/>
    <w:rsid w:val="0001687D"/>
    <w:rsid w:val="0002015E"/>
    <w:rsid w:val="000212D9"/>
    <w:rsid w:val="0002476C"/>
    <w:rsid w:val="00024EFC"/>
    <w:rsid w:val="00024F63"/>
    <w:rsid w:val="000259EF"/>
    <w:rsid w:val="00025DEE"/>
    <w:rsid w:val="000311E0"/>
    <w:rsid w:val="0003309D"/>
    <w:rsid w:val="00033739"/>
    <w:rsid w:val="00033881"/>
    <w:rsid w:val="00033E9F"/>
    <w:rsid w:val="00035C19"/>
    <w:rsid w:val="00040004"/>
    <w:rsid w:val="000420AA"/>
    <w:rsid w:val="00043C99"/>
    <w:rsid w:val="00045DAA"/>
    <w:rsid w:val="000460F8"/>
    <w:rsid w:val="00046B8E"/>
    <w:rsid w:val="00047F54"/>
    <w:rsid w:val="00050407"/>
    <w:rsid w:val="0005222A"/>
    <w:rsid w:val="000540D0"/>
    <w:rsid w:val="00055E86"/>
    <w:rsid w:val="00056442"/>
    <w:rsid w:val="00057CC9"/>
    <w:rsid w:val="00060BD6"/>
    <w:rsid w:val="00061042"/>
    <w:rsid w:val="000631AD"/>
    <w:rsid w:val="00063B6F"/>
    <w:rsid w:val="0006460D"/>
    <w:rsid w:val="00064E43"/>
    <w:rsid w:val="00064EE6"/>
    <w:rsid w:val="00064FF4"/>
    <w:rsid w:val="0006625E"/>
    <w:rsid w:val="0007169F"/>
    <w:rsid w:val="000718C4"/>
    <w:rsid w:val="0007211D"/>
    <w:rsid w:val="00073173"/>
    <w:rsid w:val="000731B0"/>
    <w:rsid w:val="00073252"/>
    <w:rsid w:val="000732F8"/>
    <w:rsid w:val="000754FC"/>
    <w:rsid w:val="00075B92"/>
    <w:rsid w:val="000769D1"/>
    <w:rsid w:val="0007745A"/>
    <w:rsid w:val="0008128E"/>
    <w:rsid w:val="000826C8"/>
    <w:rsid w:val="000841D0"/>
    <w:rsid w:val="000841FA"/>
    <w:rsid w:val="00085C49"/>
    <w:rsid w:val="0008648F"/>
    <w:rsid w:val="00087959"/>
    <w:rsid w:val="000923E6"/>
    <w:rsid w:val="000A0A2A"/>
    <w:rsid w:val="000A0B73"/>
    <w:rsid w:val="000A0BE9"/>
    <w:rsid w:val="000A1DA7"/>
    <w:rsid w:val="000A2C53"/>
    <w:rsid w:val="000A336D"/>
    <w:rsid w:val="000A3A21"/>
    <w:rsid w:val="000A3D7B"/>
    <w:rsid w:val="000A45F7"/>
    <w:rsid w:val="000A4BF3"/>
    <w:rsid w:val="000A7F19"/>
    <w:rsid w:val="000B14AE"/>
    <w:rsid w:val="000B1E33"/>
    <w:rsid w:val="000B2009"/>
    <w:rsid w:val="000B29D1"/>
    <w:rsid w:val="000B3F35"/>
    <w:rsid w:val="000B51B0"/>
    <w:rsid w:val="000D0F6C"/>
    <w:rsid w:val="000D211F"/>
    <w:rsid w:val="000D2815"/>
    <w:rsid w:val="000D2D95"/>
    <w:rsid w:val="000D3626"/>
    <w:rsid w:val="000D4A44"/>
    <w:rsid w:val="000D60AB"/>
    <w:rsid w:val="000D687D"/>
    <w:rsid w:val="000E3D69"/>
    <w:rsid w:val="000E4418"/>
    <w:rsid w:val="000E512F"/>
    <w:rsid w:val="000E5CB6"/>
    <w:rsid w:val="000F3059"/>
    <w:rsid w:val="000F323B"/>
    <w:rsid w:val="000F3DEB"/>
    <w:rsid w:val="000F4BC1"/>
    <w:rsid w:val="000F5E61"/>
    <w:rsid w:val="000F74E8"/>
    <w:rsid w:val="001005A5"/>
    <w:rsid w:val="00100EA9"/>
    <w:rsid w:val="0010114D"/>
    <w:rsid w:val="00101688"/>
    <w:rsid w:val="00102D15"/>
    <w:rsid w:val="00102F87"/>
    <w:rsid w:val="001049A4"/>
    <w:rsid w:val="001068AF"/>
    <w:rsid w:val="0010711D"/>
    <w:rsid w:val="00110F16"/>
    <w:rsid w:val="001116D0"/>
    <w:rsid w:val="00114FB1"/>
    <w:rsid w:val="00116157"/>
    <w:rsid w:val="001210BC"/>
    <w:rsid w:val="001226A1"/>
    <w:rsid w:val="00123ADB"/>
    <w:rsid w:val="001327EB"/>
    <w:rsid w:val="00132CE6"/>
    <w:rsid w:val="00140301"/>
    <w:rsid w:val="00141B29"/>
    <w:rsid w:val="00142716"/>
    <w:rsid w:val="001427BA"/>
    <w:rsid w:val="0014675D"/>
    <w:rsid w:val="0015139E"/>
    <w:rsid w:val="001554E0"/>
    <w:rsid w:val="00155505"/>
    <w:rsid w:val="00155908"/>
    <w:rsid w:val="00157E94"/>
    <w:rsid w:val="00162CC8"/>
    <w:rsid w:val="00162F6F"/>
    <w:rsid w:val="00163BD8"/>
    <w:rsid w:val="00164807"/>
    <w:rsid w:val="00164BD6"/>
    <w:rsid w:val="00167587"/>
    <w:rsid w:val="00167691"/>
    <w:rsid w:val="00171D05"/>
    <w:rsid w:val="001745D1"/>
    <w:rsid w:val="00174617"/>
    <w:rsid w:val="00177404"/>
    <w:rsid w:val="00177BAE"/>
    <w:rsid w:val="0018067D"/>
    <w:rsid w:val="00181CCB"/>
    <w:rsid w:val="001823A5"/>
    <w:rsid w:val="001840C6"/>
    <w:rsid w:val="0018418E"/>
    <w:rsid w:val="001857B5"/>
    <w:rsid w:val="00191F8D"/>
    <w:rsid w:val="001924E8"/>
    <w:rsid w:val="0019304E"/>
    <w:rsid w:val="00193661"/>
    <w:rsid w:val="001941A9"/>
    <w:rsid w:val="001941AA"/>
    <w:rsid w:val="00194A57"/>
    <w:rsid w:val="00195B7F"/>
    <w:rsid w:val="0019757B"/>
    <w:rsid w:val="00197951"/>
    <w:rsid w:val="001A1529"/>
    <w:rsid w:val="001A5013"/>
    <w:rsid w:val="001A55D4"/>
    <w:rsid w:val="001A6080"/>
    <w:rsid w:val="001A6329"/>
    <w:rsid w:val="001A634F"/>
    <w:rsid w:val="001A695E"/>
    <w:rsid w:val="001A6AAE"/>
    <w:rsid w:val="001A7543"/>
    <w:rsid w:val="001A7C00"/>
    <w:rsid w:val="001B042E"/>
    <w:rsid w:val="001B25B7"/>
    <w:rsid w:val="001B34D8"/>
    <w:rsid w:val="001B3932"/>
    <w:rsid w:val="001B61A6"/>
    <w:rsid w:val="001B7895"/>
    <w:rsid w:val="001B78FC"/>
    <w:rsid w:val="001C031A"/>
    <w:rsid w:val="001C0B36"/>
    <w:rsid w:val="001C19B3"/>
    <w:rsid w:val="001C2CD4"/>
    <w:rsid w:val="001C5715"/>
    <w:rsid w:val="001C6B08"/>
    <w:rsid w:val="001C7CCC"/>
    <w:rsid w:val="001D2859"/>
    <w:rsid w:val="001D3A30"/>
    <w:rsid w:val="001D639E"/>
    <w:rsid w:val="001E19DD"/>
    <w:rsid w:val="001E3B7A"/>
    <w:rsid w:val="001E3BBD"/>
    <w:rsid w:val="001E5AA5"/>
    <w:rsid w:val="001F0F86"/>
    <w:rsid w:val="001F10D2"/>
    <w:rsid w:val="001F1207"/>
    <w:rsid w:val="001F1E09"/>
    <w:rsid w:val="001F2033"/>
    <w:rsid w:val="001F33BE"/>
    <w:rsid w:val="00203C90"/>
    <w:rsid w:val="00206056"/>
    <w:rsid w:val="002060D7"/>
    <w:rsid w:val="00207FEA"/>
    <w:rsid w:val="00210492"/>
    <w:rsid w:val="00212193"/>
    <w:rsid w:val="0021335D"/>
    <w:rsid w:val="0021430A"/>
    <w:rsid w:val="00215B27"/>
    <w:rsid w:val="00216466"/>
    <w:rsid w:val="00216571"/>
    <w:rsid w:val="00216793"/>
    <w:rsid w:val="00217B28"/>
    <w:rsid w:val="00224156"/>
    <w:rsid w:val="0023194A"/>
    <w:rsid w:val="00231FD7"/>
    <w:rsid w:val="00232934"/>
    <w:rsid w:val="002379E0"/>
    <w:rsid w:val="00237CBF"/>
    <w:rsid w:val="002419AB"/>
    <w:rsid w:val="00241A8E"/>
    <w:rsid w:val="00241BB8"/>
    <w:rsid w:val="00243F90"/>
    <w:rsid w:val="00244893"/>
    <w:rsid w:val="0024586F"/>
    <w:rsid w:val="0024721D"/>
    <w:rsid w:val="00251BFB"/>
    <w:rsid w:val="00253B72"/>
    <w:rsid w:val="00254CE0"/>
    <w:rsid w:val="002553A6"/>
    <w:rsid w:val="00257273"/>
    <w:rsid w:val="00257CBA"/>
    <w:rsid w:val="00263FD6"/>
    <w:rsid w:val="002660A5"/>
    <w:rsid w:val="002675A0"/>
    <w:rsid w:val="0027049D"/>
    <w:rsid w:val="00271230"/>
    <w:rsid w:val="0027136C"/>
    <w:rsid w:val="00273055"/>
    <w:rsid w:val="00273159"/>
    <w:rsid w:val="00275D88"/>
    <w:rsid w:val="00276277"/>
    <w:rsid w:val="0027684E"/>
    <w:rsid w:val="0028021A"/>
    <w:rsid w:val="00280423"/>
    <w:rsid w:val="00281637"/>
    <w:rsid w:val="002837AA"/>
    <w:rsid w:val="00284539"/>
    <w:rsid w:val="002850DA"/>
    <w:rsid w:val="0028693A"/>
    <w:rsid w:val="00290198"/>
    <w:rsid w:val="00290965"/>
    <w:rsid w:val="0029154C"/>
    <w:rsid w:val="00291975"/>
    <w:rsid w:val="002A07E3"/>
    <w:rsid w:val="002A1500"/>
    <w:rsid w:val="002A32F5"/>
    <w:rsid w:val="002A3384"/>
    <w:rsid w:val="002A5F3E"/>
    <w:rsid w:val="002A5F74"/>
    <w:rsid w:val="002A756B"/>
    <w:rsid w:val="002B0894"/>
    <w:rsid w:val="002B0B9B"/>
    <w:rsid w:val="002B5A91"/>
    <w:rsid w:val="002B66D1"/>
    <w:rsid w:val="002B7F7B"/>
    <w:rsid w:val="002C0509"/>
    <w:rsid w:val="002C21AA"/>
    <w:rsid w:val="002C6687"/>
    <w:rsid w:val="002D041A"/>
    <w:rsid w:val="002D0761"/>
    <w:rsid w:val="002D1E3C"/>
    <w:rsid w:val="002D3F8E"/>
    <w:rsid w:val="002D52A1"/>
    <w:rsid w:val="002D5883"/>
    <w:rsid w:val="002D6024"/>
    <w:rsid w:val="002D64AF"/>
    <w:rsid w:val="002D6786"/>
    <w:rsid w:val="002D67E5"/>
    <w:rsid w:val="002D6AE3"/>
    <w:rsid w:val="002D7242"/>
    <w:rsid w:val="002D7569"/>
    <w:rsid w:val="002E155B"/>
    <w:rsid w:val="002E24C4"/>
    <w:rsid w:val="002E28FC"/>
    <w:rsid w:val="002E5922"/>
    <w:rsid w:val="002E630B"/>
    <w:rsid w:val="002E72D8"/>
    <w:rsid w:val="002F0498"/>
    <w:rsid w:val="002F1963"/>
    <w:rsid w:val="002F22F4"/>
    <w:rsid w:val="002F27C6"/>
    <w:rsid w:val="002F36B4"/>
    <w:rsid w:val="002F533B"/>
    <w:rsid w:val="002F5A6E"/>
    <w:rsid w:val="002F685F"/>
    <w:rsid w:val="002F73B5"/>
    <w:rsid w:val="002F7D5F"/>
    <w:rsid w:val="0030004A"/>
    <w:rsid w:val="00300A37"/>
    <w:rsid w:val="003015DC"/>
    <w:rsid w:val="00301952"/>
    <w:rsid w:val="0030220A"/>
    <w:rsid w:val="003028DA"/>
    <w:rsid w:val="00304209"/>
    <w:rsid w:val="00304F71"/>
    <w:rsid w:val="00305FD0"/>
    <w:rsid w:val="00312AE2"/>
    <w:rsid w:val="0031343A"/>
    <w:rsid w:val="003136C6"/>
    <w:rsid w:val="00314965"/>
    <w:rsid w:val="00316AE6"/>
    <w:rsid w:val="00317D5E"/>
    <w:rsid w:val="00320486"/>
    <w:rsid w:val="003220E3"/>
    <w:rsid w:val="003225F2"/>
    <w:rsid w:val="0032329E"/>
    <w:rsid w:val="003234B4"/>
    <w:rsid w:val="0032496A"/>
    <w:rsid w:val="00325B57"/>
    <w:rsid w:val="003345D3"/>
    <w:rsid w:val="00334D84"/>
    <w:rsid w:val="003408F6"/>
    <w:rsid w:val="00341DB8"/>
    <w:rsid w:val="00342ED4"/>
    <w:rsid w:val="0034489A"/>
    <w:rsid w:val="003460DE"/>
    <w:rsid w:val="00347124"/>
    <w:rsid w:val="0035088D"/>
    <w:rsid w:val="00351BFC"/>
    <w:rsid w:val="00351C36"/>
    <w:rsid w:val="0035298B"/>
    <w:rsid w:val="0035326B"/>
    <w:rsid w:val="00353C63"/>
    <w:rsid w:val="00353F3C"/>
    <w:rsid w:val="0035532E"/>
    <w:rsid w:val="00356108"/>
    <w:rsid w:val="00362A2E"/>
    <w:rsid w:val="0036726C"/>
    <w:rsid w:val="003679D4"/>
    <w:rsid w:val="00370EA0"/>
    <w:rsid w:val="00370F6F"/>
    <w:rsid w:val="003736F6"/>
    <w:rsid w:val="003741BA"/>
    <w:rsid w:val="00374EFC"/>
    <w:rsid w:val="003768CD"/>
    <w:rsid w:val="00377D28"/>
    <w:rsid w:val="0038047F"/>
    <w:rsid w:val="00381ED1"/>
    <w:rsid w:val="003838DC"/>
    <w:rsid w:val="00384FCC"/>
    <w:rsid w:val="003856E9"/>
    <w:rsid w:val="003865BA"/>
    <w:rsid w:val="00386A7D"/>
    <w:rsid w:val="00387858"/>
    <w:rsid w:val="00391B5C"/>
    <w:rsid w:val="00392FE5"/>
    <w:rsid w:val="003A0949"/>
    <w:rsid w:val="003A184D"/>
    <w:rsid w:val="003A1868"/>
    <w:rsid w:val="003A3C18"/>
    <w:rsid w:val="003A4747"/>
    <w:rsid w:val="003A4C0E"/>
    <w:rsid w:val="003A7BBB"/>
    <w:rsid w:val="003B1955"/>
    <w:rsid w:val="003B215E"/>
    <w:rsid w:val="003B6823"/>
    <w:rsid w:val="003C14CE"/>
    <w:rsid w:val="003C2C07"/>
    <w:rsid w:val="003C3B77"/>
    <w:rsid w:val="003C64B1"/>
    <w:rsid w:val="003D01C4"/>
    <w:rsid w:val="003D0BC2"/>
    <w:rsid w:val="003D0D59"/>
    <w:rsid w:val="003D12C6"/>
    <w:rsid w:val="003D43B4"/>
    <w:rsid w:val="003D62A7"/>
    <w:rsid w:val="003D76C8"/>
    <w:rsid w:val="003E0235"/>
    <w:rsid w:val="003E17DF"/>
    <w:rsid w:val="003E22C4"/>
    <w:rsid w:val="003E2676"/>
    <w:rsid w:val="003E3C82"/>
    <w:rsid w:val="003E4AE4"/>
    <w:rsid w:val="003E53DB"/>
    <w:rsid w:val="003E5453"/>
    <w:rsid w:val="003E6057"/>
    <w:rsid w:val="003E6F3F"/>
    <w:rsid w:val="003F06A7"/>
    <w:rsid w:val="003F2E0E"/>
    <w:rsid w:val="003F4A85"/>
    <w:rsid w:val="003F648B"/>
    <w:rsid w:val="003F7539"/>
    <w:rsid w:val="003F7637"/>
    <w:rsid w:val="0040289E"/>
    <w:rsid w:val="004063D9"/>
    <w:rsid w:val="004068F7"/>
    <w:rsid w:val="00414AEC"/>
    <w:rsid w:val="00414B77"/>
    <w:rsid w:val="00414E74"/>
    <w:rsid w:val="00420E1D"/>
    <w:rsid w:val="0042252C"/>
    <w:rsid w:val="004237ED"/>
    <w:rsid w:val="00423F2B"/>
    <w:rsid w:val="004247BB"/>
    <w:rsid w:val="00425199"/>
    <w:rsid w:val="0042523D"/>
    <w:rsid w:val="0042670B"/>
    <w:rsid w:val="004273D0"/>
    <w:rsid w:val="00432905"/>
    <w:rsid w:val="00432F6F"/>
    <w:rsid w:val="00434B5F"/>
    <w:rsid w:val="00435ECC"/>
    <w:rsid w:val="00440253"/>
    <w:rsid w:val="004415DB"/>
    <w:rsid w:val="0044232E"/>
    <w:rsid w:val="00443689"/>
    <w:rsid w:val="00444D4A"/>
    <w:rsid w:val="00445AF0"/>
    <w:rsid w:val="0044627A"/>
    <w:rsid w:val="00447D69"/>
    <w:rsid w:val="0045151F"/>
    <w:rsid w:val="00452238"/>
    <w:rsid w:val="00455224"/>
    <w:rsid w:val="00456A26"/>
    <w:rsid w:val="00462A07"/>
    <w:rsid w:val="00463415"/>
    <w:rsid w:val="004635DA"/>
    <w:rsid w:val="00464776"/>
    <w:rsid w:val="00466132"/>
    <w:rsid w:val="00466AA1"/>
    <w:rsid w:val="004675FE"/>
    <w:rsid w:val="004676BB"/>
    <w:rsid w:val="00467FDA"/>
    <w:rsid w:val="00470846"/>
    <w:rsid w:val="0047307F"/>
    <w:rsid w:val="00474B87"/>
    <w:rsid w:val="004762E9"/>
    <w:rsid w:val="0048184F"/>
    <w:rsid w:val="00482C67"/>
    <w:rsid w:val="00482E98"/>
    <w:rsid w:val="004877FE"/>
    <w:rsid w:val="00492244"/>
    <w:rsid w:val="004925D9"/>
    <w:rsid w:val="00492607"/>
    <w:rsid w:val="00492903"/>
    <w:rsid w:val="00493A87"/>
    <w:rsid w:val="00496F98"/>
    <w:rsid w:val="004A183A"/>
    <w:rsid w:val="004A2320"/>
    <w:rsid w:val="004A240F"/>
    <w:rsid w:val="004A4185"/>
    <w:rsid w:val="004B06F6"/>
    <w:rsid w:val="004B08E3"/>
    <w:rsid w:val="004B1B33"/>
    <w:rsid w:val="004B1C0F"/>
    <w:rsid w:val="004B28E6"/>
    <w:rsid w:val="004B64AE"/>
    <w:rsid w:val="004B70E8"/>
    <w:rsid w:val="004B711C"/>
    <w:rsid w:val="004C1FF8"/>
    <w:rsid w:val="004C49D7"/>
    <w:rsid w:val="004C7DFA"/>
    <w:rsid w:val="004D21D5"/>
    <w:rsid w:val="004D3E0D"/>
    <w:rsid w:val="004D5E77"/>
    <w:rsid w:val="004D6E68"/>
    <w:rsid w:val="004E148F"/>
    <w:rsid w:val="004E1E77"/>
    <w:rsid w:val="004E27B5"/>
    <w:rsid w:val="004E2E8C"/>
    <w:rsid w:val="004E3583"/>
    <w:rsid w:val="004E36BF"/>
    <w:rsid w:val="004E3C0B"/>
    <w:rsid w:val="004E4F62"/>
    <w:rsid w:val="004E5D61"/>
    <w:rsid w:val="004E6228"/>
    <w:rsid w:val="004E62EB"/>
    <w:rsid w:val="004E75DC"/>
    <w:rsid w:val="004F0AEE"/>
    <w:rsid w:val="004F0B5C"/>
    <w:rsid w:val="004F12CB"/>
    <w:rsid w:val="004F2143"/>
    <w:rsid w:val="004F2585"/>
    <w:rsid w:val="004F2C2F"/>
    <w:rsid w:val="004F3584"/>
    <w:rsid w:val="004F5A71"/>
    <w:rsid w:val="004F5F1C"/>
    <w:rsid w:val="004F5FF4"/>
    <w:rsid w:val="00500388"/>
    <w:rsid w:val="00501C17"/>
    <w:rsid w:val="005050C4"/>
    <w:rsid w:val="005064CB"/>
    <w:rsid w:val="00510B38"/>
    <w:rsid w:val="005136EC"/>
    <w:rsid w:val="00513BD0"/>
    <w:rsid w:val="005154C0"/>
    <w:rsid w:val="00517C85"/>
    <w:rsid w:val="00520C96"/>
    <w:rsid w:val="00522DB2"/>
    <w:rsid w:val="0052328D"/>
    <w:rsid w:val="00523BEC"/>
    <w:rsid w:val="00523F48"/>
    <w:rsid w:val="00524251"/>
    <w:rsid w:val="00524657"/>
    <w:rsid w:val="005254A3"/>
    <w:rsid w:val="0052599E"/>
    <w:rsid w:val="005268E3"/>
    <w:rsid w:val="00531880"/>
    <w:rsid w:val="005319D5"/>
    <w:rsid w:val="00533693"/>
    <w:rsid w:val="0053655C"/>
    <w:rsid w:val="00541C7A"/>
    <w:rsid w:val="00543484"/>
    <w:rsid w:val="00545B40"/>
    <w:rsid w:val="00546F77"/>
    <w:rsid w:val="005479EA"/>
    <w:rsid w:val="005501A6"/>
    <w:rsid w:val="00554A09"/>
    <w:rsid w:val="00554DE2"/>
    <w:rsid w:val="005554D7"/>
    <w:rsid w:val="00557D2F"/>
    <w:rsid w:val="005611AA"/>
    <w:rsid w:val="0056142D"/>
    <w:rsid w:val="0056160F"/>
    <w:rsid w:val="0056412B"/>
    <w:rsid w:val="0056556E"/>
    <w:rsid w:val="0056651B"/>
    <w:rsid w:val="005665E8"/>
    <w:rsid w:val="005677C4"/>
    <w:rsid w:val="00567B0A"/>
    <w:rsid w:val="00570E9E"/>
    <w:rsid w:val="00571925"/>
    <w:rsid w:val="005725B1"/>
    <w:rsid w:val="005729EF"/>
    <w:rsid w:val="00572F53"/>
    <w:rsid w:val="005764D7"/>
    <w:rsid w:val="005813DB"/>
    <w:rsid w:val="0058276B"/>
    <w:rsid w:val="00583A35"/>
    <w:rsid w:val="00583CD7"/>
    <w:rsid w:val="00584AB1"/>
    <w:rsid w:val="00584BB9"/>
    <w:rsid w:val="00587221"/>
    <w:rsid w:val="00587F43"/>
    <w:rsid w:val="00590E38"/>
    <w:rsid w:val="00590EE0"/>
    <w:rsid w:val="005914ED"/>
    <w:rsid w:val="00591968"/>
    <w:rsid w:val="00591F62"/>
    <w:rsid w:val="00593D9E"/>
    <w:rsid w:val="00594EDE"/>
    <w:rsid w:val="005958DA"/>
    <w:rsid w:val="005A13F8"/>
    <w:rsid w:val="005A1413"/>
    <w:rsid w:val="005A2019"/>
    <w:rsid w:val="005A2CDC"/>
    <w:rsid w:val="005A5319"/>
    <w:rsid w:val="005A755F"/>
    <w:rsid w:val="005A7F24"/>
    <w:rsid w:val="005B013F"/>
    <w:rsid w:val="005B0787"/>
    <w:rsid w:val="005B324E"/>
    <w:rsid w:val="005B3E43"/>
    <w:rsid w:val="005B49F5"/>
    <w:rsid w:val="005B5946"/>
    <w:rsid w:val="005B5E02"/>
    <w:rsid w:val="005C00B5"/>
    <w:rsid w:val="005C0F1B"/>
    <w:rsid w:val="005C13C2"/>
    <w:rsid w:val="005C174A"/>
    <w:rsid w:val="005C2CFB"/>
    <w:rsid w:val="005C2E87"/>
    <w:rsid w:val="005C3091"/>
    <w:rsid w:val="005C408C"/>
    <w:rsid w:val="005C4A87"/>
    <w:rsid w:val="005C553B"/>
    <w:rsid w:val="005C747C"/>
    <w:rsid w:val="005C7886"/>
    <w:rsid w:val="005D2335"/>
    <w:rsid w:val="005D2FB1"/>
    <w:rsid w:val="005D4538"/>
    <w:rsid w:val="005D7191"/>
    <w:rsid w:val="005E6486"/>
    <w:rsid w:val="005E6DAD"/>
    <w:rsid w:val="005F023E"/>
    <w:rsid w:val="005F0683"/>
    <w:rsid w:val="005F17E9"/>
    <w:rsid w:val="005F1A1C"/>
    <w:rsid w:val="005F3194"/>
    <w:rsid w:val="005F3431"/>
    <w:rsid w:val="005F39E3"/>
    <w:rsid w:val="005F598E"/>
    <w:rsid w:val="005F720C"/>
    <w:rsid w:val="00600E5E"/>
    <w:rsid w:val="00600F9D"/>
    <w:rsid w:val="0060168E"/>
    <w:rsid w:val="006032F2"/>
    <w:rsid w:val="00604B89"/>
    <w:rsid w:val="00605958"/>
    <w:rsid w:val="00615E53"/>
    <w:rsid w:val="00617906"/>
    <w:rsid w:val="006218EC"/>
    <w:rsid w:val="0062283B"/>
    <w:rsid w:val="00622E19"/>
    <w:rsid w:val="00622EFC"/>
    <w:rsid w:val="00623D56"/>
    <w:rsid w:val="006252CA"/>
    <w:rsid w:val="00625ADD"/>
    <w:rsid w:val="00627521"/>
    <w:rsid w:val="00630DC2"/>
    <w:rsid w:val="00631638"/>
    <w:rsid w:val="006334FE"/>
    <w:rsid w:val="00636AC2"/>
    <w:rsid w:val="00636D14"/>
    <w:rsid w:val="006410F3"/>
    <w:rsid w:val="00641FFD"/>
    <w:rsid w:val="0064275F"/>
    <w:rsid w:val="00643919"/>
    <w:rsid w:val="006445CA"/>
    <w:rsid w:val="00644BB5"/>
    <w:rsid w:val="00645FF1"/>
    <w:rsid w:val="00650BD3"/>
    <w:rsid w:val="00650CA9"/>
    <w:rsid w:val="00652BD9"/>
    <w:rsid w:val="0065390B"/>
    <w:rsid w:val="00654109"/>
    <w:rsid w:val="00654123"/>
    <w:rsid w:val="00654759"/>
    <w:rsid w:val="00654915"/>
    <w:rsid w:val="00656FBB"/>
    <w:rsid w:val="00665D85"/>
    <w:rsid w:val="006665C7"/>
    <w:rsid w:val="00667756"/>
    <w:rsid w:val="006679E8"/>
    <w:rsid w:val="006700FB"/>
    <w:rsid w:val="00670922"/>
    <w:rsid w:val="00671090"/>
    <w:rsid w:val="006738C2"/>
    <w:rsid w:val="00673E49"/>
    <w:rsid w:val="00674D86"/>
    <w:rsid w:val="00675BA9"/>
    <w:rsid w:val="00675D77"/>
    <w:rsid w:val="00675F0C"/>
    <w:rsid w:val="0068265A"/>
    <w:rsid w:val="006869F2"/>
    <w:rsid w:val="0068756A"/>
    <w:rsid w:val="00687618"/>
    <w:rsid w:val="00687D6C"/>
    <w:rsid w:val="00690559"/>
    <w:rsid w:val="006913DE"/>
    <w:rsid w:val="006917BD"/>
    <w:rsid w:val="0069489D"/>
    <w:rsid w:val="00697F64"/>
    <w:rsid w:val="006A0964"/>
    <w:rsid w:val="006A0AE8"/>
    <w:rsid w:val="006A1E37"/>
    <w:rsid w:val="006A1F7B"/>
    <w:rsid w:val="006A287F"/>
    <w:rsid w:val="006A31F2"/>
    <w:rsid w:val="006A43A2"/>
    <w:rsid w:val="006A4F97"/>
    <w:rsid w:val="006A5100"/>
    <w:rsid w:val="006A5561"/>
    <w:rsid w:val="006A722D"/>
    <w:rsid w:val="006B14F0"/>
    <w:rsid w:val="006B23DA"/>
    <w:rsid w:val="006B290D"/>
    <w:rsid w:val="006B6A10"/>
    <w:rsid w:val="006B6BB2"/>
    <w:rsid w:val="006C0378"/>
    <w:rsid w:val="006C0B53"/>
    <w:rsid w:val="006C5635"/>
    <w:rsid w:val="006C5690"/>
    <w:rsid w:val="006C6D6E"/>
    <w:rsid w:val="006D4020"/>
    <w:rsid w:val="006D562E"/>
    <w:rsid w:val="006D7051"/>
    <w:rsid w:val="006D7F15"/>
    <w:rsid w:val="006E15CA"/>
    <w:rsid w:val="006E331F"/>
    <w:rsid w:val="006E3D24"/>
    <w:rsid w:val="006E69A0"/>
    <w:rsid w:val="006E7546"/>
    <w:rsid w:val="006E782D"/>
    <w:rsid w:val="006E7F95"/>
    <w:rsid w:val="006F0102"/>
    <w:rsid w:val="006F1100"/>
    <w:rsid w:val="006F1C3F"/>
    <w:rsid w:val="006F1CC0"/>
    <w:rsid w:val="006F393E"/>
    <w:rsid w:val="006F5549"/>
    <w:rsid w:val="006F76A0"/>
    <w:rsid w:val="0070075A"/>
    <w:rsid w:val="00701670"/>
    <w:rsid w:val="00704EBA"/>
    <w:rsid w:val="00706BD8"/>
    <w:rsid w:val="00706D74"/>
    <w:rsid w:val="00707975"/>
    <w:rsid w:val="00712C34"/>
    <w:rsid w:val="00715A21"/>
    <w:rsid w:val="00720769"/>
    <w:rsid w:val="00720CE8"/>
    <w:rsid w:val="00724C28"/>
    <w:rsid w:val="00724FF9"/>
    <w:rsid w:val="00727EF8"/>
    <w:rsid w:val="00727F67"/>
    <w:rsid w:val="0073049A"/>
    <w:rsid w:val="00730525"/>
    <w:rsid w:val="00731E20"/>
    <w:rsid w:val="00733847"/>
    <w:rsid w:val="00733F5D"/>
    <w:rsid w:val="007347E7"/>
    <w:rsid w:val="007353B8"/>
    <w:rsid w:val="00735A01"/>
    <w:rsid w:val="0073670A"/>
    <w:rsid w:val="00742780"/>
    <w:rsid w:val="00742ECB"/>
    <w:rsid w:val="007433B8"/>
    <w:rsid w:val="00743668"/>
    <w:rsid w:val="00744040"/>
    <w:rsid w:val="00745F71"/>
    <w:rsid w:val="00746B42"/>
    <w:rsid w:val="00747DDF"/>
    <w:rsid w:val="00747F90"/>
    <w:rsid w:val="00750B96"/>
    <w:rsid w:val="00751A7A"/>
    <w:rsid w:val="00753C0E"/>
    <w:rsid w:val="0076006B"/>
    <w:rsid w:val="007602E2"/>
    <w:rsid w:val="00761E39"/>
    <w:rsid w:val="00762292"/>
    <w:rsid w:val="00764763"/>
    <w:rsid w:val="00765200"/>
    <w:rsid w:val="007658EF"/>
    <w:rsid w:val="00766235"/>
    <w:rsid w:val="007810F0"/>
    <w:rsid w:val="00782550"/>
    <w:rsid w:val="00783D52"/>
    <w:rsid w:val="00783FBE"/>
    <w:rsid w:val="00786D6D"/>
    <w:rsid w:val="007874C9"/>
    <w:rsid w:val="00787792"/>
    <w:rsid w:val="00787BAA"/>
    <w:rsid w:val="007902FB"/>
    <w:rsid w:val="00790715"/>
    <w:rsid w:val="00790888"/>
    <w:rsid w:val="0079211A"/>
    <w:rsid w:val="007935A5"/>
    <w:rsid w:val="00793D87"/>
    <w:rsid w:val="00796127"/>
    <w:rsid w:val="00796993"/>
    <w:rsid w:val="007A071E"/>
    <w:rsid w:val="007A177E"/>
    <w:rsid w:val="007A4F6A"/>
    <w:rsid w:val="007A62B5"/>
    <w:rsid w:val="007A7E41"/>
    <w:rsid w:val="007A7ECC"/>
    <w:rsid w:val="007B1950"/>
    <w:rsid w:val="007B3E5E"/>
    <w:rsid w:val="007B51E1"/>
    <w:rsid w:val="007B5DC3"/>
    <w:rsid w:val="007B711D"/>
    <w:rsid w:val="007B79A3"/>
    <w:rsid w:val="007C0D31"/>
    <w:rsid w:val="007C187F"/>
    <w:rsid w:val="007C1CE5"/>
    <w:rsid w:val="007C244B"/>
    <w:rsid w:val="007C39A4"/>
    <w:rsid w:val="007C4F31"/>
    <w:rsid w:val="007C725D"/>
    <w:rsid w:val="007D2EC7"/>
    <w:rsid w:val="007D33EF"/>
    <w:rsid w:val="007E08AE"/>
    <w:rsid w:val="007E22BA"/>
    <w:rsid w:val="007E3320"/>
    <w:rsid w:val="007F0C6C"/>
    <w:rsid w:val="007F172A"/>
    <w:rsid w:val="007F1FB2"/>
    <w:rsid w:val="007F2361"/>
    <w:rsid w:val="007F29C0"/>
    <w:rsid w:val="007F3C77"/>
    <w:rsid w:val="007F3CB2"/>
    <w:rsid w:val="007F473E"/>
    <w:rsid w:val="007F53B0"/>
    <w:rsid w:val="007F56F1"/>
    <w:rsid w:val="00800335"/>
    <w:rsid w:val="008003EF"/>
    <w:rsid w:val="0080059E"/>
    <w:rsid w:val="008007F8"/>
    <w:rsid w:val="00801915"/>
    <w:rsid w:val="00801BD8"/>
    <w:rsid w:val="00802A8A"/>
    <w:rsid w:val="008043CA"/>
    <w:rsid w:val="0080464B"/>
    <w:rsid w:val="00813A4D"/>
    <w:rsid w:val="00813A80"/>
    <w:rsid w:val="0081431B"/>
    <w:rsid w:val="00815284"/>
    <w:rsid w:val="00815CDA"/>
    <w:rsid w:val="00816E10"/>
    <w:rsid w:val="00820344"/>
    <w:rsid w:val="008203DA"/>
    <w:rsid w:val="00822EFC"/>
    <w:rsid w:val="00823410"/>
    <w:rsid w:val="008244B5"/>
    <w:rsid w:val="00824669"/>
    <w:rsid w:val="008247E3"/>
    <w:rsid w:val="00826B20"/>
    <w:rsid w:val="00830BD8"/>
    <w:rsid w:val="00831642"/>
    <w:rsid w:val="00832F6F"/>
    <w:rsid w:val="00833C7F"/>
    <w:rsid w:val="00834D88"/>
    <w:rsid w:val="008410F1"/>
    <w:rsid w:val="0084262E"/>
    <w:rsid w:val="00843529"/>
    <w:rsid w:val="00843653"/>
    <w:rsid w:val="00846ABF"/>
    <w:rsid w:val="0084722A"/>
    <w:rsid w:val="008475AF"/>
    <w:rsid w:val="008513CA"/>
    <w:rsid w:val="00855973"/>
    <w:rsid w:val="00861991"/>
    <w:rsid w:val="00861E4A"/>
    <w:rsid w:val="008632AF"/>
    <w:rsid w:val="008645AE"/>
    <w:rsid w:val="008647C4"/>
    <w:rsid w:val="00866288"/>
    <w:rsid w:val="00867C9F"/>
    <w:rsid w:val="00872058"/>
    <w:rsid w:val="00873631"/>
    <w:rsid w:val="0087371A"/>
    <w:rsid w:val="00873C97"/>
    <w:rsid w:val="0087406A"/>
    <w:rsid w:val="00875BF0"/>
    <w:rsid w:val="008803AB"/>
    <w:rsid w:val="00884C61"/>
    <w:rsid w:val="0088574B"/>
    <w:rsid w:val="00885B4E"/>
    <w:rsid w:val="00886C5D"/>
    <w:rsid w:val="00887153"/>
    <w:rsid w:val="00887F60"/>
    <w:rsid w:val="008917ED"/>
    <w:rsid w:val="00891EEB"/>
    <w:rsid w:val="008949EC"/>
    <w:rsid w:val="00895FCC"/>
    <w:rsid w:val="00896B32"/>
    <w:rsid w:val="008A04CF"/>
    <w:rsid w:val="008A1C40"/>
    <w:rsid w:val="008A2B49"/>
    <w:rsid w:val="008A2E6F"/>
    <w:rsid w:val="008A30CF"/>
    <w:rsid w:val="008A4084"/>
    <w:rsid w:val="008A53B1"/>
    <w:rsid w:val="008A5E44"/>
    <w:rsid w:val="008B56A8"/>
    <w:rsid w:val="008B5FED"/>
    <w:rsid w:val="008B60F9"/>
    <w:rsid w:val="008B6D8A"/>
    <w:rsid w:val="008C3AB3"/>
    <w:rsid w:val="008C41E5"/>
    <w:rsid w:val="008D51AD"/>
    <w:rsid w:val="008D51C0"/>
    <w:rsid w:val="008D579E"/>
    <w:rsid w:val="008D7D94"/>
    <w:rsid w:val="008E2CC6"/>
    <w:rsid w:val="008E36E0"/>
    <w:rsid w:val="008E40E5"/>
    <w:rsid w:val="008E4189"/>
    <w:rsid w:val="008E471B"/>
    <w:rsid w:val="008E5144"/>
    <w:rsid w:val="008E5896"/>
    <w:rsid w:val="008E655B"/>
    <w:rsid w:val="008F1B59"/>
    <w:rsid w:val="008F39C7"/>
    <w:rsid w:val="008F3B2A"/>
    <w:rsid w:val="008F52E5"/>
    <w:rsid w:val="008F66FA"/>
    <w:rsid w:val="009000D5"/>
    <w:rsid w:val="00901C90"/>
    <w:rsid w:val="0090210E"/>
    <w:rsid w:val="00903185"/>
    <w:rsid w:val="00905A22"/>
    <w:rsid w:val="00911A6A"/>
    <w:rsid w:val="00913713"/>
    <w:rsid w:val="009161EB"/>
    <w:rsid w:val="00920764"/>
    <w:rsid w:val="00920BD4"/>
    <w:rsid w:val="0092186A"/>
    <w:rsid w:val="00927333"/>
    <w:rsid w:val="00932700"/>
    <w:rsid w:val="00932FCA"/>
    <w:rsid w:val="00933951"/>
    <w:rsid w:val="0093425B"/>
    <w:rsid w:val="00935A1C"/>
    <w:rsid w:val="0093610B"/>
    <w:rsid w:val="0093758E"/>
    <w:rsid w:val="00940F99"/>
    <w:rsid w:val="00943DD4"/>
    <w:rsid w:val="00945F3F"/>
    <w:rsid w:val="0094769D"/>
    <w:rsid w:val="00950ADE"/>
    <w:rsid w:val="00952ECD"/>
    <w:rsid w:val="00955A2E"/>
    <w:rsid w:val="00956977"/>
    <w:rsid w:val="009572D8"/>
    <w:rsid w:val="009577E7"/>
    <w:rsid w:val="00963BB1"/>
    <w:rsid w:val="009656FE"/>
    <w:rsid w:val="00966809"/>
    <w:rsid w:val="009671AA"/>
    <w:rsid w:val="009707CF"/>
    <w:rsid w:val="009729A5"/>
    <w:rsid w:val="00973EFE"/>
    <w:rsid w:val="00974AF1"/>
    <w:rsid w:val="0097639D"/>
    <w:rsid w:val="00981225"/>
    <w:rsid w:val="00981EAE"/>
    <w:rsid w:val="009842C7"/>
    <w:rsid w:val="00984F2C"/>
    <w:rsid w:val="009854C5"/>
    <w:rsid w:val="0098694C"/>
    <w:rsid w:val="00986FEF"/>
    <w:rsid w:val="00990A31"/>
    <w:rsid w:val="00992631"/>
    <w:rsid w:val="00992753"/>
    <w:rsid w:val="00992814"/>
    <w:rsid w:val="009949C6"/>
    <w:rsid w:val="00997829"/>
    <w:rsid w:val="00997EDC"/>
    <w:rsid w:val="009A0345"/>
    <w:rsid w:val="009A19CE"/>
    <w:rsid w:val="009A2A3C"/>
    <w:rsid w:val="009A5E5B"/>
    <w:rsid w:val="009A7156"/>
    <w:rsid w:val="009B035E"/>
    <w:rsid w:val="009B0C6A"/>
    <w:rsid w:val="009B166A"/>
    <w:rsid w:val="009B2F70"/>
    <w:rsid w:val="009B2FF0"/>
    <w:rsid w:val="009B4F4A"/>
    <w:rsid w:val="009B6520"/>
    <w:rsid w:val="009B6FB4"/>
    <w:rsid w:val="009C2131"/>
    <w:rsid w:val="009C2C45"/>
    <w:rsid w:val="009C7A5D"/>
    <w:rsid w:val="009D01C6"/>
    <w:rsid w:val="009D17F0"/>
    <w:rsid w:val="009D1896"/>
    <w:rsid w:val="009D3D14"/>
    <w:rsid w:val="009D47B0"/>
    <w:rsid w:val="009D6CC1"/>
    <w:rsid w:val="009E2662"/>
    <w:rsid w:val="009E2890"/>
    <w:rsid w:val="009E31C7"/>
    <w:rsid w:val="009E4163"/>
    <w:rsid w:val="009E5C0B"/>
    <w:rsid w:val="009E6FD5"/>
    <w:rsid w:val="009E7D61"/>
    <w:rsid w:val="009F039D"/>
    <w:rsid w:val="009F0787"/>
    <w:rsid w:val="009F1A22"/>
    <w:rsid w:val="009F2574"/>
    <w:rsid w:val="009F4F42"/>
    <w:rsid w:val="009F5785"/>
    <w:rsid w:val="009F69BD"/>
    <w:rsid w:val="00A00F8A"/>
    <w:rsid w:val="00A03237"/>
    <w:rsid w:val="00A054CB"/>
    <w:rsid w:val="00A06CB2"/>
    <w:rsid w:val="00A105F8"/>
    <w:rsid w:val="00A11DFA"/>
    <w:rsid w:val="00A12146"/>
    <w:rsid w:val="00A13456"/>
    <w:rsid w:val="00A15180"/>
    <w:rsid w:val="00A20182"/>
    <w:rsid w:val="00A202EF"/>
    <w:rsid w:val="00A20472"/>
    <w:rsid w:val="00A20CDC"/>
    <w:rsid w:val="00A21A2F"/>
    <w:rsid w:val="00A224DE"/>
    <w:rsid w:val="00A239FF"/>
    <w:rsid w:val="00A24223"/>
    <w:rsid w:val="00A24C7D"/>
    <w:rsid w:val="00A258C3"/>
    <w:rsid w:val="00A31058"/>
    <w:rsid w:val="00A3201E"/>
    <w:rsid w:val="00A329FB"/>
    <w:rsid w:val="00A33BF8"/>
    <w:rsid w:val="00A33CAC"/>
    <w:rsid w:val="00A34E04"/>
    <w:rsid w:val="00A42676"/>
    <w:rsid w:val="00A429FC"/>
    <w:rsid w:val="00A42D4F"/>
    <w:rsid w:val="00A42FA5"/>
    <w:rsid w:val="00A43A16"/>
    <w:rsid w:val="00A43C88"/>
    <w:rsid w:val="00A46072"/>
    <w:rsid w:val="00A51C9E"/>
    <w:rsid w:val="00A51DEF"/>
    <w:rsid w:val="00A5360D"/>
    <w:rsid w:val="00A5556D"/>
    <w:rsid w:val="00A57BC0"/>
    <w:rsid w:val="00A60B65"/>
    <w:rsid w:val="00A625A1"/>
    <w:rsid w:val="00A63A2F"/>
    <w:rsid w:val="00A66111"/>
    <w:rsid w:val="00A67878"/>
    <w:rsid w:val="00A70C4E"/>
    <w:rsid w:val="00A72196"/>
    <w:rsid w:val="00A738D0"/>
    <w:rsid w:val="00A73D1E"/>
    <w:rsid w:val="00A7475F"/>
    <w:rsid w:val="00A76B84"/>
    <w:rsid w:val="00A77D53"/>
    <w:rsid w:val="00A82575"/>
    <w:rsid w:val="00A82EE5"/>
    <w:rsid w:val="00A839C7"/>
    <w:rsid w:val="00A90246"/>
    <w:rsid w:val="00A91122"/>
    <w:rsid w:val="00A91EB0"/>
    <w:rsid w:val="00A91FEF"/>
    <w:rsid w:val="00A92299"/>
    <w:rsid w:val="00A923DC"/>
    <w:rsid w:val="00A93081"/>
    <w:rsid w:val="00A95A48"/>
    <w:rsid w:val="00A96343"/>
    <w:rsid w:val="00A96603"/>
    <w:rsid w:val="00A9728D"/>
    <w:rsid w:val="00AA2576"/>
    <w:rsid w:val="00AA27C2"/>
    <w:rsid w:val="00AA51F5"/>
    <w:rsid w:val="00AB2B3D"/>
    <w:rsid w:val="00AB399F"/>
    <w:rsid w:val="00AB4323"/>
    <w:rsid w:val="00AB5119"/>
    <w:rsid w:val="00AB6534"/>
    <w:rsid w:val="00AB7499"/>
    <w:rsid w:val="00AC14AC"/>
    <w:rsid w:val="00AC297C"/>
    <w:rsid w:val="00AC3DEB"/>
    <w:rsid w:val="00AC4A8E"/>
    <w:rsid w:val="00AC59C6"/>
    <w:rsid w:val="00AC6C50"/>
    <w:rsid w:val="00AC7A7A"/>
    <w:rsid w:val="00AD2D88"/>
    <w:rsid w:val="00AD2EFA"/>
    <w:rsid w:val="00AD4477"/>
    <w:rsid w:val="00AD5BF2"/>
    <w:rsid w:val="00AD7249"/>
    <w:rsid w:val="00AE0041"/>
    <w:rsid w:val="00AE57D5"/>
    <w:rsid w:val="00AF06F9"/>
    <w:rsid w:val="00AF1974"/>
    <w:rsid w:val="00AF1DA1"/>
    <w:rsid w:val="00AF1DF9"/>
    <w:rsid w:val="00AF5181"/>
    <w:rsid w:val="00AF5476"/>
    <w:rsid w:val="00AF64B1"/>
    <w:rsid w:val="00AF7C61"/>
    <w:rsid w:val="00B00AFA"/>
    <w:rsid w:val="00B00E8B"/>
    <w:rsid w:val="00B05ADA"/>
    <w:rsid w:val="00B0658D"/>
    <w:rsid w:val="00B0671C"/>
    <w:rsid w:val="00B074EE"/>
    <w:rsid w:val="00B074F8"/>
    <w:rsid w:val="00B07B01"/>
    <w:rsid w:val="00B106A0"/>
    <w:rsid w:val="00B11FE8"/>
    <w:rsid w:val="00B15ED0"/>
    <w:rsid w:val="00B17828"/>
    <w:rsid w:val="00B17CBE"/>
    <w:rsid w:val="00B17D78"/>
    <w:rsid w:val="00B22241"/>
    <w:rsid w:val="00B231CE"/>
    <w:rsid w:val="00B2351F"/>
    <w:rsid w:val="00B308E4"/>
    <w:rsid w:val="00B35CB9"/>
    <w:rsid w:val="00B36D3A"/>
    <w:rsid w:val="00B40291"/>
    <w:rsid w:val="00B41771"/>
    <w:rsid w:val="00B41A99"/>
    <w:rsid w:val="00B41EF4"/>
    <w:rsid w:val="00B4204E"/>
    <w:rsid w:val="00B42B39"/>
    <w:rsid w:val="00B43A0F"/>
    <w:rsid w:val="00B530FD"/>
    <w:rsid w:val="00B53E09"/>
    <w:rsid w:val="00B540AF"/>
    <w:rsid w:val="00B547EC"/>
    <w:rsid w:val="00B54C8A"/>
    <w:rsid w:val="00B5626E"/>
    <w:rsid w:val="00B56350"/>
    <w:rsid w:val="00B57FB2"/>
    <w:rsid w:val="00B60EC8"/>
    <w:rsid w:val="00B6111F"/>
    <w:rsid w:val="00B612FA"/>
    <w:rsid w:val="00B6217E"/>
    <w:rsid w:val="00B67B19"/>
    <w:rsid w:val="00B7068D"/>
    <w:rsid w:val="00B7244D"/>
    <w:rsid w:val="00B726B0"/>
    <w:rsid w:val="00B72821"/>
    <w:rsid w:val="00B74890"/>
    <w:rsid w:val="00B77C2B"/>
    <w:rsid w:val="00B77C96"/>
    <w:rsid w:val="00B81E79"/>
    <w:rsid w:val="00B83992"/>
    <w:rsid w:val="00B901D0"/>
    <w:rsid w:val="00B92A74"/>
    <w:rsid w:val="00B932D9"/>
    <w:rsid w:val="00B93AE6"/>
    <w:rsid w:val="00B94055"/>
    <w:rsid w:val="00B960E6"/>
    <w:rsid w:val="00BA00ED"/>
    <w:rsid w:val="00BA0A46"/>
    <w:rsid w:val="00BA3071"/>
    <w:rsid w:val="00BA36C7"/>
    <w:rsid w:val="00BA4472"/>
    <w:rsid w:val="00BB0023"/>
    <w:rsid w:val="00BB128D"/>
    <w:rsid w:val="00BB1A3A"/>
    <w:rsid w:val="00BB250F"/>
    <w:rsid w:val="00BB7718"/>
    <w:rsid w:val="00BB7D3E"/>
    <w:rsid w:val="00BC1AB2"/>
    <w:rsid w:val="00BC2129"/>
    <w:rsid w:val="00BC3D06"/>
    <w:rsid w:val="00BC5E03"/>
    <w:rsid w:val="00BC78C0"/>
    <w:rsid w:val="00BD248E"/>
    <w:rsid w:val="00BD28F2"/>
    <w:rsid w:val="00BD3DEB"/>
    <w:rsid w:val="00BD757D"/>
    <w:rsid w:val="00BD7C14"/>
    <w:rsid w:val="00BE14D0"/>
    <w:rsid w:val="00BE1546"/>
    <w:rsid w:val="00BE2AA9"/>
    <w:rsid w:val="00BE4E03"/>
    <w:rsid w:val="00BE5087"/>
    <w:rsid w:val="00BE5858"/>
    <w:rsid w:val="00BF030A"/>
    <w:rsid w:val="00BF0CB0"/>
    <w:rsid w:val="00BF0CE0"/>
    <w:rsid w:val="00BF2936"/>
    <w:rsid w:val="00BF4333"/>
    <w:rsid w:val="00BF4334"/>
    <w:rsid w:val="00BF4473"/>
    <w:rsid w:val="00BF5906"/>
    <w:rsid w:val="00BF609D"/>
    <w:rsid w:val="00BF7A57"/>
    <w:rsid w:val="00C00B6E"/>
    <w:rsid w:val="00C01637"/>
    <w:rsid w:val="00C043CE"/>
    <w:rsid w:val="00C0441A"/>
    <w:rsid w:val="00C04B77"/>
    <w:rsid w:val="00C04EE4"/>
    <w:rsid w:val="00C05397"/>
    <w:rsid w:val="00C0586C"/>
    <w:rsid w:val="00C067EB"/>
    <w:rsid w:val="00C076D0"/>
    <w:rsid w:val="00C07C85"/>
    <w:rsid w:val="00C110AE"/>
    <w:rsid w:val="00C13239"/>
    <w:rsid w:val="00C1508D"/>
    <w:rsid w:val="00C156CB"/>
    <w:rsid w:val="00C16661"/>
    <w:rsid w:val="00C17D6B"/>
    <w:rsid w:val="00C202E9"/>
    <w:rsid w:val="00C22006"/>
    <w:rsid w:val="00C224FE"/>
    <w:rsid w:val="00C22FBA"/>
    <w:rsid w:val="00C24F79"/>
    <w:rsid w:val="00C26FA3"/>
    <w:rsid w:val="00C27AF3"/>
    <w:rsid w:val="00C30931"/>
    <w:rsid w:val="00C30C9D"/>
    <w:rsid w:val="00C30DF0"/>
    <w:rsid w:val="00C3283A"/>
    <w:rsid w:val="00C33533"/>
    <w:rsid w:val="00C34555"/>
    <w:rsid w:val="00C34CC8"/>
    <w:rsid w:val="00C37CD9"/>
    <w:rsid w:val="00C417D3"/>
    <w:rsid w:val="00C44C40"/>
    <w:rsid w:val="00C458AE"/>
    <w:rsid w:val="00C45C72"/>
    <w:rsid w:val="00C4678E"/>
    <w:rsid w:val="00C47508"/>
    <w:rsid w:val="00C47735"/>
    <w:rsid w:val="00C50001"/>
    <w:rsid w:val="00C57650"/>
    <w:rsid w:val="00C57F84"/>
    <w:rsid w:val="00C6240D"/>
    <w:rsid w:val="00C6297C"/>
    <w:rsid w:val="00C63907"/>
    <w:rsid w:val="00C63FCE"/>
    <w:rsid w:val="00C64B3D"/>
    <w:rsid w:val="00C7051C"/>
    <w:rsid w:val="00C70520"/>
    <w:rsid w:val="00C718F1"/>
    <w:rsid w:val="00C71F26"/>
    <w:rsid w:val="00C773C4"/>
    <w:rsid w:val="00C7750E"/>
    <w:rsid w:val="00C7769D"/>
    <w:rsid w:val="00C81580"/>
    <w:rsid w:val="00C84352"/>
    <w:rsid w:val="00C843BB"/>
    <w:rsid w:val="00C848DE"/>
    <w:rsid w:val="00C84EE6"/>
    <w:rsid w:val="00C872BC"/>
    <w:rsid w:val="00C874B3"/>
    <w:rsid w:val="00C91715"/>
    <w:rsid w:val="00C9241F"/>
    <w:rsid w:val="00C94ABD"/>
    <w:rsid w:val="00C951F6"/>
    <w:rsid w:val="00C96A40"/>
    <w:rsid w:val="00CA0754"/>
    <w:rsid w:val="00CA0949"/>
    <w:rsid w:val="00CA14D2"/>
    <w:rsid w:val="00CA1E78"/>
    <w:rsid w:val="00CA2121"/>
    <w:rsid w:val="00CA29C0"/>
    <w:rsid w:val="00CA4BDA"/>
    <w:rsid w:val="00CA525B"/>
    <w:rsid w:val="00CA74D9"/>
    <w:rsid w:val="00CA76A2"/>
    <w:rsid w:val="00CA79E3"/>
    <w:rsid w:val="00CA7E87"/>
    <w:rsid w:val="00CA7EDC"/>
    <w:rsid w:val="00CB16F9"/>
    <w:rsid w:val="00CB4567"/>
    <w:rsid w:val="00CB54FE"/>
    <w:rsid w:val="00CB6B84"/>
    <w:rsid w:val="00CC36E6"/>
    <w:rsid w:val="00CC5D2E"/>
    <w:rsid w:val="00CC6A08"/>
    <w:rsid w:val="00CD0020"/>
    <w:rsid w:val="00CD36EC"/>
    <w:rsid w:val="00CD5900"/>
    <w:rsid w:val="00CD5AAA"/>
    <w:rsid w:val="00CD6BCC"/>
    <w:rsid w:val="00CE071F"/>
    <w:rsid w:val="00CE1270"/>
    <w:rsid w:val="00CE190C"/>
    <w:rsid w:val="00CE46DA"/>
    <w:rsid w:val="00CE4B3C"/>
    <w:rsid w:val="00CE7AAE"/>
    <w:rsid w:val="00CE7DE5"/>
    <w:rsid w:val="00CF0028"/>
    <w:rsid w:val="00CF0AF4"/>
    <w:rsid w:val="00CF2263"/>
    <w:rsid w:val="00CF2648"/>
    <w:rsid w:val="00CF3125"/>
    <w:rsid w:val="00CF3C5B"/>
    <w:rsid w:val="00CF4468"/>
    <w:rsid w:val="00CF5425"/>
    <w:rsid w:val="00CF63DE"/>
    <w:rsid w:val="00D00C65"/>
    <w:rsid w:val="00D01BE1"/>
    <w:rsid w:val="00D01F95"/>
    <w:rsid w:val="00D04CD1"/>
    <w:rsid w:val="00D11B3E"/>
    <w:rsid w:val="00D12955"/>
    <w:rsid w:val="00D136C6"/>
    <w:rsid w:val="00D15EBF"/>
    <w:rsid w:val="00D16405"/>
    <w:rsid w:val="00D259E5"/>
    <w:rsid w:val="00D26A3D"/>
    <w:rsid w:val="00D27D4D"/>
    <w:rsid w:val="00D306AB"/>
    <w:rsid w:val="00D315D3"/>
    <w:rsid w:val="00D32B56"/>
    <w:rsid w:val="00D3406E"/>
    <w:rsid w:val="00D34F6E"/>
    <w:rsid w:val="00D3588B"/>
    <w:rsid w:val="00D359FF"/>
    <w:rsid w:val="00D36315"/>
    <w:rsid w:val="00D372F0"/>
    <w:rsid w:val="00D40049"/>
    <w:rsid w:val="00D42475"/>
    <w:rsid w:val="00D53519"/>
    <w:rsid w:val="00D551B5"/>
    <w:rsid w:val="00D56325"/>
    <w:rsid w:val="00D57759"/>
    <w:rsid w:val="00D5790D"/>
    <w:rsid w:val="00D610FE"/>
    <w:rsid w:val="00D62C5E"/>
    <w:rsid w:val="00D64864"/>
    <w:rsid w:val="00D654B2"/>
    <w:rsid w:val="00D67B0B"/>
    <w:rsid w:val="00D72D72"/>
    <w:rsid w:val="00D77543"/>
    <w:rsid w:val="00D80B11"/>
    <w:rsid w:val="00D81677"/>
    <w:rsid w:val="00D81818"/>
    <w:rsid w:val="00D82078"/>
    <w:rsid w:val="00D8223F"/>
    <w:rsid w:val="00D8398D"/>
    <w:rsid w:val="00D85606"/>
    <w:rsid w:val="00D875E5"/>
    <w:rsid w:val="00D87FDD"/>
    <w:rsid w:val="00D9243F"/>
    <w:rsid w:val="00D93062"/>
    <w:rsid w:val="00D93B70"/>
    <w:rsid w:val="00D96261"/>
    <w:rsid w:val="00DA1A4C"/>
    <w:rsid w:val="00DA2540"/>
    <w:rsid w:val="00DA25D8"/>
    <w:rsid w:val="00DA2621"/>
    <w:rsid w:val="00DA381F"/>
    <w:rsid w:val="00DA4B52"/>
    <w:rsid w:val="00DA668E"/>
    <w:rsid w:val="00DB0282"/>
    <w:rsid w:val="00DB0AA0"/>
    <w:rsid w:val="00DB3B8E"/>
    <w:rsid w:val="00DB3DB4"/>
    <w:rsid w:val="00DB5750"/>
    <w:rsid w:val="00DB5934"/>
    <w:rsid w:val="00DB59F3"/>
    <w:rsid w:val="00DB7B00"/>
    <w:rsid w:val="00DC050D"/>
    <w:rsid w:val="00DC261E"/>
    <w:rsid w:val="00DC394E"/>
    <w:rsid w:val="00DC6670"/>
    <w:rsid w:val="00DD0ADB"/>
    <w:rsid w:val="00DD1632"/>
    <w:rsid w:val="00DD20B7"/>
    <w:rsid w:val="00DD28A3"/>
    <w:rsid w:val="00DD4434"/>
    <w:rsid w:val="00DD7C4E"/>
    <w:rsid w:val="00DE1AF5"/>
    <w:rsid w:val="00DE31A7"/>
    <w:rsid w:val="00DE3E48"/>
    <w:rsid w:val="00DE4A18"/>
    <w:rsid w:val="00DE5993"/>
    <w:rsid w:val="00DE64B9"/>
    <w:rsid w:val="00DE68D6"/>
    <w:rsid w:val="00DE7438"/>
    <w:rsid w:val="00DF012A"/>
    <w:rsid w:val="00DF43BB"/>
    <w:rsid w:val="00DF58F6"/>
    <w:rsid w:val="00DF705F"/>
    <w:rsid w:val="00E0342A"/>
    <w:rsid w:val="00E13EEC"/>
    <w:rsid w:val="00E14111"/>
    <w:rsid w:val="00E1451B"/>
    <w:rsid w:val="00E148C3"/>
    <w:rsid w:val="00E16907"/>
    <w:rsid w:val="00E218B8"/>
    <w:rsid w:val="00E22F3C"/>
    <w:rsid w:val="00E25DC5"/>
    <w:rsid w:val="00E2655D"/>
    <w:rsid w:val="00E26642"/>
    <w:rsid w:val="00E26DAC"/>
    <w:rsid w:val="00E323B3"/>
    <w:rsid w:val="00E33B04"/>
    <w:rsid w:val="00E35E60"/>
    <w:rsid w:val="00E36E86"/>
    <w:rsid w:val="00E37096"/>
    <w:rsid w:val="00E40720"/>
    <w:rsid w:val="00E4170D"/>
    <w:rsid w:val="00E4331A"/>
    <w:rsid w:val="00E433B0"/>
    <w:rsid w:val="00E43651"/>
    <w:rsid w:val="00E459D9"/>
    <w:rsid w:val="00E47667"/>
    <w:rsid w:val="00E505F5"/>
    <w:rsid w:val="00E52778"/>
    <w:rsid w:val="00E5596C"/>
    <w:rsid w:val="00E56323"/>
    <w:rsid w:val="00E5643E"/>
    <w:rsid w:val="00E60F9E"/>
    <w:rsid w:val="00E62802"/>
    <w:rsid w:val="00E64E79"/>
    <w:rsid w:val="00E65B44"/>
    <w:rsid w:val="00E667A5"/>
    <w:rsid w:val="00E674B7"/>
    <w:rsid w:val="00E710C0"/>
    <w:rsid w:val="00E7148D"/>
    <w:rsid w:val="00E714BB"/>
    <w:rsid w:val="00E725D7"/>
    <w:rsid w:val="00E72618"/>
    <w:rsid w:val="00E7360E"/>
    <w:rsid w:val="00E74251"/>
    <w:rsid w:val="00E755DE"/>
    <w:rsid w:val="00E76722"/>
    <w:rsid w:val="00E83BC2"/>
    <w:rsid w:val="00E84BD0"/>
    <w:rsid w:val="00E84FD4"/>
    <w:rsid w:val="00E8627E"/>
    <w:rsid w:val="00E86E89"/>
    <w:rsid w:val="00E8723C"/>
    <w:rsid w:val="00E90EDA"/>
    <w:rsid w:val="00E92519"/>
    <w:rsid w:val="00E94053"/>
    <w:rsid w:val="00E97891"/>
    <w:rsid w:val="00EA0A32"/>
    <w:rsid w:val="00EA0BFC"/>
    <w:rsid w:val="00EA0E20"/>
    <w:rsid w:val="00EA67FB"/>
    <w:rsid w:val="00EB176D"/>
    <w:rsid w:val="00EB35F3"/>
    <w:rsid w:val="00EB404C"/>
    <w:rsid w:val="00EB48D6"/>
    <w:rsid w:val="00EB7073"/>
    <w:rsid w:val="00EC0B1A"/>
    <w:rsid w:val="00EC1C2C"/>
    <w:rsid w:val="00EC2850"/>
    <w:rsid w:val="00EC551D"/>
    <w:rsid w:val="00ED0A13"/>
    <w:rsid w:val="00ED1D97"/>
    <w:rsid w:val="00ED3458"/>
    <w:rsid w:val="00ED4783"/>
    <w:rsid w:val="00ED49B5"/>
    <w:rsid w:val="00ED5AA5"/>
    <w:rsid w:val="00ED60E9"/>
    <w:rsid w:val="00ED6E0B"/>
    <w:rsid w:val="00ED742F"/>
    <w:rsid w:val="00ED75FD"/>
    <w:rsid w:val="00ED7EA7"/>
    <w:rsid w:val="00ED7F1B"/>
    <w:rsid w:val="00EE1787"/>
    <w:rsid w:val="00EE3244"/>
    <w:rsid w:val="00EE55B3"/>
    <w:rsid w:val="00EE6E10"/>
    <w:rsid w:val="00EF0A27"/>
    <w:rsid w:val="00EF164F"/>
    <w:rsid w:val="00EF2706"/>
    <w:rsid w:val="00EF2997"/>
    <w:rsid w:val="00EF3D8F"/>
    <w:rsid w:val="00F02770"/>
    <w:rsid w:val="00F02984"/>
    <w:rsid w:val="00F0450E"/>
    <w:rsid w:val="00F06A56"/>
    <w:rsid w:val="00F10342"/>
    <w:rsid w:val="00F11120"/>
    <w:rsid w:val="00F1185E"/>
    <w:rsid w:val="00F14491"/>
    <w:rsid w:val="00F1796D"/>
    <w:rsid w:val="00F21652"/>
    <w:rsid w:val="00F2178E"/>
    <w:rsid w:val="00F22D69"/>
    <w:rsid w:val="00F2315E"/>
    <w:rsid w:val="00F24B9F"/>
    <w:rsid w:val="00F252BD"/>
    <w:rsid w:val="00F2631E"/>
    <w:rsid w:val="00F27A60"/>
    <w:rsid w:val="00F30E50"/>
    <w:rsid w:val="00F40203"/>
    <w:rsid w:val="00F40B30"/>
    <w:rsid w:val="00F40F61"/>
    <w:rsid w:val="00F457E9"/>
    <w:rsid w:val="00F4613F"/>
    <w:rsid w:val="00F469D0"/>
    <w:rsid w:val="00F47396"/>
    <w:rsid w:val="00F47608"/>
    <w:rsid w:val="00F50536"/>
    <w:rsid w:val="00F50794"/>
    <w:rsid w:val="00F52139"/>
    <w:rsid w:val="00F52D26"/>
    <w:rsid w:val="00F54DC8"/>
    <w:rsid w:val="00F562B0"/>
    <w:rsid w:val="00F56C72"/>
    <w:rsid w:val="00F57B77"/>
    <w:rsid w:val="00F61E82"/>
    <w:rsid w:val="00F653B4"/>
    <w:rsid w:val="00F65535"/>
    <w:rsid w:val="00F65D87"/>
    <w:rsid w:val="00F67A7E"/>
    <w:rsid w:val="00F70FB0"/>
    <w:rsid w:val="00F71E74"/>
    <w:rsid w:val="00F7381D"/>
    <w:rsid w:val="00F74076"/>
    <w:rsid w:val="00F77794"/>
    <w:rsid w:val="00F80626"/>
    <w:rsid w:val="00F807A0"/>
    <w:rsid w:val="00F8254C"/>
    <w:rsid w:val="00F833A7"/>
    <w:rsid w:val="00F85955"/>
    <w:rsid w:val="00F86073"/>
    <w:rsid w:val="00F87329"/>
    <w:rsid w:val="00F87723"/>
    <w:rsid w:val="00F91328"/>
    <w:rsid w:val="00F917D6"/>
    <w:rsid w:val="00F91CFA"/>
    <w:rsid w:val="00F93592"/>
    <w:rsid w:val="00F94CD9"/>
    <w:rsid w:val="00FA06B5"/>
    <w:rsid w:val="00FA1A94"/>
    <w:rsid w:val="00FA2D60"/>
    <w:rsid w:val="00FA2FE9"/>
    <w:rsid w:val="00FA3C65"/>
    <w:rsid w:val="00FA540C"/>
    <w:rsid w:val="00FA675F"/>
    <w:rsid w:val="00FA68C5"/>
    <w:rsid w:val="00FA7662"/>
    <w:rsid w:val="00FA77C3"/>
    <w:rsid w:val="00FA7CC3"/>
    <w:rsid w:val="00FB5327"/>
    <w:rsid w:val="00FB5DEE"/>
    <w:rsid w:val="00FB612A"/>
    <w:rsid w:val="00FC089E"/>
    <w:rsid w:val="00FC1469"/>
    <w:rsid w:val="00FC15B1"/>
    <w:rsid w:val="00FC28D3"/>
    <w:rsid w:val="00FC2914"/>
    <w:rsid w:val="00FC6D94"/>
    <w:rsid w:val="00FC7E33"/>
    <w:rsid w:val="00FC7E8D"/>
    <w:rsid w:val="00FD3BF3"/>
    <w:rsid w:val="00FD3E1C"/>
    <w:rsid w:val="00FE0A32"/>
    <w:rsid w:val="00FE0CE1"/>
    <w:rsid w:val="00FE6A1E"/>
    <w:rsid w:val="00FE6F61"/>
    <w:rsid w:val="00FE7616"/>
    <w:rsid w:val="00FF07CC"/>
    <w:rsid w:val="00FF0F74"/>
    <w:rsid w:val="00FF377B"/>
    <w:rsid w:val="00FF3ED5"/>
    <w:rsid w:val="00FF607F"/>
    <w:rsid w:val="00FF6508"/>
    <w:rsid w:val="00FF76FD"/>
    <w:rsid w:val="00FF7A74"/>
    <w:rsid w:val="00FF7D16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B6186"/>
  <w15:chartTrackingRefBased/>
  <w15:docId w15:val="{7330D7BF-CB64-49AD-98DD-D74D6F8F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78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A63A2F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A63A2F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B72821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B72821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B72821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B72821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B72821"/>
    <w:pPr>
      <w:numPr>
        <w:ilvl w:val="6"/>
        <w:numId w:val="6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B72821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B72821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63A2F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A63A2F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link w:val="Nadpis3"/>
    <w:rsid w:val="00B72821"/>
    <w:rPr>
      <w:rFonts w:ascii="Arial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link w:val="Nadpis4"/>
    <w:rsid w:val="00B72821"/>
    <w:rPr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B72821"/>
    <w:rPr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B72821"/>
    <w:rPr>
      <w:b/>
      <w:bCs/>
      <w:sz w:val="22"/>
      <w:szCs w:val="22"/>
      <w:lang w:eastAsia="cs-CZ"/>
    </w:rPr>
  </w:style>
  <w:style w:type="character" w:customStyle="1" w:styleId="Nadpis7Char">
    <w:name w:val="Nadpis 7 Char"/>
    <w:link w:val="Nadpis7"/>
    <w:rsid w:val="00B72821"/>
    <w:rPr>
      <w:sz w:val="24"/>
      <w:szCs w:val="24"/>
      <w:lang w:eastAsia="cs-CZ"/>
    </w:rPr>
  </w:style>
  <w:style w:type="character" w:customStyle="1" w:styleId="Nadpis8Char">
    <w:name w:val="Nadpis 8 Char"/>
    <w:link w:val="Nadpis8"/>
    <w:rsid w:val="00B72821"/>
    <w:rPr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B72821"/>
    <w:rPr>
      <w:rFonts w:ascii="Arial" w:hAnsi="Arial" w:cs="Arial"/>
      <w:sz w:val="22"/>
      <w:szCs w:val="22"/>
      <w:lang w:eastAsia="cs-CZ"/>
    </w:rPr>
  </w:style>
  <w:style w:type="paragraph" w:styleId="Zkladntext">
    <w:name w:val="Body Text"/>
    <w:basedOn w:val="Normlny"/>
    <w:link w:val="ZkladntextChar"/>
    <w:uiPriority w:val="99"/>
    <w:rsid w:val="00B72821"/>
    <w:pPr>
      <w:jc w:val="both"/>
    </w:pPr>
    <w:rPr>
      <w:szCs w:val="20"/>
      <w:lang w:eastAsia="sk-SK"/>
    </w:rPr>
  </w:style>
  <w:style w:type="character" w:customStyle="1" w:styleId="ZkladntextChar">
    <w:name w:val="Základný text Char"/>
    <w:link w:val="Zkladntext"/>
    <w:uiPriority w:val="99"/>
    <w:rsid w:val="00B72821"/>
    <w:rPr>
      <w:sz w:val="24"/>
    </w:rPr>
  </w:style>
  <w:style w:type="paragraph" w:styleId="slovanzoznam">
    <w:name w:val="List Number"/>
    <w:basedOn w:val="Normlny"/>
    <w:uiPriority w:val="99"/>
    <w:rsid w:val="00B72821"/>
    <w:pPr>
      <w:tabs>
        <w:tab w:val="num" w:pos="360"/>
      </w:tabs>
      <w:spacing w:before="60" w:after="60"/>
      <w:ind w:left="360" w:hanging="360"/>
      <w:jc w:val="both"/>
    </w:pPr>
    <w:rPr>
      <w:szCs w:val="20"/>
      <w:lang w:eastAsia="sk-SK"/>
    </w:rPr>
  </w:style>
  <w:style w:type="numbering" w:styleId="111111">
    <w:name w:val="Outline List 2"/>
    <w:aliases w:val="2 / 1.1 / 1.1.1"/>
    <w:basedOn w:val="Bezzoznamu"/>
    <w:rsid w:val="00B72821"/>
    <w:pPr>
      <w:numPr>
        <w:numId w:val="2"/>
      </w:numPr>
    </w:pPr>
  </w:style>
  <w:style w:type="numbering" w:styleId="lnokalebosekcia">
    <w:name w:val="Outline List 3"/>
    <w:basedOn w:val="Bezzoznamu"/>
    <w:rsid w:val="00B72821"/>
    <w:pPr>
      <w:numPr>
        <w:numId w:val="1"/>
      </w:numPr>
    </w:pPr>
  </w:style>
  <w:style w:type="paragraph" w:styleId="Hlavika">
    <w:name w:val="header"/>
    <w:basedOn w:val="Normlny"/>
    <w:link w:val="HlavikaChar"/>
    <w:rsid w:val="00B728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B72821"/>
    <w:rPr>
      <w:sz w:val="24"/>
      <w:szCs w:val="24"/>
      <w:lang w:val="cs-CZ" w:eastAsia="cs-CZ"/>
    </w:rPr>
  </w:style>
  <w:style w:type="character" w:styleId="Odkaznakomentr">
    <w:name w:val="annotation reference"/>
    <w:uiPriority w:val="99"/>
    <w:rsid w:val="00B7282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B72821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B72821"/>
    <w:rPr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28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72821"/>
    <w:rPr>
      <w:rFonts w:ascii="Tahoma" w:hAnsi="Tahoma" w:cs="Tahoma"/>
      <w:sz w:val="16"/>
      <w:szCs w:val="16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1F0F8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1F0F86"/>
    <w:rPr>
      <w:sz w:val="24"/>
      <w:szCs w:val="24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7602E2"/>
    <w:pPr>
      <w:ind w:left="708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6C5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86C5D"/>
    <w:rPr>
      <w:b/>
      <w:bCs/>
      <w:lang w:val="cs-CZ"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67092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rsid w:val="00670922"/>
    <w:rPr>
      <w:rFonts w:ascii="Tahoma" w:hAnsi="Tahoma" w:cs="Tahoma"/>
      <w:sz w:val="16"/>
      <w:szCs w:val="16"/>
      <w:lang w:val="cs-CZ" w:eastAsia="cs-CZ"/>
    </w:rPr>
  </w:style>
  <w:style w:type="paragraph" w:customStyle="1" w:styleId="Normtext">
    <w:name w:val="Norm_text"/>
    <w:basedOn w:val="Normlny"/>
    <w:rsid w:val="00B56350"/>
    <w:pPr>
      <w:jc w:val="both"/>
    </w:pPr>
    <w:rPr>
      <w:rFonts w:ascii="Geneva" w:eastAsia="Arial" w:hAnsi="Geneva"/>
      <w:szCs w:val="20"/>
      <w:lang w:eastAsia="sk-SK"/>
    </w:rPr>
  </w:style>
  <w:style w:type="paragraph" w:customStyle="1" w:styleId="s0">
    <w:name w:val="s0"/>
    <w:basedOn w:val="Normlny"/>
    <w:rsid w:val="00140301"/>
    <w:pPr>
      <w:spacing w:after="360" w:line="360" w:lineRule="atLeast"/>
    </w:pPr>
    <w:rPr>
      <w:rFonts w:ascii="Arial" w:hAnsi="Arial"/>
      <w:szCs w:val="20"/>
      <w:lang w:val="de-DE" w:eastAsia="de-DE"/>
    </w:rPr>
  </w:style>
  <w:style w:type="paragraph" w:customStyle="1" w:styleId="Odsek1">
    <w:name w:val="Odsek1"/>
    <w:basedOn w:val="Normlny"/>
    <w:rsid w:val="006F393E"/>
    <w:pPr>
      <w:spacing w:before="120"/>
      <w:ind w:left="567" w:hanging="567"/>
    </w:pPr>
    <w:rPr>
      <w:rFonts w:ascii="Arial" w:eastAsia="PMingLiU" w:hAnsi="Arial"/>
      <w:sz w:val="20"/>
      <w:lang w:eastAsia="sk-SK"/>
    </w:rPr>
  </w:style>
  <w:style w:type="paragraph" w:customStyle="1" w:styleId="tlZkladntextArial">
    <w:name w:val="Štýl Základný text + Arial"/>
    <w:basedOn w:val="Zkladntext"/>
    <w:rsid w:val="00377D28"/>
    <w:rPr>
      <w:rFonts w:ascii="Arial" w:hAnsi="Arial"/>
      <w:sz w:val="16"/>
      <w:szCs w:val="24"/>
      <w:lang w:eastAsia="cs-CZ"/>
    </w:rPr>
  </w:style>
  <w:style w:type="paragraph" w:customStyle="1" w:styleId="senormalny3">
    <w:name w:val="senormalny3"/>
    <w:basedOn w:val="Normlny"/>
    <w:uiPriority w:val="99"/>
    <w:rsid w:val="007A7ECC"/>
    <w:rPr>
      <w:rFonts w:eastAsia="Calibri"/>
      <w:lang w:eastAsia="sk-SK"/>
    </w:rPr>
  </w:style>
  <w:style w:type="paragraph" w:styleId="Nzov">
    <w:name w:val="Title"/>
    <w:basedOn w:val="Normlny"/>
    <w:next w:val="Normlny"/>
    <w:link w:val="NzovChar"/>
    <w:uiPriority w:val="99"/>
    <w:qFormat/>
    <w:rsid w:val="007A7E4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99"/>
    <w:rsid w:val="007A7E41"/>
    <w:rPr>
      <w:rFonts w:ascii="Cambria" w:hAnsi="Cambria"/>
      <w:b/>
      <w:bCs/>
      <w:kern w:val="28"/>
      <w:sz w:val="32"/>
      <w:szCs w:val="32"/>
      <w:lang w:eastAsia="cs-CZ"/>
    </w:rPr>
  </w:style>
  <w:style w:type="paragraph" w:styleId="Obsah1">
    <w:name w:val="toc 1"/>
    <w:basedOn w:val="Normlny"/>
    <w:next w:val="Normlny"/>
    <w:autoRedefine/>
    <w:uiPriority w:val="39"/>
    <w:unhideWhenUsed/>
    <w:rsid w:val="006C0B53"/>
    <w:pPr>
      <w:tabs>
        <w:tab w:val="right" w:leader="dot" w:pos="9060"/>
      </w:tabs>
    </w:pPr>
    <w:rPr>
      <w:rFonts w:ascii="Arial" w:hAnsi="Arial" w:cs="Arial"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EF164F"/>
    <w:pPr>
      <w:ind w:left="240"/>
    </w:pPr>
  </w:style>
  <w:style w:type="character" w:styleId="Hypertextovprepojenie">
    <w:name w:val="Hyperlink"/>
    <w:uiPriority w:val="99"/>
    <w:unhideWhenUsed/>
    <w:rsid w:val="00EF164F"/>
    <w:rPr>
      <w:color w:val="0000FF"/>
      <w:u w:val="single"/>
    </w:rPr>
  </w:style>
  <w:style w:type="table" w:styleId="Mriekatabuky">
    <w:name w:val="Table Grid"/>
    <w:basedOn w:val="Normlnatabuka"/>
    <w:uiPriority w:val="59"/>
    <w:rsid w:val="00A4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3B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C067EB"/>
    <w:rPr>
      <w:sz w:val="24"/>
      <w:szCs w:val="24"/>
      <w:lang w:eastAsia="cs-CZ"/>
    </w:rPr>
  </w:style>
  <w:style w:type="paragraph" w:styleId="slovanzoznam2">
    <w:name w:val="List Number 2"/>
    <w:basedOn w:val="Normlny"/>
    <w:unhideWhenUsed/>
    <w:rsid w:val="007C1CE5"/>
    <w:pPr>
      <w:numPr>
        <w:numId w:val="25"/>
      </w:numPr>
      <w:contextualSpacing/>
    </w:pPr>
    <w:rPr>
      <w:lang w:eastAsia="sk-SK"/>
    </w:rPr>
  </w:style>
  <w:style w:type="paragraph" w:customStyle="1" w:styleId="tltlArialTunVavo635cmPrvriadok0cm">
    <w:name w:val="Štýl Štýl Arial Tučné + Vľavo:  635 cm Prvý riadok:  0 cm"/>
    <w:basedOn w:val="Nadpis1"/>
    <w:next w:val="Normlny"/>
    <w:rsid w:val="00215B27"/>
    <w:pPr>
      <w:numPr>
        <w:numId w:val="0"/>
      </w:numPr>
      <w:ind w:left="3600"/>
    </w:pPr>
    <w:rPr>
      <w:rFonts w:cs="Times New Roman"/>
      <w:bCs w:val="0"/>
      <w:szCs w:val="20"/>
      <w:lang w:eastAsia="sk-SK"/>
    </w:rPr>
  </w:style>
  <w:style w:type="paragraph" w:styleId="Oznaitext">
    <w:name w:val="Block Text"/>
    <w:basedOn w:val="Normlny"/>
    <w:rsid w:val="00DB59F3"/>
    <w:pPr>
      <w:ind w:left="540" w:right="-158"/>
      <w:jc w:val="both"/>
    </w:pPr>
    <w:rPr>
      <w:rFonts w:ascii="Arial" w:hAnsi="Arial" w:cs="Arial"/>
      <w:lang w:val="en-GB" w:eastAsia="sk-SK"/>
    </w:rPr>
  </w:style>
  <w:style w:type="character" w:customStyle="1" w:styleId="OdsekzoznamuChar">
    <w:name w:val="Odsek zoznamu Char"/>
    <w:link w:val="Odsekzoznamu"/>
    <w:uiPriority w:val="34"/>
    <w:locked/>
    <w:rsid w:val="009C7A5D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7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mikula@eustream.s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faktury@eustream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voice@eustream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.repa@eustream.sk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35461-D63D-4939-8929-8EA007650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30</Pages>
  <Words>12241</Words>
  <Characters>69775</Characters>
  <Application>Microsoft Office Word</Application>
  <DocSecurity>0</DocSecurity>
  <Lines>581</Lines>
  <Paragraphs>163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Obchodné podmienky</vt:lpstr>
    </vt:vector>
  </TitlesOfParts>
  <Company>Slovensky plynarensky priemysel, a.s.</Company>
  <LinksUpToDate>false</LinksUpToDate>
  <CharactersWithSpaces>81853</CharactersWithSpaces>
  <SharedDoc>false</SharedDoc>
  <HLinks>
    <vt:vector size="156" baseType="variant">
      <vt:variant>
        <vt:i4>6160426</vt:i4>
      </vt:variant>
      <vt:variant>
        <vt:i4>192</vt:i4>
      </vt:variant>
      <vt:variant>
        <vt:i4>0</vt:i4>
      </vt:variant>
      <vt:variant>
        <vt:i4>5</vt:i4>
      </vt:variant>
      <vt:variant>
        <vt:lpwstr>mailto:jan.repa@eustream.sk</vt:lpwstr>
      </vt:variant>
      <vt:variant>
        <vt:lpwstr/>
      </vt:variant>
      <vt:variant>
        <vt:i4>1507383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_Toc467673332</vt:lpwstr>
      </vt:variant>
      <vt:variant>
        <vt:i4>1507383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_Toc467673331</vt:lpwstr>
      </vt:variant>
      <vt:variant>
        <vt:i4>1507383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_Toc467673330</vt:lpwstr>
      </vt:variant>
      <vt:variant>
        <vt:i4>1441847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_Toc467673329</vt:lpwstr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_Toc467673328</vt:lpwstr>
      </vt:variant>
      <vt:variant>
        <vt:i4>1441847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_Toc467673327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_Toc467673326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_Toc467673325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_Toc467673324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_Toc467673323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_Toc467673322</vt:lpwstr>
      </vt:variant>
      <vt:variant>
        <vt:i4>1441847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_Toc467673321</vt:lpwstr>
      </vt:variant>
      <vt:variant>
        <vt:i4>1441847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_Toc467673320</vt:lpwstr>
      </vt:variant>
      <vt:variant>
        <vt:i4>1376311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_Toc467673319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_Toc467673318</vt:lpwstr>
      </vt:variant>
      <vt:variant>
        <vt:i4>1376311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_Toc467673317</vt:lpwstr>
      </vt:variant>
      <vt:variant>
        <vt:i4>1376311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_Toc467673316</vt:lpwstr>
      </vt:variant>
      <vt:variant>
        <vt:i4>1376311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_Toc467673315</vt:lpwstr>
      </vt:variant>
      <vt:variant>
        <vt:i4>1376311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_Toc467673314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_Toc467673313</vt:lpwstr>
      </vt:variant>
      <vt:variant>
        <vt:i4>1376311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_Toc467673312</vt:lpwstr>
      </vt:variant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_Toc467673311</vt:lpwstr>
      </vt:variant>
      <vt:variant>
        <vt:i4>1376311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_Toc467673310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_Toc467673309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_Toc467673308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Obchodné podmienky</dc:title>
  <dc:subject/>
  <dc:creator>Ján Repa</dc:creator>
  <cp:keywords/>
  <cp:lastModifiedBy>Mikula Martin</cp:lastModifiedBy>
  <cp:revision>144</cp:revision>
  <cp:lastPrinted>2023-10-11T10:11:00Z</cp:lastPrinted>
  <dcterms:created xsi:type="dcterms:W3CDTF">2025-11-27T10:44:00Z</dcterms:created>
  <dcterms:modified xsi:type="dcterms:W3CDTF">2025-12-16T17:21:00Z</dcterms:modified>
</cp:coreProperties>
</file>