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79EB0A" w14:textId="426960EB" w:rsidR="00AE14E7" w:rsidRDefault="00AE14E7" w:rsidP="00224BFF">
      <w:pPr>
        <w:tabs>
          <w:tab w:val="left" w:pos="0"/>
        </w:tabs>
        <w:spacing w:line="200" w:lineRule="exact"/>
        <w:rPr>
          <w:rFonts w:ascii="Times New Roman" w:eastAsia="Times New Roman" w:hAnsi="Times New Roman"/>
          <w:sz w:val="24"/>
        </w:rPr>
      </w:pPr>
    </w:p>
    <w:p w14:paraId="454FD8A7" w14:textId="77777777" w:rsidR="006035E6" w:rsidRDefault="006035E6" w:rsidP="006035E6">
      <w:pPr>
        <w:tabs>
          <w:tab w:val="left" w:pos="0"/>
        </w:tabs>
        <w:spacing w:line="0" w:lineRule="atLeast"/>
        <w:ind w:left="3620"/>
        <w:rPr>
          <w:rFonts w:ascii="Times New Roman" w:eastAsia="Times New Roman" w:hAnsi="Times New Roman"/>
          <w:b/>
          <w:sz w:val="28"/>
        </w:rPr>
      </w:pPr>
      <w:bookmarkStart w:id="0" w:name="page48"/>
      <w:bookmarkEnd w:id="0"/>
      <w:r>
        <w:rPr>
          <w:rFonts w:ascii="Times New Roman" w:eastAsia="Times New Roman" w:hAnsi="Times New Roman"/>
          <w:b/>
          <w:sz w:val="28"/>
        </w:rPr>
        <w:t>Rámcová dohoda č.</w:t>
      </w:r>
    </w:p>
    <w:p w14:paraId="23376A7E" w14:textId="77777777" w:rsidR="006035E6" w:rsidRDefault="006035E6" w:rsidP="006035E6">
      <w:pPr>
        <w:tabs>
          <w:tab w:val="left" w:pos="0"/>
        </w:tabs>
        <w:spacing w:line="48" w:lineRule="exact"/>
        <w:rPr>
          <w:rFonts w:ascii="Times New Roman" w:eastAsia="Times New Roman" w:hAnsi="Times New Roman"/>
        </w:rPr>
      </w:pPr>
    </w:p>
    <w:p w14:paraId="364783DF" w14:textId="77777777" w:rsidR="006642B8" w:rsidRDefault="006035E6" w:rsidP="006035E6">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 xml:space="preserve">uzatvorená podľa ustanovení § </w:t>
      </w:r>
      <w:r w:rsidR="00DE7E9A">
        <w:rPr>
          <w:rFonts w:ascii="Times New Roman" w:eastAsia="Times New Roman" w:hAnsi="Times New Roman"/>
        </w:rPr>
        <w:t xml:space="preserve">269 ods. 2 v spojení s § </w:t>
      </w:r>
      <w:r>
        <w:rPr>
          <w:rFonts w:ascii="Times New Roman" w:eastAsia="Times New Roman" w:hAnsi="Times New Roman"/>
        </w:rPr>
        <w:t xml:space="preserve">409 a nasledujúcich zákona č. 513/1991 Zb. Obchodný zákonník (ďalej len „Obchodný zákonník“) a v zmysle ustanovení § 3 ods. 2 a § 56 zákona </w:t>
      </w:r>
      <w:r w:rsidR="006642B8">
        <w:rPr>
          <w:rFonts w:ascii="Times New Roman" w:eastAsia="Times New Roman" w:hAnsi="Times New Roman"/>
        </w:rPr>
        <w:t>č</w:t>
      </w:r>
      <w:r>
        <w:rPr>
          <w:rFonts w:ascii="Times New Roman" w:eastAsia="Times New Roman" w:hAnsi="Times New Roman"/>
        </w:rPr>
        <w:t>.</w:t>
      </w:r>
      <w:r w:rsidR="006642B8">
        <w:rPr>
          <w:rFonts w:ascii="Times New Roman" w:eastAsia="Times New Roman" w:hAnsi="Times New Roman"/>
        </w:rPr>
        <w:t> </w:t>
      </w:r>
      <w:r>
        <w:rPr>
          <w:rFonts w:ascii="Times New Roman" w:eastAsia="Times New Roman" w:hAnsi="Times New Roman"/>
        </w:rPr>
        <w:t xml:space="preserve">343/2015 Z. z. o verejnom obstarávaní a o zmene a doplnení niektorých zákonov </w:t>
      </w:r>
    </w:p>
    <w:p w14:paraId="1FFD25DD" w14:textId="5C25EED0" w:rsidR="006035E6" w:rsidRDefault="006035E6" w:rsidP="006642B8">
      <w:pPr>
        <w:tabs>
          <w:tab w:val="left" w:pos="0"/>
        </w:tabs>
        <w:spacing w:line="233" w:lineRule="auto"/>
        <w:ind w:left="1020" w:hanging="697"/>
        <w:jc w:val="center"/>
        <w:rPr>
          <w:rFonts w:ascii="Times New Roman" w:eastAsia="Times New Roman" w:hAnsi="Times New Roman"/>
        </w:rPr>
      </w:pPr>
      <w:r>
        <w:rPr>
          <w:rFonts w:ascii="Times New Roman" w:eastAsia="Times New Roman" w:hAnsi="Times New Roman"/>
        </w:rPr>
        <w:t>(ďalej len “zmluva“)</w:t>
      </w:r>
    </w:p>
    <w:p w14:paraId="4DA24AB4" w14:textId="77777777" w:rsidR="006035E6" w:rsidRDefault="006035E6" w:rsidP="006035E6">
      <w:pPr>
        <w:tabs>
          <w:tab w:val="left" w:pos="0"/>
        </w:tabs>
        <w:spacing w:line="1" w:lineRule="exact"/>
        <w:rPr>
          <w:rFonts w:ascii="Times New Roman" w:eastAsia="Times New Roman" w:hAnsi="Times New Roman"/>
        </w:rPr>
      </w:pPr>
    </w:p>
    <w:p w14:paraId="6618B6CD" w14:textId="77777777" w:rsidR="006035E6" w:rsidRDefault="006035E6" w:rsidP="006035E6">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5D29C763" w14:textId="77777777" w:rsidR="006035E6" w:rsidRDefault="006035E6" w:rsidP="006035E6">
      <w:pPr>
        <w:tabs>
          <w:tab w:val="left" w:pos="0"/>
        </w:tabs>
        <w:spacing w:line="280" w:lineRule="exact"/>
        <w:rPr>
          <w:rFonts w:ascii="Times New Roman" w:eastAsia="Times New Roman" w:hAnsi="Times New Roman"/>
        </w:rPr>
      </w:pPr>
    </w:p>
    <w:p w14:paraId="26D316E7"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0B227204"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437CAB9D" w14:textId="77777777" w:rsidR="006035E6" w:rsidRPr="00334216" w:rsidRDefault="006035E6" w:rsidP="006035E6">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20D08DAA"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7BD76E3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12AD6FA2"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22A0605C" w14:textId="77777777" w:rsidR="006035E6" w:rsidRPr="00334216" w:rsidRDefault="006035E6" w:rsidP="006035E6">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7D9D805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1E51580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31ABF1D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2C68CBD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4B6207E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0AD5CCE3" w14:textId="46B99B20"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4721DB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78E089C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5913979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5FABBAD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5A2BF0BF" w14:textId="77777777" w:rsidR="006035E6" w:rsidRPr="00334216" w:rsidRDefault="006035E6" w:rsidP="006035E6">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2BFA80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6D9DE9CF" w14:textId="6917E0EB"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K</w:t>
      </w:r>
      <w:r w:rsidRPr="00334216">
        <w:rPr>
          <w:rFonts w:ascii="Times New Roman" w:eastAsia="Times New Roman" w:hAnsi="Times New Roman"/>
          <w:bCs/>
          <w:sz w:val="23"/>
          <w:szCs w:val="23"/>
        </w:rPr>
        <w:t>upujúci“)</w:t>
      </w:r>
    </w:p>
    <w:p w14:paraId="5E1F9F29" w14:textId="77777777" w:rsidR="006035E6" w:rsidRPr="00334216" w:rsidRDefault="006035E6" w:rsidP="006035E6">
      <w:pPr>
        <w:tabs>
          <w:tab w:val="left" w:pos="0"/>
        </w:tabs>
        <w:spacing w:line="235" w:lineRule="auto"/>
        <w:rPr>
          <w:rFonts w:ascii="Times New Roman" w:eastAsia="Times New Roman" w:hAnsi="Times New Roman"/>
          <w:sz w:val="23"/>
          <w:szCs w:val="23"/>
        </w:rPr>
      </w:pPr>
    </w:p>
    <w:p w14:paraId="7E29D68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26193705"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30607317" w14:textId="77777777" w:rsidR="006035E6" w:rsidRPr="00334216" w:rsidRDefault="006035E6" w:rsidP="006035E6">
      <w:pPr>
        <w:tabs>
          <w:tab w:val="left" w:pos="0"/>
        </w:tabs>
        <w:spacing w:line="0" w:lineRule="atLeast"/>
        <w:rPr>
          <w:rFonts w:ascii="Times New Roman" w:eastAsia="Times New Roman" w:hAnsi="Times New Roman"/>
          <w:b/>
          <w:sz w:val="23"/>
          <w:szCs w:val="23"/>
        </w:rPr>
      </w:pPr>
    </w:p>
    <w:p w14:paraId="7F2BFCA3"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5587FDC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D1F081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A873E6B" w14:textId="77777777" w:rsidR="006035E6" w:rsidRPr="00334216" w:rsidRDefault="006035E6" w:rsidP="006035E6">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1724858"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184E17A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6EE710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4722B1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AEAD207"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0D8824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3ADEF66B" w14:textId="42B97034"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6A042B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D2B8454"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9803FF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821C795"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2F28077"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C3706D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560DFCA9" w14:textId="3B21EA17"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P</w:t>
      </w:r>
      <w:r w:rsidRPr="00334216">
        <w:rPr>
          <w:rFonts w:ascii="Times New Roman" w:eastAsia="Times New Roman" w:hAnsi="Times New Roman"/>
          <w:bCs/>
          <w:sz w:val="23"/>
          <w:szCs w:val="23"/>
        </w:rPr>
        <w:t>redávajúci“)</w:t>
      </w:r>
    </w:p>
    <w:p w14:paraId="71A2C3B9" w14:textId="77777777" w:rsidR="006035E6" w:rsidRDefault="006035E6" w:rsidP="006035E6">
      <w:pPr>
        <w:tabs>
          <w:tab w:val="left" w:pos="0"/>
        </w:tabs>
        <w:spacing w:line="248" w:lineRule="auto"/>
        <w:rPr>
          <w:rFonts w:ascii="Times New Roman" w:eastAsia="Times New Roman" w:hAnsi="Times New Roman"/>
          <w:b/>
          <w:sz w:val="23"/>
          <w:szCs w:val="23"/>
        </w:rPr>
      </w:pPr>
    </w:p>
    <w:p w14:paraId="0C3B725E" w14:textId="77777777" w:rsidR="006035E6" w:rsidRDefault="006035E6" w:rsidP="006035E6">
      <w:pPr>
        <w:tabs>
          <w:tab w:val="left" w:pos="0"/>
        </w:tabs>
        <w:spacing w:line="248" w:lineRule="auto"/>
        <w:rPr>
          <w:rFonts w:ascii="Times New Roman" w:eastAsia="Times New Roman" w:hAnsi="Times New Roman"/>
          <w:b/>
          <w:sz w:val="23"/>
          <w:szCs w:val="23"/>
        </w:rPr>
      </w:pPr>
    </w:p>
    <w:p w14:paraId="5F9F31D3"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794755E6" w14:textId="77777777" w:rsidR="006035E6" w:rsidRPr="00334216" w:rsidRDefault="006035E6" w:rsidP="006035E6">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40B74820"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5256B8EF" w14:textId="005EB7EE" w:rsidR="006035E6" w:rsidRPr="00334216" w:rsidRDefault="006035E6" w:rsidP="006035E6">
      <w:pPr>
        <w:numPr>
          <w:ilvl w:val="0"/>
          <w:numId w:val="41"/>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a Predávajúci (ďalej len „zmluvné strany“) uzatvárajú túto zmluvu v zmysle ustanovenia §</w:t>
      </w:r>
      <w:r w:rsidR="00DE7E9A">
        <w:rPr>
          <w:rFonts w:ascii="Times New Roman" w:eastAsia="Times New Roman" w:hAnsi="Times New Roman"/>
          <w:sz w:val="23"/>
          <w:szCs w:val="23"/>
        </w:rPr>
        <w:t xml:space="preserve"> 269 ods. 2 v spojení s §</w:t>
      </w:r>
      <w:r w:rsidRPr="00334216">
        <w:rPr>
          <w:rFonts w:ascii="Times New Roman" w:eastAsia="Times New Roman" w:hAnsi="Times New Roman"/>
          <w:sz w:val="23"/>
          <w:szCs w:val="23"/>
        </w:rPr>
        <w:t xml:space="preserve"> 409 Obchodného zákonníka v spojení s ustanovením § 3 ods. 2 zák. č. 343/2015 Z. z. o verejnom obstarávaní a o zmene a doplnení niektorých zákonov (ďalej len „zákon o verejnom obstarávaní“).  </w:t>
      </w:r>
    </w:p>
    <w:p w14:paraId="64018356" w14:textId="77777777" w:rsidR="006035E6" w:rsidRPr="00334216" w:rsidRDefault="006035E6" w:rsidP="006035E6">
      <w:pPr>
        <w:tabs>
          <w:tab w:val="left" w:pos="0"/>
        </w:tabs>
        <w:spacing w:line="13" w:lineRule="exact"/>
        <w:ind w:left="426" w:hanging="426"/>
        <w:rPr>
          <w:rFonts w:ascii="Times New Roman" w:eastAsia="Times New Roman" w:hAnsi="Times New Roman"/>
          <w:sz w:val="23"/>
          <w:szCs w:val="23"/>
        </w:rPr>
      </w:pPr>
    </w:p>
    <w:p w14:paraId="29186444" w14:textId="77777777"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7CB5F5E" w14:textId="513EC68A"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Predávajúci, je uchádzač, ktorého komisia na vyhodnotenie ponúk predložených vo verejnom obstarávaní vyhodnotila ako úspešného</w:t>
      </w:r>
      <w:r w:rsidR="00135D33">
        <w:rPr>
          <w:rFonts w:ascii="Times New Roman" w:eastAsia="Times New Roman" w:hAnsi="Times New Roman"/>
          <w:sz w:val="23"/>
          <w:szCs w:val="23"/>
        </w:rPr>
        <w:t>,</w:t>
      </w:r>
      <w:r w:rsidRPr="00334216">
        <w:rPr>
          <w:rFonts w:ascii="Times New Roman" w:eastAsia="Times New Roman" w:hAnsi="Times New Roman"/>
          <w:sz w:val="23"/>
          <w:szCs w:val="23"/>
        </w:rPr>
        <w:t xml:space="preserve"> a ktorého ponuku verejný obstarávateľ prijal a ktorý ponúkol v elektronickej aukcii najnižšie predajné ceny. S týmto účastníkom/uchádzačom je uzatvorená táto zmluva, na základe ktorej budú vystavované písomné čiastkové objednávky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166ABF" w14:textId="77777777"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3709F3CF" w14:textId="77777777" w:rsidR="006035E6" w:rsidRPr="00334216" w:rsidRDefault="006035E6" w:rsidP="006035E6">
      <w:pPr>
        <w:numPr>
          <w:ilvl w:val="0"/>
          <w:numId w:val="41"/>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13DB1E8C" w14:textId="77777777" w:rsidR="006035E6" w:rsidRPr="00334216" w:rsidRDefault="006035E6" w:rsidP="006035E6">
      <w:pPr>
        <w:tabs>
          <w:tab w:val="left" w:pos="0"/>
        </w:tabs>
        <w:spacing w:line="236" w:lineRule="auto"/>
        <w:ind w:left="567" w:hanging="468"/>
        <w:jc w:val="both"/>
        <w:rPr>
          <w:rFonts w:ascii="Times New Roman" w:eastAsia="Times New Roman" w:hAnsi="Times New Roman"/>
          <w:sz w:val="23"/>
          <w:szCs w:val="23"/>
        </w:rPr>
      </w:pPr>
    </w:p>
    <w:p w14:paraId="582FAC3C"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37EF6FA9"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779B7584" w14:textId="2BB131AC" w:rsidR="006035E6" w:rsidRPr="00CD13E9" w:rsidRDefault="006035E6" w:rsidP="006035E6">
      <w:pPr>
        <w:pStyle w:val="Odsekzoznamu"/>
        <w:numPr>
          <w:ilvl w:val="0"/>
          <w:numId w:val="42"/>
        </w:numPr>
        <w:ind w:left="426" w:hanging="426"/>
        <w:jc w:val="both"/>
        <w:rPr>
          <w:rFonts w:ascii="Times New Roman" w:eastAsia="Times New Roman" w:hAnsi="Times New Roman"/>
          <w:sz w:val="23"/>
          <w:szCs w:val="23"/>
        </w:rPr>
      </w:pPr>
      <w:r w:rsidRPr="00CD13E9">
        <w:rPr>
          <w:rFonts w:ascii="Times New Roman" w:eastAsia="Times New Roman" w:hAnsi="Times New Roman"/>
          <w:sz w:val="23"/>
          <w:szCs w:val="23"/>
        </w:rPr>
        <w:t xml:space="preserve">Predmetom tejto zmluvy je záväzok </w:t>
      </w:r>
      <w:r w:rsidR="00C262E4">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redávajúceho dodávať </w:t>
      </w:r>
      <w:r w:rsidR="00135D33">
        <w:rPr>
          <w:rFonts w:ascii="Times New Roman" w:eastAsia="Times New Roman" w:hAnsi="Times New Roman"/>
          <w:sz w:val="23"/>
          <w:szCs w:val="23"/>
        </w:rPr>
        <w:t>K</w:t>
      </w:r>
      <w:r w:rsidRPr="00CD13E9">
        <w:rPr>
          <w:rFonts w:ascii="Times New Roman" w:eastAsia="Times New Roman" w:hAnsi="Times New Roman"/>
          <w:sz w:val="23"/>
          <w:szCs w:val="23"/>
        </w:rPr>
        <w:t xml:space="preserve">upujúcemu na základe </w:t>
      </w:r>
      <w:r w:rsidRPr="001839CA">
        <w:rPr>
          <w:rFonts w:ascii="Times New Roman" w:eastAsia="Times New Roman" w:hAnsi="Times New Roman"/>
          <w:sz w:val="23"/>
          <w:szCs w:val="23"/>
        </w:rPr>
        <w:t>písomných</w:t>
      </w:r>
      <w:r w:rsidRPr="00CD13E9">
        <w:rPr>
          <w:rFonts w:ascii="Times New Roman" w:eastAsia="Times New Roman" w:hAnsi="Times New Roman"/>
          <w:sz w:val="23"/>
          <w:szCs w:val="23"/>
        </w:rPr>
        <w:t xml:space="preserve"> čiastkových objednávok „</w:t>
      </w:r>
      <w:proofErr w:type="spellStart"/>
      <w:r>
        <w:rPr>
          <w:rFonts w:ascii="Times New Roman" w:eastAsia="Times New Roman" w:hAnsi="Times New Roman"/>
          <w:sz w:val="23"/>
          <w:szCs w:val="23"/>
        </w:rPr>
        <w:t>Rádiofarmák</w:t>
      </w:r>
      <w:r w:rsidR="00376CAF">
        <w:rPr>
          <w:rFonts w:ascii="Times New Roman" w:eastAsia="Times New Roman" w:hAnsi="Times New Roman"/>
          <w:sz w:val="23"/>
          <w:szCs w:val="23"/>
        </w:rPr>
        <w:t>a</w:t>
      </w:r>
      <w:proofErr w:type="spellEnd"/>
      <w:r w:rsidRPr="00CD13E9">
        <w:rPr>
          <w:rFonts w:ascii="Times New Roman" w:eastAsia="Times New Roman" w:hAnsi="Times New Roman"/>
          <w:sz w:val="23"/>
          <w:szCs w:val="23"/>
        </w:rPr>
        <w:t>“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sidR="00135D33">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21F841F7" w14:textId="6F28F4B7" w:rsidR="006035E6" w:rsidRPr="00215422" w:rsidRDefault="006035E6" w:rsidP="006035E6">
      <w:pPr>
        <w:pStyle w:val="Odsekzoznamu"/>
        <w:numPr>
          <w:ilvl w:val="0"/>
          <w:numId w:val="42"/>
        </w:numPr>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 určenom množstve</w:t>
      </w:r>
      <w:r>
        <w:rPr>
          <w:rFonts w:ascii="Times New Roman" w:eastAsia="Times New Roman" w:hAnsi="Times New Roman"/>
          <w:sz w:val="23"/>
          <w:szCs w:val="23"/>
        </w:rPr>
        <w:t xml:space="preserve">, </w:t>
      </w:r>
      <w:r w:rsidRPr="00215422">
        <w:rPr>
          <w:rFonts w:ascii="Times New Roman" w:eastAsia="Times New Roman" w:hAnsi="Times New Roman"/>
          <w:sz w:val="23"/>
          <w:szCs w:val="23"/>
        </w:rPr>
        <w:t>termíne</w:t>
      </w:r>
      <w:r>
        <w:rPr>
          <w:rFonts w:ascii="Times New Roman" w:eastAsia="Times New Roman" w:hAnsi="Times New Roman"/>
          <w:sz w:val="23"/>
          <w:szCs w:val="23"/>
        </w:rPr>
        <w:t xml:space="preserve"> a mieste dodania</w:t>
      </w:r>
      <w:r w:rsidRPr="00215422">
        <w:rPr>
          <w:rFonts w:ascii="Times New Roman" w:eastAsia="Times New Roman" w:hAnsi="Times New Roman"/>
          <w:sz w:val="23"/>
          <w:szCs w:val="23"/>
        </w:rPr>
        <w:t xml:space="preserve"> vo vlastnom mene a na vlastnú zodpovednosť. K </w:t>
      </w:r>
      <w:r>
        <w:rPr>
          <w:rFonts w:ascii="Times New Roman" w:eastAsia="Times New Roman" w:hAnsi="Times New Roman"/>
          <w:sz w:val="23"/>
          <w:szCs w:val="23"/>
        </w:rPr>
        <w:t>dodaniu</w:t>
      </w:r>
      <w:r w:rsidRPr="00215422">
        <w:rPr>
          <w:rFonts w:ascii="Times New Roman" w:eastAsia="Times New Roman" w:hAnsi="Times New Roman"/>
          <w:sz w:val="23"/>
          <w:szCs w:val="23"/>
        </w:rPr>
        <w:t xml:space="preserve">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w:t>
      </w:r>
      <w:r w:rsidRPr="00EF3B4D">
        <w:rPr>
          <w:rFonts w:ascii="Times New Roman" w:eastAsia="Times New Roman" w:hAnsi="Times New Roman"/>
          <w:sz w:val="23"/>
          <w:szCs w:val="23"/>
        </w:rPr>
        <w:t xml:space="preserve">v sídle </w:t>
      </w:r>
      <w:r w:rsidR="00135D33">
        <w:rPr>
          <w:rFonts w:ascii="Times New Roman" w:eastAsia="Times New Roman" w:hAnsi="Times New Roman"/>
          <w:sz w:val="23"/>
          <w:szCs w:val="23"/>
        </w:rPr>
        <w:t>K</w:t>
      </w:r>
      <w:r w:rsidRPr="00EF3B4D">
        <w:rPr>
          <w:rFonts w:ascii="Times New Roman" w:eastAsia="Times New Roman" w:hAnsi="Times New Roman"/>
          <w:sz w:val="23"/>
          <w:szCs w:val="23"/>
        </w:rPr>
        <w:t>upujúceho v Košiciach alebo na pracovisku v Banskej Bystrici</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 xml:space="preserve">tovaru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musí byť písomne potvrdené. </w:t>
      </w:r>
    </w:p>
    <w:p w14:paraId="4C0761B1" w14:textId="3A00E823" w:rsidR="006035E6" w:rsidRPr="00334216"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Uzatvorením tejto zmluvy </w:t>
      </w:r>
      <w:r w:rsidR="00135D33">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nevzniká právny nárok na uzatvorenie čiastkovej kúpnej zmluvy s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táto zmluva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nezakladá povinnosť objednať si od </w:t>
      </w:r>
      <w:r w:rsidR="00135D33">
        <w:rPr>
          <w:rFonts w:ascii="Times New Roman" w:eastAsia="Times New Roman" w:hAnsi="Times New Roman"/>
          <w:sz w:val="23"/>
          <w:szCs w:val="23"/>
        </w:rPr>
        <w:t>P</w:t>
      </w:r>
      <w:r w:rsidRPr="00334216">
        <w:rPr>
          <w:rFonts w:ascii="Times New Roman" w:eastAsia="Times New Roman" w:hAnsi="Times New Roman"/>
          <w:sz w:val="23"/>
          <w:szCs w:val="23"/>
        </w:rPr>
        <w:t>redávajúceho tovar.</w:t>
      </w:r>
    </w:p>
    <w:p w14:paraId="523BAFA5" w14:textId="77777777" w:rsidR="006035E6" w:rsidRPr="009A3D45"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Rozšírenie sortimentu predmetu zmluvy v zmysle doplnenia o lieky inej indikačnej skupiny nie je možné. </w:t>
      </w:r>
    </w:p>
    <w:p w14:paraId="56CE3FCE" w14:textId="77777777" w:rsidR="006035E6" w:rsidRPr="00334216"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4172AD22"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6768CF6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3AE8E13B"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13156D3A" w14:textId="6397C109" w:rsidR="006035E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r>
        <w:rPr>
          <w:rFonts w:ascii="Times New Roman" w:eastAsia="Times New Roman" w:hAnsi="Times New Roman"/>
          <w:sz w:val="23"/>
          <w:szCs w:val="23"/>
        </w:rPr>
        <w:t xml:space="preserve"> alebo pracovisko: </w:t>
      </w:r>
      <w:r w:rsidRPr="00EF3B4D">
        <w:rPr>
          <w:rFonts w:ascii="Times New Roman" w:eastAsia="Times New Roman" w:hAnsi="Times New Roman"/>
          <w:sz w:val="23"/>
          <w:szCs w:val="23"/>
        </w:rPr>
        <w:t>Cesta k nemocnici 1,</w:t>
      </w:r>
      <w:r>
        <w:rPr>
          <w:rFonts w:ascii="Times New Roman" w:eastAsia="Times New Roman" w:hAnsi="Times New Roman"/>
          <w:sz w:val="23"/>
          <w:szCs w:val="23"/>
        </w:rPr>
        <w:t xml:space="preserve"> </w:t>
      </w:r>
      <w:r w:rsidRPr="00EF3B4D">
        <w:rPr>
          <w:rFonts w:ascii="Times New Roman" w:eastAsia="Times New Roman" w:hAnsi="Times New Roman"/>
          <w:sz w:val="23"/>
          <w:szCs w:val="23"/>
        </w:rPr>
        <w:t>975 17 Banská Bystrica</w:t>
      </w:r>
      <w:r w:rsidR="00135D33">
        <w:rPr>
          <w:rFonts w:ascii="Times New Roman" w:eastAsia="Times New Roman" w:hAnsi="Times New Roman"/>
          <w:sz w:val="23"/>
          <w:szCs w:val="23"/>
        </w:rPr>
        <w:t>.</w:t>
      </w:r>
    </w:p>
    <w:p w14:paraId="380C06EA" w14:textId="5E18184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72055E" w14:textId="31BB9063" w:rsidR="006035E6" w:rsidRDefault="006035E6" w:rsidP="006035E6">
      <w:pPr>
        <w:numPr>
          <w:ilvl w:val="0"/>
          <w:numId w:val="43"/>
        </w:numPr>
        <w:spacing w:line="235" w:lineRule="auto"/>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Vystavené objednávky bude </w:t>
      </w:r>
      <w:r w:rsidR="00C262E4">
        <w:rPr>
          <w:rFonts w:ascii="Times New Roman" w:eastAsia="Times New Roman" w:hAnsi="Times New Roman"/>
          <w:sz w:val="23"/>
          <w:szCs w:val="23"/>
        </w:rPr>
        <w:t>K</w:t>
      </w:r>
      <w:r w:rsidRPr="007A6437">
        <w:rPr>
          <w:rFonts w:ascii="Times New Roman" w:eastAsia="Times New Roman" w:hAnsi="Times New Roman"/>
          <w:sz w:val="23"/>
          <w:szCs w:val="23"/>
        </w:rPr>
        <w:t xml:space="preserve">upujúci zasielať </w:t>
      </w:r>
      <w:r w:rsidR="002C11B1">
        <w:rPr>
          <w:rFonts w:ascii="Times New Roman" w:eastAsia="Times New Roman" w:hAnsi="Times New Roman"/>
          <w:sz w:val="23"/>
          <w:szCs w:val="23"/>
        </w:rPr>
        <w:t>P</w:t>
      </w:r>
      <w:r w:rsidRPr="007A6437">
        <w:rPr>
          <w:rFonts w:ascii="Times New Roman" w:eastAsia="Times New Roman" w:hAnsi="Times New Roman"/>
          <w:sz w:val="23"/>
          <w:szCs w:val="23"/>
        </w:rPr>
        <w:t xml:space="preserve">redávajúcemu e-mailom na adresu: </w:t>
      </w:r>
      <w:r w:rsidRPr="00A72039">
        <w:rPr>
          <w:rFonts w:ascii="Times New Roman" w:eastAsia="Times New Roman" w:hAnsi="Times New Roman"/>
          <w:sz w:val="23"/>
          <w:szCs w:val="23"/>
          <w:highlight w:val="lightGray"/>
        </w:rPr>
        <w:t>..............................</w:t>
      </w:r>
    </w:p>
    <w:p w14:paraId="7144B020" w14:textId="77777777"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7325B8AD" w14:textId="3D49DE81"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upujúceho a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w:t>
      </w:r>
    </w:p>
    <w:p w14:paraId="092ACB33"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49C20ADD" w14:textId="4949077C" w:rsidR="006035E6" w:rsidRPr="001839CA"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r w:rsidR="002C5584" w:rsidRPr="001839CA">
        <w:rPr>
          <w:rFonts w:ascii="Times New Roman" w:eastAsia="Times New Roman" w:hAnsi="Times New Roman"/>
          <w:sz w:val="23"/>
          <w:szCs w:val="23"/>
        </w:rPr>
        <w:t>ŠUKL kód, prípadne iné označenie,</w:t>
      </w:r>
    </w:p>
    <w:p w14:paraId="3427A7FD" w14:textId="77777777" w:rsidR="006035E6" w:rsidRPr="001839CA"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1839CA">
        <w:rPr>
          <w:rFonts w:ascii="Times New Roman" w:eastAsia="Times New Roman" w:hAnsi="Times New Roman"/>
          <w:sz w:val="23"/>
          <w:szCs w:val="23"/>
        </w:rPr>
        <w:t>množstvo tovaru, aktivitu,</w:t>
      </w:r>
    </w:p>
    <w:p w14:paraId="7064575E"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5478B5C5" w14:textId="35E85B0A" w:rsidR="006035E6"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dátum vystavenia objednávky</w:t>
      </w:r>
      <w:r w:rsidR="00443316">
        <w:rPr>
          <w:rFonts w:ascii="Times New Roman" w:eastAsia="Times New Roman" w:hAnsi="Times New Roman"/>
          <w:sz w:val="23"/>
          <w:szCs w:val="23"/>
        </w:rPr>
        <w:t>,</w:t>
      </w:r>
    </w:p>
    <w:p w14:paraId="2DF94C00" w14:textId="6CE2B88C" w:rsidR="00443316" w:rsidRPr="009A3D45" w:rsidRDefault="00443316" w:rsidP="006035E6">
      <w:pPr>
        <w:pStyle w:val="Odsekzoznamu"/>
        <w:numPr>
          <w:ilvl w:val="0"/>
          <w:numId w:val="99"/>
        </w:numPr>
        <w:spacing w:line="235" w:lineRule="auto"/>
        <w:ind w:left="851" w:hanging="426"/>
        <w:jc w:val="both"/>
        <w:rPr>
          <w:rFonts w:ascii="Times New Roman" w:eastAsia="Times New Roman" w:hAnsi="Times New Roman"/>
          <w:sz w:val="23"/>
          <w:szCs w:val="23"/>
        </w:rPr>
      </w:pPr>
      <w:r>
        <w:rPr>
          <w:rFonts w:ascii="Times New Roman" w:eastAsia="Times New Roman" w:hAnsi="Times New Roman"/>
          <w:sz w:val="23"/>
          <w:szCs w:val="23"/>
        </w:rPr>
        <w:t>dátum dodania tovaru.</w:t>
      </w:r>
    </w:p>
    <w:p w14:paraId="35E233E3" w14:textId="03B2D52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berú na vedomie, že každá objednávka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je samostatným návrhom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na uzavretie čiastkovej kúpnej zmluvy, pričom ďalšie obsahové náležitosti čiastkovej kúpnej zmluvy, ktoré nebudú uvedené v objednávke, sa budú spravovať ustanoveniami tejto zmluvy. </w:t>
      </w:r>
    </w:p>
    <w:p w14:paraId="41ED65D4" w14:textId="0D7041A4" w:rsidR="006035E6" w:rsidRPr="001839CA"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Po obdržaní objednávky sa oprávnená osoba </w:t>
      </w:r>
      <w:r w:rsidR="002C11B1">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vyjadrí e-mailom </w:t>
      </w:r>
      <w:r w:rsidRPr="001839CA">
        <w:rPr>
          <w:rFonts w:ascii="Times New Roman" w:eastAsia="Times New Roman" w:hAnsi="Times New Roman"/>
          <w:sz w:val="23"/>
          <w:szCs w:val="23"/>
        </w:rPr>
        <w:t xml:space="preserve">k objednávke, a to tak, že: </w:t>
      </w:r>
    </w:p>
    <w:p w14:paraId="4B68521A" w14:textId="16E661F9" w:rsidR="006035E6" w:rsidRPr="009A3D45" w:rsidRDefault="006035E6" w:rsidP="006035E6">
      <w:pPr>
        <w:pStyle w:val="Odsekzoznamu"/>
        <w:numPr>
          <w:ilvl w:val="0"/>
          <w:numId w:val="9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objednávku potvrdí bez akýchkoľvek výhrad, o čom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relevantný doklad  a v takomto prípade sa čiastková kúpna zmluva uzatvorí v deň, keď potvrdenie objednávky dôjde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w:t>
      </w:r>
    </w:p>
    <w:p w14:paraId="7C229259" w14:textId="77777777" w:rsidR="006035E6" w:rsidRPr="009A3D45" w:rsidRDefault="006035E6" w:rsidP="006035E6">
      <w:pPr>
        <w:pStyle w:val="Odsekzoznamu"/>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alebo</w:t>
      </w:r>
    </w:p>
    <w:p w14:paraId="5555578B" w14:textId="5E81B6F3" w:rsidR="006035E6" w:rsidRPr="009A3D45" w:rsidRDefault="006035E6" w:rsidP="006035E6">
      <w:pPr>
        <w:pStyle w:val="Odsekzoznamu"/>
        <w:numPr>
          <w:ilvl w:val="0"/>
          <w:numId w:val="9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lastRenderedPageBreak/>
        <w:t xml:space="preserve">k objednávke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výhrady, obmedzenia alebo iné zmeny; takýto prejav vôle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je novým návrhom na uzavretie čiastkovej kúpnej zmluvy s pozmeneným obsahom; v takomto prípade sa čiastková kúpna zmluva uzatvorí v deň, keď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upujúci prijme pozmenený návrh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a takéto prijatie dôjde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redávajúcemu. </w:t>
      </w:r>
    </w:p>
    <w:p w14:paraId="460C4909" w14:textId="77777777"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Kupujúci berie na vedomie, že jedna objednávka môže byť plnená aj viacerými samostatnými dodávkami (dodacími listami).</w:t>
      </w:r>
    </w:p>
    <w:p w14:paraId="605ABA6E" w14:textId="0CCC300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spolu s tovarom dodací list. </w:t>
      </w:r>
    </w:p>
    <w:p w14:paraId="13AEF7D6" w14:textId="6E25D8C8"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3A669978" w14:textId="501A1716" w:rsidR="006035E6" w:rsidRPr="00334216" w:rsidRDefault="006035E6" w:rsidP="006035E6">
      <w:pPr>
        <w:numPr>
          <w:ilvl w:val="0"/>
          <w:numId w:val="43"/>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v menšom množstve ako potvrdil v objednávke a táto skutočnosť vyplýva z dokladu o odovzdaní tovaru alebo z vyhlásenia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nevzťahujú sa na chýbajúci tovar ustanovenia o vadách tovaru.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väčšie množstvo tovaru než ktoré potvrdil v objednávke, môže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dodávku prijať alebo môže odmietnuť prijatie prebytočného množstva tovaru. Pokiaľ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 prijme väčšie množstvo tovaru ako bolo potvrdené v objednávke, je povinný zaňho zaplatiť kúpnu cenu zodpovedajúcu dohodnutej jednotkovej kúpnej cene krát množstvo dodaného tovaru.</w:t>
      </w:r>
    </w:p>
    <w:p w14:paraId="0D1A6A70"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4971F5F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33F7110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285507C5"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6117DC51" w14:textId="3BC03244" w:rsidR="006035E6" w:rsidRPr="00334216" w:rsidRDefault="006035E6" w:rsidP="006035E6">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tovaru je stanovená na základe zrealizovaného postupu verejného obstarávania a v zmysle zákona č. 18/1996 Z. z. o cenách pričom cena predložená v ponuke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 je záväzná pre zmluvné strany počas celého obdobia trvania tejto zmluvy.</w:t>
      </w:r>
    </w:p>
    <w:p w14:paraId="6B6C01C4" w14:textId="79626407" w:rsidR="006035E6" w:rsidRDefault="006035E6" w:rsidP="006035E6">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konečná a zahŕňa všetky náklady súvisiace so zabezpečením a dodaním predmetu plnenia v súlade s ustanoveniami tejto zmluvy </w:t>
      </w:r>
      <w:r w:rsidRPr="009A3D45">
        <w:rPr>
          <w:rFonts w:ascii="Times New Roman" w:eastAsia="Times New Roman" w:hAnsi="Times New Roman"/>
          <w:sz w:val="23"/>
          <w:szCs w:val="23"/>
        </w:rPr>
        <w:t>vrátane dopravy, cla, dovoznej prirážky, obalov a ostatných poplatkov a</w:t>
      </w:r>
      <w:r w:rsidRPr="00334216">
        <w:rPr>
          <w:rFonts w:ascii="Times New Roman" w:eastAsia="Times New Roman" w:hAnsi="Times New Roman"/>
          <w:sz w:val="23"/>
          <w:szCs w:val="23"/>
        </w:rPr>
        <w:t xml:space="preserve">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40326EAE" w14:textId="77777777" w:rsidR="003D406E" w:rsidRPr="00262C8F" w:rsidRDefault="003D406E" w:rsidP="003D406E">
      <w:pPr>
        <w:numPr>
          <w:ilvl w:val="0"/>
          <w:numId w:val="52"/>
        </w:numPr>
        <w:spacing w:line="237" w:lineRule="auto"/>
        <w:ind w:left="426" w:hanging="426"/>
        <w:jc w:val="both"/>
        <w:rPr>
          <w:rFonts w:ascii="Times New Roman" w:eastAsia="Times New Roman" w:hAnsi="Times New Roman"/>
          <w:sz w:val="23"/>
          <w:szCs w:val="23"/>
        </w:rPr>
      </w:pPr>
      <w:r w:rsidRPr="00262C8F">
        <w:rPr>
          <w:rFonts w:ascii="Times New Roman" w:eastAsia="Times New Roman" w:hAnsi="Times New Roman"/>
          <w:sz w:val="23"/>
          <w:szCs w:val="23"/>
        </w:rPr>
        <w:t>Maximálna cena zmluvy je stanovená na:</w:t>
      </w:r>
    </w:p>
    <w:p w14:paraId="69CCD3B0" w14:textId="6B3AC797" w:rsidR="003D406E" w:rsidRPr="008903E9" w:rsidRDefault="003D406E" w:rsidP="0036057C">
      <w:pPr>
        <w:spacing w:line="237" w:lineRule="auto"/>
        <w:ind w:firstLine="426"/>
        <w:jc w:val="both"/>
        <w:rPr>
          <w:rFonts w:ascii="Times New Roman" w:eastAsia="Times New Roman" w:hAnsi="Times New Roman"/>
          <w:b/>
          <w:sz w:val="24"/>
          <w:szCs w:val="24"/>
        </w:rPr>
      </w:pP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bez DPH</w:t>
      </w:r>
    </w:p>
    <w:p w14:paraId="51EF7856" w14:textId="77777777" w:rsidR="00376CAF" w:rsidRPr="00376CAF" w:rsidRDefault="00376CAF" w:rsidP="00376CAF">
      <w:pPr>
        <w:spacing w:line="237" w:lineRule="auto"/>
        <w:ind w:left="426"/>
        <w:jc w:val="both"/>
        <w:rPr>
          <w:rFonts w:ascii="Times New Roman" w:eastAsia="Times New Roman" w:hAnsi="Times New Roman"/>
          <w:b/>
          <w:bCs/>
          <w:iCs/>
          <w:sz w:val="24"/>
          <w:szCs w:val="24"/>
        </w:rPr>
      </w:pPr>
      <w:bookmarkStart w:id="1" w:name="_Hlk184371334"/>
      <w:r w:rsidRPr="00376CAF">
        <w:rPr>
          <w:rFonts w:ascii="Times New Roman" w:eastAsia="Times New Roman" w:hAnsi="Times New Roman"/>
          <w:b/>
          <w:bCs/>
          <w:iCs/>
          <w:sz w:val="24"/>
          <w:szCs w:val="24"/>
        </w:rPr>
        <w:t>K uvedenej cene sa pripočíta DPH vo výške podľa platných právnych predpisov.</w:t>
      </w:r>
    </w:p>
    <w:bookmarkEnd w:id="1"/>
    <w:p w14:paraId="298C9D16" w14:textId="77777777" w:rsidR="006035E6" w:rsidRPr="00376CAF" w:rsidRDefault="006035E6" w:rsidP="006035E6">
      <w:pPr>
        <w:spacing w:line="237" w:lineRule="auto"/>
        <w:ind w:left="426"/>
        <w:jc w:val="both"/>
        <w:rPr>
          <w:rFonts w:ascii="Times New Roman" w:eastAsia="Times New Roman" w:hAnsi="Times New Roman"/>
          <w:sz w:val="23"/>
          <w:szCs w:val="23"/>
        </w:rPr>
      </w:pPr>
    </w:p>
    <w:p w14:paraId="12732997" w14:textId="77777777" w:rsidR="006035E6" w:rsidRPr="00334216" w:rsidRDefault="006035E6" w:rsidP="006035E6">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670F3C1A"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4E819EC4" w14:textId="77777777"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5DB49F91" w14:textId="2F9FADCD"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755A59C2" w14:textId="275B975A"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nie je viazaný predpokladaným množstvom tovaru uvedeného v Prílohe č. 1 tejto zmluvy. Skutočne odobraté množstvo tovaru môže byť nižšie, rovné alebo vyššie ako predpokladané množstvo tovaru. Predmetom fakturácie bude len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skutočne objednaný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redávajúcim skutočne dodaný tovar.</w:t>
      </w:r>
    </w:p>
    <w:p w14:paraId="263270BF" w14:textId="77777777"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781C203B" w14:textId="06F605E1"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 základe faktúry vystavenej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redávajúcim a doručenej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w:t>
      </w:r>
      <w:r>
        <w:rPr>
          <w:rFonts w:ascii="Times New Roman" w:eastAsia="Times New Roman" w:hAnsi="Times New Roman"/>
          <w:sz w:val="23"/>
          <w:szCs w:val="23"/>
        </w:rPr>
        <w:t>.</w:t>
      </w:r>
    </w:p>
    <w:p w14:paraId="6A0D7742" w14:textId="27F9EA5D"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Pr>
          <w:rFonts w:ascii="Times New Roman" w:eastAsia="Times New Roman" w:hAnsi="Times New Roman"/>
          <w:sz w:val="23"/>
          <w:szCs w:val="23"/>
        </w:rPr>
        <w:t>.</w:t>
      </w:r>
    </w:p>
    <w:p w14:paraId="21A51AAF" w14:textId="77777777" w:rsidR="006035E6" w:rsidRPr="00334216" w:rsidRDefault="006035E6" w:rsidP="006035E6">
      <w:pPr>
        <w:numPr>
          <w:ilvl w:val="0"/>
          <w:numId w:val="44"/>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 dni dodania tovaru.</w:t>
      </w:r>
    </w:p>
    <w:p w14:paraId="55FD8124" w14:textId="7D596A67" w:rsidR="006035E6" w:rsidRPr="00334216" w:rsidRDefault="006035E6" w:rsidP="006035E6">
      <w:pPr>
        <w:numPr>
          <w:ilvl w:val="0"/>
          <w:numId w:val="44"/>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 xml:space="preserve">deň splatnosti považovať najbližší nasledujúci pracovný deň. Platby budú realizované bezhotovostným </w:t>
      </w:r>
      <w:r w:rsidRPr="00334216">
        <w:rPr>
          <w:rFonts w:ascii="Times New Roman" w:eastAsia="Times New Roman" w:hAnsi="Times New Roman"/>
          <w:sz w:val="23"/>
          <w:szCs w:val="23"/>
        </w:rPr>
        <w:lastRenderedPageBreak/>
        <w:t xml:space="preserve">platobným prevodom. Faktúra sa považuje za uhradenú dňom pripísania finančných prostriedkov na účet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w:t>
      </w:r>
    </w:p>
    <w:p w14:paraId="79502C8C" w14:textId="608C91B8"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na túto skutočnosť upozorní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ten je povinný zaslať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opravenú faktúru. Lehota splatnosti faktúry začína v tomto prípade plynúť až okamihom doručenia opravenej faktúry, resp. faktúry, ktorá spĺňa náležitosti daňového dokladu. </w:t>
      </w:r>
    </w:p>
    <w:p w14:paraId="13C9FB56" w14:textId="77777777" w:rsidR="006035E6" w:rsidRPr="00334216" w:rsidRDefault="006035E6" w:rsidP="006035E6">
      <w:pPr>
        <w:tabs>
          <w:tab w:val="left" w:pos="0"/>
        </w:tabs>
        <w:spacing w:line="12" w:lineRule="exact"/>
        <w:ind w:left="426" w:right="-32" w:hanging="426"/>
        <w:jc w:val="both"/>
        <w:rPr>
          <w:rFonts w:ascii="Times New Roman" w:eastAsia="Times New Roman" w:hAnsi="Times New Roman"/>
          <w:sz w:val="23"/>
          <w:szCs w:val="23"/>
        </w:rPr>
      </w:pPr>
    </w:p>
    <w:p w14:paraId="46BBCB1D" w14:textId="4D45EC3C" w:rsidR="006035E6" w:rsidRPr="00334216" w:rsidRDefault="006035E6" w:rsidP="006035E6">
      <w:pPr>
        <w:numPr>
          <w:ilvl w:val="0"/>
          <w:numId w:val="44"/>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 omeškanie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so zaplatením ceny za poskytované služby platia ustanovenia § 369a Obchodného zákonníka </w:t>
      </w:r>
      <w:r w:rsidRPr="0036057C">
        <w:rPr>
          <w:rFonts w:ascii="Times New Roman" w:eastAsia="Times New Roman" w:hAnsi="Times New Roman"/>
          <w:b/>
          <w:bCs/>
          <w:sz w:val="23"/>
          <w:szCs w:val="23"/>
        </w:rPr>
        <w:t>-</w:t>
      </w:r>
      <w:r w:rsidRPr="00334216">
        <w:rPr>
          <w:rFonts w:ascii="Times New Roman" w:eastAsia="Times New Roman" w:hAnsi="Times New Roman"/>
          <w:sz w:val="23"/>
          <w:szCs w:val="23"/>
        </w:rPr>
        <w:t xml:space="preserve"> „Osobitné ustanovenie o sadzbe úrokov z omeškania pri omeškaní dlžníka, ktorým je subjekt verejného práva“.</w:t>
      </w:r>
    </w:p>
    <w:p w14:paraId="2D6BEC35" w14:textId="77777777" w:rsidR="006035E6" w:rsidRPr="00334216" w:rsidRDefault="006035E6" w:rsidP="006035E6">
      <w:pPr>
        <w:tabs>
          <w:tab w:val="left" w:pos="0"/>
        </w:tabs>
        <w:spacing w:line="0" w:lineRule="atLeast"/>
        <w:ind w:left="426" w:hanging="426"/>
        <w:rPr>
          <w:rFonts w:ascii="Times New Roman" w:eastAsia="Times New Roman" w:hAnsi="Times New Roman"/>
          <w:b/>
          <w:sz w:val="23"/>
          <w:szCs w:val="23"/>
        </w:rPr>
      </w:pPr>
    </w:p>
    <w:p w14:paraId="20516A79"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6E6E66C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1C6A547D"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3637F1B0"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1B3FC235" w14:textId="77777777" w:rsidR="006035E6" w:rsidRPr="00334216" w:rsidRDefault="006035E6" w:rsidP="006035E6">
      <w:pPr>
        <w:pStyle w:val="Odsekzoznamu"/>
        <w:numPr>
          <w:ilvl w:val="0"/>
          <w:numId w:val="98"/>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780A39D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B5A4EC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128D791F" w14:textId="6F98CE23" w:rsidR="006035E6" w:rsidRPr="00334216" w:rsidRDefault="006035E6" w:rsidP="006035E6">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informuje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586C56A7" w14:textId="413C5002" w:rsidR="006035E6" w:rsidRPr="00DB72A5"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je oprávnený vykonať </w:t>
      </w:r>
      <w:r w:rsidRPr="00DB72A5">
        <w:rPr>
          <w:rFonts w:ascii="Times New Roman" w:eastAsia="Times New Roman" w:hAnsi="Times New Roman"/>
          <w:sz w:val="23"/>
          <w:szCs w:val="23"/>
        </w:rPr>
        <w:t xml:space="preserve">prieskum cien </w:t>
      </w:r>
      <w:r w:rsidR="00073D82" w:rsidRPr="00DB72A5">
        <w:rPr>
          <w:rFonts w:ascii="Times New Roman" w:eastAsia="Times New Roman" w:hAnsi="Times New Roman"/>
          <w:sz w:val="23"/>
          <w:szCs w:val="23"/>
        </w:rPr>
        <w:t xml:space="preserve">oslovením minimálne troch hospodárskych subjektov </w:t>
      </w:r>
      <w:r w:rsidRPr="00DB72A5">
        <w:rPr>
          <w:rFonts w:ascii="Times New Roman" w:eastAsia="Times New Roman" w:hAnsi="Times New Roman"/>
          <w:sz w:val="23"/>
          <w:szCs w:val="23"/>
        </w:rPr>
        <w:t>minimálne raz za 6 mesiacov alebo v prípade, ak sa na relevantnom trhu objaví ekvivalent tovaru (</w:t>
      </w:r>
      <w:proofErr w:type="spellStart"/>
      <w:r w:rsidRPr="00DB72A5">
        <w:rPr>
          <w:rFonts w:ascii="Times New Roman" w:eastAsia="Times New Roman" w:hAnsi="Times New Roman"/>
          <w:sz w:val="23"/>
          <w:szCs w:val="23"/>
        </w:rPr>
        <w:t>generikum</w:t>
      </w:r>
      <w:proofErr w:type="spellEnd"/>
      <w:r w:rsidRPr="00DB72A5">
        <w:rPr>
          <w:rFonts w:ascii="Times New Roman" w:eastAsia="Times New Roman" w:hAnsi="Times New Roman"/>
          <w:sz w:val="23"/>
          <w:szCs w:val="23"/>
        </w:rPr>
        <w:t xml:space="preserve">), pričom do úvahy budú brané vždy aspoň </w:t>
      </w:r>
      <w:r w:rsidR="00CB4F72" w:rsidRPr="00DB72A5">
        <w:rPr>
          <w:rFonts w:ascii="Times New Roman" w:eastAsia="Times New Roman" w:hAnsi="Times New Roman"/>
          <w:sz w:val="23"/>
          <w:szCs w:val="23"/>
        </w:rPr>
        <w:t>dve</w:t>
      </w:r>
      <w:r w:rsidRPr="00DB72A5">
        <w:rPr>
          <w:rFonts w:ascii="Times New Roman" w:eastAsia="Times New Roman" w:hAnsi="Times New Roman"/>
          <w:sz w:val="23"/>
          <w:szCs w:val="23"/>
        </w:rPr>
        <w:t xml:space="preserve"> cenové ponuky na identický alebo genericky zastupiteľný tovar v súlade s touto zmluvou, ak v čase prieskumu trhu existujú. </w:t>
      </w:r>
    </w:p>
    <w:p w14:paraId="4F452DF1" w14:textId="46C6B089"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pri zadávaní zákaziek vo verejnom obstarávaní. Ponuky, ktoré je kupujúci oprávnený posudzovať v rámci prieskumu trhu musia byť čo do kvality a podmienok jeho dodania zhodné s podmienkami dohodnutými v tejto zmluve. </w:t>
      </w:r>
    </w:p>
    <w:p w14:paraId="2C005842" w14:textId="24950D59"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záznam. Súčasťou záznamu bude výstupný list s určením novej ceny predmetu zmluvy. Kupujúci je povinný bezodkladne oznámiť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zníženie ceny (písomne listom alebo e-mailom). Takto určená cena sa stáva záväznou pre zmluvné strany dňom nasledujúcim po dni doručenia výstupného listu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najneskôr však desiatym dňom odo dňa vykonania porovnania cien na relevantnom trhu. </w:t>
      </w:r>
    </w:p>
    <w:p w14:paraId="2446B06C" w14:textId="2D898DD2"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znížiť cenu tak, aby jeho cena bola najviac v sume priemeru medzi </w:t>
      </w:r>
      <w:r w:rsidR="00DB72A5" w:rsidRPr="00DB72A5">
        <w:rPr>
          <w:rFonts w:ascii="Times New Roman" w:eastAsia="Times New Roman" w:hAnsi="Times New Roman"/>
          <w:sz w:val="23"/>
          <w:szCs w:val="23"/>
        </w:rPr>
        <w:t>c</w:t>
      </w:r>
      <w:r w:rsidRPr="00334216">
        <w:rPr>
          <w:rFonts w:ascii="Times New Roman" w:eastAsia="Times New Roman" w:hAnsi="Times New Roman"/>
          <w:sz w:val="23"/>
          <w:szCs w:val="23"/>
        </w:rPr>
        <w:t xml:space="preserve">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pri prieskume trhu. Táto cena bude pre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záväzná minimálne do doby vykonania ďalšieho prieskumu trhu. </w:t>
      </w:r>
    </w:p>
    <w:p w14:paraId="46EAEDE9" w14:textId="00C1AFF8"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nezníži cenu tovaru podľa predchádzajúceho bodu má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právo od zmluvy odstúpiť, ak sa v tomto prípade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rozhodne od zmluvy neodstúpiť,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na základe predchádzajúceho písomného súhlasu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s cenou najviac v sume priemeru medzi cenami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upujúcim pri prieskume trhu, ak v čase prieskumu trhu existujú.</w:t>
      </w:r>
    </w:p>
    <w:p w14:paraId="3DB5D2D8"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03668216" w14:textId="68C4B7FB"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už preukázateľne v minulosti za takúto nižšiu cenu tovar poskytol, resp. ešte stále poskytuje, pričom rozdiel medzi nižšou cenou a cenou podľa tejto zmluvy je viac ako 5% v neprospech ceny podľa tejto zmluvy, zaväzuje sa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poskytnúť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pre tovar objednaný po preukázaní tejto skutočnosti dodatočnú zľavu vo výške rozdielu medzi ním poskytovanou cenou podľa tejto zmluvy a nižšou cenou. </w:t>
      </w:r>
    </w:p>
    <w:p w14:paraId="0E9942C3" w14:textId="68548EEF"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zníži ceny liekov, ktoré sú predmetom tejto zmluvy,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zníži ceny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rovnakom pomere ako boli znížené ceny zo strany výrobcu. </w:t>
      </w:r>
    </w:p>
    <w:p w14:paraId="28A2F23B" w14:textId="06895D92" w:rsidR="006035E6" w:rsidRPr="001839CA"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Pri úprave úradne určených cien liekov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je povinný dňom platnosti nových úradne určených cien upraviť cenu tak, aby nepresahovala zmluvnú cenu a bola kalkulovaná v zmysle platných opatrení o cenovej regulácií liekov Ministerstva zdravotníctva Slovenskej republiky </w:t>
      </w:r>
      <w:r w:rsidRPr="001839CA">
        <w:rPr>
          <w:rFonts w:ascii="Times New Roman" w:eastAsia="Times New Roman" w:hAnsi="Times New Roman"/>
          <w:sz w:val="23"/>
          <w:szCs w:val="23"/>
        </w:rPr>
        <w:t xml:space="preserve">(ďalej len „MZ SR“) a platných úradne určených cien. </w:t>
      </w:r>
    </w:p>
    <w:p w14:paraId="49F1098C" w14:textId="77777777" w:rsidR="001839CA" w:rsidRPr="00334216" w:rsidRDefault="001839CA" w:rsidP="001839CA">
      <w:pPr>
        <w:numPr>
          <w:ilvl w:val="0"/>
          <w:numId w:val="45"/>
        </w:numPr>
        <w:tabs>
          <w:tab w:val="left" w:pos="0"/>
        </w:tabs>
        <w:spacing w:line="236" w:lineRule="auto"/>
        <w:ind w:left="426" w:hanging="426"/>
        <w:jc w:val="both"/>
        <w:rPr>
          <w:rFonts w:ascii="Times New Roman" w:eastAsia="Times New Roman" w:hAnsi="Times New Roman"/>
          <w:sz w:val="23"/>
          <w:szCs w:val="23"/>
        </w:rPr>
      </w:pPr>
      <w:r w:rsidRPr="001839CA">
        <w:rPr>
          <w:rFonts w:ascii="Times New Roman" w:eastAsia="Times New Roman" w:hAnsi="Times New Roman"/>
          <w:sz w:val="23"/>
          <w:szCs w:val="23"/>
        </w:rPr>
        <w:t xml:space="preserve">Vyššie uvedené zmeny cien liekov je potrebné upraviť písomnou formou ako dodatok </w:t>
      </w:r>
      <w:r w:rsidRPr="005A5CD0">
        <w:rPr>
          <w:rFonts w:ascii="Times New Roman" w:eastAsia="Times New Roman" w:hAnsi="Times New Roman"/>
          <w:sz w:val="23"/>
          <w:szCs w:val="23"/>
        </w:rPr>
        <w:t>k zmluve pri dodržaní ustanovenia § 18 zákona o verejnom obstarávaní.</w:t>
      </w:r>
    </w:p>
    <w:p w14:paraId="7EC33386" w14:textId="0FA697A7" w:rsidR="00093763" w:rsidRPr="001839CA" w:rsidRDefault="00093763" w:rsidP="00093763">
      <w:pPr>
        <w:numPr>
          <w:ilvl w:val="0"/>
          <w:numId w:val="45"/>
        </w:numPr>
        <w:tabs>
          <w:tab w:val="left" w:pos="0"/>
        </w:tabs>
        <w:spacing w:line="236" w:lineRule="auto"/>
        <w:ind w:left="426" w:hanging="426"/>
        <w:jc w:val="both"/>
        <w:rPr>
          <w:rFonts w:ascii="Times New Roman" w:eastAsia="Times New Roman" w:hAnsi="Times New Roman"/>
          <w:sz w:val="23"/>
          <w:szCs w:val="23"/>
        </w:rPr>
      </w:pPr>
      <w:r w:rsidRPr="001839CA">
        <w:rPr>
          <w:rFonts w:ascii="Times New Roman" w:eastAsia="Times New Roman" w:hAnsi="Times New Roman"/>
          <w:sz w:val="23"/>
          <w:szCs w:val="23"/>
        </w:rPr>
        <w:t xml:space="preserve">Predávajúci sa zaväzuje, že ak v priebehu trvania zmluvného vzťahu dôjde k zrušeniu, zákazu použitia, prípade k náhrade niektorej z časti predmetu zmluvy, Predávajúci výhradne po dohode s Kupujúcim zabezpečí potrebnú dodávku reálne možnej náhrady v súlade s platnou právnou legislatívou Slovenskej republiky a Európskej únie v uvedenej oblasti. </w:t>
      </w:r>
    </w:p>
    <w:p w14:paraId="6AEFF416" w14:textId="2A42EB9F" w:rsidR="006035E6" w:rsidRPr="00376CAF" w:rsidRDefault="006035E6" w:rsidP="00F71BFA">
      <w:pPr>
        <w:numPr>
          <w:ilvl w:val="0"/>
          <w:numId w:val="45"/>
        </w:numPr>
        <w:tabs>
          <w:tab w:val="left" w:pos="0"/>
        </w:tabs>
        <w:spacing w:line="0" w:lineRule="atLeast"/>
        <w:ind w:left="426" w:hanging="426"/>
        <w:jc w:val="both"/>
        <w:rPr>
          <w:rFonts w:ascii="Times New Roman" w:eastAsia="Times New Roman" w:hAnsi="Times New Roman"/>
          <w:sz w:val="23"/>
          <w:szCs w:val="23"/>
        </w:rPr>
      </w:pPr>
      <w:r w:rsidRPr="00376CAF">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w:t>
      </w:r>
      <w:r w:rsidR="00C74216" w:rsidRPr="00376CAF">
        <w:rPr>
          <w:rFonts w:ascii="Times New Roman" w:eastAsia="Times New Roman" w:hAnsi="Times New Roman"/>
          <w:sz w:val="23"/>
          <w:szCs w:val="23"/>
        </w:rPr>
        <w:t>P</w:t>
      </w:r>
      <w:r w:rsidRPr="00376CAF">
        <w:rPr>
          <w:rFonts w:ascii="Times New Roman" w:eastAsia="Times New Roman" w:hAnsi="Times New Roman"/>
          <w:sz w:val="23"/>
          <w:szCs w:val="23"/>
        </w:rPr>
        <w:t xml:space="preserve">redávajúci oprávnený na základe predchádzajúceho písomného súhlasu </w:t>
      </w:r>
      <w:r w:rsidR="00C74216" w:rsidRPr="00376CAF">
        <w:rPr>
          <w:rFonts w:ascii="Times New Roman" w:eastAsia="Times New Roman" w:hAnsi="Times New Roman"/>
          <w:sz w:val="23"/>
          <w:szCs w:val="23"/>
        </w:rPr>
        <w:t>K</w:t>
      </w:r>
      <w:r w:rsidRPr="00376CAF">
        <w:rPr>
          <w:rFonts w:ascii="Times New Roman" w:eastAsia="Times New Roman" w:hAnsi="Times New Roman"/>
          <w:sz w:val="23"/>
          <w:szCs w:val="23"/>
        </w:rPr>
        <w:t>upujúceho dodávať iný liek s rovnakou účinnou látkou, ktorá je v súlade so špecifikáciou predmetu zákazky, zodpovedá liekom v indikačnej skupine uvedenej v predmete tejto zmluvy a v Prílohe č. 1</w:t>
      </w:r>
      <w:r w:rsidR="00376CAF">
        <w:rPr>
          <w:rFonts w:ascii="Times New Roman" w:eastAsia="Times New Roman" w:hAnsi="Times New Roman"/>
          <w:sz w:val="23"/>
          <w:szCs w:val="23"/>
        </w:rPr>
        <w:t>.</w:t>
      </w:r>
    </w:p>
    <w:p w14:paraId="1273D36D"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0082B19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30E317FD" w14:textId="77777777" w:rsidR="006035E6" w:rsidRPr="00334216" w:rsidRDefault="006035E6" w:rsidP="006035E6">
      <w:pPr>
        <w:numPr>
          <w:ilvl w:val="2"/>
          <w:numId w:val="50"/>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131C189C" w14:textId="462385B5"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oprávnenú reklamáciu vyrieši do 15 pracovných dní od uznania reklamácie. </w:t>
      </w:r>
    </w:p>
    <w:p w14:paraId="37E8D387" w14:textId="1E497154"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lehota na vyriešenie reklamácie od doručenia stanoviska tohto úradu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w:t>
      </w:r>
    </w:p>
    <w:p w14:paraId="7A07C2BC" w14:textId="0E87E7CA" w:rsidR="006035E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zistí vady tovaru po jeho prevzatí, je povinný o tejto skutočnosti bezodkladne informovať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ktorý je povinný navrhnúť spôsob odstránenia vady. </w:t>
      </w:r>
    </w:p>
    <w:p w14:paraId="16C6A2FB"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5D67344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5B4C568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1A9FC293" w14:textId="77777777" w:rsidR="006035E6" w:rsidRPr="00D140DB" w:rsidRDefault="006035E6" w:rsidP="006035E6">
      <w:pPr>
        <w:numPr>
          <w:ilvl w:val="0"/>
          <w:numId w:val="104"/>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7DF832DA" w14:textId="00BC2F3E" w:rsidR="006035E6" w:rsidRDefault="006035E6" w:rsidP="006035E6">
      <w:pPr>
        <w:numPr>
          <w:ilvl w:val="0"/>
          <w:numId w:val="104"/>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poskytuje na predmet dodávky záruku v dĺžke zodpovedajúcej dobe exspirácie poskytnutej výrobcom tovaru uvedenej na obale tovaru. Záruka sa nevzťahuje na vady, ktoré vznikli nesprávnou manipuláciou, alebo nesprávnym skladovaním tovaru </w:t>
      </w:r>
      <w:r w:rsidR="00C262E4">
        <w:rPr>
          <w:rFonts w:ascii="Times New Roman" w:eastAsia="Times New Roman" w:hAnsi="Times New Roman"/>
          <w:sz w:val="23"/>
          <w:szCs w:val="23"/>
        </w:rPr>
        <w:t>K</w:t>
      </w:r>
      <w:r w:rsidRPr="00D140DB">
        <w:rPr>
          <w:rFonts w:ascii="Times New Roman" w:eastAsia="Times New Roman" w:hAnsi="Times New Roman"/>
          <w:sz w:val="23"/>
          <w:szCs w:val="23"/>
        </w:rPr>
        <w:t>upujúcim.</w:t>
      </w:r>
    </w:p>
    <w:p w14:paraId="65FEEF28" w14:textId="77777777" w:rsidR="0092195A" w:rsidRPr="0092195A" w:rsidRDefault="0092195A" w:rsidP="0092195A">
      <w:pPr>
        <w:pStyle w:val="Odsekzoznamu"/>
        <w:numPr>
          <w:ilvl w:val="0"/>
          <w:numId w:val="104"/>
        </w:numPr>
        <w:ind w:left="426" w:hanging="426"/>
        <w:jc w:val="both"/>
        <w:rPr>
          <w:rFonts w:ascii="Times New Roman" w:eastAsia="Times New Roman" w:hAnsi="Times New Roman"/>
          <w:sz w:val="23"/>
          <w:szCs w:val="23"/>
        </w:rPr>
      </w:pPr>
      <w:r w:rsidRPr="0092195A">
        <w:rPr>
          <w:rFonts w:ascii="Times New Roman" w:eastAsia="Times New Roman" w:hAnsi="Times New Roman"/>
          <w:sz w:val="23"/>
          <w:szCs w:val="23"/>
        </w:rPr>
        <w:t xml:space="preserve">Balenie tovaru musí zodpovedať predpísanému spôsobu určenému na uchovanie a ochranu tovaru a spĺňať právne predpisy z hľadiska radiačnej ochrany. </w:t>
      </w:r>
    </w:p>
    <w:p w14:paraId="7EAED98B" w14:textId="77777777" w:rsidR="0092195A" w:rsidRPr="00D140DB" w:rsidRDefault="0092195A" w:rsidP="0092195A">
      <w:pPr>
        <w:tabs>
          <w:tab w:val="left" w:pos="0"/>
        </w:tabs>
        <w:spacing w:line="0" w:lineRule="atLeast"/>
        <w:ind w:left="426"/>
        <w:jc w:val="both"/>
        <w:rPr>
          <w:rFonts w:ascii="Times New Roman" w:eastAsia="Times New Roman" w:hAnsi="Times New Roman"/>
          <w:sz w:val="23"/>
          <w:szCs w:val="23"/>
        </w:rPr>
      </w:pPr>
    </w:p>
    <w:p w14:paraId="3432039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DBF7663" w14:textId="77777777" w:rsidR="006035E6" w:rsidRPr="00334216" w:rsidRDefault="006035E6" w:rsidP="006035E6">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352DB451" w14:textId="71C8015E"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w:t>
      </w:r>
      <w:r w:rsidR="00C74216">
        <w:rPr>
          <w:rFonts w:ascii="Times New Roman" w:eastAsia="Times New Roman" w:hAnsi="Times New Roman"/>
          <w:sz w:val="23"/>
          <w:szCs w:val="23"/>
        </w:rPr>
        <w:t>K</w:t>
      </w:r>
      <w:r w:rsidRPr="00D140DB">
        <w:rPr>
          <w:rFonts w:ascii="Times New Roman" w:eastAsia="Times New Roman" w:hAnsi="Times New Roman"/>
          <w:sz w:val="23"/>
          <w:szCs w:val="23"/>
        </w:rPr>
        <w:t xml:space="preserve">upujúceho v súlade s </w:t>
      </w:r>
      <w:r>
        <w:rPr>
          <w:rFonts w:ascii="Times New Roman" w:eastAsia="Times New Roman" w:hAnsi="Times New Roman"/>
          <w:sz w:val="23"/>
          <w:szCs w:val="23"/>
        </w:rPr>
        <w:t>Č</w:t>
      </w:r>
      <w:r w:rsidRPr="00D140DB">
        <w:rPr>
          <w:rFonts w:ascii="Times New Roman" w:eastAsia="Times New Roman" w:hAnsi="Times New Roman"/>
          <w:sz w:val="23"/>
          <w:szCs w:val="23"/>
        </w:rPr>
        <w:t>l</w:t>
      </w:r>
      <w:r>
        <w:rPr>
          <w:rFonts w:ascii="Times New Roman" w:eastAsia="Times New Roman" w:hAnsi="Times New Roman"/>
          <w:sz w:val="23"/>
          <w:szCs w:val="23"/>
        </w:rPr>
        <w:t>ánkom</w:t>
      </w:r>
      <w:r w:rsidRPr="00D140DB">
        <w:rPr>
          <w:rFonts w:ascii="Times New Roman" w:eastAsia="Times New Roman" w:hAnsi="Times New Roman"/>
          <w:sz w:val="23"/>
          <w:szCs w:val="23"/>
        </w:rPr>
        <w:t xml:space="preserve"> 3 zmluvy.</w:t>
      </w:r>
    </w:p>
    <w:p w14:paraId="356B671C" w14:textId="77777777"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745F7549" w14:textId="21E9D40B" w:rsidR="006035E6" w:rsidRPr="001839CA"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1839CA">
        <w:rPr>
          <w:rFonts w:ascii="Times New Roman" w:eastAsia="Times New Roman" w:hAnsi="Times New Roman"/>
          <w:sz w:val="23"/>
          <w:szCs w:val="23"/>
        </w:rPr>
        <w:t xml:space="preserve">V prípade ak bude </w:t>
      </w:r>
      <w:r w:rsidR="00C262E4" w:rsidRPr="001839CA">
        <w:rPr>
          <w:rFonts w:ascii="Times New Roman" w:eastAsia="Times New Roman" w:hAnsi="Times New Roman"/>
          <w:sz w:val="23"/>
          <w:szCs w:val="23"/>
        </w:rPr>
        <w:t>K</w:t>
      </w:r>
      <w:r w:rsidRPr="001839CA">
        <w:rPr>
          <w:rFonts w:ascii="Times New Roman" w:eastAsia="Times New Roman" w:hAnsi="Times New Roman"/>
          <w:sz w:val="23"/>
          <w:szCs w:val="23"/>
        </w:rPr>
        <w:t xml:space="preserve">upujúci v omeškaní so splnením peňažného záväzku v zmysle tejto zmluvy, je </w:t>
      </w:r>
      <w:r w:rsidR="00C262E4" w:rsidRPr="001839CA">
        <w:rPr>
          <w:rFonts w:ascii="Times New Roman" w:eastAsia="Times New Roman" w:hAnsi="Times New Roman"/>
          <w:sz w:val="23"/>
          <w:szCs w:val="23"/>
        </w:rPr>
        <w:t>P</w:t>
      </w:r>
      <w:r w:rsidRPr="001839CA">
        <w:rPr>
          <w:rFonts w:ascii="Times New Roman" w:eastAsia="Times New Roman" w:hAnsi="Times New Roman"/>
          <w:sz w:val="23"/>
          <w:szCs w:val="23"/>
        </w:rPr>
        <w:t>redávajúci oprávnený účtovať si úrok z omeškania vo výške podľa ustanovení § 369 ods. 2 Obchodného zákonníka.</w:t>
      </w:r>
    </w:p>
    <w:p w14:paraId="0D2362BD" w14:textId="74544D29"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w:t>
      </w:r>
      <w:r w:rsidR="00C262E4">
        <w:rPr>
          <w:rFonts w:ascii="Times New Roman" w:eastAsia="Times New Roman" w:hAnsi="Times New Roman"/>
          <w:sz w:val="23"/>
          <w:szCs w:val="23"/>
        </w:rPr>
        <w:t>P</w:t>
      </w:r>
      <w:r w:rsidRPr="00544814">
        <w:rPr>
          <w:rFonts w:ascii="Times New Roman" w:eastAsia="Times New Roman" w:hAnsi="Times New Roman"/>
          <w:sz w:val="23"/>
          <w:szCs w:val="23"/>
        </w:rPr>
        <w:t xml:space="preserve">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w:t>
      </w:r>
      <w:r w:rsidR="00C262E4">
        <w:rPr>
          <w:rFonts w:ascii="Times New Roman" w:eastAsia="Times New Roman" w:hAnsi="Times New Roman"/>
          <w:sz w:val="23"/>
          <w:szCs w:val="23"/>
        </w:rPr>
        <w:t>K</w:t>
      </w:r>
      <w:r w:rsidRPr="00544814">
        <w:rPr>
          <w:rFonts w:ascii="Times New Roman" w:eastAsia="Times New Roman" w:hAnsi="Times New Roman"/>
          <w:sz w:val="23"/>
          <w:szCs w:val="23"/>
        </w:rPr>
        <w:t xml:space="preserve">upujúceho. </w:t>
      </w:r>
    </w:p>
    <w:p w14:paraId="218FB1D2" w14:textId="08B810C8"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w:t>
      </w:r>
      <w:r w:rsidR="002C11B1">
        <w:rPr>
          <w:rFonts w:ascii="Times New Roman" w:eastAsia="Times New Roman" w:hAnsi="Times New Roman"/>
          <w:sz w:val="23"/>
          <w:szCs w:val="23"/>
        </w:rPr>
        <w:t>P</w:t>
      </w:r>
      <w:r w:rsidRPr="00544814">
        <w:rPr>
          <w:rFonts w:ascii="Times New Roman" w:eastAsia="Times New Roman" w:hAnsi="Times New Roman"/>
          <w:sz w:val="23"/>
          <w:szCs w:val="23"/>
        </w:rPr>
        <w:t>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 xml:space="preserve">lánku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20A591DE" w14:textId="77777777" w:rsidR="006035E6" w:rsidRDefault="006035E6" w:rsidP="006035E6">
      <w:pPr>
        <w:spacing w:line="0" w:lineRule="atLeast"/>
        <w:ind w:left="426"/>
        <w:jc w:val="both"/>
        <w:rPr>
          <w:rFonts w:ascii="Times New Roman" w:eastAsia="Times New Roman" w:hAnsi="Times New Roman"/>
          <w:sz w:val="23"/>
          <w:szCs w:val="23"/>
        </w:rPr>
      </w:pPr>
    </w:p>
    <w:p w14:paraId="6FAAB792" w14:textId="77777777" w:rsidR="0076088F" w:rsidRDefault="0076088F" w:rsidP="006035E6">
      <w:pPr>
        <w:spacing w:line="0" w:lineRule="atLeast"/>
        <w:ind w:left="426"/>
        <w:jc w:val="both"/>
        <w:rPr>
          <w:rFonts w:ascii="Times New Roman" w:eastAsia="Times New Roman" w:hAnsi="Times New Roman"/>
          <w:sz w:val="23"/>
          <w:szCs w:val="23"/>
        </w:rPr>
      </w:pPr>
    </w:p>
    <w:p w14:paraId="60138D4F" w14:textId="77777777" w:rsidR="0076088F" w:rsidRDefault="0076088F" w:rsidP="006035E6">
      <w:pPr>
        <w:spacing w:line="0" w:lineRule="atLeast"/>
        <w:ind w:left="426"/>
        <w:jc w:val="both"/>
        <w:rPr>
          <w:rFonts w:ascii="Times New Roman" w:eastAsia="Times New Roman" w:hAnsi="Times New Roman"/>
          <w:sz w:val="23"/>
          <w:szCs w:val="23"/>
        </w:rPr>
      </w:pPr>
    </w:p>
    <w:p w14:paraId="3360A59F" w14:textId="77777777" w:rsidR="0076088F" w:rsidRPr="00334216" w:rsidRDefault="0076088F" w:rsidP="006035E6">
      <w:pPr>
        <w:spacing w:line="0" w:lineRule="atLeast"/>
        <w:ind w:left="426"/>
        <w:jc w:val="both"/>
        <w:rPr>
          <w:rFonts w:ascii="Times New Roman" w:eastAsia="Times New Roman" w:hAnsi="Times New Roman"/>
          <w:sz w:val="23"/>
          <w:szCs w:val="23"/>
        </w:rPr>
      </w:pPr>
    </w:p>
    <w:p w14:paraId="0AD9BD8E"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lastRenderedPageBreak/>
        <w:t>Článok 11</w:t>
      </w:r>
    </w:p>
    <w:p w14:paraId="5E49A42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4A2AAB5B" w14:textId="06B438E5" w:rsidR="006035E6" w:rsidRPr="00334216" w:rsidRDefault="006035E6" w:rsidP="006035E6">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momentom odovzdania a prevzatia tovaru. </w:t>
      </w:r>
    </w:p>
    <w:p w14:paraId="032FE713" w14:textId="69534BE7" w:rsidR="00F04673" w:rsidRPr="00093763" w:rsidRDefault="006035E6" w:rsidP="003F6C16">
      <w:pPr>
        <w:numPr>
          <w:ilvl w:val="5"/>
          <w:numId w:val="50"/>
        </w:numPr>
        <w:spacing w:line="0" w:lineRule="atLeast"/>
        <w:ind w:left="426" w:hanging="426"/>
        <w:jc w:val="both"/>
        <w:rPr>
          <w:rFonts w:ascii="Times New Roman" w:eastAsia="Times New Roman" w:hAnsi="Times New Roman"/>
          <w:sz w:val="23"/>
          <w:szCs w:val="23"/>
        </w:rPr>
      </w:pPr>
      <w:r w:rsidRPr="00093763">
        <w:rPr>
          <w:rFonts w:ascii="Times New Roman" w:eastAsia="Times New Roman" w:hAnsi="Times New Roman"/>
          <w:sz w:val="23"/>
          <w:szCs w:val="23"/>
        </w:rPr>
        <w:t xml:space="preserve">Prechod vlastníckeho práva k tovaru prechádza z </w:t>
      </w:r>
      <w:r w:rsidR="00C262E4" w:rsidRPr="00093763">
        <w:rPr>
          <w:rFonts w:ascii="Times New Roman" w:eastAsia="Times New Roman" w:hAnsi="Times New Roman"/>
          <w:sz w:val="23"/>
          <w:szCs w:val="23"/>
        </w:rPr>
        <w:t>P</w:t>
      </w:r>
      <w:r w:rsidRPr="00093763">
        <w:rPr>
          <w:rFonts w:ascii="Times New Roman" w:eastAsia="Times New Roman" w:hAnsi="Times New Roman"/>
          <w:sz w:val="23"/>
          <w:szCs w:val="23"/>
        </w:rPr>
        <w:t xml:space="preserve">redávajúceho na </w:t>
      </w:r>
      <w:r w:rsidR="00C262E4" w:rsidRPr="00093763">
        <w:rPr>
          <w:rFonts w:ascii="Times New Roman" w:eastAsia="Times New Roman" w:hAnsi="Times New Roman"/>
          <w:sz w:val="23"/>
          <w:szCs w:val="23"/>
        </w:rPr>
        <w:t>K</w:t>
      </w:r>
      <w:r w:rsidRPr="00093763">
        <w:rPr>
          <w:rFonts w:ascii="Times New Roman" w:eastAsia="Times New Roman" w:hAnsi="Times New Roman"/>
          <w:sz w:val="23"/>
          <w:szCs w:val="23"/>
        </w:rPr>
        <w:t>upujúceho okamihom odovzdania a prevzatia tovaru.</w:t>
      </w:r>
    </w:p>
    <w:p w14:paraId="6FF44648" w14:textId="77777777" w:rsidR="00376CAF" w:rsidRDefault="00376CAF" w:rsidP="00093763">
      <w:pPr>
        <w:tabs>
          <w:tab w:val="left" w:pos="0"/>
        </w:tabs>
        <w:spacing w:line="0" w:lineRule="atLeast"/>
        <w:rPr>
          <w:rFonts w:ascii="Times New Roman" w:eastAsia="Times New Roman" w:hAnsi="Times New Roman"/>
          <w:b/>
          <w:sz w:val="23"/>
          <w:szCs w:val="23"/>
        </w:rPr>
      </w:pPr>
    </w:p>
    <w:p w14:paraId="4C168721" w14:textId="09392F12"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174ADABA" w14:textId="27E1BFDA" w:rsidR="006035E6" w:rsidRPr="00334216" w:rsidRDefault="001A2D20" w:rsidP="006035E6">
      <w:pPr>
        <w:tabs>
          <w:tab w:val="left" w:pos="0"/>
        </w:tabs>
        <w:spacing w:line="0" w:lineRule="atLeast"/>
        <w:jc w:val="center"/>
        <w:rPr>
          <w:rFonts w:ascii="Times New Roman" w:eastAsia="Times New Roman" w:hAnsi="Times New Roman"/>
          <w:b/>
          <w:sz w:val="23"/>
          <w:szCs w:val="23"/>
        </w:rPr>
      </w:pPr>
      <w:r>
        <w:rPr>
          <w:rFonts w:ascii="Times New Roman" w:eastAsia="Times New Roman" w:hAnsi="Times New Roman"/>
          <w:b/>
          <w:sz w:val="23"/>
          <w:szCs w:val="23"/>
        </w:rPr>
        <w:t>Osobitné ustanovenia</w:t>
      </w:r>
    </w:p>
    <w:p w14:paraId="2DB5CDF7" w14:textId="1DCCDD53" w:rsidR="006035E6" w:rsidRDefault="006035E6" w:rsidP="001A2D20">
      <w:pPr>
        <w:pStyle w:val="Odsekzoznamu"/>
        <w:numPr>
          <w:ilvl w:val="6"/>
          <w:numId w:val="50"/>
        </w:numPr>
        <w:spacing w:line="259" w:lineRule="auto"/>
        <w:ind w:left="426" w:hanging="426"/>
        <w:contextualSpacing/>
        <w:jc w:val="both"/>
        <w:rPr>
          <w:rFonts w:ascii="Times New Roman" w:eastAsia="Times New Roman" w:hAnsi="Times New Roman"/>
          <w:sz w:val="23"/>
          <w:szCs w:val="23"/>
        </w:rPr>
      </w:pPr>
      <w:r w:rsidRPr="001A2D20">
        <w:rPr>
          <w:rFonts w:ascii="Times New Roman" w:eastAsia="Times New Roman" w:hAnsi="Times New Roman"/>
          <w:sz w:val="23"/>
          <w:szCs w:val="23"/>
        </w:rPr>
        <w:t xml:space="preserve">Pohľadávky, ktoré vzniknú </w:t>
      </w:r>
      <w:r w:rsidR="00C262E4" w:rsidRPr="001A2D20">
        <w:rPr>
          <w:rFonts w:ascii="Times New Roman" w:eastAsia="Times New Roman" w:hAnsi="Times New Roman"/>
          <w:sz w:val="23"/>
          <w:szCs w:val="23"/>
        </w:rPr>
        <w:t>P</w:t>
      </w:r>
      <w:r w:rsidRPr="001A2D20">
        <w:rPr>
          <w:rFonts w:ascii="Times New Roman" w:eastAsia="Times New Roman" w:hAnsi="Times New Roman"/>
          <w:sz w:val="23"/>
          <w:szCs w:val="23"/>
        </w:rPr>
        <w:t xml:space="preserve">redávajúcemu z tohto zmluvného vzťahu, </w:t>
      </w:r>
      <w:r w:rsidR="00C262E4" w:rsidRPr="001A2D20">
        <w:rPr>
          <w:rFonts w:ascii="Times New Roman" w:eastAsia="Times New Roman" w:hAnsi="Times New Roman"/>
          <w:sz w:val="23"/>
          <w:szCs w:val="23"/>
        </w:rPr>
        <w:t>P</w:t>
      </w:r>
      <w:r w:rsidRPr="001A2D20">
        <w:rPr>
          <w:rFonts w:ascii="Times New Roman" w:eastAsia="Times New Roman" w:hAnsi="Times New Roman"/>
          <w:sz w:val="23"/>
          <w:szCs w:val="23"/>
        </w:rPr>
        <w:t xml:space="preserve">redávajúci nie je oprávnený postúpiť podľa ustanovenia § 524 a </w:t>
      </w:r>
      <w:proofErr w:type="spellStart"/>
      <w:r w:rsidRPr="001A2D20">
        <w:rPr>
          <w:rFonts w:ascii="Times New Roman" w:eastAsia="Times New Roman" w:hAnsi="Times New Roman"/>
          <w:sz w:val="23"/>
          <w:szCs w:val="23"/>
        </w:rPr>
        <w:t>nasl</w:t>
      </w:r>
      <w:proofErr w:type="spellEnd"/>
      <w:r w:rsidRPr="001A2D20">
        <w:rPr>
          <w:rFonts w:ascii="Times New Roman" w:eastAsia="Times New Roman" w:hAnsi="Times New Roman"/>
          <w:sz w:val="23"/>
          <w:szCs w:val="23"/>
        </w:rPr>
        <w:t xml:space="preserve">. zákona č. 40/1964 Zb. Občiansky zákonník (ďalej len „Občiansky zákonník“) tretím osobám bez predchádzajúceho súhlasu </w:t>
      </w:r>
      <w:r w:rsidR="00C262E4" w:rsidRPr="001A2D20">
        <w:rPr>
          <w:rFonts w:ascii="Times New Roman" w:eastAsia="Times New Roman" w:hAnsi="Times New Roman"/>
          <w:sz w:val="23"/>
          <w:szCs w:val="23"/>
        </w:rPr>
        <w:t>K</w:t>
      </w:r>
      <w:r w:rsidRPr="001A2D20">
        <w:rPr>
          <w:rFonts w:ascii="Times New Roman" w:eastAsia="Times New Roman" w:hAnsi="Times New Roman"/>
          <w:sz w:val="23"/>
          <w:szCs w:val="23"/>
        </w:rPr>
        <w:t xml:space="preserve">upujúceho. Právny úkon, ktorým budú postúpené pohľadávky v rozpore s dohodou </w:t>
      </w:r>
      <w:r w:rsidR="00C262E4" w:rsidRPr="001A2D20">
        <w:rPr>
          <w:rFonts w:ascii="Times New Roman" w:eastAsia="Times New Roman" w:hAnsi="Times New Roman"/>
          <w:sz w:val="23"/>
          <w:szCs w:val="23"/>
        </w:rPr>
        <w:t>K</w:t>
      </w:r>
      <w:r w:rsidRPr="001A2D20">
        <w:rPr>
          <w:rFonts w:ascii="Times New Roman" w:eastAsia="Times New Roman" w:hAnsi="Times New Roman"/>
          <w:sz w:val="23"/>
          <w:szCs w:val="23"/>
        </w:rPr>
        <w:t xml:space="preserve">upujúceho podľa predchádzajúcej vety tohto ustanovenia zmluvy, je podľa ustanovenia § 39 Občianskeho zákonníka neplatný. Súhlas </w:t>
      </w:r>
      <w:r w:rsidR="00C262E4" w:rsidRPr="001A2D20">
        <w:rPr>
          <w:rFonts w:ascii="Times New Roman" w:eastAsia="Times New Roman" w:hAnsi="Times New Roman"/>
          <w:sz w:val="23"/>
          <w:szCs w:val="23"/>
        </w:rPr>
        <w:t>K</w:t>
      </w:r>
      <w:r w:rsidRPr="001A2D20">
        <w:rPr>
          <w:rFonts w:ascii="Times New Roman" w:eastAsia="Times New Roman" w:hAnsi="Times New Roman"/>
          <w:sz w:val="23"/>
          <w:szCs w:val="23"/>
        </w:rPr>
        <w:t>upujúceho je platný len za podmienky, že bol na takýto úkon udelený predchádzajúci písomný súhlas Ministerstva zdravotníctva Slovenskej republiky.</w:t>
      </w:r>
    </w:p>
    <w:p w14:paraId="24469AAF" w14:textId="2AB9D155" w:rsidR="001A2D20" w:rsidRPr="003C7C33" w:rsidRDefault="001A2D20" w:rsidP="001A2D20">
      <w:pPr>
        <w:pStyle w:val="Odsekzoznamu"/>
        <w:numPr>
          <w:ilvl w:val="6"/>
          <w:numId w:val="50"/>
        </w:numPr>
        <w:spacing w:line="259" w:lineRule="auto"/>
        <w:ind w:left="426" w:hanging="426"/>
        <w:contextualSpacing/>
        <w:jc w:val="both"/>
        <w:rPr>
          <w:rFonts w:ascii="Times New Roman" w:eastAsia="Times New Roman" w:hAnsi="Times New Roman" w:cs="Times New Roman"/>
          <w:bCs/>
          <w:sz w:val="23"/>
          <w:szCs w:val="23"/>
        </w:rPr>
      </w:pPr>
      <w:r w:rsidRPr="00CF75A3">
        <w:rPr>
          <w:rFonts w:ascii="Times New Roman" w:hAnsi="Times New Roman" w:cs="Times New Roman"/>
          <w:bCs/>
          <w:sz w:val="23"/>
          <w:szCs w:val="23"/>
          <w:lang w:eastAsia="cs-CZ"/>
        </w:rPr>
        <w:t xml:space="preserve">Zmluvné strany sa dohodli, že pohľadávky, ktoré vzniknú </w:t>
      </w:r>
      <w:r w:rsidRPr="00CF75A3">
        <w:rPr>
          <w:rFonts w:ascii="Times New Roman" w:eastAsia="Times New Roman" w:hAnsi="Times New Roman" w:cs="Times New Roman"/>
          <w:bCs/>
          <w:sz w:val="23"/>
          <w:szCs w:val="23"/>
        </w:rPr>
        <w:t>Predávajúcemu</w:t>
      </w:r>
      <w:r w:rsidRPr="00CF75A3">
        <w:rPr>
          <w:rFonts w:ascii="Times New Roman" w:hAnsi="Times New Roman" w:cs="Times New Roman"/>
          <w:bCs/>
          <w:sz w:val="23"/>
          <w:szCs w:val="23"/>
          <w:lang w:eastAsia="cs-CZ"/>
        </w:rPr>
        <w:t xml:space="preserve"> z tohto zmluvného vzťahu, nie je možné zabezpečiť prostredníctvom ručenia podľa § 91 ods. 3 zákona č. 578/2004 Z. z. o poskytovateľoch zdravotnej starostlivosti, zdravotníckych pracovníkoch, stavovských organizáciách v zdravotníctve a o zmene a doplnení niektorých zákonov, bez predchádzajúceho písomného súhlasu </w:t>
      </w:r>
      <w:r w:rsidRPr="00CF75A3">
        <w:rPr>
          <w:rFonts w:ascii="Times New Roman" w:eastAsia="Times New Roman" w:hAnsi="Times New Roman" w:cs="Times New Roman"/>
          <w:bCs/>
          <w:sz w:val="23"/>
          <w:szCs w:val="23"/>
        </w:rPr>
        <w:t>Kupujúceho</w:t>
      </w:r>
      <w:r w:rsidRPr="00CF75A3">
        <w:rPr>
          <w:rFonts w:ascii="Times New Roman" w:hAnsi="Times New Roman" w:cs="Times New Roman"/>
          <w:bCs/>
          <w:sz w:val="23"/>
          <w:szCs w:val="23"/>
          <w:lang w:eastAsia="cs-CZ"/>
        </w:rPr>
        <w:t>. Právny úkon, ktorým budú zabezpečené pohľadávky ručením v rozpore s dohodou s </w:t>
      </w:r>
      <w:r w:rsidRPr="00CF75A3">
        <w:rPr>
          <w:rFonts w:ascii="Times New Roman" w:eastAsia="Times New Roman" w:hAnsi="Times New Roman" w:cs="Times New Roman"/>
          <w:bCs/>
          <w:sz w:val="23"/>
          <w:szCs w:val="23"/>
        </w:rPr>
        <w:t>Kupujúcim</w:t>
      </w:r>
      <w:r w:rsidRPr="00CF75A3">
        <w:rPr>
          <w:rFonts w:ascii="Times New Roman" w:hAnsi="Times New Roman" w:cs="Times New Roman"/>
          <w:bCs/>
          <w:sz w:val="23"/>
          <w:szCs w:val="23"/>
          <w:lang w:eastAsia="cs-CZ"/>
        </w:rPr>
        <w:t xml:space="preserve"> podľa predchádzajúcej vety, je podľa § 39 Občiansk</w:t>
      </w:r>
      <w:r w:rsidR="002E7732">
        <w:rPr>
          <w:rFonts w:ascii="Times New Roman" w:hAnsi="Times New Roman" w:cs="Times New Roman"/>
          <w:bCs/>
          <w:sz w:val="23"/>
          <w:szCs w:val="23"/>
          <w:lang w:eastAsia="cs-CZ"/>
        </w:rPr>
        <w:t xml:space="preserve">eho </w:t>
      </w:r>
      <w:r w:rsidRPr="00CF75A3">
        <w:rPr>
          <w:rFonts w:ascii="Times New Roman" w:hAnsi="Times New Roman" w:cs="Times New Roman"/>
          <w:bCs/>
          <w:sz w:val="23"/>
          <w:szCs w:val="23"/>
          <w:lang w:eastAsia="cs-CZ"/>
        </w:rPr>
        <w:t>zákonník</w:t>
      </w:r>
      <w:r w:rsidR="002E7732">
        <w:rPr>
          <w:rFonts w:ascii="Times New Roman" w:hAnsi="Times New Roman" w:cs="Times New Roman"/>
          <w:bCs/>
          <w:sz w:val="23"/>
          <w:szCs w:val="23"/>
          <w:lang w:eastAsia="cs-CZ"/>
        </w:rPr>
        <w:t>a</w:t>
      </w:r>
      <w:r w:rsidRPr="00CF75A3">
        <w:rPr>
          <w:rFonts w:ascii="Times New Roman" w:hAnsi="Times New Roman" w:cs="Times New Roman"/>
          <w:bCs/>
          <w:sz w:val="23"/>
          <w:szCs w:val="23"/>
          <w:lang w:eastAsia="cs-CZ"/>
        </w:rPr>
        <w:t xml:space="preserve"> neplatný. Súhlas </w:t>
      </w:r>
      <w:r w:rsidRPr="00CF75A3">
        <w:rPr>
          <w:rFonts w:ascii="Times New Roman" w:eastAsia="Times New Roman" w:hAnsi="Times New Roman" w:cs="Times New Roman"/>
          <w:bCs/>
          <w:sz w:val="23"/>
          <w:szCs w:val="23"/>
        </w:rPr>
        <w:t>Kupujúceho</w:t>
      </w:r>
      <w:r w:rsidRPr="00CF75A3">
        <w:rPr>
          <w:rFonts w:ascii="Times New Roman" w:hAnsi="Times New Roman" w:cs="Times New Roman"/>
          <w:bCs/>
          <w:sz w:val="23"/>
          <w:szCs w:val="23"/>
          <w:lang w:eastAsia="cs-CZ"/>
        </w:rPr>
        <w:t xml:space="preserve"> je platný len za podmienky, že bol na takýto úkon udelený predchádzajúci písomný súhlas Ministerstva zdravotníctva SR.</w:t>
      </w:r>
    </w:p>
    <w:p w14:paraId="32AB3FA4" w14:textId="77777777" w:rsidR="006035E6" w:rsidRPr="00334216" w:rsidRDefault="006035E6" w:rsidP="006035E6">
      <w:pPr>
        <w:pStyle w:val="Odsekzoznamu"/>
        <w:spacing w:line="259" w:lineRule="auto"/>
        <w:ind w:left="426" w:hanging="426"/>
        <w:contextualSpacing/>
        <w:jc w:val="both"/>
        <w:rPr>
          <w:rFonts w:ascii="Times New Roman" w:eastAsia="Times New Roman" w:hAnsi="Times New Roman"/>
          <w:sz w:val="23"/>
          <w:szCs w:val="23"/>
        </w:rPr>
      </w:pPr>
    </w:p>
    <w:p w14:paraId="6EB55848"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3E08BCF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70461E7A" w14:textId="16C22D61" w:rsidR="006035E6" w:rsidRPr="003D406E" w:rsidRDefault="006035E6" w:rsidP="003D406E">
      <w:pPr>
        <w:pStyle w:val="Odsekzoznamu"/>
        <w:numPr>
          <w:ilvl w:val="7"/>
          <w:numId w:val="50"/>
        </w:numPr>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skončí uplynutím času, na ktorý bola dojednaná</w:t>
      </w:r>
      <w:r w:rsidR="003D406E" w:rsidRPr="003D406E">
        <w:rPr>
          <w:rFonts w:ascii="Times New Roman" w:eastAsia="Times New Roman" w:hAnsi="Times New Roman"/>
          <w:sz w:val="23"/>
          <w:szCs w:val="23"/>
        </w:rPr>
        <w:t xml:space="preserve"> alebo vyčerpaním finančného limitu stanoveného pre túto zákazku (celková cena predmetu zmluvy) v zmysle Čl. 5 zmluvy podľa toho, ktorá z týchto skutočností nastane skôr.</w:t>
      </w:r>
    </w:p>
    <w:p w14:paraId="4D0C2ADA" w14:textId="77777777"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66D4C2D6" w14:textId="77777777"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0B437D30" w14:textId="032031DB"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s úhradou faktúry o viac ako dva mesiace. </w:t>
      </w:r>
    </w:p>
    <w:p w14:paraId="37264E10" w14:textId="77777777" w:rsidR="006035E6" w:rsidRPr="00334216" w:rsidRDefault="006035E6" w:rsidP="006035E6">
      <w:pPr>
        <w:numPr>
          <w:ilvl w:val="2"/>
          <w:numId w:val="50"/>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538D9B6C" w14:textId="77777777" w:rsidR="006035E6" w:rsidRPr="00334216" w:rsidRDefault="006035E6" w:rsidP="006035E6">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w:t>
      </w:r>
      <w:r w:rsidRPr="005F2585">
        <w:rPr>
          <w:rFonts w:ascii="Times New Roman" w:eastAsia="Times New Roman" w:hAnsi="Times New Roman"/>
          <w:b/>
          <w:bCs/>
          <w:sz w:val="23"/>
          <w:szCs w:val="23"/>
        </w:rPr>
        <w:t>-</w:t>
      </w:r>
      <w:r w:rsidRPr="00334216">
        <w:rPr>
          <w:rFonts w:ascii="Times New Roman" w:eastAsia="Times New Roman" w:hAnsi="Times New Roman"/>
          <w:sz w:val="23"/>
          <w:szCs w:val="23"/>
        </w:rPr>
        <w:t xml:space="preserve"> subdodávateľov. </w:t>
      </w:r>
    </w:p>
    <w:p w14:paraId="7A904F61" w14:textId="00D7D6D5" w:rsidR="006035E6" w:rsidRPr="00334216" w:rsidRDefault="006035E6" w:rsidP="006035E6">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použije na plnenie svojich záväzkov podľa tejto zmluvy tretiu osobu - subdodávateľa, zodpovedá tak, akoby záväzok z tejto zmluvy plnil sám. </w:t>
      </w:r>
    </w:p>
    <w:p w14:paraId="0D423194"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3F74BFA0" w14:textId="77777777" w:rsidR="006035E6" w:rsidRPr="00334216" w:rsidRDefault="006035E6" w:rsidP="006035E6">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7CE83430" w14:textId="77777777" w:rsidR="006035E6" w:rsidRPr="00334216" w:rsidRDefault="006035E6" w:rsidP="006035E6">
      <w:pPr>
        <w:spacing w:line="2" w:lineRule="exact"/>
        <w:ind w:left="426" w:hanging="426"/>
        <w:rPr>
          <w:rFonts w:ascii="Times New Roman" w:eastAsia="Times New Roman" w:hAnsi="Times New Roman"/>
          <w:color w:val="00000A"/>
          <w:sz w:val="23"/>
          <w:szCs w:val="23"/>
        </w:rPr>
      </w:pPr>
    </w:p>
    <w:p w14:paraId="7327182F" w14:textId="7344956E" w:rsidR="006035E6" w:rsidRPr="005F2585" w:rsidRDefault="006035E6" w:rsidP="005F2585">
      <w:pPr>
        <w:pStyle w:val="Odsekzoznamu"/>
        <w:numPr>
          <w:ilvl w:val="1"/>
          <w:numId w:val="78"/>
        </w:numPr>
        <w:spacing w:line="0" w:lineRule="atLeast"/>
        <w:ind w:left="426" w:firstLine="0"/>
        <w:jc w:val="both"/>
        <w:rPr>
          <w:rFonts w:ascii="Times New Roman" w:eastAsia="Times New Roman" w:hAnsi="Times New Roman"/>
          <w:sz w:val="23"/>
          <w:szCs w:val="23"/>
        </w:rPr>
      </w:pPr>
      <w:r w:rsidRPr="005F2585">
        <w:rPr>
          <w:rFonts w:ascii="Times New Roman" w:eastAsia="Times New Roman" w:hAnsi="Times New Roman"/>
          <w:sz w:val="23"/>
          <w:szCs w:val="23"/>
        </w:rPr>
        <w:t xml:space="preserve">povinnosť </w:t>
      </w:r>
      <w:r w:rsidR="00C262E4" w:rsidRPr="005F2585">
        <w:rPr>
          <w:rFonts w:ascii="Times New Roman" w:eastAsia="Times New Roman" w:hAnsi="Times New Roman"/>
          <w:sz w:val="23"/>
          <w:szCs w:val="23"/>
        </w:rPr>
        <w:t>P</w:t>
      </w:r>
      <w:r w:rsidRPr="005F2585">
        <w:rPr>
          <w:rFonts w:ascii="Times New Roman" w:eastAsia="Times New Roman" w:hAnsi="Times New Roman"/>
          <w:sz w:val="23"/>
          <w:szCs w:val="23"/>
        </w:rPr>
        <w:t>redávajúceho oznámiť akúkoľvek zmenu údajov o subdodávateľovi,</w:t>
      </w:r>
    </w:p>
    <w:p w14:paraId="3DD7C1EE" w14:textId="2D1478B7" w:rsidR="006035E6" w:rsidRPr="005F2585" w:rsidRDefault="006035E6" w:rsidP="005F2585">
      <w:pPr>
        <w:pStyle w:val="Odsekzoznamu"/>
        <w:numPr>
          <w:ilvl w:val="1"/>
          <w:numId w:val="78"/>
        </w:numPr>
        <w:spacing w:line="0" w:lineRule="atLeast"/>
        <w:ind w:left="709" w:hanging="283"/>
        <w:jc w:val="both"/>
        <w:rPr>
          <w:rFonts w:ascii="Times New Roman" w:eastAsia="Times New Roman" w:hAnsi="Times New Roman"/>
          <w:sz w:val="23"/>
          <w:szCs w:val="23"/>
        </w:rPr>
      </w:pPr>
      <w:r w:rsidRPr="005F2585">
        <w:rPr>
          <w:rFonts w:ascii="Times New Roman" w:eastAsia="Times New Roman" w:hAnsi="Times New Roman"/>
          <w:sz w:val="23"/>
          <w:szCs w:val="23"/>
        </w:rPr>
        <w:t xml:space="preserve">pravidlá zmeny subdodávateľa a povinnosť </w:t>
      </w:r>
      <w:r w:rsidR="00C262E4" w:rsidRPr="005F2585">
        <w:rPr>
          <w:rFonts w:ascii="Times New Roman" w:eastAsia="Times New Roman" w:hAnsi="Times New Roman"/>
          <w:sz w:val="23"/>
          <w:szCs w:val="23"/>
        </w:rPr>
        <w:t>P</w:t>
      </w:r>
      <w:r w:rsidRPr="005F2585">
        <w:rPr>
          <w:rFonts w:ascii="Times New Roman" w:eastAsia="Times New Roman" w:hAnsi="Times New Roman"/>
          <w:sz w:val="23"/>
          <w:szCs w:val="23"/>
        </w:rPr>
        <w:t xml:space="preserve">redávajúceho oznámiť zmenu subdodávateľa a údaje podľa ustanovenia § 41 ods. 3 zákona o verejnom obstarávaní o novom </w:t>
      </w:r>
      <w:r w:rsidRPr="005F2585">
        <w:rPr>
          <w:rFonts w:ascii="Times New Roman" w:eastAsia="Times New Roman" w:hAnsi="Times New Roman"/>
          <w:sz w:val="23"/>
          <w:szCs w:val="23"/>
        </w:rPr>
        <w:lastRenderedPageBreak/>
        <w:t>subdodávateľovi, údaje o osobe oprávnenej konať za subdodávateľa v rozsahu meno a priezvisko, adresa pobytu, dátum narodenia.</w:t>
      </w:r>
    </w:p>
    <w:p w14:paraId="19378EDF"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0370B876" w14:textId="63ACF274" w:rsidR="006035E6" w:rsidRPr="00334216" w:rsidRDefault="006035E6" w:rsidP="006035E6">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môže zmeniť ním uvedeného subdodávateľa len so súhlasom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na základe riadneho písomného odôvodnenia potreby takej zmeny.</w:t>
      </w:r>
    </w:p>
    <w:p w14:paraId="16614A3B" w14:textId="77777777" w:rsidR="006035E6" w:rsidRPr="00334216" w:rsidRDefault="006035E6" w:rsidP="006035E6">
      <w:pPr>
        <w:spacing w:line="13" w:lineRule="exact"/>
        <w:ind w:left="426" w:hanging="426"/>
        <w:rPr>
          <w:rFonts w:ascii="Times New Roman" w:eastAsia="Times New Roman" w:hAnsi="Times New Roman"/>
          <w:color w:val="00000A"/>
          <w:sz w:val="23"/>
          <w:szCs w:val="23"/>
        </w:rPr>
      </w:pPr>
    </w:p>
    <w:p w14:paraId="2D69783A" w14:textId="6E42895E"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dohodli, že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vždy do 10 dní po skončení kalendárneho roka počas platnosti tejto zmluvy zaktualizuje a 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uvedenom termíne aktualizáciu nezašle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má sa za to, že zoznam subdodávateľov sa oproti poslednej verzii zoznamu nijako nezmenil. </w:t>
      </w:r>
    </w:p>
    <w:p w14:paraId="423604CA" w14:textId="3A6E018B"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Ktorákoľvek zo zmluvných strán môže odstúpiť od tejto zmluvy alebo jej časti v prípade, že za splnenia podmienok uvedených v</w:t>
      </w:r>
      <w:r w:rsidR="00D1111D">
        <w:rPr>
          <w:rFonts w:ascii="Times New Roman" w:eastAsia="Times New Roman" w:hAnsi="Times New Roman"/>
          <w:sz w:val="23"/>
          <w:szCs w:val="23"/>
        </w:rPr>
        <w:t> </w:t>
      </w:r>
      <w:r w:rsidRPr="00334216">
        <w:rPr>
          <w:rFonts w:ascii="Times New Roman" w:eastAsia="Times New Roman" w:hAnsi="Times New Roman"/>
          <w:sz w:val="23"/>
          <w:szCs w:val="23"/>
        </w:rPr>
        <w:t>Čl</w:t>
      </w:r>
      <w:r w:rsidR="00D1111D">
        <w:rPr>
          <w:rFonts w:ascii="Times New Roman" w:eastAsia="Times New Roman" w:hAnsi="Times New Roman"/>
          <w:sz w:val="23"/>
          <w:szCs w:val="23"/>
        </w:rPr>
        <w:t>.</w:t>
      </w:r>
      <w:r w:rsidRPr="00334216">
        <w:rPr>
          <w:rFonts w:ascii="Times New Roman" w:eastAsia="Times New Roman" w:hAnsi="Times New Roman"/>
          <w:sz w:val="23"/>
          <w:szCs w:val="23"/>
        </w:rPr>
        <w:t xml:space="preserve"> 7 tejto zmluvy nedôjde k zmene ceny predmetu zmluvy alebo v prípade ak dôjde k zmene ceny podľa Čl</w:t>
      </w:r>
      <w:r w:rsidR="00D1111D">
        <w:rPr>
          <w:rFonts w:ascii="Times New Roman" w:eastAsia="Times New Roman" w:hAnsi="Times New Roman"/>
          <w:sz w:val="23"/>
          <w:szCs w:val="23"/>
        </w:rPr>
        <w:t>.</w:t>
      </w:r>
      <w:r w:rsidRPr="00334216">
        <w:rPr>
          <w:rFonts w:ascii="Times New Roman" w:eastAsia="Times New Roman" w:hAnsi="Times New Roman"/>
          <w:sz w:val="23"/>
          <w:szCs w:val="23"/>
        </w:rPr>
        <w:t xml:space="preserve"> 7 bod 2. zmluvy 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touto zmenou týmto určením nesúhlasí. </w:t>
      </w:r>
    </w:p>
    <w:p w14:paraId="2D628A4F" w14:textId="77777777"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3860B2C5"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70B700A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37A05B96"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1DE65266" w14:textId="7272BDAB" w:rsidR="006035E6" w:rsidRPr="003D406E" w:rsidRDefault="006035E6" w:rsidP="003D406E">
      <w:pPr>
        <w:numPr>
          <w:ilvl w:val="8"/>
          <w:numId w:val="50"/>
        </w:numPr>
        <w:spacing w:line="0" w:lineRule="atLeast"/>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 xml:space="preserve">Táto zmluva sa uzatvára na dobú určitú, na obdobie </w:t>
      </w:r>
      <w:r w:rsidR="00D1111D">
        <w:rPr>
          <w:rFonts w:ascii="Times New Roman" w:eastAsia="Times New Roman" w:hAnsi="Times New Roman"/>
          <w:sz w:val="23"/>
          <w:szCs w:val="23"/>
        </w:rPr>
        <w:t>18</w:t>
      </w:r>
      <w:r w:rsidRPr="003D406E">
        <w:rPr>
          <w:rFonts w:ascii="Times New Roman" w:eastAsia="Times New Roman" w:hAnsi="Times New Roman"/>
          <w:sz w:val="23"/>
          <w:szCs w:val="23"/>
        </w:rPr>
        <w:t xml:space="preserve"> mesiacov odo dňa nadobudnutia jej účinnosti</w:t>
      </w:r>
      <w:r w:rsidR="003D406E" w:rsidRPr="003D406E">
        <w:rPr>
          <w:rFonts w:ascii="Times New Roman" w:eastAsia="Times New Roman" w:hAnsi="Times New Roman"/>
          <w:sz w:val="24"/>
        </w:rPr>
        <w:t xml:space="preserve"> </w:t>
      </w:r>
      <w:r w:rsidR="003D406E" w:rsidRPr="003D406E">
        <w:rPr>
          <w:rFonts w:ascii="Times New Roman" w:eastAsia="Times New Roman" w:hAnsi="Times New Roman"/>
          <w:sz w:val="23"/>
          <w:szCs w:val="23"/>
        </w:rPr>
        <w:t>alebo do vyčerpania finančného limitu stanoveného pre túto zákazku (celková cena predmetu zmluvy) v zmysle Čl. 5 zmluvy podľa toho, ktorá z týchto skutočností nastane skôr.</w:t>
      </w:r>
    </w:p>
    <w:p w14:paraId="27F3E2C8" w14:textId="3B4F51D7" w:rsidR="006035E6" w:rsidRPr="00334216" w:rsidRDefault="006035E6" w:rsidP="006035E6">
      <w:pPr>
        <w:numPr>
          <w:ilvl w:val="8"/>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Zmluvu a jej prípadné dodatky zverejňuje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524FD052"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5AF7C66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6E8478B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6B1745D7" w14:textId="77777777" w:rsidR="006035E6" w:rsidRPr="00334216" w:rsidRDefault="006035E6" w:rsidP="006035E6">
      <w:pPr>
        <w:pStyle w:val="Odsekzoznamu"/>
        <w:numPr>
          <w:ilvl w:val="0"/>
          <w:numId w:val="100"/>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6DF28A3"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6A26E5D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714BF68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0C5A3A68" w14:textId="77777777" w:rsidR="00F04673" w:rsidRDefault="006035E6" w:rsidP="00F04673">
      <w:pPr>
        <w:pStyle w:val="Odsekzoznamu"/>
        <w:numPr>
          <w:ilvl w:val="0"/>
          <w:numId w:val="112"/>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F04673">
        <w:rPr>
          <w:rFonts w:ascii="Times New Roman" w:eastAsia="Times New Roman" w:hAnsi="Times New Roman"/>
          <w:sz w:val="23"/>
          <w:szCs w:val="23"/>
        </w:rPr>
        <w:t>nasl</w:t>
      </w:r>
      <w:proofErr w:type="spellEnd"/>
      <w:r w:rsidRPr="00F04673">
        <w:rPr>
          <w:rFonts w:ascii="Times New Roman" w:eastAsia="Times New Roman" w:hAnsi="Times New Roman"/>
          <w:sz w:val="23"/>
          <w:szCs w:val="23"/>
        </w:rPr>
        <w:t xml:space="preserve">. Obchodného zákonníka a inými všeobecne záväznými právnymi predpismi platnými na území Slovenskej republiky. </w:t>
      </w:r>
    </w:p>
    <w:p w14:paraId="6421DE8E" w14:textId="2AC96CA8" w:rsidR="006035E6" w:rsidRPr="00F04673" w:rsidRDefault="006035E6" w:rsidP="00F04673">
      <w:pPr>
        <w:pStyle w:val="Odsekzoznamu"/>
        <w:numPr>
          <w:ilvl w:val="0"/>
          <w:numId w:val="112"/>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0263CB40" w14:textId="77777777"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49790BAC" w14:textId="4C5E97EF"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ktorú môže meniť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redávajúci postupom podľa Čl</w:t>
      </w:r>
      <w:r w:rsidR="003D6734">
        <w:rPr>
          <w:rFonts w:ascii="Times New Roman" w:eastAsia="Times New Roman" w:hAnsi="Times New Roman"/>
          <w:sz w:val="23"/>
          <w:szCs w:val="23"/>
        </w:rPr>
        <w:t>.</w:t>
      </w:r>
      <w:r w:rsidRPr="00334216">
        <w:rPr>
          <w:rFonts w:ascii="Times New Roman" w:eastAsia="Times New Roman" w:hAnsi="Times New Roman"/>
          <w:sz w:val="23"/>
          <w:szCs w:val="23"/>
        </w:rPr>
        <w:t xml:space="preserve"> 13 bod 9. a 10. tejto zmluvy.</w:t>
      </w:r>
    </w:p>
    <w:p w14:paraId="43C1B2E2" w14:textId="77777777"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78F85A12" w14:textId="43966F1B"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je vyhotovená v štyroch rovnopisoch, z ktorých každý má platnosť originálu. Kupujúci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redávajúci obdržia po dvoch rovnopisoch.</w:t>
      </w:r>
    </w:p>
    <w:p w14:paraId="6AA459CD"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3E15F1A7"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6AE467E3"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57724F99" w14:textId="6E7A939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w:t>
      </w:r>
      <w:r w:rsidRPr="003D6734">
        <w:rPr>
          <w:rFonts w:ascii="Times New Roman" w:eastAsia="Times New Roman" w:hAnsi="Times New Roman"/>
          <w:b/>
          <w:bCs/>
          <w:sz w:val="23"/>
          <w:szCs w:val="23"/>
        </w:rPr>
        <w:t xml:space="preserve"> -</w:t>
      </w:r>
      <w:r w:rsidRPr="00334216">
        <w:rPr>
          <w:rFonts w:ascii="Times New Roman" w:eastAsia="Times New Roman" w:hAnsi="Times New Roman"/>
          <w:sz w:val="23"/>
          <w:szCs w:val="23"/>
        </w:rPr>
        <w:t xml:space="preserve"> Podrobná špecifikácia predmetu zákazky</w:t>
      </w:r>
    </w:p>
    <w:p w14:paraId="57647C38" w14:textId="6F7DBD3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w:t>
      </w:r>
      <w:r w:rsidRPr="003D6734">
        <w:rPr>
          <w:rFonts w:ascii="Times New Roman" w:eastAsia="Times New Roman" w:hAnsi="Times New Roman"/>
          <w:b/>
          <w:bCs/>
          <w:sz w:val="23"/>
          <w:szCs w:val="23"/>
        </w:rPr>
        <w:t>-</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44FE4FCD" w14:textId="77777777"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3 </w:t>
      </w:r>
      <w:r w:rsidRPr="003D6734">
        <w:rPr>
          <w:rFonts w:ascii="Times New Roman" w:eastAsia="Times New Roman" w:hAnsi="Times New Roman"/>
          <w:b/>
          <w:bCs/>
          <w:sz w:val="23"/>
          <w:szCs w:val="23"/>
        </w:rPr>
        <w:t>-</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6B48550B" w14:textId="77777777" w:rsidR="006035E6" w:rsidRPr="00334216" w:rsidRDefault="006035E6" w:rsidP="006035E6">
      <w:pPr>
        <w:ind w:left="426"/>
        <w:rPr>
          <w:rFonts w:ascii="Times New Roman" w:eastAsia="Times New Roman" w:hAnsi="Times New Roman"/>
          <w:sz w:val="23"/>
          <w:szCs w:val="23"/>
        </w:rPr>
      </w:pPr>
    </w:p>
    <w:p w14:paraId="50F38493" w14:textId="77777777" w:rsidR="006035E6" w:rsidRPr="00334216" w:rsidRDefault="006035E6" w:rsidP="006035E6">
      <w:pPr>
        <w:ind w:left="426" w:hanging="426"/>
        <w:rPr>
          <w:rFonts w:ascii="Times New Roman" w:eastAsia="Times New Roman" w:hAnsi="Times New Roman"/>
          <w:sz w:val="23"/>
          <w:szCs w:val="23"/>
        </w:rPr>
      </w:pPr>
    </w:p>
    <w:p w14:paraId="7A46E0BE" w14:textId="77777777" w:rsidR="006035E6" w:rsidRPr="00334216" w:rsidRDefault="006035E6" w:rsidP="006035E6">
      <w:pPr>
        <w:tabs>
          <w:tab w:val="left" w:pos="0"/>
        </w:tabs>
        <w:rPr>
          <w:rFonts w:ascii="Times New Roman" w:eastAsia="Times New Roman" w:hAnsi="Times New Roman"/>
          <w:sz w:val="23"/>
          <w:szCs w:val="23"/>
        </w:rPr>
      </w:pPr>
    </w:p>
    <w:p w14:paraId="0C28C081" w14:textId="77777777" w:rsidR="006035E6" w:rsidRPr="00334216" w:rsidRDefault="006035E6" w:rsidP="006035E6">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126DC27F" w14:textId="2CA4EAB5" w:rsidR="006035E6" w:rsidRPr="00334216" w:rsidRDefault="006035E6" w:rsidP="006035E6">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 xml:space="preserve">Za </w:t>
      </w:r>
      <w:r w:rsidR="00C262E4">
        <w:rPr>
          <w:rFonts w:ascii="Times New Roman" w:hAnsi="Times New Roman" w:cs="Times New Roman"/>
          <w:sz w:val="23"/>
          <w:szCs w:val="23"/>
        </w:rPr>
        <w:t>K</w:t>
      </w:r>
      <w:r w:rsidRPr="00334216">
        <w:rPr>
          <w:rFonts w:ascii="Times New Roman" w:hAnsi="Times New Roman" w:cs="Times New Roman"/>
          <w:sz w:val="23"/>
          <w:szCs w:val="23"/>
        </w:rPr>
        <w:t>upujúceho:</w:t>
      </w:r>
      <w:r w:rsidRPr="00334216">
        <w:rPr>
          <w:rFonts w:ascii="Times New Roman" w:hAnsi="Times New Roman" w:cs="Times New Roman"/>
          <w:sz w:val="23"/>
          <w:szCs w:val="23"/>
        </w:rPr>
        <w:tab/>
        <w:t xml:space="preserve">Za </w:t>
      </w:r>
      <w:r w:rsidR="00C262E4">
        <w:rPr>
          <w:rFonts w:ascii="Times New Roman" w:hAnsi="Times New Roman" w:cs="Times New Roman"/>
          <w:sz w:val="23"/>
          <w:szCs w:val="23"/>
        </w:rPr>
        <w:t>P</w:t>
      </w:r>
      <w:r w:rsidRPr="00334216">
        <w:rPr>
          <w:rFonts w:ascii="Times New Roman" w:hAnsi="Times New Roman" w:cs="Times New Roman"/>
          <w:sz w:val="23"/>
          <w:szCs w:val="23"/>
        </w:rPr>
        <w:t>redávajúceho:</w:t>
      </w:r>
    </w:p>
    <w:p w14:paraId="17CB4D5E"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6D63D0B5"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294AAD7C"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30EE4018"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3F1DAE96" w14:textId="77777777" w:rsidR="006035E6" w:rsidRPr="00334216" w:rsidRDefault="006035E6" w:rsidP="006035E6">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70BF9079"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001665F3" w14:textId="77777777" w:rsidR="006035E6" w:rsidRDefault="006035E6" w:rsidP="006035E6"/>
    <w:p w14:paraId="7651D5A5" w14:textId="77777777" w:rsidR="006035E6" w:rsidRPr="00334216" w:rsidRDefault="006035E6" w:rsidP="006035E6">
      <w:pPr>
        <w:tabs>
          <w:tab w:val="left" w:pos="0"/>
        </w:tabs>
        <w:rPr>
          <w:rFonts w:ascii="Harlow Solid Italic" w:eastAsia="Harlow Solid Italic" w:hAnsi="Harlow Solid Italic"/>
          <w:sz w:val="23"/>
          <w:szCs w:val="23"/>
        </w:rPr>
        <w:sectPr w:rsidR="006035E6" w:rsidRPr="00334216" w:rsidSect="0040084F">
          <w:headerReference w:type="default" r:id="rId9"/>
          <w:footerReference w:type="default" r:id="rId10"/>
          <w:pgSz w:w="11900" w:h="16838"/>
          <w:pgMar w:top="705" w:right="1300" w:bottom="708" w:left="1418" w:header="340" w:footer="0" w:gutter="0"/>
          <w:cols w:space="0" w:equalWidth="0">
            <w:col w:w="9182"/>
          </w:cols>
          <w:docGrid w:linePitch="360"/>
        </w:sectPr>
      </w:pPr>
    </w:p>
    <w:p w14:paraId="4A017B23" w14:textId="77777777" w:rsidR="006035E6" w:rsidRPr="00DD51B1" w:rsidRDefault="006035E6" w:rsidP="006035E6">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lastRenderedPageBreak/>
        <w:t>Príloha č. 1 k Rámcovej dohode č.</w:t>
      </w:r>
    </w:p>
    <w:p w14:paraId="35DDC83B" w14:textId="77777777" w:rsidR="006035E6" w:rsidRPr="00DD51B1" w:rsidRDefault="006035E6" w:rsidP="006035E6">
      <w:pPr>
        <w:tabs>
          <w:tab w:val="left" w:pos="0"/>
        </w:tabs>
        <w:spacing w:line="273" w:lineRule="exact"/>
        <w:rPr>
          <w:rFonts w:ascii="Times New Roman" w:eastAsia="Times New Roman" w:hAnsi="Times New Roman"/>
          <w:sz w:val="28"/>
          <w:szCs w:val="28"/>
        </w:rPr>
      </w:pPr>
    </w:p>
    <w:p w14:paraId="18574319" w14:textId="77777777" w:rsidR="006035E6" w:rsidRPr="00DD51B1" w:rsidRDefault="006035E6" w:rsidP="006035E6">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5FF0FE65" w14:textId="77777777" w:rsidR="0078245D" w:rsidRPr="00334216" w:rsidRDefault="0078245D" w:rsidP="006035E6">
      <w:pPr>
        <w:spacing w:line="0" w:lineRule="atLeast"/>
        <w:rPr>
          <w:rFonts w:ascii="Times New Roman" w:eastAsia="Times New Roman" w:hAnsi="Times New Roman"/>
          <w:b/>
          <w:sz w:val="23"/>
          <w:szCs w:val="23"/>
        </w:rPr>
      </w:pPr>
      <w:bookmarkStart w:id="2" w:name="page55"/>
      <w:bookmarkEnd w:id="2"/>
    </w:p>
    <w:p w14:paraId="2F1E0A41" w14:textId="77777777" w:rsidR="00AE14E7" w:rsidRPr="00334216" w:rsidRDefault="00AE14E7" w:rsidP="00315A09">
      <w:pPr>
        <w:spacing w:line="115" w:lineRule="exact"/>
        <w:ind w:left="851" w:hanging="851"/>
        <w:rPr>
          <w:rFonts w:ascii="Times New Roman" w:eastAsia="Times New Roman" w:hAnsi="Times New Roman"/>
          <w:sz w:val="23"/>
          <w:szCs w:val="23"/>
        </w:rPr>
      </w:pPr>
    </w:p>
    <w:p w14:paraId="593AAD37" w14:textId="5EDB5CC8" w:rsidR="0078245D" w:rsidRPr="00334216" w:rsidRDefault="0078245D" w:rsidP="0078245D">
      <w:pPr>
        <w:tabs>
          <w:tab w:val="left" w:pos="0"/>
        </w:tabs>
        <w:spacing w:line="239" w:lineRule="auto"/>
        <w:ind w:left="4380"/>
        <w:rPr>
          <w:rFonts w:ascii="Times New Roman" w:eastAsia="Times New Roman" w:hAnsi="Times New Roman"/>
          <w:b/>
          <w:sz w:val="23"/>
          <w:szCs w:val="23"/>
        </w:rPr>
      </w:pPr>
      <w:r w:rsidRPr="00334216">
        <w:rPr>
          <w:rFonts w:ascii="Times New Roman" w:eastAsia="Times New Roman" w:hAnsi="Times New Roman"/>
          <w:b/>
          <w:sz w:val="23"/>
          <w:szCs w:val="23"/>
        </w:rPr>
        <w:t>Časť I.</w:t>
      </w:r>
    </w:p>
    <w:p w14:paraId="5D68254C" w14:textId="017EFBBE" w:rsidR="00565BE9" w:rsidRPr="00565BE9" w:rsidRDefault="0078245D" w:rsidP="00565BE9">
      <w:pPr>
        <w:spacing w:line="337" w:lineRule="auto"/>
        <w:ind w:left="426" w:hanging="426"/>
        <w:jc w:val="center"/>
        <w:rPr>
          <w:rFonts w:ascii="Times New Roman" w:eastAsia="Times New Roman" w:hAnsi="Times New Roman"/>
          <w:b/>
          <w:sz w:val="23"/>
          <w:szCs w:val="23"/>
        </w:rPr>
      </w:pPr>
      <w:r>
        <w:rPr>
          <w:rFonts w:ascii="Times New Roman" w:eastAsia="Times New Roman" w:hAnsi="Times New Roman"/>
          <w:b/>
          <w:sz w:val="23"/>
          <w:szCs w:val="23"/>
        </w:rPr>
        <w:t>Všeobecný o</w:t>
      </w:r>
      <w:r w:rsidR="00345416" w:rsidRPr="00334216">
        <w:rPr>
          <w:rFonts w:ascii="Times New Roman" w:eastAsia="Times New Roman" w:hAnsi="Times New Roman"/>
          <w:b/>
          <w:sz w:val="23"/>
          <w:szCs w:val="23"/>
        </w:rPr>
        <w:t>pis predmetu zákazky</w:t>
      </w:r>
    </w:p>
    <w:p w14:paraId="680CBB59" w14:textId="53C10087" w:rsidR="006B33A2" w:rsidRPr="00F04673" w:rsidRDefault="006B33A2" w:rsidP="00F04673">
      <w:pPr>
        <w:pStyle w:val="Odsekzoznamu"/>
        <w:numPr>
          <w:ilvl w:val="1"/>
          <w:numId w:val="113"/>
        </w:numPr>
        <w:tabs>
          <w:tab w:val="left" w:pos="0"/>
        </w:tabs>
        <w:spacing w:line="239" w:lineRule="auto"/>
        <w:ind w:left="851" w:hanging="851"/>
        <w:jc w:val="both"/>
        <w:rPr>
          <w:rFonts w:ascii="Times New Roman" w:eastAsia="Times New Roman" w:hAnsi="Times New Roman"/>
          <w:b/>
          <w:sz w:val="22"/>
        </w:rPr>
      </w:pPr>
      <w:bookmarkStart w:id="3" w:name="_Hlk189045039"/>
      <w:r w:rsidRPr="00F04673">
        <w:rPr>
          <w:rFonts w:ascii="Times New Roman" w:eastAsia="Times New Roman" w:hAnsi="Times New Roman"/>
          <w:sz w:val="23"/>
        </w:rPr>
        <w:t>Predmetom zákazky je pravidelný nákup a dodávka nižšie uvedeného</w:t>
      </w:r>
      <w:r w:rsidRPr="00F04673">
        <w:rPr>
          <w:rFonts w:ascii="Times New Roman" w:eastAsia="Times New Roman" w:hAnsi="Times New Roman"/>
          <w:b/>
          <w:sz w:val="22"/>
        </w:rPr>
        <w:t xml:space="preserve"> </w:t>
      </w:r>
      <w:r w:rsidRPr="00F04673">
        <w:rPr>
          <w:rFonts w:ascii="Times New Roman" w:eastAsia="Times New Roman" w:hAnsi="Times New Roman"/>
          <w:sz w:val="23"/>
        </w:rPr>
        <w:t>predmetu zmluvy:</w:t>
      </w:r>
      <w:r w:rsidRPr="00F04673">
        <w:rPr>
          <w:rFonts w:ascii="Times New Roman" w:eastAsia="Times New Roman" w:hAnsi="Times New Roman"/>
          <w:b/>
          <w:sz w:val="22"/>
        </w:rPr>
        <w:t xml:space="preserve"> </w:t>
      </w:r>
    </w:p>
    <w:p w14:paraId="4B7C3234" w14:textId="77777777" w:rsidR="006B33A2" w:rsidRDefault="006B33A2" w:rsidP="006B33A2">
      <w:pPr>
        <w:tabs>
          <w:tab w:val="left" w:pos="0"/>
        </w:tabs>
        <w:spacing w:line="239" w:lineRule="auto"/>
        <w:ind w:left="851" w:hanging="851"/>
        <w:jc w:val="both"/>
        <w:rPr>
          <w:rFonts w:ascii="Times New Roman" w:eastAsia="Times New Roman" w:hAnsi="Times New Roman"/>
          <w:b/>
          <w:sz w:val="22"/>
        </w:rPr>
      </w:pPr>
    </w:p>
    <w:p w14:paraId="769ECBCE" w14:textId="1F5239B2" w:rsidR="006B33A2" w:rsidRDefault="006B33A2" w:rsidP="006B33A2">
      <w:pPr>
        <w:tabs>
          <w:tab w:val="left" w:pos="0"/>
        </w:tabs>
        <w:spacing w:line="239" w:lineRule="auto"/>
        <w:ind w:left="851"/>
        <w:jc w:val="both"/>
        <w:rPr>
          <w:rFonts w:ascii="Times New Roman" w:eastAsia="Times New Roman" w:hAnsi="Times New Roman"/>
          <w:sz w:val="23"/>
        </w:rPr>
      </w:pPr>
      <w:proofErr w:type="spellStart"/>
      <w:r w:rsidRPr="003E1770">
        <w:rPr>
          <w:rFonts w:ascii="Times New Roman" w:eastAsia="Times New Roman" w:hAnsi="Times New Roman"/>
          <w:sz w:val="23"/>
        </w:rPr>
        <w:t>Rádiofarmaká</w:t>
      </w:r>
      <w:proofErr w:type="spellEnd"/>
      <w:r>
        <w:rPr>
          <w:rFonts w:ascii="Times New Roman" w:eastAsia="Times New Roman" w:hAnsi="Times New Roman"/>
          <w:sz w:val="23"/>
        </w:rPr>
        <w:t>.</w:t>
      </w:r>
    </w:p>
    <w:p w14:paraId="44FD92A6" w14:textId="77777777" w:rsidR="006B33A2" w:rsidRDefault="006B33A2" w:rsidP="006B33A2">
      <w:pPr>
        <w:tabs>
          <w:tab w:val="left" w:pos="0"/>
        </w:tabs>
        <w:spacing w:line="239" w:lineRule="auto"/>
        <w:ind w:left="851" w:hanging="851"/>
        <w:jc w:val="both"/>
        <w:rPr>
          <w:rFonts w:ascii="Times New Roman" w:eastAsia="Times New Roman" w:hAnsi="Times New Roman"/>
          <w:sz w:val="23"/>
        </w:rPr>
      </w:pPr>
    </w:p>
    <w:p w14:paraId="4EEFCB09" w14:textId="466B7B8C" w:rsidR="006B33A2" w:rsidRPr="00DD2144" w:rsidRDefault="006B33A2" w:rsidP="006B33A2">
      <w:pPr>
        <w:tabs>
          <w:tab w:val="left" w:pos="0"/>
        </w:tabs>
        <w:spacing w:line="239" w:lineRule="auto"/>
        <w:ind w:left="851" w:hanging="851"/>
        <w:jc w:val="both"/>
        <w:rPr>
          <w:rFonts w:ascii="Times New Roman" w:eastAsia="Times New Roman" w:hAnsi="Times New Roman"/>
          <w:sz w:val="23"/>
        </w:rPr>
      </w:pPr>
      <w:r w:rsidRPr="00C20E34">
        <w:rPr>
          <w:rFonts w:ascii="Times New Roman" w:eastAsia="Times New Roman" w:hAnsi="Times New Roman"/>
          <w:b/>
          <w:sz w:val="23"/>
        </w:rPr>
        <w:t>1.2</w:t>
      </w:r>
      <w:r>
        <w:rPr>
          <w:rFonts w:ascii="Times New Roman" w:eastAsia="Times New Roman" w:hAnsi="Times New Roman"/>
          <w:sz w:val="23"/>
        </w:rPr>
        <w:t xml:space="preserve"> </w:t>
      </w:r>
      <w:r>
        <w:rPr>
          <w:rFonts w:ascii="Times New Roman" w:eastAsia="Times New Roman" w:hAnsi="Times New Roman"/>
          <w:sz w:val="23"/>
        </w:rPr>
        <w:tab/>
      </w:r>
      <w:r w:rsidRPr="00DD2144">
        <w:rPr>
          <w:rFonts w:ascii="Times New Roman" w:eastAsia="Times New Roman" w:hAnsi="Times New Roman"/>
          <w:sz w:val="23"/>
        </w:rPr>
        <w:t xml:space="preserve">Uvedené množstvo sa predpokladá na obdobie </w:t>
      </w:r>
      <w:r w:rsidR="00FE0FA9">
        <w:rPr>
          <w:rFonts w:ascii="Times New Roman" w:eastAsia="Times New Roman" w:hAnsi="Times New Roman"/>
          <w:sz w:val="23"/>
        </w:rPr>
        <w:t>18</w:t>
      </w:r>
      <w:r w:rsidRPr="00DD2144">
        <w:rPr>
          <w:rFonts w:ascii="Times New Roman" w:eastAsia="Times New Roman" w:hAnsi="Times New Roman"/>
          <w:sz w:val="23"/>
        </w:rPr>
        <w:t xml:space="preserve"> mesiacov a nie je pre verejného obstarávateľa ani pre uchádzačov záväzné.</w:t>
      </w:r>
    </w:p>
    <w:p w14:paraId="689D7462" w14:textId="7B86B887" w:rsidR="00F04673" w:rsidRPr="00DD2144" w:rsidRDefault="006B33A2" w:rsidP="00F04673">
      <w:pPr>
        <w:tabs>
          <w:tab w:val="left" w:pos="0"/>
          <w:tab w:val="left" w:pos="1050"/>
        </w:tabs>
        <w:spacing w:line="239" w:lineRule="auto"/>
        <w:ind w:left="851" w:hanging="851"/>
        <w:jc w:val="both"/>
        <w:rPr>
          <w:rFonts w:ascii="Times New Roman" w:eastAsia="Times New Roman" w:hAnsi="Times New Roman"/>
          <w:b/>
          <w:sz w:val="23"/>
        </w:rPr>
      </w:pPr>
      <w:r w:rsidRPr="00DD2144">
        <w:rPr>
          <w:rFonts w:ascii="Times New Roman" w:eastAsia="Times New Roman" w:hAnsi="Times New Roman"/>
          <w:b/>
          <w:sz w:val="23"/>
        </w:rPr>
        <w:t>1.3</w:t>
      </w:r>
      <w:r w:rsidRPr="00DD2144">
        <w:rPr>
          <w:rFonts w:ascii="Times New Roman" w:eastAsia="Times New Roman" w:hAnsi="Times New Roman"/>
          <w:b/>
          <w:sz w:val="23"/>
        </w:rPr>
        <w:tab/>
        <w:t>Zmluvne záväzným bude množstvo predmetu zákazky presne uvedené v jednotlivých zmluvných objednávkach, ktoré bude stanovené v súlade so skutočnými potrebami verejného obstarávateľa.</w:t>
      </w:r>
    </w:p>
    <w:p w14:paraId="7B54007C" w14:textId="45139E9D" w:rsidR="00F04673" w:rsidRPr="000E258C" w:rsidRDefault="006B33A2" w:rsidP="001A2D20">
      <w:pPr>
        <w:pStyle w:val="Odsekzoznamu"/>
        <w:numPr>
          <w:ilvl w:val="1"/>
          <w:numId w:val="50"/>
        </w:numPr>
        <w:spacing w:line="239" w:lineRule="auto"/>
        <w:ind w:left="851" w:hanging="851"/>
        <w:jc w:val="both"/>
        <w:rPr>
          <w:rFonts w:ascii="Times New Roman" w:eastAsia="Times New Roman" w:hAnsi="Times New Roman"/>
          <w:sz w:val="23"/>
        </w:rPr>
      </w:pPr>
      <w:r w:rsidRPr="00F04673">
        <w:rPr>
          <w:rFonts w:ascii="Times New Roman" w:eastAsia="Times New Roman" w:hAnsi="Times New Roman"/>
          <w:sz w:val="23"/>
        </w:rPr>
        <w:t xml:space="preserve">Celková cena každej časti predmetu zákazky ako aj ceny jednotlivých položiek budú spracované uchádzačom v celom rozsahu predmetu zákazky. Musia zahŕňať všetky vedľajšie </w:t>
      </w:r>
      <w:r w:rsidRPr="000E258C">
        <w:rPr>
          <w:rFonts w:ascii="Times New Roman" w:eastAsia="Times New Roman" w:hAnsi="Times New Roman"/>
          <w:sz w:val="23"/>
        </w:rPr>
        <w:t>náklady spojené s plnením predmetu zmluvy vrátane napr. dopravy, dodaním písomnej dokumentácie patriacej k predmetu zmluvy.</w:t>
      </w:r>
    </w:p>
    <w:p w14:paraId="4804CAFA" w14:textId="31B3BA9A" w:rsidR="006B33A2" w:rsidRPr="000E258C" w:rsidRDefault="006B33A2" w:rsidP="001A2D20">
      <w:pPr>
        <w:pStyle w:val="Odsekzoznamu"/>
        <w:numPr>
          <w:ilvl w:val="1"/>
          <w:numId w:val="50"/>
        </w:numPr>
        <w:spacing w:line="239" w:lineRule="auto"/>
        <w:ind w:left="851" w:hanging="851"/>
        <w:jc w:val="both"/>
        <w:rPr>
          <w:rFonts w:ascii="Times New Roman" w:eastAsia="Times New Roman" w:hAnsi="Times New Roman"/>
          <w:sz w:val="23"/>
        </w:rPr>
      </w:pPr>
      <w:r w:rsidRPr="000E258C">
        <w:rPr>
          <w:rFonts w:ascii="Times New Roman" w:eastAsia="Times New Roman" w:hAnsi="Times New Roman"/>
          <w:sz w:val="23"/>
        </w:rPr>
        <w:t>V prípade uzavretia zmluvného vzťahu sa každý uchádzač zaväzuje, že ak v priebehu uvedeného zmluvného obdobia dôjde k zrušeniu, zákazu použitia, prípade k náhrade niektorej z časti predmetu zákazky, tak výhradne po dohode s verejným obstarávateľom zabezpečí potrebnú dodávku reálne možnej náhrady v súlade s platnou právnou legislatívou SR a EÚ v uvedenej oblasti.</w:t>
      </w:r>
    </w:p>
    <w:p w14:paraId="7334E02A" w14:textId="5ECBF5DB" w:rsidR="00F04673" w:rsidRPr="000E258C" w:rsidRDefault="006B33A2" w:rsidP="001A2D20">
      <w:pPr>
        <w:pStyle w:val="Odsekzoznamu"/>
        <w:numPr>
          <w:ilvl w:val="1"/>
          <w:numId w:val="50"/>
        </w:numPr>
        <w:spacing w:line="239" w:lineRule="auto"/>
        <w:ind w:left="851" w:hanging="851"/>
        <w:jc w:val="both"/>
        <w:rPr>
          <w:rFonts w:ascii="Times New Roman" w:eastAsia="Times New Roman" w:hAnsi="Times New Roman"/>
          <w:sz w:val="23"/>
        </w:rPr>
      </w:pPr>
      <w:r w:rsidRPr="000E258C">
        <w:rPr>
          <w:rFonts w:ascii="Times New Roman" w:eastAsia="Times New Roman" w:hAnsi="Times New Roman"/>
          <w:sz w:val="23"/>
        </w:rPr>
        <w:t xml:space="preserve">Uchádzač je povinný predkladať cenové ponuky maximálne do výšky stanovenej v platnom opatrení MZ SR, ktorým sa vydáva Zoznam liekov s úradne určenou cenou. </w:t>
      </w:r>
      <w:r w:rsidR="000E258C" w:rsidRPr="000E258C">
        <w:rPr>
          <w:rFonts w:ascii="Times New Roman" w:eastAsia="Times New Roman" w:hAnsi="Times New Roman"/>
          <w:sz w:val="23"/>
        </w:rPr>
        <w:t xml:space="preserve">Vyššie uvedená požiadavka sa nevzťahuje na predmet zákazky resp. jednotlivé časti zákazky, ktoré v zmysle zákona 362/2011 Z. z. o liekoch a zdravotníckych pomôckach o zmene a doplnení niektorých zákonov nepodliehajú registrácii humánneho lieku. </w:t>
      </w:r>
    </w:p>
    <w:p w14:paraId="4F494E38" w14:textId="5DBE93B1" w:rsidR="006B33A2" w:rsidRPr="00F04673" w:rsidRDefault="006B33A2" w:rsidP="001A2D20">
      <w:pPr>
        <w:pStyle w:val="Odsekzoznamu"/>
        <w:numPr>
          <w:ilvl w:val="1"/>
          <w:numId w:val="50"/>
        </w:numPr>
        <w:spacing w:line="239" w:lineRule="auto"/>
        <w:ind w:left="851" w:hanging="851"/>
        <w:jc w:val="both"/>
        <w:rPr>
          <w:rFonts w:ascii="Times New Roman" w:eastAsia="Times New Roman" w:hAnsi="Times New Roman"/>
          <w:sz w:val="23"/>
        </w:rPr>
      </w:pPr>
      <w:r w:rsidRPr="000E258C">
        <w:rPr>
          <w:rFonts w:ascii="Times New Roman" w:eastAsia="Times New Roman" w:hAnsi="Times New Roman"/>
          <w:sz w:val="23"/>
        </w:rPr>
        <w:t>Uchádzač ponuku</w:t>
      </w:r>
      <w:r w:rsidRPr="00F04673">
        <w:rPr>
          <w:rFonts w:ascii="Times New Roman" w:eastAsia="Times New Roman" w:hAnsi="Times New Roman"/>
          <w:sz w:val="23"/>
        </w:rPr>
        <w:t xml:space="preserve"> spracuje v súlade so zákonom č. 362/2011 Z. z. o liekoch a zdravotníckych pomôckach a o zmene a doplnení niektorých zákonov. </w:t>
      </w:r>
    </w:p>
    <w:bookmarkEnd w:id="3"/>
    <w:p w14:paraId="4A4A941C" w14:textId="77777777" w:rsidR="006B33A2" w:rsidRPr="007716A3" w:rsidRDefault="006B33A2" w:rsidP="006B33A2">
      <w:pPr>
        <w:pStyle w:val="Odsekzoznamu"/>
        <w:spacing w:line="239" w:lineRule="auto"/>
        <w:ind w:left="1080"/>
        <w:jc w:val="both"/>
        <w:rPr>
          <w:rFonts w:ascii="Times New Roman" w:eastAsia="Times New Roman" w:hAnsi="Times New Roman"/>
          <w:color w:val="FF0000"/>
          <w:sz w:val="23"/>
          <w:highlight w:val="yellow"/>
        </w:rPr>
      </w:pPr>
    </w:p>
    <w:p w14:paraId="2A20C0E1" w14:textId="77777777" w:rsidR="006B33A2" w:rsidRDefault="006B33A2" w:rsidP="006B33A2">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45942EE3" w14:textId="77777777" w:rsidR="006B33A2" w:rsidRDefault="006B33A2" w:rsidP="006B33A2">
      <w:pPr>
        <w:tabs>
          <w:tab w:val="left" w:pos="0"/>
        </w:tabs>
        <w:spacing w:line="76" w:lineRule="exact"/>
        <w:rPr>
          <w:rFonts w:ascii="Times New Roman" w:eastAsia="Times New Roman" w:hAnsi="Times New Roman"/>
        </w:rPr>
      </w:pPr>
    </w:p>
    <w:p w14:paraId="5DD8E0C8" w14:textId="3E5FEF7E" w:rsidR="000E258C" w:rsidRPr="00CB7107" w:rsidRDefault="006B33A2" w:rsidP="008B0D6F">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 </w:t>
      </w:r>
    </w:p>
    <w:p w14:paraId="64343112" w14:textId="77777777" w:rsidR="000E258C" w:rsidRPr="00CB7107" w:rsidRDefault="000E258C" w:rsidP="000E258C">
      <w:pPr>
        <w:tabs>
          <w:tab w:val="left" w:pos="0"/>
        </w:tabs>
        <w:rPr>
          <w:rFonts w:ascii="Harlow Solid Italic" w:eastAsia="Harlow Solid Italic" w:hAnsi="Harlow Solid Italic"/>
          <w:sz w:val="24"/>
        </w:rPr>
      </w:pPr>
    </w:p>
    <w:p w14:paraId="1E08E658" w14:textId="77777777" w:rsidR="00FE0FA9" w:rsidRPr="00974190" w:rsidRDefault="00FE0FA9" w:rsidP="00FE0FA9">
      <w:pPr>
        <w:rPr>
          <w:rFonts w:ascii="Times New Roman" w:eastAsia="Times New Roman" w:hAnsi="Times New Roman"/>
          <w:b/>
          <w:sz w:val="23"/>
        </w:rPr>
      </w:pPr>
      <w:r>
        <w:rPr>
          <w:rFonts w:ascii="Times New Roman" w:eastAsia="Times New Roman" w:hAnsi="Times New Roman"/>
          <w:b/>
          <w:sz w:val="23"/>
        </w:rPr>
        <w:t>1</w:t>
      </w:r>
      <w:r w:rsidRPr="00974190">
        <w:rPr>
          <w:rFonts w:ascii="Times New Roman" w:eastAsia="Times New Roman" w:hAnsi="Times New Roman"/>
          <w:b/>
          <w:sz w:val="23"/>
        </w:rPr>
        <w:t xml:space="preserve">. časť Chlorid </w:t>
      </w:r>
      <w:proofErr w:type="spellStart"/>
      <w:r w:rsidRPr="00974190">
        <w:rPr>
          <w:rFonts w:ascii="Times New Roman" w:eastAsia="Times New Roman" w:hAnsi="Times New Roman"/>
          <w:b/>
          <w:sz w:val="23"/>
        </w:rPr>
        <w:t>tálny</w:t>
      </w:r>
      <w:proofErr w:type="spellEnd"/>
      <w:r w:rsidRPr="00974190">
        <w:rPr>
          <w:rFonts w:ascii="Times New Roman" w:eastAsia="Times New Roman" w:hAnsi="Times New Roman"/>
          <w:b/>
          <w:sz w:val="23"/>
        </w:rPr>
        <w:t xml:space="preserve"> (</w:t>
      </w:r>
      <w:r w:rsidRPr="00303154">
        <w:rPr>
          <w:rFonts w:ascii="Times New Roman" w:eastAsia="Times New Roman" w:hAnsi="Times New Roman"/>
          <w:b/>
          <w:sz w:val="23"/>
          <w:vertAlign w:val="superscript"/>
        </w:rPr>
        <w:t>201</w:t>
      </w:r>
      <w:r w:rsidRPr="00974190">
        <w:rPr>
          <w:rFonts w:ascii="Times New Roman" w:eastAsia="Times New Roman" w:hAnsi="Times New Roman"/>
          <w:b/>
          <w:sz w:val="23"/>
        </w:rPr>
        <w:t xml:space="preserve">Tl), injekčný roztok s aktivitou 85 </w:t>
      </w:r>
      <w:proofErr w:type="spellStart"/>
      <w:r w:rsidRPr="00974190">
        <w:rPr>
          <w:rFonts w:ascii="Times New Roman" w:eastAsia="Times New Roman" w:hAnsi="Times New Roman"/>
          <w:b/>
          <w:sz w:val="23"/>
        </w:rPr>
        <w:t>MBq</w:t>
      </w:r>
      <w:proofErr w:type="spellEnd"/>
      <w:r w:rsidRPr="00974190">
        <w:rPr>
          <w:rFonts w:ascii="Times New Roman" w:eastAsia="Times New Roman" w:hAnsi="Times New Roman"/>
          <w:b/>
          <w:sz w:val="23"/>
        </w:rPr>
        <w:t xml:space="preserve"> v referenčnom čase</w:t>
      </w:r>
    </w:p>
    <w:p w14:paraId="56798107" w14:textId="77777777" w:rsidR="00FE0FA9" w:rsidRPr="00974190" w:rsidRDefault="00FE0FA9" w:rsidP="00FE0FA9">
      <w:pPr>
        <w:ind w:left="709"/>
        <w:rPr>
          <w:rFonts w:ascii="Times New Roman" w:eastAsia="Times New Roman" w:hAnsi="Times New Roman"/>
          <w:bCs/>
          <w:sz w:val="23"/>
        </w:rPr>
      </w:pPr>
      <w:r w:rsidRPr="00974190">
        <w:rPr>
          <w:rFonts w:ascii="Times New Roman" w:eastAsia="Times New Roman" w:hAnsi="Times New Roman"/>
          <w:bCs/>
          <w:sz w:val="23"/>
        </w:rPr>
        <w:t>ATC klasifikácia: V09GX01</w:t>
      </w:r>
    </w:p>
    <w:p w14:paraId="0E57D931" w14:textId="77777777" w:rsidR="00FE0FA9" w:rsidRPr="00974190" w:rsidRDefault="00FE0FA9" w:rsidP="00FE0FA9">
      <w:pPr>
        <w:ind w:left="709"/>
        <w:rPr>
          <w:rFonts w:ascii="Times New Roman" w:eastAsia="Times New Roman" w:hAnsi="Times New Roman"/>
          <w:bCs/>
          <w:sz w:val="23"/>
        </w:rPr>
      </w:pPr>
      <w:r w:rsidRPr="00974190">
        <w:rPr>
          <w:rFonts w:ascii="Times New Roman" w:eastAsia="Times New Roman" w:hAnsi="Times New Roman"/>
          <w:bCs/>
          <w:sz w:val="23"/>
        </w:rPr>
        <w:t xml:space="preserve">Predmetom vyhodnocovania bude jednotková cena bez DPH za </w:t>
      </w:r>
      <w:r>
        <w:rPr>
          <w:rFonts w:ascii="Times New Roman" w:eastAsia="Times New Roman" w:hAnsi="Times New Roman"/>
          <w:bCs/>
          <w:sz w:val="23"/>
        </w:rPr>
        <w:t xml:space="preserve">1 </w:t>
      </w:r>
      <w:r w:rsidRPr="00974190">
        <w:rPr>
          <w:rFonts w:ascii="Times New Roman" w:eastAsia="Times New Roman" w:hAnsi="Times New Roman"/>
          <w:bCs/>
          <w:sz w:val="23"/>
        </w:rPr>
        <w:t>liekovku.</w:t>
      </w:r>
    </w:p>
    <w:p w14:paraId="5B33D2A3" w14:textId="77777777" w:rsidR="00FE0FA9" w:rsidRPr="00974190" w:rsidRDefault="00FE0FA9" w:rsidP="00FE0FA9">
      <w:pPr>
        <w:ind w:left="709"/>
        <w:rPr>
          <w:rFonts w:ascii="Times New Roman" w:eastAsia="Times New Roman" w:hAnsi="Times New Roman"/>
          <w:bCs/>
          <w:sz w:val="23"/>
        </w:rPr>
      </w:pPr>
      <w:r w:rsidRPr="00974190">
        <w:rPr>
          <w:rFonts w:ascii="Times New Roman" w:eastAsia="Times New Roman" w:hAnsi="Times New Roman"/>
          <w:bCs/>
          <w:sz w:val="23"/>
        </w:rPr>
        <w:t>Predpokladané množstvo: 2 liekovky</w:t>
      </w:r>
    </w:p>
    <w:p w14:paraId="6E24AD00" w14:textId="77777777" w:rsidR="00FE0FA9" w:rsidRDefault="00FE0FA9" w:rsidP="00FE0FA9">
      <w:pPr>
        <w:ind w:left="709"/>
        <w:rPr>
          <w:rFonts w:ascii="Times New Roman" w:eastAsia="Times New Roman" w:hAnsi="Times New Roman"/>
          <w:bCs/>
          <w:sz w:val="23"/>
        </w:rPr>
      </w:pPr>
      <w:r w:rsidRPr="00974190">
        <w:rPr>
          <w:rFonts w:ascii="Times New Roman" w:eastAsia="Times New Roman" w:hAnsi="Times New Roman"/>
          <w:bCs/>
          <w:sz w:val="23"/>
        </w:rPr>
        <w:t xml:space="preserve">Celková predpokladaná cena za liek bez DPH za </w:t>
      </w:r>
      <w:r>
        <w:rPr>
          <w:rFonts w:ascii="Times New Roman" w:eastAsia="Times New Roman" w:hAnsi="Times New Roman"/>
          <w:bCs/>
          <w:sz w:val="23"/>
        </w:rPr>
        <w:t>18</w:t>
      </w:r>
      <w:r w:rsidRPr="00974190">
        <w:rPr>
          <w:rFonts w:ascii="Times New Roman" w:eastAsia="Times New Roman" w:hAnsi="Times New Roman"/>
          <w:bCs/>
          <w:sz w:val="23"/>
        </w:rPr>
        <w:t xml:space="preserve"> mesiacov: 178,26 EUR</w:t>
      </w:r>
    </w:p>
    <w:p w14:paraId="100DC786" w14:textId="77777777" w:rsidR="00FE0FA9" w:rsidRDefault="00FE0FA9" w:rsidP="00FE0FA9">
      <w:pPr>
        <w:rPr>
          <w:rFonts w:ascii="Times New Roman" w:eastAsia="Times New Roman" w:hAnsi="Times New Roman"/>
          <w:bCs/>
          <w:sz w:val="23"/>
        </w:rPr>
      </w:pPr>
    </w:p>
    <w:p w14:paraId="7BAC1028" w14:textId="77777777" w:rsidR="00FE0FA9" w:rsidRDefault="00FE0FA9" w:rsidP="00FE0FA9">
      <w:pPr>
        <w:ind w:left="709" w:hanging="709"/>
        <w:rPr>
          <w:rFonts w:ascii="Times New Roman" w:eastAsia="Times New Roman" w:hAnsi="Times New Roman"/>
          <w:b/>
          <w:sz w:val="23"/>
        </w:rPr>
      </w:pPr>
      <w:r>
        <w:rPr>
          <w:rFonts w:ascii="Times New Roman" w:eastAsia="Times New Roman" w:hAnsi="Times New Roman"/>
          <w:b/>
          <w:sz w:val="23"/>
        </w:rPr>
        <w:t>2</w:t>
      </w:r>
      <w:r w:rsidRPr="00251743">
        <w:rPr>
          <w:rFonts w:ascii="Times New Roman" w:eastAsia="Times New Roman" w:hAnsi="Times New Roman"/>
          <w:b/>
          <w:sz w:val="23"/>
        </w:rPr>
        <w:t>. časť Kapsula obsahujúca jodid sodný (</w:t>
      </w:r>
      <w:r w:rsidRPr="00251743">
        <w:rPr>
          <w:rFonts w:ascii="Times New Roman" w:eastAsia="Times New Roman" w:hAnsi="Times New Roman"/>
          <w:b/>
          <w:sz w:val="23"/>
          <w:vertAlign w:val="superscript"/>
        </w:rPr>
        <w:t>131</w:t>
      </w:r>
      <w:r w:rsidRPr="00251743">
        <w:rPr>
          <w:rFonts w:ascii="Times New Roman" w:eastAsia="Times New Roman" w:hAnsi="Times New Roman"/>
          <w:b/>
          <w:sz w:val="23"/>
        </w:rPr>
        <w:t xml:space="preserve">I) pre diagnostické použitie s aktivitou </w:t>
      </w:r>
    </w:p>
    <w:p w14:paraId="12F4BC61" w14:textId="77777777" w:rsidR="00FE0FA9" w:rsidRPr="00251743" w:rsidRDefault="00FE0FA9" w:rsidP="00FE0FA9">
      <w:pPr>
        <w:ind w:left="709"/>
        <w:rPr>
          <w:rFonts w:ascii="Times New Roman" w:eastAsia="Times New Roman" w:hAnsi="Times New Roman"/>
          <w:b/>
          <w:sz w:val="23"/>
        </w:rPr>
      </w:pPr>
      <w:r w:rsidRPr="00251743">
        <w:rPr>
          <w:rFonts w:ascii="Times New Roman" w:eastAsia="Times New Roman" w:hAnsi="Times New Roman"/>
          <w:b/>
          <w:sz w:val="23"/>
        </w:rPr>
        <w:t xml:space="preserve">3,7 </w:t>
      </w:r>
      <w:proofErr w:type="spellStart"/>
      <w:r w:rsidRPr="00251743">
        <w:rPr>
          <w:rFonts w:ascii="Times New Roman" w:eastAsia="Times New Roman" w:hAnsi="Times New Roman"/>
          <w:b/>
          <w:sz w:val="23"/>
        </w:rPr>
        <w:t>MBq</w:t>
      </w:r>
      <w:proofErr w:type="spellEnd"/>
      <w:r w:rsidRPr="00251743">
        <w:rPr>
          <w:rFonts w:ascii="Times New Roman" w:eastAsia="Times New Roman" w:hAnsi="Times New Roman"/>
          <w:b/>
          <w:sz w:val="23"/>
        </w:rPr>
        <w:t xml:space="preserve"> v referenčnom čase</w:t>
      </w:r>
    </w:p>
    <w:p w14:paraId="51EB93CD" w14:textId="77777777" w:rsidR="00FE0FA9" w:rsidRPr="00303154" w:rsidRDefault="00FE0FA9" w:rsidP="00FE0FA9">
      <w:pPr>
        <w:ind w:left="709"/>
        <w:rPr>
          <w:rFonts w:ascii="Times New Roman" w:eastAsia="Times New Roman" w:hAnsi="Times New Roman"/>
          <w:bCs/>
          <w:sz w:val="23"/>
        </w:rPr>
      </w:pPr>
      <w:r w:rsidRPr="00303154">
        <w:rPr>
          <w:rFonts w:ascii="Times New Roman" w:eastAsia="Times New Roman" w:hAnsi="Times New Roman"/>
          <w:bCs/>
          <w:sz w:val="23"/>
        </w:rPr>
        <w:t xml:space="preserve">Počet kapsúl v jednom balení je </w:t>
      </w:r>
      <w:r>
        <w:rPr>
          <w:rFonts w:ascii="Times New Roman" w:eastAsia="Times New Roman" w:hAnsi="Times New Roman"/>
          <w:bCs/>
          <w:sz w:val="23"/>
        </w:rPr>
        <w:t>5</w:t>
      </w:r>
      <w:r w:rsidRPr="00303154">
        <w:rPr>
          <w:rFonts w:ascii="Times New Roman" w:eastAsia="Times New Roman" w:hAnsi="Times New Roman"/>
          <w:bCs/>
          <w:sz w:val="23"/>
        </w:rPr>
        <w:t xml:space="preserve"> kus</w:t>
      </w:r>
      <w:r>
        <w:rPr>
          <w:rFonts w:ascii="Times New Roman" w:eastAsia="Times New Roman" w:hAnsi="Times New Roman"/>
          <w:bCs/>
          <w:sz w:val="23"/>
        </w:rPr>
        <w:t>ov</w:t>
      </w:r>
      <w:r w:rsidRPr="00303154">
        <w:rPr>
          <w:rFonts w:ascii="Times New Roman" w:eastAsia="Times New Roman" w:hAnsi="Times New Roman"/>
          <w:bCs/>
          <w:sz w:val="23"/>
        </w:rPr>
        <w:t>.</w:t>
      </w:r>
    </w:p>
    <w:p w14:paraId="55921303" w14:textId="77777777" w:rsidR="00FE0FA9" w:rsidRPr="00303154" w:rsidRDefault="00FE0FA9" w:rsidP="00FE0FA9">
      <w:pPr>
        <w:ind w:left="709"/>
        <w:rPr>
          <w:rFonts w:ascii="Times New Roman" w:eastAsia="Times New Roman" w:hAnsi="Times New Roman"/>
          <w:bCs/>
          <w:sz w:val="23"/>
        </w:rPr>
      </w:pPr>
      <w:r w:rsidRPr="00303154">
        <w:rPr>
          <w:rFonts w:ascii="Times New Roman" w:eastAsia="Times New Roman" w:hAnsi="Times New Roman"/>
          <w:bCs/>
          <w:sz w:val="23"/>
        </w:rPr>
        <w:t>ATC klasifikácia: V09FX03</w:t>
      </w:r>
    </w:p>
    <w:p w14:paraId="5FF03760" w14:textId="77777777" w:rsidR="00FE0FA9" w:rsidRPr="00303154" w:rsidRDefault="00FE0FA9" w:rsidP="00FE0FA9">
      <w:pPr>
        <w:ind w:left="709"/>
        <w:rPr>
          <w:rFonts w:ascii="Times New Roman" w:eastAsia="Times New Roman" w:hAnsi="Times New Roman"/>
          <w:bCs/>
          <w:sz w:val="23"/>
        </w:rPr>
      </w:pPr>
      <w:r w:rsidRPr="00303154">
        <w:rPr>
          <w:rFonts w:ascii="Times New Roman" w:eastAsia="Times New Roman" w:hAnsi="Times New Roman"/>
          <w:bCs/>
          <w:sz w:val="23"/>
        </w:rPr>
        <w:t xml:space="preserve">Predmetom vyhodnocovania bude jednotková cena bez DPH za </w:t>
      </w:r>
      <w:r>
        <w:rPr>
          <w:rFonts w:ascii="Times New Roman" w:eastAsia="Times New Roman" w:hAnsi="Times New Roman"/>
          <w:bCs/>
          <w:sz w:val="23"/>
        </w:rPr>
        <w:t xml:space="preserve">1 </w:t>
      </w:r>
      <w:r w:rsidRPr="00303154">
        <w:rPr>
          <w:rFonts w:ascii="Times New Roman" w:eastAsia="Times New Roman" w:hAnsi="Times New Roman"/>
          <w:bCs/>
          <w:sz w:val="23"/>
        </w:rPr>
        <w:t>kapsulu.</w:t>
      </w:r>
    </w:p>
    <w:p w14:paraId="1D893D30" w14:textId="4F97CC51" w:rsidR="00FE0FA9" w:rsidRPr="00303154" w:rsidRDefault="00FE0FA9" w:rsidP="00FE0FA9">
      <w:pPr>
        <w:ind w:left="709"/>
        <w:rPr>
          <w:rFonts w:ascii="Times New Roman" w:eastAsia="Times New Roman" w:hAnsi="Times New Roman"/>
          <w:bCs/>
          <w:sz w:val="23"/>
        </w:rPr>
      </w:pPr>
      <w:r w:rsidRPr="00303154">
        <w:rPr>
          <w:rFonts w:ascii="Times New Roman" w:eastAsia="Times New Roman" w:hAnsi="Times New Roman"/>
          <w:bCs/>
          <w:sz w:val="23"/>
        </w:rPr>
        <w:t xml:space="preserve">Predpokladané množstvo: </w:t>
      </w:r>
      <w:r w:rsidR="00CD023B">
        <w:rPr>
          <w:rFonts w:ascii="Times New Roman" w:eastAsia="Times New Roman" w:hAnsi="Times New Roman"/>
          <w:bCs/>
          <w:sz w:val="23"/>
        </w:rPr>
        <w:t>75</w:t>
      </w:r>
      <w:r w:rsidRPr="00303154">
        <w:rPr>
          <w:rFonts w:ascii="Times New Roman" w:eastAsia="Times New Roman" w:hAnsi="Times New Roman"/>
          <w:bCs/>
          <w:sz w:val="23"/>
        </w:rPr>
        <w:t xml:space="preserve"> kapsúl</w:t>
      </w:r>
    </w:p>
    <w:p w14:paraId="34FD0FB6" w14:textId="31ABF221" w:rsidR="00FE0FA9" w:rsidRPr="003D51BE" w:rsidRDefault="00FE0FA9" w:rsidP="00FE0FA9">
      <w:pPr>
        <w:ind w:left="709"/>
        <w:rPr>
          <w:rFonts w:ascii="Times New Roman" w:eastAsia="Times New Roman" w:hAnsi="Times New Roman"/>
          <w:bCs/>
          <w:sz w:val="23"/>
        </w:rPr>
      </w:pPr>
      <w:r w:rsidRPr="003D51BE">
        <w:rPr>
          <w:rFonts w:ascii="Times New Roman" w:eastAsia="Times New Roman" w:hAnsi="Times New Roman"/>
          <w:bCs/>
          <w:sz w:val="23"/>
        </w:rPr>
        <w:t xml:space="preserve">Celková predpokladaná cena za liek bez DPH za 18 mesiacov: </w:t>
      </w:r>
      <w:r w:rsidR="00CD023B">
        <w:rPr>
          <w:rFonts w:ascii="Times New Roman" w:eastAsia="Times New Roman" w:hAnsi="Times New Roman"/>
          <w:bCs/>
          <w:sz w:val="23"/>
        </w:rPr>
        <w:t>2 355</w:t>
      </w:r>
      <w:r w:rsidRPr="003D51BE">
        <w:rPr>
          <w:rFonts w:ascii="Times New Roman" w:eastAsia="Times New Roman" w:hAnsi="Times New Roman"/>
          <w:bCs/>
          <w:sz w:val="23"/>
        </w:rPr>
        <w:t xml:space="preserve">,00 EUR </w:t>
      </w:r>
    </w:p>
    <w:p w14:paraId="6B509893" w14:textId="77777777" w:rsidR="00FE0FA9" w:rsidRPr="003D51BE" w:rsidRDefault="00FE0FA9" w:rsidP="00FE0FA9">
      <w:pPr>
        <w:ind w:left="709"/>
        <w:rPr>
          <w:rFonts w:ascii="Times New Roman" w:eastAsia="Times New Roman" w:hAnsi="Times New Roman"/>
          <w:bCs/>
          <w:sz w:val="23"/>
        </w:rPr>
      </w:pPr>
    </w:p>
    <w:p w14:paraId="0DFA28FB" w14:textId="77777777" w:rsidR="00FE0FA9" w:rsidRPr="003D51BE" w:rsidRDefault="00FE0FA9" w:rsidP="00FE0FA9">
      <w:pPr>
        <w:rPr>
          <w:rFonts w:ascii="Times New Roman" w:eastAsia="Times New Roman" w:hAnsi="Times New Roman"/>
          <w:b/>
          <w:sz w:val="23"/>
        </w:rPr>
      </w:pPr>
      <w:r w:rsidRPr="003D51BE">
        <w:rPr>
          <w:rFonts w:ascii="Times New Roman" w:eastAsia="Times New Roman" w:hAnsi="Times New Roman"/>
          <w:b/>
          <w:sz w:val="23"/>
        </w:rPr>
        <w:t xml:space="preserve">3. časť </w:t>
      </w:r>
      <w:proofErr w:type="spellStart"/>
      <w:r w:rsidRPr="003D51BE">
        <w:rPr>
          <w:rFonts w:ascii="Times New Roman" w:eastAsia="Times New Roman" w:hAnsi="Times New Roman"/>
          <w:b/>
          <w:sz w:val="23"/>
        </w:rPr>
        <w:t>Kit</w:t>
      </w:r>
      <w:proofErr w:type="spellEnd"/>
      <w:r w:rsidRPr="003D51BE">
        <w:rPr>
          <w:rFonts w:ascii="Times New Roman" w:eastAsia="Times New Roman" w:hAnsi="Times New Roman"/>
          <w:b/>
          <w:sz w:val="23"/>
        </w:rPr>
        <w:t xml:space="preserve"> pre prípravu injekčného roztoku 99mTc označenej protilátky proti </w:t>
      </w:r>
    </w:p>
    <w:p w14:paraId="5102D61C" w14:textId="77777777" w:rsidR="00FE0FA9" w:rsidRPr="003D51BE" w:rsidRDefault="00FE0FA9" w:rsidP="00FE0FA9">
      <w:pPr>
        <w:ind w:left="851" w:hanging="142"/>
        <w:rPr>
          <w:rFonts w:ascii="Times New Roman" w:eastAsia="Times New Roman" w:hAnsi="Times New Roman"/>
          <w:b/>
          <w:sz w:val="23"/>
        </w:rPr>
      </w:pPr>
      <w:proofErr w:type="spellStart"/>
      <w:r w:rsidRPr="003D51BE">
        <w:rPr>
          <w:rFonts w:ascii="Times New Roman" w:eastAsia="Times New Roman" w:hAnsi="Times New Roman"/>
          <w:b/>
          <w:sz w:val="23"/>
        </w:rPr>
        <w:t>granulocytom</w:t>
      </w:r>
      <w:proofErr w:type="spellEnd"/>
    </w:p>
    <w:p w14:paraId="74DCE176" w14:textId="77777777" w:rsidR="00FE0FA9" w:rsidRPr="003D51BE" w:rsidRDefault="00FE0FA9" w:rsidP="00FE0FA9">
      <w:pPr>
        <w:ind w:left="709"/>
        <w:rPr>
          <w:rFonts w:ascii="Times New Roman" w:eastAsia="Times New Roman" w:hAnsi="Times New Roman"/>
          <w:bCs/>
          <w:sz w:val="23"/>
        </w:rPr>
      </w:pPr>
      <w:r w:rsidRPr="003D51BE">
        <w:rPr>
          <w:rFonts w:ascii="Times New Roman" w:eastAsia="Times New Roman" w:hAnsi="Times New Roman"/>
          <w:bCs/>
          <w:sz w:val="23"/>
        </w:rPr>
        <w:t>ATC klasifikácia: V09HA03</w:t>
      </w:r>
    </w:p>
    <w:p w14:paraId="58C25E48" w14:textId="77777777" w:rsidR="00FE0FA9" w:rsidRPr="003D51BE" w:rsidRDefault="00FE0FA9" w:rsidP="00FE0FA9">
      <w:pPr>
        <w:ind w:left="709"/>
        <w:rPr>
          <w:rFonts w:ascii="Times New Roman" w:eastAsia="Times New Roman" w:hAnsi="Times New Roman"/>
          <w:bCs/>
          <w:sz w:val="23"/>
        </w:rPr>
      </w:pPr>
      <w:r w:rsidRPr="003D51BE">
        <w:rPr>
          <w:rFonts w:ascii="Times New Roman" w:eastAsia="Times New Roman" w:hAnsi="Times New Roman"/>
          <w:bCs/>
          <w:sz w:val="23"/>
        </w:rPr>
        <w:t>Predmetom vyhodnocovania bude jednotková cena bez DPH za 1 liekovku.</w:t>
      </w:r>
    </w:p>
    <w:p w14:paraId="33A7D815" w14:textId="77777777" w:rsidR="00FE0FA9" w:rsidRPr="003D51BE" w:rsidRDefault="00FE0FA9" w:rsidP="00FE0FA9">
      <w:pPr>
        <w:ind w:left="709"/>
        <w:rPr>
          <w:rFonts w:ascii="Times New Roman" w:eastAsia="Times New Roman" w:hAnsi="Times New Roman"/>
          <w:bCs/>
          <w:sz w:val="23"/>
        </w:rPr>
      </w:pPr>
      <w:r w:rsidRPr="003D51BE">
        <w:rPr>
          <w:rFonts w:ascii="Times New Roman" w:eastAsia="Times New Roman" w:hAnsi="Times New Roman"/>
          <w:bCs/>
          <w:sz w:val="23"/>
        </w:rPr>
        <w:lastRenderedPageBreak/>
        <w:t>Predpokladané množstvo: 40 liekoviek</w:t>
      </w:r>
    </w:p>
    <w:p w14:paraId="491974FF" w14:textId="0FAD3B87" w:rsidR="00FE0FA9" w:rsidRDefault="00FE0FA9" w:rsidP="00FE0FA9">
      <w:pPr>
        <w:ind w:left="709"/>
        <w:rPr>
          <w:rFonts w:ascii="Times New Roman" w:eastAsia="Times New Roman" w:hAnsi="Times New Roman"/>
          <w:bCs/>
          <w:sz w:val="23"/>
        </w:rPr>
      </w:pPr>
      <w:r w:rsidRPr="003D51BE">
        <w:rPr>
          <w:rFonts w:ascii="Times New Roman" w:eastAsia="Times New Roman" w:hAnsi="Times New Roman"/>
          <w:bCs/>
          <w:sz w:val="23"/>
        </w:rPr>
        <w:t>Celková predpokladaná cena za liek bez DPH za 18 mesiacov: 1</w:t>
      </w:r>
      <w:r w:rsidR="003D51BE" w:rsidRPr="003D51BE">
        <w:rPr>
          <w:rFonts w:ascii="Times New Roman" w:eastAsia="Times New Roman" w:hAnsi="Times New Roman"/>
          <w:bCs/>
          <w:sz w:val="23"/>
        </w:rPr>
        <w:t>3 794</w:t>
      </w:r>
      <w:r w:rsidRPr="003D51BE">
        <w:rPr>
          <w:rFonts w:ascii="Times New Roman" w:eastAsia="Times New Roman" w:hAnsi="Times New Roman"/>
          <w:bCs/>
          <w:sz w:val="23"/>
        </w:rPr>
        <w:t>,</w:t>
      </w:r>
      <w:r w:rsidR="003D51BE" w:rsidRPr="003D51BE">
        <w:rPr>
          <w:rFonts w:ascii="Times New Roman" w:eastAsia="Times New Roman" w:hAnsi="Times New Roman"/>
          <w:bCs/>
          <w:sz w:val="23"/>
        </w:rPr>
        <w:t>4</w:t>
      </w:r>
      <w:r w:rsidRPr="003D51BE">
        <w:rPr>
          <w:rFonts w:ascii="Times New Roman" w:eastAsia="Times New Roman" w:hAnsi="Times New Roman"/>
          <w:bCs/>
          <w:sz w:val="23"/>
        </w:rPr>
        <w:t>0 EUR</w:t>
      </w:r>
    </w:p>
    <w:p w14:paraId="70AA2C88" w14:textId="77777777" w:rsidR="00FE0FA9" w:rsidRDefault="00FE0FA9" w:rsidP="00FE0FA9">
      <w:pPr>
        <w:ind w:left="709"/>
        <w:rPr>
          <w:rFonts w:ascii="Times New Roman" w:eastAsia="Times New Roman" w:hAnsi="Times New Roman"/>
          <w:bCs/>
          <w:sz w:val="23"/>
        </w:rPr>
      </w:pPr>
    </w:p>
    <w:p w14:paraId="4B7B4BB3" w14:textId="77777777" w:rsidR="00FE0FA9" w:rsidRPr="00251743" w:rsidRDefault="00FE0FA9" w:rsidP="00FE0FA9">
      <w:pPr>
        <w:rPr>
          <w:rFonts w:ascii="Times New Roman" w:eastAsia="Times New Roman" w:hAnsi="Times New Roman"/>
          <w:b/>
          <w:sz w:val="23"/>
        </w:rPr>
      </w:pPr>
      <w:r>
        <w:rPr>
          <w:rFonts w:ascii="Times New Roman" w:eastAsia="Times New Roman" w:hAnsi="Times New Roman" w:cs="Times New Roman"/>
          <w:b/>
          <w:sz w:val="23"/>
          <w:szCs w:val="23"/>
        </w:rPr>
        <w:t>4</w:t>
      </w:r>
      <w:r w:rsidRPr="00251743">
        <w:rPr>
          <w:rFonts w:ascii="Times New Roman" w:eastAsia="Times New Roman" w:hAnsi="Times New Roman" w:cs="Times New Roman"/>
          <w:b/>
          <w:sz w:val="23"/>
          <w:szCs w:val="23"/>
        </w:rPr>
        <w:t>. časť</w:t>
      </w:r>
      <w:r>
        <w:rPr>
          <w:rFonts w:ascii="Times New Roman" w:eastAsia="Times New Roman" w:hAnsi="Times New Roman" w:cs="Times New Roman"/>
          <w:b/>
          <w:sz w:val="23"/>
          <w:szCs w:val="23"/>
        </w:rPr>
        <w:tab/>
      </w:r>
      <w:proofErr w:type="spellStart"/>
      <w:r w:rsidRPr="00251743">
        <w:rPr>
          <w:rFonts w:ascii="Times New Roman" w:eastAsia="Times New Roman" w:hAnsi="Times New Roman"/>
          <w:b/>
          <w:sz w:val="23"/>
        </w:rPr>
        <w:t>Kit</w:t>
      </w:r>
      <w:proofErr w:type="spellEnd"/>
      <w:r w:rsidRPr="00251743">
        <w:rPr>
          <w:rFonts w:ascii="Times New Roman" w:eastAsia="Times New Roman" w:hAnsi="Times New Roman"/>
          <w:b/>
          <w:sz w:val="23"/>
        </w:rPr>
        <w:t xml:space="preserve"> pre prípravu injekčného roztoku </w:t>
      </w:r>
      <w:r w:rsidRPr="00251743">
        <w:rPr>
          <w:rFonts w:ascii="Times New Roman" w:eastAsia="Times New Roman" w:hAnsi="Times New Roman"/>
          <w:b/>
          <w:sz w:val="23"/>
          <w:vertAlign w:val="superscript"/>
        </w:rPr>
        <w:t>99m</w:t>
      </w:r>
      <w:r w:rsidRPr="00251743">
        <w:rPr>
          <w:rFonts w:ascii="Times New Roman" w:eastAsia="Times New Roman" w:hAnsi="Times New Roman"/>
          <w:b/>
          <w:sz w:val="23"/>
        </w:rPr>
        <w:t xml:space="preserve">Tc-kyseliny </w:t>
      </w:r>
      <w:proofErr w:type="spellStart"/>
      <w:r w:rsidRPr="00251743">
        <w:rPr>
          <w:rFonts w:ascii="Times New Roman" w:eastAsia="Times New Roman" w:hAnsi="Times New Roman"/>
          <w:b/>
          <w:sz w:val="23"/>
        </w:rPr>
        <w:t>butedronovej</w:t>
      </w:r>
      <w:proofErr w:type="spellEnd"/>
      <w:r w:rsidRPr="00251743">
        <w:rPr>
          <w:rFonts w:ascii="Times New Roman" w:eastAsia="Times New Roman" w:hAnsi="Times New Roman"/>
          <w:b/>
          <w:sz w:val="23"/>
        </w:rPr>
        <w:t xml:space="preserve"> (</w:t>
      </w:r>
      <w:r w:rsidRPr="00251743">
        <w:rPr>
          <w:rFonts w:ascii="Times New Roman" w:eastAsia="Times New Roman" w:hAnsi="Times New Roman"/>
          <w:b/>
          <w:sz w:val="23"/>
          <w:vertAlign w:val="superscript"/>
        </w:rPr>
        <w:t>99m</w:t>
      </w:r>
      <w:r w:rsidRPr="00251743">
        <w:rPr>
          <w:rFonts w:ascii="Times New Roman" w:eastAsia="Times New Roman" w:hAnsi="Times New Roman"/>
          <w:b/>
          <w:sz w:val="23"/>
        </w:rPr>
        <w:t>Tc-DPD)</w:t>
      </w:r>
    </w:p>
    <w:p w14:paraId="5413FA40" w14:textId="77777777" w:rsidR="00FE0FA9" w:rsidRPr="00251743" w:rsidRDefault="00FE0FA9" w:rsidP="00FE0FA9">
      <w:pPr>
        <w:ind w:left="709"/>
        <w:rPr>
          <w:rFonts w:ascii="Times New Roman" w:eastAsia="Times New Roman" w:hAnsi="Times New Roman"/>
          <w:bCs/>
          <w:sz w:val="23"/>
        </w:rPr>
      </w:pPr>
      <w:r w:rsidRPr="00251743">
        <w:rPr>
          <w:rFonts w:ascii="Times New Roman" w:eastAsia="Times New Roman" w:hAnsi="Times New Roman"/>
          <w:bCs/>
          <w:sz w:val="23"/>
        </w:rPr>
        <w:t>ATC klasifikácia: V09BA04</w:t>
      </w:r>
    </w:p>
    <w:p w14:paraId="1D745C7E" w14:textId="77777777" w:rsidR="00FE0FA9" w:rsidRPr="00251743" w:rsidRDefault="00FE0FA9" w:rsidP="00FE0FA9">
      <w:pPr>
        <w:ind w:left="709"/>
        <w:rPr>
          <w:rFonts w:ascii="Times New Roman" w:eastAsia="Times New Roman" w:hAnsi="Times New Roman"/>
          <w:bCs/>
          <w:sz w:val="23"/>
        </w:rPr>
      </w:pPr>
      <w:r w:rsidRPr="00251743">
        <w:rPr>
          <w:rFonts w:ascii="Times New Roman" w:eastAsia="Times New Roman" w:hAnsi="Times New Roman"/>
          <w:bCs/>
          <w:sz w:val="23"/>
        </w:rPr>
        <w:t>Predmetom vyhodnocovania bude jednotková cena bez DPH za 1 liekovku.</w:t>
      </w:r>
    </w:p>
    <w:p w14:paraId="140D0F30" w14:textId="77777777" w:rsidR="00FE0FA9" w:rsidRPr="00251743" w:rsidRDefault="00FE0FA9" w:rsidP="00FE0FA9">
      <w:pPr>
        <w:ind w:left="709"/>
        <w:rPr>
          <w:rFonts w:ascii="Times New Roman" w:eastAsia="Times New Roman" w:hAnsi="Times New Roman"/>
          <w:bCs/>
          <w:sz w:val="23"/>
        </w:rPr>
      </w:pPr>
      <w:r w:rsidRPr="00251743">
        <w:rPr>
          <w:rFonts w:ascii="Times New Roman" w:eastAsia="Times New Roman" w:hAnsi="Times New Roman"/>
          <w:bCs/>
          <w:sz w:val="23"/>
        </w:rPr>
        <w:t xml:space="preserve">Predpokladané množstvo: </w:t>
      </w:r>
      <w:r>
        <w:rPr>
          <w:rFonts w:ascii="Times New Roman" w:eastAsia="Times New Roman" w:hAnsi="Times New Roman"/>
          <w:bCs/>
          <w:sz w:val="23"/>
        </w:rPr>
        <w:t>7</w:t>
      </w:r>
      <w:r w:rsidRPr="00251743">
        <w:rPr>
          <w:rFonts w:ascii="Times New Roman" w:eastAsia="Times New Roman" w:hAnsi="Times New Roman"/>
          <w:bCs/>
          <w:sz w:val="23"/>
        </w:rPr>
        <w:t>0 liekoviek</w:t>
      </w:r>
    </w:p>
    <w:p w14:paraId="540C6DDE" w14:textId="77777777" w:rsidR="00FE0FA9" w:rsidRDefault="00FE0FA9" w:rsidP="00FE0FA9">
      <w:pPr>
        <w:ind w:left="709"/>
        <w:rPr>
          <w:rFonts w:ascii="Times New Roman" w:eastAsia="Times New Roman" w:hAnsi="Times New Roman"/>
          <w:bCs/>
          <w:sz w:val="23"/>
        </w:rPr>
      </w:pPr>
      <w:r w:rsidRPr="00251743">
        <w:rPr>
          <w:rFonts w:ascii="Times New Roman" w:eastAsia="Times New Roman" w:hAnsi="Times New Roman"/>
          <w:bCs/>
          <w:sz w:val="23"/>
        </w:rPr>
        <w:t xml:space="preserve">Celková predpokladaná cena za liek bez DPH za </w:t>
      </w:r>
      <w:r>
        <w:rPr>
          <w:rFonts w:ascii="Times New Roman" w:eastAsia="Times New Roman" w:hAnsi="Times New Roman"/>
          <w:bCs/>
          <w:sz w:val="23"/>
        </w:rPr>
        <w:t>18</w:t>
      </w:r>
      <w:r w:rsidRPr="00251743">
        <w:rPr>
          <w:rFonts w:ascii="Times New Roman" w:eastAsia="Times New Roman" w:hAnsi="Times New Roman"/>
          <w:bCs/>
          <w:sz w:val="23"/>
        </w:rPr>
        <w:t xml:space="preserve"> mesiacov: </w:t>
      </w:r>
      <w:r>
        <w:rPr>
          <w:rFonts w:ascii="Times New Roman" w:eastAsia="Times New Roman" w:hAnsi="Times New Roman"/>
          <w:bCs/>
          <w:sz w:val="23"/>
        </w:rPr>
        <w:t>2 80</w:t>
      </w:r>
      <w:r w:rsidRPr="00251743">
        <w:rPr>
          <w:rFonts w:ascii="Times New Roman" w:eastAsia="Times New Roman" w:hAnsi="Times New Roman"/>
          <w:bCs/>
          <w:sz w:val="23"/>
        </w:rPr>
        <w:t>0,00 EUR</w:t>
      </w:r>
    </w:p>
    <w:p w14:paraId="7BDFB7C9" w14:textId="77777777" w:rsidR="00FE0FA9" w:rsidRDefault="00FE0FA9" w:rsidP="00FE0FA9">
      <w:pPr>
        <w:ind w:left="709"/>
        <w:rPr>
          <w:rFonts w:ascii="Times New Roman" w:eastAsia="Times New Roman" w:hAnsi="Times New Roman"/>
          <w:bCs/>
          <w:sz w:val="23"/>
        </w:rPr>
      </w:pPr>
    </w:p>
    <w:p w14:paraId="509A8790" w14:textId="77777777" w:rsidR="00FE0FA9" w:rsidRPr="00303154" w:rsidRDefault="00FE0FA9" w:rsidP="00FE0FA9">
      <w:pPr>
        <w:ind w:left="709" w:hanging="709"/>
        <w:rPr>
          <w:rFonts w:ascii="Times New Roman" w:eastAsia="Times New Roman" w:hAnsi="Times New Roman"/>
          <w:b/>
          <w:sz w:val="23"/>
        </w:rPr>
      </w:pPr>
      <w:r>
        <w:rPr>
          <w:rFonts w:ascii="Times New Roman" w:eastAsia="Times New Roman" w:hAnsi="Times New Roman"/>
          <w:b/>
          <w:sz w:val="23"/>
        </w:rPr>
        <w:t>5</w:t>
      </w:r>
      <w:r w:rsidRPr="00303154">
        <w:rPr>
          <w:rFonts w:ascii="Times New Roman" w:eastAsia="Times New Roman" w:hAnsi="Times New Roman"/>
          <w:b/>
          <w:sz w:val="23"/>
        </w:rPr>
        <w:t xml:space="preserve">. časť </w:t>
      </w:r>
      <w:proofErr w:type="spellStart"/>
      <w:r w:rsidRPr="00303154">
        <w:rPr>
          <w:rFonts w:ascii="Times New Roman" w:eastAsia="Times New Roman" w:hAnsi="Times New Roman"/>
          <w:b/>
          <w:sz w:val="23"/>
        </w:rPr>
        <w:t>Pentetan</w:t>
      </w:r>
      <w:proofErr w:type="spellEnd"/>
      <w:r w:rsidRPr="00303154">
        <w:rPr>
          <w:rFonts w:ascii="Times New Roman" w:eastAsia="Times New Roman" w:hAnsi="Times New Roman"/>
          <w:b/>
          <w:sz w:val="23"/>
        </w:rPr>
        <w:t xml:space="preserve"> </w:t>
      </w:r>
      <w:proofErr w:type="spellStart"/>
      <w:r w:rsidRPr="00303154">
        <w:rPr>
          <w:rFonts w:ascii="Times New Roman" w:eastAsia="Times New Roman" w:hAnsi="Times New Roman"/>
          <w:b/>
          <w:sz w:val="23"/>
        </w:rPr>
        <w:t>inditý</w:t>
      </w:r>
      <w:proofErr w:type="spellEnd"/>
      <w:r w:rsidRPr="00303154">
        <w:rPr>
          <w:rFonts w:ascii="Times New Roman" w:eastAsia="Times New Roman" w:hAnsi="Times New Roman"/>
          <w:b/>
          <w:sz w:val="23"/>
        </w:rPr>
        <w:t xml:space="preserve"> (</w:t>
      </w:r>
      <w:r w:rsidRPr="00303154">
        <w:rPr>
          <w:rFonts w:ascii="Times New Roman" w:eastAsia="Times New Roman" w:hAnsi="Times New Roman"/>
          <w:b/>
          <w:sz w:val="23"/>
          <w:vertAlign w:val="superscript"/>
        </w:rPr>
        <w:t>111</w:t>
      </w:r>
      <w:r w:rsidRPr="00303154">
        <w:rPr>
          <w:rFonts w:ascii="Times New Roman" w:eastAsia="Times New Roman" w:hAnsi="Times New Roman"/>
          <w:b/>
          <w:sz w:val="23"/>
        </w:rPr>
        <w:t>In) (</w:t>
      </w:r>
      <w:r w:rsidRPr="00303154">
        <w:rPr>
          <w:rFonts w:ascii="Times New Roman" w:eastAsia="Times New Roman" w:hAnsi="Times New Roman"/>
          <w:b/>
          <w:sz w:val="23"/>
          <w:vertAlign w:val="superscript"/>
        </w:rPr>
        <w:t>111</w:t>
      </w:r>
      <w:r w:rsidRPr="00303154">
        <w:rPr>
          <w:rFonts w:ascii="Times New Roman" w:eastAsia="Times New Roman" w:hAnsi="Times New Roman"/>
          <w:b/>
          <w:sz w:val="23"/>
        </w:rPr>
        <w:t xml:space="preserve">In-DTPA), injekčný roztok s aktivitou 37 </w:t>
      </w:r>
      <w:proofErr w:type="spellStart"/>
      <w:r w:rsidRPr="00303154">
        <w:rPr>
          <w:rFonts w:ascii="Times New Roman" w:eastAsia="Times New Roman" w:hAnsi="Times New Roman"/>
          <w:b/>
          <w:sz w:val="23"/>
        </w:rPr>
        <w:t>MBq</w:t>
      </w:r>
      <w:proofErr w:type="spellEnd"/>
      <w:r w:rsidRPr="00303154">
        <w:rPr>
          <w:rFonts w:ascii="Times New Roman" w:eastAsia="Times New Roman" w:hAnsi="Times New Roman"/>
          <w:b/>
          <w:sz w:val="23"/>
        </w:rPr>
        <w:t xml:space="preserve"> v referenčnom čase</w:t>
      </w:r>
    </w:p>
    <w:p w14:paraId="534F8EBB" w14:textId="77777777" w:rsidR="00FE0FA9" w:rsidRPr="00303154" w:rsidRDefault="00FE0FA9" w:rsidP="00FE0FA9">
      <w:pPr>
        <w:ind w:left="709"/>
        <w:rPr>
          <w:rFonts w:ascii="Times New Roman" w:eastAsia="Times New Roman" w:hAnsi="Times New Roman"/>
          <w:bCs/>
          <w:sz w:val="23"/>
        </w:rPr>
      </w:pPr>
      <w:r w:rsidRPr="00303154">
        <w:rPr>
          <w:rFonts w:ascii="Times New Roman" w:eastAsia="Times New Roman" w:hAnsi="Times New Roman"/>
          <w:bCs/>
          <w:sz w:val="23"/>
        </w:rPr>
        <w:t>ATC klasifikácia: V09AX01</w:t>
      </w:r>
    </w:p>
    <w:p w14:paraId="2E237998" w14:textId="77777777" w:rsidR="00FE0FA9" w:rsidRPr="00303154" w:rsidRDefault="00FE0FA9" w:rsidP="00FE0FA9">
      <w:pPr>
        <w:ind w:left="709"/>
        <w:rPr>
          <w:rFonts w:ascii="Times New Roman" w:eastAsia="Times New Roman" w:hAnsi="Times New Roman"/>
          <w:bCs/>
          <w:sz w:val="23"/>
        </w:rPr>
      </w:pPr>
      <w:r w:rsidRPr="00303154">
        <w:rPr>
          <w:rFonts w:ascii="Times New Roman" w:eastAsia="Times New Roman" w:hAnsi="Times New Roman"/>
          <w:bCs/>
          <w:sz w:val="23"/>
        </w:rPr>
        <w:t xml:space="preserve">Predmetom vyhodnocovania bude jednotková cena bez DPH za </w:t>
      </w:r>
      <w:r>
        <w:rPr>
          <w:rFonts w:ascii="Times New Roman" w:eastAsia="Times New Roman" w:hAnsi="Times New Roman"/>
          <w:bCs/>
          <w:sz w:val="23"/>
        </w:rPr>
        <w:t xml:space="preserve">1 </w:t>
      </w:r>
      <w:r w:rsidRPr="00303154">
        <w:rPr>
          <w:rFonts w:ascii="Times New Roman" w:eastAsia="Times New Roman" w:hAnsi="Times New Roman"/>
          <w:bCs/>
          <w:sz w:val="23"/>
        </w:rPr>
        <w:t>liekovku.</w:t>
      </w:r>
    </w:p>
    <w:p w14:paraId="21FC9802" w14:textId="77777777" w:rsidR="00FE0FA9" w:rsidRPr="00303154" w:rsidRDefault="00FE0FA9" w:rsidP="00FE0FA9">
      <w:pPr>
        <w:ind w:left="709"/>
        <w:rPr>
          <w:rFonts w:ascii="Times New Roman" w:eastAsia="Times New Roman" w:hAnsi="Times New Roman"/>
          <w:bCs/>
          <w:sz w:val="23"/>
        </w:rPr>
      </w:pPr>
      <w:r w:rsidRPr="00303154">
        <w:rPr>
          <w:rFonts w:ascii="Times New Roman" w:eastAsia="Times New Roman" w:hAnsi="Times New Roman"/>
          <w:bCs/>
          <w:sz w:val="23"/>
        </w:rPr>
        <w:t xml:space="preserve">Predpokladané množstvo: </w:t>
      </w:r>
      <w:r>
        <w:rPr>
          <w:rFonts w:ascii="Times New Roman" w:eastAsia="Times New Roman" w:hAnsi="Times New Roman"/>
          <w:bCs/>
          <w:sz w:val="23"/>
        </w:rPr>
        <w:t>5</w:t>
      </w:r>
      <w:r w:rsidRPr="00303154">
        <w:rPr>
          <w:rFonts w:ascii="Times New Roman" w:eastAsia="Times New Roman" w:hAnsi="Times New Roman"/>
          <w:bCs/>
          <w:sz w:val="23"/>
        </w:rPr>
        <w:t xml:space="preserve"> liekov</w:t>
      </w:r>
      <w:r>
        <w:rPr>
          <w:rFonts w:ascii="Times New Roman" w:eastAsia="Times New Roman" w:hAnsi="Times New Roman"/>
          <w:bCs/>
          <w:sz w:val="23"/>
        </w:rPr>
        <w:t>ie</w:t>
      </w:r>
      <w:r w:rsidRPr="00303154">
        <w:rPr>
          <w:rFonts w:ascii="Times New Roman" w:eastAsia="Times New Roman" w:hAnsi="Times New Roman"/>
          <w:bCs/>
          <w:sz w:val="23"/>
        </w:rPr>
        <w:t>k</w:t>
      </w:r>
    </w:p>
    <w:p w14:paraId="72604BC1" w14:textId="77777777" w:rsidR="00FE0FA9" w:rsidRDefault="00FE0FA9" w:rsidP="00FE0FA9">
      <w:pPr>
        <w:ind w:left="709"/>
        <w:rPr>
          <w:rFonts w:ascii="Times New Roman" w:eastAsia="Times New Roman" w:hAnsi="Times New Roman"/>
          <w:bCs/>
          <w:sz w:val="23"/>
        </w:rPr>
      </w:pPr>
      <w:r w:rsidRPr="00303154">
        <w:rPr>
          <w:rFonts w:ascii="Times New Roman" w:eastAsia="Times New Roman" w:hAnsi="Times New Roman"/>
          <w:bCs/>
          <w:sz w:val="23"/>
        </w:rPr>
        <w:t xml:space="preserve">Celková predpokladaná cena za liek bez DPH za </w:t>
      </w:r>
      <w:r>
        <w:rPr>
          <w:rFonts w:ascii="Times New Roman" w:eastAsia="Times New Roman" w:hAnsi="Times New Roman"/>
          <w:bCs/>
          <w:sz w:val="23"/>
        </w:rPr>
        <w:t>18</w:t>
      </w:r>
      <w:r w:rsidRPr="00303154">
        <w:rPr>
          <w:rFonts w:ascii="Times New Roman" w:eastAsia="Times New Roman" w:hAnsi="Times New Roman"/>
          <w:bCs/>
          <w:sz w:val="23"/>
        </w:rPr>
        <w:t xml:space="preserve"> mesiacov: </w:t>
      </w:r>
      <w:r>
        <w:rPr>
          <w:rFonts w:ascii="Times New Roman" w:eastAsia="Times New Roman" w:hAnsi="Times New Roman"/>
          <w:bCs/>
          <w:sz w:val="23"/>
        </w:rPr>
        <w:t>2 500,00</w:t>
      </w:r>
      <w:r w:rsidRPr="00303154">
        <w:rPr>
          <w:rFonts w:ascii="Times New Roman" w:eastAsia="Times New Roman" w:hAnsi="Times New Roman"/>
          <w:bCs/>
          <w:sz w:val="23"/>
        </w:rPr>
        <w:t xml:space="preserve"> EUR</w:t>
      </w:r>
    </w:p>
    <w:p w14:paraId="734732CE" w14:textId="77777777" w:rsidR="00FE0FA9" w:rsidRDefault="00FE0FA9" w:rsidP="00FE0FA9">
      <w:pPr>
        <w:ind w:left="709"/>
        <w:rPr>
          <w:rFonts w:ascii="Times New Roman" w:eastAsia="Times New Roman" w:hAnsi="Times New Roman"/>
          <w:bCs/>
          <w:sz w:val="23"/>
        </w:rPr>
      </w:pPr>
    </w:p>
    <w:p w14:paraId="0D75073E" w14:textId="77777777" w:rsidR="00FE0FA9" w:rsidRPr="00251743" w:rsidRDefault="00FE0FA9" w:rsidP="00FE0FA9">
      <w:pPr>
        <w:ind w:left="709" w:hanging="709"/>
        <w:rPr>
          <w:rFonts w:ascii="Times New Roman" w:eastAsia="Times New Roman" w:hAnsi="Times New Roman"/>
          <w:b/>
          <w:sz w:val="23"/>
        </w:rPr>
      </w:pPr>
      <w:r>
        <w:rPr>
          <w:rFonts w:ascii="Times New Roman" w:eastAsia="Times New Roman" w:hAnsi="Times New Roman" w:cs="Times New Roman"/>
          <w:b/>
          <w:sz w:val="23"/>
          <w:szCs w:val="23"/>
        </w:rPr>
        <w:t>6</w:t>
      </w:r>
      <w:r w:rsidRPr="00251743">
        <w:rPr>
          <w:rFonts w:ascii="Times New Roman" w:eastAsia="Times New Roman" w:hAnsi="Times New Roman" w:cs="Times New Roman"/>
          <w:b/>
          <w:sz w:val="23"/>
          <w:szCs w:val="23"/>
        </w:rPr>
        <w:t>. časť</w:t>
      </w:r>
      <w:r>
        <w:rPr>
          <w:rFonts w:ascii="Times New Roman" w:eastAsia="Times New Roman" w:hAnsi="Times New Roman" w:cs="Times New Roman"/>
          <w:b/>
          <w:sz w:val="23"/>
          <w:szCs w:val="23"/>
        </w:rPr>
        <w:tab/>
      </w:r>
      <w:proofErr w:type="spellStart"/>
      <w:r w:rsidRPr="005F2731">
        <w:rPr>
          <w:rFonts w:ascii="Times New Roman" w:eastAsia="Times New Roman" w:hAnsi="Times New Roman"/>
          <w:b/>
          <w:sz w:val="23"/>
        </w:rPr>
        <w:t>Kit</w:t>
      </w:r>
      <w:proofErr w:type="spellEnd"/>
      <w:r w:rsidRPr="005F2731">
        <w:rPr>
          <w:rFonts w:ascii="Times New Roman" w:eastAsia="Times New Roman" w:hAnsi="Times New Roman"/>
          <w:b/>
          <w:sz w:val="23"/>
        </w:rPr>
        <w:t xml:space="preserve"> pre prípravu injekcie </w:t>
      </w:r>
      <w:proofErr w:type="spellStart"/>
      <w:r w:rsidRPr="005F2731">
        <w:rPr>
          <w:rFonts w:ascii="Times New Roman" w:eastAsia="Times New Roman" w:hAnsi="Times New Roman"/>
          <w:b/>
          <w:sz w:val="23"/>
        </w:rPr>
        <w:t>nanokoloidu</w:t>
      </w:r>
      <w:proofErr w:type="spellEnd"/>
      <w:r w:rsidRPr="005F2731">
        <w:rPr>
          <w:rFonts w:ascii="Times New Roman" w:eastAsia="Times New Roman" w:hAnsi="Times New Roman"/>
          <w:b/>
          <w:sz w:val="23"/>
        </w:rPr>
        <w:t xml:space="preserve"> ľudského sérového albumínu označeného technéciom (99mTc) s veľkosťou častíc väčšou ako 100 nm</w:t>
      </w:r>
    </w:p>
    <w:p w14:paraId="5DA3997B" w14:textId="77777777" w:rsidR="00FE0FA9" w:rsidRPr="00251743" w:rsidRDefault="00FE0FA9" w:rsidP="00FE0FA9">
      <w:pPr>
        <w:ind w:left="709"/>
        <w:rPr>
          <w:rFonts w:ascii="Times New Roman" w:eastAsia="Times New Roman" w:hAnsi="Times New Roman"/>
          <w:bCs/>
          <w:sz w:val="23"/>
        </w:rPr>
      </w:pPr>
      <w:r w:rsidRPr="00251743">
        <w:rPr>
          <w:rFonts w:ascii="Times New Roman" w:eastAsia="Times New Roman" w:hAnsi="Times New Roman"/>
          <w:bCs/>
          <w:sz w:val="23"/>
        </w:rPr>
        <w:t xml:space="preserve">ATC klasifikácia: </w:t>
      </w:r>
      <w:r w:rsidRPr="005F2731">
        <w:rPr>
          <w:rFonts w:ascii="Times New Roman" w:eastAsia="Times New Roman" w:hAnsi="Times New Roman"/>
          <w:bCs/>
          <w:sz w:val="23"/>
        </w:rPr>
        <w:t>V09DB03</w:t>
      </w:r>
    </w:p>
    <w:p w14:paraId="6843FA38" w14:textId="77777777" w:rsidR="00FE0FA9" w:rsidRPr="00251743" w:rsidRDefault="00FE0FA9" w:rsidP="00FE0FA9">
      <w:pPr>
        <w:ind w:left="709"/>
        <w:rPr>
          <w:rFonts w:ascii="Times New Roman" w:eastAsia="Times New Roman" w:hAnsi="Times New Roman"/>
          <w:bCs/>
          <w:sz w:val="23"/>
        </w:rPr>
      </w:pPr>
      <w:r w:rsidRPr="00251743">
        <w:rPr>
          <w:rFonts w:ascii="Times New Roman" w:eastAsia="Times New Roman" w:hAnsi="Times New Roman"/>
          <w:bCs/>
          <w:sz w:val="23"/>
        </w:rPr>
        <w:t>Predmetom vyhodnocovania bude jednotková cena bez DPH za 1 liekovku.</w:t>
      </w:r>
    </w:p>
    <w:p w14:paraId="12E31DD3" w14:textId="77777777" w:rsidR="00FE0FA9" w:rsidRPr="00251743" w:rsidRDefault="00FE0FA9" w:rsidP="00FE0FA9">
      <w:pPr>
        <w:ind w:left="709"/>
        <w:rPr>
          <w:rFonts w:ascii="Times New Roman" w:eastAsia="Times New Roman" w:hAnsi="Times New Roman"/>
          <w:bCs/>
          <w:sz w:val="23"/>
        </w:rPr>
      </w:pPr>
      <w:r w:rsidRPr="00251743">
        <w:rPr>
          <w:rFonts w:ascii="Times New Roman" w:eastAsia="Times New Roman" w:hAnsi="Times New Roman"/>
          <w:bCs/>
          <w:sz w:val="23"/>
        </w:rPr>
        <w:t xml:space="preserve">Predpokladané množstvo: </w:t>
      </w:r>
      <w:r>
        <w:rPr>
          <w:rFonts w:ascii="Times New Roman" w:eastAsia="Times New Roman" w:hAnsi="Times New Roman"/>
          <w:bCs/>
          <w:sz w:val="23"/>
        </w:rPr>
        <w:t>48</w:t>
      </w:r>
      <w:r w:rsidRPr="00251743">
        <w:rPr>
          <w:rFonts w:ascii="Times New Roman" w:eastAsia="Times New Roman" w:hAnsi="Times New Roman"/>
          <w:bCs/>
          <w:sz w:val="23"/>
        </w:rPr>
        <w:t>0 liekoviek</w:t>
      </w:r>
    </w:p>
    <w:p w14:paraId="2DFBD536" w14:textId="0F46B8A2" w:rsidR="00FE0FA9" w:rsidRDefault="00FE0FA9" w:rsidP="00FE0FA9">
      <w:pPr>
        <w:ind w:left="709"/>
        <w:rPr>
          <w:rFonts w:ascii="Times New Roman" w:eastAsia="Times New Roman" w:hAnsi="Times New Roman"/>
          <w:bCs/>
          <w:sz w:val="23"/>
        </w:rPr>
      </w:pPr>
      <w:r w:rsidRPr="00251743">
        <w:rPr>
          <w:rFonts w:ascii="Times New Roman" w:eastAsia="Times New Roman" w:hAnsi="Times New Roman"/>
          <w:bCs/>
          <w:sz w:val="23"/>
        </w:rPr>
        <w:t xml:space="preserve">Celková predpokladaná cena za liek bez DPH za </w:t>
      </w:r>
      <w:r>
        <w:rPr>
          <w:rFonts w:ascii="Times New Roman" w:eastAsia="Times New Roman" w:hAnsi="Times New Roman"/>
          <w:bCs/>
          <w:sz w:val="23"/>
        </w:rPr>
        <w:t>18</w:t>
      </w:r>
      <w:r w:rsidRPr="00251743">
        <w:rPr>
          <w:rFonts w:ascii="Times New Roman" w:eastAsia="Times New Roman" w:hAnsi="Times New Roman"/>
          <w:bCs/>
          <w:sz w:val="23"/>
        </w:rPr>
        <w:t xml:space="preserve"> mesiacov: </w:t>
      </w:r>
      <w:r>
        <w:rPr>
          <w:rFonts w:ascii="Times New Roman" w:eastAsia="Times New Roman" w:hAnsi="Times New Roman"/>
          <w:bCs/>
          <w:sz w:val="23"/>
        </w:rPr>
        <w:t>55 77</w:t>
      </w:r>
      <w:r w:rsidR="00AB2ECC">
        <w:rPr>
          <w:rFonts w:ascii="Times New Roman" w:eastAsia="Times New Roman" w:hAnsi="Times New Roman"/>
          <w:bCs/>
          <w:sz w:val="23"/>
        </w:rPr>
        <w:t>4</w:t>
      </w:r>
      <w:r>
        <w:rPr>
          <w:rFonts w:ascii="Times New Roman" w:eastAsia="Times New Roman" w:hAnsi="Times New Roman"/>
          <w:bCs/>
          <w:sz w:val="23"/>
        </w:rPr>
        <w:t>,</w:t>
      </w:r>
      <w:r w:rsidR="00AB2ECC">
        <w:rPr>
          <w:rFonts w:ascii="Times New Roman" w:eastAsia="Times New Roman" w:hAnsi="Times New Roman"/>
          <w:bCs/>
          <w:sz w:val="23"/>
        </w:rPr>
        <w:t>4</w:t>
      </w:r>
      <w:r>
        <w:rPr>
          <w:rFonts w:ascii="Times New Roman" w:eastAsia="Times New Roman" w:hAnsi="Times New Roman"/>
          <w:bCs/>
          <w:sz w:val="23"/>
        </w:rPr>
        <w:t>0</w:t>
      </w:r>
      <w:r w:rsidRPr="00251743">
        <w:rPr>
          <w:rFonts w:ascii="Times New Roman" w:eastAsia="Times New Roman" w:hAnsi="Times New Roman"/>
          <w:bCs/>
          <w:sz w:val="23"/>
        </w:rPr>
        <w:t xml:space="preserve"> EUR</w:t>
      </w:r>
    </w:p>
    <w:p w14:paraId="312F3CE1" w14:textId="77777777" w:rsidR="00FE0FA9" w:rsidRDefault="00FE0FA9" w:rsidP="00FE0FA9">
      <w:pPr>
        <w:ind w:left="709"/>
        <w:rPr>
          <w:rFonts w:ascii="Times New Roman" w:eastAsia="Times New Roman" w:hAnsi="Times New Roman"/>
          <w:bCs/>
          <w:sz w:val="23"/>
        </w:rPr>
      </w:pPr>
    </w:p>
    <w:p w14:paraId="7C3F496B" w14:textId="77777777" w:rsidR="00FE0FA9" w:rsidRDefault="00FE0FA9" w:rsidP="00FE0FA9">
      <w:pPr>
        <w:rPr>
          <w:rFonts w:ascii="Times New Roman" w:eastAsia="Times New Roman" w:hAnsi="Times New Roman"/>
          <w:b/>
          <w:sz w:val="23"/>
        </w:rPr>
      </w:pPr>
      <w:r>
        <w:rPr>
          <w:rFonts w:ascii="Times New Roman" w:eastAsia="Times New Roman" w:hAnsi="Times New Roman"/>
          <w:b/>
          <w:sz w:val="23"/>
        </w:rPr>
        <w:t>7</w:t>
      </w:r>
      <w:r w:rsidRPr="00974190">
        <w:rPr>
          <w:rFonts w:ascii="Times New Roman" w:eastAsia="Times New Roman" w:hAnsi="Times New Roman"/>
          <w:b/>
          <w:sz w:val="23"/>
        </w:rPr>
        <w:t xml:space="preserve">. časť </w:t>
      </w:r>
      <w:proofErr w:type="spellStart"/>
      <w:r w:rsidRPr="00533A9D">
        <w:rPr>
          <w:rFonts w:ascii="Times New Roman" w:eastAsia="Times New Roman" w:hAnsi="Times New Roman"/>
          <w:b/>
          <w:sz w:val="23"/>
        </w:rPr>
        <w:t>Jobenguán</w:t>
      </w:r>
      <w:proofErr w:type="spellEnd"/>
      <w:r w:rsidRPr="00533A9D">
        <w:rPr>
          <w:rFonts w:ascii="Times New Roman" w:eastAsia="Times New Roman" w:hAnsi="Times New Roman"/>
          <w:b/>
          <w:sz w:val="23"/>
        </w:rPr>
        <w:t xml:space="preserve"> (123I) pre intravenóznu injekciu s aktivitou 74 - 370 </w:t>
      </w:r>
      <w:proofErr w:type="spellStart"/>
      <w:r w:rsidRPr="00533A9D">
        <w:rPr>
          <w:rFonts w:ascii="Times New Roman" w:eastAsia="Times New Roman" w:hAnsi="Times New Roman"/>
          <w:b/>
          <w:sz w:val="23"/>
        </w:rPr>
        <w:t>MBq</w:t>
      </w:r>
      <w:proofErr w:type="spellEnd"/>
    </w:p>
    <w:p w14:paraId="6926844F" w14:textId="77777777" w:rsidR="002E7732" w:rsidRPr="00974190" w:rsidRDefault="002E7732" w:rsidP="00FE0FA9">
      <w:pPr>
        <w:rPr>
          <w:rFonts w:ascii="Times New Roman" w:eastAsia="Times New Roman" w:hAnsi="Times New Roman"/>
          <w:b/>
          <w:sz w:val="23"/>
        </w:rPr>
      </w:pPr>
    </w:p>
    <w:p w14:paraId="7C0F07B8" w14:textId="77777777" w:rsidR="00455F8F" w:rsidRPr="00B34DCB" w:rsidRDefault="00455F8F" w:rsidP="00455F8F">
      <w:pPr>
        <w:ind w:left="709" w:firstLine="11"/>
        <w:rPr>
          <w:rFonts w:ascii="Times New Roman" w:eastAsia="Times New Roman" w:hAnsi="Times New Roman"/>
          <w:b/>
          <w:sz w:val="23"/>
        </w:rPr>
      </w:pPr>
      <w:proofErr w:type="spellStart"/>
      <w:r w:rsidRPr="00B34DCB">
        <w:rPr>
          <w:rFonts w:ascii="Times New Roman" w:eastAsia="Times New Roman" w:hAnsi="Times New Roman"/>
          <w:b/>
          <w:sz w:val="23"/>
        </w:rPr>
        <w:t>Jobenguán</w:t>
      </w:r>
      <w:proofErr w:type="spellEnd"/>
      <w:r w:rsidRPr="00B34DCB">
        <w:rPr>
          <w:rFonts w:ascii="Times New Roman" w:eastAsia="Times New Roman" w:hAnsi="Times New Roman"/>
          <w:b/>
          <w:sz w:val="23"/>
        </w:rPr>
        <w:t xml:space="preserve"> (123I), injekčný roztok s aktivitou 74 </w:t>
      </w:r>
      <w:proofErr w:type="spellStart"/>
      <w:r w:rsidRPr="00B34DCB">
        <w:rPr>
          <w:rFonts w:ascii="Times New Roman" w:eastAsia="Times New Roman" w:hAnsi="Times New Roman"/>
          <w:b/>
          <w:sz w:val="23"/>
        </w:rPr>
        <w:t>MBq</w:t>
      </w:r>
      <w:proofErr w:type="spellEnd"/>
      <w:r>
        <w:rPr>
          <w:rFonts w:ascii="Times New Roman" w:eastAsia="Times New Roman" w:hAnsi="Times New Roman"/>
          <w:b/>
          <w:sz w:val="23"/>
        </w:rPr>
        <w:t xml:space="preserve"> </w:t>
      </w:r>
      <w:r w:rsidRPr="00B34DCB">
        <w:rPr>
          <w:rFonts w:ascii="Times New Roman" w:eastAsia="Times New Roman" w:hAnsi="Times New Roman"/>
          <w:b/>
          <w:sz w:val="23"/>
        </w:rPr>
        <w:t>v referenčnom čase</w:t>
      </w:r>
    </w:p>
    <w:p w14:paraId="67A805EB" w14:textId="77777777" w:rsidR="00455F8F" w:rsidRPr="00974190" w:rsidRDefault="00455F8F" w:rsidP="00455F8F">
      <w:pPr>
        <w:ind w:left="709" w:firstLine="11"/>
        <w:rPr>
          <w:rFonts w:ascii="Times New Roman" w:eastAsia="Times New Roman" w:hAnsi="Times New Roman"/>
          <w:bCs/>
          <w:sz w:val="23"/>
        </w:rPr>
      </w:pPr>
      <w:proofErr w:type="spellStart"/>
      <w:r w:rsidRPr="00974190">
        <w:rPr>
          <w:rFonts w:ascii="Times New Roman" w:eastAsia="Times New Roman" w:hAnsi="Times New Roman"/>
          <w:bCs/>
          <w:sz w:val="23"/>
        </w:rPr>
        <w:t>ATC</w:t>
      </w:r>
      <w:proofErr w:type="spellEnd"/>
      <w:r w:rsidRPr="00974190">
        <w:rPr>
          <w:rFonts w:ascii="Times New Roman" w:eastAsia="Times New Roman" w:hAnsi="Times New Roman"/>
          <w:bCs/>
          <w:sz w:val="23"/>
        </w:rPr>
        <w:t xml:space="preserve"> klasifikácia: V09</w:t>
      </w:r>
      <w:r>
        <w:rPr>
          <w:rFonts w:ascii="Times New Roman" w:eastAsia="Times New Roman" w:hAnsi="Times New Roman"/>
          <w:bCs/>
          <w:sz w:val="23"/>
        </w:rPr>
        <w:t>I</w:t>
      </w:r>
      <w:r w:rsidRPr="00974190">
        <w:rPr>
          <w:rFonts w:ascii="Times New Roman" w:eastAsia="Times New Roman" w:hAnsi="Times New Roman"/>
          <w:bCs/>
          <w:sz w:val="23"/>
        </w:rPr>
        <w:t>X01</w:t>
      </w:r>
    </w:p>
    <w:p w14:paraId="33F7EDC0" w14:textId="77777777" w:rsidR="00455F8F" w:rsidRPr="00974190" w:rsidRDefault="00455F8F" w:rsidP="00455F8F">
      <w:pPr>
        <w:ind w:left="709" w:firstLine="11"/>
        <w:rPr>
          <w:rFonts w:ascii="Times New Roman" w:eastAsia="Times New Roman" w:hAnsi="Times New Roman"/>
          <w:bCs/>
          <w:sz w:val="23"/>
        </w:rPr>
      </w:pPr>
      <w:r w:rsidRPr="00974190">
        <w:rPr>
          <w:rFonts w:ascii="Times New Roman" w:eastAsia="Times New Roman" w:hAnsi="Times New Roman"/>
          <w:bCs/>
          <w:sz w:val="23"/>
        </w:rPr>
        <w:t xml:space="preserve">Predpokladané množstvo: </w:t>
      </w:r>
      <w:r>
        <w:rPr>
          <w:rFonts w:ascii="Times New Roman" w:eastAsia="Times New Roman" w:hAnsi="Times New Roman"/>
          <w:bCs/>
          <w:sz w:val="23"/>
        </w:rPr>
        <w:t>40</w:t>
      </w:r>
      <w:r w:rsidRPr="00974190">
        <w:rPr>
          <w:rFonts w:ascii="Times New Roman" w:eastAsia="Times New Roman" w:hAnsi="Times New Roman"/>
          <w:bCs/>
          <w:sz w:val="23"/>
        </w:rPr>
        <w:t xml:space="preserve"> liekov</w:t>
      </w:r>
      <w:r>
        <w:rPr>
          <w:rFonts w:ascii="Times New Roman" w:eastAsia="Times New Roman" w:hAnsi="Times New Roman"/>
          <w:bCs/>
          <w:sz w:val="23"/>
        </w:rPr>
        <w:t>ie</w:t>
      </w:r>
      <w:r w:rsidRPr="00974190">
        <w:rPr>
          <w:rFonts w:ascii="Times New Roman" w:eastAsia="Times New Roman" w:hAnsi="Times New Roman"/>
          <w:bCs/>
          <w:sz w:val="23"/>
        </w:rPr>
        <w:t>k</w:t>
      </w:r>
    </w:p>
    <w:p w14:paraId="4968AF5F" w14:textId="77777777" w:rsidR="00455F8F" w:rsidRDefault="00455F8F" w:rsidP="00455F8F">
      <w:pPr>
        <w:ind w:left="709" w:firstLine="11"/>
        <w:rPr>
          <w:rFonts w:ascii="Times New Roman" w:eastAsia="Times New Roman" w:hAnsi="Times New Roman"/>
          <w:bCs/>
          <w:sz w:val="23"/>
        </w:rPr>
      </w:pPr>
    </w:p>
    <w:p w14:paraId="501CBA6F" w14:textId="77777777" w:rsidR="00455F8F" w:rsidRPr="00B34DCB" w:rsidRDefault="00455F8F" w:rsidP="00455F8F">
      <w:pPr>
        <w:ind w:left="709" w:firstLine="11"/>
        <w:rPr>
          <w:rFonts w:ascii="Times New Roman" w:eastAsia="Times New Roman" w:hAnsi="Times New Roman"/>
          <w:b/>
          <w:sz w:val="23"/>
        </w:rPr>
      </w:pPr>
      <w:proofErr w:type="spellStart"/>
      <w:r w:rsidRPr="00B34DCB">
        <w:rPr>
          <w:rFonts w:ascii="Times New Roman" w:eastAsia="Times New Roman" w:hAnsi="Times New Roman"/>
          <w:b/>
          <w:sz w:val="23"/>
        </w:rPr>
        <w:t>Jobenguán</w:t>
      </w:r>
      <w:proofErr w:type="spellEnd"/>
      <w:r w:rsidRPr="00B34DCB">
        <w:rPr>
          <w:rFonts w:ascii="Times New Roman" w:eastAsia="Times New Roman" w:hAnsi="Times New Roman"/>
          <w:b/>
          <w:sz w:val="23"/>
        </w:rPr>
        <w:t xml:space="preserve"> (123I), injekčný roztok s aktivitou 148 </w:t>
      </w:r>
      <w:proofErr w:type="spellStart"/>
      <w:r w:rsidRPr="00B34DCB">
        <w:rPr>
          <w:rFonts w:ascii="Times New Roman" w:eastAsia="Times New Roman" w:hAnsi="Times New Roman"/>
          <w:b/>
          <w:sz w:val="23"/>
        </w:rPr>
        <w:t>MBq</w:t>
      </w:r>
      <w:proofErr w:type="spellEnd"/>
      <w:r w:rsidRPr="00B34DCB">
        <w:rPr>
          <w:rFonts w:ascii="Times New Roman" w:eastAsia="Times New Roman" w:hAnsi="Times New Roman"/>
          <w:b/>
          <w:sz w:val="23"/>
        </w:rPr>
        <w:t xml:space="preserve"> v referenčnom čase</w:t>
      </w:r>
    </w:p>
    <w:p w14:paraId="792915E1" w14:textId="77777777" w:rsidR="00455F8F" w:rsidRPr="00974190" w:rsidRDefault="00455F8F" w:rsidP="00455F8F">
      <w:pPr>
        <w:ind w:left="709" w:firstLine="11"/>
        <w:rPr>
          <w:rFonts w:ascii="Times New Roman" w:eastAsia="Times New Roman" w:hAnsi="Times New Roman"/>
          <w:bCs/>
          <w:sz w:val="23"/>
        </w:rPr>
      </w:pPr>
      <w:proofErr w:type="spellStart"/>
      <w:r w:rsidRPr="00974190">
        <w:rPr>
          <w:rFonts w:ascii="Times New Roman" w:eastAsia="Times New Roman" w:hAnsi="Times New Roman"/>
          <w:bCs/>
          <w:sz w:val="23"/>
        </w:rPr>
        <w:t>ATC</w:t>
      </w:r>
      <w:proofErr w:type="spellEnd"/>
      <w:r w:rsidRPr="00974190">
        <w:rPr>
          <w:rFonts w:ascii="Times New Roman" w:eastAsia="Times New Roman" w:hAnsi="Times New Roman"/>
          <w:bCs/>
          <w:sz w:val="23"/>
        </w:rPr>
        <w:t xml:space="preserve"> klasifikácia: V09</w:t>
      </w:r>
      <w:r>
        <w:rPr>
          <w:rFonts w:ascii="Times New Roman" w:eastAsia="Times New Roman" w:hAnsi="Times New Roman"/>
          <w:bCs/>
          <w:sz w:val="23"/>
        </w:rPr>
        <w:t>I</w:t>
      </w:r>
      <w:r w:rsidRPr="00974190">
        <w:rPr>
          <w:rFonts w:ascii="Times New Roman" w:eastAsia="Times New Roman" w:hAnsi="Times New Roman"/>
          <w:bCs/>
          <w:sz w:val="23"/>
        </w:rPr>
        <w:t>X01</w:t>
      </w:r>
    </w:p>
    <w:p w14:paraId="3839459C" w14:textId="77777777" w:rsidR="00455F8F" w:rsidRPr="00974190" w:rsidRDefault="00455F8F" w:rsidP="00455F8F">
      <w:pPr>
        <w:ind w:left="709" w:firstLine="11"/>
        <w:rPr>
          <w:rFonts w:ascii="Times New Roman" w:eastAsia="Times New Roman" w:hAnsi="Times New Roman"/>
          <w:bCs/>
          <w:sz w:val="23"/>
        </w:rPr>
      </w:pPr>
      <w:r w:rsidRPr="00974190">
        <w:rPr>
          <w:rFonts w:ascii="Times New Roman" w:eastAsia="Times New Roman" w:hAnsi="Times New Roman"/>
          <w:bCs/>
          <w:sz w:val="23"/>
        </w:rPr>
        <w:t xml:space="preserve">Predpokladané množstvo: </w:t>
      </w:r>
      <w:r>
        <w:rPr>
          <w:rFonts w:ascii="Times New Roman" w:eastAsia="Times New Roman" w:hAnsi="Times New Roman"/>
          <w:bCs/>
          <w:sz w:val="23"/>
        </w:rPr>
        <w:t>15</w:t>
      </w:r>
      <w:r w:rsidRPr="00974190">
        <w:rPr>
          <w:rFonts w:ascii="Times New Roman" w:eastAsia="Times New Roman" w:hAnsi="Times New Roman"/>
          <w:bCs/>
          <w:sz w:val="23"/>
        </w:rPr>
        <w:t xml:space="preserve"> liekov</w:t>
      </w:r>
      <w:r>
        <w:rPr>
          <w:rFonts w:ascii="Times New Roman" w:eastAsia="Times New Roman" w:hAnsi="Times New Roman"/>
          <w:bCs/>
          <w:sz w:val="23"/>
        </w:rPr>
        <w:t>ie</w:t>
      </w:r>
      <w:r w:rsidRPr="00974190">
        <w:rPr>
          <w:rFonts w:ascii="Times New Roman" w:eastAsia="Times New Roman" w:hAnsi="Times New Roman"/>
          <w:bCs/>
          <w:sz w:val="23"/>
        </w:rPr>
        <w:t>k</w:t>
      </w:r>
    </w:p>
    <w:p w14:paraId="083048AB" w14:textId="77777777" w:rsidR="00455F8F" w:rsidRDefault="00455F8F" w:rsidP="00455F8F">
      <w:pPr>
        <w:ind w:left="709" w:firstLine="11"/>
        <w:rPr>
          <w:rFonts w:ascii="Times New Roman" w:eastAsia="Times New Roman" w:hAnsi="Times New Roman"/>
          <w:bCs/>
          <w:sz w:val="23"/>
        </w:rPr>
      </w:pPr>
    </w:p>
    <w:p w14:paraId="3F60772D" w14:textId="77777777" w:rsidR="00455F8F" w:rsidRDefault="00455F8F" w:rsidP="00455F8F">
      <w:pPr>
        <w:ind w:left="709" w:firstLine="11"/>
        <w:rPr>
          <w:rFonts w:ascii="Times New Roman" w:eastAsia="Times New Roman" w:hAnsi="Times New Roman"/>
          <w:b/>
          <w:sz w:val="23"/>
        </w:rPr>
      </w:pPr>
      <w:proofErr w:type="spellStart"/>
      <w:r w:rsidRPr="00B34DCB">
        <w:rPr>
          <w:rFonts w:ascii="Times New Roman" w:eastAsia="Times New Roman" w:hAnsi="Times New Roman"/>
          <w:b/>
          <w:sz w:val="23"/>
        </w:rPr>
        <w:t>Jobenguán</w:t>
      </w:r>
      <w:proofErr w:type="spellEnd"/>
      <w:r w:rsidRPr="00B34DCB">
        <w:rPr>
          <w:rFonts w:ascii="Times New Roman" w:eastAsia="Times New Roman" w:hAnsi="Times New Roman"/>
          <w:b/>
          <w:sz w:val="23"/>
        </w:rPr>
        <w:t xml:space="preserve"> (123I), injekčný roztok s aktivitou 222 </w:t>
      </w:r>
      <w:proofErr w:type="spellStart"/>
      <w:r w:rsidRPr="00B34DCB">
        <w:rPr>
          <w:rFonts w:ascii="Times New Roman" w:eastAsia="Times New Roman" w:hAnsi="Times New Roman"/>
          <w:b/>
          <w:sz w:val="23"/>
        </w:rPr>
        <w:t>MBq</w:t>
      </w:r>
      <w:proofErr w:type="spellEnd"/>
      <w:r w:rsidRPr="00B34DCB">
        <w:rPr>
          <w:rFonts w:ascii="Times New Roman" w:eastAsia="Times New Roman" w:hAnsi="Times New Roman"/>
          <w:b/>
          <w:sz w:val="23"/>
        </w:rPr>
        <w:t xml:space="preserve"> v referenčnom čase</w:t>
      </w:r>
    </w:p>
    <w:p w14:paraId="72C8D5E2" w14:textId="77777777" w:rsidR="00455F8F" w:rsidRPr="00974190" w:rsidRDefault="00455F8F" w:rsidP="00455F8F">
      <w:pPr>
        <w:ind w:left="709" w:firstLine="11"/>
        <w:rPr>
          <w:rFonts w:ascii="Times New Roman" w:eastAsia="Times New Roman" w:hAnsi="Times New Roman"/>
          <w:bCs/>
          <w:sz w:val="23"/>
        </w:rPr>
      </w:pPr>
      <w:proofErr w:type="spellStart"/>
      <w:r w:rsidRPr="00974190">
        <w:rPr>
          <w:rFonts w:ascii="Times New Roman" w:eastAsia="Times New Roman" w:hAnsi="Times New Roman"/>
          <w:bCs/>
          <w:sz w:val="23"/>
        </w:rPr>
        <w:t>ATC</w:t>
      </w:r>
      <w:proofErr w:type="spellEnd"/>
      <w:r w:rsidRPr="00974190">
        <w:rPr>
          <w:rFonts w:ascii="Times New Roman" w:eastAsia="Times New Roman" w:hAnsi="Times New Roman"/>
          <w:bCs/>
          <w:sz w:val="23"/>
        </w:rPr>
        <w:t xml:space="preserve"> klasifikácia: V09</w:t>
      </w:r>
      <w:r>
        <w:rPr>
          <w:rFonts w:ascii="Times New Roman" w:eastAsia="Times New Roman" w:hAnsi="Times New Roman"/>
          <w:bCs/>
          <w:sz w:val="23"/>
        </w:rPr>
        <w:t>I</w:t>
      </w:r>
      <w:r w:rsidRPr="00974190">
        <w:rPr>
          <w:rFonts w:ascii="Times New Roman" w:eastAsia="Times New Roman" w:hAnsi="Times New Roman"/>
          <w:bCs/>
          <w:sz w:val="23"/>
        </w:rPr>
        <w:t>X01</w:t>
      </w:r>
    </w:p>
    <w:p w14:paraId="1DC22575" w14:textId="77777777" w:rsidR="00455F8F" w:rsidRPr="00974190" w:rsidRDefault="00455F8F" w:rsidP="00455F8F">
      <w:pPr>
        <w:ind w:left="709" w:firstLine="11"/>
        <w:rPr>
          <w:rFonts w:ascii="Times New Roman" w:eastAsia="Times New Roman" w:hAnsi="Times New Roman"/>
          <w:bCs/>
          <w:sz w:val="23"/>
        </w:rPr>
      </w:pPr>
      <w:r w:rsidRPr="00974190">
        <w:rPr>
          <w:rFonts w:ascii="Times New Roman" w:eastAsia="Times New Roman" w:hAnsi="Times New Roman"/>
          <w:bCs/>
          <w:sz w:val="23"/>
        </w:rPr>
        <w:t xml:space="preserve">Predpokladané množstvo: </w:t>
      </w:r>
      <w:r>
        <w:rPr>
          <w:rFonts w:ascii="Times New Roman" w:eastAsia="Times New Roman" w:hAnsi="Times New Roman"/>
          <w:bCs/>
          <w:sz w:val="23"/>
        </w:rPr>
        <w:t>5</w:t>
      </w:r>
      <w:r w:rsidRPr="00974190">
        <w:rPr>
          <w:rFonts w:ascii="Times New Roman" w:eastAsia="Times New Roman" w:hAnsi="Times New Roman"/>
          <w:bCs/>
          <w:sz w:val="23"/>
        </w:rPr>
        <w:t xml:space="preserve"> liekov</w:t>
      </w:r>
      <w:r>
        <w:rPr>
          <w:rFonts w:ascii="Times New Roman" w:eastAsia="Times New Roman" w:hAnsi="Times New Roman"/>
          <w:bCs/>
          <w:sz w:val="23"/>
        </w:rPr>
        <w:t>ie</w:t>
      </w:r>
      <w:r w:rsidRPr="00974190">
        <w:rPr>
          <w:rFonts w:ascii="Times New Roman" w:eastAsia="Times New Roman" w:hAnsi="Times New Roman"/>
          <w:bCs/>
          <w:sz w:val="23"/>
        </w:rPr>
        <w:t>k</w:t>
      </w:r>
    </w:p>
    <w:p w14:paraId="3C23B1C7" w14:textId="77777777" w:rsidR="00455F8F" w:rsidRDefault="00455F8F" w:rsidP="00455F8F">
      <w:pPr>
        <w:ind w:left="709" w:firstLine="11"/>
        <w:rPr>
          <w:rFonts w:ascii="Times New Roman" w:eastAsia="Times New Roman" w:hAnsi="Times New Roman"/>
          <w:bCs/>
          <w:sz w:val="23"/>
        </w:rPr>
      </w:pPr>
    </w:p>
    <w:p w14:paraId="4067E294" w14:textId="77777777" w:rsidR="00455F8F" w:rsidRDefault="00455F8F" w:rsidP="00455F8F">
      <w:pPr>
        <w:ind w:left="709" w:firstLine="11"/>
        <w:rPr>
          <w:rFonts w:ascii="Times New Roman" w:eastAsia="Times New Roman" w:hAnsi="Times New Roman"/>
          <w:b/>
          <w:sz w:val="23"/>
        </w:rPr>
      </w:pPr>
      <w:proofErr w:type="spellStart"/>
      <w:r w:rsidRPr="005F2731">
        <w:rPr>
          <w:rFonts w:ascii="Times New Roman" w:eastAsia="Times New Roman" w:hAnsi="Times New Roman"/>
          <w:b/>
          <w:sz w:val="23"/>
        </w:rPr>
        <w:t>Jobenguán</w:t>
      </w:r>
      <w:proofErr w:type="spellEnd"/>
      <w:r w:rsidRPr="005F2731">
        <w:rPr>
          <w:rFonts w:ascii="Times New Roman" w:eastAsia="Times New Roman" w:hAnsi="Times New Roman"/>
          <w:b/>
          <w:sz w:val="23"/>
        </w:rPr>
        <w:t xml:space="preserve"> (123I), injekčný roztok s aktivitou 370 </w:t>
      </w:r>
      <w:proofErr w:type="spellStart"/>
      <w:r w:rsidRPr="005F2731">
        <w:rPr>
          <w:rFonts w:ascii="Times New Roman" w:eastAsia="Times New Roman" w:hAnsi="Times New Roman"/>
          <w:b/>
          <w:sz w:val="23"/>
        </w:rPr>
        <w:t>MBq</w:t>
      </w:r>
      <w:proofErr w:type="spellEnd"/>
      <w:r w:rsidRPr="005F2731">
        <w:rPr>
          <w:rFonts w:ascii="Times New Roman" w:eastAsia="Times New Roman" w:hAnsi="Times New Roman"/>
          <w:b/>
          <w:sz w:val="23"/>
        </w:rPr>
        <w:t xml:space="preserve"> v referenčnom čase</w:t>
      </w:r>
    </w:p>
    <w:p w14:paraId="6C6C25F3" w14:textId="77777777" w:rsidR="00455F8F" w:rsidRPr="00974190" w:rsidRDefault="00455F8F" w:rsidP="00455F8F">
      <w:pPr>
        <w:ind w:left="709" w:firstLine="11"/>
        <w:rPr>
          <w:rFonts w:ascii="Times New Roman" w:eastAsia="Times New Roman" w:hAnsi="Times New Roman"/>
          <w:bCs/>
          <w:sz w:val="23"/>
        </w:rPr>
      </w:pPr>
      <w:proofErr w:type="spellStart"/>
      <w:r w:rsidRPr="00974190">
        <w:rPr>
          <w:rFonts w:ascii="Times New Roman" w:eastAsia="Times New Roman" w:hAnsi="Times New Roman"/>
          <w:bCs/>
          <w:sz w:val="23"/>
        </w:rPr>
        <w:t>ATC</w:t>
      </w:r>
      <w:proofErr w:type="spellEnd"/>
      <w:r w:rsidRPr="00974190">
        <w:rPr>
          <w:rFonts w:ascii="Times New Roman" w:eastAsia="Times New Roman" w:hAnsi="Times New Roman"/>
          <w:bCs/>
          <w:sz w:val="23"/>
        </w:rPr>
        <w:t xml:space="preserve"> klasifikácia: V09</w:t>
      </w:r>
      <w:r>
        <w:rPr>
          <w:rFonts w:ascii="Times New Roman" w:eastAsia="Times New Roman" w:hAnsi="Times New Roman"/>
          <w:bCs/>
          <w:sz w:val="23"/>
        </w:rPr>
        <w:t>I</w:t>
      </w:r>
      <w:r w:rsidRPr="00974190">
        <w:rPr>
          <w:rFonts w:ascii="Times New Roman" w:eastAsia="Times New Roman" w:hAnsi="Times New Roman"/>
          <w:bCs/>
          <w:sz w:val="23"/>
        </w:rPr>
        <w:t>X01</w:t>
      </w:r>
    </w:p>
    <w:p w14:paraId="0BF8C17C" w14:textId="77777777" w:rsidR="00455F8F" w:rsidRPr="00974190" w:rsidRDefault="00455F8F" w:rsidP="00455F8F">
      <w:pPr>
        <w:ind w:left="709" w:firstLine="11"/>
        <w:rPr>
          <w:rFonts w:ascii="Times New Roman" w:eastAsia="Times New Roman" w:hAnsi="Times New Roman"/>
          <w:bCs/>
          <w:sz w:val="23"/>
        </w:rPr>
      </w:pPr>
      <w:r w:rsidRPr="00974190">
        <w:rPr>
          <w:rFonts w:ascii="Times New Roman" w:eastAsia="Times New Roman" w:hAnsi="Times New Roman"/>
          <w:bCs/>
          <w:sz w:val="23"/>
        </w:rPr>
        <w:t xml:space="preserve">Predpokladané množstvo: </w:t>
      </w:r>
      <w:r>
        <w:rPr>
          <w:rFonts w:ascii="Times New Roman" w:eastAsia="Times New Roman" w:hAnsi="Times New Roman"/>
          <w:bCs/>
          <w:sz w:val="23"/>
        </w:rPr>
        <w:t>2</w:t>
      </w:r>
      <w:r w:rsidRPr="00974190">
        <w:rPr>
          <w:rFonts w:ascii="Times New Roman" w:eastAsia="Times New Roman" w:hAnsi="Times New Roman"/>
          <w:bCs/>
          <w:sz w:val="23"/>
        </w:rPr>
        <w:t xml:space="preserve"> liekovk</w:t>
      </w:r>
      <w:r>
        <w:rPr>
          <w:rFonts w:ascii="Times New Roman" w:eastAsia="Times New Roman" w:hAnsi="Times New Roman"/>
          <w:bCs/>
          <w:sz w:val="23"/>
        </w:rPr>
        <w:t>y</w:t>
      </w:r>
    </w:p>
    <w:p w14:paraId="61235C3B" w14:textId="77777777" w:rsidR="00455F8F" w:rsidRDefault="00455F8F" w:rsidP="00455F8F">
      <w:pPr>
        <w:ind w:left="709" w:firstLine="11"/>
        <w:rPr>
          <w:rFonts w:ascii="Times New Roman" w:eastAsia="Times New Roman" w:hAnsi="Times New Roman"/>
          <w:bCs/>
          <w:sz w:val="23"/>
        </w:rPr>
      </w:pPr>
    </w:p>
    <w:p w14:paraId="41B3B34E" w14:textId="77777777" w:rsidR="004D66F9" w:rsidRDefault="004D66F9" w:rsidP="004D66F9">
      <w:pPr>
        <w:ind w:left="709" w:firstLine="11"/>
        <w:rPr>
          <w:rFonts w:ascii="Times New Roman" w:eastAsia="Times New Roman" w:hAnsi="Times New Roman"/>
          <w:bCs/>
          <w:sz w:val="23"/>
        </w:rPr>
      </w:pPr>
      <w:r w:rsidRPr="00251743">
        <w:rPr>
          <w:rFonts w:ascii="Times New Roman" w:eastAsia="Times New Roman" w:hAnsi="Times New Roman"/>
          <w:bCs/>
          <w:sz w:val="23"/>
        </w:rPr>
        <w:t xml:space="preserve">Celková predpokladaná cena za </w:t>
      </w:r>
      <w:r>
        <w:rPr>
          <w:rFonts w:ascii="Times New Roman" w:eastAsia="Times New Roman" w:hAnsi="Times New Roman"/>
          <w:bCs/>
          <w:sz w:val="23"/>
        </w:rPr>
        <w:t>7. časť</w:t>
      </w:r>
      <w:r w:rsidRPr="00251743">
        <w:rPr>
          <w:rFonts w:ascii="Times New Roman" w:eastAsia="Times New Roman" w:hAnsi="Times New Roman"/>
          <w:bCs/>
          <w:sz w:val="23"/>
        </w:rPr>
        <w:t xml:space="preserve"> bez DPH za </w:t>
      </w:r>
      <w:r>
        <w:rPr>
          <w:rFonts w:ascii="Times New Roman" w:eastAsia="Times New Roman" w:hAnsi="Times New Roman"/>
          <w:bCs/>
          <w:sz w:val="23"/>
        </w:rPr>
        <w:t>18</w:t>
      </w:r>
      <w:r w:rsidRPr="00251743">
        <w:rPr>
          <w:rFonts w:ascii="Times New Roman" w:eastAsia="Times New Roman" w:hAnsi="Times New Roman"/>
          <w:bCs/>
          <w:sz w:val="23"/>
        </w:rPr>
        <w:t xml:space="preserve"> mesiacov: </w:t>
      </w:r>
      <w:r>
        <w:rPr>
          <w:rFonts w:ascii="Times New Roman" w:eastAsia="Times New Roman" w:hAnsi="Times New Roman"/>
          <w:bCs/>
          <w:sz w:val="23"/>
        </w:rPr>
        <w:t>26 248,90</w:t>
      </w:r>
      <w:r w:rsidRPr="00251743">
        <w:rPr>
          <w:rFonts w:ascii="Times New Roman" w:eastAsia="Times New Roman" w:hAnsi="Times New Roman"/>
          <w:bCs/>
          <w:sz w:val="23"/>
        </w:rPr>
        <w:t xml:space="preserve"> EUR</w:t>
      </w:r>
    </w:p>
    <w:p w14:paraId="24962764" w14:textId="06590F86" w:rsidR="00455F8F" w:rsidRPr="00622688" w:rsidRDefault="00455F8F" w:rsidP="00455F8F">
      <w:pPr>
        <w:ind w:left="709" w:firstLine="11"/>
        <w:rPr>
          <w:rFonts w:ascii="Times New Roman" w:eastAsia="Times New Roman" w:hAnsi="Times New Roman"/>
          <w:bCs/>
          <w:sz w:val="23"/>
        </w:rPr>
      </w:pPr>
      <w:r w:rsidRPr="00622688">
        <w:rPr>
          <w:rFonts w:ascii="Times New Roman" w:eastAsia="Times New Roman" w:hAnsi="Times New Roman"/>
          <w:bCs/>
          <w:sz w:val="23"/>
        </w:rPr>
        <w:t>Predmetom vyhodnocovania bude celková cena v EUR bez DPH za 7. časť.</w:t>
      </w:r>
    </w:p>
    <w:p w14:paraId="2F71E6A5" w14:textId="77777777" w:rsidR="00455F8F" w:rsidRDefault="00455F8F" w:rsidP="00455F8F">
      <w:pPr>
        <w:ind w:left="709" w:firstLine="11"/>
        <w:rPr>
          <w:rFonts w:ascii="Times New Roman" w:eastAsia="Times New Roman" w:hAnsi="Times New Roman"/>
          <w:bCs/>
          <w:sz w:val="23"/>
        </w:rPr>
      </w:pPr>
      <w:r w:rsidRPr="00622688">
        <w:rPr>
          <w:rFonts w:ascii="Times New Roman" w:eastAsia="Times New Roman" w:hAnsi="Times New Roman"/>
          <w:bCs/>
          <w:sz w:val="23"/>
        </w:rPr>
        <w:t>Bližšia špecifikácia je uvedená v kapitole B. "Podrobný opis predmetu zákazky" súťažných podkladov.</w:t>
      </w:r>
    </w:p>
    <w:p w14:paraId="45A00401" w14:textId="77777777" w:rsidR="000E258C" w:rsidRDefault="000E258C" w:rsidP="00A168BA">
      <w:pPr>
        <w:tabs>
          <w:tab w:val="left" w:pos="0"/>
        </w:tabs>
        <w:ind w:left="851" w:hanging="851"/>
        <w:rPr>
          <w:rFonts w:ascii="Times New Roman" w:eastAsia="Times New Roman" w:hAnsi="Times New Roman"/>
          <w:sz w:val="23"/>
        </w:rPr>
      </w:pPr>
    </w:p>
    <w:p w14:paraId="6A9F5817" w14:textId="77777777" w:rsidR="00455F8F" w:rsidRDefault="00455F8F" w:rsidP="00A168BA">
      <w:pPr>
        <w:tabs>
          <w:tab w:val="left" w:pos="0"/>
        </w:tabs>
        <w:ind w:left="851" w:hanging="851"/>
        <w:rPr>
          <w:rFonts w:ascii="Times New Roman" w:eastAsia="Times New Roman" w:hAnsi="Times New Roman"/>
          <w:sz w:val="23"/>
        </w:rPr>
      </w:pPr>
    </w:p>
    <w:p w14:paraId="641601E1" w14:textId="77777777" w:rsidR="00455F8F" w:rsidRDefault="00455F8F" w:rsidP="00A168BA">
      <w:pPr>
        <w:tabs>
          <w:tab w:val="left" w:pos="0"/>
        </w:tabs>
        <w:ind w:left="851" w:hanging="851"/>
        <w:rPr>
          <w:rFonts w:ascii="Times New Roman" w:eastAsia="Times New Roman" w:hAnsi="Times New Roman"/>
          <w:sz w:val="23"/>
        </w:rPr>
      </w:pPr>
    </w:p>
    <w:p w14:paraId="78C267FC" w14:textId="77777777" w:rsidR="00455F8F" w:rsidRDefault="00455F8F" w:rsidP="00A168BA">
      <w:pPr>
        <w:tabs>
          <w:tab w:val="left" w:pos="0"/>
        </w:tabs>
        <w:ind w:left="851" w:hanging="851"/>
        <w:rPr>
          <w:rFonts w:ascii="Times New Roman" w:eastAsia="Times New Roman" w:hAnsi="Times New Roman"/>
          <w:sz w:val="23"/>
        </w:rPr>
      </w:pPr>
    </w:p>
    <w:p w14:paraId="342C19A8" w14:textId="77777777" w:rsidR="00455F8F" w:rsidRDefault="00455F8F" w:rsidP="00A168BA">
      <w:pPr>
        <w:tabs>
          <w:tab w:val="left" w:pos="0"/>
        </w:tabs>
        <w:ind w:left="851" w:hanging="851"/>
        <w:rPr>
          <w:rFonts w:ascii="Times New Roman" w:eastAsia="Times New Roman" w:hAnsi="Times New Roman"/>
          <w:sz w:val="23"/>
        </w:rPr>
      </w:pPr>
    </w:p>
    <w:p w14:paraId="44C11C2E" w14:textId="77777777" w:rsidR="00455F8F" w:rsidRDefault="00455F8F" w:rsidP="00A168BA">
      <w:pPr>
        <w:tabs>
          <w:tab w:val="left" w:pos="0"/>
        </w:tabs>
        <w:ind w:left="851" w:hanging="851"/>
        <w:rPr>
          <w:rFonts w:ascii="Times New Roman" w:eastAsia="Times New Roman" w:hAnsi="Times New Roman"/>
          <w:sz w:val="23"/>
        </w:rPr>
      </w:pPr>
    </w:p>
    <w:p w14:paraId="261FC3AB" w14:textId="77777777" w:rsidR="000E258C" w:rsidRDefault="000E258C" w:rsidP="00A168BA">
      <w:pPr>
        <w:tabs>
          <w:tab w:val="left" w:pos="0"/>
        </w:tabs>
        <w:ind w:left="851" w:hanging="851"/>
        <w:rPr>
          <w:rFonts w:ascii="Times New Roman" w:eastAsia="Times New Roman" w:hAnsi="Times New Roman"/>
          <w:sz w:val="23"/>
        </w:rPr>
      </w:pPr>
    </w:p>
    <w:p w14:paraId="0A8A9BC1" w14:textId="77777777" w:rsidR="000E258C" w:rsidRDefault="000E258C" w:rsidP="00A168BA">
      <w:pPr>
        <w:tabs>
          <w:tab w:val="left" w:pos="0"/>
        </w:tabs>
        <w:ind w:left="851" w:hanging="851"/>
        <w:rPr>
          <w:rFonts w:ascii="Times New Roman" w:eastAsia="Times New Roman" w:hAnsi="Times New Roman"/>
          <w:sz w:val="23"/>
        </w:rPr>
      </w:pPr>
    </w:p>
    <w:p w14:paraId="13A6F5DA" w14:textId="77777777" w:rsidR="003D51BE" w:rsidRDefault="003D51BE" w:rsidP="00A168BA">
      <w:pPr>
        <w:tabs>
          <w:tab w:val="left" w:pos="0"/>
        </w:tabs>
        <w:ind w:left="851" w:hanging="851"/>
        <w:rPr>
          <w:rFonts w:ascii="Times New Roman" w:eastAsia="Times New Roman" w:hAnsi="Times New Roman"/>
          <w:sz w:val="23"/>
        </w:rPr>
      </w:pPr>
    </w:p>
    <w:p w14:paraId="0B3595AD" w14:textId="77777777" w:rsidR="0039046D" w:rsidRDefault="0039046D" w:rsidP="00A168BA">
      <w:pPr>
        <w:tabs>
          <w:tab w:val="left" w:pos="0"/>
        </w:tabs>
        <w:ind w:left="851" w:hanging="851"/>
        <w:rPr>
          <w:rFonts w:ascii="Times New Roman" w:eastAsia="Times New Roman" w:hAnsi="Times New Roman"/>
          <w:sz w:val="23"/>
        </w:rPr>
      </w:pPr>
    </w:p>
    <w:p w14:paraId="3CC32A01" w14:textId="77777777" w:rsidR="0039046D" w:rsidRDefault="0039046D" w:rsidP="00A168BA">
      <w:pPr>
        <w:tabs>
          <w:tab w:val="left" w:pos="0"/>
        </w:tabs>
        <w:ind w:left="851" w:hanging="851"/>
        <w:rPr>
          <w:rFonts w:ascii="Times New Roman" w:eastAsia="Times New Roman" w:hAnsi="Times New Roman"/>
          <w:sz w:val="23"/>
        </w:rPr>
      </w:pPr>
    </w:p>
    <w:p w14:paraId="2C746802" w14:textId="77777777" w:rsidR="006035E6" w:rsidRDefault="006035E6" w:rsidP="006035E6">
      <w:pPr>
        <w:tabs>
          <w:tab w:val="left" w:pos="0"/>
        </w:tabs>
        <w:spacing w:line="0" w:lineRule="atLeast"/>
        <w:ind w:left="100"/>
        <w:rPr>
          <w:rFonts w:ascii="Times New Roman" w:eastAsia="Times New Roman" w:hAnsi="Times New Roman"/>
          <w:b/>
          <w:sz w:val="28"/>
        </w:rPr>
      </w:pPr>
      <w:bookmarkStart w:id="4" w:name="page56"/>
      <w:bookmarkStart w:id="5" w:name="page57"/>
      <w:bookmarkStart w:id="6" w:name="page64"/>
      <w:bookmarkEnd w:id="4"/>
      <w:bookmarkEnd w:id="5"/>
      <w:bookmarkEnd w:id="6"/>
      <w:r>
        <w:rPr>
          <w:rFonts w:ascii="Times New Roman" w:eastAsia="Times New Roman" w:hAnsi="Times New Roman"/>
          <w:b/>
          <w:sz w:val="28"/>
        </w:rPr>
        <w:t>Príloha č. 2 k Rámcovej dohode č.</w:t>
      </w:r>
    </w:p>
    <w:p w14:paraId="08C6CF06" w14:textId="77777777" w:rsidR="006035E6" w:rsidRPr="00EF3B4D" w:rsidRDefault="006035E6" w:rsidP="006035E6">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 xml:space="preserve">Príloha č. </w:t>
      </w:r>
      <w:r>
        <w:rPr>
          <w:rFonts w:ascii="Times New Roman" w:eastAsia="Times New Roman" w:hAnsi="Times New Roman"/>
          <w:b/>
        </w:rPr>
        <w:t>3 a) alebo Príloha č. 3 b)</w:t>
      </w:r>
      <w:r w:rsidRPr="00804B35">
        <w:rPr>
          <w:rFonts w:ascii="Times New Roman" w:eastAsia="Times New Roman" w:hAnsi="Times New Roman"/>
          <w:b/>
        </w:rPr>
        <w:t xml:space="preserve"> k súťažným podkladom</w:t>
      </w:r>
    </w:p>
    <w:p w14:paraId="4E00D8CB" w14:textId="77777777" w:rsidR="006035E6" w:rsidRPr="00E04362" w:rsidRDefault="006035E6" w:rsidP="006035E6">
      <w:pPr>
        <w:tabs>
          <w:tab w:val="left" w:pos="0"/>
        </w:tabs>
        <w:spacing w:line="0" w:lineRule="atLeast"/>
        <w:ind w:left="100"/>
        <w:rPr>
          <w:rFonts w:ascii="Times New Roman" w:eastAsia="Times New Roman" w:hAnsi="Times New Roman"/>
          <w:b/>
          <w:sz w:val="28"/>
        </w:rPr>
      </w:pPr>
    </w:p>
    <w:p w14:paraId="1189C5C1" w14:textId="77777777" w:rsidR="006035E6" w:rsidRDefault="006035E6" w:rsidP="006035E6">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6D744711" w14:textId="77777777" w:rsidR="006035E6" w:rsidRDefault="006035E6" w:rsidP="006035E6">
      <w:pPr>
        <w:tabs>
          <w:tab w:val="left" w:pos="0"/>
        </w:tabs>
        <w:spacing w:line="200" w:lineRule="exact"/>
        <w:rPr>
          <w:rFonts w:ascii="Times New Roman" w:eastAsia="Times New Roman" w:hAnsi="Times New Roman"/>
        </w:rPr>
      </w:pPr>
    </w:p>
    <w:p w14:paraId="20D73BBB" w14:textId="77777777" w:rsidR="006035E6" w:rsidRDefault="006035E6" w:rsidP="006035E6">
      <w:pPr>
        <w:tabs>
          <w:tab w:val="left" w:pos="0"/>
        </w:tabs>
        <w:spacing w:line="234" w:lineRule="auto"/>
        <w:ind w:left="100"/>
        <w:rPr>
          <w:rFonts w:ascii="Times New Roman" w:eastAsia="Times New Roman" w:hAnsi="Times New Roman"/>
          <w:sz w:val="24"/>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765AEBC" w14:textId="77777777" w:rsidR="005B5117" w:rsidRDefault="005B5117" w:rsidP="00224BFF">
      <w:pPr>
        <w:tabs>
          <w:tab w:val="left" w:pos="0"/>
        </w:tabs>
        <w:spacing w:line="0" w:lineRule="atLeast"/>
        <w:rPr>
          <w:rFonts w:ascii="Times New Roman" w:eastAsia="Times New Roman" w:hAnsi="Times New Roman"/>
          <w:b/>
          <w:sz w:val="28"/>
        </w:rPr>
      </w:pPr>
      <w:bookmarkStart w:id="7" w:name="_Hlk512428137"/>
    </w:p>
    <w:p w14:paraId="34EBFCA6" w14:textId="77777777" w:rsidR="005B5117" w:rsidRDefault="005B5117" w:rsidP="00224BFF">
      <w:pPr>
        <w:tabs>
          <w:tab w:val="left" w:pos="0"/>
        </w:tabs>
        <w:spacing w:line="0" w:lineRule="atLeast"/>
        <w:rPr>
          <w:rFonts w:ascii="Times New Roman" w:eastAsia="Times New Roman" w:hAnsi="Times New Roman"/>
          <w:b/>
          <w:sz w:val="28"/>
        </w:rPr>
      </w:pPr>
    </w:p>
    <w:p w14:paraId="5A3F3C0E" w14:textId="77777777" w:rsidR="005B5117" w:rsidRDefault="005B5117" w:rsidP="00224BFF">
      <w:pPr>
        <w:tabs>
          <w:tab w:val="left" w:pos="0"/>
        </w:tabs>
        <w:spacing w:line="0" w:lineRule="atLeast"/>
        <w:rPr>
          <w:rFonts w:ascii="Times New Roman" w:eastAsia="Times New Roman" w:hAnsi="Times New Roman"/>
          <w:b/>
          <w:sz w:val="28"/>
        </w:rPr>
      </w:pPr>
    </w:p>
    <w:p w14:paraId="76D577C2" w14:textId="77777777" w:rsidR="005B5117" w:rsidRDefault="005B5117" w:rsidP="00224BFF">
      <w:pPr>
        <w:tabs>
          <w:tab w:val="left" w:pos="0"/>
        </w:tabs>
        <w:spacing w:line="0" w:lineRule="atLeast"/>
        <w:rPr>
          <w:rFonts w:ascii="Times New Roman" w:eastAsia="Times New Roman" w:hAnsi="Times New Roman"/>
          <w:b/>
          <w:sz w:val="28"/>
        </w:rPr>
      </w:pPr>
    </w:p>
    <w:p w14:paraId="6599D483" w14:textId="77777777" w:rsidR="005B5117" w:rsidRDefault="005B5117" w:rsidP="00224BFF">
      <w:pPr>
        <w:tabs>
          <w:tab w:val="left" w:pos="0"/>
        </w:tabs>
        <w:spacing w:line="0" w:lineRule="atLeast"/>
        <w:rPr>
          <w:rFonts w:ascii="Times New Roman" w:eastAsia="Times New Roman" w:hAnsi="Times New Roman"/>
          <w:b/>
          <w:sz w:val="28"/>
        </w:rPr>
      </w:pPr>
    </w:p>
    <w:p w14:paraId="5000BC62" w14:textId="77777777" w:rsidR="005B5117" w:rsidRDefault="005B5117" w:rsidP="00224BFF">
      <w:pPr>
        <w:tabs>
          <w:tab w:val="left" w:pos="0"/>
        </w:tabs>
        <w:spacing w:line="0" w:lineRule="atLeast"/>
        <w:rPr>
          <w:rFonts w:ascii="Times New Roman" w:eastAsia="Times New Roman" w:hAnsi="Times New Roman"/>
          <w:b/>
          <w:sz w:val="28"/>
        </w:rPr>
      </w:pPr>
    </w:p>
    <w:p w14:paraId="2D383AAB" w14:textId="77777777" w:rsidR="005B5117" w:rsidRDefault="005B5117" w:rsidP="00224BFF">
      <w:pPr>
        <w:tabs>
          <w:tab w:val="left" w:pos="0"/>
        </w:tabs>
        <w:spacing w:line="0" w:lineRule="atLeast"/>
        <w:rPr>
          <w:rFonts w:ascii="Times New Roman" w:eastAsia="Times New Roman" w:hAnsi="Times New Roman"/>
          <w:b/>
          <w:sz w:val="28"/>
        </w:rPr>
      </w:pPr>
    </w:p>
    <w:p w14:paraId="757E4C0A" w14:textId="77777777" w:rsidR="005B5117" w:rsidRDefault="005B5117" w:rsidP="00224BFF">
      <w:pPr>
        <w:tabs>
          <w:tab w:val="left" w:pos="0"/>
        </w:tabs>
        <w:spacing w:line="0" w:lineRule="atLeast"/>
        <w:rPr>
          <w:rFonts w:ascii="Times New Roman" w:eastAsia="Times New Roman" w:hAnsi="Times New Roman"/>
          <w:b/>
          <w:sz w:val="28"/>
        </w:rPr>
      </w:pPr>
    </w:p>
    <w:p w14:paraId="480C7870" w14:textId="77777777" w:rsidR="005B5117" w:rsidRDefault="005B5117" w:rsidP="00224BFF">
      <w:pPr>
        <w:tabs>
          <w:tab w:val="left" w:pos="0"/>
        </w:tabs>
        <w:spacing w:line="0" w:lineRule="atLeast"/>
        <w:rPr>
          <w:rFonts w:ascii="Times New Roman" w:eastAsia="Times New Roman" w:hAnsi="Times New Roman"/>
          <w:b/>
          <w:sz w:val="28"/>
        </w:rPr>
      </w:pPr>
    </w:p>
    <w:p w14:paraId="29F6F758" w14:textId="77777777" w:rsidR="005B5117" w:rsidRDefault="005B5117" w:rsidP="00224BFF">
      <w:pPr>
        <w:tabs>
          <w:tab w:val="left" w:pos="0"/>
        </w:tabs>
        <w:spacing w:line="0" w:lineRule="atLeast"/>
        <w:rPr>
          <w:rFonts w:ascii="Times New Roman" w:eastAsia="Times New Roman" w:hAnsi="Times New Roman"/>
          <w:b/>
          <w:sz w:val="28"/>
        </w:rPr>
      </w:pPr>
    </w:p>
    <w:p w14:paraId="6073B3CB" w14:textId="77777777" w:rsidR="005B5117" w:rsidRDefault="005B5117" w:rsidP="00224BFF">
      <w:pPr>
        <w:tabs>
          <w:tab w:val="left" w:pos="0"/>
        </w:tabs>
        <w:spacing w:line="0" w:lineRule="atLeast"/>
        <w:rPr>
          <w:rFonts w:ascii="Times New Roman" w:eastAsia="Times New Roman" w:hAnsi="Times New Roman"/>
          <w:b/>
          <w:sz w:val="28"/>
        </w:rPr>
      </w:pPr>
    </w:p>
    <w:p w14:paraId="1B6544A8" w14:textId="77777777" w:rsidR="005B5117" w:rsidRDefault="005B5117" w:rsidP="00224BFF">
      <w:pPr>
        <w:tabs>
          <w:tab w:val="left" w:pos="0"/>
        </w:tabs>
        <w:spacing w:line="0" w:lineRule="atLeast"/>
        <w:rPr>
          <w:rFonts w:ascii="Times New Roman" w:eastAsia="Times New Roman" w:hAnsi="Times New Roman"/>
          <w:b/>
          <w:sz w:val="28"/>
        </w:rPr>
      </w:pPr>
    </w:p>
    <w:p w14:paraId="1D0C2088" w14:textId="77777777" w:rsidR="005B5117" w:rsidRDefault="005B5117" w:rsidP="00224BFF">
      <w:pPr>
        <w:tabs>
          <w:tab w:val="left" w:pos="0"/>
        </w:tabs>
        <w:spacing w:line="0" w:lineRule="atLeast"/>
        <w:rPr>
          <w:rFonts w:ascii="Times New Roman" w:eastAsia="Times New Roman" w:hAnsi="Times New Roman"/>
          <w:b/>
          <w:sz w:val="28"/>
        </w:rPr>
      </w:pPr>
    </w:p>
    <w:p w14:paraId="05FBDDFA" w14:textId="77777777" w:rsidR="005B5117" w:rsidRDefault="005B5117" w:rsidP="00224BFF">
      <w:pPr>
        <w:tabs>
          <w:tab w:val="left" w:pos="0"/>
        </w:tabs>
        <w:spacing w:line="0" w:lineRule="atLeast"/>
        <w:rPr>
          <w:rFonts w:ascii="Times New Roman" w:eastAsia="Times New Roman" w:hAnsi="Times New Roman"/>
          <w:b/>
          <w:sz w:val="28"/>
        </w:rPr>
      </w:pPr>
    </w:p>
    <w:p w14:paraId="7837681A" w14:textId="77777777" w:rsidR="005B5117" w:rsidRDefault="005B5117" w:rsidP="00224BFF">
      <w:pPr>
        <w:tabs>
          <w:tab w:val="left" w:pos="0"/>
        </w:tabs>
        <w:spacing w:line="0" w:lineRule="atLeast"/>
        <w:rPr>
          <w:rFonts w:ascii="Times New Roman" w:eastAsia="Times New Roman" w:hAnsi="Times New Roman"/>
          <w:b/>
          <w:sz w:val="28"/>
        </w:rPr>
      </w:pPr>
    </w:p>
    <w:p w14:paraId="56E2BBCA" w14:textId="77777777" w:rsidR="005B5117" w:rsidRDefault="005B5117" w:rsidP="00224BFF">
      <w:pPr>
        <w:tabs>
          <w:tab w:val="left" w:pos="0"/>
        </w:tabs>
        <w:spacing w:line="0" w:lineRule="atLeast"/>
        <w:rPr>
          <w:rFonts w:ascii="Times New Roman" w:eastAsia="Times New Roman" w:hAnsi="Times New Roman"/>
          <w:b/>
          <w:sz w:val="28"/>
        </w:rPr>
      </w:pPr>
    </w:p>
    <w:p w14:paraId="0444BD21" w14:textId="77777777" w:rsidR="005B5117" w:rsidRDefault="005B5117" w:rsidP="00224BFF">
      <w:pPr>
        <w:tabs>
          <w:tab w:val="left" w:pos="0"/>
        </w:tabs>
        <w:spacing w:line="0" w:lineRule="atLeast"/>
        <w:rPr>
          <w:rFonts w:ascii="Times New Roman" w:eastAsia="Times New Roman" w:hAnsi="Times New Roman"/>
          <w:b/>
          <w:sz w:val="28"/>
        </w:rPr>
      </w:pPr>
    </w:p>
    <w:p w14:paraId="293C9749" w14:textId="77777777" w:rsidR="005B5117" w:rsidRDefault="005B5117" w:rsidP="00224BFF">
      <w:pPr>
        <w:tabs>
          <w:tab w:val="left" w:pos="0"/>
        </w:tabs>
        <w:spacing w:line="0" w:lineRule="atLeast"/>
        <w:rPr>
          <w:rFonts w:ascii="Times New Roman" w:eastAsia="Times New Roman" w:hAnsi="Times New Roman"/>
          <w:b/>
          <w:sz w:val="28"/>
        </w:rPr>
      </w:pPr>
    </w:p>
    <w:p w14:paraId="3F38D28F" w14:textId="77777777" w:rsidR="005B5117" w:rsidRDefault="005B5117" w:rsidP="00224BFF">
      <w:pPr>
        <w:tabs>
          <w:tab w:val="left" w:pos="0"/>
        </w:tabs>
        <w:spacing w:line="0" w:lineRule="atLeast"/>
        <w:rPr>
          <w:rFonts w:ascii="Times New Roman" w:eastAsia="Times New Roman" w:hAnsi="Times New Roman"/>
          <w:b/>
          <w:sz w:val="28"/>
        </w:rPr>
      </w:pPr>
    </w:p>
    <w:p w14:paraId="53E0AC42" w14:textId="77777777" w:rsidR="005B5117" w:rsidRDefault="005B5117" w:rsidP="00224BFF">
      <w:pPr>
        <w:tabs>
          <w:tab w:val="left" w:pos="0"/>
        </w:tabs>
        <w:spacing w:line="0" w:lineRule="atLeast"/>
        <w:rPr>
          <w:rFonts w:ascii="Times New Roman" w:eastAsia="Times New Roman" w:hAnsi="Times New Roman"/>
          <w:b/>
          <w:sz w:val="28"/>
        </w:rPr>
      </w:pPr>
    </w:p>
    <w:p w14:paraId="6227A0DB" w14:textId="77777777" w:rsidR="005B5117" w:rsidRDefault="005B5117" w:rsidP="00224BFF">
      <w:pPr>
        <w:tabs>
          <w:tab w:val="left" w:pos="0"/>
        </w:tabs>
        <w:spacing w:line="0" w:lineRule="atLeast"/>
        <w:rPr>
          <w:rFonts w:ascii="Times New Roman" w:eastAsia="Times New Roman" w:hAnsi="Times New Roman"/>
          <w:b/>
          <w:sz w:val="28"/>
        </w:rPr>
      </w:pPr>
    </w:p>
    <w:p w14:paraId="773D3819" w14:textId="77777777" w:rsidR="005B5117" w:rsidRDefault="005B5117" w:rsidP="00224BFF">
      <w:pPr>
        <w:tabs>
          <w:tab w:val="left" w:pos="0"/>
        </w:tabs>
        <w:spacing w:line="0" w:lineRule="atLeast"/>
        <w:rPr>
          <w:rFonts w:ascii="Times New Roman" w:eastAsia="Times New Roman" w:hAnsi="Times New Roman"/>
          <w:b/>
          <w:sz w:val="28"/>
        </w:rPr>
      </w:pPr>
    </w:p>
    <w:p w14:paraId="06465964" w14:textId="77777777" w:rsidR="005B5117" w:rsidRDefault="005B5117" w:rsidP="00224BFF">
      <w:pPr>
        <w:tabs>
          <w:tab w:val="left" w:pos="0"/>
        </w:tabs>
        <w:spacing w:line="0" w:lineRule="atLeast"/>
        <w:rPr>
          <w:rFonts w:ascii="Times New Roman" w:eastAsia="Times New Roman" w:hAnsi="Times New Roman"/>
          <w:b/>
          <w:sz w:val="28"/>
        </w:rPr>
      </w:pPr>
    </w:p>
    <w:p w14:paraId="53D79EFE" w14:textId="77777777" w:rsidR="005B5117" w:rsidRDefault="005B5117" w:rsidP="00224BFF">
      <w:pPr>
        <w:tabs>
          <w:tab w:val="left" w:pos="0"/>
        </w:tabs>
        <w:spacing w:line="0" w:lineRule="atLeast"/>
        <w:rPr>
          <w:rFonts w:ascii="Times New Roman" w:eastAsia="Times New Roman" w:hAnsi="Times New Roman"/>
          <w:b/>
          <w:sz w:val="28"/>
        </w:rPr>
      </w:pPr>
    </w:p>
    <w:p w14:paraId="72B2E964" w14:textId="77777777" w:rsidR="005B5117" w:rsidRDefault="005B5117" w:rsidP="00224BFF">
      <w:pPr>
        <w:tabs>
          <w:tab w:val="left" w:pos="0"/>
        </w:tabs>
        <w:spacing w:line="0" w:lineRule="atLeast"/>
        <w:rPr>
          <w:rFonts w:ascii="Times New Roman" w:eastAsia="Times New Roman" w:hAnsi="Times New Roman"/>
          <w:b/>
          <w:sz w:val="28"/>
        </w:rPr>
      </w:pPr>
    </w:p>
    <w:p w14:paraId="17542E9B" w14:textId="77777777" w:rsidR="005B5117" w:rsidRDefault="005B5117" w:rsidP="00224BFF">
      <w:pPr>
        <w:tabs>
          <w:tab w:val="left" w:pos="0"/>
        </w:tabs>
        <w:spacing w:line="0" w:lineRule="atLeast"/>
        <w:rPr>
          <w:rFonts w:ascii="Times New Roman" w:eastAsia="Times New Roman" w:hAnsi="Times New Roman"/>
          <w:b/>
          <w:sz w:val="28"/>
        </w:rPr>
      </w:pPr>
    </w:p>
    <w:p w14:paraId="14C4CF95" w14:textId="77777777" w:rsidR="005B5117" w:rsidRDefault="005B5117" w:rsidP="00224BFF">
      <w:pPr>
        <w:tabs>
          <w:tab w:val="left" w:pos="0"/>
        </w:tabs>
        <w:spacing w:line="0" w:lineRule="atLeast"/>
        <w:rPr>
          <w:rFonts w:ascii="Times New Roman" w:eastAsia="Times New Roman" w:hAnsi="Times New Roman"/>
          <w:b/>
          <w:sz w:val="28"/>
        </w:rPr>
      </w:pPr>
    </w:p>
    <w:p w14:paraId="395D5A28" w14:textId="77777777" w:rsidR="005B5117" w:rsidRDefault="005B5117" w:rsidP="00224BFF">
      <w:pPr>
        <w:tabs>
          <w:tab w:val="left" w:pos="0"/>
        </w:tabs>
        <w:spacing w:line="0" w:lineRule="atLeast"/>
        <w:rPr>
          <w:rFonts w:ascii="Times New Roman" w:eastAsia="Times New Roman" w:hAnsi="Times New Roman"/>
          <w:b/>
          <w:sz w:val="28"/>
        </w:rPr>
      </w:pPr>
    </w:p>
    <w:p w14:paraId="5A1740CB" w14:textId="77777777" w:rsidR="005B5117" w:rsidRDefault="005B5117" w:rsidP="00224BFF">
      <w:pPr>
        <w:tabs>
          <w:tab w:val="left" w:pos="0"/>
        </w:tabs>
        <w:spacing w:line="0" w:lineRule="atLeast"/>
        <w:rPr>
          <w:rFonts w:ascii="Times New Roman" w:eastAsia="Times New Roman" w:hAnsi="Times New Roman"/>
          <w:b/>
          <w:sz w:val="28"/>
        </w:rPr>
      </w:pPr>
    </w:p>
    <w:p w14:paraId="0DC86F97" w14:textId="77777777" w:rsidR="005B5117" w:rsidRDefault="005B5117" w:rsidP="00224BFF">
      <w:pPr>
        <w:tabs>
          <w:tab w:val="left" w:pos="0"/>
        </w:tabs>
        <w:spacing w:line="0" w:lineRule="atLeast"/>
        <w:rPr>
          <w:rFonts w:ascii="Times New Roman" w:eastAsia="Times New Roman" w:hAnsi="Times New Roman"/>
          <w:b/>
          <w:sz w:val="28"/>
        </w:rPr>
      </w:pPr>
    </w:p>
    <w:p w14:paraId="4850533F" w14:textId="77777777" w:rsidR="0039046D" w:rsidRDefault="0039046D" w:rsidP="00224BFF">
      <w:pPr>
        <w:tabs>
          <w:tab w:val="left" w:pos="0"/>
        </w:tabs>
        <w:spacing w:line="0" w:lineRule="atLeast"/>
        <w:rPr>
          <w:rFonts w:ascii="Times New Roman" w:eastAsia="Times New Roman" w:hAnsi="Times New Roman"/>
          <w:b/>
          <w:sz w:val="28"/>
        </w:rPr>
      </w:pPr>
    </w:p>
    <w:p w14:paraId="510CECD2" w14:textId="77777777" w:rsidR="005B5117" w:rsidRDefault="005B5117" w:rsidP="00224BFF">
      <w:pPr>
        <w:tabs>
          <w:tab w:val="left" w:pos="0"/>
        </w:tabs>
        <w:spacing w:line="0" w:lineRule="atLeast"/>
        <w:rPr>
          <w:rFonts w:ascii="Times New Roman" w:eastAsia="Times New Roman" w:hAnsi="Times New Roman"/>
          <w:b/>
          <w:sz w:val="28"/>
        </w:rPr>
      </w:pPr>
    </w:p>
    <w:p w14:paraId="4FB03A0C" w14:textId="77777777" w:rsidR="005B5117" w:rsidRDefault="005B5117" w:rsidP="00224BFF">
      <w:pPr>
        <w:tabs>
          <w:tab w:val="left" w:pos="0"/>
        </w:tabs>
        <w:spacing w:line="0" w:lineRule="atLeast"/>
        <w:rPr>
          <w:rFonts w:ascii="Times New Roman" w:eastAsia="Times New Roman" w:hAnsi="Times New Roman"/>
          <w:b/>
          <w:sz w:val="28"/>
        </w:rPr>
      </w:pPr>
    </w:p>
    <w:p w14:paraId="10063983" w14:textId="77777777" w:rsidR="005B5117" w:rsidRDefault="005B5117" w:rsidP="00224BFF">
      <w:pPr>
        <w:tabs>
          <w:tab w:val="left" w:pos="0"/>
        </w:tabs>
        <w:spacing w:line="0" w:lineRule="atLeast"/>
        <w:rPr>
          <w:rFonts w:ascii="Times New Roman" w:eastAsia="Times New Roman" w:hAnsi="Times New Roman"/>
          <w:b/>
          <w:sz w:val="28"/>
        </w:rPr>
      </w:pPr>
    </w:p>
    <w:p w14:paraId="753ECD09" w14:textId="77777777" w:rsidR="005B5117" w:rsidRDefault="005B5117" w:rsidP="00224BFF">
      <w:pPr>
        <w:tabs>
          <w:tab w:val="left" w:pos="0"/>
        </w:tabs>
        <w:spacing w:line="0" w:lineRule="atLeast"/>
        <w:rPr>
          <w:rFonts w:ascii="Times New Roman" w:eastAsia="Times New Roman" w:hAnsi="Times New Roman"/>
          <w:b/>
          <w:sz w:val="28"/>
        </w:rPr>
      </w:pPr>
    </w:p>
    <w:p w14:paraId="2AE75FD8" w14:textId="59D9026C"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sidR="00CB671E">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271DB5" w:rsidRDefault="00C743B7" w:rsidP="00173B4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8" w:name="_Hlk496257121"/>
      <w:r w:rsidRPr="00271DB5">
        <w:rPr>
          <w:rFonts w:ascii="Times New Roman" w:eastAsia="Times New Roman" w:hAnsi="Times New Roman"/>
          <w:b/>
          <w:sz w:val="28"/>
        </w:rPr>
        <w:t xml:space="preserve">v zmysle </w:t>
      </w:r>
      <w:r w:rsidR="00173B4C">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7"/>
    <w:bookmarkEnd w:id="8"/>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2DD2B06B" w14:textId="77777777" w:rsidR="00C743B7" w:rsidRPr="00334216" w:rsidRDefault="00C743B7" w:rsidP="00224BFF">
            <w:pPr>
              <w:tabs>
                <w:tab w:val="left" w:pos="0"/>
              </w:tabs>
              <w:spacing w:line="219" w:lineRule="exact"/>
              <w:rPr>
                <w:rFonts w:ascii="Times New Roman" w:hAnsi="Times New Roman" w:cs="Times New Roman"/>
                <w:b/>
                <w:highlight w:val="yellow"/>
              </w:rPr>
            </w:pPr>
          </w:p>
          <w:p w14:paraId="06C6C860"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vAlign w:val="center"/>
          </w:tcPr>
          <w:p w14:paraId="398C4D2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4DD268F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1C10F8CA"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vAlign w:val="center"/>
          </w:tcPr>
          <w:p w14:paraId="27DFC81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20C4D3A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39F97F5F"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vAlign w:val="center"/>
          </w:tcPr>
          <w:p w14:paraId="31B96ED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55D28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08271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vAlign w:val="center"/>
          </w:tcPr>
          <w:p w14:paraId="7794AC78"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0FC5C0A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307BDFF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vAlign w:val="center"/>
          </w:tcPr>
          <w:p w14:paraId="51358C83"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0DBCC1F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1D69FDB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vAlign w:val="center"/>
          </w:tcPr>
          <w:p w14:paraId="294DF36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231C3DC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0D79EA0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9"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531AF682"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C6FC1AD" w14:textId="77777777" w:rsidR="00C743B7" w:rsidRPr="00271DB5" w:rsidRDefault="00C743B7" w:rsidP="00224BFF">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5B6C156A"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C7E607E" w14:textId="7748AB92" w:rsidR="006B33A2" w:rsidRDefault="006B33A2" w:rsidP="00224BFF">
      <w:pPr>
        <w:tabs>
          <w:tab w:val="left" w:pos="0"/>
        </w:tabs>
        <w:spacing w:line="235" w:lineRule="auto"/>
        <w:ind w:left="5100" w:hanging="23"/>
        <w:jc w:val="both"/>
        <w:rPr>
          <w:rFonts w:ascii="Times New Roman" w:eastAsia="Times New Roman" w:hAnsi="Times New Roman"/>
          <w:sz w:val="18"/>
        </w:rPr>
      </w:pPr>
    </w:p>
    <w:p w14:paraId="39EAEC29" w14:textId="77777777" w:rsidR="006B33A2" w:rsidRDefault="006B33A2"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04504389"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9"/>
    <w:p w14:paraId="163B8F07" w14:textId="4362C5B3" w:rsidR="006F2ED0" w:rsidRDefault="006F2ED0" w:rsidP="00224BFF">
      <w:pPr>
        <w:tabs>
          <w:tab w:val="left" w:pos="0"/>
        </w:tabs>
        <w:spacing w:line="235" w:lineRule="auto"/>
        <w:jc w:val="both"/>
        <w:rPr>
          <w:rFonts w:ascii="Times New Roman" w:eastAsia="Times New Roman" w:hAnsi="Times New Roman"/>
          <w:sz w:val="18"/>
        </w:rPr>
      </w:pPr>
    </w:p>
    <w:p w14:paraId="3F472E6E" w14:textId="28CD19F7" w:rsidR="00CB671E" w:rsidRDefault="00CB671E" w:rsidP="00224BFF">
      <w:pPr>
        <w:tabs>
          <w:tab w:val="left" w:pos="0"/>
        </w:tabs>
        <w:spacing w:line="235" w:lineRule="auto"/>
        <w:jc w:val="both"/>
        <w:rPr>
          <w:rFonts w:ascii="Times New Roman" w:eastAsia="Times New Roman" w:hAnsi="Times New Roman"/>
          <w:sz w:val="18"/>
        </w:rPr>
      </w:pPr>
    </w:p>
    <w:p w14:paraId="18B4D4EE" w14:textId="6C596CE0" w:rsidR="00CB671E" w:rsidRDefault="00CB671E" w:rsidP="00224BFF">
      <w:pPr>
        <w:tabs>
          <w:tab w:val="left" w:pos="0"/>
        </w:tabs>
        <w:spacing w:line="235" w:lineRule="auto"/>
        <w:jc w:val="both"/>
        <w:rPr>
          <w:rFonts w:ascii="Times New Roman" w:eastAsia="Times New Roman" w:hAnsi="Times New Roman"/>
          <w:sz w:val="18"/>
        </w:rPr>
      </w:pPr>
    </w:p>
    <w:sectPr w:rsidR="00CB671E" w:rsidSect="0040084F">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2243F" w14:textId="77777777" w:rsidR="0096260B" w:rsidRDefault="0096260B" w:rsidP="00EF15CC">
      <w:r>
        <w:separator/>
      </w:r>
    </w:p>
  </w:endnote>
  <w:endnote w:type="continuationSeparator" w:id="0">
    <w:p w14:paraId="2A2AF734" w14:textId="77777777" w:rsidR="0096260B" w:rsidRDefault="0096260B"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libri"/>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5B8060A"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10FF9" w14:textId="77777777" w:rsidR="0096260B" w:rsidRDefault="0096260B" w:rsidP="00EF15CC">
      <w:r>
        <w:separator/>
      </w:r>
    </w:p>
  </w:footnote>
  <w:footnote w:type="continuationSeparator" w:id="0">
    <w:p w14:paraId="1278C1CB" w14:textId="77777777" w:rsidR="0096260B" w:rsidRDefault="0096260B"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9CC3AC5"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1F"/>
    <w:multiLevelType w:val="hybridMultilevel"/>
    <w:tmpl w:val="094211F2"/>
    <w:lvl w:ilvl="0" w:tplc="AF82A568">
      <w:start w:val="10"/>
      <w:numFmt w:val="decimal"/>
      <w:lvlText w:val="17.%1"/>
      <w:lvlJc w:val="left"/>
    </w:lvl>
    <w:lvl w:ilvl="1" w:tplc="124C64CE">
      <w:start w:val="1"/>
      <w:numFmt w:val="lowerLetter"/>
      <w:lvlText w:val="%2)"/>
      <w:lvlJc w:val="left"/>
    </w:lvl>
    <w:lvl w:ilvl="2" w:tplc="CFDCCEB0">
      <w:start w:val="1"/>
      <w:numFmt w:val="bullet"/>
      <w:lvlText w:val=""/>
      <w:lvlJc w:val="left"/>
    </w:lvl>
    <w:lvl w:ilvl="3" w:tplc="C2FE4584">
      <w:start w:val="1"/>
      <w:numFmt w:val="bullet"/>
      <w:lvlText w:val=""/>
      <w:lvlJc w:val="left"/>
    </w:lvl>
    <w:lvl w:ilvl="4" w:tplc="254C23AA">
      <w:start w:val="1"/>
      <w:numFmt w:val="bullet"/>
      <w:lvlText w:val=""/>
      <w:lvlJc w:val="left"/>
    </w:lvl>
    <w:lvl w:ilvl="5" w:tplc="AB580136">
      <w:start w:val="1"/>
      <w:numFmt w:val="bullet"/>
      <w:lvlText w:val=""/>
      <w:lvlJc w:val="left"/>
    </w:lvl>
    <w:lvl w:ilvl="6" w:tplc="BD88A052">
      <w:start w:val="1"/>
      <w:numFmt w:val="bullet"/>
      <w:lvlText w:val=""/>
      <w:lvlJc w:val="left"/>
    </w:lvl>
    <w:lvl w:ilvl="7" w:tplc="13CA7AF2">
      <w:start w:val="1"/>
      <w:numFmt w:val="bullet"/>
      <w:lvlText w:val=""/>
      <w:lvlJc w:val="left"/>
    </w:lvl>
    <w:lvl w:ilvl="8" w:tplc="092AD18C">
      <w:start w:val="1"/>
      <w:numFmt w:val="bullet"/>
      <w:lvlText w:val=""/>
      <w:lvlJc w:val="left"/>
    </w:lvl>
  </w:abstractNum>
  <w:abstractNum w:abstractNumId="9"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10" w15:restartNumberingAfterBreak="0">
    <w:nsid w:val="00000032"/>
    <w:multiLevelType w:val="hybridMultilevel"/>
    <w:tmpl w:val="49DA307C"/>
    <w:lvl w:ilvl="0" w:tplc="5A281D88">
      <w:start w:val="1"/>
      <w:numFmt w:val="decimal"/>
      <w:lvlText w:val="%1"/>
      <w:lvlJc w:val="left"/>
    </w:lvl>
    <w:lvl w:ilvl="1" w:tplc="75DCFBA2">
      <w:start w:val="4"/>
      <w:numFmt w:val="lowerLetter"/>
      <w:lvlText w:val="%2)"/>
      <w:lvlJc w:val="left"/>
    </w:lvl>
    <w:lvl w:ilvl="2" w:tplc="16A2B2CA">
      <w:start w:val="1"/>
      <w:numFmt w:val="bullet"/>
      <w:lvlText w:val=""/>
      <w:lvlJc w:val="left"/>
    </w:lvl>
    <w:lvl w:ilvl="3" w:tplc="A35EEA3C">
      <w:start w:val="1"/>
      <w:numFmt w:val="bullet"/>
      <w:lvlText w:val=""/>
      <w:lvlJc w:val="left"/>
    </w:lvl>
    <w:lvl w:ilvl="4" w:tplc="929C108C">
      <w:start w:val="1"/>
      <w:numFmt w:val="bullet"/>
      <w:lvlText w:val=""/>
      <w:lvlJc w:val="left"/>
    </w:lvl>
    <w:lvl w:ilvl="5" w:tplc="1ADCD6E2">
      <w:start w:val="1"/>
      <w:numFmt w:val="bullet"/>
      <w:lvlText w:val=""/>
      <w:lvlJc w:val="left"/>
    </w:lvl>
    <w:lvl w:ilvl="6" w:tplc="5E88F856">
      <w:start w:val="1"/>
      <w:numFmt w:val="bullet"/>
      <w:lvlText w:val=""/>
      <w:lvlJc w:val="left"/>
    </w:lvl>
    <w:lvl w:ilvl="7" w:tplc="BE3A6F7E">
      <w:start w:val="1"/>
      <w:numFmt w:val="bullet"/>
      <w:lvlText w:val=""/>
      <w:lvlJc w:val="left"/>
    </w:lvl>
    <w:lvl w:ilvl="8" w:tplc="D8D28B02">
      <w:start w:val="1"/>
      <w:numFmt w:val="bullet"/>
      <w:lvlText w:val=""/>
      <w:lvlJc w:val="left"/>
    </w:lvl>
  </w:abstractNum>
  <w:abstractNum w:abstractNumId="11"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2"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3"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4"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5"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6"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7"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8"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9"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20"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21"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2"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3"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4"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5D"/>
    <w:multiLevelType w:val="hybridMultilevel"/>
    <w:tmpl w:val="EA3807DE"/>
    <w:lvl w:ilvl="0" w:tplc="D8AAA2F2">
      <w:start w:val="1"/>
      <w:numFmt w:val="decimal"/>
      <w:lvlText w:val="1.%1"/>
      <w:lvlJc w:val="left"/>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6" w15:restartNumberingAfterBreak="0">
    <w:nsid w:val="0000005E"/>
    <w:multiLevelType w:val="hybridMultilevel"/>
    <w:tmpl w:val="379E21B4"/>
    <w:lvl w:ilvl="0" w:tplc="21B21EBE">
      <w:start w:val="1"/>
      <w:numFmt w:val="decimal"/>
      <w:lvlText w:val="2.%1"/>
      <w:lvlJc w:val="left"/>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7" w15:restartNumberingAfterBreak="0">
    <w:nsid w:val="0000005F"/>
    <w:multiLevelType w:val="hybridMultilevel"/>
    <w:tmpl w:val="0069E372"/>
    <w:lvl w:ilvl="0" w:tplc="0E96E8E8">
      <w:start w:val="3"/>
      <w:numFmt w:val="decimal"/>
      <w:lvlText w:val="2.%1"/>
      <w:lvlJc w:val="left"/>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8" w15:restartNumberingAfterBreak="0">
    <w:nsid w:val="00000060"/>
    <w:multiLevelType w:val="hybridMultilevel"/>
    <w:tmpl w:val="FE8267CC"/>
    <w:lvl w:ilvl="0" w:tplc="B3BCE76C">
      <w:start w:val="5"/>
      <w:numFmt w:val="decimal"/>
      <w:lvlText w:val="2.%1"/>
      <w:lvlJc w:val="left"/>
      <w:rPr>
        <w:b/>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9" w15:restartNumberingAfterBreak="0">
    <w:nsid w:val="00000061"/>
    <w:multiLevelType w:val="hybridMultilevel"/>
    <w:tmpl w:val="4C9B0904"/>
    <w:lvl w:ilvl="0" w:tplc="1B644EA6">
      <w:start w:val="1"/>
      <w:numFmt w:val="decimal"/>
      <w:lvlText w:val="1.%1"/>
      <w:lvlJc w:val="left"/>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30"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31" w15:restartNumberingAfterBreak="0">
    <w:nsid w:val="00000063"/>
    <w:multiLevelType w:val="hybridMultilevel"/>
    <w:tmpl w:val="1DF029D2"/>
    <w:lvl w:ilvl="0" w:tplc="60484668">
      <w:start w:val="1"/>
      <w:numFmt w:val="decimal"/>
      <w:lvlText w:val="3.%1"/>
      <w:lvlJc w:val="left"/>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2" w15:restartNumberingAfterBreak="0">
    <w:nsid w:val="00000064"/>
    <w:multiLevelType w:val="hybridMultilevel"/>
    <w:tmpl w:val="BC8A7E7A"/>
    <w:lvl w:ilvl="0" w:tplc="7402D2E0">
      <w:start w:val="1"/>
      <w:numFmt w:val="decimal"/>
      <w:lvlText w:val="4.%1"/>
      <w:lvlJc w:val="left"/>
      <w:rPr>
        <w:b/>
        <w:bCs/>
      </w:rPr>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3"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4"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5"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6" w15:restartNumberingAfterBreak="0">
    <w:nsid w:val="0000006B"/>
    <w:multiLevelType w:val="hybridMultilevel"/>
    <w:tmpl w:val="80825998"/>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7" w15:restartNumberingAfterBreak="0">
    <w:nsid w:val="0000006C"/>
    <w:multiLevelType w:val="hybridMultilevel"/>
    <w:tmpl w:val="34FD6B4E"/>
    <w:lvl w:ilvl="0" w:tplc="F14ED6FA">
      <w:start w:val="5"/>
      <w:numFmt w:val="decimal"/>
      <w:lvlText w:val="3.%1"/>
      <w:lvlJc w:val="left"/>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8"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9"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40" w15:restartNumberingAfterBreak="0">
    <w:nsid w:val="0000006F"/>
    <w:multiLevelType w:val="hybridMultilevel"/>
    <w:tmpl w:val="281401E8"/>
    <w:lvl w:ilvl="0" w:tplc="AC6C2E82">
      <w:start w:val="1"/>
      <w:numFmt w:val="decimal"/>
      <w:lvlText w:val="1.%1"/>
      <w:lvlJc w:val="left"/>
      <w:rPr>
        <w:b/>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41"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42"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3"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4"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5"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6"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47"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8"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9" w15:restartNumberingAfterBreak="0">
    <w:nsid w:val="01745C62"/>
    <w:multiLevelType w:val="multilevel"/>
    <w:tmpl w:val="A260D8AC"/>
    <w:lvl w:ilvl="0">
      <w:start w:val="1"/>
      <w:numFmt w:val="decimal"/>
      <w:lvlText w:val="%1"/>
      <w:lvlJc w:val="left"/>
      <w:pPr>
        <w:ind w:left="360" w:hanging="360"/>
      </w:pPr>
      <w:rPr>
        <w:rFonts w:hint="default"/>
        <w:b w:val="0"/>
        <w:sz w:val="23"/>
      </w:rPr>
    </w:lvl>
    <w:lvl w:ilvl="1">
      <w:start w:val="1"/>
      <w:numFmt w:val="decimal"/>
      <w:lvlText w:val="%1.%2"/>
      <w:lvlJc w:val="left"/>
      <w:pPr>
        <w:ind w:left="960" w:hanging="360"/>
      </w:pPr>
      <w:rPr>
        <w:rFonts w:hint="default"/>
        <w:b/>
        <w:bCs/>
        <w:sz w:val="23"/>
      </w:rPr>
    </w:lvl>
    <w:lvl w:ilvl="2">
      <w:start w:val="1"/>
      <w:numFmt w:val="decimal"/>
      <w:lvlText w:val="%1.%2.%3"/>
      <w:lvlJc w:val="left"/>
      <w:pPr>
        <w:ind w:left="1920" w:hanging="720"/>
      </w:pPr>
      <w:rPr>
        <w:rFonts w:hint="default"/>
        <w:b w:val="0"/>
        <w:sz w:val="23"/>
      </w:rPr>
    </w:lvl>
    <w:lvl w:ilvl="3">
      <w:start w:val="1"/>
      <w:numFmt w:val="decimal"/>
      <w:lvlText w:val="%1.%2.%3.%4"/>
      <w:lvlJc w:val="left"/>
      <w:pPr>
        <w:ind w:left="2520" w:hanging="720"/>
      </w:pPr>
      <w:rPr>
        <w:rFonts w:hint="default"/>
        <w:b w:val="0"/>
        <w:sz w:val="23"/>
      </w:rPr>
    </w:lvl>
    <w:lvl w:ilvl="4">
      <w:start w:val="1"/>
      <w:numFmt w:val="decimal"/>
      <w:lvlText w:val="%1.%2.%3.%4.%5"/>
      <w:lvlJc w:val="left"/>
      <w:pPr>
        <w:ind w:left="3480" w:hanging="1080"/>
      </w:pPr>
      <w:rPr>
        <w:rFonts w:hint="default"/>
        <w:b w:val="0"/>
        <w:sz w:val="23"/>
      </w:rPr>
    </w:lvl>
    <w:lvl w:ilvl="5">
      <w:start w:val="1"/>
      <w:numFmt w:val="decimal"/>
      <w:lvlText w:val="%1.%2.%3.%4.%5.%6"/>
      <w:lvlJc w:val="left"/>
      <w:pPr>
        <w:ind w:left="4080" w:hanging="1080"/>
      </w:pPr>
      <w:rPr>
        <w:rFonts w:hint="default"/>
        <w:b w:val="0"/>
        <w:sz w:val="23"/>
      </w:rPr>
    </w:lvl>
    <w:lvl w:ilvl="6">
      <w:start w:val="1"/>
      <w:numFmt w:val="decimal"/>
      <w:lvlText w:val="%1.%2.%3.%4.%5.%6.%7"/>
      <w:lvlJc w:val="left"/>
      <w:pPr>
        <w:ind w:left="5040" w:hanging="1440"/>
      </w:pPr>
      <w:rPr>
        <w:rFonts w:hint="default"/>
        <w:b w:val="0"/>
        <w:sz w:val="23"/>
      </w:rPr>
    </w:lvl>
    <w:lvl w:ilvl="7">
      <w:start w:val="1"/>
      <w:numFmt w:val="decimal"/>
      <w:lvlText w:val="%1.%2.%3.%4.%5.%6.%7.%8"/>
      <w:lvlJc w:val="left"/>
      <w:pPr>
        <w:ind w:left="5640" w:hanging="1440"/>
      </w:pPr>
      <w:rPr>
        <w:rFonts w:hint="default"/>
        <w:b w:val="0"/>
        <w:sz w:val="23"/>
      </w:rPr>
    </w:lvl>
    <w:lvl w:ilvl="8">
      <w:start w:val="1"/>
      <w:numFmt w:val="decimal"/>
      <w:lvlText w:val="%1.%2.%3.%4.%5.%6.%7.%8.%9"/>
      <w:lvlJc w:val="left"/>
      <w:pPr>
        <w:ind w:left="6240" w:hanging="1440"/>
      </w:pPr>
      <w:rPr>
        <w:rFonts w:hint="default"/>
        <w:b w:val="0"/>
        <w:sz w:val="23"/>
      </w:rPr>
    </w:lvl>
  </w:abstractNum>
  <w:abstractNum w:abstractNumId="50"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2"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5"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6" w15:restartNumberingAfterBreak="0">
    <w:nsid w:val="141924FF"/>
    <w:multiLevelType w:val="multilevel"/>
    <w:tmpl w:val="57EC89D6"/>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bCs/>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7"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8"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9" w15:restartNumberingAfterBreak="0">
    <w:nsid w:val="1ED75707"/>
    <w:multiLevelType w:val="hybridMultilevel"/>
    <w:tmpl w:val="D7F8F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7187971"/>
    <w:multiLevelType w:val="multilevel"/>
    <w:tmpl w:val="275C5238"/>
    <w:lvl w:ilvl="0">
      <w:start w:val="23"/>
      <w:numFmt w:val="decimal"/>
      <w:lvlText w:val="%1"/>
      <w:lvlJc w:val="left"/>
      <w:pPr>
        <w:ind w:left="540" w:hanging="540"/>
      </w:pPr>
      <w:rPr>
        <w:rFonts w:hint="default"/>
        <w:b w:val="0"/>
      </w:rPr>
    </w:lvl>
    <w:lvl w:ilvl="1">
      <w:start w:val="15"/>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3"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32DB26BD"/>
    <w:multiLevelType w:val="multilevel"/>
    <w:tmpl w:val="AD566EB2"/>
    <w:lvl w:ilvl="0">
      <w:start w:val="23"/>
      <w:numFmt w:val="decimal"/>
      <w:lvlText w:val="%1"/>
      <w:lvlJc w:val="left"/>
      <w:pPr>
        <w:ind w:left="540" w:hanging="540"/>
      </w:pPr>
      <w:rPr>
        <w:rFonts w:hint="default"/>
        <w:b w:val="0"/>
      </w:rPr>
    </w:lvl>
    <w:lvl w:ilvl="1">
      <w:start w:val="12"/>
      <w:numFmt w:val="decimal"/>
      <w:lvlText w:val="%1.%2"/>
      <w:lvlJc w:val="left"/>
      <w:pPr>
        <w:ind w:left="540" w:hanging="54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6"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7DE71BE"/>
    <w:multiLevelType w:val="hybridMultilevel"/>
    <w:tmpl w:val="1E0C33F2"/>
    <w:lvl w:ilvl="0" w:tplc="BC1E7BC2">
      <w:start w:val="1"/>
      <w:numFmt w:val="bullet"/>
      <w:lvlText w:val=""/>
      <w:lvlJc w:val="left"/>
      <w:pPr>
        <w:ind w:left="720" w:hanging="360"/>
      </w:pPr>
      <w:rPr>
        <w:rFonts w:ascii="Symbol" w:hAnsi="Symbol" w:hint="default"/>
      </w:rPr>
    </w:lvl>
    <w:lvl w:ilvl="1" w:tplc="596C150A">
      <w:start w:val="19"/>
      <w:numFmt w:val="bullet"/>
      <w:lvlText w:val="-"/>
      <w:lvlJc w:val="left"/>
      <w:pPr>
        <w:ind w:left="1440" w:hanging="360"/>
      </w:pPr>
      <w:rPr>
        <w:rFonts w:ascii="Times New Roman" w:eastAsia="Times New Roman" w:hAnsi="Times New Roman" w:cs="Times New Roman" w:hint="default"/>
        <w:b/>
        <w:bCs/>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9" w15:restartNumberingAfterBreak="0">
    <w:nsid w:val="38B40243"/>
    <w:multiLevelType w:val="hybridMultilevel"/>
    <w:tmpl w:val="37B81BDE"/>
    <w:lvl w:ilvl="0" w:tplc="FFFFFFFF">
      <w:start w:val="1"/>
      <w:numFmt w:val="decimal"/>
      <w:lvlText w:val="%1. časť"/>
      <w:lvlJc w:val="left"/>
      <w:pPr>
        <w:ind w:left="1070" w:hanging="360"/>
      </w:pPr>
      <w:rPr>
        <w:rFonts w:ascii="Times New Roman" w:hAnsi="Times New Roman" w:cs="Times New Roman" w:hint="default"/>
        <w:b/>
        <w:spacing w:val="0"/>
        <w:kern w:val="48"/>
        <w:position w:val="0"/>
        <w:sz w:val="23"/>
        <w:szCs w:val="23"/>
        <w:u w:val="none"/>
      </w:rPr>
    </w:lvl>
    <w:lvl w:ilvl="1" w:tplc="FFFFFFFF">
      <w:start w:val="1"/>
      <w:numFmt w:val="lowerLetter"/>
      <w:lvlText w:val="%2."/>
      <w:lvlJc w:val="left"/>
      <w:pPr>
        <w:ind w:left="1484" w:hanging="360"/>
      </w:pPr>
    </w:lvl>
    <w:lvl w:ilvl="2" w:tplc="FFFFFFFF">
      <w:start w:val="1"/>
      <w:numFmt w:val="lowerRoman"/>
      <w:lvlText w:val="%3."/>
      <w:lvlJc w:val="right"/>
      <w:pPr>
        <w:ind w:left="2204" w:hanging="180"/>
      </w:pPr>
    </w:lvl>
    <w:lvl w:ilvl="3" w:tplc="FFFFFFFF" w:tentative="1">
      <w:start w:val="1"/>
      <w:numFmt w:val="decimal"/>
      <w:lvlText w:val="%4."/>
      <w:lvlJc w:val="left"/>
      <w:pPr>
        <w:ind w:left="2924" w:hanging="360"/>
      </w:pPr>
    </w:lvl>
    <w:lvl w:ilvl="4" w:tplc="FFFFFFFF" w:tentative="1">
      <w:start w:val="1"/>
      <w:numFmt w:val="lowerLetter"/>
      <w:lvlText w:val="%5."/>
      <w:lvlJc w:val="left"/>
      <w:pPr>
        <w:ind w:left="3644" w:hanging="360"/>
      </w:pPr>
    </w:lvl>
    <w:lvl w:ilvl="5" w:tplc="FFFFFFFF" w:tentative="1">
      <w:start w:val="1"/>
      <w:numFmt w:val="lowerRoman"/>
      <w:lvlText w:val="%6."/>
      <w:lvlJc w:val="right"/>
      <w:pPr>
        <w:ind w:left="4364" w:hanging="180"/>
      </w:pPr>
    </w:lvl>
    <w:lvl w:ilvl="6" w:tplc="FFFFFFFF" w:tentative="1">
      <w:start w:val="1"/>
      <w:numFmt w:val="decimal"/>
      <w:lvlText w:val="%7."/>
      <w:lvlJc w:val="left"/>
      <w:pPr>
        <w:ind w:left="5084" w:hanging="360"/>
      </w:pPr>
    </w:lvl>
    <w:lvl w:ilvl="7" w:tplc="FFFFFFFF" w:tentative="1">
      <w:start w:val="1"/>
      <w:numFmt w:val="lowerLetter"/>
      <w:lvlText w:val="%8."/>
      <w:lvlJc w:val="left"/>
      <w:pPr>
        <w:ind w:left="5804" w:hanging="360"/>
      </w:pPr>
    </w:lvl>
    <w:lvl w:ilvl="8" w:tplc="FFFFFFFF" w:tentative="1">
      <w:start w:val="1"/>
      <w:numFmt w:val="lowerRoman"/>
      <w:lvlText w:val="%9."/>
      <w:lvlJc w:val="right"/>
      <w:pPr>
        <w:ind w:left="6524" w:hanging="180"/>
      </w:pPr>
    </w:lvl>
  </w:abstractNum>
  <w:abstractNum w:abstractNumId="70"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1" w15:restartNumberingAfterBreak="0">
    <w:nsid w:val="3DE54A79"/>
    <w:multiLevelType w:val="multilevel"/>
    <w:tmpl w:val="4ACAAD68"/>
    <w:lvl w:ilvl="0">
      <w:start w:val="26"/>
      <w:numFmt w:val="decimal"/>
      <w:lvlText w:val="%1"/>
      <w:lvlJc w:val="left"/>
      <w:pPr>
        <w:ind w:left="420" w:hanging="420"/>
      </w:pPr>
      <w:rPr>
        <w:rFonts w:hint="default"/>
        <w:b w:val="0"/>
        <w:sz w:val="23"/>
      </w:rPr>
    </w:lvl>
    <w:lvl w:ilvl="1">
      <w:start w:val="6"/>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2"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3"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04D0DBB"/>
    <w:multiLevelType w:val="hybridMultilevel"/>
    <w:tmpl w:val="90A6AD8A"/>
    <w:lvl w:ilvl="0" w:tplc="5B740344">
      <w:start w:val="1"/>
      <w:numFmt w:val="decimal"/>
      <w:lvlText w:val="%1. časť"/>
      <w:lvlJc w:val="left"/>
      <w:pPr>
        <w:ind w:left="1070" w:hanging="360"/>
      </w:pPr>
      <w:rPr>
        <w:rFonts w:ascii="Times New Roman" w:hAnsi="Times New Roman" w:cs="Times New Roman" w:hint="default"/>
        <w:b/>
        <w:spacing w:val="0"/>
        <w:kern w:val="48"/>
        <w:position w:val="0"/>
        <w:sz w:val="23"/>
        <w:szCs w:val="23"/>
        <w:u w:val="none"/>
      </w:rPr>
    </w:lvl>
    <w:lvl w:ilvl="1" w:tplc="041B0019">
      <w:start w:val="1"/>
      <w:numFmt w:val="lowerLetter"/>
      <w:lvlText w:val="%2."/>
      <w:lvlJc w:val="left"/>
      <w:pPr>
        <w:ind w:left="1484" w:hanging="360"/>
      </w:pPr>
    </w:lvl>
    <w:lvl w:ilvl="2" w:tplc="041B001B">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6"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0"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2" w15:restartNumberingAfterBreak="0">
    <w:nsid w:val="4AA97B33"/>
    <w:multiLevelType w:val="hybridMultilevel"/>
    <w:tmpl w:val="2BF47D4A"/>
    <w:lvl w:ilvl="0" w:tplc="CBCCFD5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C651465"/>
    <w:multiLevelType w:val="hybridMultilevel"/>
    <w:tmpl w:val="925658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6"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7"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8"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9"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572E48C6"/>
    <w:multiLevelType w:val="multilevel"/>
    <w:tmpl w:val="BBFC52A6"/>
    <w:lvl w:ilvl="0">
      <w:start w:val="1"/>
      <w:numFmt w:val="decimal"/>
      <w:lvlText w:val="%1."/>
      <w:lvlJc w:val="left"/>
      <w:pPr>
        <w:ind w:left="72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1" w15:restartNumberingAfterBreak="0">
    <w:nsid w:val="58032D62"/>
    <w:multiLevelType w:val="multilevel"/>
    <w:tmpl w:val="17E89942"/>
    <w:lvl w:ilvl="0">
      <w:start w:val="1"/>
      <w:numFmt w:val="decimal"/>
      <w:lvlText w:val="%1."/>
      <w:lvlJc w:val="left"/>
      <w:pPr>
        <w:ind w:left="720" w:hanging="360"/>
      </w:pPr>
    </w:lvl>
    <w:lvl w:ilvl="1">
      <w:start w:val="4"/>
      <w:numFmt w:val="decimal"/>
      <w:isLgl/>
      <w:lvlText w:val="%1.%2"/>
      <w:lvlJc w:val="left"/>
      <w:pPr>
        <w:ind w:left="960" w:hanging="360"/>
      </w:pPr>
      <w:rPr>
        <w:rFonts w:hint="default"/>
        <w:b/>
        <w:bCs/>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2"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6" w15:restartNumberingAfterBreak="0">
    <w:nsid w:val="65454C9F"/>
    <w:multiLevelType w:val="hybridMultilevel"/>
    <w:tmpl w:val="0D1413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8"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9"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0"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E572C0"/>
    <w:multiLevelType w:val="multilevel"/>
    <w:tmpl w:val="E35A7FB2"/>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3"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54827A0"/>
    <w:multiLevelType w:val="multilevel"/>
    <w:tmpl w:val="3D345820"/>
    <w:lvl w:ilvl="0">
      <w:start w:val="29"/>
      <w:numFmt w:val="decimal"/>
      <w:lvlText w:val="%1"/>
      <w:lvlJc w:val="left"/>
      <w:pPr>
        <w:ind w:left="540" w:hanging="540"/>
      </w:pPr>
      <w:rPr>
        <w:rFonts w:hint="default"/>
        <w:b w:val="0"/>
      </w:rPr>
    </w:lvl>
    <w:lvl w:ilvl="1">
      <w:start w:val="16"/>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5" w15:restartNumberingAfterBreak="0">
    <w:nsid w:val="76BD10C8"/>
    <w:multiLevelType w:val="hybridMultilevel"/>
    <w:tmpl w:val="37B81BDE"/>
    <w:lvl w:ilvl="0" w:tplc="FFFFFFFF">
      <w:start w:val="1"/>
      <w:numFmt w:val="decimal"/>
      <w:lvlText w:val="%1. časť"/>
      <w:lvlJc w:val="left"/>
      <w:pPr>
        <w:ind w:left="1070" w:hanging="360"/>
      </w:pPr>
      <w:rPr>
        <w:rFonts w:ascii="Times New Roman" w:hAnsi="Times New Roman" w:cs="Times New Roman" w:hint="default"/>
        <w:b/>
        <w:spacing w:val="0"/>
        <w:kern w:val="48"/>
        <w:position w:val="0"/>
        <w:sz w:val="23"/>
        <w:szCs w:val="23"/>
        <w:u w:val="none"/>
      </w:rPr>
    </w:lvl>
    <w:lvl w:ilvl="1" w:tplc="FFFFFFFF">
      <w:start w:val="1"/>
      <w:numFmt w:val="lowerLetter"/>
      <w:lvlText w:val="%2."/>
      <w:lvlJc w:val="left"/>
      <w:pPr>
        <w:ind w:left="1484" w:hanging="360"/>
      </w:pPr>
    </w:lvl>
    <w:lvl w:ilvl="2" w:tplc="FFFFFFFF">
      <w:start w:val="1"/>
      <w:numFmt w:val="lowerRoman"/>
      <w:lvlText w:val="%3."/>
      <w:lvlJc w:val="right"/>
      <w:pPr>
        <w:ind w:left="2204" w:hanging="180"/>
      </w:pPr>
    </w:lvl>
    <w:lvl w:ilvl="3" w:tplc="FFFFFFFF" w:tentative="1">
      <w:start w:val="1"/>
      <w:numFmt w:val="decimal"/>
      <w:lvlText w:val="%4."/>
      <w:lvlJc w:val="left"/>
      <w:pPr>
        <w:ind w:left="2924" w:hanging="360"/>
      </w:pPr>
    </w:lvl>
    <w:lvl w:ilvl="4" w:tplc="FFFFFFFF" w:tentative="1">
      <w:start w:val="1"/>
      <w:numFmt w:val="lowerLetter"/>
      <w:lvlText w:val="%5."/>
      <w:lvlJc w:val="left"/>
      <w:pPr>
        <w:ind w:left="3644" w:hanging="360"/>
      </w:pPr>
    </w:lvl>
    <w:lvl w:ilvl="5" w:tplc="FFFFFFFF" w:tentative="1">
      <w:start w:val="1"/>
      <w:numFmt w:val="lowerRoman"/>
      <w:lvlText w:val="%6."/>
      <w:lvlJc w:val="right"/>
      <w:pPr>
        <w:ind w:left="4364" w:hanging="180"/>
      </w:pPr>
    </w:lvl>
    <w:lvl w:ilvl="6" w:tplc="FFFFFFFF" w:tentative="1">
      <w:start w:val="1"/>
      <w:numFmt w:val="decimal"/>
      <w:lvlText w:val="%7."/>
      <w:lvlJc w:val="left"/>
      <w:pPr>
        <w:ind w:left="5084" w:hanging="360"/>
      </w:pPr>
    </w:lvl>
    <w:lvl w:ilvl="7" w:tplc="FFFFFFFF" w:tentative="1">
      <w:start w:val="1"/>
      <w:numFmt w:val="lowerLetter"/>
      <w:lvlText w:val="%8."/>
      <w:lvlJc w:val="left"/>
      <w:pPr>
        <w:ind w:left="5804" w:hanging="360"/>
      </w:pPr>
    </w:lvl>
    <w:lvl w:ilvl="8" w:tplc="FFFFFFFF" w:tentative="1">
      <w:start w:val="1"/>
      <w:numFmt w:val="lowerRoman"/>
      <w:lvlText w:val="%9."/>
      <w:lvlJc w:val="right"/>
      <w:pPr>
        <w:ind w:left="6524" w:hanging="180"/>
      </w:pPr>
    </w:lvl>
  </w:abstractNum>
  <w:abstractNum w:abstractNumId="106"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7"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08"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109"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0"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11" w15:restartNumberingAfterBreak="0">
    <w:nsid w:val="7E2C22F6"/>
    <w:multiLevelType w:val="hybridMultilevel"/>
    <w:tmpl w:val="220A1C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945230320">
    <w:abstractNumId w:val="8"/>
  </w:num>
  <w:num w:numId="10" w16cid:durableId="1059019516">
    <w:abstractNumId w:val="9"/>
  </w:num>
  <w:num w:numId="11" w16cid:durableId="1940991415">
    <w:abstractNumId w:val="10"/>
  </w:num>
  <w:num w:numId="12" w16cid:durableId="390036735">
    <w:abstractNumId w:val="11"/>
  </w:num>
  <w:num w:numId="13" w16cid:durableId="1845703813">
    <w:abstractNumId w:val="12"/>
  </w:num>
  <w:num w:numId="14" w16cid:durableId="1129207969">
    <w:abstractNumId w:val="13"/>
  </w:num>
  <w:num w:numId="15" w16cid:durableId="190581125">
    <w:abstractNumId w:val="14"/>
  </w:num>
  <w:num w:numId="16" w16cid:durableId="380250008">
    <w:abstractNumId w:val="15"/>
  </w:num>
  <w:num w:numId="17" w16cid:durableId="24793422">
    <w:abstractNumId w:val="16"/>
  </w:num>
  <w:num w:numId="18" w16cid:durableId="409352755">
    <w:abstractNumId w:val="17"/>
  </w:num>
  <w:num w:numId="19" w16cid:durableId="114257793">
    <w:abstractNumId w:val="18"/>
  </w:num>
  <w:num w:numId="20" w16cid:durableId="907037916">
    <w:abstractNumId w:val="19"/>
  </w:num>
  <w:num w:numId="21" w16cid:durableId="752580964">
    <w:abstractNumId w:val="20"/>
  </w:num>
  <w:num w:numId="22" w16cid:durableId="1380548342">
    <w:abstractNumId w:val="21"/>
  </w:num>
  <w:num w:numId="23" w16cid:durableId="1322781237">
    <w:abstractNumId w:val="22"/>
  </w:num>
  <w:num w:numId="24" w16cid:durableId="1640380556">
    <w:abstractNumId w:val="23"/>
  </w:num>
  <w:num w:numId="25" w16cid:durableId="2030250324">
    <w:abstractNumId w:val="25"/>
  </w:num>
  <w:num w:numId="26" w16cid:durableId="1453473238">
    <w:abstractNumId w:val="26"/>
  </w:num>
  <w:num w:numId="27" w16cid:durableId="2125490509">
    <w:abstractNumId w:val="27"/>
  </w:num>
  <w:num w:numId="28" w16cid:durableId="242640272">
    <w:abstractNumId w:val="28"/>
  </w:num>
  <w:num w:numId="29" w16cid:durableId="609435242">
    <w:abstractNumId w:val="29"/>
  </w:num>
  <w:num w:numId="30" w16cid:durableId="1115633635">
    <w:abstractNumId w:val="30"/>
  </w:num>
  <w:num w:numId="31" w16cid:durableId="2095079392">
    <w:abstractNumId w:val="31"/>
  </w:num>
  <w:num w:numId="32" w16cid:durableId="1355113599">
    <w:abstractNumId w:val="32"/>
  </w:num>
  <w:num w:numId="33" w16cid:durableId="747113034">
    <w:abstractNumId w:val="33"/>
  </w:num>
  <w:num w:numId="34" w16cid:durableId="935283147">
    <w:abstractNumId w:val="34"/>
  </w:num>
  <w:num w:numId="35" w16cid:durableId="834339931">
    <w:abstractNumId w:val="35"/>
  </w:num>
  <w:num w:numId="36" w16cid:durableId="981228085">
    <w:abstractNumId w:val="36"/>
  </w:num>
  <w:num w:numId="37" w16cid:durableId="1714693081">
    <w:abstractNumId w:val="37"/>
  </w:num>
  <w:num w:numId="38" w16cid:durableId="1385520687">
    <w:abstractNumId w:val="38"/>
  </w:num>
  <w:num w:numId="39" w16cid:durableId="1596203395">
    <w:abstractNumId w:val="39"/>
  </w:num>
  <w:num w:numId="40" w16cid:durableId="1065837263">
    <w:abstractNumId w:val="40"/>
  </w:num>
  <w:num w:numId="41" w16cid:durableId="193688685">
    <w:abstractNumId w:val="41"/>
  </w:num>
  <w:num w:numId="42" w16cid:durableId="1318068417">
    <w:abstractNumId w:val="42"/>
  </w:num>
  <w:num w:numId="43" w16cid:durableId="285043027">
    <w:abstractNumId w:val="43"/>
  </w:num>
  <w:num w:numId="44" w16cid:durableId="2068840532">
    <w:abstractNumId w:val="44"/>
  </w:num>
  <w:num w:numId="45" w16cid:durableId="1219433820">
    <w:abstractNumId w:val="45"/>
  </w:num>
  <w:num w:numId="46" w16cid:durableId="83654317">
    <w:abstractNumId w:val="47"/>
  </w:num>
  <w:num w:numId="47" w16cid:durableId="2133621801">
    <w:abstractNumId w:val="48"/>
  </w:num>
  <w:num w:numId="48" w16cid:durableId="1691755295">
    <w:abstractNumId w:val="78"/>
  </w:num>
  <w:num w:numId="49" w16cid:durableId="1619024599">
    <w:abstractNumId w:val="60"/>
  </w:num>
  <w:num w:numId="50" w16cid:durableId="2039775021">
    <w:abstractNumId w:val="62"/>
  </w:num>
  <w:num w:numId="51" w16cid:durableId="688140248">
    <w:abstractNumId w:val="97"/>
  </w:num>
  <w:num w:numId="52" w16cid:durableId="1355493694">
    <w:abstractNumId w:val="77"/>
  </w:num>
  <w:num w:numId="53" w16cid:durableId="1877230433">
    <w:abstractNumId w:val="24"/>
  </w:num>
  <w:num w:numId="54" w16cid:durableId="775095169">
    <w:abstractNumId w:val="58"/>
  </w:num>
  <w:num w:numId="55" w16cid:durableId="354619289">
    <w:abstractNumId w:val="73"/>
  </w:num>
  <w:num w:numId="56" w16cid:durableId="1127699226">
    <w:abstractNumId w:val="98"/>
  </w:num>
  <w:num w:numId="57" w16cid:durableId="652370598">
    <w:abstractNumId w:val="70"/>
  </w:num>
  <w:num w:numId="58" w16cid:durableId="743377842">
    <w:abstractNumId w:val="95"/>
  </w:num>
  <w:num w:numId="59" w16cid:durableId="1023441487">
    <w:abstractNumId w:val="68"/>
  </w:num>
  <w:num w:numId="60" w16cid:durableId="91241214">
    <w:abstractNumId w:val="85"/>
  </w:num>
  <w:num w:numId="61" w16cid:durableId="256132892">
    <w:abstractNumId w:val="54"/>
  </w:num>
  <w:num w:numId="62" w16cid:durableId="628321724">
    <w:abstractNumId w:val="51"/>
  </w:num>
  <w:num w:numId="63" w16cid:durableId="2127698895">
    <w:abstractNumId w:val="52"/>
  </w:num>
  <w:num w:numId="64" w16cid:durableId="86078297">
    <w:abstractNumId w:val="50"/>
  </w:num>
  <w:num w:numId="65" w16cid:durableId="1296716657">
    <w:abstractNumId w:val="107"/>
  </w:num>
  <w:num w:numId="66" w16cid:durableId="399444526">
    <w:abstractNumId w:val="88"/>
  </w:num>
  <w:num w:numId="67" w16cid:durableId="75906375">
    <w:abstractNumId w:val="81"/>
  </w:num>
  <w:num w:numId="68" w16cid:durableId="1114204129">
    <w:abstractNumId w:val="53"/>
  </w:num>
  <w:num w:numId="69" w16cid:durableId="519054120">
    <w:abstractNumId w:val="74"/>
  </w:num>
  <w:num w:numId="70" w16cid:durableId="1691838668">
    <w:abstractNumId w:val="94"/>
  </w:num>
  <w:num w:numId="71" w16cid:durableId="956521071">
    <w:abstractNumId w:val="83"/>
  </w:num>
  <w:num w:numId="72" w16cid:durableId="1505898099">
    <w:abstractNumId w:val="59"/>
  </w:num>
  <w:num w:numId="73" w16cid:durableId="166096055">
    <w:abstractNumId w:val="66"/>
  </w:num>
  <w:num w:numId="74" w16cid:durableId="988290972">
    <w:abstractNumId w:val="80"/>
  </w:num>
  <w:num w:numId="75" w16cid:durableId="321280294">
    <w:abstractNumId w:val="101"/>
  </w:num>
  <w:num w:numId="76" w16cid:durableId="854152279">
    <w:abstractNumId w:val="104"/>
  </w:num>
  <w:num w:numId="77" w16cid:durableId="1272206386">
    <w:abstractNumId w:val="99"/>
  </w:num>
  <w:num w:numId="78" w16cid:durableId="1879589611">
    <w:abstractNumId w:val="67"/>
  </w:num>
  <w:num w:numId="79" w16cid:durableId="1960605831">
    <w:abstractNumId w:val="93"/>
  </w:num>
  <w:num w:numId="80" w16cid:durableId="2050493759">
    <w:abstractNumId w:val="86"/>
  </w:num>
  <w:num w:numId="81" w16cid:durableId="830678268">
    <w:abstractNumId w:val="56"/>
  </w:num>
  <w:num w:numId="82" w16cid:durableId="286938919">
    <w:abstractNumId w:val="102"/>
  </w:num>
  <w:num w:numId="83" w16cid:durableId="302471999">
    <w:abstractNumId w:val="92"/>
  </w:num>
  <w:num w:numId="84" w16cid:durableId="461459259">
    <w:abstractNumId w:val="57"/>
  </w:num>
  <w:num w:numId="85" w16cid:durableId="1893494703">
    <w:abstractNumId w:val="110"/>
  </w:num>
  <w:num w:numId="86" w16cid:durableId="1541892527">
    <w:abstractNumId w:val="61"/>
  </w:num>
  <w:num w:numId="87" w16cid:durableId="768741604">
    <w:abstractNumId w:val="100"/>
  </w:num>
  <w:num w:numId="88" w16cid:durableId="1889489709">
    <w:abstractNumId w:val="89"/>
  </w:num>
  <w:num w:numId="89" w16cid:durableId="1341857559">
    <w:abstractNumId w:val="71"/>
  </w:num>
  <w:num w:numId="90" w16cid:durableId="1429891584">
    <w:abstractNumId w:val="79"/>
  </w:num>
  <w:num w:numId="91" w16cid:durableId="1962805321">
    <w:abstractNumId w:val="63"/>
  </w:num>
  <w:num w:numId="92" w16cid:durableId="911308755">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93" w16cid:durableId="1316296031">
    <w:abstractNumId w:val="87"/>
  </w:num>
  <w:num w:numId="94" w16cid:durableId="2030138198">
    <w:abstractNumId w:val="112"/>
  </w:num>
  <w:num w:numId="95" w16cid:durableId="1575699793">
    <w:abstractNumId w:val="55"/>
  </w:num>
  <w:num w:numId="96" w16cid:durableId="1036194617">
    <w:abstractNumId w:val="72"/>
  </w:num>
  <w:num w:numId="97" w16cid:durableId="1750886383">
    <w:abstractNumId w:val="91"/>
  </w:num>
  <w:num w:numId="98" w16cid:durableId="1404452419">
    <w:abstractNumId w:val="113"/>
  </w:num>
  <w:num w:numId="99" w16cid:durableId="1151407599">
    <w:abstractNumId w:val="103"/>
  </w:num>
  <w:num w:numId="100" w16cid:durableId="1329406193">
    <w:abstractNumId w:val="90"/>
  </w:num>
  <w:num w:numId="101" w16cid:durableId="569072098">
    <w:abstractNumId w:val="75"/>
  </w:num>
  <w:num w:numId="102" w16cid:durableId="1190341922">
    <w:abstractNumId w:val="109"/>
  </w:num>
  <w:num w:numId="103" w16cid:durableId="950474208">
    <w:abstractNumId w:val="106"/>
  </w:num>
  <w:num w:numId="104" w16cid:durableId="1417937840">
    <w:abstractNumId w:val="108"/>
  </w:num>
  <w:num w:numId="105" w16cid:durableId="1868176289">
    <w:abstractNumId w:val="82"/>
  </w:num>
  <w:num w:numId="106" w16cid:durableId="1765225576">
    <w:abstractNumId w:val="65"/>
  </w:num>
  <w:num w:numId="107" w16cid:durableId="730884633">
    <w:abstractNumId w:val="76"/>
  </w:num>
  <w:num w:numId="108" w16cid:durableId="176626910">
    <w:abstractNumId w:val="84"/>
  </w:num>
  <w:num w:numId="109" w16cid:durableId="1267350478">
    <w:abstractNumId w:val="96"/>
  </w:num>
  <w:num w:numId="110" w16cid:durableId="1612128631">
    <w:abstractNumId w:val="46"/>
  </w:num>
  <w:num w:numId="111" w16cid:durableId="1877233204">
    <w:abstractNumId w:val="64"/>
  </w:num>
  <w:num w:numId="112" w16cid:durableId="13265887">
    <w:abstractNumId w:val="111"/>
  </w:num>
  <w:num w:numId="113" w16cid:durableId="1904677055">
    <w:abstractNumId w:val="49"/>
  </w:num>
  <w:num w:numId="114" w16cid:durableId="20323179">
    <w:abstractNumId w:val="69"/>
  </w:num>
  <w:num w:numId="115" w16cid:durableId="1981953838">
    <w:abstractNumId w:val="10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26B0"/>
    <w:rsid w:val="00004D92"/>
    <w:rsid w:val="00004FB5"/>
    <w:rsid w:val="0000663F"/>
    <w:rsid w:val="00006C22"/>
    <w:rsid w:val="0000788A"/>
    <w:rsid w:val="00010ABC"/>
    <w:rsid w:val="000115D3"/>
    <w:rsid w:val="00011A37"/>
    <w:rsid w:val="00014F96"/>
    <w:rsid w:val="00017974"/>
    <w:rsid w:val="00021188"/>
    <w:rsid w:val="000224EB"/>
    <w:rsid w:val="00024422"/>
    <w:rsid w:val="00025267"/>
    <w:rsid w:val="00025671"/>
    <w:rsid w:val="000257A9"/>
    <w:rsid w:val="00025CED"/>
    <w:rsid w:val="00026229"/>
    <w:rsid w:val="0002689C"/>
    <w:rsid w:val="00026B8F"/>
    <w:rsid w:val="00026F85"/>
    <w:rsid w:val="0003259D"/>
    <w:rsid w:val="00032DED"/>
    <w:rsid w:val="00035DF4"/>
    <w:rsid w:val="000402F4"/>
    <w:rsid w:val="00042152"/>
    <w:rsid w:val="000443C0"/>
    <w:rsid w:val="00045B69"/>
    <w:rsid w:val="00045CC7"/>
    <w:rsid w:val="00046BE1"/>
    <w:rsid w:val="000470CA"/>
    <w:rsid w:val="00051AC5"/>
    <w:rsid w:val="000562B5"/>
    <w:rsid w:val="00056D37"/>
    <w:rsid w:val="0005791B"/>
    <w:rsid w:val="00061ECB"/>
    <w:rsid w:val="00062130"/>
    <w:rsid w:val="00064EA9"/>
    <w:rsid w:val="00066381"/>
    <w:rsid w:val="00066506"/>
    <w:rsid w:val="000713FB"/>
    <w:rsid w:val="00071F2B"/>
    <w:rsid w:val="00073D82"/>
    <w:rsid w:val="000817AC"/>
    <w:rsid w:val="00083175"/>
    <w:rsid w:val="000847EE"/>
    <w:rsid w:val="00085A4F"/>
    <w:rsid w:val="0008635D"/>
    <w:rsid w:val="0008728F"/>
    <w:rsid w:val="0009068D"/>
    <w:rsid w:val="0009133F"/>
    <w:rsid w:val="00092166"/>
    <w:rsid w:val="00092E7E"/>
    <w:rsid w:val="00093193"/>
    <w:rsid w:val="00093633"/>
    <w:rsid w:val="00093763"/>
    <w:rsid w:val="0009713C"/>
    <w:rsid w:val="000A009F"/>
    <w:rsid w:val="000A16E3"/>
    <w:rsid w:val="000A2C68"/>
    <w:rsid w:val="000A42CB"/>
    <w:rsid w:val="000A4B5C"/>
    <w:rsid w:val="000A5E15"/>
    <w:rsid w:val="000B153B"/>
    <w:rsid w:val="000B171C"/>
    <w:rsid w:val="000B55F5"/>
    <w:rsid w:val="000B6543"/>
    <w:rsid w:val="000C0CF0"/>
    <w:rsid w:val="000C13E0"/>
    <w:rsid w:val="000C4F94"/>
    <w:rsid w:val="000C7911"/>
    <w:rsid w:val="000D2F83"/>
    <w:rsid w:val="000D4C8B"/>
    <w:rsid w:val="000D50C8"/>
    <w:rsid w:val="000D6DC7"/>
    <w:rsid w:val="000E258C"/>
    <w:rsid w:val="000E2BCE"/>
    <w:rsid w:val="000E346F"/>
    <w:rsid w:val="000E3595"/>
    <w:rsid w:val="000E4A8F"/>
    <w:rsid w:val="000E6BD9"/>
    <w:rsid w:val="000F4832"/>
    <w:rsid w:val="000F49B0"/>
    <w:rsid w:val="000F6EEF"/>
    <w:rsid w:val="000F7E9F"/>
    <w:rsid w:val="001031D5"/>
    <w:rsid w:val="001033D0"/>
    <w:rsid w:val="00105993"/>
    <w:rsid w:val="00105ACB"/>
    <w:rsid w:val="001065C5"/>
    <w:rsid w:val="00106D5E"/>
    <w:rsid w:val="0011072D"/>
    <w:rsid w:val="00111AAF"/>
    <w:rsid w:val="001145D6"/>
    <w:rsid w:val="00115FB1"/>
    <w:rsid w:val="00116C49"/>
    <w:rsid w:val="00117F0F"/>
    <w:rsid w:val="001229E3"/>
    <w:rsid w:val="00122BCA"/>
    <w:rsid w:val="0012307D"/>
    <w:rsid w:val="001241FC"/>
    <w:rsid w:val="0012451E"/>
    <w:rsid w:val="0012479D"/>
    <w:rsid w:val="00124BBA"/>
    <w:rsid w:val="001259AE"/>
    <w:rsid w:val="00126CC9"/>
    <w:rsid w:val="00126EAD"/>
    <w:rsid w:val="00130002"/>
    <w:rsid w:val="001310AB"/>
    <w:rsid w:val="00132703"/>
    <w:rsid w:val="001329B1"/>
    <w:rsid w:val="00133676"/>
    <w:rsid w:val="00135D33"/>
    <w:rsid w:val="0013661E"/>
    <w:rsid w:val="001369FE"/>
    <w:rsid w:val="00137A06"/>
    <w:rsid w:val="00140E68"/>
    <w:rsid w:val="00145083"/>
    <w:rsid w:val="00145346"/>
    <w:rsid w:val="00145F68"/>
    <w:rsid w:val="00146C78"/>
    <w:rsid w:val="00150371"/>
    <w:rsid w:val="00151ABE"/>
    <w:rsid w:val="00151BD9"/>
    <w:rsid w:val="001523E5"/>
    <w:rsid w:val="00152443"/>
    <w:rsid w:val="0015298F"/>
    <w:rsid w:val="00152E7E"/>
    <w:rsid w:val="00154AFB"/>
    <w:rsid w:val="0015602B"/>
    <w:rsid w:val="00156EAE"/>
    <w:rsid w:val="00160C3B"/>
    <w:rsid w:val="00161098"/>
    <w:rsid w:val="001624A1"/>
    <w:rsid w:val="00162A40"/>
    <w:rsid w:val="00162A49"/>
    <w:rsid w:val="001631C4"/>
    <w:rsid w:val="00165221"/>
    <w:rsid w:val="001657AA"/>
    <w:rsid w:val="001674CD"/>
    <w:rsid w:val="00170739"/>
    <w:rsid w:val="001723B1"/>
    <w:rsid w:val="001729DF"/>
    <w:rsid w:val="00173B4C"/>
    <w:rsid w:val="00174826"/>
    <w:rsid w:val="0017685A"/>
    <w:rsid w:val="00176CC6"/>
    <w:rsid w:val="00177AF4"/>
    <w:rsid w:val="001808E0"/>
    <w:rsid w:val="001839CA"/>
    <w:rsid w:val="00184C55"/>
    <w:rsid w:val="00184DC1"/>
    <w:rsid w:val="001856D3"/>
    <w:rsid w:val="00186A85"/>
    <w:rsid w:val="00191551"/>
    <w:rsid w:val="00192DAC"/>
    <w:rsid w:val="00193E66"/>
    <w:rsid w:val="001956F6"/>
    <w:rsid w:val="0019578F"/>
    <w:rsid w:val="00195CF1"/>
    <w:rsid w:val="00197D20"/>
    <w:rsid w:val="001A05EC"/>
    <w:rsid w:val="001A096B"/>
    <w:rsid w:val="001A0A40"/>
    <w:rsid w:val="001A0C42"/>
    <w:rsid w:val="001A0DA1"/>
    <w:rsid w:val="001A1E15"/>
    <w:rsid w:val="001A268E"/>
    <w:rsid w:val="001A2D20"/>
    <w:rsid w:val="001A335A"/>
    <w:rsid w:val="001A3415"/>
    <w:rsid w:val="001A36DE"/>
    <w:rsid w:val="001A401B"/>
    <w:rsid w:val="001A5263"/>
    <w:rsid w:val="001A6E84"/>
    <w:rsid w:val="001A75FA"/>
    <w:rsid w:val="001B1A19"/>
    <w:rsid w:val="001B3E11"/>
    <w:rsid w:val="001B3E3E"/>
    <w:rsid w:val="001B60F4"/>
    <w:rsid w:val="001B63E7"/>
    <w:rsid w:val="001B74FA"/>
    <w:rsid w:val="001C23DC"/>
    <w:rsid w:val="001C361F"/>
    <w:rsid w:val="001C4A24"/>
    <w:rsid w:val="001C6B9B"/>
    <w:rsid w:val="001C7135"/>
    <w:rsid w:val="001D044E"/>
    <w:rsid w:val="001D0E1A"/>
    <w:rsid w:val="001D19CA"/>
    <w:rsid w:val="001D246A"/>
    <w:rsid w:val="001D2E6C"/>
    <w:rsid w:val="001D2F8F"/>
    <w:rsid w:val="001D43DA"/>
    <w:rsid w:val="001D4799"/>
    <w:rsid w:val="001D4933"/>
    <w:rsid w:val="001D4ACC"/>
    <w:rsid w:val="001D665E"/>
    <w:rsid w:val="001D677E"/>
    <w:rsid w:val="001D6DFB"/>
    <w:rsid w:val="001D6EC9"/>
    <w:rsid w:val="001E15B7"/>
    <w:rsid w:val="001E2353"/>
    <w:rsid w:val="001E29CE"/>
    <w:rsid w:val="001E50F6"/>
    <w:rsid w:val="001E646C"/>
    <w:rsid w:val="001E66E7"/>
    <w:rsid w:val="001E6A17"/>
    <w:rsid w:val="001E6F60"/>
    <w:rsid w:val="001F07F7"/>
    <w:rsid w:val="00200300"/>
    <w:rsid w:val="002005FE"/>
    <w:rsid w:val="002009C3"/>
    <w:rsid w:val="00204FB5"/>
    <w:rsid w:val="002065B7"/>
    <w:rsid w:val="00212320"/>
    <w:rsid w:val="00213931"/>
    <w:rsid w:val="00213CCC"/>
    <w:rsid w:val="00214468"/>
    <w:rsid w:val="00214C20"/>
    <w:rsid w:val="00215885"/>
    <w:rsid w:val="00215ECF"/>
    <w:rsid w:val="002162E8"/>
    <w:rsid w:val="002200C5"/>
    <w:rsid w:val="002210C9"/>
    <w:rsid w:val="00222925"/>
    <w:rsid w:val="00223FB9"/>
    <w:rsid w:val="00224BFF"/>
    <w:rsid w:val="0022569D"/>
    <w:rsid w:val="0022613D"/>
    <w:rsid w:val="0023423D"/>
    <w:rsid w:val="00234E80"/>
    <w:rsid w:val="00236554"/>
    <w:rsid w:val="00236E70"/>
    <w:rsid w:val="00237364"/>
    <w:rsid w:val="00240C3E"/>
    <w:rsid w:val="00240F2D"/>
    <w:rsid w:val="00241230"/>
    <w:rsid w:val="0024181A"/>
    <w:rsid w:val="002430C9"/>
    <w:rsid w:val="0024475E"/>
    <w:rsid w:val="0024624E"/>
    <w:rsid w:val="00246C21"/>
    <w:rsid w:val="00246CBA"/>
    <w:rsid w:val="00247825"/>
    <w:rsid w:val="00247918"/>
    <w:rsid w:val="00250E70"/>
    <w:rsid w:val="00251427"/>
    <w:rsid w:val="00251C61"/>
    <w:rsid w:val="00253A1B"/>
    <w:rsid w:val="00253CE4"/>
    <w:rsid w:val="002552CF"/>
    <w:rsid w:val="00255941"/>
    <w:rsid w:val="00256801"/>
    <w:rsid w:val="00257D75"/>
    <w:rsid w:val="002625D3"/>
    <w:rsid w:val="00262C8F"/>
    <w:rsid w:val="00264EDF"/>
    <w:rsid w:val="00267713"/>
    <w:rsid w:val="00270B3B"/>
    <w:rsid w:val="00271015"/>
    <w:rsid w:val="00272E6E"/>
    <w:rsid w:val="0027377F"/>
    <w:rsid w:val="00276A36"/>
    <w:rsid w:val="00277F0F"/>
    <w:rsid w:val="0028139F"/>
    <w:rsid w:val="002825EB"/>
    <w:rsid w:val="00284AC3"/>
    <w:rsid w:val="002859AA"/>
    <w:rsid w:val="00286A8D"/>
    <w:rsid w:val="002875A8"/>
    <w:rsid w:val="002879C6"/>
    <w:rsid w:val="00287C16"/>
    <w:rsid w:val="002910A0"/>
    <w:rsid w:val="0029171F"/>
    <w:rsid w:val="00291F3A"/>
    <w:rsid w:val="00292E14"/>
    <w:rsid w:val="002933F1"/>
    <w:rsid w:val="0029372E"/>
    <w:rsid w:val="00295465"/>
    <w:rsid w:val="00296553"/>
    <w:rsid w:val="00296EC9"/>
    <w:rsid w:val="002A24DB"/>
    <w:rsid w:val="002A2DE7"/>
    <w:rsid w:val="002A445E"/>
    <w:rsid w:val="002A478F"/>
    <w:rsid w:val="002A499A"/>
    <w:rsid w:val="002A730B"/>
    <w:rsid w:val="002B0B88"/>
    <w:rsid w:val="002B2567"/>
    <w:rsid w:val="002B3065"/>
    <w:rsid w:val="002C0873"/>
    <w:rsid w:val="002C11B1"/>
    <w:rsid w:val="002C1BFE"/>
    <w:rsid w:val="002C2905"/>
    <w:rsid w:val="002C3350"/>
    <w:rsid w:val="002C46EC"/>
    <w:rsid w:val="002C4D72"/>
    <w:rsid w:val="002C5584"/>
    <w:rsid w:val="002C74A0"/>
    <w:rsid w:val="002D0AAE"/>
    <w:rsid w:val="002D0B87"/>
    <w:rsid w:val="002D247F"/>
    <w:rsid w:val="002D25DB"/>
    <w:rsid w:val="002D397E"/>
    <w:rsid w:val="002D3B48"/>
    <w:rsid w:val="002D4C15"/>
    <w:rsid w:val="002D76BA"/>
    <w:rsid w:val="002D773E"/>
    <w:rsid w:val="002E1F9A"/>
    <w:rsid w:val="002E296E"/>
    <w:rsid w:val="002E482C"/>
    <w:rsid w:val="002E7402"/>
    <w:rsid w:val="002E7732"/>
    <w:rsid w:val="002F09C3"/>
    <w:rsid w:val="002F10CB"/>
    <w:rsid w:val="002F16FC"/>
    <w:rsid w:val="002F1A63"/>
    <w:rsid w:val="002F237C"/>
    <w:rsid w:val="002F393F"/>
    <w:rsid w:val="002F3B3A"/>
    <w:rsid w:val="002F4F7A"/>
    <w:rsid w:val="002F5361"/>
    <w:rsid w:val="002F6884"/>
    <w:rsid w:val="002F68C1"/>
    <w:rsid w:val="002F7FEF"/>
    <w:rsid w:val="00304350"/>
    <w:rsid w:val="003060C8"/>
    <w:rsid w:val="00307B84"/>
    <w:rsid w:val="00310FCB"/>
    <w:rsid w:val="00311A25"/>
    <w:rsid w:val="00314C64"/>
    <w:rsid w:val="00315A09"/>
    <w:rsid w:val="003173B4"/>
    <w:rsid w:val="00320B39"/>
    <w:rsid w:val="00321FE7"/>
    <w:rsid w:val="003226F9"/>
    <w:rsid w:val="003227EF"/>
    <w:rsid w:val="00323E63"/>
    <w:rsid w:val="0032446C"/>
    <w:rsid w:val="00324DB1"/>
    <w:rsid w:val="00324E6E"/>
    <w:rsid w:val="00325A3A"/>
    <w:rsid w:val="00325C6B"/>
    <w:rsid w:val="00326A06"/>
    <w:rsid w:val="00326DD6"/>
    <w:rsid w:val="0033046D"/>
    <w:rsid w:val="00333FB3"/>
    <w:rsid w:val="00334216"/>
    <w:rsid w:val="00335028"/>
    <w:rsid w:val="00336532"/>
    <w:rsid w:val="00336C82"/>
    <w:rsid w:val="003407A9"/>
    <w:rsid w:val="00340B1E"/>
    <w:rsid w:val="00342460"/>
    <w:rsid w:val="0034273F"/>
    <w:rsid w:val="003440B2"/>
    <w:rsid w:val="00345416"/>
    <w:rsid w:val="00346061"/>
    <w:rsid w:val="003475B0"/>
    <w:rsid w:val="00350EBF"/>
    <w:rsid w:val="003514ED"/>
    <w:rsid w:val="00351789"/>
    <w:rsid w:val="003529FF"/>
    <w:rsid w:val="00352B45"/>
    <w:rsid w:val="00353683"/>
    <w:rsid w:val="0035416B"/>
    <w:rsid w:val="00354538"/>
    <w:rsid w:val="00357050"/>
    <w:rsid w:val="00357494"/>
    <w:rsid w:val="003600B9"/>
    <w:rsid w:val="0036057C"/>
    <w:rsid w:val="0036069F"/>
    <w:rsid w:val="003611FD"/>
    <w:rsid w:val="0036583F"/>
    <w:rsid w:val="003664B5"/>
    <w:rsid w:val="00366D08"/>
    <w:rsid w:val="00370DEC"/>
    <w:rsid w:val="003728FD"/>
    <w:rsid w:val="00373B64"/>
    <w:rsid w:val="0037609C"/>
    <w:rsid w:val="00376299"/>
    <w:rsid w:val="00376CAF"/>
    <w:rsid w:val="00377697"/>
    <w:rsid w:val="00382CC4"/>
    <w:rsid w:val="00382EF9"/>
    <w:rsid w:val="00383485"/>
    <w:rsid w:val="00384A64"/>
    <w:rsid w:val="00384B39"/>
    <w:rsid w:val="003855E8"/>
    <w:rsid w:val="00387E1F"/>
    <w:rsid w:val="0039046D"/>
    <w:rsid w:val="00390A77"/>
    <w:rsid w:val="003916AD"/>
    <w:rsid w:val="003925AA"/>
    <w:rsid w:val="00393614"/>
    <w:rsid w:val="0039449C"/>
    <w:rsid w:val="003954F4"/>
    <w:rsid w:val="0039729C"/>
    <w:rsid w:val="00397C75"/>
    <w:rsid w:val="00397E27"/>
    <w:rsid w:val="003A37FC"/>
    <w:rsid w:val="003A3AB3"/>
    <w:rsid w:val="003A441D"/>
    <w:rsid w:val="003A4E5D"/>
    <w:rsid w:val="003A5BF4"/>
    <w:rsid w:val="003A61F9"/>
    <w:rsid w:val="003A63EE"/>
    <w:rsid w:val="003A6C86"/>
    <w:rsid w:val="003B179C"/>
    <w:rsid w:val="003B2440"/>
    <w:rsid w:val="003B2595"/>
    <w:rsid w:val="003B4998"/>
    <w:rsid w:val="003B4C14"/>
    <w:rsid w:val="003B5695"/>
    <w:rsid w:val="003B7309"/>
    <w:rsid w:val="003C0DD2"/>
    <w:rsid w:val="003C36F5"/>
    <w:rsid w:val="003C6EAC"/>
    <w:rsid w:val="003D12B5"/>
    <w:rsid w:val="003D1F2F"/>
    <w:rsid w:val="003D230F"/>
    <w:rsid w:val="003D406E"/>
    <w:rsid w:val="003D51BE"/>
    <w:rsid w:val="003D6460"/>
    <w:rsid w:val="003D6477"/>
    <w:rsid w:val="003D6734"/>
    <w:rsid w:val="003D7A01"/>
    <w:rsid w:val="003D7DB4"/>
    <w:rsid w:val="003E004D"/>
    <w:rsid w:val="003E1615"/>
    <w:rsid w:val="003E1770"/>
    <w:rsid w:val="003E4DE8"/>
    <w:rsid w:val="003E5418"/>
    <w:rsid w:val="003E55F9"/>
    <w:rsid w:val="003E681F"/>
    <w:rsid w:val="003E769B"/>
    <w:rsid w:val="003E77B8"/>
    <w:rsid w:val="003F096F"/>
    <w:rsid w:val="003F1520"/>
    <w:rsid w:val="003F18C7"/>
    <w:rsid w:val="003F283F"/>
    <w:rsid w:val="003F28EF"/>
    <w:rsid w:val="003F3429"/>
    <w:rsid w:val="003F4693"/>
    <w:rsid w:val="003F7447"/>
    <w:rsid w:val="003F7BD7"/>
    <w:rsid w:val="0040084F"/>
    <w:rsid w:val="00401146"/>
    <w:rsid w:val="004013FD"/>
    <w:rsid w:val="0040506D"/>
    <w:rsid w:val="0040507C"/>
    <w:rsid w:val="00405460"/>
    <w:rsid w:val="004114EB"/>
    <w:rsid w:val="00412282"/>
    <w:rsid w:val="00412B0A"/>
    <w:rsid w:val="004210D5"/>
    <w:rsid w:val="00423414"/>
    <w:rsid w:val="0042433F"/>
    <w:rsid w:val="00424C4D"/>
    <w:rsid w:val="00426017"/>
    <w:rsid w:val="00426057"/>
    <w:rsid w:val="00426CAB"/>
    <w:rsid w:val="00427EC1"/>
    <w:rsid w:val="004320D2"/>
    <w:rsid w:val="004333A8"/>
    <w:rsid w:val="0043350C"/>
    <w:rsid w:val="00434BE8"/>
    <w:rsid w:val="00434DB0"/>
    <w:rsid w:val="00440CEF"/>
    <w:rsid w:val="00443316"/>
    <w:rsid w:val="00446A03"/>
    <w:rsid w:val="0044764A"/>
    <w:rsid w:val="00450BB3"/>
    <w:rsid w:val="004519C2"/>
    <w:rsid w:val="00454D0C"/>
    <w:rsid w:val="00455F8F"/>
    <w:rsid w:val="00455FB8"/>
    <w:rsid w:val="00456499"/>
    <w:rsid w:val="004564D7"/>
    <w:rsid w:val="0046102C"/>
    <w:rsid w:val="004619FF"/>
    <w:rsid w:val="004623E4"/>
    <w:rsid w:val="004626E3"/>
    <w:rsid w:val="00462C99"/>
    <w:rsid w:val="004645F2"/>
    <w:rsid w:val="00464DDE"/>
    <w:rsid w:val="00465165"/>
    <w:rsid w:val="004659E3"/>
    <w:rsid w:val="004661F6"/>
    <w:rsid w:val="00470647"/>
    <w:rsid w:val="004711AA"/>
    <w:rsid w:val="00471758"/>
    <w:rsid w:val="00473336"/>
    <w:rsid w:val="004745FD"/>
    <w:rsid w:val="004747A7"/>
    <w:rsid w:val="00477921"/>
    <w:rsid w:val="00477A28"/>
    <w:rsid w:val="00481558"/>
    <w:rsid w:val="00482078"/>
    <w:rsid w:val="0048305B"/>
    <w:rsid w:val="0048387F"/>
    <w:rsid w:val="00483CB9"/>
    <w:rsid w:val="00484E98"/>
    <w:rsid w:val="00486C31"/>
    <w:rsid w:val="00487835"/>
    <w:rsid w:val="00487C50"/>
    <w:rsid w:val="004900A5"/>
    <w:rsid w:val="00491133"/>
    <w:rsid w:val="00493611"/>
    <w:rsid w:val="004939A5"/>
    <w:rsid w:val="004946CC"/>
    <w:rsid w:val="00494767"/>
    <w:rsid w:val="00495C1E"/>
    <w:rsid w:val="00495E4D"/>
    <w:rsid w:val="00495FDC"/>
    <w:rsid w:val="004A2A34"/>
    <w:rsid w:val="004A4115"/>
    <w:rsid w:val="004A4AFA"/>
    <w:rsid w:val="004A5218"/>
    <w:rsid w:val="004A7C0E"/>
    <w:rsid w:val="004B610A"/>
    <w:rsid w:val="004B6DDB"/>
    <w:rsid w:val="004B7AC7"/>
    <w:rsid w:val="004C21D0"/>
    <w:rsid w:val="004C35F1"/>
    <w:rsid w:val="004C5336"/>
    <w:rsid w:val="004C5A65"/>
    <w:rsid w:val="004C5A9E"/>
    <w:rsid w:val="004C7A17"/>
    <w:rsid w:val="004D08F4"/>
    <w:rsid w:val="004D3E86"/>
    <w:rsid w:val="004D4617"/>
    <w:rsid w:val="004D66F9"/>
    <w:rsid w:val="004D6867"/>
    <w:rsid w:val="004D6920"/>
    <w:rsid w:val="004D6F9A"/>
    <w:rsid w:val="004E0526"/>
    <w:rsid w:val="004E1A96"/>
    <w:rsid w:val="004E2444"/>
    <w:rsid w:val="004E2A8D"/>
    <w:rsid w:val="004E2D0A"/>
    <w:rsid w:val="004E353D"/>
    <w:rsid w:val="004E37C9"/>
    <w:rsid w:val="004E3A8A"/>
    <w:rsid w:val="004E43B4"/>
    <w:rsid w:val="004E5BB5"/>
    <w:rsid w:val="004E65B6"/>
    <w:rsid w:val="004E77A7"/>
    <w:rsid w:val="004F24A5"/>
    <w:rsid w:val="004F312E"/>
    <w:rsid w:val="004F35B6"/>
    <w:rsid w:val="004F4973"/>
    <w:rsid w:val="004F63BB"/>
    <w:rsid w:val="004F6515"/>
    <w:rsid w:val="0050057B"/>
    <w:rsid w:val="005005CF"/>
    <w:rsid w:val="0050086F"/>
    <w:rsid w:val="005030AF"/>
    <w:rsid w:val="00503CC0"/>
    <w:rsid w:val="00504CAA"/>
    <w:rsid w:val="00504EA2"/>
    <w:rsid w:val="005063EE"/>
    <w:rsid w:val="00506E5B"/>
    <w:rsid w:val="005077D0"/>
    <w:rsid w:val="00507E58"/>
    <w:rsid w:val="00511995"/>
    <w:rsid w:val="00512258"/>
    <w:rsid w:val="0051373A"/>
    <w:rsid w:val="00513D7A"/>
    <w:rsid w:val="005142C0"/>
    <w:rsid w:val="005153B7"/>
    <w:rsid w:val="00517EDA"/>
    <w:rsid w:val="005212E2"/>
    <w:rsid w:val="0052239F"/>
    <w:rsid w:val="00522E64"/>
    <w:rsid w:val="0052417F"/>
    <w:rsid w:val="0052506C"/>
    <w:rsid w:val="00525D53"/>
    <w:rsid w:val="005261E4"/>
    <w:rsid w:val="005277B5"/>
    <w:rsid w:val="00530235"/>
    <w:rsid w:val="0053031A"/>
    <w:rsid w:val="00530414"/>
    <w:rsid w:val="00530F87"/>
    <w:rsid w:val="005328FB"/>
    <w:rsid w:val="00534827"/>
    <w:rsid w:val="0053531B"/>
    <w:rsid w:val="0054053A"/>
    <w:rsid w:val="005407E0"/>
    <w:rsid w:val="005414F6"/>
    <w:rsid w:val="0054634E"/>
    <w:rsid w:val="00547521"/>
    <w:rsid w:val="0054758C"/>
    <w:rsid w:val="00551DF0"/>
    <w:rsid w:val="00554714"/>
    <w:rsid w:val="00557311"/>
    <w:rsid w:val="00560546"/>
    <w:rsid w:val="00560862"/>
    <w:rsid w:val="00560BFE"/>
    <w:rsid w:val="00560D5E"/>
    <w:rsid w:val="00564E8F"/>
    <w:rsid w:val="00565BE9"/>
    <w:rsid w:val="00566CF2"/>
    <w:rsid w:val="00570925"/>
    <w:rsid w:val="00570E47"/>
    <w:rsid w:val="00571CC3"/>
    <w:rsid w:val="005721D9"/>
    <w:rsid w:val="005726BE"/>
    <w:rsid w:val="00572CB6"/>
    <w:rsid w:val="00573F6A"/>
    <w:rsid w:val="00574C19"/>
    <w:rsid w:val="005767C0"/>
    <w:rsid w:val="005802A5"/>
    <w:rsid w:val="005809EC"/>
    <w:rsid w:val="0058216A"/>
    <w:rsid w:val="0058249A"/>
    <w:rsid w:val="00582595"/>
    <w:rsid w:val="005860CC"/>
    <w:rsid w:val="00586261"/>
    <w:rsid w:val="0058694E"/>
    <w:rsid w:val="005917A6"/>
    <w:rsid w:val="00591849"/>
    <w:rsid w:val="00592C70"/>
    <w:rsid w:val="0059514B"/>
    <w:rsid w:val="00595EAC"/>
    <w:rsid w:val="0059698D"/>
    <w:rsid w:val="005A2B91"/>
    <w:rsid w:val="005A5CD0"/>
    <w:rsid w:val="005A73A4"/>
    <w:rsid w:val="005B2F03"/>
    <w:rsid w:val="005B353B"/>
    <w:rsid w:val="005B3E89"/>
    <w:rsid w:val="005B5117"/>
    <w:rsid w:val="005B726D"/>
    <w:rsid w:val="005B7680"/>
    <w:rsid w:val="005C2A50"/>
    <w:rsid w:val="005C4CA4"/>
    <w:rsid w:val="005C670A"/>
    <w:rsid w:val="005C7B9C"/>
    <w:rsid w:val="005D0C38"/>
    <w:rsid w:val="005D0FC6"/>
    <w:rsid w:val="005D11EA"/>
    <w:rsid w:val="005D1832"/>
    <w:rsid w:val="005D3501"/>
    <w:rsid w:val="005D4C13"/>
    <w:rsid w:val="005D5312"/>
    <w:rsid w:val="005D5570"/>
    <w:rsid w:val="005E0DA3"/>
    <w:rsid w:val="005E1D56"/>
    <w:rsid w:val="005E1E90"/>
    <w:rsid w:val="005E29BD"/>
    <w:rsid w:val="005E2B64"/>
    <w:rsid w:val="005E30F1"/>
    <w:rsid w:val="005E3AF0"/>
    <w:rsid w:val="005E4CA6"/>
    <w:rsid w:val="005E6708"/>
    <w:rsid w:val="005E71B0"/>
    <w:rsid w:val="005E7E0A"/>
    <w:rsid w:val="005F0713"/>
    <w:rsid w:val="005F1266"/>
    <w:rsid w:val="005F13F1"/>
    <w:rsid w:val="005F14CF"/>
    <w:rsid w:val="005F2585"/>
    <w:rsid w:val="005F26F8"/>
    <w:rsid w:val="005F439D"/>
    <w:rsid w:val="006035E6"/>
    <w:rsid w:val="00603DE8"/>
    <w:rsid w:val="006046E2"/>
    <w:rsid w:val="006047BB"/>
    <w:rsid w:val="006047F9"/>
    <w:rsid w:val="00606FA8"/>
    <w:rsid w:val="0060712F"/>
    <w:rsid w:val="00607307"/>
    <w:rsid w:val="006105B3"/>
    <w:rsid w:val="00610825"/>
    <w:rsid w:val="00610CAA"/>
    <w:rsid w:val="00616C0A"/>
    <w:rsid w:val="00616ECC"/>
    <w:rsid w:val="006201C8"/>
    <w:rsid w:val="006207D1"/>
    <w:rsid w:val="00622009"/>
    <w:rsid w:val="00622959"/>
    <w:rsid w:val="0062356B"/>
    <w:rsid w:val="006254FA"/>
    <w:rsid w:val="006257A0"/>
    <w:rsid w:val="00626275"/>
    <w:rsid w:val="00627CA1"/>
    <w:rsid w:val="006316C1"/>
    <w:rsid w:val="00631B12"/>
    <w:rsid w:val="006331E4"/>
    <w:rsid w:val="00634EB4"/>
    <w:rsid w:val="00634EE0"/>
    <w:rsid w:val="006376F2"/>
    <w:rsid w:val="00640AA8"/>
    <w:rsid w:val="0064212B"/>
    <w:rsid w:val="00644BBF"/>
    <w:rsid w:val="0064536D"/>
    <w:rsid w:val="0064578C"/>
    <w:rsid w:val="006465A5"/>
    <w:rsid w:val="00646AEF"/>
    <w:rsid w:val="006478FB"/>
    <w:rsid w:val="00647A2A"/>
    <w:rsid w:val="0065019E"/>
    <w:rsid w:val="00650587"/>
    <w:rsid w:val="0065154F"/>
    <w:rsid w:val="00651F10"/>
    <w:rsid w:val="00654184"/>
    <w:rsid w:val="00655FF9"/>
    <w:rsid w:val="00656C94"/>
    <w:rsid w:val="00657590"/>
    <w:rsid w:val="00657790"/>
    <w:rsid w:val="00657A6E"/>
    <w:rsid w:val="00660538"/>
    <w:rsid w:val="00660D78"/>
    <w:rsid w:val="00661210"/>
    <w:rsid w:val="006617ED"/>
    <w:rsid w:val="00662511"/>
    <w:rsid w:val="006625AA"/>
    <w:rsid w:val="006642B8"/>
    <w:rsid w:val="0066480A"/>
    <w:rsid w:val="00664E35"/>
    <w:rsid w:val="0066527F"/>
    <w:rsid w:val="00665BF6"/>
    <w:rsid w:val="00665F47"/>
    <w:rsid w:val="00672C3C"/>
    <w:rsid w:val="0067438E"/>
    <w:rsid w:val="00674CBA"/>
    <w:rsid w:val="00681E2D"/>
    <w:rsid w:val="0068250C"/>
    <w:rsid w:val="00683892"/>
    <w:rsid w:val="00686474"/>
    <w:rsid w:val="0068674C"/>
    <w:rsid w:val="00686C2D"/>
    <w:rsid w:val="006870A2"/>
    <w:rsid w:val="00690C62"/>
    <w:rsid w:val="00691181"/>
    <w:rsid w:val="0069174B"/>
    <w:rsid w:val="0069211B"/>
    <w:rsid w:val="0069257B"/>
    <w:rsid w:val="00692A32"/>
    <w:rsid w:val="00693190"/>
    <w:rsid w:val="00693EBE"/>
    <w:rsid w:val="00694202"/>
    <w:rsid w:val="00694664"/>
    <w:rsid w:val="00696C87"/>
    <w:rsid w:val="0069795B"/>
    <w:rsid w:val="006A281E"/>
    <w:rsid w:val="006A2EB1"/>
    <w:rsid w:val="006A5797"/>
    <w:rsid w:val="006A7490"/>
    <w:rsid w:val="006B12B3"/>
    <w:rsid w:val="006B1F2D"/>
    <w:rsid w:val="006B2250"/>
    <w:rsid w:val="006B332A"/>
    <w:rsid w:val="006B33A2"/>
    <w:rsid w:val="006B40A1"/>
    <w:rsid w:val="006B49E0"/>
    <w:rsid w:val="006B4D44"/>
    <w:rsid w:val="006B4F39"/>
    <w:rsid w:val="006B57BA"/>
    <w:rsid w:val="006B664E"/>
    <w:rsid w:val="006B6B32"/>
    <w:rsid w:val="006B751C"/>
    <w:rsid w:val="006C203A"/>
    <w:rsid w:val="006C4F6B"/>
    <w:rsid w:val="006C533C"/>
    <w:rsid w:val="006C6036"/>
    <w:rsid w:val="006D19FC"/>
    <w:rsid w:val="006D1BB2"/>
    <w:rsid w:val="006D258D"/>
    <w:rsid w:val="006D666E"/>
    <w:rsid w:val="006D7C40"/>
    <w:rsid w:val="006D7C5F"/>
    <w:rsid w:val="006E1ECF"/>
    <w:rsid w:val="006E26E1"/>
    <w:rsid w:val="006E2F1D"/>
    <w:rsid w:val="006E3740"/>
    <w:rsid w:val="006E4FD4"/>
    <w:rsid w:val="006E64CB"/>
    <w:rsid w:val="006F1CCD"/>
    <w:rsid w:val="006F2B18"/>
    <w:rsid w:val="006F2ED0"/>
    <w:rsid w:val="006F3341"/>
    <w:rsid w:val="006F354F"/>
    <w:rsid w:val="006F667B"/>
    <w:rsid w:val="007009FF"/>
    <w:rsid w:val="007023EA"/>
    <w:rsid w:val="007027DC"/>
    <w:rsid w:val="00703940"/>
    <w:rsid w:val="0070576D"/>
    <w:rsid w:val="007063CA"/>
    <w:rsid w:val="0071018A"/>
    <w:rsid w:val="00710460"/>
    <w:rsid w:val="00711376"/>
    <w:rsid w:val="00714108"/>
    <w:rsid w:val="007168EB"/>
    <w:rsid w:val="007177D8"/>
    <w:rsid w:val="007202B8"/>
    <w:rsid w:val="007220B4"/>
    <w:rsid w:val="00722A62"/>
    <w:rsid w:val="00723116"/>
    <w:rsid w:val="00723D60"/>
    <w:rsid w:val="00727585"/>
    <w:rsid w:val="007304DC"/>
    <w:rsid w:val="00730C84"/>
    <w:rsid w:val="007310AA"/>
    <w:rsid w:val="007320BD"/>
    <w:rsid w:val="007328A5"/>
    <w:rsid w:val="007331C4"/>
    <w:rsid w:val="007337E3"/>
    <w:rsid w:val="00735BE1"/>
    <w:rsid w:val="0073797B"/>
    <w:rsid w:val="00740891"/>
    <w:rsid w:val="00745936"/>
    <w:rsid w:val="00745D90"/>
    <w:rsid w:val="00746387"/>
    <w:rsid w:val="00746CEE"/>
    <w:rsid w:val="00747A1D"/>
    <w:rsid w:val="00751618"/>
    <w:rsid w:val="00751BE5"/>
    <w:rsid w:val="00752063"/>
    <w:rsid w:val="00756855"/>
    <w:rsid w:val="0076088F"/>
    <w:rsid w:val="00760E75"/>
    <w:rsid w:val="0076453E"/>
    <w:rsid w:val="00765270"/>
    <w:rsid w:val="00765A16"/>
    <w:rsid w:val="00765F76"/>
    <w:rsid w:val="00767247"/>
    <w:rsid w:val="00770047"/>
    <w:rsid w:val="00770412"/>
    <w:rsid w:val="0077140C"/>
    <w:rsid w:val="007716A3"/>
    <w:rsid w:val="00772ED1"/>
    <w:rsid w:val="0077459C"/>
    <w:rsid w:val="00776063"/>
    <w:rsid w:val="0077751E"/>
    <w:rsid w:val="007812C2"/>
    <w:rsid w:val="00781FF8"/>
    <w:rsid w:val="0078245D"/>
    <w:rsid w:val="00783C18"/>
    <w:rsid w:val="007842EC"/>
    <w:rsid w:val="007948A1"/>
    <w:rsid w:val="0079634C"/>
    <w:rsid w:val="007A1F39"/>
    <w:rsid w:val="007A3FC3"/>
    <w:rsid w:val="007A4E6D"/>
    <w:rsid w:val="007A5C10"/>
    <w:rsid w:val="007A7672"/>
    <w:rsid w:val="007B08C8"/>
    <w:rsid w:val="007B25CC"/>
    <w:rsid w:val="007B4790"/>
    <w:rsid w:val="007C025B"/>
    <w:rsid w:val="007C1052"/>
    <w:rsid w:val="007C1061"/>
    <w:rsid w:val="007C2846"/>
    <w:rsid w:val="007C2C12"/>
    <w:rsid w:val="007C3375"/>
    <w:rsid w:val="007C5CD9"/>
    <w:rsid w:val="007D0051"/>
    <w:rsid w:val="007D217A"/>
    <w:rsid w:val="007D240F"/>
    <w:rsid w:val="007D2DDF"/>
    <w:rsid w:val="007D3A5C"/>
    <w:rsid w:val="007D5174"/>
    <w:rsid w:val="007D7F28"/>
    <w:rsid w:val="007E1402"/>
    <w:rsid w:val="007E274F"/>
    <w:rsid w:val="007E445E"/>
    <w:rsid w:val="007E5C3C"/>
    <w:rsid w:val="007E63A7"/>
    <w:rsid w:val="007E6DC7"/>
    <w:rsid w:val="007E7196"/>
    <w:rsid w:val="007F0AFB"/>
    <w:rsid w:val="007F272C"/>
    <w:rsid w:val="007F2DC9"/>
    <w:rsid w:val="007F4909"/>
    <w:rsid w:val="007F7436"/>
    <w:rsid w:val="00800DFD"/>
    <w:rsid w:val="00802EC0"/>
    <w:rsid w:val="00803622"/>
    <w:rsid w:val="00805730"/>
    <w:rsid w:val="00805E05"/>
    <w:rsid w:val="00807240"/>
    <w:rsid w:val="0081098B"/>
    <w:rsid w:val="00812D1A"/>
    <w:rsid w:val="0081357A"/>
    <w:rsid w:val="008144D2"/>
    <w:rsid w:val="00816CC1"/>
    <w:rsid w:val="00816DF1"/>
    <w:rsid w:val="00822970"/>
    <w:rsid w:val="00824DC9"/>
    <w:rsid w:val="00833DE4"/>
    <w:rsid w:val="00833E6F"/>
    <w:rsid w:val="0083460E"/>
    <w:rsid w:val="008353DD"/>
    <w:rsid w:val="00837D5B"/>
    <w:rsid w:val="00837D6C"/>
    <w:rsid w:val="008402FF"/>
    <w:rsid w:val="00841F6D"/>
    <w:rsid w:val="0084287F"/>
    <w:rsid w:val="0084321D"/>
    <w:rsid w:val="00843C9C"/>
    <w:rsid w:val="00844762"/>
    <w:rsid w:val="0084764B"/>
    <w:rsid w:val="00850202"/>
    <w:rsid w:val="00853B9B"/>
    <w:rsid w:val="00854469"/>
    <w:rsid w:val="00855AE5"/>
    <w:rsid w:val="00856AA1"/>
    <w:rsid w:val="00857677"/>
    <w:rsid w:val="00860ED1"/>
    <w:rsid w:val="00862E11"/>
    <w:rsid w:val="00863A5B"/>
    <w:rsid w:val="00864393"/>
    <w:rsid w:val="00864C28"/>
    <w:rsid w:val="00865736"/>
    <w:rsid w:val="00865ECE"/>
    <w:rsid w:val="00866F29"/>
    <w:rsid w:val="008720C8"/>
    <w:rsid w:val="0087222E"/>
    <w:rsid w:val="0087577C"/>
    <w:rsid w:val="00875D1E"/>
    <w:rsid w:val="00876BFE"/>
    <w:rsid w:val="00877198"/>
    <w:rsid w:val="00877972"/>
    <w:rsid w:val="00881336"/>
    <w:rsid w:val="0088213C"/>
    <w:rsid w:val="00883895"/>
    <w:rsid w:val="0088506C"/>
    <w:rsid w:val="00890688"/>
    <w:rsid w:val="00892537"/>
    <w:rsid w:val="008950BB"/>
    <w:rsid w:val="00895242"/>
    <w:rsid w:val="00895D75"/>
    <w:rsid w:val="00896B14"/>
    <w:rsid w:val="00896E74"/>
    <w:rsid w:val="008A1E85"/>
    <w:rsid w:val="008A3CD6"/>
    <w:rsid w:val="008A5673"/>
    <w:rsid w:val="008A785E"/>
    <w:rsid w:val="008B0277"/>
    <w:rsid w:val="008B083D"/>
    <w:rsid w:val="008B0D6F"/>
    <w:rsid w:val="008B15CA"/>
    <w:rsid w:val="008B23BB"/>
    <w:rsid w:val="008B23F4"/>
    <w:rsid w:val="008B3CD2"/>
    <w:rsid w:val="008B4C63"/>
    <w:rsid w:val="008B794D"/>
    <w:rsid w:val="008C0E02"/>
    <w:rsid w:val="008C361F"/>
    <w:rsid w:val="008C501A"/>
    <w:rsid w:val="008C748C"/>
    <w:rsid w:val="008D4164"/>
    <w:rsid w:val="008D5153"/>
    <w:rsid w:val="008D5E9D"/>
    <w:rsid w:val="008E01C8"/>
    <w:rsid w:val="008E06B9"/>
    <w:rsid w:val="008E0992"/>
    <w:rsid w:val="008E2341"/>
    <w:rsid w:val="008E2ACC"/>
    <w:rsid w:val="008E5769"/>
    <w:rsid w:val="008E5C44"/>
    <w:rsid w:val="008E7166"/>
    <w:rsid w:val="008F0207"/>
    <w:rsid w:val="008F04D5"/>
    <w:rsid w:val="008F08D9"/>
    <w:rsid w:val="008F1BC6"/>
    <w:rsid w:val="008F2974"/>
    <w:rsid w:val="008F2F88"/>
    <w:rsid w:val="008F3013"/>
    <w:rsid w:val="008F4B85"/>
    <w:rsid w:val="008F65C3"/>
    <w:rsid w:val="00904282"/>
    <w:rsid w:val="00905A9D"/>
    <w:rsid w:val="0091493B"/>
    <w:rsid w:val="00915366"/>
    <w:rsid w:val="009158D7"/>
    <w:rsid w:val="00917A72"/>
    <w:rsid w:val="00917C1E"/>
    <w:rsid w:val="009207B0"/>
    <w:rsid w:val="009214E3"/>
    <w:rsid w:val="0092195A"/>
    <w:rsid w:val="009243D3"/>
    <w:rsid w:val="009246B0"/>
    <w:rsid w:val="00926E0B"/>
    <w:rsid w:val="00926E67"/>
    <w:rsid w:val="00927082"/>
    <w:rsid w:val="00927116"/>
    <w:rsid w:val="00931433"/>
    <w:rsid w:val="00934CD0"/>
    <w:rsid w:val="0093628F"/>
    <w:rsid w:val="00936FB5"/>
    <w:rsid w:val="00940453"/>
    <w:rsid w:val="00943527"/>
    <w:rsid w:val="00944682"/>
    <w:rsid w:val="009472BE"/>
    <w:rsid w:val="0095350A"/>
    <w:rsid w:val="00953557"/>
    <w:rsid w:val="00955CAD"/>
    <w:rsid w:val="00957847"/>
    <w:rsid w:val="009604F8"/>
    <w:rsid w:val="0096260B"/>
    <w:rsid w:val="00964C8E"/>
    <w:rsid w:val="009665A9"/>
    <w:rsid w:val="00966B45"/>
    <w:rsid w:val="00966CEF"/>
    <w:rsid w:val="0096749B"/>
    <w:rsid w:val="0097063B"/>
    <w:rsid w:val="00971E49"/>
    <w:rsid w:val="00974CFE"/>
    <w:rsid w:val="0097577B"/>
    <w:rsid w:val="00981027"/>
    <w:rsid w:val="00983A4D"/>
    <w:rsid w:val="00983ED4"/>
    <w:rsid w:val="009843B8"/>
    <w:rsid w:val="00985970"/>
    <w:rsid w:val="00991FE3"/>
    <w:rsid w:val="00992F0F"/>
    <w:rsid w:val="00995609"/>
    <w:rsid w:val="00995DD4"/>
    <w:rsid w:val="009961DA"/>
    <w:rsid w:val="00996321"/>
    <w:rsid w:val="009A1A5F"/>
    <w:rsid w:val="009A1F45"/>
    <w:rsid w:val="009A21E2"/>
    <w:rsid w:val="009A348D"/>
    <w:rsid w:val="009A3D45"/>
    <w:rsid w:val="009A6E77"/>
    <w:rsid w:val="009A7E42"/>
    <w:rsid w:val="009B44C4"/>
    <w:rsid w:val="009B46DE"/>
    <w:rsid w:val="009B491A"/>
    <w:rsid w:val="009B5240"/>
    <w:rsid w:val="009B64CA"/>
    <w:rsid w:val="009B6EBE"/>
    <w:rsid w:val="009C16DA"/>
    <w:rsid w:val="009C30BB"/>
    <w:rsid w:val="009C40D4"/>
    <w:rsid w:val="009C4C6A"/>
    <w:rsid w:val="009C532C"/>
    <w:rsid w:val="009C542E"/>
    <w:rsid w:val="009C7308"/>
    <w:rsid w:val="009C7742"/>
    <w:rsid w:val="009D393D"/>
    <w:rsid w:val="009D3BD0"/>
    <w:rsid w:val="009D51FD"/>
    <w:rsid w:val="009D5BE7"/>
    <w:rsid w:val="009D75AD"/>
    <w:rsid w:val="009E0110"/>
    <w:rsid w:val="009E3106"/>
    <w:rsid w:val="009E3416"/>
    <w:rsid w:val="009E3AAC"/>
    <w:rsid w:val="009E4A30"/>
    <w:rsid w:val="009E570E"/>
    <w:rsid w:val="009E5FC1"/>
    <w:rsid w:val="009F10BE"/>
    <w:rsid w:val="009F17EC"/>
    <w:rsid w:val="009F2674"/>
    <w:rsid w:val="009F3825"/>
    <w:rsid w:val="009F3E63"/>
    <w:rsid w:val="009F4F22"/>
    <w:rsid w:val="009F4FE0"/>
    <w:rsid w:val="009F58B8"/>
    <w:rsid w:val="009F604F"/>
    <w:rsid w:val="00A00331"/>
    <w:rsid w:val="00A00922"/>
    <w:rsid w:val="00A059B5"/>
    <w:rsid w:val="00A05F83"/>
    <w:rsid w:val="00A06DD9"/>
    <w:rsid w:val="00A106E0"/>
    <w:rsid w:val="00A1237A"/>
    <w:rsid w:val="00A12AF0"/>
    <w:rsid w:val="00A168BA"/>
    <w:rsid w:val="00A169CE"/>
    <w:rsid w:val="00A1750F"/>
    <w:rsid w:val="00A236F9"/>
    <w:rsid w:val="00A24776"/>
    <w:rsid w:val="00A258EB"/>
    <w:rsid w:val="00A2625B"/>
    <w:rsid w:val="00A26C60"/>
    <w:rsid w:val="00A301B4"/>
    <w:rsid w:val="00A31C4A"/>
    <w:rsid w:val="00A33549"/>
    <w:rsid w:val="00A35612"/>
    <w:rsid w:val="00A400BB"/>
    <w:rsid w:val="00A4070C"/>
    <w:rsid w:val="00A413EC"/>
    <w:rsid w:val="00A41DE9"/>
    <w:rsid w:val="00A431C6"/>
    <w:rsid w:val="00A43545"/>
    <w:rsid w:val="00A45044"/>
    <w:rsid w:val="00A45142"/>
    <w:rsid w:val="00A45D8B"/>
    <w:rsid w:val="00A47A8B"/>
    <w:rsid w:val="00A50235"/>
    <w:rsid w:val="00A50DAE"/>
    <w:rsid w:val="00A52C51"/>
    <w:rsid w:val="00A53860"/>
    <w:rsid w:val="00A54B89"/>
    <w:rsid w:val="00A551F2"/>
    <w:rsid w:val="00A5530B"/>
    <w:rsid w:val="00A5609B"/>
    <w:rsid w:val="00A61933"/>
    <w:rsid w:val="00A645A6"/>
    <w:rsid w:val="00A64BAE"/>
    <w:rsid w:val="00A7194E"/>
    <w:rsid w:val="00A71A1E"/>
    <w:rsid w:val="00A72039"/>
    <w:rsid w:val="00A733BA"/>
    <w:rsid w:val="00A742CF"/>
    <w:rsid w:val="00A74477"/>
    <w:rsid w:val="00A74E6C"/>
    <w:rsid w:val="00A75536"/>
    <w:rsid w:val="00A755C6"/>
    <w:rsid w:val="00A7578C"/>
    <w:rsid w:val="00A76CB7"/>
    <w:rsid w:val="00A8054E"/>
    <w:rsid w:val="00A80F13"/>
    <w:rsid w:val="00A81B0F"/>
    <w:rsid w:val="00A83674"/>
    <w:rsid w:val="00A8415B"/>
    <w:rsid w:val="00A849BF"/>
    <w:rsid w:val="00A928A4"/>
    <w:rsid w:val="00A949E2"/>
    <w:rsid w:val="00A978D5"/>
    <w:rsid w:val="00AA01B2"/>
    <w:rsid w:val="00AA053A"/>
    <w:rsid w:val="00AA2B0F"/>
    <w:rsid w:val="00AA2FC2"/>
    <w:rsid w:val="00AA48B3"/>
    <w:rsid w:val="00AA4ADC"/>
    <w:rsid w:val="00AA62C3"/>
    <w:rsid w:val="00AA7504"/>
    <w:rsid w:val="00AB0B6D"/>
    <w:rsid w:val="00AB2ECC"/>
    <w:rsid w:val="00AB5A91"/>
    <w:rsid w:val="00AB773B"/>
    <w:rsid w:val="00AC0634"/>
    <w:rsid w:val="00AC09C9"/>
    <w:rsid w:val="00AC3236"/>
    <w:rsid w:val="00AC330A"/>
    <w:rsid w:val="00AC369D"/>
    <w:rsid w:val="00AC4A40"/>
    <w:rsid w:val="00AC7CA3"/>
    <w:rsid w:val="00AD0023"/>
    <w:rsid w:val="00AE0606"/>
    <w:rsid w:val="00AE14E7"/>
    <w:rsid w:val="00AE1E1C"/>
    <w:rsid w:val="00AE3D43"/>
    <w:rsid w:val="00AE474D"/>
    <w:rsid w:val="00AE6392"/>
    <w:rsid w:val="00AE64F4"/>
    <w:rsid w:val="00AF0393"/>
    <w:rsid w:val="00AF08F9"/>
    <w:rsid w:val="00AF2025"/>
    <w:rsid w:val="00AF2522"/>
    <w:rsid w:val="00AF2DA6"/>
    <w:rsid w:val="00AF361B"/>
    <w:rsid w:val="00AF3AEE"/>
    <w:rsid w:val="00AF3C48"/>
    <w:rsid w:val="00AF4C5F"/>
    <w:rsid w:val="00AF5B76"/>
    <w:rsid w:val="00AF60C9"/>
    <w:rsid w:val="00AF6114"/>
    <w:rsid w:val="00AF631B"/>
    <w:rsid w:val="00AF6DCE"/>
    <w:rsid w:val="00B0332B"/>
    <w:rsid w:val="00B04585"/>
    <w:rsid w:val="00B0563D"/>
    <w:rsid w:val="00B05DD7"/>
    <w:rsid w:val="00B06332"/>
    <w:rsid w:val="00B070CA"/>
    <w:rsid w:val="00B10E48"/>
    <w:rsid w:val="00B13E20"/>
    <w:rsid w:val="00B14D2B"/>
    <w:rsid w:val="00B15722"/>
    <w:rsid w:val="00B15AB5"/>
    <w:rsid w:val="00B163A9"/>
    <w:rsid w:val="00B2060E"/>
    <w:rsid w:val="00B20882"/>
    <w:rsid w:val="00B22C6B"/>
    <w:rsid w:val="00B25511"/>
    <w:rsid w:val="00B2665A"/>
    <w:rsid w:val="00B275A3"/>
    <w:rsid w:val="00B30DE8"/>
    <w:rsid w:val="00B32C17"/>
    <w:rsid w:val="00B32D7E"/>
    <w:rsid w:val="00B32FF7"/>
    <w:rsid w:val="00B406F7"/>
    <w:rsid w:val="00B428C7"/>
    <w:rsid w:val="00B42E3E"/>
    <w:rsid w:val="00B44768"/>
    <w:rsid w:val="00B53CED"/>
    <w:rsid w:val="00B54327"/>
    <w:rsid w:val="00B55B2F"/>
    <w:rsid w:val="00B56FDA"/>
    <w:rsid w:val="00B61A21"/>
    <w:rsid w:val="00B65466"/>
    <w:rsid w:val="00B7116C"/>
    <w:rsid w:val="00B71E77"/>
    <w:rsid w:val="00B73A52"/>
    <w:rsid w:val="00B76A06"/>
    <w:rsid w:val="00B7705F"/>
    <w:rsid w:val="00B80416"/>
    <w:rsid w:val="00B8061D"/>
    <w:rsid w:val="00B808C6"/>
    <w:rsid w:val="00B80EAD"/>
    <w:rsid w:val="00B8114A"/>
    <w:rsid w:val="00B821D5"/>
    <w:rsid w:val="00B8265E"/>
    <w:rsid w:val="00B8283C"/>
    <w:rsid w:val="00B8454D"/>
    <w:rsid w:val="00B857EC"/>
    <w:rsid w:val="00B859D2"/>
    <w:rsid w:val="00B90CC9"/>
    <w:rsid w:val="00B90DC0"/>
    <w:rsid w:val="00B91D72"/>
    <w:rsid w:val="00B93925"/>
    <w:rsid w:val="00B94423"/>
    <w:rsid w:val="00BA01F0"/>
    <w:rsid w:val="00BA0F75"/>
    <w:rsid w:val="00BA1230"/>
    <w:rsid w:val="00BA1CD6"/>
    <w:rsid w:val="00BA387B"/>
    <w:rsid w:val="00BA4175"/>
    <w:rsid w:val="00BA4B8A"/>
    <w:rsid w:val="00BB08A7"/>
    <w:rsid w:val="00BB2A5C"/>
    <w:rsid w:val="00BB2DDE"/>
    <w:rsid w:val="00BB315A"/>
    <w:rsid w:val="00BB47A6"/>
    <w:rsid w:val="00BB6651"/>
    <w:rsid w:val="00BC010C"/>
    <w:rsid w:val="00BC0E73"/>
    <w:rsid w:val="00BC2C01"/>
    <w:rsid w:val="00BC3442"/>
    <w:rsid w:val="00BD1002"/>
    <w:rsid w:val="00BD2E59"/>
    <w:rsid w:val="00BD2E69"/>
    <w:rsid w:val="00BD32BB"/>
    <w:rsid w:val="00BD4477"/>
    <w:rsid w:val="00BD4672"/>
    <w:rsid w:val="00BD6AA4"/>
    <w:rsid w:val="00BD72FA"/>
    <w:rsid w:val="00BE3D9B"/>
    <w:rsid w:val="00BE4DAD"/>
    <w:rsid w:val="00BE50D7"/>
    <w:rsid w:val="00BE52FA"/>
    <w:rsid w:val="00BE6569"/>
    <w:rsid w:val="00BE7449"/>
    <w:rsid w:val="00BE7A15"/>
    <w:rsid w:val="00BF02DD"/>
    <w:rsid w:val="00BF1D79"/>
    <w:rsid w:val="00BF21B5"/>
    <w:rsid w:val="00BF60BF"/>
    <w:rsid w:val="00C00186"/>
    <w:rsid w:val="00C01AD9"/>
    <w:rsid w:val="00C057CA"/>
    <w:rsid w:val="00C06EE8"/>
    <w:rsid w:val="00C07255"/>
    <w:rsid w:val="00C077C5"/>
    <w:rsid w:val="00C103EC"/>
    <w:rsid w:val="00C10494"/>
    <w:rsid w:val="00C1100B"/>
    <w:rsid w:val="00C11869"/>
    <w:rsid w:val="00C124D6"/>
    <w:rsid w:val="00C13735"/>
    <w:rsid w:val="00C14826"/>
    <w:rsid w:val="00C14C57"/>
    <w:rsid w:val="00C1601B"/>
    <w:rsid w:val="00C1631E"/>
    <w:rsid w:val="00C169B5"/>
    <w:rsid w:val="00C17166"/>
    <w:rsid w:val="00C2082C"/>
    <w:rsid w:val="00C20E34"/>
    <w:rsid w:val="00C20E86"/>
    <w:rsid w:val="00C2151A"/>
    <w:rsid w:val="00C21F7A"/>
    <w:rsid w:val="00C23769"/>
    <w:rsid w:val="00C2547D"/>
    <w:rsid w:val="00C25519"/>
    <w:rsid w:val="00C262E4"/>
    <w:rsid w:val="00C26847"/>
    <w:rsid w:val="00C2713F"/>
    <w:rsid w:val="00C27609"/>
    <w:rsid w:val="00C27974"/>
    <w:rsid w:val="00C27C62"/>
    <w:rsid w:val="00C30533"/>
    <w:rsid w:val="00C31285"/>
    <w:rsid w:val="00C36813"/>
    <w:rsid w:val="00C37099"/>
    <w:rsid w:val="00C378FA"/>
    <w:rsid w:val="00C37C35"/>
    <w:rsid w:val="00C4292C"/>
    <w:rsid w:val="00C42CD4"/>
    <w:rsid w:val="00C4361F"/>
    <w:rsid w:val="00C44989"/>
    <w:rsid w:val="00C479E7"/>
    <w:rsid w:val="00C542DE"/>
    <w:rsid w:val="00C55346"/>
    <w:rsid w:val="00C57187"/>
    <w:rsid w:val="00C625AE"/>
    <w:rsid w:val="00C64089"/>
    <w:rsid w:val="00C64B5F"/>
    <w:rsid w:val="00C67971"/>
    <w:rsid w:val="00C7005E"/>
    <w:rsid w:val="00C702FD"/>
    <w:rsid w:val="00C719C7"/>
    <w:rsid w:val="00C723C1"/>
    <w:rsid w:val="00C727A9"/>
    <w:rsid w:val="00C72CE4"/>
    <w:rsid w:val="00C738A1"/>
    <w:rsid w:val="00C74216"/>
    <w:rsid w:val="00C743B7"/>
    <w:rsid w:val="00C74513"/>
    <w:rsid w:val="00C74D48"/>
    <w:rsid w:val="00C754E6"/>
    <w:rsid w:val="00C75D1A"/>
    <w:rsid w:val="00C76D61"/>
    <w:rsid w:val="00C76E72"/>
    <w:rsid w:val="00C80DA6"/>
    <w:rsid w:val="00C81FD3"/>
    <w:rsid w:val="00C82B2F"/>
    <w:rsid w:val="00C82DCA"/>
    <w:rsid w:val="00C83F13"/>
    <w:rsid w:val="00C84749"/>
    <w:rsid w:val="00C851ED"/>
    <w:rsid w:val="00C86504"/>
    <w:rsid w:val="00C90AEF"/>
    <w:rsid w:val="00C91B81"/>
    <w:rsid w:val="00C91F9F"/>
    <w:rsid w:val="00C92C95"/>
    <w:rsid w:val="00C952B2"/>
    <w:rsid w:val="00C952FD"/>
    <w:rsid w:val="00C95470"/>
    <w:rsid w:val="00C957EC"/>
    <w:rsid w:val="00C963C0"/>
    <w:rsid w:val="00C966A2"/>
    <w:rsid w:val="00C9715F"/>
    <w:rsid w:val="00CA2EBE"/>
    <w:rsid w:val="00CA3465"/>
    <w:rsid w:val="00CA38F8"/>
    <w:rsid w:val="00CA41D3"/>
    <w:rsid w:val="00CA567D"/>
    <w:rsid w:val="00CA5C71"/>
    <w:rsid w:val="00CA6454"/>
    <w:rsid w:val="00CA6A32"/>
    <w:rsid w:val="00CA7190"/>
    <w:rsid w:val="00CB0F3F"/>
    <w:rsid w:val="00CB1C99"/>
    <w:rsid w:val="00CB22BA"/>
    <w:rsid w:val="00CB33C8"/>
    <w:rsid w:val="00CB4E31"/>
    <w:rsid w:val="00CB4F72"/>
    <w:rsid w:val="00CB5505"/>
    <w:rsid w:val="00CB5852"/>
    <w:rsid w:val="00CB5CE4"/>
    <w:rsid w:val="00CB6702"/>
    <w:rsid w:val="00CB671E"/>
    <w:rsid w:val="00CB6F79"/>
    <w:rsid w:val="00CB7061"/>
    <w:rsid w:val="00CB7107"/>
    <w:rsid w:val="00CB7C62"/>
    <w:rsid w:val="00CC03D4"/>
    <w:rsid w:val="00CC1883"/>
    <w:rsid w:val="00CC27DD"/>
    <w:rsid w:val="00CC4D90"/>
    <w:rsid w:val="00CC5327"/>
    <w:rsid w:val="00CC6366"/>
    <w:rsid w:val="00CC72B2"/>
    <w:rsid w:val="00CD023B"/>
    <w:rsid w:val="00CD11A3"/>
    <w:rsid w:val="00CD2F3C"/>
    <w:rsid w:val="00CD47A6"/>
    <w:rsid w:val="00CD58C5"/>
    <w:rsid w:val="00CD5A02"/>
    <w:rsid w:val="00CD665A"/>
    <w:rsid w:val="00CD6E37"/>
    <w:rsid w:val="00CE0A3E"/>
    <w:rsid w:val="00CE1A26"/>
    <w:rsid w:val="00CE6A03"/>
    <w:rsid w:val="00CE7BCA"/>
    <w:rsid w:val="00CE7BDB"/>
    <w:rsid w:val="00CE7C76"/>
    <w:rsid w:val="00CF4E15"/>
    <w:rsid w:val="00CF745D"/>
    <w:rsid w:val="00CF762C"/>
    <w:rsid w:val="00D01019"/>
    <w:rsid w:val="00D02D5E"/>
    <w:rsid w:val="00D02F62"/>
    <w:rsid w:val="00D0321C"/>
    <w:rsid w:val="00D03777"/>
    <w:rsid w:val="00D03ACF"/>
    <w:rsid w:val="00D04543"/>
    <w:rsid w:val="00D050ED"/>
    <w:rsid w:val="00D0569F"/>
    <w:rsid w:val="00D0582E"/>
    <w:rsid w:val="00D05FF7"/>
    <w:rsid w:val="00D0750C"/>
    <w:rsid w:val="00D10278"/>
    <w:rsid w:val="00D10A4C"/>
    <w:rsid w:val="00D1111D"/>
    <w:rsid w:val="00D12E36"/>
    <w:rsid w:val="00D16410"/>
    <w:rsid w:val="00D16571"/>
    <w:rsid w:val="00D16A93"/>
    <w:rsid w:val="00D16F06"/>
    <w:rsid w:val="00D17E00"/>
    <w:rsid w:val="00D22136"/>
    <w:rsid w:val="00D2397F"/>
    <w:rsid w:val="00D241D8"/>
    <w:rsid w:val="00D24786"/>
    <w:rsid w:val="00D24C72"/>
    <w:rsid w:val="00D24C7B"/>
    <w:rsid w:val="00D258C1"/>
    <w:rsid w:val="00D25DC6"/>
    <w:rsid w:val="00D27D6F"/>
    <w:rsid w:val="00D310C3"/>
    <w:rsid w:val="00D3261C"/>
    <w:rsid w:val="00D3264C"/>
    <w:rsid w:val="00D32B48"/>
    <w:rsid w:val="00D34D35"/>
    <w:rsid w:val="00D4138B"/>
    <w:rsid w:val="00D421C7"/>
    <w:rsid w:val="00D43F1F"/>
    <w:rsid w:val="00D442A8"/>
    <w:rsid w:val="00D44F0A"/>
    <w:rsid w:val="00D45BE9"/>
    <w:rsid w:val="00D466BE"/>
    <w:rsid w:val="00D5088F"/>
    <w:rsid w:val="00D50C3C"/>
    <w:rsid w:val="00D50FA0"/>
    <w:rsid w:val="00D50FE5"/>
    <w:rsid w:val="00D52218"/>
    <w:rsid w:val="00D52680"/>
    <w:rsid w:val="00D568DE"/>
    <w:rsid w:val="00D61D51"/>
    <w:rsid w:val="00D62CF5"/>
    <w:rsid w:val="00D62E74"/>
    <w:rsid w:val="00D63144"/>
    <w:rsid w:val="00D65395"/>
    <w:rsid w:val="00D70FE1"/>
    <w:rsid w:val="00D7182A"/>
    <w:rsid w:val="00D71866"/>
    <w:rsid w:val="00D71E3D"/>
    <w:rsid w:val="00D734FF"/>
    <w:rsid w:val="00D74587"/>
    <w:rsid w:val="00D74CDF"/>
    <w:rsid w:val="00D74EA4"/>
    <w:rsid w:val="00D75C28"/>
    <w:rsid w:val="00D76038"/>
    <w:rsid w:val="00D767AE"/>
    <w:rsid w:val="00D77D0D"/>
    <w:rsid w:val="00D77F92"/>
    <w:rsid w:val="00D80949"/>
    <w:rsid w:val="00D8113D"/>
    <w:rsid w:val="00D82115"/>
    <w:rsid w:val="00D83F87"/>
    <w:rsid w:val="00D8440C"/>
    <w:rsid w:val="00D84BED"/>
    <w:rsid w:val="00D85F8B"/>
    <w:rsid w:val="00D86522"/>
    <w:rsid w:val="00D87B73"/>
    <w:rsid w:val="00D92075"/>
    <w:rsid w:val="00D92624"/>
    <w:rsid w:val="00D9344A"/>
    <w:rsid w:val="00D94F0C"/>
    <w:rsid w:val="00D94FC1"/>
    <w:rsid w:val="00D956EA"/>
    <w:rsid w:val="00D958BB"/>
    <w:rsid w:val="00D95970"/>
    <w:rsid w:val="00D96631"/>
    <w:rsid w:val="00D968AA"/>
    <w:rsid w:val="00DA0779"/>
    <w:rsid w:val="00DA12D7"/>
    <w:rsid w:val="00DA1382"/>
    <w:rsid w:val="00DA13E8"/>
    <w:rsid w:val="00DA29CE"/>
    <w:rsid w:val="00DA3477"/>
    <w:rsid w:val="00DA3A0E"/>
    <w:rsid w:val="00DB0EF9"/>
    <w:rsid w:val="00DB245A"/>
    <w:rsid w:val="00DB2958"/>
    <w:rsid w:val="00DB5CFB"/>
    <w:rsid w:val="00DB72A5"/>
    <w:rsid w:val="00DC0570"/>
    <w:rsid w:val="00DC2049"/>
    <w:rsid w:val="00DC3B48"/>
    <w:rsid w:val="00DC3F40"/>
    <w:rsid w:val="00DC417F"/>
    <w:rsid w:val="00DC4514"/>
    <w:rsid w:val="00DC631C"/>
    <w:rsid w:val="00DC6572"/>
    <w:rsid w:val="00DC7C2D"/>
    <w:rsid w:val="00DD1FE4"/>
    <w:rsid w:val="00DD2144"/>
    <w:rsid w:val="00DD3EEC"/>
    <w:rsid w:val="00DD51B1"/>
    <w:rsid w:val="00DD752D"/>
    <w:rsid w:val="00DE176C"/>
    <w:rsid w:val="00DE1915"/>
    <w:rsid w:val="00DE1C55"/>
    <w:rsid w:val="00DE2594"/>
    <w:rsid w:val="00DE499C"/>
    <w:rsid w:val="00DE7E9A"/>
    <w:rsid w:val="00DF032B"/>
    <w:rsid w:val="00DF03E4"/>
    <w:rsid w:val="00DF1029"/>
    <w:rsid w:val="00DF20F0"/>
    <w:rsid w:val="00E01554"/>
    <w:rsid w:val="00E025BE"/>
    <w:rsid w:val="00E02FF1"/>
    <w:rsid w:val="00E035C3"/>
    <w:rsid w:val="00E03A0B"/>
    <w:rsid w:val="00E03A65"/>
    <w:rsid w:val="00E03D4C"/>
    <w:rsid w:val="00E03E60"/>
    <w:rsid w:val="00E04362"/>
    <w:rsid w:val="00E05245"/>
    <w:rsid w:val="00E072D2"/>
    <w:rsid w:val="00E12E72"/>
    <w:rsid w:val="00E149AA"/>
    <w:rsid w:val="00E14DDF"/>
    <w:rsid w:val="00E15044"/>
    <w:rsid w:val="00E15E3C"/>
    <w:rsid w:val="00E164C9"/>
    <w:rsid w:val="00E164DC"/>
    <w:rsid w:val="00E2111D"/>
    <w:rsid w:val="00E21312"/>
    <w:rsid w:val="00E21502"/>
    <w:rsid w:val="00E21BB7"/>
    <w:rsid w:val="00E22398"/>
    <w:rsid w:val="00E23814"/>
    <w:rsid w:val="00E24001"/>
    <w:rsid w:val="00E24219"/>
    <w:rsid w:val="00E242EC"/>
    <w:rsid w:val="00E26980"/>
    <w:rsid w:val="00E32181"/>
    <w:rsid w:val="00E324F0"/>
    <w:rsid w:val="00E33D8A"/>
    <w:rsid w:val="00E34549"/>
    <w:rsid w:val="00E3585D"/>
    <w:rsid w:val="00E36970"/>
    <w:rsid w:val="00E43551"/>
    <w:rsid w:val="00E44779"/>
    <w:rsid w:val="00E447BE"/>
    <w:rsid w:val="00E46EFF"/>
    <w:rsid w:val="00E50316"/>
    <w:rsid w:val="00E512DB"/>
    <w:rsid w:val="00E5388D"/>
    <w:rsid w:val="00E53EB6"/>
    <w:rsid w:val="00E54E95"/>
    <w:rsid w:val="00E61C8F"/>
    <w:rsid w:val="00E63138"/>
    <w:rsid w:val="00E6328E"/>
    <w:rsid w:val="00E67590"/>
    <w:rsid w:val="00E70EB4"/>
    <w:rsid w:val="00E7154B"/>
    <w:rsid w:val="00E727F8"/>
    <w:rsid w:val="00E7572E"/>
    <w:rsid w:val="00E75855"/>
    <w:rsid w:val="00E76052"/>
    <w:rsid w:val="00E76CCA"/>
    <w:rsid w:val="00E771F8"/>
    <w:rsid w:val="00E80B8E"/>
    <w:rsid w:val="00E82B09"/>
    <w:rsid w:val="00E84A5B"/>
    <w:rsid w:val="00E85144"/>
    <w:rsid w:val="00E8692B"/>
    <w:rsid w:val="00E90370"/>
    <w:rsid w:val="00E91505"/>
    <w:rsid w:val="00E92E2C"/>
    <w:rsid w:val="00E9603C"/>
    <w:rsid w:val="00E9735C"/>
    <w:rsid w:val="00E97925"/>
    <w:rsid w:val="00EA07B4"/>
    <w:rsid w:val="00EA20E8"/>
    <w:rsid w:val="00EA33FC"/>
    <w:rsid w:val="00EA3CEE"/>
    <w:rsid w:val="00EA5C73"/>
    <w:rsid w:val="00EA6C01"/>
    <w:rsid w:val="00EB09C3"/>
    <w:rsid w:val="00EB0F31"/>
    <w:rsid w:val="00EB17CD"/>
    <w:rsid w:val="00EB4FF2"/>
    <w:rsid w:val="00EB65D2"/>
    <w:rsid w:val="00EB7249"/>
    <w:rsid w:val="00EC04A1"/>
    <w:rsid w:val="00EC1F5E"/>
    <w:rsid w:val="00EC2C3D"/>
    <w:rsid w:val="00EC4EF3"/>
    <w:rsid w:val="00EC5B52"/>
    <w:rsid w:val="00EC62D0"/>
    <w:rsid w:val="00ED3F71"/>
    <w:rsid w:val="00ED52EA"/>
    <w:rsid w:val="00ED6121"/>
    <w:rsid w:val="00EE0CF1"/>
    <w:rsid w:val="00EE0F31"/>
    <w:rsid w:val="00EE28FF"/>
    <w:rsid w:val="00EE53B4"/>
    <w:rsid w:val="00EE7C05"/>
    <w:rsid w:val="00EF15CC"/>
    <w:rsid w:val="00EF1B51"/>
    <w:rsid w:val="00EF1E88"/>
    <w:rsid w:val="00EF1F25"/>
    <w:rsid w:val="00EF2817"/>
    <w:rsid w:val="00EF388D"/>
    <w:rsid w:val="00EF3B4D"/>
    <w:rsid w:val="00EF50AE"/>
    <w:rsid w:val="00EF5724"/>
    <w:rsid w:val="00F02188"/>
    <w:rsid w:val="00F02FAC"/>
    <w:rsid w:val="00F04283"/>
    <w:rsid w:val="00F04673"/>
    <w:rsid w:val="00F05E13"/>
    <w:rsid w:val="00F05E21"/>
    <w:rsid w:val="00F06306"/>
    <w:rsid w:val="00F06765"/>
    <w:rsid w:val="00F1331B"/>
    <w:rsid w:val="00F141A0"/>
    <w:rsid w:val="00F141FC"/>
    <w:rsid w:val="00F1458F"/>
    <w:rsid w:val="00F2429E"/>
    <w:rsid w:val="00F24793"/>
    <w:rsid w:val="00F24AE0"/>
    <w:rsid w:val="00F2559F"/>
    <w:rsid w:val="00F258DF"/>
    <w:rsid w:val="00F259B2"/>
    <w:rsid w:val="00F26567"/>
    <w:rsid w:val="00F273EE"/>
    <w:rsid w:val="00F27578"/>
    <w:rsid w:val="00F327BE"/>
    <w:rsid w:val="00F33C63"/>
    <w:rsid w:val="00F36692"/>
    <w:rsid w:val="00F366A3"/>
    <w:rsid w:val="00F36BC5"/>
    <w:rsid w:val="00F4274B"/>
    <w:rsid w:val="00F44713"/>
    <w:rsid w:val="00F513F1"/>
    <w:rsid w:val="00F51743"/>
    <w:rsid w:val="00F52889"/>
    <w:rsid w:val="00F537E5"/>
    <w:rsid w:val="00F5430C"/>
    <w:rsid w:val="00F54BAC"/>
    <w:rsid w:val="00F55F73"/>
    <w:rsid w:val="00F562EE"/>
    <w:rsid w:val="00F63F47"/>
    <w:rsid w:val="00F656B5"/>
    <w:rsid w:val="00F65941"/>
    <w:rsid w:val="00F66123"/>
    <w:rsid w:val="00F665A7"/>
    <w:rsid w:val="00F67D6A"/>
    <w:rsid w:val="00F67F30"/>
    <w:rsid w:val="00F7192B"/>
    <w:rsid w:val="00F71BFA"/>
    <w:rsid w:val="00F72F53"/>
    <w:rsid w:val="00F77266"/>
    <w:rsid w:val="00F803A4"/>
    <w:rsid w:val="00F80EC9"/>
    <w:rsid w:val="00F81707"/>
    <w:rsid w:val="00F81B97"/>
    <w:rsid w:val="00F8269C"/>
    <w:rsid w:val="00F82736"/>
    <w:rsid w:val="00F82ED4"/>
    <w:rsid w:val="00F84058"/>
    <w:rsid w:val="00F84BB2"/>
    <w:rsid w:val="00F852B1"/>
    <w:rsid w:val="00F86FBB"/>
    <w:rsid w:val="00F87163"/>
    <w:rsid w:val="00F92433"/>
    <w:rsid w:val="00F93D4B"/>
    <w:rsid w:val="00F94862"/>
    <w:rsid w:val="00F964F3"/>
    <w:rsid w:val="00F9658A"/>
    <w:rsid w:val="00F97C5D"/>
    <w:rsid w:val="00FA0A31"/>
    <w:rsid w:val="00FA0C4D"/>
    <w:rsid w:val="00FA1DD0"/>
    <w:rsid w:val="00FA23CC"/>
    <w:rsid w:val="00FA3D0A"/>
    <w:rsid w:val="00FA4E07"/>
    <w:rsid w:val="00FA5EE4"/>
    <w:rsid w:val="00FA71B7"/>
    <w:rsid w:val="00FA7296"/>
    <w:rsid w:val="00FA7D95"/>
    <w:rsid w:val="00FB423E"/>
    <w:rsid w:val="00FB4B90"/>
    <w:rsid w:val="00FB6786"/>
    <w:rsid w:val="00FB697F"/>
    <w:rsid w:val="00FC3D8A"/>
    <w:rsid w:val="00FC4042"/>
    <w:rsid w:val="00FC42A1"/>
    <w:rsid w:val="00FC5244"/>
    <w:rsid w:val="00FC6407"/>
    <w:rsid w:val="00FC667E"/>
    <w:rsid w:val="00FC6C24"/>
    <w:rsid w:val="00FC70BF"/>
    <w:rsid w:val="00FD016C"/>
    <w:rsid w:val="00FD0815"/>
    <w:rsid w:val="00FD1AD7"/>
    <w:rsid w:val="00FD1AFF"/>
    <w:rsid w:val="00FD3B89"/>
    <w:rsid w:val="00FD452E"/>
    <w:rsid w:val="00FD4B26"/>
    <w:rsid w:val="00FD5244"/>
    <w:rsid w:val="00FD575B"/>
    <w:rsid w:val="00FE0FA9"/>
    <w:rsid w:val="00FE15CD"/>
    <w:rsid w:val="00FE1834"/>
    <w:rsid w:val="00FE3889"/>
    <w:rsid w:val="00FE4FAD"/>
    <w:rsid w:val="00FE6232"/>
    <w:rsid w:val="00FE6BBC"/>
    <w:rsid w:val="00FE75B0"/>
    <w:rsid w:val="00FF00D2"/>
    <w:rsid w:val="00FF02AB"/>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82AC0DEC-4396-4E28-B146-A1460E97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258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8"/>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9"/>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6280">
      <w:bodyDiv w:val="1"/>
      <w:marLeft w:val="0"/>
      <w:marRight w:val="0"/>
      <w:marTop w:val="0"/>
      <w:marBottom w:val="0"/>
      <w:divBdr>
        <w:top w:val="none" w:sz="0" w:space="0" w:color="auto"/>
        <w:left w:val="none" w:sz="0" w:space="0" w:color="auto"/>
        <w:bottom w:val="none" w:sz="0" w:space="0" w:color="auto"/>
        <w:right w:val="none" w:sz="0" w:space="0" w:color="auto"/>
      </w:divBdr>
    </w:div>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016542951">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598976281">
      <w:bodyDiv w:val="1"/>
      <w:marLeft w:val="0"/>
      <w:marRight w:val="0"/>
      <w:marTop w:val="0"/>
      <w:marBottom w:val="0"/>
      <w:divBdr>
        <w:top w:val="none" w:sz="0" w:space="0" w:color="auto"/>
        <w:left w:val="none" w:sz="0" w:space="0" w:color="auto"/>
        <w:bottom w:val="none" w:sz="0" w:space="0" w:color="auto"/>
        <w:right w:val="none" w:sz="0" w:space="0" w:color="auto"/>
      </w:divBdr>
    </w:div>
    <w:div w:id="1752239886">
      <w:bodyDiv w:val="1"/>
      <w:marLeft w:val="0"/>
      <w:marRight w:val="0"/>
      <w:marTop w:val="0"/>
      <w:marBottom w:val="0"/>
      <w:divBdr>
        <w:top w:val="none" w:sz="0" w:space="0" w:color="auto"/>
        <w:left w:val="none" w:sz="0" w:space="0" w:color="auto"/>
        <w:bottom w:val="none" w:sz="0" w:space="0" w:color="auto"/>
        <w:right w:val="none" w:sz="0" w:space="0" w:color="auto"/>
      </w:divBdr>
    </w:div>
    <w:div w:id="2022971571">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4758</Words>
  <Characters>27125</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31820</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Mgr. Martin Choma</cp:lastModifiedBy>
  <cp:revision>5</cp:revision>
  <cp:lastPrinted>2025-11-05T08:49:00Z</cp:lastPrinted>
  <dcterms:created xsi:type="dcterms:W3CDTF">2025-11-05T08:51:00Z</dcterms:created>
  <dcterms:modified xsi:type="dcterms:W3CDTF">2025-12-12T08:28:00Z</dcterms:modified>
</cp:coreProperties>
</file>