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jc w:val="center"/>
        <w:tblLook w:val="04A0" w:firstRow="1" w:lastRow="0" w:firstColumn="1" w:lastColumn="0" w:noHBand="0" w:noVBand="1"/>
      </w:tblPr>
      <w:tblGrid>
        <w:gridCol w:w="6640"/>
      </w:tblGrid>
      <w:tr w:rsidR="00A1716E" w:rsidRPr="00C12581" w14:paraId="66853183" w14:textId="77777777" w:rsidTr="00A1716E">
        <w:trPr>
          <w:jc w:val="center"/>
        </w:trPr>
        <w:tc>
          <w:tcPr>
            <w:tcW w:w="0" w:type="auto"/>
          </w:tcPr>
          <w:p w14:paraId="59106F28" w14:textId="77777777" w:rsidR="00A1716E" w:rsidRPr="00C12581" w:rsidRDefault="00A1716E">
            <w:pPr>
              <w:pStyle w:val="AOFPCopyright"/>
              <w:ind w:right="-18"/>
              <w:rPr>
                <w:rFonts w:ascii="Georgia" w:eastAsia="PMingLiU" w:hAnsi="Georgia" w:cs="Arial"/>
                <w:b w:val="0"/>
                <w:bCs/>
                <w:color w:val="FF0000"/>
                <w:sz w:val="19"/>
                <w:szCs w:val="19"/>
                <w:lang w:val="sk-SK" w:eastAsia="zh-HK" w:bidi="he-IL"/>
              </w:rPr>
            </w:pPr>
          </w:p>
        </w:tc>
      </w:tr>
      <w:tr w:rsidR="00A1716E" w:rsidRPr="00C12581" w14:paraId="2267FD16" w14:textId="77777777" w:rsidTr="00A1716E">
        <w:trPr>
          <w:jc w:val="center"/>
        </w:trPr>
        <w:tc>
          <w:tcPr>
            <w:tcW w:w="0" w:type="auto"/>
          </w:tcPr>
          <w:p w14:paraId="1EC96295" w14:textId="77777777" w:rsidR="00A1716E" w:rsidRPr="00C12581" w:rsidRDefault="00A1716E">
            <w:pPr>
              <w:pStyle w:val="AOFPCopyright"/>
              <w:ind w:right="-18"/>
              <w:jc w:val="right"/>
              <w:rPr>
                <w:rFonts w:ascii="Georgia" w:eastAsia="PMingLiU" w:hAnsi="Georgia" w:cs="Arial"/>
                <w:b w:val="0"/>
                <w:bCs/>
                <w:color w:val="FF0000"/>
                <w:sz w:val="19"/>
                <w:szCs w:val="19"/>
                <w:lang w:val="sk-SK" w:eastAsia="zh-HK" w:bidi="he-IL"/>
              </w:rPr>
            </w:pPr>
          </w:p>
          <w:p w14:paraId="2ED7A880" w14:textId="77777777" w:rsidR="00A1716E" w:rsidRPr="00C12581" w:rsidRDefault="00A1716E">
            <w:pPr>
              <w:pStyle w:val="AOFPCopyright"/>
              <w:ind w:right="-18"/>
              <w:jc w:val="right"/>
              <w:rPr>
                <w:rFonts w:ascii="Georgia" w:eastAsia="PMingLiU" w:hAnsi="Georgia" w:cs="Arial"/>
                <w:b w:val="0"/>
                <w:bCs/>
                <w:color w:val="FF0000"/>
                <w:sz w:val="19"/>
                <w:szCs w:val="19"/>
                <w:lang w:val="sk-SK" w:eastAsia="zh-HK" w:bidi="he-IL"/>
              </w:rPr>
            </w:pPr>
          </w:p>
        </w:tc>
      </w:tr>
      <w:tr w:rsidR="00A1716E" w:rsidRPr="00C12581" w14:paraId="4CC470E5" w14:textId="77777777" w:rsidTr="00A1716E">
        <w:trPr>
          <w:trHeight w:val="3429"/>
          <w:jc w:val="center"/>
        </w:trPr>
        <w:tc>
          <w:tcPr>
            <w:tcW w:w="0" w:type="auto"/>
            <w:vAlign w:val="center"/>
          </w:tcPr>
          <w:p w14:paraId="0A64EC85" w14:textId="225CD1B8" w:rsidR="00A1716E" w:rsidRPr="00C12581" w:rsidRDefault="00A1716E">
            <w:pPr>
              <w:pStyle w:val="SEMPOLNAZOVZMLUVY"/>
              <w:ind w:right="-18"/>
              <w:rPr>
                <w:rFonts w:ascii="Georgia" w:hAnsi="Georgia" w:cs="Arial"/>
                <w:color w:val="000000" w:themeColor="text1"/>
                <w:sz w:val="28"/>
                <w:szCs w:val="28"/>
                <w:lang w:val="sk-SK" w:bidi="he-IL"/>
              </w:rPr>
            </w:pPr>
            <w:r w:rsidRPr="00C12581">
              <w:rPr>
                <w:rFonts w:ascii="Georgia" w:hAnsi="Georgia" w:cs="Arial"/>
                <w:color w:val="000000" w:themeColor="text1"/>
                <w:sz w:val="28"/>
                <w:szCs w:val="28"/>
                <w:lang w:val="sk-SK" w:bidi="he-IL"/>
              </w:rPr>
              <w:t>ZMLUVA O</w:t>
            </w:r>
            <w:r w:rsidR="00D55672" w:rsidRPr="00C12581">
              <w:rPr>
                <w:rFonts w:ascii="Georgia" w:hAnsi="Georgia" w:cs="Arial"/>
                <w:color w:val="000000" w:themeColor="text1"/>
                <w:sz w:val="28"/>
                <w:szCs w:val="28"/>
                <w:lang w:val="sk-SK" w:bidi="he-IL"/>
              </w:rPr>
              <w:t> </w:t>
            </w:r>
            <w:r w:rsidRPr="00C12581">
              <w:rPr>
                <w:rFonts w:ascii="Georgia" w:hAnsi="Georgia" w:cs="Arial"/>
                <w:color w:val="000000" w:themeColor="text1"/>
                <w:sz w:val="28"/>
                <w:szCs w:val="28"/>
                <w:lang w:val="sk-SK" w:bidi="he-IL"/>
              </w:rPr>
              <w:t>DIELO</w:t>
            </w:r>
            <w:r w:rsidR="00D55672" w:rsidRPr="00C12581">
              <w:rPr>
                <w:rFonts w:ascii="Georgia" w:hAnsi="Georgia" w:cs="Arial"/>
                <w:color w:val="000000" w:themeColor="text1"/>
                <w:sz w:val="28"/>
                <w:szCs w:val="28"/>
                <w:lang w:val="sk-SK" w:bidi="he-IL"/>
              </w:rPr>
              <w:t xml:space="preserve"> A O SERVISE</w:t>
            </w:r>
          </w:p>
          <w:p w14:paraId="5CD24E48" w14:textId="77777777" w:rsidR="00A1716E" w:rsidRPr="00C12581" w:rsidRDefault="00A1716E">
            <w:pPr>
              <w:pStyle w:val="SEMPOLNAZOVZMLUVY"/>
              <w:ind w:right="-18"/>
              <w:rPr>
                <w:rFonts w:ascii="Georgia" w:hAnsi="Georgia" w:cs="Arial"/>
                <w:color w:val="000000" w:themeColor="text1"/>
                <w:sz w:val="24"/>
                <w:szCs w:val="24"/>
                <w:lang w:val="sk-SK" w:bidi="he-IL"/>
              </w:rPr>
            </w:pPr>
          </w:p>
          <w:p w14:paraId="0B120131" w14:textId="237C9FD9" w:rsidR="00A1716E" w:rsidRPr="00C12581" w:rsidRDefault="00A1716E">
            <w:pPr>
              <w:pStyle w:val="SEMPOLNAZOVZMLUVY"/>
              <w:ind w:right="-18"/>
              <w:rPr>
                <w:rFonts w:ascii="Georgia" w:hAnsi="Georgia" w:cs="Arial"/>
                <w:color w:val="FF0000"/>
                <w:lang w:val="sk-SK" w:bidi="he-IL"/>
              </w:rPr>
            </w:pPr>
            <w:r w:rsidRPr="00C12581">
              <w:rPr>
                <w:rFonts w:ascii="Georgia" w:hAnsi="Georgia"/>
                <w:color w:val="000000" w:themeColor="text1"/>
                <w:sz w:val="28"/>
                <w:szCs w:val="28"/>
                <w:lang w:val="sk-SK" w:bidi="he-IL"/>
              </w:rPr>
              <w:t>KOGENERAČN</w:t>
            </w:r>
            <w:r w:rsidR="00AB0371" w:rsidRPr="00C12581">
              <w:rPr>
                <w:rFonts w:ascii="Georgia" w:hAnsi="Georgia"/>
                <w:color w:val="000000" w:themeColor="text1"/>
                <w:sz w:val="28"/>
                <w:szCs w:val="28"/>
                <w:lang w:val="sk-SK" w:bidi="he-IL"/>
              </w:rPr>
              <w:t>Ý</w:t>
            </w:r>
            <w:r w:rsidRPr="00C12581">
              <w:rPr>
                <w:rFonts w:ascii="Georgia" w:hAnsi="Georgia"/>
                <w:color w:val="000000" w:themeColor="text1"/>
                <w:sz w:val="28"/>
                <w:szCs w:val="28"/>
                <w:lang w:val="sk-SK" w:bidi="he-IL"/>
              </w:rPr>
              <w:t xml:space="preserve">H </w:t>
            </w:r>
            <w:r w:rsidR="00285E6F" w:rsidRPr="00C12581">
              <w:rPr>
                <w:rFonts w:ascii="Georgia" w:hAnsi="Georgia"/>
                <w:color w:val="000000" w:themeColor="text1"/>
                <w:sz w:val="28"/>
                <w:szCs w:val="28"/>
                <w:lang w:val="sk-SK" w:bidi="he-IL"/>
              </w:rPr>
              <w:t>JEDNOTIEK</w:t>
            </w:r>
          </w:p>
        </w:tc>
      </w:tr>
      <w:tr w:rsidR="00A1716E" w:rsidRPr="00C12581" w14:paraId="56A1690C" w14:textId="77777777" w:rsidTr="00A1716E">
        <w:trPr>
          <w:trHeight w:val="428"/>
          <w:jc w:val="center"/>
        </w:trPr>
        <w:tc>
          <w:tcPr>
            <w:tcW w:w="0" w:type="auto"/>
            <w:vAlign w:val="center"/>
            <w:hideMark/>
          </w:tcPr>
          <w:p w14:paraId="272BCE98" w14:textId="2FC649E0" w:rsidR="00A1716E" w:rsidRPr="00C12581" w:rsidRDefault="00A1716E">
            <w:pPr>
              <w:pStyle w:val="SEMPOLNAZOVZMLUVY"/>
              <w:ind w:right="-18"/>
              <w:rPr>
                <w:rFonts w:ascii="Georgia" w:hAnsi="Georgia" w:cs="Arial"/>
                <w:b w:val="0"/>
                <w:color w:val="000000" w:themeColor="text1"/>
                <w:sz w:val="21"/>
                <w:szCs w:val="21"/>
                <w:lang w:val="sk-SK" w:bidi="he-IL"/>
              </w:rPr>
            </w:pPr>
            <w:r w:rsidRPr="00C12581">
              <w:rPr>
                <w:rFonts w:ascii="Georgia" w:hAnsi="Georgia" w:cs="Arial"/>
                <w:b w:val="0"/>
                <w:color w:val="000000" w:themeColor="text1"/>
                <w:sz w:val="21"/>
                <w:szCs w:val="21"/>
                <w:lang w:val="sk-SK" w:bidi="he-IL"/>
              </w:rPr>
              <w:t>uzatvorená medzi</w:t>
            </w:r>
          </w:p>
        </w:tc>
      </w:tr>
      <w:tr w:rsidR="00A1716E" w:rsidRPr="00C12581" w14:paraId="630CBDED" w14:textId="77777777" w:rsidTr="00A1716E">
        <w:trPr>
          <w:trHeight w:val="4448"/>
          <w:jc w:val="center"/>
        </w:trPr>
        <w:tc>
          <w:tcPr>
            <w:tcW w:w="0" w:type="auto"/>
            <w:vAlign w:val="center"/>
          </w:tcPr>
          <w:p w14:paraId="0947C44F" w14:textId="77777777" w:rsidR="00A1716E" w:rsidRPr="00C12581" w:rsidRDefault="00A1716E">
            <w:pPr>
              <w:spacing w:after="0"/>
              <w:jc w:val="center"/>
              <w:rPr>
                <w:rFonts w:ascii="Georgia" w:hAnsi="Georgia" w:cs="Arial"/>
                <w:b/>
                <w:color w:val="000000" w:themeColor="text1"/>
                <w:sz w:val="21"/>
                <w:szCs w:val="21"/>
              </w:rPr>
            </w:pPr>
          </w:p>
          <w:p w14:paraId="2142C119" w14:textId="4AFB2325" w:rsidR="00A1716E" w:rsidRPr="00C12581" w:rsidRDefault="00A1716E">
            <w:pPr>
              <w:spacing w:after="0"/>
              <w:jc w:val="center"/>
              <w:rPr>
                <w:rFonts w:ascii="Georgia" w:hAnsi="Georgia" w:cs="Arial"/>
                <w:b/>
                <w:color w:val="000000" w:themeColor="text1"/>
                <w:sz w:val="21"/>
                <w:szCs w:val="21"/>
              </w:rPr>
            </w:pPr>
            <w:r w:rsidRPr="00C12581">
              <w:rPr>
                <w:rFonts w:ascii="Georgia" w:hAnsi="Georgia" w:cs="Arial"/>
                <w:b/>
                <w:color w:val="000000" w:themeColor="text1"/>
                <w:sz w:val="21"/>
                <w:szCs w:val="21"/>
              </w:rPr>
              <w:t xml:space="preserve">Nitrianska teplárenská spoločnosť, </w:t>
            </w:r>
            <w:proofErr w:type="spellStart"/>
            <w:r w:rsidRPr="00C12581">
              <w:rPr>
                <w:rFonts w:ascii="Georgia" w:hAnsi="Georgia" w:cs="Arial"/>
                <w:b/>
                <w:color w:val="000000" w:themeColor="text1"/>
                <w:sz w:val="21"/>
                <w:szCs w:val="21"/>
              </w:rPr>
              <w:t>a.s</w:t>
            </w:r>
            <w:proofErr w:type="spellEnd"/>
            <w:r w:rsidRPr="00C12581">
              <w:rPr>
                <w:rFonts w:ascii="Georgia" w:hAnsi="Georgia" w:cs="Arial"/>
                <w:b/>
                <w:color w:val="000000" w:themeColor="text1"/>
                <w:sz w:val="21"/>
                <w:szCs w:val="21"/>
              </w:rPr>
              <w:t xml:space="preserve">. (v skratke NTS, </w:t>
            </w:r>
            <w:proofErr w:type="spellStart"/>
            <w:r w:rsidRPr="00C12581">
              <w:rPr>
                <w:rFonts w:ascii="Georgia" w:hAnsi="Georgia" w:cs="Arial"/>
                <w:b/>
                <w:color w:val="000000" w:themeColor="text1"/>
                <w:sz w:val="21"/>
                <w:szCs w:val="21"/>
              </w:rPr>
              <w:t>a.s</w:t>
            </w:r>
            <w:proofErr w:type="spellEnd"/>
            <w:r w:rsidRPr="00C12581">
              <w:rPr>
                <w:rFonts w:ascii="Georgia" w:hAnsi="Georgia" w:cs="Arial"/>
                <w:b/>
                <w:color w:val="000000" w:themeColor="text1"/>
                <w:sz w:val="21"/>
                <w:szCs w:val="21"/>
              </w:rPr>
              <w:t>.)</w:t>
            </w:r>
          </w:p>
          <w:p w14:paraId="18F6B0FA" w14:textId="77777777" w:rsidR="00A1716E" w:rsidRPr="00C12581" w:rsidRDefault="00A1716E">
            <w:pPr>
              <w:spacing w:after="0"/>
              <w:jc w:val="center"/>
              <w:rPr>
                <w:rFonts w:ascii="Georgia" w:hAnsi="Georgia" w:cs="Arial"/>
                <w:color w:val="000000" w:themeColor="text1"/>
                <w:sz w:val="21"/>
                <w:szCs w:val="21"/>
              </w:rPr>
            </w:pPr>
          </w:p>
          <w:p w14:paraId="4AF038F1" w14:textId="33A1CD5F" w:rsidR="00A1716E" w:rsidRPr="00C12581" w:rsidRDefault="00A1716E">
            <w:pPr>
              <w:spacing w:after="0"/>
              <w:jc w:val="center"/>
              <w:rPr>
                <w:rFonts w:ascii="Georgia" w:hAnsi="Georgia" w:cs="Arial"/>
                <w:color w:val="000000" w:themeColor="text1"/>
                <w:sz w:val="21"/>
                <w:szCs w:val="21"/>
              </w:rPr>
            </w:pPr>
            <w:r w:rsidRPr="00C12581">
              <w:rPr>
                <w:rFonts w:ascii="Georgia" w:hAnsi="Georgia" w:cs="Arial"/>
                <w:color w:val="000000" w:themeColor="text1"/>
                <w:sz w:val="21"/>
                <w:szCs w:val="21"/>
              </w:rPr>
              <w:t>- ako Objednávateľ -</w:t>
            </w:r>
          </w:p>
          <w:p w14:paraId="7CC55262" w14:textId="77777777" w:rsidR="00A1716E" w:rsidRPr="00C12581" w:rsidRDefault="00A1716E">
            <w:pPr>
              <w:pStyle w:val="AOFPTitle"/>
              <w:ind w:right="-18"/>
              <w:rPr>
                <w:rFonts w:ascii="Georgia" w:hAnsi="Georgia" w:cs="Arial"/>
                <w:color w:val="000000" w:themeColor="text1"/>
                <w:sz w:val="21"/>
                <w:szCs w:val="21"/>
                <w:lang w:val="sk-SK" w:bidi="he-IL"/>
              </w:rPr>
            </w:pPr>
          </w:p>
          <w:p w14:paraId="38F67BD4" w14:textId="6850BB9E" w:rsidR="00A1716E" w:rsidRPr="00C12581" w:rsidRDefault="00A1716E">
            <w:pPr>
              <w:spacing w:after="0"/>
              <w:jc w:val="center"/>
              <w:rPr>
                <w:rFonts w:ascii="Georgia" w:hAnsi="Georgia" w:cs="Arial"/>
                <w:color w:val="000000" w:themeColor="text1"/>
                <w:sz w:val="21"/>
                <w:szCs w:val="21"/>
              </w:rPr>
            </w:pPr>
            <w:r w:rsidRPr="00C12581">
              <w:rPr>
                <w:rFonts w:ascii="Georgia" w:hAnsi="Georgia" w:cs="Arial"/>
                <w:color w:val="000000" w:themeColor="text1"/>
                <w:sz w:val="21"/>
                <w:szCs w:val="21"/>
              </w:rPr>
              <w:t>a</w:t>
            </w:r>
          </w:p>
          <w:p w14:paraId="62F9422A" w14:textId="77777777" w:rsidR="00A1716E" w:rsidRPr="00C12581" w:rsidRDefault="00A1716E">
            <w:pPr>
              <w:pStyle w:val="AOFPTitle"/>
              <w:ind w:right="-18"/>
              <w:rPr>
                <w:rFonts w:ascii="Georgia" w:hAnsi="Georgia" w:cs="Arial"/>
                <w:color w:val="000000" w:themeColor="text1"/>
                <w:sz w:val="21"/>
                <w:szCs w:val="21"/>
                <w:lang w:val="sk-SK" w:bidi="he-IL"/>
              </w:rPr>
            </w:pPr>
          </w:p>
          <w:p w14:paraId="0F6C3069" w14:textId="20F51D4B" w:rsidR="00A1716E" w:rsidRPr="00C12581" w:rsidRDefault="00A1716E">
            <w:pPr>
              <w:pStyle w:val="SEMPOLNAZOVZMLUVY"/>
              <w:rPr>
                <w:rFonts w:ascii="Georgia" w:eastAsiaTheme="minorEastAsia" w:hAnsi="Georgia" w:cs="Arial"/>
                <w:color w:val="000000" w:themeColor="text1"/>
                <w:sz w:val="21"/>
                <w:szCs w:val="21"/>
                <w:lang w:val="sk-SK" w:eastAsia="sk-SK" w:bidi="he-IL"/>
              </w:rPr>
            </w:pPr>
            <w:r w:rsidRPr="00C12581">
              <w:rPr>
                <w:rFonts w:ascii="Georgia" w:hAnsi="Georgia" w:cs="Arial"/>
                <w:color w:val="000000" w:themeColor="text1"/>
                <w:sz w:val="21"/>
                <w:szCs w:val="21"/>
                <w:lang w:val="sk-SK" w:bidi="he-IL"/>
              </w:rPr>
              <w:t>[●]</w:t>
            </w:r>
          </w:p>
          <w:p w14:paraId="4489D5E1" w14:textId="77777777" w:rsidR="00A1716E" w:rsidRPr="00C12581" w:rsidRDefault="00A1716E">
            <w:pPr>
              <w:spacing w:after="0"/>
              <w:jc w:val="center"/>
              <w:rPr>
                <w:rFonts w:ascii="Georgia" w:hAnsi="Georgia" w:cs="Arial"/>
                <w:color w:val="000000" w:themeColor="text1"/>
                <w:sz w:val="21"/>
                <w:szCs w:val="21"/>
              </w:rPr>
            </w:pPr>
          </w:p>
          <w:p w14:paraId="76DEF93E" w14:textId="7D769BEC" w:rsidR="00A1716E" w:rsidRPr="00C12581" w:rsidRDefault="00A1716E">
            <w:pPr>
              <w:spacing w:after="0"/>
              <w:jc w:val="center"/>
              <w:rPr>
                <w:rFonts w:ascii="Georgia" w:hAnsi="Georgia" w:cs="Arial"/>
                <w:color w:val="000000" w:themeColor="text1"/>
                <w:sz w:val="21"/>
                <w:szCs w:val="21"/>
              </w:rPr>
            </w:pPr>
            <w:r w:rsidRPr="00C12581">
              <w:rPr>
                <w:rFonts w:ascii="Georgia" w:hAnsi="Georgia" w:cs="Arial"/>
                <w:color w:val="000000" w:themeColor="text1"/>
                <w:sz w:val="21"/>
                <w:szCs w:val="21"/>
              </w:rPr>
              <w:t>- ako Zhotoviteľ -</w:t>
            </w:r>
          </w:p>
        </w:tc>
      </w:tr>
      <w:tr w:rsidR="00A1716E" w:rsidRPr="00C12581" w14:paraId="5B925A68" w14:textId="77777777" w:rsidTr="00A1716E">
        <w:trPr>
          <w:trHeight w:val="841"/>
          <w:jc w:val="center"/>
        </w:trPr>
        <w:tc>
          <w:tcPr>
            <w:tcW w:w="0" w:type="auto"/>
          </w:tcPr>
          <w:p w14:paraId="7ADF176B" w14:textId="77777777" w:rsidR="00A1716E" w:rsidRPr="00C12581" w:rsidRDefault="00A1716E">
            <w:pPr>
              <w:pStyle w:val="SEMPOLDATUM"/>
              <w:ind w:right="-18"/>
              <w:rPr>
                <w:rFonts w:ascii="Georgia" w:eastAsia="PMingLiU" w:hAnsi="Georgia" w:cs="Arial"/>
                <w:color w:val="FF0000"/>
                <w:lang w:val="sk-SK" w:eastAsia="zh-HK" w:bidi="he-IL"/>
              </w:rPr>
            </w:pPr>
          </w:p>
        </w:tc>
      </w:tr>
      <w:tr w:rsidR="00A1716E" w:rsidRPr="00C12581" w14:paraId="475E8AA3" w14:textId="77777777" w:rsidTr="00A1716E">
        <w:trPr>
          <w:trHeight w:val="272"/>
          <w:jc w:val="center"/>
        </w:trPr>
        <w:tc>
          <w:tcPr>
            <w:tcW w:w="0" w:type="auto"/>
            <w:hideMark/>
          </w:tcPr>
          <w:p w14:paraId="18A32F69" w14:textId="455D369C" w:rsidR="00A1716E" w:rsidRPr="00C12581" w:rsidRDefault="00A1716E">
            <w:pPr>
              <w:pStyle w:val="SEMPOLDATUM"/>
              <w:ind w:right="-18"/>
              <w:rPr>
                <w:rFonts w:ascii="Georgia" w:hAnsi="Georgia" w:cs="Arial"/>
                <w:b w:val="0"/>
                <w:caps w:val="0"/>
                <w:color w:val="FF0000"/>
                <w:lang w:val="sk-SK"/>
              </w:rPr>
            </w:pPr>
            <w:r w:rsidRPr="00C12581">
              <w:rPr>
                <w:rFonts w:ascii="Georgia" w:hAnsi="Georgia" w:cs="Arial"/>
                <w:b w:val="0"/>
                <w:caps w:val="0"/>
                <w:color w:val="000000" w:themeColor="text1"/>
                <w:lang w:val="sk-SK" w:bidi="he-IL"/>
              </w:rPr>
              <w:t>[DÁTUM]</w:t>
            </w:r>
          </w:p>
        </w:tc>
      </w:tr>
      <w:tr w:rsidR="00A1716E" w:rsidRPr="00C12581" w14:paraId="4C87C104" w14:textId="77777777" w:rsidTr="00A1716E">
        <w:trPr>
          <w:jc w:val="center"/>
        </w:trPr>
        <w:tc>
          <w:tcPr>
            <w:tcW w:w="0" w:type="auto"/>
          </w:tcPr>
          <w:p w14:paraId="10F97199" w14:textId="77777777" w:rsidR="00A1716E" w:rsidRPr="00C12581" w:rsidRDefault="00A1716E">
            <w:pPr>
              <w:pStyle w:val="AOFPCopyright"/>
              <w:ind w:right="-18"/>
              <w:jc w:val="right"/>
              <w:rPr>
                <w:rFonts w:ascii="Georgia" w:eastAsia="PMingLiU" w:hAnsi="Georgia" w:cs="Arial"/>
                <w:b w:val="0"/>
                <w:bCs/>
                <w:color w:val="FF0000"/>
                <w:sz w:val="20"/>
                <w:szCs w:val="20"/>
                <w:rtl/>
                <w:lang w:val="sk-SK" w:eastAsia="zh-HK" w:bidi="he-IL"/>
              </w:rPr>
            </w:pPr>
          </w:p>
        </w:tc>
      </w:tr>
      <w:tr w:rsidR="00A1716E" w:rsidRPr="00C12581" w14:paraId="67CC1EDC" w14:textId="77777777" w:rsidTr="00A1716E">
        <w:trPr>
          <w:jc w:val="center"/>
        </w:trPr>
        <w:tc>
          <w:tcPr>
            <w:tcW w:w="0" w:type="auto"/>
          </w:tcPr>
          <w:p w14:paraId="0F048668" w14:textId="77777777" w:rsidR="00A1716E" w:rsidRPr="00C12581" w:rsidRDefault="00A1716E">
            <w:pPr>
              <w:pStyle w:val="AOFPCopyright"/>
              <w:ind w:right="-18"/>
              <w:jc w:val="right"/>
              <w:rPr>
                <w:rFonts w:ascii="Georgia" w:eastAsia="PMingLiU" w:hAnsi="Georgia" w:cs="Arial"/>
                <w:b w:val="0"/>
                <w:bCs/>
                <w:color w:val="FF0000"/>
                <w:sz w:val="20"/>
                <w:szCs w:val="20"/>
                <w:lang w:val="sk-SK" w:eastAsia="zh-HK" w:bidi="he-IL"/>
              </w:rPr>
            </w:pPr>
          </w:p>
          <w:p w14:paraId="3BA4EFFD" w14:textId="77777777" w:rsidR="00A1716E" w:rsidRPr="00C12581" w:rsidRDefault="00A1716E">
            <w:pPr>
              <w:pStyle w:val="AOFPCopyright"/>
              <w:ind w:right="-18"/>
              <w:jc w:val="right"/>
              <w:rPr>
                <w:rFonts w:ascii="Georgia" w:eastAsia="PMingLiU" w:hAnsi="Georgia" w:cs="Arial"/>
                <w:b w:val="0"/>
                <w:bCs/>
                <w:color w:val="FF0000"/>
                <w:sz w:val="20"/>
                <w:szCs w:val="20"/>
                <w:lang w:val="sk-SK" w:eastAsia="zh-HK" w:bidi="he-IL"/>
              </w:rPr>
            </w:pPr>
          </w:p>
          <w:p w14:paraId="41979D31" w14:textId="77777777" w:rsidR="00A1716E" w:rsidRPr="00C12581" w:rsidRDefault="00A1716E">
            <w:pPr>
              <w:pStyle w:val="AOFPCopyright"/>
              <w:ind w:right="-18"/>
              <w:jc w:val="right"/>
              <w:rPr>
                <w:rFonts w:ascii="Georgia" w:eastAsia="PMingLiU" w:hAnsi="Georgia" w:cs="Arial"/>
                <w:b w:val="0"/>
                <w:bCs/>
                <w:color w:val="FF0000"/>
                <w:sz w:val="20"/>
                <w:szCs w:val="20"/>
                <w:lang w:val="sk-SK" w:eastAsia="zh-HK" w:bidi="he-IL"/>
              </w:rPr>
            </w:pPr>
          </w:p>
          <w:p w14:paraId="70764A4C" w14:textId="77777777" w:rsidR="00A1716E" w:rsidRPr="00C12581" w:rsidRDefault="00A1716E">
            <w:pPr>
              <w:pStyle w:val="AOFPCopyright"/>
              <w:ind w:right="-18"/>
              <w:jc w:val="right"/>
              <w:rPr>
                <w:rFonts w:ascii="Georgia" w:eastAsia="PMingLiU" w:hAnsi="Georgia" w:cs="Arial"/>
                <w:b w:val="0"/>
                <w:bCs/>
                <w:color w:val="FF0000"/>
                <w:sz w:val="20"/>
                <w:szCs w:val="20"/>
                <w:lang w:val="sk-SK" w:eastAsia="zh-HK" w:bidi="he-IL"/>
              </w:rPr>
            </w:pPr>
          </w:p>
          <w:p w14:paraId="050D3C3A" w14:textId="4FA2AC88" w:rsidR="00A1716E" w:rsidRPr="00C12581" w:rsidRDefault="00A1716E">
            <w:pPr>
              <w:pStyle w:val="AOFPCopyright"/>
              <w:ind w:right="-18"/>
              <w:jc w:val="right"/>
              <w:rPr>
                <w:rFonts w:ascii="Georgia" w:eastAsia="PMingLiU" w:hAnsi="Georgia" w:cs="Arial"/>
                <w:b w:val="0"/>
                <w:bCs/>
                <w:color w:val="FF0000"/>
                <w:sz w:val="20"/>
                <w:szCs w:val="20"/>
                <w:lang w:val="sk-SK" w:eastAsia="zh-HK" w:bidi="he-IL"/>
              </w:rPr>
            </w:pPr>
          </w:p>
        </w:tc>
      </w:tr>
    </w:tbl>
    <w:p w14:paraId="1CC8DB0E" w14:textId="77777777" w:rsidR="00A1716E" w:rsidRPr="00C12581" w:rsidRDefault="00A1716E" w:rsidP="00A1716E">
      <w:pPr>
        <w:spacing w:after="0"/>
        <w:jc w:val="center"/>
        <w:rPr>
          <w:rFonts w:ascii="Georgia" w:hAnsi="Georgia" w:cs="Arial"/>
          <w:color w:val="FF0000"/>
          <w:sz w:val="20"/>
          <w:szCs w:val="20"/>
        </w:rPr>
      </w:pPr>
    </w:p>
    <w:p w14:paraId="60886899" w14:textId="77777777" w:rsidR="00A1716E" w:rsidRPr="00C12581" w:rsidRDefault="00A1716E" w:rsidP="00A1716E">
      <w:pPr>
        <w:spacing w:after="0"/>
        <w:jc w:val="center"/>
        <w:rPr>
          <w:rFonts w:ascii="Georgia" w:hAnsi="Georgia" w:cs="Arial"/>
          <w:color w:val="FF0000"/>
          <w:sz w:val="20"/>
          <w:szCs w:val="20"/>
        </w:rPr>
      </w:pPr>
    </w:p>
    <w:p w14:paraId="6C219E7B" w14:textId="77777777" w:rsidR="00A1716E" w:rsidRPr="00C12581" w:rsidRDefault="00A1716E" w:rsidP="00A1716E">
      <w:pPr>
        <w:spacing w:after="0"/>
        <w:jc w:val="center"/>
        <w:rPr>
          <w:rFonts w:ascii="Georgia" w:hAnsi="Georgia" w:cs="Arial"/>
          <w:color w:val="FF0000"/>
          <w:sz w:val="20"/>
          <w:szCs w:val="20"/>
        </w:rPr>
      </w:pPr>
    </w:p>
    <w:p w14:paraId="60C9B9E9" w14:textId="77777777" w:rsidR="00A1716E" w:rsidRPr="00C12581" w:rsidRDefault="00A1716E" w:rsidP="00A1716E">
      <w:pPr>
        <w:spacing w:before="120" w:after="120" w:line="264" w:lineRule="auto"/>
        <w:jc w:val="center"/>
        <w:rPr>
          <w:rFonts w:ascii="Georgia" w:hAnsi="Georgia" w:cs="Arial"/>
          <w:color w:val="FF0000"/>
          <w:sz w:val="20"/>
          <w:szCs w:val="20"/>
        </w:rPr>
      </w:pPr>
    </w:p>
    <w:p w14:paraId="35EE08C5" w14:textId="77777777" w:rsidR="00A1716E" w:rsidRPr="00C12581" w:rsidRDefault="00A1716E" w:rsidP="00A1716E">
      <w:pPr>
        <w:spacing w:before="120" w:after="120" w:line="264" w:lineRule="auto"/>
        <w:jc w:val="center"/>
        <w:rPr>
          <w:rFonts w:ascii="Georgia" w:hAnsi="Georgia" w:cs="Arial"/>
          <w:color w:val="FF0000"/>
          <w:sz w:val="20"/>
          <w:szCs w:val="20"/>
        </w:rPr>
      </w:pPr>
    </w:p>
    <w:sdt>
      <w:sdtPr>
        <w:rPr>
          <w:rFonts w:ascii="Georgia" w:eastAsiaTheme="minorEastAsia" w:hAnsi="Georgia" w:cstheme="minorBidi"/>
          <w:color w:val="auto"/>
          <w:sz w:val="22"/>
          <w:szCs w:val="22"/>
          <w:lang w:bidi="he-IL"/>
        </w:rPr>
        <w:id w:val="-1047684948"/>
        <w:docPartObj>
          <w:docPartGallery w:val="Table of Contents"/>
          <w:docPartUnique/>
        </w:docPartObj>
      </w:sdtPr>
      <w:sdtContent>
        <w:p w14:paraId="07D34157" w14:textId="6CF146C7" w:rsidR="00A1716E" w:rsidRPr="00222BB3" w:rsidRDefault="00A1716E" w:rsidP="00A1716E">
          <w:pPr>
            <w:pStyle w:val="Hlavikaobsahu"/>
            <w:spacing w:after="240"/>
            <w:rPr>
              <w:rFonts w:ascii="Georgia" w:hAnsi="Georgia"/>
              <w:b/>
              <w:bCs/>
              <w:color w:val="auto"/>
              <w:sz w:val="22"/>
              <w:szCs w:val="22"/>
            </w:rPr>
          </w:pPr>
          <w:r w:rsidRPr="00222BB3">
            <w:rPr>
              <w:rFonts w:ascii="Georgia" w:hAnsi="Georgia"/>
              <w:b/>
              <w:bCs/>
              <w:color w:val="auto"/>
              <w:sz w:val="22"/>
              <w:szCs w:val="22"/>
            </w:rPr>
            <w:t>OBSAH</w:t>
          </w:r>
        </w:p>
        <w:p w14:paraId="117121F1" w14:textId="549DEDF2" w:rsidR="00597710" w:rsidRPr="00A67F7C" w:rsidRDefault="00A1716E">
          <w:pPr>
            <w:pStyle w:val="Obsah1"/>
            <w:rPr>
              <w:rFonts w:ascii="Georgia" w:hAnsi="Georgia"/>
              <w:noProof/>
              <w:kern w:val="2"/>
              <w:lang w:bidi="ar-SA"/>
              <w14:ligatures w14:val="standardContextual"/>
            </w:rPr>
          </w:pPr>
          <w:r w:rsidRPr="00A67F7C">
            <w:rPr>
              <w:rFonts w:ascii="Georgia" w:hAnsi="Georgia"/>
            </w:rPr>
            <w:fldChar w:fldCharType="begin"/>
          </w:r>
          <w:r w:rsidRPr="00A67F7C">
            <w:rPr>
              <w:rFonts w:ascii="Georgia" w:hAnsi="Georgia"/>
            </w:rPr>
            <w:instrText xml:space="preserve"> TOC \o "1-3" \h \z \u </w:instrText>
          </w:r>
          <w:r w:rsidRPr="00A67F7C">
            <w:rPr>
              <w:rFonts w:ascii="Georgia" w:hAnsi="Georgia"/>
            </w:rPr>
            <w:fldChar w:fldCharType="separate"/>
          </w:r>
          <w:hyperlink w:anchor="_Toc214003169" w:history="1">
            <w:r w:rsidR="00597710" w:rsidRPr="00A67F7C">
              <w:rPr>
                <w:rStyle w:val="Hypertextovprepojenie"/>
                <w:rFonts w:ascii="Georgia" w:eastAsia="MS Mincho" w:hAnsi="Georgia"/>
                <w:noProof/>
              </w:rPr>
              <w:t>1.</w:t>
            </w:r>
            <w:r w:rsidR="00597710" w:rsidRPr="00A67F7C">
              <w:rPr>
                <w:rFonts w:ascii="Georgia" w:hAnsi="Georgia"/>
                <w:noProof/>
                <w:kern w:val="2"/>
                <w:lang w:bidi="ar-SA"/>
                <w14:ligatures w14:val="standardContextual"/>
              </w:rPr>
              <w:tab/>
            </w:r>
            <w:r w:rsidR="00597710" w:rsidRPr="00A67F7C">
              <w:rPr>
                <w:rStyle w:val="Hypertextovprepojenie"/>
                <w:rFonts w:ascii="Georgia" w:hAnsi="Georgia"/>
                <w:noProof/>
              </w:rPr>
              <w:t>Predmet zmluvy</w:t>
            </w:r>
            <w:r w:rsidR="00597710" w:rsidRPr="00A67F7C">
              <w:rPr>
                <w:rFonts w:ascii="Georgia" w:hAnsi="Georgia"/>
                <w:noProof/>
                <w:webHidden/>
              </w:rPr>
              <w:tab/>
            </w:r>
            <w:r w:rsidR="00597710" w:rsidRPr="00A67F7C">
              <w:rPr>
                <w:rFonts w:ascii="Georgia" w:hAnsi="Georgia"/>
                <w:noProof/>
                <w:webHidden/>
              </w:rPr>
              <w:fldChar w:fldCharType="begin"/>
            </w:r>
            <w:r w:rsidR="00597710" w:rsidRPr="00A67F7C">
              <w:rPr>
                <w:rFonts w:ascii="Georgia" w:hAnsi="Georgia"/>
                <w:noProof/>
                <w:webHidden/>
              </w:rPr>
              <w:instrText xml:space="preserve"> PAGEREF _Toc214003169 \h </w:instrText>
            </w:r>
            <w:r w:rsidR="00597710" w:rsidRPr="00A67F7C">
              <w:rPr>
                <w:rFonts w:ascii="Georgia" w:hAnsi="Georgia"/>
                <w:noProof/>
                <w:webHidden/>
              </w:rPr>
            </w:r>
            <w:r w:rsidR="00597710" w:rsidRPr="00A67F7C">
              <w:rPr>
                <w:rFonts w:ascii="Georgia" w:hAnsi="Georgia"/>
                <w:noProof/>
                <w:webHidden/>
              </w:rPr>
              <w:fldChar w:fldCharType="separate"/>
            </w:r>
            <w:r w:rsidR="00597710" w:rsidRPr="00A67F7C">
              <w:rPr>
                <w:rFonts w:ascii="Georgia" w:hAnsi="Georgia"/>
                <w:noProof/>
                <w:webHidden/>
              </w:rPr>
              <w:t>3</w:t>
            </w:r>
            <w:r w:rsidR="00597710" w:rsidRPr="00A67F7C">
              <w:rPr>
                <w:rFonts w:ascii="Georgia" w:hAnsi="Georgia"/>
                <w:noProof/>
                <w:webHidden/>
              </w:rPr>
              <w:fldChar w:fldCharType="end"/>
            </w:r>
          </w:hyperlink>
        </w:p>
        <w:p w14:paraId="3C2FE5EE" w14:textId="238EE189" w:rsidR="00597710" w:rsidRPr="00A67F7C" w:rsidRDefault="00597710">
          <w:pPr>
            <w:pStyle w:val="Obsah1"/>
            <w:rPr>
              <w:rFonts w:ascii="Georgia" w:hAnsi="Georgia"/>
              <w:noProof/>
              <w:kern w:val="2"/>
              <w:lang w:bidi="ar-SA"/>
              <w14:ligatures w14:val="standardContextual"/>
            </w:rPr>
          </w:pPr>
          <w:hyperlink w:anchor="_Toc214003170" w:history="1">
            <w:r w:rsidRPr="00A67F7C">
              <w:rPr>
                <w:rStyle w:val="Hypertextovprepojenie"/>
                <w:rFonts w:ascii="Georgia" w:eastAsia="MS Mincho" w:hAnsi="Georgia"/>
                <w:noProof/>
              </w:rPr>
              <w:t>2.</w:t>
            </w:r>
            <w:r w:rsidRPr="00A67F7C">
              <w:rPr>
                <w:rFonts w:ascii="Georgia" w:hAnsi="Georgia"/>
                <w:noProof/>
                <w:kern w:val="2"/>
                <w:lang w:bidi="ar-SA"/>
                <w14:ligatures w14:val="standardContextual"/>
              </w:rPr>
              <w:tab/>
            </w:r>
            <w:r w:rsidRPr="00A67F7C">
              <w:rPr>
                <w:rStyle w:val="Hypertextovprepojenie"/>
                <w:rFonts w:ascii="Georgia" w:eastAsia="MS Mincho" w:hAnsi="Georgia"/>
                <w:noProof/>
              </w:rPr>
              <w:t>Miesto vykonania diela</w:t>
            </w:r>
            <w:r w:rsidRPr="00A67F7C">
              <w:rPr>
                <w:rFonts w:ascii="Georgia" w:hAnsi="Georgia"/>
                <w:noProof/>
                <w:webHidden/>
              </w:rPr>
              <w:tab/>
            </w:r>
            <w:r w:rsidRPr="00A67F7C">
              <w:rPr>
                <w:rFonts w:ascii="Georgia" w:hAnsi="Georgia"/>
                <w:noProof/>
                <w:webHidden/>
              </w:rPr>
              <w:fldChar w:fldCharType="begin"/>
            </w:r>
            <w:r w:rsidRPr="00A67F7C">
              <w:rPr>
                <w:rFonts w:ascii="Georgia" w:hAnsi="Georgia"/>
                <w:noProof/>
                <w:webHidden/>
              </w:rPr>
              <w:instrText xml:space="preserve"> PAGEREF _Toc214003170 \h </w:instrText>
            </w:r>
            <w:r w:rsidRPr="00A67F7C">
              <w:rPr>
                <w:rFonts w:ascii="Georgia" w:hAnsi="Georgia"/>
                <w:noProof/>
                <w:webHidden/>
              </w:rPr>
            </w:r>
            <w:r w:rsidRPr="00A67F7C">
              <w:rPr>
                <w:rFonts w:ascii="Georgia" w:hAnsi="Georgia"/>
                <w:noProof/>
                <w:webHidden/>
              </w:rPr>
              <w:fldChar w:fldCharType="separate"/>
            </w:r>
            <w:r w:rsidRPr="00A67F7C">
              <w:rPr>
                <w:rFonts w:ascii="Georgia" w:hAnsi="Georgia"/>
                <w:noProof/>
                <w:webHidden/>
              </w:rPr>
              <w:t>6</w:t>
            </w:r>
            <w:r w:rsidRPr="00A67F7C">
              <w:rPr>
                <w:rFonts w:ascii="Georgia" w:hAnsi="Georgia"/>
                <w:noProof/>
                <w:webHidden/>
              </w:rPr>
              <w:fldChar w:fldCharType="end"/>
            </w:r>
          </w:hyperlink>
        </w:p>
        <w:p w14:paraId="1494AAF6" w14:textId="2C41AE88" w:rsidR="00597710" w:rsidRPr="00A67F7C" w:rsidRDefault="00597710">
          <w:pPr>
            <w:pStyle w:val="Obsah1"/>
            <w:rPr>
              <w:rFonts w:ascii="Georgia" w:hAnsi="Georgia"/>
              <w:noProof/>
              <w:kern w:val="2"/>
              <w:lang w:bidi="ar-SA"/>
              <w14:ligatures w14:val="standardContextual"/>
            </w:rPr>
          </w:pPr>
          <w:hyperlink w:anchor="_Toc214003171" w:history="1">
            <w:r w:rsidRPr="00A67F7C">
              <w:rPr>
                <w:rStyle w:val="Hypertextovprepojenie"/>
                <w:rFonts w:ascii="Georgia" w:hAnsi="Georgia"/>
                <w:noProof/>
              </w:rPr>
              <w:t>3.</w:t>
            </w:r>
            <w:r w:rsidRPr="00A67F7C">
              <w:rPr>
                <w:rFonts w:ascii="Georgia" w:hAnsi="Georgia"/>
                <w:noProof/>
                <w:kern w:val="2"/>
                <w:lang w:bidi="ar-SA"/>
                <w14:ligatures w14:val="standardContextual"/>
              </w:rPr>
              <w:tab/>
            </w:r>
            <w:r w:rsidRPr="00A67F7C">
              <w:rPr>
                <w:rStyle w:val="Hypertextovprepojenie"/>
                <w:rFonts w:ascii="Georgia" w:hAnsi="Georgia"/>
                <w:noProof/>
              </w:rPr>
              <w:t>Východiskové údaje a podklady</w:t>
            </w:r>
            <w:r w:rsidRPr="00A67F7C">
              <w:rPr>
                <w:rFonts w:ascii="Georgia" w:hAnsi="Georgia"/>
                <w:noProof/>
                <w:webHidden/>
              </w:rPr>
              <w:tab/>
            </w:r>
            <w:r w:rsidRPr="00A67F7C">
              <w:rPr>
                <w:rFonts w:ascii="Georgia" w:hAnsi="Georgia"/>
                <w:noProof/>
                <w:webHidden/>
              </w:rPr>
              <w:fldChar w:fldCharType="begin"/>
            </w:r>
            <w:r w:rsidRPr="00A67F7C">
              <w:rPr>
                <w:rFonts w:ascii="Georgia" w:hAnsi="Georgia"/>
                <w:noProof/>
                <w:webHidden/>
              </w:rPr>
              <w:instrText xml:space="preserve"> PAGEREF _Toc214003171 \h </w:instrText>
            </w:r>
            <w:r w:rsidRPr="00A67F7C">
              <w:rPr>
                <w:rFonts w:ascii="Georgia" w:hAnsi="Georgia"/>
                <w:noProof/>
                <w:webHidden/>
              </w:rPr>
            </w:r>
            <w:r w:rsidRPr="00A67F7C">
              <w:rPr>
                <w:rFonts w:ascii="Georgia" w:hAnsi="Georgia"/>
                <w:noProof/>
                <w:webHidden/>
              </w:rPr>
              <w:fldChar w:fldCharType="separate"/>
            </w:r>
            <w:r w:rsidRPr="00A67F7C">
              <w:rPr>
                <w:rFonts w:ascii="Georgia" w:hAnsi="Georgia"/>
                <w:noProof/>
                <w:webHidden/>
              </w:rPr>
              <w:t>8</w:t>
            </w:r>
            <w:r w:rsidRPr="00A67F7C">
              <w:rPr>
                <w:rFonts w:ascii="Georgia" w:hAnsi="Georgia"/>
                <w:noProof/>
                <w:webHidden/>
              </w:rPr>
              <w:fldChar w:fldCharType="end"/>
            </w:r>
          </w:hyperlink>
        </w:p>
        <w:p w14:paraId="266F6E7E" w14:textId="73EF6FAF" w:rsidR="00597710" w:rsidRPr="00A67F7C" w:rsidRDefault="00597710">
          <w:pPr>
            <w:pStyle w:val="Obsah1"/>
            <w:rPr>
              <w:rFonts w:ascii="Georgia" w:hAnsi="Georgia"/>
              <w:noProof/>
              <w:kern w:val="2"/>
              <w:lang w:bidi="ar-SA"/>
              <w14:ligatures w14:val="standardContextual"/>
            </w:rPr>
          </w:pPr>
          <w:hyperlink w:anchor="_Toc214003172" w:history="1">
            <w:r w:rsidRPr="00A67F7C">
              <w:rPr>
                <w:rStyle w:val="Hypertextovprepojenie"/>
                <w:rFonts w:ascii="Georgia" w:hAnsi="Georgia"/>
                <w:noProof/>
              </w:rPr>
              <w:t>4.</w:t>
            </w:r>
            <w:r w:rsidRPr="00A67F7C">
              <w:rPr>
                <w:rFonts w:ascii="Georgia" w:hAnsi="Georgia"/>
                <w:noProof/>
                <w:kern w:val="2"/>
                <w:lang w:bidi="ar-SA"/>
                <w14:ligatures w14:val="standardContextual"/>
              </w:rPr>
              <w:tab/>
            </w:r>
            <w:r w:rsidRPr="00A67F7C">
              <w:rPr>
                <w:rStyle w:val="Hypertextovprepojenie"/>
                <w:rFonts w:ascii="Georgia" w:hAnsi="Georgia"/>
                <w:noProof/>
              </w:rPr>
              <w:t>Práce naviac</w:t>
            </w:r>
            <w:r w:rsidRPr="00A67F7C">
              <w:rPr>
                <w:rFonts w:ascii="Georgia" w:hAnsi="Georgia"/>
                <w:noProof/>
                <w:webHidden/>
              </w:rPr>
              <w:tab/>
            </w:r>
            <w:r w:rsidRPr="00A67F7C">
              <w:rPr>
                <w:rFonts w:ascii="Georgia" w:hAnsi="Georgia"/>
                <w:noProof/>
                <w:webHidden/>
              </w:rPr>
              <w:fldChar w:fldCharType="begin"/>
            </w:r>
            <w:r w:rsidRPr="00A67F7C">
              <w:rPr>
                <w:rFonts w:ascii="Georgia" w:hAnsi="Georgia"/>
                <w:noProof/>
                <w:webHidden/>
              </w:rPr>
              <w:instrText xml:space="preserve"> PAGEREF _Toc214003172 \h </w:instrText>
            </w:r>
            <w:r w:rsidRPr="00A67F7C">
              <w:rPr>
                <w:rFonts w:ascii="Georgia" w:hAnsi="Georgia"/>
                <w:noProof/>
                <w:webHidden/>
              </w:rPr>
            </w:r>
            <w:r w:rsidRPr="00A67F7C">
              <w:rPr>
                <w:rFonts w:ascii="Georgia" w:hAnsi="Georgia"/>
                <w:noProof/>
                <w:webHidden/>
              </w:rPr>
              <w:fldChar w:fldCharType="separate"/>
            </w:r>
            <w:r w:rsidRPr="00A67F7C">
              <w:rPr>
                <w:rFonts w:ascii="Georgia" w:hAnsi="Georgia"/>
                <w:noProof/>
                <w:webHidden/>
              </w:rPr>
              <w:t>9</w:t>
            </w:r>
            <w:r w:rsidRPr="00A67F7C">
              <w:rPr>
                <w:rFonts w:ascii="Georgia" w:hAnsi="Georgia"/>
                <w:noProof/>
                <w:webHidden/>
              </w:rPr>
              <w:fldChar w:fldCharType="end"/>
            </w:r>
          </w:hyperlink>
        </w:p>
        <w:p w14:paraId="1BEEAA6C" w14:textId="68613992" w:rsidR="00597710" w:rsidRPr="00A67F7C" w:rsidRDefault="00597710">
          <w:pPr>
            <w:pStyle w:val="Obsah1"/>
            <w:rPr>
              <w:rFonts w:ascii="Georgia" w:hAnsi="Georgia"/>
              <w:noProof/>
              <w:kern w:val="2"/>
              <w:lang w:bidi="ar-SA"/>
              <w14:ligatures w14:val="standardContextual"/>
            </w:rPr>
          </w:pPr>
          <w:hyperlink w:anchor="_Toc214003173" w:history="1">
            <w:r w:rsidRPr="00A67F7C">
              <w:rPr>
                <w:rStyle w:val="Hypertextovprepojenie"/>
                <w:rFonts w:ascii="Georgia" w:hAnsi="Georgia"/>
                <w:noProof/>
                <w:lang w:val="pl-PL"/>
              </w:rPr>
              <w:t>5.</w:t>
            </w:r>
            <w:r w:rsidRPr="00A67F7C">
              <w:rPr>
                <w:rFonts w:ascii="Georgia" w:hAnsi="Georgia"/>
                <w:noProof/>
                <w:kern w:val="2"/>
                <w:lang w:bidi="ar-SA"/>
                <w14:ligatures w14:val="standardContextual"/>
              </w:rPr>
              <w:tab/>
            </w:r>
            <w:r w:rsidRPr="00A67F7C">
              <w:rPr>
                <w:rStyle w:val="Hypertextovprepojenie"/>
                <w:rFonts w:ascii="Georgia" w:hAnsi="Georgia"/>
                <w:noProof/>
                <w:lang w:val="pl-PL"/>
              </w:rPr>
              <w:t>Cena za vykonanie diela a cena za výkon Servisných služieb</w:t>
            </w:r>
            <w:r w:rsidRPr="00A67F7C">
              <w:rPr>
                <w:rFonts w:ascii="Georgia" w:hAnsi="Georgia"/>
                <w:noProof/>
                <w:webHidden/>
              </w:rPr>
              <w:tab/>
            </w:r>
            <w:r w:rsidRPr="00A67F7C">
              <w:rPr>
                <w:rFonts w:ascii="Georgia" w:hAnsi="Georgia"/>
                <w:noProof/>
                <w:webHidden/>
              </w:rPr>
              <w:fldChar w:fldCharType="begin"/>
            </w:r>
            <w:r w:rsidRPr="00A67F7C">
              <w:rPr>
                <w:rFonts w:ascii="Georgia" w:hAnsi="Georgia"/>
                <w:noProof/>
                <w:webHidden/>
              </w:rPr>
              <w:instrText xml:space="preserve"> PAGEREF _Toc214003173 \h </w:instrText>
            </w:r>
            <w:r w:rsidRPr="00A67F7C">
              <w:rPr>
                <w:rFonts w:ascii="Georgia" w:hAnsi="Georgia"/>
                <w:noProof/>
                <w:webHidden/>
              </w:rPr>
            </w:r>
            <w:r w:rsidRPr="00A67F7C">
              <w:rPr>
                <w:rFonts w:ascii="Georgia" w:hAnsi="Georgia"/>
                <w:noProof/>
                <w:webHidden/>
              </w:rPr>
              <w:fldChar w:fldCharType="separate"/>
            </w:r>
            <w:r w:rsidRPr="00A67F7C">
              <w:rPr>
                <w:rFonts w:ascii="Georgia" w:hAnsi="Georgia"/>
                <w:noProof/>
                <w:webHidden/>
              </w:rPr>
              <w:t>9</w:t>
            </w:r>
            <w:r w:rsidRPr="00A67F7C">
              <w:rPr>
                <w:rFonts w:ascii="Georgia" w:hAnsi="Georgia"/>
                <w:noProof/>
                <w:webHidden/>
              </w:rPr>
              <w:fldChar w:fldCharType="end"/>
            </w:r>
          </w:hyperlink>
        </w:p>
        <w:p w14:paraId="2E0CB220" w14:textId="656A8784" w:rsidR="00597710" w:rsidRPr="00A67F7C" w:rsidRDefault="00597710">
          <w:pPr>
            <w:pStyle w:val="Obsah1"/>
            <w:rPr>
              <w:rFonts w:ascii="Georgia" w:hAnsi="Georgia"/>
              <w:noProof/>
              <w:kern w:val="2"/>
              <w:lang w:bidi="ar-SA"/>
              <w14:ligatures w14:val="standardContextual"/>
            </w:rPr>
          </w:pPr>
          <w:hyperlink w:anchor="_Toc214003174" w:history="1">
            <w:r w:rsidRPr="00A67F7C">
              <w:rPr>
                <w:rStyle w:val="Hypertextovprepojenie"/>
                <w:rFonts w:ascii="Georgia" w:hAnsi="Georgia"/>
                <w:noProof/>
              </w:rPr>
              <w:t>6.</w:t>
            </w:r>
            <w:r w:rsidRPr="00A67F7C">
              <w:rPr>
                <w:rFonts w:ascii="Georgia" w:hAnsi="Georgia"/>
                <w:noProof/>
                <w:kern w:val="2"/>
                <w:lang w:bidi="ar-SA"/>
                <w14:ligatures w14:val="standardContextual"/>
              </w:rPr>
              <w:tab/>
            </w:r>
            <w:r w:rsidRPr="00A67F7C">
              <w:rPr>
                <w:rStyle w:val="Hypertextovprepojenie"/>
                <w:rFonts w:ascii="Georgia" w:hAnsi="Georgia"/>
                <w:noProof/>
              </w:rPr>
              <w:t>Platobné podmienky a fakturácia</w:t>
            </w:r>
            <w:r w:rsidRPr="00A67F7C">
              <w:rPr>
                <w:rFonts w:ascii="Georgia" w:hAnsi="Georgia"/>
                <w:noProof/>
                <w:webHidden/>
              </w:rPr>
              <w:tab/>
            </w:r>
            <w:r w:rsidRPr="00A67F7C">
              <w:rPr>
                <w:rFonts w:ascii="Georgia" w:hAnsi="Georgia"/>
                <w:noProof/>
                <w:webHidden/>
              </w:rPr>
              <w:fldChar w:fldCharType="begin"/>
            </w:r>
            <w:r w:rsidRPr="00A67F7C">
              <w:rPr>
                <w:rFonts w:ascii="Georgia" w:hAnsi="Georgia"/>
                <w:noProof/>
                <w:webHidden/>
              </w:rPr>
              <w:instrText xml:space="preserve"> PAGEREF _Toc214003174 \h </w:instrText>
            </w:r>
            <w:r w:rsidRPr="00A67F7C">
              <w:rPr>
                <w:rFonts w:ascii="Georgia" w:hAnsi="Georgia"/>
                <w:noProof/>
                <w:webHidden/>
              </w:rPr>
            </w:r>
            <w:r w:rsidRPr="00A67F7C">
              <w:rPr>
                <w:rFonts w:ascii="Georgia" w:hAnsi="Georgia"/>
                <w:noProof/>
                <w:webHidden/>
              </w:rPr>
              <w:fldChar w:fldCharType="separate"/>
            </w:r>
            <w:r w:rsidRPr="00A67F7C">
              <w:rPr>
                <w:rFonts w:ascii="Georgia" w:hAnsi="Georgia"/>
                <w:noProof/>
                <w:webHidden/>
              </w:rPr>
              <w:t>11</w:t>
            </w:r>
            <w:r w:rsidRPr="00A67F7C">
              <w:rPr>
                <w:rFonts w:ascii="Georgia" w:hAnsi="Georgia"/>
                <w:noProof/>
                <w:webHidden/>
              </w:rPr>
              <w:fldChar w:fldCharType="end"/>
            </w:r>
          </w:hyperlink>
        </w:p>
        <w:p w14:paraId="381A34A4" w14:textId="4D8B35CC" w:rsidR="00597710" w:rsidRPr="00A67F7C" w:rsidRDefault="00597710">
          <w:pPr>
            <w:pStyle w:val="Obsah1"/>
            <w:rPr>
              <w:rFonts w:ascii="Georgia" w:hAnsi="Georgia"/>
              <w:noProof/>
              <w:kern w:val="2"/>
              <w:lang w:bidi="ar-SA"/>
              <w14:ligatures w14:val="standardContextual"/>
            </w:rPr>
          </w:pPr>
          <w:hyperlink w:anchor="_Toc214003175" w:history="1">
            <w:r w:rsidRPr="00A67F7C">
              <w:rPr>
                <w:rStyle w:val="Hypertextovprepojenie"/>
                <w:rFonts w:ascii="Georgia" w:hAnsi="Georgia"/>
                <w:noProof/>
              </w:rPr>
              <w:t>7.</w:t>
            </w:r>
            <w:r w:rsidRPr="00A67F7C">
              <w:rPr>
                <w:rFonts w:ascii="Georgia" w:hAnsi="Georgia"/>
                <w:noProof/>
                <w:kern w:val="2"/>
                <w:lang w:bidi="ar-SA"/>
                <w14:ligatures w14:val="standardContextual"/>
              </w:rPr>
              <w:tab/>
            </w:r>
            <w:r w:rsidRPr="00A67F7C">
              <w:rPr>
                <w:rStyle w:val="Hypertextovprepojenie"/>
                <w:rFonts w:ascii="Georgia" w:hAnsi="Georgia"/>
                <w:noProof/>
              </w:rPr>
              <w:t>Čas vykonania diela</w:t>
            </w:r>
            <w:r w:rsidRPr="00A67F7C">
              <w:rPr>
                <w:rFonts w:ascii="Georgia" w:hAnsi="Georgia"/>
                <w:noProof/>
                <w:webHidden/>
              </w:rPr>
              <w:tab/>
            </w:r>
            <w:r w:rsidRPr="00A67F7C">
              <w:rPr>
                <w:rFonts w:ascii="Georgia" w:hAnsi="Georgia"/>
                <w:noProof/>
                <w:webHidden/>
              </w:rPr>
              <w:fldChar w:fldCharType="begin"/>
            </w:r>
            <w:r w:rsidRPr="00A67F7C">
              <w:rPr>
                <w:rFonts w:ascii="Georgia" w:hAnsi="Georgia"/>
                <w:noProof/>
                <w:webHidden/>
              </w:rPr>
              <w:instrText xml:space="preserve"> PAGEREF _Toc214003175 \h </w:instrText>
            </w:r>
            <w:r w:rsidRPr="00A67F7C">
              <w:rPr>
                <w:rFonts w:ascii="Georgia" w:hAnsi="Georgia"/>
                <w:noProof/>
                <w:webHidden/>
              </w:rPr>
            </w:r>
            <w:r w:rsidRPr="00A67F7C">
              <w:rPr>
                <w:rFonts w:ascii="Georgia" w:hAnsi="Georgia"/>
                <w:noProof/>
                <w:webHidden/>
              </w:rPr>
              <w:fldChar w:fldCharType="separate"/>
            </w:r>
            <w:r w:rsidRPr="00A67F7C">
              <w:rPr>
                <w:rFonts w:ascii="Georgia" w:hAnsi="Georgia"/>
                <w:noProof/>
                <w:webHidden/>
              </w:rPr>
              <w:t>12</w:t>
            </w:r>
            <w:r w:rsidRPr="00A67F7C">
              <w:rPr>
                <w:rFonts w:ascii="Georgia" w:hAnsi="Georgia"/>
                <w:noProof/>
                <w:webHidden/>
              </w:rPr>
              <w:fldChar w:fldCharType="end"/>
            </w:r>
          </w:hyperlink>
        </w:p>
        <w:p w14:paraId="60624833" w14:textId="1F29F93F" w:rsidR="00597710" w:rsidRPr="00A67F7C" w:rsidRDefault="00597710">
          <w:pPr>
            <w:pStyle w:val="Obsah1"/>
            <w:rPr>
              <w:rFonts w:ascii="Georgia" w:hAnsi="Georgia"/>
              <w:noProof/>
              <w:kern w:val="2"/>
              <w:lang w:bidi="ar-SA"/>
              <w14:ligatures w14:val="standardContextual"/>
            </w:rPr>
          </w:pPr>
          <w:hyperlink w:anchor="_Toc214003176" w:history="1">
            <w:r w:rsidRPr="00A67F7C">
              <w:rPr>
                <w:rStyle w:val="Hypertextovprepojenie"/>
                <w:rFonts w:ascii="Georgia" w:hAnsi="Georgia"/>
                <w:noProof/>
                <w:lang w:val="pl-PL"/>
              </w:rPr>
              <w:t>8.</w:t>
            </w:r>
            <w:r w:rsidRPr="00A67F7C">
              <w:rPr>
                <w:rFonts w:ascii="Georgia" w:hAnsi="Georgia"/>
                <w:noProof/>
                <w:kern w:val="2"/>
                <w:lang w:bidi="ar-SA"/>
                <w14:ligatures w14:val="standardContextual"/>
              </w:rPr>
              <w:tab/>
            </w:r>
            <w:r w:rsidRPr="00A67F7C">
              <w:rPr>
                <w:rStyle w:val="Hypertextovprepojenie"/>
                <w:rFonts w:ascii="Georgia" w:hAnsi="Georgia"/>
                <w:noProof/>
                <w:lang w:val="pl-PL"/>
              </w:rPr>
              <w:t>Vykonanie diela, práva a povinnosti strán</w:t>
            </w:r>
            <w:r w:rsidRPr="00A67F7C">
              <w:rPr>
                <w:rFonts w:ascii="Georgia" w:hAnsi="Georgia"/>
                <w:noProof/>
                <w:webHidden/>
              </w:rPr>
              <w:tab/>
            </w:r>
            <w:r w:rsidRPr="00A67F7C">
              <w:rPr>
                <w:rFonts w:ascii="Georgia" w:hAnsi="Georgia"/>
                <w:noProof/>
                <w:webHidden/>
              </w:rPr>
              <w:fldChar w:fldCharType="begin"/>
            </w:r>
            <w:r w:rsidRPr="00A67F7C">
              <w:rPr>
                <w:rFonts w:ascii="Georgia" w:hAnsi="Georgia"/>
                <w:noProof/>
                <w:webHidden/>
              </w:rPr>
              <w:instrText xml:space="preserve"> PAGEREF _Toc214003176 \h </w:instrText>
            </w:r>
            <w:r w:rsidRPr="00A67F7C">
              <w:rPr>
                <w:rFonts w:ascii="Georgia" w:hAnsi="Georgia"/>
                <w:noProof/>
                <w:webHidden/>
              </w:rPr>
            </w:r>
            <w:r w:rsidRPr="00A67F7C">
              <w:rPr>
                <w:rFonts w:ascii="Georgia" w:hAnsi="Georgia"/>
                <w:noProof/>
                <w:webHidden/>
              </w:rPr>
              <w:fldChar w:fldCharType="separate"/>
            </w:r>
            <w:r w:rsidRPr="00A67F7C">
              <w:rPr>
                <w:rFonts w:ascii="Georgia" w:hAnsi="Georgia"/>
                <w:noProof/>
                <w:webHidden/>
              </w:rPr>
              <w:t>14</w:t>
            </w:r>
            <w:r w:rsidRPr="00A67F7C">
              <w:rPr>
                <w:rFonts w:ascii="Georgia" w:hAnsi="Georgia"/>
                <w:noProof/>
                <w:webHidden/>
              </w:rPr>
              <w:fldChar w:fldCharType="end"/>
            </w:r>
          </w:hyperlink>
        </w:p>
        <w:p w14:paraId="3578B773" w14:textId="77A35251" w:rsidR="00597710" w:rsidRPr="00A67F7C" w:rsidRDefault="00597710">
          <w:pPr>
            <w:pStyle w:val="Obsah1"/>
            <w:rPr>
              <w:rFonts w:ascii="Georgia" w:hAnsi="Georgia"/>
              <w:noProof/>
              <w:kern w:val="2"/>
              <w:lang w:bidi="ar-SA"/>
              <w14:ligatures w14:val="standardContextual"/>
            </w:rPr>
          </w:pPr>
          <w:hyperlink w:anchor="_Toc214003177" w:history="1">
            <w:r w:rsidRPr="00A67F7C">
              <w:rPr>
                <w:rStyle w:val="Hypertextovprepojenie"/>
                <w:rFonts w:ascii="Georgia" w:hAnsi="Georgia"/>
                <w:noProof/>
              </w:rPr>
              <w:t>9.</w:t>
            </w:r>
            <w:r w:rsidRPr="00A67F7C">
              <w:rPr>
                <w:rFonts w:ascii="Georgia" w:hAnsi="Georgia"/>
                <w:noProof/>
                <w:kern w:val="2"/>
                <w:lang w:bidi="ar-SA"/>
                <w14:ligatures w14:val="standardContextual"/>
              </w:rPr>
              <w:tab/>
            </w:r>
            <w:r w:rsidRPr="00A67F7C">
              <w:rPr>
                <w:rStyle w:val="Hypertextovprepojenie"/>
                <w:rFonts w:ascii="Georgia" w:hAnsi="Georgia"/>
                <w:noProof/>
              </w:rPr>
              <w:t>Odovzdanie diela</w:t>
            </w:r>
            <w:r w:rsidRPr="00A67F7C">
              <w:rPr>
                <w:rFonts w:ascii="Georgia" w:hAnsi="Georgia"/>
                <w:noProof/>
                <w:webHidden/>
              </w:rPr>
              <w:tab/>
            </w:r>
            <w:r w:rsidRPr="00A67F7C">
              <w:rPr>
                <w:rFonts w:ascii="Georgia" w:hAnsi="Georgia"/>
                <w:noProof/>
                <w:webHidden/>
              </w:rPr>
              <w:fldChar w:fldCharType="begin"/>
            </w:r>
            <w:r w:rsidRPr="00A67F7C">
              <w:rPr>
                <w:rFonts w:ascii="Georgia" w:hAnsi="Georgia"/>
                <w:noProof/>
                <w:webHidden/>
              </w:rPr>
              <w:instrText xml:space="preserve"> PAGEREF _Toc214003177 \h </w:instrText>
            </w:r>
            <w:r w:rsidRPr="00A67F7C">
              <w:rPr>
                <w:rFonts w:ascii="Georgia" w:hAnsi="Georgia"/>
                <w:noProof/>
                <w:webHidden/>
              </w:rPr>
            </w:r>
            <w:r w:rsidRPr="00A67F7C">
              <w:rPr>
                <w:rFonts w:ascii="Georgia" w:hAnsi="Georgia"/>
                <w:noProof/>
                <w:webHidden/>
              </w:rPr>
              <w:fldChar w:fldCharType="separate"/>
            </w:r>
            <w:r w:rsidRPr="00A67F7C">
              <w:rPr>
                <w:rFonts w:ascii="Georgia" w:hAnsi="Georgia"/>
                <w:noProof/>
                <w:webHidden/>
              </w:rPr>
              <w:t>18</w:t>
            </w:r>
            <w:r w:rsidRPr="00A67F7C">
              <w:rPr>
                <w:rFonts w:ascii="Georgia" w:hAnsi="Georgia"/>
                <w:noProof/>
                <w:webHidden/>
              </w:rPr>
              <w:fldChar w:fldCharType="end"/>
            </w:r>
          </w:hyperlink>
        </w:p>
        <w:p w14:paraId="73229855" w14:textId="5CA8E8FB" w:rsidR="00597710" w:rsidRPr="00A67F7C" w:rsidRDefault="00597710">
          <w:pPr>
            <w:pStyle w:val="Obsah1"/>
            <w:rPr>
              <w:rFonts w:ascii="Georgia" w:hAnsi="Georgia"/>
              <w:noProof/>
              <w:kern w:val="2"/>
              <w:lang w:bidi="ar-SA"/>
              <w14:ligatures w14:val="standardContextual"/>
            </w:rPr>
          </w:pPr>
          <w:hyperlink w:anchor="_Toc214003178" w:history="1">
            <w:r w:rsidRPr="00A67F7C">
              <w:rPr>
                <w:rStyle w:val="Hypertextovprepojenie"/>
                <w:rFonts w:ascii="Georgia" w:hAnsi="Georgia"/>
                <w:noProof/>
              </w:rPr>
              <w:t>10.</w:t>
            </w:r>
            <w:r w:rsidRPr="00A67F7C">
              <w:rPr>
                <w:rFonts w:ascii="Georgia" w:hAnsi="Georgia"/>
                <w:noProof/>
                <w:kern w:val="2"/>
                <w:lang w:bidi="ar-SA"/>
                <w14:ligatures w14:val="standardContextual"/>
              </w:rPr>
              <w:tab/>
            </w:r>
            <w:r w:rsidRPr="00A67F7C">
              <w:rPr>
                <w:rStyle w:val="Hypertextovprepojenie"/>
                <w:rFonts w:ascii="Georgia" w:hAnsi="Georgia"/>
                <w:noProof/>
              </w:rPr>
              <w:t>Prechod nebezpečenstva škody a vlastnícke právo k dielu</w:t>
            </w:r>
            <w:r w:rsidRPr="00A67F7C">
              <w:rPr>
                <w:rFonts w:ascii="Georgia" w:hAnsi="Georgia"/>
                <w:noProof/>
                <w:webHidden/>
              </w:rPr>
              <w:tab/>
            </w:r>
            <w:r w:rsidRPr="00A67F7C">
              <w:rPr>
                <w:rFonts w:ascii="Georgia" w:hAnsi="Georgia"/>
                <w:noProof/>
                <w:webHidden/>
              </w:rPr>
              <w:fldChar w:fldCharType="begin"/>
            </w:r>
            <w:r w:rsidRPr="00A67F7C">
              <w:rPr>
                <w:rFonts w:ascii="Georgia" w:hAnsi="Georgia"/>
                <w:noProof/>
                <w:webHidden/>
              </w:rPr>
              <w:instrText xml:space="preserve"> PAGEREF _Toc214003178 \h </w:instrText>
            </w:r>
            <w:r w:rsidRPr="00A67F7C">
              <w:rPr>
                <w:rFonts w:ascii="Georgia" w:hAnsi="Georgia"/>
                <w:noProof/>
                <w:webHidden/>
              </w:rPr>
            </w:r>
            <w:r w:rsidRPr="00A67F7C">
              <w:rPr>
                <w:rFonts w:ascii="Georgia" w:hAnsi="Georgia"/>
                <w:noProof/>
                <w:webHidden/>
              </w:rPr>
              <w:fldChar w:fldCharType="separate"/>
            </w:r>
            <w:r w:rsidRPr="00A67F7C">
              <w:rPr>
                <w:rFonts w:ascii="Georgia" w:hAnsi="Georgia"/>
                <w:noProof/>
                <w:webHidden/>
              </w:rPr>
              <w:t>20</w:t>
            </w:r>
            <w:r w:rsidRPr="00A67F7C">
              <w:rPr>
                <w:rFonts w:ascii="Georgia" w:hAnsi="Georgia"/>
                <w:noProof/>
                <w:webHidden/>
              </w:rPr>
              <w:fldChar w:fldCharType="end"/>
            </w:r>
          </w:hyperlink>
        </w:p>
        <w:p w14:paraId="113AE1C1" w14:textId="053E0301" w:rsidR="00597710" w:rsidRPr="00A67F7C" w:rsidRDefault="00597710">
          <w:pPr>
            <w:pStyle w:val="Obsah1"/>
            <w:rPr>
              <w:rFonts w:ascii="Georgia" w:hAnsi="Georgia"/>
              <w:noProof/>
              <w:kern w:val="2"/>
              <w:lang w:bidi="ar-SA"/>
              <w14:ligatures w14:val="standardContextual"/>
            </w:rPr>
          </w:pPr>
          <w:hyperlink w:anchor="_Toc214003179" w:history="1">
            <w:r w:rsidRPr="00A67F7C">
              <w:rPr>
                <w:rStyle w:val="Hypertextovprepojenie"/>
                <w:rFonts w:ascii="Georgia" w:hAnsi="Georgia"/>
                <w:noProof/>
              </w:rPr>
              <w:t>11.</w:t>
            </w:r>
            <w:r w:rsidRPr="00A67F7C">
              <w:rPr>
                <w:rFonts w:ascii="Georgia" w:hAnsi="Georgia"/>
                <w:noProof/>
                <w:kern w:val="2"/>
                <w:lang w:bidi="ar-SA"/>
                <w14:ligatures w14:val="standardContextual"/>
              </w:rPr>
              <w:tab/>
            </w:r>
            <w:r w:rsidRPr="00A67F7C">
              <w:rPr>
                <w:rStyle w:val="Hypertextovprepojenie"/>
                <w:rFonts w:ascii="Georgia" w:hAnsi="Georgia"/>
                <w:noProof/>
              </w:rPr>
              <w:t>Dokumentácia diela</w:t>
            </w:r>
            <w:r w:rsidRPr="00A67F7C">
              <w:rPr>
                <w:rFonts w:ascii="Georgia" w:hAnsi="Georgia"/>
                <w:noProof/>
                <w:webHidden/>
              </w:rPr>
              <w:tab/>
            </w:r>
            <w:r w:rsidRPr="00A67F7C">
              <w:rPr>
                <w:rFonts w:ascii="Georgia" w:hAnsi="Georgia"/>
                <w:noProof/>
                <w:webHidden/>
              </w:rPr>
              <w:fldChar w:fldCharType="begin"/>
            </w:r>
            <w:r w:rsidRPr="00A67F7C">
              <w:rPr>
                <w:rFonts w:ascii="Georgia" w:hAnsi="Georgia"/>
                <w:noProof/>
                <w:webHidden/>
              </w:rPr>
              <w:instrText xml:space="preserve"> PAGEREF _Toc214003179 \h </w:instrText>
            </w:r>
            <w:r w:rsidRPr="00A67F7C">
              <w:rPr>
                <w:rFonts w:ascii="Georgia" w:hAnsi="Georgia"/>
                <w:noProof/>
                <w:webHidden/>
              </w:rPr>
            </w:r>
            <w:r w:rsidRPr="00A67F7C">
              <w:rPr>
                <w:rFonts w:ascii="Georgia" w:hAnsi="Georgia"/>
                <w:noProof/>
                <w:webHidden/>
              </w:rPr>
              <w:fldChar w:fldCharType="separate"/>
            </w:r>
            <w:r w:rsidRPr="00A67F7C">
              <w:rPr>
                <w:rFonts w:ascii="Georgia" w:hAnsi="Georgia"/>
                <w:noProof/>
                <w:webHidden/>
              </w:rPr>
              <w:t>21</w:t>
            </w:r>
            <w:r w:rsidRPr="00A67F7C">
              <w:rPr>
                <w:rFonts w:ascii="Georgia" w:hAnsi="Georgia"/>
                <w:noProof/>
                <w:webHidden/>
              </w:rPr>
              <w:fldChar w:fldCharType="end"/>
            </w:r>
          </w:hyperlink>
        </w:p>
        <w:p w14:paraId="1AF359BF" w14:textId="788DE9F1" w:rsidR="00597710" w:rsidRPr="00A67F7C" w:rsidRDefault="00597710">
          <w:pPr>
            <w:pStyle w:val="Obsah1"/>
            <w:rPr>
              <w:rFonts w:ascii="Georgia" w:hAnsi="Georgia"/>
              <w:noProof/>
              <w:kern w:val="2"/>
              <w:lang w:bidi="ar-SA"/>
              <w14:ligatures w14:val="standardContextual"/>
            </w:rPr>
          </w:pPr>
          <w:hyperlink w:anchor="_Toc214003180" w:history="1">
            <w:r w:rsidRPr="00A67F7C">
              <w:rPr>
                <w:rStyle w:val="Hypertextovprepojenie"/>
                <w:rFonts w:ascii="Georgia" w:hAnsi="Georgia"/>
                <w:noProof/>
              </w:rPr>
              <w:t>12.</w:t>
            </w:r>
            <w:r w:rsidRPr="00A67F7C">
              <w:rPr>
                <w:rFonts w:ascii="Georgia" w:hAnsi="Georgia"/>
                <w:noProof/>
                <w:kern w:val="2"/>
                <w:lang w:bidi="ar-SA"/>
                <w14:ligatures w14:val="standardContextual"/>
              </w:rPr>
              <w:tab/>
            </w:r>
            <w:r w:rsidRPr="00A67F7C">
              <w:rPr>
                <w:rStyle w:val="Hypertextovprepojenie"/>
                <w:rFonts w:ascii="Georgia" w:hAnsi="Georgia"/>
                <w:noProof/>
              </w:rPr>
              <w:t>Poistenie</w:t>
            </w:r>
            <w:r w:rsidRPr="00A67F7C">
              <w:rPr>
                <w:rFonts w:ascii="Georgia" w:hAnsi="Georgia"/>
                <w:noProof/>
                <w:webHidden/>
              </w:rPr>
              <w:tab/>
            </w:r>
            <w:r w:rsidRPr="00A67F7C">
              <w:rPr>
                <w:rFonts w:ascii="Georgia" w:hAnsi="Georgia"/>
                <w:noProof/>
                <w:webHidden/>
              </w:rPr>
              <w:fldChar w:fldCharType="begin"/>
            </w:r>
            <w:r w:rsidRPr="00A67F7C">
              <w:rPr>
                <w:rFonts w:ascii="Georgia" w:hAnsi="Georgia"/>
                <w:noProof/>
                <w:webHidden/>
              </w:rPr>
              <w:instrText xml:space="preserve"> PAGEREF _Toc214003180 \h </w:instrText>
            </w:r>
            <w:r w:rsidRPr="00A67F7C">
              <w:rPr>
                <w:rFonts w:ascii="Georgia" w:hAnsi="Georgia"/>
                <w:noProof/>
                <w:webHidden/>
              </w:rPr>
            </w:r>
            <w:r w:rsidRPr="00A67F7C">
              <w:rPr>
                <w:rFonts w:ascii="Georgia" w:hAnsi="Georgia"/>
                <w:noProof/>
                <w:webHidden/>
              </w:rPr>
              <w:fldChar w:fldCharType="separate"/>
            </w:r>
            <w:r w:rsidRPr="00A67F7C">
              <w:rPr>
                <w:rFonts w:ascii="Georgia" w:hAnsi="Georgia"/>
                <w:noProof/>
                <w:webHidden/>
              </w:rPr>
              <w:t>21</w:t>
            </w:r>
            <w:r w:rsidRPr="00A67F7C">
              <w:rPr>
                <w:rFonts w:ascii="Georgia" w:hAnsi="Georgia"/>
                <w:noProof/>
                <w:webHidden/>
              </w:rPr>
              <w:fldChar w:fldCharType="end"/>
            </w:r>
          </w:hyperlink>
        </w:p>
        <w:p w14:paraId="04C6A372" w14:textId="0664BE75" w:rsidR="00597710" w:rsidRPr="00A67F7C" w:rsidRDefault="00597710">
          <w:pPr>
            <w:pStyle w:val="Obsah1"/>
            <w:rPr>
              <w:rFonts w:ascii="Georgia" w:hAnsi="Georgia"/>
              <w:noProof/>
              <w:kern w:val="2"/>
              <w:lang w:bidi="ar-SA"/>
              <w14:ligatures w14:val="standardContextual"/>
            </w:rPr>
          </w:pPr>
          <w:hyperlink w:anchor="_Toc214003181" w:history="1">
            <w:r w:rsidRPr="00A67F7C">
              <w:rPr>
                <w:rStyle w:val="Hypertextovprepojenie"/>
                <w:rFonts w:ascii="Georgia" w:hAnsi="Georgia"/>
                <w:noProof/>
              </w:rPr>
              <w:t>13.</w:t>
            </w:r>
            <w:r w:rsidRPr="00A67F7C">
              <w:rPr>
                <w:rFonts w:ascii="Georgia" w:hAnsi="Georgia"/>
                <w:noProof/>
                <w:kern w:val="2"/>
                <w:lang w:bidi="ar-SA"/>
                <w14:ligatures w14:val="standardContextual"/>
              </w:rPr>
              <w:tab/>
            </w:r>
            <w:r w:rsidRPr="00A67F7C">
              <w:rPr>
                <w:rStyle w:val="Hypertextovprepojenie"/>
                <w:rFonts w:ascii="Georgia" w:hAnsi="Georgia"/>
                <w:noProof/>
              </w:rPr>
              <w:t>Zodpovednosť za vady</w:t>
            </w:r>
            <w:r w:rsidRPr="00A67F7C">
              <w:rPr>
                <w:rFonts w:ascii="Georgia" w:hAnsi="Georgia"/>
                <w:noProof/>
                <w:webHidden/>
              </w:rPr>
              <w:tab/>
            </w:r>
            <w:r w:rsidRPr="00A67F7C">
              <w:rPr>
                <w:rFonts w:ascii="Georgia" w:hAnsi="Georgia"/>
                <w:noProof/>
                <w:webHidden/>
              </w:rPr>
              <w:fldChar w:fldCharType="begin"/>
            </w:r>
            <w:r w:rsidRPr="00A67F7C">
              <w:rPr>
                <w:rFonts w:ascii="Georgia" w:hAnsi="Georgia"/>
                <w:noProof/>
                <w:webHidden/>
              </w:rPr>
              <w:instrText xml:space="preserve"> PAGEREF _Toc214003181 \h </w:instrText>
            </w:r>
            <w:r w:rsidRPr="00A67F7C">
              <w:rPr>
                <w:rFonts w:ascii="Georgia" w:hAnsi="Georgia"/>
                <w:noProof/>
                <w:webHidden/>
              </w:rPr>
            </w:r>
            <w:r w:rsidRPr="00A67F7C">
              <w:rPr>
                <w:rFonts w:ascii="Georgia" w:hAnsi="Georgia"/>
                <w:noProof/>
                <w:webHidden/>
              </w:rPr>
              <w:fldChar w:fldCharType="separate"/>
            </w:r>
            <w:r w:rsidRPr="00A67F7C">
              <w:rPr>
                <w:rFonts w:ascii="Georgia" w:hAnsi="Georgia"/>
                <w:noProof/>
                <w:webHidden/>
              </w:rPr>
              <w:t>22</w:t>
            </w:r>
            <w:r w:rsidRPr="00A67F7C">
              <w:rPr>
                <w:rFonts w:ascii="Georgia" w:hAnsi="Georgia"/>
                <w:noProof/>
                <w:webHidden/>
              </w:rPr>
              <w:fldChar w:fldCharType="end"/>
            </w:r>
          </w:hyperlink>
        </w:p>
        <w:p w14:paraId="53790296" w14:textId="19F0049E" w:rsidR="00597710" w:rsidRPr="00A67F7C" w:rsidRDefault="00597710">
          <w:pPr>
            <w:pStyle w:val="Obsah1"/>
            <w:rPr>
              <w:rFonts w:ascii="Georgia" w:hAnsi="Georgia"/>
              <w:noProof/>
              <w:kern w:val="2"/>
              <w:lang w:bidi="ar-SA"/>
              <w14:ligatures w14:val="standardContextual"/>
            </w:rPr>
          </w:pPr>
          <w:hyperlink w:anchor="_Toc214003182" w:history="1">
            <w:r w:rsidRPr="00A67F7C">
              <w:rPr>
                <w:rStyle w:val="Hypertextovprepojenie"/>
                <w:rFonts w:ascii="Georgia" w:hAnsi="Georgia"/>
                <w:noProof/>
              </w:rPr>
              <w:t>14.</w:t>
            </w:r>
            <w:r w:rsidRPr="00A67F7C">
              <w:rPr>
                <w:rFonts w:ascii="Georgia" w:hAnsi="Georgia"/>
                <w:noProof/>
                <w:kern w:val="2"/>
                <w:lang w:bidi="ar-SA"/>
                <w14:ligatures w14:val="standardContextual"/>
              </w:rPr>
              <w:tab/>
            </w:r>
            <w:r w:rsidRPr="00A67F7C">
              <w:rPr>
                <w:rStyle w:val="Hypertextovprepojenie"/>
                <w:rFonts w:ascii="Georgia" w:hAnsi="Georgia"/>
                <w:noProof/>
              </w:rPr>
              <w:t>Odstúpenie od zmluvy</w:t>
            </w:r>
            <w:r w:rsidRPr="00A67F7C">
              <w:rPr>
                <w:rFonts w:ascii="Georgia" w:hAnsi="Georgia"/>
                <w:noProof/>
                <w:webHidden/>
              </w:rPr>
              <w:tab/>
            </w:r>
            <w:r w:rsidRPr="00A67F7C">
              <w:rPr>
                <w:rFonts w:ascii="Georgia" w:hAnsi="Georgia"/>
                <w:noProof/>
                <w:webHidden/>
              </w:rPr>
              <w:fldChar w:fldCharType="begin"/>
            </w:r>
            <w:r w:rsidRPr="00A67F7C">
              <w:rPr>
                <w:rFonts w:ascii="Georgia" w:hAnsi="Georgia"/>
                <w:noProof/>
                <w:webHidden/>
              </w:rPr>
              <w:instrText xml:space="preserve"> PAGEREF _Toc214003182 \h </w:instrText>
            </w:r>
            <w:r w:rsidRPr="00A67F7C">
              <w:rPr>
                <w:rFonts w:ascii="Georgia" w:hAnsi="Georgia"/>
                <w:noProof/>
                <w:webHidden/>
              </w:rPr>
            </w:r>
            <w:r w:rsidRPr="00A67F7C">
              <w:rPr>
                <w:rFonts w:ascii="Georgia" w:hAnsi="Georgia"/>
                <w:noProof/>
                <w:webHidden/>
              </w:rPr>
              <w:fldChar w:fldCharType="separate"/>
            </w:r>
            <w:r w:rsidRPr="00A67F7C">
              <w:rPr>
                <w:rFonts w:ascii="Georgia" w:hAnsi="Georgia"/>
                <w:noProof/>
                <w:webHidden/>
              </w:rPr>
              <w:t>25</w:t>
            </w:r>
            <w:r w:rsidRPr="00A67F7C">
              <w:rPr>
                <w:rFonts w:ascii="Georgia" w:hAnsi="Georgia"/>
                <w:noProof/>
                <w:webHidden/>
              </w:rPr>
              <w:fldChar w:fldCharType="end"/>
            </w:r>
          </w:hyperlink>
        </w:p>
        <w:p w14:paraId="64651AD8" w14:textId="69E428DB" w:rsidR="00597710" w:rsidRPr="00A67F7C" w:rsidRDefault="00597710">
          <w:pPr>
            <w:pStyle w:val="Obsah1"/>
            <w:rPr>
              <w:rFonts w:ascii="Georgia" w:hAnsi="Georgia"/>
              <w:noProof/>
              <w:kern w:val="2"/>
              <w:lang w:bidi="ar-SA"/>
              <w14:ligatures w14:val="standardContextual"/>
            </w:rPr>
          </w:pPr>
          <w:hyperlink w:anchor="_Toc214003183" w:history="1">
            <w:r w:rsidRPr="00A67F7C">
              <w:rPr>
                <w:rStyle w:val="Hypertextovprepojenie"/>
                <w:rFonts w:ascii="Georgia" w:hAnsi="Georgia"/>
                <w:noProof/>
              </w:rPr>
              <w:t>15.</w:t>
            </w:r>
            <w:r w:rsidRPr="00A67F7C">
              <w:rPr>
                <w:rFonts w:ascii="Georgia" w:hAnsi="Georgia"/>
                <w:noProof/>
                <w:kern w:val="2"/>
                <w:lang w:bidi="ar-SA"/>
                <w14:ligatures w14:val="standardContextual"/>
              </w:rPr>
              <w:tab/>
            </w:r>
            <w:r w:rsidRPr="00A67F7C">
              <w:rPr>
                <w:rStyle w:val="Hypertextovprepojenie"/>
                <w:rFonts w:ascii="Georgia" w:hAnsi="Georgia"/>
                <w:noProof/>
              </w:rPr>
              <w:t>Zmluvné pokuty</w:t>
            </w:r>
            <w:r w:rsidRPr="00A67F7C">
              <w:rPr>
                <w:rFonts w:ascii="Georgia" w:hAnsi="Georgia"/>
                <w:noProof/>
                <w:webHidden/>
              </w:rPr>
              <w:tab/>
            </w:r>
            <w:r w:rsidRPr="00A67F7C">
              <w:rPr>
                <w:rFonts w:ascii="Georgia" w:hAnsi="Georgia"/>
                <w:noProof/>
                <w:webHidden/>
              </w:rPr>
              <w:fldChar w:fldCharType="begin"/>
            </w:r>
            <w:r w:rsidRPr="00A67F7C">
              <w:rPr>
                <w:rFonts w:ascii="Georgia" w:hAnsi="Georgia"/>
                <w:noProof/>
                <w:webHidden/>
              </w:rPr>
              <w:instrText xml:space="preserve"> PAGEREF _Toc214003183 \h </w:instrText>
            </w:r>
            <w:r w:rsidRPr="00A67F7C">
              <w:rPr>
                <w:rFonts w:ascii="Georgia" w:hAnsi="Georgia"/>
                <w:noProof/>
                <w:webHidden/>
              </w:rPr>
            </w:r>
            <w:r w:rsidRPr="00A67F7C">
              <w:rPr>
                <w:rFonts w:ascii="Georgia" w:hAnsi="Georgia"/>
                <w:noProof/>
                <w:webHidden/>
              </w:rPr>
              <w:fldChar w:fldCharType="separate"/>
            </w:r>
            <w:r w:rsidRPr="00A67F7C">
              <w:rPr>
                <w:rFonts w:ascii="Georgia" w:hAnsi="Georgia"/>
                <w:noProof/>
                <w:webHidden/>
              </w:rPr>
              <w:t>27</w:t>
            </w:r>
            <w:r w:rsidRPr="00A67F7C">
              <w:rPr>
                <w:rFonts w:ascii="Georgia" w:hAnsi="Georgia"/>
                <w:noProof/>
                <w:webHidden/>
              </w:rPr>
              <w:fldChar w:fldCharType="end"/>
            </w:r>
          </w:hyperlink>
        </w:p>
        <w:p w14:paraId="15C3AEF5" w14:textId="32950123" w:rsidR="00597710" w:rsidRPr="00A67F7C" w:rsidRDefault="00597710">
          <w:pPr>
            <w:pStyle w:val="Obsah1"/>
            <w:rPr>
              <w:rFonts w:ascii="Georgia" w:hAnsi="Georgia"/>
              <w:noProof/>
              <w:kern w:val="2"/>
              <w:lang w:bidi="ar-SA"/>
              <w14:ligatures w14:val="standardContextual"/>
            </w:rPr>
          </w:pPr>
          <w:hyperlink w:anchor="_Toc214003184" w:history="1">
            <w:r w:rsidRPr="00A67F7C">
              <w:rPr>
                <w:rStyle w:val="Hypertextovprepojenie"/>
                <w:rFonts w:ascii="Georgia" w:hAnsi="Georgia"/>
                <w:noProof/>
              </w:rPr>
              <w:t>16.</w:t>
            </w:r>
            <w:r w:rsidRPr="00A67F7C">
              <w:rPr>
                <w:rFonts w:ascii="Georgia" w:hAnsi="Georgia"/>
                <w:noProof/>
                <w:kern w:val="2"/>
                <w:lang w:bidi="ar-SA"/>
                <w14:ligatures w14:val="standardContextual"/>
              </w:rPr>
              <w:tab/>
            </w:r>
            <w:r w:rsidRPr="00A67F7C">
              <w:rPr>
                <w:rStyle w:val="Hypertextovprepojenie"/>
                <w:rFonts w:ascii="Georgia" w:hAnsi="Georgia"/>
                <w:noProof/>
              </w:rPr>
              <w:t>Ukončenie zmluvy</w:t>
            </w:r>
            <w:r w:rsidRPr="00A67F7C">
              <w:rPr>
                <w:rFonts w:ascii="Georgia" w:hAnsi="Georgia"/>
                <w:noProof/>
                <w:webHidden/>
              </w:rPr>
              <w:tab/>
            </w:r>
            <w:r w:rsidRPr="00A67F7C">
              <w:rPr>
                <w:rFonts w:ascii="Georgia" w:hAnsi="Georgia"/>
                <w:noProof/>
                <w:webHidden/>
              </w:rPr>
              <w:fldChar w:fldCharType="begin"/>
            </w:r>
            <w:r w:rsidRPr="00A67F7C">
              <w:rPr>
                <w:rFonts w:ascii="Georgia" w:hAnsi="Georgia"/>
                <w:noProof/>
                <w:webHidden/>
              </w:rPr>
              <w:instrText xml:space="preserve"> PAGEREF _Toc214003184 \h </w:instrText>
            </w:r>
            <w:r w:rsidRPr="00A67F7C">
              <w:rPr>
                <w:rFonts w:ascii="Georgia" w:hAnsi="Georgia"/>
                <w:noProof/>
                <w:webHidden/>
              </w:rPr>
            </w:r>
            <w:r w:rsidRPr="00A67F7C">
              <w:rPr>
                <w:rFonts w:ascii="Georgia" w:hAnsi="Georgia"/>
                <w:noProof/>
                <w:webHidden/>
              </w:rPr>
              <w:fldChar w:fldCharType="separate"/>
            </w:r>
            <w:r w:rsidRPr="00A67F7C">
              <w:rPr>
                <w:rFonts w:ascii="Georgia" w:hAnsi="Georgia"/>
                <w:noProof/>
                <w:webHidden/>
              </w:rPr>
              <w:t>29</w:t>
            </w:r>
            <w:r w:rsidRPr="00A67F7C">
              <w:rPr>
                <w:rFonts w:ascii="Georgia" w:hAnsi="Georgia"/>
                <w:noProof/>
                <w:webHidden/>
              </w:rPr>
              <w:fldChar w:fldCharType="end"/>
            </w:r>
          </w:hyperlink>
        </w:p>
        <w:p w14:paraId="0F1BA25B" w14:textId="178C9F6F" w:rsidR="00597710" w:rsidRPr="00A67F7C" w:rsidRDefault="00597710">
          <w:pPr>
            <w:pStyle w:val="Obsah1"/>
            <w:rPr>
              <w:rFonts w:ascii="Georgia" w:hAnsi="Georgia"/>
              <w:noProof/>
              <w:kern w:val="2"/>
              <w:lang w:bidi="ar-SA"/>
              <w14:ligatures w14:val="standardContextual"/>
            </w:rPr>
          </w:pPr>
          <w:hyperlink w:anchor="_Toc214003185" w:history="1">
            <w:r w:rsidRPr="00A67F7C">
              <w:rPr>
                <w:rStyle w:val="Hypertextovprepojenie"/>
                <w:rFonts w:ascii="Georgia" w:hAnsi="Georgia"/>
                <w:noProof/>
              </w:rPr>
              <w:t>17.</w:t>
            </w:r>
            <w:r w:rsidRPr="00A67F7C">
              <w:rPr>
                <w:rFonts w:ascii="Georgia" w:hAnsi="Georgia"/>
                <w:noProof/>
                <w:kern w:val="2"/>
                <w:lang w:bidi="ar-SA"/>
                <w14:ligatures w14:val="standardContextual"/>
              </w:rPr>
              <w:tab/>
            </w:r>
            <w:r w:rsidRPr="00A67F7C">
              <w:rPr>
                <w:rStyle w:val="Hypertextovprepojenie"/>
                <w:rFonts w:ascii="Georgia" w:hAnsi="Georgia"/>
                <w:noProof/>
              </w:rPr>
              <w:t>Ochrana informácií</w:t>
            </w:r>
            <w:r w:rsidRPr="00A67F7C">
              <w:rPr>
                <w:rFonts w:ascii="Georgia" w:hAnsi="Georgia"/>
                <w:noProof/>
                <w:webHidden/>
              </w:rPr>
              <w:tab/>
            </w:r>
            <w:r w:rsidRPr="00A67F7C">
              <w:rPr>
                <w:rFonts w:ascii="Georgia" w:hAnsi="Georgia"/>
                <w:noProof/>
                <w:webHidden/>
              </w:rPr>
              <w:fldChar w:fldCharType="begin"/>
            </w:r>
            <w:r w:rsidRPr="00A67F7C">
              <w:rPr>
                <w:rFonts w:ascii="Georgia" w:hAnsi="Georgia"/>
                <w:noProof/>
                <w:webHidden/>
              </w:rPr>
              <w:instrText xml:space="preserve"> PAGEREF _Toc214003185 \h </w:instrText>
            </w:r>
            <w:r w:rsidRPr="00A67F7C">
              <w:rPr>
                <w:rFonts w:ascii="Georgia" w:hAnsi="Georgia"/>
                <w:noProof/>
                <w:webHidden/>
              </w:rPr>
            </w:r>
            <w:r w:rsidRPr="00A67F7C">
              <w:rPr>
                <w:rFonts w:ascii="Georgia" w:hAnsi="Georgia"/>
                <w:noProof/>
                <w:webHidden/>
              </w:rPr>
              <w:fldChar w:fldCharType="separate"/>
            </w:r>
            <w:r w:rsidRPr="00A67F7C">
              <w:rPr>
                <w:rFonts w:ascii="Georgia" w:hAnsi="Georgia"/>
                <w:noProof/>
                <w:webHidden/>
              </w:rPr>
              <w:t>29</w:t>
            </w:r>
            <w:r w:rsidRPr="00A67F7C">
              <w:rPr>
                <w:rFonts w:ascii="Georgia" w:hAnsi="Georgia"/>
                <w:noProof/>
                <w:webHidden/>
              </w:rPr>
              <w:fldChar w:fldCharType="end"/>
            </w:r>
          </w:hyperlink>
        </w:p>
        <w:p w14:paraId="32303D20" w14:textId="40E0EF43" w:rsidR="00597710" w:rsidRPr="00A67F7C" w:rsidRDefault="00597710">
          <w:pPr>
            <w:pStyle w:val="Obsah1"/>
            <w:rPr>
              <w:rFonts w:ascii="Georgia" w:hAnsi="Georgia"/>
              <w:noProof/>
              <w:kern w:val="2"/>
              <w:lang w:bidi="ar-SA"/>
              <w14:ligatures w14:val="standardContextual"/>
            </w:rPr>
          </w:pPr>
          <w:hyperlink w:anchor="_Toc214003186" w:history="1">
            <w:r w:rsidRPr="00A67F7C">
              <w:rPr>
                <w:rStyle w:val="Hypertextovprepojenie"/>
                <w:rFonts w:ascii="Georgia" w:hAnsi="Georgia"/>
                <w:noProof/>
              </w:rPr>
              <w:t>18.</w:t>
            </w:r>
            <w:r w:rsidRPr="00A67F7C">
              <w:rPr>
                <w:rFonts w:ascii="Georgia" w:hAnsi="Georgia"/>
                <w:noProof/>
                <w:kern w:val="2"/>
                <w:lang w:bidi="ar-SA"/>
                <w14:ligatures w14:val="standardContextual"/>
              </w:rPr>
              <w:tab/>
            </w:r>
            <w:r w:rsidRPr="00A67F7C">
              <w:rPr>
                <w:rStyle w:val="Hypertextovprepojenie"/>
                <w:rFonts w:ascii="Georgia" w:hAnsi="Georgia"/>
                <w:noProof/>
              </w:rPr>
              <w:t>Kontaktné osoby</w:t>
            </w:r>
            <w:r w:rsidRPr="00A67F7C">
              <w:rPr>
                <w:rFonts w:ascii="Georgia" w:hAnsi="Georgia"/>
                <w:noProof/>
                <w:webHidden/>
              </w:rPr>
              <w:tab/>
            </w:r>
            <w:r w:rsidRPr="00A67F7C">
              <w:rPr>
                <w:rFonts w:ascii="Georgia" w:hAnsi="Georgia"/>
                <w:noProof/>
                <w:webHidden/>
              </w:rPr>
              <w:fldChar w:fldCharType="begin"/>
            </w:r>
            <w:r w:rsidRPr="00A67F7C">
              <w:rPr>
                <w:rFonts w:ascii="Georgia" w:hAnsi="Georgia"/>
                <w:noProof/>
                <w:webHidden/>
              </w:rPr>
              <w:instrText xml:space="preserve"> PAGEREF _Toc214003186 \h </w:instrText>
            </w:r>
            <w:r w:rsidRPr="00A67F7C">
              <w:rPr>
                <w:rFonts w:ascii="Georgia" w:hAnsi="Georgia"/>
                <w:noProof/>
                <w:webHidden/>
              </w:rPr>
            </w:r>
            <w:r w:rsidRPr="00A67F7C">
              <w:rPr>
                <w:rFonts w:ascii="Georgia" w:hAnsi="Georgia"/>
                <w:noProof/>
                <w:webHidden/>
              </w:rPr>
              <w:fldChar w:fldCharType="separate"/>
            </w:r>
            <w:r w:rsidRPr="00A67F7C">
              <w:rPr>
                <w:rFonts w:ascii="Georgia" w:hAnsi="Georgia"/>
                <w:noProof/>
                <w:webHidden/>
              </w:rPr>
              <w:t>30</w:t>
            </w:r>
            <w:r w:rsidRPr="00A67F7C">
              <w:rPr>
                <w:rFonts w:ascii="Georgia" w:hAnsi="Georgia"/>
                <w:noProof/>
                <w:webHidden/>
              </w:rPr>
              <w:fldChar w:fldCharType="end"/>
            </w:r>
          </w:hyperlink>
        </w:p>
        <w:p w14:paraId="7FA5B3B6" w14:textId="2C0B9D36" w:rsidR="00597710" w:rsidRPr="00A67F7C" w:rsidRDefault="00597710">
          <w:pPr>
            <w:pStyle w:val="Obsah1"/>
            <w:rPr>
              <w:rFonts w:ascii="Georgia" w:hAnsi="Georgia"/>
              <w:noProof/>
              <w:kern w:val="2"/>
              <w:lang w:bidi="ar-SA"/>
              <w14:ligatures w14:val="standardContextual"/>
            </w:rPr>
          </w:pPr>
          <w:hyperlink w:anchor="_Toc214003187" w:history="1">
            <w:r w:rsidRPr="00A67F7C">
              <w:rPr>
                <w:rStyle w:val="Hypertextovprepojenie"/>
                <w:rFonts w:ascii="Georgia" w:hAnsi="Georgia"/>
                <w:noProof/>
              </w:rPr>
              <w:t>19.</w:t>
            </w:r>
            <w:r w:rsidRPr="00A67F7C">
              <w:rPr>
                <w:rFonts w:ascii="Georgia" w:hAnsi="Georgia"/>
                <w:noProof/>
                <w:kern w:val="2"/>
                <w:lang w:bidi="ar-SA"/>
                <w14:ligatures w14:val="standardContextual"/>
              </w:rPr>
              <w:tab/>
            </w:r>
            <w:r w:rsidRPr="00A67F7C">
              <w:rPr>
                <w:rStyle w:val="Hypertextovprepojenie"/>
                <w:rFonts w:ascii="Georgia" w:hAnsi="Georgia"/>
                <w:noProof/>
              </w:rPr>
              <w:t>Doručovanie</w:t>
            </w:r>
            <w:r w:rsidRPr="00A67F7C">
              <w:rPr>
                <w:rFonts w:ascii="Georgia" w:hAnsi="Georgia"/>
                <w:noProof/>
                <w:webHidden/>
              </w:rPr>
              <w:tab/>
            </w:r>
            <w:r w:rsidRPr="00A67F7C">
              <w:rPr>
                <w:rFonts w:ascii="Georgia" w:hAnsi="Georgia"/>
                <w:noProof/>
                <w:webHidden/>
              </w:rPr>
              <w:fldChar w:fldCharType="begin"/>
            </w:r>
            <w:r w:rsidRPr="00A67F7C">
              <w:rPr>
                <w:rFonts w:ascii="Georgia" w:hAnsi="Georgia"/>
                <w:noProof/>
                <w:webHidden/>
              </w:rPr>
              <w:instrText xml:space="preserve"> PAGEREF _Toc214003187 \h </w:instrText>
            </w:r>
            <w:r w:rsidRPr="00A67F7C">
              <w:rPr>
                <w:rFonts w:ascii="Georgia" w:hAnsi="Georgia"/>
                <w:noProof/>
                <w:webHidden/>
              </w:rPr>
            </w:r>
            <w:r w:rsidRPr="00A67F7C">
              <w:rPr>
                <w:rFonts w:ascii="Georgia" w:hAnsi="Georgia"/>
                <w:noProof/>
                <w:webHidden/>
              </w:rPr>
              <w:fldChar w:fldCharType="separate"/>
            </w:r>
            <w:r w:rsidRPr="00A67F7C">
              <w:rPr>
                <w:rFonts w:ascii="Georgia" w:hAnsi="Georgia"/>
                <w:noProof/>
                <w:webHidden/>
              </w:rPr>
              <w:t>30</w:t>
            </w:r>
            <w:r w:rsidRPr="00A67F7C">
              <w:rPr>
                <w:rFonts w:ascii="Georgia" w:hAnsi="Georgia"/>
                <w:noProof/>
                <w:webHidden/>
              </w:rPr>
              <w:fldChar w:fldCharType="end"/>
            </w:r>
          </w:hyperlink>
        </w:p>
        <w:p w14:paraId="12EC4B13" w14:textId="541A9F21" w:rsidR="00597710" w:rsidRPr="00A67F7C" w:rsidRDefault="00597710">
          <w:pPr>
            <w:pStyle w:val="Obsah1"/>
            <w:rPr>
              <w:rFonts w:ascii="Georgia" w:hAnsi="Georgia"/>
              <w:noProof/>
              <w:kern w:val="2"/>
              <w:lang w:bidi="ar-SA"/>
              <w14:ligatures w14:val="standardContextual"/>
            </w:rPr>
          </w:pPr>
          <w:hyperlink w:anchor="_Toc214003188" w:history="1">
            <w:r w:rsidRPr="00A67F7C">
              <w:rPr>
                <w:rStyle w:val="Hypertextovprepojenie"/>
                <w:rFonts w:ascii="Georgia" w:hAnsi="Georgia"/>
                <w:noProof/>
              </w:rPr>
              <w:t>20.</w:t>
            </w:r>
            <w:r w:rsidRPr="00A67F7C">
              <w:rPr>
                <w:rFonts w:ascii="Georgia" w:hAnsi="Georgia"/>
                <w:noProof/>
                <w:kern w:val="2"/>
                <w:lang w:bidi="ar-SA"/>
                <w14:ligatures w14:val="standardContextual"/>
              </w:rPr>
              <w:tab/>
            </w:r>
            <w:r w:rsidRPr="00A67F7C">
              <w:rPr>
                <w:rStyle w:val="Hypertextovprepojenie"/>
                <w:rFonts w:ascii="Georgia" w:hAnsi="Georgia"/>
                <w:noProof/>
              </w:rPr>
              <w:t>Záverečné ustanovenia</w:t>
            </w:r>
            <w:r w:rsidRPr="00A67F7C">
              <w:rPr>
                <w:rFonts w:ascii="Georgia" w:hAnsi="Georgia"/>
                <w:noProof/>
                <w:webHidden/>
              </w:rPr>
              <w:tab/>
            </w:r>
            <w:r w:rsidRPr="00A67F7C">
              <w:rPr>
                <w:rFonts w:ascii="Georgia" w:hAnsi="Georgia"/>
                <w:noProof/>
                <w:webHidden/>
              </w:rPr>
              <w:fldChar w:fldCharType="begin"/>
            </w:r>
            <w:r w:rsidRPr="00A67F7C">
              <w:rPr>
                <w:rFonts w:ascii="Georgia" w:hAnsi="Georgia"/>
                <w:noProof/>
                <w:webHidden/>
              </w:rPr>
              <w:instrText xml:space="preserve"> PAGEREF _Toc214003188 \h </w:instrText>
            </w:r>
            <w:r w:rsidRPr="00A67F7C">
              <w:rPr>
                <w:rFonts w:ascii="Georgia" w:hAnsi="Georgia"/>
                <w:noProof/>
                <w:webHidden/>
              </w:rPr>
            </w:r>
            <w:r w:rsidRPr="00A67F7C">
              <w:rPr>
                <w:rFonts w:ascii="Georgia" w:hAnsi="Georgia"/>
                <w:noProof/>
                <w:webHidden/>
              </w:rPr>
              <w:fldChar w:fldCharType="separate"/>
            </w:r>
            <w:r w:rsidRPr="00A67F7C">
              <w:rPr>
                <w:rFonts w:ascii="Georgia" w:hAnsi="Georgia"/>
                <w:noProof/>
                <w:webHidden/>
              </w:rPr>
              <w:t>31</w:t>
            </w:r>
            <w:r w:rsidRPr="00A67F7C">
              <w:rPr>
                <w:rFonts w:ascii="Georgia" w:hAnsi="Georgia"/>
                <w:noProof/>
                <w:webHidden/>
              </w:rPr>
              <w:fldChar w:fldCharType="end"/>
            </w:r>
          </w:hyperlink>
        </w:p>
        <w:p w14:paraId="35298637" w14:textId="0E08D86B" w:rsidR="00A1716E" w:rsidRPr="00C12581" w:rsidRDefault="00A1716E" w:rsidP="00A1716E">
          <w:pPr>
            <w:rPr>
              <w:rFonts w:ascii="Georgia" w:hAnsi="Georgia"/>
              <w:b/>
              <w:bCs/>
            </w:rPr>
          </w:pPr>
          <w:r w:rsidRPr="00A67F7C">
            <w:rPr>
              <w:rFonts w:ascii="Georgia" w:hAnsi="Georgia"/>
              <w:b/>
              <w:bCs/>
            </w:rPr>
            <w:fldChar w:fldCharType="end"/>
          </w:r>
        </w:p>
      </w:sdtContent>
    </w:sdt>
    <w:p w14:paraId="4525AF5A" w14:textId="77777777" w:rsidR="00582193" w:rsidRPr="00C12581" w:rsidRDefault="00582193">
      <w:pPr>
        <w:spacing w:after="160" w:line="259" w:lineRule="auto"/>
        <w:rPr>
          <w:rFonts w:ascii="Georgia" w:hAnsi="Georgia" w:cs="Arial"/>
          <w:color w:val="000000" w:themeColor="text1"/>
        </w:rPr>
      </w:pPr>
      <w:r w:rsidRPr="00C12581">
        <w:rPr>
          <w:rFonts w:ascii="Georgia" w:hAnsi="Georgia" w:cs="Arial"/>
          <w:color w:val="000000" w:themeColor="text1"/>
        </w:rPr>
        <w:br w:type="page"/>
      </w:r>
    </w:p>
    <w:p w14:paraId="472E5525" w14:textId="3DAA30FA" w:rsidR="00A1716E" w:rsidRPr="00C12581" w:rsidRDefault="00285E6F" w:rsidP="00133514">
      <w:pPr>
        <w:spacing w:after="240"/>
        <w:jc w:val="both"/>
        <w:rPr>
          <w:rFonts w:ascii="Georgia" w:hAnsi="Georgia" w:cs="Arial"/>
          <w:b/>
          <w:bCs/>
          <w:color w:val="000000" w:themeColor="text1"/>
          <w:sz w:val="21"/>
          <w:szCs w:val="21"/>
        </w:rPr>
      </w:pPr>
      <w:r w:rsidRPr="00C12581">
        <w:rPr>
          <w:rFonts w:ascii="Georgia" w:hAnsi="Georgia" w:cs="Arial"/>
          <w:color w:val="000000" w:themeColor="text1"/>
          <w:sz w:val="21"/>
          <w:szCs w:val="21"/>
        </w:rPr>
        <w:lastRenderedPageBreak/>
        <w:t xml:space="preserve">Táto </w:t>
      </w:r>
      <w:r w:rsidR="00A1716E" w:rsidRPr="00C12581">
        <w:rPr>
          <w:rFonts w:ascii="Georgia" w:hAnsi="Georgia" w:cs="Arial"/>
          <w:color w:val="000000" w:themeColor="text1"/>
          <w:sz w:val="21"/>
          <w:szCs w:val="21"/>
        </w:rPr>
        <w:t xml:space="preserve"> </w:t>
      </w:r>
      <w:r w:rsidRPr="00C12581">
        <w:rPr>
          <w:rFonts w:ascii="Georgia" w:hAnsi="Georgia" w:cs="Arial"/>
          <w:b/>
          <w:bCs/>
          <w:color w:val="000000" w:themeColor="text1"/>
          <w:sz w:val="21"/>
          <w:szCs w:val="21"/>
        </w:rPr>
        <w:t>ZMLUVA O</w:t>
      </w:r>
      <w:r w:rsidR="00EA5A18" w:rsidRPr="00C12581">
        <w:rPr>
          <w:rFonts w:ascii="Georgia" w:hAnsi="Georgia" w:cs="Arial"/>
          <w:b/>
          <w:bCs/>
          <w:color w:val="000000" w:themeColor="text1"/>
          <w:sz w:val="21"/>
          <w:szCs w:val="21"/>
        </w:rPr>
        <w:t> </w:t>
      </w:r>
      <w:r w:rsidRPr="00C12581">
        <w:rPr>
          <w:rFonts w:ascii="Georgia" w:hAnsi="Georgia" w:cs="Arial"/>
          <w:b/>
          <w:bCs/>
          <w:color w:val="000000" w:themeColor="text1"/>
          <w:sz w:val="21"/>
          <w:szCs w:val="21"/>
        </w:rPr>
        <w:t>DIELO</w:t>
      </w:r>
      <w:r w:rsidR="00EA5A18" w:rsidRPr="00C12581">
        <w:rPr>
          <w:rFonts w:ascii="Georgia" w:hAnsi="Georgia" w:cs="Arial"/>
          <w:b/>
          <w:bCs/>
          <w:color w:val="000000" w:themeColor="text1"/>
          <w:sz w:val="21"/>
          <w:szCs w:val="21"/>
        </w:rPr>
        <w:t xml:space="preserve"> A O SERVISE</w:t>
      </w:r>
      <w:r w:rsidRPr="00C12581">
        <w:rPr>
          <w:rFonts w:ascii="Georgia" w:hAnsi="Georgia" w:cs="Arial"/>
          <w:b/>
          <w:bCs/>
          <w:color w:val="000000" w:themeColor="text1"/>
          <w:sz w:val="21"/>
          <w:szCs w:val="21"/>
        </w:rPr>
        <w:t xml:space="preserve"> KOGENERAČN</w:t>
      </w:r>
      <w:r w:rsidR="00450898" w:rsidRPr="00C12581">
        <w:rPr>
          <w:rFonts w:ascii="Georgia" w:hAnsi="Georgia" w:cs="Arial"/>
          <w:b/>
          <w:bCs/>
          <w:color w:val="000000" w:themeColor="text1"/>
          <w:sz w:val="21"/>
          <w:szCs w:val="21"/>
        </w:rPr>
        <w:t>Ý</w:t>
      </w:r>
      <w:r w:rsidRPr="00C12581">
        <w:rPr>
          <w:rFonts w:ascii="Georgia" w:hAnsi="Georgia" w:cs="Arial"/>
          <w:b/>
          <w:bCs/>
          <w:color w:val="000000" w:themeColor="text1"/>
          <w:sz w:val="21"/>
          <w:szCs w:val="21"/>
        </w:rPr>
        <w:t xml:space="preserve">H JEDNOTIEK </w:t>
      </w:r>
      <w:r w:rsidR="00A1716E" w:rsidRPr="00C12581">
        <w:rPr>
          <w:rFonts w:ascii="Georgia" w:hAnsi="Georgia" w:cs="Arial"/>
          <w:color w:val="000000" w:themeColor="text1"/>
          <w:sz w:val="21"/>
          <w:szCs w:val="21"/>
        </w:rPr>
        <w:t>(</w:t>
      </w:r>
      <w:r w:rsidRPr="00C12581">
        <w:rPr>
          <w:rFonts w:ascii="Georgia" w:eastAsia="MS Mincho" w:hAnsi="Georgia" w:cs="Times New Roman"/>
          <w:color w:val="000000" w:themeColor="text1"/>
          <w:kern w:val="20"/>
          <w:sz w:val="21"/>
          <w:szCs w:val="21"/>
        </w:rPr>
        <w:t xml:space="preserve">ďalej len </w:t>
      </w:r>
      <w:r w:rsidR="00A1716E" w:rsidRPr="00C12581">
        <w:rPr>
          <w:rFonts w:ascii="Georgia" w:hAnsi="Georgia" w:cs="Arial"/>
          <w:color w:val="000000" w:themeColor="text1"/>
          <w:sz w:val="21"/>
          <w:szCs w:val="21"/>
        </w:rPr>
        <w:t>„</w:t>
      </w:r>
      <w:r w:rsidRPr="00C12581">
        <w:rPr>
          <w:rFonts w:ascii="Georgia" w:hAnsi="Georgia" w:cs="Arial"/>
          <w:b/>
          <w:color w:val="000000" w:themeColor="text1"/>
          <w:sz w:val="21"/>
          <w:szCs w:val="21"/>
        </w:rPr>
        <w:t>Zmluva</w:t>
      </w:r>
      <w:r w:rsidR="00A1716E" w:rsidRPr="00C12581">
        <w:rPr>
          <w:rFonts w:ascii="Georgia" w:hAnsi="Georgia" w:cs="Arial"/>
          <w:color w:val="000000" w:themeColor="text1"/>
          <w:sz w:val="21"/>
          <w:szCs w:val="21"/>
        </w:rPr>
        <w:t xml:space="preserve">“), </w:t>
      </w:r>
      <w:r w:rsidR="00606977" w:rsidRPr="00C12581">
        <w:rPr>
          <w:rFonts w:ascii="Georgia" w:hAnsi="Georgia" w:cs="Arial"/>
          <w:color w:val="000000" w:themeColor="text1"/>
          <w:sz w:val="21"/>
          <w:szCs w:val="21"/>
        </w:rPr>
        <w:t xml:space="preserve">je </w:t>
      </w:r>
      <w:r w:rsidRPr="00C12581">
        <w:rPr>
          <w:rFonts w:ascii="Georgia" w:hAnsi="Georgia" w:cs="Arial"/>
          <w:color w:val="000000" w:themeColor="text1"/>
          <w:sz w:val="21"/>
          <w:szCs w:val="21"/>
        </w:rPr>
        <w:t xml:space="preserve">uzatvorená v súlade s ustanovením  </w:t>
      </w:r>
      <w:r w:rsidR="00294F54" w:rsidRPr="00C12581">
        <w:rPr>
          <w:rFonts w:ascii="Georgia" w:hAnsi="Georgia" w:cs="Arial"/>
          <w:color w:val="000000" w:themeColor="text1"/>
          <w:sz w:val="21"/>
          <w:szCs w:val="21"/>
        </w:rPr>
        <w:t xml:space="preserve">§ </w:t>
      </w:r>
      <w:r w:rsidR="00EA2B0F" w:rsidRPr="00C12581">
        <w:rPr>
          <w:rFonts w:ascii="Georgia" w:hAnsi="Georgia" w:cs="Arial"/>
          <w:color w:val="000000" w:themeColor="text1"/>
          <w:sz w:val="21"/>
          <w:szCs w:val="21"/>
        </w:rPr>
        <w:t>269 ods. 2</w:t>
      </w:r>
      <w:r w:rsidR="00294F54" w:rsidRPr="00C12581">
        <w:rPr>
          <w:rFonts w:ascii="Georgia" w:hAnsi="Georgia" w:cs="Arial"/>
          <w:color w:val="000000" w:themeColor="text1"/>
          <w:sz w:val="21"/>
          <w:szCs w:val="21"/>
        </w:rPr>
        <w:t xml:space="preserve"> </w:t>
      </w:r>
      <w:r w:rsidR="002D7F41" w:rsidRPr="00C12581">
        <w:rPr>
          <w:rFonts w:ascii="Georgia" w:hAnsi="Georgia" w:cs="Arial"/>
          <w:color w:val="000000" w:themeColor="text1"/>
          <w:sz w:val="21"/>
          <w:szCs w:val="21"/>
        </w:rPr>
        <w:t xml:space="preserve">v spojení s </w:t>
      </w:r>
      <w:r w:rsidRPr="00C12581">
        <w:rPr>
          <w:rFonts w:ascii="Georgia" w:hAnsi="Georgia" w:cs="Arial"/>
          <w:color w:val="000000" w:themeColor="text1"/>
          <w:sz w:val="21"/>
          <w:szCs w:val="21"/>
        </w:rPr>
        <w:t>§</w:t>
      </w:r>
      <w:r w:rsidR="0022065F" w:rsidRPr="00C12581">
        <w:rPr>
          <w:rFonts w:ascii="Georgia" w:hAnsi="Georgia" w:cs="Arial"/>
          <w:color w:val="000000" w:themeColor="text1"/>
          <w:sz w:val="21"/>
          <w:szCs w:val="21"/>
        </w:rPr>
        <w:t xml:space="preserve"> </w:t>
      </w:r>
      <w:r w:rsidRPr="00C12581">
        <w:rPr>
          <w:rFonts w:ascii="Georgia" w:hAnsi="Georgia" w:cs="Arial"/>
          <w:color w:val="000000" w:themeColor="text1"/>
          <w:sz w:val="21"/>
          <w:szCs w:val="21"/>
        </w:rPr>
        <w:t>536</w:t>
      </w:r>
      <w:r w:rsidR="00840930" w:rsidRPr="00C12581">
        <w:rPr>
          <w:rFonts w:ascii="Georgia" w:hAnsi="Georgia" w:cs="Arial"/>
          <w:color w:val="000000" w:themeColor="text1"/>
          <w:sz w:val="21"/>
          <w:szCs w:val="21"/>
        </w:rPr>
        <w:t xml:space="preserve"> </w:t>
      </w:r>
      <w:r w:rsidRPr="00C12581">
        <w:rPr>
          <w:rFonts w:ascii="Georgia" w:hAnsi="Georgia" w:cs="Arial"/>
          <w:color w:val="000000" w:themeColor="text1"/>
          <w:sz w:val="21"/>
          <w:szCs w:val="21"/>
        </w:rPr>
        <w:t>a nasl. zákona č. 513/1991 Zb. Obchodného zákonníka medzi zmluvnými stranami</w:t>
      </w:r>
      <w:r w:rsidR="00A1716E" w:rsidRPr="00C12581">
        <w:rPr>
          <w:rFonts w:ascii="Georgia" w:hAnsi="Georgia" w:cs="Arial"/>
          <w:color w:val="000000" w:themeColor="text1"/>
          <w:sz w:val="21"/>
          <w:szCs w:val="21"/>
        </w:rPr>
        <w:t>:</w:t>
      </w:r>
    </w:p>
    <w:p w14:paraId="22A4D952" w14:textId="4CEEA3C3" w:rsidR="00285E6F" w:rsidRPr="00C12581" w:rsidRDefault="00285E6F" w:rsidP="00133514">
      <w:pPr>
        <w:pStyle w:val="Odsekzoznamu"/>
        <w:numPr>
          <w:ilvl w:val="0"/>
          <w:numId w:val="2"/>
        </w:numPr>
        <w:spacing w:after="240"/>
        <w:ind w:left="714" w:hanging="357"/>
        <w:contextualSpacing w:val="0"/>
        <w:jc w:val="both"/>
        <w:rPr>
          <w:rFonts w:ascii="Georgia" w:hAnsi="Georgia" w:cs="Arial"/>
          <w:bCs/>
          <w:color w:val="000000" w:themeColor="text1"/>
          <w:sz w:val="21"/>
          <w:szCs w:val="21"/>
        </w:rPr>
      </w:pPr>
      <w:r w:rsidRPr="00C12581">
        <w:rPr>
          <w:rFonts w:ascii="Georgia" w:hAnsi="Georgia" w:cs="Arial"/>
          <w:b/>
          <w:color w:val="000000" w:themeColor="text1"/>
          <w:sz w:val="21"/>
          <w:szCs w:val="21"/>
        </w:rPr>
        <w:t xml:space="preserve">Nitrianska teplárenská spoločnosť, </w:t>
      </w:r>
      <w:proofErr w:type="spellStart"/>
      <w:r w:rsidRPr="00C12581">
        <w:rPr>
          <w:rFonts w:ascii="Georgia" w:hAnsi="Georgia" w:cs="Arial"/>
          <w:b/>
          <w:color w:val="000000" w:themeColor="text1"/>
          <w:sz w:val="21"/>
          <w:szCs w:val="21"/>
        </w:rPr>
        <w:t>a.s</w:t>
      </w:r>
      <w:proofErr w:type="spellEnd"/>
      <w:r w:rsidRPr="00C12581">
        <w:rPr>
          <w:rFonts w:ascii="Georgia" w:hAnsi="Georgia" w:cs="Arial"/>
          <w:b/>
          <w:color w:val="000000" w:themeColor="text1"/>
          <w:sz w:val="21"/>
          <w:szCs w:val="21"/>
        </w:rPr>
        <w:t xml:space="preserve">. (v skratke NTS, </w:t>
      </w:r>
      <w:proofErr w:type="spellStart"/>
      <w:r w:rsidRPr="00C12581">
        <w:rPr>
          <w:rFonts w:ascii="Georgia" w:hAnsi="Georgia" w:cs="Arial"/>
          <w:b/>
          <w:color w:val="000000" w:themeColor="text1"/>
          <w:sz w:val="21"/>
          <w:szCs w:val="21"/>
        </w:rPr>
        <w:t>a.s</w:t>
      </w:r>
      <w:proofErr w:type="spellEnd"/>
      <w:r w:rsidRPr="00C12581">
        <w:rPr>
          <w:rFonts w:ascii="Georgia" w:hAnsi="Georgia" w:cs="Arial"/>
          <w:b/>
          <w:color w:val="000000" w:themeColor="text1"/>
          <w:sz w:val="21"/>
          <w:szCs w:val="21"/>
        </w:rPr>
        <w:t>.)</w:t>
      </w:r>
      <w:r w:rsidR="00A1716E" w:rsidRPr="00C12581">
        <w:rPr>
          <w:rFonts w:ascii="Georgia" w:hAnsi="Georgia" w:cs="Arial"/>
          <w:bCs/>
          <w:color w:val="000000" w:themeColor="text1"/>
          <w:sz w:val="21"/>
          <w:szCs w:val="21"/>
        </w:rPr>
        <w:t xml:space="preserve">, </w:t>
      </w:r>
      <w:r w:rsidRPr="00C12581">
        <w:rPr>
          <w:rFonts w:ascii="Georgia" w:hAnsi="Georgia" w:cs="Arial"/>
          <w:bCs/>
          <w:color w:val="000000" w:themeColor="text1"/>
          <w:sz w:val="21"/>
          <w:szCs w:val="21"/>
        </w:rPr>
        <w:t xml:space="preserve">spoločnosť založená a existujúca podľa právneho poriadku Slovenskej republiky, so sídlom Janka Kráľa 122, 949 01 Nitra, </w:t>
      </w:r>
      <w:r w:rsidR="00664A5B" w:rsidRPr="00C12581">
        <w:rPr>
          <w:rFonts w:ascii="Georgia" w:hAnsi="Georgia" w:cs="Arial"/>
          <w:bCs/>
          <w:color w:val="000000" w:themeColor="text1"/>
          <w:sz w:val="21"/>
          <w:szCs w:val="21"/>
        </w:rPr>
        <w:t xml:space="preserve">Slovenská republika, </w:t>
      </w:r>
      <w:r w:rsidRPr="00C12581">
        <w:rPr>
          <w:rFonts w:ascii="Georgia" w:hAnsi="Georgia" w:cs="Arial"/>
          <w:bCs/>
          <w:color w:val="000000" w:themeColor="text1"/>
          <w:sz w:val="21"/>
          <w:szCs w:val="21"/>
        </w:rPr>
        <w:t xml:space="preserve">IČO: 36 550 604, DIČ: 2020154565, IČ DPH: SK2020154565,  zapísaná v Obchodnom registri Okresného súdu Nitra, oddiel Sa, vložka č. 10192/N, v mene ktorej </w:t>
      </w:r>
      <w:r w:rsidR="0000343F" w:rsidRPr="00C12581">
        <w:rPr>
          <w:rFonts w:ascii="Georgia" w:hAnsi="Georgia" w:cs="Arial"/>
          <w:bCs/>
          <w:color w:val="000000" w:themeColor="text1"/>
          <w:sz w:val="21"/>
          <w:szCs w:val="21"/>
        </w:rPr>
        <w:t>konajú</w:t>
      </w:r>
      <w:r w:rsidRPr="00C12581">
        <w:rPr>
          <w:rFonts w:ascii="Georgia" w:hAnsi="Georgia"/>
          <w:sz w:val="21"/>
          <w:szCs w:val="21"/>
        </w:rPr>
        <w:t xml:space="preserve"> </w:t>
      </w:r>
      <w:r w:rsidR="0098779E" w:rsidRPr="00C12581">
        <w:rPr>
          <w:rFonts w:ascii="Georgia" w:hAnsi="Georgia" w:cs="Arial"/>
          <w:bCs/>
          <w:color w:val="000000" w:themeColor="text1"/>
          <w:sz w:val="21"/>
          <w:szCs w:val="21"/>
        </w:rPr>
        <w:t>Mgr. Peter Poláček</w:t>
      </w:r>
      <w:r w:rsidR="0000343F" w:rsidRPr="00C12581">
        <w:rPr>
          <w:rFonts w:ascii="Georgia" w:hAnsi="Georgia" w:cs="Arial"/>
          <w:bCs/>
          <w:color w:val="000000" w:themeColor="text1"/>
          <w:sz w:val="21"/>
          <w:szCs w:val="21"/>
        </w:rPr>
        <w:t>,</w:t>
      </w:r>
      <w:r w:rsidRPr="00C12581">
        <w:rPr>
          <w:rFonts w:ascii="Georgia" w:hAnsi="Georgia" w:cs="Arial"/>
          <w:bCs/>
          <w:color w:val="000000" w:themeColor="text1"/>
          <w:sz w:val="21"/>
          <w:szCs w:val="21"/>
        </w:rPr>
        <w:t xml:space="preserve"> predseda predstavenstva a Ing. </w:t>
      </w:r>
      <w:r w:rsidR="0098779E" w:rsidRPr="00C12581">
        <w:rPr>
          <w:rFonts w:ascii="Georgia" w:hAnsi="Georgia" w:cs="Arial"/>
          <w:bCs/>
          <w:color w:val="000000" w:themeColor="text1"/>
          <w:sz w:val="21"/>
          <w:szCs w:val="21"/>
        </w:rPr>
        <w:t>Peter Sládečka</w:t>
      </w:r>
      <w:r w:rsidR="00BB63A7" w:rsidRPr="00C12581">
        <w:rPr>
          <w:rFonts w:ascii="Georgia" w:hAnsi="Georgia" w:cs="Arial"/>
          <w:bCs/>
          <w:color w:val="000000" w:themeColor="text1"/>
          <w:sz w:val="21"/>
          <w:szCs w:val="21"/>
        </w:rPr>
        <w:t>,</w:t>
      </w:r>
      <w:r w:rsidRPr="00C12581">
        <w:rPr>
          <w:rFonts w:ascii="Georgia" w:hAnsi="Georgia" w:cs="Arial"/>
          <w:bCs/>
          <w:color w:val="000000" w:themeColor="text1"/>
          <w:sz w:val="21"/>
          <w:szCs w:val="21"/>
        </w:rPr>
        <w:t xml:space="preserve"> člen predstavenstva, </w:t>
      </w:r>
    </w:p>
    <w:p w14:paraId="7C378DC1" w14:textId="77777777" w:rsidR="00285E6F" w:rsidRPr="00C12581" w:rsidRDefault="00285E6F" w:rsidP="00133514">
      <w:pPr>
        <w:pStyle w:val="Odsekzoznamu"/>
        <w:spacing w:after="240"/>
        <w:contextualSpacing w:val="0"/>
        <w:jc w:val="both"/>
        <w:rPr>
          <w:rFonts w:ascii="Georgia" w:hAnsi="Georgia" w:cs="Arial"/>
          <w:color w:val="000000" w:themeColor="text1"/>
          <w:sz w:val="21"/>
          <w:szCs w:val="21"/>
        </w:rPr>
      </w:pPr>
      <w:r w:rsidRPr="00C12581">
        <w:rPr>
          <w:rFonts w:ascii="Georgia" w:hAnsi="Georgia" w:cs="Arial"/>
          <w:bCs/>
          <w:color w:val="000000" w:themeColor="text1"/>
          <w:sz w:val="21"/>
          <w:szCs w:val="21"/>
        </w:rPr>
        <w:t>(ďalej len „</w:t>
      </w:r>
      <w:r w:rsidRPr="00C12581">
        <w:rPr>
          <w:rFonts w:ascii="Georgia" w:hAnsi="Georgia" w:cs="Arial"/>
          <w:b/>
          <w:color w:val="000000" w:themeColor="text1"/>
          <w:sz w:val="21"/>
          <w:szCs w:val="21"/>
        </w:rPr>
        <w:t>Objednávateľ</w:t>
      </w:r>
      <w:r w:rsidRPr="00C12581">
        <w:rPr>
          <w:rFonts w:ascii="Georgia" w:hAnsi="Georgia" w:cs="Arial"/>
          <w:bCs/>
          <w:color w:val="000000" w:themeColor="text1"/>
          <w:sz w:val="21"/>
          <w:szCs w:val="21"/>
        </w:rPr>
        <w:t>“)</w:t>
      </w:r>
    </w:p>
    <w:p w14:paraId="7EC4314D" w14:textId="7A461EDE" w:rsidR="00A1716E" w:rsidRPr="00C12581" w:rsidRDefault="00A1716E" w:rsidP="00133514">
      <w:pPr>
        <w:pStyle w:val="Odsekzoznamu"/>
        <w:spacing w:after="240"/>
        <w:contextualSpacing w:val="0"/>
        <w:jc w:val="both"/>
        <w:rPr>
          <w:rFonts w:ascii="Georgia" w:hAnsi="Georgia" w:cs="Arial"/>
          <w:color w:val="000000" w:themeColor="text1"/>
          <w:sz w:val="21"/>
          <w:szCs w:val="21"/>
        </w:rPr>
      </w:pPr>
      <w:r w:rsidRPr="00C12581">
        <w:rPr>
          <w:rFonts w:ascii="Georgia" w:hAnsi="Georgia" w:cs="Arial"/>
          <w:color w:val="000000" w:themeColor="text1"/>
          <w:sz w:val="21"/>
          <w:szCs w:val="21"/>
        </w:rPr>
        <w:t>a</w:t>
      </w:r>
    </w:p>
    <w:p w14:paraId="67E2B4CE" w14:textId="677FE2ED" w:rsidR="00285E6F" w:rsidRPr="00C12581" w:rsidRDefault="00285E6F" w:rsidP="00133514">
      <w:pPr>
        <w:pStyle w:val="Odsekzoznamu"/>
        <w:numPr>
          <w:ilvl w:val="0"/>
          <w:numId w:val="5"/>
        </w:numPr>
        <w:spacing w:after="240"/>
        <w:ind w:left="567" w:hanging="567"/>
        <w:contextualSpacing w:val="0"/>
        <w:jc w:val="both"/>
        <w:rPr>
          <w:rFonts w:ascii="Georgia" w:hAnsi="Georgia" w:cs="Arial"/>
          <w:sz w:val="21"/>
          <w:szCs w:val="21"/>
        </w:rPr>
      </w:pPr>
      <w:r w:rsidRPr="00C12581">
        <w:rPr>
          <w:rFonts w:ascii="Georgia" w:hAnsi="Georgia" w:cs="Arial"/>
          <w:b/>
          <w:sz w:val="21"/>
          <w:szCs w:val="21"/>
        </w:rPr>
        <w:t>[Obchodné meno]</w:t>
      </w:r>
      <w:r w:rsidRPr="00C12581">
        <w:rPr>
          <w:rFonts w:ascii="Georgia" w:hAnsi="Georgia" w:cs="Arial"/>
          <w:bCs/>
          <w:sz w:val="21"/>
          <w:szCs w:val="21"/>
        </w:rPr>
        <w:t>,</w:t>
      </w:r>
      <w:r w:rsidRPr="00C12581">
        <w:rPr>
          <w:rFonts w:ascii="Georgia" w:hAnsi="Georgia" w:cs="Arial"/>
          <w:b/>
          <w:sz w:val="21"/>
          <w:szCs w:val="21"/>
        </w:rPr>
        <w:t xml:space="preserve"> </w:t>
      </w:r>
      <w:r w:rsidRPr="00C12581">
        <w:rPr>
          <w:rFonts w:ascii="Georgia" w:hAnsi="Georgia" w:cs="Arial"/>
          <w:sz w:val="21"/>
          <w:szCs w:val="21"/>
        </w:rPr>
        <w:t>spoločnosť založená a existujúca podľa právneho poriadku [●], so sídlom [adresa], [krajina], IČO: [●], DIČ: [●], IČ DPH: [●],  zapísaná v Obchodnom registri Okresného súdu [●], oddiel [●], vložka č. [●], v mene ktorej koná pán/pani [●], [doplniť</w:t>
      </w:r>
      <w:r w:rsidR="00664A5B" w:rsidRPr="00C12581">
        <w:rPr>
          <w:rFonts w:ascii="Georgia" w:hAnsi="Georgia" w:cs="Arial"/>
          <w:sz w:val="21"/>
          <w:szCs w:val="21"/>
        </w:rPr>
        <w:t xml:space="preserve"> </w:t>
      </w:r>
      <w:r w:rsidR="00A6012A" w:rsidRPr="00C12581">
        <w:rPr>
          <w:rFonts w:ascii="Georgia" w:hAnsi="Georgia" w:cs="Arial"/>
          <w:sz w:val="21"/>
          <w:szCs w:val="21"/>
        </w:rPr>
        <w:t>funkciu</w:t>
      </w:r>
      <w:r w:rsidRPr="00C12581">
        <w:rPr>
          <w:rFonts w:ascii="Georgia" w:hAnsi="Georgia" w:cs="Arial"/>
          <w:sz w:val="21"/>
          <w:szCs w:val="21"/>
        </w:rPr>
        <w:t xml:space="preserve">]. </w:t>
      </w:r>
    </w:p>
    <w:p w14:paraId="0156E4B9" w14:textId="7C590094" w:rsidR="00664A5B" w:rsidRPr="00C12581" w:rsidRDefault="00664A5B" w:rsidP="00133514">
      <w:pPr>
        <w:spacing w:after="240"/>
        <w:ind w:firstLine="567"/>
        <w:jc w:val="both"/>
        <w:rPr>
          <w:rFonts w:ascii="Georgia" w:hAnsi="Georgia" w:cs="Arial"/>
          <w:color w:val="000000" w:themeColor="text1"/>
          <w:sz w:val="21"/>
          <w:szCs w:val="21"/>
        </w:rPr>
      </w:pPr>
      <w:r w:rsidRPr="00C12581">
        <w:rPr>
          <w:rFonts w:ascii="Georgia" w:hAnsi="Georgia" w:cs="Arial"/>
          <w:bCs/>
          <w:color w:val="000000" w:themeColor="text1"/>
          <w:sz w:val="21"/>
          <w:szCs w:val="21"/>
        </w:rPr>
        <w:t>(ďalej len „</w:t>
      </w:r>
      <w:r w:rsidRPr="00C12581">
        <w:rPr>
          <w:rFonts w:ascii="Georgia" w:hAnsi="Georgia" w:cs="Arial"/>
          <w:b/>
          <w:color w:val="000000" w:themeColor="text1"/>
          <w:sz w:val="21"/>
          <w:szCs w:val="21"/>
        </w:rPr>
        <w:t>Zhotoviteľ</w:t>
      </w:r>
      <w:r w:rsidRPr="00C12581">
        <w:rPr>
          <w:rFonts w:ascii="Georgia" w:hAnsi="Georgia" w:cs="Arial"/>
          <w:bCs/>
          <w:color w:val="000000" w:themeColor="text1"/>
          <w:sz w:val="21"/>
          <w:szCs w:val="21"/>
        </w:rPr>
        <w:t>“)</w:t>
      </w:r>
    </w:p>
    <w:p w14:paraId="7EF6F07C" w14:textId="67164FE1" w:rsidR="00A1716E" w:rsidRPr="00C12581" w:rsidRDefault="00664A5B" w:rsidP="00133514">
      <w:pPr>
        <w:spacing w:after="240"/>
        <w:ind w:left="567"/>
        <w:jc w:val="both"/>
        <w:rPr>
          <w:rFonts w:ascii="Georgia" w:hAnsi="Georgia" w:cs="Arial"/>
          <w:color w:val="000000" w:themeColor="text1"/>
          <w:sz w:val="21"/>
          <w:szCs w:val="21"/>
        </w:rPr>
      </w:pPr>
      <w:r w:rsidRPr="00C12581">
        <w:rPr>
          <w:rFonts w:ascii="Georgia" w:hAnsi="Georgia" w:cs="Arial"/>
          <w:sz w:val="21"/>
          <w:szCs w:val="21"/>
        </w:rPr>
        <w:t>(Objednávateľ a Zhotoviteľ sú ďalej spoločne označovaní ako „</w:t>
      </w:r>
      <w:r w:rsidRPr="00C12581">
        <w:rPr>
          <w:rFonts w:ascii="Georgia" w:hAnsi="Georgia" w:cs="Arial"/>
          <w:b/>
          <w:sz w:val="21"/>
          <w:szCs w:val="21"/>
        </w:rPr>
        <w:t>Strany</w:t>
      </w:r>
      <w:r w:rsidRPr="00C12581">
        <w:rPr>
          <w:rFonts w:ascii="Georgia" w:hAnsi="Georgia" w:cs="Arial"/>
          <w:sz w:val="21"/>
          <w:szCs w:val="21"/>
        </w:rPr>
        <w:t>“ a jednotlivo ako „</w:t>
      </w:r>
      <w:r w:rsidRPr="00C12581">
        <w:rPr>
          <w:rFonts w:ascii="Georgia" w:hAnsi="Georgia" w:cs="Arial"/>
          <w:b/>
          <w:sz w:val="21"/>
          <w:szCs w:val="21"/>
        </w:rPr>
        <w:t>Strana</w:t>
      </w:r>
      <w:r w:rsidRPr="00C12581">
        <w:rPr>
          <w:rFonts w:ascii="Georgia" w:hAnsi="Georgia" w:cs="Arial"/>
          <w:sz w:val="21"/>
          <w:szCs w:val="21"/>
        </w:rPr>
        <w:t>“)</w:t>
      </w:r>
    </w:p>
    <w:p w14:paraId="6274B6DC" w14:textId="59EC15B8" w:rsidR="00A1716E" w:rsidRPr="00C12581" w:rsidRDefault="000C2EB3" w:rsidP="00133514">
      <w:pPr>
        <w:spacing w:after="240"/>
        <w:rPr>
          <w:rFonts w:ascii="Georgia" w:hAnsi="Georgia" w:cs="Arial"/>
          <w:color w:val="000000" w:themeColor="text1"/>
          <w:sz w:val="21"/>
          <w:szCs w:val="21"/>
        </w:rPr>
      </w:pPr>
      <w:r w:rsidRPr="00C12581">
        <w:rPr>
          <w:rFonts w:ascii="Georgia" w:hAnsi="Georgia" w:cs="Arial"/>
          <w:color w:val="000000" w:themeColor="text1"/>
          <w:sz w:val="21"/>
          <w:szCs w:val="21"/>
        </w:rPr>
        <w:t>Vzhľadom na to, že</w:t>
      </w:r>
      <w:r w:rsidR="00664A5B" w:rsidRPr="00C12581">
        <w:rPr>
          <w:rFonts w:ascii="Georgia" w:hAnsi="Georgia" w:cs="Arial"/>
          <w:color w:val="000000" w:themeColor="text1"/>
          <w:sz w:val="21"/>
          <w:szCs w:val="21"/>
        </w:rPr>
        <w:t>:</w:t>
      </w:r>
    </w:p>
    <w:p w14:paraId="329812D4" w14:textId="654EFD82" w:rsidR="00A1716E" w:rsidRPr="00C12581" w:rsidRDefault="00B44429" w:rsidP="00133514">
      <w:pPr>
        <w:pStyle w:val="Odsekzoznamu"/>
        <w:numPr>
          <w:ilvl w:val="0"/>
          <w:numId w:val="3"/>
        </w:numPr>
        <w:spacing w:after="240"/>
        <w:ind w:left="567" w:hanging="567"/>
        <w:contextualSpacing w:val="0"/>
        <w:jc w:val="both"/>
        <w:rPr>
          <w:rFonts w:ascii="Georgia" w:hAnsi="Georgia" w:cs="Arial"/>
          <w:color w:val="000000" w:themeColor="text1"/>
          <w:sz w:val="21"/>
          <w:szCs w:val="21"/>
        </w:rPr>
      </w:pPr>
      <w:r w:rsidRPr="00C12581">
        <w:rPr>
          <w:rFonts w:ascii="Georgia" w:hAnsi="Georgia" w:cs="Arial"/>
          <w:color w:val="000000" w:themeColor="text1"/>
          <w:sz w:val="21"/>
          <w:szCs w:val="21"/>
        </w:rPr>
        <w:t>Objednávateľ prevádzkuje systém</w:t>
      </w:r>
      <w:r w:rsidR="00D170B4" w:rsidRPr="00C12581">
        <w:rPr>
          <w:rFonts w:ascii="Georgia" w:hAnsi="Georgia" w:cs="Arial"/>
          <w:color w:val="000000" w:themeColor="text1"/>
          <w:sz w:val="21"/>
          <w:szCs w:val="21"/>
        </w:rPr>
        <w:t>y</w:t>
      </w:r>
      <w:r w:rsidRPr="00C12581">
        <w:rPr>
          <w:rFonts w:ascii="Georgia" w:hAnsi="Georgia" w:cs="Arial"/>
          <w:color w:val="000000" w:themeColor="text1"/>
          <w:sz w:val="21"/>
          <w:szCs w:val="21"/>
        </w:rPr>
        <w:t xml:space="preserve"> centrálneho zásobovania teplom v Nitre pomocou tepelných zdrojov (ďalej len „TZ“)</w:t>
      </w:r>
      <w:r w:rsidR="00A1716E" w:rsidRPr="00C12581">
        <w:rPr>
          <w:rFonts w:ascii="Georgia" w:hAnsi="Georgia" w:cs="Arial"/>
          <w:color w:val="000000" w:themeColor="text1"/>
          <w:sz w:val="21"/>
          <w:szCs w:val="21"/>
        </w:rPr>
        <w:t>;</w:t>
      </w:r>
    </w:p>
    <w:p w14:paraId="2463EFB0" w14:textId="2F080210" w:rsidR="00F350D3" w:rsidRPr="00C12581" w:rsidRDefault="000A2824" w:rsidP="00133514">
      <w:pPr>
        <w:pStyle w:val="Odsekzoznamu"/>
        <w:numPr>
          <w:ilvl w:val="0"/>
          <w:numId w:val="3"/>
        </w:numPr>
        <w:spacing w:after="240"/>
        <w:ind w:left="567" w:hanging="567"/>
        <w:contextualSpacing w:val="0"/>
        <w:jc w:val="both"/>
        <w:rPr>
          <w:rFonts w:ascii="Georgia" w:hAnsi="Georgia" w:cs="Arial"/>
          <w:color w:val="000000" w:themeColor="text1"/>
          <w:sz w:val="21"/>
          <w:szCs w:val="21"/>
        </w:rPr>
      </w:pPr>
      <w:r w:rsidRPr="00C12581">
        <w:rPr>
          <w:rFonts w:ascii="Georgia" w:hAnsi="Georgia" w:cs="Arial"/>
          <w:color w:val="000000" w:themeColor="text1"/>
          <w:sz w:val="21"/>
          <w:szCs w:val="21"/>
        </w:rPr>
        <w:t>Predmet plnenia bude financovaný z</w:t>
      </w:r>
      <w:r w:rsidR="00D170B4" w:rsidRPr="00C12581">
        <w:rPr>
          <w:rFonts w:ascii="Georgia" w:hAnsi="Georgia" w:cs="Arial"/>
          <w:color w:val="000000" w:themeColor="text1"/>
          <w:sz w:val="21"/>
          <w:szCs w:val="21"/>
        </w:rPr>
        <w:t> vlastných zdrojov Objednávateľa</w:t>
      </w:r>
      <w:r w:rsidRPr="00C12581">
        <w:rPr>
          <w:rFonts w:ascii="Georgia" w:hAnsi="Georgia" w:cs="Arial"/>
          <w:color w:val="000000" w:themeColor="text1"/>
          <w:sz w:val="21"/>
          <w:szCs w:val="21"/>
        </w:rPr>
        <w:t>;</w:t>
      </w:r>
    </w:p>
    <w:p w14:paraId="0F1720FE" w14:textId="16FAADD1" w:rsidR="00A1716E" w:rsidRPr="00C12581" w:rsidRDefault="00B44429" w:rsidP="00133514">
      <w:pPr>
        <w:pStyle w:val="Odsekzoznamu"/>
        <w:numPr>
          <w:ilvl w:val="0"/>
          <w:numId w:val="3"/>
        </w:numPr>
        <w:spacing w:after="240"/>
        <w:ind w:left="567" w:hanging="567"/>
        <w:contextualSpacing w:val="0"/>
        <w:jc w:val="both"/>
        <w:rPr>
          <w:rFonts w:ascii="Georgia" w:hAnsi="Georgia" w:cs="Arial"/>
          <w:color w:val="000000" w:themeColor="text1"/>
          <w:sz w:val="21"/>
          <w:szCs w:val="21"/>
        </w:rPr>
      </w:pPr>
      <w:r w:rsidRPr="00C12581">
        <w:rPr>
          <w:rFonts w:ascii="Georgia" w:hAnsi="Georgia" w:cs="Arial"/>
          <w:color w:val="000000" w:themeColor="text1"/>
          <w:sz w:val="21"/>
          <w:szCs w:val="21"/>
        </w:rPr>
        <w:t>Zhotoviteľ je spoločnosť, ktorá sa ako uchádzač zúčastnila verejnej súťaže ,,Dodávka kogeneračných jednotiek</w:t>
      </w:r>
      <w:r w:rsidR="00316DD3">
        <w:rPr>
          <w:rFonts w:ascii="Georgia" w:hAnsi="Georgia" w:cs="Arial"/>
          <w:color w:val="000000" w:themeColor="text1"/>
          <w:sz w:val="21"/>
          <w:szCs w:val="21"/>
        </w:rPr>
        <w:t xml:space="preserve"> CTZ </w:t>
      </w:r>
      <w:r w:rsidR="0054494D">
        <w:rPr>
          <w:rFonts w:ascii="Georgia" w:hAnsi="Georgia" w:cs="Arial"/>
          <w:color w:val="000000" w:themeColor="text1"/>
          <w:sz w:val="21"/>
          <w:szCs w:val="21"/>
        </w:rPr>
        <w:t>Chrenová</w:t>
      </w:r>
      <w:r w:rsidR="00316DD3">
        <w:rPr>
          <w:rFonts w:ascii="Georgia" w:hAnsi="Georgia" w:cs="Arial"/>
          <w:color w:val="000000" w:themeColor="text1"/>
          <w:sz w:val="21"/>
          <w:szCs w:val="21"/>
        </w:rPr>
        <w:t xml:space="preserve"> vrátane </w:t>
      </w:r>
      <w:r w:rsidR="006C6C53">
        <w:rPr>
          <w:rFonts w:ascii="Georgia" w:hAnsi="Georgia" w:cs="Arial"/>
          <w:color w:val="000000" w:themeColor="text1"/>
          <w:sz w:val="21"/>
          <w:szCs w:val="21"/>
        </w:rPr>
        <w:t>servisných služieb</w:t>
      </w:r>
      <w:r w:rsidRPr="00C12581">
        <w:rPr>
          <w:rFonts w:ascii="Georgia" w:hAnsi="Georgia" w:cs="Arial"/>
          <w:color w:val="000000" w:themeColor="text1"/>
          <w:sz w:val="21"/>
          <w:szCs w:val="21"/>
        </w:rPr>
        <w:t>“ vyhlásenej Objednávateľom,</w:t>
      </w:r>
      <w:r w:rsidR="004A7A90" w:rsidRPr="00C12581">
        <w:rPr>
          <w:rFonts w:ascii="Georgia" w:hAnsi="Georgia" w:cs="Arial"/>
          <w:color w:val="000000" w:themeColor="text1"/>
          <w:sz w:val="21"/>
          <w:szCs w:val="21"/>
        </w:rPr>
        <w:t xml:space="preserve"> ktorej predmetom bola dodávka </w:t>
      </w:r>
      <w:r w:rsidR="00316DD3">
        <w:rPr>
          <w:rFonts w:ascii="Georgia" w:hAnsi="Georgia" w:cs="Arial"/>
          <w:color w:val="000000" w:themeColor="text1"/>
          <w:sz w:val="21"/>
          <w:szCs w:val="21"/>
        </w:rPr>
        <w:t xml:space="preserve">... </w:t>
      </w:r>
      <w:r w:rsidR="00316DD3" w:rsidRPr="00C12581">
        <w:rPr>
          <w:rFonts w:ascii="Georgia" w:hAnsi="Georgia" w:cs="Arial"/>
          <w:color w:val="000000" w:themeColor="text1"/>
          <w:sz w:val="21"/>
          <w:szCs w:val="21"/>
        </w:rPr>
        <w:t>ks</w:t>
      </w:r>
      <w:r w:rsidR="00316DD3" w:rsidRPr="00316DD3">
        <w:rPr>
          <w:rFonts w:ascii="Georgia" w:hAnsi="Georgia" w:cs="Arial"/>
          <w:i/>
          <w:color w:val="000000" w:themeColor="text1"/>
          <w:sz w:val="21"/>
          <w:szCs w:val="21"/>
        </w:rPr>
        <w:t xml:space="preserve"> </w:t>
      </w:r>
      <w:r w:rsidR="00316DD3" w:rsidRPr="00A67F7C">
        <w:rPr>
          <w:rFonts w:ascii="Georgia" w:hAnsi="Georgia" w:cs="Arial"/>
          <w:i/>
          <w:color w:val="000000" w:themeColor="text1"/>
          <w:sz w:val="21"/>
          <w:szCs w:val="21"/>
        </w:rPr>
        <w:t xml:space="preserve">(bude doplnené </w:t>
      </w:r>
      <w:r w:rsidR="00573A2F">
        <w:rPr>
          <w:rFonts w:ascii="Georgia" w:hAnsi="Georgia" w:cs="Arial"/>
          <w:i/>
          <w:color w:val="000000" w:themeColor="text1"/>
          <w:sz w:val="21"/>
          <w:szCs w:val="21"/>
        </w:rPr>
        <w:t>pred</w:t>
      </w:r>
      <w:r w:rsidR="00316DD3" w:rsidRPr="00A67F7C">
        <w:rPr>
          <w:rFonts w:ascii="Georgia" w:hAnsi="Georgia" w:cs="Arial"/>
          <w:i/>
          <w:color w:val="000000" w:themeColor="text1"/>
          <w:sz w:val="21"/>
          <w:szCs w:val="21"/>
        </w:rPr>
        <w:t xml:space="preserve"> podpísan</w:t>
      </w:r>
      <w:r w:rsidR="00573A2F">
        <w:rPr>
          <w:rFonts w:ascii="Georgia" w:hAnsi="Georgia" w:cs="Arial"/>
          <w:i/>
          <w:color w:val="000000" w:themeColor="text1"/>
          <w:sz w:val="21"/>
          <w:szCs w:val="21"/>
        </w:rPr>
        <w:t>ím</w:t>
      </w:r>
      <w:r w:rsidR="00316DD3" w:rsidRPr="00A67F7C">
        <w:rPr>
          <w:rFonts w:ascii="Georgia" w:hAnsi="Georgia" w:cs="Arial"/>
          <w:i/>
          <w:color w:val="000000" w:themeColor="text1"/>
          <w:sz w:val="21"/>
          <w:szCs w:val="21"/>
        </w:rPr>
        <w:t xml:space="preserve"> zmluvy)</w:t>
      </w:r>
      <w:r w:rsidR="00316DD3" w:rsidRPr="00C12581">
        <w:rPr>
          <w:rFonts w:ascii="Georgia" w:hAnsi="Georgia" w:cs="Arial"/>
          <w:color w:val="000000" w:themeColor="text1"/>
          <w:sz w:val="21"/>
          <w:szCs w:val="21"/>
        </w:rPr>
        <w:t xml:space="preserve"> </w:t>
      </w:r>
      <w:r w:rsidR="004A7A90" w:rsidRPr="00C12581">
        <w:rPr>
          <w:rFonts w:ascii="Georgia" w:hAnsi="Georgia" w:cs="Arial"/>
          <w:color w:val="000000" w:themeColor="text1"/>
          <w:sz w:val="21"/>
          <w:szCs w:val="21"/>
        </w:rPr>
        <w:t>kogeneračných jednotiek a </w:t>
      </w:r>
      <w:r w:rsidR="006C6C53">
        <w:rPr>
          <w:rFonts w:ascii="Georgia" w:hAnsi="Georgia" w:cs="Arial"/>
          <w:color w:val="000000" w:themeColor="text1"/>
          <w:sz w:val="21"/>
          <w:szCs w:val="21"/>
        </w:rPr>
        <w:t>servisných služieb</w:t>
      </w:r>
      <w:r w:rsidR="004A7A90" w:rsidRPr="00C12581">
        <w:rPr>
          <w:rFonts w:ascii="Georgia" w:hAnsi="Georgia" w:cs="Arial"/>
          <w:color w:val="000000" w:themeColor="text1"/>
          <w:sz w:val="21"/>
          <w:szCs w:val="21"/>
        </w:rPr>
        <w:t>,</w:t>
      </w:r>
      <w:r w:rsidRPr="00C12581">
        <w:rPr>
          <w:rFonts w:ascii="Georgia" w:hAnsi="Georgia" w:cs="Arial"/>
          <w:color w:val="000000" w:themeColor="text1"/>
          <w:sz w:val="21"/>
          <w:szCs w:val="21"/>
        </w:rPr>
        <w:t xml:space="preserve"> pričom jeho ponuka bola vo verejnej súťaži najvýhodnejšia</w:t>
      </w:r>
      <w:r w:rsidR="00A1716E" w:rsidRPr="00C12581">
        <w:rPr>
          <w:rFonts w:ascii="Georgia" w:hAnsi="Georgia" w:cs="Arial"/>
          <w:color w:val="000000" w:themeColor="text1"/>
          <w:sz w:val="21"/>
          <w:szCs w:val="21"/>
        </w:rPr>
        <w:t>;</w:t>
      </w:r>
    </w:p>
    <w:p w14:paraId="403171D7" w14:textId="6143EE7C" w:rsidR="00A1716E" w:rsidRPr="00C12581" w:rsidRDefault="000C2EB3" w:rsidP="00244C31">
      <w:pPr>
        <w:spacing w:after="240"/>
        <w:jc w:val="both"/>
        <w:rPr>
          <w:rFonts w:ascii="Georgia" w:hAnsi="Georgia" w:cs="Arial"/>
          <w:color w:val="000000" w:themeColor="text1"/>
          <w:sz w:val="21"/>
          <w:szCs w:val="21"/>
        </w:rPr>
      </w:pPr>
      <w:r w:rsidRPr="00C12581">
        <w:rPr>
          <w:rFonts w:ascii="Georgia" w:hAnsi="Georgia" w:cs="Arial"/>
          <w:color w:val="000000" w:themeColor="text1"/>
          <w:sz w:val="21"/>
          <w:szCs w:val="21"/>
        </w:rPr>
        <w:t>Strany uzatvárajú túto Zmluvu.</w:t>
      </w:r>
    </w:p>
    <w:p w14:paraId="0621009D" w14:textId="77777777" w:rsidR="00543C7F" w:rsidRPr="00C12581" w:rsidRDefault="00543C7F" w:rsidP="00244C31">
      <w:pPr>
        <w:spacing w:after="240"/>
        <w:jc w:val="both"/>
        <w:rPr>
          <w:rFonts w:ascii="Georgia" w:hAnsi="Georgia" w:cs="Arial"/>
          <w:color w:val="000000" w:themeColor="text1"/>
          <w:sz w:val="21"/>
          <w:szCs w:val="21"/>
        </w:rPr>
      </w:pPr>
    </w:p>
    <w:p w14:paraId="43E92BC2" w14:textId="7EC8EF5E" w:rsidR="00A1716E" w:rsidRPr="00C12581" w:rsidRDefault="00664A5B" w:rsidP="00133514">
      <w:pPr>
        <w:pStyle w:val="Nadpis1"/>
        <w:keepLines/>
        <w:tabs>
          <w:tab w:val="num" w:pos="567"/>
        </w:tabs>
        <w:spacing w:before="0"/>
        <w:ind w:left="567" w:hanging="567"/>
        <w:rPr>
          <w:rFonts w:eastAsia="MS Mincho"/>
          <w:color w:val="000000" w:themeColor="text1"/>
          <w:kern w:val="20"/>
          <w:sz w:val="21"/>
          <w:szCs w:val="21"/>
          <w:lang w:val="sk-SK"/>
        </w:rPr>
      </w:pPr>
      <w:bookmarkStart w:id="0" w:name="_Toc214003169"/>
      <w:r w:rsidRPr="00C12581">
        <w:rPr>
          <w:szCs w:val="24"/>
          <w:lang w:val="sk-SK"/>
        </w:rPr>
        <w:t>P</w:t>
      </w:r>
      <w:r w:rsidR="00A1716E" w:rsidRPr="00C12581">
        <w:rPr>
          <w:szCs w:val="24"/>
          <w:lang w:val="sk-SK"/>
        </w:rPr>
        <w:t>redmet zmluvy</w:t>
      </w:r>
      <w:bookmarkEnd w:id="0"/>
    </w:p>
    <w:p w14:paraId="63408578" w14:textId="77777777" w:rsidR="00A1716E" w:rsidRPr="00C12581" w:rsidRDefault="00A1716E" w:rsidP="00A1716E">
      <w:pPr>
        <w:pStyle w:val="Odsekzoznamu"/>
        <w:keepNext/>
        <w:keepLines/>
        <w:numPr>
          <w:ilvl w:val="0"/>
          <w:numId w:val="4"/>
        </w:numPr>
        <w:overflowPunct w:val="0"/>
        <w:autoSpaceDE w:val="0"/>
        <w:autoSpaceDN w:val="0"/>
        <w:adjustRightInd w:val="0"/>
        <w:spacing w:before="120" w:after="120"/>
        <w:jc w:val="both"/>
        <w:textAlignment w:val="baseline"/>
        <w:rPr>
          <w:rFonts w:ascii="Georgia" w:eastAsia="MS Mincho" w:hAnsi="Georgia" w:cs="Times New Roman"/>
          <w:vanish/>
          <w:color w:val="000000" w:themeColor="text1"/>
          <w:kern w:val="20"/>
          <w:sz w:val="21"/>
          <w:szCs w:val="21"/>
        </w:rPr>
      </w:pPr>
    </w:p>
    <w:p w14:paraId="79E19D0F" w14:textId="1B11066C" w:rsidR="00A1716E" w:rsidRPr="00C12581" w:rsidRDefault="003C7918" w:rsidP="001A4E8C">
      <w:pPr>
        <w:pStyle w:val="Odsekzoznamu"/>
        <w:keepNext/>
        <w:numPr>
          <w:ilvl w:val="1"/>
          <w:numId w:val="4"/>
        </w:numPr>
        <w:overflowPunct w:val="0"/>
        <w:autoSpaceDE w:val="0"/>
        <w:autoSpaceDN w:val="0"/>
        <w:adjustRightInd w:val="0"/>
        <w:spacing w:after="240"/>
        <w:ind w:left="567" w:hanging="567"/>
        <w:contextualSpacing w:val="0"/>
        <w:jc w:val="both"/>
        <w:textAlignment w:val="baseline"/>
        <w:rPr>
          <w:rFonts w:ascii="Georgia" w:eastAsia="MS Mincho" w:hAnsi="Georgia" w:cs="Times New Roman"/>
          <w:kern w:val="20"/>
          <w:sz w:val="21"/>
          <w:szCs w:val="21"/>
        </w:rPr>
      </w:pPr>
      <w:r w:rsidRPr="00C12581">
        <w:rPr>
          <w:rFonts w:ascii="Georgia" w:eastAsia="MS Mincho" w:hAnsi="Georgia" w:cs="Times New Roman"/>
          <w:kern w:val="20"/>
          <w:sz w:val="21"/>
          <w:szCs w:val="21"/>
        </w:rPr>
        <w:t>Zhotoviteľ sa zaväzuje v súlade so všeobecnými</w:t>
      </w:r>
      <w:r w:rsidR="003403C8" w:rsidRPr="00C12581">
        <w:rPr>
          <w:rFonts w:ascii="Georgia" w:eastAsia="MS Mincho" w:hAnsi="Georgia" w:cs="Times New Roman"/>
          <w:kern w:val="20"/>
          <w:sz w:val="21"/>
          <w:szCs w:val="21"/>
        </w:rPr>
        <w:t xml:space="preserve"> záväznými</w:t>
      </w:r>
      <w:r w:rsidRPr="00C12581">
        <w:rPr>
          <w:rFonts w:ascii="Georgia" w:eastAsia="MS Mincho" w:hAnsi="Georgia" w:cs="Times New Roman"/>
          <w:kern w:val="20"/>
          <w:sz w:val="21"/>
          <w:szCs w:val="21"/>
        </w:rPr>
        <w:t xml:space="preserve"> právnymi a technickými predpismi, na svoje vlastné náklady a</w:t>
      </w:r>
      <w:r w:rsidR="00D169D4" w:rsidRPr="00C12581">
        <w:rPr>
          <w:rFonts w:ascii="Georgia" w:eastAsia="MS Mincho" w:hAnsi="Georgia" w:cs="Times New Roman"/>
          <w:kern w:val="20"/>
          <w:sz w:val="21"/>
          <w:szCs w:val="21"/>
        </w:rPr>
        <w:t> </w:t>
      </w:r>
      <w:r w:rsidRPr="00C12581">
        <w:rPr>
          <w:rFonts w:ascii="Georgia" w:eastAsia="MS Mincho" w:hAnsi="Georgia" w:cs="Times New Roman"/>
          <w:kern w:val="20"/>
          <w:sz w:val="21"/>
          <w:szCs w:val="21"/>
        </w:rPr>
        <w:t>nebezpečenstvo</w:t>
      </w:r>
      <w:r w:rsidR="00D169D4" w:rsidRPr="00C12581">
        <w:rPr>
          <w:rFonts w:ascii="Georgia" w:eastAsia="MS Mincho" w:hAnsi="Georgia" w:cs="Times New Roman"/>
          <w:kern w:val="20"/>
          <w:sz w:val="21"/>
          <w:szCs w:val="21"/>
        </w:rPr>
        <w:t>, s náležitou odbornou starostlivosťou</w:t>
      </w:r>
      <w:r w:rsidRPr="00C12581">
        <w:rPr>
          <w:rFonts w:ascii="Georgia" w:eastAsia="MS Mincho" w:hAnsi="Georgia" w:cs="Times New Roman"/>
          <w:kern w:val="20"/>
          <w:sz w:val="21"/>
          <w:szCs w:val="21"/>
        </w:rPr>
        <w:t>, zhotoviť a dodať Objednávateľovi Dielo v rozsahu, spôsobom, v lehotách, kvalite a za podmienok uvedených v Zmluve a jej Prílohách</w:t>
      </w:r>
      <w:r w:rsidR="0098779E" w:rsidRPr="00C12581">
        <w:rPr>
          <w:rFonts w:ascii="Georgia" w:eastAsia="MS Mincho" w:hAnsi="Georgia" w:cs="Times New Roman"/>
          <w:kern w:val="20"/>
          <w:sz w:val="21"/>
          <w:szCs w:val="21"/>
        </w:rPr>
        <w:t>,</w:t>
      </w:r>
      <w:r w:rsidRPr="00C12581">
        <w:rPr>
          <w:rFonts w:ascii="Georgia" w:eastAsia="MS Mincho" w:hAnsi="Georgia" w:cs="Times New Roman"/>
          <w:kern w:val="20"/>
          <w:sz w:val="21"/>
          <w:szCs w:val="21"/>
        </w:rPr>
        <w:t xml:space="preserve"> a po jeho riadnom konečnom Prevzatí </w:t>
      </w:r>
      <w:r w:rsidRPr="00C12581">
        <w:rPr>
          <w:rFonts w:ascii="Georgia" w:eastAsia="MS Mincho" w:hAnsi="Georgia" w:cs="Times New Roman"/>
          <w:kern w:val="20"/>
          <w:sz w:val="21"/>
          <w:szCs w:val="21"/>
        </w:rPr>
        <w:lastRenderedPageBreak/>
        <w:t>vykonávať na Diele S</w:t>
      </w:r>
      <w:r w:rsidR="008F37E0" w:rsidRPr="00C12581">
        <w:rPr>
          <w:rFonts w:ascii="Georgia" w:eastAsia="MS Mincho" w:hAnsi="Georgia" w:cs="Times New Roman"/>
          <w:kern w:val="20"/>
          <w:sz w:val="21"/>
          <w:szCs w:val="21"/>
        </w:rPr>
        <w:t>ervis</w:t>
      </w:r>
      <w:r w:rsidR="00DB3545" w:rsidRPr="00C12581">
        <w:rPr>
          <w:rFonts w:ascii="Georgia" w:eastAsia="MS Mincho" w:hAnsi="Georgia" w:cs="Times New Roman"/>
          <w:kern w:val="20"/>
          <w:sz w:val="21"/>
          <w:szCs w:val="21"/>
        </w:rPr>
        <w:t>né služby</w:t>
      </w:r>
      <w:r w:rsidRPr="00C12581">
        <w:rPr>
          <w:rFonts w:ascii="Georgia" w:eastAsia="MS Mincho" w:hAnsi="Georgia" w:cs="Times New Roman"/>
          <w:kern w:val="20"/>
          <w:sz w:val="21"/>
          <w:szCs w:val="21"/>
        </w:rPr>
        <w:t xml:space="preserve"> v rozsahu, spôsobom, v lehotách, kvalite a za podmienok uvedených v Zmluve a jej Prílohách</w:t>
      </w:r>
      <w:r w:rsidR="00892E7F" w:rsidRPr="00C12581">
        <w:rPr>
          <w:rFonts w:ascii="Georgia" w:eastAsia="MS Mincho" w:hAnsi="Georgia" w:cs="Times New Roman"/>
          <w:kern w:val="20"/>
          <w:sz w:val="21"/>
          <w:szCs w:val="21"/>
        </w:rPr>
        <w:t>.</w:t>
      </w:r>
    </w:p>
    <w:p w14:paraId="2A9DE468" w14:textId="0C019DFA" w:rsidR="00B12681" w:rsidRPr="00C12581" w:rsidRDefault="00FF4110" w:rsidP="001A4E8C">
      <w:pPr>
        <w:pStyle w:val="Odsekzoznamu"/>
        <w:keepNext/>
        <w:numPr>
          <w:ilvl w:val="1"/>
          <w:numId w:val="4"/>
        </w:numPr>
        <w:overflowPunct w:val="0"/>
        <w:autoSpaceDE w:val="0"/>
        <w:autoSpaceDN w:val="0"/>
        <w:adjustRightInd w:val="0"/>
        <w:spacing w:after="240"/>
        <w:ind w:left="567" w:hanging="567"/>
        <w:contextualSpacing w:val="0"/>
        <w:jc w:val="both"/>
        <w:textAlignment w:val="baseline"/>
        <w:rPr>
          <w:rFonts w:ascii="Georgia" w:eastAsia="MS Mincho" w:hAnsi="Georgia" w:cs="Times New Roman"/>
          <w:kern w:val="20"/>
          <w:sz w:val="21"/>
          <w:szCs w:val="21"/>
        </w:rPr>
      </w:pPr>
      <w:r w:rsidRPr="00C12581">
        <w:rPr>
          <w:rFonts w:ascii="Georgia" w:eastAsia="MS Mincho" w:hAnsi="Georgia" w:cs="Times New Roman"/>
          <w:kern w:val="20"/>
          <w:sz w:val="21"/>
          <w:szCs w:val="21"/>
        </w:rPr>
        <w:t>Predmetom plnenia podľa tejto Zmluvy je dodanie Diela a vykonávanie S</w:t>
      </w:r>
      <w:r w:rsidR="003A407D" w:rsidRPr="00C12581">
        <w:rPr>
          <w:rFonts w:ascii="Georgia" w:eastAsia="MS Mincho" w:hAnsi="Georgia" w:cs="Times New Roman"/>
          <w:kern w:val="20"/>
          <w:sz w:val="21"/>
          <w:szCs w:val="21"/>
        </w:rPr>
        <w:t>ervisných služieb</w:t>
      </w:r>
      <w:r w:rsidRPr="00C12581">
        <w:rPr>
          <w:rFonts w:ascii="Georgia" w:eastAsia="MS Mincho" w:hAnsi="Georgia" w:cs="Times New Roman"/>
          <w:kern w:val="20"/>
          <w:sz w:val="21"/>
          <w:szCs w:val="21"/>
        </w:rPr>
        <w:t>.</w:t>
      </w:r>
    </w:p>
    <w:p w14:paraId="338899FF" w14:textId="79FD904B" w:rsidR="00FF4110" w:rsidRPr="00C12581" w:rsidRDefault="00EC175B" w:rsidP="001A4E8C">
      <w:pPr>
        <w:pStyle w:val="Odsekzoznamu"/>
        <w:keepNext/>
        <w:numPr>
          <w:ilvl w:val="1"/>
          <w:numId w:val="4"/>
        </w:numPr>
        <w:overflowPunct w:val="0"/>
        <w:autoSpaceDE w:val="0"/>
        <w:autoSpaceDN w:val="0"/>
        <w:adjustRightInd w:val="0"/>
        <w:spacing w:after="240"/>
        <w:ind w:left="567" w:hanging="567"/>
        <w:contextualSpacing w:val="0"/>
        <w:jc w:val="both"/>
        <w:textAlignment w:val="baseline"/>
        <w:rPr>
          <w:rFonts w:ascii="Georgia" w:eastAsia="MS Mincho" w:hAnsi="Georgia" w:cs="Times New Roman"/>
          <w:kern w:val="20"/>
          <w:sz w:val="21"/>
          <w:szCs w:val="21"/>
        </w:rPr>
      </w:pPr>
      <w:r w:rsidRPr="00C12581">
        <w:rPr>
          <w:rFonts w:ascii="Georgia" w:eastAsia="MS Mincho" w:hAnsi="Georgia" w:cs="Times New Roman"/>
          <w:kern w:val="20"/>
          <w:sz w:val="21"/>
          <w:szCs w:val="21"/>
        </w:rPr>
        <w:t>Rozsah Diela rámcovo zahŕňa nasledovné časti:</w:t>
      </w:r>
    </w:p>
    <w:p w14:paraId="0F9581D6" w14:textId="73A37884" w:rsidR="0081242D" w:rsidRPr="00C12581" w:rsidRDefault="0081242D" w:rsidP="001A3313">
      <w:pPr>
        <w:pStyle w:val="Odsekzoznamu"/>
        <w:keepNext/>
        <w:numPr>
          <w:ilvl w:val="2"/>
          <w:numId w:val="4"/>
        </w:numPr>
        <w:overflowPunct w:val="0"/>
        <w:autoSpaceDE w:val="0"/>
        <w:autoSpaceDN w:val="0"/>
        <w:adjustRightInd w:val="0"/>
        <w:spacing w:after="120"/>
        <w:ind w:left="1134" w:hanging="567"/>
        <w:contextualSpacing w:val="0"/>
        <w:jc w:val="both"/>
        <w:textAlignment w:val="baseline"/>
        <w:rPr>
          <w:rFonts w:ascii="Georgia" w:eastAsia="MS Mincho" w:hAnsi="Georgia" w:cs="Times New Roman"/>
          <w:kern w:val="20"/>
          <w:sz w:val="21"/>
          <w:szCs w:val="21"/>
        </w:rPr>
      </w:pPr>
      <w:r w:rsidRPr="00C12581">
        <w:rPr>
          <w:rFonts w:ascii="Georgia" w:eastAsia="MS Mincho" w:hAnsi="Georgia" w:cs="Times New Roman"/>
          <w:kern w:val="20"/>
          <w:sz w:val="21"/>
          <w:szCs w:val="21"/>
        </w:rPr>
        <w:t>Realizačná časť Diela</w:t>
      </w:r>
      <w:r w:rsidR="001A3313" w:rsidRPr="00C12581">
        <w:rPr>
          <w:rFonts w:ascii="Georgia" w:eastAsia="MS Mincho" w:hAnsi="Georgia" w:cs="Times New Roman"/>
          <w:kern w:val="20"/>
          <w:sz w:val="21"/>
          <w:szCs w:val="21"/>
        </w:rPr>
        <w:t>:</w:t>
      </w:r>
    </w:p>
    <w:p w14:paraId="271DFC77" w14:textId="11DBA408" w:rsidR="0081242D" w:rsidRPr="00C12581" w:rsidRDefault="0081242D" w:rsidP="001A3313">
      <w:pPr>
        <w:pStyle w:val="Odsekzoznamu"/>
        <w:keepNext/>
        <w:numPr>
          <w:ilvl w:val="3"/>
          <w:numId w:val="4"/>
        </w:numPr>
        <w:overflowPunct w:val="0"/>
        <w:autoSpaceDE w:val="0"/>
        <w:autoSpaceDN w:val="0"/>
        <w:adjustRightInd w:val="0"/>
        <w:spacing w:after="120"/>
        <w:ind w:left="1701" w:hanging="567"/>
        <w:contextualSpacing w:val="0"/>
        <w:jc w:val="both"/>
        <w:textAlignment w:val="baseline"/>
        <w:rPr>
          <w:rFonts w:ascii="Georgia" w:eastAsia="MS Mincho" w:hAnsi="Georgia" w:cs="Times New Roman"/>
          <w:kern w:val="20"/>
          <w:sz w:val="21"/>
          <w:szCs w:val="21"/>
        </w:rPr>
      </w:pPr>
      <w:r w:rsidRPr="00C12581">
        <w:rPr>
          <w:rFonts w:ascii="Georgia" w:eastAsia="MS Mincho" w:hAnsi="Georgia" w:cs="Times New Roman"/>
          <w:kern w:val="20"/>
          <w:sz w:val="21"/>
          <w:szCs w:val="21"/>
        </w:rPr>
        <w:t>elektrotechnická časť</w:t>
      </w:r>
      <w:r w:rsidR="001A3313" w:rsidRPr="00C12581">
        <w:rPr>
          <w:rFonts w:ascii="Georgia" w:eastAsia="MS Mincho" w:hAnsi="Georgia" w:cs="Times New Roman"/>
          <w:kern w:val="20"/>
          <w:sz w:val="21"/>
          <w:szCs w:val="21"/>
        </w:rPr>
        <w:t>;</w:t>
      </w:r>
    </w:p>
    <w:p w14:paraId="7BD9AC39" w14:textId="46A7407D" w:rsidR="0081242D" w:rsidRPr="00C12581" w:rsidRDefault="0081242D" w:rsidP="001515EF">
      <w:pPr>
        <w:pStyle w:val="Odsekzoznamu"/>
        <w:keepNext/>
        <w:numPr>
          <w:ilvl w:val="3"/>
          <w:numId w:val="4"/>
        </w:numPr>
        <w:overflowPunct w:val="0"/>
        <w:autoSpaceDE w:val="0"/>
        <w:autoSpaceDN w:val="0"/>
        <w:adjustRightInd w:val="0"/>
        <w:spacing w:after="240"/>
        <w:ind w:left="1701" w:hanging="567"/>
        <w:contextualSpacing w:val="0"/>
        <w:jc w:val="both"/>
        <w:textAlignment w:val="baseline"/>
        <w:rPr>
          <w:rFonts w:ascii="Georgia" w:eastAsia="MS Mincho" w:hAnsi="Georgia" w:cs="Times New Roman"/>
          <w:kern w:val="20"/>
          <w:sz w:val="21"/>
          <w:szCs w:val="21"/>
        </w:rPr>
      </w:pPr>
      <w:r w:rsidRPr="00C12581">
        <w:rPr>
          <w:rFonts w:ascii="Georgia" w:eastAsia="MS Mincho" w:hAnsi="Georgia" w:cs="Times New Roman"/>
          <w:kern w:val="20"/>
          <w:sz w:val="21"/>
          <w:szCs w:val="21"/>
        </w:rPr>
        <w:t>technologická časť</w:t>
      </w:r>
      <w:r w:rsidR="001A3313" w:rsidRPr="00C12581">
        <w:rPr>
          <w:rFonts w:ascii="Georgia" w:eastAsia="MS Mincho" w:hAnsi="Georgia" w:cs="Times New Roman"/>
          <w:kern w:val="20"/>
          <w:sz w:val="21"/>
          <w:szCs w:val="21"/>
        </w:rPr>
        <w:t>.</w:t>
      </w:r>
    </w:p>
    <w:p w14:paraId="1EFB173F" w14:textId="6153427B" w:rsidR="00B725BA" w:rsidRPr="00C12581" w:rsidRDefault="00B725BA" w:rsidP="00ED0785">
      <w:pPr>
        <w:pStyle w:val="Odsekzoznamu"/>
        <w:keepNext/>
        <w:numPr>
          <w:ilvl w:val="2"/>
          <w:numId w:val="4"/>
        </w:numPr>
        <w:overflowPunct w:val="0"/>
        <w:autoSpaceDE w:val="0"/>
        <w:autoSpaceDN w:val="0"/>
        <w:adjustRightInd w:val="0"/>
        <w:spacing w:after="120"/>
        <w:ind w:left="1134" w:hanging="567"/>
        <w:contextualSpacing w:val="0"/>
        <w:jc w:val="both"/>
        <w:textAlignment w:val="baseline"/>
        <w:rPr>
          <w:rFonts w:ascii="Georgia" w:eastAsia="MS Mincho" w:hAnsi="Georgia" w:cs="Times New Roman"/>
          <w:kern w:val="20"/>
          <w:sz w:val="21"/>
          <w:szCs w:val="21"/>
        </w:rPr>
      </w:pPr>
      <w:r w:rsidRPr="00C12581">
        <w:rPr>
          <w:rFonts w:ascii="Georgia" w:eastAsia="MS Mincho" w:hAnsi="Georgia" w:cs="Times New Roman"/>
          <w:kern w:val="20"/>
          <w:sz w:val="21"/>
          <w:szCs w:val="21"/>
        </w:rPr>
        <w:t>Dohodnuté skúšky Diela v rozsahu podľa</w:t>
      </w:r>
      <w:r w:rsidR="00204501" w:rsidRPr="00C12581">
        <w:rPr>
          <w:rFonts w:ascii="Georgia" w:eastAsia="MS Mincho" w:hAnsi="Georgia" w:cs="Times New Roman"/>
          <w:kern w:val="20"/>
          <w:sz w:val="21"/>
          <w:szCs w:val="21"/>
        </w:rPr>
        <w:t xml:space="preserve"> čl. 9. </w:t>
      </w:r>
      <w:r w:rsidR="001C2447" w:rsidRPr="00C12581">
        <w:rPr>
          <w:rFonts w:ascii="Georgia" w:eastAsia="MS Mincho" w:hAnsi="Georgia" w:cs="Times New Roman"/>
          <w:kern w:val="20"/>
          <w:sz w:val="21"/>
          <w:szCs w:val="21"/>
        </w:rPr>
        <w:t>tejto</w:t>
      </w:r>
      <w:r w:rsidRPr="00C12581">
        <w:rPr>
          <w:rFonts w:ascii="Georgia" w:eastAsia="MS Mincho" w:hAnsi="Georgia" w:cs="Times New Roman"/>
          <w:kern w:val="20"/>
          <w:sz w:val="21"/>
          <w:szCs w:val="21"/>
        </w:rPr>
        <w:t xml:space="preserve"> Zmluvy a Prílohy č. 1 Zmluvy</w:t>
      </w:r>
      <w:r w:rsidR="000D4C04" w:rsidRPr="00C12581">
        <w:rPr>
          <w:rFonts w:ascii="Georgia" w:eastAsia="MS Mincho" w:hAnsi="Georgia" w:cs="Times New Roman"/>
          <w:kern w:val="20"/>
          <w:sz w:val="21"/>
          <w:szCs w:val="21"/>
        </w:rPr>
        <w:t xml:space="preserve"> a Prílohy č. 9</w:t>
      </w:r>
      <w:r w:rsidRPr="00C12581">
        <w:rPr>
          <w:rFonts w:ascii="Georgia" w:eastAsia="MS Mincho" w:hAnsi="Georgia" w:cs="Times New Roman"/>
          <w:kern w:val="20"/>
          <w:sz w:val="21"/>
          <w:szCs w:val="21"/>
        </w:rPr>
        <w:t xml:space="preserve"> (ďalej len „</w:t>
      </w:r>
      <w:r w:rsidRPr="00C12581">
        <w:rPr>
          <w:rFonts w:ascii="Georgia" w:eastAsia="MS Mincho" w:hAnsi="Georgia" w:cs="Times New Roman"/>
          <w:b/>
          <w:bCs/>
          <w:kern w:val="20"/>
          <w:sz w:val="21"/>
          <w:szCs w:val="21"/>
        </w:rPr>
        <w:t>Skúšky</w:t>
      </w:r>
      <w:r w:rsidRPr="00C12581">
        <w:rPr>
          <w:rFonts w:ascii="Georgia" w:eastAsia="MS Mincho" w:hAnsi="Georgia" w:cs="Times New Roman"/>
          <w:kern w:val="20"/>
          <w:sz w:val="21"/>
          <w:szCs w:val="21"/>
        </w:rPr>
        <w:t>“)</w:t>
      </w:r>
      <w:r w:rsidR="001A3313" w:rsidRPr="00C12581">
        <w:rPr>
          <w:rFonts w:ascii="Georgia" w:eastAsia="MS Mincho" w:hAnsi="Georgia" w:cs="Times New Roman"/>
          <w:kern w:val="20"/>
          <w:sz w:val="21"/>
          <w:szCs w:val="21"/>
        </w:rPr>
        <w:t>:</w:t>
      </w:r>
    </w:p>
    <w:p w14:paraId="0E62AF46" w14:textId="3C86635E" w:rsidR="00B725BA" w:rsidRPr="00C12581" w:rsidRDefault="00831BEA" w:rsidP="00316DD3">
      <w:pPr>
        <w:pStyle w:val="Odsekzoznamu"/>
        <w:keepNext/>
        <w:numPr>
          <w:ilvl w:val="3"/>
          <w:numId w:val="4"/>
        </w:numPr>
        <w:overflowPunct w:val="0"/>
        <w:autoSpaceDE w:val="0"/>
        <w:autoSpaceDN w:val="0"/>
        <w:adjustRightInd w:val="0"/>
        <w:spacing w:after="120"/>
        <w:ind w:left="1701" w:hanging="567"/>
        <w:contextualSpacing w:val="0"/>
        <w:jc w:val="both"/>
        <w:textAlignment w:val="baseline"/>
        <w:rPr>
          <w:rFonts w:ascii="Georgia" w:eastAsia="MS Mincho" w:hAnsi="Georgia" w:cs="Times New Roman"/>
          <w:kern w:val="20"/>
          <w:sz w:val="21"/>
          <w:szCs w:val="21"/>
        </w:rPr>
      </w:pPr>
      <w:r w:rsidRPr="00C12581">
        <w:rPr>
          <w:rFonts w:ascii="Georgia" w:eastAsia="MS Mincho" w:hAnsi="Georgia" w:cs="Times New Roman"/>
          <w:kern w:val="20"/>
          <w:sz w:val="21"/>
          <w:szCs w:val="21"/>
        </w:rPr>
        <w:t>S</w:t>
      </w:r>
      <w:r w:rsidR="00580DB8" w:rsidRPr="00C12581">
        <w:rPr>
          <w:rFonts w:ascii="Georgia" w:eastAsia="MS Mincho" w:hAnsi="Georgia" w:cs="Times New Roman"/>
          <w:kern w:val="20"/>
          <w:sz w:val="21"/>
          <w:szCs w:val="21"/>
        </w:rPr>
        <w:t>kúšky mechanických komponentov</w:t>
      </w:r>
      <w:r w:rsidR="001A3313" w:rsidRPr="00C12581">
        <w:rPr>
          <w:rFonts w:ascii="Georgia" w:eastAsia="MS Mincho" w:hAnsi="Georgia" w:cs="Times New Roman"/>
          <w:kern w:val="20"/>
          <w:sz w:val="21"/>
          <w:szCs w:val="21"/>
        </w:rPr>
        <w:t>;</w:t>
      </w:r>
    </w:p>
    <w:p w14:paraId="7AEABD75" w14:textId="58E4B463" w:rsidR="00B725BA" w:rsidRPr="00C12581" w:rsidRDefault="00580DB8" w:rsidP="00316DD3">
      <w:pPr>
        <w:pStyle w:val="Odsekzoznamu"/>
        <w:keepNext/>
        <w:numPr>
          <w:ilvl w:val="3"/>
          <w:numId w:val="4"/>
        </w:numPr>
        <w:overflowPunct w:val="0"/>
        <w:autoSpaceDE w:val="0"/>
        <w:autoSpaceDN w:val="0"/>
        <w:adjustRightInd w:val="0"/>
        <w:spacing w:after="120"/>
        <w:ind w:left="1701" w:hanging="567"/>
        <w:contextualSpacing w:val="0"/>
        <w:jc w:val="both"/>
        <w:textAlignment w:val="baseline"/>
        <w:rPr>
          <w:rFonts w:ascii="Georgia" w:eastAsia="MS Mincho" w:hAnsi="Georgia" w:cs="Times New Roman"/>
          <w:kern w:val="20"/>
          <w:sz w:val="21"/>
          <w:szCs w:val="21"/>
        </w:rPr>
      </w:pPr>
      <w:r w:rsidRPr="00C12581">
        <w:rPr>
          <w:rFonts w:ascii="Georgia" w:eastAsia="MS Mincho" w:hAnsi="Georgia" w:cs="Times New Roman"/>
          <w:kern w:val="20"/>
          <w:sz w:val="21"/>
          <w:szCs w:val="21"/>
        </w:rPr>
        <w:t>Elektrické skúšky</w:t>
      </w:r>
      <w:r w:rsidR="001A3313" w:rsidRPr="00C12581">
        <w:rPr>
          <w:rFonts w:ascii="Georgia" w:eastAsia="MS Mincho" w:hAnsi="Georgia" w:cs="Times New Roman"/>
          <w:kern w:val="20"/>
          <w:sz w:val="21"/>
          <w:szCs w:val="21"/>
        </w:rPr>
        <w:t>;</w:t>
      </w:r>
    </w:p>
    <w:p w14:paraId="1A733814" w14:textId="3620AEA7" w:rsidR="00B725BA" w:rsidRPr="00C12581" w:rsidRDefault="00580DB8" w:rsidP="00316DD3">
      <w:pPr>
        <w:pStyle w:val="Odsekzoznamu"/>
        <w:keepNext/>
        <w:numPr>
          <w:ilvl w:val="3"/>
          <w:numId w:val="4"/>
        </w:numPr>
        <w:overflowPunct w:val="0"/>
        <w:autoSpaceDE w:val="0"/>
        <w:autoSpaceDN w:val="0"/>
        <w:adjustRightInd w:val="0"/>
        <w:spacing w:after="120"/>
        <w:ind w:left="1701" w:hanging="567"/>
        <w:contextualSpacing w:val="0"/>
        <w:jc w:val="both"/>
        <w:textAlignment w:val="baseline"/>
        <w:rPr>
          <w:rFonts w:ascii="Georgia" w:eastAsia="MS Mincho" w:hAnsi="Georgia" w:cs="Times New Roman"/>
          <w:kern w:val="20"/>
          <w:sz w:val="21"/>
          <w:szCs w:val="21"/>
        </w:rPr>
      </w:pPr>
      <w:r w:rsidRPr="00C12581">
        <w:rPr>
          <w:rFonts w:ascii="Georgia" w:eastAsia="MS Mincho" w:hAnsi="Georgia" w:cs="Times New Roman"/>
          <w:kern w:val="20"/>
          <w:sz w:val="21"/>
          <w:szCs w:val="21"/>
        </w:rPr>
        <w:t>Skúšky tepelného výkonu</w:t>
      </w:r>
      <w:r w:rsidR="001A3313" w:rsidRPr="00C12581">
        <w:rPr>
          <w:rFonts w:ascii="Georgia" w:eastAsia="MS Mincho" w:hAnsi="Georgia" w:cs="Times New Roman"/>
          <w:kern w:val="20"/>
          <w:sz w:val="21"/>
          <w:szCs w:val="21"/>
        </w:rPr>
        <w:t>;</w:t>
      </w:r>
    </w:p>
    <w:p w14:paraId="513B136F" w14:textId="61B1020C" w:rsidR="00B725BA" w:rsidRPr="009038C0" w:rsidRDefault="00580DB8" w:rsidP="00316DD3">
      <w:pPr>
        <w:pStyle w:val="Odsekzoznamu"/>
        <w:keepNext/>
        <w:numPr>
          <w:ilvl w:val="3"/>
          <w:numId w:val="4"/>
        </w:numPr>
        <w:overflowPunct w:val="0"/>
        <w:autoSpaceDE w:val="0"/>
        <w:autoSpaceDN w:val="0"/>
        <w:adjustRightInd w:val="0"/>
        <w:spacing w:after="120"/>
        <w:ind w:left="1701" w:hanging="567"/>
        <w:contextualSpacing w:val="0"/>
        <w:jc w:val="both"/>
        <w:textAlignment w:val="baseline"/>
        <w:rPr>
          <w:rFonts w:ascii="Georgia" w:eastAsia="MS Mincho" w:hAnsi="Georgia" w:cs="Times New Roman"/>
          <w:kern w:val="20"/>
          <w:sz w:val="21"/>
          <w:szCs w:val="21"/>
        </w:rPr>
      </w:pPr>
      <w:r w:rsidRPr="009038C0">
        <w:rPr>
          <w:rFonts w:ascii="Georgia" w:eastAsia="MS Mincho" w:hAnsi="Georgia" w:cs="Times New Roman"/>
          <w:kern w:val="20"/>
          <w:sz w:val="21"/>
          <w:szCs w:val="21"/>
        </w:rPr>
        <w:t xml:space="preserve">Skúšky </w:t>
      </w:r>
      <w:r w:rsidR="008E0A73" w:rsidRPr="009038C0">
        <w:rPr>
          <w:rFonts w:ascii="Georgia" w:eastAsia="MS Mincho" w:hAnsi="Georgia" w:cs="Times New Roman"/>
          <w:kern w:val="20"/>
          <w:sz w:val="21"/>
          <w:szCs w:val="21"/>
        </w:rPr>
        <w:t xml:space="preserve">elektrického </w:t>
      </w:r>
      <w:r w:rsidRPr="009038C0">
        <w:rPr>
          <w:rFonts w:ascii="Georgia" w:eastAsia="MS Mincho" w:hAnsi="Georgia" w:cs="Times New Roman"/>
          <w:kern w:val="20"/>
          <w:sz w:val="21"/>
          <w:szCs w:val="21"/>
        </w:rPr>
        <w:t>výkonu</w:t>
      </w:r>
      <w:r w:rsidR="001A3313" w:rsidRPr="009038C0">
        <w:rPr>
          <w:rFonts w:ascii="Georgia" w:eastAsia="MS Mincho" w:hAnsi="Georgia" w:cs="Times New Roman"/>
          <w:kern w:val="20"/>
          <w:sz w:val="21"/>
          <w:szCs w:val="21"/>
        </w:rPr>
        <w:t>;</w:t>
      </w:r>
    </w:p>
    <w:p w14:paraId="27AD5CC3" w14:textId="2353D4CF" w:rsidR="00580DB8" w:rsidRPr="00C12581" w:rsidRDefault="00580DB8" w:rsidP="00580DB8">
      <w:pPr>
        <w:pStyle w:val="Odsekzoznamu"/>
        <w:keepNext/>
        <w:numPr>
          <w:ilvl w:val="3"/>
          <w:numId w:val="4"/>
        </w:numPr>
        <w:overflowPunct w:val="0"/>
        <w:autoSpaceDE w:val="0"/>
        <w:autoSpaceDN w:val="0"/>
        <w:adjustRightInd w:val="0"/>
        <w:spacing w:after="120"/>
        <w:ind w:left="1701" w:hanging="567"/>
        <w:contextualSpacing w:val="0"/>
        <w:jc w:val="both"/>
        <w:textAlignment w:val="baseline"/>
        <w:rPr>
          <w:rFonts w:ascii="Georgia" w:eastAsia="MS Mincho" w:hAnsi="Georgia" w:cs="Times New Roman"/>
          <w:kern w:val="20"/>
          <w:sz w:val="21"/>
          <w:szCs w:val="21"/>
        </w:rPr>
      </w:pPr>
      <w:r w:rsidRPr="00C12581">
        <w:rPr>
          <w:rFonts w:ascii="Georgia" w:eastAsia="MS Mincho" w:hAnsi="Georgia" w:cs="Times New Roman"/>
          <w:kern w:val="20"/>
          <w:sz w:val="21"/>
          <w:szCs w:val="21"/>
        </w:rPr>
        <w:t>Skúšky bezpečnosti a environmentálne skúšky;</w:t>
      </w:r>
    </w:p>
    <w:p w14:paraId="7E88F251" w14:textId="2D9A5854" w:rsidR="00580DB8" w:rsidRPr="00C12581" w:rsidRDefault="00580DB8" w:rsidP="00580DB8">
      <w:pPr>
        <w:pStyle w:val="Odsekzoznamu"/>
        <w:keepNext/>
        <w:numPr>
          <w:ilvl w:val="3"/>
          <w:numId w:val="4"/>
        </w:numPr>
        <w:overflowPunct w:val="0"/>
        <w:autoSpaceDE w:val="0"/>
        <w:autoSpaceDN w:val="0"/>
        <w:adjustRightInd w:val="0"/>
        <w:spacing w:after="120"/>
        <w:ind w:left="1701" w:hanging="567"/>
        <w:contextualSpacing w:val="0"/>
        <w:jc w:val="both"/>
        <w:textAlignment w:val="baseline"/>
        <w:rPr>
          <w:rFonts w:ascii="Georgia" w:eastAsia="MS Mincho" w:hAnsi="Georgia" w:cs="Times New Roman"/>
          <w:kern w:val="20"/>
          <w:sz w:val="21"/>
          <w:szCs w:val="21"/>
        </w:rPr>
      </w:pPr>
      <w:r w:rsidRPr="00C12581">
        <w:rPr>
          <w:rFonts w:ascii="Georgia" w:eastAsia="MS Mincho" w:hAnsi="Georgia" w:cs="Times New Roman"/>
          <w:kern w:val="20"/>
          <w:sz w:val="21"/>
          <w:szCs w:val="21"/>
        </w:rPr>
        <w:t>Skúšky riadiaceho systému;</w:t>
      </w:r>
    </w:p>
    <w:p w14:paraId="65E22D21" w14:textId="09E326E5" w:rsidR="00580DB8" w:rsidRPr="00C12581" w:rsidRDefault="00580DB8" w:rsidP="00580DB8">
      <w:pPr>
        <w:pStyle w:val="Odsekzoznamu"/>
        <w:keepNext/>
        <w:numPr>
          <w:ilvl w:val="3"/>
          <w:numId w:val="4"/>
        </w:numPr>
        <w:overflowPunct w:val="0"/>
        <w:autoSpaceDE w:val="0"/>
        <w:autoSpaceDN w:val="0"/>
        <w:adjustRightInd w:val="0"/>
        <w:spacing w:after="120"/>
        <w:ind w:left="1701" w:hanging="567"/>
        <w:contextualSpacing w:val="0"/>
        <w:jc w:val="both"/>
        <w:textAlignment w:val="baseline"/>
        <w:rPr>
          <w:rFonts w:ascii="Georgia" w:eastAsia="MS Mincho" w:hAnsi="Georgia" w:cs="Times New Roman"/>
          <w:kern w:val="20"/>
          <w:sz w:val="21"/>
          <w:szCs w:val="21"/>
        </w:rPr>
      </w:pPr>
      <w:r w:rsidRPr="00C12581">
        <w:rPr>
          <w:rFonts w:ascii="Georgia" w:eastAsia="MS Mincho" w:hAnsi="Georgia" w:cs="Times New Roman"/>
          <w:kern w:val="20"/>
          <w:sz w:val="21"/>
          <w:szCs w:val="21"/>
        </w:rPr>
        <w:t>Skúšky prevádzkovej spoľahlivosti</w:t>
      </w:r>
      <w:r w:rsidR="00831BEA" w:rsidRPr="00C12581">
        <w:rPr>
          <w:rFonts w:ascii="Georgia" w:eastAsia="MS Mincho" w:hAnsi="Georgia" w:cs="Times New Roman"/>
          <w:kern w:val="20"/>
          <w:sz w:val="21"/>
          <w:szCs w:val="21"/>
        </w:rPr>
        <w:t>.</w:t>
      </w:r>
    </w:p>
    <w:p w14:paraId="3A7C1C9F" w14:textId="219B8218" w:rsidR="00B725BA" w:rsidRPr="00C12581" w:rsidRDefault="00B725BA" w:rsidP="00580DB8">
      <w:pPr>
        <w:pStyle w:val="Odsekzoznamu"/>
        <w:keepNext/>
        <w:overflowPunct w:val="0"/>
        <w:autoSpaceDE w:val="0"/>
        <w:autoSpaceDN w:val="0"/>
        <w:adjustRightInd w:val="0"/>
        <w:spacing w:after="240"/>
        <w:ind w:left="1701"/>
        <w:contextualSpacing w:val="0"/>
        <w:jc w:val="both"/>
        <w:textAlignment w:val="baseline"/>
        <w:rPr>
          <w:rFonts w:ascii="Georgia" w:eastAsia="MS Mincho" w:hAnsi="Georgia" w:cs="Times New Roman"/>
          <w:kern w:val="20"/>
        </w:rPr>
      </w:pPr>
    </w:p>
    <w:p w14:paraId="454D6815" w14:textId="00C90077" w:rsidR="00B725BA" w:rsidRPr="00C12581" w:rsidRDefault="00CE242E" w:rsidP="00ED0785">
      <w:pPr>
        <w:pStyle w:val="Odsekzoznamu"/>
        <w:keepNext/>
        <w:numPr>
          <w:ilvl w:val="2"/>
          <w:numId w:val="4"/>
        </w:numPr>
        <w:overflowPunct w:val="0"/>
        <w:autoSpaceDE w:val="0"/>
        <w:autoSpaceDN w:val="0"/>
        <w:adjustRightInd w:val="0"/>
        <w:spacing w:after="120"/>
        <w:ind w:left="1134" w:hanging="567"/>
        <w:contextualSpacing w:val="0"/>
        <w:jc w:val="both"/>
        <w:textAlignment w:val="baseline"/>
        <w:rPr>
          <w:rFonts w:ascii="Georgia" w:eastAsia="MS Mincho" w:hAnsi="Georgia" w:cs="Times New Roman"/>
          <w:kern w:val="20"/>
          <w:sz w:val="21"/>
          <w:szCs w:val="21"/>
        </w:rPr>
      </w:pPr>
      <w:r w:rsidRPr="00C12581">
        <w:rPr>
          <w:rFonts w:ascii="Georgia" w:eastAsia="MS Mincho" w:hAnsi="Georgia" w:cs="Times New Roman"/>
          <w:kern w:val="20"/>
          <w:sz w:val="21"/>
          <w:szCs w:val="21"/>
        </w:rPr>
        <w:t>Sprievodné činnosti, t.</w:t>
      </w:r>
      <w:r w:rsidR="0009761D" w:rsidRPr="00C12581">
        <w:rPr>
          <w:rFonts w:ascii="Georgia" w:eastAsia="MS Mincho" w:hAnsi="Georgia" w:cs="Times New Roman"/>
          <w:kern w:val="20"/>
          <w:sz w:val="21"/>
          <w:szCs w:val="21"/>
        </w:rPr>
        <w:t xml:space="preserve"> </w:t>
      </w:r>
      <w:r w:rsidRPr="00C12581">
        <w:rPr>
          <w:rFonts w:ascii="Georgia" w:eastAsia="MS Mincho" w:hAnsi="Georgia" w:cs="Times New Roman"/>
          <w:kern w:val="20"/>
          <w:sz w:val="21"/>
          <w:szCs w:val="21"/>
        </w:rPr>
        <w:t>j. ďalšie činnosti  a dodávky potrebné k vykonaniu Diela, ktorými sú najmä:</w:t>
      </w:r>
    </w:p>
    <w:p w14:paraId="0DC581B2" w14:textId="775A2475" w:rsidR="00294F33" w:rsidRPr="00C12581" w:rsidRDefault="00700A19" w:rsidP="00927FF3">
      <w:pPr>
        <w:pStyle w:val="Odsekzoznamu"/>
        <w:keepNext/>
        <w:numPr>
          <w:ilvl w:val="3"/>
          <w:numId w:val="4"/>
        </w:numPr>
        <w:overflowPunct w:val="0"/>
        <w:autoSpaceDE w:val="0"/>
        <w:autoSpaceDN w:val="0"/>
        <w:adjustRightInd w:val="0"/>
        <w:spacing w:after="120"/>
        <w:ind w:left="1701" w:hanging="567"/>
        <w:contextualSpacing w:val="0"/>
        <w:jc w:val="both"/>
        <w:textAlignment w:val="baseline"/>
        <w:rPr>
          <w:rFonts w:ascii="Georgia" w:eastAsia="MS Mincho" w:hAnsi="Georgia" w:cs="Times New Roman"/>
          <w:kern w:val="20"/>
          <w:sz w:val="21"/>
          <w:szCs w:val="21"/>
        </w:rPr>
      </w:pPr>
      <w:r w:rsidRPr="00C12581">
        <w:rPr>
          <w:rFonts w:ascii="Georgia" w:eastAsia="MS Mincho" w:hAnsi="Georgia" w:cs="Times New Roman"/>
          <w:kern w:val="20"/>
          <w:sz w:val="21"/>
          <w:szCs w:val="21"/>
        </w:rPr>
        <w:t>v</w:t>
      </w:r>
      <w:r w:rsidR="00640333" w:rsidRPr="00C12581">
        <w:rPr>
          <w:rFonts w:ascii="Georgia" w:eastAsia="MS Mincho" w:hAnsi="Georgia" w:cs="Times New Roman"/>
          <w:kern w:val="20"/>
          <w:sz w:val="21"/>
          <w:szCs w:val="21"/>
        </w:rPr>
        <w:t>ypracovani</w:t>
      </w:r>
      <w:r w:rsidRPr="00C12581">
        <w:rPr>
          <w:rFonts w:ascii="Georgia" w:eastAsia="MS Mincho" w:hAnsi="Georgia" w:cs="Times New Roman"/>
          <w:kern w:val="20"/>
          <w:sz w:val="21"/>
          <w:szCs w:val="21"/>
        </w:rPr>
        <w:t>e</w:t>
      </w:r>
      <w:r w:rsidR="00640333" w:rsidRPr="00C12581">
        <w:rPr>
          <w:rFonts w:ascii="Georgia" w:eastAsia="MS Mincho" w:hAnsi="Georgia" w:cs="Times New Roman"/>
          <w:kern w:val="20"/>
          <w:sz w:val="21"/>
          <w:szCs w:val="21"/>
        </w:rPr>
        <w:t xml:space="preserve"> realizačného harmonogramu vykonania Diela na týždňovej báze (ďalej len „</w:t>
      </w:r>
      <w:r w:rsidR="00640333" w:rsidRPr="00C12581">
        <w:rPr>
          <w:rFonts w:ascii="Georgia" w:eastAsia="MS Mincho" w:hAnsi="Georgia" w:cs="Times New Roman"/>
          <w:b/>
          <w:bCs/>
          <w:kern w:val="20"/>
          <w:sz w:val="21"/>
          <w:szCs w:val="21"/>
        </w:rPr>
        <w:t>Realizačný harmonogram</w:t>
      </w:r>
      <w:r w:rsidR="00640333" w:rsidRPr="00C12581">
        <w:rPr>
          <w:rFonts w:ascii="Georgia" w:eastAsia="MS Mincho" w:hAnsi="Georgia" w:cs="Times New Roman"/>
          <w:kern w:val="20"/>
          <w:sz w:val="21"/>
          <w:szCs w:val="21"/>
        </w:rPr>
        <w:t>“), vrátane kvantifikácie činností (uvedenie inštalovaných merných jednotiek), vykonávaných v jednotlivých týždňoch</w:t>
      </w:r>
      <w:r w:rsidRPr="00C12581">
        <w:rPr>
          <w:rFonts w:ascii="Georgia" w:eastAsia="MS Mincho" w:hAnsi="Georgia" w:cs="Times New Roman"/>
          <w:kern w:val="20"/>
          <w:sz w:val="21"/>
          <w:szCs w:val="21"/>
        </w:rPr>
        <w:t>;</w:t>
      </w:r>
    </w:p>
    <w:p w14:paraId="138D581F" w14:textId="58359AD5" w:rsidR="001C5D9F" w:rsidRPr="00D11AAF" w:rsidRDefault="00700A19" w:rsidP="00927FF3">
      <w:pPr>
        <w:pStyle w:val="Odsekzoznamu"/>
        <w:keepNext/>
        <w:numPr>
          <w:ilvl w:val="3"/>
          <w:numId w:val="4"/>
        </w:numPr>
        <w:overflowPunct w:val="0"/>
        <w:autoSpaceDE w:val="0"/>
        <w:autoSpaceDN w:val="0"/>
        <w:adjustRightInd w:val="0"/>
        <w:spacing w:after="120"/>
        <w:ind w:left="1701" w:hanging="567"/>
        <w:contextualSpacing w:val="0"/>
        <w:jc w:val="both"/>
        <w:textAlignment w:val="baseline"/>
        <w:rPr>
          <w:rFonts w:ascii="Georgia" w:eastAsia="MS Mincho" w:hAnsi="Georgia" w:cs="Times New Roman"/>
          <w:kern w:val="20"/>
          <w:sz w:val="21"/>
          <w:szCs w:val="21"/>
        </w:rPr>
      </w:pPr>
      <w:r w:rsidRPr="00C12581">
        <w:rPr>
          <w:rFonts w:ascii="Georgia" w:eastAsia="MS Mincho" w:hAnsi="Georgia" w:cs="Times New Roman"/>
          <w:kern w:val="20"/>
          <w:sz w:val="21"/>
          <w:szCs w:val="21"/>
        </w:rPr>
        <w:t>z</w:t>
      </w:r>
      <w:r w:rsidR="001C5D9F" w:rsidRPr="00C12581">
        <w:rPr>
          <w:rFonts w:ascii="Georgia" w:eastAsia="MS Mincho" w:hAnsi="Georgia" w:cs="Times New Roman"/>
          <w:kern w:val="20"/>
          <w:sz w:val="21"/>
          <w:szCs w:val="21"/>
        </w:rPr>
        <w:t>abezpečenie dokumentácie potrebnej k uvedeniu Diela do Prevádzky a k ďalšiemu prevádzkovaniu Diela</w:t>
      </w:r>
      <w:r w:rsidR="004C2EF8" w:rsidRPr="00C12581">
        <w:rPr>
          <w:rFonts w:ascii="Georgia" w:eastAsia="MS Mincho" w:hAnsi="Georgia" w:cs="Times New Roman"/>
          <w:kern w:val="20"/>
          <w:sz w:val="21"/>
          <w:szCs w:val="21"/>
        </w:rPr>
        <w:t xml:space="preserve"> </w:t>
      </w:r>
      <w:r w:rsidR="001C5D9F" w:rsidRPr="00C12581">
        <w:rPr>
          <w:rFonts w:ascii="Georgia" w:eastAsia="MS Mincho" w:hAnsi="Georgia" w:cs="Times New Roman"/>
          <w:kern w:val="20"/>
          <w:sz w:val="21"/>
          <w:szCs w:val="21"/>
        </w:rPr>
        <w:t>ako sú potvrdenia o</w:t>
      </w:r>
      <w:r w:rsidR="001A09D9" w:rsidRPr="00C12581">
        <w:rPr>
          <w:rFonts w:ascii="Georgia" w:eastAsia="MS Mincho" w:hAnsi="Georgia" w:cs="Times New Roman"/>
          <w:kern w:val="20"/>
          <w:sz w:val="21"/>
          <w:szCs w:val="21"/>
        </w:rPr>
        <w:t> </w:t>
      </w:r>
      <w:r w:rsidR="001C5D9F" w:rsidRPr="00C12581">
        <w:rPr>
          <w:rFonts w:ascii="Georgia" w:eastAsia="MS Mincho" w:hAnsi="Georgia" w:cs="Times New Roman"/>
          <w:kern w:val="20"/>
          <w:sz w:val="21"/>
          <w:szCs w:val="21"/>
        </w:rPr>
        <w:t>vykonaných</w:t>
      </w:r>
      <w:r w:rsidR="001A09D9" w:rsidRPr="00C12581">
        <w:rPr>
          <w:rFonts w:ascii="Georgia" w:eastAsia="MS Mincho" w:hAnsi="Georgia" w:cs="Times New Roman"/>
          <w:kern w:val="20"/>
          <w:sz w:val="21"/>
          <w:szCs w:val="21"/>
        </w:rPr>
        <w:t xml:space="preserve"> s</w:t>
      </w:r>
      <w:r w:rsidR="001C5D9F" w:rsidRPr="00C12581">
        <w:rPr>
          <w:rFonts w:ascii="Georgia" w:eastAsia="MS Mincho" w:hAnsi="Georgia" w:cs="Times New Roman"/>
          <w:kern w:val="20"/>
          <w:sz w:val="21"/>
          <w:szCs w:val="21"/>
        </w:rPr>
        <w:t xml:space="preserve">kúškach, </w:t>
      </w:r>
      <w:r w:rsidR="001C5D9F" w:rsidRPr="00C12581">
        <w:rPr>
          <w:rFonts w:ascii="Georgia" w:eastAsia="MS Mincho" w:hAnsi="Georgia" w:cs="Times New Roman"/>
          <w:kern w:val="20"/>
          <w:sz w:val="21"/>
          <w:szCs w:val="21"/>
        </w:rPr>
        <w:lastRenderedPageBreak/>
        <w:t>revízne správy, prevádzkové predpisy, návody na obsluhu, a</w:t>
      </w:r>
      <w:r w:rsidR="0098779E" w:rsidRPr="00C12581">
        <w:rPr>
          <w:rFonts w:ascii="Georgia" w:eastAsia="MS Mincho" w:hAnsi="Georgia" w:cs="Times New Roman"/>
          <w:kern w:val="20"/>
          <w:sz w:val="21"/>
          <w:szCs w:val="21"/>
        </w:rPr>
        <w:t> </w:t>
      </w:r>
      <w:r w:rsidR="001C5D9F" w:rsidRPr="00C12581">
        <w:rPr>
          <w:rFonts w:ascii="Georgia" w:eastAsia="MS Mincho" w:hAnsi="Georgia" w:cs="Times New Roman"/>
          <w:kern w:val="20"/>
          <w:sz w:val="21"/>
          <w:szCs w:val="21"/>
        </w:rPr>
        <w:t>pod</w:t>
      </w:r>
      <w:r w:rsidR="0098779E" w:rsidRPr="00C12581">
        <w:rPr>
          <w:rFonts w:ascii="Georgia" w:eastAsia="MS Mincho" w:hAnsi="Georgia" w:cs="Times New Roman"/>
          <w:kern w:val="20"/>
          <w:sz w:val="21"/>
          <w:szCs w:val="21"/>
        </w:rPr>
        <w:t>.</w:t>
      </w:r>
      <w:r w:rsidR="001C5D9F" w:rsidRPr="00C12581">
        <w:rPr>
          <w:rFonts w:ascii="Georgia" w:eastAsia="MS Mincho" w:hAnsi="Georgia" w:cs="Times New Roman"/>
          <w:kern w:val="20"/>
          <w:sz w:val="21"/>
          <w:szCs w:val="21"/>
        </w:rPr>
        <w:t xml:space="preserve">, v zmysle </w:t>
      </w:r>
      <w:r w:rsidR="001C5D9F" w:rsidRPr="00D11AAF">
        <w:rPr>
          <w:rFonts w:ascii="Georgia" w:eastAsia="MS Mincho" w:hAnsi="Georgia" w:cs="Times New Roman"/>
          <w:kern w:val="20"/>
          <w:sz w:val="21"/>
          <w:szCs w:val="21"/>
        </w:rPr>
        <w:t>požiadaviek platnej legislatívy</w:t>
      </w:r>
      <w:r w:rsidR="0098779E" w:rsidRPr="00D11AAF">
        <w:rPr>
          <w:rFonts w:ascii="Georgia" w:eastAsia="MS Mincho" w:hAnsi="Georgia" w:cs="Times New Roman"/>
          <w:kern w:val="20"/>
          <w:sz w:val="21"/>
          <w:szCs w:val="21"/>
        </w:rPr>
        <w:t>;</w:t>
      </w:r>
    </w:p>
    <w:p w14:paraId="307A4C18" w14:textId="42239D93" w:rsidR="001C5D9F" w:rsidRPr="00C12581" w:rsidRDefault="00700A19" w:rsidP="00927FF3">
      <w:pPr>
        <w:pStyle w:val="Odsekzoznamu"/>
        <w:keepNext/>
        <w:numPr>
          <w:ilvl w:val="3"/>
          <w:numId w:val="4"/>
        </w:numPr>
        <w:overflowPunct w:val="0"/>
        <w:autoSpaceDE w:val="0"/>
        <w:autoSpaceDN w:val="0"/>
        <w:adjustRightInd w:val="0"/>
        <w:spacing w:after="120"/>
        <w:ind w:left="1701" w:hanging="567"/>
        <w:contextualSpacing w:val="0"/>
        <w:jc w:val="both"/>
        <w:textAlignment w:val="baseline"/>
        <w:rPr>
          <w:rFonts w:ascii="Georgia" w:eastAsia="MS Mincho" w:hAnsi="Georgia" w:cs="Times New Roman"/>
          <w:kern w:val="20"/>
          <w:sz w:val="21"/>
          <w:szCs w:val="21"/>
        </w:rPr>
      </w:pPr>
      <w:r w:rsidRPr="00C12581">
        <w:rPr>
          <w:rFonts w:ascii="Georgia" w:eastAsia="MS Mincho" w:hAnsi="Georgia" w:cs="Times New Roman"/>
          <w:kern w:val="20"/>
          <w:sz w:val="21"/>
          <w:szCs w:val="21"/>
        </w:rPr>
        <w:t>z</w:t>
      </w:r>
      <w:r w:rsidR="001C5D9F" w:rsidRPr="00C12581">
        <w:rPr>
          <w:rFonts w:ascii="Georgia" w:eastAsia="MS Mincho" w:hAnsi="Georgia" w:cs="Times New Roman"/>
          <w:kern w:val="20"/>
          <w:sz w:val="21"/>
          <w:szCs w:val="21"/>
        </w:rPr>
        <w:t>abezpečenie plnenia povinností bezpečnosti a ochrany zdravia pri práci a ochrany pred požiarmi na Miesto realizácie Diela</w:t>
      </w:r>
      <w:r w:rsidR="004C2EF8" w:rsidRPr="00C12581">
        <w:rPr>
          <w:rFonts w:ascii="Georgia" w:eastAsia="MS Mincho" w:hAnsi="Georgia" w:cs="Times New Roman"/>
          <w:kern w:val="20"/>
          <w:sz w:val="21"/>
          <w:szCs w:val="21"/>
        </w:rPr>
        <w:t xml:space="preserve"> </w:t>
      </w:r>
      <w:r w:rsidR="001C5D9F" w:rsidRPr="00C12581">
        <w:rPr>
          <w:rFonts w:ascii="Georgia" w:eastAsia="MS Mincho" w:hAnsi="Georgia" w:cs="Times New Roman"/>
          <w:kern w:val="20"/>
          <w:sz w:val="21"/>
          <w:szCs w:val="21"/>
        </w:rPr>
        <w:t>a pri vykonaní Diela vo všeobecnosti, vrátane zabezpečeni</w:t>
      </w:r>
      <w:r w:rsidR="004C2EF8" w:rsidRPr="00C12581">
        <w:rPr>
          <w:rFonts w:ascii="Georgia" w:eastAsia="MS Mincho" w:hAnsi="Georgia" w:cs="Times New Roman"/>
          <w:kern w:val="20"/>
          <w:sz w:val="21"/>
          <w:szCs w:val="21"/>
        </w:rPr>
        <w:t>a</w:t>
      </w:r>
      <w:r w:rsidR="001C5D9F" w:rsidRPr="00C12581">
        <w:rPr>
          <w:rFonts w:ascii="Georgia" w:eastAsia="MS Mincho" w:hAnsi="Georgia" w:cs="Times New Roman"/>
          <w:kern w:val="20"/>
          <w:sz w:val="21"/>
          <w:szCs w:val="21"/>
        </w:rPr>
        <w:t xml:space="preserve"> bezpečnostného technika</w:t>
      </w:r>
      <w:r w:rsidRPr="00C12581">
        <w:rPr>
          <w:rFonts w:ascii="Georgia" w:eastAsia="MS Mincho" w:hAnsi="Georgia" w:cs="Times New Roman"/>
          <w:kern w:val="20"/>
          <w:sz w:val="21"/>
          <w:szCs w:val="21"/>
        </w:rPr>
        <w:t>;</w:t>
      </w:r>
    </w:p>
    <w:p w14:paraId="74E34EB7" w14:textId="47631906" w:rsidR="0030509E" w:rsidRPr="00C12581" w:rsidRDefault="00700A19" w:rsidP="00927FF3">
      <w:pPr>
        <w:pStyle w:val="Odsekzoznamu"/>
        <w:keepNext/>
        <w:numPr>
          <w:ilvl w:val="3"/>
          <w:numId w:val="4"/>
        </w:numPr>
        <w:overflowPunct w:val="0"/>
        <w:autoSpaceDE w:val="0"/>
        <w:autoSpaceDN w:val="0"/>
        <w:adjustRightInd w:val="0"/>
        <w:spacing w:after="120"/>
        <w:ind w:left="1701" w:hanging="567"/>
        <w:contextualSpacing w:val="0"/>
        <w:jc w:val="both"/>
        <w:textAlignment w:val="baseline"/>
        <w:rPr>
          <w:rFonts w:ascii="Georgia" w:eastAsia="MS Mincho" w:hAnsi="Georgia" w:cs="Times New Roman"/>
          <w:kern w:val="20"/>
          <w:sz w:val="21"/>
          <w:szCs w:val="21"/>
        </w:rPr>
      </w:pPr>
      <w:r w:rsidRPr="00C12581">
        <w:rPr>
          <w:rFonts w:ascii="Georgia" w:eastAsia="MS Mincho" w:hAnsi="Georgia" w:cs="Times New Roman"/>
          <w:kern w:val="20"/>
          <w:sz w:val="21"/>
          <w:szCs w:val="21"/>
        </w:rPr>
        <w:t>d</w:t>
      </w:r>
      <w:r w:rsidR="00EA728C" w:rsidRPr="00C12581">
        <w:rPr>
          <w:rFonts w:ascii="Georgia" w:eastAsia="MS Mincho" w:hAnsi="Georgia" w:cs="Times New Roman"/>
          <w:kern w:val="20"/>
          <w:sz w:val="21"/>
          <w:szCs w:val="21"/>
        </w:rPr>
        <w:t>odávka všetkých prvotných náplní technologických hmôt</w:t>
      </w:r>
      <w:r w:rsidRPr="00C12581">
        <w:rPr>
          <w:rFonts w:ascii="Georgia" w:eastAsia="MS Mincho" w:hAnsi="Georgia" w:cs="Times New Roman"/>
          <w:kern w:val="20"/>
          <w:sz w:val="21"/>
          <w:szCs w:val="21"/>
        </w:rPr>
        <w:t>;</w:t>
      </w:r>
    </w:p>
    <w:p w14:paraId="14741BBB" w14:textId="57A33905" w:rsidR="00101804" w:rsidRPr="00C12581" w:rsidRDefault="00700A19" w:rsidP="00927FF3">
      <w:pPr>
        <w:pStyle w:val="Odsekzoznamu"/>
        <w:keepNext/>
        <w:numPr>
          <w:ilvl w:val="3"/>
          <w:numId w:val="4"/>
        </w:numPr>
        <w:overflowPunct w:val="0"/>
        <w:autoSpaceDE w:val="0"/>
        <w:autoSpaceDN w:val="0"/>
        <w:adjustRightInd w:val="0"/>
        <w:spacing w:after="120"/>
        <w:ind w:left="1701" w:hanging="567"/>
        <w:contextualSpacing w:val="0"/>
        <w:jc w:val="both"/>
        <w:textAlignment w:val="baseline"/>
        <w:rPr>
          <w:rFonts w:ascii="Georgia" w:eastAsia="MS Mincho" w:hAnsi="Georgia" w:cs="Times New Roman"/>
          <w:kern w:val="20"/>
          <w:sz w:val="21"/>
          <w:szCs w:val="21"/>
        </w:rPr>
      </w:pPr>
      <w:r w:rsidRPr="00C12581">
        <w:rPr>
          <w:rFonts w:ascii="Georgia" w:eastAsia="MS Mincho" w:hAnsi="Georgia" w:cs="Times New Roman"/>
          <w:kern w:val="20"/>
          <w:sz w:val="21"/>
          <w:szCs w:val="21"/>
        </w:rPr>
        <w:t>z</w:t>
      </w:r>
      <w:r w:rsidR="00101804" w:rsidRPr="00C12581">
        <w:rPr>
          <w:rFonts w:ascii="Georgia" w:eastAsia="MS Mincho" w:hAnsi="Georgia" w:cs="Times New Roman"/>
          <w:kern w:val="20"/>
          <w:sz w:val="21"/>
          <w:szCs w:val="21"/>
        </w:rPr>
        <w:t>aškolenie kvalifikovaných pracovníkov obsluhy Objednávateľa</w:t>
      </w:r>
      <w:r w:rsidRPr="00C12581">
        <w:rPr>
          <w:rFonts w:ascii="Georgia" w:eastAsia="MS Mincho" w:hAnsi="Georgia" w:cs="Times New Roman"/>
          <w:kern w:val="20"/>
          <w:sz w:val="21"/>
          <w:szCs w:val="21"/>
        </w:rPr>
        <w:t>;</w:t>
      </w:r>
    </w:p>
    <w:p w14:paraId="5BA53EBD" w14:textId="4C17888C" w:rsidR="00E959DE" w:rsidRPr="00C12581" w:rsidRDefault="00700A19" w:rsidP="00927FF3">
      <w:pPr>
        <w:pStyle w:val="Odsekzoznamu"/>
        <w:keepNext/>
        <w:numPr>
          <w:ilvl w:val="3"/>
          <w:numId w:val="4"/>
        </w:numPr>
        <w:overflowPunct w:val="0"/>
        <w:autoSpaceDE w:val="0"/>
        <w:autoSpaceDN w:val="0"/>
        <w:adjustRightInd w:val="0"/>
        <w:spacing w:after="120"/>
        <w:ind w:left="1701" w:hanging="567"/>
        <w:contextualSpacing w:val="0"/>
        <w:jc w:val="both"/>
        <w:textAlignment w:val="baseline"/>
        <w:rPr>
          <w:rFonts w:ascii="Georgia" w:eastAsia="MS Mincho" w:hAnsi="Georgia" w:cs="Times New Roman"/>
          <w:kern w:val="20"/>
          <w:sz w:val="21"/>
          <w:szCs w:val="21"/>
        </w:rPr>
      </w:pPr>
      <w:r w:rsidRPr="00C12581">
        <w:rPr>
          <w:rFonts w:ascii="Georgia" w:eastAsia="MS Mincho" w:hAnsi="Georgia" w:cs="Times New Roman"/>
          <w:kern w:val="20"/>
          <w:sz w:val="21"/>
          <w:szCs w:val="21"/>
        </w:rPr>
        <w:t>s</w:t>
      </w:r>
      <w:r w:rsidR="00E959DE" w:rsidRPr="00C12581">
        <w:rPr>
          <w:rFonts w:ascii="Georgia" w:eastAsia="MS Mincho" w:hAnsi="Georgia" w:cs="Times New Roman"/>
          <w:kern w:val="20"/>
          <w:sz w:val="21"/>
          <w:szCs w:val="21"/>
        </w:rPr>
        <w:t>eparácia, presun v rámci staveniska, odvoz a likvidácia odpadu, ktorý vznikol pri vykonaní Diela</w:t>
      </w:r>
      <w:r w:rsidRPr="00C12581">
        <w:rPr>
          <w:rFonts w:ascii="Georgia" w:eastAsia="MS Mincho" w:hAnsi="Georgia" w:cs="Times New Roman"/>
          <w:kern w:val="20"/>
          <w:sz w:val="21"/>
          <w:szCs w:val="21"/>
        </w:rPr>
        <w:t>;</w:t>
      </w:r>
    </w:p>
    <w:p w14:paraId="238860F5" w14:textId="3DDE3881" w:rsidR="00AE0081" w:rsidRPr="00D11AAF" w:rsidRDefault="00700A19" w:rsidP="00927FF3">
      <w:pPr>
        <w:pStyle w:val="Odsekzoznamu"/>
        <w:keepNext/>
        <w:numPr>
          <w:ilvl w:val="3"/>
          <w:numId w:val="4"/>
        </w:numPr>
        <w:overflowPunct w:val="0"/>
        <w:autoSpaceDE w:val="0"/>
        <w:autoSpaceDN w:val="0"/>
        <w:adjustRightInd w:val="0"/>
        <w:spacing w:after="240"/>
        <w:ind w:left="1701" w:hanging="567"/>
        <w:contextualSpacing w:val="0"/>
        <w:jc w:val="both"/>
        <w:textAlignment w:val="baseline"/>
        <w:rPr>
          <w:rFonts w:ascii="Georgia" w:eastAsia="MS Mincho" w:hAnsi="Georgia" w:cs="Times New Roman"/>
          <w:kern w:val="20"/>
          <w:sz w:val="21"/>
          <w:szCs w:val="21"/>
        </w:rPr>
      </w:pPr>
      <w:r w:rsidRPr="00D11AAF">
        <w:rPr>
          <w:rFonts w:ascii="Georgia" w:eastAsia="MS Mincho" w:hAnsi="Georgia" w:cs="Times New Roman"/>
          <w:kern w:val="20"/>
          <w:sz w:val="21"/>
          <w:szCs w:val="21"/>
        </w:rPr>
        <w:t>s</w:t>
      </w:r>
      <w:r w:rsidR="00AE0081" w:rsidRPr="00D11AAF">
        <w:rPr>
          <w:rFonts w:ascii="Georgia" w:eastAsia="MS Mincho" w:hAnsi="Georgia" w:cs="Times New Roman"/>
          <w:kern w:val="20"/>
          <w:sz w:val="21"/>
          <w:szCs w:val="21"/>
        </w:rPr>
        <w:t>účinnosť v kolaudačnom konaní podľa písomných požiadaviek Objednávateľa</w:t>
      </w:r>
      <w:r w:rsidR="004E0E62" w:rsidRPr="00D11AAF">
        <w:rPr>
          <w:rFonts w:ascii="Georgia" w:eastAsia="MS Mincho" w:hAnsi="Georgia" w:cs="Times New Roman"/>
          <w:kern w:val="20"/>
          <w:sz w:val="21"/>
          <w:szCs w:val="21"/>
        </w:rPr>
        <w:t>.</w:t>
      </w:r>
    </w:p>
    <w:p w14:paraId="0DB096AA" w14:textId="7929BD51" w:rsidR="00F747E4" w:rsidRPr="00C12581" w:rsidRDefault="002E4E9E" w:rsidP="00B63726">
      <w:pPr>
        <w:pStyle w:val="Odsekzoznamu"/>
        <w:keepNext/>
        <w:numPr>
          <w:ilvl w:val="2"/>
          <w:numId w:val="4"/>
        </w:numPr>
        <w:overflowPunct w:val="0"/>
        <w:autoSpaceDE w:val="0"/>
        <w:autoSpaceDN w:val="0"/>
        <w:adjustRightInd w:val="0"/>
        <w:spacing w:after="240"/>
        <w:ind w:left="1134" w:hanging="567"/>
        <w:contextualSpacing w:val="0"/>
        <w:jc w:val="both"/>
        <w:textAlignment w:val="baseline"/>
        <w:rPr>
          <w:rFonts w:ascii="Georgia" w:eastAsia="MS Mincho" w:hAnsi="Georgia" w:cs="Times New Roman"/>
          <w:kern w:val="20"/>
          <w:sz w:val="21"/>
          <w:szCs w:val="21"/>
        </w:rPr>
      </w:pPr>
      <w:r w:rsidRPr="00C12581">
        <w:rPr>
          <w:rFonts w:ascii="Georgia" w:eastAsia="MS Mincho" w:hAnsi="Georgia" w:cs="Times New Roman"/>
          <w:kern w:val="20"/>
          <w:sz w:val="21"/>
          <w:szCs w:val="21"/>
        </w:rPr>
        <w:t xml:space="preserve">Predmet a rozsah Diela je </w:t>
      </w:r>
      <w:r w:rsidR="00EE2529" w:rsidRPr="00C12581">
        <w:rPr>
          <w:rFonts w:ascii="Georgia" w:eastAsia="MS Mincho" w:hAnsi="Georgia" w:cs="Times New Roman"/>
          <w:kern w:val="20"/>
          <w:sz w:val="21"/>
          <w:szCs w:val="21"/>
        </w:rPr>
        <w:t xml:space="preserve">ďalej </w:t>
      </w:r>
      <w:r w:rsidRPr="00C12581">
        <w:rPr>
          <w:rFonts w:ascii="Georgia" w:eastAsia="MS Mincho" w:hAnsi="Georgia" w:cs="Times New Roman"/>
          <w:kern w:val="20"/>
          <w:sz w:val="21"/>
          <w:szCs w:val="21"/>
        </w:rPr>
        <w:t>podrobne upravený v tejto Zmluve a v Prílohe č. 1 tejto Zmluvy: Špecifikácia diela.</w:t>
      </w:r>
    </w:p>
    <w:p w14:paraId="718AB02A" w14:textId="09DBDEAE" w:rsidR="00041341" w:rsidRPr="00C12581" w:rsidRDefault="00041341" w:rsidP="00673C77">
      <w:pPr>
        <w:pStyle w:val="Odsekzoznamu"/>
        <w:keepNext/>
        <w:numPr>
          <w:ilvl w:val="2"/>
          <w:numId w:val="4"/>
        </w:numPr>
        <w:overflowPunct w:val="0"/>
        <w:autoSpaceDE w:val="0"/>
        <w:autoSpaceDN w:val="0"/>
        <w:adjustRightInd w:val="0"/>
        <w:spacing w:after="120"/>
        <w:ind w:left="1134" w:hanging="567"/>
        <w:contextualSpacing w:val="0"/>
        <w:jc w:val="both"/>
        <w:textAlignment w:val="baseline"/>
        <w:rPr>
          <w:rFonts w:ascii="Georgia" w:eastAsia="MS Mincho" w:hAnsi="Georgia" w:cs="Times New Roman"/>
          <w:kern w:val="20"/>
          <w:sz w:val="21"/>
          <w:szCs w:val="21"/>
        </w:rPr>
      </w:pPr>
      <w:r w:rsidRPr="00C12581">
        <w:rPr>
          <w:rFonts w:ascii="Georgia" w:eastAsia="MS Mincho" w:hAnsi="Georgia" w:cs="Times New Roman"/>
          <w:kern w:val="20"/>
          <w:sz w:val="21"/>
          <w:szCs w:val="21"/>
        </w:rPr>
        <w:t xml:space="preserve">Pre odstránenie pochybností sa </w:t>
      </w:r>
      <w:r w:rsidR="001E2685" w:rsidRPr="00C12581">
        <w:rPr>
          <w:rFonts w:ascii="Georgia" w:eastAsia="MS Mincho" w:hAnsi="Georgia" w:cs="Times New Roman"/>
          <w:kern w:val="20"/>
          <w:sz w:val="21"/>
          <w:szCs w:val="21"/>
        </w:rPr>
        <w:t>S</w:t>
      </w:r>
      <w:r w:rsidRPr="00C12581">
        <w:rPr>
          <w:rFonts w:ascii="Georgia" w:eastAsia="MS Mincho" w:hAnsi="Georgia" w:cs="Times New Roman"/>
          <w:kern w:val="20"/>
          <w:sz w:val="21"/>
          <w:szCs w:val="21"/>
        </w:rPr>
        <w:t xml:space="preserve">trany výslovne dohodli, že predmetom Diela nie je: </w:t>
      </w:r>
    </w:p>
    <w:p w14:paraId="1F5B737F" w14:textId="29EAFC00" w:rsidR="00041341" w:rsidRPr="00C12581" w:rsidRDefault="00041341" w:rsidP="00DC10C2">
      <w:pPr>
        <w:pStyle w:val="Odsekzoznamu"/>
        <w:keepNext/>
        <w:numPr>
          <w:ilvl w:val="3"/>
          <w:numId w:val="4"/>
        </w:numPr>
        <w:overflowPunct w:val="0"/>
        <w:autoSpaceDE w:val="0"/>
        <w:autoSpaceDN w:val="0"/>
        <w:adjustRightInd w:val="0"/>
        <w:spacing w:after="120"/>
        <w:ind w:left="1701" w:hanging="567"/>
        <w:contextualSpacing w:val="0"/>
        <w:jc w:val="both"/>
        <w:textAlignment w:val="baseline"/>
        <w:rPr>
          <w:rFonts w:ascii="Georgia" w:eastAsia="MS Mincho" w:hAnsi="Georgia" w:cs="Times New Roman"/>
          <w:kern w:val="20"/>
          <w:sz w:val="21"/>
          <w:szCs w:val="21"/>
        </w:rPr>
      </w:pPr>
      <w:r w:rsidRPr="00C12581">
        <w:rPr>
          <w:rFonts w:ascii="Georgia" w:eastAsia="MS Mincho" w:hAnsi="Georgia" w:cs="Times New Roman"/>
          <w:kern w:val="20"/>
          <w:sz w:val="21"/>
          <w:szCs w:val="21"/>
        </w:rPr>
        <w:t>vyhotovenie projektovej dokumentáci</w:t>
      </w:r>
      <w:r w:rsidR="005052A3" w:rsidRPr="00C12581">
        <w:rPr>
          <w:rFonts w:ascii="Georgia" w:eastAsia="MS Mincho" w:hAnsi="Georgia" w:cs="Times New Roman"/>
          <w:kern w:val="20"/>
          <w:sz w:val="21"/>
          <w:szCs w:val="21"/>
        </w:rPr>
        <w:t>e</w:t>
      </w:r>
      <w:r w:rsidRPr="00C12581">
        <w:rPr>
          <w:rFonts w:ascii="Georgia" w:eastAsia="MS Mincho" w:hAnsi="Georgia" w:cs="Times New Roman"/>
          <w:kern w:val="20"/>
          <w:sz w:val="21"/>
          <w:szCs w:val="21"/>
        </w:rPr>
        <w:t xml:space="preserve"> pre </w:t>
      </w:r>
      <w:r w:rsidR="005052A3" w:rsidRPr="00C12581">
        <w:rPr>
          <w:rFonts w:ascii="Georgia" w:eastAsia="MS Mincho" w:hAnsi="Georgia" w:cs="Times New Roman"/>
          <w:kern w:val="20"/>
          <w:sz w:val="21"/>
          <w:szCs w:val="21"/>
        </w:rPr>
        <w:t>Stavebný zámer, Projekt stavby a Vykonávací projekt</w:t>
      </w:r>
      <w:r w:rsidRPr="00C12581">
        <w:rPr>
          <w:rFonts w:ascii="Georgia" w:eastAsia="MS Mincho" w:hAnsi="Georgia" w:cs="Times New Roman"/>
          <w:kern w:val="20"/>
          <w:sz w:val="21"/>
          <w:szCs w:val="21"/>
        </w:rPr>
        <w:t xml:space="preserve"> a získanie </w:t>
      </w:r>
      <w:r w:rsidR="00A6012A">
        <w:rPr>
          <w:rFonts w:ascii="Georgia" w:eastAsia="MS Mincho" w:hAnsi="Georgia" w:cs="Times New Roman"/>
          <w:kern w:val="20"/>
          <w:sz w:val="21"/>
          <w:szCs w:val="21"/>
        </w:rPr>
        <w:t>kladného rozhodnutia o stavebnom zámere</w:t>
      </w:r>
      <w:r w:rsidRPr="00C12581">
        <w:rPr>
          <w:rFonts w:ascii="Georgia" w:eastAsia="MS Mincho" w:hAnsi="Georgia" w:cs="Times New Roman"/>
          <w:kern w:val="20"/>
          <w:sz w:val="21"/>
          <w:szCs w:val="21"/>
        </w:rPr>
        <w:t xml:space="preserve"> k Dielu a  k pripojeniu plánovaných zdrojov do distribučnej sústavy (ďalej len „</w:t>
      </w:r>
      <w:r w:rsidRPr="00C12581">
        <w:rPr>
          <w:rFonts w:ascii="Georgia" w:eastAsia="MS Mincho" w:hAnsi="Georgia" w:cs="Times New Roman"/>
          <w:b/>
          <w:bCs/>
          <w:kern w:val="20"/>
          <w:sz w:val="21"/>
          <w:szCs w:val="21"/>
        </w:rPr>
        <w:t>VN prípojka</w:t>
      </w:r>
      <w:r w:rsidRPr="00C12581">
        <w:rPr>
          <w:rFonts w:ascii="Georgia" w:eastAsia="MS Mincho" w:hAnsi="Georgia" w:cs="Times New Roman"/>
          <w:kern w:val="20"/>
          <w:sz w:val="21"/>
          <w:szCs w:val="21"/>
        </w:rPr>
        <w:t>“)</w:t>
      </w:r>
      <w:r w:rsidR="00700A19" w:rsidRPr="00C12581">
        <w:rPr>
          <w:rFonts w:ascii="Georgia" w:eastAsia="MS Mincho" w:hAnsi="Georgia" w:cs="Times New Roman"/>
          <w:kern w:val="20"/>
          <w:sz w:val="21"/>
          <w:szCs w:val="21"/>
        </w:rPr>
        <w:t>;</w:t>
      </w:r>
    </w:p>
    <w:p w14:paraId="6560B6ED" w14:textId="7E7B830D" w:rsidR="00041341" w:rsidRPr="00C12581" w:rsidRDefault="00041341" w:rsidP="00DC10C2">
      <w:pPr>
        <w:pStyle w:val="Odsekzoznamu"/>
        <w:keepNext/>
        <w:numPr>
          <w:ilvl w:val="3"/>
          <w:numId w:val="4"/>
        </w:numPr>
        <w:overflowPunct w:val="0"/>
        <w:autoSpaceDE w:val="0"/>
        <w:autoSpaceDN w:val="0"/>
        <w:adjustRightInd w:val="0"/>
        <w:spacing w:after="120"/>
        <w:ind w:left="1701" w:hanging="567"/>
        <w:contextualSpacing w:val="0"/>
        <w:jc w:val="both"/>
        <w:textAlignment w:val="baseline"/>
        <w:rPr>
          <w:rFonts w:ascii="Georgia" w:eastAsia="MS Mincho" w:hAnsi="Georgia" w:cs="Times New Roman"/>
          <w:kern w:val="20"/>
          <w:sz w:val="21"/>
          <w:szCs w:val="21"/>
        </w:rPr>
      </w:pPr>
      <w:r w:rsidRPr="00C12581">
        <w:rPr>
          <w:rFonts w:ascii="Georgia" w:eastAsia="MS Mincho" w:hAnsi="Georgia" w:cs="Times New Roman"/>
          <w:kern w:val="20"/>
          <w:sz w:val="21"/>
          <w:szCs w:val="21"/>
        </w:rPr>
        <w:t>súvisiace práce so stavbou</w:t>
      </w:r>
      <w:r w:rsidR="00B4285E" w:rsidRPr="00C12581">
        <w:rPr>
          <w:rFonts w:ascii="Georgia" w:eastAsia="MS Mincho" w:hAnsi="Georgia" w:cs="Times New Roman"/>
          <w:kern w:val="20"/>
          <w:sz w:val="21"/>
          <w:szCs w:val="21"/>
        </w:rPr>
        <w:t xml:space="preserve"> - </w:t>
      </w:r>
      <w:r w:rsidRPr="00C12581">
        <w:rPr>
          <w:rFonts w:ascii="Georgia" w:eastAsia="MS Mincho" w:hAnsi="Georgia" w:cs="Times New Roman"/>
          <w:kern w:val="20"/>
          <w:sz w:val="21"/>
          <w:szCs w:val="21"/>
        </w:rPr>
        <w:t>demontáž jestvujúcej technológie, plynofikácia, odvod spalín</w:t>
      </w:r>
      <w:r w:rsidR="00700A19" w:rsidRPr="00C12581">
        <w:rPr>
          <w:rFonts w:ascii="Georgia" w:eastAsia="MS Mincho" w:hAnsi="Georgia" w:cs="Times New Roman"/>
          <w:kern w:val="20"/>
          <w:sz w:val="21"/>
          <w:szCs w:val="21"/>
        </w:rPr>
        <w:t>;</w:t>
      </w:r>
    </w:p>
    <w:p w14:paraId="5DF7704B" w14:textId="5DC7B7BD" w:rsidR="00041341" w:rsidRPr="00C12581" w:rsidRDefault="00041341" w:rsidP="00DC10C2">
      <w:pPr>
        <w:pStyle w:val="Odsekzoznamu"/>
        <w:keepNext/>
        <w:numPr>
          <w:ilvl w:val="3"/>
          <w:numId w:val="4"/>
        </w:numPr>
        <w:overflowPunct w:val="0"/>
        <w:autoSpaceDE w:val="0"/>
        <w:autoSpaceDN w:val="0"/>
        <w:adjustRightInd w:val="0"/>
        <w:spacing w:after="120"/>
        <w:ind w:left="1701" w:hanging="567"/>
        <w:contextualSpacing w:val="0"/>
        <w:jc w:val="both"/>
        <w:textAlignment w:val="baseline"/>
        <w:rPr>
          <w:rFonts w:ascii="Georgia" w:eastAsia="MS Mincho" w:hAnsi="Georgia" w:cs="Times New Roman"/>
          <w:kern w:val="20"/>
          <w:sz w:val="21"/>
          <w:szCs w:val="21"/>
        </w:rPr>
      </w:pPr>
      <w:r w:rsidRPr="00C12581">
        <w:rPr>
          <w:rFonts w:ascii="Georgia" w:eastAsia="MS Mincho" w:hAnsi="Georgia" w:cs="Times New Roman"/>
          <w:kern w:val="20"/>
          <w:sz w:val="21"/>
          <w:szCs w:val="21"/>
        </w:rPr>
        <w:t>dokumentácia, realizácia a inžiniering VN prípojky</w:t>
      </w:r>
      <w:r w:rsidR="00700A19" w:rsidRPr="00C12581">
        <w:rPr>
          <w:rFonts w:ascii="Georgia" w:eastAsia="MS Mincho" w:hAnsi="Georgia" w:cs="Times New Roman"/>
          <w:kern w:val="20"/>
          <w:sz w:val="21"/>
          <w:szCs w:val="21"/>
        </w:rPr>
        <w:t>;</w:t>
      </w:r>
    </w:p>
    <w:p w14:paraId="27AF260F" w14:textId="76F98886" w:rsidR="00D11DB2" w:rsidRPr="00C12581" w:rsidRDefault="00041341" w:rsidP="00DC10C2">
      <w:pPr>
        <w:pStyle w:val="Odsekzoznamu"/>
        <w:keepNext/>
        <w:numPr>
          <w:ilvl w:val="3"/>
          <w:numId w:val="4"/>
        </w:numPr>
        <w:overflowPunct w:val="0"/>
        <w:autoSpaceDE w:val="0"/>
        <w:autoSpaceDN w:val="0"/>
        <w:adjustRightInd w:val="0"/>
        <w:spacing w:after="240"/>
        <w:ind w:left="1701" w:hanging="567"/>
        <w:contextualSpacing w:val="0"/>
        <w:jc w:val="both"/>
        <w:textAlignment w:val="baseline"/>
        <w:rPr>
          <w:rFonts w:ascii="Georgia" w:eastAsia="MS Mincho" w:hAnsi="Georgia" w:cs="Times New Roman"/>
          <w:kern w:val="20"/>
          <w:sz w:val="21"/>
          <w:szCs w:val="21"/>
        </w:rPr>
      </w:pPr>
      <w:r w:rsidRPr="00C12581">
        <w:rPr>
          <w:rFonts w:ascii="Georgia" w:eastAsia="MS Mincho" w:hAnsi="Georgia" w:cs="Times New Roman"/>
          <w:kern w:val="20"/>
          <w:sz w:val="21"/>
          <w:szCs w:val="21"/>
        </w:rPr>
        <w:t>kolaudačné konanie.</w:t>
      </w:r>
    </w:p>
    <w:p w14:paraId="71475A4D" w14:textId="42D17255" w:rsidR="00E300E2" w:rsidRPr="00C12581" w:rsidRDefault="00A42D95" w:rsidP="00673C77">
      <w:pPr>
        <w:pStyle w:val="Odsekzoznamu"/>
        <w:keepNext/>
        <w:numPr>
          <w:ilvl w:val="1"/>
          <w:numId w:val="4"/>
        </w:numPr>
        <w:overflowPunct w:val="0"/>
        <w:autoSpaceDE w:val="0"/>
        <w:autoSpaceDN w:val="0"/>
        <w:adjustRightInd w:val="0"/>
        <w:spacing w:after="120"/>
        <w:ind w:left="567" w:hanging="567"/>
        <w:contextualSpacing w:val="0"/>
        <w:jc w:val="both"/>
        <w:textAlignment w:val="baseline"/>
        <w:rPr>
          <w:rFonts w:ascii="Georgia" w:eastAsia="MS Mincho" w:hAnsi="Georgia" w:cs="Times New Roman"/>
          <w:kern w:val="20"/>
          <w:sz w:val="21"/>
          <w:szCs w:val="21"/>
        </w:rPr>
      </w:pPr>
      <w:r w:rsidRPr="00C12581">
        <w:rPr>
          <w:rFonts w:ascii="Georgia" w:eastAsia="MS Mincho" w:hAnsi="Georgia" w:cs="Times New Roman"/>
          <w:kern w:val="20"/>
          <w:sz w:val="21"/>
          <w:szCs w:val="21"/>
        </w:rPr>
        <w:t>Zhotoviteľ sa zaväzuje Objednávateľovi poskytovať Servis</w:t>
      </w:r>
      <w:r w:rsidR="00E6207E" w:rsidRPr="00C12581">
        <w:rPr>
          <w:rFonts w:ascii="Georgia" w:eastAsia="MS Mincho" w:hAnsi="Georgia" w:cs="Times New Roman"/>
          <w:kern w:val="20"/>
          <w:sz w:val="21"/>
          <w:szCs w:val="21"/>
        </w:rPr>
        <w:t>né služby na</w:t>
      </w:r>
      <w:r w:rsidRPr="00C12581">
        <w:rPr>
          <w:rFonts w:ascii="Georgia" w:eastAsia="MS Mincho" w:hAnsi="Georgia" w:cs="Times New Roman"/>
          <w:kern w:val="20"/>
          <w:sz w:val="21"/>
          <w:szCs w:val="21"/>
        </w:rPr>
        <w:t xml:space="preserve"> </w:t>
      </w:r>
      <w:r w:rsidR="00F96AB1" w:rsidRPr="00C12581">
        <w:rPr>
          <w:rFonts w:ascii="Georgia" w:hAnsi="Georgia" w:cs="Arial"/>
          <w:sz w:val="21"/>
          <w:szCs w:val="21"/>
        </w:rPr>
        <w:t>Diel</w:t>
      </w:r>
      <w:r w:rsidR="00E6207E" w:rsidRPr="00C12581">
        <w:rPr>
          <w:rFonts w:ascii="Georgia" w:hAnsi="Georgia" w:cs="Arial"/>
          <w:sz w:val="21"/>
          <w:szCs w:val="21"/>
        </w:rPr>
        <w:t>o</w:t>
      </w:r>
      <w:r w:rsidR="00F96AB1" w:rsidRPr="00C12581">
        <w:rPr>
          <w:rFonts w:ascii="Georgia" w:hAnsi="Georgia" w:cs="Arial"/>
          <w:sz w:val="21"/>
          <w:szCs w:val="21"/>
        </w:rPr>
        <w:t xml:space="preserve"> </w:t>
      </w:r>
      <w:r w:rsidRPr="00C12581">
        <w:rPr>
          <w:rFonts w:ascii="Georgia" w:eastAsia="MS Mincho" w:hAnsi="Georgia" w:cs="Times New Roman"/>
          <w:kern w:val="20"/>
          <w:sz w:val="21"/>
          <w:szCs w:val="21"/>
        </w:rPr>
        <w:t>počas</w:t>
      </w:r>
      <w:r w:rsidR="00CF46F6" w:rsidRPr="00C12581">
        <w:rPr>
          <w:rFonts w:ascii="Georgia" w:eastAsia="MS Mincho" w:hAnsi="Georgia" w:cs="Times New Roman"/>
          <w:kern w:val="20"/>
          <w:sz w:val="21"/>
          <w:szCs w:val="21"/>
        </w:rPr>
        <w:t xml:space="preserve"> </w:t>
      </w:r>
      <w:r w:rsidR="006066F3" w:rsidRPr="00C12581">
        <w:rPr>
          <w:rFonts w:ascii="Georgia" w:eastAsia="MS Mincho" w:hAnsi="Georgia" w:cs="Times New Roman"/>
          <w:kern w:val="20"/>
          <w:sz w:val="21"/>
          <w:szCs w:val="21"/>
        </w:rPr>
        <w:t xml:space="preserve">trvania </w:t>
      </w:r>
      <w:r w:rsidR="00D03E93" w:rsidRPr="00C12581">
        <w:rPr>
          <w:rFonts w:ascii="Georgia" w:eastAsia="MS Mincho" w:hAnsi="Georgia" w:cs="Times New Roman"/>
          <w:kern w:val="20"/>
          <w:sz w:val="21"/>
          <w:szCs w:val="21"/>
        </w:rPr>
        <w:t>doby dohodnutej v</w:t>
      </w:r>
      <w:r w:rsidR="006E33CC" w:rsidRPr="00C12581">
        <w:rPr>
          <w:rFonts w:ascii="Georgia" w:eastAsia="MS Mincho" w:hAnsi="Georgia" w:cs="Times New Roman"/>
          <w:kern w:val="20"/>
          <w:sz w:val="21"/>
          <w:szCs w:val="21"/>
        </w:rPr>
        <w:t xml:space="preserve"> tejto </w:t>
      </w:r>
      <w:r w:rsidR="006066F3" w:rsidRPr="00C12581">
        <w:rPr>
          <w:rFonts w:ascii="Georgia" w:eastAsia="MS Mincho" w:hAnsi="Georgia" w:cs="Times New Roman"/>
          <w:kern w:val="20"/>
          <w:sz w:val="21"/>
          <w:szCs w:val="21"/>
        </w:rPr>
        <w:t>Zmluv</w:t>
      </w:r>
      <w:r w:rsidR="00E7618D" w:rsidRPr="00C12581">
        <w:rPr>
          <w:rFonts w:ascii="Georgia" w:eastAsia="MS Mincho" w:hAnsi="Georgia" w:cs="Times New Roman"/>
          <w:kern w:val="20"/>
          <w:sz w:val="21"/>
          <w:szCs w:val="21"/>
        </w:rPr>
        <w:t>e</w:t>
      </w:r>
      <w:r w:rsidR="006066F3" w:rsidRPr="00C12581">
        <w:rPr>
          <w:rFonts w:ascii="Georgia" w:eastAsia="MS Mincho" w:hAnsi="Georgia" w:cs="Times New Roman"/>
          <w:kern w:val="20"/>
          <w:sz w:val="21"/>
          <w:szCs w:val="21"/>
        </w:rPr>
        <w:t xml:space="preserve"> </w:t>
      </w:r>
      <w:r w:rsidR="009A2043" w:rsidRPr="00C12581">
        <w:rPr>
          <w:rFonts w:ascii="Georgia" w:eastAsia="MS Mincho" w:hAnsi="Georgia" w:cs="Times New Roman"/>
          <w:kern w:val="20"/>
          <w:sz w:val="21"/>
          <w:szCs w:val="21"/>
        </w:rPr>
        <w:t>a</w:t>
      </w:r>
      <w:r w:rsidR="00360195" w:rsidRPr="00C12581">
        <w:rPr>
          <w:rFonts w:ascii="Georgia" w:eastAsia="MS Mincho" w:hAnsi="Georgia" w:cs="Times New Roman"/>
          <w:kern w:val="20"/>
          <w:sz w:val="21"/>
          <w:szCs w:val="21"/>
        </w:rPr>
        <w:t> v rozsahu</w:t>
      </w:r>
      <w:r w:rsidR="009A2043" w:rsidRPr="00C12581">
        <w:rPr>
          <w:rFonts w:ascii="Georgia" w:eastAsia="MS Mincho" w:hAnsi="Georgia" w:cs="Times New Roman"/>
          <w:kern w:val="20"/>
          <w:sz w:val="21"/>
          <w:szCs w:val="21"/>
        </w:rPr>
        <w:t xml:space="preserve"> </w:t>
      </w:r>
      <w:r w:rsidR="00CF46F6" w:rsidRPr="00C12581">
        <w:rPr>
          <w:rFonts w:ascii="Georgia" w:eastAsia="MS Mincho" w:hAnsi="Georgia" w:cs="Times New Roman"/>
          <w:kern w:val="20"/>
          <w:sz w:val="21"/>
          <w:szCs w:val="21"/>
        </w:rPr>
        <w:t>podľa tejto Zmluvy a jej príloh</w:t>
      </w:r>
      <w:r w:rsidR="003B690B" w:rsidRPr="00C12581">
        <w:rPr>
          <w:rFonts w:ascii="Georgia" w:eastAsia="MS Mincho" w:hAnsi="Georgia" w:cs="Times New Roman"/>
          <w:kern w:val="20"/>
          <w:sz w:val="21"/>
          <w:szCs w:val="21"/>
        </w:rPr>
        <w:t xml:space="preserve">, najmä v súlade s jej </w:t>
      </w:r>
      <w:r w:rsidR="001069B2" w:rsidRPr="00C12581">
        <w:rPr>
          <w:rFonts w:ascii="Georgia" w:eastAsia="MS Mincho" w:hAnsi="Georgia" w:cs="Times New Roman"/>
          <w:kern w:val="20"/>
          <w:sz w:val="21"/>
          <w:szCs w:val="21"/>
        </w:rPr>
        <w:t>P</w:t>
      </w:r>
      <w:r w:rsidR="003B690B" w:rsidRPr="00C12581">
        <w:rPr>
          <w:rFonts w:ascii="Georgia" w:eastAsia="MS Mincho" w:hAnsi="Georgia" w:cs="Times New Roman"/>
          <w:kern w:val="20"/>
          <w:sz w:val="21"/>
          <w:szCs w:val="21"/>
        </w:rPr>
        <w:t xml:space="preserve">rílohou </w:t>
      </w:r>
      <w:r w:rsidR="00134CDB" w:rsidRPr="00C12581">
        <w:rPr>
          <w:rFonts w:ascii="Georgia" w:eastAsia="MS Mincho" w:hAnsi="Georgia" w:cs="Times New Roman"/>
          <w:kern w:val="20"/>
          <w:sz w:val="21"/>
          <w:szCs w:val="21"/>
        </w:rPr>
        <w:t xml:space="preserve">č. 7 Všeobecné podmienky poskytovania </w:t>
      </w:r>
      <w:r w:rsidR="003A62AC" w:rsidRPr="00C12581">
        <w:rPr>
          <w:rFonts w:ascii="Georgia" w:eastAsia="MS Mincho" w:hAnsi="Georgia" w:cs="Times New Roman"/>
          <w:kern w:val="20"/>
          <w:sz w:val="21"/>
          <w:szCs w:val="21"/>
        </w:rPr>
        <w:t>S</w:t>
      </w:r>
      <w:r w:rsidR="00134CDB" w:rsidRPr="00C12581">
        <w:rPr>
          <w:rFonts w:ascii="Georgia" w:eastAsia="MS Mincho" w:hAnsi="Georgia" w:cs="Times New Roman"/>
          <w:kern w:val="20"/>
          <w:sz w:val="21"/>
          <w:szCs w:val="21"/>
        </w:rPr>
        <w:t>ervisných služieb.</w:t>
      </w:r>
    </w:p>
    <w:p w14:paraId="64B9E300" w14:textId="615C191F" w:rsidR="00180CA4" w:rsidRPr="00C12581" w:rsidRDefault="00E276ED" w:rsidP="00673C77">
      <w:pPr>
        <w:pStyle w:val="Odsekzoznamu"/>
        <w:keepNext/>
        <w:numPr>
          <w:ilvl w:val="2"/>
          <w:numId w:val="4"/>
        </w:numPr>
        <w:overflowPunct w:val="0"/>
        <w:autoSpaceDE w:val="0"/>
        <w:autoSpaceDN w:val="0"/>
        <w:adjustRightInd w:val="0"/>
        <w:spacing w:after="120"/>
        <w:ind w:left="1134" w:hanging="567"/>
        <w:contextualSpacing w:val="0"/>
        <w:jc w:val="both"/>
        <w:textAlignment w:val="baseline"/>
        <w:rPr>
          <w:rFonts w:ascii="Georgia" w:eastAsia="MS Mincho" w:hAnsi="Georgia" w:cs="Times New Roman"/>
          <w:kern w:val="20"/>
          <w:sz w:val="21"/>
          <w:szCs w:val="21"/>
        </w:rPr>
      </w:pPr>
      <w:r w:rsidRPr="00C12581">
        <w:rPr>
          <w:rFonts w:ascii="Georgia" w:eastAsia="MS Mincho" w:hAnsi="Georgia" w:cs="Times New Roman"/>
          <w:kern w:val="20"/>
          <w:sz w:val="21"/>
          <w:szCs w:val="21"/>
        </w:rPr>
        <w:t xml:space="preserve">Poskytnutie </w:t>
      </w:r>
      <w:r w:rsidR="0017501B" w:rsidRPr="00C12581">
        <w:rPr>
          <w:rFonts w:ascii="Georgia" w:eastAsia="MS Mincho" w:hAnsi="Georgia" w:cs="Times New Roman"/>
          <w:kern w:val="20"/>
          <w:sz w:val="21"/>
          <w:szCs w:val="21"/>
        </w:rPr>
        <w:t>S</w:t>
      </w:r>
      <w:r w:rsidRPr="00C12581">
        <w:rPr>
          <w:rFonts w:ascii="Georgia" w:eastAsia="MS Mincho" w:hAnsi="Georgia" w:cs="Times New Roman"/>
          <w:kern w:val="20"/>
          <w:sz w:val="21"/>
          <w:szCs w:val="21"/>
        </w:rPr>
        <w:t xml:space="preserve">ervisných služieb podľa tejto Zmluvy znamená najmä </w:t>
      </w:r>
      <w:r w:rsidR="002771F4" w:rsidRPr="00C12581">
        <w:rPr>
          <w:rFonts w:ascii="Georgia" w:eastAsia="MS Mincho" w:hAnsi="Georgia" w:cs="Times New Roman"/>
          <w:kern w:val="20"/>
          <w:sz w:val="21"/>
          <w:szCs w:val="21"/>
        </w:rPr>
        <w:t xml:space="preserve">vykonanie </w:t>
      </w:r>
      <w:r w:rsidR="007D5F91" w:rsidRPr="00C12581">
        <w:rPr>
          <w:rFonts w:ascii="Georgia" w:eastAsia="MS Mincho" w:hAnsi="Georgia" w:cs="Times New Roman"/>
          <w:kern w:val="20"/>
          <w:sz w:val="21"/>
          <w:szCs w:val="21"/>
        </w:rPr>
        <w:t xml:space="preserve">všetkých </w:t>
      </w:r>
      <w:r w:rsidR="00180CA4" w:rsidRPr="00C12581">
        <w:rPr>
          <w:rFonts w:ascii="Georgia" w:eastAsia="MS Mincho" w:hAnsi="Georgia" w:cs="Times New Roman"/>
          <w:kern w:val="20"/>
          <w:sz w:val="21"/>
          <w:szCs w:val="21"/>
        </w:rPr>
        <w:t>servisn</w:t>
      </w:r>
      <w:r w:rsidR="002771F4" w:rsidRPr="00C12581">
        <w:rPr>
          <w:rFonts w:ascii="Georgia" w:eastAsia="MS Mincho" w:hAnsi="Georgia" w:cs="Times New Roman"/>
          <w:kern w:val="20"/>
          <w:sz w:val="21"/>
          <w:szCs w:val="21"/>
        </w:rPr>
        <w:t>ých</w:t>
      </w:r>
      <w:r w:rsidR="00180CA4" w:rsidRPr="00C12581">
        <w:rPr>
          <w:rFonts w:ascii="Georgia" w:eastAsia="MS Mincho" w:hAnsi="Georgia" w:cs="Times New Roman"/>
          <w:kern w:val="20"/>
          <w:sz w:val="21"/>
          <w:szCs w:val="21"/>
        </w:rPr>
        <w:t xml:space="preserve"> úkon</w:t>
      </w:r>
      <w:r w:rsidR="002771F4" w:rsidRPr="00C12581">
        <w:rPr>
          <w:rFonts w:ascii="Georgia" w:eastAsia="MS Mincho" w:hAnsi="Georgia" w:cs="Times New Roman"/>
          <w:kern w:val="20"/>
          <w:sz w:val="21"/>
          <w:szCs w:val="21"/>
        </w:rPr>
        <w:t>ov</w:t>
      </w:r>
      <w:r w:rsidR="00180CA4" w:rsidRPr="00C12581">
        <w:rPr>
          <w:rFonts w:ascii="Georgia" w:eastAsia="MS Mincho" w:hAnsi="Georgia" w:cs="Times New Roman"/>
          <w:kern w:val="20"/>
          <w:sz w:val="21"/>
          <w:szCs w:val="21"/>
        </w:rPr>
        <w:t xml:space="preserve"> Zhotoviteľom podľa podmienok</w:t>
      </w:r>
      <w:r w:rsidR="00BD7140" w:rsidRPr="00C12581">
        <w:rPr>
          <w:rFonts w:ascii="Georgia" w:eastAsia="MS Mincho" w:hAnsi="Georgia" w:cs="Times New Roman"/>
          <w:kern w:val="20"/>
          <w:sz w:val="21"/>
          <w:szCs w:val="21"/>
        </w:rPr>
        <w:t xml:space="preserve"> </w:t>
      </w:r>
      <w:r w:rsidR="007F4954" w:rsidRPr="00C12581">
        <w:rPr>
          <w:rFonts w:ascii="Georgia" w:eastAsia="MS Mincho" w:hAnsi="Georgia" w:cs="Times New Roman"/>
          <w:kern w:val="20"/>
          <w:sz w:val="21"/>
          <w:szCs w:val="21"/>
        </w:rPr>
        <w:t xml:space="preserve">dohodnutých </w:t>
      </w:r>
      <w:r w:rsidR="00BD7140" w:rsidRPr="00C12581">
        <w:rPr>
          <w:rFonts w:ascii="Georgia" w:eastAsia="MS Mincho" w:hAnsi="Georgia" w:cs="Times New Roman"/>
          <w:kern w:val="20"/>
          <w:sz w:val="21"/>
          <w:szCs w:val="21"/>
        </w:rPr>
        <w:t>v</w:t>
      </w:r>
      <w:r w:rsidR="00180CA4" w:rsidRPr="00C12581">
        <w:rPr>
          <w:rFonts w:ascii="Georgia" w:eastAsia="MS Mincho" w:hAnsi="Georgia" w:cs="Times New Roman"/>
          <w:kern w:val="20"/>
          <w:sz w:val="21"/>
          <w:szCs w:val="21"/>
        </w:rPr>
        <w:t xml:space="preserve"> tejto Zmluv</w:t>
      </w:r>
      <w:r w:rsidR="00344085" w:rsidRPr="00C12581">
        <w:rPr>
          <w:rFonts w:ascii="Georgia" w:eastAsia="MS Mincho" w:hAnsi="Georgia" w:cs="Times New Roman"/>
          <w:kern w:val="20"/>
          <w:sz w:val="21"/>
          <w:szCs w:val="21"/>
        </w:rPr>
        <w:t>e</w:t>
      </w:r>
      <w:r w:rsidR="00180CA4" w:rsidRPr="00C12581">
        <w:rPr>
          <w:rFonts w:ascii="Georgia" w:eastAsia="MS Mincho" w:hAnsi="Georgia" w:cs="Times New Roman"/>
          <w:kern w:val="20"/>
          <w:sz w:val="21"/>
          <w:szCs w:val="21"/>
        </w:rPr>
        <w:t xml:space="preserve"> </w:t>
      </w:r>
      <w:r w:rsidR="00BC74D2" w:rsidRPr="00C12581">
        <w:rPr>
          <w:rFonts w:ascii="Georgia" w:eastAsia="MS Mincho" w:hAnsi="Georgia" w:cs="Times New Roman"/>
          <w:kern w:val="20"/>
          <w:sz w:val="21"/>
          <w:szCs w:val="21"/>
        </w:rPr>
        <w:t>a jej prílohách</w:t>
      </w:r>
      <w:r w:rsidR="0098779E" w:rsidRPr="00C12581">
        <w:rPr>
          <w:rFonts w:ascii="Georgia" w:eastAsia="MS Mincho" w:hAnsi="Georgia" w:cs="Times New Roman"/>
          <w:kern w:val="20"/>
          <w:sz w:val="21"/>
          <w:szCs w:val="21"/>
        </w:rPr>
        <w:t>,</w:t>
      </w:r>
      <w:r w:rsidR="00BC74D2" w:rsidRPr="00C12581">
        <w:rPr>
          <w:rFonts w:ascii="Georgia" w:eastAsia="MS Mincho" w:hAnsi="Georgia" w:cs="Times New Roman"/>
          <w:kern w:val="20"/>
          <w:sz w:val="21"/>
          <w:szCs w:val="21"/>
        </w:rPr>
        <w:t xml:space="preserve"> </w:t>
      </w:r>
      <w:r w:rsidR="00180CA4" w:rsidRPr="00C12581">
        <w:rPr>
          <w:rFonts w:ascii="Georgia" w:eastAsia="MS Mincho" w:hAnsi="Georgia" w:cs="Times New Roman"/>
          <w:kern w:val="20"/>
          <w:sz w:val="21"/>
          <w:szCs w:val="21"/>
        </w:rPr>
        <w:t xml:space="preserve">a znášanie všetkých nákladov za </w:t>
      </w:r>
      <w:r w:rsidR="00E1267B" w:rsidRPr="00C12581">
        <w:rPr>
          <w:rFonts w:ascii="Georgia" w:eastAsia="MS Mincho" w:hAnsi="Georgia" w:cs="Times New Roman"/>
          <w:kern w:val="20"/>
          <w:sz w:val="21"/>
          <w:szCs w:val="21"/>
        </w:rPr>
        <w:t>S</w:t>
      </w:r>
      <w:r w:rsidR="00180CA4" w:rsidRPr="00C12581">
        <w:rPr>
          <w:rFonts w:ascii="Georgia" w:eastAsia="MS Mincho" w:hAnsi="Georgia" w:cs="Times New Roman"/>
          <w:kern w:val="20"/>
          <w:sz w:val="21"/>
          <w:szCs w:val="21"/>
        </w:rPr>
        <w:t xml:space="preserve">ervisné služby za účelom zabezpečenia nepretržitej prevádzky Diela počas platnosti Zmluvy </w:t>
      </w:r>
      <w:r w:rsidR="003974B7" w:rsidRPr="00C12581">
        <w:rPr>
          <w:rFonts w:ascii="Georgia" w:eastAsia="MS Mincho" w:hAnsi="Georgia" w:cs="Times New Roman"/>
          <w:kern w:val="20"/>
          <w:sz w:val="21"/>
          <w:szCs w:val="21"/>
        </w:rPr>
        <w:t>aj po jej skončení</w:t>
      </w:r>
      <w:r w:rsidR="0098779E" w:rsidRPr="00C12581">
        <w:rPr>
          <w:rFonts w:ascii="Georgia" w:eastAsia="MS Mincho" w:hAnsi="Georgia" w:cs="Times New Roman"/>
          <w:kern w:val="20"/>
          <w:sz w:val="21"/>
          <w:szCs w:val="21"/>
        </w:rPr>
        <w:t>,</w:t>
      </w:r>
      <w:r w:rsidR="003974B7" w:rsidRPr="00C12581">
        <w:rPr>
          <w:rFonts w:ascii="Georgia" w:eastAsia="MS Mincho" w:hAnsi="Georgia" w:cs="Times New Roman"/>
          <w:kern w:val="20"/>
          <w:sz w:val="21"/>
          <w:szCs w:val="21"/>
        </w:rPr>
        <w:t xml:space="preserve"> </w:t>
      </w:r>
      <w:r w:rsidR="00180CA4" w:rsidRPr="00C12581">
        <w:rPr>
          <w:rFonts w:ascii="Georgia" w:eastAsia="MS Mincho" w:hAnsi="Georgia" w:cs="Times New Roman"/>
          <w:kern w:val="20"/>
          <w:sz w:val="21"/>
          <w:szCs w:val="21"/>
        </w:rPr>
        <w:t xml:space="preserve">a zabezpečenie bezodkladného odstránenia havárie alebo poruchy, aby bola obnovená prevádzka </w:t>
      </w:r>
      <w:r w:rsidR="005B40E7" w:rsidRPr="00C12581">
        <w:rPr>
          <w:rFonts w:ascii="Georgia" w:eastAsia="MS Mincho" w:hAnsi="Georgia" w:cs="Times New Roman"/>
          <w:kern w:val="20"/>
          <w:sz w:val="21"/>
          <w:szCs w:val="21"/>
        </w:rPr>
        <w:t>Diela</w:t>
      </w:r>
      <w:r w:rsidR="00180CA4" w:rsidRPr="00C12581">
        <w:rPr>
          <w:rFonts w:ascii="Georgia" w:eastAsia="MS Mincho" w:hAnsi="Georgia" w:cs="Times New Roman"/>
          <w:kern w:val="20"/>
          <w:sz w:val="21"/>
          <w:szCs w:val="21"/>
        </w:rPr>
        <w:t xml:space="preserve"> v dohodnutej lehote počas platnosti tejto Zmluvy</w:t>
      </w:r>
      <w:r w:rsidR="003974B7" w:rsidRPr="00C12581">
        <w:rPr>
          <w:rFonts w:ascii="Georgia" w:eastAsia="MS Mincho" w:hAnsi="Georgia" w:cs="Times New Roman"/>
          <w:kern w:val="20"/>
          <w:sz w:val="21"/>
          <w:szCs w:val="21"/>
        </w:rPr>
        <w:t xml:space="preserve"> a po jej skončení</w:t>
      </w:r>
      <w:r w:rsidR="00887F3D" w:rsidRPr="00C12581">
        <w:rPr>
          <w:rFonts w:ascii="Georgia" w:eastAsia="MS Mincho" w:hAnsi="Georgia" w:cs="Times New Roman"/>
          <w:kern w:val="20"/>
          <w:sz w:val="21"/>
          <w:szCs w:val="21"/>
        </w:rPr>
        <w:t>.</w:t>
      </w:r>
    </w:p>
    <w:p w14:paraId="017BC8EB" w14:textId="011B1145" w:rsidR="00887F3D" w:rsidRPr="00C12581" w:rsidRDefault="00887F3D" w:rsidP="00673C77">
      <w:pPr>
        <w:pStyle w:val="Odsekzoznamu"/>
        <w:keepNext/>
        <w:numPr>
          <w:ilvl w:val="2"/>
          <w:numId w:val="4"/>
        </w:numPr>
        <w:overflowPunct w:val="0"/>
        <w:autoSpaceDE w:val="0"/>
        <w:autoSpaceDN w:val="0"/>
        <w:adjustRightInd w:val="0"/>
        <w:spacing w:after="120"/>
        <w:ind w:left="1134" w:hanging="567"/>
        <w:contextualSpacing w:val="0"/>
        <w:jc w:val="both"/>
        <w:textAlignment w:val="baseline"/>
        <w:rPr>
          <w:rFonts w:ascii="Georgia" w:eastAsia="MS Mincho" w:hAnsi="Georgia" w:cs="Times New Roman"/>
          <w:kern w:val="20"/>
          <w:sz w:val="21"/>
          <w:szCs w:val="21"/>
        </w:rPr>
      </w:pPr>
      <w:r w:rsidRPr="00C12581">
        <w:rPr>
          <w:rFonts w:ascii="Georgia" w:eastAsia="MS Mincho" w:hAnsi="Georgia" w:cs="Times New Roman"/>
          <w:kern w:val="20"/>
          <w:sz w:val="21"/>
          <w:szCs w:val="21"/>
        </w:rPr>
        <w:t xml:space="preserve">Zhotoviteľ vyhlasuje a zaručuje sa, že na základe poskytnutých východiskových podkladov a údajov, </w:t>
      </w:r>
      <w:r w:rsidR="00416E6E" w:rsidRPr="00C12581">
        <w:rPr>
          <w:rFonts w:ascii="Georgia" w:eastAsia="MS Mincho" w:hAnsi="Georgia" w:cs="Times New Roman"/>
          <w:kern w:val="20"/>
          <w:sz w:val="21"/>
          <w:szCs w:val="21"/>
        </w:rPr>
        <w:t xml:space="preserve">stanoveného </w:t>
      </w:r>
      <w:r w:rsidRPr="00C12581">
        <w:rPr>
          <w:rFonts w:ascii="Georgia" w:eastAsia="MS Mincho" w:hAnsi="Georgia" w:cs="Times New Roman"/>
          <w:kern w:val="20"/>
          <w:sz w:val="21"/>
          <w:szCs w:val="21"/>
        </w:rPr>
        <w:t>technick</w:t>
      </w:r>
      <w:r w:rsidR="00EE2673" w:rsidRPr="00C12581">
        <w:rPr>
          <w:rFonts w:ascii="Georgia" w:eastAsia="MS Mincho" w:hAnsi="Georgia" w:cs="Times New Roman"/>
          <w:kern w:val="20"/>
          <w:sz w:val="21"/>
          <w:szCs w:val="21"/>
        </w:rPr>
        <w:t>é</w:t>
      </w:r>
      <w:r w:rsidR="00416E6E" w:rsidRPr="00C12581">
        <w:rPr>
          <w:rFonts w:ascii="Georgia" w:eastAsia="MS Mincho" w:hAnsi="Georgia" w:cs="Times New Roman"/>
          <w:kern w:val="20"/>
          <w:sz w:val="21"/>
          <w:szCs w:val="21"/>
        </w:rPr>
        <w:t>ho</w:t>
      </w:r>
      <w:r w:rsidRPr="00C12581">
        <w:rPr>
          <w:rFonts w:ascii="Georgia" w:eastAsia="MS Mincho" w:hAnsi="Georgia" w:cs="Times New Roman"/>
          <w:kern w:val="20"/>
          <w:sz w:val="21"/>
          <w:szCs w:val="21"/>
        </w:rPr>
        <w:t xml:space="preserve"> riešeni</w:t>
      </w:r>
      <w:r w:rsidR="00416E6E" w:rsidRPr="00C12581">
        <w:rPr>
          <w:rFonts w:ascii="Georgia" w:eastAsia="MS Mincho" w:hAnsi="Georgia" w:cs="Times New Roman"/>
          <w:kern w:val="20"/>
          <w:sz w:val="21"/>
          <w:szCs w:val="21"/>
        </w:rPr>
        <w:t>a</w:t>
      </w:r>
      <w:r w:rsidRPr="00C12581">
        <w:rPr>
          <w:rFonts w:ascii="Georgia" w:eastAsia="MS Mincho" w:hAnsi="Georgia" w:cs="Times New Roman"/>
          <w:kern w:val="20"/>
          <w:sz w:val="21"/>
          <w:szCs w:val="21"/>
        </w:rPr>
        <w:t xml:space="preserve"> Diela ako </w:t>
      </w:r>
      <w:r w:rsidR="00EE2673" w:rsidRPr="00C12581">
        <w:rPr>
          <w:rFonts w:ascii="Georgia" w:eastAsia="MS Mincho" w:hAnsi="Georgia" w:cs="Times New Roman"/>
          <w:kern w:val="20"/>
          <w:sz w:val="21"/>
          <w:szCs w:val="21"/>
        </w:rPr>
        <w:t>je</w:t>
      </w:r>
      <w:r w:rsidRPr="00C12581">
        <w:rPr>
          <w:rFonts w:ascii="Georgia" w:eastAsia="MS Mincho" w:hAnsi="Georgia" w:cs="Times New Roman"/>
          <w:kern w:val="20"/>
          <w:sz w:val="21"/>
          <w:szCs w:val="21"/>
        </w:rPr>
        <w:t xml:space="preserve"> </w:t>
      </w:r>
      <w:r w:rsidR="009C270E" w:rsidRPr="00C12581">
        <w:rPr>
          <w:rFonts w:ascii="Georgia" w:eastAsia="MS Mincho" w:hAnsi="Georgia" w:cs="Times New Roman"/>
          <w:kern w:val="20"/>
          <w:sz w:val="21"/>
          <w:szCs w:val="21"/>
        </w:rPr>
        <w:t>určené</w:t>
      </w:r>
      <w:r w:rsidRPr="00C12581">
        <w:rPr>
          <w:rFonts w:ascii="Georgia" w:eastAsia="MS Mincho" w:hAnsi="Georgia" w:cs="Times New Roman"/>
          <w:kern w:val="20"/>
          <w:sz w:val="21"/>
          <w:szCs w:val="21"/>
        </w:rPr>
        <w:t xml:space="preserve"> v</w:t>
      </w:r>
      <w:r w:rsidR="00EE2673" w:rsidRPr="00C12581">
        <w:rPr>
          <w:rFonts w:ascii="Georgia" w:eastAsia="MS Mincho" w:hAnsi="Georgia" w:cs="Times New Roman"/>
          <w:kern w:val="20"/>
          <w:sz w:val="21"/>
          <w:szCs w:val="21"/>
        </w:rPr>
        <w:t> tejto Zmluve a</w:t>
      </w:r>
      <w:r w:rsidR="00416E6E" w:rsidRPr="00C12581">
        <w:rPr>
          <w:rFonts w:ascii="Georgia" w:eastAsia="MS Mincho" w:hAnsi="Georgia" w:cs="Times New Roman"/>
          <w:kern w:val="20"/>
          <w:sz w:val="21"/>
          <w:szCs w:val="21"/>
        </w:rPr>
        <w:t xml:space="preserve"> v </w:t>
      </w:r>
      <w:r w:rsidR="00CC2C4A" w:rsidRPr="00C12581">
        <w:rPr>
          <w:rFonts w:ascii="Georgia" w:eastAsia="MS Mincho" w:hAnsi="Georgia" w:cs="Times New Roman"/>
          <w:kern w:val="20"/>
          <w:sz w:val="21"/>
          <w:szCs w:val="21"/>
        </w:rPr>
        <w:t>Prílohách k tejto Zmluve</w:t>
      </w:r>
      <w:r w:rsidR="00132A0D" w:rsidRPr="00C12581">
        <w:rPr>
          <w:rFonts w:ascii="Georgia" w:eastAsia="MS Mincho" w:hAnsi="Georgia" w:cs="Times New Roman"/>
          <w:kern w:val="20"/>
          <w:sz w:val="21"/>
          <w:szCs w:val="21"/>
        </w:rPr>
        <w:t>,</w:t>
      </w:r>
      <w:r w:rsidRPr="00C12581">
        <w:rPr>
          <w:rFonts w:ascii="Georgia" w:eastAsia="MS Mincho" w:hAnsi="Georgia" w:cs="Times New Roman"/>
          <w:kern w:val="20"/>
          <w:sz w:val="21"/>
          <w:szCs w:val="21"/>
        </w:rPr>
        <w:t xml:space="preserve"> navrhol riešenie kompletného a primeraného zabezpečenia </w:t>
      </w:r>
      <w:r w:rsidR="00277AC3" w:rsidRPr="00C12581">
        <w:rPr>
          <w:rFonts w:ascii="Georgia" w:eastAsia="MS Mincho" w:hAnsi="Georgia" w:cs="Times New Roman"/>
          <w:kern w:val="20"/>
          <w:sz w:val="21"/>
          <w:szCs w:val="21"/>
        </w:rPr>
        <w:t>S</w:t>
      </w:r>
      <w:r w:rsidR="00AD129F" w:rsidRPr="00C12581">
        <w:rPr>
          <w:rFonts w:ascii="Georgia" w:eastAsia="MS Mincho" w:hAnsi="Georgia" w:cs="Times New Roman"/>
          <w:kern w:val="20"/>
          <w:sz w:val="21"/>
          <w:szCs w:val="21"/>
        </w:rPr>
        <w:t xml:space="preserve">ervisných služieb </w:t>
      </w:r>
      <w:r w:rsidR="00B8659D" w:rsidRPr="00C12581">
        <w:rPr>
          <w:rFonts w:ascii="Georgia" w:eastAsia="MS Mincho" w:hAnsi="Georgia" w:cs="Times New Roman"/>
          <w:kern w:val="20"/>
          <w:sz w:val="21"/>
          <w:szCs w:val="21"/>
        </w:rPr>
        <w:t>Diela</w:t>
      </w:r>
      <w:r w:rsidRPr="00C12581">
        <w:rPr>
          <w:rFonts w:ascii="Georgia" w:eastAsia="MS Mincho" w:hAnsi="Georgia" w:cs="Times New Roman"/>
          <w:kern w:val="20"/>
          <w:sz w:val="21"/>
          <w:szCs w:val="21"/>
        </w:rPr>
        <w:t xml:space="preserve"> tak, aby bola počas dohodnutého obdobia zabezpečená stabilná, bezporuchová a bezpečná prevádzka </w:t>
      </w:r>
      <w:r w:rsidR="005F271E" w:rsidRPr="00C12581">
        <w:rPr>
          <w:rFonts w:ascii="Georgia" w:eastAsia="MS Mincho" w:hAnsi="Georgia" w:cs="Times New Roman"/>
          <w:kern w:val="20"/>
          <w:sz w:val="21"/>
          <w:szCs w:val="21"/>
        </w:rPr>
        <w:t>Diela</w:t>
      </w:r>
      <w:r w:rsidRPr="00C12581">
        <w:rPr>
          <w:rFonts w:ascii="Georgia" w:eastAsia="MS Mincho" w:hAnsi="Georgia" w:cs="Times New Roman"/>
          <w:kern w:val="20"/>
          <w:sz w:val="21"/>
          <w:szCs w:val="21"/>
        </w:rPr>
        <w:t xml:space="preserve"> a boli splnené požadované vlastnosti Diela v súlade s touto Zmluvou a </w:t>
      </w:r>
      <w:r w:rsidR="001914FF" w:rsidRPr="00C12581">
        <w:rPr>
          <w:rFonts w:ascii="Georgia" w:eastAsia="MS Mincho" w:hAnsi="Georgia" w:cs="Times New Roman"/>
          <w:kern w:val="20"/>
          <w:sz w:val="21"/>
          <w:szCs w:val="21"/>
        </w:rPr>
        <w:t>východiskovými podkladmi a údajmi</w:t>
      </w:r>
      <w:r w:rsidRPr="00C12581">
        <w:rPr>
          <w:rFonts w:ascii="Georgia" w:eastAsia="MS Mincho" w:hAnsi="Georgia" w:cs="Times New Roman"/>
          <w:kern w:val="20"/>
          <w:sz w:val="21"/>
          <w:szCs w:val="21"/>
        </w:rPr>
        <w:t>, a zároveň aby boli splnené všetky povinnosti a požiadavky na Dielo vyplývajúce z</w:t>
      </w:r>
      <w:r w:rsidR="001914FF" w:rsidRPr="00C12581">
        <w:rPr>
          <w:rFonts w:ascii="Georgia" w:eastAsia="MS Mincho" w:hAnsi="Georgia" w:cs="Times New Roman"/>
          <w:kern w:val="20"/>
          <w:sz w:val="21"/>
          <w:szCs w:val="21"/>
        </w:rPr>
        <w:t>o všeobecne záväzných právnych</w:t>
      </w:r>
      <w:r w:rsidR="0098779E" w:rsidRPr="00C12581">
        <w:rPr>
          <w:rFonts w:ascii="Georgia" w:eastAsia="MS Mincho" w:hAnsi="Georgia" w:cs="Times New Roman"/>
          <w:kern w:val="20"/>
          <w:sz w:val="21"/>
          <w:szCs w:val="21"/>
        </w:rPr>
        <w:t xml:space="preserve"> predpisov</w:t>
      </w:r>
      <w:r w:rsidR="00F72B02" w:rsidRPr="00C12581">
        <w:rPr>
          <w:rFonts w:ascii="Georgia" w:eastAsia="MS Mincho" w:hAnsi="Georgia" w:cs="Times New Roman"/>
          <w:kern w:val="20"/>
          <w:sz w:val="21"/>
          <w:szCs w:val="21"/>
        </w:rPr>
        <w:t xml:space="preserve"> a technických</w:t>
      </w:r>
      <w:r w:rsidR="001914FF" w:rsidRPr="00C12581">
        <w:rPr>
          <w:rFonts w:ascii="Georgia" w:eastAsia="MS Mincho" w:hAnsi="Georgia" w:cs="Times New Roman"/>
          <w:kern w:val="20"/>
          <w:sz w:val="21"/>
          <w:szCs w:val="21"/>
        </w:rPr>
        <w:t xml:space="preserve"> predpisov </w:t>
      </w:r>
      <w:r w:rsidRPr="00C12581">
        <w:rPr>
          <w:rFonts w:ascii="Georgia" w:eastAsia="MS Mincho" w:hAnsi="Georgia" w:cs="Times New Roman"/>
          <w:kern w:val="20"/>
          <w:sz w:val="21"/>
          <w:szCs w:val="21"/>
        </w:rPr>
        <w:t xml:space="preserve">a z pokynov výrobcu výrobkov a komponentov. V rámci </w:t>
      </w:r>
      <w:r w:rsidR="00EC0D0B" w:rsidRPr="00C12581">
        <w:rPr>
          <w:rFonts w:ascii="Georgia" w:eastAsia="MS Mincho" w:hAnsi="Georgia" w:cs="Times New Roman"/>
          <w:kern w:val="20"/>
          <w:sz w:val="21"/>
          <w:szCs w:val="21"/>
        </w:rPr>
        <w:t xml:space="preserve">poskytovania </w:t>
      </w:r>
      <w:r w:rsidR="00277AC3" w:rsidRPr="00C12581">
        <w:rPr>
          <w:rFonts w:ascii="Georgia" w:eastAsia="MS Mincho" w:hAnsi="Georgia" w:cs="Times New Roman"/>
          <w:kern w:val="20"/>
          <w:sz w:val="21"/>
          <w:szCs w:val="21"/>
        </w:rPr>
        <w:t>S</w:t>
      </w:r>
      <w:r w:rsidR="00EC0D0B" w:rsidRPr="00C12581">
        <w:rPr>
          <w:rFonts w:ascii="Georgia" w:eastAsia="MS Mincho" w:hAnsi="Georgia" w:cs="Times New Roman"/>
          <w:kern w:val="20"/>
          <w:sz w:val="21"/>
          <w:szCs w:val="21"/>
        </w:rPr>
        <w:t>ervisných služieb</w:t>
      </w:r>
      <w:r w:rsidRPr="00C12581">
        <w:rPr>
          <w:rFonts w:ascii="Georgia" w:eastAsia="MS Mincho" w:hAnsi="Georgia" w:cs="Times New Roman"/>
          <w:kern w:val="20"/>
          <w:sz w:val="21"/>
          <w:szCs w:val="21"/>
        </w:rPr>
        <w:t xml:space="preserve"> Zhotoviteľ zabezpečí všetky úkony preventívnej údržby a tie úkony </w:t>
      </w:r>
      <w:r w:rsidR="00C37183" w:rsidRPr="00C12581">
        <w:rPr>
          <w:rFonts w:ascii="Georgia" w:eastAsia="MS Mincho" w:hAnsi="Georgia" w:cs="Times New Roman"/>
          <w:kern w:val="20"/>
          <w:sz w:val="21"/>
          <w:szCs w:val="21"/>
        </w:rPr>
        <w:t>opravného servisu</w:t>
      </w:r>
      <w:r w:rsidRPr="00C12581">
        <w:rPr>
          <w:rFonts w:ascii="Georgia" w:eastAsia="MS Mincho" w:hAnsi="Georgia" w:cs="Times New Roman"/>
          <w:kern w:val="20"/>
          <w:sz w:val="21"/>
          <w:szCs w:val="21"/>
        </w:rPr>
        <w:t>, ktoré nespadajú pod záruku za akosť. Zhotoviteľ sa zaväzuje vykonávať</w:t>
      </w:r>
      <w:r w:rsidR="0091251A" w:rsidRPr="00C12581">
        <w:rPr>
          <w:rFonts w:ascii="Georgia" w:eastAsia="MS Mincho" w:hAnsi="Georgia" w:cs="Times New Roman"/>
          <w:kern w:val="20"/>
          <w:sz w:val="21"/>
          <w:szCs w:val="21"/>
        </w:rPr>
        <w:t xml:space="preserve"> </w:t>
      </w:r>
      <w:r w:rsidR="00277AC3" w:rsidRPr="00C12581">
        <w:rPr>
          <w:rFonts w:ascii="Georgia" w:eastAsia="MS Mincho" w:hAnsi="Georgia" w:cs="Times New Roman"/>
          <w:kern w:val="20"/>
          <w:sz w:val="21"/>
          <w:szCs w:val="21"/>
        </w:rPr>
        <w:t>S</w:t>
      </w:r>
      <w:r w:rsidR="0091251A" w:rsidRPr="00C12581">
        <w:rPr>
          <w:rFonts w:ascii="Georgia" w:eastAsia="MS Mincho" w:hAnsi="Georgia" w:cs="Times New Roman"/>
          <w:kern w:val="20"/>
          <w:sz w:val="21"/>
          <w:szCs w:val="21"/>
        </w:rPr>
        <w:t>ervisné služby</w:t>
      </w:r>
      <w:r w:rsidRPr="00C12581">
        <w:rPr>
          <w:rFonts w:ascii="Georgia" w:eastAsia="MS Mincho" w:hAnsi="Georgia" w:cs="Times New Roman"/>
          <w:kern w:val="20"/>
          <w:sz w:val="21"/>
          <w:szCs w:val="21"/>
        </w:rPr>
        <w:t xml:space="preserve"> takým spôsobom a v takom rozsahu, aby ku dňu skončenia obdobia poskytovania </w:t>
      </w:r>
      <w:r w:rsidR="00277AC3" w:rsidRPr="00C12581">
        <w:rPr>
          <w:rFonts w:ascii="Georgia" w:eastAsia="MS Mincho" w:hAnsi="Georgia" w:cs="Times New Roman"/>
          <w:kern w:val="20"/>
          <w:sz w:val="21"/>
          <w:szCs w:val="21"/>
        </w:rPr>
        <w:t>S</w:t>
      </w:r>
      <w:r w:rsidR="00D54054" w:rsidRPr="00C12581">
        <w:rPr>
          <w:rFonts w:ascii="Georgia" w:eastAsia="MS Mincho" w:hAnsi="Georgia" w:cs="Times New Roman"/>
          <w:kern w:val="20"/>
          <w:sz w:val="21"/>
          <w:szCs w:val="21"/>
        </w:rPr>
        <w:t>ervisných služieb</w:t>
      </w:r>
      <w:r w:rsidRPr="00C12581">
        <w:rPr>
          <w:rFonts w:ascii="Georgia" w:eastAsia="MS Mincho" w:hAnsi="Georgia" w:cs="Times New Roman"/>
          <w:kern w:val="20"/>
          <w:sz w:val="21"/>
          <w:szCs w:val="21"/>
        </w:rPr>
        <w:t xml:space="preserve"> Zhotoviteľom bolo </w:t>
      </w:r>
      <w:r w:rsidR="004759CA" w:rsidRPr="00C12581">
        <w:rPr>
          <w:rFonts w:ascii="Georgia" w:eastAsia="MS Mincho" w:hAnsi="Georgia" w:cs="Times New Roman"/>
          <w:kern w:val="20"/>
          <w:sz w:val="21"/>
          <w:szCs w:val="21"/>
        </w:rPr>
        <w:t>Dielo</w:t>
      </w:r>
      <w:r w:rsidRPr="00C12581">
        <w:rPr>
          <w:rFonts w:ascii="Georgia" w:eastAsia="MS Mincho" w:hAnsi="Georgia" w:cs="Times New Roman"/>
          <w:kern w:val="20"/>
          <w:sz w:val="21"/>
          <w:szCs w:val="21"/>
        </w:rPr>
        <w:t xml:space="preserve"> prevádzkyschopné, funkčné, v stave </w:t>
      </w:r>
      <w:r w:rsidRPr="00C12581">
        <w:rPr>
          <w:rFonts w:ascii="Georgia" w:eastAsia="MS Mincho" w:hAnsi="Georgia" w:cs="Times New Roman"/>
          <w:kern w:val="20"/>
          <w:sz w:val="21"/>
          <w:szCs w:val="21"/>
        </w:rPr>
        <w:lastRenderedPageBreak/>
        <w:t xml:space="preserve">zodpovedajúcom bežnému opotrebeniu, a aby mal Objednávateľ k dispozícii </w:t>
      </w:r>
      <w:r w:rsidR="001F3AEC" w:rsidRPr="00C12581">
        <w:rPr>
          <w:rFonts w:ascii="Georgia" w:eastAsia="MS Mincho" w:hAnsi="Georgia" w:cs="Times New Roman"/>
          <w:kern w:val="20"/>
          <w:sz w:val="21"/>
          <w:szCs w:val="21"/>
        </w:rPr>
        <w:t xml:space="preserve">celú dokumentáciu, </w:t>
      </w:r>
      <w:r w:rsidRPr="00C12581">
        <w:rPr>
          <w:rFonts w:ascii="Georgia" w:eastAsia="MS Mincho" w:hAnsi="Georgia" w:cs="Times New Roman"/>
          <w:kern w:val="20"/>
          <w:sz w:val="21"/>
          <w:szCs w:val="21"/>
        </w:rPr>
        <w:t xml:space="preserve">všetky podklady a informácie potrebné na ďalšiu prevádzku </w:t>
      </w:r>
      <w:r w:rsidR="00AC3DC2" w:rsidRPr="00C12581">
        <w:rPr>
          <w:rFonts w:ascii="Georgia" w:eastAsia="MS Mincho" w:hAnsi="Georgia" w:cs="Times New Roman"/>
          <w:kern w:val="20"/>
          <w:sz w:val="21"/>
          <w:szCs w:val="21"/>
        </w:rPr>
        <w:t>Diela</w:t>
      </w:r>
      <w:r w:rsidRPr="00C12581">
        <w:rPr>
          <w:rFonts w:ascii="Georgia" w:eastAsia="MS Mincho" w:hAnsi="Georgia" w:cs="Times New Roman"/>
          <w:kern w:val="20"/>
          <w:sz w:val="21"/>
          <w:szCs w:val="21"/>
        </w:rPr>
        <w:t xml:space="preserve"> a na preukázanie plnenia povinností podľa </w:t>
      </w:r>
      <w:r w:rsidR="00524031" w:rsidRPr="00C12581">
        <w:rPr>
          <w:rFonts w:ascii="Georgia" w:eastAsia="MS Mincho" w:hAnsi="Georgia" w:cs="Times New Roman"/>
          <w:kern w:val="20"/>
          <w:sz w:val="21"/>
          <w:szCs w:val="21"/>
        </w:rPr>
        <w:t>všeobecne záväzných právnych a technických predpisov</w:t>
      </w:r>
      <w:r w:rsidRPr="00C12581">
        <w:rPr>
          <w:rFonts w:ascii="Georgia" w:eastAsia="MS Mincho" w:hAnsi="Georgia" w:cs="Times New Roman"/>
          <w:kern w:val="20"/>
          <w:sz w:val="21"/>
          <w:szCs w:val="21"/>
        </w:rPr>
        <w:t xml:space="preserve"> </w:t>
      </w:r>
      <w:r w:rsidR="00524031" w:rsidRPr="00C12581">
        <w:rPr>
          <w:rFonts w:ascii="Georgia" w:eastAsia="MS Mincho" w:hAnsi="Georgia" w:cs="Times New Roman"/>
          <w:kern w:val="20"/>
          <w:sz w:val="21"/>
          <w:szCs w:val="21"/>
        </w:rPr>
        <w:t>vzťahujúcich</w:t>
      </w:r>
      <w:r w:rsidRPr="00C12581">
        <w:rPr>
          <w:rFonts w:ascii="Georgia" w:eastAsia="MS Mincho" w:hAnsi="Georgia" w:cs="Times New Roman"/>
          <w:kern w:val="20"/>
          <w:sz w:val="21"/>
          <w:szCs w:val="21"/>
        </w:rPr>
        <w:t xml:space="preserve"> sa</w:t>
      </w:r>
      <w:r w:rsidR="00524031" w:rsidRPr="00C12581">
        <w:rPr>
          <w:rFonts w:ascii="Georgia" w:eastAsia="MS Mincho" w:hAnsi="Georgia" w:cs="Times New Roman"/>
          <w:kern w:val="20"/>
          <w:sz w:val="21"/>
          <w:szCs w:val="21"/>
        </w:rPr>
        <w:t xml:space="preserve"> na</w:t>
      </w:r>
      <w:r w:rsidRPr="00C12581">
        <w:rPr>
          <w:rFonts w:ascii="Georgia" w:eastAsia="MS Mincho" w:hAnsi="Georgia" w:cs="Times New Roman"/>
          <w:kern w:val="20"/>
          <w:sz w:val="21"/>
          <w:szCs w:val="21"/>
        </w:rPr>
        <w:t xml:space="preserve"> </w:t>
      </w:r>
      <w:r w:rsidR="00524031" w:rsidRPr="00C12581">
        <w:rPr>
          <w:rFonts w:ascii="Georgia" w:eastAsia="MS Mincho" w:hAnsi="Georgia" w:cs="Times New Roman"/>
          <w:kern w:val="20"/>
          <w:sz w:val="21"/>
          <w:szCs w:val="21"/>
        </w:rPr>
        <w:t>Dielo</w:t>
      </w:r>
      <w:r w:rsidRPr="00C12581">
        <w:rPr>
          <w:rFonts w:ascii="Georgia" w:eastAsia="MS Mincho" w:hAnsi="Georgia" w:cs="Times New Roman"/>
          <w:kern w:val="20"/>
          <w:sz w:val="21"/>
          <w:szCs w:val="21"/>
        </w:rPr>
        <w:t>.</w:t>
      </w:r>
    </w:p>
    <w:p w14:paraId="62348F31" w14:textId="7C2414F8" w:rsidR="00BE0DE3" w:rsidRPr="00C12581" w:rsidRDefault="00BE0DE3" w:rsidP="009F03E6">
      <w:pPr>
        <w:pStyle w:val="Odsekzoznamu"/>
        <w:keepNext/>
        <w:numPr>
          <w:ilvl w:val="2"/>
          <w:numId w:val="4"/>
        </w:numPr>
        <w:overflowPunct w:val="0"/>
        <w:autoSpaceDE w:val="0"/>
        <w:autoSpaceDN w:val="0"/>
        <w:adjustRightInd w:val="0"/>
        <w:spacing w:after="240"/>
        <w:ind w:left="1134" w:hanging="567"/>
        <w:contextualSpacing w:val="0"/>
        <w:jc w:val="both"/>
        <w:textAlignment w:val="baseline"/>
        <w:rPr>
          <w:rFonts w:ascii="Georgia" w:eastAsia="MS Mincho" w:hAnsi="Georgia" w:cs="Times New Roman"/>
          <w:kern w:val="20"/>
          <w:sz w:val="21"/>
          <w:szCs w:val="21"/>
        </w:rPr>
      </w:pPr>
      <w:r w:rsidRPr="00C12581">
        <w:rPr>
          <w:rFonts w:ascii="Georgia" w:eastAsia="MS Mincho" w:hAnsi="Georgia" w:cs="Times New Roman"/>
          <w:kern w:val="20"/>
          <w:sz w:val="21"/>
          <w:szCs w:val="21"/>
        </w:rPr>
        <w:t xml:space="preserve">Zhotoviteľ je povinný v rámci </w:t>
      </w:r>
      <w:r w:rsidR="00277AC3" w:rsidRPr="00C12581">
        <w:rPr>
          <w:rFonts w:ascii="Georgia" w:eastAsia="MS Mincho" w:hAnsi="Georgia" w:cs="Times New Roman"/>
          <w:kern w:val="20"/>
          <w:sz w:val="21"/>
          <w:szCs w:val="21"/>
        </w:rPr>
        <w:t>S</w:t>
      </w:r>
      <w:r w:rsidRPr="00C12581">
        <w:rPr>
          <w:rFonts w:ascii="Georgia" w:eastAsia="MS Mincho" w:hAnsi="Georgia" w:cs="Times New Roman"/>
          <w:kern w:val="20"/>
          <w:sz w:val="21"/>
          <w:szCs w:val="21"/>
        </w:rPr>
        <w:t>ervisných služieb poskytnúť aj všetok materiál, personál</w:t>
      </w:r>
      <w:r w:rsidR="00143BBC" w:rsidRPr="00C12581">
        <w:rPr>
          <w:rFonts w:ascii="Georgia" w:eastAsia="MS Mincho" w:hAnsi="Georgia" w:cs="Times New Roman"/>
          <w:kern w:val="20"/>
          <w:sz w:val="21"/>
          <w:szCs w:val="21"/>
        </w:rPr>
        <w:t xml:space="preserve">, </w:t>
      </w:r>
      <w:r w:rsidR="00544D7B" w:rsidRPr="00C12581">
        <w:rPr>
          <w:rFonts w:ascii="Georgia" w:eastAsia="MS Mincho" w:hAnsi="Georgia" w:cs="Times New Roman"/>
          <w:kern w:val="20"/>
          <w:sz w:val="21"/>
          <w:szCs w:val="21"/>
        </w:rPr>
        <w:t xml:space="preserve"> iné</w:t>
      </w:r>
      <w:r w:rsidR="00143BBC" w:rsidRPr="00C12581">
        <w:rPr>
          <w:rFonts w:ascii="Georgia" w:eastAsia="MS Mincho" w:hAnsi="Georgia" w:cs="Times New Roman"/>
          <w:kern w:val="20"/>
          <w:sz w:val="21"/>
          <w:szCs w:val="21"/>
        </w:rPr>
        <w:t xml:space="preserve"> pomôcky</w:t>
      </w:r>
      <w:r w:rsidRPr="00C12581">
        <w:rPr>
          <w:rFonts w:ascii="Georgia" w:eastAsia="MS Mincho" w:hAnsi="Georgia" w:cs="Times New Roman"/>
          <w:kern w:val="20"/>
          <w:sz w:val="21"/>
          <w:szCs w:val="21"/>
        </w:rPr>
        <w:t xml:space="preserve"> potrebn</w:t>
      </w:r>
      <w:r w:rsidR="00544D7B" w:rsidRPr="00C12581">
        <w:rPr>
          <w:rFonts w:ascii="Georgia" w:eastAsia="MS Mincho" w:hAnsi="Georgia" w:cs="Times New Roman"/>
          <w:kern w:val="20"/>
          <w:sz w:val="21"/>
          <w:szCs w:val="21"/>
        </w:rPr>
        <w:t>é</w:t>
      </w:r>
      <w:r w:rsidRPr="00C12581">
        <w:rPr>
          <w:rFonts w:ascii="Georgia" w:eastAsia="MS Mincho" w:hAnsi="Georgia" w:cs="Times New Roman"/>
          <w:kern w:val="20"/>
          <w:sz w:val="21"/>
          <w:szCs w:val="21"/>
        </w:rPr>
        <w:t xml:space="preserve"> na vykonanie </w:t>
      </w:r>
      <w:r w:rsidR="00277AC3" w:rsidRPr="00C12581">
        <w:rPr>
          <w:rFonts w:ascii="Georgia" w:eastAsia="MS Mincho" w:hAnsi="Georgia" w:cs="Times New Roman"/>
          <w:kern w:val="20"/>
          <w:sz w:val="21"/>
          <w:szCs w:val="21"/>
        </w:rPr>
        <w:t>S</w:t>
      </w:r>
      <w:r w:rsidRPr="00C12581">
        <w:rPr>
          <w:rFonts w:ascii="Georgia" w:eastAsia="MS Mincho" w:hAnsi="Georgia" w:cs="Times New Roman"/>
          <w:kern w:val="20"/>
          <w:sz w:val="21"/>
          <w:szCs w:val="21"/>
        </w:rPr>
        <w:t xml:space="preserve">ervisných služieb (najmä: všetky náhradné diely, náplne, pomôcky a pod.), ako aj meracích prístrojov a nástrojov, poskytovanie 24-hodinového telefonického poradenstva v prípade porúch a havárií, ako aj mzdové náklady na pracovný čas personálu Zhotoviteľa a čas strávený na ceste, cestovné náklady, náklady na tlmočenie, odlučné a náklady na ubytovanie a likvidáciu odpadov, online monitoring činnosti Diela. Zhotoviteľ nie je oprávnený fakturovať alebo nárokovať si žiadne iné platby za vykonanie </w:t>
      </w:r>
      <w:r w:rsidR="00403B20" w:rsidRPr="00C12581">
        <w:rPr>
          <w:rFonts w:ascii="Georgia" w:eastAsia="MS Mincho" w:hAnsi="Georgia" w:cs="Times New Roman"/>
          <w:kern w:val="20"/>
          <w:sz w:val="21"/>
          <w:szCs w:val="21"/>
        </w:rPr>
        <w:t>S</w:t>
      </w:r>
      <w:r w:rsidR="0096236F" w:rsidRPr="00C12581">
        <w:rPr>
          <w:rFonts w:ascii="Georgia" w:eastAsia="MS Mincho" w:hAnsi="Georgia" w:cs="Times New Roman"/>
          <w:kern w:val="20"/>
          <w:sz w:val="21"/>
          <w:szCs w:val="21"/>
        </w:rPr>
        <w:t>ervisných služieb</w:t>
      </w:r>
      <w:r w:rsidRPr="00C12581">
        <w:rPr>
          <w:rFonts w:ascii="Georgia" w:eastAsia="MS Mincho" w:hAnsi="Georgia" w:cs="Times New Roman"/>
          <w:kern w:val="20"/>
          <w:sz w:val="21"/>
          <w:szCs w:val="21"/>
        </w:rPr>
        <w:t xml:space="preserve"> počas platnosti Zmluvy ako </w:t>
      </w:r>
      <w:r w:rsidR="00435877" w:rsidRPr="00C12581">
        <w:rPr>
          <w:rFonts w:ascii="Georgia" w:eastAsia="MS Mincho" w:hAnsi="Georgia" w:cs="Times New Roman"/>
          <w:kern w:val="20"/>
          <w:sz w:val="21"/>
          <w:szCs w:val="21"/>
        </w:rPr>
        <w:t xml:space="preserve">dohodnuté </w:t>
      </w:r>
      <w:r w:rsidRPr="00C12581">
        <w:rPr>
          <w:rFonts w:ascii="Georgia" w:eastAsia="MS Mincho" w:hAnsi="Georgia" w:cs="Times New Roman"/>
          <w:kern w:val="20"/>
          <w:sz w:val="21"/>
          <w:szCs w:val="21"/>
        </w:rPr>
        <w:t xml:space="preserve">platby podľa </w:t>
      </w:r>
      <w:r w:rsidR="00954EC3" w:rsidRPr="00C12581">
        <w:rPr>
          <w:rFonts w:ascii="Georgia" w:eastAsia="MS Mincho" w:hAnsi="Georgia" w:cs="Times New Roman"/>
          <w:kern w:val="20"/>
          <w:sz w:val="21"/>
          <w:szCs w:val="21"/>
        </w:rPr>
        <w:t xml:space="preserve">čl. </w:t>
      </w:r>
      <w:r w:rsidR="00156ED1" w:rsidRPr="00C12581">
        <w:rPr>
          <w:rFonts w:ascii="Georgia" w:eastAsia="MS Mincho" w:hAnsi="Georgia" w:cs="Times New Roman"/>
          <w:kern w:val="20"/>
          <w:sz w:val="21"/>
          <w:szCs w:val="21"/>
        </w:rPr>
        <w:t>5</w:t>
      </w:r>
      <w:r w:rsidRPr="00C12581">
        <w:rPr>
          <w:rFonts w:ascii="Georgia" w:eastAsia="MS Mincho" w:hAnsi="Georgia" w:cs="Times New Roman"/>
          <w:kern w:val="20"/>
          <w:sz w:val="21"/>
          <w:szCs w:val="21"/>
        </w:rPr>
        <w:t xml:space="preserve"> tejto Zmluvy, pokiaľ sa </w:t>
      </w:r>
      <w:r w:rsidR="001F5C61" w:rsidRPr="00C12581">
        <w:rPr>
          <w:rFonts w:ascii="Georgia" w:eastAsia="MS Mincho" w:hAnsi="Georgia" w:cs="Times New Roman"/>
          <w:kern w:val="20"/>
          <w:sz w:val="21"/>
          <w:szCs w:val="21"/>
        </w:rPr>
        <w:t>S</w:t>
      </w:r>
      <w:r w:rsidRPr="00C12581">
        <w:rPr>
          <w:rFonts w:ascii="Georgia" w:eastAsia="MS Mincho" w:hAnsi="Georgia" w:cs="Times New Roman"/>
          <w:kern w:val="20"/>
          <w:sz w:val="21"/>
          <w:szCs w:val="21"/>
        </w:rPr>
        <w:t>trany</w:t>
      </w:r>
      <w:r w:rsidR="00954EC3" w:rsidRPr="00C12581">
        <w:rPr>
          <w:rFonts w:ascii="Georgia" w:eastAsia="MS Mincho" w:hAnsi="Georgia" w:cs="Times New Roman"/>
          <w:kern w:val="20"/>
          <w:sz w:val="21"/>
          <w:szCs w:val="21"/>
        </w:rPr>
        <w:t xml:space="preserve"> písomne </w:t>
      </w:r>
      <w:r w:rsidRPr="00C12581">
        <w:rPr>
          <w:rFonts w:ascii="Georgia" w:eastAsia="MS Mincho" w:hAnsi="Georgia" w:cs="Times New Roman"/>
          <w:kern w:val="20"/>
          <w:sz w:val="21"/>
          <w:szCs w:val="21"/>
        </w:rPr>
        <w:t xml:space="preserve"> nedohodli inak.</w:t>
      </w:r>
    </w:p>
    <w:p w14:paraId="7A0E8328" w14:textId="1803477D" w:rsidR="00CC22CF" w:rsidRDefault="00CC22CF" w:rsidP="009F03E6">
      <w:pPr>
        <w:pStyle w:val="Odsekzoznamu"/>
        <w:numPr>
          <w:ilvl w:val="1"/>
          <w:numId w:val="4"/>
        </w:numPr>
        <w:spacing w:after="240"/>
        <w:ind w:left="567" w:hanging="567"/>
        <w:contextualSpacing w:val="0"/>
        <w:jc w:val="both"/>
        <w:rPr>
          <w:rFonts w:ascii="Georgia" w:eastAsia="MS Mincho" w:hAnsi="Georgia" w:cs="Times New Roman"/>
          <w:kern w:val="20"/>
          <w:sz w:val="21"/>
          <w:szCs w:val="21"/>
        </w:rPr>
      </w:pPr>
      <w:r w:rsidRPr="00C12581">
        <w:rPr>
          <w:rFonts w:ascii="Georgia" w:eastAsia="MS Mincho" w:hAnsi="Georgia" w:cs="Times New Roman"/>
          <w:kern w:val="20"/>
          <w:sz w:val="21"/>
          <w:szCs w:val="21"/>
        </w:rPr>
        <w:t>Objednávateľ sa zaväzuje za podmienok uvedených v Zmluve prevziať plnenia Zhotoviteľa, zaplatiť dohodnutú odplatu a poskytnúť Zhotoviteľovi všetku súčinnosť nevyhnutne potrebnú na plnenie povinností Zhotoviteľa podľa Zmluvy.</w:t>
      </w:r>
    </w:p>
    <w:p w14:paraId="74123AF7" w14:textId="77777777" w:rsidR="009038C0" w:rsidRPr="009038C0" w:rsidRDefault="009038C0" w:rsidP="009038C0">
      <w:pPr>
        <w:spacing w:after="240"/>
        <w:ind w:left="426"/>
        <w:jc w:val="both"/>
        <w:rPr>
          <w:rFonts w:ascii="Georgia" w:eastAsia="MS Mincho" w:hAnsi="Georgia" w:cs="Times New Roman"/>
          <w:kern w:val="20"/>
          <w:sz w:val="21"/>
          <w:szCs w:val="21"/>
        </w:rPr>
      </w:pPr>
    </w:p>
    <w:p w14:paraId="266833F7" w14:textId="11D79D89" w:rsidR="00CC22CF" w:rsidRPr="00C12581" w:rsidRDefault="00C14C38" w:rsidP="00133514">
      <w:pPr>
        <w:pStyle w:val="Nadpis1"/>
        <w:spacing w:before="0"/>
        <w:rPr>
          <w:rFonts w:eastAsia="MS Mincho"/>
          <w:szCs w:val="24"/>
        </w:rPr>
      </w:pPr>
      <w:bookmarkStart w:id="1" w:name="_Toc214003170"/>
      <w:r w:rsidRPr="00C12581">
        <w:rPr>
          <w:rFonts w:eastAsia="MS Mincho"/>
          <w:szCs w:val="24"/>
        </w:rPr>
        <w:t>Miesto vykonania diela</w:t>
      </w:r>
      <w:bookmarkEnd w:id="1"/>
    </w:p>
    <w:p w14:paraId="55EF5540" w14:textId="5F28CBB4" w:rsidR="00515622" w:rsidRPr="00C12581" w:rsidRDefault="00567360" w:rsidP="00673C77">
      <w:pPr>
        <w:pStyle w:val="Odsekzoznamu"/>
        <w:numPr>
          <w:ilvl w:val="1"/>
          <w:numId w:val="20"/>
        </w:numPr>
        <w:spacing w:after="120"/>
        <w:ind w:left="567" w:hanging="567"/>
        <w:contextualSpacing w:val="0"/>
        <w:jc w:val="both"/>
        <w:rPr>
          <w:rFonts w:ascii="Georgia" w:eastAsia="MS Mincho" w:hAnsi="Georgia" w:cs="Times New Roman"/>
          <w:kern w:val="20"/>
          <w:sz w:val="21"/>
          <w:szCs w:val="21"/>
        </w:rPr>
      </w:pPr>
      <w:r w:rsidRPr="00C12581">
        <w:rPr>
          <w:rFonts w:ascii="Georgia" w:eastAsia="MS Mincho" w:hAnsi="Georgia" w:cs="Times New Roman"/>
          <w:kern w:val="20"/>
          <w:sz w:val="21"/>
          <w:szCs w:val="21"/>
        </w:rPr>
        <w:t xml:space="preserve">Miestom vykonania Diela </w:t>
      </w:r>
      <w:r w:rsidR="00D170B4" w:rsidRPr="00C12581">
        <w:rPr>
          <w:rFonts w:ascii="Georgia" w:eastAsia="MS Mincho" w:hAnsi="Georgia" w:cs="Times New Roman"/>
          <w:kern w:val="20"/>
          <w:sz w:val="21"/>
          <w:szCs w:val="21"/>
        </w:rPr>
        <w:t>je</w:t>
      </w:r>
      <w:r w:rsidR="00F72774" w:rsidRPr="00C12581">
        <w:rPr>
          <w:rFonts w:ascii="Georgia" w:eastAsia="MS Mincho" w:hAnsi="Georgia" w:cs="Times New Roman"/>
          <w:kern w:val="20"/>
          <w:sz w:val="21"/>
          <w:szCs w:val="21"/>
        </w:rPr>
        <w:t xml:space="preserve"> Centrálny tepelný zdroj</w:t>
      </w:r>
      <w:r w:rsidR="0098779E" w:rsidRPr="00C12581">
        <w:rPr>
          <w:rFonts w:ascii="Georgia" w:eastAsia="MS Mincho" w:hAnsi="Georgia" w:cs="Times New Roman"/>
          <w:kern w:val="20"/>
          <w:sz w:val="21"/>
          <w:szCs w:val="21"/>
        </w:rPr>
        <w:t xml:space="preserve"> </w:t>
      </w:r>
      <w:r w:rsidR="0054494D">
        <w:rPr>
          <w:rFonts w:ascii="Georgia" w:eastAsia="MS Mincho" w:hAnsi="Georgia" w:cs="Times New Roman"/>
          <w:kern w:val="20"/>
          <w:sz w:val="21"/>
          <w:szCs w:val="21"/>
        </w:rPr>
        <w:t>Chrenová</w:t>
      </w:r>
      <w:r w:rsidR="0054494D" w:rsidRPr="00C12581">
        <w:rPr>
          <w:rFonts w:ascii="Georgia" w:eastAsia="MS Mincho" w:hAnsi="Georgia" w:cs="Times New Roman"/>
          <w:kern w:val="20"/>
          <w:sz w:val="21"/>
          <w:szCs w:val="21"/>
        </w:rPr>
        <w:t xml:space="preserve"> </w:t>
      </w:r>
      <w:r w:rsidR="00F72774" w:rsidRPr="00C12581">
        <w:rPr>
          <w:rFonts w:ascii="Georgia" w:eastAsia="MS Mincho" w:hAnsi="Georgia" w:cs="Times New Roman"/>
          <w:kern w:val="20"/>
          <w:sz w:val="21"/>
          <w:szCs w:val="21"/>
        </w:rPr>
        <w:t>(ďalej len „CTZ“)</w:t>
      </w:r>
      <w:r w:rsidRPr="00C12581">
        <w:rPr>
          <w:rFonts w:ascii="Georgia" w:eastAsia="MS Mincho" w:hAnsi="Georgia" w:cs="Times New Roman"/>
          <w:kern w:val="20"/>
          <w:sz w:val="21"/>
          <w:szCs w:val="21"/>
        </w:rPr>
        <w:t xml:space="preserve">, konkrétne vyhradený priestor v rámci </w:t>
      </w:r>
      <w:r w:rsidR="00F72774" w:rsidRPr="00C12581">
        <w:rPr>
          <w:rFonts w:ascii="Georgia" w:eastAsia="MS Mincho" w:hAnsi="Georgia" w:cs="Times New Roman"/>
          <w:kern w:val="20"/>
          <w:sz w:val="21"/>
          <w:szCs w:val="21"/>
        </w:rPr>
        <w:t>CTZ</w:t>
      </w:r>
      <w:r w:rsidRPr="00C12581">
        <w:rPr>
          <w:rFonts w:ascii="Georgia" w:eastAsia="MS Mincho" w:hAnsi="Georgia" w:cs="Times New Roman"/>
          <w:kern w:val="20"/>
          <w:sz w:val="21"/>
          <w:szCs w:val="21"/>
        </w:rPr>
        <w:t>, na ktorom bude Zhotoviteľ vykonávať Dielo</w:t>
      </w:r>
      <w:r w:rsidR="00990B59" w:rsidRPr="00C12581">
        <w:rPr>
          <w:rFonts w:ascii="Georgia" w:eastAsia="MS Mincho" w:hAnsi="Georgia" w:cs="Times New Roman"/>
          <w:kern w:val="20"/>
          <w:sz w:val="21"/>
          <w:szCs w:val="21"/>
        </w:rPr>
        <w:t>, ako aj najbližšie okolie sídla spoločnosti Objednávateľa kde Zhotoviteľ vykoná Dielo alebo jeho časť,</w:t>
      </w:r>
      <w:r w:rsidR="00222BB3">
        <w:rPr>
          <w:rFonts w:ascii="Georgia" w:eastAsia="MS Mincho" w:hAnsi="Georgia" w:cs="Times New Roman"/>
          <w:kern w:val="20"/>
          <w:sz w:val="21"/>
          <w:szCs w:val="21"/>
        </w:rPr>
        <w:t xml:space="preserve"> </w:t>
      </w:r>
      <w:r w:rsidR="00990B59" w:rsidRPr="00C12581">
        <w:rPr>
          <w:rFonts w:ascii="Georgia" w:eastAsia="MS Mincho" w:hAnsi="Georgia" w:cs="Times New Roman"/>
          <w:kern w:val="20"/>
          <w:sz w:val="21"/>
          <w:szCs w:val="21"/>
        </w:rPr>
        <w:t>t. j. všetky pozemky, na ktorých bude zhotovené Dielo</w:t>
      </w:r>
      <w:r w:rsidR="00B11CCE" w:rsidRPr="00C12581">
        <w:rPr>
          <w:rFonts w:ascii="Georgia" w:eastAsia="MS Mincho" w:hAnsi="Georgia" w:cs="Times New Roman"/>
          <w:kern w:val="20"/>
          <w:sz w:val="21"/>
          <w:szCs w:val="21"/>
        </w:rPr>
        <w:t xml:space="preserve"> </w:t>
      </w:r>
      <w:r w:rsidRPr="00C12581">
        <w:rPr>
          <w:rFonts w:ascii="Georgia" w:eastAsia="MS Mincho" w:hAnsi="Georgia" w:cs="Times New Roman"/>
          <w:kern w:val="20"/>
          <w:sz w:val="21"/>
          <w:szCs w:val="21"/>
        </w:rPr>
        <w:t>(ďalej len „</w:t>
      </w:r>
      <w:r w:rsidR="00DD3C2F" w:rsidRPr="00C12581">
        <w:rPr>
          <w:rFonts w:ascii="Georgia" w:eastAsia="MS Mincho" w:hAnsi="Georgia" w:cs="Times New Roman"/>
          <w:b/>
          <w:bCs/>
          <w:kern w:val="20"/>
          <w:sz w:val="21"/>
          <w:szCs w:val="21"/>
        </w:rPr>
        <w:t>Montážny priestor</w:t>
      </w:r>
      <w:r w:rsidRPr="00C12581">
        <w:rPr>
          <w:rFonts w:ascii="Georgia" w:eastAsia="MS Mincho" w:hAnsi="Georgia" w:cs="Times New Roman"/>
          <w:kern w:val="20"/>
          <w:sz w:val="21"/>
          <w:szCs w:val="21"/>
        </w:rPr>
        <w:t xml:space="preserve">“), umiestnené na </w:t>
      </w:r>
      <w:r w:rsidR="00B379D7" w:rsidRPr="00C12581">
        <w:rPr>
          <w:rFonts w:ascii="Georgia" w:eastAsia="MS Mincho" w:hAnsi="Georgia" w:cs="Times New Roman"/>
          <w:kern w:val="20"/>
          <w:sz w:val="21"/>
          <w:szCs w:val="21"/>
        </w:rPr>
        <w:t>nasledovn</w:t>
      </w:r>
      <w:r w:rsidR="00B379D7">
        <w:rPr>
          <w:rFonts w:ascii="Georgia" w:eastAsia="MS Mincho" w:hAnsi="Georgia" w:cs="Times New Roman"/>
          <w:kern w:val="20"/>
          <w:sz w:val="21"/>
          <w:szCs w:val="21"/>
        </w:rPr>
        <w:t>ej</w:t>
      </w:r>
      <w:r w:rsidR="00B379D7" w:rsidRPr="00C12581">
        <w:rPr>
          <w:rFonts w:ascii="Georgia" w:eastAsia="MS Mincho" w:hAnsi="Georgia" w:cs="Times New Roman"/>
          <w:kern w:val="20"/>
          <w:sz w:val="21"/>
          <w:szCs w:val="21"/>
        </w:rPr>
        <w:t xml:space="preserve"> </w:t>
      </w:r>
      <w:r w:rsidRPr="00C12581">
        <w:rPr>
          <w:rFonts w:ascii="Georgia" w:eastAsia="MS Mincho" w:hAnsi="Georgia" w:cs="Times New Roman"/>
          <w:kern w:val="20"/>
          <w:sz w:val="21"/>
          <w:szCs w:val="21"/>
        </w:rPr>
        <w:t>adres</w:t>
      </w:r>
      <w:r w:rsidR="00F72774" w:rsidRPr="00C12581">
        <w:rPr>
          <w:rFonts w:ascii="Georgia" w:eastAsia="MS Mincho" w:hAnsi="Georgia" w:cs="Times New Roman"/>
          <w:kern w:val="20"/>
          <w:sz w:val="21"/>
          <w:szCs w:val="21"/>
        </w:rPr>
        <w:t>e</w:t>
      </w:r>
      <w:r w:rsidRPr="00C12581">
        <w:rPr>
          <w:rFonts w:ascii="Georgia" w:eastAsia="MS Mincho" w:hAnsi="Georgia" w:cs="Times New Roman"/>
          <w:kern w:val="20"/>
          <w:sz w:val="21"/>
          <w:szCs w:val="21"/>
        </w:rPr>
        <w:t xml:space="preserve">: </w:t>
      </w:r>
    </w:p>
    <w:p w14:paraId="4AB8A5F0" w14:textId="33765253" w:rsidR="00A1716E" w:rsidRPr="00C12581" w:rsidRDefault="00F72774" w:rsidP="00834C5F">
      <w:pPr>
        <w:pStyle w:val="Nadpis4"/>
        <w:spacing w:after="120"/>
        <w:rPr>
          <w:rFonts w:ascii="Georgia" w:eastAsia="MS Mincho" w:hAnsi="Georgia"/>
          <w:kern w:val="20"/>
          <w:sz w:val="21"/>
          <w:szCs w:val="21"/>
        </w:rPr>
      </w:pPr>
      <w:r w:rsidRPr="00C12581">
        <w:rPr>
          <w:rFonts w:ascii="Georgia" w:eastAsia="MS Mincho" w:hAnsi="Georgia"/>
          <w:kern w:val="20"/>
          <w:sz w:val="21"/>
          <w:szCs w:val="21"/>
        </w:rPr>
        <w:t xml:space="preserve">CTZ </w:t>
      </w:r>
      <w:proofErr w:type="spellStart"/>
      <w:r w:rsidR="00760DFA">
        <w:rPr>
          <w:rFonts w:ascii="Georgia" w:eastAsia="MS Mincho" w:hAnsi="Georgia"/>
          <w:kern w:val="20"/>
          <w:sz w:val="21"/>
          <w:szCs w:val="21"/>
        </w:rPr>
        <w:t>Chrenová</w:t>
      </w:r>
      <w:proofErr w:type="spellEnd"/>
      <w:r w:rsidR="00760DFA" w:rsidRPr="00C12581">
        <w:rPr>
          <w:rFonts w:ascii="Georgia" w:eastAsia="MS Mincho" w:hAnsi="Georgia"/>
          <w:kern w:val="20"/>
          <w:sz w:val="21"/>
          <w:szCs w:val="21"/>
        </w:rPr>
        <w:t xml:space="preserve">, </w:t>
      </w:r>
      <w:proofErr w:type="spellStart"/>
      <w:r w:rsidR="00760DFA">
        <w:rPr>
          <w:rFonts w:ascii="Georgia" w:eastAsia="MS Mincho" w:hAnsi="Georgia"/>
          <w:kern w:val="20"/>
          <w:sz w:val="21"/>
          <w:szCs w:val="21"/>
        </w:rPr>
        <w:t>Nábrežie</w:t>
      </w:r>
      <w:proofErr w:type="spellEnd"/>
      <w:r w:rsidR="00760DFA">
        <w:rPr>
          <w:rFonts w:ascii="Georgia" w:eastAsia="MS Mincho" w:hAnsi="Georgia"/>
          <w:kern w:val="20"/>
          <w:sz w:val="21"/>
          <w:szCs w:val="21"/>
        </w:rPr>
        <w:t xml:space="preserve"> </w:t>
      </w:r>
      <w:proofErr w:type="spellStart"/>
      <w:r w:rsidR="00760DFA">
        <w:rPr>
          <w:rFonts w:ascii="Georgia" w:eastAsia="MS Mincho" w:hAnsi="Georgia"/>
          <w:kern w:val="20"/>
          <w:sz w:val="21"/>
          <w:szCs w:val="21"/>
        </w:rPr>
        <w:t>mládeže</w:t>
      </w:r>
      <w:proofErr w:type="spellEnd"/>
      <w:r w:rsidR="00760DFA">
        <w:rPr>
          <w:rFonts w:ascii="Georgia" w:eastAsia="MS Mincho" w:hAnsi="Georgia"/>
          <w:kern w:val="20"/>
          <w:sz w:val="21"/>
          <w:szCs w:val="21"/>
        </w:rPr>
        <w:t xml:space="preserve"> 89</w:t>
      </w:r>
      <w:r w:rsidR="00760DFA" w:rsidRPr="00C12581">
        <w:rPr>
          <w:rFonts w:ascii="Georgia" w:eastAsia="MS Mincho" w:hAnsi="Georgia"/>
          <w:kern w:val="20"/>
          <w:sz w:val="21"/>
          <w:szCs w:val="21"/>
        </w:rPr>
        <w:t>, 949 01 Nitra</w:t>
      </w:r>
    </w:p>
    <w:p w14:paraId="49D97A66" w14:textId="3B1BA08B" w:rsidR="000C70CA" w:rsidRPr="00C12581" w:rsidRDefault="003626E5" w:rsidP="002D6DCA">
      <w:pPr>
        <w:pStyle w:val="Odsekzoznamu"/>
        <w:numPr>
          <w:ilvl w:val="1"/>
          <w:numId w:val="20"/>
        </w:numPr>
        <w:spacing w:after="240"/>
        <w:ind w:left="567" w:hanging="567"/>
        <w:contextualSpacing w:val="0"/>
        <w:jc w:val="both"/>
        <w:rPr>
          <w:rFonts w:ascii="Georgia" w:eastAsia="MS Mincho" w:hAnsi="Georgia" w:cs="Times New Roman"/>
          <w:kern w:val="20"/>
          <w:sz w:val="21"/>
          <w:szCs w:val="21"/>
        </w:rPr>
      </w:pPr>
      <w:r w:rsidRPr="00C12581">
        <w:rPr>
          <w:rFonts w:ascii="Georgia" w:eastAsia="MS Mincho" w:hAnsi="Georgia" w:cs="Times New Roman"/>
          <w:kern w:val="20"/>
          <w:sz w:val="21"/>
          <w:szCs w:val="21"/>
        </w:rPr>
        <w:t>Polohové u</w:t>
      </w:r>
      <w:r w:rsidR="000C70CA" w:rsidRPr="00C12581">
        <w:rPr>
          <w:rFonts w:ascii="Georgia" w:eastAsia="MS Mincho" w:hAnsi="Georgia" w:cs="Times New Roman"/>
          <w:kern w:val="20"/>
          <w:sz w:val="21"/>
          <w:szCs w:val="21"/>
        </w:rPr>
        <w:t xml:space="preserve">rčenie </w:t>
      </w:r>
      <w:r w:rsidR="000B7B9A" w:rsidRPr="00C12581">
        <w:rPr>
          <w:rFonts w:ascii="Georgia" w:eastAsia="MS Mincho" w:hAnsi="Georgia" w:cs="Times New Roman"/>
          <w:kern w:val="20"/>
          <w:sz w:val="21"/>
          <w:szCs w:val="21"/>
        </w:rPr>
        <w:t>Montážneho priestoru</w:t>
      </w:r>
      <w:r w:rsidR="000B7B9A" w:rsidRPr="00C12581" w:rsidDel="000B7B9A">
        <w:rPr>
          <w:rFonts w:ascii="Georgia" w:eastAsia="MS Mincho" w:hAnsi="Georgia" w:cs="Times New Roman"/>
          <w:kern w:val="20"/>
          <w:sz w:val="21"/>
          <w:szCs w:val="21"/>
        </w:rPr>
        <w:t xml:space="preserve"> </w:t>
      </w:r>
      <w:r w:rsidR="000C70CA" w:rsidRPr="00C12581">
        <w:rPr>
          <w:rFonts w:ascii="Georgia" w:eastAsia="MS Mincho" w:hAnsi="Georgia" w:cs="Times New Roman"/>
          <w:kern w:val="20"/>
          <w:sz w:val="21"/>
          <w:szCs w:val="21"/>
        </w:rPr>
        <w:t xml:space="preserve">vyplýva </w:t>
      </w:r>
      <w:r w:rsidR="00605D41" w:rsidRPr="00C12581">
        <w:rPr>
          <w:rFonts w:ascii="Georgia" w:eastAsia="MS Mincho" w:hAnsi="Georgia" w:cs="Times New Roman"/>
          <w:kern w:val="20"/>
          <w:sz w:val="21"/>
          <w:szCs w:val="21"/>
        </w:rPr>
        <w:t xml:space="preserve">aj </w:t>
      </w:r>
      <w:r w:rsidR="000C70CA" w:rsidRPr="00C12581">
        <w:rPr>
          <w:rFonts w:ascii="Georgia" w:eastAsia="MS Mincho" w:hAnsi="Georgia" w:cs="Times New Roman"/>
          <w:kern w:val="20"/>
          <w:sz w:val="21"/>
          <w:szCs w:val="21"/>
        </w:rPr>
        <w:t>z </w:t>
      </w:r>
      <w:r w:rsidR="00CF60F0" w:rsidRPr="00C12581">
        <w:rPr>
          <w:rFonts w:ascii="Georgia" w:eastAsia="MS Mincho" w:hAnsi="Georgia" w:cs="Times New Roman"/>
          <w:kern w:val="20"/>
          <w:sz w:val="21"/>
          <w:szCs w:val="21"/>
        </w:rPr>
        <w:t>P</w:t>
      </w:r>
      <w:r w:rsidR="000C70CA" w:rsidRPr="00C12581">
        <w:rPr>
          <w:rFonts w:ascii="Georgia" w:eastAsia="MS Mincho" w:hAnsi="Georgia" w:cs="Times New Roman"/>
          <w:kern w:val="20"/>
          <w:sz w:val="21"/>
          <w:szCs w:val="21"/>
        </w:rPr>
        <w:t>rílohy č. 2 tejto Zmluvy</w:t>
      </w:r>
      <w:r w:rsidR="0098779E" w:rsidRPr="00C12581">
        <w:rPr>
          <w:rFonts w:ascii="Georgia" w:eastAsia="MS Mincho" w:hAnsi="Georgia" w:cs="Times New Roman"/>
          <w:kern w:val="20"/>
          <w:sz w:val="21"/>
          <w:szCs w:val="21"/>
        </w:rPr>
        <w:t>:</w:t>
      </w:r>
      <w:r w:rsidR="000C70CA" w:rsidRPr="00C12581">
        <w:rPr>
          <w:rFonts w:ascii="Georgia" w:eastAsia="MS Mincho" w:hAnsi="Georgia" w:cs="Times New Roman"/>
          <w:kern w:val="20"/>
          <w:sz w:val="21"/>
          <w:szCs w:val="21"/>
        </w:rPr>
        <w:t xml:space="preserve"> </w:t>
      </w:r>
      <w:r w:rsidR="00A6012A" w:rsidRPr="003E22B3">
        <w:rPr>
          <w:rFonts w:ascii="Georgia" w:hAnsi="Georgia"/>
          <w:sz w:val="21"/>
          <w:szCs w:val="21"/>
          <w:highlight w:val="yellow"/>
          <w:lang w:eastAsia="fr-FR"/>
        </w:rPr>
        <w:t>Navrhovaný pôdorys miesta inštalácie kogeneračných jednotiek a projektová dokumentácia v stupni SZV</w:t>
      </w:r>
      <w:r w:rsidR="00A6012A">
        <w:rPr>
          <w:rFonts w:ascii="Georgia" w:hAnsi="Georgia"/>
          <w:sz w:val="21"/>
          <w:szCs w:val="21"/>
          <w:lang w:eastAsia="fr-FR"/>
        </w:rPr>
        <w:t xml:space="preserve"> </w:t>
      </w:r>
      <w:r w:rsidR="0002690E" w:rsidRPr="00C12581">
        <w:rPr>
          <w:rFonts w:ascii="Georgia" w:eastAsia="MS Mincho" w:hAnsi="Georgia" w:cs="Times New Roman"/>
          <w:kern w:val="20"/>
          <w:sz w:val="21"/>
          <w:szCs w:val="21"/>
        </w:rPr>
        <w:t>a Zhotoviteľ vyhlasuje, že je mu bez pochýb známe presn</w:t>
      </w:r>
      <w:r w:rsidR="0098779E" w:rsidRPr="00C12581">
        <w:rPr>
          <w:rFonts w:ascii="Georgia" w:eastAsia="MS Mincho" w:hAnsi="Georgia" w:cs="Times New Roman"/>
          <w:kern w:val="20"/>
          <w:sz w:val="21"/>
          <w:szCs w:val="21"/>
        </w:rPr>
        <w:t>é</w:t>
      </w:r>
      <w:r w:rsidR="0002690E" w:rsidRPr="00C12581">
        <w:rPr>
          <w:rFonts w:ascii="Georgia" w:eastAsia="MS Mincho" w:hAnsi="Georgia" w:cs="Times New Roman"/>
          <w:kern w:val="20"/>
          <w:sz w:val="21"/>
          <w:szCs w:val="21"/>
        </w:rPr>
        <w:t xml:space="preserve"> určenie miesta </w:t>
      </w:r>
      <w:r w:rsidR="000B7B9A" w:rsidRPr="00C12581">
        <w:rPr>
          <w:rFonts w:ascii="Georgia" w:eastAsia="MS Mincho" w:hAnsi="Georgia" w:cs="Times New Roman"/>
          <w:kern w:val="20"/>
          <w:sz w:val="21"/>
          <w:szCs w:val="21"/>
        </w:rPr>
        <w:t>Montážneho priestoru</w:t>
      </w:r>
      <w:r w:rsidR="00CF60F0" w:rsidRPr="00C12581">
        <w:rPr>
          <w:rFonts w:ascii="Georgia" w:eastAsia="MS Mincho" w:hAnsi="Georgia" w:cs="Times New Roman"/>
          <w:kern w:val="20"/>
          <w:sz w:val="21"/>
          <w:szCs w:val="21"/>
        </w:rPr>
        <w:t xml:space="preserve">. Určenie </w:t>
      </w:r>
      <w:r w:rsidR="009840C9" w:rsidRPr="00C12581">
        <w:rPr>
          <w:rFonts w:ascii="Georgia" w:eastAsia="MS Mincho" w:hAnsi="Georgia" w:cs="Times New Roman"/>
          <w:kern w:val="20"/>
          <w:sz w:val="21"/>
          <w:szCs w:val="21"/>
        </w:rPr>
        <w:t>Montážneho priestoru</w:t>
      </w:r>
      <w:r w:rsidR="009840C9" w:rsidRPr="00C12581" w:rsidDel="009840C9">
        <w:rPr>
          <w:rFonts w:ascii="Georgia" w:eastAsia="MS Mincho" w:hAnsi="Georgia" w:cs="Times New Roman"/>
          <w:kern w:val="20"/>
          <w:sz w:val="21"/>
          <w:szCs w:val="21"/>
        </w:rPr>
        <w:t xml:space="preserve"> </w:t>
      </w:r>
      <w:r w:rsidR="00CF60F0" w:rsidRPr="00C12581">
        <w:rPr>
          <w:rFonts w:ascii="Georgia" w:eastAsia="MS Mincho" w:hAnsi="Georgia" w:cs="Times New Roman"/>
          <w:kern w:val="20"/>
          <w:sz w:val="21"/>
          <w:szCs w:val="21"/>
        </w:rPr>
        <w:t xml:space="preserve">v tomto bode neznamená, že by Zhotoviteľ nemohol vykonávať niektoré činnosti súvisiace s vykonávaním a vykonaním Diela na iných miestach (napr. priestory Zhotoviteľa, Subdodávateľov a pod.). Rozsah </w:t>
      </w:r>
      <w:r w:rsidR="009840C9" w:rsidRPr="00C12581">
        <w:rPr>
          <w:rFonts w:ascii="Georgia" w:eastAsia="MS Mincho" w:hAnsi="Georgia" w:cs="Times New Roman"/>
          <w:kern w:val="20"/>
          <w:sz w:val="21"/>
          <w:szCs w:val="21"/>
        </w:rPr>
        <w:t>Montážneho priestoru</w:t>
      </w:r>
      <w:r w:rsidR="009840C9" w:rsidRPr="00C12581" w:rsidDel="009840C9">
        <w:rPr>
          <w:rFonts w:ascii="Georgia" w:eastAsia="MS Mincho" w:hAnsi="Georgia" w:cs="Times New Roman"/>
          <w:kern w:val="20"/>
          <w:sz w:val="21"/>
          <w:szCs w:val="21"/>
        </w:rPr>
        <w:t xml:space="preserve"> </w:t>
      </w:r>
      <w:r w:rsidR="00CF60F0" w:rsidRPr="00C12581">
        <w:rPr>
          <w:rFonts w:ascii="Georgia" w:eastAsia="MS Mincho" w:hAnsi="Georgia" w:cs="Times New Roman"/>
          <w:kern w:val="20"/>
          <w:sz w:val="21"/>
          <w:szCs w:val="21"/>
        </w:rPr>
        <w:t>môže byť v priebehu zhotovovania Diela Objednávateľom priebežne upravený, pričom o týchto zmenách bude Objednávateľ Zhotoviteľa informovať bez zbytočného odkladu.</w:t>
      </w:r>
    </w:p>
    <w:p w14:paraId="5985EEC3" w14:textId="77777777" w:rsidR="00C96142" w:rsidRPr="00C12581" w:rsidRDefault="00C96142" w:rsidP="002D6DCA">
      <w:pPr>
        <w:pStyle w:val="Odsekzoznamu"/>
        <w:numPr>
          <w:ilvl w:val="1"/>
          <w:numId w:val="20"/>
        </w:numPr>
        <w:spacing w:after="240"/>
        <w:ind w:left="567" w:hanging="567"/>
        <w:contextualSpacing w:val="0"/>
        <w:jc w:val="both"/>
        <w:rPr>
          <w:rFonts w:ascii="Georgia" w:eastAsia="MS Mincho" w:hAnsi="Georgia" w:cs="Times New Roman"/>
          <w:kern w:val="20"/>
          <w:sz w:val="21"/>
          <w:szCs w:val="21"/>
        </w:rPr>
      </w:pPr>
      <w:r w:rsidRPr="00C12581">
        <w:rPr>
          <w:rFonts w:ascii="Georgia" w:eastAsia="MS Mincho" w:hAnsi="Georgia" w:cs="Times New Roman"/>
          <w:kern w:val="20"/>
          <w:sz w:val="21"/>
          <w:szCs w:val="21"/>
        </w:rPr>
        <w:t>Výroba technologických komponentov prebehne v priestoroch Zhotoviteľa resp. Subdodávateľa Zhotoviteľa (výrobcu).</w:t>
      </w:r>
    </w:p>
    <w:p w14:paraId="39DA1ABD" w14:textId="31F4F544" w:rsidR="00C96142" w:rsidRPr="00C12581" w:rsidRDefault="00C96142" w:rsidP="002D6DCA">
      <w:pPr>
        <w:pStyle w:val="Odsekzoznamu"/>
        <w:numPr>
          <w:ilvl w:val="1"/>
          <w:numId w:val="20"/>
        </w:numPr>
        <w:spacing w:after="240"/>
        <w:ind w:left="567" w:hanging="567"/>
        <w:contextualSpacing w:val="0"/>
        <w:jc w:val="both"/>
        <w:rPr>
          <w:rFonts w:ascii="Georgia" w:eastAsia="MS Mincho" w:hAnsi="Georgia" w:cs="Times New Roman"/>
          <w:kern w:val="20"/>
          <w:sz w:val="21"/>
          <w:szCs w:val="21"/>
        </w:rPr>
      </w:pPr>
      <w:r w:rsidRPr="00C12581">
        <w:rPr>
          <w:rFonts w:ascii="Georgia" w:eastAsia="MS Mincho" w:hAnsi="Georgia" w:cs="Times New Roman"/>
          <w:kern w:val="20"/>
          <w:sz w:val="21"/>
          <w:szCs w:val="21"/>
        </w:rPr>
        <w:t xml:space="preserve">Objednávateľ vyzve Zhotoviteľa na prevzatie </w:t>
      </w:r>
      <w:r w:rsidR="00F37E1F" w:rsidRPr="00C12581">
        <w:rPr>
          <w:rFonts w:ascii="Georgia" w:eastAsia="MS Mincho" w:hAnsi="Georgia" w:cs="Times New Roman"/>
          <w:kern w:val="20"/>
          <w:sz w:val="21"/>
          <w:szCs w:val="21"/>
        </w:rPr>
        <w:t>Montážneho priestoru</w:t>
      </w:r>
      <w:r w:rsidR="00F37E1F" w:rsidRPr="00C12581" w:rsidDel="00F37E1F">
        <w:rPr>
          <w:rFonts w:ascii="Georgia" w:eastAsia="MS Mincho" w:hAnsi="Georgia" w:cs="Times New Roman"/>
          <w:kern w:val="20"/>
          <w:sz w:val="21"/>
          <w:szCs w:val="21"/>
        </w:rPr>
        <w:t xml:space="preserve"> </w:t>
      </w:r>
      <w:r w:rsidRPr="00C12581">
        <w:rPr>
          <w:rFonts w:ascii="Georgia" w:eastAsia="MS Mincho" w:hAnsi="Georgia" w:cs="Times New Roman"/>
          <w:kern w:val="20"/>
          <w:sz w:val="21"/>
          <w:szCs w:val="21"/>
        </w:rPr>
        <w:t xml:space="preserve">minimálne </w:t>
      </w:r>
      <w:r w:rsidR="00F37E1F" w:rsidRPr="00C12581">
        <w:rPr>
          <w:rFonts w:ascii="Georgia" w:hAnsi="Georgia" w:cs="Arial"/>
          <w:sz w:val="21"/>
          <w:szCs w:val="21"/>
        </w:rPr>
        <w:t xml:space="preserve">15 </w:t>
      </w:r>
      <w:r w:rsidRPr="00C12581">
        <w:rPr>
          <w:rFonts w:ascii="Georgia" w:eastAsia="MS Mincho" w:hAnsi="Georgia" w:cs="Times New Roman"/>
          <w:kern w:val="20"/>
          <w:sz w:val="21"/>
          <w:szCs w:val="21"/>
        </w:rPr>
        <w:t>dní vopred.</w:t>
      </w:r>
      <w:r w:rsidR="00B236CB" w:rsidRPr="00C12581">
        <w:rPr>
          <w:rFonts w:ascii="Georgia" w:eastAsia="MS Mincho" w:hAnsi="Georgia" w:cs="Times New Roman"/>
          <w:kern w:val="20"/>
          <w:sz w:val="21"/>
          <w:szCs w:val="21"/>
        </w:rPr>
        <w:t xml:space="preserve"> Zhotoviteľ nie je oprávnený odmietnuť termín </w:t>
      </w:r>
      <w:r w:rsidR="00F9573D" w:rsidRPr="00C12581">
        <w:rPr>
          <w:rFonts w:ascii="Georgia" w:eastAsia="MS Mincho" w:hAnsi="Georgia" w:cs="Times New Roman"/>
          <w:kern w:val="20"/>
          <w:sz w:val="21"/>
          <w:szCs w:val="21"/>
        </w:rPr>
        <w:t>prevzatia</w:t>
      </w:r>
      <w:r w:rsidR="00B236CB" w:rsidRPr="00C12581">
        <w:rPr>
          <w:rFonts w:ascii="Georgia" w:eastAsia="MS Mincho" w:hAnsi="Georgia" w:cs="Times New Roman"/>
          <w:kern w:val="20"/>
          <w:sz w:val="21"/>
          <w:szCs w:val="21"/>
        </w:rPr>
        <w:t xml:space="preserve"> </w:t>
      </w:r>
      <w:r w:rsidR="00F37E1F" w:rsidRPr="00C12581">
        <w:rPr>
          <w:rFonts w:ascii="Georgia" w:eastAsia="MS Mincho" w:hAnsi="Georgia" w:cs="Times New Roman"/>
          <w:kern w:val="20"/>
          <w:sz w:val="21"/>
          <w:szCs w:val="21"/>
        </w:rPr>
        <w:t>Montážneho priestoru</w:t>
      </w:r>
      <w:r w:rsidR="00B236CB" w:rsidRPr="00C12581">
        <w:rPr>
          <w:rFonts w:ascii="Georgia" w:eastAsia="MS Mincho" w:hAnsi="Georgia" w:cs="Times New Roman"/>
          <w:kern w:val="20"/>
          <w:sz w:val="21"/>
          <w:szCs w:val="21"/>
        </w:rPr>
        <w:t xml:space="preserve">. </w:t>
      </w:r>
      <w:r w:rsidR="00C65FC0" w:rsidRPr="00C12581">
        <w:rPr>
          <w:rFonts w:ascii="Georgia" w:eastAsia="MS Mincho" w:hAnsi="Georgia" w:cs="Times New Roman"/>
          <w:kern w:val="20"/>
          <w:sz w:val="21"/>
          <w:szCs w:val="21"/>
        </w:rPr>
        <w:t xml:space="preserve">V prípade, ak sa prevzatia nezúčastní, tak sa má za to, že </w:t>
      </w:r>
      <w:r w:rsidR="00F37E1F" w:rsidRPr="00C12581">
        <w:rPr>
          <w:rFonts w:ascii="Georgia" w:eastAsia="MS Mincho" w:hAnsi="Georgia" w:cs="Times New Roman"/>
          <w:kern w:val="20"/>
          <w:sz w:val="21"/>
          <w:szCs w:val="21"/>
        </w:rPr>
        <w:t>Montážny priestor</w:t>
      </w:r>
      <w:r w:rsidR="00F37E1F" w:rsidRPr="00C12581" w:rsidDel="00F37E1F">
        <w:rPr>
          <w:rFonts w:ascii="Georgia" w:eastAsia="MS Mincho" w:hAnsi="Georgia" w:cs="Times New Roman"/>
          <w:kern w:val="20"/>
          <w:sz w:val="21"/>
          <w:szCs w:val="21"/>
        </w:rPr>
        <w:t xml:space="preserve"> </w:t>
      </w:r>
      <w:r w:rsidR="00C65FC0" w:rsidRPr="00C12581">
        <w:rPr>
          <w:rFonts w:ascii="Georgia" w:eastAsia="MS Mincho" w:hAnsi="Georgia" w:cs="Times New Roman"/>
          <w:kern w:val="20"/>
          <w:sz w:val="21"/>
          <w:szCs w:val="21"/>
        </w:rPr>
        <w:t xml:space="preserve">riadne prevzal. </w:t>
      </w:r>
      <w:r w:rsidR="00B236CB" w:rsidRPr="00C12581">
        <w:rPr>
          <w:rFonts w:ascii="Georgia" w:eastAsia="MS Mincho" w:hAnsi="Georgia" w:cs="Times New Roman"/>
          <w:kern w:val="20"/>
          <w:sz w:val="21"/>
          <w:szCs w:val="21"/>
        </w:rPr>
        <w:t xml:space="preserve">Zhotoviteľ je povinný na výzvu Objednávateľa a v termíne stanovenom Objednávateľom prevziať </w:t>
      </w:r>
      <w:r w:rsidR="00F37E1F" w:rsidRPr="00C12581">
        <w:rPr>
          <w:rFonts w:ascii="Georgia" w:eastAsia="MS Mincho" w:hAnsi="Georgia" w:cs="Times New Roman"/>
          <w:kern w:val="20"/>
          <w:sz w:val="21"/>
          <w:szCs w:val="21"/>
        </w:rPr>
        <w:t>Montážny priestor</w:t>
      </w:r>
      <w:r w:rsidR="00F37E1F" w:rsidRPr="00C12581" w:rsidDel="00F37E1F">
        <w:rPr>
          <w:rFonts w:ascii="Georgia" w:eastAsia="MS Mincho" w:hAnsi="Georgia" w:cs="Times New Roman"/>
          <w:kern w:val="20"/>
          <w:sz w:val="21"/>
          <w:szCs w:val="21"/>
        </w:rPr>
        <w:t xml:space="preserve"> </w:t>
      </w:r>
      <w:r w:rsidR="00B236CB" w:rsidRPr="00C12581">
        <w:rPr>
          <w:rFonts w:ascii="Georgia" w:eastAsia="MS Mincho" w:hAnsi="Georgia" w:cs="Times New Roman"/>
          <w:kern w:val="20"/>
          <w:sz w:val="21"/>
          <w:szCs w:val="21"/>
        </w:rPr>
        <w:t xml:space="preserve">na základe písomného protokolu podpísaného oboma </w:t>
      </w:r>
      <w:r w:rsidR="00117B01" w:rsidRPr="00C12581">
        <w:rPr>
          <w:rFonts w:ascii="Georgia" w:eastAsia="MS Mincho" w:hAnsi="Georgia" w:cs="Times New Roman"/>
          <w:kern w:val="20"/>
          <w:sz w:val="21"/>
          <w:szCs w:val="21"/>
        </w:rPr>
        <w:t>s</w:t>
      </w:r>
      <w:r w:rsidR="00B236CB" w:rsidRPr="00C12581">
        <w:rPr>
          <w:rFonts w:ascii="Georgia" w:eastAsia="MS Mincho" w:hAnsi="Georgia" w:cs="Times New Roman"/>
          <w:kern w:val="20"/>
          <w:sz w:val="21"/>
          <w:szCs w:val="21"/>
        </w:rPr>
        <w:t xml:space="preserve">tranami, v opačnom prípade sa Zhotoviteľ zaväzuje uhradiť Objednávateľovi zmluvnú pokutu </w:t>
      </w:r>
      <w:r w:rsidR="00FE6865" w:rsidRPr="00C12581">
        <w:rPr>
          <w:rFonts w:ascii="Georgia" w:eastAsia="MS Mincho" w:hAnsi="Georgia" w:cs="Times New Roman"/>
          <w:kern w:val="20"/>
          <w:sz w:val="21"/>
          <w:szCs w:val="21"/>
        </w:rPr>
        <w:t>dohodnutú v tejto Zmluve</w:t>
      </w:r>
      <w:r w:rsidR="00B236CB" w:rsidRPr="00C12581">
        <w:rPr>
          <w:rFonts w:ascii="Georgia" w:eastAsia="MS Mincho" w:hAnsi="Georgia" w:cs="Times New Roman"/>
          <w:kern w:val="20"/>
          <w:sz w:val="21"/>
          <w:szCs w:val="21"/>
        </w:rPr>
        <w:t>.</w:t>
      </w:r>
      <w:r w:rsidR="00716139" w:rsidRPr="00C12581">
        <w:rPr>
          <w:rFonts w:ascii="Georgia" w:eastAsia="MS Mincho" w:hAnsi="Georgia" w:cs="Times New Roman"/>
          <w:kern w:val="20"/>
          <w:sz w:val="21"/>
          <w:szCs w:val="21"/>
        </w:rPr>
        <w:t xml:space="preserve"> </w:t>
      </w:r>
    </w:p>
    <w:p w14:paraId="0D2BFB24" w14:textId="3B8AC129" w:rsidR="00C96142" w:rsidRPr="00C12581" w:rsidRDefault="000B6F73" w:rsidP="002D6DCA">
      <w:pPr>
        <w:pStyle w:val="Odsekzoznamu"/>
        <w:numPr>
          <w:ilvl w:val="1"/>
          <w:numId w:val="20"/>
        </w:numPr>
        <w:spacing w:after="240"/>
        <w:ind w:left="567" w:hanging="567"/>
        <w:contextualSpacing w:val="0"/>
        <w:jc w:val="both"/>
        <w:rPr>
          <w:rFonts w:ascii="Georgia" w:eastAsia="MS Mincho" w:hAnsi="Georgia" w:cs="Times New Roman"/>
          <w:kern w:val="20"/>
          <w:sz w:val="21"/>
          <w:szCs w:val="21"/>
        </w:rPr>
      </w:pPr>
      <w:r w:rsidRPr="00C12581">
        <w:rPr>
          <w:rFonts w:ascii="Georgia" w:eastAsia="MS Mincho" w:hAnsi="Georgia" w:cs="Times New Roman"/>
          <w:kern w:val="20"/>
          <w:sz w:val="21"/>
          <w:szCs w:val="21"/>
        </w:rPr>
        <w:lastRenderedPageBreak/>
        <w:t>Montážny priestor</w:t>
      </w:r>
      <w:r w:rsidRPr="00C12581" w:rsidDel="000B6F73">
        <w:rPr>
          <w:rFonts w:ascii="Georgia" w:eastAsia="MS Mincho" w:hAnsi="Georgia" w:cs="Times New Roman"/>
          <w:kern w:val="20"/>
          <w:sz w:val="21"/>
          <w:szCs w:val="21"/>
        </w:rPr>
        <w:t xml:space="preserve"> </w:t>
      </w:r>
      <w:r w:rsidR="000D037D" w:rsidRPr="00C12581">
        <w:rPr>
          <w:rFonts w:ascii="Georgia" w:eastAsia="MS Mincho" w:hAnsi="Georgia" w:cs="Times New Roman"/>
          <w:kern w:val="20"/>
          <w:sz w:val="21"/>
          <w:szCs w:val="21"/>
        </w:rPr>
        <w:t xml:space="preserve">bude </w:t>
      </w:r>
      <w:r w:rsidR="00C90312" w:rsidRPr="00C12581">
        <w:rPr>
          <w:rFonts w:ascii="Georgia" w:eastAsia="MS Mincho" w:hAnsi="Georgia" w:cs="Times New Roman"/>
          <w:kern w:val="20"/>
          <w:sz w:val="21"/>
          <w:szCs w:val="21"/>
        </w:rPr>
        <w:t xml:space="preserve">odovzdaný </w:t>
      </w:r>
      <w:r w:rsidR="000D037D" w:rsidRPr="00C12581">
        <w:rPr>
          <w:rFonts w:ascii="Georgia" w:eastAsia="MS Mincho" w:hAnsi="Georgia" w:cs="Times New Roman"/>
          <w:kern w:val="20"/>
          <w:sz w:val="21"/>
          <w:szCs w:val="21"/>
        </w:rPr>
        <w:t xml:space="preserve">Zhotoviteľovi formou osobitného protokolu, v ktorom </w:t>
      </w:r>
      <w:r w:rsidR="00B35778" w:rsidRPr="00C12581">
        <w:rPr>
          <w:rFonts w:ascii="Georgia" w:eastAsia="MS Mincho" w:hAnsi="Georgia" w:cs="Times New Roman"/>
          <w:kern w:val="20"/>
          <w:sz w:val="21"/>
          <w:szCs w:val="21"/>
        </w:rPr>
        <w:t>S</w:t>
      </w:r>
      <w:r w:rsidR="000D037D" w:rsidRPr="00C12581">
        <w:rPr>
          <w:rFonts w:ascii="Georgia" w:eastAsia="MS Mincho" w:hAnsi="Georgia" w:cs="Times New Roman"/>
          <w:kern w:val="20"/>
          <w:sz w:val="21"/>
          <w:szCs w:val="21"/>
        </w:rPr>
        <w:t>trany skonštatujú jeho riadne odovzdanie Zhotoviteľovi</w:t>
      </w:r>
      <w:r w:rsidR="00C96142" w:rsidRPr="00C12581">
        <w:rPr>
          <w:rFonts w:ascii="Georgia" w:eastAsia="MS Mincho" w:hAnsi="Georgia" w:cs="Times New Roman"/>
          <w:kern w:val="20"/>
          <w:sz w:val="21"/>
          <w:szCs w:val="21"/>
        </w:rPr>
        <w:t>.</w:t>
      </w:r>
    </w:p>
    <w:p w14:paraId="4AA773CB" w14:textId="2DEABA68" w:rsidR="006352ED" w:rsidRPr="00C12581" w:rsidRDefault="006352ED" w:rsidP="002D6DCA">
      <w:pPr>
        <w:pStyle w:val="Odsekzoznamu"/>
        <w:numPr>
          <w:ilvl w:val="1"/>
          <w:numId w:val="20"/>
        </w:numPr>
        <w:spacing w:after="240"/>
        <w:ind w:left="567" w:hanging="567"/>
        <w:contextualSpacing w:val="0"/>
        <w:jc w:val="both"/>
        <w:rPr>
          <w:rFonts w:ascii="Georgia" w:eastAsia="MS Mincho" w:hAnsi="Georgia" w:cs="Times New Roman"/>
          <w:kern w:val="20"/>
          <w:sz w:val="21"/>
          <w:szCs w:val="21"/>
        </w:rPr>
      </w:pPr>
      <w:r w:rsidRPr="00C12581">
        <w:rPr>
          <w:rFonts w:ascii="Georgia" w:eastAsia="MS Mincho" w:hAnsi="Georgia" w:cs="Times New Roman"/>
          <w:kern w:val="20"/>
          <w:sz w:val="21"/>
          <w:szCs w:val="21"/>
        </w:rPr>
        <w:t xml:space="preserve">Prístup </w:t>
      </w:r>
      <w:r w:rsidR="00507172" w:rsidRPr="00C12581">
        <w:rPr>
          <w:rFonts w:ascii="Georgia" w:eastAsia="MS Mincho" w:hAnsi="Georgia" w:cs="Times New Roman"/>
          <w:kern w:val="20"/>
          <w:sz w:val="21"/>
          <w:szCs w:val="21"/>
        </w:rPr>
        <w:t>do Montážneho</w:t>
      </w:r>
      <w:r w:rsidR="00C90312" w:rsidRPr="00C12581">
        <w:rPr>
          <w:rFonts w:ascii="Georgia" w:eastAsia="MS Mincho" w:hAnsi="Georgia" w:cs="Times New Roman"/>
          <w:kern w:val="20"/>
          <w:sz w:val="21"/>
          <w:szCs w:val="21"/>
        </w:rPr>
        <w:t xml:space="preserve"> priestor</w:t>
      </w:r>
      <w:r w:rsidR="00507172" w:rsidRPr="00C12581">
        <w:rPr>
          <w:rFonts w:ascii="Georgia" w:eastAsia="MS Mincho" w:hAnsi="Georgia" w:cs="Times New Roman"/>
          <w:kern w:val="20"/>
          <w:sz w:val="21"/>
          <w:szCs w:val="21"/>
        </w:rPr>
        <w:t>u</w:t>
      </w:r>
      <w:r w:rsidR="00C90312" w:rsidRPr="00C12581" w:rsidDel="00C90312">
        <w:rPr>
          <w:rFonts w:ascii="Georgia" w:eastAsia="MS Mincho" w:hAnsi="Georgia" w:cs="Times New Roman"/>
          <w:kern w:val="20"/>
          <w:sz w:val="21"/>
          <w:szCs w:val="21"/>
        </w:rPr>
        <w:t xml:space="preserve"> </w:t>
      </w:r>
      <w:r w:rsidRPr="00C12581">
        <w:rPr>
          <w:rFonts w:ascii="Georgia" w:eastAsia="MS Mincho" w:hAnsi="Georgia" w:cs="Times New Roman"/>
          <w:kern w:val="20"/>
          <w:sz w:val="21"/>
          <w:szCs w:val="21"/>
        </w:rPr>
        <w:t xml:space="preserve">je Objednávateľovi ako aj Zhotoviteľovi umožnený kedykoľvek počas platnosti tejto Zmluvy. Objednávateľ má právo kedykoľvek vstúpiť </w:t>
      </w:r>
      <w:r w:rsidR="00FE02A1" w:rsidRPr="00C12581">
        <w:rPr>
          <w:rFonts w:ascii="Georgia" w:eastAsia="MS Mincho" w:hAnsi="Georgia" w:cs="Times New Roman"/>
          <w:kern w:val="20"/>
          <w:sz w:val="21"/>
          <w:szCs w:val="21"/>
        </w:rPr>
        <w:t xml:space="preserve">do </w:t>
      </w:r>
      <w:r w:rsidR="00507172" w:rsidRPr="00C12581">
        <w:rPr>
          <w:rFonts w:ascii="Georgia" w:eastAsia="MS Mincho" w:hAnsi="Georgia" w:cs="Times New Roman"/>
          <w:kern w:val="20"/>
          <w:sz w:val="21"/>
          <w:szCs w:val="21"/>
        </w:rPr>
        <w:t>Montážneho priestoru</w:t>
      </w:r>
      <w:r w:rsidRPr="00C12581">
        <w:rPr>
          <w:rFonts w:ascii="Georgia" w:eastAsia="MS Mincho" w:hAnsi="Georgia" w:cs="Times New Roman"/>
          <w:kern w:val="20"/>
          <w:sz w:val="21"/>
          <w:szCs w:val="21"/>
        </w:rPr>
        <w:t xml:space="preserve">, pokiaľ o tom upovedomil Zhotoviteľa aspoň telefonicky, resp. e-mailom a Zhotoviteľ je oprávnený byť prítomný pri každej návšteve Objednávateľa </w:t>
      </w:r>
      <w:r w:rsidR="003E3A0D" w:rsidRPr="00C12581">
        <w:rPr>
          <w:rFonts w:ascii="Georgia" w:eastAsia="MS Mincho" w:hAnsi="Georgia" w:cs="Times New Roman"/>
          <w:kern w:val="20"/>
          <w:sz w:val="21"/>
          <w:szCs w:val="21"/>
        </w:rPr>
        <w:t>v Montážnom priestore</w:t>
      </w:r>
      <w:r w:rsidRPr="00C12581">
        <w:rPr>
          <w:rFonts w:ascii="Georgia" w:eastAsia="MS Mincho" w:hAnsi="Georgia" w:cs="Times New Roman"/>
          <w:kern w:val="20"/>
          <w:sz w:val="21"/>
          <w:szCs w:val="21"/>
        </w:rPr>
        <w:t>.</w:t>
      </w:r>
    </w:p>
    <w:p w14:paraId="38481DA5" w14:textId="44C0F106" w:rsidR="00A552E6" w:rsidRPr="00C12581" w:rsidRDefault="00A552E6" w:rsidP="002D6DCA">
      <w:pPr>
        <w:pStyle w:val="Odsekzoznamu"/>
        <w:numPr>
          <w:ilvl w:val="1"/>
          <w:numId w:val="20"/>
        </w:numPr>
        <w:spacing w:after="240"/>
        <w:ind w:left="567" w:hanging="567"/>
        <w:contextualSpacing w:val="0"/>
        <w:jc w:val="both"/>
        <w:rPr>
          <w:rFonts w:ascii="Georgia" w:eastAsia="MS Mincho" w:hAnsi="Georgia" w:cs="Times New Roman"/>
          <w:kern w:val="20"/>
          <w:sz w:val="21"/>
          <w:szCs w:val="21"/>
        </w:rPr>
      </w:pPr>
      <w:r w:rsidRPr="00C12581">
        <w:rPr>
          <w:rFonts w:ascii="Georgia" w:eastAsia="MS Mincho" w:hAnsi="Georgia" w:cs="Times New Roman"/>
          <w:kern w:val="20"/>
          <w:sz w:val="21"/>
          <w:szCs w:val="21"/>
        </w:rPr>
        <w:t xml:space="preserve">Zhotoviteľ je zodpovedný za ochranu existujúcich inžinierskych sietí, ktoré by mohli byť dotknuté realizáciou plnenia povinností Zhotoviteľa podľa tejto Zmluvy. </w:t>
      </w:r>
      <w:r w:rsidR="00D3304F" w:rsidRPr="00C12581">
        <w:rPr>
          <w:rFonts w:ascii="Georgia" w:eastAsia="MS Mincho" w:hAnsi="Georgia" w:cs="Times New Roman"/>
          <w:kern w:val="20"/>
          <w:sz w:val="21"/>
          <w:szCs w:val="21"/>
        </w:rPr>
        <w:t>Zhotoviteľ j</w:t>
      </w:r>
      <w:r w:rsidRPr="00C12581">
        <w:rPr>
          <w:rFonts w:ascii="Georgia" w:eastAsia="MS Mincho" w:hAnsi="Georgia" w:cs="Times New Roman"/>
          <w:kern w:val="20"/>
          <w:sz w:val="21"/>
          <w:szCs w:val="21"/>
        </w:rPr>
        <w:t xml:space="preserve">e povinný preveriť v dostatočnom predstihu ich presnú polohu a pri realizácii prác zaistiť všetky nevyhnutné opatrenia k ich ochrane a zabezpečeniu ich funkčnosti </w:t>
      </w:r>
      <w:r w:rsidR="00D67DF3" w:rsidRPr="00C12581">
        <w:rPr>
          <w:rFonts w:ascii="Georgia" w:eastAsia="MS Mincho" w:hAnsi="Georgia" w:cs="Times New Roman"/>
          <w:kern w:val="20"/>
          <w:sz w:val="21"/>
          <w:szCs w:val="21"/>
        </w:rPr>
        <w:t>v Montážnom priestore</w:t>
      </w:r>
      <w:r w:rsidRPr="00C12581">
        <w:rPr>
          <w:rFonts w:ascii="Georgia" w:eastAsia="MS Mincho" w:hAnsi="Georgia" w:cs="Times New Roman"/>
          <w:kern w:val="20"/>
          <w:sz w:val="21"/>
          <w:szCs w:val="21"/>
        </w:rPr>
        <w:t>.</w:t>
      </w:r>
    </w:p>
    <w:p w14:paraId="786D3BA3" w14:textId="48770A9C" w:rsidR="000D5476" w:rsidRPr="00C12581" w:rsidRDefault="000D5476" w:rsidP="002D6DCA">
      <w:pPr>
        <w:pStyle w:val="Odsekzoznamu"/>
        <w:numPr>
          <w:ilvl w:val="1"/>
          <w:numId w:val="20"/>
        </w:numPr>
        <w:spacing w:after="240"/>
        <w:ind w:left="567" w:hanging="567"/>
        <w:contextualSpacing w:val="0"/>
        <w:jc w:val="both"/>
        <w:rPr>
          <w:rFonts w:ascii="Georgia" w:eastAsia="MS Mincho" w:hAnsi="Georgia" w:cs="Times New Roman"/>
          <w:kern w:val="20"/>
          <w:sz w:val="21"/>
          <w:szCs w:val="21"/>
        </w:rPr>
      </w:pPr>
      <w:r w:rsidRPr="00C12581">
        <w:rPr>
          <w:rFonts w:ascii="Georgia" w:eastAsia="MS Mincho" w:hAnsi="Georgia" w:cs="Times New Roman"/>
          <w:kern w:val="20"/>
          <w:sz w:val="21"/>
          <w:szCs w:val="21"/>
        </w:rPr>
        <w:t>Zhotoviteľ je povinný chrániť svoje práce pred poškodením od vplyvu nepriaznivého počasia a využije všetky dostupné a schválené prostriedky k tomu, aby zabránil možnému omeškaniu prác v dôsledku nepriaznivého počasia. Akékoľvek škody spôsobené na prácach Zhotoviteľa nepriaznivým počasím budú napravené na náklady Zhotoviteľa.</w:t>
      </w:r>
    </w:p>
    <w:p w14:paraId="1FE70C11" w14:textId="47E9F080" w:rsidR="00C96142" w:rsidRPr="00C12581" w:rsidRDefault="001D41C9" w:rsidP="002D6DCA">
      <w:pPr>
        <w:pStyle w:val="Odsekzoznamu"/>
        <w:numPr>
          <w:ilvl w:val="1"/>
          <w:numId w:val="20"/>
        </w:numPr>
        <w:spacing w:after="240"/>
        <w:ind w:left="567" w:hanging="567"/>
        <w:contextualSpacing w:val="0"/>
        <w:jc w:val="both"/>
        <w:rPr>
          <w:rFonts w:ascii="Georgia" w:eastAsia="MS Mincho" w:hAnsi="Georgia" w:cs="Times New Roman"/>
          <w:kern w:val="20"/>
          <w:sz w:val="21"/>
          <w:szCs w:val="21"/>
        </w:rPr>
      </w:pPr>
      <w:r w:rsidRPr="00C12581">
        <w:rPr>
          <w:rFonts w:ascii="Georgia" w:eastAsia="MS Mincho" w:hAnsi="Georgia" w:cs="Times New Roman"/>
          <w:kern w:val="20"/>
          <w:sz w:val="21"/>
          <w:szCs w:val="21"/>
        </w:rPr>
        <w:t>Objednávateľ poskytuje Zhotoviteľovi pripojenie na zdroj stavebnej vody</w:t>
      </w:r>
      <w:r w:rsidR="00C63F4C">
        <w:rPr>
          <w:rFonts w:ascii="Georgia" w:eastAsia="MS Mincho" w:hAnsi="Georgia" w:cs="Times New Roman"/>
          <w:kern w:val="20"/>
          <w:sz w:val="21"/>
          <w:szCs w:val="21"/>
        </w:rPr>
        <w:t xml:space="preserve"> a elektrickej energie</w:t>
      </w:r>
      <w:r w:rsidRPr="00C12581">
        <w:rPr>
          <w:rFonts w:ascii="Georgia" w:eastAsia="MS Mincho" w:hAnsi="Georgia" w:cs="Times New Roman"/>
          <w:kern w:val="20"/>
          <w:sz w:val="21"/>
          <w:szCs w:val="21"/>
        </w:rPr>
        <w:t xml:space="preserve">. Objednávateľ v čase prebratia </w:t>
      </w:r>
      <w:r w:rsidR="00CB7AC8" w:rsidRPr="00C12581">
        <w:rPr>
          <w:rFonts w:ascii="Georgia" w:eastAsia="MS Mincho" w:hAnsi="Georgia" w:cs="Times New Roman"/>
          <w:kern w:val="20"/>
          <w:sz w:val="21"/>
          <w:szCs w:val="21"/>
        </w:rPr>
        <w:t xml:space="preserve">Montážneho priestoru </w:t>
      </w:r>
      <w:r w:rsidRPr="00C12581">
        <w:rPr>
          <w:rFonts w:ascii="Georgia" w:eastAsia="MS Mincho" w:hAnsi="Georgia" w:cs="Times New Roman"/>
          <w:kern w:val="20"/>
          <w:sz w:val="21"/>
          <w:szCs w:val="21"/>
        </w:rPr>
        <w:t>Zhotoviteľom určí body napojenia na existujúce rozvody vody</w:t>
      </w:r>
      <w:r w:rsidR="00C63F4C">
        <w:rPr>
          <w:rFonts w:ascii="Georgia" w:eastAsia="MS Mincho" w:hAnsi="Georgia" w:cs="Times New Roman"/>
          <w:kern w:val="20"/>
          <w:sz w:val="21"/>
          <w:szCs w:val="21"/>
        </w:rPr>
        <w:t xml:space="preserve"> a elektrickej energie</w:t>
      </w:r>
      <w:r w:rsidRPr="00C12581">
        <w:rPr>
          <w:rFonts w:ascii="Georgia" w:eastAsia="MS Mincho" w:hAnsi="Georgia" w:cs="Times New Roman"/>
          <w:kern w:val="20"/>
          <w:sz w:val="21"/>
          <w:szCs w:val="21"/>
        </w:rPr>
        <w:t xml:space="preserve">. Pre účely </w:t>
      </w:r>
      <w:r w:rsidR="00CB7AC8" w:rsidRPr="00C12581">
        <w:rPr>
          <w:rFonts w:ascii="Georgia" w:eastAsia="MS Mincho" w:hAnsi="Georgia" w:cs="Times New Roman"/>
          <w:kern w:val="20"/>
          <w:sz w:val="21"/>
          <w:szCs w:val="21"/>
        </w:rPr>
        <w:t xml:space="preserve">realizácie </w:t>
      </w:r>
      <w:r w:rsidRPr="00C12581">
        <w:rPr>
          <w:rFonts w:ascii="Georgia" w:eastAsia="MS Mincho" w:hAnsi="Georgia" w:cs="Times New Roman"/>
          <w:kern w:val="20"/>
          <w:sz w:val="21"/>
          <w:szCs w:val="21"/>
        </w:rPr>
        <w:t xml:space="preserve">Diela, si Zhotoviteľ zabezpečí pripojenie na zdroj stavebnej vody </w:t>
      </w:r>
      <w:r w:rsidR="00066DB2" w:rsidRPr="00C12581">
        <w:rPr>
          <w:rFonts w:ascii="Georgia" w:eastAsia="MS Mincho" w:hAnsi="Georgia" w:cs="Times New Roman"/>
          <w:kern w:val="20"/>
          <w:sz w:val="21"/>
          <w:szCs w:val="21"/>
        </w:rPr>
        <w:t>v Montážnom priestore</w:t>
      </w:r>
      <w:r w:rsidRPr="00C12581">
        <w:rPr>
          <w:rFonts w:ascii="Georgia" w:eastAsia="MS Mincho" w:hAnsi="Georgia" w:cs="Times New Roman"/>
          <w:kern w:val="20"/>
          <w:sz w:val="21"/>
          <w:szCs w:val="21"/>
        </w:rPr>
        <w:t xml:space="preserve">. Rozvod stavebnej vody a pripojenie na kanalizáciu musia byť inštalované, udržované a prevádzkované podľa príslušných všeobecne záväzných právnych predpisov. </w:t>
      </w:r>
      <w:r w:rsidR="00F07193" w:rsidRPr="00C12581">
        <w:rPr>
          <w:rFonts w:ascii="Georgia" w:eastAsia="MS Mincho" w:hAnsi="Georgia" w:cs="Times New Roman"/>
          <w:kern w:val="20"/>
          <w:sz w:val="21"/>
          <w:szCs w:val="21"/>
        </w:rPr>
        <w:t xml:space="preserve">Zhotoviteľ sa zaväzuje zabezpečiť </w:t>
      </w:r>
      <w:r w:rsidR="0063376F" w:rsidRPr="00C12581">
        <w:rPr>
          <w:rFonts w:ascii="Georgia" w:eastAsia="MS Mincho" w:hAnsi="Georgia" w:cs="Times New Roman"/>
          <w:kern w:val="20"/>
          <w:sz w:val="21"/>
          <w:szCs w:val="21"/>
        </w:rPr>
        <w:t>Montážny priestor</w:t>
      </w:r>
      <w:r w:rsidR="0063376F" w:rsidRPr="00C12581" w:rsidDel="0063376F">
        <w:rPr>
          <w:rFonts w:ascii="Georgia" w:eastAsia="MS Mincho" w:hAnsi="Georgia" w:cs="Times New Roman"/>
          <w:kern w:val="20"/>
          <w:sz w:val="21"/>
          <w:szCs w:val="21"/>
        </w:rPr>
        <w:t xml:space="preserve"> </w:t>
      </w:r>
      <w:r w:rsidR="00F07193" w:rsidRPr="00C12581">
        <w:rPr>
          <w:rFonts w:ascii="Georgia" w:eastAsia="MS Mincho" w:hAnsi="Georgia" w:cs="Times New Roman"/>
          <w:kern w:val="20"/>
          <w:sz w:val="21"/>
          <w:szCs w:val="21"/>
        </w:rPr>
        <w:t>proti vstupu cudzích osôb po celú dobu realizácie Diela.</w:t>
      </w:r>
    </w:p>
    <w:p w14:paraId="66656336" w14:textId="56A6B7EA" w:rsidR="00A70D72" w:rsidRPr="00C12581" w:rsidRDefault="009412B9" w:rsidP="002D6DCA">
      <w:pPr>
        <w:pStyle w:val="Odsekzoznamu"/>
        <w:numPr>
          <w:ilvl w:val="1"/>
          <w:numId w:val="20"/>
        </w:numPr>
        <w:spacing w:after="240"/>
        <w:ind w:left="567" w:hanging="567"/>
        <w:contextualSpacing w:val="0"/>
        <w:jc w:val="both"/>
        <w:rPr>
          <w:rFonts w:ascii="Georgia" w:eastAsia="MS Mincho" w:hAnsi="Georgia" w:cs="Times New Roman"/>
          <w:kern w:val="20"/>
          <w:sz w:val="21"/>
          <w:szCs w:val="21"/>
        </w:rPr>
      </w:pPr>
      <w:r w:rsidRPr="00C12581">
        <w:rPr>
          <w:rFonts w:ascii="Georgia" w:eastAsia="MS Mincho" w:hAnsi="Georgia" w:cs="Times New Roman"/>
          <w:kern w:val="20"/>
          <w:sz w:val="21"/>
          <w:szCs w:val="21"/>
        </w:rPr>
        <w:t>Zhotoviteľ je povinný odo dňa začatia prác na Diele až do odstránenia vád a nedorobkov Diela a konečného odovzdania Diela viesť montážny denník.</w:t>
      </w:r>
    </w:p>
    <w:p w14:paraId="7C314B9E" w14:textId="20FDED51" w:rsidR="004B3169" w:rsidRPr="00C12581" w:rsidRDefault="008F6B55" w:rsidP="002D6DCA">
      <w:pPr>
        <w:pStyle w:val="Odsekzoznamu"/>
        <w:numPr>
          <w:ilvl w:val="1"/>
          <w:numId w:val="20"/>
        </w:numPr>
        <w:spacing w:after="240"/>
        <w:ind w:left="567" w:hanging="567"/>
        <w:contextualSpacing w:val="0"/>
        <w:jc w:val="both"/>
        <w:rPr>
          <w:rFonts w:ascii="Georgia" w:eastAsia="MS Mincho" w:hAnsi="Georgia" w:cs="Times New Roman"/>
          <w:kern w:val="20"/>
          <w:sz w:val="21"/>
          <w:szCs w:val="21"/>
        </w:rPr>
      </w:pPr>
      <w:r w:rsidRPr="00C12581">
        <w:rPr>
          <w:rFonts w:ascii="Georgia" w:eastAsia="MS Mincho" w:hAnsi="Georgia" w:cs="Times New Roman"/>
          <w:kern w:val="20"/>
          <w:sz w:val="21"/>
          <w:szCs w:val="21"/>
        </w:rPr>
        <w:t>Zhotoviteľ umožní Objednávateľovi kedykoľvek nahliadnuť do  montážneho denníka a robiť v</w:t>
      </w:r>
      <w:r w:rsidR="00A13D53" w:rsidRPr="00C12581">
        <w:rPr>
          <w:rFonts w:ascii="Georgia" w:eastAsia="MS Mincho" w:hAnsi="Georgia" w:cs="Times New Roman"/>
          <w:kern w:val="20"/>
          <w:sz w:val="21"/>
          <w:szCs w:val="21"/>
        </w:rPr>
        <w:t xml:space="preserve"> nich povolené </w:t>
      </w:r>
      <w:r w:rsidRPr="00C12581">
        <w:rPr>
          <w:rFonts w:ascii="Georgia" w:eastAsia="MS Mincho" w:hAnsi="Georgia" w:cs="Times New Roman"/>
          <w:kern w:val="20"/>
          <w:sz w:val="21"/>
          <w:szCs w:val="21"/>
        </w:rPr>
        <w:t xml:space="preserve">zápisy. </w:t>
      </w:r>
      <w:r w:rsidR="006456BA" w:rsidRPr="00C12581">
        <w:rPr>
          <w:rFonts w:ascii="Georgia" w:eastAsia="MS Mincho" w:hAnsi="Georgia" w:cs="Times New Roman"/>
          <w:kern w:val="20"/>
          <w:sz w:val="21"/>
          <w:szCs w:val="21"/>
        </w:rPr>
        <w:t>M</w:t>
      </w:r>
      <w:r w:rsidR="00C64DD7" w:rsidRPr="00C12581">
        <w:rPr>
          <w:rFonts w:ascii="Georgia" w:eastAsia="MS Mincho" w:hAnsi="Georgia" w:cs="Times New Roman"/>
          <w:kern w:val="20"/>
          <w:sz w:val="21"/>
          <w:szCs w:val="21"/>
        </w:rPr>
        <w:t xml:space="preserve">ontážny denník </w:t>
      </w:r>
      <w:r w:rsidRPr="00C12581">
        <w:rPr>
          <w:rFonts w:ascii="Georgia" w:eastAsia="MS Mincho" w:hAnsi="Georgia" w:cs="Times New Roman"/>
          <w:kern w:val="20"/>
          <w:sz w:val="21"/>
          <w:szCs w:val="21"/>
        </w:rPr>
        <w:t xml:space="preserve">sa vedie pre celé Dielo alebo pre jednotlivé časti a zaznamenáva všetky dôležité okolnosti týkajúce sa prípravy, vykonávania, ukončenia Diela, skúšok a odovzdania Diela. Zhotoviteľ je tiež povinný do </w:t>
      </w:r>
      <w:r w:rsidR="00212276" w:rsidRPr="00C12581">
        <w:rPr>
          <w:rFonts w:ascii="Georgia" w:eastAsia="MS Mincho" w:hAnsi="Georgia" w:cs="Times New Roman"/>
          <w:kern w:val="20"/>
          <w:sz w:val="21"/>
          <w:szCs w:val="21"/>
        </w:rPr>
        <w:t>montážneho</w:t>
      </w:r>
      <w:r w:rsidR="00C64DD7" w:rsidRPr="00C12581">
        <w:rPr>
          <w:rFonts w:ascii="Georgia" w:eastAsia="MS Mincho" w:hAnsi="Georgia" w:cs="Times New Roman"/>
          <w:kern w:val="20"/>
          <w:sz w:val="21"/>
          <w:szCs w:val="21"/>
        </w:rPr>
        <w:t xml:space="preserve"> denník</w:t>
      </w:r>
      <w:r w:rsidR="00212276" w:rsidRPr="00C12581">
        <w:rPr>
          <w:rFonts w:ascii="Georgia" w:eastAsia="MS Mincho" w:hAnsi="Georgia" w:cs="Times New Roman"/>
          <w:kern w:val="20"/>
          <w:sz w:val="21"/>
          <w:szCs w:val="21"/>
        </w:rPr>
        <w:t>a</w:t>
      </w:r>
      <w:r w:rsidR="00C64DD7" w:rsidRPr="00C12581">
        <w:rPr>
          <w:rFonts w:ascii="Georgia" w:eastAsia="MS Mincho" w:hAnsi="Georgia" w:cs="Times New Roman"/>
          <w:kern w:val="20"/>
          <w:sz w:val="21"/>
          <w:szCs w:val="21"/>
        </w:rPr>
        <w:t xml:space="preserve"> </w:t>
      </w:r>
      <w:r w:rsidRPr="00C12581">
        <w:rPr>
          <w:rFonts w:ascii="Georgia" w:eastAsia="MS Mincho" w:hAnsi="Georgia" w:cs="Times New Roman"/>
          <w:kern w:val="20"/>
          <w:sz w:val="21"/>
          <w:szCs w:val="21"/>
        </w:rPr>
        <w:t>zaznamenať akékoľvek zmeny v rozsahu prác a vykonané Práce naviac. Záznamy v</w:t>
      </w:r>
      <w:r w:rsidR="00212276" w:rsidRPr="00C12581">
        <w:rPr>
          <w:rFonts w:ascii="Georgia" w:eastAsia="MS Mincho" w:hAnsi="Georgia" w:cs="Times New Roman"/>
          <w:kern w:val="20"/>
          <w:sz w:val="21"/>
          <w:szCs w:val="21"/>
        </w:rPr>
        <w:t> podľa predchádzajúcej vety</w:t>
      </w:r>
      <w:r w:rsidRPr="00C12581">
        <w:rPr>
          <w:rFonts w:ascii="Georgia" w:eastAsia="MS Mincho" w:hAnsi="Georgia" w:cs="Times New Roman"/>
          <w:kern w:val="20"/>
          <w:sz w:val="21"/>
          <w:szCs w:val="21"/>
        </w:rPr>
        <w:t xml:space="preserve"> nepredstavujú súhlas, potvrdenie, schválenie, rozhodnutie, oznámenie alebo žiadosť podľa Zmluvy, a teda nezakladajú právo Zhotoviteľa na úhradu faktúr a nepredstavujú dohodu o zmene Zmluvy alebo akýchkoľvek dohôd vyplývajúcich zo Zmluvy. </w:t>
      </w:r>
      <w:r w:rsidR="00FD4DC1" w:rsidRPr="00C12581">
        <w:rPr>
          <w:rFonts w:ascii="Georgia" w:eastAsia="MS Mincho" w:hAnsi="Georgia" w:cs="Times New Roman"/>
          <w:kern w:val="20"/>
          <w:sz w:val="21"/>
          <w:szCs w:val="21"/>
        </w:rPr>
        <w:t>Montážny</w:t>
      </w:r>
      <w:r w:rsidR="00246A45" w:rsidRPr="00C12581">
        <w:rPr>
          <w:rFonts w:ascii="Georgia" w:eastAsia="MS Mincho" w:hAnsi="Georgia" w:cs="Times New Roman"/>
          <w:kern w:val="20"/>
          <w:sz w:val="21"/>
          <w:szCs w:val="21"/>
        </w:rPr>
        <w:t xml:space="preserve"> </w:t>
      </w:r>
      <w:r w:rsidRPr="00C12581">
        <w:rPr>
          <w:rFonts w:ascii="Georgia" w:eastAsia="MS Mincho" w:hAnsi="Georgia" w:cs="Times New Roman"/>
          <w:kern w:val="20"/>
          <w:sz w:val="21"/>
          <w:szCs w:val="21"/>
        </w:rPr>
        <w:t>denník Zhotoviteľ vedie povinne v súlade s</w:t>
      </w:r>
      <w:r w:rsidR="00B87B5B" w:rsidRPr="00C12581">
        <w:rPr>
          <w:rFonts w:ascii="Georgia" w:eastAsia="MS Mincho" w:hAnsi="Georgia" w:cs="Times New Roman"/>
          <w:kern w:val="20"/>
          <w:sz w:val="21"/>
          <w:szCs w:val="21"/>
        </w:rPr>
        <w:t>o všeobecne záväznými právnymi predpismi</w:t>
      </w:r>
      <w:r w:rsidR="002858E9" w:rsidRPr="00C12581">
        <w:rPr>
          <w:rFonts w:ascii="Georgia" w:eastAsia="MS Mincho" w:hAnsi="Georgia" w:cs="Times New Roman"/>
          <w:kern w:val="20"/>
          <w:sz w:val="21"/>
          <w:szCs w:val="21"/>
        </w:rPr>
        <w:t xml:space="preserve">, a to </w:t>
      </w:r>
      <w:r w:rsidRPr="00C12581">
        <w:rPr>
          <w:rFonts w:ascii="Georgia" w:eastAsia="MS Mincho" w:hAnsi="Georgia" w:cs="Times New Roman"/>
          <w:kern w:val="20"/>
          <w:sz w:val="21"/>
          <w:szCs w:val="21"/>
        </w:rPr>
        <w:t xml:space="preserve">aj pre potreby kolaudácie Diela. Súčasťou </w:t>
      </w:r>
      <w:r w:rsidR="00AA7915" w:rsidRPr="00C12581">
        <w:rPr>
          <w:rFonts w:ascii="Georgia" w:eastAsia="MS Mincho" w:hAnsi="Georgia" w:cs="Times New Roman"/>
          <w:kern w:val="20"/>
          <w:sz w:val="21"/>
          <w:szCs w:val="21"/>
        </w:rPr>
        <w:t xml:space="preserve">Montážneho </w:t>
      </w:r>
      <w:r w:rsidRPr="00C12581">
        <w:rPr>
          <w:rFonts w:ascii="Georgia" w:eastAsia="MS Mincho" w:hAnsi="Georgia" w:cs="Times New Roman"/>
          <w:kern w:val="20"/>
          <w:sz w:val="21"/>
          <w:szCs w:val="21"/>
        </w:rPr>
        <w:t>denníka je tiež zoznam osôb prítomných na</w:t>
      </w:r>
      <w:r w:rsidR="00B379D7">
        <w:rPr>
          <w:rFonts w:ascii="Georgia" w:eastAsia="MS Mincho" w:hAnsi="Georgia" w:cs="Times New Roman"/>
          <w:kern w:val="20"/>
          <w:sz w:val="21"/>
          <w:szCs w:val="21"/>
        </w:rPr>
        <w:t>/</w:t>
      </w:r>
      <w:r w:rsidR="00E40514" w:rsidRPr="00C12581">
        <w:rPr>
          <w:rFonts w:ascii="Georgia" w:eastAsia="MS Mincho" w:hAnsi="Georgia" w:cs="Times New Roman"/>
          <w:kern w:val="20"/>
          <w:sz w:val="21"/>
          <w:szCs w:val="21"/>
        </w:rPr>
        <w:t xml:space="preserve">v Montážnom priestore </w:t>
      </w:r>
      <w:r w:rsidRPr="00C12581">
        <w:rPr>
          <w:rFonts w:ascii="Georgia" w:eastAsia="MS Mincho" w:hAnsi="Georgia" w:cs="Times New Roman"/>
          <w:kern w:val="20"/>
          <w:sz w:val="21"/>
          <w:szCs w:val="21"/>
        </w:rPr>
        <w:t xml:space="preserve">v jednotlivých dňoch </w:t>
      </w:r>
      <w:r w:rsidR="00FC6BD2" w:rsidRPr="00C12581">
        <w:rPr>
          <w:rFonts w:ascii="Georgia" w:eastAsia="MS Mincho" w:hAnsi="Georgia" w:cs="Times New Roman"/>
          <w:kern w:val="20"/>
          <w:sz w:val="21"/>
          <w:szCs w:val="21"/>
        </w:rPr>
        <w:t>realizácie diela</w:t>
      </w:r>
      <w:r w:rsidRPr="00C12581">
        <w:rPr>
          <w:rFonts w:ascii="Georgia" w:eastAsia="MS Mincho" w:hAnsi="Georgia" w:cs="Times New Roman"/>
          <w:kern w:val="20"/>
          <w:sz w:val="21"/>
          <w:szCs w:val="21"/>
        </w:rPr>
        <w:t xml:space="preserve">. Zhotoviteľ vyzve formou zápisu v </w:t>
      </w:r>
      <w:r w:rsidR="00012C7E" w:rsidRPr="00C12581">
        <w:rPr>
          <w:rFonts w:ascii="Georgia" w:eastAsia="MS Mincho" w:hAnsi="Georgia" w:cs="Times New Roman"/>
          <w:kern w:val="20"/>
          <w:sz w:val="21"/>
          <w:szCs w:val="21"/>
        </w:rPr>
        <w:t xml:space="preserve">Montážnom </w:t>
      </w:r>
      <w:r w:rsidRPr="00C12581">
        <w:rPr>
          <w:rFonts w:ascii="Georgia" w:eastAsia="MS Mincho" w:hAnsi="Georgia" w:cs="Times New Roman"/>
          <w:kern w:val="20"/>
          <w:sz w:val="21"/>
          <w:szCs w:val="21"/>
        </w:rPr>
        <w:t xml:space="preserve">denníku najmenej </w:t>
      </w:r>
      <w:r w:rsidR="00003A81" w:rsidRPr="00C12581">
        <w:rPr>
          <w:rFonts w:ascii="Georgia" w:hAnsi="Georgia" w:cs="Arial"/>
          <w:sz w:val="21"/>
          <w:szCs w:val="21"/>
        </w:rPr>
        <w:t xml:space="preserve">3 </w:t>
      </w:r>
      <w:r w:rsidR="006602DB" w:rsidRPr="00C12581">
        <w:rPr>
          <w:rFonts w:ascii="Georgia" w:eastAsia="MS Mincho" w:hAnsi="Georgia" w:cs="Times New Roman"/>
          <w:kern w:val="20"/>
          <w:sz w:val="21"/>
          <w:szCs w:val="21"/>
        </w:rPr>
        <w:t>dní</w:t>
      </w:r>
      <w:r w:rsidRPr="00C12581">
        <w:rPr>
          <w:rFonts w:ascii="Georgia" w:eastAsia="MS Mincho" w:hAnsi="Georgia" w:cs="Times New Roman"/>
          <w:kern w:val="20"/>
          <w:sz w:val="21"/>
          <w:szCs w:val="21"/>
        </w:rPr>
        <w:t xml:space="preserve"> dni vopred Objednávateľa ku kontrole všetkých prác, ktoré majú byť zakryté alebo sa stanú neprístupnými.</w:t>
      </w:r>
      <w:r w:rsidR="00774098" w:rsidRPr="00C12581">
        <w:rPr>
          <w:rFonts w:ascii="Georgia" w:eastAsia="MS Mincho" w:hAnsi="Georgia" w:cs="Times New Roman"/>
          <w:kern w:val="20"/>
          <w:sz w:val="21"/>
          <w:szCs w:val="21"/>
        </w:rPr>
        <w:t xml:space="preserve"> V prípade zistenia akýchkoľvek nedostatkov vo vykonávaní Diela alebo plnení iných povinností Zhotoviteľa podľa tejto Zmluvy má Objednávateľ právo vyzvať Zhotoviteľa na nápravu a Zhotoviteľ sa zaväzuje prijať bez zbytočného odkladu opatrenia na odstránenie týchto nedostatkov a informovať o tom Objednávateľa.</w:t>
      </w:r>
    </w:p>
    <w:p w14:paraId="3A2AB573" w14:textId="26BA6393" w:rsidR="00E96A70" w:rsidRPr="00C12581" w:rsidRDefault="007E729B" w:rsidP="002D6DCA">
      <w:pPr>
        <w:pStyle w:val="Odsekzoznamu"/>
        <w:numPr>
          <w:ilvl w:val="1"/>
          <w:numId w:val="20"/>
        </w:numPr>
        <w:spacing w:after="240"/>
        <w:ind w:left="567" w:hanging="567"/>
        <w:contextualSpacing w:val="0"/>
        <w:jc w:val="both"/>
        <w:rPr>
          <w:rFonts w:ascii="Georgia" w:eastAsia="MS Mincho" w:hAnsi="Georgia" w:cs="Times New Roman"/>
          <w:kern w:val="20"/>
          <w:sz w:val="21"/>
          <w:szCs w:val="21"/>
        </w:rPr>
      </w:pPr>
      <w:r w:rsidRPr="00C12581">
        <w:rPr>
          <w:rFonts w:ascii="Georgia" w:eastAsia="MS Mincho" w:hAnsi="Georgia" w:cs="Times New Roman"/>
          <w:kern w:val="20"/>
          <w:sz w:val="21"/>
          <w:szCs w:val="21"/>
        </w:rPr>
        <w:lastRenderedPageBreak/>
        <w:t>Zhotoviteľ sa zaväzuje pravidelne na vlastné náklady odstraňovať všetok ním vytvorený odpad, sutinu, obalový materiál a nepotrebné zvyšky materiálov a</w:t>
      </w:r>
      <w:r w:rsidR="006F5FBD" w:rsidRPr="00C12581">
        <w:rPr>
          <w:rFonts w:ascii="Georgia" w:eastAsia="MS Mincho" w:hAnsi="Georgia" w:cs="Times New Roman"/>
          <w:kern w:val="20"/>
          <w:sz w:val="21"/>
          <w:szCs w:val="21"/>
        </w:rPr>
        <w:t> </w:t>
      </w:r>
      <w:r w:rsidRPr="00C12581">
        <w:rPr>
          <w:rFonts w:ascii="Georgia" w:eastAsia="MS Mincho" w:hAnsi="Georgia" w:cs="Times New Roman"/>
          <w:kern w:val="20"/>
          <w:sz w:val="21"/>
          <w:szCs w:val="21"/>
        </w:rPr>
        <w:t>komponentov</w:t>
      </w:r>
      <w:r w:rsidR="006F5FBD" w:rsidRPr="00C12581">
        <w:rPr>
          <w:rFonts w:ascii="Georgia" w:eastAsia="MS Mincho" w:hAnsi="Georgia" w:cs="Times New Roman"/>
          <w:kern w:val="20"/>
          <w:sz w:val="21"/>
          <w:szCs w:val="21"/>
        </w:rPr>
        <w:t xml:space="preserve"> z </w:t>
      </w:r>
      <w:r w:rsidR="00F52396" w:rsidRPr="00C12581">
        <w:rPr>
          <w:rFonts w:ascii="Georgia" w:eastAsia="MS Mincho" w:hAnsi="Georgia" w:cs="Times New Roman"/>
          <w:kern w:val="20"/>
          <w:sz w:val="21"/>
          <w:szCs w:val="21"/>
        </w:rPr>
        <w:t>Montážneho priestoru</w:t>
      </w:r>
      <w:r w:rsidRPr="00C12581">
        <w:rPr>
          <w:rFonts w:ascii="Georgia" w:eastAsia="MS Mincho" w:hAnsi="Georgia" w:cs="Times New Roman"/>
          <w:kern w:val="20"/>
          <w:sz w:val="21"/>
          <w:szCs w:val="21"/>
        </w:rPr>
        <w:t xml:space="preserve">, a to v súlade </w:t>
      </w:r>
      <w:r w:rsidR="0008125C" w:rsidRPr="00C12581">
        <w:rPr>
          <w:rFonts w:ascii="Georgia" w:eastAsia="MS Mincho" w:hAnsi="Georgia" w:cs="Times New Roman"/>
          <w:kern w:val="20"/>
          <w:sz w:val="21"/>
          <w:szCs w:val="21"/>
        </w:rPr>
        <w:t>so všeobecne záväznými právnymi predpismi</w:t>
      </w:r>
      <w:r w:rsidRPr="00C12581">
        <w:rPr>
          <w:rFonts w:ascii="Georgia" w:eastAsia="MS Mincho" w:hAnsi="Georgia" w:cs="Times New Roman"/>
          <w:kern w:val="20"/>
          <w:sz w:val="21"/>
          <w:szCs w:val="21"/>
        </w:rPr>
        <w:t>.</w:t>
      </w:r>
    </w:p>
    <w:p w14:paraId="6A110275" w14:textId="0049A5BB" w:rsidR="00320025" w:rsidRPr="00C12581" w:rsidRDefault="000F357D" w:rsidP="002D6DCA">
      <w:pPr>
        <w:pStyle w:val="Odsekzoznamu"/>
        <w:numPr>
          <w:ilvl w:val="1"/>
          <w:numId w:val="20"/>
        </w:numPr>
        <w:spacing w:after="240"/>
        <w:ind w:left="567" w:hanging="567"/>
        <w:contextualSpacing w:val="0"/>
        <w:jc w:val="both"/>
        <w:rPr>
          <w:rFonts w:ascii="Georgia" w:eastAsia="MS Mincho" w:hAnsi="Georgia" w:cs="Times New Roman"/>
          <w:kern w:val="20"/>
          <w:sz w:val="21"/>
          <w:szCs w:val="21"/>
        </w:rPr>
      </w:pPr>
      <w:r w:rsidRPr="00C12581">
        <w:rPr>
          <w:rFonts w:ascii="Georgia" w:eastAsia="MS Mincho" w:hAnsi="Georgia" w:cs="Times New Roman"/>
          <w:kern w:val="20"/>
          <w:sz w:val="21"/>
          <w:szCs w:val="21"/>
        </w:rPr>
        <w:t xml:space="preserve">Nevyhnutné prevádzkové, sociálne a výrobné zariadenie </w:t>
      </w:r>
      <w:r w:rsidR="00A71EB3" w:rsidRPr="00C12581">
        <w:rPr>
          <w:rFonts w:ascii="Georgia" w:eastAsia="MS Mincho" w:hAnsi="Georgia" w:cs="Times New Roman"/>
          <w:kern w:val="20"/>
          <w:sz w:val="21"/>
          <w:szCs w:val="21"/>
        </w:rPr>
        <w:t>Montážneho priestoru</w:t>
      </w:r>
      <w:r w:rsidR="00A71EB3" w:rsidRPr="00C12581" w:rsidDel="00A71EB3">
        <w:rPr>
          <w:rFonts w:ascii="Georgia" w:eastAsia="MS Mincho" w:hAnsi="Georgia" w:cs="Times New Roman"/>
          <w:kern w:val="20"/>
          <w:sz w:val="21"/>
          <w:szCs w:val="21"/>
        </w:rPr>
        <w:t xml:space="preserve"> </w:t>
      </w:r>
      <w:r w:rsidRPr="00C12581">
        <w:rPr>
          <w:rFonts w:ascii="Georgia" w:eastAsia="MS Mincho" w:hAnsi="Georgia" w:cs="Times New Roman"/>
          <w:kern w:val="20"/>
          <w:sz w:val="21"/>
          <w:szCs w:val="21"/>
        </w:rPr>
        <w:t>si zaobstará Zhotoviteľ na vlastné náklady</w:t>
      </w:r>
      <w:r w:rsidR="00D611A3" w:rsidRPr="00C12581">
        <w:rPr>
          <w:rFonts w:ascii="Georgia" w:eastAsia="MS Mincho" w:hAnsi="Georgia" w:cs="Times New Roman"/>
          <w:kern w:val="20"/>
          <w:sz w:val="21"/>
          <w:szCs w:val="21"/>
        </w:rPr>
        <w:t xml:space="preserve">. Stroje, zariadenie a materiál, ktoré boli súčasťou zariadenia </w:t>
      </w:r>
      <w:r w:rsidR="00A71EB3" w:rsidRPr="00C12581">
        <w:rPr>
          <w:rFonts w:ascii="Georgia" w:eastAsia="MS Mincho" w:hAnsi="Georgia" w:cs="Times New Roman"/>
          <w:kern w:val="20"/>
          <w:sz w:val="21"/>
          <w:szCs w:val="21"/>
        </w:rPr>
        <w:t>Montážneho priestoru</w:t>
      </w:r>
      <w:r w:rsidR="00A71EB3" w:rsidRPr="00C12581" w:rsidDel="00A71EB3">
        <w:rPr>
          <w:rFonts w:ascii="Georgia" w:eastAsia="MS Mincho" w:hAnsi="Georgia" w:cs="Times New Roman"/>
          <w:kern w:val="20"/>
          <w:sz w:val="21"/>
          <w:szCs w:val="21"/>
        </w:rPr>
        <w:t xml:space="preserve"> </w:t>
      </w:r>
      <w:r w:rsidR="00D611A3" w:rsidRPr="00C12581">
        <w:rPr>
          <w:rFonts w:ascii="Georgia" w:eastAsia="MS Mincho" w:hAnsi="Georgia" w:cs="Times New Roman"/>
          <w:kern w:val="20"/>
          <w:sz w:val="21"/>
          <w:szCs w:val="21"/>
        </w:rPr>
        <w:t>sú majetkom Zhotoviteľa a ten ich odstráni pri jeho vyprataní, ak nie sú súčasťou Diela.</w:t>
      </w:r>
    </w:p>
    <w:p w14:paraId="2728C40C" w14:textId="38C1E727" w:rsidR="00786630" w:rsidRPr="00C12581" w:rsidRDefault="00431A7A" w:rsidP="002D6DCA">
      <w:pPr>
        <w:pStyle w:val="Odsekzoznamu"/>
        <w:numPr>
          <w:ilvl w:val="1"/>
          <w:numId w:val="20"/>
        </w:numPr>
        <w:spacing w:after="240"/>
        <w:ind w:left="567" w:hanging="567"/>
        <w:contextualSpacing w:val="0"/>
        <w:jc w:val="both"/>
        <w:rPr>
          <w:rFonts w:ascii="Georgia" w:eastAsia="MS Mincho" w:hAnsi="Georgia" w:cs="Times New Roman"/>
          <w:kern w:val="20"/>
          <w:sz w:val="21"/>
          <w:szCs w:val="21"/>
        </w:rPr>
      </w:pPr>
      <w:r w:rsidRPr="00C12581">
        <w:rPr>
          <w:rFonts w:ascii="Georgia" w:eastAsia="MS Mincho" w:hAnsi="Georgia" w:cs="Times New Roman"/>
          <w:kern w:val="20"/>
          <w:sz w:val="21"/>
          <w:szCs w:val="21"/>
        </w:rPr>
        <w:t xml:space="preserve">Zhotoviteľ je zodpovedný za riadnu ochranu svojich prác po celú dobu ich realizácie a ďalej za ochranu všetkých výrobkov, náradia a materiálu, ktoré dopravil </w:t>
      </w:r>
      <w:r w:rsidR="00A71EB3" w:rsidRPr="00C12581">
        <w:rPr>
          <w:rFonts w:ascii="Georgia" w:eastAsia="MS Mincho" w:hAnsi="Georgia" w:cs="Times New Roman"/>
          <w:kern w:val="20"/>
          <w:sz w:val="21"/>
          <w:szCs w:val="21"/>
        </w:rPr>
        <w:t>do Montážneho priestoru</w:t>
      </w:r>
      <w:r w:rsidRPr="00C12581">
        <w:rPr>
          <w:rFonts w:ascii="Georgia" w:eastAsia="MS Mincho" w:hAnsi="Georgia" w:cs="Times New Roman"/>
          <w:kern w:val="20"/>
          <w:sz w:val="21"/>
          <w:szCs w:val="21"/>
        </w:rPr>
        <w:t>, pričom túto ochranu zaisťuje na svoje vlastné náklady. Zhotoviteľ je zodpovedný taktiež za všetok materiál a zariadenia, ktoré prevzal od Objednávateľa v súvislosti so zhotovovaním Diela</w:t>
      </w:r>
      <w:r w:rsidR="00756C61" w:rsidRPr="00C12581">
        <w:rPr>
          <w:rFonts w:ascii="Georgia" w:eastAsia="MS Mincho" w:hAnsi="Georgia" w:cs="Times New Roman"/>
          <w:kern w:val="20"/>
          <w:sz w:val="21"/>
          <w:szCs w:val="21"/>
        </w:rPr>
        <w:t>.</w:t>
      </w:r>
    </w:p>
    <w:p w14:paraId="7704FFCA" w14:textId="1AD794E1" w:rsidR="004A25ED" w:rsidRPr="00C12581" w:rsidRDefault="00F806AC" w:rsidP="002D6DCA">
      <w:pPr>
        <w:pStyle w:val="Odsekzoznamu"/>
        <w:numPr>
          <w:ilvl w:val="1"/>
          <w:numId w:val="20"/>
        </w:numPr>
        <w:spacing w:after="240"/>
        <w:ind w:left="567" w:hanging="567"/>
        <w:contextualSpacing w:val="0"/>
        <w:jc w:val="both"/>
        <w:rPr>
          <w:rFonts w:ascii="Georgia" w:eastAsia="MS Mincho" w:hAnsi="Georgia" w:cs="Times New Roman"/>
          <w:kern w:val="20"/>
          <w:sz w:val="21"/>
          <w:szCs w:val="21"/>
        </w:rPr>
      </w:pPr>
      <w:r w:rsidRPr="00C12581">
        <w:rPr>
          <w:rFonts w:ascii="Georgia" w:eastAsia="MS Mincho" w:hAnsi="Georgia" w:cs="Times New Roman"/>
          <w:kern w:val="20"/>
          <w:sz w:val="21"/>
          <w:szCs w:val="21"/>
        </w:rPr>
        <w:t xml:space="preserve">Zhotoviteľ je povinný každý deň po skončení smeny zaistiť, aby </w:t>
      </w:r>
      <w:r w:rsidR="00A71EB3" w:rsidRPr="00C12581">
        <w:rPr>
          <w:rFonts w:ascii="Georgia" w:eastAsia="MS Mincho" w:hAnsi="Georgia" w:cs="Times New Roman"/>
          <w:kern w:val="20"/>
          <w:sz w:val="21"/>
          <w:szCs w:val="21"/>
        </w:rPr>
        <w:t>Montážny priestor</w:t>
      </w:r>
      <w:r w:rsidR="00A71EB3" w:rsidRPr="00C12581" w:rsidDel="00A71EB3">
        <w:rPr>
          <w:rFonts w:ascii="Georgia" w:eastAsia="MS Mincho" w:hAnsi="Georgia" w:cs="Times New Roman"/>
          <w:kern w:val="20"/>
          <w:sz w:val="21"/>
          <w:szCs w:val="21"/>
        </w:rPr>
        <w:t xml:space="preserve"> </w:t>
      </w:r>
      <w:r w:rsidRPr="00C12581">
        <w:rPr>
          <w:rFonts w:ascii="Georgia" w:eastAsia="MS Mincho" w:hAnsi="Georgia" w:cs="Times New Roman"/>
          <w:kern w:val="20"/>
          <w:sz w:val="21"/>
          <w:szCs w:val="21"/>
        </w:rPr>
        <w:t xml:space="preserve">bol </w:t>
      </w:r>
      <w:r w:rsidR="00A71EB3" w:rsidRPr="00C12581">
        <w:rPr>
          <w:rFonts w:ascii="Georgia" w:eastAsia="MS Mincho" w:hAnsi="Georgia" w:cs="Times New Roman"/>
          <w:kern w:val="20"/>
          <w:sz w:val="21"/>
          <w:szCs w:val="21"/>
        </w:rPr>
        <w:t xml:space="preserve">ponechaný </w:t>
      </w:r>
      <w:r w:rsidRPr="00C12581">
        <w:rPr>
          <w:rFonts w:ascii="Georgia" w:eastAsia="MS Mincho" w:hAnsi="Georgia" w:cs="Times New Roman"/>
          <w:kern w:val="20"/>
          <w:sz w:val="21"/>
          <w:szCs w:val="21"/>
        </w:rPr>
        <w:t>v stave neohrozujúcom bezpečnosť. Zhotoviteľ nesie všetky riziká z titulu poškodenia alebo straty svojho zariadenia, mechanizmov, nástrojov, vybavenia a materiálov a je povinný udržovať príslušné poistenie.</w:t>
      </w:r>
    </w:p>
    <w:p w14:paraId="3252C3D5" w14:textId="3404517D" w:rsidR="006D6E1C" w:rsidRPr="009038C0" w:rsidRDefault="006D6E1C" w:rsidP="002D6DCA">
      <w:pPr>
        <w:pStyle w:val="Odsekzoznamu"/>
        <w:numPr>
          <w:ilvl w:val="1"/>
          <w:numId w:val="20"/>
        </w:numPr>
        <w:spacing w:after="240"/>
        <w:ind w:left="567" w:hanging="567"/>
        <w:contextualSpacing w:val="0"/>
        <w:jc w:val="both"/>
        <w:rPr>
          <w:rFonts w:ascii="Georgia" w:eastAsia="MS Mincho" w:hAnsi="Georgia" w:cs="Times New Roman"/>
          <w:kern w:val="20"/>
        </w:rPr>
      </w:pPr>
      <w:r w:rsidRPr="00C12581">
        <w:rPr>
          <w:rFonts w:ascii="Georgia" w:eastAsia="MS Mincho" w:hAnsi="Georgia" w:cs="Times New Roman"/>
          <w:kern w:val="20"/>
          <w:sz w:val="21"/>
          <w:szCs w:val="21"/>
        </w:rPr>
        <w:t xml:space="preserve">Zhotoviteľ sa zaväzuje vrátiť </w:t>
      </w:r>
      <w:r w:rsidR="00993AE3" w:rsidRPr="00C12581">
        <w:rPr>
          <w:rFonts w:ascii="Georgia" w:eastAsia="MS Mincho" w:hAnsi="Georgia" w:cs="Times New Roman"/>
          <w:kern w:val="20"/>
          <w:sz w:val="21"/>
          <w:szCs w:val="21"/>
        </w:rPr>
        <w:t>Montážny priestor</w:t>
      </w:r>
      <w:r w:rsidR="00993AE3" w:rsidRPr="00C12581" w:rsidDel="00993AE3">
        <w:rPr>
          <w:rFonts w:ascii="Georgia" w:eastAsia="MS Mincho" w:hAnsi="Georgia" w:cs="Times New Roman"/>
          <w:kern w:val="20"/>
          <w:sz w:val="21"/>
          <w:szCs w:val="21"/>
        </w:rPr>
        <w:t xml:space="preserve"> </w:t>
      </w:r>
      <w:r w:rsidRPr="00C12581">
        <w:rPr>
          <w:rFonts w:ascii="Georgia" w:eastAsia="MS Mincho" w:hAnsi="Georgia" w:cs="Times New Roman"/>
          <w:kern w:val="20"/>
          <w:sz w:val="21"/>
          <w:szCs w:val="21"/>
        </w:rPr>
        <w:t xml:space="preserve">Objednávateľovi najneskôr </w:t>
      </w:r>
      <w:r w:rsidR="00003A81" w:rsidRPr="00C12581">
        <w:rPr>
          <w:rFonts w:ascii="Georgia" w:hAnsi="Georgia" w:cs="Arial"/>
          <w:sz w:val="21"/>
          <w:szCs w:val="21"/>
        </w:rPr>
        <w:t xml:space="preserve">10 </w:t>
      </w:r>
      <w:r w:rsidRPr="00C12581">
        <w:rPr>
          <w:rFonts w:ascii="Georgia" w:eastAsia="MS Mincho" w:hAnsi="Georgia" w:cs="Times New Roman"/>
          <w:kern w:val="20"/>
          <w:sz w:val="21"/>
          <w:szCs w:val="21"/>
        </w:rPr>
        <w:t xml:space="preserve">dní po konečnom odovzdaní Diela, ktoré bolo potvrdené obojstranne podpísaným preberacím protokolom, pokiaľ sa Strany nedohodli inak. Pred vrátením </w:t>
      </w:r>
      <w:r w:rsidR="00993AE3" w:rsidRPr="00C12581">
        <w:rPr>
          <w:rFonts w:ascii="Georgia" w:eastAsia="MS Mincho" w:hAnsi="Georgia" w:cs="Times New Roman"/>
          <w:kern w:val="20"/>
          <w:sz w:val="21"/>
          <w:szCs w:val="21"/>
        </w:rPr>
        <w:t>Montážneho priestoru</w:t>
      </w:r>
      <w:r w:rsidR="00993AE3" w:rsidRPr="00C12581" w:rsidDel="00993AE3">
        <w:rPr>
          <w:rFonts w:ascii="Georgia" w:eastAsia="MS Mincho" w:hAnsi="Georgia" w:cs="Times New Roman"/>
          <w:kern w:val="20"/>
          <w:sz w:val="21"/>
          <w:szCs w:val="21"/>
        </w:rPr>
        <w:t xml:space="preserve"> </w:t>
      </w:r>
      <w:r w:rsidRPr="00C12581">
        <w:rPr>
          <w:rFonts w:ascii="Georgia" w:eastAsia="MS Mincho" w:hAnsi="Georgia" w:cs="Times New Roman"/>
          <w:kern w:val="20"/>
          <w:sz w:val="21"/>
          <w:szCs w:val="21"/>
        </w:rPr>
        <w:t xml:space="preserve">je Zhotoviteľ povinný </w:t>
      </w:r>
      <w:r w:rsidR="00993AE3" w:rsidRPr="00C12581">
        <w:rPr>
          <w:rFonts w:ascii="Georgia" w:eastAsia="MS Mincho" w:hAnsi="Georgia" w:cs="Times New Roman"/>
          <w:kern w:val="20"/>
          <w:sz w:val="21"/>
          <w:szCs w:val="21"/>
        </w:rPr>
        <w:t>Montážny priestor</w:t>
      </w:r>
      <w:r w:rsidR="00993AE3" w:rsidRPr="00C12581" w:rsidDel="00993AE3">
        <w:rPr>
          <w:rFonts w:ascii="Georgia" w:eastAsia="MS Mincho" w:hAnsi="Georgia" w:cs="Times New Roman"/>
          <w:kern w:val="20"/>
          <w:sz w:val="21"/>
          <w:szCs w:val="21"/>
        </w:rPr>
        <w:t xml:space="preserve"> </w:t>
      </w:r>
      <w:r w:rsidRPr="00C12581">
        <w:rPr>
          <w:rFonts w:ascii="Georgia" w:eastAsia="MS Mincho" w:hAnsi="Georgia" w:cs="Times New Roman"/>
          <w:kern w:val="20"/>
          <w:sz w:val="21"/>
          <w:szCs w:val="21"/>
        </w:rPr>
        <w:t xml:space="preserve">na svoje vlastné náklady uviesť do riadneho stavu, úplne vypratať, vyčistiť, odstrániť zvyšný materiál, odpady a pod. O vrátení </w:t>
      </w:r>
      <w:r w:rsidR="00993AE3" w:rsidRPr="00C12581">
        <w:rPr>
          <w:rFonts w:ascii="Georgia" w:eastAsia="MS Mincho" w:hAnsi="Georgia" w:cs="Times New Roman"/>
          <w:kern w:val="20"/>
          <w:sz w:val="21"/>
          <w:szCs w:val="21"/>
        </w:rPr>
        <w:t>Montážneho priestoru</w:t>
      </w:r>
      <w:r w:rsidR="00993AE3" w:rsidRPr="00C12581" w:rsidDel="00993AE3">
        <w:rPr>
          <w:rFonts w:ascii="Georgia" w:eastAsia="MS Mincho" w:hAnsi="Georgia" w:cs="Times New Roman"/>
          <w:kern w:val="20"/>
          <w:sz w:val="21"/>
          <w:szCs w:val="21"/>
        </w:rPr>
        <w:t xml:space="preserve"> </w:t>
      </w:r>
      <w:r w:rsidRPr="00C12581">
        <w:rPr>
          <w:rFonts w:ascii="Georgia" w:eastAsia="MS Mincho" w:hAnsi="Georgia" w:cs="Times New Roman"/>
          <w:kern w:val="20"/>
          <w:sz w:val="21"/>
          <w:szCs w:val="21"/>
        </w:rPr>
        <w:t xml:space="preserve">Strany vyhotovia a podpíšu písomný protokol. V prípade, ak Zhotoviteľ poruší túto povinnosť, Objednávateľ nie je povinný podpísať písomný protokol, a to až do momentu úplného vyčistenia </w:t>
      </w:r>
      <w:r w:rsidR="00993AE3" w:rsidRPr="00C12581">
        <w:rPr>
          <w:rFonts w:ascii="Georgia" w:eastAsia="MS Mincho" w:hAnsi="Georgia" w:cs="Times New Roman"/>
          <w:kern w:val="20"/>
          <w:sz w:val="21"/>
          <w:szCs w:val="21"/>
        </w:rPr>
        <w:t>Montážneho priestoru</w:t>
      </w:r>
      <w:r w:rsidRPr="00C12581">
        <w:rPr>
          <w:rFonts w:ascii="Georgia" w:eastAsia="MS Mincho" w:hAnsi="Georgia" w:cs="Times New Roman"/>
          <w:kern w:val="20"/>
          <w:sz w:val="21"/>
          <w:szCs w:val="21"/>
        </w:rPr>
        <w:t>. Zhotoviteľ je povinný preukázateľne oznámiť skončenie prác</w:t>
      </w:r>
      <w:r w:rsidR="00DB708F" w:rsidRPr="00C12581">
        <w:rPr>
          <w:rFonts w:ascii="Georgia" w:eastAsia="MS Mincho" w:hAnsi="Georgia" w:cs="Times New Roman"/>
          <w:kern w:val="20"/>
          <w:sz w:val="21"/>
          <w:szCs w:val="21"/>
        </w:rPr>
        <w:t xml:space="preserve"> Objednávateľovi</w:t>
      </w:r>
      <w:r w:rsidRPr="00C12581">
        <w:rPr>
          <w:rFonts w:ascii="Georgia" w:eastAsia="MS Mincho" w:hAnsi="Georgia" w:cs="Times New Roman"/>
          <w:kern w:val="20"/>
          <w:sz w:val="21"/>
          <w:szCs w:val="21"/>
        </w:rPr>
        <w:t xml:space="preserve">. V prípade, že Zhotoviteľ nevyprace </w:t>
      </w:r>
      <w:r w:rsidR="00810061" w:rsidRPr="00C12581">
        <w:rPr>
          <w:rFonts w:ascii="Georgia" w:eastAsia="MS Mincho" w:hAnsi="Georgia" w:cs="Times New Roman"/>
          <w:kern w:val="20"/>
          <w:sz w:val="21"/>
          <w:szCs w:val="21"/>
        </w:rPr>
        <w:t>Montážny priestor</w:t>
      </w:r>
      <w:r w:rsidR="00810061" w:rsidRPr="00C12581" w:rsidDel="00810061">
        <w:rPr>
          <w:rFonts w:ascii="Georgia" w:eastAsia="MS Mincho" w:hAnsi="Georgia" w:cs="Times New Roman"/>
          <w:kern w:val="20"/>
          <w:sz w:val="21"/>
          <w:szCs w:val="21"/>
        </w:rPr>
        <w:t xml:space="preserve"> </w:t>
      </w:r>
      <w:r w:rsidRPr="00C12581">
        <w:rPr>
          <w:rFonts w:ascii="Georgia" w:eastAsia="MS Mincho" w:hAnsi="Georgia" w:cs="Times New Roman"/>
          <w:kern w:val="20"/>
          <w:sz w:val="21"/>
          <w:szCs w:val="21"/>
        </w:rPr>
        <w:t xml:space="preserve">riadne a včas, zaplatí Objednávateľovi zmluvnú pokutu vo výške </w:t>
      </w:r>
      <w:r w:rsidR="008A4B60" w:rsidRPr="00C12581">
        <w:rPr>
          <w:rFonts w:ascii="Georgia" w:hAnsi="Georgia" w:cs="Arial"/>
          <w:sz w:val="21"/>
          <w:szCs w:val="21"/>
        </w:rPr>
        <w:t>300</w:t>
      </w:r>
      <w:r w:rsidR="008A4B60" w:rsidRPr="00C12581">
        <w:rPr>
          <w:rFonts w:ascii="Georgia" w:eastAsia="MS Mincho" w:hAnsi="Georgia" w:cs="Times New Roman"/>
          <w:kern w:val="20"/>
          <w:sz w:val="21"/>
          <w:szCs w:val="21"/>
        </w:rPr>
        <w:t xml:space="preserve"> </w:t>
      </w:r>
      <w:r w:rsidRPr="00C12581">
        <w:rPr>
          <w:rFonts w:ascii="Georgia" w:eastAsia="MS Mincho" w:hAnsi="Georgia" w:cs="Times New Roman"/>
          <w:kern w:val="20"/>
          <w:sz w:val="21"/>
          <w:szCs w:val="21"/>
        </w:rPr>
        <w:t xml:space="preserve">EUR za každý kalendárny deň omeškania s vyprataním </w:t>
      </w:r>
      <w:r w:rsidR="00810061" w:rsidRPr="00C12581">
        <w:rPr>
          <w:rFonts w:ascii="Georgia" w:eastAsia="MS Mincho" w:hAnsi="Georgia" w:cs="Times New Roman"/>
          <w:kern w:val="20"/>
          <w:sz w:val="21"/>
          <w:szCs w:val="21"/>
        </w:rPr>
        <w:t>Montážneho priestoru</w:t>
      </w:r>
      <w:r w:rsidR="00810061" w:rsidRPr="00C12581" w:rsidDel="00810061">
        <w:rPr>
          <w:rFonts w:ascii="Georgia" w:eastAsia="MS Mincho" w:hAnsi="Georgia" w:cs="Times New Roman"/>
          <w:kern w:val="20"/>
          <w:sz w:val="21"/>
          <w:szCs w:val="21"/>
        </w:rPr>
        <w:t xml:space="preserve"> </w:t>
      </w:r>
      <w:r w:rsidRPr="00C12581">
        <w:rPr>
          <w:rFonts w:ascii="Georgia" w:eastAsia="MS Mincho" w:hAnsi="Georgia" w:cs="Times New Roman"/>
          <w:kern w:val="20"/>
          <w:sz w:val="21"/>
          <w:szCs w:val="21"/>
        </w:rPr>
        <w:t xml:space="preserve">až do riadneho vyčistenia </w:t>
      </w:r>
      <w:r w:rsidR="00810061" w:rsidRPr="00C12581">
        <w:rPr>
          <w:rFonts w:ascii="Georgia" w:eastAsia="MS Mincho" w:hAnsi="Georgia" w:cs="Times New Roman"/>
          <w:kern w:val="20"/>
          <w:sz w:val="21"/>
          <w:szCs w:val="21"/>
        </w:rPr>
        <w:t>Montážneho priestoru</w:t>
      </w:r>
      <w:r w:rsidRPr="00C12581">
        <w:rPr>
          <w:rFonts w:ascii="Georgia" w:eastAsia="MS Mincho" w:hAnsi="Georgia" w:cs="Times New Roman"/>
          <w:kern w:val="20"/>
          <w:sz w:val="21"/>
          <w:szCs w:val="21"/>
        </w:rPr>
        <w:t xml:space="preserve">, </w:t>
      </w:r>
      <w:r w:rsidR="00A67B0B" w:rsidRPr="00C12581">
        <w:rPr>
          <w:rFonts w:ascii="Georgia" w:eastAsia="MS Mincho" w:hAnsi="Georgia" w:cs="Times New Roman"/>
          <w:kern w:val="20"/>
          <w:sz w:val="21"/>
          <w:szCs w:val="21"/>
        </w:rPr>
        <w:t xml:space="preserve">nárok </w:t>
      </w:r>
      <w:r w:rsidR="000D1254" w:rsidRPr="00C12581">
        <w:rPr>
          <w:rFonts w:ascii="Georgia" w:eastAsia="MS Mincho" w:hAnsi="Georgia" w:cs="Times New Roman"/>
          <w:kern w:val="20"/>
          <w:sz w:val="21"/>
          <w:szCs w:val="21"/>
        </w:rPr>
        <w:t>Objednávateľa</w:t>
      </w:r>
      <w:r w:rsidR="00A67B0B" w:rsidRPr="00C12581">
        <w:rPr>
          <w:rFonts w:ascii="Georgia" w:eastAsia="MS Mincho" w:hAnsi="Georgia" w:cs="Times New Roman"/>
          <w:kern w:val="20"/>
          <w:sz w:val="21"/>
          <w:szCs w:val="21"/>
        </w:rPr>
        <w:t xml:space="preserve"> na </w:t>
      </w:r>
      <w:r w:rsidRPr="00C12581">
        <w:rPr>
          <w:rFonts w:ascii="Georgia" w:eastAsia="MS Mincho" w:hAnsi="Georgia" w:cs="Times New Roman"/>
          <w:kern w:val="20"/>
          <w:sz w:val="21"/>
          <w:szCs w:val="21"/>
        </w:rPr>
        <w:t>náhrad</w:t>
      </w:r>
      <w:r w:rsidR="000D1254" w:rsidRPr="00C12581">
        <w:rPr>
          <w:rFonts w:ascii="Georgia" w:eastAsia="MS Mincho" w:hAnsi="Georgia" w:cs="Times New Roman"/>
          <w:kern w:val="20"/>
          <w:sz w:val="21"/>
          <w:szCs w:val="21"/>
        </w:rPr>
        <w:t>u</w:t>
      </w:r>
      <w:r w:rsidRPr="00C12581">
        <w:rPr>
          <w:rFonts w:ascii="Georgia" w:eastAsia="MS Mincho" w:hAnsi="Georgia" w:cs="Times New Roman"/>
          <w:kern w:val="20"/>
          <w:sz w:val="21"/>
          <w:szCs w:val="21"/>
        </w:rPr>
        <w:t xml:space="preserve"> škody tým nie je dotknut</w:t>
      </w:r>
      <w:r w:rsidR="00DB708F" w:rsidRPr="00C12581">
        <w:rPr>
          <w:rFonts w:ascii="Georgia" w:eastAsia="MS Mincho" w:hAnsi="Georgia" w:cs="Times New Roman"/>
          <w:kern w:val="20"/>
          <w:sz w:val="21"/>
          <w:szCs w:val="21"/>
        </w:rPr>
        <w:t>ý</w:t>
      </w:r>
      <w:r w:rsidRPr="00C12581">
        <w:rPr>
          <w:rFonts w:ascii="Georgia" w:eastAsia="MS Mincho" w:hAnsi="Georgia" w:cs="Times New Roman"/>
          <w:kern w:val="20"/>
          <w:sz w:val="21"/>
          <w:szCs w:val="21"/>
        </w:rPr>
        <w:t xml:space="preserve">. Ak je Zhotoviteľ v omeškaní s vyprataním a vrátením </w:t>
      </w:r>
      <w:r w:rsidR="00810061" w:rsidRPr="00C12581">
        <w:rPr>
          <w:rFonts w:ascii="Georgia" w:eastAsia="MS Mincho" w:hAnsi="Georgia" w:cs="Times New Roman"/>
          <w:kern w:val="20"/>
          <w:sz w:val="21"/>
          <w:szCs w:val="21"/>
        </w:rPr>
        <w:t>Montážneho priestoru</w:t>
      </w:r>
      <w:r w:rsidRPr="00C12581">
        <w:rPr>
          <w:rFonts w:ascii="Georgia" w:eastAsia="MS Mincho" w:hAnsi="Georgia" w:cs="Times New Roman"/>
          <w:kern w:val="20"/>
          <w:sz w:val="21"/>
          <w:szCs w:val="21"/>
        </w:rPr>
        <w:t xml:space="preserve">, môže Objednávateľ vypratať </w:t>
      </w:r>
      <w:r w:rsidR="00810061" w:rsidRPr="00C12581">
        <w:rPr>
          <w:rFonts w:ascii="Georgia" w:eastAsia="MS Mincho" w:hAnsi="Georgia" w:cs="Times New Roman"/>
          <w:kern w:val="20"/>
          <w:sz w:val="21"/>
          <w:szCs w:val="21"/>
        </w:rPr>
        <w:t>Montážny priestor</w:t>
      </w:r>
      <w:r w:rsidR="00810061" w:rsidRPr="00C12581" w:rsidDel="00810061">
        <w:rPr>
          <w:rFonts w:ascii="Georgia" w:eastAsia="MS Mincho" w:hAnsi="Georgia" w:cs="Times New Roman"/>
          <w:kern w:val="20"/>
          <w:sz w:val="21"/>
          <w:szCs w:val="21"/>
        </w:rPr>
        <w:t xml:space="preserve"> </w:t>
      </w:r>
      <w:r w:rsidRPr="00C12581">
        <w:rPr>
          <w:rFonts w:ascii="Georgia" w:eastAsia="MS Mincho" w:hAnsi="Georgia" w:cs="Times New Roman"/>
          <w:kern w:val="20"/>
          <w:sz w:val="21"/>
          <w:szCs w:val="21"/>
        </w:rPr>
        <w:t xml:space="preserve">na náklady Zhotoviteľa, vyprataním </w:t>
      </w:r>
      <w:r w:rsidR="00810061" w:rsidRPr="00C12581">
        <w:rPr>
          <w:rFonts w:ascii="Georgia" w:eastAsia="MS Mincho" w:hAnsi="Georgia" w:cs="Times New Roman"/>
          <w:kern w:val="20"/>
          <w:sz w:val="21"/>
          <w:szCs w:val="21"/>
        </w:rPr>
        <w:t>Montážneho priestoru</w:t>
      </w:r>
      <w:r w:rsidR="00810061" w:rsidRPr="00C12581" w:rsidDel="00810061">
        <w:rPr>
          <w:rFonts w:ascii="Georgia" w:eastAsia="MS Mincho" w:hAnsi="Georgia" w:cs="Times New Roman"/>
          <w:kern w:val="20"/>
          <w:sz w:val="21"/>
          <w:szCs w:val="21"/>
        </w:rPr>
        <w:t xml:space="preserve"> </w:t>
      </w:r>
      <w:r w:rsidRPr="00C12581">
        <w:rPr>
          <w:rFonts w:ascii="Georgia" w:eastAsia="MS Mincho" w:hAnsi="Georgia" w:cs="Times New Roman"/>
          <w:kern w:val="20"/>
          <w:sz w:val="21"/>
          <w:szCs w:val="21"/>
        </w:rPr>
        <w:t xml:space="preserve">sa </w:t>
      </w:r>
      <w:r w:rsidR="00810061" w:rsidRPr="00C12581">
        <w:rPr>
          <w:rFonts w:ascii="Georgia" w:eastAsia="MS Mincho" w:hAnsi="Georgia" w:cs="Times New Roman"/>
          <w:kern w:val="20"/>
          <w:sz w:val="21"/>
          <w:szCs w:val="21"/>
        </w:rPr>
        <w:t>Montážny priestor</w:t>
      </w:r>
      <w:r w:rsidR="00810061" w:rsidRPr="00C12581" w:rsidDel="00810061">
        <w:rPr>
          <w:rFonts w:ascii="Georgia" w:eastAsia="MS Mincho" w:hAnsi="Georgia" w:cs="Times New Roman"/>
          <w:kern w:val="20"/>
          <w:sz w:val="21"/>
          <w:szCs w:val="21"/>
        </w:rPr>
        <w:t xml:space="preserve"> </w:t>
      </w:r>
      <w:r w:rsidRPr="00C12581">
        <w:rPr>
          <w:rFonts w:ascii="Georgia" w:eastAsia="MS Mincho" w:hAnsi="Georgia" w:cs="Times New Roman"/>
          <w:kern w:val="20"/>
          <w:sz w:val="21"/>
          <w:szCs w:val="21"/>
        </w:rPr>
        <w:t xml:space="preserve">považuje za </w:t>
      </w:r>
      <w:r w:rsidR="0049416C" w:rsidRPr="00C12581">
        <w:rPr>
          <w:rFonts w:ascii="Georgia" w:eastAsia="MS Mincho" w:hAnsi="Georgia" w:cs="Times New Roman"/>
          <w:kern w:val="20"/>
          <w:sz w:val="21"/>
          <w:szCs w:val="21"/>
        </w:rPr>
        <w:t xml:space="preserve">odovzdaný </w:t>
      </w:r>
      <w:r w:rsidRPr="00C12581">
        <w:rPr>
          <w:rFonts w:ascii="Georgia" w:eastAsia="MS Mincho" w:hAnsi="Georgia" w:cs="Times New Roman"/>
          <w:kern w:val="20"/>
          <w:sz w:val="21"/>
          <w:szCs w:val="21"/>
        </w:rPr>
        <w:t>Objednávateľovi.</w:t>
      </w:r>
    </w:p>
    <w:p w14:paraId="261CDC79" w14:textId="77777777" w:rsidR="009038C0" w:rsidRPr="009038C0" w:rsidRDefault="009038C0" w:rsidP="009038C0">
      <w:pPr>
        <w:spacing w:after="240"/>
        <w:jc w:val="both"/>
        <w:rPr>
          <w:rFonts w:ascii="Georgia" w:eastAsia="MS Mincho" w:hAnsi="Georgia" w:cs="Times New Roman"/>
          <w:kern w:val="20"/>
        </w:rPr>
      </w:pPr>
    </w:p>
    <w:p w14:paraId="3BCB8C4A" w14:textId="582F4B3E" w:rsidR="002E194C" w:rsidRPr="00C12581" w:rsidRDefault="00E23335" w:rsidP="007032ED">
      <w:pPr>
        <w:pStyle w:val="Nadpis1"/>
        <w:spacing w:before="0"/>
        <w:rPr>
          <w:szCs w:val="24"/>
        </w:rPr>
      </w:pPr>
      <w:bookmarkStart w:id="2" w:name="_Toc214003171"/>
      <w:r w:rsidRPr="00C12581">
        <w:rPr>
          <w:szCs w:val="24"/>
        </w:rPr>
        <w:t>Východiskové údaje a podklady</w:t>
      </w:r>
      <w:bookmarkEnd w:id="2"/>
    </w:p>
    <w:p w14:paraId="1A3BB4C7" w14:textId="374EF59C" w:rsidR="00896342" w:rsidRPr="00C12581" w:rsidRDefault="00896342" w:rsidP="002D6DCA">
      <w:pPr>
        <w:pStyle w:val="Odsekzoznamu"/>
        <w:numPr>
          <w:ilvl w:val="1"/>
          <w:numId w:val="21"/>
        </w:numPr>
        <w:spacing w:after="240"/>
        <w:ind w:left="567" w:hanging="567"/>
        <w:contextualSpacing w:val="0"/>
        <w:jc w:val="both"/>
        <w:rPr>
          <w:rFonts w:ascii="Georgia" w:hAnsi="Georgia"/>
          <w:sz w:val="21"/>
          <w:szCs w:val="21"/>
          <w:lang w:eastAsia="fr-FR"/>
        </w:rPr>
      </w:pPr>
      <w:r w:rsidRPr="00C12581">
        <w:rPr>
          <w:rFonts w:ascii="Georgia" w:hAnsi="Georgia"/>
          <w:sz w:val="21"/>
          <w:szCs w:val="21"/>
          <w:lang w:eastAsia="fr-FR"/>
        </w:rPr>
        <w:t>Podkladom pre uzavretie tejto Zmluvy je ponuka, ktorú predložil Zhotoviteľ v rámci verejnej súťaže (ďalej len „</w:t>
      </w:r>
      <w:r w:rsidRPr="00C12581">
        <w:rPr>
          <w:rFonts w:ascii="Georgia" w:hAnsi="Georgia"/>
          <w:b/>
          <w:bCs/>
          <w:sz w:val="21"/>
          <w:szCs w:val="21"/>
          <w:lang w:eastAsia="fr-FR"/>
        </w:rPr>
        <w:t>Návrh</w:t>
      </w:r>
      <w:r w:rsidRPr="00C12581">
        <w:rPr>
          <w:rFonts w:ascii="Georgia" w:hAnsi="Georgia"/>
          <w:sz w:val="21"/>
          <w:szCs w:val="21"/>
          <w:lang w:eastAsia="fr-FR"/>
        </w:rPr>
        <w:t xml:space="preserve">“), pričom táto Zmluva bola súčasťou predloženého Návrhu. </w:t>
      </w:r>
    </w:p>
    <w:p w14:paraId="17D695AB" w14:textId="29769D83" w:rsidR="00896342" w:rsidRPr="00C12581" w:rsidRDefault="00896342" w:rsidP="002D6DCA">
      <w:pPr>
        <w:pStyle w:val="Odsekzoznamu"/>
        <w:numPr>
          <w:ilvl w:val="1"/>
          <w:numId w:val="21"/>
        </w:numPr>
        <w:spacing w:after="240"/>
        <w:ind w:left="567" w:hanging="567"/>
        <w:contextualSpacing w:val="0"/>
        <w:jc w:val="both"/>
        <w:rPr>
          <w:rFonts w:ascii="Georgia" w:hAnsi="Georgia"/>
          <w:sz w:val="21"/>
          <w:szCs w:val="21"/>
          <w:lang w:eastAsia="fr-FR"/>
        </w:rPr>
      </w:pPr>
      <w:r w:rsidRPr="00C12581">
        <w:rPr>
          <w:rFonts w:ascii="Georgia" w:hAnsi="Georgia"/>
          <w:sz w:val="21"/>
          <w:szCs w:val="21"/>
          <w:lang w:eastAsia="fr-FR"/>
        </w:rPr>
        <w:t>V čase uzavretia tejto Zmluvy bol Zhotoviteľ oboznámený s východiskovými podkladmi a údajmi potrebnými k príprave Návrhu a k realizácii Diela v rozsahu uvedenom v podmienkach verejnej súťaže</w:t>
      </w:r>
      <w:r w:rsidR="00C46535">
        <w:rPr>
          <w:rFonts w:ascii="Georgia" w:hAnsi="Georgia"/>
          <w:sz w:val="21"/>
          <w:szCs w:val="21"/>
          <w:lang w:eastAsia="fr-FR"/>
        </w:rPr>
        <w:t>.</w:t>
      </w:r>
      <w:r w:rsidRPr="00C12581">
        <w:rPr>
          <w:rFonts w:ascii="Georgia" w:hAnsi="Georgia"/>
          <w:sz w:val="21"/>
          <w:szCs w:val="21"/>
          <w:lang w:eastAsia="fr-FR"/>
        </w:rPr>
        <w:t xml:space="preserve"> Súčasťou týchto východiskových podkladov a údajov je najmä </w:t>
      </w:r>
      <w:r w:rsidR="00222BB3" w:rsidRPr="00A67F7C">
        <w:rPr>
          <w:rFonts w:ascii="Georgia" w:hAnsi="Georgia"/>
          <w:sz w:val="21"/>
          <w:szCs w:val="21"/>
          <w:lang w:eastAsia="fr-FR"/>
        </w:rPr>
        <w:t xml:space="preserve">Špecifikácia Diela podľa Prílohy č. 1 tejto Zmluvy a rovnako </w:t>
      </w:r>
      <w:r w:rsidR="00222BB3" w:rsidRPr="00C12581">
        <w:rPr>
          <w:rFonts w:ascii="Georgia" w:hAnsi="Georgia"/>
          <w:sz w:val="21"/>
          <w:szCs w:val="21"/>
          <w:lang w:eastAsia="fr-FR"/>
        </w:rPr>
        <w:t xml:space="preserve">Navrhovaný pôdorys miesta inštalácie </w:t>
      </w:r>
      <w:r w:rsidR="00222BB3">
        <w:rPr>
          <w:rFonts w:ascii="Georgia" w:hAnsi="Georgia"/>
          <w:sz w:val="21"/>
          <w:szCs w:val="21"/>
          <w:lang w:eastAsia="fr-FR"/>
        </w:rPr>
        <w:t>kogeneračných jednotiek a projektová dokumentácia v stupni SZV</w:t>
      </w:r>
      <w:r w:rsidR="00222BB3" w:rsidRPr="00EE4CCE">
        <w:rPr>
          <w:rFonts w:ascii="Georgia" w:hAnsi="Georgia"/>
          <w:sz w:val="21"/>
          <w:szCs w:val="21"/>
          <w:highlight w:val="yellow"/>
          <w:lang w:eastAsia="fr-FR"/>
        </w:rPr>
        <w:t>, ktor</w:t>
      </w:r>
      <w:r w:rsidR="00222BB3">
        <w:rPr>
          <w:rFonts w:ascii="Georgia" w:hAnsi="Georgia"/>
          <w:sz w:val="21"/>
          <w:szCs w:val="21"/>
          <w:highlight w:val="yellow"/>
          <w:lang w:eastAsia="fr-FR"/>
        </w:rPr>
        <w:t>é</w:t>
      </w:r>
      <w:r w:rsidR="00222BB3" w:rsidRPr="00EE4CCE">
        <w:rPr>
          <w:rFonts w:ascii="Georgia" w:hAnsi="Georgia"/>
          <w:sz w:val="21"/>
          <w:szCs w:val="21"/>
          <w:highlight w:val="yellow"/>
          <w:lang w:eastAsia="fr-FR"/>
        </w:rPr>
        <w:t xml:space="preserve"> tvor</w:t>
      </w:r>
      <w:r w:rsidR="00222BB3">
        <w:rPr>
          <w:rFonts w:ascii="Georgia" w:hAnsi="Georgia"/>
          <w:sz w:val="21"/>
          <w:szCs w:val="21"/>
          <w:highlight w:val="yellow"/>
          <w:lang w:eastAsia="fr-FR"/>
        </w:rPr>
        <w:t>ia</w:t>
      </w:r>
      <w:r w:rsidR="00222BB3" w:rsidRPr="00EE4CCE">
        <w:rPr>
          <w:rFonts w:ascii="Georgia" w:hAnsi="Georgia"/>
          <w:sz w:val="21"/>
          <w:szCs w:val="21"/>
          <w:highlight w:val="yellow"/>
          <w:lang w:eastAsia="fr-FR"/>
        </w:rPr>
        <w:t xml:space="preserve"> Prílohu č. 2 tejto Zmluvy</w:t>
      </w:r>
      <w:r w:rsidRPr="00C12581">
        <w:rPr>
          <w:rFonts w:ascii="Georgia" w:hAnsi="Georgia"/>
          <w:sz w:val="21"/>
          <w:szCs w:val="21"/>
          <w:lang w:eastAsia="fr-FR"/>
        </w:rPr>
        <w:t>.</w:t>
      </w:r>
    </w:p>
    <w:p w14:paraId="2AFB79F4" w14:textId="4F6604E5" w:rsidR="002E194C" w:rsidRDefault="00896342" w:rsidP="002D6DCA">
      <w:pPr>
        <w:pStyle w:val="Odsekzoznamu"/>
        <w:numPr>
          <w:ilvl w:val="1"/>
          <w:numId w:val="21"/>
        </w:numPr>
        <w:spacing w:after="240"/>
        <w:ind w:left="567" w:hanging="567"/>
        <w:contextualSpacing w:val="0"/>
        <w:jc w:val="both"/>
        <w:rPr>
          <w:rFonts w:ascii="Georgia" w:hAnsi="Georgia"/>
          <w:sz w:val="21"/>
          <w:szCs w:val="21"/>
          <w:lang w:eastAsia="fr-FR"/>
        </w:rPr>
      </w:pPr>
      <w:r w:rsidRPr="00C12581">
        <w:rPr>
          <w:rFonts w:ascii="Georgia" w:hAnsi="Georgia"/>
          <w:sz w:val="21"/>
          <w:szCs w:val="21"/>
          <w:lang w:eastAsia="fr-FR"/>
        </w:rPr>
        <w:t>Zhotoviteľ prehlasuje, že mu bolo umožnené vykonať obhliadku miesta vykonania Diela za účelom posúdenia a doplnenia východiskových podkladov a údajov.</w:t>
      </w:r>
    </w:p>
    <w:p w14:paraId="4EFCEE95" w14:textId="77777777" w:rsidR="009038C0" w:rsidRPr="009038C0" w:rsidRDefault="009038C0" w:rsidP="009038C0">
      <w:pPr>
        <w:spacing w:after="240"/>
        <w:jc w:val="both"/>
        <w:rPr>
          <w:rFonts w:ascii="Georgia" w:hAnsi="Georgia"/>
          <w:sz w:val="21"/>
          <w:szCs w:val="21"/>
          <w:lang w:eastAsia="fr-FR"/>
        </w:rPr>
      </w:pPr>
    </w:p>
    <w:p w14:paraId="3272AED4" w14:textId="32764FE6" w:rsidR="00D65654" w:rsidRPr="00C12581" w:rsidRDefault="00D65654" w:rsidP="00133514">
      <w:pPr>
        <w:pStyle w:val="Nadpis1"/>
        <w:spacing w:before="0"/>
        <w:rPr>
          <w:szCs w:val="24"/>
        </w:rPr>
      </w:pPr>
      <w:bookmarkStart w:id="3" w:name="_Toc214003172"/>
      <w:r w:rsidRPr="00C12581">
        <w:rPr>
          <w:szCs w:val="24"/>
        </w:rPr>
        <w:t>Práce naviac</w:t>
      </w:r>
      <w:bookmarkEnd w:id="3"/>
    </w:p>
    <w:p w14:paraId="7FE3EE49" w14:textId="28F1259A" w:rsidR="001C2128" w:rsidRPr="00C12581" w:rsidRDefault="00402A28" w:rsidP="002D6DCA">
      <w:pPr>
        <w:pStyle w:val="Zkladntext"/>
        <w:numPr>
          <w:ilvl w:val="1"/>
          <w:numId w:val="22"/>
        </w:numPr>
        <w:spacing w:after="240"/>
        <w:ind w:left="567" w:hanging="567"/>
        <w:jc w:val="both"/>
        <w:rPr>
          <w:rFonts w:ascii="Georgia" w:hAnsi="Georgia"/>
          <w:sz w:val="21"/>
          <w:szCs w:val="21"/>
          <w:lang w:eastAsia="fr-FR" w:bidi="ar-SA"/>
        </w:rPr>
      </w:pPr>
      <w:r w:rsidRPr="00C12581">
        <w:rPr>
          <w:rFonts w:ascii="Georgia" w:hAnsi="Georgia"/>
          <w:sz w:val="21"/>
          <w:szCs w:val="21"/>
          <w:lang w:eastAsia="fr-FR" w:bidi="ar-SA"/>
        </w:rPr>
        <w:t>Za správnosť a úplnosť technického riešenia Diela uvedeného v Návrhu tak, aby zodpovedal požadovanému výsledku t.</w:t>
      </w:r>
      <w:r w:rsidR="00023ED0" w:rsidRPr="00C12581">
        <w:rPr>
          <w:rFonts w:ascii="Georgia" w:hAnsi="Georgia"/>
          <w:sz w:val="21"/>
          <w:szCs w:val="21"/>
          <w:lang w:eastAsia="fr-FR" w:bidi="ar-SA"/>
        </w:rPr>
        <w:t xml:space="preserve"> </w:t>
      </w:r>
      <w:r w:rsidRPr="00C12581">
        <w:rPr>
          <w:rFonts w:ascii="Georgia" w:hAnsi="Georgia"/>
          <w:sz w:val="21"/>
          <w:szCs w:val="21"/>
          <w:lang w:eastAsia="fr-FR" w:bidi="ar-SA"/>
        </w:rPr>
        <w:t>j. vykonaniu Diela v súlade s touto Zmluvou, zodpovedá Zhotoviteľ. Pokiaľ sa zistí nevyhnutnosť dodávky dodatočných materiálov, prác, alebo služieb, ktoré sú potrebné pre dosiahnutie kompletnosti, prevádzkyschopnosti, požadovaných parametrov Diela a zaistenie plynulej, spoľahlivej a bezpečnej prevádzky Diela (ďalej len „</w:t>
      </w:r>
      <w:r w:rsidRPr="00C12581">
        <w:rPr>
          <w:rFonts w:ascii="Georgia" w:hAnsi="Georgia"/>
          <w:b/>
          <w:bCs/>
          <w:sz w:val="21"/>
          <w:szCs w:val="21"/>
          <w:lang w:eastAsia="fr-FR" w:bidi="ar-SA"/>
        </w:rPr>
        <w:t>Práce naviac</w:t>
      </w:r>
      <w:r w:rsidRPr="00C12581">
        <w:rPr>
          <w:rFonts w:ascii="Georgia" w:hAnsi="Georgia"/>
          <w:sz w:val="21"/>
          <w:szCs w:val="21"/>
          <w:lang w:eastAsia="fr-FR" w:bidi="ar-SA"/>
        </w:rPr>
        <w:t>“), Zhotoviteľ sa zaväzuje vykonať tieto Práce naviac, aj keď nie sú výslovne uvedené v tejto Zmluve a to na vlastné náklady. Za Práce naviac neprináleží Zhotoviteľovi žiadna odmena</w:t>
      </w:r>
      <w:r w:rsidR="00E1111E" w:rsidRPr="00C12581">
        <w:rPr>
          <w:rFonts w:ascii="Georgia" w:hAnsi="Georgia"/>
          <w:sz w:val="21"/>
          <w:szCs w:val="21"/>
          <w:lang w:eastAsia="fr-FR" w:bidi="ar-SA"/>
        </w:rPr>
        <w:t>.</w:t>
      </w:r>
    </w:p>
    <w:p w14:paraId="548ECDEA" w14:textId="77777777" w:rsidR="00B27B0F" w:rsidRPr="00C12581" w:rsidRDefault="00B27B0F" w:rsidP="002D6DCA">
      <w:pPr>
        <w:pStyle w:val="Zkladntext"/>
        <w:numPr>
          <w:ilvl w:val="1"/>
          <w:numId w:val="22"/>
        </w:numPr>
        <w:spacing w:after="240"/>
        <w:ind w:left="567" w:hanging="567"/>
        <w:jc w:val="both"/>
        <w:rPr>
          <w:rFonts w:ascii="Georgia" w:hAnsi="Georgia"/>
          <w:sz w:val="21"/>
          <w:szCs w:val="21"/>
          <w:lang w:eastAsia="fr-FR" w:bidi="ar-SA"/>
        </w:rPr>
      </w:pPr>
      <w:r w:rsidRPr="00C12581">
        <w:rPr>
          <w:rFonts w:ascii="Georgia" w:hAnsi="Georgia"/>
          <w:sz w:val="21"/>
          <w:szCs w:val="21"/>
          <w:lang w:eastAsia="fr-FR" w:bidi="ar-SA"/>
        </w:rPr>
        <w:t xml:space="preserve">Za Práce naviac sa nepovažujú žiadne dodatočné požiadavky Zhotoviteľa na vykonanie prác, ktoré vyplynuli z nedostatočného preštudovania podkladov, ktoré boli Zhotoviteľovi poskytnuté pred podpisom Zmluvy, z nepresností a chýb na strane Zhotoviteľa pri spracovávaní Ponuky, ako aj z formálnych chýb. Všetky takto vzniknuté náklady znáša v plnom rozsahu Zhotoviteľ. </w:t>
      </w:r>
    </w:p>
    <w:p w14:paraId="3FFAA09A" w14:textId="1D091579" w:rsidR="002E72B7" w:rsidRPr="00C12581" w:rsidRDefault="00B27B0F" w:rsidP="002D6DCA">
      <w:pPr>
        <w:pStyle w:val="Zkladntext"/>
        <w:numPr>
          <w:ilvl w:val="1"/>
          <w:numId w:val="22"/>
        </w:numPr>
        <w:spacing w:after="240"/>
        <w:ind w:left="567" w:hanging="567"/>
        <w:jc w:val="both"/>
        <w:rPr>
          <w:rFonts w:ascii="Georgia" w:hAnsi="Georgia"/>
          <w:sz w:val="21"/>
          <w:szCs w:val="21"/>
          <w:lang w:eastAsia="fr-FR" w:bidi="ar-SA"/>
        </w:rPr>
      </w:pPr>
      <w:r w:rsidRPr="00C12581">
        <w:rPr>
          <w:rFonts w:ascii="Georgia" w:hAnsi="Georgia"/>
          <w:sz w:val="21"/>
          <w:szCs w:val="21"/>
          <w:lang w:eastAsia="fr-FR" w:bidi="ar-SA"/>
        </w:rPr>
        <w:t xml:space="preserve">Zhotoviteľ sa zaväzuje oznámiť Objednávateľovi bez zbytočného odkladu potrebu Prác naviac, popísať dôvody a rozsah Prác naviac, predpokladaný termín ich vykonania. </w:t>
      </w:r>
      <w:r w:rsidR="00240B53" w:rsidRPr="00C12581">
        <w:rPr>
          <w:rFonts w:ascii="Georgia" w:hAnsi="Georgia"/>
          <w:sz w:val="21"/>
          <w:szCs w:val="21"/>
          <w:lang w:eastAsia="fr-FR" w:bidi="ar-SA"/>
        </w:rPr>
        <w:t xml:space="preserve">Akékoľvek </w:t>
      </w:r>
      <w:r w:rsidR="00354D52" w:rsidRPr="00C12581">
        <w:rPr>
          <w:rFonts w:ascii="Georgia" w:hAnsi="Georgia"/>
          <w:sz w:val="21"/>
          <w:szCs w:val="21"/>
          <w:lang w:eastAsia="fr-FR" w:bidi="ar-SA"/>
        </w:rPr>
        <w:t>P</w:t>
      </w:r>
      <w:r w:rsidR="00240B53" w:rsidRPr="00C12581">
        <w:rPr>
          <w:rFonts w:ascii="Georgia" w:hAnsi="Georgia"/>
          <w:sz w:val="21"/>
          <w:szCs w:val="21"/>
          <w:lang w:eastAsia="fr-FR" w:bidi="ar-SA"/>
        </w:rPr>
        <w:t>ráce naviac na Diele, je možné vykonať iba v prípade, ak Objednávateľ s takýmito zmenami súhlasí vo forme písomného dodatku k Zmluve. V opačnom prípade, nie je Zhotoviteľ oprávnený realizovať akékoľvek zmeny.</w:t>
      </w:r>
      <w:r w:rsidRPr="00C12581">
        <w:rPr>
          <w:rFonts w:ascii="Georgia" w:hAnsi="Georgia"/>
          <w:sz w:val="21"/>
          <w:szCs w:val="21"/>
          <w:lang w:eastAsia="fr-FR" w:bidi="ar-SA"/>
        </w:rPr>
        <w:t xml:space="preserve"> </w:t>
      </w:r>
    </w:p>
    <w:p w14:paraId="5957A839" w14:textId="3D937076" w:rsidR="000D289A" w:rsidRDefault="00B27B0F" w:rsidP="002D6DCA">
      <w:pPr>
        <w:pStyle w:val="Zkladntext"/>
        <w:numPr>
          <w:ilvl w:val="1"/>
          <w:numId w:val="22"/>
        </w:numPr>
        <w:spacing w:after="240"/>
        <w:ind w:left="567" w:hanging="567"/>
        <w:jc w:val="both"/>
        <w:rPr>
          <w:rFonts w:ascii="Georgia" w:hAnsi="Georgia"/>
          <w:sz w:val="21"/>
          <w:szCs w:val="21"/>
          <w:lang w:eastAsia="fr-FR" w:bidi="ar-SA"/>
        </w:rPr>
      </w:pPr>
      <w:r w:rsidRPr="00C12581">
        <w:rPr>
          <w:rFonts w:ascii="Georgia" w:hAnsi="Georgia"/>
          <w:sz w:val="21"/>
          <w:szCs w:val="21"/>
          <w:lang w:eastAsia="fr-FR" w:bidi="ar-SA"/>
        </w:rPr>
        <w:t xml:space="preserve">V prípade nesúhlasu Objednávateľa s obsahom Oznámenia o Prácach naviac sa </w:t>
      </w:r>
      <w:r w:rsidR="00E671D5" w:rsidRPr="00C12581">
        <w:rPr>
          <w:rFonts w:ascii="Georgia" w:hAnsi="Georgia"/>
          <w:sz w:val="21"/>
          <w:szCs w:val="21"/>
          <w:lang w:eastAsia="fr-FR" w:bidi="ar-SA"/>
        </w:rPr>
        <w:t>St</w:t>
      </w:r>
      <w:r w:rsidRPr="00C12581">
        <w:rPr>
          <w:rFonts w:ascii="Georgia" w:hAnsi="Georgia"/>
          <w:sz w:val="21"/>
          <w:szCs w:val="21"/>
          <w:lang w:eastAsia="fr-FR" w:bidi="ar-SA"/>
        </w:rPr>
        <w:t>rany zaväzujú rokovať o Prácach naviac. Potreba vykonania Prác naviac nie je sama o sebe dôvodom na to, aby Zhotoviteľ jednostranne prerušil plnenie Zmluvy počas doby, kým sa dosiahne vzájomná dohoda o rozsahu. Rozsah a cena Prác na viac bude riešená postupom v zmysle Zákona o verejnom obstarávaní a tejto Zmluvy.</w:t>
      </w:r>
    </w:p>
    <w:p w14:paraId="72F21DDE" w14:textId="77777777" w:rsidR="009038C0" w:rsidRPr="00C12581" w:rsidRDefault="009038C0" w:rsidP="009038C0">
      <w:pPr>
        <w:pStyle w:val="Zkladntext"/>
        <w:spacing w:after="240"/>
        <w:jc w:val="both"/>
        <w:rPr>
          <w:rFonts w:ascii="Georgia" w:hAnsi="Georgia"/>
          <w:sz w:val="21"/>
          <w:szCs w:val="21"/>
          <w:lang w:eastAsia="fr-FR" w:bidi="ar-SA"/>
        </w:rPr>
      </w:pPr>
    </w:p>
    <w:p w14:paraId="348B2867" w14:textId="0AE57A45" w:rsidR="00117F8F" w:rsidRPr="00C12581" w:rsidRDefault="002773D6" w:rsidP="0072188C">
      <w:pPr>
        <w:pStyle w:val="Nadpis1"/>
        <w:spacing w:before="0"/>
        <w:rPr>
          <w:lang w:val="pl-PL"/>
        </w:rPr>
      </w:pPr>
      <w:bookmarkStart w:id="4" w:name="_Toc214003173"/>
      <w:r w:rsidRPr="00C12581">
        <w:rPr>
          <w:lang w:val="pl-PL"/>
        </w:rPr>
        <w:t>Cena za vykonanie diela</w:t>
      </w:r>
      <w:r w:rsidR="00E24A0D" w:rsidRPr="00C12581">
        <w:rPr>
          <w:lang w:val="pl-PL"/>
        </w:rPr>
        <w:t xml:space="preserve"> a cena za výkon </w:t>
      </w:r>
      <w:r w:rsidR="00264862" w:rsidRPr="00C12581">
        <w:rPr>
          <w:lang w:val="pl-PL"/>
        </w:rPr>
        <w:t>S</w:t>
      </w:r>
      <w:r w:rsidR="00E24A0D" w:rsidRPr="00C12581">
        <w:rPr>
          <w:lang w:val="pl-PL"/>
        </w:rPr>
        <w:t>ervisných služieb</w:t>
      </w:r>
      <w:bookmarkEnd w:id="4"/>
      <w:r w:rsidR="00760B45" w:rsidRPr="00C12581">
        <w:rPr>
          <w:lang w:val="pl-PL"/>
        </w:rPr>
        <w:t xml:space="preserve"> </w:t>
      </w:r>
    </w:p>
    <w:p w14:paraId="0FD5D7EB" w14:textId="6A16BA24" w:rsidR="00FB43C9" w:rsidRPr="00C12581" w:rsidRDefault="00FB43C9" w:rsidP="002D6DCA">
      <w:pPr>
        <w:pStyle w:val="Zkladntext"/>
        <w:numPr>
          <w:ilvl w:val="1"/>
          <w:numId w:val="23"/>
        </w:numPr>
        <w:spacing w:after="240"/>
        <w:ind w:left="567" w:hanging="567"/>
        <w:jc w:val="both"/>
        <w:rPr>
          <w:rFonts w:ascii="Georgia" w:hAnsi="Georgia"/>
          <w:sz w:val="21"/>
          <w:szCs w:val="21"/>
          <w:lang w:eastAsia="fr-FR" w:bidi="ar-SA"/>
        </w:rPr>
      </w:pPr>
      <w:r w:rsidRPr="00C12581">
        <w:rPr>
          <w:rFonts w:ascii="Georgia" w:hAnsi="Georgia"/>
          <w:sz w:val="21"/>
          <w:szCs w:val="21"/>
          <w:lang w:eastAsia="fr-FR" w:bidi="ar-SA"/>
        </w:rPr>
        <w:t>Cena Diela a</w:t>
      </w:r>
      <w:r w:rsidR="001230C6" w:rsidRPr="00C12581">
        <w:rPr>
          <w:rFonts w:ascii="Georgia" w:hAnsi="Georgia"/>
          <w:sz w:val="21"/>
          <w:szCs w:val="21"/>
          <w:lang w:eastAsia="fr-FR" w:bidi="ar-SA"/>
        </w:rPr>
        <w:t xml:space="preserve"> Cena </w:t>
      </w:r>
      <w:r w:rsidR="00C67F3B" w:rsidRPr="00C12581">
        <w:rPr>
          <w:rFonts w:ascii="Georgia" w:hAnsi="Georgia"/>
          <w:sz w:val="21"/>
          <w:szCs w:val="21"/>
          <w:lang w:eastAsia="fr-FR" w:bidi="ar-SA"/>
        </w:rPr>
        <w:t xml:space="preserve">za výkon </w:t>
      </w:r>
      <w:r w:rsidRPr="00C12581">
        <w:rPr>
          <w:rFonts w:ascii="Georgia" w:hAnsi="Georgia"/>
          <w:sz w:val="21"/>
          <w:szCs w:val="21"/>
          <w:lang w:eastAsia="fr-FR" w:bidi="ar-SA"/>
        </w:rPr>
        <w:t>Servis</w:t>
      </w:r>
      <w:r w:rsidR="00C760F4" w:rsidRPr="00C12581">
        <w:rPr>
          <w:rFonts w:ascii="Georgia" w:hAnsi="Georgia"/>
          <w:sz w:val="21"/>
          <w:szCs w:val="21"/>
          <w:lang w:eastAsia="fr-FR" w:bidi="ar-SA"/>
        </w:rPr>
        <w:t>ných služieb</w:t>
      </w:r>
      <w:r w:rsidRPr="00C12581">
        <w:rPr>
          <w:rFonts w:ascii="Georgia" w:hAnsi="Georgia"/>
          <w:sz w:val="21"/>
          <w:szCs w:val="21"/>
          <w:lang w:eastAsia="fr-FR" w:bidi="ar-SA"/>
        </w:rPr>
        <w:t xml:space="preserve"> sú dohodnuté v mene euro na základe navrhovanej zmluvnej ceny uvedenej v Ponuke a v súlade so zákonom č. 18/1996 Z. z. o cenách v znení neskorších predpisov a vyhláškou Ministerstva financií Slovenskej republiky č. 87/1996 Z. z., ktorou sa vykonáva zákon o cenách a sú v nej zahrnuté všetky náklady, činnosti, práce, výkony alebo služby nevyhnutné za účelom riadneho plnenia Zmluvy, </w:t>
      </w:r>
      <w:proofErr w:type="spellStart"/>
      <w:r w:rsidRPr="00C12581">
        <w:rPr>
          <w:rFonts w:ascii="Georgia" w:hAnsi="Georgia"/>
          <w:sz w:val="21"/>
          <w:szCs w:val="21"/>
          <w:lang w:eastAsia="fr-FR" w:bidi="ar-SA"/>
        </w:rPr>
        <w:t>t.j</w:t>
      </w:r>
      <w:proofErr w:type="spellEnd"/>
      <w:r w:rsidRPr="00C12581">
        <w:rPr>
          <w:rFonts w:ascii="Georgia" w:hAnsi="Georgia"/>
          <w:sz w:val="21"/>
          <w:szCs w:val="21"/>
          <w:lang w:eastAsia="fr-FR" w:bidi="ar-SA"/>
        </w:rPr>
        <w:t xml:space="preserve">. v Cene Diela sú zahrnuté všetky náklady Zhotoviteľa vynaložené na vykonanie Diela a v Cene </w:t>
      </w:r>
      <w:r w:rsidR="004A256F" w:rsidRPr="00C12581">
        <w:rPr>
          <w:rFonts w:ascii="Georgia" w:hAnsi="Georgia"/>
          <w:sz w:val="21"/>
          <w:szCs w:val="21"/>
          <w:lang w:eastAsia="fr-FR" w:bidi="ar-SA"/>
        </w:rPr>
        <w:t xml:space="preserve">za výkon </w:t>
      </w:r>
      <w:r w:rsidRPr="00C12581">
        <w:rPr>
          <w:rFonts w:ascii="Georgia" w:hAnsi="Georgia"/>
          <w:sz w:val="21"/>
          <w:szCs w:val="21"/>
          <w:lang w:eastAsia="fr-FR" w:bidi="ar-SA"/>
        </w:rPr>
        <w:t>Servis</w:t>
      </w:r>
      <w:r w:rsidR="00DF5E28" w:rsidRPr="00C12581">
        <w:rPr>
          <w:rFonts w:ascii="Georgia" w:hAnsi="Georgia"/>
          <w:sz w:val="21"/>
          <w:szCs w:val="21"/>
          <w:lang w:eastAsia="fr-FR" w:bidi="ar-SA"/>
        </w:rPr>
        <w:t>ných služieb</w:t>
      </w:r>
      <w:r w:rsidRPr="00C12581">
        <w:rPr>
          <w:rFonts w:ascii="Georgia" w:hAnsi="Georgia"/>
          <w:sz w:val="21"/>
          <w:szCs w:val="21"/>
          <w:lang w:eastAsia="fr-FR" w:bidi="ar-SA"/>
        </w:rPr>
        <w:t xml:space="preserve"> sú zahrnuté všetky náklady Zhotoviteľa vynaložené na poskytovanie </w:t>
      </w:r>
      <w:r w:rsidR="006015DB" w:rsidRPr="00C12581">
        <w:rPr>
          <w:rFonts w:ascii="Georgia" w:hAnsi="Georgia"/>
          <w:sz w:val="21"/>
          <w:szCs w:val="21"/>
          <w:lang w:eastAsia="fr-FR" w:bidi="ar-SA"/>
        </w:rPr>
        <w:t>Servisných služieb</w:t>
      </w:r>
      <w:r w:rsidRPr="00C12581">
        <w:rPr>
          <w:rFonts w:ascii="Georgia" w:hAnsi="Georgia"/>
          <w:sz w:val="21"/>
          <w:szCs w:val="21"/>
          <w:lang w:eastAsia="fr-FR" w:bidi="ar-SA"/>
        </w:rPr>
        <w:t xml:space="preserve">. </w:t>
      </w:r>
    </w:p>
    <w:p w14:paraId="0146FF7B" w14:textId="66CF60E9" w:rsidR="00FB43C9" w:rsidRPr="00C12581" w:rsidRDefault="00297B06" w:rsidP="002D6DCA">
      <w:pPr>
        <w:pStyle w:val="Zkladntext"/>
        <w:numPr>
          <w:ilvl w:val="1"/>
          <w:numId w:val="23"/>
        </w:numPr>
        <w:spacing w:after="240"/>
        <w:ind w:left="567" w:hanging="567"/>
        <w:jc w:val="both"/>
        <w:rPr>
          <w:rFonts w:ascii="Georgia" w:hAnsi="Georgia"/>
          <w:sz w:val="21"/>
          <w:szCs w:val="21"/>
          <w:lang w:eastAsia="fr-FR" w:bidi="ar-SA"/>
        </w:rPr>
      </w:pPr>
      <w:r w:rsidRPr="00C12581">
        <w:rPr>
          <w:rFonts w:ascii="Georgia" w:hAnsi="Georgia"/>
          <w:sz w:val="21"/>
          <w:szCs w:val="21"/>
          <w:lang w:eastAsia="fr-FR" w:bidi="ar-SA"/>
        </w:rPr>
        <w:t>S</w:t>
      </w:r>
      <w:r w:rsidR="00FB43C9" w:rsidRPr="00C12581">
        <w:rPr>
          <w:rFonts w:ascii="Georgia" w:hAnsi="Georgia"/>
          <w:sz w:val="21"/>
          <w:szCs w:val="21"/>
          <w:lang w:eastAsia="fr-FR" w:bidi="ar-SA"/>
        </w:rPr>
        <w:t xml:space="preserve">trany sa dohodli, že Cena Diela je stanovená ako pevná cena vo výške doplní uchádzač EUR bez DPH (slovom: doplní uchádzač euro) suma DPH v sadzbe </w:t>
      </w:r>
      <w:r w:rsidR="00C72172" w:rsidRPr="00C12581">
        <w:rPr>
          <w:rFonts w:ascii="Georgia" w:hAnsi="Georgia"/>
          <w:sz w:val="21"/>
          <w:szCs w:val="21"/>
          <w:lang w:eastAsia="fr-FR" w:bidi="ar-SA"/>
        </w:rPr>
        <w:t>23</w:t>
      </w:r>
      <w:r w:rsidR="00FB43C9" w:rsidRPr="00C12581">
        <w:rPr>
          <w:rFonts w:ascii="Georgia" w:hAnsi="Georgia"/>
          <w:sz w:val="21"/>
          <w:szCs w:val="21"/>
          <w:lang w:eastAsia="fr-FR" w:bidi="ar-SA"/>
        </w:rPr>
        <w:t>% doplní uchádzač EUR doplní uchádzač EUR s DPH (slovom: doplní uchádzač euro</w:t>
      </w:r>
      <w:r w:rsidR="003C60C1" w:rsidRPr="00C12581">
        <w:rPr>
          <w:rFonts w:ascii="Georgia" w:hAnsi="Georgia"/>
          <w:sz w:val="21"/>
          <w:szCs w:val="21"/>
          <w:lang w:eastAsia="fr-FR" w:bidi="ar-SA"/>
        </w:rPr>
        <w:t>)</w:t>
      </w:r>
      <w:r w:rsidR="00C32650" w:rsidRPr="00C12581">
        <w:rPr>
          <w:rFonts w:ascii="Georgia" w:hAnsi="Georgia"/>
          <w:sz w:val="21"/>
          <w:szCs w:val="21"/>
          <w:lang w:eastAsia="fr-FR" w:bidi="ar-SA"/>
        </w:rPr>
        <w:t xml:space="preserve">, ktorá je výsledkom verejného obstarávania v zmysle Zákona č. 343/2015 Z. z. o verejnom obstarávaní a o zmene a doplnení niektorých zákonov v znení neskorších predpisov. Zmluvná cena bola stanovená dohodou </w:t>
      </w:r>
      <w:r w:rsidR="007E671A" w:rsidRPr="00C12581">
        <w:rPr>
          <w:rFonts w:ascii="Georgia" w:hAnsi="Georgia"/>
          <w:sz w:val="21"/>
          <w:szCs w:val="21"/>
          <w:lang w:eastAsia="fr-FR" w:bidi="ar-SA"/>
        </w:rPr>
        <w:t>S</w:t>
      </w:r>
      <w:r w:rsidR="00C32650" w:rsidRPr="00C12581">
        <w:rPr>
          <w:rFonts w:ascii="Georgia" w:hAnsi="Georgia"/>
          <w:sz w:val="21"/>
          <w:szCs w:val="21"/>
          <w:lang w:eastAsia="fr-FR" w:bidi="ar-SA"/>
        </w:rPr>
        <w:t xml:space="preserve">trán ako pevná, nemenná cena pre rozsah Predmetu plnenia podľa tejto Zmluvy. Zhotoviteľ uzatvorením Zmluvy ubezpečuje Objednávateľa, že dohodnutá pevná Zmluvná cena je s </w:t>
      </w:r>
      <w:r w:rsidR="00C32650" w:rsidRPr="00C12581">
        <w:rPr>
          <w:rFonts w:ascii="Georgia" w:hAnsi="Georgia"/>
          <w:sz w:val="21"/>
          <w:szCs w:val="21"/>
          <w:lang w:eastAsia="fr-FR" w:bidi="ar-SA"/>
        </w:rPr>
        <w:lastRenderedPageBreak/>
        <w:t xml:space="preserve">ohľadom na všetky okolnosti a rozsah Predmetu plnenia primeraná. Práce a náklady nezahrnuté do </w:t>
      </w:r>
      <w:r w:rsidR="00DC3509" w:rsidRPr="00C12581">
        <w:rPr>
          <w:rFonts w:ascii="Georgia" w:hAnsi="Georgia"/>
          <w:sz w:val="21"/>
          <w:szCs w:val="21"/>
          <w:lang w:eastAsia="fr-FR" w:bidi="ar-SA"/>
        </w:rPr>
        <w:t>Ceny Diela</w:t>
      </w:r>
      <w:r w:rsidR="00C32650" w:rsidRPr="00C12581">
        <w:rPr>
          <w:rFonts w:ascii="Georgia" w:hAnsi="Georgia"/>
          <w:sz w:val="21"/>
          <w:szCs w:val="21"/>
          <w:lang w:eastAsia="fr-FR" w:bidi="ar-SA"/>
        </w:rPr>
        <w:t xml:space="preserve"> je Objednávateľ povinný zaplatiť iba za predpokladu, ak ich Objednávateľ výslovne písomne schválil alebo práce dodatočne výslovne písomne objednal.</w:t>
      </w:r>
      <w:r w:rsidR="00867C1F" w:rsidRPr="00C12581">
        <w:rPr>
          <w:rFonts w:ascii="Georgia" w:hAnsi="Georgia"/>
          <w:sz w:val="21"/>
          <w:szCs w:val="21"/>
          <w:lang w:eastAsia="fr-FR" w:bidi="ar-SA"/>
        </w:rPr>
        <w:t xml:space="preserve"> </w:t>
      </w:r>
    </w:p>
    <w:p w14:paraId="744F81DC" w14:textId="273EE344" w:rsidR="00FB43C9" w:rsidRPr="00C12581" w:rsidRDefault="00FB43C9" w:rsidP="002D6DCA">
      <w:pPr>
        <w:pStyle w:val="Zkladntext"/>
        <w:numPr>
          <w:ilvl w:val="1"/>
          <w:numId w:val="23"/>
        </w:numPr>
        <w:spacing w:after="240"/>
        <w:ind w:left="567" w:hanging="567"/>
        <w:jc w:val="both"/>
        <w:rPr>
          <w:rFonts w:ascii="Georgia" w:hAnsi="Georgia"/>
          <w:sz w:val="21"/>
          <w:szCs w:val="21"/>
          <w:lang w:eastAsia="fr-FR" w:bidi="ar-SA"/>
        </w:rPr>
      </w:pPr>
      <w:r w:rsidRPr="00C12581">
        <w:rPr>
          <w:rFonts w:ascii="Georgia" w:hAnsi="Georgia"/>
          <w:sz w:val="21"/>
          <w:szCs w:val="21"/>
          <w:lang w:eastAsia="fr-FR" w:bidi="ar-SA"/>
        </w:rPr>
        <w:t>Cenu Diela tvoria čiastkové ceny Diela uvedené ako jednotlivé položky Ceny Diela</w:t>
      </w:r>
      <w:r w:rsidR="004D1835" w:rsidRPr="00C12581">
        <w:rPr>
          <w:rFonts w:ascii="Georgia" w:hAnsi="Georgia"/>
          <w:sz w:val="21"/>
          <w:szCs w:val="21"/>
          <w:lang w:eastAsia="fr-FR" w:bidi="ar-SA"/>
        </w:rPr>
        <w:t xml:space="preserve"> a </w:t>
      </w:r>
      <w:r w:rsidRPr="00C12581">
        <w:rPr>
          <w:rFonts w:ascii="Georgia" w:hAnsi="Georgia"/>
          <w:sz w:val="21"/>
          <w:szCs w:val="21"/>
          <w:lang w:eastAsia="fr-FR" w:bidi="ar-SA"/>
        </w:rPr>
        <w:t xml:space="preserve"> </w:t>
      </w:r>
      <w:r w:rsidR="004D1835" w:rsidRPr="00C12581">
        <w:rPr>
          <w:rFonts w:ascii="Georgia" w:hAnsi="Georgia"/>
          <w:sz w:val="21"/>
          <w:szCs w:val="21"/>
          <w:lang w:eastAsia="fr-FR" w:bidi="ar-SA"/>
        </w:rPr>
        <w:t xml:space="preserve">Cenu Servisných služieb tvoria čiastkové ceny </w:t>
      </w:r>
      <w:r w:rsidR="00E15C83" w:rsidRPr="00C12581">
        <w:rPr>
          <w:rFonts w:ascii="Georgia" w:hAnsi="Georgia"/>
          <w:sz w:val="21"/>
          <w:szCs w:val="21"/>
          <w:lang w:eastAsia="fr-FR" w:bidi="ar-SA"/>
        </w:rPr>
        <w:t>Servisných služieb</w:t>
      </w:r>
      <w:r w:rsidR="004D1835" w:rsidRPr="00C12581">
        <w:rPr>
          <w:rFonts w:ascii="Georgia" w:hAnsi="Georgia"/>
          <w:sz w:val="21"/>
          <w:szCs w:val="21"/>
          <w:lang w:eastAsia="fr-FR" w:bidi="ar-SA"/>
        </w:rPr>
        <w:t xml:space="preserve"> uvedené ako jednotlivé položky Ceny </w:t>
      </w:r>
      <w:r w:rsidR="00E15C83" w:rsidRPr="00C12581">
        <w:rPr>
          <w:rFonts w:ascii="Georgia" w:hAnsi="Georgia"/>
          <w:sz w:val="21"/>
          <w:szCs w:val="21"/>
          <w:lang w:eastAsia="fr-FR" w:bidi="ar-SA"/>
        </w:rPr>
        <w:t>Servisných služieb</w:t>
      </w:r>
      <w:r w:rsidR="004D1835" w:rsidRPr="00C12581">
        <w:rPr>
          <w:rFonts w:ascii="Georgia" w:hAnsi="Georgia"/>
          <w:sz w:val="21"/>
          <w:szCs w:val="21"/>
          <w:lang w:eastAsia="fr-FR" w:bidi="ar-SA"/>
        </w:rPr>
        <w:t xml:space="preserve"> </w:t>
      </w:r>
      <w:r w:rsidRPr="00C12581">
        <w:rPr>
          <w:rFonts w:ascii="Georgia" w:hAnsi="Georgia"/>
          <w:sz w:val="21"/>
          <w:szCs w:val="21"/>
          <w:lang w:eastAsia="fr-FR" w:bidi="ar-SA"/>
        </w:rPr>
        <w:t xml:space="preserve">uvedené v Prílohe č. </w:t>
      </w:r>
      <w:r w:rsidR="00CC7E87" w:rsidRPr="00C12581">
        <w:rPr>
          <w:rFonts w:ascii="Georgia" w:hAnsi="Georgia"/>
          <w:sz w:val="21"/>
          <w:szCs w:val="21"/>
          <w:lang w:eastAsia="fr-FR" w:bidi="ar-SA"/>
        </w:rPr>
        <w:t>3</w:t>
      </w:r>
      <w:r w:rsidRPr="00C12581">
        <w:rPr>
          <w:rFonts w:ascii="Georgia" w:hAnsi="Georgia"/>
          <w:sz w:val="21"/>
          <w:szCs w:val="21"/>
          <w:lang w:eastAsia="fr-FR" w:bidi="ar-SA"/>
        </w:rPr>
        <w:t xml:space="preserve"> </w:t>
      </w:r>
      <w:r w:rsidR="00CC7E87" w:rsidRPr="00C12581">
        <w:rPr>
          <w:rFonts w:ascii="Georgia" w:hAnsi="Georgia"/>
          <w:sz w:val="21"/>
          <w:szCs w:val="21"/>
          <w:lang w:eastAsia="fr-FR" w:bidi="ar-SA"/>
        </w:rPr>
        <w:t>tejto Zmluvy</w:t>
      </w:r>
      <w:r w:rsidRPr="00C12581">
        <w:rPr>
          <w:rFonts w:ascii="Georgia" w:hAnsi="Georgia"/>
          <w:sz w:val="21"/>
          <w:szCs w:val="21"/>
          <w:lang w:eastAsia="fr-FR" w:bidi="ar-SA"/>
        </w:rPr>
        <w:t xml:space="preserve">. </w:t>
      </w:r>
    </w:p>
    <w:p w14:paraId="5335BE1A" w14:textId="0DB0E4E5" w:rsidR="002A7B82" w:rsidRPr="00C12581" w:rsidRDefault="00447840" w:rsidP="00673C77">
      <w:pPr>
        <w:pStyle w:val="Zkladntext"/>
        <w:numPr>
          <w:ilvl w:val="1"/>
          <w:numId w:val="23"/>
        </w:numPr>
        <w:ind w:left="567" w:hanging="567"/>
        <w:jc w:val="both"/>
        <w:rPr>
          <w:rFonts w:ascii="Georgia" w:hAnsi="Georgia"/>
          <w:sz w:val="21"/>
          <w:szCs w:val="21"/>
          <w:lang w:eastAsia="fr-FR" w:bidi="ar-SA"/>
        </w:rPr>
      </w:pPr>
      <w:r w:rsidRPr="00C12581">
        <w:rPr>
          <w:rFonts w:ascii="Georgia" w:hAnsi="Georgia"/>
          <w:sz w:val="21"/>
          <w:szCs w:val="21"/>
          <w:lang w:eastAsia="fr-FR" w:bidi="ar-SA"/>
        </w:rPr>
        <w:t>S</w:t>
      </w:r>
      <w:r w:rsidR="00FB43C9" w:rsidRPr="00C12581">
        <w:rPr>
          <w:rFonts w:ascii="Georgia" w:hAnsi="Georgia"/>
          <w:sz w:val="21"/>
          <w:szCs w:val="21"/>
          <w:lang w:eastAsia="fr-FR" w:bidi="ar-SA"/>
        </w:rPr>
        <w:t xml:space="preserve">trany sa dohodli, že </w:t>
      </w:r>
      <w:r w:rsidR="002A7B82" w:rsidRPr="00C12581">
        <w:rPr>
          <w:rFonts w:ascii="Georgia" w:hAnsi="Georgia"/>
          <w:sz w:val="21"/>
          <w:szCs w:val="21"/>
          <w:lang w:eastAsia="fr-FR" w:bidi="ar-SA"/>
        </w:rPr>
        <w:t xml:space="preserve">Ceny jednotlivých </w:t>
      </w:r>
      <w:r w:rsidR="005664BE" w:rsidRPr="00C12581">
        <w:rPr>
          <w:rFonts w:ascii="Georgia" w:hAnsi="Georgia"/>
          <w:sz w:val="21"/>
          <w:szCs w:val="21"/>
          <w:lang w:eastAsia="fr-FR" w:bidi="ar-SA"/>
        </w:rPr>
        <w:t>S</w:t>
      </w:r>
      <w:r w:rsidR="002A7B82" w:rsidRPr="00C12581">
        <w:rPr>
          <w:rFonts w:ascii="Georgia" w:hAnsi="Georgia"/>
          <w:sz w:val="21"/>
          <w:szCs w:val="21"/>
          <w:lang w:eastAsia="fr-FR" w:bidi="ar-SA"/>
        </w:rPr>
        <w:t xml:space="preserve">ervisných služieb sú nasledovné: </w:t>
      </w:r>
    </w:p>
    <w:p w14:paraId="23E9CAA1" w14:textId="239BF468" w:rsidR="00B30CDB" w:rsidRPr="00C12581" w:rsidRDefault="002A7B82" w:rsidP="00D77235">
      <w:pPr>
        <w:pStyle w:val="Zkladntext"/>
        <w:spacing w:after="240"/>
        <w:ind w:left="567"/>
        <w:jc w:val="both"/>
        <w:rPr>
          <w:rFonts w:ascii="Georgia" w:hAnsi="Georgia"/>
          <w:sz w:val="21"/>
          <w:szCs w:val="21"/>
          <w:lang w:eastAsia="fr-FR" w:bidi="ar-SA"/>
        </w:rPr>
      </w:pPr>
      <w:r w:rsidRPr="00C12581">
        <w:rPr>
          <w:rFonts w:ascii="Georgia" w:hAnsi="Georgia"/>
          <w:sz w:val="21"/>
          <w:szCs w:val="21"/>
          <w:lang w:eastAsia="fr-FR" w:bidi="ar-SA"/>
        </w:rPr>
        <w:t xml:space="preserve">Cena </w:t>
      </w:r>
      <w:r w:rsidR="00FB11F0" w:rsidRPr="00C12581">
        <w:rPr>
          <w:rFonts w:ascii="Georgia" w:hAnsi="Georgia"/>
          <w:sz w:val="21"/>
          <w:szCs w:val="21"/>
          <w:lang w:eastAsia="fr-FR" w:bidi="ar-SA"/>
        </w:rPr>
        <w:t>Servisných služieb</w:t>
      </w:r>
      <w:r w:rsidRPr="00C12581">
        <w:rPr>
          <w:rFonts w:ascii="Georgia" w:hAnsi="Georgia"/>
          <w:sz w:val="21"/>
          <w:szCs w:val="21"/>
          <w:lang w:eastAsia="fr-FR" w:bidi="ar-SA"/>
        </w:rPr>
        <w:t xml:space="preserve"> bez generálnej opravy </w:t>
      </w:r>
      <w:r w:rsidR="00E70BFE" w:rsidRPr="00C12581">
        <w:rPr>
          <w:rFonts w:ascii="Georgia" w:hAnsi="Georgia"/>
          <w:sz w:val="21"/>
          <w:szCs w:val="21"/>
          <w:lang w:eastAsia="fr-FR" w:bidi="ar-SA"/>
        </w:rPr>
        <w:t>Diela</w:t>
      </w:r>
      <w:r w:rsidR="00A7567A" w:rsidRPr="00C12581">
        <w:rPr>
          <w:rFonts w:ascii="Georgia" w:hAnsi="Georgia"/>
          <w:sz w:val="21"/>
          <w:szCs w:val="21"/>
          <w:lang w:eastAsia="fr-FR" w:bidi="ar-SA"/>
        </w:rPr>
        <w:t xml:space="preserve"> </w:t>
      </w:r>
      <w:r w:rsidR="00E70BFE" w:rsidRPr="00C12581">
        <w:rPr>
          <w:rFonts w:ascii="Georgia" w:hAnsi="Georgia"/>
          <w:sz w:val="21"/>
          <w:szCs w:val="21"/>
          <w:lang w:eastAsia="fr-FR" w:bidi="ar-SA"/>
        </w:rPr>
        <w:t>alebo jeho časti</w:t>
      </w:r>
      <w:r w:rsidR="00A7567A" w:rsidRPr="00C12581">
        <w:rPr>
          <w:rFonts w:ascii="Georgia" w:hAnsi="Georgia"/>
          <w:sz w:val="21"/>
          <w:szCs w:val="21"/>
          <w:lang w:eastAsia="fr-FR" w:bidi="ar-SA"/>
        </w:rPr>
        <w:t xml:space="preserve"> </w:t>
      </w:r>
      <w:r w:rsidRPr="00C12581">
        <w:rPr>
          <w:rFonts w:ascii="Georgia" w:hAnsi="Georgia"/>
          <w:sz w:val="21"/>
          <w:szCs w:val="21"/>
          <w:lang w:eastAsia="fr-FR" w:bidi="ar-SA"/>
        </w:rPr>
        <w:t xml:space="preserve"> a bez dane z pridanej hodnoty je</w:t>
      </w:r>
      <w:r w:rsidR="000418EC" w:rsidRPr="00C12581">
        <w:rPr>
          <w:rFonts w:ascii="Georgia" w:hAnsi="Georgia"/>
          <w:sz w:val="21"/>
          <w:szCs w:val="21"/>
          <w:lang w:eastAsia="fr-FR" w:bidi="ar-SA"/>
        </w:rPr>
        <w:t xml:space="preserve"> </w:t>
      </w:r>
      <w:r w:rsidR="00D82CED" w:rsidRPr="00C12581">
        <w:rPr>
          <w:rFonts w:ascii="Georgia" w:hAnsi="Georgia"/>
          <w:sz w:val="21"/>
          <w:szCs w:val="21"/>
          <w:lang w:eastAsia="fr-FR" w:bidi="ar-SA"/>
        </w:rPr>
        <w:t xml:space="preserve">doplní uchádzač </w:t>
      </w:r>
      <w:r w:rsidR="000418EC" w:rsidRPr="00C12581">
        <w:rPr>
          <w:rFonts w:ascii="Georgia" w:hAnsi="Georgia"/>
          <w:sz w:val="21"/>
          <w:szCs w:val="21"/>
          <w:lang w:eastAsia="fr-FR" w:bidi="ar-SA"/>
        </w:rPr>
        <w:t xml:space="preserve">EUR bez DPH (slovom: doplní uchádzač euro) suma DPH v sadzbe </w:t>
      </w:r>
      <w:r w:rsidR="00C72172" w:rsidRPr="00C12581">
        <w:rPr>
          <w:rFonts w:ascii="Georgia" w:hAnsi="Georgia"/>
          <w:sz w:val="21"/>
          <w:szCs w:val="21"/>
          <w:lang w:eastAsia="fr-FR" w:bidi="ar-SA"/>
        </w:rPr>
        <w:t>23</w:t>
      </w:r>
      <w:r w:rsidR="000418EC" w:rsidRPr="00C12581">
        <w:rPr>
          <w:rFonts w:ascii="Georgia" w:hAnsi="Georgia"/>
          <w:sz w:val="21"/>
          <w:szCs w:val="21"/>
          <w:lang w:eastAsia="fr-FR" w:bidi="ar-SA"/>
        </w:rPr>
        <w:t>% doplní uchádzač EUR doplní uchádzač EUR s DPH (slovom: doplní uchádzač euro)</w:t>
      </w:r>
      <w:r w:rsidRPr="00C12581">
        <w:rPr>
          <w:rFonts w:ascii="Georgia" w:hAnsi="Georgia"/>
          <w:sz w:val="21"/>
          <w:szCs w:val="21"/>
          <w:lang w:eastAsia="fr-FR" w:bidi="ar-SA"/>
        </w:rPr>
        <w:t xml:space="preserve"> </w:t>
      </w:r>
      <w:r w:rsidR="00E94419" w:rsidRPr="00C12581">
        <w:rPr>
          <w:rFonts w:ascii="Georgia" w:hAnsi="Georgia"/>
          <w:sz w:val="21"/>
          <w:szCs w:val="21"/>
          <w:lang w:eastAsia="fr-FR" w:bidi="ar-SA"/>
        </w:rPr>
        <w:t>za vykonanie Servisných služieb</w:t>
      </w:r>
      <w:r w:rsidR="0098426B" w:rsidRPr="00C12581">
        <w:rPr>
          <w:rFonts w:ascii="Georgia" w:hAnsi="Georgia"/>
          <w:sz w:val="21"/>
          <w:szCs w:val="21"/>
          <w:lang w:eastAsia="fr-FR" w:bidi="ar-SA"/>
        </w:rPr>
        <w:t xml:space="preserve"> na</w:t>
      </w:r>
      <w:r w:rsidRPr="00C12581">
        <w:rPr>
          <w:rFonts w:ascii="Georgia" w:hAnsi="Georgia"/>
          <w:sz w:val="21"/>
          <w:szCs w:val="21"/>
          <w:lang w:eastAsia="fr-FR" w:bidi="ar-SA"/>
        </w:rPr>
        <w:t xml:space="preserve"> </w:t>
      </w:r>
      <w:r w:rsidR="0098426B" w:rsidRPr="00C12581">
        <w:rPr>
          <w:rFonts w:ascii="Georgia" w:hAnsi="Georgia"/>
          <w:sz w:val="21"/>
          <w:szCs w:val="21"/>
          <w:lang w:eastAsia="fr-FR" w:bidi="ar-SA"/>
        </w:rPr>
        <w:t xml:space="preserve">Diele </w:t>
      </w:r>
      <w:r w:rsidR="00842F48" w:rsidRPr="00C12581">
        <w:rPr>
          <w:rFonts w:ascii="Georgia" w:hAnsi="Georgia"/>
          <w:sz w:val="21"/>
          <w:szCs w:val="21"/>
          <w:lang w:eastAsia="fr-FR" w:bidi="ar-SA"/>
        </w:rPr>
        <w:t>alebo jeho časti</w:t>
      </w:r>
      <w:r w:rsidR="00F8511E" w:rsidRPr="00C12581">
        <w:rPr>
          <w:rFonts w:ascii="Georgia" w:hAnsi="Georgia"/>
          <w:sz w:val="21"/>
          <w:szCs w:val="21"/>
          <w:lang w:eastAsia="fr-FR" w:bidi="ar-SA"/>
        </w:rPr>
        <w:t>,</w:t>
      </w:r>
      <w:r w:rsidR="000C6617" w:rsidRPr="00C12581">
        <w:rPr>
          <w:rFonts w:ascii="Georgia" w:hAnsi="Georgia"/>
          <w:sz w:val="21"/>
          <w:szCs w:val="21"/>
          <w:lang w:eastAsia="fr-FR" w:bidi="ar-SA"/>
        </w:rPr>
        <w:t xml:space="preserve"> ktorá je výsledkom verejného obstarávania v zmysle Zákona č. 343/2015 Z. z. o verejnom obstarávaní a o zmene a doplnení niektorých zákonov v znení neskorších predpisov. Zmluvná cena bola stanovená dohodou Strán ako pevná, nemenná cena pre rozsah Predmetu plnenia podľa tejto Zmluvy. Zhotoviteľ uzatvorením Zmluvy ubezpečuje Objednávateľa, že dohodnutá pevná Zmluvná cena je s ohľadom na všetky okolnosti a rozsah Predmetu plnenia primeraná. Práce a náklady nezahrnuté do Ceny Diela je Objednávateľ povinný zaplatiť iba za predpokladu, ak ich Objednávateľ výslovne písomne schválil alebo práce dodatočne výslovne písomne objednal</w:t>
      </w:r>
      <w:r w:rsidR="00196553" w:rsidRPr="00C12581">
        <w:rPr>
          <w:rFonts w:ascii="Georgia" w:hAnsi="Georgia"/>
          <w:sz w:val="21"/>
          <w:szCs w:val="21"/>
          <w:lang w:eastAsia="fr-FR" w:bidi="ar-SA"/>
        </w:rPr>
        <w:t>.</w:t>
      </w:r>
      <w:r w:rsidR="00A74ADC">
        <w:rPr>
          <w:rFonts w:ascii="Georgia" w:hAnsi="Georgia"/>
          <w:sz w:val="21"/>
          <w:szCs w:val="21"/>
          <w:lang w:eastAsia="fr-FR" w:bidi="ar-SA"/>
        </w:rPr>
        <w:t xml:space="preserve"> </w:t>
      </w:r>
    </w:p>
    <w:p w14:paraId="3D9C9FA9" w14:textId="29B1314F" w:rsidR="009A2385" w:rsidRPr="00C12581" w:rsidRDefault="009A2385" w:rsidP="002D6DCA">
      <w:pPr>
        <w:pStyle w:val="Zkladntext"/>
        <w:numPr>
          <w:ilvl w:val="1"/>
          <w:numId w:val="23"/>
        </w:numPr>
        <w:spacing w:after="240"/>
        <w:ind w:left="567" w:hanging="567"/>
        <w:jc w:val="both"/>
        <w:rPr>
          <w:rFonts w:ascii="Georgia" w:hAnsi="Georgia"/>
          <w:sz w:val="21"/>
          <w:szCs w:val="21"/>
          <w:lang w:eastAsia="fr-FR" w:bidi="ar-SA"/>
        </w:rPr>
      </w:pPr>
      <w:r w:rsidRPr="00C12581">
        <w:rPr>
          <w:rFonts w:ascii="Georgia" w:hAnsi="Georgia"/>
          <w:sz w:val="21"/>
          <w:szCs w:val="21"/>
          <w:lang w:eastAsia="fr-FR" w:bidi="ar-SA"/>
        </w:rPr>
        <w:t>Zhotoviteľ týmto výslovne potvrdzuje, že sa úplne oboznámil s rozsahom a charakterom Predmetu plnenia a riadne zhodnotil a ocenil všetky práce trvalého alebo dočasného charakteru, ktoré sú potrebné na riadne splnenie jeho záväzkov vyplývajúcich zo Zmluvy</w:t>
      </w:r>
      <w:r w:rsidRPr="00C12581">
        <w:rPr>
          <w:sz w:val="21"/>
          <w:szCs w:val="21"/>
        </w:rPr>
        <w:t xml:space="preserve"> </w:t>
      </w:r>
      <w:r w:rsidRPr="00C12581">
        <w:rPr>
          <w:rFonts w:ascii="Georgia" w:hAnsi="Georgia"/>
          <w:sz w:val="21"/>
          <w:szCs w:val="21"/>
          <w:lang w:eastAsia="fr-FR" w:bidi="ar-SA"/>
        </w:rPr>
        <w:t xml:space="preserve">a dohodnutá cena pokrýva všetky náklady spojené s dokončením Diela a s vykonávaním </w:t>
      </w:r>
      <w:r w:rsidR="0017685E" w:rsidRPr="00C12581">
        <w:rPr>
          <w:rFonts w:ascii="Georgia" w:hAnsi="Georgia"/>
          <w:sz w:val="21"/>
          <w:szCs w:val="21"/>
          <w:lang w:eastAsia="fr-FR" w:bidi="ar-SA"/>
        </w:rPr>
        <w:t>S</w:t>
      </w:r>
      <w:r w:rsidRPr="00C12581">
        <w:rPr>
          <w:rFonts w:ascii="Georgia" w:hAnsi="Georgia"/>
          <w:sz w:val="21"/>
          <w:szCs w:val="21"/>
          <w:lang w:eastAsia="fr-FR" w:bidi="ar-SA"/>
        </w:rPr>
        <w:t xml:space="preserve">ervisných služieb. </w:t>
      </w:r>
    </w:p>
    <w:p w14:paraId="33ECD364" w14:textId="648889C8" w:rsidR="00FB43C9" w:rsidRPr="00C12581" w:rsidRDefault="00FB43C9" w:rsidP="002D6DCA">
      <w:pPr>
        <w:pStyle w:val="Zkladntext"/>
        <w:numPr>
          <w:ilvl w:val="1"/>
          <w:numId w:val="23"/>
        </w:numPr>
        <w:spacing w:after="240"/>
        <w:ind w:left="567" w:hanging="567"/>
        <w:jc w:val="both"/>
        <w:rPr>
          <w:rFonts w:ascii="Georgia" w:hAnsi="Georgia"/>
          <w:sz w:val="21"/>
          <w:szCs w:val="21"/>
          <w:lang w:eastAsia="fr-FR" w:bidi="ar-SA"/>
        </w:rPr>
      </w:pPr>
      <w:r w:rsidRPr="00C12581">
        <w:rPr>
          <w:rFonts w:ascii="Georgia" w:hAnsi="Georgia"/>
          <w:sz w:val="21"/>
          <w:szCs w:val="21"/>
          <w:lang w:eastAsia="fr-FR" w:bidi="ar-SA"/>
        </w:rPr>
        <w:t>Zmena Ceny Diela a</w:t>
      </w:r>
      <w:r w:rsidR="00480053" w:rsidRPr="00C12581">
        <w:rPr>
          <w:rFonts w:ascii="Georgia" w:hAnsi="Georgia"/>
          <w:sz w:val="21"/>
          <w:szCs w:val="21"/>
          <w:lang w:eastAsia="fr-FR" w:bidi="ar-SA"/>
        </w:rPr>
        <w:t> </w:t>
      </w:r>
      <w:r w:rsidRPr="00C12581">
        <w:rPr>
          <w:rFonts w:ascii="Georgia" w:hAnsi="Georgia"/>
          <w:sz w:val="21"/>
          <w:szCs w:val="21"/>
          <w:lang w:eastAsia="fr-FR" w:bidi="ar-SA"/>
        </w:rPr>
        <w:t>Ceny</w:t>
      </w:r>
      <w:r w:rsidR="00480053" w:rsidRPr="00C12581">
        <w:rPr>
          <w:rFonts w:ascii="Georgia" w:hAnsi="Georgia"/>
          <w:sz w:val="21"/>
          <w:szCs w:val="21"/>
          <w:lang w:eastAsia="fr-FR" w:bidi="ar-SA"/>
        </w:rPr>
        <w:t xml:space="preserve"> za vykonanie</w:t>
      </w:r>
      <w:r w:rsidRPr="00C12581">
        <w:rPr>
          <w:rFonts w:ascii="Georgia" w:hAnsi="Georgia"/>
          <w:sz w:val="21"/>
          <w:szCs w:val="21"/>
          <w:lang w:eastAsia="fr-FR" w:bidi="ar-SA"/>
        </w:rPr>
        <w:t xml:space="preserve"> </w:t>
      </w:r>
      <w:r w:rsidR="00480053" w:rsidRPr="00C12581">
        <w:rPr>
          <w:rFonts w:ascii="Georgia" w:hAnsi="Georgia"/>
          <w:sz w:val="21"/>
          <w:szCs w:val="21"/>
          <w:lang w:eastAsia="fr-FR" w:bidi="ar-SA"/>
        </w:rPr>
        <w:t xml:space="preserve">Servisných služieb </w:t>
      </w:r>
      <w:r w:rsidRPr="00C12581">
        <w:rPr>
          <w:rFonts w:ascii="Georgia" w:hAnsi="Georgia"/>
          <w:sz w:val="21"/>
          <w:szCs w:val="21"/>
          <w:lang w:eastAsia="fr-FR" w:bidi="ar-SA"/>
        </w:rPr>
        <w:t>je možná výlučne v prípadoch uvedených v</w:t>
      </w:r>
      <w:r w:rsidR="00221D36" w:rsidRPr="00C12581">
        <w:rPr>
          <w:rFonts w:ascii="Georgia" w:hAnsi="Georgia"/>
          <w:sz w:val="21"/>
          <w:szCs w:val="21"/>
          <w:lang w:eastAsia="fr-FR" w:bidi="ar-SA"/>
        </w:rPr>
        <w:t> </w:t>
      </w:r>
      <w:r w:rsidRPr="00C12581">
        <w:rPr>
          <w:rFonts w:ascii="Georgia" w:hAnsi="Georgia"/>
          <w:sz w:val="21"/>
          <w:szCs w:val="21"/>
          <w:lang w:eastAsia="fr-FR" w:bidi="ar-SA"/>
        </w:rPr>
        <w:t>Zmluve</w:t>
      </w:r>
      <w:r w:rsidR="00221D36" w:rsidRPr="00C12581">
        <w:rPr>
          <w:rFonts w:ascii="Georgia" w:hAnsi="Georgia"/>
          <w:sz w:val="21"/>
          <w:szCs w:val="21"/>
          <w:lang w:eastAsia="fr-FR" w:bidi="ar-SA"/>
        </w:rPr>
        <w:t xml:space="preserve"> </w:t>
      </w:r>
      <w:r w:rsidRPr="00C12581">
        <w:rPr>
          <w:rFonts w:ascii="Georgia" w:hAnsi="Georgia"/>
          <w:sz w:val="21"/>
          <w:szCs w:val="21"/>
          <w:lang w:eastAsia="fr-FR" w:bidi="ar-SA"/>
        </w:rPr>
        <w:t>a</w:t>
      </w:r>
      <w:r w:rsidR="007B4B75" w:rsidRPr="00C12581">
        <w:rPr>
          <w:rFonts w:ascii="Georgia" w:hAnsi="Georgia"/>
          <w:sz w:val="21"/>
          <w:szCs w:val="21"/>
          <w:lang w:eastAsia="fr-FR" w:bidi="ar-SA"/>
        </w:rPr>
        <w:t> musí byť</w:t>
      </w:r>
      <w:r w:rsidRPr="00C12581">
        <w:rPr>
          <w:rFonts w:ascii="Georgia" w:hAnsi="Georgia"/>
          <w:sz w:val="21"/>
          <w:szCs w:val="21"/>
          <w:lang w:eastAsia="fr-FR" w:bidi="ar-SA"/>
        </w:rPr>
        <w:t xml:space="preserve"> dohodnutá písomným dodatkom k Zmluve. </w:t>
      </w:r>
    </w:p>
    <w:p w14:paraId="55A90DA9" w14:textId="45EEF7EA" w:rsidR="00285A59" w:rsidRPr="00C12581" w:rsidRDefault="00FB43C9" w:rsidP="002D6DCA">
      <w:pPr>
        <w:pStyle w:val="Zkladntext"/>
        <w:numPr>
          <w:ilvl w:val="1"/>
          <w:numId w:val="23"/>
        </w:numPr>
        <w:spacing w:after="240"/>
        <w:ind w:left="567" w:hanging="567"/>
        <w:jc w:val="both"/>
        <w:rPr>
          <w:rFonts w:ascii="Georgia" w:hAnsi="Georgia"/>
          <w:sz w:val="21"/>
          <w:szCs w:val="21"/>
          <w:lang w:eastAsia="fr-FR" w:bidi="ar-SA"/>
        </w:rPr>
      </w:pPr>
      <w:r w:rsidRPr="00C12581">
        <w:rPr>
          <w:rFonts w:ascii="Georgia" w:hAnsi="Georgia"/>
          <w:sz w:val="21"/>
          <w:szCs w:val="21"/>
          <w:lang w:eastAsia="fr-FR" w:bidi="ar-SA"/>
        </w:rPr>
        <w:t xml:space="preserve">Ceny sú v Zmluve uvedené s prihliadnutím na daň z pridanej hodnoty v sadzbe </w:t>
      </w:r>
      <w:r w:rsidR="00C72172" w:rsidRPr="00C12581">
        <w:rPr>
          <w:rFonts w:ascii="Georgia" w:hAnsi="Georgia"/>
          <w:sz w:val="21"/>
          <w:szCs w:val="21"/>
          <w:lang w:eastAsia="fr-FR" w:bidi="ar-SA"/>
        </w:rPr>
        <w:t>23</w:t>
      </w:r>
      <w:r w:rsidRPr="00C12581">
        <w:rPr>
          <w:rFonts w:ascii="Georgia" w:hAnsi="Georgia"/>
          <w:sz w:val="21"/>
          <w:szCs w:val="21"/>
          <w:lang w:eastAsia="fr-FR" w:bidi="ar-SA"/>
        </w:rPr>
        <w:t xml:space="preserve">%. Ak v dôsledku zmeny </w:t>
      </w:r>
      <w:r w:rsidR="00E957B7" w:rsidRPr="00C12581">
        <w:rPr>
          <w:rFonts w:ascii="Georgia" w:hAnsi="Georgia"/>
          <w:sz w:val="21"/>
          <w:szCs w:val="21"/>
          <w:lang w:eastAsia="fr-FR" w:bidi="ar-SA"/>
        </w:rPr>
        <w:t>všeobecne záväzných právnych</w:t>
      </w:r>
      <w:r w:rsidR="002951C9" w:rsidRPr="00C12581">
        <w:rPr>
          <w:rFonts w:ascii="Georgia" w:hAnsi="Georgia"/>
          <w:sz w:val="21"/>
          <w:szCs w:val="21"/>
          <w:lang w:eastAsia="fr-FR" w:bidi="ar-SA"/>
        </w:rPr>
        <w:t xml:space="preserve"> predpisov</w:t>
      </w:r>
      <w:r w:rsidRPr="00C12581">
        <w:rPr>
          <w:rFonts w:ascii="Georgia" w:hAnsi="Georgia"/>
          <w:sz w:val="21"/>
          <w:szCs w:val="21"/>
          <w:lang w:eastAsia="fr-FR" w:bidi="ar-SA"/>
        </w:rPr>
        <w:t xml:space="preserve"> dôjde k zmene tejto sadzby, príslušná zmena sa premietne aj do týchto </w:t>
      </w:r>
      <w:r w:rsidR="004A1FAB" w:rsidRPr="00C12581">
        <w:rPr>
          <w:rFonts w:ascii="Georgia" w:hAnsi="Georgia"/>
          <w:sz w:val="21"/>
          <w:szCs w:val="21"/>
          <w:lang w:eastAsia="fr-FR" w:bidi="ar-SA"/>
        </w:rPr>
        <w:t>Cien dohodnutých v Zmluve</w:t>
      </w:r>
      <w:r w:rsidRPr="00C12581">
        <w:rPr>
          <w:rFonts w:ascii="Georgia" w:hAnsi="Georgia"/>
          <w:sz w:val="21"/>
          <w:szCs w:val="21"/>
          <w:lang w:eastAsia="fr-FR" w:bidi="ar-SA"/>
        </w:rPr>
        <w:t>. Písomný dodatok k Zmluve sa v tomto prípade nevyžaduje.</w:t>
      </w:r>
    </w:p>
    <w:p w14:paraId="40CE9A09" w14:textId="77777777" w:rsidR="007B4B75" w:rsidRPr="00C12581" w:rsidRDefault="007B4B75" w:rsidP="00673C77">
      <w:pPr>
        <w:pStyle w:val="Zkladntext"/>
        <w:numPr>
          <w:ilvl w:val="1"/>
          <w:numId w:val="23"/>
        </w:numPr>
        <w:ind w:left="567" w:hanging="567"/>
        <w:jc w:val="both"/>
        <w:rPr>
          <w:rFonts w:ascii="Georgia" w:hAnsi="Georgia"/>
          <w:sz w:val="21"/>
          <w:szCs w:val="21"/>
          <w:lang w:eastAsia="fr-FR" w:bidi="ar-SA"/>
        </w:rPr>
      </w:pPr>
      <w:r w:rsidRPr="00C12581">
        <w:rPr>
          <w:rFonts w:ascii="Georgia" w:hAnsi="Georgia"/>
          <w:sz w:val="21"/>
          <w:szCs w:val="21"/>
          <w:lang w:eastAsia="fr-FR" w:bidi="ar-SA"/>
        </w:rPr>
        <w:t xml:space="preserve">Zhotoviteľ pred podpisom tejto Zmluvy: </w:t>
      </w:r>
    </w:p>
    <w:p w14:paraId="6F17E3D9" w14:textId="46287902" w:rsidR="007B4B75" w:rsidRPr="00C12581" w:rsidRDefault="007B4B75" w:rsidP="002D6DCA">
      <w:pPr>
        <w:pStyle w:val="Zkladntext"/>
        <w:numPr>
          <w:ilvl w:val="0"/>
          <w:numId w:val="8"/>
        </w:numPr>
        <w:ind w:left="1134" w:hanging="567"/>
        <w:jc w:val="both"/>
        <w:rPr>
          <w:rFonts w:ascii="Georgia" w:hAnsi="Georgia"/>
          <w:color w:val="FF0000"/>
          <w:sz w:val="21"/>
          <w:szCs w:val="21"/>
          <w:lang w:eastAsia="fr-FR" w:bidi="ar-SA"/>
        </w:rPr>
      </w:pPr>
      <w:r w:rsidRPr="00C12581">
        <w:rPr>
          <w:rFonts w:ascii="Georgia" w:hAnsi="Georgia"/>
          <w:color w:val="FF0000"/>
          <w:sz w:val="21"/>
          <w:szCs w:val="21"/>
          <w:lang w:eastAsia="fr-FR" w:bidi="ar-SA"/>
        </w:rPr>
        <w:t xml:space="preserve">zložil na účet Objednávateľa finančnú čiastku </w:t>
      </w:r>
      <w:r w:rsidR="002B6EC1" w:rsidRPr="00C12581">
        <w:rPr>
          <w:rFonts w:ascii="Georgia" w:hAnsi="Georgia"/>
          <w:color w:val="FF0000"/>
          <w:sz w:val="21"/>
          <w:szCs w:val="21"/>
          <w:lang w:eastAsia="fr-FR" w:bidi="ar-SA"/>
        </w:rPr>
        <w:t xml:space="preserve">vo výške </w:t>
      </w:r>
      <w:r w:rsidR="00A13398">
        <w:rPr>
          <w:rFonts w:ascii="Georgia" w:hAnsi="Georgia" w:cs="Arial"/>
          <w:color w:val="FF0000"/>
          <w:sz w:val="21"/>
          <w:szCs w:val="21"/>
        </w:rPr>
        <w:t>7,5</w:t>
      </w:r>
      <w:r w:rsidR="002B6EC1" w:rsidRPr="00C12581">
        <w:rPr>
          <w:rFonts w:ascii="Georgia" w:hAnsi="Georgia" w:cs="Arial"/>
          <w:color w:val="FF0000"/>
          <w:sz w:val="21"/>
          <w:szCs w:val="21"/>
        </w:rPr>
        <w:t xml:space="preserve"> % z celkovej výšky Ceny diela, t. j. </w:t>
      </w:r>
      <w:r w:rsidR="002B6EC1" w:rsidRPr="00C12581">
        <w:rPr>
          <w:rFonts w:ascii="Georgia" w:hAnsi="Georgia"/>
          <w:sz w:val="21"/>
          <w:szCs w:val="21"/>
          <w:lang w:eastAsia="fr-FR" w:bidi="ar-SA"/>
        </w:rPr>
        <w:t xml:space="preserve">doplní uchádzač EUR bez DPH (slovom: doplní uchádzač euro) suma DPH v sadzbe </w:t>
      </w:r>
      <w:r w:rsidR="00C72172" w:rsidRPr="00C12581">
        <w:rPr>
          <w:rFonts w:ascii="Georgia" w:hAnsi="Georgia"/>
          <w:sz w:val="21"/>
          <w:szCs w:val="21"/>
          <w:lang w:eastAsia="fr-FR" w:bidi="ar-SA"/>
        </w:rPr>
        <w:t>23</w:t>
      </w:r>
      <w:r w:rsidR="002B6EC1" w:rsidRPr="00C12581">
        <w:rPr>
          <w:rFonts w:ascii="Georgia" w:hAnsi="Georgia"/>
          <w:sz w:val="21"/>
          <w:szCs w:val="21"/>
          <w:lang w:eastAsia="fr-FR" w:bidi="ar-SA"/>
        </w:rPr>
        <w:t>% doplní uchádzač EUR doplní uchádzač EUR s DPH (slovom: doplní uchádzač euro)</w:t>
      </w:r>
      <w:r w:rsidR="00700A19" w:rsidRPr="00C12581">
        <w:rPr>
          <w:rFonts w:ascii="Georgia" w:hAnsi="Georgia"/>
          <w:color w:val="FF0000"/>
          <w:sz w:val="21"/>
          <w:szCs w:val="21"/>
          <w:lang w:eastAsia="fr-FR" w:bidi="ar-SA"/>
        </w:rPr>
        <w:t>;</w:t>
      </w:r>
      <w:r w:rsidR="00222BB3">
        <w:rPr>
          <w:rFonts w:ascii="Georgia" w:hAnsi="Georgia"/>
          <w:color w:val="FF0000"/>
          <w:sz w:val="21"/>
          <w:szCs w:val="21"/>
          <w:lang w:eastAsia="fr-FR" w:bidi="ar-SA"/>
        </w:rPr>
        <w:t xml:space="preserve"> alebo</w:t>
      </w:r>
    </w:p>
    <w:p w14:paraId="08301E3B" w14:textId="77777777" w:rsidR="00707344" w:rsidRDefault="007B4B75" w:rsidP="002D6DCA">
      <w:pPr>
        <w:pStyle w:val="Zkladntext"/>
        <w:numPr>
          <w:ilvl w:val="0"/>
          <w:numId w:val="8"/>
        </w:numPr>
        <w:ind w:left="1134" w:hanging="567"/>
        <w:jc w:val="both"/>
        <w:rPr>
          <w:rFonts w:ascii="Georgia" w:hAnsi="Georgia"/>
          <w:sz w:val="21"/>
          <w:szCs w:val="21"/>
          <w:lang w:eastAsia="fr-FR" w:bidi="ar-SA"/>
        </w:rPr>
      </w:pPr>
      <w:r w:rsidRPr="00C12581">
        <w:rPr>
          <w:rFonts w:ascii="Georgia" w:hAnsi="Georgia"/>
          <w:color w:val="FF0000"/>
          <w:sz w:val="21"/>
          <w:szCs w:val="21"/>
          <w:lang w:eastAsia="fr-FR" w:bidi="ar-SA"/>
        </w:rPr>
        <w:t xml:space="preserve">Objednávateľovi predložil/zabezpečil predloženie originálu bankovej záruky vo výške </w:t>
      </w:r>
      <w:r w:rsidR="00A13398">
        <w:rPr>
          <w:rFonts w:ascii="Georgia" w:hAnsi="Georgia" w:cs="Arial"/>
          <w:color w:val="FF0000"/>
          <w:sz w:val="21"/>
          <w:szCs w:val="21"/>
        </w:rPr>
        <w:t>7,5</w:t>
      </w:r>
      <w:r w:rsidR="003D774C" w:rsidRPr="00C12581">
        <w:rPr>
          <w:rFonts w:ascii="Georgia" w:hAnsi="Georgia" w:cs="Arial"/>
          <w:color w:val="FF0000"/>
          <w:sz w:val="21"/>
          <w:szCs w:val="21"/>
        </w:rPr>
        <w:t xml:space="preserve"> % z celkovej výšky Ceny diela, t. j. </w:t>
      </w:r>
      <w:r w:rsidR="00906E97" w:rsidRPr="00C12581">
        <w:rPr>
          <w:rFonts w:ascii="Georgia" w:hAnsi="Georgia"/>
          <w:sz w:val="21"/>
          <w:szCs w:val="21"/>
          <w:lang w:eastAsia="fr-FR" w:bidi="ar-SA"/>
        </w:rPr>
        <w:t xml:space="preserve">doplní uchádzač EUR bez DPH (slovom: doplní uchádzač euro) suma DPH v sadzbe </w:t>
      </w:r>
      <w:r w:rsidR="00C72172" w:rsidRPr="00C12581">
        <w:rPr>
          <w:rFonts w:ascii="Georgia" w:hAnsi="Georgia"/>
          <w:sz w:val="21"/>
          <w:szCs w:val="21"/>
          <w:lang w:eastAsia="fr-FR" w:bidi="ar-SA"/>
        </w:rPr>
        <w:t>23</w:t>
      </w:r>
      <w:r w:rsidR="00906E97" w:rsidRPr="00C12581">
        <w:rPr>
          <w:rFonts w:ascii="Georgia" w:hAnsi="Georgia"/>
          <w:sz w:val="21"/>
          <w:szCs w:val="21"/>
          <w:lang w:eastAsia="fr-FR" w:bidi="ar-SA"/>
        </w:rPr>
        <w:t>% doplní uchádzač EUR doplní uchádzač EUR s DPH (slovom: doplní uchádzač euro)</w:t>
      </w:r>
      <w:r w:rsidR="00955F06" w:rsidRPr="00C12581">
        <w:rPr>
          <w:rFonts w:ascii="Georgia" w:hAnsi="Georgia"/>
          <w:sz w:val="21"/>
          <w:szCs w:val="21"/>
          <w:lang w:eastAsia="fr-FR" w:bidi="ar-SA"/>
        </w:rPr>
        <w:t xml:space="preserve">, </w:t>
      </w:r>
      <w:r w:rsidR="00A13398" w:rsidRPr="00C12581">
        <w:rPr>
          <w:rFonts w:ascii="Georgia" w:hAnsi="Georgia"/>
          <w:sz w:val="21"/>
          <w:szCs w:val="21"/>
          <w:lang w:eastAsia="fr-FR" w:bidi="ar-SA"/>
        </w:rPr>
        <w:t>a to až do úplného skončenia poskytovania Servisných služieb podľa tejto Zmluvy</w:t>
      </w:r>
      <w:r w:rsidR="00A13398">
        <w:rPr>
          <w:rFonts w:ascii="Georgia" w:hAnsi="Georgia"/>
          <w:sz w:val="21"/>
          <w:szCs w:val="21"/>
          <w:lang w:eastAsia="fr-FR" w:bidi="ar-SA"/>
        </w:rPr>
        <w:t xml:space="preserve"> alebo uplynutia 16 (šestnástich) kalendárnych rokov odo dňa účinnosti tejto Zmluvy, podľa toho, čo nastane skôr</w:t>
      </w:r>
      <w:r w:rsidR="00A13398" w:rsidRPr="00C12581">
        <w:rPr>
          <w:rFonts w:ascii="Georgia" w:eastAsia="MS Mincho" w:hAnsi="Georgia" w:cs="Times New Roman"/>
          <w:kern w:val="20"/>
          <w:sz w:val="21"/>
          <w:szCs w:val="21"/>
        </w:rPr>
        <w:t>.</w:t>
      </w:r>
      <w:r w:rsidR="00A13398" w:rsidRPr="00C12581">
        <w:rPr>
          <w:rFonts w:ascii="Georgia" w:hAnsi="Georgia"/>
          <w:sz w:val="21"/>
          <w:szCs w:val="21"/>
          <w:lang w:eastAsia="fr-FR" w:bidi="ar-SA"/>
        </w:rPr>
        <w:t xml:space="preserve"> </w:t>
      </w:r>
    </w:p>
    <w:p w14:paraId="16879271" w14:textId="0C252604" w:rsidR="007B4B75" w:rsidRPr="00C12581" w:rsidRDefault="00A13398" w:rsidP="002D6DCA">
      <w:pPr>
        <w:pStyle w:val="Zkladntext"/>
        <w:numPr>
          <w:ilvl w:val="0"/>
          <w:numId w:val="8"/>
        </w:numPr>
        <w:ind w:left="1134" w:hanging="567"/>
        <w:jc w:val="both"/>
        <w:rPr>
          <w:rFonts w:ascii="Georgia" w:hAnsi="Georgia"/>
          <w:sz w:val="21"/>
          <w:szCs w:val="21"/>
          <w:lang w:eastAsia="fr-FR" w:bidi="ar-SA"/>
        </w:rPr>
      </w:pPr>
      <w:r w:rsidRPr="00C12581">
        <w:rPr>
          <w:rFonts w:ascii="Georgia" w:hAnsi="Georgia"/>
          <w:color w:val="FF0000"/>
          <w:sz w:val="21"/>
          <w:szCs w:val="21"/>
          <w:lang w:eastAsia="fr-FR" w:bidi="ar-SA"/>
        </w:rPr>
        <w:t xml:space="preserve">Finančná čiastka </w:t>
      </w:r>
      <w:r w:rsidRPr="00C12581">
        <w:rPr>
          <w:rFonts w:ascii="Georgia" w:hAnsi="Georgia"/>
          <w:sz w:val="21"/>
          <w:szCs w:val="21"/>
          <w:lang w:eastAsia="fr-FR" w:bidi="ar-SA"/>
        </w:rPr>
        <w:t xml:space="preserve">alebo </w:t>
      </w:r>
      <w:r w:rsidRPr="00C12581">
        <w:rPr>
          <w:rFonts w:ascii="Georgia" w:hAnsi="Georgia"/>
          <w:color w:val="FF0000"/>
          <w:sz w:val="21"/>
          <w:szCs w:val="21"/>
          <w:lang w:eastAsia="fr-FR" w:bidi="ar-SA"/>
        </w:rPr>
        <w:t>banková záruka</w:t>
      </w:r>
      <w:r w:rsidRPr="00C12581">
        <w:rPr>
          <w:rFonts w:ascii="Georgia" w:hAnsi="Georgia"/>
          <w:sz w:val="21"/>
          <w:szCs w:val="21"/>
          <w:lang w:eastAsia="fr-FR" w:bidi="ar-SA"/>
        </w:rPr>
        <w:t xml:space="preserve"> (ďalej len „</w:t>
      </w:r>
      <w:r w:rsidRPr="00C12581">
        <w:rPr>
          <w:rFonts w:ascii="Georgia" w:hAnsi="Georgia"/>
          <w:b/>
          <w:bCs/>
          <w:sz w:val="21"/>
          <w:szCs w:val="21"/>
          <w:lang w:eastAsia="fr-FR" w:bidi="ar-SA"/>
        </w:rPr>
        <w:t>Záruka</w:t>
      </w:r>
      <w:r w:rsidRPr="00C12581">
        <w:rPr>
          <w:rFonts w:ascii="Georgia" w:hAnsi="Georgia"/>
          <w:sz w:val="21"/>
          <w:szCs w:val="21"/>
          <w:lang w:eastAsia="fr-FR" w:bidi="ar-SA"/>
        </w:rPr>
        <w:t xml:space="preserve">“) </w:t>
      </w:r>
      <w:r>
        <w:rPr>
          <w:rFonts w:ascii="Georgia" w:hAnsi="Georgia"/>
          <w:sz w:val="21"/>
          <w:szCs w:val="21"/>
          <w:lang w:eastAsia="fr-FR" w:bidi="ar-SA"/>
        </w:rPr>
        <w:t xml:space="preserve">sa zníži na výšku 4,5% z celkovej výšky Ceny diela k 30.06.2036 a v tejto výške bude udržiavaná Zhotoviteľom do konca lehoty podľa predchádzajúcej vety </w:t>
      </w:r>
      <w:proofErr w:type="spellStart"/>
      <w:r>
        <w:rPr>
          <w:rFonts w:ascii="Georgia" w:hAnsi="Georgia"/>
          <w:sz w:val="21"/>
          <w:szCs w:val="21"/>
          <w:lang w:eastAsia="fr-FR" w:bidi="ar-SA"/>
        </w:rPr>
        <w:t>t.j</w:t>
      </w:r>
      <w:proofErr w:type="spellEnd"/>
      <w:r>
        <w:rPr>
          <w:rFonts w:ascii="Georgia" w:hAnsi="Georgia"/>
          <w:sz w:val="21"/>
          <w:szCs w:val="21"/>
          <w:lang w:eastAsia="fr-FR" w:bidi="ar-SA"/>
        </w:rPr>
        <w:t xml:space="preserve">. do vykonania 79 999 </w:t>
      </w:r>
      <w:proofErr w:type="spellStart"/>
      <w:r>
        <w:rPr>
          <w:rFonts w:ascii="Georgia" w:hAnsi="Georgia"/>
          <w:sz w:val="21"/>
          <w:szCs w:val="21"/>
          <w:lang w:eastAsia="fr-FR" w:bidi="ar-SA"/>
        </w:rPr>
        <w:t>motohotodín</w:t>
      </w:r>
      <w:proofErr w:type="spellEnd"/>
      <w:r>
        <w:rPr>
          <w:rFonts w:ascii="Georgia" w:hAnsi="Georgia"/>
          <w:sz w:val="21"/>
          <w:szCs w:val="21"/>
          <w:lang w:eastAsia="fr-FR" w:bidi="ar-SA"/>
        </w:rPr>
        <w:t xml:space="preserve"> alebo 16 (šestnástich rokov) pre každú KGJ jednotlivo. Záruka </w:t>
      </w:r>
      <w:r w:rsidRPr="00C12581">
        <w:rPr>
          <w:rFonts w:ascii="Georgia" w:hAnsi="Georgia"/>
          <w:sz w:val="21"/>
          <w:szCs w:val="21"/>
          <w:lang w:eastAsia="fr-FR" w:bidi="ar-SA"/>
        </w:rPr>
        <w:t xml:space="preserve">bude </w:t>
      </w:r>
      <w:r w:rsidRPr="00C12581">
        <w:rPr>
          <w:rFonts w:ascii="Georgia" w:hAnsi="Georgia"/>
          <w:sz w:val="21"/>
          <w:szCs w:val="21"/>
          <w:lang w:eastAsia="fr-FR" w:bidi="ar-SA"/>
        </w:rPr>
        <w:lastRenderedPageBreak/>
        <w:t xml:space="preserve">slúžiť ako zábezpeka na zabezpečenie riadneho a včasného splnenia akýchkoľvek záväzkov Zhotoviteľa podľa Zmluvy, ako aj na prípadnú náhradu škôd, jednotlivých zmluvných pokút a sankcií, na odstránenie akýchkoľvek Vád Diela počas plynutia Záručnej doby, ako aj iných oprávnených nárokov Objednávateľa v prípade porušenia zmluvných povinností Zhotoviteľa. Objednávateľ je povinný do pätnástich (15) pracovných dní od doručenia písomnej výzvy osoby poskytujúcej Záruku, ktorá môže byť Objednávateľovi doručená najskôr po uplynutí </w:t>
      </w:r>
      <w:r>
        <w:rPr>
          <w:rFonts w:ascii="Georgia" w:hAnsi="Georgia"/>
          <w:sz w:val="21"/>
          <w:szCs w:val="21"/>
          <w:lang w:eastAsia="fr-FR" w:bidi="ar-SA"/>
        </w:rPr>
        <w:t xml:space="preserve">doby Záruky podľa prvej vety </w:t>
      </w:r>
      <w:proofErr w:type="spellStart"/>
      <w:r>
        <w:rPr>
          <w:rFonts w:ascii="Georgia" w:hAnsi="Georgia"/>
          <w:sz w:val="21"/>
          <w:szCs w:val="21"/>
          <w:lang w:eastAsia="fr-FR" w:bidi="ar-SA"/>
        </w:rPr>
        <w:t>pododseku</w:t>
      </w:r>
      <w:proofErr w:type="spellEnd"/>
      <w:r>
        <w:rPr>
          <w:rFonts w:ascii="Georgia" w:hAnsi="Georgia"/>
          <w:sz w:val="21"/>
          <w:szCs w:val="21"/>
          <w:lang w:eastAsia="fr-FR" w:bidi="ar-SA"/>
        </w:rPr>
        <w:t xml:space="preserve"> (ii) odseku 5.8. tohoto článku 5. tejto Zmluvy</w:t>
      </w:r>
      <w:r w:rsidR="00DE789C">
        <w:rPr>
          <w:rFonts w:ascii="Georgia" w:hAnsi="Georgia"/>
          <w:sz w:val="21"/>
          <w:szCs w:val="21"/>
          <w:lang w:eastAsia="fr-FR" w:bidi="ar-SA"/>
        </w:rPr>
        <w:t>,</w:t>
      </w:r>
      <w:r w:rsidR="007B4B75" w:rsidRPr="00C12581">
        <w:rPr>
          <w:rFonts w:ascii="Georgia" w:hAnsi="Georgia"/>
          <w:sz w:val="21"/>
          <w:szCs w:val="21"/>
          <w:lang w:eastAsia="fr-FR" w:bidi="ar-SA"/>
        </w:rPr>
        <w:t xml:space="preserve"> </w:t>
      </w:r>
      <w:r w:rsidR="007B4B75" w:rsidRPr="00C12581">
        <w:rPr>
          <w:rFonts w:ascii="Georgia" w:hAnsi="Georgia"/>
          <w:color w:val="FF0000"/>
          <w:sz w:val="21"/>
          <w:szCs w:val="21"/>
          <w:lang w:eastAsia="fr-FR" w:bidi="ar-SA"/>
        </w:rPr>
        <w:t xml:space="preserve">vrátiť </w:t>
      </w:r>
      <w:r w:rsidR="00E32C21" w:rsidRPr="00C12581">
        <w:rPr>
          <w:rFonts w:ascii="Georgia" w:hAnsi="Georgia"/>
          <w:color w:val="FF0000"/>
          <w:sz w:val="21"/>
          <w:szCs w:val="21"/>
          <w:lang w:eastAsia="fr-FR" w:bidi="ar-SA"/>
        </w:rPr>
        <w:t>Zhotoviteľovi</w:t>
      </w:r>
      <w:r w:rsidR="007B4B75" w:rsidRPr="00C12581">
        <w:rPr>
          <w:rFonts w:ascii="Georgia" w:hAnsi="Georgia"/>
          <w:color w:val="FF0000"/>
          <w:sz w:val="21"/>
          <w:szCs w:val="21"/>
          <w:lang w:eastAsia="fr-FR" w:bidi="ar-SA"/>
        </w:rPr>
        <w:t xml:space="preserve"> </w:t>
      </w:r>
      <w:r w:rsidR="00C61447" w:rsidRPr="00C12581">
        <w:rPr>
          <w:rFonts w:ascii="Georgia" w:hAnsi="Georgia"/>
          <w:color w:val="FF0000"/>
          <w:sz w:val="21"/>
          <w:szCs w:val="21"/>
          <w:lang w:eastAsia="fr-FR" w:bidi="ar-SA"/>
        </w:rPr>
        <w:t>Z</w:t>
      </w:r>
      <w:r w:rsidR="007B4B75" w:rsidRPr="00C12581">
        <w:rPr>
          <w:rFonts w:ascii="Georgia" w:hAnsi="Georgia"/>
          <w:color w:val="FF0000"/>
          <w:sz w:val="21"/>
          <w:szCs w:val="21"/>
          <w:lang w:eastAsia="fr-FR" w:bidi="ar-SA"/>
        </w:rPr>
        <w:t>áruku prípadne zníženú o výšku uplatnených zmluvných pokút</w:t>
      </w:r>
      <w:r w:rsidR="00D52BE7" w:rsidRPr="00C12581">
        <w:rPr>
          <w:rFonts w:ascii="Georgia" w:hAnsi="Georgia"/>
          <w:color w:val="FF0000"/>
          <w:sz w:val="21"/>
          <w:szCs w:val="21"/>
          <w:lang w:eastAsia="fr-FR" w:bidi="ar-SA"/>
        </w:rPr>
        <w:t xml:space="preserve"> alebo iných nárokov Objednávateľa podľa tejto Zmluvy</w:t>
      </w:r>
      <w:r w:rsidR="007B4B75" w:rsidRPr="00C12581">
        <w:rPr>
          <w:rFonts w:ascii="Georgia" w:hAnsi="Georgia"/>
          <w:color w:val="FF0000"/>
          <w:sz w:val="21"/>
          <w:szCs w:val="21"/>
          <w:lang w:eastAsia="fr-FR" w:bidi="ar-SA"/>
        </w:rPr>
        <w:t xml:space="preserve"> alebo uvoľniť bankovú záruku prípadne zníženú o výšku uplatnených zmluvných pokút</w:t>
      </w:r>
      <w:r w:rsidR="00DB1A6C" w:rsidRPr="00C12581">
        <w:rPr>
          <w:rFonts w:ascii="Georgia" w:hAnsi="Georgia"/>
          <w:color w:val="FF0000"/>
          <w:sz w:val="21"/>
          <w:szCs w:val="21"/>
          <w:lang w:eastAsia="fr-FR" w:bidi="ar-SA"/>
        </w:rPr>
        <w:t xml:space="preserve"> alebo iných nárokov Objednávateľa podľa tejto Zmluvy</w:t>
      </w:r>
      <w:r w:rsidR="007B4B75" w:rsidRPr="00C12581">
        <w:rPr>
          <w:rFonts w:ascii="Georgia" w:hAnsi="Georgia"/>
          <w:sz w:val="21"/>
          <w:szCs w:val="21"/>
          <w:lang w:eastAsia="fr-FR" w:bidi="ar-SA"/>
        </w:rPr>
        <w:t xml:space="preserve">. Doklad o zložení </w:t>
      </w:r>
      <w:r w:rsidR="00C740E0" w:rsidRPr="00C12581">
        <w:rPr>
          <w:rFonts w:ascii="Georgia" w:hAnsi="Georgia"/>
          <w:sz w:val="21"/>
          <w:szCs w:val="21"/>
          <w:lang w:eastAsia="fr-FR" w:bidi="ar-SA"/>
        </w:rPr>
        <w:t>Z</w:t>
      </w:r>
      <w:r w:rsidR="007B4B75" w:rsidRPr="00C12581">
        <w:rPr>
          <w:rFonts w:ascii="Georgia" w:hAnsi="Georgia"/>
          <w:sz w:val="21"/>
          <w:szCs w:val="21"/>
          <w:lang w:eastAsia="fr-FR" w:bidi="ar-SA"/>
        </w:rPr>
        <w:t xml:space="preserve">áruky tvorí Prílohu č. 8 tejto Zmluvy. </w:t>
      </w:r>
      <w:r w:rsidR="00ED54F8" w:rsidRPr="00C12581">
        <w:rPr>
          <w:rFonts w:ascii="Georgia" w:hAnsi="Georgia"/>
          <w:sz w:val="21"/>
          <w:szCs w:val="21"/>
          <w:lang w:eastAsia="fr-FR" w:bidi="ar-SA"/>
        </w:rPr>
        <w:t xml:space="preserve">Prípadné predčasné vyplatenie záruky Objednávateľom nemá akýkoľvek vplyv na záručné povinnosti a zodpovednosť Zhotoviteľa za Vady Diela. </w:t>
      </w:r>
      <w:r w:rsidR="007B4B75" w:rsidRPr="00C12581">
        <w:rPr>
          <w:rFonts w:ascii="Georgia" w:hAnsi="Georgia"/>
          <w:color w:val="FF0000"/>
          <w:sz w:val="21"/>
          <w:szCs w:val="21"/>
          <w:lang w:eastAsia="fr-FR" w:bidi="ar-SA"/>
        </w:rPr>
        <w:t>(vyznačený text bude upravený pred podpisom Zmluvy s úspešným uchádzačom podľa skutočnosti)</w:t>
      </w:r>
      <w:r w:rsidR="00700A19" w:rsidRPr="00C12581">
        <w:rPr>
          <w:rFonts w:ascii="Georgia" w:hAnsi="Georgia"/>
          <w:color w:val="FF0000"/>
          <w:sz w:val="21"/>
          <w:szCs w:val="21"/>
          <w:lang w:eastAsia="fr-FR" w:bidi="ar-SA"/>
        </w:rPr>
        <w:t>.</w:t>
      </w:r>
    </w:p>
    <w:p w14:paraId="7A2363E2" w14:textId="5EBA4D2F" w:rsidR="008B5764" w:rsidRDefault="00ED54F8" w:rsidP="002D6DCA">
      <w:pPr>
        <w:pStyle w:val="Zkladntext"/>
        <w:numPr>
          <w:ilvl w:val="1"/>
          <w:numId w:val="23"/>
        </w:numPr>
        <w:spacing w:after="240"/>
        <w:ind w:left="567" w:hanging="567"/>
        <w:jc w:val="both"/>
        <w:rPr>
          <w:rFonts w:ascii="Georgia" w:hAnsi="Georgia"/>
          <w:sz w:val="21"/>
          <w:szCs w:val="21"/>
          <w:lang w:eastAsia="fr-FR" w:bidi="ar-SA"/>
        </w:rPr>
      </w:pPr>
      <w:r w:rsidRPr="00C12581">
        <w:rPr>
          <w:rFonts w:ascii="Georgia" w:hAnsi="Georgia"/>
          <w:sz w:val="21"/>
          <w:szCs w:val="21"/>
          <w:lang w:eastAsia="fr-FR" w:bidi="ar-SA"/>
        </w:rPr>
        <w:t xml:space="preserve">V prípade, ak by nároky Objednávateľa voči Zhotoviteľovi prevýšili sumu </w:t>
      </w:r>
      <w:r w:rsidR="00DF77D2" w:rsidRPr="00C12581">
        <w:rPr>
          <w:rFonts w:ascii="Georgia" w:hAnsi="Georgia"/>
          <w:sz w:val="21"/>
          <w:szCs w:val="21"/>
          <w:lang w:eastAsia="fr-FR" w:bidi="ar-SA"/>
        </w:rPr>
        <w:t>Z</w:t>
      </w:r>
      <w:r w:rsidRPr="00C12581">
        <w:rPr>
          <w:rFonts w:ascii="Georgia" w:hAnsi="Georgia"/>
          <w:sz w:val="21"/>
          <w:szCs w:val="21"/>
          <w:lang w:eastAsia="fr-FR" w:bidi="ar-SA"/>
        </w:rPr>
        <w:t xml:space="preserve">áruky podľa čl. </w:t>
      </w:r>
      <w:r w:rsidR="00D76BCF" w:rsidRPr="00C12581">
        <w:rPr>
          <w:rFonts w:ascii="Georgia" w:hAnsi="Georgia"/>
          <w:sz w:val="21"/>
          <w:szCs w:val="21"/>
          <w:lang w:eastAsia="fr-FR" w:bidi="ar-SA"/>
        </w:rPr>
        <w:t>5</w:t>
      </w:r>
      <w:r w:rsidR="0053383D" w:rsidRPr="00C12581">
        <w:rPr>
          <w:rFonts w:ascii="Georgia" w:hAnsi="Georgia"/>
          <w:sz w:val="21"/>
          <w:szCs w:val="21"/>
          <w:lang w:eastAsia="fr-FR" w:bidi="ar-SA"/>
        </w:rPr>
        <w:t>.</w:t>
      </w:r>
      <w:r w:rsidRPr="00C12581">
        <w:rPr>
          <w:rFonts w:ascii="Georgia" w:hAnsi="Georgia"/>
          <w:sz w:val="21"/>
          <w:szCs w:val="21"/>
          <w:lang w:eastAsia="fr-FR" w:bidi="ar-SA"/>
        </w:rPr>
        <w:t xml:space="preserve"> ods. </w:t>
      </w:r>
      <w:r w:rsidR="00D76BCF" w:rsidRPr="00C12581">
        <w:rPr>
          <w:rFonts w:ascii="Georgia" w:hAnsi="Georgia"/>
          <w:sz w:val="21"/>
          <w:szCs w:val="21"/>
          <w:lang w:eastAsia="fr-FR" w:bidi="ar-SA"/>
        </w:rPr>
        <w:t>5</w:t>
      </w:r>
      <w:r w:rsidRPr="00C12581">
        <w:rPr>
          <w:rFonts w:ascii="Georgia" w:hAnsi="Georgia"/>
          <w:sz w:val="21"/>
          <w:szCs w:val="21"/>
          <w:lang w:eastAsia="fr-FR" w:bidi="ar-SA"/>
        </w:rPr>
        <w:t xml:space="preserve">.8. tejto Zmluvy, použitie </w:t>
      </w:r>
      <w:r w:rsidR="00DE789C">
        <w:rPr>
          <w:rFonts w:ascii="Georgia" w:hAnsi="Georgia"/>
          <w:sz w:val="21"/>
          <w:szCs w:val="21"/>
          <w:lang w:eastAsia="fr-FR" w:bidi="ar-SA"/>
        </w:rPr>
        <w:t>Z</w:t>
      </w:r>
      <w:r w:rsidR="006267BF" w:rsidRPr="00C12581">
        <w:rPr>
          <w:rFonts w:ascii="Georgia" w:hAnsi="Georgia"/>
          <w:sz w:val="21"/>
          <w:szCs w:val="21"/>
          <w:lang w:eastAsia="fr-FR" w:bidi="ar-SA"/>
        </w:rPr>
        <w:t>áruky</w:t>
      </w:r>
      <w:r w:rsidRPr="00C12581">
        <w:rPr>
          <w:rFonts w:ascii="Georgia" w:hAnsi="Georgia"/>
          <w:sz w:val="21"/>
          <w:szCs w:val="21"/>
          <w:lang w:eastAsia="fr-FR" w:bidi="ar-SA"/>
        </w:rPr>
        <w:t xml:space="preserve"> Objednávateľom bude považované iba za čiastočné uspokojenie jeho nárokov. Zhotoviteľ je však naďalej povinný uhradiť Objednávateľovi sumu, ktorá nebola uspokojená z</w:t>
      </w:r>
      <w:r w:rsidR="00A10415" w:rsidRPr="00C12581">
        <w:rPr>
          <w:rFonts w:ascii="Georgia" w:hAnsi="Georgia"/>
          <w:sz w:val="21"/>
          <w:szCs w:val="21"/>
          <w:lang w:eastAsia="fr-FR" w:bidi="ar-SA"/>
        </w:rPr>
        <w:t xml:space="preserve"> poskytnutej </w:t>
      </w:r>
      <w:r w:rsidR="00054371" w:rsidRPr="00C12581">
        <w:rPr>
          <w:rFonts w:ascii="Georgia" w:hAnsi="Georgia"/>
          <w:sz w:val="21"/>
          <w:szCs w:val="21"/>
          <w:lang w:eastAsia="fr-FR" w:bidi="ar-SA"/>
        </w:rPr>
        <w:t>Z</w:t>
      </w:r>
      <w:r w:rsidR="00A10415" w:rsidRPr="00C12581">
        <w:rPr>
          <w:rFonts w:ascii="Georgia" w:hAnsi="Georgia"/>
          <w:sz w:val="21"/>
          <w:szCs w:val="21"/>
          <w:lang w:eastAsia="fr-FR" w:bidi="ar-SA"/>
        </w:rPr>
        <w:t>áruky</w:t>
      </w:r>
      <w:r w:rsidRPr="00C12581">
        <w:rPr>
          <w:rFonts w:ascii="Georgia" w:hAnsi="Georgia"/>
          <w:sz w:val="21"/>
          <w:szCs w:val="21"/>
          <w:lang w:eastAsia="fr-FR" w:bidi="ar-SA"/>
        </w:rPr>
        <w:t xml:space="preserve">, a to bez výhrad do </w:t>
      </w:r>
      <w:r w:rsidR="00660455" w:rsidRPr="00C12581">
        <w:rPr>
          <w:rFonts w:ascii="Georgia" w:hAnsi="Georgia" w:cs="Arial"/>
          <w:sz w:val="21"/>
          <w:szCs w:val="21"/>
        </w:rPr>
        <w:t xml:space="preserve">30 </w:t>
      </w:r>
      <w:r w:rsidRPr="00C12581">
        <w:rPr>
          <w:rFonts w:ascii="Georgia" w:hAnsi="Georgia"/>
          <w:sz w:val="21"/>
          <w:szCs w:val="21"/>
          <w:lang w:eastAsia="fr-FR" w:bidi="ar-SA"/>
        </w:rPr>
        <w:t xml:space="preserve">dní odo dňa doručenia písomnej výzvy Objednávateľa na jej zaplatenie. </w:t>
      </w:r>
      <w:r w:rsidR="0035382B" w:rsidRPr="00C12581">
        <w:rPr>
          <w:rFonts w:ascii="Georgia" w:hAnsi="Georgia"/>
          <w:sz w:val="21"/>
          <w:szCs w:val="21"/>
          <w:lang w:eastAsia="fr-FR" w:bidi="ar-SA"/>
        </w:rPr>
        <w:t>Zhotoviteľ je povinný</w:t>
      </w:r>
      <w:r w:rsidR="00184F9F" w:rsidRPr="00C12581">
        <w:rPr>
          <w:rFonts w:ascii="Georgia" w:hAnsi="Georgia"/>
          <w:sz w:val="21"/>
          <w:szCs w:val="21"/>
          <w:lang w:eastAsia="fr-FR" w:bidi="ar-SA"/>
        </w:rPr>
        <w:t>,</w:t>
      </w:r>
      <w:r w:rsidR="0035382B" w:rsidRPr="00C12581">
        <w:rPr>
          <w:rFonts w:ascii="Georgia" w:hAnsi="Georgia"/>
          <w:sz w:val="21"/>
          <w:szCs w:val="21"/>
          <w:lang w:eastAsia="fr-FR" w:bidi="ar-SA"/>
        </w:rPr>
        <w:t xml:space="preserve"> </w:t>
      </w:r>
      <w:r w:rsidR="00184F9F" w:rsidRPr="00C12581">
        <w:rPr>
          <w:rFonts w:ascii="Georgia" w:hAnsi="Georgia"/>
          <w:sz w:val="21"/>
          <w:szCs w:val="21"/>
          <w:lang w:eastAsia="fr-FR" w:bidi="ar-SA"/>
        </w:rPr>
        <w:t xml:space="preserve">po oprávnenom použití </w:t>
      </w:r>
      <w:r w:rsidR="00054371" w:rsidRPr="00C12581">
        <w:rPr>
          <w:rFonts w:ascii="Georgia" w:hAnsi="Georgia"/>
          <w:sz w:val="21"/>
          <w:szCs w:val="21"/>
          <w:lang w:eastAsia="fr-FR" w:bidi="ar-SA"/>
        </w:rPr>
        <w:t>Z</w:t>
      </w:r>
      <w:r w:rsidR="00184F9F" w:rsidRPr="00C12581">
        <w:rPr>
          <w:rFonts w:ascii="Georgia" w:hAnsi="Georgia"/>
          <w:sz w:val="21"/>
          <w:szCs w:val="21"/>
          <w:lang w:eastAsia="fr-FR" w:bidi="ar-SA"/>
        </w:rPr>
        <w:t xml:space="preserve">áruky podľa tejto Zmluvy, doplniť </w:t>
      </w:r>
      <w:r w:rsidR="004E3C8F">
        <w:rPr>
          <w:rFonts w:ascii="Georgia" w:hAnsi="Georgia"/>
          <w:sz w:val="21"/>
          <w:szCs w:val="21"/>
          <w:lang w:eastAsia="fr-FR" w:bidi="ar-SA"/>
        </w:rPr>
        <w:t>Z</w:t>
      </w:r>
      <w:r w:rsidR="00184F9F" w:rsidRPr="00C12581">
        <w:rPr>
          <w:rFonts w:ascii="Georgia" w:hAnsi="Georgia"/>
          <w:sz w:val="21"/>
          <w:szCs w:val="21"/>
          <w:lang w:eastAsia="fr-FR" w:bidi="ar-SA"/>
        </w:rPr>
        <w:t xml:space="preserve">áruku tak, aby jej hodnota bola vo výške minimálne podľa čl. </w:t>
      </w:r>
      <w:r w:rsidR="00766BD0" w:rsidRPr="00C12581">
        <w:rPr>
          <w:rFonts w:ascii="Georgia" w:hAnsi="Georgia"/>
          <w:sz w:val="21"/>
          <w:szCs w:val="21"/>
          <w:lang w:eastAsia="fr-FR" w:bidi="ar-SA"/>
        </w:rPr>
        <w:t>5</w:t>
      </w:r>
      <w:r w:rsidR="003F30EA" w:rsidRPr="00C12581">
        <w:rPr>
          <w:rFonts w:ascii="Georgia" w:hAnsi="Georgia"/>
          <w:sz w:val="21"/>
          <w:szCs w:val="21"/>
          <w:lang w:eastAsia="fr-FR" w:bidi="ar-SA"/>
        </w:rPr>
        <w:t>.</w:t>
      </w:r>
      <w:r w:rsidR="00184F9F" w:rsidRPr="00C12581">
        <w:rPr>
          <w:rFonts w:ascii="Georgia" w:hAnsi="Georgia"/>
          <w:sz w:val="21"/>
          <w:szCs w:val="21"/>
          <w:lang w:eastAsia="fr-FR" w:bidi="ar-SA"/>
        </w:rPr>
        <w:t xml:space="preserve"> ods. </w:t>
      </w:r>
      <w:r w:rsidR="00766BD0" w:rsidRPr="00C12581">
        <w:rPr>
          <w:rFonts w:ascii="Georgia" w:hAnsi="Georgia"/>
          <w:sz w:val="21"/>
          <w:szCs w:val="21"/>
          <w:lang w:eastAsia="fr-FR" w:bidi="ar-SA"/>
        </w:rPr>
        <w:t>5</w:t>
      </w:r>
      <w:r w:rsidR="00184F9F" w:rsidRPr="00C12581">
        <w:rPr>
          <w:rFonts w:ascii="Georgia" w:hAnsi="Georgia"/>
          <w:sz w:val="21"/>
          <w:szCs w:val="21"/>
          <w:lang w:eastAsia="fr-FR" w:bidi="ar-SA"/>
        </w:rPr>
        <w:t xml:space="preserve">.8. tejto Zmluvy. </w:t>
      </w:r>
      <w:r w:rsidR="00730588" w:rsidRPr="00C12581">
        <w:rPr>
          <w:rFonts w:ascii="Georgia" w:hAnsi="Georgia"/>
          <w:sz w:val="21"/>
          <w:szCs w:val="21"/>
          <w:lang w:eastAsia="fr-FR" w:bidi="ar-SA"/>
        </w:rPr>
        <w:t>V prípade porušenia povinnosti Zhotoviteľa podľa predchádzajúcej vety, má Objednávateľ právo pozastaviť všetky platby v prospech Zhotoviteľa podľa tejto Zmluvy a to až do splnenia tejto povinnosti, pričom Zhotoviteľ v takom prípade nemá právo pozastaviť akékoľvek plnenie podľa tejto Zmluvy</w:t>
      </w:r>
      <w:r w:rsidR="003378FE" w:rsidRPr="00C12581">
        <w:rPr>
          <w:rFonts w:ascii="Georgia" w:hAnsi="Georgia"/>
          <w:sz w:val="21"/>
          <w:szCs w:val="21"/>
        </w:rPr>
        <w:t xml:space="preserve"> a </w:t>
      </w:r>
      <w:r w:rsidR="003378FE" w:rsidRPr="00C12581">
        <w:rPr>
          <w:rFonts w:ascii="Georgia" w:hAnsi="Georgia"/>
          <w:sz w:val="21"/>
          <w:szCs w:val="21"/>
          <w:lang w:eastAsia="fr-FR" w:bidi="ar-SA"/>
        </w:rPr>
        <w:t>Objednávateľ nie je v omeškaní</w:t>
      </w:r>
      <w:r w:rsidR="00730588" w:rsidRPr="00C12581">
        <w:rPr>
          <w:rFonts w:ascii="Georgia" w:hAnsi="Georgia"/>
          <w:sz w:val="21"/>
          <w:szCs w:val="21"/>
          <w:lang w:eastAsia="fr-FR" w:bidi="ar-SA"/>
        </w:rPr>
        <w:t>.</w:t>
      </w:r>
      <w:r w:rsidR="0079696A" w:rsidRPr="00C12581">
        <w:rPr>
          <w:rFonts w:ascii="Georgia" w:hAnsi="Georgia"/>
          <w:sz w:val="21"/>
          <w:szCs w:val="21"/>
          <w:lang w:eastAsia="fr-FR" w:bidi="ar-SA"/>
        </w:rPr>
        <w:t xml:space="preserve"> </w:t>
      </w:r>
      <w:r w:rsidRPr="00C12581">
        <w:rPr>
          <w:rFonts w:ascii="Georgia" w:hAnsi="Georgia"/>
          <w:sz w:val="21"/>
          <w:szCs w:val="21"/>
          <w:lang w:eastAsia="fr-FR" w:bidi="ar-SA"/>
        </w:rPr>
        <w:t xml:space="preserve">Objednávateľ má právo kedykoľvek použiť </w:t>
      </w:r>
      <w:r w:rsidR="008E43CF" w:rsidRPr="00C12581">
        <w:rPr>
          <w:rFonts w:ascii="Georgia" w:hAnsi="Georgia"/>
          <w:sz w:val="21"/>
          <w:szCs w:val="21"/>
          <w:lang w:eastAsia="fr-FR" w:bidi="ar-SA"/>
        </w:rPr>
        <w:t>Z</w:t>
      </w:r>
      <w:r w:rsidR="00276D11" w:rsidRPr="00C12581">
        <w:rPr>
          <w:rFonts w:ascii="Georgia" w:hAnsi="Georgia"/>
          <w:sz w:val="21"/>
          <w:szCs w:val="21"/>
          <w:lang w:eastAsia="fr-FR" w:bidi="ar-SA"/>
        </w:rPr>
        <w:t>áruku</w:t>
      </w:r>
      <w:r w:rsidRPr="00C12581">
        <w:rPr>
          <w:rFonts w:ascii="Georgia" w:hAnsi="Georgia"/>
          <w:sz w:val="21"/>
          <w:szCs w:val="21"/>
          <w:lang w:eastAsia="fr-FR" w:bidi="ar-SA"/>
        </w:rPr>
        <w:t xml:space="preserve"> na uspokojenie akýchkoľvek svojich nárokov voči Zhotoviteľovi vzniknutých podľa na základe alebo v súvislosti so Zmluvou</w:t>
      </w:r>
      <w:r w:rsidR="00E6143A" w:rsidRPr="00C12581">
        <w:rPr>
          <w:rFonts w:ascii="Georgia" w:hAnsi="Georgia"/>
          <w:sz w:val="21"/>
          <w:szCs w:val="21"/>
          <w:lang w:eastAsia="fr-FR" w:bidi="ar-SA"/>
        </w:rPr>
        <w:t>, aj keď to v Zmluve nie je výslovne upravené.</w:t>
      </w:r>
    </w:p>
    <w:p w14:paraId="5307B786" w14:textId="24FF8B37" w:rsidR="00A74ADC" w:rsidRDefault="00A74ADC" w:rsidP="002D6DCA">
      <w:pPr>
        <w:pStyle w:val="Zkladntext"/>
        <w:numPr>
          <w:ilvl w:val="1"/>
          <w:numId w:val="23"/>
        </w:numPr>
        <w:spacing w:after="240"/>
        <w:ind w:left="567" w:hanging="567"/>
        <w:jc w:val="both"/>
        <w:rPr>
          <w:rFonts w:ascii="Georgia" w:hAnsi="Georgia"/>
          <w:sz w:val="21"/>
          <w:szCs w:val="21"/>
          <w:lang w:eastAsia="fr-FR" w:bidi="ar-SA"/>
        </w:rPr>
      </w:pPr>
      <w:r w:rsidRPr="00A74ADC">
        <w:rPr>
          <w:rFonts w:ascii="Georgia" w:hAnsi="Georgia"/>
          <w:sz w:val="21"/>
          <w:szCs w:val="21"/>
          <w:lang w:eastAsia="fr-FR" w:bidi="ar-SA"/>
        </w:rPr>
        <w:t xml:space="preserve">Zmluvné strany sa dohodli, že dohodnutá výška Ceny Servisných služieb podľa </w:t>
      </w:r>
      <w:r>
        <w:rPr>
          <w:rFonts w:ascii="Georgia" w:hAnsi="Georgia"/>
          <w:sz w:val="21"/>
          <w:szCs w:val="21"/>
          <w:lang w:eastAsia="fr-FR" w:bidi="ar-SA"/>
        </w:rPr>
        <w:t>čl.5 ods. 5.4.</w:t>
      </w:r>
      <w:r w:rsidRPr="00A74ADC">
        <w:rPr>
          <w:rFonts w:ascii="Georgia" w:hAnsi="Georgia"/>
          <w:sz w:val="21"/>
          <w:szCs w:val="21"/>
          <w:lang w:eastAsia="fr-FR" w:bidi="ar-SA"/>
        </w:rPr>
        <w:t xml:space="preserve"> sa bude každoročne upravovať vždy k 1.1. príslušného kalendárneho roku </w:t>
      </w:r>
      <w:r>
        <w:rPr>
          <w:rFonts w:ascii="Georgia" w:hAnsi="Georgia"/>
          <w:sz w:val="21"/>
          <w:szCs w:val="21"/>
          <w:lang w:eastAsia="fr-FR" w:bidi="ar-SA"/>
        </w:rPr>
        <w:t>o výšku</w:t>
      </w:r>
      <w:r w:rsidRPr="00A74ADC">
        <w:rPr>
          <w:rFonts w:ascii="Georgia" w:hAnsi="Georgia"/>
          <w:sz w:val="21"/>
          <w:szCs w:val="21"/>
          <w:lang w:eastAsia="fr-FR" w:bidi="ar-SA"/>
        </w:rPr>
        <w:t xml:space="preserve"> medziročnej miery inflácie meranej indexom spotrebiteľských cien zverejňovanej Štatistickým úradom Slovenskej republiky za predchádzajúci rok</w:t>
      </w:r>
      <w:r>
        <w:rPr>
          <w:rFonts w:ascii="Georgia" w:hAnsi="Georgia"/>
          <w:sz w:val="21"/>
          <w:szCs w:val="21"/>
          <w:lang w:eastAsia="fr-FR" w:bidi="ar-SA"/>
        </w:rPr>
        <w:t xml:space="preserve"> ale</w:t>
      </w:r>
      <w:r w:rsidRPr="00A74ADC">
        <w:rPr>
          <w:rFonts w:ascii="Georgia" w:hAnsi="Georgia"/>
          <w:sz w:val="21"/>
          <w:szCs w:val="21"/>
          <w:lang w:eastAsia="fr-FR" w:bidi="ar-SA"/>
        </w:rPr>
        <w:t xml:space="preserve">, pričom k prvej úprave Ceny Servisných služieb podľa </w:t>
      </w:r>
      <w:r>
        <w:rPr>
          <w:rFonts w:ascii="Georgia" w:hAnsi="Georgia"/>
          <w:sz w:val="21"/>
          <w:szCs w:val="21"/>
          <w:lang w:eastAsia="fr-FR" w:bidi="ar-SA"/>
        </w:rPr>
        <w:t>tohto odseku tejto Zmluvy</w:t>
      </w:r>
      <w:r w:rsidRPr="00A74ADC">
        <w:rPr>
          <w:rFonts w:ascii="Georgia" w:hAnsi="Georgia"/>
          <w:sz w:val="21"/>
          <w:szCs w:val="21"/>
          <w:lang w:eastAsia="fr-FR" w:bidi="ar-SA"/>
        </w:rPr>
        <w:t xml:space="preserve"> dôjde k 1.1.20</w:t>
      </w:r>
      <w:r>
        <w:rPr>
          <w:rFonts w:ascii="Georgia" w:hAnsi="Georgia"/>
          <w:sz w:val="21"/>
          <w:szCs w:val="21"/>
          <w:lang w:eastAsia="fr-FR" w:bidi="ar-SA"/>
        </w:rPr>
        <w:t>30</w:t>
      </w:r>
      <w:r w:rsidRPr="00A74ADC">
        <w:rPr>
          <w:rFonts w:ascii="Georgia" w:hAnsi="Georgia"/>
          <w:sz w:val="21"/>
          <w:szCs w:val="21"/>
          <w:lang w:eastAsia="fr-FR" w:bidi="ar-SA"/>
        </w:rPr>
        <w:t xml:space="preserve"> na základe miery inflácie meranej indexom spotrebiteľských cien vyhlásenej Štatistickým úradom Slovenskej republiky za rok 20</w:t>
      </w:r>
      <w:r>
        <w:rPr>
          <w:rFonts w:ascii="Georgia" w:hAnsi="Georgia"/>
          <w:sz w:val="21"/>
          <w:szCs w:val="21"/>
          <w:lang w:eastAsia="fr-FR" w:bidi="ar-SA"/>
        </w:rPr>
        <w:t>29</w:t>
      </w:r>
      <w:r w:rsidRPr="00A74ADC">
        <w:rPr>
          <w:rFonts w:ascii="Georgia" w:hAnsi="Georgia"/>
          <w:sz w:val="21"/>
          <w:szCs w:val="21"/>
          <w:lang w:eastAsia="fr-FR" w:bidi="ar-SA"/>
        </w:rPr>
        <w:t>.</w:t>
      </w:r>
      <w:r>
        <w:rPr>
          <w:rFonts w:ascii="Georgia" w:hAnsi="Georgia"/>
          <w:sz w:val="21"/>
          <w:szCs w:val="21"/>
          <w:lang w:eastAsia="fr-FR" w:bidi="ar-SA"/>
        </w:rPr>
        <w:t xml:space="preserve"> V prípade, ak je výška medziročnej </w:t>
      </w:r>
      <w:r w:rsidRPr="00A74ADC">
        <w:rPr>
          <w:rFonts w:ascii="Georgia" w:hAnsi="Georgia"/>
          <w:sz w:val="21"/>
          <w:szCs w:val="21"/>
          <w:lang w:eastAsia="fr-FR" w:bidi="ar-SA"/>
        </w:rPr>
        <w:t>miery inflácie meranej indexom spotrebiteľských cien zverejňovanej Štatistickým úradom Slovenskej republiky za predchádzajúci rok</w:t>
      </w:r>
      <w:r>
        <w:rPr>
          <w:rFonts w:ascii="Georgia" w:hAnsi="Georgia"/>
          <w:sz w:val="21"/>
          <w:szCs w:val="21"/>
          <w:lang w:eastAsia="fr-FR" w:bidi="ar-SA"/>
        </w:rPr>
        <w:t xml:space="preserve"> vyššia ako 3%, Cena Servisných služieb podľa čl. 5 ods. 5.4 sa upraví v príslušnom kalendárnom roku o hodnotu 3%.</w:t>
      </w:r>
    </w:p>
    <w:p w14:paraId="0524AB9C" w14:textId="77777777" w:rsidR="009038C0" w:rsidRPr="00C12581" w:rsidRDefault="009038C0" w:rsidP="009038C0">
      <w:pPr>
        <w:pStyle w:val="Zkladntext"/>
        <w:spacing w:after="240"/>
        <w:jc w:val="both"/>
        <w:rPr>
          <w:rFonts w:ascii="Georgia" w:hAnsi="Georgia"/>
          <w:sz w:val="21"/>
          <w:szCs w:val="21"/>
          <w:lang w:eastAsia="fr-FR" w:bidi="ar-SA"/>
        </w:rPr>
      </w:pPr>
    </w:p>
    <w:p w14:paraId="41C4F8ED" w14:textId="347BB010" w:rsidR="002E194C" w:rsidRPr="00C12581" w:rsidRDefault="006E35D6" w:rsidP="00D41079">
      <w:pPr>
        <w:pStyle w:val="Nadpis1"/>
        <w:spacing w:before="0"/>
      </w:pPr>
      <w:bookmarkStart w:id="5" w:name="_Toc214003174"/>
      <w:r w:rsidRPr="00C12581">
        <w:t>Platobné podmienky a fakturácia</w:t>
      </w:r>
      <w:bookmarkEnd w:id="5"/>
    </w:p>
    <w:p w14:paraId="5718DA0C" w14:textId="4A7265AE" w:rsidR="0098470F" w:rsidRPr="00C12581" w:rsidRDefault="00E17443" w:rsidP="002D6DCA">
      <w:pPr>
        <w:pStyle w:val="Zkladntext"/>
        <w:numPr>
          <w:ilvl w:val="1"/>
          <w:numId w:val="24"/>
        </w:numPr>
        <w:spacing w:after="240"/>
        <w:ind w:left="567" w:hanging="567"/>
        <w:jc w:val="both"/>
        <w:rPr>
          <w:rFonts w:ascii="Georgia" w:hAnsi="Georgia"/>
          <w:sz w:val="21"/>
          <w:szCs w:val="21"/>
          <w:lang w:eastAsia="fr-FR" w:bidi="ar-SA"/>
        </w:rPr>
      </w:pPr>
      <w:r w:rsidRPr="00C12581">
        <w:rPr>
          <w:rFonts w:ascii="Georgia" w:hAnsi="Georgia"/>
          <w:sz w:val="21"/>
          <w:szCs w:val="21"/>
          <w:lang w:eastAsia="fr-FR" w:bidi="ar-SA"/>
        </w:rPr>
        <w:t xml:space="preserve">Objednávateľ je povinný zaplatiť Zhotoviteľovi čiastkové platby ceny </w:t>
      </w:r>
      <w:r w:rsidR="00C365D4" w:rsidRPr="00C12581">
        <w:rPr>
          <w:rFonts w:ascii="Georgia" w:hAnsi="Georgia"/>
          <w:sz w:val="21"/>
          <w:szCs w:val="21"/>
          <w:lang w:eastAsia="fr-FR" w:bidi="ar-SA"/>
        </w:rPr>
        <w:t xml:space="preserve">za Dielo alebo jeho časť </w:t>
      </w:r>
      <w:r w:rsidRPr="00C12581">
        <w:rPr>
          <w:rFonts w:ascii="Georgia" w:hAnsi="Georgia"/>
          <w:sz w:val="21"/>
          <w:szCs w:val="21"/>
          <w:lang w:eastAsia="fr-FR" w:bidi="ar-SA"/>
        </w:rPr>
        <w:t>v súlade s Prílohou č. 3 tejto Zmluvy, ktorá tvorí harmonogram platieb na základe daňového dokladu (faktúry), ktorý vyhotoví Zhotoviteľ za práce uskutočnené na Diele za dané obdobie, výlučne za podmienok, že Zhotoviteľ čiastkové plnenie Diela riadne a včas dokončil a odovzdal Objednávateľovi podľa podmienok tejto Zmluvy a Objednávateľ čiastkové prevzatie Diela potvrdil podpisom preberacieho protokolu o splnení predmetnej časti Diela v riadnom čase a kvalite.</w:t>
      </w:r>
    </w:p>
    <w:p w14:paraId="45B0B9DD" w14:textId="7BCB2928" w:rsidR="009A3FEC" w:rsidRPr="00C12581" w:rsidRDefault="009A3FEC" w:rsidP="002D6DCA">
      <w:pPr>
        <w:pStyle w:val="Zkladntext"/>
        <w:numPr>
          <w:ilvl w:val="1"/>
          <w:numId w:val="24"/>
        </w:numPr>
        <w:spacing w:after="240"/>
        <w:ind w:left="567" w:hanging="567"/>
        <w:jc w:val="both"/>
        <w:rPr>
          <w:rFonts w:ascii="Georgia" w:hAnsi="Georgia"/>
          <w:sz w:val="21"/>
          <w:szCs w:val="21"/>
          <w:lang w:eastAsia="fr-FR" w:bidi="ar-SA"/>
        </w:rPr>
      </w:pPr>
      <w:r w:rsidRPr="00C12581">
        <w:rPr>
          <w:rFonts w:ascii="Georgia" w:hAnsi="Georgia"/>
          <w:sz w:val="21"/>
          <w:szCs w:val="21"/>
          <w:lang w:eastAsia="fr-FR" w:bidi="ar-SA"/>
        </w:rPr>
        <w:lastRenderedPageBreak/>
        <w:t xml:space="preserve">Objednávateľ je povinný zaplatiť Zhotoviteľovi platby </w:t>
      </w:r>
      <w:r w:rsidR="00222BB3">
        <w:rPr>
          <w:rFonts w:ascii="Georgia" w:hAnsi="Georgia"/>
          <w:sz w:val="21"/>
          <w:szCs w:val="21"/>
          <w:lang w:eastAsia="fr-FR" w:bidi="ar-SA"/>
        </w:rPr>
        <w:t xml:space="preserve">ceny </w:t>
      </w:r>
      <w:r w:rsidRPr="00C12581">
        <w:rPr>
          <w:rFonts w:ascii="Georgia" w:hAnsi="Georgia"/>
          <w:sz w:val="21"/>
          <w:szCs w:val="21"/>
          <w:lang w:eastAsia="fr-FR" w:bidi="ar-SA"/>
        </w:rPr>
        <w:t xml:space="preserve">za </w:t>
      </w:r>
      <w:r w:rsidR="0082658B" w:rsidRPr="00C12581">
        <w:rPr>
          <w:rFonts w:ascii="Georgia" w:hAnsi="Georgia"/>
          <w:sz w:val="21"/>
          <w:szCs w:val="21"/>
          <w:lang w:eastAsia="fr-FR" w:bidi="ar-SA"/>
        </w:rPr>
        <w:t>S</w:t>
      </w:r>
      <w:r w:rsidRPr="00C12581">
        <w:rPr>
          <w:rFonts w:ascii="Georgia" w:hAnsi="Georgia"/>
          <w:sz w:val="21"/>
          <w:szCs w:val="21"/>
          <w:lang w:eastAsia="fr-FR" w:bidi="ar-SA"/>
        </w:rPr>
        <w:t>ervisné služby vypočítané ako súčin ceny</w:t>
      </w:r>
      <w:r w:rsidR="00D77235" w:rsidRPr="00C12581">
        <w:rPr>
          <w:rFonts w:ascii="Georgia" w:hAnsi="Georgia"/>
          <w:sz w:val="21"/>
          <w:szCs w:val="21"/>
          <w:lang w:eastAsia="fr-FR" w:bidi="ar-SA"/>
        </w:rPr>
        <w:t xml:space="preserve"> Jednotkovej ceny v EUR/</w:t>
      </w:r>
      <w:proofErr w:type="spellStart"/>
      <w:r w:rsidR="00D77235" w:rsidRPr="00C12581">
        <w:rPr>
          <w:rFonts w:ascii="Georgia" w:hAnsi="Georgia"/>
          <w:sz w:val="21"/>
          <w:szCs w:val="21"/>
          <w:lang w:eastAsia="fr-FR" w:bidi="ar-SA"/>
        </w:rPr>
        <w:t>mth</w:t>
      </w:r>
      <w:proofErr w:type="spellEnd"/>
      <w:r w:rsidR="00D77235" w:rsidRPr="00C12581">
        <w:rPr>
          <w:rFonts w:ascii="Georgia" w:hAnsi="Georgia"/>
          <w:sz w:val="21"/>
          <w:szCs w:val="21"/>
          <w:lang w:eastAsia="fr-FR" w:bidi="ar-SA"/>
        </w:rPr>
        <w:t xml:space="preserve"> bez DPH</w:t>
      </w:r>
      <w:r w:rsidRPr="00C12581">
        <w:rPr>
          <w:rFonts w:ascii="Georgia" w:hAnsi="Georgia"/>
          <w:sz w:val="21"/>
          <w:szCs w:val="21"/>
          <w:lang w:eastAsia="fr-FR" w:bidi="ar-SA"/>
        </w:rPr>
        <w:t xml:space="preserve"> a počtu odpracovaných prevádzkových hodín</w:t>
      </w:r>
      <w:r w:rsidR="00222BB3">
        <w:rPr>
          <w:rFonts w:ascii="Georgia" w:hAnsi="Georgia"/>
          <w:sz w:val="21"/>
          <w:szCs w:val="21"/>
          <w:lang w:eastAsia="fr-FR" w:bidi="ar-SA"/>
        </w:rPr>
        <w:t xml:space="preserve"> (tiež aj ako </w:t>
      </w:r>
      <w:proofErr w:type="spellStart"/>
      <w:r w:rsidR="00222BB3">
        <w:rPr>
          <w:rFonts w:ascii="Georgia" w:hAnsi="Georgia"/>
          <w:sz w:val="21"/>
          <w:szCs w:val="21"/>
          <w:lang w:eastAsia="fr-FR" w:bidi="ar-SA"/>
        </w:rPr>
        <w:t>motohod</w:t>
      </w:r>
      <w:r w:rsidR="00C46535">
        <w:rPr>
          <w:rFonts w:ascii="Georgia" w:hAnsi="Georgia"/>
          <w:sz w:val="21"/>
          <w:szCs w:val="21"/>
          <w:lang w:eastAsia="fr-FR" w:bidi="ar-SA"/>
        </w:rPr>
        <w:t>i</w:t>
      </w:r>
      <w:r w:rsidR="00222BB3">
        <w:rPr>
          <w:rFonts w:ascii="Georgia" w:hAnsi="Georgia"/>
          <w:sz w:val="21"/>
          <w:szCs w:val="21"/>
          <w:lang w:eastAsia="fr-FR" w:bidi="ar-SA"/>
        </w:rPr>
        <w:t>n</w:t>
      </w:r>
      <w:r w:rsidR="00C46535">
        <w:rPr>
          <w:rFonts w:ascii="Georgia" w:hAnsi="Georgia"/>
          <w:sz w:val="21"/>
          <w:szCs w:val="21"/>
          <w:lang w:eastAsia="fr-FR" w:bidi="ar-SA"/>
        </w:rPr>
        <w:t>y</w:t>
      </w:r>
      <w:proofErr w:type="spellEnd"/>
      <w:r w:rsidR="00222BB3">
        <w:rPr>
          <w:rFonts w:ascii="Georgia" w:hAnsi="Georgia"/>
          <w:sz w:val="21"/>
          <w:szCs w:val="21"/>
          <w:lang w:eastAsia="fr-FR" w:bidi="ar-SA"/>
        </w:rPr>
        <w:t>, v skratke „</w:t>
      </w:r>
      <w:proofErr w:type="spellStart"/>
      <w:r w:rsidR="00222BB3">
        <w:rPr>
          <w:rFonts w:ascii="Georgia" w:hAnsi="Georgia"/>
          <w:sz w:val="21"/>
          <w:szCs w:val="21"/>
          <w:lang w:eastAsia="fr-FR" w:bidi="ar-SA"/>
        </w:rPr>
        <w:t>mth</w:t>
      </w:r>
      <w:proofErr w:type="spellEnd"/>
      <w:r w:rsidR="00222BB3">
        <w:rPr>
          <w:rFonts w:ascii="Georgia" w:hAnsi="Georgia"/>
          <w:sz w:val="21"/>
          <w:szCs w:val="21"/>
          <w:lang w:eastAsia="fr-FR" w:bidi="ar-SA"/>
        </w:rPr>
        <w:t>“)</w:t>
      </w:r>
      <w:r w:rsidRPr="00C12581">
        <w:rPr>
          <w:rFonts w:ascii="Georgia" w:hAnsi="Georgia"/>
          <w:sz w:val="21"/>
          <w:szCs w:val="21"/>
          <w:lang w:eastAsia="fr-FR" w:bidi="ar-SA"/>
        </w:rPr>
        <w:t xml:space="preserve"> </w:t>
      </w:r>
      <w:r w:rsidR="00D77235" w:rsidRPr="00C12581">
        <w:rPr>
          <w:rFonts w:ascii="Georgia" w:hAnsi="Georgia"/>
          <w:sz w:val="21"/>
          <w:szCs w:val="21"/>
          <w:lang w:eastAsia="fr-FR" w:bidi="ar-SA"/>
        </w:rPr>
        <w:t xml:space="preserve">podľa Prílohy č. 3 tejto Zmluvy </w:t>
      </w:r>
      <w:r w:rsidR="00F91ABA" w:rsidRPr="00C12581">
        <w:rPr>
          <w:rFonts w:ascii="Georgia" w:hAnsi="Georgia"/>
          <w:sz w:val="21"/>
          <w:szCs w:val="21"/>
          <w:lang w:eastAsia="fr-FR" w:bidi="ar-SA"/>
        </w:rPr>
        <w:t>na základe daňového dokladu (faktúry)</w:t>
      </w:r>
      <w:r w:rsidRPr="00C12581">
        <w:rPr>
          <w:rFonts w:ascii="Georgia" w:hAnsi="Georgia"/>
          <w:sz w:val="21"/>
          <w:szCs w:val="21"/>
          <w:lang w:eastAsia="fr-FR" w:bidi="ar-SA"/>
        </w:rPr>
        <w:t xml:space="preserve">. Podkladom pre určenie počtu odpracovaných prevádzkových hodín je stav prevádzkových hodín v riadiacom systéme </w:t>
      </w:r>
      <w:r w:rsidR="000F7826" w:rsidRPr="00C12581">
        <w:rPr>
          <w:rFonts w:ascii="Georgia" w:hAnsi="Georgia"/>
          <w:sz w:val="21"/>
          <w:szCs w:val="21"/>
          <w:lang w:eastAsia="fr-FR" w:bidi="ar-SA"/>
        </w:rPr>
        <w:t>Diela</w:t>
      </w:r>
      <w:r w:rsidR="007C34A8" w:rsidRPr="00C12581">
        <w:rPr>
          <w:rFonts w:ascii="Georgia" w:hAnsi="Georgia"/>
          <w:sz w:val="21"/>
          <w:szCs w:val="21"/>
          <w:lang w:eastAsia="fr-FR" w:bidi="ar-SA"/>
        </w:rPr>
        <w:t xml:space="preserve"> (kogeneračnej jednotky)</w:t>
      </w:r>
      <w:r w:rsidRPr="00C12581">
        <w:rPr>
          <w:rFonts w:ascii="Georgia" w:hAnsi="Georgia"/>
          <w:sz w:val="21"/>
          <w:szCs w:val="21"/>
          <w:lang w:eastAsia="fr-FR" w:bidi="ar-SA"/>
        </w:rPr>
        <w:t xml:space="preserve">. Objednávateľ je povinný urobiť odpočet prevádzkových hodín </w:t>
      </w:r>
      <w:r w:rsidR="004A0539" w:rsidRPr="00C12581">
        <w:rPr>
          <w:rFonts w:ascii="Georgia" w:hAnsi="Georgia"/>
          <w:sz w:val="21"/>
          <w:szCs w:val="21"/>
          <w:lang w:eastAsia="fr-FR" w:bidi="ar-SA"/>
        </w:rPr>
        <w:t>Diela (kogeneračnej jednotky)</w:t>
      </w:r>
      <w:r w:rsidR="009874F3" w:rsidRPr="00C12581">
        <w:rPr>
          <w:rFonts w:ascii="Georgia" w:hAnsi="Georgia"/>
          <w:sz w:val="21"/>
          <w:szCs w:val="21"/>
          <w:lang w:eastAsia="fr-FR" w:bidi="ar-SA"/>
        </w:rPr>
        <w:t xml:space="preserve"> </w:t>
      </w:r>
      <w:r w:rsidRPr="00C12581">
        <w:rPr>
          <w:rFonts w:ascii="Georgia" w:hAnsi="Georgia"/>
          <w:sz w:val="21"/>
          <w:szCs w:val="21"/>
          <w:lang w:eastAsia="fr-FR" w:bidi="ar-SA"/>
        </w:rPr>
        <w:t>najneskôr v prvý pracovný deň po skončení mesiaca, na ktorý sa príslušná faktúra vzťahuje, a písomne ho oznámiť Zhotoviteľovi.</w:t>
      </w:r>
    </w:p>
    <w:p w14:paraId="62ED8CAD" w14:textId="6B290A7F" w:rsidR="005E2164" w:rsidRPr="009038C0" w:rsidRDefault="00F213EE" w:rsidP="002D6DCA">
      <w:pPr>
        <w:pStyle w:val="Zkladntext"/>
        <w:numPr>
          <w:ilvl w:val="1"/>
          <w:numId w:val="24"/>
        </w:numPr>
        <w:spacing w:after="240"/>
        <w:ind w:left="567" w:hanging="567"/>
        <w:jc w:val="both"/>
        <w:rPr>
          <w:rFonts w:ascii="Georgia" w:hAnsi="Georgia"/>
          <w:lang w:eastAsia="fr-FR" w:bidi="ar-SA"/>
        </w:rPr>
      </w:pPr>
      <w:r w:rsidRPr="00C12581">
        <w:rPr>
          <w:rFonts w:ascii="Georgia" w:hAnsi="Georgia"/>
          <w:sz w:val="21"/>
          <w:szCs w:val="21"/>
          <w:lang w:eastAsia="fr-FR" w:bidi="ar-SA"/>
        </w:rPr>
        <w:t>D</w:t>
      </w:r>
      <w:r w:rsidR="00EE071A" w:rsidRPr="00C12581">
        <w:rPr>
          <w:rFonts w:ascii="Georgia" w:hAnsi="Georgia"/>
          <w:sz w:val="21"/>
          <w:szCs w:val="21"/>
          <w:lang w:eastAsia="fr-FR" w:bidi="ar-SA"/>
        </w:rPr>
        <w:t xml:space="preserve">aňový doklad </w:t>
      </w:r>
      <w:r w:rsidR="00EB0629" w:rsidRPr="00C12581">
        <w:rPr>
          <w:rFonts w:ascii="Georgia" w:hAnsi="Georgia"/>
          <w:sz w:val="21"/>
          <w:szCs w:val="21"/>
          <w:lang w:eastAsia="fr-FR" w:bidi="ar-SA"/>
        </w:rPr>
        <w:t>(f</w:t>
      </w:r>
      <w:r w:rsidR="00EE071A" w:rsidRPr="00C12581">
        <w:rPr>
          <w:rFonts w:ascii="Georgia" w:hAnsi="Georgia"/>
          <w:sz w:val="21"/>
          <w:szCs w:val="21"/>
          <w:lang w:eastAsia="fr-FR" w:bidi="ar-SA"/>
        </w:rPr>
        <w:t>aktúra</w:t>
      </w:r>
      <w:r w:rsidR="00EB0629" w:rsidRPr="00C12581">
        <w:rPr>
          <w:rFonts w:ascii="Georgia" w:hAnsi="Georgia"/>
          <w:sz w:val="21"/>
          <w:szCs w:val="21"/>
          <w:lang w:eastAsia="fr-FR" w:bidi="ar-SA"/>
        </w:rPr>
        <w:t>)</w:t>
      </w:r>
      <w:r w:rsidR="00EE071A" w:rsidRPr="00C12581">
        <w:rPr>
          <w:rFonts w:ascii="Georgia" w:hAnsi="Georgia"/>
          <w:sz w:val="21"/>
          <w:szCs w:val="21"/>
          <w:lang w:eastAsia="fr-FR" w:bidi="ar-SA"/>
        </w:rPr>
        <w:t xml:space="preserve"> Zhotoviteľa musí obsahovať všetky náležitosti podľa </w:t>
      </w:r>
      <w:r w:rsidR="00723162" w:rsidRPr="00C12581">
        <w:rPr>
          <w:rFonts w:ascii="Georgia" w:hAnsi="Georgia"/>
          <w:sz w:val="21"/>
          <w:szCs w:val="21"/>
          <w:lang w:eastAsia="fr-FR" w:bidi="ar-SA"/>
        </w:rPr>
        <w:t>všeobecne záväzných právnych</w:t>
      </w:r>
      <w:r w:rsidR="00EE071A" w:rsidRPr="00C12581">
        <w:rPr>
          <w:rFonts w:ascii="Georgia" w:hAnsi="Georgia"/>
          <w:sz w:val="21"/>
          <w:szCs w:val="21"/>
          <w:lang w:eastAsia="fr-FR" w:bidi="ar-SA"/>
        </w:rPr>
        <w:t xml:space="preserve"> predpisov</w:t>
      </w:r>
      <w:r w:rsidR="002E46A5" w:rsidRPr="00C12581">
        <w:rPr>
          <w:rFonts w:ascii="Georgia" w:hAnsi="Georgia"/>
          <w:sz w:val="21"/>
          <w:szCs w:val="21"/>
          <w:lang w:eastAsia="fr-FR" w:bidi="ar-SA"/>
        </w:rPr>
        <w:t xml:space="preserve">, inak je Objednávateľ oprávnený vrátiť faktúru bez jej úhrady, a to aj v prípade, ak bola faktúra vystavená v rozpore s touto Zmluvou alebo v rozpore s rozsahom vykonaných prác a neobsahuje všetky podklady podľa </w:t>
      </w:r>
      <w:r w:rsidR="00A7534A" w:rsidRPr="00C12581">
        <w:rPr>
          <w:rFonts w:ascii="Georgia" w:hAnsi="Georgia"/>
          <w:sz w:val="21"/>
          <w:szCs w:val="21"/>
          <w:lang w:eastAsia="fr-FR" w:bidi="ar-SA"/>
        </w:rPr>
        <w:t>tejto Zmluvy</w:t>
      </w:r>
      <w:r w:rsidR="002E46A5" w:rsidRPr="00C12581">
        <w:rPr>
          <w:rFonts w:ascii="Georgia" w:hAnsi="Georgia"/>
          <w:sz w:val="21"/>
          <w:szCs w:val="21"/>
          <w:lang w:eastAsia="fr-FR" w:bidi="ar-SA"/>
        </w:rPr>
        <w:t>. Každá Zhotoviteľom vystavená faktúra podlieha predchádzajúcemu schváleniu zo strany Objednávateľa, resp. ním poverenej osoby.</w:t>
      </w:r>
      <w:r w:rsidR="00C74A65" w:rsidRPr="00C12581">
        <w:rPr>
          <w:rFonts w:ascii="Georgia" w:hAnsi="Georgia"/>
          <w:sz w:val="21"/>
          <w:szCs w:val="21"/>
          <w:lang w:eastAsia="fr-FR" w:bidi="ar-SA"/>
        </w:rPr>
        <w:t xml:space="preserve"> </w:t>
      </w:r>
      <w:r w:rsidR="00EE071A" w:rsidRPr="00C12581">
        <w:rPr>
          <w:rFonts w:ascii="Georgia" w:hAnsi="Georgia"/>
          <w:sz w:val="21"/>
          <w:szCs w:val="21"/>
          <w:lang w:eastAsia="fr-FR" w:bidi="ar-SA"/>
        </w:rPr>
        <w:t xml:space="preserve">Splatnosť faktúr je </w:t>
      </w:r>
      <w:r w:rsidR="004F32DC" w:rsidRPr="00C12581">
        <w:rPr>
          <w:rFonts w:ascii="Georgia" w:hAnsi="Georgia"/>
          <w:sz w:val="21"/>
          <w:szCs w:val="21"/>
          <w:lang w:eastAsia="fr-FR" w:bidi="ar-SA"/>
        </w:rPr>
        <w:t>6</w:t>
      </w:r>
      <w:r w:rsidR="00EE071A" w:rsidRPr="00C12581">
        <w:rPr>
          <w:rFonts w:ascii="Georgia" w:hAnsi="Georgia"/>
          <w:sz w:val="21"/>
          <w:szCs w:val="21"/>
          <w:lang w:eastAsia="fr-FR" w:bidi="ar-SA"/>
        </w:rPr>
        <w:t>0 (</w:t>
      </w:r>
      <w:r w:rsidR="004F32DC" w:rsidRPr="00C12581">
        <w:rPr>
          <w:rFonts w:ascii="Georgia" w:hAnsi="Georgia"/>
          <w:sz w:val="21"/>
          <w:szCs w:val="21"/>
          <w:lang w:eastAsia="fr-FR" w:bidi="ar-SA"/>
        </w:rPr>
        <w:t>šesťdesiat</w:t>
      </w:r>
      <w:r w:rsidR="00EE071A" w:rsidRPr="00C12581">
        <w:rPr>
          <w:rFonts w:ascii="Georgia" w:hAnsi="Georgia"/>
          <w:sz w:val="21"/>
          <w:szCs w:val="21"/>
          <w:lang w:eastAsia="fr-FR" w:bidi="ar-SA"/>
        </w:rPr>
        <w:t>) kalendárnych dní odo dňa ich doručenia adresátovi</w:t>
      </w:r>
      <w:r w:rsidR="002E12EB" w:rsidRPr="00C12581">
        <w:rPr>
          <w:rFonts w:ascii="Georgia" w:hAnsi="Georgia"/>
          <w:sz w:val="21"/>
          <w:szCs w:val="21"/>
          <w:lang w:eastAsia="fr-FR" w:bidi="ar-SA"/>
        </w:rPr>
        <w:t xml:space="preserve"> </w:t>
      </w:r>
      <w:r w:rsidR="009151D4" w:rsidRPr="00C12581">
        <w:rPr>
          <w:rFonts w:ascii="Georgia" w:hAnsi="Georgia"/>
          <w:sz w:val="21"/>
          <w:szCs w:val="21"/>
          <w:lang w:eastAsia="fr-FR" w:bidi="ar-SA"/>
        </w:rPr>
        <w:t xml:space="preserve">pre prípad </w:t>
      </w:r>
      <w:r w:rsidR="00161A36" w:rsidRPr="00C12581">
        <w:rPr>
          <w:rFonts w:ascii="Georgia" w:hAnsi="Georgia"/>
          <w:sz w:val="21"/>
          <w:szCs w:val="21"/>
          <w:lang w:eastAsia="fr-FR" w:bidi="ar-SA"/>
        </w:rPr>
        <w:t xml:space="preserve">odmeny za realizáciu </w:t>
      </w:r>
      <w:r w:rsidR="00591156" w:rsidRPr="00C12581">
        <w:rPr>
          <w:rFonts w:ascii="Georgia" w:hAnsi="Georgia"/>
          <w:sz w:val="21"/>
          <w:szCs w:val="21"/>
          <w:lang w:eastAsia="fr-FR" w:bidi="ar-SA"/>
        </w:rPr>
        <w:t>D</w:t>
      </w:r>
      <w:r w:rsidR="00161A36" w:rsidRPr="00C12581">
        <w:rPr>
          <w:rFonts w:ascii="Georgia" w:hAnsi="Georgia"/>
          <w:sz w:val="21"/>
          <w:szCs w:val="21"/>
          <w:lang w:eastAsia="fr-FR" w:bidi="ar-SA"/>
        </w:rPr>
        <w:t>iela</w:t>
      </w:r>
      <w:r w:rsidR="002E12EB" w:rsidRPr="00C12581">
        <w:rPr>
          <w:rFonts w:ascii="Georgia" w:hAnsi="Georgia"/>
          <w:sz w:val="21"/>
          <w:szCs w:val="21"/>
          <w:lang w:eastAsia="fr-FR" w:bidi="ar-SA"/>
        </w:rPr>
        <w:t>. Splatnosť faktúr je 30 (tridsať) kalendárnych dní odo dňa ich doručenia adresátovi</w:t>
      </w:r>
      <w:r w:rsidR="00CD7475" w:rsidRPr="00C12581">
        <w:rPr>
          <w:rFonts w:ascii="Georgia" w:hAnsi="Georgia"/>
          <w:sz w:val="21"/>
          <w:szCs w:val="21"/>
          <w:lang w:eastAsia="fr-FR" w:bidi="ar-SA"/>
        </w:rPr>
        <w:t xml:space="preserve"> </w:t>
      </w:r>
      <w:r w:rsidR="009733E1" w:rsidRPr="00C12581">
        <w:rPr>
          <w:rFonts w:ascii="Georgia" w:hAnsi="Georgia"/>
          <w:sz w:val="21"/>
          <w:szCs w:val="21"/>
          <w:lang w:eastAsia="fr-FR" w:bidi="ar-SA"/>
        </w:rPr>
        <w:t xml:space="preserve">pre prípad odmeny za realizáciu </w:t>
      </w:r>
      <w:r w:rsidR="00F46C38" w:rsidRPr="00C12581">
        <w:rPr>
          <w:rFonts w:ascii="Georgia" w:hAnsi="Georgia"/>
          <w:sz w:val="21"/>
          <w:szCs w:val="21"/>
          <w:lang w:eastAsia="fr-FR" w:bidi="ar-SA"/>
        </w:rPr>
        <w:t>Servisných služieb</w:t>
      </w:r>
      <w:r w:rsidR="00EE071A" w:rsidRPr="00C12581">
        <w:rPr>
          <w:rFonts w:ascii="Georgia" w:hAnsi="Georgia"/>
          <w:sz w:val="21"/>
          <w:szCs w:val="21"/>
          <w:lang w:eastAsia="fr-FR" w:bidi="ar-SA"/>
        </w:rPr>
        <w:t xml:space="preserve">. Doba splatnosti akejkoľvek faktúry začína plynúť až doručením oprávnenej a formálne úplnej faktúry, ktorá spĺňa všetky náležitosti v zmysle </w:t>
      </w:r>
      <w:r w:rsidR="00817276" w:rsidRPr="00C12581">
        <w:rPr>
          <w:rFonts w:ascii="Georgia" w:hAnsi="Georgia"/>
          <w:sz w:val="21"/>
          <w:szCs w:val="21"/>
          <w:lang w:eastAsia="fr-FR" w:bidi="ar-SA"/>
        </w:rPr>
        <w:t>všeobecne záväzných právnych</w:t>
      </w:r>
      <w:r w:rsidR="00EE071A" w:rsidRPr="00C12581">
        <w:rPr>
          <w:rFonts w:ascii="Georgia" w:hAnsi="Georgia"/>
          <w:sz w:val="21"/>
          <w:szCs w:val="21"/>
          <w:lang w:eastAsia="fr-FR" w:bidi="ar-SA"/>
        </w:rPr>
        <w:t xml:space="preserve"> predpisov a podmienok tejto Zmluvy.</w:t>
      </w:r>
    </w:p>
    <w:p w14:paraId="22CA9FB7" w14:textId="77777777" w:rsidR="009038C0" w:rsidRPr="00C12581" w:rsidRDefault="009038C0" w:rsidP="009038C0">
      <w:pPr>
        <w:pStyle w:val="Zkladntext"/>
        <w:spacing w:after="240"/>
        <w:jc w:val="both"/>
        <w:rPr>
          <w:rFonts w:ascii="Georgia" w:hAnsi="Georgia"/>
          <w:lang w:eastAsia="fr-FR" w:bidi="ar-SA"/>
        </w:rPr>
      </w:pPr>
    </w:p>
    <w:p w14:paraId="55AE8BE9" w14:textId="26C512CC" w:rsidR="004D0E81" w:rsidRPr="00C12581" w:rsidRDefault="004D0E81" w:rsidP="005D60E6">
      <w:pPr>
        <w:pStyle w:val="Nadpis1"/>
        <w:spacing w:before="0"/>
      </w:pPr>
      <w:bookmarkStart w:id="6" w:name="_Toc214003175"/>
      <w:r w:rsidRPr="00C12581">
        <w:t>Čas vykonania diela</w:t>
      </w:r>
      <w:bookmarkEnd w:id="6"/>
    </w:p>
    <w:p w14:paraId="2EA2A349" w14:textId="2E185EBE" w:rsidR="0069433E" w:rsidRPr="00C12581" w:rsidRDefault="0069433E" w:rsidP="00673C77">
      <w:pPr>
        <w:pStyle w:val="Zkladntext"/>
        <w:numPr>
          <w:ilvl w:val="1"/>
          <w:numId w:val="25"/>
        </w:numPr>
        <w:ind w:left="567" w:hanging="567"/>
        <w:jc w:val="both"/>
        <w:rPr>
          <w:rFonts w:ascii="Georgia" w:hAnsi="Georgia"/>
          <w:sz w:val="21"/>
          <w:szCs w:val="21"/>
          <w:lang w:eastAsia="fr-FR" w:bidi="ar-SA"/>
        </w:rPr>
      </w:pPr>
      <w:r w:rsidRPr="00C12581">
        <w:rPr>
          <w:rFonts w:ascii="Georgia" w:hAnsi="Georgia"/>
          <w:sz w:val="21"/>
          <w:szCs w:val="21"/>
          <w:lang w:eastAsia="fr-FR" w:bidi="ar-SA"/>
        </w:rPr>
        <w:t xml:space="preserve">Zhotoviteľ sa zaväzuje zhotoviť, ukončiť a odovzdať celé Dielo, ktoré je predmetom tejto Zmluvy, riadne a bez vád, za podmienok a spôsobom dohodnutým v tejto Zmluve, a to v rámci nasledovných etáp realizácie: </w:t>
      </w:r>
    </w:p>
    <w:p w14:paraId="7A4106E4" w14:textId="6B9B028E" w:rsidR="0069433E" w:rsidRPr="00C12581" w:rsidRDefault="0069433E" w:rsidP="00834C5F">
      <w:pPr>
        <w:spacing w:after="0" w:line="240" w:lineRule="auto"/>
        <w:ind w:left="567"/>
        <w:jc w:val="both"/>
        <w:rPr>
          <w:rFonts w:ascii="Georgia" w:hAnsi="Georgia"/>
          <w:sz w:val="21"/>
          <w:szCs w:val="21"/>
          <w:lang w:eastAsia="fr-FR" w:bidi="ar-SA"/>
        </w:rPr>
      </w:pPr>
      <w:r w:rsidRPr="00C12581">
        <w:rPr>
          <w:rFonts w:ascii="Georgia" w:hAnsi="Georgia"/>
          <w:sz w:val="21"/>
          <w:szCs w:val="21"/>
          <w:lang w:eastAsia="fr-FR" w:bidi="ar-SA"/>
        </w:rPr>
        <w:t>Etapa I – Dodanie: Zhotoviteľ zabezpečí dodanie všetkých kogeneračných jednotiek a</w:t>
      </w:r>
      <w:r w:rsidR="00101857" w:rsidRPr="00C12581">
        <w:rPr>
          <w:rFonts w:ascii="Georgia" w:hAnsi="Georgia"/>
          <w:sz w:val="21"/>
          <w:szCs w:val="21"/>
          <w:lang w:eastAsia="fr-FR" w:bidi="ar-SA"/>
        </w:rPr>
        <w:t> </w:t>
      </w:r>
      <w:r w:rsidRPr="00C12581">
        <w:rPr>
          <w:rFonts w:ascii="Georgia" w:hAnsi="Georgia"/>
          <w:sz w:val="21"/>
          <w:szCs w:val="21"/>
          <w:lang w:eastAsia="fr-FR" w:bidi="ar-SA"/>
        </w:rPr>
        <w:t>zariadení</w:t>
      </w:r>
      <w:r w:rsidR="00101857" w:rsidRPr="00C12581">
        <w:rPr>
          <w:rFonts w:ascii="Georgia" w:hAnsi="Georgia"/>
          <w:sz w:val="21"/>
          <w:szCs w:val="21"/>
          <w:lang w:eastAsia="fr-FR" w:bidi="ar-SA"/>
        </w:rPr>
        <w:t xml:space="preserve"> (ďalej len „KGJ“) </w:t>
      </w:r>
      <w:r w:rsidRPr="00C12581">
        <w:rPr>
          <w:rFonts w:ascii="Georgia" w:hAnsi="Georgia"/>
          <w:sz w:val="21"/>
          <w:szCs w:val="21"/>
          <w:lang w:eastAsia="fr-FR" w:bidi="ar-SA"/>
        </w:rPr>
        <w:t xml:space="preserve">tvoriacich súčasť Diela v lehote do </w:t>
      </w:r>
      <w:r w:rsidR="00390098">
        <w:rPr>
          <w:rFonts w:ascii="Georgia" w:hAnsi="Georgia"/>
          <w:sz w:val="21"/>
          <w:szCs w:val="21"/>
          <w:lang w:eastAsia="fr-FR" w:bidi="ar-SA"/>
        </w:rPr>
        <w:t>330</w:t>
      </w:r>
      <w:r w:rsidR="00390098" w:rsidRPr="00C12581">
        <w:rPr>
          <w:rFonts w:ascii="Georgia" w:hAnsi="Georgia"/>
          <w:sz w:val="21"/>
          <w:szCs w:val="21"/>
          <w:lang w:eastAsia="fr-FR" w:bidi="ar-SA"/>
        </w:rPr>
        <w:t xml:space="preserve"> </w:t>
      </w:r>
      <w:r w:rsidRPr="00C12581">
        <w:rPr>
          <w:rFonts w:ascii="Georgia" w:hAnsi="Georgia"/>
          <w:sz w:val="21"/>
          <w:szCs w:val="21"/>
          <w:lang w:eastAsia="fr-FR" w:bidi="ar-SA"/>
        </w:rPr>
        <w:t>kalendárnych dní odo dňa nadobudnutia účinnosti tejto Zmluvy</w:t>
      </w:r>
      <w:r w:rsidR="00101857" w:rsidRPr="00C12581">
        <w:rPr>
          <w:rFonts w:ascii="Georgia" w:hAnsi="Georgia"/>
          <w:sz w:val="21"/>
          <w:szCs w:val="21"/>
          <w:lang w:eastAsia="fr-FR" w:bidi="ar-SA"/>
        </w:rPr>
        <w:t xml:space="preserve"> o čom bude Objednávateľom podpísaný Protokol o dodaní KGJ.</w:t>
      </w:r>
    </w:p>
    <w:p w14:paraId="0652CAC7" w14:textId="77777777" w:rsidR="0069433E" w:rsidRPr="00C12581" w:rsidRDefault="0069433E" w:rsidP="0069433E">
      <w:pPr>
        <w:spacing w:after="0" w:line="240" w:lineRule="auto"/>
        <w:ind w:left="567"/>
        <w:jc w:val="both"/>
        <w:rPr>
          <w:rFonts w:ascii="Georgia" w:hAnsi="Georgia"/>
          <w:sz w:val="21"/>
          <w:szCs w:val="21"/>
          <w:lang w:eastAsia="fr-FR" w:bidi="ar-SA"/>
        </w:rPr>
      </w:pPr>
    </w:p>
    <w:p w14:paraId="4D6E0CE9" w14:textId="5C4A635D" w:rsidR="0069433E" w:rsidRPr="00C12581" w:rsidRDefault="0069433E" w:rsidP="0069433E">
      <w:pPr>
        <w:spacing w:after="0" w:line="240" w:lineRule="auto"/>
        <w:ind w:left="567"/>
        <w:jc w:val="both"/>
        <w:rPr>
          <w:rFonts w:ascii="Georgia" w:hAnsi="Georgia"/>
          <w:sz w:val="21"/>
          <w:szCs w:val="21"/>
          <w:lang w:eastAsia="fr-FR" w:bidi="ar-SA"/>
        </w:rPr>
      </w:pPr>
      <w:r w:rsidRPr="00C12581">
        <w:rPr>
          <w:rFonts w:ascii="Georgia" w:hAnsi="Georgia"/>
          <w:sz w:val="21"/>
          <w:szCs w:val="21"/>
          <w:lang w:eastAsia="fr-FR" w:bidi="ar-SA"/>
        </w:rPr>
        <w:t xml:space="preserve">Etapa II – Spustenie: Po dodaní KGJ Zhotoviteľ vykoná ich inštaláciu, uvedenie do prevádzky a odovzdanie funkčného Diela Objednávateľovi v lehote do </w:t>
      </w:r>
      <w:r w:rsidR="00063554" w:rsidRPr="00C12581">
        <w:rPr>
          <w:rFonts w:ascii="Georgia" w:hAnsi="Georgia"/>
          <w:sz w:val="21"/>
          <w:szCs w:val="21"/>
          <w:lang w:eastAsia="fr-FR" w:bidi="ar-SA"/>
        </w:rPr>
        <w:t>45</w:t>
      </w:r>
      <w:r w:rsidRPr="00C12581">
        <w:rPr>
          <w:rFonts w:ascii="Georgia" w:hAnsi="Georgia"/>
          <w:sz w:val="21"/>
          <w:szCs w:val="21"/>
          <w:lang w:eastAsia="fr-FR" w:bidi="ar-SA"/>
        </w:rPr>
        <w:t xml:space="preserve"> kalendárnych dní odo dňa </w:t>
      </w:r>
      <w:r w:rsidR="00063554" w:rsidRPr="00C12581">
        <w:rPr>
          <w:rFonts w:ascii="Georgia" w:hAnsi="Georgia"/>
          <w:sz w:val="21"/>
          <w:szCs w:val="21"/>
          <w:lang w:eastAsia="fr-FR" w:bidi="ar-SA"/>
        </w:rPr>
        <w:t>doručenia písomnej výzvy Objednávateľa</w:t>
      </w:r>
      <w:r w:rsidR="000C325F">
        <w:rPr>
          <w:rFonts w:ascii="Georgia" w:hAnsi="Georgia"/>
          <w:sz w:val="21"/>
          <w:szCs w:val="21"/>
          <w:lang w:eastAsia="fr-FR" w:bidi="ar-SA"/>
        </w:rPr>
        <w:t xml:space="preserve">, ktorú Objednávateľ </w:t>
      </w:r>
      <w:r w:rsidR="006225A9">
        <w:rPr>
          <w:rFonts w:ascii="Georgia" w:hAnsi="Georgia"/>
          <w:sz w:val="21"/>
          <w:szCs w:val="21"/>
          <w:lang w:eastAsia="fr-FR" w:bidi="ar-SA"/>
        </w:rPr>
        <w:t>zašle</w:t>
      </w:r>
      <w:r w:rsidR="000C325F">
        <w:rPr>
          <w:rFonts w:ascii="Georgia" w:hAnsi="Georgia"/>
          <w:sz w:val="21"/>
          <w:szCs w:val="21"/>
          <w:lang w:eastAsia="fr-FR" w:bidi="ar-SA"/>
        </w:rPr>
        <w:t xml:space="preserve"> po tom, ako bude Dielo resp. jeho časti pripravené na inštaláciu</w:t>
      </w:r>
      <w:r w:rsidRPr="00C12581">
        <w:rPr>
          <w:rFonts w:ascii="Georgia" w:hAnsi="Georgia"/>
          <w:sz w:val="21"/>
          <w:szCs w:val="21"/>
          <w:lang w:eastAsia="fr-FR" w:bidi="ar-SA"/>
        </w:rPr>
        <w:t xml:space="preserve">. </w:t>
      </w:r>
    </w:p>
    <w:p w14:paraId="78F90049" w14:textId="77777777" w:rsidR="0069433E" w:rsidRPr="00C12581" w:rsidRDefault="0069433E" w:rsidP="00834C5F">
      <w:pPr>
        <w:spacing w:after="0" w:line="240" w:lineRule="auto"/>
        <w:ind w:left="567"/>
        <w:jc w:val="both"/>
        <w:rPr>
          <w:rFonts w:ascii="Georgia" w:hAnsi="Georgia"/>
          <w:sz w:val="21"/>
          <w:szCs w:val="21"/>
          <w:lang w:eastAsia="fr-FR" w:bidi="ar-SA"/>
        </w:rPr>
      </w:pPr>
    </w:p>
    <w:p w14:paraId="33EAA8E1" w14:textId="71C93442" w:rsidR="0069433E" w:rsidRPr="00C12581" w:rsidRDefault="0069433E" w:rsidP="00834C5F">
      <w:pPr>
        <w:spacing w:after="0" w:line="240" w:lineRule="auto"/>
        <w:ind w:left="567"/>
        <w:rPr>
          <w:rFonts w:ascii="Georgia" w:hAnsi="Georgia"/>
          <w:sz w:val="21"/>
          <w:szCs w:val="21"/>
          <w:lang w:eastAsia="fr-FR" w:bidi="ar-SA"/>
        </w:rPr>
      </w:pPr>
      <w:r w:rsidRPr="00C12581">
        <w:rPr>
          <w:rFonts w:ascii="Georgia" w:hAnsi="Georgia"/>
          <w:sz w:val="21"/>
          <w:szCs w:val="21"/>
          <w:lang w:eastAsia="fr-FR" w:bidi="ar-SA"/>
        </w:rPr>
        <w:t>(ďalej len „</w:t>
      </w:r>
      <w:r w:rsidRPr="00C12581">
        <w:rPr>
          <w:rFonts w:ascii="Georgia" w:hAnsi="Georgia"/>
          <w:b/>
          <w:bCs/>
          <w:sz w:val="21"/>
          <w:szCs w:val="21"/>
          <w:lang w:eastAsia="fr-FR" w:bidi="ar-SA"/>
        </w:rPr>
        <w:t>Čas vykonania Diela</w:t>
      </w:r>
      <w:r w:rsidRPr="00C12581">
        <w:rPr>
          <w:rFonts w:ascii="Georgia" w:hAnsi="Georgia"/>
          <w:sz w:val="21"/>
          <w:szCs w:val="21"/>
          <w:lang w:eastAsia="fr-FR" w:bidi="ar-SA"/>
        </w:rPr>
        <w:t>“)</w:t>
      </w:r>
    </w:p>
    <w:p w14:paraId="4EE6C1A9" w14:textId="77777777" w:rsidR="00711ED8" w:rsidRPr="00C12581" w:rsidRDefault="00711ED8" w:rsidP="00834C5F">
      <w:pPr>
        <w:spacing w:after="0" w:line="240" w:lineRule="auto"/>
        <w:ind w:left="567"/>
        <w:rPr>
          <w:rFonts w:ascii="Georgia" w:hAnsi="Georgia"/>
          <w:sz w:val="21"/>
          <w:szCs w:val="21"/>
          <w:lang w:eastAsia="fr-FR" w:bidi="ar-SA"/>
        </w:rPr>
      </w:pPr>
    </w:p>
    <w:p w14:paraId="5963F332" w14:textId="741BF152" w:rsidR="00791DA6" w:rsidRPr="00C12581" w:rsidRDefault="00C072E8" w:rsidP="00673C77">
      <w:pPr>
        <w:pStyle w:val="Zkladntext"/>
        <w:numPr>
          <w:ilvl w:val="1"/>
          <w:numId w:val="25"/>
        </w:numPr>
        <w:ind w:left="567" w:hanging="567"/>
        <w:jc w:val="both"/>
        <w:rPr>
          <w:rFonts w:ascii="Georgia" w:hAnsi="Georgia"/>
          <w:sz w:val="21"/>
          <w:szCs w:val="21"/>
          <w:lang w:eastAsia="fr-FR" w:bidi="ar-SA"/>
        </w:rPr>
      </w:pPr>
      <w:r w:rsidRPr="00C12581">
        <w:rPr>
          <w:rFonts w:ascii="Georgia" w:hAnsi="Georgia"/>
          <w:sz w:val="21"/>
          <w:szCs w:val="21"/>
          <w:lang w:eastAsia="fr-FR" w:bidi="ar-SA"/>
        </w:rPr>
        <w:t>S</w:t>
      </w:r>
      <w:r w:rsidR="00B91EB8" w:rsidRPr="00C12581">
        <w:rPr>
          <w:rFonts w:ascii="Georgia" w:hAnsi="Georgia"/>
          <w:sz w:val="21"/>
          <w:szCs w:val="21"/>
          <w:lang w:eastAsia="fr-FR" w:bidi="ar-SA"/>
        </w:rPr>
        <w:t xml:space="preserve">trany sa dohodli na nasledovnom harmonograme vykonania vybraných </w:t>
      </w:r>
      <w:r w:rsidR="004753C6" w:rsidRPr="00C12581">
        <w:rPr>
          <w:rFonts w:ascii="Georgia" w:hAnsi="Georgia"/>
          <w:sz w:val="21"/>
          <w:szCs w:val="21"/>
          <w:lang w:eastAsia="fr-FR" w:bidi="ar-SA"/>
        </w:rPr>
        <w:t>č</w:t>
      </w:r>
      <w:r w:rsidR="00B91EB8" w:rsidRPr="00C12581">
        <w:rPr>
          <w:rFonts w:ascii="Georgia" w:hAnsi="Georgia"/>
          <w:sz w:val="21"/>
          <w:szCs w:val="21"/>
          <w:lang w:eastAsia="fr-FR" w:bidi="ar-SA"/>
        </w:rPr>
        <w:t>astí Diela a súvisiacich úkonov</w:t>
      </w:r>
      <w:r w:rsidR="00BB5EA7" w:rsidRPr="00C12581">
        <w:rPr>
          <w:rFonts w:ascii="Georgia" w:hAnsi="Georgia"/>
          <w:sz w:val="21"/>
          <w:szCs w:val="21"/>
          <w:lang w:eastAsia="fr-FR" w:bidi="ar-SA"/>
        </w:rPr>
        <w:t xml:space="preserve">, </w:t>
      </w:r>
      <w:r w:rsidR="00957698" w:rsidRPr="00C12581">
        <w:rPr>
          <w:rFonts w:ascii="Georgia" w:hAnsi="Georgia"/>
          <w:sz w:val="21"/>
          <w:szCs w:val="21"/>
          <w:lang w:eastAsia="fr-FR" w:bidi="ar-SA"/>
        </w:rPr>
        <w:t xml:space="preserve">ktorý sa musí zhodovať s Realizačným harmonogramom a </w:t>
      </w:r>
      <w:r w:rsidR="00BB5EA7" w:rsidRPr="00C12581">
        <w:rPr>
          <w:rFonts w:ascii="Georgia" w:hAnsi="Georgia"/>
          <w:sz w:val="21"/>
          <w:szCs w:val="21"/>
          <w:lang w:eastAsia="fr-FR" w:bidi="ar-SA"/>
        </w:rPr>
        <w:t>od ktorých nie je možné sa odchýliť</w:t>
      </w:r>
      <w:r w:rsidR="00050925" w:rsidRPr="00C12581">
        <w:rPr>
          <w:rFonts w:ascii="Georgia" w:hAnsi="Georgia"/>
          <w:sz w:val="21"/>
          <w:szCs w:val="21"/>
          <w:lang w:eastAsia="fr-FR" w:bidi="ar-SA"/>
        </w:rPr>
        <w:t>, bez predchádzajúcej písomnej dohody</w:t>
      </w:r>
      <w:r w:rsidR="00664A99" w:rsidRPr="00C12581">
        <w:rPr>
          <w:rFonts w:ascii="Georgia" w:hAnsi="Georgia"/>
          <w:sz w:val="21"/>
          <w:szCs w:val="21"/>
          <w:lang w:eastAsia="fr-FR" w:bidi="ar-SA"/>
        </w:rPr>
        <w:t xml:space="preserve"> </w:t>
      </w:r>
      <w:r w:rsidR="00401F83" w:rsidRPr="00C12581">
        <w:rPr>
          <w:rFonts w:ascii="Georgia" w:hAnsi="Georgia"/>
          <w:sz w:val="21"/>
          <w:szCs w:val="21"/>
          <w:lang w:eastAsia="fr-FR" w:bidi="ar-SA"/>
        </w:rPr>
        <w:t>Strán</w:t>
      </w:r>
      <w:r w:rsidR="00B91EB8" w:rsidRPr="00C12581">
        <w:rPr>
          <w:rFonts w:ascii="Georgia" w:hAnsi="Georgia"/>
          <w:sz w:val="21"/>
          <w:szCs w:val="21"/>
          <w:lang w:eastAsia="fr-FR" w:bidi="ar-SA"/>
        </w:rPr>
        <w:t>:</w:t>
      </w:r>
    </w:p>
    <w:tbl>
      <w:tblPr>
        <w:tblStyle w:val="Mriekatabu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8"/>
        <w:gridCol w:w="5294"/>
        <w:gridCol w:w="508"/>
        <w:gridCol w:w="2276"/>
      </w:tblGrid>
      <w:tr w:rsidR="00791DA6" w:rsidRPr="00C12581" w14:paraId="2D1537E1" w14:textId="77777777" w:rsidTr="00AB7761">
        <w:tc>
          <w:tcPr>
            <w:tcW w:w="938" w:type="dxa"/>
          </w:tcPr>
          <w:p w14:paraId="2E4B374F" w14:textId="77777777" w:rsidR="00791DA6" w:rsidRPr="00C12581" w:rsidRDefault="00791DA6" w:rsidP="002D6DCA">
            <w:pPr>
              <w:pStyle w:val="Odsekzoznamu"/>
              <w:numPr>
                <w:ilvl w:val="0"/>
                <w:numId w:val="7"/>
              </w:numPr>
              <w:spacing w:after="120" w:line="240" w:lineRule="auto"/>
              <w:contextualSpacing w:val="0"/>
              <w:rPr>
                <w:rFonts w:ascii="Georgia" w:hAnsi="Georgia"/>
                <w:sz w:val="21"/>
                <w:szCs w:val="21"/>
              </w:rPr>
            </w:pPr>
          </w:p>
        </w:tc>
        <w:tc>
          <w:tcPr>
            <w:tcW w:w="5294" w:type="dxa"/>
          </w:tcPr>
          <w:p w14:paraId="16959AC2" w14:textId="6B4B0F60" w:rsidR="00791DA6" w:rsidRPr="00C12581" w:rsidRDefault="00791DA6" w:rsidP="00530B6E">
            <w:pPr>
              <w:spacing w:after="120"/>
              <w:rPr>
                <w:rFonts w:ascii="Georgia" w:hAnsi="Georgia"/>
                <w:sz w:val="21"/>
                <w:szCs w:val="21"/>
              </w:rPr>
            </w:pPr>
            <w:r w:rsidRPr="00C12581">
              <w:rPr>
                <w:rFonts w:ascii="Georgia" w:hAnsi="Georgia"/>
                <w:sz w:val="21"/>
                <w:szCs w:val="21"/>
                <w:lang w:eastAsia="fr-FR" w:bidi="ar-SA"/>
              </w:rPr>
              <w:t>Dodávka KGJ</w:t>
            </w:r>
            <w:r w:rsidR="00C72172" w:rsidRPr="00C12581">
              <w:rPr>
                <w:rFonts w:ascii="Georgia" w:hAnsi="Georgia"/>
                <w:sz w:val="21"/>
                <w:szCs w:val="21"/>
                <w:lang w:eastAsia="fr-FR" w:bidi="ar-SA"/>
              </w:rPr>
              <w:t>1</w:t>
            </w:r>
            <w:r w:rsidRPr="00C12581">
              <w:rPr>
                <w:rFonts w:ascii="Georgia" w:hAnsi="Georgia"/>
                <w:sz w:val="21"/>
                <w:szCs w:val="21"/>
                <w:lang w:eastAsia="fr-FR" w:bidi="ar-SA"/>
              </w:rPr>
              <w:t xml:space="preserve"> do</w:t>
            </w:r>
            <w:r w:rsidR="00C148C8" w:rsidRPr="00C12581">
              <w:rPr>
                <w:rFonts w:ascii="Georgia" w:hAnsi="Georgia"/>
                <w:sz w:val="21"/>
                <w:szCs w:val="21"/>
                <w:lang w:eastAsia="fr-FR" w:bidi="ar-SA"/>
              </w:rPr>
              <w:t xml:space="preserve"> CTZ </w:t>
            </w:r>
            <w:r w:rsidR="00760DFA">
              <w:rPr>
                <w:rFonts w:ascii="Georgia" w:hAnsi="Georgia"/>
                <w:sz w:val="21"/>
                <w:szCs w:val="21"/>
                <w:lang w:eastAsia="fr-FR" w:bidi="ar-SA"/>
              </w:rPr>
              <w:t>Chrenová</w:t>
            </w:r>
            <w:r w:rsidRPr="00C12581">
              <w:rPr>
                <w:rFonts w:ascii="Georgia" w:hAnsi="Georgia"/>
                <w:sz w:val="21"/>
                <w:szCs w:val="21"/>
                <w:lang w:eastAsia="fr-FR" w:bidi="ar-SA"/>
              </w:rPr>
              <w:t xml:space="preserve"> </w:t>
            </w:r>
          </w:p>
        </w:tc>
        <w:tc>
          <w:tcPr>
            <w:tcW w:w="508" w:type="dxa"/>
          </w:tcPr>
          <w:p w14:paraId="045EBBC7" w14:textId="77777777" w:rsidR="00791DA6" w:rsidRPr="00C12581" w:rsidRDefault="00791DA6" w:rsidP="00530B6E">
            <w:pPr>
              <w:spacing w:after="120"/>
              <w:rPr>
                <w:rFonts w:ascii="Georgia" w:hAnsi="Georgia"/>
                <w:sz w:val="21"/>
                <w:szCs w:val="21"/>
              </w:rPr>
            </w:pPr>
          </w:p>
        </w:tc>
        <w:tc>
          <w:tcPr>
            <w:tcW w:w="2276" w:type="dxa"/>
          </w:tcPr>
          <w:p w14:paraId="415676B8" w14:textId="5DE26062" w:rsidR="00791DA6" w:rsidRPr="00C12581" w:rsidRDefault="00EB4624" w:rsidP="00530B6E">
            <w:pPr>
              <w:spacing w:after="120"/>
              <w:rPr>
                <w:rFonts w:ascii="Georgia" w:hAnsi="Georgia"/>
                <w:sz w:val="21"/>
                <w:szCs w:val="21"/>
              </w:rPr>
            </w:pPr>
            <w:r w:rsidRPr="00C12581">
              <w:rPr>
                <w:rFonts w:ascii="Georgia" w:hAnsi="Georgia"/>
                <w:sz w:val="21"/>
                <w:szCs w:val="21"/>
                <w:lang w:eastAsia="fr-FR" w:bidi="ar-SA"/>
              </w:rPr>
              <w:t>podľa Realizačného harmonogramu</w:t>
            </w:r>
          </w:p>
        </w:tc>
      </w:tr>
      <w:tr w:rsidR="00791DA6" w:rsidRPr="00C12581" w14:paraId="729BE35E" w14:textId="77777777" w:rsidTr="00AB7761">
        <w:tc>
          <w:tcPr>
            <w:tcW w:w="938" w:type="dxa"/>
          </w:tcPr>
          <w:p w14:paraId="220D6DB6" w14:textId="77777777" w:rsidR="00791DA6" w:rsidRPr="00C12581" w:rsidRDefault="00791DA6" w:rsidP="002D6DCA">
            <w:pPr>
              <w:pStyle w:val="Odsekzoznamu"/>
              <w:numPr>
                <w:ilvl w:val="0"/>
                <w:numId w:val="7"/>
              </w:numPr>
              <w:spacing w:after="120" w:line="240" w:lineRule="auto"/>
              <w:contextualSpacing w:val="0"/>
              <w:rPr>
                <w:rFonts w:ascii="Georgia" w:hAnsi="Georgia"/>
                <w:sz w:val="21"/>
                <w:szCs w:val="21"/>
              </w:rPr>
            </w:pPr>
          </w:p>
        </w:tc>
        <w:tc>
          <w:tcPr>
            <w:tcW w:w="5294" w:type="dxa"/>
          </w:tcPr>
          <w:p w14:paraId="783690B7" w14:textId="1D6761E7" w:rsidR="00791DA6" w:rsidRPr="00C12581" w:rsidRDefault="00791DA6" w:rsidP="00530B6E">
            <w:pPr>
              <w:spacing w:after="120"/>
              <w:rPr>
                <w:rFonts w:ascii="Georgia" w:hAnsi="Georgia"/>
                <w:sz w:val="21"/>
                <w:szCs w:val="21"/>
              </w:rPr>
            </w:pPr>
            <w:r w:rsidRPr="00C12581">
              <w:rPr>
                <w:rFonts w:ascii="Georgia" w:hAnsi="Georgia"/>
                <w:sz w:val="21"/>
                <w:szCs w:val="21"/>
                <w:lang w:eastAsia="fr-FR" w:bidi="ar-SA"/>
              </w:rPr>
              <w:t>Dodávka KGJ</w:t>
            </w:r>
            <w:r w:rsidR="00C72172" w:rsidRPr="00C12581">
              <w:rPr>
                <w:rFonts w:ascii="Georgia" w:hAnsi="Georgia"/>
                <w:sz w:val="21"/>
                <w:szCs w:val="21"/>
                <w:lang w:eastAsia="fr-FR" w:bidi="ar-SA"/>
              </w:rPr>
              <w:t>2</w:t>
            </w:r>
            <w:r w:rsidRPr="00C12581">
              <w:rPr>
                <w:rFonts w:ascii="Georgia" w:hAnsi="Georgia"/>
                <w:sz w:val="21"/>
                <w:szCs w:val="21"/>
                <w:lang w:eastAsia="fr-FR" w:bidi="ar-SA"/>
              </w:rPr>
              <w:t xml:space="preserve"> do</w:t>
            </w:r>
            <w:r w:rsidR="00780BCF" w:rsidRPr="00C12581">
              <w:rPr>
                <w:rFonts w:ascii="Georgia" w:hAnsi="Georgia"/>
                <w:sz w:val="21"/>
                <w:szCs w:val="21"/>
                <w:lang w:eastAsia="fr-FR" w:bidi="ar-SA"/>
              </w:rPr>
              <w:t xml:space="preserve"> CTZ </w:t>
            </w:r>
            <w:r w:rsidR="00760DFA">
              <w:rPr>
                <w:rFonts w:ascii="Georgia" w:hAnsi="Georgia"/>
                <w:sz w:val="21"/>
                <w:szCs w:val="21"/>
                <w:lang w:eastAsia="fr-FR" w:bidi="ar-SA"/>
              </w:rPr>
              <w:t>Chrenová</w:t>
            </w:r>
            <w:r w:rsidRPr="00C12581">
              <w:rPr>
                <w:rFonts w:ascii="Georgia" w:hAnsi="Georgia"/>
                <w:sz w:val="21"/>
                <w:szCs w:val="21"/>
                <w:lang w:eastAsia="fr-FR" w:bidi="ar-SA"/>
              </w:rPr>
              <w:t xml:space="preserve"> </w:t>
            </w:r>
          </w:p>
        </w:tc>
        <w:tc>
          <w:tcPr>
            <w:tcW w:w="508" w:type="dxa"/>
          </w:tcPr>
          <w:p w14:paraId="605AC61F" w14:textId="77777777" w:rsidR="00791DA6" w:rsidRPr="00C12581" w:rsidRDefault="00791DA6" w:rsidP="00530B6E">
            <w:pPr>
              <w:spacing w:after="120"/>
              <w:rPr>
                <w:rFonts w:ascii="Georgia" w:hAnsi="Georgia"/>
                <w:sz w:val="21"/>
                <w:szCs w:val="21"/>
              </w:rPr>
            </w:pPr>
          </w:p>
        </w:tc>
        <w:tc>
          <w:tcPr>
            <w:tcW w:w="2276" w:type="dxa"/>
          </w:tcPr>
          <w:p w14:paraId="156F8707" w14:textId="6CE8DE2E" w:rsidR="00791DA6" w:rsidRPr="00C12581" w:rsidRDefault="00EB4624" w:rsidP="00530B6E">
            <w:pPr>
              <w:spacing w:after="120"/>
              <w:rPr>
                <w:rFonts w:ascii="Georgia" w:hAnsi="Georgia"/>
                <w:sz w:val="21"/>
                <w:szCs w:val="21"/>
              </w:rPr>
            </w:pPr>
            <w:r w:rsidRPr="00C12581">
              <w:rPr>
                <w:rFonts w:ascii="Georgia" w:hAnsi="Georgia"/>
                <w:sz w:val="21"/>
                <w:szCs w:val="21"/>
                <w:lang w:eastAsia="fr-FR" w:bidi="ar-SA"/>
              </w:rPr>
              <w:t>podľa Realizačného harmonogramu</w:t>
            </w:r>
          </w:p>
        </w:tc>
      </w:tr>
      <w:tr w:rsidR="00791DA6" w:rsidRPr="00C12581" w14:paraId="1033D56F" w14:textId="77777777" w:rsidTr="00AB7761">
        <w:tc>
          <w:tcPr>
            <w:tcW w:w="938" w:type="dxa"/>
          </w:tcPr>
          <w:p w14:paraId="616E8675" w14:textId="77777777" w:rsidR="00791DA6" w:rsidRPr="00C12581" w:rsidRDefault="00791DA6" w:rsidP="002D6DCA">
            <w:pPr>
              <w:pStyle w:val="Odsekzoznamu"/>
              <w:numPr>
                <w:ilvl w:val="0"/>
                <w:numId w:val="7"/>
              </w:numPr>
              <w:spacing w:after="120" w:line="240" w:lineRule="auto"/>
              <w:contextualSpacing w:val="0"/>
              <w:rPr>
                <w:rFonts w:ascii="Georgia" w:hAnsi="Georgia"/>
                <w:sz w:val="21"/>
                <w:szCs w:val="21"/>
              </w:rPr>
            </w:pPr>
          </w:p>
        </w:tc>
        <w:tc>
          <w:tcPr>
            <w:tcW w:w="5294" w:type="dxa"/>
          </w:tcPr>
          <w:p w14:paraId="68291357" w14:textId="426CF99A" w:rsidR="00791DA6" w:rsidRPr="00C12581" w:rsidRDefault="00791DA6" w:rsidP="00530B6E">
            <w:pPr>
              <w:spacing w:after="120"/>
              <w:rPr>
                <w:rFonts w:ascii="Georgia" w:hAnsi="Georgia"/>
                <w:sz w:val="21"/>
                <w:szCs w:val="21"/>
              </w:rPr>
            </w:pPr>
            <w:r w:rsidRPr="00C12581">
              <w:rPr>
                <w:rFonts w:ascii="Georgia" w:hAnsi="Georgia"/>
                <w:sz w:val="21"/>
                <w:szCs w:val="21"/>
                <w:lang w:eastAsia="fr-FR" w:bidi="ar-SA"/>
              </w:rPr>
              <w:t>Dodávka KGJ</w:t>
            </w:r>
            <w:r w:rsidR="00C72172" w:rsidRPr="00C12581">
              <w:rPr>
                <w:rFonts w:ascii="Georgia" w:hAnsi="Georgia"/>
                <w:sz w:val="21"/>
                <w:szCs w:val="21"/>
                <w:lang w:eastAsia="fr-FR" w:bidi="ar-SA"/>
              </w:rPr>
              <w:t>3</w:t>
            </w:r>
            <w:r w:rsidRPr="00C12581">
              <w:rPr>
                <w:rFonts w:ascii="Georgia" w:hAnsi="Georgia"/>
                <w:sz w:val="21"/>
                <w:szCs w:val="21"/>
                <w:lang w:eastAsia="fr-FR" w:bidi="ar-SA"/>
              </w:rPr>
              <w:t xml:space="preserve"> do</w:t>
            </w:r>
            <w:r w:rsidR="00780BCF" w:rsidRPr="00C12581">
              <w:rPr>
                <w:rFonts w:ascii="Georgia" w:hAnsi="Georgia"/>
                <w:sz w:val="21"/>
                <w:szCs w:val="21"/>
                <w:lang w:eastAsia="fr-FR" w:bidi="ar-SA"/>
              </w:rPr>
              <w:t xml:space="preserve"> CTZ </w:t>
            </w:r>
            <w:r w:rsidR="00760DFA">
              <w:rPr>
                <w:rFonts w:ascii="Georgia" w:hAnsi="Georgia"/>
                <w:sz w:val="21"/>
                <w:szCs w:val="21"/>
                <w:lang w:eastAsia="fr-FR" w:bidi="ar-SA"/>
              </w:rPr>
              <w:t>Chrenová</w:t>
            </w:r>
          </w:p>
        </w:tc>
        <w:tc>
          <w:tcPr>
            <w:tcW w:w="508" w:type="dxa"/>
          </w:tcPr>
          <w:p w14:paraId="0AD7CC79" w14:textId="77777777" w:rsidR="00791DA6" w:rsidRPr="00C12581" w:rsidRDefault="00791DA6" w:rsidP="00530B6E">
            <w:pPr>
              <w:spacing w:after="120"/>
              <w:rPr>
                <w:rFonts w:ascii="Georgia" w:hAnsi="Georgia"/>
                <w:sz w:val="21"/>
                <w:szCs w:val="21"/>
              </w:rPr>
            </w:pPr>
          </w:p>
        </w:tc>
        <w:tc>
          <w:tcPr>
            <w:tcW w:w="2276" w:type="dxa"/>
          </w:tcPr>
          <w:p w14:paraId="13CBE599" w14:textId="424BB73A" w:rsidR="00791DA6" w:rsidRPr="00C12581" w:rsidRDefault="00EB4624" w:rsidP="00530B6E">
            <w:pPr>
              <w:spacing w:after="120"/>
              <w:rPr>
                <w:rFonts w:ascii="Georgia" w:hAnsi="Georgia"/>
                <w:sz w:val="21"/>
                <w:szCs w:val="21"/>
              </w:rPr>
            </w:pPr>
            <w:r w:rsidRPr="00C12581">
              <w:rPr>
                <w:rFonts w:ascii="Georgia" w:hAnsi="Georgia"/>
                <w:sz w:val="21"/>
                <w:szCs w:val="21"/>
                <w:lang w:eastAsia="fr-FR" w:bidi="ar-SA"/>
              </w:rPr>
              <w:t>podľa Realizačného harmonogramu</w:t>
            </w:r>
          </w:p>
        </w:tc>
      </w:tr>
      <w:tr w:rsidR="00791DA6" w:rsidRPr="00C12581" w14:paraId="3AC433AF" w14:textId="77777777" w:rsidTr="00AB7761">
        <w:tc>
          <w:tcPr>
            <w:tcW w:w="938" w:type="dxa"/>
          </w:tcPr>
          <w:p w14:paraId="2F8FB54D" w14:textId="77777777" w:rsidR="00791DA6" w:rsidRPr="00C12581" w:rsidRDefault="00791DA6" w:rsidP="002D6DCA">
            <w:pPr>
              <w:pStyle w:val="Odsekzoznamu"/>
              <w:numPr>
                <w:ilvl w:val="0"/>
                <w:numId w:val="7"/>
              </w:numPr>
              <w:spacing w:after="120" w:line="240" w:lineRule="auto"/>
              <w:contextualSpacing w:val="0"/>
              <w:rPr>
                <w:rFonts w:ascii="Georgia" w:hAnsi="Georgia"/>
                <w:sz w:val="21"/>
                <w:szCs w:val="21"/>
              </w:rPr>
            </w:pPr>
          </w:p>
        </w:tc>
        <w:tc>
          <w:tcPr>
            <w:tcW w:w="5294" w:type="dxa"/>
          </w:tcPr>
          <w:p w14:paraId="372B2ABB" w14:textId="11F196BB" w:rsidR="00791DA6" w:rsidRPr="00C12581" w:rsidRDefault="00791DA6" w:rsidP="00530B6E">
            <w:pPr>
              <w:spacing w:after="120"/>
              <w:rPr>
                <w:rFonts w:ascii="Georgia" w:hAnsi="Georgia"/>
                <w:sz w:val="21"/>
                <w:szCs w:val="21"/>
              </w:rPr>
            </w:pPr>
            <w:r w:rsidRPr="00C12581">
              <w:rPr>
                <w:rFonts w:ascii="Georgia" w:hAnsi="Georgia"/>
                <w:sz w:val="21"/>
                <w:szCs w:val="21"/>
                <w:lang w:eastAsia="fr-FR" w:bidi="ar-SA"/>
              </w:rPr>
              <w:t>Dodávka KGJ</w:t>
            </w:r>
            <w:r w:rsidR="00C72172" w:rsidRPr="00C12581">
              <w:rPr>
                <w:rFonts w:ascii="Georgia" w:hAnsi="Georgia"/>
                <w:sz w:val="21"/>
                <w:szCs w:val="21"/>
                <w:lang w:eastAsia="fr-FR" w:bidi="ar-SA"/>
              </w:rPr>
              <w:t>4</w:t>
            </w:r>
            <w:r w:rsidRPr="00C12581">
              <w:rPr>
                <w:rFonts w:ascii="Georgia" w:hAnsi="Georgia"/>
                <w:sz w:val="21"/>
                <w:szCs w:val="21"/>
                <w:lang w:eastAsia="fr-FR" w:bidi="ar-SA"/>
              </w:rPr>
              <w:t xml:space="preserve"> </w:t>
            </w:r>
            <w:r w:rsidR="00780BCF" w:rsidRPr="00C12581">
              <w:rPr>
                <w:rFonts w:ascii="Georgia" w:hAnsi="Georgia"/>
                <w:sz w:val="21"/>
                <w:szCs w:val="21"/>
                <w:lang w:eastAsia="fr-FR" w:bidi="ar-SA"/>
              </w:rPr>
              <w:t xml:space="preserve">do CTZ </w:t>
            </w:r>
            <w:r w:rsidR="00760DFA">
              <w:rPr>
                <w:rFonts w:ascii="Georgia" w:hAnsi="Georgia"/>
                <w:sz w:val="21"/>
                <w:szCs w:val="21"/>
                <w:lang w:eastAsia="fr-FR" w:bidi="ar-SA"/>
              </w:rPr>
              <w:t>Chrenová</w:t>
            </w:r>
          </w:p>
        </w:tc>
        <w:tc>
          <w:tcPr>
            <w:tcW w:w="508" w:type="dxa"/>
          </w:tcPr>
          <w:p w14:paraId="0E132705" w14:textId="77777777" w:rsidR="00791DA6" w:rsidRPr="00C12581" w:rsidRDefault="00791DA6" w:rsidP="00530B6E">
            <w:pPr>
              <w:spacing w:after="120"/>
              <w:rPr>
                <w:rFonts w:ascii="Georgia" w:hAnsi="Georgia"/>
                <w:sz w:val="21"/>
                <w:szCs w:val="21"/>
              </w:rPr>
            </w:pPr>
          </w:p>
        </w:tc>
        <w:tc>
          <w:tcPr>
            <w:tcW w:w="2276" w:type="dxa"/>
          </w:tcPr>
          <w:p w14:paraId="0FCCB18D" w14:textId="4196146F" w:rsidR="00791DA6" w:rsidRPr="00C12581" w:rsidRDefault="00EB4624" w:rsidP="00530B6E">
            <w:pPr>
              <w:spacing w:after="120"/>
              <w:rPr>
                <w:rFonts w:ascii="Georgia" w:hAnsi="Georgia"/>
                <w:sz w:val="21"/>
                <w:szCs w:val="21"/>
              </w:rPr>
            </w:pPr>
            <w:r w:rsidRPr="00C12581">
              <w:rPr>
                <w:rFonts w:ascii="Georgia" w:hAnsi="Georgia"/>
                <w:sz w:val="21"/>
                <w:szCs w:val="21"/>
                <w:lang w:eastAsia="fr-FR" w:bidi="ar-SA"/>
              </w:rPr>
              <w:t>podľa Realizačného harmonogramu</w:t>
            </w:r>
          </w:p>
        </w:tc>
      </w:tr>
      <w:tr w:rsidR="00791DA6" w:rsidRPr="00C12581" w14:paraId="08375558" w14:textId="77777777" w:rsidTr="00AB7761">
        <w:tc>
          <w:tcPr>
            <w:tcW w:w="938" w:type="dxa"/>
          </w:tcPr>
          <w:p w14:paraId="13FF82AA" w14:textId="77777777" w:rsidR="00791DA6" w:rsidRPr="00C12581" w:rsidRDefault="00791DA6" w:rsidP="002D6DCA">
            <w:pPr>
              <w:pStyle w:val="Odsekzoznamu"/>
              <w:numPr>
                <w:ilvl w:val="0"/>
                <w:numId w:val="7"/>
              </w:numPr>
              <w:spacing w:after="120" w:line="240" w:lineRule="auto"/>
              <w:contextualSpacing w:val="0"/>
              <w:rPr>
                <w:rFonts w:ascii="Georgia" w:hAnsi="Georgia"/>
                <w:sz w:val="21"/>
                <w:szCs w:val="21"/>
              </w:rPr>
            </w:pPr>
          </w:p>
        </w:tc>
        <w:tc>
          <w:tcPr>
            <w:tcW w:w="5294" w:type="dxa"/>
          </w:tcPr>
          <w:p w14:paraId="4C446F2D" w14:textId="54BF24AD" w:rsidR="00791DA6" w:rsidRPr="00C12581" w:rsidRDefault="00AD5DFE" w:rsidP="00530B6E">
            <w:pPr>
              <w:spacing w:after="120"/>
              <w:rPr>
                <w:rFonts w:ascii="Georgia" w:hAnsi="Georgia"/>
                <w:sz w:val="21"/>
                <w:szCs w:val="21"/>
              </w:rPr>
            </w:pPr>
            <w:r w:rsidRPr="00C12581">
              <w:rPr>
                <w:rFonts w:ascii="Georgia" w:hAnsi="Georgia"/>
                <w:sz w:val="21"/>
                <w:szCs w:val="21"/>
                <w:lang w:eastAsia="fr-FR" w:bidi="ar-SA"/>
              </w:rPr>
              <w:t>Montážne práce</w:t>
            </w:r>
            <w:r w:rsidR="00791DA6" w:rsidRPr="00C12581">
              <w:rPr>
                <w:rFonts w:ascii="Georgia" w:hAnsi="Georgia"/>
                <w:sz w:val="21"/>
                <w:szCs w:val="21"/>
                <w:lang w:eastAsia="fr-FR" w:bidi="ar-SA"/>
              </w:rPr>
              <w:t>:</w:t>
            </w:r>
          </w:p>
        </w:tc>
        <w:tc>
          <w:tcPr>
            <w:tcW w:w="508" w:type="dxa"/>
          </w:tcPr>
          <w:p w14:paraId="7869ECC2" w14:textId="77777777" w:rsidR="00791DA6" w:rsidRPr="00C12581" w:rsidRDefault="00791DA6" w:rsidP="00530B6E">
            <w:pPr>
              <w:spacing w:after="120"/>
              <w:rPr>
                <w:rFonts w:ascii="Georgia" w:hAnsi="Georgia"/>
                <w:sz w:val="21"/>
                <w:szCs w:val="21"/>
              </w:rPr>
            </w:pPr>
          </w:p>
        </w:tc>
        <w:tc>
          <w:tcPr>
            <w:tcW w:w="2276" w:type="dxa"/>
          </w:tcPr>
          <w:p w14:paraId="12ACBF66" w14:textId="77777777" w:rsidR="00791DA6" w:rsidRPr="00C12581" w:rsidRDefault="00791DA6" w:rsidP="00530B6E">
            <w:pPr>
              <w:spacing w:after="120"/>
              <w:rPr>
                <w:rFonts w:ascii="Georgia" w:hAnsi="Georgia"/>
                <w:sz w:val="21"/>
                <w:szCs w:val="21"/>
              </w:rPr>
            </w:pPr>
            <w:r w:rsidRPr="00C12581">
              <w:rPr>
                <w:rFonts w:ascii="Georgia" w:hAnsi="Georgia"/>
                <w:sz w:val="21"/>
                <w:szCs w:val="21"/>
                <w:lang w:eastAsia="fr-FR" w:bidi="ar-SA"/>
              </w:rPr>
              <w:t>podľa Realizačného harmonogramu</w:t>
            </w:r>
          </w:p>
        </w:tc>
      </w:tr>
      <w:tr w:rsidR="00791DA6" w:rsidRPr="00C12581" w14:paraId="22E3BAA3" w14:textId="77777777" w:rsidTr="00AB7761">
        <w:tc>
          <w:tcPr>
            <w:tcW w:w="938" w:type="dxa"/>
          </w:tcPr>
          <w:p w14:paraId="4DD1C7AA" w14:textId="77777777" w:rsidR="00791DA6" w:rsidRPr="00C12581" w:rsidRDefault="00791DA6" w:rsidP="002D6DCA">
            <w:pPr>
              <w:pStyle w:val="Odsekzoznamu"/>
              <w:numPr>
                <w:ilvl w:val="0"/>
                <w:numId w:val="7"/>
              </w:numPr>
              <w:spacing w:after="120" w:line="240" w:lineRule="auto"/>
              <w:contextualSpacing w:val="0"/>
              <w:rPr>
                <w:rFonts w:ascii="Georgia" w:hAnsi="Georgia"/>
                <w:sz w:val="21"/>
                <w:szCs w:val="21"/>
              </w:rPr>
            </w:pPr>
          </w:p>
        </w:tc>
        <w:tc>
          <w:tcPr>
            <w:tcW w:w="5294" w:type="dxa"/>
          </w:tcPr>
          <w:p w14:paraId="03E5B587" w14:textId="08A4E6B6" w:rsidR="00791DA6" w:rsidRPr="00C12581" w:rsidRDefault="00AD5DFE" w:rsidP="008F5BFE">
            <w:pPr>
              <w:spacing w:after="120"/>
              <w:rPr>
                <w:rFonts w:ascii="Georgia" w:hAnsi="Georgia"/>
                <w:sz w:val="21"/>
                <w:szCs w:val="21"/>
              </w:rPr>
            </w:pPr>
            <w:r w:rsidRPr="00C12581">
              <w:rPr>
                <w:rFonts w:ascii="Georgia" w:hAnsi="Georgia"/>
                <w:sz w:val="21"/>
                <w:szCs w:val="21"/>
                <w:lang w:eastAsia="fr-FR" w:bidi="ar-SA"/>
              </w:rPr>
              <w:t>Skúšky mechanických komponentov</w:t>
            </w:r>
            <w:r w:rsidR="00791DA6" w:rsidRPr="00C12581">
              <w:rPr>
                <w:rFonts w:ascii="Georgia" w:hAnsi="Georgia"/>
                <w:sz w:val="21"/>
                <w:szCs w:val="21"/>
                <w:lang w:eastAsia="fr-FR" w:bidi="ar-SA"/>
              </w:rPr>
              <w:t>:</w:t>
            </w:r>
          </w:p>
        </w:tc>
        <w:tc>
          <w:tcPr>
            <w:tcW w:w="508" w:type="dxa"/>
          </w:tcPr>
          <w:p w14:paraId="1E71BDAF" w14:textId="77777777" w:rsidR="00791DA6" w:rsidRPr="00C12581" w:rsidRDefault="00791DA6" w:rsidP="008F5BFE">
            <w:pPr>
              <w:spacing w:after="120"/>
              <w:rPr>
                <w:rFonts w:ascii="Georgia" w:hAnsi="Georgia"/>
                <w:sz w:val="21"/>
                <w:szCs w:val="21"/>
              </w:rPr>
            </w:pPr>
          </w:p>
        </w:tc>
        <w:tc>
          <w:tcPr>
            <w:tcW w:w="2276" w:type="dxa"/>
          </w:tcPr>
          <w:p w14:paraId="0C869A8D" w14:textId="77777777" w:rsidR="00791DA6" w:rsidRPr="00C12581" w:rsidRDefault="00791DA6" w:rsidP="008F5BFE">
            <w:pPr>
              <w:spacing w:after="120"/>
              <w:rPr>
                <w:rFonts w:ascii="Georgia" w:hAnsi="Georgia"/>
                <w:sz w:val="21"/>
                <w:szCs w:val="21"/>
              </w:rPr>
            </w:pPr>
            <w:r w:rsidRPr="00C12581">
              <w:rPr>
                <w:rFonts w:ascii="Georgia" w:hAnsi="Georgia"/>
                <w:sz w:val="21"/>
                <w:szCs w:val="21"/>
                <w:lang w:eastAsia="fr-FR" w:bidi="ar-SA"/>
              </w:rPr>
              <w:t>podľa Realizačného harmonogramu</w:t>
            </w:r>
          </w:p>
        </w:tc>
      </w:tr>
      <w:tr w:rsidR="00791DA6" w:rsidRPr="00C12581" w14:paraId="688048C8" w14:textId="77777777" w:rsidTr="00AB7761">
        <w:tc>
          <w:tcPr>
            <w:tcW w:w="938" w:type="dxa"/>
          </w:tcPr>
          <w:p w14:paraId="157BC786" w14:textId="77777777" w:rsidR="00791DA6" w:rsidRPr="00C12581" w:rsidRDefault="00791DA6" w:rsidP="002D6DCA">
            <w:pPr>
              <w:pStyle w:val="Odsekzoznamu"/>
              <w:numPr>
                <w:ilvl w:val="0"/>
                <w:numId w:val="7"/>
              </w:numPr>
              <w:spacing w:after="120" w:line="240" w:lineRule="auto"/>
              <w:contextualSpacing w:val="0"/>
              <w:rPr>
                <w:rFonts w:ascii="Georgia" w:hAnsi="Georgia"/>
                <w:sz w:val="21"/>
                <w:szCs w:val="21"/>
              </w:rPr>
            </w:pPr>
          </w:p>
        </w:tc>
        <w:tc>
          <w:tcPr>
            <w:tcW w:w="5294" w:type="dxa"/>
          </w:tcPr>
          <w:p w14:paraId="48A21E05" w14:textId="6FAA3CAD" w:rsidR="00791DA6" w:rsidRPr="00C12581" w:rsidRDefault="00AD5DFE" w:rsidP="008F5BFE">
            <w:pPr>
              <w:spacing w:after="120"/>
              <w:rPr>
                <w:rFonts w:ascii="Georgia" w:hAnsi="Georgia"/>
                <w:sz w:val="21"/>
                <w:szCs w:val="21"/>
              </w:rPr>
            </w:pPr>
            <w:r w:rsidRPr="00C12581">
              <w:rPr>
                <w:rFonts w:ascii="Georgia" w:hAnsi="Georgia"/>
                <w:sz w:val="21"/>
                <w:szCs w:val="21"/>
                <w:lang w:eastAsia="fr-FR" w:bidi="ar-SA"/>
              </w:rPr>
              <w:t>Elektrické skúšky</w:t>
            </w:r>
            <w:r w:rsidR="00791DA6" w:rsidRPr="00C12581">
              <w:rPr>
                <w:rFonts w:ascii="Georgia" w:hAnsi="Georgia"/>
                <w:sz w:val="21"/>
                <w:szCs w:val="21"/>
                <w:lang w:eastAsia="fr-FR" w:bidi="ar-SA"/>
              </w:rPr>
              <w:t>:</w:t>
            </w:r>
          </w:p>
        </w:tc>
        <w:tc>
          <w:tcPr>
            <w:tcW w:w="508" w:type="dxa"/>
          </w:tcPr>
          <w:p w14:paraId="0E668474" w14:textId="77777777" w:rsidR="00791DA6" w:rsidRPr="00C12581" w:rsidRDefault="00791DA6" w:rsidP="008F5BFE">
            <w:pPr>
              <w:spacing w:after="120"/>
              <w:rPr>
                <w:rFonts w:ascii="Georgia" w:hAnsi="Georgia"/>
                <w:sz w:val="21"/>
                <w:szCs w:val="21"/>
              </w:rPr>
            </w:pPr>
          </w:p>
        </w:tc>
        <w:tc>
          <w:tcPr>
            <w:tcW w:w="2276" w:type="dxa"/>
          </w:tcPr>
          <w:p w14:paraId="0DF4196E" w14:textId="77777777" w:rsidR="00791DA6" w:rsidRPr="00C12581" w:rsidRDefault="00791DA6" w:rsidP="008F5BFE">
            <w:pPr>
              <w:spacing w:after="120"/>
              <w:rPr>
                <w:rFonts w:ascii="Georgia" w:hAnsi="Georgia"/>
                <w:sz w:val="21"/>
                <w:szCs w:val="21"/>
              </w:rPr>
            </w:pPr>
            <w:r w:rsidRPr="00C12581">
              <w:rPr>
                <w:rFonts w:ascii="Georgia" w:hAnsi="Georgia"/>
                <w:sz w:val="21"/>
                <w:szCs w:val="21"/>
                <w:lang w:eastAsia="fr-FR" w:bidi="ar-SA"/>
              </w:rPr>
              <w:t>podľa Realizačného harmonogramu</w:t>
            </w:r>
          </w:p>
        </w:tc>
      </w:tr>
      <w:tr w:rsidR="00791DA6" w:rsidRPr="00C12581" w14:paraId="29A8B958" w14:textId="77777777" w:rsidTr="00AB7761">
        <w:tc>
          <w:tcPr>
            <w:tcW w:w="938" w:type="dxa"/>
          </w:tcPr>
          <w:p w14:paraId="1C7506DC" w14:textId="77777777" w:rsidR="00791DA6" w:rsidRPr="00C12581" w:rsidRDefault="00791DA6" w:rsidP="002D6DCA">
            <w:pPr>
              <w:pStyle w:val="Odsekzoznamu"/>
              <w:numPr>
                <w:ilvl w:val="0"/>
                <w:numId w:val="7"/>
              </w:numPr>
              <w:spacing w:after="120" w:line="240" w:lineRule="auto"/>
              <w:contextualSpacing w:val="0"/>
              <w:rPr>
                <w:rFonts w:ascii="Georgia" w:hAnsi="Georgia"/>
                <w:sz w:val="21"/>
                <w:szCs w:val="21"/>
              </w:rPr>
            </w:pPr>
          </w:p>
        </w:tc>
        <w:tc>
          <w:tcPr>
            <w:tcW w:w="5294" w:type="dxa"/>
          </w:tcPr>
          <w:p w14:paraId="5094F678" w14:textId="01C90FDE" w:rsidR="00791DA6" w:rsidRPr="00C12581" w:rsidRDefault="00AD5DFE" w:rsidP="008F5BFE">
            <w:pPr>
              <w:spacing w:after="120"/>
              <w:rPr>
                <w:rFonts w:ascii="Georgia" w:hAnsi="Georgia"/>
                <w:sz w:val="21"/>
                <w:szCs w:val="21"/>
              </w:rPr>
            </w:pPr>
            <w:r w:rsidRPr="00C12581">
              <w:rPr>
                <w:rFonts w:ascii="Georgia" w:hAnsi="Georgia"/>
                <w:sz w:val="21"/>
                <w:szCs w:val="21"/>
                <w:lang w:eastAsia="fr-FR" w:bidi="ar-SA"/>
              </w:rPr>
              <w:t>Skúšky tepelného výkonu</w:t>
            </w:r>
            <w:r w:rsidR="00791DA6" w:rsidRPr="00C12581">
              <w:rPr>
                <w:rFonts w:ascii="Georgia" w:hAnsi="Georgia"/>
                <w:sz w:val="21"/>
                <w:szCs w:val="21"/>
                <w:lang w:eastAsia="fr-FR" w:bidi="ar-SA"/>
              </w:rPr>
              <w:t>:</w:t>
            </w:r>
          </w:p>
        </w:tc>
        <w:tc>
          <w:tcPr>
            <w:tcW w:w="508" w:type="dxa"/>
          </w:tcPr>
          <w:p w14:paraId="7DC03D8B" w14:textId="77777777" w:rsidR="00791DA6" w:rsidRPr="00C12581" w:rsidRDefault="00791DA6" w:rsidP="008F5BFE">
            <w:pPr>
              <w:spacing w:after="120"/>
              <w:rPr>
                <w:rFonts w:ascii="Georgia" w:hAnsi="Georgia"/>
                <w:sz w:val="21"/>
                <w:szCs w:val="21"/>
              </w:rPr>
            </w:pPr>
          </w:p>
        </w:tc>
        <w:tc>
          <w:tcPr>
            <w:tcW w:w="2276" w:type="dxa"/>
          </w:tcPr>
          <w:p w14:paraId="53060989" w14:textId="77777777" w:rsidR="00791DA6" w:rsidRPr="00C12581" w:rsidRDefault="00791DA6" w:rsidP="008F5BFE">
            <w:pPr>
              <w:spacing w:after="120"/>
              <w:rPr>
                <w:rFonts w:ascii="Georgia" w:hAnsi="Georgia"/>
                <w:sz w:val="21"/>
                <w:szCs w:val="21"/>
              </w:rPr>
            </w:pPr>
            <w:r w:rsidRPr="00C12581">
              <w:rPr>
                <w:rFonts w:ascii="Georgia" w:hAnsi="Georgia"/>
                <w:sz w:val="21"/>
                <w:szCs w:val="21"/>
                <w:lang w:eastAsia="fr-FR" w:bidi="ar-SA"/>
              </w:rPr>
              <w:t>podľa Realizačného harmonogramu</w:t>
            </w:r>
          </w:p>
        </w:tc>
      </w:tr>
      <w:tr w:rsidR="00791DA6" w:rsidRPr="00C12581" w14:paraId="56BE1A09" w14:textId="77777777" w:rsidTr="00AB7761">
        <w:tc>
          <w:tcPr>
            <w:tcW w:w="938" w:type="dxa"/>
          </w:tcPr>
          <w:p w14:paraId="48DB2003" w14:textId="77777777" w:rsidR="00791DA6" w:rsidRPr="00C12581" w:rsidRDefault="00791DA6" w:rsidP="002D6DCA">
            <w:pPr>
              <w:pStyle w:val="Odsekzoznamu"/>
              <w:numPr>
                <w:ilvl w:val="0"/>
                <w:numId w:val="7"/>
              </w:numPr>
              <w:spacing w:after="120" w:line="240" w:lineRule="auto"/>
              <w:contextualSpacing w:val="0"/>
              <w:rPr>
                <w:rFonts w:ascii="Georgia" w:hAnsi="Georgia"/>
                <w:sz w:val="21"/>
                <w:szCs w:val="21"/>
              </w:rPr>
            </w:pPr>
          </w:p>
        </w:tc>
        <w:tc>
          <w:tcPr>
            <w:tcW w:w="5294" w:type="dxa"/>
          </w:tcPr>
          <w:p w14:paraId="1967F207" w14:textId="1A7B4EDF" w:rsidR="00791DA6" w:rsidRPr="00C12581" w:rsidRDefault="00AD5DFE" w:rsidP="008F5BFE">
            <w:pPr>
              <w:spacing w:after="120"/>
              <w:rPr>
                <w:rFonts w:ascii="Georgia" w:hAnsi="Georgia"/>
                <w:sz w:val="21"/>
                <w:szCs w:val="21"/>
              </w:rPr>
            </w:pPr>
            <w:r w:rsidRPr="00C12581">
              <w:rPr>
                <w:rFonts w:ascii="Georgia" w:hAnsi="Georgia"/>
                <w:sz w:val="21"/>
                <w:szCs w:val="21"/>
                <w:lang w:eastAsia="fr-FR" w:bidi="ar-SA"/>
              </w:rPr>
              <w:t>Skúšky bezpečnosti a environmentálne skúšky</w:t>
            </w:r>
            <w:r w:rsidR="00791DA6" w:rsidRPr="00C12581">
              <w:rPr>
                <w:rFonts w:ascii="Georgia" w:hAnsi="Georgia"/>
                <w:sz w:val="21"/>
                <w:szCs w:val="21"/>
                <w:lang w:eastAsia="fr-FR" w:bidi="ar-SA"/>
              </w:rPr>
              <w:t>:</w:t>
            </w:r>
          </w:p>
        </w:tc>
        <w:tc>
          <w:tcPr>
            <w:tcW w:w="508" w:type="dxa"/>
          </w:tcPr>
          <w:p w14:paraId="43BCAF57" w14:textId="77777777" w:rsidR="00791DA6" w:rsidRPr="00C12581" w:rsidRDefault="00791DA6" w:rsidP="008F5BFE">
            <w:pPr>
              <w:spacing w:after="120"/>
              <w:rPr>
                <w:rFonts w:ascii="Georgia" w:hAnsi="Georgia"/>
                <w:sz w:val="21"/>
                <w:szCs w:val="21"/>
              </w:rPr>
            </w:pPr>
          </w:p>
        </w:tc>
        <w:tc>
          <w:tcPr>
            <w:tcW w:w="2276" w:type="dxa"/>
          </w:tcPr>
          <w:p w14:paraId="389F6A4F" w14:textId="77777777" w:rsidR="00791DA6" w:rsidRPr="00C12581" w:rsidRDefault="00791DA6" w:rsidP="008F5BFE">
            <w:pPr>
              <w:spacing w:after="120"/>
              <w:rPr>
                <w:rFonts w:ascii="Georgia" w:hAnsi="Georgia"/>
                <w:sz w:val="21"/>
                <w:szCs w:val="21"/>
              </w:rPr>
            </w:pPr>
            <w:r w:rsidRPr="00C12581">
              <w:rPr>
                <w:rFonts w:ascii="Georgia" w:hAnsi="Georgia"/>
                <w:sz w:val="21"/>
                <w:szCs w:val="21"/>
                <w:lang w:eastAsia="fr-FR" w:bidi="ar-SA"/>
              </w:rPr>
              <w:t>podľa Realizačného harmonogramu</w:t>
            </w:r>
          </w:p>
        </w:tc>
      </w:tr>
      <w:tr w:rsidR="00791DA6" w:rsidRPr="00C12581" w14:paraId="41BAA05B" w14:textId="77777777" w:rsidTr="00AB7761">
        <w:tc>
          <w:tcPr>
            <w:tcW w:w="938" w:type="dxa"/>
          </w:tcPr>
          <w:p w14:paraId="55F9B418" w14:textId="77777777" w:rsidR="00791DA6" w:rsidRPr="00C12581" w:rsidRDefault="00791DA6" w:rsidP="002D6DCA">
            <w:pPr>
              <w:pStyle w:val="Odsekzoznamu"/>
              <w:numPr>
                <w:ilvl w:val="0"/>
                <w:numId w:val="7"/>
              </w:numPr>
              <w:spacing w:after="120" w:line="240" w:lineRule="auto"/>
              <w:contextualSpacing w:val="0"/>
              <w:rPr>
                <w:rFonts w:ascii="Georgia" w:hAnsi="Georgia"/>
                <w:sz w:val="21"/>
                <w:szCs w:val="21"/>
              </w:rPr>
            </w:pPr>
          </w:p>
        </w:tc>
        <w:tc>
          <w:tcPr>
            <w:tcW w:w="5294" w:type="dxa"/>
          </w:tcPr>
          <w:p w14:paraId="677EDAFA" w14:textId="68548FCF" w:rsidR="00791DA6" w:rsidRPr="00C12581" w:rsidRDefault="00AD5DFE" w:rsidP="008F5BFE">
            <w:pPr>
              <w:spacing w:after="120"/>
              <w:rPr>
                <w:rFonts w:ascii="Georgia" w:hAnsi="Georgia"/>
                <w:sz w:val="21"/>
                <w:szCs w:val="21"/>
              </w:rPr>
            </w:pPr>
            <w:r w:rsidRPr="00C12581">
              <w:rPr>
                <w:rFonts w:ascii="Georgia" w:hAnsi="Georgia"/>
                <w:sz w:val="21"/>
                <w:szCs w:val="21"/>
                <w:lang w:eastAsia="fr-FR" w:bidi="ar-SA"/>
              </w:rPr>
              <w:t>Skúšky riadiaceho systému</w:t>
            </w:r>
            <w:r w:rsidR="00791DA6" w:rsidRPr="00C12581">
              <w:rPr>
                <w:rFonts w:ascii="Georgia" w:hAnsi="Georgia"/>
                <w:sz w:val="21"/>
                <w:szCs w:val="21"/>
                <w:lang w:eastAsia="fr-FR" w:bidi="ar-SA"/>
              </w:rPr>
              <w:t>:</w:t>
            </w:r>
          </w:p>
        </w:tc>
        <w:tc>
          <w:tcPr>
            <w:tcW w:w="508" w:type="dxa"/>
          </w:tcPr>
          <w:p w14:paraId="08A395FF" w14:textId="77777777" w:rsidR="00791DA6" w:rsidRPr="00C12581" w:rsidRDefault="00791DA6" w:rsidP="008F5BFE">
            <w:pPr>
              <w:spacing w:after="120"/>
              <w:rPr>
                <w:rFonts w:ascii="Georgia" w:hAnsi="Georgia"/>
                <w:sz w:val="21"/>
                <w:szCs w:val="21"/>
              </w:rPr>
            </w:pPr>
          </w:p>
        </w:tc>
        <w:tc>
          <w:tcPr>
            <w:tcW w:w="2276" w:type="dxa"/>
          </w:tcPr>
          <w:p w14:paraId="06BDFDB4" w14:textId="77777777" w:rsidR="00791DA6" w:rsidRPr="00C12581" w:rsidRDefault="00791DA6" w:rsidP="008F5BFE">
            <w:pPr>
              <w:spacing w:after="120"/>
              <w:rPr>
                <w:rFonts w:ascii="Georgia" w:hAnsi="Georgia"/>
                <w:sz w:val="21"/>
                <w:szCs w:val="21"/>
              </w:rPr>
            </w:pPr>
            <w:r w:rsidRPr="00C12581">
              <w:rPr>
                <w:rFonts w:ascii="Georgia" w:hAnsi="Georgia"/>
                <w:sz w:val="21"/>
                <w:szCs w:val="21"/>
                <w:lang w:eastAsia="fr-FR" w:bidi="ar-SA"/>
              </w:rPr>
              <w:t>podľa Realizačného harmonogramu</w:t>
            </w:r>
          </w:p>
        </w:tc>
      </w:tr>
      <w:tr w:rsidR="00791DA6" w:rsidRPr="00C12581" w14:paraId="0FF8526F" w14:textId="77777777" w:rsidTr="00AB7761">
        <w:tc>
          <w:tcPr>
            <w:tcW w:w="938" w:type="dxa"/>
          </w:tcPr>
          <w:p w14:paraId="2FA6A537" w14:textId="77777777" w:rsidR="00791DA6" w:rsidRPr="00C12581" w:rsidRDefault="00791DA6" w:rsidP="002D6DCA">
            <w:pPr>
              <w:pStyle w:val="Odsekzoznamu"/>
              <w:numPr>
                <w:ilvl w:val="0"/>
                <w:numId w:val="7"/>
              </w:numPr>
              <w:spacing w:after="120" w:line="240" w:lineRule="auto"/>
              <w:contextualSpacing w:val="0"/>
              <w:rPr>
                <w:rFonts w:ascii="Georgia" w:hAnsi="Georgia"/>
                <w:sz w:val="21"/>
                <w:szCs w:val="21"/>
              </w:rPr>
            </w:pPr>
          </w:p>
        </w:tc>
        <w:tc>
          <w:tcPr>
            <w:tcW w:w="5294" w:type="dxa"/>
          </w:tcPr>
          <w:p w14:paraId="271D06E0" w14:textId="1447BBC7" w:rsidR="00791DA6" w:rsidRPr="00C12581" w:rsidRDefault="00AD5DFE" w:rsidP="008F5BFE">
            <w:pPr>
              <w:spacing w:after="120"/>
              <w:rPr>
                <w:rFonts w:ascii="Georgia" w:hAnsi="Georgia"/>
                <w:sz w:val="21"/>
                <w:szCs w:val="21"/>
              </w:rPr>
            </w:pPr>
            <w:r w:rsidRPr="00C12581">
              <w:rPr>
                <w:rFonts w:ascii="Georgia" w:hAnsi="Georgia"/>
                <w:sz w:val="21"/>
                <w:szCs w:val="21"/>
                <w:lang w:eastAsia="fr-FR" w:bidi="ar-SA"/>
              </w:rPr>
              <w:t>Skúšky prevádzkovej spoľahlivosti</w:t>
            </w:r>
            <w:r w:rsidR="00791DA6" w:rsidRPr="00C12581">
              <w:rPr>
                <w:rFonts w:ascii="Georgia" w:hAnsi="Georgia"/>
                <w:sz w:val="21"/>
                <w:szCs w:val="21"/>
                <w:lang w:eastAsia="fr-FR" w:bidi="ar-SA"/>
              </w:rPr>
              <w:t>:</w:t>
            </w:r>
          </w:p>
        </w:tc>
        <w:tc>
          <w:tcPr>
            <w:tcW w:w="508" w:type="dxa"/>
          </w:tcPr>
          <w:p w14:paraId="1F9D7553" w14:textId="77777777" w:rsidR="00791DA6" w:rsidRPr="00C12581" w:rsidRDefault="00791DA6" w:rsidP="008F5BFE">
            <w:pPr>
              <w:spacing w:after="120"/>
              <w:rPr>
                <w:rFonts w:ascii="Georgia" w:hAnsi="Georgia"/>
                <w:sz w:val="21"/>
                <w:szCs w:val="21"/>
              </w:rPr>
            </w:pPr>
          </w:p>
        </w:tc>
        <w:tc>
          <w:tcPr>
            <w:tcW w:w="2276" w:type="dxa"/>
          </w:tcPr>
          <w:p w14:paraId="76AAC299" w14:textId="77777777" w:rsidR="00791DA6" w:rsidRPr="00C12581" w:rsidRDefault="00791DA6" w:rsidP="008F5BFE">
            <w:pPr>
              <w:spacing w:after="120"/>
              <w:rPr>
                <w:rFonts w:ascii="Georgia" w:hAnsi="Georgia"/>
                <w:sz w:val="21"/>
                <w:szCs w:val="21"/>
              </w:rPr>
            </w:pPr>
            <w:r w:rsidRPr="00C12581">
              <w:rPr>
                <w:rFonts w:ascii="Georgia" w:hAnsi="Georgia"/>
                <w:sz w:val="21"/>
                <w:szCs w:val="21"/>
                <w:lang w:eastAsia="fr-FR" w:bidi="ar-SA"/>
              </w:rPr>
              <w:t>podľa Realizačného harmonogramu</w:t>
            </w:r>
          </w:p>
        </w:tc>
      </w:tr>
      <w:tr w:rsidR="00791DA6" w:rsidRPr="00C12581" w14:paraId="1992D87E" w14:textId="77777777" w:rsidTr="00AB7761">
        <w:tc>
          <w:tcPr>
            <w:tcW w:w="938" w:type="dxa"/>
          </w:tcPr>
          <w:p w14:paraId="447F20B3" w14:textId="77777777" w:rsidR="00791DA6" w:rsidRPr="00C12581" w:rsidRDefault="00791DA6" w:rsidP="002D6DCA">
            <w:pPr>
              <w:pStyle w:val="Odsekzoznamu"/>
              <w:numPr>
                <w:ilvl w:val="0"/>
                <w:numId w:val="7"/>
              </w:numPr>
              <w:spacing w:after="120" w:line="240" w:lineRule="auto"/>
              <w:contextualSpacing w:val="0"/>
              <w:rPr>
                <w:rFonts w:ascii="Georgia" w:hAnsi="Georgia"/>
                <w:sz w:val="21"/>
                <w:szCs w:val="21"/>
              </w:rPr>
            </w:pPr>
          </w:p>
        </w:tc>
        <w:tc>
          <w:tcPr>
            <w:tcW w:w="5294" w:type="dxa"/>
          </w:tcPr>
          <w:p w14:paraId="5C164B97" w14:textId="0E4C0B4C" w:rsidR="00791DA6" w:rsidRPr="00C12581" w:rsidRDefault="00AD5DFE" w:rsidP="008F5BFE">
            <w:pPr>
              <w:spacing w:after="120"/>
              <w:rPr>
                <w:rFonts w:ascii="Georgia" w:hAnsi="Georgia"/>
                <w:sz w:val="21"/>
                <w:szCs w:val="21"/>
              </w:rPr>
            </w:pPr>
            <w:r w:rsidRPr="00C12581">
              <w:rPr>
                <w:rFonts w:ascii="Georgia" w:hAnsi="Georgia"/>
                <w:sz w:val="21"/>
                <w:szCs w:val="21"/>
                <w:lang w:eastAsia="fr-FR" w:bidi="ar-SA"/>
              </w:rPr>
              <w:t>Predbežné odovzdanie Diela (PAC):</w:t>
            </w:r>
            <w:r w:rsidR="00791DA6" w:rsidRPr="00C12581">
              <w:rPr>
                <w:rFonts w:ascii="Georgia" w:hAnsi="Georgia"/>
                <w:sz w:val="21"/>
                <w:szCs w:val="21"/>
                <w:lang w:eastAsia="fr-FR" w:bidi="ar-SA"/>
              </w:rPr>
              <w:t>:</w:t>
            </w:r>
          </w:p>
        </w:tc>
        <w:tc>
          <w:tcPr>
            <w:tcW w:w="508" w:type="dxa"/>
          </w:tcPr>
          <w:p w14:paraId="5E5ED484" w14:textId="77777777" w:rsidR="00791DA6" w:rsidRPr="00C12581" w:rsidRDefault="00791DA6" w:rsidP="008F5BFE">
            <w:pPr>
              <w:spacing w:after="120"/>
              <w:rPr>
                <w:rFonts w:ascii="Georgia" w:hAnsi="Georgia"/>
                <w:sz w:val="21"/>
                <w:szCs w:val="21"/>
              </w:rPr>
            </w:pPr>
          </w:p>
        </w:tc>
        <w:tc>
          <w:tcPr>
            <w:tcW w:w="2276" w:type="dxa"/>
          </w:tcPr>
          <w:p w14:paraId="770BC509" w14:textId="77777777" w:rsidR="00791DA6" w:rsidRPr="00C12581" w:rsidRDefault="00791DA6" w:rsidP="008F5BFE">
            <w:pPr>
              <w:spacing w:after="120"/>
              <w:rPr>
                <w:rFonts w:ascii="Georgia" w:hAnsi="Georgia"/>
                <w:sz w:val="21"/>
                <w:szCs w:val="21"/>
              </w:rPr>
            </w:pPr>
            <w:r w:rsidRPr="00C12581">
              <w:rPr>
                <w:rFonts w:ascii="Georgia" w:hAnsi="Georgia"/>
                <w:sz w:val="21"/>
                <w:szCs w:val="21"/>
                <w:lang w:eastAsia="fr-FR" w:bidi="ar-SA"/>
              </w:rPr>
              <w:t>podľa Realizačného harmonogramu</w:t>
            </w:r>
          </w:p>
        </w:tc>
      </w:tr>
      <w:tr w:rsidR="00791DA6" w:rsidRPr="00C12581" w14:paraId="2C9000D9" w14:textId="77777777" w:rsidTr="00AB7761">
        <w:tc>
          <w:tcPr>
            <w:tcW w:w="938" w:type="dxa"/>
          </w:tcPr>
          <w:p w14:paraId="318814BE" w14:textId="77777777" w:rsidR="00791DA6" w:rsidRPr="00C12581" w:rsidRDefault="00791DA6" w:rsidP="002D6DCA">
            <w:pPr>
              <w:pStyle w:val="Odsekzoznamu"/>
              <w:numPr>
                <w:ilvl w:val="0"/>
                <w:numId w:val="7"/>
              </w:numPr>
              <w:spacing w:after="120" w:line="240" w:lineRule="auto"/>
              <w:contextualSpacing w:val="0"/>
              <w:rPr>
                <w:rFonts w:ascii="Georgia" w:hAnsi="Georgia"/>
                <w:sz w:val="21"/>
                <w:szCs w:val="21"/>
              </w:rPr>
            </w:pPr>
          </w:p>
        </w:tc>
        <w:tc>
          <w:tcPr>
            <w:tcW w:w="5294" w:type="dxa"/>
          </w:tcPr>
          <w:p w14:paraId="4C9094FD" w14:textId="456F25E5" w:rsidR="00791DA6" w:rsidRPr="00C12581" w:rsidRDefault="00AD5DFE" w:rsidP="008F5BFE">
            <w:pPr>
              <w:spacing w:after="120"/>
              <w:rPr>
                <w:rFonts w:ascii="Georgia" w:hAnsi="Georgia"/>
                <w:sz w:val="21"/>
                <w:szCs w:val="21"/>
              </w:rPr>
            </w:pPr>
            <w:r w:rsidRPr="00C12581">
              <w:rPr>
                <w:rFonts w:ascii="Georgia" w:hAnsi="Georgia"/>
                <w:sz w:val="21"/>
                <w:szCs w:val="21"/>
                <w:lang w:eastAsia="fr-FR" w:bidi="ar-SA"/>
              </w:rPr>
              <w:t>Skúšobná prevádzka</w:t>
            </w:r>
            <w:r w:rsidR="00791DA6" w:rsidRPr="00C12581">
              <w:rPr>
                <w:rFonts w:ascii="Georgia" w:hAnsi="Georgia"/>
                <w:sz w:val="21"/>
                <w:szCs w:val="21"/>
                <w:lang w:eastAsia="fr-FR" w:bidi="ar-SA"/>
              </w:rPr>
              <w:t>:</w:t>
            </w:r>
          </w:p>
        </w:tc>
        <w:tc>
          <w:tcPr>
            <w:tcW w:w="508" w:type="dxa"/>
          </w:tcPr>
          <w:p w14:paraId="61B09130" w14:textId="77777777" w:rsidR="00791DA6" w:rsidRPr="00C12581" w:rsidRDefault="00791DA6" w:rsidP="008F5BFE">
            <w:pPr>
              <w:spacing w:after="120"/>
              <w:rPr>
                <w:rFonts w:ascii="Georgia" w:hAnsi="Georgia"/>
                <w:sz w:val="21"/>
                <w:szCs w:val="21"/>
              </w:rPr>
            </w:pPr>
          </w:p>
        </w:tc>
        <w:tc>
          <w:tcPr>
            <w:tcW w:w="2276" w:type="dxa"/>
          </w:tcPr>
          <w:p w14:paraId="4DBED220" w14:textId="77777777" w:rsidR="00791DA6" w:rsidRPr="00C12581" w:rsidRDefault="00791DA6" w:rsidP="008F5BFE">
            <w:pPr>
              <w:spacing w:after="120"/>
              <w:rPr>
                <w:rFonts w:ascii="Georgia" w:hAnsi="Georgia"/>
                <w:sz w:val="21"/>
                <w:szCs w:val="21"/>
              </w:rPr>
            </w:pPr>
            <w:r w:rsidRPr="00C12581">
              <w:rPr>
                <w:rFonts w:ascii="Georgia" w:hAnsi="Georgia"/>
                <w:sz w:val="21"/>
                <w:szCs w:val="21"/>
                <w:lang w:eastAsia="fr-FR" w:bidi="ar-SA"/>
              </w:rPr>
              <w:t>podľa Realizačného harmonogramu</w:t>
            </w:r>
          </w:p>
        </w:tc>
      </w:tr>
      <w:tr w:rsidR="00791DA6" w:rsidRPr="00C12581" w14:paraId="6906C378" w14:textId="77777777" w:rsidTr="00AB7761">
        <w:tc>
          <w:tcPr>
            <w:tcW w:w="938" w:type="dxa"/>
          </w:tcPr>
          <w:p w14:paraId="2B7D5BE6" w14:textId="77777777" w:rsidR="00791DA6" w:rsidRPr="00C12581" w:rsidRDefault="00791DA6" w:rsidP="002D6DCA">
            <w:pPr>
              <w:pStyle w:val="Odsekzoznamu"/>
              <w:numPr>
                <w:ilvl w:val="0"/>
                <w:numId w:val="7"/>
              </w:numPr>
              <w:spacing w:after="240" w:line="240" w:lineRule="auto"/>
              <w:contextualSpacing w:val="0"/>
              <w:rPr>
                <w:rFonts w:ascii="Georgia" w:hAnsi="Georgia"/>
                <w:sz w:val="21"/>
                <w:szCs w:val="21"/>
              </w:rPr>
            </w:pPr>
          </w:p>
        </w:tc>
        <w:tc>
          <w:tcPr>
            <w:tcW w:w="5294" w:type="dxa"/>
          </w:tcPr>
          <w:p w14:paraId="033B62F2" w14:textId="77777777" w:rsidR="00791DA6" w:rsidRPr="00C12581" w:rsidRDefault="00791DA6" w:rsidP="008F5BFE">
            <w:pPr>
              <w:spacing w:after="120"/>
              <w:rPr>
                <w:rFonts w:ascii="Georgia" w:hAnsi="Georgia"/>
                <w:sz w:val="21"/>
                <w:szCs w:val="21"/>
              </w:rPr>
            </w:pPr>
            <w:r w:rsidRPr="00C12581">
              <w:rPr>
                <w:rFonts w:ascii="Georgia" w:hAnsi="Georgia"/>
                <w:sz w:val="21"/>
                <w:szCs w:val="21"/>
                <w:lang w:eastAsia="fr-FR" w:bidi="ar-SA"/>
              </w:rPr>
              <w:t>Konečné odovzdanie Diela (FAC):</w:t>
            </w:r>
          </w:p>
        </w:tc>
        <w:tc>
          <w:tcPr>
            <w:tcW w:w="508" w:type="dxa"/>
          </w:tcPr>
          <w:p w14:paraId="184F8FF8" w14:textId="77777777" w:rsidR="00791DA6" w:rsidRPr="00C12581" w:rsidRDefault="00791DA6" w:rsidP="008F5BFE">
            <w:pPr>
              <w:spacing w:after="120"/>
              <w:rPr>
                <w:rFonts w:ascii="Georgia" w:hAnsi="Georgia"/>
                <w:sz w:val="21"/>
                <w:szCs w:val="21"/>
              </w:rPr>
            </w:pPr>
          </w:p>
        </w:tc>
        <w:tc>
          <w:tcPr>
            <w:tcW w:w="2276" w:type="dxa"/>
          </w:tcPr>
          <w:p w14:paraId="3F52DD76" w14:textId="32B9ED97" w:rsidR="00791DA6" w:rsidRPr="00C12581" w:rsidRDefault="00EB4624" w:rsidP="008F5BFE">
            <w:pPr>
              <w:pStyle w:val="Zkladntext"/>
              <w:jc w:val="both"/>
              <w:rPr>
                <w:rFonts w:ascii="Georgia" w:hAnsi="Georgia"/>
                <w:sz w:val="21"/>
                <w:szCs w:val="21"/>
                <w:lang w:eastAsia="fr-FR" w:bidi="ar-SA"/>
              </w:rPr>
            </w:pPr>
            <w:r w:rsidRPr="00C12581">
              <w:rPr>
                <w:rFonts w:ascii="Georgia" w:hAnsi="Georgia" w:cs="Arial"/>
                <w:sz w:val="21"/>
                <w:szCs w:val="21"/>
              </w:rPr>
              <w:t>podľa Realizačného harmonogramu</w:t>
            </w:r>
          </w:p>
        </w:tc>
      </w:tr>
    </w:tbl>
    <w:p w14:paraId="2BF3FF79" w14:textId="37ED8275" w:rsidR="00B91EB8" w:rsidRPr="00C12581" w:rsidRDefault="006C175E" w:rsidP="002D6DCA">
      <w:pPr>
        <w:pStyle w:val="Zkladntext"/>
        <w:numPr>
          <w:ilvl w:val="1"/>
          <w:numId w:val="25"/>
        </w:numPr>
        <w:spacing w:after="240"/>
        <w:ind w:left="567" w:hanging="567"/>
        <w:jc w:val="both"/>
        <w:rPr>
          <w:rFonts w:ascii="Georgia" w:hAnsi="Georgia"/>
          <w:sz w:val="21"/>
          <w:szCs w:val="21"/>
          <w:lang w:eastAsia="fr-FR" w:bidi="ar-SA"/>
        </w:rPr>
      </w:pPr>
      <w:r w:rsidRPr="00C12581">
        <w:rPr>
          <w:rFonts w:ascii="Georgia" w:hAnsi="Georgia"/>
          <w:sz w:val="21"/>
          <w:szCs w:val="21"/>
          <w:lang w:eastAsia="fr-FR" w:bidi="ar-SA"/>
        </w:rPr>
        <w:t xml:space="preserve">Zhotoviteľ sa zaväzuje dodržiavať záväzné termíny zhotovenia Diela podľa </w:t>
      </w:r>
      <w:r w:rsidR="00177903" w:rsidRPr="00C12581">
        <w:rPr>
          <w:rFonts w:ascii="Georgia" w:hAnsi="Georgia"/>
          <w:sz w:val="21"/>
          <w:szCs w:val="21"/>
          <w:lang w:eastAsia="fr-FR" w:bidi="ar-SA"/>
        </w:rPr>
        <w:t>Realizačného</w:t>
      </w:r>
      <w:r w:rsidR="00C72172" w:rsidRPr="00C12581">
        <w:rPr>
          <w:rFonts w:ascii="Georgia" w:hAnsi="Georgia"/>
          <w:sz w:val="21"/>
          <w:szCs w:val="21"/>
          <w:lang w:eastAsia="fr-FR" w:bidi="ar-SA"/>
        </w:rPr>
        <w:t xml:space="preserve"> </w:t>
      </w:r>
      <w:r w:rsidR="00177903" w:rsidRPr="00C12581">
        <w:rPr>
          <w:rFonts w:ascii="Georgia" w:hAnsi="Georgia"/>
          <w:sz w:val="21"/>
          <w:szCs w:val="21"/>
          <w:lang w:eastAsia="fr-FR" w:bidi="ar-SA"/>
        </w:rPr>
        <w:t>h</w:t>
      </w:r>
      <w:r w:rsidRPr="00C12581">
        <w:rPr>
          <w:rFonts w:ascii="Georgia" w:hAnsi="Georgia"/>
          <w:sz w:val="21"/>
          <w:szCs w:val="21"/>
          <w:lang w:eastAsia="fr-FR" w:bidi="ar-SA"/>
        </w:rPr>
        <w:t>armonogram</w:t>
      </w:r>
      <w:r w:rsidR="00EB5DB4" w:rsidRPr="00C12581">
        <w:rPr>
          <w:rFonts w:ascii="Georgia" w:hAnsi="Georgia"/>
          <w:sz w:val="21"/>
          <w:szCs w:val="21"/>
          <w:lang w:eastAsia="fr-FR" w:bidi="ar-SA"/>
        </w:rPr>
        <w:t>u</w:t>
      </w:r>
      <w:r w:rsidR="00B91EB8" w:rsidRPr="00C12581">
        <w:rPr>
          <w:rFonts w:ascii="Georgia" w:hAnsi="Georgia"/>
          <w:sz w:val="21"/>
          <w:szCs w:val="21"/>
          <w:lang w:eastAsia="fr-FR" w:bidi="ar-SA"/>
        </w:rPr>
        <w:t>.</w:t>
      </w:r>
      <w:r w:rsidR="007C1CFE" w:rsidRPr="00C12581">
        <w:rPr>
          <w:rFonts w:ascii="Georgia" w:hAnsi="Georgia"/>
          <w:sz w:val="21"/>
          <w:szCs w:val="21"/>
          <w:lang w:eastAsia="fr-FR" w:bidi="ar-SA"/>
        </w:rPr>
        <w:t xml:space="preserve"> </w:t>
      </w:r>
    </w:p>
    <w:p w14:paraId="4A9CA278" w14:textId="7CA39D55" w:rsidR="00B91EB8" w:rsidRPr="00C12581" w:rsidRDefault="00D103B4" w:rsidP="002D6DCA">
      <w:pPr>
        <w:pStyle w:val="Zkladntext"/>
        <w:numPr>
          <w:ilvl w:val="1"/>
          <w:numId w:val="25"/>
        </w:numPr>
        <w:spacing w:after="240"/>
        <w:ind w:left="567" w:hanging="567"/>
        <w:jc w:val="both"/>
        <w:rPr>
          <w:rFonts w:ascii="Georgia" w:hAnsi="Georgia"/>
          <w:sz w:val="21"/>
          <w:szCs w:val="21"/>
          <w:lang w:eastAsia="fr-FR" w:bidi="ar-SA"/>
        </w:rPr>
      </w:pPr>
      <w:r w:rsidRPr="00C12581">
        <w:rPr>
          <w:rFonts w:ascii="Georgia" w:hAnsi="Georgia"/>
          <w:sz w:val="21"/>
          <w:szCs w:val="21"/>
          <w:lang w:eastAsia="fr-FR" w:bidi="ar-SA"/>
        </w:rPr>
        <w:t>Čiastkové plnenie</w:t>
      </w:r>
      <w:r w:rsidR="009A4153" w:rsidRPr="00C12581">
        <w:rPr>
          <w:rFonts w:ascii="Georgia" w:hAnsi="Georgia"/>
          <w:sz w:val="21"/>
          <w:szCs w:val="21"/>
          <w:lang w:eastAsia="fr-FR" w:bidi="ar-SA"/>
        </w:rPr>
        <w:t xml:space="preserve"> </w:t>
      </w:r>
      <w:r w:rsidR="00205A8B" w:rsidRPr="00C12581">
        <w:rPr>
          <w:rFonts w:ascii="Georgia" w:hAnsi="Georgia"/>
          <w:sz w:val="21"/>
          <w:szCs w:val="21"/>
          <w:lang w:eastAsia="fr-FR" w:bidi="ar-SA"/>
        </w:rPr>
        <w:t xml:space="preserve">vykonané podľa tejto Zmluvy </w:t>
      </w:r>
      <w:r w:rsidRPr="00C12581">
        <w:rPr>
          <w:rFonts w:ascii="Georgia" w:hAnsi="Georgia"/>
          <w:sz w:val="21"/>
          <w:szCs w:val="21"/>
          <w:lang w:eastAsia="fr-FR" w:bidi="ar-SA"/>
        </w:rPr>
        <w:t xml:space="preserve">je vykonané riadne a včas, ak došlo k ukončeniu akýchkoľvek prác na tomto čiastkovom plnení, vrátane vykonania predpísaných skúšok, atestov a meraní, ak také vyplývajú z tejto Zmluvy alebo </w:t>
      </w:r>
      <w:r w:rsidR="00D41113" w:rsidRPr="00C12581">
        <w:rPr>
          <w:rFonts w:ascii="Georgia" w:hAnsi="Georgia"/>
          <w:sz w:val="21"/>
          <w:szCs w:val="21"/>
          <w:lang w:eastAsia="fr-FR" w:bidi="ar-SA"/>
        </w:rPr>
        <w:t>všeobecne záväzných právnych predpisov</w:t>
      </w:r>
      <w:r w:rsidRPr="00C12581">
        <w:rPr>
          <w:rFonts w:ascii="Georgia" w:hAnsi="Georgia"/>
          <w:sz w:val="21"/>
          <w:szCs w:val="21"/>
          <w:lang w:eastAsia="fr-FR" w:bidi="ar-SA"/>
        </w:rPr>
        <w:t xml:space="preserve"> pri čiastkovom plnení, ako aj k odstráneniu prípadných vád </w:t>
      </w:r>
      <w:r w:rsidR="00671CC3" w:rsidRPr="00C12581">
        <w:rPr>
          <w:rFonts w:ascii="Georgia" w:hAnsi="Georgia"/>
          <w:sz w:val="21"/>
          <w:szCs w:val="21"/>
          <w:lang w:eastAsia="fr-FR" w:bidi="ar-SA"/>
        </w:rPr>
        <w:t>č</w:t>
      </w:r>
      <w:r w:rsidR="00BD0439" w:rsidRPr="00C12581">
        <w:rPr>
          <w:rFonts w:ascii="Georgia" w:hAnsi="Georgia"/>
          <w:sz w:val="21"/>
          <w:szCs w:val="21"/>
          <w:lang w:eastAsia="fr-FR" w:bidi="ar-SA"/>
        </w:rPr>
        <w:t xml:space="preserve">asti Diela alebo </w:t>
      </w:r>
      <w:r w:rsidRPr="00C12581">
        <w:rPr>
          <w:rFonts w:ascii="Georgia" w:hAnsi="Georgia"/>
          <w:sz w:val="21"/>
          <w:szCs w:val="21"/>
          <w:lang w:eastAsia="fr-FR" w:bidi="ar-SA"/>
        </w:rPr>
        <w:t>Diela v rámci záväzného termínu, ktorý sa k čiastkovému plneniu viaže, a Objednávateľom také čiastkové plnenie prevzal formou obojstranného podpísania protokolu o prevzatí</w:t>
      </w:r>
      <w:r w:rsidR="00B91EB8" w:rsidRPr="00C12581">
        <w:rPr>
          <w:rFonts w:ascii="Georgia" w:hAnsi="Georgia"/>
          <w:sz w:val="21"/>
          <w:szCs w:val="21"/>
          <w:lang w:eastAsia="fr-FR" w:bidi="ar-SA"/>
        </w:rPr>
        <w:t>.</w:t>
      </w:r>
      <w:r w:rsidR="00A53FA0" w:rsidRPr="00C12581">
        <w:rPr>
          <w:rFonts w:ascii="Georgia" w:hAnsi="Georgia"/>
          <w:sz w:val="21"/>
          <w:szCs w:val="21"/>
          <w:lang w:eastAsia="fr-FR" w:bidi="ar-SA"/>
        </w:rPr>
        <w:t xml:space="preserve"> Objednávateľ má právo kedykoľvek skontrolovať plnenie </w:t>
      </w:r>
      <w:r w:rsidR="00BF0595" w:rsidRPr="00C12581">
        <w:rPr>
          <w:rFonts w:ascii="Georgia" w:hAnsi="Georgia"/>
          <w:sz w:val="21"/>
          <w:szCs w:val="21"/>
          <w:lang w:eastAsia="fr-FR" w:bidi="ar-SA"/>
        </w:rPr>
        <w:t xml:space="preserve">Realizačného harmonogramu </w:t>
      </w:r>
      <w:r w:rsidR="00A53FA0" w:rsidRPr="00C12581">
        <w:rPr>
          <w:rFonts w:ascii="Georgia" w:hAnsi="Georgia"/>
          <w:sz w:val="21"/>
          <w:szCs w:val="21"/>
          <w:lang w:eastAsia="fr-FR" w:bidi="ar-SA"/>
        </w:rPr>
        <w:t>Zhotoviteľom.</w:t>
      </w:r>
    </w:p>
    <w:p w14:paraId="7611A371" w14:textId="244BBD63" w:rsidR="00B91EB8" w:rsidRPr="00C12581" w:rsidRDefault="00B91EB8" w:rsidP="002D6DCA">
      <w:pPr>
        <w:pStyle w:val="Zkladntext"/>
        <w:numPr>
          <w:ilvl w:val="1"/>
          <w:numId w:val="25"/>
        </w:numPr>
        <w:spacing w:after="240"/>
        <w:ind w:left="567" w:hanging="567"/>
        <w:jc w:val="both"/>
        <w:rPr>
          <w:rFonts w:ascii="Georgia" w:hAnsi="Georgia"/>
          <w:sz w:val="21"/>
          <w:szCs w:val="21"/>
          <w:lang w:eastAsia="fr-FR" w:bidi="ar-SA"/>
        </w:rPr>
      </w:pPr>
      <w:r w:rsidRPr="00C12581">
        <w:rPr>
          <w:rFonts w:ascii="Georgia" w:hAnsi="Georgia"/>
          <w:sz w:val="21"/>
          <w:szCs w:val="21"/>
          <w:lang w:eastAsia="fr-FR" w:bidi="ar-SA"/>
        </w:rPr>
        <w:t xml:space="preserve">V prípade, ak </w:t>
      </w:r>
      <w:r w:rsidR="003C30BC" w:rsidRPr="00C12581">
        <w:rPr>
          <w:rFonts w:ascii="Georgia" w:hAnsi="Georgia"/>
          <w:sz w:val="21"/>
          <w:szCs w:val="21"/>
          <w:lang w:eastAsia="fr-FR" w:bidi="ar-SA"/>
        </w:rPr>
        <w:t>Zhotoviteľ</w:t>
      </w:r>
      <w:r w:rsidRPr="00C12581">
        <w:rPr>
          <w:rFonts w:ascii="Georgia" w:hAnsi="Georgia"/>
          <w:sz w:val="21"/>
          <w:szCs w:val="21"/>
          <w:lang w:eastAsia="fr-FR" w:bidi="ar-SA"/>
        </w:rPr>
        <w:t xml:space="preserve"> zistí skutočnosti, ktoré bránia dodržaniu </w:t>
      </w:r>
      <w:r w:rsidR="00344A13" w:rsidRPr="00C12581">
        <w:rPr>
          <w:rFonts w:ascii="Georgia" w:hAnsi="Georgia"/>
          <w:sz w:val="21"/>
          <w:szCs w:val="21"/>
          <w:lang w:eastAsia="fr-FR" w:bidi="ar-SA"/>
        </w:rPr>
        <w:t>Realizačného harmonogramu</w:t>
      </w:r>
      <w:r w:rsidRPr="00C12581">
        <w:rPr>
          <w:rFonts w:ascii="Georgia" w:hAnsi="Georgia"/>
          <w:sz w:val="21"/>
          <w:szCs w:val="21"/>
          <w:lang w:eastAsia="fr-FR" w:bidi="ar-SA"/>
        </w:rPr>
        <w:t xml:space="preserve">, alebo nasvedčujú tomu, že záväzné termíny podľa </w:t>
      </w:r>
      <w:r w:rsidR="00065BFD" w:rsidRPr="00C12581">
        <w:rPr>
          <w:rFonts w:ascii="Georgia" w:hAnsi="Georgia"/>
          <w:sz w:val="21"/>
          <w:szCs w:val="21"/>
          <w:lang w:eastAsia="fr-FR" w:bidi="ar-SA"/>
        </w:rPr>
        <w:t xml:space="preserve">Realizačného harmonogramu </w:t>
      </w:r>
      <w:r w:rsidRPr="00C12581">
        <w:rPr>
          <w:rFonts w:ascii="Georgia" w:hAnsi="Georgia"/>
          <w:sz w:val="21"/>
          <w:szCs w:val="21"/>
          <w:lang w:eastAsia="fr-FR" w:bidi="ar-SA"/>
        </w:rPr>
        <w:t xml:space="preserve">vzhľadom na doterajší priebeh vykonávania Diela nebudú dodržané, zaväzuje sa oznámiť tieto skutočnosti </w:t>
      </w:r>
      <w:r w:rsidR="009A1A3E" w:rsidRPr="00C12581">
        <w:rPr>
          <w:rFonts w:ascii="Georgia" w:hAnsi="Georgia"/>
          <w:sz w:val="21"/>
          <w:szCs w:val="21"/>
          <w:lang w:eastAsia="fr-FR" w:bidi="ar-SA"/>
        </w:rPr>
        <w:t>Objednávateľovi</w:t>
      </w:r>
      <w:r w:rsidRPr="00C12581">
        <w:rPr>
          <w:rFonts w:ascii="Georgia" w:hAnsi="Georgia"/>
          <w:sz w:val="21"/>
          <w:szCs w:val="21"/>
          <w:lang w:eastAsia="fr-FR" w:bidi="ar-SA"/>
        </w:rPr>
        <w:t xml:space="preserve"> bez zbytočného odkladu, najneskôr však do </w:t>
      </w:r>
      <w:r w:rsidR="003D7549" w:rsidRPr="00C12581">
        <w:rPr>
          <w:rFonts w:ascii="Georgia" w:hAnsi="Georgia" w:cs="Arial"/>
          <w:sz w:val="21"/>
          <w:szCs w:val="21"/>
        </w:rPr>
        <w:t xml:space="preserve">7 </w:t>
      </w:r>
      <w:r w:rsidRPr="00C12581">
        <w:rPr>
          <w:rFonts w:ascii="Georgia" w:hAnsi="Georgia"/>
          <w:sz w:val="21"/>
          <w:szCs w:val="21"/>
          <w:lang w:eastAsia="fr-FR" w:bidi="ar-SA"/>
        </w:rPr>
        <w:t xml:space="preserve">dní od zistenia tejto skutočnosti. </w:t>
      </w:r>
      <w:r w:rsidR="00284480" w:rsidRPr="00C12581">
        <w:rPr>
          <w:rFonts w:ascii="Georgia" w:hAnsi="Georgia"/>
          <w:sz w:val="21"/>
          <w:szCs w:val="21"/>
          <w:lang w:eastAsia="fr-FR" w:bidi="ar-SA"/>
        </w:rPr>
        <w:t>Zhotoviteľ</w:t>
      </w:r>
      <w:r w:rsidRPr="00C12581">
        <w:rPr>
          <w:rFonts w:ascii="Georgia" w:hAnsi="Georgia"/>
          <w:sz w:val="21"/>
          <w:szCs w:val="21"/>
          <w:lang w:eastAsia="fr-FR" w:bidi="ar-SA"/>
        </w:rPr>
        <w:t xml:space="preserve"> sa zaväzuje prijať bez zbytočného odkladu opatrenia potrebné na urýchlenie vykonania Diela a dodržanie </w:t>
      </w:r>
      <w:r w:rsidR="004B332D" w:rsidRPr="00C12581">
        <w:rPr>
          <w:rFonts w:ascii="Georgia" w:hAnsi="Georgia"/>
          <w:sz w:val="21"/>
          <w:szCs w:val="21"/>
          <w:lang w:eastAsia="fr-FR" w:bidi="ar-SA"/>
        </w:rPr>
        <w:t>Realizačného harmonogramu</w:t>
      </w:r>
      <w:r w:rsidRPr="00C12581">
        <w:rPr>
          <w:rFonts w:ascii="Georgia" w:hAnsi="Georgia"/>
          <w:sz w:val="21"/>
          <w:szCs w:val="21"/>
          <w:lang w:eastAsia="fr-FR" w:bidi="ar-SA"/>
        </w:rPr>
        <w:t xml:space="preserve">. </w:t>
      </w:r>
      <w:r w:rsidR="007266D8" w:rsidRPr="00C12581">
        <w:rPr>
          <w:rFonts w:ascii="Georgia" w:hAnsi="Georgia"/>
          <w:sz w:val="21"/>
          <w:szCs w:val="21"/>
          <w:lang w:eastAsia="fr-FR" w:bidi="ar-SA"/>
        </w:rPr>
        <w:t xml:space="preserve">Bez predchádzajúceho súhlasu Objednávateľa je </w:t>
      </w:r>
      <w:r w:rsidR="00BC6809" w:rsidRPr="00C12581">
        <w:rPr>
          <w:rFonts w:ascii="Georgia" w:hAnsi="Georgia"/>
          <w:sz w:val="21"/>
          <w:szCs w:val="21"/>
          <w:lang w:eastAsia="fr-FR" w:bidi="ar-SA"/>
        </w:rPr>
        <w:t xml:space="preserve">Realizačný harmonogram </w:t>
      </w:r>
      <w:r w:rsidR="007266D8" w:rsidRPr="00C12581">
        <w:rPr>
          <w:rFonts w:ascii="Georgia" w:hAnsi="Georgia"/>
          <w:sz w:val="21"/>
          <w:szCs w:val="21"/>
          <w:lang w:eastAsia="fr-FR" w:bidi="ar-SA"/>
        </w:rPr>
        <w:t xml:space="preserve">podľa tejto Zmluvy a jej príloh pre Zhotoviteľa záväzný a za jeho nedodržanie je Zhotoviteľ povinný zaplatiť Objednávateľovi zmluvnú pokutu </w:t>
      </w:r>
      <w:r w:rsidR="00404D4E" w:rsidRPr="00C12581">
        <w:rPr>
          <w:rFonts w:ascii="Georgia" w:hAnsi="Georgia"/>
          <w:sz w:val="21"/>
          <w:szCs w:val="21"/>
          <w:lang w:eastAsia="fr-FR" w:bidi="ar-SA"/>
        </w:rPr>
        <w:t xml:space="preserve">vo výške </w:t>
      </w:r>
      <w:r w:rsidR="003D7549" w:rsidRPr="00C12581">
        <w:rPr>
          <w:rFonts w:ascii="Georgia" w:hAnsi="Georgia"/>
          <w:sz w:val="21"/>
          <w:szCs w:val="21"/>
          <w:lang w:eastAsia="fr-FR" w:bidi="ar-SA"/>
        </w:rPr>
        <w:t xml:space="preserve">300  </w:t>
      </w:r>
      <w:r w:rsidR="00404D4E" w:rsidRPr="00C12581">
        <w:rPr>
          <w:rFonts w:ascii="Georgia" w:hAnsi="Georgia"/>
          <w:sz w:val="21"/>
          <w:szCs w:val="21"/>
          <w:lang w:eastAsia="fr-FR" w:bidi="ar-SA"/>
        </w:rPr>
        <w:t>EUR za každý deň omeškania</w:t>
      </w:r>
      <w:r w:rsidR="001B2E2D" w:rsidRPr="00C12581">
        <w:rPr>
          <w:rFonts w:ascii="Georgia" w:hAnsi="Georgia"/>
          <w:sz w:val="21"/>
          <w:szCs w:val="21"/>
          <w:lang w:eastAsia="fr-FR" w:bidi="ar-SA"/>
        </w:rPr>
        <w:t xml:space="preserve"> s plnením </w:t>
      </w:r>
      <w:r w:rsidR="00F959A2" w:rsidRPr="00C12581">
        <w:rPr>
          <w:rFonts w:ascii="Georgia" w:hAnsi="Georgia"/>
          <w:sz w:val="21"/>
          <w:szCs w:val="21"/>
          <w:lang w:eastAsia="fr-FR" w:bidi="ar-SA"/>
        </w:rPr>
        <w:t xml:space="preserve">Realizačného </w:t>
      </w:r>
      <w:r w:rsidR="00582158" w:rsidRPr="00C12581">
        <w:rPr>
          <w:rFonts w:ascii="Georgia" w:hAnsi="Georgia"/>
          <w:sz w:val="21"/>
          <w:szCs w:val="21"/>
          <w:lang w:eastAsia="fr-FR" w:bidi="ar-SA"/>
        </w:rPr>
        <w:t>h</w:t>
      </w:r>
      <w:r w:rsidR="00F959A2" w:rsidRPr="00C12581">
        <w:rPr>
          <w:rFonts w:ascii="Georgia" w:hAnsi="Georgia"/>
          <w:sz w:val="21"/>
          <w:szCs w:val="21"/>
          <w:lang w:eastAsia="fr-FR" w:bidi="ar-SA"/>
        </w:rPr>
        <w:t>armonogramu</w:t>
      </w:r>
      <w:r w:rsidR="00404D4E" w:rsidRPr="00C12581">
        <w:rPr>
          <w:rFonts w:ascii="Georgia" w:hAnsi="Georgia"/>
          <w:sz w:val="21"/>
          <w:szCs w:val="21"/>
          <w:lang w:eastAsia="fr-FR" w:bidi="ar-SA"/>
        </w:rPr>
        <w:t xml:space="preserve">. </w:t>
      </w:r>
      <w:r w:rsidR="00B70C0D">
        <w:rPr>
          <w:rFonts w:ascii="Georgia" w:hAnsi="Georgia"/>
          <w:sz w:val="21"/>
          <w:szCs w:val="21"/>
          <w:lang w:eastAsia="fr-FR" w:bidi="ar-SA"/>
        </w:rPr>
        <w:t xml:space="preserve">Zhotoviteľ nebude v omeškaní </w:t>
      </w:r>
      <w:r w:rsidR="007C05FD">
        <w:rPr>
          <w:rFonts w:ascii="Georgia" w:hAnsi="Georgia"/>
          <w:sz w:val="21"/>
          <w:szCs w:val="21"/>
          <w:lang w:eastAsia="fr-FR" w:bidi="ar-SA"/>
        </w:rPr>
        <w:t>po dobu keď splnenie určitej povinnosti závisí od splnenia povinnosti zo strany tretej osoby a táto tretia osoba je v omeškaní s plnením svojej povinnosti.</w:t>
      </w:r>
    </w:p>
    <w:p w14:paraId="1DB81BB1" w14:textId="163450FE" w:rsidR="00B91EB8" w:rsidRPr="00C12581" w:rsidRDefault="00B91EB8" w:rsidP="002D6DCA">
      <w:pPr>
        <w:pStyle w:val="Zkladntext"/>
        <w:numPr>
          <w:ilvl w:val="1"/>
          <w:numId w:val="25"/>
        </w:numPr>
        <w:spacing w:after="240"/>
        <w:ind w:left="567" w:hanging="567"/>
        <w:jc w:val="both"/>
        <w:rPr>
          <w:rFonts w:ascii="Georgia" w:hAnsi="Georgia"/>
          <w:lang w:eastAsia="fr-FR" w:bidi="ar-SA"/>
        </w:rPr>
      </w:pPr>
      <w:r w:rsidRPr="00C12581">
        <w:rPr>
          <w:rFonts w:ascii="Georgia" w:hAnsi="Georgia"/>
          <w:sz w:val="21"/>
          <w:szCs w:val="21"/>
          <w:lang w:eastAsia="fr-FR" w:bidi="ar-SA"/>
        </w:rPr>
        <w:lastRenderedPageBreak/>
        <w:t>V prípade, ak sa zistí nevyhnutnosť zmeny Harmonogramu prác, oznámi Zhotoviteľ túto skutočnosť Objednávateľovi spolu s návrhom úpravy Harmonogramu prác. Ustanovením tohto článku nie je dotknutá zodpovednosť Zhotoviteľa za omeškanie Diela spôsobené nesprávnym vykonávaním Diela zo strany Zhotoviteľa.</w:t>
      </w:r>
      <w:r w:rsidR="00120F2E" w:rsidRPr="00C12581">
        <w:rPr>
          <w:rFonts w:ascii="Georgia" w:hAnsi="Georgia"/>
          <w:sz w:val="21"/>
          <w:szCs w:val="21"/>
          <w:lang w:eastAsia="fr-FR" w:bidi="ar-SA"/>
        </w:rPr>
        <w:t xml:space="preserve"> Harmonogram môže byť zmenený iba s predchádzajúcim písomným súhlasom Objednávateľa.</w:t>
      </w:r>
    </w:p>
    <w:p w14:paraId="3B0B0FAC" w14:textId="23333840" w:rsidR="00B91EB8" w:rsidRPr="00C12581" w:rsidRDefault="00B91EB8" w:rsidP="002D6DCA">
      <w:pPr>
        <w:pStyle w:val="Zkladntext"/>
        <w:numPr>
          <w:ilvl w:val="1"/>
          <w:numId w:val="25"/>
        </w:numPr>
        <w:spacing w:after="240"/>
        <w:ind w:left="567" w:hanging="567"/>
        <w:jc w:val="both"/>
        <w:rPr>
          <w:rFonts w:ascii="Georgia" w:hAnsi="Georgia"/>
          <w:sz w:val="21"/>
          <w:szCs w:val="21"/>
          <w:lang w:eastAsia="fr-FR" w:bidi="ar-SA"/>
        </w:rPr>
      </w:pPr>
      <w:r w:rsidRPr="00C12581">
        <w:rPr>
          <w:rFonts w:ascii="Georgia" w:hAnsi="Georgia"/>
          <w:sz w:val="21"/>
          <w:szCs w:val="21"/>
          <w:lang w:eastAsia="fr-FR" w:bidi="ar-SA"/>
        </w:rPr>
        <w:t xml:space="preserve">Realizačný harmonogram sa Zhotoviteľ zaväzuje predložiť Objednávateľovi na schválenie </w:t>
      </w:r>
      <w:r w:rsidR="00796B99" w:rsidRPr="00C12581">
        <w:rPr>
          <w:rFonts w:ascii="Georgia" w:hAnsi="Georgia"/>
          <w:sz w:val="21"/>
          <w:szCs w:val="21"/>
          <w:lang w:eastAsia="fr-FR" w:bidi="ar-SA"/>
        </w:rPr>
        <w:t xml:space="preserve">najneskôr do </w:t>
      </w:r>
      <w:r w:rsidR="006D3E17" w:rsidRPr="00C12581">
        <w:rPr>
          <w:rFonts w:ascii="Georgia" w:hAnsi="Georgia" w:cs="Arial"/>
          <w:sz w:val="21"/>
          <w:szCs w:val="21"/>
        </w:rPr>
        <w:t xml:space="preserve">14 </w:t>
      </w:r>
      <w:r w:rsidR="009440A6" w:rsidRPr="00C12581">
        <w:rPr>
          <w:rFonts w:ascii="Georgia" w:hAnsi="Georgia" w:cs="Arial"/>
          <w:sz w:val="21"/>
          <w:szCs w:val="21"/>
        </w:rPr>
        <w:t xml:space="preserve">dní </w:t>
      </w:r>
      <w:r w:rsidR="00147CFC" w:rsidRPr="00C12581">
        <w:rPr>
          <w:rFonts w:ascii="Georgia" w:hAnsi="Georgia" w:cs="Arial"/>
          <w:sz w:val="21"/>
          <w:szCs w:val="21"/>
        </w:rPr>
        <w:t>odo dňa nadobudnutia účinnosti tejto Zmluvy</w:t>
      </w:r>
      <w:r w:rsidRPr="00C12581">
        <w:rPr>
          <w:rFonts w:ascii="Georgia" w:hAnsi="Georgia"/>
          <w:sz w:val="21"/>
          <w:szCs w:val="21"/>
          <w:lang w:eastAsia="fr-FR" w:bidi="ar-SA"/>
        </w:rPr>
        <w:t xml:space="preserve">. </w:t>
      </w:r>
    </w:p>
    <w:p w14:paraId="716EDA13" w14:textId="5091D992" w:rsidR="00B91EB8" w:rsidRPr="009038C0" w:rsidRDefault="00B91EB8" w:rsidP="002D6DCA">
      <w:pPr>
        <w:pStyle w:val="Zkladntext"/>
        <w:numPr>
          <w:ilvl w:val="1"/>
          <w:numId w:val="25"/>
        </w:numPr>
        <w:spacing w:after="240"/>
        <w:ind w:left="567" w:hanging="567"/>
        <w:jc w:val="both"/>
        <w:rPr>
          <w:rFonts w:ascii="Georgia" w:hAnsi="Georgia"/>
          <w:lang w:eastAsia="fr-FR" w:bidi="ar-SA"/>
        </w:rPr>
      </w:pPr>
      <w:r w:rsidRPr="00C12581">
        <w:rPr>
          <w:rFonts w:ascii="Georgia" w:hAnsi="Georgia"/>
          <w:sz w:val="21"/>
          <w:szCs w:val="21"/>
          <w:lang w:eastAsia="fr-FR" w:bidi="ar-SA"/>
        </w:rPr>
        <w:t>Pre komunikáciu Realizačného harmonogramu vrátane predkladania a schvaľovania jeho návrhov a zmien postačuje forma elektronickej komunikácie (mailom) a takto Realizačný harmonogram je záväzný.</w:t>
      </w:r>
    </w:p>
    <w:p w14:paraId="3B679997" w14:textId="77777777" w:rsidR="009038C0" w:rsidRPr="00C12581" w:rsidRDefault="009038C0" w:rsidP="009038C0">
      <w:pPr>
        <w:pStyle w:val="Zkladntext"/>
        <w:spacing w:after="240"/>
        <w:jc w:val="both"/>
        <w:rPr>
          <w:rFonts w:ascii="Georgia" w:hAnsi="Georgia"/>
          <w:lang w:eastAsia="fr-FR" w:bidi="ar-SA"/>
        </w:rPr>
      </w:pPr>
    </w:p>
    <w:p w14:paraId="78B50123" w14:textId="0E64A14E" w:rsidR="00DE209E" w:rsidRPr="00C12581" w:rsidRDefault="00CA7531" w:rsidP="006C7A36">
      <w:pPr>
        <w:pStyle w:val="Nadpis1"/>
        <w:spacing w:before="0"/>
        <w:rPr>
          <w:lang w:val="pl-PL"/>
        </w:rPr>
      </w:pPr>
      <w:bookmarkStart w:id="7" w:name="_Toc214003176"/>
      <w:r w:rsidRPr="00C12581">
        <w:rPr>
          <w:lang w:val="pl-PL"/>
        </w:rPr>
        <w:t>Vykonanie diela, práva a povinnosti strán</w:t>
      </w:r>
      <w:bookmarkEnd w:id="7"/>
    </w:p>
    <w:p w14:paraId="46DB2E0B" w14:textId="3B4A1C1A" w:rsidR="009872C0" w:rsidRPr="00C12581" w:rsidRDefault="001223AB" w:rsidP="002D6DCA">
      <w:pPr>
        <w:pStyle w:val="Zkladntext"/>
        <w:numPr>
          <w:ilvl w:val="1"/>
          <w:numId w:val="26"/>
        </w:numPr>
        <w:spacing w:after="240"/>
        <w:ind w:left="567" w:hanging="567"/>
        <w:jc w:val="both"/>
        <w:rPr>
          <w:rFonts w:ascii="Georgia" w:hAnsi="Georgia"/>
          <w:sz w:val="21"/>
          <w:szCs w:val="21"/>
          <w:lang w:eastAsia="fr-FR" w:bidi="ar-SA"/>
        </w:rPr>
      </w:pPr>
      <w:r w:rsidRPr="00C12581">
        <w:rPr>
          <w:rFonts w:ascii="Georgia" w:hAnsi="Georgia"/>
          <w:sz w:val="21"/>
          <w:szCs w:val="21"/>
          <w:lang w:eastAsia="fr-FR" w:bidi="ar-SA"/>
        </w:rPr>
        <w:t xml:space="preserve">Zhotoviteľ sa zaväzuje </w:t>
      </w:r>
      <w:r w:rsidR="00A504BF" w:rsidRPr="00C12581">
        <w:rPr>
          <w:rFonts w:ascii="Georgia" w:hAnsi="Georgia"/>
          <w:sz w:val="21"/>
          <w:szCs w:val="21"/>
          <w:lang w:eastAsia="fr-FR" w:bidi="ar-SA"/>
        </w:rPr>
        <w:t xml:space="preserve">zhotoviť </w:t>
      </w:r>
      <w:r w:rsidRPr="00C12581">
        <w:rPr>
          <w:rFonts w:ascii="Georgia" w:hAnsi="Georgia"/>
          <w:sz w:val="21"/>
          <w:szCs w:val="21"/>
          <w:lang w:eastAsia="fr-FR" w:bidi="ar-SA"/>
        </w:rPr>
        <w:t xml:space="preserve">Dielo </w:t>
      </w:r>
      <w:r w:rsidR="00A504BF" w:rsidRPr="00C12581">
        <w:rPr>
          <w:rFonts w:ascii="Georgia" w:hAnsi="Georgia"/>
          <w:sz w:val="21"/>
          <w:szCs w:val="21"/>
          <w:lang w:eastAsia="fr-FR" w:bidi="ar-SA"/>
        </w:rPr>
        <w:t xml:space="preserve">a poskytovať </w:t>
      </w:r>
      <w:r w:rsidR="009B14A0" w:rsidRPr="00C12581">
        <w:rPr>
          <w:rFonts w:ascii="Georgia" w:hAnsi="Georgia"/>
          <w:sz w:val="21"/>
          <w:szCs w:val="21"/>
          <w:lang w:eastAsia="fr-FR" w:bidi="ar-SA"/>
        </w:rPr>
        <w:t>S</w:t>
      </w:r>
      <w:r w:rsidR="00A504BF" w:rsidRPr="00C12581">
        <w:rPr>
          <w:rFonts w:ascii="Georgia" w:hAnsi="Georgia"/>
          <w:sz w:val="21"/>
          <w:szCs w:val="21"/>
          <w:lang w:eastAsia="fr-FR" w:bidi="ar-SA"/>
        </w:rPr>
        <w:t xml:space="preserve">ervisné služby </w:t>
      </w:r>
      <w:r w:rsidRPr="00C12581">
        <w:rPr>
          <w:rFonts w:ascii="Georgia" w:hAnsi="Georgia"/>
          <w:sz w:val="21"/>
          <w:szCs w:val="21"/>
          <w:lang w:eastAsia="fr-FR" w:bidi="ar-SA"/>
        </w:rPr>
        <w:t xml:space="preserve">v rozsahu, kvalite a lehotách stanovených v Zmluve a jej Prílohách, v súlade s príslušnými </w:t>
      </w:r>
      <w:r w:rsidR="00DF2276" w:rsidRPr="00C12581">
        <w:rPr>
          <w:rFonts w:ascii="Georgia" w:hAnsi="Georgia"/>
          <w:sz w:val="21"/>
          <w:szCs w:val="21"/>
          <w:lang w:eastAsia="fr-FR" w:bidi="ar-SA"/>
        </w:rPr>
        <w:t>všeobecne záväznými právnymi predpismi</w:t>
      </w:r>
      <w:r w:rsidRPr="00C12581">
        <w:rPr>
          <w:rFonts w:ascii="Georgia" w:hAnsi="Georgia"/>
          <w:sz w:val="21"/>
          <w:szCs w:val="21"/>
          <w:lang w:eastAsia="fr-FR" w:bidi="ar-SA"/>
        </w:rPr>
        <w:t>, vrátane technických noriem a odovzdá ho dokončené vo všetkých detailoch Objednávateľovi najneskôr v deň, ktorý sa zhoduje s Dátumom predbežného prevzatia Diela, resp. s Dátumom konečného prevzatia Diela (po odstránení Vád) spolu s</w:t>
      </w:r>
      <w:r w:rsidR="00CB7B32" w:rsidRPr="00C12581">
        <w:rPr>
          <w:rFonts w:ascii="Georgia" w:hAnsi="Georgia"/>
          <w:sz w:val="21"/>
          <w:szCs w:val="21"/>
          <w:lang w:eastAsia="fr-FR" w:bidi="ar-SA"/>
        </w:rPr>
        <w:t xml:space="preserve"> podkladmi potrebnými pre vypracovanie </w:t>
      </w:r>
      <w:r w:rsidRPr="00C12581">
        <w:rPr>
          <w:rFonts w:ascii="Georgia" w:hAnsi="Georgia"/>
          <w:sz w:val="21"/>
          <w:szCs w:val="21"/>
          <w:lang w:eastAsia="fr-FR" w:bidi="ar-SA"/>
        </w:rPr>
        <w:t>dokumentáci</w:t>
      </w:r>
      <w:r w:rsidR="00CB7B32" w:rsidRPr="00C12581">
        <w:rPr>
          <w:rFonts w:ascii="Georgia" w:hAnsi="Georgia"/>
          <w:sz w:val="21"/>
          <w:szCs w:val="21"/>
          <w:lang w:eastAsia="fr-FR" w:bidi="ar-SA"/>
        </w:rPr>
        <w:t>e</w:t>
      </w:r>
      <w:r w:rsidRPr="00C12581">
        <w:rPr>
          <w:rFonts w:ascii="Georgia" w:hAnsi="Georgia"/>
          <w:sz w:val="21"/>
          <w:szCs w:val="21"/>
          <w:lang w:eastAsia="fr-FR" w:bidi="ar-SA"/>
        </w:rPr>
        <w:t xml:space="preserve"> skutočného vyhotovenia Diela. </w:t>
      </w:r>
    </w:p>
    <w:p w14:paraId="5DC2289C" w14:textId="01FC5587" w:rsidR="009872C0" w:rsidRPr="00C12581" w:rsidRDefault="001223AB" w:rsidP="00673C77">
      <w:pPr>
        <w:pStyle w:val="Zkladntext"/>
        <w:numPr>
          <w:ilvl w:val="1"/>
          <w:numId w:val="26"/>
        </w:numPr>
        <w:ind w:left="567" w:hanging="567"/>
        <w:jc w:val="both"/>
        <w:rPr>
          <w:rFonts w:ascii="Georgia" w:hAnsi="Georgia"/>
          <w:sz w:val="21"/>
          <w:szCs w:val="21"/>
          <w:lang w:eastAsia="fr-FR" w:bidi="ar-SA"/>
        </w:rPr>
      </w:pPr>
      <w:r w:rsidRPr="00C12581">
        <w:rPr>
          <w:rFonts w:ascii="Georgia" w:hAnsi="Georgia"/>
          <w:sz w:val="21"/>
          <w:szCs w:val="21"/>
          <w:lang w:eastAsia="fr-FR" w:bidi="ar-SA"/>
        </w:rPr>
        <w:t xml:space="preserve">Zhotoviteľom zhotovené dielo bude v súlade najmä: </w:t>
      </w:r>
    </w:p>
    <w:p w14:paraId="3F399ADB" w14:textId="084D5D15" w:rsidR="009872C0" w:rsidRPr="00C12581" w:rsidRDefault="00E177EE" w:rsidP="00700A19">
      <w:pPr>
        <w:pStyle w:val="Zkladntext"/>
        <w:numPr>
          <w:ilvl w:val="0"/>
          <w:numId w:val="9"/>
        </w:numPr>
        <w:ind w:left="1134" w:hanging="567"/>
        <w:jc w:val="both"/>
        <w:rPr>
          <w:rFonts w:ascii="Georgia" w:hAnsi="Georgia"/>
          <w:sz w:val="21"/>
          <w:szCs w:val="21"/>
          <w:lang w:eastAsia="fr-FR" w:bidi="ar-SA"/>
        </w:rPr>
      </w:pPr>
      <w:r w:rsidRPr="00C12581">
        <w:rPr>
          <w:rFonts w:ascii="Georgia" w:hAnsi="Georgia"/>
          <w:sz w:val="21"/>
          <w:szCs w:val="21"/>
          <w:lang w:eastAsia="fr-FR" w:bidi="ar-SA"/>
        </w:rPr>
        <w:t xml:space="preserve">s </w:t>
      </w:r>
      <w:r w:rsidR="005E4667" w:rsidRPr="00C12581">
        <w:rPr>
          <w:rFonts w:ascii="Georgia" w:hAnsi="Georgia"/>
          <w:sz w:val="21"/>
          <w:szCs w:val="21"/>
          <w:lang w:eastAsia="fr-FR" w:bidi="ar-SA"/>
        </w:rPr>
        <w:t>v</w:t>
      </w:r>
      <w:r w:rsidR="00C52A21" w:rsidRPr="00C12581">
        <w:rPr>
          <w:rFonts w:ascii="Georgia" w:hAnsi="Georgia"/>
          <w:sz w:val="21"/>
          <w:szCs w:val="21"/>
          <w:lang w:eastAsia="fr-FR" w:bidi="ar-SA"/>
        </w:rPr>
        <w:t>šeobecne záväznými právnymi predpismi</w:t>
      </w:r>
      <w:r w:rsidR="00700A19" w:rsidRPr="00C12581">
        <w:rPr>
          <w:rFonts w:ascii="Georgia" w:hAnsi="Georgia"/>
          <w:sz w:val="21"/>
          <w:szCs w:val="21"/>
          <w:lang w:eastAsia="fr-FR" w:bidi="ar-SA"/>
        </w:rPr>
        <w:t>;</w:t>
      </w:r>
    </w:p>
    <w:p w14:paraId="1ACCEBE4" w14:textId="1AF89166" w:rsidR="00C52A21" w:rsidRPr="00C12581" w:rsidRDefault="00D8164C" w:rsidP="00700A19">
      <w:pPr>
        <w:pStyle w:val="Zkladntext"/>
        <w:numPr>
          <w:ilvl w:val="0"/>
          <w:numId w:val="9"/>
        </w:numPr>
        <w:ind w:left="1134" w:hanging="567"/>
        <w:jc w:val="both"/>
        <w:rPr>
          <w:rFonts w:ascii="Georgia" w:hAnsi="Georgia"/>
          <w:sz w:val="21"/>
          <w:szCs w:val="21"/>
          <w:lang w:eastAsia="fr-FR" w:bidi="ar-SA"/>
        </w:rPr>
      </w:pPr>
      <w:r w:rsidRPr="00C12581">
        <w:rPr>
          <w:rFonts w:ascii="Georgia" w:hAnsi="Georgia"/>
          <w:sz w:val="21"/>
          <w:szCs w:val="21"/>
          <w:lang w:eastAsia="fr-FR" w:bidi="ar-SA"/>
        </w:rPr>
        <w:t xml:space="preserve">so </w:t>
      </w:r>
      <w:r w:rsidR="00F916D1" w:rsidRPr="00C12581">
        <w:rPr>
          <w:rFonts w:ascii="Georgia" w:hAnsi="Georgia"/>
          <w:sz w:val="21"/>
          <w:szCs w:val="21"/>
          <w:lang w:eastAsia="fr-FR" w:bidi="ar-SA"/>
        </w:rPr>
        <w:t>Zmluvou a jej prílohami</w:t>
      </w:r>
      <w:r w:rsidR="00700A19" w:rsidRPr="00C12581">
        <w:rPr>
          <w:rFonts w:ascii="Georgia" w:hAnsi="Georgia"/>
          <w:sz w:val="21"/>
          <w:szCs w:val="21"/>
          <w:lang w:eastAsia="fr-FR" w:bidi="ar-SA"/>
        </w:rPr>
        <w:t>;</w:t>
      </w:r>
    </w:p>
    <w:p w14:paraId="3ABC3257" w14:textId="0695F6EB" w:rsidR="00BA56F5" w:rsidRPr="00C12581" w:rsidRDefault="00B956C0" w:rsidP="00700A19">
      <w:pPr>
        <w:pStyle w:val="Zkladntext"/>
        <w:numPr>
          <w:ilvl w:val="0"/>
          <w:numId w:val="9"/>
        </w:numPr>
        <w:ind w:left="1134" w:hanging="567"/>
        <w:jc w:val="both"/>
        <w:rPr>
          <w:rFonts w:ascii="Georgia" w:hAnsi="Georgia"/>
          <w:sz w:val="21"/>
          <w:szCs w:val="21"/>
          <w:lang w:eastAsia="fr-FR" w:bidi="ar-SA"/>
        </w:rPr>
      </w:pPr>
      <w:r w:rsidRPr="00C12581">
        <w:rPr>
          <w:rFonts w:ascii="Georgia" w:hAnsi="Georgia"/>
          <w:sz w:val="21"/>
          <w:szCs w:val="21"/>
          <w:lang w:eastAsia="fr-FR" w:bidi="ar-SA"/>
        </w:rPr>
        <w:t xml:space="preserve">so </w:t>
      </w:r>
      <w:r w:rsidR="00D004D6" w:rsidRPr="00C12581">
        <w:rPr>
          <w:rFonts w:ascii="Georgia" w:hAnsi="Georgia"/>
          <w:sz w:val="21"/>
          <w:szCs w:val="21"/>
          <w:lang w:eastAsia="fr-FR" w:bidi="ar-SA"/>
        </w:rPr>
        <w:t>Súťažnými podkladmi a</w:t>
      </w:r>
      <w:r w:rsidR="00700A19" w:rsidRPr="00C12581">
        <w:rPr>
          <w:rFonts w:ascii="Georgia" w:hAnsi="Georgia"/>
          <w:sz w:val="21"/>
          <w:szCs w:val="21"/>
          <w:lang w:eastAsia="fr-FR" w:bidi="ar-SA"/>
        </w:rPr>
        <w:t> </w:t>
      </w:r>
      <w:r w:rsidR="00222BB3">
        <w:rPr>
          <w:rFonts w:ascii="Georgia" w:hAnsi="Georgia"/>
          <w:sz w:val="21"/>
          <w:szCs w:val="21"/>
          <w:lang w:eastAsia="fr-FR" w:bidi="ar-SA"/>
        </w:rPr>
        <w:t>Návrhom</w:t>
      </w:r>
      <w:r w:rsidR="00700A19" w:rsidRPr="00C12581">
        <w:rPr>
          <w:rFonts w:ascii="Georgia" w:hAnsi="Georgia"/>
          <w:sz w:val="21"/>
          <w:szCs w:val="21"/>
          <w:lang w:eastAsia="fr-FR" w:bidi="ar-SA"/>
        </w:rPr>
        <w:t>;</w:t>
      </w:r>
    </w:p>
    <w:p w14:paraId="24FE59CB" w14:textId="4BB6C44D" w:rsidR="00C92D1C" w:rsidRPr="00C12581" w:rsidRDefault="00C92D1C" w:rsidP="00700A19">
      <w:pPr>
        <w:pStyle w:val="Zkladntext"/>
        <w:numPr>
          <w:ilvl w:val="0"/>
          <w:numId w:val="9"/>
        </w:numPr>
        <w:ind w:left="1134" w:hanging="567"/>
        <w:jc w:val="both"/>
        <w:rPr>
          <w:rFonts w:ascii="Georgia" w:hAnsi="Georgia"/>
          <w:sz w:val="21"/>
          <w:szCs w:val="21"/>
          <w:lang w:eastAsia="fr-FR" w:bidi="ar-SA"/>
        </w:rPr>
      </w:pPr>
      <w:r w:rsidRPr="00C12581">
        <w:rPr>
          <w:rFonts w:ascii="Georgia" w:hAnsi="Georgia"/>
          <w:sz w:val="21"/>
          <w:szCs w:val="21"/>
          <w:lang w:eastAsia="fr-FR" w:bidi="ar-SA"/>
        </w:rPr>
        <w:t xml:space="preserve">s pokynmi výrobcu </w:t>
      </w:r>
      <w:r w:rsidR="008F374F" w:rsidRPr="00C12581">
        <w:rPr>
          <w:rFonts w:ascii="Georgia" w:hAnsi="Georgia"/>
          <w:sz w:val="21"/>
          <w:szCs w:val="21"/>
          <w:lang w:eastAsia="fr-FR" w:bidi="ar-SA"/>
        </w:rPr>
        <w:t>kogeneračných jednotiek</w:t>
      </w:r>
      <w:r w:rsidRPr="00C12581">
        <w:rPr>
          <w:rFonts w:ascii="Georgia" w:hAnsi="Georgia"/>
          <w:sz w:val="21"/>
          <w:szCs w:val="21"/>
          <w:lang w:eastAsia="fr-FR" w:bidi="ar-SA"/>
        </w:rPr>
        <w:t xml:space="preserve"> alebo </w:t>
      </w:r>
      <w:r w:rsidR="00D170B4" w:rsidRPr="00C12581">
        <w:rPr>
          <w:rFonts w:ascii="Georgia" w:hAnsi="Georgia"/>
          <w:sz w:val="21"/>
          <w:szCs w:val="21"/>
          <w:lang w:eastAsia="fr-FR" w:bidi="ar-SA"/>
        </w:rPr>
        <w:t xml:space="preserve">ich </w:t>
      </w:r>
      <w:r w:rsidRPr="00C12581">
        <w:rPr>
          <w:rFonts w:ascii="Georgia" w:hAnsi="Georgia"/>
          <w:sz w:val="21"/>
          <w:szCs w:val="21"/>
          <w:lang w:eastAsia="fr-FR" w:bidi="ar-SA"/>
        </w:rPr>
        <w:t>časti</w:t>
      </w:r>
      <w:r w:rsidR="00700A19" w:rsidRPr="00C12581">
        <w:rPr>
          <w:rFonts w:ascii="Georgia" w:hAnsi="Georgia"/>
          <w:sz w:val="21"/>
          <w:szCs w:val="21"/>
          <w:lang w:eastAsia="fr-FR" w:bidi="ar-SA"/>
        </w:rPr>
        <w:t>;</w:t>
      </w:r>
    </w:p>
    <w:p w14:paraId="1EC61123" w14:textId="414DE888" w:rsidR="00C92D1C" w:rsidRPr="00C12581" w:rsidRDefault="00C92D1C" w:rsidP="00700A19">
      <w:pPr>
        <w:pStyle w:val="Zkladntext"/>
        <w:numPr>
          <w:ilvl w:val="0"/>
          <w:numId w:val="9"/>
        </w:numPr>
        <w:ind w:left="1134" w:hanging="567"/>
        <w:jc w:val="both"/>
        <w:rPr>
          <w:rFonts w:ascii="Georgia" w:hAnsi="Georgia"/>
          <w:sz w:val="21"/>
          <w:szCs w:val="21"/>
          <w:lang w:eastAsia="fr-FR" w:bidi="ar-SA"/>
        </w:rPr>
      </w:pPr>
      <w:r w:rsidRPr="00C12581">
        <w:rPr>
          <w:rFonts w:ascii="Georgia" w:hAnsi="Georgia"/>
          <w:sz w:val="21"/>
          <w:szCs w:val="21"/>
          <w:lang w:eastAsia="fr-FR" w:bidi="ar-SA"/>
        </w:rPr>
        <w:t>s poistnými podmienkami vyplývajúcimi z Poistenia Zhotoviteľa, alebo poistenia Objednávateľa</w:t>
      </w:r>
      <w:r w:rsidR="00700A19" w:rsidRPr="00C12581">
        <w:rPr>
          <w:rFonts w:ascii="Georgia" w:hAnsi="Georgia"/>
          <w:sz w:val="21"/>
          <w:szCs w:val="21"/>
          <w:lang w:eastAsia="fr-FR" w:bidi="ar-SA"/>
        </w:rPr>
        <w:t>;</w:t>
      </w:r>
    </w:p>
    <w:p w14:paraId="3376D447" w14:textId="64DE73BC" w:rsidR="00BA56F5" w:rsidRPr="00C12581" w:rsidRDefault="00C92D1C" w:rsidP="00700A19">
      <w:pPr>
        <w:pStyle w:val="Zkladntext"/>
        <w:numPr>
          <w:ilvl w:val="0"/>
          <w:numId w:val="9"/>
        </w:numPr>
        <w:ind w:left="1134" w:hanging="567"/>
        <w:jc w:val="both"/>
        <w:rPr>
          <w:rFonts w:ascii="Georgia" w:hAnsi="Georgia"/>
          <w:sz w:val="21"/>
          <w:szCs w:val="21"/>
          <w:lang w:eastAsia="fr-FR" w:bidi="ar-SA"/>
        </w:rPr>
      </w:pPr>
      <w:r w:rsidRPr="00C12581">
        <w:rPr>
          <w:rFonts w:ascii="Georgia" w:hAnsi="Georgia"/>
          <w:sz w:val="21"/>
          <w:szCs w:val="21"/>
          <w:lang w:eastAsia="fr-FR" w:bidi="ar-SA"/>
        </w:rPr>
        <w:t>so záujmami a pokynmi Objednávateľa</w:t>
      </w:r>
      <w:r w:rsidR="00700A19" w:rsidRPr="00C12581">
        <w:rPr>
          <w:rFonts w:ascii="Georgia" w:hAnsi="Georgia"/>
          <w:sz w:val="21"/>
          <w:szCs w:val="21"/>
          <w:lang w:eastAsia="fr-FR" w:bidi="ar-SA"/>
        </w:rPr>
        <w:t>;</w:t>
      </w:r>
    </w:p>
    <w:p w14:paraId="05139528" w14:textId="450AD454" w:rsidR="009872C0" w:rsidRPr="00C12581" w:rsidRDefault="001223AB" w:rsidP="00700A19">
      <w:pPr>
        <w:pStyle w:val="Zkladntext"/>
        <w:numPr>
          <w:ilvl w:val="0"/>
          <w:numId w:val="9"/>
        </w:numPr>
        <w:ind w:left="1134" w:hanging="567"/>
        <w:jc w:val="both"/>
        <w:rPr>
          <w:rFonts w:ascii="Georgia" w:hAnsi="Georgia"/>
          <w:sz w:val="21"/>
          <w:szCs w:val="21"/>
          <w:lang w:eastAsia="fr-FR" w:bidi="ar-SA"/>
        </w:rPr>
      </w:pPr>
      <w:r w:rsidRPr="00C12581">
        <w:rPr>
          <w:rFonts w:ascii="Georgia" w:hAnsi="Georgia"/>
          <w:sz w:val="21"/>
          <w:szCs w:val="21"/>
          <w:lang w:eastAsia="fr-FR" w:bidi="ar-SA"/>
        </w:rPr>
        <w:t xml:space="preserve">s požiadavkami na najvyššiu akosť stanovenými príslušnými záväznými i príslušnými STN či EN, pričom za najvyššiu akosť </w:t>
      </w:r>
      <w:r w:rsidR="00334677" w:rsidRPr="00C12581">
        <w:rPr>
          <w:rFonts w:ascii="Georgia" w:hAnsi="Georgia"/>
          <w:sz w:val="21"/>
          <w:szCs w:val="21"/>
          <w:lang w:eastAsia="fr-FR" w:bidi="ar-SA"/>
        </w:rPr>
        <w:t>S</w:t>
      </w:r>
      <w:r w:rsidRPr="00C12581">
        <w:rPr>
          <w:rFonts w:ascii="Georgia" w:hAnsi="Georgia"/>
          <w:sz w:val="21"/>
          <w:szCs w:val="21"/>
          <w:lang w:eastAsia="fr-FR" w:bidi="ar-SA"/>
        </w:rPr>
        <w:t>trany považujú Dielo zhotovené bez akýchkoľvek chýb, vád, nedostatkov, ktoré je plne použiteľné na účel plánovaný Objednávateľom a zároveň je aj právne spôsobilé na užívanie v zmysle právnych predpisov</w:t>
      </w:r>
      <w:r w:rsidR="00700A19" w:rsidRPr="00C12581">
        <w:rPr>
          <w:rFonts w:ascii="Georgia" w:hAnsi="Georgia"/>
          <w:sz w:val="21"/>
          <w:szCs w:val="21"/>
          <w:lang w:eastAsia="fr-FR" w:bidi="ar-SA"/>
        </w:rPr>
        <w:t>;</w:t>
      </w:r>
    </w:p>
    <w:p w14:paraId="164B8858" w14:textId="141DA8C1" w:rsidR="009872C0" w:rsidRPr="00C12581" w:rsidRDefault="001223AB" w:rsidP="00700A19">
      <w:pPr>
        <w:pStyle w:val="Zkladntext"/>
        <w:numPr>
          <w:ilvl w:val="0"/>
          <w:numId w:val="9"/>
        </w:numPr>
        <w:ind w:left="1134" w:hanging="567"/>
        <w:jc w:val="both"/>
        <w:rPr>
          <w:rFonts w:ascii="Georgia" w:hAnsi="Georgia"/>
          <w:sz w:val="21"/>
          <w:szCs w:val="21"/>
          <w:lang w:eastAsia="fr-FR" w:bidi="ar-SA"/>
        </w:rPr>
      </w:pPr>
      <w:r w:rsidRPr="00C12581">
        <w:rPr>
          <w:rFonts w:ascii="Georgia" w:hAnsi="Georgia"/>
          <w:sz w:val="21"/>
          <w:szCs w:val="21"/>
          <w:lang w:eastAsia="fr-FR" w:bidi="ar-SA"/>
        </w:rPr>
        <w:t xml:space="preserve">s ďalšími požiadavkami na akosť stanovenými </w:t>
      </w:r>
      <w:r w:rsidR="00BF1DF3" w:rsidRPr="00C12581">
        <w:rPr>
          <w:rFonts w:ascii="Georgia" w:hAnsi="Georgia"/>
          <w:sz w:val="21"/>
          <w:szCs w:val="21"/>
          <w:lang w:eastAsia="fr-FR" w:bidi="ar-SA"/>
        </w:rPr>
        <w:t>právnym poriadkom</w:t>
      </w:r>
      <w:r w:rsidRPr="00C12581">
        <w:rPr>
          <w:rFonts w:ascii="Georgia" w:hAnsi="Georgia"/>
          <w:sz w:val="21"/>
          <w:szCs w:val="21"/>
          <w:lang w:eastAsia="fr-FR" w:bidi="ar-SA"/>
        </w:rPr>
        <w:t xml:space="preserve"> Slovenskej republiky</w:t>
      </w:r>
      <w:r w:rsidR="00700A19" w:rsidRPr="00C12581">
        <w:rPr>
          <w:rFonts w:ascii="Georgia" w:hAnsi="Georgia"/>
          <w:sz w:val="21"/>
          <w:szCs w:val="21"/>
          <w:lang w:eastAsia="fr-FR" w:bidi="ar-SA"/>
        </w:rPr>
        <w:t xml:space="preserve">; </w:t>
      </w:r>
    </w:p>
    <w:p w14:paraId="1B4BFAE8" w14:textId="07302A30" w:rsidR="00F0284E" w:rsidRPr="00C12581" w:rsidRDefault="001223AB" w:rsidP="002D6DCA">
      <w:pPr>
        <w:pStyle w:val="Zkladntext"/>
        <w:numPr>
          <w:ilvl w:val="0"/>
          <w:numId w:val="9"/>
        </w:numPr>
        <w:spacing w:after="240"/>
        <w:ind w:left="1134" w:hanging="567"/>
        <w:jc w:val="both"/>
        <w:rPr>
          <w:rFonts w:ascii="Georgia" w:hAnsi="Georgia"/>
          <w:sz w:val="21"/>
          <w:szCs w:val="21"/>
          <w:lang w:eastAsia="fr-FR" w:bidi="ar-SA"/>
        </w:rPr>
      </w:pPr>
      <w:r w:rsidRPr="00C12581">
        <w:rPr>
          <w:rFonts w:ascii="Georgia" w:hAnsi="Georgia"/>
          <w:sz w:val="21"/>
          <w:szCs w:val="21"/>
          <w:lang w:eastAsia="fr-FR" w:bidi="ar-SA"/>
        </w:rPr>
        <w:t>so všetkými opatreniami na ochranu životného prostredia, emisnými limitmi, limitmi hluku, ochrany bezpečnosti a zdravia pri práci a požiarnej ochrany vzťahujúcej sa k zhotovovanému Dielu.</w:t>
      </w:r>
    </w:p>
    <w:p w14:paraId="66F13FF1" w14:textId="7CFE855C" w:rsidR="009E5D5C" w:rsidRPr="00C12581" w:rsidRDefault="009E5D5C" w:rsidP="002D6DCA">
      <w:pPr>
        <w:pStyle w:val="Zkladntext"/>
        <w:numPr>
          <w:ilvl w:val="1"/>
          <w:numId w:val="26"/>
        </w:numPr>
        <w:spacing w:after="240"/>
        <w:ind w:left="567" w:hanging="567"/>
        <w:jc w:val="both"/>
        <w:rPr>
          <w:rFonts w:ascii="Georgia" w:hAnsi="Georgia"/>
          <w:sz w:val="21"/>
          <w:szCs w:val="21"/>
          <w:lang w:eastAsia="fr-FR"/>
        </w:rPr>
      </w:pPr>
      <w:r w:rsidRPr="00C12581">
        <w:rPr>
          <w:rFonts w:ascii="Georgia" w:hAnsi="Georgia"/>
          <w:sz w:val="21"/>
          <w:szCs w:val="21"/>
          <w:lang w:eastAsia="fr-FR"/>
        </w:rPr>
        <w:t xml:space="preserve">Zhotoviteľ </w:t>
      </w:r>
      <w:r w:rsidR="00FE2F5F" w:rsidRPr="00C12581">
        <w:rPr>
          <w:rFonts w:ascii="Georgia" w:hAnsi="Georgia"/>
          <w:sz w:val="21"/>
          <w:szCs w:val="21"/>
          <w:lang w:eastAsia="fr-FR"/>
        </w:rPr>
        <w:t>vy</w:t>
      </w:r>
      <w:r w:rsidRPr="00C12581">
        <w:rPr>
          <w:rFonts w:ascii="Georgia" w:hAnsi="Georgia"/>
          <w:sz w:val="21"/>
          <w:szCs w:val="21"/>
          <w:lang w:eastAsia="fr-FR"/>
        </w:rPr>
        <w:t>hlasuje, že je oprávnený uzatvoriť Zmluvu tohto znenia a vykonať Dielo a</w:t>
      </w:r>
      <w:r w:rsidR="00753291" w:rsidRPr="00C12581">
        <w:rPr>
          <w:rFonts w:ascii="Georgia" w:hAnsi="Georgia"/>
          <w:sz w:val="21"/>
          <w:szCs w:val="21"/>
          <w:lang w:eastAsia="fr-FR"/>
        </w:rPr>
        <w:t> </w:t>
      </w:r>
      <w:r w:rsidR="00222543" w:rsidRPr="00C12581">
        <w:rPr>
          <w:rFonts w:ascii="Georgia" w:hAnsi="Georgia"/>
          <w:sz w:val="21"/>
          <w:szCs w:val="21"/>
          <w:lang w:eastAsia="fr-FR"/>
        </w:rPr>
        <w:t>S</w:t>
      </w:r>
      <w:r w:rsidRPr="00C12581">
        <w:rPr>
          <w:rFonts w:ascii="Georgia" w:hAnsi="Georgia"/>
          <w:sz w:val="21"/>
          <w:szCs w:val="21"/>
          <w:lang w:eastAsia="fr-FR"/>
        </w:rPr>
        <w:t>ervis</w:t>
      </w:r>
      <w:r w:rsidR="00753291" w:rsidRPr="00C12581">
        <w:rPr>
          <w:rFonts w:ascii="Georgia" w:hAnsi="Georgia"/>
          <w:sz w:val="21"/>
          <w:szCs w:val="21"/>
          <w:lang w:eastAsia="fr-FR"/>
        </w:rPr>
        <w:t>né služby</w:t>
      </w:r>
      <w:r w:rsidRPr="00C12581">
        <w:rPr>
          <w:rFonts w:ascii="Georgia" w:hAnsi="Georgia"/>
          <w:sz w:val="21"/>
          <w:szCs w:val="21"/>
          <w:lang w:eastAsia="fr-FR"/>
        </w:rPr>
        <w:t xml:space="preserve">, a že Zhotoviteľ, rovnako ako </w:t>
      </w:r>
      <w:r w:rsidR="00A640AE" w:rsidRPr="00C12581">
        <w:rPr>
          <w:rFonts w:ascii="Georgia" w:hAnsi="Georgia"/>
          <w:sz w:val="21"/>
          <w:szCs w:val="21"/>
          <w:lang w:eastAsia="fr-FR"/>
        </w:rPr>
        <w:t>jeho p</w:t>
      </w:r>
      <w:r w:rsidRPr="00C12581">
        <w:rPr>
          <w:rFonts w:ascii="Georgia" w:hAnsi="Georgia"/>
          <w:sz w:val="21"/>
          <w:szCs w:val="21"/>
          <w:lang w:eastAsia="fr-FR"/>
        </w:rPr>
        <w:t xml:space="preserve">racovníci majú všetky oprávnenia požadované </w:t>
      </w:r>
      <w:r w:rsidR="004C6FDA" w:rsidRPr="00C12581">
        <w:rPr>
          <w:rFonts w:ascii="Georgia" w:hAnsi="Georgia"/>
          <w:sz w:val="21"/>
          <w:szCs w:val="21"/>
          <w:lang w:eastAsia="fr-FR"/>
        </w:rPr>
        <w:t>všeobecne záväznými právnymi predpismi</w:t>
      </w:r>
      <w:r w:rsidRPr="00C12581">
        <w:rPr>
          <w:rFonts w:ascii="Georgia" w:hAnsi="Georgia"/>
          <w:sz w:val="21"/>
          <w:szCs w:val="21"/>
          <w:lang w:eastAsia="fr-FR"/>
        </w:rPr>
        <w:t xml:space="preserve"> a zaväzuje sa informovať Objednávateľa v prípade, ak z akéhokoľvek dôvodu takéto oprávnenie zanikne.</w:t>
      </w:r>
      <w:r w:rsidR="00935999" w:rsidRPr="00C12581">
        <w:rPr>
          <w:rFonts w:ascii="Georgia" w:hAnsi="Georgia"/>
          <w:sz w:val="21"/>
          <w:szCs w:val="21"/>
          <w:lang w:eastAsia="fr-FR"/>
        </w:rPr>
        <w:t xml:space="preserve"> Zhotoviteľ </w:t>
      </w:r>
      <w:r w:rsidR="00935999" w:rsidRPr="00C12581">
        <w:rPr>
          <w:rFonts w:ascii="Georgia" w:hAnsi="Georgia"/>
          <w:sz w:val="21"/>
          <w:szCs w:val="21"/>
          <w:lang w:eastAsia="fr-FR"/>
        </w:rPr>
        <w:lastRenderedPageBreak/>
        <w:t xml:space="preserve">ďalej </w:t>
      </w:r>
      <w:r w:rsidR="00A640AE" w:rsidRPr="00C12581">
        <w:rPr>
          <w:rFonts w:ascii="Georgia" w:hAnsi="Georgia"/>
          <w:sz w:val="21"/>
          <w:szCs w:val="21"/>
          <w:lang w:eastAsia="fr-FR"/>
        </w:rPr>
        <w:t>vy</w:t>
      </w:r>
      <w:r w:rsidR="00935999" w:rsidRPr="00C12581">
        <w:rPr>
          <w:rFonts w:ascii="Georgia" w:hAnsi="Georgia"/>
          <w:sz w:val="21"/>
          <w:szCs w:val="21"/>
          <w:lang w:eastAsia="fr-FR"/>
        </w:rPr>
        <w:t>hlasuje, že Zhotoviteľ a</w:t>
      </w:r>
      <w:r w:rsidR="003E0057" w:rsidRPr="00C12581">
        <w:rPr>
          <w:rFonts w:ascii="Georgia" w:hAnsi="Georgia"/>
          <w:sz w:val="21"/>
          <w:szCs w:val="21"/>
          <w:lang w:eastAsia="fr-FR"/>
        </w:rPr>
        <w:t> jeho p</w:t>
      </w:r>
      <w:r w:rsidR="00935999" w:rsidRPr="00C12581">
        <w:rPr>
          <w:rFonts w:ascii="Georgia" w:hAnsi="Georgia"/>
          <w:sz w:val="21"/>
          <w:szCs w:val="21"/>
          <w:lang w:eastAsia="fr-FR"/>
        </w:rPr>
        <w:t>racovníci spĺňajú všetky podmienky vyplývajúce z</w:t>
      </w:r>
      <w:r w:rsidR="000D5F28" w:rsidRPr="00C12581">
        <w:rPr>
          <w:rFonts w:ascii="Georgia" w:hAnsi="Georgia"/>
          <w:sz w:val="21"/>
          <w:szCs w:val="21"/>
          <w:lang w:eastAsia="fr-FR"/>
        </w:rPr>
        <w:t>o</w:t>
      </w:r>
      <w:r w:rsidR="00C1290E" w:rsidRPr="00C12581">
        <w:rPr>
          <w:rFonts w:ascii="Georgia" w:hAnsi="Georgia"/>
          <w:sz w:val="21"/>
          <w:szCs w:val="21"/>
          <w:lang w:eastAsia="fr-FR"/>
        </w:rPr>
        <w:t> všeobecne záväzných právnych predpisov</w:t>
      </w:r>
      <w:r w:rsidR="00935999" w:rsidRPr="00C12581">
        <w:rPr>
          <w:rFonts w:ascii="Georgia" w:hAnsi="Georgia"/>
          <w:sz w:val="21"/>
          <w:szCs w:val="21"/>
          <w:lang w:eastAsia="fr-FR"/>
        </w:rPr>
        <w:t xml:space="preserve"> upravujúcej pracovnoprávne vzťahy, vysielanie zamestnancov na výkon prác pri poskytovaní služieb a legálne</w:t>
      </w:r>
      <w:r w:rsidR="00935999" w:rsidRPr="00C12581">
        <w:rPr>
          <w:rFonts w:ascii="Georgia" w:hAnsi="Georgia"/>
          <w:lang w:eastAsia="fr-FR"/>
        </w:rPr>
        <w:t xml:space="preserve"> </w:t>
      </w:r>
      <w:r w:rsidR="00935999" w:rsidRPr="00C12581">
        <w:rPr>
          <w:rFonts w:ascii="Georgia" w:hAnsi="Georgia"/>
          <w:sz w:val="21"/>
          <w:szCs w:val="21"/>
          <w:lang w:eastAsia="fr-FR"/>
        </w:rPr>
        <w:t>zamestnávanie, najmä povinnosti podľa zákona č. 82/2005 Z. z. o nelegálnej práci a nelegálnom zamestnávaní a o zmene a doplnení niektorých zákonov, v znení neskorších predpisov. Zhotoviteľ sa v súlade s</w:t>
      </w:r>
      <w:r w:rsidR="000D5F28" w:rsidRPr="00C12581">
        <w:rPr>
          <w:rFonts w:ascii="Georgia" w:hAnsi="Georgia"/>
          <w:sz w:val="21"/>
          <w:szCs w:val="21"/>
          <w:lang w:eastAsia="fr-FR"/>
        </w:rPr>
        <w:t>o</w:t>
      </w:r>
      <w:r w:rsidR="00935999" w:rsidRPr="00C12581">
        <w:rPr>
          <w:rFonts w:ascii="Georgia" w:hAnsi="Georgia"/>
          <w:sz w:val="21"/>
          <w:szCs w:val="21"/>
          <w:lang w:eastAsia="fr-FR"/>
        </w:rPr>
        <w:t xml:space="preserve"> </w:t>
      </w:r>
      <w:r w:rsidR="000D5F28" w:rsidRPr="00C12581">
        <w:rPr>
          <w:rFonts w:ascii="Georgia" w:hAnsi="Georgia"/>
          <w:sz w:val="21"/>
          <w:szCs w:val="21"/>
          <w:lang w:eastAsia="fr-FR"/>
        </w:rPr>
        <w:t xml:space="preserve">všeobecne záväznými právnymi predpismi </w:t>
      </w:r>
      <w:r w:rsidR="00935999" w:rsidRPr="00C12581">
        <w:rPr>
          <w:rFonts w:ascii="Georgia" w:hAnsi="Georgia"/>
          <w:sz w:val="21"/>
          <w:szCs w:val="21"/>
          <w:lang w:eastAsia="fr-FR"/>
        </w:rPr>
        <w:t xml:space="preserve">zaväzuje bezodkladne a v nevyhnutnom rozsahu poskytnúť Objednávateľovi na požiadanie doklady a osobné údaje </w:t>
      </w:r>
      <w:r w:rsidR="000D5F28" w:rsidRPr="00C12581">
        <w:rPr>
          <w:rFonts w:ascii="Georgia" w:hAnsi="Georgia"/>
          <w:sz w:val="21"/>
          <w:szCs w:val="21"/>
          <w:lang w:eastAsia="fr-FR"/>
        </w:rPr>
        <w:t>p</w:t>
      </w:r>
      <w:r w:rsidR="00935999" w:rsidRPr="00C12581">
        <w:rPr>
          <w:rFonts w:ascii="Georgia" w:hAnsi="Georgia"/>
          <w:sz w:val="21"/>
          <w:szCs w:val="21"/>
          <w:lang w:eastAsia="fr-FR"/>
        </w:rPr>
        <w:t>racovníkov na účely kontroly, či Zhotoviteľ neporušuje zákaz nelegálneho zamestnávania.</w:t>
      </w:r>
      <w:r w:rsidR="007C4308" w:rsidRPr="00C12581">
        <w:rPr>
          <w:rFonts w:ascii="Georgia" w:hAnsi="Georgia"/>
          <w:sz w:val="21"/>
          <w:szCs w:val="21"/>
          <w:lang w:eastAsia="fr-FR"/>
        </w:rPr>
        <w:t xml:space="preserve"> Zhotoviteľ vyhlasuje a je povinný zabezpečiť, aby všetky povinnosti podľa tohto odseku spĺňali aj všetci jeho Subdodávatelia a ich pracovníci. </w:t>
      </w:r>
    </w:p>
    <w:p w14:paraId="6C52D0E6" w14:textId="06549CB2" w:rsidR="00927AAB" w:rsidRPr="00C12581" w:rsidRDefault="00927AAB" w:rsidP="002D6DCA">
      <w:pPr>
        <w:pStyle w:val="Zkladntext"/>
        <w:numPr>
          <w:ilvl w:val="1"/>
          <w:numId w:val="26"/>
        </w:numPr>
        <w:spacing w:after="240"/>
        <w:ind w:left="567" w:hanging="567"/>
        <w:jc w:val="both"/>
        <w:rPr>
          <w:rFonts w:ascii="Georgia" w:hAnsi="Georgia"/>
          <w:sz w:val="21"/>
          <w:szCs w:val="21"/>
          <w:lang w:eastAsia="fr-FR" w:bidi="ar-SA"/>
        </w:rPr>
      </w:pPr>
      <w:r w:rsidRPr="00C12581">
        <w:rPr>
          <w:rFonts w:ascii="Georgia" w:hAnsi="Georgia"/>
          <w:sz w:val="21"/>
          <w:szCs w:val="21"/>
          <w:lang w:eastAsia="fr-FR" w:bidi="ar-SA"/>
        </w:rPr>
        <w:t>Zhotoviteľ sa zaväzuje, že všetky materiály, časti, komponenty a zariadenia, ktoré ním alebo jeho Subdodávateľmi budú použité alebo zabudované do Diela, budú nové, vhodnej kvality, bez akýchkoľvek Vád a chýb, takého typu a na taký účel, na ktorý majú byť používané podľa Zmluvy.</w:t>
      </w:r>
    </w:p>
    <w:p w14:paraId="588546AB" w14:textId="77777777" w:rsidR="00927AAB" w:rsidRPr="00C12581" w:rsidRDefault="00927AAB" w:rsidP="002D6DCA">
      <w:pPr>
        <w:pStyle w:val="Zkladntext"/>
        <w:numPr>
          <w:ilvl w:val="1"/>
          <w:numId w:val="26"/>
        </w:numPr>
        <w:spacing w:after="240"/>
        <w:ind w:left="567" w:hanging="567"/>
        <w:jc w:val="both"/>
        <w:rPr>
          <w:rFonts w:ascii="Georgia" w:hAnsi="Georgia"/>
          <w:sz w:val="21"/>
          <w:szCs w:val="21"/>
          <w:lang w:eastAsia="fr-FR" w:bidi="ar-SA"/>
        </w:rPr>
      </w:pPr>
      <w:r w:rsidRPr="00C12581">
        <w:rPr>
          <w:rFonts w:ascii="Georgia" w:hAnsi="Georgia"/>
          <w:sz w:val="21"/>
          <w:szCs w:val="21"/>
          <w:lang w:eastAsia="fr-FR" w:bidi="ar-SA"/>
        </w:rPr>
        <w:t xml:space="preserve">Akékoľvek materiály, časti, komponenty a zariadenia, ktoré sú iného druhu, ako je stanovené v Zmluve, avšak kvalitatívne adekvátne požiadavkám Zmluvy a jej Príloh, môžu byť Zhotoviteľom použité na zhotovenie Diela iba v prípade predchádzajúceho písomného súhlasu zo strany Objednávateľa. Zodpovednosť Zhotoviteľa za prípadné Vady a nedostatky takto zhotoveného Diela však takýmto súhlasom nie je dotknutá. </w:t>
      </w:r>
    </w:p>
    <w:p w14:paraId="56088C5B" w14:textId="646150F6" w:rsidR="00237BF5" w:rsidRPr="00C12581" w:rsidRDefault="00927AAB" w:rsidP="002D6DCA">
      <w:pPr>
        <w:pStyle w:val="Zkladntext"/>
        <w:numPr>
          <w:ilvl w:val="1"/>
          <w:numId w:val="26"/>
        </w:numPr>
        <w:spacing w:after="240"/>
        <w:ind w:left="567" w:hanging="567"/>
        <w:jc w:val="both"/>
        <w:rPr>
          <w:rFonts w:ascii="Georgia" w:hAnsi="Georgia"/>
          <w:sz w:val="21"/>
          <w:szCs w:val="21"/>
          <w:lang w:eastAsia="fr-FR" w:bidi="ar-SA"/>
        </w:rPr>
      </w:pPr>
      <w:r w:rsidRPr="00C12581">
        <w:rPr>
          <w:rFonts w:ascii="Georgia" w:hAnsi="Georgia"/>
          <w:sz w:val="21"/>
          <w:szCs w:val="21"/>
          <w:lang w:eastAsia="fr-FR" w:bidi="ar-SA"/>
        </w:rPr>
        <w:t>Akékoľvek zmeny Diela, dohodnutých termínov, ako i prípadné práce naviac na Diele, je možné vykonať iba v prípade, ak Objednávateľ s takýmito zmenami súhlasí vo forme písomného dodatku k</w:t>
      </w:r>
      <w:r w:rsidR="004927B1" w:rsidRPr="00C12581">
        <w:rPr>
          <w:rFonts w:ascii="Georgia" w:hAnsi="Georgia"/>
          <w:sz w:val="21"/>
          <w:szCs w:val="21"/>
          <w:lang w:eastAsia="fr-FR" w:bidi="ar-SA"/>
        </w:rPr>
        <w:t> </w:t>
      </w:r>
      <w:r w:rsidRPr="00C12581">
        <w:rPr>
          <w:rFonts w:ascii="Georgia" w:hAnsi="Georgia"/>
          <w:sz w:val="21"/>
          <w:szCs w:val="21"/>
          <w:lang w:eastAsia="fr-FR" w:bidi="ar-SA"/>
        </w:rPr>
        <w:t>Zmluve</w:t>
      </w:r>
      <w:r w:rsidR="004927B1" w:rsidRPr="00C12581">
        <w:rPr>
          <w:rFonts w:ascii="Georgia" w:hAnsi="Georgia"/>
          <w:sz w:val="21"/>
          <w:szCs w:val="21"/>
          <w:lang w:eastAsia="fr-FR" w:bidi="ar-SA"/>
        </w:rPr>
        <w:t xml:space="preserve">, inak </w:t>
      </w:r>
      <w:r w:rsidRPr="00C12581">
        <w:rPr>
          <w:rFonts w:ascii="Georgia" w:hAnsi="Georgia"/>
          <w:sz w:val="21"/>
          <w:szCs w:val="21"/>
          <w:lang w:eastAsia="fr-FR" w:bidi="ar-SA"/>
        </w:rPr>
        <w:t xml:space="preserve">nie je Zhotoviteľ oprávnený realizovať akékoľvek zmeny a zároveň nemá právo požadovať od Objednávateľa zaplatenie akýchkoľvek nákladov spojených s realizáciou </w:t>
      </w:r>
      <w:r w:rsidR="004927B1" w:rsidRPr="00C12581">
        <w:rPr>
          <w:rFonts w:ascii="Georgia" w:hAnsi="Georgia"/>
          <w:sz w:val="21"/>
          <w:szCs w:val="21"/>
          <w:lang w:eastAsia="fr-FR" w:bidi="ar-SA"/>
        </w:rPr>
        <w:t>takýchto</w:t>
      </w:r>
      <w:r w:rsidRPr="00C12581">
        <w:rPr>
          <w:rFonts w:ascii="Georgia" w:hAnsi="Georgia"/>
          <w:sz w:val="21"/>
          <w:szCs w:val="21"/>
          <w:lang w:eastAsia="fr-FR" w:bidi="ar-SA"/>
        </w:rPr>
        <w:t xml:space="preserve"> zmien. </w:t>
      </w:r>
      <w:r w:rsidR="00523B99" w:rsidRPr="00C12581">
        <w:rPr>
          <w:rFonts w:ascii="Georgia" w:hAnsi="Georgia"/>
          <w:sz w:val="21"/>
          <w:szCs w:val="21"/>
          <w:lang w:eastAsia="fr-FR" w:bidi="ar-SA"/>
        </w:rPr>
        <w:t>Akýkoľvek úkon alebo činnosť,</w:t>
      </w:r>
      <w:r w:rsidR="004F2DDE" w:rsidRPr="00C12581">
        <w:rPr>
          <w:rFonts w:ascii="Georgia" w:hAnsi="Georgia"/>
          <w:sz w:val="21"/>
          <w:szCs w:val="21"/>
          <w:lang w:eastAsia="fr-FR" w:bidi="ar-SA"/>
        </w:rPr>
        <w:t xml:space="preserve"> </w:t>
      </w:r>
      <w:r w:rsidR="00523B99" w:rsidRPr="00C12581">
        <w:rPr>
          <w:rFonts w:ascii="Georgia" w:hAnsi="Georgia"/>
          <w:sz w:val="21"/>
          <w:szCs w:val="21"/>
          <w:lang w:eastAsia="fr-FR" w:bidi="ar-SA"/>
        </w:rPr>
        <w:t>ktorá</w:t>
      </w:r>
      <w:r w:rsidRPr="00C12581">
        <w:rPr>
          <w:rFonts w:ascii="Georgia" w:hAnsi="Georgia"/>
          <w:sz w:val="21"/>
          <w:szCs w:val="21"/>
          <w:lang w:eastAsia="fr-FR" w:bidi="ar-SA"/>
        </w:rPr>
        <w:t xml:space="preserve"> by moh</w:t>
      </w:r>
      <w:r w:rsidR="006A2601" w:rsidRPr="00C12581">
        <w:rPr>
          <w:rFonts w:ascii="Georgia" w:hAnsi="Georgia"/>
          <w:sz w:val="21"/>
          <w:szCs w:val="21"/>
          <w:lang w:eastAsia="fr-FR" w:bidi="ar-SA"/>
        </w:rPr>
        <w:t>la</w:t>
      </w:r>
      <w:r w:rsidRPr="00C12581">
        <w:rPr>
          <w:rFonts w:ascii="Georgia" w:hAnsi="Georgia"/>
          <w:sz w:val="21"/>
          <w:szCs w:val="21"/>
          <w:lang w:eastAsia="fr-FR" w:bidi="ar-SA"/>
        </w:rPr>
        <w:t xml:space="preserve"> mať za následok zvýšenie dohodnutej </w:t>
      </w:r>
      <w:r w:rsidR="009E2999" w:rsidRPr="00C12581">
        <w:rPr>
          <w:rFonts w:ascii="Georgia" w:hAnsi="Georgia"/>
          <w:sz w:val="21"/>
          <w:szCs w:val="21"/>
          <w:lang w:eastAsia="fr-FR" w:bidi="ar-SA"/>
        </w:rPr>
        <w:t>C</w:t>
      </w:r>
      <w:r w:rsidRPr="00C12581">
        <w:rPr>
          <w:rFonts w:ascii="Georgia" w:hAnsi="Georgia"/>
          <w:sz w:val="21"/>
          <w:szCs w:val="21"/>
          <w:lang w:eastAsia="fr-FR" w:bidi="ar-SA"/>
        </w:rPr>
        <w:t>eny</w:t>
      </w:r>
      <w:r w:rsidR="009E2999" w:rsidRPr="00C12581">
        <w:rPr>
          <w:rFonts w:ascii="Georgia" w:hAnsi="Georgia"/>
          <w:sz w:val="21"/>
          <w:szCs w:val="21"/>
          <w:lang w:eastAsia="fr-FR" w:bidi="ar-SA"/>
        </w:rPr>
        <w:t xml:space="preserve"> Diela alebo Ceny za poskytovanie Servisných služieb</w:t>
      </w:r>
      <w:r w:rsidRPr="00C12581">
        <w:rPr>
          <w:rFonts w:ascii="Georgia" w:hAnsi="Georgia"/>
          <w:sz w:val="21"/>
          <w:szCs w:val="21"/>
          <w:lang w:eastAsia="fr-FR" w:bidi="ar-SA"/>
        </w:rPr>
        <w:t>, je</w:t>
      </w:r>
      <w:r w:rsidR="007B20BE" w:rsidRPr="00C12581">
        <w:rPr>
          <w:rFonts w:ascii="Georgia" w:hAnsi="Georgia"/>
          <w:sz w:val="21"/>
          <w:szCs w:val="21"/>
          <w:lang w:eastAsia="fr-FR" w:bidi="ar-SA"/>
        </w:rPr>
        <w:t xml:space="preserve"> Zhotoviteľ</w:t>
      </w:r>
      <w:r w:rsidRPr="00C12581">
        <w:rPr>
          <w:rFonts w:ascii="Georgia" w:hAnsi="Georgia"/>
          <w:sz w:val="21"/>
          <w:szCs w:val="21"/>
          <w:lang w:eastAsia="fr-FR" w:bidi="ar-SA"/>
        </w:rPr>
        <w:t xml:space="preserve"> pred samotnou realizáciou </w:t>
      </w:r>
      <w:r w:rsidR="00677CEB" w:rsidRPr="00C12581">
        <w:rPr>
          <w:rFonts w:ascii="Georgia" w:hAnsi="Georgia"/>
          <w:sz w:val="21"/>
          <w:szCs w:val="21"/>
          <w:lang w:eastAsia="fr-FR" w:bidi="ar-SA"/>
        </w:rPr>
        <w:t>povinný</w:t>
      </w:r>
      <w:r w:rsidRPr="00C12581">
        <w:rPr>
          <w:rFonts w:ascii="Georgia" w:hAnsi="Georgia"/>
          <w:sz w:val="21"/>
          <w:szCs w:val="21"/>
          <w:lang w:eastAsia="fr-FR" w:bidi="ar-SA"/>
        </w:rPr>
        <w:t xml:space="preserve"> vopred odsúhlasiť s Objednávateľom </w:t>
      </w:r>
      <w:r w:rsidR="006D5E90" w:rsidRPr="00C12581">
        <w:rPr>
          <w:rFonts w:ascii="Georgia" w:hAnsi="Georgia"/>
          <w:sz w:val="21"/>
          <w:szCs w:val="21"/>
          <w:lang w:eastAsia="fr-FR" w:bidi="ar-SA"/>
        </w:rPr>
        <w:t xml:space="preserve">v písomnej </w:t>
      </w:r>
      <w:r w:rsidRPr="00C12581">
        <w:rPr>
          <w:rFonts w:ascii="Georgia" w:hAnsi="Georgia"/>
          <w:sz w:val="21"/>
          <w:szCs w:val="21"/>
          <w:lang w:eastAsia="fr-FR" w:bidi="ar-SA"/>
        </w:rPr>
        <w:t>form</w:t>
      </w:r>
      <w:r w:rsidR="006D5E90" w:rsidRPr="00C12581">
        <w:rPr>
          <w:rFonts w:ascii="Georgia" w:hAnsi="Georgia"/>
          <w:sz w:val="21"/>
          <w:szCs w:val="21"/>
          <w:lang w:eastAsia="fr-FR" w:bidi="ar-SA"/>
        </w:rPr>
        <w:t>e</w:t>
      </w:r>
      <w:r w:rsidR="00FC578A" w:rsidRPr="00C12581">
        <w:rPr>
          <w:rFonts w:ascii="Georgia" w:hAnsi="Georgia"/>
          <w:sz w:val="21"/>
          <w:szCs w:val="21"/>
          <w:lang w:eastAsia="fr-FR" w:bidi="ar-SA"/>
        </w:rPr>
        <w:t>.</w:t>
      </w:r>
    </w:p>
    <w:p w14:paraId="48B4F2F1" w14:textId="2068A964" w:rsidR="004D51FC" w:rsidRPr="00C12581" w:rsidRDefault="004D51FC" w:rsidP="00673C77">
      <w:pPr>
        <w:pStyle w:val="Zkladntext"/>
        <w:numPr>
          <w:ilvl w:val="1"/>
          <w:numId w:val="26"/>
        </w:numPr>
        <w:ind w:left="567" w:hanging="567"/>
        <w:jc w:val="both"/>
        <w:rPr>
          <w:rFonts w:ascii="Georgia" w:hAnsi="Georgia"/>
          <w:sz w:val="21"/>
          <w:szCs w:val="21"/>
          <w:lang w:eastAsia="fr-FR" w:bidi="ar-SA"/>
        </w:rPr>
      </w:pPr>
      <w:r w:rsidRPr="00C12581">
        <w:rPr>
          <w:rFonts w:ascii="Georgia" w:hAnsi="Georgia"/>
          <w:sz w:val="21"/>
          <w:szCs w:val="21"/>
          <w:lang w:eastAsia="fr-FR" w:bidi="ar-SA"/>
        </w:rPr>
        <w:t xml:space="preserve">Zhotoviteľ sa zaväzuje dodržiavať počas </w:t>
      </w:r>
      <w:r w:rsidR="0029208B" w:rsidRPr="00C12581">
        <w:rPr>
          <w:rFonts w:ascii="Georgia" w:hAnsi="Georgia"/>
          <w:sz w:val="21"/>
          <w:szCs w:val="21"/>
          <w:lang w:eastAsia="fr-FR" w:bidi="ar-SA"/>
        </w:rPr>
        <w:t>trvania</w:t>
      </w:r>
      <w:r w:rsidRPr="00C12581">
        <w:rPr>
          <w:rFonts w:ascii="Georgia" w:hAnsi="Georgia"/>
          <w:sz w:val="21"/>
          <w:szCs w:val="21"/>
          <w:lang w:eastAsia="fr-FR" w:bidi="ar-SA"/>
        </w:rPr>
        <w:t xml:space="preserve"> Zmluvy všetky podmienky účasti v Súťaži stanovené </w:t>
      </w:r>
      <w:r w:rsidR="00934EBA" w:rsidRPr="00C12581">
        <w:rPr>
          <w:rFonts w:ascii="Georgia" w:hAnsi="Georgia"/>
          <w:sz w:val="21"/>
          <w:szCs w:val="21"/>
          <w:lang w:eastAsia="fr-FR" w:bidi="ar-SA"/>
        </w:rPr>
        <w:t>všeobecne záväznými právnymi predpismi</w:t>
      </w:r>
      <w:r w:rsidRPr="00C12581">
        <w:rPr>
          <w:rFonts w:ascii="Georgia" w:hAnsi="Georgia"/>
          <w:sz w:val="21"/>
          <w:szCs w:val="21"/>
          <w:lang w:eastAsia="fr-FR" w:bidi="ar-SA"/>
        </w:rPr>
        <w:t xml:space="preserve"> a Súťažnými podkladmi, t.</w:t>
      </w:r>
      <w:r w:rsidR="00841586" w:rsidRPr="00C12581">
        <w:rPr>
          <w:rFonts w:ascii="Georgia" w:hAnsi="Georgia"/>
          <w:sz w:val="21"/>
          <w:szCs w:val="21"/>
          <w:lang w:eastAsia="fr-FR" w:bidi="ar-SA"/>
        </w:rPr>
        <w:t xml:space="preserve"> </w:t>
      </w:r>
      <w:r w:rsidRPr="00C12581">
        <w:rPr>
          <w:rFonts w:ascii="Georgia" w:hAnsi="Georgia"/>
          <w:sz w:val="21"/>
          <w:szCs w:val="21"/>
          <w:lang w:eastAsia="fr-FR" w:bidi="ar-SA"/>
        </w:rPr>
        <w:t>j. najmä podmienky osobného</w:t>
      </w:r>
      <w:r w:rsidR="00316DD3">
        <w:rPr>
          <w:rFonts w:ascii="Georgia" w:hAnsi="Georgia"/>
          <w:sz w:val="21"/>
          <w:szCs w:val="21"/>
          <w:lang w:eastAsia="fr-FR" w:bidi="ar-SA"/>
        </w:rPr>
        <w:t xml:space="preserve"> </w:t>
      </w:r>
      <w:r w:rsidR="00222BB3">
        <w:rPr>
          <w:rFonts w:ascii="Georgia" w:hAnsi="Georgia"/>
          <w:sz w:val="21"/>
          <w:szCs w:val="21"/>
          <w:lang w:eastAsia="fr-FR" w:bidi="ar-SA"/>
        </w:rPr>
        <w:t>postavenia,</w:t>
      </w:r>
      <w:r w:rsidR="00316DD3">
        <w:rPr>
          <w:rFonts w:ascii="Georgia" w:hAnsi="Georgia"/>
          <w:sz w:val="21"/>
          <w:szCs w:val="21"/>
          <w:lang w:eastAsia="fr-FR" w:bidi="ar-SA"/>
        </w:rPr>
        <w:t> finančného</w:t>
      </w:r>
      <w:r w:rsidR="001F3E1E">
        <w:rPr>
          <w:rFonts w:ascii="Georgia" w:hAnsi="Georgia"/>
          <w:sz w:val="21"/>
          <w:szCs w:val="21"/>
          <w:lang w:eastAsia="fr-FR" w:bidi="ar-SA"/>
        </w:rPr>
        <w:t xml:space="preserve"> a </w:t>
      </w:r>
      <w:proofErr w:type="spellStart"/>
      <w:r w:rsidR="001F3E1E">
        <w:rPr>
          <w:rFonts w:ascii="Georgia" w:hAnsi="Georgia"/>
          <w:sz w:val="21"/>
          <w:szCs w:val="21"/>
          <w:lang w:eastAsia="fr-FR" w:bidi="ar-SA"/>
        </w:rPr>
        <w:t>ekomického</w:t>
      </w:r>
      <w:proofErr w:type="spellEnd"/>
      <w:r w:rsidR="00316DD3">
        <w:rPr>
          <w:rFonts w:ascii="Georgia" w:hAnsi="Georgia"/>
          <w:sz w:val="21"/>
          <w:szCs w:val="21"/>
          <w:lang w:eastAsia="fr-FR" w:bidi="ar-SA"/>
        </w:rPr>
        <w:t xml:space="preserve"> postavenia</w:t>
      </w:r>
      <w:r w:rsidRPr="00C12581">
        <w:rPr>
          <w:rFonts w:ascii="Georgia" w:hAnsi="Georgia"/>
          <w:sz w:val="21"/>
          <w:szCs w:val="21"/>
          <w:lang w:eastAsia="fr-FR" w:bidi="ar-SA"/>
        </w:rPr>
        <w:t>, a</w:t>
      </w:r>
      <w:r w:rsidR="00222BB3">
        <w:rPr>
          <w:rFonts w:ascii="Georgia" w:hAnsi="Georgia"/>
          <w:sz w:val="21"/>
          <w:szCs w:val="21"/>
          <w:lang w:eastAsia="fr-FR" w:bidi="ar-SA"/>
        </w:rPr>
        <w:t xml:space="preserve"> podmienky </w:t>
      </w:r>
      <w:r w:rsidRPr="00C12581">
        <w:rPr>
          <w:rFonts w:ascii="Georgia" w:hAnsi="Georgia"/>
          <w:sz w:val="21"/>
          <w:szCs w:val="21"/>
          <w:lang w:eastAsia="fr-FR" w:bidi="ar-SA"/>
        </w:rPr>
        <w:t>technických</w:t>
      </w:r>
      <w:r w:rsidR="001F3E1E">
        <w:rPr>
          <w:rFonts w:ascii="Georgia" w:hAnsi="Georgia"/>
          <w:sz w:val="21"/>
          <w:szCs w:val="21"/>
          <w:lang w:eastAsia="fr-FR" w:bidi="ar-SA"/>
        </w:rPr>
        <w:t xml:space="preserve"> spôsobilosti</w:t>
      </w:r>
      <w:r w:rsidRPr="00C12581">
        <w:rPr>
          <w:rFonts w:ascii="Georgia" w:hAnsi="Georgia"/>
          <w:sz w:val="21"/>
          <w:szCs w:val="21"/>
          <w:lang w:eastAsia="fr-FR" w:bidi="ar-SA"/>
        </w:rPr>
        <w:t xml:space="preserve"> a</w:t>
      </w:r>
      <w:r w:rsidR="001F3E1E">
        <w:rPr>
          <w:rFonts w:ascii="Georgia" w:hAnsi="Georgia"/>
          <w:sz w:val="21"/>
          <w:szCs w:val="21"/>
          <w:lang w:eastAsia="fr-FR" w:bidi="ar-SA"/>
        </w:rPr>
        <w:t> </w:t>
      </w:r>
      <w:r w:rsidRPr="00C12581">
        <w:rPr>
          <w:rFonts w:ascii="Georgia" w:hAnsi="Georgia"/>
          <w:sz w:val="21"/>
          <w:szCs w:val="21"/>
          <w:lang w:eastAsia="fr-FR" w:bidi="ar-SA"/>
        </w:rPr>
        <w:t>odborn</w:t>
      </w:r>
      <w:r w:rsidR="001F3E1E">
        <w:rPr>
          <w:rFonts w:ascii="Georgia" w:hAnsi="Georgia"/>
          <w:sz w:val="21"/>
          <w:szCs w:val="21"/>
          <w:lang w:eastAsia="fr-FR" w:bidi="ar-SA"/>
        </w:rPr>
        <w:t>ej spôsobilosti</w:t>
      </w:r>
      <w:r w:rsidRPr="00C12581">
        <w:rPr>
          <w:rFonts w:ascii="Georgia" w:hAnsi="Georgia"/>
          <w:sz w:val="21"/>
          <w:szCs w:val="21"/>
          <w:lang w:eastAsia="fr-FR" w:bidi="ar-SA"/>
        </w:rPr>
        <w:t>. V prípade akejkoľvek zmeny týkajúcej sa plnenia podmienky účasti v Súťaži oznámi túto skutočnosť Objednávateľovi bez zbytočného odkladu</w:t>
      </w:r>
      <w:r w:rsidR="00164705" w:rsidRPr="00C12581">
        <w:rPr>
          <w:rFonts w:ascii="Georgia" w:hAnsi="Georgia"/>
          <w:sz w:val="21"/>
          <w:szCs w:val="21"/>
          <w:lang w:eastAsia="fr-FR" w:bidi="ar-SA"/>
        </w:rPr>
        <w:t xml:space="preserve"> a na každú zmenu je potrebný písomný súhlas </w:t>
      </w:r>
      <w:r w:rsidR="00C91CFD" w:rsidRPr="00C12581">
        <w:rPr>
          <w:rFonts w:ascii="Georgia" w:hAnsi="Georgia"/>
          <w:sz w:val="21"/>
          <w:szCs w:val="21"/>
          <w:lang w:eastAsia="fr-FR" w:bidi="ar-SA"/>
        </w:rPr>
        <w:t>O</w:t>
      </w:r>
      <w:r w:rsidR="00164705" w:rsidRPr="00C12581">
        <w:rPr>
          <w:rFonts w:ascii="Georgia" w:hAnsi="Georgia"/>
          <w:sz w:val="21"/>
          <w:szCs w:val="21"/>
          <w:lang w:eastAsia="fr-FR" w:bidi="ar-SA"/>
        </w:rPr>
        <w:t>bjednávateľa</w:t>
      </w:r>
      <w:r w:rsidR="00D75F27" w:rsidRPr="00C12581">
        <w:rPr>
          <w:rFonts w:ascii="Georgia" w:hAnsi="Georgia"/>
          <w:sz w:val="21"/>
          <w:szCs w:val="21"/>
          <w:lang w:eastAsia="fr-FR" w:bidi="ar-SA"/>
        </w:rPr>
        <w:t>. Zhotoviteľ je</w:t>
      </w:r>
      <w:r w:rsidR="00B45D42" w:rsidRPr="00C12581">
        <w:rPr>
          <w:rFonts w:ascii="Georgia" w:hAnsi="Georgia"/>
          <w:sz w:val="21"/>
          <w:szCs w:val="21"/>
          <w:lang w:eastAsia="fr-FR" w:bidi="ar-SA"/>
        </w:rPr>
        <w:t xml:space="preserve"> najmä povinný:</w:t>
      </w:r>
    </w:p>
    <w:p w14:paraId="793667D8" w14:textId="5E87B01C" w:rsidR="00B45D42" w:rsidRPr="00C12581" w:rsidRDefault="002C4EEF" w:rsidP="00673C77">
      <w:pPr>
        <w:pStyle w:val="Zkladntext"/>
        <w:numPr>
          <w:ilvl w:val="2"/>
          <w:numId w:val="26"/>
        </w:numPr>
        <w:ind w:left="1134" w:hanging="567"/>
        <w:jc w:val="both"/>
        <w:rPr>
          <w:rFonts w:ascii="Georgia" w:hAnsi="Georgia"/>
          <w:sz w:val="21"/>
          <w:szCs w:val="21"/>
          <w:lang w:eastAsia="fr-FR" w:bidi="ar-SA"/>
        </w:rPr>
      </w:pPr>
      <w:r w:rsidRPr="00C12581">
        <w:rPr>
          <w:rFonts w:ascii="Georgia" w:hAnsi="Georgia"/>
          <w:sz w:val="21"/>
          <w:szCs w:val="21"/>
          <w:lang w:eastAsia="fr-FR" w:bidi="ar-SA"/>
        </w:rPr>
        <w:t xml:space="preserve">na preukázanie </w:t>
      </w:r>
      <w:r w:rsidR="00316DD3">
        <w:rPr>
          <w:rFonts w:ascii="Georgia" w:hAnsi="Georgia"/>
          <w:sz w:val="21"/>
          <w:szCs w:val="21"/>
          <w:lang w:eastAsia="fr-FR" w:bidi="ar-SA"/>
        </w:rPr>
        <w:t>finančn</w:t>
      </w:r>
      <w:r w:rsidR="00222BB3">
        <w:rPr>
          <w:rFonts w:ascii="Georgia" w:hAnsi="Georgia"/>
          <w:sz w:val="21"/>
          <w:szCs w:val="21"/>
          <w:lang w:eastAsia="fr-FR" w:bidi="ar-SA"/>
        </w:rPr>
        <w:t>ého</w:t>
      </w:r>
      <w:r w:rsidR="00316DD3">
        <w:rPr>
          <w:rFonts w:ascii="Georgia" w:hAnsi="Georgia"/>
          <w:sz w:val="21"/>
          <w:szCs w:val="21"/>
          <w:lang w:eastAsia="fr-FR" w:bidi="ar-SA"/>
        </w:rPr>
        <w:t xml:space="preserve"> </w:t>
      </w:r>
      <w:r w:rsidR="00222BB3">
        <w:rPr>
          <w:rFonts w:ascii="Georgia" w:hAnsi="Georgia"/>
          <w:sz w:val="21"/>
          <w:szCs w:val="21"/>
          <w:lang w:eastAsia="fr-FR" w:bidi="ar-SA"/>
        </w:rPr>
        <w:t xml:space="preserve">a ekonomického postavenia </w:t>
      </w:r>
      <w:r w:rsidR="00316DD3">
        <w:rPr>
          <w:rFonts w:ascii="Georgia" w:hAnsi="Georgia"/>
          <w:sz w:val="21"/>
          <w:szCs w:val="21"/>
          <w:lang w:eastAsia="fr-FR" w:bidi="ar-SA"/>
        </w:rPr>
        <w:t xml:space="preserve">alebo </w:t>
      </w:r>
      <w:r w:rsidRPr="00C12581">
        <w:rPr>
          <w:rFonts w:ascii="Georgia" w:hAnsi="Georgia"/>
          <w:sz w:val="21"/>
          <w:szCs w:val="21"/>
          <w:lang w:eastAsia="fr-FR" w:bidi="ar-SA"/>
        </w:rPr>
        <w:t xml:space="preserve">technickej spôsobilosti alebo odbornej spôsobilosti využil kapacity inej osoby podľa § </w:t>
      </w:r>
      <w:r w:rsidR="00316DD3">
        <w:rPr>
          <w:rFonts w:ascii="Georgia" w:hAnsi="Georgia"/>
          <w:sz w:val="21"/>
          <w:szCs w:val="21"/>
          <w:lang w:eastAsia="fr-FR" w:bidi="ar-SA"/>
        </w:rPr>
        <w:t xml:space="preserve">33 ods. 2 a </w:t>
      </w:r>
      <w:r w:rsidRPr="00C12581">
        <w:rPr>
          <w:rFonts w:ascii="Georgia" w:hAnsi="Georgia"/>
          <w:sz w:val="21"/>
          <w:szCs w:val="21"/>
          <w:lang w:eastAsia="fr-FR" w:bidi="ar-SA"/>
        </w:rPr>
        <w:t>34 ods. 3 Zákona o verejnom obstarávaní, je povinný Objednávateľovi kedykoľvek na požiadanie preukázať, že má s týmito osobami uzavretú zmluvu v súlade so Zákonom o verejnom obstarávaní, a tiež že pri plnení Zmluvy skutočne využíva zdroje a kapacity uvedených osôb</w:t>
      </w:r>
      <w:r w:rsidR="00A001C1" w:rsidRPr="00C12581">
        <w:rPr>
          <w:rFonts w:ascii="Georgia" w:hAnsi="Georgia"/>
          <w:sz w:val="21"/>
          <w:szCs w:val="21"/>
          <w:lang w:eastAsia="fr-FR" w:bidi="ar-SA"/>
        </w:rPr>
        <w:t>,</w:t>
      </w:r>
    </w:p>
    <w:p w14:paraId="2B65E1A6" w14:textId="0217DF62" w:rsidR="00A001C1" w:rsidRPr="00C12581" w:rsidRDefault="00E255D5" w:rsidP="00673C77">
      <w:pPr>
        <w:pStyle w:val="Zkladntext"/>
        <w:numPr>
          <w:ilvl w:val="2"/>
          <w:numId w:val="26"/>
        </w:numPr>
        <w:ind w:left="1134" w:hanging="567"/>
        <w:jc w:val="both"/>
        <w:rPr>
          <w:rFonts w:ascii="Georgia" w:hAnsi="Georgia"/>
          <w:sz w:val="21"/>
          <w:szCs w:val="21"/>
          <w:lang w:eastAsia="fr-FR" w:bidi="ar-SA"/>
        </w:rPr>
      </w:pPr>
      <w:r w:rsidRPr="00C12581">
        <w:rPr>
          <w:rFonts w:ascii="Georgia" w:hAnsi="Georgia"/>
          <w:sz w:val="21"/>
          <w:szCs w:val="21"/>
          <w:lang w:eastAsia="fr-FR" w:bidi="ar-SA"/>
        </w:rPr>
        <w:t>č</w:t>
      </w:r>
      <w:r w:rsidR="004E228C" w:rsidRPr="00C12581">
        <w:rPr>
          <w:rFonts w:ascii="Georgia" w:hAnsi="Georgia"/>
          <w:sz w:val="21"/>
          <w:szCs w:val="21"/>
          <w:lang w:eastAsia="fr-FR" w:bidi="ar-SA"/>
        </w:rPr>
        <w:t xml:space="preserve">asti Diela môže Zhotoviteľ vykonať prostredníctvom Subdodávateľa s príslušnou spôsobilosťou na vykonanie Diela, pričom Zhotoviteľ má za vykonanie Diela zodpovednosť, akoby Dielo vykonával sám. Využitie Subdodávateľov sa riadi § 41 Zákona o verejnom obstarávaní. Zhotoviteľ nie je oprávnený zadať Subdodávateľom vyhotovenie celého Diela. Zhotoviteľ je oprávnený zadať vykonanie častí Diela len tým Subdodávateľom, ktorých uviedol v Zmluve, prípadne ktorých zoznam aktualizoval </w:t>
      </w:r>
      <w:r w:rsidR="004E228C" w:rsidRPr="00C12581">
        <w:rPr>
          <w:rFonts w:ascii="Georgia" w:hAnsi="Georgia"/>
          <w:sz w:val="21"/>
          <w:szCs w:val="21"/>
          <w:lang w:eastAsia="fr-FR" w:bidi="ar-SA"/>
        </w:rPr>
        <w:lastRenderedPageBreak/>
        <w:t>postupom podľa Zmluvy. Zhotoviteľ uvedie presný a úplný zoznam Subdodávateľov aktuálny ku dňu podpísania Zmluvy (t.</w:t>
      </w:r>
      <w:r w:rsidR="00B12C06" w:rsidRPr="00C12581">
        <w:rPr>
          <w:rFonts w:ascii="Georgia" w:hAnsi="Georgia"/>
          <w:sz w:val="21"/>
          <w:szCs w:val="21"/>
          <w:lang w:eastAsia="fr-FR" w:bidi="ar-SA"/>
        </w:rPr>
        <w:t xml:space="preserve"> </w:t>
      </w:r>
      <w:r w:rsidR="004E228C" w:rsidRPr="00C12581">
        <w:rPr>
          <w:rFonts w:ascii="Georgia" w:hAnsi="Georgia"/>
          <w:sz w:val="21"/>
          <w:szCs w:val="21"/>
          <w:lang w:eastAsia="fr-FR" w:bidi="ar-SA"/>
        </w:rPr>
        <w:t xml:space="preserve">j. údaje o všetkých známych Subdodávateľoch a k nim predmet Subdodávky, ako aj údaje o osobe oprávnenej konať za Subdodávateľa v rozsahu: meno a priezvisko, adresa pobytu, dátum narodenia v Prílohe č. </w:t>
      </w:r>
      <w:r w:rsidR="001559E2" w:rsidRPr="00C12581">
        <w:rPr>
          <w:rFonts w:ascii="Georgia" w:hAnsi="Georgia"/>
          <w:sz w:val="21"/>
          <w:szCs w:val="21"/>
          <w:lang w:eastAsia="fr-FR" w:bidi="ar-SA"/>
        </w:rPr>
        <w:t>5</w:t>
      </w:r>
      <w:r w:rsidR="004E228C" w:rsidRPr="00C12581">
        <w:rPr>
          <w:rFonts w:ascii="Georgia" w:hAnsi="Georgia"/>
          <w:sz w:val="21"/>
          <w:szCs w:val="21"/>
          <w:lang w:eastAsia="fr-FR" w:bidi="ar-SA"/>
        </w:rPr>
        <w:t xml:space="preserve"> </w:t>
      </w:r>
      <w:r w:rsidR="00350F7F" w:rsidRPr="00C12581">
        <w:rPr>
          <w:rFonts w:ascii="Georgia" w:hAnsi="Georgia"/>
          <w:sz w:val="21"/>
          <w:szCs w:val="21"/>
          <w:lang w:eastAsia="fr-FR" w:bidi="ar-SA"/>
        </w:rPr>
        <w:t xml:space="preserve">Zoznam subdodávateľov vrátane spôsobu zmeny </w:t>
      </w:r>
      <w:r w:rsidR="004832EB" w:rsidRPr="00C12581">
        <w:rPr>
          <w:rFonts w:ascii="Georgia" w:hAnsi="Georgia"/>
          <w:sz w:val="21"/>
          <w:szCs w:val="21"/>
          <w:lang w:eastAsia="fr-FR" w:bidi="ar-SA"/>
        </w:rPr>
        <w:t>S</w:t>
      </w:r>
      <w:r w:rsidR="00350F7F" w:rsidRPr="00C12581">
        <w:rPr>
          <w:rFonts w:ascii="Georgia" w:hAnsi="Georgia"/>
          <w:sz w:val="21"/>
          <w:szCs w:val="21"/>
          <w:lang w:eastAsia="fr-FR" w:bidi="ar-SA"/>
        </w:rPr>
        <w:t>ubdodávateľa</w:t>
      </w:r>
      <w:r w:rsidR="00B12C06" w:rsidRPr="00C12581">
        <w:rPr>
          <w:rFonts w:ascii="Georgia" w:hAnsi="Georgia"/>
          <w:sz w:val="21"/>
          <w:szCs w:val="21"/>
          <w:lang w:eastAsia="fr-FR" w:bidi="ar-SA"/>
        </w:rPr>
        <w:t>.</w:t>
      </w:r>
    </w:p>
    <w:p w14:paraId="6D8B1086" w14:textId="299C06C1" w:rsidR="00B45D42" w:rsidRPr="00C12581" w:rsidRDefault="00D007F6" w:rsidP="00673C77">
      <w:pPr>
        <w:pStyle w:val="Zkladntext"/>
        <w:numPr>
          <w:ilvl w:val="1"/>
          <w:numId w:val="26"/>
        </w:numPr>
        <w:ind w:left="567" w:hanging="567"/>
        <w:jc w:val="both"/>
        <w:rPr>
          <w:rFonts w:ascii="Georgia" w:hAnsi="Georgia"/>
          <w:sz w:val="21"/>
          <w:szCs w:val="21"/>
          <w:lang w:eastAsia="fr-FR" w:bidi="ar-SA"/>
        </w:rPr>
      </w:pPr>
      <w:r w:rsidRPr="00C12581">
        <w:rPr>
          <w:rFonts w:ascii="Georgia" w:hAnsi="Georgia"/>
          <w:sz w:val="21"/>
          <w:szCs w:val="21"/>
          <w:lang w:eastAsia="fr-FR" w:bidi="ar-SA"/>
        </w:rPr>
        <w:t xml:space="preserve">V prípade, ak </w:t>
      </w:r>
      <w:r w:rsidR="004D7B3E" w:rsidRPr="00C12581">
        <w:rPr>
          <w:rFonts w:ascii="Georgia" w:hAnsi="Georgia"/>
          <w:sz w:val="21"/>
          <w:szCs w:val="21"/>
          <w:lang w:eastAsia="fr-FR" w:bidi="ar-SA"/>
        </w:rPr>
        <w:t>má</w:t>
      </w:r>
      <w:r w:rsidRPr="00C12581">
        <w:rPr>
          <w:rFonts w:ascii="Georgia" w:hAnsi="Georgia"/>
          <w:sz w:val="21"/>
          <w:szCs w:val="21"/>
          <w:lang w:eastAsia="fr-FR" w:bidi="ar-SA"/>
        </w:rPr>
        <w:t xml:space="preserve"> Zhotoviteľ </w:t>
      </w:r>
      <w:r w:rsidR="004D7B3E" w:rsidRPr="00C12581">
        <w:rPr>
          <w:rFonts w:ascii="Georgia" w:hAnsi="Georgia"/>
          <w:sz w:val="21"/>
          <w:szCs w:val="21"/>
          <w:lang w:eastAsia="fr-FR" w:bidi="ar-SA"/>
        </w:rPr>
        <w:t xml:space="preserve">povinnosť </w:t>
      </w:r>
      <w:r w:rsidRPr="00C12581">
        <w:rPr>
          <w:rFonts w:ascii="Georgia" w:hAnsi="Georgia"/>
          <w:sz w:val="21"/>
          <w:szCs w:val="21"/>
          <w:lang w:eastAsia="fr-FR" w:bidi="ar-SA"/>
        </w:rPr>
        <w:t>z</w:t>
      </w:r>
      <w:r w:rsidR="004D7B3E" w:rsidRPr="00C12581">
        <w:rPr>
          <w:rFonts w:ascii="Georgia" w:hAnsi="Georgia"/>
          <w:sz w:val="21"/>
          <w:szCs w:val="21"/>
          <w:lang w:eastAsia="fr-FR" w:bidi="ar-SA"/>
        </w:rPr>
        <w:t xml:space="preserve">ápisu </w:t>
      </w:r>
      <w:r w:rsidRPr="00C12581">
        <w:rPr>
          <w:rFonts w:ascii="Georgia" w:hAnsi="Georgia"/>
          <w:sz w:val="21"/>
          <w:szCs w:val="21"/>
          <w:lang w:eastAsia="fr-FR" w:bidi="ar-SA"/>
        </w:rPr>
        <w:t>do</w:t>
      </w:r>
      <w:r w:rsidR="00F95DDA" w:rsidRPr="00C12581">
        <w:rPr>
          <w:rFonts w:ascii="Georgia" w:hAnsi="Georgia"/>
          <w:sz w:val="21"/>
          <w:szCs w:val="21"/>
          <w:lang w:eastAsia="fr-FR" w:bidi="ar-SA"/>
        </w:rPr>
        <w:t xml:space="preserve"> registra partnerov verejného sektora </w:t>
      </w:r>
      <w:r w:rsidR="00174F82" w:rsidRPr="00C12581">
        <w:rPr>
          <w:rFonts w:ascii="Georgia" w:hAnsi="Georgia"/>
          <w:sz w:val="21"/>
          <w:szCs w:val="21"/>
          <w:lang w:eastAsia="fr-FR" w:bidi="ar-SA"/>
        </w:rPr>
        <w:t>podľa zákona č. 315/2016 Z. z. o registri partnerov verejného sektora a o zmene a doplnení niektorých zákonov</w:t>
      </w:r>
      <w:r w:rsidR="00AC3F67" w:rsidRPr="00C12581">
        <w:rPr>
          <w:rFonts w:ascii="Georgia" w:hAnsi="Georgia"/>
          <w:sz w:val="21"/>
          <w:szCs w:val="21"/>
          <w:lang w:eastAsia="fr-FR" w:bidi="ar-SA"/>
        </w:rPr>
        <w:t>, musí byť zapísaný v registri partnerov verejného sektora počas celej platnosti tejto Zmluvy.</w:t>
      </w:r>
      <w:r w:rsidR="000D3ABF" w:rsidRPr="00C12581">
        <w:rPr>
          <w:rFonts w:ascii="Georgia" w:hAnsi="Georgia"/>
          <w:sz w:val="21"/>
          <w:szCs w:val="21"/>
          <w:lang w:eastAsia="fr-FR" w:bidi="ar-SA"/>
        </w:rPr>
        <w:t xml:space="preserve"> </w:t>
      </w:r>
    </w:p>
    <w:p w14:paraId="61BBF00E" w14:textId="26EED107" w:rsidR="00C46E77" w:rsidRPr="00C12581" w:rsidRDefault="001209C4" w:rsidP="00673C77">
      <w:pPr>
        <w:pStyle w:val="Zkladntext"/>
        <w:numPr>
          <w:ilvl w:val="2"/>
          <w:numId w:val="26"/>
        </w:numPr>
        <w:ind w:left="1134" w:hanging="567"/>
        <w:jc w:val="both"/>
        <w:rPr>
          <w:rFonts w:ascii="Georgia" w:hAnsi="Georgia"/>
          <w:sz w:val="21"/>
          <w:szCs w:val="21"/>
          <w:lang w:eastAsia="fr-FR" w:bidi="ar-SA"/>
        </w:rPr>
      </w:pPr>
      <w:r w:rsidRPr="00C12581">
        <w:rPr>
          <w:rFonts w:ascii="Georgia" w:hAnsi="Georgia"/>
          <w:sz w:val="21"/>
          <w:szCs w:val="21"/>
          <w:lang w:eastAsia="fr-FR" w:bidi="ar-SA"/>
        </w:rPr>
        <w:t xml:space="preserve">V prípade, ak z akéhokoľvek dôvodu, najmä nie však výlučne z dôvodu porušenia povinností stanovených zákonom o registri partnerov verejného sektora, dôjde k výmazu Zhotoviteľa alebo ktoréhokoľvek Subdodávateľa z registra, vzniká Objednávateľovi právo od tejto Zmluvy jednostranne bez ďalšieho odstúpiť. Právo odstúpiť od Zmluvy vzniká Objednávateľovi podľa predchádzajúcej vety aj vtedy, ak je partner verejného sektora (Zhotoviteľ) viac ako 30 kalendárnych dní v omeškaní so splnením povinnosti </w:t>
      </w:r>
      <w:r w:rsidR="00316105" w:rsidRPr="00C12581">
        <w:rPr>
          <w:rFonts w:ascii="Georgia" w:hAnsi="Georgia"/>
          <w:sz w:val="21"/>
          <w:szCs w:val="21"/>
          <w:lang w:eastAsia="fr-FR" w:bidi="ar-SA"/>
        </w:rPr>
        <w:t>vyplývajúcich mu</w:t>
      </w:r>
      <w:r w:rsidRPr="00C12581">
        <w:rPr>
          <w:rFonts w:ascii="Georgia" w:hAnsi="Georgia"/>
          <w:sz w:val="21"/>
          <w:szCs w:val="21"/>
          <w:lang w:eastAsia="fr-FR" w:bidi="ar-SA"/>
        </w:rPr>
        <w:t xml:space="preserve"> zákona</w:t>
      </w:r>
      <w:r w:rsidR="00316105" w:rsidRPr="00C12581">
        <w:rPr>
          <w:rFonts w:ascii="Georgia" w:hAnsi="Georgia"/>
          <w:sz w:val="21"/>
          <w:szCs w:val="21"/>
          <w:lang w:eastAsia="fr-FR" w:bidi="ar-SA"/>
        </w:rPr>
        <w:t xml:space="preserve"> o registri partnerov verejného sektora</w:t>
      </w:r>
      <w:r w:rsidRPr="00C12581">
        <w:rPr>
          <w:rFonts w:ascii="Georgia" w:hAnsi="Georgia"/>
          <w:sz w:val="21"/>
          <w:szCs w:val="21"/>
          <w:lang w:eastAsia="fr-FR" w:bidi="ar-SA"/>
        </w:rPr>
        <w:t xml:space="preserve">. Objednávateľ </w:t>
      </w:r>
      <w:r w:rsidR="0046432A" w:rsidRPr="00C12581">
        <w:rPr>
          <w:rFonts w:ascii="Georgia" w:hAnsi="Georgia"/>
          <w:sz w:val="21"/>
          <w:szCs w:val="21"/>
          <w:lang w:eastAsia="fr-FR" w:bidi="ar-SA"/>
        </w:rPr>
        <w:t xml:space="preserve">nie je </w:t>
      </w:r>
      <w:r w:rsidRPr="00C12581">
        <w:rPr>
          <w:rFonts w:ascii="Georgia" w:hAnsi="Georgia"/>
          <w:sz w:val="21"/>
          <w:szCs w:val="21"/>
          <w:lang w:eastAsia="fr-FR" w:bidi="ar-SA"/>
        </w:rPr>
        <w:t>v</w:t>
      </w:r>
      <w:r w:rsidR="0046432A" w:rsidRPr="00C12581">
        <w:rPr>
          <w:rFonts w:ascii="Georgia" w:hAnsi="Georgia"/>
          <w:sz w:val="21"/>
          <w:szCs w:val="21"/>
          <w:lang w:eastAsia="fr-FR" w:bidi="ar-SA"/>
        </w:rPr>
        <w:t> </w:t>
      </w:r>
      <w:r w:rsidRPr="00C12581">
        <w:rPr>
          <w:rFonts w:ascii="Georgia" w:hAnsi="Georgia"/>
          <w:sz w:val="21"/>
          <w:szCs w:val="21"/>
          <w:lang w:eastAsia="fr-FR" w:bidi="ar-SA"/>
        </w:rPr>
        <w:t>omeškaní</w:t>
      </w:r>
      <w:r w:rsidR="0046432A" w:rsidRPr="00C12581">
        <w:rPr>
          <w:rFonts w:ascii="Georgia" w:hAnsi="Georgia"/>
          <w:sz w:val="21"/>
          <w:szCs w:val="21"/>
          <w:lang w:eastAsia="fr-FR" w:bidi="ar-SA"/>
        </w:rPr>
        <w:t xml:space="preserve"> so žiadnym plnením podľa tejto Zmluvy</w:t>
      </w:r>
      <w:r w:rsidRPr="00C12581">
        <w:rPr>
          <w:rFonts w:ascii="Georgia" w:hAnsi="Georgia"/>
          <w:sz w:val="21"/>
          <w:szCs w:val="21"/>
          <w:lang w:eastAsia="fr-FR" w:bidi="ar-SA"/>
        </w:rPr>
        <w:t xml:space="preserve">, </w:t>
      </w:r>
      <w:r w:rsidR="0046432A" w:rsidRPr="00C12581">
        <w:rPr>
          <w:rFonts w:ascii="Georgia" w:hAnsi="Georgia"/>
          <w:sz w:val="21"/>
          <w:szCs w:val="21"/>
          <w:lang w:eastAsia="fr-FR" w:bidi="ar-SA"/>
        </w:rPr>
        <w:t>počas trvania porušenia povinnosti vyplývajúcich Zhotoviteľovi zo zákona o registri partnerov verejného sektora.</w:t>
      </w:r>
    </w:p>
    <w:p w14:paraId="32D5C5AC" w14:textId="4B3C6008" w:rsidR="002518B6" w:rsidRPr="00C12581" w:rsidRDefault="002518B6" w:rsidP="00673C77">
      <w:pPr>
        <w:pStyle w:val="Zkladntext"/>
        <w:numPr>
          <w:ilvl w:val="2"/>
          <w:numId w:val="26"/>
        </w:numPr>
        <w:ind w:left="1134" w:hanging="567"/>
        <w:jc w:val="both"/>
        <w:rPr>
          <w:rFonts w:ascii="Georgia" w:hAnsi="Georgia"/>
          <w:sz w:val="21"/>
          <w:szCs w:val="21"/>
          <w:lang w:eastAsia="fr-FR" w:bidi="ar-SA"/>
        </w:rPr>
      </w:pPr>
      <w:r w:rsidRPr="00C12581">
        <w:rPr>
          <w:rFonts w:ascii="Georgia" w:hAnsi="Georgia"/>
          <w:sz w:val="21"/>
          <w:szCs w:val="21"/>
          <w:lang w:eastAsia="fr-FR" w:bidi="ar-SA"/>
        </w:rPr>
        <w:t>Zhotoviteľ sa zaväzuje, že zabezpečí, aby najneskôr v deň podpisu tejto Zmluvy a počas celej doby trvania tejto Zmluvy boli všetci Subdodávatelia Zhotoviteľa bez ohľadu na to zapísaní v registri partnerov verejného sektora</w:t>
      </w:r>
      <w:r w:rsidR="00475D1E" w:rsidRPr="00C12581">
        <w:rPr>
          <w:rFonts w:ascii="Georgia" w:hAnsi="Georgia"/>
          <w:sz w:val="21"/>
          <w:szCs w:val="21"/>
          <w:lang w:eastAsia="fr-FR" w:bidi="ar-SA"/>
        </w:rPr>
        <w:t>, ak im táto povinnosť vyplýva zo zákona o</w:t>
      </w:r>
      <w:r w:rsidR="00E2558C" w:rsidRPr="00C12581">
        <w:rPr>
          <w:rFonts w:ascii="Georgia" w:hAnsi="Georgia"/>
          <w:sz w:val="21"/>
          <w:szCs w:val="21"/>
          <w:lang w:eastAsia="fr-FR" w:bidi="ar-SA"/>
        </w:rPr>
        <w:t> registri</w:t>
      </w:r>
      <w:r w:rsidR="00475D1E" w:rsidRPr="00C12581">
        <w:rPr>
          <w:rFonts w:ascii="Georgia" w:hAnsi="Georgia"/>
          <w:sz w:val="21"/>
          <w:szCs w:val="21"/>
          <w:lang w:eastAsia="fr-FR" w:bidi="ar-SA"/>
        </w:rPr>
        <w:t xml:space="preserve"> partnerov verejného sektora</w:t>
      </w:r>
      <w:r w:rsidRPr="00C12581">
        <w:rPr>
          <w:rFonts w:ascii="Georgia" w:hAnsi="Georgia"/>
          <w:sz w:val="21"/>
          <w:szCs w:val="21"/>
          <w:lang w:eastAsia="fr-FR" w:bidi="ar-SA"/>
        </w:rPr>
        <w:t>. Zhotoviteľ je povinný na požiadanie Objednávateľa predložiť všetky Zmluvy uzatvorené so Subdodávateľmi alebo iné doklady preukazujúce subdodávateľský vzťah.</w:t>
      </w:r>
    </w:p>
    <w:p w14:paraId="663CDDD5" w14:textId="340DD2DC" w:rsidR="00AF1BA5" w:rsidRPr="00C12581" w:rsidRDefault="00BE02AA" w:rsidP="002D6DCA">
      <w:pPr>
        <w:pStyle w:val="Zkladntext"/>
        <w:numPr>
          <w:ilvl w:val="2"/>
          <w:numId w:val="26"/>
        </w:numPr>
        <w:spacing w:after="240"/>
        <w:ind w:left="1134" w:hanging="567"/>
        <w:jc w:val="both"/>
        <w:rPr>
          <w:rFonts w:ascii="Georgia" w:hAnsi="Georgia"/>
          <w:sz w:val="21"/>
          <w:szCs w:val="21"/>
          <w:lang w:eastAsia="fr-FR" w:bidi="ar-SA"/>
        </w:rPr>
      </w:pPr>
      <w:r w:rsidRPr="00C12581">
        <w:rPr>
          <w:rFonts w:ascii="Georgia" w:hAnsi="Georgia"/>
          <w:sz w:val="21"/>
          <w:szCs w:val="21"/>
          <w:lang w:eastAsia="fr-FR" w:bidi="ar-SA"/>
        </w:rPr>
        <w:t>S</w:t>
      </w:r>
      <w:r w:rsidR="00AF1BA5" w:rsidRPr="00C12581">
        <w:rPr>
          <w:rFonts w:ascii="Georgia" w:hAnsi="Georgia"/>
          <w:sz w:val="21"/>
          <w:szCs w:val="21"/>
          <w:lang w:eastAsia="fr-FR" w:bidi="ar-SA"/>
        </w:rPr>
        <w:t>trany sa vyslovene dohodli na tom, že ak dôjde k odstúpeniu od Zmluvy zo strany Objednávateľa z dôvodov špecifikovaných v čl</w:t>
      </w:r>
      <w:r w:rsidR="00861994" w:rsidRPr="00C12581">
        <w:rPr>
          <w:rFonts w:ascii="Georgia" w:hAnsi="Georgia"/>
          <w:sz w:val="21"/>
          <w:szCs w:val="21"/>
          <w:lang w:eastAsia="fr-FR" w:bidi="ar-SA"/>
        </w:rPr>
        <w:t>.</w:t>
      </w:r>
      <w:r w:rsidR="009762ED" w:rsidRPr="00C12581">
        <w:rPr>
          <w:rFonts w:ascii="Georgia" w:hAnsi="Georgia"/>
          <w:sz w:val="21"/>
          <w:szCs w:val="21"/>
          <w:lang w:eastAsia="fr-FR" w:bidi="ar-SA"/>
        </w:rPr>
        <w:t>8.</w:t>
      </w:r>
      <w:r w:rsidR="006E0DA5" w:rsidRPr="00C12581">
        <w:rPr>
          <w:rFonts w:ascii="Georgia" w:hAnsi="Georgia"/>
          <w:sz w:val="21"/>
          <w:szCs w:val="21"/>
          <w:lang w:eastAsia="fr-FR" w:bidi="ar-SA"/>
        </w:rPr>
        <w:t>, bod 8.</w:t>
      </w:r>
      <w:r w:rsidR="00861994" w:rsidRPr="00C12581">
        <w:rPr>
          <w:rFonts w:ascii="Georgia" w:hAnsi="Georgia"/>
          <w:sz w:val="21"/>
          <w:szCs w:val="21"/>
          <w:lang w:eastAsia="fr-FR" w:bidi="ar-SA"/>
        </w:rPr>
        <w:t>9.</w:t>
      </w:r>
      <w:r w:rsidR="009762ED" w:rsidRPr="00C12581">
        <w:rPr>
          <w:rFonts w:ascii="Georgia" w:hAnsi="Georgia"/>
          <w:sz w:val="21"/>
          <w:szCs w:val="21"/>
          <w:lang w:eastAsia="fr-FR" w:bidi="ar-SA"/>
        </w:rPr>
        <w:t xml:space="preserve"> a</w:t>
      </w:r>
      <w:r w:rsidR="00181EAC" w:rsidRPr="00C12581">
        <w:rPr>
          <w:rFonts w:ascii="Georgia" w:hAnsi="Georgia"/>
          <w:sz w:val="21"/>
          <w:szCs w:val="21"/>
          <w:lang w:val="en-US" w:eastAsia="fr-FR" w:bidi="ar-SA"/>
        </w:rPr>
        <w:t xml:space="preserve"> </w:t>
      </w:r>
      <w:proofErr w:type="spellStart"/>
      <w:r w:rsidR="00181EAC" w:rsidRPr="00C12581">
        <w:rPr>
          <w:rFonts w:ascii="Georgia" w:hAnsi="Georgia"/>
          <w:sz w:val="21"/>
          <w:szCs w:val="21"/>
          <w:lang w:val="en-US" w:eastAsia="fr-FR" w:bidi="ar-SA"/>
        </w:rPr>
        <w:t>následne</w:t>
      </w:r>
      <w:proofErr w:type="spellEnd"/>
      <w:r w:rsidR="009762ED" w:rsidRPr="00C12581">
        <w:rPr>
          <w:rFonts w:ascii="Georgia" w:hAnsi="Georgia"/>
          <w:sz w:val="21"/>
          <w:szCs w:val="21"/>
          <w:lang w:eastAsia="fr-FR" w:bidi="ar-SA"/>
        </w:rPr>
        <w:t> </w:t>
      </w:r>
      <w:r w:rsidR="006E0DA5" w:rsidRPr="00C12581">
        <w:rPr>
          <w:rFonts w:ascii="Georgia" w:hAnsi="Georgia"/>
          <w:sz w:val="21"/>
          <w:szCs w:val="21"/>
          <w:lang w:eastAsia="fr-FR" w:bidi="ar-SA"/>
        </w:rPr>
        <w:t>bodu</w:t>
      </w:r>
      <w:r w:rsidR="009762ED" w:rsidRPr="00C12581">
        <w:rPr>
          <w:rFonts w:ascii="Georgia" w:hAnsi="Georgia"/>
          <w:sz w:val="21"/>
          <w:szCs w:val="21"/>
          <w:lang w:eastAsia="fr-FR" w:bidi="ar-SA"/>
        </w:rPr>
        <w:t xml:space="preserve"> 8.10.</w:t>
      </w:r>
      <w:r w:rsidR="00AF1BA5" w:rsidRPr="00C12581">
        <w:rPr>
          <w:rFonts w:ascii="Georgia" w:hAnsi="Georgia"/>
          <w:sz w:val="21"/>
          <w:szCs w:val="21"/>
          <w:lang w:eastAsia="fr-FR" w:bidi="ar-SA"/>
        </w:rPr>
        <w:t xml:space="preserve"> Zmluvy, nemá Zhotoviteľ nárok na náhradu škody ani akýchkoľvek nákladov</w:t>
      </w:r>
      <w:r w:rsidR="00861994" w:rsidRPr="00C12581">
        <w:rPr>
          <w:rFonts w:ascii="Georgia" w:hAnsi="Georgia"/>
          <w:sz w:val="21"/>
          <w:szCs w:val="21"/>
          <w:lang w:eastAsia="fr-FR" w:bidi="ar-SA"/>
        </w:rPr>
        <w:t>.</w:t>
      </w:r>
    </w:p>
    <w:p w14:paraId="09189218" w14:textId="77777777" w:rsidR="00C13338" w:rsidRPr="00C12581" w:rsidRDefault="007F2F3F" w:rsidP="00673C77">
      <w:pPr>
        <w:pStyle w:val="Zkladntext"/>
        <w:numPr>
          <w:ilvl w:val="1"/>
          <w:numId w:val="26"/>
        </w:numPr>
        <w:ind w:left="567" w:hanging="567"/>
        <w:jc w:val="both"/>
        <w:rPr>
          <w:rFonts w:ascii="Georgia" w:hAnsi="Georgia"/>
          <w:sz w:val="21"/>
          <w:szCs w:val="21"/>
          <w:lang w:eastAsia="fr-FR" w:bidi="ar-SA"/>
        </w:rPr>
      </w:pPr>
      <w:r w:rsidRPr="00C12581">
        <w:rPr>
          <w:rFonts w:ascii="Georgia" w:hAnsi="Georgia"/>
          <w:sz w:val="21"/>
          <w:szCs w:val="21"/>
          <w:lang w:eastAsia="fr-FR" w:bidi="ar-SA"/>
        </w:rPr>
        <w:t xml:space="preserve">Zhotoviteľ berie na vedomie, že Objednávateľ starostlivo dbá na dodržiavanie štandardov kvality, hygieny, bezpečnosti a ochrany životného prostredia a v tejto súvislosti sa Zhotoviteľ zaväzuje najmä: </w:t>
      </w:r>
    </w:p>
    <w:p w14:paraId="1C7628DB" w14:textId="50DFA0B2" w:rsidR="00CE6E99" w:rsidRPr="00C12581" w:rsidRDefault="007F2F3F" w:rsidP="00673C77">
      <w:pPr>
        <w:pStyle w:val="Zkladntext"/>
        <w:numPr>
          <w:ilvl w:val="0"/>
          <w:numId w:val="10"/>
        </w:numPr>
        <w:ind w:left="1134" w:hanging="567"/>
        <w:jc w:val="both"/>
        <w:rPr>
          <w:rFonts w:ascii="Georgia" w:hAnsi="Georgia"/>
          <w:sz w:val="21"/>
          <w:szCs w:val="21"/>
          <w:lang w:eastAsia="fr-FR" w:bidi="ar-SA"/>
        </w:rPr>
      </w:pPr>
      <w:r w:rsidRPr="00C12581">
        <w:rPr>
          <w:rFonts w:ascii="Georgia" w:hAnsi="Georgia"/>
          <w:sz w:val="21"/>
          <w:szCs w:val="21"/>
          <w:lang w:eastAsia="fr-FR" w:bidi="ar-SA"/>
        </w:rPr>
        <w:t xml:space="preserve">v rámci dodržiavania </w:t>
      </w:r>
      <w:r w:rsidR="00C13338" w:rsidRPr="00C12581">
        <w:rPr>
          <w:rFonts w:ascii="Georgia" w:hAnsi="Georgia"/>
          <w:sz w:val="21"/>
          <w:szCs w:val="21"/>
          <w:lang w:eastAsia="fr-FR" w:bidi="ar-SA"/>
        </w:rPr>
        <w:t>všeobecne záväzných právnych predpisov</w:t>
      </w:r>
      <w:r w:rsidRPr="00C12581">
        <w:rPr>
          <w:rFonts w:ascii="Georgia" w:hAnsi="Georgia"/>
          <w:sz w:val="21"/>
          <w:szCs w:val="21"/>
          <w:lang w:eastAsia="fr-FR" w:bidi="ar-SA"/>
        </w:rPr>
        <w:t xml:space="preserve"> pri vykonávaní Diela rešpektovať prednostne predpisy z oblasti bezpečnosti a ochrany zdravia pri práci, hygienické, protipožiarne predpisy a predpisy o ochrane životného prostredia. Hodnoty uvedené v týchto právnych predpisoch ako doporučené sa touto Zmluvou stanovujú ako záväzné</w:t>
      </w:r>
      <w:r w:rsidR="00700A19" w:rsidRPr="00C12581">
        <w:rPr>
          <w:rFonts w:ascii="Georgia" w:hAnsi="Georgia"/>
          <w:sz w:val="21"/>
          <w:szCs w:val="21"/>
          <w:lang w:eastAsia="fr-FR" w:bidi="ar-SA"/>
        </w:rPr>
        <w:t>;</w:t>
      </w:r>
    </w:p>
    <w:p w14:paraId="2E8FFAC3" w14:textId="167C08E7" w:rsidR="00396D97" w:rsidRPr="00C12581" w:rsidRDefault="007F2F3F" w:rsidP="00673C77">
      <w:pPr>
        <w:pStyle w:val="Zkladntext"/>
        <w:numPr>
          <w:ilvl w:val="0"/>
          <w:numId w:val="10"/>
        </w:numPr>
        <w:ind w:left="1134" w:hanging="567"/>
        <w:jc w:val="both"/>
        <w:rPr>
          <w:rFonts w:ascii="Georgia" w:hAnsi="Georgia"/>
          <w:sz w:val="21"/>
          <w:szCs w:val="21"/>
          <w:lang w:eastAsia="fr-FR" w:bidi="ar-SA"/>
        </w:rPr>
      </w:pPr>
      <w:r w:rsidRPr="00C12581">
        <w:rPr>
          <w:rFonts w:ascii="Georgia" w:hAnsi="Georgia"/>
          <w:sz w:val="21"/>
          <w:szCs w:val="21"/>
          <w:lang w:eastAsia="fr-FR" w:bidi="ar-SA"/>
        </w:rPr>
        <w:t xml:space="preserve">zaistiť pri plnení tejto Zmluvy bezpečnosť a ochranu zdravia pri práci </w:t>
      </w:r>
      <w:r w:rsidR="00CE6E99" w:rsidRPr="00C12581">
        <w:rPr>
          <w:rFonts w:ascii="Georgia" w:hAnsi="Georgia"/>
          <w:sz w:val="21"/>
          <w:szCs w:val="21"/>
          <w:lang w:eastAsia="fr-FR" w:bidi="ar-SA"/>
        </w:rPr>
        <w:t>p</w:t>
      </w:r>
      <w:r w:rsidRPr="00C12581">
        <w:rPr>
          <w:rFonts w:ascii="Georgia" w:hAnsi="Georgia"/>
          <w:sz w:val="21"/>
          <w:szCs w:val="21"/>
          <w:lang w:eastAsia="fr-FR" w:bidi="ar-SA"/>
        </w:rPr>
        <w:t xml:space="preserve">racovníkov Zhotoviteľa, ich vybavenie predpísanými osobnými ochrannými pracovnými prostriedkami a pravidelné školenie v zmysle predpisov bezpečnosti a ochrany zdravia pri práci a ochrany pred požiarmi a tiež zabezpečiť aby sa ktorýkoľvek Pracovník Zhotoviteľa podrobil skúške na prítomnosť alkoholu </w:t>
      </w:r>
      <w:r w:rsidR="00222BB3" w:rsidRPr="00A67F7C">
        <w:rPr>
          <w:rFonts w:ascii="Georgia" w:hAnsi="Georgia"/>
          <w:sz w:val="21"/>
          <w:szCs w:val="21"/>
          <w:lang w:eastAsia="fr-FR" w:bidi="ar-SA"/>
        </w:rPr>
        <w:t>alebo omamných látok</w:t>
      </w:r>
      <w:r w:rsidR="00222BB3" w:rsidRPr="00222BB3">
        <w:rPr>
          <w:rFonts w:ascii="Georgia" w:hAnsi="Georgia"/>
          <w:sz w:val="21"/>
          <w:szCs w:val="21"/>
          <w:lang w:eastAsia="fr-FR" w:bidi="ar-SA"/>
        </w:rPr>
        <w:t xml:space="preserve"> na vyzvanie Objednávateľa, pričom </w:t>
      </w:r>
      <w:r w:rsidR="00222BB3" w:rsidRPr="00A67F7C">
        <w:rPr>
          <w:rFonts w:ascii="Georgia" w:hAnsi="Georgia"/>
          <w:sz w:val="21"/>
          <w:szCs w:val="21"/>
          <w:lang w:eastAsia="fr-FR" w:bidi="ar-SA"/>
        </w:rPr>
        <w:t>za Pracovníka Zhotoviteľa sa považuje pre účely tejto Zmluvy akákoľvek osoba, ktorá je v zmluvnom vzťahu so Zhotoviteľom alebo v zmluvnom vzťahu so Subdodávateľom Zhotoviteľa</w:t>
      </w:r>
      <w:r w:rsidR="00D40775" w:rsidRPr="00C12581">
        <w:rPr>
          <w:rFonts w:ascii="Georgia" w:hAnsi="Georgia"/>
          <w:sz w:val="21"/>
          <w:szCs w:val="21"/>
          <w:lang w:eastAsia="fr-FR" w:bidi="ar-SA"/>
        </w:rPr>
        <w:t>;</w:t>
      </w:r>
    </w:p>
    <w:p w14:paraId="5CFA2DD9" w14:textId="46AF6F33" w:rsidR="00396D97" w:rsidRPr="00C12581" w:rsidRDefault="007F2F3F" w:rsidP="00673C77">
      <w:pPr>
        <w:pStyle w:val="Zkladntext"/>
        <w:numPr>
          <w:ilvl w:val="0"/>
          <w:numId w:val="10"/>
        </w:numPr>
        <w:ind w:left="1134" w:hanging="567"/>
        <w:jc w:val="both"/>
        <w:rPr>
          <w:rFonts w:ascii="Georgia" w:hAnsi="Georgia"/>
          <w:sz w:val="21"/>
          <w:szCs w:val="21"/>
          <w:lang w:eastAsia="fr-FR" w:bidi="ar-SA"/>
        </w:rPr>
      </w:pPr>
      <w:r w:rsidRPr="00C12581">
        <w:rPr>
          <w:rFonts w:ascii="Georgia" w:hAnsi="Georgia"/>
          <w:sz w:val="21"/>
          <w:szCs w:val="21"/>
          <w:lang w:eastAsia="fr-FR" w:bidi="ar-SA"/>
        </w:rPr>
        <w:t xml:space="preserve">dodržiavať prevádzkový poriadok </w:t>
      </w:r>
      <w:r w:rsidR="006E0DA5" w:rsidRPr="00C12581">
        <w:rPr>
          <w:rFonts w:ascii="Georgia" w:hAnsi="Georgia"/>
          <w:sz w:val="21"/>
          <w:szCs w:val="21"/>
          <w:lang w:eastAsia="fr-FR" w:bidi="ar-SA"/>
        </w:rPr>
        <w:t xml:space="preserve">CTZ </w:t>
      </w:r>
      <w:r w:rsidR="0054494D">
        <w:rPr>
          <w:rFonts w:ascii="Georgia" w:hAnsi="Georgia"/>
          <w:sz w:val="21"/>
          <w:szCs w:val="21"/>
          <w:lang w:eastAsia="fr-FR" w:bidi="ar-SA"/>
        </w:rPr>
        <w:t>Chrenová</w:t>
      </w:r>
      <w:r w:rsidR="0054494D" w:rsidRPr="00C12581">
        <w:rPr>
          <w:rFonts w:ascii="Georgia" w:hAnsi="Georgia"/>
          <w:sz w:val="21"/>
          <w:szCs w:val="21"/>
          <w:lang w:eastAsia="fr-FR" w:bidi="ar-SA"/>
        </w:rPr>
        <w:t xml:space="preserve"> </w:t>
      </w:r>
      <w:r w:rsidRPr="00C12581">
        <w:rPr>
          <w:rFonts w:ascii="Georgia" w:hAnsi="Georgia"/>
          <w:sz w:val="21"/>
          <w:szCs w:val="21"/>
          <w:lang w:eastAsia="fr-FR" w:bidi="ar-SA"/>
        </w:rPr>
        <w:t>(ďalej len „</w:t>
      </w:r>
      <w:r w:rsidRPr="00C12581">
        <w:rPr>
          <w:rFonts w:ascii="Georgia" w:hAnsi="Georgia"/>
          <w:b/>
          <w:bCs/>
          <w:sz w:val="21"/>
          <w:szCs w:val="21"/>
          <w:lang w:eastAsia="fr-FR" w:bidi="ar-SA"/>
        </w:rPr>
        <w:t>Prevádzkový poriadok</w:t>
      </w:r>
      <w:r w:rsidRPr="00C12581">
        <w:rPr>
          <w:rFonts w:ascii="Georgia" w:hAnsi="Georgia"/>
          <w:sz w:val="21"/>
          <w:szCs w:val="21"/>
          <w:lang w:eastAsia="fr-FR" w:bidi="ar-SA"/>
        </w:rPr>
        <w:t xml:space="preserve">“), a tiež zabezpečiť, aby sa všetci Pracovníci Zhotoviteľa pred nástupom na vykonanie Diela zúčastnili na poučení o znení tohto Prevádzkového poriadku najmä </w:t>
      </w:r>
      <w:r w:rsidRPr="00C12581">
        <w:rPr>
          <w:rFonts w:ascii="Georgia" w:hAnsi="Georgia"/>
          <w:sz w:val="21"/>
          <w:szCs w:val="21"/>
          <w:lang w:eastAsia="fr-FR" w:bidi="ar-SA"/>
        </w:rPr>
        <w:lastRenderedPageBreak/>
        <w:t>pokiaľ ide o pravidlá týkajúce sa bezpečnosti a ochrany zdravia pri práci a ochrany pred požiarmi</w:t>
      </w:r>
      <w:r w:rsidR="00D40775" w:rsidRPr="00C12581">
        <w:rPr>
          <w:rFonts w:ascii="Georgia" w:hAnsi="Georgia"/>
          <w:sz w:val="21"/>
          <w:szCs w:val="21"/>
          <w:lang w:eastAsia="fr-FR" w:bidi="ar-SA"/>
        </w:rPr>
        <w:t>;</w:t>
      </w:r>
    </w:p>
    <w:p w14:paraId="491BA1C2" w14:textId="2DC9552C" w:rsidR="00396D97" w:rsidRPr="00C12581" w:rsidRDefault="007F2F3F" w:rsidP="00673C77">
      <w:pPr>
        <w:pStyle w:val="Zkladntext"/>
        <w:numPr>
          <w:ilvl w:val="0"/>
          <w:numId w:val="10"/>
        </w:numPr>
        <w:ind w:left="1134" w:hanging="567"/>
        <w:jc w:val="both"/>
        <w:rPr>
          <w:rFonts w:ascii="Georgia" w:hAnsi="Georgia"/>
          <w:sz w:val="21"/>
          <w:szCs w:val="21"/>
          <w:lang w:eastAsia="fr-FR" w:bidi="ar-SA"/>
        </w:rPr>
      </w:pPr>
      <w:r w:rsidRPr="00C12581">
        <w:rPr>
          <w:rFonts w:ascii="Georgia" w:hAnsi="Georgia"/>
          <w:sz w:val="21"/>
          <w:szCs w:val="21"/>
          <w:lang w:eastAsia="fr-FR" w:bidi="ar-SA"/>
        </w:rPr>
        <w:t xml:space="preserve">prijať všetky potrebné opatrenia na to, aby svojou činnosťou nenarušil bezpečnosť osôb nachádzajúcich </w:t>
      </w:r>
      <w:r w:rsidR="007A0BA8" w:rsidRPr="00C12581">
        <w:rPr>
          <w:rFonts w:ascii="Georgia" w:hAnsi="Georgia"/>
          <w:sz w:val="21"/>
          <w:szCs w:val="21"/>
          <w:lang w:eastAsia="fr-FR" w:bidi="ar-SA"/>
        </w:rPr>
        <w:t xml:space="preserve">v </w:t>
      </w:r>
      <w:r w:rsidR="007A0BA8" w:rsidRPr="00C12581">
        <w:rPr>
          <w:rFonts w:ascii="Georgia" w:eastAsia="MS Mincho" w:hAnsi="Georgia" w:cs="Times New Roman"/>
          <w:kern w:val="20"/>
          <w:sz w:val="21"/>
          <w:szCs w:val="21"/>
        </w:rPr>
        <w:t>Montážnom priestore</w:t>
      </w:r>
      <w:r w:rsidR="007A0BA8" w:rsidRPr="00C12581" w:rsidDel="007A0BA8">
        <w:rPr>
          <w:rFonts w:ascii="Georgia" w:hAnsi="Georgia"/>
          <w:sz w:val="21"/>
          <w:szCs w:val="21"/>
          <w:lang w:eastAsia="fr-FR" w:bidi="ar-SA"/>
        </w:rPr>
        <w:t xml:space="preserve"> </w:t>
      </w:r>
      <w:r w:rsidRPr="00C12581">
        <w:rPr>
          <w:rFonts w:ascii="Georgia" w:hAnsi="Georgia"/>
          <w:sz w:val="21"/>
          <w:szCs w:val="21"/>
          <w:lang w:eastAsia="fr-FR" w:bidi="ar-SA"/>
        </w:rPr>
        <w:t>a zamedzil vzniku akýchkoľvek škôd z hľadiska zdravotného, ekologického, požiarneho a</w:t>
      </w:r>
      <w:r w:rsidR="00D40775" w:rsidRPr="00C12581">
        <w:rPr>
          <w:rFonts w:ascii="Georgia" w:hAnsi="Georgia"/>
          <w:sz w:val="21"/>
          <w:szCs w:val="21"/>
          <w:lang w:eastAsia="fr-FR" w:bidi="ar-SA"/>
        </w:rPr>
        <w:t> </w:t>
      </w:r>
      <w:r w:rsidRPr="00C12581">
        <w:rPr>
          <w:rFonts w:ascii="Georgia" w:hAnsi="Georgia"/>
          <w:sz w:val="21"/>
          <w:szCs w:val="21"/>
          <w:lang w:eastAsia="fr-FR" w:bidi="ar-SA"/>
        </w:rPr>
        <w:t>dopravného</w:t>
      </w:r>
      <w:r w:rsidR="00D40775" w:rsidRPr="00C12581">
        <w:rPr>
          <w:rFonts w:ascii="Georgia" w:hAnsi="Georgia"/>
          <w:sz w:val="21"/>
          <w:szCs w:val="21"/>
          <w:lang w:eastAsia="fr-FR" w:bidi="ar-SA"/>
        </w:rPr>
        <w:t>;</w:t>
      </w:r>
    </w:p>
    <w:p w14:paraId="325997CA" w14:textId="365EF468" w:rsidR="00396D97" w:rsidRPr="00C12581" w:rsidRDefault="007F2F3F" w:rsidP="00673C77">
      <w:pPr>
        <w:pStyle w:val="Zkladntext"/>
        <w:numPr>
          <w:ilvl w:val="0"/>
          <w:numId w:val="10"/>
        </w:numPr>
        <w:ind w:left="1134" w:hanging="567"/>
        <w:jc w:val="both"/>
        <w:rPr>
          <w:rFonts w:ascii="Georgia" w:hAnsi="Georgia"/>
          <w:sz w:val="21"/>
          <w:szCs w:val="21"/>
          <w:lang w:eastAsia="fr-FR" w:bidi="ar-SA"/>
        </w:rPr>
      </w:pPr>
      <w:r w:rsidRPr="00C12581">
        <w:rPr>
          <w:rFonts w:ascii="Georgia" w:hAnsi="Georgia"/>
          <w:sz w:val="21"/>
          <w:szCs w:val="21"/>
          <w:lang w:eastAsia="fr-FR" w:bidi="ar-SA"/>
        </w:rPr>
        <w:t>bez zbytočného odkladu informovať Objednávateľa o  akejkoľvek skutočnosti, ktorá bráni alebo sťažuje realizáciu Diela a súvisiacich činností, alebo by mohla spôsobiť škodu Objednávateľovi alebo tretím osobám</w:t>
      </w:r>
      <w:r w:rsidR="00D40775" w:rsidRPr="00C12581">
        <w:rPr>
          <w:rFonts w:ascii="Georgia" w:hAnsi="Georgia"/>
          <w:sz w:val="21"/>
          <w:szCs w:val="21"/>
          <w:lang w:eastAsia="fr-FR" w:bidi="ar-SA"/>
        </w:rPr>
        <w:t>;</w:t>
      </w:r>
    </w:p>
    <w:p w14:paraId="4B817EE5" w14:textId="1E559B74" w:rsidR="00EB1973" w:rsidRPr="00C12581" w:rsidRDefault="007F2F3F" w:rsidP="00673C77">
      <w:pPr>
        <w:pStyle w:val="Zkladntext"/>
        <w:numPr>
          <w:ilvl w:val="0"/>
          <w:numId w:val="10"/>
        </w:numPr>
        <w:spacing w:after="240"/>
        <w:ind w:left="1134" w:hanging="567"/>
        <w:jc w:val="both"/>
        <w:rPr>
          <w:rFonts w:ascii="Georgia" w:hAnsi="Georgia"/>
          <w:sz w:val="21"/>
          <w:szCs w:val="21"/>
          <w:lang w:eastAsia="fr-FR" w:bidi="ar-SA"/>
        </w:rPr>
      </w:pPr>
      <w:r w:rsidRPr="00C12581">
        <w:rPr>
          <w:rFonts w:ascii="Georgia" w:hAnsi="Georgia"/>
          <w:sz w:val="21"/>
          <w:szCs w:val="21"/>
          <w:lang w:eastAsia="fr-FR" w:bidi="ar-SA"/>
        </w:rPr>
        <w:t xml:space="preserve">zabezpečovať poriadok a čistotu miesta plnenia a jeho okolia a to najmä odvoz odpadu a následné nakladanie s ním podľa požiadaviek </w:t>
      </w:r>
      <w:r w:rsidR="00396D97" w:rsidRPr="00C12581">
        <w:rPr>
          <w:rFonts w:ascii="Georgia" w:hAnsi="Georgia"/>
          <w:sz w:val="21"/>
          <w:szCs w:val="21"/>
          <w:lang w:eastAsia="fr-FR" w:bidi="ar-SA"/>
        </w:rPr>
        <w:t>všeobecne záväzných právnych predpisov</w:t>
      </w:r>
      <w:r w:rsidRPr="00C12581">
        <w:rPr>
          <w:rFonts w:ascii="Georgia" w:hAnsi="Georgia"/>
          <w:sz w:val="21"/>
          <w:szCs w:val="21"/>
          <w:lang w:eastAsia="fr-FR" w:bidi="ar-SA"/>
        </w:rPr>
        <w:t>, a to vždy priebežne tak, aby po skončení každého dňa bol z tohto priestoru odstránený všetok vzniknutý odpad.</w:t>
      </w:r>
      <w:r w:rsidR="00396D97" w:rsidRPr="00C12581">
        <w:rPr>
          <w:rFonts w:ascii="Georgia" w:hAnsi="Georgia"/>
          <w:sz w:val="21"/>
          <w:szCs w:val="21"/>
          <w:lang w:eastAsia="fr-FR" w:bidi="ar-SA"/>
        </w:rPr>
        <w:t xml:space="preserve"> </w:t>
      </w:r>
      <w:r w:rsidRPr="00C12581">
        <w:rPr>
          <w:rFonts w:ascii="Georgia" w:hAnsi="Georgia"/>
          <w:sz w:val="21"/>
          <w:szCs w:val="21"/>
          <w:lang w:eastAsia="fr-FR" w:bidi="ar-SA"/>
        </w:rPr>
        <w:t xml:space="preserve">Zhotoviteľ sa zaväzuje vykonávať Dielo tak, aby počas jeho realizácie neboli obmedzované okolité prevádzky nad primeranú mieru (alebo mieru stanovenú </w:t>
      </w:r>
      <w:r w:rsidR="00425D30" w:rsidRPr="00C12581">
        <w:rPr>
          <w:rFonts w:ascii="Georgia" w:hAnsi="Georgia"/>
          <w:sz w:val="21"/>
          <w:szCs w:val="21"/>
          <w:lang w:eastAsia="fr-FR" w:bidi="ar-SA"/>
        </w:rPr>
        <w:t>všeobecne záväznými právnymi predpismi</w:t>
      </w:r>
      <w:r w:rsidRPr="00C12581">
        <w:rPr>
          <w:rFonts w:ascii="Georgia" w:hAnsi="Georgia"/>
          <w:sz w:val="21"/>
          <w:szCs w:val="21"/>
          <w:lang w:eastAsia="fr-FR" w:bidi="ar-SA"/>
        </w:rPr>
        <w:t>, ak upravuje špecifické limity) hlukom, prachom, emisiami alebo stavebným a iným odpadom.</w:t>
      </w:r>
    </w:p>
    <w:p w14:paraId="3E98AC56" w14:textId="55E2B9CE" w:rsidR="00F41A1B" w:rsidRPr="00C12581" w:rsidRDefault="00F41A1B" w:rsidP="002D6DCA">
      <w:pPr>
        <w:pStyle w:val="Zkladntext"/>
        <w:numPr>
          <w:ilvl w:val="1"/>
          <w:numId w:val="26"/>
        </w:numPr>
        <w:spacing w:after="240"/>
        <w:ind w:left="567" w:hanging="567"/>
        <w:jc w:val="both"/>
        <w:rPr>
          <w:rFonts w:ascii="Georgia" w:eastAsia="MS Mincho" w:hAnsi="Georgia" w:cs="Times New Roman"/>
          <w:kern w:val="20"/>
          <w:sz w:val="21"/>
          <w:szCs w:val="21"/>
        </w:rPr>
      </w:pPr>
      <w:r w:rsidRPr="00C12581">
        <w:rPr>
          <w:rFonts w:ascii="Georgia" w:eastAsia="MS Mincho" w:hAnsi="Georgia" w:cs="Times New Roman"/>
          <w:kern w:val="20"/>
          <w:sz w:val="21"/>
          <w:szCs w:val="21"/>
        </w:rPr>
        <w:t xml:space="preserve">Porušenie ktorejkoľvek povinnosti Zhotoviteľa podľa ustanovenia </w:t>
      </w:r>
      <w:r w:rsidR="006C6C45" w:rsidRPr="00C12581">
        <w:rPr>
          <w:rFonts w:ascii="Georgia" w:eastAsia="MS Mincho" w:hAnsi="Georgia" w:cs="Times New Roman"/>
          <w:kern w:val="20"/>
          <w:sz w:val="21"/>
          <w:szCs w:val="21"/>
        </w:rPr>
        <w:t>čl. 8. ods. 8</w:t>
      </w:r>
      <w:r w:rsidRPr="00C12581">
        <w:rPr>
          <w:rFonts w:ascii="Georgia" w:eastAsia="MS Mincho" w:hAnsi="Georgia" w:cs="Times New Roman"/>
          <w:kern w:val="20"/>
          <w:sz w:val="21"/>
          <w:szCs w:val="21"/>
        </w:rPr>
        <w:t>.9. tejto Zmluvy sa považuje za podstatné porušenie Zmluvy a Objednávateľ má v takom prípade právo od tejto Zmluvy odstúpiť.</w:t>
      </w:r>
    </w:p>
    <w:p w14:paraId="09820FA5" w14:textId="53E7E093" w:rsidR="00E5127D" w:rsidRPr="00C12581" w:rsidRDefault="00E5127D" w:rsidP="00673C77">
      <w:pPr>
        <w:pStyle w:val="Zkladntext"/>
        <w:numPr>
          <w:ilvl w:val="1"/>
          <w:numId w:val="26"/>
        </w:numPr>
        <w:ind w:left="567" w:hanging="567"/>
        <w:jc w:val="both"/>
        <w:rPr>
          <w:rFonts w:ascii="Georgia" w:eastAsia="MS Mincho" w:hAnsi="Georgia" w:cs="Times New Roman"/>
          <w:kern w:val="20"/>
          <w:sz w:val="21"/>
          <w:szCs w:val="21"/>
        </w:rPr>
      </w:pPr>
      <w:r w:rsidRPr="00C12581">
        <w:rPr>
          <w:rFonts w:ascii="Georgia" w:eastAsia="MS Mincho" w:hAnsi="Georgia" w:cs="Times New Roman"/>
          <w:kern w:val="20"/>
          <w:sz w:val="21"/>
          <w:szCs w:val="21"/>
        </w:rPr>
        <w:t xml:space="preserve">Zhotoviteľ sa zaväzuje do </w:t>
      </w:r>
      <w:r w:rsidR="00F04BB6" w:rsidRPr="00C12581">
        <w:rPr>
          <w:rFonts w:ascii="Georgia" w:hAnsi="Georgia" w:cs="Arial"/>
          <w:sz w:val="21"/>
          <w:szCs w:val="21"/>
        </w:rPr>
        <w:t>15</w:t>
      </w:r>
      <w:r w:rsidR="00F04BB6" w:rsidRPr="00C12581">
        <w:rPr>
          <w:rFonts w:ascii="Georgia" w:eastAsia="MS Mincho" w:hAnsi="Georgia" w:cs="Times New Roman"/>
          <w:kern w:val="20"/>
          <w:sz w:val="21"/>
          <w:szCs w:val="21"/>
        </w:rPr>
        <w:t xml:space="preserve"> </w:t>
      </w:r>
      <w:r w:rsidRPr="00C12581">
        <w:rPr>
          <w:rFonts w:ascii="Georgia" w:eastAsia="MS Mincho" w:hAnsi="Georgia" w:cs="Times New Roman"/>
          <w:kern w:val="20"/>
          <w:sz w:val="21"/>
          <w:szCs w:val="21"/>
        </w:rPr>
        <w:t xml:space="preserve">dní po uplynutí každého kalendárneho mesiaca vykonávania Diela (vrátane nie úplného kalendárneho mesiaca) pripraviť mesačnú Správu o postupe prác a predložiť ju Objednávateľovi v písomnej tlačenej forme 1x aj elektronickej forme na </w:t>
      </w:r>
      <w:r w:rsidR="00AF562E">
        <w:rPr>
          <w:rFonts w:ascii="Georgia" w:eastAsia="MS Mincho" w:hAnsi="Georgia" w:cs="Times New Roman"/>
          <w:kern w:val="20"/>
          <w:sz w:val="21"/>
          <w:szCs w:val="21"/>
        </w:rPr>
        <w:t xml:space="preserve">USB </w:t>
      </w:r>
      <w:proofErr w:type="spellStart"/>
      <w:r w:rsidR="00AF562E">
        <w:rPr>
          <w:rFonts w:ascii="Georgia" w:eastAsia="MS Mincho" w:hAnsi="Georgia" w:cs="Times New Roman"/>
          <w:kern w:val="20"/>
          <w:sz w:val="21"/>
          <w:szCs w:val="21"/>
        </w:rPr>
        <w:t>flash</w:t>
      </w:r>
      <w:proofErr w:type="spellEnd"/>
      <w:r w:rsidR="00AF562E">
        <w:rPr>
          <w:rFonts w:ascii="Georgia" w:eastAsia="MS Mincho" w:hAnsi="Georgia" w:cs="Times New Roman"/>
          <w:kern w:val="20"/>
          <w:sz w:val="21"/>
          <w:szCs w:val="21"/>
        </w:rPr>
        <w:t xml:space="preserve"> disk</w:t>
      </w:r>
      <w:r w:rsidRPr="00C12581">
        <w:rPr>
          <w:rFonts w:ascii="Georgia" w:eastAsia="MS Mincho" w:hAnsi="Georgia" w:cs="Times New Roman"/>
          <w:kern w:val="20"/>
          <w:sz w:val="21"/>
          <w:szCs w:val="21"/>
        </w:rPr>
        <w:t xml:space="preserve"> 1x. Zhotoviteľ berie na vedomie, že poskytnutie Správy o postupe prác je nevyhnutné a nepredloženie Správy o postupe prác Objednávateľovi v stanovenom termíne môže byť dôvodom neschválenia úhrady faktúr. Každá správa bude obsahovať najmä: </w:t>
      </w:r>
    </w:p>
    <w:p w14:paraId="5D9EDDA5" w14:textId="18332F70" w:rsidR="00E5127D" w:rsidRPr="00C12581" w:rsidRDefault="00E5127D" w:rsidP="002D6DCA">
      <w:pPr>
        <w:pStyle w:val="Odsekzoznamu"/>
        <w:numPr>
          <w:ilvl w:val="0"/>
          <w:numId w:val="11"/>
        </w:numPr>
        <w:spacing w:after="120"/>
        <w:ind w:left="1134" w:hanging="567"/>
        <w:contextualSpacing w:val="0"/>
        <w:jc w:val="both"/>
        <w:rPr>
          <w:rFonts w:ascii="Georgia" w:eastAsia="MS Mincho" w:hAnsi="Georgia" w:cs="Times New Roman"/>
          <w:kern w:val="20"/>
          <w:sz w:val="21"/>
          <w:szCs w:val="21"/>
        </w:rPr>
      </w:pPr>
      <w:r w:rsidRPr="00C12581">
        <w:rPr>
          <w:rFonts w:ascii="Georgia" w:eastAsia="MS Mincho" w:hAnsi="Georgia" w:cs="Times New Roman"/>
          <w:kern w:val="20"/>
          <w:sz w:val="21"/>
          <w:szCs w:val="21"/>
        </w:rPr>
        <w:t xml:space="preserve">zoznam úkonov Zhotoviteľa vyplývajúcich z </w:t>
      </w:r>
      <w:r w:rsidR="001869B8" w:rsidRPr="00C12581">
        <w:rPr>
          <w:rFonts w:ascii="Georgia" w:eastAsia="MS Mincho" w:hAnsi="Georgia" w:cs="Times New Roman"/>
          <w:kern w:val="20"/>
          <w:sz w:val="21"/>
          <w:szCs w:val="21"/>
        </w:rPr>
        <w:t>tejto Zmluvy a jej príloh</w:t>
      </w:r>
      <w:r w:rsidRPr="00C12581">
        <w:rPr>
          <w:rFonts w:ascii="Georgia" w:eastAsia="MS Mincho" w:hAnsi="Georgia" w:cs="Times New Roman"/>
          <w:kern w:val="20"/>
          <w:sz w:val="21"/>
          <w:szCs w:val="21"/>
        </w:rPr>
        <w:t xml:space="preserve"> a Realizačného harmonogramu vykonaných v príslušnom kalendárnom mesiaci</w:t>
      </w:r>
      <w:r w:rsidR="00D40775" w:rsidRPr="00C12581">
        <w:rPr>
          <w:rFonts w:ascii="Georgia" w:eastAsia="MS Mincho" w:hAnsi="Georgia" w:cs="Times New Roman"/>
          <w:kern w:val="20"/>
          <w:sz w:val="21"/>
          <w:szCs w:val="21"/>
        </w:rPr>
        <w:t>;</w:t>
      </w:r>
    </w:p>
    <w:p w14:paraId="32A9DF54" w14:textId="01DE60DF" w:rsidR="00E5127D" w:rsidRPr="00C12581" w:rsidRDefault="00E5127D" w:rsidP="002D6DCA">
      <w:pPr>
        <w:pStyle w:val="Odsekzoznamu"/>
        <w:numPr>
          <w:ilvl w:val="0"/>
          <w:numId w:val="11"/>
        </w:numPr>
        <w:spacing w:after="120"/>
        <w:ind w:left="1134" w:hanging="567"/>
        <w:contextualSpacing w:val="0"/>
        <w:jc w:val="both"/>
        <w:rPr>
          <w:rFonts w:ascii="Georgia" w:eastAsia="MS Mincho" w:hAnsi="Georgia" w:cs="Times New Roman"/>
          <w:kern w:val="20"/>
          <w:sz w:val="21"/>
          <w:szCs w:val="21"/>
        </w:rPr>
      </w:pPr>
      <w:r w:rsidRPr="00C12581">
        <w:rPr>
          <w:rFonts w:ascii="Georgia" w:eastAsia="MS Mincho" w:hAnsi="Georgia" w:cs="Times New Roman"/>
          <w:kern w:val="20"/>
          <w:sz w:val="21"/>
          <w:szCs w:val="21"/>
        </w:rPr>
        <w:t>fotografie dokumentujúce postup vykonávania Diela v príslušnom kalendárnom mesiaci</w:t>
      </w:r>
      <w:r w:rsidR="00D40775" w:rsidRPr="00C12581">
        <w:rPr>
          <w:rFonts w:ascii="Georgia" w:eastAsia="MS Mincho" w:hAnsi="Georgia" w:cs="Times New Roman"/>
          <w:kern w:val="20"/>
          <w:sz w:val="21"/>
          <w:szCs w:val="21"/>
        </w:rPr>
        <w:t>;</w:t>
      </w:r>
    </w:p>
    <w:p w14:paraId="39E971EF" w14:textId="4B36FCFD" w:rsidR="00E5127D" w:rsidRPr="00C12581" w:rsidRDefault="00E5127D" w:rsidP="002D6DCA">
      <w:pPr>
        <w:pStyle w:val="Odsekzoznamu"/>
        <w:numPr>
          <w:ilvl w:val="0"/>
          <w:numId w:val="11"/>
        </w:numPr>
        <w:spacing w:after="120"/>
        <w:ind w:left="1134" w:hanging="567"/>
        <w:contextualSpacing w:val="0"/>
        <w:jc w:val="both"/>
        <w:rPr>
          <w:rFonts w:ascii="Georgia" w:eastAsia="MS Mincho" w:hAnsi="Georgia" w:cs="Times New Roman"/>
          <w:kern w:val="20"/>
          <w:sz w:val="21"/>
          <w:szCs w:val="21"/>
        </w:rPr>
      </w:pPr>
      <w:r w:rsidRPr="00C12581">
        <w:rPr>
          <w:rFonts w:ascii="Georgia" w:eastAsia="MS Mincho" w:hAnsi="Georgia" w:cs="Times New Roman"/>
          <w:kern w:val="20"/>
          <w:sz w:val="21"/>
          <w:szCs w:val="21"/>
        </w:rPr>
        <w:t>v prípade, ak v príslušnom kalendárnom mesiaci nebol dodržaný Realizačný harmonogram, alebo došlo k inej vade plnenia Zmluvy popis a odôvodnenie porušenia Zmluvy a spôsob nápravy</w:t>
      </w:r>
      <w:r w:rsidR="00D40775" w:rsidRPr="00C12581">
        <w:rPr>
          <w:rFonts w:ascii="Georgia" w:eastAsia="MS Mincho" w:hAnsi="Georgia" w:cs="Times New Roman"/>
          <w:kern w:val="20"/>
          <w:sz w:val="21"/>
          <w:szCs w:val="21"/>
        </w:rPr>
        <w:t>;</w:t>
      </w:r>
    </w:p>
    <w:p w14:paraId="4BC49E30" w14:textId="179455AC" w:rsidR="00E5127D" w:rsidRPr="00C12581" w:rsidRDefault="00E5127D" w:rsidP="002D6DCA">
      <w:pPr>
        <w:pStyle w:val="Odsekzoznamu"/>
        <w:numPr>
          <w:ilvl w:val="0"/>
          <w:numId w:val="11"/>
        </w:numPr>
        <w:spacing w:after="120"/>
        <w:ind w:left="1134" w:hanging="567"/>
        <w:contextualSpacing w:val="0"/>
        <w:jc w:val="both"/>
        <w:rPr>
          <w:rFonts w:ascii="Georgia" w:eastAsia="MS Mincho" w:hAnsi="Georgia" w:cs="Times New Roman"/>
          <w:kern w:val="20"/>
          <w:sz w:val="21"/>
          <w:szCs w:val="21"/>
        </w:rPr>
      </w:pPr>
      <w:r w:rsidRPr="00C12581">
        <w:rPr>
          <w:rFonts w:ascii="Georgia" w:eastAsia="MS Mincho" w:hAnsi="Georgia" w:cs="Times New Roman"/>
          <w:kern w:val="20"/>
          <w:sz w:val="21"/>
          <w:szCs w:val="21"/>
        </w:rPr>
        <w:t>upozornenie na dôležité povinnosti Zhotoviteľa vyplývajúce z Projektovej dokumentácie a Realizačného harmonogramu predpokladané v nasledujúcom kalendárnom mesiaci vrátane požiadaviek na súčinnosť Objednávateľa</w:t>
      </w:r>
      <w:r w:rsidR="00D40775" w:rsidRPr="00C12581">
        <w:rPr>
          <w:rFonts w:ascii="Georgia" w:eastAsia="MS Mincho" w:hAnsi="Georgia" w:cs="Times New Roman"/>
          <w:kern w:val="20"/>
          <w:sz w:val="21"/>
          <w:szCs w:val="21"/>
        </w:rPr>
        <w:t>;</w:t>
      </w:r>
    </w:p>
    <w:p w14:paraId="50F57266" w14:textId="30A77736" w:rsidR="00E5127D" w:rsidRPr="00C12581" w:rsidRDefault="00E5127D" w:rsidP="002D6DCA">
      <w:pPr>
        <w:pStyle w:val="Odsekzoznamu"/>
        <w:numPr>
          <w:ilvl w:val="0"/>
          <w:numId w:val="11"/>
        </w:numPr>
        <w:spacing w:after="120"/>
        <w:ind w:left="1134" w:hanging="567"/>
        <w:contextualSpacing w:val="0"/>
        <w:jc w:val="both"/>
        <w:rPr>
          <w:rFonts w:ascii="Georgia" w:eastAsia="MS Mincho" w:hAnsi="Georgia" w:cs="Times New Roman"/>
          <w:kern w:val="20"/>
          <w:sz w:val="21"/>
          <w:szCs w:val="21"/>
        </w:rPr>
      </w:pPr>
      <w:r w:rsidRPr="00C12581">
        <w:rPr>
          <w:rFonts w:ascii="Georgia" w:eastAsia="MS Mincho" w:hAnsi="Georgia" w:cs="Times New Roman"/>
          <w:kern w:val="20"/>
          <w:sz w:val="21"/>
          <w:szCs w:val="21"/>
        </w:rPr>
        <w:t>prípadné Práce naviac a ich odôvodnenie a cenu pokiaľ bola Stranami dohodnutá</w:t>
      </w:r>
      <w:r w:rsidR="00D40775" w:rsidRPr="00C12581">
        <w:rPr>
          <w:rFonts w:ascii="Georgia" w:eastAsia="MS Mincho" w:hAnsi="Georgia" w:cs="Times New Roman"/>
          <w:kern w:val="20"/>
          <w:sz w:val="21"/>
          <w:szCs w:val="21"/>
        </w:rPr>
        <w:t>;</w:t>
      </w:r>
    </w:p>
    <w:p w14:paraId="7332A086" w14:textId="77777777" w:rsidR="00E5127D" w:rsidRPr="00C12581" w:rsidRDefault="00E5127D" w:rsidP="00673C77">
      <w:pPr>
        <w:pStyle w:val="Odsekzoznamu"/>
        <w:numPr>
          <w:ilvl w:val="0"/>
          <w:numId w:val="11"/>
        </w:numPr>
        <w:spacing w:after="240"/>
        <w:ind w:left="1134" w:hanging="567"/>
        <w:contextualSpacing w:val="0"/>
        <w:jc w:val="both"/>
        <w:rPr>
          <w:rFonts w:ascii="Georgia" w:eastAsia="MS Mincho" w:hAnsi="Georgia" w:cs="Times New Roman"/>
          <w:kern w:val="20"/>
          <w:sz w:val="21"/>
          <w:szCs w:val="21"/>
        </w:rPr>
      </w:pPr>
      <w:r w:rsidRPr="00C12581">
        <w:rPr>
          <w:rFonts w:ascii="Georgia" w:eastAsia="MS Mincho" w:hAnsi="Georgia" w:cs="Times New Roman"/>
          <w:kern w:val="20"/>
          <w:sz w:val="21"/>
          <w:szCs w:val="21"/>
        </w:rPr>
        <w:t>iné skutočnosti dôležité pre plnenie Zmluvy/vykonanie Diela.</w:t>
      </w:r>
    </w:p>
    <w:p w14:paraId="09973968" w14:textId="2F6E3A85" w:rsidR="00E5127D" w:rsidRPr="00C12581" w:rsidRDefault="00E5127D" w:rsidP="002D6DCA">
      <w:pPr>
        <w:pStyle w:val="Zkladntext"/>
        <w:numPr>
          <w:ilvl w:val="1"/>
          <w:numId w:val="26"/>
        </w:numPr>
        <w:spacing w:after="240"/>
        <w:ind w:left="567" w:hanging="567"/>
        <w:jc w:val="both"/>
        <w:rPr>
          <w:rFonts w:ascii="Georgia" w:eastAsia="MS Mincho" w:hAnsi="Georgia" w:cs="Times New Roman"/>
          <w:kern w:val="20"/>
          <w:sz w:val="21"/>
          <w:szCs w:val="21"/>
        </w:rPr>
      </w:pPr>
      <w:r w:rsidRPr="00C12581">
        <w:rPr>
          <w:rFonts w:ascii="Georgia" w:eastAsia="MS Mincho" w:hAnsi="Georgia" w:cs="Times New Roman"/>
          <w:kern w:val="20"/>
          <w:sz w:val="21"/>
          <w:szCs w:val="21"/>
        </w:rPr>
        <w:t xml:space="preserve">Zhotoviteľ je povinný pre Objednávateľa zabezpečiť a s tretími stranami vysporiadať všetky práva nutné pre používanie počítačových programov potrebných pre prevádzkovanie Diela Objednávateľom v súlade s všeobecne záväznými právnymi predpismi tak, že po dokončení bude Dielo spĺňať účel špecifikovaný v Zmluve a Objednávateľ bude mať právo bez obmedzení zo strany Zhotoviteľa alebo tretích osôb používať počítačové programy potrebné pre prevádzkovanie Diela. Zhotoviteľ udeľuje Objednávateľovi výhradný odplatný neobmedzený súhlas na použitie počítačového programu dodaného na základe tejto Zmluvy a každej jeho časti počnúc od dodania počítačového programu Objednávateľovi, pričom </w:t>
      </w:r>
      <w:r w:rsidRPr="00C12581">
        <w:rPr>
          <w:rFonts w:ascii="Georgia" w:eastAsia="MS Mincho" w:hAnsi="Georgia" w:cs="Times New Roman"/>
          <w:kern w:val="20"/>
          <w:sz w:val="21"/>
          <w:szCs w:val="21"/>
        </w:rPr>
        <w:lastRenderedPageBreak/>
        <w:t>odplata za poskytnutie licencie, vrátane prípadných poplatkov za aktualizácie počítačových programov, sú zahrnuté v dohodnutej Cene Diela. Zhotoviteľ sa zároveň zaväzuje bezodplatne odovzdať Objednávateľovi všetku dokumentáciu k takýmto počítačovým programom pri Predbežnom odovzdaní Diela. Objednávateľ je oprávnený vykonávať zmeny počítačového programu bez predchádzajúceho písomného súhlasu Zhotoviteľa, alebo tretej osoby.</w:t>
      </w:r>
    </w:p>
    <w:p w14:paraId="42477142" w14:textId="620AA423" w:rsidR="00315E2C" w:rsidRPr="00C12581" w:rsidRDefault="00315E2C" w:rsidP="002D6DCA">
      <w:pPr>
        <w:pStyle w:val="Zkladntext"/>
        <w:numPr>
          <w:ilvl w:val="1"/>
          <w:numId w:val="26"/>
        </w:numPr>
        <w:spacing w:after="240"/>
        <w:ind w:left="567" w:hanging="567"/>
        <w:jc w:val="both"/>
        <w:rPr>
          <w:rFonts w:ascii="Georgia" w:eastAsia="MS Mincho" w:hAnsi="Georgia" w:cs="Times New Roman"/>
          <w:kern w:val="20"/>
          <w:sz w:val="21"/>
          <w:szCs w:val="21"/>
        </w:rPr>
      </w:pPr>
      <w:r w:rsidRPr="00C12581">
        <w:rPr>
          <w:rFonts w:ascii="Georgia" w:eastAsia="MS Mincho" w:hAnsi="Georgia" w:cs="Times New Roman"/>
          <w:kern w:val="20"/>
          <w:sz w:val="21"/>
          <w:szCs w:val="21"/>
        </w:rPr>
        <w:t>Zhotoviteľ je povinný preveriť všetky používané výkresy a inú dokumentáciu a v prípade, že zistí akékoľvek nezrovnalosti</w:t>
      </w:r>
      <w:r w:rsidR="00C03C7A" w:rsidRPr="00C12581">
        <w:rPr>
          <w:rFonts w:ascii="Georgia" w:eastAsia="MS Mincho" w:hAnsi="Georgia" w:cs="Times New Roman"/>
          <w:kern w:val="20"/>
          <w:sz w:val="21"/>
          <w:szCs w:val="21"/>
        </w:rPr>
        <w:t>,</w:t>
      </w:r>
      <w:r w:rsidRPr="00C12581">
        <w:rPr>
          <w:rFonts w:ascii="Georgia" w:eastAsia="MS Mincho" w:hAnsi="Georgia" w:cs="Times New Roman"/>
          <w:kern w:val="20"/>
          <w:sz w:val="21"/>
          <w:szCs w:val="21"/>
        </w:rPr>
        <w:t xml:space="preserve"> je povinný o tom bez omeškania informovať Objednávateľa, ktorý zaistí príslušné ďalšie kroky.  </w:t>
      </w:r>
    </w:p>
    <w:p w14:paraId="49D0D1B6" w14:textId="53C8FB9A" w:rsidR="00315E2C" w:rsidRPr="00C12581" w:rsidRDefault="00315E2C" w:rsidP="002D6DCA">
      <w:pPr>
        <w:pStyle w:val="Zkladntext"/>
        <w:numPr>
          <w:ilvl w:val="1"/>
          <w:numId w:val="26"/>
        </w:numPr>
        <w:spacing w:after="240"/>
        <w:ind w:left="567" w:hanging="567"/>
        <w:jc w:val="both"/>
        <w:rPr>
          <w:rFonts w:ascii="Georgia" w:eastAsia="MS Mincho" w:hAnsi="Georgia" w:cs="Times New Roman"/>
          <w:kern w:val="20"/>
          <w:sz w:val="21"/>
          <w:szCs w:val="21"/>
        </w:rPr>
      </w:pPr>
      <w:r w:rsidRPr="00C12581">
        <w:rPr>
          <w:rFonts w:ascii="Georgia" w:eastAsia="MS Mincho" w:hAnsi="Georgia" w:cs="Times New Roman"/>
          <w:kern w:val="20"/>
          <w:sz w:val="21"/>
          <w:szCs w:val="21"/>
        </w:rPr>
        <w:t xml:space="preserve">Zhotoviteľ je povinný presne dodržovať rozmery v dokumentácii v súlade so všeobecne záväznými právnymi predpismi alebo zvyklosťami pokiaľ </w:t>
      </w:r>
      <w:r w:rsidR="00433615" w:rsidRPr="00C12581">
        <w:rPr>
          <w:rFonts w:ascii="Georgia" w:eastAsia="MS Mincho" w:hAnsi="Georgia" w:cs="Times New Roman"/>
          <w:kern w:val="20"/>
          <w:sz w:val="21"/>
          <w:szCs w:val="21"/>
        </w:rPr>
        <w:t>navrhovan</w:t>
      </w:r>
      <w:r w:rsidR="009A1366" w:rsidRPr="00C12581">
        <w:rPr>
          <w:rFonts w:ascii="Georgia" w:eastAsia="MS Mincho" w:hAnsi="Georgia" w:cs="Times New Roman"/>
          <w:kern w:val="20"/>
          <w:sz w:val="21"/>
          <w:szCs w:val="21"/>
        </w:rPr>
        <w:t>ý</w:t>
      </w:r>
      <w:r w:rsidR="00433615" w:rsidRPr="00C12581">
        <w:rPr>
          <w:rFonts w:ascii="Georgia" w:eastAsia="MS Mincho" w:hAnsi="Georgia" w:cs="Times New Roman"/>
          <w:kern w:val="20"/>
          <w:sz w:val="21"/>
          <w:szCs w:val="21"/>
        </w:rPr>
        <w:t xml:space="preserve"> pôdorys podľa </w:t>
      </w:r>
      <w:r w:rsidR="009A1366" w:rsidRPr="00C12581">
        <w:rPr>
          <w:rFonts w:ascii="Georgia" w:eastAsia="MS Mincho" w:hAnsi="Georgia" w:cs="Times New Roman"/>
          <w:kern w:val="20"/>
          <w:sz w:val="21"/>
          <w:szCs w:val="21"/>
        </w:rPr>
        <w:t xml:space="preserve">Prílohy </w:t>
      </w:r>
      <w:r w:rsidRPr="00C12581">
        <w:rPr>
          <w:rFonts w:ascii="Georgia" w:eastAsia="MS Mincho" w:hAnsi="Georgia" w:cs="Times New Roman"/>
          <w:kern w:val="20"/>
          <w:sz w:val="21"/>
          <w:szCs w:val="21"/>
        </w:rPr>
        <w:t>č. 2 neurčí inak.</w:t>
      </w:r>
    </w:p>
    <w:p w14:paraId="6B0A10B3" w14:textId="0B22409C" w:rsidR="00315E2C" w:rsidRPr="00C12581" w:rsidRDefault="00315E2C" w:rsidP="002D6DCA">
      <w:pPr>
        <w:pStyle w:val="Zkladntext"/>
        <w:numPr>
          <w:ilvl w:val="1"/>
          <w:numId w:val="26"/>
        </w:numPr>
        <w:spacing w:after="240"/>
        <w:ind w:left="567" w:hanging="567"/>
        <w:jc w:val="both"/>
        <w:rPr>
          <w:rFonts w:ascii="Georgia" w:eastAsia="MS Mincho" w:hAnsi="Georgia" w:cs="Times New Roman"/>
          <w:kern w:val="20"/>
          <w:sz w:val="21"/>
          <w:szCs w:val="21"/>
        </w:rPr>
      </w:pPr>
      <w:r w:rsidRPr="00C12581">
        <w:rPr>
          <w:rFonts w:ascii="Georgia" w:eastAsia="MS Mincho" w:hAnsi="Georgia" w:cs="Times New Roman"/>
          <w:kern w:val="20"/>
          <w:sz w:val="21"/>
          <w:szCs w:val="21"/>
        </w:rPr>
        <w:t xml:space="preserve"> Zhotoviteľ vykoná všetky nevyhnutné merania, aby zaistil, že práce sú realizované podľa Zmluvy, najmä Prílohy č. </w:t>
      </w:r>
      <w:r w:rsidR="00C7020D" w:rsidRPr="00C12581">
        <w:rPr>
          <w:rFonts w:ascii="Georgia" w:eastAsia="MS Mincho" w:hAnsi="Georgia" w:cs="Times New Roman"/>
          <w:kern w:val="20"/>
          <w:sz w:val="21"/>
          <w:szCs w:val="21"/>
        </w:rPr>
        <w:t xml:space="preserve">1  </w:t>
      </w:r>
      <w:r w:rsidRPr="00C12581">
        <w:rPr>
          <w:rFonts w:ascii="Georgia" w:eastAsia="MS Mincho" w:hAnsi="Georgia" w:cs="Times New Roman"/>
          <w:kern w:val="20"/>
          <w:sz w:val="21"/>
          <w:szCs w:val="21"/>
        </w:rPr>
        <w:t>a v súlade s so všeobecne záväznými právnymi predpismi. Objednávateľ môže kontrolovať zameranie vykonané Zhotoviteľom, to však Zhotoviteľa nezbavuje jeho zodpovednosti za akékoľvek chyby, ktorých sa pri zameriavaní dopustil a škody, ktorá tým vznikla. Zhotoviteľ je povinný pri plnení povinností podľa tejto Zmluvy používať materiály, technológie a zariadenia v súlade so všeobecne záväznými právnymi a technickými predpismi.</w:t>
      </w:r>
    </w:p>
    <w:p w14:paraId="01C3740B" w14:textId="0EDCC121" w:rsidR="00315E2C" w:rsidRPr="009038C0" w:rsidRDefault="00315E2C" w:rsidP="002D6DCA">
      <w:pPr>
        <w:pStyle w:val="Zkladntext"/>
        <w:numPr>
          <w:ilvl w:val="1"/>
          <w:numId w:val="26"/>
        </w:numPr>
        <w:spacing w:after="240"/>
        <w:ind w:left="567" w:hanging="567"/>
        <w:jc w:val="both"/>
        <w:rPr>
          <w:rFonts w:ascii="Georgia" w:eastAsia="MS Mincho" w:hAnsi="Georgia" w:cs="Times New Roman"/>
          <w:kern w:val="20"/>
        </w:rPr>
      </w:pPr>
      <w:r w:rsidRPr="00C12581">
        <w:rPr>
          <w:rFonts w:ascii="Georgia" w:eastAsia="MS Mincho" w:hAnsi="Georgia" w:cs="Times New Roman"/>
          <w:kern w:val="20"/>
          <w:sz w:val="21"/>
          <w:szCs w:val="21"/>
        </w:rPr>
        <w:t>Všetky škody, ktoré Zhotoviteľ spôsobí pri realizácii Diela, je Zhotoviteľ povinný napraviť na jeho vlastné náklady a rovnako je povinný uhradiť všetky ďalšie prípadné náklady a poplatky z tohto vyplývajúce.</w:t>
      </w:r>
    </w:p>
    <w:p w14:paraId="5EA368DE" w14:textId="77777777" w:rsidR="009038C0" w:rsidRPr="00C12581" w:rsidRDefault="009038C0" w:rsidP="009038C0">
      <w:pPr>
        <w:pStyle w:val="Zkladntext"/>
        <w:spacing w:after="240"/>
        <w:jc w:val="both"/>
        <w:rPr>
          <w:rFonts w:ascii="Georgia" w:eastAsia="MS Mincho" w:hAnsi="Georgia" w:cs="Times New Roman"/>
          <w:kern w:val="20"/>
        </w:rPr>
      </w:pPr>
    </w:p>
    <w:p w14:paraId="0C935674" w14:textId="180FE0B8" w:rsidR="00F41A1B" w:rsidRPr="00C12581" w:rsidRDefault="006A1736" w:rsidP="00905215">
      <w:pPr>
        <w:pStyle w:val="Nadpis1"/>
        <w:spacing w:before="0"/>
      </w:pPr>
      <w:bookmarkStart w:id="8" w:name="_Toc214003177"/>
      <w:r w:rsidRPr="00C12581">
        <w:t>Odovzdanie diela</w:t>
      </w:r>
      <w:bookmarkEnd w:id="8"/>
    </w:p>
    <w:p w14:paraId="4881E863" w14:textId="062F0B8E" w:rsidR="00FC1546" w:rsidRPr="00C12581" w:rsidRDefault="00FC1546" w:rsidP="002D6DCA">
      <w:pPr>
        <w:pStyle w:val="Odsekzoznamu"/>
        <w:numPr>
          <w:ilvl w:val="1"/>
          <w:numId w:val="27"/>
        </w:numPr>
        <w:spacing w:after="240"/>
        <w:ind w:left="567" w:hanging="567"/>
        <w:contextualSpacing w:val="0"/>
        <w:jc w:val="both"/>
        <w:rPr>
          <w:rFonts w:ascii="Georgia" w:hAnsi="Georgia"/>
          <w:sz w:val="21"/>
          <w:szCs w:val="21"/>
          <w:lang w:eastAsia="fr-FR"/>
        </w:rPr>
      </w:pPr>
      <w:r w:rsidRPr="00C12581">
        <w:rPr>
          <w:rFonts w:ascii="Georgia" w:hAnsi="Georgia"/>
          <w:sz w:val="21"/>
          <w:szCs w:val="21"/>
          <w:lang w:eastAsia="fr-FR"/>
        </w:rPr>
        <w:t xml:space="preserve">Strany sa dohodli, že Zhotoviteľ je oprávnený Dielo vykonávať a odovzdávať Objednávateľovi po častiach a Objednávateľ je v prípade, že odovzdávané časti Diela spĺňajú požadované kvalitatívne a kvantitatívne parametre, povinný jednotlivé </w:t>
      </w:r>
      <w:r w:rsidR="008E1C7B" w:rsidRPr="00C12581">
        <w:rPr>
          <w:rFonts w:ascii="Georgia" w:hAnsi="Georgia"/>
          <w:sz w:val="21"/>
          <w:szCs w:val="21"/>
          <w:lang w:eastAsia="fr-FR"/>
        </w:rPr>
        <w:t>č</w:t>
      </w:r>
      <w:r w:rsidRPr="00C12581">
        <w:rPr>
          <w:rFonts w:ascii="Georgia" w:hAnsi="Georgia"/>
          <w:sz w:val="21"/>
          <w:szCs w:val="21"/>
          <w:lang w:eastAsia="fr-FR"/>
        </w:rPr>
        <w:t xml:space="preserve">asti Diela prevziať do </w:t>
      </w:r>
      <w:r w:rsidR="00792AC9" w:rsidRPr="00C12581">
        <w:rPr>
          <w:rFonts w:ascii="Georgia" w:eastAsia="Arial Unicode MS" w:hAnsi="Georgia" w:cs="Arial"/>
          <w:sz w:val="21"/>
          <w:szCs w:val="21"/>
        </w:rPr>
        <w:t xml:space="preserve">10 </w:t>
      </w:r>
      <w:r w:rsidR="00792AC9" w:rsidRPr="00C12581">
        <w:rPr>
          <w:rFonts w:ascii="Georgia" w:hAnsi="Georgia"/>
          <w:sz w:val="21"/>
          <w:szCs w:val="21"/>
          <w:lang w:eastAsia="fr-FR"/>
        </w:rPr>
        <w:t xml:space="preserve"> </w:t>
      </w:r>
      <w:r w:rsidRPr="00C12581">
        <w:rPr>
          <w:rFonts w:ascii="Georgia" w:hAnsi="Georgia"/>
          <w:sz w:val="21"/>
          <w:szCs w:val="21"/>
          <w:lang w:eastAsia="fr-FR"/>
        </w:rPr>
        <w:t>pracovných dní od výzvy Zhotoviteľa a túto skutočnosť potvrdiť v písomnom súpise vykonaných prác a dodávok (</w:t>
      </w:r>
      <w:r w:rsidR="0024740B" w:rsidRPr="00C12581">
        <w:rPr>
          <w:rFonts w:ascii="Georgia" w:hAnsi="Georgia" w:cs="Arial"/>
          <w:color w:val="000000" w:themeColor="text1"/>
          <w:sz w:val="21"/>
          <w:szCs w:val="21"/>
        </w:rPr>
        <w:t xml:space="preserve">ďalej len </w:t>
      </w:r>
      <w:r w:rsidRPr="00C12581">
        <w:rPr>
          <w:rFonts w:ascii="Georgia" w:hAnsi="Georgia"/>
          <w:sz w:val="21"/>
          <w:szCs w:val="21"/>
          <w:lang w:eastAsia="fr-FR"/>
        </w:rPr>
        <w:t>„</w:t>
      </w:r>
      <w:r w:rsidRPr="00C12581">
        <w:rPr>
          <w:rFonts w:ascii="Georgia" w:hAnsi="Georgia"/>
          <w:b/>
          <w:bCs/>
          <w:sz w:val="21"/>
          <w:szCs w:val="21"/>
          <w:lang w:eastAsia="fr-FR"/>
        </w:rPr>
        <w:t xml:space="preserve">Protokol o odovzdaní a prevzatí </w:t>
      </w:r>
      <w:r w:rsidR="00C118F7" w:rsidRPr="00C12581">
        <w:rPr>
          <w:rFonts w:ascii="Georgia" w:hAnsi="Georgia"/>
          <w:b/>
          <w:bCs/>
          <w:sz w:val="21"/>
          <w:szCs w:val="21"/>
          <w:lang w:eastAsia="fr-FR"/>
        </w:rPr>
        <w:t>č</w:t>
      </w:r>
      <w:r w:rsidRPr="00C12581">
        <w:rPr>
          <w:rFonts w:ascii="Georgia" w:hAnsi="Georgia"/>
          <w:b/>
          <w:bCs/>
          <w:sz w:val="21"/>
          <w:szCs w:val="21"/>
          <w:lang w:eastAsia="fr-FR"/>
        </w:rPr>
        <w:t>asti Diela</w:t>
      </w:r>
      <w:r w:rsidRPr="00C12581">
        <w:rPr>
          <w:rFonts w:ascii="Georgia" w:hAnsi="Georgia"/>
          <w:sz w:val="21"/>
          <w:szCs w:val="21"/>
          <w:lang w:eastAsia="fr-FR"/>
        </w:rPr>
        <w:t xml:space="preserve">“).Vykonanie jednotlivých </w:t>
      </w:r>
      <w:r w:rsidR="00E006FB" w:rsidRPr="00C12581">
        <w:rPr>
          <w:rFonts w:ascii="Georgia" w:hAnsi="Georgia"/>
          <w:sz w:val="21"/>
          <w:szCs w:val="21"/>
          <w:lang w:eastAsia="fr-FR"/>
        </w:rPr>
        <w:t>č</w:t>
      </w:r>
      <w:r w:rsidRPr="00C12581">
        <w:rPr>
          <w:rFonts w:ascii="Georgia" w:hAnsi="Georgia"/>
          <w:sz w:val="21"/>
          <w:szCs w:val="21"/>
          <w:lang w:eastAsia="fr-FR"/>
        </w:rPr>
        <w:t xml:space="preserve">astí Diela, nastáva ich riadnym ukončením a odovzdaním potvrdeným Protokolom o odovzdaní a prevzatí </w:t>
      </w:r>
      <w:r w:rsidR="005B20A8" w:rsidRPr="00C12581">
        <w:rPr>
          <w:rFonts w:ascii="Georgia" w:hAnsi="Georgia"/>
          <w:sz w:val="21"/>
          <w:szCs w:val="21"/>
          <w:lang w:eastAsia="fr-FR"/>
        </w:rPr>
        <w:t>č</w:t>
      </w:r>
      <w:r w:rsidRPr="00C12581">
        <w:rPr>
          <w:rFonts w:ascii="Georgia" w:hAnsi="Georgia"/>
          <w:sz w:val="21"/>
          <w:szCs w:val="21"/>
          <w:lang w:eastAsia="fr-FR"/>
        </w:rPr>
        <w:t xml:space="preserve">asti Diela podpísaným obidvoma </w:t>
      </w:r>
      <w:r w:rsidR="00070B1E" w:rsidRPr="00C12581">
        <w:rPr>
          <w:rFonts w:ascii="Georgia" w:hAnsi="Georgia"/>
          <w:sz w:val="21"/>
          <w:szCs w:val="21"/>
          <w:lang w:eastAsia="fr-FR"/>
        </w:rPr>
        <w:t>S</w:t>
      </w:r>
      <w:r w:rsidRPr="00C12581">
        <w:rPr>
          <w:rFonts w:ascii="Georgia" w:hAnsi="Georgia"/>
          <w:sz w:val="21"/>
          <w:szCs w:val="21"/>
          <w:lang w:eastAsia="fr-FR"/>
        </w:rPr>
        <w:t xml:space="preserve">tranami. Návrhy jednotlivých Protokolov o odovzdaní a prevzatí </w:t>
      </w:r>
      <w:r w:rsidR="00703BC1" w:rsidRPr="00C12581">
        <w:rPr>
          <w:rFonts w:ascii="Georgia" w:hAnsi="Georgia"/>
          <w:sz w:val="21"/>
          <w:szCs w:val="21"/>
          <w:lang w:eastAsia="fr-FR"/>
        </w:rPr>
        <w:t>č</w:t>
      </w:r>
      <w:r w:rsidRPr="00C12581">
        <w:rPr>
          <w:rFonts w:ascii="Georgia" w:hAnsi="Georgia"/>
          <w:sz w:val="21"/>
          <w:szCs w:val="21"/>
          <w:lang w:eastAsia="fr-FR"/>
        </w:rPr>
        <w:t xml:space="preserve">asti Diela pripraví Zhotoviteľ. </w:t>
      </w:r>
      <w:r w:rsidR="00AD35FE" w:rsidRPr="00C12581">
        <w:rPr>
          <w:rFonts w:ascii="Georgia" w:hAnsi="Georgia"/>
          <w:sz w:val="21"/>
          <w:szCs w:val="21"/>
          <w:lang w:eastAsia="fr-FR"/>
        </w:rPr>
        <w:t xml:space="preserve">Návrh </w:t>
      </w:r>
      <w:r w:rsidR="00B804C1" w:rsidRPr="00C12581">
        <w:rPr>
          <w:rFonts w:ascii="Georgia" w:hAnsi="Georgia"/>
          <w:sz w:val="21"/>
          <w:szCs w:val="21"/>
          <w:lang w:eastAsia="fr-FR"/>
        </w:rPr>
        <w:t xml:space="preserve">Protokolov o odovzdaní a prevzatí časti Diela </w:t>
      </w:r>
      <w:r w:rsidR="00AD35FE" w:rsidRPr="00C12581">
        <w:rPr>
          <w:rFonts w:ascii="Georgia" w:hAnsi="Georgia"/>
          <w:sz w:val="21"/>
          <w:szCs w:val="21"/>
          <w:lang w:eastAsia="fr-FR"/>
        </w:rPr>
        <w:t xml:space="preserve">podľa predchádzajúcej vety je Zhotoviteľ povinný doručiť Objednávateľovi najmenej </w:t>
      </w:r>
      <w:r w:rsidR="00792AC9" w:rsidRPr="00C12581">
        <w:rPr>
          <w:rFonts w:ascii="Georgia" w:eastAsia="Arial Unicode MS" w:hAnsi="Georgia" w:cs="Arial"/>
          <w:sz w:val="21"/>
          <w:szCs w:val="21"/>
        </w:rPr>
        <w:t xml:space="preserve">10 </w:t>
      </w:r>
      <w:r w:rsidR="00AD35FE" w:rsidRPr="00C12581">
        <w:rPr>
          <w:rFonts w:ascii="Georgia" w:hAnsi="Georgia"/>
          <w:sz w:val="21"/>
          <w:szCs w:val="21"/>
          <w:lang w:eastAsia="fr-FR"/>
        </w:rPr>
        <w:t>pracovných dní pred dňom prevzatia.</w:t>
      </w:r>
    </w:p>
    <w:p w14:paraId="2930B67E" w14:textId="60692B05" w:rsidR="008904C1" w:rsidRPr="00C12581" w:rsidRDefault="008904C1" w:rsidP="002D6DCA">
      <w:pPr>
        <w:pStyle w:val="Odsekzoznamu"/>
        <w:numPr>
          <w:ilvl w:val="1"/>
          <w:numId w:val="27"/>
        </w:numPr>
        <w:spacing w:after="240"/>
        <w:ind w:left="567" w:hanging="567"/>
        <w:contextualSpacing w:val="0"/>
        <w:jc w:val="both"/>
        <w:rPr>
          <w:rFonts w:ascii="Georgia" w:hAnsi="Georgia"/>
          <w:sz w:val="21"/>
          <w:szCs w:val="21"/>
          <w:lang w:eastAsia="fr-FR"/>
        </w:rPr>
      </w:pPr>
      <w:r w:rsidRPr="00C12581">
        <w:rPr>
          <w:rFonts w:ascii="Georgia" w:hAnsi="Georgia"/>
          <w:sz w:val="21"/>
          <w:szCs w:val="21"/>
          <w:lang w:eastAsia="fr-FR"/>
        </w:rPr>
        <w:t xml:space="preserve">Okrem odovzdania jednotlivých </w:t>
      </w:r>
      <w:r w:rsidR="00B15C84" w:rsidRPr="00C12581">
        <w:rPr>
          <w:rFonts w:ascii="Georgia" w:hAnsi="Georgia"/>
          <w:sz w:val="21"/>
          <w:szCs w:val="21"/>
          <w:lang w:eastAsia="fr-FR"/>
        </w:rPr>
        <w:t>č</w:t>
      </w:r>
      <w:r w:rsidRPr="00C12581">
        <w:rPr>
          <w:rFonts w:ascii="Georgia" w:hAnsi="Georgia"/>
          <w:sz w:val="21"/>
          <w:szCs w:val="21"/>
          <w:lang w:eastAsia="fr-FR"/>
        </w:rPr>
        <w:t>astí Diela podľa predchádzajúceho odseku Zmluvy sa Zhotoviteľ zaväzuje následne odovzdať Objednávateľovi celé Dielo bez vád. Odovzdanie sa uskutoční v dvoch (2) etapách</w:t>
      </w:r>
      <w:r w:rsidR="00DA7C9F" w:rsidRPr="00C12581">
        <w:rPr>
          <w:rFonts w:ascii="Georgia" w:hAnsi="Georgia"/>
          <w:sz w:val="21"/>
          <w:szCs w:val="21"/>
          <w:lang w:eastAsia="fr-FR"/>
        </w:rPr>
        <w:t xml:space="preserve"> a to ako </w:t>
      </w:r>
      <w:r w:rsidR="00DA7C9F" w:rsidRPr="00C12581">
        <w:rPr>
          <w:rFonts w:ascii="Georgia" w:hAnsi="Georgia"/>
          <w:b/>
          <w:bCs/>
          <w:sz w:val="21"/>
          <w:szCs w:val="21"/>
          <w:lang w:eastAsia="fr-FR"/>
        </w:rPr>
        <w:t>(i)</w:t>
      </w:r>
      <w:r w:rsidR="00DA7C9F" w:rsidRPr="00C12581">
        <w:rPr>
          <w:rFonts w:ascii="Georgia" w:hAnsi="Georgia"/>
          <w:sz w:val="21"/>
          <w:szCs w:val="21"/>
          <w:lang w:eastAsia="fr-FR"/>
        </w:rPr>
        <w:t xml:space="preserve"> Predbežné odovzdanie Diela (PAC) a ako </w:t>
      </w:r>
      <w:r w:rsidR="00DA7C9F" w:rsidRPr="00C12581">
        <w:rPr>
          <w:rFonts w:ascii="Georgia" w:hAnsi="Georgia"/>
          <w:b/>
          <w:bCs/>
          <w:sz w:val="21"/>
          <w:szCs w:val="21"/>
          <w:lang w:eastAsia="fr-FR"/>
        </w:rPr>
        <w:t>(ii)</w:t>
      </w:r>
      <w:r w:rsidR="00DA7C9F" w:rsidRPr="00C12581">
        <w:rPr>
          <w:rFonts w:ascii="Georgia" w:hAnsi="Georgia"/>
          <w:sz w:val="21"/>
          <w:szCs w:val="21"/>
          <w:lang w:eastAsia="fr-FR"/>
        </w:rPr>
        <w:t xml:space="preserve"> Konečné odovzdanie Diela (FAC).</w:t>
      </w:r>
    </w:p>
    <w:p w14:paraId="74C386FE" w14:textId="159423C4" w:rsidR="00E055EF" w:rsidRPr="00C12581" w:rsidRDefault="008904C1" w:rsidP="00673C77">
      <w:pPr>
        <w:pStyle w:val="Odsekzoznamu"/>
        <w:numPr>
          <w:ilvl w:val="2"/>
          <w:numId w:val="27"/>
        </w:numPr>
        <w:spacing w:after="120"/>
        <w:ind w:left="1134" w:hanging="567"/>
        <w:contextualSpacing w:val="0"/>
        <w:jc w:val="both"/>
        <w:rPr>
          <w:rFonts w:ascii="Georgia" w:hAnsi="Georgia"/>
          <w:sz w:val="21"/>
          <w:szCs w:val="21"/>
          <w:lang w:eastAsia="fr-FR"/>
        </w:rPr>
      </w:pPr>
      <w:r w:rsidRPr="00C12581">
        <w:rPr>
          <w:rFonts w:ascii="Georgia" w:hAnsi="Georgia"/>
          <w:b/>
          <w:bCs/>
          <w:sz w:val="21"/>
          <w:szCs w:val="21"/>
          <w:lang w:eastAsia="fr-FR"/>
        </w:rPr>
        <w:t>Predbežné odovzdanie Diela (PAC)</w:t>
      </w:r>
      <w:r w:rsidR="00D44691" w:rsidRPr="00C12581">
        <w:rPr>
          <w:rFonts w:ascii="Georgia" w:hAnsi="Georgia"/>
          <w:b/>
          <w:bCs/>
          <w:sz w:val="21"/>
          <w:szCs w:val="21"/>
          <w:lang w:eastAsia="fr-FR"/>
        </w:rPr>
        <w:t>.</w:t>
      </w:r>
      <w:r w:rsidR="00D44691" w:rsidRPr="00C12581">
        <w:rPr>
          <w:rFonts w:ascii="Georgia" w:hAnsi="Georgia"/>
          <w:sz w:val="21"/>
          <w:szCs w:val="21"/>
          <w:lang w:eastAsia="fr-FR"/>
        </w:rPr>
        <w:t xml:space="preserve"> </w:t>
      </w:r>
      <w:r w:rsidRPr="00C12581">
        <w:rPr>
          <w:rFonts w:ascii="Georgia" w:hAnsi="Georgia"/>
          <w:sz w:val="21"/>
          <w:szCs w:val="21"/>
          <w:lang w:eastAsia="fr-FR"/>
        </w:rPr>
        <w:t xml:space="preserve">Predbežné odovzdanie Diela sa uskutoční po úspešnom vykonaní Komplexných skúšok. Pokiaľ Dielo nevykazuje vady, Objednávateľ prevezme Dielo bez výhrad. Pokiaľ Dielo vykazuje vady, má Objednávateľ právo po posúdení závažnosti týchto vád buď </w:t>
      </w:r>
    </w:p>
    <w:p w14:paraId="1E07AABB" w14:textId="77777777" w:rsidR="00E055EF" w:rsidRPr="00C12581" w:rsidRDefault="008904C1" w:rsidP="002D6DCA">
      <w:pPr>
        <w:pStyle w:val="Zkladntext"/>
        <w:numPr>
          <w:ilvl w:val="0"/>
          <w:numId w:val="12"/>
        </w:numPr>
        <w:ind w:left="1701" w:hanging="567"/>
        <w:jc w:val="both"/>
        <w:rPr>
          <w:rFonts w:ascii="Georgia" w:hAnsi="Georgia"/>
          <w:sz w:val="21"/>
          <w:szCs w:val="21"/>
          <w:lang w:eastAsia="fr-FR" w:bidi="ar-SA"/>
        </w:rPr>
      </w:pPr>
      <w:r w:rsidRPr="00C12581">
        <w:rPr>
          <w:rFonts w:ascii="Georgia" w:hAnsi="Georgia"/>
          <w:sz w:val="21"/>
          <w:szCs w:val="21"/>
          <w:lang w:eastAsia="fr-FR" w:bidi="ar-SA"/>
        </w:rPr>
        <w:lastRenderedPageBreak/>
        <w:t xml:space="preserve">Dielo prebrať s výhradami a určiť Zhotoviteľovi primeraný termín na odstránenie týchto vád, </w:t>
      </w:r>
    </w:p>
    <w:p w14:paraId="68808BEE" w14:textId="0E2C224B" w:rsidR="008904C1" w:rsidRPr="00C12581" w:rsidRDefault="008904C1" w:rsidP="00673C77">
      <w:pPr>
        <w:pStyle w:val="Zkladntext"/>
        <w:numPr>
          <w:ilvl w:val="0"/>
          <w:numId w:val="12"/>
        </w:numPr>
        <w:ind w:left="1701" w:hanging="567"/>
        <w:jc w:val="both"/>
        <w:rPr>
          <w:rFonts w:ascii="Georgia" w:hAnsi="Georgia"/>
          <w:sz w:val="21"/>
          <w:szCs w:val="21"/>
          <w:lang w:eastAsia="fr-FR" w:bidi="ar-SA"/>
        </w:rPr>
      </w:pPr>
      <w:r w:rsidRPr="00C12581">
        <w:rPr>
          <w:rFonts w:ascii="Georgia" w:hAnsi="Georgia"/>
          <w:sz w:val="21"/>
          <w:szCs w:val="21"/>
          <w:lang w:eastAsia="fr-FR" w:bidi="ar-SA"/>
        </w:rPr>
        <w:t>alebo odoprieť prevzatie Diela a  určiť Zhotoviteľovi nový termín Komplexných skúšok a Predbežného odovzdania Diela. O Predbežnom odovzdaní Diela spíšu Zmluvné strany Protokol o predbežnom odovzdaní</w:t>
      </w:r>
      <w:r w:rsidR="001D1D2E" w:rsidRPr="00C12581">
        <w:rPr>
          <w:rFonts w:ascii="Georgia" w:hAnsi="Georgia"/>
          <w:sz w:val="21"/>
          <w:szCs w:val="21"/>
          <w:lang w:eastAsia="fr-FR" w:bidi="ar-SA"/>
        </w:rPr>
        <w:t xml:space="preserve"> </w:t>
      </w:r>
      <w:r w:rsidRPr="00C12581">
        <w:rPr>
          <w:rFonts w:ascii="Georgia" w:hAnsi="Georgia"/>
          <w:sz w:val="21"/>
          <w:szCs w:val="21"/>
          <w:lang w:eastAsia="fr-FR" w:bidi="ar-SA"/>
        </w:rPr>
        <w:t>diela (</w:t>
      </w:r>
      <w:r w:rsidR="005706E7" w:rsidRPr="00C12581">
        <w:rPr>
          <w:rFonts w:ascii="Georgia" w:hAnsi="Georgia" w:cs="Arial"/>
          <w:color w:val="000000" w:themeColor="text1"/>
          <w:sz w:val="21"/>
          <w:szCs w:val="21"/>
        </w:rPr>
        <w:t xml:space="preserve">ďalej len </w:t>
      </w:r>
      <w:r w:rsidRPr="00C12581">
        <w:rPr>
          <w:rFonts w:ascii="Georgia" w:hAnsi="Georgia"/>
          <w:sz w:val="21"/>
          <w:szCs w:val="21"/>
          <w:lang w:eastAsia="fr-FR" w:bidi="ar-SA"/>
        </w:rPr>
        <w:t>„</w:t>
      </w:r>
      <w:r w:rsidRPr="00C12581">
        <w:rPr>
          <w:rFonts w:ascii="Georgia" w:hAnsi="Georgia"/>
          <w:b/>
          <w:bCs/>
          <w:sz w:val="21"/>
          <w:szCs w:val="21"/>
          <w:lang w:eastAsia="fr-FR" w:bidi="ar-SA"/>
        </w:rPr>
        <w:t>Protokol o predbežnom odovzdaní diela</w:t>
      </w:r>
      <w:r w:rsidRPr="00C12581">
        <w:rPr>
          <w:rFonts w:ascii="Georgia" w:hAnsi="Georgia"/>
          <w:sz w:val="21"/>
          <w:szCs w:val="21"/>
          <w:lang w:eastAsia="fr-FR" w:bidi="ar-SA"/>
        </w:rPr>
        <w:t xml:space="preserve">“), v ktorom bude zhodnotená kvalita vykonaných plnení a súpis zistených vád a nedorobkov, pričom Objednávateľ najmä výslovne uvedie, či Dielo prevzal s výhradami alebo bez výhrad, o aké výhrady ide, alebo z akých dôvodov Dielo prevziať odmietol a tiež budú uvedené opatrenia a lehoty na odstránenie vád, náhradný termín Komplexných skúšok a Predbežného odovzdania Diela, prípadne iné práva a povinnosti </w:t>
      </w:r>
      <w:r w:rsidR="00525044" w:rsidRPr="00C12581">
        <w:rPr>
          <w:rFonts w:ascii="Georgia" w:hAnsi="Georgia"/>
          <w:sz w:val="21"/>
          <w:szCs w:val="21"/>
          <w:lang w:eastAsia="fr-FR" w:bidi="ar-SA"/>
        </w:rPr>
        <w:t>S</w:t>
      </w:r>
      <w:r w:rsidRPr="00C12581">
        <w:rPr>
          <w:rFonts w:ascii="Georgia" w:hAnsi="Georgia"/>
          <w:sz w:val="21"/>
          <w:szCs w:val="21"/>
          <w:lang w:eastAsia="fr-FR" w:bidi="ar-SA"/>
        </w:rPr>
        <w:t>trán zo zodpovednosti za vady.  Po</w:t>
      </w:r>
      <w:r w:rsidR="00F80295" w:rsidRPr="00C12581">
        <w:rPr>
          <w:rFonts w:ascii="Georgia" w:hAnsi="Georgia"/>
          <w:sz w:val="21"/>
          <w:szCs w:val="21"/>
          <w:lang w:eastAsia="fr-FR" w:bidi="ar-SA"/>
        </w:rPr>
        <w:t xml:space="preserve"> </w:t>
      </w:r>
      <w:r w:rsidRPr="00C12581">
        <w:rPr>
          <w:rFonts w:ascii="Georgia" w:hAnsi="Georgia"/>
          <w:sz w:val="21"/>
          <w:szCs w:val="21"/>
          <w:lang w:eastAsia="fr-FR" w:bidi="ar-SA"/>
        </w:rPr>
        <w:t>preukázanom odstránení všetkých vád, ktoré boli uvedené ako výhrady, sa vyhotoví dodatok  k pôvodnému Protokolu o predbežnom odovzdaní diela. Po odstránení všetkých vád, pre ktoré Objednávateľ odmietol Dielo prevziať sa Komplexné skúšky a Predbežné odovzdanie Diela</w:t>
      </w:r>
      <w:r w:rsidR="00F65382" w:rsidRPr="00C12581">
        <w:rPr>
          <w:rFonts w:ascii="Georgia" w:hAnsi="Georgia"/>
          <w:sz w:val="21"/>
          <w:szCs w:val="21"/>
          <w:lang w:eastAsia="fr-FR" w:bidi="ar-SA"/>
        </w:rPr>
        <w:t xml:space="preserve"> </w:t>
      </w:r>
      <w:r w:rsidRPr="00C12581">
        <w:rPr>
          <w:rFonts w:ascii="Georgia" w:hAnsi="Georgia"/>
          <w:sz w:val="21"/>
          <w:szCs w:val="21"/>
          <w:lang w:eastAsia="fr-FR" w:bidi="ar-SA"/>
        </w:rPr>
        <w:t>zopakuje. Aj v takom prípade bude k pôvodnému Protokolu o predbežnom odovzdaní diela vyhotovený dodatok.</w:t>
      </w:r>
      <w:r w:rsidR="005D67FA" w:rsidRPr="00C12581">
        <w:rPr>
          <w:rFonts w:ascii="Georgia" w:hAnsi="Georgia"/>
          <w:sz w:val="21"/>
          <w:szCs w:val="21"/>
          <w:lang w:eastAsia="fr-FR" w:bidi="ar-SA"/>
        </w:rPr>
        <w:t xml:space="preserve"> </w:t>
      </w:r>
      <w:r w:rsidRPr="00C12581">
        <w:rPr>
          <w:rFonts w:ascii="Georgia" w:hAnsi="Georgia"/>
          <w:sz w:val="21"/>
          <w:szCs w:val="21"/>
          <w:lang w:eastAsia="fr-FR" w:bidi="ar-SA"/>
        </w:rPr>
        <w:t>Od Predbežného odovzdania Diela (PAC)</w:t>
      </w:r>
      <w:r w:rsidR="005D67FA" w:rsidRPr="00C12581">
        <w:rPr>
          <w:rFonts w:ascii="Georgia" w:hAnsi="Georgia"/>
          <w:sz w:val="21"/>
          <w:szCs w:val="21"/>
          <w:lang w:eastAsia="fr-FR" w:bidi="ar-SA"/>
        </w:rPr>
        <w:t xml:space="preserve"> </w:t>
      </w:r>
      <w:r w:rsidRPr="00C12581">
        <w:rPr>
          <w:rFonts w:ascii="Georgia" w:hAnsi="Georgia"/>
          <w:sz w:val="21"/>
          <w:szCs w:val="21"/>
          <w:lang w:eastAsia="fr-FR" w:bidi="ar-SA"/>
        </w:rPr>
        <w:t>potvrdeného</w:t>
      </w:r>
      <w:r w:rsidR="005D67FA" w:rsidRPr="00C12581">
        <w:rPr>
          <w:rFonts w:ascii="Georgia" w:hAnsi="Georgia"/>
          <w:sz w:val="21"/>
          <w:szCs w:val="21"/>
          <w:lang w:eastAsia="fr-FR" w:bidi="ar-SA"/>
        </w:rPr>
        <w:t xml:space="preserve"> </w:t>
      </w:r>
      <w:r w:rsidRPr="00C12581">
        <w:rPr>
          <w:rFonts w:ascii="Georgia" w:hAnsi="Georgia"/>
          <w:sz w:val="21"/>
          <w:szCs w:val="21"/>
          <w:lang w:eastAsia="fr-FR" w:bidi="ar-SA"/>
        </w:rPr>
        <w:t>Protokolom o predbežnom odovzdaní Diela začína plynúť záručná doba a nebezpečenstvo škody na Diele prechádza na Objednávateľa. Prílohou Protokolu o  predbežnom odovzdaní diela sú všetky Skúšobné protokoly, doklady preukazujúce likvidáciu odpadu vzniknutého pri vykonaní Diela v súlade s Platnou legislatívou predložené Zhotoviteľom, ako aj zoznam Dokumentácie Diela odovzdanej Objednávateľovi.</w:t>
      </w:r>
    </w:p>
    <w:p w14:paraId="4882895D" w14:textId="3219FFF4" w:rsidR="002174E4" w:rsidRPr="00C12581" w:rsidRDefault="00AC0F44" w:rsidP="00673C77">
      <w:pPr>
        <w:pStyle w:val="Odsekzoznamu"/>
        <w:spacing w:after="120"/>
        <w:ind w:left="1134"/>
        <w:contextualSpacing w:val="0"/>
        <w:jc w:val="both"/>
        <w:rPr>
          <w:rFonts w:ascii="Georgia" w:hAnsi="Georgia"/>
          <w:sz w:val="21"/>
          <w:szCs w:val="21"/>
          <w:lang w:eastAsia="fr-FR"/>
        </w:rPr>
      </w:pPr>
      <w:r w:rsidRPr="00C12581">
        <w:rPr>
          <w:rFonts w:ascii="Georgia" w:hAnsi="Georgia"/>
          <w:sz w:val="21"/>
          <w:szCs w:val="21"/>
          <w:lang w:eastAsia="fr-FR"/>
        </w:rPr>
        <w:t>Zhotoviteľ sa zaväzuje, že Dielo bude mať predovšetkým</w:t>
      </w:r>
      <w:r w:rsidR="002174E4" w:rsidRPr="00C12581">
        <w:rPr>
          <w:rFonts w:ascii="Georgia" w:hAnsi="Georgia"/>
          <w:sz w:val="21"/>
          <w:szCs w:val="21"/>
          <w:lang w:eastAsia="fr-FR"/>
        </w:rPr>
        <w:t xml:space="preserve"> </w:t>
      </w:r>
      <w:r w:rsidRPr="00C12581">
        <w:rPr>
          <w:rFonts w:ascii="Georgia" w:hAnsi="Georgia"/>
          <w:sz w:val="21"/>
          <w:szCs w:val="21"/>
          <w:lang w:eastAsia="fr-FR"/>
        </w:rPr>
        <w:t>vlastnosti uvedené v Prílohe č. 1 Zmluvy:  Špecifikácia diela (ďalej len „</w:t>
      </w:r>
      <w:r w:rsidR="0029471D" w:rsidRPr="00C12581">
        <w:rPr>
          <w:rFonts w:ascii="Georgia" w:hAnsi="Georgia"/>
          <w:b/>
          <w:bCs/>
          <w:sz w:val="21"/>
          <w:szCs w:val="21"/>
          <w:lang w:eastAsia="fr-FR"/>
        </w:rPr>
        <w:t>Požadované hodnoty</w:t>
      </w:r>
      <w:r w:rsidR="0029471D" w:rsidRPr="00C12581">
        <w:rPr>
          <w:rFonts w:ascii="Georgia" w:hAnsi="Georgia"/>
          <w:sz w:val="21"/>
          <w:szCs w:val="21"/>
          <w:lang w:eastAsia="fr-FR"/>
        </w:rPr>
        <w:t xml:space="preserve"> </w:t>
      </w:r>
      <w:r w:rsidR="0029471D" w:rsidRPr="00C12581">
        <w:rPr>
          <w:rFonts w:ascii="Georgia" w:hAnsi="Georgia"/>
          <w:b/>
          <w:bCs/>
          <w:sz w:val="21"/>
          <w:szCs w:val="21"/>
          <w:lang w:eastAsia="fr-FR"/>
        </w:rPr>
        <w:t xml:space="preserve">a </w:t>
      </w:r>
      <w:r w:rsidR="0091627C" w:rsidRPr="00C12581">
        <w:rPr>
          <w:rFonts w:ascii="Georgia" w:hAnsi="Georgia"/>
          <w:b/>
          <w:bCs/>
          <w:sz w:val="21"/>
          <w:szCs w:val="21"/>
          <w:lang w:eastAsia="fr-FR"/>
        </w:rPr>
        <w:t>G</w:t>
      </w:r>
      <w:r w:rsidRPr="00C12581">
        <w:rPr>
          <w:rFonts w:ascii="Georgia" w:hAnsi="Georgia"/>
          <w:b/>
          <w:bCs/>
          <w:sz w:val="21"/>
          <w:szCs w:val="21"/>
          <w:lang w:eastAsia="fr-FR"/>
        </w:rPr>
        <w:t>arantované parametre</w:t>
      </w:r>
      <w:r w:rsidRPr="00C12581">
        <w:rPr>
          <w:rFonts w:ascii="Georgia" w:hAnsi="Georgia"/>
          <w:sz w:val="21"/>
          <w:szCs w:val="21"/>
          <w:lang w:eastAsia="fr-FR"/>
        </w:rPr>
        <w:t xml:space="preserve">“). </w:t>
      </w:r>
    </w:p>
    <w:p w14:paraId="1273DC6F" w14:textId="2BEA8DE6" w:rsidR="00AC0F44" w:rsidRPr="00C12581" w:rsidRDefault="00AC0F44" w:rsidP="00673C77">
      <w:pPr>
        <w:pStyle w:val="Odsekzoznamu"/>
        <w:spacing w:after="240"/>
        <w:ind w:left="1134"/>
        <w:contextualSpacing w:val="0"/>
        <w:jc w:val="both"/>
        <w:rPr>
          <w:rFonts w:ascii="Georgia" w:hAnsi="Georgia"/>
          <w:sz w:val="21"/>
          <w:szCs w:val="21"/>
          <w:lang w:eastAsia="fr-FR"/>
        </w:rPr>
      </w:pPr>
      <w:r w:rsidRPr="00C12581">
        <w:rPr>
          <w:rFonts w:ascii="Georgia" w:hAnsi="Georgia"/>
          <w:sz w:val="21"/>
          <w:szCs w:val="21"/>
          <w:lang w:eastAsia="fr-FR"/>
        </w:rPr>
        <w:t xml:space="preserve">Zhotoviteľ berie na vedomie, že Objednávateľ nemá záujem na plnení podľa tejto Zmluvy v prípade, ak Dielo nebude spĺňať ktorúkoľvek z </w:t>
      </w:r>
      <w:r w:rsidR="000951DE" w:rsidRPr="00C12581">
        <w:rPr>
          <w:rFonts w:ascii="Georgia" w:hAnsi="Georgia"/>
          <w:sz w:val="21"/>
          <w:szCs w:val="21"/>
          <w:lang w:eastAsia="fr-FR"/>
        </w:rPr>
        <w:t>Požadovaných hodnôt a Garantovaných parametrov</w:t>
      </w:r>
      <w:r w:rsidRPr="00C12581">
        <w:rPr>
          <w:rFonts w:ascii="Georgia" w:hAnsi="Georgia"/>
          <w:sz w:val="21"/>
          <w:szCs w:val="21"/>
          <w:lang w:eastAsia="fr-FR"/>
        </w:rPr>
        <w:t>. Nesplnenie ktorejkoľvek z Požadovaných hodnôt</w:t>
      </w:r>
      <w:r w:rsidR="008C622B" w:rsidRPr="00C12581">
        <w:rPr>
          <w:rFonts w:ascii="Georgia" w:hAnsi="Georgia"/>
          <w:sz w:val="21"/>
          <w:szCs w:val="21"/>
          <w:lang w:eastAsia="fr-FR"/>
        </w:rPr>
        <w:t xml:space="preserve"> a Garantovaných parametrov</w:t>
      </w:r>
      <w:r w:rsidRPr="00C12581">
        <w:rPr>
          <w:rFonts w:ascii="Georgia" w:hAnsi="Georgia"/>
          <w:sz w:val="21"/>
          <w:szCs w:val="21"/>
          <w:lang w:eastAsia="fr-FR"/>
        </w:rPr>
        <w:t xml:space="preserve"> je považované za podstatné porušenie Zmluvy a  Objednávateľ má v tomto prípade právo odmietnuť prevzatie Diela. </w:t>
      </w:r>
    </w:p>
    <w:p w14:paraId="16FF2359" w14:textId="5E41ADAA" w:rsidR="008904C1" w:rsidRPr="00C12581" w:rsidRDefault="008904C1" w:rsidP="002D6DCA">
      <w:pPr>
        <w:pStyle w:val="Odsekzoznamu"/>
        <w:numPr>
          <w:ilvl w:val="2"/>
          <w:numId w:val="27"/>
        </w:numPr>
        <w:spacing w:after="240"/>
        <w:ind w:left="1134" w:hanging="567"/>
        <w:contextualSpacing w:val="0"/>
        <w:jc w:val="both"/>
        <w:rPr>
          <w:rFonts w:ascii="Georgia" w:hAnsi="Georgia"/>
          <w:sz w:val="21"/>
          <w:szCs w:val="21"/>
          <w:lang w:eastAsia="fr-FR"/>
        </w:rPr>
      </w:pPr>
      <w:r w:rsidRPr="00C12581">
        <w:rPr>
          <w:rFonts w:ascii="Georgia" w:hAnsi="Georgia"/>
          <w:b/>
          <w:bCs/>
          <w:sz w:val="21"/>
          <w:szCs w:val="21"/>
          <w:lang w:eastAsia="fr-FR"/>
        </w:rPr>
        <w:t>Konečné odovzdanie Diela (FAC)</w:t>
      </w:r>
      <w:r w:rsidR="006C3EDC" w:rsidRPr="00C12581">
        <w:rPr>
          <w:rFonts w:ascii="Georgia" w:hAnsi="Georgia"/>
          <w:b/>
          <w:bCs/>
          <w:sz w:val="21"/>
          <w:szCs w:val="21"/>
          <w:lang w:eastAsia="fr-FR"/>
        </w:rPr>
        <w:t>.</w:t>
      </w:r>
      <w:r w:rsidR="006C3EDC" w:rsidRPr="00C12581">
        <w:rPr>
          <w:rFonts w:ascii="Georgia" w:hAnsi="Georgia"/>
          <w:sz w:val="21"/>
          <w:szCs w:val="21"/>
          <w:lang w:eastAsia="fr-FR"/>
        </w:rPr>
        <w:t xml:space="preserve"> </w:t>
      </w:r>
      <w:r w:rsidRPr="00C12581">
        <w:rPr>
          <w:rFonts w:ascii="Georgia" w:hAnsi="Georgia"/>
          <w:sz w:val="21"/>
          <w:szCs w:val="21"/>
          <w:lang w:eastAsia="fr-FR"/>
        </w:rPr>
        <w:t xml:space="preserve">Konečné odovzdanie Diela Zmluvné strany vykonajú po ukončení skúšobnej prevádzky </w:t>
      </w:r>
      <w:r w:rsidR="00B1415A" w:rsidRPr="00C12581">
        <w:rPr>
          <w:rFonts w:ascii="Georgia" w:hAnsi="Georgia"/>
          <w:sz w:val="21"/>
          <w:szCs w:val="21"/>
          <w:lang w:eastAsia="fr-FR"/>
        </w:rPr>
        <w:t>do 30 dní</w:t>
      </w:r>
      <w:r w:rsidRPr="00C12581">
        <w:rPr>
          <w:rFonts w:ascii="Georgia" w:hAnsi="Georgia"/>
          <w:sz w:val="21"/>
          <w:szCs w:val="21"/>
          <w:lang w:eastAsia="fr-FR"/>
        </w:rPr>
        <w:t xml:space="preserve"> od podpisu Protokolu o predbežnom prevzatí diela a po vykonaní Garančných skúšok. Protokol o konečnom odovzdaní diela (</w:t>
      </w:r>
      <w:r w:rsidR="00741EFF" w:rsidRPr="00C12581">
        <w:rPr>
          <w:rFonts w:ascii="Georgia" w:hAnsi="Georgia" w:cs="Arial"/>
          <w:color w:val="000000" w:themeColor="text1"/>
          <w:sz w:val="21"/>
          <w:szCs w:val="21"/>
        </w:rPr>
        <w:t xml:space="preserve">ďalej len </w:t>
      </w:r>
      <w:r w:rsidRPr="00C12581">
        <w:rPr>
          <w:rFonts w:ascii="Georgia" w:hAnsi="Georgia"/>
          <w:sz w:val="21"/>
          <w:szCs w:val="21"/>
          <w:lang w:eastAsia="fr-FR"/>
        </w:rPr>
        <w:t>„</w:t>
      </w:r>
      <w:r w:rsidRPr="00C12581">
        <w:rPr>
          <w:rFonts w:ascii="Georgia" w:hAnsi="Georgia"/>
          <w:b/>
          <w:bCs/>
          <w:sz w:val="21"/>
          <w:szCs w:val="21"/>
          <w:lang w:eastAsia="fr-FR"/>
        </w:rPr>
        <w:t>Protokol o konečnom odovzdaní diela</w:t>
      </w:r>
      <w:r w:rsidRPr="00C12581">
        <w:rPr>
          <w:rFonts w:ascii="Georgia" w:hAnsi="Georgia"/>
          <w:sz w:val="21"/>
          <w:szCs w:val="21"/>
          <w:lang w:eastAsia="fr-FR"/>
        </w:rPr>
        <w:t>“) vydá Objednávateľ Zhotoviteľovi, ak je Dielo je zhotovené bez vád; pričom v tomto prípade sa vadami Diela rozumie najmä neplnenie niektorého z Garantovaných parametrov a prípadné skryté vady zistené počas skúšobnej prevádzky. Pokiaľ Dielo nevykazuje vady, Objednávateľ Dielo prevezme. Pokiaľ Dielo vykazuje vady, má Objednávateľ právo odoprieť prevzatie Diela a určiť Zhotoviteľovi nový termín Garančných skúšok a Konečného odovzdania Diela. O Konečnom odovzdaní Diela spíšu Zmluvné strany Protokol o konečnom odovzdaní diela („</w:t>
      </w:r>
      <w:r w:rsidRPr="00C12581">
        <w:rPr>
          <w:rFonts w:ascii="Georgia" w:hAnsi="Georgia"/>
          <w:b/>
          <w:bCs/>
          <w:sz w:val="21"/>
          <w:szCs w:val="21"/>
          <w:lang w:eastAsia="fr-FR"/>
        </w:rPr>
        <w:t>Protokol o konečnom odovzdaní diela</w:t>
      </w:r>
      <w:r w:rsidRPr="00C12581">
        <w:rPr>
          <w:rFonts w:ascii="Georgia" w:hAnsi="Georgia"/>
          <w:sz w:val="21"/>
          <w:szCs w:val="21"/>
          <w:lang w:eastAsia="fr-FR"/>
        </w:rPr>
        <w:t>“), v ktorom bude zhodnotená kvalita vykonaných plnení a súpis zistených vád a nedorobkov, pričom</w:t>
      </w:r>
      <w:r w:rsidR="00650C88" w:rsidRPr="00C12581">
        <w:rPr>
          <w:rFonts w:ascii="Georgia" w:hAnsi="Georgia"/>
          <w:sz w:val="21"/>
          <w:szCs w:val="21"/>
          <w:lang w:eastAsia="fr-FR"/>
        </w:rPr>
        <w:t xml:space="preserve"> </w:t>
      </w:r>
      <w:r w:rsidRPr="00C12581">
        <w:rPr>
          <w:rFonts w:ascii="Georgia" w:hAnsi="Georgia"/>
          <w:sz w:val="21"/>
          <w:szCs w:val="21"/>
          <w:lang w:eastAsia="fr-FR"/>
        </w:rPr>
        <w:t xml:space="preserve">Objednávateľ najmä výslovne uvedie, či Dielo prevzal, alebo z akých dôvodov Dielo prevziať odmietol a tiež budú uvedené opatrenia a lehoty na odstránenie vád, náhradný termín Garančných skúšok a Konečného odovzdania Diela, prípadne iné práva a povinnosti Zmluvných strán zo zodpovednosti za vady.  Po preukázanom odstránení všetkých vád a uskutočnení opakovaných Garančných </w:t>
      </w:r>
      <w:r w:rsidRPr="00C12581">
        <w:rPr>
          <w:rFonts w:ascii="Georgia" w:hAnsi="Georgia"/>
          <w:sz w:val="21"/>
          <w:szCs w:val="21"/>
          <w:lang w:eastAsia="fr-FR"/>
        </w:rPr>
        <w:lastRenderedPageBreak/>
        <w:t>skúšok, sa Predbežné odovzdanie Diela</w:t>
      </w:r>
      <w:r w:rsidR="00292FBF" w:rsidRPr="00C12581">
        <w:rPr>
          <w:rFonts w:ascii="Georgia" w:hAnsi="Georgia"/>
          <w:sz w:val="21"/>
          <w:szCs w:val="21"/>
          <w:lang w:eastAsia="fr-FR"/>
        </w:rPr>
        <w:t xml:space="preserve"> </w:t>
      </w:r>
      <w:r w:rsidRPr="00C12581">
        <w:rPr>
          <w:rFonts w:ascii="Georgia" w:hAnsi="Georgia"/>
          <w:sz w:val="21"/>
          <w:szCs w:val="21"/>
          <w:lang w:eastAsia="fr-FR"/>
        </w:rPr>
        <w:t>zopakuje a vyhotoví sa dodatok  k pôvodnému Protokolu o konečnom odovzdaní diela.</w:t>
      </w:r>
      <w:r w:rsidR="00292FBF" w:rsidRPr="00C12581">
        <w:rPr>
          <w:rFonts w:ascii="Georgia" w:hAnsi="Georgia"/>
          <w:sz w:val="21"/>
          <w:szCs w:val="21"/>
          <w:lang w:eastAsia="fr-FR"/>
        </w:rPr>
        <w:t xml:space="preserve"> </w:t>
      </w:r>
      <w:r w:rsidRPr="00C12581">
        <w:rPr>
          <w:rFonts w:ascii="Georgia" w:hAnsi="Georgia"/>
          <w:sz w:val="21"/>
          <w:szCs w:val="21"/>
          <w:lang w:eastAsia="fr-FR"/>
        </w:rPr>
        <w:t>Prílohou Protokolu o  konečnom odovzdaní diela sú všetky Skúšobné protokoly, doklady preukazujúce likvidáciu odpadu vzniknutého pri vykonaní Diela v súlade s Platnou legislatívou predložené Zhotoviteľom, ako aj zoznam Dokumentácie Diela odovzdanej Objednávateľovi.</w:t>
      </w:r>
    </w:p>
    <w:p w14:paraId="78CBA981" w14:textId="2B9F93D2" w:rsidR="007C1FCF" w:rsidRPr="00C12581" w:rsidRDefault="00674788" w:rsidP="002D6DCA">
      <w:pPr>
        <w:pStyle w:val="Odsekzoznamu"/>
        <w:numPr>
          <w:ilvl w:val="1"/>
          <w:numId w:val="27"/>
        </w:numPr>
        <w:spacing w:after="240"/>
        <w:ind w:left="567" w:hanging="567"/>
        <w:contextualSpacing w:val="0"/>
        <w:jc w:val="both"/>
        <w:rPr>
          <w:rFonts w:ascii="Georgia" w:hAnsi="Georgia"/>
          <w:sz w:val="21"/>
          <w:szCs w:val="21"/>
          <w:lang w:eastAsia="fr-FR"/>
        </w:rPr>
      </w:pPr>
      <w:r w:rsidRPr="00C12581">
        <w:rPr>
          <w:rFonts w:ascii="Georgia" w:hAnsi="Georgia"/>
          <w:sz w:val="21"/>
          <w:szCs w:val="21"/>
          <w:lang w:eastAsia="fr-FR"/>
        </w:rPr>
        <w:t>Strany sa dohodli, že</w:t>
      </w:r>
      <w:r w:rsidR="008326ED" w:rsidRPr="00C12581">
        <w:rPr>
          <w:rFonts w:ascii="Georgia" w:hAnsi="Georgia"/>
          <w:sz w:val="21"/>
          <w:szCs w:val="21"/>
          <w:lang w:eastAsia="fr-FR"/>
        </w:rPr>
        <w:t xml:space="preserve"> z</w:t>
      </w:r>
      <w:r w:rsidR="00E576E0" w:rsidRPr="00C12581">
        <w:rPr>
          <w:rFonts w:ascii="Georgia" w:hAnsi="Georgia"/>
          <w:sz w:val="21"/>
          <w:szCs w:val="21"/>
          <w:lang w:eastAsia="fr-FR"/>
        </w:rPr>
        <w:t>a plánovanie,  riadenie a praktický výkon Skúšok zodpovedá Zhotoviteľ, ktorý Skúšky tiež organizuje a koordinuje. Skúšky sa uskutočnia v súlade s</w:t>
      </w:r>
      <w:r w:rsidR="009F5FB1" w:rsidRPr="00C12581">
        <w:rPr>
          <w:rFonts w:ascii="Georgia" w:hAnsi="Georgia"/>
          <w:sz w:val="21"/>
          <w:szCs w:val="21"/>
          <w:lang w:eastAsia="fr-FR"/>
        </w:rPr>
        <w:t xml:space="preserve"> Prílohou č. </w:t>
      </w:r>
      <w:r w:rsidR="00157083" w:rsidRPr="00C12581">
        <w:rPr>
          <w:rFonts w:ascii="Georgia" w:hAnsi="Georgia"/>
          <w:sz w:val="21"/>
          <w:szCs w:val="21"/>
          <w:lang w:eastAsia="fr-FR"/>
        </w:rPr>
        <w:t>9</w:t>
      </w:r>
      <w:r w:rsidR="009F5FB1" w:rsidRPr="00C12581">
        <w:rPr>
          <w:rFonts w:ascii="Georgia" w:hAnsi="Georgia"/>
          <w:sz w:val="21"/>
          <w:szCs w:val="21"/>
          <w:lang w:eastAsia="fr-FR"/>
        </w:rPr>
        <w:t xml:space="preserve"> Plán skúšok</w:t>
      </w:r>
      <w:r w:rsidR="00FD4DA4" w:rsidRPr="00C12581">
        <w:rPr>
          <w:rFonts w:ascii="Georgia" w:hAnsi="Georgia"/>
          <w:sz w:val="21"/>
          <w:szCs w:val="21"/>
          <w:lang w:eastAsia="fr-FR"/>
        </w:rPr>
        <w:t xml:space="preserve"> (ďalej len „</w:t>
      </w:r>
      <w:r w:rsidR="00FD4DA4" w:rsidRPr="00C12581">
        <w:rPr>
          <w:rFonts w:ascii="Georgia" w:hAnsi="Georgia"/>
          <w:b/>
          <w:bCs/>
          <w:sz w:val="21"/>
          <w:szCs w:val="21"/>
          <w:lang w:eastAsia="fr-FR"/>
        </w:rPr>
        <w:t>Plán skúšok</w:t>
      </w:r>
      <w:r w:rsidR="00FD4DA4" w:rsidRPr="00C12581">
        <w:rPr>
          <w:rFonts w:ascii="Georgia" w:hAnsi="Georgia"/>
          <w:sz w:val="21"/>
          <w:szCs w:val="21"/>
          <w:lang w:eastAsia="fr-FR"/>
        </w:rPr>
        <w:t>“)</w:t>
      </w:r>
      <w:r w:rsidR="00E576E0" w:rsidRPr="00C12581">
        <w:rPr>
          <w:rFonts w:ascii="Georgia" w:hAnsi="Georgia"/>
          <w:sz w:val="21"/>
          <w:szCs w:val="21"/>
          <w:lang w:eastAsia="fr-FR"/>
        </w:rPr>
        <w:t xml:space="preserve">. Keď sa má vykonať Skúška za prítomnosti zástupcu Objednávateľa, musí byť Objednávateľ pozvaný a po skúške mu musí byť vystavený zápis zo skúšky. Takýto zápis popíše Skúšky, ktoré boli vykonané, ich normy a použité vybavenie. Zhotoviteľ písomne informuje Objednávateľa aspoň dva (2) týždne pred každou </w:t>
      </w:r>
      <w:r w:rsidR="005475C9" w:rsidRPr="00C12581">
        <w:rPr>
          <w:rFonts w:ascii="Georgia" w:hAnsi="Georgia"/>
          <w:sz w:val="21"/>
          <w:szCs w:val="21"/>
          <w:lang w:eastAsia="fr-FR"/>
        </w:rPr>
        <w:t>Skúškou, najmä</w:t>
      </w:r>
      <w:r w:rsidR="008E3044" w:rsidRPr="00C12581">
        <w:rPr>
          <w:rFonts w:ascii="Georgia" w:hAnsi="Georgia"/>
          <w:sz w:val="21"/>
          <w:szCs w:val="21"/>
          <w:lang w:eastAsia="fr-FR"/>
        </w:rPr>
        <w:t xml:space="preserve"> </w:t>
      </w:r>
      <w:r w:rsidR="00E576E0" w:rsidRPr="00C12581">
        <w:rPr>
          <w:rFonts w:ascii="Georgia" w:hAnsi="Georgia"/>
          <w:sz w:val="21"/>
          <w:szCs w:val="21"/>
          <w:lang w:eastAsia="fr-FR"/>
        </w:rPr>
        <w:t xml:space="preserve">záverečnou preberacou Skúškou akejkoľvek dodávanej súčasti u výrobcu, ak nie je dohodnuté inak. Skúšky sa uskutočnia aj bez prítomnosti Objednávateľa za podmienky, že bol na tieto Skúšky písomne prizvaný a napriek tomu sa ich nezúčastnil. </w:t>
      </w:r>
    </w:p>
    <w:p w14:paraId="78FE1CEE" w14:textId="6F065A0D" w:rsidR="008F2C5C" w:rsidRPr="00C12581" w:rsidRDefault="00E576E0" w:rsidP="002D6DCA">
      <w:pPr>
        <w:pStyle w:val="Odsekzoznamu"/>
        <w:numPr>
          <w:ilvl w:val="1"/>
          <w:numId w:val="27"/>
        </w:numPr>
        <w:spacing w:after="240"/>
        <w:ind w:left="567" w:hanging="567"/>
        <w:contextualSpacing w:val="0"/>
        <w:jc w:val="both"/>
        <w:rPr>
          <w:rFonts w:ascii="Georgia" w:hAnsi="Georgia"/>
          <w:sz w:val="21"/>
          <w:szCs w:val="21"/>
          <w:lang w:eastAsia="fr-FR"/>
        </w:rPr>
      </w:pPr>
      <w:r w:rsidRPr="00C12581">
        <w:rPr>
          <w:rFonts w:ascii="Georgia" w:hAnsi="Georgia"/>
          <w:sz w:val="21"/>
          <w:szCs w:val="21"/>
          <w:lang w:eastAsia="fr-FR"/>
        </w:rPr>
        <w:t xml:space="preserve">Jednotlivé Skúšky budú prebiehať podľa </w:t>
      </w:r>
      <w:r w:rsidR="0037204E" w:rsidRPr="00C12581">
        <w:rPr>
          <w:rFonts w:ascii="Georgia" w:hAnsi="Georgia"/>
          <w:sz w:val="21"/>
          <w:szCs w:val="21"/>
          <w:lang w:eastAsia="fr-FR"/>
        </w:rPr>
        <w:t>Prílohy č. 9 Plán skúšok</w:t>
      </w:r>
      <w:r w:rsidRPr="00C12581">
        <w:rPr>
          <w:rFonts w:ascii="Georgia" w:hAnsi="Georgia"/>
          <w:sz w:val="21"/>
          <w:szCs w:val="21"/>
          <w:lang w:eastAsia="fr-FR"/>
        </w:rPr>
        <w:t>. Zmeny Plánu skúšok sa uskutočňujú písomnou dohodou zástupcov Zmluvných strán, pričom postačuje forma elektronickej komunikácie. Návrh Plánu skúšok predloží Zhotoviteľ Objednávateľovi do tridsiatich (30) pracovných dní pred predpokladaným dňom začatia prvej zo Skúšok.</w:t>
      </w:r>
    </w:p>
    <w:p w14:paraId="317109FB" w14:textId="3EAE8512" w:rsidR="00C467F3" w:rsidRPr="00C12581" w:rsidRDefault="00C467F3" w:rsidP="002D6DCA">
      <w:pPr>
        <w:pStyle w:val="Odsekzoznamu"/>
        <w:numPr>
          <w:ilvl w:val="1"/>
          <w:numId w:val="27"/>
        </w:numPr>
        <w:spacing w:after="240"/>
        <w:ind w:left="567" w:hanging="567"/>
        <w:contextualSpacing w:val="0"/>
        <w:jc w:val="both"/>
        <w:rPr>
          <w:rFonts w:ascii="Georgia" w:hAnsi="Georgia"/>
          <w:sz w:val="21"/>
          <w:szCs w:val="21"/>
        </w:rPr>
      </w:pPr>
      <w:r w:rsidRPr="00C12581">
        <w:rPr>
          <w:rFonts w:ascii="Georgia" w:hAnsi="Georgia"/>
          <w:sz w:val="21"/>
          <w:szCs w:val="21"/>
          <w:lang w:eastAsia="fr-FR"/>
        </w:rPr>
        <w:t>V prípade, ak Dielo, alebo ktorákoľvek jeho podstatná časť, ktorá bráni riadnej prevádzke</w:t>
      </w:r>
      <w:r w:rsidRPr="00C12581">
        <w:rPr>
          <w:rFonts w:ascii="Georgia" w:hAnsi="Georgia"/>
          <w:sz w:val="21"/>
          <w:szCs w:val="21"/>
        </w:rPr>
        <w:t xml:space="preserve"> Diela nevyhovie v rámci niektorej zo Skúšok, považujú sa tieto Skúšky za neúspešné. V takomto prípade je Zhotoviteľ povinný zabezpečiť odstránenie vád</w:t>
      </w:r>
      <w:r w:rsidR="00422CE5" w:rsidRPr="00C12581">
        <w:rPr>
          <w:rFonts w:ascii="Georgia" w:hAnsi="Georgia"/>
          <w:sz w:val="21"/>
          <w:szCs w:val="21"/>
        </w:rPr>
        <w:t xml:space="preserve"> bez zbytočného odkladu v súlade s touto Zmluvou</w:t>
      </w:r>
      <w:r w:rsidRPr="00C12581">
        <w:rPr>
          <w:rFonts w:ascii="Georgia" w:hAnsi="Georgia"/>
          <w:sz w:val="21"/>
          <w:szCs w:val="21"/>
        </w:rPr>
        <w:t xml:space="preserve">.  </w:t>
      </w:r>
    </w:p>
    <w:p w14:paraId="5898A804" w14:textId="54A06AB7" w:rsidR="00C467F3" w:rsidRPr="00C12581" w:rsidRDefault="00C467F3" w:rsidP="002D6DCA">
      <w:pPr>
        <w:pStyle w:val="Odsekzoznamu"/>
        <w:numPr>
          <w:ilvl w:val="1"/>
          <w:numId w:val="27"/>
        </w:numPr>
        <w:spacing w:after="240"/>
        <w:ind w:left="567" w:hanging="567"/>
        <w:contextualSpacing w:val="0"/>
        <w:jc w:val="both"/>
        <w:rPr>
          <w:rFonts w:ascii="Georgia" w:hAnsi="Georgia"/>
          <w:sz w:val="21"/>
          <w:szCs w:val="21"/>
        </w:rPr>
      </w:pPr>
      <w:r w:rsidRPr="00C12581">
        <w:rPr>
          <w:rFonts w:ascii="Georgia" w:hAnsi="Georgia"/>
          <w:sz w:val="21"/>
          <w:szCs w:val="21"/>
        </w:rPr>
        <w:t xml:space="preserve">Bezodkladne potom, ako má Zhotoviteľ za to, že boli odstránené vady zistené pri niektorej zo Skúškach, uskutočnia sa tieto Skúšky opakovane. Ak aj opakované Skúšky </w:t>
      </w:r>
      <w:r w:rsidR="00592314" w:rsidRPr="00C12581">
        <w:rPr>
          <w:rFonts w:ascii="Georgia" w:hAnsi="Georgia"/>
          <w:sz w:val="21"/>
          <w:szCs w:val="21"/>
        </w:rPr>
        <w:t>budú</w:t>
      </w:r>
      <w:r w:rsidRPr="00C12581">
        <w:rPr>
          <w:rFonts w:ascii="Georgia" w:hAnsi="Georgia"/>
          <w:sz w:val="21"/>
          <w:szCs w:val="21"/>
        </w:rPr>
        <w:t xml:space="preserve"> neúspešné, môže Objednávateľ opätovne požadovať odstránenie zistených vád (po ktorom opäť nasledujú opakované Skúšky). </w:t>
      </w:r>
    </w:p>
    <w:p w14:paraId="3467F1BB" w14:textId="77777777" w:rsidR="00C467F3" w:rsidRPr="00C12581" w:rsidRDefault="00C467F3" w:rsidP="002D6DCA">
      <w:pPr>
        <w:pStyle w:val="Odsekzoznamu"/>
        <w:numPr>
          <w:ilvl w:val="1"/>
          <w:numId w:val="27"/>
        </w:numPr>
        <w:spacing w:after="240"/>
        <w:ind w:left="567" w:hanging="567"/>
        <w:contextualSpacing w:val="0"/>
        <w:jc w:val="both"/>
        <w:rPr>
          <w:rFonts w:ascii="Georgia" w:hAnsi="Georgia"/>
          <w:sz w:val="21"/>
          <w:szCs w:val="21"/>
        </w:rPr>
      </w:pPr>
      <w:r w:rsidRPr="00C12581">
        <w:rPr>
          <w:rFonts w:ascii="Georgia" w:hAnsi="Georgia"/>
          <w:sz w:val="21"/>
          <w:szCs w:val="21"/>
        </w:rPr>
        <w:t>Ak budú jednotlivé Skúšky úspešné, predloží Zhotoviteľ Objednávateľovi písomný protokol o jednotlivých Skúškach (ďalej spolu len „</w:t>
      </w:r>
      <w:r w:rsidRPr="00C12581">
        <w:rPr>
          <w:rFonts w:ascii="Georgia" w:hAnsi="Georgia"/>
          <w:b/>
          <w:sz w:val="21"/>
          <w:szCs w:val="21"/>
        </w:rPr>
        <w:t>Skúšobný protokol</w:t>
      </w:r>
      <w:r w:rsidRPr="00C12581">
        <w:rPr>
          <w:rFonts w:ascii="Georgia" w:hAnsi="Georgia"/>
          <w:sz w:val="21"/>
          <w:szCs w:val="21"/>
        </w:rPr>
        <w:t xml:space="preserve">“). Skúšobné protokoly sa vystavujú po každej zo Skúšok a osobitne pre každú zo Skúšok. Ak bol na Skúškach prítomný tiež Objednávateľom ustanovený Technický dozor, prílohou Skúšobného protokolu je tiež jeho kontrolné osvedčenie. </w:t>
      </w:r>
    </w:p>
    <w:p w14:paraId="12B159D2" w14:textId="55888457" w:rsidR="00C467F3" w:rsidRDefault="00C467F3" w:rsidP="002D6DCA">
      <w:pPr>
        <w:pStyle w:val="Odsekzoznamu"/>
        <w:numPr>
          <w:ilvl w:val="1"/>
          <w:numId w:val="27"/>
        </w:numPr>
        <w:spacing w:after="240"/>
        <w:ind w:left="567" w:hanging="567"/>
        <w:contextualSpacing w:val="0"/>
        <w:jc w:val="both"/>
        <w:rPr>
          <w:rFonts w:ascii="Georgia" w:hAnsi="Georgia"/>
        </w:rPr>
      </w:pPr>
      <w:r w:rsidRPr="00C12581">
        <w:rPr>
          <w:rFonts w:ascii="Georgia" w:hAnsi="Georgia"/>
          <w:sz w:val="21"/>
          <w:szCs w:val="21"/>
        </w:rPr>
        <w:t xml:space="preserve">Ak sa v priebehu Skúšok objavia vady, ktoré nebránia bezpečnej a spoľahlivej prevádzke Diela, môže Zhotoviteľ po predchádzajúcom súhlase Objednávateľa vystaviť Skúšobný protokol, a to aj napriek takýmto vadám. Vady je však Zhotoviteľ povinný popísať v Skúšobnom protokole. Pokiaľ sa </w:t>
      </w:r>
      <w:r w:rsidR="0005070E" w:rsidRPr="00C12581">
        <w:rPr>
          <w:rFonts w:ascii="Georgia" w:hAnsi="Georgia"/>
          <w:sz w:val="21"/>
          <w:szCs w:val="21"/>
        </w:rPr>
        <w:t>S</w:t>
      </w:r>
      <w:r w:rsidRPr="00C12581">
        <w:rPr>
          <w:rFonts w:ascii="Georgia" w:hAnsi="Georgia"/>
          <w:sz w:val="21"/>
          <w:szCs w:val="21"/>
        </w:rPr>
        <w:t>trany nedohodnú inak platí, že odstránenie týchto vád zabezpečí Zhotoviteľ.</w:t>
      </w:r>
      <w:r w:rsidRPr="00C12581">
        <w:rPr>
          <w:rFonts w:ascii="Georgia" w:hAnsi="Georgia"/>
        </w:rPr>
        <w:t xml:space="preserve"> </w:t>
      </w:r>
    </w:p>
    <w:p w14:paraId="4F5B5255" w14:textId="77777777" w:rsidR="009038C0" w:rsidRPr="009038C0" w:rsidRDefault="009038C0" w:rsidP="009038C0">
      <w:pPr>
        <w:spacing w:after="240"/>
        <w:jc w:val="both"/>
        <w:rPr>
          <w:rFonts w:ascii="Georgia" w:hAnsi="Georgia"/>
        </w:rPr>
      </w:pPr>
    </w:p>
    <w:p w14:paraId="333272F6" w14:textId="05ACFEB4" w:rsidR="00C467F3" w:rsidRPr="00C12581" w:rsidRDefault="008A15B9" w:rsidP="006F6DD6">
      <w:pPr>
        <w:pStyle w:val="Nadpis1"/>
        <w:spacing w:before="0"/>
        <w:rPr>
          <w:lang w:val="sk-SK"/>
        </w:rPr>
      </w:pPr>
      <w:bookmarkStart w:id="9" w:name="_Toc214003178"/>
      <w:r w:rsidRPr="00C12581">
        <w:rPr>
          <w:lang w:val="sk-SK"/>
        </w:rPr>
        <w:t>Prechod nebezpečenstva škody a vlastnícke právo k</w:t>
      </w:r>
      <w:r w:rsidR="00F02EC7" w:rsidRPr="00C12581">
        <w:rPr>
          <w:lang w:val="sk-SK"/>
        </w:rPr>
        <w:t> </w:t>
      </w:r>
      <w:r w:rsidRPr="00C12581">
        <w:rPr>
          <w:lang w:val="sk-SK"/>
        </w:rPr>
        <w:t>dielu</w:t>
      </w:r>
      <w:bookmarkEnd w:id="9"/>
    </w:p>
    <w:p w14:paraId="30B7B270" w14:textId="6B28EB44" w:rsidR="00F02EC7" w:rsidRPr="00C12581" w:rsidRDefault="00904F54" w:rsidP="002D6DCA">
      <w:pPr>
        <w:pStyle w:val="Zkladntext"/>
        <w:numPr>
          <w:ilvl w:val="1"/>
          <w:numId w:val="28"/>
        </w:numPr>
        <w:spacing w:after="240"/>
        <w:ind w:left="567" w:hanging="567"/>
        <w:jc w:val="both"/>
        <w:rPr>
          <w:rFonts w:ascii="Georgia" w:hAnsi="Georgia"/>
          <w:sz w:val="21"/>
          <w:szCs w:val="21"/>
          <w:lang w:eastAsia="fr-FR" w:bidi="ar-SA"/>
        </w:rPr>
      </w:pPr>
      <w:r w:rsidRPr="00C12581">
        <w:rPr>
          <w:rFonts w:ascii="Georgia" w:hAnsi="Georgia"/>
          <w:sz w:val="21"/>
          <w:szCs w:val="21"/>
          <w:lang w:eastAsia="fr-FR" w:bidi="ar-SA"/>
        </w:rPr>
        <w:t>Nebezpečenstvo škody na Diele, vrátane všetkých technologických súčastí znáša Zhotoviteľ až do Predbežného odovzdania Diela Objednávateľovi. Dňom riadneho Predbežného odovzdania Diela (PAC) a podpísania Protokolu o predbežnom prevzatí diela prechádza na Objednávateľa nebezpečenstvo škody na Diele.</w:t>
      </w:r>
    </w:p>
    <w:p w14:paraId="545D30ED" w14:textId="6EEC11B3" w:rsidR="00766602" w:rsidRPr="009038C0" w:rsidRDefault="00AA3270" w:rsidP="002D6DCA">
      <w:pPr>
        <w:pStyle w:val="Zkladntext"/>
        <w:numPr>
          <w:ilvl w:val="1"/>
          <w:numId w:val="28"/>
        </w:numPr>
        <w:spacing w:after="240"/>
        <w:ind w:left="567" w:hanging="567"/>
        <w:jc w:val="both"/>
        <w:rPr>
          <w:rFonts w:ascii="Georgia" w:hAnsi="Georgia"/>
          <w:sz w:val="21"/>
          <w:szCs w:val="21"/>
          <w:lang w:eastAsia="fr-FR" w:bidi="ar-SA"/>
        </w:rPr>
      </w:pPr>
      <w:r w:rsidRPr="009038C0">
        <w:rPr>
          <w:rFonts w:ascii="Georgia" w:hAnsi="Georgia"/>
          <w:sz w:val="21"/>
          <w:szCs w:val="21"/>
          <w:lang w:eastAsia="fr-FR" w:bidi="ar-SA"/>
        </w:rPr>
        <w:lastRenderedPageBreak/>
        <w:t xml:space="preserve">Vlastnícke práva k </w:t>
      </w:r>
      <w:r w:rsidR="004C07BE" w:rsidRPr="009038C0">
        <w:rPr>
          <w:rFonts w:ascii="Georgia" w:hAnsi="Georgia"/>
          <w:sz w:val="21"/>
          <w:szCs w:val="21"/>
          <w:lang w:eastAsia="fr-FR" w:bidi="ar-SA"/>
        </w:rPr>
        <w:t>Dielu</w:t>
      </w:r>
      <w:r w:rsidRPr="009038C0">
        <w:rPr>
          <w:rFonts w:ascii="Georgia" w:hAnsi="Georgia"/>
          <w:sz w:val="21"/>
          <w:szCs w:val="21"/>
          <w:lang w:eastAsia="fr-FR" w:bidi="ar-SA"/>
        </w:rPr>
        <w:t xml:space="preserve"> prechádzajú na Objednávateľa  </w:t>
      </w:r>
      <w:r w:rsidR="00DC6ED2" w:rsidRPr="009038C0">
        <w:rPr>
          <w:rFonts w:ascii="Georgia" w:hAnsi="Georgia"/>
          <w:sz w:val="21"/>
          <w:szCs w:val="21"/>
          <w:lang w:eastAsia="fr-FR" w:bidi="ar-SA"/>
        </w:rPr>
        <w:t xml:space="preserve">momentom </w:t>
      </w:r>
      <w:r w:rsidR="00856E98" w:rsidRPr="009038C0">
        <w:rPr>
          <w:rFonts w:ascii="Georgia" w:hAnsi="Georgia"/>
          <w:sz w:val="21"/>
          <w:szCs w:val="21"/>
          <w:lang w:eastAsia="fr-FR" w:bidi="ar-SA"/>
        </w:rPr>
        <w:t>Predbežného odovzdania Diela (PAC) Objednávateľovi</w:t>
      </w:r>
      <w:r w:rsidR="004C07BE" w:rsidRPr="009038C0">
        <w:rPr>
          <w:rFonts w:ascii="Georgia" w:hAnsi="Georgia"/>
          <w:sz w:val="21"/>
          <w:szCs w:val="21"/>
          <w:lang w:eastAsia="fr-FR" w:bidi="ar-SA"/>
        </w:rPr>
        <w:t xml:space="preserve"> a podpísania Protokolu o predbežnom prevzatí diela.</w:t>
      </w:r>
    </w:p>
    <w:p w14:paraId="55F6ADAD" w14:textId="108BC866" w:rsidR="004B4B2E" w:rsidRPr="00C12581" w:rsidRDefault="004B4B2E" w:rsidP="002D6DCA">
      <w:pPr>
        <w:pStyle w:val="Zkladntext"/>
        <w:numPr>
          <w:ilvl w:val="1"/>
          <w:numId w:val="28"/>
        </w:numPr>
        <w:spacing w:after="240"/>
        <w:ind w:left="567" w:hanging="567"/>
        <w:jc w:val="both"/>
        <w:rPr>
          <w:rFonts w:ascii="Georgia" w:hAnsi="Georgia"/>
          <w:sz w:val="21"/>
          <w:szCs w:val="21"/>
          <w:lang w:eastAsia="fr-FR" w:bidi="ar-SA"/>
        </w:rPr>
      </w:pPr>
      <w:r w:rsidRPr="00C12581">
        <w:rPr>
          <w:rFonts w:ascii="Georgia" w:hAnsi="Georgia"/>
          <w:sz w:val="21"/>
          <w:szCs w:val="21"/>
          <w:lang w:eastAsia="fr-FR" w:bidi="ar-SA"/>
        </w:rPr>
        <w:t xml:space="preserve">Zhotoviteľ sa zaväzuje, že všetky materiály, komponenty, výrobky a iné časti Diela, ktoré použije na zhotovenie Diela, budú bez akýchkoľvek právnych vád (nebudú predmetom záložného práva, iných práv tretích osôb, predmetom exekučného konania, nebudú poňaté do konkurznej či reštrukturalizačnej podstaty a pod.) a že Zhotoviteľ bude v čase ich dodania </w:t>
      </w:r>
      <w:r w:rsidR="009A3196" w:rsidRPr="00C12581">
        <w:rPr>
          <w:rFonts w:ascii="Georgia" w:hAnsi="Georgia"/>
          <w:sz w:val="21"/>
          <w:szCs w:val="21"/>
          <w:lang w:eastAsia="fr-FR" w:bidi="ar-SA"/>
        </w:rPr>
        <w:t xml:space="preserve">ich </w:t>
      </w:r>
      <w:r w:rsidRPr="00C12581">
        <w:rPr>
          <w:rFonts w:ascii="Georgia" w:hAnsi="Georgia"/>
          <w:sz w:val="21"/>
          <w:szCs w:val="21"/>
          <w:lang w:eastAsia="fr-FR" w:bidi="ar-SA"/>
        </w:rPr>
        <w:t>neobmedzeným vlastníkom</w:t>
      </w:r>
      <w:r w:rsidR="009A3196" w:rsidRPr="00C12581">
        <w:rPr>
          <w:rFonts w:ascii="Georgia" w:hAnsi="Georgia"/>
          <w:sz w:val="21"/>
          <w:szCs w:val="21"/>
          <w:lang w:eastAsia="fr-FR" w:bidi="ar-SA"/>
        </w:rPr>
        <w:t xml:space="preserve"> vrátane</w:t>
      </w:r>
      <w:r w:rsidRPr="00C12581">
        <w:rPr>
          <w:rFonts w:ascii="Georgia" w:hAnsi="Georgia"/>
          <w:sz w:val="21"/>
          <w:szCs w:val="21"/>
          <w:lang w:eastAsia="fr-FR" w:bidi="ar-SA"/>
        </w:rPr>
        <w:t xml:space="preserve"> materiálov, komponentov, výrobkov a iných častí Diela.</w:t>
      </w:r>
    </w:p>
    <w:p w14:paraId="729DE09C" w14:textId="0BF25645" w:rsidR="007551D3" w:rsidRPr="00C12581" w:rsidRDefault="007551D3" w:rsidP="002D6DCA">
      <w:pPr>
        <w:pStyle w:val="Zkladntext"/>
        <w:numPr>
          <w:ilvl w:val="1"/>
          <w:numId w:val="28"/>
        </w:numPr>
        <w:spacing w:after="240"/>
        <w:ind w:left="567" w:hanging="567"/>
        <w:jc w:val="both"/>
        <w:rPr>
          <w:rFonts w:ascii="Georgia" w:hAnsi="Georgia"/>
          <w:lang w:eastAsia="fr-FR" w:bidi="ar-SA"/>
        </w:rPr>
      </w:pPr>
      <w:r w:rsidRPr="00C12581">
        <w:rPr>
          <w:rFonts w:ascii="Georgia" w:hAnsi="Georgia"/>
          <w:sz w:val="21"/>
          <w:szCs w:val="21"/>
          <w:lang w:eastAsia="fr-FR" w:bidi="ar-SA"/>
        </w:rPr>
        <w:t>Vlastnícke právo k akejkoľvek dokumentácii (vrátane súvisiacich práv duševného vlastníctva) dodanej Objednávateľovi Zhotoviteľom podľa Zmluvy (napr. autorské právo k projektovej dokumentácii zhotovovanej Zhotoviteľom podľa Zmluvy) bude riadne a v plnom rozsahu prevedené na Objednávateľa formou odovzdania alebo osobitnej Zmluvy spolu s</w:t>
      </w:r>
      <w:r w:rsidR="00FD6C42" w:rsidRPr="00C12581">
        <w:rPr>
          <w:rFonts w:ascii="Georgia" w:hAnsi="Georgia"/>
          <w:sz w:val="21"/>
          <w:szCs w:val="21"/>
          <w:lang w:eastAsia="fr-FR" w:bidi="ar-SA"/>
        </w:rPr>
        <w:t> </w:t>
      </w:r>
      <w:r w:rsidRPr="00C12581">
        <w:rPr>
          <w:rFonts w:ascii="Georgia" w:hAnsi="Georgia"/>
          <w:sz w:val="21"/>
          <w:szCs w:val="21"/>
          <w:lang w:eastAsia="fr-FR" w:bidi="ar-SA"/>
        </w:rPr>
        <w:t>prevodom</w:t>
      </w:r>
      <w:r w:rsidR="00FD6C42" w:rsidRPr="00C12581">
        <w:rPr>
          <w:rFonts w:ascii="Georgia" w:hAnsi="Georgia"/>
          <w:sz w:val="21"/>
          <w:szCs w:val="21"/>
          <w:lang w:eastAsia="fr-FR" w:bidi="ar-SA"/>
        </w:rPr>
        <w:t xml:space="preserve"> a </w:t>
      </w:r>
      <w:r w:rsidRPr="00C12581">
        <w:rPr>
          <w:rFonts w:ascii="Georgia" w:hAnsi="Georgia"/>
          <w:sz w:val="21"/>
          <w:szCs w:val="21"/>
          <w:lang w:eastAsia="fr-FR" w:bidi="ar-SA"/>
        </w:rPr>
        <w:t>udelením všetkých licencií na použitie Diela, v termíne stanovenom Objednávateľom, najneskôr však pri konečnom odovzdaní Diela. Odplata za prevod práv duševného vlastníctva</w:t>
      </w:r>
      <w:r w:rsidR="00FD6C42" w:rsidRPr="00C12581">
        <w:rPr>
          <w:rFonts w:ascii="Georgia" w:hAnsi="Georgia"/>
          <w:sz w:val="21"/>
          <w:szCs w:val="21"/>
          <w:lang w:eastAsia="fr-FR" w:bidi="ar-SA"/>
        </w:rPr>
        <w:t>,</w:t>
      </w:r>
      <w:r w:rsidRPr="00C12581">
        <w:rPr>
          <w:rFonts w:ascii="Georgia" w:hAnsi="Georgia"/>
          <w:sz w:val="21"/>
          <w:szCs w:val="21"/>
          <w:lang w:eastAsia="fr-FR" w:bidi="ar-SA"/>
        </w:rPr>
        <w:t xml:space="preserve"> udelenie alebo prevod licencií na použitie Diela a jeho príslušenstva na Objednávateľa je zahrnutá v</w:t>
      </w:r>
      <w:r w:rsidR="00C021E6" w:rsidRPr="00C12581">
        <w:rPr>
          <w:rFonts w:ascii="Georgia" w:hAnsi="Georgia"/>
          <w:sz w:val="21"/>
          <w:szCs w:val="21"/>
          <w:lang w:eastAsia="fr-FR" w:bidi="ar-SA"/>
        </w:rPr>
        <w:t> Cene Diela</w:t>
      </w:r>
      <w:r w:rsidRPr="00C12581">
        <w:rPr>
          <w:rFonts w:ascii="Georgia" w:hAnsi="Georgia"/>
          <w:sz w:val="21"/>
          <w:szCs w:val="21"/>
          <w:lang w:eastAsia="fr-FR" w:bidi="ar-SA"/>
        </w:rPr>
        <w:t>.</w:t>
      </w:r>
    </w:p>
    <w:p w14:paraId="4412C872" w14:textId="602A4537" w:rsidR="006654B6" w:rsidRPr="00C12581" w:rsidRDefault="00BD4370" w:rsidP="006709DB">
      <w:pPr>
        <w:pStyle w:val="Nadpis1"/>
        <w:spacing w:before="0"/>
      </w:pPr>
      <w:bookmarkStart w:id="10" w:name="_Toc214003179"/>
      <w:r w:rsidRPr="00C12581">
        <w:t>Dokumentácia diela</w:t>
      </w:r>
      <w:bookmarkEnd w:id="10"/>
    </w:p>
    <w:p w14:paraId="0C802773" w14:textId="6E7371AA" w:rsidR="00E13998" w:rsidRPr="00C12581" w:rsidRDefault="0080355C" w:rsidP="00673C77">
      <w:pPr>
        <w:pStyle w:val="Odsekzoznamu"/>
        <w:numPr>
          <w:ilvl w:val="1"/>
          <w:numId w:val="38"/>
        </w:numPr>
        <w:spacing w:after="120"/>
        <w:ind w:left="567" w:hanging="567"/>
        <w:contextualSpacing w:val="0"/>
        <w:jc w:val="both"/>
        <w:rPr>
          <w:rFonts w:ascii="Georgia" w:hAnsi="Georgia"/>
          <w:sz w:val="21"/>
          <w:szCs w:val="21"/>
        </w:rPr>
      </w:pPr>
      <w:r w:rsidRPr="00C12581">
        <w:rPr>
          <w:rFonts w:ascii="Georgia" w:hAnsi="Georgia"/>
          <w:sz w:val="21"/>
          <w:szCs w:val="21"/>
        </w:rPr>
        <w:t>S</w:t>
      </w:r>
      <w:r w:rsidR="000123F9" w:rsidRPr="00C12581">
        <w:rPr>
          <w:rFonts w:ascii="Georgia" w:hAnsi="Georgia"/>
          <w:sz w:val="21"/>
          <w:szCs w:val="21"/>
        </w:rPr>
        <w:t xml:space="preserve">trany sa dohodli, že Zhotoviteľ zodpovedá za dodanie všetkej potrebnej dokumentácie súvisiacej s/so: </w:t>
      </w:r>
    </w:p>
    <w:p w14:paraId="2CD6FA0A" w14:textId="77777777" w:rsidR="00E13998" w:rsidRPr="00C12581" w:rsidRDefault="000123F9" w:rsidP="00DA7C9F">
      <w:pPr>
        <w:pStyle w:val="Odsekzoznamu"/>
        <w:numPr>
          <w:ilvl w:val="0"/>
          <w:numId w:val="39"/>
        </w:numPr>
        <w:spacing w:after="120"/>
        <w:ind w:left="1134" w:hanging="567"/>
        <w:contextualSpacing w:val="0"/>
        <w:jc w:val="both"/>
        <w:rPr>
          <w:rFonts w:ascii="Georgia" w:hAnsi="Georgia"/>
          <w:sz w:val="21"/>
          <w:szCs w:val="21"/>
        </w:rPr>
      </w:pPr>
      <w:r w:rsidRPr="00C12581">
        <w:rPr>
          <w:rFonts w:ascii="Georgia" w:hAnsi="Georgia"/>
          <w:sz w:val="21"/>
          <w:szCs w:val="21"/>
        </w:rPr>
        <w:t xml:space="preserve">vykonaním Diela, jeho obsluhou a údržbou; </w:t>
      </w:r>
    </w:p>
    <w:p w14:paraId="0969EA45" w14:textId="1616E818" w:rsidR="005E535D" w:rsidRPr="00C12581" w:rsidRDefault="000123F9" w:rsidP="002D6DCA">
      <w:pPr>
        <w:pStyle w:val="Odsekzoznamu"/>
        <w:numPr>
          <w:ilvl w:val="0"/>
          <w:numId w:val="39"/>
        </w:numPr>
        <w:spacing w:after="120"/>
        <w:ind w:left="1134" w:hanging="567"/>
        <w:contextualSpacing w:val="0"/>
        <w:jc w:val="both"/>
        <w:rPr>
          <w:rFonts w:ascii="Georgia" w:hAnsi="Georgia"/>
          <w:sz w:val="21"/>
          <w:szCs w:val="21"/>
        </w:rPr>
      </w:pPr>
      <w:r w:rsidRPr="00C12581">
        <w:rPr>
          <w:rFonts w:ascii="Georgia" w:hAnsi="Georgia"/>
          <w:sz w:val="21"/>
          <w:szCs w:val="21"/>
        </w:rPr>
        <w:t xml:space="preserve">výrobou, dopravou, vyložením, skladovaním, inštaláciou, obsluhou a údržbou technologických súčastí Diela („Dokumentácia Diela“). </w:t>
      </w:r>
    </w:p>
    <w:p w14:paraId="7E734DED" w14:textId="7750A517" w:rsidR="001F5F22" w:rsidRPr="00C12581" w:rsidRDefault="005E535D" w:rsidP="00673C77">
      <w:pPr>
        <w:pStyle w:val="Odsekzoznamu"/>
        <w:numPr>
          <w:ilvl w:val="1"/>
          <w:numId w:val="38"/>
        </w:numPr>
        <w:spacing w:after="120"/>
        <w:ind w:left="567" w:hanging="567"/>
        <w:contextualSpacing w:val="0"/>
        <w:jc w:val="both"/>
        <w:rPr>
          <w:rFonts w:ascii="Georgia" w:hAnsi="Georgia"/>
          <w:sz w:val="21"/>
          <w:szCs w:val="21"/>
        </w:rPr>
      </w:pPr>
      <w:r w:rsidRPr="00C12581">
        <w:rPr>
          <w:rFonts w:ascii="Georgia" w:hAnsi="Georgia"/>
          <w:sz w:val="21"/>
          <w:szCs w:val="21"/>
        </w:rPr>
        <w:t>S</w:t>
      </w:r>
      <w:r w:rsidR="000123F9" w:rsidRPr="00C12581">
        <w:rPr>
          <w:rFonts w:ascii="Georgia" w:hAnsi="Georgia"/>
          <w:sz w:val="21"/>
          <w:szCs w:val="21"/>
        </w:rPr>
        <w:t xml:space="preserve">trany sa dohodli, že Zhotoviteľ vytvorí kompletnú Dokumentáciu Diela, ktorá bude dostatočne zrozumiteľná na účely obsluhy a údržby Diela, bude spĺňať požiadavky vyplývajúce </w:t>
      </w:r>
      <w:r w:rsidR="006A01B7" w:rsidRPr="00C12581">
        <w:rPr>
          <w:rFonts w:ascii="Georgia" w:hAnsi="Georgia"/>
          <w:sz w:val="21"/>
          <w:szCs w:val="21"/>
        </w:rPr>
        <w:t>zo všeobecne záväzných právnych predpisov</w:t>
      </w:r>
      <w:r w:rsidR="000123F9" w:rsidRPr="00C12581">
        <w:rPr>
          <w:rFonts w:ascii="Georgia" w:hAnsi="Georgia"/>
          <w:sz w:val="21"/>
          <w:szCs w:val="21"/>
        </w:rPr>
        <w:t xml:space="preserve">. Súčasťou Dokumentácie Diela musia byť všetky atesty, certifikácie, schválenia </w:t>
      </w:r>
      <w:r w:rsidR="00F8305F" w:rsidRPr="00C12581">
        <w:rPr>
          <w:rFonts w:ascii="Georgia" w:hAnsi="Georgia"/>
          <w:sz w:val="21"/>
          <w:szCs w:val="21"/>
        </w:rPr>
        <w:t>OPO (Oprávnená právnická osoba)</w:t>
      </w:r>
      <w:r w:rsidR="000123F9" w:rsidRPr="00C12581">
        <w:rPr>
          <w:rFonts w:ascii="Georgia" w:hAnsi="Georgia"/>
          <w:sz w:val="21"/>
          <w:szCs w:val="21"/>
        </w:rPr>
        <w:t xml:space="preserve">, osvedčenia o zhode s európskymi normami a iné doklady. Zmluvné strany sa dohodli, že Objednávateľ je oprávnený použiť Dokumentáciu Diela v celku alebo aj čiastočne (vrátane ich hmotne zachyteného výsledku), výsledky a závery a iné plnenia Zhotoviteľa podľa tejto Zmluvy, vrátane tých, ktoré sú chránené právom duševného vlastníctva na účely vyplývajúce z tejto Zmluvy a súvisiace s jej predmetom, najmä (avšak nie výlučne) na účely: </w:t>
      </w:r>
    </w:p>
    <w:p w14:paraId="191CEC30" w14:textId="77777777" w:rsidR="001F5F22" w:rsidRPr="00C12581" w:rsidRDefault="000123F9" w:rsidP="00DA7C9F">
      <w:pPr>
        <w:pStyle w:val="Odsekzoznamu"/>
        <w:numPr>
          <w:ilvl w:val="0"/>
          <w:numId w:val="40"/>
        </w:numPr>
        <w:spacing w:after="120"/>
        <w:ind w:left="1134" w:hanging="567"/>
        <w:contextualSpacing w:val="0"/>
        <w:jc w:val="both"/>
        <w:rPr>
          <w:rFonts w:ascii="Georgia" w:hAnsi="Georgia"/>
          <w:sz w:val="21"/>
          <w:szCs w:val="21"/>
        </w:rPr>
      </w:pPr>
      <w:r w:rsidRPr="00C12581">
        <w:rPr>
          <w:rFonts w:ascii="Georgia" w:hAnsi="Georgia"/>
          <w:sz w:val="21"/>
          <w:szCs w:val="21"/>
        </w:rPr>
        <w:t>povolenia Diela</w:t>
      </w:r>
      <w:r w:rsidR="00E13998" w:rsidRPr="00C12581">
        <w:rPr>
          <w:rFonts w:ascii="Georgia" w:hAnsi="Georgia"/>
          <w:sz w:val="21"/>
          <w:szCs w:val="21"/>
        </w:rPr>
        <w:t xml:space="preserve"> </w:t>
      </w:r>
      <w:r w:rsidRPr="00C12581">
        <w:rPr>
          <w:rFonts w:ascii="Georgia" w:hAnsi="Georgia"/>
          <w:sz w:val="21"/>
          <w:szCs w:val="21"/>
        </w:rPr>
        <w:t xml:space="preserve">a jeho užívania príslušnými orgánmi (najmä získanie kolaudačného rozhodnutia); </w:t>
      </w:r>
    </w:p>
    <w:p w14:paraId="0DD9E69E" w14:textId="77777777" w:rsidR="001F5F22" w:rsidRPr="00C12581" w:rsidRDefault="000123F9" w:rsidP="00DA7C9F">
      <w:pPr>
        <w:pStyle w:val="Odsekzoznamu"/>
        <w:numPr>
          <w:ilvl w:val="0"/>
          <w:numId w:val="40"/>
        </w:numPr>
        <w:spacing w:after="120"/>
        <w:ind w:left="1134" w:hanging="567"/>
        <w:contextualSpacing w:val="0"/>
        <w:jc w:val="both"/>
        <w:rPr>
          <w:rFonts w:ascii="Georgia" w:hAnsi="Georgia"/>
          <w:sz w:val="21"/>
          <w:szCs w:val="21"/>
        </w:rPr>
      </w:pPr>
      <w:r w:rsidRPr="00C12581">
        <w:rPr>
          <w:rFonts w:ascii="Georgia" w:hAnsi="Georgia"/>
          <w:sz w:val="21"/>
          <w:szCs w:val="21"/>
        </w:rPr>
        <w:t xml:space="preserve">realizácie Diela po prípravnej stránke, stránke montáže a uvádzania do prevádzky; </w:t>
      </w:r>
    </w:p>
    <w:p w14:paraId="0D8965C9" w14:textId="77777777" w:rsidR="001F5F22" w:rsidRPr="00C12581" w:rsidRDefault="000123F9" w:rsidP="00DA7C9F">
      <w:pPr>
        <w:pStyle w:val="Odsekzoznamu"/>
        <w:numPr>
          <w:ilvl w:val="0"/>
          <w:numId w:val="40"/>
        </w:numPr>
        <w:spacing w:after="120"/>
        <w:ind w:left="1134" w:hanging="567"/>
        <w:contextualSpacing w:val="0"/>
        <w:jc w:val="both"/>
        <w:rPr>
          <w:rFonts w:ascii="Georgia" w:hAnsi="Georgia"/>
          <w:sz w:val="21"/>
          <w:szCs w:val="21"/>
        </w:rPr>
      </w:pPr>
      <w:r w:rsidRPr="00C12581">
        <w:rPr>
          <w:rFonts w:ascii="Georgia" w:hAnsi="Georgia"/>
          <w:sz w:val="21"/>
          <w:szCs w:val="21"/>
        </w:rPr>
        <w:t xml:space="preserve">obstarávania Technologických súčastí, iných technických komponentov, súvisiacich služieb, ďalšej (najmä nadväzujúcej) projektovej činnosti v rámci vykonania Diela a jeho uvádzania do prevádzky; </w:t>
      </w:r>
    </w:p>
    <w:p w14:paraId="015708C9" w14:textId="77777777" w:rsidR="001F5F22" w:rsidRPr="00C12581" w:rsidRDefault="000123F9" w:rsidP="00DA7C9F">
      <w:pPr>
        <w:pStyle w:val="Odsekzoznamu"/>
        <w:numPr>
          <w:ilvl w:val="0"/>
          <w:numId w:val="40"/>
        </w:numPr>
        <w:spacing w:after="120"/>
        <w:ind w:left="1134" w:hanging="567"/>
        <w:contextualSpacing w:val="0"/>
        <w:jc w:val="both"/>
        <w:rPr>
          <w:rFonts w:ascii="Georgia" w:hAnsi="Georgia"/>
          <w:sz w:val="21"/>
          <w:szCs w:val="21"/>
        </w:rPr>
      </w:pPr>
      <w:r w:rsidRPr="00C12581">
        <w:rPr>
          <w:rFonts w:ascii="Georgia" w:hAnsi="Georgia"/>
          <w:sz w:val="21"/>
          <w:szCs w:val="21"/>
        </w:rPr>
        <w:t>posúdenia vhodnosti, spôsobilosti, kvality a iných vlastností Diela;</w:t>
      </w:r>
    </w:p>
    <w:p w14:paraId="568BF66C" w14:textId="5279738C" w:rsidR="001F5F22" w:rsidRPr="00C12581" w:rsidRDefault="000123F9" w:rsidP="00DA7C9F">
      <w:pPr>
        <w:pStyle w:val="Odsekzoznamu"/>
        <w:numPr>
          <w:ilvl w:val="0"/>
          <w:numId w:val="40"/>
        </w:numPr>
        <w:spacing w:after="120"/>
        <w:ind w:left="1134" w:hanging="567"/>
        <w:contextualSpacing w:val="0"/>
        <w:jc w:val="both"/>
        <w:rPr>
          <w:rFonts w:ascii="Georgia" w:hAnsi="Georgia"/>
          <w:sz w:val="21"/>
          <w:szCs w:val="21"/>
        </w:rPr>
      </w:pPr>
      <w:r w:rsidRPr="00C12581">
        <w:rPr>
          <w:rFonts w:ascii="Georgia" w:hAnsi="Georgia"/>
          <w:sz w:val="21"/>
          <w:szCs w:val="21"/>
        </w:rPr>
        <w:t xml:space="preserve">zabezpečenia bankového a iného financovania v súvislosti s Dielom a </w:t>
      </w:r>
    </w:p>
    <w:p w14:paraId="1FD7C0E6" w14:textId="1852B002" w:rsidR="009464EA" w:rsidRPr="00C12581" w:rsidRDefault="000123F9" w:rsidP="002D6DCA">
      <w:pPr>
        <w:pStyle w:val="Odsekzoznamu"/>
        <w:numPr>
          <w:ilvl w:val="0"/>
          <w:numId w:val="40"/>
        </w:numPr>
        <w:spacing w:after="240"/>
        <w:ind w:left="1134" w:hanging="567"/>
        <w:contextualSpacing w:val="0"/>
        <w:jc w:val="both"/>
        <w:rPr>
          <w:rFonts w:ascii="Georgia" w:hAnsi="Georgia"/>
          <w:sz w:val="21"/>
          <w:szCs w:val="21"/>
        </w:rPr>
      </w:pPr>
      <w:r w:rsidRPr="00C12581">
        <w:rPr>
          <w:rFonts w:ascii="Georgia" w:hAnsi="Georgia"/>
          <w:sz w:val="21"/>
          <w:szCs w:val="21"/>
        </w:rPr>
        <w:t xml:space="preserve">zabezpečenia prevádzky Diela po stránke technickej a obchodnej. </w:t>
      </w:r>
    </w:p>
    <w:p w14:paraId="50AE370E" w14:textId="67C68E3D" w:rsidR="00731C35" w:rsidRPr="00C12581" w:rsidRDefault="000123F9" w:rsidP="002D6DCA">
      <w:pPr>
        <w:pStyle w:val="Odsekzoznamu"/>
        <w:numPr>
          <w:ilvl w:val="1"/>
          <w:numId w:val="38"/>
        </w:numPr>
        <w:spacing w:after="240"/>
        <w:ind w:left="567" w:hanging="567"/>
        <w:contextualSpacing w:val="0"/>
        <w:jc w:val="both"/>
        <w:rPr>
          <w:rFonts w:ascii="Georgia" w:hAnsi="Georgia"/>
          <w:sz w:val="21"/>
          <w:szCs w:val="21"/>
        </w:rPr>
      </w:pPr>
      <w:r w:rsidRPr="00C12581">
        <w:rPr>
          <w:rFonts w:ascii="Georgia" w:hAnsi="Georgia"/>
          <w:sz w:val="21"/>
          <w:szCs w:val="21"/>
        </w:rPr>
        <w:lastRenderedPageBreak/>
        <w:t>Objednávateľ je tiež oprávnený použiť Dokumentáciu Diela na účely plánovania, úradného a iného povoľovania a realizácie ďalšieho rozvoja svojho podniku (vrátane podniku svojho právneho nástupcu a podnikov, ktorých súčasťou sa tieto podniky môžu v budúcnosti stať).</w:t>
      </w:r>
    </w:p>
    <w:p w14:paraId="474BB69E" w14:textId="318F54B3" w:rsidR="005C6D32" w:rsidRDefault="00BF58D9" w:rsidP="002D6DCA">
      <w:pPr>
        <w:pStyle w:val="Odsekzoznamu"/>
        <w:numPr>
          <w:ilvl w:val="1"/>
          <w:numId w:val="38"/>
        </w:numPr>
        <w:spacing w:after="240"/>
        <w:ind w:left="567" w:hanging="567"/>
        <w:contextualSpacing w:val="0"/>
        <w:jc w:val="both"/>
        <w:rPr>
          <w:rFonts w:ascii="Georgia" w:hAnsi="Georgia"/>
          <w:sz w:val="21"/>
          <w:szCs w:val="21"/>
        </w:rPr>
      </w:pPr>
      <w:r w:rsidRPr="00C12581">
        <w:rPr>
          <w:rFonts w:ascii="Georgia" w:hAnsi="Georgia"/>
          <w:sz w:val="21"/>
          <w:szCs w:val="21"/>
        </w:rPr>
        <w:t>Objednávateľ si vyhradzuje právo koordinovať vypracovanie projektovej a dielenskej dokumentáci</w:t>
      </w:r>
      <w:r w:rsidR="008E5AAC" w:rsidRPr="00C12581">
        <w:rPr>
          <w:rFonts w:ascii="Georgia" w:hAnsi="Georgia"/>
          <w:sz w:val="21"/>
          <w:szCs w:val="21"/>
        </w:rPr>
        <w:t>e</w:t>
      </w:r>
      <w:r w:rsidRPr="00C12581">
        <w:rPr>
          <w:rFonts w:ascii="Georgia" w:hAnsi="Georgia"/>
          <w:sz w:val="21"/>
          <w:szCs w:val="21"/>
        </w:rPr>
        <w:t xml:space="preserve"> a dokumentácie skutočného vyhotovenia v rámci Projektového zámeru</w:t>
      </w:r>
      <w:r w:rsidR="009D6927" w:rsidRPr="00C12581">
        <w:rPr>
          <w:rFonts w:ascii="Georgia" w:hAnsi="Georgia"/>
          <w:sz w:val="21"/>
          <w:szCs w:val="21"/>
        </w:rPr>
        <w:t>.</w:t>
      </w:r>
    </w:p>
    <w:p w14:paraId="3110AB1B" w14:textId="77777777" w:rsidR="009038C0" w:rsidRPr="009038C0" w:rsidRDefault="009038C0" w:rsidP="009038C0">
      <w:pPr>
        <w:spacing w:after="240"/>
        <w:jc w:val="both"/>
        <w:rPr>
          <w:rFonts w:ascii="Georgia" w:hAnsi="Georgia"/>
          <w:sz w:val="21"/>
          <w:szCs w:val="21"/>
        </w:rPr>
      </w:pPr>
    </w:p>
    <w:p w14:paraId="5CBC2ABD" w14:textId="5C87069B" w:rsidR="001E0B48" w:rsidRPr="00C12581" w:rsidRDefault="0023033D" w:rsidP="00D3796A">
      <w:pPr>
        <w:pStyle w:val="Nadpis1"/>
        <w:spacing w:before="0"/>
      </w:pPr>
      <w:bookmarkStart w:id="11" w:name="_Toc214003180"/>
      <w:r w:rsidRPr="00C12581">
        <w:t>Poistenie</w:t>
      </w:r>
      <w:bookmarkEnd w:id="11"/>
    </w:p>
    <w:p w14:paraId="4B210EB8" w14:textId="2156B45C" w:rsidR="003573FF" w:rsidRPr="00C12581" w:rsidRDefault="0068727E" w:rsidP="002D6DCA">
      <w:pPr>
        <w:pStyle w:val="Zkladntext"/>
        <w:numPr>
          <w:ilvl w:val="1"/>
          <w:numId w:val="29"/>
        </w:numPr>
        <w:spacing w:after="240"/>
        <w:ind w:left="567" w:hanging="567"/>
        <w:jc w:val="both"/>
        <w:rPr>
          <w:rFonts w:ascii="Georgia" w:hAnsi="Georgia"/>
          <w:sz w:val="21"/>
          <w:szCs w:val="21"/>
          <w:lang w:eastAsia="fr-FR" w:bidi="ar-SA"/>
        </w:rPr>
      </w:pPr>
      <w:r w:rsidRPr="00C12581">
        <w:rPr>
          <w:rFonts w:ascii="Georgia" w:hAnsi="Georgia"/>
          <w:sz w:val="21"/>
          <w:szCs w:val="21"/>
          <w:lang w:eastAsia="fr-FR" w:bidi="ar-SA"/>
        </w:rPr>
        <w:t xml:space="preserve">Zhotoviteľ je povinný počas celej doby realizácie </w:t>
      </w:r>
      <w:r w:rsidR="00E51870" w:rsidRPr="00C12581">
        <w:rPr>
          <w:rFonts w:ascii="Georgia" w:hAnsi="Georgia"/>
          <w:sz w:val="21"/>
          <w:szCs w:val="21"/>
          <w:lang w:eastAsia="fr-FR" w:bidi="ar-SA"/>
        </w:rPr>
        <w:t>D</w:t>
      </w:r>
      <w:r w:rsidRPr="00C12581">
        <w:rPr>
          <w:rFonts w:ascii="Georgia" w:hAnsi="Georgia"/>
          <w:sz w:val="21"/>
          <w:szCs w:val="21"/>
          <w:lang w:eastAsia="fr-FR" w:bidi="ar-SA"/>
        </w:rPr>
        <w:t xml:space="preserve">iela mať uzatvorené poistenie zodpovednosti za škodu spôsobenú v súvislosti s plnením podľa tejto </w:t>
      </w:r>
      <w:r w:rsidR="00C25F83" w:rsidRPr="00C12581">
        <w:rPr>
          <w:rFonts w:ascii="Georgia" w:hAnsi="Georgia"/>
          <w:sz w:val="21"/>
          <w:szCs w:val="21"/>
          <w:lang w:eastAsia="fr-FR" w:bidi="ar-SA"/>
        </w:rPr>
        <w:t>Z</w:t>
      </w:r>
      <w:r w:rsidRPr="00C12581">
        <w:rPr>
          <w:rFonts w:ascii="Georgia" w:hAnsi="Georgia"/>
          <w:sz w:val="21"/>
          <w:szCs w:val="21"/>
          <w:lang w:eastAsia="fr-FR" w:bidi="ar-SA"/>
        </w:rPr>
        <w:t>mluvy minimálne vo výške ceny diela (akceptovaná zmluvná cena diela), počas celej doby realizácie diela</w:t>
      </w:r>
      <w:r w:rsidR="00204CC2" w:rsidRPr="00C12581">
        <w:rPr>
          <w:rFonts w:ascii="Georgia" w:hAnsi="Georgia"/>
          <w:sz w:val="21"/>
          <w:szCs w:val="21"/>
          <w:lang w:eastAsia="fr-FR" w:bidi="ar-SA"/>
        </w:rPr>
        <w:t xml:space="preserve"> a počas vykonávania Servisných služieb</w:t>
      </w:r>
      <w:r w:rsidRPr="00C12581">
        <w:rPr>
          <w:rFonts w:ascii="Georgia" w:hAnsi="Georgia"/>
          <w:sz w:val="21"/>
          <w:szCs w:val="21"/>
          <w:lang w:eastAsia="fr-FR" w:bidi="ar-SA"/>
        </w:rPr>
        <w:t xml:space="preserve">. Poistenie musí primerane pokrývať </w:t>
      </w:r>
      <w:r w:rsidR="00F02B6A" w:rsidRPr="00C12581">
        <w:rPr>
          <w:rFonts w:ascii="Georgia" w:hAnsi="Georgia"/>
          <w:sz w:val="21"/>
          <w:szCs w:val="21"/>
          <w:lang w:eastAsia="fr-FR" w:bidi="ar-SA"/>
        </w:rPr>
        <w:t>š</w:t>
      </w:r>
      <w:r w:rsidRPr="00C12581">
        <w:rPr>
          <w:rFonts w:ascii="Georgia" w:hAnsi="Georgia"/>
          <w:sz w:val="21"/>
          <w:szCs w:val="21"/>
          <w:lang w:eastAsia="fr-FR" w:bidi="ar-SA"/>
        </w:rPr>
        <w:t>kodové udalosti, ktoré môžu byť aktivitou Zhotoviteľa spôsobené</w:t>
      </w:r>
      <w:r w:rsidR="00F02B6A" w:rsidRPr="00C12581">
        <w:rPr>
          <w:rFonts w:ascii="Georgia" w:hAnsi="Georgia"/>
          <w:sz w:val="21"/>
          <w:szCs w:val="21"/>
          <w:lang w:eastAsia="fr-FR" w:bidi="ar-SA"/>
        </w:rPr>
        <w:t xml:space="preserve"> tretím stranám.</w:t>
      </w:r>
      <w:r w:rsidR="00601C18" w:rsidRPr="00C12581">
        <w:rPr>
          <w:rFonts w:ascii="Georgia" w:hAnsi="Georgia"/>
          <w:sz w:val="21"/>
          <w:szCs w:val="21"/>
          <w:lang w:eastAsia="fr-FR" w:bidi="ar-SA"/>
        </w:rPr>
        <w:t xml:space="preserve"> </w:t>
      </w:r>
    </w:p>
    <w:p w14:paraId="78D213C6" w14:textId="77777777" w:rsidR="00FF1CDC" w:rsidRPr="00C12581" w:rsidRDefault="00601C18" w:rsidP="002D6DCA">
      <w:pPr>
        <w:pStyle w:val="Zkladntext"/>
        <w:numPr>
          <w:ilvl w:val="1"/>
          <w:numId w:val="29"/>
        </w:numPr>
        <w:spacing w:after="240"/>
        <w:ind w:left="567" w:hanging="567"/>
        <w:jc w:val="both"/>
        <w:rPr>
          <w:rFonts w:ascii="Georgia" w:hAnsi="Georgia"/>
          <w:sz w:val="21"/>
          <w:szCs w:val="21"/>
          <w:lang w:eastAsia="fr-FR" w:bidi="ar-SA"/>
        </w:rPr>
      </w:pPr>
      <w:r w:rsidRPr="00C12581">
        <w:rPr>
          <w:rFonts w:ascii="Georgia" w:hAnsi="Georgia"/>
          <w:sz w:val="21"/>
          <w:szCs w:val="21"/>
          <w:lang w:eastAsia="fr-FR" w:bidi="ar-SA"/>
        </w:rPr>
        <w:t xml:space="preserve">Zhotoviteľ sám zodpovedá za úhrady príslušného poistného a spoluúčasť pri jednotlivých poistkách podľa tohto odseku Zmluvy. </w:t>
      </w:r>
    </w:p>
    <w:p w14:paraId="2AB6F7D6" w14:textId="77777777" w:rsidR="005A4BD4" w:rsidRPr="00C12581" w:rsidRDefault="00601C18" w:rsidP="002D6DCA">
      <w:pPr>
        <w:pStyle w:val="Zkladntext"/>
        <w:numPr>
          <w:ilvl w:val="1"/>
          <w:numId w:val="29"/>
        </w:numPr>
        <w:spacing w:after="240"/>
        <w:ind w:left="567" w:hanging="567"/>
        <w:jc w:val="both"/>
        <w:rPr>
          <w:rFonts w:ascii="Georgia" w:hAnsi="Georgia"/>
          <w:sz w:val="21"/>
          <w:szCs w:val="21"/>
          <w:lang w:eastAsia="fr-FR" w:bidi="ar-SA"/>
        </w:rPr>
      </w:pPr>
      <w:r w:rsidRPr="00C12581">
        <w:rPr>
          <w:rFonts w:ascii="Georgia" w:hAnsi="Georgia"/>
          <w:sz w:val="21"/>
          <w:szCs w:val="21"/>
          <w:lang w:eastAsia="fr-FR" w:bidi="ar-SA"/>
        </w:rPr>
        <w:t xml:space="preserve">Ak je potrebné alebo požadované Objednávateľom rozšíriť alebo uzavrieť ďalšie poistenie, Zhotoviteľ sa zaväzuje rozšíriť alebo uzavrieť každé také ďalšie poistenie na svoje vlastné náklady v súlade so Zmluvou. </w:t>
      </w:r>
    </w:p>
    <w:p w14:paraId="65B261B7" w14:textId="7154B3F7" w:rsidR="0045132C" w:rsidRPr="00C12581" w:rsidRDefault="00601C18" w:rsidP="002D6DCA">
      <w:pPr>
        <w:pStyle w:val="Zkladntext"/>
        <w:numPr>
          <w:ilvl w:val="1"/>
          <w:numId w:val="29"/>
        </w:numPr>
        <w:spacing w:after="240"/>
        <w:ind w:left="567" w:hanging="567"/>
        <w:jc w:val="both"/>
        <w:rPr>
          <w:rFonts w:ascii="Georgia" w:hAnsi="Georgia"/>
          <w:sz w:val="21"/>
          <w:szCs w:val="21"/>
          <w:lang w:eastAsia="fr-FR" w:bidi="ar-SA"/>
        </w:rPr>
      </w:pPr>
      <w:r w:rsidRPr="00C12581">
        <w:rPr>
          <w:rFonts w:ascii="Georgia" w:hAnsi="Georgia"/>
          <w:sz w:val="21"/>
          <w:szCs w:val="21"/>
          <w:lang w:eastAsia="fr-FR" w:bidi="ar-SA"/>
        </w:rPr>
        <w:t xml:space="preserve">Zhotoviteľ je ďalej povinný predložiť Objednávateľovi poistnú zmluvu alebo poistné zmluvy obsahujúce všetky uvedené druhy poistenia s ich podmienkami do </w:t>
      </w:r>
      <w:r w:rsidR="008E4FA4" w:rsidRPr="00C12581">
        <w:rPr>
          <w:rFonts w:ascii="Georgia" w:eastAsia="Arial Unicode MS" w:hAnsi="Georgia" w:cs="Arial"/>
          <w:sz w:val="21"/>
          <w:szCs w:val="21"/>
        </w:rPr>
        <w:t xml:space="preserve">10 </w:t>
      </w:r>
      <w:r w:rsidRPr="00C12581">
        <w:rPr>
          <w:rFonts w:ascii="Georgia" w:hAnsi="Georgia"/>
          <w:sz w:val="21"/>
          <w:szCs w:val="21"/>
          <w:lang w:eastAsia="fr-FR" w:bidi="ar-SA"/>
        </w:rPr>
        <w:t xml:space="preserve">dní po prevzatí </w:t>
      </w:r>
      <w:r w:rsidR="008E4FA4" w:rsidRPr="00C12581">
        <w:rPr>
          <w:rFonts w:ascii="Georgia" w:eastAsia="MS Mincho" w:hAnsi="Georgia" w:cs="Times New Roman"/>
          <w:kern w:val="20"/>
          <w:sz w:val="21"/>
          <w:szCs w:val="21"/>
        </w:rPr>
        <w:t>Montážneho priestoru</w:t>
      </w:r>
      <w:r w:rsidR="008E4FA4" w:rsidRPr="00C12581" w:rsidDel="008E4FA4">
        <w:rPr>
          <w:rFonts w:ascii="Georgia" w:hAnsi="Georgia"/>
          <w:sz w:val="21"/>
          <w:szCs w:val="21"/>
          <w:lang w:eastAsia="fr-FR" w:bidi="ar-SA"/>
        </w:rPr>
        <w:t xml:space="preserve"> </w:t>
      </w:r>
      <w:r w:rsidRPr="00C12581">
        <w:rPr>
          <w:rFonts w:ascii="Georgia" w:hAnsi="Georgia"/>
          <w:sz w:val="21"/>
          <w:szCs w:val="21"/>
          <w:lang w:eastAsia="fr-FR" w:bidi="ar-SA"/>
        </w:rPr>
        <w:t xml:space="preserve">Zhotoviteľom podľa Zmluvy. Ak Zhotoviteľ svoju povinnosť podľa predchádzajúcej vety nesplní, Objednávateľ má právo odložiť úhradu Zhotoviteľových faktúr do času, až Zhotoviteľ predloží takú poistnú zmluvu Objednávateľovi. Toto odloženie úhrady faktúr nie je omeškaním Objednávateľa s úhradou faktúr podľa Zmluvy. Zhotoviteľ sa zaväzuje udržovať takúto poistnú zmluvu v platnosti po celý čas platnosti Zmluvy, </w:t>
      </w:r>
      <w:proofErr w:type="spellStart"/>
      <w:r w:rsidRPr="00C12581">
        <w:rPr>
          <w:rFonts w:ascii="Georgia" w:hAnsi="Georgia"/>
          <w:sz w:val="21"/>
          <w:szCs w:val="21"/>
          <w:lang w:eastAsia="fr-FR" w:bidi="ar-SA"/>
        </w:rPr>
        <w:t>t.j</w:t>
      </w:r>
      <w:proofErr w:type="spellEnd"/>
      <w:r w:rsidRPr="00C12581">
        <w:rPr>
          <w:rFonts w:ascii="Georgia" w:hAnsi="Georgia"/>
          <w:sz w:val="21"/>
          <w:szCs w:val="21"/>
          <w:lang w:eastAsia="fr-FR" w:bidi="ar-SA"/>
        </w:rPr>
        <w:t xml:space="preserve">. do prevzatia Diela Objednávateľom alebo do uplynutia osobitných druhov poistenia dohodnutých v nej a do ukončenia poskytovania </w:t>
      </w:r>
      <w:r w:rsidR="00F81256" w:rsidRPr="00C12581">
        <w:rPr>
          <w:rFonts w:ascii="Georgia" w:hAnsi="Georgia"/>
          <w:sz w:val="21"/>
          <w:szCs w:val="21"/>
          <w:lang w:eastAsia="fr-FR" w:bidi="ar-SA"/>
        </w:rPr>
        <w:t>Servisných služieb</w:t>
      </w:r>
      <w:r w:rsidRPr="00C12581">
        <w:rPr>
          <w:rFonts w:ascii="Georgia" w:hAnsi="Georgia"/>
          <w:sz w:val="21"/>
          <w:szCs w:val="21"/>
          <w:lang w:eastAsia="fr-FR" w:bidi="ar-SA"/>
        </w:rPr>
        <w:t xml:space="preserve"> podľa tejto Zmluvy. </w:t>
      </w:r>
    </w:p>
    <w:p w14:paraId="6FF62E78" w14:textId="42C9CFA3" w:rsidR="00C969BD" w:rsidRDefault="00601C18" w:rsidP="002D6DCA">
      <w:pPr>
        <w:pStyle w:val="Zkladntext"/>
        <w:numPr>
          <w:ilvl w:val="1"/>
          <w:numId w:val="29"/>
        </w:numPr>
        <w:spacing w:after="240"/>
        <w:ind w:left="567" w:hanging="567"/>
        <w:jc w:val="both"/>
        <w:rPr>
          <w:rFonts w:ascii="Georgia" w:hAnsi="Georgia"/>
          <w:sz w:val="21"/>
          <w:szCs w:val="21"/>
          <w:lang w:eastAsia="fr-FR" w:bidi="ar-SA"/>
        </w:rPr>
      </w:pPr>
      <w:r w:rsidRPr="00C12581">
        <w:rPr>
          <w:rFonts w:ascii="Georgia" w:hAnsi="Georgia"/>
          <w:sz w:val="21"/>
          <w:szCs w:val="21"/>
          <w:lang w:eastAsia="fr-FR" w:bidi="ar-SA"/>
        </w:rPr>
        <w:t>V prípade, ak Zhotoviteľ nesplní svoju povinnosť uvedenú v tomto čl</w:t>
      </w:r>
      <w:r w:rsidR="0094197B" w:rsidRPr="00C12581">
        <w:rPr>
          <w:rFonts w:ascii="Georgia" w:hAnsi="Georgia"/>
          <w:sz w:val="21"/>
          <w:szCs w:val="21"/>
          <w:lang w:eastAsia="fr-FR" w:bidi="ar-SA"/>
        </w:rPr>
        <w:t>.</w:t>
      </w:r>
      <w:r w:rsidRPr="00C12581">
        <w:rPr>
          <w:rFonts w:ascii="Georgia" w:hAnsi="Georgia"/>
          <w:sz w:val="21"/>
          <w:szCs w:val="21"/>
          <w:lang w:eastAsia="fr-FR" w:bidi="ar-SA"/>
        </w:rPr>
        <w:t xml:space="preserve"> </w:t>
      </w:r>
      <w:r w:rsidR="0064424E" w:rsidRPr="00C12581">
        <w:rPr>
          <w:rFonts w:ascii="Georgia" w:hAnsi="Georgia"/>
          <w:sz w:val="21"/>
          <w:szCs w:val="21"/>
          <w:lang w:eastAsia="fr-FR" w:bidi="ar-SA"/>
        </w:rPr>
        <w:t xml:space="preserve">12. </w:t>
      </w:r>
      <w:r w:rsidRPr="00C12581">
        <w:rPr>
          <w:rFonts w:ascii="Georgia" w:hAnsi="Georgia"/>
          <w:sz w:val="21"/>
          <w:szCs w:val="21"/>
          <w:lang w:eastAsia="fr-FR" w:bidi="ar-SA"/>
        </w:rPr>
        <w:t xml:space="preserve">tejto Zmluvy, je Objednávateľ oprávnený poistiť zhotovované Dielo na náklady Zhotoviteľa sám. Takto vynaložené náklady je Objednávateľ oprávnený jednostranne započítať na zaplatenie </w:t>
      </w:r>
      <w:r w:rsidR="009E6B5D" w:rsidRPr="00C12581">
        <w:rPr>
          <w:rFonts w:ascii="Georgia" w:hAnsi="Georgia"/>
          <w:sz w:val="21"/>
          <w:szCs w:val="21"/>
          <w:lang w:eastAsia="fr-FR" w:bidi="ar-SA"/>
        </w:rPr>
        <w:t>Ceny Diela</w:t>
      </w:r>
      <w:r w:rsidRPr="00C12581">
        <w:rPr>
          <w:rFonts w:ascii="Georgia" w:hAnsi="Georgia"/>
          <w:sz w:val="21"/>
          <w:szCs w:val="21"/>
          <w:lang w:eastAsia="fr-FR" w:bidi="ar-SA"/>
        </w:rPr>
        <w:t>.</w:t>
      </w:r>
    </w:p>
    <w:p w14:paraId="3FBEB640" w14:textId="77777777" w:rsidR="009038C0" w:rsidRPr="00C12581" w:rsidRDefault="009038C0" w:rsidP="009038C0">
      <w:pPr>
        <w:pStyle w:val="Zkladntext"/>
        <w:spacing w:after="240"/>
        <w:jc w:val="both"/>
        <w:rPr>
          <w:rFonts w:ascii="Georgia" w:hAnsi="Georgia"/>
          <w:sz w:val="21"/>
          <w:szCs w:val="21"/>
          <w:lang w:eastAsia="fr-FR" w:bidi="ar-SA"/>
        </w:rPr>
      </w:pPr>
    </w:p>
    <w:p w14:paraId="343FA619" w14:textId="64D3E81A" w:rsidR="003B640C" w:rsidRPr="00C12581" w:rsidRDefault="003B640C" w:rsidP="003B640C">
      <w:pPr>
        <w:pStyle w:val="Nadpis1"/>
      </w:pPr>
      <w:bookmarkStart w:id="12" w:name="_Toc214003181"/>
      <w:r w:rsidRPr="00C12581">
        <w:t>Zodpovednosť za vady</w:t>
      </w:r>
      <w:bookmarkEnd w:id="12"/>
    </w:p>
    <w:p w14:paraId="307C2269" w14:textId="7958B7D5" w:rsidR="00BC66DC" w:rsidRPr="00C12581" w:rsidRDefault="00ED1EAD" w:rsidP="002D6DCA">
      <w:pPr>
        <w:pStyle w:val="Zkladntext"/>
        <w:numPr>
          <w:ilvl w:val="1"/>
          <w:numId w:val="30"/>
        </w:numPr>
        <w:spacing w:after="240"/>
        <w:ind w:left="567" w:hanging="567"/>
        <w:jc w:val="both"/>
        <w:rPr>
          <w:rFonts w:ascii="Georgia" w:hAnsi="Georgia"/>
          <w:sz w:val="21"/>
          <w:szCs w:val="21"/>
          <w:lang w:eastAsia="fr-FR" w:bidi="ar-SA"/>
        </w:rPr>
      </w:pPr>
      <w:r w:rsidRPr="00C12581">
        <w:rPr>
          <w:rFonts w:ascii="Georgia" w:hAnsi="Georgia"/>
          <w:sz w:val="21"/>
          <w:szCs w:val="21"/>
          <w:lang w:eastAsia="fr-FR" w:bidi="ar-SA"/>
        </w:rPr>
        <w:t xml:space="preserve">Zhotoviteľ zodpovedá za Vady v rozsahu a za podmienok uvedených v Zmluve, Obchodnom zákonníku a ostatných </w:t>
      </w:r>
      <w:r w:rsidR="00A60AAF" w:rsidRPr="00C12581">
        <w:rPr>
          <w:rFonts w:ascii="Georgia" w:hAnsi="Georgia"/>
          <w:sz w:val="21"/>
          <w:szCs w:val="21"/>
          <w:lang w:eastAsia="fr-FR" w:bidi="ar-SA"/>
        </w:rPr>
        <w:t>všeobecne záväzných právnych predpisoch</w:t>
      </w:r>
      <w:r w:rsidRPr="00C12581">
        <w:rPr>
          <w:rFonts w:ascii="Georgia" w:hAnsi="Georgia"/>
          <w:sz w:val="21"/>
          <w:szCs w:val="21"/>
          <w:lang w:eastAsia="fr-FR" w:bidi="ar-SA"/>
        </w:rPr>
        <w:t>. Na poskytnut</w:t>
      </w:r>
      <w:r w:rsidR="00155879" w:rsidRPr="00C12581">
        <w:rPr>
          <w:rFonts w:ascii="Georgia" w:hAnsi="Georgia"/>
          <w:sz w:val="21"/>
          <w:szCs w:val="21"/>
          <w:lang w:eastAsia="fr-FR" w:bidi="ar-SA"/>
        </w:rPr>
        <w:t>é</w:t>
      </w:r>
      <w:r w:rsidRPr="00C12581">
        <w:rPr>
          <w:rFonts w:ascii="Georgia" w:hAnsi="Georgia"/>
          <w:sz w:val="21"/>
          <w:szCs w:val="21"/>
          <w:lang w:eastAsia="fr-FR" w:bidi="ar-SA"/>
        </w:rPr>
        <w:t xml:space="preserve"> </w:t>
      </w:r>
      <w:r w:rsidR="00155879" w:rsidRPr="00C12581">
        <w:rPr>
          <w:rFonts w:ascii="Georgia" w:hAnsi="Georgia"/>
          <w:sz w:val="21"/>
          <w:szCs w:val="21"/>
          <w:lang w:eastAsia="fr-FR" w:bidi="ar-SA"/>
        </w:rPr>
        <w:t>Servisné služby</w:t>
      </w:r>
      <w:r w:rsidRPr="00C12581">
        <w:rPr>
          <w:rFonts w:ascii="Georgia" w:hAnsi="Georgia"/>
          <w:sz w:val="21"/>
          <w:szCs w:val="21"/>
          <w:lang w:eastAsia="fr-FR" w:bidi="ar-SA"/>
        </w:rPr>
        <w:t xml:space="preserve"> sa vzťahujú nasledovné ustanovenia, pokiaľ nie je v Prílohe č. </w:t>
      </w:r>
      <w:r w:rsidR="002316F7" w:rsidRPr="00C12581">
        <w:rPr>
          <w:rFonts w:ascii="Georgia" w:hAnsi="Georgia"/>
          <w:sz w:val="21"/>
          <w:szCs w:val="21"/>
          <w:lang w:eastAsia="fr-FR" w:bidi="ar-SA"/>
        </w:rPr>
        <w:t>7</w:t>
      </w:r>
      <w:r w:rsidRPr="00C12581">
        <w:rPr>
          <w:rFonts w:ascii="Georgia" w:hAnsi="Georgia"/>
          <w:sz w:val="21"/>
          <w:szCs w:val="21"/>
          <w:lang w:eastAsia="fr-FR" w:bidi="ar-SA"/>
        </w:rPr>
        <w:t xml:space="preserve"> </w:t>
      </w:r>
      <w:r w:rsidR="0008628E" w:rsidRPr="00C12581">
        <w:rPr>
          <w:rFonts w:ascii="Georgia" w:eastAsia="MS Mincho" w:hAnsi="Georgia" w:cs="Times New Roman"/>
          <w:kern w:val="20"/>
          <w:sz w:val="21"/>
          <w:szCs w:val="21"/>
        </w:rPr>
        <w:t xml:space="preserve">Všeobecné podmienky poskytovania </w:t>
      </w:r>
      <w:r w:rsidR="006B1969" w:rsidRPr="00C12581">
        <w:rPr>
          <w:rFonts w:ascii="Georgia" w:eastAsia="MS Mincho" w:hAnsi="Georgia" w:cs="Times New Roman"/>
          <w:kern w:val="20"/>
          <w:sz w:val="21"/>
          <w:szCs w:val="21"/>
        </w:rPr>
        <w:t>S</w:t>
      </w:r>
      <w:r w:rsidR="0008628E" w:rsidRPr="00C12581">
        <w:rPr>
          <w:rFonts w:ascii="Georgia" w:eastAsia="MS Mincho" w:hAnsi="Georgia" w:cs="Times New Roman"/>
          <w:kern w:val="20"/>
          <w:sz w:val="21"/>
          <w:szCs w:val="21"/>
        </w:rPr>
        <w:t>ervisných služieb</w:t>
      </w:r>
      <w:r w:rsidR="0008628E" w:rsidRPr="00C12581">
        <w:rPr>
          <w:rFonts w:ascii="Georgia" w:hAnsi="Georgia"/>
          <w:sz w:val="21"/>
          <w:szCs w:val="21"/>
          <w:lang w:eastAsia="fr-FR" w:bidi="ar-SA"/>
        </w:rPr>
        <w:t xml:space="preserve"> </w:t>
      </w:r>
      <w:r w:rsidRPr="00C12581">
        <w:rPr>
          <w:rFonts w:ascii="Georgia" w:hAnsi="Georgia"/>
          <w:sz w:val="21"/>
          <w:szCs w:val="21"/>
          <w:lang w:eastAsia="fr-FR" w:bidi="ar-SA"/>
        </w:rPr>
        <w:t>uvedené inak, prípadne nie je Zodpovednosť za vady a záruka za akosť upravená osobitne.</w:t>
      </w:r>
    </w:p>
    <w:p w14:paraId="007CD90F" w14:textId="66041FED" w:rsidR="00E9758A" w:rsidRPr="00C12581" w:rsidRDefault="00E9758A" w:rsidP="002D6DCA">
      <w:pPr>
        <w:pStyle w:val="Zkladntext"/>
        <w:numPr>
          <w:ilvl w:val="1"/>
          <w:numId w:val="30"/>
        </w:numPr>
        <w:spacing w:after="240"/>
        <w:ind w:left="567" w:hanging="567"/>
        <w:jc w:val="both"/>
        <w:rPr>
          <w:rFonts w:ascii="Georgia" w:hAnsi="Georgia"/>
          <w:sz w:val="21"/>
          <w:szCs w:val="21"/>
          <w:lang w:eastAsia="fr-FR" w:bidi="ar-SA"/>
        </w:rPr>
      </w:pPr>
      <w:r w:rsidRPr="00C12581">
        <w:rPr>
          <w:rFonts w:ascii="Georgia" w:hAnsi="Georgia"/>
          <w:sz w:val="21"/>
          <w:szCs w:val="21"/>
          <w:lang w:eastAsia="fr-FR" w:bidi="ar-SA"/>
        </w:rPr>
        <w:t xml:space="preserve">Vadou sa na účely tejto Zmluvy rozumejú najmä odchýlky od požadovaných vlastností Diela, ale aj akékoľvek iné </w:t>
      </w:r>
      <w:proofErr w:type="spellStart"/>
      <w:r w:rsidRPr="00C12581">
        <w:rPr>
          <w:rFonts w:ascii="Georgia" w:hAnsi="Georgia"/>
          <w:sz w:val="21"/>
          <w:szCs w:val="21"/>
          <w:lang w:eastAsia="fr-FR" w:bidi="ar-SA"/>
        </w:rPr>
        <w:t>závady</w:t>
      </w:r>
      <w:proofErr w:type="spellEnd"/>
      <w:r w:rsidRPr="00C12581">
        <w:rPr>
          <w:rFonts w:ascii="Georgia" w:hAnsi="Georgia"/>
          <w:sz w:val="21"/>
          <w:szCs w:val="21"/>
          <w:lang w:eastAsia="fr-FR" w:bidi="ar-SA"/>
        </w:rPr>
        <w:t xml:space="preserve">, poruchy, nedorobky, nedostatky a iné vady Diela ako celku, ale tiež každého jeho komponentu jednotlivo, a to bez ohľadu na to, či ide o vady materiálu alebo </w:t>
      </w:r>
      <w:r w:rsidRPr="00C12581">
        <w:rPr>
          <w:rFonts w:ascii="Georgia" w:hAnsi="Georgia"/>
          <w:sz w:val="21"/>
          <w:szCs w:val="21"/>
          <w:lang w:eastAsia="fr-FR" w:bidi="ar-SA"/>
        </w:rPr>
        <w:lastRenderedPageBreak/>
        <w:t xml:space="preserve">vyhotovenia, či sa jedná o vady zjavné, podstatné, majúce vplyv na prevádzkyschopnosť Diela alebo nie; pod pojem „Vady“ sú zahrnuté aj právne </w:t>
      </w:r>
      <w:r w:rsidR="004B2496" w:rsidRPr="00C12581">
        <w:rPr>
          <w:rFonts w:ascii="Georgia" w:hAnsi="Georgia"/>
          <w:sz w:val="21"/>
          <w:szCs w:val="21"/>
          <w:lang w:eastAsia="fr-FR" w:bidi="ar-SA"/>
        </w:rPr>
        <w:t>V</w:t>
      </w:r>
      <w:r w:rsidRPr="00C12581">
        <w:rPr>
          <w:rFonts w:ascii="Georgia" w:hAnsi="Georgia"/>
          <w:sz w:val="21"/>
          <w:szCs w:val="21"/>
          <w:lang w:eastAsia="fr-FR" w:bidi="ar-SA"/>
        </w:rPr>
        <w:t xml:space="preserve">ady, </w:t>
      </w:r>
      <w:r w:rsidR="004B2496" w:rsidRPr="00C12581">
        <w:rPr>
          <w:rFonts w:ascii="Georgia" w:hAnsi="Georgia"/>
          <w:sz w:val="21"/>
          <w:szCs w:val="21"/>
          <w:lang w:eastAsia="fr-FR" w:bidi="ar-SA"/>
        </w:rPr>
        <w:t>V</w:t>
      </w:r>
      <w:r w:rsidRPr="00C12581">
        <w:rPr>
          <w:rFonts w:ascii="Georgia" w:hAnsi="Georgia"/>
          <w:sz w:val="21"/>
          <w:szCs w:val="21"/>
          <w:lang w:eastAsia="fr-FR" w:bidi="ar-SA"/>
        </w:rPr>
        <w:t xml:space="preserve">ady Dokumentácie Diela; príp. </w:t>
      </w:r>
      <w:r w:rsidR="00221AA4" w:rsidRPr="00C12581">
        <w:rPr>
          <w:rFonts w:ascii="Georgia" w:hAnsi="Georgia"/>
          <w:sz w:val="21"/>
          <w:szCs w:val="21"/>
          <w:lang w:eastAsia="fr-FR" w:bidi="ar-SA"/>
        </w:rPr>
        <w:t>V</w:t>
      </w:r>
      <w:r w:rsidRPr="00C12581">
        <w:rPr>
          <w:rFonts w:ascii="Georgia" w:hAnsi="Georgia"/>
          <w:sz w:val="21"/>
          <w:szCs w:val="21"/>
          <w:lang w:eastAsia="fr-FR" w:bidi="ar-SA"/>
        </w:rPr>
        <w:t>ady týkajúce sa Zhotoviteľa alebo jeho Subdodávateľov (napr. rozpor s Platnou legislatívou upravujúcou účasť na verejnom obstarávaní a pod.).</w:t>
      </w:r>
    </w:p>
    <w:p w14:paraId="20610192" w14:textId="4116801F" w:rsidR="00CC430F" w:rsidRPr="00C12581" w:rsidRDefault="00E92783" w:rsidP="00673C77">
      <w:pPr>
        <w:pStyle w:val="Zkladntext"/>
        <w:numPr>
          <w:ilvl w:val="1"/>
          <w:numId w:val="30"/>
        </w:numPr>
        <w:ind w:left="567" w:hanging="567"/>
        <w:jc w:val="both"/>
        <w:rPr>
          <w:rFonts w:ascii="Georgia" w:hAnsi="Georgia"/>
          <w:sz w:val="21"/>
          <w:szCs w:val="21"/>
          <w:lang w:eastAsia="fr-FR" w:bidi="ar-SA"/>
        </w:rPr>
      </w:pPr>
      <w:r w:rsidRPr="00C12581">
        <w:rPr>
          <w:rFonts w:ascii="Georgia" w:hAnsi="Georgia"/>
          <w:sz w:val="21"/>
          <w:szCs w:val="21"/>
          <w:lang w:eastAsia="fr-FR" w:bidi="ar-SA"/>
        </w:rPr>
        <w:t>Zhotoviteľ zodpovedá za to, že si Predmet plnenia Dielo aj Servisné služby udrží dohodnutú akosť v zmysle parametrov tejto Zmluvy a</w:t>
      </w:r>
      <w:r w:rsidR="00242986" w:rsidRPr="00C12581">
        <w:rPr>
          <w:rFonts w:ascii="Georgia" w:hAnsi="Georgia"/>
          <w:sz w:val="21"/>
          <w:szCs w:val="21"/>
          <w:lang w:eastAsia="fr-FR" w:bidi="ar-SA"/>
        </w:rPr>
        <w:t> </w:t>
      </w:r>
      <w:r w:rsidRPr="00C12581">
        <w:rPr>
          <w:rFonts w:ascii="Georgia" w:hAnsi="Georgia"/>
          <w:sz w:val="21"/>
          <w:szCs w:val="21"/>
          <w:lang w:eastAsia="fr-FR" w:bidi="ar-SA"/>
        </w:rPr>
        <w:t>najmä</w:t>
      </w:r>
      <w:r w:rsidR="00242986" w:rsidRPr="00C12581">
        <w:rPr>
          <w:rFonts w:ascii="Georgia" w:hAnsi="Georgia"/>
          <w:sz w:val="21"/>
          <w:szCs w:val="21"/>
          <w:lang w:eastAsia="fr-FR" w:bidi="ar-SA"/>
        </w:rPr>
        <w:t xml:space="preserve"> Prílohy č. 1 a Prílohy č. 7 tejto Zmluvy </w:t>
      </w:r>
      <w:r w:rsidRPr="00C12581">
        <w:rPr>
          <w:rFonts w:ascii="Georgia" w:hAnsi="Georgia"/>
          <w:sz w:val="21"/>
          <w:szCs w:val="21"/>
          <w:lang w:eastAsia="fr-FR" w:bidi="ar-SA"/>
        </w:rPr>
        <w:t>(„</w:t>
      </w:r>
      <w:r w:rsidRPr="00C12581">
        <w:rPr>
          <w:rFonts w:ascii="Georgia" w:hAnsi="Georgia"/>
          <w:b/>
          <w:bCs/>
          <w:sz w:val="21"/>
          <w:szCs w:val="21"/>
          <w:lang w:eastAsia="fr-FR" w:bidi="ar-SA"/>
        </w:rPr>
        <w:t>Záruka</w:t>
      </w:r>
      <w:r w:rsidRPr="00C12581">
        <w:rPr>
          <w:rFonts w:ascii="Georgia" w:hAnsi="Georgia"/>
          <w:sz w:val="21"/>
          <w:szCs w:val="21"/>
          <w:lang w:eastAsia="fr-FR" w:bidi="ar-SA"/>
        </w:rPr>
        <w:t>“ alebo „</w:t>
      </w:r>
      <w:r w:rsidRPr="00C12581">
        <w:rPr>
          <w:rFonts w:ascii="Georgia" w:hAnsi="Georgia"/>
          <w:b/>
          <w:bCs/>
          <w:sz w:val="21"/>
          <w:szCs w:val="21"/>
          <w:lang w:eastAsia="fr-FR" w:bidi="ar-SA"/>
        </w:rPr>
        <w:t>Záručná doba</w:t>
      </w:r>
      <w:r w:rsidRPr="00C12581">
        <w:rPr>
          <w:rFonts w:ascii="Georgia" w:hAnsi="Georgia"/>
          <w:sz w:val="21"/>
          <w:szCs w:val="21"/>
          <w:lang w:eastAsia="fr-FR" w:bidi="ar-SA"/>
        </w:rPr>
        <w:t xml:space="preserve">“) počas nižšie uvedenej záručnej doby: </w:t>
      </w:r>
    </w:p>
    <w:p w14:paraId="4224F7C4" w14:textId="28205BE9" w:rsidR="00CA3F33" w:rsidRPr="00C12581" w:rsidRDefault="00D62F40" w:rsidP="00673C77">
      <w:pPr>
        <w:pStyle w:val="Zkladntext"/>
        <w:numPr>
          <w:ilvl w:val="2"/>
          <w:numId w:val="30"/>
        </w:numPr>
        <w:ind w:left="1134"/>
        <w:jc w:val="both"/>
        <w:rPr>
          <w:rFonts w:ascii="Georgia" w:hAnsi="Georgia"/>
          <w:sz w:val="21"/>
          <w:szCs w:val="21"/>
          <w:lang w:eastAsia="fr-FR" w:bidi="ar-SA"/>
        </w:rPr>
      </w:pPr>
      <w:r w:rsidRPr="00C12581">
        <w:rPr>
          <w:rFonts w:ascii="Georgia" w:hAnsi="Georgia"/>
          <w:sz w:val="21"/>
          <w:szCs w:val="21"/>
          <w:lang w:eastAsia="fr-FR" w:bidi="ar-SA"/>
        </w:rPr>
        <w:t>24</w:t>
      </w:r>
      <w:r w:rsidR="00005592" w:rsidRPr="00C12581">
        <w:rPr>
          <w:rFonts w:ascii="Georgia" w:hAnsi="Georgia"/>
          <w:sz w:val="21"/>
          <w:szCs w:val="21"/>
          <w:lang w:eastAsia="fr-FR" w:bidi="ar-SA"/>
        </w:rPr>
        <w:t xml:space="preserve"> </w:t>
      </w:r>
      <w:r w:rsidR="00E92783" w:rsidRPr="00C12581">
        <w:rPr>
          <w:rFonts w:ascii="Georgia" w:hAnsi="Georgia"/>
          <w:sz w:val="21"/>
          <w:szCs w:val="21"/>
          <w:lang w:eastAsia="fr-FR" w:bidi="ar-SA"/>
        </w:rPr>
        <w:t xml:space="preserve">mesiacov, čo je všeobecná záručná doba na Vady Diela, ktorá začína plynúť od podpísania Protokolu o </w:t>
      </w:r>
      <w:r w:rsidR="00005592" w:rsidRPr="00C12581">
        <w:rPr>
          <w:rFonts w:ascii="Georgia" w:hAnsi="Georgia"/>
          <w:sz w:val="21"/>
          <w:szCs w:val="21"/>
          <w:lang w:eastAsia="fr-FR" w:bidi="ar-SA"/>
        </w:rPr>
        <w:t xml:space="preserve">predbežnom </w:t>
      </w:r>
      <w:r w:rsidR="0037194B" w:rsidRPr="00C12581">
        <w:rPr>
          <w:rFonts w:ascii="Georgia" w:hAnsi="Georgia"/>
          <w:sz w:val="21"/>
          <w:szCs w:val="21"/>
          <w:lang w:eastAsia="fr-FR" w:bidi="ar-SA"/>
        </w:rPr>
        <w:t>odovzdaní</w:t>
      </w:r>
      <w:r w:rsidR="00E92783" w:rsidRPr="00C12581">
        <w:rPr>
          <w:rFonts w:ascii="Georgia" w:hAnsi="Georgia"/>
          <w:sz w:val="21"/>
          <w:szCs w:val="21"/>
          <w:lang w:eastAsia="fr-FR" w:bidi="ar-SA"/>
        </w:rPr>
        <w:t xml:space="preserve"> Diela a uplynie </w:t>
      </w:r>
      <w:r w:rsidRPr="00C12581">
        <w:rPr>
          <w:rFonts w:ascii="Georgia" w:hAnsi="Georgia"/>
          <w:sz w:val="21"/>
          <w:szCs w:val="21"/>
          <w:lang w:eastAsia="fr-FR" w:bidi="ar-SA"/>
        </w:rPr>
        <w:t>24</w:t>
      </w:r>
      <w:r w:rsidR="00E92783" w:rsidRPr="00C12581">
        <w:rPr>
          <w:rFonts w:ascii="Georgia" w:hAnsi="Georgia"/>
          <w:sz w:val="21"/>
          <w:szCs w:val="21"/>
          <w:lang w:eastAsia="fr-FR" w:bidi="ar-SA"/>
        </w:rPr>
        <w:t>mesiacov od začatia jej plynutia,</w:t>
      </w:r>
      <w:r w:rsidR="00DA7C9F" w:rsidRPr="00C12581">
        <w:rPr>
          <w:rFonts w:ascii="Georgia" w:hAnsi="Georgia"/>
          <w:sz w:val="21"/>
          <w:szCs w:val="21"/>
          <w:lang w:eastAsia="fr-FR" w:bidi="ar-SA"/>
        </w:rPr>
        <w:t>;</w:t>
      </w:r>
    </w:p>
    <w:p w14:paraId="10E9B630" w14:textId="3232CFF8" w:rsidR="00CA3F33" w:rsidRPr="00C12581" w:rsidRDefault="00DA7C9F" w:rsidP="00673C77">
      <w:pPr>
        <w:pStyle w:val="Zkladntext"/>
        <w:numPr>
          <w:ilvl w:val="2"/>
          <w:numId w:val="30"/>
        </w:numPr>
        <w:ind w:left="1134"/>
        <w:jc w:val="both"/>
        <w:rPr>
          <w:rFonts w:ascii="Georgia" w:hAnsi="Georgia"/>
          <w:sz w:val="21"/>
          <w:szCs w:val="21"/>
          <w:lang w:eastAsia="fr-FR" w:bidi="ar-SA"/>
        </w:rPr>
      </w:pPr>
      <w:r w:rsidRPr="00C12581">
        <w:rPr>
          <w:rFonts w:ascii="Georgia" w:hAnsi="Georgia"/>
          <w:sz w:val="21"/>
          <w:szCs w:val="21"/>
          <w:lang w:eastAsia="fr-FR" w:bidi="ar-SA"/>
        </w:rPr>
        <w:t>m</w:t>
      </w:r>
      <w:r w:rsidR="00E92783" w:rsidRPr="00C12581">
        <w:rPr>
          <w:rFonts w:ascii="Georgia" w:hAnsi="Georgia"/>
          <w:sz w:val="21"/>
          <w:szCs w:val="21"/>
          <w:lang w:eastAsia="fr-FR" w:bidi="ar-SA"/>
        </w:rPr>
        <w:t xml:space="preserve">inimálne </w:t>
      </w:r>
      <w:r w:rsidR="00D62F40" w:rsidRPr="00C12581">
        <w:rPr>
          <w:rFonts w:ascii="Georgia" w:hAnsi="Georgia"/>
          <w:sz w:val="21"/>
          <w:szCs w:val="21"/>
          <w:lang w:eastAsia="fr-FR" w:bidi="ar-SA"/>
        </w:rPr>
        <w:t>24</w:t>
      </w:r>
      <w:r w:rsidR="00005592" w:rsidRPr="00C12581">
        <w:rPr>
          <w:rFonts w:ascii="Georgia" w:hAnsi="Georgia"/>
          <w:sz w:val="21"/>
          <w:szCs w:val="21"/>
          <w:lang w:eastAsia="fr-FR" w:bidi="ar-SA"/>
        </w:rPr>
        <w:t xml:space="preserve"> </w:t>
      </w:r>
      <w:r w:rsidR="00E92783" w:rsidRPr="00C12581">
        <w:rPr>
          <w:rFonts w:ascii="Georgia" w:hAnsi="Georgia"/>
          <w:sz w:val="21"/>
          <w:szCs w:val="21"/>
          <w:lang w:eastAsia="fr-FR" w:bidi="ar-SA"/>
        </w:rPr>
        <w:t xml:space="preserve">mesiacov pri tých častiach zhotovovaného Diela, pri ktorých ich výrobcovia preukázateľne udávajú odlišné dlhšie záručné doby, v Zmluve bude dlhšia Záruka označovaná ako osobitná záručná doba v trvaní určenom výrobcom takejto časti Diela. Bez ohľadu na predchádzajúcu vetu však nesmie byť takáto osobitná záručná doba kratšia ako </w:t>
      </w:r>
      <w:r w:rsidR="00D62F40" w:rsidRPr="00C12581">
        <w:rPr>
          <w:rFonts w:ascii="Georgia" w:hAnsi="Georgia"/>
          <w:sz w:val="21"/>
          <w:szCs w:val="21"/>
          <w:lang w:eastAsia="fr-FR" w:bidi="ar-SA"/>
        </w:rPr>
        <w:t>24</w:t>
      </w:r>
      <w:r w:rsidR="00287EC0" w:rsidRPr="00C12581">
        <w:rPr>
          <w:rFonts w:ascii="Georgia" w:hAnsi="Georgia"/>
          <w:sz w:val="21"/>
          <w:szCs w:val="21"/>
          <w:lang w:eastAsia="fr-FR" w:bidi="ar-SA"/>
        </w:rPr>
        <w:t xml:space="preserve"> </w:t>
      </w:r>
      <w:r w:rsidR="00E92783" w:rsidRPr="00C12581">
        <w:rPr>
          <w:rFonts w:ascii="Georgia" w:hAnsi="Georgia"/>
          <w:sz w:val="21"/>
          <w:szCs w:val="21"/>
          <w:lang w:eastAsia="fr-FR" w:bidi="ar-SA"/>
        </w:rPr>
        <w:t xml:space="preserve">mesiacov. Táto osobitná záručná doba začína plynúť od </w:t>
      </w:r>
      <w:r w:rsidR="00523FCB" w:rsidRPr="00C12581">
        <w:rPr>
          <w:rFonts w:ascii="Georgia" w:hAnsi="Georgia"/>
          <w:sz w:val="21"/>
          <w:szCs w:val="21"/>
          <w:lang w:eastAsia="fr-FR" w:bidi="ar-SA"/>
        </w:rPr>
        <w:t>momentu</w:t>
      </w:r>
      <w:r w:rsidR="00E92783" w:rsidRPr="00C12581">
        <w:rPr>
          <w:rFonts w:ascii="Georgia" w:hAnsi="Georgia"/>
          <w:sz w:val="21"/>
          <w:szCs w:val="21"/>
          <w:lang w:eastAsia="fr-FR" w:bidi="ar-SA"/>
        </w:rPr>
        <w:t xml:space="preserve"> konečného prevzatia Diela. Zhotoviteľ sa zaväzuje najneskôr k </w:t>
      </w:r>
      <w:r w:rsidR="00623FF4" w:rsidRPr="00C12581">
        <w:rPr>
          <w:rFonts w:ascii="Georgia" w:hAnsi="Georgia"/>
          <w:sz w:val="21"/>
          <w:szCs w:val="21"/>
          <w:lang w:eastAsia="fr-FR" w:bidi="ar-SA"/>
        </w:rPr>
        <w:t>d</w:t>
      </w:r>
      <w:r w:rsidR="00E92783" w:rsidRPr="00C12581">
        <w:rPr>
          <w:rFonts w:ascii="Georgia" w:hAnsi="Georgia"/>
          <w:sz w:val="21"/>
          <w:szCs w:val="21"/>
          <w:lang w:eastAsia="fr-FR" w:bidi="ar-SA"/>
        </w:rPr>
        <w:t xml:space="preserve">átumu </w:t>
      </w:r>
      <w:r w:rsidR="00623FF4" w:rsidRPr="00C12581">
        <w:rPr>
          <w:rFonts w:ascii="Georgia" w:hAnsi="Georgia"/>
          <w:sz w:val="21"/>
          <w:szCs w:val="21"/>
          <w:lang w:eastAsia="fr-FR" w:bidi="ar-SA"/>
        </w:rPr>
        <w:t>K</w:t>
      </w:r>
      <w:r w:rsidR="00E92783" w:rsidRPr="00C12581">
        <w:rPr>
          <w:rFonts w:ascii="Georgia" w:hAnsi="Georgia"/>
          <w:sz w:val="21"/>
          <w:szCs w:val="21"/>
          <w:lang w:eastAsia="fr-FR" w:bidi="ar-SA"/>
        </w:rPr>
        <w:t xml:space="preserve">onečného </w:t>
      </w:r>
      <w:r w:rsidR="00531A13" w:rsidRPr="00C12581">
        <w:rPr>
          <w:rFonts w:ascii="Georgia" w:hAnsi="Georgia"/>
          <w:sz w:val="21"/>
          <w:szCs w:val="21"/>
          <w:lang w:eastAsia="fr-FR" w:bidi="ar-SA"/>
        </w:rPr>
        <w:t>odovzdania</w:t>
      </w:r>
      <w:r w:rsidR="00E92783" w:rsidRPr="00C12581">
        <w:rPr>
          <w:rFonts w:ascii="Georgia" w:hAnsi="Georgia"/>
          <w:sz w:val="21"/>
          <w:szCs w:val="21"/>
          <w:lang w:eastAsia="fr-FR" w:bidi="ar-SA"/>
        </w:rPr>
        <w:t xml:space="preserve"> Diela predložiť Objednávateľovi úplný zoznam častí Diela s osobitnou záručnou dobou, z ktorého je zrejmá osobitná záručná doba konkrétnej časti Diela a zároveň predpokladaný termín jej skončenia. V prípade, častí Diela neuvedených v tomto zozname sa predpokladá, že sa na tieto časti Diela aplikuje všeobecná záručná doba</w:t>
      </w:r>
      <w:r w:rsidRPr="00C12581">
        <w:rPr>
          <w:rFonts w:ascii="Georgia" w:hAnsi="Georgia"/>
          <w:sz w:val="21"/>
          <w:szCs w:val="21"/>
          <w:lang w:eastAsia="fr-FR" w:bidi="ar-SA"/>
        </w:rPr>
        <w:t>;</w:t>
      </w:r>
    </w:p>
    <w:p w14:paraId="6C60C55A" w14:textId="39BB9709" w:rsidR="0008628E" w:rsidRPr="00C12581" w:rsidRDefault="00E92783" w:rsidP="00673C77">
      <w:pPr>
        <w:pStyle w:val="Zkladntext"/>
        <w:numPr>
          <w:ilvl w:val="2"/>
          <w:numId w:val="30"/>
        </w:numPr>
        <w:spacing w:after="240"/>
        <w:ind w:left="1134"/>
        <w:jc w:val="both"/>
        <w:rPr>
          <w:rFonts w:ascii="Georgia" w:hAnsi="Georgia"/>
          <w:sz w:val="21"/>
          <w:szCs w:val="21"/>
          <w:lang w:eastAsia="fr-FR" w:bidi="ar-SA"/>
        </w:rPr>
      </w:pPr>
      <w:r w:rsidRPr="00C12581">
        <w:rPr>
          <w:rFonts w:ascii="Georgia" w:hAnsi="Georgia"/>
          <w:sz w:val="21"/>
          <w:szCs w:val="21"/>
          <w:lang w:eastAsia="fr-FR" w:bidi="ar-SA"/>
        </w:rPr>
        <w:t xml:space="preserve">24 mesiacov na úkony vykonané v rámci poskytovania </w:t>
      </w:r>
      <w:r w:rsidR="00CA3F33" w:rsidRPr="00C12581">
        <w:rPr>
          <w:rFonts w:ascii="Georgia" w:hAnsi="Georgia"/>
          <w:sz w:val="21"/>
          <w:szCs w:val="21"/>
          <w:lang w:eastAsia="fr-FR" w:bidi="ar-SA"/>
        </w:rPr>
        <w:t>Servisných služieb</w:t>
      </w:r>
      <w:r w:rsidRPr="00C12581">
        <w:rPr>
          <w:rFonts w:ascii="Georgia" w:hAnsi="Georgia"/>
          <w:sz w:val="21"/>
          <w:szCs w:val="21"/>
          <w:lang w:eastAsia="fr-FR" w:bidi="ar-SA"/>
        </w:rPr>
        <w:t>.</w:t>
      </w:r>
    </w:p>
    <w:p w14:paraId="3C62590C" w14:textId="77777777" w:rsidR="00B700AC" w:rsidRPr="00C12581" w:rsidRDefault="00CF4466" w:rsidP="002D6DCA">
      <w:pPr>
        <w:pStyle w:val="Zkladntext"/>
        <w:numPr>
          <w:ilvl w:val="1"/>
          <w:numId w:val="30"/>
        </w:numPr>
        <w:spacing w:after="240"/>
        <w:ind w:left="567" w:hanging="567"/>
        <w:jc w:val="both"/>
        <w:rPr>
          <w:rFonts w:ascii="Georgia" w:hAnsi="Georgia"/>
          <w:sz w:val="21"/>
          <w:szCs w:val="21"/>
          <w:lang w:eastAsia="fr-FR" w:bidi="ar-SA"/>
        </w:rPr>
      </w:pPr>
      <w:r w:rsidRPr="00C12581">
        <w:rPr>
          <w:rFonts w:ascii="Georgia" w:hAnsi="Georgia"/>
          <w:sz w:val="21"/>
          <w:szCs w:val="21"/>
          <w:lang w:eastAsia="fr-FR" w:bidi="ar-SA"/>
        </w:rPr>
        <w:t xml:space="preserve">Zhotoviteľ je povinný zabezpečiť, aby akýkoľvek Subdodávatelia </w:t>
      </w:r>
      <w:r w:rsidR="00CA3F33" w:rsidRPr="00C12581">
        <w:rPr>
          <w:rFonts w:ascii="Georgia" w:hAnsi="Georgia"/>
          <w:sz w:val="21"/>
          <w:szCs w:val="21"/>
          <w:lang w:eastAsia="fr-FR" w:bidi="ar-SA"/>
        </w:rPr>
        <w:t>Servisných služieb</w:t>
      </w:r>
      <w:r w:rsidRPr="00C12581">
        <w:rPr>
          <w:rFonts w:ascii="Georgia" w:hAnsi="Georgia"/>
          <w:sz w:val="21"/>
          <w:szCs w:val="21"/>
          <w:lang w:eastAsia="fr-FR" w:bidi="ar-SA"/>
        </w:rPr>
        <w:t xml:space="preserve"> a náhradných dielov alebo výrobcovia rôznych materiálov alebo zariadení, ktoré tvoria Predmet plnenia bezodplatne postúpili na Objednávateľa všetky záruky vzťahujúce sa k</w:t>
      </w:r>
      <w:r w:rsidR="00CA3F33" w:rsidRPr="00C12581">
        <w:rPr>
          <w:rFonts w:ascii="Georgia" w:hAnsi="Georgia"/>
          <w:sz w:val="21"/>
          <w:szCs w:val="21"/>
          <w:lang w:eastAsia="fr-FR" w:bidi="ar-SA"/>
        </w:rPr>
        <w:t> Servisným službám</w:t>
      </w:r>
      <w:r w:rsidRPr="00C12581">
        <w:rPr>
          <w:rFonts w:ascii="Georgia" w:hAnsi="Georgia"/>
          <w:sz w:val="21"/>
          <w:szCs w:val="21"/>
          <w:lang w:eastAsia="fr-FR" w:bidi="ar-SA"/>
        </w:rPr>
        <w:t xml:space="preserve">, Dielu a jeho časti alebo jeho príslušenstvu najneskôr k dátumu konečného prevzatia Diela. </w:t>
      </w:r>
    </w:p>
    <w:p w14:paraId="61AE1ABD" w14:textId="77777777" w:rsidR="00357DE9" w:rsidRPr="00C12581" w:rsidRDefault="00CF4466" w:rsidP="002D6DCA">
      <w:pPr>
        <w:pStyle w:val="Zkladntext"/>
        <w:numPr>
          <w:ilvl w:val="1"/>
          <w:numId w:val="30"/>
        </w:numPr>
        <w:spacing w:after="240"/>
        <w:ind w:left="567" w:hanging="567"/>
        <w:jc w:val="both"/>
        <w:rPr>
          <w:rFonts w:ascii="Georgia" w:hAnsi="Georgia"/>
          <w:sz w:val="21"/>
          <w:szCs w:val="21"/>
          <w:lang w:eastAsia="fr-FR" w:bidi="ar-SA"/>
        </w:rPr>
      </w:pPr>
      <w:r w:rsidRPr="00C12581">
        <w:rPr>
          <w:rFonts w:ascii="Georgia" w:hAnsi="Georgia"/>
          <w:sz w:val="21"/>
          <w:szCs w:val="21"/>
          <w:lang w:eastAsia="fr-FR" w:bidi="ar-SA"/>
        </w:rPr>
        <w:t>Zhotoviteľ písomne upozorní Objednávateľa najneskôr k Dátumu predbežného prevzatia Diela na všetky špecifiká zhotoveného Diela a</w:t>
      </w:r>
      <w:r w:rsidR="00357DE9" w:rsidRPr="00C12581">
        <w:rPr>
          <w:rFonts w:ascii="Georgia" w:hAnsi="Georgia"/>
          <w:sz w:val="21"/>
          <w:szCs w:val="21"/>
          <w:lang w:eastAsia="fr-FR" w:bidi="ar-SA"/>
        </w:rPr>
        <w:t> Servisných služieb</w:t>
      </w:r>
      <w:r w:rsidRPr="00C12581">
        <w:rPr>
          <w:rFonts w:ascii="Georgia" w:hAnsi="Georgia"/>
          <w:sz w:val="21"/>
          <w:szCs w:val="21"/>
          <w:lang w:eastAsia="fr-FR" w:bidi="ar-SA"/>
        </w:rPr>
        <w:t xml:space="preserve">. </w:t>
      </w:r>
    </w:p>
    <w:p w14:paraId="5C466EC6" w14:textId="36FADC93" w:rsidR="00DE078B" w:rsidRPr="00C12581" w:rsidRDefault="00CF4466" w:rsidP="002D6DCA">
      <w:pPr>
        <w:pStyle w:val="Zkladntext"/>
        <w:numPr>
          <w:ilvl w:val="1"/>
          <w:numId w:val="30"/>
        </w:numPr>
        <w:spacing w:after="240"/>
        <w:ind w:left="567" w:hanging="567"/>
        <w:jc w:val="both"/>
        <w:rPr>
          <w:rFonts w:ascii="Georgia" w:hAnsi="Georgia"/>
          <w:sz w:val="21"/>
          <w:szCs w:val="21"/>
          <w:lang w:eastAsia="fr-FR" w:bidi="ar-SA"/>
        </w:rPr>
      </w:pPr>
      <w:r w:rsidRPr="00C12581">
        <w:rPr>
          <w:rFonts w:ascii="Georgia" w:hAnsi="Georgia"/>
          <w:sz w:val="21"/>
          <w:szCs w:val="21"/>
          <w:lang w:eastAsia="fr-FR" w:bidi="ar-SA"/>
        </w:rPr>
        <w:t xml:space="preserve">Ak Objednávateľ počas Záručnej doby zistí, že Predmet plnenia (Dielo alebo jeho časť, </w:t>
      </w:r>
      <w:r w:rsidR="00C77C74" w:rsidRPr="00C12581">
        <w:rPr>
          <w:rFonts w:ascii="Georgia" w:hAnsi="Georgia"/>
          <w:sz w:val="21"/>
          <w:szCs w:val="21"/>
          <w:lang w:eastAsia="fr-FR" w:bidi="ar-SA"/>
        </w:rPr>
        <w:t>Servisné služby</w:t>
      </w:r>
      <w:r w:rsidRPr="00C12581">
        <w:rPr>
          <w:rFonts w:ascii="Georgia" w:hAnsi="Georgia"/>
          <w:sz w:val="21"/>
          <w:szCs w:val="21"/>
          <w:lang w:eastAsia="fr-FR" w:bidi="ar-SA"/>
        </w:rPr>
        <w:t xml:space="preserve">) má Vady, Objednávateľ je povinný </w:t>
      </w:r>
      <w:r w:rsidR="00075919" w:rsidRPr="00C12581">
        <w:rPr>
          <w:rFonts w:ascii="Georgia" w:hAnsi="Georgia"/>
          <w:sz w:val="21"/>
          <w:szCs w:val="21"/>
          <w:lang w:eastAsia="fr-FR" w:bidi="ar-SA"/>
        </w:rPr>
        <w:t xml:space="preserve">bezodkladne najneskôr </w:t>
      </w:r>
      <w:r w:rsidRPr="00C12581">
        <w:rPr>
          <w:rFonts w:ascii="Georgia" w:hAnsi="Georgia"/>
          <w:sz w:val="21"/>
          <w:szCs w:val="21"/>
          <w:lang w:eastAsia="fr-FR" w:bidi="ar-SA"/>
        </w:rPr>
        <w:t xml:space="preserve">do 30 kalendárnych dní odo dňa takého zistenia doručiť Zhotoviteľovi oznámenie o takejto Vade, ktorú je Zhotoviteľ povinný </w:t>
      </w:r>
      <w:r w:rsidR="007459CC" w:rsidRPr="00C12581">
        <w:rPr>
          <w:rFonts w:ascii="Georgia" w:hAnsi="Georgia"/>
          <w:sz w:val="21"/>
          <w:szCs w:val="21"/>
          <w:lang w:eastAsia="fr-FR" w:bidi="ar-SA"/>
        </w:rPr>
        <w:t xml:space="preserve">bez zbytočného odkladu </w:t>
      </w:r>
      <w:r w:rsidRPr="00C12581">
        <w:rPr>
          <w:rFonts w:ascii="Georgia" w:hAnsi="Georgia"/>
          <w:sz w:val="21"/>
          <w:szCs w:val="21"/>
          <w:lang w:eastAsia="fr-FR" w:bidi="ar-SA"/>
        </w:rPr>
        <w:t>najneskôr do 15 kalendárnych dní</w:t>
      </w:r>
      <w:r w:rsidR="000A5659" w:rsidRPr="00C12581">
        <w:rPr>
          <w:rFonts w:ascii="Georgia" w:hAnsi="Georgia"/>
          <w:sz w:val="21"/>
          <w:szCs w:val="21"/>
          <w:lang w:eastAsia="fr-FR" w:bidi="ar-SA"/>
        </w:rPr>
        <w:t xml:space="preserve"> odstrániť</w:t>
      </w:r>
      <w:r w:rsidRPr="00C12581">
        <w:rPr>
          <w:rFonts w:ascii="Georgia" w:hAnsi="Georgia"/>
          <w:sz w:val="21"/>
          <w:szCs w:val="21"/>
          <w:lang w:eastAsia="fr-FR" w:bidi="ar-SA"/>
        </w:rPr>
        <w:t xml:space="preserve">, pokiaľ sa </w:t>
      </w:r>
      <w:r w:rsidR="00161FFA" w:rsidRPr="00C12581">
        <w:rPr>
          <w:rFonts w:ascii="Georgia" w:hAnsi="Georgia"/>
          <w:sz w:val="21"/>
          <w:szCs w:val="21"/>
          <w:lang w:eastAsia="fr-FR" w:bidi="ar-SA"/>
        </w:rPr>
        <w:t>S</w:t>
      </w:r>
      <w:r w:rsidRPr="00C12581">
        <w:rPr>
          <w:rFonts w:ascii="Georgia" w:hAnsi="Georgia"/>
          <w:sz w:val="21"/>
          <w:szCs w:val="21"/>
          <w:lang w:eastAsia="fr-FR" w:bidi="ar-SA"/>
        </w:rPr>
        <w:t>trany nedohodli na inom termíne odstránenia Vady, inak sa Zhotoviteľ dostáva do omeškania a Objednávateľ je oprávnený požadovať zaplatenie zmluvnej pokuty, resp. odstúpiť od tejto Zmluvy</w:t>
      </w:r>
      <w:r w:rsidR="00283209" w:rsidRPr="00C12581">
        <w:rPr>
          <w:rFonts w:ascii="Georgia" w:hAnsi="Georgia"/>
          <w:sz w:val="21"/>
          <w:szCs w:val="21"/>
          <w:lang w:eastAsia="fr-FR" w:bidi="ar-SA"/>
        </w:rPr>
        <w:t xml:space="preserve"> podľa čl. 15 a čl. 16. tejto Zmluvy, podľa toho aká sankcia je s porušením spojená</w:t>
      </w:r>
      <w:r w:rsidRPr="00C12581">
        <w:rPr>
          <w:rFonts w:ascii="Georgia" w:hAnsi="Georgia"/>
          <w:sz w:val="21"/>
          <w:szCs w:val="21"/>
          <w:lang w:eastAsia="fr-FR" w:bidi="ar-SA"/>
        </w:rPr>
        <w:t xml:space="preserve">. Náhrada škody tým nie je dotknutá. </w:t>
      </w:r>
    </w:p>
    <w:p w14:paraId="66688C33" w14:textId="77777777" w:rsidR="00F449D9" w:rsidRPr="00C12581" w:rsidRDefault="00CF4466" w:rsidP="002D6DCA">
      <w:pPr>
        <w:pStyle w:val="Zkladntext"/>
        <w:numPr>
          <w:ilvl w:val="1"/>
          <w:numId w:val="30"/>
        </w:numPr>
        <w:spacing w:after="240"/>
        <w:ind w:left="567" w:hanging="567"/>
        <w:jc w:val="both"/>
        <w:rPr>
          <w:rFonts w:ascii="Georgia" w:hAnsi="Georgia"/>
          <w:sz w:val="21"/>
          <w:szCs w:val="21"/>
          <w:lang w:eastAsia="fr-FR" w:bidi="ar-SA"/>
        </w:rPr>
      </w:pPr>
      <w:r w:rsidRPr="00C12581">
        <w:rPr>
          <w:rFonts w:ascii="Georgia" w:hAnsi="Georgia"/>
          <w:sz w:val="21"/>
          <w:szCs w:val="21"/>
          <w:lang w:eastAsia="fr-FR" w:bidi="ar-SA"/>
        </w:rPr>
        <w:t xml:space="preserve">Zhotoviteľ je povinný začať bez zbytočného odkladu odstraňovať riadne oznámenú Vadu. Ak Zhotoviteľ takúto Vadu neodstráni v príslušnom termíne, nie dlhšom ako 15 kalendárnych dní, ktorý stanoví Objednávateľ, Objednávateľ bude oprávnený: </w:t>
      </w:r>
    </w:p>
    <w:p w14:paraId="2E84ABDA" w14:textId="0903F88D" w:rsidR="003F67C3" w:rsidRPr="00C12581" w:rsidRDefault="00CF4466" w:rsidP="00673C77">
      <w:pPr>
        <w:pStyle w:val="Zkladntext"/>
        <w:numPr>
          <w:ilvl w:val="2"/>
          <w:numId w:val="30"/>
        </w:numPr>
        <w:spacing w:after="240"/>
        <w:ind w:left="1134" w:hanging="708"/>
        <w:jc w:val="both"/>
        <w:rPr>
          <w:rFonts w:ascii="Georgia" w:hAnsi="Georgia"/>
          <w:sz w:val="21"/>
          <w:szCs w:val="21"/>
          <w:lang w:eastAsia="fr-FR" w:bidi="ar-SA"/>
        </w:rPr>
      </w:pPr>
      <w:r w:rsidRPr="00C12581">
        <w:rPr>
          <w:rFonts w:ascii="Georgia" w:hAnsi="Georgia"/>
          <w:sz w:val="21"/>
          <w:szCs w:val="21"/>
          <w:lang w:eastAsia="fr-FR" w:bidi="ar-SA"/>
        </w:rPr>
        <w:t xml:space="preserve">odstrániť Vadu sám alebo prostredníctvom tretej osoby na náklady Zhotoviteľa; alebo </w:t>
      </w:r>
    </w:p>
    <w:p w14:paraId="4D9AB3AB" w14:textId="36E45A7A" w:rsidR="003F67C3" w:rsidRPr="00C12581" w:rsidRDefault="00CF4466" w:rsidP="00673C77">
      <w:pPr>
        <w:pStyle w:val="Zkladntext"/>
        <w:numPr>
          <w:ilvl w:val="2"/>
          <w:numId w:val="30"/>
        </w:numPr>
        <w:spacing w:after="240"/>
        <w:ind w:left="1134" w:hanging="708"/>
        <w:jc w:val="both"/>
        <w:rPr>
          <w:rFonts w:ascii="Georgia" w:hAnsi="Georgia"/>
          <w:sz w:val="21"/>
          <w:szCs w:val="21"/>
          <w:lang w:eastAsia="fr-FR" w:bidi="ar-SA"/>
        </w:rPr>
      </w:pPr>
      <w:r w:rsidRPr="00C12581">
        <w:rPr>
          <w:rFonts w:ascii="Georgia" w:hAnsi="Georgia"/>
          <w:sz w:val="21"/>
          <w:szCs w:val="21"/>
          <w:lang w:eastAsia="fr-FR" w:bidi="ar-SA"/>
        </w:rPr>
        <w:t xml:space="preserve">požadovať odstránenie Vád dodaním náhradného tovaru za </w:t>
      </w:r>
      <w:proofErr w:type="spellStart"/>
      <w:r w:rsidRPr="00C12581">
        <w:rPr>
          <w:rFonts w:ascii="Georgia" w:hAnsi="Georgia"/>
          <w:sz w:val="21"/>
          <w:szCs w:val="21"/>
          <w:lang w:eastAsia="fr-FR" w:bidi="ar-SA"/>
        </w:rPr>
        <w:t>vadný</w:t>
      </w:r>
      <w:proofErr w:type="spellEnd"/>
      <w:r w:rsidRPr="00C12581">
        <w:rPr>
          <w:rFonts w:ascii="Georgia" w:hAnsi="Georgia"/>
          <w:sz w:val="21"/>
          <w:szCs w:val="21"/>
          <w:lang w:eastAsia="fr-FR" w:bidi="ar-SA"/>
        </w:rPr>
        <w:t xml:space="preserve"> tovar, dodanie chýbajúceho tovaru a požadovať odstránenie právnych vád</w:t>
      </w:r>
      <w:r w:rsidR="00DA7C9F" w:rsidRPr="00C12581">
        <w:rPr>
          <w:rFonts w:ascii="Georgia" w:hAnsi="Georgia"/>
          <w:sz w:val="21"/>
          <w:szCs w:val="21"/>
          <w:lang w:eastAsia="fr-FR" w:bidi="ar-SA"/>
        </w:rPr>
        <w:t>;</w:t>
      </w:r>
    </w:p>
    <w:p w14:paraId="111770A8" w14:textId="716FC47F" w:rsidR="003F67C3" w:rsidRPr="00C12581" w:rsidRDefault="00CF4466" w:rsidP="00673C77">
      <w:pPr>
        <w:pStyle w:val="Zkladntext"/>
        <w:numPr>
          <w:ilvl w:val="2"/>
          <w:numId w:val="30"/>
        </w:numPr>
        <w:spacing w:after="240"/>
        <w:ind w:left="1134" w:hanging="708"/>
        <w:jc w:val="both"/>
        <w:rPr>
          <w:rFonts w:ascii="Georgia" w:hAnsi="Georgia"/>
          <w:sz w:val="21"/>
          <w:szCs w:val="21"/>
          <w:lang w:eastAsia="fr-FR" w:bidi="ar-SA"/>
        </w:rPr>
      </w:pPr>
      <w:r w:rsidRPr="00C12581">
        <w:rPr>
          <w:rFonts w:ascii="Georgia" w:hAnsi="Georgia"/>
          <w:sz w:val="21"/>
          <w:szCs w:val="21"/>
          <w:lang w:eastAsia="fr-FR" w:bidi="ar-SA"/>
        </w:rPr>
        <w:lastRenderedPageBreak/>
        <w:t>požadovať odstránenie Vád opravou tovaru, ak sú vady opraviteľné</w:t>
      </w:r>
      <w:r w:rsidR="00DA7C9F" w:rsidRPr="00C12581">
        <w:rPr>
          <w:rFonts w:ascii="Georgia" w:hAnsi="Georgia"/>
          <w:sz w:val="21"/>
          <w:szCs w:val="21"/>
          <w:lang w:eastAsia="fr-FR" w:bidi="ar-SA"/>
        </w:rPr>
        <w:t>;</w:t>
      </w:r>
    </w:p>
    <w:p w14:paraId="4AD62F04" w14:textId="67D23598" w:rsidR="003F67C3" w:rsidRPr="00C12581" w:rsidRDefault="00CF4466" w:rsidP="00673C77">
      <w:pPr>
        <w:pStyle w:val="Zkladntext"/>
        <w:numPr>
          <w:ilvl w:val="2"/>
          <w:numId w:val="30"/>
        </w:numPr>
        <w:spacing w:after="240"/>
        <w:ind w:left="1134" w:hanging="708"/>
        <w:jc w:val="both"/>
        <w:rPr>
          <w:rFonts w:ascii="Georgia" w:hAnsi="Georgia"/>
          <w:sz w:val="21"/>
          <w:szCs w:val="21"/>
          <w:lang w:eastAsia="fr-FR" w:bidi="ar-SA"/>
        </w:rPr>
      </w:pPr>
      <w:r w:rsidRPr="00C12581">
        <w:rPr>
          <w:rFonts w:ascii="Georgia" w:hAnsi="Georgia"/>
          <w:sz w:val="21"/>
          <w:szCs w:val="21"/>
          <w:lang w:eastAsia="fr-FR" w:bidi="ar-SA"/>
        </w:rPr>
        <w:t>požadovať primeranú zľavu z kúpnej ceny</w:t>
      </w:r>
      <w:r w:rsidR="00DA7C9F" w:rsidRPr="00C12581">
        <w:rPr>
          <w:rFonts w:ascii="Georgia" w:hAnsi="Georgia"/>
          <w:sz w:val="21"/>
          <w:szCs w:val="21"/>
          <w:lang w:eastAsia="fr-FR" w:bidi="ar-SA"/>
        </w:rPr>
        <w:t>;</w:t>
      </w:r>
      <w:r w:rsidRPr="00C12581">
        <w:rPr>
          <w:rFonts w:ascii="Georgia" w:hAnsi="Georgia"/>
          <w:sz w:val="21"/>
          <w:szCs w:val="21"/>
          <w:lang w:eastAsia="fr-FR" w:bidi="ar-SA"/>
        </w:rPr>
        <w:t xml:space="preserve"> alebo </w:t>
      </w:r>
    </w:p>
    <w:p w14:paraId="3E39CA1C" w14:textId="065EF2FF" w:rsidR="003F67C3" w:rsidRPr="00C12581" w:rsidRDefault="00CF4466" w:rsidP="00673C77">
      <w:pPr>
        <w:pStyle w:val="Zkladntext"/>
        <w:numPr>
          <w:ilvl w:val="2"/>
          <w:numId w:val="30"/>
        </w:numPr>
        <w:spacing w:after="240"/>
        <w:ind w:left="1134" w:hanging="708"/>
        <w:jc w:val="both"/>
        <w:rPr>
          <w:rFonts w:ascii="Georgia" w:hAnsi="Georgia"/>
          <w:sz w:val="21"/>
          <w:szCs w:val="21"/>
          <w:lang w:eastAsia="fr-FR" w:bidi="ar-SA"/>
        </w:rPr>
      </w:pPr>
      <w:r w:rsidRPr="00C12581">
        <w:rPr>
          <w:rFonts w:ascii="Georgia" w:hAnsi="Georgia"/>
          <w:sz w:val="21"/>
          <w:szCs w:val="21"/>
          <w:lang w:eastAsia="fr-FR" w:bidi="ar-SA"/>
        </w:rPr>
        <w:t>odstúpiť od Zmluvy</w:t>
      </w:r>
      <w:r w:rsidR="00DA7C9F" w:rsidRPr="00C12581">
        <w:rPr>
          <w:rFonts w:ascii="Georgia" w:hAnsi="Georgia"/>
          <w:sz w:val="21"/>
          <w:szCs w:val="21"/>
          <w:lang w:eastAsia="fr-FR" w:bidi="ar-SA"/>
        </w:rPr>
        <w:t>;</w:t>
      </w:r>
    </w:p>
    <w:p w14:paraId="3F212388" w14:textId="78FBEFA5" w:rsidR="0043584F" w:rsidRPr="00C12581" w:rsidRDefault="00CF4466" w:rsidP="00673C77">
      <w:pPr>
        <w:pStyle w:val="Zkladntext"/>
        <w:numPr>
          <w:ilvl w:val="2"/>
          <w:numId w:val="30"/>
        </w:numPr>
        <w:spacing w:after="240"/>
        <w:ind w:left="1134" w:hanging="709"/>
        <w:jc w:val="both"/>
        <w:rPr>
          <w:rFonts w:ascii="Georgia" w:hAnsi="Georgia"/>
          <w:sz w:val="21"/>
          <w:szCs w:val="21"/>
          <w:lang w:eastAsia="fr-FR" w:bidi="ar-SA"/>
        </w:rPr>
      </w:pPr>
      <w:r w:rsidRPr="00C12581">
        <w:rPr>
          <w:rFonts w:ascii="Georgia" w:hAnsi="Georgia"/>
          <w:sz w:val="21"/>
          <w:szCs w:val="21"/>
          <w:lang w:eastAsia="fr-FR" w:bidi="ar-SA"/>
        </w:rPr>
        <w:t xml:space="preserve">požadovať zaplatenie zmluvnej pokuty podľa čl. </w:t>
      </w:r>
      <w:r w:rsidR="003F67C3" w:rsidRPr="00C12581">
        <w:rPr>
          <w:rFonts w:ascii="Georgia" w:hAnsi="Georgia"/>
          <w:sz w:val="21"/>
          <w:szCs w:val="21"/>
          <w:lang w:eastAsia="fr-FR" w:bidi="ar-SA"/>
        </w:rPr>
        <w:t>1</w:t>
      </w:r>
      <w:r w:rsidR="0037215D" w:rsidRPr="00C12581">
        <w:rPr>
          <w:rFonts w:ascii="Georgia" w:hAnsi="Georgia"/>
          <w:sz w:val="21"/>
          <w:szCs w:val="21"/>
          <w:lang w:eastAsia="fr-FR" w:bidi="ar-SA"/>
        </w:rPr>
        <w:t>5</w:t>
      </w:r>
      <w:r w:rsidRPr="00C12581">
        <w:rPr>
          <w:rFonts w:ascii="Georgia" w:hAnsi="Georgia"/>
          <w:sz w:val="21"/>
          <w:szCs w:val="21"/>
          <w:lang w:eastAsia="fr-FR" w:bidi="ar-SA"/>
        </w:rPr>
        <w:t xml:space="preserve"> tejto Zmluvy. </w:t>
      </w:r>
    </w:p>
    <w:p w14:paraId="7204BEDD" w14:textId="6B5C2094" w:rsidR="009C6C46" w:rsidRPr="00C12581" w:rsidRDefault="008F6D2C" w:rsidP="002D6DCA">
      <w:pPr>
        <w:pStyle w:val="Zkladntext"/>
        <w:numPr>
          <w:ilvl w:val="1"/>
          <w:numId w:val="30"/>
        </w:numPr>
        <w:spacing w:after="240"/>
        <w:ind w:left="567" w:hanging="567"/>
        <w:jc w:val="both"/>
        <w:rPr>
          <w:rFonts w:ascii="Georgia" w:hAnsi="Georgia"/>
          <w:sz w:val="21"/>
          <w:szCs w:val="21"/>
          <w:lang w:eastAsia="fr-FR" w:bidi="ar-SA"/>
        </w:rPr>
      </w:pPr>
      <w:r w:rsidRPr="00C12581">
        <w:rPr>
          <w:rFonts w:ascii="Georgia" w:hAnsi="Georgia"/>
          <w:sz w:val="21"/>
          <w:szCs w:val="21"/>
          <w:lang w:eastAsia="fr-FR" w:bidi="ar-SA"/>
        </w:rPr>
        <w:t xml:space="preserve">Zhotoviteľ </w:t>
      </w:r>
      <w:r w:rsidR="00CF4466" w:rsidRPr="00C12581">
        <w:rPr>
          <w:rFonts w:ascii="Georgia" w:hAnsi="Georgia"/>
          <w:sz w:val="21"/>
          <w:szCs w:val="21"/>
          <w:lang w:eastAsia="fr-FR" w:bidi="ar-SA"/>
        </w:rPr>
        <w:t xml:space="preserve">je, podľa vlastného uváženia oprávnený určiť spôsob odstraňovania Vady, najmä, či: (i) opraví Predmet plnenia, (ii) dodá náhradný Predmet plnenia, (iii) dodá chýbajúcu časť Predmetu plnenia alebo (iv) odstráni Právnu vadu. Zhotoviteľ je povinný odstrániť Vadu v termíne dohodnutom s Objednávateľom. Ak sa doba na odstránenie Vady nedohodne, Zhotoviteľ je povinný odstrániť Vadu v primeranej lehote od doručenia oznámenia Objednávateľa, nie dlhšej ako 15 kalendárnych dní od doručenia oznámenia zo strany Objednávateľa, ktorú stanoví Objednávateľ. </w:t>
      </w:r>
    </w:p>
    <w:p w14:paraId="5BB364EA" w14:textId="77777777" w:rsidR="000935D2" w:rsidRPr="00C12581" w:rsidRDefault="00CF4466" w:rsidP="002D6DCA">
      <w:pPr>
        <w:pStyle w:val="Zkladntext"/>
        <w:numPr>
          <w:ilvl w:val="1"/>
          <w:numId w:val="30"/>
        </w:numPr>
        <w:spacing w:after="240"/>
        <w:ind w:left="567" w:hanging="567"/>
        <w:jc w:val="both"/>
        <w:rPr>
          <w:rFonts w:ascii="Georgia" w:hAnsi="Georgia"/>
          <w:sz w:val="21"/>
          <w:szCs w:val="21"/>
          <w:lang w:eastAsia="fr-FR" w:bidi="ar-SA"/>
        </w:rPr>
      </w:pPr>
      <w:r w:rsidRPr="00C12581">
        <w:rPr>
          <w:rFonts w:ascii="Georgia" w:hAnsi="Georgia"/>
          <w:sz w:val="21"/>
          <w:szCs w:val="21"/>
          <w:lang w:eastAsia="fr-FR" w:bidi="ar-SA"/>
        </w:rPr>
        <w:t xml:space="preserve">V prípade vzniku akýchkoľvek Vád je Zhotoviteľ povinný v priebehu maximálne 24 hodín na písomnú </w:t>
      </w:r>
      <w:r w:rsidR="00936690" w:rsidRPr="00C12581">
        <w:rPr>
          <w:rFonts w:ascii="Georgia" w:hAnsi="Georgia"/>
          <w:sz w:val="21"/>
          <w:szCs w:val="21"/>
          <w:lang w:eastAsia="fr-FR" w:bidi="ar-SA"/>
        </w:rPr>
        <w:t xml:space="preserve">alebo </w:t>
      </w:r>
      <w:r w:rsidRPr="00C12581">
        <w:rPr>
          <w:rFonts w:ascii="Georgia" w:hAnsi="Georgia"/>
          <w:sz w:val="21"/>
          <w:szCs w:val="21"/>
          <w:lang w:eastAsia="fr-FR" w:bidi="ar-SA"/>
        </w:rPr>
        <w:t>emailovú žiadosť Objednávateľa preukázateľne začať diagnostiku alebo odstraňovanie vád. Zhotoviteľ začne s ich odstránením bez nároku na úhradu nákladov, pokiaľ ide o odstraňovanie vád v rámci Záruky a</w:t>
      </w:r>
      <w:r w:rsidR="00530CAB" w:rsidRPr="00C12581">
        <w:rPr>
          <w:rFonts w:ascii="Georgia" w:hAnsi="Georgia"/>
          <w:sz w:val="21"/>
          <w:szCs w:val="21"/>
          <w:lang w:eastAsia="fr-FR" w:bidi="ar-SA"/>
        </w:rPr>
        <w:t> Servisných služieb</w:t>
      </w:r>
      <w:r w:rsidRPr="00C12581">
        <w:rPr>
          <w:rFonts w:ascii="Georgia" w:hAnsi="Georgia"/>
          <w:sz w:val="21"/>
          <w:szCs w:val="21"/>
          <w:lang w:eastAsia="fr-FR" w:bidi="ar-SA"/>
        </w:rPr>
        <w:t xml:space="preserve">. V prípade, ak Zhotoviteľ nezačne s odstraňovaním v stanovenej lehote, resp. neodstráni Objednávateľom uplatnené Vady alebo poruchy (resp. havárie v rámci </w:t>
      </w:r>
      <w:r w:rsidR="0063549D" w:rsidRPr="00C12581">
        <w:rPr>
          <w:rFonts w:ascii="Georgia" w:hAnsi="Georgia"/>
          <w:sz w:val="21"/>
          <w:szCs w:val="21"/>
          <w:lang w:eastAsia="fr-FR" w:bidi="ar-SA"/>
        </w:rPr>
        <w:t>Servisných služieb</w:t>
      </w:r>
      <w:r w:rsidRPr="00C12581">
        <w:rPr>
          <w:rFonts w:ascii="Georgia" w:hAnsi="Georgia"/>
          <w:sz w:val="21"/>
          <w:szCs w:val="21"/>
          <w:lang w:eastAsia="fr-FR" w:bidi="ar-SA"/>
        </w:rPr>
        <w:t xml:space="preserve">) ani na výzvu Objednávateľa, má Objednávateľ právo nechať tieto Vady alebo poruchy (resp. havárie v rámci </w:t>
      </w:r>
      <w:r w:rsidR="00EE0AAD" w:rsidRPr="00C12581">
        <w:rPr>
          <w:rFonts w:ascii="Georgia" w:hAnsi="Georgia"/>
          <w:sz w:val="21"/>
          <w:szCs w:val="21"/>
          <w:lang w:eastAsia="fr-FR" w:bidi="ar-SA"/>
        </w:rPr>
        <w:t>Servisných služieb</w:t>
      </w:r>
      <w:r w:rsidRPr="00C12581">
        <w:rPr>
          <w:rFonts w:ascii="Georgia" w:hAnsi="Georgia"/>
          <w:sz w:val="21"/>
          <w:szCs w:val="21"/>
          <w:lang w:eastAsia="fr-FR" w:bidi="ar-SA"/>
        </w:rPr>
        <w:t xml:space="preserve">) odstrániť treťou osobou podľa vlastnej voľby a na náklady Zhotoviteľa. Výška ceny takto vykonaných prác bude obvyklá, avšak nebude ovplyvnená cenami Zhotoviteľa. Táto cena prác vykonaných treťou osobou bude uplatnená voči Zhotoviteľovi vo výške fakturovaných nákladov treťou osobou. Objednávateľ je zároveň oprávnený požadovať od Zhotoviteľa aj zaplatenie všetkých škôd vzniknutých v dôsledku Vád a nákladov na práce potrebné na ich odstránenie. </w:t>
      </w:r>
    </w:p>
    <w:p w14:paraId="15B63954" w14:textId="77777777" w:rsidR="00B132FA" w:rsidRPr="00C12581" w:rsidRDefault="00CF4466" w:rsidP="002D6DCA">
      <w:pPr>
        <w:pStyle w:val="Zkladntext"/>
        <w:numPr>
          <w:ilvl w:val="1"/>
          <w:numId w:val="30"/>
        </w:numPr>
        <w:spacing w:after="240"/>
        <w:ind w:left="567" w:hanging="567"/>
        <w:jc w:val="both"/>
        <w:rPr>
          <w:rFonts w:ascii="Georgia" w:hAnsi="Georgia"/>
          <w:sz w:val="21"/>
          <w:szCs w:val="21"/>
          <w:lang w:eastAsia="fr-FR" w:bidi="ar-SA"/>
        </w:rPr>
      </w:pPr>
      <w:r w:rsidRPr="00C12581">
        <w:rPr>
          <w:rFonts w:ascii="Georgia" w:hAnsi="Georgia"/>
          <w:sz w:val="21"/>
          <w:szCs w:val="21"/>
          <w:lang w:eastAsia="fr-FR" w:bidi="ar-SA"/>
        </w:rPr>
        <w:t xml:space="preserve">Plynutie všeobecnej aj osobitnej záručnej doby na časti Diela, pri ktorých sa odstraňujú reklamované Vady, sa prerušuje a opätovne začína plynúť až dňom nasledujúcim po dni písomného potvrdenia odstránenia Vady Objednávateľom. V prípade Vád, pri ktorých oprava je možná len výmenou veci alebo jej nahradením, začína záručná doba plynúť odznova dňom nasledujúcim po dni odstránenia takto opravených Vád a ich písomným prevzatím Objednávateľom. </w:t>
      </w:r>
    </w:p>
    <w:p w14:paraId="3FC036FC" w14:textId="77777777" w:rsidR="003C1D13" w:rsidRPr="00C12581" w:rsidRDefault="00CF4466" w:rsidP="002D6DCA">
      <w:pPr>
        <w:pStyle w:val="Zkladntext"/>
        <w:numPr>
          <w:ilvl w:val="1"/>
          <w:numId w:val="30"/>
        </w:numPr>
        <w:spacing w:after="240"/>
        <w:ind w:left="567" w:hanging="567"/>
        <w:jc w:val="both"/>
        <w:rPr>
          <w:rFonts w:ascii="Georgia" w:hAnsi="Georgia"/>
          <w:sz w:val="21"/>
          <w:szCs w:val="21"/>
          <w:lang w:eastAsia="fr-FR" w:bidi="ar-SA"/>
        </w:rPr>
      </w:pPr>
      <w:r w:rsidRPr="00C12581">
        <w:rPr>
          <w:rFonts w:ascii="Georgia" w:hAnsi="Georgia"/>
          <w:sz w:val="21"/>
          <w:szCs w:val="21"/>
          <w:lang w:eastAsia="fr-FR" w:bidi="ar-SA"/>
        </w:rPr>
        <w:t>Najneskôr 3 mesiace pred uplynutím príslušnej záručnej doby ktorejkoľvek časti zhotovovaného Diela, je Zhotoviteľ povinný písomne upozorniť Objednávateľa, resp. ním určenú osobu, na skutočnosť, že sa končí záručná doba a presne určiť príslušnú časť vykonaného Diela s tým, že záručná doba neuplynie skôr ako uplynutím 3 mesiacov odo dňa doručenia výzvy podľa predchádzajúcej vety. Objednávateľ má právo požadovať, aby sa Zhotoviteľ zúčastnil záverečnej obchôdzky Diela</w:t>
      </w:r>
      <w:r w:rsidR="00B132FA" w:rsidRPr="00C12581">
        <w:rPr>
          <w:rFonts w:ascii="Georgia" w:hAnsi="Georgia"/>
          <w:sz w:val="21"/>
          <w:szCs w:val="21"/>
          <w:lang w:eastAsia="fr-FR" w:bidi="ar-SA"/>
        </w:rPr>
        <w:t xml:space="preserve"> alebo jeho časti</w:t>
      </w:r>
      <w:r w:rsidRPr="00C12581">
        <w:rPr>
          <w:rFonts w:ascii="Georgia" w:hAnsi="Georgia"/>
          <w:sz w:val="21"/>
          <w:szCs w:val="21"/>
          <w:lang w:eastAsia="fr-FR" w:bidi="ar-SA"/>
        </w:rPr>
        <w:t xml:space="preserve">, za účelom zistenia jeho stavu a prípadného odstránenia záručných Vád a nedostatkov. </w:t>
      </w:r>
    </w:p>
    <w:p w14:paraId="491DEA0A" w14:textId="77777777" w:rsidR="00130958" w:rsidRPr="00C12581" w:rsidRDefault="00CF4466" w:rsidP="002D6DCA">
      <w:pPr>
        <w:pStyle w:val="Zkladntext"/>
        <w:numPr>
          <w:ilvl w:val="1"/>
          <w:numId w:val="30"/>
        </w:numPr>
        <w:spacing w:after="240"/>
        <w:ind w:left="567" w:hanging="567"/>
        <w:jc w:val="both"/>
        <w:rPr>
          <w:rFonts w:ascii="Georgia" w:hAnsi="Georgia"/>
          <w:sz w:val="21"/>
          <w:szCs w:val="21"/>
          <w:lang w:eastAsia="fr-FR" w:bidi="ar-SA"/>
        </w:rPr>
      </w:pPr>
      <w:r w:rsidRPr="00C12581">
        <w:rPr>
          <w:rFonts w:ascii="Georgia" w:hAnsi="Georgia"/>
          <w:sz w:val="21"/>
          <w:szCs w:val="21"/>
          <w:lang w:eastAsia="fr-FR" w:bidi="ar-SA"/>
        </w:rPr>
        <w:t xml:space="preserve">Objednávateľ má právo jednostranne (aj bez súhlasu Zhotoviteľa) postúpiť svoje práva vyplývajúce zo záruk poskytnutých Zhotoviteľom na Dielo na akúkoľvek tretiu osobu, resp. viaceré tretie osoby. O takomto postúpení následne bezodkladne informuje Zhotoviteľa. </w:t>
      </w:r>
    </w:p>
    <w:p w14:paraId="3304F0C2" w14:textId="7B6D7C38" w:rsidR="00CF4466" w:rsidRPr="00C12581" w:rsidRDefault="00CF4466" w:rsidP="002D6DCA">
      <w:pPr>
        <w:pStyle w:val="Zkladntext"/>
        <w:numPr>
          <w:ilvl w:val="1"/>
          <w:numId w:val="30"/>
        </w:numPr>
        <w:spacing w:after="240"/>
        <w:ind w:left="567" w:hanging="567"/>
        <w:jc w:val="both"/>
        <w:rPr>
          <w:rFonts w:ascii="Georgia" w:hAnsi="Georgia"/>
          <w:lang w:eastAsia="fr-FR" w:bidi="ar-SA"/>
        </w:rPr>
      </w:pPr>
      <w:r w:rsidRPr="00C12581">
        <w:rPr>
          <w:rFonts w:ascii="Georgia" w:hAnsi="Georgia"/>
          <w:sz w:val="21"/>
          <w:szCs w:val="21"/>
          <w:lang w:eastAsia="fr-FR" w:bidi="ar-SA"/>
        </w:rPr>
        <w:t xml:space="preserve">Pre vylúčenie pochybností platí, že po dohodnutú záručnú dobu bude Dielo zhotovené Zhotoviteľom spôsobilé na jeho užívanie, zachová si Objednávateľom a Zmluvou vymienené vlastnosti (akosť). V opačnom prípade zodpovedá Zhotoviteľ za škodu, ktorá </w:t>
      </w:r>
      <w:r w:rsidRPr="00C12581">
        <w:rPr>
          <w:rFonts w:ascii="Georgia" w:hAnsi="Georgia"/>
          <w:sz w:val="21"/>
          <w:szCs w:val="21"/>
          <w:lang w:eastAsia="fr-FR" w:bidi="ar-SA"/>
        </w:rPr>
        <w:lastRenderedPageBreak/>
        <w:t>Objednávateľovi vznikne v dôsledku nesplnenia tejto povinnosti Zhotoviteľa</w:t>
      </w:r>
      <w:r w:rsidR="008C79CF" w:rsidRPr="00C12581">
        <w:rPr>
          <w:rFonts w:ascii="Georgia" w:hAnsi="Georgia"/>
          <w:sz w:val="21"/>
          <w:szCs w:val="21"/>
          <w:lang w:eastAsia="fr-FR" w:bidi="ar-SA"/>
        </w:rPr>
        <w:t>, nárok na zmluvnú pokutu tým nie je dotknutý</w:t>
      </w:r>
      <w:r w:rsidRPr="00C12581">
        <w:rPr>
          <w:rFonts w:ascii="Georgia" w:hAnsi="Georgia"/>
          <w:sz w:val="21"/>
          <w:szCs w:val="21"/>
          <w:lang w:eastAsia="fr-FR" w:bidi="ar-SA"/>
        </w:rPr>
        <w:t>.</w:t>
      </w:r>
    </w:p>
    <w:p w14:paraId="770A911D" w14:textId="546C41B7" w:rsidR="00A342D1" w:rsidRPr="00C12581" w:rsidRDefault="00A342D1" w:rsidP="000F6D52">
      <w:pPr>
        <w:pStyle w:val="Zkladntext"/>
        <w:numPr>
          <w:ilvl w:val="1"/>
          <w:numId w:val="30"/>
        </w:numPr>
        <w:spacing w:after="240"/>
        <w:ind w:left="567" w:hanging="567"/>
        <w:jc w:val="both"/>
        <w:rPr>
          <w:rFonts w:ascii="Georgia" w:hAnsi="Georgia"/>
          <w:sz w:val="21"/>
          <w:szCs w:val="21"/>
          <w:lang w:eastAsia="fr-FR" w:bidi="ar-SA"/>
        </w:rPr>
      </w:pPr>
      <w:r w:rsidRPr="00C12581">
        <w:rPr>
          <w:rFonts w:ascii="Georgia" w:hAnsi="Georgia"/>
          <w:sz w:val="21"/>
          <w:szCs w:val="21"/>
          <w:lang w:eastAsia="fr-FR" w:bidi="ar-SA"/>
        </w:rPr>
        <w:t>V prípade poklesu disponibility Diela alebo jeho časti</w:t>
      </w:r>
      <w:r w:rsidR="00D96E4B" w:rsidRPr="00C12581">
        <w:rPr>
          <w:rFonts w:ascii="Georgia" w:hAnsi="Georgia"/>
          <w:sz w:val="21"/>
          <w:szCs w:val="21"/>
          <w:lang w:eastAsia="fr-FR" w:bidi="ar-SA"/>
        </w:rPr>
        <w:t xml:space="preserve"> (pre vylúčenie pochybností sa</w:t>
      </w:r>
      <w:r w:rsidR="00875ACB" w:rsidRPr="00C12581">
        <w:rPr>
          <w:rFonts w:ascii="Georgia" w:hAnsi="Georgia"/>
          <w:sz w:val="21"/>
          <w:szCs w:val="21"/>
          <w:lang w:eastAsia="fr-FR" w:bidi="ar-SA"/>
        </w:rPr>
        <w:t xml:space="preserve"> rozumie každá KGJ osobitne</w:t>
      </w:r>
      <w:r w:rsidR="00D96E4B" w:rsidRPr="00C12581">
        <w:rPr>
          <w:rFonts w:ascii="Georgia" w:hAnsi="Georgia"/>
          <w:sz w:val="21"/>
          <w:szCs w:val="21"/>
          <w:lang w:eastAsia="fr-FR" w:bidi="ar-SA"/>
        </w:rPr>
        <w:t>)</w:t>
      </w:r>
      <w:r w:rsidRPr="00C12581">
        <w:rPr>
          <w:rFonts w:ascii="Georgia" w:hAnsi="Georgia"/>
          <w:sz w:val="21"/>
          <w:szCs w:val="21"/>
          <w:lang w:eastAsia="fr-FR" w:bidi="ar-SA"/>
        </w:rPr>
        <w:t xml:space="preserve"> pod 9</w:t>
      </w:r>
      <w:r w:rsidR="00C12581">
        <w:rPr>
          <w:rFonts w:ascii="Georgia" w:hAnsi="Georgia"/>
          <w:sz w:val="21"/>
          <w:szCs w:val="21"/>
          <w:lang w:eastAsia="fr-FR" w:bidi="ar-SA"/>
        </w:rPr>
        <w:t>5</w:t>
      </w:r>
      <w:r w:rsidRPr="00C12581">
        <w:rPr>
          <w:rFonts w:ascii="Georgia" w:hAnsi="Georgia"/>
          <w:sz w:val="21"/>
          <w:szCs w:val="21"/>
          <w:lang w:eastAsia="fr-FR" w:bidi="ar-SA"/>
        </w:rPr>
        <w:t xml:space="preserve">% </w:t>
      </w:r>
      <w:r w:rsidR="00086692" w:rsidRPr="00C12581">
        <w:rPr>
          <w:rFonts w:ascii="Georgia" w:hAnsi="Georgia"/>
          <w:sz w:val="21"/>
          <w:szCs w:val="21"/>
          <w:lang w:eastAsia="fr-FR" w:bidi="ar-SA"/>
        </w:rPr>
        <w:t>je</w:t>
      </w:r>
      <w:r w:rsidRPr="00C12581">
        <w:rPr>
          <w:rFonts w:ascii="Georgia" w:hAnsi="Georgia"/>
          <w:sz w:val="21"/>
          <w:szCs w:val="21"/>
          <w:lang w:eastAsia="fr-FR" w:bidi="ar-SA"/>
        </w:rPr>
        <w:t xml:space="preserve"> Zhotoviteľ</w:t>
      </w:r>
      <w:r w:rsidR="00086692" w:rsidRPr="00C12581">
        <w:rPr>
          <w:rFonts w:ascii="Georgia" w:hAnsi="Georgia"/>
          <w:sz w:val="21"/>
          <w:szCs w:val="21"/>
          <w:lang w:eastAsia="fr-FR" w:bidi="ar-SA"/>
        </w:rPr>
        <w:t xml:space="preserve"> povinný zaplatiť Objednávateľovi</w:t>
      </w:r>
      <w:r w:rsidR="00FD7C38" w:rsidRPr="00C12581">
        <w:rPr>
          <w:rFonts w:ascii="Georgia" w:hAnsi="Georgia"/>
          <w:sz w:val="21"/>
          <w:szCs w:val="21"/>
          <w:lang w:eastAsia="fr-FR" w:bidi="ar-SA"/>
        </w:rPr>
        <w:t xml:space="preserve"> do 30 dní odo dňa doručenia výzvy, s</w:t>
      </w:r>
      <w:r w:rsidRPr="00C12581">
        <w:rPr>
          <w:rFonts w:ascii="Georgia" w:hAnsi="Georgia"/>
          <w:sz w:val="21"/>
          <w:szCs w:val="21"/>
          <w:lang w:eastAsia="fr-FR" w:bidi="ar-SA"/>
        </w:rPr>
        <w:t>um</w:t>
      </w:r>
      <w:r w:rsidR="00FD7C38" w:rsidRPr="00C12581">
        <w:rPr>
          <w:rFonts w:ascii="Georgia" w:hAnsi="Georgia"/>
          <w:sz w:val="21"/>
          <w:szCs w:val="21"/>
          <w:lang w:eastAsia="fr-FR" w:bidi="ar-SA"/>
        </w:rPr>
        <w:t>u vo výške</w:t>
      </w:r>
      <w:r w:rsidRPr="00C12581">
        <w:rPr>
          <w:rFonts w:ascii="Georgia" w:hAnsi="Georgia"/>
          <w:sz w:val="21"/>
          <w:szCs w:val="21"/>
          <w:lang w:eastAsia="fr-FR" w:bidi="ar-SA"/>
        </w:rPr>
        <w:t xml:space="preserve"> </w:t>
      </w:r>
      <w:r w:rsidR="00B026C4" w:rsidRPr="00C12581">
        <w:rPr>
          <w:rFonts w:ascii="Georgia" w:hAnsi="Georgia"/>
          <w:sz w:val="21"/>
          <w:szCs w:val="21"/>
          <w:lang w:eastAsia="fr-FR" w:bidi="ar-SA"/>
        </w:rPr>
        <w:t>50</w:t>
      </w:r>
      <w:r w:rsidRPr="00C12581">
        <w:rPr>
          <w:rFonts w:ascii="Georgia" w:hAnsi="Georgia"/>
          <w:sz w:val="21"/>
          <w:szCs w:val="21"/>
          <w:lang w:eastAsia="fr-FR" w:bidi="ar-SA"/>
        </w:rPr>
        <w:t xml:space="preserve"> EUR bez DPH (slovom: </w:t>
      </w:r>
      <w:r w:rsidR="00B026C4" w:rsidRPr="00C12581">
        <w:rPr>
          <w:rFonts w:ascii="Georgia" w:hAnsi="Georgia"/>
          <w:sz w:val="21"/>
          <w:szCs w:val="21"/>
          <w:lang w:eastAsia="fr-FR" w:bidi="ar-SA"/>
        </w:rPr>
        <w:t>päťdesiat</w:t>
      </w:r>
      <w:r w:rsidRPr="00C12581">
        <w:rPr>
          <w:rFonts w:ascii="Georgia" w:hAnsi="Georgia"/>
          <w:sz w:val="21"/>
          <w:szCs w:val="21"/>
          <w:lang w:eastAsia="fr-FR" w:bidi="ar-SA"/>
        </w:rPr>
        <w:t xml:space="preserve"> eur) suma DPH v sadzbe </w:t>
      </w:r>
      <w:r w:rsidR="005414A2" w:rsidRPr="00C12581">
        <w:rPr>
          <w:rFonts w:ascii="Georgia" w:hAnsi="Georgia"/>
          <w:sz w:val="21"/>
          <w:szCs w:val="21"/>
          <w:lang w:eastAsia="fr-FR" w:bidi="ar-SA"/>
        </w:rPr>
        <w:t>23</w:t>
      </w:r>
      <w:r w:rsidRPr="00C12581">
        <w:rPr>
          <w:rFonts w:ascii="Georgia" w:hAnsi="Georgia"/>
          <w:sz w:val="21"/>
          <w:szCs w:val="21"/>
          <w:lang w:eastAsia="fr-FR" w:bidi="ar-SA"/>
        </w:rPr>
        <w:t xml:space="preserve">% </w:t>
      </w:r>
      <w:r w:rsidR="00B026C4" w:rsidRPr="00C12581">
        <w:rPr>
          <w:rFonts w:ascii="Georgia" w:hAnsi="Georgia"/>
          <w:sz w:val="21"/>
          <w:szCs w:val="21"/>
          <w:lang w:eastAsia="fr-FR" w:bidi="ar-SA"/>
        </w:rPr>
        <w:t>11</w:t>
      </w:r>
      <w:r w:rsidR="00D96E4B" w:rsidRPr="00C12581">
        <w:rPr>
          <w:rFonts w:ascii="Georgia" w:hAnsi="Georgia"/>
          <w:sz w:val="21"/>
          <w:szCs w:val="21"/>
          <w:lang w:eastAsia="fr-FR" w:bidi="ar-SA"/>
        </w:rPr>
        <w:t>,</w:t>
      </w:r>
      <w:r w:rsidR="00B026C4" w:rsidRPr="00C12581">
        <w:rPr>
          <w:rFonts w:ascii="Georgia" w:hAnsi="Georgia"/>
          <w:sz w:val="21"/>
          <w:szCs w:val="21"/>
          <w:lang w:eastAsia="fr-FR" w:bidi="ar-SA"/>
        </w:rPr>
        <w:t>50</w:t>
      </w:r>
      <w:r w:rsidRPr="00C12581">
        <w:rPr>
          <w:rFonts w:ascii="Georgia" w:hAnsi="Georgia"/>
          <w:sz w:val="21"/>
          <w:szCs w:val="21"/>
          <w:lang w:eastAsia="fr-FR" w:bidi="ar-SA"/>
        </w:rPr>
        <w:t xml:space="preserve"> EUR</w:t>
      </w:r>
      <w:r w:rsidR="007D6213" w:rsidRPr="00C12581">
        <w:rPr>
          <w:rFonts w:ascii="Georgia" w:hAnsi="Georgia"/>
          <w:sz w:val="21"/>
          <w:szCs w:val="21"/>
          <w:lang w:eastAsia="fr-FR" w:bidi="ar-SA"/>
        </w:rPr>
        <w:t>,</w:t>
      </w:r>
      <w:r w:rsidRPr="00C12581">
        <w:rPr>
          <w:rFonts w:ascii="Georgia" w:hAnsi="Georgia"/>
          <w:sz w:val="21"/>
          <w:szCs w:val="21"/>
          <w:lang w:eastAsia="fr-FR" w:bidi="ar-SA"/>
        </w:rPr>
        <w:t xml:space="preserve"> </w:t>
      </w:r>
      <w:r w:rsidR="00B026C4" w:rsidRPr="00C12581">
        <w:rPr>
          <w:rFonts w:ascii="Georgia" w:hAnsi="Georgia"/>
          <w:sz w:val="21"/>
          <w:szCs w:val="21"/>
          <w:lang w:eastAsia="fr-FR" w:bidi="ar-SA"/>
        </w:rPr>
        <w:t>61</w:t>
      </w:r>
      <w:r w:rsidR="005414A2" w:rsidRPr="00C12581">
        <w:rPr>
          <w:rFonts w:ascii="Georgia" w:hAnsi="Georgia"/>
          <w:sz w:val="21"/>
          <w:szCs w:val="21"/>
          <w:lang w:eastAsia="fr-FR" w:bidi="ar-SA"/>
        </w:rPr>
        <w:t>,</w:t>
      </w:r>
      <w:r w:rsidR="00B026C4" w:rsidRPr="00C12581">
        <w:rPr>
          <w:rFonts w:ascii="Georgia" w:hAnsi="Georgia"/>
          <w:sz w:val="21"/>
          <w:szCs w:val="21"/>
          <w:lang w:eastAsia="fr-FR" w:bidi="ar-SA"/>
        </w:rPr>
        <w:t>50</w:t>
      </w:r>
      <w:r w:rsidRPr="00C12581">
        <w:rPr>
          <w:rFonts w:ascii="Georgia" w:hAnsi="Georgia"/>
          <w:sz w:val="21"/>
          <w:szCs w:val="21"/>
          <w:lang w:eastAsia="fr-FR" w:bidi="ar-SA"/>
        </w:rPr>
        <w:t xml:space="preserve"> EUR s DPH (slovom: </w:t>
      </w:r>
      <w:r w:rsidR="00B026C4" w:rsidRPr="00C12581">
        <w:rPr>
          <w:rFonts w:ascii="Georgia" w:hAnsi="Georgia"/>
          <w:sz w:val="21"/>
          <w:szCs w:val="21"/>
          <w:lang w:eastAsia="fr-FR" w:bidi="ar-SA"/>
        </w:rPr>
        <w:t>šesťdesiatjeden</w:t>
      </w:r>
      <w:r w:rsidR="0060160E" w:rsidRPr="00C12581">
        <w:rPr>
          <w:rFonts w:ascii="Georgia" w:hAnsi="Georgia"/>
          <w:sz w:val="21"/>
          <w:szCs w:val="21"/>
          <w:lang w:eastAsia="fr-FR" w:bidi="ar-SA"/>
        </w:rPr>
        <w:t xml:space="preserve"> </w:t>
      </w:r>
      <w:r w:rsidRPr="00C12581">
        <w:rPr>
          <w:rFonts w:ascii="Georgia" w:hAnsi="Georgia"/>
          <w:sz w:val="21"/>
          <w:szCs w:val="21"/>
          <w:lang w:eastAsia="fr-FR" w:bidi="ar-SA"/>
        </w:rPr>
        <w:t>eur</w:t>
      </w:r>
      <w:r w:rsidR="005414A2" w:rsidRPr="00C12581">
        <w:rPr>
          <w:rFonts w:ascii="Georgia" w:hAnsi="Georgia"/>
          <w:sz w:val="21"/>
          <w:szCs w:val="21"/>
          <w:lang w:eastAsia="fr-FR" w:bidi="ar-SA"/>
        </w:rPr>
        <w:t xml:space="preserve">, </w:t>
      </w:r>
      <w:r w:rsidR="00B026C4" w:rsidRPr="00C12581">
        <w:rPr>
          <w:rFonts w:ascii="Georgia" w:hAnsi="Georgia"/>
          <w:sz w:val="21"/>
          <w:szCs w:val="21"/>
          <w:lang w:eastAsia="fr-FR" w:bidi="ar-SA"/>
        </w:rPr>
        <w:t>päť</w:t>
      </w:r>
      <w:r w:rsidR="008F6D2C" w:rsidRPr="00C12581">
        <w:rPr>
          <w:rFonts w:ascii="Georgia" w:hAnsi="Georgia"/>
          <w:sz w:val="21"/>
          <w:szCs w:val="21"/>
          <w:lang w:eastAsia="fr-FR" w:bidi="ar-SA"/>
        </w:rPr>
        <w:t>desiat</w:t>
      </w:r>
      <w:r w:rsidR="005414A2" w:rsidRPr="00C12581">
        <w:rPr>
          <w:rFonts w:ascii="Georgia" w:hAnsi="Georgia"/>
          <w:sz w:val="21"/>
          <w:szCs w:val="21"/>
          <w:lang w:eastAsia="fr-FR" w:bidi="ar-SA"/>
        </w:rPr>
        <w:t xml:space="preserve"> </w:t>
      </w:r>
      <w:r w:rsidR="008F6D2C" w:rsidRPr="00C12581">
        <w:rPr>
          <w:rFonts w:ascii="Georgia" w:hAnsi="Georgia"/>
          <w:sz w:val="21"/>
          <w:szCs w:val="21"/>
          <w:lang w:eastAsia="fr-FR" w:bidi="ar-SA"/>
        </w:rPr>
        <w:t>euro</w:t>
      </w:r>
      <w:r w:rsidR="005414A2" w:rsidRPr="00C12581">
        <w:rPr>
          <w:rFonts w:ascii="Georgia" w:hAnsi="Georgia"/>
          <w:sz w:val="21"/>
          <w:szCs w:val="21"/>
          <w:lang w:eastAsia="fr-FR" w:bidi="ar-SA"/>
        </w:rPr>
        <w:t>centov</w:t>
      </w:r>
      <w:r w:rsidRPr="00C12581">
        <w:rPr>
          <w:rFonts w:ascii="Georgia" w:hAnsi="Georgia"/>
          <w:sz w:val="21"/>
          <w:szCs w:val="21"/>
          <w:lang w:eastAsia="fr-FR" w:bidi="ar-SA"/>
        </w:rPr>
        <w:t xml:space="preserve">) za </w:t>
      </w:r>
      <w:r w:rsidR="008E0B9B">
        <w:rPr>
          <w:rFonts w:ascii="Georgia" w:hAnsi="Georgia"/>
          <w:sz w:val="21"/>
          <w:szCs w:val="21"/>
          <w:lang w:eastAsia="fr-FR" w:bidi="ar-SA"/>
        </w:rPr>
        <w:t xml:space="preserve">každú </w:t>
      </w:r>
      <w:r w:rsidRPr="00C12581">
        <w:rPr>
          <w:rFonts w:ascii="Georgia" w:hAnsi="Georgia"/>
          <w:sz w:val="21"/>
          <w:szCs w:val="21"/>
          <w:lang w:eastAsia="fr-FR" w:bidi="ar-SA"/>
        </w:rPr>
        <w:t>nedosiahnutú prevádzkovú hodinu Diela alebo jeho časti.</w:t>
      </w:r>
      <w:r w:rsidR="00B026C4" w:rsidRPr="00C12581">
        <w:rPr>
          <w:rFonts w:ascii="Georgia" w:hAnsi="Georgia"/>
          <w:sz w:val="21"/>
          <w:szCs w:val="21"/>
          <w:lang w:eastAsia="fr-FR" w:bidi="ar-SA"/>
        </w:rPr>
        <w:t xml:space="preserve"> Táto suma</w:t>
      </w:r>
      <w:r w:rsidR="002371EB" w:rsidRPr="00C12581">
        <w:rPr>
          <w:rFonts w:ascii="Georgia" w:hAnsi="Georgia"/>
          <w:sz w:val="21"/>
          <w:szCs w:val="21"/>
          <w:lang w:eastAsia="fr-FR" w:bidi="ar-SA"/>
        </w:rPr>
        <w:t xml:space="preserve"> sa bude každoročne zvyšovať vždy k 1.1. príslušného kalendárneho roku na základe medziročnej miery inflácie meranej indexom spotrebiteľských cien zverejňovanej Štatistickým úradom Slovenskej republiky za predchádzajúci rok, pričom k prvému zvýšeniu dôjde k 1.1.2028 na základe miery inflácie meranej indexom spotrebiteľských cien vyhlásenej Štatistickým úradom za rok 2027. </w:t>
      </w:r>
      <w:r w:rsidR="00D96E4B" w:rsidRPr="00C12581">
        <w:rPr>
          <w:rFonts w:ascii="Georgia" w:hAnsi="Georgia"/>
          <w:sz w:val="21"/>
          <w:szCs w:val="21"/>
          <w:lang w:eastAsia="fr-FR" w:bidi="ar-SA"/>
        </w:rPr>
        <w:t xml:space="preserve"> </w:t>
      </w:r>
      <w:r w:rsidRPr="00C12581">
        <w:rPr>
          <w:rFonts w:ascii="Georgia" w:hAnsi="Georgia"/>
          <w:sz w:val="21"/>
          <w:szCs w:val="21"/>
          <w:lang w:eastAsia="fr-FR" w:bidi="ar-SA"/>
        </w:rPr>
        <w:t xml:space="preserve"> </w:t>
      </w:r>
    </w:p>
    <w:p w14:paraId="6B6E0729" w14:textId="77777777" w:rsidR="00A342D1" w:rsidRPr="00C12581" w:rsidRDefault="00A342D1" w:rsidP="00A342D1">
      <w:pPr>
        <w:pStyle w:val="Zkladntext"/>
        <w:ind w:left="1134"/>
        <w:jc w:val="both"/>
        <w:rPr>
          <w:rFonts w:ascii="Georgia" w:hAnsi="Georgia"/>
          <w:sz w:val="21"/>
          <w:szCs w:val="21"/>
          <w:lang w:eastAsia="fr-FR" w:bidi="ar-SA"/>
        </w:rPr>
      </w:pPr>
      <w:r w:rsidRPr="00C12581">
        <w:rPr>
          <w:rFonts w:ascii="Georgia" w:hAnsi="Georgia"/>
          <w:sz w:val="21"/>
          <w:szCs w:val="21"/>
          <w:lang w:eastAsia="fr-FR" w:bidi="ar-SA"/>
        </w:rPr>
        <w:t xml:space="preserve">Nedosiahnutú prevádzkovú hodinu Diela alebo jeho časti - NH vyjadruje vzorec: </w:t>
      </w:r>
    </w:p>
    <w:p w14:paraId="77159306" w14:textId="4FB665DD" w:rsidR="00A342D1" w:rsidRPr="00C12581" w:rsidRDefault="00A342D1" w:rsidP="00A342D1">
      <w:pPr>
        <w:pStyle w:val="Zkladntext"/>
        <w:ind w:left="1134"/>
        <w:jc w:val="both"/>
        <w:rPr>
          <w:rFonts w:ascii="Georgia" w:hAnsi="Georgia"/>
          <w:sz w:val="21"/>
          <w:szCs w:val="21"/>
          <w:lang w:eastAsia="fr-FR" w:bidi="ar-SA"/>
        </w:rPr>
      </w:pPr>
      <w:r w:rsidRPr="00C12581">
        <w:rPr>
          <w:rFonts w:ascii="Georgia" w:hAnsi="Georgia"/>
          <w:sz w:val="21"/>
          <w:szCs w:val="21"/>
          <w:lang w:eastAsia="fr-FR" w:bidi="ar-SA"/>
        </w:rPr>
        <w:t xml:space="preserve">NH = </w:t>
      </w:r>
      <w:r w:rsidR="00C12581">
        <w:rPr>
          <w:rFonts w:ascii="Georgia" w:hAnsi="Georgia"/>
          <w:sz w:val="21"/>
          <w:szCs w:val="21"/>
          <w:lang w:eastAsia="fr-FR" w:bidi="ar-SA"/>
        </w:rPr>
        <w:t>8322</w:t>
      </w:r>
      <w:r w:rsidRPr="00C12581">
        <w:rPr>
          <w:rFonts w:ascii="Georgia" w:hAnsi="Georgia"/>
          <w:sz w:val="21"/>
          <w:szCs w:val="21"/>
          <w:lang w:eastAsia="fr-FR" w:bidi="ar-SA"/>
        </w:rPr>
        <w:t xml:space="preserve"> - (TM + TF + TC + TI)</w:t>
      </w:r>
      <w:r w:rsidRPr="00C12581">
        <w:rPr>
          <w:rFonts w:ascii="Georgia" w:hAnsi="Georgia"/>
          <w:sz w:val="21"/>
          <w:szCs w:val="21"/>
          <w:lang w:eastAsia="fr-FR" w:bidi="ar-SA"/>
        </w:rPr>
        <w:tab/>
        <w:t>a zároveň</w:t>
      </w:r>
      <w:r w:rsidRPr="00C12581">
        <w:rPr>
          <w:rFonts w:ascii="Georgia" w:hAnsi="Georgia"/>
          <w:sz w:val="21"/>
          <w:szCs w:val="21"/>
          <w:lang w:eastAsia="fr-FR" w:bidi="ar-SA"/>
        </w:rPr>
        <w:tab/>
        <w:t xml:space="preserve">NH&gt;0 </w:t>
      </w:r>
    </w:p>
    <w:p w14:paraId="11B63303" w14:textId="77777777" w:rsidR="00A342D1" w:rsidRPr="00C12581" w:rsidRDefault="00A342D1" w:rsidP="00A342D1">
      <w:pPr>
        <w:pStyle w:val="Zkladntext"/>
        <w:ind w:left="1134"/>
        <w:jc w:val="both"/>
        <w:rPr>
          <w:rFonts w:ascii="Georgia" w:hAnsi="Georgia"/>
          <w:sz w:val="21"/>
          <w:szCs w:val="21"/>
          <w:lang w:eastAsia="fr-FR" w:bidi="ar-SA"/>
        </w:rPr>
      </w:pPr>
      <w:r w:rsidRPr="00C12581">
        <w:rPr>
          <w:rFonts w:ascii="Georgia" w:hAnsi="Georgia"/>
          <w:sz w:val="21"/>
          <w:szCs w:val="21"/>
          <w:lang w:eastAsia="fr-FR" w:bidi="ar-SA"/>
        </w:rPr>
        <w:t xml:space="preserve">kde je: </w:t>
      </w:r>
    </w:p>
    <w:p w14:paraId="15CFA7E0" w14:textId="77777777" w:rsidR="00A342D1" w:rsidRPr="00C12581" w:rsidRDefault="00A342D1" w:rsidP="00A342D1">
      <w:pPr>
        <w:pStyle w:val="Zkladntext"/>
        <w:ind w:left="1134"/>
        <w:jc w:val="both"/>
        <w:rPr>
          <w:rFonts w:ascii="Georgia" w:hAnsi="Georgia"/>
          <w:sz w:val="21"/>
          <w:szCs w:val="21"/>
          <w:lang w:eastAsia="fr-FR" w:bidi="ar-SA"/>
        </w:rPr>
      </w:pPr>
      <w:r w:rsidRPr="00C12581">
        <w:rPr>
          <w:rFonts w:ascii="Georgia" w:hAnsi="Georgia"/>
          <w:sz w:val="21"/>
          <w:szCs w:val="21"/>
          <w:lang w:eastAsia="fr-FR" w:bidi="ar-SA"/>
        </w:rPr>
        <w:t>NH: nedosiahnutá prevádzková hodina Diela alebo jeho časti</w:t>
      </w:r>
    </w:p>
    <w:p w14:paraId="5A67EF2D" w14:textId="77777777" w:rsidR="00A342D1" w:rsidRPr="00C12581" w:rsidRDefault="00A342D1" w:rsidP="00A342D1">
      <w:pPr>
        <w:pStyle w:val="Zkladntext"/>
        <w:ind w:left="1134"/>
        <w:jc w:val="both"/>
        <w:rPr>
          <w:rFonts w:ascii="Georgia" w:hAnsi="Georgia"/>
          <w:sz w:val="21"/>
          <w:szCs w:val="21"/>
          <w:lang w:eastAsia="fr-FR" w:bidi="ar-SA"/>
        </w:rPr>
      </w:pPr>
      <w:r w:rsidRPr="00C12581">
        <w:rPr>
          <w:rFonts w:ascii="Georgia" w:hAnsi="Georgia"/>
          <w:sz w:val="21"/>
          <w:szCs w:val="21"/>
          <w:lang w:eastAsia="fr-FR" w:bidi="ar-SA"/>
        </w:rPr>
        <w:t xml:space="preserve">TM: prestoj kvôli pravidelnej údržbe </w:t>
      </w:r>
    </w:p>
    <w:p w14:paraId="604F7108" w14:textId="77777777" w:rsidR="00A342D1" w:rsidRPr="00C12581" w:rsidRDefault="00A342D1" w:rsidP="00A342D1">
      <w:pPr>
        <w:pStyle w:val="Zkladntext"/>
        <w:ind w:left="1134"/>
        <w:jc w:val="both"/>
        <w:rPr>
          <w:rFonts w:ascii="Georgia" w:hAnsi="Georgia"/>
          <w:sz w:val="21"/>
          <w:szCs w:val="21"/>
          <w:lang w:eastAsia="fr-FR" w:bidi="ar-SA"/>
        </w:rPr>
      </w:pPr>
      <w:r w:rsidRPr="00C12581">
        <w:rPr>
          <w:rFonts w:ascii="Georgia" w:hAnsi="Georgia"/>
          <w:sz w:val="21"/>
          <w:szCs w:val="21"/>
          <w:lang w:eastAsia="fr-FR" w:bidi="ar-SA"/>
        </w:rPr>
        <w:t xml:space="preserve">TF: prestoj mimo oblasti zodpovednosti zhotoviteľa, napr. vyššia moc </w:t>
      </w:r>
    </w:p>
    <w:p w14:paraId="62B01805" w14:textId="77777777" w:rsidR="00A342D1" w:rsidRPr="00C12581" w:rsidRDefault="00A342D1" w:rsidP="00A342D1">
      <w:pPr>
        <w:pStyle w:val="Zkladntext"/>
        <w:ind w:left="1134"/>
        <w:jc w:val="both"/>
        <w:rPr>
          <w:rFonts w:ascii="Georgia" w:hAnsi="Georgia"/>
          <w:sz w:val="21"/>
          <w:szCs w:val="21"/>
          <w:lang w:eastAsia="fr-FR" w:bidi="ar-SA"/>
        </w:rPr>
      </w:pPr>
      <w:r w:rsidRPr="00C12581">
        <w:rPr>
          <w:rFonts w:ascii="Georgia" w:hAnsi="Georgia"/>
          <w:sz w:val="21"/>
          <w:szCs w:val="21"/>
          <w:lang w:eastAsia="fr-FR" w:bidi="ar-SA"/>
        </w:rPr>
        <w:t xml:space="preserve">TC: prestoj z dôvodov na strane odberateľa </w:t>
      </w:r>
    </w:p>
    <w:p w14:paraId="3243709F" w14:textId="66E10D46" w:rsidR="00A342D1" w:rsidRDefault="00A342D1" w:rsidP="00BD7662">
      <w:pPr>
        <w:pStyle w:val="Zkladntext"/>
        <w:spacing w:after="240"/>
        <w:ind w:left="1134"/>
        <w:jc w:val="both"/>
        <w:rPr>
          <w:rFonts w:ascii="Georgia" w:hAnsi="Georgia"/>
          <w:sz w:val="21"/>
          <w:szCs w:val="21"/>
          <w:lang w:eastAsia="fr-FR" w:bidi="ar-SA"/>
        </w:rPr>
      </w:pPr>
      <w:r w:rsidRPr="00C12581">
        <w:rPr>
          <w:rFonts w:ascii="Georgia" w:hAnsi="Georgia"/>
          <w:sz w:val="21"/>
          <w:szCs w:val="21"/>
          <w:lang w:eastAsia="fr-FR" w:bidi="ar-SA"/>
        </w:rPr>
        <w:t>TI: skutočné prevádzkové hodiny (podľa merača prevádzkových hodín).</w:t>
      </w:r>
    </w:p>
    <w:p w14:paraId="6AF293B1" w14:textId="77777777" w:rsidR="009038C0" w:rsidRPr="00C12581" w:rsidRDefault="009038C0" w:rsidP="00BD7662">
      <w:pPr>
        <w:pStyle w:val="Zkladntext"/>
        <w:spacing w:after="240"/>
        <w:ind w:left="1134"/>
        <w:jc w:val="both"/>
        <w:rPr>
          <w:rFonts w:ascii="Georgia" w:hAnsi="Georgia"/>
          <w:sz w:val="21"/>
          <w:szCs w:val="21"/>
          <w:lang w:eastAsia="fr-FR" w:bidi="ar-SA"/>
        </w:rPr>
      </w:pPr>
    </w:p>
    <w:p w14:paraId="5B78A3D2" w14:textId="4B675345" w:rsidR="00446F2C" w:rsidRPr="00C12581" w:rsidRDefault="00D00A3B" w:rsidP="00B84190">
      <w:pPr>
        <w:pStyle w:val="Nadpis1"/>
      </w:pPr>
      <w:bookmarkStart w:id="13" w:name="_Toc214003182"/>
      <w:r w:rsidRPr="00C12581">
        <w:t>Odstúpenie od zmluvy</w:t>
      </w:r>
      <w:bookmarkEnd w:id="13"/>
    </w:p>
    <w:p w14:paraId="1AD9954B" w14:textId="3EDD0B61" w:rsidR="00DF7D48" w:rsidRPr="00C12581" w:rsidRDefault="005F2B42" w:rsidP="002D6DCA">
      <w:pPr>
        <w:pStyle w:val="Zkladntext"/>
        <w:numPr>
          <w:ilvl w:val="1"/>
          <w:numId w:val="31"/>
        </w:numPr>
        <w:spacing w:after="240"/>
        <w:ind w:left="567" w:hanging="567"/>
        <w:jc w:val="both"/>
        <w:rPr>
          <w:rFonts w:ascii="Georgia" w:hAnsi="Georgia"/>
          <w:sz w:val="21"/>
          <w:szCs w:val="21"/>
          <w:lang w:eastAsia="fr-FR" w:bidi="ar-SA"/>
        </w:rPr>
      </w:pPr>
      <w:r w:rsidRPr="00C12581">
        <w:rPr>
          <w:rFonts w:ascii="Georgia" w:hAnsi="Georgia"/>
          <w:sz w:val="21"/>
          <w:szCs w:val="21"/>
          <w:lang w:eastAsia="fr-FR" w:bidi="ar-SA"/>
        </w:rPr>
        <w:t xml:space="preserve">Objednávateľ je oprávnený odstúpiť od Zmluvy, a to aj v časti, ak: </w:t>
      </w:r>
    </w:p>
    <w:p w14:paraId="4A734C5F" w14:textId="191F74E2" w:rsidR="0075384B" w:rsidRPr="00C12581" w:rsidRDefault="005F2B42" w:rsidP="002D6DCA">
      <w:pPr>
        <w:pStyle w:val="Zkladntext"/>
        <w:numPr>
          <w:ilvl w:val="0"/>
          <w:numId w:val="13"/>
        </w:numPr>
        <w:ind w:left="1134" w:hanging="567"/>
        <w:jc w:val="both"/>
        <w:rPr>
          <w:rFonts w:ascii="Georgia" w:hAnsi="Georgia"/>
          <w:sz w:val="21"/>
          <w:szCs w:val="21"/>
          <w:lang w:eastAsia="fr-FR" w:bidi="ar-SA"/>
        </w:rPr>
      </w:pPr>
      <w:r w:rsidRPr="00C12581">
        <w:rPr>
          <w:rFonts w:ascii="Georgia" w:hAnsi="Georgia"/>
          <w:sz w:val="21"/>
          <w:szCs w:val="21"/>
          <w:lang w:eastAsia="fr-FR" w:bidi="ar-SA"/>
        </w:rPr>
        <w:t xml:space="preserve">je Zhotoviteľ v omeškaní s plnením Predmetu plnenia (Diela alebo </w:t>
      </w:r>
      <w:r w:rsidR="00DF7D48" w:rsidRPr="00C12581">
        <w:rPr>
          <w:rFonts w:ascii="Georgia" w:hAnsi="Georgia"/>
          <w:sz w:val="21"/>
          <w:szCs w:val="21"/>
          <w:lang w:eastAsia="fr-FR" w:bidi="ar-SA"/>
        </w:rPr>
        <w:t>Servisných služieb</w:t>
      </w:r>
      <w:r w:rsidRPr="00C12581">
        <w:rPr>
          <w:rFonts w:ascii="Georgia" w:hAnsi="Georgia"/>
          <w:sz w:val="21"/>
          <w:szCs w:val="21"/>
          <w:lang w:eastAsia="fr-FR" w:bidi="ar-SA"/>
        </w:rPr>
        <w:t xml:space="preserve">) alebo jeho časti o viac ako 30 dní; </w:t>
      </w:r>
    </w:p>
    <w:p w14:paraId="49BC4654" w14:textId="77777777" w:rsidR="0075384B" w:rsidRPr="00C12581" w:rsidRDefault="005F2B42" w:rsidP="002D6DCA">
      <w:pPr>
        <w:pStyle w:val="Zkladntext"/>
        <w:numPr>
          <w:ilvl w:val="0"/>
          <w:numId w:val="13"/>
        </w:numPr>
        <w:ind w:left="1134" w:hanging="567"/>
        <w:jc w:val="both"/>
        <w:rPr>
          <w:rFonts w:ascii="Georgia" w:hAnsi="Georgia"/>
          <w:sz w:val="21"/>
          <w:szCs w:val="21"/>
          <w:lang w:eastAsia="fr-FR" w:bidi="ar-SA"/>
        </w:rPr>
      </w:pPr>
      <w:r w:rsidRPr="00C12581">
        <w:rPr>
          <w:rFonts w:ascii="Georgia" w:hAnsi="Georgia"/>
          <w:sz w:val="21"/>
          <w:szCs w:val="21"/>
          <w:lang w:eastAsia="fr-FR" w:bidi="ar-SA"/>
        </w:rPr>
        <w:t xml:space="preserve">Zhotoviteľ poruší Zmluvu podstatným spôsobom a takéto porušenie neodstráni ani v dodatočnej primeranej lehote od doručenia písomnej výzvy Objednávateľa na nápravu; </w:t>
      </w:r>
    </w:p>
    <w:p w14:paraId="3186DE2D" w14:textId="77777777" w:rsidR="0075384B" w:rsidRPr="00C12581" w:rsidRDefault="005F2B42" w:rsidP="002D6DCA">
      <w:pPr>
        <w:pStyle w:val="Zkladntext"/>
        <w:numPr>
          <w:ilvl w:val="0"/>
          <w:numId w:val="13"/>
        </w:numPr>
        <w:ind w:left="1134" w:hanging="567"/>
        <w:jc w:val="both"/>
        <w:rPr>
          <w:rFonts w:ascii="Georgia" w:hAnsi="Georgia"/>
          <w:sz w:val="21"/>
          <w:szCs w:val="21"/>
          <w:lang w:eastAsia="fr-FR" w:bidi="ar-SA"/>
        </w:rPr>
      </w:pPr>
      <w:r w:rsidRPr="00C12581">
        <w:rPr>
          <w:rFonts w:ascii="Georgia" w:hAnsi="Georgia"/>
          <w:sz w:val="21"/>
          <w:szCs w:val="21"/>
          <w:lang w:eastAsia="fr-FR" w:bidi="ar-SA"/>
        </w:rPr>
        <w:t xml:space="preserve">má Predmet plnenia Vadu, ktorá zbavuje Objednávateľa čo i len čiastočného prospechu z Predmetu plnenia; </w:t>
      </w:r>
    </w:p>
    <w:p w14:paraId="0A0C03CF" w14:textId="77777777" w:rsidR="0075384B" w:rsidRPr="00C12581" w:rsidRDefault="005F2B42" w:rsidP="002D6DCA">
      <w:pPr>
        <w:pStyle w:val="Zkladntext"/>
        <w:numPr>
          <w:ilvl w:val="0"/>
          <w:numId w:val="13"/>
        </w:numPr>
        <w:ind w:left="1134" w:hanging="567"/>
        <w:jc w:val="both"/>
        <w:rPr>
          <w:rFonts w:ascii="Georgia" w:hAnsi="Georgia"/>
          <w:sz w:val="21"/>
          <w:szCs w:val="21"/>
          <w:lang w:eastAsia="fr-FR" w:bidi="ar-SA"/>
        </w:rPr>
      </w:pPr>
      <w:r w:rsidRPr="00C12581">
        <w:rPr>
          <w:rFonts w:ascii="Georgia" w:hAnsi="Georgia"/>
          <w:sz w:val="21"/>
          <w:szCs w:val="21"/>
          <w:lang w:eastAsia="fr-FR" w:bidi="ar-SA"/>
        </w:rPr>
        <w:t xml:space="preserve">je na majetok Zhotoviteľa vyhlásený konkurz alebo iné konanie, ktorého cieľom je kolektívne uspokojenie veriteľov Zhotoviteľa; </w:t>
      </w:r>
    </w:p>
    <w:p w14:paraId="4BEF8AC1" w14:textId="77777777" w:rsidR="000F6977" w:rsidRPr="00C12581" w:rsidRDefault="005F2B42" w:rsidP="002D6DCA">
      <w:pPr>
        <w:pStyle w:val="Zkladntext"/>
        <w:numPr>
          <w:ilvl w:val="0"/>
          <w:numId w:val="13"/>
        </w:numPr>
        <w:ind w:left="1134" w:hanging="567"/>
        <w:jc w:val="both"/>
        <w:rPr>
          <w:rFonts w:ascii="Georgia" w:hAnsi="Georgia"/>
          <w:sz w:val="21"/>
          <w:szCs w:val="21"/>
          <w:lang w:eastAsia="fr-FR" w:bidi="ar-SA"/>
        </w:rPr>
      </w:pPr>
      <w:r w:rsidRPr="00C12581">
        <w:rPr>
          <w:rFonts w:ascii="Georgia" w:hAnsi="Georgia"/>
          <w:sz w:val="21"/>
          <w:szCs w:val="21"/>
          <w:lang w:eastAsia="fr-FR" w:bidi="ar-SA"/>
        </w:rPr>
        <w:t xml:space="preserve">je Zhotoviteľ v omeškaní s poskytnutím súčinnosti o viac ako 30 kalendárnych dní od doručenia písomnej výzvy na poskytnutie súčinnosti, ktorú je možné od Zhotoviteľa spravodlivo požadovať a Zhotoviteľ v lehote 30 kalendárnych dní písomne neuviedol Objednávateľovi dôvod, pre ktorý súčinnosť nebola zabezpečená; </w:t>
      </w:r>
    </w:p>
    <w:p w14:paraId="4AE8C41A" w14:textId="61697984" w:rsidR="003C5427" w:rsidRPr="00C12581" w:rsidRDefault="005F2B42" w:rsidP="002D6DCA">
      <w:pPr>
        <w:pStyle w:val="Zkladntext"/>
        <w:numPr>
          <w:ilvl w:val="0"/>
          <w:numId w:val="13"/>
        </w:numPr>
        <w:ind w:left="1134" w:hanging="567"/>
        <w:jc w:val="both"/>
        <w:rPr>
          <w:rFonts w:ascii="Georgia" w:hAnsi="Georgia"/>
          <w:sz w:val="21"/>
          <w:szCs w:val="21"/>
          <w:lang w:eastAsia="fr-FR" w:bidi="ar-SA"/>
        </w:rPr>
      </w:pPr>
      <w:r w:rsidRPr="00C12581">
        <w:rPr>
          <w:rFonts w:ascii="Georgia" w:hAnsi="Georgia"/>
          <w:sz w:val="21"/>
          <w:szCs w:val="21"/>
          <w:lang w:eastAsia="fr-FR" w:bidi="ar-SA"/>
        </w:rPr>
        <w:t xml:space="preserve">z iných </w:t>
      </w:r>
      <w:r w:rsidR="00465920" w:rsidRPr="00C12581">
        <w:rPr>
          <w:rFonts w:ascii="Georgia" w:hAnsi="Georgia"/>
          <w:sz w:val="21"/>
          <w:szCs w:val="21"/>
          <w:lang w:eastAsia="fr-FR" w:bidi="ar-SA"/>
        </w:rPr>
        <w:t xml:space="preserve">zákonných </w:t>
      </w:r>
      <w:r w:rsidRPr="00C12581">
        <w:rPr>
          <w:rFonts w:ascii="Georgia" w:hAnsi="Georgia"/>
          <w:sz w:val="21"/>
          <w:szCs w:val="21"/>
          <w:lang w:eastAsia="fr-FR" w:bidi="ar-SA"/>
        </w:rPr>
        <w:t>dôvodov</w:t>
      </w:r>
      <w:r w:rsidR="00465920" w:rsidRPr="00C12581">
        <w:rPr>
          <w:rFonts w:ascii="Georgia" w:hAnsi="Georgia"/>
          <w:sz w:val="21"/>
          <w:szCs w:val="21"/>
          <w:lang w:eastAsia="fr-FR" w:bidi="ar-SA"/>
        </w:rPr>
        <w:t xml:space="preserve"> alebo dôvodov</w:t>
      </w:r>
      <w:r w:rsidRPr="00C12581">
        <w:rPr>
          <w:rFonts w:ascii="Georgia" w:hAnsi="Georgia"/>
          <w:sz w:val="21"/>
          <w:szCs w:val="21"/>
          <w:lang w:eastAsia="fr-FR" w:bidi="ar-SA"/>
        </w:rPr>
        <w:t xml:space="preserve"> výslovne takto uvedených v tejto Zmluve najmä: </w:t>
      </w:r>
    </w:p>
    <w:p w14:paraId="5D7379DA" w14:textId="5988FE6B" w:rsidR="00612D5D" w:rsidRPr="00C12581" w:rsidRDefault="00612D5D" w:rsidP="00673C77">
      <w:pPr>
        <w:pStyle w:val="Zkladntext"/>
        <w:numPr>
          <w:ilvl w:val="1"/>
          <w:numId w:val="13"/>
        </w:numPr>
        <w:ind w:left="1701" w:hanging="567"/>
        <w:jc w:val="both"/>
        <w:rPr>
          <w:rFonts w:ascii="Georgia" w:hAnsi="Georgia"/>
          <w:sz w:val="21"/>
          <w:szCs w:val="21"/>
          <w:lang w:eastAsia="fr-FR" w:bidi="ar-SA"/>
        </w:rPr>
      </w:pPr>
      <w:r w:rsidRPr="00C12581">
        <w:rPr>
          <w:rFonts w:ascii="Georgia" w:hAnsi="Georgia"/>
          <w:sz w:val="21"/>
          <w:szCs w:val="21"/>
          <w:lang w:eastAsia="fr-FR" w:bidi="ar-SA"/>
        </w:rPr>
        <w:t xml:space="preserve">v prípade, že je Zhotoviteľ v omeškaní s prevzatím </w:t>
      </w:r>
      <w:r w:rsidR="00A1218C" w:rsidRPr="00C12581">
        <w:rPr>
          <w:rFonts w:ascii="Georgia" w:hAnsi="Georgia"/>
          <w:sz w:val="21"/>
          <w:szCs w:val="21"/>
          <w:lang w:eastAsia="fr-FR" w:bidi="ar-SA"/>
        </w:rPr>
        <w:t xml:space="preserve">Montážneho priestoru </w:t>
      </w:r>
      <w:r w:rsidRPr="00C12581">
        <w:rPr>
          <w:rFonts w:ascii="Georgia" w:hAnsi="Georgia"/>
          <w:sz w:val="21"/>
          <w:szCs w:val="21"/>
          <w:lang w:eastAsia="fr-FR" w:bidi="ar-SA"/>
        </w:rPr>
        <w:t xml:space="preserve"> o 14 alebo viac dní</w:t>
      </w:r>
      <w:r w:rsidR="00DA7C9F" w:rsidRPr="00C12581">
        <w:rPr>
          <w:rFonts w:ascii="Georgia" w:hAnsi="Georgia"/>
          <w:sz w:val="21"/>
          <w:szCs w:val="21"/>
          <w:lang w:eastAsia="fr-FR" w:bidi="ar-SA"/>
        </w:rPr>
        <w:t>;</w:t>
      </w:r>
    </w:p>
    <w:p w14:paraId="55F2634B" w14:textId="20865B90" w:rsidR="00E81EDA" w:rsidRPr="00C12581" w:rsidRDefault="005F2B42" w:rsidP="00673C77">
      <w:pPr>
        <w:pStyle w:val="Zkladntext"/>
        <w:numPr>
          <w:ilvl w:val="1"/>
          <w:numId w:val="13"/>
        </w:numPr>
        <w:ind w:left="1701" w:hanging="567"/>
        <w:jc w:val="both"/>
        <w:rPr>
          <w:rFonts w:ascii="Georgia" w:hAnsi="Georgia"/>
          <w:sz w:val="21"/>
          <w:szCs w:val="21"/>
          <w:lang w:eastAsia="fr-FR" w:bidi="ar-SA"/>
        </w:rPr>
      </w:pPr>
      <w:r w:rsidRPr="00C12581">
        <w:rPr>
          <w:rFonts w:ascii="Georgia" w:hAnsi="Georgia"/>
          <w:sz w:val="21"/>
          <w:szCs w:val="21"/>
          <w:lang w:eastAsia="fr-FR" w:bidi="ar-SA"/>
        </w:rPr>
        <w:lastRenderedPageBreak/>
        <w:t xml:space="preserve">omeškanie </w:t>
      </w:r>
      <w:r w:rsidR="003C5427" w:rsidRPr="00C12581">
        <w:rPr>
          <w:rFonts w:ascii="Georgia" w:hAnsi="Georgia"/>
          <w:sz w:val="21"/>
          <w:szCs w:val="21"/>
          <w:lang w:eastAsia="fr-FR" w:bidi="ar-SA"/>
        </w:rPr>
        <w:t>Zhotoviteľa</w:t>
      </w:r>
      <w:r w:rsidRPr="00C12581">
        <w:rPr>
          <w:rFonts w:ascii="Georgia" w:hAnsi="Georgia"/>
          <w:sz w:val="21"/>
          <w:szCs w:val="21"/>
          <w:lang w:eastAsia="fr-FR" w:bidi="ar-SA"/>
        </w:rPr>
        <w:t xml:space="preserve"> s čiastkovým plnením Diela o viac ako </w:t>
      </w:r>
      <w:r w:rsidR="007B461E" w:rsidRPr="00C12581">
        <w:rPr>
          <w:rFonts w:ascii="Georgia" w:hAnsi="Georgia"/>
          <w:sz w:val="21"/>
          <w:szCs w:val="21"/>
          <w:lang w:eastAsia="fr-FR" w:bidi="ar-SA"/>
        </w:rPr>
        <w:t>30 kalendárnych dní</w:t>
      </w:r>
      <w:r w:rsidRPr="00C12581">
        <w:rPr>
          <w:rFonts w:ascii="Georgia" w:hAnsi="Georgia"/>
          <w:sz w:val="21"/>
          <w:szCs w:val="21"/>
          <w:lang w:eastAsia="fr-FR" w:bidi="ar-SA"/>
        </w:rPr>
        <w:t xml:space="preserve"> od dohodnutého záväzného termínu, ak bol Zhotoviteľ vyzvaný na riadne splnenie povinností </w:t>
      </w:r>
      <w:r w:rsidR="000F6977" w:rsidRPr="00C12581">
        <w:rPr>
          <w:rFonts w:ascii="Georgia" w:hAnsi="Georgia"/>
          <w:sz w:val="21"/>
          <w:szCs w:val="21"/>
          <w:lang w:eastAsia="fr-FR" w:bidi="ar-SA"/>
        </w:rPr>
        <w:t>dodať čiastkové plnenie podľa</w:t>
      </w:r>
      <w:r w:rsidRPr="00C12581">
        <w:rPr>
          <w:rFonts w:ascii="Georgia" w:hAnsi="Georgia"/>
          <w:sz w:val="21"/>
          <w:szCs w:val="21"/>
          <w:lang w:eastAsia="fr-FR" w:bidi="ar-SA"/>
        </w:rPr>
        <w:t xml:space="preserve"> tejto Zmluvy;</w:t>
      </w:r>
    </w:p>
    <w:p w14:paraId="6E065423" w14:textId="6C1B9922" w:rsidR="00C31D13" w:rsidRPr="00C12581" w:rsidRDefault="00E81421" w:rsidP="00673C77">
      <w:pPr>
        <w:pStyle w:val="Zkladntext"/>
        <w:numPr>
          <w:ilvl w:val="1"/>
          <w:numId w:val="13"/>
        </w:numPr>
        <w:ind w:left="1701" w:hanging="567"/>
        <w:jc w:val="both"/>
        <w:rPr>
          <w:rFonts w:ascii="Georgia" w:hAnsi="Georgia"/>
          <w:sz w:val="21"/>
          <w:szCs w:val="21"/>
          <w:lang w:eastAsia="fr-FR" w:bidi="ar-SA"/>
        </w:rPr>
      </w:pPr>
      <w:r w:rsidRPr="00C12581">
        <w:rPr>
          <w:rFonts w:ascii="Georgia" w:hAnsi="Georgia"/>
          <w:sz w:val="21"/>
          <w:szCs w:val="21"/>
          <w:lang w:eastAsia="fr-FR" w:bidi="ar-SA"/>
        </w:rPr>
        <w:t>kvalita vykonávaných prác Zhotoviteľa pri realizácii Diela alebo použité materiály nedosahujú dohodnuté parametre podľa tejto Zmluvy</w:t>
      </w:r>
      <w:r w:rsidR="008E4952" w:rsidRPr="00C12581">
        <w:rPr>
          <w:rFonts w:ascii="Georgia" w:hAnsi="Georgia"/>
          <w:sz w:val="21"/>
          <w:szCs w:val="21"/>
          <w:lang w:eastAsia="fr-FR" w:bidi="ar-SA"/>
        </w:rPr>
        <w:t>;</w:t>
      </w:r>
    </w:p>
    <w:p w14:paraId="349D3CBE" w14:textId="696CA7B0" w:rsidR="008E4952" w:rsidRPr="00C12581" w:rsidRDefault="00585E5D" w:rsidP="00673C77">
      <w:pPr>
        <w:pStyle w:val="Zkladntext"/>
        <w:numPr>
          <w:ilvl w:val="1"/>
          <w:numId w:val="13"/>
        </w:numPr>
        <w:ind w:left="1701" w:hanging="567"/>
        <w:jc w:val="both"/>
        <w:rPr>
          <w:rFonts w:ascii="Georgia" w:hAnsi="Georgia"/>
          <w:sz w:val="21"/>
          <w:szCs w:val="21"/>
          <w:lang w:eastAsia="fr-FR" w:bidi="ar-SA"/>
        </w:rPr>
      </w:pPr>
      <w:r w:rsidRPr="00C12581">
        <w:rPr>
          <w:rFonts w:ascii="Georgia" w:hAnsi="Georgia"/>
          <w:sz w:val="21"/>
          <w:szCs w:val="21"/>
          <w:lang w:eastAsia="fr-FR" w:bidi="ar-SA"/>
        </w:rPr>
        <w:t xml:space="preserve">Zhotoviteľ </w:t>
      </w:r>
      <w:r w:rsidR="00110905" w:rsidRPr="00C12581">
        <w:rPr>
          <w:rFonts w:ascii="Georgia" w:hAnsi="Georgia"/>
          <w:sz w:val="21"/>
          <w:szCs w:val="21"/>
          <w:lang w:eastAsia="fr-FR" w:bidi="ar-SA"/>
        </w:rPr>
        <w:t>nevystav</w:t>
      </w:r>
      <w:r w:rsidRPr="00C12581">
        <w:rPr>
          <w:rFonts w:ascii="Georgia" w:hAnsi="Georgia"/>
          <w:sz w:val="21"/>
          <w:szCs w:val="21"/>
          <w:lang w:eastAsia="fr-FR" w:bidi="ar-SA"/>
        </w:rPr>
        <w:t xml:space="preserve">il </w:t>
      </w:r>
      <w:r w:rsidR="00110905" w:rsidRPr="00C12581">
        <w:rPr>
          <w:rFonts w:ascii="Georgia" w:hAnsi="Georgia"/>
          <w:sz w:val="21"/>
          <w:szCs w:val="21"/>
          <w:lang w:eastAsia="fr-FR" w:bidi="ar-SA"/>
        </w:rPr>
        <w:t>alebo neobnov</w:t>
      </w:r>
      <w:r w:rsidRPr="00C12581">
        <w:rPr>
          <w:rFonts w:ascii="Georgia" w:hAnsi="Georgia"/>
          <w:sz w:val="21"/>
          <w:szCs w:val="21"/>
          <w:lang w:eastAsia="fr-FR" w:bidi="ar-SA"/>
        </w:rPr>
        <w:t xml:space="preserve">il </w:t>
      </w:r>
      <w:r w:rsidR="00110905" w:rsidRPr="00C12581">
        <w:rPr>
          <w:rFonts w:ascii="Georgia" w:hAnsi="Georgia"/>
          <w:sz w:val="21"/>
          <w:szCs w:val="21"/>
          <w:lang w:eastAsia="fr-FR" w:bidi="ar-SA"/>
        </w:rPr>
        <w:t xml:space="preserve">záruky podľa </w:t>
      </w:r>
      <w:r w:rsidR="006C7BBC" w:rsidRPr="00C12581">
        <w:rPr>
          <w:rFonts w:ascii="Georgia" w:hAnsi="Georgia"/>
          <w:sz w:val="21"/>
          <w:szCs w:val="21"/>
          <w:lang w:eastAsia="fr-FR" w:bidi="ar-SA"/>
        </w:rPr>
        <w:t xml:space="preserve">čl. </w:t>
      </w:r>
      <w:r w:rsidR="0062161F" w:rsidRPr="00C12581">
        <w:rPr>
          <w:rFonts w:ascii="Georgia" w:hAnsi="Georgia"/>
          <w:sz w:val="21"/>
          <w:szCs w:val="21"/>
          <w:lang w:eastAsia="fr-FR" w:bidi="ar-SA"/>
        </w:rPr>
        <w:t>5</w:t>
      </w:r>
      <w:r w:rsidR="006C7BBC" w:rsidRPr="00C12581">
        <w:rPr>
          <w:rFonts w:ascii="Georgia" w:hAnsi="Georgia"/>
          <w:sz w:val="21"/>
          <w:szCs w:val="21"/>
          <w:lang w:eastAsia="fr-FR" w:bidi="ar-SA"/>
        </w:rPr>
        <w:t xml:space="preserve">. ods. </w:t>
      </w:r>
      <w:r w:rsidR="0062161F" w:rsidRPr="00C12581">
        <w:rPr>
          <w:rFonts w:ascii="Georgia" w:hAnsi="Georgia"/>
          <w:sz w:val="21"/>
          <w:szCs w:val="21"/>
          <w:lang w:eastAsia="fr-FR" w:bidi="ar-SA"/>
        </w:rPr>
        <w:t>5</w:t>
      </w:r>
      <w:r w:rsidR="006C7BBC" w:rsidRPr="00C12581">
        <w:rPr>
          <w:rFonts w:ascii="Georgia" w:hAnsi="Georgia"/>
          <w:sz w:val="21"/>
          <w:szCs w:val="21"/>
          <w:lang w:eastAsia="fr-FR" w:bidi="ar-SA"/>
        </w:rPr>
        <w:t>.8.</w:t>
      </w:r>
      <w:r w:rsidR="00110905" w:rsidRPr="00C12581">
        <w:rPr>
          <w:rFonts w:ascii="Georgia" w:hAnsi="Georgia"/>
          <w:sz w:val="21"/>
          <w:szCs w:val="21"/>
          <w:lang w:eastAsia="fr-FR" w:bidi="ar-SA"/>
        </w:rPr>
        <w:t xml:space="preserve"> tejto Zmluvy</w:t>
      </w:r>
      <w:r w:rsidR="003D3EC9" w:rsidRPr="00C12581">
        <w:rPr>
          <w:rFonts w:ascii="Georgia" w:hAnsi="Georgia"/>
          <w:sz w:val="21"/>
          <w:szCs w:val="21"/>
          <w:lang w:eastAsia="fr-FR" w:bidi="ar-SA"/>
        </w:rPr>
        <w:t>;</w:t>
      </w:r>
    </w:p>
    <w:p w14:paraId="4C562B9A" w14:textId="1C23AAD6" w:rsidR="003D3EC9" w:rsidRPr="00C12581" w:rsidRDefault="00C840D5" w:rsidP="00673C77">
      <w:pPr>
        <w:pStyle w:val="Zkladntext"/>
        <w:numPr>
          <w:ilvl w:val="1"/>
          <w:numId w:val="13"/>
        </w:numPr>
        <w:ind w:left="1701" w:hanging="567"/>
        <w:jc w:val="both"/>
        <w:rPr>
          <w:rFonts w:ascii="Georgia" w:hAnsi="Georgia"/>
          <w:sz w:val="21"/>
          <w:szCs w:val="21"/>
          <w:lang w:eastAsia="fr-FR" w:bidi="ar-SA"/>
        </w:rPr>
      </w:pPr>
      <w:r w:rsidRPr="00C12581">
        <w:rPr>
          <w:rFonts w:ascii="Georgia" w:hAnsi="Georgia"/>
          <w:sz w:val="21"/>
          <w:szCs w:val="21"/>
          <w:lang w:eastAsia="fr-FR" w:bidi="ar-SA"/>
        </w:rPr>
        <w:t>omeškanie Zhotoviteľa s plnením svojich záväzkov</w:t>
      </w:r>
      <w:r w:rsidR="00947321" w:rsidRPr="00C12581">
        <w:rPr>
          <w:rFonts w:ascii="Georgia" w:hAnsi="Georgia"/>
          <w:sz w:val="21"/>
          <w:szCs w:val="21"/>
          <w:lang w:eastAsia="fr-FR" w:bidi="ar-SA"/>
        </w:rPr>
        <w:t xml:space="preserve"> </w:t>
      </w:r>
      <w:r w:rsidR="00206DF0" w:rsidRPr="00C12581">
        <w:rPr>
          <w:rFonts w:ascii="Georgia" w:hAnsi="Georgia"/>
          <w:sz w:val="21"/>
          <w:szCs w:val="21"/>
          <w:lang w:eastAsia="fr-FR" w:bidi="ar-SA"/>
        </w:rPr>
        <w:t>alebo záväzkov Subdodávateľov (aj čiastkových) zo Zmluvy</w:t>
      </w:r>
      <w:r w:rsidRPr="00C12581">
        <w:rPr>
          <w:rFonts w:ascii="Georgia" w:hAnsi="Georgia"/>
          <w:sz w:val="21"/>
          <w:szCs w:val="21"/>
          <w:lang w:eastAsia="fr-FR" w:bidi="ar-SA"/>
        </w:rPr>
        <w:t>, hroz</w:t>
      </w:r>
      <w:r w:rsidR="00373D68" w:rsidRPr="00C12581">
        <w:rPr>
          <w:rFonts w:ascii="Georgia" w:hAnsi="Georgia"/>
          <w:sz w:val="21"/>
          <w:szCs w:val="21"/>
          <w:lang w:eastAsia="fr-FR" w:bidi="ar-SA"/>
        </w:rPr>
        <w:t>í Objednávateľovi vznik</w:t>
      </w:r>
      <w:r w:rsidRPr="00C12581">
        <w:rPr>
          <w:rFonts w:ascii="Georgia" w:hAnsi="Georgia"/>
          <w:sz w:val="21"/>
          <w:szCs w:val="21"/>
          <w:lang w:eastAsia="fr-FR" w:bidi="ar-SA"/>
        </w:rPr>
        <w:t xml:space="preserve"> škody</w:t>
      </w:r>
      <w:r w:rsidR="001C7AB0" w:rsidRPr="00C12581">
        <w:rPr>
          <w:rFonts w:ascii="Georgia" w:hAnsi="Georgia"/>
          <w:sz w:val="21"/>
          <w:szCs w:val="21"/>
          <w:lang w:eastAsia="fr-FR" w:bidi="ar-SA"/>
        </w:rPr>
        <w:t>;</w:t>
      </w:r>
    </w:p>
    <w:p w14:paraId="1F5D8366" w14:textId="266699F6" w:rsidR="00563DFF" w:rsidRPr="00C12581" w:rsidRDefault="002B743D" w:rsidP="00673C77">
      <w:pPr>
        <w:pStyle w:val="Zkladntext"/>
        <w:numPr>
          <w:ilvl w:val="1"/>
          <w:numId w:val="13"/>
        </w:numPr>
        <w:spacing w:after="240"/>
        <w:ind w:left="1701" w:hanging="567"/>
        <w:jc w:val="both"/>
        <w:rPr>
          <w:rFonts w:ascii="Georgia" w:hAnsi="Georgia"/>
          <w:sz w:val="21"/>
          <w:szCs w:val="21"/>
          <w:lang w:eastAsia="fr-FR" w:bidi="ar-SA"/>
        </w:rPr>
      </w:pPr>
      <w:r w:rsidRPr="00C12581">
        <w:rPr>
          <w:rFonts w:ascii="Georgia" w:hAnsi="Georgia"/>
          <w:sz w:val="21"/>
          <w:szCs w:val="21"/>
          <w:lang w:eastAsia="fr-FR" w:bidi="ar-SA"/>
        </w:rPr>
        <w:t>Dielo alebo jeho časť nespĺňa technické požiadavky, ktoré pre Dielo alebo jeho časť vyplývajú z tejto Zmluvy alebo jej príloh.</w:t>
      </w:r>
    </w:p>
    <w:p w14:paraId="066ABBAB" w14:textId="77777777" w:rsidR="007125C0" w:rsidRPr="00C12581" w:rsidRDefault="006C737F" w:rsidP="002D6DCA">
      <w:pPr>
        <w:pStyle w:val="Zkladntext"/>
        <w:numPr>
          <w:ilvl w:val="0"/>
          <w:numId w:val="13"/>
        </w:numPr>
        <w:spacing w:after="240"/>
        <w:ind w:left="1134" w:hanging="567"/>
        <w:jc w:val="both"/>
        <w:rPr>
          <w:rFonts w:ascii="Georgia" w:hAnsi="Georgia"/>
          <w:sz w:val="21"/>
          <w:szCs w:val="21"/>
          <w:lang w:eastAsia="fr-FR" w:bidi="ar-SA"/>
        </w:rPr>
      </w:pPr>
      <w:r w:rsidRPr="00C12581">
        <w:rPr>
          <w:rFonts w:ascii="Georgia" w:hAnsi="Georgia"/>
          <w:sz w:val="21"/>
          <w:szCs w:val="21"/>
          <w:lang w:eastAsia="fr-FR" w:bidi="ar-SA"/>
        </w:rPr>
        <w:t xml:space="preserve">Objednávateľ ďalšie zhotovovanie Diela vyhodnotí z hľadiska jeho plánovaného účelu ako neefektívne; </w:t>
      </w:r>
    </w:p>
    <w:p w14:paraId="33B92664" w14:textId="77777777" w:rsidR="00964D55" w:rsidRPr="00C12581" w:rsidRDefault="006C737F" w:rsidP="002D6DCA">
      <w:pPr>
        <w:pStyle w:val="Zkladntext"/>
        <w:numPr>
          <w:ilvl w:val="0"/>
          <w:numId w:val="13"/>
        </w:numPr>
        <w:spacing w:after="240"/>
        <w:ind w:left="1134" w:hanging="567"/>
        <w:jc w:val="both"/>
        <w:rPr>
          <w:rFonts w:ascii="Georgia" w:hAnsi="Georgia"/>
          <w:sz w:val="21"/>
          <w:szCs w:val="21"/>
          <w:lang w:eastAsia="fr-FR" w:bidi="ar-SA"/>
        </w:rPr>
      </w:pPr>
      <w:r w:rsidRPr="00C12581">
        <w:rPr>
          <w:rFonts w:ascii="Georgia" w:hAnsi="Georgia"/>
          <w:sz w:val="21"/>
          <w:szCs w:val="21"/>
          <w:lang w:eastAsia="fr-FR" w:bidi="ar-SA"/>
        </w:rPr>
        <w:t>Zhotoviteľ neodstráni nedostatky a Vady Diela</w:t>
      </w:r>
      <w:r w:rsidR="007125C0" w:rsidRPr="00C12581">
        <w:rPr>
          <w:rFonts w:ascii="Georgia" w:hAnsi="Georgia"/>
          <w:sz w:val="21"/>
          <w:szCs w:val="21"/>
          <w:lang w:eastAsia="fr-FR" w:bidi="ar-SA"/>
        </w:rPr>
        <w:t xml:space="preserve"> alebo Servisných služieb</w:t>
      </w:r>
      <w:r w:rsidRPr="00C12581">
        <w:rPr>
          <w:rFonts w:ascii="Georgia" w:hAnsi="Georgia"/>
          <w:sz w:val="21"/>
          <w:szCs w:val="21"/>
          <w:lang w:eastAsia="fr-FR" w:bidi="ar-SA"/>
        </w:rPr>
        <w:t xml:space="preserve"> v primeranej dodatočnej lehote poskytnutej Zhotoviteľovi Objednávateľom, najneskôr však do 15 kalendárnych dní odo dňa doručenia oznámenia zo strany Objednávateľa; </w:t>
      </w:r>
    </w:p>
    <w:p w14:paraId="7F5ED536" w14:textId="77777777" w:rsidR="000F1F37" w:rsidRPr="00C12581" w:rsidRDefault="006C737F" w:rsidP="002D6DCA">
      <w:pPr>
        <w:pStyle w:val="Zkladntext"/>
        <w:numPr>
          <w:ilvl w:val="0"/>
          <w:numId w:val="13"/>
        </w:numPr>
        <w:spacing w:after="240"/>
        <w:ind w:left="1134" w:hanging="567"/>
        <w:jc w:val="both"/>
        <w:rPr>
          <w:rFonts w:ascii="Georgia" w:hAnsi="Georgia"/>
          <w:sz w:val="21"/>
          <w:szCs w:val="21"/>
          <w:lang w:eastAsia="fr-FR" w:bidi="ar-SA"/>
        </w:rPr>
      </w:pPr>
      <w:r w:rsidRPr="00C12581">
        <w:rPr>
          <w:rFonts w:ascii="Georgia" w:hAnsi="Georgia"/>
          <w:sz w:val="21"/>
          <w:szCs w:val="21"/>
          <w:lang w:eastAsia="fr-FR" w:bidi="ar-SA"/>
        </w:rPr>
        <w:t xml:space="preserve">ak bez predchádzajúceho písomného súhlasu Objednávateľa dôjde ku zmenám právnej formy Zhotoviteľa, alebo sa Zhotoviteľ rozdelí, splynie alebo spojí s tretími osobami, resp. dôjde k predaju podniku Zhotoviteľa resp. jeho časti tretej osobe, alebo nepeňažnému vkladu podniku Zhotoviteľa resp. jeho časti do tretej osoby; </w:t>
      </w:r>
    </w:p>
    <w:p w14:paraId="6DF855C7" w14:textId="77777777" w:rsidR="004C307A" w:rsidRPr="00C12581" w:rsidRDefault="006C737F" w:rsidP="002D6DCA">
      <w:pPr>
        <w:pStyle w:val="Zkladntext"/>
        <w:numPr>
          <w:ilvl w:val="0"/>
          <w:numId w:val="13"/>
        </w:numPr>
        <w:spacing w:after="240"/>
        <w:ind w:left="1134" w:hanging="567"/>
        <w:jc w:val="both"/>
        <w:rPr>
          <w:rFonts w:ascii="Georgia" w:hAnsi="Georgia"/>
          <w:sz w:val="21"/>
          <w:szCs w:val="21"/>
          <w:lang w:eastAsia="fr-FR" w:bidi="ar-SA"/>
        </w:rPr>
      </w:pPr>
      <w:r w:rsidRPr="00C12581">
        <w:rPr>
          <w:rFonts w:ascii="Georgia" w:hAnsi="Georgia"/>
          <w:sz w:val="21"/>
          <w:szCs w:val="21"/>
          <w:lang w:eastAsia="fr-FR" w:bidi="ar-SA"/>
        </w:rPr>
        <w:t xml:space="preserve">Zhotoviteľ bez predchádzajúceho písomného súhlasu Objednávateľa postúpi svoje práva a povinnosti z tejto Zmluvy tretej osobe alebo zadá celý rozsah predmetu tejto Zmluvy ďalšiemu Subdodávateľovi / Subdodávateľom; </w:t>
      </w:r>
    </w:p>
    <w:p w14:paraId="36E808BA" w14:textId="77777777" w:rsidR="00084073" w:rsidRPr="00C12581" w:rsidRDefault="006C737F" w:rsidP="002D6DCA">
      <w:pPr>
        <w:pStyle w:val="Zkladntext"/>
        <w:numPr>
          <w:ilvl w:val="0"/>
          <w:numId w:val="13"/>
        </w:numPr>
        <w:spacing w:after="240"/>
        <w:ind w:left="1134" w:hanging="567"/>
        <w:jc w:val="both"/>
        <w:rPr>
          <w:rFonts w:ascii="Georgia" w:hAnsi="Georgia"/>
          <w:sz w:val="21"/>
          <w:szCs w:val="21"/>
          <w:lang w:eastAsia="fr-FR" w:bidi="ar-SA"/>
        </w:rPr>
      </w:pPr>
      <w:r w:rsidRPr="00C12581">
        <w:rPr>
          <w:rFonts w:ascii="Georgia" w:hAnsi="Georgia"/>
          <w:sz w:val="21"/>
          <w:szCs w:val="21"/>
          <w:lang w:eastAsia="fr-FR" w:bidi="ar-SA"/>
        </w:rPr>
        <w:t xml:space="preserve">ak Zhotoviteľ stratil akékoľvek oprávnenie na výkon podnikateľskej činnosti nevyhnutnej na riadne a včasné dokončenie Diela v súlade s príslušnými právnymi predpismi; </w:t>
      </w:r>
    </w:p>
    <w:p w14:paraId="6DFEF10C" w14:textId="1559F3BB" w:rsidR="001C7AB0" w:rsidRPr="00C12581" w:rsidRDefault="006C737F" w:rsidP="002D6DCA">
      <w:pPr>
        <w:pStyle w:val="Zkladntext"/>
        <w:numPr>
          <w:ilvl w:val="0"/>
          <w:numId w:val="13"/>
        </w:numPr>
        <w:spacing w:after="240"/>
        <w:ind w:left="1134" w:hanging="567"/>
        <w:jc w:val="both"/>
        <w:rPr>
          <w:rFonts w:ascii="Georgia" w:hAnsi="Georgia"/>
          <w:sz w:val="21"/>
          <w:szCs w:val="21"/>
          <w:lang w:eastAsia="fr-FR" w:bidi="ar-SA"/>
        </w:rPr>
      </w:pPr>
      <w:r w:rsidRPr="00C12581">
        <w:rPr>
          <w:rFonts w:ascii="Georgia" w:hAnsi="Georgia"/>
          <w:sz w:val="21"/>
          <w:szCs w:val="21"/>
          <w:lang w:eastAsia="fr-FR" w:bidi="ar-SA"/>
        </w:rPr>
        <w:t>ak sa ktorékoľvek vyhlásenie alebo ubezpečenie Zhotoviteľa uvedené v tejto Zmluve ukáže ako nepravdivé a nesprávne.</w:t>
      </w:r>
    </w:p>
    <w:p w14:paraId="10F72F36" w14:textId="18305BC3" w:rsidR="007168CC" w:rsidRDefault="007168CC" w:rsidP="002D6DCA">
      <w:pPr>
        <w:pStyle w:val="Zkladntext"/>
        <w:numPr>
          <w:ilvl w:val="1"/>
          <w:numId w:val="31"/>
        </w:numPr>
        <w:spacing w:after="240"/>
        <w:ind w:left="567" w:hanging="567"/>
        <w:jc w:val="both"/>
        <w:rPr>
          <w:rFonts w:ascii="Georgia" w:hAnsi="Georgia"/>
          <w:sz w:val="21"/>
          <w:szCs w:val="21"/>
          <w:lang w:eastAsia="fr-FR" w:bidi="ar-SA"/>
        </w:rPr>
      </w:pPr>
      <w:r>
        <w:rPr>
          <w:rFonts w:ascii="Georgia" w:hAnsi="Georgia"/>
          <w:sz w:val="21"/>
          <w:szCs w:val="21"/>
          <w:lang w:eastAsia="fr-FR" w:bidi="ar-SA"/>
        </w:rPr>
        <w:t xml:space="preserve">Zhotoviteľ je oprávnený odstúpiť od tejto Zmluvy v prípade, ak Objednávateľ je v omeškaní s úhradou splatného a </w:t>
      </w:r>
      <w:proofErr w:type="spellStart"/>
      <w:r>
        <w:rPr>
          <w:rFonts w:ascii="Georgia" w:hAnsi="Georgia"/>
          <w:sz w:val="21"/>
          <w:szCs w:val="21"/>
          <w:lang w:eastAsia="fr-FR" w:bidi="ar-SA"/>
        </w:rPr>
        <w:t>nerozporovaného</w:t>
      </w:r>
      <w:proofErr w:type="spellEnd"/>
      <w:r>
        <w:rPr>
          <w:rFonts w:ascii="Georgia" w:hAnsi="Georgia"/>
          <w:sz w:val="21"/>
          <w:szCs w:val="21"/>
          <w:lang w:eastAsia="fr-FR" w:bidi="ar-SA"/>
        </w:rPr>
        <w:t xml:space="preserve"> peňažného záväzku z tejto Zmluvy vo výške najmenej 100.000,- € (slovom stotisíc eur) o viac ako 90 (slovom deväťdesiat) kalendárnych dní.</w:t>
      </w:r>
    </w:p>
    <w:p w14:paraId="4DAC5F96" w14:textId="4DCEC8B9" w:rsidR="00BD07DA" w:rsidRPr="00C12581" w:rsidRDefault="00BD07DA" w:rsidP="002D6DCA">
      <w:pPr>
        <w:pStyle w:val="Zkladntext"/>
        <w:numPr>
          <w:ilvl w:val="1"/>
          <w:numId w:val="31"/>
        </w:numPr>
        <w:spacing w:after="240"/>
        <w:ind w:left="567" w:hanging="567"/>
        <w:jc w:val="both"/>
        <w:rPr>
          <w:rFonts w:ascii="Georgia" w:hAnsi="Georgia"/>
          <w:sz w:val="21"/>
          <w:szCs w:val="21"/>
          <w:lang w:eastAsia="fr-FR" w:bidi="ar-SA"/>
        </w:rPr>
      </w:pPr>
      <w:r w:rsidRPr="00C12581">
        <w:rPr>
          <w:rFonts w:ascii="Georgia" w:hAnsi="Georgia"/>
          <w:sz w:val="21"/>
          <w:szCs w:val="21"/>
          <w:lang w:eastAsia="fr-FR" w:bidi="ar-SA"/>
        </w:rPr>
        <w:t xml:space="preserve">Odstúpenie od tejto Zmluvy musí mať písomnú formu a musí byť doručené druhej Zmluvnej strane. Účinky odstúpenia nastanú v deň doručenia písomného odstúpenia. Odstúpením od Zmluvy sa Zmluva zrušuje od okamihu doručenia oznámenia druhej Zmluvnej strane. Dôsledky odstúpenia od Zmluvy sa riadia príslušnými ustanoveniami Obchodného zákonníka. Právo na zmluvnú pokutu alebo náhradu škody </w:t>
      </w:r>
      <w:r w:rsidR="00307EC5" w:rsidRPr="00C12581">
        <w:rPr>
          <w:rFonts w:ascii="Georgia" w:hAnsi="Georgia"/>
          <w:sz w:val="21"/>
          <w:szCs w:val="21"/>
          <w:lang w:eastAsia="fr-FR" w:bidi="ar-SA"/>
        </w:rPr>
        <w:t>Strán</w:t>
      </w:r>
      <w:r w:rsidRPr="00C12581">
        <w:rPr>
          <w:rFonts w:ascii="Georgia" w:hAnsi="Georgia"/>
          <w:sz w:val="21"/>
          <w:szCs w:val="21"/>
          <w:lang w:eastAsia="fr-FR" w:bidi="ar-SA"/>
        </w:rPr>
        <w:t xml:space="preserve"> zostáva nedotknuté.</w:t>
      </w:r>
    </w:p>
    <w:p w14:paraId="37361EFF" w14:textId="5115B497" w:rsidR="007F0C1B" w:rsidRPr="00C12581" w:rsidRDefault="007F0C1B" w:rsidP="002D6DCA">
      <w:pPr>
        <w:pStyle w:val="Zkladntext"/>
        <w:numPr>
          <w:ilvl w:val="1"/>
          <w:numId w:val="31"/>
        </w:numPr>
        <w:spacing w:after="240"/>
        <w:ind w:left="567" w:hanging="567"/>
        <w:jc w:val="both"/>
        <w:rPr>
          <w:rFonts w:ascii="Georgia" w:hAnsi="Georgia"/>
          <w:sz w:val="21"/>
          <w:szCs w:val="21"/>
          <w:lang w:eastAsia="fr-FR" w:bidi="ar-SA"/>
        </w:rPr>
      </w:pPr>
      <w:r w:rsidRPr="00C12581">
        <w:rPr>
          <w:rFonts w:ascii="Georgia" w:hAnsi="Georgia"/>
          <w:sz w:val="21"/>
          <w:szCs w:val="21"/>
          <w:lang w:eastAsia="fr-FR" w:bidi="ar-SA"/>
        </w:rPr>
        <w:t xml:space="preserve">V prípade predčasného ukončenia tejto Zmluvy je Zhotoviteľ povinný najneskôr do </w:t>
      </w:r>
      <w:r w:rsidR="00703986" w:rsidRPr="00C12581">
        <w:rPr>
          <w:rFonts w:ascii="Georgia" w:eastAsia="Arial Unicode MS" w:hAnsi="Georgia" w:cs="Arial"/>
          <w:sz w:val="21"/>
          <w:szCs w:val="21"/>
        </w:rPr>
        <w:t xml:space="preserve">10 </w:t>
      </w:r>
      <w:r w:rsidRPr="00C12581">
        <w:rPr>
          <w:rFonts w:ascii="Georgia" w:hAnsi="Georgia"/>
          <w:sz w:val="21"/>
          <w:szCs w:val="21"/>
          <w:lang w:eastAsia="fr-FR" w:bidi="ar-SA"/>
        </w:rPr>
        <w:t xml:space="preserve">dní odo dňa účinnosti ukončenia Zmluvy vypratať </w:t>
      </w:r>
      <w:r w:rsidR="00923B7C" w:rsidRPr="00C12581">
        <w:rPr>
          <w:rFonts w:ascii="Georgia" w:eastAsia="MS Mincho" w:hAnsi="Georgia" w:cs="Times New Roman"/>
          <w:kern w:val="20"/>
          <w:sz w:val="21"/>
          <w:szCs w:val="21"/>
        </w:rPr>
        <w:t>Montážny priestor</w:t>
      </w:r>
      <w:r w:rsidR="00923B7C" w:rsidRPr="00C12581" w:rsidDel="00923B7C">
        <w:rPr>
          <w:rFonts w:ascii="Georgia" w:hAnsi="Georgia"/>
          <w:sz w:val="21"/>
          <w:szCs w:val="21"/>
          <w:lang w:eastAsia="fr-FR" w:bidi="ar-SA"/>
        </w:rPr>
        <w:t xml:space="preserve"> </w:t>
      </w:r>
      <w:r w:rsidRPr="00C12581">
        <w:rPr>
          <w:rFonts w:ascii="Georgia" w:hAnsi="Georgia"/>
          <w:sz w:val="21"/>
          <w:szCs w:val="21"/>
          <w:lang w:eastAsia="fr-FR" w:bidi="ar-SA"/>
        </w:rPr>
        <w:t xml:space="preserve">a protokolárne odovzdať Objednávateľovi všetky veci a doklady prevzaté od neho za účelom zhotovovania Diela, ako aj atesty, revízie, potvrdenia a doklady týkajúce sa dovtedy vykonaných častí Diela. Samotné prevzatie a odovzdanie dovtedy vykonaných častí Diela určí Objednávateľ a termín tohto </w:t>
      </w:r>
      <w:r w:rsidRPr="00C12581">
        <w:rPr>
          <w:rFonts w:ascii="Georgia" w:hAnsi="Georgia"/>
          <w:sz w:val="21"/>
          <w:szCs w:val="21"/>
          <w:lang w:eastAsia="fr-FR" w:bidi="ar-SA"/>
        </w:rPr>
        <w:lastRenderedPageBreak/>
        <w:t xml:space="preserve">prevzatia vhodným spôsobom oznámi Zhotoviteľovi, pričom Zhotoviteľ sa zaväzuje Objednávateľom stanovený termín rešpektovať. V prípade nesplnenia povinností uvedených v tomto </w:t>
      </w:r>
      <w:r w:rsidR="00832AC3" w:rsidRPr="00C12581">
        <w:rPr>
          <w:rFonts w:ascii="Georgia" w:hAnsi="Georgia"/>
          <w:sz w:val="21"/>
          <w:szCs w:val="21"/>
          <w:lang w:eastAsia="fr-FR" w:bidi="ar-SA"/>
        </w:rPr>
        <w:t>ods. tejto Zmluvy</w:t>
      </w:r>
      <w:r w:rsidRPr="00C12581">
        <w:rPr>
          <w:rFonts w:ascii="Georgia" w:hAnsi="Georgia"/>
          <w:sz w:val="21"/>
          <w:szCs w:val="21"/>
          <w:lang w:eastAsia="fr-FR" w:bidi="ar-SA"/>
        </w:rPr>
        <w:t xml:space="preserve">, je Objednávateľ oprávnený požadovať od Zhotoviteľa zaplatenie zmluvnej pokuty vo výške </w:t>
      </w:r>
      <w:r w:rsidR="00923B7C" w:rsidRPr="00C12581">
        <w:rPr>
          <w:rFonts w:ascii="Georgia" w:eastAsia="Arial Unicode MS" w:hAnsi="Georgia" w:cs="Arial"/>
          <w:sz w:val="21"/>
          <w:szCs w:val="21"/>
        </w:rPr>
        <w:t>300</w:t>
      </w:r>
      <w:r w:rsidR="00923B7C" w:rsidRPr="00C12581">
        <w:rPr>
          <w:rFonts w:ascii="Georgia" w:hAnsi="Georgia"/>
          <w:sz w:val="21"/>
          <w:szCs w:val="21"/>
          <w:lang w:eastAsia="fr-FR" w:bidi="ar-SA"/>
        </w:rPr>
        <w:t xml:space="preserve"> </w:t>
      </w:r>
      <w:r w:rsidRPr="00C12581">
        <w:rPr>
          <w:rFonts w:ascii="Georgia" w:hAnsi="Georgia"/>
          <w:sz w:val="21"/>
          <w:szCs w:val="21"/>
          <w:lang w:eastAsia="fr-FR" w:bidi="ar-SA"/>
        </w:rPr>
        <w:t>EUR za každý deň omeškania Zhotoviteľa so splnením jeho povinnosti. Náhrada škody nie je ustanoveniami tohto odseku dotknutá.</w:t>
      </w:r>
    </w:p>
    <w:p w14:paraId="15B8CF6E" w14:textId="77777777" w:rsidR="00F0365B" w:rsidRPr="00C12581" w:rsidRDefault="00F723FC" w:rsidP="002D6DCA">
      <w:pPr>
        <w:pStyle w:val="Zkladntext"/>
        <w:numPr>
          <w:ilvl w:val="1"/>
          <w:numId w:val="31"/>
        </w:numPr>
        <w:spacing w:after="240"/>
        <w:ind w:left="567" w:hanging="567"/>
        <w:jc w:val="both"/>
        <w:rPr>
          <w:rFonts w:ascii="Georgia" w:hAnsi="Georgia"/>
          <w:sz w:val="21"/>
          <w:szCs w:val="21"/>
          <w:lang w:eastAsia="fr-FR" w:bidi="ar-SA"/>
        </w:rPr>
      </w:pPr>
      <w:r w:rsidRPr="00C12581">
        <w:rPr>
          <w:rFonts w:ascii="Georgia" w:hAnsi="Georgia"/>
          <w:sz w:val="21"/>
          <w:szCs w:val="21"/>
          <w:lang w:eastAsia="fr-FR" w:bidi="ar-SA"/>
        </w:rPr>
        <w:t xml:space="preserve">Aj po skončení zhotovovania Diela podľa Zmluvy, sa Zhotoviteľ zaväzuje poskytnúť Objednávateľovi požadovanú súčinnosť tak, aby ďalší priebeh zhotovovania Diela nebol žiadny spôsobom dotknutý alebo znemožnený. V opačnom prípade Zhotoviteľ zodpovedá Objednávateľovi za škodu, ktorá mu tým vznikla. </w:t>
      </w:r>
    </w:p>
    <w:p w14:paraId="66D06706" w14:textId="77777777" w:rsidR="00724010" w:rsidRPr="00C12581" w:rsidRDefault="00F723FC" w:rsidP="002D6DCA">
      <w:pPr>
        <w:pStyle w:val="Zkladntext"/>
        <w:numPr>
          <w:ilvl w:val="1"/>
          <w:numId w:val="31"/>
        </w:numPr>
        <w:spacing w:after="240"/>
        <w:ind w:left="567" w:hanging="567"/>
        <w:jc w:val="both"/>
        <w:rPr>
          <w:rFonts w:ascii="Georgia" w:hAnsi="Georgia"/>
          <w:sz w:val="21"/>
          <w:szCs w:val="21"/>
          <w:lang w:eastAsia="fr-FR" w:bidi="ar-SA"/>
        </w:rPr>
      </w:pPr>
      <w:r w:rsidRPr="00C12581">
        <w:rPr>
          <w:rFonts w:ascii="Georgia" w:hAnsi="Georgia"/>
          <w:sz w:val="21"/>
          <w:szCs w:val="21"/>
          <w:lang w:eastAsia="fr-FR" w:bidi="ar-SA"/>
        </w:rPr>
        <w:t xml:space="preserve">Pri predčasnom ukončení Zmluvy bude rozsah dovtedy vykonaných prác stanovený v súlade s ustanoveniami platnými pre riadne odovzdanie a prevzatie Diela, pričom sa tieto ustanovenia sa použijú primerane predčasnému ukončeniu. </w:t>
      </w:r>
    </w:p>
    <w:p w14:paraId="0E37B8B8" w14:textId="28D6500A" w:rsidR="00F723FC" w:rsidRPr="00C12581" w:rsidRDefault="00F723FC" w:rsidP="002D6DCA">
      <w:pPr>
        <w:pStyle w:val="Zkladntext"/>
        <w:numPr>
          <w:ilvl w:val="1"/>
          <w:numId w:val="31"/>
        </w:numPr>
        <w:spacing w:after="240"/>
        <w:ind w:left="567" w:hanging="567"/>
        <w:jc w:val="both"/>
        <w:rPr>
          <w:rFonts w:ascii="Georgia" w:hAnsi="Georgia"/>
          <w:lang w:eastAsia="fr-FR" w:bidi="ar-SA"/>
        </w:rPr>
      </w:pPr>
      <w:r w:rsidRPr="00C12581">
        <w:rPr>
          <w:rFonts w:ascii="Georgia" w:hAnsi="Georgia"/>
          <w:sz w:val="21"/>
          <w:szCs w:val="21"/>
          <w:lang w:eastAsia="fr-FR" w:bidi="ar-SA"/>
        </w:rPr>
        <w:t xml:space="preserve">Predčasné ukončenie Zmluvy, bez ohľadu na </w:t>
      </w:r>
      <w:r w:rsidR="007829F5" w:rsidRPr="00C12581">
        <w:rPr>
          <w:rFonts w:ascii="Georgia" w:hAnsi="Georgia"/>
          <w:sz w:val="21"/>
          <w:szCs w:val="21"/>
          <w:lang w:eastAsia="fr-FR" w:bidi="ar-SA"/>
        </w:rPr>
        <w:t>S</w:t>
      </w:r>
      <w:r w:rsidRPr="00C12581">
        <w:rPr>
          <w:rFonts w:ascii="Georgia" w:hAnsi="Georgia"/>
          <w:sz w:val="21"/>
          <w:szCs w:val="21"/>
          <w:lang w:eastAsia="fr-FR" w:bidi="ar-SA"/>
        </w:rPr>
        <w:t>tranu, ktorá túto Zmluvu ukončila, sa nedotýka zodpovednosti Zhotoviteľa za vady a nedostatky dovtedy vykonaného Diela a rovnako sa netýkajú plynutia záručných dôb podľa Zmluvy.</w:t>
      </w:r>
    </w:p>
    <w:p w14:paraId="7B401805" w14:textId="1E5DC0EC" w:rsidR="009B7B93" w:rsidRPr="00C12581" w:rsidRDefault="00F531D7" w:rsidP="00F531D7">
      <w:pPr>
        <w:pStyle w:val="Nadpis1"/>
      </w:pPr>
      <w:bookmarkStart w:id="14" w:name="_Toc214003183"/>
      <w:r w:rsidRPr="00C12581">
        <w:t>Zmluvné pokuty</w:t>
      </w:r>
      <w:bookmarkEnd w:id="14"/>
    </w:p>
    <w:p w14:paraId="6E79EA95" w14:textId="3CC0C3C0" w:rsidR="002350AF" w:rsidRPr="00C12581" w:rsidRDefault="00C56F17" w:rsidP="002D6DCA">
      <w:pPr>
        <w:pStyle w:val="Zkladntext"/>
        <w:numPr>
          <w:ilvl w:val="1"/>
          <w:numId w:val="32"/>
        </w:numPr>
        <w:spacing w:after="240"/>
        <w:ind w:left="567" w:hanging="567"/>
        <w:jc w:val="both"/>
        <w:rPr>
          <w:rFonts w:ascii="Georgia" w:hAnsi="Georgia"/>
          <w:sz w:val="21"/>
          <w:szCs w:val="21"/>
          <w:lang w:eastAsia="fr-FR" w:bidi="ar-SA"/>
        </w:rPr>
      </w:pPr>
      <w:r w:rsidRPr="00C12581">
        <w:rPr>
          <w:rFonts w:ascii="Georgia" w:hAnsi="Georgia"/>
          <w:sz w:val="21"/>
          <w:szCs w:val="21"/>
          <w:lang w:eastAsia="fr-FR" w:bidi="ar-SA"/>
        </w:rPr>
        <w:t>Objednávateľ je oprávnený požadovať od Zhotoviteľa zmluvné pokuty dohodnuté v</w:t>
      </w:r>
      <w:r w:rsidR="0009469A" w:rsidRPr="00C12581">
        <w:rPr>
          <w:rFonts w:ascii="Georgia" w:hAnsi="Georgia"/>
          <w:sz w:val="21"/>
          <w:szCs w:val="21"/>
          <w:lang w:eastAsia="fr-FR" w:bidi="ar-SA"/>
        </w:rPr>
        <w:t> </w:t>
      </w:r>
      <w:r w:rsidRPr="00C12581">
        <w:rPr>
          <w:rFonts w:ascii="Georgia" w:hAnsi="Georgia"/>
          <w:sz w:val="21"/>
          <w:szCs w:val="21"/>
          <w:lang w:eastAsia="fr-FR" w:bidi="ar-SA"/>
        </w:rPr>
        <w:t>Zmluve</w:t>
      </w:r>
      <w:r w:rsidR="0009469A" w:rsidRPr="00C12581">
        <w:rPr>
          <w:rFonts w:ascii="Georgia" w:hAnsi="Georgia"/>
          <w:sz w:val="21"/>
          <w:szCs w:val="21"/>
          <w:lang w:eastAsia="fr-FR" w:bidi="ar-SA"/>
        </w:rPr>
        <w:t xml:space="preserve"> v tejto alebo</w:t>
      </w:r>
      <w:r w:rsidR="005C6A5B" w:rsidRPr="00C12581">
        <w:rPr>
          <w:rFonts w:ascii="Georgia" w:hAnsi="Georgia"/>
          <w:sz w:val="21"/>
          <w:szCs w:val="21"/>
          <w:lang w:eastAsia="fr-FR" w:bidi="ar-SA"/>
        </w:rPr>
        <w:t xml:space="preserve"> v</w:t>
      </w:r>
      <w:r w:rsidR="0009469A" w:rsidRPr="00C12581">
        <w:rPr>
          <w:rFonts w:ascii="Georgia" w:hAnsi="Georgia"/>
          <w:sz w:val="21"/>
          <w:szCs w:val="21"/>
          <w:lang w:eastAsia="fr-FR" w:bidi="ar-SA"/>
        </w:rPr>
        <w:t xml:space="preserve"> inej časti</w:t>
      </w:r>
      <w:r w:rsidR="005C6A5B" w:rsidRPr="00C12581">
        <w:rPr>
          <w:rFonts w:ascii="Georgia" w:hAnsi="Georgia"/>
          <w:sz w:val="21"/>
          <w:szCs w:val="21"/>
          <w:lang w:eastAsia="fr-FR" w:bidi="ar-SA"/>
        </w:rPr>
        <w:t xml:space="preserve"> Zmluvy</w:t>
      </w:r>
      <w:r w:rsidRPr="00C12581">
        <w:rPr>
          <w:rFonts w:ascii="Georgia" w:hAnsi="Georgia"/>
          <w:sz w:val="21"/>
          <w:szCs w:val="21"/>
          <w:lang w:eastAsia="fr-FR" w:bidi="ar-SA"/>
        </w:rPr>
        <w:t xml:space="preserve">. </w:t>
      </w:r>
    </w:p>
    <w:p w14:paraId="60656323" w14:textId="10E3D752" w:rsidR="00F562AE" w:rsidRPr="00C12581" w:rsidRDefault="00C56F17" w:rsidP="002D6DCA">
      <w:pPr>
        <w:pStyle w:val="Zkladntext"/>
        <w:numPr>
          <w:ilvl w:val="1"/>
          <w:numId w:val="32"/>
        </w:numPr>
        <w:spacing w:after="240"/>
        <w:ind w:left="567" w:hanging="567"/>
        <w:jc w:val="both"/>
        <w:rPr>
          <w:rFonts w:ascii="Georgia" w:hAnsi="Georgia"/>
          <w:sz w:val="21"/>
          <w:szCs w:val="21"/>
          <w:lang w:eastAsia="fr-FR" w:bidi="ar-SA"/>
        </w:rPr>
      </w:pPr>
      <w:r w:rsidRPr="00C12581">
        <w:rPr>
          <w:rFonts w:ascii="Georgia" w:hAnsi="Georgia"/>
          <w:sz w:val="21"/>
          <w:szCs w:val="21"/>
          <w:lang w:eastAsia="fr-FR" w:bidi="ar-SA"/>
        </w:rPr>
        <w:t>Zmluvná pokuta je splatná do 15 dní od doručenia výzvy Objednávateľa na jej zaplatenie Zhotoviteľovi</w:t>
      </w:r>
      <w:r w:rsidR="00206F17" w:rsidRPr="00C12581">
        <w:rPr>
          <w:rFonts w:ascii="Georgia" w:hAnsi="Georgia"/>
          <w:sz w:val="21"/>
          <w:szCs w:val="21"/>
          <w:lang w:eastAsia="fr-FR" w:bidi="ar-SA"/>
        </w:rPr>
        <w:t>, pokiaľ v tejto Zmluve nie je dohodnuté inak</w:t>
      </w:r>
      <w:r w:rsidRPr="00C12581">
        <w:rPr>
          <w:rFonts w:ascii="Georgia" w:hAnsi="Georgia"/>
          <w:sz w:val="21"/>
          <w:szCs w:val="21"/>
          <w:lang w:eastAsia="fr-FR" w:bidi="ar-SA"/>
        </w:rPr>
        <w:t xml:space="preserve">. </w:t>
      </w:r>
    </w:p>
    <w:p w14:paraId="22983110" w14:textId="05C1EDB0" w:rsidR="00447695" w:rsidRPr="00C12581" w:rsidRDefault="00447695" w:rsidP="002D6DCA">
      <w:pPr>
        <w:pStyle w:val="Zkladntext"/>
        <w:numPr>
          <w:ilvl w:val="1"/>
          <w:numId w:val="32"/>
        </w:numPr>
        <w:spacing w:after="240"/>
        <w:ind w:left="567" w:hanging="567"/>
        <w:jc w:val="both"/>
        <w:rPr>
          <w:rFonts w:ascii="Georgia" w:hAnsi="Georgia"/>
          <w:sz w:val="21"/>
          <w:szCs w:val="21"/>
          <w:lang w:eastAsia="fr-FR" w:bidi="ar-SA"/>
        </w:rPr>
      </w:pPr>
      <w:r w:rsidRPr="00C12581">
        <w:rPr>
          <w:rFonts w:ascii="Georgia" w:hAnsi="Georgia"/>
          <w:sz w:val="21"/>
          <w:szCs w:val="21"/>
          <w:lang w:eastAsia="fr-FR" w:bidi="ar-SA"/>
        </w:rPr>
        <w:t xml:space="preserve">V prípade, že je Zhotoviteľ v omeškaní s prevzatím </w:t>
      </w:r>
      <w:r w:rsidR="008F5C50" w:rsidRPr="00C12581">
        <w:rPr>
          <w:rFonts w:ascii="Georgia" w:eastAsia="MS Mincho" w:hAnsi="Georgia" w:cs="Times New Roman"/>
          <w:kern w:val="20"/>
          <w:sz w:val="21"/>
          <w:szCs w:val="21"/>
        </w:rPr>
        <w:t>Montážneho priestoru</w:t>
      </w:r>
      <w:r w:rsidR="008F5C50" w:rsidRPr="00C12581" w:rsidDel="008F5C50">
        <w:rPr>
          <w:rFonts w:ascii="Georgia" w:hAnsi="Georgia"/>
          <w:sz w:val="21"/>
          <w:szCs w:val="21"/>
          <w:lang w:eastAsia="fr-FR" w:bidi="ar-SA"/>
        </w:rPr>
        <w:t xml:space="preserve"> </w:t>
      </w:r>
      <w:r w:rsidRPr="00C12581">
        <w:rPr>
          <w:rFonts w:ascii="Georgia" w:hAnsi="Georgia"/>
          <w:sz w:val="21"/>
          <w:szCs w:val="21"/>
          <w:lang w:eastAsia="fr-FR" w:bidi="ar-SA"/>
        </w:rPr>
        <w:t xml:space="preserve">o 14 alebo viac dní, Objednávateľ nie je povinný vyzvať ho na nápravu, má </w:t>
      </w:r>
      <w:r w:rsidR="00AD4709" w:rsidRPr="00C12581">
        <w:rPr>
          <w:rFonts w:ascii="Georgia" w:hAnsi="Georgia"/>
          <w:sz w:val="21"/>
          <w:szCs w:val="21"/>
          <w:lang w:eastAsia="fr-FR" w:bidi="ar-SA"/>
        </w:rPr>
        <w:t xml:space="preserve">okrem práva na odstúpenie </w:t>
      </w:r>
      <w:r w:rsidRPr="00C12581">
        <w:rPr>
          <w:rFonts w:ascii="Georgia" w:hAnsi="Georgia"/>
          <w:sz w:val="21"/>
          <w:szCs w:val="21"/>
          <w:lang w:eastAsia="fr-FR" w:bidi="ar-SA"/>
        </w:rPr>
        <w:t xml:space="preserve">tiež právo požadovať od Zhotoviteľa zaplatenie Zmluvnej pokuty vo výške 10% z celkovej Ceny Diela. </w:t>
      </w:r>
    </w:p>
    <w:p w14:paraId="439EEEE8" w14:textId="20D1F738" w:rsidR="00447695" w:rsidRPr="00C12581" w:rsidRDefault="00447695" w:rsidP="002D6DCA">
      <w:pPr>
        <w:pStyle w:val="Zkladntext"/>
        <w:numPr>
          <w:ilvl w:val="1"/>
          <w:numId w:val="32"/>
        </w:numPr>
        <w:spacing w:after="240"/>
        <w:ind w:left="567" w:hanging="567"/>
        <w:jc w:val="both"/>
        <w:rPr>
          <w:rFonts w:ascii="Georgia" w:hAnsi="Georgia"/>
          <w:sz w:val="21"/>
          <w:szCs w:val="21"/>
          <w:lang w:eastAsia="fr-FR" w:bidi="ar-SA"/>
        </w:rPr>
      </w:pPr>
      <w:r w:rsidRPr="00C12581">
        <w:rPr>
          <w:rFonts w:ascii="Georgia" w:hAnsi="Georgia"/>
          <w:sz w:val="21"/>
          <w:szCs w:val="21"/>
          <w:lang w:eastAsia="fr-FR" w:bidi="ar-SA"/>
        </w:rPr>
        <w:t>V prípade, ak je Zhotoviteľ v omeškaní s vykonaním inej povinnosti podľa Realizačného Harmonogramu, Objednávateľ má právo od Zhotoviteľa požadovať zaplatenie zmluvnej pokuty do výšky 10 000 EUR. V prípade, ak Zhotoviteľ nesplní túto inú povinnosť alebo Realizačn</w:t>
      </w:r>
      <w:r w:rsidR="00267A48">
        <w:rPr>
          <w:rFonts w:ascii="Georgia" w:hAnsi="Georgia"/>
          <w:sz w:val="21"/>
          <w:szCs w:val="21"/>
          <w:lang w:eastAsia="fr-FR" w:bidi="ar-SA"/>
        </w:rPr>
        <w:t>ý</w:t>
      </w:r>
      <w:r w:rsidRPr="00C12581">
        <w:rPr>
          <w:rFonts w:ascii="Georgia" w:hAnsi="Georgia"/>
          <w:sz w:val="21"/>
          <w:szCs w:val="21"/>
          <w:lang w:eastAsia="fr-FR" w:bidi="ar-SA"/>
        </w:rPr>
        <w:t xml:space="preserve"> Harmonogram, </w:t>
      </w:r>
      <w:r w:rsidR="00504F44" w:rsidRPr="00C12581">
        <w:rPr>
          <w:rFonts w:ascii="Georgia" w:hAnsi="Georgia"/>
          <w:sz w:val="21"/>
          <w:szCs w:val="21"/>
          <w:lang w:eastAsia="fr-FR" w:bidi="ar-SA"/>
        </w:rPr>
        <w:t xml:space="preserve">podľa </w:t>
      </w:r>
      <w:r w:rsidR="009F5CDE" w:rsidRPr="00C12581">
        <w:rPr>
          <w:rFonts w:ascii="Georgia" w:hAnsi="Georgia"/>
          <w:sz w:val="21"/>
          <w:szCs w:val="21"/>
          <w:lang w:eastAsia="fr-FR" w:bidi="ar-SA"/>
        </w:rPr>
        <w:t>predchádzajúcej</w:t>
      </w:r>
      <w:r w:rsidR="00504F44" w:rsidRPr="00C12581">
        <w:rPr>
          <w:rFonts w:ascii="Georgia" w:hAnsi="Georgia"/>
          <w:sz w:val="21"/>
          <w:szCs w:val="21"/>
          <w:lang w:eastAsia="fr-FR" w:bidi="ar-SA"/>
        </w:rPr>
        <w:t xml:space="preserve"> vety</w:t>
      </w:r>
      <w:r w:rsidRPr="00C12581">
        <w:rPr>
          <w:rFonts w:ascii="Georgia" w:hAnsi="Georgia"/>
          <w:sz w:val="21"/>
          <w:szCs w:val="21"/>
          <w:lang w:eastAsia="fr-FR" w:bidi="ar-SA"/>
        </w:rPr>
        <w:t xml:space="preserve">, a to ani v dodatočnej lehote 10 dní odo dňa kedy mala byť povinnosť splnená, Objednávateľ má právo uplatniť si voči Zhotoviteľovi zmluvnú pokutu 0,05% z celkovej Ceny Diela za každý deň omeškania. V prípade, že Zhotoviteľ nesplní túto povinnosť ani v dodatočnej lehote 30 dní od termínu stanovenom v Harmonograme alebo Realizačnom Harmonograme Objednávateľ má právo odstúpiť od tejto Zmluvy, a má tiež právo požadovať od Zhotoviteľa zaplatenie Zmluvnej pokuty do výšky 10% z celkovej Ceny Diela. Zhotoviteľ sa zaväzuje uviesť </w:t>
      </w:r>
      <w:r w:rsidR="00985221" w:rsidRPr="00C12581">
        <w:rPr>
          <w:rFonts w:ascii="Georgia" w:eastAsia="MS Mincho" w:hAnsi="Georgia" w:cs="Times New Roman"/>
          <w:kern w:val="20"/>
          <w:sz w:val="21"/>
          <w:szCs w:val="21"/>
        </w:rPr>
        <w:t>Montážny priestor</w:t>
      </w:r>
      <w:r w:rsidR="00985221" w:rsidRPr="00C12581" w:rsidDel="00985221">
        <w:rPr>
          <w:rFonts w:ascii="Georgia" w:hAnsi="Georgia"/>
          <w:sz w:val="21"/>
          <w:szCs w:val="21"/>
          <w:lang w:eastAsia="fr-FR" w:bidi="ar-SA"/>
        </w:rPr>
        <w:t xml:space="preserve"> </w:t>
      </w:r>
      <w:r w:rsidRPr="00C12581">
        <w:rPr>
          <w:rFonts w:ascii="Georgia" w:hAnsi="Georgia"/>
          <w:sz w:val="21"/>
          <w:szCs w:val="21"/>
          <w:lang w:eastAsia="fr-FR" w:bidi="ar-SA"/>
        </w:rPr>
        <w:t>do pôvodného stavu.</w:t>
      </w:r>
    </w:p>
    <w:p w14:paraId="434007AF" w14:textId="1346E6DF" w:rsidR="00447695" w:rsidRPr="00C12581" w:rsidRDefault="00447695" w:rsidP="002D6DCA">
      <w:pPr>
        <w:pStyle w:val="Zkladntext"/>
        <w:numPr>
          <w:ilvl w:val="1"/>
          <w:numId w:val="32"/>
        </w:numPr>
        <w:spacing w:after="240"/>
        <w:ind w:left="567" w:hanging="567"/>
        <w:jc w:val="both"/>
        <w:rPr>
          <w:rFonts w:ascii="Georgia" w:hAnsi="Georgia"/>
          <w:sz w:val="21"/>
          <w:szCs w:val="21"/>
          <w:lang w:eastAsia="fr-FR" w:bidi="ar-SA"/>
        </w:rPr>
      </w:pPr>
      <w:r w:rsidRPr="00C12581">
        <w:rPr>
          <w:rFonts w:ascii="Georgia" w:hAnsi="Georgia"/>
          <w:sz w:val="21"/>
          <w:szCs w:val="21"/>
          <w:lang w:eastAsia="fr-FR" w:bidi="ar-SA"/>
        </w:rPr>
        <w:t xml:space="preserve">V prípade, že Zhotoviteľ nevykoná Predbežné odovzdanie Diela v určenom termíne, alebo ak Objednávateľ odmietne Predbežné odovzdanie Diela v určenom termíne, nakoľko Dielo vykazuje vady, Objednávateľ má právo požadovať zaplatenie zmluvnej pokuty do výšky 0,05% z celkovej Ceny Diela za každý deň omeškania s riadnym odovzdaním Diela. V tom prípade má Objednávateľ právo vyzvať Zhotoviteľa na Predbežné odovzdanie Diela a určiť na tento účel náhradný termín. V prípade že Zhotoviteľ neodovzdá riadne vykonané Dielo ani </w:t>
      </w:r>
      <w:r w:rsidR="00D2173B" w:rsidRPr="00C12581">
        <w:rPr>
          <w:rFonts w:ascii="Georgia" w:hAnsi="Georgia"/>
          <w:sz w:val="21"/>
          <w:szCs w:val="21"/>
          <w:lang w:eastAsia="fr-FR" w:bidi="ar-SA"/>
        </w:rPr>
        <w:t>v náhradnom termíne</w:t>
      </w:r>
      <w:r w:rsidRPr="00C12581">
        <w:rPr>
          <w:rFonts w:ascii="Georgia" w:hAnsi="Georgia"/>
          <w:sz w:val="21"/>
          <w:szCs w:val="21"/>
          <w:lang w:eastAsia="fr-FR" w:bidi="ar-SA"/>
        </w:rPr>
        <w:t xml:space="preserve">, Objednávateľ má právo odstúpiť od tejto Zmluvy, pričom Zhotoviteľ </w:t>
      </w:r>
      <w:r w:rsidR="00EB0FCD" w:rsidRPr="00C12581">
        <w:rPr>
          <w:rFonts w:ascii="Georgia" w:hAnsi="Georgia"/>
          <w:sz w:val="21"/>
          <w:szCs w:val="21"/>
          <w:lang w:eastAsia="fr-FR" w:bidi="ar-SA"/>
        </w:rPr>
        <w:t>je povinný</w:t>
      </w:r>
      <w:r w:rsidRPr="00C12581">
        <w:rPr>
          <w:rFonts w:ascii="Georgia" w:hAnsi="Georgia"/>
          <w:sz w:val="21"/>
          <w:szCs w:val="21"/>
          <w:lang w:eastAsia="fr-FR" w:bidi="ar-SA"/>
        </w:rPr>
        <w:t xml:space="preserve"> uviesť </w:t>
      </w:r>
      <w:r w:rsidR="00985221" w:rsidRPr="00C12581">
        <w:rPr>
          <w:rFonts w:ascii="Georgia" w:eastAsia="MS Mincho" w:hAnsi="Georgia" w:cs="Times New Roman"/>
          <w:kern w:val="20"/>
          <w:sz w:val="21"/>
          <w:szCs w:val="21"/>
        </w:rPr>
        <w:t>Montážny priestor</w:t>
      </w:r>
      <w:r w:rsidR="00985221" w:rsidRPr="00C12581" w:rsidDel="00985221">
        <w:rPr>
          <w:rFonts w:ascii="Georgia" w:hAnsi="Georgia"/>
          <w:sz w:val="21"/>
          <w:szCs w:val="21"/>
          <w:lang w:eastAsia="fr-FR" w:bidi="ar-SA"/>
        </w:rPr>
        <w:t xml:space="preserve"> </w:t>
      </w:r>
      <w:r w:rsidRPr="00C12581">
        <w:rPr>
          <w:rFonts w:ascii="Georgia" w:hAnsi="Georgia"/>
          <w:sz w:val="21"/>
          <w:szCs w:val="21"/>
          <w:lang w:eastAsia="fr-FR" w:bidi="ar-SA"/>
        </w:rPr>
        <w:t>do pôvodného stavu.</w:t>
      </w:r>
    </w:p>
    <w:p w14:paraId="0A739068" w14:textId="0DBE8A78" w:rsidR="00447695" w:rsidRPr="00C12581" w:rsidRDefault="00447695" w:rsidP="002D6DCA">
      <w:pPr>
        <w:pStyle w:val="Zkladntext"/>
        <w:numPr>
          <w:ilvl w:val="1"/>
          <w:numId w:val="32"/>
        </w:numPr>
        <w:spacing w:after="240"/>
        <w:ind w:left="567" w:hanging="567"/>
        <w:jc w:val="both"/>
        <w:rPr>
          <w:rFonts w:ascii="Georgia" w:hAnsi="Georgia"/>
          <w:sz w:val="21"/>
          <w:szCs w:val="21"/>
          <w:lang w:eastAsia="fr-FR" w:bidi="ar-SA"/>
        </w:rPr>
      </w:pPr>
      <w:r w:rsidRPr="00C12581">
        <w:rPr>
          <w:rFonts w:ascii="Georgia" w:hAnsi="Georgia"/>
          <w:sz w:val="21"/>
          <w:szCs w:val="21"/>
          <w:lang w:eastAsia="fr-FR" w:bidi="ar-SA"/>
        </w:rPr>
        <w:lastRenderedPageBreak/>
        <w:t xml:space="preserve">V prípade, ak skúšky preukážu, že Dielo nespĺňa Garantované parametre, alebo Dielo pri Konečnom odovzdaní Diela vykazuje iné vady, pre ktoré nie je možné riadne Konečné odovzdanie Diela, Objednávateľ má právo vyzvať Zhotoviteľa na odstránenie vád, opakovanie skúšok a náhradné Konečné odovzdanie Diela a určiť na tento účel náhradný termín. V prípade ak Dielo naďalej vykazuje vady brániace jeho Konečnému odovzdaniu, Objednávateľ má právo Dielo prebrať a zároveň si voči Zhotoviteľovi uplatniť Zmluvnú pokutu </w:t>
      </w:r>
      <w:r w:rsidR="00065243" w:rsidRPr="00C12581">
        <w:rPr>
          <w:rFonts w:ascii="Georgia" w:hAnsi="Georgia"/>
          <w:sz w:val="21"/>
          <w:szCs w:val="21"/>
          <w:lang w:eastAsia="fr-FR" w:bidi="ar-SA"/>
        </w:rPr>
        <w:t>vo výške</w:t>
      </w:r>
      <w:r w:rsidRPr="00C12581">
        <w:rPr>
          <w:rFonts w:ascii="Georgia" w:hAnsi="Georgia"/>
          <w:sz w:val="21"/>
          <w:szCs w:val="21"/>
          <w:lang w:eastAsia="fr-FR" w:bidi="ar-SA"/>
        </w:rPr>
        <w:t xml:space="preserve"> 10% z Ceny Diela</w:t>
      </w:r>
      <w:r w:rsidR="00F4557E" w:rsidRPr="00C12581">
        <w:rPr>
          <w:rFonts w:ascii="Georgia" w:hAnsi="Georgia"/>
          <w:sz w:val="21"/>
          <w:szCs w:val="21"/>
          <w:lang w:eastAsia="fr-FR" w:bidi="ar-SA"/>
        </w:rPr>
        <w:t xml:space="preserve">, na úhradu ktorej môže </w:t>
      </w:r>
      <w:r w:rsidR="00605679" w:rsidRPr="00C12581">
        <w:rPr>
          <w:rFonts w:ascii="Georgia" w:hAnsi="Georgia"/>
          <w:sz w:val="21"/>
          <w:szCs w:val="21"/>
          <w:lang w:eastAsia="fr-FR" w:bidi="ar-SA"/>
        </w:rPr>
        <w:t>zadrža</w:t>
      </w:r>
      <w:r w:rsidR="00F163FD" w:rsidRPr="00C12581">
        <w:rPr>
          <w:rFonts w:ascii="Georgia" w:hAnsi="Georgia"/>
          <w:sz w:val="21"/>
          <w:szCs w:val="21"/>
          <w:lang w:eastAsia="fr-FR" w:bidi="ar-SA"/>
        </w:rPr>
        <w:t>ť</w:t>
      </w:r>
      <w:r w:rsidR="00605679" w:rsidRPr="00C12581">
        <w:rPr>
          <w:rFonts w:ascii="Georgia" w:hAnsi="Georgia"/>
          <w:sz w:val="21"/>
          <w:szCs w:val="21"/>
          <w:lang w:eastAsia="fr-FR" w:bidi="ar-SA"/>
        </w:rPr>
        <w:t xml:space="preserve"> Z</w:t>
      </w:r>
      <w:r w:rsidRPr="00C12581">
        <w:rPr>
          <w:rFonts w:ascii="Georgia" w:hAnsi="Georgia"/>
          <w:sz w:val="21"/>
          <w:szCs w:val="21"/>
          <w:lang w:eastAsia="fr-FR" w:bidi="ar-SA"/>
        </w:rPr>
        <w:t>á</w:t>
      </w:r>
      <w:r w:rsidR="00B462F4" w:rsidRPr="00C12581">
        <w:rPr>
          <w:rFonts w:ascii="Georgia" w:hAnsi="Georgia"/>
          <w:sz w:val="21"/>
          <w:szCs w:val="21"/>
          <w:lang w:eastAsia="fr-FR" w:bidi="ar-SA"/>
        </w:rPr>
        <w:t>ru</w:t>
      </w:r>
      <w:r w:rsidR="00F163FD" w:rsidRPr="00C12581">
        <w:rPr>
          <w:rFonts w:ascii="Georgia" w:hAnsi="Georgia"/>
          <w:sz w:val="21"/>
          <w:szCs w:val="21"/>
          <w:lang w:eastAsia="fr-FR" w:bidi="ar-SA"/>
        </w:rPr>
        <w:t>ku</w:t>
      </w:r>
      <w:r w:rsidRPr="00C12581">
        <w:rPr>
          <w:rFonts w:ascii="Georgia" w:hAnsi="Georgia"/>
          <w:sz w:val="21"/>
          <w:szCs w:val="21"/>
          <w:lang w:eastAsia="fr-FR" w:bidi="ar-SA"/>
        </w:rPr>
        <w:t xml:space="preserve"> do výšky 10% z Ceny Diela a</w:t>
      </w:r>
      <w:r w:rsidR="004A6080" w:rsidRPr="00C12581">
        <w:rPr>
          <w:rFonts w:ascii="Georgia" w:hAnsi="Georgia"/>
          <w:sz w:val="21"/>
          <w:szCs w:val="21"/>
          <w:lang w:eastAsia="fr-FR" w:bidi="ar-SA"/>
        </w:rPr>
        <w:t xml:space="preserve"> </w:t>
      </w:r>
      <w:r w:rsidRPr="00C12581">
        <w:rPr>
          <w:rFonts w:ascii="Georgia" w:hAnsi="Georgia"/>
          <w:sz w:val="21"/>
          <w:szCs w:val="21"/>
          <w:lang w:eastAsia="fr-FR" w:bidi="ar-SA"/>
        </w:rPr>
        <w:t>odstúpiť od tejto</w:t>
      </w:r>
      <w:r w:rsidR="00C61480">
        <w:rPr>
          <w:rFonts w:ascii="Georgia" w:hAnsi="Georgia"/>
          <w:sz w:val="21"/>
          <w:szCs w:val="21"/>
          <w:lang w:eastAsia="fr-FR" w:bidi="ar-SA"/>
        </w:rPr>
        <w:t xml:space="preserve"> zmluvy</w:t>
      </w:r>
    </w:p>
    <w:p w14:paraId="0E77925E" w14:textId="72C28956" w:rsidR="00447695" w:rsidRPr="00C12581" w:rsidRDefault="00447695" w:rsidP="002D6DCA">
      <w:pPr>
        <w:pStyle w:val="Zkladntext"/>
        <w:numPr>
          <w:ilvl w:val="1"/>
          <w:numId w:val="32"/>
        </w:numPr>
        <w:spacing w:after="240"/>
        <w:ind w:left="567" w:hanging="567"/>
        <w:jc w:val="both"/>
        <w:rPr>
          <w:rFonts w:ascii="Georgia" w:hAnsi="Georgia"/>
          <w:sz w:val="21"/>
          <w:szCs w:val="21"/>
          <w:lang w:eastAsia="fr-FR" w:bidi="ar-SA"/>
        </w:rPr>
      </w:pPr>
      <w:r w:rsidRPr="00C12581">
        <w:rPr>
          <w:rFonts w:ascii="Georgia" w:hAnsi="Georgia"/>
          <w:sz w:val="21"/>
          <w:szCs w:val="21"/>
          <w:lang w:eastAsia="fr-FR" w:bidi="ar-SA"/>
        </w:rPr>
        <w:t xml:space="preserve">V prípade, že sa Zhotoviteľ dostane do omeškania s odstránením vady brániacej v prevádzke Diela, alebo spočívajúcej v nedodržaní Garantovaných parametrov v termíne dohodnutom s Objednávateľom počas záručnej doby, Objednávateľ má právo požadovať od Zhotoviteľa zaplatenie zmluvnej pokuty do výšky 0,05% z celkovej </w:t>
      </w:r>
      <w:r w:rsidR="00245B8E" w:rsidRPr="00C12581">
        <w:rPr>
          <w:rFonts w:ascii="Georgia" w:hAnsi="Georgia"/>
          <w:sz w:val="21"/>
          <w:szCs w:val="21"/>
          <w:lang w:eastAsia="fr-FR" w:bidi="ar-SA"/>
        </w:rPr>
        <w:t>C</w:t>
      </w:r>
      <w:r w:rsidRPr="00C12581">
        <w:rPr>
          <w:rFonts w:ascii="Georgia" w:hAnsi="Georgia"/>
          <w:sz w:val="21"/>
          <w:szCs w:val="21"/>
          <w:lang w:eastAsia="fr-FR" w:bidi="ar-SA"/>
        </w:rPr>
        <w:t xml:space="preserve">eny Diela za každý deň omeškania. V prípade, že sa Zhotoviteľ dostane do omeškania s odstránením vady, ktorá nebráni v prevádzke Diela, a ani nespočíva v nedodržaní Garantovaných parametrov v termíne dohodnutom s Objednávateľom počas záručnej doby, Objednávateľ má právo požadovať od Zhotoviteľa zaplatenie zmluvnej pokuty do výšky 0,02% z celkovej </w:t>
      </w:r>
      <w:r w:rsidR="00B04F62" w:rsidRPr="00C12581">
        <w:rPr>
          <w:rFonts w:ascii="Georgia" w:hAnsi="Georgia"/>
          <w:sz w:val="21"/>
          <w:szCs w:val="21"/>
          <w:lang w:eastAsia="fr-FR" w:bidi="ar-SA"/>
        </w:rPr>
        <w:t>C</w:t>
      </w:r>
      <w:r w:rsidRPr="00C12581">
        <w:rPr>
          <w:rFonts w:ascii="Georgia" w:hAnsi="Georgia"/>
          <w:sz w:val="21"/>
          <w:szCs w:val="21"/>
          <w:lang w:eastAsia="fr-FR" w:bidi="ar-SA"/>
        </w:rPr>
        <w:t>eny Diela za každý deň omeškania.</w:t>
      </w:r>
    </w:p>
    <w:p w14:paraId="1C36D68D" w14:textId="77777777" w:rsidR="00447695" w:rsidRPr="00C12581" w:rsidRDefault="00447695" w:rsidP="00673C77">
      <w:pPr>
        <w:pStyle w:val="Zkladntext"/>
        <w:numPr>
          <w:ilvl w:val="1"/>
          <w:numId w:val="32"/>
        </w:numPr>
        <w:ind w:left="567" w:hanging="567"/>
        <w:jc w:val="both"/>
        <w:rPr>
          <w:rFonts w:ascii="Georgia" w:hAnsi="Georgia"/>
          <w:sz w:val="21"/>
          <w:szCs w:val="21"/>
          <w:lang w:eastAsia="fr-FR" w:bidi="ar-SA"/>
        </w:rPr>
      </w:pPr>
      <w:r w:rsidRPr="00C12581">
        <w:rPr>
          <w:rFonts w:ascii="Georgia" w:hAnsi="Georgia"/>
          <w:sz w:val="21"/>
          <w:szCs w:val="21"/>
          <w:lang w:eastAsia="fr-FR" w:bidi="ar-SA"/>
        </w:rPr>
        <w:t>Objednávateľ má právo požadovať zaplatenie Zmluvnej pokuty do výšky desaťtisíc (10 000) EUR za nasledovné jednotlivé porušenie povinnosti Zhotoviteľa:</w:t>
      </w:r>
    </w:p>
    <w:p w14:paraId="018EEAA0" w14:textId="2F089C79" w:rsidR="00076CF6" w:rsidRPr="00C12581" w:rsidRDefault="00076CF6" w:rsidP="002D6DCA">
      <w:pPr>
        <w:pStyle w:val="Odsekzoznamu"/>
        <w:numPr>
          <w:ilvl w:val="0"/>
          <w:numId w:val="14"/>
        </w:numPr>
        <w:spacing w:after="240"/>
        <w:ind w:left="1134" w:hanging="567"/>
        <w:contextualSpacing w:val="0"/>
        <w:jc w:val="both"/>
        <w:rPr>
          <w:rFonts w:ascii="Georgia" w:hAnsi="Georgia"/>
          <w:sz w:val="21"/>
          <w:szCs w:val="21"/>
          <w:lang w:eastAsia="fr-FR"/>
        </w:rPr>
      </w:pPr>
      <w:r w:rsidRPr="00C12581">
        <w:rPr>
          <w:rFonts w:ascii="Georgia" w:hAnsi="Georgia"/>
          <w:sz w:val="21"/>
          <w:szCs w:val="21"/>
          <w:lang w:eastAsia="fr-FR"/>
        </w:rPr>
        <w:t xml:space="preserve">porušenie povinnosti podľa čl. </w:t>
      </w:r>
      <w:r w:rsidR="00304E2D" w:rsidRPr="00C12581">
        <w:rPr>
          <w:rFonts w:ascii="Georgia" w:hAnsi="Georgia"/>
          <w:sz w:val="21"/>
          <w:szCs w:val="21"/>
          <w:lang w:eastAsia="fr-FR"/>
        </w:rPr>
        <w:t>8</w:t>
      </w:r>
      <w:r w:rsidRPr="00C12581">
        <w:rPr>
          <w:rFonts w:ascii="Georgia" w:hAnsi="Georgia"/>
          <w:sz w:val="21"/>
          <w:szCs w:val="21"/>
          <w:lang w:eastAsia="fr-FR"/>
        </w:rPr>
        <w:t xml:space="preserve">. ods. </w:t>
      </w:r>
      <w:r w:rsidR="00304E2D" w:rsidRPr="00C12581">
        <w:rPr>
          <w:rFonts w:ascii="Georgia" w:hAnsi="Georgia"/>
          <w:sz w:val="21"/>
          <w:szCs w:val="21"/>
          <w:lang w:eastAsia="fr-FR"/>
        </w:rPr>
        <w:t>8</w:t>
      </w:r>
      <w:r w:rsidRPr="00C12581">
        <w:rPr>
          <w:rFonts w:ascii="Georgia" w:hAnsi="Georgia"/>
          <w:sz w:val="21"/>
          <w:szCs w:val="21"/>
          <w:lang w:eastAsia="fr-FR"/>
        </w:rPr>
        <w:t>.1</w:t>
      </w:r>
      <w:r w:rsidR="00411EA3" w:rsidRPr="00C12581">
        <w:rPr>
          <w:rFonts w:ascii="Georgia" w:hAnsi="Georgia"/>
          <w:sz w:val="21"/>
          <w:szCs w:val="21"/>
          <w:lang w:eastAsia="fr-FR"/>
        </w:rPr>
        <w:t>1</w:t>
      </w:r>
      <w:r w:rsidRPr="00C12581">
        <w:rPr>
          <w:rFonts w:ascii="Georgia" w:hAnsi="Georgia"/>
          <w:sz w:val="21"/>
          <w:szCs w:val="21"/>
          <w:lang w:eastAsia="fr-FR"/>
        </w:rPr>
        <w:t xml:space="preserve">. – </w:t>
      </w:r>
      <w:r w:rsidR="00304E2D" w:rsidRPr="00C12581">
        <w:rPr>
          <w:rFonts w:ascii="Georgia" w:hAnsi="Georgia"/>
          <w:sz w:val="21"/>
          <w:szCs w:val="21"/>
          <w:lang w:eastAsia="fr-FR"/>
        </w:rPr>
        <w:t>8</w:t>
      </w:r>
      <w:r w:rsidRPr="00C12581">
        <w:rPr>
          <w:rFonts w:ascii="Georgia" w:hAnsi="Georgia"/>
          <w:sz w:val="21"/>
          <w:szCs w:val="21"/>
          <w:lang w:eastAsia="fr-FR"/>
        </w:rPr>
        <w:t>.</w:t>
      </w:r>
      <w:r w:rsidR="00D20067" w:rsidRPr="00C12581">
        <w:rPr>
          <w:rFonts w:ascii="Georgia" w:hAnsi="Georgia"/>
          <w:sz w:val="21"/>
          <w:szCs w:val="21"/>
          <w:lang w:eastAsia="fr-FR"/>
        </w:rPr>
        <w:t>12</w:t>
      </w:r>
      <w:r w:rsidRPr="00C12581">
        <w:rPr>
          <w:rFonts w:ascii="Georgia" w:hAnsi="Georgia"/>
          <w:sz w:val="21"/>
          <w:szCs w:val="21"/>
          <w:lang w:eastAsia="fr-FR"/>
        </w:rPr>
        <w:t>. Zmluvy</w:t>
      </w:r>
    </w:p>
    <w:p w14:paraId="4837F73C" w14:textId="056AC10A" w:rsidR="00447695" w:rsidRPr="00C12581" w:rsidRDefault="00447695" w:rsidP="002D6DCA">
      <w:pPr>
        <w:pStyle w:val="Odsekzoznamu"/>
        <w:numPr>
          <w:ilvl w:val="0"/>
          <w:numId w:val="14"/>
        </w:numPr>
        <w:spacing w:after="240"/>
        <w:ind w:left="1134" w:hanging="567"/>
        <w:contextualSpacing w:val="0"/>
        <w:jc w:val="both"/>
        <w:rPr>
          <w:rFonts w:ascii="Georgia" w:hAnsi="Georgia"/>
          <w:sz w:val="21"/>
          <w:szCs w:val="21"/>
          <w:lang w:eastAsia="fr-FR"/>
        </w:rPr>
      </w:pPr>
      <w:r w:rsidRPr="00C12581">
        <w:rPr>
          <w:rFonts w:ascii="Georgia" w:hAnsi="Georgia"/>
          <w:sz w:val="21"/>
          <w:szCs w:val="21"/>
          <w:lang w:eastAsia="fr-FR"/>
        </w:rPr>
        <w:t xml:space="preserve">porušenie povinnosti v oblasti verejného obstarávania, najmä niektorej povinnosti uvedenej v čl. </w:t>
      </w:r>
      <w:r w:rsidR="00EE6D79" w:rsidRPr="00C12581">
        <w:rPr>
          <w:rFonts w:ascii="Georgia" w:hAnsi="Georgia"/>
          <w:sz w:val="21"/>
          <w:szCs w:val="21"/>
          <w:lang w:eastAsia="fr-FR"/>
        </w:rPr>
        <w:t>8</w:t>
      </w:r>
      <w:r w:rsidR="00615D81" w:rsidRPr="00C12581">
        <w:rPr>
          <w:rFonts w:ascii="Georgia" w:hAnsi="Georgia"/>
          <w:sz w:val="21"/>
          <w:szCs w:val="21"/>
          <w:lang w:eastAsia="fr-FR"/>
        </w:rPr>
        <w:t>.</w:t>
      </w:r>
      <w:r w:rsidRPr="00C12581">
        <w:rPr>
          <w:rFonts w:ascii="Georgia" w:hAnsi="Georgia"/>
          <w:sz w:val="21"/>
          <w:szCs w:val="21"/>
          <w:lang w:eastAsia="fr-FR"/>
        </w:rPr>
        <w:t xml:space="preserve"> ods. </w:t>
      </w:r>
      <w:r w:rsidR="00EE6D79" w:rsidRPr="00C12581">
        <w:rPr>
          <w:rFonts w:ascii="Georgia" w:hAnsi="Georgia"/>
          <w:sz w:val="21"/>
          <w:szCs w:val="21"/>
          <w:lang w:eastAsia="fr-FR"/>
        </w:rPr>
        <w:t>8</w:t>
      </w:r>
      <w:r w:rsidR="00615D81" w:rsidRPr="00C12581">
        <w:rPr>
          <w:rFonts w:ascii="Georgia" w:hAnsi="Georgia"/>
          <w:sz w:val="21"/>
          <w:szCs w:val="21"/>
          <w:lang w:eastAsia="fr-FR"/>
        </w:rPr>
        <w:t>.7.</w:t>
      </w:r>
      <w:r w:rsidR="006A4061" w:rsidRPr="00C12581">
        <w:rPr>
          <w:rFonts w:ascii="Georgia" w:hAnsi="Georgia"/>
          <w:sz w:val="21"/>
          <w:szCs w:val="21"/>
          <w:lang w:eastAsia="fr-FR"/>
        </w:rPr>
        <w:t xml:space="preserve"> tejto</w:t>
      </w:r>
      <w:r w:rsidRPr="00C12581">
        <w:rPr>
          <w:rFonts w:ascii="Georgia" w:hAnsi="Georgia"/>
          <w:sz w:val="21"/>
          <w:szCs w:val="21"/>
          <w:lang w:eastAsia="fr-FR"/>
        </w:rPr>
        <w:t xml:space="preserve"> Zmluvy, </w:t>
      </w:r>
    </w:p>
    <w:p w14:paraId="261495A3" w14:textId="60043704" w:rsidR="00447695" w:rsidRPr="00C12581" w:rsidRDefault="00447695" w:rsidP="002D6DCA">
      <w:pPr>
        <w:pStyle w:val="Odsekzoznamu"/>
        <w:numPr>
          <w:ilvl w:val="0"/>
          <w:numId w:val="14"/>
        </w:numPr>
        <w:spacing w:after="240"/>
        <w:ind w:left="1134" w:hanging="567"/>
        <w:contextualSpacing w:val="0"/>
        <w:jc w:val="both"/>
        <w:rPr>
          <w:rFonts w:ascii="Georgia" w:hAnsi="Georgia"/>
          <w:sz w:val="21"/>
          <w:szCs w:val="21"/>
          <w:lang w:eastAsia="fr-FR"/>
        </w:rPr>
      </w:pPr>
      <w:r w:rsidRPr="00C12581">
        <w:rPr>
          <w:rFonts w:ascii="Georgia" w:hAnsi="Georgia"/>
          <w:sz w:val="21"/>
          <w:szCs w:val="21"/>
          <w:lang w:eastAsia="fr-FR"/>
        </w:rPr>
        <w:t xml:space="preserve">porušenie byť poistený a povinnosti zriadiť </w:t>
      </w:r>
      <w:r w:rsidR="00C131A9" w:rsidRPr="00C12581">
        <w:rPr>
          <w:rFonts w:ascii="Georgia" w:hAnsi="Georgia"/>
          <w:sz w:val="21"/>
          <w:szCs w:val="21"/>
          <w:lang w:eastAsia="fr-FR"/>
        </w:rPr>
        <w:t>Záruku</w:t>
      </w:r>
      <w:r w:rsidRPr="00C12581">
        <w:rPr>
          <w:rFonts w:ascii="Georgia" w:hAnsi="Georgia"/>
          <w:sz w:val="21"/>
          <w:szCs w:val="21"/>
          <w:lang w:eastAsia="fr-FR"/>
        </w:rPr>
        <w:t xml:space="preserve"> </w:t>
      </w:r>
      <w:r w:rsidR="000A100A" w:rsidRPr="00C12581">
        <w:rPr>
          <w:rFonts w:ascii="Georgia" w:hAnsi="Georgia"/>
          <w:sz w:val="21"/>
          <w:szCs w:val="21"/>
          <w:lang w:eastAsia="fr-FR"/>
        </w:rPr>
        <w:t>podľa tejto Zmluvy</w:t>
      </w:r>
      <w:r w:rsidRPr="00C12581">
        <w:rPr>
          <w:rFonts w:ascii="Georgia" w:hAnsi="Georgia"/>
          <w:sz w:val="21"/>
          <w:szCs w:val="21"/>
          <w:lang w:eastAsia="fr-FR"/>
        </w:rPr>
        <w:t>.</w:t>
      </w:r>
    </w:p>
    <w:p w14:paraId="7EBD43B6" w14:textId="25528980" w:rsidR="00447695" w:rsidRPr="00C12581" w:rsidRDefault="00447695" w:rsidP="002D6DCA">
      <w:pPr>
        <w:pStyle w:val="Zkladntext"/>
        <w:numPr>
          <w:ilvl w:val="1"/>
          <w:numId w:val="32"/>
        </w:numPr>
        <w:spacing w:after="240"/>
        <w:ind w:left="567" w:hanging="567"/>
        <w:jc w:val="both"/>
        <w:rPr>
          <w:rFonts w:ascii="Georgia" w:hAnsi="Georgia"/>
          <w:sz w:val="21"/>
          <w:szCs w:val="21"/>
          <w:lang w:eastAsia="fr-FR" w:bidi="ar-SA"/>
        </w:rPr>
      </w:pPr>
      <w:r w:rsidRPr="00C12581">
        <w:rPr>
          <w:rFonts w:ascii="Georgia" w:hAnsi="Georgia"/>
          <w:sz w:val="21"/>
          <w:szCs w:val="21"/>
          <w:lang w:eastAsia="fr-FR" w:bidi="ar-SA"/>
        </w:rPr>
        <w:t xml:space="preserve">Pokiaľ nie je zmluvná pokuta pre konkrétny odsek </w:t>
      </w:r>
      <w:r w:rsidR="00423CC2" w:rsidRPr="00C12581">
        <w:rPr>
          <w:rFonts w:ascii="Georgia" w:hAnsi="Georgia"/>
          <w:sz w:val="21"/>
          <w:szCs w:val="21"/>
          <w:lang w:eastAsia="fr-FR" w:bidi="ar-SA"/>
        </w:rPr>
        <w:t xml:space="preserve">čl. </w:t>
      </w:r>
      <w:r w:rsidR="00BE2E9F" w:rsidRPr="00C12581">
        <w:rPr>
          <w:rFonts w:ascii="Georgia" w:hAnsi="Georgia"/>
          <w:sz w:val="21"/>
          <w:szCs w:val="21"/>
          <w:lang w:eastAsia="fr-FR" w:bidi="ar-SA"/>
        </w:rPr>
        <w:t>8</w:t>
      </w:r>
      <w:r w:rsidR="00423CC2" w:rsidRPr="00C12581">
        <w:rPr>
          <w:rFonts w:ascii="Georgia" w:hAnsi="Georgia"/>
          <w:sz w:val="21"/>
          <w:szCs w:val="21"/>
          <w:lang w:eastAsia="fr-FR" w:bidi="ar-SA"/>
        </w:rPr>
        <w:t>. tejto</w:t>
      </w:r>
      <w:r w:rsidRPr="00C12581">
        <w:rPr>
          <w:rFonts w:ascii="Georgia" w:hAnsi="Georgia"/>
          <w:sz w:val="21"/>
          <w:szCs w:val="21"/>
          <w:lang w:eastAsia="fr-FR" w:bidi="ar-SA"/>
        </w:rPr>
        <w:t xml:space="preserve"> Zmluvy dohodnutá inak, za porušenie ktorejkoľvek povinnosti podľa čl. </w:t>
      </w:r>
      <w:r w:rsidR="00695BCC" w:rsidRPr="00C12581">
        <w:rPr>
          <w:rFonts w:ascii="Georgia" w:hAnsi="Georgia"/>
          <w:sz w:val="21"/>
          <w:szCs w:val="21"/>
          <w:lang w:eastAsia="fr-FR" w:bidi="ar-SA"/>
        </w:rPr>
        <w:t>8</w:t>
      </w:r>
      <w:r w:rsidR="00611B4B" w:rsidRPr="00C12581">
        <w:rPr>
          <w:rFonts w:ascii="Georgia" w:hAnsi="Georgia"/>
          <w:sz w:val="21"/>
          <w:szCs w:val="21"/>
          <w:lang w:eastAsia="fr-FR" w:bidi="ar-SA"/>
        </w:rPr>
        <w:t>. tejto Zmluvy</w:t>
      </w:r>
      <w:r w:rsidRPr="00C12581">
        <w:rPr>
          <w:rFonts w:ascii="Georgia" w:hAnsi="Georgia"/>
          <w:sz w:val="21"/>
          <w:szCs w:val="21"/>
          <w:lang w:eastAsia="fr-FR" w:bidi="ar-SA"/>
        </w:rPr>
        <w:t xml:space="preserve"> (napr. v oblasti životného prostredia, odpadového hospodárstva, BOZP, nelegálneho zamestnávania, nelegálneho podnikania, využívania Pracovníkov Zhotoviteľa bez riadneho oprávnenia</w:t>
      </w:r>
      <w:r w:rsidR="00DF2D22" w:rsidRPr="00C12581">
        <w:rPr>
          <w:rFonts w:ascii="Georgia" w:hAnsi="Georgia"/>
          <w:sz w:val="21"/>
          <w:szCs w:val="21"/>
          <w:lang w:eastAsia="fr-FR" w:bidi="ar-SA"/>
        </w:rPr>
        <w:t>,</w:t>
      </w:r>
      <w:r w:rsidRPr="00C12581">
        <w:rPr>
          <w:rFonts w:ascii="Georgia" w:hAnsi="Georgia"/>
          <w:sz w:val="21"/>
          <w:szCs w:val="21"/>
          <w:lang w:eastAsia="fr-FR" w:bidi="ar-SA"/>
        </w:rPr>
        <w:t xml:space="preserve">) má Objednávateľ právo požadovať od Zhotoviteľa zaplatenie Zmluvnej pokuty </w:t>
      </w:r>
      <w:r w:rsidR="00DF2D22" w:rsidRPr="00C12581">
        <w:rPr>
          <w:rFonts w:ascii="Georgia" w:hAnsi="Georgia"/>
          <w:sz w:val="21"/>
          <w:szCs w:val="21"/>
          <w:lang w:eastAsia="fr-FR" w:bidi="ar-SA"/>
        </w:rPr>
        <w:t>vo</w:t>
      </w:r>
      <w:r w:rsidRPr="00C12581">
        <w:rPr>
          <w:rFonts w:ascii="Georgia" w:hAnsi="Georgia"/>
          <w:sz w:val="21"/>
          <w:szCs w:val="21"/>
          <w:lang w:eastAsia="fr-FR" w:bidi="ar-SA"/>
        </w:rPr>
        <w:t xml:space="preserve"> výšk</w:t>
      </w:r>
      <w:r w:rsidR="00DF2D22" w:rsidRPr="00C12581">
        <w:rPr>
          <w:rFonts w:ascii="Georgia" w:hAnsi="Georgia"/>
          <w:sz w:val="21"/>
          <w:szCs w:val="21"/>
          <w:lang w:eastAsia="fr-FR" w:bidi="ar-SA"/>
        </w:rPr>
        <w:t>e</w:t>
      </w:r>
      <w:r w:rsidRPr="00C12581">
        <w:rPr>
          <w:rFonts w:ascii="Georgia" w:hAnsi="Georgia"/>
          <w:sz w:val="21"/>
          <w:szCs w:val="21"/>
          <w:lang w:eastAsia="fr-FR" w:bidi="ar-SA"/>
        </w:rPr>
        <w:t xml:space="preserve"> tisíc (1 000) EUR za každé jednotlivé porušenie povinnosti. </w:t>
      </w:r>
    </w:p>
    <w:p w14:paraId="3DDB917B" w14:textId="6B8A3E04" w:rsidR="00447695" w:rsidRPr="00C12581" w:rsidRDefault="00447695" w:rsidP="002D6DCA">
      <w:pPr>
        <w:pStyle w:val="Zkladntext"/>
        <w:numPr>
          <w:ilvl w:val="1"/>
          <w:numId w:val="32"/>
        </w:numPr>
        <w:spacing w:after="240"/>
        <w:ind w:left="567" w:hanging="567"/>
        <w:jc w:val="both"/>
        <w:rPr>
          <w:rFonts w:ascii="Georgia" w:hAnsi="Georgia"/>
          <w:sz w:val="21"/>
          <w:szCs w:val="21"/>
          <w:lang w:eastAsia="fr-FR" w:bidi="ar-SA"/>
        </w:rPr>
      </w:pPr>
      <w:r w:rsidRPr="00C12581">
        <w:rPr>
          <w:rFonts w:ascii="Georgia" w:hAnsi="Georgia"/>
          <w:sz w:val="21"/>
          <w:szCs w:val="21"/>
          <w:lang w:eastAsia="fr-FR" w:bidi="ar-SA"/>
        </w:rPr>
        <w:t>Za porušenie povinnosti poskytovať Servis</w:t>
      </w:r>
      <w:r w:rsidR="00D46434" w:rsidRPr="00C12581">
        <w:rPr>
          <w:rFonts w:ascii="Georgia" w:hAnsi="Georgia"/>
          <w:sz w:val="21"/>
          <w:szCs w:val="21"/>
          <w:lang w:eastAsia="fr-FR" w:bidi="ar-SA"/>
        </w:rPr>
        <w:t>né služby</w:t>
      </w:r>
      <w:r w:rsidRPr="00C12581">
        <w:rPr>
          <w:rFonts w:ascii="Georgia" w:hAnsi="Georgia"/>
          <w:sz w:val="21"/>
          <w:szCs w:val="21"/>
          <w:lang w:eastAsia="fr-FR" w:bidi="ar-SA"/>
        </w:rPr>
        <w:t xml:space="preserve"> podľa Zmluvy má Objednávateľ právo požadovať od Zhotoviteľa zaplatenie Zmluvnej pokuty do výšky </w:t>
      </w:r>
      <w:r w:rsidR="003F0A6A" w:rsidRPr="00C12581">
        <w:rPr>
          <w:rFonts w:ascii="Georgia" w:hAnsi="Georgia"/>
          <w:sz w:val="21"/>
          <w:szCs w:val="21"/>
          <w:lang w:eastAsia="fr-FR" w:bidi="ar-SA"/>
        </w:rPr>
        <w:t>1</w:t>
      </w:r>
      <w:r w:rsidR="00CD4157" w:rsidRPr="00C12581">
        <w:rPr>
          <w:rFonts w:ascii="Georgia" w:hAnsi="Georgia"/>
          <w:sz w:val="21"/>
          <w:szCs w:val="21"/>
          <w:lang w:eastAsia="fr-FR" w:bidi="ar-SA"/>
        </w:rPr>
        <w:t>5</w:t>
      </w:r>
      <w:r w:rsidR="003F0A6A" w:rsidRPr="00C12581">
        <w:rPr>
          <w:rFonts w:ascii="Georgia" w:hAnsi="Georgia"/>
          <w:sz w:val="21"/>
          <w:szCs w:val="21"/>
          <w:lang w:eastAsia="fr-FR" w:bidi="ar-SA"/>
        </w:rPr>
        <w:t>% z Ceny za realizáciu Servisných služieb</w:t>
      </w:r>
      <w:r w:rsidR="005A529A" w:rsidRPr="00C12581">
        <w:rPr>
          <w:rFonts w:ascii="Georgia" w:hAnsi="Georgia"/>
          <w:sz w:val="21"/>
          <w:szCs w:val="21"/>
          <w:lang w:eastAsia="fr-FR" w:bidi="ar-SA"/>
        </w:rPr>
        <w:t xml:space="preserve"> podľa čl. 5 ods. 5.4. </w:t>
      </w:r>
      <w:r w:rsidR="001D459A" w:rsidRPr="00C12581">
        <w:rPr>
          <w:rFonts w:ascii="Georgia" w:hAnsi="Georgia"/>
          <w:sz w:val="21"/>
          <w:szCs w:val="21"/>
          <w:lang w:eastAsia="fr-FR" w:bidi="ar-SA"/>
        </w:rPr>
        <w:t>Zmluvy</w:t>
      </w:r>
      <w:r w:rsidRPr="00C12581">
        <w:rPr>
          <w:rFonts w:ascii="Georgia" w:hAnsi="Georgia"/>
          <w:sz w:val="21"/>
          <w:szCs w:val="21"/>
          <w:lang w:eastAsia="fr-FR" w:bidi="ar-SA"/>
        </w:rPr>
        <w:t>.</w:t>
      </w:r>
    </w:p>
    <w:p w14:paraId="2B68F8F9" w14:textId="77777777" w:rsidR="00447695" w:rsidRPr="00C12581" w:rsidRDefault="00447695" w:rsidP="002D6DCA">
      <w:pPr>
        <w:pStyle w:val="Zkladntext"/>
        <w:numPr>
          <w:ilvl w:val="1"/>
          <w:numId w:val="32"/>
        </w:numPr>
        <w:spacing w:after="240"/>
        <w:ind w:left="567" w:hanging="567"/>
        <w:jc w:val="both"/>
        <w:rPr>
          <w:rFonts w:ascii="Georgia" w:hAnsi="Georgia"/>
          <w:sz w:val="21"/>
          <w:szCs w:val="21"/>
          <w:lang w:eastAsia="fr-FR" w:bidi="ar-SA"/>
        </w:rPr>
      </w:pPr>
      <w:r w:rsidRPr="00C12581">
        <w:rPr>
          <w:rFonts w:ascii="Georgia" w:hAnsi="Georgia"/>
          <w:sz w:val="21"/>
          <w:szCs w:val="21"/>
          <w:lang w:eastAsia="fr-FR" w:bidi="ar-SA"/>
        </w:rPr>
        <w:t>Za akékoľvek iné porušenie povinností podľa tejto Zmluvy má Objednávateľ právo požadovať zaplatenie Zmluvnej pokuty do výšky tristo (300) EUR za každé jednotlivé porušenie povinnosti.</w:t>
      </w:r>
    </w:p>
    <w:p w14:paraId="75242166" w14:textId="77777777" w:rsidR="00447695" w:rsidRPr="00C12581" w:rsidRDefault="00447695" w:rsidP="002D6DCA">
      <w:pPr>
        <w:pStyle w:val="Zkladntext"/>
        <w:numPr>
          <w:ilvl w:val="1"/>
          <w:numId w:val="32"/>
        </w:numPr>
        <w:spacing w:after="240"/>
        <w:ind w:left="567" w:hanging="567"/>
        <w:jc w:val="both"/>
        <w:rPr>
          <w:rFonts w:ascii="Georgia" w:hAnsi="Georgia"/>
          <w:sz w:val="21"/>
          <w:szCs w:val="21"/>
          <w:lang w:eastAsia="fr-FR" w:bidi="ar-SA"/>
        </w:rPr>
      </w:pPr>
      <w:r w:rsidRPr="00C12581">
        <w:rPr>
          <w:rFonts w:ascii="Georgia" w:hAnsi="Georgia"/>
          <w:sz w:val="21"/>
          <w:szCs w:val="21"/>
          <w:lang w:eastAsia="fr-FR" w:bidi="ar-SA"/>
        </w:rPr>
        <w:t xml:space="preserve">Zaplatenie Zmluvnej pokuty nezbavuje Zhotoviteľa povinnosti plniť Zmluvnú povinnosť zabezpečenú zmluvnou pokutou. </w:t>
      </w:r>
    </w:p>
    <w:p w14:paraId="0622480F" w14:textId="0B7FECA1" w:rsidR="00447695" w:rsidRPr="00C12581" w:rsidRDefault="00C95DA0" w:rsidP="002D6DCA">
      <w:pPr>
        <w:pStyle w:val="Zkladntext"/>
        <w:numPr>
          <w:ilvl w:val="1"/>
          <w:numId w:val="32"/>
        </w:numPr>
        <w:spacing w:after="240"/>
        <w:ind w:left="567" w:hanging="567"/>
        <w:jc w:val="both"/>
        <w:rPr>
          <w:rFonts w:ascii="Georgia" w:hAnsi="Georgia"/>
          <w:sz w:val="21"/>
          <w:szCs w:val="21"/>
          <w:lang w:eastAsia="fr-FR" w:bidi="ar-SA"/>
        </w:rPr>
      </w:pPr>
      <w:r w:rsidRPr="00C12581">
        <w:rPr>
          <w:rFonts w:ascii="Georgia" w:hAnsi="Georgia"/>
          <w:sz w:val="21"/>
          <w:szCs w:val="21"/>
          <w:lang w:eastAsia="fr-FR" w:bidi="ar-SA"/>
        </w:rPr>
        <w:t>S</w:t>
      </w:r>
      <w:r w:rsidR="00447695" w:rsidRPr="00C12581">
        <w:rPr>
          <w:rFonts w:ascii="Georgia" w:hAnsi="Georgia"/>
          <w:sz w:val="21"/>
          <w:szCs w:val="21"/>
          <w:lang w:eastAsia="fr-FR" w:bidi="ar-SA"/>
        </w:rPr>
        <w:t xml:space="preserve">trany zodpovedajú za škodu, ktorú druhej Zmluvnej strane spôsobili porušením povinnosti vyplývajúcej zo Zmluvy, alebo porušením </w:t>
      </w:r>
      <w:r w:rsidR="008B354F" w:rsidRPr="00C12581">
        <w:rPr>
          <w:rFonts w:ascii="Georgia" w:hAnsi="Georgia"/>
          <w:sz w:val="21"/>
          <w:szCs w:val="21"/>
          <w:lang w:eastAsia="fr-FR" w:bidi="ar-SA"/>
        </w:rPr>
        <w:t>všeobecne záväzných právnych predpisov</w:t>
      </w:r>
      <w:r w:rsidR="00447695" w:rsidRPr="00C12581">
        <w:rPr>
          <w:rFonts w:ascii="Georgia" w:hAnsi="Georgia"/>
          <w:sz w:val="21"/>
          <w:szCs w:val="21"/>
          <w:lang w:eastAsia="fr-FR" w:bidi="ar-SA"/>
        </w:rPr>
        <w:t xml:space="preserve">. Zodpovednosť za škodu a nároky z toho vyplývajúce sa spravujú Obchodným zákonníkom. Zmluvné pokuty dohodnuté Zmluvou nemajú vplyv na náhradu škody, ktorá vznikne druhej </w:t>
      </w:r>
      <w:r w:rsidR="00641184" w:rsidRPr="00C12581">
        <w:rPr>
          <w:rFonts w:ascii="Georgia" w:hAnsi="Georgia"/>
          <w:sz w:val="21"/>
          <w:szCs w:val="21"/>
          <w:lang w:eastAsia="fr-FR" w:bidi="ar-SA"/>
        </w:rPr>
        <w:t>S</w:t>
      </w:r>
      <w:r w:rsidR="00447695" w:rsidRPr="00C12581">
        <w:rPr>
          <w:rFonts w:ascii="Georgia" w:hAnsi="Georgia"/>
          <w:sz w:val="21"/>
          <w:szCs w:val="21"/>
          <w:lang w:eastAsia="fr-FR" w:bidi="ar-SA"/>
        </w:rPr>
        <w:t xml:space="preserve">trane z nesplnenia zmluvných povinností, ktoré sú zmluvnou pokutou zabezpečené. </w:t>
      </w:r>
      <w:r w:rsidR="00412627" w:rsidRPr="00C12581">
        <w:rPr>
          <w:rFonts w:ascii="Georgia" w:hAnsi="Georgia"/>
          <w:sz w:val="21"/>
          <w:szCs w:val="21"/>
          <w:lang w:eastAsia="fr-FR" w:bidi="ar-SA"/>
        </w:rPr>
        <w:t>S</w:t>
      </w:r>
      <w:r w:rsidR="00447695" w:rsidRPr="00C12581">
        <w:rPr>
          <w:rFonts w:ascii="Georgia" w:hAnsi="Georgia"/>
          <w:sz w:val="21"/>
          <w:szCs w:val="21"/>
          <w:lang w:eastAsia="fr-FR" w:bidi="ar-SA"/>
        </w:rPr>
        <w:t xml:space="preserve">trany </w:t>
      </w:r>
      <w:r w:rsidR="00447695" w:rsidRPr="00C12581">
        <w:rPr>
          <w:rFonts w:ascii="Georgia" w:hAnsi="Georgia"/>
          <w:sz w:val="21"/>
          <w:szCs w:val="21"/>
          <w:lang w:eastAsia="fr-FR" w:bidi="ar-SA"/>
        </w:rPr>
        <w:lastRenderedPageBreak/>
        <w:t>majú právo požadovať popri Zmluvnej pokute aj náhradu škody prevyšujúcu Zmluvnú pokutu.</w:t>
      </w:r>
    </w:p>
    <w:p w14:paraId="6C33209E" w14:textId="0228515F" w:rsidR="00447695" w:rsidRPr="00C12581" w:rsidRDefault="00447695" w:rsidP="002D6DCA">
      <w:pPr>
        <w:pStyle w:val="Zkladntext"/>
        <w:numPr>
          <w:ilvl w:val="1"/>
          <w:numId w:val="32"/>
        </w:numPr>
        <w:spacing w:after="240"/>
        <w:ind w:left="567" w:hanging="567"/>
        <w:jc w:val="both"/>
        <w:rPr>
          <w:rFonts w:ascii="Georgia" w:hAnsi="Georgia"/>
          <w:sz w:val="21"/>
          <w:szCs w:val="21"/>
          <w:lang w:eastAsia="fr-FR" w:bidi="ar-SA"/>
        </w:rPr>
      </w:pPr>
      <w:r w:rsidRPr="00C12581">
        <w:rPr>
          <w:rFonts w:ascii="Georgia" w:hAnsi="Georgia"/>
          <w:sz w:val="21"/>
          <w:szCs w:val="21"/>
          <w:lang w:eastAsia="fr-FR" w:bidi="ar-SA"/>
        </w:rPr>
        <w:t>V prípade, ak sa preukáže, že Zhotoviteľ porušil povinnosti v tejto Zmluve, a Objednávateľovi bola v tejto súvislosti zo strany príslušného orgánu verejnej moci uložená pokuta alebo akákoľvek iná sankcia, Zhotoviteľ sa zaväzuje nahradiť Objednávateľovi túto pokutu alebo akúkoľvek inú sankciu v celom rozsahu a nahradiť Objednávateľovi aj akúkoľvek inú škodu, ktorá mu v tejto súvislosti vznikne</w:t>
      </w:r>
      <w:r w:rsidR="00DE2FE0" w:rsidRPr="00C12581">
        <w:rPr>
          <w:rFonts w:ascii="Georgia" w:hAnsi="Georgia"/>
          <w:sz w:val="21"/>
          <w:szCs w:val="21"/>
          <w:lang w:eastAsia="fr-FR" w:bidi="ar-SA"/>
        </w:rPr>
        <w:t xml:space="preserve">, </w:t>
      </w:r>
      <w:r w:rsidR="00DE2FE0" w:rsidRPr="00C12581">
        <w:rPr>
          <w:rFonts w:ascii="Georgia" w:eastAsia="MS Mincho" w:hAnsi="Georgia" w:cs="Times New Roman"/>
          <w:kern w:val="20"/>
          <w:sz w:val="21"/>
          <w:szCs w:val="21"/>
        </w:rPr>
        <w:t xml:space="preserve">bez zbytočného odkladu, najneskôr do </w:t>
      </w:r>
      <w:r w:rsidR="001A3C60" w:rsidRPr="00C12581">
        <w:rPr>
          <w:rFonts w:ascii="Georgia" w:hAnsi="Georgia" w:cs="Arial"/>
          <w:sz w:val="21"/>
          <w:szCs w:val="21"/>
        </w:rPr>
        <w:t xml:space="preserve">30 </w:t>
      </w:r>
      <w:r w:rsidR="00DE2FE0" w:rsidRPr="00C12581">
        <w:rPr>
          <w:rFonts w:ascii="Georgia" w:eastAsia="MS Mincho" w:hAnsi="Georgia" w:cs="Times New Roman"/>
          <w:kern w:val="20"/>
          <w:sz w:val="21"/>
          <w:szCs w:val="21"/>
        </w:rPr>
        <w:t>dní od doručenia výzvy Objednávateľa Zhotoviteľovi.</w:t>
      </w:r>
    </w:p>
    <w:p w14:paraId="799019CB" w14:textId="0B4C92F3" w:rsidR="00447695" w:rsidRPr="00C12581" w:rsidRDefault="00CD0442" w:rsidP="002D6DCA">
      <w:pPr>
        <w:pStyle w:val="Zkladntext"/>
        <w:numPr>
          <w:ilvl w:val="1"/>
          <w:numId w:val="32"/>
        </w:numPr>
        <w:spacing w:after="240"/>
        <w:ind w:left="567" w:hanging="567"/>
        <w:jc w:val="both"/>
        <w:rPr>
          <w:rFonts w:ascii="Georgia" w:hAnsi="Georgia"/>
          <w:sz w:val="21"/>
          <w:szCs w:val="21"/>
          <w:lang w:eastAsia="fr-FR" w:bidi="ar-SA"/>
        </w:rPr>
      </w:pPr>
      <w:r w:rsidRPr="00C12581">
        <w:rPr>
          <w:rFonts w:ascii="Georgia" w:hAnsi="Georgia"/>
          <w:sz w:val="21"/>
          <w:szCs w:val="21"/>
          <w:lang w:eastAsia="fr-FR" w:bidi="ar-SA"/>
        </w:rPr>
        <w:t>S</w:t>
      </w:r>
      <w:r w:rsidR="00447695" w:rsidRPr="00C12581">
        <w:rPr>
          <w:rFonts w:ascii="Georgia" w:hAnsi="Georgia"/>
          <w:sz w:val="21"/>
          <w:szCs w:val="21"/>
          <w:lang w:eastAsia="fr-FR" w:bidi="ar-SA"/>
        </w:rPr>
        <w:t xml:space="preserve">trany sa dohodli, že Zmluvná strana nie je v omeškaní s plnením svojich záväzkov podľa tejto Zmluvy, pokiaľ sa dostala do omeškania s jeho plnením v dôsledku omeškania druhej </w:t>
      </w:r>
      <w:r w:rsidR="003D5FB1" w:rsidRPr="00C12581">
        <w:rPr>
          <w:rFonts w:ascii="Georgia" w:hAnsi="Georgia"/>
          <w:sz w:val="21"/>
          <w:szCs w:val="21"/>
          <w:lang w:eastAsia="fr-FR" w:bidi="ar-SA"/>
        </w:rPr>
        <w:t>S</w:t>
      </w:r>
      <w:r w:rsidR="00447695" w:rsidRPr="00C12581">
        <w:rPr>
          <w:rFonts w:ascii="Georgia" w:hAnsi="Georgia"/>
          <w:sz w:val="21"/>
          <w:szCs w:val="21"/>
          <w:lang w:eastAsia="fr-FR" w:bidi="ar-SA"/>
        </w:rPr>
        <w:t>trany.</w:t>
      </w:r>
    </w:p>
    <w:p w14:paraId="283A7962" w14:textId="382FC877" w:rsidR="00447695" w:rsidRPr="00C12581" w:rsidRDefault="00447695" w:rsidP="002D6DCA">
      <w:pPr>
        <w:pStyle w:val="Zkladntext"/>
        <w:numPr>
          <w:ilvl w:val="1"/>
          <w:numId w:val="32"/>
        </w:numPr>
        <w:spacing w:after="240"/>
        <w:ind w:left="567" w:hanging="567"/>
        <w:jc w:val="both"/>
        <w:rPr>
          <w:rFonts w:ascii="Georgia" w:hAnsi="Georgia"/>
          <w:sz w:val="21"/>
          <w:szCs w:val="21"/>
          <w:lang w:eastAsia="fr-FR" w:bidi="ar-SA"/>
        </w:rPr>
      </w:pPr>
      <w:r w:rsidRPr="00C12581">
        <w:rPr>
          <w:rFonts w:ascii="Georgia" w:hAnsi="Georgia"/>
          <w:sz w:val="21"/>
          <w:szCs w:val="21"/>
          <w:lang w:eastAsia="fr-FR" w:bidi="ar-SA"/>
        </w:rPr>
        <w:t xml:space="preserve">Sankcie podľa tejto Zmluvy budú predmetom faktúry na ktorú sa aplikujú platobné podmienky podľa </w:t>
      </w:r>
      <w:r w:rsidR="0035539B" w:rsidRPr="00C12581">
        <w:rPr>
          <w:rFonts w:ascii="Georgia" w:hAnsi="Georgia"/>
          <w:sz w:val="21"/>
          <w:szCs w:val="21"/>
          <w:lang w:eastAsia="fr-FR" w:bidi="ar-SA"/>
        </w:rPr>
        <w:t xml:space="preserve">čl. </w:t>
      </w:r>
      <w:r w:rsidR="00C2699B" w:rsidRPr="00C12581">
        <w:rPr>
          <w:rFonts w:ascii="Georgia" w:hAnsi="Georgia"/>
          <w:sz w:val="21"/>
          <w:szCs w:val="21"/>
          <w:lang w:eastAsia="fr-FR" w:bidi="ar-SA"/>
        </w:rPr>
        <w:t>6</w:t>
      </w:r>
      <w:r w:rsidR="0035539B" w:rsidRPr="00C12581">
        <w:rPr>
          <w:rFonts w:ascii="Georgia" w:hAnsi="Georgia"/>
          <w:sz w:val="21"/>
          <w:szCs w:val="21"/>
          <w:lang w:eastAsia="fr-FR" w:bidi="ar-SA"/>
        </w:rPr>
        <w:t>.</w:t>
      </w:r>
      <w:r w:rsidRPr="00C12581">
        <w:rPr>
          <w:rFonts w:ascii="Georgia" w:hAnsi="Georgia"/>
          <w:sz w:val="21"/>
          <w:szCs w:val="21"/>
          <w:lang w:eastAsia="fr-FR" w:bidi="ar-SA"/>
        </w:rPr>
        <w:t xml:space="preserve"> Zmluvy analogicky. </w:t>
      </w:r>
    </w:p>
    <w:p w14:paraId="680F4F2A" w14:textId="3168E55A" w:rsidR="00EB33E3" w:rsidRPr="00C12581" w:rsidRDefault="00447695" w:rsidP="002D6DCA">
      <w:pPr>
        <w:pStyle w:val="Zkladntext"/>
        <w:numPr>
          <w:ilvl w:val="1"/>
          <w:numId w:val="32"/>
        </w:numPr>
        <w:spacing w:after="240"/>
        <w:ind w:left="567" w:hanging="567"/>
        <w:jc w:val="both"/>
        <w:rPr>
          <w:rFonts w:ascii="Georgia" w:hAnsi="Georgia"/>
          <w:sz w:val="21"/>
          <w:szCs w:val="21"/>
          <w:lang w:eastAsia="fr-FR" w:bidi="ar-SA"/>
        </w:rPr>
      </w:pPr>
      <w:r w:rsidRPr="00C12581">
        <w:rPr>
          <w:rFonts w:ascii="Georgia" w:hAnsi="Georgia"/>
          <w:sz w:val="21"/>
          <w:szCs w:val="21"/>
          <w:lang w:eastAsia="fr-FR" w:bidi="ar-SA"/>
        </w:rPr>
        <w:t xml:space="preserve">Za účelom úhrady akejkoľvek sankcie podľa Zmluvy, alebo náhrady škody podľa Zmluvy má Objednávateľ právo uplatniť </w:t>
      </w:r>
      <w:r w:rsidR="00AB1281" w:rsidRPr="00C12581">
        <w:rPr>
          <w:rFonts w:ascii="Georgia" w:hAnsi="Georgia"/>
          <w:sz w:val="21"/>
          <w:szCs w:val="21"/>
          <w:lang w:eastAsia="fr-FR" w:bidi="ar-SA"/>
        </w:rPr>
        <w:t>ju zo Záruky</w:t>
      </w:r>
      <w:r w:rsidR="0045097E" w:rsidRPr="00C12581">
        <w:rPr>
          <w:rFonts w:ascii="Georgia" w:hAnsi="Georgia"/>
          <w:sz w:val="21"/>
          <w:szCs w:val="21"/>
          <w:lang w:eastAsia="fr-FR" w:bidi="ar-SA"/>
        </w:rPr>
        <w:t>.</w:t>
      </w:r>
    </w:p>
    <w:p w14:paraId="20338118" w14:textId="0CCA9840" w:rsidR="00705783" w:rsidRDefault="00705783" w:rsidP="002D6DCA">
      <w:pPr>
        <w:pStyle w:val="Zkladntext"/>
        <w:numPr>
          <w:ilvl w:val="1"/>
          <w:numId w:val="32"/>
        </w:numPr>
        <w:spacing w:after="240"/>
        <w:ind w:left="567" w:hanging="567"/>
        <w:jc w:val="both"/>
        <w:rPr>
          <w:rFonts w:ascii="Georgia" w:hAnsi="Georgia"/>
          <w:sz w:val="21"/>
          <w:szCs w:val="21"/>
          <w:lang w:eastAsia="fr-FR" w:bidi="ar-SA"/>
        </w:rPr>
      </w:pPr>
      <w:r w:rsidRPr="00C12581">
        <w:rPr>
          <w:rFonts w:ascii="Georgia" w:hAnsi="Georgia"/>
          <w:sz w:val="21"/>
          <w:szCs w:val="21"/>
          <w:lang w:eastAsia="fr-FR" w:bidi="ar-SA"/>
        </w:rPr>
        <w:t xml:space="preserve">Ak </w:t>
      </w:r>
      <w:r w:rsidR="00B345CF" w:rsidRPr="00C12581">
        <w:rPr>
          <w:rFonts w:ascii="Georgia" w:hAnsi="Georgia"/>
          <w:sz w:val="21"/>
          <w:szCs w:val="21"/>
          <w:lang w:eastAsia="fr-FR" w:bidi="ar-SA"/>
        </w:rPr>
        <w:t>Objednávateľ</w:t>
      </w:r>
      <w:r w:rsidRPr="00C12581">
        <w:rPr>
          <w:rFonts w:ascii="Georgia" w:hAnsi="Georgia"/>
          <w:sz w:val="21"/>
          <w:szCs w:val="21"/>
          <w:lang w:eastAsia="fr-FR" w:bidi="ar-SA"/>
        </w:rPr>
        <w:t xml:space="preserve"> po podpise </w:t>
      </w:r>
      <w:r w:rsidR="00C150A1" w:rsidRPr="00C12581">
        <w:rPr>
          <w:rFonts w:ascii="Georgia" w:hAnsi="Georgia"/>
          <w:sz w:val="21"/>
          <w:szCs w:val="21"/>
          <w:lang w:eastAsia="fr-FR" w:bidi="ar-SA"/>
        </w:rPr>
        <w:t xml:space="preserve">tejto Zmluvy </w:t>
      </w:r>
      <w:r w:rsidRPr="00C12581">
        <w:rPr>
          <w:rFonts w:ascii="Georgia" w:hAnsi="Georgia"/>
          <w:sz w:val="21"/>
          <w:szCs w:val="21"/>
          <w:lang w:eastAsia="fr-FR" w:bidi="ar-SA"/>
        </w:rPr>
        <w:t xml:space="preserve">a pred začatím realizácie </w:t>
      </w:r>
      <w:r w:rsidR="000513C7" w:rsidRPr="00C12581">
        <w:rPr>
          <w:rFonts w:ascii="Georgia" w:hAnsi="Georgia"/>
          <w:sz w:val="21"/>
          <w:szCs w:val="21"/>
          <w:lang w:eastAsia="fr-FR" w:bidi="ar-SA"/>
        </w:rPr>
        <w:t xml:space="preserve">Diela </w:t>
      </w:r>
      <w:r w:rsidRPr="00C12581">
        <w:rPr>
          <w:rFonts w:ascii="Georgia" w:hAnsi="Georgia"/>
          <w:sz w:val="21"/>
          <w:szCs w:val="21"/>
          <w:lang w:eastAsia="fr-FR" w:bidi="ar-SA"/>
        </w:rPr>
        <w:t>odstúpi</w:t>
      </w:r>
      <w:r w:rsidR="00936E70" w:rsidRPr="00C12581">
        <w:rPr>
          <w:rFonts w:ascii="Georgia" w:hAnsi="Georgia"/>
          <w:sz w:val="21"/>
          <w:szCs w:val="21"/>
          <w:lang w:eastAsia="fr-FR" w:bidi="ar-SA"/>
        </w:rPr>
        <w:t xml:space="preserve"> od tejto Zmluvy</w:t>
      </w:r>
      <w:r w:rsidRPr="00C12581">
        <w:rPr>
          <w:rFonts w:ascii="Georgia" w:hAnsi="Georgia"/>
          <w:sz w:val="21"/>
          <w:szCs w:val="21"/>
          <w:lang w:eastAsia="fr-FR" w:bidi="ar-SA"/>
        </w:rPr>
        <w:t xml:space="preserve"> z dôvodov na strane Zhotoviteľa </w:t>
      </w:r>
      <w:r w:rsidR="005B5820" w:rsidRPr="00C12581">
        <w:rPr>
          <w:rFonts w:ascii="Georgia" w:hAnsi="Georgia"/>
          <w:sz w:val="21"/>
          <w:szCs w:val="21"/>
          <w:lang w:eastAsia="fr-FR" w:bidi="ar-SA"/>
        </w:rPr>
        <w:t xml:space="preserve">je Zhotoviteľ povinný zaplatiť </w:t>
      </w:r>
      <w:r w:rsidRPr="00C12581">
        <w:rPr>
          <w:rFonts w:ascii="Georgia" w:hAnsi="Georgia"/>
          <w:sz w:val="21"/>
          <w:szCs w:val="21"/>
          <w:lang w:eastAsia="fr-FR" w:bidi="ar-SA"/>
        </w:rPr>
        <w:t xml:space="preserve">v prospech </w:t>
      </w:r>
      <w:r w:rsidR="009E5E12" w:rsidRPr="00C12581">
        <w:rPr>
          <w:rFonts w:ascii="Georgia" w:hAnsi="Georgia"/>
          <w:sz w:val="21"/>
          <w:szCs w:val="21"/>
          <w:lang w:eastAsia="fr-FR" w:bidi="ar-SA"/>
        </w:rPr>
        <w:t xml:space="preserve">a na účet </w:t>
      </w:r>
      <w:r w:rsidR="000662DA" w:rsidRPr="00C12581">
        <w:rPr>
          <w:rFonts w:ascii="Georgia" w:hAnsi="Georgia"/>
          <w:sz w:val="21"/>
          <w:szCs w:val="21"/>
          <w:lang w:eastAsia="fr-FR" w:bidi="ar-SA"/>
        </w:rPr>
        <w:t>O</w:t>
      </w:r>
      <w:r w:rsidRPr="00C12581">
        <w:rPr>
          <w:rFonts w:ascii="Georgia" w:hAnsi="Georgia"/>
          <w:sz w:val="21"/>
          <w:szCs w:val="21"/>
          <w:lang w:eastAsia="fr-FR" w:bidi="ar-SA"/>
        </w:rPr>
        <w:t>bjednávateľa zmluvn</w:t>
      </w:r>
      <w:r w:rsidR="00837358" w:rsidRPr="00C12581">
        <w:rPr>
          <w:rFonts w:ascii="Georgia" w:hAnsi="Georgia"/>
          <w:sz w:val="21"/>
          <w:szCs w:val="21"/>
          <w:lang w:eastAsia="fr-FR" w:bidi="ar-SA"/>
        </w:rPr>
        <w:t>ú</w:t>
      </w:r>
      <w:r w:rsidRPr="00C12581">
        <w:rPr>
          <w:rFonts w:ascii="Georgia" w:hAnsi="Georgia"/>
          <w:sz w:val="21"/>
          <w:szCs w:val="21"/>
          <w:lang w:eastAsia="fr-FR" w:bidi="ar-SA"/>
        </w:rPr>
        <w:t xml:space="preserve"> pokut</w:t>
      </w:r>
      <w:r w:rsidR="00837358" w:rsidRPr="00C12581">
        <w:rPr>
          <w:rFonts w:ascii="Georgia" w:hAnsi="Georgia"/>
          <w:sz w:val="21"/>
          <w:szCs w:val="21"/>
          <w:lang w:eastAsia="fr-FR" w:bidi="ar-SA"/>
        </w:rPr>
        <w:t xml:space="preserve">u </w:t>
      </w:r>
      <w:r w:rsidR="00194781" w:rsidRPr="00C12581">
        <w:rPr>
          <w:rFonts w:ascii="Georgia" w:hAnsi="Georgia"/>
          <w:sz w:val="21"/>
          <w:szCs w:val="21"/>
          <w:lang w:eastAsia="fr-FR" w:bidi="ar-SA"/>
        </w:rPr>
        <w:t xml:space="preserve">vo výške 10% z ceny Diela </w:t>
      </w:r>
      <w:r w:rsidR="001D459A" w:rsidRPr="00C12581">
        <w:rPr>
          <w:rFonts w:ascii="Georgia" w:hAnsi="Georgia"/>
          <w:sz w:val="21"/>
          <w:szCs w:val="21"/>
          <w:lang w:eastAsia="fr-FR" w:bidi="ar-SA"/>
        </w:rPr>
        <w:t>podľa čl. 5 ods. 5.</w:t>
      </w:r>
      <w:r w:rsidR="00824825" w:rsidRPr="00C12581">
        <w:rPr>
          <w:rFonts w:ascii="Georgia" w:hAnsi="Georgia"/>
          <w:sz w:val="21"/>
          <w:szCs w:val="21"/>
          <w:lang w:eastAsia="fr-FR" w:bidi="ar-SA"/>
        </w:rPr>
        <w:t>2</w:t>
      </w:r>
      <w:r w:rsidR="001D459A" w:rsidRPr="00C12581">
        <w:rPr>
          <w:rFonts w:ascii="Georgia" w:hAnsi="Georgia"/>
          <w:sz w:val="21"/>
          <w:szCs w:val="21"/>
          <w:lang w:eastAsia="fr-FR" w:bidi="ar-SA"/>
        </w:rPr>
        <w:t>. Zmluvy</w:t>
      </w:r>
      <w:r w:rsidR="008576A4" w:rsidRPr="00C12581">
        <w:rPr>
          <w:rFonts w:ascii="Georgia" w:hAnsi="Georgia"/>
          <w:sz w:val="21"/>
          <w:szCs w:val="21"/>
          <w:lang w:eastAsia="fr-FR" w:bidi="ar-SA"/>
        </w:rPr>
        <w:t>, právo na náhradu škody tým nie je dotknuté</w:t>
      </w:r>
      <w:r w:rsidR="00CE1393" w:rsidRPr="00C12581">
        <w:rPr>
          <w:rFonts w:ascii="Georgia" w:hAnsi="Georgia"/>
          <w:sz w:val="21"/>
          <w:szCs w:val="21"/>
          <w:lang w:eastAsia="fr-FR" w:bidi="ar-SA"/>
        </w:rPr>
        <w:t xml:space="preserve">. </w:t>
      </w:r>
      <w:r w:rsidR="00DA5EAF" w:rsidRPr="00C12581">
        <w:rPr>
          <w:rFonts w:ascii="Georgia" w:hAnsi="Georgia"/>
          <w:sz w:val="21"/>
          <w:szCs w:val="21"/>
          <w:lang w:eastAsia="fr-FR" w:bidi="ar-SA"/>
        </w:rPr>
        <w:t xml:space="preserve">Strany sa dohodli, že </w:t>
      </w:r>
      <w:r w:rsidR="008831A8" w:rsidRPr="00C12581">
        <w:rPr>
          <w:rFonts w:ascii="Georgia" w:hAnsi="Georgia"/>
          <w:sz w:val="21"/>
          <w:szCs w:val="21"/>
          <w:lang w:eastAsia="fr-FR" w:bidi="ar-SA"/>
        </w:rPr>
        <w:t xml:space="preserve">Objednávateľ má právo zmluvnú pokutu </w:t>
      </w:r>
      <w:r w:rsidR="0021679F" w:rsidRPr="00C12581">
        <w:rPr>
          <w:rFonts w:ascii="Georgia" w:hAnsi="Georgia"/>
          <w:sz w:val="21"/>
          <w:szCs w:val="21"/>
          <w:lang w:eastAsia="fr-FR" w:bidi="ar-SA"/>
        </w:rPr>
        <w:t xml:space="preserve">podľa predchádzajúcej vety </w:t>
      </w:r>
      <w:r w:rsidR="008831A8" w:rsidRPr="00C12581">
        <w:rPr>
          <w:rFonts w:ascii="Georgia" w:hAnsi="Georgia"/>
          <w:sz w:val="21"/>
          <w:szCs w:val="21"/>
          <w:lang w:eastAsia="fr-FR" w:bidi="ar-SA"/>
        </w:rPr>
        <w:t>započítať s</w:t>
      </w:r>
      <w:r w:rsidR="00D055BC" w:rsidRPr="00C12581">
        <w:rPr>
          <w:rFonts w:ascii="Georgia" w:hAnsi="Georgia"/>
          <w:sz w:val="21"/>
          <w:szCs w:val="21"/>
          <w:lang w:eastAsia="fr-FR" w:bidi="ar-SA"/>
        </w:rPr>
        <w:t>o Zárukou</w:t>
      </w:r>
      <w:r w:rsidRPr="00C12581">
        <w:rPr>
          <w:rFonts w:ascii="Georgia" w:hAnsi="Georgia"/>
          <w:sz w:val="21"/>
          <w:szCs w:val="21"/>
          <w:lang w:eastAsia="fr-FR" w:bidi="ar-SA"/>
        </w:rPr>
        <w:t>.</w:t>
      </w:r>
    </w:p>
    <w:p w14:paraId="4ED0186C" w14:textId="0300D1B1" w:rsidR="00F54E8C" w:rsidRDefault="00F54E8C" w:rsidP="00F54E8C">
      <w:pPr>
        <w:pStyle w:val="Zkladntext"/>
        <w:numPr>
          <w:ilvl w:val="1"/>
          <w:numId w:val="32"/>
        </w:numPr>
        <w:spacing w:after="240"/>
        <w:ind w:left="567" w:hanging="567"/>
        <w:jc w:val="both"/>
        <w:rPr>
          <w:rFonts w:ascii="Georgia" w:hAnsi="Georgia"/>
          <w:sz w:val="21"/>
          <w:szCs w:val="21"/>
          <w:lang w:eastAsia="fr-FR" w:bidi="ar-SA"/>
        </w:rPr>
      </w:pPr>
      <w:r w:rsidRPr="00C12581">
        <w:rPr>
          <w:rFonts w:ascii="Georgia" w:hAnsi="Georgia"/>
          <w:sz w:val="21"/>
          <w:szCs w:val="21"/>
          <w:lang w:eastAsia="fr-FR" w:bidi="ar-SA"/>
        </w:rPr>
        <w:t xml:space="preserve">Objednávateľ </w:t>
      </w:r>
      <w:r>
        <w:rPr>
          <w:rFonts w:ascii="Georgia" w:hAnsi="Georgia"/>
          <w:sz w:val="21"/>
          <w:szCs w:val="21"/>
          <w:lang w:eastAsia="fr-FR" w:bidi="ar-SA"/>
        </w:rPr>
        <w:t xml:space="preserve">nie </w:t>
      </w:r>
      <w:r w:rsidRPr="00C12581">
        <w:rPr>
          <w:rFonts w:ascii="Georgia" w:hAnsi="Georgia"/>
          <w:sz w:val="21"/>
          <w:szCs w:val="21"/>
          <w:lang w:eastAsia="fr-FR" w:bidi="ar-SA"/>
        </w:rPr>
        <w:t>je oprávnený požadovať od Zhotoviteľa zmluvné pokuty dohodnuté v Zmluve v tejto alebo v inej časti Zmluvy</w:t>
      </w:r>
      <w:r>
        <w:rPr>
          <w:rFonts w:ascii="Georgia" w:hAnsi="Georgia"/>
          <w:sz w:val="21"/>
          <w:szCs w:val="21"/>
          <w:lang w:eastAsia="fr-FR" w:bidi="ar-SA"/>
        </w:rPr>
        <w:t>, ak splnenie určitej povinnosti závisí od splnenia povinnosti zo strany tretej osoby a táto tretia osoba je v omeškaní s plnením svojej povinnosti.</w:t>
      </w:r>
    </w:p>
    <w:p w14:paraId="04D8C625" w14:textId="77777777" w:rsidR="007A302A" w:rsidRPr="00C12581" w:rsidRDefault="007A302A" w:rsidP="007A302A">
      <w:pPr>
        <w:pStyle w:val="Zkladntext"/>
        <w:spacing w:after="240"/>
        <w:jc w:val="both"/>
        <w:rPr>
          <w:rFonts w:ascii="Georgia" w:hAnsi="Georgia"/>
          <w:sz w:val="21"/>
          <w:szCs w:val="21"/>
          <w:lang w:eastAsia="fr-FR" w:bidi="ar-SA"/>
        </w:rPr>
      </w:pPr>
    </w:p>
    <w:p w14:paraId="4F91D904" w14:textId="0AE10D11" w:rsidR="0045097E" w:rsidRPr="00C12581" w:rsidRDefault="00A663A0" w:rsidP="00A663A0">
      <w:pPr>
        <w:pStyle w:val="Nadpis1"/>
      </w:pPr>
      <w:bookmarkStart w:id="15" w:name="_Toc214003184"/>
      <w:r w:rsidRPr="00C12581">
        <w:t>Ukončenie zmluvy</w:t>
      </w:r>
      <w:bookmarkEnd w:id="15"/>
    </w:p>
    <w:p w14:paraId="630EDF78" w14:textId="7D34CB6E" w:rsidR="00933462" w:rsidRPr="00C12581" w:rsidRDefault="00933462" w:rsidP="002D6DCA">
      <w:pPr>
        <w:pStyle w:val="Zkladntext"/>
        <w:numPr>
          <w:ilvl w:val="1"/>
          <w:numId w:val="33"/>
        </w:numPr>
        <w:ind w:left="567" w:hanging="567"/>
        <w:jc w:val="both"/>
        <w:rPr>
          <w:rFonts w:ascii="Georgia" w:hAnsi="Georgia"/>
          <w:sz w:val="21"/>
          <w:szCs w:val="21"/>
          <w:lang w:eastAsia="fr-FR" w:bidi="ar-SA"/>
        </w:rPr>
      </w:pPr>
      <w:r w:rsidRPr="00C12581">
        <w:rPr>
          <w:rFonts w:ascii="Georgia" w:hAnsi="Georgia"/>
          <w:sz w:val="21"/>
          <w:szCs w:val="21"/>
          <w:lang w:eastAsia="fr-FR" w:bidi="ar-SA"/>
        </w:rPr>
        <w:t xml:space="preserve">Túto Zmluvu je možné ukončiť na základe písomnej dohody oboch </w:t>
      </w:r>
      <w:r w:rsidR="00CA3835" w:rsidRPr="00C12581">
        <w:rPr>
          <w:rFonts w:ascii="Georgia" w:hAnsi="Georgia"/>
          <w:sz w:val="21"/>
          <w:szCs w:val="21"/>
          <w:lang w:eastAsia="fr-FR" w:bidi="ar-SA"/>
        </w:rPr>
        <w:t>S</w:t>
      </w:r>
      <w:r w:rsidRPr="00C12581">
        <w:rPr>
          <w:rFonts w:ascii="Georgia" w:hAnsi="Georgia"/>
          <w:sz w:val="21"/>
          <w:szCs w:val="21"/>
          <w:lang w:eastAsia="fr-FR" w:bidi="ar-SA"/>
        </w:rPr>
        <w:t xml:space="preserve">trán. Jednostranne je možné túto Zmluvu ukončiť výlučne len odstúpením od nej z dôvodov uvedených v Zmluve alebo z dôvodov uvedených v Zákone o verejnom obstarávaní. </w:t>
      </w:r>
    </w:p>
    <w:p w14:paraId="4C9FDDD4" w14:textId="3E99DEE2" w:rsidR="00933462" w:rsidRPr="00C12581" w:rsidRDefault="00933462" w:rsidP="002D6DCA">
      <w:pPr>
        <w:pStyle w:val="Zkladntext"/>
        <w:numPr>
          <w:ilvl w:val="1"/>
          <w:numId w:val="33"/>
        </w:numPr>
        <w:ind w:left="567" w:hanging="567"/>
        <w:jc w:val="both"/>
        <w:rPr>
          <w:rFonts w:ascii="Georgia" w:hAnsi="Georgia"/>
          <w:sz w:val="21"/>
          <w:szCs w:val="21"/>
          <w:lang w:eastAsia="fr-FR" w:bidi="ar-SA"/>
        </w:rPr>
      </w:pPr>
      <w:r w:rsidRPr="00C12581">
        <w:rPr>
          <w:rFonts w:ascii="Georgia" w:hAnsi="Georgia"/>
          <w:sz w:val="21"/>
          <w:szCs w:val="21"/>
          <w:lang w:eastAsia="fr-FR" w:bidi="ar-SA"/>
        </w:rPr>
        <w:t xml:space="preserve">Objednávateľ je oprávnený </w:t>
      </w:r>
      <w:r w:rsidR="00D15060" w:rsidRPr="00C12581">
        <w:rPr>
          <w:rFonts w:ascii="Georgia" w:hAnsi="Georgia"/>
          <w:sz w:val="21"/>
          <w:szCs w:val="21"/>
          <w:lang w:eastAsia="fr-FR" w:bidi="ar-SA"/>
        </w:rPr>
        <w:t xml:space="preserve">od Zmluvy </w:t>
      </w:r>
      <w:r w:rsidRPr="00C12581">
        <w:rPr>
          <w:rFonts w:ascii="Georgia" w:hAnsi="Georgia"/>
          <w:sz w:val="21"/>
          <w:szCs w:val="21"/>
          <w:lang w:eastAsia="fr-FR" w:bidi="ar-SA"/>
        </w:rPr>
        <w:t xml:space="preserve">odstúpiť </w:t>
      </w:r>
      <w:r w:rsidR="00084EC5" w:rsidRPr="00C12581">
        <w:rPr>
          <w:rFonts w:ascii="Georgia" w:hAnsi="Georgia"/>
          <w:sz w:val="21"/>
          <w:szCs w:val="21"/>
          <w:lang w:eastAsia="fr-FR" w:bidi="ar-SA"/>
        </w:rPr>
        <w:t>v prípadoch vyslovene upravených v tejto Zmluve</w:t>
      </w:r>
      <w:r w:rsidRPr="00C12581">
        <w:rPr>
          <w:rFonts w:ascii="Georgia" w:hAnsi="Georgia"/>
          <w:sz w:val="21"/>
          <w:szCs w:val="21"/>
          <w:lang w:eastAsia="fr-FR" w:bidi="ar-SA"/>
        </w:rPr>
        <w:t>.</w:t>
      </w:r>
    </w:p>
    <w:p w14:paraId="2C0DE2B0" w14:textId="3120D949" w:rsidR="00933462" w:rsidRDefault="00933462" w:rsidP="002D6DCA">
      <w:pPr>
        <w:pStyle w:val="Zkladntext"/>
        <w:numPr>
          <w:ilvl w:val="1"/>
          <w:numId w:val="33"/>
        </w:numPr>
        <w:ind w:left="567" w:hanging="567"/>
        <w:jc w:val="both"/>
        <w:rPr>
          <w:rFonts w:ascii="Georgia" w:hAnsi="Georgia"/>
          <w:sz w:val="21"/>
          <w:szCs w:val="21"/>
          <w:lang w:eastAsia="fr-FR" w:bidi="ar-SA"/>
        </w:rPr>
      </w:pPr>
      <w:r w:rsidRPr="00C12581">
        <w:rPr>
          <w:rFonts w:ascii="Georgia" w:hAnsi="Georgia"/>
          <w:sz w:val="21"/>
          <w:szCs w:val="21"/>
          <w:lang w:eastAsia="fr-FR" w:bidi="ar-SA"/>
        </w:rPr>
        <w:t xml:space="preserve">V prípade, ak Zmluva stanovuje, že porušenie konkrétneho ustanovenia Zmluvy môže byť Objednávateľom posúdené ako podstatné porušenie zmluvy, Objednávateľ má právo od Zmluvy odstúpiť a to aj bez písomného upozornenia Zhotoviteľa a poskytnutia možnosti na nápravu. </w:t>
      </w:r>
    </w:p>
    <w:p w14:paraId="3B56BC5E" w14:textId="71D96EC9" w:rsidR="00933462" w:rsidRPr="00C12581" w:rsidRDefault="00933462" w:rsidP="002D6DCA">
      <w:pPr>
        <w:pStyle w:val="Zkladntext"/>
        <w:numPr>
          <w:ilvl w:val="1"/>
          <w:numId w:val="33"/>
        </w:numPr>
        <w:ind w:left="567" w:hanging="567"/>
        <w:jc w:val="both"/>
        <w:rPr>
          <w:rFonts w:ascii="Georgia" w:hAnsi="Georgia"/>
          <w:sz w:val="21"/>
          <w:szCs w:val="21"/>
          <w:lang w:eastAsia="fr-FR" w:bidi="ar-SA"/>
        </w:rPr>
      </w:pPr>
      <w:r w:rsidRPr="00C12581">
        <w:rPr>
          <w:rFonts w:ascii="Georgia" w:hAnsi="Georgia"/>
          <w:sz w:val="21"/>
          <w:szCs w:val="21"/>
          <w:lang w:eastAsia="fr-FR" w:bidi="ar-SA"/>
        </w:rPr>
        <w:t xml:space="preserve">Odstúpenie od Zmluvy sa uskutočňuje písomným oznámením </w:t>
      </w:r>
      <w:r w:rsidR="00640584" w:rsidRPr="00C12581">
        <w:rPr>
          <w:rFonts w:ascii="Georgia" w:hAnsi="Georgia"/>
          <w:sz w:val="21"/>
          <w:szCs w:val="21"/>
          <w:lang w:eastAsia="fr-FR" w:bidi="ar-SA"/>
        </w:rPr>
        <w:t>S</w:t>
      </w:r>
      <w:r w:rsidRPr="00C12581">
        <w:rPr>
          <w:rFonts w:ascii="Georgia" w:hAnsi="Georgia"/>
          <w:sz w:val="21"/>
          <w:szCs w:val="21"/>
          <w:lang w:eastAsia="fr-FR" w:bidi="ar-SA"/>
        </w:rPr>
        <w:t xml:space="preserve">trany odstupujúcej od Zmluvy adresovaným druhej </w:t>
      </w:r>
      <w:r w:rsidR="00525239" w:rsidRPr="00C12581">
        <w:rPr>
          <w:rFonts w:ascii="Georgia" w:hAnsi="Georgia"/>
          <w:sz w:val="21"/>
          <w:szCs w:val="21"/>
          <w:lang w:eastAsia="fr-FR" w:bidi="ar-SA"/>
        </w:rPr>
        <w:t>S</w:t>
      </w:r>
      <w:r w:rsidRPr="00C12581">
        <w:rPr>
          <w:rFonts w:ascii="Georgia" w:hAnsi="Georgia"/>
          <w:sz w:val="21"/>
          <w:szCs w:val="21"/>
          <w:lang w:eastAsia="fr-FR" w:bidi="ar-SA"/>
        </w:rPr>
        <w:t xml:space="preserve">trane. </w:t>
      </w:r>
    </w:p>
    <w:p w14:paraId="09853CE4" w14:textId="3B7AA61C" w:rsidR="00933462" w:rsidRPr="00C12581" w:rsidRDefault="00933462" w:rsidP="002D6DCA">
      <w:pPr>
        <w:pStyle w:val="Zkladntext"/>
        <w:numPr>
          <w:ilvl w:val="1"/>
          <w:numId w:val="33"/>
        </w:numPr>
        <w:ind w:left="567" w:hanging="567"/>
        <w:jc w:val="both"/>
        <w:rPr>
          <w:rFonts w:ascii="Georgia" w:hAnsi="Georgia"/>
          <w:sz w:val="21"/>
          <w:szCs w:val="21"/>
          <w:lang w:eastAsia="fr-FR" w:bidi="ar-SA"/>
        </w:rPr>
      </w:pPr>
      <w:r w:rsidRPr="00C12581">
        <w:rPr>
          <w:rFonts w:ascii="Georgia" w:hAnsi="Georgia"/>
          <w:sz w:val="21"/>
          <w:szCs w:val="21"/>
          <w:lang w:eastAsia="fr-FR" w:bidi="ar-SA"/>
        </w:rPr>
        <w:t xml:space="preserve">V prípade odstúpenia od Zmluvy </w:t>
      </w:r>
      <w:r w:rsidR="006225A9">
        <w:rPr>
          <w:rFonts w:ascii="Georgia" w:hAnsi="Georgia"/>
          <w:sz w:val="21"/>
          <w:szCs w:val="21"/>
          <w:lang w:eastAsia="fr-FR" w:bidi="ar-SA"/>
        </w:rPr>
        <w:t xml:space="preserve">ktoroukoľvek zo Zmluvných strán </w:t>
      </w:r>
      <w:r w:rsidRPr="00C12581">
        <w:rPr>
          <w:rFonts w:ascii="Georgia" w:hAnsi="Georgia"/>
          <w:sz w:val="21"/>
          <w:szCs w:val="21"/>
          <w:lang w:eastAsia="fr-FR" w:bidi="ar-SA"/>
        </w:rPr>
        <w:t>je Zhotoviteľ povinný po doručení odstúpen</w:t>
      </w:r>
      <w:r w:rsidR="00227C03" w:rsidRPr="00C12581">
        <w:rPr>
          <w:rFonts w:ascii="Georgia" w:hAnsi="Georgia"/>
          <w:sz w:val="21"/>
          <w:szCs w:val="21"/>
          <w:lang w:eastAsia="fr-FR" w:bidi="ar-SA"/>
        </w:rPr>
        <w:t>ia</w:t>
      </w:r>
      <w:r w:rsidRPr="00C12581">
        <w:rPr>
          <w:rFonts w:ascii="Georgia" w:hAnsi="Georgia"/>
          <w:sz w:val="21"/>
          <w:szCs w:val="21"/>
          <w:lang w:eastAsia="fr-FR" w:bidi="ar-SA"/>
        </w:rPr>
        <w:t xml:space="preserve"> od Zmluvy:</w:t>
      </w:r>
    </w:p>
    <w:p w14:paraId="577DA907" w14:textId="2FAB11F4" w:rsidR="00933462" w:rsidRPr="00C12581" w:rsidRDefault="00933462" w:rsidP="002D6DCA">
      <w:pPr>
        <w:pStyle w:val="Zkladntext"/>
        <w:numPr>
          <w:ilvl w:val="0"/>
          <w:numId w:val="15"/>
        </w:numPr>
        <w:ind w:left="1134" w:hanging="567"/>
        <w:jc w:val="both"/>
        <w:rPr>
          <w:rFonts w:ascii="Georgia" w:hAnsi="Georgia"/>
          <w:sz w:val="21"/>
          <w:szCs w:val="21"/>
          <w:lang w:eastAsia="fr-FR" w:bidi="ar-SA"/>
        </w:rPr>
      </w:pPr>
      <w:r w:rsidRPr="00C12581">
        <w:rPr>
          <w:rFonts w:ascii="Georgia" w:hAnsi="Georgia"/>
          <w:sz w:val="21"/>
          <w:szCs w:val="21"/>
          <w:lang w:eastAsia="fr-FR" w:bidi="ar-SA"/>
        </w:rPr>
        <w:lastRenderedPageBreak/>
        <w:t xml:space="preserve">odovzdať Objednávateľovi plnenia (časti Diela vrátane príslušnej dokumentácie), ktoré má ku dňu doručenia </w:t>
      </w:r>
      <w:r w:rsidR="00C23F0F" w:rsidRPr="00C12581">
        <w:rPr>
          <w:rFonts w:ascii="Georgia" w:hAnsi="Georgia"/>
          <w:sz w:val="21"/>
          <w:szCs w:val="21"/>
          <w:lang w:eastAsia="fr-FR" w:bidi="ar-SA"/>
        </w:rPr>
        <w:t>odstúpenia</w:t>
      </w:r>
      <w:r w:rsidRPr="00C12581">
        <w:rPr>
          <w:rFonts w:ascii="Georgia" w:hAnsi="Georgia"/>
          <w:sz w:val="21"/>
          <w:szCs w:val="21"/>
          <w:lang w:eastAsia="fr-FR" w:bidi="ar-SA"/>
        </w:rPr>
        <w:t xml:space="preserve"> od Zmluvy v dispozícii a ktoré by boli Objednávateľovi odovzdané (bez ohľadu na to či samostatne alebo ako príslušenstvo alebo súčasť inej veci), ak by nedošlo k odstúpeniu od Zmluvy a previesť na Objednávateľa vlastnícke právo k týmto veciam;</w:t>
      </w:r>
    </w:p>
    <w:p w14:paraId="0ACA6636" w14:textId="77777777" w:rsidR="00933462" w:rsidRPr="00C12581" w:rsidRDefault="00933462" w:rsidP="002D6DCA">
      <w:pPr>
        <w:pStyle w:val="Zkladntext"/>
        <w:numPr>
          <w:ilvl w:val="0"/>
          <w:numId w:val="15"/>
        </w:numPr>
        <w:ind w:left="1134" w:hanging="567"/>
        <w:jc w:val="both"/>
        <w:rPr>
          <w:rFonts w:ascii="Georgia" w:hAnsi="Georgia"/>
          <w:sz w:val="21"/>
          <w:szCs w:val="21"/>
          <w:lang w:eastAsia="fr-FR" w:bidi="ar-SA"/>
        </w:rPr>
      </w:pPr>
      <w:r w:rsidRPr="00C12581">
        <w:rPr>
          <w:rFonts w:ascii="Georgia" w:hAnsi="Georgia"/>
          <w:sz w:val="21"/>
          <w:szCs w:val="21"/>
          <w:lang w:eastAsia="fr-FR" w:bidi="ar-SA"/>
        </w:rPr>
        <w:t>vykonať také potrebné opatrenia, aby sa predišlo vzniku škôd Objednávateľa alebo tretích osôb, najmä opatrenia na ochranu životného prostredia, života, zdravia a majetku osôb;</w:t>
      </w:r>
    </w:p>
    <w:p w14:paraId="6F03E660" w14:textId="065F2BB9" w:rsidR="00FC2EB2" w:rsidRPr="00C12581" w:rsidRDefault="00933462" w:rsidP="00673C77">
      <w:pPr>
        <w:pStyle w:val="Zkladntext"/>
        <w:numPr>
          <w:ilvl w:val="0"/>
          <w:numId w:val="15"/>
        </w:numPr>
        <w:ind w:left="1134" w:hanging="567"/>
        <w:jc w:val="both"/>
        <w:rPr>
          <w:rFonts w:ascii="Georgia" w:hAnsi="Georgia"/>
          <w:sz w:val="21"/>
          <w:szCs w:val="21"/>
          <w:lang w:eastAsia="fr-FR" w:bidi="ar-SA"/>
        </w:rPr>
      </w:pPr>
      <w:r w:rsidRPr="00C12581">
        <w:rPr>
          <w:rFonts w:ascii="Georgia" w:hAnsi="Georgia"/>
          <w:sz w:val="21"/>
          <w:szCs w:val="21"/>
          <w:lang w:eastAsia="fr-FR" w:bidi="ar-SA"/>
        </w:rPr>
        <w:t>odovzdať Objednávateľovi všetky podklady a dokumenty týkajúce sa Diela, ktoré Zhotoviteľ od Objednávateľa prevzal</w:t>
      </w:r>
      <w:r w:rsidR="00EF5E9E" w:rsidRPr="00C12581">
        <w:rPr>
          <w:rFonts w:ascii="Georgia" w:hAnsi="Georgia"/>
          <w:sz w:val="21"/>
          <w:szCs w:val="21"/>
          <w:lang w:eastAsia="fr-FR" w:bidi="ar-SA"/>
        </w:rPr>
        <w:t>;</w:t>
      </w:r>
    </w:p>
    <w:p w14:paraId="011B5346" w14:textId="32C7C76D" w:rsidR="00FC2EB2" w:rsidRPr="009038C0" w:rsidRDefault="00FC2EB2" w:rsidP="00673C77">
      <w:pPr>
        <w:pStyle w:val="Zkladntext"/>
        <w:numPr>
          <w:ilvl w:val="0"/>
          <w:numId w:val="15"/>
        </w:numPr>
        <w:ind w:left="1134" w:hanging="567"/>
        <w:jc w:val="both"/>
        <w:rPr>
          <w:rFonts w:ascii="Georgia" w:hAnsi="Georgia"/>
          <w:lang w:eastAsia="fr-FR" w:bidi="ar-SA"/>
        </w:rPr>
      </w:pPr>
      <w:r w:rsidRPr="00C12581">
        <w:rPr>
          <w:rFonts w:ascii="Georgia" w:hAnsi="Georgia"/>
          <w:sz w:val="21"/>
          <w:szCs w:val="21"/>
          <w:lang w:eastAsia="fr-FR" w:bidi="ar-SA"/>
        </w:rPr>
        <w:t xml:space="preserve">časti Diela </w:t>
      </w:r>
      <w:r w:rsidR="005C2E10">
        <w:rPr>
          <w:rFonts w:ascii="Georgia" w:hAnsi="Georgia"/>
          <w:sz w:val="21"/>
          <w:szCs w:val="21"/>
          <w:lang w:eastAsia="fr-FR" w:bidi="ar-SA"/>
        </w:rPr>
        <w:t>prevzaté</w:t>
      </w:r>
      <w:r w:rsidR="005C2E10" w:rsidRPr="00C12581">
        <w:rPr>
          <w:rFonts w:ascii="Georgia" w:hAnsi="Georgia"/>
          <w:sz w:val="21"/>
          <w:szCs w:val="21"/>
          <w:lang w:eastAsia="fr-FR" w:bidi="ar-SA"/>
        </w:rPr>
        <w:t xml:space="preserve"> </w:t>
      </w:r>
      <w:r w:rsidRPr="00C12581">
        <w:rPr>
          <w:rFonts w:ascii="Georgia" w:hAnsi="Georgia"/>
          <w:sz w:val="21"/>
          <w:szCs w:val="21"/>
          <w:lang w:eastAsia="fr-FR" w:bidi="ar-SA"/>
        </w:rPr>
        <w:t>Objednávateľom zostávajú vo vlastníctve Objednávateľa</w:t>
      </w:r>
      <w:r w:rsidR="00EF5E9E" w:rsidRPr="00C12581">
        <w:rPr>
          <w:rFonts w:ascii="Georgia" w:hAnsi="Georgia"/>
          <w:sz w:val="21"/>
          <w:szCs w:val="21"/>
          <w:lang w:eastAsia="fr-FR" w:bidi="ar-SA"/>
        </w:rPr>
        <w:t>.</w:t>
      </w:r>
    </w:p>
    <w:p w14:paraId="286B7DFB" w14:textId="77777777" w:rsidR="009038C0" w:rsidRPr="00C12581" w:rsidRDefault="009038C0" w:rsidP="009038C0">
      <w:pPr>
        <w:pStyle w:val="Zkladntext"/>
        <w:ind w:left="567"/>
        <w:jc w:val="both"/>
        <w:rPr>
          <w:rFonts w:ascii="Georgia" w:hAnsi="Georgia"/>
          <w:lang w:eastAsia="fr-FR" w:bidi="ar-SA"/>
        </w:rPr>
      </w:pPr>
    </w:p>
    <w:p w14:paraId="2E3E9059" w14:textId="72BF57D2" w:rsidR="00933462" w:rsidRPr="00C12581" w:rsidRDefault="008B70F0" w:rsidP="008B70F0">
      <w:pPr>
        <w:pStyle w:val="Nadpis1"/>
      </w:pPr>
      <w:bookmarkStart w:id="16" w:name="_Toc214003185"/>
      <w:r w:rsidRPr="00C12581">
        <w:t>Ochrana informácií</w:t>
      </w:r>
      <w:bookmarkEnd w:id="16"/>
    </w:p>
    <w:p w14:paraId="3134632D" w14:textId="075364CB" w:rsidR="00933462" w:rsidRPr="00C12581" w:rsidRDefault="00933462" w:rsidP="002D6DCA">
      <w:pPr>
        <w:pStyle w:val="Zkladntext"/>
        <w:numPr>
          <w:ilvl w:val="1"/>
          <w:numId w:val="34"/>
        </w:numPr>
        <w:ind w:left="567" w:hanging="567"/>
        <w:jc w:val="both"/>
        <w:rPr>
          <w:rFonts w:ascii="Georgia" w:hAnsi="Georgia"/>
          <w:sz w:val="21"/>
          <w:szCs w:val="21"/>
          <w:lang w:eastAsia="fr-FR" w:bidi="ar-SA"/>
        </w:rPr>
      </w:pPr>
      <w:r w:rsidRPr="00C12581">
        <w:rPr>
          <w:rFonts w:ascii="Georgia" w:hAnsi="Georgia"/>
          <w:sz w:val="21"/>
          <w:szCs w:val="21"/>
          <w:lang w:eastAsia="fr-FR" w:bidi="ar-SA"/>
        </w:rPr>
        <w:t xml:space="preserve">Zhotoviteľ sa zaväzuje nakladať s informáciami týkajúcimi sa Zmluvy a jej plnenia ako s dôvernými údajmi a má právo ich použiť výlučne za účelom plnenia Zmluvy a Platnej legislatívy. Zhotoviteľ nesmie zverejniť, sprístupniť alebo poskytnúť akékoľvek podrobnosti o Diele bez predchádzajúceho písomného súhlasu Objednávateľa. Zhotoviteľ nie je oprávnený akýmkoľvek spôsobom komunikovať s laickou ani odbornou verejnosťou, s médiami a tretími osobami o predmete plnenia podľa Zmluvy; toto právo si vyhradzuje výlučne Objednávateľ. </w:t>
      </w:r>
    </w:p>
    <w:p w14:paraId="221D12D3" w14:textId="54D3EF7A" w:rsidR="00933462" w:rsidRDefault="006F720C" w:rsidP="002D6DCA">
      <w:pPr>
        <w:pStyle w:val="Zkladntext"/>
        <w:numPr>
          <w:ilvl w:val="1"/>
          <w:numId w:val="34"/>
        </w:numPr>
        <w:ind w:left="567" w:hanging="567"/>
        <w:jc w:val="both"/>
        <w:rPr>
          <w:rFonts w:ascii="Georgia" w:hAnsi="Georgia"/>
          <w:sz w:val="21"/>
          <w:szCs w:val="21"/>
          <w:lang w:eastAsia="fr-FR" w:bidi="ar-SA"/>
        </w:rPr>
      </w:pPr>
      <w:r w:rsidRPr="00C12581">
        <w:rPr>
          <w:rFonts w:ascii="Georgia" w:hAnsi="Georgia"/>
          <w:sz w:val="21"/>
          <w:szCs w:val="21"/>
          <w:lang w:eastAsia="fr-FR" w:bidi="ar-SA"/>
        </w:rPr>
        <w:t>S</w:t>
      </w:r>
      <w:r w:rsidR="00933462" w:rsidRPr="00C12581">
        <w:rPr>
          <w:rFonts w:ascii="Georgia" w:hAnsi="Georgia"/>
          <w:sz w:val="21"/>
          <w:szCs w:val="21"/>
          <w:lang w:eastAsia="fr-FR" w:bidi="ar-SA"/>
        </w:rPr>
        <w:t xml:space="preserve">trany si navzájom poskytnú osobné údaje osôb podieľajúcich sa plnení Zmluvy výlučne v rozsahu určenom touto Zmluvou, prípadne v rozsahu nevyhnutnom na plnenie Zmluvy, a zaväzujú sa ich chrániť a spracúvať v súlade </w:t>
      </w:r>
      <w:r w:rsidR="00320220" w:rsidRPr="00C12581">
        <w:rPr>
          <w:rFonts w:ascii="Georgia" w:hAnsi="Georgia"/>
          <w:sz w:val="21"/>
          <w:szCs w:val="21"/>
          <w:lang w:eastAsia="fr-FR" w:bidi="ar-SA"/>
        </w:rPr>
        <w:t>so všeobecne záväznými právnymi predpismi</w:t>
      </w:r>
      <w:r w:rsidR="00933462" w:rsidRPr="00C12581">
        <w:rPr>
          <w:rFonts w:ascii="Georgia" w:hAnsi="Georgia"/>
          <w:sz w:val="21"/>
          <w:szCs w:val="21"/>
          <w:lang w:eastAsia="fr-FR" w:bidi="ar-SA"/>
        </w:rPr>
        <w:t>, najmä v súlade s Nariadením Európskeho parlamentu a Rady (EU) 2016/679 z 27. apríla 2016 o ochrane fyzických osôb pri spracúvaní osobných údajov a o voľnom pohybe takýchto údajov a v súlade so zákonom č. 18/2018 Z. z. o ochrane osobných údajov a o zmene a doplnení niektorých zákonov.</w:t>
      </w:r>
    </w:p>
    <w:p w14:paraId="2D724882" w14:textId="77777777" w:rsidR="009038C0" w:rsidRPr="00C12581" w:rsidRDefault="009038C0" w:rsidP="009038C0">
      <w:pPr>
        <w:pStyle w:val="Zkladntext"/>
        <w:jc w:val="both"/>
        <w:rPr>
          <w:rFonts w:ascii="Georgia" w:hAnsi="Georgia"/>
          <w:sz w:val="21"/>
          <w:szCs w:val="21"/>
          <w:lang w:eastAsia="fr-FR" w:bidi="ar-SA"/>
        </w:rPr>
      </w:pPr>
    </w:p>
    <w:p w14:paraId="3C06ED17" w14:textId="7BD7D9C6" w:rsidR="00933462" w:rsidRPr="00C12581" w:rsidRDefault="00CC3411" w:rsidP="00CC3411">
      <w:pPr>
        <w:pStyle w:val="Nadpis1"/>
      </w:pPr>
      <w:bookmarkStart w:id="17" w:name="_Toc214003186"/>
      <w:r w:rsidRPr="00C12581">
        <w:t>Kontaktné osoby</w:t>
      </w:r>
      <w:bookmarkEnd w:id="17"/>
    </w:p>
    <w:p w14:paraId="6CF31DDC" w14:textId="03384F75" w:rsidR="00933462" w:rsidRPr="00C12581" w:rsidRDefault="00933462" w:rsidP="00673C77">
      <w:pPr>
        <w:pStyle w:val="Zkladntext"/>
        <w:numPr>
          <w:ilvl w:val="1"/>
          <w:numId w:val="35"/>
        </w:numPr>
        <w:ind w:left="567" w:hanging="567"/>
        <w:jc w:val="both"/>
        <w:rPr>
          <w:rFonts w:ascii="Georgia" w:hAnsi="Georgia"/>
          <w:sz w:val="21"/>
          <w:szCs w:val="21"/>
          <w:lang w:eastAsia="fr-FR" w:bidi="ar-SA"/>
        </w:rPr>
      </w:pPr>
      <w:r w:rsidRPr="00C12581">
        <w:rPr>
          <w:rFonts w:ascii="Georgia" w:hAnsi="Georgia"/>
          <w:sz w:val="21"/>
          <w:szCs w:val="21"/>
          <w:lang w:eastAsia="fr-FR" w:bidi="ar-SA"/>
        </w:rPr>
        <w:t xml:space="preserve">Pokiaľ Zmluva určuje, že na odsúhlasenie zmien podmienok podľa Zmluvy postačuje oznámenie alebo dohoda prostriedkami elektronickej komunikácie, tak platí, že </w:t>
      </w:r>
    </w:p>
    <w:p w14:paraId="45CD6EB1" w14:textId="61A0E12F" w:rsidR="00933462" w:rsidRPr="00C12581" w:rsidRDefault="00933462" w:rsidP="00EF5E9E">
      <w:pPr>
        <w:pStyle w:val="Zkladntext"/>
        <w:numPr>
          <w:ilvl w:val="0"/>
          <w:numId w:val="17"/>
        </w:numPr>
        <w:ind w:left="1134" w:hanging="567"/>
        <w:jc w:val="both"/>
        <w:rPr>
          <w:rFonts w:ascii="Georgia" w:hAnsi="Georgia"/>
          <w:sz w:val="21"/>
          <w:szCs w:val="21"/>
          <w:lang w:eastAsia="fr-FR" w:bidi="ar-SA"/>
        </w:rPr>
      </w:pPr>
      <w:r w:rsidRPr="00C12581">
        <w:rPr>
          <w:rFonts w:ascii="Georgia" w:hAnsi="Georgia"/>
          <w:sz w:val="21"/>
          <w:szCs w:val="21"/>
          <w:lang w:eastAsia="fr-FR" w:bidi="ar-SA"/>
        </w:rPr>
        <w:t>na strane Objednávateľa je na túto komunikáciu určená osoba uvedená ako osoba oprávnená konať vo veciach technických, alebo osoba oprávnená konať vo veciach zmluvných</w:t>
      </w:r>
      <w:r w:rsidR="00EF5E9E" w:rsidRPr="00C12581">
        <w:rPr>
          <w:rFonts w:ascii="Georgia" w:hAnsi="Georgia"/>
          <w:sz w:val="21"/>
          <w:szCs w:val="21"/>
          <w:lang w:eastAsia="fr-FR" w:bidi="ar-SA"/>
        </w:rPr>
        <w:t>;</w:t>
      </w:r>
    </w:p>
    <w:p w14:paraId="751C5A2F" w14:textId="77777777" w:rsidR="00933462" w:rsidRPr="00C12581" w:rsidRDefault="00933462" w:rsidP="002D6DCA">
      <w:pPr>
        <w:pStyle w:val="Zkladntext"/>
        <w:numPr>
          <w:ilvl w:val="0"/>
          <w:numId w:val="17"/>
        </w:numPr>
        <w:ind w:left="1134" w:hanging="567"/>
        <w:jc w:val="both"/>
        <w:rPr>
          <w:rFonts w:ascii="Georgia" w:hAnsi="Georgia"/>
          <w:sz w:val="21"/>
          <w:szCs w:val="21"/>
          <w:lang w:eastAsia="fr-FR" w:bidi="ar-SA"/>
        </w:rPr>
      </w:pPr>
      <w:r w:rsidRPr="00C12581">
        <w:rPr>
          <w:rFonts w:ascii="Georgia" w:hAnsi="Georgia"/>
          <w:sz w:val="21"/>
          <w:szCs w:val="21"/>
          <w:lang w:eastAsia="fr-FR" w:bidi="ar-SA"/>
        </w:rPr>
        <w:t xml:space="preserve">na strane Zhotoviteľa je na túto komunikáciu určená osoba uvedená ako osoba oprávnená konať vo veciach technických, alebo osoba oprávnená konať vo veciach zmluvných. </w:t>
      </w:r>
    </w:p>
    <w:p w14:paraId="65360DE2" w14:textId="54145105" w:rsidR="00933462" w:rsidRPr="00C12581" w:rsidRDefault="00933462" w:rsidP="00637883">
      <w:pPr>
        <w:pStyle w:val="Zkladntext"/>
        <w:numPr>
          <w:ilvl w:val="1"/>
          <w:numId w:val="35"/>
        </w:numPr>
        <w:spacing w:after="240"/>
        <w:ind w:left="567" w:hanging="567"/>
        <w:jc w:val="both"/>
        <w:rPr>
          <w:rFonts w:ascii="Georgia" w:hAnsi="Georgia"/>
          <w:sz w:val="21"/>
          <w:szCs w:val="21"/>
          <w:lang w:eastAsia="fr-FR" w:bidi="ar-SA"/>
        </w:rPr>
      </w:pPr>
      <w:r w:rsidRPr="00C12581">
        <w:rPr>
          <w:rFonts w:ascii="Georgia" w:hAnsi="Georgia"/>
          <w:sz w:val="21"/>
          <w:szCs w:val="21"/>
          <w:lang w:eastAsia="fr-FR" w:bidi="ar-SA"/>
        </w:rPr>
        <w:t xml:space="preserve">Objednávateľ ustanovil ako </w:t>
      </w:r>
      <w:r w:rsidR="00AE5A3B" w:rsidRPr="00C12581">
        <w:rPr>
          <w:rFonts w:ascii="Georgia" w:hAnsi="Georgia"/>
          <w:sz w:val="21"/>
          <w:szCs w:val="21"/>
          <w:lang w:eastAsia="fr-FR" w:bidi="ar-SA"/>
        </w:rPr>
        <w:t xml:space="preserve">svoje kontaktné osoby </w:t>
      </w:r>
      <w:r w:rsidR="00740C1F" w:rsidRPr="00C12581">
        <w:rPr>
          <w:rFonts w:ascii="Georgia" w:hAnsi="Georgia"/>
          <w:sz w:val="21"/>
          <w:szCs w:val="21"/>
          <w:lang w:eastAsia="fr-FR" w:bidi="ar-SA"/>
        </w:rPr>
        <w:t xml:space="preserve">pre jednotlivé úseky spojené s plnením práv a povinnosti zo </w:t>
      </w:r>
      <w:r w:rsidRPr="00C12581">
        <w:rPr>
          <w:rFonts w:ascii="Georgia" w:hAnsi="Georgia"/>
          <w:sz w:val="21"/>
          <w:szCs w:val="21"/>
          <w:lang w:eastAsia="fr-FR" w:bidi="ar-SA"/>
        </w:rPr>
        <w:t>Zmluvy</w:t>
      </w:r>
      <w:r w:rsidR="00933C9C" w:rsidRPr="00C12581">
        <w:rPr>
          <w:rFonts w:ascii="Georgia" w:eastAsia="Arial Unicode MS" w:hAnsi="Georgia" w:cs="Arial"/>
          <w:sz w:val="21"/>
          <w:szCs w:val="21"/>
        </w:rPr>
        <w:t xml:space="preserve">, </w:t>
      </w:r>
      <w:r w:rsidR="00740C1F" w:rsidRPr="00C12581">
        <w:rPr>
          <w:rFonts w:ascii="Georgia" w:eastAsia="Arial Unicode MS" w:hAnsi="Georgia" w:cs="Arial"/>
          <w:sz w:val="21"/>
          <w:szCs w:val="21"/>
        </w:rPr>
        <w:t xml:space="preserve">osoby </w:t>
      </w:r>
      <w:r w:rsidR="00933C9C" w:rsidRPr="00C12581">
        <w:rPr>
          <w:rFonts w:ascii="Georgia" w:eastAsia="Arial Unicode MS" w:hAnsi="Georgia" w:cs="Arial"/>
          <w:sz w:val="21"/>
          <w:szCs w:val="21"/>
        </w:rPr>
        <w:t>ktorých zoznam</w:t>
      </w:r>
      <w:r w:rsidR="00B4104D" w:rsidRPr="00C12581">
        <w:rPr>
          <w:rFonts w:ascii="Georgia" w:eastAsia="Arial Unicode MS" w:hAnsi="Georgia" w:cs="Arial"/>
          <w:sz w:val="21"/>
          <w:szCs w:val="21"/>
        </w:rPr>
        <w:t xml:space="preserve"> a kontaktné údaje sú uvedené</w:t>
      </w:r>
      <w:r w:rsidR="00933C9C" w:rsidRPr="00C12581">
        <w:rPr>
          <w:rFonts w:ascii="Georgia" w:eastAsia="Arial Unicode MS" w:hAnsi="Georgia" w:cs="Arial"/>
          <w:sz w:val="21"/>
          <w:szCs w:val="21"/>
        </w:rPr>
        <w:t xml:space="preserve"> v Prílohe č. 4</w:t>
      </w:r>
      <w:r w:rsidR="00933C9C" w:rsidRPr="00C12581">
        <w:rPr>
          <w:rFonts w:ascii="Georgia" w:hAnsi="Georgia"/>
          <w:sz w:val="21"/>
          <w:szCs w:val="21"/>
          <w:lang w:eastAsia="fr-FR" w:bidi="ar-SA"/>
        </w:rPr>
        <w:t>.</w:t>
      </w:r>
    </w:p>
    <w:p w14:paraId="36D5BFFF" w14:textId="3FFCD18C" w:rsidR="00AB2D01" w:rsidRDefault="00B9771D" w:rsidP="002D6DCA">
      <w:pPr>
        <w:pStyle w:val="Zkladntext"/>
        <w:numPr>
          <w:ilvl w:val="1"/>
          <w:numId w:val="35"/>
        </w:numPr>
        <w:spacing w:after="240"/>
        <w:ind w:left="567" w:hanging="567"/>
        <w:jc w:val="both"/>
        <w:rPr>
          <w:rFonts w:ascii="Georgia" w:hAnsi="Georgia"/>
          <w:sz w:val="21"/>
          <w:szCs w:val="21"/>
          <w:lang w:eastAsia="fr-FR" w:bidi="ar-SA"/>
        </w:rPr>
      </w:pPr>
      <w:r w:rsidRPr="00C12581">
        <w:rPr>
          <w:rFonts w:ascii="Georgia" w:hAnsi="Georgia"/>
          <w:sz w:val="21"/>
          <w:szCs w:val="21"/>
          <w:lang w:eastAsia="fr-FR" w:bidi="ar-SA"/>
        </w:rPr>
        <w:t xml:space="preserve">Zhotoviteľ ustanovil </w:t>
      </w:r>
      <w:r w:rsidR="00E4148F" w:rsidRPr="00C12581">
        <w:rPr>
          <w:rFonts w:ascii="Georgia" w:hAnsi="Georgia"/>
          <w:sz w:val="21"/>
          <w:szCs w:val="21"/>
          <w:lang w:eastAsia="fr-FR" w:bidi="ar-SA"/>
        </w:rPr>
        <w:t xml:space="preserve">ako svoje kontaktné osoby </w:t>
      </w:r>
      <w:r w:rsidR="00585A37" w:rsidRPr="00C12581">
        <w:rPr>
          <w:rFonts w:ascii="Georgia" w:hAnsi="Georgia"/>
          <w:sz w:val="21"/>
          <w:szCs w:val="21"/>
          <w:lang w:eastAsia="fr-FR" w:bidi="ar-SA"/>
        </w:rPr>
        <w:t>pre jednotlivé úseky spojené s plnením práv a povinnosti zo Zmluvy</w:t>
      </w:r>
      <w:r w:rsidR="00E4148F" w:rsidRPr="00C12581">
        <w:rPr>
          <w:rFonts w:ascii="Georgia" w:eastAsia="Arial Unicode MS" w:hAnsi="Georgia" w:cs="Arial"/>
          <w:sz w:val="21"/>
          <w:szCs w:val="21"/>
        </w:rPr>
        <w:t xml:space="preserve">, ktorých zoznam </w:t>
      </w:r>
      <w:r w:rsidR="004F56FF" w:rsidRPr="00C12581">
        <w:rPr>
          <w:rFonts w:ascii="Georgia" w:eastAsia="Arial Unicode MS" w:hAnsi="Georgia" w:cs="Arial"/>
          <w:sz w:val="21"/>
          <w:szCs w:val="21"/>
        </w:rPr>
        <w:t>a kontaktné údaje sú uvedené</w:t>
      </w:r>
      <w:r w:rsidR="00E4148F" w:rsidRPr="00C12581">
        <w:rPr>
          <w:rFonts w:ascii="Georgia" w:eastAsia="Arial Unicode MS" w:hAnsi="Georgia" w:cs="Arial"/>
          <w:sz w:val="21"/>
          <w:szCs w:val="21"/>
        </w:rPr>
        <w:t xml:space="preserve"> v Prílohe č. 4</w:t>
      </w:r>
      <w:r w:rsidR="00E4148F" w:rsidRPr="00C12581">
        <w:rPr>
          <w:rFonts w:ascii="Georgia" w:hAnsi="Georgia"/>
          <w:sz w:val="21"/>
          <w:szCs w:val="21"/>
          <w:lang w:eastAsia="fr-FR" w:bidi="ar-SA"/>
        </w:rPr>
        <w:t>.</w:t>
      </w:r>
    </w:p>
    <w:p w14:paraId="59BD4592" w14:textId="77777777" w:rsidR="009038C0" w:rsidRPr="00C12581" w:rsidRDefault="009038C0" w:rsidP="009038C0">
      <w:pPr>
        <w:pStyle w:val="Zkladntext"/>
        <w:spacing w:after="240"/>
        <w:jc w:val="both"/>
        <w:rPr>
          <w:rFonts w:ascii="Georgia" w:hAnsi="Georgia"/>
          <w:sz w:val="21"/>
          <w:szCs w:val="21"/>
          <w:lang w:eastAsia="fr-FR" w:bidi="ar-SA"/>
        </w:rPr>
      </w:pPr>
    </w:p>
    <w:p w14:paraId="2D20B85C" w14:textId="1464F574" w:rsidR="008F6B14" w:rsidRPr="00C12581" w:rsidRDefault="008F6B14" w:rsidP="008F6B14">
      <w:pPr>
        <w:pStyle w:val="Nadpis1"/>
      </w:pPr>
      <w:bookmarkStart w:id="18" w:name="_Toc214003187"/>
      <w:r w:rsidRPr="00C12581">
        <w:t>Doručovanie</w:t>
      </w:r>
      <w:bookmarkEnd w:id="18"/>
    </w:p>
    <w:p w14:paraId="350DCB72" w14:textId="3204E30D" w:rsidR="00800E8B" w:rsidRPr="00C12581" w:rsidRDefault="00800E8B" w:rsidP="002D6DCA">
      <w:pPr>
        <w:pStyle w:val="Zkladntext"/>
        <w:numPr>
          <w:ilvl w:val="1"/>
          <w:numId w:val="36"/>
        </w:numPr>
        <w:ind w:left="567" w:hanging="567"/>
        <w:jc w:val="both"/>
        <w:rPr>
          <w:rFonts w:ascii="Georgia" w:hAnsi="Georgia"/>
          <w:sz w:val="21"/>
          <w:szCs w:val="21"/>
          <w:lang w:eastAsia="fr-FR" w:bidi="ar-SA"/>
        </w:rPr>
      </w:pPr>
      <w:r w:rsidRPr="00C12581">
        <w:rPr>
          <w:rFonts w:ascii="Georgia" w:hAnsi="Georgia"/>
          <w:sz w:val="21"/>
          <w:szCs w:val="21"/>
          <w:lang w:eastAsia="fr-FR" w:bidi="ar-SA"/>
        </w:rPr>
        <w:t xml:space="preserve">Doručením akýchkoľvek písomností na základe tejto Zmluvy alebo v súvislosti s touto Zmluvou sa rozumie doručenie písomnosti doporučene poštovým podnikom, doručovanie písomností e-mailom (s potvrdením doručenia) alebo osobné doručenie druhej </w:t>
      </w:r>
      <w:r w:rsidR="00E9751F" w:rsidRPr="00C12581">
        <w:rPr>
          <w:rFonts w:ascii="Georgia" w:hAnsi="Georgia"/>
          <w:sz w:val="21"/>
          <w:szCs w:val="21"/>
          <w:lang w:eastAsia="fr-FR" w:bidi="ar-SA"/>
        </w:rPr>
        <w:t>S</w:t>
      </w:r>
      <w:r w:rsidRPr="00C12581">
        <w:rPr>
          <w:rFonts w:ascii="Georgia" w:hAnsi="Georgia"/>
          <w:sz w:val="21"/>
          <w:szCs w:val="21"/>
          <w:lang w:eastAsia="fr-FR" w:bidi="ar-SA"/>
        </w:rPr>
        <w:t xml:space="preserve">trane (s potvrdením prevzatia). </w:t>
      </w:r>
      <w:r w:rsidR="002B776D" w:rsidRPr="00C12581">
        <w:rPr>
          <w:rFonts w:ascii="Georgia" w:hAnsi="Georgia"/>
          <w:sz w:val="21"/>
          <w:szCs w:val="21"/>
          <w:lang w:eastAsia="fr-FR" w:bidi="ar-SA"/>
        </w:rPr>
        <w:t>S</w:t>
      </w:r>
      <w:r w:rsidRPr="00C12581">
        <w:rPr>
          <w:rFonts w:ascii="Georgia" w:hAnsi="Georgia"/>
          <w:sz w:val="21"/>
          <w:szCs w:val="21"/>
          <w:lang w:eastAsia="fr-FR" w:bidi="ar-SA"/>
        </w:rPr>
        <w:t xml:space="preserve">trany sa dohodli, že písomnosť sa považuje za doručenú momentom odovzdania na adrese uvedenej v záhlaví tejto Zmluvy alebo momentom odmietnutia prevzatia (v prípade osobného doručenia a doručenia kuriérom) a aj vtedy, ak sa nedoručená zásielka vráti odosielateľovi písomnosti z akéhokoľvek dôvodu, pričom v tomto prípade sa písomnosť považuje za doručenú v tretí deň od vrátenia nedoručenej zásielky odosielateľovi písomnosti. Návrhy na zmenu Zmluvy, Dodatky, Výpovede, Odstúpenia, Dohody </w:t>
      </w:r>
      <w:r w:rsidR="00E5241F" w:rsidRPr="00C12581">
        <w:rPr>
          <w:rFonts w:ascii="Georgia" w:hAnsi="Georgia"/>
          <w:sz w:val="21"/>
          <w:szCs w:val="21"/>
          <w:lang w:eastAsia="fr-FR" w:bidi="ar-SA"/>
        </w:rPr>
        <w:t>S</w:t>
      </w:r>
      <w:r w:rsidRPr="00C12581">
        <w:rPr>
          <w:rFonts w:ascii="Georgia" w:hAnsi="Georgia"/>
          <w:sz w:val="21"/>
          <w:szCs w:val="21"/>
          <w:lang w:eastAsia="fr-FR" w:bidi="ar-SA"/>
        </w:rPr>
        <w:t>trán môžu byť doručované výlučne doporučene poštovým podnikom</w:t>
      </w:r>
      <w:r w:rsidR="00A975A9" w:rsidRPr="00C12581">
        <w:rPr>
          <w:rFonts w:ascii="Georgia" w:hAnsi="Georgia"/>
          <w:sz w:val="21"/>
          <w:szCs w:val="21"/>
          <w:lang w:eastAsia="fr-FR" w:bidi="ar-SA"/>
        </w:rPr>
        <w:t xml:space="preserve"> alebo </w:t>
      </w:r>
      <w:r w:rsidR="00B97033" w:rsidRPr="00C12581">
        <w:rPr>
          <w:rFonts w:ascii="Georgia" w:hAnsi="Georgia"/>
          <w:sz w:val="21"/>
          <w:szCs w:val="21"/>
          <w:lang w:eastAsia="fr-FR" w:bidi="ar-SA"/>
        </w:rPr>
        <w:t>spoločnosťou poskytujúcou poštové služby (kuriérom)</w:t>
      </w:r>
      <w:r w:rsidR="000F068B" w:rsidRPr="00C12581">
        <w:rPr>
          <w:rFonts w:ascii="Georgia" w:hAnsi="Georgia"/>
          <w:sz w:val="21"/>
          <w:szCs w:val="21"/>
          <w:lang w:eastAsia="fr-FR" w:bidi="ar-SA"/>
        </w:rPr>
        <w:t xml:space="preserve"> (ďalej len „</w:t>
      </w:r>
      <w:r w:rsidR="000F068B" w:rsidRPr="00C12581">
        <w:rPr>
          <w:rFonts w:ascii="Georgia" w:hAnsi="Georgia"/>
          <w:b/>
          <w:bCs/>
          <w:sz w:val="21"/>
          <w:szCs w:val="21"/>
          <w:lang w:eastAsia="fr-FR" w:bidi="ar-SA"/>
        </w:rPr>
        <w:t>Poštový podnik</w:t>
      </w:r>
      <w:r w:rsidR="000F068B" w:rsidRPr="00C12581">
        <w:rPr>
          <w:rFonts w:ascii="Georgia" w:hAnsi="Georgia"/>
          <w:sz w:val="21"/>
          <w:szCs w:val="21"/>
          <w:lang w:eastAsia="fr-FR" w:bidi="ar-SA"/>
        </w:rPr>
        <w:t>“)</w:t>
      </w:r>
      <w:r w:rsidRPr="00C12581">
        <w:rPr>
          <w:rFonts w:ascii="Georgia" w:hAnsi="Georgia"/>
          <w:sz w:val="21"/>
          <w:szCs w:val="21"/>
          <w:lang w:eastAsia="fr-FR" w:bidi="ar-SA"/>
        </w:rPr>
        <w:t xml:space="preserve">. </w:t>
      </w:r>
    </w:p>
    <w:p w14:paraId="23CF6BBE" w14:textId="23187496" w:rsidR="00933462" w:rsidRPr="00C12581" w:rsidRDefault="00800E8B" w:rsidP="002D6DCA">
      <w:pPr>
        <w:pStyle w:val="Zkladntext"/>
        <w:numPr>
          <w:ilvl w:val="1"/>
          <w:numId w:val="36"/>
        </w:numPr>
        <w:ind w:left="567" w:hanging="567"/>
        <w:jc w:val="both"/>
        <w:rPr>
          <w:rFonts w:ascii="Georgia" w:hAnsi="Georgia"/>
          <w:sz w:val="21"/>
          <w:szCs w:val="21"/>
          <w:lang w:eastAsia="fr-FR" w:bidi="ar-SA"/>
        </w:rPr>
      </w:pPr>
      <w:r w:rsidRPr="00C12581">
        <w:rPr>
          <w:rFonts w:ascii="Georgia" w:hAnsi="Georgia"/>
          <w:sz w:val="21"/>
          <w:szCs w:val="21"/>
          <w:lang w:eastAsia="fr-FR" w:bidi="ar-SA"/>
        </w:rPr>
        <w:t xml:space="preserve">Pre potreby doručovania prostredníctvom </w:t>
      </w:r>
      <w:r w:rsidR="001009DB" w:rsidRPr="00C12581">
        <w:rPr>
          <w:rFonts w:ascii="Georgia" w:hAnsi="Georgia"/>
          <w:sz w:val="21"/>
          <w:szCs w:val="21"/>
          <w:lang w:eastAsia="fr-FR" w:bidi="ar-SA"/>
        </w:rPr>
        <w:t>P</w:t>
      </w:r>
      <w:r w:rsidRPr="00C12581">
        <w:rPr>
          <w:rFonts w:ascii="Georgia" w:hAnsi="Georgia"/>
          <w:sz w:val="21"/>
          <w:szCs w:val="21"/>
          <w:lang w:eastAsia="fr-FR" w:bidi="ar-SA"/>
        </w:rPr>
        <w:t xml:space="preserve">oštového podniku sa použijú adresy </w:t>
      </w:r>
      <w:r w:rsidR="00B70FFD" w:rsidRPr="00C12581">
        <w:rPr>
          <w:rFonts w:ascii="Georgia" w:hAnsi="Georgia"/>
          <w:sz w:val="21"/>
          <w:szCs w:val="21"/>
          <w:lang w:eastAsia="fr-FR" w:bidi="ar-SA"/>
        </w:rPr>
        <w:t>S</w:t>
      </w:r>
      <w:r w:rsidRPr="00C12581">
        <w:rPr>
          <w:rFonts w:ascii="Georgia" w:hAnsi="Georgia"/>
          <w:sz w:val="21"/>
          <w:szCs w:val="21"/>
          <w:lang w:eastAsia="fr-FR" w:bidi="ar-SA"/>
        </w:rPr>
        <w:t xml:space="preserve">trán uvedené v záhlaví tejto Zmluvy. V prípade akejkoľvek zmeny adresy určenej na doručovanie písomností na základe tejto Zmluvy sa príslušná </w:t>
      </w:r>
      <w:r w:rsidR="0084358C" w:rsidRPr="00C12581">
        <w:rPr>
          <w:rFonts w:ascii="Georgia" w:hAnsi="Georgia"/>
          <w:sz w:val="21"/>
          <w:szCs w:val="21"/>
          <w:lang w:eastAsia="fr-FR" w:bidi="ar-SA"/>
        </w:rPr>
        <w:t>S</w:t>
      </w:r>
      <w:r w:rsidRPr="00C12581">
        <w:rPr>
          <w:rFonts w:ascii="Georgia" w:hAnsi="Georgia"/>
          <w:sz w:val="21"/>
          <w:szCs w:val="21"/>
          <w:lang w:eastAsia="fr-FR" w:bidi="ar-SA"/>
        </w:rPr>
        <w:t xml:space="preserve">trana zaväzuje o zmene adresy bezodkladne písomne informovať druhú </w:t>
      </w:r>
      <w:r w:rsidR="0084358C" w:rsidRPr="00C12581">
        <w:rPr>
          <w:rFonts w:ascii="Georgia" w:hAnsi="Georgia"/>
          <w:sz w:val="21"/>
          <w:szCs w:val="21"/>
          <w:lang w:eastAsia="fr-FR" w:bidi="ar-SA"/>
        </w:rPr>
        <w:t>S</w:t>
      </w:r>
      <w:r w:rsidRPr="00C12581">
        <w:rPr>
          <w:rFonts w:ascii="Georgia" w:hAnsi="Georgia"/>
          <w:sz w:val="21"/>
          <w:szCs w:val="21"/>
          <w:lang w:eastAsia="fr-FR" w:bidi="ar-SA"/>
        </w:rPr>
        <w:t xml:space="preserve">tranu, v takomto prípade je pre doručovanie rozhodujúca nová adresa, ktorá bola riadne oznámená odosielajúcej </w:t>
      </w:r>
      <w:r w:rsidR="0084358C" w:rsidRPr="00C12581">
        <w:rPr>
          <w:rFonts w:ascii="Georgia" w:hAnsi="Georgia"/>
          <w:sz w:val="21"/>
          <w:szCs w:val="21"/>
          <w:lang w:eastAsia="fr-FR" w:bidi="ar-SA"/>
        </w:rPr>
        <w:t>S</w:t>
      </w:r>
      <w:r w:rsidRPr="00C12581">
        <w:rPr>
          <w:rFonts w:ascii="Georgia" w:hAnsi="Georgia"/>
          <w:sz w:val="21"/>
          <w:szCs w:val="21"/>
          <w:lang w:eastAsia="fr-FR" w:bidi="ar-SA"/>
        </w:rPr>
        <w:t xml:space="preserve">trane ešte pred odoslaním písomnosti. </w:t>
      </w:r>
      <w:r w:rsidR="00933462" w:rsidRPr="00C12581">
        <w:rPr>
          <w:rFonts w:ascii="Georgia" w:hAnsi="Georgia"/>
          <w:sz w:val="21"/>
          <w:szCs w:val="21"/>
          <w:lang w:eastAsia="fr-FR" w:bidi="ar-SA"/>
        </w:rPr>
        <w:t xml:space="preserve">listina, zaslaná </w:t>
      </w:r>
      <w:r w:rsidR="0084358C" w:rsidRPr="00C12581">
        <w:rPr>
          <w:rFonts w:ascii="Georgia" w:hAnsi="Georgia"/>
          <w:sz w:val="21"/>
          <w:szCs w:val="21"/>
          <w:lang w:eastAsia="fr-FR" w:bidi="ar-SA"/>
        </w:rPr>
        <w:t>S</w:t>
      </w:r>
      <w:r w:rsidR="00933462" w:rsidRPr="00C12581">
        <w:rPr>
          <w:rFonts w:ascii="Georgia" w:hAnsi="Georgia"/>
          <w:sz w:val="21"/>
          <w:szCs w:val="21"/>
          <w:lang w:eastAsia="fr-FR" w:bidi="ar-SA"/>
        </w:rPr>
        <w:t>trane na adresu uvedenú v záhlaví Zmluvy poštou, kuriérom alebo inou osobou, ktorá má povinnosť doručiť zásielku, sa považuje za doručenú uplynutím piateho (5) dňa od dňa odovzdania listiny subjektu, Objednávajúcemu jej doručenie. Takto dohodnutá fikcia platí aj v prípadoch, keď: i) sa adresát v mieste doručenia nezdržuje, ii) sa adresát o doručení (uložení) zásielky nedozvedel, iii) sa zásielka vrátila odosielateľovi ako nedoručená, neprevzatá alebo nedoručiteľná, iv) zásielka bude fyzicky prevzatá adresátom neskôr, ako nastanú účinky fikcie doručenia. Pokiaľ adresát prevezme zásielku skôr, ako by podľa tohto písmena mali nastať účinky fikcie doručenia, zásielka je doručená okamihom jej fyzického prevzatia adresátom.</w:t>
      </w:r>
    </w:p>
    <w:p w14:paraId="53762250" w14:textId="4E0BEEFC" w:rsidR="00933462" w:rsidRDefault="00933462" w:rsidP="002D6DCA">
      <w:pPr>
        <w:pStyle w:val="Zkladntext"/>
        <w:numPr>
          <w:ilvl w:val="1"/>
          <w:numId w:val="36"/>
        </w:numPr>
        <w:ind w:left="567" w:hanging="567"/>
        <w:jc w:val="both"/>
        <w:rPr>
          <w:rFonts w:ascii="Georgia" w:hAnsi="Georgia"/>
          <w:sz w:val="21"/>
          <w:szCs w:val="21"/>
          <w:lang w:eastAsia="fr-FR" w:bidi="ar-SA"/>
        </w:rPr>
      </w:pPr>
      <w:r w:rsidRPr="00C12581">
        <w:rPr>
          <w:rFonts w:ascii="Georgia" w:hAnsi="Georgia"/>
          <w:sz w:val="21"/>
          <w:szCs w:val="21"/>
          <w:lang w:eastAsia="fr-FR" w:bidi="ar-SA"/>
        </w:rPr>
        <w:t xml:space="preserve">Pre komunikáciu zasielanú v súlade so Zmluvou elektronicky sa za deň doručenia považuje najbližší pracovný deň nasledujúci po odoslaní emailu. </w:t>
      </w:r>
    </w:p>
    <w:p w14:paraId="5B83B6A0" w14:textId="77777777" w:rsidR="009038C0" w:rsidRPr="00C12581" w:rsidRDefault="009038C0" w:rsidP="009038C0">
      <w:pPr>
        <w:pStyle w:val="Zkladntext"/>
        <w:jc w:val="both"/>
        <w:rPr>
          <w:rFonts w:ascii="Georgia" w:hAnsi="Georgia"/>
          <w:sz w:val="21"/>
          <w:szCs w:val="21"/>
          <w:lang w:eastAsia="fr-FR" w:bidi="ar-SA"/>
        </w:rPr>
      </w:pPr>
    </w:p>
    <w:p w14:paraId="2019A5F9" w14:textId="430CD438" w:rsidR="00933462" w:rsidRPr="00C12581" w:rsidRDefault="00800E8B" w:rsidP="00193DAC">
      <w:pPr>
        <w:pStyle w:val="Nadpis1"/>
      </w:pPr>
      <w:bookmarkStart w:id="19" w:name="_Toc214003188"/>
      <w:r w:rsidRPr="00C12581">
        <w:t>Záverečné ustanovenia</w:t>
      </w:r>
      <w:bookmarkEnd w:id="19"/>
    </w:p>
    <w:p w14:paraId="130115D4" w14:textId="438D52D6" w:rsidR="00933462" w:rsidRPr="00C12581" w:rsidRDefault="00933462" w:rsidP="002D6DCA">
      <w:pPr>
        <w:pStyle w:val="Zkladntext"/>
        <w:numPr>
          <w:ilvl w:val="1"/>
          <w:numId w:val="37"/>
        </w:numPr>
        <w:spacing w:after="240"/>
        <w:ind w:left="567" w:hanging="567"/>
        <w:jc w:val="both"/>
        <w:rPr>
          <w:rFonts w:ascii="Georgia" w:hAnsi="Georgia"/>
          <w:sz w:val="21"/>
          <w:szCs w:val="21"/>
          <w:lang w:eastAsia="fr-FR" w:bidi="ar-SA"/>
        </w:rPr>
      </w:pPr>
      <w:r w:rsidRPr="00C12581">
        <w:rPr>
          <w:rFonts w:ascii="Georgia" w:hAnsi="Georgia"/>
          <w:sz w:val="21"/>
          <w:szCs w:val="21"/>
          <w:lang w:eastAsia="fr-FR" w:bidi="ar-SA"/>
        </w:rPr>
        <w:t>Zmluva nadobúda platnosť a účinnosť dňom zverejnenia na profile vedeného Úradom pre verejné obstarávanie, pričom Objednávateľ zverejňuje zmluvu v sekcií zákaziek Objednávateľa ako verejného obstarávateľa.</w:t>
      </w:r>
      <w:r w:rsidR="0002501E" w:rsidRPr="00C12581">
        <w:rPr>
          <w:rFonts w:ascii="Georgia" w:hAnsi="Georgia"/>
          <w:sz w:val="21"/>
          <w:szCs w:val="21"/>
          <w:lang w:eastAsia="fr-FR" w:bidi="ar-SA"/>
        </w:rPr>
        <w:t xml:space="preserve"> </w:t>
      </w:r>
    </w:p>
    <w:p w14:paraId="2BAF2DB9" w14:textId="16139AF7" w:rsidR="00933462" w:rsidRPr="00C12581" w:rsidRDefault="00933462" w:rsidP="002D6DCA">
      <w:pPr>
        <w:pStyle w:val="Zkladntext"/>
        <w:numPr>
          <w:ilvl w:val="1"/>
          <w:numId w:val="37"/>
        </w:numPr>
        <w:spacing w:after="240"/>
        <w:ind w:left="567" w:hanging="567"/>
        <w:jc w:val="both"/>
        <w:rPr>
          <w:rFonts w:ascii="Georgia" w:hAnsi="Georgia"/>
          <w:sz w:val="21"/>
          <w:szCs w:val="21"/>
          <w:lang w:eastAsia="fr-FR" w:bidi="ar-SA"/>
        </w:rPr>
      </w:pPr>
      <w:r w:rsidRPr="00C12581">
        <w:rPr>
          <w:rFonts w:ascii="Georgia" w:hAnsi="Georgia"/>
          <w:sz w:val="21"/>
          <w:szCs w:val="21"/>
          <w:lang w:eastAsia="fr-FR" w:bidi="ar-SA"/>
        </w:rPr>
        <w:t xml:space="preserve">Túto Zmluvu je možné meniť len písomnými dodatkami </w:t>
      </w:r>
      <w:r w:rsidR="00622F43">
        <w:rPr>
          <w:rFonts w:ascii="Georgia" w:hAnsi="Georgia"/>
          <w:sz w:val="21"/>
          <w:szCs w:val="21"/>
          <w:lang w:eastAsia="fr-FR" w:bidi="ar-SA"/>
        </w:rPr>
        <w:t xml:space="preserve">podľa § 18 Zákona o verejnom obstarávaní </w:t>
      </w:r>
      <w:r w:rsidRPr="00C12581">
        <w:rPr>
          <w:rFonts w:ascii="Georgia" w:hAnsi="Georgia"/>
          <w:sz w:val="21"/>
          <w:szCs w:val="21"/>
          <w:lang w:eastAsia="fr-FR" w:bidi="ar-SA"/>
        </w:rPr>
        <w:t xml:space="preserve">podpísanými oboma </w:t>
      </w:r>
      <w:r w:rsidR="00694824" w:rsidRPr="00C12581">
        <w:rPr>
          <w:rFonts w:ascii="Georgia" w:hAnsi="Georgia"/>
          <w:sz w:val="21"/>
          <w:szCs w:val="21"/>
          <w:lang w:eastAsia="fr-FR" w:bidi="ar-SA"/>
        </w:rPr>
        <w:t>S</w:t>
      </w:r>
      <w:r w:rsidRPr="00C12581">
        <w:rPr>
          <w:rFonts w:ascii="Georgia" w:hAnsi="Georgia"/>
          <w:sz w:val="21"/>
          <w:szCs w:val="21"/>
          <w:lang w:eastAsia="fr-FR" w:bidi="ar-SA"/>
        </w:rPr>
        <w:t xml:space="preserve">tranami, ak táto Zmluva neuvádza inak. </w:t>
      </w:r>
    </w:p>
    <w:p w14:paraId="7A79E586" w14:textId="4A03FE75" w:rsidR="00933462" w:rsidRPr="00C12581" w:rsidRDefault="001463E4" w:rsidP="002D6DCA">
      <w:pPr>
        <w:pStyle w:val="Zkladntext"/>
        <w:numPr>
          <w:ilvl w:val="1"/>
          <w:numId w:val="37"/>
        </w:numPr>
        <w:spacing w:after="240"/>
        <w:ind w:left="567" w:hanging="567"/>
        <w:jc w:val="both"/>
        <w:rPr>
          <w:rFonts w:ascii="Georgia" w:hAnsi="Georgia"/>
          <w:sz w:val="21"/>
          <w:szCs w:val="21"/>
          <w:lang w:eastAsia="fr-FR" w:bidi="ar-SA"/>
        </w:rPr>
      </w:pPr>
      <w:r w:rsidRPr="00C12581">
        <w:rPr>
          <w:rFonts w:ascii="Georgia" w:hAnsi="Georgia"/>
          <w:sz w:val="21"/>
          <w:szCs w:val="21"/>
          <w:lang w:eastAsia="fr-FR" w:bidi="ar-SA"/>
        </w:rPr>
        <w:t>V</w:t>
      </w:r>
      <w:r w:rsidR="00933462" w:rsidRPr="00C12581">
        <w:rPr>
          <w:rFonts w:ascii="Georgia" w:hAnsi="Georgia"/>
          <w:sz w:val="21"/>
          <w:szCs w:val="21"/>
          <w:lang w:eastAsia="fr-FR" w:bidi="ar-SA"/>
        </w:rPr>
        <w:t xml:space="preserve">zťahy medzi </w:t>
      </w:r>
      <w:r w:rsidR="00694824" w:rsidRPr="00C12581">
        <w:rPr>
          <w:rFonts w:ascii="Georgia" w:hAnsi="Georgia"/>
          <w:sz w:val="21"/>
          <w:szCs w:val="21"/>
          <w:lang w:eastAsia="fr-FR" w:bidi="ar-SA"/>
        </w:rPr>
        <w:t>S</w:t>
      </w:r>
      <w:r w:rsidR="00933462" w:rsidRPr="00C12581">
        <w:rPr>
          <w:rFonts w:ascii="Georgia" w:hAnsi="Georgia"/>
          <w:sz w:val="21"/>
          <w:szCs w:val="21"/>
          <w:lang w:eastAsia="fr-FR" w:bidi="ar-SA"/>
        </w:rPr>
        <w:t>tranami sa spravujú právnym poriadkom Slovenskej republiky. Právne vzťahy založené touto Zmluvou sa riadia zákonom č. 513/1991 Zb. Obchodným zákonníkom v platnom znení.</w:t>
      </w:r>
    </w:p>
    <w:p w14:paraId="31674549" w14:textId="080A98A5" w:rsidR="00933462" w:rsidRPr="00C12581" w:rsidRDefault="00933462" w:rsidP="002D6DCA">
      <w:pPr>
        <w:pStyle w:val="Zkladntext"/>
        <w:numPr>
          <w:ilvl w:val="1"/>
          <w:numId w:val="37"/>
        </w:numPr>
        <w:spacing w:after="240"/>
        <w:ind w:left="567" w:hanging="567"/>
        <w:jc w:val="both"/>
        <w:rPr>
          <w:rFonts w:ascii="Georgia" w:hAnsi="Georgia"/>
          <w:sz w:val="21"/>
          <w:szCs w:val="21"/>
          <w:lang w:eastAsia="fr-FR" w:bidi="ar-SA"/>
        </w:rPr>
      </w:pPr>
      <w:r w:rsidRPr="00C12581">
        <w:rPr>
          <w:rFonts w:ascii="Georgia" w:hAnsi="Georgia"/>
          <w:sz w:val="21"/>
          <w:szCs w:val="21"/>
          <w:lang w:eastAsia="fr-FR" w:bidi="ar-SA"/>
        </w:rPr>
        <w:t xml:space="preserve">V prípade, ak sa niektoré ustanovenie Zmluvy ukáže, alebo sa neskôr stane, neplatným alebo neúčinným alebo neaplikovateľným, nedotýka sa to ostatných ustanovení Zmluvy, ktoré zostávajú platné a účinné. </w:t>
      </w:r>
      <w:r w:rsidR="00694824" w:rsidRPr="00C12581">
        <w:rPr>
          <w:rFonts w:ascii="Georgia" w:hAnsi="Georgia"/>
          <w:sz w:val="21"/>
          <w:szCs w:val="21"/>
          <w:lang w:eastAsia="fr-FR" w:bidi="ar-SA"/>
        </w:rPr>
        <w:t>S</w:t>
      </w:r>
      <w:r w:rsidRPr="00C12581">
        <w:rPr>
          <w:rFonts w:ascii="Georgia" w:hAnsi="Georgia"/>
          <w:sz w:val="21"/>
          <w:szCs w:val="21"/>
          <w:lang w:eastAsia="fr-FR" w:bidi="ar-SA"/>
        </w:rPr>
        <w:t xml:space="preserve">trany sa zaväzujú, že písomnou dohodou nahradia neplatné alebo neúčinné alebo neaplikovateľné ustanovenie novým ustanovením, ktoré zodpovedá pôvodne </w:t>
      </w:r>
      <w:r w:rsidRPr="00C12581">
        <w:rPr>
          <w:rFonts w:ascii="Georgia" w:hAnsi="Georgia"/>
          <w:sz w:val="21"/>
          <w:szCs w:val="21"/>
          <w:lang w:eastAsia="fr-FR" w:bidi="ar-SA"/>
        </w:rPr>
        <w:lastRenderedPageBreak/>
        <w:t>zamýšľanému účelu neplatného alebo neúčinného alebo neaplikovateľného ustanovenia a ktorého vecný obsah bude zhodný alebo čo najviac podobný ustanoveniu, ktoré je nahradzované, pričom účel a zmysel Zmluvy ostane zachovaný.</w:t>
      </w:r>
    </w:p>
    <w:p w14:paraId="61D9C1E2" w14:textId="1AF79F0F" w:rsidR="00933462" w:rsidRPr="00C12581" w:rsidRDefault="00433E15" w:rsidP="002D6DCA">
      <w:pPr>
        <w:pStyle w:val="Zkladntext"/>
        <w:numPr>
          <w:ilvl w:val="1"/>
          <w:numId w:val="37"/>
        </w:numPr>
        <w:spacing w:after="240"/>
        <w:ind w:left="567" w:hanging="567"/>
        <w:jc w:val="both"/>
        <w:rPr>
          <w:rFonts w:ascii="Georgia" w:hAnsi="Georgia"/>
          <w:sz w:val="21"/>
          <w:szCs w:val="21"/>
          <w:lang w:eastAsia="fr-FR" w:bidi="ar-SA"/>
        </w:rPr>
      </w:pPr>
      <w:r w:rsidRPr="00C12581">
        <w:rPr>
          <w:rFonts w:ascii="Georgia" w:hAnsi="Georgia"/>
          <w:sz w:val="21"/>
          <w:szCs w:val="21"/>
          <w:lang w:eastAsia="fr-FR" w:bidi="ar-SA"/>
        </w:rPr>
        <w:t>T</w:t>
      </w:r>
      <w:r w:rsidR="00933462" w:rsidRPr="00C12581">
        <w:rPr>
          <w:rFonts w:ascii="Georgia" w:hAnsi="Georgia"/>
          <w:sz w:val="21"/>
          <w:szCs w:val="21"/>
          <w:lang w:eastAsia="fr-FR" w:bidi="ar-SA"/>
        </w:rPr>
        <w:t xml:space="preserve">áto Zmluva je vypracovaná v </w:t>
      </w:r>
      <w:r w:rsidR="000964AA" w:rsidRPr="00C12581">
        <w:rPr>
          <w:rFonts w:ascii="Georgia" w:hAnsi="Georgia"/>
          <w:sz w:val="21"/>
          <w:szCs w:val="21"/>
          <w:lang w:eastAsia="fr-FR" w:bidi="ar-SA"/>
        </w:rPr>
        <w:t xml:space="preserve">štyroch </w:t>
      </w:r>
      <w:r w:rsidR="00933462" w:rsidRPr="00C12581">
        <w:rPr>
          <w:rFonts w:ascii="Georgia" w:hAnsi="Georgia"/>
          <w:sz w:val="21"/>
          <w:szCs w:val="21"/>
          <w:lang w:eastAsia="fr-FR" w:bidi="ar-SA"/>
        </w:rPr>
        <w:t>(</w:t>
      </w:r>
      <w:r w:rsidR="000964AA" w:rsidRPr="00C12581">
        <w:rPr>
          <w:rFonts w:ascii="Georgia" w:hAnsi="Georgia"/>
          <w:sz w:val="21"/>
          <w:szCs w:val="21"/>
          <w:lang w:eastAsia="fr-FR" w:bidi="ar-SA"/>
        </w:rPr>
        <w:t>4</w:t>
      </w:r>
      <w:r w:rsidR="00933462" w:rsidRPr="00C12581">
        <w:rPr>
          <w:rFonts w:ascii="Georgia" w:hAnsi="Georgia"/>
          <w:sz w:val="21"/>
          <w:szCs w:val="21"/>
          <w:lang w:eastAsia="fr-FR" w:bidi="ar-SA"/>
        </w:rPr>
        <w:t xml:space="preserve">) vyhotoveniach, z ktorých </w:t>
      </w:r>
      <w:r w:rsidR="000964AA" w:rsidRPr="00C12581">
        <w:rPr>
          <w:rFonts w:ascii="Georgia" w:hAnsi="Georgia"/>
          <w:sz w:val="21"/>
          <w:szCs w:val="21"/>
          <w:lang w:eastAsia="fr-FR" w:bidi="ar-SA"/>
        </w:rPr>
        <w:t xml:space="preserve">dva </w:t>
      </w:r>
      <w:r w:rsidR="00933462" w:rsidRPr="00C12581">
        <w:rPr>
          <w:rFonts w:ascii="Georgia" w:hAnsi="Georgia"/>
          <w:sz w:val="21"/>
          <w:szCs w:val="21"/>
          <w:lang w:eastAsia="fr-FR" w:bidi="ar-SA"/>
        </w:rPr>
        <w:t>(</w:t>
      </w:r>
      <w:r w:rsidR="000964AA" w:rsidRPr="00C12581">
        <w:rPr>
          <w:rFonts w:ascii="Georgia" w:hAnsi="Georgia"/>
          <w:sz w:val="21"/>
          <w:szCs w:val="21"/>
          <w:lang w:eastAsia="fr-FR" w:bidi="ar-SA"/>
        </w:rPr>
        <w:t>2</w:t>
      </w:r>
      <w:r w:rsidR="00933462" w:rsidRPr="00C12581">
        <w:rPr>
          <w:rFonts w:ascii="Georgia" w:hAnsi="Georgia"/>
          <w:sz w:val="21"/>
          <w:szCs w:val="21"/>
          <w:lang w:eastAsia="fr-FR" w:bidi="ar-SA"/>
        </w:rPr>
        <w:t xml:space="preserve">) si ponechá Objednávateľ a </w:t>
      </w:r>
      <w:r w:rsidR="000964AA" w:rsidRPr="00C12581">
        <w:rPr>
          <w:rFonts w:ascii="Georgia" w:hAnsi="Georgia"/>
          <w:sz w:val="21"/>
          <w:szCs w:val="21"/>
          <w:lang w:eastAsia="fr-FR" w:bidi="ar-SA"/>
        </w:rPr>
        <w:t xml:space="preserve">dva </w:t>
      </w:r>
      <w:r w:rsidR="00933462" w:rsidRPr="00C12581">
        <w:rPr>
          <w:rFonts w:ascii="Georgia" w:hAnsi="Georgia"/>
          <w:sz w:val="21"/>
          <w:szCs w:val="21"/>
          <w:lang w:eastAsia="fr-FR" w:bidi="ar-SA"/>
        </w:rPr>
        <w:t>(</w:t>
      </w:r>
      <w:r w:rsidR="000964AA" w:rsidRPr="00C12581">
        <w:rPr>
          <w:rFonts w:ascii="Georgia" w:hAnsi="Georgia"/>
          <w:sz w:val="21"/>
          <w:szCs w:val="21"/>
          <w:lang w:eastAsia="fr-FR" w:bidi="ar-SA"/>
        </w:rPr>
        <w:t>2</w:t>
      </w:r>
      <w:r w:rsidR="00933462" w:rsidRPr="00C12581">
        <w:rPr>
          <w:rFonts w:ascii="Georgia" w:hAnsi="Georgia"/>
          <w:sz w:val="21"/>
          <w:szCs w:val="21"/>
          <w:lang w:eastAsia="fr-FR" w:bidi="ar-SA"/>
        </w:rPr>
        <w:t xml:space="preserve">) Zhotoviteľ. </w:t>
      </w:r>
    </w:p>
    <w:p w14:paraId="7B3B2757" w14:textId="77777777" w:rsidR="00933282" w:rsidRPr="00C12581" w:rsidRDefault="00933282" w:rsidP="00EF5E9E">
      <w:pPr>
        <w:pStyle w:val="Zkladntext"/>
        <w:numPr>
          <w:ilvl w:val="1"/>
          <w:numId w:val="37"/>
        </w:numPr>
        <w:ind w:left="567" w:hanging="567"/>
        <w:jc w:val="both"/>
        <w:rPr>
          <w:rFonts w:ascii="Georgia" w:hAnsi="Georgia"/>
          <w:sz w:val="21"/>
          <w:szCs w:val="21"/>
          <w:lang w:eastAsia="fr-FR" w:bidi="ar-SA"/>
        </w:rPr>
      </w:pPr>
      <w:r w:rsidRPr="00C12581">
        <w:rPr>
          <w:rFonts w:ascii="Georgia" w:hAnsi="Georgia"/>
          <w:sz w:val="21"/>
          <w:szCs w:val="21"/>
          <w:lang w:eastAsia="fr-FR" w:bidi="ar-SA"/>
        </w:rPr>
        <w:t>Nedeliteľnou súčasťou tejto Zmluvy sú Prílohy:</w:t>
      </w:r>
    </w:p>
    <w:p w14:paraId="276133C3" w14:textId="5AA0AA8F" w:rsidR="00933282" w:rsidRPr="00C12581" w:rsidRDefault="00933282" w:rsidP="00EF5E9E">
      <w:pPr>
        <w:pStyle w:val="Zkladntext"/>
        <w:numPr>
          <w:ilvl w:val="0"/>
          <w:numId w:val="19"/>
        </w:numPr>
        <w:ind w:left="1134" w:hanging="567"/>
        <w:jc w:val="both"/>
        <w:rPr>
          <w:rFonts w:ascii="Georgia" w:hAnsi="Georgia"/>
          <w:sz w:val="21"/>
          <w:szCs w:val="21"/>
          <w:lang w:eastAsia="fr-FR" w:bidi="ar-SA"/>
        </w:rPr>
      </w:pPr>
      <w:r w:rsidRPr="00C12581">
        <w:rPr>
          <w:rFonts w:ascii="Georgia" w:hAnsi="Georgia"/>
          <w:sz w:val="21"/>
          <w:szCs w:val="21"/>
          <w:lang w:eastAsia="fr-FR" w:bidi="ar-SA"/>
        </w:rPr>
        <w:t>Príloha č. 1: Špecifikácia diela</w:t>
      </w:r>
      <w:r w:rsidR="00EF5E9E" w:rsidRPr="00C12581">
        <w:rPr>
          <w:rFonts w:ascii="Georgia" w:hAnsi="Georgia"/>
          <w:sz w:val="21"/>
          <w:szCs w:val="21"/>
          <w:lang w:eastAsia="fr-FR" w:bidi="ar-SA"/>
        </w:rPr>
        <w:t>;</w:t>
      </w:r>
    </w:p>
    <w:p w14:paraId="570B93AF" w14:textId="6CF56BB0" w:rsidR="00933282" w:rsidRPr="00C12581" w:rsidRDefault="00933282" w:rsidP="00EF5E9E">
      <w:pPr>
        <w:pStyle w:val="Zkladntext"/>
        <w:numPr>
          <w:ilvl w:val="0"/>
          <w:numId w:val="19"/>
        </w:numPr>
        <w:ind w:left="1134" w:hanging="567"/>
        <w:jc w:val="both"/>
        <w:rPr>
          <w:rFonts w:ascii="Georgia" w:hAnsi="Georgia"/>
          <w:sz w:val="21"/>
          <w:szCs w:val="21"/>
          <w:lang w:eastAsia="fr-FR" w:bidi="ar-SA"/>
        </w:rPr>
      </w:pPr>
      <w:r w:rsidRPr="00C12581">
        <w:rPr>
          <w:rFonts w:ascii="Georgia" w:hAnsi="Georgia"/>
          <w:sz w:val="21"/>
          <w:szCs w:val="21"/>
          <w:lang w:eastAsia="fr-FR" w:bidi="ar-SA"/>
        </w:rPr>
        <w:t xml:space="preserve">Príloha č. 2: </w:t>
      </w:r>
      <w:r w:rsidR="00222BB3" w:rsidRPr="00A67F7C">
        <w:rPr>
          <w:rFonts w:ascii="Georgia" w:hAnsi="Georgia"/>
          <w:sz w:val="21"/>
          <w:szCs w:val="21"/>
          <w:highlight w:val="yellow"/>
          <w:lang w:eastAsia="fr-FR"/>
        </w:rPr>
        <w:t>Navrhovaný pôdorys miesta inštalácie kogeneračných jednotiek a projektová dokumentácia v stupni SZV</w:t>
      </w:r>
      <w:r w:rsidR="00EF5E9E" w:rsidRPr="00C12581">
        <w:rPr>
          <w:rFonts w:ascii="Georgia" w:hAnsi="Georgia"/>
          <w:sz w:val="21"/>
          <w:szCs w:val="21"/>
          <w:lang w:eastAsia="fr-FR" w:bidi="ar-SA"/>
        </w:rPr>
        <w:t>;</w:t>
      </w:r>
    </w:p>
    <w:p w14:paraId="722D843A" w14:textId="2294D369" w:rsidR="00933282" w:rsidRPr="00C12581" w:rsidRDefault="00933282" w:rsidP="00EF5E9E">
      <w:pPr>
        <w:pStyle w:val="Zkladntext"/>
        <w:numPr>
          <w:ilvl w:val="0"/>
          <w:numId w:val="19"/>
        </w:numPr>
        <w:ind w:left="1134" w:hanging="567"/>
        <w:jc w:val="both"/>
        <w:rPr>
          <w:rFonts w:ascii="Georgia" w:hAnsi="Georgia"/>
          <w:sz w:val="21"/>
          <w:szCs w:val="21"/>
          <w:lang w:eastAsia="fr-FR" w:bidi="ar-SA"/>
        </w:rPr>
      </w:pPr>
      <w:r w:rsidRPr="00C12581">
        <w:rPr>
          <w:rFonts w:ascii="Georgia" w:hAnsi="Georgia"/>
          <w:sz w:val="21"/>
          <w:szCs w:val="21"/>
          <w:lang w:eastAsia="fr-FR" w:bidi="ar-SA"/>
        </w:rPr>
        <w:t>Príloha č. 3: Cena Diela</w:t>
      </w:r>
      <w:r w:rsidR="008A2B37" w:rsidRPr="00C12581">
        <w:rPr>
          <w:rFonts w:ascii="Georgia" w:hAnsi="Georgia"/>
          <w:sz w:val="21"/>
          <w:szCs w:val="21"/>
          <w:lang w:eastAsia="fr-FR" w:bidi="ar-SA"/>
        </w:rPr>
        <w:t xml:space="preserve"> a Servisných služieb</w:t>
      </w:r>
      <w:r w:rsidR="00EF5E9E" w:rsidRPr="00C12581">
        <w:rPr>
          <w:rFonts w:ascii="Georgia" w:hAnsi="Georgia"/>
          <w:sz w:val="21"/>
          <w:szCs w:val="21"/>
          <w:lang w:eastAsia="fr-FR" w:bidi="ar-SA"/>
        </w:rPr>
        <w:t>;</w:t>
      </w:r>
    </w:p>
    <w:p w14:paraId="5736953D" w14:textId="4ACE7234" w:rsidR="00933282" w:rsidRPr="00C12581" w:rsidRDefault="00933282" w:rsidP="00EF5E9E">
      <w:pPr>
        <w:pStyle w:val="Zkladntext"/>
        <w:numPr>
          <w:ilvl w:val="0"/>
          <w:numId w:val="19"/>
        </w:numPr>
        <w:ind w:left="1134" w:hanging="567"/>
        <w:jc w:val="both"/>
        <w:rPr>
          <w:rFonts w:ascii="Georgia" w:hAnsi="Georgia"/>
          <w:sz w:val="21"/>
          <w:szCs w:val="21"/>
          <w:lang w:eastAsia="fr-FR" w:bidi="ar-SA"/>
        </w:rPr>
      </w:pPr>
      <w:r w:rsidRPr="00C12581">
        <w:rPr>
          <w:rFonts w:ascii="Georgia" w:hAnsi="Georgia"/>
          <w:sz w:val="21"/>
          <w:szCs w:val="21"/>
          <w:lang w:eastAsia="fr-FR" w:bidi="ar-SA"/>
        </w:rPr>
        <w:t xml:space="preserve">Príloha č. 4: </w:t>
      </w:r>
      <w:r w:rsidR="00437D17" w:rsidRPr="00C12581">
        <w:rPr>
          <w:rFonts w:ascii="Georgia" w:hAnsi="Georgia"/>
          <w:sz w:val="21"/>
          <w:szCs w:val="21"/>
          <w:lang w:eastAsia="fr-FR" w:bidi="ar-SA"/>
        </w:rPr>
        <w:t>Kontakty</w:t>
      </w:r>
      <w:r w:rsidR="00EF5E9E" w:rsidRPr="00C12581">
        <w:rPr>
          <w:rFonts w:ascii="Georgia" w:hAnsi="Georgia"/>
          <w:sz w:val="21"/>
          <w:szCs w:val="21"/>
          <w:lang w:eastAsia="fr-FR" w:bidi="ar-SA"/>
        </w:rPr>
        <w:t>;</w:t>
      </w:r>
    </w:p>
    <w:p w14:paraId="64081BDA" w14:textId="1AA81BA0" w:rsidR="00933282" w:rsidRPr="00C12581" w:rsidRDefault="00933282" w:rsidP="00EF5E9E">
      <w:pPr>
        <w:pStyle w:val="Zkladntext"/>
        <w:numPr>
          <w:ilvl w:val="0"/>
          <w:numId w:val="19"/>
        </w:numPr>
        <w:ind w:left="1134" w:hanging="567"/>
        <w:jc w:val="both"/>
        <w:rPr>
          <w:rFonts w:ascii="Georgia" w:hAnsi="Georgia"/>
          <w:sz w:val="21"/>
          <w:szCs w:val="21"/>
          <w:lang w:eastAsia="fr-FR" w:bidi="ar-SA"/>
        </w:rPr>
      </w:pPr>
      <w:r w:rsidRPr="00C12581">
        <w:rPr>
          <w:rFonts w:ascii="Georgia" w:hAnsi="Georgia"/>
          <w:sz w:val="21"/>
          <w:szCs w:val="21"/>
          <w:lang w:eastAsia="fr-FR" w:bidi="ar-SA"/>
        </w:rPr>
        <w:t>Príloha č. 5</w:t>
      </w:r>
      <w:r w:rsidR="00DE03B7" w:rsidRPr="00C12581">
        <w:rPr>
          <w:rFonts w:ascii="Georgia" w:hAnsi="Georgia"/>
          <w:sz w:val="21"/>
          <w:szCs w:val="21"/>
          <w:lang w:eastAsia="fr-FR" w:bidi="ar-SA"/>
        </w:rPr>
        <w:t>:</w:t>
      </w:r>
      <w:r w:rsidRPr="00C12581">
        <w:rPr>
          <w:rFonts w:ascii="Georgia" w:hAnsi="Georgia"/>
          <w:sz w:val="21"/>
          <w:szCs w:val="21"/>
          <w:lang w:eastAsia="fr-FR" w:bidi="ar-SA"/>
        </w:rPr>
        <w:t xml:space="preserve"> Zoznam subdodávateľov vrátane spôsobu zmeny subdodávateľa</w:t>
      </w:r>
      <w:r w:rsidR="00EF5E9E" w:rsidRPr="00C12581">
        <w:rPr>
          <w:rFonts w:ascii="Georgia" w:hAnsi="Georgia"/>
          <w:sz w:val="21"/>
          <w:szCs w:val="21"/>
          <w:lang w:eastAsia="fr-FR" w:bidi="ar-SA"/>
        </w:rPr>
        <w:t>;</w:t>
      </w:r>
    </w:p>
    <w:p w14:paraId="26215A1B" w14:textId="0BF710A8" w:rsidR="00933282" w:rsidRPr="00C12581" w:rsidRDefault="00933282" w:rsidP="00EF5E9E">
      <w:pPr>
        <w:pStyle w:val="Zkladntext"/>
        <w:numPr>
          <w:ilvl w:val="0"/>
          <w:numId w:val="19"/>
        </w:numPr>
        <w:ind w:left="1134" w:hanging="567"/>
        <w:jc w:val="both"/>
        <w:rPr>
          <w:rFonts w:ascii="Georgia" w:hAnsi="Georgia"/>
          <w:sz w:val="21"/>
          <w:szCs w:val="21"/>
          <w:lang w:eastAsia="fr-FR" w:bidi="ar-SA"/>
        </w:rPr>
      </w:pPr>
      <w:r w:rsidRPr="00C12581">
        <w:rPr>
          <w:rFonts w:ascii="Georgia" w:hAnsi="Georgia"/>
          <w:sz w:val="21"/>
          <w:szCs w:val="21"/>
          <w:lang w:eastAsia="fr-FR" w:bidi="ar-SA"/>
        </w:rPr>
        <w:t>Príloha č. 6: Doklad(y) o zapísaní do registra partnerov verejného sektora u Zhotoviteľa, jeho  iných osôb, ktoré použil na preukázanie splnenia podmienok účasti, každého člena skupiny a subdodávateľov, ak sa ich zápis v zmysle platného príslušného zákona vyžaduje</w:t>
      </w:r>
      <w:r w:rsidR="00EF5E9E" w:rsidRPr="00C12581">
        <w:rPr>
          <w:rFonts w:ascii="Georgia" w:hAnsi="Georgia"/>
          <w:sz w:val="21"/>
          <w:szCs w:val="21"/>
          <w:lang w:eastAsia="fr-FR" w:bidi="ar-SA"/>
        </w:rPr>
        <w:t>;</w:t>
      </w:r>
    </w:p>
    <w:p w14:paraId="688A8477" w14:textId="1DB03A01" w:rsidR="00933282" w:rsidRPr="00C12581" w:rsidRDefault="00933282" w:rsidP="00EF5E9E">
      <w:pPr>
        <w:pStyle w:val="Zkladntext"/>
        <w:numPr>
          <w:ilvl w:val="0"/>
          <w:numId w:val="19"/>
        </w:numPr>
        <w:ind w:left="1134" w:hanging="567"/>
        <w:jc w:val="both"/>
        <w:rPr>
          <w:rFonts w:ascii="Georgia" w:hAnsi="Georgia"/>
          <w:sz w:val="21"/>
          <w:szCs w:val="21"/>
          <w:lang w:eastAsia="fr-FR" w:bidi="ar-SA"/>
        </w:rPr>
      </w:pPr>
      <w:r w:rsidRPr="00C12581">
        <w:rPr>
          <w:rFonts w:ascii="Georgia" w:hAnsi="Georgia"/>
          <w:sz w:val="21"/>
          <w:szCs w:val="21"/>
          <w:lang w:eastAsia="fr-FR" w:bidi="ar-SA"/>
        </w:rPr>
        <w:t xml:space="preserve">Príloha č. 7: </w:t>
      </w:r>
      <w:r w:rsidR="009C7477" w:rsidRPr="00C12581">
        <w:rPr>
          <w:rFonts w:ascii="Georgia" w:hAnsi="Georgia"/>
          <w:sz w:val="21"/>
          <w:szCs w:val="21"/>
          <w:lang w:eastAsia="fr-FR" w:bidi="ar-SA"/>
        </w:rPr>
        <w:t>Všeobecné podmienky poskytovania Servisných služieb</w:t>
      </w:r>
      <w:r w:rsidR="00EF5E9E" w:rsidRPr="00C12581">
        <w:rPr>
          <w:rFonts w:ascii="Georgia" w:hAnsi="Georgia"/>
          <w:sz w:val="21"/>
          <w:szCs w:val="21"/>
          <w:lang w:eastAsia="fr-FR" w:bidi="ar-SA"/>
        </w:rPr>
        <w:t>;</w:t>
      </w:r>
    </w:p>
    <w:p w14:paraId="2AB92858" w14:textId="595D59B6" w:rsidR="00933282" w:rsidRPr="00C12581" w:rsidRDefault="00933282" w:rsidP="00EF5E9E">
      <w:pPr>
        <w:pStyle w:val="Zkladntext"/>
        <w:numPr>
          <w:ilvl w:val="0"/>
          <w:numId w:val="19"/>
        </w:numPr>
        <w:ind w:left="1134" w:hanging="567"/>
        <w:jc w:val="both"/>
        <w:rPr>
          <w:rFonts w:ascii="Georgia" w:hAnsi="Georgia"/>
          <w:sz w:val="21"/>
          <w:szCs w:val="21"/>
          <w:lang w:eastAsia="fr-FR" w:bidi="ar-SA"/>
        </w:rPr>
      </w:pPr>
      <w:r w:rsidRPr="00C12581">
        <w:rPr>
          <w:rFonts w:ascii="Georgia" w:hAnsi="Georgia"/>
          <w:sz w:val="21"/>
          <w:szCs w:val="21"/>
          <w:lang w:eastAsia="fr-FR" w:bidi="ar-SA"/>
        </w:rPr>
        <w:t xml:space="preserve">Príloha č. 8: Doklad o zložení </w:t>
      </w:r>
      <w:r w:rsidR="008114FE" w:rsidRPr="00C12581">
        <w:rPr>
          <w:rFonts w:ascii="Georgia" w:hAnsi="Georgia"/>
          <w:sz w:val="21"/>
          <w:szCs w:val="21"/>
          <w:lang w:eastAsia="fr-FR" w:bidi="ar-SA"/>
        </w:rPr>
        <w:t>Z</w:t>
      </w:r>
      <w:r w:rsidRPr="00C12581">
        <w:rPr>
          <w:rFonts w:ascii="Georgia" w:hAnsi="Georgia"/>
          <w:sz w:val="21"/>
          <w:szCs w:val="21"/>
          <w:lang w:eastAsia="fr-FR" w:bidi="ar-SA"/>
        </w:rPr>
        <w:t>áruky</w:t>
      </w:r>
      <w:r w:rsidR="00EF5E9E" w:rsidRPr="00C12581">
        <w:rPr>
          <w:rFonts w:ascii="Georgia" w:hAnsi="Georgia"/>
          <w:sz w:val="21"/>
          <w:szCs w:val="21"/>
          <w:lang w:eastAsia="fr-FR" w:bidi="ar-SA"/>
        </w:rPr>
        <w:t>;</w:t>
      </w:r>
    </w:p>
    <w:p w14:paraId="3FBC10F6" w14:textId="6D001A6B" w:rsidR="009C7477" w:rsidRPr="00C12581" w:rsidRDefault="009C7477" w:rsidP="002D6DCA">
      <w:pPr>
        <w:pStyle w:val="Zkladntext"/>
        <w:numPr>
          <w:ilvl w:val="0"/>
          <w:numId w:val="19"/>
        </w:numPr>
        <w:spacing w:after="240"/>
        <w:ind w:left="1134" w:hanging="567"/>
        <w:jc w:val="both"/>
        <w:rPr>
          <w:rFonts w:ascii="Georgia" w:hAnsi="Georgia"/>
          <w:sz w:val="21"/>
          <w:szCs w:val="21"/>
          <w:lang w:eastAsia="fr-FR" w:bidi="ar-SA"/>
        </w:rPr>
      </w:pPr>
      <w:r w:rsidRPr="00C12581">
        <w:rPr>
          <w:rFonts w:ascii="Georgia" w:hAnsi="Georgia"/>
          <w:sz w:val="21"/>
          <w:szCs w:val="21"/>
          <w:lang w:eastAsia="fr-FR" w:bidi="ar-SA"/>
        </w:rPr>
        <w:t xml:space="preserve">Príloha č. 9: </w:t>
      </w:r>
      <w:r w:rsidR="003D43B0" w:rsidRPr="00C12581">
        <w:rPr>
          <w:rFonts w:ascii="Georgia" w:hAnsi="Georgia"/>
          <w:sz w:val="21"/>
          <w:szCs w:val="21"/>
          <w:lang w:eastAsia="fr-FR" w:bidi="ar-SA"/>
        </w:rPr>
        <w:t>Plán skúšok</w:t>
      </w:r>
    </w:p>
    <w:p w14:paraId="76BEECA9" w14:textId="60C15495" w:rsidR="00EF6EB6" w:rsidRPr="00C12581" w:rsidRDefault="00694824" w:rsidP="002D6DCA">
      <w:pPr>
        <w:pStyle w:val="Zkladntext"/>
        <w:numPr>
          <w:ilvl w:val="1"/>
          <w:numId w:val="37"/>
        </w:numPr>
        <w:spacing w:after="240"/>
        <w:ind w:left="567" w:hanging="567"/>
        <w:jc w:val="both"/>
        <w:rPr>
          <w:lang w:eastAsia="fr-FR" w:bidi="ar-SA"/>
        </w:rPr>
      </w:pPr>
      <w:r w:rsidRPr="00C12581">
        <w:rPr>
          <w:rFonts w:ascii="Georgia" w:hAnsi="Georgia"/>
          <w:sz w:val="21"/>
          <w:szCs w:val="21"/>
          <w:lang w:eastAsia="fr-FR" w:bidi="ar-SA"/>
        </w:rPr>
        <w:t>S</w:t>
      </w:r>
      <w:r w:rsidR="00933462" w:rsidRPr="00C12581">
        <w:rPr>
          <w:rFonts w:ascii="Georgia" w:hAnsi="Georgia"/>
          <w:sz w:val="21"/>
          <w:szCs w:val="21"/>
          <w:lang w:eastAsia="fr-FR" w:bidi="ar-SA"/>
        </w:rPr>
        <w:t xml:space="preserve">trany po prečítaní Zmluvy prehlasujú, že súhlasia s jej obsahom, že táto Zmluva bola spísaná na základe pravdivých údajov, ich skutočnej a slobodnej vôle, v súlade so zásadami poctivého obchodného styku, je dostatočne určitá a pre </w:t>
      </w:r>
      <w:r w:rsidR="00CC4CBA" w:rsidRPr="00C12581">
        <w:rPr>
          <w:rFonts w:ascii="Georgia" w:hAnsi="Georgia"/>
          <w:sz w:val="21"/>
          <w:szCs w:val="21"/>
          <w:lang w:eastAsia="fr-FR" w:bidi="ar-SA"/>
        </w:rPr>
        <w:t>S</w:t>
      </w:r>
      <w:r w:rsidR="00933462" w:rsidRPr="00C12581">
        <w:rPr>
          <w:rFonts w:ascii="Georgia" w:hAnsi="Georgia"/>
          <w:sz w:val="21"/>
          <w:szCs w:val="21"/>
          <w:lang w:eastAsia="fr-FR" w:bidi="ar-SA"/>
        </w:rPr>
        <w:t>trany zrozumiteľná, na dôkaz čoho ju osoby oprávnené konať za Zmluvné strany vlastnoručne podpíšu.</w:t>
      </w:r>
    </w:p>
    <w:p w14:paraId="172E5667" w14:textId="54CA1833" w:rsidR="00A1716E" w:rsidRPr="00C12581" w:rsidRDefault="00A1716E" w:rsidP="00447695">
      <w:pPr>
        <w:spacing w:after="240"/>
        <w:jc w:val="both"/>
        <w:rPr>
          <w:rFonts w:ascii="Georgia" w:eastAsia="Arial Unicode MS" w:hAnsi="Georgia" w:cs="Arial"/>
          <w:sz w:val="21"/>
          <w:szCs w:val="21"/>
        </w:rPr>
      </w:pPr>
      <w:r w:rsidRPr="00C12581">
        <w:rPr>
          <w:rFonts w:ascii="Georgia" w:hAnsi="Georgia" w:cs="Arial"/>
          <w:sz w:val="21"/>
          <w:szCs w:val="21"/>
        </w:rPr>
        <w:t xml:space="preserve">V </w:t>
      </w:r>
      <w:r w:rsidRPr="00C12581">
        <w:rPr>
          <w:rFonts w:ascii="Georgia" w:eastAsia="Arial Unicode MS" w:hAnsi="Georgia" w:cs="Arial"/>
          <w:sz w:val="21"/>
          <w:szCs w:val="21"/>
        </w:rPr>
        <w:t>[●], dňa [●]</w:t>
      </w:r>
    </w:p>
    <w:p w14:paraId="36CE4648" w14:textId="77777777" w:rsidR="00A1716E" w:rsidRPr="00C12581" w:rsidRDefault="00A1716E" w:rsidP="00A1716E">
      <w:pPr>
        <w:spacing w:after="240"/>
        <w:jc w:val="both"/>
        <w:rPr>
          <w:rFonts w:ascii="Georgia" w:eastAsia="Arial Unicode MS" w:hAnsi="Georgia" w:cs="Arial"/>
          <w:sz w:val="21"/>
          <w:szCs w:val="21"/>
        </w:rPr>
      </w:pPr>
    </w:p>
    <w:p w14:paraId="226B1B83" w14:textId="77777777" w:rsidR="00A1716E" w:rsidRPr="00C12581" w:rsidRDefault="00A1716E" w:rsidP="00A1716E">
      <w:pPr>
        <w:contextualSpacing/>
        <w:jc w:val="both"/>
        <w:rPr>
          <w:rFonts w:ascii="Georgia" w:hAnsi="Georgia" w:cs="Arial"/>
          <w:sz w:val="21"/>
          <w:szCs w:val="21"/>
        </w:rPr>
      </w:pPr>
      <w:r w:rsidRPr="00C12581">
        <w:rPr>
          <w:rFonts w:ascii="Georgia" w:eastAsia="Arial Unicode MS" w:hAnsi="Georgia" w:cs="Arial"/>
          <w:sz w:val="21"/>
          <w:szCs w:val="21"/>
        </w:rPr>
        <w:t>________________________________</w:t>
      </w:r>
      <w:r w:rsidRPr="00C12581">
        <w:rPr>
          <w:rFonts w:ascii="Georgia" w:eastAsia="Arial Unicode MS" w:hAnsi="Georgia" w:cs="Arial"/>
          <w:sz w:val="21"/>
          <w:szCs w:val="21"/>
        </w:rPr>
        <w:tab/>
      </w:r>
      <w:r w:rsidRPr="00C12581">
        <w:rPr>
          <w:rFonts w:ascii="Georgia" w:eastAsia="Arial Unicode MS" w:hAnsi="Georgia" w:cs="Arial"/>
          <w:sz w:val="21"/>
          <w:szCs w:val="21"/>
        </w:rPr>
        <w:tab/>
      </w:r>
    </w:p>
    <w:p w14:paraId="020B44E3" w14:textId="106F7CB4" w:rsidR="00A1716E" w:rsidRPr="00C12581" w:rsidRDefault="00A1716E" w:rsidP="00A1716E">
      <w:pPr>
        <w:spacing w:after="0"/>
        <w:rPr>
          <w:rFonts w:ascii="Georgia" w:hAnsi="Georgia" w:cs="Arial"/>
          <w:b/>
          <w:color w:val="000000" w:themeColor="text1"/>
          <w:sz w:val="21"/>
          <w:szCs w:val="21"/>
        </w:rPr>
      </w:pPr>
      <w:r w:rsidRPr="00C12581">
        <w:rPr>
          <w:rFonts w:ascii="Georgia" w:hAnsi="Georgia" w:cs="Arial"/>
          <w:b/>
          <w:color w:val="000000" w:themeColor="text1"/>
          <w:sz w:val="21"/>
          <w:szCs w:val="21"/>
        </w:rPr>
        <w:t xml:space="preserve">Nitrianska teplárenská spoločnosť, </w:t>
      </w:r>
      <w:proofErr w:type="spellStart"/>
      <w:r w:rsidRPr="00C12581">
        <w:rPr>
          <w:rFonts w:ascii="Georgia" w:hAnsi="Georgia" w:cs="Arial"/>
          <w:b/>
          <w:color w:val="000000" w:themeColor="text1"/>
          <w:sz w:val="21"/>
          <w:szCs w:val="21"/>
        </w:rPr>
        <w:t>a.s</w:t>
      </w:r>
      <w:proofErr w:type="spellEnd"/>
      <w:r w:rsidRPr="00C12581">
        <w:rPr>
          <w:rFonts w:ascii="Georgia" w:hAnsi="Georgia" w:cs="Arial"/>
          <w:b/>
          <w:color w:val="000000" w:themeColor="text1"/>
          <w:sz w:val="21"/>
          <w:szCs w:val="21"/>
        </w:rPr>
        <w:t>.</w:t>
      </w:r>
    </w:p>
    <w:p w14:paraId="055E7935" w14:textId="0123C916" w:rsidR="00A1716E" w:rsidRPr="00C12581" w:rsidRDefault="0000343F" w:rsidP="00A1716E">
      <w:pPr>
        <w:contextualSpacing/>
        <w:rPr>
          <w:rFonts w:ascii="Georgia" w:hAnsi="Georgia" w:cs="Arial"/>
          <w:sz w:val="21"/>
          <w:szCs w:val="21"/>
        </w:rPr>
      </w:pPr>
      <w:r w:rsidRPr="00C12581">
        <w:rPr>
          <w:rFonts w:ascii="Georgia" w:hAnsi="Georgia" w:cs="Arial"/>
          <w:sz w:val="21"/>
          <w:szCs w:val="21"/>
        </w:rPr>
        <w:t xml:space="preserve">Mgr. </w:t>
      </w:r>
      <w:r w:rsidR="009859C0" w:rsidRPr="00C12581">
        <w:rPr>
          <w:rFonts w:ascii="Georgia" w:hAnsi="Georgia" w:cs="Arial"/>
          <w:sz w:val="21"/>
          <w:szCs w:val="21"/>
        </w:rPr>
        <w:t>Peter Poláček</w:t>
      </w:r>
      <w:r w:rsidRPr="00C12581">
        <w:rPr>
          <w:rFonts w:ascii="Georgia" w:hAnsi="Georgia" w:cs="Arial"/>
          <w:sz w:val="21"/>
          <w:szCs w:val="21"/>
        </w:rPr>
        <w:t>, predseda predstavenstva</w:t>
      </w:r>
    </w:p>
    <w:p w14:paraId="2F72390D" w14:textId="77777777" w:rsidR="00752F26" w:rsidRPr="00C12581" w:rsidRDefault="00752F26" w:rsidP="00A1716E">
      <w:pPr>
        <w:spacing w:after="240"/>
        <w:rPr>
          <w:rFonts w:ascii="Georgia" w:hAnsi="Georgia" w:cs="Arial"/>
          <w:sz w:val="21"/>
          <w:szCs w:val="21"/>
        </w:rPr>
      </w:pPr>
    </w:p>
    <w:p w14:paraId="7CDC4426" w14:textId="77777777" w:rsidR="0000343F" w:rsidRPr="00C12581" w:rsidRDefault="0000343F" w:rsidP="0000343F">
      <w:pPr>
        <w:contextualSpacing/>
        <w:jc w:val="both"/>
        <w:rPr>
          <w:rFonts w:ascii="Georgia" w:hAnsi="Georgia" w:cs="Arial"/>
          <w:sz w:val="21"/>
          <w:szCs w:val="21"/>
        </w:rPr>
      </w:pPr>
      <w:r w:rsidRPr="00C12581">
        <w:rPr>
          <w:rFonts w:ascii="Georgia" w:eastAsia="Arial Unicode MS" w:hAnsi="Georgia" w:cs="Arial"/>
          <w:sz w:val="21"/>
          <w:szCs w:val="21"/>
        </w:rPr>
        <w:t>________________________________</w:t>
      </w:r>
      <w:r w:rsidRPr="00C12581">
        <w:rPr>
          <w:rFonts w:ascii="Georgia" w:eastAsia="Arial Unicode MS" w:hAnsi="Georgia" w:cs="Arial"/>
          <w:sz w:val="21"/>
          <w:szCs w:val="21"/>
        </w:rPr>
        <w:tab/>
      </w:r>
      <w:r w:rsidRPr="00C12581">
        <w:rPr>
          <w:rFonts w:ascii="Georgia" w:eastAsia="Arial Unicode MS" w:hAnsi="Georgia" w:cs="Arial"/>
          <w:sz w:val="21"/>
          <w:szCs w:val="21"/>
        </w:rPr>
        <w:tab/>
      </w:r>
    </w:p>
    <w:p w14:paraId="292F73DF" w14:textId="15A434CA" w:rsidR="0000343F" w:rsidRPr="00C12581" w:rsidRDefault="0000343F" w:rsidP="0000343F">
      <w:pPr>
        <w:spacing w:after="0"/>
        <w:rPr>
          <w:rFonts w:ascii="Georgia" w:hAnsi="Georgia" w:cs="Arial"/>
          <w:b/>
          <w:color w:val="000000" w:themeColor="text1"/>
          <w:sz w:val="21"/>
          <w:szCs w:val="21"/>
        </w:rPr>
      </w:pPr>
      <w:r w:rsidRPr="00C12581">
        <w:rPr>
          <w:rFonts w:ascii="Georgia" w:hAnsi="Georgia" w:cs="Arial"/>
          <w:b/>
          <w:color w:val="000000" w:themeColor="text1"/>
          <w:sz w:val="21"/>
          <w:szCs w:val="21"/>
        </w:rPr>
        <w:t xml:space="preserve">Nitrianska teplárenská spoločnosť, </w:t>
      </w:r>
      <w:proofErr w:type="spellStart"/>
      <w:r w:rsidRPr="00C12581">
        <w:rPr>
          <w:rFonts w:ascii="Georgia" w:hAnsi="Georgia" w:cs="Arial"/>
          <w:b/>
          <w:color w:val="000000" w:themeColor="text1"/>
          <w:sz w:val="21"/>
          <w:szCs w:val="21"/>
        </w:rPr>
        <w:t>a.s</w:t>
      </w:r>
      <w:proofErr w:type="spellEnd"/>
      <w:r w:rsidRPr="00C12581">
        <w:rPr>
          <w:rFonts w:ascii="Georgia" w:hAnsi="Georgia" w:cs="Arial"/>
          <w:b/>
          <w:color w:val="000000" w:themeColor="text1"/>
          <w:sz w:val="21"/>
          <w:szCs w:val="21"/>
        </w:rPr>
        <w:t>.</w:t>
      </w:r>
    </w:p>
    <w:p w14:paraId="1C7CF47A" w14:textId="54E5EEE3" w:rsidR="0000343F" w:rsidRPr="00C12581" w:rsidRDefault="00557A9C" w:rsidP="0000343F">
      <w:pPr>
        <w:contextualSpacing/>
        <w:rPr>
          <w:rFonts w:ascii="Georgia" w:hAnsi="Georgia" w:cs="Arial"/>
          <w:sz w:val="21"/>
          <w:szCs w:val="21"/>
        </w:rPr>
      </w:pPr>
      <w:r w:rsidRPr="00C12581">
        <w:rPr>
          <w:rFonts w:ascii="Georgia" w:hAnsi="Georgia" w:cs="Arial"/>
          <w:sz w:val="21"/>
          <w:szCs w:val="21"/>
        </w:rPr>
        <w:t xml:space="preserve">Ing. </w:t>
      </w:r>
      <w:r w:rsidR="009859C0" w:rsidRPr="00C12581">
        <w:rPr>
          <w:rFonts w:ascii="Georgia" w:hAnsi="Georgia" w:cs="Arial"/>
          <w:sz w:val="21"/>
          <w:szCs w:val="21"/>
        </w:rPr>
        <w:t xml:space="preserve">Peter </w:t>
      </w:r>
      <w:r w:rsidR="006C16BA" w:rsidRPr="00C12581">
        <w:rPr>
          <w:rFonts w:ascii="Georgia" w:hAnsi="Georgia" w:cs="Arial"/>
          <w:sz w:val="21"/>
          <w:szCs w:val="21"/>
        </w:rPr>
        <w:t>S</w:t>
      </w:r>
      <w:r w:rsidR="009859C0" w:rsidRPr="00C12581">
        <w:rPr>
          <w:rFonts w:ascii="Georgia" w:hAnsi="Georgia" w:cs="Arial"/>
          <w:sz w:val="21"/>
          <w:szCs w:val="21"/>
        </w:rPr>
        <w:t>ládečka</w:t>
      </w:r>
      <w:r w:rsidRPr="00C12581">
        <w:rPr>
          <w:rFonts w:ascii="Georgia" w:hAnsi="Georgia" w:cs="Arial"/>
          <w:sz w:val="21"/>
          <w:szCs w:val="21"/>
        </w:rPr>
        <w:t>, člen predstavenstva</w:t>
      </w:r>
    </w:p>
    <w:p w14:paraId="3F2687BD" w14:textId="77777777" w:rsidR="00A1716E" w:rsidRPr="00C12581" w:rsidRDefault="00A1716E" w:rsidP="00A1716E">
      <w:pPr>
        <w:spacing w:after="240"/>
        <w:rPr>
          <w:rFonts w:ascii="Georgia" w:hAnsi="Georgia" w:cs="Arial"/>
          <w:sz w:val="21"/>
          <w:szCs w:val="21"/>
        </w:rPr>
      </w:pPr>
    </w:p>
    <w:p w14:paraId="44322F85" w14:textId="77777777" w:rsidR="00A1716E" w:rsidRPr="00C12581" w:rsidRDefault="00A1716E" w:rsidP="00A1716E">
      <w:pPr>
        <w:contextualSpacing/>
        <w:jc w:val="both"/>
        <w:rPr>
          <w:rFonts w:ascii="Georgia" w:hAnsi="Georgia" w:cs="Arial"/>
          <w:sz w:val="21"/>
          <w:szCs w:val="21"/>
        </w:rPr>
      </w:pPr>
      <w:r w:rsidRPr="00C12581">
        <w:rPr>
          <w:rFonts w:ascii="Georgia" w:eastAsia="Arial Unicode MS" w:hAnsi="Georgia" w:cs="Arial"/>
          <w:sz w:val="21"/>
          <w:szCs w:val="21"/>
        </w:rPr>
        <w:t>________________________________</w:t>
      </w:r>
      <w:r w:rsidRPr="00C12581">
        <w:rPr>
          <w:rFonts w:ascii="Georgia" w:eastAsia="Arial Unicode MS" w:hAnsi="Georgia" w:cs="Arial"/>
          <w:sz w:val="21"/>
          <w:szCs w:val="21"/>
        </w:rPr>
        <w:tab/>
      </w:r>
      <w:r w:rsidRPr="00C12581">
        <w:rPr>
          <w:rFonts w:ascii="Georgia" w:eastAsia="Arial Unicode MS" w:hAnsi="Georgia" w:cs="Arial"/>
          <w:sz w:val="21"/>
          <w:szCs w:val="21"/>
        </w:rPr>
        <w:tab/>
      </w:r>
    </w:p>
    <w:p w14:paraId="5455D8FB" w14:textId="2631E5EF" w:rsidR="00A1716E" w:rsidRPr="00C12581" w:rsidRDefault="00A1716E" w:rsidP="00A1716E">
      <w:pPr>
        <w:pStyle w:val="SEMPOLNAZOVZMLUVY"/>
        <w:jc w:val="left"/>
        <w:rPr>
          <w:rFonts w:ascii="Georgia" w:eastAsiaTheme="minorEastAsia" w:hAnsi="Georgia" w:cs="Arial"/>
          <w:color w:val="000000" w:themeColor="text1"/>
          <w:sz w:val="21"/>
          <w:szCs w:val="21"/>
          <w:lang w:val="sk-SK" w:eastAsia="sk-SK" w:bidi="he-IL"/>
        </w:rPr>
      </w:pPr>
      <w:r w:rsidRPr="00C12581">
        <w:rPr>
          <w:rFonts w:ascii="Georgia" w:eastAsia="Arial Unicode MS" w:hAnsi="Georgia" w:cs="Arial"/>
          <w:sz w:val="21"/>
          <w:szCs w:val="21"/>
          <w:lang w:val="sk-SK"/>
        </w:rPr>
        <w:t>[●]</w:t>
      </w:r>
    </w:p>
    <w:p w14:paraId="7C7202F3" w14:textId="1208A1FA" w:rsidR="00A1716E" w:rsidRPr="00970407" w:rsidRDefault="00A1716E" w:rsidP="00A1716E">
      <w:pPr>
        <w:spacing w:after="240"/>
        <w:rPr>
          <w:rFonts w:ascii="Georgia" w:hAnsi="Georgia" w:cs="Arial"/>
          <w:sz w:val="21"/>
          <w:szCs w:val="21"/>
        </w:rPr>
      </w:pPr>
      <w:r w:rsidRPr="00C12581">
        <w:rPr>
          <w:rFonts w:ascii="Georgia" w:hAnsi="Georgia" w:cs="Arial"/>
          <w:sz w:val="21"/>
          <w:szCs w:val="21"/>
        </w:rPr>
        <w:t>[MENO A PRIEZVISKO], [FUNKCIA]</w:t>
      </w:r>
      <w:r w:rsidRPr="00C12581">
        <w:rPr>
          <w:rFonts w:ascii="Georgia" w:hAnsi="Georgia" w:cs="Arial"/>
          <w:sz w:val="21"/>
          <w:szCs w:val="21"/>
        </w:rPr>
        <w:tab/>
      </w:r>
      <w:r w:rsidRPr="00C12581">
        <w:rPr>
          <w:rFonts w:ascii="Georgia" w:hAnsi="Georgia" w:cs="Arial"/>
          <w:sz w:val="21"/>
          <w:szCs w:val="21"/>
        </w:rPr>
        <w:tab/>
      </w:r>
      <w:r w:rsidRPr="00C12581">
        <w:rPr>
          <w:rFonts w:ascii="Georgia" w:hAnsi="Georgia" w:cs="Arial"/>
          <w:sz w:val="21"/>
          <w:szCs w:val="21"/>
        </w:rPr>
        <w:tab/>
      </w:r>
    </w:p>
    <w:sectPr w:rsidR="00A1716E" w:rsidRPr="00970407" w:rsidSect="00242D68">
      <w:footerReference w:type="default" r:id="rId8"/>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F58A92" w14:textId="77777777" w:rsidR="0003034C" w:rsidRDefault="0003034C" w:rsidP="0018354F">
      <w:pPr>
        <w:spacing w:after="0" w:line="240" w:lineRule="auto"/>
      </w:pPr>
      <w:r>
        <w:separator/>
      </w:r>
    </w:p>
  </w:endnote>
  <w:endnote w:type="continuationSeparator" w:id="0">
    <w:p w14:paraId="25A6BCDB" w14:textId="77777777" w:rsidR="0003034C" w:rsidRDefault="0003034C" w:rsidP="0018354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Georgia">
    <w:panose1 w:val="02040502050405020303"/>
    <w:charset w:val="EE"/>
    <w:family w:val="roman"/>
    <w:pitch w:val="variable"/>
    <w:sig w:usb0="000002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PMingLiU">
    <w:altName w:val="新細明體"/>
    <w:panose1 w:val="02010601000101010101"/>
    <w:charset w:val="88"/>
    <w:family w:val="roman"/>
    <w:pitch w:val="variable"/>
    <w:sig w:usb0="A00002FF" w:usb1="28CFFCFA" w:usb2="00000016" w:usb3="00000000" w:csb0="00100001" w:csb1="00000000"/>
  </w:font>
  <w:font w:name="Arial">
    <w:panose1 w:val="020B0604020202020204"/>
    <w:charset w:val="EE"/>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EFF" w:usb1="F9DFFFFF" w:usb2="0000007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Georgia" w:hAnsi="Georgia"/>
        <w:sz w:val="17"/>
        <w:szCs w:val="17"/>
      </w:rPr>
      <w:id w:val="559757400"/>
      <w:docPartObj>
        <w:docPartGallery w:val="Page Numbers (Bottom of Page)"/>
        <w:docPartUnique/>
      </w:docPartObj>
    </w:sdtPr>
    <w:sdtContent>
      <w:sdt>
        <w:sdtPr>
          <w:rPr>
            <w:rFonts w:ascii="Georgia" w:hAnsi="Georgia"/>
            <w:sz w:val="17"/>
            <w:szCs w:val="17"/>
          </w:rPr>
          <w:id w:val="-1769616900"/>
          <w:docPartObj>
            <w:docPartGallery w:val="Page Numbers (Top of Page)"/>
            <w:docPartUnique/>
          </w:docPartObj>
        </w:sdtPr>
        <w:sdtContent>
          <w:p w14:paraId="02A6B92A" w14:textId="5E96FC25" w:rsidR="00316DD3" w:rsidRPr="00242D68" w:rsidRDefault="00316DD3">
            <w:pPr>
              <w:pStyle w:val="Pta"/>
              <w:jc w:val="right"/>
              <w:rPr>
                <w:rFonts w:ascii="Georgia" w:hAnsi="Georgia"/>
                <w:sz w:val="17"/>
                <w:szCs w:val="17"/>
              </w:rPr>
            </w:pPr>
            <w:r w:rsidRPr="00242D68">
              <w:rPr>
                <w:rFonts w:ascii="Georgia" w:hAnsi="Georgia"/>
                <w:sz w:val="17"/>
                <w:szCs w:val="17"/>
              </w:rPr>
              <w:t xml:space="preserve">Strana </w:t>
            </w:r>
            <w:r w:rsidRPr="00242D68">
              <w:rPr>
                <w:rFonts w:ascii="Georgia" w:hAnsi="Georgia"/>
                <w:b/>
                <w:bCs/>
                <w:sz w:val="17"/>
                <w:szCs w:val="17"/>
              </w:rPr>
              <w:fldChar w:fldCharType="begin"/>
            </w:r>
            <w:r w:rsidRPr="00242D68">
              <w:rPr>
                <w:rFonts w:ascii="Georgia" w:hAnsi="Georgia"/>
                <w:b/>
                <w:bCs/>
                <w:sz w:val="17"/>
                <w:szCs w:val="17"/>
              </w:rPr>
              <w:instrText>PAGE</w:instrText>
            </w:r>
            <w:r w:rsidRPr="00242D68">
              <w:rPr>
                <w:rFonts w:ascii="Georgia" w:hAnsi="Georgia"/>
                <w:b/>
                <w:bCs/>
                <w:sz w:val="17"/>
                <w:szCs w:val="17"/>
              </w:rPr>
              <w:fldChar w:fldCharType="separate"/>
            </w:r>
            <w:r w:rsidR="00075955">
              <w:rPr>
                <w:rFonts w:ascii="Georgia" w:hAnsi="Georgia"/>
                <w:b/>
                <w:bCs/>
                <w:noProof/>
                <w:sz w:val="17"/>
                <w:szCs w:val="17"/>
              </w:rPr>
              <w:t>30</w:t>
            </w:r>
            <w:r w:rsidRPr="00242D68">
              <w:rPr>
                <w:rFonts w:ascii="Georgia" w:hAnsi="Georgia"/>
                <w:b/>
                <w:bCs/>
                <w:sz w:val="17"/>
                <w:szCs w:val="17"/>
              </w:rPr>
              <w:fldChar w:fldCharType="end"/>
            </w:r>
            <w:r w:rsidRPr="00242D68">
              <w:rPr>
                <w:rFonts w:ascii="Georgia" w:hAnsi="Georgia"/>
                <w:sz w:val="17"/>
                <w:szCs w:val="17"/>
              </w:rPr>
              <w:t xml:space="preserve"> z </w:t>
            </w:r>
            <w:r w:rsidRPr="00242D68">
              <w:rPr>
                <w:rFonts w:ascii="Georgia" w:hAnsi="Georgia"/>
                <w:b/>
                <w:bCs/>
                <w:sz w:val="17"/>
                <w:szCs w:val="17"/>
              </w:rPr>
              <w:fldChar w:fldCharType="begin"/>
            </w:r>
            <w:r w:rsidRPr="00242D68">
              <w:rPr>
                <w:rFonts w:ascii="Georgia" w:hAnsi="Georgia"/>
                <w:b/>
                <w:bCs/>
                <w:sz w:val="17"/>
                <w:szCs w:val="17"/>
              </w:rPr>
              <w:instrText>NUMPAGES</w:instrText>
            </w:r>
            <w:r w:rsidRPr="00242D68">
              <w:rPr>
                <w:rFonts w:ascii="Georgia" w:hAnsi="Georgia"/>
                <w:b/>
                <w:bCs/>
                <w:sz w:val="17"/>
                <w:szCs w:val="17"/>
              </w:rPr>
              <w:fldChar w:fldCharType="separate"/>
            </w:r>
            <w:r w:rsidR="00075955">
              <w:rPr>
                <w:rFonts w:ascii="Georgia" w:hAnsi="Georgia"/>
                <w:b/>
                <w:bCs/>
                <w:noProof/>
                <w:sz w:val="17"/>
                <w:szCs w:val="17"/>
              </w:rPr>
              <w:t>32</w:t>
            </w:r>
            <w:r w:rsidRPr="00242D68">
              <w:rPr>
                <w:rFonts w:ascii="Georgia" w:hAnsi="Georgia"/>
                <w:b/>
                <w:bCs/>
                <w:sz w:val="17"/>
                <w:szCs w:val="17"/>
              </w:rPr>
              <w:fldChar w:fldCharType="end"/>
            </w:r>
          </w:p>
        </w:sdtContent>
      </w:sdt>
    </w:sdtContent>
  </w:sdt>
  <w:p w14:paraId="030C2740" w14:textId="77777777" w:rsidR="00316DD3" w:rsidRDefault="00316DD3">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F42E2F" w14:textId="77777777" w:rsidR="0003034C" w:rsidRDefault="0003034C" w:rsidP="0018354F">
      <w:pPr>
        <w:spacing w:after="0" w:line="240" w:lineRule="auto"/>
      </w:pPr>
      <w:r>
        <w:separator/>
      </w:r>
    </w:p>
  </w:footnote>
  <w:footnote w:type="continuationSeparator" w:id="0">
    <w:p w14:paraId="7E0D2CEA" w14:textId="77777777" w:rsidR="0003034C" w:rsidRDefault="0003034C" w:rsidP="0018354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75E76"/>
    <w:multiLevelType w:val="multilevel"/>
    <w:tmpl w:val="44E2E590"/>
    <w:lvl w:ilvl="0">
      <w:start w:val="19"/>
      <w:numFmt w:val="decimal"/>
      <w:lvlText w:val="%1."/>
      <w:lvlJc w:val="left"/>
      <w:pPr>
        <w:ind w:left="435" w:hanging="435"/>
      </w:pPr>
      <w:rPr>
        <w:rFonts w:hint="default"/>
      </w:rPr>
    </w:lvl>
    <w:lvl w:ilvl="1">
      <w:start w:val="1"/>
      <w:numFmt w:val="decimal"/>
      <w:lvlText w:val="%1.%2."/>
      <w:lvlJc w:val="left"/>
      <w:pPr>
        <w:ind w:left="3240" w:hanging="720"/>
      </w:pPr>
      <w:rPr>
        <w:rFonts w:hint="default"/>
      </w:rPr>
    </w:lvl>
    <w:lvl w:ilvl="2">
      <w:start w:val="1"/>
      <w:numFmt w:val="decimal"/>
      <w:lvlText w:val="%1.%2.%3."/>
      <w:lvlJc w:val="left"/>
      <w:pPr>
        <w:ind w:left="5760" w:hanging="720"/>
      </w:pPr>
      <w:rPr>
        <w:rFonts w:hint="default"/>
      </w:rPr>
    </w:lvl>
    <w:lvl w:ilvl="3">
      <w:start w:val="1"/>
      <w:numFmt w:val="decimal"/>
      <w:lvlText w:val="%1.%2.%3.%4."/>
      <w:lvlJc w:val="left"/>
      <w:pPr>
        <w:ind w:left="8640" w:hanging="1080"/>
      </w:pPr>
      <w:rPr>
        <w:rFonts w:hint="default"/>
      </w:rPr>
    </w:lvl>
    <w:lvl w:ilvl="4">
      <w:start w:val="1"/>
      <w:numFmt w:val="decimal"/>
      <w:lvlText w:val="%1.%2.%3.%4.%5."/>
      <w:lvlJc w:val="left"/>
      <w:pPr>
        <w:ind w:left="11160" w:hanging="1080"/>
      </w:pPr>
      <w:rPr>
        <w:rFonts w:hint="default"/>
      </w:rPr>
    </w:lvl>
    <w:lvl w:ilvl="5">
      <w:start w:val="1"/>
      <w:numFmt w:val="decimal"/>
      <w:lvlText w:val="%1.%2.%3.%4.%5.%6."/>
      <w:lvlJc w:val="left"/>
      <w:pPr>
        <w:ind w:left="14040" w:hanging="1440"/>
      </w:pPr>
      <w:rPr>
        <w:rFonts w:hint="default"/>
      </w:rPr>
    </w:lvl>
    <w:lvl w:ilvl="6">
      <w:start w:val="1"/>
      <w:numFmt w:val="decimal"/>
      <w:lvlText w:val="%1.%2.%3.%4.%5.%6.%7."/>
      <w:lvlJc w:val="left"/>
      <w:pPr>
        <w:ind w:left="16560" w:hanging="1440"/>
      </w:pPr>
      <w:rPr>
        <w:rFonts w:hint="default"/>
      </w:rPr>
    </w:lvl>
    <w:lvl w:ilvl="7">
      <w:start w:val="1"/>
      <w:numFmt w:val="decimal"/>
      <w:lvlText w:val="%1.%2.%3.%4.%5.%6.%7.%8."/>
      <w:lvlJc w:val="left"/>
      <w:pPr>
        <w:ind w:left="19440" w:hanging="1800"/>
      </w:pPr>
      <w:rPr>
        <w:rFonts w:hint="default"/>
      </w:rPr>
    </w:lvl>
    <w:lvl w:ilvl="8">
      <w:start w:val="1"/>
      <w:numFmt w:val="decimal"/>
      <w:lvlText w:val="%1.%2.%3.%4.%5.%6.%7.%8.%9."/>
      <w:lvlJc w:val="left"/>
      <w:pPr>
        <w:ind w:left="22320" w:hanging="2160"/>
      </w:pPr>
      <w:rPr>
        <w:rFonts w:hint="default"/>
      </w:rPr>
    </w:lvl>
  </w:abstractNum>
  <w:abstractNum w:abstractNumId="1" w15:restartNumberingAfterBreak="0">
    <w:nsid w:val="04EF0284"/>
    <w:multiLevelType w:val="multilevel"/>
    <w:tmpl w:val="52C4A69A"/>
    <w:lvl w:ilvl="0">
      <w:start w:val="5"/>
      <w:numFmt w:val="decimal"/>
      <w:lvlText w:val="%1."/>
      <w:lvlJc w:val="left"/>
      <w:pPr>
        <w:ind w:left="360" w:hanging="360"/>
      </w:pPr>
      <w:rPr>
        <w:rFonts w:hint="default"/>
      </w:rPr>
    </w:lvl>
    <w:lvl w:ilvl="1">
      <w:start w:val="1"/>
      <w:numFmt w:val="decimal"/>
      <w:lvlText w:val="%1.%2."/>
      <w:lvlJc w:val="left"/>
      <w:pPr>
        <w:ind w:left="3240" w:hanging="720"/>
      </w:pPr>
      <w:rPr>
        <w:rFonts w:hint="default"/>
      </w:rPr>
    </w:lvl>
    <w:lvl w:ilvl="2">
      <w:start w:val="1"/>
      <w:numFmt w:val="decimal"/>
      <w:lvlText w:val="%1.%2.%3."/>
      <w:lvlJc w:val="left"/>
      <w:pPr>
        <w:ind w:left="5760" w:hanging="720"/>
      </w:pPr>
      <w:rPr>
        <w:rFonts w:hint="default"/>
      </w:rPr>
    </w:lvl>
    <w:lvl w:ilvl="3">
      <w:start w:val="1"/>
      <w:numFmt w:val="decimal"/>
      <w:lvlText w:val="%1.%2.%3.%4."/>
      <w:lvlJc w:val="left"/>
      <w:pPr>
        <w:ind w:left="8640" w:hanging="1080"/>
      </w:pPr>
      <w:rPr>
        <w:rFonts w:hint="default"/>
      </w:rPr>
    </w:lvl>
    <w:lvl w:ilvl="4">
      <w:start w:val="1"/>
      <w:numFmt w:val="decimal"/>
      <w:lvlText w:val="%1.%2.%3.%4.%5."/>
      <w:lvlJc w:val="left"/>
      <w:pPr>
        <w:ind w:left="11160" w:hanging="1080"/>
      </w:pPr>
      <w:rPr>
        <w:rFonts w:hint="default"/>
      </w:rPr>
    </w:lvl>
    <w:lvl w:ilvl="5">
      <w:start w:val="1"/>
      <w:numFmt w:val="decimal"/>
      <w:lvlText w:val="%1.%2.%3.%4.%5.%6."/>
      <w:lvlJc w:val="left"/>
      <w:pPr>
        <w:ind w:left="14040" w:hanging="1440"/>
      </w:pPr>
      <w:rPr>
        <w:rFonts w:hint="default"/>
      </w:rPr>
    </w:lvl>
    <w:lvl w:ilvl="6">
      <w:start w:val="1"/>
      <w:numFmt w:val="decimal"/>
      <w:lvlText w:val="%1.%2.%3.%4.%5.%6.%7."/>
      <w:lvlJc w:val="left"/>
      <w:pPr>
        <w:ind w:left="16560" w:hanging="1440"/>
      </w:pPr>
      <w:rPr>
        <w:rFonts w:hint="default"/>
      </w:rPr>
    </w:lvl>
    <w:lvl w:ilvl="7">
      <w:start w:val="1"/>
      <w:numFmt w:val="decimal"/>
      <w:lvlText w:val="%1.%2.%3.%4.%5.%6.%7.%8."/>
      <w:lvlJc w:val="left"/>
      <w:pPr>
        <w:ind w:left="19440" w:hanging="1800"/>
      </w:pPr>
      <w:rPr>
        <w:rFonts w:hint="default"/>
      </w:rPr>
    </w:lvl>
    <w:lvl w:ilvl="8">
      <w:start w:val="1"/>
      <w:numFmt w:val="decimal"/>
      <w:lvlText w:val="%1.%2.%3.%4.%5.%6.%7.%8.%9."/>
      <w:lvlJc w:val="left"/>
      <w:pPr>
        <w:ind w:left="21960" w:hanging="1800"/>
      </w:pPr>
      <w:rPr>
        <w:rFonts w:hint="default"/>
      </w:rPr>
    </w:lvl>
  </w:abstractNum>
  <w:abstractNum w:abstractNumId="2" w15:restartNumberingAfterBreak="0">
    <w:nsid w:val="07C94A40"/>
    <w:multiLevelType w:val="hybridMultilevel"/>
    <w:tmpl w:val="9A70646A"/>
    <w:lvl w:ilvl="0" w:tplc="CE7AD798">
      <w:start w:val="1"/>
      <w:numFmt w:val="lowerRoman"/>
      <w:lvlText w:val="(%1)"/>
      <w:lvlJc w:val="left"/>
      <w:pPr>
        <w:ind w:left="720" w:hanging="360"/>
      </w:pPr>
      <w:rPr>
        <w:rFonts w:hint="default"/>
        <w:b w:val="0"/>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0FD33615"/>
    <w:multiLevelType w:val="hybridMultilevel"/>
    <w:tmpl w:val="1DFEFB6C"/>
    <w:lvl w:ilvl="0" w:tplc="CE7AD798">
      <w:start w:val="1"/>
      <w:numFmt w:val="lowerRoman"/>
      <w:lvlText w:val="(%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10AE1940"/>
    <w:multiLevelType w:val="hybridMultilevel"/>
    <w:tmpl w:val="A03EE8AE"/>
    <w:lvl w:ilvl="0" w:tplc="CE7AD798">
      <w:start w:val="1"/>
      <w:numFmt w:val="lowerRoman"/>
      <w:lvlText w:val="(%1)"/>
      <w:lvlJc w:val="left"/>
      <w:pPr>
        <w:ind w:left="1854" w:hanging="360"/>
      </w:pPr>
      <w:rPr>
        <w:rFonts w:hint="default"/>
        <w:b w:val="0"/>
      </w:rPr>
    </w:lvl>
    <w:lvl w:ilvl="1" w:tplc="041B0019" w:tentative="1">
      <w:start w:val="1"/>
      <w:numFmt w:val="lowerLetter"/>
      <w:lvlText w:val="%2."/>
      <w:lvlJc w:val="left"/>
      <w:pPr>
        <w:ind w:left="2574" w:hanging="360"/>
      </w:pPr>
    </w:lvl>
    <w:lvl w:ilvl="2" w:tplc="041B001B" w:tentative="1">
      <w:start w:val="1"/>
      <w:numFmt w:val="lowerRoman"/>
      <w:lvlText w:val="%3."/>
      <w:lvlJc w:val="right"/>
      <w:pPr>
        <w:ind w:left="3294" w:hanging="180"/>
      </w:pPr>
    </w:lvl>
    <w:lvl w:ilvl="3" w:tplc="041B000F" w:tentative="1">
      <w:start w:val="1"/>
      <w:numFmt w:val="decimal"/>
      <w:lvlText w:val="%4."/>
      <w:lvlJc w:val="left"/>
      <w:pPr>
        <w:ind w:left="4014" w:hanging="360"/>
      </w:pPr>
    </w:lvl>
    <w:lvl w:ilvl="4" w:tplc="041B0019" w:tentative="1">
      <w:start w:val="1"/>
      <w:numFmt w:val="lowerLetter"/>
      <w:lvlText w:val="%5."/>
      <w:lvlJc w:val="left"/>
      <w:pPr>
        <w:ind w:left="4734" w:hanging="360"/>
      </w:pPr>
    </w:lvl>
    <w:lvl w:ilvl="5" w:tplc="041B001B" w:tentative="1">
      <w:start w:val="1"/>
      <w:numFmt w:val="lowerRoman"/>
      <w:lvlText w:val="%6."/>
      <w:lvlJc w:val="right"/>
      <w:pPr>
        <w:ind w:left="5454" w:hanging="180"/>
      </w:pPr>
    </w:lvl>
    <w:lvl w:ilvl="6" w:tplc="041B000F" w:tentative="1">
      <w:start w:val="1"/>
      <w:numFmt w:val="decimal"/>
      <w:lvlText w:val="%7."/>
      <w:lvlJc w:val="left"/>
      <w:pPr>
        <w:ind w:left="6174" w:hanging="360"/>
      </w:pPr>
    </w:lvl>
    <w:lvl w:ilvl="7" w:tplc="041B0019" w:tentative="1">
      <w:start w:val="1"/>
      <w:numFmt w:val="lowerLetter"/>
      <w:lvlText w:val="%8."/>
      <w:lvlJc w:val="left"/>
      <w:pPr>
        <w:ind w:left="6894" w:hanging="360"/>
      </w:pPr>
    </w:lvl>
    <w:lvl w:ilvl="8" w:tplc="041B001B" w:tentative="1">
      <w:start w:val="1"/>
      <w:numFmt w:val="lowerRoman"/>
      <w:lvlText w:val="%9."/>
      <w:lvlJc w:val="right"/>
      <w:pPr>
        <w:ind w:left="7614" w:hanging="180"/>
      </w:pPr>
    </w:lvl>
  </w:abstractNum>
  <w:abstractNum w:abstractNumId="5" w15:restartNumberingAfterBreak="0">
    <w:nsid w:val="16516288"/>
    <w:multiLevelType w:val="multilevel"/>
    <w:tmpl w:val="76F2C56A"/>
    <w:lvl w:ilvl="0">
      <w:start w:val="12"/>
      <w:numFmt w:val="decimal"/>
      <w:lvlText w:val="%1."/>
      <w:lvlJc w:val="left"/>
      <w:pPr>
        <w:ind w:left="420" w:hanging="420"/>
      </w:pPr>
      <w:rPr>
        <w:rFonts w:hint="default"/>
      </w:rPr>
    </w:lvl>
    <w:lvl w:ilvl="1">
      <w:start w:val="1"/>
      <w:numFmt w:val="decimal"/>
      <w:lvlText w:val="%1.%2."/>
      <w:lvlJc w:val="left"/>
      <w:pPr>
        <w:ind w:left="3240" w:hanging="720"/>
      </w:pPr>
      <w:rPr>
        <w:rFonts w:hint="default"/>
      </w:rPr>
    </w:lvl>
    <w:lvl w:ilvl="2">
      <w:start w:val="1"/>
      <w:numFmt w:val="decimal"/>
      <w:lvlText w:val="%1.%2.%3."/>
      <w:lvlJc w:val="left"/>
      <w:pPr>
        <w:ind w:left="5760" w:hanging="720"/>
      </w:pPr>
      <w:rPr>
        <w:rFonts w:hint="default"/>
      </w:rPr>
    </w:lvl>
    <w:lvl w:ilvl="3">
      <w:start w:val="1"/>
      <w:numFmt w:val="decimal"/>
      <w:lvlText w:val="%1.%2.%3.%4."/>
      <w:lvlJc w:val="left"/>
      <w:pPr>
        <w:ind w:left="8640" w:hanging="1080"/>
      </w:pPr>
      <w:rPr>
        <w:rFonts w:hint="default"/>
      </w:rPr>
    </w:lvl>
    <w:lvl w:ilvl="4">
      <w:start w:val="1"/>
      <w:numFmt w:val="decimal"/>
      <w:lvlText w:val="%1.%2.%3.%4.%5."/>
      <w:lvlJc w:val="left"/>
      <w:pPr>
        <w:ind w:left="11160" w:hanging="1080"/>
      </w:pPr>
      <w:rPr>
        <w:rFonts w:hint="default"/>
      </w:rPr>
    </w:lvl>
    <w:lvl w:ilvl="5">
      <w:start w:val="1"/>
      <w:numFmt w:val="decimal"/>
      <w:lvlText w:val="%1.%2.%3.%4.%5.%6."/>
      <w:lvlJc w:val="left"/>
      <w:pPr>
        <w:ind w:left="14040" w:hanging="1440"/>
      </w:pPr>
      <w:rPr>
        <w:rFonts w:hint="default"/>
      </w:rPr>
    </w:lvl>
    <w:lvl w:ilvl="6">
      <w:start w:val="1"/>
      <w:numFmt w:val="decimal"/>
      <w:lvlText w:val="%1.%2.%3.%4.%5.%6.%7."/>
      <w:lvlJc w:val="left"/>
      <w:pPr>
        <w:ind w:left="16560" w:hanging="1440"/>
      </w:pPr>
      <w:rPr>
        <w:rFonts w:hint="default"/>
      </w:rPr>
    </w:lvl>
    <w:lvl w:ilvl="7">
      <w:start w:val="1"/>
      <w:numFmt w:val="decimal"/>
      <w:lvlText w:val="%1.%2.%3.%4.%5.%6.%7.%8."/>
      <w:lvlJc w:val="left"/>
      <w:pPr>
        <w:ind w:left="19440" w:hanging="1800"/>
      </w:pPr>
      <w:rPr>
        <w:rFonts w:hint="default"/>
      </w:rPr>
    </w:lvl>
    <w:lvl w:ilvl="8">
      <w:start w:val="1"/>
      <w:numFmt w:val="decimal"/>
      <w:lvlText w:val="%1.%2.%3.%4.%5.%6.%7.%8.%9."/>
      <w:lvlJc w:val="left"/>
      <w:pPr>
        <w:ind w:left="22320" w:hanging="2160"/>
      </w:pPr>
      <w:rPr>
        <w:rFonts w:hint="default"/>
      </w:rPr>
    </w:lvl>
  </w:abstractNum>
  <w:abstractNum w:abstractNumId="6" w15:restartNumberingAfterBreak="0">
    <w:nsid w:val="16D64D27"/>
    <w:multiLevelType w:val="multilevel"/>
    <w:tmpl w:val="2B4C7D4C"/>
    <w:lvl w:ilvl="0">
      <w:start w:val="15"/>
      <w:numFmt w:val="decimal"/>
      <w:lvlText w:val="%1."/>
      <w:lvlJc w:val="left"/>
      <w:pPr>
        <w:ind w:left="405" w:hanging="405"/>
      </w:pPr>
      <w:rPr>
        <w:rFonts w:hint="default"/>
      </w:rPr>
    </w:lvl>
    <w:lvl w:ilvl="1">
      <w:start w:val="1"/>
      <w:numFmt w:val="decimal"/>
      <w:lvlText w:val="%1.%2."/>
      <w:lvlJc w:val="left"/>
      <w:pPr>
        <w:ind w:left="3240" w:hanging="720"/>
      </w:pPr>
      <w:rPr>
        <w:rFonts w:hint="default"/>
      </w:rPr>
    </w:lvl>
    <w:lvl w:ilvl="2">
      <w:start w:val="1"/>
      <w:numFmt w:val="decimal"/>
      <w:lvlText w:val="%1.%2.%3."/>
      <w:lvlJc w:val="left"/>
      <w:pPr>
        <w:ind w:left="5760" w:hanging="720"/>
      </w:pPr>
      <w:rPr>
        <w:rFonts w:hint="default"/>
      </w:rPr>
    </w:lvl>
    <w:lvl w:ilvl="3">
      <w:start w:val="1"/>
      <w:numFmt w:val="decimal"/>
      <w:lvlText w:val="%1.%2.%3.%4."/>
      <w:lvlJc w:val="left"/>
      <w:pPr>
        <w:ind w:left="8640" w:hanging="1080"/>
      </w:pPr>
      <w:rPr>
        <w:rFonts w:hint="default"/>
      </w:rPr>
    </w:lvl>
    <w:lvl w:ilvl="4">
      <w:start w:val="1"/>
      <w:numFmt w:val="decimal"/>
      <w:lvlText w:val="%1.%2.%3.%4.%5."/>
      <w:lvlJc w:val="left"/>
      <w:pPr>
        <w:ind w:left="11160" w:hanging="1080"/>
      </w:pPr>
      <w:rPr>
        <w:rFonts w:hint="default"/>
      </w:rPr>
    </w:lvl>
    <w:lvl w:ilvl="5">
      <w:start w:val="1"/>
      <w:numFmt w:val="decimal"/>
      <w:lvlText w:val="%1.%2.%3.%4.%5.%6."/>
      <w:lvlJc w:val="left"/>
      <w:pPr>
        <w:ind w:left="14040" w:hanging="1440"/>
      </w:pPr>
      <w:rPr>
        <w:rFonts w:hint="default"/>
      </w:rPr>
    </w:lvl>
    <w:lvl w:ilvl="6">
      <w:start w:val="1"/>
      <w:numFmt w:val="decimal"/>
      <w:lvlText w:val="%1.%2.%3.%4.%5.%6.%7."/>
      <w:lvlJc w:val="left"/>
      <w:pPr>
        <w:ind w:left="16560" w:hanging="1440"/>
      </w:pPr>
      <w:rPr>
        <w:rFonts w:hint="default"/>
      </w:rPr>
    </w:lvl>
    <w:lvl w:ilvl="7">
      <w:start w:val="1"/>
      <w:numFmt w:val="decimal"/>
      <w:lvlText w:val="%1.%2.%3.%4.%5.%6.%7.%8."/>
      <w:lvlJc w:val="left"/>
      <w:pPr>
        <w:ind w:left="19440" w:hanging="1800"/>
      </w:pPr>
      <w:rPr>
        <w:rFonts w:hint="default"/>
      </w:rPr>
    </w:lvl>
    <w:lvl w:ilvl="8">
      <w:start w:val="1"/>
      <w:numFmt w:val="decimal"/>
      <w:lvlText w:val="%1.%2.%3.%4.%5.%6.%7.%8.%9."/>
      <w:lvlJc w:val="left"/>
      <w:pPr>
        <w:ind w:left="21960" w:hanging="1800"/>
      </w:pPr>
      <w:rPr>
        <w:rFonts w:hint="default"/>
      </w:rPr>
    </w:lvl>
  </w:abstractNum>
  <w:abstractNum w:abstractNumId="7" w15:restartNumberingAfterBreak="0">
    <w:nsid w:val="17C6402B"/>
    <w:multiLevelType w:val="hybridMultilevel"/>
    <w:tmpl w:val="6C36AE18"/>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1BD60EFA"/>
    <w:multiLevelType w:val="multilevel"/>
    <w:tmpl w:val="5AA8622C"/>
    <w:lvl w:ilvl="0">
      <w:start w:val="10"/>
      <w:numFmt w:val="decimal"/>
      <w:lvlText w:val="%1."/>
      <w:lvlJc w:val="left"/>
      <w:pPr>
        <w:ind w:left="435" w:hanging="435"/>
      </w:pPr>
      <w:rPr>
        <w:rFonts w:hint="default"/>
      </w:rPr>
    </w:lvl>
    <w:lvl w:ilvl="1">
      <w:start w:val="1"/>
      <w:numFmt w:val="decimal"/>
      <w:lvlText w:val="%1.%2."/>
      <w:lvlJc w:val="left"/>
      <w:pPr>
        <w:ind w:left="3240" w:hanging="720"/>
      </w:pPr>
      <w:rPr>
        <w:rFonts w:hint="default"/>
      </w:rPr>
    </w:lvl>
    <w:lvl w:ilvl="2">
      <w:start w:val="1"/>
      <w:numFmt w:val="decimal"/>
      <w:lvlText w:val="%1.%2.%3."/>
      <w:lvlJc w:val="left"/>
      <w:pPr>
        <w:ind w:left="5760" w:hanging="720"/>
      </w:pPr>
      <w:rPr>
        <w:rFonts w:hint="default"/>
      </w:rPr>
    </w:lvl>
    <w:lvl w:ilvl="3">
      <w:start w:val="1"/>
      <w:numFmt w:val="decimal"/>
      <w:lvlText w:val="%1.%2.%3.%4."/>
      <w:lvlJc w:val="left"/>
      <w:pPr>
        <w:ind w:left="8640" w:hanging="1080"/>
      </w:pPr>
      <w:rPr>
        <w:rFonts w:hint="default"/>
      </w:rPr>
    </w:lvl>
    <w:lvl w:ilvl="4">
      <w:start w:val="1"/>
      <w:numFmt w:val="decimal"/>
      <w:lvlText w:val="%1.%2.%3.%4.%5."/>
      <w:lvlJc w:val="left"/>
      <w:pPr>
        <w:ind w:left="11160" w:hanging="1080"/>
      </w:pPr>
      <w:rPr>
        <w:rFonts w:hint="default"/>
      </w:rPr>
    </w:lvl>
    <w:lvl w:ilvl="5">
      <w:start w:val="1"/>
      <w:numFmt w:val="decimal"/>
      <w:lvlText w:val="%1.%2.%3.%4.%5.%6."/>
      <w:lvlJc w:val="left"/>
      <w:pPr>
        <w:ind w:left="14040" w:hanging="1440"/>
      </w:pPr>
      <w:rPr>
        <w:rFonts w:hint="default"/>
      </w:rPr>
    </w:lvl>
    <w:lvl w:ilvl="6">
      <w:start w:val="1"/>
      <w:numFmt w:val="decimal"/>
      <w:lvlText w:val="%1.%2.%3.%4.%5.%6.%7."/>
      <w:lvlJc w:val="left"/>
      <w:pPr>
        <w:ind w:left="16560" w:hanging="1440"/>
      </w:pPr>
      <w:rPr>
        <w:rFonts w:hint="default"/>
      </w:rPr>
    </w:lvl>
    <w:lvl w:ilvl="7">
      <w:start w:val="1"/>
      <w:numFmt w:val="decimal"/>
      <w:lvlText w:val="%1.%2.%3.%4.%5.%6.%7.%8."/>
      <w:lvlJc w:val="left"/>
      <w:pPr>
        <w:ind w:left="19440" w:hanging="1800"/>
      </w:pPr>
      <w:rPr>
        <w:rFonts w:hint="default"/>
      </w:rPr>
    </w:lvl>
    <w:lvl w:ilvl="8">
      <w:start w:val="1"/>
      <w:numFmt w:val="decimal"/>
      <w:lvlText w:val="%1.%2.%3.%4.%5.%6.%7.%8.%9."/>
      <w:lvlJc w:val="left"/>
      <w:pPr>
        <w:ind w:left="21960" w:hanging="1800"/>
      </w:pPr>
      <w:rPr>
        <w:rFonts w:hint="default"/>
      </w:rPr>
    </w:lvl>
  </w:abstractNum>
  <w:abstractNum w:abstractNumId="9" w15:restartNumberingAfterBreak="0">
    <w:nsid w:val="216F6624"/>
    <w:multiLevelType w:val="hybridMultilevel"/>
    <w:tmpl w:val="5BC4FB30"/>
    <w:lvl w:ilvl="0" w:tplc="CE7AD798">
      <w:start w:val="1"/>
      <w:numFmt w:val="lowerRoman"/>
      <w:lvlText w:val="(%1)"/>
      <w:lvlJc w:val="left"/>
      <w:pPr>
        <w:ind w:left="1070" w:hanging="360"/>
      </w:pPr>
      <w:rPr>
        <w:rFonts w:hint="default"/>
        <w:b w:val="0"/>
      </w:r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10" w15:restartNumberingAfterBreak="0">
    <w:nsid w:val="21B3022D"/>
    <w:multiLevelType w:val="multilevel"/>
    <w:tmpl w:val="3E8852B6"/>
    <w:lvl w:ilvl="0">
      <w:start w:val="6"/>
      <w:numFmt w:val="decimal"/>
      <w:lvlText w:val="%1."/>
      <w:lvlJc w:val="left"/>
      <w:pPr>
        <w:ind w:left="360" w:hanging="360"/>
      </w:pPr>
      <w:rPr>
        <w:rFonts w:hint="default"/>
      </w:rPr>
    </w:lvl>
    <w:lvl w:ilvl="1">
      <w:start w:val="1"/>
      <w:numFmt w:val="decimal"/>
      <w:lvlText w:val="%1.%2."/>
      <w:lvlJc w:val="left"/>
      <w:pPr>
        <w:ind w:left="3240" w:hanging="720"/>
      </w:pPr>
      <w:rPr>
        <w:rFonts w:hint="default"/>
        <w:lang w:val="en-GB"/>
      </w:rPr>
    </w:lvl>
    <w:lvl w:ilvl="2">
      <w:start w:val="1"/>
      <w:numFmt w:val="decimal"/>
      <w:lvlText w:val="%1.%2.%3."/>
      <w:lvlJc w:val="left"/>
      <w:pPr>
        <w:ind w:left="5760" w:hanging="720"/>
      </w:pPr>
      <w:rPr>
        <w:rFonts w:hint="default"/>
      </w:rPr>
    </w:lvl>
    <w:lvl w:ilvl="3">
      <w:start w:val="1"/>
      <w:numFmt w:val="decimal"/>
      <w:lvlText w:val="%1.%2.%3.%4."/>
      <w:lvlJc w:val="left"/>
      <w:pPr>
        <w:ind w:left="8640" w:hanging="1080"/>
      </w:pPr>
      <w:rPr>
        <w:rFonts w:hint="default"/>
      </w:rPr>
    </w:lvl>
    <w:lvl w:ilvl="4">
      <w:start w:val="1"/>
      <w:numFmt w:val="decimal"/>
      <w:lvlText w:val="%1.%2.%3.%4.%5."/>
      <w:lvlJc w:val="left"/>
      <w:pPr>
        <w:ind w:left="11160" w:hanging="1080"/>
      </w:pPr>
      <w:rPr>
        <w:rFonts w:hint="default"/>
      </w:rPr>
    </w:lvl>
    <w:lvl w:ilvl="5">
      <w:start w:val="1"/>
      <w:numFmt w:val="decimal"/>
      <w:lvlText w:val="%1.%2.%3.%4.%5.%6."/>
      <w:lvlJc w:val="left"/>
      <w:pPr>
        <w:ind w:left="14040" w:hanging="1440"/>
      </w:pPr>
      <w:rPr>
        <w:rFonts w:hint="default"/>
      </w:rPr>
    </w:lvl>
    <w:lvl w:ilvl="6">
      <w:start w:val="1"/>
      <w:numFmt w:val="decimal"/>
      <w:lvlText w:val="%1.%2.%3.%4.%5.%6.%7."/>
      <w:lvlJc w:val="left"/>
      <w:pPr>
        <w:ind w:left="16560" w:hanging="1440"/>
      </w:pPr>
      <w:rPr>
        <w:rFonts w:hint="default"/>
      </w:rPr>
    </w:lvl>
    <w:lvl w:ilvl="7">
      <w:start w:val="1"/>
      <w:numFmt w:val="decimal"/>
      <w:lvlText w:val="%1.%2.%3.%4.%5.%6.%7.%8."/>
      <w:lvlJc w:val="left"/>
      <w:pPr>
        <w:ind w:left="19440" w:hanging="1800"/>
      </w:pPr>
      <w:rPr>
        <w:rFonts w:hint="default"/>
      </w:rPr>
    </w:lvl>
    <w:lvl w:ilvl="8">
      <w:start w:val="1"/>
      <w:numFmt w:val="decimal"/>
      <w:lvlText w:val="%1.%2.%3.%4.%5.%6.%7.%8.%9."/>
      <w:lvlJc w:val="left"/>
      <w:pPr>
        <w:ind w:left="21960" w:hanging="1800"/>
      </w:pPr>
      <w:rPr>
        <w:rFonts w:hint="default"/>
      </w:rPr>
    </w:lvl>
  </w:abstractNum>
  <w:abstractNum w:abstractNumId="11" w15:restartNumberingAfterBreak="0">
    <w:nsid w:val="224C7A22"/>
    <w:multiLevelType w:val="multilevel"/>
    <w:tmpl w:val="57745D66"/>
    <w:lvl w:ilvl="0">
      <w:start w:val="18"/>
      <w:numFmt w:val="decimal"/>
      <w:lvlText w:val="%1."/>
      <w:lvlJc w:val="left"/>
      <w:pPr>
        <w:ind w:left="435" w:hanging="435"/>
      </w:pPr>
      <w:rPr>
        <w:rFonts w:hint="default"/>
      </w:rPr>
    </w:lvl>
    <w:lvl w:ilvl="1">
      <w:start w:val="1"/>
      <w:numFmt w:val="decimal"/>
      <w:lvlText w:val="%1.%2."/>
      <w:lvlJc w:val="left"/>
      <w:pPr>
        <w:ind w:left="3240" w:hanging="720"/>
      </w:pPr>
      <w:rPr>
        <w:rFonts w:hint="default"/>
      </w:rPr>
    </w:lvl>
    <w:lvl w:ilvl="2">
      <w:start w:val="1"/>
      <w:numFmt w:val="decimal"/>
      <w:lvlText w:val="%1.%2.%3."/>
      <w:lvlJc w:val="left"/>
      <w:pPr>
        <w:ind w:left="5760" w:hanging="720"/>
      </w:pPr>
      <w:rPr>
        <w:rFonts w:hint="default"/>
      </w:rPr>
    </w:lvl>
    <w:lvl w:ilvl="3">
      <w:start w:val="1"/>
      <w:numFmt w:val="decimal"/>
      <w:lvlText w:val="%1.%2.%3.%4."/>
      <w:lvlJc w:val="left"/>
      <w:pPr>
        <w:ind w:left="8640" w:hanging="1080"/>
      </w:pPr>
      <w:rPr>
        <w:rFonts w:hint="default"/>
      </w:rPr>
    </w:lvl>
    <w:lvl w:ilvl="4">
      <w:start w:val="1"/>
      <w:numFmt w:val="decimal"/>
      <w:lvlText w:val="%1.%2.%3.%4.%5."/>
      <w:lvlJc w:val="left"/>
      <w:pPr>
        <w:ind w:left="11160" w:hanging="1080"/>
      </w:pPr>
      <w:rPr>
        <w:rFonts w:hint="default"/>
      </w:rPr>
    </w:lvl>
    <w:lvl w:ilvl="5">
      <w:start w:val="1"/>
      <w:numFmt w:val="decimal"/>
      <w:lvlText w:val="%1.%2.%3.%4.%5.%6."/>
      <w:lvlJc w:val="left"/>
      <w:pPr>
        <w:ind w:left="14040" w:hanging="1440"/>
      </w:pPr>
      <w:rPr>
        <w:rFonts w:hint="default"/>
      </w:rPr>
    </w:lvl>
    <w:lvl w:ilvl="6">
      <w:start w:val="1"/>
      <w:numFmt w:val="decimal"/>
      <w:lvlText w:val="%1.%2.%3.%4.%5.%6.%7."/>
      <w:lvlJc w:val="left"/>
      <w:pPr>
        <w:ind w:left="16560" w:hanging="1440"/>
      </w:pPr>
      <w:rPr>
        <w:rFonts w:hint="default"/>
      </w:rPr>
    </w:lvl>
    <w:lvl w:ilvl="7">
      <w:start w:val="1"/>
      <w:numFmt w:val="decimal"/>
      <w:lvlText w:val="%1.%2.%3.%4.%5.%6.%7.%8."/>
      <w:lvlJc w:val="left"/>
      <w:pPr>
        <w:ind w:left="19440" w:hanging="1800"/>
      </w:pPr>
      <w:rPr>
        <w:rFonts w:hint="default"/>
      </w:rPr>
    </w:lvl>
    <w:lvl w:ilvl="8">
      <w:start w:val="1"/>
      <w:numFmt w:val="decimal"/>
      <w:lvlText w:val="%1.%2.%3.%4.%5.%6.%7.%8.%9."/>
      <w:lvlJc w:val="left"/>
      <w:pPr>
        <w:ind w:left="22320" w:hanging="2160"/>
      </w:pPr>
      <w:rPr>
        <w:rFonts w:hint="default"/>
      </w:rPr>
    </w:lvl>
  </w:abstractNum>
  <w:abstractNum w:abstractNumId="12" w15:restartNumberingAfterBreak="0">
    <w:nsid w:val="254E4F0A"/>
    <w:multiLevelType w:val="multilevel"/>
    <w:tmpl w:val="14402F56"/>
    <w:lvl w:ilvl="0">
      <w:start w:val="17"/>
      <w:numFmt w:val="decimal"/>
      <w:lvlText w:val="%1."/>
      <w:lvlJc w:val="left"/>
      <w:pPr>
        <w:ind w:left="420" w:hanging="420"/>
      </w:pPr>
      <w:rPr>
        <w:rFonts w:hint="default"/>
      </w:rPr>
    </w:lvl>
    <w:lvl w:ilvl="1">
      <w:start w:val="1"/>
      <w:numFmt w:val="decimal"/>
      <w:lvlText w:val="%1.%2."/>
      <w:lvlJc w:val="left"/>
      <w:pPr>
        <w:ind w:left="3240" w:hanging="720"/>
      </w:pPr>
      <w:rPr>
        <w:rFonts w:hint="default"/>
      </w:rPr>
    </w:lvl>
    <w:lvl w:ilvl="2">
      <w:start w:val="1"/>
      <w:numFmt w:val="decimal"/>
      <w:lvlText w:val="%1.%2.%3."/>
      <w:lvlJc w:val="left"/>
      <w:pPr>
        <w:ind w:left="5760" w:hanging="720"/>
      </w:pPr>
      <w:rPr>
        <w:rFonts w:hint="default"/>
      </w:rPr>
    </w:lvl>
    <w:lvl w:ilvl="3">
      <w:start w:val="1"/>
      <w:numFmt w:val="decimal"/>
      <w:lvlText w:val="%1.%2.%3.%4."/>
      <w:lvlJc w:val="left"/>
      <w:pPr>
        <w:ind w:left="8640" w:hanging="1080"/>
      </w:pPr>
      <w:rPr>
        <w:rFonts w:hint="default"/>
      </w:rPr>
    </w:lvl>
    <w:lvl w:ilvl="4">
      <w:start w:val="1"/>
      <w:numFmt w:val="decimal"/>
      <w:lvlText w:val="%1.%2.%3.%4.%5."/>
      <w:lvlJc w:val="left"/>
      <w:pPr>
        <w:ind w:left="11160" w:hanging="1080"/>
      </w:pPr>
      <w:rPr>
        <w:rFonts w:hint="default"/>
      </w:rPr>
    </w:lvl>
    <w:lvl w:ilvl="5">
      <w:start w:val="1"/>
      <w:numFmt w:val="decimal"/>
      <w:lvlText w:val="%1.%2.%3.%4.%5.%6."/>
      <w:lvlJc w:val="left"/>
      <w:pPr>
        <w:ind w:left="14040" w:hanging="1440"/>
      </w:pPr>
      <w:rPr>
        <w:rFonts w:hint="default"/>
      </w:rPr>
    </w:lvl>
    <w:lvl w:ilvl="6">
      <w:start w:val="1"/>
      <w:numFmt w:val="decimal"/>
      <w:lvlText w:val="%1.%2.%3.%4.%5.%6.%7."/>
      <w:lvlJc w:val="left"/>
      <w:pPr>
        <w:ind w:left="16560" w:hanging="1440"/>
      </w:pPr>
      <w:rPr>
        <w:rFonts w:hint="default"/>
      </w:rPr>
    </w:lvl>
    <w:lvl w:ilvl="7">
      <w:start w:val="1"/>
      <w:numFmt w:val="decimal"/>
      <w:lvlText w:val="%1.%2.%3.%4.%5.%6.%7.%8."/>
      <w:lvlJc w:val="left"/>
      <w:pPr>
        <w:ind w:left="19440" w:hanging="1800"/>
      </w:pPr>
      <w:rPr>
        <w:rFonts w:hint="default"/>
      </w:rPr>
    </w:lvl>
    <w:lvl w:ilvl="8">
      <w:start w:val="1"/>
      <w:numFmt w:val="decimal"/>
      <w:lvlText w:val="%1.%2.%3.%4.%5.%6.%7.%8.%9."/>
      <w:lvlJc w:val="left"/>
      <w:pPr>
        <w:ind w:left="22320" w:hanging="2160"/>
      </w:pPr>
      <w:rPr>
        <w:rFonts w:hint="default"/>
      </w:rPr>
    </w:lvl>
  </w:abstractNum>
  <w:abstractNum w:abstractNumId="13" w15:restartNumberingAfterBreak="0">
    <w:nsid w:val="2AD9140D"/>
    <w:multiLevelType w:val="multilevel"/>
    <w:tmpl w:val="EB522EB4"/>
    <w:lvl w:ilvl="0">
      <w:start w:val="8"/>
      <w:numFmt w:val="decimal"/>
      <w:lvlText w:val="%1."/>
      <w:lvlJc w:val="left"/>
      <w:pPr>
        <w:ind w:left="360" w:hanging="360"/>
      </w:pPr>
      <w:rPr>
        <w:rFonts w:hint="default"/>
      </w:rPr>
    </w:lvl>
    <w:lvl w:ilvl="1">
      <w:start w:val="1"/>
      <w:numFmt w:val="decimal"/>
      <w:lvlText w:val="%1.%2."/>
      <w:lvlJc w:val="left"/>
      <w:pPr>
        <w:ind w:left="3240" w:hanging="720"/>
      </w:pPr>
      <w:rPr>
        <w:rFonts w:hint="default"/>
      </w:rPr>
    </w:lvl>
    <w:lvl w:ilvl="2">
      <w:start w:val="1"/>
      <w:numFmt w:val="decimal"/>
      <w:lvlText w:val="%1.%2.%3."/>
      <w:lvlJc w:val="left"/>
      <w:pPr>
        <w:ind w:left="5760" w:hanging="720"/>
      </w:pPr>
      <w:rPr>
        <w:rFonts w:hint="default"/>
      </w:rPr>
    </w:lvl>
    <w:lvl w:ilvl="3">
      <w:start w:val="1"/>
      <w:numFmt w:val="decimal"/>
      <w:lvlText w:val="%1.%2.%3.%4."/>
      <w:lvlJc w:val="left"/>
      <w:pPr>
        <w:ind w:left="8640" w:hanging="1080"/>
      </w:pPr>
      <w:rPr>
        <w:rFonts w:hint="default"/>
      </w:rPr>
    </w:lvl>
    <w:lvl w:ilvl="4">
      <w:start w:val="1"/>
      <w:numFmt w:val="decimal"/>
      <w:lvlText w:val="%1.%2.%3.%4.%5."/>
      <w:lvlJc w:val="left"/>
      <w:pPr>
        <w:ind w:left="11160" w:hanging="1080"/>
      </w:pPr>
      <w:rPr>
        <w:rFonts w:hint="default"/>
      </w:rPr>
    </w:lvl>
    <w:lvl w:ilvl="5">
      <w:start w:val="1"/>
      <w:numFmt w:val="decimal"/>
      <w:lvlText w:val="%1.%2.%3.%4.%5.%6."/>
      <w:lvlJc w:val="left"/>
      <w:pPr>
        <w:ind w:left="14040" w:hanging="1440"/>
      </w:pPr>
      <w:rPr>
        <w:rFonts w:hint="default"/>
      </w:rPr>
    </w:lvl>
    <w:lvl w:ilvl="6">
      <w:start w:val="1"/>
      <w:numFmt w:val="decimal"/>
      <w:lvlText w:val="%1.%2.%3.%4.%5.%6.%7."/>
      <w:lvlJc w:val="left"/>
      <w:pPr>
        <w:ind w:left="16560" w:hanging="1440"/>
      </w:pPr>
      <w:rPr>
        <w:rFonts w:hint="default"/>
      </w:rPr>
    </w:lvl>
    <w:lvl w:ilvl="7">
      <w:start w:val="1"/>
      <w:numFmt w:val="decimal"/>
      <w:lvlText w:val="%1.%2.%3.%4.%5.%6.%7.%8."/>
      <w:lvlJc w:val="left"/>
      <w:pPr>
        <w:ind w:left="19440" w:hanging="1800"/>
      </w:pPr>
      <w:rPr>
        <w:rFonts w:hint="default"/>
      </w:rPr>
    </w:lvl>
    <w:lvl w:ilvl="8">
      <w:start w:val="1"/>
      <w:numFmt w:val="decimal"/>
      <w:lvlText w:val="%1.%2.%3.%4.%5.%6.%7.%8.%9."/>
      <w:lvlJc w:val="left"/>
      <w:pPr>
        <w:ind w:left="21960" w:hanging="1800"/>
      </w:pPr>
      <w:rPr>
        <w:rFonts w:hint="default"/>
      </w:rPr>
    </w:lvl>
  </w:abstractNum>
  <w:abstractNum w:abstractNumId="14" w15:restartNumberingAfterBreak="0">
    <w:nsid w:val="2F546011"/>
    <w:multiLevelType w:val="hybridMultilevel"/>
    <w:tmpl w:val="1DFEFB6C"/>
    <w:lvl w:ilvl="0" w:tplc="FFFFFFFF">
      <w:start w:val="1"/>
      <w:numFmt w:val="lowerRoman"/>
      <w:lvlText w:val="(%1)"/>
      <w:lvlJc w:val="left"/>
      <w:pPr>
        <w:ind w:left="720" w:hanging="360"/>
      </w:pPr>
      <w:rPr>
        <w:rFonts w:hint="default"/>
        <w:b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30CD5C80"/>
    <w:multiLevelType w:val="hybridMultilevel"/>
    <w:tmpl w:val="282A46BC"/>
    <w:lvl w:ilvl="0" w:tplc="2A8C9646">
      <w:start w:val="1"/>
      <w:numFmt w:val="upperLetter"/>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298D906">
      <w:start w:val="1"/>
      <w:numFmt w:val="decimal"/>
      <w:lvlText w:val="%4."/>
      <w:lvlJc w:val="left"/>
      <w:pPr>
        <w:ind w:left="2880" w:hanging="360"/>
      </w:pPr>
      <w:rPr>
        <w:rFonts w:ascii="Georgia" w:hAnsi="Georgia" w:hint="default"/>
      </w:r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6" w15:restartNumberingAfterBreak="0">
    <w:nsid w:val="322207DA"/>
    <w:multiLevelType w:val="hybridMultilevel"/>
    <w:tmpl w:val="AB8CBAD2"/>
    <w:lvl w:ilvl="0" w:tplc="CE7AD798">
      <w:start w:val="1"/>
      <w:numFmt w:val="lowerRoman"/>
      <w:lvlText w:val="(%1)"/>
      <w:lvlJc w:val="left"/>
      <w:pPr>
        <w:ind w:left="1287" w:hanging="360"/>
      </w:pPr>
      <w:rPr>
        <w:rFonts w:hint="default"/>
        <w:b w:val="0"/>
      </w:r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17" w15:restartNumberingAfterBreak="0">
    <w:nsid w:val="388F73FD"/>
    <w:multiLevelType w:val="hybridMultilevel"/>
    <w:tmpl w:val="5B148E38"/>
    <w:lvl w:ilvl="0" w:tplc="CE7AD798">
      <w:start w:val="1"/>
      <w:numFmt w:val="lowerRoman"/>
      <w:lvlText w:val="(%1)"/>
      <w:lvlJc w:val="left"/>
      <w:pPr>
        <w:ind w:left="720" w:hanging="360"/>
      </w:pPr>
      <w:rPr>
        <w:rFonts w:hint="default"/>
        <w:b w:val="0"/>
      </w:rPr>
    </w:lvl>
    <w:lvl w:ilvl="1" w:tplc="8168058A">
      <w:start w:val="1"/>
      <w:numFmt w:val="lowerLetter"/>
      <w:lvlText w:val="%2)"/>
      <w:lvlJc w:val="left"/>
      <w:pPr>
        <w:ind w:left="1440" w:hanging="360"/>
      </w:pPr>
      <w:rPr>
        <w:rFonts w:hint="default"/>
      </w:r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8" w15:restartNumberingAfterBreak="0">
    <w:nsid w:val="38A84783"/>
    <w:multiLevelType w:val="hybridMultilevel"/>
    <w:tmpl w:val="71F2C60A"/>
    <w:lvl w:ilvl="0" w:tplc="CE7AD798">
      <w:start w:val="1"/>
      <w:numFmt w:val="lowerRoman"/>
      <w:lvlText w:val="(%1)"/>
      <w:lvlJc w:val="left"/>
      <w:pPr>
        <w:ind w:left="720" w:hanging="360"/>
      </w:pPr>
      <w:rPr>
        <w:rFonts w:hint="default"/>
        <w:b w:val="0"/>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9" w15:restartNumberingAfterBreak="0">
    <w:nsid w:val="41094538"/>
    <w:multiLevelType w:val="multilevel"/>
    <w:tmpl w:val="87F65590"/>
    <w:lvl w:ilvl="0">
      <w:start w:val="14"/>
      <w:numFmt w:val="decimal"/>
      <w:lvlText w:val="%1."/>
      <w:lvlJc w:val="left"/>
      <w:pPr>
        <w:ind w:left="420" w:hanging="420"/>
      </w:pPr>
      <w:rPr>
        <w:rFonts w:hint="default"/>
      </w:rPr>
    </w:lvl>
    <w:lvl w:ilvl="1">
      <w:start w:val="1"/>
      <w:numFmt w:val="decimal"/>
      <w:lvlText w:val="%1.%2."/>
      <w:lvlJc w:val="left"/>
      <w:pPr>
        <w:ind w:left="3240" w:hanging="720"/>
      </w:pPr>
      <w:rPr>
        <w:rFonts w:hint="default"/>
      </w:rPr>
    </w:lvl>
    <w:lvl w:ilvl="2">
      <w:start w:val="1"/>
      <w:numFmt w:val="decimal"/>
      <w:lvlText w:val="%1.%2.%3."/>
      <w:lvlJc w:val="left"/>
      <w:pPr>
        <w:ind w:left="5760" w:hanging="720"/>
      </w:pPr>
      <w:rPr>
        <w:rFonts w:hint="default"/>
      </w:rPr>
    </w:lvl>
    <w:lvl w:ilvl="3">
      <w:start w:val="1"/>
      <w:numFmt w:val="decimal"/>
      <w:lvlText w:val="%1.%2.%3.%4."/>
      <w:lvlJc w:val="left"/>
      <w:pPr>
        <w:ind w:left="8640" w:hanging="1080"/>
      </w:pPr>
      <w:rPr>
        <w:rFonts w:hint="default"/>
      </w:rPr>
    </w:lvl>
    <w:lvl w:ilvl="4">
      <w:start w:val="1"/>
      <w:numFmt w:val="decimal"/>
      <w:lvlText w:val="%1.%2.%3.%4.%5."/>
      <w:lvlJc w:val="left"/>
      <w:pPr>
        <w:ind w:left="11160" w:hanging="1080"/>
      </w:pPr>
      <w:rPr>
        <w:rFonts w:hint="default"/>
      </w:rPr>
    </w:lvl>
    <w:lvl w:ilvl="5">
      <w:start w:val="1"/>
      <w:numFmt w:val="decimal"/>
      <w:lvlText w:val="%1.%2.%3.%4.%5.%6."/>
      <w:lvlJc w:val="left"/>
      <w:pPr>
        <w:ind w:left="14040" w:hanging="1440"/>
      </w:pPr>
      <w:rPr>
        <w:rFonts w:hint="default"/>
      </w:rPr>
    </w:lvl>
    <w:lvl w:ilvl="6">
      <w:start w:val="1"/>
      <w:numFmt w:val="decimal"/>
      <w:lvlText w:val="%1.%2.%3.%4.%5.%6.%7."/>
      <w:lvlJc w:val="left"/>
      <w:pPr>
        <w:ind w:left="16560" w:hanging="1440"/>
      </w:pPr>
      <w:rPr>
        <w:rFonts w:hint="default"/>
      </w:rPr>
    </w:lvl>
    <w:lvl w:ilvl="7">
      <w:start w:val="1"/>
      <w:numFmt w:val="decimal"/>
      <w:lvlText w:val="%1.%2.%3.%4.%5.%6.%7.%8."/>
      <w:lvlJc w:val="left"/>
      <w:pPr>
        <w:ind w:left="19440" w:hanging="1800"/>
      </w:pPr>
      <w:rPr>
        <w:rFonts w:hint="default"/>
      </w:rPr>
    </w:lvl>
    <w:lvl w:ilvl="8">
      <w:start w:val="1"/>
      <w:numFmt w:val="decimal"/>
      <w:lvlText w:val="%1.%2.%3.%4.%5.%6.%7.%8.%9."/>
      <w:lvlJc w:val="left"/>
      <w:pPr>
        <w:ind w:left="21960" w:hanging="1800"/>
      </w:pPr>
      <w:rPr>
        <w:rFonts w:hint="default"/>
      </w:rPr>
    </w:lvl>
  </w:abstractNum>
  <w:abstractNum w:abstractNumId="20" w15:restartNumberingAfterBreak="0">
    <w:nsid w:val="463B123B"/>
    <w:multiLevelType w:val="multilevel"/>
    <w:tmpl w:val="659A41B6"/>
    <w:lvl w:ilvl="0">
      <w:start w:val="4"/>
      <w:numFmt w:val="decimal"/>
      <w:lvlText w:val="%1."/>
      <w:lvlJc w:val="left"/>
      <w:pPr>
        <w:ind w:left="360" w:hanging="360"/>
      </w:pPr>
      <w:rPr>
        <w:rFonts w:hint="default"/>
      </w:rPr>
    </w:lvl>
    <w:lvl w:ilvl="1">
      <w:start w:val="1"/>
      <w:numFmt w:val="decimal"/>
      <w:lvlText w:val="%1.%2."/>
      <w:lvlJc w:val="left"/>
      <w:pPr>
        <w:ind w:left="3240" w:hanging="720"/>
      </w:pPr>
      <w:rPr>
        <w:rFonts w:hint="default"/>
        <w:lang w:val="en-GB"/>
      </w:rPr>
    </w:lvl>
    <w:lvl w:ilvl="2">
      <w:start w:val="1"/>
      <w:numFmt w:val="decimal"/>
      <w:lvlText w:val="%1.%2.%3."/>
      <w:lvlJc w:val="left"/>
      <w:pPr>
        <w:ind w:left="5760" w:hanging="720"/>
      </w:pPr>
      <w:rPr>
        <w:rFonts w:hint="default"/>
      </w:rPr>
    </w:lvl>
    <w:lvl w:ilvl="3">
      <w:start w:val="1"/>
      <w:numFmt w:val="decimal"/>
      <w:lvlText w:val="%1.%2.%3.%4."/>
      <w:lvlJc w:val="left"/>
      <w:pPr>
        <w:ind w:left="8640" w:hanging="1080"/>
      </w:pPr>
      <w:rPr>
        <w:rFonts w:hint="default"/>
      </w:rPr>
    </w:lvl>
    <w:lvl w:ilvl="4">
      <w:start w:val="1"/>
      <w:numFmt w:val="decimal"/>
      <w:lvlText w:val="%1.%2.%3.%4.%5."/>
      <w:lvlJc w:val="left"/>
      <w:pPr>
        <w:ind w:left="11160" w:hanging="1080"/>
      </w:pPr>
      <w:rPr>
        <w:rFonts w:hint="default"/>
      </w:rPr>
    </w:lvl>
    <w:lvl w:ilvl="5">
      <w:start w:val="1"/>
      <w:numFmt w:val="decimal"/>
      <w:lvlText w:val="%1.%2.%3.%4.%5.%6."/>
      <w:lvlJc w:val="left"/>
      <w:pPr>
        <w:ind w:left="14040" w:hanging="1440"/>
      </w:pPr>
      <w:rPr>
        <w:rFonts w:hint="default"/>
      </w:rPr>
    </w:lvl>
    <w:lvl w:ilvl="6">
      <w:start w:val="1"/>
      <w:numFmt w:val="decimal"/>
      <w:lvlText w:val="%1.%2.%3.%4.%5.%6.%7."/>
      <w:lvlJc w:val="left"/>
      <w:pPr>
        <w:ind w:left="16560" w:hanging="1440"/>
      </w:pPr>
      <w:rPr>
        <w:rFonts w:hint="default"/>
      </w:rPr>
    </w:lvl>
    <w:lvl w:ilvl="7">
      <w:start w:val="1"/>
      <w:numFmt w:val="decimal"/>
      <w:lvlText w:val="%1.%2.%3.%4.%5.%6.%7.%8."/>
      <w:lvlJc w:val="left"/>
      <w:pPr>
        <w:ind w:left="19440" w:hanging="1800"/>
      </w:pPr>
      <w:rPr>
        <w:rFonts w:hint="default"/>
      </w:rPr>
    </w:lvl>
    <w:lvl w:ilvl="8">
      <w:start w:val="1"/>
      <w:numFmt w:val="decimal"/>
      <w:lvlText w:val="%1.%2.%3.%4.%5.%6.%7.%8.%9."/>
      <w:lvlJc w:val="left"/>
      <w:pPr>
        <w:ind w:left="21960" w:hanging="1800"/>
      </w:pPr>
      <w:rPr>
        <w:rFonts w:hint="default"/>
      </w:rPr>
    </w:lvl>
  </w:abstractNum>
  <w:abstractNum w:abstractNumId="21" w15:restartNumberingAfterBreak="0">
    <w:nsid w:val="46E57331"/>
    <w:multiLevelType w:val="multilevel"/>
    <w:tmpl w:val="BBD461A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2" w15:restartNumberingAfterBreak="0">
    <w:nsid w:val="47107ACC"/>
    <w:multiLevelType w:val="hybridMultilevel"/>
    <w:tmpl w:val="8B32886C"/>
    <w:lvl w:ilvl="0" w:tplc="CE7AD798">
      <w:start w:val="1"/>
      <w:numFmt w:val="lowerRoman"/>
      <w:lvlText w:val="(%1)"/>
      <w:lvlJc w:val="left"/>
      <w:pPr>
        <w:ind w:left="770" w:hanging="360"/>
      </w:pPr>
      <w:rPr>
        <w:rFonts w:hint="default"/>
        <w:b w:val="0"/>
      </w:rPr>
    </w:lvl>
    <w:lvl w:ilvl="1" w:tplc="041B0019" w:tentative="1">
      <w:start w:val="1"/>
      <w:numFmt w:val="lowerLetter"/>
      <w:lvlText w:val="%2."/>
      <w:lvlJc w:val="left"/>
      <w:pPr>
        <w:ind w:left="1490" w:hanging="360"/>
      </w:pPr>
    </w:lvl>
    <w:lvl w:ilvl="2" w:tplc="041B001B" w:tentative="1">
      <w:start w:val="1"/>
      <w:numFmt w:val="lowerRoman"/>
      <w:lvlText w:val="%3."/>
      <w:lvlJc w:val="right"/>
      <w:pPr>
        <w:ind w:left="2210" w:hanging="180"/>
      </w:pPr>
    </w:lvl>
    <w:lvl w:ilvl="3" w:tplc="041B000F" w:tentative="1">
      <w:start w:val="1"/>
      <w:numFmt w:val="decimal"/>
      <w:lvlText w:val="%4."/>
      <w:lvlJc w:val="left"/>
      <w:pPr>
        <w:ind w:left="2930" w:hanging="360"/>
      </w:pPr>
    </w:lvl>
    <w:lvl w:ilvl="4" w:tplc="041B0019" w:tentative="1">
      <w:start w:val="1"/>
      <w:numFmt w:val="lowerLetter"/>
      <w:lvlText w:val="%5."/>
      <w:lvlJc w:val="left"/>
      <w:pPr>
        <w:ind w:left="3650" w:hanging="360"/>
      </w:pPr>
    </w:lvl>
    <w:lvl w:ilvl="5" w:tplc="041B001B" w:tentative="1">
      <w:start w:val="1"/>
      <w:numFmt w:val="lowerRoman"/>
      <w:lvlText w:val="%6."/>
      <w:lvlJc w:val="right"/>
      <w:pPr>
        <w:ind w:left="4370" w:hanging="180"/>
      </w:pPr>
    </w:lvl>
    <w:lvl w:ilvl="6" w:tplc="041B000F" w:tentative="1">
      <w:start w:val="1"/>
      <w:numFmt w:val="decimal"/>
      <w:lvlText w:val="%7."/>
      <w:lvlJc w:val="left"/>
      <w:pPr>
        <w:ind w:left="5090" w:hanging="360"/>
      </w:pPr>
    </w:lvl>
    <w:lvl w:ilvl="7" w:tplc="041B0019" w:tentative="1">
      <w:start w:val="1"/>
      <w:numFmt w:val="lowerLetter"/>
      <w:lvlText w:val="%8."/>
      <w:lvlJc w:val="left"/>
      <w:pPr>
        <w:ind w:left="5810" w:hanging="360"/>
      </w:pPr>
    </w:lvl>
    <w:lvl w:ilvl="8" w:tplc="041B001B" w:tentative="1">
      <w:start w:val="1"/>
      <w:numFmt w:val="lowerRoman"/>
      <w:lvlText w:val="%9."/>
      <w:lvlJc w:val="right"/>
      <w:pPr>
        <w:ind w:left="6530" w:hanging="180"/>
      </w:pPr>
    </w:lvl>
  </w:abstractNum>
  <w:abstractNum w:abstractNumId="23" w15:restartNumberingAfterBreak="0">
    <w:nsid w:val="4A863A3B"/>
    <w:multiLevelType w:val="hybridMultilevel"/>
    <w:tmpl w:val="9D7E8E3E"/>
    <w:lvl w:ilvl="0" w:tplc="5F5CE57E">
      <w:start w:val="1"/>
      <w:numFmt w:val="decimal"/>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24" w15:restartNumberingAfterBreak="0">
    <w:nsid w:val="4E3F0A63"/>
    <w:multiLevelType w:val="hybridMultilevel"/>
    <w:tmpl w:val="394EDD22"/>
    <w:lvl w:ilvl="0" w:tplc="3E523CB4">
      <w:start w:val="1"/>
      <w:numFmt w:val="lowerRoman"/>
      <w:lvlText w:val="(%1)"/>
      <w:lvlJc w:val="left"/>
      <w:pPr>
        <w:ind w:left="1080" w:hanging="72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5" w15:restartNumberingAfterBreak="0">
    <w:nsid w:val="4F6512F9"/>
    <w:multiLevelType w:val="hybridMultilevel"/>
    <w:tmpl w:val="6322650C"/>
    <w:lvl w:ilvl="0" w:tplc="041B0017">
      <w:start w:val="1"/>
      <w:numFmt w:val="lowerLetter"/>
      <w:lvlText w:val="%1)"/>
      <w:lvlJc w:val="left"/>
      <w:pPr>
        <w:ind w:left="1440" w:hanging="360"/>
      </w:pPr>
    </w:lvl>
    <w:lvl w:ilvl="1" w:tplc="A4AE1664">
      <w:start w:val="1"/>
      <w:numFmt w:val="lowerRoman"/>
      <w:lvlText w:val="(%2)."/>
      <w:lvlJc w:val="left"/>
      <w:pPr>
        <w:ind w:left="2160" w:hanging="360"/>
      </w:pPr>
      <w:rPr>
        <w:rFonts w:hint="default"/>
        <w:i w:val="0"/>
        <w:iCs w:val="0"/>
      </w:r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26" w15:restartNumberingAfterBreak="0">
    <w:nsid w:val="4FE269C1"/>
    <w:multiLevelType w:val="multilevel"/>
    <w:tmpl w:val="7B8C16A4"/>
    <w:lvl w:ilvl="0">
      <w:start w:val="20"/>
      <w:numFmt w:val="decimal"/>
      <w:lvlText w:val="%1."/>
      <w:lvlJc w:val="left"/>
      <w:pPr>
        <w:ind w:left="465" w:hanging="465"/>
      </w:pPr>
      <w:rPr>
        <w:rFonts w:hint="default"/>
      </w:rPr>
    </w:lvl>
    <w:lvl w:ilvl="1">
      <w:start w:val="1"/>
      <w:numFmt w:val="decimal"/>
      <w:lvlText w:val="%1.%2."/>
      <w:lvlJc w:val="left"/>
      <w:pPr>
        <w:ind w:left="720" w:hanging="720"/>
      </w:pPr>
      <w:rPr>
        <w:rFonts w:ascii="Georgia" w:hAnsi="Georgia" w:hint="default"/>
        <w:sz w:val="21"/>
        <w:szCs w:val="21"/>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51CC496F"/>
    <w:multiLevelType w:val="multilevel"/>
    <w:tmpl w:val="0BBA284C"/>
    <w:lvl w:ilvl="0">
      <w:start w:val="7"/>
      <w:numFmt w:val="decimal"/>
      <w:lvlText w:val="%1."/>
      <w:lvlJc w:val="left"/>
      <w:pPr>
        <w:ind w:left="360" w:hanging="360"/>
      </w:pPr>
      <w:rPr>
        <w:rFonts w:hint="default"/>
      </w:rPr>
    </w:lvl>
    <w:lvl w:ilvl="1">
      <w:start w:val="1"/>
      <w:numFmt w:val="decimal"/>
      <w:lvlText w:val="%1.%2."/>
      <w:lvlJc w:val="left"/>
      <w:pPr>
        <w:ind w:left="3589" w:hanging="720"/>
      </w:pPr>
      <w:rPr>
        <w:rFonts w:hint="default"/>
        <w:lang w:val="en-GB"/>
      </w:rPr>
    </w:lvl>
    <w:lvl w:ilvl="2">
      <w:start w:val="1"/>
      <w:numFmt w:val="decimal"/>
      <w:lvlText w:val="%1.%2.%3."/>
      <w:lvlJc w:val="left"/>
      <w:pPr>
        <w:ind w:left="6458" w:hanging="720"/>
      </w:pPr>
      <w:rPr>
        <w:rFonts w:hint="default"/>
      </w:rPr>
    </w:lvl>
    <w:lvl w:ilvl="3">
      <w:start w:val="1"/>
      <w:numFmt w:val="decimal"/>
      <w:lvlText w:val="%1.%2.%3.%4."/>
      <w:lvlJc w:val="left"/>
      <w:pPr>
        <w:ind w:left="9687" w:hanging="1080"/>
      </w:pPr>
      <w:rPr>
        <w:rFonts w:hint="default"/>
      </w:rPr>
    </w:lvl>
    <w:lvl w:ilvl="4">
      <w:start w:val="1"/>
      <w:numFmt w:val="decimal"/>
      <w:lvlText w:val="%1.%2.%3.%4.%5."/>
      <w:lvlJc w:val="left"/>
      <w:pPr>
        <w:ind w:left="12556" w:hanging="1080"/>
      </w:pPr>
      <w:rPr>
        <w:rFonts w:hint="default"/>
      </w:rPr>
    </w:lvl>
    <w:lvl w:ilvl="5">
      <w:start w:val="1"/>
      <w:numFmt w:val="decimal"/>
      <w:lvlText w:val="%1.%2.%3.%4.%5.%6."/>
      <w:lvlJc w:val="left"/>
      <w:pPr>
        <w:ind w:left="15785" w:hanging="1440"/>
      </w:pPr>
      <w:rPr>
        <w:rFonts w:hint="default"/>
      </w:rPr>
    </w:lvl>
    <w:lvl w:ilvl="6">
      <w:start w:val="1"/>
      <w:numFmt w:val="decimal"/>
      <w:lvlText w:val="%1.%2.%3.%4.%5.%6.%7."/>
      <w:lvlJc w:val="left"/>
      <w:pPr>
        <w:ind w:left="18654" w:hanging="1440"/>
      </w:pPr>
      <w:rPr>
        <w:rFonts w:hint="default"/>
      </w:rPr>
    </w:lvl>
    <w:lvl w:ilvl="7">
      <w:start w:val="1"/>
      <w:numFmt w:val="decimal"/>
      <w:lvlText w:val="%1.%2.%3.%4.%5.%6.%7.%8."/>
      <w:lvlJc w:val="left"/>
      <w:pPr>
        <w:ind w:left="21883" w:hanging="1800"/>
      </w:pPr>
      <w:rPr>
        <w:rFonts w:hint="default"/>
      </w:rPr>
    </w:lvl>
    <w:lvl w:ilvl="8">
      <w:start w:val="1"/>
      <w:numFmt w:val="decimal"/>
      <w:lvlText w:val="%1.%2.%3.%4.%5.%6.%7.%8.%9."/>
      <w:lvlJc w:val="left"/>
      <w:pPr>
        <w:ind w:left="24752" w:hanging="1800"/>
      </w:pPr>
      <w:rPr>
        <w:rFonts w:hint="default"/>
      </w:rPr>
    </w:lvl>
  </w:abstractNum>
  <w:abstractNum w:abstractNumId="28" w15:restartNumberingAfterBreak="0">
    <w:nsid w:val="53C866E4"/>
    <w:multiLevelType w:val="hybridMultilevel"/>
    <w:tmpl w:val="1D06F15E"/>
    <w:lvl w:ilvl="0" w:tplc="CE7AD798">
      <w:start w:val="1"/>
      <w:numFmt w:val="lowerRoman"/>
      <w:lvlText w:val="(%1)"/>
      <w:lvlJc w:val="left"/>
      <w:pPr>
        <w:ind w:left="1440" w:hanging="360"/>
      </w:pPr>
      <w:rPr>
        <w:rFonts w:hint="default"/>
        <w:b w:val="0"/>
      </w:r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29" w15:restartNumberingAfterBreak="0">
    <w:nsid w:val="54EE73B0"/>
    <w:multiLevelType w:val="hybridMultilevel"/>
    <w:tmpl w:val="097EA2E8"/>
    <w:lvl w:ilvl="0" w:tplc="CE7AD798">
      <w:start w:val="1"/>
      <w:numFmt w:val="lowerRoman"/>
      <w:lvlText w:val="(%1)"/>
      <w:lvlJc w:val="left"/>
      <w:pPr>
        <w:ind w:left="1287" w:hanging="360"/>
      </w:pPr>
      <w:rPr>
        <w:rFonts w:hint="default"/>
        <w:b w:val="0"/>
      </w:rPr>
    </w:lvl>
    <w:lvl w:ilvl="1" w:tplc="041B0019">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30" w15:restartNumberingAfterBreak="0">
    <w:nsid w:val="5B6F6EA0"/>
    <w:multiLevelType w:val="multilevel"/>
    <w:tmpl w:val="12FE1EF4"/>
    <w:lvl w:ilvl="0">
      <w:start w:val="2"/>
      <w:numFmt w:val="decimal"/>
      <w:lvlText w:val="%1."/>
      <w:lvlJc w:val="left"/>
      <w:pPr>
        <w:ind w:left="360" w:hanging="360"/>
      </w:pPr>
      <w:rPr>
        <w:rFonts w:hint="default"/>
      </w:rPr>
    </w:lvl>
    <w:lvl w:ilvl="1">
      <w:start w:val="1"/>
      <w:numFmt w:val="decimal"/>
      <w:lvlText w:val="%1.%2."/>
      <w:lvlJc w:val="left"/>
      <w:pPr>
        <w:ind w:left="1004" w:hanging="720"/>
      </w:pPr>
      <w:rPr>
        <w:rFonts w:hint="default"/>
        <w:sz w:val="21"/>
        <w:szCs w:val="21"/>
      </w:rPr>
    </w:lvl>
    <w:lvl w:ilvl="2">
      <w:start w:val="1"/>
      <w:numFmt w:val="decimal"/>
      <w:lvlText w:val="%1.%2.%3."/>
      <w:lvlJc w:val="left"/>
      <w:pPr>
        <w:ind w:left="1288" w:hanging="720"/>
      </w:pPr>
      <w:rPr>
        <w:rFonts w:hint="default"/>
      </w:rPr>
    </w:lvl>
    <w:lvl w:ilvl="3">
      <w:start w:val="1"/>
      <w:numFmt w:val="decimal"/>
      <w:lvlText w:val="%1.%2.%3.%4."/>
      <w:lvlJc w:val="left"/>
      <w:pPr>
        <w:ind w:left="1932" w:hanging="108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860" w:hanging="144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788" w:hanging="1800"/>
      </w:pPr>
      <w:rPr>
        <w:rFonts w:hint="default"/>
      </w:rPr>
    </w:lvl>
    <w:lvl w:ilvl="8">
      <w:start w:val="1"/>
      <w:numFmt w:val="decimal"/>
      <w:lvlText w:val="%1.%2.%3.%4.%5.%6.%7.%8.%9."/>
      <w:lvlJc w:val="left"/>
      <w:pPr>
        <w:ind w:left="4072" w:hanging="1800"/>
      </w:pPr>
      <w:rPr>
        <w:rFonts w:hint="default"/>
      </w:rPr>
    </w:lvl>
  </w:abstractNum>
  <w:abstractNum w:abstractNumId="31" w15:restartNumberingAfterBreak="0">
    <w:nsid w:val="5B90712A"/>
    <w:multiLevelType w:val="multilevel"/>
    <w:tmpl w:val="3040816C"/>
    <w:lvl w:ilvl="0">
      <w:start w:val="13"/>
      <w:numFmt w:val="decimal"/>
      <w:lvlText w:val="%1."/>
      <w:lvlJc w:val="left"/>
      <w:pPr>
        <w:ind w:left="420" w:hanging="420"/>
      </w:pPr>
      <w:rPr>
        <w:rFonts w:hint="default"/>
      </w:rPr>
    </w:lvl>
    <w:lvl w:ilvl="1">
      <w:start w:val="1"/>
      <w:numFmt w:val="decimal"/>
      <w:lvlText w:val="%1.%2."/>
      <w:lvlJc w:val="left"/>
      <w:pPr>
        <w:ind w:left="3240" w:hanging="720"/>
      </w:pPr>
      <w:rPr>
        <w:rFonts w:hint="default"/>
      </w:rPr>
    </w:lvl>
    <w:lvl w:ilvl="2">
      <w:start w:val="1"/>
      <w:numFmt w:val="decimal"/>
      <w:lvlText w:val="%1.%2.%3."/>
      <w:lvlJc w:val="left"/>
      <w:pPr>
        <w:ind w:left="5760" w:hanging="720"/>
      </w:pPr>
      <w:rPr>
        <w:rFonts w:hint="default"/>
      </w:rPr>
    </w:lvl>
    <w:lvl w:ilvl="3">
      <w:start w:val="1"/>
      <w:numFmt w:val="decimal"/>
      <w:lvlText w:val="%1.%2.%3.%4."/>
      <w:lvlJc w:val="left"/>
      <w:pPr>
        <w:ind w:left="8640" w:hanging="1080"/>
      </w:pPr>
      <w:rPr>
        <w:rFonts w:hint="default"/>
      </w:rPr>
    </w:lvl>
    <w:lvl w:ilvl="4">
      <w:start w:val="1"/>
      <w:numFmt w:val="decimal"/>
      <w:lvlText w:val="%1.%2.%3.%4.%5."/>
      <w:lvlJc w:val="left"/>
      <w:pPr>
        <w:ind w:left="11160" w:hanging="1080"/>
      </w:pPr>
      <w:rPr>
        <w:rFonts w:hint="default"/>
      </w:rPr>
    </w:lvl>
    <w:lvl w:ilvl="5">
      <w:start w:val="1"/>
      <w:numFmt w:val="decimal"/>
      <w:lvlText w:val="%1.%2.%3.%4.%5.%6."/>
      <w:lvlJc w:val="left"/>
      <w:pPr>
        <w:ind w:left="14040" w:hanging="1440"/>
      </w:pPr>
      <w:rPr>
        <w:rFonts w:hint="default"/>
      </w:rPr>
    </w:lvl>
    <w:lvl w:ilvl="6">
      <w:start w:val="1"/>
      <w:numFmt w:val="decimal"/>
      <w:lvlText w:val="%1.%2.%3.%4.%5.%6.%7."/>
      <w:lvlJc w:val="left"/>
      <w:pPr>
        <w:ind w:left="16560" w:hanging="1440"/>
      </w:pPr>
      <w:rPr>
        <w:rFonts w:hint="default"/>
      </w:rPr>
    </w:lvl>
    <w:lvl w:ilvl="7">
      <w:start w:val="1"/>
      <w:numFmt w:val="decimal"/>
      <w:lvlText w:val="%1.%2.%3.%4.%5.%6.%7.%8."/>
      <w:lvlJc w:val="left"/>
      <w:pPr>
        <w:ind w:left="19440" w:hanging="1800"/>
      </w:pPr>
      <w:rPr>
        <w:rFonts w:hint="default"/>
      </w:rPr>
    </w:lvl>
    <w:lvl w:ilvl="8">
      <w:start w:val="1"/>
      <w:numFmt w:val="decimal"/>
      <w:lvlText w:val="%1.%2.%3.%4.%5.%6.%7.%8.%9."/>
      <w:lvlJc w:val="left"/>
      <w:pPr>
        <w:ind w:left="22320" w:hanging="2160"/>
      </w:pPr>
      <w:rPr>
        <w:rFonts w:hint="default"/>
      </w:rPr>
    </w:lvl>
  </w:abstractNum>
  <w:abstractNum w:abstractNumId="32" w15:restartNumberingAfterBreak="0">
    <w:nsid w:val="5DDB6C77"/>
    <w:multiLevelType w:val="multilevel"/>
    <w:tmpl w:val="E676B958"/>
    <w:lvl w:ilvl="0">
      <w:start w:val="11"/>
      <w:numFmt w:val="decimal"/>
      <w:lvlText w:val="%1."/>
      <w:lvlJc w:val="left"/>
      <w:pPr>
        <w:ind w:left="390" w:hanging="390"/>
      </w:pPr>
      <w:rPr>
        <w:rFonts w:hint="default"/>
      </w:rPr>
    </w:lvl>
    <w:lvl w:ilvl="1">
      <w:start w:val="1"/>
      <w:numFmt w:val="decimal"/>
      <w:lvlText w:val="%1.%2."/>
      <w:lvlJc w:val="left"/>
      <w:pPr>
        <w:ind w:left="3240" w:hanging="720"/>
      </w:pPr>
      <w:rPr>
        <w:rFonts w:hint="default"/>
        <w:lang w:val="en-GB"/>
      </w:rPr>
    </w:lvl>
    <w:lvl w:ilvl="2">
      <w:start w:val="1"/>
      <w:numFmt w:val="decimal"/>
      <w:lvlText w:val="%1.%2.%3."/>
      <w:lvlJc w:val="left"/>
      <w:pPr>
        <w:ind w:left="5760" w:hanging="720"/>
      </w:pPr>
      <w:rPr>
        <w:rFonts w:hint="default"/>
      </w:rPr>
    </w:lvl>
    <w:lvl w:ilvl="3">
      <w:start w:val="1"/>
      <w:numFmt w:val="decimal"/>
      <w:lvlText w:val="%1.%2.%3.%4."/>
      <w:lvlJc w:val="left"/>
      <w:pPr>
        <w:ind w:left="8640" w:hanging="1080"/>
      </w:pPr>
      <w:rPr>
        <w:rFonts w:hint="default"/>
      </w:rPr>
    </w:lvl>
    <w:lvl w:ilvl="4">
      <w:start w:val="1"/>
      <w:numFmt w:val="decimal"/>
      <w:lvlText w:val="%1.%2.%3.%4.%5."/>
      <w:lvlJc w:val="left"/>
      <w:pPr>
        <w:ind w:left="11160" w:hanging="1080"/>
      </w:pPr>
      <w:rPr>
        <w:rFonts w:hint="default"/>
      </w:rPr>
    </w:lvl>
    <w:lvl w:ilvl="5">
      <w:start w:val="1"/>
      <w:numFmt w:val="decimal"/>
      <w:lvlText w:val="%1.%2.%3.%4.%5.%6."/>
      <w:lvlJc w:val="left"/>
      <w:pPr>
        <w:ind w:left="14040" w:hanging="1440"/>
      </w:pPr>
      <w:rPr>
        <w:rFonts w:hint="default"/>
      </w:rPr>
    </w:lvl>
    <w:lvl w:ilvl="6">
      <w:start w:val="1"/>
      <w:numFmt w:val="decimal"/>
      <w:lvlText w:val="%1.%2.%3.%4.%5.%6.%7."/>
      <w:lvlJc w:val="left"/>
      <w:pPr>
        <w:ind w:left="16560" w:hanging="1440"/>
      </w:pPr>
      <w:rPr>
        <w:rFonts w:hint="default"/>
      </w:rPr>
    </w:lvl>
    <w:lvl w:ilvl="7">
      <w:start w:val="1"/>
      <w:numFmt w:val="decimal"/>
      <w:lvlText w:val="%1.%2.%3.%4.%5.%6.%7.%8."/>
      <w:lvlJc w:val="left"/>
      <w:pPr>
        <w:ind w:left="19440" w:hanging="1800"/>
      </w:pPr>
      <w:rPr>
        <w:rFonts w:hint="default"/>
      </w:rPr>
    </w:lvl>
    <w:lvl w:ilvl="8">
      <w:start w:val="1"/>
      <w:numFmt w:val="decimal"/>
      <w:lvlText w:val="%1.%2.%3.%4.%5.%6.%7.%8.%9."/>
      <w:lvlJc w:val="left"/>
      <w:pPr>
        <w:ind w:left="21960" w:hanging="1800"/>
      </w:pPr>
      <w:rPr>
        <w:rFonts w:hint="default"/>
      </w:rPr>
    </w:lvl>
  </w:abstractNum>
  <w:abstractNum w:abstractNumId="33" w15:restartNumberingAfterBreak="0">
    <w:nsid w:val="699F4C0A"/>
    <w:multiLevelType w:val="multilevel"/>
    <w:tmpl w:val="305E16D0"/>
    <w:lvl w:ilvl="0">
      <w:start w:val="9"/>
      <w:numFmt w:val="decimal"/>
      <w:lvlText w:val="%1."/>
      <w:lvlJc w:val="left"/>
      <w:pPr>
        <w:ind w:left="360" w:hanging="360"/>
      </w:pPr>
      <w:rPr>
        <w:rFonts w:hint="default"/>
      </w:rPr>
    </w:lvl>
    <w:lvl w:ilvl="1">
      <w:start w:val="1"/>
      <w:numFmt w:val="decimal"/>
      <w:lvlText w:val="%1.%2."/>
      <w:lvlJc w:val="left"/>
      <w:pPr>
        <w:ind w:left="3240" w:hanging="720"/>
      </w:pPr>
      <w:rPr>
        <w:rFonts w:hint="default"/>
        <w:lang w:val="en-GB"/>
      </w:rPr>
    </w:lvl>
    <w:lvl w:ilvl="2">
      <w:start w:val="1"/>
      <w:numFmt w:val="decimal"/>
      <w:lvlText w:val="%1.%2.%3."/>
      <w:lvlJc w:val="left"/>
      <w:pPr>
        <w:ind w:left="5760" w:hanging="720"/>
      </w:pPr>
      <w:rPr>
        <w:rFonts w:hint="default"/>
      </w:rPr>
    </w:lvl>
    <w:lvl w:ilvl="3">
      <w:start w:val="1"/>
      <w:numFmt w:val="decimal"/>
      <w:lvlText w:val="%1.%2.%3.%4."/>
      <w:lvlJc w:val="left"/>
      <w:pPr>
        <w:ind w:left="8640" w:hanging="1080"/>
      </w:pPr>
      <w:rPr>
        <w:rFonts w:hint="default"/>
      </w:rPr>
    </w:lvl>
    <w:lvl w:ilvl="4">
      <w:start w:val="1"/>
      <w:numFmt w:val="decimal"/>
      <w:lvlText w:val="%1.%2.%3.%4.%5."/>
      <w:lvlJc w:val="left"/>
      <w:pPr>
        <w:ind w:left="11160" w:hanging="1080"/>
      </w:pPr>
      <w:rPr>
        <w:rFonts w:hint="default"/>
      </w:rPr>
    </w:lvl>
    <w:lvl w:ilvl="5">
      <w:start w:val="1"/>
      <w:numFmt w:val="decimal"/>
      <w:lvlText w:val="%1.%2.%3.%4.%5.%6."/>
      <w:lvlJc w:val="left"/>
      <w:pPr>
        <w:ind w:left="14040" w:hanging="1440"/>
      </w:pPr>
      <w:rPr>
        <w:rFonts w:hint="default"/>
      </w:rPr>
    </w:lvl>
    <w:lvl w:ilvl="6">
      <w:start w:val="1"/>
      <w:numFmt w:val="decimal"/>
      <w:lvlText w:val="%1.%2.%3.%4.%5.%6.%7."/>
      <w:lvlJc w:val="left"/>
      <w:pPr>
        <w:ind w:left="16560" w:hanging="1440"/>
      </w:pPr>
      <w:rPr>
        <w:rFonts w:hint="default"/>
      </w:rPr>
    </w:lvl>
    <w:lvl w:ilvl="7">
      <w:start w:val="1"/>
      <w:numFmt w:val="decimal"/>
      <w:lvlText w:val="%1.%2.%3.%4.%5.%6.%7.%8."/>
      <w:lvlJc w:val="left"/>
      <w:pPr>
        <w:ind w:left="19440" w:hanging="1800"/>
      </w:pPr>
      <w:rPr>
        <w:rFonts w:hint="default"/>
      </w:rPr>
    </w:lvl>
    <w:lvl w:ilvl="8">
      <w:start w:val="1"/>
      <w:numFmt w:val="decimal"/>
      <w:lvlText w:val="%1.%2.%3.%4.%5.%6.%7.%8.%9."/>
      <w:lvlJc w:val="left"/>
      <w:pPr>
        <w:ind w:left="21960" w:hanging="1800"/>
      </w:pPr>
      <w:rPr>
        <w:rFonts w:hint="default"/>
      </w:rPr>
    </w:lvl>
  </w:abstractNum>
  <w:abstractNum w:abstractNumId="34" w15:restartNumberingAfterBreak="0">
    <w:nsid w:val="6B3059C7"/>
    <w:multiLevelType w:val="multilevel"/>
    <w:tmpl w:val="CBE6E6C8"/>
    <w:lvl w:ilvl="0">
      <w:start w:val="3"/>
      <w:numFmt w:val="decimal"/>
      <w:lvlText w:val="%1."/>
      <w:lvlJc w:val="left"/>
      <w:pPr>
        <w:ind w:left="360" w:hanging="360"/>
      </w:pPr>
      <w:rPr>
        <w:rFonts w:hint="default"/>
      </w:rPr>
    </w:lvl>
    <w:lvl w:ilvl="1">
      <w:start w:val="1"/>
      <w:numFmt w:val="decimal"/>
      <w:lvlText w:val="%1.%2."/>
      <w:lvlJc w:val="left"/>
      <w:pPr>
        <w:ind w:left="1146" w:hanging="72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2358" w:hanging="108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570" w:hanging="144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782" w:hanging="1800"/>
      </w:pPr>
      <w:rPr>
        <w:rFonts w:hint="default"/>
      </w:rPr>
    </w:lvl>
    <w:lvl w:ilvl="8">
      <w:start w:val="1"/>
      <w:numFmt w:val="decimal"/>
      <w:lvlText w:val="%1.%2.%3.%4.%5.%6.%7.%8.%9."/>
      <w:lvlJc w:val="left"/>
      <w:pPr>
        <w:ind w:left="5208" w:hanging="1800"/>
      </w:pPr>
      <w:rPr>
        <w:rFonts w:hint="default"/>
      </w:rPr>
    </w:lvl>
  </w:abstractNum>
  <w:abstractNum w:abstractNumId="35" w15:restartNumberingAfterBreak="0">
    <w:nsid w:val="6D6C11CB"/>
    <w:multiLevelType w:val="multilevel"/>
    <w:tmpl w:val="94064CB6"/>
    <w:lvl w:ilvl="0">
      <w:start w:val="16"/>
      <w:numFmt w:val="decimal"/>
      <w:lvlText w:val="%1."/>
      <w:lvlJc w:val="left"/>
      <w:pPr>
        <w:ind w:left="420" w:hanging="420"/>
      </w:pPr>
      <w:rPr>
        <w:rFonts w:hint="default"/>
      </w:rPr>
    </w:lvl>
    <w:lvl w:ilvl="1">
      <w:start w:val="1"/>
      <w:numFmt w:val="decimal"/>
      <w:lvlText w:val="%1.%2."/>
      <w:lvlJc w:val="left"/>
      <w:pPr>
        <w:ind w:left="3240" w:hanging="720"/>
      </w:pPr>
      <w:rPr>
        <w:rFonts w:hint="default"/>
      </w:rPr>
    </w:lvl>
    <w:lvl w:ilvl="2">
      <w:start w:val="1"/>
      <w:numFmt w:val="decimal"/>
      <w:lvlText w:val="%1.%2.%3."/>
      <w:lvlJc w:val="left"/>
      <w:pPr>
        <w:ind w:left="5760" w:hanging="720"/>
      </w:pPr>
      <w:rPr>
        <w:rFonts w:hint="default"/>
      </w:rPr>
    </w:lvl>
    <w:lvl w:ilvl="3">
      <w:start w:val="1"/>
      <w:numFmt w:val="decimal"/>
      <w:lvlText w:val="%1.%2.%3.%4."/>
      <w:lvlJc w:val="left"/>
      <w:pPr>
        <w:ind w:left="8640" w:hanging="1080"/>
      </w:pPr>
      <w:rPr>
        <w:rFonts w:hint="default"/>
      </w:rPr>
    </w:lvl>
    <w:lvl w:ilvl="4">
      <w:start w:val="1"/>
      <w:numFmt w:val="decimal"/>
      <w:lvlText w:val="%1.%2.%3.%4.%5."/>
      <w:lvlJc w:val="left"/>
      <w:pPr>
        <w:ind w:left="11160" w:hanging="1080"/>
      </w:pPr>
      <w:rPr>
        <w:rFonts w:hint="default"/>
      </w:rPr>
    </w:lvl>
    <w:lvl w:ilvl="5">
      <w:start w:val="1"/>
      <w:numFmt w:val="decimal"/>
      <w:lvlText w:val="%1.%2.%3.%4.%5.%6."/>
      <w:lvlJc w:val="left"/>
      <w:pPr>
        <w:ind w:left="14040" w:hanging="1440"/>
      </w:pPr>
      <w:rPr>
        <w:rFonts w:hint="default"/>
      </w:rPr>
    </w:lvl>
    <w:lvl w:ilvl="6">
      <w:start w:val="1"/>
      <w:numFmt w:val="decimal"/>
      <w:lvlText w:val="%1.%2.%3.%4.%5.%6.%7."/>
      <w:lvlJc w:val="left"/>
      <w:pPr>
        <w:ind w:left="16560" w:hanging="1440"/>
      </w:pPr>
      <w:rPr>
        <w:rFonts w:hint="default"/>
      </w:rPr>
    </w:lvl>
    <w:lvl w:ilvl="7">
      <w:start w:val="1"/>
      <w:numFmt w:val="decimal"/>
      <w:lvlText w:val="%1.%2.%3.%4.%5.%6.%7.%8."/>
      <w:lvlJc w:val="left"/>
      <w:pPr>
        <w:ind w:left="19440" w:hanging="1800"/>
      </w:pPr>
      <w:rPr>
        <w:rFonts w:hint="default"/>
      </w:rPr>
    </w:lvl>
    <w:lvl w:ilvl="8">
      <w:start w:val="1"/>
      <w:numFmt w:val="decimal"/>
      <w:lvlText w:val="%1.%2.%3.%4.%5.%6.%7.%8.%9."/>
      <w:lvlJc w:val="left"/>
      <w:pPr>
        <w:ind w:left="21960" w:hanging="1800"/>
      </w:pPr>
      <w:rPr>
        <w:rFonts w:hint="default"/>
      </w:rPr>
    </w:lvl>
  </w:abstractNum>
  <w:abstractNum w:abstractNumId="36" w15:restartNumberingAfterBreak="0">
    <w:nsid w:val="6F4D21FB"/>
    <w:multiLevelType w:val="multilevel"/>
    <w:tmpl w:val="8512AC60"/>
    <w:lvl w:ilvl="0">
      <w:start w:val="1"/>
      <w:numFmt w:val="decimal"/>
      <w:lvlText w:val="%1."/>
      <w:lvlJc w:val="left"/>
      <w:pPr>
        <w:ind w:left="786" w:hanging="360"/>
      </w:pPr>
      <w:rPr>
        <w:b w:val="0"/>
        <w:sz w:val="30"/>
        <w:szCs w:val="30"/>
      </w:rPr>
    </w:lvl>
    <w:lvl w:ilvl="1">
      <w:start w:val="1"/>
      <w:numFmt w:val="decimal"/>
      <w:isLgl/>
      <w:lvlText w:val="%1.%2."/>
      <w:lvlJc w:val="left"/>
      <w:pPr>
        <w:ind w:left="644" w:hanging="360"/>
      </w:pPr>
      <w:rPr>
        <w:b w:val="0"/>
        <w:bCs/>
        <w:color w:val="000000" w:themeColor="text1"/>
        <w:sz w:val="21"/>
        <w:szCs w:val="21"/>
      </w:rPr>
    </w:lvl>
    <w:lvl w:ilvl="2">
      <w:start w:val="1"/>
      <w:numFmt w:val="decimal"/>
      <w:isLgl/>
      <w:lvlText w:val="%1.%2.%3."/>
      <w:lvlJc w:val="left"/>
      <w:pPr>
        <w:ind w:left="1080" w:hanging="720"/>
      </w:pPr>
      <w:rPr>
        <w:b w:val="0"/>
        <w:bCs w:val="0"/>
      </w:rPr>
    </w:lvl>
    <w:lvl w:ilvl="3">
      <w:start w:val="1"/>
      <w:numFmt w:val="lowerRoman"/>
      <w:lvlText w:val="(%4)"/>
      <w:lvlJc w:val="left"/>
      <w:pPr>
        <w:ind w:left="1920" w:hanging="360"/>
      </w:pPr>
      <w:rPr>
        <w:rFonts w:hint="default"/>
        <w:b w:val="0"/>
      </w:r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37" w15:restartNumberingAfterBreak="0">
    <w:nsid w:val="6FB66BF9"/>
    <w:multiLevelType w:val="multilevel"/>
    <w:tmpl w:val="2632D726"/>
    <w:lvl w:ilvl="0">
      <w:start w:val="1"/>
      <w:numFmt w:val="decimal"/>
      <w:pStyle w:val="Nadpis1"/>
      <w:lvlText w:val="%1."/>
      <w:lvlJc w:val="left"/>
      <w:pPr>
        <w:tabs>
          <w:tab w:val="num" w:pos="709"/>
        </w:tabs>
        <w:ind w:left="709" w:hanging="709"/>
      </w:pPr>
      <w:rPr>
        <w:rFonts w:ascii="Georgia" w:hAnsi="Georgia" w:hint="default"/>
        <w:b/>
        <w:bCs w:val="0"/>
        <w:i w:val="0"/>
        <w:iCs w:val="0"/>
        <w:caps w:val="0"/>
        <w:smallCaps w:val="0"/>
        <w:strike w:val="0"/>
        <w:dstrike w:val="0"/>
        <w:noProof w:val="0"/>
        <w:vanish w:val="0"/>
        <w:webHidden w:val="0"/>
        <w:color w:val="000000"/>
        <w:spacing w:val="0"/>
        <w:kern w:val="0"/>
        <w:position w:val="0"/>
        <w:sz w:val="24"/>
        <w:szCs w:val="24"/>
        <w:u w:val="none"/>
        <w:effect w:val="none"/>
        <w:vertAlign w:val="baseline"/>
        <w:em w:val="none"/>
        <w:specVanish w:val="0"/>
      </w:rPr>
    </w:lvl>
    <w:lvl w:ilvl="1">
      <w:start w:val="1"/>
      <w:numFmt w:val="decimal"/>
      <w:pStyle w:val="Nadpis2"/>
      <w:lvlText w:val="%1.%2"/>
      <w:lvlJc w:val="left"/>
      <w:pPr>
        <w:tabs>
          <w:tab w:val="num" w:pos="851"/>
        </w:tabs>
        <w:ind w:left="851" w:hanging="709"/>
      </w:pPr>
      <w:rPr>
        <w:b w:val="0"/>
        <w:bCs w:val="0"/>
        <w:i w:val="0"/>
        <w:iCs w:val="0"/>
        <w:caps w:val="0"/>
        <w:smallCaps w:val="0"/>
        <w:strike w:val="0"/>
        <w:dstrike w:val="0"/>
        <w:noProof w:val="0"/>
        <w:vanish w:val="0"/>
        <w:webHidden w:val="0"/>
        <w:color w:val="000000"/>
        <w:spacing w:val="0"/>
        <w:kern w:val="0"/>
        <w:position w:val="0"/>
        <w:u w:val="none"/>
        <w:effect w:val="none"/>
        <w:vertAlign w:val="baseline"/>
        <w:em w:val="none"/>
        <w:specVanish w:val="0"/>
      </w:rPr>
    </w:lvl>
    <w:lvl w:ilvl="2">
      <w:start w:val="1"/>
      <w:numFmt w:val="decimal"/>
      <w:lvlText w:val="%1.%2.%3"/>
      <w:lvlJc w:val="left"/>
      <w:pPr>
        <w:tabs>
          <w:tab w:val="num" w:pos="709"/>
        </w:tabs>
        <w:ind w:left="709" w:hanging="709"/>
      </w:pPr>
      <w:rPr>
        <w:rFonts w:ascii="Times New Roman" w:hAnsi="Times New Roman" w:cs="Times New Roman" w:hint="default"/>
        <w:b w:val="0"/>
        <w:bCs w:val="0"/>
        <w:i w:val="0"/>
        <w:iCs w:val="0"/>
        <w:caps w:val="0"/>
        <w:smallCaps w:val="0"/>
        <w:strike w:val="0"/>
        <w:dstrike w:val="0"/>
        <w:noProof w:val="0"/>
        <w:vanish w:val="0"/>
        <w:webHidden w:val="0"/>
        <w:color w:val="000000"/>
        <w:spacing w:val="0"/>
        <w:kern w:val="0"/>
        <w:position w:val="0"/>
        <w:u w:val="none"/>
        <w:effect w:val="none"/>
        <w:vertAlign w:val="baseline"/>
        <w:em w:val="none"/>
        <w:specVanish w:val="0"/>
      </w:rPr>
    </w:lvl>
    <w:lvl w:ilvl="3">
      <w:start w:val="1"/>
      <w:numFmt w:val="lowerRoman"/>
      <w:pStyle w:val="Nadpis4"/>
      <w:lvlText w:val="(%4)"/>
      <w:lvlJc w:val="left"/>
      <w:pPr>
        <w:tabs>
          <w:tab w:val="num" w:pos="1276"/>
        </w:tabs>
        <w:ind w:left="1276" w:hanging="567"/>
      </w:pPr>
      <w:rPr>
        <w:rFonts w:ascii="Times New Roman" w:eastAsia="Times New Roman" w:hAnsi="Times New Roman" w:cs="Times New Roman"/>
        <w:b w:val="0"/>
        <w:bCs w:val="0"/>
        <w:i w:val="0"/>
        <w:iCs w:val="0"/>
        <w:caps w:val="0"/>
        <w:smallCaps w:val="0"/>
        <w:strike w:val="0"/>
        <w:dstrike w:val="0"/>
        <w:noProof w:val="0"/>
        <w:vanish w:val="0"/>
        <w:webHidden w:val="0"/>
        <w:color w:val="000000"/>
        <w:spacing w:val="0"/>
        <w:kern w:val="0"/>
        <w:position w:val="0"/>
        <w:u w:val="none"/>
        <w:effect w:val="none"/>
        <w:vertAlign w:val="baseline"/>
        <w:em w:val="none"/>
        <w:specVanish w:val="0"/>
      </w:rPr>
    </w:lvl>
    <w:lvl w:ilvl="4">
      <w:start w:val="1"/>
      <w:numFmt w:val="lowerRoman"/>
      <w:pStyle w:val="Nadpis5"/>
      <w:lvlText w:val="(%5)"/>
      <w:lvlJc w:val="left"/>
      <w:pPr>
        <w:tabs>
          <w:tab w:val="num" w:pos="1276"/>
        </w:tabs>
        <w:ind w:left="1276" w:hanging="567"/>
      </w:pPr>
      <w:rPr>
        <w:rFonts w:ascii="Times New Roman" w:hAnsi="Times New Roman" w:cs="Times New Roman" w:hint="default"/>
        <w:b w:val="0"/>
        <w:i w:val="0"/>
        <w:strike w:val="0"/>
        <w:dstrike w:val="0"/>
        <w:sz w:val="22"/>
        <w:szCs w:val="22"/>
        <w:u w:val="none"/>
        <w:effect w:val="none"/>
      </w:rPr>
    </w:lvl>
    <w:lvl w:ilvl="5">
      <w:start w:val="1"/>
      <w:numFmt w:val="upperLetter"/>
      <w:pStyle w:val="Nadpis6"/>
      <w:lvlText w:val="(%6)"/>
      <w:lvlJc w:val="left"/>
      <w:pPr>
        <w:tabs>
          <w:tab w:val="num" w:pos="1701"/>
        </w:tabs>
        <w:ind w:left="1701" w:hanging="425"/>
      </w:pPr>
      <w:rPr>
        <w:rFonts w:ascii="Times New Roman" w:hAnsi="Times New Roman" w:cs="Times New Roman" w:hint="default"/>
        <w:b w:val="0"/>
        <w:i w:val="0"/>
        <w:sz w:val="22"/>
      </w:rPr>
    </w:lvl>
    <w:lvl w:ilvl="6">
      <w:start w:val="1"/>
      <w:numFmt w:val="bullet"/>
      <w:lvlText w:val=""/>
      <w:lvlJc w:val="left"/>
      <w:pPr>
        <w:tabs>
          <w:tab w:val="num" w:pos="1701"/>
        </w:tabs>
        <w:ind w:left="1701" w:hanging="425"/>
      </w:pPr>
      <w:rPr>
        <w:rFonts w:ascii="Symbol" w:hAnsi="Symbol" w:hint="default"/>
        <w:sz w:val="20"/>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38" w15:restartNumberingAfterBreak="0">
    <w:nsid w:val="77FE1B91"/>
    <w:multiLevelType w:val="multilevel"/>
    <w:tmpl w:val="1318CFF8"/>
    <w:lvl w:ilvl="0">
      <w:start w:val="3"/>
      <w:numFmt w:val="decimal"/>
      <w:lvlText w:val="%1."/>
      <w:lvlJc w:val="left"/>
      <w:pPr>
        <w:ind w:left="360" w:hanging="360"/>
      </w:pPr>
      <w:rPr>
        <w:rFonts w:hint="default"/>
      </w:rPr>
    </w:lvl>
    <w:lvl w:ilvl="1">
      <w:start w:val="1"/>
      <w:numFmt w:val="decimal"/>
      <w:lvlText w:val="%1.%2."/>
      <w:lvlJc w:val="left"/>
      <w:pPr>
        <w:ind w:left="1004" w:hanging="720"/>
      </w:pPr>
      <w:rPr>
        <w:rFonts w:hint="default"/>
      </w:rPr>
    </w:lvl>
    <w:lvl w:ilvl="2">
      <w:start w:val="1"/>
      <w:numFmt w:val="lowerRoman"/>
      <w:lvlText w:val="(%3)"/>
      <w:lvlJc w:val="left"/>
      <w:pPr>
        <w:ind w:left="928" w:hanging="360"/>
      </w:pPr>
      <w:rPr>
        <w:rFonts w:hint="default"/>
        <w:b w:val="0"/>
      </w:rPr>
    </w:lvl>
    <w:lvl w:ilvl="3">
      <w:start w:val="1"/>
      <w:numFmt w:val="decimal"/>
      <w:lvlText w:val="%1.%2.%3.%4."/>
      <w:lvlJc w:val="left"/>
      <w:pPr>
        <w:ind w:left="1932" w:hanging="108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860" w:hanging="144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788" w:hanging="1800"/>
      </w:pPr>
      <w:rPr>
        <w:rFonts w:hint="default"/>
      </w:rPr>
    </w:lvl>
    <w:lvl w:ilvl="8">
      <w:start w:val="1"/>
      <w:numFmt w:val="decimal"/>
      <w:lvlText w:val="%1.%2.%3.%4.%5.%6.%7.%8.%9."/>
      <w:lvlJc w:val="left"/>
      <w:pPr>
        <w:ind w:left="4072" w:hanging="1800"/>
      </w:pPr>
      <w:rPr>
        <w:rFonts w:hint="default"/>
      </w:rPr>
    </w:lvl>
  </w:abstractNum>
  <w:abstractNum w:abstractNumId="39" w15:restartNumberingAfterBreak="0">
    <w:nsid w:val="7CB6203B"/>
    <w:multiLevelType w:val="hybridMultilevel"/>
    <w:tmpl w:val="0F907368"/>
    <w:lvl w:ilvl="0" w:tplc="FFFFFFFF">
      <w:start w:val="1"/>
      <w:numFmt w:val="lowerRoman"/>
      <w:lvlText w:val="(%1)"/>
      <w:lvlJc w:val="left"/>
      <w:pPr>
        <w:ind w:left="1080" w:hanging="7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0" w15:restartNumberingAfterBreak="0">
    <w:nsid w:val="7F4C49EF"/>
    <w:multiLevelType w:val="hybridMultilevel"/>
    <w:tmpl w:val="394EDD22"/>
    <w:lvl w:ilvl="0" w:tplc="FFFFFFFF">
      <w:start w:val="1"/>
      <w:numFmt w:val="lowerRoman"/>
      <w:lvlText w:val="(%1)"/>
      <w:lvlJc w:val="left"/>
      <w:pPr>
        <w:ind w:left="1080" w:hanging="7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209265940">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lvlOverride w:ilvl="7">
      <w:startOverride w:val="1"/>
    </w:lvlOverride>
    <w:lvlOverride w:ilvl="8">
      <w:startOverride w:val="1"/>
    </w:lvlOverride>
  </w:num>
  <w:num w:numId="2" w16cid:durableId="1968198135">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42723755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360859391">
    <w:abstractNumId w:val="36"/>
  </w:num>
  <w:num w:numId="5" w16cid:durableId="706636319">
    <w:abstractNumId w:val="23"/>
  </w:num>
  <w:num w:numId="6" w16cid:durableId="1859194885">
    <w:abstractNumId w:val="38"/>
  </w:num>
  <w:num w:numId="7" w16cid:durableId="184944528">
    <w:abstractNumId w:val="24"/>
  </w:num>
  <w:num w:numId="8" w16cid:durableId="2086411512">
    <w:abstractNumId w:val="9"/>
  </w:num>
  <w:num w:numId="9" w16cid:durableId="1823615331">
    <w:abstractNumId w:val="18"/>
  </w:num>
  <w:num w:numId="10" w16cid:durableId="1683165528">
    <w:abstractNumId w:val="2"/>
  </w:num>
  <w:num w:numId="11" w16cid:durableId="1366713550">
    <w:abstractNumId w:val="16"/>
  </w:num>
  <w:num w:numId="12" w16cid:durableId="1201557072">
    <w:abstractNumId w:val="4"/>
  </w:num>
  <w:num w:numId="13" w16cid:durableId="1518152738">
    <w:abstractNumId w:val="29"/>
  </w:num>
  <w:num w:numId="14" w16cid:durableId="723873813">
    <w:abstractNumId w:val="22"/>
  </w:num>
  <w:num w:numId="15" w16cid:durableId="1307510925">
    <w:abstractNumId w:val="3"/>
  </w:num>
  <w:num w:numId="16" w16cid:durableId="21905812">
    <w:abstractNumId w:val="14"/>
  </w:num>
  <w:num w:numId="17" w16cid:durableId="422803912">
    <w:abstractNumId w:val="17"/>
  </w:num>
  <w:num w:numId="18" w16cid:durableId="277952466">
    <w:abstractNumId w:val="25"/>
  </w:num>
  <w:num w:numId="19" w16cid:durableId="1052657819">
    <w:abstractNumId w:val="28"/>
  </w:num>
  <w:num w:numId="20" w16cid:durableId="235819477">
    <w:abstractNumId w:val="30"/>
  </w:num>
  <w:num w:numId="21" w16cid:durableId="1315336061">
    <w:abstractNumId w:val="34"/>
  </w:num>
  <w:num w:numId="22" w16cid:durableId="1053653800">
    <w:abstractNumId w:val="20"/>
  </w:num>
  <w:num w:numId="23" w16cid:durableId="1022047038">
    <w:abstractNumId w:val="1"/>
  </w:num>
  <w:num w:numId="24" w16cid:durableId="1881940799">
    <w:abstractNumId w:val="10"/>
  </w:num>
  <w:num w:numId="25" w16cid:durableId="2139251801">
    <w:abstractNumId w:val="27"/>
  </w:num>
  <w:num w:numId="26" w16cid:durableId="1486824426">
    <w:abstractNumId w:val="13"/>
  </w:num>
  <w:num w:numId="27" w16cid:durableId="933632243">
    <w:abstractNumId w:val="33"/>
  </w:num>
  <w:num w:numId="28" w16cid:durableId="639385294">
    <w:abstractNumId w:val="8"/>
  </w:num>
  <w:num w:numId="29" w16cid:durableId="1814103120">
    <w:abstractNumId w:val="5"/>
  </w:num>
  <w:num w:numId="30" w16cid:durableId="1415398199">
    <w:abstractNumId w:val="31"/>
  </w:num>
  <w:num w:numId="31" w16cid:durableId="2033342493">
    <w:abstractNumId w:val="19"/>
  </w:num>
  <w:num w:numId="32" w16cid:durableId="1391077193">
    <w:abstractNumId w:val="6"/>
  </w:num>
  <w:num w:numId="33" w16cid:durableId="215707868">
    <w:abstractNumId w:val="35"/>
  </w:num>
  <w:num w:numId="34" w16cid:durableId="2109034769">
    <w:abstractNumId w:val="12"/>
  </w:num>
  <w:num w:numId="35" w16cid:durableId="2077431668">
    <w:abstractNumId w:val="11"/>
  </w:num>
  <w:num w:numId="36" w16cid:durableId="1963877745">
    <w:abstractNumId w:val="0"/>
  </w:num>
  <w:num w:numId="37" w16cid:durableId="1592810186">
    <w:abstractNumId w:val="26"/>
  </w:num>
  <w:num w:numId="38" w16cid:durableId="1421491771">
    <w:abstractNumId w:val="32"/>
  </w:num>
  <w:num w:numId="39" w16cid:durableId="1610619934">
    <w:abstractNumId w:val="39"/>
  </w:num>
  <w:num w:numId="40" w16cid:durableId="1288657817">
    <w:abstractNumId w:val="40"/>
  </w:num>
  <w:num w:numId="41" w16cid:durableId="171915649">
    <w:abstractNumId w:val="7"/>
  </w:num>
  <w:num w:numId="42" w16cid:durableId="255797337">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4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trackRevisions/>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1716E"/>
    <w:rsid w:val="000010D5"/>
    <w:rsid w:val="00002BA1"/>
    <w:rsid w:val="0000343F"/>
    <w:rsid w:val="00003A80"/>
    <w:rsid w:val="00003A81"/>
    <w:rsid w:val="00005592"/>
    <w:rsid w:val="00006D97"/>
    <w:rsid w:val="00006DE8"/>
    <w:rsid w:val="000070AF"/>
    <w:rsid w:val="000106C0"/>
    <w:rsid w:val="00010F8E"/>
    <w:rsid w:val="000123F9"/>
    <w:rsid w:val="00012C7E"/>
    <w:rsid w:val="00013149"/>
    <w:rsid w:val="00013305"/>
    <w:rsid w:val="00013A7A"/>
    <w:rsid w:val="000150BA"/>
    <w:rsid w:val="00015BC0"/>
    <w:rsid w:val="0002209E"/>
    <w:rsid w:val="000220D9"/>
    <w:rsid w:val="00022368"/>
    <w:rsid w:val="00023ED0"/>
    <w:rsid w:val="00024B8C"/>
    <w:rsid w:val="0002501E"/>
    <w:rsid w:val="00025809"/>
    <w:rsid w:val="0002690E"/>
    <w:rsid w:val="00026C65"/>
    <w:rsid w:val="000272B3"/>
    <w:rsid w:val="00027EE7"/>
    <w:rsid w:val="0003034C"/>
    <w:rsid w:val="00030D50"/>
    <w:rsid w:val="00031AB0"/>
    <w:rsid w:val="00031EBE"/>
    <w:rsid w:val="00032A17"/>
    <w:rsid w:val="00033506"/>
    <w:rsid w:val="00034B3D"/>
    <w:rsid w:val="00035922"/>
    <w:rsid w:val="00036478"/>
    <w:rsid w:val="000372C0"/>
    <w:rsid w:val="000378B0"/>
    <w:rsid w:val="000407E6"/>
    <w:rsid w:val="00041341"/>
    <w:rsid w:val="000418EC"/>
    <w:rsid w:val="00041E0B"/>
    <w:rsid w:val="00043994"/>
    <w:rsid w:val="000476D5"/>
    <w:rsid w:val="000505D7"/>
    <w:rsid w:val="0005070E"/>
    <w:rsid w:val="0005075E"/>
    <w:rsid w:val="00050925"/>
    <w:rsid w:val="00051070"/>
    <w:rsid w:val="000513C7"/>
    <w:rsid w:val="000513F2"/>
    <w:rsid w:val="0005294C"/>
    <w:rsid w:val="00054371"/>
    <w:rsid w:val="00054448"/>
    <w:rsid w:val="00063554"/>
    <w:rsid w:val="00063602"/>
    <w:rsid w:val="00064135"/>
    <w:rsid w:val="000650DD"/>
    <w:rsid w:val="00065243"/>
    <w:rsid w:val="00065BFD"/>
    <w:rsid w:val="00066246"/>
    <w:rsid w:val="000662DA"/>
    <w:rsid w:val="00066DB2"/>
    <w:rsid w:val="00070B1E"/>
    <w:rsid w:val="00075919"/>
    <w:rsid w:val="00075955"/>
    <w:rsid w:val="00076CF6"/>
    <w:rsid w:val="00077581"/>
    <w:rsid w:val="00080E84"/>
    <w:rsid w:val="0008125C"/>
    <w:rsid w:val="00081D03"/>
    <w:rsid w:val="000830E1"/>
    <w:rsid w:val="00084073"/>
    <w:rsid w:val="00084EC5"/>
    <w:rsid w:val="0008628E"/>
    <w:rsid w:val="00086692"/>
    <w:rsid w:val="0009188F"/>
    <w:rsid w:val="000935D2"/>
    <w:rsid w:val="00093BBC"/>
    <w:rsid w:val="0009469A"/>
    <w:rsid w:val="000951DE"/>
    <w:rsid w:val="00095B15"/>
    <w:rsid w:val="00095C7F"/>
    <w:rsid w:val="000964AA"/>
    <w:rsid w:val="000965E6"/>
    <w:rsid w:val="0009761D"/>
    <w:rsid w:val="000A0DD8"/>
    <w:rsid w:val="000A100A"/>
    <w:rsid w:val="000A174A"/>
    <w:rsid w:val="000A2824"/>
    <w:rsid w:val="000A2C88"/>
    <w:rsid w:val="000A43F4"/>
    <w:rsid w:val="000A5659"/>
    <w:rsid w:val="000A6582"/>
    <w:rsid w:val="000B1B13"/>
    <w:rsid w:val="000B32A8"/>
    <w:rsid w:val="000B6F73"/>
    <w:rsid w:val="000B7B9A"/>
    <w:rsid w:val="000C2EB3"/>
    <w:rsid w:val="000C325F"/>
    <w:rsid w:val="000C5EB2"/>
    <w:rsid w:val="000C6617"/>
    <w:rsid w:val="000C70CA"/>
    <w:rsid w:val="000D037D"/>
    <w:rsid w:val="000D110C"/>
    <w:rsid w:val="000D1254"/>
    <w:rsid w:val="000D289A"/>
    <w:rsid w:val="000D3ABF"/>
    <w:rsid w:val="000D49BF"/>
    <w:rsid w:val="000D4C04"/>
    <w:rsid w:val="000D5476"/>
    <w:rsid w:val="000D5F28"/>
    <w:rsid w:val="000D680D"/>
    <w:rsid w:val="000D6A9D"/>
    <w:rsid w:val="000D6CF3"/>
    <w:rsid w:val="000E2248"/>
    <w:rsid w:val="000E275E"/>
    <w:rsid w:val="000E308D"/>
    <w:rsid w:val="000E3630"/>
    <w:rsid w:val="000E7737"/>
    <w:rsid w:val="000F068B"/>
    <w:rsid w:val="000F1DC1"/>
    <w:rsid w:val="000F1F37"/>
    <w:rsid w:val="000F3469"/>
    <w:rsid w:val="000F357D"/>
    <w:rsid w:val="000F5422"/>
    <w:rsid w:val="000F6977"/>
    <w:rsid w:val="000F6D52"/>
    <w:rsid w:val="000F7826"/>
    <w:rsid w:val="001009DB"/>
    <w:rsid w:val="00100B95"/>
    <w:rsid w:val="00100DB3"/>
    <w:rsid w:val="0010125D"/>
    <w:rsid w:val="00101804"/>
    <w:rsid w:val="00101857"/>
    <w:rsid w:val="001037BB"/>
    <w:rsid w:val="0010389D"/>
    <w:rsid w:val="00103AC8"/>
    <w:rsid w:val="001045A7"/>
    <w:rsid w:val="00104E4B"/>
    <w:rsid w:val="00104F0A"/>
    <w:rsid w:val="001069B2"/>
    <w:rsid w:val="001105E1"/>
    <w:rsid w:val="00110905"/>
    <w:rsid w:val="00110B43"/>
    <w:rsid w:val="00114B04"/>
    <w:rsid w:val="00117B01"/>
    <w:rsid w:val="00117F8F"/>
    <w:rsid w:val="001205A6"/>
    <w:rsid w:val="001209C4"/>
    <w:rsid w:val="00120F2E"/>
    <w:rsid w:val="001211D5"/>
    <w:rsid w:val="001215F8"/>
    <w:rsid w:val="001223AB"/>
    <w:rsid w:val="001230C6"/>
    <w:rsid w:val="001235F9"/>
    <w:rsid w:val="00123772"/>
    <w:rsid w:val="001240CE"/>
    <w:rsid w:val="00124175"/>
    <w:rsid w:val="00124CF7"/>
    <w:rsid w:val="00126EE3"/>
    <w:rsid w:val="0012733E"/>
    <w:rsid w:val="00130958"/>
    <w:rsid w:val="00131A1D"/>
    <w:rsid w:val="00131FBF"/>
    <w:rsid w:val="00132A0D"/>
    <w:rsid w:val="00133514"/>
    <w:rsid w:val="00134CDB"/>
    <w:rsid w:val="00141C30"/>
    <w:rsid w:val="00142F83"/>
    <w:rsid w:val="00143BBC"/>
    <w:rsid w:val="00143C46"/>
    <w:rsid w:val="0014416D"/>
    <w:rsid w:val="00144196"/>
    <w:rsid w:val="001463E4"/>
    <w:rsid w:val="00146666"/>
    <w:rsid w:val="00147CFC"/>
    <w:rsid w:val="00150454"/>
    <w:rsid w:val="00150E92"/>
    <w:rsid w:val="001515EF"/>
    <w:rsid w:val="001521C6"/>
    <w:rsid w:val="00154E72"/>
    <w:rsid w:val="00155879"/>
    <w:rsid w:val="001559E2"/>
    <w:rsid w:val="00155A2B"/>
    <w:rsid w:val="00156796"/>
    <w:rsid w:val="00156ED1"/>
    <w:rsid w:val="00157083"/>
    <w:rsid w:val="001618B2"/>
    <w:rsid w:val="00161A36"/>
    <w:rsid w:val="00161FFA"/>
    <w:rsid w:val="00162020"/>
    <w:rsid w:val="00162530"/>
    <w:rsid w:val="00164705"/>
    <w:rsid w:val="00164BCB"/>
    <w:rsid w:val="001665ED"/>
    <w:rsid w:val="00173D9E"/>
    <w:rsid w:val="00174F82"/>
    <w:rsid w:val="0017501B"/>
    <w:rsid w:val="0017685E"/>
    <w:rsid w:val="00177903"/>
    <w:rsid w:val="00180CA4"/>
    <w:rsid w:val="00181EAC"/>
    <w:rsid w:val="0018354F"/>
    <w:rsid w:val="001837E9"/>
    <w:rsid w:val="00184F9F"/>
    <w:rsid w:val="00185470"/>
    <w:rsid w:val="001869B8"/>
    <w:rsid w:val="00187289"/>
    <w:rsid w:val="0018730D"/>
    <w:rsid w:val="00190B4C"/>
    <w:rsid w:val="001914FF"/>
    <w:rsid w:val="0019280E"/>
    <w:rsid w:val="00193DAC"/>
    <w:rsid w:val="00194781"/>
    <w:rsid w:val="00196553"/>
    <w:rsid w:val="001A09D9"/>
    <w:rsid w:val="001A3313"/>
    <w:rsid w:val="001A3C60"/>
    <w:rsid w:val="001A4E8C"/>
    <w:rsid w:val="001A51A6"/>
    <w:rsid w:val="001B29D0"/>
    <w:rsid w:val="001B2E2D"/>
    <w:rsid w:val="001B326E"/>
    <w:rsid w:val="001B3A3A"/>
    <w:rsid w:val="001B539D"/>
    <w:rsid w:val="001B78CB"/>
    <w:rsid w:val="001C2128"/>
    <w:rsid w:val="001C2447"/>
    <w:rsid w:val="001C2713"/>
    <w:rsid w:val="001C272A"/>
    <w:rsid w:val="001C33ED"/>
    <w:rsid w:val="001C5019"/>
    <w:rsid w:val="001C56B5"/>
    <w:rsid w:val="001C5D9F"/>
    <w:rsid w:val="001C5E4E"/>
    <w:rsid w:val="001C7AB0"/>
    <w:rsid w:val="001D1D2E"/>
    <w:rsid w:val="001D41C9"/>
    <w:rsid w:val="001D459A"/>
    <w:rsid w:val="001D4A9C"/>
    <w:rsid w:val="001D5F12"/>
    <w:rsid w:val="001D7B39"/>
    <w:rsid w:val="001D7C07"/>
    <w:rsid w:val="001E0B48"/>
    <w:rsid w:val="001E1029"/>
    <w:rsid w:val="001E2246"/>
    <w:rsid w:val="001E2685"/>
    <w:rsid w:val="001E33EE"/>
    <w:rsid w:val="001E58F8"/>
    <w:rsid w:val="001E637E"/>
    <w:rsid w:val="001E75EE"/>
    <w:rsid w:val="001E7665"/>
    <w:rsid w:val="001E7E15"/>
    <w:rsid w:val="001F0383"/>
    <w:rsid w:val="001F1BEA"/>
    <w:rsid w:val="001F3AEC"/>
    <w:rsid w:val="001F3E1E"/>
    <w:rsid w:val="001F5A15"/>
    <w:rsid w:val="001F5B26"/>
    <w:rsid w:val="001F5C61"/>
    <w:rsid w:val="001F5F1B"/>
    <w:rsid w:val="001F5F22"/>
    <w:rsid w:val="001F61CE"/>
    <w:rsid w:val="0020042F"/>
    <w:rsid w:val="002016D9"/>
    <w:rsid w:val="00204501"/>
    <w:rsid w:val="00204CC2"/>
    <w:rsid w:val="00205A8B"/>
    <w:rsid w:val="00205ED6"/>
    <w:rsid w:val="00206DF0"/>
    <w:rsid w:val="00206F17"/>
    <w:rsid w:val="00210793"/>
    <w:rsid w:val="00212276"/>
    <w:rsid w:val="0021456D"/>
    <w:rsid w:val="0021679F"/>
    <w:rsid w:val="00216AB6"/>
    <w:rsid w:val="00217224"/>
    <w:rsid w:val="002174E4"/>
    <w:rsid w:val="00217917"/>
    <w:rsid w:val="0022065F"/>
    <w:rsid w:val="00221AA4"/>
    <w:rsid w:val="00221D36"/>
    <w:rsid w:val="00222543"/>
    <w:rsid w:val="00222BB3"/>
    <w:rsid w:val="00227B4D"/>
    <w:rsid w:val="00227C03"/>
    <w:rsid w:val="0023033D"/>
    <w:rsid w:val="002316F7"/>
    <w:rsid w:val="00232901"/>
    <w:rsid w:val="00233756"/>
    <w:rsid w:val="00235052"/>
    <w:rsid w:val="002350AF"/>
    <w:rsid w:val="00236354"/>
    <w:rsid w:val="002371EB"/>
    <w:rsid w:val="002379B8"/>
    <w:rsid w:val="00237BF5"/>
    <w:rsid w:val="00240289"/>
    <w:rsid w:val="0024081C"/>
    <w:rsid w:val="00240B53"/>
    <w:rsid w:val="00242986"/>
    <w:rsid w:val="00242D68"/>
    <w:rsid w:val="002433DF"/>
    <w:rsid w:val="00244C31"/>
    <w:rsid w:val="00245B8E"/>
    <w:rsid w:val="00246A45"/>
    <w:rsid w:val="00246A6E"/>
    <w:rsid w:val="0024740B"/>
    <w:rsid w:val="002475A3"/>
    <w:rsid w:val="0025153F"/>
    <w:rsid w:val="002518B6"/>
    <w:rsid w:val="002533EC"/>
    <w:rsid w:val="00253526"/>
    <w:rsid w:val="002543BD"/>
    <w:rsid w:val="00255954"/>
    <w:rsid w:val="00256850"/>
    <w:rsid w:val="0026244A"/>
    <w:rsid w:val="002639ED"/>
    <w:rsid w:val="00264862"/>
    <w:rsid w:val="00266C38"/>
    <w:rsid w:val="00267A48"/>
    <w:rsid w:val="00276D11"/>
    <w:rsid w:val="002771F4"/>
    <w:rsid w:val="002773D6"/>
    <w:rsid w:val="00277AC3"/>
    <w:rsid w:val="00281493"/>
    <w:rsid w:val="002819A8"/>
    <w:rsid w:val="00283209"/>
    <w:rsid w:val="00283290"/>
    <w:rsid w:val="00284480"/>
    <w:rsid w:val="002858E9"/>
    <w:rsid w:val="00285A59"/>
    <w:rsid w:val="00285E6F"/>
    <w:rsid w:val="00287076"/>
    <w:rsid w:val="00287EC0"/>
    <w:rsid w:val="00290AFB"/>
    <w:rsid w:val="00290E8A"/>
    <w:rsid w:val="00291E11"/>
    <w:rsid w:val="0029208B"/>
    <w:rsid w:val="00292FBF"/>
    <w:rsid w:val="0029471D"/>
    <w:rsid w:val="00294F33"/>
    <w:rsid w:val="00294F54"/>
    <w:rsid w:val="002951C9"/>
    <w:rsid w:val="002957ED"/>
    <w:rsid w:val="00297B06"/>
    <w:rsid w:val="002A08D4"/>
    <w:rsid w:val="002A10C7"/>
    <w:rsid w:val="002A1D00"/>
    <w:rsid w:val="002A20E9"/>
    <w:rsid w:val="002A452A"/>
    <w:rsid w:val="002A6BD1"/>
    <w:rsid w:val="002A6D21"/>
    <w:rsid w:val="002A7B82"/>
    <w:rsid w:val="002B14BC"/>
    <w:rsid w:val="002B517F"/>
    <w:rsid w:val="002B6EC1"/>
    <w:rsid w:val="002B743D"/>
    <w:rsid w:val="002B776D"/>
    <w:rsid w:val="002C12B2"/>
    <w:rsid w:val="002C3B50"/>
    <w:rsid w:val="002C4EEF"/>
    <w:rsid w:val="002C5E7A"/>
    <w:rsid w:val="002C662D"/>
    <w:rsid w:val="002C6ED5"/>
    <w:rsid w:val="002D018A"/>
    <w:rsid w:val="002D1D4D"/>
    <w:rsid w:val="002D2A16"/>
    <w:rsid w:val="002D3DCA"/>
    <w:rsid w:val="002D4A33"/>
    <w:rsid w:val="002D5F56"/>
    <w:rsid w:val="002D6DCA"/>
    <w:rsid w:val="002D7F41"/>
    <w:rsid w:val="002D7FAD"/>
    <w:rsid w:val="002E00ED"/>
    <w:rsid w:val="002E12EB"/>
    <w:rsid w:val="002E194C"/>
    <w:rsid w:val="002E46A5"/>
    <w:rsid w:val="002E4E9E"/>
    <w:rsid w:val="002E54B5"/>
    <w:rsid w:val="002E608B"/>
    <w:rsid w:val="002E679D"/>
    <w:rsid w:val="002E6D87"/>
    <w:rsid w:val="002E71B6"/>
    <w:rsid w:val="002E72B7"/>
    <w:rsid w:val="002F1913"/>
    <w:rsid w:val="002F3173"/>
    <w:rsid w:val="002F5FCD"/>
    <w:rsid w:val="002F793E"/>
    <w:rsid w:val="002F7A94"/>
    <w:rsid w:val="002F7F52"/>
    <w:rsid w:val="003004A3"/>
    <w:rsid w:val="003028D8"/>
    <w:rsid w:val="00304E2D"/>
    <w:rsid w:val="0030509E"/>
    <w:rsid w:val="00307312"/>
    <w:rsid w:val="00307868"/>
    <w:rsid w:val="00307EC5"/>
    <w:rsid w:val="00310D97"/>
    <w:rsid w:val="003121FD"/>
    <w:rsid w:val="00312739"/>
    <w:rsid w:val="00313963"/>
    <w:rsid w:val="003157C6"/>
    <w:rsid w:val="00315E2C"/>
    <w:rsid w:val="00316105"/>
    <w:rsid w:val="00316DD3"/>
    <w:rsid w:val="00317206"/>
    <w:rsid w:val="00317CB3"/>
    <w:rsid w:val="00317FF1"/>
    <w:rsid w:val="00320025"/>
    <w:rsid w:val="00320220"/>
    <w:rsid w:val="00321F2C"/>
    <w:rsid w:val="0032443E"/>
    <w:rsid w:val="00324ED0"/>
    <w:rsid w:val="0033235F"/>
    <w:rsid w:val="00334677"/>
    <w:rsid w:val="00336012"/>
    <w:rsid w:val="00336D99"/>
    <w:rsid w:val="003377A9"/>
    <w:rsid w:val="00337897"/>
    <w:rsid w:val="003378FE"/>
    <w:rsid w:val="00340350"/>
    <w:rsid w:val="003403C8"/>
    <w:rsid w:val="003411C3"/>
    <w:rsid w:val="00341722"/>
    <w:rsid w:val="0034225D"/>
    <w:rsid w:val="00344085"/>
    <w:rsid w:val="003449D8"/>
    <w:rsid w:val="00344A13"/>
    <w:rsid w:val="00350F7F"/>
    <w:rsid w:val="00352FB0"/>
    <w:rsid w:val="0035382B"/>
    <w:rsid w:val="0035476F"/>
    <w:rsid w:val="00354C55"/>
    <w:rsid w:val="00354D52"/>
    <w:rsid w:val="0035539B"/>
    <w:rsid w:val="003573FF"/>
    <w:rsid w:val="003575DE"/>
    <w:rsid w:val="00357DE9"/>
    <w:rsid w:val="00357F87"/>
    <w:rsid w:val="00360195"/>
    <w:rsid w:val="003606D7"/>
    <w:rsid w:val="003626E5"/>
    <w:rsid w:val="003702A3"/>
    <w:rsid w:val="0037194B"/>
    <w:rsid w:val="0037204E"/>
    <w:rsid w:val="0037215D"/>
    <w:rsid w:val="00372DD0"/>
    <w:rsid w:val="00373D68"/>
    <w:rsid w:val="00374FC4"/>
    <w:rsid w:val="003764F7"/>
    <w:rsid w:val="00376BD3"/>
    <w:rsid w:val="003777F8"/>
    <w:rsid w:val="00377C8C"/>
    <w:rsid w:val="00377FEC"/>
    <w:rsid w:val="00382199"/>
    <w:rsid w:val="00382743"/>
    <w:rsid w:val="00383F4A"/>
    <w:rsid w:val="00384890"/>
    <w:rsid w:val="00390098"/>
    <w:rsid w:val="003926C3"/>
    <w:rsid w:val="00392FB1"/>
    <w:rsid w:val="0039383F"/>
    <w:rsid w:val="003949AE"/>
    <w:rsid w:val="00395531"/>
    <w:rsid w:val="00395C33"/>
    <w:rsid w:val="00396D97"/>
    <w:rsid w:val="00397081"/>
    <w:rsid w:val="003974B7"/>
    <w:rsid w:val="003A3DA1"/>
    <w:rsid w:val="003A407D"/>
    <w:rsid w:val="003A4539"/>
    <w:rsid w:val="003A62AC"/>
    <w:rsid w:val="003A68C8"/>
    <w:rsid w:val="003A702A"/>
    <w:rsid w:val="003A7934"/>
    <w:rsid w:val="003B3A78"/>
    <w:rsid w:val="003B5DE2"/>
    <w:rsid w:val="003B61D7"/>
    <w:rsid w:val="003B640C"/>
    <w:rsid w:val="003B690B"/>
    <w:rsid w:val="003B6BDE"/>
    <w:rsid w:val="003C02FA"/>
    <w:rsid w:val="003C1D13"/>
    <w:rsid w:val="003C1E43"/>
    <w:rsid w:val="003C30BC"/>
    <w:rsid w:val="003C33B1"/>
    <w:rsid w:val="003C3802"/>
    <w:rsid w:val="003C391D"/>
    <w:rsid w:val="003C5427"/>
    <w:rsid w:val="003C60C1"/>
    <w:rsid w:val="003C6D33"/>
    <w:rsid w:val="003C7918"/>
    <w:rsid w:val="003D3AA5"/>
    <w:rsid w:val="003D3EC9"/>
    <w:rsid w:val="003D43B0"/>
    <w:rsid w:val="003D4A44"/>
    <w:rsid w:val="003D5B4E"/>
    <w:rsid w:val="003D5FB1"/>
    <w:rsid w:val="003D7549"/>
    <w:rsid w:val="003D774C"/>
    <w:rsid w:val="003E0057"/>
    <w:rsid w:val="003E0315"/>
    <w:rsid w:val="003E1BAA"/>
    <w:rsid w:val="003E3701"/>
    <w:rsid w:val="003E3A0D"/>
    <w:rsid w:val="003E570B"/>
    <w:rsid w:val="003F0A6A"/>
    <w:rsid w:val="003F1275"/>
    <w:rsid w:val="003F30EA"/>
    <w:rsid w:val="003F4834"/>
    <w:rsid w:val="003F5BE5"/>
    <w:rsid w:val="003F635F"/>
    <w:rsid w:val="003F67C3"/>
    <w:rsid w:val="003F68A0"/>
    <w:rsid w:val="003F7B8C"/>
    <w:rsid w:val="00401F83"/>
    <w:rsid w:val="00402A28"/>
    <w:rsid w:val="00403B20"/>
    <w:rsid w:val="004046C9"/>
    <w:rsid w:val="00404D4E"/>
    <w:rsid w:val="00405DAD"/>
    <w:rsid w:val="00406171"/>
    <w:rsid w:val="00407ED0"/>
    <w:rsid w:val="00410279"/>
    <w:rsid w:val="00411EA3"/>
    <w:rsid w:val="00412627"/>
    <w:rsid w:val="00414D4E"/>
    <w:rsid w:val="00416E6E"/>
    <w:rsid w:val="00420380"/>
    <w:rsid w:val="00422474"/>
    <w:rsid w:val="00422CE5"/>
    <w:rsid w:val="00423CC2"/>
    <w:rsid w:val="00425D30"/>
    <w:rsid w:val="00426F4C"/>
    <w:rsid w:val="0042735A"/>
    <w:rsid w:val="00430330"/>
    <w:rsid w:val="004314E9"/>
    <w:rsid w:val="00431A7A"/>
    <w:rsid w:val="004332FE"/>
    <w:rsid w:val="00433615"/>
    <w:rsid w:val="00433E15"/>
    <w:rsid w:val="004347ED"/>
    <w:rsid w:val="0043584F"/>
    <w:rsid w:val="00435877"/>
    <w:rsid w:val="00437D17"/>
    <w:rsid w:val="00446E2B"/>
    <w:rsid w:val="00446F2C"/>
    <w:rsid w:val="00447695"/>
    <w:rsid w:val="00447840"/>
    <w:rsid w:val="00450898"/>
    <w:rsid w:val="0045097E"/>
    <w:rsid w:val="0045132C"/>
    <w:rsid w:val="00452A99"/>
    <w:rsid w:val="004574ED"/>
    <w:rsid w:val="00460759"/>
    <w:rsid w:val="00461111"/>
    <w:rsid w:val="0046157A"/>
    <w:rsid w:val="0046432A"/>
    <w:rsid w:val="004644E1"/>
    <w:rsid w:val="0046497D"/>
    <w:rsid w:val="00465920"/>
    <w:rsid w:val="00466566"/>
    <w:rsid w:val="00466AC4"/>
    <w:rsid w:val="00470AA6"/>
    <w:rsid w:val="00473A3F"/>
    <w:rsid w:val="004753C6"/>
    <w:rsid w:val="004759CA"/>
    <w:rsid w:val="00475D1E"/>
    <w:rsid w:val="00476F0A"/>
    <w:rsid w:val="00480053"/>
    <w:rsid w:val="004832EB"/>
    <w:rsid w:val="00483AB3"/>
    <w:rsid w:val="00484C30"/>
    <w:rsid w:val="00484ED7"/>
    <w:rsid w:val="004866FD"/>
    <w:rsid w:val="004927B1"/>
    <w:rsid w:val="0049416C"/>
    <w:rsid w:val="004956CC"/>
    <w:rsid w:val="004956EF"/>
    <w:rsid w:val="00496FFC"/>
    <w:rsid w:val="004A039E"/>
    <w:rsid w:val="004A0539"/>
    <w:rsid w:val="004A0835"/>
    <w:rsid w:val="004A19C3"/>
    <w:rsid w:val="004A1FAB"/>
    <w:rsid w:val="004A256F"/>
    <w:rsid w:val="004A25ED"/>
    <w:rsid w:val="004A2B0B"/>
    <w:rsid w:val="004A384F"/>
    <w:rsid w:val="004A6080"/>
    <w:rsid w:val="004A66F8"/>
    <w:rsid w:val="004A7566"/>
    <w:rsid w:val="004A7A90"/>
    <w:rsid w:val="004B0D95"/>
    <w:rsid w:val="004B1CD0"/>
    <w:rsid w:val="004B2496"/>
    <w:rsid w:val="004B2A25"/>
    <w:rsid w:val="004B3169"/>
    <w:rsid w:val="004B332D"/>
    <w:rsid w:val="004B4B2E"/>
    <w:rsid w:val="004B4B7D"/>
    <w:rsid w:val="004B5B49"/>
    <w:rsid w:val="004B7A8C"/>
    <w:rsid w:val="004C07BE"/>
    <w:rsid w:val="004C08DD"/>
    <w:rsid w:val="004C1D8C"/>
    <w:rsid w:val="004C2EF8"/>
    <w:rsid w:val="004C2F76"/>
    <w:rsid w:val="004C307A"/>
    <w:rsid w:val="004C3495"/>
    <w:rsid w:val="004C4CDD"/>
    <w:rsid w:val="004C519C"/>
    <w:rsid w:val="004C6678"/>
    <w:rsid w:val="004C6FDA"/>
    <w:rsid w:val="004D00DE"/>
    <w:rsid w:val="004D0E81"/>
    <w:rsid w:val="004D0F5D"/>
    <w:rsid w:val="004D1835"/>
    <w:rsid w:val="004D2395"/>
    <w:rsid w:val="004D3114"/>
    <w:rsid w:val="004D35AB"/>
    <w:rsid w:val="004D51FC"/>
    <w:rsid w:val="004D7B3E"/>
    <w:rsid w:val="004E0842"/>
    <w:rsid w:val="004E0D08"/>
    <w:rsid w:val="004E0E62"/>
    <w:rsid w:val="004E1207"/>
    <w:rsid w:val="004E228C"/>
    <w:rsid w:val="004E399A"/>
    <w:rsid w:val="004E3C8F"/>
    <w:rsid w:val="004E4C2B"/>
    <w:rsid w:val="004E52AB"/>
    <w:rsid w:val="004E6311"/>
    <w:rsid w:val="004E6E24"/>
    <w:rsid w:val="004F0A35"/>
    <w:rsid w:val="004F0E8F"/>
    <w:rsid w:val="004F1C05"/>
    <w:rsid w:val="004F2DDE"/>
    <w:rsid w:val="004F32DC"/>
    <w:rsid w:val="004F4035"/>
    <w:rsid w:val="004F4C80"/>
    <w:rsid w:val="004F56FF"/>
    <w:rsid w:val="00501C1F"/>
    <w:rsid w:val="00504F44"/>
    <w:rsid w:val="005052A3"/>
    <w:rsid w:val="00507172"/>
    <w:rsid w:val="00510B8A"/>
    <w:rsid w:val="00512BAE"/>
    <w:rsid w:val="00515622"/>
    <w:rsid w:val="00516FCC"/>
    <w:rsid w:val="005229D0"/>
    <w:rsid w:val="00522E6F"/>
    <w:rsid w:val="005231A2"/>
    <w:rsid w:val="00523B99"/>
    <w:rsid w:val="00523FCB"/>
    <w:rsid w:val="00524031"/>
    <w:rsid w:val="00525044"/>
    <w:rsid w:val="00525239"/>
    <w:rsid w:val="00525839"/>
    <w:rsid w:val="0052664E"/>
    <w:rsid w:val="00530B6E"/>
    <w:rsid w:val="00530CAB"/>
    <w:rsid w:val="00531966"/>
    <w:rsid w:val="00531A13"/>
    <w:rsid w:val="0053383D"/>
    <w:rsid w:val="00534549"/>
    <w:rsid w:val="0053543A"/>
    <w:rsid w:val="00536FF8"/>
    <w:rsid w:val="005414A2"/>
    <w:rsid w:val="005414D5"/>
    <w:rsid w:val="005424ED"/>
    <w:rsid w:val="00543C7F"/>
    <w:rsid w:val="0054494D"/>
    <w:rsid w:val="00544D7B"/>
    <w:rsid w:val="0054721B"/>
    <w:rsid w:val="005475C9"/>
    <w:rsid w:val="00547752"/>
    <w:rsid w:val="00547BDE"/>
    <w:rsid w:val="00553B56"/>
    <w:rsid w:val="00555495"/>
    <w:rsid w:val="00557942"/>
    <w:rsid w:val="00557A9C"/>
    <w:rsid w:val="0056065C"/>
    <w:rsid w:val="00562A01"/>
    <w:rsid w:val="00563656"/>
    <w:rsid w:val="00563DFF"/>
    <w:rsid w:val="00564AE5"/>
    <w:rsid w:val="0056506E"/>
    <w:rsid w:val="00565177"/>
    <w:rsid w:val="005658F6"/>
    <w:rsid w:val="005664BE"/>
    <w:rsid w:val="00567360"/>
    <w:rsid w:val="005706E7"/>
    <w:rsid w:val="00570E80"/>
    <w:rsid w:val="0057250C"/>
    <w:rsid w:val="00573A2F"/>
    <w:rsid w:val="005748A9"/>
    <w:rsid w:val="00575A2D"/>
    <w:rsid w:val="00577723"/>
    <w:rsid w:val="00577CAB"/>
    <w:rsid w:val="00580978"/>
    <w:rsid w:val="00580DB8"/>
    <w:rsid w:val="00582158"/>
    <w:rsid w:val="00582193"/>
    <w:rsid w:val="005823D2"/>
    <w:rsid w:val="00582AE5"/>
    <w:rsid w:val="005841CE"/>
    <w:rsid w:val="00584E85"/>
    <w:rsid w:val="00585A37"/>
    <w:rsid w:val="00585E5D"/>
    <w:rsid w:val="0058634F"/>
    <w:rsid w:val="00591156"/>
    <w:rsid w:val="00592314"/>
    <w:rsid w:val="005952FD"/>
    <w:rsid w:val="00595DD9"/>
    <w:rsid w:val="00596BC4"/>
    <w:rsid w:val="00596FFB"/>
    <w:rsid w:val="00597710"/>
    <w:rsid w:val="00597912"/>
    <w:rsid w:val="005A4647"/>
    <w:rsid w:val="005A4BD4"/>
    <w:rsid w:val="005A529A"/>
    <w:rsid w:val="005A54C7"/>
    <w:rsid w:val="005A7789"/>
    <w:rsid w:val="005B07E9"/>
    <w:rsid w:val="005B20A8"/>
    <w:rsid w:val="005B3166"/>
    <w:rsid w:val="005B40E7"/>
    <w:rsid w:val="005B5820"/>
    <w:rsid w:val="005C0CB7"/>
    <w:rsid w:val="005C2E10"/>
    <w:rsid w:val="005C2F5A"/>
    <w:rsid w:val="005C5F7D"/>
    <w:rsid w:val="005C6A5B"/>
    <w:rsid w:val="005C6D32"/>
    <w:rsid w:val="005C78ED"/>
    <w:rsid w:val="005C7CB6"/>
    <w:rsid w:val="005D0458"/>
    <w:rsid w:val="005D377D"/>
    <w:rsid w:val="005D46F5"/>
    <w:rsid w:val="005D60E6"/>
    <w:rsid w:val="005D63A8"/>
    <w:rsid w:val="005D67FA"/>
    <w:rsid w:val="005E1E56"/>
    <w:rsid w:val="005E2164"/>
    <w:rsid w:val="005E2709"/>
    <w:rsid w:val="005E3552"/>
    <w:rsid w:val="005E383D"/>
    <w:rsid w:val="005E3A36"/>
    <w:rsid w:val="005E465A"/>
    <w:rsid w:val="005E4667"/>
    <w:rsid w:val="005E46B9"/>
    <w:rsid w:val="005E4D91"/>
    <w:rsid w:val="005E535D"/>
    <w:rsid w:val="005E7AF2"/>
    <w:rsid w:val="005F271E"/>
    <w:rsid w:val="005F2B42"/>
    <w:rsid w:val="005F396F"/>
    <w:rsid w:val="005F51A7"/>
    <w:rsid w:val="005F5CB8"/>
    <w:rsid w:val="005F703F"/>
    <w:rsid w:val="006015DB"/>
    <w:rsid w:val="0060160E"/>
    <w:rsid w:val="00601C18"/>
    <w:rsid w:val="00604732"/>
    <w:rsid w:val="00605679"/>
    <w:rsid w:val="00605D41"/>
    <w:rsid w:val="00606264"/>
    <w:rsid w:val="006066F3"/>
    <w:rsid w:val="00606977"/>
    <w:rsid w:val="00607498"/>
    <w:rsid w:val="006108C9"/>
    <w:rsid w:val="006109DF"/>
    <w:rsid w:val="00611B4B"/>
    <w:rsid w:val="00612D5D"/>
    <w:rsid w:val="006137A4"/>
    <w:rsid w:val="00614EE5"/>
    <w:rsid w:val="00615D81"/>
    <w:rsid w:val="006206EF"/>
    <w:rsid w:val="0062161F"/>
    <w:rsid w:val="006225A9"/>
    <w:rsid w:val="0062298B"/>
    <w:rsid w:val="00622F43"/>
    <w:rsid w:val="00623FF4"/>
    <w:rsid w:val="006246AC"/>
    <w:rsid w:val="00624D61"/>
    <w:rsid w:val="0062533E"/>
    <w:rsid w:val="00626784"/>
    <w:rsid w:val="006267BF"/>
    <w:rsid w:val="0062779F"/>
    <w:rsid w:val="00631DB6"/>
    <w:rsid w:val="006321D0"/>
    <w:rsid w:val="00632E2A"/>
    <w:rsid w:val="0063376F"/>
    <w:rsid w:val="00634B6A"/>
    <w:rsid w:val="006352E0"/>
    <w:rsid w:val="006352ED"/>
    <w:rsid w:val="0063549D"/>
    <w:rsid w:val="00637883"/>
    <w:rsid w:val="00640333"/>
    <w:rsid w:val="00640584"/>
    <w:rsid w:val="00641184"/>
    <w:rsid w:val="0064424E"/>
    <w:rsid w:val="0064458E"/>
    <w:rsid w:val="006456BA"/>
    <w:rsid w:val="006508A8"/>
    <w:rsid w:val="00650C88"/>
    <w:rsid w:val="0065281C"/>
    <w:rsid w:val="00653957"/>
    <w:rsid w:val="00655E48"/>
    <w:rsid w:val="00656316"/>
    <w:rsid w:val="00657E0D"/>
    <w:rsid w:val="006602DB"/>
    <w:rsid w:val="00660455"/>
    <w:rsid w:val="006609A4"/>
    <w:rsid w:val="006638C2"/>
    <w:rsid w:val="00664A5B"/>
    <w:rsid w:val="00664A99"/>
    <w:rsid w:val="006654B6"/>
    <w:rsid w:val="00666268"/>
    <w:rsid w:val="00667EC6"/>
    <w:rsid w:val="006709DB"/>
    <w:rsid w:val="00671BEA"/>
    <w:rsid w:val="00671CC3"/>
    <w:rsid w:val="00672770"/>
    <w:rsid w:val="00673C77"/>
    <w:rsid w:val="00673EB0"/>
    <w:rsid w:val="00674788"/>
    <w:rsid w:val="00677B5F"/>
    <w:rsid w:val="00677CEB"/>
    <w:rsid w:val="0068188A"/>
    <w:rsid w:val="0068299F"/>
    <w:rsid w:val="006852D0"/>
    <w:rsid w:val="0068611E"/>
    <w:rsid w:val="006870CB"/>
    <w:rsid w:val="0068727E"/>
    <w:rsid w:val="00687C6B"/>
    <w:rsid w:val="00690622"/>
    <w:rsid w:val="00690C06"/>
    <w:rsid w:val="00692821"/>
    <w:rsid w:val="0069433E"/>
    <w:rsid w:val="00694824"/>
    <w:rsid w:val="006949E7"/>
    <w:rsid w:val="00695BCC"/>
    <w:rsid w:val="006A01B7"/>
    <w:rsid w:val="006A1736"/>
    <w:rsid w:val="006A2601"/>
    <w:rsid w:val="006A4061"/>
    <w:rsid w:val="006A527C"/>
    <w:rsid w:val="006A584E"/>
    <w:rsid w:val="006A5ECC"/>
    <w:rsid w:val="006A6F21"/>
    <w:rsid w:val="006B00C8"/>
    <w:rsid w:val="006B0901"/>
    <w:rsid w:val="006B1969"/>
    <w:rsid w:val="006B2453"/>
    <w:rsid w:val="006B5DC6"/>
    <w:rsid w:val="006B77C6"/>
    <w:rsid w:val="006C09FC"/>
    <w:rsid w:val="006C105F"/>
    <w:rsid w:val="006C16BA"/>
    <w:rsid w:val="006C175E"/>
    <w:rsid w:val="006C2CD7"/>
    <w:rsid w:val="006C3EDC"/>
    <w:rsid w:val="006C43C6"/>
    <w:rsid w:val="006C4447"/>
    <w:rsid w:val="006C560E"/>
    <w:rsid w:val="006C56AB"/>
    <w:rsid w:val="006C6C45"/>
    <w:rsid w:val="006C6C53"/>
    <w:rsid w:val="006C737F"/>
    <w:rsid w:val="006C7A36"/>
    <w:rsid w:val="006C7BBC"/>
    <w:rsid w:val="006D2E02"/>
    <w:rsid w:val="006D3E17"/>
    <w:rsid w:val="006D5E90"/>
    <w:rsid w:val="006D6591"/>
    <w:rsid w:val="006D6E1C"/>
    <w:rsid w:val="006D7EC7"/>
    <w:rsid w:val="006E0B3E"/>
    <w:rsid w:val="006E0DA5"/>
    <w:rsid w:val="006E165F"/>
    <w:rsid w:val="006E19C9"/>
    <w:rsid w:val="006E33CC"/>
    <w:rsid w:val="006E35D6"/>
    <w:rsid w:val="006E3D47"/>
    <w:rsid w:val="006E45CF"/>
    <w:rsid w:val="006E4B5A"/>
    <w:rsid w:val="006E559F"/>
    <w:rsid w:val="006E5850"/>
    <w:rsid w:val="006E6FB6"/>
    <w:rsid w:val="006E7652"/>
    <w:rsid w:val="006E7948"/>
    <w:rsid w:val="006F082F"/>
    <w:rsid w:val="006F085C"/>
    <w:rsid w:val="006F08A8"/>
    <w:rsid w:val="006F1FCF"/>
    <w:rsid w:val="006F32A4"/>
    <w:rsid w:val="006F59E4"/>
    <w:rsid w:val="006F5C54"/>
    <w:rsid w:val="006F5FBD"/>
    <w:rsid w:val="006F6DD6"/>
    <w:rsid w:val="006F720C"/>
    <w:rsid w:val="006F7CFE"/>
    <w:rsid w:val="006F7FAC"/>
    <w:rsid w:val="00700A19"/>
    <w:rsid w:val="007032ED"/>
    <w:rsid w:val="00703986"/>
    <w:rsid w:val="00703BC1"/>
    <w:rsid w:val="00704336"/>
    <w:rsid w:val="00705783"/>
    <w:rsid w:val="007058F4"/>
    <w:rsid w:val="00707344"/>
    <w:rsid w:val="007104A9"/>
    <w:rsid w:val="00711ED8"/>
    <w:rsid w:val="007125C0"/>
    <w:rsid w:val="00716139"/>
    <w:rsid w:val="007168CC"/>
    <w:rsid w:val="0072188C"/>
    <w:rsid w:val="00723162"/>
    <w:rsid w:val="00723A23"/>
    <w:rsid w:val="00724010"/>
    <w:rsid w:val="0072516C"/>
    <w:rsid w:val="007253A2"/>
    <w:rsid w:val="007266D8"/>
    <w:rsid w:val="00727D63"/>
    <w:rsid w:val="00727DC8"/>
    <w:rsid w:val="00730588"/>
    <w:rsid w:val="00731A18"/>
    <w:rsid w:val="00731C35"/>
    <w:rsid w:val="00731ED4"/>
    <w:rsid w:val="00732422"/>
    <w:rsid w:val="00734E7D"/>
    <w:rsid w:val="007350FD"/>
    <w:rsid w:val="00735811"/>
    <w:rsid w:val="00740C1F"/>
    <w:rsid w:val="00741AB7"/>
    <w:rsid w:val="00741EFF"/>
    <w:rsid w:val="00742386"/>
    <w:rsid w:val="007459CC"/>
    <w:rsid w:val="00745CD1"/>
    <w:rsid w:val="00746944"/>
    <w:rsid w:val="00746F2F"/>
    <w:rsid w:val="00751201"/>
    <w:rsid w:val="00752EC0"/>
    <w:rsid w:val="00752F26"/>
    <w:rsid w:val="00753291"/>
    <w:rsid w:val="0075384B"/>
    <w:rsid w:val="007551D3"/>
    <w:rsid w:val="00756C61"/>
    <w:rsid w:val="00760B45"/>
    <w:rsid w:val="00760DFA"/>
    <w:rsid w:val="00761C47"/>
    <w:rsid w:val="00765DE5"/>
    <w:rsid w:val="00766602"/>
    <w:rsid w:val="00766BD0"/>
    <w:rsid w:val="007704E0"/>
    <w:rsid w:val="00770553"/>
    <w:rsid w:val="00772B0A"/>
    <w:rsid w:val="00773C19"/>
    <w:rsid w:val="00774098"/>
    <w:rsid w:val="007741AF"/>
    <w:rsid w:val="007746B1"/>
    <w:rsid w:val="007767A4"/>
    <w:rsid w:val="00777A49"/>
    <w:rsid w:val="00780580"/>
    <w:rsid w:val="00780BCF"/>
    <w:rsid w:val="007829F5"/>
    <w:rsid w:val="007842D8"/>
    <w:rsid w:val="007847AF"/>
    <w:rsid w:val="00786630"/>
    <w:rsid w:val="00791DA6"/>
    <w:rsid w:val="0079223A"/>
    <w:rsid w:val="00792AC9"/>
    <w:rsid w:val="00793784"/>
    <w:rsid w:val="007959C8"/>
    <w:rsid w:val="007967F8"/>
    <w:rsid w:val="0079696A"/>
    <w:rsid w:val="00796B99"/>
    <w:rsid w:val="00796DC8"/>
    <w:rsid w:val="007A0BA8"/>
    <w:rsid w:val="007A2315"/>
    <w:rsid w:val="007A302A"/>
    <w:rsid w:val="007A6327"/>
    <w:rsid w:val="007A63A2"/>
    <w:rsid w:val="007A7C3E"/>
    <w:rsid w:val="007B0121"/>
    <w:rsid w:val="007B1680"/>
    <w:rsid w:val="007B20BE"/>
    <w:rsid w:val="007B461E"/>
    <w:rsid w:val="007B4B75"/>
    <w:rsid w:val="007B5194"/>
    <w:rsid w:val="007B67F5"/>
    <w:rsid w:val="007C0359"/>
    <w:rsid w:val="007C05FD"/>
    <w:rsid w:val="007C0F77"/>
    <w:rsid w:val="007C1CFE"/>
    <w:rsid w:val="007C1FCF"/>
    <w:rsid w:val="007C21F1"/>
    <w:rsid w:val="007C34A8"/>
    <w:rsid w:val="007C3CD5"/>
    <w:rsid w:val="007C4308"/>
    <w:rsid w:val="007D0A9F"/>
    <w:rsid w:val="007D0AC7"/>
    <w:rsid w:val="007D104A"/>
    <w:rsid w:val="007D28E8"/>
    <w:rsid w:val="007D4366"/>
    <w:rsid w:val="007D4673"/>
    <w:rsid w:val="007D5F91"/>
    <w:rsid w:val="007D61A4"/>
    <w:rsid w:val="007D6213"/>
    <w:rsid w:val="007D65CF"/>
    <w:rsid w:val="007D6F15"/>
    <w:rsid w:val="007E0A27"/>
    <w:rsid w:val="007E2256"/>
    <w:rsid w:val="007E3507"/>
    <w:rsid w:val="007E4415"/>
    <w:rsid w:val="007E470F"/>
    <w:rsid w:val="007E4AA3"/>
    <w:rsid w:val="007E671A"/>
    <w:rsid w:val="007E729B"/>
    <w:rsid w:val="007E7583"/>
    <w:rsid w:val="007F0756"/>
    <w:rsid w:val="007F0C1B"/>
    <w:rsid w:val="007F2F3F"/>
    <w:rsid w:val="007F4954"/>
    <w:rsid w:val="007F4ECF"/>
    <w:rsid w:val="007F51E3"/>
    <w:rsid w:val="00800E8B"/>
    <w:rsid w:val="0080149C"/>
    <w:rsid w:val="008026F0"/>
    <w:rsid w:val="0080355C"/>
    <w:rsid w:val="00804E6C"/>
    <w:rsid w:val="00806E7B"/>
    <w:rsid w:val="0080718D"/>
    <w:rsid w:val="00807B33"/>
    <w:rsid w:val="00810061"/>
    <w:rsid w:val="008109CD"/>
    <w:rsid w:val="008114FE"/>
    <w:rsid w:val="0081242D"/>
    <w:rsid w:val="00817048"/>
    <w:rsid w:val="00817276"/>
    <w:rsid w:val="008174CE"/>
    <w:rsid w:val="00817993"/>
    <w:rsid w:val="00817E26"/>
    <w:rsid w:val="008203C0"/>
    <w:rsid w:val="00820D8C"/>
    <w:rsid w:val="00821E16"/>
    <w:rsid w:val="008233E3"/>
    <w:rsid w:val="0082354D"/>
    <w:rsid w:val="00824825"/>
    <w:rsid w:val="0082631F"/>
    <w:rsid w:val="0082658B"/>
    <w:rsid w:val="008271E4"/>
    <w:rsid w:val="00827EF7"/>
    <w:rsid w:val="00831BEA"/>
    <w:rsid w:val="00831CF2"/>
    <w:rsid w:val="008326ED"/>
    <w:rsid w:val="0083271D"/>
    <w:rsid w:val="00832AC3"/>
    <w:rsid w:val="00834C5F"/>
    <w:rsid w:val="00837358"/>
    <w:rsid w:val="00837421"/>
    <w:rsid w:val="00840930"/>
    <w:rsid w:val="00841586"/>
    <w:rsid w:val="00842EB5"/>
    <w:rsid w:val="00842F48"/>
    <w:rsid w:val="0084358C"/>
    <w:rsid w:val="00845626"/>
    <w:rsid w:val="00845703"/>
    <w:rsid w:val="00845A11"/>
    <w:rsid w:val="00845F0B"/>
    <w:rsid w:val="00850DF5"/>
    <w:rsid w:val="00851D62"/>
    <w:rsid w:val="008523BD"/>
    <w:rsid w:val="00853BF5"/>
    <w:rsid w:val="008565C6"/>
    <w:rsid w:val="00856E98"/>
    <w:rsid w:val="0085767F"/>
    <w:rsid w:val="008576A4"/>
    <w:rsid w:val="00857920"/>
    <w:rsid w:val="00860015"/>
    <w:rsid w:val="00860D57"/>
    <w:rsid w:val="00861994"/>
    <w:rsid w:val="008626F4"/>
    <w:rsid w:val="008626F5"/>
    <w:rsid w:val="00862760"/>
    <w:rsid w:val="008627E2"/>
    <w:rsid w:val="00864511"/>
    <w:rsid w:val="00865175"/>
    <w:rsid w:val="008668F4"/>
    <w:rsid w:val="00867C1F"/>
    <w:rsid w:val="00870C74"/>
    <w:rsid w:val="00870D55"/>
    <w:rsid w:val="0087186B"/>
    <w:rsid w:val="00872E3D"/>
    <w:rsid w:val="00873680"/>
    <w:rsid w:val="0087430B"/>
    <w:rsid w:val="00874D97"/>
    <w:rsid w:val="00875ACB"/>
    <w:rsid w:val="00875AD1"/>
    <w:rsid w:val="0088135F"/>
    <w:rsid w:val="0088202D"/>
    <w:rsid w:val="008831A8"/>
    <w:rsid w:val="0088380A"/>
    <w:rsid w:val="00886272"/>
    <w:rsid w:val="00887511"/>
    <w:rsid w:val="00887F3D"/>
    <w:rsid w:val="008904C1"/>
    <w:rsid w:val="00890995"/>
    <w:rsid w:val="00891CBF"/>
    <w:rsid w:val="00892E7F"/>
    <w:rsid w:val="00892F8C"/>
    <w:rsid w:val="00893175"/>
    <w:rsid w:val="00894191"/>
    <w:rsid w:val="00896342"/>
    <w:rsid w:val="008A15B9"/>
    <w:rsid w:val="008A166B"/>
    <w:rsid w:val="008A20E3"/>
    <w:rsid w:val="008A2B37"/>
    <w:rsid w:val="008A4B60"/>
    <w:rsid w:val="008A7439"/>
    <w:rsid w:val="008A7570"/>
    <w:rsid w:val="008B354F"/>
    <w:rsid w:val="008B3895"/>
    <w:rsid w:val="008B4C73"/>
    <w:rsid w:val="008B5764"/>
    <w:rsid w:val="008B6D01"/>
    <w:rsid w:val="008B70F0"/>
    <w:rsid w:val="008C0041"/>
    <w:rsid w:val="008C0BE5"/>
    <w:rsid w:val="008C103C"/>
    <w:rsid w:val="008C3238"/>
    <w:rsid w:val="008C3818"/>
    <w:rsid w:val="008C622B"/>
    <w:rsid w:val="008C79CF"/>
    <w:rsid w:val="008C7D09"/>
    <w:rsid w:val="008D0242"/>
    <w:rsid w:val="008D0FB7"/>
    <w:rsid w:val="008D1FC2"/>
    <w:rsid w:val="008D2004"/>
    <w:rsid w:val="008D22A7"/>
    <w:rsid w:val="008D6E67"/>
    <w:rsid w:val="008D74DE"/>
    <w:rsid w:val="008D79A5"/>
    <w:rsid w:val="008E0122"/>
    <w:rsid w:val="008E044B"/>
    <w:rsid w:val="008E0A73"/>
    <w:rsid w:val="008E0B9B"/>
    <w:rsid w:val="008E0FFE"/>
    <w:rsid w:val="008E1C7B"/>
    <w:rsid w:val="008E3044"/>
    <w:rsid w:val="008E353E"/>
    <w:rsid w:val="008E3A1F"/>
    <w:rsid w:val="008E43CF"/>
    <w:rsid w:val="008E466E"/>
    <w:rsid w:val="008E4952"/>
    <w:rsid w:val="008E4FA4"/>
    <w:rsid w:val="008E5774"/>
    <w:rsid w:val="008E5AAC"/>
    <w:rsid w:val="008E6993"/>
    <w:rsid w:val="008E6B75"/>
    <w:rsid w:val="008F2C5C"/>
    <w:rsid w:val="008F370F"/>
    <w:rsid w:val="008F374F"/>
    <w:rsid w:val="008F37E0"/>
    <w:rsid w:val="008F5BFE"/>
    <w:rsid w:val="008F5C50"/>
    <w:rsid w:val="008F5DE1"/>
    <w:rsid w:val="008F6B14"/>
    <w:rsid w:val="008F6B55"/>
    <w:rsid w:val="008F6D2C"/>
    <w:rsid w:val="00900BC5"/>
    <w:rsid w:val="00902540"/>
    <w:rsid w:val="009038C0"/>
    <w:rsid w:val="00904F54"/>
    <w:rsid w:val="00905215"/>
    <w:rsid w:val="00905ABE"/>
    <w:rsid w:val="009066AE"/>
    <w:rsid w:val="00906E97"/>
    <w:rsid w:val="00910232"/>
    <w:rsid w:val="009124AF"/>
    <w:rsid w:val="0091251A"/>
    <w:rsid w:val="0091291B"/>
    <w:rsid w:val="00913ED5"/>
    <w:rsid w:val="009151D4"/>
    <w:rsid w:val="009155D4"/>
    <w:rsid w:val="0091627C"/>
    <w:rsid w:val="009163A9"/>
    <w:rsid w:val="00916896"/>
    <w:rsid w:val="00916C85"/>
    <w:rsid w:val="00916EEB"/>
    <w:rsid w:val="009223F6"/>
    <w:rsid w:val="00922AEA"/>
    <w:rsid w:val="00923B7C"/>
    <w:rsid w:val="0092583C"/>
    <w:rsid w:val="00925D25"/>
    <w:rsid w:val="00927AAB"/>
    <w:rsid w:val="00927FF3"/>
    <w:rsid w:val="00932050"/>
    <w:rsid w:val="009322B6"/>
    <w:rsid w:val="00932FA8"/>
    <w:rsid w:val="00933282"/>
    <w:rsid w:val="00933462"/>
    <w:rsid w:val="00933C89"/>
    <w:rsid w:val="00933C9C"/>
    <w:rsid w:val="00934EBA"/>
    <w:rsid w:val="00935999"/>
    <w:rsid w:val="00935A79"/>
    <w:rsid w:val="00936690"/>
    <w:rsid w:val="00936E70"/>
    <w:rsid w:val="00940BA6"/>
    <w:rsid w:val="009412B9"/>
    <w:rsid w:val="009415A0"/>
    <w:rsid w:val="0094197B"/>
    <w:rsid w:val="009440A6"/>
    <w:rsid w:val="00944C36"/>
    <w:rsid w:val="009464EA"/>
    <w:rsid w:val="00947321"/>
    <w:rsid w:val="00950293"/>
    <w:rsid w:val="0095387C"/>
    <w:rsid w:val="009548C1"/>
    <w:rsid w:val="00954EC3"/>
    <w:rsid w:val="00955F06"/>
    <w:rsid w:val="00957698"/>
    <w:rsid w:val="009600D6"/>
    <w:rsid w:val="009601C7"/>
    <w:rsid w:val="00961A25"/>
    <w:rsid w:val="0096236F"/>
    <w:rsid w:val="00963A60"/>
    <w:rsid w:val="00964D55"/>
    <w:rsid w:val="00965A00"/>
    <w:rsid w:val="00965CF3"/>
    <w:rsid w:val="00967F30"/>
    <w:rsid w:val="00970407"/>
    <w:rsid w:val="00972D1D"/>
    <w:rsid w:val="009733E1"/>
    <w:rsid w:val="00975835"/>
    <w:rsid w:val="009762ED"/>
    <w:rsid w:val="00976DEB"/>
    <w:rsid w:val="00977E12"/>
    <w:rsid w:val="00981A7D"/>
    <w:rsid w:val="009840C9"/>
    <w:rsid w:val="0098426B"/>
    <w:rsid w:val="0098470F"/>
    <w:rsid w:val="009849D0"/>
    <w:rsid w:val="00985221"/>
    <w:rsid w:val="00985416"/>
    <w:rsid w:val="009856A8"/>
    <w:rsid w:val="009859C0"/>
    <w:rsid w:val="00985E0E"/>
    <w:rsid w:val="00986ED4"/>
    <w:rsid w:val="009872C0"/>
    <w:rsid w:val="009874F3"/>
    <w:rsid w:val="0098779E"/>
    <w:rsid w:val="00990696"/>
    <w:rsid w:val="009906CF"/>
    <w:rsid w:val="00990AE3"/>
    <w:rsid w:val="00990B59"/>
    <w:rsid w:val="009911A8"/>
    <w:rsid w:val="00993696"/>
    <w:rsid w:val="00993AE3"/>
    <w:rsid w:val="009973E5"/>
    <w:rsid w:val="009A0AD6"/>
    <w:rsid w:val="009A1366"/>
    <w:rsid w:val="009A1886"/>
    <w:rsid w:val="009A1A3E"/>
    <w:rsid w:val="009A2043"/>
    <w:rsid w:val="009A2385"/>
    <w:rsid w:val="009A3196"/>
    <w:rsid w:val="009A3FEC"/>
    <w:rsid w:val="009A4153"/>
    <w:rsid w:val="009A5475"/>
    <w:rsid w:val="009A5C05"/>
    <w:rsid w:val="009B03A4"/>
    <w:rsid w:val="009B04F0"/>
    <w:rsid w:val="009B0D2F"/>
    <w:rsid w:val="009B14A0"/>
    <w:rsid w:val="009B2664"/>
    <w:rsid w:val="009B4918"/>
    <w:rsid w:val="009B6994"/>
    <w:rsid w:val="009B7B93"/>
    <w:rsid w:val="009C092B"/>
    <w:rsid w:val="009C270E"/>
    <w:rsid w:val="009C2A76"/>
    <w:rsid w:val="009C3865"/>
    <w:rsid w:val="009C3AD2"/>
    <w:rsid w:val="009C3BB4"/>
    <w:rsid w:val="009C42AC"/>
    <w:rsid w:val="009C5AD1"/>
    <w:rsid w:val="009C6998"/>
    <w:rsid w:val="009C6C46"/>
    <w:rsid w:val="009C7477"/>
    <w:rsid w:val="009C79FA"/>
    <w:rsid w:val="009C7B02"/>
    <w:rsid w:val="009D25A2"/>
    <w:rsid w:val="009D2CCD"/>
    <w:rsid w:val="009D4E7B"/>
    <w:rsid w:val="009D5566"/>
    <w:rsid w:val="009D6927"/>
    <w:rsid w:val="009D7527"/>
    <w:rsid w:val="009E04AB"/>
    <w:rsid w:val="009E2999"/>
    <w:rsid w:val="009E32EA"/>
    <w:rsid w:val="009E4F12"/>
    <w:rsid w:val="009E5D5C"/>
    <w:rsid w:val="009E5E12"/>
    <w:rsid w:val="009E6838"/>
    <w:rsid w:val="009E6B5D"/>
    <w:rsid w:val="009E6EC9"/>
    <w:rsid w:val="009E7AF5"/>
    <w:rsid w:val="009F03E6"/>
    <w:rsid w:val="009F2E47"/>
    <w:rsid w:val="009F3EE1"/>
    <w:rsid w:val="009F5CDE"/>
    <w:rsid w:val="009F5FB1"/>
    <w:rsid w:val="009F684A"/>
    <w:rsid w:val="00A001C1"/>
    <w:rsid w:val="00A00B52"/>
    <w:rsid w:val="00A03C9E"/>
    <w:rsid w:val="00A05038"/>
    <w:rsid w:val="00A059E7"/>
    <w:rsid w:val="00A0612F"/>
    <w:rsid w:val="00A061D1"/>
    <w:rsid w:val="00A10415"/>
    <w:rsid w:val="00A1218C"/>
    <w:rsid w:val="00A13398"/>
    <w:rsid w:val="00A13D53"/>
    <w:rsid w:val="00A16F2D"/>
    <w:rsid w:val="00A16F53"/>
    <w:rsid w:val="00A1716E"/>
    <w:rsid w:val="00A1733F"/>
    <w:rsid w:val="00A20697"/>
    <w:rsid w:val="00A2072B"/>
    <w:rsid w:val="00A20A1E"/>
    <w:rsid w:val="00A21EEC"/>
    <w:rsid w:val="00A233FD"/>
    <w:rsid w:val="00A2482B"/>
    <w:rsid w:val="00A30716"/>
    <w:rsid w:val="00A3302E"/>
    <w:rsid w:val="00A3425F"/>
    <w:rsid w:val="00A342D1"/>
    <w:rsid w:val="00A3488C"/>
    <w:rsid w:val="00A42D95"/>
    <w:rsid w:val="00A4369E"/>
    <w:rsid w:val="00A4506A"/>
    <w:rsid w:val="00A45A2C"/>
    <w:rsid w:val="00A504BF"/>
    <w:rsid w:val="00A5172A"/>
    <w:rsid w:val="00A525A9"/>
    <w:rsid w:val="00A52731"/>
    <w:rsid w:val="00A5342F"/>
    <w:rsid w:val="00A53FA0"/>
    <w:rsid w:val="00A5523B"/>
    <w:rsid w:val="00A552E6"/>
    <w:rsid w:val="00A5606F"/>
    <w:rsid w:val="00A6012A"/>
    <w:rsid w:val="00A60AAF"/>
    <w:rsid w:val="00A640AE"/>
    <w:rsid w:val="00A64D3F"/>
    <w:rsid w:val="00A64E85"/>
    <w:rsid w:val="00A663A0"/>
    <w:rsid w:val="00A66EB4"/>
    <w:rsid w:val="00A67B0B"/>
    <w:rsid w:val="00A67F7C"/>
    <w:rsid w:val="00A70D72"/>
    <w:rsid w:val="00A71EB3"/>
    <w:rsid w:val="00A7461B"/>
    <w:rsid w:val="00A74714"/>
    <w:rsid w:val="00A74ADC"/>
    <w:rsid w:val="00A7534A"/>
    <w:rsid w:val="00A755E6"/>
    <w:rsid w:val="00A7567A"/>
    <w:rsid w:val="00A75EDD"/>
    <w:rsid w:val="00A76AB2"/>
    <w:rsid w:val="00A77517"/>
    <w:rsid w:val="00A810CB"/>
    <w:rsid w:val="00A8297F"/>
    <w:rsid w:val="00A832E3"/>
    <w:rsid w:val="00A84706"/>
    <w:rsid w:val="00A95C9D"/>
    <w:rsid w:val="00A975A9"/>
    <w:rsid w:val="00AA0226"/>
    <w:rsid w:val="00AA0CC0"/>
    <w:rsid w:val="00AA1234"/>
    <w:rsid w:val="00AA3211"/>
    <w:rsid w:val="00AA3270"/>
    <w:rsid w:val="00AA4048"/>
    <w:rsid w:val="00AA5279"/>
    <w:rsid w:val="00AA7915"/>
    <w:rsid w:val="00AA7EAB"/>
    <w:rsid w:val="00AB0371"/>
    <w:rsid w:val="00AB1064"/>
    <w:rsid w:val="00AB1281"/>
    <w:rsid w:val="00AB2D01"/>
    <w:rsid w:val="00AB3BA0"/>
    <w:rsid w:val="00AB6A49"/>
    <w:rsid w:val="00AB7761"/>
    <w:rsid w:val="00AC0F44"/>
    <w:rsid w:val="00AC3706"/>
    <w:rsid w:val="00AC3BD7"/>
    <w:rsid w:val="00AC3DC2"/>
    <w:rsid w:val="00AC3F67"/>
    <w:rsid w:val="00AC4275"/>
    <w:rsid w:val="00AC6D2D"/>
    <w:rsid w:val="00AD129F"/>
    <w:rsid w:val="00AD1A2E"/>
    <w:rsid w:val="00AD35FE"/>
    <w:rsid w:val="00AD4709"/>
    <w:rsid w:val="00AD556B"/>
    <w:rsid w:val="00AD5A99"/>
    <w:rsid w:val="00AD5DFE"/>
    <w:rsid w:val="00AE0081"/>
    <w:rsid w:val="00AE37D8"/>
    <w:rsid w:val="00AE4BD3"/>
    <w:rsid w:val="00AE5A3B"/>
    <w:rsid w:val="00AE6832"/>
    <w:rsid w:val="00AF0416"/>
    <w:rsid w:val="00AF1338"/>
    <w:rsid w:val="00AF192C"/>
    <w:rsid w:val="00AF1BA5"/>
    <w:rsid w:val="00AF473A"/>
    <w:rsid w:val="00AF4E37"/>
    <w:rsid w:val="00AF562E"/>
    <w:rsid w:val="00AF60FD"/>
    <w:rsid w:val="00B00770"/>
    <w:rsid w:val="00B010EF"/>
    <w:rsid w:val="00B026C4"/>
    <w:rsid w:val="00B02E4A"/>
    <w:rsid w:val="00B02ED2"/>
    <w:rsid w:val="00B0341B"/>
    <w:rsid w:val="00B04F62"/>
    <w:rsid w:val="00B05675"/>
    <w:rsid w:val="00B1040D"/>
    <w:rsid w:val="00B10654"/>
    <w:rsid w:val="00B118D5"/>
    <w:rsid w:val="00B11CCE"/>
    <w:rsid w:val="00B12681"/>
    <w:rsid w:val="00B12C06"/>
    <w:rsid w:val="00B132FA"/>
    <w:rsid w:val="00B1415A"/>
    <w:rsid w:val="00B15C84"/>
    <w:rsid w:val="00B1631C"/>
    <w:rsid w:val="00B169DC"/>
    <w:rsid w:val="00B176A3"/>
    <w:rsid w:val="00B206A0"/>
    <w:rsid w:val="00B20820"/>
    <w:rsid w:val="00B21135"/>
    <w:rsid w:val="00B21D6A"/>
    <w:rsid w:val="00B227E9"/>
    <w:rsid w:val="00B230EF"/>
    <w:rsid w:val="00B236CB"/>
    <w:rsid w:val="00B27B0F"/>
    <w:rsid w:val="00B30585"/>
    <w:rsid w:val="00B30CDB"/>
    <w:rsid w:val="00B312B1"/>
    <w:rsid w:val="00B345CF"/>
    <w:rsid w:val="00B34A71"/>
    <w:rsid w:val="00B354AE"/>
    <w:rsid w:val="00B35778"/>
    <w:rsid w:val="00B379D7"/>
    <w:rsid w:val="00B4104D"/>
    <w:rsid w:val="00B414D4"/>
    <w:rsid w:val="00B4285E"/>
    <w:rsid w:val="00B44429"/>
    <w:rsid w:val="00B44B13"/>
    <w:rsid w:val="00B45D42"/>
    <w:rsid w:val="00B462F4"/>
    <w:rsid w:val="00B51234"/>
    <w:rsid w:val="00B516FA"/>
    <w:rsid w:val="00B52073"/>
    <w:rsid w:val="00B52324"/>
    <w:rsid w:val="00B52487"/>
    <w:rsid w:val="00B52BF9"/>
    <w:rsid w:val="00B53665"/>
    <w:rsid w:val="00B537CA"/>
    <w:rsid w:val="00B54274"/>
    <w:rsid w:val="00B544C2"/>
    <w:rsid w:val="00B555DC"/>
    <w:rsid w:val="00B566DA"/>
    <w:rsid w:val="00B570AA"/>
    <w:rsid w:val="00B573ED"/>
    <w:rsid w:val="00B622CC"/>
    <w:rsid w:val="00B63726"/>
    <w:rsid w:val="00B639C9"/>
    <w:rsid w:val="00B654AA"/>
    <w:rsid w:val="00B65A7A"/>
    <w:rsid w:val="00B663B3"/>
    <w:rsid w:val="00B66B6F"/>
    <w:rsid w:val="00B66FAA"/>
    <w:rsid w:val="00B677DC"/>
    <w:rsid w:val="00B700AC"/>
    <w:rsid w:val="00B70C0D"/>
    <w:rsid w:val="00B70FFD"/>
    <w:rsid w:val="00B712ED"/>
    <w:rsid w:val="00B7133D"/>
    <w:rsid w:val="00B72480"/>
    <w:rsid w:val="00B72505"/>
    <w:rsid w:val="00B725BA"/>
    <w:rsid w:val="00B73127"/>
    <w:rsid w:val="00B76B16"/>
    <w:rsid w:val="00B77A94"/>
    <w:rsid w:val="00B804C1"/>
    <w:rsid w:val="00B826FB"/>
    <w:rsid w:val="00B82B76"/>
    <w:rsid w:val="00B84190"/>
    <w:rsid w:val="00B859B8"/>
    <w:rsid w:val="00B8659D"/>
    <w:rsid w:val="00B87B5B"/>
    <w:rsid w:val="00B90503"/>
    <w:rsid w:val="00B90DBD"/>
    <w:rsid w:val="00B91EB8"/>
    <w:rsid w:val="00B9241E"/>
    <w:rsid w:val="00B924E8"/>
    <w:rsid w:val="00B93CAF"/>
    <w:rsid w:val="00B9409A"/>
    <w:rsid w:val="00B94DA8"/>
    <w:rsid w:val="00B956C0"/>
    <w:rsid w:val="00B95E7C"/>
    <w:rsid w:val="00B97033"/>
    <w:rsid w:val="00B9771D"/>
    <w:rsid w:val="00BA0E25"/>
    <w:rsid w:val="00BA3BC5"/>
    <w:rsid w:val="00BA409A"/>
    <w:rsid w:val="00BA48BD"/>
    <w:rsid w:val="00BA56F5"/>
    <w:rsid w:val="00BA6981"/>
    <w:rsid w:val="00BA77C6"/>
    <w:rsid w:val="00BB2902"/>
    <w:rsid w:val="00BB36D2"/>
    <w:rsid w:val="00BB51CC"/>
    <w:rsid w:val="00BB5535"/>
    <w:rsid w:val="00BB5EA7"/>
    <w:rsid w:val="00BB63A7"/>
    <w:rsid w:val="00BB66DD"/>
    <w:rsid w:val="00BC0217"/>
    <w:rsid w:val="00BC0F57"/>
    <w:rsid w:val="00BC23B7"/>
    <w:rsid w:val="00BC2A2D"/>
    <w:rsid w:val="00BC398E"/>
    <w:rsid w:val="00BC4CAC"/>
    <w:rsid w:val="00BC6288"/>
    <w:rsid w:val="00BC66DC"/>
    <w:rsid w:val="00BC6809"/>
    <w:rsid w:val="00BC74D2"/>
    <w:rsid w:val="00BD0439"/>
    <w:rsid w:val="00BD07DA"/>
    <w:rsid w:val="00BD3215"/>
    <w:rsid w:val="00BD4370"/>
    <w:rsid w:val="00BD5833"/>
    <w:rsid w:val="00BD5B2C"/>
    <w:rsid w:val="00BD7140"/>
    <w:rsid w:val="00BD7404"/>
    <w:rsid w:val="00BD7603"/>
    <w:rsid w:val="00BD7662"/>
    <w:rsid w:val="00BD7DA6"/>
    <w:rsid w:val="00BE02AA"/>
    <w:rsid w:val="00BE0DE3"/>
    <w:rsid w:val="00BE22F3"/>
    <w:rsid w:val="00BE24B1"/>
    <w:rsid w:val="00BE2E9F"/>
    <w:rsid w:val="00BE3211"/>
    <w:rsid w:val="00BE387C"/>
    <w:rsid w:val="00BE602B"/>
    <w:rsid w:val="00BE7900"/>
    <w:rsid w:val="00BF0595"/>
    <w:rsid w:val="00BF1DF3"/>
    <w:rsid w:val="00BF2C15"/>
    <w:rsid w:val="00BF58A7"/>
    <w:rsid w:val="00BF58D9"/>
    <w:rsid w:val="00C021E6"/>
    <w:rsid w:val="00C03C7A"/>
    <w:rsid w:val="00C0421E"/>
    <w:rsid w:val="00C060BF"/>
    <w:rsid w:val="00C06FFB"/>
    <w:rsid w:val="00C072E8"/>
    <w:rsid w:val="00C118F7"/>
    <w:rsid w:val="00C12581"/>
    <w:rsid w:val="00C1290E"/>
    <w:rsid w:val="00C131A9"/>
    <w:rsid w:val="00C13338"/>
    <w:rsid w:val="00C13D98"/>
    <w:rsid w:val="00C148C8"/>
    <w:rsid w:val="00C14C38"/>
    <w:rsid w:val="00C150A1"/>
    <w:rsid w:val="00C165C4"/>
    <w:rsid w:val="00C16F4C"/>
    <w:rsid w:val="00C215A5"/>
    <w:rsid w:val="00C23F0F"/>
    <w:rsid w:val="00C25F83"/>
    <w:rsid w:val="00C267DB"/>
    <w:rsid w:val="00C2699B"/>
    <w:rsid w:val="00C31D13"/>
    <w:rsid w:val="00C32650"/>
    <w:rsid w:val="00C336A2"/>
    <w:rsid w:val="00C349C9"/>
    <w:rsid w:val="00C3525B"/>
    <w:rsid w:val="00C35E74"/>
    <w:rsid w:val="00C35FC7"/>
    <w:rsid w:val="00C365D4"/>
    <w:rsid w:val="00C366DB"/>
    <w:rsid w:val="00C37183"/>
    <w:rsid w:val="00C46535"/>
    <w:rsid w:val="00C467F3"/>
    <w:rsid w:val="00C46E77"/>
    <w:rsid w:val="00C50B8B"/>
    <w:rsid w:val="00C52A21"/>
    <w:rsid w:val="00C55146"/>
    <w:rsid w:val="00C55CE1"/>
    <w:rsid w:val="00C56F17"/>
    <w:rsid w:val="00C57398"/>
    <w:rsid w:val="00C602EA"/>
    <w:rsid w:val="00C60B0F"/>
    <w:rsid w:val="00C61447"/>
    <w:rsid w:val="00C61480"/>
    <w:rsid w:val="00C61922"/>
    <w:rsid w:val="00C6378B"/>
    <w:rsid w:val="00C63F4C"/>
    <w:rsid w:val="00C64232"/>
    <w:rsid w:val="00C64DD7"/>
    <w:rsid w:val="00C65FC0"/>
    <w:rsid w:val="00C66F36"/>
    <w:rsid w:val="00C67F3B"/>
    <w:rsid w:val="00C7020D"/>
    <w:rsid w:val="00C7155E"/>
    <w:rsid w:val="00C7183C"/>
    <w:rsid w:val="00C71ACA"/>
    <w:rsid w:val="00C71EE5"/>
    <w:rsid w:val="00C72172"/>
    <w:rsid w:val="00C72651"/>
    <w:rsid w:val="00C72B9E"/>
    <w:rsid w:val="00C740E0"/>
    <w:rsid w:val="00C74A65"/>
    <w:rsid w:val="00C7574D"/>
    <w:rsid w:val="00C760F4"/>
    <w:rsid w:val="00C771AD"/>
    <w:rsid w:val="00C77C74"/>
    <w:rsid w:val="00C806E4"/>
    <w:rsid w:val="00C81389"/>
    <w:rsid w:val="00C82611"/>
    <w:rsid w:val="00C840D5"/>
    <w:rsid w:val="00C860C6"/>
    <w:rsid w:val="00C90312"/>
    <w:rsid w:val="00C90F4D"/>
    <w:rsid w:val="00C916EB"/>
    <w:rsid w:val="00C91CFD"/>
    <w:rsid w:val="00C92085"/>
    <w:rsid w:val="00C923AB"/>
    <w:rsid w:val="00C92D1C"/>
    <w:rsid w:val="00C93B68"/>
    <w:rsid w:val="00C95DA0"/>
    <w:rsid w:val="00C96142"/>
    <w:rsid w:val="00C969BD"/>
    <w:rsid w:val="00C97148"/>
    <w:rsid w:val="00C9747F"/>
    <w:rsid w:val="00CA0170"/>
    <w:rsid w:val="00CA0D19"/>
    <w:rsid w:val="00CA1748"/>
    <w:rsid w:val="00CA3835"/>
    <w:rsid w:val="00CA3CF3"/>
    <w:rsid w:val="00CA3F33"/>
    <w:rsid w:val="00CA40D8"/>
    <w:rsid w:val="00CA62E0"/>
    <w:rsid w:val="00CA7531"/>
    <w:rsid w:val="00CA79C1"/>
    <w:rsid w:val="00CB17BA"/>
    <w:rsid w:val="00CB428C"/>
    <w:rsid w:val="00CB4C9F"/>
    <w:rsid w:val="00CB5496"/>
    <w:rsid w:val="00CB6B3E"/>
    <w:rsid w:val="00CB7AC8"/>
    <w:rsid w:val="00CB7B32"/>
    <w:rsid w:val="00CC036C"/>
    <w:rsid w:val="00CC1B83"/>
    <w:rsid w:val="00CC22CF"/>
    <w:rsid w:val="00CC2C4A"/>
    <w:rsid w:val="00CC3411"/>
    <w:rsid w:val="00CC430F"/>
    <w:rsid w:val="00CC4CBA"/>
    <w:rsid w:val="00CC7CDD"/>
    <w:rsid w:val="00CC7E87"/>
    <w:rsid w:val="00CD0442"/>
    <w:rsid w:val="00CD372F"/>
    <w:rsid w:val="00CD4157"/>
    <w:rsid w:val="00CD57F2"/>
    <w:rsid w:val="00CD622B"/>
    <w:rsid w:val="00CD7475"/>
    <w:rsid w:val="00CE0363"/>
    <w:rsid w:val="00CE03F0"/>
    <w:rsid w:val="00CE1393"/>
    <w:rsid w:val="00CE242E"/>
    <w:rsid w:val="00CE2C5E"/>
    <w:rsid w:val="00CE50DA"/>
    <w:rsid w:val="00CE5922"/>
    <w:rsid w:val="00CE6E99"/>
    <w:rsid w:val="00CE795E"/>
    <w:rsid w:val="00CE7B4B"/>
    <w:rsid w:val="00CF086D"/>
    <w:rsid w:val="00CF207B"/>
    <w:rsid w:val="00CF4466"/>
    <w:rsid w:val="00CF46F6"/>
    <w:rsid w:val="00CF59DB"/>
    <w:rsid w:val="00CF60F0"/>
    <w:rsid w:val="00CF6FBE"/>
    <w:rsid w:val="00D004D6"/>
    <w:rsid w:val="00D007F6"/>
    <w:rsid w:val="00D00A3B"/>
    <w:rsid w:val="00D02E18"/>
    <w:rsid w:val="00D0379F"/>
    <w:rsid w:val="00D03E93"/>
    <w:rsid w:val="00D055BC"/>
    <w:rsid w:val="00D05C4C"/>
    <w:rsid w:val="00D0735C"/>
    <w:rsid w:val="00D102BC"/>
    <w:rsid w:val="00D103B4"/>
    <w:rsid w:val="00D11AAF"/>
    <w:rsid w:val="00D11DB2"/>
    <w:rsid w:val="00D1317B"/>
    <w:rsid w:val="00D145CC"/>
    <w:rsid w:val="00D14A7B"/>
    <w:rsid w:val="00D14EDA"/>
    <w:rsid w:val="00D15060"/>
    <w:rsid w:val="00D169D4"/>
    <w:rsid w:val="00D16D1B"/>
    <w:rsid w:val="00D170B4"/>
    <w:rsid w:val="00D20067"/>
    <w:rsid w:val="00D2173B"/>
    <w:rsid w:val="00D22CF3"/>
    <w:rsid w:val="00D24812"/>
    <w:rsid w:val="00D25F30"/>
    <w:rsid w:val="00D3304F"/>
    <w:rsid w:val="00D331D3"/>
    <w:rsid w:val="00D34567"/>
    <w:rsid w:val="00D35210"/>
    <w:rsid w:val="00D362B2"/>
    <w:rsid w:val="00D36A0A"/>
    <w:rsid w:val="00D3719C"/>
    <w:rsid w:val="00D37965"/>
    <w:rsid w:val="00D3796A"/>
    <w:rsid w:val="00D40775"/>
    <w:rsid w:val="00D40F85"/>
    <w:rsid w:val="00D41079"/>
    <w:rsid w:val="00D41113"/>
    <w:rsid w:val="00D41C4E"/>
    <w:rsid w:val="00D41EEA"/>
    <w:rsid w:val="00D41FD4"/>
    <w:rsid w:val="00D427D3"/>
    <w:rsid w:val="00D431C4"/>
    <w:rsid w:val="00D44144"/>
    <w:rsid w:val="00D44691"/>
    <w:rsid w:val="00D454AF"/>
    <w:rsid w:val="00D46434"/>
    <w:rsid w:val="00D50F0C"/>
    <w:rsid w:val="00D52BE7"/>
    <w:rsid w:val="00D54054"/>
    <w:rsid w:val="00D54137"/>
    <w:rsid w:val="00D55672"/>
    <w:rsid w:val="00D55BB6"/>
    <w:rsid w:val="00D57034"/>
    <w:rsid w:val="00D611A3"/>
    <w:rsid w:val="00D62B9A"/>
    <w:rsid w:val="00D62F40"/>
    <w:rsid w:val="00D6497E"/>
    <w:rsid w:val="00D6531C"/>
    <w:rsid w:val="00D65654"/>
    <w:rsid w:val="00D65933"/>
    <w:rsid w:val="00D65ED8"/>
    <w:rsid w:val="00D6748D"/>
    <w:rsid w:val="00D67DF3"/>
    <w:rsid w:val="00D71685"/>
    <w:rsid w:val="00D716B9"/>
    <w:rsid w:val="00D728BD"/>
    <w:rsid w:val="00D73159"/>
    <w:rsid w:val="00D74B15"/>
    <w:rsid w:val="00D752FB"/>
    <w:rsid w:val="00D75F27"/>
    <w:rsid w:val="00D76BCF"/>
    <w:rsid w:val="00D77235"/>
    <w:rsid w:val="00D8164C"/>
    <w:rsid w:val="00D82772"/>
    <w:rsid w:val="00D82CED"/>
    <w:rsid w:val="00D83652"/>
    <w:rsid w:val="00D83D60"/>
    <w:rsid w:val="00D84E62"/>
    <w:rsid w:val="00D862F7"/>
    <w:rsid w:val="00D86F43"/>
    <w:rsid w:val="00D87D2D"/>
    <w:rsid w:val="00D91074"/>
    <w:rsid w:val="00D92F3F"/>
    <w:rsid w:val="00D93FA5"/>
    <w:rsid w:val="00D9442C"/>
    <w:rsid w:val="00D96DF8"/>
    <w:rsid w:val="00D96E4B"/>
    <w:rsid w:val="00D979A3"/>
    <w:rsid w:val="00DA38AE"/>
    <w:rsid w:val="00DA4B45"/>
    <w:rsid w:val="00DA5EAF"/>
    <w:rsid w:val="00DA5F28"/>
    <w:rsid w:val="00DA7C9F"/>
    <w:rsid w:val="00DA7F82"/>
    <w:rsid w:val="00DB1A6C"/>
    <w:rsid w:val="00DB2501"/>
    <w:rsid w:val="00DB3545"/>
    <w:rsid w:val="00DB5D50"/>
    <w:rsid w:val="00DB708F"/>
    <w:rsid w:val="00DC10C2"/>
    <w:rsid w:val="00DC2B7D"/>
    <w:rsid w:val="00DC3509"/>
    <w:rsid w:val="00DC37B7"/>
    <w:rsid w:val="00DC4C7D"/>
    <w:rsid w:val="00DC6380"/>
    <w:rsid w:val="00DC6CD2"/>
    <w:rsid w:val="00DC6ED2"/>
    <w:rsid w:val="00DC7918"/>
    <w:rsid w:val="00DD0329"/>
    <w:rsid w:val="00DD1004"/>
    <w:rsid w:val="00DD2097"/>
    <w:rsid w:val="00DD2A9D"/>
    <w:rsid w:val="00DD3C2F"/>
    <w:rsid w:val="00DD4C21"/>
    <w:rsid w:val="00DD6063"/>
    <w:rsid w:val="00DD67EF"/>
    <w:rsid w:val="00DE03B7"/>
    <w:rsid w:val="00DE078B"/>
    <w:rsid w:val="00DE209E"/>
    <w:rsid w:val="00DE21B3"/>
    <w:rsid w:val="00DE2420"/>
    <w:rsid w:val="00DE2FE0"/>
    <w:rsid w:val="00DE33EA"/>
    <w:rsid w:val="00DE56CE"/>
    <w:rsid w:val="00DE67B2"/>
    <w:rsid w:val="00DE789C"/>
    <w:rsid w:val="00DE7BB7"/>
    <w:rsid w:val="00DF2276"/>
    <w:rsid w:val="00DF2D22"/>
    <w:rsid w:val="00DF2E9A"/>
    <w:rsid w:val="00DF3581"/>
    <w:rsid w:val="00DF5E28"/>
    <w:rsid w:val="00DF686E"/>
    <w:rsid w:val="00DF74BD"/>
    <w:rsid w:val="00DF77D2"/>
    <w:rsid w:val="00DF7D48"/>
    <w:rsid w:val="00E006FB"/>
    <w:rsid w:val="00E00ABA"/>
    <w:rsid w:val="00E011DD"/>
    <w:rsid w:val="00E04127"/>
    <w:rsid w:val="00E055EF"/>
    <w:rsid w:val="00E05AAB"/>
    <w:rsid w:val="00E06B21"/>
    <w:rsid w:val="00E1111E"/>
    <w:rsid w:val="00E1267B"/>
    <w:rsid w:val="00E12F34"/>
    <w:rsid w:val="00E13998"/>
    <w:rsid w:val="00E14413"/>
    <w:rsid w:val="00E15756"/>
    <w:rsid w:val="00E15C83"/>
    <w:rsid w:val="00E15EE8"/>
    <w:rsid w:val="00E17443"/>
    <w:rsid w:val="00E177EE"/>
    <w:rsid w:val="00E23335"/>
    <w:rsid w:val="00E24A0D"/>
    <w:rsid w:val="00E2558C"/>
    <w:rsid w:val="00E255D5"/>
    <w:rsid w:val="00E25CC5"/>
    <w:rsid w:val="00E269E9"/>
    <w:rsid w:val="00E276ED"/>
    <w:rsid w:val="00E300E2"/>
    <w:rsid w:val="00E32C21"/>
    <w:rsid w:val="00E3511B"/>
    <w:rsid w:val="00E35919"/>
    <w:rsid w:val="00E36C77"/>
    <w:rsid w:val="00E37542"/>
    <w:rsid w:val="00E40368"/>
    <w:rsid w:val="00E40514"/>
    <w:rsid w:val="00E4148F"/>
    <w:rsid w:val="00E4581A"/>
    <w:rsid w:val="00E4661E"/>
    <w:rsid w:val="00E47DAA"/>
    <w:rsid w:val="00E47E79"/>
    <w:rsid w:val="00E5127D"/>
    <w:rsid w:val="00E51556"/>
    <w:rsid w:val="00E51870"/>
    <w:rsid w:val="00E5241F"/>
    <w:rsid w:val="00E52F04"/>
    <w:rsid w:val="00E55170"/>
    <w:rsid w:val="00E57097"/>
    <w:rsid w:val="00E576E0"/>
    <w:rsid w:val="00E6143A"/>
    <w:rsid w:val="00E61804"/>
    <w:rsid w:val="00E6207E"/>
    <w:rsid w:val="00E64E48"/>
    <w:rsid w:val="00E65593"/>
    <w:rsid w:val="00E65E0F"/>
    <w:rsid w:val="00E671D5"/>
    <w:rsid w:val="00E7089E"/>
    <w:rsid w:val="00E70B17"/>
    <w:rsid w:val="00E70BFE"/>
    <w:rsid w:val="00E727DB"/>
    <w:rsid w:val="00E72A32"/>
    <w:rsid w:val="00E7618D"/>
    <w:rsid w:val="00E77D42"/>
    <w:rsid w:val="00E8099C"/>
    <w:rsid w:val="00E81421"/>
    <w:rsid w:val="00E819CD"/>
    <w:rsid w:val="00E81EDA"/>
    <w:rsid w:val="00E82BBB"/>
    <w:rsid w:val="00E83781"/>
    <w:rsid w:val="00E85C15"/>
    <w:rsid w:val="00E9146A"/>
    <w:rsid w:val="00E91F71"/>
    <w:rsid w:val="00E92783"/>
    <w:rsid w:val="00E932BC"/>
    <w:rsid w:val="00E936FF"/>
    <w:rsid w:val="00E94419"/>
    <w:rsid w:val="00E94AAE"/>
    <w:rsid w:val="00E957B7"/>
    <w:rsid w:val="00E959DE"/>
    <w:rsid w:val="00E95AA2"/>
    <w:rsid w:val="00E95EE2"/>
    <w:rsid w:val="00E96A70"/>
    <w:rsid w:val="00E9751F"/>
    <w:rsid w:val="00E9758A"/>
    <w:rsid w:val="00E976C2"/>
    <w:rsid w:val="00EA043F"/>
    <w:rsid w:val="00EA1330"/>
    <w:rsid w:val="00EA2B0F"/>
    <w:rsid w:val="00EA5A18"/>
    <w:rsid w:val="00EA6CD7"/>
    <w:rsid w:val="00EA728C"/>
    <w:rsid w:val="00EA7A91"/>
    <w:rsid w:val="00EB0629"/>
    <w:rsid w:val="00EB0FCD"/>
    <w:rsid w:val="00EB1973"/>
    <w:rsid w:val="00EB2431"/>
    <w:rsid w:val="00EB2BD7"/>
    <w:rsid w:val="00EB33E3"/>
    <w:rsid w:val="00EB43FC"/>
    <w:rsid w:val="00EB4624"/>
    <w:rsid w:val="00EB46FC"/>
    <w:rsid w:val="00EB4B52"/>
    <w:rsid w:val="00EB5410"/>
    <w:rsid w:val="00EB5DB4"/>
    <w:rsid w:val="00EB7F95"/>
    <w:rsid w:val="00EC06FC"/>
    <w:rsid w:val="00EC0D0B"/>
    <w:rsid w:val="00EC175B"/>
    <w:rsid w:val="00EC61A2"/>
    <w:rsid w:val="00ED0785"/>
    <w:rsid w:val="00ED1EAD"/>
    <w:rsid w:val="00ED3350"/>
    <w:rsid w:val="00ED3876"/>
    <w:rsid w:val="00ED54F8"/>
    <w:rsid w:val="00ED6100"/>
    <w:rsid w:val="00ED7CB1"/>
    <w:rsid w:val="00EE0509"/>
    <w:rsid w:val="00EE071A"/>
    <w:rsid w:val="00EE0AAD"/>
    <w:rsid w:val="00EE1141"/>
    <w:rsid w:val="00EE1206"/>
    <w:rsid w:val="00EE2529"/>
    <w:rsid w:val="00EE2614"/>
    <w:rsid w:val="00EE2673"/>
    <w:rsid w:val="00EE6D79"/>
    <w:rsid w:val="00EE75B7"/>
    <w:rsid w:val="00EF33CB"/>
    <w:rsid w:val="00EF4B23"/>
    <w:rsid w:val="00EF5D51"/>
    <w:rsid w:val="00EF5E9E"/>
    <w:rsid w:val="00EF62C8"/>
    <w:rsid w:val="00EF6EB6"/>
    <w:rsid w:val="00F01ADE"/>
    <w:rsid w:val="00F01BD6"/>
    <w:rsid w:val="00F0284E"/>
    <w:rsid w:val="00F02A97"/>
    <w:rsid w:val="00F02B6A"/>
    <w:rsid w:val="00F02EC7"/>
    <w:rsid w:val="00F0365B"/>
    <w:rsid w:val="00F03EEF"/>
    <w:rsid w:val="00F04BB6"/>
    <w:rsid w:val="00F056AD"/>
    <w:rsid w:val="00F066A4"/>
    <w:rsid w:val="00F06E54"/>
    <w:rsid w:val="00F07101"/>
    <w:rsid w:val="00F07193"/>
    <w:rsid w:val="00F0773C"/>
    <w:rsid w:val="00F07757"/>
    <w:rsid w:val="00F11C56"/>
    <w:rsid w:val="00F1284B"/>
    <w:rsid w:val="00F156B8"/>
    <w:rsid w:val="00F163FD"/>
    <w:rsid w:val="00F17A06"/>
    <w:rsid w:val="00F213EE"/>
    <w:rsid w:val="00F2483A"/>
    <w:rsid w:val="00F30521"/>
    <w:rsid w:val="00F30952"/>
    <w:rsid w:val="00F35068"/>
    <w:rsid w:val="00F350D3"/>
    <w:rsid w:val="00F35965"/>
    <w:rsid w:val="00F36746"/>
    <w:rsid w:val="00F37549"/>
    <w:rsid w:val="00F37E1F"/>
    <w:rsid w:val="00F411A5"/>
    <w:rsid w:val="00F41A1B"/>
    <w:rsid w:val="00F449D9"/>
    <w:rsid w:val="00F4557E"/>
    <w:rsid w:val="00F46C38"/>
    <w:rsid w:val="00F472C3"/>
    <w:rsid w:val="00F47EBA"/>
    <w:rsid w:val="00F51D05"/>
    <w:rsid w:val="00F52396"/>
    <w:rsid w:val="00F531D7"/>
    <w:rsid w:val="00F53513"/>
    <w:rsid w:val="00F535A5"/>
    <w:rsid w:val="00F54687"/>
    <w:rsid w:val="00F54E8C"/>
    <w:rsid w:val="00F5534C"/>
    <w:rsid w:val="00F562AE"/>
    <w:rsid w:val="00F573FE"/>
    <w:rsid w:val="00F57F04"/>
    <w:rsid w:val="00F60A89"/>
    <w:rsid w:val="00F61AC7"/>
    <w:rsid w:val="00F61D4D"/>
    <w:rsid w:val="00F635DE"/>
    <w:rsid w:val="00F644C1"/>
    <w:rsid w:val="00F64CD8"/>
    <w:rsid w:val="00F65382"/>
    <w:rsid w:val="00F6726F"/>
    <w:rsid w:val="00F67E1C"/>
    <w:rsid w:val="00F704E6"/>
    <w:rsid w:val="00F723FC"/>
    <w:rsid w:val="00F72774"/>
    <w:rsid w:val="00F72B02"/>
    <w:rsid w:val="00F747E4"/>
    <w:rsid w:val="00F7529C"/>
    <w:rsid w:val="00F756E2"/>
    <w:rsid w:val="00F77790"/>
    <w:rsid w:val="00F8021C"/>
    <w:rsid w:val="00F80295"/>
    <w:rsid w:val="00F806AC"/>
    <w:rsid w:val="00F81256"/>
    <w:rsid w:val="00F82B51"/>
    <w:rsid w:val="00F8305F"/>
    <w:rsid w:val="00F84D58"/>
    <w:rsid w:val="00F8511E"/>
    <w:rsid w:val="00F916D1"/>
    <w:rsid w:val="00F91ABA"/>
    <w:rsid w:val="00F937DD"/>
    <w:rsid w:val="00F94897"/>
    <w:rsid w:val="00F9573D"/>
    <w:rsid w:val="00F959A2"/>
    <w:rsid w:val="00F95C97"/>
    <w:rsid w:val="00F95DDA"/>
    <w:rsid w:val="00F96830"/>
    <w:rsid w:val="00F96AB1"/>
    <w:rsid w:val="00FA4223"/>
    <w:rsid w:val="00FB11F0"/>
    <w:rsid w:val="00FB28BC"/>
    <w:rsid w:val="00FB33E5"/>
    <w:rsid w:val="00FB43C9"/>
    <w:rsid w:val="00FB6B2F"/>
    <w:rsid w:val="00FB7606"/>
    <w:rsid w:val="00FC0B8D"/>
    <w:rsid w:val="00FC1546"/>
    <w:rsid w:val="00FC2EB2"/>
    <w:rsid w:val="00FC47E7"/>
    <w:rsid w:val="00FC578A"/>
    <w:rsid w:val="00FC5E8B"/>
    <w:rsid w:val="00FC6BD2"/>
    <w:rsid w:val="00FC76D8"/>
    <w:rsid w:val="00FC7E81"/>
    <w:rsid w:val="00FD0AEB"/>
    <w:rsid w:val="00FD10FF"/>
    <w:rsid w:val="00FD2CF9"/>
    <w:rsid w:val="00FD3099"/>
    <w:rsid w:val="00FD3560"/>
    <w:rsid w:val="00FD3CA7"/>
    <w:rsid w:val="00FD48E3"/>
    <w:rsid w:val="00FD4DA4"/>
    <w:rsid w:val="00FD4DC1"/>
    <w:rsid w:val="00FD6771"/>
    <w:rsid w:val="00FD6C42"/>
    <w:rsid w:val="00FD7C38"/>
    <w:rsid w:val="00FE0200"/>
    <w:rsid w:val="00FE02A1"/>
    <w:rsid w:val="00FE2F5F"/>
    <w:rsid w:val="00FE3E3C"/>
    <w:rsid w:val="00FE5F95"/>
    <w:rsid w:val="00FE6865"/>
    <w:rsid w:val="00FE7196"/>
    <w:rsid w:val="00FF1CDC"/>
    <w:rsid w:val="00FF4110"/>
    <w:rsid w:val="00FF49EB"/>
    <w:rsid w:val="00FF6563"/>
    <w:rsid w:val="00FF69D8"/>
    <w:rsid w:val="00FF69DC"/>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C6AB2F"/>
  <w15:chartTrackingRefBased/>
  <w15:docId w15:val="{CC6A2CEA-AF04-4391-A673-578D02C48B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aliases w:val="SEMPOL_NAZOV STRANY"/>
    <w:qFormat/>
    <w:rsid w:val="00A1716E"/>
    <w:pPr>
      <w:spacing w:after="200" w:line="276" w:lineRule="auto"/>
    </w:pPr>
    <w:rPr>
      <w:rFonts w:eastAsiaTheme="minorEastAsia"/>
      <w:lang w:eastAsia="sk-SK" w:bidi="he-IL"/>
    </w:rPr>
  </w:style>
  <w:style w:type="paragraph" w:styleId="Nadpis1">
    <w:name w:val="heading 1"/>
    <w:basedOn w:val="Normlny"/>
    <w:next w:val="Zkladntext"/>
    <w:link w:val="Nadpis1Char"/>
    <w:qFormat/>
    <w:rsid w:val="00A75EDD"/>
    <w:pPr>
      <w:keepNext/>
      <w:numPr>
        <w:numId w:val="1"/>
      </w:numPr>
      <w:spacing w:before="240" w:after="240" w:line="240" w:lineRule="auto"/>
      <w:jc w:val="both"/>
      <w:outlineLvl w:val="0"/>
    </w:pPr>
    <w:rPr>
      <w:rFonts w:ascii="Georgia" w:eastAsia="Times New Roman" w:hAnsi="Georgia" w:cs="Times New Roman"/>
      <w:b/>
      <w:caps/>
      <w:sz w:val="24"/>
      <w:lang w:val="en-GB" w:eastAsia="fr-FR" w:bidi="ar-SA"/>
    </w:rPr>
  </w:style>
  <w:style w:type="paragraph" w:styleId="Nadpis2">
    <w:name w:val="heading 2"/>
    <w:basedOn w:val="Normlny"/>
    <w:next w:val="Zkladntext"/>
    <w:link w:val="Nadpis2Char"/>
    <w:unhideWhenUsed/>
    <w:qFormat/>
    <w:rsid w:val="00A1716E"/>
    <w:pPr>
      <w:numPr>
        <w:ilvl w:val="1"/>
        <w:numId w:val="1"/>
      </w:numPr>
      <w:spacing w:after="240" w:line="240" w:lineRule="auto"/>
      <w:jc w:val="both"/>
      <w:outlineLvl w:val="1"/>
    </w:pPr>
    <w:rPr>
      <w:rFonts w:ascii="Times New Roman" w:eastAsia="Times New Roman" w:hAnsi="Times New Roman" w:cs="Times New Roman"/>
      <w:lang w:val="en-GB" w:eastAsia="fr-FR" w:bidi="ar-SA"/>
    </w:rPr>
  </w:style>
  <w:style w:type="paragraph" w:styleId="Nadpis4">
    <w:name w:val="heading 4"/>
    <w:basedOn w:val="Normlny"/>
    <w:link w:val="Nadpis4Char"/>
    <w:unhideWhenUsed/>
    <w:qFormat/>
    <w:rsid w:val="00A1716E"/>
    <w:pPr>
      <w:numPr>
        <w:ilvl w:val="3"/>
        <w:numId w:val="1"/>
      </w:numPr>
      <w:spacing w:after="240" w:line="240" w:lineRule="auto"/>
      <w:jc w:val="both"/>
      <w:outlineLvl w:val="3"/>
    </w:pPr>
    <w:rPr>
      <w:rFonts w:ascii="Times New Roman" w:eastAsia="Times New Roman" w:hAnsi="Times New Roman" w:cs="Times New Roman"/>
      <w:lang w:val="en-GB" w:eastAsia="fr-FR" w:bidi="ar-SA"/>
    </w:rPr>
  </w:style>
  <w:style w:type="paragraph" w:styleId="Nadpis5">
    <w:name w:val="heading 5"/>
    <w:basedOn w:val="Normlny"/>
    <w:next w:val="Normlny"/>
    <w:link w:val="Nadpis5Char"/>
    <w:semiHidden/>
    <w:unhideWhenUsed/>
    <w:qFormat/>
    <w:rsid w:val="00A1716E"/>
    <w:pPr>
      <w:numPr>
        <w:ilvl w:val="4"/>
        <w:numId w:val="1"/>
      </w:numPr>
      <w:spacing w:after="240" w:line="240" w:lineRule="auto"/>
      <w:jc w:val="both"/>
      <w:outlineLvl w:val="4"/>
    </w:pPr>
    <w:rPr>
      <w:rFonts w:ascii="Times New Roman" w:eastAsia="Times New Roman" w:hAnsi="Times New Roman" w:cs="Times New Roman"/>
      <w:lang w:val="en-GB" w:eastAsia="fr-FR" w:bidi="ar-SA"/>
    </w:rPr>
  </w:style>
  <w:style w:type="paragraph" w:styleId="Nadpis6">
    <w:name w:val="heading 6"/>
    <w:basedOn w:val="Normlny"/>
    <w:next w:val="Normlny"/>
    <w:link w:val="Nadpis6Char"/>
    <w:semiHidden/>
    <w:unhideWhenUsed/>
    <w:qFormat/>
    <w:rsid w:val="00A1716E"/>
    <w:pPr>
      <w:numPr>
        <w:ilvl w:val="5"/>
        <w:numId w:val="1"/>
      </w:numPr>
      <w:spacing w:after="240" w:line="240" w:lineRule="auto"/>
      <w:jc w:val="both"/>
      <w:outlineLvl w:val="5"/>
    </w:pPr>
    <w:rPr>
      <w:rFonts w:ascii="Times New Roman" w:eastAsia="Times New Roman" w:hAnsi="Times New Roman" w:cs="Times New Roman"/>
      <w:lang w:val="en-GB" w:eastAsia="fr-FR" w:bidi="ar-SA"/>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rsid w:val="00A75EDD"/>
    <w:rPr>
      <w:rFonts w:ascii="Georgia" w:eastAsia="Times New Roman" w:hAnsi="Georgia" w:cs="Times New Roman"/>
      <w:b/>
      <w:caps/>
      <w:sz w:val="24"/>
      <w:lang w:val="en-GB" w:eastAsia="fr-FR"/>
    </w:rPr>
  </w:style>
  <w:style w:type="character" w:customStyle="1" w:styleId="Nadpis2Char">
    <w:name w:val="Nadpis 2 Char"/>
    <w:basedOn w:val="Predvolenpsmoodseku"/>
    <w:link w:val="Nadpis2"/>
    <w:rsid w:val="00A1716E"/>
    <w:rPr>
      <w:rFonts w:ascii="Times New Roman" w:eastAsia="Times New Roman" w:hAnsi="Times New Roman" w:cs="Times New Roman"/>
      <w:lang w:val="en-GB" w:eastAsia="fr-FR"/>
    </w:rPr>
  </w:style>
  <w:style w:type="character" w:customStyle="1" w:styleId="Nadpis4Char">
    <w:name w:val="Nadpis 4 Char"/>
    <w:basedOn w:val="Predvolenpsmoodseku"/>
    <w:link w:val="Nadpis4"/>
    <w:rsid w:val="00A1716E"/>
    <w:rPr>
      <w:rFonts w:ascii="Times New Roman" w:eastAsia="Times New Roman" w:hAnsi="Times New Roman" w:cs="Times New Roman"/>
      <w:lang w:val="en-GB" w:eastAsia="fr-FR"/>
    </w:rPr>
  </w:style>
  <w:style w:type="character" w:customStyle="1" w:styleId="Nadpis5Char">
    <w:name w:val="Nadpis 5 Char"/>
    <w:basedOn w:val="Predvolenpsmoodseku"/>
    <w:link w:val="Nadpis5"/>
    <w:semiHidden/>
    <w:rsid w:val="00A1716E"/>
    <w:rPr>
      <w:rFonts w:ascii="Times New Roman" w:eastAsia="Times New Roman" w:hAnsi="Times New Roman" w:cs="Times New Roman"/>
      <w:lang w:val="en-GB" w:eastAsia="fr-FR"/>
    </w:rPr>
  </w:style>
  <w:style w:type="character" w:customStyle="1" w:styleId="Nadpis6Char">
    <w:name w:val="Nadpis 6 Char"/>
    <w:basedOn w:val="Predvolenpsmoodseku"/>
    <w:link w:val="Nadpis6"/>
    <w:semiHidden/>
    <w:rsid w:val="00A1716E"/>
    <w:rPr>
      <w:rFonts w:ascii="Times New Roman" w:eastAsia="Times New Roman" w:hAnsi="Times New Roman" w:cs="Times New Roman"/>
      <w:lang w:val="en-GB" w:eastAsia="fr-FR"/>
    </w:rPr>
  </w:style>
  <w:style w:type="character" w:styleId="Hypertextovprepojenie">
    <w:name w:val="Hyperlink"/>
    <w:basedOn w:val="Predvolenpsmoodseku"/>
    <w:uiPriority w:val="99"/>
    <w:unhideWhenUsed/>
    <w:rsid w:val="00A1716E"/>
    <w:rPr>
      <w:color w:val="0563C1" w:themeColor="hyperlink"/>
      <w:u w:val="single"/>
    </w:rPr>
  </w:style>
  <w:style w:type="paragraph" w:styleId="Obsah1">
    <w:name w:val="toc 1"/>
    <w:basedOn w:val="Normlny"/>
    <w:next w:val="Normlny"/>
    <w:autoRedefine/>
    <w:uiPriority w:val="39"/>
    <w:unhideWhenUsed/>
    <w:rsid w:val="008B3895"/>
    <w:pPr>
      <w:tabs>
        <w:tab w:val="left" w:pos="426"/>
        <w:tab w:val="right" w:leader="dot" w:pos="9016"/>
      </w:tabs>
      <w:spacing w:after="100"/>
    </w:pPr>
  </w:style>
  <w:style w:type="paragraph" w:styleId="Textkomentra">
    <w:name w:val="annotation text"/>
    <w:basedOn w:val="Normlny"/>
    <w:link w:val="TextkomentraChar"/>
    <w:uiPriority w:val="99"/>
    <w:unhideWhenUsed/>
    <w:rsid w:val="00A1716E"/>
    <w:pPr>
      <w:spacing w:line="240" w:lineRule="auto"/>
    </w:pPr>
    <w:rPr>
      <w:sz w:val="20"/>
      <w:szCs w:val="20"/>
    </w:rPr>
  </w:style>
  <w:style w:type="character" w:customStyle="1" w:styleId="TextkomentraChar">
    <w:name w:val="Text komentára Char"/>
    <w:basedOn w:val="Predvolenpsmoodseku"/>
    <w:link w:val="Textkomentra"/>
    <w:uiPriority w:val="99"/>
    <w:rsid w:val="00A1716E"/>
    <w:rPr>
      <w:rFonts w:eastAsiaTheme="minorEastAsia"/>
      <w:sz w:val="20"/>
      <w:szCs w:val="20"/>
      <w:lang w:eastAsia="sk-SK" w:bidi="he-IL"/>
    </w:rPr>
  </w:style>
  <w:style w:type="character" w:customStyle="1" w:styleId="OdsekzoznamuChar">
    <w:name w:val="Odsek zoznamu Char"/>
    <w:aliases w:val="SEMPOL_ZMLUVNA STRANA Char,SP Definition Char"/>
    <w:basedOn w:val="Predvolenpsmoodseku"/>
    <w:link w:val="Odsekzoznamu"/>
    <w:uiPriority w:val="34"/>
    <w:locked/>
    <w:rsid w:val="00A1716E"/>
  </w:style>
  <w:style w:type="paragraph" w:styleId="Odsekzoznamu">
    <w:name w:val="List Paragraph"/>
    <w:aliases w:val="SEMPOL_ZMLUVNA STRANA,SP Definition"/>
    <w:basedOn w:val="Normlny"/>
    <w:link w:val="OdsekzoznamuChar"/>
    <w:uiPriority w:val="34"/>
    <w:qFormat/>
    <w:rsid w:val="00A1716E"/>
    <w:pPr>
      <w:ind w:left="720"/>
      <w:contextualSpacing/>
    </w:pPr>
    <w:rPr>
      <w:rFonts w:eastAsiaTheme="minorHAnsi"/>
      <w:lang w:eastAsia="en-US" w:bidi="ar-SA"/>
    </w:rPr>
  </w:style>
  <w:style w:type="paragraph" w:styleId="Hlavikaobsahu">
    <w:name w:val="TOC Heading"/>
    <w:basedOn w:val="Nadpis1"/>
    <w:next w:val="Normlny"/>
    <w:uiPriority w:val="39"/>
    <w:semiHidden/>
    <w:unhideWhenUsed/>
    <w:qFormat/>
    <w:rsid w:val="00A1716E"/>
    <w:pPr>
      <w:keepLines/>
      <w:numPr>
        <w:numId w:val="0"/>
      </w:numPr>
      <w:spacing w:after="0" w:line="256" w:lineRule="auto"/>
      <w:jc w:val="left"/>
      <w:outlineLvl w:val="9"/>
    </w:pPr>
    <w:rPr>
      <w:rFonts w:asciiTheme="majorHAnsi" w:eastAsiaTheme="majorEastAsia" w:hAnsiTheme="majorHAnsi" w:cstheme="majorBidi"/>
      <w:b w:val="0"/>
      <w:caps w:val="0"/>
      <w:color w:val="2F5496" w:themeColor="accent1" w:themeShade="BF"/>
      <w:sz w:val="32"/>
      <w:szCs w:val="32"/>
      <w:lang w:val="sk-SK" w:eastAsia="sk-SK"/>
    </w:rPr>
  </w:style>
  <w:style w:type="paragraph" w:customStyle="1" w:styleId="SEMPOLNAZOVZMLUVY">
    <w:name w:val="SEMPOL_NAZOV ZMLUVY"/>
    <w:basedOn w:val="Normlny"/>
    <w:rsid w:val="00A1716E"/>
    <w:pPr>
      <w:spacing w:after="0" w:line="260" w:lineRule="atLeast"/>
      <w:jc w:val="center"/>
    </w:pPr>
    <w:rPr>
      <w:rFonts w:ascii="Times New Roman" w:eastAsia="SimSun" w:hAnsi="Times New Roman" w:cs="Times New Roman"/>
      <w:b/>
      <w:lang w:val="en-GB" w:eastAsia="en-US" w:bidi="ar-SA"/>
    </w:rPr>
  </w:style>
  <w:style w:type="paragraph" w:customStyle="1" w:styleId="AOFPCopyright">
    <w:name w:val="AOFPCopyright"/>
    <w:basedOn w:val="SEMPOLNAZOVZMLUVY"/>
    <w:rsid w:val="00A1716E"/>
    <w:pPr>
      <w:jc w:val="left"/>
    </w:pPr>
    <w:rPr>
      <w:caps/>
    </w:rPr>
  </w:style>
  <w:style w:type="paragraph" w:customStyle="1" w:styleId="SEMPOLDATUM">
    <w:name w:val="SEMPOL_DATUM"/>
    <w:basedOn w:val="SEMPOLNAZOVZMLUVY"/>
    <w:rsid w:val="00A1716E"/>
    <w:rPr>
      <w:caps/>
    </w:rPr>
  </w:style>
  <w:style w:type="paragraph" w:customStyle="1" w:styleId="AOFPTitle">
    <w:name w:val="AOFPTitle"/>
    <w:basedOn w:val="SEMPOLNAZOVZMLUVY"/>
    <w:rsid w:val="00A1716E"/>
    <w:rPr>
      <w:caps/>
      <w:sz w:val="32"/>
    </w:rPr>
  </w:style>
  <w:style w:type="character" w:styleId="Odkaznakomentr">
    <w:name w:val="annotation reference"/>
    <w:basedOn w:val="Predvolenpsmoodseku"/>
    <w:uiPriority w:val="99"/>
    <w:semiHidden/>
    <w:unhideWhenUsed/>
    <w:rsid w:val="00A1716E"/>
    <w:rPr>
      <w:sz w:val="16"/>
      <w:szCs w:val="16"/>
    </w:rPr>
  </w:style>
  <w:style w:type="paragraph" w:styleId="Zkladntext">
    <w:name w:val="Body Text"/>
    <w:basedOn w:val="Normlny"/>
    <w:link w:val="ZkladntextChar"/>
    <w:uiPriority w:val="99"/>
    <w:unhideWhenUsed/>
    <w:rsid w:val="00A1716E"/>
    <w:pPr>
      <w:spacing w:after="120"/>
    </w:pPr>
  </w:style>
  <w:style w:type="character" w:customStyle="1" w:styleId="ZkladntextChar">
    <w:name w:val="Základný text Char"/>
    <w:basedOn w:val="Predvolenpsmoodseku"/>
    <w:link w:val="Zkladntext"/>
    <w:uiPriority w:val="99"/>
    <w:rsid w:val="00A1716E"/>
    <w:rPr>
      <w:rFonts w:eastAsiaTheme="minorEastAsia"/>
      <w:lang w:eastAsia="sk-SK" w:bidi="he-IL"/>
    </w:rPr>
  </w:style>
  <w:style w:type="paragraph" w:styleId="Hlavika">
    <w:name w:val="header"/>
    <w:basedOn w:val="Normlny"/>
    <w:link w:val="HlavikaChar"/>
    <w:uiPriority w:val="99"/>
    <w:unhideWhenUsed/>
    <w:rsid w:val="0018354F"/>
    <w:pPr>
      <w:tabs>
        <w:tab w:val="center" w:pos="4513"/>
        <w:tab w:val="right" w:pos="9026"/>
      </w:tabs>
      <w:spacing w:after="0" w:line="240" w:lineRule="auto"/>
    </w:pPr>
  </w:style>
  <w:style w:type="character" w:customStyle="1" w:styleId="HlavikaChar">
    <w:name w:val="Hlavička Char"/>
    <w:basedOn w:val="Predvolenpsmoodseku"/>
    <w:link w:val="Hlavika"/>
    <w:uiPriority w:val="99"/>
    <w:rsid w:val="0018354F"/>
    <w:rPr>
      <w:rFonts w:eastAsiaTheme="minorEastAsia"/>
      <w:lang w:eastAsia="sk-SK" w:bidi="he-IL"/>
    </w:rPr>
  </w:style>
  <w:style w:type="paragraph" w:styleId="Pta">
    <w:name w:val="footer"/>
    <w:basedOn w:val="Normlny"/>
    <w:link w:val="PtaChar"/>
    <w:uiPriority w:val="99"/>
    <w:unhideWhenUsed/>
    <w:rsid w:val="0018354F"/>
    <w:pPr>
      <w:tabs>
        <w:tab w:val="center" w:pos="4513"/>
        <w:tab w:val="right" w:pos="9026"/>
      </w:tabs>
      <w:spacing w:after="0" w:line="240" w:lineRule="auto"/>
    </w:pPr>
  </w:style>
  <w:style w:type="character" w:customStyle="1" w:styleId="PtaChar">
    <w:name w:val="Päta Char"/>
    <w:basedOn w:val="Predvolenpsmoodseku"/>
    <w:link w:val="Pta"/>
    <w:uiPriority w:val="99"/>
    <w:rsid w:val="0018354F"/>
    <w:rPr>
      <w:rFonts w:eastAsiaTheme="minorEastAsia"/>
      <w:lang w:eastAsia="sk-SK" w:bidi="he-IL"/>
    </w:rPr>
  </w:style>
  <w:style w:type="paragraph" w:styleId="Predmetkomentra">
    <w:name w:val="annotation subject"/>
    <w:basedOn w:val="Textkomentra"/>
    <w:next w:val="Textkomentra"/>
    <w:link w:val="PredmetkomentraChar"/>
    <w:uiPriority w:val="99"/>
    <w:semiHidden/>
    <w:unhideWhenUsed/>
    <w:rsid w:val="003575DE"/>
    <w:rPr>
      <w:b/>
      <w:bCs/>
    </w:rPr>
  </w:style>
  <w:style w:type="character" w:customStyle="1" w:styleId="PredmetkomentraChar">
    <w:name w:val="Predmet komentára Char"/>
    <w:basedOn w:val="TextkomentraChar"/>
    <w:link w:val="Predmetkomentra"/>
    <w:uiPriority w:val="99"/>
    <w:semiHidden/>
    <w:rsid w:val="003575DE"/>
    <w:rPr>
      <w:rFonts w:eastAsiaTheme="minorEastAsia"/>
      <w:b/>
      <w:bCs/>
      <w:sz w:val="20"/>
      <w:szCs w:val="20"/>
      <w:lang w:eastAsia="sk-SK" w:bidi="he-IL"/>
    </w:rPr>
  </w:style>
  <w:style w:type="table" w:styleId="Mriekatabuky">
    <w:name w:val="Table Grid"/>
    <w:basedOn w:val="Normlnatabuka"/>
    <w:uiPriority w:val="39"/>
    <w:rsid w:val="00791DA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bsah2">
    <w:name w:val="toc 2"/>
    <w:basedOn w:val="Normlny"/>
    <w:next w:val="Normlny"/>
    <w:autoRedefine/>
    <w:uiPriority w:val="39"/>
    <w:unhideWhenUsed/>
    <w:rsid w:val="00516FCC"/>
    <w:pPr>
      <w:spacing w:after="100"/>
      <w:ind w:left="220"/>
    </w:pPr>
  </w:style>
  <w:style w:type="paragraph" w:styleId="Revzia">
    <w:name w:val="Revision"/>
    <w:hidden/>
    <w:uiPriority w:val="99"/>
    <w:semiHidden/>
    <w:rsid w:val="001A3313"/>
    <w:pPr>
      <w:spacing w:after="0" w:line="240" w:lineRule="auto"/>
    </w:pPr>
    <w:rPr>
      <w:rFonts w:eastAsiaTheme="minorEastAsia"/>
      <w:lang w:eastAsia="sk-SK" w:bidi="he-IL"/>
    </w:rPr>
  </w:style>
  <w:style w:type="paragraph" w:styleId="Textbubliny">
    <w:name w:val="Balloon Text"/>
    <w:basedOn w:val="Normlny"/>
    <w:link w:val="TextbublinyChar"/>
    <w:uiPriority w:val="99"/>
    <w:semiHidden/>
    <w:unhideWhenUsed/>
    <w:rsid w:val="00741AB7"/>
    <w:pPr>
      <w:spacing w:after="0" w:line="240" w:lineRule="auto"/>
    </w:pPr>
    <w:rPr>
      <w:rFonts w:ascii="Times New Roman" w:hAnsi="Times New Roman" w:cs="Times New Roman"/>
      <w:sz w:val="18"/>
      <w:szCs w:val="18"/>
    </w:rPr>
  </w:style>
  <w:style w:type="character" w:customStyle="1" w:styleId="TextbublinyChar">
    <w:name w:val="Text bubliny Char"/>
    <w:basedOn w:val="Predvolenpsmoodseku"/>
    <w:link w:val="Textbubliny"/>
    <w:uiPriority w:val="99"/>
    <w:semiHidden/>
    <w:rsid w:val="00741AB7"/>
    <w:rPr>
      <w:rFonts w:ascii="Times New Roman" w:eastAsiaTheme="minorEastAsia" w:hAnsi="Times New Roman" w:cs="Times New Roman"/>
      <w:sz w:val="18"/>
      <w:szCs w:val="18"/>
      <w:lang w:eastAsia="sk-SK" w:bidi="he-I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207244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021E857-5FE2-4A7D-B649-0AA938708A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32</Pages>
  <Words>13468</Words>
  <Characters>76774</Characters>
  <Application>Microsoft Office Word</Application>
  <DocSecurity>0</DocSecurity>
  <Lines>639</Lines>
  <Paragraphs>180</Paragraphs>
  <ScaleCrop>false</ScaleCrop>
  <HeadingPairs>
    <vt:vector size="4" baseType="variant">
      <vt:variant>
        <vt:lpstr>Názov</vt:lpstr>
      </vt:variant>
      <vt:variant>
        <vt:i4>1</vt:i4>
      </vt:variant>
      <vt:variant>
        <vt:lpstr>Název</vt:lpstr>
      </vt:variant>
      <vt:variant>
        <vt:i4>1</vt:i4>
      </vt:variant>
    </vt:vector>
  </HeadingPairs>
  <TitlesOfParts>
    <vt:vector size="2" baseType="lpstr">
      <vt:lpstr/>
      <vt:lpstr/>
    </vt:vector>
  </TitlesOfParts>
  <Company/>
  <LinksUpToDate>false</LinksUpToDate>
  <CharactersWithSpaces>90062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Vladimir Pobereznik</dc:creator>
  <cp:keywords/>
  <dc:description/>
  <cp:lastModifiedBy>Juraj Reptík</cp:lastModifiedBy>
  <cp:revision>3</cp:revision>
  <cp:lastPrinted>2022-02-22T17:13:00Z</cp:lastPrinted>
  <dcterms:created xsi:type="dcterms:W3CDTF">2026-01-19T13:10:00Z</dcterms:created>
  <dcterms:modified xsi:type="dcterms:W3CDTF">2026-01-19T13:57:00Z</dcterms:modified>
</cp:coreProperties>
</file>