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A829" w14:textId="310D6E15" w:rsidR="007B29A8" w:rsidRPr="00D15925" w:rsidRDefault="007B29A8" w:rsidP="007B29A8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15925">
        <w:rPr>
          <w:rFonts w:ascii="Times New Roman" w:hAnsi="Times New Roman" w:cs="Times New Roman"/>
          <w:color w:val="auto"/>
          <w:sz w:val="24"/>
          <w:szCs w:val="24"/>
        </w:rPr>
        <w:t>Príloha č. 5 súťažných podkladov: Vlastný návrh na plnenie predmetu zákazky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aktualizované znenie</w:t>
      </w:r>
    </w:p>
    <w:p w14:paraId="07F5040A" w14:textId="77777777" w:rsidR="007B29A8" w:rsidRPr="00D15925" w:rsidRDefault="007B29A8" w:rsidP="007B29A8">
      <w:pPr>
        <w:pStyle w:val="Zoznam3"/>
        <w:ind w:left="0" w:firstLine="0"/>
        <w:jc w:val="both"/>
      </w:pPr>
    </w:p>
    <w:p w14:paraId="5DA8B09F" w14:textId="77777777" w:rsidR="007B29A8" w:rsidRPr="00D15925" w:rsidRDefault="007B29A8" w:rsidP="007B29A8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5925">
        <w:rPr>
          <w:rFonts w:ascii="Times New Roman" w:hAnsi="Times New Roman" w:cs="Times New Roman"/>
          <w:color w:val="auto"/>
          <w:sz w:val="24"/>
          <w:szCs w:val="24"/>
        </w:rPr>
        <w:t>Verejný obstarávateľ:  Univerzitná nemocnica Martin, Kollárova 2, 036 59 Martin</w:t>
      </w:r>
    </w:p>
    <w:p w14:paraId="2B8CBE6C" w14:textId="77777777" w:rsidR="007B29A8" w:rsidRPr="00D92A60" w:rsidRDefault="007B29A8" w:rsidP="007B29A8">
      <w:pPr>
        <w:rPr>
          <w:bCs/>
        </w:rPr>
      </w:pPr>
    </w:p>
    <w:p w14:paraId="5171F5F9" w14:textId="77777777" w:rsidR="007B29A8" w:rsidRPr="00D92A60" w:rsidRDefault="007B29A8" w:rsidP="007B29A8">
      <w:pPr>
        <w:rPr>
          <w:b/>
          <w:bCs/>
        </w:rPr>
      </w:pPr>
      <w:r w:rsidRPr="00D92A60">
        <w:rPr>
          <w:b/>
          <w:bCs/>
        </w:rPr>
        <w:t>NADLIMITNÁ ZÁKAZKA – tovary</w:t>
      </w:r>
    </w:p>
    <w:p w14:paraId="1BF628E7" w14:textId="77777777" w:rsidR="007B29A8" w:rsidRPr="00D92A60" w:rsidRDefault="007B29A8" w:rsidP="007B29A8"/>
    <w:p w14:paraId="4D8BD86B" w14:textId="77777777" w:rsidR="007B29A8" w:rsidRPr="00D92A60" w:rsidRDefault="007B29A8" w:rsidP="007B29A8">
      <w:pPr>
        <w:jc w:val="both"/>
      </w:pPr>
      <w:r w:rsidRPr="00D92A60">
        <w:t>Názov predmetu zákazky:</w:t>
      </w:r>
    </w:p>
    <w:p w14:paraId="08FA6B0C" w14:textId="77777777" w:rsidR="007B29A8" w:rsidRPr="00D92A60" w:rsidRDefault="007B29A8" w:rsidP="007B29A8">
      <w:pPr>
        <w:pStyle w:val="Odsekzoznamu"/>
        <w:numPr>
          <w:ilvl w:val="0"/>
          <w:numId w:val="1"/>
        </w:numPr>
        <w:tabs>
          <w:tab w:val="right" w:leader="underscore" w:pos="9072"/>
        </w:tabs>
        <w:ind w:left="567" w:hanging="425"/>
        <w:contextualSpacing w:val="0"/>
      </w:pPr>
      <w:r w:rsidRPr="00D92A60">
        <w:t>požaduje sa dodať nový, nepoužívaný a nerepasovaný prístroj</w:t>
      </w:r>
    </w:p>
    <w:p w14:paraId="09E96D9A" w14:textId="77777777" w:rsidR="007B29A8" w:rsidRPr="0014449E" w:rsidRDefault="007B29A8" w:rsidP="007B29A8">
      <w:pPr>
        <w:jc w:val="both"/>
        <w:rPr>
          <w:highlight w:val="yellow"/>
        </w:rPr>
      </w:pPr>
    </w:p>
    <w:tbl>
      <w:tblPr>
        <w:tblW w:w="864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1418"/>
        <w:gridCol w:w="1559"/>
      </w:tblGrid>
      <w:tr w:rsidR="007B29A8" w:rsidRPr="003465E2" w14:paraId="44D10992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B1E4FEF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proofErr w:type="spellStart"/>
            <w:r w:rsidRPr="00356931">
              <w:rPr>
                <w:rFonts w:eastAsia="Calibri"/>
                <w:b/>
                <w:bCs/>
                <w:lang w:eastAsia="en-US"/>
              </w:rPr>
              <w:t>P.č</w:t>
            </w:r>
            <w:proofErr w:type="spellEnd"/>
            <w:r w:rsidRPr="00356931">
              <w:rPr>
                <w:rFonts w:eastAsia="Calibri"/>
                <w:b/>
                <w:bCs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4ED7D5C" w14:textId="77777777" w:rsidR="007B29A8" w:rsidRPr="003465E2" w:rsidRDefault="007B29A8" w:rsidP="00857EA5">
            <w:pPr>
              <w:rPr>
                <w:lang w:eastAsia="sk-SK"/>
              </w:rPr>
            </w:pPr>
            <w:r w:rsidRPr="00356931">
              <w:rPr>
                <w:rFonts w:eastAsia="Calibri"/>
                <w:b/>
                <w:bCs/>
                <w:lang w:eastAsia="en-US"/>
              </w:rPr>
              <w:t>Technická špecifikácia -  Ultra</w:t>
            </w:r>
            <w:r>
              <w:rPr>
                <w:rFonts w:eastAsia="Calibri"/>
                <w:b/>
                <w:bCs/>
                <w:lang w:eastAsia="en-US"/>
              </w:rPr>
              <w:t xml:space="preserve">sonografický </w:t>
            </w:r>
            <w:r w:rsidRPr="00356931">
              <w:rPr>
                <w:rFonts w:eastAsia="Calibri"/>
                <w:b/>
                <w:bCs/>
                <w:lang w:eastAsia="en-US"/>
              </w:rPr>
              <w:t xml:space="preserve">prístroj  pre </w:t>
            </w:r>
            <w:r>
              <w:rPr>
                <w:rFonts w:eastAsia="Calibri"/>
                <w:b/>
                <w:bCs/>
                <w:lang w:eastAsia="en-US"/>
              </w:rPr>
              <w:t>Oddelenie cievnej chirurgie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15EEFDBA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56931">
              <w:rPr>
                <w:rFonts w:eastAsia="Calibri"/>
                <w:b/>
                <w:bCs/>
                <w:lang w:eastAsia="en-US"/>
              </w:rPr>
              <w:t>Požadovaný parameter prístroja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911B" w14:textId="77777777" w:rsidR="007B29A8" w:rsidRDefault="007B29A8" w:rsidP="00857EA5">
            <w:pPr>
              <w:ind w:left="34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Vlastný návrh na plnenie predmetu zákazky</w:t>
            </w:r>
          </w:p>
          <w:p w14:paraId="6E3365B0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7440A1">
              <w:rPr>
                <w:i/>
                <w:iCs/>
              </w:rPr>
              <w:t>(uviesť obchodný názov a typové označenie)</w:t>
            </w:r>
          </w:p>
        </w:tc>
      </w:tr>
      <w:tr w:rsidR="007B29A8" w:rsidRPr="003465E2" w14:paraId="62E08C85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26910F7" w14:textId="77777777" w:rsidR="007B29A8" w:rsidRPr="00356931" w:rsidRDefault="007B29A8" w:rsidP="00857EA5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3BC8EED" w14:textId="77777777" w:rsidR="007B29A8" w:rsidRPr="00356931" w:rsidRDefault="007B29A8" w:rsidP="00857EA5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Typ prístroja, výrobca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63C3E09A" w14:textId="77777777" w:rsidR="007B29A8" w:rsidRPr="00356931" w:rsidRDefault="007B29A8" w:rsidP="00857EA5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7139" w14:textId="77777777" w:rsidR="007B29A8" w:rsidRDefault="007B29A8" w:rsidP="00857EA5">
            <w:pPr>
              <w:ind w:left="34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7B29A8" w:rsidRPr="003465E2" w14:paraId="4A1ED14D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B7BAB0C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25DD84E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Mobilný ultrazvukový diagnostický prístroj, plne digitálny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55400638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830A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39AAB805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B50596E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4839E5C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 xml:space="preserve">Monitor farebný s rozlíšením min. 1920x1080 </w:t>
            </w:r>
            <w:proofErr w:type="spellStart"/>
            <w:r w:rsidRPr="003465E2">
              <w:rPr>
                <w:lang w:eastAsia="sk-SK"/>
              </w:rPr>
              <w:t>px</w:t>
            </w:r>
            <w:proofErr w:type="spellEnd"/>
            <w:r w:rsidRPr="003465E2">
              <w:rPr>
                <w:lang w:eastAsia="sk-SK"/>
              </w:rPr>
              <w:t>, umiestnený na flexibilnom ergonomickom ramene s možnosťou vertikálneho aj horizontálneho nastavenia nezávisle od ovládacieho panelu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785F219C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56FA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04053F31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56273C0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CFF8816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Uhlopriečka obrazovky monitora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421466B8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21,5“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7990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16EDF119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855DEEA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155A5F9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Dynamický rozsah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7DCD4208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350 dB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216B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283E5ACB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146FCC9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B5C8768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Snímková frekvencia na 2D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07C37933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6600 Hz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59E3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6DF4FA6D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B2DE500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AB7273D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Frekvenčný rozsah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4F691AE9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1,0 až 25 MHz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4EFD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31B48CDD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A38227A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68F9E55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Maximálna zobrazovacia hĺbka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4EB9C798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440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EC35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025199CE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68CCB6E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265304D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Programovateľný a podsvietený ovládací panel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4EFABED5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13“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C873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192C9770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F8625E4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8685C32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Výškovo nastaviteľný ovládací panel v rozsahu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46A5B5C4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25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49B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40E33919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EBA5118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10.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CC5E268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Uhlovo nastaviteľný ovládací panel v rozsahu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3E8B7DB5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± 45°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5F00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329E21AD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8125377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11.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218DED7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Výsuvná mechanická alfanumerická klávesnica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2F299315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5036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7F460621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77EBF90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12.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487EFB9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Počet rovnocenných portov pre zapojenie sond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7E046225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32C3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560046AE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C660F08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13.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25B873D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 xml:space="preserve">Podpora sond typu „single </w:t>
            </w:r>
            <w:proofErr w:type="spellStart"/>
            <w:r w:rsidRPr="003465E2">
              <w:rPr>
                <w:lang w:eastAsia="sk-SK"/>
              </w:rPr>
              <w:t>crystal</w:t>
            </w:r>
            <w:proofErr w:type="spellEnd"/>
            <w:r w:rsidRPr="003465E2">
              <w:rPr>
                <w:lang w:eastAsia="sk-SK"/>
              </w:rPr>
              <w:t>“ a „</w:t>
            </w:r>
            <w:proofErr w:type="spellStart"/>
            <w:r w:rsidRPr="003465E2">
              <w:rPr>
                <w:lang w:eastAsia="sk-SK"/>
              </w:rPr>
              <w:t>matrix</w:t>
            </w:r>
            <w:proofErr w:type="spellEnd"/>
            <w:r w:rsidRPr="003465E2">
              <w:rPr>
                <w:lang w:eastAsia="sk-SK"/>
              </w:rPr>
              <w:t>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7C60071F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39E9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24764A3D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3A47366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14.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6EC095D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Interný SSD s kapacitou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1830118D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256 GB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FCC2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09C81889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90ABCA1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15.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BF36EB6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Pamäťová slučka s kapacitou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24EB307C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512 MB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BE4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76CD8BA6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C61F93D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16.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5A37F37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USB porty, z toho dva na ovládacom panely alebo monitore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5C542397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440E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179D08E1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67352D8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17.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13E05E7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 xml:space="preserve">DICOM pripojenie (formáty: DICOM </w:t>
            </w:r>
            <w:proofErr w:type="spellStart"/>
            <w:r w:rsidRPr="003465E2">
              <w:rPr>
                <w:lang w:eastAsia="sk-SK"/>
              </w:rPr>
              <w:t>Verification</w:t>
            </w:r>
            <w:proofErr w:type="spellEnd"/>
            <w:r w:rsidRPr="003465E2">
              <w:rPr>
                <w:lang w:eastAsia="sk-SK"/>
              </w:rPr>
              <w:t xml:space="preserve">, DICOM </w:t>
            </w:r>
            <w:proofErr w:type="spellStart"/>
            <w:r w:rsidRPr="003465E2">
              <w:rPr>
                <w:lang w:eastAsia="sk-SK"/>
              </w:rPr>
              <w:t>Print</w:t>
            </w:r>
            <w:proofErr w:type="spellEnd"/>
            <w:r w:rsidRPr="003465E2">
              <w:rPr>
                <w:lang w:eastAsia="sk-SK"/>
              </w:rPr>
              <w:t xml:space="preserve">, DICOM </w:t>
            </w:r>
            <w:proofErr w:type="spellStart"/>
            <w:r w:rsidRPr="003465E2">
              <w:rPr>
                <w:lang w:eastAsia="sk-SK"/>
              </w:rPr>
              <w:t>Storage</w:t>
            </w:r>
            <w:proofErr w:type="spellEnd"/>
            <w:r w:rsidRPr="003465E2">
              <w:rPr>
                <w:lang w:eastAsia="sk-SK"/>
              </w:rPr>
              <w:t xml:space="preserve">, DICOM </w:t>
            </w:r>
            <w:proofErr w:type="spellStart"/>
            <w:r w:rsidRPr="003465E2">
              <w:rPr>
                <w:lang w:eastAsia="sk-SK"/>
              </w:rPr>
              <w:t>Query</w:t>
            </w:r>
            <w:proofErr w:type="spellEnd"/>
            <w:r w:rsidRPr="003465E2">
              <w:rPr>
                <w:lang w:eastAsia="sk-SK"/>
              </w:rPr>
              <w:t>/</w:t>
            </w:r>
            <w:proofErr w:type="spellStart"/>
            <w:r w:rsidRPr="003465E2">
              <w:rPr>
                <w:lang w:eastAsia="sk-SK"/>
              </w:rPr>
              <w:t>Retrieve</w:t>
            </w:r>
            <w:proofErr w:type="spellEnd"/>
            <w:r w:rsidRPr="003465E2">
              <w:rPr>
                <w:lang w:eastAsia="sk-SK"/>
              </w:rPr>
              <w:t xml:space="preserve">, DICOM </w:t>
            </w:r>
            <w:proofErr w:type="spellStart"/>
            <w:r w:rsidRPr="003465E2">
              <w:rPr>
                <w:lang w:eastAsia="sk-SK"/>
              </w:rPr>
              <w:t>Worklist</w:t>
            </w:r>
            <w:proofErr w:type="spellEnd"/>
            <w:r w:rsidRPr="003465E2">
              <w:rPr>
                <w:lang w:eastAsia="sk-SK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53755C2A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8AA7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246BCA30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E6A5BE7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lastRenderedPageBreak/>
              <w:t>18.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154A7A6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 xml:space="preserve">Čiernobiela </w:t>
            </w:r>
            <w:proofErr w:type="spellStart"/>
            <w:r w:rsidRPr="003465E2">
              <w:rPr>
                <w:lang w:eastAsia="sk-SK"/>
              </w:rPr>
              <w:t>termotlačiareň</w:t>
            </w:r>
            <w:proofErr w:type="spellEnd"/>
            <w:r w:rsidRPr="003465E2">
              <w:rPr>
                <w:lang w:eastAsia="sk-SK"/>
              </w:rPr>
              <w:t xml:space="preserve"> ako súčasť prístroja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37B07986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EAF1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1AC69F87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6385479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19.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A0D9945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Štart prístroja z vypnutého stavu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06BDDAD0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max. 60 sek.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2DF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3D466CED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0E2C1B4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20.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62DF10E" w14:textId="77777777" w:rsidR="007B29A8" w:rsidRDefault="007B29A8" w:rsidP="00857EA5">
            <w:pPr>
              <w:rPr>
                <w:lang w:eastAsia="sk-SK"/>
              </w:rPr>
            </w:pPr>
            <w:proofErr w:type="spellStart"/>
            <w:r w:rsidRPr="003465E2">
              <w:rPr>
                <w:lang w:eastAsia="sk-SK"/>
              </w:rPr>
              <w:t>Multifrekvenčné</w:t>
            </w:r>
            <w:proofErr w:type="spellEnd"/>
            <w:r w:rsidRPr="003465E2">
              <w:rPr>
                <w:lang w:eastAsia="sk-SK"/>
              </w:rPr>
              <w:t xml:space="preserve"> zobrazenie so samostatne voliteľnou frekvenciou na všetkých sondách s počtom stupňov</w:t>
            </w:r>
          </w:p>
          <w:p w14:paraId="4B8577AF" w14:textId="77777777" w:rsidR="007B29A8" w:rsidRPr="003465E2" w:rsidRDefault="007B29A8" w:rsidP="00857EA5">
            <w:pPr>
              <w:rPr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5A4D46FE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v 3 stupňoch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76FB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456A72DD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1CD8F99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21.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60AAFB5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Rozdielové harmonické zobrazenie so samostatne voliteľnou frekvenciou na všetkých sondách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73038566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814E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70894B24" w14:textId="77777777" w:rsidTr="00857EA5">
        <w:trPr>
          <w:trHeight w:val="7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FC566D9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22.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3074F26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Harmonické zobrazenie so samostatne voliteľnou frekvenciou na všetkých sondách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7A74471B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v 3 stupňoch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E300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75387390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E14A39B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23.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8D55124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Farebné zobrazenie CDI so samostatnou voľbou frekvencie na všetkých sondách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0A96B822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B2F6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1E21376E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1B6403E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24.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7CB57C7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 xml:space="preserve">Automatická elektronická fokusácia v celom spektre ultrazvukového obrazu bez nutnosti manuálneho nastavovania </w:t>
            </w:r>
            <w:proofErr w:type="spellStart"/>
            <w:r w:rsidRPr="003465E2">
              <w:rPr>
                <w:lang w:eastAsia="sk-SK"/>
              </w:rPr>
              <w:t>fokusačného</w:t>
            </w:r>
            <w:proofErr w:type="spellEnd"/>
            <w:r w:rsidRPr="003465E2">
              <w:rPr>
                <w:lang w:eastAsia="sk-SK"/>
              </w:rPr>
              <w:t xml:space="preserve"> bodu (</w:t>
            </w:r>
            <w:proofErr w:type="spellStart"/>
            <w:r w:rsidRPr="003465E2">
              <w:rPr>
                <w:lang w:eastAsia="sk-SK"/>
              </w:rPr>
              <w:t>fokusačný</w:t>
            </w:r>
            <w:proofErr w:type="spellEnd"/>
            <w:r w:rsidRPr="003465E2">
              <w:rPr>
                <w:lang w:eastAsia="sk-SK"/>
              </w:rPr>
              <w:t xml:space="preserve"> bod sa nezobrazuje obraz USG </w:t>
            </w:r>
            <w:proofErr w:type="spellStart"/>
            <w:r w:rsidRPr="003465E2">
              <w:rPr>
                <w:lang w:eastAsia="sk-SK"/>
              </w:rPr>
              <w:t>výseče</w:t>
            </w:r>
            <w:proofErr w:type="spellEnd"/>
            <w:r w:rsidRPr="003465E2">
              <w:rPr>
                <w:lang w:eastAsia="sk-SK"/>
              </w:rPr>
              <w:t xml:space="preserve"> je </w:t>
            </w:r>
            <w:proofErr w:type="spellStart"/>
            <w:r w:rsidRPr="003465E2">
              <w:rPr>
                <w:lang w:eastAsia="sk-SK"/>
              </w:rPr>
              <w:t>fokusovaný</w:t>
            </w:r>
            <w:proofErr w:type="spellEnd"/>
            <w:r w:rsidRPr="003465E2">
              <w:rPr>
                <w:lang w:eastAsia="sk-SK"/>
              </w:rPr>
              <w:t xml:space="preserve"> v plnom spektre)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6EF32B2E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8544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4578E8D1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B583381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25.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1BCC3B8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Širokopásmové farebné zobrazenie s vyššou rozlišovacou schopnosťou na všetkých sondách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41AD1407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3480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6B3D3CE3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A887D5B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26.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13DE752" w14:textId="77777777" w:rsidR="007B29A8" w:rsidRPr="003465E2" w:rsidRDefault="007B29A8" w:rsidP="00857EA5">
            <w:pPr>
              <w:rPr>
                <w:lang w:eastAsia="sk-SK"/>
              </w:rPr>
            </w:pPr>
            <w:proofErr w:type="spellStart"/>
            <w:r w:rsidRPr="003465E2">
              <w:rPr>
                <w:lang w:eastAsia="sk-SK"/>
              </w:rPr>
              <w:t>Power</w:t>
            </w:r>
            <w:proofErr w:type="spellEnd"/>
            <w:r w:rsidRPr="003465E2">
              <w:rPr>
                <w:lang w:eastAsia="sk-SK"/>
              </w:rPr>
              <w:t xml:space="preserve"> </w:t>
            </w:r>
            <w:proofErr w:type="spellStart"/>
            <w:r w:rsidRPr="003465E2">
              <w:rPr>
                <w:lang w:eastAsia="sk-SK"/>
              </w:rPr>
              <w:t>Doppler</w:t>
            </w:r>
            <w:proofErr w:type="spellEnd"/>
            <w:r w:rsidRPr="003465E2">
              <w:rPr>
                <w:lang w:eastAsia="sk-SK"/>
              </w:rPr>
              <w:t xml:space="preserve"> a smerový </w:t>
            </w:r>
            <w:proofErr w:type="spellStart"/>
            <w:r w:rsidRPr="003465E2">
              <w:rPr>
                <w:lang w:eastAsia="sk-SK"/>
              </w:rPr>
              <w:t>Power</w:t>
            </w:r>
            <w:proofErr w:type="spellEnd"/>
            <w:r w:rsidRPr="003465E2">
              <w:rPr>
                <w:lang w:eastAsia="sk-SK"/>
              </w:rPr>
              <w:t xml:space="preserve"> </w:t>
            </w:r>
            <w:proofErr w:type="spellStart"/>
            <w:r w:rsidRPr="003465E2">
              <w:rPr>
                <w:lang w:eastAsia="sk-SK"/>
              </w:rPr>
              <w:t>Doppler</w:t>
            </w:r>
            <w:proofErr w:type="spellEnd"/>
            <w:r w:rsidRPr="003465E2">
              <w:rPr>
                <w:lang w:eastAsia="sk-SK"/>
              </w:rPr>
              <w:t xml:space="preserve"> so samostatnou voľbou frekvencií na všetkých sondách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6EE017C4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876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39487B4B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755CF3F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27.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1FC6441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 xml:space="preserve">Špeciálne zobrazenie </w:t>
            </w:r>
            <w:proofErr w:type="spellStart"/>
            <w:r w:rsidRPr="003465E2">
              <w:rPr>
                <w:lang w:eastAsia="sk-SK"/>
              </w:rPr>
              <w:t>mikrovaskularizácie</w:t>
            </w:r>
            <w:proofErr w:type="spellEnd"/>
            <w:r w:rsidRPr="003465E2">
              <w:rPr>
                <w:lang w:eastAsia="sk-SK"/>
              </w:rPr>
              <w:t xml:space="preserve"> pomocou vysokej snímkovej frekvencie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6A9EC636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 xml:space="preserve">min. 45 </w:t>
            </w:r>
            <w:proofErr w:type="spellStart"/>
            <w:r w:rsidRPr="003465E2">
              <w:rPr>
                <w:lang w:eastAsia="sk-SK"/>
              </w:rPr>
              <w:t>obr</w:t>
            </w:r>
            <w:proofErr w:type="spellEnd"/>
            <w:r w:rsidRPr="003465E2">
              <w:rPr>
                <w:lang w:eastAsia="sk-SK"/>
              </w:rPr>
              <w:t>/sek.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F316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38339324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CAEC018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28.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70C1603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 xml:space="preserve">Pulzný </w:t>
            </w:r>
            <w:proofErr w:type="spellStart"/>
            <w:r w:rsidRPr="003465E2">
              <w:rPr>
                <w:lang w:eastAsia="sk-SK"/>
              </w:rPr>
              <w:t>Doppler</w:t>
            </w:r>
            <w:proofErr w:type="spellEnd"/>
            <w:r w:rsidRPr="003465E2">
              <w:rPr>
                <w:lang w:eastAsia="sk-SK"/>
              </w:rPr>
              <w:t xml:space="preserve"> – PWD a HPRV PWD s pulznou opakovacou frekvenciou v rozsahu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35B53AE5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0,5 kHz – 41 kHz min. 35 m/s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39D0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09D43764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DA096DC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29.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4C8340B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Veľkosť vzorky merania rýchlosti toku v rozsahu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0F812D5E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0,5 – 24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186F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14DB34BD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D5D9B5F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30.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B1E4D25" w14:textId="77777777" w:rsidR="007B29A8" w:rsidRPr="003465E2" w:rsidRDefault="007B29A8" w:rsidP="00857EA5">
            <w:pPr>
              <w:rPr>
                <w:lang w:eastAsia="sk-SK"/>
              </w:rPr>
            </w:pPr>
            <w:proofErr w:type="spellStart"/>
            <w:r w:rsidRPr="003465E2">
              <w:rPr>
                <w:lang w:eastAsia="sk-SK"/>
              </w:rPr>
              <w:t>Compoud</w:t>
            </w:r>
            <w:proofErr w:type="spellEnd"/>
            <w:r w:rsidRPr="003465E2">
              <w:rPr>
                <w:lang w:eastAsia="sk-SK"/>
              </w:rPr>
              <w:t xml:space="preserve"> zobrazenie – kombinácia štandardného a </w:t>
            </w:r>
            <w:proofErr w:type="spellStart"/>
            <w:r w:rsidRPr="003465E2">
              <w:rPr>
                <w:lang w:eastAsia="sk-SK"/>
              </w:rPr>
              <w:t>steerovaného</w:t>
            </w:r>
            <w:proofErr w:type="spellEnd"/>
            <w:r w:rsidRPr="003465E2">
              <w:rPr>
                <w:lang w:eastAsia="sk-SK"/>
              </w:rPr>
              <w:t xml:space="preserve"> ultrazvukového lúča, aktívne na lineárnej i konvexnej sonde aj v CDI zobrazení v rozsahu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54828923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3 stupne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F7EE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61D541A1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882F0E1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31.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25FC6C0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Funkcia na odfiltrovanie šumu s možnosťou zvýraznenia rozhraní v tkanive v rozsahu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7F587383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5 stupňov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5887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2883AFBC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D43B0CD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32.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8E29738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 xml:space="preserve">Automatická korekcia rýchlosti šírenia USG vlnenia v závislosti od </w:t>
            </w:r>
            <w:proofErr w:type="spellStart"/>
            <w:r w:rsidRPr="003465E2">
              <w:rPr>
                <w:lang w:eastAsia="sk-SK"/>
              </w:rPr>
              <w:t>echogenity</w:t>
            </w:r>
            <w:proofErr w:type="spellEnd"/>
            <w:r w:rsidRPr="003465E2">
              <w:rPr>
                <w:lang w:eastAsia="sk-SK"/>
              </w:rPr>
              <w:t xml:space="preserve"> skenovaného tkaniva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67D004A6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552F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5D80AA54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EF999F5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33.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89443F7" w14:textId="77777777" w:rsidR="007B29A8" w:rsidRPr="003465E2" w:rsidRDefault="007B29A8" w:rsidP="00857EA5">
            <w:pPr>
              <w:rPr>
                <w:lang w:eastAsia="sk-SK"/>
              </w:rPr>
            </w:pPr>
            <w:proofErr w:type="spellStart"/>
            <w:r w:rsidRPr="003465E2">
              <w:rPr>
                <w:lang w:eastAsia="sk-SK"/>
              </w:rPr>
              <w:t>Trapezoidné</w:t>
            </w:r>
            <w:proofErr w:type="spellEnd"/>
            <w:r w:rsidRPr="003465E2">
              <w:rPr>
                <w:lang w:eastAsia="sk-SK"/>
              </w:rPr>
              <w:t xml:space="preserve"> zobrazenie na lineárnej sonde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5B002D26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384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05208BDF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C134E61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34.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BB2AE5C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Duálne zobrazenie B módu a B módu + farebné zobrazenie CDI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10D7F86F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7B49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28BE6D12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CA29026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35.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380ED1B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Simultánne módy zobrazenia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5414DC7B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32F3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6F524616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C6B0862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36.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12D5DF6" w14:textId="77777777" w:rsidR="007B29A8" w:rsidRPr="003465E2" w:rsidRDefault="007B29A8" w:rsidP="00857EA5">
            <w:pPr>
              <w:rPr>
                <w:lang w:eastAsia="sk-SK"/>
              </w:rPr>
            </w:pPr>
            <w:proofErr w:type="spellStart"/>
            <w:r w:rsidRPr="003465E2">
              <w:rPr>
                <w:lang w:eastAsia="sk-SK"/>
              </w:rPr>
              <w:t>Doplexný</w:t>
            </w:r>
            <w:proofErr w:type="spellEnd"/>
            <w:r w:rsidRPr="003465E2">
              <w:rPr>
                <w:lang w:eastAsia="sk-SK"/>
              </w:rPr>
              <w:t xml:space="preserve"> mód, </w:t>
            </w:r>
            <w:proofErr w:type="spellStart"/>
            <w:r w:rsidRPr="003465E2">
              <w:rPr>
                <w:lang w:eastAsia="sk-SK"/>
              </w:rPr>
              <w:t>Triplexný</w:t>
            </w:r>
            <w:proofErr w:type="spellEnd"/>
            <w:r w:rsidRPr="003465E2">
              <w:rPr>
                <w:lang w:eastAsia="sk-SK"/>
              </w:rPr>
              <w:t xml:space="preserve"> mód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647A6F58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006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07926143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257A703" w14:textId="77777777" w:rsidR="007B29A8" w:rsidRPr="008026EE" w:rsidRDefault="007B29A8" w:rsidP="00857EA5">
            <w:pPr>
              <w:jc w:val="center"/>
              <w:rPr>
                <w:color w:val="EE0000"/>
                <w:lang w:eastAsia="sk-SK"/>
              </w:rPr>
            </w:pPr>
            <w:r w:rsidRPr="008026EE">
              <w:rPr>
                <w:color w:val="EE0000"/>
                <w:lang w:eastAsia="sk-SK"/>
              </w:rPr>
              <w:t>37.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7AF0305" w14:textId="77777777" w:rsidR="007B29A8" w:rsidRPr="008026EE" w:rsidRDefault="007B29A8" w:rsidP="00857EA5">
            <w:pPr>
              <w:rPr>
                <w:color w:val="EE0000"/>
                <w:lang w:eastAsia="sk-SK"/>
              </w:rPr>
            </w:pPr>
            <w:r w:rsidRPr="008026EE">
              <w:rPr>
                <w:color w:val="EE0000"/>
                <w:lang w:eastAsia="sk-SK"/>
              </w:rPr>
              <w:t>Zoom v reálnom čase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5013A3FE" w14:textId="43BCAE14" w:rsidR="007B29A8" w:rsidRPr="008026EE" w:rsidRDefault="007B29A8" w:rsidP="00857EA5">
            <w:pPr>
              <w:jc w:val="center"/>
              <w:rPr>
                <w:color w:val="EE0000"/>
                <w:lang w:eastAsia="sk-SK"/>
              </w:rPr>
            </w:pPr>
            <w:r w:rsidRPr="008026EE">
              <w:rPr>
                <w:color w:val="EE0000"/>
                <w:lang w:eastAsia="sk-SK"/>
              </w:rPr>
              <w:t>min. 11,5x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2490" w14:textId="77777777" w:rsidR="007B29A8" w:rsidRPr="008026EE" w:rsidRDefault="007B29A8" w:rsidP="00857EA5">
            <w:pPr>
              <w:jc w:val="center"/>
              <w:rPr>
                <w:color w:val="EE0000"/>
                <w:lang w:eastAsia="sk-SK"/>
              </w:rPr>
            </w:pPr>
          </w:p>
        </w:tc>
      </w:tr>
      <w:tr w:rsidR="007B29A8" w:rsidRPr="003465E2" w14:paraId="2DB85B2F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5A9FC9E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38.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54CF27F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Automatická optimalizácia 2D obrazu bez nutnosti použitia tlačidla. Obraz upravovaný algoritmami umelej inteligencie v reálnom čase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63FFB558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E8C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78601023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48EEA40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39.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9BD5A5D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 xml:space="preserve">Automatická optimalizácia </w:t>
            </w:r>
            <w:proofErr w:type="spellStart"/>
            <w:r w:rsidRPr="003465E2">
              <w:rPr>
                <w:lang w:eastAsia="sk-SK"/>
              </w:rPr>
              <w:t>dopplerovského</w:t>
            </w:r>
            <w:proofErr w:type="spellEnd"/>
            <w:r w:rsidRPr="003465E2">
              <w:rPr>
                <w:lang w:eastAsia="sk-SK"/>
              </w:rPr>
              <w:t xml:space="preserve"> zobrazenia jedným tlačidlom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004075B6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6503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07783746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857F418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40.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13C0D6C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Zosilňovanie slabnúceho signálu v čase (TGC)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77DB8D65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5F7E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4A399B85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9ED2B62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41.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AA615DD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Softvér pre meranie dĺžok, plôch, objemov a rýchlostí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20A168CC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25B6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76F3EDA0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F102671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42.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99F90D2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 xml:space="preserve">Automatické trasovanie </w:t>
            </w:r>
            <w:proofErr w:type="spellStart"/>
            <w:r w:rsidRPr="003465E2">
              <w:rPr>
                <w:lang w:eastAsia="sk-SK"/>
              </w:rPr>
              <w:t>dopplerovskej</w:t>
            </w:r>
            <w:proofErr w:type="spellEnd"/>
            <w:r w:rsidRPr="003465E2">
              <w:rPr>
                <w:lang w:eastAsia="sk-SK"/>
              </w:rPr>
              <w:t xml:space="preserve"> krivky v zmrazenom obraze aj v reálnom čase s výpočtom PI a RI indexov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0983A4FB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D8C0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4530F499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6F015F4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43.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386EAD0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Databáza s vyhľadávaním podľa referenčných dát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29EAF7BE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071F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3FA6DD39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2245E3D" w14:textId="77777777" w:rsidR="007B29A8" w:rsidRPr="008026EE" w:rsidRDefault="007B29A8" w:rsidP="00857EA5">
            <w:pPr>
              <w:jc w:val="center"/>
              <w:rPr>
                <w:color w:val="EE0000"/>
                <w:lang w:eastAsia="sk-SK"/>
              </w:rPr>
            </w:pPr>
            <w:r w:rsidRPr="008026EE">
              <w:rPr>
                <w:color w:val="EE0000"/>
                <w:lang w:eastAsia="sk-SK"/>
              </w:rPr>
              <w:t>44.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83FF6AB" w14:textId="77777777" w:rsidR="007B29A8" w:rsidRPr="008026EE" w:rsidRDefault="007B29A8" w:rsidP="00857EA5">
            <w:pPr>
              <w:rPr>
                <w:color w:val="EE0000"/>
                <w:lang w:eastAsia="sk-SK"/>
              </w:rPr>
            </w:pPr>
            <w:r w:rsidRPr="008026EE">
              <w:rPr>
                <w:color w:val="EE0000"/>
                <w:lang w:eastAsia="sk-SK"/>
              </w:rPr>
              <w:t>Ukladanie obrázkov a slučiek vo formáte surových dáta s možnosťou dodatočnej úprav obraz. parametrov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58E6D3EA" w14:textId="179A5EF0" w:rsidR="007B29A8" w:rsidRPr="008026EE" w:rsidRDefault="008026EE" w:rsidP="00857EA5">
            <w:pPr>
              <w:jc w:val="center"/>
              <w:rPr>
                <w:lang w:eastAsia="sk-SK"/>
              </w:rPr>
            </w:pPr>
            <w:r>
              <w:rPr>
                <w:color w:val="EE0000"/>
              </w:rPr>
              <w:t>b</w:t>
            </w:r>
            <w:r w:rsidRPr="00E364CD">
              <w:rPr>
                <w:color w:val="EE0000"/>
              </w:rPr>
              <w:t>ez preferencie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A807" w14:textId="77777777" w:rsidR="007B29A8" w:rsidRPr="007B29A8" w:rsidRDefault="007B29A8" w:rsidP="00857EA5">
            <w:pPr>
              <w:jc w:val="center"/>
              <w:rPr>
                <w:color w:val="EE0000"/>
                <w:lang w:eastAsia="sk-SK"/>
              </w:rPr>
            </w:pPr>
          </w:p>
        </w:tc>
      </w:tr>
      <w:tr w:rsidR="007B29A8" w:rsidRPr="003465E2" w14:paraId="0718C429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F81B4E3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45.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E0558DC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Možnosť merania na obrázkoch uložených v archíve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1E2EB515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B336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6508C4B2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C2A0C72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46.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42C558E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Export obrázkov a slučiek vo formáte BMP/JPG a MPEG-4/WW9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43DB0C8A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EFCF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416B33F7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C6EBB1B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47.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F0CB780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Programovateľné kalkulácie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05E8884A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29BE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0B156179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8B571AF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48.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3D71013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 xml:space="preserve">Užívateľsky jednoducho </w:t>
            </w:r>
            <w:proofErr w:type="spellStart"/>
            <w:r w:rsidRPr="003465E2">
              <w:rPr>
                <w:lang w:eastAsia="sk-SK"/>
              </w:rPr>
              <w:t>vytvárateľné</w:t>
            </w:r>
            <w:proofErr w:type="spellEnd"/>
            <w:r w:rsidRPr="003465E2">
              <w:rPr>
                <w:lang w:eastAsia="sk-SK"/>
              </w:rPr>
              <w:t xml:space="preserve"> a modifikovateľné prednastavenia (</w:t>
            </w:r>
            <w:proofErr w:type="spellStart"/>
            <w:r w:rsidRPr="003465E2">
              <w:rPr>
                <w:lang w:eastAsia="sk-SK"/>
              </w:rPr>
              <w:t>presety</w:t>
            </w:r>
            <w:proofErr w:type="spellEnd"/>
            <w:r w:rsidRPr="003465E2">
              <w:rPr>
                <w:lang w:eastAsia="sk-SK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1C90B060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15EF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34AF95E7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E4904F2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49.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24F9546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Možnosť rozšírenia o softvér pre automatickú detekciu obrysov lézií založenej na algoritmoch umelej inteligencie so zistením plochy a obvodu zistenej lézie s automatickým vložením do reportu vyšetrenia.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221E84B5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EB46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6937774D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F167E9B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50.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D03E949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Možnosť rozšírenia o vyšetrenia pomocou kontrastnej látky (CEUS) s duálnym zobrazením natívneho a kontrastného obrazu.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0A195B5B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70A1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280A59A3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FE8A243" w14:textId="77777777" w:rsidR="007B29A8" w:rsidRPr="008026EE" w:rsidRDefault="007B29A8" w:rsidP="00857EA5">
            <w:pPr>
              <w:jc w:val="center"/>
              <w:rPr>
                <w:color w:val="EE0000"/>
                <w:lang w:eastAsia="sk-SK"/>
              </w:rPr>
            </w:pPr>
            <w:r w:rsidRPr="008026EE">
              <w:rPr>
                <w:color w:val="EE0000"/>
                <w:lang w:eastAsia="sk-SK"/>
              </w:rPr>
              <w:t>51.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AA59D48" w14:textId="77777777" w:rsidR="007B29A8" w:rsidRPr="008026EE" w:rsidRDefault="007B29A8" w:rsidP="00857EA5">
            <w:pPr>
              <w:rPr>
                <w:color w:val="EE0000"/>
                <w:lang w:eastAsia="sk-SK"/>
              </w:rPr>
            </w:pPr>
            <w:r w:rsidRPr="008026EE">
              <w:rPr>
                <w:color w:val="EE0000"/>
                <w:lang w:eastAsia="sk-SK"/>
              </w:rPr>
              <w:t>Možnosť rozšírenia o softvér pre sledovanie oblasti záujmu nábehu kontrastnej látky, kde po umiestnení oblasti záujmu sa automaticky sleduje pohyb tkaniva pre presné zobrazenie krivky TIC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6E8FD528" w14:textId="0A535C44" w:rsidR="007B29A8" w:rsidRPr="007B29A8" w:rsidRDefault="008026EE" w:rsidP="00857EA5">
            <w:pPr>
              <w:jc w:val="center"/>
              <w:rPr>
                <w:strike/>
                <w:color w:val="EE0000"/>
                <w:lang w:eastAsia="sk-SK"/>
              </w:rPr>
            </w:pPr>
            <w:r>
              <w:rPr>
                <w:color w:val="EE0000"/>
                <w:lang w:eastAsia="sk-SK"/>
              </w:rPr>
              <w:t>bez preferencie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3EFE" w14:textId="77777777" w:rsidR="007B29A8" w:rsidRPr="007B29A8" w:rsidRDefault="007B29A8" w:rsidP="00857EA5">
            <w:pPr>
              <w:jc w:val="center"/>
              <w:rPr>
                <w:strike/>
                <w:color w:val="EE0000"/>
                <w:lang w:eastAsia="sk-SK"/>
              </w:rPr>
            </w:pPr>
          </w:p>
        </w:tc>
      </w:tr>
      <w:tr w:rsidR="007B29A8" w:rsidRPr="003465E2" w14:paraId="523AA3EB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01D8102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52.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6EAE571" w14:textId="77777777" w:rsidR="007B29A8" w:rsidRPr="003465E2" w:rsidRDefault="007B29A8" w:rsidP="00857EA5">
            <w:pPr>
              <w:rPr>
                <w:lang w:eastAsia="sk-SK"/>
              </w:rPr>
            </w:pPr>
            <w:proofErr w:type="spellStart"/>
            <w:r w:rsidRPr="003465E2">
              <w:rPr>
                <w:lang w:eastAsia="sk-SK"/>
              </w:rPr>
              <w:t>Strain</w:t>
            </w:r>
            <w:proofErr w:type="spellEnd"/>
            <w:r w:rsidRPr="003465E2">
              <w:rPr>
                <w:lang w:eastAsia="sk-SK"/>
              </w:rPr>
              <w:t xml:space="preserve"> </w:t>
            </w:r>
            <w:proofErr w:type="spellStart"/>
            <w:r w:rsidRPr="003465E2">
              <w:rPr>
                <w:lang w:eastAsia="sk-SK"/>
              </w:rPr>
              <w:t>elastografia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2C711757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1EAE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0D627FE4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EAF5CBE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53.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885ADDB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Možnosť rozšírenia o </w:t>
            </w:r>
            <w:proofErr w:type="spellStart"/>
            <w:r w:rsidRPr="003465E2">
              <w:rPr>
                <w:lang w:eastAsia="sk-SK"/>
              </w:rPr>
              <w:t>elestografiu</w:t>
            </w:r>
            <w:proofErr w:type="spellEnd"/>
            <w:r w:rsidRPr="003465E2">
              <w:rPr>
                <w:lang w:eastAsia="sk-SK"/>
              </w:rPr>
              <w:t xml:space="preserve"> typu </w:t>
            </w:r>
            <w:proofErr w:type="spellStart"/>
            <w:r w:rsidRPr="003465E2">
              <w:rPr>
                <w:lang w:eastAsia="sk-SK"/>
              </w:rPr>
              <w:t>shear</w:t>
            </w:r>
            <w:proofErr w:type="spellEnd"/>
            <w:r w:rsidRPr="003465E2">
              <w:rPr>
                <w:lang w:eastAsia="sk-SK"/>
              </w:rPr>
              <w:t xml:space="preserve"> </w:t>
            </w:r>
            <w:proofErr w:type="spellStart"/>
            <w:r w:rsidRPr="003465E2">
              <w:rPr>
                <w:lang w:eastAsia="sk-SK"/>
              </w:rPr>
              <w:t>wave</w:t>
            </w:r>
            <w:proofErr w:type="spellEnd"/>
            <w:r w:rsidRPr="003465E2">
              <w:rPr>
                <w:lang w:eastAsia="sk-SK"/>
              </w:rPr>
              <w:t xml:space="preserve"> v 2D zobrazení (2D SWE) umožňujúca kvantitatívnu analýzu v kPa s farebným </w:t>
            </w:r>
            <w:proofErr w:type="spellStart"/>
            <w:r w:rsidRPr="003465E2">
              <w:rPr>
                <w:lang w:eastAsia="sk-SK"/>
              </w:rPr>
              <w:t>elestogramom</w:t>
            </w:r>
            <w:proofErr w:type="spellEnd"/>
            <w:r w:rsidRPr="003465E2">
              <w:rPr>
                <w:lang w:eastAsia="sk-SK"/>
              </w:rPr>
              <w:t xml:space="preserve"> v B-móde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5B6B7350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AC37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36AD410C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6D1135D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54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DE09FD6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Softvér pre vykonávanie biopsií pod USG kontrolou vrátane vizualizácie ihly pre punkcie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5D60D8C4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B323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09E42685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FA54273" w14:textId="77777777" w:rsidR="007B29A8" w:rsidRPr="007B29A8" w:rsidRDefault="007B29A8" w:rsidP="00857EA5">
            <w:pPr>
              <w:jc w:val="center"/>
              <w:rPr>
                <w:color w:val="EE0000"/>
                <w:lang w:eastAsia="sk-SK"/>
              </w:rPr>
            </w:pPr>
            <w:r w:rsidRPr="007B29A8">
              <w:rPr>
                <w:color w:val="EE0000"/>
                <w:lang w:eastAsia="sk-SK"/>
              </w:rPr>
              <w:t>55.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1F30E7D" w14:textId="77777777" w:rsidR="007B29A8" w:rsidRPr="007B29A8" w:rsidRDefault="007B29A8" w:rsidP="00857EA5">
            <w:pPr>
              <w:rPr>
                <w:color w:val="EE0000"/>
                <w:lang w:eastAsia="sk-SK"/>
              </w:rPr>
            </w:pPr>
            <w:r w:rsidRPr="007B29A8">
              <w:rPr>
                <w:color w:val="EE0000"/>
                <w:lang w:eastAsia="sk-SK"/>
              </w:rPr>
              <w:t>Lineárna vysokofrekvenčná sonda s frekvenčným rozsahom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147FD403" w14:textId="3A061BC8" w:rsidR="007B29A8" w:rsidRPr="007B29A8" w:rsidRDefault="007B29A8" w:rsidP="00857EA5">
            <w:pPr>
              <w:jc w:val="center"/>
              <w:rPr>
                <w:color w:val="EE0000"/>
                <w:lang w:eastAsia="sk-SK"/>
              </w:rPr>
            </w:pPr>
            <w:r w:rsidRPr="007B29A8">
              <w:rPr>
                <w:color w:val="EE0000"/>
                <w:lang w:eastAsia="sk-SK"/>
              </w:rPr>
              <w:t>min. 3</w:t>
            </w:r>
            <w:r>
              <w:rPr>
                <w:color w:val="EE0000"/>
                <w:lang w:eastAsia="sk-SK"/>
              </w:rPr>
              <w:t>,5</w:t>
            </w:r>
            <w:r w:rsidRPr="007B29A8">
              <w:rPr>
                <w:color w:val="EE0000"/>
                <w:lang w:eastAsia="sk-SK"/>
              </w:rPr>
              <w:t xml:space="preserve"> – 15 MHz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41A6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4AA62FFA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0A66C0D" w14:textId="77777777" w:rsidR="007B29A8" w:rsidRPr="007B29A8" w:rsidRDefault="007B29A8" w:rsidP="00857EA5">
            <w:pPr>
              <w:jc w:val="center"/>
              <w:rPr>
                <w:color w:val="EE0000"/>
                <w:lang w:eastAsia="sk-SK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B8BD6E2" w14:textId="77777777" w:rsidR="007B29A8" w:rsidRPr="008026EE" w:rsidRDefault="007B29A8" w:rsidP="00857EA5">
            <w:pPr>
              <w:pStyle w:val="Odsekzoznamu"/>
              <w:numPr>
                <w:ilvl w:val="0"/>
                <w:numId w:val="2"/>
              </w:numPr>
              <w:suppressAutoHyphens/>
              <w:rPr>
                <w:lang w:eastAsia="sk-SK"/>
              </w:rPr>
            </w:pPr>
            <w:r w:rsidRPr="008026EE">
              <w:rPr>
                <w:lang w:eastAsia="sk-SK"/>
              </w:rPr>
              <w:t>hĺbka zobrazenia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1EBF83BB" w14:textId="77777777" w:rsidR="007B29A8" w:rsidRPr="008026EE" w:rsidRDefault="007B29A8" w:rsidP="00857EA5">
            <w:pPr>
              <w:jc w:val="center"/>
              <w:rPr>
                <w:lang w:eastAsia="sk-SK"/>
              </w:rPr>
            </w:pPr>
            <w:r w:rsidRPr="008026EE">
              <w:rPr>
                <w:lang w:eastAsia="sk-SK"/>
              </w:rPr>
              <w:t>min. 165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586D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79CE8306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48B769D" w14:textId="77777777" w:rsidR="007B29A8" w:rsidRPr="007B29A8" w:rsidRDefault="007B29A8" w:rsidP="00857EA5">
            <w:pPr>
              <w:jc w:val="center"/>
              <w:rPr>
                <w:color w:val="EE0000"/>
                <w:lang w:eastAsia="sk-SK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5525B59" w14:textId="77777777" w:rsidR="007B29A8" w:rsidRPr="008026EE" w:rsidRDefault="007B29A8" w:rsidP="00857EA5">
            <w:pPr>
              <w:pStyle w:val="Odsekzoznamu"/>
              <w:numPr>
                <w:ilvl w:val="0"/>
                <w:numId w:val="2"/>
              </w:numPr>
              <w:suppressAutoHyphens/>
              <w:rPr>
                <w:lang w:eastAsia="sk-SK"/>
              </w:rPr>
            </w:pPr>
            <w:r w:rsidRPr="008026EE">
              <w:rPr>
                <w:lang w:eastAsia="sk-SK"/>
              </w:rPr>
              <w:t>aktívny rozsah zobrazenia (FOV)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538737E7" w14:textId="77777777" w:rsidR="007B29A8" w:rsidRPr="008026EE" w:rsidRDefault="007B29A8" w:rsidP="00857EA5">
            <w:pPr>
              <w:jc w:val="center"/>
              <w:rPr>
                <w:lang w:eastAsia="sk-SK"/>
              </w:rPr>
            </w:pPr>
            <w:r w:rsidRPr="008026EE">
              <w:rPr>
                <w:lang w:eastAsia="sk-SK"/>
              </w:rPr>
              <w:t>min. 45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7934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285532FA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28573CC" w14:textId="77777777" w:rsidR="007B29A8" w:rsidRPr="007B29A8" w:rsidRDefault="007B29A8" w:rsidP="00857EA5">
            <w:pPr>
              <w:jc w:val="center"/>
              <w:rPr>
                <w:color w:val="EE0000"/>
                <w:lang w:eastAsia="sk-SK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4B7FAE7" w14:textId="77777777" w:rsidR="007B29A8" w:rsidRPr="008026EE" w:rsidRDefault="007B29A8" w:rsidP="00857EA5">
            <w:pPr>
              <w:pStyle w:val="Odsekzoznamu"/>
              <w:numPr>
                <w:ilvl w:val="0"/>
                <w:numId w:val="2"/>
              </w:numPr>
              <w:suppressAutoHyphens/>
              <w:rPr>
                <w:lang w:eastAsia="sk-SK"/>
              </w:rPr>
            </w:pPr>
            <w:r w:rsidRPr="008026EE">
              <w:rPr>
                <w:lang w:eastAsia="sk-SK"/>
              </w:rPr>
              <w:t>aktívna šírka sondy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312146B0" w14:textId="77777777" w:rsidR="007B29A8" w:rsidRPr="008026EE" w:rsidRDefault="007B29A8" w:rsidP="00857EA5">
            <w:pPr>
              <w:jc w:val="center"/>
              <w:rPr>
                <w:lang w:eastAsia="sk-SK"/>
              </w:rPr>
            </w:pPr>
            <w:r w:rsidRPr="008026EE">
              <w:rPr>
                <w:lang w:eastAsia="sk-SK"/>
              </w:rPr>
              <w:t>min. 50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A574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2ECDD5E4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7916082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7B29A8">
              <w:rPr>
                <w:color w:val="EE0000"/>
                <w:lang w:eastAsia="sk-SK"/>
              </w:rPr>
              <w:t>56.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F304433" w14:textId="77777777" w:rsidR="007B29A8" w:rsidRPr="007B29A8" w:rsidRDefault="007B29A8" w:rsidP="00857EA5">
            <w:pPr>
              <w:rPr>
                <w:color w:val="EE0000"/>
                <w:lang w:eastAsia="sk-SK"/>
              </w:rPr>
            </w:pPr>
            <w:r w:rsidRPr="007B29A8">
              <w:rPr>
                <w:color w:val="EE0000"/>
                <w:lang w:eastAsia="sk-SK"/>
              </w:rPr>
              <w:t>Lineárna vysokofrekvenčná sonda s frekvenčným rozsahom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09B544BA" w14:textId="24F737BD" w:rsidR="007B29A8" w:rsidRPr="007B29A8" w:rsidRDefault="007B29A8" w:rsidP="00857EA5">
            <w:pPr>
              <w:jc w:val="center"/>
              <w:rPr>
                <w:color w:val="EE0000"/>
                <w:lang w:eastAsia="sk-SK"/>
              </w:rPr>
            </w:pPr>
            <w:r w:rsidRPr="007B29A8">
              <w:rPr>
                <w:color w:val="EE0000"/>
                <w:lang w:eastAsia="sk-SK"/>
              </w:rPr>
              <w:t xml:space="preserve">min. 3 – </w:t>
            </w:r>
            <w:r>
              <w:rPr>
                <w:color w:val="EE0000"/>
                <w:lang w:eastAsia="sk-SK"/>
              </w:rPr>
              <w:t>9,9</w:t>
            </w:r>
            <w:r w:rsidRPr="007B29A8">
              <w:rPr>
                <w:color w:val="EE0000"/>
                <w:lang w:eastAsia="sk-SK"/>
              </w:rPr>
              <w:t xml:space="preserve"> MHz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224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2358CF47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993691E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7345CD9" w14:textId="77777777" w:rsidR="007B29A8" w:rsidRPr="008026EE" w:rsidRDefault="007B29A8" w:rsidP="00857EA5">
            <w:pPr>
              <w:pStyle w:val="Odsekzoznamu"/>
              <w:numPr>
                <w:ilvl w:val="0"/>
                <w:numId w:val="2"/>
              </w:numPr>
              <w:suppressAutoHyphens/>
              <w:rPr>
                <w:lang w:eastAsia="sk-SK"/>
              </w:rPr>
            </w:pPr>
            <w:r w:rsidRPr="008026EE">
              <w:rPr>
                <w:lang w:eastAsia="sk-SK"/>
              </w:rPr>
              <w:t>hĺbka zobrazenia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4EDAA61B" w14:textId="77777777" w:rsidR="007B29A8" w:rsidRPr="008026EE" w:rsidRDefault="007B29A8" w:rsidP="00857EA5">
            <w:pPr>
              <w:jc w:val="center"/>
              <w:rPr>
                <w:lang w:eastAsia="sk-SK"/>
              </w:rPr>
            </w:pPr>
            <w:r w:rsidRPr="008026EE">
              <w:rPr>
                <w:lang w:eastAsia="sk-SK"/>
              </w:rPr>
              <w:t>min. 160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3945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228C3F1E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114AE03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1646D0D" w14:textId="77777777" w:rsidR="007B29A8" w:rsidRPr="008026EE" w:rsidRDefault="007B29A8" w:rsidP="00857EA5">
            <w:pPr>
              <w:pStyle w:val="Odsekzoznamu"/>
              <w:numPr>
                <w:ilvl w:val="0"/>
                <w:numId w:val="2"/>
              </w:numPr>
              <w:suppressAutoHyphens/>
              <w:rPr>
                <w:lang w:eastAsia="sk-SK"/>
              </w:rPr>
            </w:pPr>
            <w:r w:rsidRPr="008026EE">
              <w:rPr>
                <w:lang w:eastAsia="sk-SK"/>
              </w:rPr>
              <w:t>aktívny rozsah zobrazenia (FOV)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74B85BE5" w14:textId="77777777" w:rsidR="007B29A8" w:rsidRPr="008026EE" w:rsidRDefault="007B29A8" w:rsidP="00857EA5">
            <w:pPr>
              <w:jc w:val="center"/>
              <w:rPr>
                <w:lang w:eastAsia="sk-SK"/>
              </w:rPr>
            </w:pPr>
            <w:r w:rsidRPr="008026EE">
              <w:rPr>
                <w:lang w:eastAsia="sk-SK"/>
              </w:rPr>
              <w:t>min. 38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47AA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102E7C17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95E2D20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57.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CF60C8D" w14:textId="77777777" w:rsidR="007B29A8" w:rsidRPr="003465E2" w:rsidRDefault="007B29A8" w:rsidP="00857EA5">
            <w:pPr>
              <w:rPr>
                <w:lang w:eastAsia="sk-SK"/>
              </w:rPr>
            </w:pPr>
            <w:r w:rsidRPr="003465E2">
              <w:rPr>
                <w:lang w:eastAsia="sk-SK"/>
              </w:rPr>
              <w:t>Konvexná sonda s frekvenčným rozsahom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764C54A9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1 – 8 MHz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D69F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63E829FD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25B282A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E20BABB" w14:textId="77777777" w:rsidR="007B29A8" w:rsidRPr="003465E2" w:rsidRDefault="007B29A8" w:rsidP="00857EA5">
            <w:pPr>
              <w:pStyle w:val="Odsekzoznamu"/>
              <w:numPr>
                <w:ilvl w:val="0"/>
                <w:numId w:val="2"/>
              </w:numPr>
              <w:suppressAutoHyphens/>
              <w:rPr>
                <w:lang w:eastAsia="sk-SK"/>
              </w:rPr>
            </w:pPr>
            <w:r w:rsidRPr="003465E2">
              <w:rPr>
                <w:lang w:eastAsia="sk-SK"/>
              </w:rPr>
              <w:t>hĺbka zobrazenia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28A89238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440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329A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3963F839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C9FCC44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96C221E" w14:textId="77777777" w:rsidR="007B29A8" w:rsidRPr="003465E2" w:rsidRDefault="007B29A8" w:rsidP="00857EA5">
            <w:pPr>
              <w:pStyle w:val="Odsekzoznamu"/>
              <w:numPr>
                <w:ilvl w:val="0"/>
                <w:numId w:val="2"/>
              </w:numPr>
              <w:suppressAutoHyphens/>
              <w:rPr>
                <w:lang w:eastAsia="sk-SK"/>
              </w:rPr>
            </w:pPr>
            <w:r w:rsidRPr="003465E2">
              <w:rPr>
                <w:lang w:eastAsia="sk-SK"/>
              </w:rPr>
              <w:t>uhol zobrazenia (FOV)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4465DBCC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 w:rsidRPr="003465E2">
              <w:rPr>
                <w:lang w:eastAsia="sk-SK"/>
              </w:rPr>
              <w:t>min. 100°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078A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</w:tr>
      <w:tr w:rsidR="007B29A8" w:rsidRPr="003465E2" w14:paraId="249313ED" w14:textId="77777777" w:rsidTr="00857EA5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B367A4C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3FE9C6A" w14:textId="77777777" w:rsidR="007B29A8" w:rsidRPr="003465E2" w:rsidRDefault="007B29A8" w:rsidP="00857EA5">
            <w:pPr>
              <w:pStyle w:val="Odsekzoznamu"/>
              <w:suppressAutoHyphens/>
              <w:rPr>
                <w:lang w:eastAsia="sk-SK"/>
              </w:rPr>
            </w:pPr>
            <w:r w:rsidRPr="00D92A60">
              <w:rPr>
                <w:rFonts w:eastAsia="Calibri"/>
                <w:sz w:val="23"/>
                <w:szCs w:val="23"/>
                <w:lang w:eastAsia="en-US"/>
              </w:rPr>
              <w:t>Súčasťou dodávky predmetu zákazky bude doprava na miesto určenia, inštalácia, uvedenie do prevádzky, odskúšanie funkčnosti a prevádzkyschopnosti dodaného prístroja, odovzdanie dokumentácie a bezplatné zaškolenie zamestnancov užívateľa na obsluhu.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14:paraId="59C34A13" w14:textId="77777777" w:rsidR="007B29A8" w:rsidRPr="003465E2" w:rsidRDefault="007B29A8" w:rsidP="00857EA5">
            <w:pPr>
              <w:jc w:val="center"/>
              <w:rPr>
                <w:lang w:eastAsia="sk-SK"/>
              </w:rPr>
            </w:pPr>
            <w:r>
              <w:rPr>
                <w:lang w:eastAsia="sk-SK"/>
              </w:rPr>
              <w:t>Áno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A441" w14:textId="77777777" w:rsidR="007B29A8" w:rsidRDefault="007B29A8" w:rsidP="00857EA5">
            <w:pPr>
              <w:jc w:val="center"/>
              <w:rPr>
                <w:lang w:eastAsia="sk-SK"/>
              </w:rPr>
            </w:pPr>
          </w:p>
        </w:tc>
      </w:tr>
    </w:tbl>
    <w:p w14:paraId="617BAEFD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094"/>
    <w:multiLevelType w:val="multilevel"/>
    <w:tmpl w:val="14127DC8"/>
    <w:lvl w:ilvl="0">
      <w:start w:val="5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8F0526"/>
    <w:multiLevelType w:val="hybridMultilevel"/>
    <w:tmpl w:val="BD2CF82C"/>
    <w:lvl w:ilvl="0" w:tplc="048E0F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25095">
    <w:abstractNumId w:val="1"/>
  </w:num>
  <w:num w:numId="2" w16cid:durableId="98103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A8"/>
    <w:rsid w:val="00211104"/>
    <w:rsid w:val="00234D91"/>
    <w:rsid w:val="00385A1D"/>
    <w:rsid w:val="00491F03"/>
    <w:rsid w:val="006C096D"/>
    <w:rsid w:val="007B29A8"/>
    <w:rsid w:val="008026EE"/>
    <w:rsid w:val="009E5FBB"/>
    <w:rsid w:val="00D146F3"/>
    <w:rsid w:val="00F4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614F"/>
  <w15:chartTrackingRefBased/>
  <w15:docId w15:val="{0B08BB38-16F5-4E1B-A19B-D88089DD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29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B2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B2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B2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B2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B2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B29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B29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B29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B29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7B2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B2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B2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B29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B29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B29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B29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B29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B29A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B29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B2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B2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B2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B2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B29A8"/>
    <w:rPr>
      <w:i/>
      <w:iCs/>
      <w:color w:val="404040" w:themeColor="text1" w:themeTint="BF"/>
    </w:rPr>
  </w:style>
  <w:style w:type="paragraph" w:styleId="Odsekzoznamu">
    <w:name w:val="List Paragraph"/>
    <w:aliases w:val="body,Bullet Number,lp1,lp11,List Paragraph11,Bullet 1,Use Case List Paragraph,Odsek,Colorful List - Accent 11,List Paragraph,ODRAZKY PRVA UROVEN,Bullet List,FooterText,numbered,Paragraphe de liste1,ZOZNAM,Tabuľka,List Paragraph1,Odsek 1.,N"/>
    <w:basedOn w:val="Normlny"/>
    <w:link w:val="OdsekzoznamuChar"/>
    <w:uiPriority w:val="34"/>
    <w:qFormat/>
    <w:rsid w:val="007B29A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B29A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B2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B29A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B29A8"/>
    <w:rPr>
      <w:b/>
      <w:bCs/>
      <w:smallCaps/>
      <w:color w:val="0F4761" w:themeColor="accent1" w:themeShade="BF"/>
      <w:spacing w:val="5"/>
    </w:rPr>
  </w:style>
  <w:style w:type="paragraph" w:styleId="Zoznam3">
    <w:name w:val="List 3"/>
    <w:basedOn w:val="Normlny"/>
    <w:uiPriority w:val="99"/>
    <w:rsid w:val="007B29A8"/>
    <w:pPr>
      <w:ind w:left="849" w:hanging="283"/>
    </w:p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List Paragraph Char,ODRAZKY PRVA UROVEN Char,Bullet List Char,FooterText Char"/>
    <w:basedOn w:val="Predvolenpsmoodseku"/>
    <w:link w:val="Odsekzoznamu"/>
    <w:uiPriority w:val="34"/>
    <w:qFormat/>
    <w:rsid w:val="007B2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3</cp:revision>
  <dcterms:created xsi:type="dcterms:W3CDTF">2026-02-11T11:40:00Z</dcterms:created>
  <dcterms:modified xsi:type="dcterms:W3CDTF">2026-02-11T11:43:00Z</dcterms:modified>
</cp:coreProperties>
</file>