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indikatívnej cenovej ponuky pre účely zistenia predpokladanej hodnoty zákazky 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Pr="00E56387" w:rsidRDefault="00E56387" w:rsidP="00E56387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E56387">
        <w:rPr>
          <w:rFonts w:ascii="Arial Narrow" w:hAnsi="Arial Narrow"/>
          <w:sz w:val="22"/>
          <w:szCs w:val="22"/>
          <w:lang w:val="sk-SK"/>
        </w:rPr>
        <w:t xml:space="preserve">„Licencie potrebné pre pokrytie zálohovania IS </w:t>
      </w:r>
      <w:proofErr w:type="spellStart"/>
      <w:r w:rsidRPr="00E56387">
        <w:rPr>
          <w:rFonts w:ascii="Arial Narrow" w:hAnsi="Arial Narrow"/>
          <w:sz w:val="22"/>
          <w:szCs w:val="22"/>
          <w:lang w:val="sk-SK"/>
        </w:rPr>
        <w:t>Fabasoft</w:t>
      </w:r>
      <w:proofErr w:type="spellEnd"/>
      <w:r w:rsidRPr="00E56387">
        <w:rPr>
          <w:rFonts w:ascii="Arial Narrow" w:hAnsi="Arial Narrow"/>
          <w:sz w:val="22"/>
          <w:szCs w:val="22"/>
          <w:lang w:val="sk-SK"/>
        </w:rPr>
        <w:t>“.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</w:t>
      </w:r>
      <w:r w:rsidRPr="00E56387">
        <w:rPr>
          <w:rFonts w:ascii="Arial Narrow" w:hAnsi="Arial Narrow"/>
          <w:sz w:val="22"/>
          <w:szCs w:val="22"/>
          <w:lang w:val="sk-SK"/>
        </w:rPr>
        <w:t>v termíne do</w:t>
      </w:r>
      <w:r w:rsidRPr="00E56387">
        <w:rPr>
          <w:rFonts w:ascii="Arial Narrow" w:hAnsi="Arial Narrow"/>
          <w:sz w:val="22"/>
          <w:szCs w:val="22"/>
          <w:lang w:val="sk-SK"/>
        </w:rPr>
        <w:t xml:space="preserve"> 12.00 hod. dňa 20.1.2026.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>, štruktúrovaný rozpočet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E56387" w:rsidRDefault="00E56387" w:rsidP="00E5638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ponuku predkladajte len prostredníctvom systému JOSEPHINE.</w:t>
      </w:r>
    </w:p>
    <w:p w:rsidR="00E56387" w:rsidRDefault="00E56387" w:rsidP="00E56387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56387" w:rsidRDefault="00E56387" w:rsidP="00E56387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E56387" w:rsidRDefault="00E56387" w:rsidP="00E56387">
      <w:pPr>
        <w:rPr>
          <w:rFonts w:ascii="Times New Roman" w:hAnsi="Times New Roman"/>
          <w:sz w:val="24"/>
          <w:szCs w:val="24"/>
        </w:rPr>
      </w:pPr>
    </w:p>
    <w:p w:rsidR="00E56387" w:rsidRDefault="00E56387" w:rsidP="00E56387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E56387" w:rsidRDefault="00E56387" w:rsidP="00E56387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E56387" w:rsidRDefault="00E56387" w:rsidP="00E56387">
      <w:pPr>
        <w:rPr>
          <w:rFonts w:ascii="Times New Roman" w:hAnsi="Times New Roman"/>
          <w:sz w:val="24"/>
          <w:szCs w:val="24"/>
        </w:rPr>
      </w:pP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E56387" w:rsidRDefault="00E56387" w:rsidP="00E56387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5" w:history="1">
        <w:r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E56387" w:rsidRDefault="00E56387" w:rsidP="00E56387"/>
    <w:p w:rsidR="00E56387" w:rsidRDefault="00E56387" w:rsidP="00E56387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A5091E" w:rsidRDefault="00A5091E"/>
    <w:sectPr w:rsidR="00A5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87"/>
    <w:rsid w:val="00A5091E"/>
    <w:rsid w:val="00E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5C81"/>
  <w15:chartTrackingRefBased/>
  <w15:docId w15:val="{7821B13F-8369-4ECB-90DD-880279E4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638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E56387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6387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uiPriority w:val="99"/>
    <w:semiHidden/>
    <w:unhideWhenUsed/>
    <w:rsid w:val="00E56387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563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5638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.gall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Company>Ministerstvo Vnutra 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2026-01-14T10:26:00Z</dcterms:created>
  <dcterms:modified xsi:type="dcterms:W3CDTF">2026-01-14T10:31:00Z</dcterms:modified>
</cp:coreProperties>
</file>