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93155" w14:textId="77777777" w:rsidR="00C05D86" w:rsidRPr="00DD4900" w:rsidRDefault="00C05D86" w:rsidP="00C05D86">
      <w:pPr>
        <w:jc w:val="both"/>
        <w:rPr>
          <w:b/>
          <w:bCs/>
        </w:rPr>
      </w:pPr>
      <w:r w:rsidRPr="00DD4900">
        <w:rPr>
          <w:b/>
          <w:bCs/>
        </w:rPr>
        <w:t>Otázka č. 1:</w:t>
      </w:r>
    </w:p>
    <w:p w14:paraId="169491C4" w14:textId="3C408616" w:rsidR="00C05D86" w:rsidRPr="00C05D86" w:rsidRDefault="00C05D86" w:rsidP="00C05D86">
      <w:pPr>
        <w:jc w:val="both"/>
      </w:pPr>
      <w:r w:rsidRPr="00C05D86">
        <w:t>Za stavebné práce rovnakého alebo podobného charakteru ako je</w:t>
      </w:r>
      <w:r>
        <w:t xml:space="preserve"> </w:t>
      </w:r>
      <w:r w:rsidRPr="00C05D86">
        <w:t>predmet zákazky verejný obstarávateľ bude považovať pokládku</w:t>
      </w:r>
      <w:r>
        <w:t xml:space="preserve"> </w:t>
      </w:r>
      <w:r w:rsidRPr="00C05D86">
        <w:t>hutnených asfaltových zmesí na diaľniciach a/alebo rýchlostných</w:t>
      </w:r>
      <w:r>
        <w:t xml:space="preserve"> </w:t>
      </w:r>
      <w:r w:rsidRPr="00C05D86">
        <w:t>cestách a/alebo cestách I. triedy a/alebo cestách obdobného charakteru,</w:t>
      </w:r>
      <w:r>
        <w:t xml:space="preserve"> </w:t>
      </w:r>
      <w:r w:rsidRPr="00C05D86">
        <w:t>rozsahu, resp. normových parametrov (ďalej len „cesty obdobného</w:t>
      </w:r>
      <w:r>
        <w:t xml:space="preserve"> </w:t>
      </w:r>
      <w:r w:rsidRPr="00C05D86">
        <w:t>charakteru a rozsahu").</w:t>
      </w:r>
    </w:p>
    <w:p w14:paraId="094DDAC5" w14:textId="67D6DA96" w:rsidR="00C05D86" w:rsidRDefault="00C05D86" w:rsidP="00BC7BCD">
      <w:pPr>
        <w:jc w:val="both"/>
      </w:pPr>
      <w:r w:rsidRPr="00C05D86">
        <w:t>Uchádzač ma predložiť referenciu na pokládku hutných asfaltových</w:t>
      </w:r>
      <w:r>
        <w:t xml:space="preserve"> </w:t>
      </w:r>
      <w:r w:rsidRPr="00C05D86">
        <w:t>zmesí v celkovej hodnote 40 000 000 EUR bez DPH. Aké práce môžu byť</w:t>
      </w:r>
      <w:r>
        <w:t xml:space="preserve"> </w:t>
      </w:r>
      <w:r w:rsidRPr="00C05D86">
        <w:t>započítané do ceny na pokládky hutných zmesí? Je prípustné započítať</w:t>
      </w:r>
      <w:r>
        <w:t xml:space="preserve"> </w:t>
      </w:r>
      <w:r w:rsidRPr="00C05D86">
        <w:t>do prác aj frézovanie starého asfaltu a práce súvisiace s</w:t>
      </w:r>
      <w:r>
        <w:t> </w:t>
      </w:r>
      <w:r w:rsidRPr="00C05D86">
        <w:t>úpravou</w:t>
      </w:r>
      <w:r>
        <w:t xml:space="preserve"> </w:t>
      </w:r>
      <w:r w:rsidRPr="00C05D86">
        <w:t>komunikácie?</w:t>
      </w:r>
    </w:p>
    <w:p w14:paraId="351EE4D9" w14:textId="77777777" w:rsidR="00C05D86" w:rsidRPr="006A4197" w:rsidRDefault="00C05D86" w:rsidP="00C05D86">
      <w:pPr>
        <w:jc w:val="both"/>
        <w:rPr>
          <w:b/>
          <w:bCs/>
        </w:rPr>
      </w:pPr>
      <w:r>
        <w:rPr>
          <w:b/>
          <w:bCs/>
        </w:rPr>
        <w:t>Odpoveď</w:t>
      </w:r>
      <w:r w:rsidRPr="006A4197">
        <w:rPr>
          <w:b/>
          <w:bCs/>
        </w:rPr>
        <w:t xml:space="preserve"> č. 1:</w:t>
      </w:r>
    </w:p>
    <w:p w14:paraId="2E0C9E3A" w14:textId="56BB3B18" w:rsidR="00C05D86" w:rsidRDefault="00BC7BCD">
      <w:r>
        <w:t>Viď Vysvetlenie SP č. 5</w:t>
      </w:r>
    </w:p>
    <w:sectPr w:rsidR="00C05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98DD3" w14:textId="77777777" w:rsidR="00BF7FC7" w:rsidRDefault="00BF7FC7" w:rsidP="00741DFB">
      <w:pPr>
        <w:spacing w:after="0" w:line="240" w:lineRule="auto"/>
      </w:pPr>
      <w:r>
        <w:separator/>
      </w:r>
    </w:p>
  </w:endnote>
  <w:endnote w:type="continuationSeparator" w:id="0">
    <w:p w14:paraId="782C0CDC" w14:textId="77777777" w:rsidR="00BF7FC7" w:rsidRDefault="00BF7FC7" w:rsidP="0074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748BD" w14:textId="77777777" w:rsidR="00BF7FC7" w:rsidRDefault="00BF7FC7" w:rsidP="00741DFB">
      <w:pPr>
        <w:spacing w:after="0" w:line="240" w:lineRule="auto"/>
      </w:pPr>
      <w:r>
        <w:separator/>
      </w:r>
    </w:p>
  </w:footnote>
  <w:footnote w:type="continuationSeparator" w:id="0">
    <w:p w14:paraId="251D111B" w14:textId="77777777" w:rsidR="00BF7FC7" w:rsidRDefault="00BF7FC7" w:rsidP="00741D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D86"/>
    <w:rsid w:val="00741DFB"/>
    <w:rsid w:val="00945F47"/>
    <w:rsid w:val="00AA4D2C"/>
    <w:rsid w:val="00BC7BCD"/>
    <w:rsid w:val="00BF7FC7"/>
    <w:rsid w:val="00C05D86"/>
    <w:rsid w:val="00F5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693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5D86"/>
  </w:style>
  <w:style w:type="paragraph" w:styleId="Nadpis1">
    <w:name w:val="heading 1"/>
    <w:basedOn w:val="Normlny"/>
    <w:next w:val="Normlny"/>
    <w:link w:val="Nadpis1Char"/>
    <w:uiPriority w:val="9"/>
    <w:qFormat/>
    <w:rsid w:val="00C05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05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05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05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05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05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05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05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05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05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05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05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05D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05D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05D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05D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05D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05D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05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05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05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05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05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05D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05D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05D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05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05D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05D8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74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1DFB"/>
  </w:style>
  <w:style w:type="paragraph" w:styleId="Pta">
    <w:name w:val="footer"/>
    <w:basedOn w:val="Normlny"/>
    <w:link w:val="PtaChar"/>
    <w:uiPriority w:val="99"/>
    <w:unhideWhenUsed/>
    <w:rsid w:val="00741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1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2026-10-13T14:10:00Z</dcterms:created>
  <dcterms:modified xsi:type="dcterms:W3CDTF">2026-10-13T14:10:00Z</dcterms:modified>
</cp:coreProperties>
</file>