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2B77" w14:textId="5C21205A" w:rsidR="00E53109" w:rsidRPr="00E53109" w:rsidRDefault="0016703B" w:rsidP="00E53109">
      <w:pPr>
        <w:tabs>
          <w:tab w:val="left" w:pos="1230"/>
          <w:tab w:val="center" w:pos="4535"/>
        </w:tabs>
        <w:jc w:val="center"/>
        <w:rPr>
          <w:rFonts w:ascii="Garamond" w:hAnsi="Garamond" w:cstheme="minorHAnsi"/>
          <w:b/>
          <w:bCs/>
          <w:sz w:val="22"/>
          <w:szCs w:val="22"/>
        </w:rPr>
      </w:pPr>
      <w:r>
        <w:rPr>
          <w:rFonts w:ascii="Garamond" w:hAnsi="Garamond" w:cstheme="minorHAnsi"/>
          <w:b/>
          <w:bCs/>
          <w:sz w:val="22"/>
          <w:szCs w:val="22"/>
        </w:rPr>
        <w:t xml:space="preserve"> </w:t>
      </w:r>
    </w:p>
    <w:p w14:paraId="68653DA9" w14:textId="77777777" w:rsidR="00E53109" w:rsidRPr="00E53109" w:rsidRDefault="00E53109" w:rsidP="00E53109">
      <w:pPr>
        <w:tabs>
          <w:tab w:val="left" w:pos="1230"/>
          <w:tab w:val="center" w:pos="4535"/>
        </w:tabs>
        <w:jc w:val="center"/>
        <w:rPr>
          <w:rFonts w:ascii="Garamond" w:hAnsi="Garamond" w:cstheme="minorHAnsi"/>
          <w:b/>
          <w:bCs/>
          <w:sz w:val="22"/>
          <w:szCs w:val="22"/>
        </w:rPr>
      </w:pPr>
      <w:r w:rsidRPr="00E53109">
        <w:rPr>
          <w:rFonts w:ascii="Garamond" w:hAnsi="Garamond" w:cstheme="minorHAnsi"/>
          <w:b/>
          <w:bCs/>
          <w:sz w:val="22"/>
          <w:szCs w:val="22"/>
        </w:rPr>
        <w:t xml:space="preserve">Zákazka zadávaná postupom verejnej súťaže podľa § 66 ods. 7 písm. b) zákona  č. 343/2015 </w:t>
      </w:r>
      <w:proofErr w:type="spellStart"/>
      <w:r w:rsidRPr="00E53109">
        <w:rPr>
          <w:rFonts w:ascii="Garamond" w:hAnsi="Garamond" w:cstheme="minorHAnsi"/>
          <w:b/>
          <w:bCs/>
          <w:sz w:val="22"/>
          <w:szCs w:val="22"/>
        </w:rPr>
        <w:t>Z.z</w:t>
      </w:r>
      <w:proofErr w:type="spellEnd"/>
      <w:r w:rsidRPr="00E53109">
        <w:rPr>
          <w:rFonts w:ascii="Garamond" w:hAnsi="Garamond" w:cstheme="minorHAnsi"/>
          <w:b/>
          <w:bCs/>
          <w:sz w:val="22"/>
          <w:szCs w:val="22"/>
        </w:rPr>
        <w:t>. o verejnom obstarávaní a o zmene a doplnení niektorých zákonov v znení neskorších predpisov</w:t>
      </w:r>
    </w:p>
    <w:p w14:paraId="0EFB6D8A" w14:textId="77777777" w:rsidR="00E53109" w:rsidRPr="00E53109" w:rsidRDefault="00E53109" w:rsidP="00E53109">
      <w:pPr>
        <w:tabs>
          <w:tab w:val="left" w:pos="1230"/>
          <w:tab w:val="center" w:pos="4535"/>
        </w:tabs>
        <w:jc w:val="center"/>
        <w:rPr>
          <w:rFonts w:ascii="Garamond" w:hAnsi="Garamond" w:cstheme="minorHAnsi"/>
          <w:b/>
          <w:bCs/>
          <w:sz w:val="22"/>
          <w:szCs w:val="22"/>
        </w:rPr>
      </w:pPr>
    </w:p>
    <w:p w14:paraId="5EA6053F" w14:textId="77777777" w:rsidR="00E53109" w:rsidRPr="00E53109" w:rsidRDefault="00E53109" w:rsidP="00E53109">
      <w:pPr>
        <w:tabs>
          <w:tab w:val="left" w:pos="1230"/>
          <w:tab w:val="center" w:pos="4535"/>
        </w:tabs>
        <w:jc w:val="center"/>
        <w:rPr>
          <w:rFonts w:ascii="Garamond" w:hAnsi="Garamond" w:cstheme="minorHAnsi"/>
          <w:b/>
          <w:sz w:val="22"/>
          <w:szCs w:val="22"/>
        </w:rPr>
      </w:pPr>
      <w:r w:rsidRPr="00E53109">
        <w:rPr>
          <w:rFonts w:ascii="Garamond" w:hAnsi="Garamond" w:cstheme="minorHAnsi"/>
          <w:b/>
          <w:sz w:val="22"/>
          <w:szCs w:val="22"/>
        </w:rPr>
        <w:t xml:space="preserve">Zákazka na uskutočnenie stavebných prác </w:t>
      </w:r>
    </w:p>
    <w:p w14:paraId="222431FB" w14:textId="77777777" w:rsidR="00E53109" w:rsidRPr="00E53109" w:rsidRDefault="00E53109" w:rsidP="00E53109">
      <w:pPr>
        <w:tabs>
          <w:tab w:val="left" w:pos="1230"/>
          <w:tab w:val="center" w:pos="4535"/>
        </w:tabs>
        <w:jc w:val="center"/>
        <w:rPr>
          <w:rFonts w:ascii="Garamond" w:hAnsi="Garamond" w:cstheme="minorHAnsi"/>
          <w:b/>
          <w:bCs/>
          <w:sz w:val="22"/>
          <w:szCs w:val="22"/>
        </w:rPr>
      </w:pPr>
    </w:p>
    <w:p w14:paraId="619E39D5" w14:textId="77777777" w:rsidR="00E53109" w:rsidRPr="00E53109" w:rsidRDefault="00E53109" w:rsidP="00E53109">
      <w:pPr>
        <w:pStyle w:val="Hlavika"/>
        <w:rPr>
          <w:rFonts w:ascii="Garamond" w:hAnsi="Garamond" w:cstheme="minorHAnsi"/>
          <w:sz w:val="22"/>
          <w:szCs w:val="22"/>
        </w:rPr>
      </w:pPr>
    </w:p>
    <w:p w14:paraId="0E1D7D71" w14:textId="77777777" w:rsidR="00E53109" w:rsidRPr="00E53109" w:rsidRDefault="00E53109" w:rsidP="00E53109">
      <w:pPr>
        <w:pStyle w:val="Hlavika"/>
        <w:rPr>
          <w:rFonts w:ascii="Garamond" w:hAnsi="Garamond" w:cstheme="minorHAnsi"/>
          <w:sz w:val="22"/>
          <w:szCs w:val="22"/>
        </w:rPr>
      </w:pPr>
    </w:p>
    <w:p w14:paraId="1C622275" w14:textId="77777777" w:rsidR="00E53109" w:rsidRPr="00E53109" w:rsidRDefault="00E53109" w:rsidP="00E53109">
      <w:pPr>
        <w:pStyle w:val="Nadpis5"/>
        <w:ind w:left="0" w:firstLine="0"/>
        <w:rPr>
          <w:rFonts w:ascii="Garamond" w:hAnsi="Garamond" w:cstheme="minorHAnsi"/>
          <w:w w:val="150"/>
          <w:sz w:val="22"/>
          <w:szCs w:val="22"/>
        </w:rPr>
      </w:pPr>
    </w:p>
    <w:p w14:paraId="7BD0A423" w14:textId="77777777" w:rsidR="00E53109" w:rsidRPr="00E53109" w:rsidRDefault="00E53109" w:rsidP="00E53109">
      <w:pPr>
        <w:pStyle w:val="Nadpis5"/>
        <w:ind w:left="0" w:firstLine="0"/>
        <w:rPr>
          <w:rFonts w:ascii="Garamond" w:hAnsi="Garamond" w:cstheme="minorHAnsi"/>
          <w:w w:val="150"/>
          <w:sz w:val="22"/>
          <w:szCs w:val="22"/>
        </w:rPr>
      </w:pPr>
    </w:p>
    <w:p w14:paraId="0E35D76B" w14:textId="77777777" w:rsidR="00E53109" w:rsidRPr="00E53109" w:rsidRDefault="00E53109" w:rsidP="00E53109">
      <w:pPr>
        <w:rPr>
          <w:rFonts w:ascii="Garamond" w:hAnsi="Garamond" w:cstheme="minorHAnsi"/>
          <w:sz w:val="22"/>
          <w:szCs w:val="22"/>
        </w:rPr>
      </w:pPr>
    </w:p>
    <w:p w14:paraId="4295CB5C" w14:textId="77777777" w:rsidR="00E53109" w:rsidRPr="00E53109" w:rsidRDefault="00E53109" w:rsidP="00E53109">
      <w:pPr>
        <w:rPr>
          <w:rFonts w:ascii="Garamond" w:hAnsi="Garamond" w:cstheme="minorHAnsi"/>
          <w:sz w:val="22"/>
          <w:szCs w:val="22"/>
        </w:rPr>
      </w:pPr>
    </w:p>
    <w:p w14:paraId="07A757B3" w14:textId="77777777" w:rsidR="00E53109" w:rsidRPr="00E53109" w:rsidRDefault="00E53109" w:rsidP="00E53109">
      <w:pPr>
        <w:jc w:val="both"/>
        <w:rPr>
          <w:rFonts w:ascii="Garamond" w:hAnsi="Garamond" w:cstheme="minorHAnsi"/>
          <w:sz w:val="22"/>
          <w:szCs w:val="22"/>
        </w:rPr>
      </w:pPr>
    </w:p>
    <w:p w14:paraId="39DC283F" w14:textId="5D259761" w:rsidR="00E53109" w:rsidRPr="00E53109" w:rsidRDefault="00E53109" w:rsidP="00E53109">
      <w:pPr>
        <w:jc w:val="center"/>
        <w:rPr>
          <w:rFonts w:ascii="Garamond" w:hAnsi="Garamond" w:cstheme="minorHAnsi"/>
          <w:sz w:val="22"/>
          <w:szCs w:val="22"/>
        </w:rPr>
      </w:pPr>
      <w:r w:rsidRPr="00E53109">
        <w:rPr>
          <w:rFonts w:ascii="Garamond" w:hAnsi="Garamond" w:cstheme="minorHAnsi"/>
          <w:sz w:val="22"/>
          <w:szCs w:val="22"/>
        </w:rPr>
        <w:t>Názov zákazky:</w:t>
      </w:r>
    </w:p>
    <w:p w14:paraId="4E00D7E5" w14:textId="77777777" w:rsidR="00E53109" w:rsidRPr="00E53109" w:rsidRDefault="00E53109" w:rsidP="00E53109">
      <w:pPr>
        <w:jc w:val="both"/>
        <w:rPr>
          <w:rFonts w:ascii="Garamond" w:hAnsi="Garamond" w:cstheme="minorHAnsi"/>
          <w:sz w:val="22"/>
          <w:szCs w:val="22"/>
        </w:rPr>
      </w:pPr>
    </w:p>
    <w:p w14:paraId="11675252" w14:textId="11815133" w:rsidR="00E53109" w:rsidRPr="00A3265D" w:rsidRDefault="00E53109" w:rsidP="00B97653">
      <w:pPr>
        <w:pStyle w:val="Default"/>
        <w:shd w:val="clear" w:color="auto" w:fill="FFFFFF" w:themeFill="background1"/>
        <w:ind w:left="720" w:firstLine="720"/>
        <w:jc w:val="center"/>
        <w:rPr>
          <w:rFonts w:ascii="Garamond" w:hAnsi="Garamond" w:cs="Arial"/>
          <w:b/>
          <w:bCs/>
          <w:sz w:val="22"/>
          <w:szCs w:val="22"/>
          <w:lang w:val="sk-SK"/>
        </w:rPr>
      </w:pPr>
      <w:r w:rsidRPr="00A3265D">
        <w:rPr>
          <w:rFonts w:ascii="Garamond" w:hAnsi="Garamond" w:cstheme="minorHAnsi"/>
          <w:b/>
          <w:bCs/>
          <w:sz w:val="22"/>
          <w:szCs w:val="22"/>
          <w:lang w:val="sk-SK"/>
        </w:rPr>
        <w:t>„</w:t>
      </w:r>
      <w:r w:rsidR="00A3265D" w:rsidRPr="00CD09BE">
        <w:rPr>
          <w:rFonts w:ascii="Garamond" w:hAnsi="Garamond"/>
          <w:b/>
          <w:bCs/>
          <w:sz w:val="22"/>
          <w:szCs w:val="22"/>
          <w:lang w:val="pl-PL"/>
        </w:rPr>
        <w:t xml:space="preserve">DD a DSS </w:t>
      </w:r>
      <w:r w:rsidR="00A3265D" w:rsidRPr="00A3265D">
        <w:rPr>
          <w:rFonts w:ascii="Garamond" w:hAnsi="Garamond"/>
          <w:b/>
          <w:bCs/>
          <w:sz w:val="22"/>
          <w:szCs w:val="22"/>
          <w:lang w:val="sk-SK"/>
        </w:rPr>
        <w:t>Terany – novostavba ubytovacieho bloku Terany</w:t>
      </w:r>
      <w:r w:rsidRPr="00A3265D">
        <w:rPr>
          <w:rFonts w:ascii="Garamond" w:hAnsi="Garamond" w:cstheme="minorHAnsi"/>
          <w:b/>
          <w:bCs/>
          <w:sz w:val="22"/>
          <w:szCs w:val="22"/>
          <w:lang w:val="sk-SK"/>
        </w:rPr>
        <w:t>“</w:t>
      </w:r>
    </w:p>
    <w:p w14:paraId="43CDDD5E" w14:textId="77777777" w:rsidR="00E53109" w:rsidRPr="006B36FA" w:rsidRDefault="00E53109" w:rsidP="006B36FA">
      <w:pPr>
        <w:jc w:val="center"/>
        <w:rPr>
          <w:rFonts w:ascii="Garamond" w:hAnsi="Garamond" w:cstheme="minorHAnsi"/>
          <w:sz w:val="22"/>
          <w:szCs w:val="22"/>
        </w:rPr>
      </w:pPr>
    </w:p>
    <w:p w14:paraId="4BB24739" w14:textId="77777777" w:rsidR="00E53109" w:rsidRPr="00E53109" w:rsidRDefault="00E53109" w:rsidP="00E53109">
      <w:pPr>
        <w:jc w:val="both"/>
        <w:rPr>
          <w:rFonts w:ascii="Garamond" w:hAnsi="Garamond" w:cstheme="minorHAnsi"/>
          <w:sz w:val="22"/>
          <w:szCs w:val="22"/>
        </w:rPr>
      </w:pPr>
    </w:p>
    <w:p w14:paraId="11633B03" w14:textId="77777777" w:rsidR="00E53109" w:rsidRPr="00E53109" w:rsidRDefault="00E53109" w:rsidP="00E53109">
      <w:pPr>
        <w:jc w:val="both"/>
        <w:rPr>
          <w:rFonts w:ascii="Garamond" w:hAnsi="Garamond" w:cstheme="minorHAnsi"/>
          <w:sz w:val="22"/>
          <w:szCs w:val="22"/>
        </w:rPr>
      </w:pPr>
    </w:p>
    <w:p w14:paraId="26DBABBF" w14:textId="77777777" w:rsidR="00E53109" w:rsidRPr="00E53109" w:rsidRDefault="00E53109" w:rsidP="00E53109">
      <w:pPr>
        <w:jc w:val="both"/>
        <w:rPr>
          <w:rFonts w:ascii="Garamond" w:hAnsi="Garamond" w:cstheme="minorHAnsi"/>
          <w:sz w:val="22"/>
          <w:szCs w:val="22"/>
        </w:rPr>
      </w:pPr>
    </w:p>
    <w:p w14:paraId="54588711" w14:textId="77777777" w:rsidR="00E53109" w:rsidRPr="00E53109" w:rsidRDefault="00E53109" w:rsidP="00E53109">
      <w:pPr>
        <w:jc w:val="both"/>
        <w:rPr>
          <w:rFonts w:ascii="Garamond" w:hAnsi="Garamond" w:cstheme="minorHAnsi"/>
          <w:sz w:val="22"/>
          <w:szCs w:val="22"/>
        </w:rPr>
      </w:pPr>
    </w:p>
    <w:p w14:paraId="6342785B" w14:textId="77777777" w:rsidR="00E53109" w:rsidRPr="00E53109" w:rsidRDefault="00E53109" w:rsidP="00E53109">
      <w:pPr>
        <w:jc w:val="both"/>
        <w:rPr>
          <w:rFonts w:ascii="Garamond" w:hAnsi="Garamond" w:cstheme="minorHAnsi"/>
          <w:sz w:val="22"/>
          <w:szCs w:val="22"/>
        </w:rPr>
      </w:pPr>
    </w:p>
    <w:p w14:paraId="08102B74" w14:textId="77777777" w:rsidR="00E53109" w:rsidRPr="00E53109" w:rsidRDefault="00E53109" w:rsidP="00E53109">
      <w:pPr>
        <w:jc w:val="both"/>
        <w:rPr>
          <w:rFonts w:ascii="Garamond" w:hAnsi="Garamond" w:cstheme="minorHAnsi"/>
          <w:sz w:val="22"/>
          <w:szCs w:val="22"/>
        </w:rPr>
      </w:pPr>
    </w:p>
    <w:p w14:paraId="6F5FC64C" w14:textId="77777777" w:rsidR="00E53109" w:rsidRPr="00E53109" w:rsidRDefault="00E53109" w:rsidP="00E53109">
      <w:pPr>
        <w:jc w:val="both"/>
        <w:rPr>
          <w:rFonts w:ascii="Garamond" w:hAnsi="Garamond" w:cstheme="minorHAnsi"/>
          <w:sz w:val="22"/>
          <w:szCs w:val="22"/>
        </w:rPr>
      </w:pPr>
    </w:p>
    <w:p w14:paraId="4847448D" w14:textId="77777777" w:rsidR="00E53109" w:rsidRPr="00E53109" w:rsidRDefault="00E53109" w:rsidP="00E53109">
      <w:pPr>
        <w:jc w:val="both"/>
        <w:rPr>
          <w:rFonts w:ascii="Garamond" w:hAnsi="Garamond" w:cstheme="minorHAnsi"/>
          <w:sz w:val="22"/>
          <w:szCs w:val="22"/>
        </w:rPr>
      </w:pPr>
    </w:p>
    <w:p w14:paraId="711DA146" w14:textId="77777777" w:rsidR="00E53109" w:rsidRPr="00E53109" w:rsidRDefault="00E53109" w:rsidP="00E53109">
      <w:pPr>
        <w:jc w:val="both"/>
        <w:rPr>
          <w:rFonts w:ascii="Garamond" w:hAnsi="Garamond" w:cstheme="minorHAnsi"/>
          <w:sz w:val="22"/>
          <w:szCs w:val="22"/>
        </w:rPr>
      </w:pPr>
    </w:p>
    <w:p w14:paraId="18C0E248" w14:textId="77777777" w:rsidR="00E53109" w:rsidRPr="00E53109" w:rsidRDefault="00E53109" w:rsidP="00E53109">
      <w:pPr>
        <w:jc w:val="both"/>
        <w:rPr>
          <w:rFonts w:ascii="Garamond" w:hAnsi="Garamond" w:cstheme="minorHAnsi"/>
          <w:sz w:val="22"/>
          <w:szCs w:val="22"/>
        </w:rPr>
      </w:pPr>
    </w:p>
    <w:p w14:paraId="3AB5B4B4" w14:textId="77777777" w:rsidR="00E53109" w:rsidRPr="00E53109" w:rsidRDefault="00E53109" w:rsidP="00E53109">
      <w:pPr>
        <w:jc w:val="both"/>
        <w:rPr>
          <w:rFonts w:ascii="Garamond" w:hAnsi="Garamond" w:cstheme="minorHAnsi"/>
          <w:sz w:val="22"/>
          <w:szCs w:val="22"/>
        </w:rPr>
      </w:pPr>
    </w:p>
    <w:p w14:paraId="67E24158" w14:textId="77777777" w:rsidR="00E53109" w:rsidRPr="00E53109" w:rsidRDefault="00E53109" w:rsidP="00E53109">
      <w:pPr>
        <w:jc w:val="both"/>
        <w:rPr>
          <w:rFonts w:ascii="Garamond" w:hAnsi="Garamond" w:cstheme="minorHAnsi"/>
          <w:sz w:val="22"/>
          <w:szCs w:val="22"/>
        </w:rPr>
      </w:pPr>
    </w:p>
    <w:p w14:paraId="6DF1B2A5" w14:textId="77777777" w:rsidR="00E53109" w:rsidRPr="00E53109" w:rsidRDefault="00E53109" w:rsidP="00E53109">
      <w:pPr>
        <w:jc w:val="both"/>
        <w:rPr>
          <w:rFonts w:ascii="Garamond" w:hAnsi="Garamond" w:cstheme="minorHAnsi"/>
          <w:sz w:val="22"/>
          <w:szCs w:val="22"/>
        </w:rPr>
      </w:pPr>
    </w:p>
    <w:p w14:paraId="6C5F506F" w14:textId="77777777" w:rsidR="00E53109" w:rsidRPr="00E53109" w:rsidRDefault="00E53109" w:rsidP="00E53109">
      <w:pPr>
        <w:jc w:val="both"/>
        <w:rPr>
          <w:rFonts w:ascii="Garamond" w:hAnsi="Garamond" w:cstheme="minorHAnsi"/>
          <w:sz w:val="22"/>
          <w:szCs w:val="22"/>
        </w:rPr>
      </w:pPr>
    </w:p>
    <w:p w14:paraId="1F9DB321" w14:textId="77777777" w:rsidR="00E53109" w:rsidRPr="00E53109" w:rsidRDefault="00E53109" w:rsidP="00E53109">
      <w:pPr>
        <w:jc w:val="both"/>
        <w:rPr>
          <w:rFonts w:ascii="Garamond" w:hAnsi="Garamond" w:cstheme="minorHAnsi"/>
          <w:sz w:val="22"/>
          <w:szCs w:val="22"/>
        </w:rPr>
      </w:pPr>
    </w:p>
    <w:p w14:paraId="7FEDB5C0" w14:textId="77777777" w:rsidR="00E53109" w:rsidRPr="00E53109" w:rsidRDefault="00E53109" w:rsidP="00E53109">
      <w:pPr>
        <w:jc w:val="both"/>
        <w:rPr>
          <w:rFonts w:ascii="Garamond" w:hAnsi="Garamond" w:cstheme="minorHAnsi"/>
          <w:sz w:val="22"/>
          <w:szCs w:val="22"/>
        </w:rPr>
      </w:pPr>
    </w:p>
    <w:p w14:paraId="5D6292DD" w14:textId="77777777" w:rsidR="00E53109" w:rsidRPr="00E53109" w:rsidRDefault="00E53109" w:rsidP="00E53109">
      <w:pPr>
        <w:jc w:val="both"/>
        <w:rPr>
          <w:rFonts w:ascii="Garamond" w:hAnsi="Garamond" w:cstheme="minorHAnsi"/>
          <w:sz w:val="22"/>
          <w:szCs w:val="22"/>
        </w:rPr>
      </w:pPr>
    </w:p>
    <w:p w14:paraId="29A91BE7" w14:textId="77777777" w:rsidR="00E53109" w:rsidRPr="00E53109" w:rsidRDefault="00E53109" w:rsidP="00E53109">
      <w:pPr>
        <w:jc w:val="both"/>
        <w:rPr>
          <w:rFonts w:ascii="Garamond" w:hAnsi="Garamond" w:cstheme="minorHAnsi"/>
          <w:sz w:val="22"/>
          <w:szCs w:val="22"/>
        </w:rPr>
      </w:pPr>
    </w:p>
    <w:p w14:paraId="57A02ACF" w14:textId="77777777" w:rsidR="00E53109" w:rsidRPr="00E53109" w:rsidRDefault="00E53109" w:rsidP="00E53109">
      <w:pPr>
        <w:jc w:val="both"/>
        <w:rPr>
          <w:rFonts w:ascii="Garamond" w:hAnsi="Garamond" w:cstheme="minorHAnsi"/>
          <w:sz w:val="22"/>
          <w:szCs w:val="22"/>
        </w:rPr>
      </w:pPr>
    </w:p>
    <w:p w14:paraId="36972263" w14:textId="77777777" w:rsidR="00E53109" w:rsidRPr="00E53109" w:rsidRDefault="00E53109" w:rsidP="00E53109">
      <w:pPr>
        <w:jc w:val="both"/>
        <w:rPr>
          <w:rFonts w:ascii="Garamond" w:hAnsi="Garamond" w:cstheme="minorHAnsi"/>
          <w:sz w:val="22"/>
          <w:szCs w:val="22"/>
        </w:rPr>
      </w:pPr>
    </w:p>
    <w:p w14:paraId="5F0F0BFA" w14:textId="77777777" w:rsidR="00E53109" w:rsidRPr="00E53109" w:rsidRDefault="00E53109" w:rsidP="00E53109">
      <w:pPr>
        <w:jc w:val="both"/>
        <w:rPr>
          <w:rFonts w:ascii="Garamond" w:hAnsi="Garamond" w:cstheme="minorHAnsi"/>
          <w:sz w:val="22"/>
          <w:szCs w:val="22"/>
        </w:rPr>
      </w:pPr>
    </w:p>
    <w:p w14:paraId="5F4B51C1" w14:textId="77777777" w:rsidR="00E53109" w:rsidRPr="00E53109" w:rsidRDefault="00E53109" w:rsidP="00E53109">
      <w:pPr>
        <w:jc w:val="both"/>
        <w:rPr>
          <w:rFonts w:ascii="Garamond" w:hAnsi="Garamond" w:cstheme="minorHAnsi"/>
          <w:sz w:val="22"/>
          <w:szCs w:val="22"/>
        </w:rPr>
      </w:pPr>
    </w:p>
    <w:p w14:paraId="678C5471" w14:textId="77777777" w:rsidR="00E53109" w:rsidRPr="00E53109" w:rsidRDefault="00E53109" w:rsidP="00E53109">
      <w:pPr>
        <w:jc w:val="both"/>
        <w:rPr>
          <w:rFonts w:ascii="Garamond" w:hAnsi="Garamond" w:cstheme="minorHAnsi"/>
          <w:sz w:val="22"/>
          <w:szCs w:val="22"/>
        </w:rPr>
      </w:pPr>
    </w:p>
    <w:p w14:paraId="0D907282" w14:textId="77777777" w:rsidR="00E53109" w:rsidRPr="00E53109" w:rsidRDefault="00E53109" w:rsidP="00E53109">
      <w:pPr>
        <w:jc w:val="both"/>
        <w:rPr>
          <w:rFonts w:ascii="Garamond" w:hAnsi="Garamond" w:cstheme="minorHAnsi"/>
          <w:sz w:val="22"/>
          <w:szCs w:val="22"/>
        </w:rPr>
      </w:pPr>
    </w:p>
    <w:p w14:paraId="79859793" w14:textId="77777777" w:rsidR="00E53109" w:rsidRPr="00E53109" w:rsidRDefault="00E53109" w:rsidP="00E53109">
      <w:pPr>
        <w:jc w:val="both"/>
        <w:rPr>
          <w:rFonts w:ascii="Garamond" w:hAnsi="Garamond" w:cstheme="minorHAnsi"/>
          <w:sz w:val="22"/>
          <w:szCs w:val="22"/>
        </w:rPr>
      </w:pPr>
    </w:p>
    <w:p w14:paraId="1514E501" w14:textId="77777777" w:rsidR="00E53109" w:rsidRPr="00E53109" w:rsidRDefault="00E53109" w:rsidP="00E53109">
      <w:pPr>
        <w:jc w:val="both"/>
        <w:rPr>
          <w:rFonts w:ascii="Garamond" w:hAnsi="Garamond" w:cstheme="minorHAnsi"/>
          <w:sz w:val="22"/>
          <w:szCs w:val="22"/>
        </w:rPr>
      </w:pPr>
    </w:p>
    <w:p w14:paraId="5DA221EA" w14:textId="77777777" w:rsidR="00E53109" w:rsidRPr="00E53109" w:rsidRDefault="00E53109" w:rsidP="00E53109">
      <w:pPr>
        <w:jc w:val="both"/>
        <w:rPr>
          <w:rFonts w:ascii="Garamond" w:hAnsi="Garamond" w:cstheme="minorHAnsi"/>
          <w:sz w:val="22"/>
          <w:szCs w:val="22"/>
        </w:rPr>
      </w:pPr>
    </w:p>
    <w:p w14:paraId="2FFC03F2" w14:textId="77777777" w:rsidR="00E53109" w:rsidRPr="00E53109" w:rsidRDefault="00E53109" w:rsidP="00E53109">
      <w:pPr>
        <w:jc w:val="both"/>
        <w:rPr>
          <w:rFonts w:ascii="Garamond" w:hAnsi="Garamond" w:cstheme="minorHAnsi"/>
          <w:sz w:val="22"/>
          <w:szCs w:val="22"/>
        </w:rPr>
      </w:pPr>
    </w:p>
    <w:p w14:paraId="72303101" w14:textId="77777777" w:rsidR="00E53109" w:rsidRPr="00E53109" w:rsidRDefault="00E53109" w:rsidP="00E53109">
      <w:pPr>
        <w:jc w:val="both"/>
        <w:rPr>
          <w:rFonts w:ascii="Garamond" w:hAnsi="Garamond" w:cstheme="minorHAnsi"/>
          <w:sz w:val="22"/>
          <w:szCs w:val="22"/>
        </w:rPr>
      </w:pPr>
    </w:p>
    <w:p w14:paraId="3DD4E840" w14:textId="77777777" w:rsidR="00E53109" w:rsidRPr="00E53109" w:rsidRDefault="00E53109" w:rsidP="00E53109">
      <w:pPr>
        <w:jc w:val="both"/>
        <w:rPr>
          <w:rFonts w:ascii="Garamond" w:hAnsi="Garamond" w:cstheme="minorHAnsi"/>
          <w:sz w:val="22"/>
          <w:szCs w:val="22"/>
        </w:rPr>
      </w:pPr>
    </w:p>
    <w:p w14:paraId="2BDEC6E1" w14:textId="77777777" w:rsidR="00E53109" w:rsidRPr="00E53109" w:rsidRDefault="00E53109" w:rsidP="00E53109">
      <w:pPr>
        <w:jc w:val="both"/>
        <w:rPr>
          <w:rFonts w:ascii="Garamond" w:hAnsi="Garamond" w:cstheme="minorHAnsi"/>
          <w:sz w:val="22"/>
          <w:szCs w:val="22"/>
        </w:rPr>
      </w:pPr>
    </w:p>
    <w:p w14:paraId="041EF6D2" w14:textId="37CFF1F1" w:rsidR="00E53109" w:rsidRPr="00E53109" w:rsidRDefault="00E53109" w:rsidP="0071486D">
      <w:pPr>
        <w:jc w:val="both"/>
        <w:rPr>
          <w:rFonts w:ascii="Garamond" w:hAnsi="Garamond" w:cstheme="minorHAnsi"/>
          <w:sz w:val="22"/>
          <w:szCs w:val="22"/>
        </w:rPr>
      </w:pPr>
      <w:r w:rsidRPr="007F6A00">
        <w:rPr>
          <w:rFonts w:ascii="Garamond" w:hAnsi="Garamond" w:cstheme="minorHAnsi"/>
          <w:sz w:val="22"/>
          <w:szCs w:val="22"/>
        </w:rPr>
        <w:t>V Banskej Bystrici,</w:t>
      </w:r>
      <w:r w:rsidR="00ED65B6" w:rsidRPr="007F6A00">
        <w:rPr>
          <w:rFonts w:ascii="Garamond" w:hAnsi="Garamond" w:cstheme="minorHAnsi"/>
          <w:sz w:val="22"/>
          <w:szCs w:val="22"/>
        </w:rPr>
        <w:t xml:space="preserve"> </w:t>
      </w:r>
      <w:r w:rsidR="0079096A">
        <w:rPr>
          <w:rFonts w:ascii="Garamond" w:hAnsi="Garamond" w:cstheme="minorHAnsi"/>
          <w:sz w:val="22"/>
          <w:szCs w:val="22"/>
        </w:rPr>
        <w:t>január</w:t>
      </w:r>
      <w:r w:rsidRPr="007F6A00">
        <w:rPr>
          <w:rFonts w:ascii="Garamond" w:hAnsi="Garamond" w:cstheme="minorHAnsi"/>
          <w:sz w:val="22"/>
          <w:szCs w:val="22"/>
        </w:rPr>
        <w:t xml:space="preserve"> 202</w:t>
      </w:r>
      <w:r w:rsidR="0079096A">
        <w:rPr>
          <w:rFonts w:ascii="Garamond" w:hAnsi="Garamond" w:cstheme="minorHAnsi"/>
          <w:sz w:val="22"/>
          <w:szCs w:val="22"/>
        </w:rPr>
        <w:t>6</w:t>
      </w:r>
    </w:p>
    <w:p w14:paraId="0ED89D6B" w14:textId="77777777" w:rsidR="00D33DD0" w:rsidRDefault="00D33DD0" w:rsidP="0071486D">
      <w:pPr>
        <w:tabs>
          <w:tab w:val="left" w:pos="870"/>
          <w:tab w:val="left" w:pos="2166"/>
        </w:tabs>
        <w:rPr>
          <w:rFonts w:ascii="Garamond" w:hAnsi="Garamond" w:cstheme="minorHAnsi"/>
          <w:sz w:val="22"/>
          <w:szCs w:val="22"/>
        </w:rPr>
      </w:pPr>
    </w:p>
    <w:p w14:paraId="78E57E4D" w14:textId="77777777" w:rsidR="00AC71E9" w:rsidRDefault="00AC71E9" w:rsidP="0071486D">
      <w:pPr>
        <w:tabs>
          <w:tab w:val="left" w:pos="870"/>
          <w:tab w:val="left" w:pos="2166"/>
        </w:tabs>
        <w:rPr>
          <w:rFonts w:ascii="Garamond" w:hAnsi="Garamond" w:cstheme="minorHAnsi"/>
          <w:b/>
          <w:bCs/>
          <w:iCs/>
          <w:sz w:val="22"/>
          <w:szCs w:val="22"/>
        </w:rPr>
      </w:pPr>
    </w:p>
    <w:p w14:paraId="279C775F" w14:textId="4F0B205D" w:rsidR="00E53109" w:rsidRPr="00F36D23" w:rsidRDefault="00E53109" w:rsidP="0071486D">
      <w:pPr>
        <w:tabs>
          <w:tab w:val="left" w:pos="870"/>
          <w:tab w:val="left" w:pos="2166"/>
        </w:tabs>
        <w:rPr>
          <w:rFonts w:ascii="Garamond" w:hAnsi="Garamond" w:cstheme="minorHAnsi"/>
          <w:b/>
          <w:bCs/>
          <w:iCs/>
          <w:sz w:val="22"/>
          <w:szCs w:val="22"/>
        </w:rPr>
      </w:pPr>
      <w:r w:rsidRPr="00F36D23">
        <w:rPr>
          <w:rFonts w:ascii="Garamond" w:hAnsi="Garamond" w:cstheme="minorHAnsi"/>
          <w:b/>
          <w:bCs/>
          <w:iCs/>
          <w:sz w:val="22"/>
          <w:szCs w:val="22"/>
        </w:rPr>
        <w:lastRenderedPageBreak/>
        <w:t xml:space="preserve">OBSAH  </w:t>
      </w:r>
    </w:p>
    <w:p w14:paraId="5ED2E7E9" w14:textId="77777777" w:rsidR="00E53109" w:rsidRPr="00F36D23" w:rsidRDefault="00E53109" w:rsidP="00E53109">
      <w:pPr>
        <w:rPr>
          <w:rFonts w:ascii="Garamond" w:hAnsi="Garamond" w:cstheme="minorHAnsi"/>
          <w:b/>
          <w:iCs/>
          <w:sz w:val="22"/>
          <w:szCs w:val="22"/>
        </w:rPr>
      </w:pPr>
    </w:p>
    <w:p w14:paraId="5C17BF24" w14:textId="77777777" w:rsidR="00E53109" w:rsidRPr="00F36D23" w:rsidRDefault="00E53109" w:rsidP="00E53109">
      <w:pPr>
        <w:rPr>
          <w:rFonts w:ascii="Garamond" w:hAnsi="Garamond" w:cstheme="minorHAnsi"/>
          <w:b/>
          <w:sz w:val="22"/>
          <w:szCs w:val="22"/>
        </w:rPr>
      </w:pPr>
      <w:r w:rsidRPr="00F36D23">
        <w:rPr>
          <w:rFonts w:ascii="Garamond" w:hAnsi="Garamond" w:cstheme="minorHAnsi"/>
          <w:b/>
          <w:iCs/>
          <w:sz w:val="22"/>
          <w:szCs w:val="22"/>
        </w:rPr>
        <w:t>A. POKYNY NA VYPRACOVANIE PONUKY</w:t>
      </w:r>
    </w:p>
    <w:p w14:paraId="160CBEB1"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1. IDENTIFIKÁCIA VEREJNÉHO OBSTARÁVATEĽA</w:t>
      </w:r>
    </w:p>
    <w:p w14:paraId="01FC5463"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2. PREDMET ZÁKAZKY</w:t>
      </w:r>
    </w:p>
    <w:p w14:paraId="483E0366"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3. VARIANTNÉ RIEŠENIE</w:t>
      </w:r>
    </w:p>
    <w:p w14:paraId="0E154B0F"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4. MIESTO, TERMÍN DODANIA A SPÔSOB PLNENIA PREDMETU ZÁKAZKY</w:t>
      </w:r>
    </w:p>
    <w:p w14:paraId="61ED3140"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5. ZDROJ FINANČNÝCH PROSTRIEDKOV</w:t>
      </w:r>
    </w:p>
    <w:p w14:paraId="638743EE"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6. DRUH ZÁKAZKY</w:t>
      </w:r>
    </w:p>
    <w:p w14:paraId="5745FFF0"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7. LEHOTA VIAZANOSTI PONUKY</w:t>
      </w:r>
    </w:p>
    <w:p w14:paraId="7468F5BB" w14:textId="77777777" w:rsidR="00510F3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 xml:space="preserve">8.KOMUNIKÁCIA MEDZI VEREJNÝM </w:t>
      </w:r>
      <w:r w:rsidR="00510F39" w:rsidRPr="00F36D23">
        <w:rPr>
          <w:rFonts w:ascii="Garamond" w:hAnsi="Garamond" w:cstheme="minorHAnsi"/>
          <w:bCs/>
          <w:sz w:val="22"/>
          <w:szCs w:val="22"/>
        </w:rPr>
        <w:t xml:space="preserve"> </w:t>
      </w:r>
    </w:p>
    <w:p w14:paraId="33788B68" w14:textId="6FDB8A7D" w:rsidR="00E53109" w:rsidRPr="00F36D23" w:rsidRDefault="00510F3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 xml:space="preserve">   </w:t>
      </w:r>
      <w:r w:rsidR="00E53109" w:rsidRPr="00F36D23">
        <w:rPr>
          <w:rFonts w:ascii="Garamond" w:hAnsi="Garamond" w:cstheme="minorHAnsi"/>
          <w:bCs/>
          <w:sz w:val="22"/>
          <w:szCs w:val="22"/>
        </w:rPr>
        <w:t xml:space="preserve">OBSTARÁVATEĽOM </w:t>
      </w:r>
      <w:r w:rsidRPr="00F36D23">
        <w:rPr>
          <w:rFonts w:ascii="Garamond" w:hAnsi="Garamond" w:cstheme="minorHAnsi"/>
          <w:bCs/>
          <w:sz w:val="22"/>
          <w:szCs w:val="22"/>
        </w:rPr>
        <w:t> </w:t>
      </w:r>
      <w:r w:rsidR="00E53109" w:rsidRPr="00F36D23">
        <w:rPr>
          <w:rFonts w:ascii="Garamond" w:hAnsi="Garamond" w:cstheme="minorHAnsi"/>
          <w:bCs/>
          <w:sz w:val="22"/>
          <w:szCs w:val="22"/>
        </w:rPr>
        <w:t>A ZÁUJEMCAMI/UCHÁDZAČMI</w:t>
      </w:r>
    </w:p>
    <w:p w14:paraId="3288D9DE"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9. VYSVETLENIE A ZMENY</w:t>
      </w:r>
    </w:p>
    <w:p w14:paraId="471ADF42" w14:textId="77777777" w:rsidR="00E53109" w:rsidRPr="00F36D23" w:rsidRDefault="00E53109" w:rsidP="00510F39">
      <w:pPr>
        <w:pStyle w:val="tl1"/>
        <w:ind w:left="284"/>
        <w:jc w:val="left"/>
        <w:rPr>
          <w:rFonts w:ascii="Garamond" w:hAnsi="Garamond" w:cstheme="minorHAnsi"/>
          <w:bCs/>
          <w:sz w:val="22"/>
          <w:szCs w:val="22"/>
          <w:lang w:eastAsia="cs-CZ"/>
        </w:rPr>
      </w:pPr>
      <w:r w:rsidRPr="00F36D23">
        <w:rPr>
          <w:rFonts w:ascii="Garamond" w:hAnsi="Garamond" w:cstheme="minorHAnsi"/>
          <w:bCs/>
          <w:sz w:val="22"/>
          <w:szCs w:val="22"/>
        </w:rPr>
        <w:t xml:space="preserve">10. </w:t>
      </w:r>
      <w:r w:rsidRPr="00F36D23">
        <w:rPr>
          <w:rFonts w:ascii="Garamond" w:hAnsi="Garamond" w:cstheme="minorHAnsi"/>
          <w:bCs/>
          <w:sz w:val="22"/>
          <w:szCs w:val="22"/>
          <w:lang w:eastAsia="cs-CZ"/>
        </w:rPr>
        <w:t>OBHLIADKA MIESTA USKUTOČNENIA PREDMETU ZÁKAZKY</w:t>
      </w:r>
    </w:p>
    <w:p w14:paraId="6CF3B6FF" w14:textId="77777777"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11. VYHOTOVENIE PONUKY</w:t>
      </w:r>
    </w:p>
    <w:p w14:paraId="5CC0548A" w14:textId="77777777" w:rsidR="00E53109" w:rsidRPr="00F36D23" w:rsidRDefault="00E53109" w:rsidP="00510F39">
      <w:pPr>
        <w:pStyle w:val="tl1"/>
        <w:ind w:left="284"/>
        <w:jc w:val="left"/>
        <w:rPr>
          <w:rFonts w:ascii="Garamond" w:hAnsi="Garamond" w:cstheme="minorHAnsi"/>
          <w:sz w:val="22"/>
          <w:szCs w:val="22"/>
        </w:rPr>
      </w:pPr>
      <w:r w:rsidRPr="00F36D23">
        <w:rPr>
          <w:rFonts w:ascii="Garamond" w:hAnsi="Garamond" w:cstheme="minorHAnsi"/>
          <w:bCs/>
          <w:sz w:val="22"/>
          <w:szCs w:val="22"/>
        </w:rPr>
        <w:t>12. JAZYK PONUKY</w:t>
      </w:r>
    </w:p>
    <w:p w14:paraId="59780E5E" w14:textId="77777777"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13. MENA A CENY UVÁDZANÉ V PONUKE</w:t>
      </w:r>
    </w:p>
    <w:p w14:paraId="4A8104E1" w14:textId="08C87B0C" w:rsidR="00E53109" w:rsidRPr="00F36D23" w:rsidRDefault="00E53109" w:rsidP="00510F39">
      <w:pPr>
        <w:pStyle w:val="tl1"/>
        <w:ind w:left="284"/>
        <w:jc w:val="left"/>
        <w:rPr>
          <w:rFonts w:ascii="Garamond" w:hAnsi="Garamond" w:cstheme="minorHAnsi"/>
          <w:sz w:val="22"/>
          <w:szCs w:val="22"/>
        </w:rPr>
      </w:pPr>
      <w:r w:rsidRPr="00F36D23">
        <w:rPr>
          <w:rFonts w:ascii="Garamond" w:hAnsi="Garamond" w:cstheme="minorHAnsi"/>
          <w:bCs/>
          <w:sz w:val="22"/>
          <w:szCs w:val="22"/>
        </w:rPr>
        <w:t>1</w:t>
      </w:r>
      <w:r w:rsidR="009444EF">
        <w:rPr>
          <w:rFonts w:ascii="Garamond" w:hAnsi="Garamond" w:cstheme="minorHAnsi"/>
          <w:bCs/>
          <w:sz w:val="22"/>
          <w:szCs w:val="22"/>
        </w:rPr>
        <w:t>4</w:t>
      </w:r>
      <w:r w:rsidRPr="00F36D23">
        <w:rPr>
          <w:rFonts w:ascii="Garamond" w:hAnsi="Garamond" w:cstheme="minorHAnsi"/>
          <w:bCs/>
          <w:sz w:val="22"/>
          <w:szCs w:val="22"/>
        </w:rPr>
        <w:t>. OBSAH PONUKY</w:t>
      </w:r>
    </w:p>
    <w:p w14:paraId="52A50607" w14:textId="437FB98B" w:rsidR="00E53109" w:rsidRPr="00F36D23" w:rsidRDefault="00E53109" w:rsidP="00510F39">
      <w:pPr>
        <w:pStyle w:val="tl1"/>
        <w:ind w:left="284"/>
        <w:jc w:val="left"/>
        <w:rPr>
          <w:rFonts w:ascii="Garamond" w:hAnsi="Garamond" w:cstheme="minorHAnsi"/>
          <w:sz w:val="22"/>
          <w:szCs w:val="22"/>
        </w:rPr>
      </w:pPr>
      <w:r w:rsidRPr="00F36D23">
        <w:rPr>
          <w:rFonts w:ascii="Garamond" w:hAnsi="Garamond" w:cstheme="minorHAnsi"/>
          <w:bCs/>
          <w:sz w:val="22"/>
          <w:szCs w:val="22"/>
        </w:rPr>
        <w:t>1</w:t>
      </w:r>
      <w:r w:rsidR="009444EF">
        <w:rPr>
          <w:rFonts w:ascii="Garamond" w:hAnsi="Garamond" w:cstheme="minorHAnsi"/>
          <w:bCs/>
          <w:sz w:val="22"/>
          <w:szCs w:val="22"/>
        </w:rPr>
        <w:t>5</w:t>
      </w:r>
      <w:r w:rsidRPr="00F36D23">
        <w:rPr>
          <w:rFonts w:ascii="Garamond" w:hAnsi="Garamond" w:cstheme="minorHAnsi"/>
          <w:bCs/>
          <w:sz w:val="22"/>
          <w:szCs w:val="22"/>
        </w:rPr>
        <w:t>. NÁKLADY NA PONUKU</w:t>
      </w:r>
    </w:p>
    <w:p w14:paraId="1FE50FAA" w14:textId="48940594"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1</w:t>
      </w:r>
      <w:r w:rsidR="009444EF">
        <w:rPr>
          <w:rFonts w:ascii="Garamond" w:hAnsi="Garamond" w:cstheme="minorHAnsi"/>
          <w:bCs/>
          <w:sz w:val="22"/>
          <w:szCs w:val="22"/>
        </w:rPr>
        <w:t>6</w:t>
      </w:r>
      <w:r w:rsidRPr="00F36D23">
        <w:rPr>
          <w:rFonts w:ascii="Garamond" w:hAnsi="Garamond" w:cstheme="minorHAnsi"/>
          <w:bCs/>
          <w:sz w:val="22"/>
          <w:szCs w:val="22"/>
        </w:rPr>
        <w:t>. PREDKLADANIE PONÚK</w:t>
      </w:r>
    </w:p>
    <w:p w14:paraId="3196AD6C" w14:textId="273B3638"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1</w:t>
      </w:r>
      <w:r w:rsidR="009444EF">
        <w:rPr>
          <w:rFonts w:ascii="Garamond" w:hAnsi="Garamond" w:cstheme="minorHAnsi"/>
          <w:bCs/>
          <w:sz w:val="22"/>
          <w:szCs w:val="22"/>
        </w:rPr>
        <w:t>7</w:t>
      </w:r>
      <w:r w:rsidRPr="00F36D23">
        <w:rPr>
          <w:rFonts w:ascii="Garamond" w:hAnsi="Garamond" w:cstheme="minorHAnsi"/>
          <w:bCs/>
          <w:sz w:val="22"/>
          <w:szCs w:val="22"/>
        </w:rPr>
        <w:t>. OTVÁRANIE PONÚK</w:t>
      </w:r>
    </w:p>
    <w:p w14:paraId="7C87D8B4" w14:textId="626441E8" w:rsidR="00E53109" w:rsidRPr="00F36D23" w:rsidRDefault="00E53109" w:rsidP="00510F39">
      <w:pPr>
        <w:pStyle w:val="tl1"/>
        <w:ind w:left="284"/>
        <w:jc w:val="left"/>
        <w:rPr>
          <w:rFonts w:ascii="Garamond" w:hAnsi="Garamond" w:cstheme="minorHAnsi"/>
          <w:sz w:val="22"/>
          <w:szCs w:val="22"/>
        </w:rPr>
      </w:pPr>
      <w:r w:rsidRPr="00F36D23">
        <w:rPr>
          <w:rFonts w:ascii="Garamond" w:hAnsi="Garamond" w:cstheme="minorHAnsi"/>
          <w:bCs/>
          <w:sz w:val="22"/>
          <w:szCs w:val="22"/>
        </w:rPr>
        <w:t>1</w:t>
      </w:r>
      <w:r w:rsidR="009444EF">
        <w:rPr>
          <w:rFonts w:ascii="Garamond" w:hAnsi="Garamond" w:cstheme="minorHAnsi"/>
          <w:bCs/>
          <w:sz w:val="22"/>
          <w:szCs w:val="22"/>
        </w:rPr>
        <w:t>8</w:t>
      </w:r>
      <w:r w:rsidRPr="00F36D23">
        <w:rPr>
          <w:rFonts w:ascii="Garamond" w:hAnsi="Garamond" w:cstheme="minorHAnsi"/>
          <w:bCs/>
          <w:sz w:val="22"/>
          <w:szCs w:val="22"/>
        </w:rPr>
        <w:t>. VYHODNOTENIE SPLNENIA PODMIENOK ÚČASTI</w:t>
      </w:r>
    </w:p>
    <w:p w14:paraId="029174BE" w14:textId="3ABBCBDF" w:rsidR="00E53109" w:rsidRPr="00F36D23" w:rsidRDefault="009444EF" w:rsidP="00510F39">
      <w:pPr>
        <w:pStyle w:val="tl1"/>
        <w:ind w:left="284"/>
        <w:jc w:val="left"/>
        <w:rPr>
          <w:rFonts w:ascii="Garamond" w:hAnsi="Garamond" w:cstheme="minorHAnsi"/>
          <w:sz w:val="22"/>
          <w:szCs w:val="22"/>
        </w:rPr>
      </w:pPr>
      <w:r>
        <w:rPr>
          <w:rFonts w:ascii="Garamond" w:hAnsi="Garamond" w:cstheme="minorHAnsi"/>
          <w:bCs/>
          <w:sz w:val="22"/>
          <w:szCs w:val="22"/>
        </w:rPr>
        <w:t>19</w:t>
      </w:r>
      <w:r w:rsidR="00E53109" w:rsidRPr="00F36D23">
        <w:rPr>
          <w:rFonts w:ascii="Garamond" w:hAnsi="Garamond" w:cstheme="minorHAnsi"/>
          <w:bCs/>
          <w:sz w:val="22"/>
          <w:szCs w:val="22"/>
        </w:rPr>
        <w:t xml:space="preserve">. VYHODNOCOVANIE PONÚK </w:t>
      </w:r>
    </w:p>
    <w:p w14:paraId="21386089" w14:textId="0E1B2E41"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sz w:val="22"/>
          <w:szCs w:val="22"/>
        </w:rPr>
        <w:t>2</w:t>
      </w:r>
      <w:r w:rsidR="009444EF">
        <w:rPr>
          <w:rFonts w:ascii="Garamond" w:hAnsi="Garamond" w:cstheme="minorHAnsi"/>
          <w:sz w:val="22"/>
          <w:szCs w:val="22"/>
        </w:rPr>
        <w:t>0</w:t>
      </w:r>
      <w:r w:rsidRPr="00F36D23">
        <w:rPr>
          <w:rFonts w:ascii="Garamond" w:hAnsi="Garamond" w:cstheme="minorHAnsi"/>
          <w:sz w:val="22"/>
          <w:szCs w:val="22"/>
        </w:rPr>
        <w:t xml:space="preserve">. </w:t>
      </w:r>
      <w:r w:rsidRPr="00F36D23">
        <w:rPr>
          <w:rFonts w:ascii="Garamond" w:hAnsi="Garamond" w:cstheme="minorHAnsi"/>
          <w:bCs/>
          <w:sz w:val="22"/>
          <w:szCs w:val="22"/>
        </w:rPr>
        <w:t>PRAVIDLÁ ELEKTRONICKEJ AUKCIE</w:t>
      </w:r>
    </w:p>
    <w:p w14:paraId="0ADC3481" w14:textId="3CBAB57E"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2</w:t>
      </w:r>
      <w:r w:rsidR="009444EF">
        <w:rPr>
          <w:rFonts w:ascii="Garamond" w:hAnsi="Garamond" w:cstheme="minorHAnsi"/>
          <w:bCs/>
          <w:sz w:val="22"/>
          <w:szCs w:val="22"/>
        </w:rPr>
        <w:t>1</w:t>
      </w:r>
      <w:r w:rsidRPr="00F36D23">
        <w:rPr>
          <w:rFonts w:ascii="Garamond" w:hAnsi="Garamond" w:cstheme="minorHAnsi"/>
          <w:bCs/>
          <w:sz w:val="22"/>
          <w:szCs w:val="22"/>
        </w:rPr>
        <w:t>. INFORMÁCIA O VÝSLEDKU VYHODNOTENIA PONÚK</w:t>
      </w:r>
    </w:p>
    <w:p w14:paraId="3CD6DCFB" w14:textId="3EB74CE9"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2</w:t>
      </w:r>
      <w:r w:rsidR="009444EF">
        <w:rPr>
          <w:rFonts w:ascii="Garamond" w:hAnsi="Garamond" w:cstheme="minorHAnsi"/>
          <w:bCs/>
          <w:sz w:val="22"/>
          <w:szCs w:val="22"/>
        </w:rPr>
        <w:t>2</w:t>
      </w:r>
      <w:r w:rsidRPr="00F36D23">
        <w:rPr>
          <w:rFonts w:ascii="Garamond" w:hAnsi="Garamond" w:cstheme="minorHAnsi"/>
          <w:bCs/>
          <w:sz w:val="22"/>
          <w:szCs w:val="22"/>
        </w:rPr>
        <w:t>. UZAVRETIE ZMLUVY A SÚČINNOSŤ</w:t>
      </w:r>
    </w:p>
    <w:p w14:paraId="19E851CB" w14:textId="58DFF7F9" w:rsidR="00E53109" w:rsidRPr="00F36D23" w:rsidRDefault="00E53109" w:rsidP="00510F39">
      <w:pPr>
        <w:pStyle w:val="Zkladntext"/>
        <w:ind w:left="284"/>
        <w:jc w:val="left"/>
        <w:rPr>
          <w:rStyle w:val="Zvraznenie"/>
          <w:rFonts w:ascii="Garamond" w:hAnsi="Garamond" w:cstheme="minorHAnsi"/>
          <w:b w:val="0"/>
          <w:i w:val="0"/>
          <w:iCs/>
          <w:sz w:val="22"/>
          <w:szCs w:val="22"/>
        </w:rPr>
      </w:pPr>
      <w:r w:rsidRPr="00F36D23">
        <w:rPr>
          <w:rStyle w:val="Zvraznenie"/>
          <w:rFonts w:ascii="Garamond" w:hAnsi="Garamond" w:cstheme="minorHAnsi"/>
          <w:b w:val="0"/>
          <w:i w:val="0"/>
          <w:iCs/>
          <w:sz w:val="22"/>
          <w:szCs w:val="22"/>
        </w:rPr>
        <w:t>2</w:t>
      </w:r>
      <w:r w:rsidR="009444EF">
        <w:rPr>
          <w:rStyle w:val="Zvraznenie"/>
          <w:rFonts w:ascii="Garamond" w:hAnsi="Garamond" w:cstheme="minorHAnsi"/>
          <w:b w:val="0"/>
          <w:i w:val="0"/>
          <w:iCs/>
          <w:sz w:val="22"/>
          <w:szCs w:val="22"/>
          <w:lang w:val="sk-SK"/>
        </w:rPr>
        <w:t>3</w:t>
      </w:r>
      <w:r w:rsidRPr="00F36D23">
        <w:rPr>
          <w:rStyle w:val="Zvraznenie"/>
          <w:rFonts w:ascii="Garamond" w:hAnsi="Garamond" w:cstheme="minorHAnsi"/>
          <w:b w:val="0"/>
          <w:i w:val="0"/>
          <w:iCs/>
          <w:sz w:val="22"/>
          <w:szCs w:val="22"/>
        </w:rPr>
        <w:t>. ZÁVEREČNÉ USTANOVENIA</w:t>
      </w:r>
    </w:p>
    <w:p w14:paraId="00968C9A" w14:textId="77777777" w:rsidR="00E53109" w:rsidRPr="00F36D23" w:rsidRDefault="00E53109" w:rsidP="00E53109">
      <w:pPr>
        <w:pStyle w:val="Zkladntext"/>
        <w:rPr>
          <w:rFonts w:ascii="Garamond" w:hAnsi="Garamond" w:cstheme="minorHAnsi"/>
          <w:sz w:val="22"/>
          <w:szCs w:val="22"/>
        </w:rPr>
      </w:pPr>
    </w:p>
    <w:p w14:paraId="2A9C97BC"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B. OPIS PREDMETU ZÁKAZKY</w:t>
      </w:r>
    </w:p>
    <w:p w14:paraId="5475CC15" w14:textId="77777777" w:rsidR="00E53109" w:rsidRPr="00F36D23" w:rsidRDefault="00E53109" w:rsidP="00E53109">
      <w:pPr>
        <w:pStyle w:val="Zkladntext"/>
        <w:ind w:left="284"/>
        <w:jc w:val="left"/>
        <w:rPr>
          <w:rStyle w:val="Zvraznenie"/>
          <w:rFonts w:ascii="Garamond" w:hAnsi="Garamond" w:cstheme="minorHAnsi"/>
          <w:b w:val="0"/>
          <w:i w:val="0"/>
          <w:sz w:val="22"/>
          <w:szCs w:val="22"/>
        </w:rPr>
      </w:pPr>
      <w:r w:rsidRPr="00F36D23">
        <w:rPr>
          <w:rStyle w:val="Zvraznenie"/>
          <w:rFonts w:ascii="Garamond" w:hAnsi="Garamond" w:cstheme="minorHAnsi"/>
          <w:b w:val="0"/>
          <w:i w:val="0"/>
          <w:iCs/>
          <w:sz w:val="22"/>
          <w:szCs w:val="22"/>
        </w:rPr>
        <w:t>1.</w:t>
      </w:r>
      <w:r w:rsidRPr="00F36D23">
        <w:rPr>
          <w:rStyle w:val="Zvraznenie"/>
          <w:rFonts w:ascii="Garamond" w:hAnsi="Garamond" w:cstheme="minorHAnsi"/>
          <w:b w:val="0"/>
          <w:i w:val="0"/>
          <w:sz w:val="22"/>
          <w:szCs w:val="22"/>
        </w:rPr>
        <w:t xml:space="preserve"> ZÁKLADNÉ ÚDAJE CHARAKTERIZUJÚCE PREDMET ZÁKAZKY</w:t>
      </w:r>
    </w:p>
    <w:p w14:paraId="46231D3B" w14:textId="77777777" w:rsidR="00E53109" w:rsidRPr="00F36D23" w:rsidRDefault="00E53109" w:rsidP="00E53109">
      <w:pPr>
        <w:pStyle w:val="Zkladntext"/>
        <w:ind w:left="284"/>
        <w:jc w:val="left"/>
        <w:rPr>
          <w:rStyle w:val="Zvraznenie"/>
          <w:rFonts w:ascii="Garamond" w:hAnsi="Garamond" w:cstheme="minorHAnsi"/>
          <w:b w:val="0"/>
          <w:i w:val="0"/>
          <w:sz w:val="22"/>
          <w:szCs w:val="22"/>
        </w:rPr>
      </w:pPr>
      <w:r w:rsidRPr="00F36D23">
        <w:rPr>
          <w:rStyle w:val="Zvraznenie"/>
          <w:rFonts w:ascii="Garamond" w:hAnsi="Garamond" w:cstheme="minorHAnsi"/>
          <w:b w:val="0"/>
          <w:i w:val="0"/>
          <w:sz w:val="22"/>
          <w:szCs w:val="22"/>
        </w:rPr>
        <w:t>2. VŠEOBECNÉ A KVALITATÍVNE POŽIADAVKY NA PREDMET ZÁKAZKY</w:t>
      </w:r>
    </w:p>
    <w:p w14:paraId="08AECD5F" w14:textId="77777777" w:rsidR="00510F39" w:rsidRPr="00F36D23" w:rsidRDefault="00E53109" w:rsidP="00E53109">
      <w:pPr>
        <w:pStyle w:val="Zkladntext"/>
        <w:ind w:left="284"/>
        <w:jc w:val="left"/>
        <w:rPr>
          <w:rStyle w:val="Zvraznenie"/>
          <w:rFonts w:ascii="Garamond" w:hAnsi="Garamond" w:cstheme="minorHAnsi"/>
          <w:b w:val="0"/>
          <w:i w:val="0"/>
          <w:sz w:val="22"/>
          <w:szCs w:val="22"/>
        </w:rPr>
      </w:pPr>
      <w:r w:rsidRPr="00F36D23">
        <w:rPr>
          <w:rStyle w:val="Zvraznenie"/>
          <w:rFonts w:ascii="Garamond" w:hAnsi="Garamond" w:cstheme="minorHAnsi"/>
          <w:b w:val="0"/>
          <w:i w:val="0"/>
          <w:sz w:val="22"/>
          <w:szCs w:val="22"/>
        </w:rPr>
        <w:t xml:space="preserve">3. DOKLADY A DOKUMENTY POŽADOVANÉ NA PREUKÁZANIE SPLNENIA </w:t>
      </w:r>
    </w:p>
    <w:p w14:paraId="4C252943" w14:textId="097ED76C" w:rsidR="00E53109" w:rsidRPr="00F36D23" w:rsidRDefault="00510F39" w:rsidP="00E53109">
      <w:pPr>
        <w:pStyle w:val="Zkladntext"/>
        <w:ind w:left="284"/>
        <w:jc w:val="left"/>
        <w:rPr>
          <w:rStyle w:val="Zvraznenie"/>
          <w:rFonts w:ascii="Garamond" w:hAnsi="Garamond" w:cstheme="minorHAnsi"/>
          <w:b w:val="0"/>
          <w:i w:val="0"/>
          <w:sz w:val="22"/>
          <w:szCs w:val="22"/>
        </w:rPr>
      </w:pPr>
      <w:r w:rsidRPr="00F36D23">
        <w:rPr>
          <w:rStyle w:val="Zvraznenie"/>
          <w:rFonts w:ascii="Garamond" w:hAnsi="Garamond" w:cstheme="minorHAnsi"/>
          <w:b w:val="0"/>
          <w:i w:val="0"/>
          <w:sz w:val="22"/>
          <w:szCs w:val="22"/>
        </w:rPr>
        <w:t xml:space="preserve">    </w:t>
      </w:r>
      <w:r w:rsidR="00E53109" w:rsidRPr="00F36D23">
        <w:rPr>
          <w:rStyle w:val="Zvraznenie"/>
          <w:rFonts w:ascii="Garamond" w:hAnsi="Garamond" w:cstheme="minorHAnsi"/>
          <w:b w:val="0"/>
          <w:i w:val="0"/>
          <w:sz w:val="22"/>
          <w:szCs w:val="22"/>
        </w:rPr>
        <w:t>POŽIADAVIEK VEREJNÉHO OBSTARÁVATEĽA NA PREDMET ZÁKAZKY</w:t>
      </w:r>
    </w:p>
    <w:p w14:paraId="48ACDE75" w14:textId="77777777" w:rsidR="00E53109" w:rsidRPr="00F36D23" w:rsidRDefault="00E53109" w:rsidP="00E53109">
      <w:pPr>
        <w:pStyle w:val="Zkladntext"/>
        <w:rPr>
          <w:rFonts w:ascii="Garamond" w:hAnsi="Garamond" w:cstheme="minorHAnsi"/>
          <w:sz w:val="22"/>
          <w:szCs w:val="22"/>
        </w:rPr>
      </w:pPr>
    </w:p>
    <w:p w14:paraId="2ADF16A8"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C. OBCHODNÉ PODMIENKY</w:t>
      </w:r>
    </w:p>
    <w:p w14:paraId="4B74F0F0" w14:textId="77777777" w:rsidR="00E53109" w:rsidRPr="00F36D23" w:rsidRDefault="00E53109" w:rsidP="00E53109">
      <w:pPr>
        <w:pStyle w:val="Zkladntext"/>
        <w:rPr>
          <w:rFonts w:ascii="Garamond" w:hAnsi="Garamond" w:cstheme="minorHAnsi"/>
          <w:sz w:val="22"/>
          <w:szCs w:val="22"/>
        </w:rPr>
      </w:pPr>
    </w:p>
    <w:p w14:paraId="604C1315"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D. SPÔSOB URČENIA CENY</w:t>
      </w:r>
    </w:p>
    <w:p w14:paraId="6184FC0C" w14:textId="77777777" w:rsidR="00E53109" w:rsidRPr="00F36D23" w:rsidRDefault="00E53109" w:rsidP="00E53109">
      <w:pPr>
        <w:pStyle w:val="Zkladntext"/>
        <w:rPr>
          <w:rFonts w:ascii="Garamond" w:hAnsi="Garamond" w:cstheme="minorHAnsi"/>
          <w:sz w:val="22"/>
          <w:szCs w:val="22"/>
        </w:rPr>
      </w:pPr>
    </w:p>
    <w:p w14:paraId="45C63605"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E. KRITÉRIA NA HODNOTENIE PONÚK A PRAVIDLÁ ICH UPLATNENIA</w:t>
      </w:r>
    </w:p>
    <w:p w14:paraId="6013399A" w14:textId="77777777" w:rsidR="00E53109" w:rsidRPr="00F36D23" w:rsidRDefault="00E53109" w:rsidP="00E53109">
      <w:pPr>
        <w:pStyle w:val="Zkladntext"/>
        <w:rPr>
          <w:rFonts w:ascii="Garamond" w:hAnsi="Garamond" w:cstheme="minorHAnsi"/>
          <w:sz w:val="22"/>
          <w:szCs w:val="22"/>
        </w:rPr>
      </w:pPr>
    </w:p>
    <w:p w14:paraId="5C95B657"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F. PODMIENKY ÚČASTI UCHÁDZAČOV</w:t>
      </w:r>
    </w:p>
    <w:p w14:paraId="768108EF" w14:textId="77777777" w:rsidR="00E53109" w:rsidRPr="00F36D23" w:rsidRDefault="00E53109" w:rsidP="00E53109">
      <w:pPr>
        <w:pStyle w:val="Zkladntext"/>
        <w:ind w:left="284"/>
        <w:rPr>
          <w:rFonts w:ascii="Garamond" w:hAnsi="Garamond" w:cstheme="minorHAnsi"/>
          <w:b w:val="0"/>
          <w:sz w:val="22"/>
          <w:szCs w:val="22"/>
        </w:rPr>
      </w:pPr>
      <w:r w:rsidRPr="00F36D23">
        <w:rPr>
          <w:rFonts w:ascii="Garamond" w:hAnsi="Garamond" w:cstheme="minorHAnsi"/>
          <w:b w:val="0"/>
          <w:sz w:val="22"/>
          <w:szCs w:val="22"/>
        </w:rPr>
        <w:t>1. OSOBNÉ POSTAVENIE</w:t>
      </w:r>
    </w:p>
    <w:p w14:paraId="4F40B727" w14:textId="77777777" w:rsidR="00E53109" w:rsidRPr="00F36D23" w:rsidRDefault="00E53109" w:rsidP="00E53109">
      <w:pPr>
        <w:pStyle w:val="Zkladntext"/>
        <w:ind w:left="284"/>
        <w:rPr>
          <w:rFonts w:ascii="Garamond" w:hAnsi="Garamond" w:cstheme="minorHAnsi"/>
          <w:b w:val="0"/>
          <w:sz w:val="22"/>
          <w:szCs w:val="22"/>
        </w:rPr>
      </w:pPr>
      <w:r w:rsidRPr="00F36D23">
        <w:rPr>
          <w:rFonts w:ascii="Garamond" w:hAnsi="Garamond" w:cstheme="minorHAnsi"/>
          <w:b w:val="0"/>
          <w:sz w:val="22"/>
          <w:szCs w:val="22"/>
        </w:rPr>
        <w:t>2. EKONOMICKÉ A FINANČNÉ POSTAVENIE</w:t>
      </w:r>
    </w:p>
    <w:p w14:paraId="00BF369A" w14:textId="77777777" w:rsidR="00E53109" w:rsidRPr="00F36D23" w:rsidRDefault="00E53109" w:rsidP="00E53109">
      <w:pPr>
        <w:pStyle w:val="Zkladntext"/>
        <w:ind w:left="284"/>
        <w:rPr>
          <w:rFonts w:ascii="Garamond" w:hAnsi="Garamond" w:cstheme="minorHAnsi"/>
          <w:b w:val="0"/>
          <w:sz w:val="22"/>
          <w:szCs w:val="22"/>
        </w:rPr>
      </w:pPr>
      <w:r w:rsidRPr="00F36D23">
        <w:rPr>
          <w:rFonts w:ascii="Garamond" w:hAnsi="Garamond" w:cstheme="minorHAnsi"/>
          <w:b w:val="0"/>
          <w:sz w:val="22"/>
          <w:szCs w:val="22"/>
        </w:rPr>
        <w:t>3. TECHNICKÁ SPÔSOBILOSŤ ALEBO ODBORNÁ SPÔSOBILOSŤ</w:t>
      </w:r>
    </w:p>
    <w:p w14:paraId="429E66D8" w14:textId="77777777" w:rsidR="00E53109" w:rsidRPr="00F36D23" w:rsidRDefault="00E53109" w:rsidP="00E53109">
      <w:pPr>
        <w:pStyle w:val="Zkladntext"/>
        <w:ind w:left="284"/>
        <w:rPr>
          <w:rFonts w:ascii="Garamond" w:hAnsi="Garamond" w:cstheme="minorHAnsi"/>
          <w:b w:val="0"/>
          <w:sz w:val="22"/>
          <w:szCs w:val="22"/>
        </w:rPr>
      </w:pPr>
      <w:r w:rsidRPr="00F36D23">
        <w:rPr>
          <w:rFonts w:ascii="Garamond" w:hAnsi="Garamond" w:cstheme="minorHAnsi"/>
          <w:b w:val="0"/>
          <w:sz w:val="22"/>
          <w:szCs w:val="22"/>
        </w:rPr>
        <w:t>4. DOPLŇUJÚCE INFORMÁCIE K PODMIENKAM ÚČASTI</w:t>
      </w:r>
    </w:p>
    <w:p w14:paraId="51DC4F73" w14:textId="77777777" w:rsidR="00E53109" w:rsidRPr="00F36D23" w:rsidRDefault="00E53109" w:rsidP="00E53109">
      <w:pPr>
        <w:pStyle w:val="Zkladntext"/>
        <w:ind w:left="284"/>
        <w:rPr>
          <w:rFonts w:ascii="Garamond" w:hAnsi="Garamond" w:cstheme="minorHAnsi"/>
          <w:b w:val="0"/>
          <w:sz w:val="22"/>
          <w:szCs w:val="22"/>
        </w:rPr>
      </w:pPr>
    </w:p>
    <w:p w14:paraId="0BE0D210" w14:textId="77777777" w:rsidR="00E53109" w:rsidRPr="00F36D23" w:rsidRDefault="00E53109" w:rsidP="00E53109">
      <w:pPr>
        <w:pStyle w:val="Zkladntext"/>
        <w:rPr>
          <w:rFonts w:ascii="Garamond" w:hAnsi="Garamond" w:cstheme="minorHAnsi"/>
          <w:bCs/>
          <w:sz w:val="22"/>
          <w:szCs w:val="22"/>
          <w:lang w:val="sk-SK"/>
        </w:rPr>
      </w:pPr>
      <w:r w:rsidRPr="00F36D23">
        <w:rPr>
          <w:rFonts w:ascii="Garamond" w:hAnsi="Garamond" w:cstheme="minorHAnsi"/>
          <w:bCs/>
          <w:sz w:val="22"/>
          <w:szCs w:val="22"/>
          <w:lang w:val="sk-SK"/>
        </w:rPr>
        <w:t>G. NÁVRH UCHÁDZAČA NA PLNENIE KRITÉRIA</w:t>
      </w:r>
    </w:p>
    <w:p w14:paraId="557EB829" w14:textId="77777777" w:rsidR="00F36D23" w:rsidRDefault="00F36D23" w:rsidP="00E53109">
      <w:pPr>
        <w:pStyle w:val="Zkladntext"/>
        <w:rPr>
          <w:rFonts w:ascii="Garamond" w:hAnsi="Garamond" w:cstheme="minorHAnsi"/>
          <w:sz w:val="22"/>
          <w:szCs w:val="22"/>
        </w:rPr>
      </w:pPr>
    </w:p>
    <w:p w14:paraId="27F8D527" w14:textId="59B024C0"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PRÍLOHY</w:t>
      </w:r>
    </w:p>
    <w:p w14:paraId="1016103D" w14:textId="77777777" w:rsidR="00E53109"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lang w:val="sk-SK"/>
        </w:rPr>
        <w:t>Príloha č. 1 súťažných podkladov – Zmluva o dielo</w:t>
      </w:r>
    </w:p>
    <w:p w14:paraId="3979AA2F" w14:textId="77777777" w:rsidR="00E53109"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lang w:val="sk-SK"/>
        </w:rPr>
        <w:t>Príloha č. 2 súťažných podkladov – Výkaz výmer</w:t>
      </w:r>
    </w:p>
    <w:p w14:paraId="0B82A57E" w14:textId="77777777" w:rsidR="00E53109"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rPr>
        <w:lastRenderedPageBreak/>
        <w:t xml:space="preserve">Príloha č. 3súťažných podkladov – </w:t>
      </w:r>
      <w:r w:rsidRPr="00F36D23">
        <w:rPr>
          <w:rFonts w:ascii="Garamond" w:hAnsi="Garamond" w:cstheme="minorHAnsi"/>
          <w:b w:val="0"/>
          <w:bCs/>
          <w:sz w:val="22"/>
          <w:szCs w:val="22"/>
          <w:lang w:val="sk-SK"/>
        </w:rPr>
        <w:t>Projektová dokumentácia</w:t>
      </w:r>
    </w:p>
    <w:p w14:paraId="69749E4A" w14:textId="77777777" w:rsidR="00F36D23"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rPr>
        <w:t xml:space="preserve">Príloha č. </w:t>
      </w:r>
      <w:r w:rsidRPr="00F36D23">
        <w:rPr>
          <w:rFonts w:ascii="Garamond" w:hAnsi="Garamond" w:cstheme="minorHAnsi"/>
          <w:b w:val="0"/>
          <w:sz w:val="22"/>
          <w:szCs w:val="22"/>
          <w:lang w:val="sk-SK"/>
        </w:rPr>
        <w:t xml:space="preserve">4 </w:t>
      </w:r>
      <w:r w:rsidRPr="00F36D23">
        <w:rPr>
          <w:rFonts w:ascii="Garamond" w:hAnsi="Garamond" w:cstheme="minorHAnsi"/>
          <w:b w:val="0"/>
          <w:sz w:val="22"/>
          <w:szCs w:val="22"/>
        </w:rPr>
        <w:t xml:space="preserve">súťažných podkladov – </w:t>
      </w:r>
      <w:r w:rsidRPr="00F36D23">
        <w:rPr>
          <w:rFonts w:ascii="Garamond" w:hAnsi="Garamond" w:cstheme="minorHAnsi"/>
          <w:b w:val="0"/>
          <w:sz w:val="22"/>
          <w:szCs w:val="22"/>
          <w:lang w:val="sk-SK"/>
        </w:rPr>
        <w:t xml:space="preserve">Čestné vyhlásenie k uplatňovaniu medzinárodných sankcií </w:t>
      </w:r>
    </w:p>
    <w:p w14:paraId="400080AE" w14:textId="34382873" w:rsidR="00E53109"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lang w:val="sk-SK"/>
        </w:rPr>
        <w:t xml:space="preserve">Príloha č. 5 súťažných podkladov – Čestné vyhlásenie </w:t>
      </w:r>
      <w:r w:rsidRPr="00F36D23">
        <w:rPr>
          <w:rFonts w:ascii="Garamond" w:hAnsi="Garamond" w:cstheme="minorHAnsi"/>
          <w:b w:val="0"/>
          <w:bCs/>
          <w:sz w:val="22"/>
          <w:szCs w:val="22"/>
          <w:lang w:val="sk-SK"/>
        </w:rPr>
        <w:t xml:space="preserve">o splnení podmienky účasti §32 ods. 1 písm. a) u </w:t>
      </w:r>
      <w:r w:rsidR="00BA00DD" w:rsidRPr="00F36D23">
        <w:rPr>
          <w:rFonts w:ascii="Garamond" w:hAnsi="Garamond" w:cstheme="minorHAnsi"/>
          <w:b w:val="0"/>
          <w:bCs/>
          <w:sz w:val="22"/>
          <w:szCs w:val="22"/>
          <w:lang w:val="sk-SK"/>
        </w:rPr>
        <w:t> </w:t>
      </w:r>
      <w:r w:rsidRPr="00F36D23">
        <w:rPr>
          <w:rFonts w:ascii="Garamond" w:hAnsi="Garamond" w:cstheme="minorHAnsi"/>
          <w:b w:val="0"/>
          <w:bCs/>
          <w:sz w:val="22"/>
          <w:szCs w:val="22"/>
          <w:lang w:val="sk-SK"/>
        </w:rPr>
        <w:t>iných osôb § 32 ods. 7 v spojitosti s § 32 ods. 8 ZVO</w:t>
      </w:r>
      <w:r w:rsidRPr="00F36D23">
        <w:rPr>
          <w:rFonts w:ascii="Garamond" w:hAnsi="Garamond" w:cstheme="minorHAnsi"/>
          <w:b w:val="0"/>
          <w:sz w:val="22"/>
          <w:szCs w:val="22"/>
          <w:lang w:val="sk-SK"/>
        </w:rPr>
        <w:t xml:space="preserve"> </w:t>
      </w:r>
    </w:p>
    <w:p w14:paraId="6E555A51" w14:textId="77777777" w:rsidR="00E53109" w:rsidRPr="00F36D23" w:rsidRDefault="00E53109" w:rsidP="00E53109">
      <w:pPr>
        <w:pStyle w:val="Zkladntext"/>
        <w:rPr>
          <w:rFonts w:ascii="Garamond" w:hAnsi="Garamond" w:cstheme="minorHAnsi"/>
          <w:b w:val="0"/>
          <w:sz w:val="22"/>
          <w:szCs w:val="22"/>
          <w:lang w:val="sk-SK"/>
        </w:rPr>
      </w:pPr>
    </w:p>
    <w:p w14:paraId="5B76BDBA" w14:textId="77777777" w:rsidR="00E53109" w:rsidRPr="00E53109" w:rsidRDefault="00E53109" w:rsidP="00E53109">
      <w:pPr>
        <w:pStyle w:val="Zkladntext"/>
        <w:numPr>
          <w:ilvl w:val="0"/>
          <w:numId w:val="21"/>
        </w:numPr>
        <w:ind w:left="426" w:hanging="426"/>
        <w:jc w:val="left"/>
        <w:rPr>
          <w:rFonts w:ascii="Garamond" w:hAnsi="Garamond" w:cstheme="minorHAnsi"/>
          <w:iCs/>
          <w:sz w:val="22"/>
          <w:szCs w:val="22"/>
        </w:rPr>
      </w:pPr>
      <w:r w:rsidRPr="00F36D23">
        <w:rPr>
          <w:rFonts w:ascii="Garamond" w:hAnsi="Garamond" w:cstheme="minorHAnsi"/>
          <w:sz w:val="22"/>
          <w:szCs w:val="22"/>
        </w:rPr>
        <w:br w:type="column"/>
      </w:r>
      <w:r w:rsidRPr="00E53109">
        <w:rPr>
          <w:rFonts w:ascii="Garamond" w:hAnsi="Garamond" w:cstheme="minorHAnsi"/>
          <w:iCs/>
          <w:sz w:val="22"/>
          <w:szCs w:val="22"/>
        </w:rPr>
        <w:lastRenderedPageBreak/>
        <w:t>POKYNY NA VYPRACOVANIE PONUKY</w:t>
      </w:r>
    </w:p>
    <w:p w14:paraId="75595C6A" w14:textId="77777777" w:rsidR="00E53109" w:rsidRPr="00E53109" w:rsidRDefault="00E53109" w:rsidP="00E53109">
      <w:pPr>
        <w:pStyle w:val="tl1"/>
        <w:jc w:val="left"/>
        <w:rPr>
          <w:rFonts w:ascii="Garamond" w:hAnsi="Garamond" w:cstheme="minorHAnsi"/>
          <w:b/>
          <w:bCs/>
          <w:sz w:val="22"/>
          <w:szCs w:val="22"/>
        </w:rPr>
      </w:pPr>
    </w:p>
    <w:p w14:paraId="003B322B" w14:textId="77777777" w:rsidR="00E53109" w:rsidRPr="00BE106F" w:rsidRDefault="00E53109" w:rsidP="00E53109">
      <w:pPr>
        <w:pStyle w:val="tl1"/>
        <w:numPr>
          <w:ilvl w:val="0"/>
          <w:numId w:val="20"/>
        </w:numPr>
        <w:ind w:left="426" w:hanging="426"/>
        <w:jc w:val="left"/>
        <w:rPr>
          <w:rFonts w:ascii="Garamond" w:hAnsi="Garamond" w:cstheme="minorHAnsi"/>
          <w:b/>
          <w:bCs/>
          <w:sz w:val="22"/>
          <w:szCs w:val="22"/>
        </w:rPr>
      </w:pPr>
      <w:r w:rsidRPr="00BE106F">
        <w:rPr>
          <w:rFonts w:ascii="Garamond" w:hAnsi="Garamond" w:cstheme="minorHAnsi"/>
          <w:b/>
          <w:bCs/>
          <w:sz w:val="22"/>
          <w:szCs w:val="22"/>
        </w:rPr>
        <w:t>IDENTIFIKÁCIA VEREJNÉHO  OBSTARÁVATEĽA</w:t>
      </w:r>
    </w:p>
    <w:p w14:paraId="7A003F35" w14:textId="77777777" w:rsidR="00E53109" w:rsidRPr="00BE106F" w:rsidRDefault="00E53109" w:rsidP="00E53109">
      <w:pPr>
        <w:pStyle w:val="tl1"/>
        <w:numPr>
          <w:ilvl w:val="1"/>
          <w:numId w:val="20"/>
        </w:numPr>
        <w:ind w:left="426"/>
        <w:jc w:val="left"/>
        <w:rPr>
          <w:rFonts w:ascii="Garamond" w:hAnsi="Garamond" w:cstheme="minorHAnsi"/>
          <w:b/>
          <w:bCs/>
          <w:sz w:val="22"/>
          <w:szCs w:val="22"/>
        </w:rPr>
      </w:pPr>
      <w:r w:rsidRPr="00BE106F">
        <w:rPr>
          <w:rFonts w:ascii="Garamond" w:hAnsi="Garamond" w:cstheme="minorHAnsi"/>
          <w:bCs/>
          <w:iCs/>
          <w:sz w:val="22"/>
          <w:szCs w:val="22"/>
        </w:rPr>
        <w:t xml:space="preserve">Verejný obstarávateľ </w:t>
      </w:r>
    </w:p>
    <w:p w14:paraId="62AE4512" w14:textId="77777777" w:rsidR="00764DB5" w:rsidRPr="006654B5" w:rsidRDefault="00764DB5" w:rsidP="00764DB5">
      <w:pPr>
        <w:pStyle w:val="Normlny2"/>
        <w:ind w:left="360"/>
        <w:rPr>
          <w:rFonts w:ascii="Garamond" w:hAnsi="Garamond" w:cs="Calibri"/>
          <w:iCs/>
          <w:sz w:val="22"/>
          <w:szCs w:val="22"/>
        </w:rPr>
      </w:pPr>
      <w:r w:rsidRPr="006654B5">
        <w:rPr>
          <w:rFonts w:ascii="Garamond" w:hAnsi="Garamond" w:cs="Calibri"/>
          <w:b/>
          <w:iCs/>
          <w:sz w:val="22"/>
          <w:szCs w:val="22"/>
        </w:rPr>
        <w:t>Názov:</w:t>
      </w:r>
      <w:r w:rsidRPr="006654B5">
        <w:rPr>
          <w:rFonts w:ascii="Garamond" w:hAnsi="Garamond" w:cs="Calibri"/>
          <w:b/>
          <w:iCs/>
          <w:sz w:val="22"/>
          <w:szCs w:val="22"/>
        </w:rPr>
        <w:tab/>
      </w:r>
      <w:r w:rsidRPr="006654B5">
        <w:rPr>
          <w:rFonts w:ascii="Garamond" w:hAnsi="Garamond" w:cs="Calibri"/>
          <w:iCs/>
          <w:sz w:val="22"/>
          <w:szCs w:val="22"/>
        </w:rPr>
        <w:tab/>
      </w:r>
      <w:r w:rsidRPr="006654B5">
        <w:rPr>
          <w:rFonts w:ascii="Garamond" w:hAnsi="Garamond" w:cs="Calibri"/>
          <w:iCs/>
          <w:sz w:val="22"/>
          <w:szCs w:val="22"/>
        </w:rPr>
        <w:tab/>
      </w:r>
      <w:r w:rsidRPr="006654B5">
        <w:rPr>
          <w:rFonts w:ascii="Garamond" w:eastAsia="Century Gothic" w:hAnsi="Garamond" w:cs="Calibri"/>
          <w:b/>
          <w:sz w:val="22"/>
          <w:szCs w:val="22"/>
        </w:rPr>
        <w:t>Zariadenie sociálnych služieb Hont</w:t>
      </w:r>
      <w:r w:rsidRPr="006654B5">
        <w:rPr>
          <w:rFonts w:ascii="Garamond" w:hAnsi="Garamond" w:cs="Calibri"/>
          <w:iCs/>
          <w:sz w:val="22"/>
          <w:szCs w:val="22"/>
        </w:rPr>
        <w:tab/>
      </w:r>
    </w:p>
    <w:p w14:paraId="529C9CB5" w14:textId="77777777" w:rsidR="00764DB5" w:rsidRPr="006654B5" w:rsidRDefault="00764DB5" w:rsidP="00764DB5">
      <w:pPr>
        <w:pStyle w:val="Normlny2"/>
        <w:ind w:left="360"/>
        <w:rPr>
          <w:rFonts w:ascii="Open Sans" w:hAnsi="Open Sans" w:cs="Open Sans"/>
          <w:color w:val="4C5259"/>
          <w:sz w:val="22"/>
          <w:szCs w:val="22"/>
        </w:rPr>
      </w:pPr>
      <w:r w:rsidRPr="006654B5">
        <w:rPr>
          <w:rFonts w:ascii="Garamond" w:hAnsi="Garamond" w:cs="Calibri"/>
          <w:b/>
          <w:iCs/>
          <w:sz w:val="22"/>
          <w:szCs w:val="22"/>
        </w:rPr>
        <w:t>Sídlo:</w:t>
      </w:r>
      <w:r w:rsidRPr="006654B5">
        <w:rPr>
          <w:rFonts w:ascii="Garamond" w:hAnsi="Garamond" w:cs="Calibri"/>
          <w:b/>
          <w:iCs/>
          <w:sz w:val="22"/>
          <w:szCs w:val="22"/>
        </w:rPr>
        <w:tab/>
      </w:r>
      <w:r w:rsidRPr="006654B5">
        <w:rPr>
          <w:rFonts w:ascii="Garamond" w:hAnsi="Garamond" w:cs="Calibri"/>
          <w:iCs/>
          <w:sz w:val="22"/>
          <w:szCs w:val="22"/>
        </w:rPr>
        <w:tab/>
      </w:r>
      <w:r w:rsidRPr="006654B5">
        <w:rPr>
          <w:rFonts w:ascii="Garamond" w:hAnsi="Garamond" w:cs="Calibri"/>
          <w:iCs/>
          <w:sz w:val="22"/>
          <w:szCs w:val="22"/>
        </w:rPr>
        <w:tab/>
      </w:r>
      <w:r w:rsidRPr="006654B5">
        <w:rPr>
          <w:rFonts w:ascii="Garamond" w:eastAsia="Century Gothic" w:hAnsi="Garamond" w:cs="Calibri"/>
          <w:bCs/>
          <w:sz w:val="22"/>
          <w:szCs w:val="22"/>
        </w:rPr>
        <w:t>Terany č.1</w:t>
      </w:r>
      <w:r w:rsidRPr="006654B5">
        <w:rPr>
          <w:rFonts w:ascii="Garamond" w:hAnsi="Garamond" w:cs="Calibri"/>
          <w:iCs/>
          <w:sz w:val="22"/>
          <w:szCs w:val="22"/>
        </w:rPr>
        <w:t xml:space="preserve">, </w:t>
      </w:r>
      <w:r w:rsidRPr="006654B5">
        <w:rPr>
          <w:rFonts w:ascii="Garamond" w:hAnsi="Garamond" w:cs="Open Sans"/>
          <w:sz w:val="22"/>
          <w:szCs w:val="22"/>
        </w:rPr>
        <w:t>96268 Terany</w:t>
      </w:r>
    </w:p>
    <w:p w14:paraId="5D349C13" w14:textId="022FB1FF" w:rsidR="00764DB5" w:rsidRPr="006654B5" w:rsidRDefault="00764DB5" w:rsidP="00764DB5">
      <w:pPr>
        <w:pStyle w:val="Normlny2"/>
        <w:ind w:left="360"/>
        <w:rPr>
          <w:rFonts w:ascii="Open Sans" w:hAnsi="Open Sans" w:cs="Open Sans"/>
          <w:color w:val="4C5259"/>
          <w:sz w:val="22"/>
          <w:szCs w:val="22"/>
        </w:rPr>
      </w:pPr>
      <w:r w:rsidRPr="006654B5">
        <w:rPr>
          <w:rFonts w:ascii="Garamond" w:hAnsi="Garamond" w:cs="Calibri"/>
          <w:b/>
          <w:iCs/>
          <w:sz w:val="22"/>
          <w:szCs w:val="22"/>
        </w:rPr>
        <w:t>Zastúpený:</w:t>
      </w:r>
      <w:r w:rsidRPr="006654B5">
        <w:rPr>
          <w:rFonts w:ascii="Garamond" w:hAnsi="Garamond" w:cs="Calibri"/>
          <w:iCs/>
          <w:sz w:val="22"/>
          <w:szCs w:val="22"/>
        </w:rPr>
        <w:tab/>
      </w:r>
      <w:r w:rsidRPr="006654B5">
        <w:rPr>
          <w:rFonts w:ascii="Garamond" w:hAnsi="Garamond" w:cs="Calibri"/>
          <w:iCs/>
          <w:sz w:val="22"/>
          <w:szCs w:val="22"/>
        </w:rPr>
        <w:tab/>
      </w:r>
      <w:r w:rsidR="006654B5">
        <w:rPr>
          <w:rFonts w:ascii="Garamond" w:hAnsi="Garamond" w:cs="Calibri"/>
          <w:iCs/>
          <w:sz w:val="22"/>
          <w:szCs w:val="22"/>
        </w:rPr>
        <w:tab/>
      </w:r>
      <w:r w:rsidRPr="006654B5">
        <w:rPr>
          <w:rFonts w:ascii="Garamond" w:eastAsia="Century Gothic" w:hAnsi="Garamond" w:cs="Calibri"/>
          <w:bCs/>
          <w:sz w:val="22"/>
          <w:szCs w:val="22"/>
        </w:rPr>
        <w:t xml:space="preserve">Mgr. René Moravčík, riaditeľ </w:t>
      </w:r>
    </w:p>
    <w:p w14:paraId="46547A51" w14:textId="77777777" w:rsidR="00764DB5" w:rsidRPr="006654B5" w:rsidRDefault="00764DB5" w:rsidP="00764DB5">
      <w:pPr>
        <w:pStyle w:val="Normlny2"/>
        <w:ind w:left="360"/>
        <w:rPr>
          <w:rFonts w:ascii="Open Sans" w:hAnsi="Open Sans" w:cs="Open Sans"/>
          <w:color w:val="4C5259"/>
          <w:sz w:val="22"/>
          <w:szCs w:val="22"/>
        </w:rPr>
      </w:pPr>
      <w:r w:rsidRPr="006654B5">
        <w:rPr>
          <w:rFonts w:ascii="Garamond" w:hAnsi="Garamond" w:cs="Calibri"/>
          <w:b/>
          <w:iCs/>
          <w:sz w:val="22"/>
          <w:szCs w:val="22"/>
        </w:rPr>
        <w:t>IČO:</w:t>
      </w:r>
      <w:r w:rsidRPr="006654B5">
        <w:rPr>
          <w:rFonts w:ascii="Garamond" w:hAnsi="Garamond" w:cs="Calibri"/>
          <w:iCs/>
          <w:sz w:val="22"/>
          <w:szCs w:val="22"/>
        </w:rPr>
        <w:tab/>
      </w:r>
      <w:r w:rsidRPr="006654B5">
        <w:rPr>
          <w:rFonts w:ascii="Garamond" w:hAnsi="Garamond" w:cs="Calibri"/>
          <w:iCs/>
          <w:sz w:val="22"/>
          <w:szCs w:val="22"/>
        </w:rPr>
        <w:tab/>
      </w:r>
      <w:r w:rsidRPr="006654B5">
        <w:rPr>
          <w:rFonts w:ascii="Garamond" w:hAnsi="Garamond" w:cs="Calibri"/>
          <w:iCs/>
          <w:sz w:val="22"/>
          <w:szCs w:val="22"/>
        </w:rPr>
        <w:tab/>
      </w:r>
      <w:r w:rsidRPr="006654B5">
        <w:rPr>
          <w:rFonts w:ascii="Garamond" w:eastAsia="Century Gothic" w:hAnsi="Garamond" w:cs="Calibri"/>
          <w:bCs/>
          <w:sz w:val="22"/>
          <w:szCs w:val="22"/>
        </w:rPr>
        <w:t>00648531</w:t>
      </w:r>
      <w:r w:rsidRPr="006654B5">
        <w:rPr>
          <w:rFonts w:ascii="Garamond" w:hAnsi="Garamond" w:cs="Calibri"/>
          <w:iCs/>
          <w:sz w:val="22"/>
          <w:szCs w:val="22"/>
        </w:rPr>
        <w:tab/>
      </w:r>
    </w:p>
    <w:p w14:paraId="31E5411B" w14:textId="21D6102D" w:rsidR="00764DB5" w:rsidRPr="006654B5" w:rsidRDefault="00764DB5" w:rsidP="00764DB5">
      <w:pPr>
        <w:pStyle w:val="Normlny2"/>
        <w:ind w:left="2880" w:hanging="2520"/>
        <w:rPr>
          <w:sz w:val="22"/>
          <w:szCs w:val="22"/>
        </w:rPr>
      </w:pPr>
      <w:r w:rsidRPr="006654B5">
        <w:rPr>
          <w:rFonts w:ascii="Garamond" w:hAnsi="Garamond" w:cs="Calibri"/>
          <w:b/>
          <w:iCs/>
          <w:sz w:val="22"/>
          <w:szCs w:val="22"/>
        </w:rPr>
        <w:t>Adresa profilu:</w:t>
      </w:r>
      <w:r w:rsidRPr="006654B5">
        <w:rPr>
          <w:rFonts w:ascii="Garamond" w:hAnsi="Garamond" w:cs="Calibri"/>
          <w:iCs/>
          <w:sz w:val="22"/>
          <w:szCs w:val="22"/>
        </w:rPr>
        <w:tab/>
      </w:r>
      <w:hyperlink r:id="rId8" w:history="1">
        <w:r w:rsidR="0088361C" w:rsidRPr="006654B5">
          <w:rPr>
            <w:rStyle w:val="Hypertextovprepojenie"/>
            <w:rFonts w:ascii="Garamond" w:eastAsia="Century Gothic" w:hAnsi="Garamond"/>
            <w:sz w:val="22"/>
            <w:szCs w:val="22"/>
          </w:rPr>
          <w:t>https://www.uvo.gov.sk/vyhladavanie/vyhladavanie-profilov/detail/1578</w:t>
        </w:r>
      </w:hyperlink>
    </w:p>
    <w:p w14:paraId="42FF6DD1" w14:textId="071043AC" w:rsidR="00764DB5" w:rsidRPr="006654B5" w:rsidRDefault="00764DB5" w:rsidP="008C47A0">
      <w:pPr>
        <w:pStyle w:val="Normlny2"/>
        <w:ind w:left="2880" w:hanging="2520"/>
        <w:jc w:val="both"/>
        <w:rPr>
          <w:rFonts w:ascii="Garamond" w:hAnsi="Garamond" w:cs="Calibri"/>
          <w:sz w:val="22"/>
          <w:szCs w:val="22"/>
        </w:rPr>
      </w:pPr>
      <w:r w:rsidRPr="006654B5">
        <w:rPr>
          <w:rFonts w:ascii="Garamond" w:hAnsi="Garamond" w:cs="Calibri"/>
          <w:b/>
          <w:sz w:val="22"/>
          <w:szCs w:val="22"/>
        </w:rPr>
        <w:t>Kontaktná osoba:</w:t>
      </w:r>
      <w:r w:rsidRPr="006654B5">
        <w:rPr>
          <w:rFonts w:ascii="Garamond" w:hAnsi="Garamond" w:cs="Calibri"/>
          <w:sz w:val="22"/>
          <w:szCs w:val="22"/>
        </w:rPr>
        <w:t xml:space="preserve">     </w:t>
      </w:r>
      <w:r w:rsidRPr="006654B5">
        <w:rPr>
          <w:rFonts w:ascii="Garamond" w:hAnsi="Garamond" w:cs="Calibri"/>
          <w:sz w:val="22"/>
          <w:szCs w:val="22"/>
        </w:rPr>
        <w:tab/>
      </w:r>
      <w:r w:rsidRPr="006654B5">
        <w:rPr>
          <w:rFonts w:ascii="Garamond" w:eastAsia="Century Gothic" w:hAnsi="Garamond" w:cs="Century Gothic"/>
          <w:sz w:val="22"/>
          <w:szCs w:val="22"/>
        </w:rPr>
        <w:t>Mgr. René Moravčík</w:t>
      </w:r>
      <w:r w:rsidRPr="006654B5">
        <w:rPr>
          <w:rFonts w:ascii="Garamond" w:hAnsi="Garamond" w:cs="Calibri"/>
          <w:sz w:val="22"/>
          <w:szCs w:val="22"/>
        </w:rPr>
        <w:t xml:space="preserve">, Telefón: </w:t>
      </w:r>
      <w:r w:rsidRPr="006654B5">
        <w:rPr>
          <w:rFonts w:ascii="Garamond" w:eastAsia="Century Gothic" w:hAnsi="Garamond" w:cs="Century Gothic"/>
          <w:sz w:val="22"/>
          <w:szCs w:val="22"/>
        </w:rPr>
        <w:t>0918 637 300</w:t>
      </w:r>
      <w:r w:rsidRPr="006654B5">
        <w:rPr>
          <w:rFonts w:ascii="Garamond" w:hAnsi="Garamond" w:cs="Calibri"/>
          <w:sz w:val="22"/>
          <w:szCs w:val="22"/>
        </w:rPr>
        <w:t xml:space="preserve">, E mail: </w:t>
      </w:r>
      <w:hyperlink r:id="rId9" w:history="1">
        <w:r w:rsidR="003875A3" w:rsidRPr="00733C9A">
          <w:rPr>
            <w:rStyle w:val="Hypertextovprepojenie"/>
            <w:rFonts w:ascii="Garamond" w:eastAsia="Century Gothic" w:hAnsi="Garamond" w:cs="Century Gothic"/>
            <w:sz w:val="22"/>
            <w:szCs w:val="22"/>
          </w:rPr>
          <w:t>ddadssterany@gmail.com</w:t>
        </w:r>
      </w:hyperlink>
      <w:r w:rsidRPr="006654B5">
        <w:rPr>
          <w:rFonts w:ascii="Garamond" w:eastAsia="Century Gothic" w:hAnsi="Garamond" w:cs="Century Gothic"/>
          <w:sz w:val="22"/>
          <w:szCs w:val="22"/>
        </w:rPr>
        <w:t xml:space="preserve"> </w:t>
      </w:r>
    </w:p>
    <w:p w14:paraId="5CB2AE91" w14:textId="77777777" w:rsidR="00E53109" w:rsidRPr="00E53109" w:rsidRDefault="00E53109" w:rsidP="00E53109">
      <w:pPr>
        <w:rPr>
          <w:rStyle w:val="Hypertextovprepojenie"/>
          <w:rFonts w:ascii="Garamond" w:hAnsi="Garamond" w:cstheme="minorHAnsi"/>
          <w:iCs/>
          <w:sz w:val="22"/>
          <w:szCs w:val="22"/>
          <w:highlight w:val="yellow"/>
        </w:rPr>
      </w:pPr>
    </w:p>
    <w:p w14:paraId="5323E16A" w14:textId="7FD6837D" w:rsidR="00351B87" w:rsidRPr="00351B87" w:rsidRDefault="00351B87" w:rsidP="003F4C4D">
      <w:pPr>
        <w:pStyle w:val="Odsekzoznamu"/>
        <w:numPr>
          <w:ilvl w:val="1"/>
          <w:numId w:val="45"/>
        </w:numPr>
        <w:spacing w:line="264" w:lineRule="auto"/>
        <w:ind w:left="426" w:hanging="502"/>
        <w:jc w:val="both"/>
        <w:rPr>
          <w:rFonts w:ascii="Garamond" w:hAnsi="Garamond" w:cs="Calibri"/>
          <w:sz w:val="22"/>
          <w:szCs w:val="22"/>
        </w:rPr>
      </w:pPr>
      <w:r w:rsidRPr="00351B87">
        <w:rPr>
          <w:rFonts w:ascii="Garamond" w:hAnsi="Garamond" w:cs="Calibri"/>
          <w:sz w:val="22"/>
          <w:szCs w:val="22"/>
        </w:rPr>
        <w:t>V prípade tohto verejného obstarávania poskytuje verejnému obstarávateľovi podporné činnosti vo  verejnom obstarávaní centrálna obstarávacia organizácia v zmysle § 15 ods. 2 písm. a) ZVO:</w:t>
      </w:r>
    </w:p>
    <w:p w14:paraId="228B73A8" w14:textId="77777777" w:rsidR="00351B87" w:rsidRPr="00267A7B" w:rsidRDefault="00351B87" w:rsidP="00351B87">
      <w:pPr>
        <w:spacing w:line="264" w:lineRule="auto"/>
        <w:ind w:firstLine="426"/>
        <w:rPr>
          <w:rFonts w:ascii="Garamond" w:hAnsi="Garamond" w:cstheme="minorHAnsi"/>
          <w:sz w:val="22"/>
          <w:szCs w:val="22"/>
          <w:lang w:eastAsia="sk-SK"/>
        </w:rPr>
      </w:pPr>
      <w:r w:rsidRPr="00267A7B">
        <w:rPr>
          <w:rFonts w:ascii="Garamond" w:hAnsi="Garamond" w:cstheme="minorHAnsi"/>
          <w:sz w:val="22"/>
          <w:szCs w:val="22"/>
          <w:lang w:eastAsia="sk-SK"/>
        </w:rPr>
        <w:t>Názov:</w:t>
      </w:r>
      <w:r w:rsidRPr="00267A7B">
        <w:rPr>
          <w:rFonts w:ascii="Garamond" w:hAnsi="Garamond" w:cstheme="minorHAnsi"/>
          <w:sz w:val="22"/>
          <w:szCs w:val="22"/>
        </w:rPr>
        <w:t xml:space="preserve"> </w:t>
      </w:r>
      <w:r w:rsidRPr="00267A7B">
        <w:rPr>
          <w:rFonts w:ascii="Garamond" w:hAnsi="Garamond" w:cstheme="minorHAnsi"/>
          <w:sz w:val="22"/>
          <w:szCs w:val="22"/>
        </w:rPr>
        <w:tab/>
      </w:r>
      <w:r w:rsidRPr="00267A7B">
        <w:rPr>
          <w:rFonts w:ascii="Garamond" w:hAnsi="Garamond" w:cstheme="minorHAnsi"/>
          <w:sz w:val="22"/>
          <w:szCs w:val="22"/>
        </w:rPr>
        <w:tab/>
      </w:r>
      <w:r w:rsidRPr="00267A7B">
        <w:rPr>
          <w:rFonts w:ascii="Garamond" w:hAnsi="Garamond" w:cstheme="minorHAnsi"/>
          <w:sz w:val="22"/>
          <w:szCs w:val="22"/>
        </w:rPr>
        <w:tab/>
      </w:r>
      <w:r w:rsidRPr="00267A7B">
        <w:rPr>
          <w:rFonts w:ascii="Garamond" w:hAnsi="Garamond" w:cstheme="minorHAnsi"/>
          <w:sz w:val="22"/>
          <w:szCs w:val="22"/>
          <w:lang w:eastAsia="sk-SK"/>
        </w:rPr>
        <w:t>Centrum zdieľaných služieb BBSK, s. r. o.</w:t>
      </w:r>
    </w:p>
    <w:p w14:paraId="5AE0A6D5" w14:textId="77777777" w:rsidR="00351B87" w:rsidRPr="00267A7B" w:rsidRDefault="00351B87" w:rsidP="00351B87">
      <w:pPr>
        <w:spacing w:line="264" w:lineRule="auto"/>
        <w:ind w:firstLine="426"/>
        <w:rPr>
          <w:rFonts w:ascii="Garamond" w:hAnsi="Garamond" w:cstheme="minorHAnsi"/>
          <w:sz w:val="22"/>
          <w:szCs w:val="22"/>
          <w:lang w:eastAsia="sk-SK"/>
        </w:rPr>
      </w:pPr>
      <w:r w:rsidRPr="00267A7B">
        <w:rPr>
          <w:rFonts w:ascii="Garamond" w:hAnsi="Garamond" w:cstheme="minorHAnsi"/>
          <w:sz w:val="22"/>
          <w:szCs w:val="22"/>
          <w:lang w:eastAsia="sk-SK"/>
        </w:rPr>
        <w:t xml:space="preserve">IČO: </w:t>
      </w:r>
      <w:r w:rsidRPr="00267A7B">
        <w:rPr>
          <w:rFonts w:ascii="Garamond" w:hAnsi="Garamond" w:cstheme="minorHAnsi"/>
          <w:sz w:val="22"/>
          <w:szCs w:val="22"/>
          <w:lang w:eastAsia="sk-SK"/>
        </w:rPr>
        <w:tab/>
      </w:r>
      <w:r w:rsidRPr="00267A7B">
        <w:rPr>
          <w:rFonts w:ascii="Garamond" w:hAnsi="Garamond" w:cstheme="minorHAnsi"/>
          <w:sz w:val="22"/>
          <w:szCs w:val="22"/>
          <w:lang w:eastAsia="sk-SK"/>
        </w:rPr>
        <w:tab/>
      </w:r>
      <w:r w:rsidRPr="00267A7B">
        <w:rPr>
          <w:rFonts w:ascii="Garamond" w:hAnsi="Garamond" w:cstheme="minorHAnsi"/>
          <w:sz w:val="22"/>
          <w:szCs w:val="22"/>
          <w:lang w:eastAsia="sk-SK"/>
        </w:rPr>
        <w:tab/>
        <w:t>56931654</w:t>
      </w:r>
    </w:p>
    <w:p w14:paraId="776D190F" w14:textId="77777777" w:rsidR="00351B87" w:rsidRPr="00267A7B" w:rsidRDefault="00351B87" w:rsidP="00351B87">
      <w:pPr>
        <w:spacing w:line="264" w:lineRule="auto"/>
        <w:ind w:firstLine="426"/>
        <w:rPr>
          <w:rFonts w:ascii="Garamond" w:hAnsi="Garamond" w:cstheme="minorHAnsi"/>
          <w:sz w:val="22"/>
          <w:szCs w:val="22"/>
          <w:lang w:eastAsia="sk-SK"/>
        </w:rPr>
      </w:pPr>
      <w:r w:rsidRPr="00267A7B">
        <w:rPr>
          <w:rFonts w:ascii="Garamond" w:hAnsi="Garamond" w:cstheme="minorHAnsi"/>
          <w:sz w:val="22"/>
          <w:szCs w:val="22"/>
          <w:lang w:eastAsia="sk-SK"/>
        </w:rPr>
        <w:t xml:space="preserve">Sídlo: </w:t>
      </w:r>
      <w:r w:rsidRPr="00267A7B">
        <w:rPr>
          <w:rFonts w:ascii="Garamond" w:hAnsi="Garamond" w:cstheme="minorHAnsi"/>
          <w:sz w:val="22"/>
          <w:szCs w:val="22"/>
          <w:lang w:eastAsia="sk-SK"/>
        </w:rPr>
        <w:tab/>
      </w:r>
      <w:r w:rsidRPr="00267A7B">
        <w:rPr>
          <w:rFonts w:ascii="Garamond" w:hAnsi="Garamond" w:cstheme="minorHAnsi"/>
          <w:sz w:val="22"/>
          <w:szCs w:val="22"/>
          <w:lang w:eastAsia="sk-SK"/>
        </w:rPr>
        <w:tab/>
      </w:r>
      <w:r w:rsidRPr="00267A7B">
        <w:rPr>
          <w:rFonts w:ascii="Garamond" w:hAnsi="Garamond" w:cstheme="minorHAnsi"/>
          <w:sz w:val="22"/>
          <w:szCs w:val="22"/>
          <w:lang w:eastAsia="sk-SK"/>
        </w:rPr>
        <w:tab/>
        <w:t>Námestie SNP 23/23, 974 01 Banská Bystrica</w:t>
      </w:r>
    </w:p>
    <w:p w14:paraId="2F6752EE" w14:textId="1FC84984" w:rsidR="00351B87" w:rsidRPr="00267A7B" w:rsidRDefault="00351B87" w:rsidP="00351B87">
      <w:pPr>
        <w:spacing w:line="264" w:lineRule="auto"/>
        <w:ind w:firstLine="426"/>
        <w:rPr>
          <w:rFonts w:ascii="Garamond" w:hAnsi="Garamond" w:cstheme="minorHAnsi"/>
          <w:sz w:val="22"/>
          <w:szCs w:val="22"/>
          <w:lang w:eastAsia="sk-SK"/>
        </w:rPr>
      </w:pPr>
      <w:r w:rsidRPr="00267A7B">
        <w:rPr>
          <w:rFonts w:ascii="Garamond" w:hAnsi="Garamond" w:cstheme="minorHAnsi"/>
          <w:sz w:val="22"/>
          <w:szCs w:val="22"/>
          <w:lang w:eastAsia="sk-SK"/>
        </w:rPr>
        <w:t xml:space="preserve">Komunikačné </w:t>
      </w:r>
      <w:proofErr w:type="spellStart"/>
      <w:r w:rsidRPr="00267A7B">
        <w:rPr>
          <w:rFonts w:ascii="Garamond" w:hAnsi="Garamond" w:cstheme="minorHAnsi"/>
          <w:sz w:val="22"/>
          <w:szCs w:val="22"/>
          <w:lang w:eastAsia="sk-SK"/>
        </w:rPr>
        <w:t>rozhr</w:t>
      </w:r>
      <w:proofErr w:type="spellEnd"/>
      <w:r w:rsidRPr="00267A7B">
        <w:rPr>
          <w:rFonts w:ascii="Garamond" w:hAnsi="Garamond" w:cstheme="minorHAnsi"/>
          <w:sz w:val="22"/>
          <w:szCs w:val="22"/>
          <w:lang w:eastAsia="sk-SK"/>
        </w:rPr>
        <w:t xml:space="preserve">.: </w:t>
      </w:r>
      <w:r w:rsidRPr="00267A7B">
        <w:rPr>
          <w:rFonts w:ascii="Garamond" w:hAnsi="Garamond" w:cstheme="minorHAnsi"/>
          <w:sz w:val="22"/>
          <w:szCs w:val="22"/>
          <w:lang w:eastAsia="sk-SK"/>
        </w:rPr>
        <w:tab/>
      </w:r>
      <w:hyperlink r:id="rId10" w:history="1">
        <w:r w:rsidR="009E151F" w:rsidRPr="00D053FD">
          <w:rPr>
            <w:rStyle w:val="Hypertextovprepojenie"/>
            <w:rFonts w:ascii="Garamond" w:hAnsi="Garamond" w:cstheme="minorHAnsi"/>
            <w:sz w:val="22"/>
            <w:szCs w:val="22"/>
            <w:lang w:eastAsia="sk-SK"/>
          </w:rPr>
          <w:t>https://josephine.proebiz.com/</w:t>
        </w:r>
      </w:hyperlink>
      <w:r w:rsidR="009E151F">
        <w:rPr>
          <w:rFonts w:ascii="Garamond" w:hAnsi="Garamond" w:cstheme="minorHAnsi"/>
          <w:sz w:val="22"/>
          <w:szCs w:val="22"/>
          <w:lang w:eastAsia="sk-SK"/>
        </w:rPr>
        <w:t xml:space="preserve"> </w:t>
      </w:r>
    </w:p>
    <w:p w14:paraId="03F55D15" w14:textId="77777777" w:rsidR="00F866E1" w:rsidRDefault="00351B87" w:rsidP="00351B87">
      <w:pPr>
        <w:spacing w:line="264" w:lineRule="auto"/>
        <w:ind w:left="426"/>
        <w:jc w:val="both"/>
        <w:rPr>
          <w:rFonts w:ascii="Garamond" w:hAnsi="Garamond" w:cstheme="minorHAnsi"/>
          <w:sz w:val="22"/>
          <w:szCs w:val="22"/>
          <w:lang w:eastAsia="sk-SK"/>
        </w:rPr>
      </w:pPr>
      <w:r w:rsidRPr="00267A7B">
        <w:rPr>
          <w:rFonts w:ascii="Garamond" w:hAnsi="Garamond" w:cstheme="minorHAnsi"/>
          <w:sz w:val="22"/>
          <w:szCs w:val="22"/>
          <w:lang w:eastAsia="sk-SK"/>
        </w:rPr>
        <w:t xml:space="preserve">Kontaktná osoba vo veciach procesu verejného obstarávania: Marta Juríčková – špecialista pre verejné </w:t>
      </w:r>
    </w:p>
    <w:p w14:paraId="29E53F51" w14:textId="0F8532AA" w:rsidR="00351B87" w:rsidRPr="00267A7B" w:rsidRDefault="00351B87" w:rsidP="00F866E1">
      <w:pPr>
        <w:spacing w:line="264" w:lineRule="auto"/>
        <w:ind w:left="2586" w:firstLine="294"/>
        <w:jc w:val="both"/>
        <w:rPr>
          <w:rFonts w:ascii="Garamond" w:hAnsi="Garamond" w:cstheme="minorHAnsi"/>
          <w:sz w:val="22"/>
          <w:szCs w:val="22"/>
          <w:lang w:eastAsia="sk-SK"/>
        </w:rPr>
      </w:pPr>
      <w:r w:rsidRPr="00267A7B">
        <w:rPr>
          <w:rFonts w:ascii="Garamond" w:hAnsi="Garamond" w:cstheme="minorHAnsi"/>
          <w:sz w:val="22"/>
          <w:szCs w:val="22"/>
          <w:lang w:eastAsia="sk-SK"/>
        </w:rPr>
        <w:t xml:space="preserve">obstarávanie, </w:t>
      </w:r>
      <w:hyperlink r:id="rId11" w:history="1">
        <w:r w:rsidRPr="00267A7B">
          <w:rPr>
            <w:rStyle w:val="Hypertextovprepojenie"/>
            <w:rFonts w:ascii="Garamond" w:hAnsi="Garamond" w:cstheme="minorHAnsi"/>
            <w:sz w:val="22"/>
            <w:szCs w:val="22"/>
            <w:lang w:eastAsia="sk-SK"/>
          </w:rPr>
          <w:t>marta.jurickova@zdielanesluzby.sk</w:t>
        </w:r>
      </w:hyperlink>
      <w:r w:rsidRPr="00267A7B">
        <w:rPr>
          <w:rFonts w:ascii="Garamond" w:hAnsi="Garamond" w:cstheme="minorHAnsi"/>
          <w:sz w:val="22"/>
          <w:szCs w:val="22"/>
          <w:lang w:eastAsia="sk-SK"/>
        </w:rPr>
        <w:t xml:space="preserve"> , +421 940 608</w:t>
      </w:r>
      <w:r>
        <w:rPr>
          <w:rFonts w:ascii="Garamond" w:hAnsi="Garamond" w:cstheme="minorHAnsi"/>
          <w:sz w:val="22"/>
          <w:szCs w:val="22"/>
          <w:lang w:eastAsia="sk-SK"/>
        </w:rPr>
        <w:t> </w:t>
      </w:r>
      <w:r w:rsidRPr="00267A7B">
        <w:rPr>
          <w:rFonts w:ascii="Garamond" w:hAnsi="Garamond" w:cstheme="minorHAnsi"/>
          <w:sz w:val="22"/>
          <w:szCs w:val="22"/>
          <w:lang w:eastAsia="sk-SK"/>
        </w:rPr>
        <w:t>017</w:t>
      </w:r>
    </w:p>
    <w:p w14:paraId="4DDFE87C" w14:textId="77777777" w:rsidR="00E53109" w:rsidRPr="00E53109" w:rsidRDefault="00E53109" w:rsidP="00E53109">
      <w:pPr>
        <w:rPr>
          <w:rFonts w:ascii="Garamond" w:hAnsi="Garamond" w:cstheme="minorHAnsi"/>
          <w:sz w:val="22"/>
          <w:szCs w:val="22"/>
        </w:rPr>
      </w:pPr>
    </w:p>
    <w:p w14:paraId="21E6C7E6" w14:textId="77777777" w:rsidR="00E53109" w:rsidRPr="00165D19" w:rsidRDefault="00E53109" w:rsidP="00E53109">
      <w:pPr>
        <w:pStyle w:val="tl1"/>
        <w:numPr>
          <w:ilvl w:val="0"/>
          <w:numId w:val="20"/>
        </w:numPr>
        <w:ind w:left="426" w:hanging="426"/>
        <w:jc w:val="left"/>
        <w:rPr>
          <w:rFonts w:ascii="Garamond" w:hAnsi="Garamond" w:cs="Calibri"/>
          <w:b/>
          <w:bCs/>
          <w:sz w:val="22"/>
          <w:szCs w:val="22"/>
        </w:rPr>
      </w:pPr>
      <w:r w:rsidRPr="00165D19">
        <w:rPr>
          <w:rFonts w:ascii="Garamond" w:hAnsi="Garamond" w:cs="Calibri"/>
          <w:b/>
          <w:bCs/>
          <w:sz w:val="22"/>
          <w:szCs w:val="22"/>
        </w:rPr>
        <w:t>PREDMET ZÁKAZKY</w:t>
      </w:r>
    </w:p>
    <w:p w14:paraId="05B670CF" w14:textId="77777777" w:rsidR="00651A7F" w:rsidRPr="00145986" w:rsidRDefault="003D31AF" w:rsidP="00943940">
      <w:pPr>
        <w:spacing w:line="264" w:lineRule="auto"/>
        <w:ind w:left="284" w:hanging="284"/>
        <w:contextualSpacing/>
        <w:jc w:val="both"/>
        <w:rPr>
          <w:rFonts w:ascii="Garamond" w:hAnsi="Garamond"/>
          <w:sz w:val="22"/>
          <w:szCs w:val="22"/>
        </w:rPr>
      </w:pPr>
      <w:r w:rsidRPr="00145986">
        <w:rPr>
          <w:rFonts w:ascii="Garamond" w:hAnsi="Garamond" w:cs="Calibri"/>
          <w:bCs/>
          <w:iCs/>
          <w:sz w:val="22"/>
          <w:szCs w:val="22"/>
          <w:lang w:val="pl-PL"/>
        </w:rPr>
        <w:t xml:space="preserve">2.1 </w:t>
      </w:r>
      <w:r w:rsidR="00E53109" w:rsidRPr="00145986">
        <w:rPr>
          <w:rFonts w:ascii="Garamond" w:hAnsi="Garamond" w:cs="Calibri"/>
          <w:bCs/>
          <w:iCs/>
          <w:sz w:val="22"/>
          <w:szCs w:val="22"/>
        </w:rPr>
        <w:t xml:space="preserve">Predmetom zákazky je </w:t>
      </w:r>
      <w:r w:rsidR="00E53109" w:rsidRPr="00145986">
        <w:rPr>
          <w:rFonts w:ascii="Garamond" w:hAnsi="Garamond" w:cs="Calibri"/>
          <w:sz w:val="22"/>
          <w:szCs w:val="22"/>
        </w:rPr>
        <w:t>uskutočnenie stavebných prác</w:t>
      </w:r>
      <w:r w:rsidR="00180F36" w:rsidRPr="00145986">
        <w:rPr>
          <w:rFonts w:ascii="Garamond" w:hAnsi="Garamond" w:cs="Calibri"/>
          <w:sz w:val="22"/>
          <w:szCs w:val="22"/>
        </w:rPr>
        <w:t xml:space="preserve">. </w:t>
      </w:r>
      <w:r w:rsidR="00651A7F" w:rsidRPr="00145986">
        <w:rPr>
          <w:rFonts w:ascii="Garamond" w:hAnsi="Garamond"/>
          <w:sz w:val="22"/>
          <w:szCs w:val="22"/>
        </w:rPr>
        <w:t>Projekt rieši novostavbu ubytovacieho bloku domu seniorov so sociálnymi službami. Navrhovaný objekt je prízemný, s príslušnými plochami, ktoré tvoria novovybudované spevnené plochy - chodníky a zeleň.</w:t>
      </w:r>
    </w:p>
    <w:p w14:paraId="702AC3BB" w14:textId="128F27B5" w:rsidR="003D31AF" w:rsidRPr="0079096A" w:rsidRDefault="003D31AF" w:rsidP="00651A7F">
      <w:pPr>
        <w:pStyle w:val="Default"/>
        <w:jc w:val="both"/>
        <w:rPr>
          <w:rFonts w:ascii="Garamond" w:hAnsi="Garamond" w:cs="Arial"/>
          <w:sz w:val="22"/>
          <w:szCs w:val="22"/>
          <w:highlight w:val="yellow"/>
          <w:lang w:val="sk-SK"/>
        </w:rPr>
      </w:pPr>
    </w:p>
    <w:p w14:paraId="022C740F" w14:textId="62FE5AB6" w:rsidR="00162A0C" w:rsidRPr="00566315" w:rsidRDefault="00E53109" w:rsidP="00162A0C">
      <w:pPr>
        <w:spacing w:line="22" w:lineRule="atLeast"/>
        <w:ind w:left="284"/>
        <w:jc w:val="both"/>
        <w:rPr>
          <w:rFonts w:ascii="Garamond" w:hAnsi="Garamond" w:cs="Tahoma"/>
          <w:sz w:val="22"/>
          <w:szCs w:val="22"/>
        </w:rPr>
      </w:pPr>
      <w:r w:rsidRPr="00566315">
        <w:rPr>
          <w:rFonts w:ascii="Garamond" w:hAnsi="Garamond" w:cs="Calibri"/>
          <w:sz w:val="22"/>
          <w:szCs w:val="22"/>
        </w:rPr>
        <w:t>Stavebné práce sú podrobne</w:t>
      </w:r>
      <w:r w:rsidRPr="00566315">
        <w:rPr>
          <w:rFonts w:ascii="Garamond" w:hAnsi="Garamond" w:cs="Calibri"/>
          <w:color w:val="000000"/>
          <w:sz w:val="22"/>
          <w:szCs w:val="22"/>
        </w:rPr>
        <w:t xml:space="preserve"> vymedzené </w:t>
      </w:r>
      <w:r w:rsidR="00566315" w:rsidRPr="00566315">
        <w:rPr>
          <w:rFonts w:ascii="Garamond" w:hAnsi="Garamond" w:cs="Tahoma"/>
          <w:bCs/>
          <w:sz w:val="22"/>
          <w:szCs w:val="22"/>
        </w:rPr>
        <w:t>právoplatn</w:t>
      </w:r>
      <w:r w:rsidR="00676368">
        <w:rPr>
          <w:rFonts w:ascii="Garamond" w:hAnsi="Garamond" w:cs="Tahoma"/>
          <w:bCs/>
          <w:sz w:val="22"/>
          <w:szCs w:val="22"/>
        </w:rPr>
        <w:t>ou</w:t>
      </w:r>
      <w:r w:rsidR="00566315" w:rsidRPr="00566315">
        <w:rPr>
          <w:rFonts w:ascii="Garamond" w:hAnsi="Garamond" w:cs="Tahoma"/>
          <w:bCs/>
          <w:sz w:val="22"/>
          <w:szCs w:val="22"/>
        </w:rPr>
        <w:t xml:space="preserve"> projektov</w:t>
      </w:r>
      <w:r w:rsidR="00676368">
        <w:rPr>
          <w:rFonts w:ascii="Garamond" w:hAnsi="Garamond" w:cs="Tahoma"/>
          <w:bCs/>
          <w:sz w:val="22"/>
          <w:szCs w:val="22"/>
        </w:rPr>
        <w:t>ou</w:t>
      </w:r>
      <w:r w:rsidR="00566315" w:rsidRPr="00566315">
        <w:rPr>
          <w:rFonts w:ascii="Garamond" w:hAnsi="Garamond" w:cs="Tahoma"/>
          <w:bCs/>
          <w:sz w:val="22"/>
          <w:szCs w:val="22"/>
        </w:rPr>
        <w:t xml:space="preserve"> dokumentácia </w:t>
      </w:r>
      <w:r w:rsidR="00566315" w:rsidRPr="00566315">
        <w:rPr>
          <w:rFonts w:ascii="Garamond" w:hAnsi="Garamond" w:cs="Tahoma"/>
          <w:sz w:val="22"/>
          <w:szCs w:val="22"/>
          <w:lang w:eastAsia="cs-CZ"/>
        </w:rPr>
        <w:t xml:space="preserve">pre stavebné povolenie s náležitosťami dokumentácie na realizáciu Stavby </w:t>
      </w:r>
      <w:r w:rsidR="00566315" w:rsidRPr="00566315">
        <w:rPr>
          <w:rFonts w:ascii="Garamond" w:hAnsi="Garamond" w:cs="Tahoma"/>
          <w:bCs/>
          <w:sz w:val="22"/>
          <w:szCs w:val="22"/>
        </w:rPr>
        <w:t>(DSP a DRS)</w:t>
      </w:r>
      <w:r w:rsidR="00566315" w:rsidRPr="00566315">
        <w:rPr>
          <w:rFonts w:ascii="Garamond" w:hAnsi="Garamond" w:cs="Tahoma"/>
          <w:sz w:val="22"/>
          <w:szCs w:val="22"/>
          <w:lang w:eastAsia="cs-CZ"/>
        </w:rPr>
        <w:t>, vyhotoven</w:t>
      </w:r>
      <w:r w:rsidR="007C7DEA">
        <w:rPr>
          <w:rFonts w:ascii="Garamond" w:hAnsi="Garamond" w:cs="Tahoma"/>
          <w:sz w:val="22"/>
          <w:szCs w:val="22"/>
          <w:lang w:eastAsia="cs-CZ"/>
        </w:rPr>
        <w:t>ou</w:t>
      </w:r>
      <w:r w:rsidR="00566315" w:rsidRPr="00566315">
        <w:rPr>
          <w:rFonts w:ascii="Garamond" w:hAnsi="Garamond" w:cs="Tahoma"/>
          <w:sz w:val="22"/>
          <w:szCs w:val="22"/>
          <w:lang w:eastAsia="cs-CZ"/>
        </w:rPr>
        <w:t xml:space="preserve"> projektantom – Ing. Attila</w:t>
      </w:r>
      <w:r w:rsidR="007C7DEA">
        <w:rPr>
          <w:rFonts w:ascii="Garamond" w:hAnsi="Garamond" w:cs="Tahoma"/>
          <w:sz w:val="22"/>
          <w:szCs w:val="22"/>
          <w:lang w:eastAsia="cs-CZ"/>
        </w:rPr>
        <w:t xml:space="preserve"> </w:t>
      </w:r>
      <w:r w:rsidRPr="00566315">
        <w:rPr>
          <w:rFonts w:ascii="Garamond" w:hAnsi="Garamond" w:cs="Calibri"/>
          <w:sz w:val="22"/>
          <w:szCs w:val="22"/>
        </w:rPr>
        <w:t>(príloha č. 3 súťažných podkladov</w:t>
      </w:r>
      <w:r w:rsidRPr="00566315">
        <w:rPr>
          <w:rFonts w:ascii="Garamond" w:hAnsi="Garamond" w:cs="Calibri"/>
          <w:color w:val="000000"/>
          <w:sz w:val="22"/>
          <w:szCs w:val="22"/>
        </w:rPr>
        <w:t xml:space="preserve">), </w:t>
      </w:r>
      <w:r w:rsidR="00162A0C">
        <w:rPr>
          <w:rFonts w:ascii="Garamond" w:hAnsi="Garamond" w:cs="Calibri"/>
          <w:color w:val="000000"/>
          <w:sz w:val="22"/>
          <w:szCs w:val="22"/>
        </w:rPr>
        <w:t xml:space="preserve">zmluvou od dielo </w:t>
      </w:r>
      <w:r w:rsidR="00162A0C" w:rsidRPr="00566315">
        <w:rPr>
          <w:rFonts w:ascii="Garamond" w:hAnsi="Garamond" w:cs="Calibri"/>
          <w:color w:val="000000"/>
          <w:sz w:val="22"/>
          <w:szCs w:val="22"/>
        </w:rPr>
        <w:t xml:space="preserve">(príloha č. </w:t>
      </w:r>
      <w:r w:rsidR="00162A0C">
        <w:rPr>
          <w:rFonts w:ascii="Garamond" w:hAnsi="Garamond" w:cs="Calibri"/>
          <w:color w:val="000000"/>
          <w:sz w:val="22"/>
          <w:szCs w:val="22"/>
        </w:rPr>
        <w:t>1</w:t>
      </w:r>
      <w:r w:rsidR="00162A0C" w:rsidRPr="00566315">
        <w:rPr>
          <w:rFonts w:ascii="Garamond" w:hAnsi="Garamond" w:cs="Calibri"/>
          <w:color w:val="000000"/>
          <w:sz w:val="22"/>
          <w:szCs w:val="22"/>
        </w:rPr>
        <w:t xml:space="preserve"> súťažných podkladov</w:t>
      </w:r>
      <w:r w:rsidR="00162A0C" w:rsidRPr="00566315">
        <w:rPr>
          <w:rFonts w:ascii="Garamond" w:hAnsi="Garamond" w:cs="Calibri"/>
          <w:sz w:val="22"/>
          <w:szCs w:val="22"/>
        </w:rPr>
        <w:t xml:space="preserve">) </w:t>
      </w:r>
    </w:p>
    <w:p w14:paraId="2D8F76C8" w14:textId="7E6D2814" w:rsidR="00E53109" w:rsidRPr="00566315" w:rsidRDefault="00E53109" w:rsidP="00566315">
      <w:pPr>
        <w:spacing w:line="22" w:lineRule="atLeast"/>
        <w:ind w:left="284"/>
        <w:jc w:val="both"/>
        <w:rPr>
          <w:rFonts w:ascii="Garamond" w:hAnsi="Garamond" w:cs="Tahoma"/>
          <w:sz w:val="22"/>
          <w:szCs w:val="22"/>
        </w:rPr>
      </w:pPr>
      <w:r w:rsidRPr="00566315">
        <w:rPr>
          <w:rFonts w:ascii="Garamond" w:hAnsi="Garamond" w:cs="Calibri"/>
          <w:color w:val="000000"/>
          <w:sz w:val="22"/>
          <w:szCs w:val="22"/>
        </w:rPr>
        <w:t>ako aj vo výkaze výmer (príloha č. 2 súťažných podkladov</w:t>
      </w:r>
      <w:r w:rsidRPr="00566315">
        <w:rPr>
          <w:rFonts w:ascii="Garamond" w:hAnsi="Garamond" w:cs="Calibri"/>
          <w:sz w:val="22"/>
          <w:szCs w:val="22"/>
        </w:rPr>
        <w:t xml:space="preserve">). </w:t>
      </w:r>
    </w:p>
    <w:p w14:paraId="73CCA148" w14:textId="77777777" w:rsidR="00E53109" w:rsidRPr="0079096A" w:rsidRDefault="00E53109" w:rsidP="00E53109">
      <w:pPr>
        <w:pStyle w:val="Odsekzoznamu"/>
        <w:rPr>
          <w:rFonts w:ascii="Garamond" w:hAnsi="Garamond" w:cstheme="minorHAnsi"/>
          <w:sz w:val="22"/>
          <w:szCs w:val="22"/>
          <w:highlight w:val="yellow"/>
        </w:rPr>
      </w:pPr>
    </w:p>
    <w:p w14:paraId="0C544411" w14:textId="3D5E4E56" w:rsidR="00E53109" w:rsidRPr="00C612A7" w:rsidRDefault="00E53109" w:rsidP="003F4C4D">
      <w:pPr>
        <w:pStyle w:val="tl1"/>
        <w:numPr>
          <w:ilvl w:val="1"/>
          <w:numId w:val="46"/>
        </w:numPr>
        <w:ind w:left="426" w:hanging="426"/>
        <w:jc w:val="left"/>
        <w:rPr>
          <w:rFonts w:ascii="Garamond" w:hAnsi="Garamond" w:cstheme="minorHAnsi"/>
          <w:bCs/>
          <w:iCs/>
          <w:sz w:val="22"/>
          <w:szCs w:val="22"/>
        </w:rPr>
      </w:pPr>
      <w:r w:rsidRPr="00C612A7">
        <w:rPr>
          <w:rFonts w:ascii="Garamond" w:hAnsi="Garamond" w:cstheme="minorHAnsi"/>
          <w:sz w:val="22"/>
          <w:szCs w:val="22"/>
        </w:rPr>
        <w:t>Spoločný slovník obstarávania (CPV).</w:t>
      </w:r>
    </w:p>
    <w:p w14:paraId="32616D22" w14:textId="165E60C1" w:rsidR="000D09DD" w:rsidRPr="00C612A7" w:rsidRDefault="00F70031" w:rsidP="000D09DD">
      <w:pPr>
        <w:tabs>
          <w:tab w:val="left" w:pos="2835"/>
        </w:tabs>
        <w:ind w:left="1440" w:hanging="1440"/>
        <w:rPr>
          <w:rFonts w:ascii="Arial" w:hAnsi="Arial" w:cs="Arial"/>
        </w:rPr>
      </w:pPr>
      <w:r w:rsidRPr="00C612A7">
        <w:rPr>
          <w:rFonts w:ascii="Garamond" w:hAnsi="Garamond" w:cstheme="minorHAnsi"/>
          <w:noProof/>
          <w:sz w:val="22"/>
          <w:szCs w:val="22"/>
        </w:rPr>
        <w:tab/>
      </w:r>
      <w:r w:rsidR="00E53109" w:rsidRPr="00C612A7">
        <w:rPr>
          <w:rFonts w:ascii="Garamond" w:hAnsi="Garamond" w:cstheme="minorHAnsi"/>
          <w:noProof/>
          <w:sz w:val="22"/>
          <w:szCs w:val="22"/>
        </w:rPr>
        <w:t>Hlavný predmet:</w:t>
      </w:r>
      <w:bookmarkStart w:id="0" w:name="_Hlk505268534"/>
      <w:r w:rsidR="00E53109" w:rsidRPr="00C612A7">
        <w:rPr>
          <w:rFonts w:ascii="Garamond" w:hAnsi="Garamond" w:cstheme="minorHAnsi"/>
          <w:noProof/>
          <w:sz w:val="22"/>
          <w:szCs w:val="22"/>
        </w:rPr>
        <w:t xml:space="preserve"> </w:t>
      </w:r>
      <w:r w:rsidR="00E53109" w:rsidRPr="00C612A7">
        <w:rPr>
          <w:rFonts w:ascii="Garamond" w:hAnsi="Garamond" w:cstheme="minorHAnsi"/>
          <w:sz w:val="22"/>
          <w:szCs w:val="22"/>
        </w:rPr>
        <w:tab/>
      </w:r>
      <w:r w:rsidR="0041536B" w:rsidRPr="00C612A7">
        <w:rPr>
          <w:rFonts w:ascii="Garamond" w:hAnsi="Garamond" w:cs="Arial"/>
          <w:sz w:val="22"/>
          <w:szCs w:val="22"/>
        </w:rPr>
        <w:t>45215212-6</w:t>
      </w:r>
      <w:r w:rsidR="000D09DD" w:rsidRPr="00C612A7">
        <w:rPr>
          <w:rFonts w:ascii="Garamond" w:hAnsi="Garamond" w:cs="Arial"/>
          <w:sz w:val="22"/>
          <w:szCs w:val="22"/>
        </w:rPr>
        <w:t xml:space="preserve"> </w:t>
      </w:r>
      <w:r w:rsidR="000D09DD" w:rsidRPr="00C612A7">
        <w:rPr>
          <w:rFonts w:ascii="Garamond" w:hAnsi="Garamond" w:cs="Arial"/>
          <w:sz w:val="22"/>
          <w:szCs w:val="22"/>
        </w:rPr>
        <w:tab/>
        <w:t>Stavebné práce na domovoch</w:t>
      </w:r>
      <w:r w:rsidR="000D09DD" w:rsidRPr="00C612A7">
        <w:rPr>
          <w:rFonts w:ascii="Arial" w:hAnsi="Arial" w:cs="Arial"/>
        </w:rPr>
        <w:t xml:space="preserve"> </w:t>
      </w:r>
      <w:r w:rsidR="000D09DD" w:rsidRPr="00C612A7">
        <w:rPr>
          <w:rFonts w:ascii="Garamond" w:hAnsi="Garamond" w:cs="Arial"/>
          <w:sz w:val="22"/>
          <w:szCs w:val="22"/>
        </w:rPr>
        <w:t>dôchodcov</w:t>
      </w:r>
    </w:p>
    <w:p w14:paraId="747B3551" w14:textId="22CED5CD" w:rsidR="00F70031" w:rsidRPr="00C612A7" w:rsidRDefault="003875A3" w:rsidP="00C9042A">
      <w:pPr>
        <w:tabs>
          <w:tab w:val="left" w:pos="2835"/>
        </w:tabs>
        <w:ind w:left="1440" w:hanging="1440"/>
        <w:rPr>
          <w:rFonts w:ascii="Garamond" w:hAnsi="Garamond" w:cs="Arial"/>
          <w:sz w:val="22"/>
          <w:szCs w:val="22"/>
        </w:rPr>
      </w:pPr>
      <w:r>
        <w:rPr>
          <w:rFonts w:ascii="Garamond" w:hAnsi="Garamond" w:cstheme="minorHAnsi"/>
          <w:sz w:val="22"/>
          <w:szCs w:val="22"/>
        </w:rPr>
        <w:tab/>
      </w:r>
      <w:r w:rsidR="00E53109" w:rsidRPr="00C612A7">
        <w:rPr>
          <w:rFonts w:ascii="Garamond" w:hAnsi="Garamond" w:cstheme="minorHAnsi"/>
          <w:sz w:val="22"/>
          <w:szCs w:val="22"/>
        </w:rPr>
        <w:t xml:space="preserve">Doplnkový predmet: </w:t>
      </w:r>
      <w:r w:rsidR="00E53109" w:rsidRPr="00C612A7">
        <w:rPr>
          <w:rFonts w:ascii="Garamond" w:hAnsi="Garamond" w:cstheme="minorHAnsi"/>
          <w:sz w:val="22"/>
          <w:szCs w:val="22"/>
        </w:rPr>
        <w:tab/>
      </w:r>
      <w:r w:rsidR="009458F9" w:rsidRPr="00C612A7">
        <w:rPr>
          <w:rFonts w:ascii="Garamond" w:hAnsi="Garamond" w:cs="Arial"/>
          <w:sz w:val="22"/>
          <w:szCs w:val="22"/>
        </w:rPr>
        <w:t>45261000-4</w:t>
      </w:r>
      <w:r w:rsidR="009458F9" w:rsidRPr="00C612A7">
        <w:rPr>
          <w:rFonts w:ascii="Garamond" w:hAnsi="Garamond" w:cs="Arial"/>
          <w:sz w:val="22"/>
          <w:szCs w:val="22"/>
        </w:rPr>
        <w:tab/>
        <w:t xml:space="preserve">Montáž strešných konštrukcií a súvisiace práce </w:t>
      </w:r>
    </w:p>
    <w:p w14:paraId="6F085359" w14:textId="0B4F42B0" w:rsidR="009458F9" w:rsidRPr="00C612A7" w:rsidRDefault="00F70031" w:rsidP="00C9042A">
      <w:pPr>
        <w:tabs>
          <w:tab w:val="left" w:pos="2835"/>
        </w:tabs>
        <w:ind w:left="1440" w:hanging="1440"/>
        <w:rPr>
          <w:rFonts w:ascii="Garamond" w:hAnsi="Garamond" w:cs="Arial"/>
          <w:sz w:val="22"/>
          <w:szCs w:val="22"/>
        </w:rPr>
      </w:pPr>
      <w:r w:rsidRPr="00C612A7">
        <w:rPr>
          <w:rFonts w:ascii="Garamond" w:hAnsi="Garamond" w:cs="Arial"/>
          <w:sz w:val="22"/>
          <w:szCs w:val="22"/>
        </w:rPr>
        <w:tab/>
      </w:r>
      <w:r w:rsidRPr="00C612A7">
        <w:rPr>
          <w:rFonts w:ascii="Garamond" w:hAnsi="Garamond" w:cs="Arial"/>
          <w:sz w:val="22"/>
          <w:szCs w:val="22"/>
        </w:rPr>
        <w:tab/>
      </w:r>
      <w:r w:rsidRPr="00C612A7">
        <w:rPr>
          <w:rFonts w:ascii="Garamond" w:hAnsi="Garamond" w:cs="Arial"/>
          <w:sz w:val="22"/>
          <w:szCs w:val="22"/>
        </w:rPr>
        <w:tab/>
      </w:r>
      <w:r w:rsidRPr="00C612A7">
        <w:rPr>
          <w:rFonts w:ascii="Garamond" w:hAnsi="Garamond" w:cs="Arial"/>
          <w:sz w:val="22"/>
          <w:szCs w:val="22"/>
        </w:rPr>
        <w:tab/>
      </w:r>
      <w:r w:rsidRPr="00C612A7">
        <w:rPr>
          <w:rFonts w:ascii="Garamond" w:hAnsi="Garamond" w:cs="Arial"/>
          <w:sz w:val="22"/>
          <w:szCs w:val="22"/>
        </w:rPr>
        <w:tab/>
      </w:r>
      <w:r w:rsidRPr="00C612A7">
        <w:rPr>
          <w:rFonts w:ascii="Garamond" w:hAnsi="Garamond" w:cs="Arial"/>
          <w:sz w:val="22"/>
          <w:szCs w:val="22"/>
        </w:rPr>
        <w:tab/>
      </w:r>
      <w:r w:rsidR="009458F9" w:rsidRPr="00C612A7">
        <w:rPr>
          <w:rFonts w:ascii="Garamond" w:hAnsi="Garamond" w:cs="Arial"/>
          <w:sz w:val="22"/>
          <w:szCs w:val="22"/>
        </w:rPr>
        <w:t>a pokrývačské práce</w:t>
      </w:r>
    </w:p>
    <w:p w14:paraId="7FCCD164" w14:textId="19C97AC3" w:rsidR="005F1146" w:rsidRPr="00C612A7" w:rsidRDefault="00C612A7" w:rsidP="00C9042A">
      <w:pPr>
        <w:tabs>
          <w:tab w:val="left" w:pos="2835"/>
        </w:tabs>
        <w:ind w:left="1440" w:hanging="1440"/>
        <w:rPr>
          <w:rFonts w:ascii="Garamond" w:hAnsi="Garamond" w:cs="Calibri"/>
          <w:sz w:val="22"/>
          <w:szCs w:val="22"/>
          <w:highlight w:val="yellow"/>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C612A7">
        <w:rPr>
          <w:rFonts w:ascii="Garamond" w:hAnsi="Garamond" w:cs="Calibri"/>
          <w:sz w:val="22"/>
          <w:szCs w:val="22"/>
        </w:rPr>
        <w:t>45421100-5</w:t>
      </w:r>
      <w:r>
        <w:rPr>
          <w:rFonts w:ascii="Garamond" w:hAnsi="Garamond" w:cs="Calibri"/>
          <w:sz w:val="22"/>
          <w:szCs w:val="22"/>
        </w:rPr>
        <w:tab/>
      </w:r>
      <w:r w:rsidR="005F1146" w:rsidRPr="00C612A7">
        <w:rPr>
          <w:rFonts w:ascii="Garamond" w:hAnsi="Garamond" w:cs="Calibri"/>
          <w:sz w:val="22"/>
          <w:szCs w:val="22"/>
        </w:rPr>
        <w:t>Montáž dverí a okien a súvisiacich súčastí</w:t>
      </w:r>
    </w:p>
    <w:p w14:paraId="17C3EBDD" w14:textId="78D6F39B" w:rsidR="00E53109" w:rsidRPr="00C612A7" w:rsidRDefault="00A23C53" w:rsidP="00E53109">
      <w:pPr>
        <w:tabs>
          <w:tab w:val="left" w:pos="2835"/>
        </w:tabs>
        <w:ind w:left="426" w:hanging="426"/>
        <w:rPr>
          <w:rFonts w:ascii="Garamond" w:hAnsi="Garamond" w:cstheme="minorHAnsi"/>
          <w:noProof/>
          <w:sz w:val="22"/>
          <w:szCs w:val="22"/>
        </w:rPr>
      </w:pPr>
      <w:r w:rsidRPr="00C612A7">
        <w:rPr>
          <w:rFonts w:ascii="Garamond" w:hAnsi="Garamond" w:cstheme="minorHAnsi"/>
          <w:sz w:val="22"/>
          <w:szCs w:val="22"/>
        </w:rPr>
        <w:tab/>
      </w:r>
      <w:r w:rsidRPr="00C612A7">
        <w:rPr>
          <w:rFonts w:ascii="Garamond" w:hAnsi="Garamond" w:cstheme="minorHAnsi"/>
          <w:sz w:val="22"/>
          <w:szCs w:val="22"/>
        </w:rPr>
        <w:tab/>
      </w:r>
      <w:r w:rsidRPr="00C612A7">
        <w:rPr>
          <w:rFonts w:ascii="Garamond" w:hAnsi="Garamond" w:cstheme="minorHAnsi"/>
          <w:sz w:val="22"/>
          <w:szCs w:val="22"/>
        </w:rPr>
        <w:tab/>
      </w:r>
      <w:r w:rsidRPr="00C612A7">
        <w:rPr>
          <w:rFonts w:ascii="Garamond" w:hAnsi="Garamond" w:cstheme="minorHAnsi"/>
          <w:sz w:val="22"/>
          <w:szCs w:val="22"/>
        </w:rPr>
        <w:tab/>
      </w:r>
      <w:r w:rsidR="00E53109" w:rsidRPr="00C612A7">
        <w:rPr>
          <w:rFonts w:ascii="Garamond" w:hAnsi="Garamond" w:cstheme="minorHAnsi"/>
          <w:sz w:val="22"/>
          <w:szCs w:val="22"/>
        </w:rPr>
        <w:t xml:space="preserve">45232141-2 </w:t>
      </w:r>
      <w:r w:rsidR="00E53109" w:rsidRPr="00C612A7">
        <w:rPr>
          <w:rFonts w:ascii="Garamond" w:hAnsi="Garamond" w:cstheme="minorHAnsi"/>
          <w:sz w:val="22"/>
          <w:szCs w:val="22"/>
        </w:rPr>
        <w:tab/>
        <w:t>Vykurovacie práce</w:t>
      </w:r>
    </w:p>
    <w:p w14:paraId="523C2CCA" w14:textId="56F60142" w:rsidR="00E53109" w:rsidRDefault="004E7D1B" w:rsidP="00E53109">
      <w:pPr>
        <w:pStyle w:val="tl1"/>
        <w:ind w:left="2836" w:firstLine="709"/>
        <w:rPr>
          <w:rFonts w:ascii="Garamond" w:hAnsi="Garamond" w:cstheme="minorHAnsi"/>
          <w:noProof/>
          <w:sz w:val="22"/>
          <w:szCs w:val="22"/>
          <w:lang w:eastAsia="cs-CZ"/>
        </w:rPr>
      </w:pPr>
      <w:r w:rsidRPr="00C612A7">
        <w:rPr>
          <w:rFonts w:ascii="Garamond" w:hAnsi="Garamond" w:cstheme="minorHAnsi"/>
          <w:sz w:val="22"/>
          <w:szCs w:val="22"/>
        </w:rPr>
        <w:t xml:space="preserve"> </w:t>
      </w:r>
      <w:r w:rsidR="00E53109" w:rsidRPr="00C612A7">
        <w:rPr>
          <w:rFonts w:ascii="Garamond" w:hAnsi="Garamond" w:cstheme="minorHAnsi"/>
          <w:sz w:val="22"/>
          <w:szCs w:val="22"/>
        </w:rPr>
        <w:t>45310000-3</w:t>
      </w:r>
      <w:r w:rsidR="00E53109" w:rsidRPr="00C612A7">
        <w:rPr>
          <w:rFonts w:ascii="Garamond" w:hAnsi="Garamond" w:cstheme="minorHAnsi"/>
          <w:noProof/>
          <w:sz w:val="22"/>
          <w:szCs w:val="22"/>
          <w:lang w:eastAsia="cs-CZ"/>
        </w:rPr>
        <w:tab/>
      </w:r>
      <w:r w:rsidR="00E53109" w:rsidRPr="00C612A7">
        <w:rPr>
          <w:rFonts w:ascii="Garamond" w:hAnsi="Garamond" w:cstheme="minorHAnsi"/>
          <w:sz w:val="22"/>
          <w:szCs w:val="22"/>
        </w:rPr>
        <w:t>Elektroinštalačné práce</w:t>
      </w:r>
      <w:r w:rsidR="00E53109" w:rsidRPr="00705BF6">
        <w:rPr>
          <w:rFonts w:ascii="Garamond" w:hAnsi="Garamond" w:cstheme="minorHAnsi"/>
          <w:noProof/>
          <w:sz w:val="22"/>
          <w:szCs w:val="22"/>
          <w:lang w:eastAsia="cs-CZ"/>
        </w:rPr>
        <w:t xml:space="preserve"> </w:t>
      </w:r>
    </w:p>
    <w:p w14:paraId="6435A29B" w14:textId="106618E8" w:rsidR="00A83663" w:rsidRPr="009B2DA0" w:rsidRDefault="00644BE5" w:rsidP="00E53109">
      <w:pPr>
        <w:pStyle w:val="tl1"/>
        <w:ind w:left="2836" w:firstLine="709"/>
        <w:rPr>
          <w:rFonts w:ascii="Garamond" w:hAnsi="Garamond" w:cstheme="minorHAnsi"/>
          <w:noProof/>
          <w:sz w:val="22"/>
          <w:szCs w:val="22"/>
          <w:lang w:eastAsia="cs-CZ"/>
        </w:rPr>
      </w:pPr>
      <w:r>
        <w:rPr>
          <w:rFonts w:ascii="Garamond" w:hAnsi="Garamond" w:cs="Arial"/>
          <w:sz w:val="22"/>
          <w:szCs w:val="22"/>
        </w:rPr>
        <w:t xml:space="preserve"> </w:t>
      </w:r>
      <w:r w:rsidR="00A83663" w:rsidRPr="009B2DA0">
        <w:rPr>
          <w:rFonts w:ascii="Garamond" w:hAnsi="Garamond" w:cs="Arial"/>
          <w:sz w:val="22"/>
          <w:szCs w:val="22"/>
        </w:rPr>
        <w:t>45443000-4</w:t>
      </w:r>
      <w:r w:rsidR="00A83663" w:rsidRPr="009B2DA0">
        <w:rPr>
          <w:rFonts w:ascii="Garamond" w:hAnsi="Garamond" w:cs="Arial"/>
          <w:sz w:val="22"/>
          <w:szCs w:val="22"/>
        </w:rPr>
        <w:tab/>
      </w:r>
      <w:r w:rsidR="009B2DA0" w:rsidRPr="009B2DA0">
        <w:rPr>
          <w:rFonts w:ascii="Garamond" w:hAnsi="Garamond" w:cs="Arial"/>
          <w:sz w:val="22"/>
          <w:szCs w:val="22"/>
        </w:rPr>
        <w:t>Fasádne práce</w:t>
      </w:r>
    </w:p>
    <w:bookmarkEnd w:id="0"/>
    <w:p w14:paraId="1D5EECAA" w14:textId="32FCC286" w:rsidR="00E53109" w:rsidRDefault="00644BE5" w:rsidP="00F46DC0">
      <w:pPr>
        <w:tabs>
          <w:tab w:val="left" w:pos="5387"/>
        </w:tabs>
        <w:rPr>
          <w:rFonts w:ascii="Garamond" w:hAnsi="Garamond" w:cs="Arial"/>
          <w:sz w:val="22"/>
          <w:szCs w:val="22"/>
        </w:rPr>
      </w:pPr>
      <w:r>
        <w:rPr>
          <w:rFonts w:ascii="Garamond" w:hAnsi="Garamond" w:cs="Arial"/>
          <w:sz w:val="22"/>
          <w:szCs w:val="22"/>
        </w:rPr>
        <w:t xml:space="preserve">                                                                 </w:t>
      </w:r>
      <w:r w:rsidR="00887583" w:rsidRPr="00644BE5">
        <w:rPr>
          <w:rFonts w:ascii="Garamond" w:hAnsi="Garamond" w:cs="Arial"/>
          <w:sz w:val="22"/>
          <w:szCs w:val="22"/>
        </w:rPr>
        <w:t>45262520-2</w:t>
      </w:r>
      <w:r w:rsidRPr="00644BE5">
        <w:rPr>
          <w:rFonts w:ascii="Garamond" w:hAnsi="Garamond" w:cs="Arial"/>
          <w:sz w:val="22"/>
          <w:szCs w:val="22"/>
        </w:rPr>
        <w:t xml:space="preserve"> </w:t>
      </w:r>
      <w:r>
        <w:rPr>
          <w:rFonts w:ascii="Garamond" w:hAnsi="Garamond" w:cs="Arial"/>
          <w:sz w:val="22"/>
          <w:szCs w:val="22"/>
        </w:rPr>
        <w:t xml:space="preserve">       </w:t>
      </w:r>
      <w:r w:rsidRPr="00644BE5">
        <w:rPr>
          <w:rFonts w:ascii="Garamond" w:hAnsi="Garamond" w:cs="Arial"/>
          <w:sz w:val="22"/>
          <w:szCs w:val="22"/>
        </w:rPr>
        <w:t>Murárske práce</w:t>
      </w:r>
    </w:p>
    <w:p w14:paraId="6D15140B" w14:textId="77777777" w:rsidR="005F7178" w:rsidRPr="00644BE5" w:rsidRDefault="005F7178" w:rsidP="00F46DC0">
      <w:pPr>
        <w:tabs>
          <w:tab w:val="left" w:pos="5387"/>
        </w:tabs>
        <w:rPr>
          <w:rFonts w:ascii="Garamond" w:hAnsi="Garamond" w:cstheme="minorHAnsi"/>
          <w:sz w:val="22"/>
          <w:szCs w:val="22"/>
        </w:rPr>
      </w:pPr>
    </w:p>
    <w:p w14:paraId="5DA9FC57" w14:textId="5A912CE4" w:rsidR="00E53109" w:rsidRPr="000E02E0" w:rsidRDefault="00E53109" w:rsidP="003F4C4D">
      <w:pPr>
        <w:pStyle w:val="tl1"/>
        <w:numPr>
          <w:ilvl w:val="1"/>
          <w:numId w:val="46"/>
        </w:numPr>
        <w:ind w:left="426" w:hanging="426"/>
        <w:jc w:val="left"/>
        <w:rPr>
          <w:rFonts w:ascii="Garamond" w:hAnsi="Garamond" w:cstheme="minorHAnsi"/>
          <w:b/>
          <w:sz w:val="22"/>
          <w:szCs w:val="22"/>
        </w:rPr>
      </w:pPr>
      <w:r w:rsidRPr="000E02E0">
        <w:rPr>
          <w:rFonts w:ascii="Garamond" w:hAnsi="Garamond" w:cstheme="minorHAnsi"/>
          <w:sz w:val="22"/>
          <w:szCs w:val="22"/>
        </w:rPr>
        <w:t xml:space="preserve">Predpokladaná hodnota </w:t>
      </w:r>
      <w:r w:rsidRPr="000F26BE">
        <w:rPr>
          <w:rFonts w:ascii="Garamond" w:hAnsi="Garamond" w:cstheme="minorHAnsi"/>
          <w:sz w:val="22"/>
          <w:szCs w:val="22"/>
        </w:rPr>
        <w:t xml:space="preserve">zákazky je </w:t>
      </w:r>
      <w:r w:rsidR="000F26BE" w:rsidRPr="000F26BE">
        <w:rPr>
          <w:rFonts w:ascii="Garamond" w:hAnsi="Garamond" w:cstheme="minorHAnsi"/>
          <w:b/>
          <w:sz w:val="22"/>
          <w:szCs w:val="22"/>
        </w:rPr>
        <w:t>2 629 844,03</w:t>
      </w:r>
      <w:r w:rsidRPr="000F26BE">
        <w:rPr>
          <w:rFonts w:ascii="Garamond" w:hAnsi="Garamond" w:cstheme="minorHAnsi"/>
          <w:b/>
          <w:sz w:val="22"/>
          <w:szCs w:val="22"/>
        </w:rPr>
        <w:t xml:space="preserve"> Eur bez DPH.</w:t>
      </w:r>
      <w:r w:rsidRPr="000E02E0">
        <w:rPr>
          <w:rFonts w:ascii="Garamond" w:hAnsi="Garamond" w:cstheme="minorHAnsi"/>
          <w:b/>
          <w:sz w:val="22"/>
          <w:szCs w:val="22"/>
        </w:rPr>
        <w:t xml:space="preserve"> </w:t>
      </w:r>
    </w:p>
    <w:p w14:paraId="5D42737D" w14:textId="77777777" w:rsidR="00E53109" w:rsidRPr="00E53109" w:rsidRDefault="00E53109" w:rsidP="00E53109">
      <w:pPr>
        <w:pStyle w:val="tl1"/>
        <w:ind w:left="426"/>
        <w:jc w:val="left"/>
        <w:rPr>
          <w:rFonts w:ascii="Garamond" w:hAnsi="Garamond" w:cstheme="minorHAnsi"/>
          <w:b/>
          <w:sz w:val="22"/>
          <w:szCs w:val="22"/>
        </w:rPr>
      </w:pPr>
    </w:p>
    <w:p w14:paraId="5955731A" w14:textId="77777777" w:rsidR="00E53109" w:rsidRPr="00E53109" w:rsidRDefault="00E53109" w:rsidP="003F4C4D">
      <w:pPr>
        <w:pStyle w:val="tl1"/>
        <w:numPr>
          <w:ilvl w:val="1"/>
          <w:numId w:val="46"/>
        </w:numPr>
        <w:ind w:left="426" w:hanging="426"/>
        <w:jc w:val="left"/>
        <w:rPr>
          <w:rFonts w:ascii="Garamond" w:hAnsi="Garamond" w:cstheme="minorHAnsi"/>
          <w:sz w:val="22"/>
          <w:szCs w:val="22"/>
        </w:rPr>
      </w:pPr>
      <w:r w:rsidRPr="00E53109">
        <w:rPr>
          <w:rFonts w:ascii="Garamond" w:hAnsi="Garamond" w:cstheme="minorHAnsi"/>
          <w:sz w:val="22"/>
          <w:szCs w:val="22"/>
        </w:rPr>
        <w:t>Predmet zákazky nie je rozdelený na časti.</w:t>
      </w:r>
    </w:p>
    <w:p w14:paraId="3E2D8D7A" w14:textId="77777777" w:rsidR="00E53109" w:rsidRPr="00E53109" w:rsidRDefault="00E53109" w:rsidP="00D8290D">
      <w:pPr>
        <w:pStyle w:val="Odsekzoznamu"/>
        <w:tabs>
          <w:tab w:val="left" w:pos="709"/>
        </w:tabs>
        <w:rPr>
          <w:rFonts w:ascii="Garamond" w:hAnsi="Garamond" w:cstheme="minorHAnsi"/>
          <w:bCs/>
          <w:sz w:val="22"/>
          <w:szCs w:val="22"/>
        </w:rPr>
      </w:pPr>
    </w:p>
    <w:p w14:paraId="749963C6" w14:textId="77777777" w:rsidR="00E53109" w:rsidRPr="0056597D" w:rsidRDefault="00E53109" w:rsidP="003F4C4D">
      <w:pPr>
        <w:pStyle w:val="tl1"/>
        <w:numPr>
          <w:ilvl w:val="1"/>
          <w:numId w:val="46"/>
        </w:numPr>
        <w:ind w:left="426" w:hanging="426"/>
        <w:jc w:val="left"/>
        <w:rPr>
          <w:rFonts w:ascii="Garamond" w:hAnsi="Garamond" w:cstheme="minorHAnsi"/>
          <w:sz w:val="22"/>
          <w:szCs w:val="22"/>
        </w:rPr>
      </w:pPr>
      <w:r w:rsidRPr="0056597D">
        <w:rPr>
          <w:rFonts w:ascii="Garamond" w:hAnsi="Garamond" w:cstheme="minorHAnsi"/>
          <w:bCs/>
          <w:sz w:val="22"/>
          <w:szCs w:val="22"/>
        </w:rPr>
        <w:t>Odôvodnenie nerozdelenia predmetu zákazky na časti:</w:t>
      </w:r>
    </w:p>
    <w:p w14:paraId="24DC6DD8" w14:textId="6FC7256A" w:rsidR="00C35A47" w:rsidRPr="0007661E" w:rsidRDefault="00C35A47" w:rsidP="0007661E">
      <w:pPr>
        <w:pStyle w:val="Odsekzoznamu"/>
        <w:spacing w:line="264" w:lineRule="auto"/>
        <w:ind w:left="426"/>
        <w:contextualSpacing/>
        <w:jc w:val="both"/>
        <w:rPr>
          <w:rFonts w:ascii="Garamond" w:hAnsi="Garamond"/>
          <w:sz w:val="22"/>
          <w:szCs w:val="22"/>
        </w:rPr>
      </w:pPr>
      <w:r w:rsidRPr="0056597D">
        <w:rPr>
          <w:rFonts w:ascii="Garamond" w:hAnsi="Garamond" w:cs="Calibri"/>
          <w:bCs/>
          <w:iCs/>
          <w:sz w:val="22"/>
          <w:szCs w:val="22"/>
        </w:rPr>
        <w:t xml:space="preserve">Predmetom zákazky je </w:t>
      </w:r>
      <w:r w:rsidRPr="0056597D">
        <w:rPr>
          <w:rFonts w:ascii="Garamond" w:hAnsi="Garamond" w:cs="Calibri"/>
          <w:sz w:val="22"/>
          <w:szCs w:val="22"/>
        </w:rPr>
        <w:t xml:space="preserve">uskutočnenie stavebných prác. </w:t>
      </w:r>
      <w:r w:rsidR="00943940" w:rsidRPr="0056597D">
        <w:rPr>
          <w:rFonts w:ascii="Garamond" w:hAnsi="Garamond"/>
          <w:sz w:val="22"/>
          <w:szCs w:val="22"/>
        </w:rPr>
        <w:t>Projekt</w:t>
      </w:r>
      <w:r w:rsidR="00943940" w:rsidRPr="00145986">
        <w:rPr>
          <w:rFonts w:ascii="Garamond" w:hAnsi="Garamond"/>
          <w:sz w:val="22"/>
          <w:szCs w:val="22"/>
        </w:rPr>
        <w:t xml:space="preserve"> rieši novostavbu ubytovacieho bloku domu seniorov so sociálnymi službami. Navrhovaný objekt je prízemný, s príslušnými plochami, ktoré tvoria novovybudované spevnené plochy - chodníky a zeleň.</w:t>
      </w:r>
    </w:p>
    <w:p w14:paraId="7679F296" w14:textId="4A078DF1"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bCs/>
          <w:iCs/>
          <w:sz w:val="22"/>
          <w:szCs w:val="22"/>
        </w:rPr>
        <w:lastRenderedPageBreak/>
        <w:t xml:space="preserve">Verejný obstarávateľ bude predmetné stavebné práce riešiť ako jedno odovzdanie diela, aby </w:t>
      </w:r>
      <w:r w:rsidR="004E7D1B">
        <w:rPr>
          <w:rFonts w:ascii="Garamond" w:hAnsi="Garamond" w:cstheme="minorHAnsi"/>
          <w:bCs/>
          <w:iCs/>
          <w:sz w:val="22"/>
          <w:szCs w:val="22"/>
        </w:rPr>
        <w:t> </w:t>
      </w:r>
      <w:r w:rsidRPr="00E53109">
        <w:rPr>
          <w:rFonts w:ascii="Garamond" w:hAnsi="Garamond" w:cstheme="minorHAnsi"/>
          <w:bCs/>
          <w:iCs/>
          <w:sz w:val="22"/>
          <w:szCs w:val="22"/>
        </w:rPr>
        <w:t xml:space="preserve">sa </w:t>
      </w:r>
      <w:r w:rsidR="004E7D1B">
        <w:rPr>
          <w:rFonts w:ascii="Garamond" w:hAnsi="Garamond" w:cstheme="minorHAnsi"/>
          <w:bCs/>
          <w:iCs/>
          <w:sz w:val="22"/>
          <w:szCs w:val="22"/>
        </w:rPr>
        <w:t> </w:t>
      </w:r>
      <w:r w:rsidRPr="00E53109">
        <w:rPr>
          <w:rFonts w:ascii="Garamond" w:hAnsi="Garamond" w:cstheme="minorHAnsi"/>
          <w:bCs/>
          <w:iCs/>
          <w:sz w:val="22"/>
          <w:szCs w:val="22"/>
        </w:rPr>
        <w:t xml:space="preserve">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3F5C637F" w14:textId="77777777" w:rsidR="00E53109" w:rsidRPr="00E53109" w:rsidRDefault="00E53109" w:rsidP="00E53109">
      <w:pPr>
        <w:jc w:val="both"/>
        <w:rPr>
          <w:rFonts w:ascii="Garamond" w:hAnsi="Garamond" w:cstheme="minorHAnsi"/>
          <w:sz w:val="22"/>
          <w:szCs w:val="22"/>
        </w:rPr>
      </w:pPr>
    </w:p>
    <w:p w14:paraId="5661D47B" w14:textId="77777777"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sz w:val="22"/>
          <w:szCs w:val="22"/>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02214841" w14:textId="77777777" w:rsidR="00E53109" w:rsidRPr="00E53109" w:rsidRDefault="00E53109" w:rsidP="00E53109">
      <w:pPr>
        <w:jc w:val="both"/>
        <w:rPr>
          <w:rFonts w:ascii="Garamond" w:hAnsi="Garamond" w:cstheme="minorHAnsi"/>
          <w:sz w:val="22"/>
          <w:szCs w:val="22"/>
          <w:highlight w:val="yellow"/>
        </w:rPr>
      </w:pPr>
    </w:p>
    <w:p w14:paraId="51DDA9B9" w14:textId="040835E0"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sz w:val="22"/>
          <w:szCs w:val="22"/>
        </w:rPr>
        <w:t xml:space="preserve">Po dôkladnom preskúmaní a následnom zvážení následkov možného rozdelenia predmetu zákazky na </w:t>
      </w:r>
      <w:r w:rsidR="004E7D1B">
        <w:rPr>
          <w:rFonts w:ascii="Garamond" w:hAnsi="Garamond" w:cstheme="minorHAnsi"/>
          <w:sz w:val="22"/>
          <w:szCs w:val="22"/>
        </w:rPr>
        <w:t> </w:t>
      </w:r>
      <w:r w:rsidRPr="00E53109">
        <w:rPr>
          <w:rFonts w:ascii="Garamond" w:hAnsi="Garamond" w:cstheme="minorHAnsi"/>
          <w:sz w:val="22"/>
          <w:szCs w:val="22"/>
        </w:rPr>
        <w:t>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FC4FC52" w14:textId="77777777" w:rsidR="00E53109" w:rsidRPr="00E53109" w:rsidRDefault="00E53109" w:rsidP="00E53109">
      <w:pPr>
        <w:ind w:left="426"/>
        <w:jc w:val="both"/>
        <w:rPr>
          <w:rFonts w:ascii="Garamond" w:hAnsi="Garamond" w:cstheme="minorHAnsi"/>
          <w:sz w:val="22"/>
          <w:szCs w:val="22"/>
        </w:rPr>
      </w:pPr>
    </w:p>
    <w:p w14:paraId="0310A5AB" w14:textId="765558BF"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sz w:val="22"/>
          <w:szCs w:val="22"/>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 stavebné práce, zároveň rozdelením zákazky by </w:t>
      </w:r>
      <w:r w:rsidR="00656FDB">
        <w:rPr>
          <w:rFonts w:ascii="Garamond" w:hAnsi="Garamond" w:cstheme="minorHAnsi"/>
          <w:sz w:val="22"/>
          <w:szCs w:val="22"/>
        </w:rPr>
        <w:t> </w:t>
      </w:r>
      <w:r w:rsidRPr="00E53109">
        <w:rPr>
          <w:rFonts w:ascii="Garamond" w:hAnsi="Garamond" w:cstheme="minorHAnsi"/>
          <w:sz w:val="22"/>
          <w:szCs w:val="22"/>
        </w:rPr>
        <w:t xml:space="preserve">sa </w:t>
      </w:r>
      <w:r w:rsidR="007E683C">
        <w:rPr>
          <w:rFonts w:ascii="Garamond" w:hAnsi="Garamond" w:cstheme="minorHAnsi"/>
          <w:sz w:val="22"/>
          <w:szCs w:val="22"/>
        </w:rPr>
        <w:t> </w:t>
      </w:r>
      <w:r w:rsidRPr="00E53109">
        <w:rPr>
          <w:rFonts w:ascii="Garamond" w:hAnsi="Garamond" w:cstheme="minorHAnsi"/>
          <w:sz w:val="22"/>
          <w:szCs w:val="22"/>
        </w:rPr>
        <w:t xml:space="preserve">oslabila pozícia verejného obstarávateľa z hľadiska držania záruky a z hľadiska praktickej možnosti vymáhania zodpovednosti u zhotoviteľov. </w:t>
      </w:r>
    </w:p>
    <w:p w14:paraId="30B0365D" w14:textId="77777777" w:rsidR="00E53109" w:rsidRPr="00E53109" w:rsidRDefault="00E53109" w:rsidP="00E53109">
      <w:pPr>
        <w:jc w:val="both"/>
        <w:rPr>
          <w:rFonts w:ascii="Garamond" w:hAnsi="Garamond" w:cstheme="minorHAnsi"/>
          <w:sz w:val="22"/>
          <w:szCs w:val="22"/>
        </w:rPr>
      </w:pPr>
    </w:p>
    <w:p w14:paraId="73224BD3" w14:textId="77777777"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sz w:val="22"/>
          <w:szCs w:val="22"/>
        </w:rPr>
        <w:t>Verejný obstarávateľ pristúpil k nerozdeleniu predmetu zákazky na časti, ktoré odôvodňuje v súlade s § 28 ods. 2 ZVO v zmysle vyššie uvedeného.</w:t>
      </w:r>
    </w:p>
    <w:p w14:paraId="05C3DDC9" w14:textId="77777777" w:rsidR="00E53109" w:rsidRPr="00E53109" w:rsidRDefault="00E53109" w:rsidP="00E53109">
      <w:pPr>
        <w:jc w:val="both"/>
        <w:rPr>
          <w:rFonts w:ascii="Garamond" w:hAnsi="Garamond" w:cstheme="minorHAnsi"/>
          <w:b/>
          <w:noProof/>
          <w:sz w:val="22"/>
          <w:szCs w:val="22"/>
          <w:lang w:eastAsia="sk-SK"/>
        </w:rPr>
      </w:pPr>
    </w:p>
    <w:p w14:paraId="46200C82" w14:textId="77777777" w:rsidR="00E53109" w:rsidRPr="00E53109" w:rsidRDefault="00E53109" w:rsidP="003F4C4D">
      <w:pPr>
        <w:pStyle w:val="tl1"/>
        <w:numPr>
          <w:ilvl w:val="0"/>
          <w:numId w:val="46"/>
        </w:numPr>
        <w:ind w:left="426" w:hanging="426"/>
        <w:jc w:val="left"/>
        <w:rPr>
          <w:rFonts w:ascii="Garamond" w:hAnsi="Garamond" w:cstheme="minorHAnsi"/>
          <w:b/>
          <w:bCs/>
          <w:sz w:val="22"/>
          <w:szCs w:val="22"/>
        </w:rPr>
      </w:pPr>
      <w:r w:rsidRPr="00E53109">
        <w:rPr>
          <w:rFonts w:ascii="Garamond" w:hAnsi="Garamond" w:cstheme="minorHAnsi"/>
          <w:b/>
          <w:bCs/>
          <w:sz w:val="22"/>
          <w:szCs w:val="22"/>
        </w:rPr>
        <w:t>VARIANTNÉ RIEŠENIE</w:t>
      </w:r>
    </w:p>
    <w:p w14:paraId="568CC2AC" w14:textId="5ED199E0" w:rsidR="00E53109" w:rsidRPr="00E53109" w:rsidRDefault="00E53109" w:rsidP="003F4C4D">
      <w:pPr>
        <w:pStyle w:val="tl1"/>
        <w:numPr>
          <w:ilvl w:val="1"/>
          <w:numId w:val="49"/>
        </w:numPr>
        <w:ind w:left="426" w:hanging="426"/>
        <w:rPr>
          <w:rFonts w:ascii="Garamond" w:hAnsi="Garamond" w:cstheme="minorHAnsi"/>
          <w:bCs/>
          <w:sz w:val="22"/>
          <w:szCs w:val="22"/>
        </w:rPr>
      </w:pPr>
      <w:r w:rsidRPr="00E53109">
        <w:rPr>
          <w:rFonts w:ascii="Garamond" w:hAnsi="Garamond" w:cstheme="minorHAnsi"/>
          <w:bCs/>
          <w:sz w:val="22"/>
          <w:szCs w:val="22"/>
        </w:rPr>
        <w:t>Uchádzačom sa neumožňuje  predložiť  variantné  riešenie. Ak uchádzač v rámci ponuky predloží aj variantné riešenie, nebude takéto variantné riešenie zaradené do vyhodnocovania.</w:t>
      </w:r>
    </w:p>
    <w:p w14:paraId="71152C74" w14:textId="77777777" w:rsidR="00E53109" w:rsidRPr="00E53109" w:rsidRDefault="00E53109" w:rsidP="00E53109">
      <w:pPr>
        <w:pStyle w:val="Farebnzoznamzvraznenie11"/>
        <w:ind w:left="0"/>
        <w:rPr>
          <w:rFonts w:ascii="Garamond" w:hAnsi="Garamond" w:cstheme="minorHAnsi"/>
          <w:sz w:val="22"/>
          <w:szCs w:val="22"/>
        </w:rPr>
      </w:pPr>
    </w:p>
    <w:p w14:paraId="54575487"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MIESTO, TERMÍN DODANIA A SPÔSOB PLNENIA PREDMETU ZÁKAZKY</w:t>
      </w:r>
    </w:p>
    <w:p w14:paraId="193C9AAB" w14:textId="3016BB1A" w:rsidR="00E55E66" w:rsidRPr="00CA0D7E" w:rsidRDefault="00E55E66" w:rsidP="00E55E66">
      <w:pPr>
        <w:pStyle w:val="Default"/>
        <w:ind w:left="426" w:hanging="426"/>
        <w:jc w:val="both"/>
        <w:rPr>
          <w:rFonts w:ascii="Garamond" w:hAnsi="Garamond" w:cs="Arial"/>
          <w:sz w:val="22"/>
          <w:szCs w:val="22"/>
          <w:lang w:val="sk-SK"/>
        </w:rPr>
      </w:pPr>
      <w:r w:rsidRPr="00A94B5D">
        <w:rPr>
          <w:rFonts w:ascii="Garamond" w:hAnsi="Garamond" w:cstheme="minorHAnsi"/>
          <w:bCs/>
          <w:sz w:val="22"/>
          <w:szCs w:val="22"/>
          <w:lang w:val="pl-PL"/>
        </w:rPr>
        <w:t>4.1</w:t>
      </w:r>
      <w:r w:rsidR="00E86763" w:rsidRPr="00A94B5D">
        <w:rPr>
          <w:rFonts w:ascii="Garamond" w:hAnsi="Garamond" w:cstheme="minorHAnsi"/>
          <w:bCs/>
          <w:sz w:val="22"/>
          <w:szCs w:val="22"/>
          <w:lang w:val="pl-PL"/>
        </w:rPr>
        <w:t xml:space="preserve"> </w:t>
      </w:r>
      <w:r w:rsidRPr="00A94B5D">
        <w:rPr>
          <w:rFonts w:ascii="Garamond" w:hAnsi="Garamond" w:cstheme="minorHAnsi"/>
          <w:bCs/>
          <w:sz w:val="22"/>
          <w:szCs w:val="22"/>
          <w:lang w:val="pl-PL"/>
        </w:rPr>
        <w:tab/>
      </w:r>
      <w:r w:rsidR="00E53109" w:rsidRPr="00033E24">
        <w:rPr>
          <w:rFonts w:ascii="Garamond" w:hAnsi="Garamond" w:cstheme="minorHAnsi"/>
          <w:bCs/>
          <w:sz w:val="22"/>
          <w:szCs w:val="22"/>
          <w:lang w:val="sk-SK"/>
        </w:rPr>
        <w:t xml:space="preserve">Miestom uskutočnenia prác </w:t>
      </w:r>
      <w:r w:rsidR="00E53109" w:rsidRPr="00033E24">
        <w:rPr>
          <w:rFonts w:ascii="Garamond" w:hAnsi="Garamond" w:cstheme="minorHAnsi"/>
          <w:sz w:val="22"/>
          <w:szCs w:val="22"/>
          <w:lang w:val="sk-SK"/>
        </w:rPr>
        <w:t xml:space="preserve">je </w:t>
      </w:r>
      <w:r w:rsidR="00033E24" w:rsidRPr="00CD09BE">
        <w:rPr>
          <w:rFonts w:ascii="Garamond" w:hAnsi="Garamond"/>
          <w:bCs/>
          <w:sz w:val="22"/>
          <w:szCs w:val="22"/>
          <w:lang w:val="pl-PL"/>
        </w:rPr>
        <w:t xml:space="preserve">Terany č.1, Terany 962 68, a to na pozemkoch parc. č. KN-C 44/1,44/3,44/8,44/9,44/10,794/12,794/10, nachádzajúcich sa v k. ú Horné Terany, zapísaných na listoch vlastníctva č. 552,136,158 vedených Okresným úradom </w:t>
      </w:r>
      <w:r w:rsidR="00085C93">
        <w:rPr>
          <w:rFonts w:ascii="Garamond" w:hAnsi="Garamond"/>
          <w:bCs/>
          <w:sz w:val="22"/>
          <w:szCs w:val="22"/>
          <w:lang w:val="pl-PL"/>
        </w:rPr>
        <w:t>Krupina</w:t>
      </w:r>
      <w:r w:rsidR="00033E24" w:rsidRPr="00CD09BE">
        <w:rPr>
          <w:rFonts w:ascii="Garamond" w:hAnsi="Garamond"/>
          <w:bCs/>
          <w:sz w:val="22"/>
          <w:szCs w:val="22"/>
          <w:lang w:val="pl-PL"/>
        </w:rPr>
        <w:t xml:space="preserve">, katastrálnym odborom pre okres </w:t>
      </w:r>
      <w:r w:rsidR="00085C93">
        <w:rPr>
          <w:rFonts w:ascii="Garamond" w:hAnsi="Garamond"/>
          <w:bCs/>
          <w:sz w:val="22"/>
          <w:szCs w:val="22"/>
          <w:lang w:val="pl-PL"/>
        </w:rPr>
        <w:t>Krupina</w:t>
      </w:r>
      <w:r w:rsidR="00033E24" w:rsidRPr="00CD09BE">
        <w:rPr>
          <w:rFonts w:ascii="Garamond" w:hAnsi="Garamond"/>
          <w:bCs/>
          <w:sz w:val="22"/>
          <w:szCs w:val="22"/>
          <w:lang w:val="pl-PL"/>
        </w:rPr>
        <w:t>.</w:t>
      </w:r>
    </w:p>
    <w:p w14:paraId="3CB4684B" w14:textId="77777777" w:rsidR="00E53109" w:rsidRPr="00E53109" w:rsidRDefault="00E53109" w:rsidP="00E55E66">
      <w:pPr>
        <w:pStyle w:val="Default"/>
        <w:jc w:val="both"/>
        <w:rPr>
          <w:rFonts w:ascii="Garamond" w:hAnsi="Garamond" w:cstheme="minorHAnsi"/>
          <w:sz w:val="22"/>
          <w:szCs w:val="22"/>
          <w:lang w:val="sk-SK"/>
        </w:rPr>
      </w:pPr>
    </w:p>
    <w:p w14:paraId="7011C8C1" w14:textId="2ABEBAD7" w:rsidR="00E53109" w:rsidRPr="007B343B" w:rsidRDefault="00E86763" w:rsidP="00E86763">
      <w:pPr>
        <w:pStyle w:val="Default"/>
        <w:ind w:left="426" w:hanging="426"/>
        <w:jc w:val="both"/>
        <w:rPr>
          <w:rFonts w:ascii="Garamond" w:hAnsi="Garamond" w:cstheme="minorHAnsi"/>
          <w:b/>
          <w:bCs/>
          <w:sz w:val="22"/>
          <w:szCs w:val="22"/>
          <w:lang w:val="sk-SK"/>
        </w:rPr>
      </w:pPr>
      <w:r w:rsidRPr="007B343B">
        <w:rPr>
          <w:rFonts w:ascii="Garamond" w:hAnsi="Garamond" w:cstheme="minorHAnsi"/>
          <w:sz w:val="22"/>
          <w:szCs w:val="22"/>
          <w:lang w:val="sk-SK"/>
        </w:rPr>
        <w:t xml:space="preserve">4.2 </w:t>
      </w:r>
      <w:r w:rsidR="00E53109" w:rsidRPr="007B343B">
        <w:rPr>
          <w:rFonts w:ascii="Garamond" w:hAnsi="Garamond" w:cstheme="minorHAnsi"/>
          <w:sz w:val="22"/>
          <w:szCs w:val="22"/>
          <w:lang w:val="sk-SK"/>
        </w:rPr>
        <w:t>Predmet zákazky bude dodaný v čase a </w:t>
      </w:r>
      <w:r w:rsidR="00E53109" w:rsidRPr="00D23759">
        <w:rPr>
          <w:rFonts w:ascii="Garamond" w:hAnsi="Garamond" w:cstheme="minorHAnsi"/>
          <w:sz w:val="22"/>
          <w:szCs w:val="22"/>
          <w:lang w:val="sk-SK"/>
        </w:rPr>
        <w:t xml:space="preserve">spôsobom v zmysle obchodných podmienok uvedených </w:t>
      </w:r>
      <w:r w:rsidRPr="00D23759">
        <w:rPr>
          <w:rFonts w:ascii="Garamond" w:hAnsi="Garamond" w:cstheme="minorHAnsi"/>
          <w:sz w:val="22"/>
          <w:szCs w:val="22"/>
          <w:lang w:val="sk-SK"/>
        </w:rPr>
        <w:t xml:space="preserve">  </w:t>
      </w:r>
      <w:r w:rsidR="00E53109" w:rsidRPr="00D23759">
        <w:rPr>
          <w:rFonts w:ascii="Garamond" w:hAnsi="Garamond" w:cstheme="minorHAnsi"/>
          <w:sz w:val="22"/>
          <w:szCs w:val="22"/>
          <w:lang w:val="sk-SK"/>
        </w:rPr>
        <w:t xml:space="preserve">v prílohe týchto SP – Zmluva o dielo (Príloha č. 1 SP), </w:t>
      </w:r>
      <w:proofErr w:type="spellStart"/>
      <w:r w:rsidR="00E53109" w:rsidRPr="00D23759">
        <w:rPr>
          <w:rFonts w:ascii="Garamond" w:hAnsi="Garamond" w:cstheme="minorHAnsi"/>
          <w:sz w:val="22"/>
          <w:szCs w:val="22"/>
          <w:lang w:val="sk-SK"/>
        </w:rPr>
        <w:t>t.j</w:t>
      </w:r>
      <w:proofErr w:type="spellEnd"/>
      <w:r w:rsidR="00E53109" w:rsidRPr="00945DD9">
        <w:rPr>
          <w:rFonts w:ascii="Garamond" w:hAnsi="Garamond" w:cstheme="minorHAnsi"/>
          <w:sz w:val="22"/>
          <w:szCs w:val="22"/>
          <w:lang w:val="sk-SK"/>
        </w:rPr>
        <w:t xml:space="preserve">. </w:t>
      </w:r>
      <w:r w:rsidR="00E53109" w:rsidRPr="00945DD9">
        <w:rPr>
          <w:rFonts w:ascii="Garamond" w:hAnsi="Garamond" w:cstheme="minorHAnsi"/>
          <w:b/>
          <w:bCs/>
          <w:sz w:val="22"/>
          <w:szCs w:val="22"/>
          <w:lang w:val="sk-SK"/>
        </w:rPr>
        <w:t xml:space="preserve">do </w:t>
      </w:r>
      <w:r w:rsidR="00946BB2" w:rsidRPr="00945DD9">
        <w:rPr>
          <w:rFonts w:ascii="Garamond" w:hAnsi="Garamond" w:cstheme="minorHAnsi"/>
          <w:b/>
          <w:bCs/>
          <w:sz w:val="22"/>
          <w:szCs w:val="22"/>
          <w:lang w:val="sk-SK"/>
        </w:rPr>
        <w:t>54</w:t>
      </w:r>
      <w:r w:rsidR="00E53109" w:rsidRPr="00945DD9">
        <w:rPr>
          <w:rFonts w:ascii="Garamond" w:hAnsi="Garamond" w:cstheme="minorHAnsi"/>
          <w:b/>
          <w:bCs/>
          <w:sz w:val="22"/>
          <w:szCs w:val="22"/>
          <w:lang w:val="sk-SK"/>
        </w:rPr>
        <w:t>0 dní odo dňa účinnosti Zmluvy o dielo.</w:t>
      </w:r>
    </w:p>
    <w:p w14:paraId="754F8733" w14:textId="77777777" w:rsidR="00E53109" w:rsidRPr="00E53109" w:rsidRDefault="00E53109" w:rsidP="00E53109">
      <w:pPr>
        <w:pStyle w:val="Zkladntext"/>
        <w:rPr>
          <w:rFonts w:ascii="Garamond" w:hAnsi="Garamond" w:cstheme="minorHAnsi"/>
          <w:b w:val="0"/>
          <w:sz w:val="22"/>
          <w:szCs w:val="22"/>
        </w:rPr>
      </w:pPr>
    </w:p>
    <w:p w14:paraId="0702AFBC" w14:textId="5785E46B" w:rsidR="00E53109" w:rsidRPr="00E53109" w:rsidRDefault="00E53109" w:rsidP="003F4C4D">
      <w:pPr>
        <w:pStyle w:val="tl1"/>
        <w:numPr>
          <w:ilvl w:val="0"/>
          <w:numId w:val="49"/>
        </w:numPr>
        <w:jc w:val="left"/>
        <w:rPr>
          <w:rFonts w:ascii="Garamond" w:hAnsi="Garamond" w:cstheme="minorHAnsi"/>
          <w:b/>
          <w:bCs/>
          <w:sz w:val="22"/>
          <w:szCs w:val="22"/>
        </w:rPr>
      </w:pPr>
      <w:r w:rsidRPr="00E53109">
        <w:rPr>
          <w:rFonts w:ascii="Garamond" w:hAnsi="Garamond" w:cstheme="minorHAnsi"/>
          <w:b/>
          <w:bCs/>
          <w:sz w:val="22"/>
          <w:szCs w:val="22"/>
        </w:rPr>
        <w:t>ZDROJ FINANČNÝCH PROSTRIEDKOV</w:t>
      </w:r>
    </w:p>
    <w:p w14:paraId="67CC3DF4" w14:textId="77777777" w:rsidR="0040112E" w:rsidRPr="0040112E" w:rsidRDefault="002E29E0" w:rsidP="0040112E">
      <w:pPr>
        <w:pStyle w:val="tl1"/>
        <w:numPr>
          <w:ilvl w:val="1"/>
          <w:numId w:val="49"/>
        </w:numPr>
        <w:spacing w:line="264" w:lineRule="auto"/>
        <w:ind w:left="426" w:hanging="426"/>
        <w:rPr>
          <w:rFonts w:ascii="Garamond" w:hAnsi="Garamond" w:cs="Calibri"/>
          <w:sz w:val="22"/>
          <w:szCs w:val="22"/>
        </w:rPr>
      </w:pPr>
      <w:r w:rsidRPr="00991333">
        <w:rPr>
          <w:rFonts w:ascii="Garamond" w:hAnsi="Garamond" w:cs="Calibri"/>
          <w:sz w:val="22"/>
          <w:szCs w:val="22"/>
        </w:rPr>
        <w:t>Predmet zákazky bude spolufinancovaný z</w:t>
      </w:r>
      <w:r w:rsidR="00017B18">
        <w:rPr>
          <w:rFonts w:ascii="Garamond" w:hAnsi="Garamond" w:cs="Calibri"/>
          <w:sz w:val="22"/>
          <w:szCs w:val="22"/>
        </w:rPr>
        <w:t>o Štátneho fondu rozvoja bývania</w:t>
      </w:r>
      <w:r w:rsidR="0040112E">
        <w:rPr>
          <w:rFonts w:ascii="Garamond" w:hAnsi="Garamond" w:cs="Calibri"/>
          <w:sz w:val="22"/>
          <w:szCs w:val="22"/>
        </w:rPr>
        <w:t xml:space="preserve"> </w:t>
      </w:r>
      <w:r w:rsidR="0040112E" w:rsidRPr="0040112E">
        <w:rPr>
          <w:rFonts w:ascii="Garamond" w:hAnsi="Garamond" w:cs="Calibri"/>
          <w:sz w:val="22"/>
          <w:szCs w:val="22"/>
        </w:rPr>
        <w:t>vymedzený nasledovnými identifikačnými údajmi:</w:t>
      </w:r>
    </w:p>
    <w:p w14:paraId="68A88BA9" w14:textId="0AEA1C23" w:rsidR="002B00AC" w:rsidRPr="00D27330" w:rsidRDefault="002B00AC" w:rsidP="00D27330">
      <w:pPr>
        <w:pStyle w:val="Normlny2"/>
        <w:ind w:left="360"/>
        <w:jc w:val="both"/>
        <w:rPr>
          <w:rFonts w:ascii="Garamond" w:hAnsi="Garamond" w:cs="Tahoma"/>
          <w:color w:val="000000"/>
          <w:sz w:val="22"/>
          <w:szCs w:val="22"/>
        </w:rPr>
      </w:pPr>
      <w:r w:rsidRPr="00D27330">
        <w:rPr>
          <w:rFonts w:ascii="Garamond" w:hAnsi="Garamond" w:cs="Tahoma"/>
          <w:color w:val="000000"/>
          <w:sz w:val="22"/>
          <w:szCs w:val="22"/>
        </w:rPr>
        <w:t>Názov projektu:</w:t>
      </w:r>
      <w:r w:rsidR="00B05BD8" w:rsidRPr="00D27330">
        <w:rPr>
          <w:rFonts w:ascii="Garamond" w:hAnsi="Garamond" w:cs="Tahoma"/>
          <w:color w:val="000000"/>
          <w:sz w:val="22"/>
          <w:szCs w:val="22"/>
        </w:rPr>
        <w:t xml:space="preserve"> DD a DSS Terany novostavba ubytovacieho bloku Terany</w:t>
      </w:r>
    </w:p>
    <w:p w14:paraId="11FA4273" w14:textId="530AD44B" w:rsidR="00B05BD8" w:rsidRPr="00D27330" w:rsidRDefault="002B00AC" w:rsidP="00D27330">
      <w:pPr>
        <w:pStyle w:val="Normlny2"/>
        <w:ind w:left="360"/>
        <w:jc w:val="both"/>
        <w:rPr>
          <w:rFonts w:ascii="Garamond" w:hAnsi="Garamond" w:cs="Tahoma"/>
          <w:color w:val="000000"/>
          <w:sz w:val="22"/>
          <w:szCs w:val="22"/>
        </w:rPr>
      </w:pPr>
      <w:r w:rsidRPr="00D27330">
        <w:rPr>
          <w:rFonts w:ascii="Garamond" w:hAnsi="Garamond" w:cs="Tahoma"/>
          <w:color w:val="000000"/>
          <w:sz w:val="22"/>
          <w:szCs w:val="22"/>
        </w:rPr>
        <w:t>Identifikátor projektu:</w:t>
      </w:r>
      <w:r w:rsidR="00B05BD8" w:rsidRPr="00D27330">
        <w:rPr>
          <w:rFonts w:ascii="Garamond" w:hAnsi="Garamond" w:cs="Tahoma"/>
          <w:sz w:val="22"/>
          <w:szCs w:val="22"/>
        </w:rPr>
        <w:t xml:space="preserve"> </w:t>
      </w:r>
      <w:r w:rsidR="00B05BD8" w:rsidRPr="00D27330">
        <w:rPr>
          <w:rFonts w:ascii="Garamond" w:hAnsi="Garamond" w:cs="Tahoma"/>
          <w:color w:val="000000"/>
          <w:sz w:val="22"/>
          <w:szCs w:val="22"/>
        </w:rPr>
        <w:t>2443-SSZ</w:t>
      </w:r>
    </w:p>
    <w:p w14:paraId="124B658B" w14:textId="48D3E8A7" w:rsidR="002B00AC" w:rsidRDefault="002B00AC" w:rsidP="00B05BD8">
      <w:pPr>
        <w:pStyle w:val="Normlny2"/>
        <w:ind w:left="360"/>
      </w:pPr>
    </w:p>
    <w:p w14:paraId="16357592" w14:textId="21719CA0" w:rsidR="00E53109" w:rsidRPr="00017B18" w:rsidRDefault="00E53109" w:rsidP="0040112E">
      <w:pPr>
        <w:pStyle w:val="tl1"/>
        <w:spacing w:line="264" w:lineRule="auto"/>
        <w:ind w:left="426"/>
        <w:rPr>
          <w:rFonts w:ascii="Garamond" w:hAnsi="Garamond" w:cstheme="minorHAnsi"/>
          <w:b/>
          <w:bCs/>
          <w:sz w:val="22"/>
          <w:szCs w:val="22"/>
        </w:rPr>
      </w:pPr>
    </w:p>
    <w:p w14:paraId="6AEE262D" w14:textId="77777777" w:rsidR="00017B18" w:rsidRPr="00E53109" w:rsidRDefault="00017B18" w:rsidP="00017B18">
      <w:pPr>
        <w:pStyle w:val="tl1"/>
        <w:spacing w:line="264" w:lineRule="auto"/>
        <w:ind w:left="426"/>
        <w:rPr>
          <w:rFonts w:ascii="Garamond" w:hAnsi="Garamond" w:cstheme="minorHAnsi"/>
          <w:b/>
          <w:bCs/>
          <w:sz w:val="22"/>
          <w:szCs w:val="22"/>
        </w:rPr>
      </w:pPr>
    </w:p>
    <w:p w14:paraId="1BEC2C25"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DRUH ZÁKAZKY</w:t>
      </w:r>
    </w:p>
    <w:p w14:paraId="4E665391" w14:textId="47C120EA"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Podrobné vymedzenie záväzných zmluvných podmienok na uskutočnenie predmetu zákazky, ktoré musia byť obsiahnuté v uzatvorenej zmluve o dielo, obsahuje časť B. Opis predmetu zákazky, C. </w:t>
      </w:r>
      <w:r w:rsidR="001162AD">
        <w:rPr>
          <w:rFonts w:ascii="Garamond" w:hAnsi="Garamond" w:cstheme="minorHAnsi"/>
          <w:sz w:val="22"/>
          <w:szCs w:val="22"/>
        </w:rPr>
        <w:t> </w:t>
      </w:r>
      <w:r w:rsidRPr="00E53109">
        <w:rPr>
          <w:rFonts w:ascii="Garamond" w:hAnsi="Garamond" w:cstheme="minorHAnsi"/>
          <w:sz w:val="22"/>
          <w:szCs w:val="22"/>
        </w:rPr>
        <w:t xml:space="preserve">Obchodné podmienky, D. Spôsob určenia ceny a prílohy týchto SP. Verejný obstarávateľ bude od </w:t>
      </w:r>
      <w:r w:rsidR="001162AD">
        <w:rPr>
          <w:rFonts w:ascii="Garamond" w:hAnsi="Garamond" w:cstheme="minorHAnsi"/>
          <w:sz w:val="22"/>
          <w:szCs w:val="22"/>
        </w:rPr>
        <w:t> </w:t>
      </w:r>
      <w:r w:rsidRPr="00E53109">
        <w:rPr>
          <w:rFonts w:ascii="Garamond" w:hAnsi="Garamond" w:cstheme="minorHAnsi"/>
          <w:sz w:val="22"/>
          <w:szCs w:val="22"/>
        </w:rPr>
        <w:t xml:space="preserve">úspešného uchádzača požadovať záväzne dodržať minimálne zmluvné podmienky uvedené v časti C. </w:t>
      </w:r>
      <w:r w:rsidR="001162AD">
        <w:rPr>
          <w:rFonts w:ascii="Garamond" w:hAnsi="Garamond" w:cstheme="minorHAnsi"/>
          <w:sz w:val="22"/>
          <w:szCs w:val="22"/>
        </w:rPr>
        <w:t> </w:t>
      </w:r>
      <w:r w:rsidRPr="00E53109">
        <w:rPr>
          <w:rFonts w:ascii="Garamond" w:hAnsi="Garamond" w:cstheme="minorHAnsi"/>
          <w:sz w:val="22"/>
          <w:szCs w:val="22"/>
        </w:rPr>
        <w:t>Obchodné podmienky a v prílohách týchto SP.</w:t>
      </w:r>
    </w:p>
    <w:p w14:paraId="46A0D07F" w14:textId="77777777" w:rsidR="00E53109" w:rsidRPr="00E53109" w:rsidRDefault="00E53109" w:rsidP="00E53109">
      <w:pPr>
        <w:pStyle w:val="tl1"/>
        <w:rPr>
          <w:rFonts w:ascii="Garamond" w:hAnsi="Garamond" w:cstheme="minorHAnsi"/>
          <w:b/>
          <w:bCs/>
          <w:sz w:val="22"/>
          <w:szCs w:val="22"/>
        </w:rPr>
      </w:pPr>
    </w:p>
    <w:p w14:paraId="226B646A"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LEHOTA VIAZANOSTI PONUKY</w:t>
      </w:r>
    </w:p>
    <w:p w14:paraId="0CF80CE7"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bCs/>
          <w:sz w:val="22"/>
          <w:szCs w:val="22"/>
        </w:rPr>
        <w:t xml:space="preserve">Neaplikuje sa. </w:t>
      </w:r>
    </w:p>
    <w:p w14:paraId="2313BDF4" w14:textId="77777777" w:rsidR="00E53109" w:rsidRPr="00E53109" w:rsidRDefault="00E53109" w:rsidP="00E53109">
      <w:pPr>
        <w:pStyle w:val="tl1"/>
        <w:rPr>
          <w:rFonts w:ascii="Garamond" w:hAnsi="Garamond" w:cstheme="minorHAnsi"/>
          <w:b/>
          <w:bCs/>
          <w:sz w:val="22"/>
          <w:szCs w:val="22"/>
        </w:rPr>
      </w:pPr>
    </w:p>
    <w:p w14:paraId="476B10C8"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KOMUNIKÁCIA MEDZI VEREJNÝM OBSTARÁVATEĽOM A ZÁUJEMCAMI/ UCHÁDZAČMI</w:t>
      </w:r>
    </w:p>
    <w:p w14:paraId="716FAC02"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Poskytovanie vysvetlení, odovzdávanie podkladov a komunikácia (ďalej len „</w:t>
      </w:r>
      <w:r w:rsidRPr="00E53109">
        <w:rPr>
          <w:rFonts w:ascii="Garamond" w:hAnsi="Garamond" w:cstheme="minorHAnsi"/>
          <w:b/>
          <w:bCs/>
          <w:sz w:val="22"/>
          <w:szCs w:val="22"/>
        </w:rPr>
        <w:t>komunikácia</w:t>
      </w:r>
      <w:r w:rsidRPr="00E53109">
        <w:rPr>
          <w:rFonts w:ascii="Garamond" w:hAnsi="Garamond" w:cstheme="minorHAnsi"/>
          <w:sz w:val="22"/>
          <w:szCs w:val="22"/>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6426C362" w14:textId="77777777" w:rsidR="00E53109" w:rsidRPr="00E53109" w:rsidRDefault="00E53109" w:rsidP="00E53109">
      <w:pPr>
        <w:pStyle w:val="tl1"/>
        <w:ind w:left="426"/>
        <w:rPr>
          <w:rFonts w:ascii="Garamond" w:hAnsi="Garamond" w:cstheme="minorHAnsi"/>
          <w:sz w:val="22"/>
          <w:szCs w:val="22"/>
        </w:rPr>
      </w:pPr>
    </w:p>
    <w:p w14:paraId="3E226DC7" w14:textId="49877B04"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 xml:space="preserve">Verejný obstarávateľ bude pri komunikácii s uchádzačmi resp. záujemcami postupovať v zmysle § </w:t>
      </w:r>
      <w:r w:rsidR="001162AD">
        <w:rPr>
          <w:rFonts w:ascii="Garamond" w:hAnsi="Garamond" w:cstheme="minorHAnsi"/>
          <w:sz w:val="22"/>
          <w:szCs w:val="22"/>
        </w:rPr>
        <w:t> </w:t>
      </w:r>
      <w:r w:rsidRPr="00E53109">
        <w:rPr>
          <w:rFonts w:ascii="Garamond" w:hAnsi="Garamond" w:cstheme="minorHAnsi"/>
          <w:sz w:val="22"/>
          <w:szCs w:val="22"/>
        </w:rPr>
        <w:t xml:space="preserve">20 </w:t>
      </w:r>
      <w:r w:rsidR="001162AD">
        <w:rPr>
          <w:rFonts w:ascii="Garamond" w:hAnsi="Garamond" w:cstheme="minorHAnsi"/>
          <w:sz w:val="22"/>
          <w:szCs w:val="22"/>
        </w:rPr>
        <w:t> </w:t>
      </w:r>
      <w:r w:rsidRPr="00E53109">
        <w:rPr>
          <w:rFonts w:ascii="Garamond" w:hAnsi="Garamond" w:cstheme="minorHAnsi"/>
          <w:sz w:val="22"/>
          <w:szCs w:val="22"/>
        </w:rPr>
        <w:t xml:space="preserve">ZVO prostredníctvom komunikačného rozhrania systému JOSEPHINE, tento spôsob komunikácie sa týka akejkoľvek komunikácie a podaní medzi verejným obstarávateľom a záujemcami/uchádzačmi </w:t>
      </w:r>
      <w:r w:rsidRPr="00E53109">
        <w:rPr>
          <w:rFonts w:ascii="Garamond" w:hAnsi="Garamond" w:cstheme="minorHAnsi"/>
          <w:b/>
          <w:sz w:val="22"/>
          <w:szCs w:val="22"/>
        </w:rPr>
        <w:t>počas celého procesu verejného obstarávania</w:t>
      </w:r>
      <w:r w:rsidRPr="00E53109">
        <w:rPr>
          <w:rFonts w:ascii="Garamond" w:hAnsi="Garamond" w:cstheme="minorHAnsi"/>
          <w:sz w:val="22"/>
          <w:szCs w:val="22"/>
        </w:rPr>
        <w:t>.</w:t>
      </w:r>
    </w:p>
    <w:p w14:paraId="49DA49B4" w14:textId="77777777" w:rsidR="00E53109" w:rsidRPr="00E53109" w:rsidRDefault="00E53109" w:rsidP="00E53109">
      <w:pPr>
        <w:pStyle w:val="Odsekzoznamu"/>
        <w:rPr>
          <w:rFonts w:ascii="Garamond" w:hAnsi="Garamond" w:cstheme="minorHAnsi"/>
          <w:sz w:val="22"/>
          <w:szCs w:val="22"/>
        </w:rPr>
      </w:pPr>
    </w:p>
    <w:p w14:paraId="564A5322"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C6429E5" w14:textId="77777777" w:rsidR="00E53109" w:rsidRPr="00E53109" w:rsidRDefault="00E53109" w:rsidP="00E53109">
      <w:pPr>
        <w:pStyle w:val="Odsekzoznamu"/>
        <w:rPr>
          <w:rFonts w:ascii="Garamond" w:hAnsi="Garamond" w:cstheme="minorHAnsi"/>
          <w:sz w:val="22"/>
          <w:szCs w:val="22"/>
        </w:rPr>
      </w:pPr>
    </w:p>
    <w:p w14:paraId="29A841A2"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6EABF0A" w14:textId="77777777" w:rsidR="00E53109" w:rsidRPr="00E53109" w:rsidRDefault="00E53109" w:rsidP="00E53109">
      <w:pPr>
        <w:pStyle w:val="Odsekzoznamu"/>
        <w:rPr>
          <w:rFonts w:ascii="Garamond" w:hAnsi="Garamond" w:cstheme="minorHAnsi"/>
          <w:sz w:val="22"/>
          <w:szCs w:val="22"/>
        </w:rPr>
      </w:pPr>
    </w:p>
    <w:p w14:paraId="66AFBEA5"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F319BE0" w14:textId="77777777" w:rsidR="00E53109" w:rsidRPr="00E53109" w:rsidRDefault="00E53109" w:rsidP="00E53109">
      <w:pPr>
        <w:pStyle w:val="Odsekzoznamu"/>
        <w:rPr>
          <w:rFonts w:ascii="Garamond" w:hAnsi="Garamond" w:cstheme="minorHAnsi"/>
          <w:sz w:val="22"/>
          <w:szCs w:val="22"/>
        </w:rPr>
      </w:pPr>
    </w:p>
    <w:p w14:paraId="2D35DBB5"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063A87FF" w14:textId="77777777" w:rsidR="00E53109" w:rsidRPr="00E53109" w:rsidRDefault="00E53109" w:rsidP="00E53109">
      <w:pPr>
        <w:pStyle w:val="Odsekzoznamu"/>
        <w:rPr>
          <w:rFonts w:ascii="Garamond" w:hAnsi="Garamond" w:cstheme="minorHAnsi"/>
          <w:sz w:val="22"/>
          <w:szCs w:val="22"/>
        </w:rPr>
      </w:pPr>
    </w:p>
    <w:p w14:paraId="0E8001EE"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5FD6B517" w14:textId="77777777" w:rsidR="00E53109" w:rsidRPr="00E53109" w:rsidRDefault="00E53109" w:rsidP="00E53109">
      <w:pPr>
        <w:pStyle w:val="Odsekzoznamu"/>
        <w:rPr>
          <w:rFonts w:ascii="Garamond" w:hAnsi="Garamond" w:cstheme="minorHAnsi"/>
          <w:sz w:val="22"/>
          <w:szCs w:val="22"/>
        </w:rPr>
      </w:pPr>
    </w:p>
    <w:p w14:paraId="2D0C3FD7" w14:textId="047E77FB" w:rsidR="00E53109" w:rsidRDefault="00E53109" w:rsidP="00E53109">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 xml:space="preserve">Podania a dokumenty súvisiace s uplatnením námietok sa riadia pravidlami podľa § 170 a </w:t>
      </w:r>
      <w:proofErr w:type="spellStart"/>
      <w:r w:rsidRPr="00E53109">
        <w:rPr>
          <w:rFonts w:ascii="Garamond" w:hAnsi="Garamond" w:cstheme="minorHAnsi"/>
          <w:sz w:val="22"/>
          <w:szCs w:val="22"/>
        </w:rPr>
        <w:t>nasl</w:t>
      </w:r>
      <w:proofErr w:type="spellEnd"/>
      <w:r w:rsidRPr="00E53109">
        <w:rPr>
          <w:rFonts w:ascii="Garamond" w:hAnsi="Garamond" w:cstheme="minorHAnsi"/>
          <w:sz w:val="22"/>
          <w:szCs w:val="22"/>
        </w:rPr>
        <w:t>. ZVO.</w:t>
      </w:r>
    </w:p>
    <w:p w14:paraId="6B3A26AE" w14:textId="77777777" w:rsidR="00D7558E" w:rsidRPr="008F0938" w:rsidRDefault="00D7558E" w:rsidP="00D7558E">
      <w:pPr>
        <w:pStyle w:val="tl1"/>
        <w:rPr>
          <w:rFonts w:ascii="Garamond" w:hAnsi="Garamond" w:cstheme="minorHAnsi"/>
          <w:sz w:val="22"/>
          <w:szCs w:val="22"/>
        </w:rPr>
      </w:pPr>
    </w:p>
    <w:p w14:paraId="49F9F279"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VYSVETLENIE A ZMENY</w:t>
      </w:r>
    </w:p>
    <w:p w14:paraId="14D7DDDB" w14:textId="4BCD3059"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dni pred uplynutím lehoty na predkladanie ponúk za predpokladu, že </w:t>
      </w:r>
      <w:r w:rsidR="001137BF">
        <w:rPr>
          <w:rFonts w:ascii="Garamond" w:hAnsi="Garamond" w:cstheme="minorHAnsi"/>
          <w:sz w:val="22"/>
          <w:szCs w:val="22"/>
        </w:rPr>
        <w:t> </w:t>
      </w:r>
      <w:r w:rsidR="00E533B8">
        <w:rPr>
          <w:rFonts w:ascii="Garamond" w:hAnsi="Garamond" w:cstheme="minorHAnsi"/>
          <w:sz w:val="22"/>
          <w:szCs w:val="22"/>
        </w:rPr>
        <w:t>+</w:t>
      </w:r>
      <w:r w:rsidRPr="00E53109">
        <w:rPr>
          <w:rFonts w:ascii="Garamond" w:hAnsi="Garamond" w:cstheme="minorHAnsi"/>
          <w:sz w:val="22"/>
          <w:szCs w:val="22"/>
        </w:rPr>
        <w:t>o vysvetlenie sa požiada dostatočne vopred.</w:t>
      </w:r>
    </w:p>
    <w:p w14:paraId="3866E27E" w14:textId="77777777" w:rsidR="00E53109" w:rsidRPr="00E53109" w:rsidRDefault="00E53109" w:rsidP="00E53109">
      <w:pPr>
        <w:pStyle w:val="tl1"/>
        <w:ind w:left="426"/>
        <w:rPr>
          <w:rFonts w:ascii="Garamond" w:hAnsi="Garamond" w:cstheme="minorHAnsi"/>
          <w:sz w:val="22"/>
          <w:szCs w:val="22"/>
        </w:rPr>
      </w:pPr>
    </w:p>
    <w:p w14:paraId="5E0BBDA2"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Verejný obstarávateľ predĺži lehotu na predkladanie ponúk</w:t>
      </w:r>
    </w:p>
    <w:p w14:paraId="0376E318" w14:textId="77777777" w:rsidR="00E53109" w:rsidRPr="00E53109" w:rsidRDefault="00E53109" w:rsidP="00E53109">
      <w:pPr>
        <w:pStyle w:val="tl1"/>
        <w:numPr>
          <w:ilvl w:val="0"/>
          <w:numId w:val="6"/>
        </w:numPr>
        <w:ind w:left="851" w:hanging="284"/>
        <w:rPr>
          <w:rFonts w:ascii="Garamond" w:hAnsi="Garamond" w:cstheme="minorHAnsi"/>
          <w:sz w:val="22"/>
          <w:szCs w:val="22"/>
        </w:rPr>
      </w:pPr>
      <w:r w:rsidRPr="00E53109">
        <w:rPr>
          <w:rFonts w:ascii="Garamond" w:hAnsi="Garamond" w:cstheme="minorHAnsi"/>
          <w:sz w:val="22"/>
          <w:szCs w:val="22"/>
        </w:rPr>
        <w:t>primerane, ak vysvetlenie informácií potrebných na vypracovanie ponuky alebo na preukázanie splnenia podmienok účasti nie je poskytnuté v lehote podľa bodu 9.1 aj napriek tomu, že bolo vyžiadané dostatočne vopred, alebo</w:t>
      </w:r>
    </w:p>
    <w:p w14:paraId="02F2D123" w14:textId="2D8302F2" w:rsidR="00E53109" w:rsidRPr="00E53109" w:rsidRDefault="00E53109" w:rsidP="00E53109">
      <w:pPr>
        <w:pStyle w:val="tl1"/>
        <w:numPr>
          <w:ilvl w:val="0"/>
          <w:numId w:val="6"/>
        </w:numPr>
        <w:ind w:left="851" w:hanging="284"/>
        <w:rPr>
          <w:rFonts w:ascii="Garamond" w:hAnsi="Garamond" w:cstheme="minorHAnsi"/>
          <w:sz w:val="22"/>
          <w:szCs w:val="22"/>
        </w:rPr>
      </w:pPr>
      <w:r w:rsidRPr="00E53109">
        <w:rPr>
          <w:rFonts w:ascii="Garamond" w:hAnsi="Garamond" w:cstheme="minorHAnsi"/>
          <w:sz w:val="22"/>
          <w:szCs w:val="22"/>
        </w:rPr>
        <w:t xml:space="preserve">o celú jej pôvodnú dĺžku, ak v dokumentoch potrebných na vypracovanie ponuky alebo na </w:t>
      </w:r>
      <w:r w:rsidR="003E5D1F">
        <w:rPr>
          <w:rFonts w:ascii="Garamond" w:hAnsi="Garamond" w:cstheme="minorHAnsi"/>
          <w:sz w:val="22"/>
          <w:szCs w:val="22"/>
        </w:rPr>
        <w:t> </w:t>
      </w:r>
      <w:r w:rsidRPr="00E53109">
        <w:rPr>
          <w:rFonts w:ascii="Garamond" w:hAnsi="Garamond" w:cstheme="minorHAnsi"/>
          <w:sz w:val="22"/>
          <w:szCs w:val="22"/>
        </w:rPr>
        <w:t>preukázanie splnenia podmienok účasti vykoná podstatnú zmenu..</w:t>
      </w:r>
    </w:p>
    <w:p w14:paraId="384DCEC8" w14:textId="77777777" w:rsidR="00E53109" w:rsidRPr="00E53109" w:rsidRDefault="00E53109" w:rsidP="00E53109">
      <w:pPr>
        <w:pStyle w:val="tl1"/>
        <w:rPr>
          <w:rFonts w:ascii="Garamond" w:hAnsi="Garamond" w:cstheme="minorHAnsi"/>
          <w:sz w:val="22"/>
          <w:szCs w:val="22"/>
        </w:rPr>
      </w:pPr>
    </w:p>
    <w:p w14:paraId="1C02A8CD"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2D12784C" w14:textId="77777777" w:rsidR="00E53109" w:rsidRPr="00E53109" w:rsidRDefault="00E53109" w:rsidP="00E53109">
      <w:pPr>
        <w:pStyle w:val="tl1"/>
        <w:rPr>
          <w:rFonts w:ascii="Garamond" w:hAnsi="Garamond" w:cstheme="minorHAnsi"/>
          <w:sz w:val="22"/>
          <w:szCs w:val="22"/>
        </w:rPr>
      </w:pPr>
    </w:p>
    <w:p w14:paraId="389DBB73"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OBHLIADKA MIESTA USKUTOČNENIA PREDMETU ZÁKAZKY</w:t>
      </w:r>
    </w:p>
    <w:p w14:paraId="162CFB54"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Calibri"/>
          <w:bCs/>
          <w:sz w:val="22"/>
          <w:szCs w:val="22"/>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E53109" w:rsidDel="00552C32">
        <w:rPr>
          <w:rFonts w:ascii="Garamond" w:hAnsi="Garamond" w:cs="Calibri"/>
          <w:bCs/>
          <w:sz w:val="22"/>
          <w:szCs w:val="22"/>
        </w:rPr>
        <w:t xml:space="preserve"> </w:t>
      </w:r>
      <w:r w:rsidRPr="00E53109">
        <w:rPr>
          <w:rFonts w:ascii="Garamond" w:hAnsi="Garamond" w:cs="Calibri"/>
          <w:bCs/>
          <w:sz w:val="22"/>
          <w:szCs w:val="22"/>
        </w:rPr>
        <w:t>miesta uskutočnenia predmetu zákazky</w:t>
      </w:r>
      <w:r w:rsidRPr="00E53109">
        <w:rPr>
          <w:rFonts w:ascii="Garamond" w:hAnsi="Garamond" w:cstheme="minorHAnsi"/>
          <w:sz w:val="22"/>
          <w:szCs w:val="22"/>
        </w:rPr>
        <w:t xml:space="preserve">. </w:t>
      </w:r>
    </w:p>
    <w:p w14:paraId="56B2831B" w14:textId="77777777" w:rsidR="00E53109" w:rsidRPr="00E53109" w:rsidRDefault="00E53109" w:rsidP="00E53109">
      <w:pPr>
        <w:pStyle w:val="tl1"/>
        <w:rPr>
          <w:rFonts w:ascii="Garamond" w:hAnsi="Garamond" w:cstheme="minorHAnsi"/>
          <w:b/>
          <w:bCs/>
          <w:sz w:val="22"/>
          <w:szCs w:val="22"/>
        </w:rPr>
      </w:pPr>
    </w:p>
    <w:p w14:paraId="195C887D"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VYHOTOVENIE PONUKY</w:t>
      </w:r>
    </w:p>
    <w:p w14:paraId="0DECE98C"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b/>
          <w:bCs/>
          <w:sz w:val="22"/>
          <w:szCs w:val="22"/>
        </w:rPr>
        <w:t>Ponuka je</w:t>
      </w:r>
      <w:r w:rsidRPr="00E53109">
        <w:rPr>
          <w:rFonts w:ascii="Garamond" w:hAnsi="Garamond" w:cstheme="minorHAnsi"/>
          <w:sz w:val="22"/>
          <w:szCs w:val="22"/>
        </w:rPr>
        <w:t xml:space="preserve"> pre účely zadávania tejto zákazky </w:t>
      </w:r>
      <w:r w:rsidRPr="00E53109">
        <w:rPr>
          <w:rFonts w:ascii="Garamond" w:hAnsi="Garamond" w:cstheme="minorHAnsi"/>
          <w:b/>
          <w:bCs/>
          <w:sz w:val="22"/>
          <w:szCs w:val="22"/>
        </w:rPr>
        <w:t>prejav slobodnej vôle uchádzača</w:t>
      </w:r>
      <w:r w:rsidRPr="00E53109">
        <w:rPr>
          <w:rFonts w:ascii="Garamond" w:hAnsi="Garamond" w:cstheme="minorHAnsi"/>
          <w:sz w:val="22"/>
          <w:szCs w:val="22"/>
        </w:rPr>
        <w:t xml:space="preserve">, že chce za úhradu poskytnúť verejnému obstarávateľovi určené plnenie </w:t>
      </w:r>
      <w:r w:rsidRPr="00E53109">
        <w:rPr>
          <w:rFonts w:ascii="Garamond" w:hAnsi="Garamond" w:cstheme="minorHAnsi"/>
          <w:sz w:val="22"/>
          <w:szCs w:val="22"/>
          <w:u w:val="single"/>
        </w:rPr>
        <w:t xml:space="preserve">pri dodržaní podmienok stanovených verejným obstarávateľom </w:t>
      </w:r>
      <w:r w:rsidRPr="00E53109">
        <w:rPr>
          <w:rFonts w:ascii="Garamond" w:hAnsi="Garamond" w:cstheme="minorHAnsi"/>
          <w:b/>
          <w:bCs/>
          <w:sz w:val="22"/>
          <w:szCs w:val="22"/>
          <w:u w:val="single"/>
        </w:rPr>
        <w:t>bez určovania svojich osobitných podmienok</w:t>
      </w:r>
      <w:r w:rsidRPr="00E53109">
        <w:rPr>
          <w:rFonts w:ascii="Garamond" w:hAnsi="Garamond" w:cstheme="minorHAnsi"/>
          <w:sz w:val="22"/>
          <w:szCs w:val="22"/>
          <w:u w:val="single"/>
        </w:rPr>
        <w:t>.</w:t>
      </w:r>
    </w:p>
    <w:p w14:paraId="54C853EF" w14:textId="77777777" w:rsidR="00E53109" w:rsidRPr="00E53109" w:rsidRDefault="00E53109" w:rsidP="00E53109">
      <w:pPr>
        <w:pStyle w:val="tl1"/>
        <w:ind w:left="426"/>
        <w:rPr>
          <w:rFonts w:ascii="Garamond" w:hAnsi="Garamond" w:cstheme="minorHAnsi"/>
          <w:sz w:val="22"/>
          <w:szCs w:val="22"/>
        </w:rPr>
      </w:pPr>
    </w:p>
    <w:p w14:paraId="2448DAE2"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Uchádzač predkladá ponuku v elektronickej podobe v lehote na predkladanie ponúk podľa požiadaviek uvedených v týchto SP.</w:t>
      </w:r>
    </w:p>
    <w:p w14:paraId="1A01C886" w14:textId="77777777" w:rsidR="00E53109" w:rsidRPr="00E53109" w:rsidRDefault="00E53109" w:rsidP="00E53109">
      <w:pPr>
        <w:pStyle w:val="Odsekzoznamu"/>
        <w:rPr>
          <w:rFonts w:ascii="Garamond" w:hAnsi="Garamond" w:cstheme="minorHAnsi"/>
          <w:sz w:val="22"/>
          <w:szCs w:val="22"/>
        </w:rPr>
      </w:pPr>
    </w:p>
    <w:p w14:paraId="51768DE7"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Ponuka musí byť vyhotovená elektronicky v zmysle § 49 ods. 1 písm. a) ZVO a vložená do systému JOSEPHINE umiestnenom na webovej adrese </w:t>
      </w:r>
      <w:hyperlink r:id="rId12" w:history="1">
        <w:r w:rsidRPr="00E53109">
          <w:rPr>
            <w:rStyle w:val="Hypertextovprepojenie"/>
            <w:rFonts w:ascii="Garamond" w:hAnsi="Garamond" w:cstheme="minorHAnsi"/>
            <w:sz w:val="22"/>
            <w:szCs w:val="22"/>
          </w:rPr>
          <w:t>https://josephine.proebiz.com/</w:t>
        </w:r>
      </w:hyperlink>
      <w:r w:rsidRPr="00E53109">
        <w:rPr>
          <w:rStyle w:val="Hypertextovprepojenie"/>
          <w:rFonts w:ascii="Garamond" w:hAnsi="Garamond" w:cstheme="minorHAnsi"/>
          <w:sz w:val="22"/>
          <w:szCs w:val="22"/>
        </w:rPr>
        <w:t>.</w:t>
      </w:r>
      <w:r w:rsidRPr="00E53109">
        <w:rPr>
          <w:rFonts w:ascii="Garamond" w:hAnsi="Garamond" w:cstheme="minorHAnsi"/>
          <w:sz w:val="22"/>
          <w:szCs w:val="22"/>
        </w:rPr>
        <w:t xml:space="preserve"> Uchádzač svoju ponuku identifikuje uvedením obchodného mena alebo názvu, sídla, miesta podnikania alebo obvyklého pobytu uchádzača a heslom súťaže. </w:t>
      </w:r>
    </w:p>
    <w:p w14:paraId="4C2EACDC" w14:textId="77777777" w:rsidR="00E53109" w:rsidRPr="00E53109" w:rsidRDefault="00E53109" w:rsidP="00E53109">
      <w:pPr>
        <w:pStyle w:val="Odsekzoznamu"/>
        <w:rPr>
          <w:rFonts w:ascii="Garamond" w:hAnsi="Garamond" w:cstheme="minorHAnsi"/>
          <w:sz w:val="22"/>
          <w:szCs w:val="22"/>
        </w:rPr>
      </w:pPr>
    </w:p>
    <w:p w14:paraId="35AA5AE0" w14:textId="216E9586"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Pri tvorbe ponuky uchádzačom, ktorá bude po ukončení procesu verejného obstarávania podľa § </w:t>
      </w:r>
      <w:r w:rsidR="00920607">
        <w:rPr>
          <w:rFonts w:ascii="Garamond" w:hAnsi="Garamond" w:cstheme="minorHAnsi"/>
          <w:sz w:val="22"/>
          <w:szCs w:val="22"/>
        </w:rPr>
        <w:t> </w:t>
      </w:r>
      <w:r w:rsidRPr="00E53109">
        <w:rPr>
          <w:rFonts w:ascii="Garamond" w:hAnsi="Garamond" w:cstheme="minorHAnsi"/>
          <w:sz w:val="22"/>
          <w:szCs w:val="22"/>
        </w:rPr>
        <w:t xml:space="preserve">64 </w:t>
      </w:r>
      <w:r w:rsidR="00920607">
        <w:rPr>
          <w:rFonts w:ascii="Garamond" w:hAnsi="Garamond" w:cstheme="minorHAnsi"/>
          <w:sz w:val="22"/>
          <w:szCs w:val="22"/>
        </w:rPr>
        <w:t> </w:t>
      </w:r>
      <w:r w:rsidRPr="00E53109">
        <w:rPr>
          <w:rFonts w:ascii="Garamond" w:hAnsi="Garamond" w:cstheme="minorHAnsi"/>
          <w:sz w:val="22"/>
          <w:szCs w:val="22"/>
        </w:rPr>
        <w:t xml:space="preserve">ZVO zverejnená na profile verejného obstarávateľa, je potrebné dbať na ochranu tých častí dokumentov, informácií a údajov v ponuke, ktoré podliehajú ochrane podľa osobitných predpisov.  </w:t>
      </w:r>
    </w:p>
    <w:p w14:paraId="636D0CE1" w14:textId="77777777" w:rsidR="00E53109" w:rsidRPr="00E53109" w:rsidRDefault="00E53109" w:rsidP="00E53109">
      <w:pPr>
        <w:pStyle w:val="Odsekzoznamu"/>
        <w:rPr>
          <w:rFonts w:ascii="Garamond" w:hAnsi="Garamond" w:cstheme="minorHAnsi"/>
          <w:sz w:val="22"/>
          <w:szCs w:val="22"/>
        </w:rPr>
      </w:pPr>
    </w:p>
    <w:p w14:paraId="6993F4D8"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w:t>
      </w:r>
      <w:r w:rsidRPr="00E53109">
        <w:rPr>
          <w:rFonts w:ascii="Garamond" w:hAnsi="Garamond" w:cstheme="minorHAnsi"/>
          <w:sz w:val="22"/>
          <w:szCs w:val="22"/>
        </w:rPr>
        <w:lastRenderedPageBreak/>
        <w:t>ponuku vidí uchádzač zobrazenú v záložke Ponuky a žiadosti s dátumom vloženia. Po odoslaní ponuky je uchádzačovi doručený notifikačný e-mail s informáciou o podanej ponuke.</w:t>
      </w:r>
    </w:p>
    <w:p w14:paraId="6C24EBE4" w14:textId="77777777" w:rsidR="00E53109" w:rsidRPr="00E53109" w:rsidRDefault="00E53109" w:rsidP="00E53109">
      <w:pPr>
        <w:pStyle w:val="Odsekzoznamu"/>
        <w:rPr>
          <w:rFonts w:ascii="Garamond" w:hAnsi="Garamond" w:cstheme="minorHAnsi"/>
          <w:sz w:val="22"/>
          <w:szCs w:val="22"/>
        </w:rPr>
      </w:pPr>
    </w:p>
    <w:p w14:paraId="5F7A7978"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Doklady a dokumenty tvoriace obsah ponuky, požadované v týchto SP, musia byť k termínu predloženia ponuky platné a aktuálne.</w:t>
      </w:r>
    </w:p>
    <w:p w14:paraId="7892E34E" w14:textId="77777777" w:rsidR="00E53109" w:rsidRPr="00E53109" w:rsidRDefault="00E53109" w:rsidP="00E53109">
      <w:pPr>
        <w:pStyle w:val="Odsekzoznamu"/>
        <w:rPr>
          <w:rFonts w:ascii="Garamond" w:hAnsi="Garamond" w:cstheme="minorHAnsi"/>
          <w:sz w:val="22"/>
          <w:szCs w:val="22"/>
        </w:rPr>
      </w:pPr>
    </w:p>
    <w:p w14:paraId="36272B10"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Uchádzač môže </w:t>
      </w:r>
      <w:r w:rsidRPr="00E53109">
        <w:rPr>
          <w:rFonts w:ascii="Garamond" w:hAnsi="Garamond" w:cstheme="minorHAnsi"/>
          <w:sz w:val="22"/>
          <w:szCs w:val="22"/>
          <w:u w:val="single"/>
        </w:rPr>
        <w:t>predbežne nahradiť doklady</w:t>
      </w:r>
      <w:r w:rsidRPr="00E53109">
        <w:rPr>
          <w:rFonts w:ascii="Garamond" w:hAnsi="Garamond" w:cstheme="minorHAnsi"/>
          <w:sz w:val="22"/>
          <w:szCs w:val="22"/>
        </w:rPr>
        <w:t xml:space="preserve">, prostredníctvom ktorých preukazuje splnenie podmienok účasti </w:t>
      </w:r>
      <w:r w:rsidRPr="00E53109">
        <w:rPr>
          <w:rFonts w:ascii="Garamond" w:hAnsi="Garamond" w:cstheme="minorHAnsi"/>
          <w:b/>
          <w:sz w:val="22"/>
          <w:szCs w:val="22"/>
        </w:rPr>
        <w:t>v zmysle § o ZVO Jednotným európskym dokumentom</w:t>
      </w:r>
      <w:r w:rsidRPr="00E53109">
        <w:rPr>
          <w:rFonts w:ascii="Garamond" w:hAnsi="Garamond" w:cstheme="minorHAnsi"/>
          <w:sz w:val="22"/>
          <w:szCs w:val="22"/>
        </w:rPr>
        <w:t xml:space="preserve">. V takomto prípade súčasťou jeho ponuky bude vyplnený jednotný elektronický dokument. Uchádzač </w:t>
      </w:r>
      <w:r w:rsidRPr="00E53109">
        <w:rPr>
          <w:rFonts w:ascii="Garamond" w:hAnsi="Garamond" w:cstheme="minorHAnsi"/>
          <w:sz w:val="22"/>
          <w:szCs w:val="22"/>
          <w:u w:val="single"/>
        </w:rPr>
        <w:t>môže</w:t>
      </w:r>
      <w:r w:rsidRPr="00E53109">
        <w:rPr>
          <w:rFonts w:ascii="Garamond" w:hAnsi="Garamond" w:cstheme="minorHAnsi"/>
          <w:sz w:val="22"/>
          <w:szCs w:val="22"/>
        </w:rPr>
        <w:t xml:space="preserve"> prehlásiť splnenie podmienok účasti finančného a ekonomického postavenia a podmienky účasti technickej alebo odbornej spôsobilosti </w:t>
      </w:r>
      <w:r w:rsidRPr="00E53109">
        <w:rPr>
          <w:rFonts w:ascii="Garamond" w:hAnsi="Garamond" w:cstheme="minorHAnsi"/>
          <w:sz w:val="22"/>
          <w:szCs w:val="22"/>
          <w:u w:val="single"/>
        </w:rPr>
        <w:t>prostredníctvom globálneho údaju</w:t>
      </w:r>
      <w:r w:rsidRPr="00E53109">
        <w:rPr>
          <w:rFonts w:ascii="Garamond" w:hAnsi="Garamond" w:cstheme="minorHAnsi"/>
          <w:sz w:val="22"/>
          <w:szCs w:val="22"/>
        </w:rPr>
        <w:t xml:space="preserve"> uvedeného v oddiely α IV. časti jednotného európskeho dokumentu.</w:t>
      </w:r>
    </w:p>
    <w:p w14:paraId="17ABC4E1" w14:textId="77777777" w:rsidR="00E53109" w:rsidRPr="00E53109" w:rsidRDefault="00E53109" w:rsidP="00E53109">
      <w:pPr>
        <w:pStyle w:val="Odsekzoznamu"/>
        <w:rPr>
          <w:rFonts w:ascii="Garamond" w:hAnsi="Garamond" w:cstheme="minorHAnsi"/>
          <w:sz w:val="22"/>
          <w:szCs w:val="22"/>
        </w:rPr>
      </w:pPr>
    </w:p>
    <w:p w14:paraId="33ACAAD4" w14:textId="16D824CB"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w:t>
      </w:r>
      <w:r w:rsidR="009D1C0B">
        <w:rPr>
          <w:rFonts w:ascii="Garamond" w:hAnsi="Garamond" w:cstheme="minorHAnsi"/>
          <w:sz w:val="22"/>
          <w:szCs w:val="22"/>
        </w:rPr>
        <w:t> </w:t>
      </w:r>
      <w:r w:rsidRPr="00E53109">
        <w:rPr>
          <w:rFonts w:ascii="Garamond" w:hAnsi="Garamond" w:cstheme="minorHAnsi"/>
          <w:sz w:val="22"/>
          <w:szCs w:val="22"/>
        </w:rPr>
        <w:t>cieľom overiť originalitu dokladov.</w:t>
      </w:r>
    </w:p>
    <w:p w14:paraId="02225E9C" w14:textId="77777777" w:rsidR="00E53109" w:rsidRPr="00E53109" w:rsidRDefault="00E53109" w:rsidP="00E53109">
      <w:pPr>
        <w:pStyle w:val="Odsekzoznamu"/>
        <w:rPr>
          <w:rFonts w:ascii="Garamond" w:hAnsi="Garamond" w:cstheme="minorHAnsi"/>
          <w:sz w:val="22"/>
          <w:szCs w:val="22"/>
        </w:rPr>
      </w:pPr>
    </w:p>
    <w:p w14:paraId="7B94471B"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278DF1C" w14:textId="77777777" w:rsidR="00E53109" w:rsidRPr="00E53109" w:rsidRDefault="00E53109" w:rsidP="00E53109">
      <w:pPr>
        <w:pStyle w:val="Odsekzoznamu"/>
        <w:rPr>
          <w:rFonts w:ascii="Garamond" w:hAnsi="Garamond" w:cstheme="minorHAnsi"/>
          <w:sz w:val="22"/>
          <w:szCs w:val="22"/>
        </w:rPr>
      </w:pPr>
    </w:p>
    <w:p w14:paraId="7213E8CB"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Ustanovenia ZVO týkajúce sa preukazovania splnenia podmienok účasti osobného postavenia prostredníctvom zoznamu hospodárskych subjektov týmto nie sú dotknuté.</w:t>
      </w:r>
    </w:p>
    <w:p w14:paraId="00D6B9B9" w14:textId="77777777" w:rsidR="00E53109" w:rsidRPr="00E53109" w:rsidRDefault="00E53109" w:rsidP="00E53109">
      <w:pPr>
        <w:pStyle w:val="tl1"/>
        <w:rPr>
          <w:rFonts w:ascii="Garamond" w:hAnsi="Garamond" w:cstheme="minorHAnsi"/>
          <w:b/>
          <w:bCs/>
          <w:sz w:val="22"/>
          <w:szCs w:val="22"/>
        </w:rPr>
      </w:pPr>
    </w:p>
    <w:p w14:paraId="489FB012"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JAZYK PONUKY</w:t>
      </w:r>
    </w:p>
    <w:p w14:paraId="31326F6B" w14:textId="146A302A"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w:t>
      </w:r>
      <w:r w:rsidR="000D009F">
        <w:rPr>
          <w:rFonts w:ascii="Garamond" w:hAnsi="Garamond" w:cstheme="minorHAnsi"/>
          <w:sz w:val="22"/>
          <w:szCs w:val="22"/>
        </w:rPr>
        <w:t> </w:t>
      </w:r>
      <w:r w:rsidRPr="00E53109">
        <w:rPr>
          <w:rFonts w:ascii="Garamond" w:hAnsi="Garamond" w:cstheme="minorHAnsi"/>
          <w:sz w:val="22"/>
          <w:szCs w:val="22"/>
        </w:rPr>
        <w:t>štátneho jazyka.</w:t>
      </w:r>
    </w:p>
    <w:p w14:paraId="76E928BF" w14:textId="77777777" w:rsidR="00E53109" w:rsidRPr="00E53109" w:rsidRDefault="00E53109" w:rsidP="00E53109">
      <w:pPr>
        <w:pStyle w:val="tl1"/>
        <w:rPr>
          <w:rFonts w:ascii="Garamond" w:hAnsi="Garamond" w:cstheme="minorHAnsi"/>
          <w:b/>
          <w:bCs/>
          <w:sz w:val="22"/>
          <w:szCs w:val="22"/>
        </w:rPr>
      </w:pPr>
    </w:p>
    <w:p w14:paraId="69CD0F29"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MENA A CENY UVÁDZANÉ V PONUKE</w:t>
      </w:r>
    </w:p>
    <w:p w14:paraId="7ACB87C2"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Uchádzačom navrhovaná zmluvná cena časť predmetu zákazky bude vyjadrená v eurách (EUR) a matematicky zaokrúhlená na dve desatinné miesta. </w:t>
      </w:r>
    </w:p>
    <w:p w14:paraId="6D2424F2" w14:textId="77777777" w:rsidR="00E53109" w:rsidRPr="00E53109" w:rsidRDefault="00E53109" w:rsidP="00E53109">
      <w:pPr>
        <w:pStyle w:val="tl1"/>
        <w:ind w:left="567"/>
        <w:rPr>
          <w:rFonts w:ascii="Garamond" w:hAnsi="Garamond" w:cstheme="minorHAnsi"/>
          <w:sz w:val="22"/>
          <w:szCs w:val="22"/>
        </w:rPr>
      </w:pPr>
    </w:p>
    <w:p w14:paraId="1EAA4157"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Uchádzač</w:t>
      </w:r>
      <w:r w:rsidRPr="00E53109">
        <w:rPr>
          <w:rFonts w:ascii="Garamond" w:hAnsi="Garamond" w:cstheme="minorHAnsi"/>
          <w:iCs/>
          <w:sz w:val="22"/>
          <w:szCs w:val="22"/>
        </w:rPr>
        <w:t xml:space="preserve"> </w:t>
      </w:r>
      <w:r w:rsidRPr="00E53109">
        <w:rPr>
          <w:rFonts w:ascii="Garamond" w:hAnsi="Garamond" w:cstheme="minorHAnsi"/>
          <w:sz w:val="22"/>
          <w:szCs w:val="22"/>
        </w:rPr>
        <w:t>navrhovanú zmluvnú cenu uvedie v zložení:</w:t>
      </w:r>
    </w:p>
    <w:p w14:paraId="04996FF7" w14:textId="77777777" w:rsidR="00E53109" w:rsidRPr="00E53109" w:rsidRDefault="00E53109" w:rsidP="00E53109">
      <w:pPr>
        <w:pStyle w:val="tl1"/>
        <w:numPr>
          <w:ilvl w:val="0"/>
          <w:numId w:val="5"/>
        </w:numPr>
        <w:ind w:left="993" w:hanging="284"/>
        <w:rPr>
          <w:rFonts w:ascii="Garamond" w:hAnsi="Garamond" w:cstheme="minorHAnsi"/>
          <w:b/>
          <w:sz w:val="22"/>
          <w:szCs w:val="22"/>
        </w:rPr>
      </w:pPr>
      <w:r w:rsidRPr="00E53109">
        <w:rPr>
          <w:rFonts w:ascii="Garamond" w:hAnsi="Garamond" w:cstheme="minorHAnsi"/>
          <w:b/>
          <w:sz w:val="22"/>
          <w:szCs w:val="22"/>
        </w:rPr>
        <w:t>cena v EUR bez dane z pridanej hodnoty (DPH)</w:t>
      </w:r>
    </w:p>
    <w:p w14:paraId="0D69038A" w14:textId="77777777" w:rsidR="00E53109" w:rsidRPr="00E53109" w:rsidRDefault="00E53109" w:rsidP="00E53109">
      <w:pPr>
        <w:pStyle w:val="tl1"/>
        <w:numPr>
          <w:ilvl w:val="0"/>
          <w:numId w:val="5"/>
        </w:numPr>
        <w:ind w:left="993" w:hanging="284"/>
        <w:rPr>
          <w:rFonts w:ascii="Garamond" w:hAnsi="Garamond" w:cstheme="minorHAnsi"/>
          <w:b/>
          <w:sz w:val="22"/>
          <w:szCs w:val="22"/>
        </w:rPr>
      </w:pPr>
      <w:r w:rsidRPr="00E53109">
        <w:rPr>
          <w:rFonts w:ascii="Garamond" w:hAnsi="Garamond" w:cstheme="minorHAnsi"/>
          <w:b/>
          <w:sz w:val="22"/>
          <w:szCs w:val="22"/>
        </w:rPr>
        <w:t xml:space="preserve">sadzba a výška DPH v EUR </w:t>
      </w:r>
    </w:p>
    <w:p w14:paraId="10B99070" w14:textId="77777777" w:rsidR="00E53109" w:rsidRPr="00E53109" w:rsidRDefault="00E53109" w:rsidP="00E53109">
      <w:pPr>
        <w:pStyle w:val="tl1"/>
        <w:numPr>
          <w:ilvl w:val="0"/>
          <w:numId w:val="5"/>
        </w:numPr>
        <w:ind w:left="993" w:hanging="284"/>
        <w:rPr>
          <w:rFonts w:ascii="Garamond" w:hAnsi="Garamond" w:cstheme="minorHAnsi"/>
          <w:b/>
          <w:sz w:val="22"/>
          <w:szCs w:val="22"/>
        </w:rPr>
      </w:pPr>
      <w:r w:rsidRPr="00E53109">
        <w:rPr>
          <w:rFonts w:ascii="Garamond" w:hAnsi="Garamond" w:cstheme="minorHAnsi"/>
          <w:b/>
          <w:sz w:val="22"/>
          <w:szCs w:val="22"/>
        </w:rPr>
        <w:t>celková cena v EUR s DPH – kritérium na vyhodnotenie ponúk</w:t>
      </w:r>
      <w:r w:rsidRPr="00E53109">
        <w:rPr>
          <w:rFonts w:ascii="Garamond" w:hAnsi="Garamond" w:cstheme="minorHAnsi"/>
          <w:sz w:val="22"/>
          <w:szCs w:val="22"/>
        </w:rPr>
        <w:t xml:space="preserve"> </w:t>
      </w:r>
    </w:p>
    <w:p w14:paraId="39E6E138" w14:textId="77777777" w:rsidR="00E53109" w:rsidRPr="00E53109" w:rsidRDefault="00E53109" w:rsidP="00E53109">
      <w:pPr>
        <w:pStyle w:val="tl1"/>
        <w:ind w:left="993"/>
        <w:rPr>
          <w:rFonts w:ascii="Garamond" w:hAnsi="Garamond" w:cstheme="minorHAnsi"/>
          <w:b/>
          <w:sz w:val="22"/>
          <w:szCs w:val="22"/>
        </w:rPr>
      </w:pPr>
    </w:p>
    <w:p w14:paraId="695AF496"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Ak uchádzač nie je platcom DPH, na túto skutočnosť vo svojej ponuke upozorní. Cena uchádzača, ktorý nie je platcom DPH, bude posudzovaná ako cena celkom.</w:t>
      </w:r>
    </w:p>
    <w:p w14:paraId="61661720" w14:textId="77777777" w:rsidR="00E53109" w:rsidRPr="00E53109" w:rsidRDefault="00E53109" w:rsidP="00E53109">
      <w:pPr>
        <w:pStyle w:val="tl1"/>
        <w:ind w:left="567"/>
        <w:rPr>
          <w:rFonts w:ascii="Garamond" w:hAnsi="Garamond" w:cstheme="minorHAnsi"/>
          <w:sz w:val="22"/>
          <w:szCs w:val="22"/>
        </w:rPr>
      </w:pPr>
    </w:p>
    <w:p w14:paraId="24921166"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2B249AE" w14:textId="77777777" w:rsidR="00E53109" w:rsidRPr="00E53109" w:rsidRDefault="00E53109" w:rsidP="00E53109">
      <w:pPr>
        <w:pStyle w:val="Odsekzoznamu"/>
        <w:rPr>
          <w:rFonts w:ascii="Garamond" w:hAnsi="Garamond" w:cstheme="minorHAnsi"/>
          <w:sz w:val="22"/>
          <w:szCs w:val="22"/>
        </w:rPr>
      </w:pPr>
    </w:p>
    <w:p w14:paraId="5CC14099"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lastRenderedPageBreak/>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CD803BF" w14:textId="77777777" w:rsidR="00E53109" w:rsidRPr="00E53109" w:rsidRDefault="00E53109" w:rsidP="00E53109">
      <w:pPr>
        <w:pStyle w:val="tl1"/>
        <w:rPr>
          <w:rFonts w:ascii="Garamond" w:hAnsi="Garamond" w:cstheme="minorHAnsi"/>
          <w:b/>
          <w:bCs/>
          <w:sz w:val="22"/>
          <w:szCs w:val="22"/>
        </w:rPr>
      </w:pPr>
    </w:p>
    <w:p w14:paraId="0614B23F"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OBSAH  PONUKY</w:t>
      </w:r>
    </w:p>
    <w:p w14:paraId="189D46A6" w14:textId="68E89A00" w:rsidR="00E53109" w:rsidRPr="00D13DC5"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Záujemca je povinný pri zostavovaní ponuky dodržať obsah uvedený v bode 14.3. tejto časti SP, pričom dodrží ustanovenia uvedené v bode 11. tejto časti SP. </w:t>
      </w:r>
    </w:p>
    <w:p w14:paraId="64AC02AD"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E53109">
        <w:rPr>
          <w:rFonts w:ascii="Garamond" w:hAnsi="Garamond" w:cstheme="minorHAnsi"/>
          <w:sz w:val="22"/>
          <w:szCs w:val="22"/>
        </w:rPr>
        <w:t>pdf</w:t>
      </w:r>
      <w:proofErr w:type="spellEnd"/>
      <w:r w:rsidRPr="00E53109">
        <w:rPr>
          <w:rFonts w:ascii="Garamond" w:hAnsi="Garamond" w:cstheme="minorHAnsi"/>
          <w:sz w:val="22"/>
          <w:szCs w:val="22"/>
        </w:rPr>
        <w:t xml:space="preserve"> súborov alebo vo forme elektronickej. V prípade predloženia dokladov vo forme:</w:t>
      </w:r>
    </w:p>
    <w:p w14:paraId="35EFA5C7" w14:textId="77777777" w:rsidR="00E53109" w:rsidRPr="00E53109" w:rsidRDefault="00E53109" w:rsidP="00A06C04">
      <w:pPr>
        <w:pStyle w:val="Odsekzoznamu"/>
        <w:numPr>
          <w:ilvl w:val="0"/>
          <w:numId w:val="38"/>
        </w:numPr>
        <w:ind w:left="993" w:hanging="284"/>
        <w:jc w:val="both"/>
        <w:rPr>
          <w:rFonts w:ascii="Garamond" w:hAnsi="Garamond" w:cstheme="minorHAnsi"/>
          <w:sz w:val="22"/>
          <w:szCs w:val="22"/>
        </w:rPr>
      </w:pPr>
      <w:r w:rsidRPr="00E53109">
        <w:rPr>
          <w:rFonts w:ascii="Garamond" w:hAnsi="Garamond" w:cstheme="minorHAnsi"/>
          <w:sz w:val="22"/>
          <w:szCs w:val="22"/>
        </w:rPr>
        <w:t>.</w:t>
      </w:r>
      <w:proofErr w:type="spellStart"/>
      <w:r w:rsidRPr="00E53109">
        <w:rPr>
          <w:rFonts w:ascii="Garamond" w:hAnsi="Garamond" w:cstheme="minorHAnsi"/>
          <w:sz w:val="22"/>
          <w:szCs w:val="22"/>
        </w:rPr>
        <w:t>pdf</w:t>
      </w:r>
      <w:proofErr w:type="spellEnd"/>
      <w:r w:rsidRPr="00E53109">
        <w:rPr>
          <w:rFonts w:ascii="Garamond" w:hAnsi="Garamond" w:cstheme="minorHAnsi"/>
          <w:sz w:val="22"/>
          <w:szCs w:val="22"/>
        </w:rPr>
        <w:t xml:space="preserve"> súborov je potrebné predložiť </w:t>
      </w:r>
      <w:proofErr w:type="spellStart"/>
      <w:r w:rsidRPr="00E53109">
        <w:rPr>
          <w:rFonts w:ascii="Garamond" w:hAnsi="Garamond" w:cstheme="minorHAnsi"/>
          <w:sz w:val="22"/>
          <w:szCs w:val="22"/>
        </w:rPr>
        <w:t>scany</w:t>
      </w:r>
      <w:proofErr w:type="spellEnd"/>
      <w:r w:rsidRPr="00E53109">
        <w:rPr>
          <w:rFonts w:ascii="Garamond" w:hAnsi="Garamond" w:cstheme="minorHAnsi"/>
          <w:sz w:val="22"/>
          <w:szCs w:val="22"/>
        </w:rPr>
        <w:t xml:space="preserve"> dokladov a dokumentov s podpisom oprávnenej osoby;</w:t>
      </w:r>
    </w:p>
    <w:p w14:paraId="45B79198" w14:textId="77777777" w:rsidR="00E53109" w:rsidRPr="00E53109" w:rsidRDefault="00E53109" w:rsidP="00A06C04">
      <w:pPr>
        <w:pStyle w:val="Odsekzoznamu"/>
        <w:numPr>
          <w:ilvl w:val="0"/>
          <w:numId w:val="38"/>
        </w:numPr>
        <w:ind w:left="993" w:hanging="284"/>
        <w:jc w:val="both"/>
        <w:rPr>
          <w:rFonts w:ascii="Garamond" w:hAnsi="Garamond" w:cstheme="minorHAnsi"/>
          <w:sz w:val="22"/>
          <w:szCs w:val="22"/>
        </w:rPr>
      </w:pPr>
      <w:r w:rsidRPr="00E53109">
        <w:rPr>
          <w:rFonts w:ascii="Garamond" w:hAnsi="Garamond" w:cstheme="minorHAnsi"/>
          <w:sz w:val="22"/>
          <w:szCs w:val="22"/>
        </w:rPr>
        <w:t xml:space="preserve">elektronickej je potrebné predložiť doklady a dokumenty </w:t>
      </w:r>
      <w:r w:rsidRPr="00E53109">
        <w:rPr>
          <w:rFonts w:ascii="Garamond" w:hAnsi="Garamond" w:cstheme="minorHAnsi"/>
          <w:b/>
          <w:bCs/>
          <w:sz w:val="22"/>
          <w:szCs w:val="22"/>
        </w:rPr>
        <w:t>vo formáte elektronického dokumentu opatreného kvalifikovaným elektronickým podpisom</w:t>
      </w:r>
      <w:r w:rsidRPr="00E53109">
        <w:rPr>
          <w:rFonts w:ascii="Garamond" w:hAnsi="Garamond" w:cstheme="minorHAnsi"/>
          <w:sz w:val="22"/>
          <w:szCs w:val="22"/>
        </w:rPr>
        <w:t>.</w:t>
      </w:r>
    </w:p>
    <w:p w14:paraId="2E5946F1" w14:textId="77777777" w:rsidR="00E53109" w:rsidRPr="00E53109" w:rsidRDefault="00E53109" w:rsidP="00E53109">
      <w:pPr>
        <w:pStyle w:val="Odsekzoznamu"/>
        <w:ind w:left="993"/>
        <w:rPr>
          <w:rFonts w:ascii="Garamond" w:hAnsi="Garamond" w:cstheme="minorHAnsi"/>
          <w:sz w:val="22"/>
          <w:szCs w:val="22"/>
        </w:rPr>
      </w:pPr>
    </w:p>
    <w:p w14:paraId="32035368"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Ponuka bude obsahovať: </w:t>
      </w:r>
    </w:p>
    <w:p w14:paraId="44A39E0A" w14:textId="64FB70BA" w:rsidR="00E53109" w:rsidRPr="00E53109" w:rsidRDefault="00E53109" w:rsidP="003F4C4D">
      <w:pPr>
        <w:pStyle w:val="tl1"/>
        <w:numPr>
          <w:ilvl w:val="2"/>
          <w:numId w:val="49"/>
        </w:numPr>
        <w:ind w:left="1418" w:hanging="698"/>
        <w:rPr>
          <w:rFonts w:ascii="Garamond" w:hAnsi="Garamond" w:cstheme="minorHAnsi"/>
          <w:sz w:val="22"/>
          <w:szCs w:val="22"/>
        </w:rPr>
      </w:pPr>
      <w:r w:rsidRPr="00E53109">
        <w:rPr>
          <w:rFonts w:ascii="Garamond" w:hAnsi="Garamond" w:cstheme="minorHAnsi"/>
          <w:iCs/>
          <w:sz w:val="22"/>
          <w:szCs w:val="22"/>
        </w:rPr>
        <w:t xml:space="preserve">Doklady a dokumenty </w:t>
      </w:r>
      <w:r w:rsidRPr="00E53109">
        <w:rPr>
          <w:rFonts w:ascii="Garamond" w:hAnsi="Garamond" w:cstheme="minorHAnsi"/>
          <w:sz w:val="22"/>
          <w:szCs w:val="22"/>
        </w:rPr>
        <w:t xml:space="preserve">na preukázanie </w:t>
      </w:r>
      <w:r w:rsidRPr="00E53109">
        <w:rPr>
          <w:rFonts w:ascii="Garamond" w:hAnsi="Garamond" w:cstheme="minorHAnsi"/>
          <w:b/>
          <w:sz w:val="22"/>
          <w:szCs w:val="22"/>
        </w:rPr>
        <w:t>splnenia podmienok účasti</w:t>
      </w:r>
      <w:r w:rsidRPr="00E53109">
        <w:rPr>
          <w:rFonts w:ascii="Garamond" w:hAnsi="Garamond" w:cstheme="minorHAnsi"/>
          <w:sz w:val="22"/>
          <w:szCs w:val="22"/>
        </w:rPr>
        <w:t xml:space="preserve"> vo verejnom obstarávaní, požadovaných v oznámení o vyhlásení verejného obstarávania a v časti </w:t>
      </w:r>
      <w:r w:rsidR="004C78D7">
        <w:rPr>
          <w:rFonts w:ascii="Garamond" w:hAnsi="Garamond" w:cstheme="minorHAnsi"/>
          <w:sz w:val="22"/>
          <w:szCs w:val="22"/>
        </w:rPr>
        <w:t> </w:t>
      </w:r>
      <w:r w:rsidRPr="00E53109">
        <w:rPr>
          <w:rFonts w:ascii="Garamond" w:hAnsi="Garamond" w:cstheme="minorHAnsi"/>
          <w:b/>
          <w:iCs/>
          <w:sz w:val="22"/>
          <w:szCs w:val="22"/>
        </w:rPr>
        <w:t xml:space="preserve">F. </w:t>
      </w:r>
      <w:r w:rsidR="004C78D7">
        <w:rPr>
          <w:rFonts w:ascii="Garamond" w:hAnsi="Garamond" w:cstheme="minorHAnsi"/>
          <w:b/>
          <w:iCs/>
          <w:sz w:val="22"/>
          <w:szCs w:val="22"/>
        </w:rPr>
        <w:t> </w:t>
      </w:r>
      <w:r w:rsidRPr="00E53109">
        <w:rPr>
          <w:rFonts w:ascii="Garamond" w:hAnsi="Garamond" w:cstheme="minorHAnsi"/>
          <w:b/>
          <w:iCs/>
          <w:sz w:val="22"/>
          <w:szCs w:val="22"/>
        </w:rPr>
        <w:t>Podmienky účasti uchádzačov</w:t>
      </w:r>
      <w:r w:rsidRPr="00E53109">
        <w:rPr>
          <w:rFonts w:ascii="Garamond" w:hAnsi="Garamond" w:cstheme="minorHAnsi"/>
          <w:iCs/>
          <w:sz w:val="22"/>
          <w:szCs w:val="22"/>
        </w:rPr>
        <w:t xml:space="preserve"> </w:t>
      </w:r>
      <w:r w:rsidRPr="00E53109">
        <w:rPr>
          <w:rFonts w:ascii="Garamond" w:hAnsi="Garamond" w:cstheme="minorHAnsi"/>
          <w:sz w:val="22"/>
          <w:szCs w:val="22"/>
        </w:rPr>
        <w:t xml:space="preserve">týchto SP. </w:t>
      </w:r>
    </w:p>
    <w:p w14:paraId="53F2B6A1" w14:textId="77777777" w:rsidR="00E53109" w:rsidRPr="00E53109" w:rsidRDefault="00E53109" w:rsidP="003F4C4D">
      <w:pPr>
        <w:pStyle w:val="tl1"/>
        <w:numPr>
          <w:ilvl w:val="2"/>
          <w:numId w:val="49"/>
        </w:numPr>
        <w:ind w:left="1418" w:hanging="698"/>
        <w:rPr>
          <w:rFonts w:ascii="Garamond" w:hAnsi="Garamond" w:cstheme="minorHAnsi"/>
          <w:sz w:val="22"/>
          <w:szCs w:val="22"/>
        </w:rPr>
      </w:pPr>
      <w:r w:rsidRPr="00E53109">
        <w:rPr>
          <w:rFonts w:ascii="Garamond" w:hAnsi="Garamond" w:cstheme="minorHAnsi"/>
          <w:iCs/>
          <w:sz w:val="22"/>
          <w:szCs w:val="22"/>
        </w:rPr>
        <w:t>Doklady a dokumenty</w:t>
      </w:r>
      <w:r w:rsidRPr="00E53109">
        <w:rPr>
          <w:rFonts w:ascii="Garamond" w:hAnsi="Garamond" w:cstheme="minorHAnsi"/>
          <w:sz w:val="22"/>
          <w:szCs w:val="22"/>
        </w:rPr>
        <w:t xml:space="preserve"> na preukázanie a opísanie spôsobu</w:t>
      </w:r>
      <w:r w:rsidRPr="00E53109">
        <w:rPr>
          <w:rFonts w:ascii="Garamond" w:hAnsi="Garamond" w:cstheme="minorHAnsi"/>
          <w:b/>
          <w:sz w:val="22"/>
          <w:szCs w:val="22"/>
        </w:rPr>
        <w:t xml:space="preserve"> splnenia požiadaviek verejného obstarávateľa na predmet zákazky</w:t>
      </w:r>
      <w:r w:rsidRPr="00E53109">
        <w:rPr>
          <w:rFonts w:ascii="Garamond" w:hAnsi="Garamond" w:cstheme="minorHAnsi"/>
          <w:sz w:val="22"/>
          <w:szCs w:val="22"/>
        </w:rPr>
        <w:t xml:space="preserve">, </w:t>
      </w:r>
      <w:r w:rsidRPr="00E53109">
        <w:rPr>
          <w:rFonts w:ascii="Garamond" w:hAnsi="Garamond" w:cstheme="minorHAnsi"/>
          <w:sz w:val="22"/>
          <w:szCs w:val="22"/>
          <w:u w:val="single"/>
        </w:rPr>
        <w:t xml:space="preserve">v zmysle časti B. týchto SP, čiže: </w:t>
      </w:r>
    </w:p>
    <w:p w14:paraId="215525E4" w14:textId="77777777" w:rsidR="00E53109" w:rsidRPr="00E53109" w:rsidRDefault="00E53109" w:rsidP="00E53109">
      <w:pPr>
        <w:pStyle w:val="tl1"/>
        <w:numPr>
          <w:ilvl w:val="0"/>
          <w:numId w:val="18"/>
        </w:numPr>
        <w:ind w:left="1701" w:hanging="284"/>
        <w:rPr>
          <w:rFonts w:ascii="Garamond" w:hAnsi="Garamond" w:cstheme="minorHAnsi"/>
          <w:iCs/>
          <w:sz w:val="22"/>
          <w:szCs w:val="22"/>
        </w:rPr>
      </w:pPr>
      <w:r w:rsidRPr="00E53109">
        <w:rPr>
          <w:rFonts w:ascii="Garamond" w:hAnsi="Garamond" w:cstheme="minorHAnsi"/>
          <w:sz w:val="22"/>
          <w:szCs w:val="22"/>
        </w:rPr>
        <w:t xml:space="preserve">ocenený </w:t>
      </w:r>
      <w:proofErr w:type="spellStart"/>
      <w:r w:rsidRPr="00E53109">
        <w:rPr>
          <w:rFonts w:ascii="Garamond" w:hAnsi="Garamond" w:cstheme="minorHAnsi"/>
          <w:sz w:val="22"/>
          <w:szCs w:val="22"/>
        </w:rPr>
        <w:t>položkový</w:t>
      </w:r>
      <w:proofErr w:type="spellEnd"/>
      <w:r w:rsidRPr="00E53109">
        <w:rPr>
          <w:rFonts w:ascii="Garamond" w:hAnsi="Garamond" w:cstheme="minorHAnsi"/>
          <w:sz w:val="22"/>
          <w:szCs w:val="22"/>
        </w:rPr>
        <w:t xml:space="preserve"> rozpočet (výkaz výmer) vo formáte .</w:t>
      </w:r>
      <w:proofErr w:type="spellStart"/>
      <w:r w:rsidRPr="00E53109">
        <w:rPr>
          <w:rFonts w:ascii="Garamond" w:hAnsi="Garamond" w:cstheme="minorHAnsi"/>
          <w:sz w:val="22"/>
          <w:szCs w:val="22"/>
        </w:rPr>
        <w:t>xls</w:t>
      </w:r>
      <w:proofErr w:type="spellEnd"/>
      <w:r w:rsidRPr="00E53109">
        <w:rPr>
          <w:rFonts w:ascii="Garamond" w:hAnsi="Garamond" w:cstheme="minorHAnsi"/>
          <w:sz w:val="22"/>
          <w:szCs w:val="22"/>
        </w:rPr>
        <w:t>/.</w:t>
      </w:r>
      <w:proofErr w:type="spellStart"/>
      <w:r w:rsidRPr="00E53109">
        <w:rPr>
          <w:rFonts w:ascii="Garamond" w:hAnsi="Garamond" w:cstheme="minorHAnsi"/>
          <w:sz w:val="22"/>
          <w:szCs w:val="22"/>
        </w:rPr>
        <w:t>xlsx</w:t>
      </w:r>
      <w:proofErr w:type="spellEnd"/>
      <w:r w:rsidRPr="00E53109">
        <w:rPr>
          <w:rFonts w:ascii="Garamond" w:hAnsi="Garamond" w:cstheme="minorHAnsi"/>
          <w:iCs/>
          <w:sz w:val="22"/>
          <w:szCs w:val="22"/>
        </w:rPr>
        <w:t>. Vo formáte .</w:t>
      </w:r>
      <w:proofErr w:type="spellStart"/>
      <w:r w:rsidRPr="00E53109">
        <w:rPr>
          <w:rFonts w:ascii="Garamond" w:hAnsi="Garamond" w:cstheme="minorHAnsi"/>
          <w:iCs/>
          <w:sz w:val="22"/>
          <w:szCs w:val="22"/>
        </w:rPr>
        <w:t>pdf</w:t>
      </w:r>
      <w:proofErr w:type="spellEnd"/>
      <w:r w:rsidRPr="00E53109">
        <w:rPr>
          <w:rFonts w:ascii="Garamond" w:hAnsi="Garamond" w:cstheme="minorHAnsi"/>
          <w:iCs/>
          <w:sz w:val="22"/>
          <w:szCs w:val="22"/>
        </w:rPr>
        <w:t xml:space="preserve"> (v  podpísanej forme) stačí predložiť len rekapituláciu stavby, tzn. krycí list rozpočtu;</w:t>
      </w:r>
    </w:p>
    <w:p w14:paraId="5A9B68C7" w14:textId="77777777" w:rsidR="00E53109" w:rsidRPr="00E53109" w:rsidRDefault="00E53109" w:rsidP="00E53109">
      <w:pPr>
        <w:pStyle w:val="tl1"/>
        <w:numPr>
          <w:ilvl w:val="0"/>
          <w:numId w:val="18"/>
        </w:numPr>
        <w:ind w:left="1701" w:hanging="284"/>
        <w:rPr>
          <w:rFonts w:ascii="Garamond" w:hAnsi="Garamond" w:cstheme="minorHAnsi"/>
          <w:iCs/>
          <w:sz w:val="22"/>
          <w:szCs w:val="22"/>
        </w:rPr>
      </w:pPr>
      <w:r w:rsidRPr="00E53109">
        <w:rPr>
          <w:rFonts w:ascii="Garamond" w:hAnsi="Garamond" w:cstheme="minorHAnsi"/>
          <w:iCs/>
          <w:sz w:val="22"/>
          <w:szCs w:val="22"/>
        </w:rPr>
        <w:t>prehľad ekvivalentných materiálov, výrobkov a zariadení, ak je potrebný;</w:t>
      </w:r>
    </w:p>
    <w:p w14:paraId="170F890A" w14:textId="5994769B" w:rsidR="00E53109" w:rsidRPr="00E53109" w:rsidRDefault="00E53109" w:rsidP="00E53109">
      <w:pPr>
        <w:pStyle w:val="tl1"/>
        <w:numPr>
          <w:ilvl w:val="0"/>
          <w:numId w:val="18"/>
        </w:numPr>
        <w:ind w:left="1701" w:hanging="284"/>
        <w:rPr>
          <w:rFonts w:ascii="Garamond" w:hAnsi="Garamond" w:cstheme="minorHAnsi"/>
          <w:iCs/>
          <w:sz w:val="22"/>
          <w:szCs w:val="22"/>
        </w:rPr>
      </w:pPr>
      <w:r w:rsidRPr="00E53109">
        <w:rPr>
          <w:rFonts w:ascii="Garamond" w:hAnsi="Garamond" w:cstheme="minorHAnsi"/>
          <w:iCs/>
          <w:sz w:val="22"/>
          <w:szCs w:val="22"/>
        </w:rPr>
        <w:t xml:space="preserve">samostatný očíslovaný zoznam technických listov k ponúknutým ekvivalentom, </w:t>
      </w:r>
      <w:r w:rsidRPr="00E53109">
        <w:rPr>
          <w:rFonts w:ascii="Garamond" w:hAnsi="Garamond" w:cstheme="minorHAnsi"/>
          <w:iCs/>
          <w:sz w:val="22"/>
          <w:szCs w:val="22"/>
          <w:u w:val="single"/>
        </w:rPr>
        <w:t xml:space="preserve">ak </w:t>
      </w:r>
      <w:r w:rsidR="00D51AF2">
        <w:rPr>
          <w:rFonts w:ascii="Garamond" w:hAnsi="Garamond" w:cstheme="minorHAnsi"/>
          <w:iCs/>
          <w:sz w:val="22"/>
          <w:szCs w:val="22"/>
          <w:u w:val="single"/>
        </w:rPr>
        <w:t> </w:t>
      </w:r>
      <w:r w:rsidRPr="00E53109">
        <w:rPr>
          <w:rFonts w:ascii="Garamond" w:hAnsi="Garamond" w:cstheme="minorHAnsi"/>
          <w:iCs/>
          <w:sz w:val="22"/>
          <w:szCs w:val="22"/>
          <w:u w:val="single"/>
        </w:rPr>
        <w:t>uchádzač ponúkne ekvivalentné výrobky</w:t>
      </w:r>
      <w:r w:rsidRPr="00E53109">
        <w:rPr>
          <w:rFonts w:ascii="Garamond" w:hAnsi="Garamond" w:cstheme="minorHAnsi"/>
          <w:iCs/>
          <w:sz w:val="22"/>
          <w:szCs w:val="22"/>
        </w:rPr>
        <w:t>;</w:t>
      </w:r>
    </w:p>
    <w:p w14:paraId="4A0909F1" w14:textId="77777777" w:rsidR="00E53109" w:rsidRPr="00E53109" w:rsidRDefault="00E53109" w:rsidP="00E53109">
      <w:pPr>
        <w:pStyle w:val="tl1"/>
        <w:numPr>
          <w:ilvl w:val="0"/>
          <w:numId w:val="18"/>
        </w:numPr>
        <w:ind w:left="1701" w:hanging="284"/>
        <w:rPr>
          <w:rFonts w:ascii="Garamond" w:hAnsi="Garamond" w:cstheme="minorHAnsi"/>
          <w:iCs/>
          <w:sz w:val="22"/>
          <w:szCs w:val="22"/>
        </w:rPr>
      </w:pPr>
      <w:r w:rsidRPr="00E53109">
        <w:rPr>
          <w:rFonts w:ascii="Garamond" w:hAnsi="Garamond" w:cstheme="minorHAnsi"/>
          <w:iCs/>
          <w:sz w:val="22"/>
          <w:szCs w:val="22"/>
        </w:rPr>
        <w:t>ďalšie dokumenty a doklady a odôvodnenia preukazujúce opodstatnenosť a správnosť uchádzačom navrhnutého ekvivalentného výrobku/materiálu (ak sa použije).</w:t>
      </w:r>
    </w:p>
    <w:p w14:paraId="57CF3D10" w14:textId="77777777" w:rsidR="00E53109" w:rsidRPr="00E53109" w:rsidRDefault="00E53109" w:rsidP="00E53109">
      <w:pPr>
        <w:pStyle w:val="tl1"/>
        <w:ind w:left="1134" w:hanging="1134"/>
        <w:rPr>
          <w:rFonts w:ascii="Garamond" w:hAnsi="Garamond" w:cstheme="minorHAnsi"/>
          <w:sz w:val="22"/>
          <w:szCs w:val="22"/>
          <w:u w:val="single"/>
        </w:rPr>
      </w:pPr>
    </w:p>
    <w:p w14:paraId="446678D6" w14:textId="77777777" w:rsidR="00E53109" w:rsidRPr="00E53109" w:rsidRDefault="00E53109" w:rsidP="00E53109">
      <w:pPr>
        <w:pStyle w:val="tl1"/>
        <w:ind w:left="1418"/>
        <w:rPr>
          <w:rFonts w:ascii="Garamond" w:hAnsi="Garamond" w:cstheme="minorHAnsi"/>
          <w:b/>
          <w:sz w:val="22"/>
          <w:szCs w:val="22"/>
          <w:u w:val="single"/>
        </w:rPr>
      </w:pPr>
      <w:r w:rsidRPr="00E53109">
        <w:rPr>
          <w:rFonts w:ascii="Garamond" w:hAnsi="Garamond" w:cstheme="minorHAnsi"/>
          <w:b/>
          <w:sz w:val="22"/>
          <w:szCs w:val="22"/>
          <w:u w:val="single"/>
        </w:rPr>
        <w:t>Podrobnosti k jednotlivým tu požadovaným dokladom a dokumentom sú uvedené v bode 3. časti B. Opis predmetu zákazky týchto SP.</w:t>
      </w:r>
    </w:p>
    <w:p w14:paraId="2A368468" w14:textId="77777777" w:rsidR="00E53109" w:rsidRPr="00E53109" w:rsidRDefault="00E53109" w:rsidP="00E53109">
      <w:pPr>
        <w:pStyle w:val="tl1"/>
        <w:rPr>
          <w:rFonts w:ascii="Garamond" w:hAnsi="Garamond" w:cstheme="minorHAnsi"/>
          <w:iCs/>
          <w:sz w:val="22"/>
          <w:szCs w:val="22"/>
        </w:rPr>
      </w:pPr>
    </w:p>
    <w:p w14:paraId="08825B62" w14:textId="2F96FE5D" w:rsidR="00E53109" w:rsidRPr="00E53109" w:rsidRDefault="00E53109" w:rsidP="003F4C4D">
      <w:pPr>
        <w:pStyle w:val="tl1"/>
        <w:numPr>
          <w:ilvl w:val="2"/>
          <w:numId w:val="49"/>
        </w:numPr>
        <w:ind w:left="1418" w:hanging="698"/>
        <w:rPr>
          <w:rFonts w:ascii="Garamond" w:hAnsi="Garamond" w:cstheme="minorHAnsi"/>
          <w:b/>
          <w:bCs/>
          <w:iCs/>
          <w:sz w:val="22"/>
          <w:szCs w:val="22"/>
        </w:rPr>
      </w:pPr>
      <w:r w:rsidRPr="00E53109">
        <w:rPr>
          <w:rFonts w:ascii="Garamond" w:hAnsi="Garamond" w:cstheme="minorHAnsi"/>
          <w:iCs/>
          <w:sz w:val="22"/>
          <w:szCs w:val="22"/>
        </w:rPr>
        <w:t xml:space="preserve">V prípade skupiny dodávateľov čestné vyhlásenie skupiny dodávateľov, podpísané všetkými členmi skupiny alebo osobou/osobami oprávnenými konať v danej veci za </w:t>
      </w:r>
      <w:r w:rsidR="00D51AF2">
        <w:rPr>
          <w:rFonts w:ascii="Garamond" w:hAnsi="Garamond" w:cstheme="minorHAnsi"/>
          <w:iCs/>
          <w:sz w:val="22"/>
          <w:szCs w:val="22"/>
        </w:rPr>
        <w:t> </w:t>
      </w:r>
      <w:r w:rsidRPr="00E53109">
        <w:rPr>
          <w:rFonts w:ascii="Garamond" w:hAnsi="Garamond" w:cstheme="minorHAnsi"/>
          <w:iCs/>
          <w:sz w:val="22"/>
          <w:szCs w:val="22"/>
        </w:rPr>
        <w:t xml:space="preserve">každého člena skupiny, v ktorom vyhlásia, že v prípade prijatia ich ponuky verejným obstarávateľom </w:t>
      </w:r>
      <w:r w:rsidRPr="00E53109">
        <w:rPr>
          <w:rFonts w:ascii="Garamond" w:hAnsi="Garamond" w:cstheme="minorHAnsi"/>
          <w:b/>
          <w:bCs/>
          <w:iCs/>
          <w:sz w:val="22"/>
          <w:szCs w:val="22"/>
        </w:rPr>
        <w:t>vytvoria všetci členovia skupiny dodávateľov pred uzavretím zmluvy s verejným obstarávateľom právne vzťahy potrebné z dôvodu riadneho plnenia zmluvy.</w:t>
      </w:r>
    </w:p>
    <w:p w14:paraId="0BF86AAA" w14:textId="77777777" w:rsidR="00E53109" w:rsidRPr="00E53109" w:rsidRDefault="00E53109" w:rsidP="00E53109">
      <w:pPr>
        <w:pStyle w:val="tl1"/>
        <w:ind w:left="1418"/>
        <w:rPr>
          <w:rFonts w:ascii="Garamond" w:hAnsi="Garamond" w:cstheme="minorHAnsi"/>
          <w:iCs/>
          <w:sz w:val="22"/>
          <w:szCs w:val="22"/>
        </w:rPr>
      </w:pPr>
    </w:p>
    <w:p w14:paraId="5420A7BD" w14:textId="77777777" w:rsidR="00E53109" w:rsidRPr="00E53109" w:rsidRDefault="00E53109" w:rsidP="003F4C4D">
      <w:pPr>
        <w:pStyle w:val="tl1"/>
        <w:numPr>
          <w:ilvl w:val="2"/>
          <w:numId w:val="49"/>
        </w:numPr>
        <w:ind w:left="1418" w:hanging="698"/>
        <w:rPr>
          <w:rFonts w:ascii="Garamond" w:hAnsi="Garamond" w:cstheme="minorHAnsi"/>
          <w:iCs/>
          <w:sz w:val="22"/>
          <w:szCs w:val="22"/>
        </w:rPr>
      </w:pPr>
      <w:r w:rsidRPr="00E53109">
        <w:rPr>
          <w:rFonts w:ascii="Garamond" w:hAnsi="Garamond" w:cstheme="minorHAnsi"/>
          <w:iCs/>
          <w:sz w:val="22"/>
          <w:szCs w:val="22"/>
        </w:rPr>
        <w:t>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3CFEF68" w14:textId="77777777" w:rsidR="00E53109" w:rsidRPr="00E53109" w:rsidRDefault="00E53109" w:rsidP="00E53109">
      <w:pPr>
        <w:pStyle w:val="Odsekzoznamu"/>
        <w:rPr>
          <w:rFonts w:ascii="Garamond" w:hAnsi="Garamond" w:cstheme="minorHAnsi"/>
          <w:b/>
          <w:sz w:val="22"/>
          <w:szCs w:val="22"/>
        </w:rPr>
      </w:pPr>
    </w:p>
    <w:p w14:paraId="5B2011EA" w14:textId="4761ACC0" w:rsidR="00E53109" w:rsidRPr="00E53109" w:rsidRDefault="00E53109" w:rsidP="003F4C4D">
      <w:pPr>
        <w:pStyle w:val="tl1"/>
        <w:numPr>
          <w:ilvl w:val="2"/>
          <w:numId w:val="49"/>
        </w:numPr>
        <w:ind w:left="1418" w:hanging="698"/>
        <w:rPr>
          <w:rFonts w:ascii="Garamond" w:hAnsi="Garamond" w:cstheme="minorHAnsi"/>
          <w:iCs/>
          <w:sz w:val="22"/>
          <w:szCs w:val="22"/>
        </w:rPr>
      </w:pPr>
      <w:r w:rsidRPr="00E53109">
        <w:rPr>
          <w:rFonts w:ascii="Garamond" w:hAnsi="Garamond" w:cstheme="minorHAnsi"/>
          <w:b/>
          <w:bCs/>
          <w:iCs/>
          <w:sz w:val="22"/>
          <w:szCs w:val="22"/>
        </w:rPr>
        <w:t>NÁVRH UCHÁDZAČA NA PLNENIE KRITÉRIÍ</w:t>
      </w:r>
      <w:r w:rsidRPr="00E53109">
        <w:rPr>
          <w:rFonts w:ascii="Garamond" w:hAnsi="Garamond" w:cstheme="minorHAnsi"/>
          <w:iCs/>
          <w:sz w:val="22"/>
          <w:szCs w:val="22"/>
        </w:rPr>
        <w:t xml:space="preserve"> vypracovaný podľa časti </w:t>
      </w:r>
      <w:r w:rsidRPr="00E53109">
        <w:rPr>
          <w:rFonts w:ascii="Garamond" w:hAnsi="Garamond" w:cstheme="minorHAnsi"/>
          <w:b/>
          <w:bCs/>
          <w:iCs/>
          <w:sz w:val="22"/>
          <w:szCs w:val="22"/>
        </w:rPr>
        <w:t xml:space="preserve">E. </w:t>
      </w:r>
      <w:r w:rsidR="00420B75">
        <w:rPr>
          <w:rFonts w:ascii="Garamond" w:hAnsi="Garamond" w:cstheme="minorHAnsi"/>
          <w:b/>
          <w:bCs/>
          <w:iCs/>
          <w:sz w:val="22"/>
          <w:szCs w:val="22"/>
        </w:rPr>
        <w:t> </w:t>
      </w:r>
      <w:r w:rsidRPr="00E53109">
        <w:rPr>
          <w:rFonts w:ascii="Garamond" w:hAnsi="Garamond" w:cstheme="minorHAnsi"/>
          <w:b/>
          <w:bCs/>
          <w:iCs/>
          <w:sz w:val="22"/>
          <w:szCs w:val="22"/>
        </w:rPr>
        <w:t>Kritéria na hodnotenie ponúk a pravidlá ich uplatnenia</w:t>
      </w:r>
      <w:r w:rsidRPr="00E53109">
        <w:rPr>
          <w:rFonts w:ascii="Garamond" w:hAnsi="Garamond" w:cstheme="minorHAnsi"/>
          <w:iCs/>
          <w:sz w:val="22"/>
          <w:szCs w:val="22"/>
        </w:rPr>
        <w:t xml:space="preserve">, podľa časti </w:t>
      </w:r>
      <w:r w:rsidRPr="00E53109">
        <w:rPr>
          <w:rFonts w:ascii="Garamond" w:hAnsi="Garamond" w:cstheme="minorHAnsi"/>
          <w:b/>
          <w:bCs/>
          <w:iCs/>
          <w:sz w:val="22"/>
          <w:szCs w:val="22"/>
        </w:rPr>
        <w:t xml:space="preserve">D. </w:t>
      </w:r>
      <w:r w:rsidR="00420B75">
        <w:rPr>
          <w:rFonts w:ascii="Garamond" w:hAnsi="Garamond" w:cstheme="minorHAnsi"/>
          <w:b/>
          <w:bCs/>
          <w:iCs/>
          <w:sz w:val="22"/>
          <w:szCs w:val="22"/>
        </w:rPr>
        <w:t> </w:t>
      </w:r>
      <w:r w:rsidRPr="00E53109">
        <w:rPr>
          <w:rFonts w:ascii="Garamond" w:hAnsi="Garamond" w:cstheme="minorHAnsi"/>
          <w:b/>
          <w:bCs/>
          <w:iCs/>
          <w:sz w:val="22"/>
          <w:szCs w:val="22"/>
        </w:rPr>
        <w:t xml:space="preserve">Spôsob </w:t>
      </w:r>
      <w:r w:rsidR="00420B75">
        <w:rPr>
          <w:rFonts w:ascii="Garamond" w:hAnsi="Garamond" w:cstheme="minorHAnsi"/>
          <w:b/>
          <w:bCs/>
          <w:iCs/>
          <w:sz w:val="22"/>
          <w:szCs w:val="22"/>
        </w:rPr>
        <w:t> </w:t>
      </w:r>
      <w:r w:rsidRPr="00E53109">
        <w:rPr>
          <w:rFonts w:ascii="Garamond" w:hAnsi="Garamond" w:cstheme="minorHAnsi"/>
          <w:b/>
          <w:bCs/>
          <w:iCs/>
          <w:sz w:val="22"/>
          <w:szCs w:val="22"/>
        </w:rPr>
        <w:t>určenia ceny</w:t>
      </w:r>
      <w:r w:rsidRPr="00E53109">
        <w:rPr>
          <w:rFonts w:ascii="Garamond" w:hAnsi="Garamond" w:cstheme="minorHAnsi"/>
          <w:iCs/>
          <w:sz w:val="22"/>
          <w:szCs w:val="22"/>
        </w:rPr>
        <w:t xml:space="preserve"> a podľa časti </w:t>
      </w:r>
      <w:r w:rsidRPr="00E53109">
        <w:rPr>
          <w:rFonts w:ascii="Garamond" w:hAnsi="Garamond" w:cstheme="minorHAnsi"/>
          <w:b/>
          <w:bCs/>
          <w:iCs/>
          <w:sz w:val="22"/>
          <w:szCs w:val="22"/>
        </w:rPr>
        <w:t>G. Návrh uchádzača na plnenie kritérií.</w:t>
      </w:r>
      <w:r w:rsidRPr="00E53109">
        <w:rPr>
          <w:rFonts w:ascii="Garamond" w:hAnsi="Garamond" w:cstheme="minorHAnsi"/>
          <w:iCs/>
          <w:sz w:val="22"/>
          <w:szCs w:val="22"/>
        </w:rPr>
        <w:t xml:space="preserve"> Formulár „</w:t>
      </w:r>
      <w:r w:rsidRPr="00E53109">
        <w:rPr>
          <w:rFonts w:ascii="Garamond" w:hAnsi="Garamond" w:cstheme="minorHAnsi"/>
          <w:b/>
          <w:bCs/>
          <w:iCs/>
          <w:sz w:val="22"/>
          <w:szCs w:val="22"/>
        </w:rPr>
        <w:t xml:space="preserve">Návrh </w:t>
      </w:r>
      <w:r w:rsidR="00420B75">
        <w:rPr>
          <w:rFonts w:ascii="Garamond" w:hAnsi="Garamond" w:cstheme="minorHAnsi"/>
          <w:b/>
          <w:bCs/>
          <w:iCs/>
          <w:sz w:val="22"/>
          <w:szCs w:val="22"/>
        </w:rPr>
        <w:t> </w:t>
      </w:r>
      <w:r w:rsidRPr="00E53109">
        <w:rPr>
          <w:rFonts w:ascii="Garamond" w:hAnsi="Garamond" w:cstheme="minorHAnsi"/>
          <w:b/>
          <w:bCs/>
          <w:iCs/>
          <w:sz w:val="22"/>
          <w:szCs w:val="22"/>
        </w:rPr>
        <w:t>na plnenie kritérií</w:t>
      </w:r>
      <w:r w:rsidRPr="00E53109">
        <w:rPr>
          <w:rFonts w:ascii="Garamond" w:hAnsi="Garamond" w:cstheme="minorHAnsi"/>
          <w:iCs/>
          <w:sz w:val="22"/>
          <w:szCs w:val="22"/>
        </w:rPr>
        <w:t xml:space="preserve">“ musí byť podpísaný osobou/osobami oprávnenými konať za uchádzača. V prípade skupiny dodávateľov musí byť podpísaný </w:t>
      </w:r>
      <w:r w:rsidRPr="00E53109">
        <w:rPr>
          <w:rFonts w:ascii="Garamond" w:hAnsi="Garamond" w:cstheme="minorHAnsi"/>
          <w:iCs/>
          <w:sz w:val="22"/>
          <w:szCs w:val="22"/>
        </w:rPr>
        <w:lastRenderedPageBreak/>
        <w:t>každým členom skupiny alebo osobou/osobami oprávnenými konať v danej veci za člena skupiny.</w:t>
      </w:r>
    </w:p>
    <w:p w14:paraId="785C337E" w14:textId="77777777" w:rsidR="00E53109" w:rsidRPr="00E53109" w:rsidRDefault="00E53109" w:rsidP="00E53109">
      <w:pPr>
        <w:pStyle w:val="tl1"/>
        <w:ind w:left="1418"/>
        <w:rPr>
          <w:rFonts w:ascii="Garamond" w:hAnsi="Garamond" w:cstheme="minorHAnsi"/>
          <w:iCs/>
          <w:sz w:val="22"/>
          <w:szCs w:val="22"/>
        </w:rPr>
      </w:pPr>
    </w:p>
    <w:p w14:paraId="3778B588" w14:textId="69D7D04F" w:rsidR="00E53109" w:rsidRPr="00DD7C02" w:rsidRDefault="00E53109" w:rsidP="003F4C4D">
      <w:pPr>
        <w:pStyle w:val="tl1"/>
        <w:numPr>
          <w:ilvl w:val="2"/>
          <w:numId w:val="49"/>
        </w:numPr>
        <w:ind w:left="1418" w:hanging="698"/>
        <w:rPr>
          <w:rFonts w:ascii="Garamond" w:hAnsi="Garamond" w:cstheme="minorHAnsi"/>
          <w:iCs/>
          <w:sz w:val="22"/>
          <w:szCs w:val="22"/>
        </w:rPr>
      </w:pPr>
      <w:r w:rsidRPr="00E53109">
        <w:rPr>
          <w:rFonts w:ascii="Garamond" w:hAnsi="Garamond" w:cstheme="minorHAnsi"/>
          <w:iCs/>
          <w:sz w:val="22"/>
          <w:szCs w:val="22"/>
        </w:rPr>
        <w:t>Ďalšie dokumenty, ak to vyžadujú tieto SP.</w:t>
      </w:r>
    </w:p>
    <w:p w14:paraId="2CD8EEE9"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Z dôvodu zabezpečenia prehľadnosti ponuky a bezproblémovej komunikácie verejný obstarávateľ </w:t>
      </w:r>
      <w:r w:rsidRPr="00E53109">
        <w:rPr>
          <w:rFonts w:ascii="Garamond" w:hAnsi="Garamond" w:cstheme="minorHAnsi"/>
          <w:b/>
          <w:bCs/>
          <w:sz w:val="22"/>
          <w:szCs w:val="22"/>
        </w:rPr>
        <w:t>odporúča</w:t>
      </w:r>
      <w:r w:rsidRPr="00E53109">
        <w:rPr>
          <w:rFonts w:ascii="Garamond" w:hAnsi="Garamond" w:cstheme="minorHAnsi"/>
          <w:sz w:val="22"/>
          <w:szCs w:val="22"/>
        </w:rPr>
        <w:t xml:space="preserve"> uchádzačom predložiť aj:</w:t>
      </w:r>
    </w:p>
    <w:p w14:paraId="19522595" w14:textId="77777777" w:rsidR="00E53109" w:rsidRPr="00E53109" w:rsidRDefault="00E53109" w:rsidP="00E53109">
      <w:pPr>
        <w:pStyle w:val="tl1"/>
        <w:ind w:left="567"/>
        <w:rPr>
          <w:rFonts w:ascii="Garamond" w:hAnsi="Garamond" w:cstheme="minorHAnsi"/>
          <w:sz w:val="22"/>
          <w:szCs w:val="22"/>
        </w:rPr>
      </w:pPr>
    </w:p>
    <w:p w14:paraId="7F787CCC" w14:textId="09AF2DDC" w:rsidR="00E53109" w:rsidRPr="00E53109" w:rsidRDefault="00E53109" w:rsidP="003F4C4D">
      <w:pPr>
        <w:pStyle w:val="tl1"/>
        <w:numPr>
          <w:ilvl w:val="2"/>
          <w:numId w:val="49"/>
        </w:numPr>
        <w:ind w:left="1418" w:hanging="698"/>
        <w:rPr>
          <w:rFonts w:ascii="Garamond" w:hAnsi="Garamond" w:cstheme="minorHAnsi"/>
          <w:sz w:val="22"/>
          <w:szCs w:val="22"/>
        </w:rPr>
      </w:pPr>
      <w:r w:rsidRPr="00E53109">
        <w:rPr>
          <w:rFonts w:ascii="Garamond" w:hAnsi="Garamond" w:cstheme="minorHAnsi"/>
          <w:iCs/>
          <w:caps/>
          <w:sz w:val="22"/>
          <w:szCs w:val="22"/>
        </w:rPr>
        <w:t>obsah ponuky</w:t>
      </w:r>
      <w:r w:rsidRPr="00E53109">
        <w:rPr>
          <w:rFonts w:ascii="Garamond" w:hAnsi="Garamond" w:cstheme="minorHAnsi"/>
          <w:sz w:val="22"/>
          <w:szCs w:val="22"/>
        </w:rPr>
        <w:t xml:space="preserve"> s uvedením zoznamu predložených dokladov a dokumentov (tzv. </w:t>
      </w:r>
      <w:r w:rsidR="001E2E72">
        <w:rPr>
          <w:rFonts w:ascii="Garamond" w:hAnsi="Garamond" w:cstheme="minorHAnsi"/>
          <w:sz w:val="22"/>
          <w:szCs w:val="22"/>
        </w:rPr>
        <w:t> </w:t>
      </w:r>
      <w:r w:rsidRPr="00E53109">
        <w:rPr>
          <w:rFonts w:ascii="Garamond" w:hAnsi="Garamond" w:cstheme="minorHAnsi"/>
          <w:sz w:val="22"/>
          <w:szCs w:val="22"/>
        </w:rPr>
        <w:t xml:space="preserve">súpis dokumentov), podpísaný uchádzačom alebo osobou oprávnenou konať za </w:t>
      </w:r>
      <w:r w:rsidR="000604A5">
        <w:rPr>
          <w:rFonts w:ascii="Garamond" w:hAnsi="Garamond" w:cstheme="minorHAnsi"/>
          <w:sz w:val="22"/>
          <w:szCs w:val="22"/>
        </w:rPr>
        <w:t> </w:t>
      </w:r>
      <w:r w:rsidRPr="00E53109">
        <w:rPr>
          <w:rFonts w:ascii="Garamond" w:hAnsi="Garamond" w:cstheme="minorHAnsi"/>
          <w:sz w:val="22"/>
          <w:szCs w:val="22"/>
        </w:rPr>
        <w:t>uchádzača, v prípade skupiny dodávateľov musí byť podpísaný každým členom skupiny alebo osobou/osobami oprávnenými konať v danej veci za člena skupiny.</w:t>
      </w:r>
    </w:p>
    <w:p w14:paraId="4C589CBD" w14:textId="77777777" w:rsidR="00E53109" w:rsidRPr="00E53109" w:rsidRDefault="00E53109" w:rsidP="00E53109">
      <w:pPr>
        <w:pStyle w:val="tl1"/>
        <w:ind w:left="1418"/>
        <w:rPr>
          <w:rFonts w:ascii="Garamond" w:hAnsi="Garamond" w:cstheme="minorHAnsi"/>
          <w:sz w:val="22"/>
          <w:szCs w:val="22"/>
        </w:rPr>
      </w:pPr>
    </w:p>
    <w:p w14:paraId="7E81D799" w14:textId="77777777" w:rsidR="00E53109" w:rsidRPr="00E53109" w:rsidRDefault="00E53109" w:rsidP="003F4C4D">
      <w:pPr>
        <w:pStyle w:val="tl1"/>
        <w:numPr>
          <w:ilvl w:val="2"/>
          <w:numId w:val="49"/>
        </w:numPr>
        <w:ind w:left="1418" w:hanging="698"/>
        <w:rPr>
          <w:rFonts w:ascii="Garamond" w:hAnsi="Garamond" w:cstheme="minorHAnsi"/>
          <w:sz w:val="22"/>
          <w:szCs w:val="22"/>
        </w:rPr>
      </w:pPr>
      <w:r w:rsidRPr="00E53109">
        <w:rPr>
          <w:rFonts w:ascii="Garamond" w:hAnsi="Garamond" w:cstheme="minorHAnsi"/>
          <w:iCs/>
          <w:caps/>
          <w:sz w:val="22"/>
          <w:szCs w:val="22"/>
        </w:rPr>
        <w:t>identifikačné údaje uchádzača</w:t>
      </w:r>
      <w:r w:rsidRPr="00E53109">
        <w:rPr>
          <w:rFonts w:ascii="Garamond" w:hAnsi="Garamond" w:cs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E53109">
        <w:rPr>
          <w:rFonts w:ascii="Garamond" w:hAnsi="Garamond" w:cstheme="minorHAnsi"/>
          <w:iCs/>
          <w:sz w:val="22"/>
          <w:szCs w:val="22"/>
        </w:rPr>
        <w:t>(názov, adresa a sídlo peňažného ústavu/banky)</w:t>
      </w:r>
      <w:r w:rsidRPr="00E53109">
        <w:rPr>
          <w:rFonts w:ascii="Garamond" w:hAnsi="Garamond" w:cstheme="minorHAnsi"/>
          <w:sz w:val="22"/>
          <w:szCs w:val="22"/>
        </w:rPr>
        <w:t xml:space="preserve">, číslo bankového účtu, kontaktné telefónne číslo, </w:t>
      </w:r>
      <w:r w:rsidRPr="00E53109">
        <w:rPr>
          <w:rFonts w:ascii="Garamond" w:hAnsi="Garamond" w:cstheme="minorHAnsi"/>
          <w:bCs/>
          <w:sz w:val="22"/>
          <w:szCs w:val="22"/>
        </w:rPr>
        <w:t>e-mail.</w:t>
      </w:r>
      <w:r w:rsidRPr="00E53109">
        <w:rPr>
          <w:rFonts w:ascii="Garamond" w:hAnsi="Garamond" w:cstheme="minorHAnsi"/>
          <w:sz w:val="22"/>
          <w:szCs w:val="22"/>
        </w:rPr>
        <w:t xml:space="preserve"> </w:t>
      </w:r>
    </w:p>
    <w:p w14:paraId="5638F9B9" w14:textId="77777777" w:rsidR="00E53109" w:rsidRPr="00E53109" w:rsidRDefault="00E53109" w:rsidP="00E53109">
      <w:pPr>
        <w:pStyle w:val="tl1"/>
        <w:rPr>
          <w:rFonts w:ascii="Garamond" w:hAnsi="Garamond" w:cstheme="minorHAnsi"/>
          <w:b/>
          <w:bCs/>
          <w:sz w:val="22"/>
          <w:szCs w:val="22"/>
        </w:rPr>
      </w:pPr>
    </w:p>
    <w:p w14:paraId="62D112D5"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NÁKLADY NA PONUKU</w:t>
      </w:r>
    </w:p>
    <w:p w14:paraId="09CC7369"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Všetky náklady a výdavky spojené s prípravou a predložením ponuky znáša uchádzač bez finančného nároku voči verejnému obstarávateľovi, bez ohľadu na výsledok verejného obstarávania.</w:t>
      </w:r>
    </w:p>
    <w:p w14:paraId="03744A8E" w14:textId="77777777" w:rsidR="00E53109" w:rsidRPr="00E53109" w:rsidRDefault="00E53109" w:rsidP="00E53109">
      <w:pPr>
        <w:pStyle w:val="tl1"/>
        <w:ind w:left="567"/>
        <w:rPr>
          <w:rFonts w:ascii="Garamond" w:hAnsi="Garamond" w:cstheme="minorHAnsi"/>
          <w:sz w:val="22"/>
          <w:szCs w:val="22"/>
        </w:rPr>
      </w:pPr>
    </w:p>
    <w:p w14:paraId="1F5CE109"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PREDKLADANIE PONÚK</w:t>
      </w:r>
    </w:p>
    <w:p w14:paraId="4931D9A1" w14:textId="45B87C80" w:rsidR="00E53109" w:rsidRPr="00E53109" w:rsidRDefault="00E53109" w:rsidP="003F4C4D">
      <w:pPr>
        <w:pStyle w:val="tl1"/>
        <w:numPr>
          <w:ilvl w:val="1"/>
          <w:numId w:val="49"/>
        </w:numPr>
        <w:ind w:left="567" w:hanging="573"/>
        <w:rPr>
          <w:rFonts w:ascii="Garamond" w:hAnsi="Garamond" w:cstheme="minorHAnsi"/>
          <w:b/>
          <w:bCs/>
          <w:sz w:val="22"/>
          <w:szCs w:val="22"/>
        </w:rPr>
      </w:pPr>
      <w:r w:rsidRPr="00E53109">
        <w:rPr>
          <w:rFonts w:ascii="Garamond" w:hAnsi="Garamond" w:cstheme="minorHAnsi"/>
          <w:b/>
          <w:bCs/>
          <w:sz w:val="22"/>
          <w:szCs w:val="22"/>
        </w:rPr>
        <w:t>Ponuky</w:t>
      </w:r>
      <w:r w:rsidRPr="00E53109">
        <w:rPr>
          <w:rFonts w:ascii="Garamond" w:hAnsi="Garamond" w:cstheme="minorHAnsi"/>
          <w:sz w:val="22"/>
          <w:szCs w:val="22"/>
        </w:rPr>
        <w:t xml:space="preserve"> musia byť doručené </w:t>
      </w:r>
      <w:r w:rsidRPr="00E53109">
        <w:rPr>
          <w:rFonts w:ascii="Garamond" w:hAnsi="Garamond" w:cstheme="minorHAnsi"/>
          <w:b/>
          <w:bCs/>
          <w:sz w:val="22"/>
          <w:szCs w:val="22"/>
        </w:rPr>
        <w:t>v lehote na predkladanie ponúk</w:t>
      </w:r>
      <w:r w:rsidRPr="00E53109">
        <w:rPr>
          <w:rFonts w:ascii="Garamond" w:hAnsi="Garamond" w:cstheme="minorHAnsi"/>
          <w:sz w:val="22"/>
          <w:szCs w:val="22"/>
        </w:rPr>
        <w:t xml:space="preserve">, ktorá je uvedená v </w:t>
      </w:r>
      <w:r w:rsidRPr="00E53109">
        <w:rPr>
          <w:rFonts w:ascii="Garamond" w:hAnsi="Garamond" w:cstheme="minorHAnsi"/>
          <w:b/>
          <w:bCs/>
          <w:sz w:val="22"/>
          <w:szCs w:val="22"/>
        </w:rPr>
        <w:t>oznámení o vyhlásení verejného obstarávania</w:t>
      </w:r>
      <w:r w:rsidRPr="00E53109">
        <w:rPr>
          <w:rFonts w:ascii="Garamond" w:hAnsi="Garamond" w:cstheme="minorHAnsi"/>
          <w:sz w:val="22"/>
          <w:szCs w:val="22"/>
        </w:rPr>
        <w:t xml:space="preserve">, prostredníctvom ktorej bolo vyhlásené toto verejné obstarávanie. </w:t>
      </w:r>
      <w:r w:rsidRPr="00E53109">
        <w:rPr>
          <w:rFonts w:ascii="Garamond" w:hAnsi="Garamond" w:cstheme="minorHAnsi"/>
          <w:b/>
          <w:bCs/>
          <w:sz w:val="22"/>
          <w:szCs w:val="22"/>
        </w:rPr>
        <w:t xml:space="preserve">Ponuka uchádzača predložená po uplynutí lehoty na predkladanie ponúk sa </w:t>
      </w:r>
      <w:r w:rsidR="00B87308">
        <w:rPr>
          <w:rFonts w:ascii="Garamond" w:hAnsi="Garamond" w:cstheme="minorHAnsi"/>
          <w:b/>
          <w:bCs/>
          <w:sz w:val="22"/>
          <w:szCs w:val="22"/>
        </w:rPr>
        <w:t> </w:t>
      </w:r>
      <w:r w:rsidRPr="00E53109">
        <w:rPr>
          <w:rFonts w:ascii="Garamond" w:hAnsi="Garamond" w:cstheme="minorHAnsi"/>
          <w:b/>
          <w:bCs/>
          <w:sz w:val="22"/>
          <w:szCs w:val="22"/>
        </w:rPr>
        <w:t>elektronicky neotvorí.</w:t>
      </w:r>
    </w:p>
    <w:p w14:paraId="1876DAA5" w14:textId="77777777" w:rsidR="00E53109" w:rsidRPr="00E53109" w:rsidRDefault="00E53109" w:rsidP="00E53109">
      <w:pPr>
        <w:pStyle w:val="tl1"/>
        <w:ind w:left="567"/>
        <w:rPr>
          <w:rFonts w:ascii="Garamond" w:hAnsi="Garamond" w:cstheme="minorHAnsi"/>
          <w:b/>
          <w:bCs/>
          <w:sz w:val="22"/>
          <w:szCs w:val="22"/>
        </w:rPr>
      </w:pPr>
    </w:p>
    <w:p w14:paraId="22AEA7A9" w14:textId="77777777" w:rsidR="00E53109" w:rsidRPr="00E53109" w:rsidRDefault="00E53109" w:rsidP="003F4C4D">
      <w:pPr>
        <w:pStyle w:val="tl1"/>
        <w:numPr>
          <w:ilvl w:val="1"/>
          <w:numId w:val="49"/>
        </w:numPr>
        <w:ind w:left="567" w:hanging="573"/>
        <w:rPr>
          <w:rFonts w:ascii="Garamond" w:hAnsi="Garamond" w:cstheme="minorHAnsi"/>
          <w:b/>
          <w:bCs/>
          <w:sz w:val="22"/>
          <w:szCs w:val="22"/>
        </w:rPr>
      </w:pPr>
      <w:r w:rsidRPr="00E53109">
        <w:rPr>
          <w:rFonts w:ascii="Garamond" w:hAnsi="Garamond" w:cstheme="minorHAnsi"/>
          <w:sz w:val="22"/>
          <w:szCs w:val="22"/>
        </w:rPr>
        <w:t xml:space="preserve">Ponuky sa budú predkladať elektronicky v zmysle § 49 ods. 1 písm. a) ZVO prostredníctvom systému JOSEPHINE, umiestnenom na webovej adrese </w:t>
      </w:r>
      <w:hyperlink r:id="rId13" w:history="1">
        <w:r w:rsidRPr="00E53109">
          <w:rPr>
            <w:rStyle w:val="Hypertextovprepojenie"/>
            <w:rFonts w:ascii="Garamond" w:hAnsi="Garamond" w:cstheme="minorHAnsi"/>
            <w:sz w:val="22"/>
            <w:szCs w:val="22"/>
          </w:rPr>
          <w:t>https://josephine.proebiz.com</w:t>
        </w:r>
      </w:hyperlink>
      <w:r w:rsidRPr="00E53109">
        <w:rPr>
          <w:rFonts w:ascii="Garamond" w:hAnsi="Garamond" w:cstheme="minorHAnsi"/>
          <w:sz w:val="22"/>
          <w:szCs w:val="22"/>
        </w:rPr>
        <w:t xml:space="preserve">. </w:t>
      </w:r>
    </w:p>
    <w:p w14:paraId="2162CF52" w14:textId="77777777" w:rsidR="00E53109" w:rsidRPr="00E53109" w:rsidRDefault="00E53109" w:rsidP="00E53109">
      <w:pPr>
        <w:pStyle w:val="Odsekzoznamu"/>
        <w:rPr>
          <w:rFonts w:ascii="Garamond" w:hAnsi="Garamond" w:cstheme="minorHAnsi"/>
          <w:sz w:val="22"/>
          <w:szCs w:val="22"/>
        </w:rPr>
      </w:pPr>
    </w:p>
    <w:p w14:paraId="66B836DB"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Na ponuky predložené iným spôsobom (v listinnej podobe) sa nebude prihliadať.</w:t>
      </w:r>
    </w:p>
    <w:p w14:paraId="441D66FF" w14:textId="77777777" w:rsidR="00E53109" w:rsidRPr="00E53109" w:rsidRDefault="00E53109" w:rsidP="00E53109">
      <w:pPr>
        <w:pStyle w:val="Odsekzoznamu"/>
        <w:rPr>
          <w:rFonts w:ascii="Garamond" w:hAnsi="Garamond" w:cstheme="minorHAnsi"/>
          <w:sz w:val="22"/>
          <w:szCs w:val="22"/>
        </w:rPr>
      </w:pPr>
    </w:p>
    <w:p w14:paraId="37050CA5"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Uchádzač má možnosť sa registrovať do systému JOSEPHINE pomocou hesla alebo aj pomocou občianskeho preukazu s elektronickým čipom a bezpečnostným osobnostným kódom (</w:t>
      </w:r>
      <w:proofErr w:type="spellStart"/>
      <w:r w:rsidRPr="00E53109">
        <w:rPr>
          <w:rFonts w:ascii="Garamond" w:hAnsi="Garamond" w:cstheme="minorHAnsi"/>
          <w:sz w:val="22"/>
          <w:szCs w:val="22"/>
        </w:rPr>
        <w:t>eID</w:t>
      </w:r>
      <w:proofErr w:type="spellEnd"/>
      <w:r w:rsidRPr="00E53109">
        <w:rPr>
          <w:rFonts w:ascii="Garamond" w:hAnsi="Garamond" w:cstheme="minorHAnsi"/>
          <w:sz w:val="22"/>
          <w:szCs w:val="22"/>
        </w:rPr>
        <w:t>).</w:t>
      </w:r>
    </w:p>
    <w:p w14:paraId="57C2DEC5" w14:textId="77777777" w:rsidR="00E53109" w:rsidRPr="00E53109" w:rsidRDefault="00E53109" w:rsidP="00E53109">
      <w:pPr>
        <w:pStyle w:val="Odsekzoznamu"/>
        <w:rPr>
          <w:rFonts w:ascii="Garamond" w:hAnsi="Garamond" w:cstheme="minorHAnsi"/>
          <w:sz w:val="22"/>
          <w:szCs w:val="22"/>
        </w:rPr>
      </w:pPr>
    </w:p>
    <w:p w14:paraId="69E91AAF"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Predkladanie ponúk je umožnené iba autentifikovaným uchádzačom. Autentifikáciu je možné previesť nasledovnými spôsobmi:</w:t>
      </w:r>
    </w:p>
    <w:p w14:paraId="2EB193BA" w14:textId="210D439B" w:rsidR="00E53109" w:rsidRPr="00E53109" w:rsidRDefault="00E53109" w:rsidP="00E53109">
      <w:pPr>
        <w:pStyle w:val="Normlnywebov"/>
        <w:numPr>
          <w:ilvl w:val="0"/>
          <w:numId w:val="19"/>
        </w:numPr>
        <w:spacing w:before="0" w:after="0"/>
        <w:ind w:left="993"/>
        <w:jc w:val="both"/>
        <w:rPr>
          <w:rFonts w:ascii="Garamond" w:hAnsi="Garamond" w:cstheme="minorHAnsi"/>
          <w:sz w:val="22"/>
          <w:szCs w:val="22"/>
        </w:rPr>
      </w:pPr>
      <w:r w:rsidRPr="00E53109">
        <w:rPr>
          <w:rFonts w:ascii="Garamond" w:hAnsi="Garamond" w:cstheme="minorHAnsi"/>
          <w:sz w:val="22"/>
          <w:szCs w:val="22"/>
        </w:rPr>
        <w:t xml:space="preserve">v systéme JOSEPHINE registráciou a prihlásením pomocou občianskeho preukazu s </w:t>
      </w:r>
      <w:r w:rsidR="00E52FEB">
        <w:rPr>
          <w:rFonts w:ascii="Garamond" w:hAnsi="Garamond" w:cstheme="minorHAnsi"/>
          <w:sz w:val="22"/>
          <w:szCs w:val="22"/>
        </w:rPr>
        <w:t> </w:t>
      </w:r>
      <w:r w:rsidRPr="00E53109">
        <w:rPr>
          <w:rFonts w:ascii="Garamond" w:hAnsi="Garamond" w:cstheme="minorHAnsi"/>
          <w:sz w:val="22"/>
          <w:szCs w:val="22"/>
        </w:rPr>
        <w:t>elektronickým čipom a bezpečnostným osobnostným kódom (</w:t>
      </w:r>
      <w:proofErr w:type="spellStart"/>
      <w:r w:rsidRPr="00E53109">
        <w:rPr>
          <w:rFonts w:ascii="Garamond" w:hAnsi="Garamond" w:cstheme="minorHAnsi"/>
          <w:sz w:val="22"/>
          <w:szCs w:val="22"/>
        </w:rPr>
        <w:t>eID</w:t>
      </w:r>
      <w:proofErr w:type="spellEnd"/>
      <w:r w:rsidRPr="00E53109">
        <w:rPr>
          <w:rFonts w:ascii="Garamond" w:hAnsi="Garamond" w:cstheme="minorHAnsi"/>
          <w:sz w:val="22"/>
          <w:szCs w:val="22"/>
        </w:rPr>
        <w:t xml:space="preserve">). V systéme je </w:t>
      </w:r>
      <w:r w:rsidR="00E52FEB">
        <w:rPr>
          <w:rFonts w:ascii="Garamond" w:hAnsi="Garamond" w:cstheme="minorHAnsi"/>
          <w:sz w:val="22"/>
          <w:szCs w:val="22"/>
        </w:rPr>
        <w:t> </w:t>
      </w:r>
      <w:r w:rsidRPr="00E53109">
        <w:rPr>
          <w:rFonts w:ascii="Garamond" w:hAnsi="Garamond" w:cstheme="minorHAnsi"/>
          <w:sz w:val="22"/>
          <w:szCs w:val="22"/>
        </w:rPr>
        <w:t xml:space="preserve">autentifikovaná spoločnosť, ktorú pomocou </w:t>
      </w:r>
      <w:proofErr w:type="spellStart"/>
      <w:r w:rsidRPr="00E53109">
        <w:rPr>
          <w:rFonts w:ascii="Garamond" w:hAnsi="Garamond" w:cstheme="minorHAnsi"/>
          <w:sz w:val="22"/>
          <w:szCs w:val="22"/>
        </w:rPr>
        <w:t>eID</w:t>
      </w:r>
      <w:proofErr w:type="spellEnd"/>
      <w:r w:rsidRPr="00E53109">
        <w:rPr>
          <w:rFonts w:ascii="Garamond" w:hAnsi="Garamond" w:cstheme="minorHAns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6D7D0C7A" w14:textId="77777777" w:rsidR="00E53109" w:rsidRPr="00E53109" w:rsidRDefault="00E53109" w:rsidP="00E53109">
      <w:pPr>
        <w:pStyle w:val="Normlnywebov"/>
        <w:numPr>
          <w:ilvl w:val="0"/>
          <w:numId w:val="19"/>
        </w:numPr>
        <w:spacing w:before="0" w:after="0"/>
        <w:ind w:left="993"/>
        <w:jc w:val="both"/>
        <w:rPr>
          <w:rFonts w:ascii="Garamond" w:hAnsi="Garamond" w:cstheme="minorHAnsi"/>
          <w:sz w:val="22"/>
          <w:szCs w:val="22"/>
        </w:rPr>
      </w:pPr>
      <w:r w:rsidRPr="00E53109">
        <w:rPr>
          <w:rFonts w:ascii="Garamond" w:hAnsi="Garamond" w:cstheme="minorHAnsi"/>
          <w:sz w:val="22"/>
          <w:szCs w:val="22"/>
        </w:rPr>
        <w:t xml:space="preserve">nahraním kvalifikovaného elektronického podpisu (napríklad podpisu </w:t>
      </w:r>
      <w:proofErr w:type="spellStart"/>
      <w:r w:rsidRPr="00E53109">
        <w:rPr>
          <w:rFonts w:ascii="Garamond" w:hAnsi="Garamond" w:cstheme="minorHAnsi"/>
          <w:sz w:val="22"/>
          <w:szCs w:val="22"/>
        </w:rPr>
        <w:t>eID</w:t>
      </w:r>
      <w:proofErr w:type="spellEnd"/>
      <w:r w:rsidRPr="00E53109">
        <w:rPr>
          <w:rFonts w:ascii="Garamond" w:hAnsi="Garamond" w:cstheme="minorHAnsi"/>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1549037" w14:textId="77777777" w:rsidR="00E53109" w:rsidRPr="00E53109" w:rsidRDefault="00E53109" w:rsidP="00E53109">
      <w:pPr>
        <w:pStyle w:val="Normlnywebov"/>
        <w:numPr>
          <w:ilvl w:val="0"/>
          <w:numId w:val="19"/>
        </w:numPr>
        <w:spacing w:before="0" w:after="0"/>
        <w:ind w:left="993"/>
        <w:jc w:val="both"/>
        <w:rPr>
          <w:rFonts w:ascii="Garamond" w:hAnsi="Garamond" w:cstheme="minorHAnsi"/>
          <w:sz w:val="22"/>
          <w:szCs w:val="22"/>
        </w:rPr>
      </w:pPr>
      <w:r w:rsidRPr="00E53109">
        <w:rPr>
          <w:rFonts w:ascii="Garamond" w:hAnsi="Garamond" w:cstheme="minorHAnsi"/>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0308FCA" w14:textId="7AC6BBA7" w:rsidR="00E53109" w:rsidRPr="00545A59" w:rsidRDefault="00E53109" w:rsidP="00E53109">
      <w:pPr>
        <w:pStyle w:val="Normlnywebov"/>
        <w:numPr>
          <w:ilvl w:val="0"/>
          <w:numId w:val="19"/>
        </w:numPr>
        <w:spacing w:before="0" w:after="0"/>
        <w:ind w:left="993"/>
        <w:jc w:val="both"/>
        <w:rPr>
          <w:rFonts w:ascii="Garamond" w:hAnsi="Garamond" w:cstheme="minorHAnsi"/>
          <w:sz w:val="22"/>
          <w:szCs w:val="22"/>
        </w:rPr>
      </w:pPr>
      <w:r w:rsidRPr="00E53109">
        <w:rPr>
          <w:rFonts w:ascii="Garamond" w:hAnsi="Garamond" w:cstheme="minorHAnsi"/>
          <w:sz w:val="22"/>
          <w:szCs w:val="22"/>
        </w:rPr>
        <w:lastRenderedPageBreak/>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091B24"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0262F725" w14:textId="77777777" w:rsidR="00E53109" w:rsidRPr="00E53109" w:rsidRDefault="00E53109" w:rsidP="00E53109">
      <w:pPr>
        <w:pStyle w:val="tl1"/>
        <w:ind w:left="567"/>
        <w:rPr>
          <w:rFonts w:ascii="Garamond" w:hAnsi="Garamond" w:cstheme="minorHAnsi"/>
          <w:sz w:val="22"/>
          <w:szCs w:val="22"/>
        </w:rPr>
      </w:pPr>
    </w:p>
    <w:p w14:paraId="29AFE95C" w14:textId="77777777" w:rsidR="00E53109" w:rsidRPr="00E53109" w:rsidRDefault="00E53109" w:rsidP="003F4C4D">
      <w:pPr>
        <w:pStyle w:val="tl1"/>
        <w:numPr>
          <w:ilvl w:val="1"/>
          <w:numId w:val="49"/>
        </w:numPr>
        <w:ind w:left="567" w:hanging="573"/>
        <w:rPr>
          <w:rStyle w:val="Hypertextovprepojenie"/>
          <w:rFonts w:ascii="Garamond" w:hAnsi="Garamond"/>
          <w:sz w:val="22"/>
          <w:szCs w:val="22"/>
        </w:rPr>
      </w:pPr>
      <w:r w:rsidRPr="00E53109">
        <w:rPr>
          <w:rFonts w:ascii="Garamond" w:hAnsi="Garamond" w:cstheme="minorHAnsi"/>
          <w:sz w:val="22"/>
          <w:szCs w:val="22"/>
        </w:rPr>
        <w:t xml:space="preserve">Elektronická ponuka sa vloží vyplnením ponukového formulára a vložením požadovaných dokladov a dokumentov v systéme JOSEPHINE umiestnenom na webovej adrese </w:t>
      </w:r>
      <w:hyperlink r:id="rId14" w:history="1">
        <w:r w:rsidRPr="00E53109">
          <w:rPr>
            <w:rStyle w:val="Hypertextovprepojenie"/>
            <w:rFonts w:ascii="Garamond" w:hAnsi="Garamond" w:cstheme="minorHAnsi"/>
            <w:sz w:val="22"/>
            <w:szCs w:val="22"/>
          </w:rPr>
          <w:t>https://josephine.proebiz.com</w:t>
        </w:r>
      </w:hyperlink>
    </w:p>
    <w:p w14:paraId="5C983AA0" w14:textId="77777777" w:rsidR="00E53109" w:rsidRPr="00E53109" w:rsidRDefault="00E53109" w:rsidP="00E53109">
      <w:pPr>
        <w:pStyle w:val="Odsekzoznamu"/>
        <w:rPr>
          <w:rFonts w:ascii="Garamond" w:hAnsi="Garamond" w:cstheme="minorHAnsi"/>
          <w:sz w:val="22"/>
          <w:szCs w:val="22"/>
        </w:rPr>
      </w:pPr>
    </w:p>
    <w:p w14:paraId="570DF28D"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E53109">
        <w:rPr>
          <w:rFonts w:ascii="Garamond" w:hAnsi="Garamond" w:cstheme="minorHAnsi"/>
          <w:sz w:val="22"/>
          <w:szCs w:val="22"/>
        </w:rPr>
        <w:t>položkového</w:t>
      </w:r>
      <w:proofErr w:type="spellEnd"/>
      <w:r w:rsidRPr="00E53109">
        <w:rPr>
          <w:rFonts w:ascii="Garamond" w:hAnsi="Garamond" w:cstheme="minorHAnsi"/>
          <w:sz w:val="22"/>
          <w:szCs w:val="22"/>
        </w:rPr>
        <w:t xml:space="preserve"> elektronického formulára, ktorý zodpovedá návrhu na plnenie kritérií uvedenom v súťažných podkladoch.  </w:t>
      </w:r>
    </w:p>
    <w:p w14:paraId="4D1EF0AD" w14:textId="77777777" w:rsidR="00E53109" w:rsidRPr="00E53109" w:rsidRDefault="00E53109" w:rsidP="00E53109">
      <w:pPr>
        <w:pStyle w:val="Odsekzoznamu"/>
        <w:rPr>
          <w:rFonts w:ascii="Garamond" w:hAnsi="Garamond" w:cstheme="minorHAnsi"/>
          <w:sz w:val="22"/>
          <w:szCs w:val="22"/>
        </w:rPr>
      </w:pPr>
    </w:p>
    <w:p w14:paraId="3703F471"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Ak ponuka obsahuje dôverné informácie, uchádzač ich v ponuke viditeľne označí. </w:t>
      </w:r>
    </w:p>
    <w:p w14:paraId="2DC5537E" w14:textId="77777777" w:rsidR="00E53109" w:rsidRPr="00E53109" w:rsidRDefault="00E53109" w:rsidP="00E53109">
      <w:pPr>
        <w:pStyle w:val="Odsekzoznamu"/>
        <w:rPr>
          <w:rFonts w:ascii="Garamond" w:hAnsi="Garamond" w:cstheme="minorHAnsi"/>
          <w:sz w:val="22"/>
          <w:szCs w:val="22"/>
        </w:rPr>
      </w:pPr>
    </w:p>
    <w:p w14:paraId="0620C458"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Po úspešnom nahraní ponuky do systému JOSEPHINE je uchádzačovi odoslaný notifikačný informatívny e- mail (a to na e-mailovú adresu užívateľa uchádzača, ktorý ponuku nahral). </w:t>
      </w:r>
    </w:p>
    <w:p w14:paraId="321926F5" w14:textId="77777777" w:rsidR="00E53109" w:rsidRPr="00E53109" w:rsidRDefault="00E53109" w:rsidP="00E53109">
      <w:pPr>
        <w:pStyle w:val="tl1"/>
        <w:ind w:left="567"/>
        <w:rPr>
          <w:rFonts w:ascii="Garamond" w:hAnsi="Garamond" w:cstheme="minorHAnsi"/>
          <w:sz w:val="22"/>
          <w:szCs w:val="22"/>
        </w:rPr>
      </w:pPr>
    </w:p>
    <w:p w14:paraId="09F84752" w14:textId="419A5658"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Uchádzač môže predloženú ponuku vziať späť do uplynutia lehoty na predkladanie ponúk. Uchádzač pri odvolaní ponuky postupuje obdobne ako pri vložení prvotnej ponuky (kliknutím na </w:t>
      </w:r>
      <w:r w:rsidR="00025DB2">
        <w:rPr>
          <w:rFonts w:ascii="Garamond" w:hAnsi="Garamond" w:cstheme="minorHAnsi"/>
          <w:sz w:val="22"/>
          <w:szCs w:val="22"/>
        </w:rPr>
        <w:t> </w:t>
      </w:r>
      <w:r w:rsidRPr="00E53109">
        <w:rPr>
          <w:rFonts w:ascii="Garamond" w:hAnsi="Garamond" w:cstheme="minorHAnsi"/>
          <w:sz w:val="22"/>
          <w:szCs w:val="22"/>
        </w:rPr>
        <w:t xml:space="preserve">tlačidlo „Stiahnuť ponuku“ a predložením novej ponuky). </w:t>
      </w:r>
    </w:p>
    <w:p w14:paraId="14D4BEC0" w14:textId="77777777" w:rsidR="00E53109" w:rsidRPr="00E53109" w:rsidRDefault="00E53109" w:rsidP="00E53109">
      <w:pPr>
        <w:pStyle w:val="tl1"/>
        <w:ind w:left="567"/>
        <w:rPr>
          <w:rFonts w:ascii="Garamond" w:hAnsi="Garamond" w:cstheme="minorHAnsi"/>
          <w:sz w:val="22"/>
          <w:szCs w:val="22"/>
        </w:rPr>
      </w:pPr>
    </w:p>
    <w:p w14:paraId="40A69ACD"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28D7626" w14:textId="77777777" w:rsidR="00E53109" w:rsidRPr="00E53109" w:rsidRDefault="00E53109" w:rsidP="00E53109">
      <w:pPr>
        <w:pStyle w:val="tl1"/>
        <w:ind w:left="567"/>
        <w:rPr>
          <w:rFonts w:ascii="Garamond" w:hAnsi="Garamond" w:cstheme="minorHAnsi"/>
          <w:sz w:val="22"/>
          <w:szCs w:val="22"/>
        </w:rPr>
      </w:pPr>
    </w:p>
    <w:p w14:paraId="17FA7B2E"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7F545259" w14:textId="77777777" w:rsidR="00E53109" w:rsidRPr="00E53109" w:rsidRDefault="00E53109" w:rsidP="00E53109">
      <w:pPr>
        <w:pStyle w:val="tl1"/>
        <w:rPr>
          <w:rFonts w:ascii="Garamond" w:hAnsi="Garamond" w:cstheme="minorHAnsi"/>
          <w:sz w:val="22"/>
          <w:szCs w:val="22"/>
        </w:rPr>
      </w:pPr>
    </w:p>
    <w:p w14:paraId="60E81AD7"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OTVÁRANIE PONÚK</w:t>
      </w:r>
    </w:p>
    <w:p w14:paraId="435A8358"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Otváranie ponúk sa uskutoční elektronicky, spôsobom podľa § 52 ods. 2 ZVO.</w:t>
      </w:r>
    </w:p>
    <w:p w14:paraId="026DADA0" w14:textId="77777777" w:rsidR="00E53109" w:rsidRPr="00E53109" w:rsidRDefault="00E53109" w:rsidP="00E53109">
      <w:pPr>
        <w:pStyle w:val="tl1"/>
        <w:ind w:left="567"/>
        <w:rPr>
          <w:rFonts w:ascii="Garamond" w:hAnsi="Garamond" w:cstheme="minorHAnsi"/>
          <w:sz w:val="22"/>
          <w:szCs w:val="22"/>
        </w:rPr>
      </w:pPr>
    </w:p>
    <w:p w14:paraId="44AA80C2"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b/>
          <w:sz w:val="22"/>
          <w:szCs w:val="22"/>
        </w:rPr>
        <w:t>Miestom</w:t>
      </w:r>
      <w:r w:rsidRPr="00E53109">
        <w:rPr>
          <w:rFonts w:ascii="Garamond" w:hAnsi="Garamond" w:cstheme="minorHAnsi"/>
          <w:sz w:val="22"/>
          <w:szCs w:val="22"/>
        </w:rPr>
        <w:t xml:space="preserve"> „on-line“ sprístupnenia ponúk</w:t>
      </w:r>
      <w:r w:rsidRPr="00E53109">
        <w:rPr>
          <w:rFonts w:ascii="Garamond" w:hAnsi="Garamond" w:cstheme="minorHAnsi"/>
          <w:b/>
          <w:sz w:val="22"/>
          <w:szCs w:val="22"/>
        </w:rPr>
        <w:t xml:space="preserve"> je webová adresa</w:t>
      </w:r>
      <w:r w:rsidRPr="00E53109">
        <w:rPr>
          <w:rFonts w:ascii="Garamond" w:hAnsi="Garamond" w:cstheme="minorHAnsi"/>
          <w:sz w:val="22"/>
          <w:szCs w:val="22"/>
        </w:rPr>
        <w:t xml:space="preserve"> </w:t>
      </w:r>
      <w:hyperlink r:id="rId15" w:history="1">
        <w:r w:rsidRPr="00E53109">
          <w:rPr>
            <w:rFonts w:ascii="Garamond" w:hAnsi="Garamond" w:cstheme="minorHAnsi"/>
            <w:sz w:val="22"/>
            <w:szCs w:val="22"/>
          </w:rPr>
          <w:t>https://josephine.proebiz.com/</w:t>
        </w:r>
      </w:hyperlink>
      <w:r w:rsidRPr="00E53109">
        <w:rPr>
          <w:rFonts w:ascii="Garamond" w:hAnsi="Garamond" w:cstheme="minorHAnsi"/>
          <w:sz w:val="22"/>
          <w:szCs w:val="22"/>
        </w:rPr>
        <w:t xml:space="preserve"> a totožná záložka ako pri predkladaní ponúk. </w:t>
      </w:r>
      <w:r w:rsidRPr="00E53109">
        <w:rPr>
          <w:rFonts w:ascii="Garamond" w:hAnsi="Garamond" w:cstheme="minorHAnsi"/>
          <w:b/>
          <w:sz w:val="22"/>
          <w:szCs w:val="22"/>
        </w:rPr>
        <w:t xml:space="preserve">Čas </w:t>
      </w:r>
      <w:r w:rsidRPr="00E53109">
        <w:rPr>
          <w:rFonts w:ascii="Garamond" w:hAnsi="Garamond" w:cstheme="minorHAnsi"/>
          <w:sz w:val="22"/>
          <w:szCs w:val="22"/>
        </w:rPr>
        <w:t xml:space="preserve">otvárania ponúk </w:t>
      </w:r>
      <w:r w:rsidRPr="00E53109">
        <w:rPr>
          <w:rFonts w:ascii="Garamond" w:hAnsi="Garamond" w:cstheme="minorHAnsi"/>
          <w:b/>
          <w:sz w:val="22"/>
          <w:szCs w:val="22"/>
        </w:rPr>
        <w:t xml:space="preserve">je uvedený </w:t>
      </w:r>
      <w:r w:rsidRPr="00E53109">
        <w:rPr>
          <w:rFonts w:ascii="Garamond" w:hAnsi="Garamond" w:cstheme="minorHAnsi"/>
          <w:sz w:val="22"/>
          <w:szCs w:val="22"/>
          <w:u w:val="single"/>
        </w:rPr>
        <w:t>v oznámení o vyhlásení verejného obstarávania.</w:t>
      </w:r>
    </w:p>
    <w:p w14:paraId="5C1A5DB5" w14:textId="77777777" w:rsidR="00E53109" w:rsidRPr="00E53109" w:rsidRDefault="00E53109" w:rsidP="00E53109">
      <w:pPr>
        <w:pStyle w:val="tl1"/>
        <w:ind w:left="567"/>
        <w:rPr>
          <w:rFonts w:ascii="Garamond" w:hAnsi="Garamond" w:cstheme="minorHAnsi"/>
          <w:sz w:val="22"/>
          <w:szCs w:val="22"/>
        </w:rPr>
      </w:pPr>
    </w:p>
    <w:p w14:paraId="7A89C151"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On-line sprístupnenia ponúk </w:t>
      </w:r>
      <w:r w:rsidRPr="00E53109">
        <w:rPr>
          <w:rFonts w:ascii="Garamond" w:hAnsi="Garamond" w:cstheme="minorHAnsi"/>
          <w:b/>
          <w:sz w:val="22"/>
          <w:szCs w:val="22"/>
        </w:rPr>
        <w:t>sa môže zúčastniť iba uchádzač, ktorého ponuka bola predložená</w:t>
      </w:r>
      <w:r w:rsidRPr="00E53109">
        <w:rPr>
          <w:rFonts w:ascii="Garamond" w:hAnsi="Garamond" w:cstheme="minorHAnsi"/>
          <w:sz w:val="22"/>
          <w:szCs w:val="22"/>
        </w:rPr>
        <w:t xml:space="preserve"> </w:t>
      </w:r>
      <w:r w:rsidRPr="00E53109">
        <w:rPr>
          <w:rFonts w:ascii="Garamond" w:hAnsi="Garamond" w:cstheme="minorHAnsi"/>
          <w:b/>
          <w:sz w:val="22"/>
          <w:szCs w:val="22"/>
        </w:rPr>
        <w:t>v lehote na predkladanie ponúk</w:t>
      </w:r>
      <w:r w:rsidRPr="00E53109">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11CA3518" w14:textId="77777777" w:rsidR="00E53109" w:rsidRPr="00E53109" w:rsidRDefault="00E53109" w:rsidP="00E53109">
      <w:pPr>
        <w:pStyle w:val="tl1"/>
        <w:ind w:left="567"/>
        <w:rPr>
          <w:rFonts w:ascii="Garamond" w:hAnsi="Garamond" w:cstheme="minorHAnsi"/>
          <w:sz w:val="22"/>
          <w:szCs w:val="22"/>
        </w:rPr>
      </w:pPr>
    </w:p>
    <w:p w14:paraId="15638627"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61E54FF" w14:textId="77777777" w:rsidR="00E53109" w:rsidRPr="00E53109" w:rsidRDefault="00E53109" w:rsidP="00E53109">
      <w:pPr>
        <w:pStyle w:val="tl1"/>
        <w:ind w:left="567"/>
        <w:rPr>
          <w:rFonts w:ascii="Garamond" w:hAnsi="Garamond" w:cstheme="minorHAnsi"/>
          <w:sz w:val="22"/>
          <w:szCs w:val="22"/>
        </w:rPr>
      </w:pPr>
    </w:p>
    <w:p w14:paraId="74AF7168"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VYHODNOTENIE SPLNENIA PODMIENOK ÚČASTI</w:t>
      </w:r>
    </w:p>
    <w:p w14:paraId="099E9A85"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v zmysle § 66 ods. 7 písm. b) ZVO rozhodol, že vyhodnotenie splnenia podmienok účasti podľa </w:t>
      </w:r>
      <w:proofErr w:type="spellStart"/>
      <w:r w:rsidRPr="00E53109">
        <w:rPr>
          <w:rFonts w:ascii="Garamond" w:hAnsi="Garamond" w:cstheme="minorHAnsi"/>
          <w:sz w:val="22"/>
          <w:szCs w:val="22"/>
        </w:rPr>
        <w:t>ust</w:t>
      </w:r>
      <w:proofErr w:type="spellEnd"/>
      <w:r w:rsidRPr="00E53109">
        <w:rPr>
          <w:rFonts w:ascii="Garamond" w:hAnsi="Garamond" w:cstheme="minorHAnsi"/>
          <w:sz w:val="22"/>
          <w:szCs w:val="22"/>
        </w:rPr>
        <w:t xml:space="preserve">. § 40 ZVO a vyhodnotenie ponúk z hľadiska splnenia požiadaviek verejného obstarávateľa na predmet zákazky podľa </w:t>
      </w:r>
      <w:proofErr w:type="spellStart"/>
      <w:r w:rsidRPr="00E53109">
        <w:rPr>
          <w:rFonts w:ascii="Garamond" w:hAnsi="Garamond" w:cstheme="minorHAnsi"/>
          <w:sz w:val="22"/>
          <w:szCs w:val="22"/>
        </w:rPr>
        <w:t>ust</w:t>
      </w:r>
      <w:proofErr w:type="spellEnd"/>
      <w:r w:rsidRPr="00E53109">
        <w:rPr>
          <w:rFonts w:ascii="Garamond" w:hAnsi="Garamond" w:cstheme="minorHAnsi"/>
          <w:sz w:val="22"/>
          <w:szCs w:val="22"/>
        </w:rPr>
        <w:t xml:space="preserve">. § 53 ZVO sa uskutoční po vyhodnotení ponúk na základe kritérií na  vyhodnotenie ponúk. </w:t>
      </w:r>
    </w:p>
    <w:p w14:paraId="249A9DFC" w14:textId="77777777" w:rsidR="00E53109" w:rsidRPr="00E53109" w:rsidRDefault="00E53109" w:rsidP="00E53109">
      <w:pPr>
        <w:pStyle w:val="tl1"/>
        <w:ind w:left="567"/>
        <w:rPr>
          <w:rFonts w:ascii="Garamond" w:hAnsi="Garamond" w:cstheme="minorHAnsi"/>
          <w:sz w:val="22"/>
          <w:szCs w:val="22"/>
        </w:rPr>
      </w:pPr>
    </w:p>
    <w:p w14:paraId="5AAB92D4"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Na proces vyhodnocovania splnenia podmienok účasti uchádzačov budú aplikované postupy uvedené v § 40 ZVO a § 152 ods. 4 ZVO.</w:t>
      </w:r>
    </w:p>
    <w:p w14:paraId="032CB765" w14:textId="77777777" w:rsidR="00E53109" w:rsidRPr="00E53109" w:rsidRDefault="00E53109" w:rsidP="00E53109">
      <w:pPr>
        <w:pStyle w:val="tl1"/>
        <w:ind w:left="567"/>
        <w:rPr>
          <w:rFonts w:ascii="Garamond" w:hAnsi="Garamond" w:cstheme="minorHAnsi"/>
          <w:sz w:val="22"/>
          <w:szCs w:val="22"/>
        </w:rPr>
      </w:pPr>
    </w:p>
    <w:p w14:paraId="65845224"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 zmysle § 152 ods. 5 ZVO, verejný obstarávateľ je bez ohľadu na § 152 ods. 4 ZVO oprávnený od uchádzača dodatočne vyžiadať doklad podľa § 32 ods. 2 písm. b) a c) ZVO.</w:t>
      </w:r>
    </w:p>
    <w:p w14:paraId="20500E9E" w14:textId="77777777" w:rsidR="00E53109" w:rsidRPr="00E53109" w:rsidRDefault="00E53109" w:rsidP="00E53109">
      <w:pPr>
        <w:jc w:val="both"/>
        <w:rPr>
          <w:rFonts w:ascii="Garamond" w:hAnsi="Garamond" w:cstheme="minorHAnsi"/>
          <w:sz w:val="22"/>
          <w:szCs w:val="22"/>
        </w:rPr>
      </w:pPr>
    </w:p>
    <w:p w14:paraId="3A4D7E38"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 xml:space="preserve">VYHODNOCOVANIE PONÚK </w:t>
      </w:r>
    </w:p>
    <w:p w14:paraId="49EFF45F" w14:textId="57E97E30"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E53109">
        <w:rPr>
          <w:rFonts w:ascii="Garamond" w:hAnsi="Garamond" w:cstheme="minorHAnsi"/>
          <w:sz w:val="22"/>
          <w:szCs w:val="22"/>
        </w:rPr>
        <w:t>ust</w:t>
      </w:r>
      <w:proofErr w:type="spellEnd"/>
      <w:r w:rsidRPr="00E53109">
        <w:rPr>
          <w:rFonts w:ascii="Garamond" w:hAnsi="Garamond" w:cstheme="minorHAnsi"/>
          <w:sz w:val="22"/>
          <w:szCs w:val="22"/>
        </w:rPr>
        <w:t xml:space="preserve">. § 53 ZVO a vyhodnotenie ponúk z hľadiska splnenia podmienok účasti podľa </w:t>
      </w:r>
      <w:proofErr w:type="spellStart"/>
      <w:r w:rsidRPr="00E53109">
        <w:rPr>
          <w:rFonts w:ascii="Garamond" w:hAnsi="Garamond" w:cstheme="minorHAnsi"/>
          <w:sz w:val="22"/>
          <w:szCs w:val="22"/>
        </w:rPr>
        <w:t>ust</w:t>
      </w:r>
      <w:proofErr w:type="spellEnd"/>
      <w:r w:rsidRPr="00E53109">
        <w:rPr>
          <w:rFonts w:ascii="Garamond" w:hAnsi="Garamond" w:cstheme="minorHAnsi"/>
          <w:sz w:val="22"/>
          <w:szCs w:val="22"/>
        </w:rPr>
        <w:t xml:space="preserve">. § 40 ZVO sa uskutoční po </w:t>
      </w:r>
      <w:r w:rsidR="00880D0A">
        <w:rPr>
          <w:rFonts w:ascii="Garamond" w:hAnsi="Garamond" w:cstheme="minorHAnsi"/>
          <w:sz w:val="22"/>
          <w:szCs w:val="22"/>
        </w:rPr>
        <w:t> </w:t>
      </w:r>
      <w:r w:rsidRPr="00E53109">
        <w:rPr>
          <w:rFonts w:ascii="Garamond" w:hAnsi="Garamond" w:cstheme="minorHAnsi"/>
          <w:sz w:val="22"/>
          <w:szCs w:val="22"/>
        </w:rPr>
        <w:t xml:space="preserve">vyhodnotení ponúk na  základe kritérií na vyhodnotenie ponúk. </w:t>
      </w:r>
    </w:p>
    <w:p w14:paraId="157ECC09" w14:textId="77777777" w:rsidR="00E53109" w:rsidRPr="00E53109" w:rsidRDefault="00E53109" w:rsidP="00E53109">
      <w:pPr>
        <w:pStyle w:val="tl1"/>
        <w:ind w:left="567"/>
        <w:rPr>
          <w:rFonts w:ascii="Garamond" w:hAnsi="Garamond" w:cstheme="minorHAnsi"/>
          <w:sz w:val="22"/>
          <w:szCs w:val="22"/>
        </w:rPr>
      </w:pPr>
    </w:p>
    <w:p w14:paraId="3C6641D9"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Návrhy na plnenie kritérií sa budú vyhodnocovať podľa určených kritérií na hodnotenie ponúk (najnižšia cena).</w:t>
      </w:r>
    </w:p>
    <w:p w14:paraId="39F8EDBC" w14:textId="77777777" w:rsidR="00E53109" w:rsidRPr="00E53109" w:rsidRDefault="00E53109" w:rsidP="00E53109">
      <w:pPr>
        <w:pStyle w:val="tl1"/>
        <w:rPr>
          <w:rFonts w:ascii="Garamond" w:hAnsi="Garamond" w:cstheme="minorHAnsi"/>
          <w:sz w:val="22"/>
          <w:szCs w:val="22"/>
        </w:rPr>
      </w:pPr>
    </w:p>
    <w:p w14:paraId="1DC51F37"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PRAVIDLÁ ELEKTRONICKEJ AUKCIE</w:t>
      </w:r>
    </w:p>
    <w:p w14:paraId="2E4B3342"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Nepoužije sa. </w:t>
      </w:r>
    </w:p>
    <w:p w14:paraId="15FA403F" w14:textId="77777777" w:rsidR="00E53109" w:rsidRPr="00E53109" w:rsidRDefault="00E53109" w:rsidP="00E53109">
      <w:pPr>
        <w:pStyle w:val="tl1"/>
        <w:jc w:val="left"/>
        <w:rPr>
          <w:rFonts w:ascii="Garamond" w:hAnsi="Garamond" w:cstheme="minorHAnsi"/>
          <w:sz w:val="22"/>
          <w:szCs w:val="22"/>
        </w:rPr>
      </w:pPr>
    </w:p>
    <w:p w14:paraId="3C7F7F7D"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INFORMÁCIA O VÝSLEDKU VYHODNOTENIA PONÚK</w:t>
      </w:r>
    </w:p>
    <w:p w14:paraId="024AA6A5"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04E7BF51" w14:textId="77777777" w:rsidR="00E53109" w:rsidRPr="00E53109" w:rsidRDefault="00E53109" w:rsidP="00E53109">
      <w:pPr>
        <w:numPr>
          <w:ilvl w:val="0"/>
          <w:numId w:val="10"/>
        </w:numPr>
        <w:spacing w:line="259" w:lineRule="auto"/>
        <w:ind w:left="993"/>
        <w:jc w:val="both"/>
        <w:rPr>
          <w:rFonts w:ascii="Garamond" w:hAnsi="Garamond" w:cstheme="minorHAnsi"/>
          <w:sz w:val="22"/>
          <w:szCs w:val="22"/>
        </w:rPr>
      </w:pPr>
      <w:r w:rsidRPr="00E53109">
        <w:rPr>
          <w:rFonts w:ascii="Garamond" w:hAnsi="Garamond" w:cstheme="minorHAnsi"/>
          <w:sz w:val="22"/>
          <w:szCs w:val="22"/>
        </w:rPr>
        <w:t>identifikáciu úspešného uchádzača alebo uchádzačov,</w:t>
      </w:r>
    </w:p>
    <w:p w14:paraId="49A342D2" w14:textId="77777777" w:rsidR="00E53109" w:rsidRPr="00E53109" w:rsidRDefault="00E53109" w:rsidP="00E53109">
      <w:pPr>
        <w:numPr>
          <w:ilvl w:val="0"/>
          <w:numId w:val="10"/>
        </w:numPr>
        <w:spacing w:line="259" w:lineRule="auto"/>
        <w:ind w:left="993"/>
        <w:jc w:val="both"/>
        <w:rPr>
          <w:rFonts w:ascii="Garamond" w:hAnsi="Garamond" w:cstheme="minorHAnsi"/>
          <w:sz w:val="22"/>
          <w:szCs w:val="22"/>
        </w:rPr>
      </w:pPr>
      <w:r w:rsidRPr="00E53109">
        <w:rPr>
          <w:rFonts w:ascii="Garamond" w:hAnsi="Garamond" w:cstheme="minorHAnsi"/>
          <w:sz w:val="22"/>
          <w:szCs w:val="22"/>
        </w:rPr>
        <w:t>informáciu o charakteristikách a výhodách prijatej ponuky alebo ponúk,</w:t>
      </w:r>
    </w:p>
    <w:p w14:paraId="17474C32" w14:textId="77777777" w:rsidR="00E53109" w:rsidRPr="00E53109" w:rsidRDefault="00E53109" w:rsidP="00E53109">
      <w:pPr>
        <w:numPr>
          <w:ilvl w:val="0"/>
          <w:numId w:val="10"/>
        </w:numPr>
        <w:spacing w:line="259" w:lineRule="auto"/>
        <w:ind w:left="993"/>
        <w:jc w:val="both"/>
        <w:rPr>
          <w:rFonts w:ascii="Garamond" w:hAnsi="Garamond" w:cstheme="minorHAnsi"/>
          <w:sz w:val="22"/>
          <w:szCs w:val="22"/>
        </w:rPr>
      </w:pPr>
      <w:r w:rsidRPr="00E53109">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2542E385" w14:textId="77777777" w:rsidR="00E53109" w:rsidRPr="00E53109" w:rsidRDefault="00E53109" w:rsidP="00E53109">
      <w:pPr>
        <w:numPr>
          <w:ilvl w:val="0"/>
          <w:numId w:val="10"/>
        </w:numPr>
        <w:spacing w:line="259" w:lineRule="auto"/>
        <w:ind w:left="993"/>
        <w:jc w:val="both"/>
        <w:rPr>
          <w:rStyle w:val="apple-style-span"/>
          <w:rFonts w:ascii="Garamond" w:hAnsi="Garamond" w:cstheme="minorHAnsi"/>
          <w:sz w:val="22"/>
          <w:szCs w:val="22"/>
        </w:rPr>
      </w:pPr>
      <w:r w:rsidRPr="00E53109">
        <w:rPr>
          <w:rFonts w:ascii="Garamond" w:hAnsi="Garamond" w:cstheme="minorHAnsi"/>
          <w:sz w:val="22"/>
          <w:szCs w:val="22"/>
        </w:rPr>
        <w:t>lehotu, v ktorej môže byť doručená námietka.</w:t>
      </w:r>
    </w:p>
    <w:p w14:paraId="121F387D" w14:textId="77777777" w:rsidR="00E53109" w:rsidRPr="00E53109" w:rsidRDefault="00E53109" w:rsidP="00E53109">
      <w:pPr>
        <w:pStyle w:val="tl1"/>
        <w:rPr>
          <w:rFonts w:ascii="Garamond" w:hAnsi="Garamond" w:cstheme="minorHAnsi"/>
          <w:b/>
          <w:bCs/>
          <w:sz w:val="22"/>
          <w:szCs w:val="22"/>
        </w:rPr>
      </w:pPr>
    </w:p>
    <w:p w14:paraId="52C6DEB6"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UZAVRETIE ZMLUVY A SÚČINNOSŤ</w:t>
      </w:r>
    </w:p>
    <w:p w14:paraId="325ADB03"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uzatvorí zmluvu o dielo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w:t>
      </w:r>
      <w:r w:rsidRPr="00E53109">
        <w:rPr>
          <w:rFonts w:ascii="Garamond" w:hAnsi="Garamond" w:cstheme="minorHAnsi"/>
          <w:sz w:val="22"/>
          <w:szCs w:val="22"/>
        </w:rPr>
        <w:lastRenderedPageBreak/>
        <w:t>na  uzavretie zmlúv mať v registri partnerov verejného sektora zapísaných konečných užívateľov výhod.</w:t>
      </w:r>
    </w:p>
    <w:p w14:paraId="6290D555" w14:textId="77777777" w:rsidR="00E53109" w:rsidRPr="00E53109" w:rsidRDefault="00E53109" w:rsidP="00E53109">
      <w:pPr>
        <w:pStyle w:val="tl1"/>
        <w:ind w:left="567"/>
        <w:rPr>
          <w:rFonts w:ascii="Garamond" w:hAnsi="Garamond" w:cstheme="minorHAnsi"/>
          <w:sz w:val="22"/>
          <w:szCs w:val="22"/>
        </w:rPr>
      </w:pPr>
    </w:p>
    <w:p w14:paraId="69551683" w14:textId="5EEDCA02"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v zmysle § 42 ods. 12 ZVO určuje nasledovné osobitné podmienky súvisiace s predmetom zákazky týkajúce sa ekonomických, sociálnych a kvalitatívnych hľadísk. Verejný obstarávateľ tak v zmysle § 56 ods. </w:t>
      </w:r>
      <w:r w:rsidR="006C66B8">
        <w:rPr>
          <w:rFonts w:ascii="Garamond" w:hAnsi="Garamond" w:cstheme="minorHAnsi"/>
          <w:sz w:val="22"/>
          <w:szCs w:val="22"/>
        </w:rPr>
        <w:t>5</w:t>
      </w:r>
      <w:r w:rsidR="006C66B8" w:rsidRPr="00E53109">
        <w:rPr>
          <w:rFonts w:ascii="Garamond" w:hAnsi="Garamond" w:cstheme="minorHAnsi"/>
          <w:sz w:val="22"/>
          <w:szCs w:val="22"/>
        </w:rPr>
        <w:t xml:space="preserve"> </w:t>
      </w:r>
      <w:r w:rsidRPr="00E53109">
        <w:rPr>
          <w:rFonts w:ascii="Garamond" w:hAnsi="Garamond" w:cstheme="minorHAnsi"/>
          <w:sz w:val="22"/>
          <w:szCs w:val="22"/>
        </w:rPr>
        <w:t xml:space="preserve">ZVO požaduje od úspešného uchádzača (zhotoviteľa), aby </w:t>
      </w:r>
      <w:r w:rsidR="005F639E">
        <w:rPr>
          <w:rFonts w:ascii="Garamond" w:hAnsi="Garamond" w:cstheme="minorHAnsi"/>
          <w:sz w:val="22"/>
          <w:szCs w:val="22"/>
        </w:rPr>
        <w:t> </w:t>
      </w:r>
      <w:r w:rsidRPr="00E53109">
        <w:rPr>
          <w:rFonts w:ascii="Garamond" w:hAnsi="Garamond" w:cstheme="minorHAnsi"/>
          <w:sz w:val="22"/>
          <w:szCs w:val="22"/>
        </w:rPr>
        <w:t xml:space="preserve">predložil verejnému obstarávateľovi v lehote do </w:t>
      </w:r>
      <w:r w:rsidRPr="00E53109">
        <w:rPr>
          <w:rFonts w:ascii="Garamond" w:hAnsi="Garamond" w:cstheme="minorHAnsi"/>
          <w:b/>
          <w:bCs/>
          <w:sz w:val="22"/>
          <w:szCs w:val="22"/>
        </w:rPr>
        <w:t>1</w:t>
      </w:r>
      <w:r w:rsidR="00B74233">
        <w:rPr>
          <w:rFonts w:ascii="Garamond" w:hAnsi="Garamond" w:cstheme="minorHAnsi"/>
          <w:b/>
          <w:bCs/>
          <w:sz w:val="22"/>
          <w:szCs w:val="22"/>
        </w:rPr>
        <w:t>0</w:t>
      </w:r>
      <w:r w:rsidRPr="00E53109">
        <w:rPr>
          <w:rFonts w:ascii="Garamond" w:hAnsi="Garamond" w:cstheme="minorHAnsi"/>
          <w:b/>
          <w:bCs/>
          <w:sz w:val="22"/>
          <w:szCs w:val="22"/>
        </w:rPr>
        <w:t xml:space="preserve"> pracovných dní</w:t>
      </w:r>
      <w:r w:rsidRPr="00E53109">
        <w:rPr>
          <w:rFonts w:ascii="Garamond" w:hAnsi="Garamond" w:cstheme="minorHAnsi"/>
          <w:sz w:val="22"/>
          <w:szCs w:val="22"/>
        </w:rPr>
        <w:t xml:space="preserve"> odo dňa doručenia písomnej výzvy na poskytnutie súčinnosti potrebnej na uzavretie zmluvy doklady a dokumenty </w:t>
      </w:r>
      <w:r w:rsidR="00044B9C" w:rsidRPr="00534725">
        <w:rPr>
          <w:rFonts w:ascii="Garamond" w:hAnsi="Garamond" w:cstheme="minorHAnsi"/>
          <w:sz w:val="22"/>
          <w:szCs w:val="22"/>
        </w:rPr>
        <w:t>spôsobom podľa A) a B)</w:t>
      </w:r>
      <w:r w:rsidR="00363F07">
        <w:rPr>
          <w:rFonts w:ascii="Garamond" w:hAnsi="Garamond" w:cstheme="minorHAnsi"/>
          <w:sz w:val="22"/>
          <w:szCs w:val="22"/>
        </w:rPr>
        <w:t xml:space="preserve"> nasledovne</w:t>
      </w:r>
      <w:r w:rsidRPr="00E53109">
        <w:rPr>
          <w:rFonts w:ascii="Garamond" w:hAnsi="Garamond" w:cstheme="minorHAnsi"/>
          <w:sz w:val="22"/>
          <w:szCs w:val="22"/>
        </w:rPr>
        <w:t xml:space="preserve"> (lehota v zmysle § 56 ods. 2 ZVO týmto nie je dotknutá):</w:t>
      </w:r>
    </w:p>
    <w:p w14:paraId="004D8A5E" w14:textId="77777777" w:rsidR="00E53109" w:rsidRPr="00E53109" w:rsidRDefault="00E53109" w:rsidP="00E53109">
      <w:pPr>
        <w:shd w:val="clear" w:color="auto" w:fill="FFFFFF"/>
        <w:jc w:val="both"/>
        <w:rPr>
          <w:rFonts w:ascii="Garamond" w:hAnsi="Garamond" w:cstheme="minorHAnsi"/>
          <w:b/>
          <w:sz w:val="22"/>
          <w:szCs w:val="22"/>
        </w:rPr>
      </w:pPr>
    </w:p>
    <w:p w14:paraId="39C1E568" w14:textId="77777777" w:rsidR="00E53109" w:rsidRPr="00E53109" w:rsidRDefault="00E53109" w:rsidP="003F4C4D">
      <w:pPr>
        <w:pStyle w:val="Odsekzoznamu"/>
        <w:numPr>
          <w:ilvl w:val="0"/>
          <w:numId w:val="37"/>
        </w:numPr>
        <w:shd w:val="clear" w:color="auto" w:fill="FFFFFF"/>
        <w:jc w:val="both"/>
        <w:rPr>
          <w:rFonts w:ascii="Garamond" w:hAnsi="Garamond" w:cstheme="minorHAnsi"/>
          <w:b/>
          <w:sz w:val="22"/>
          <w:szCs w:val="22"/>
          <w:u w:val="single"/>
        </w:rPr>
      </w:pPr>
      <w:r w:rsidRPr="00E53109">
        <w:rPr>
          <w:rFonts w:ascii="Garamond" w:hAnsi="Garamond" w:cstheme="minorHAnsi"/>
          <w:b/>
          <w:bCs/>
          <w:sz w:val="22"/>
          <w:szCs w:val="22"/>
          <w:u w:val="single"/>
        </w:rPr>
        <w:t xml:space="preserve">Elektronicky </w:t>
      </w:r>
      <w:r w:rsidRPr="00E53109">
        <w:rPr>
          <w:rFonts w:ascii="Garamond" w:hAnsi="Garamond" w:cstheme="minorHAnsi"/>
          <w:b/>
          <w:sz w:val="22"/>
          <w:szCs w:val="22"/>
          <w:u w:val="single"/>
        </w:rPr>
        <w:t xml:space="preserve">prostredníctvom komunikačného rozhrania </w:t>
      </w:r>
      <w:r w:rsidRPr="00E53109">
        <w:rPr>
          <w:rFonts w:ascii="Garamond" w:hAnsi="Garamond" w:cstheme="minorHAnsi"/>
          <w:b/>
          <w:bCs/>
          <w:sz w:val="22"/>
          <w:szCs w:val="22"/>
          <w:u w:val="single"/>
        </w:rPr>
        <w:t>systému JOSEPHINE</w:t>
      </w:r>
      <w:r w:rsidRPr="00E53109">
        <w:rPr>
          <w:rFonts w:ascii="Garamond" w:hAnsi="Garamond" w:cstheme="minorHAnsi"/>
          <w:b/>
          <w:sz w:val="22"/>
          <w:szCs w:val="22"/>
          <w:u w:val="single"/>
        </w:rPr>
        <w:t>:</w:t>
      </w:r>
      <w:r w:rsidRPr="00E53109">
        <w:rPr>
          <w:b/>
          <w:sz w:val="22"/>
          <w:szCs w:val="22"/>
          <w:u w:val="single"/>
        </w:rPr>
        <w:t> </w:t>
      </w:r>
      <w:r w:rsidRPr="00E53109">
        <w:rPr>
          <w:rFonts w:ascii="Garamond" w:hAnsi="Garamond" w:cs="Garamond"/>
          <w:b/>
          <w:sz w:val="22"/>
          <w:szCs w:val="22"/>
          <w:u w:val="single"/>
        </w:rPr>
        <w:t> </w:t>
      </w:r>
    </w:p>
    <w:p w14:paraId="5E8A9588" w14:textId="78541345" w:rsidR="00E53109" w:rsidRPr="008970D9" w:rsidRDefault="00E53109" w:rsidP="003F4C4D">
      <w:pPr>
        <w:numPr>
          <w:ilvl w:val="0"/>
          <w:numId w:val="34"/>
        </w:numPr>
        <w:shd w:val="clear" w:color="auto" w:fill="FFFFFF"/>
        <w:tabs>
          <w:tab w:val="clear" w:pos="720"/>
        </w:tabs>
        <w:ind w:left="1276" w:hanging="425"/>
        <w:jc w:val="both"/>
        <w:rPr>
          <w:rFonts w:ascii="Garamond" w:hAnsi="Garamond" w:cstheme="minorHAnsi"/>
          <w:b/>
          <w:sz w:val="22"/>
          <w:szCs w:val="22"/>
        </w:rPr>
      </w:pPr>
      <w:r w:rsidRPr="008970D9">
        <w:rPr>
          <w:rFonts w:ascii="Garamond" w:hAnsi="Garamond" w:cstheme="minorHAnsi"/>
          <w:b/>
          <w:bCs/>
          <w:sz w:val="22"/>
          <w:szCs w:val="22"/>
        </w:rPr>
        <w:t>Vyplnenú a</w:t>
      </w:r>
      <w:r w:rsidRPr="008970D9">
        <w:rPr>
          <w:rFonts w:ascii="Times New Roman" w:hAnsi="Times New Roman" w:cs="Times New Roman"/>
          <w:b/>
          <w:bCs/>
          <w:sz w:val="22"/>
          <w:szCs w:val="22"/>
        </w:rPr>
        <w:t> </w:t>
      </w:r>
      <w:r w:rsidRPr="008970D9">
        <w:rPr>
          <w:rFonts w:ascii="Garamond" w:hAnsi="Garamond" w:cstheme="minorHAnsi"/>
          <w:b/>
          <w:bCs/>
          <w:sz w:val="22"/>
          <w:szCs w:val="22"/>
        </w:rPr>
        <w:t>podp</w:t>
      </w:r>
      <w:r w:rsidRPr="008970D9">
        <w:rPr>
          <w:rFonts w:ascii="Garamond" w:hAnsi="Garamond" w:cs="Garamond"/>
          <w:b/>
          <w:bCs/>
          <w:sz w:val="22"/>
          <w:szCs w:val="22"/>
        </w:rPr>
        <w:t>í</w:t>
      </w:r>
      <w:r w:rsidRPr="008970D9">
        <w:rPr>
          <w:rFonts w:ascii="Garamond" w:hAnsi="Garamond" w:cstheme="minorHAnsi"/>
          <w:b/>
          <w:bCs/>
          <w:sz w:val="22"/>
          <w:szCs w:val="22"/>
        </w:rPr>
        <w:t>san</w:t>
      </w:r>
      <w:r w:rsidRPr="008970D9">
        <w:rPr>
          <w:rFonts w:ascii="Garamond" w:hAnsi="Garamond" w:cs="Garamond"/>
          <w:b/>
          <w:bCs/>
          <w:sz w:val="22"/>
          <w:szCs w:val="22"/>
        </w:rPr>
        <w:t>ú</w:t>
      </w:r>
      <w:r w:rsidRPr="008970D9">
        <w:rPr>
          <w:rFonts w:ascii="Garamond" w:hAnsi="Garamond" w:cstheme="minorHAnsi"/>
          <w:b/>
          <w:bCs/>
          <w:sz w:val="22"/>
          <w:szCs w:val="22"/>
        </w:rPr>
        <w:t xml:space="preserve"> zmluvu </w:t>
      </w:r>
      <w:r w:rsidRPr="008970D9">
        <w:rPr>
          <w:rFonts w:ascii="Garamond" w:hAnsi="Garamond" w:cstheme="minorHAnsi"/>
          <w:b/>
          <w:sz w:val="22"/>
          <w:szCs w:val="22"/>
        </w:rPr>
        <w:t xml:space="preserve">(príloha č. 1 SP) vrátane všetkých relevantných príloh: </w:t>
      </w:r>
    </w:p>
    <w:p w14:paraId="059766F7" w14:textId="77777777" w:rsidR="00E53109" w:rsidRPr="00C879CF" w:rsidRDefault="00E53109" w:rsidP="003F4C4D">
      <w:pPr>
        <w:pStyle w:val="Odsekzoznamu"/>
        <w:numPr>
          <w:ilvl w:val="0"/>
          <w:numId w:val="43"/>
        </w:numPr>
        <w:ind w:left="1701"/>
        <w:contextualSpacing/>
        <w:rPr>
          <w:rFonts w:ascii="Garamond" w:eastAsiaTheme="majorEastAsia" w:hAnsi="Garamond" w:cstheme="minorHAnsi"/>
          <w:b/>
          <w:bCs/>
          <w:sz w:val="22"/>
          <w:szCs w:val="22"/>
        </w:rPr>
      </w:pPr>
      <w:r w:rsidRPr="00C879CF">
        <w:rPr>
          <w:rFonts w:ascii="Garamond" w:eastAsiaTheme="majorEastAsia" w:hAnsi="Garamond" w:cstheme="minorHAnsi"/>
          <w:b/>
          <w:bCs/>
          <w:sz w:val="22"/>
          <w:szCs w:val="22"/>
        </w:rPr>
        <w:t xml:space="preserve">Príloha č. 1 - Opis predmetu zákazky </w:t>
      </w:r>
    </w:p>
    <w:p w14:paraId="1C55BC11" w14:textId="77777777" w:rsidR="00E53109" w:rsidRPr="00C879CF" w:rsidRDefault="00E53109" w:rsidP="003F4C4D">
      <w:pPr>
        <w:pStyle w:val="Odsekzoznamu"/>
        <w:numPr>
          <w:ilvl w:val="0"/>
          <w:numId w:val="43"/>
        </w:numPr>
        <w:ind w:left="1701"/>
        <w:contextualSpacing/>
        <w:rPr>
          <w:rFonts w:ascii="Garamond" w:eastAsiaTheme="majorEastAsia" w:hAnsi="Garamond" w:cstheme="minorHAnsi"/>
          <w:b/>
          <w:bCs/>
          <w:sz w:val="22"/>
          <w:szCs w:val="22"/>
        </w:rPr>
      </w:pPr>
      <w:r w:rsidRPr="00C879CF">
        <w:rPr>
          <w:rFonts w:ascii="Garamond" w:hAnsi="Garamond" w:cstheme="minorHAnsi"/>
          <w:b/>
          <w:bCs/>
          <w:sz w:val="22"/>
          <w:szCs w:val="22"/>
        </w:rPr>
        <w:t xml:space="preserve">Príloha č. 2 - Rozpočet/ocenený výkaz výmer </w:t>
      </w:r>
      <w:r w:rsidRPr="00C879CF">
        <w:rPr>
          <w:rFonts w:ascii="Garamond" w:hAnsi="Garamond" w:cstheme="minorHAnsi"/>
          <w:sz w:val="22"/>
          <w:szCs w:val="22"/>
        </w:rPr>
        <w:t xml:space="preserve">(z ponuky uchádzača) </w:t>
      </w:r>
    </w:p>
    <w:p w14:paraId="201CA3B5" w14:textId="5A0E5AF1" w:rsidR="00E53109" w:rsidRPr="00C879CF" w:rsidRDefault="00E53109" w:rsidP="003F4C4D">
      <w:pPr>
        <w:pStyle w:val="Odsekzoznamu"/>
        <w:numPr>
          <w:ilvl w:val="0"/>
          <w:numId w:val="43"/>
        </w:numPr>
        <w:shd w:val="clear" w:color="auto" w:fill="FFFFFF"/>
        <w:ind w:left="1701"/>
        <w:jc w:val="both"/>
        <w:rPr>
          <w:rFonts w:ascii="Garamond" w:hAnsi="Garamond" w:cstheme="minorHAnsi"/>
          <w:b/>
          <w:sz w:val="22"/>
          <w:szCs w:val="22"/>
        </w:rPr>
      </w:pPr>
      <w:r w:rsidRPr="00C879CF">
        <w:rPr>
          <w:rFonts w:ascii="Garamond" w:hAnsi="Garamond" w:cstheme="minorHAnsi"/>
          <w:b/>
          <w:bCs/>
          <w:sz w:val="22"/>
          <w:szCs w:val="22"/>
        </w:rPr>
        <w:t>Príloha č. 3 - Zoznam všetkých subdodávateľov</w:t>
      </w:r>
      <w:r w:rsidRPr="00C879CF">
        <w:rPr>
          <w:rFonts w:ascii="Garamond" w:hAnsi="Garamond" w:cstheme="minorHAnsi"/>
          <w:sz w:val="22"/>
          <w:szCs w:val="22"/>
        </w:rPr>
        <w:t xml:space="preserve"> s uvedením identifikačných údajov subdodávateľa, predmetu a</w:t>
      </w:r>
      <w:r w:rsidRPr="00C879CF">
        <w:rPr>
          <w:sz w:val="22"/>
          <w:szCs w:val="22"/>
        </w:rPr>
        <w:t> </w:t>
      </w:r>
      <w:r w:rsidRPr="00C879CF">
        <w:rPr>
          <w:rFonts w:ascii="Garamond" w:hAnsi="Garamond" w:cstheme="minorHAnsi"/>
          <w:sz w:val="22"/>
          <w:szCs w:val="22"/>
        </w:rPr>
        <w:t>podielu subdod</w:t>
      </w:r>
      <w:r w:rsidRPr="00C879CF">
        <w:rPr>
          <w:rFonts w:ascii="Garamond" w:hAnsi="Garamond" w:cs="Garamond"/>
          <w:sz w:val="22"/>
          <w:szCs w:val="22"/>
        </w:rPr>
        <w:t>á</w:t>
      </w:r>
      <w:r w:rsidRPr="00C879CF">
        <w:rPr>
          <w:rFonts w:ascii="Garamond" w:hAnsi="Garamond" w:cstheme="minorHAnsi"/>
          <w:sz w:val="22"/>
          <w:szCs w:val="22"/>
        </w:rPr>
        <w:t xml:space="preserve">vky a </w:t>
      </w:r>
      <w:r w:rsidRPr="00C879CF">
        <w:rPr>
          <w:rFonts w:ascii="Garamond" w:hAnsi="Garamond" w:cs="Garamond"/>
          <w:sz w:val="22"/>
          <w:szCs w:val="22"/>
        </w:rPr>
        <w:t>ú</w:t>
      </w:r>
      <w:r w:rsidRPr="00C879CF">
        <w:rPr>
          <w:rFonts w:ascii="Garamond" w:hAnsi="Garamond" w:cstheme="minorHAnsi"/>
          <w:sz w:val="22"/>
          <w:szCs w:val="22"/>
        </w:rPr>
        <w:t>dajov o osobe opr</w:t>
      </w:r>
      <w:r w:rsidRPr="00C879CF">
        <w:rPr>
          <w:rFonts w:ascii="Garamond" w:hAnsi="Garamond" w:cs="Garamond"/>
          <w:sz w:val="22"/>
          <w:szCs w:val="22"/>
        </w:rPr>
        <w:t>á</w:t>
      </w:r>
      <w:r w:rsidRPr="00C879CF">
        <w:rPr>
          <w:rFonts w:ascii="Garamond" w:hAnsi="Garamond" w:cstheme="minorHAnsi"/>
          <w:sz w:val="22"/>
          <w:szCs w:val="22"/>
        </w:rPr>
        <w:t>vnenej kona</w:t>
      </w:r>
      <w:r w:rsidRPr="00C879CF">
        <w:rPr>
          <w:rFonts w:ascii="Garamond" w:hAnsi="Garamond" w:cs="Garamond"/>
          <w:sz w:val="22"/>
          <w:szCs w:val="22"/>
        </w:rPr>
        <w:t>ť</w:t>
      </w:r>
      <w:r w:rsidRPr="00C879CF">
        <w:rPr>
          <w:rFonts w:ascii="Garamond" w:hAnsi="Garamond" w:cstheme="minorHAnsi"/>
          <w:sz w:val="22"/>
          <w:szCs w:val="22"/>
        </w:rPr>
        <w:t xml:space="preserve"> za </w:t>
      </w:r>
      <w:r w:rsidR="00493823" w:rsidRPr="00C879CF">
        <w:rPr>
          <w:rFonts w:ascii="Garamond" w:hAnsi="Garamond" w:cstheme="minorHAnsi"/>
          <w:sz w:val="22"/>
          <w:szCs w:val="22"/>
        </w:rPr>
        <w:t> </w:t>
      </w:r>
      <w:r w:rsidRPr="00C879CF">
        <w:rPr>
          <w:rFonts w:ascii="Garamond" w:hAnsi="Garamond" w:cstheme="minorHAnsi"/>
          <w:sz w:val="22"/>
          <w:szCs w:val="22"/>
        </w:rPr>
        <w:t>ka</w:t>
      </w:r>
      <w:r w:rsidRPr="00C879CF">
        <w:rPr>
          <w:rFonts w:ascii="Garamond" w:hAnsi="Garamond" w:cs="Garamond"/>
          <w:sz w:val="22"/>
          <w:szCs w:val="22"/>
        </w:rPr>
        <w:t>ž</w:t>
      </w:r>
      <w:r w:rsidRPr="00C879CF">
        <w:rPr>
          <w:rFonts w:ascii="Garamond" w:hAnsi="Garamond" w:cstheme="minorHAnsi"/>
          <w:sz w:val="22"/>
          <w:szCs w:val="22"/>
        </w:rPr>
        <w:t>d</w:t>
      </w:r>
      <w:r w:rsidRPr="00C879CF">
        <w:rPr>
          <w:rFonts w:ascii="Garamond" w:hAnsi="Garamond" w:cs="Garamond"/>
          <w:sz w:val="22"/>
          <w:szCs w:val="22"/>
        </w:rPr>
        <w:t>é</w:t>
      </w:r>
      <w:r w:rsidRPr="00C879CF">
        <w:rPr>
          <w:rFonts w:ascii="Garamond" w:hAnsi="Garamond" w:cstheme="minorHAnsi"/>
          <w:sz w:val="22"/>
          <w:szCs w:val="22"/>
        </w:rPr>
        <w:t>ho subdod</w:t>
      </w:r>
      <w:r w:rsidRPr="00C879CF">
        <w:rPr>
          <w:rFonts w:ascii="Garamond" w:hAnsi="Garamond" w:cs="Garamond"/>
          <w:sz w:val="22"/>
          <w:szCs w:val="22"/>
        </w:rPr>
        <w:t>á</w:t>
      </w:r>
      <w:r w:rsidRPr="00C879CF">
        <w:rPr>
          <w:rFonts w:ascii="Garamond" w:hAnsi="Garamond" w:cstheme="minorHAnsi"/>
          <w:sz w:val="22"/>
          <w:szCs w:val="22"/>
        </w:rPr>
        <w:t>vate</w:t>
      </w:r>
      <w:r w:rsidRPr="00C879CF">
        <w:rPr>
          <w:rFonts w:ascii="Garamond" w:hAnsi="Garamond" w:cs="Garamond"/>
          <w:sz w:val="22"/>
          <w:szCs w:val="22"/>
        </w:rPr>
        <w:t>ľ</w:t>
      </w:r>
      <w:r w:rsidRPr="00C879CF">
        <w:rPr>
          <w:rFonts w:ascii="Garamond" w:hAnsi="Garamond" w:cstheme="minorHAnsi"/>
          <w:sz w:val="22"/>
          <w:szCs w:val="22"/>
        </w:rPr>
        <w:t xml:space="preserve">a v  rozsahu meno a priezvisko, adresa pobytu, dátum narodenia, </w:t>
      </w:r>
      <w:r w:rsidRPr="00C879CF">
        <w:rPr>
          <w:rFonts w:ascii="Garamond" w:hAnsi="Garamond" w:cstheme="minorHAnsi"/>
          <w:sz w:val="22"/>
          <w:szCs w:val="22"/>
          <w:u w:val="single"/>
        </w:rPr>
        <w:t>resp. čestné vyhlásenie o</w:t>
      </w:r>
      <w:r w:rsidRPr="00C879CF">
        <w:rPr>
          <w:sz w:val="22"/>
          <w:szCs w:val="22"/>
          <w:u w:val="single"/>
        </w:rPr>
        <w:t> </w:t>
      </w:r>
      <w:r w:rsidRPr="00C879CF">
        <w:rPr>
          <w:rFonts w:ascii="Garamond" w:hAnsi="Garamond" w:cstheme="minorHAnsi"/>
          <w:sz w:val="22"/>
          <w:szCs w:val="22"/>
          <w:u w:val="single"/>
        </w:rPr>
        <w:t>nevyu</w:t>
      </w:r>
      <w:r w:rsidRPr="00C879CF">
        <w:rPr>
          <w:rFonts w:ascii="Garamond" w:hAnsi="Garamond" w:cs="Garamond"/>
          <w:sz w:val="22"/>
          <w:szCs w:val="22"/>
          <w:u w:val="single"/>
        </w:rPr>
        <w:t>ž</w:t>
      </w:r>
      <w:r w:rsidRPr="00C879CF">
        <w:rPr>
          <w:rFonts w:ascii="Garamond" w:hAnsi="Garamond" w:cstheme="minorHAnsi"/>
          <w:sz w:val="22"/>
          <w:szCs w:val="22"/>
          <w:u w:val="single"/>
        </w:rPr>
        <w:t>it</w:t>
      </w:r>
      <w:r w:rsidRPr="00C879CF">
        <w:rPr>
          <w:rFonts w:ascii="Garamond" w:hAnsi="Garamond" w:cs="Garamond"/>
          <w:sz w:val="22"/>
          <w:szCs w:val="22"/>
          <w:u w:val="single"/>
        </w:rPr>
        <w:t>í</w:t>
      </w:r>
      <w:r w:rsidRPr="00C879CF">
        <w:rPr>
          <w:rFonts w:ascii="Garamond" w:hAnsi="Garamond" w:cstheme="minorHAnsi"/>
          <w:sz w:val="22"/>
          <w:szCs w:val="22"/>
          <w:u w:val="single"/>
        </w:rPr>
        <w:t xml:space="preserve"> subdod</w:t>
      </w:r>
      <w:r w:rsidRPr="00C879CF">
        <w:rPr>
          <w:rFonts w:ascii="Garamond" w:hAnsi="Garamond" w:cs="Garamond"/>
          <w:sz w:val="22"/>
          <w:szCs w:val="22"/>
          <w:u w:val="single"/>
        </w:rPr>
        <w:t>á</w:t>
      </w:r>
      <w:r w:rsidRPr="00C879CF">
        <w:rPr>
          <w:rFonts w:ascii="Garamond" w:hAnsi="Garamond" w:cstheme="minorHAnsi"/>
          <w:sz w:val="22"/>
          <w:szCs w:val="22"/>
          <w:u w:val="single"/>
        </w:rPr>
        <w:t>vate</w:t>
      </w:r>
      <w:r w:rsidRPr="00C879CF">
        <w:rPr>
          <w:rFonts w:ascii="Garamond" w:hAnsi="Garamond" w:cs="Garamond"/>
          <w:sz w:val="22"/>
          <w:szCs w:val="22"/>
          <w:u w:val="single"/>
        </w:rPr>
        <w:t>ľ</w:t>
      </w:r>
      <w:r w:rsidRPr="00C879CF">
        <w:rPr>
          <w:rFonts w:ascii="Garamond" w:hAnsi="Garamond" w:cstheme="minorHAnsi"/>
          <w:sz w:val="22"/>
          <w:szCs w:val="22"/>
          <w:u w:val="single"/>
        </w:rPr>
        <w:t>ov.</w:t>
      </w:r>
      <w:r w:rsidRPr="00C879CF">
        <w:rPr>
          <w:rFonts w:ascii="Garamond" w:hAnsi="Garamond" w:cstheme="minorHAnsi"/>
          <w:sz w:val="22"/>
          <w:szCs w:val="22"/>
        </w:rPr>
        <w:t xml:space="preserve"> V</w:t>
      </w:r>
      <w:r w:rsidRPr="00C879CF">
        <w:rPr>
          <w:sz w:val="22"/>
          <w:szCs w:val="22"/>
        </w:rPr>
        <w:t> </w:t>
      </w:r>
      <w:r w:rsidRPr="00C879CF">
        <w:rPr>
          <w:rFonts w:ascii="Garamond" w:hAnsi="Garamond" w:cstheme="minorHAnsi"/>
          <w:sz w:val="22"/>
          <w:szCs w:val="22"/>
        </w:rPr>
        <w:t>pr</w:t>
      </w:r>
      <w:r w:rsidRPr="00C879CF">
        <w:rPr>
          <w:rFonts w:ascii="Garamond" w:hAnsi="Garamond" w:cs="Garamond"/>
          <w:sz w:val="22"/>
          <w:szCs w:val="22"/>
        </w:rPr>
        <w:t>í</w:t>
      </w:r>
      <w:r w:rsidRPr="00C879CF">
        <w:rPr>
          <w:rFonts w:ascii="Garamond" w:hAnsi="Garamond" w:cstheme="minorHAnsi"/>
          <w:sz w:val="22"/>
          <w:szCs w:val="22"/>
        </w:rPr>
        <w:t>pade vyu</w:t>
      </w:r>
      <w:r w:rsidRPr="00C879CF">
        <w:rPr>
          <w:rFonts w:ascii="Garamond" w:hAnsi="Garamond" w:cs="Garamond"/>
          <w:sz w:val="22"/>
          <w:szCs w:val="22"/>
        </w:rPr>
        <w:t>ž</w:t>
      </w:r>
      <w:r w:rsidRPr="00C879CF">
        <w:rPr>
          <w:rFonts w:ascii="Garamond" w:hAnsi="Garamond" w:cstheme="minorHAnsi"/>
          <w:sz w:val="22"/>
          <w:szCs w:val="22"/>
        </w:rPr>
        <w:t>itia subdod</w:t>
      </w:r>
      <w:r w:rsidRPr="00C879CF">
        <w:rPr>
          <w:rFonts w:ascii="Garamond" w:hAnsi="Garamond" w:cs="Garamond"/>
          <w:sz w:val="22"/>
          <w:szCs w:val="22"/>
        </w:rPr>
        <w:t>á</w:t>
      </w:r>
      <w:r w:rsidRPr="00C879CF">
        <w:rPr>
          <w:rFonts w:ascii="Garamond" w:hAnsi="Garamond" w:cstheme="minorHAnsi"/>
          <w:sz w:val="22"/>
          <w:szCs w:val="22"/>
        </w:rPr>
        <w:t>vate</w:t>
      </w:r>
      <w:r w:rsidRPr="00C879CF">
        <w:rPr>
          <w:rFonts w:ascii="Garamond" w:hAnsi="Garamond" w:cs="Garamond"/>
          <w:sz w:val="22"/>
          <w:szCs w:val="22"/>
        </w:rPr>
        <w:t>ľ</w:t>
      </w:r>
      <w:r w:rsidRPr="00C879CF">
        <w:rPr>
          <w:rFonts w:ascii="Garamond" w:hAnsi="Garamond" w:cstheme="minorHAnsi"/>
          <w:sz w:val="22"/>
          <w:szCs w:val="22"/>
        </w:rPr>
        <w:t>ov, ka</w:t>
      </w:r>
      <w:r w:rsidRPr="00C879CF">
        <w:rPr>
          <w:rFonts w:ascii="Garamond" w:hAnsi="Garamond" w:cs="Garamond"/>
          <w:sz w:val="22"/>
          <w:szCs w:val="22"/>
        </w:rPr>
        <w:t>ž</w:t>
      </w:r>
      <w:r w:rsidRPr="00C879CF">
        <w:rPr>
          <w:rFonts w:ascii="Garamond" w:hAnsi="Garamond" w:cstheme="minorHAnsi"/>
          <w:sz w:val="22"/>
          <w:szCs w:val="22"/>
        </w:rPr>
        <w:t>d</w:t>
      </w:r>
      <w:r w:rsidRPr="00C879CF">
        <w:rPr>
          <w:rFonts w:ascii="Garamond" w:hAnsi="Garamond" w:cs="Garamond"/>
          <w:sz w:val="22"/>
          <w:szCs w:val="22"/>
        </w:rPr>
        <w:t>ý</w:t>
      </w:r>
      <w:r w:rsidRPr="00C879CF">
        <w:rPr>
          <w:rFonts w:ascii="Garamond" w:hAnsi="Garamond" w:cstheme="minorHAnsi"/>
          <w:sz w:val="22"/>
          <w:szCs w:val="22"/>
        </w:rPr>
        <w:t xml:space="preserve"> subdod</w:t>
      </w:r>
      <w:r w:rsidRPr="00C879CF">
        <w:rPr>
          <w:rFonts w:ascii="Garamond" w:hAnsi="Garamond" w:cs="Garamond"/>
          <w:sz w:val="22"/>
          <w:szCs w:val="22"/>
        </w:rPr>
        <w:t>á</w:t>
      </w:r>
      <w:r w:rsidRPr="00C879CF">
        <w:rPr>
          <w:rFonts w:ascii="Garamond" w:hAnsi="Garamond" w:cstheme="minorHAnsi"/>
          <w:sz w:val="22"/>
          <w:szCs w:val="22"/>
        </w:rPr>
        <w:t>vate</w:t>
      </w:r>
      <w:r w:rsidRPr="00C879CF">
        <w:rPr>
          <w:rFonts w:ascii="Garamond" w:hAnsi="Garamond" w:cs="Garamond"/>
          <w:sz w:val="22"/>
          <w:szCs w:val="22"/>
        </w:rPr>
        <w:t>ľ</w:t>
      </w:r>
      <w:r w:rsidRPr="00C879CF">
        <w:rPr>
          <w:rFonts w:ascii="Garamond" w:hAnsi="Garamond" w:cstheme="minorHAnsi"/>
          <w:sz w:val="22"/>
          <w:szCs w:val="22"/>
        </w:rPr>
        <w:t xml:space="preserve"> mus</w:t>
      </w:r>
      <w:r w:rsidRPr="00C879CF">
        <w:rPr>
          <w:rFonts w:ascii="Garamond" w:hAnsi="Garamond" w:cs="Garamond"/>
          <w:sz w:val="22"/>
          <w:szCs w:val="22"/>
        </w:rPr>
        <w:t>í</w:t>
      </w:r>
      <w:r w:rsidRPr="00C879CF">
        <w:rPr>
          <w:rFonts w:ascii="Garamond" w:hAnsi="Garamond" w:cstheme="minorHAnsi"/>
          <w:sz w:val="22"/>
          <w:szCs w:val="22"/>
        </w:rPr>
        <w:t xml:space="preserve"> ma</w:t>
      </w:r>
      <w:r w:rsidRPr="00C879CF">
        <w:rPr>
          <w:rFonts w:ascii="Garamond" w:hAnsi="Garamond" w:cs="Garamond"/>
          <w:sz w:val="22"/>
          <w:szCs w:val="22"/>
        </w:rPr>
        <w:t>ť</w:t>
      </w:r>
      <w:r w:rsidRPr="00C879CF">
        <w:rPr>
          <w:rFonts w:ascii="Garamond" w:hAnsi="Garamond" w:cstheme="minorHAnsi"/>
          <w:sz w:val="22"/>
          <w:szCs w:val="22"/>
        </w:rPr>
        <w:t xml:space="preserve"> opr</w:t>
      </w:r>
      <w:r w:rsidRPr="00C879CF">
        <w:rPr>
          <w:rFonts w:ascii="Garamond" w:hAnsi="Garamond" w:cs="Garamond"/>
          <w:sz w:val="22"/>
          <w:szCs w:val="22"/>
        </w:rPr>
        <w:t>á</w:t>
      </w:r>
      <w:r w:rsidRPr="00C879CF">
        <w:rPr>
          <w:rFonts w:ascii="Garamond" w:hAnsi="Garamond" w:cstheme="minorHAnsi"/>
          <w:sz w:val="22"/>
          <w:szCs w:val="22"/>
        </w:rPr>
        <w:t>vnenie na  príslušné plnenie predmetu zákazky podľa § 32 ods. 1 písm. e) ZVO a musí byť zapísaný v</w:t>
      </w:r>
      <w:r w:rsidRPr="00C879CF">
        <w:rPr>
          <w:sz w:val="22"/>
          <w:szCs w:val="22"/>
        </w:rPr>
        <w:t> </w:t>
      </w:r>
      <w:r w:rsidRPr="00C879CF">
        <w:rPr>
          <w:rFonts w:ascii="Garamond" w:hAnsi="Garamond" w:cstheme="minorHAnsi"/>
          <w:sz w:val="22"/>
          <w:szCs w:val="22"/>
        </w:rPr>
        <w:t>registri partnerov verejn</w:t>
      </w:r>
      <w:r w:rsidRPr="00C879CF">
        <w:rPr>
          <w:rFonts w:ascii="Garamond" w:hAnsi="Garamond" w:cs="Garamond"/>
          <w:sz w:val="22"/>
          <w:szCs w:val="22"/>
        </w:rPr>
        <w:t>é</w:t>
      </w:r>
      <w:r w:rsidRPr="00C879CF">
        <w:rPr>
          <w:rFonts w:ascii="Garamond" w:hAnsi="Garamond" w:cstheme="minorHAnsi"/>
          <w:sz w:val="22"/>
          <w:szCs w:val="22"/>
        </w:rPr>
        <w:t>ho sektora, ak z</w:t>
      </w:r>
      <w:r w:rsidRPr="00C879CF">
        <w:rPr>
          <w:rFonts w:ascii="Garamond" w:hAnsi="Garamond" w:cs="Garamond"/>
          <w:sz w:val="22"/>
          <w:szCs w:val="22"/>
        </w:rPr>
        <w:t>á</w:t>
      </w:r>
      <w:r w:rsidRPr="00C879CF">
        <w:rPr>
          <w:rFonts w:ascii="Garamond" w:hAnsi="Garamond" w:cstheme="minorHAnsi"/>
          <w:sz w:val="22"/>
          <w:szCs w:val="22"/>
        </w:rPr>
        <w:t>kon pre tak</w:t>
      </w:r>
      <w:r w:rsidRPr="00C879CF">
        <w:rPr>
          <w:rFonts w:ascii="Garamond" w:hAnsi="Garamond" w:cs="Garamond"/>
          <w:sz w:val="22"/>
          <w:szCs w:val="22"/>
        </w:rPr>
        <w:t>é</w:t>
      </w:r>
      <w:r w:rsidRPr="00C879CF">
        <w:rPr>
          <w:rFonts w:ascii="Garamond" w:hAnsi="Garamond" w:cstheme="minorHAnsi"/>
          <w:sz w:val="22"/>
          <w:szCs w:val="22"/>
        </w:rPr>
        <w:t>hoto subdod</w:t>
      </w:r>
      <w:r w:rsidRPr="00C879CF">
        <w:rPr>
          <w:rFonts w:ascii="Garamond" w:hAnsi="Garamond" w:cs="Garamond"/>
          <w:sz w:val="22"/>
          <w:szCs w:val="22"/>
        </w:rPr>
        <w:t>á</w:t>
      </w:r>
      <w:r w:rsidRPr="00C879CF">
        <w:rPr>
          <w:rFonts w:ascii="Garamond" w:hAnsi="Garamond" w:cstheme="minorHAnsi"/>
          <w:sz w:val="22"/>
          <w:szCs w:val="22"/>
        </w:rPr>
        <w:t>vate</w:t>
      </w:r>
      <w:r w:rsidRPr="00C879CF">
        <w:rPr>
          <w:rFonts w:ascii="Garamond" w:hAnsi="Garamond" w:cs="Garamond"/>
          <w:sz w:val="22"/>
          <w:szCs w:val="22"/>
        </w:rPr>
        <w:t>ľ</w:t>
      </w:r>
      <w:r w:rsidRPr="00C879CF">
        <w:rPr>
          <w:rFonts w:ascii="Garamond" w:hAnsi="Garamond" w:cstheme="minorHAnsi"/>
          <w:sz w:val="22"/>
          <w:szCs w:val="22"/>
        </w:rPr>
        <w:t>a tento z</w:t>
      </w:r>
      <w:r w:rsidRPr="00C879CF">
        <w:rPr>
          <w:rFonts w:ascii="Garamond" w:hAnsi="Garamond" w:cs="Garamond"/>
          <w:sz w:val="22"/>
          <w:szCs w:val="22"/>
        </w:rPr>
        <w:t>á</w:t>
      </w:r>
      <w:r w:rsidRPr="00C879CF">
        <w:rPr>
          <w:rFonts w:ascii="Garamond" w:hAnsi="Garamond" w:cstheme="minorHAnsi"/>
          <w:sz w:val="22"/>
          <w:szCs w:val="22"/>
        </w:rPr>
        <w:t>pis vy</w:t>
      </w:r>
      <w:r w:rsidRPr="00C879CF">
        <w:rPr>
          <w:rFonts w:ascii="Garamond" w:hAnsi="Garamond" w:cs="Garamond"/>
          <w:sz w:val="22"/>
          <w:szCs w:val="22"/>
        </w:rPr>
        <w:t>ž</w:t>
      </w:r>
      <w:r w:rsidRPr="00C879CF">
        <w:rPr>
          <w:rFonts w:ascii="Garamond" w:hAnsi="Garamond" w:cstheme="minorHAnsi"/>
          <w:sz w:val="22"/>
          <w:szCs w:val="22"/>
        </w:rPr>
        <w:t>aduje</w:t>
      </w:r>
      <w:r w:rsidRPr="00C879CF">
        <w:rPr>
          <w:rFonts w:ascii="Garamond" w:hAnsi="Garamond" w:cstheme="minorHAnsi"/>
          <w:bCs/>
          <w:sz w:val="22"/>
          <w:szCs w:val="22"/>
        </w:rPr>
        <w:t xml:space="preserve">. </w:t>
      </w:r>
      <w:r w:rsidRPr="00C879CF">
        <w:rPr>
          <w:bCs/>
          <w:sz w:val="22"/>
          <w:szCs w:val="22"/>
        </w:rPr>
        <w:t> </w:t>
      </w:r>
      <w:r w:rsidRPr="00C879CF">
        <w:rPr>
          <w:rFonts w:ascii="Garamond" w:hAnsi="Garamond" w:cs="Garamond"/>
          <w:b/>
          <w:sz w:val="22"/>
          <w:szCs w:val="22"/>
        </w:rPr>
        <w:t> </w:t>
      </w:r>
    </w:p>
    <w:p w14:paraId="05C10DD5" w14:textId="77777777" w:rsidR="00E53109" w:rsidRPr="00C879CF" w:rsidRDefault="00E53109" w:rsidP="003F4C4D">
      <w:pPr>
        <w:pStyle w:val="Odsekzoznamu"/>
        <w:numPr>
          <w:ilvl w:val="0"/>
          <w:numId w:val="43"/>
        </w:numPr>
        <w:ind w:left="1701"/>
        <w:contextualSpacing/>
        <w:jc w:val="both"/>
        <w:rPr>
          <w:rFonts w:ascii="Garamond" w:hAnsi="Garamond" w:cstheme="minorHAnsi"/>
          <w:b/>
          <w:bCs/>
          <w:sz w:val="22"/>
          <w:szCs w:val="22"/>
          <w:shd w:val="clear" w:color="auto" w:fill="FFFFFF"/>
        </w:rPr>
      </w:pPr>
      <w:r w:rsidRPr="00C879CF">
        <w:rPr>
          <w:rFonts w:ascii="Garamond" w:hAnsi="Garamond" w:cstheme="minorHAnsi"/>
          <w:b/>
          <w:bCs/>
          <w:sz w:val="22"/>
          <w:szCs w:val="22"/>
          <w:shd w:val="clear" w:color="auto" w:fill="FFFFFF"/>
        </w:rPr>
        <w:t>Príloha č. 4 - Politika nakladania so stavebnými odpadmi</w:t>
      </w:r>
    </w:p>
    <w:p w14:paraId="5A3C44E6" w14:textId="45F2A8D6" w:rsidR="00E53109" w:rsidRPr="00C879CF" w:rsidRDefault="00E53109" w:rsidP="003F4C4D">
      <w:pPr>
        <w:pStyle w:val="Odsekzoznamu"/>
        <w:numPr>
          <w:ilvl w:val="0"/>
          <w:numId w:val="43"/>
        </w:numPr>
        <w:ind w:left="1701"/>
        <w:contextualSpacing/>
        <w:jc w:val="both"/>
        <w:rPr>
          <w:rFonts w:ascii="Garamond" w:hAnsi="Garamond" w:cstheme="minorHAnsi"/>
          <w:sz w:val="22"/>
          <w:szCs w:val="22"/>
          <w:shd w:val="clear" w:color="auto" w:fill="FFFFFF"/>
        </w:rPr>
      </w:pPr>
      <w:r w:rsidRPr="00C879CF">
        <w:rPr>
          <w:rFonts w:ascii="Garamond" w:hAnsi="Garamond" w:cstheme="minorHAnsi"/>
          <w:b/>
          <w:bCs/>
          <w:sz w:val="22"/>
          <w:szCs w:val="22"/>
          <w:shd w:val="clear" w:color="auto" w:fill="FFFFFF"/>
        </w:rPr>
        <w:t>Príloha č. 5 -</w:t>
      </w:r>
      <w:r w:rsidRPr="00C879CF">
        <w:rPr>
          <w:rFonts w:ascii="Garamond" w:hAnsi="Garamond" w:cstheme="minorHAnsi"/>
          <w:sz w:val="22"/>
          <w:szCs w:val="22"/>
          <w:shd w:val="clear" w:color="auto" w:fill="FFFFFF"/>
        </w:rPr>
        <w:t xml:space="preserve"> </w:t>
      </w:r>
      <w:r w:rsidRPr="00C879CF">
        <w:rPr>
          <w:rFonts w:ascii="Garamond" w:hAnsi="Garamond" w:cstheme="minorHAnsi"/>
          <w:sz w:val="22"/>
          <w:szCs w:val="22"/>
          <w:u w:val="single"/>
        </w:rPr>
        <w:t>Potvrdenie o zriadení Bankového účtu Zhotoviteľa  (zhotoviteľa),</w:t>
      </w:r>
      <w:r w:rsidRPr="00C879CF">
        <w:rPr>
          <w:rFonts w:ascii="Garamond" w:hAnsi="Garamond" w:cstheme="minorHAnsi"/>
          <w:sz w:val="22"/>
          <w:szCs w:val="22"/>
        </w:rPr>
        <w:t xml:space="preserve"> na  ktorý bude úspešnému uchádzačovi verejný obstarávateľ uhrádzať platby za plnenie predmetu zmluvy (v  rámci splnenia osobitných podmienok zmluvy týkajúcich sa </w:t>
      </w:r>
      <w:r w:rsidR="00B51BEF" w:rsidRPr="00C879CF">
        <w:rPr>
          <w:rFonts w:ascii="Garamond" w:hAnsi="Garamond" w:cstheme="minorHAnsi"/>
          <w:sz w:val="22"/>
          <w:szCs w:val="22"/>
        </w:rPr>
        <w:t> </w:t>
      </w:r>
      <w:r w:rsidRPr="00C879CF">
        <w:rPr>
          <w:rFonts w:ascii="Garamond" w:hAnsi="Garamond" w:cstheme="minorHAnsi"/>
          <w:sz w:val="22"/>
          <w:szCs w:val="22"/>
        </w:rPr>
        <w:t>sociálnych hľadísk). Stupeň transparentnosti je uvedený v čl. 10, bod 10.4, písm. (b)  Zmluvy o dielo.</w:t>
      </w:r>
    </w:p>
    <w:p w14:paraId="76DC4D22" w14:textId="77777777" w:rsidR="00E53109" w:rsidRPr="008970D9" w:rsidRDefault="00E53109" w:rsidP="003F4C4D">
      <w:pPr>
        <w:pStyle w:val="Odsekzoznamu"/>
        <w:numPr>
          <w:ilvl w:val="0"/>
          <w:numId w:val="34"/>
        </w:numPr>
        <w:shd w:val="clear" w:color="auto" w:fill="FFFFFF"/>
        <w:tabs>
          <w:tab w:val="clear" w:pos="720"/>
        </w:tabs>
        <w:ind w:left="1276" w:hanging="425"/>
        <w:jc w:val="both"/>
        <w:rPr>
          <w:rFonts w:ascii="Garamond" w:hAnsi="Garamond" w:cstheme="minorHAnsi"/>
          <w:b/>
          <w:sz w:val="22"/>
          <w:szCs w:val="22"/>
        </w:rPr>
      </w:pPr>
      <w:r w:rsidRPr="008970D9">
        <w:rPr>
          <w:rFonts w:ascii="Garamond" w:hAnsi="Garamond" w:cstheme="minorHAnsi"/>
          <w:b/>
          <w:bCs/>
          <w:sz w:val="22"/>
          <w:szCs w:val="22"/>
        </w:rPr>
        <w:t>Podpísaná príloha č. 5 SP</w:t>
      </w:r>
      <w:r w:rsidRPr="008970D9">
        <w:rPr>
          <w:rFonts w:ascii="Garamond" w:hAnsi="Garamond" w:cstheme="minorHAnsi"/>
          <w:b/>
          <w:sz w:val="22"/>
          <w:szCs w:val="22"/>
        </w:rPr>
        <w:t xml:space="preserve"> – Čestné vyhlásenie k</w:t>
      </w:r>
      <w:r w:rsidRPr="008970D9">
        <w:rPr>
          <w:b/>
          <w:sz w:val="22"/>
          <w:szCs w:val="22"/>
        </w:rPr>
        <w:t> </w:t>
      </w:r>
      <w:r w:rsidRPr="008970D9">
        <w:rPr>
          <w:rFonts w:ascii="Garamond" w:hAnsi="Garamond" w:cstheme="minorHAnsi"/>
          <w:b/>
          <w:sz w:val="22"/>
          <w:szCs w:val="22"/>
        </w:rPr>
        <w:t>uplat</w:t>
      </w:r>
      <w:r w:rsidRPr="008970D9">
        <w:rPr>
          <w:rFonts w:ascii="Garamond" w:hAnsi="Garamond" w:cs="Garamond"/>
          <w:b/>
          <w:sz w:val="22"/>
          <w:szCs w:val="22"/>
        </w:rPr>
        <w:t>ň</w:t>
      </w:r>
      <w:r w:rsidRPr="008970D9">
        <w:rPr>
          <w:rFonts w:ascii="Garamond" w:hAnsi="Garamond" w:cstheme="minorHAnsi"/>
          <w:b/>
          <w:sz w:val="22"/>
          <w:szCs w:val="22"/>
        </w:rPr>
        <w:t>ovaniu medzin</w:t>
      </w:r>
      <w:r w:rsidRPr="008970D9">
        <w:rPr>
          <w:rFonts w:ascii="Garamond" w:hAnsi="Garamond" w:cs="Garamond"/>
          <w:b/>
          <w:sz w:val="22"/>
          <w:szCs w:val="22"/>
        </w:rPr>
        <w:t>á</w:t>
      </w:r>
      <w:r w:rsidRPr="008970D9">
        <w:rPr>
          <w:rFonts w:ascii="Garamond" w:hAnsi="Garamond" w:cstheme="minorHAnsi"/>
          <w:b/>
          <w:sz w:val="22"/>
          <w:szCs w:val="22"/>
        </w:rPr>
        <w:t>rodn</w:t>
      </w:r>
      <w:r w:rsidRPr="008970D9">
        <w:rPr>
          <w:rFonts w:ascii="Garamond" w:hAnsi="Garamond" w:cs="Garamond"/>
          <w:b/>
          <w:sz w:val="22"/>
          <w:szCs w:val="22"/>
        </w:rPr>
        <w:t>ý</w:t>
      </w:r>
      <w:r w:rsidRPr="008970D9">
        <w:rPr>
          <w:rFonts w:ascii="Garamond" w:hAnsi="Garamond" w:cstheme="minorHAnsi"/>
          <w:b/>
          <w:sz w:val="22"/>
          <w:szCs w:val="22"/>
        </w:rPr>
        <w:t>ch sankci</w:t>
      </w:r>
      <w:r w:rsidRPr="008970D9">
        <w:rPr>
          <w:rFonts w:ascii="Garamond" w:hAnsi="Garamond" w:cs="Garamond"/>
          <w:b/>
          <w:sz w:val="22"/>
          <w:szCs w:val="22"/>
        </w:rPr>
        <w:t>í</w:t>
      </w:r>
      <w:r w:rsidRPr="008970D9">
        <w:rPr>
          <w:rFonts w:ascii="Garamond" w:hAnsi="Garamond" w:cstheme="minorHAnsi"/>
          <w:b/>
          <w:sz w:val="22"/>
          <w:szCs w:val="22"/>
        </w:rPr>
        <w:t>.</w:t>
      </w:r>
      <w:r w:rsidRPr="008970D9">
        <w:rPr>
          <w:b/>
          <w:sz w:val="22"/>
          <w:szCs w:val="22"/>
        </w:rPr>
        <w:t> </w:t>
      </w:r>
      <w:r w:rsidRPr="008970D9">
        <w:rPr>
          <w:rFonts w:ascii="Garamond" w:hAnsi="Garamond" w:cs="Garamond"/>
          <w:b/>
          <w:sz w:val="22"/>
          <w:szCs w:val="22"/>
        </w:rPr>
        <w:t> </w:t>
      </w:r>
    </w:p>
    <w:p w14:paraId="7C87FF6B" w14:textId="77777777" w:rsidR="00E53109" w:rsidRPr="00E53109" w:rsidRDefault="00E53109" w:rsidP="00E53109">
      <w:pPr>
        <w:shd w:val="clear" w:color="auto" w:fill="FFFFFF"/>
        <w:jc w:val="both"/>
        <w:rPr>
          <w:rFonts w:ascii="Garamond" w:hAnsi="Garamond" w:cstheme="minorHAnsi"/>
          <w:b/>
          <w:sz w:val="22"/>
          <w:szCs w:val="22"/>
        </w:rPr>
      </w:pPr>
    </w:p>
    <w:p w14:paraId="085EA5A2" w14:textId="77777777" w:rsidR="00E53109" w:rsidRPr="00E53109" w:rsidRDefault="00E53109" w:rsidP="00E53109">
      <w:pPr>
        <w:shd w:val="clear" w:color="auto" w:fill="FFFFFF"/>
        <w:ind w:left="709"/>
        <w:jc w:val="both"/>
        <w:rPr>
          <w:rFonts w:ascii="Garamond" w:hAnsi="Garamond" w:cstheme="minorHAnsi"/>
          <w:bCs/>
          <w:sz w:val="22"/>
          <w:szCs w:val="22"/>
        </w:rPr>
      </w:pPr>
      <w:r w:rsidRPr="00E53109">
        <w:rPr>
          <w:rFonts w:ascii="Garamond" w:hAnsi="Garamond" w:cstheme="minorHAnsi"/>
          <w:bCs/>
          <w:sz w:val="22"/>
          <w:szCs w:val="22"/>
        </w:rPr>
        <w:t>Vyššie uvedené dokumenty je potrebné predložiť vo forme:</w:t>
      </w:r>
      <w:r w:rsidRPr="00E53109">
        <w:rPr>
          <w:rFonts w:ascii="Times New Roman" w:hAnsi="Times New Roman" w:cs="Times New Roman"/>
          <w:bCs/>
          <w:sz w:val="22"/>
          <w:szCs w:val="22"/>
        </w:rPr>
        <w:t> </w:t>
      </w:r>
      <w:r w:rsidRPr="00E53109">
        <w:rPr>
          <w:rFonts w:ascii="Garamond" w:hAnsi="Garamond" w:cs="Garamond"/>
          <w:bCs/>
          <w:sz w:val="22"/>
          <w:szCs w:val="22"/>
        </w:rPr>
        <w:t> </w:t>
      </w:r>
    </w:p>
    <w:p w14:paraId="3204F1C6" w14:textId="77777777" w:rsidR="00E53109" w:rsidRPr="00E53109" w:rsidRDefault="00E53109" w:rsidP="003F4C4D">
      <w:pPr>
        <w:numPr>
          <w:ilvl w:val="0"/>
          <w:numId w:val="35"/>
        </w:numPr>
        <w:shd w:val="clear" w:color="auto" w:fill="FFFFFF"/>
        <w:tabs>
          <w:tab w:val="clear" w:pos="720"/>
        </w:tabs>
        <w:ind w:left="1276"/>
        <w:jc w:val="both"/>
        <w:rPr>
          <w:rFonts w:ascii="Garamond" w:hAnsi="Garamond" w:cstheme="minorHAnsi"/>
          <w:bCs/>
          <w:sz w:val="22"/>
          <w:szCs w:val="22"/>
        </w:rPr>
      </w:pPr>
      <w:proofErr w:type="spellStart"/>
      <w:r w:rsidRPr="00E53109">
        <w:rPr>
          <w:rFonts w:ascii="Garamond" w:hAnsi="Garamond" w:cstheme="minorHAnsi"/>
          <w:bCs/>
          <w:sz w:val="22"/>
          <w:szCs w:val="22"/>
        </w:rPr>
        <w:t>scanov</w:t>
      </w:r>
      <w:proofErr w:type="spellEnd"/>
      <w:r w:rsidRPr="00E53109">
        <w:rPr>
          <w:rFonts w:ascii="Garamond" w:hAnsi="Garamond" w:cstheme="minorHAnsi"/>
          <w:bCs/>
          <w:sz w:val="22"/>
          <w:szCs w:val="22"/>
        </w:rPr>
        <w:t xml:space="preserve"> originálov alebo úradne overených fotokópií (formát .</w:t>
      </w:r>
      <w:proofErr w:type="spellStart"/>
      <w:r w:rsidRPr="00E53109">
        <w:rPr>
          <w:rFonts w:ascii="Garamond" w:hAnsi="Garamond" w:cstheme="minorHAnsi"/>
          <w:bCs/>
          <w:sz w:val="22"/>
          <w:szCs w:val="22"/>
        </w:rPr>
        <w:t>pdf</w:t>
      </w:r>
      <w:proofErr w:type="spellEnd"/>
      <w:r w:rsidRPr="00E53109">
        <w:rPr>
          <w:rFonts w:ascii="Garamond" w:hAnsi="Garamond" w:cstheme="minorHAnsi"/>
          <w:bCs/>
          <w:sz w:val="22"/>
          <w:szCs w:val="22"/>
        </w:rPr>
        <w:t xml:space="preserve">) alebo </w:t>
      </w:r>
      <w:r w:rsidRPr="00E53109">
        <w:rPr>
          <w:rFonts w:ascii="Times New Roman" w:hAnsi="Times New Roman" w:cs="Times New Roman"/>
          <w:bCs/>
          <w:sz w:val="22"/>
          <w:szCs w:val="22"/>
        </w:rPr>
        <w:t> </w:t>
      </w:r>
      <w:r w:rsidRPr="00E53109">
        <w:rPr>
          <w:rFonts w:ascii="Garamond" w:hAnsi="Garamond" w:cs="Garamond"/>
          <w:bCs/>
          <w:sz w:val="22"/>
          <w:szCs w:val="22"/>
        </w:rPr>
        <w:t> </w:t>
      </w:r>
    </w:p>
    <w:p w14:paraId="02BBFC12" w14:textId="77777777" w:rsidR="00E53109" w:rsidRPr="00E53109" w:rsidRDefault="00E53109" w:rsidP="003F4C4D">
      <w:pPr>
        <w:numPr>
          <w:ilvl w:val="0"/>
          <w:numId w:val="36"/>
        </w:numPr>
        <w:shd w:val="clear" w:color="auto" w:fill="FFFFFF"/>
        <w:tabs>
          <w:tab w:val="clear" w:pos="720"/>
        </w:tabs>
        <w:ind w:left="1276"/>
        <w:jc w:val="both"/>
        <w:rPr>
          <w:rFonts w:ascii="Garamond" w:hAnsi="Garamond" w:cstheme="minorHAnsi"/>
          <w:bCs/>
          <w:sz w:val="22"/>
          <w:szCs w:val="22"/>
        </w:rPr>
      </w:pPr>
      <w:r w:rsidRPr="00E53109">
        <w:rPr>
          <w:rFonts w:ascii="Garamond" w:hAnsi="Garamond" w:cstheme="minorHAnsi"/>
          <w:bCs/>
          <w:sz w:val="22"/>
          <w:szCs w:val="22"/>
        </w:rPr>
        <w:t>elektronických dokumentov podpísaných kvalifikovaným elektronickým podpisom.</w:t>
      </w:r>
      <w:r w:rsidRPr="00E53109">
        <w:rPr>
          <w:rFonts w:ascii="Times New Roman" w:hAnsi="Times New Roman" w:cs="Times New Roman"/>
          <w:bCs/>
          <w:sz w:val="22"/>
          <w:szCs w:val="22"/>
        </w:rPr>
        <w:t> </w:t>
      </w:r>
      <w:r w:rsidRPr="00E53109">
        <w:rPr>
          <w:rFonts w:ascii="Garamond" w:hAnsi="Garamond" w:cs="Garamond"/>
          <w:bCs/>
          <w:sz w:val="22"/>
          <w:szCs w:val="22"/>
        </w:rPr>
        <w:t> </w:t>
      </w:r>
    </w:p>
    <w:p w14:paraId="00C1E86E" w14:textId="77777777" w:rsidR="00E53109" w:rsidRPr="00E53109" w:rsidRDefault="00E53109" w:rsidP="00E53109">
      <w:pPr>
        <w:autoSpaceDE w:val="0"/>
        <w:autoSpaceDN w:val="0"/>
        <w:adjustRightInd w:val="0"/>
        <w:jc w:val="both"/>
        <w:rPr>
          <w:rFonts w:ascii="Garamond" w:hAnsi="Garamond" w:cstheme="minorHAnsi"/>
          <w:color w:val="000000"/>
          <w:sz w:val="22"/>
          <w:szCs w:val="22"/>
          <w:lang w:eastAsia="sk-SK"/>
        </w:rPr>
      </w:pPr>
    </w:p>
    <w:p w14:paraId="29FE65AF" w14:textId="77777777" w:rsidR="00E53109" w:rsidRPr="00E53109" w:rsidRDefault="00E53109" w:rsidP="003F4C4D">
      <w:pPr>
        <w:numPr>
          <w:ilvl w:val="0"/>
          <w:numId w:val="31"/>
        </w:numPr>
        <w:tabs>
          <w:tab w:val="left" w:pos="284"/>
        </w:tabs>
        <w:autoSpaceDE w:val="0"/>
        <w:autoSpaceDN w:val="0"/>
        <w:adjustRightInd w:val="0"/>
        <w:jc w:val="both"/>
        <w:rPr>
          <w:rFonts w:ascii="Garamond" w:eastAsiaTheme="majorEastAsia" w:hAnsi="Garamond" w:cstheme="minorHAnsi"/>
          <w:b/>
          <w:bCs/>
          <w:sz w:val="22"/>
          <w:szCs w:val="22"/>
          <w:u w:val="single"/>
        </w:rPr>
      </w:pPr>
      <w:r w:rsidRPr="00E53109">
        <w:rPr>
          <w:rFonts w:ascii="Garamond" w:eastAsiaTheme="majorEastAsia" w:hAnsi="Garamond" w:cstheme="minorHAnsi"/>
          <w:b/>
          <w:bCs/>
          <w:sz w:val="22"/>
          <w:szCs w:val="22"/>
          <w:u w:val="single"/>
        </w:rPr>
        <w:t>Do podateľne verejného obstarávateľa doručiť dokumenty: </w:t>
      </w:r>
    </w:p>
    <w:p w14:paraId="1F8FAB02" w14:textId="77777777" w:rsidR="00E53109" w:rsidRPr="00F83AB9" w:rsidRDefault="00E53109" w:rsidP="003F4C4D">
      <w:pPr>
        <w:pStyle w:val="Odsekzoznamu"/>
        <w:numPr>
          <w:ilvl w:val="0"/>
          <w:numId w:val="44"/>
        </w:numPr>
        <w:tabs>
          <w:tab w:val="left" w:pos="284"/>
          <w:tab w:val="left" w:pos="1276"/>
        </w:tabs>
        <w:autoSpaceDE w:val="0"/>
        <w:autoSpaceDN w:val="0"/>
        <w:adjustRightInd w:val="0"/>
        <w:ind w:left="1276" w:hanging="425"/>
        <w:jc w:val="both"/>
        <w:rPr>
          <w:rFonts w:ascii="Garamond" w:eastAsiaTheme="majorEastAsia" w:hAnsi="Garamond" w:cstheme="minorHAnsi"/>
          <w:sz w:val="22"/>
          <w:szCs w:val="22"/>
        </w:rPr>
      </w:pPr>
      <w:r w:rsidRPr="00F83AB9">
        <w:rPr>
          <w:rFonts w:ascii="Garamond" w:eastAsiaTheme="majorEastAsia" w:hAnsi="Garamond" w:cstheme="minorHAnsi"/>
          <w:sz w:val="22"/>
          <w:szCs w:val="22"/>
        </w:rPr>
        <w:t>vyplnené a podpísané zmluvy s</w:t>
      </w:r>
      <w:r w:rsidRPr="00F83AB9">
        <w:rPr>
          <w:rFonts w:eastAsiaTheme="majorEastAsia"/>
          <w:sz w:val="22"/>
          <w:szCs w:val="22"/>
        </w:rPr>
        <w:t> </w:t>
      </w:r>
      <w:r w:rsidRPr="00F83AB9">
        <w:rPr>
          <w:rFonts w:ascii="Garamond" w:eastAsiaTheme="majorEastAsia" w:hAnsi="Garamond" w:cstheme="minorHAnsi"/>
          <w:sz w:val="22"/>
          <w:szCs w:val="22"/>
        </w:rPr>
        <w:t>platnos</w:t>
      </w:r>
      <w:r w:rsidRPr="00F83AB9">
        <w:rPr>
          <w:rFonts w:ascii="Garamond" w:eastAsiaTheme="majorEastAsia" w:hAnsi="Garamond" w:cs="Garamond"/>
          <w:sz w:val="22"/>
          <w:szCs w:val="22"/>
        </w:rPr>
        <w:t>ť</w:t>
      </w:r>
      <w:r w:rsidRPr="00F83AB9">
        <w:rPr>
          <w:rFonts w:ascii="Garamond" w:eastAsiaTheme="majorEastAsia" w:hAnsi="Garamond" w:cstheme="minorHAnsi"/>
          <w:sz w:val="22"/>
          <w:szCs w:val="22"/>
        </w:rPr>
        <w:t>ou origin</w:t>
      </w:r>
      <w:r w:rsidRPr="00F83AB9">
        <w:rPr>
          <w:rFonts w:ascii="Garamond" w:eastAsiaTheme="majorEastAsia" w:hAnsi="Garamond" w:cs="Garamond"/>
          <w:sz w:val="22"/>
          <w:szCs w:val="22"/>
        </w:rPr>
        <w:t>á</w:t>
      </w:r>
      <w:r w:rsidRPr="00F83AB9">
        <w:rPr>
          <w:rFonts w:ascii="Garamond" w:eastAsiaTheme="majorEastAsia" w:hAnsi="Garamond" w:cstheme="minorHAnsi"/>
          <w:sz w:val="22"/>
          <w:szCs w:val="22"/>
        </w:rPr>
        <w:t>lu vr</w:t>
      </w:r>
      <w:r w:rsidRPr="00F83AB9">
        <w:rPr>
          <w:rFonts w:ascii="Garamond" w:eastAsiaTheme="majorEastAsia" w:hAnsi="Garamond" w:cs="Garamond"/>
          <w:sz w:val="22"/>
          <w:szCs w:val="22"/>
        </w:rPr>
        <w:t>á</w:t>
      </w:r>
      <w:r w:rsidRPr="00F83AB9">
        <w:rPr>
          <w:rFonts w:ascii="Garamond" w:eastAsiaTheme="majorEastAsia" w:hAnsi="Garamond" w:cstheme="minorHAnsi"/>
          <w:sz w:val="22"/>
          <w:szCs w:val="22"/>
        </w:rPr>
        <w:t>tane v</w:t>
      </w:r>
      <w:r w:rsidRPr="00F83AB9">
        <w:rPr>
          <w:rFonts w:ascii="Garamond" w:eastAsiaTheme="majorEastAsia" w:hAnsi="Garamond" w:cs="Garamond"/>
          <w:sz w:val="22"/>
          <w:szCs w:val="22"/>
        </w:rPr>
        <w:t>š</w:t>
      </w:r>
      <w:r w:rsidRPr="00F83AB9">
        <w:rPr>
          <w:rFonts w:ascii="Garamond" w:eastAsiaTheme="majorEastAsia" w:hAnsi="Garamond" w:cstheme="minorHAnsi"/>
          <w:sz w:val="22"/>
          <w:szCs w:val="22"/>
        </w:rPr>
        <w:t>etk</w:t>
      </w:r>
      <w:r w:rsidRPr="00F83AB9">
        <w:rPr>
          <w:rFonts w:ascii="Garamond" w:eastAsiaTheme="majorEastAsia" w:hAnsi="Garamond" w:cs="Garamond"/>
          <w:sz w:val="22"/>
          <w:szCs w:val="22"/>
        </w:rPr>
        <w:t>ý</w:t>
      </w:r>
      <w:r w:rsidRPr="00F83AB9">
        <w:rPr>
          <w:rFonts w:ascii="Garamond" w:eastAsiaTheme="majorEastAsia" w:hAnsi="Garamond" w:cstheme="minorHAnsi"/>
          <w:sz w:val="22"/>
          <w:szCs w:val="22"/>
        </w:rPr>
        <w:t>ch relevantn</w:t>
      </w:r>
      <w:r w:rsidRPr="00F83AB9">
        <w:rPr>
          <w:rFonts w:ascii="Garamond" w:eastAsiaTheme="majorEastAsia" w:hAnsi="Garamond" w:cs="Garamond"/>
          <w:sz w:val="22"/>
          <w:szCs w:val="22"/>
        </w:rPr>
        <w:t>ý</w:t>
      </w:r>
      <w:r w:rsidRPr="00F83AB9">
        <w:rPr>
          <w:rFonts w:ascii="Garamond" w:eastAsiaTheme="majorEastAsia" w:hAnsi="Garamond" w:cstheme="minorHAnsi"/>
          <w:sz w:val="22"/>
          <w:szCs w:val="22"/>
        </w:rPr>
        <w:t>ch pr</w:t>
      </w:r>
      <w:r w:rsidRPr="00F83AB9">
        <w:rPr>
          <w:rFonts w:ascii="Garamond" w:eastAsiaTheme="majorEastAsia" w:hAnsi="Garamond" w:cs="Garamond"/>
          <w:sz w:val="22"/>
          <w:szCs w:val="22"/>
        </w:rPr>
        <w:t>í</w:t>
      </w:r>
      <w:r w:rsidRPr="00F83AB9">
        <w:rPr>
          <w:rFonts w:ascii="Garamond" w:eastAsiaTheme="majorEastAsia" w:hAnsi="Garamond" w:cstheme="minorHAnsi"/>
          <w:sz w:val="22"/>
          <w:szCs w:val="22"/>
        </w:rPr>
        <w:t>loh a  v  stanovenom počte vyhotovení;</w:t>
      </w:r>
      <w:r w:rsidRPr="00F83AB9">
        <w:rPr>
          <w:rFonts w:eastAsiaTheme="majorEastAsia"/>
          <w:sz w:val="22"/>
          <w:szCs w:val="22"/>
        </w:rPr>
        <w:t> </w:t>
      </w:r>
      <w:r w:rsidRPr="00F83AB9">
        <w:rPr>
          <w:rFonts w:ascii="Garamond" w:eastAsiaTheme="majorEastAsia" w:hAnsi="Garamond" w:cs="Garamond"/>
          <w:sz w:val="22"/>
          <w:szCs w:val="22"/>
        </w:rPr>
        <w:t>  </w:t>
      </w:r>
    </w:p>
    <w:p w14:paraId="4EF1A06C" w14:textId="77777777" w:rsidR="00E53109" w:rsidRPr="00E53109" w:rsidRDefault="00E53109" w:rsidP="00E53109">
      <w:pPr>
        <w:tabs>
          <w:tab w:val="left" w:pos="284"/>
        </w:tabs>
        <w:autoSpaceDE w:val="0"/>
        <w:autoSpaceDN w:val="0"/>
        <w:adjustRightInd w:val="0"/>
        <w:jc w:val="both"/>
        <w:rPr>
          <w:rFonts w:ascii="Garamond" w:eastAsiaTheme="majorEastAsia" w:hAnsi="Garamond" w:cstheme="minorHAnsi"/>
          <w:sz w:val="22"/>
          <w:szCs w:val="22"/>
        </w:rPr>
      </w:pPr>
    </w:p>
    <w:p w14:paraId="26A435E3" w14:textId="77777777" w:rsidR="00E53109" w:rsidRPr="00E53109" w:rsidRDefault="00E53109" w:rsidP="00E53109">
      <w:pPr>
        <w:tabs>
          <w:tab w:val="left" w:pos="284"/>
        </w:tabs>
        <w:autoSpaceDE w:val="0"/>
        <w:autoSpaceDN w:val="0"/>
        <w:adjustRightInd w:val="0"/>
        <w:ind w:left="709"/>
        <w:jc w:val="both"/>
        <w:rPr>
          <w:rFonts w:ascii="Garamond" w:eastAsiaTheme="majorEastAsia" w:hAnsi="Garamond" w:cstheme="minorHAnsi"/>
          <w:sz w:val="22"/>
          <w:szCs w:val="22"/>
          <w:u w:val="single"/>
        </w:rPr>
      </w:pPr>
      <w:r w:rsidRPr="00E53109">
        <w:rPr>
          <w:rFonts w:ascii="Garamond" w:eastAsiaTheme="majorEastAsia" w:hAnsi="Garamond" w:cstheme="minorHAnsi"/>
          <w:sz w:val="22"/>
          <w:szCs w:val="22"/>
          <w:u w:val="single"/>
        </w:rPr>
        <w:t>Jedným z nasledovných spôsobov: </w:t>
      </w:r>
    </w:p>
    <w:p w14:paraId="04B41977" w14:textId="4EBF80A7" w:rsidR="00E53109" w:rsidRPr="00886A5A" w:rsidRDefault="00E53109" w:rsidP="00886A5A">
      <w:pPr>
        <w:numPr>
          <w:ilvl w:val="0"/>
          <w:numId w:val="32"/>
        </w:numPr>
        <w:tabs>
          <w:tab w:val="clear" w:pos="720"/>
          <w:tab w:val="left" w:pos="284"/>
        </w:tabs>
        <w:autoSpaceDE w:val="0"/>
        <w:autoSpaceDN w:val="0"/>
        <w:adjustRightInd w:val="0"/>
        <w:ind w:left="1276"/>
        <w:jc w:val="both"/>
        <w:rPr>
          <w:rFonts w:ascii="Garamond" w:eastAsiaTheme="majorEastAsia" w:hAnsi="Garamond" w:cstheme="minorHAnsi"/>
          <w:sz w:val="22"/>
          <w:szCs w:val="22"/>
        </w:rPr>
      </w:pPr>
      <w:r w:rsidRPr="00E53109">
        <w:rPr>
          <w:rFonts w:ascii="Garamond" w:eastAsiaTheme="majorEastAsia" w:hAnsi="Garamond" w:cstheme="minorHAnsi"/>
          <w:b/>
          <w:bCs/>
          <w:sz w:val="22"/>
          <w:szCs w:val="22"/>
        </w:rPr>
        <w:t>Listinne osobne alebo prostredníctvom pošty alebo inej doručovacej služby</w:t>
      </w:r>
      <w:r w:rsidRPr="00E53109">
        <w:rPr>
          <w:rFonts w:ascii="Garamond" w:eastAsiaTheme="majorEastAsia" w:hAnsi="Garamond" w:cstheme="minorHAnsi"/>
          <w:sz w:val="22"/>
          <w:szCs w:val="22"/>
        </w:rPr>
        <w:t xml:space="preserve"> na adresu verejného obstarávateľa:</w:t>
      </w:r>
      <w:r w:rsidR="006D6127">
        <w:rPr>
          <w:rFonts w:ascii="Garamond" w:eastAsiaTheme="majorEastAsia" w:hAnsi="Garamond" w:cstheme="minorHAnsi"/>
          <w:sz w:val="22"/>
          <w:szCs w:val="22"/>
        </w:rPr>
        <w:t xml:space="preserve"> </w:t>
      </w:r>
      <w:r w:rsidR="006D6127" w:rsidRPr="00B3372C">
        <w:rPr>
          <w:rFonts w:ascii="Garamond" w:eastAsiaTheme="majorEastAsia" w:hAnsi="Garamond" w:cstheme="minorHAnsi"/>
          <w:b/>
          <w:bCs/>
          <w:sz w:val="22"/>
          <w:szCs w:val="22"/>
        </w:rPr>
        <w:t>Zariadenie sociálnych služieb Hont</w:t>
      </w:r>
      <w:r w:rsidR="00886A5A" w:rsidRPr="00B3372C">
        <w:rPr>
          <w:rFonts w:ascii="Garamond" w:eastAsiaTheme="majorEastAsia" w:hAnsi="Garamond" w:cstheme="minorHAnsi"/>
          <w:b/>
          <w:bCs/>
          <w:sz w:val="22"/>
          <w:szCs w:val="22"/>
        </w:rPr>
        <w:t>, Terany č.1, 96268 Terany</w:t>
      </w:r>
      <w:r w:rsidR="006D6127" w:rsidRPr="00B3372C">
        <w:rPr>
          <w:rFonts w:ascii="Garamond" w:eastAsiaTheme="majorEastAsia" w:hAnsi="Garamond" w:cstheme="minorHAnsi"/>
          <w:b/>
          <w:bCs/>
          <w:sz w:val="22"/>
          <w:szCs w:val="22"/>
          <w:u w:val="single"/>
        </w:rPr>
        <w:t>,</w:t>
      </w:r>
      <w:r w:rsidR="006D6127" w:rsidRPr="00886A5A">
        <w:rPr>
          <w:rFonts w:ascii="Garamond" w:eastAsiaTheme="majorEastAsia" w:hAnsi="Garamond" w:cstheme="minorHAnsi"/>
          <w:sz w:val="22"/>
          <w:szCs w:val="22"/>
          <w:u w:val="single"/>
        </w:rPr>
        <w:t xml:space="preserve"> </w:t>
      </w:r>
      <w:r w:rsidRPr="00886A5A">
        <w:rPr>
          <w:rFonts w:ascii="Garamond" w:eastAsiaTheme="majorEastAsia" w:hAnsi="Garamond" w:cstheme="minorHAnsi"/>
          <w:sz w:val="22"/>
          <w:szCs w:val="22"/>
          <w:u w:val="single"/>
        </w:rPr>
        <w:t xml:space="preserve">tento spôsob sa použije </w:t>
      </w:r>
      <w:r w:rsidRPr="00886A5A">
        <w:rPr>
          <w:rFonts w:ascii="Garamond" w:eastAsiaTheme="majorEastAsia" w:hAnsi="Garamond" w:cstheme="minorHAnsi"/>
          <w:b/>
          <w:bCs/>
          <w:sz w:val="22"/>
          <w:szCs w:val="22"/>
          <w:u w:val="single"/>
        </w:rPr>
        <w:t xml:space="preserve">v prípade, ak hospodársky subjekt nie </w:t>
      </w:r>
      <w:r w:rsidR="009E1D70" w:rsidRPr="00886A5A">
        <w:rPr>
          <w:rFonts w:ascii="Garamond" w:eastAsiaTheme="majorEastAsia" w:hAnsi="Garamond" w:cstheme="minorHAnsi"/>
          <w:b/>
          <w:bCs/>
          <w:sz w:val="22"/>
          <w:szCs w:val="22"/>
          <w:u w:val="single"/>
        </w:rPr>
        <w:t> </w:t>
      </w:r>
      <w:r w:rsidRPr="00886A5A">
        <w:rPr>
          <w:rFonts w:ascii="Garamond" w:eastAsiaTheme="majorEastAsia" w:hAnsi="Garamond" w:cstheme="minorHAnsi"/>
          <w:b/>
          <w:bCs/>
          <w:sz w:val="22"/>
          <w:szCs w:val="22"/>
          <w:u w:val="single"/>
        </w:rPr>
        <w:t xml:space="preserve">je </w:t>
      </w:r>
      <w:r w:rsidR="009E1D70" w:rsidRPr="00886A5A">
        <w:rPr>
          <w:rFonts w:ascii="Garamond" w:eastAsiaTheme="majorEastAsia" w:hAnsi="Garamond" w:cstheme="minorHAnsi"/>
          <w:b/>
          <w:bCs/>
          <w:sz w:val="22"/>
          <w:szCs w:val="22"/>
          <w:u w:val="single"/>
        </w:rPr>
        <w:t> </w:t>
      </w:r>
      <w:r w:rsidRPr="00886A5A">
        <w:rPr>
          <w:rFonts w:ascii="Garamond" w:eastAsiaTheme="majorEastAsia" w:hAnsi="Garamond" w:cstheme="minorHAnsi"/>
          <w:b/>
          <w:bCs/>
          <w:sz w:val="22"/>
          <w:szCs w:val="22"/>
          <w:u w:val="single"/>
        </w:rPr>
        <w:t>povinný</w:t>
      </w:r>
      <w:r w:rsidRPr="00886A5A">
        <w:rPr>
          <w:rFonts w:ascii="Garamond" w:eastAsiaTheme="majorEastAsia" w:hAnsi="Garamond" w:cstheme="minorHAnsi"/>
          <w:sz w:val="22"/>
          <w:szCs w:val="22"/>
          <w:u w:val="single"/>
        </w:rPr>
        <w:t xml:space="preserve"> využívať elektronickú schránku pre účely komunikácie s orgánmi verejnej moci);</w:t>
      </w:r>
      <w:r w:rsidRPr="00886A5A">
        <w:rPr>
          <w:rFonts w:ascii="Times New Roman" w:eastAsiaTheme="majorEastAsia" w:hAnsi="Times New Roman" w:cs="Times New Roman"/>
          <w:sz w:val="22"/>
          <w:szCs w:val="22"/>
          <w:u w:val="single"/>
        </w:rPr>
        <w:t> </w:t>
      </w:r>
      <w:r w:rsidRPr="00886A5A">
        <w:rPr>
          <w:rFonts w:ascii="Garamond" w:eastAsiaTheme="majorEastAsia" w:hAnsi="Garamond" w:cs="Garamond"/>
          <w:sz w:val="22"/>
          <w:szCs w:val="22"/>
          <w:u w:val="single"/>
        </w:rPr>
        <w:t>  </w:t>
      </w:r>
    </w:p>
    <w:p w14:paraId="0C418F19" w14:textId="518B93E3" w:rsidR="00E53109" w:rsidRPr="00517BDF" w:rsidRDefault="00E53109" w:rsidP="00517BDF">
      <w:pPr>
        <w:numPr>
          <w:ilvl w:val="0"/>
          <w:numId w:val="33"/>
        </w:numPr>
        <w:tabs>
          <w:tab w:val="clear" w:pos="720"/>
          <w:tab w:val="left" w:pos="284"/>
        </w:tabs>
        <w:autoSpaceDE w:val="0"/>
        <w:autoSpaceDN w:val="0"/>
        <w:adjustRightInd w:val="0"/>
        <w:ind w:left="1276"/>
        <w:jc w:val="both"/>
        <w:rPr>
          <w:rFonts w:ascii="Garamond" w:eastAsiaTheme="majorEastAsia" w:hAnsi="Garamond" w:cstheme="minorHAnsi"/>
          <w:b/>
          <w:bCs/>
          <w:sz w:val="22"/>
          <w:szCs w:val="22"/>
          <w:u w:val="single"/>
        </w:rPr>
      </w:pPr>
      <w:r w:rsidRPr="00E53109">
        <w:rPr>
          <w:rFonts w:ascii="Garamond" w:eastAsiaTheme="majorEastAsia" w:hAnsi="Garamond" w:cstheme="minorHAnsi"/>
          <w:b/>
          <w:bCs/>
          <w:sz w:val="22"/>
          <w:szCs w:val="22"/>
        </w:rPr>
        <w:t xml:space="preserve">Elektronicky do elektronickej podateľne verejného obstarávateľa len </w:t>
      </w:r>
      <w:r w:rsidR="009E1D70">
        <w:rPr>
          <w:rFonts w:ascii="Garamond" w:eastAsiaTheme="majorEastAsia" w:hAnsi="Garamond" w:cstheme="minorHAnsi"/>
          <w:b/>
          <w:bCs/>
          <w:sz w:val="22"/>
          <w:szCs w:val="22"/>
        </w:rPr>
        <w:t> </w:t>
      </w:r>
      <w:r w:rsidRPr="00E53109">
        <w:rPr>
          <w:rFonts w:ascii="Garamond" w:eastAsiaTheme="majorEastAsia" w:hAnsi="Garamond" w:cstheme="minorHAnsi"/>
          <w:b/>
          <w:bCs/>
          <w:sz w:val="22"/>
          <w:szCs w:val="22"/>
        </w:rPr>
        <w:t>prostredníctvom elektronickej schránky zriadenej/vytvorenej Slovensko.sk</w:t>
      </w:r>
      <w:r w:rsidRPr="00E53109">
        <w:rPr>
          <w:rFonts w:ascii="Garamond" w:eastAsiaTheme="majorEastAsia" w:hAnsi="Garamond" w:cstheme="minorHAnsi"/>
          <w:sz w:val="22"/>
          <w:szCs w:val="22"/>
        </w:rPr>
        <w:t xml:space="preserve"> s</w:t>
      </w:r>
      <w:r w:rsidRPr="00E53109">
        <w:rPr>
          <w:rFonts w:ascii="Times New Roman" w:eastAsiaTheme="majorEastAsia" w:hAnsi="Times New Roman" w:cs="Times New Roman"/>
          <w:sz w:val="22"/>
          <w:szCs w:val="22"/>
        </w:rPr>
        <w:t> </w:t>
      </w:r>
      <w:r w:rsidRPr="00E53109">
        <w:rPr>
          <w:rFonts w:ascii="Garamond" w:eastAsiaTheme="majorEastAsia" w:hAnsi="Garamond" w:cstheme="minorHAnsi"/>
          <w:sz w:val="22"/>
          <w:szCs w:val="22"/>
        </w:rPr>
        <w:t>kvalifikovan</w:t>
      </w:r>
      <w:r w:rsidRPr="00E53109">
        <w:rPr>
          <w:rFonts w:ascii="Garamond" w:eastAsiaTheme="majorEastAsia" w:hAnsi="Garamond" w:cs="Garamond"/>
          <w:sz w:val="22"/>
          <w:szCs w:val="22"/>
        </w:rPr>
        <w:t>ý</w:t>
      </w:r>
      <w:r w:rsidRPr="00E53109">
        <w:rPr>
          <w:rFonts w:ascii="Garamond" w:eastAsiaTheme="majorEastAsia" w:hAnsi="Garamond" w:cstheme="minorHAnsi"/>
          <w:sz w:val="22"/>
          <w:szCs w:val="22"/>
        </w:rPr>
        <w:t>m elektronick</w:t>
      </w:r>
      <w:r w:rsidRPr="00E53109">
        <w:rPr>
          <w:rFonts w:ascii="Garamond" w:eastAsiaTheme="majorEastAsia" w:hAnsi="Garamond" w:cs="Garamond"/>
          <w:sz w:val="22"/>
          <w:szCs w:val="22"/>
        </w:rPr>
        <w:t>ý</w:t>
      </w:r>
      <w:r w:rsidRPr="00E53109">
        <w:rPr>
          <w:rFonts w:ascii="Garamond" w:eastAsiaTheme="majorEastAsia" w:hAnsi="Garamond" w:cstheme="minorHAnsi"/>
          <w:sz w:val="22"/>
          <w:szCs w:val="22"/>
        </w:rPr>
        <w:t>m podpisom os</w:t>
      </w:r>
      <w:r w:rsidRPr="00E53109">
        <w:rPr>
          <w:rFonts w:ascii="Garamond" w:eastAsiaTheme="majorEastAsia" w:hAnsi="Garamond" w:cs="Garamond"/>
          <w:sz w:val="22"/>
          <w:szCs w:val="22"/>
        </w:rPr>
        <w:t>ô</w:t>
      </w:r>
      <w:r w:rsidRPr="00E53109">
        <w:rPr>
          <w:rFonts w:ascii="Garamond" w:eastAsiaTheme="majorEastAsia" w:hAnsi="Garamond" w:cstheme="minorHAnsi"/>
          <w:sz w:val="22"/>
          <w:szCs w:val="22"/>
        </w:rPr>
        <w:t>b opr</w:t>
      </w:r>
      <w:r w:rsidRPr="00E53109">
        <w:rPr>
          <w:rFonts w:ascii="Garamond" w:eastAsiaTheme="majorEastAsia" w:hAnsi="Garamond" w:cs="Garamond"/>
          <w:sz w:val="22"/>
          <w:szCs w:val="22"/>
        </w:rPr>
        <w:t>á</w:t>
      </w:r>
      <w:r w:rsidRPr="00E53109">
        <w:rPr>
          <w:rFonts w:ascii="Garamond" w:eastAsiaTheme="majorEastAsia" w:hAnsi="Garamond" w:cstheme="minorHAnsi"/>
          <w:sz w:val="22"/>
          <w:szCs w:val="22"/>
        </w:rPr>
        <w:t>vnen</w:t>
      </w:r>
      <w:r w:rsidRPr="00E53109">
        <w:rPr>
          <w:rFonts w:ascii="Garamond" w:eastAsiaTheme="majorEastAsia" w:hAnsi="Garamond" w:cs="Garamond"/>
          <w:sz w:val="22"/>
          <w:szCs w:val="22"/>
        </w:rPr>
        <w:t>ý</w:t>
      </w:r>
      <w:r w:rsidRPr="00E53109">
        <w:rPr>
          <w:rFonts w:ascii="Garamond" w:eastAsiaTheme="majorEastAsia" w:hAnsi="Garamond" w:cstheme="minorHAnsi"/>
          <w:sz w:val="22"/>
          <w:szCs w:val="22"/>
        </w:rPr>
        <w:t>ch kona</w:t>
      </w:r>
      <w:r w:rsidRPr="00E53109">
        <w:rPr>
          <w:rFonts w:ascii="Garamond" w:eastAsiaTheme="majorEastAsia" w:hAnsi="Garamond" w:cs="Garamond"/>
          <w:sz w:val="22"/>
          <w:szCs w:val="22"/>
        </w:rPr>
        <w:t>ť</w:t>
      </w:r>
      <w:r w:rsidRPr="00E53109">
        <w:rPr>
          <w:rFonts w:ascii="Garamond" w:eastAsiaTheme="majorEastAsia" w:hAnsi="Garamond" w:cstheme="minorHAnsi"/>
          <w:sz w:val="22"/>
          <w:szCs w:val="22"/>
        </w:rPr>
        <w:t xml:space="preserve"> za uch</w:t>
      </w:r>
      <w:r w:rsidRPr="00E53109">
        <w:rPr>
          <w:rFonts w:ascii="Garamond" w:eastAsiaTheme="majorEastAsia" w:hAnsi="Garamond" w:cs="Garamond"/>
          <w:sz w:val="22"/>
          <w:szCs w:val="22"/>
        </w:rPr>
        <w:t>á</w:t>
      </w:r>
      <w:r w:rsidRPr="00E53109">
        <w:rPr>
          <w:rFonts w:ascii="Garamond" w:eastAsiaTheme="majorEastAsia" w:hAnsi="Garamond" w:cstheme="minorHAnsi"/>
          <w:sz w:val="22"/>
          <w:szCs w:val="22"/>
        </w:rPr>
        <w:t>dza</w:t>
      </w:r>
      <w:r w:rsidRPr="00E53109">
        <w:rPr>
          <w:rFonts w:ascii="Garamond" w:eastAsiaTheme="majorEastAsia" w:hAnsi="Garamond" w:cs="Garamond"/>
          <w:sz w:val="22"/>
          <w:szCs w:val="22"/>
        </w:rPr>
        <w:t>č</w:t>
      </w:r>
      <w:r w:rsidRPr="00E53109">
        <w:rPr>
          <w:rFonts w:ascii="Garamond" w:eastAsiaTheme="majorEastAsia" w:hAnsi="Garamond" w:cstheme="minorHAnsi"/>
          <w:sz w:val="22"/>
          <w:szCs w:val="22"/>
        </w:rPr>
        <w:t>a (po</w:t>
      </w:r>
      <w:r w:rsidRPr="00E53109">
        <w:rPr>
          <w:rFonts w:ascii="Garamond" w:eastAsiaTheme="majorEastAsia" w:hAnsi="Garamond" w:cs="Garamond"/>
          <w:sz w:val="22"/>
          <w:szCs w:val="22"/>
        </w:rPr>
        <w:t>č</w:t>
      </w:r>
      <w:r w:rsidRPr="00E53109">
        <w:rPr>
          <w:rFonts w:ascii="Garamond" w:eastAsiaTheme="majorEastAsia" w:hAnsi="Garamond" w:cstheme="minorHAnsi"/>
          <w:sz w:val="22"/>
          <w:szCs w:val="22"/>
        </w:rPr>
        <w:t>et vyhotoven</w:t>
      </w:r>
      <w:r w:rsidRPr="00E53109">
        <w:rPr>
          <w:rFonts w:ascii="Garamond" w:eastAsiaTheme="majorEastAsia" w:hAnsi="Garamond" w:cs="Garamond"/>
          <w:sz w:val="22"/>
          <w:szCs w:val="22"/>
        </w:rPr>
        <w:t>í</w:t>
      </w:r>
      <w:r w:rsidRPr="00E53109">
        <w:rPr>
          <w:rFonts w:ascii="Garamond" w:eastAsiaTheme="majorEastAsia" w:hAnsi="Garamond" w:cstheme="minorHAnsi"/>
          <w:sz w:val="22"/>
          <w:szCs w:val="22"/>
        </w:rPr>
        <w:t xml:space="preserve"> elektronicky podp</w:t>
      </w:r>
      <w:r w:rsidRPr="00E53109">
        <w:rPr>
          <w:rFonts w:ascii="Garamond" w:eastAsiaTheme="majorEastAsia" w:hAnsi="Garamond" w:cs="Garamond"/>
          <w:sz w:val="22"/>
          <w:szCs w:val="22"/>
        </w:rPr>
        <w:t>í</w:t>
      </w:r>
      <w:r w:rsidRPr="00E53109">
        <w:rPr>
          <w:rFonts w:ascii="Garamond" w:eastAsiaTheme="majorEastAsia" w:hAnsi="Garamond" w:cstheme="minorHAnsi"/>
          <w:sz w:val="22"/>
          <w:szCs w:val="22"/>
        </w:rPr>
        <w:t xml:space="preserve">sanej </w:t>
      </w:r>
      <w:r w:rsidRPr="00CE2D3E">
        <w:rPr>
          <w:rFonts w:ascii="Garamond" w:eastAsiaTheme="majorEastAsia" w:hAnsi="Garamond" w:cstheme="minorHAnsi"/>
          <w:sz w:val="22"/>
          <w:szCs w:val="22"/>
        </w:rPr>
        <w:t>zmluvy je 1).</w:t>
      </w:r>
      <w:r w:rsidRPr="00CE2D3E">
        <w:rPr>
          <w:rFonts w:ascii="Times New Roman" w:eastAsiaTheme="majorEastAsia" w:hAnsi="Times New Roman" w:cs="Times New Roman"/>
          <w:b/>
          <w:bCs/>
          <w:sz w:val="22"/>
          <w:szCs w:val="22"/>
        </w:rPr>
        <w:t> </w:t>
      </w:r>
      <w:r w:rsidRPr="00CE2D3E">
        <w:rPr>
          <w:rFonts w:ascii="Garamond" w:eastAsiaTheme="majorEastAsia" w:hAnsi="Garamond" w:cstheme="minorHAnsi"/>
          <w:b/>
          <w:bCs/>
          <w:sz w:val="22"/>
          <w:szCs w:val="22"/>
        </w:rPr>
        <w:t xml:space="preserve"> </w:t>
      </w:r>
      <w:r w:rsidRPr="00CE2D3E">
        <w:rPr>
          <w:rFonts w:ascii="Garamond" w:eastAsiaTheme="majorEastAsia" w:hAnsi="Garamond" w:cstheme="minorHAnsi"/>
          <w:b/>
          <w:bCs/>
          <w:sz w:val="22"/>
          <w:szCs w:val="22"/>
          <w:u w:val="single"/>
        </w:rPr>
        <w:t xml:space="preserve">Zmluva musí byť podpísaná aj </w:t>
      </w:r>
      <w:r w:rsidR="009E1D70" w:rsidRPr="00CE2D3E">
        <w:rPr>
          <w:rFonts w:ascii="Garamond" w:eastAsiaTheme="majorEastAsia" w:hAnsi="Garamond" w:cstheme="minorHAnsi"/>
          <w:b/>
          <w:bCs/>
          <w:sz w:val="22"/>
          <w:szCs w:val="22"/>
          <w:u w:val="single"/>
        </w:rPr>
        <w:t> </w:t>
      </w:r>
      <w:r w:rsidRPr="00CE2D3E">
        <w:rPr>
          <w:rFonts w:ascii="Garamond" w:eastAsiaTheme="majorEastAsia" w:hAnsi="Garamond" w:cstheme="minorHAnsi"/>
          <w:b/>
          <w:bCs/>
          <w:sz w:val="22"/>
          <w:szCs w:val="22"/>
          <w:u w:val="single"/>
        </w:rPr>
        <w:t>odoslaná len cez Slovensko.sk</w:t>
      </w:r>
      <w:r w:rsidRPr="00517BDF">
        <w:rPr>
          <w:rFonts w:ascii="Garamond" w:eastAsiaTheme="majorEastAsia" w:hAnsi="Garamond" w:cstheme="minorHAnsi"/>
          <w:sz w:val="22"/>
          <w:szCs w:val="22"/>
        </w:rPr>
        <w:t> </w:t>
      </w:r>
      <w:r w:rsidR="0006565E" w:rsidRPr="00517BDF">
        <w:rPr>
          <w:rFonts w:ascii="Garamond" w:eastAsiaTheme="majorEastAsia" w:hAnsi="Garamond" w:cstheme="minorHAnsi"/>
          <w:sz w:val="22"/>
          <w:szCs w:val="22"/>
        </w:rPr>
        <w:t xml:space="preserve"> </w:t>
      </w:r>
      <w:r w:rsidR="00517BDF" w:rsidRPr="00517BDF">
        <w:rPr>
          <w:rFonts w:ascii="Garamond" w:eastAsiaTheme="majorEastAsia" w:hAnsi="Garamond" w:cstheme="minorHAnsi"/>
          <w:sz w:val="22"/>
          <w:szCs w:val="22"/>
        </w:rPr>
        <w:t>(a to tak, že každá z jej príloh bude tvoriť samostatný, kvalifikovaným elektronickým podpisom ošetrený dokument).</w:t>
      </w:r>
    </w:p>
    <w:p w14:paraId="4A1B73A5" w14:textId="77777777" w:rsidR="00E53109" w:rsidRPr="00E53109" w:rsidRDefault="00E53109" w:rsidP="00E53109">
      <w:pPr>
        <w:tabs>
          <w:tab w:val="left" w:pos="284"/>
        </w:tabs>
        <w:autoSpaceDE w:val="0"/>
        <w:autoSpaceDN w:val="0"/>
        <w:adjustRightInd w:val="0"/>
        <w:jc w:val="both"/>
        <w:rPr>
          <w:rFonts w:ascii="Garamond" w:hAnsi="Garamond" w:cstheme="minorHAnsi"/>
          <w:sz w:val="22"/>
          <w:szCs w:val="22"/>
        </w:rPr>
      </w:pPr>
    </w:p>
    <w:p w14:paraId="1A30584F" w14:textId="311220F3"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 uzavretie zmluvy v zmysle § 56 ods. 5 ZVO v lehote určenej podľa § 56 ods. </w:t>
      </w:r>
      <w:r w:rsidR="00DA15EF">
        <w:rPr>
          <w:rFonts w:ascii="Garamond" w:hAnsi="Garamond" w:cstheme="minorHAnsi"/>
          <w:sz w:val="22"/>
          <w:szCs w:val="22"/>
        </w:rPr>
        <w:t>7</w:t>
      </w:r>
      <w:r w:rsidR="00DA15EF" w:rsidRPr="00E53109">
        <w:rPr>
          <w:rFonts w:ascii="Garamond" w:hAnsi="Garamond" w:cstheme="minorHAnsi"/>
          <w:sz w:val="22"/>
          <w:szCs w:val="22"/>
        </w:rPr>
        <w:t xml:space="preserve"> </w:t>
      </w:r>
      <w:r w:rsidRPr="00E53109">
        <w:rPr>
          <w:rFonts w:ascii="Garamond" w:hAnsi="Garamond" w:cstheme="minorHAnsi"/>
          <w:sz w:val="22"/>
          <w:szCs w:val="22"/>
        </w:rPr>
        <w:t>ZVO.</w:t>
      </w:r>
    </w:p>
    <w:p w14:paraId="4BB8A098" w14:textId="77777777" w:rsidR="00E53109" w:rsidRPr="00E53109" w:rsidRDefault="00E53109" w:rsidP="00E53109">
      <w:pPr>
        <w:pStyle w:val="tl1"/>
        <w:ind w:left="567"/>
        <w:rPr>
          <w:rFonts w:ascii="Garamond" w:hAnsi="Garamond" w:cstheme="minorHAnsi"/>
          <w:sz w:val="22"/>
          <w:szCs w:val="22"/>
        </w:rPr>
      </w:pPr>
    </w:p>
    <w:p w14:paraId="04F5D584"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58C4040" w14:textId="77777777" w:rsidR="00E53109" w:rsidRPr="00E53109" w:rsidRDefault="00E53109" w:rsidP="00E53109">
      <w:pPr>
        <w:shd w:val="clear" w:color="auto" w:fill="FFFFFF"/>
        <w:rPr>
          <w:rFonts w:ascii="Garamond" w:hAnsi="Garamond" w:cstheme="minorHAnsi"/>
          <w:b/>
          <w:sz w:val="22"/>
          <w:szCs w:val="22"/>
        </w:rPr>
      </w:pPr>
    </w:p>
    <w:p w14:paraId="3089A0AE"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ZÁVEREČNÉ USTANOVENIA</w:t>
      </w:r>
    </w:p>
    <w:p w14:paraId="2AE60D5A"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Verejný obstarávateľ si vyhradzuje právo overenia všetkých skutočností uvedených v ponukách uchádzačov, bez predchádzajúceho súhlasu uchádzačov.</w:t>
      </w:r>
    </w:p>
    <w:p w14:paraId="569AFCE0" w14:textId="77777777" w:rsidR="00E53109" w:rsidRPr="00E53109" w:rsidRDefault="00E53109" w:rsidP="00E53109">
      <w:pPr>
        <w:pStyle w:val="tl1"/>
        <w:ind w:left="567"/>
        <w:rPr>
          <w:rFonts w:ascii="Garamond" w:hAnsi="Garamond" w:cstheme="minorHAnsi"/>
          <w:sz w:val="22"/>
          <w:szCs w:val="22"/>
        </w:rPr>
      </w:pPr>
    </w:p>
    <w:p w14:paraId="12E40CA6"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zruší vyhlásený postup zadávania zákazky, ak bude splnená niektorá z podmienok v súlade s § 57 ods. 1 ZVO. Verejný obstarávateľ môže zrušiť vyhlásený postup zadávania zákazky, ak  nastanú okolnosti podľa § 57 ods. 2 ZVO. </w:t>
      </w:r>
    </w:p>
    <w:p w14:paraId="51C5E5AA" w14:textId="77777777" w:rsidR="00E53109" w:rsidRPr="00E53109" w:rsidRDefault="00E53109" w:rsidP="00E53109">
      <w:pPr>
        <w:pStyle w:val="tl1"/>
        <w:ind w:left="567"/>
        <w:rPr>
          <w:rFonts w:ascii="Garamond" w:hAnsi="Garamond" w:cstheme="minorHAnsi"/>
          <w:sz w:val="22"/>
          <w:szCs w:val="22"/>
        </w:rPr>
      </w:pPr>
    </w:p>
    <w:p w14:paraId="30088ECA"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 použitom postupe verejného obstarávania platia pre ostatné ustanovenia neupravené týmito SP, príslušné ustanovenia ZVO a ostatných relevantných právnych predpisov platných na území Slovenskej Republiky.</w:t>
      </w:r>
    </w:p>
    <w:p w14:paraId="535AA1AA" w14:textId="77777777" w:rsidR="00E53109" w:rsidRPr="00E53109" w:rsidRDefault="00E53109" w:rsidP="00E53109">
      <w:pPr>
        <w:pStyle w:val="Zkladntext"/>
        <w:numPr>
          <w:ilvl w:val="0"/>
          <w:numId w:val="21"/>
        </w:numPr>
        <w:ind w:left="426" w:hanging="426"/>
        <w:jc w:val="left"/>
        <w:rPr>
          <w:rFonts w:ascii="Garamond" w:hAnsi="Garamond" w:cstheme="minorHAnsi"/>
          <w:sz w:val="22"/>
          <w:szCs w:val="22"/>
          <w:lang w:eastAsia="sk-SK"/>
        </w:rPr>
      </w:pPr>
      <w:r w:rsidRPr="00E53109">
        <w:rPr>
          <w:rFonts w:ascii="Garamond" w:hAnsi="Garamond" w:cstheme="minorHAnsi"/>
          <w:sz w:val="22"/>
          <w:szCs w:val="22"/>
        </w:rPr>
        <w:br w:type="page"/>
      </w:r>
      <w:r w:rsidRPr="00E53109">
        <w:rPr>
          <w:rFonts w:ascii="Garamond" w:hAnsi="Garamond" w:cstheme="minorHAnsi"/>
          <w:iCs/>
          <w:sz w:val="22"/>
          <w:szCs w:val="22"/>
        </w:rPr>
        <w:lastRenderedPageBreak/>
        <w:t>OPIS  PREDMETU  ZÁKAZKY</w:t>
      </w:r>
    </w:p>
    <w:p w14:paraId="56F8DF22" w14:textId="77777777" w:rsidR="00E53109" w:rsidRPr="00E53109" w:rsidRDefault="00E53109" w:rsidP="00E53109">
      <w:pPr>
        <w:pStyle w:val="tl1"/>
        <w:rPr>
          <w:rFonts w:ascii="Garamond" w:hAnsi="Garamond" w:cstheme="minorHAnsi"/>
          <w:b/>
          <w:bCs/>
          <w:iCs/>
          <w:sz w:val="22"/>
          <w:szCs w:val="22"/>
        </w:rPr>
      </w:pPr>
    </w:p>
    <w:p w14:paraId="2494F62B" w14:textId="77777777" w:rsidR="00E53109" w:rsidRPr="008E7654" w:rsidRDefault="00E53109" w:rsidP="00E53109">
      <w:pPr>
        <w:pStyle w:val="tl1"/>
        <w:numPr>
          <w:ilvl w:val="0"/>
          <w:numId w:val="22"/>
        </w:numPr>
        <w:jc w:val="left"/>
        <w:rPr>
          <w:rFonts w:ascii="Garamond" w:hAnsi="Garamond" w:cstheme="minorHAnsi"/>
          <w:b/>
          <w:bCs/>
          <w:caps/>
          <w:sz w:val="22"/>
          <w:szCs w:val="22"/>
        </w:rPr>
      </w:pPr>
      <w:r w:rsidRPr="008E7654">
        <w:rPr>
          <w:rFonts w:ascii="Garamond" w:hAnsi="Garamond" w:cstheme="minorHAnsi"/>
          <w:b/>
          <w:bCs/>
          <w:caps/>
          <w:sz w:val="22"/>
          <w:szCs w:val="22"/>
        </w:rPr>
        <w:t>ZÁKLADNÉ ÚDAJE CHARAKTERIZUJÚCE PREDMET ZÁKAZKY.</w:t>
      </w:r>
    </w:p>
    <w:p w14:paraId="77CEC048" w14:textId="68EEF600" w:rsidR="001225F4" w:rsidRPr="007914FA" w:rsidRDefault="001225F4" w:rsidP="007914FA">
      <w:pPr>
        <w:pStyle w:val="Odsekzoznamu"/>
        <w:numPr>
          <w:ilvl w:val="1"/>
          <w:numId w:val="56"/>
        </w:numPr>
        <w:spacing w:line="264" w:lineRule="auto"/>
        <w:contextualSpacing/>
        <w:jc w:val="both"/>
        <w:rPr>
          <w:rFonts w:ascii="Garamond" w:hAnsi="Garamond"/>
          <w:sz w:val="22"/>
          <w:szCs w:val="22"/>
        </w:rPr>
      </w:pPr>
      <w:r w:rsidRPr="007914FA">
        <w:rPr>
          <w:rFonts w:ascii="Garamond" w:hAnsi="Garamond" w:cs="Calibri"/>
          <w:bCs/>
          <w:iCs/>
          <w:sz w:val="22"/>
          <w:szCs w:val="22"/>
        </w:rPr>
        <w:t xml:space="preserve">Predmetom zákazky je </w:t>
      </w:r>
      <w:r w:rsidRPr="007914FA">
        <w:rPr>
          <w:rFonts w:ascii="Garamond" w:hAnsi="Garamond" w:cs="Calibri"/>
          <w:sz w:val="22"/>
          <w:szCs w:val="22"/>
        </w:rPr>
        <w:t xml:space="preserve">uskutočnenie stavebných prác. </w:t>
      </w:r>
      <w:r w:rsidRPr="007914FA">
        <w:rPr>
          <w:rFonts w:ascii="Garamond" w:hAnsi="Garamond"/>
          <w:sz w:val="22"/>
          <w:szCs w:val="22"/>
        </w:rPr>
        <w:t>Projekt rieši novostavbu ubytovacieho bloku domu seniorov so sociálnymi službami. Navrhovaný objekt je prízemný, s príslušnými plochami, ktoré tvoria novovybudované spevnené plochy - chodníky a zeleň.</w:t>
      </w:r>
      <w:r w:rsidR="00A66124" w:rsidRPr="007914FA">
        <w:rPr>
          <w:rFonts w:ascii="Garamond" w:hAnsi="Garamond"/>
          <w:sz w:val="22"/>
          <w:szCs w:val="22"/>
        </w:rPr>
        <w:t xml:space="preserve"> </w:t>
      </w:r>
    </w:p>
    <w:p w14:paraId="79179FD6" w14:textId="77777777" w:rsidR="007914FA" w:rsidRPr="007914FA" w:rsidRDefault="007914FA" w:rsidP="007914FA">
      <w:pPr>
        <w:pStyle w:val="Odsekzoznamu"/>
        <w:ind w:left="360"/>
        <w:jc w:val="both"/>
        <w:rPr>
          <w:rFonts w:ascii="Garamond" w:hAnsi="Garamond"/>
          <w:sz w:val="22"/>
          <w:szCs w:val="22"/>
        </w:rPr>
      </w:pPr>
      <w:r w:rsidRPr="007914FA">
        <w:rPr>
          <w:rFonts w:ascii="Garamond" w:hAnsi="Garamond"/>
          <w:sz w:val="22"/>
          <w:szCs w:val="22"/>
        </w:rPr>
        <w:t xml:space="preserve">Prijímatelia sociálnych služieb budú ubytovaní v 14tich dvojlôžkových izbách bunkovým systémom – 1 bunka bude tvorená 2 izbami a 1 kúpeľňou. Okrem toho bude zariadenie disponovať spoločenskou miestnosťou, jedálňou, výdajňou stravy, 2 miestnosťami na terapie, miestnosťou pre sociálneho pracovníka, dennou miestnosťou pre zdravotný personál, návštevnou miestnosťou a ďalším povinným príslušenstvom v zmysle príslušnej legislatívy (napr. 4 Vyhláška MZ SR č. 259/2008 </w:t>
      </w:r>
      <w:proofErr w:type="spellStart"/>
      <w:r w:rsidRPr="007914FA">
        <w:rPr>
          <w:rFonts w:ascii="Garamond" w:hAnsi="Garamond"/>
          <w:sz w:val="22"/>
          <w:szCs w:val="22"/>
        </w:rPr>
        <w:t>Z.z</w:t>
      </w:r>
      <w:proofErr w:type="spellEnd"/>
      <w:r w:rsidRPr="007914FA">
        <w:rPr>
          <w:rFonts w:ascii="Garamond" w:hAnsi="Garamond"/>
          <w:sz w:val="22"/>
          <w:szCs w:val="22"/>
        </w:rPr>
        <w:t>. o podrobnostiach o požiadavkách na vnútorné prostredie budov a o minimálnych požiadavkách na byty nižšieho štandardu a na ubytovacie zariadenia).</w:t>
      </w:r>
    </w:p>
    <w:p w14:paraId="1A5BC8CF" w14:textId="77777777" w:rsidR="007914FA" w:rsidRPr="007914FA" w:rsidRDefault="007914FA" w:rsidP="007914FA">
      <w:pPr>
        <w:pStyle w:val="Odsekzoznamu"/>
        <w:ind w:left="360"/>
        <w:jc w:val="both"/>
        <w:rPr>
          <w:rFonts w:ascii="Garamond" w:hAnsi="Garamond"/>
          <w:sz w:val="22"/>
          <w:szCs w:val="22"/>
        </w:rPr>
      </w:pPr>
      <w:r w:rsidRPr="007914FA">
        <w:rPr>
          <w:rFonts w:ascii="Garamond" w:hAnsi="Garamond"/>
          <w:sz w:val="22"/>
          <w:szCs w:val="22"/>
        </w:rPr>
        <w:t>V objekte sa uvažuje s výdajňou stravy do jedálne pre mobilných klientov, prípadne s donáškou jedla priamo na izby pre imobilných klientov. Dodávku stavy bude zabezpečovať kuchyňa v hlavnej budove domovu dôchodcov. Pranie a žehlenie bude zabezpečené v stávajúcej práčovni nachádzajúcej sa v administratívnej budove.</w:t>
      </w:r>
    </w:p>
    <w:p w14:paraId="51B38676" w14:textId="77777777" w:rsidR="001225F4" w:rsidRPr="0079096A" w:rsidRDefault="001225F4" w:rsidP="001225F4">
      <w:pPr>
        <w:pStyle w:val="Default"/>
        <w:jc w:val="both"/>
        <w:rPr>
          <w:rFonts w:ascii="Garamond" w:hAnsi="Garamond" w:cs="Arial"/>
          <w:sz w:val="22"/>
          <w:szCs w:val="22"/>
          <w:highlight w:val="yellow"/>
          <w:lang w:val="sk-SK"/>
        </w:rPr>
      </w:pPr>
    </w:p>
    <w:p w14:paraId="6F3A43E4" w14:textId="77777777" w:rsidR="001225F4" w:rsidRPr="00566315" w:rsidRDefault="001225F4" w:rsidP="001225F4">
      <w:pPr>
        <w:spacing w:line="22" w:lineRule="atLeast"/>
        <w:ind w:left="284"/>
        <w:jc w:val="both"/>
        <w:rPr>
          <w:rFonts w:ascii="Garamond" w:hAnsi="Garamond" w:cs="Tahoma"/>
          <w:sz w:val="22"/>
          <w:szCs w:val="22"/>
        </w:rPr>
      </w:pPr>
      <w:r w:rsidRPr="00566315">
        <w:rPr>
          <w:rFonts w:ascii="Garamond" w:hAnsi="Garamond" w:cs="Calibri"/>
          <w:sz w:val="22"/>
          <w:szCs w:val="22"/>
        </w:rPr>
        <w:t>Stavebné práce sú podrobne</w:t>
      </w:r>
      <w:r w:rsidRPr="00566315">
        <w:rPr>
          <w:rFonts w:ascii="Garamond" w:hAnsi="Garamond" w:cs="Calibri"/>
          <w:color w:val="000000"/>
          <w:sz w:val="22"/>
          <w:szCs w:val="22"/>
        </w:rPr>
        <w:t xml:space="preserve"> vymedzené </w:t>
      </w:r>
      <w:r w:rsidRPr="00566315">
        <w:rPr>
          <w:rFonts w:ascii="Garamond" w:hAnsi="Garamond" w:cs="Tahoma"/>
          <w:bCs/>
          <w:sz w:val="22"/>
          <w:szCs w:val="22"/>
        </w:rPr>
        <w:t>právoplatn</w:t>
      </w:r>
      <w:r>
        <w:rPr>
          <w:rFonts w:ascii="Garamond" w:hAnsi="Garamond" w:cs="Tahoma"/>
          <w:bCs/>
          <w:sz w:val="22"/>
          <w:szCs w:val="22"/>
        </w:rPr>
        <w:t>ou</w:t>
      </w:r>
      <w:r w:rsidRPr="00566315">
        <w:rPr>
          <w:rFonts w:ascii="Garamond" w:hAnsi="Garamond" w:cs="Tahoma"/>
          <w:bCs/>
          <w:sz w:val="22"/>
          <w:szCs w:val="22"/>
        </w:rPr>
        <w:t xml:space="preserve"> projektov</w:t>
      </w:r>
      <w:r>
        <w:rPr>
          <w:rFonts w:ascii="Garamond" w:hAnsi="Garamond" w:cs="Tahoma"/>
          <w:bCs/>
          <w:sz w:val="22"/>
          <w:szCs w:val="22"/>
        </w:rPr>
        <w:t>ou</w:t>
      </w:r>
      <w:r w:rsidRPr="00566315">
        <w:rPr>
          <w:rFonts w:ascii="Garamond" w:hAnsi="Garamond" w:cs="Tahoma"/>
          <w:bCs/>
          <w:sz w:val="22"/>
          <w:szCs w:val="22"/>
        </w:rPr>
        <w:t xml:space="preserve"> dokumentácia </w:t>
      </w:r>
      <w:r w:rsidRPr="00566315">
        <w:rPr>
          <w:rFonts w:ascii="Garamond" w:hAnsi="Garamond" w:cs="Tahoma"/>
          <w:sz w:val="22"/>
          <w:szCs w:val="22"/>
          <w:lang w:eastAsia="cs-CZ"/>
        </w:rPr>
        <w:t xml:space="preserve">pre stavebné povolenie s náležitosťami dokumentácie na realizáciu Stavby </w:t>
      </w:r>
      <w:r w:rsidRPr="00566315">
        <w:rPr>
          <w:rFonts w:ascii="Garamond" w:hAnsi="Garamond" w:cs="Tahoma"/>
          <w:bCs/>
          <w:sz w:val="22"/>
          <w:szCs w:val="22"/>
        </w:rPr>
        <w:t>(DSP a DRS)</w:t>
      </w:r>
      <w:r w:rsidRPr="00566315">
        <w:rPr>
          <w:rFonts w:ascii="Garamond" w:hAnsi="Garamond" w:cs="Tahoma"/>
          <w:sz w:val="22"/>
          <w:szCs w:val="22"/>
          <w:lang w:eastAsia="cs-CZ"/>
        </w:rPr>
        <w:t>, vyhotoven</w:t>
      </w:r>
      <w:r>
        <w:rPr>
          <w:rFonts w:ascii="Garamond" w:hAnsi="Garamond" w:cs="Tahoma"/>
          <w:sz w:val="22"/>
          <w:szCs w:val="22"/>
          <w:lang w:eastAsia="cs-CZ"/>
        </w:rPr>
        <w:t>ou</w:t>
      </w:r>
      <w:r w:rsidRPr="00566315">
        <w:rPr>
          <w:rFonts w:ascii="Garamond" w:hAnsi="Garamond" w:cs="Tahoma"/>
          <w:sz w:val="22"/>
          <w:szCs w:val="22"/>
          <w:lang w:eastAsia="cs-CZ"/>
        </w:rPr>
        <w:t xml:space="preserve"> projektantom – Ing. Attila</w:t>
      </w:r>
      <w:r>
        <w:rPr>
          <w:rFonts w:ascii="Garamond" w:hAnsi="Garamond" w:cs="Tahoma"/>
          <w:sz w:val="22"/>
          <w:szCs w:val="22"/>
          <w:lang w:eastAsia="cs-CZ"/>
        </w:rPr>
        <w:t xml:space="preserve"> </w:t>
      </w:r>
      <w:r w:rsidRPr="00566315">
        <w:rPr>
          <w:rFonts w:ascii="Garamond" w:hAnsi="Garamond" w:cs="Calibri"/>
          <w:sz w:val="22"/>
          <w:szCs w:val="22"/>
        </w:rPr>
        <w:t>(príloha č. 3 súťažných podkladov</w:t>
      </w:r>
      <w:r w:rsidRPr="00566315">
        <w:rPr>
          <w:rFonts w:ascii="Garamond" w:hAnsi="Garamond" w:cs="Calibri"/>
          <w:color w:val="000000"/>
          <w:sz w:val="22"/>
          <w:szCs w:val="22"/>
        </w:rPr>
        <w:t xml:space="preserve">), </w:t>
      </w:r>
      <w:r>
        <w:rPr>
          <w:rFonts w:ascii="Garamond" w:hAnsi="Garamond" w:cs="Calibri"/>
          <w:color w:val="000000"/>
          <w:sz w:val="22"/>
          <w:szCs w:val="22"/>
        </w:rPr>
        <w:t xml:space="preserve">zmluvou od dielo </w:t>
      </w:r>
      <w:r w:rsidRPr="00566315">
        <w:rPr>
          <w:rFonts w:ascii="Garamond" w:hAnsi="Garamond" w:cs="Calibri"/>
          <w:color w:val="000000"/>
          <w:sz w:val="22"/>
          <w:szCs w:val="22"/>
        </w:rPr>
        <w:t xml:space="preserve">(príloha č. </w:t>
      </w:r>
      <w:r>
        <w:rPr>
          <w:rFonts w:ascii="Garamond" w:hAnsi="Garamond" w:cs="Calibri"/>
          <w:color w:val="000000"/>
          <w:sz w:val="22"/>
          <w:szCs w:val="22"/>
        </w:rPr>
        <w:t>1</w:t>
      </w:r>
      <w:r w:rsidRPr="00566315">
        <w:rPr>
          <w:rFonts w:ascii="Garamond" w:hAnsi="Garamond" w:cs="Calibri"/>
          <w:color w:val="000000"/>
          <w:sz w:val="22"/>
          <w:szCs w:val="22"/>
        </w:rPr>
        <w:t xml:space="preserve"> súťažných podkladov</w:t>
      </w:r>
      <w:r w:rsidRPr="00566315">
        <w:rPr>
          <w:rFonts w:ascii="Garamond" w:hAnsi="Garamond" w:cs="Calibri"/>
          <w:sz w:val="22"/>
          <w:szCs w:val="22"/>
        </w:rPr>
        <w:t xml:space="preserve">). </w:t>
      </w:r>
    </w:p>
    <w:p w14:paraId="294B78AB" w14:textId="77777777" w:rsidR="001225F4" w:rsidRPr="00566315" w:rsidRDefault="001225F4" w:rsidP="001225F4">
      <w:pPr>
        <w:spacing w:line="22" w:lineRule="atLeast"/>
        <w:ind w:left="284"/>
        <w:jc w:val="both"/>
        <w:rPr>
          <w:rFonts w:ascii="Garamond" w:hAnsi="Garamond" w:cs="Tahoma"/>
          <w:sz w:val="22"/>
          <w:szCs w:val="22"/>
        </w:rPr>
      </w:pPr>
      <w:r w:rsidRPr="00566315">
        <w:rPr>
          <w:rFonts w:ascii="Garamond" w:hAnsi="Garamond" w:cs="Calibri"/>
          <w:color w:val="000000"/>
          <w:sz w:val="22"/>
          <w:szCs w:val="22"/>
        </w:rPr>
        <w:t>ako aj vo výkaze výmer (príloha č. 2 súťažných podkladov</w:t>
      </w:r>
      <w:r w:rsidRPr="00566315">
        <w:rPr>
          <w:rFonts w:ascii="Garamond" w:hAnsi="Garamond" w:cs="Calibri"/>
          <w:sz w:val="22"/>
          <w:szCs w:val="22"/>
        </w:rPr>
        <w:t xml:space="preserve">). </w:t>
      </w:r>
    </w:p>
    <w:p w14:paraId="4F60EEE5" w14:textId="77777777" w:rsidR="001225F4" w:rsidRPr="0079096A" w:rsidRDefault="001225F4" w:rsidP="001225F4">
      <w:pPr>
        <w:pStyle w:val="Odsekzoznamu"/>
        <w:rPr>
          <w:rFonts w:ascii="Garamond" w:hAnsi="Garamond" w:cstheme="minorHAnsi"/>
          <w:sz w:val="22"/>
          <w:szCs w:val="22"/>
          <w:highlight w:val="yellow"/>
        </w:rPr>
      </w:pPr>
    </w:p>
    <w:p w14:paraId="54B99890" w14:textId="076BE4A9" w:rsidR="001225F4" w:rsidRPr="00C612A7" w:rsidRDefault="001225F4" w:rsidP="001225F4">
      <w:pPr>
        <w:pStyle w:val="tl1"/>
        <w:numPr>
          <w:ilvl w:val="1"/>
          <w:numId w:val="54"/>
        </w:numPr>
        <w:ind w:left="284" w:hanging="284"/>
        <w:jc w:val="left"/>
        <w:rPr>
          <w:rFonts w:ascii="Garamond" w:hAnsi="Garamond" w:cstheme="minorHAnsi"/>
          <w:bCs/>
          <w:iCs/>
          <w:sz w:val="22"/>
          <w:szCs w:val="22"/>
        </w:rPr>
      </w:pPr>
      <w:r w:rsidRPr="00C612A7">
        <w:rPr>
          <w:rFonts w:ascii="Garamond" w:hAnsi="Garamond" w:cstheme="minorHAnsi"/>
          <w:sz w:val="22"/>
          <w:szCs w:val="22"/>
        </w:rPr>
        <w:t>Spoločný slovník obstarávania (CPV).</w:t>
      </w:r>
    </w:p>
    <w:p w14:paraId="6F1EB030" w14:textId="50F43299" w:rsidR="001225F4" w:rsidRPr="00C612A7" w:rsidRDefault="00D140C9" w:rsidP="001225F4">
      <w:pPr>
        <w:tabs>
          <w:tab w:val="left" w:pos="2835"/>
        </w:tabs>
        <w:ind w:left="1440" w:hanging="1440"/>
        <w:rPr>
          <w:rFonts w:ascii="Arial" w:hAnsi="Arial" w:cs="Arial"/>
        </w:rPr>
      </w:pPr>
      <w:r>
        <w:rPr>
          <w:rFonts w:ascii="Garamond" w:hAnsi="Garamond" w:cstheme="minorHAnsi"/>
          <w:noProof/>
          <w:sz w:val="22"/>
          <w:szCs w:val="22"/>
        </w:rPr>
        <w:tab/>
      </w:r>
      <w:r w:rsidR="001225F4" w:rsidRPr="00C612A7">
        <w:rPr>
          <w:rFonts w:ascii="Garamond" w:hAnsi="Garamond" w:cstheme="minorHAnsi"/>
          <w:noProof/>
          <w:sz w:val="22"/>
          <w:szCs w:val="22"/>
        </w:rPr>
        <w:t xml:space="preserve">Hlavný predmet: </w:t>
      </w:r>
      <w:r w:rsidR="001225F4" w:rsidRPr="00C612A7">
        <w:rPr>
          <w:rFonts w:ascii="Garamond" w:hAnsi="Garamond" w:cstheme="minorHAnsi"/>
          <w:sz w:val="22"/>
          <w:szCs w:val="22"/>
        </w:rPr>
        <w:tab/>
      </w:r>
      <w:r w:rsidR="001225F4" w:rsidRPr="00C612A7">
        <w:rPr>
          <w:rFonts w:ascii="Garamond" w:hAnsi="Garamond" w:cs="Arial"/>
          <w:sz w:val="22"/>
          <w:szCs w:val="22"/>
        </w:rPr>
        <w:t xml:space="preserve">45215212-6 </w:t>
      </w:r>
      <w:r w:rsidR="001225F4" w:rsidRPr="00C612A7">
        <w:rPr>
          <w:rFonts w:ascii="Garamond" w:hAnsi="Garamond" w:cs="Arial"/>
          <w:sz w:val="22"/>
          <w:szCs w:val="22"/>
        </w:rPr>
        <w:tab/>
        <w:t>Stavebné práce na domovoch</w:t>
      </w:r>
      <w:r w:rsidR="001225F4" w:rsidRPr="00C612A7">
        <w:rPr>
          <w:rFonts w:ascii="Arial" w:hAnsi="Arial" w:cs="Arial"/>
        </w:rPr>
        <w:t xml:space="preserve"> </w:t>
      </w:r>
      <w:r w:rsidR="001225F4" w:rsidRPr="00C612A7">
        <w:rPr>
          <w:rFonts w:ascii="Garamond" w:hAnsi="Garamond" w:cs="Arial"/>
          <w:sz w:val="22"/>
          <w:szCs w:val="22"/>
        </w:rPr>
        <w:t>dôchodcov</w:t>
      </w:r>
    </w:p>
    <w:p w14:paraId="075A2684" w14:textId="4346061A" w:rsidR="001225F4" w:rsidRPr="00C612A7" w:rsidRDefault="00D140C9" w:rsidP="001225F4">
      <w:pPr>
        <w:tabs>
          <w:tab w:val="left" w:pos="2835"/>
        </w:tabs>
        <w:ind w:left="1440" w:hanging="1440"/>
        <w:rPr>
          <w:rFonts w:ascii="Garamond" w:hAnsi="Garamond" w:cs="Arial"/>
          <w:sz w:val="22"/>
          <w:szCs w:val="22"/>
        </w:rPr>
      </w:pPr>
      <w:r>
        <w:rPr>
          <w:rFonts w:ascii="Garamond" w:hAnsi="Garamond" w:cstheme="minorHAnsi"/>
          <w:sz w:val="22"/>
          <w:szCs w:val="22"/>
        </w:rPr>
        <w:tab/>
      </w:r>
      <w:r w:rsidR="001225F4" w:rsidRPr="00C612A7">
        <w:rPr>
          <w:rFonts w:ascii="Garamond" w:hAnsi="Garamond" w:cstheme="minorHAnsi"/>
          <w:sz w:val="22"/>
          <w:szCs w:val="22"/>
        </w:rPr>
        <w:t xml:space="preserve">Doplnkový predmet: </w:t>
      </w:r>
      <w:r w:rsidR="001225F4" w:rsidRPr="00C612A7">
        <w:rPr>
          <w:rFonts w:ascii="Garamond" w:hAnsi="Garamond" w:cstheme="minorHAnsi"/>
          <w:sz w:val="22"/>
          <w:szCs w:val="22"/>
        </w:rPr>
        <w:tab/>
      </w:r>
      <w:r w:rsidR="001225F4" w:rsidRPr="00C612A7">
        <w:rPr>
          <w:rFonts w:ascii="Garamond" w:hAnsi="Garamond" w:cs="Arial"/>
          <w:sz w:val="22"/>
          <w:szCs w:val="22"/>
        </w:rPr>
        <w:t>45261000-4</w:t>
      </w:r>
      <w:r w:rsidR="001225F4" w:rsidRPr="00C612A7">
        <w:rPr>
          <w:rFonts w:ascii="Garamond" w:hAnsi="Garamond" w:cs="Arial"/>
          <w:sz w:val="22"/>
          <w:szCs w:val="22"/>
        </w:rPr>
        <w:tab/>
        <w:t xml:space="preserve">Montáž strešných konštrukcií a súvisiace práce </w:t>
      </w:r>
    </w:p>
    <w:p w14:paraId="288439D8" w14:textId="77777777" w:rsidR="001225F4" w:rsidRPr="00C612A7" w:rsidRDefault="001225F4" w:rsidP="001225F4">
      <w:pPr>
        <w:tabs>
          <w:tab w:val="left" w:pos="2835"/>
        </w:tabs>
        <w:ind w:left="1440" w:hanging="1440"/>
        <w:rPr>
          <w:rFonts w:ascii="Garamond" w:hAnsi="Garamond" w:cs="Arial"/>
          <w:sz w:val="22"/>
          <w:szCs w:val="22"/>
        </w:rPr>
      </w:pPr>
      <w:r w:rsidRPr="00C612A7">
        <w:rPr>
          <w:rFonts w:ascii="Garamond" w:hAnsi="Garamond" w:cs="Arial"/>
          <w:sz w:val="22"/>
          <w:szCs w:val="22"/>
        </w:rPr>
        <w:tab/>
      </w:r>
      <w:r w:rsidRPr="00C612A7">
        <w:rPr>
          <w:rFonts w:ascii="Garamond" w:hAnsi="Garamond" w:cs="Arial"/>
          <w:sz w:val="22"/>
          <w:szCs w:val="22"/>
        </w:rPr>
        <w:tab/>
      </w:r>
      <w:r w:rsidRPr="00C612A7">
        <w:rPr>
          <w:rFonts w:ascii="Garamond" w:hAnsi="Garamond" w:cs="Arial"/>
          <w:sz w:val="22"/>
          <w:szCs w:val="22"/>
        </w:rPr>
        <w:tab/>
      </w:r>
      <w:r w:rsidRPr="00C612A7">
        <w:rPr>
          <w:rFonts w:ascii="Garamond" w:hAnsi="Garamond" w:cs="Arial"/>
          <w:sz w:val="22"/>
          <w:szCs w:val="22"/>
        </w:rPr>
        <w:tab/>
      </w:r>
      <w:r w:rsidRPr="00C612A7">
        <w:rPr>
          <w:rFonts w:ascii="Garamond" w:hAnsi="Garamond" w:cs="Arial"/>
          <w:sz w:val="22"/>
          <w:szCs w:val="22"/>
        </w:rPr>
        <w:tab/>
      </w:r>
      <w:r w:rsidRPr="00C612A7">
        <w:rPr>
          <w:rFonts w:ascii="Garamond" w:hAnsi="Garamond" w:cs="Arial"/>
          <w:sz w:val="22"/>
          <w:szCs w:val="22"/>
        </w:rPr>
        <w:tab/>
        <w:t>a pokrývačské práce</w:t>
      </w:r>
    </w:p>
    <w:p w14:paraId="73ABED88" w14:textId="77777777" w:rsidR="001225F4" w:rsidRPr="00C612A7" w:rsidRDefault="001225F4" w:rsidP="001225F4">
      <w:pPr>
        <w:tabs>
          <w:tab w:val="left" w:pos="2835"/>
        </w:tabs>
        <w:ind w:left="1440" w:hanging="1440"/>
        <w:rPr>
          <w:rFonts w:ascii="Garamond" w:hAnsi="Garamond" w:cs="Calibri"/>
          <w:sz w:val="22"/>
          <w:szCs w:val="22"/>
          <w:highlight w:val="yellow"/>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C612A7">
        <w:rPr>
          <w:rFonts w:ascii="Garamond" w:hAnsi="Garamond" w:cs="Calibri"/>
          <w:sz w:val="22"/>
          <w:szCs w:val="22"/>
        </w:rPr>
        <w:t>45421100-5</w:t>
      </w:r>
      <w:r>
        <w:rPr>
          <w:rFonts w:ascii="Garamond" w:hAnsi="Garamond" w:cs="Calibri"/>
          <w:sz w:val="22"/>
          <w:szCs w:val="22"/>
        </w:rPr>
        <w:tab/>
      </w:r>
      <w:r w:rsidRPr="00C612A7">
        <w:rPr>
          <w:rFonts w:ascii="Garamond" w:hAnsi="Garamond" w:cs="Calibri"/>
          <w:sz w:val="22"/>
          <w:szCs w:val="22"/>
        </w:rPr>
        <w:t>Montáž dverí a okien a súvisiacich súčastí</w:t>
      </w:r>
    </w:p>
    <w:p w14:paraId="25C460FC" w14:textId="77777777" w:rsidR="001225F4" w:rsidRPr="00C612A7" w:rsidRDefault="001225F4" w:rsidP="001225F4">
      <w:pPr>
        <w:tabs>
          <w:tab w:val="left" w:pos="2835"/>
        </w:tabs>
        <w:ind w:left="426" w:hanging="426"/>
        <w:rPr>
          <w:rFonts w:ascii="Garamond" w:hAnsi="Garamond" w:cstheme="minorHAnsi"/>
          <w:noProof/>
          <w:sz w:val="22"/>
          <w:szCs w:val="22"/>
        </w:rPr>
      </w:pPr>
      <w:r w:rsidRPr="00C612A7">
        <w:rPr>
          <w:rFonts w:ascii="Garamond" w:hAnsi="Garamond" w:cstheme="minorHAnsi"/>
          <w:sz w:val="22"/>
          <w:szCs w:val="22"/>
        </w:rPr>
        <w:tab/>
      </w:r>
      <w:r w:rsidRPr="00C612A7">
        <w:rPr>
          <w:rFonts w:ascii="Garamond" w:hAnsi="Garamond" w:cstheme="minorHAnsi"/>
          <w:sz w:val="22"/>
          <w:szCs w:val="22"/>
        </w:rPr>
        <w:tab/>
      </w:r>
      <w:r w:rsidRPr="00C612A7">
        <w:rPr>
          <w:rFonts w:ascii="Garamond" w:hAnsi="Garamond" w:cstheme="minorHAnsi"/>
          <w:sz w:val="22"/>
          <w:szCs w:val="22"/>
        </w:rPr>
        <w:tab/>
      </w:r>
      <w:r w:rsidRPr="00C612A7">
        <w:rPr>
          <w:rFonts w:ascii="Garamond" w:hAnsi="Garamond" w:cstheme="minorHAnsi"/>
          <w:sz w:val="22"/>
          <w:szCs w:val="22"/>
        </w:rPr>
        <w:tab/>
        <w:t xml:space="preserve">45232141-2 </w:t>
      </w:r>
      <w:r w:rsidRPr="00C612A7">
        <w:rPr>
          <w:rFonts w:ascii="Garamond" w:hAnsi="Garamond" w:cstheme="minorHAnsi"/>
          <w:sz w:val="22"/>
          <w:szCs w:val="22"/>
        </w:rPr>
        <w:tab/>
        <w:t>Vykurovacie práce</w:t>
      </w:r>
    </w:p>
    <w:p w14:paraId="79C970A5" w14:textId="77777777" w:rsidR="001225F4" w:rsidRDefault="001225F4" w:rsidP="001225F4">
      <w:pPr>
        <w:pStyle w:val="tl1"/>
        <w:ind w:left="2836" w:firstLine="709"/>
        <w:rPr>
          <w:rFonts w:ascii="Garamond" w:hAnsi="Garamond" w:cstheme="minorHAnsi"/>
          <w:noProof/>
          <w:sz w:val="22"/>
          <w:szCs w:val="22"/>
          <w:lang w:eastAsia="cs-CZ"/>
        </w:rPr>
      </w:pPr>
      <w:r w:rsidRPr="00C612A7">
        <w:rPr>
          <w:rFonts w:ascii="Garamond" w:hAnsi="Garamond" w:cstheme="minorHAnsi"/>
          <w:sz w:val="22"/>
          <w:szCs w:val="22"/>
        </w:rPr>
        <w:t xml:space="preserve"> 45310000-3</w:t>
      </w:r>
      <w:r w:rsidRPr="00C612A7">
        <w:rPr>
          <w:rFonts w:ascii="Garamond" w:hAnsi="Garamond" w:cstheme="minorHAnsi"/>
          <w:noProof/>
          <w:sz w:val="22"/>
          <w:szCs w:val="22"/>
          <w:lang w:eastAsia="cs-CZ"/>
        </w:rPr>
        <w:tab/>
      </w:r>
      <w:r w:rsidRPr="00C612A7">
        <w:rPr>
          <w:rFonts w:ascii="Garamond" w:hAnsi="Garamond" w:cstheme="minorHAnsi"/>
          <w:sz w:val="22"/>
          <w:szCs w:val="22"/>
        </w:rPr>
        <w:t>Elektroinštalačné práce</w:t>
      </w:r>
      <w:r w:rsidRPr="00705BF6">
        <w:rPr>
          <w:rFonts w:ascii="Garamond" w:hAnsi="Garamond" w:cstheme="minorHAnsi"/>
          <w:noProof/>
          <w:sz w:val="22"/>
          <w:szCs w:val="22"/>
          <w:lang w:eastAsia="cs-CZ"/>
        </w:rPr>
        <w:t xml:space="preserve"> </w:t>
      </w:r>
    </w:p>
    <w:p w14:paraId="3FF3669F" w14:textId="77777777" w:rsidR="001225F4" w:rsidRPr="009B2DA0" w:rsidRDefault="001225F4" w:rsidP="001225F4">
      <w:pPr>
        <w:pStyle w:val="tl1"/>
        <w:ind w:left="2836" w:firstLine="709"/>
        <w:rPr>
          <w:rFonts w:ascii="Garamond" w:hAnsi="Garamond" w:cstheme="minorHAnsi"/>
          <w:noProof/>
          <w:sz w:val="22"/>
          <w:szCs w:val="22"/>
          <w:lang w:eastAsia="cs-CZ"/>
        </w:rPr>
      </w:pPr>
      <w:r>
        <w:rPr>
          <w:rFonts w:ascii="Garamond" w:hAnsi="Garamond" w:cs="Arial"/>
          <w:sz w:val="22"/>
          <w:szCs w:val="22"/>
        </w:rPr>
        <w:t xml:space="preserve"> </w:t>
      </w:r>
      <w:r w:rsidRPr="009B2DA0">
        <w:rPr>
          <w:rFonts w:ascii="Garamond" w:hAnsi="Garamond" w:cs="Arial"/>
          <w:sz w:val="22"/>
          <w:szCs w:val="22"/>
        </w:rPr>
        <w:t>45443000-4</w:t>
      </w:r>
      <w:r w:rsidRPr="009B2DA0">
        <w:rPr>
          <w:rFonts w:ascii="Garamond" w:hAnsi="Garamond" w:cs="Arial"/>
          <w:sz w:val="22"/>
          <w:szCs w:val="22"/>
        </w:rPr>
        <w:tab/>
        <w:t>Fasádne práce</w:t>
      </w:r>
    </w:p>
    <w:p w14:paraId="77B4C530" w14:textId="77777777" w:rsidR="001225F4" w:rsidRDefault="001225F4" w:rsidP="001225F4">
      <w:pPr>
        <w:tabs>
          <w:tab w:val="left" w:pos="5387"/>
        </w:tabs>
        <w:rPr>
          <w:rFonts w:ascii="Garamond" w:hAnsi="Garamond" w:cs="Arial"/>
          <w:sz w:val="22"/>
          <w:szCs w:val="22"/>
        </w:rPr>
      </w:pPr>
      <w:r>
        <w:rPr>
          <w:rFonts w:ascii="Garamond" w:hAnsi="Garamond" w:cs="Arial"/>
          <w:sz w:val="22"/>
          <w:szCs w:val="22"/>
        </w:rPr>
        <w:t xml:space="preserve">                                                                 </w:t>
      </w:r>
      <w:r w:rsidRPr="00644BE5">
        <w:rPr>
          <w:rFonts w:ascii="Garamond" w:hAnsi="Garamond" w:cs="Arial"/>
          <w:sz w:val="22"/>
          <w:szCs w:val="22"/>
        </w:rPr>
        <w:t xml:space="preserve">45262520-2 </w:t>
      </w:r>
      <w:r>
        <w:rPr>
          <w:rFonts w:ascii="Garamond" w:hAnsi="Garamond" w:cs="Arial"/>
          <w:sz w:val="22"/>
          <w:szCs w:val="22"/>
        </w:rPr>
        <w:t xml:space="preserve">       </w:t>
      </w:r>
      <w:r w:rsidRPr="00644BE5">
        <w:rPr>
          <w:rFonts w:ascii="Garamond" w:hAnsi="Garamond" w:cs="Arial"/>
          <w:sz w:val="22"/>
          <w:szCs w:val="22"/>
        </w:rPr>
        <w:t>Murárske práce</w:t>
      </w:r>
    </w:p>
    <w:p w14:paraId="509434DB" w14:textId="77777777" w:rsidR="001225F4" w:rsidRPr="00644BE5" w:rsidRDefault="001225F4" w:rsidP="001225F4">
      <w:pPr>
        <w:tabs>
          <w:tab w:val="left" w:pos="5387"/>
        </w:tabs>
        <w:rPr>
          <w:rFonts w:ascii="Garamond" w:hAnsi="Garamond" w:cstheme="minorHAnsi"/>
          <w:sz w:val="22"/>
          <w:szCs w:val="22"/>
        </w:rPr>
      </w:pPr>
    </w:p>
    <w:p w14:paraId="60BC96AA" w14:textId="77777777" w:rsidR="001225F4" w:rsidRPr="000E02E0" w:rsidRDefault="001225F4" w:rsidP="001225F4">
      <w:pPr>
        <w:pStyle w:val="tl1"/>
        <w:numPr>
          <w:ilvl w:val="1"/>
          <w:numId w:val="54"/>
        </w:numPr>
        <w:ind w:left="426" w:hanging="426"/>
        <w:jc w:val="left"/>
        <w:rPr>
          <w:rFonts w:ascii="Garamond" w:hAnsi="Garamond" w:cstheme="minorHAnsi"/>
          <w:b/>
          <w:sz w:val="22"/>
          <w:szCs w:val="22"/>
        </w:rPr>
      </w:pPr>
      <w:r w:rsidRPr="000E02E0">
        <w:rPr>
          <w:rFonts w:ascii="Garamond" w:hAnsi="Garamond" w:cstheme="minorHAnsi"/>
          <w:sz w:val="22"/>
          <w:szCs w:val="22"/>
        </w:rPr>
        <w:t xml:space="preserve">Predpokladaná hodnota </w:t>
      </w:r>
      <w:r w:rsidRPr="000F26BE">
        <w:rPr>
          <w:rFonts w:ascii="Garamond" w:hAnsi="Garamond" w:cstheme="minorHAnsi"/>
          <w:sz w:val="22"/>
          <w:szCs w:val="22"/>
        </w:rPr>
        <w:t xml:space="preserve">zákazky je </w:t>
      </w:r>
      <w:r w:rsidRPr="000F26BE">
        <w:rPr>
          <w:rFonts w:ascii="Garamond" w:hAnsi="Garamond" w:cstheme="minorHAnsi"/>
          <w:b/>
          <w:sz w:val="22"/>
          <w:szCs w:val="22"/>
        </w:rPr>
        <w:t>2 629 844,03 Eur bez DPH.</w:t>
      </w:r>
      <w:r w:rsidRPr="000E02E0">
        <w:rPr>
          <w:rFonts w:ascii="Garamond" w:hAnsi="Garamond" w:cstheme="minorHAnsi"/>
          <w:b/>
          <w:sz w:val="22"/>
          <w:szCs w:val="22"/>
        </w:rPr>
        <w:t xml:space="preserve"> </w:t>
      </w:r>
    </w:p>
    <w:p w14:paraId="332D824D" w14:textId="77777777" w:rsidR="00E53109" w:rsidRPr="00F14236" w:rsidRDefault="00E53109" w:rsidP="00E53109">
      <w:pPr>
        <w:pStyle w:val="Default"/>
        <w:spacing w:line="276" w:lineRule="auto"/>
        <w:jc w:val="both"/>
        <w:rPr>
          <w:rFonts w:ascii="Garamond" w:hAnsi="Garamond" w:cstheme="minorHAnsi"/>
          <w:sz w:val="22"/>
          <w:szCs w:val="22"/>
          <w:highlight w:val="yellow"/>
          <w:lang w:val="sk-SK"/>
        </w:rPr>
      </w:pPr>
    </w:p>
    <w:p w14:paraId="73ECA53A" w14:textId="77777777" w:rsidR="00E53109" w:rsidRPr="0039008E" w:rsidRDefault="00E53109" w:rsidP="00E53109">
      <w:pPr>
        <w:pStyle w:val="tl1"/>
        <w:numPr>
          <w:ilvl w:val="0"/>
          <w:numId w:val="22"/>
        </w:numPr>
        <w:jc w:val="left"/>
        <w:rPr>
          <w:rFonts w:ascii="Garamond" w:hAnsi="Garamond" w:cstheme="minorHAnsi"/>
          <w:b/>
          <w:bCs/>
          <w:caps/>
          <w:sz w:val="22"/>
          <w:szCs w:val="22"/>
        </w:rPr>
      </w:pPr>
      <w:r w:rsidRPr="0039008E">
        <w:rPr>
          <w:rFonts w:ascii="Garamond" w:hAnsi="Garamond" w:cstheme="minorHAnsi"/>
          <w:b/>
          <w:bCs/>
          <w:caps/>
          <w:sz w:val="22"/>
          <w:szCs w:val="22"/>
        </w:rPr>
        <w:t>VŠEOBECNÉ A KVALITATÍVNE POŽIADAVKY NA PREDMET ZÁKAZKY.</w:t>
      </w:r>
    </w:p>
    <w:p w14:paraId="2B6B825C" w14:textId="4A7BF720" w:rsidR="00B06081" w:rsidRPr="0039008E" w:rsidRDefault="00B06081" w:rsidP="00B06081">
      <w:pPr>
        <w:pStyle w:val="Default"/>
        <w:numPr>
          <w:ilvl w:val="1"/>
          <w:numId w:val="42"/>
        </w:numPr>
        <w:jc w:val="both"/>
        <w:rPr>
          <w:rFonts w:ascii="Garamond" w:hAnsi="Garamond" w:cs="Arial"/>
          <w:sz w:val="22"/>
          <w:szCs w:val="22"/>
          <w:lang w:val="sk-SK"/>
        </w:rPr>
      </w:pPr>
      <w:r w:rsidRPr="0039008E">
        <w:rPr>
          <w:rFonts w:ascii="Garamond" w:hAnsi="Garamond" w:cstheme="minorHAnsi"/>
          <w:bCs/>
          <w:sz w:val="22"/>
          <w:szCs w:val="22"/>
          <w:lang w:val="sk-SK"/>
        </w:rPr>
        <w:t xml:space="preserve">Miestom uskutočnenia prác </w:t>
      </w:r>
      <w:r w:rsidRPr="0039008E">
        <w:rPr>
          <w:rFonts w:ascii="Garamond" w:hAnsi="Garamond" w:cstheme="minorHAnsi"/>
          <w:sz w:val="22"/>
          <w:szCs w:val="22"/>
          <w:lang w:val="sk-SK"/>
        </w:rPr>
        <w:t xml:space="preserve">je </w:t>
      </w:r>
      <w:r w:rsidRPr="0039008E">
        <w:rPr>
          <w:rFonts w:ascii="Garamond" w:hAnsi="Garamond"/>
          <w:bCs/>
          <w:sz w:val="22"/>
          <w:szCs w:val="22"/>
          <w:lang w:val="sk-SK"/>
        </w:rPr>
        <w:t xml:space="preserve">Terany č.1, Terany 962 68, a to na pozemkoch </w:t>
      </w:r>
      <w:proofErr w:type="spellStart"/>
      <w:r w:rsidRPr="0039008E">
        <w:rPr>
          <w:rFonts w:ascii="Garamond" w:hAnsi="Garamond"/>
          <w:bCs/>
          <w:sz w:val="22"/>
          <w:szCs w:val="22"/>
          <w:lang w:val="sk-SK"/>
        </w:rPr>
        <w:t>parc</w:t>
      </w:r>
      <w:proofErr w:type="spellEnd"/>
      <w:r w:rsidRPr="0039008E">
        <w:rPr>
          <w:rFonts w:ascii="Garamond" w:hAnsi="Garamond"/>
          <w:bCs/>
          <w:sz w:val="22"/>
          <w:szCs w:val="22"/>
          <w:lang w:val="sk-SK"/>
        </w:rPr>
        <w:t xml:space="preserve">. č. KN-C 44/1,44/3,44/8,44/9,44/10,794/12,794/10, nachádzajúcich sa v k. ú Horné Terany, zapísaných na listoch vlastníctva č. 552,136,158 vedených Okresným úradom </w:t>
      </w:r>
      <w:r w:rsidR="003B6C30">
        <w:rPr>
          <w:rFonts w:ascii="Garamond" w:hAnsi="Garamond"/>
          <w:bCs/>
          <w:sz w:val="22"/>
          <w:szCs w:val="22"/>
          <w:lang w:val="sk-SK"/>
        </w:rPr>
        <w:t>Krupina</w:t>
      </w:r>
      <w:r w:rsidRPr="0039008E">
        <w:rPr>
          <w:rFonts w:ascii="Garamond" w:hAnsi="Garamond"/>
          <w:bCs/>
          <w:sz w:val="22"/>
          <w:szCs w:val="22"/>
          <w:lang w:val="sk-SK"/>
        </w:rPr>
        <w:t xml:space="preserve">, katastrálnym odborom pre okres </w:t>
      </w:r>
      <w:r w:rsidR="003B6C30">
        <w:rPr>
          <w:rFonts w:ascii="Garamond" w:hAnsi="Garamond"/>
          <w:bCs/>
          <w:sz w:val="22"/>
          <w:szCs w:val="22"/>
          <w:lang w:val="sk-SK"/>
        </w:rPr>
        <w:t>Krupina</w:t>
      </w:r>
      <w:r w:rsidRPr="0039008E">
        <w:rPr>
          <w:rFonts w:ascii="Garamond" w:hAnsi="Garamond"/>
          <w:bCs/>
          <w:sz w:val="22"/>
          <w:szCs w:val="22"/>
          <w:lang w:val="sk-SK"/>
        </w:rPr>
        <w:t>.</w:t>
      </w:r>
    </w:p>
    <w:p w14:paraId="7E89F86F" w14:textId="77777777" w:rsidR="00E53109" w:rsidRPr="00B93871" w:rsidRDefault="00E53109" w:rsidP="00E53109">
      <w:pPr>
        <w:pStyle w:val="Default"/>
        <w:ind w:left="360"/>
        <w:rPr>
          <w:rFonts w:ascii="Garamond" w:hAnsi="Garamond" w:cs="Arial"/>
          <w:sz w:val="22"/>
          <w:szCs w:val="22"/>
          <w:lang w:val="sk-SK"/>
        </w:rPr>
      </w:pPr>
    </w:p>
    <w:p w14:paraId="0E0CB49C" w14:textId="1C41AEAB" w:rsidR="00E53109" w:rsidRPr="00935B0E" w:rsidRDefault="00E53109" w:rsidP="003F4C4D">
      <w:pPr>
        <w:pStyle w:val="tl1"/>
        <w:numPr>
          <w:ilvl w:val="1"/>
          <w:numId w:val="42"/>
        </w:numPr>
        <w:rPr>
          <w:rFonts w:ascii="Garamond" w:hAnsi="Garamond" w:cstheme="minorHAnsi"/>
          <w:b/>
          <w:bCs/>
          <w:sz w:val="22"/>
          <w:szCs w:val="22"/>
          <w:u w:val="single"/>
        </w:rPr>
      </w:pPr>
      <w:r w:rsidRPr="00A8171C">
        <w:rPr>
          <w:rFonts w:ascii="Garamond" w:hAnsi="Garamond" w:cstheme="minorHAnsi"/>
          <w:sz w:val="22"/>
          <w:szCs w:val="22"/>
        </w:rPr>
        <w:t xml:space="preserve">Predmet zákazky bude dodaný v čase a spôsobom v zmysle obchodných podmienok uvedených v prílohe týchto SP – Zmluva o dielo (Príloha č. 1 SP), </w:t>
      </w:r>
      <w:proofErr w:type="spellStart"/>
      <w:r w:rsidRPr="00A8171C">
        <w:rPr>
          <w:rFonts w:ascii="Garamond" w:hAnsi="Garamond" w:cstheme="minorHAnsi"/>
          <w:sz w:val="22"/>
          <w:szCs w:val="22"/>
        </w:rPr>
        <w:t>t.j</w:t>
      </w:r>
      <w:proofErr w:type="spellEnd"/>
      <w:r w:rsidRPr="00A8171C">
        <w:rPr>
          <w:rFonts w:ascii="Garamond" w:hAnsi="Garamond" w:cstheme="minorHAnsi"/>
          <w:sz w:val="22"/>
          <w:szCs w:val="22"/>
        </w:rPr>
        <w:t xml:space="preserve">. </w:t>
      </w:r>
      <w:r w:rsidRPr="00935B0E">
        <w:rPr>
          <w:rFonts w:ascii="Garamond" w:hAnsi="Garamond" w:cstheme="minorHAnsi"/>
          <w:b/>
          <w:bCs/>
          <w:sz w:val="22"/>
          <w:szCs w:val="22"/>
        </w:rPr>
        <w:t xml:space="preserve">do </w:t>
      </w:r>
      <w:r w:rsidR="00A91051" w:rsidRPr="00935B0E">
        <w:rPr>
          <w:rFonts w:ascii="Garamond" w:hAnsi="Garamond" w:cstheme="minorHAnsi"/>
          <w:b/>
          <w:bCs/>
          <w:sz w:val="22"/>
          <w:szCs w:val="22"/>
        </w:rPr>
        <w:t>540</w:t>
      </w:r>
      <w:r w:rsidRPr="00935B0E">
        <w:rPr>
          <w:rFonts w:ascii="Garamond" w:hAnsi="Garamond" w:cstheme="minorHAnsi"/>
          <w:b/>
          <w:bCs/>
          <w:sz w:val="22"/>
          <w:szCs w:val="22"/>
        </w:rPr>
        <w:t xml:space="preserve"> dní</w:t>
      </w:r>
      <w:r w:rsidRPr="00A8171C">
        <w:rPr>
          <w:rFonts w:ascii="Garamond" w:hAnsi="Garamond" w:cstheme="minorHAnsi"/>
          <w:sz w:val="22"/>
          <w:szCs w:val="22"/>
        </w:rPr>
        <w:t xml:space="preserve"> </w:t>
      </w:r>
      <w:r w:rsidRPr="00935B0E">
        <w:rPr>
          <w:rFonts w:ascii="Garamond" w:hAnsi="Garamond" w:cstheme="minorHAnsi"/>
          <w:b/>
          <w:bCs/>
          <w:sz w:val="22"/>
          <w:szCs w:val="22"/>
        </w:rPr>
        <w:t>odo Dňa účinnosti Zmluvy o dielo.</w:t>
      </w:r>
    </w:p>
    <w:p w14:paraId="187988EF" w14:textId="77777777" w:rsidR="00E53109" w:rsidRPr="00E53109" w:rsidRDefault="00E53109" w:rsidP="00E53109">
      <w:pPr>
        <w:pStyle w:val="tl1"/>
        <w:rPr>
          <w:rFonts w:ascii="Garamond" w:hAnsi="Garamond" w:cstheme="minorHAnsi"/>
          <w:bCs/>
          <w:sz w:val="22"/>
          <w:szCs w:val="22"/>
          <w:u w:val="single"/>
        </w:rPr>
      </w:pPr>
    </w:p>
    <w:p w14:paraId="0986FE83" w14:textId="77777777" w:rsidR="00E53109" w:rsidRPr="00E53109" w:rsidRDefault="00E53109" w:rsidP="003F4C4D">
      <w:pPr>
        <w:pStyle w:val="tl1"/>
        <w:numPr>
          <w:ilvl w:val="1"/>
          <w:numId w:val="42"/>
        </w:numPr>
        <w:ind w:left="426"/>
        <w:rPr>
          <w:rFonts w:ascii="Garamond" w:hAnsi="Garamond" w:cstheme="minorHAnsi"/>
          <w:sz w:val="22"/>
          <w:szCs w:val="22"/>
        </w:rPr>
      </w:pPr>
      <w:r w:rsidRPr="00E53109">
        <w:rPr>
          <w:rFonts w:ascii="Garamond" w:hAnsi="Garamond" w:cstheme="minorHAnsi"/>
          <w:bCs/>
          <w:sz w:val="22"/>
          <w:szCs w:val="22"/>
          <w:u w:val="single"/>
        </w:rPr>
        <w:t>Uchádzač je povinný pripraviť a vypracovať svoju ponuku s odbornou starostlivosťou, pričom musí vychádzať z podkladov a podmienok stanovených v týchto SP, ich prílohách.</w:t>
      </w:r>
    </w:p>
    <w:p w14:paraId="1ADE9839" w14:textId="77777777" w:rsidR="00E53109" w:rsidRPr="00E53109" w:rsidRDefault="00E53109" w:rsidP="00E53109">
      <w:pPr>
        <w:pStyle w:val="Odsekzoznamu"/>
        <w:rPr>
          <w:rFonts w:ascii="Garamond" w:hAnsi="Garamond" w:cstheme="minorHAnsi"/>
          <w:sz w:val="22"/>
          <w:szCs w:val="22"/>
        </w:rPr>
      </w:pPr>
    </w:p>
    <w:p w14:paraId="688271C3" w14:textId="77777777" w:rsidR="00E53109" w:rsidRPr="00E53109" w:rsidRDefault="00E53109" w:rsidP="003F4C4D">
      <w:pPr>
        <w:pStyle w:val="tl1"/>
        <w:numPr>
          <w:ilvl w:val="1"/>
          <w:numId w:val="42"/>
        </w:numPr>
        <w:ind w:left="426"/>
        <w:rPr>
          <w:rFonts w:ascii="Garamond" w:hAnsi="Garamond" w:cstheme="minorHAnsi"/>
          <w:sz w:val="22"/>
          <w:szCs w:val="22"/>
        </w:rPr>
      </w:pPr>
      <w:r w:rsidRPr="00E53109">
        <w:rPr>
          <w:rFonts w:ascii="Garamond" w:hAnsi="Garamond" w:cstheme="minorHAnsi"/>
          <w:sz w:val="22"/>
          <w:szCs w:val="22"/>
        </w:rPr>
        <w:t>Predmetné verejné obstarávanie zohľadňuje požiadavky spoločensky zodpovedného verejného obstarávania (ďalej aj SZVO):</w:t>
      </w:r>
    </w:p>
    <w:p w14:paraId="6F532260" w14:textId="6AA8263B" w:rsidR="00E53109" w:rsidRPr="00912CED" w:rsidRDefault="00E53109" w:rsidP="00E53109">
      <w:pPr>
        <w:pStyle w:val="tl1"/>
        <w:numPr>
          <w:ilvl w:val="0"/>
          <w:numId w:val="28"/>
        </w:numPr>
        <w:rPr>
          <w:rFonts w:ascii="Garamond" w:hAnsi="Garamond" w:cstheme="minorHAnsi"/>
          <w:sz w:val="22"/>
          <w:szCs w:val="22"/>
        </w:rPr>
      </w:pPr>
      <w:r w:rsidRPr="00912CED">
        <w:rPr>
          <w:rFonts w:ascii="Garamond" w:hAnsi="Garamond" w:cstheme="minorHAnsi"/>
          <w:b/>
          <w:bCs/>
          <w:sz w:val="22"/>
          <w:szCs w:val="22"/>
        </w:rPr>
        <w:lastRenderedPageBreak/>
        <w:t>Sociálny aspekt</w:t>
      </w:r>
      <w:r w:rsidRPr="00912CED">
        <w:rPr>
          <w:rFonts w:ascii="Garamond" w:hAnsi="Garamond" w:cstheme="minorHAnsi"/>
          <w:sz w:val="22"/>
          <w:szCs w:val="22"/>
        </w:rPr>
        <w:t xml:space="preserve"> je zohľadnený v rámci dodávateľsko-odberateľských vzťahov. Od </w:t>
      </w:r>
      <w:r w:rsidR="00025CA8" w:rsidRPr="00912CED">
        <w:rPr>
          <w:rFonts w:ascii="Garamond" w:hAnsi="Garamond" w:cstheme="minorHAnsi"/>
          <w:sz w:val="22"/>
          <w:szCs w:val="22"/>
        </w:rPr>
        <w:t> </w:t>
      </w:r>
      <w:r w:rsidRPr="00912CED">
        <w:rPr>
          <w:rFonts w:ascii="Garamond" w:hAnsi="Garamond" w:cstheme="minorHAnsi"/>
          <w:sz w:val="22"/>
          <w:szCs w:val="22"/>
        </w:rPr>
        <w:t xml:space="preserve">úspešného uchádzača sa v rámci poskytnutia súčinnosti potrebnej na uzatvorenie zmluvy požaduje predložiť potvrdenie o zriadení transparentného účtu za účelom dodržania korektných vzťahov v dodávateľskom reťazci (povinnosť zhotoviteľa zriadiť si </w:t>
      </w:r>
      <w:r w:rsidR="003F00FF" w:rsidRPr="00912CED">
        <w:rPr>
          <w:rFonts w:ascii="Garamond" w:hAnsi="Garamond" w:cstheme="minorHAnsi"/>
          <w:sz w:val="22"/>
          <w:szCs w:val="22"/>
        </w:rPr>
        <w:t> </w:t>
      </w:r>
      <w:r w:rsidRPr="00912CED">
        <w:rPr>
          <w:rFonts w:ascii="Garamond" w:hAnsi="Garamond" w:cstheme="minorHAnsi"/>
          <w:sz w:val="22"/>
          <w:szCs w:val="22"/>
        </w:rPr>
        <w:t xml:space="preserve">transparentný účet a uhrádzať z neho svoje záväzky voči subdodávateľom).  </w:t>
      </w:r>
    </w:p>
    <w:p w14:paraId="3C7185BB" w14:textId="22AFCA3E" w:rsidR="000A26AB" w:rsidRPr="005719EF" w:rsidRDefault="000A26AB" w:rsidP="000A26AB">
      <w:pPr>
        <w:pStyle w:val="Odsekzoznamu"/>
        <w:numPr>
          <w:ilvl w:val="0"/>
          <w:numId w:val="28"/>
        </w:numPr>
        <w:jc w:val="both"/>
        <w:rPr>
          <w:rFonts w:ascii="Garamond" w:hAnsi="Garamond"/>
          <w:color w:val="000000"/>
          <w:sz w:val="22"/>
          <w:szCs w:val="22"/>
        </w:rPr>
      </w:pPr>
      <w:r w:rsidRPr="005719EF">
        <w:rPr>
          <w:rFonts w:ascii="Garamond" w:hAnsi="Garamond"/>
          <w:b/>
          <w:bCs/>
          <w:color w:val="000000"/>
          <w:sz w:val="22"/>
          <w:szCs w:val="22"/>
        </w:rPr>
        <w:t>Zelený aspekt</w:t>
      </w:r>
      <w:r w:rsidRPr="005719EF">
        <w:rPr>
          <w:rFonts w:ascii="Garamond" w:hAnsi="Garamond"/>
          <w:color w:val="000000"/>
          <w:sz w:val="22"/>
          <w:szCs w:val="22"/>
        </w:rPr>
        <w:t> je zohľadnený v projektovej dokumentácii</w:t>
      </w:r>
      <w:r w:rsidR="00AF59ED" w:rsidRPr="005719EF">
        <w:rPr>
          <w:rFonts w:ascii="Garamond" w:hAnsi="Garamond"/>
          <w:color w:val="000000"/>
          <w:sz w:val="22"/>
          <w:szCs w:val="22"/>
        </w:rPr>
        <w:t>.</w:t>
      </w:r>
      <w:r w:rsidR="003E5023" w:rsidRPr="005719EF">
        <w:rPr>
          <w:rFonts w:ascii="Garamond" w:hAnsi="Garamond"/>
          <w:color w:val="000000"/>
          <w:sz w:val="22"/>
          <w:szCs w:val="22"/>
        </w:rPr>
        <w:t xml:space="preserve"> P</w:t>
      </w:r>
      <w:r w:rsidRPr="005719EF">
        <w:rPr>
          <w:rFonts w:ascii="Garamond" w:hAnsi="Garamond"/>
          <w:color w:val="000000"/>
          <w:sz w:val="22"/>
          <w:szCs w:val="22"/>
        </w:rPr>
        <w:t>očíta sa</w:t>
      </w:r>
      <w:r w:rsidR="003E5023" w:rsidRPr="005719EF">
        <w:rPr>
          <w:rFonts w:ascii="Garamond" w:hAnsi="Garamond"/>
          <w:color w:val="000000"/>
          <w:sz w:val="22"/>
          <w:szCs w:val="22"/>
        </w:rPr>
        <w:t xml:space="preserve">, že všetky spotrebiče vody (sprchové riešenia, sprchy, kohútiky, WC, WC misy a splachovacie nádržky, pisoárové misy a splachovacie nádržky, vane atď.) </w:t>
      </w:r>
      <w:r w:rsidR="0054515B" w:rsidRPr="005719EF">
        <w:rPr>
          <w:rFonts w:ascii="Garamond" w:hAnsi="Garamond"/>
          <w:color w:val="000000"/>
          <w:sz w:val="22"/>
          <w:szCs w:val="22"/>
        </w:rPr>
        <w:t xml:space="preserve">použité pri </w:t>
      </w:r>
      <w:r w:rsidR="00124755" w:rsidRPr="005719EF">
        <w:rPr>
          <w:rFonts w:ascii="Garamond" w:hAnsi="Garamond"/>
          <w:color w:val="000000"/>
          <w:sz w:val="22"/>
          <w:szCs w:val="22"/>
        </w:rPr>
        <w:t>v</w:t>
      </w:r>
      <w:r w:rsidR="0054515B" w:rsidRPr="005719EF">
        <w:rPr>
          <w:rFonts w:ascii="Garamond" w:hAnsi="Garamond"/>
          <w:color w:val="000000"/>
          <w:sz w:val="22"/>
          <w:szCs w:val="22"/>
        </w:rPr>
        <w:t xml:space="preserve">ykonávaní </w:t>
      </w:r>
      <w:r w:rsidR="00124755" w:rsidRPr="005719EF">
        <w:rPr>
          <w:rFonts w:ascii="Garamond" w:hAnsi="Garamond"/>
          <w:color w:val="000000"/>
          <w:sz w:val="22"/>
          <w:szCs w:val="22"/>
        </w:rPr>
        <w:t>d</w:t>
      </w:r>
      <w:r w:rsidR="0054515B" w:rsidRPr="005719EF">
        <w:rPr>
          <w:rFonts w:ascii="Garamond" w:hAnsi="Garamond"/>
          <w:color w:val="000000"/>
          <w:sz w:val="22"/>
          <w:szCs w:val="22"/>
        </w:rPr>
        <w:t>iela musia patriť do dvoch najlepších tried spotreby vody podľa platného značenia v</w:t>
      </w:r>
      <w:r w:rsidR="00124755" w:rsidRPr="005719EF">
        <w:rPr>
          <w:rFonts w:ascii="Garamond" w:hAnsi="Garamond"/>
          <w:color w:val="000000"/>
          <w:sz w:val="22"/>
          <w:szCs w:val="22"/>
        </w:rPr>
        <w:t> </w:t>
      </w:r>
      <w:r w:rsidR="0054515B" w:rsidRPr="005719EF">
        <w:rPr>
          <w:rFonts w:ascii="Garamond" w:hAnsi="Garamond"/>
          <w:color w:val="000000"/>
          <w:sz w:val="22"/>
          <w:szCs w:val="22"/>
        </w:rPr>
        <w:t>EÚ</w:t>
      </w:r>
      <w:r w:rsidR="00124755" w:rsidRPr="005719EF">
        <w:rPr>
          <w:rFonts w:ascii="Garamond" w:hAnsi="Garamond"/>
          <w:color w:val="000000"/>
          <w:sz w:val="22"/>
          <w:szCs w:val="22"/>
        </w:rPr>
        <w:t xml:space="preserve"> </w:t>
      </w:r>
      <w:r w:rsidR="00AF59ED" w:rsidRPr="005719EF">
        <w:rPr>
          <w:rFonts w:ascii="Garamond" w:hAnsi="Garamond"/>
          <w:color w:val="000000"/>
          <w:sz w:val="22"/>
          <w:szCs w:val="22"/>
        </w:rPr>
        <w:t xml:space="preserve">(EU </w:t>
      </w:r>
      <w:proofErr w:type="spellStart"/>
      <w:r w:rsidR="00AF59ED" w:rsidRPr="005719EF">
        <w:rPr>
          <w:rFonts w:ascii="Garamond" w:hAnsi="Garamond"/>
          <w:color w:val="000000"/>
          <w:sz w:val="22"/>
          <w:szCs w:val="22"/>
        </w:rPr>
        <w:t>Water</w:t>
      </w:r>
      <w:proofErr w:type="spellEnd"/>
      <w:r w:rsidR="00AF59ED" w:rsidRPr="005719EF">
        <w:rPr>
          <w:rFonts w:ascii="Garamond" w:hAnsi="Garamond"/>
          <w:color w:val="000000"/>
          <w:sz w:val="22"/>
          <w:szCs w:val="22"/>
        </w:rPr>
        <w:t xml:space="preserve"> </w:t>
      </w:r>
      <w:proofErr w:type="spellStart"/>
      <w:r w:rsidR="00AF59ED" w:rsidRPr="005719EF">
        <w:rPr>
          <w:rFonts w:ascii="Garamond" w:hAnsi="Garamond"/>
          <w:color w:val="000000"/>
          <w:sz w:val="22"/>
          <w:szCs w:val="22"/>
        </w:rPr>
        <w:t>Label</w:t>
      </w:r>
      <w:proofErr w:type="spellEnd"/>
      <w:r w:rsidR="00AF59ED" w:rsidRPr="005719EF">
        <w:rPr>
          <w:rFonts w:ascii="Garamond" w:hAnsi="Garamond"/>
          <w:color w:val="000000"/>
          <w:sz w:val="22"/>
          <w:szCs w:val="22"/>
        </w:rPr>
        <w:t xml:space="preserve"> - </w:t>
      </w:r>
      <w:hyperlink r:id="rId16" w:history="1">
        <w:r w:rsidR="00AF59ED" w:rsidRPr="005719EF">
          <w:rPr>
            <w:rStyle w:val="Hypertextovprepojenie"/>
            <w:rFonts w:ascii="Garamond" w:hAnsi="Garamond"/>
            <w:sz w:val="22"/>
            <w:szCs w:val="22"/>
          </w:rPr>
          <w:t>http://www.europeanwaterlabel.eu/</w:t>
        </w:r>
      </w:hyperlink>
      <w:r w:rsidR="00AF59ED" w:rsidRPr="005719EF">
        <w:rPr>
          <w:rFonts w:ascii="Garamond" w:hAnsi="Garamond"/>
          <w:color w:val="000000"/>
          <w:sz w:val="22"/>
          <w:szCs w:val="22"/>
        </w:rPr>
        <w:t>).</w:t>
      </w:r>
    </w:p>
    <w:p w14:paraId="2734C6B5" w14:textId="77777777" w:rsidR="00E53109" w:rsidRPr="00E53109" w:rsidRDefault="00E53109" w:rsidP="00E53109">
      <w:pPr>
        <w:pStyle w:val="tl1"/>
        <w:ind w:left="1146"/>
        <w:rPr>
          <w:rFonts w:ascii="Garamond" w:hAnsi="Garamond" w:cstheme="minorHAnsi"/>
          <w:b/>
          <w:bCs/>
          <w:sz w:val="22"/>
          <w:szCs w:val="22"/>
          <w:u w:val="single"/>
        </w:rPr>
      </w:pPr>
    </w:p>
    <w:p w14:paraId="2EB7D10A" w14:textId="63967CE4" w:rsidR="00E53109" w:rsidRPr="00E53109" w:rsidRDefault="00E53109" w:rsidP="003F4C4D">
      <w:pPr>
        <w:pStyle w:val="tl1"/>
        <w:numPr>
          <w:ilvl w:val="1"/>
          <w:numId w:val="42"/>
        </w:numPr>
        <w:ind w:left="426"/>
        <w:rPr>
          <w:rFonts w:ascii="Garamond" w:hAnsi="Garamond" w:cstheme="minorHAnsi"/>
          <w:b/>
          <w:bCs/>
          <w:sz w:val="22"/>
          <w:szCs w:val="22"/>
          <w:u w:val="single"/>
        </w:rPr>
      </w:pPr>
      <w:r w:rsidRPr="00E53109">
        <w:rPr>
          <w:rFonts w:ascii="Garamond" w:hAnsi="Garamond" w:cstheme="minorHAnsi"/>
          <w:sz w:val="22"/>
          <w:szCs w:val="22"/>
        </w:rPr>
        <w:t xml:space="preserve">Predmet zákazky je v celom rozsahu opísaný tak, aby bol presne a zrozumiteľne špecifikovaný. Ak </w:t>
      </w:r>
      <w:r w:rsidR="003F00FF">
        <w:rPr>
          <w:rFonts w:ascii="Garamond" w:hAnsi="Garamond" w:cstheme="minorHAnsi"/>
          <w:sz w:val="22"/>
          <w:szCs w:val="22"/>
        </w:rPr>
        <w:t> </w:t>
      </w:r>
      <w:r w:rsidRPr="00E53109">
        <w:rPr>
          <w:rFonts w:ascii="Garamond" w:hAnsi="Garamond" w:cstheme="minorHAnsi"/>
          <w:sz w:val="22"/>
          <w:szCs w:val="22"/>
        </w:rPr>
        <w:t xml:space="preserve">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E53109">
        <w:rPr>
          <w:rFonts w:ascii="Garamond" w:hAnsi="Garamond" w:cstheme="minorHAnsi"/>
          <w:b/>
          <w:bCs/>
          <w:sz w:val="22"/>
          <w:szCs w:val="22"/>
          <w:u w:val="single"/>
        </w:rPr>
        <w:t>Pri produktoch alebo príslušenstvách konkrétnej značky uvedených v  dokumentácii/výkaze výmer, môže uchádzač predložiť aj ekvivalenty inej značky, rovnakej alebo vyššej kvality.</w:t>
      </w:r>
    </w:p>
    <w:p w14:paraId="5CDB4AD1" w14:textId="77777777" w:rsidR="00E53109" w:rsidRPr="00E53109" w:rsidRDefault="00E53109" w:rsidP="00E53109">
      <w:pPr>
        <w:pStyle w:val="tl1"/>
        <w:ind w:left="426"/>
        <w:rPr>
          <w:rFonts w:ascii="Garamond" w:hAnsi="Garamond" w:cstheme="minorHAnsi"/>
          <w:b/>
          <w:bCs/>
          <w:sz w:val="22"/>
          <w:szCs w:val="22"/>
          <w:u w:val="single"/>
        </w:rPr>
      </w:pPr>
    </w:p>
    <w:p w14:paraId="63D21A20" w14:textId="2B4B29F5" w:rsidR="00E53109" w:rsidRPr="00E53109" w:rsidRDefault="00E53109" w:rsidP="003F4C4D">
      <w:pPr>
        <w:pStyle w:val="tl1"/>
        <w:numPr>
          <w:ilvl w:val="1"/>
          <w:numId w:val="42"/>
        </w:numPr>
        <w:ind w:left="426"/>
        <w:rPr>
          <w:rFonts w:ascii="Garamond" w:hAnsi="Garamond" w:cstheme="minorHAnsi"/>
          <w:b/>
          <w:bCs/>
          <w:sz w:val="22"/>
          <w:szCs w:val="22"/>
          <w:u w:val="single"/>
        </w:rPr>
      </w:pPr>
      <w:r w:rsidRPr="00E53109">
        <w:rPr>
          <w:rFonts w:ascii="Garamond" w:hAnsi="Garamond" w:cstheme="minorHAnsi"/>
          <w:bCs/>
          <w:sz w:val="22"/>
          <w:szCs w:val="22"/>
        </w:rPr>
        <w:t xml:space="preserve">Za estetickú ekvivalenciu sa považuje pohľadová ekvivalencia materiálu/výrobku vrátane farebnosti a textúry, dizajnu/tvaru počas celej doby jeho životnosti. Pohľadová ekvivalencia sa posudzuje z </w:t>
      </w:r>
      <w:r w:rsidR="00691B8B">
        <w:rPr>
          <w:rFonts w:ascii="Garamond" w:hAnsi="Garamond" w:cstheme="minorHAnsi"/>
          <w:bCs/>
          <w:sz w:val="22"/>
          <w:szCs w:val="22"/>
        </w:rPr>
        <w:t> </w:t>
      </w:r>
      <w:r w:rsidRPr="00E53109">
        <w:rPr>
          <w:rFonts w:ascii="Garamond" w:hAnsi="Garamond" w:cstheme="minorHAnsi"/>
          <w:bCs/>
          <w:sz w:val="22"/>
          <w:szCs w:val="22"/>
        </w:rPr>
        <w:t>hľadiska finálneho osadenia výrobku na miesto jeho určenia, z pohľadu pozorovateľa a používateľa pri prirodzenom osvetlení, ako aj pri umelom osvetlení.</w:t>
      </w:r>
    </w:p>
    <w:p w14:paraId="0E41348A" w14:textId="77777777" w:rsidR="00E53109" w:rsidRPr="00E53109" w:rsidRDefault="00E53109" w:rsidP="00E53109">
      <w:pPr>
        <w:pStyle w:val="Odsekzoznamu"/>
        <w:rPr>
          <w:rFonts w:ascii="Garamond" w:hAnsi="Garamond" w:cstheme="minorHAnsi"/>
          <w:bCs/>
          <w:sz w:val="22"/>
          <w:szCs w:val="22"/>
        </w:rPr>
      </w:pPr>
    </w:p>
    <w:p w14:paraId="76894FB9" w14:textId="77777777" w:rsidR="00E53109" w:rsidRPr="00E53109" w:rsidRDefault="00E53109" w:rsidP="003F4C4D">
      <w:pPr>
        <w:pStyle w:val="tl1"/>
        <w:numPr>
          <w:ilvl w:val="1"/>
          <w:numId w:val="42"/>
        </w:numPr>
        <w:ind w:left="426"/>
        <w:rPr>
          <w:rFonts w:ascii="Garamond" w:hAnsi="Garamond" w:cstheme="minorHAnsi"/>
          <w:b/>
          <w:bCs/>
          <w:sz w:val="22"/>
          <w:szCs w:val="22"/>
          <w:u w:val="single"/>
        </w:rPr>
      </w:pPr>
      <w:r w:rsidRPr="00E53109">
        <w:rPr>
          <w:rFonts w:ascii="Garamond" w:hAnsi="Garamond" w:cstheme="minorHAnsi"/>
          <w:bCs/>
          <w:sz w:val="22"/>
          <w:szCs w:val="22"/>
        </w:rPr>
        <w:t>Funkčnú ekvivalentnosť jednotlivých komponentov diela uchádzač preukáže výsledkami certifikovaných meraní a platnými certifikátmi.</w:t>
      </w:r>
    </w:p>
    <w:p w14:paraId="0CC451E3" w14:textId="77777777" w:rsidR="00E53109" w:rsidRPr="00E53109" w:rsidRDefault="00E53109" w:rsidP="00E53109">
      <w:pPr>
        <w:pStyle w:val="Odsekzoznamu"/>
        <w:rPr>
          <w:rFonts w:ascii="Garamond" w:hAnsi="Garamond" w:cstheme="minorHAnsi"/>
          <w:bCs/>
          <w:sz w:val="22"/>
          <w:szCs w:val="22"/>
        </w:rPr>
      </w:pPr>
    </w:p>
    <w:p w14:paraId="628637AC" w14:textId="77777777" w:rsidR="00E53109" w:rsidRPr="00E53109" w:rsidRDefault="00E53109" w:rsidP="003F4C4D">
      <w:pPr>
        <w:pStyle w:val="tl1"/>
        <w:numPr>
          <w:ilvl w:val="1"/>
          <w:numId w:val="42"/>
        </w:numPr>
        <w:ind w:left="426"/>
        <w:rPr>
          <w:rFonts w:ascii="Garamond" w:hAnsi="Garamond" w:cstheme="minorHAnsi"/>
          <w:b/>
          <w:bCs/>
          <w:sz w:val="22"/>
          <w:szCs w:val="22"/>
          <w:u w:val="single"/>
        </w:rPr>
      </w:pPr>
      <w:r w:rsidRPr="00E53109">
        <w:rPr>
          <w:rFonts w:ascii="Garamond" w:hAnsi="Garamond" w:cstheme="minorHAnsi"/>
          <w:bCs/>
          <w:sz w:val="22"/>
          <w:szCs w:val="22"/>
        </w:rPr>
        <w:t>Projektová dokumentácia obsahuje ďalšie potrebné informácie pre vypracovanie ponuky a uskutočnenie stavebných prác.</w:t>
      </w:r>
      <w:r w:rsidRPr="00E53109">
        <w:rPr>
          <w:rFonts w:ascii="Garamond" w:hAnsi="Garamond" w:cstheme="minorHAnsi"/>
          <w:sz w:val="22"/>
          <w:szCs w:val="22"/>
        </w:rPr>
        <w:t xml:space="preserve"> </w:t>
      </w:r>
    </w:p>
    <w:p w14:paraId="5212A2E4" w14:textId="77777777" w:rsidR="00E53109" w:rsidRPr="00E53109" w:rsidRDefault="00E53109" w:rsidP="00E53109">
      <w:pPr>
        <w:pStyle w:val="tl1"/>
        <w:rPr>
          <w:rFonts w:ascii="Garamond" w:hAnsi="Garamond" w:cstheme="minorHAnsi"/>
          <w:bCs/>
          <w:sz w:val="22"/>
          <w:szCs w:val="22"/>
        </w:rPr>
      </w:pPr>
    </w:p>
    <w:p w14:paraId="2FFFE3C3" w14:textId="77777777" w:rsidR="00E53109" w:rsidRPr="00E53109" w:rsidRDefault="00E53109" w:rsidP="003F4C4D">
      <w:pPr>
        <w:pStyle w:val="tl1"/>
        <w:numPr>
          <w:ilvl w:val="0"/>
          <w:numId w:val="42"/>
        </w:numPr>
        <w:jc w:val="left"/>
        <w:rPr>
          <w:rFonts w:ascii="Garamond" w:hAnsi="Garamond" w:cstheme="minorHAnsi"/>
          <w:b/>
          <w:bCs/>
          <w:caps/>
          <w:sz w:val="22"/>
          <w:szCs w:val="22"/>
        </w:rPr>
      </w:pPr>
      <w:r w:rsidRPr="00E53109">
        <w:rPr>
          <w:rFonts w:ascii="Garamond" w:hAnsi="Garamond" w:cstheme="minorHAnsi"/>
          <w:b/>
          <w:bCs/>
          <w:caps/>
          <w:sz w:val="22"/>
          <w:szCs w:val="22"/>
        </w:rPr>
        <w:t>DOKLADY A DOKUMENTY POŽADOVANÉ NA PREUKÁZANIE SPLNENIA POŽIADAVIEK VEREJNÉHO OBSTARÁVATEĽA NA PREDMET ZÁKAZKY</w:t>
      </w:r>
    </w:p>
    <w:p w14:paraId="06D18F01" w14:textId="721486F4" w:rsidR="00E53109" w:rsidRPr="00E53109" w:rsidRDefault="00E53109" w:rsidP="003F4C4D">
      <w:pPr>
        <w:pStyle w:val="tl1"/>
        <w:numPr>
          <w:ilvl w:val="1"/>
          <w:numId w:val="42"/>
        </w:numPr>
        <w:ind w:left="426"/>
        <w:rPr>
          <w:rFonts w:ascii="Garamond" w:hAnsi="Garamond" w:cstheme="minorHAnsi"/>
          <w:bCs/>
          <w:sz w:val="22"/>
          <w:szCs w:val="22"/>
        </w:rPr>
      </w:pPr>
      <w:r w:rsidRPr="00E53109">
        <w:rPr>
          <w:rFonts w:ascii="Garamond" w:hAnsi="Garamond" w:cstheme="minorHAnsi"/>
          <w:bCs/>
          <w:sz w:val="22"/>
          <w:szCs w:val="22"/>
        </w:rPr>
        <w:t xml:space="preserve">Uchádzač predloží vo svojej ponuke </w:t>
      </w:r>
      <w:r w:rsidRPr="00E53109">
        <w:rPr>
          <w:rFonts w:ascii="Garamond" w:hAnsi="Garamond" w:cstheme="minorHAnsi"/>
          <w:b/>
          <w:sz w:val="22"/>
          <w:szCs w:val="22"/>
        </w:rPr>
        <w:t>kompletne ocenené výkazy výmer</w:t>
      </w:r>
      <w:r w:rsidRPr="00E53109">
        <w:rPr>
          <w:rFonts w:ascii="Garamond" w:hAnsi="Garamond" w:cstheme="minorHAnsi"/>
          <w:bCs/>
          <w:sz w:val="22"/>
          <w:szCs w:val="22"/>
        </w:rPr>
        <w:t xml:space="preserve"> v elektronickej podobe vo </w:t>
      </w:r>
      <w:r w:rsidR="00056293">
        <w:rPr>
          <w:rFonts w:ascii="Garamond" w:hAnsi="Garamond" w:cstheme="minorHAnsi"/>
          <w:bCs/>
          <w:sz w:val="22"/>
          <w:szCs w:val="22"/>
        </w:rPr>
        <w:t> </w:t>
      </w:r>
      <w:r w:rsidRPr="00E53109">
        <w:rPr>
          <w:rFonts w:ascii="Garamond" w:hAnsi="Garamond" w:cstheme="minorHAnsi"/>
          <w:bCs/>
          <w:sz w:val="22"/>
          <w:szCs w:val="22"/>
        </w:rPr>
        <w:t>formáte .</w:t>
      </w:r>
      <w:proofErr w:type="spellStart"/>
      <w:r w:rsidRPr="00E53109">
        <w:rPr>
          <w:rFonts w:ascii="Garamond" w:hAnsi="Garamond" w:cstheme="minorHAnsi"/>
          <w:bCs/>
          <w:sz w:val="22"/>
          <w:szCs w:val="22"/>
        </w:rPr>
        <w:t>xls</w:t>
      </w:r>
      <w:proofErr w:type="spellEnd"/>
      <w:r w:rsidRPr="00E53109">
        <w:rPr>
          <w:rFonts w:ascii="Garamond" w:hAnsi="Garamond" w:cstheme="minorHAnsi"/>
          <w:bCs/>
          <w:sz w:val="22"/>
          <w:szCs w:val="22"/>
        </w:rPr>
        <w:t>/.</w:t>
      </w:r>
      <w:proofErr w:type="spellStart"/>
      <w:r w:rsidRPr="00E53109">
        <w:rPr>
          <w:rFonts w:ascii="Garamond" w:hAnsi="Garamond" w:cstheme="minorHAnsi"/>
          <w:bCs/>
          <w:sz w:val="22"/>
          <w:szCs w:val="22"/>
        </w:rPr>
        <w:t>xlsx</w:t>
      </w:r>
      <w:proofErr w:type="spellEnd"/>
      <w:r w:rsidRPr="00E53109">
        <w:rPr>
          <w:rFonts w:ascii="Garamond" w:hAnsi="Garamond" w:cstheme="minorHAnsi"/>
          <w:bCs/>
          <w:sz w:val="22"/>
          <w:szCs w:val="22"/>
        </w:rPr>
        <w:t xml:space="preserve"> (Vo formáte .</w:t>
      </w:r>
      <w:proofErr w:type="spellStart"/>
      <w:r w:rsidRPr="00E53109">
        <w:rPr>
          <w:rFonts w:ascii="Garamond" w:hAnsi="Garamond" w:cstheme="minorHAnsi"/>
          <w:bCs/>
          <w:sz w:val="22"/>
          <w:szCs w:val="22"/>
        </w:rPr>
        <w:t>pdf</w:t>
      </w:r>
      <w:proofErr w:type="spellEnd"/>
      <w:r w:rsidRPr="00E53109">
        <w:rPr>
          <w:rFonts w:ascii="Garamond" w:hAnsi="Garamond" w:cstheme="minorHAnsi"/>
          <w:bCs/>
          <w:sz w:val="22"/>
          <w:szCs w:val="22"/>
        </w:rPr>
        <w:t xml:space="preserve"> (v podpísanej forme) stačí predložiť len rekapituláciu stavby, tzn. krycí list rozpočtu), </w:t>
      </w:r>
      <w:r w:rsidRPr="00E53109">
        <w:rPr>
          <w:rFonts w:ascii="Garamond" w:hAnsi="Garamond" w:cstheme="minorHAnsi"/>
          <w:b/>
          <w:sz w:val="22"/>
          <w:szCs w:val="22"/>
        </w:rPr>
        <w:t xml:space="preserve">pričom položky z výkazu výmer predloženého uchádzačom v cenovej ponuke sa musia </w:t>
      </w:r>
      <w:proofErr w:type="spellStart"/>
      <w:r w:rsidRPr="00E53109">
        <w:rPr>
          <w:rFonts w:ascii="Garamond" w:hAnsi="Garamond" w:cstheme="minorHAnsi"/>
          <w:b/>
          <w:sz w:val="22"/>
          <w:szCs w:val="22"/>
        </w:rPr>
        <w:t>množstevne</w:t>
      </w:r>
      <w:proofErr w:type="spellEnd"/>
      <w:r w:rsidRPr="00E53109">
        <w:rPr>
          <w:rFonts w:ascii="Garamond" w:hAnsi="Garamond" w:cstheme="minorHAnsi"/>
          <w:b/>
          <w:sz w:val="22"/>
          <w:szCs w:val="22"/>
        </w:rPr>
        <w:t xml:space="preserve"> a vecne zhodovať s položkami z výkazu výmer poskytnutého verejným obstarávateľom v prílohách týchto SP.</w:t>
      </w:r>
      <w:r w:rsidRPr="00E53109">
        <w:rPr>
          <w:rFonts w:ascii="Garamond" w:hAnsi="Garamond" w:cstheme="minorHAnsi"/>
          <w:bCs/>
          <w:sz w:val="22"/>
          <w:szCs w:val="22"/>
        </w:rPr>
        <w:t xml:space="preserve"> Návrh na plnenie kritéria musí vychádzať z oceneného rozpočtu. Možnosť predkladania výrobkov/stavebných výrobkov/materiálov s </w:t>
      </w:r>
      <w:r w:rsidR="00635BC0">
        <w:rPr>
          <w:rFonts w:ascii="Garamond" w:hAnsi="Garamond" w:cstheme="minorHAnsi"/>
          <w:bCs/>
          <w:sz w:val="22"/>
          <w:szCs w:val="22"/>
        </w:rPr>
        <w:t> </w:t>
      </w:r>
      <w:r w:rsidRPr="00E53109">
        <w:rPr>
          <w:rFonts w:ascii="Garamond" w:hAnsi="Garamond" w:cstheme="minorHAnsi"/>
          <w:bCs/>
          <w:sz w:val="22"/>
          <w:szCs w:val="22"/>
        </w:rPr>
        <w:t>kvalitatívne lepšími parametrami, ako požaduje verejný obstarávateľ, týmto nie je dotknutá.</w:t>
      </w:r>
    </w:p>
    <w:p w14:paraId="3067C0B4" w14:textId="77777777" w:rsidR="00E53109" w:rsidRPr="00E53109" w:rsidRDefault="00E53109" w:rsidP="00E53109">
      <w:pPr>
        <w:pStyle w:val="Odsekzoznamu"/>
        <w:tabs>
          <w:tab w:val="left" w:pos="284"/>
        </w:tabs>
        <w:ind w:left="360"/>
        <w:jc w:val="both"/>
        <w:rPr>
          <w:rFonts w:ascii="Garamond" w:hAnsi="Garamond" w:cstheme="minorHAnsi"/>
          <w:bCs/>
          <w:iCs/>
          <w:sz w:val="22"/>
          <w:szCs w:val="22"/>
          <w:lang w:eastAsia="sk-SK"/>
        </w:rPr>
      </w:pPr>
    </w:p>
    <w:p w14:paraId="17587ABB" w14:textId="77777777" w:rsidR="00E53109" w:rsidRPr="00E53109" w:rsidRDefault="00E53109" w:rsidP="003F4C4D">
      <w:pPr>
        <w:pStyle w:val="tl1"/>
        <w:numPr>
          <w:ilvl w:val="1"/>
          <w:numId w:val="42"/>
        </w:numPr>
        <w:ind w:left="426"/>
        <w:rPr>
          <w:rFonts w:ascii="Garamond" w:hAnsi="Garamond" w:cstheme="minorHAnsi"/>
          <w:bCs/>
          <w:iCs/>
          <w:sz w:val="22"/>
          <w:szCs w:val="22"/>
        </w:rPr>
      </w:pPr>
      <w:r w:rsidRPr="00E53109">
        <w:rPr>
          <w:rFonts w:ascii="Garamond" w:hAnsi="Garamond" w:cstheme="minorHAnsi"/>
          <w:bCs/>
          <w:iCs/>
          <w:sz w:val="22"/>
          <w:szCs w:val="22"/>
        </w:rPr>
        <w:t xml:space="preserve">V prípade, </w:t>
      </w:r>
      <w:r w:rsidRPr="00E53109">
        <w:rPr>
          <w:rFonts w:ascii="Garamond" w:hAnsi="Garamond" w:cstheme="minorHAnsi"/>
          <w:b/>
          <w:iCs/>
          <w:sz w:val="22"/>
          <w:szCs w:val="22"/>
        </w:rPr>
        <w:t>ak uchádzač</w:t>
      </w:r>
      <w:r w:rsidRPr="00E53109">
        <w:rPr>
          <w:rFonts w:ascii="Garamond" w:hAnsi="Garamond" w:cstheme="minorHAnsi"/>
          <w:bCs/>
          <w:iCs/>
          <w:sz w:val="22"/>
          <w:szCs w:val="22"/>
        </w:rPr>
        <w:t xml:space="preserve"> pri spracovaní ceny predmetu zákazky </w:t>
      </w:r>
      <w:r w:rsidRPr="00E53109">
        <w:rPr>
          <w:rFonts w:ascii="Garamond" w:hAnsi="Garamond" w:cstheme="minorHAnsi"/>
          <w:b/>
          <w:iCs/>
          <w:sz w:val="22"/>
          <w:szCs w:val="22"/>
        </w:rPr>
        <w:t>použije ekvivalentné výrobky a zariadenia, predloží</w:t>
      </w:r>
      <w:r w:rsidRPr="00E53109">
        <w:rPr>
          <w:rFonts w:ascii="Garamond" w:hAnsi="Garamond" w:cstheme="minorHAnsi"/>
          <w:bCs/>
          <w:iCs/>
          <w:sz w:val="22"/>
          <w:szCs w:val="22"/>
        </w:rPr>
        <w:t xml:space="preserve"> do ponuky aj </w:t>
      </w:r>
      <w:r w:rsidRPr="00E53109">
        <w:rPr>
          <w:rFonts w:ascii="Garamond" w:hAnsi="Garamond" w:cstheme="minorHAnsi"/>
          <w:b/>
          <w:iCs/>
          <w:sz w:val="22"/>
          <w:szCs w:val="22"/>
        </w:rPr>
        <w:t>„Prehľad ekvivalentných materiálov, výrobkov a zariadení“</w:t>
      </w:r>
      <w:r w:rsidRPr="00E53109">
        <w:rPr>
          <w:rFonts w:ascii="Garamond" w:hAnsi="Garamond" w:cstheme="minorHAnsi"/>
          <w:bCs/>
          <w:iCs/>
          <w:sz w:val="22"/>
          <w:szCs w:val="22"/>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38691A65" w14:textId="77777777" w:rsidR="00E53109" w:rsidRPr="00E53109" w:rsidRDefault="00E53109" w:rsidP="00E53109">
      <w:pPr>
        <w:pStyle w:val="tl1"/>
        <w:ind w:left="426"/>
        <w:rPr>
          <w:rFonts w:ascii="Garamond" w:hAnsi="Garamond" w:cstheme="minorHAnsi"/>
          <w:bCs/>
          <w:iCs/>
          <w:sz w:val="22"/>
          <w:szCs w:val="22"/>
        </w:rPr>
      </w:pPr>
    </w:p>
    <w:p w14:paraId="332672F4" w14:textId="2FFDF4EB" w:rsidR="00E53109" w:rsidRPr="00E53109" w:rsidRDefault="00E53109" w:rsidP="003F4C4D">
      <w:pPr>
        <w:pStyle w:val="tl1"/>
        <w:numPr>
          <w:ilvl w:val="1"/>
          <w:numId w:val="42"/>
        </w:numPr>
        <w:ind w:left="426"/>
        <w:rPr>
          <w:rFonts w:ascii="Garamond" w:hAnsi="Garamond" w:cstheme="minorHAnsi"/>
          <w:bCs/>
          <w:iCs/>
          <w:sz w:val="22"/>
          <w:szCs w:val="22"/>
        </w:rPr>
      </w:pPr>
      <w:r w:rsidRPr="00E53109">
        <w:rPr>
          <w:rFonts w:ascii="Garamond" w:hAnsi="Garamond" w:cstheme="minorHAnsi"/>
          <w:bCs/>
          <w:sz w:val="22"/>
          <w:szCs w:val="22"/>
        </w:rPr>
        <w:t xml:space="preserve">V prípade uvedenia konkrétnych značiek materiálov a výrobkov, pri ktorých sú uvedené minimálne požiadavky, môže uchádzač predložiť aj materiály/výrobky lepších parametrov. Dôkaz </w:t>
      </w:r>
      <w:r w:rsidRPr="00E53109">
        <w:rPr>
          <w:rFonts w:ascii="Garamond" w:hAnsi="Garamond" w:cstheme="minorHAnsi"/>
          <w:bCs/>
          <w:sz w:val="22"/>
          <w:szCs w:val="22"/>
        </w:rPr>
        <w:lastRenderedPageBreak/>
        <w:t xml:space="preserve">o </w:t>
      </w:r>
      <w:r w:rsidR="001B3C0B">
        <w:rPr>
          <w:rFonts w:ascii="Garamond" w:hAnsi="Garamond" w:cstheme="minorHAnsi"/>
          <w:bCs/>
          <w:sz w:val="22"/>
          <w:szCs w:val="22"/>
        </w:rPr>
        <w:t> </w:t>
      </w:r>
      <w:r w:rsidRPr="00E53109">
        <w:rPr>
          <w:rFonts w:ascii="Garamond" w:hAnsi="Garamond" w:cstheme="minorHAnsi"/>
          <w:bCs/>
          <w:sz w:val="22"/>
          <w:szCs w:val="22"/>
        </w:rPr>
        <w:t xml:space="preserve">ich </w:t>
      </w:r>
      <w:r w:rsidR="001B3C0B">
        <w:rPr>
          <w:rFonts w:ascii="Garamond" w:hAnsi="Garamond" w:cstheme="minorHAnsi"/>
          <w:bCs/>
          <w:sz w:val="22"/>
          <w:szCs w:val="22"/>
        </w:rPr>
        <w:t> </w:t>
      </w:r>
      <w:r w:rsidRPr="00E53109">
        <w:rPr>
          <w:rFonts w:ascii="Garamond" w:hAnsi="Garamond" w:cstheme="minorHAnsi"/>
          <w:bCs/>
          <w:sz w:val="22"/>
          <w:szCs w:val="22"/>
        </w:rPr>
        <w:t xml:space="preserve">vhodnosti musí byť priložený v ponuke. Uchádzač je povinný s ponukou </w:t>
      </w:r>
      <w:r w:rsidRPr="00E53109">
        <w:rPr>
          <w:rFonts w:ascii="Garamond" w:hAnsi="Garamond" w:cstheme="minorHAnsi"/>
          <w:bCs/>
          <w:sz w:val="22"/>
          <w:szCs w:val="22"/>
          <w:u w:val="single"/>
        </w:rPr>
        <w:t xml:space="preserve">predložiť výrobný list tohto výrobku/ materiálu, resp. iný vhodný doklad alebo dokument, v ktorom preukáže, že ním navrhovaný ekvivalent spĺňa rovnaké alebo lepšie parametre ako sú minimálne požiadavky uvedené v </w:t>
      </w:r>
      <w:r w:rsidR="00B3588B">
        <w:rPr>
          <w:rFonts w:ascii="Garamond" w:hAnsi="Garamond" w:cstheme="minorHAnsi"/>
          <w:bCs/>
          <w:sz w:val="22"/>
          <w:szCs w:val="22"/>
          <w:u w:val="single"/>
        </w:rPr>
        <w:t> </w:t>
      </w:r>
      <w:r w:rsidRPr="00E53109">
        <w:rPr>
          <w:rFonts w:ascii="Garamond" w:hAnsi="Garamond" w:cstheme="minorHAnsi"/>
          <w:bCs/>
          <w:sz w:val="22"/>
          <w:szCs w:val="22"/>
          <w:u w:val="single"/>
        </w:rPr>
        <w:t>dokumentácii.</w:t>
      </w:r>
    </w:p>
    <w:p w14:paraId="6514C172" w14:textId="77777777" w:rsidR="00E53109" w:rsidRPr="00E53109" w:rsidRDefault="00E53109" w:rsidP="00E53109">
      <w:pPr>
        <w:spacing w:after="160" w:line="259" w:lineRule="auto"/>
        <w:rPr>
          <w:rFonts w:ascii="Garamond" w:hAnsi="Garamond" w:cstheme="minorHAnsi"/>
          <w:bCs/>
          <w:iCs/>
          <w:sz w:val="22"/>
          <w:szCs w:val="22"/>
          <w:lang w:eastAsia="sk-SK"/>
        </w:rPr>
      </w:pPr>
      <w:r w:rsidRPr="00E53109">
        <w:rPr>
          <w:rFonts w:ascii="Garamond" w:hAnsi="Garamond" w:cstheme="minorHAnsi"/>
          <w:bCs/>
          <w:iCs/>
          <w:sz w:val="22"/>
          <w:szCs w:val="22"/>
          <w:lang w:eastAsia="sk-SK"/>
        </w:rPr>
        <w:br w:type="page"/>
      </w:r>
    </w:p>
    <w:p w14:paraId="684E2534" w14:textId="77777777" w:rsidR="00E53109" w:rsidRPr="00E53109" w:rsidRDefault="00E53109" w:rsidP="00E53109">
      <w:pPr>
        <w:pStyle w:val="Zkladntext"/>
        <w:numPr>
          <w:ilvl w:val="0"/>
          <w:numId w:val="21"/>
        </w:numPr>
        <w:ind w:left="426" w:hanging="426"/>
        <w:jc w:val="left"/>
        <w:rPr>
          <w:rFonts w:ascii="Garamond" w:hAnsi="Garamond" w:cstheme="minorHAnsi"/>
          <w:iCs/>
          <w:sz w:val="22"/>
          <w:szCs w:val="22"/>
        </w:rPr>
      </w:pPr>
      <w:r w:rsidRPr="00E53109">
        <w:rPr>
          <w:rFonts w:ascii="Garamond" w:hAnsi="Garamond" w:cstheme="minorHAnsi"/>
          <w:iCs/>
          <w:sz w:val="22"/>
          <w:szCs w:val="22"/>
        </w:rPr>
        <w:lastRenderedPageBreak/>
        <w:t>OBCHODNÉ PODMIENKY</w:t>
      </w:r>
    </w:p>
    <w:p w14:paraId="18F62039" w14:textId="77777777" w:rsidR="00E53109" w:rsidRPr="00E53109" w:rsidRDefault="00E53109" w:rsidP="00E53109">
      <w:pPr>
        <w:pStyle w:val="tl1"/>
        <w:rPr>
          <w:rFonts w:ascii="Garamond" w:hAnsi="Garamond" w:cstheme="minorHAnsi"/>
          <w:b/>
          <w:bCs/>
          <w:iCs/>
          <w:sz w:val="22"/>
          <w:szCs w:val="22"/>
        </w:rPr>
      </w:pPr>
    </w:p>
    <w:p w14:paraId="65ED3A60" w14:textId="77777777" w:rsidR="00E17560" w:rsidRPr="00E17560" w:rsidRDefault="00E17560" w:rsidP="00E17560">
      <w:pPr>
        <w:pStyle w:val="tl1"/>
        <w:numPr>
          <w:ilvl w:val="0"/>
          <w:numId w:val="11"/>
        </w:numPr>
        <w:rPr>
          <w:rFonts w:ascii="Garamond" w:hAnsi="Garamond" w:cstheme="minorHAnsi"/>
          <w:sz w:val="22"/>
          <w:szCs w:val="22"/>
        </w:rPr>
      </w:pPr>
      <w:r w:rsidRPr="00E17560">
        <w:rPr>
          <w:rFonts w:ascii="Garamond" w:hAnsi="Garamond" w:cstheme="minorHAnsi"/>
          <w:sz w:val="22"/>
          <w:szCs w:val="22"/>
        </w:rPr>
        <w:t xml:space="preserve">Verejný obstarávateľ určuje svoje obchodné podmienky realizácie predmetu zákazky v zmluve  o dielo, ktorá bude uzavretá s úspešným uchádzačom. Zmluva o dielo tvorí prílohu týchto SP. </w:t>
      </w:r>
      <w:r w:rsidRPr="00E17560">
        <w:rPr>
          <w:rFonts w:ascii="Garamond" w:hAnsi="Garamond" w:cstheme="minorHAnsi"/>
          <w:b/>
          <w:sz w:val="22"/>
          <w:szCs w:val="22"/>
          <w:u w:val="single"/>
        </w:rPr>
        <w:t>Uchádzač predložením ponuky vyjadruje súhlas so zmluvnými podmienkami, ktoré verejný obstarávateľ uviedol v zmluve o dielo.</w:t>
      </w:r>
    </w:p>
    <w:p w14:paraId="58E55D53" w14:textId="77777777" w:rsidR="00E17560" w:rsidRPr="00E17560" w:rsidRDefault="00E17560" w:rsidP="00E17560">
      <w:pPr>
        <w:pStyle w:val="tl1"/>
        <w:ind w:left="360" w:hanging="360"/>
        <w:rPr>
          <w:rFonts w:ascii="Garamond" w:hAnsi="Garamond" w:cstheme="minorHAnsi"/>
          <w:sz w:val="22"/>
          <w:szCs w:val="22"/>
        </w:rPr>
      </w:pPr>
    </w:p>
    <w:p w14:paraId="723A1AEE" w14:textId="77777777" w:rsidR="00E17560" w:rsidRPr="00E17560" w:rsidRDefault="00E17560" w:rsidP="00E17560">
      <w:pPr>
        <w:pStyle w:val="tl1"/>
        <w:numPr>
          <w:ilvl w:val="0"/>
          <w:numId w:val="11"/>
        </w:numPr>
        <w:rPr>
          <w:rFonts w:ascii="Garamond" w:hAnsi="Garamond" w:cstheme="minorHAnsi"/>
          <w:sz w:val="22"/>
          <w:szCs w:val="22"/>
        </w:rPr>
      </w:pPr>
      <w:r w:rsidRPr="00E17560">
        <w:rPr>
          <w:rFonts w:ascii="Garamond" w:hAnsi="Garamond" w:cstheme="minorHAnsi"/>
          <w:sz w:val="22"/>
          <w:szCs w:val="22"/>
        </w:rPr>
        <w:t xml:space="preserve">Verejný obstarávateľ považuje zmluvné podmienky uvedené v Prílohe č. 1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3A281E3D" w14:textId="77777777" w:rsidR="00E17560" w:rsidRPr="00E17560" w:rsidRDefault="00E17560" w:rsidP="00E17560">
      <w:pPr>
        <w:pStyle w:val="Odsekzoznamu"/>
        <w:rPr>
          <w:rFonts w:ascii="Garamond" w:hAnsi="Garamond" w:cstheme="minorHAnsi"/>
          <w:sz w:val="22"/>
          <w:szCs w:val="22"/>
        </w:rPr>
      </w:pPr>
    </w:p>
    <w:p w14:paraId="301CD4B7" w14:textId="77777777" w:rsidR="00E17560" w:rsidRPr="00E17560" w:rsidRDefault="00E17560" w:rsidP="00E17560">
      <w:pPr>
        <w:pStyle w:val="tl1"/>
        <w:numPr>
          <w:ilvl w:val="0"/>
          <w:numId w:val="11"/>
        </w:numPr>
        <w:shd w:val="clear" w:color="auto" w:fill="FFFFFF"/>
        <w:rPr>
          <w:rFonts w:ascii="Garamond" w:hAnsi="Garamond" w:cstheme="minorHAnsi"/>
          <w:sz w:val="22"/>
          <w:szCs w:val="22"/>
        </w:rPr>
      </w:pPr>
      <w:r w:rsidRPr="00E17560">
        <w:rPr>
          <w:rFonts w:ascii="Garamond" w:hAnsi="Garamond" w:cstheme="minorHAnsi"/>
          <w:sz w:val="22"/>
          <w:szCs w:val="22"/>
        </w:rPr>
        <w:t>Prílohou zmluvy o dielo bude aj potvrdenie o zradení Bankového účtu Zhotoviteľa (transparentný bankový účet) v zmysle zmluvy o dielo (čl. 10, bod 10.4, písm. (b)).</w:t>
      </w:r>
    </w:p>
    <w:p w14:paraId="5D19400E" w14:textId="77777777" w:rsidR="00E17560" w:rsidRPr="00E17560" w:rsidRDefault="00E17560" w:rsidP="00E17560">
      <w:pPr>
        <w:pStyle w:val="Odsekzoznamu"/>
        <w:rPr>
          <w:rFonts w:ascii="Garamond" w:hAnsi="Garamond" w:cstheme="minorHAnsi"/>
          <w:sz w:val="22"/>
          <w:szCs w:val="22"/>
        </w:rPr>
      </w:pPr>
    </w:p>
    <w:p w14:paraId="2CBB2F2E" w14:textId="77777777" w:rsidR="00E17560" w:rsidRPr="00E17560" w:rsidRDefault="00E17560" w:rsidP="00E17560">
      <w:pPr>
        <w:pStyle w:val="tl1"/>
        <w:numPr>
          <w:ilvl w:val="0"/>
          <w:numId w:val="11"/>
        </w:numPr>
        <w:rPr>
          <w:rFonts w:ascii="Garamond" w:hAnsi="Garamond" w:cstheme="minorHAnsi"/>
          <w:sz w:val="22"/>
          <w:szCs w:val="22"/>
        </w:rPr>
      </w:pPr>
      <w:r w:rsidRPr="00E17560">
        <w:rPr>
          <w:rFonts w:ascii="Garamond" w:hAnsi="Garamond" w:cstheme="minorHAnsi"/>
          <w:sz w:val="22"/>
          <w:szCs w:val="22"/>
        </w:rPr>
        <w:t xml:space="preserve">Súčasťou zmluvy o dielo sú </w:t>
      </w:r>
      <w:r w:rsidRPr="00E17560">
        <w:rPr>
          <w:rFonts w:ascii="Garamond" w:hAnsi="Garamond" w:cstheme="minorHAnsi"/>
          <w:b/>
          <w:bCs/>
          <w:sz w:val="22"/>
          <w:szCs w:val="22"/>
        </w:rPr>
        <w:t>Nástroje zabezpečenia (Výkonový a Garančný nástroj)</w:t>
      </w:r>
      <w:r w:rsidRPr="00E17560">
        <w:rPr>
          <w:rFonts w:ascii="Garamond" w:hAnsi="Garamond" w:cstheme="minorHAnsi"/>
          <w:sz w:val="22"/>
          <w:szCs w:val="22"/>
        </w:rPr>
        <w:t xml:space="preserve"> </w:t>
      </w:r>
    </w:p>
    <w:p w14:paraId="240DC63D" w14:textId="1F86DF53" w:rsidR="00E17560" w:rsidRPr="00E17560" w:rsidRDefault="00E17560" w:rsidP="003F4C4D">
      <w:pPr>
        <w:pStyle w:val="tl1"/>
        <w:numPr>
          <w:ilvl w:val="0"/>
          <w:numId w:val="48"/>
        </w:numPr>
        <w:rPr>
          <w:rFonts w:ascii="Garamond" w:hAnsi="Garamond" w:cstheme="minorHAnsi"/>
          <w:sz w:val="22"/>
          <w:szCs w:val="22"/>
        </w:rPr>
      </w:pPr>
      <w:r w:rsidRPr="00E17560">
        <w:rPr>
          <w:rFonts w:ascii="Garamond" w:hAnsi="Garamond" w:cstheme="minorHAnsi"/>
          <w:b/>
          <w:bCs/>
          <w:sz w:val="22"/>
          <w:szCs w:val="22"/>
        </w:rPr>
        <w:t>Výkonový nástroj zabezpečenia</w:t>
      </w:r>
      <w:r w:rsidRPr="00E17560">
        <w:rPr>
          <w:rFonts w:ascii="Garamond" w:hAnsi="Garamond" w:cstheme="minorHAnsi"/>
          <w:sz w:val="22"/>
          <w:szCs w:val="22"/>
        </w:rPr>
        <w:t xml:space="preserve"> slúži na zabezpečenie riadneho plnenia/splnenia Diela, a </w:t>
      </w:r>
      <w:r w:rsidR="007A2996">
        <w:rPr>
          <w:rFonts w:ascii="Garamond" w:hAnsi="Garamond" w:cstheme="minorHAnsi"/>
          <w:sz w:val="22"/>
          <w:szCs w:val="22"/>
        </w:rPr>
        <w:t> </w:t>
      </w:r>
      <w:r w:rsidRPr="00E17560">
        <w:rPr>
          <w:rFonts w:ascii="Garamond" w:hAnsi="Garamond" w:cstheme="minorHAnsi"/>
          <w:sz w:val="22"/>
          <w:szCs w:val="22"/>
        </w:rPr>
        <w:t xml:space="preserve">to </w:t>
      </w:r>
      <w:r w:rsidR="007A2996">
        <w:rPr>
          <w:rFonts w:ascii="Garamond" w:hAnsi="Garamond" w:cstheme="minorHAnsi"/>
          <w:sz w:val="22"/>
          <w:szCs w:val="22"/>
        </w:rPr>
        <w:t> </w:t>
      </w:r>
      <w:r w:rsidRPr="00E17560">
        <w:rPr>
          <w:rFonts w:ascii="Garamond" w:hAnsi="Garamond" w:cstheme="minorHAnsi"/>
          <w:sz w:val="22"/>
          <w:szCs w:val="22"/>
        </w:rPr>
        <w:t xml:space="preserve">pre prípad, že zhotoviteľ nebude plniť svoje povinnosti podľa tejto zmluvy a </w:t>
      </w:r>
      <w:r w:rsidR="007A2996">
        <w:rPr>
          <w:rFonts w:ascii="Garamond" w:hAnsi="Garamond" w:cstheme="minorHAnsi"/>
          <w:sz w:val="22"/>
          <w:szCs w:val="22"/>
        </w:rPr>
        <w:t> </w:t>
      </w:r>
      <w:r w:rsidRPr="00E17560">
        <w:rPr>
          <w:rFonts w:ascii="Garamond" w:hAnsi="Garamond" w:cstheme="minorHAnsi"/>
          <w:sz w:val="22"/>
          <w:szCs w:val="22"/>
        </w:rPr>
        <w:t xml:space="preserve">objednávateľovi voči nemu vznikne nárok a/alebo pohľadávka. Výkonový nástroj zabezpečenia bude vo výške </w:t>
      </w:r>
      <w:r w:rsidRPr="00E17560">
        <w:rPr>
          <w:rFonts w:ascii="Garamond" w:hAnsi="Garamond" w:cstheme="minorHAnsi"/>
          <w:b/>
          <w:bCs/>
          <w:sz w:val="22"/>
          <w:szCs w:val="22"/>
        </w:rPr>
        <w:t>10 %</w:t>
      </w:r>
      <w:r w:rsidRPr="00E17560">
        <w:rPr>
          <w:rFonts w:ascii="Garamond" w:hAnsi="Garamond" w:cstheme="minorHAnsi"/>
          <w:sz w:val="22"/>
          <w:szCs w:val="22"/>
        </w:rPr>
        <w:t xml:space="preserve"> z ceny diela </w:t>
      </w:r>
      <w:r w:rsidR="00A94B5D" w:rsidRPr="00DB2A4E">
        <w:rPr>
          <w:rFonts w:ascii="Garamond" w:hAnsi="Garamond" w:cstheme="minorHAnsi"/>
          <w:b/>
          <w:bCs/>
          <w:sz w:val="22"/>
          <w:szCs w:val="22"/>
        </w:rPr>
        <w:t xml:space="preserve">bez </w:t>
      </w:r>
      <w:r w:rsidRPr="00E17560">
        <w:rPr>
          <w:rFonts w:ascii="Garamond" w:hAnsi="Garamond" w:cstheme="minorHAnsi"/>
          <w:b/>
          <w:sz w:val="22"/>
          <w:szCs w:val="22"/>
        </w:rPr>
        <w:t> DPH.</w:t>
      </w:r>
    </w:p>
    <w:p w14:paraId="3F7AD36C" w14:textId="14322CDA" w:rsidR="00E17560" w:rsidRPr="00E17560" w:rsidRDefault="00E17560" w:rsidP="003F4C4D">
      <w:pPr>
        <w:pStyle w:val="tl1"/>
        <w:numPr>
          <w:ilvl w:val="0"/>
          <w:numId w:val="48"/>
        </w:numPr>
        <w:rPr>
          <w:rFonts w:ascii="Garamond" w:hAnsi="Garamond" w:cstheme="minorHAnsi"/>
          <w:sz w:val="22"/>
          <w:szCs w:val="22"/>
        </w:rPr>
      </w:pPr>
      <w:r w:rsidRPr="00E17560">
        <w:rPr>
          <w:rFonts w:ascii="Garamond" w:hAnsi="Garamond" w:cstheme="minorHAnsi"/>
          <w:b/>
          <w:bCs/>
          <w:sz w:val="22"/>
          <w:szCs w:val="22"/>
        </w:rPr>
        <w:t>Garančný nástroj zabezpečenia</w:t>
      </w:r>
      <w:r w:rsidRPr="00E17560">
        <w:rPr>
          <w:rFonts w:ascii="Garamond" w:hAnsi="Garamond" w:cstheme="minorHAnsi"/>
          <w:sz w:val="22"/>
          <w:szCs w:val="22"/>
        </w:rPr>
        <w:t xml:space="preserve"> bude zhotoviteľ povinný predložiť najneskôr ku dňu podpisu Preberacieho protokolu vo výške </w:t>
      </w:r>
      <w:r w:rsidRPr="00E17560">
        <w:rPr>
          <w:rFonts w:ascii="Garamond" w:hAnsi="Garamond" w:cstheme="minorHAnsi"/>
          <w:b/>
          <w:bCs/>
          <w:sz w:val="22"/>
          <w:szCs w:val="22"/>
        </w:rPr>
        <w:t>5 %</w:t>
      </w:r>
      <w:r w:rsidRPr="00E17560">
        <w:rPr>
          <w:rFonts w:ascii="Garamond" w:hAnsi="Garamond" w:cstheme="minorHAnsi"/>
          <w:sz w:val="22"/>
          <w:szCs w:val="22"/>
        </w:rPr>
        <w:t xml:space="preserve"> z ceny Diela</w:t>
      </w:r>
      <w:r w:rsidRPr="00DB2A4E">
        <w:rPr>
          <w:rFonts w:ascii="Garamond" w:hAnsi="Garamond" w:cstheme="minorHAnsi"/>
          <w:b/>
          <w:bCs/>
          <w:sz w:val="22"/>
          <w:szCs w:val="22"/>
        </w:rPr>
        <w:t xml:space="preserve"> </w:t>
      </w:r>
      <w:r w:rsidR="00A94B5D" w:rsidRPr="00DB2A4E">
        <w:rPr>
          <w:rFonts w:ascii="Garamond" w:hAnsi="Garamond" w:cstheme="minorHAnsi"/>
          <w:b/>
          <w:bCs/>
          <w:sz w:val="22"/>
          <w:szCs w:val="22"/>
        </w:rPr>
        <w:t>bez</w:t>
      </w:r>
      <w:r w:rsidR="00A94B5D">
        <w:rPr>
          <w:rFonts w:ascii="Garamond" w:hAnsi="Garamond" w:cstheme="minorHAnsi"/>
          <w:sz w:val="22"/>
          <w:szCs w:val="22"/>
        </w:rPr>
        <w:t xml:space="preserve"> </w:t>
      </w:r>
      <w:r w:rsidRPr="00E17560">
        <w:rPr>
          <w:rFonts w:ascii="Garamond" w:hAnsi="Garamond" w:cstheme="minorHAnsi"/>
          <w:b/>
          <w:sz w:val="22"/>
          <w:szCs w:val="22"/>
        </w:rPr>
        <w:t xml:space="preserve"> DPH</w:t>
      </w:r>
      <w:r w:rsidRPr="00E17560">
        <w:rPr>
          <w:rFonts w:ascii="Garamond" w:hAnsi="Garamond" w:cstheme="minorHAnsi"/>
          <w:sz w:val="22"/>
          <w:szCs w:val="22"/>
        </w:rPr>
        <w:t xml:space="preserve"> a to za účelom zabezpečenia uspokojenia pohľadávky Objednávateľa z titulu zodpovednosti Zhotoviteľa za </w:t>
      </w:r>
      <w:r w:rsidR="007A2996">
        <w:rPr>
          <w:rFonts w:ascii="Garamond" w:hAnsi="Garamond" w:cstheme="minorHAnsi"/>
          <w:sz w:val="22"/>
          <w:szCs w:val="22"/>
        </w:rPr>
        <w:t> </w:t>
      </w:r>
      <w:r w:rsidRPr="00E17560">
        <w:rPr>
          <w:rFonts w:ascii="Garamond" w:hAnsi="Garamond" w:cstheme="minorHAnsi"/>
          <w:sz w:val="22"/>
          <w:szCs w:val="22"/>
        </w:rPr>
        <w:t xml:space="preserve">vady (a nedorobky) diela podľa zmluvy.  </w:t>
      </w:r>
    </w:p>
    <w:p w14:paraId="660DB817" w14:textId="77777777" w:rsidR="00E17560" w:rsidRPr="00E17560" w:rsidRDefault="00E17560" w:rsidP="00E17560">
      <w:pPr>
        <w:pStyle w:val="tl1"/>
        <w:shd w:val="clear" w:color="auto" w:fill="FFFFFF"/>
        <w:ind w:left="360"/>
        <w:rPr>
          <w:rFonts w:ascii="Garamond" w:hAnsi="Garamond" w:cstheme="minorHAnsi"/>
          <w:sz w:val="22"/>
          <w:szCs w:val="22"/>
        </w:rPr>
      </w:pPr>
      <w:r w:rsidRPr="00E17560">
        <w:rPr>
          <w:rFonts w:ascii="Garamond" w:hAnsi="Garamond" w:cstheme="minorHAnsi"/>
          <w:sz w:val="22"/>
          <w:szCs w:val="22"/>
        </w:rPr>
        <w:t>Podrobné podmienky súvisiace s uplatnením nástroja zabezpečenia sú uvedené v čl. 12 zmluvy.</w:t>
      </w:r>
    </w:p>
    <w:p w14:paraId="375C2CBD" w14:textId="77777777" w:rsidR="00E17560" w:rsidRPr="00E17560" w:rsidRDefault="00E17560" w:rsidP="00E17560">
      <w:pPr>
        <w:shd w:val="clear" w:color="auto" w:fill="FFFFFF"/>
        <w:jc w:val="both"/>
        <w:rPr>
          <w:rFonts w:ascii="Garamond" w:hAnsi="Garamond" w:cstheme="minorHAnsi"/>
          <w:sz w:val="22"/>
          <w:szCs w:val="22"/>
        </w:rPr>
      </w:pPr>
    </w:p>
    <w:p w14:paraId="412072EB" w14:textId="2C644B9C" w:rsidR="001E2D24" w:rsidRPr="00831D88" w:rsidRDefault="001E2D24" w:rsidP="001E2D24">
      <w:pPr>
        <w:pStyle w:val="Odsekzoznamu"/>
        <w:numPr>
          <w:ilvl w:val="0"/>
          <w:numId w:val="11"/>
        </w:numPr>
        <w:jc w:val="both"/>
        <w:rPr>
          <w:rFonts w:ascii="Garamond" w:hAnsi="Garamond" w:cs="Tahoma"/>
          <w:sz w:val="22"/>
          <w:szCs w:val="22"/>
        </w:rPr>
      </w:pPr>
      <w:r w:rsidRPr="00831D88">
        <w:rPr>
          <w:rFonts w:ascii="Garamond" w:hAnsi="Garamond" w:cs="Tahoma"/>
          <w:sz w:val="22"/>
          <w:szCs w:val="22"/>
        </w:rPr>
        <w:t>Zmluva nadobúda platnosť dňom jej podpisu oboma Zmluvnými stranami a účinnosť dňom kumulatívneho splnenia nasledovných podmienok:</w:t>
      </w:r>
    </w:p>
    <w:p w14:paraId="14E573F2" w14:textId="77777777" w:rsidR="001E2D24" w:rsidRPr="00831D88" w:rsidRDefault="001E2D24" w:rsidP="001E2D24">
      <w:pPr>
        <w:pStyle w:val="Odsekzoznamu"/>
        <w:widowControl w:val="0"/>
        <w:numPr>
          <w:ilvl w:val="0"/>
          <w:numId w:val="53"/>
        </w:numPr>
        <w:autoSpaceDE w:val="0"/>
        <w:autoSpaceDN w:val="0"/>
        <w:jc w:val="both"/>
        <w:rPr>
          <w:rFonts w:ascii="Garamond" w:hAnsi="Garamond" w:cs="Tahoma"/>
          <w:sz w:val="22"/>
          <w:szCs w:val="22"/>
        </w:rPr>
      </w:pPr>
      <w:r w:rsidRPr="00831D88">
        <w:rPr>
          <w:rFonts w:ascii="Garamond" w:hAnsi="Garamond" w:cs="Tahoma"/>
          <w:bCs/>
          <w:sz w:val="22"/>
          <w:szCs w:val="22"/>
        </w:rPr>
        <w:t>zverejnenie Zmluvy</w:t>
      </w:r>
      <w:r w:rsidRPr="00831D88">
        <w:rPr>
          <w:rFonts w:ascii="Garamond" w:hAnsi="Garamond" w:cs="Tahoma"/>
          <w:sz w:val="22"/>
          <w:szCs w:val="22"/>
        </w:rPr>
        <w:t xml:space="preserve"> v Centrálnom registri zmlúv /www.crz.gov.sk/ v súlade s § 47a Občianskeho zákonníka v spojení s § 5a Zákona o slobode informácií a</w:t>
      </w:r>
    </w:p>
    <w:p w14:paraId="419DC4D5" w14:textId="77777777" w:rsidR="001E2D24" w:rsidRPr="00831D88" w:rsidRDefault="001E2D24" w:rsidP="001E2D24">
      <w:pPr>
        <w:pStyle w:val="Odsekzoznamu"/>
        <w:widowControl w:val="0"/>
        <w:numPr>
          <w:ilvl w:val="0"/>
          <w:numId w:val="53"/>
        </w:numPr>
        <w:autoSpaceDE w:val="0"/>
        <w:autoSpaceDN w:val="0"/>
        <w:jc w:val="both"/>
        <w:rPr>
          <w:rFonts w:ascii="Garamond" w:hAnsi="Garamond" w:cs="Tahoma"/>
          <w:sz w:val="22"/>
          <w:szCs w:val="22"/>
        </w:rPr>
      </w:pPr>
      <w:r w:rsidRPr="00831D88">
        <w:rPr>
          <w:rFonts w:ascii="Garamond" w:hAnsi="Garamond" w:cs="Tahoma"/>
          <w:sz w:val="22"/>
          <w:szCs w:val="22"/>
        </w:rPr>
        <w:t xml:space="preserve">nadobudnutie účinnosti Zmluvy o  poskytnutí podpory zo ŠFRB, </w:t>
      </w:r>
      <w:r w:rsidRPr="00831D88">
        <w:rPr>
          <w:rFonts w:ascii="Garamond" w:eastAsia="Tahoma" w:hAnsi="Garamond" w:cs="Tahoma"/>
          <w:sz w:val="22"/>
          <w:szCs w:val="22"/>
        </w:rPr>
        <w:t xml:space="preserve">ktorá je výsledkom schválenej Žiadosti o poskytnutie podpory v súlade so zákonom č. 150/2013 </w:t>
      </w:r>
      <w:proofErr w:type="spellStart"/>
      <w:r w:rsidRPr="00831D88">
        <w:rPr>
          <w:rFonts w:ascii="Garamond" w:eastAsia="Tahoma" w:hAnsi="Garamond" w:cs="Tahoma"/>
          <w:sz w:val="22"/>
          <w:szCs w:val="22"/>
        </w:rPr>
        <w:t>Z.z</w:t>
      </w:r>
      <w:proofErr w:type="spellEnd"/>
      <w:r w:rsidRPr="00831D88">
        <w:rPr>
          <w:rFonts w:ascii="Garamond" w:eastAsia="Tahoma" w:hAnsi="Garamond" w:cs="Tahoma"/>
          <w:sz w:val="22"/>
          <w:szCs w:val="22"/>
        </w:rPr>
        <w:t xml:space="preserve"> o Štátnom fonde rozvoja bývania v znení neskorších predpisov</w:t>
      </w:r>
      <w:r w:rsidRPr="00831D88">
        <w:rPr>
          <w:rFonts w:ascii="Garamond" w:hAnsi="Garamond" w:cs="Tahoma"/>
          <w:sz w:val="22"/>
          <w:szCs w:val="22"/>
        </w:rPr>
        <w:t>.</w:t>
      </w:r>
    </w:p>
    <w:p w14:paraId="48F4E2BA" w14:textId="77777777" w:rsidR="00E53109" w:rsidRPr="00E53109" w:rsidRDefault="00E53109" w:rsidP="00E53109">
      <w:pPr>
        <w:shd w:val="clear" w:color="auto" w:fill="FFFFFF"/>
        <w:ind w:left="360"/>
        <w:jc w:val="both"/>
        <w:rPr>
          <w:rFonts w:ascii="Garamond" w:hAnsi="Garamond" w:cstheme="minorHAnsi"/>
          <w:sz w:val="22"/>
          <w:szCs w:val="22"/>
        </w:rPr>
      </w:pPr>
    </w:p>
    <w:p w14:paraId="75AACB8A" w14:textId="77777777" w:rsidR="00E53109" w:rsidRPr="00E53109" w:rsidRDefault="00E53109" w:rsidP="00E53109">
      <w:pPr>
        <w:shd w:val="clear" w:color="auto" w:fill="FFFFFF"/>
        <w:ind w:left="360"/>
        <w:jc w:val="both"/>
        <w:rPr>
          <w:rFonts w:ascii="Garamond" w:hAnsi="Garamond" w:cstheme="minorHAnsi"/>
          <w:sz w:val="22"/>
          <w:szCs w:val="22"/>
        </w:rPr>
      </w:pPr>
    </w:p>
    <w:p w14:paraId="344F6266" w14:textId="77777777" w:rsidR="00E53109" w:rsidRPr="00E53109" w:rsidRDefault="00E53109" w:rsidP="00E53109">
      <w:pPr>
        <w:pStyle w:val="Odsekzoznamu1"/>
        <w:ind w:left="0"/>
        <w:jc w:val="both"/>
        <w:rPr>
          <w:rFonts w:ascii="Garamond" w:hAnsi="Garamond" w:cstheme="minorHAnsi"/>
          <w:sz w:val="22"/>
          <w:szCs w:val="22"/>
        </w:rPr>
      </w:pPr>
    </w:p>
    <w:p w14:paraId="647EA0DE" w14:textId="77777777" w:rsidR="00E53109" w:rsidRPr="00E53109" w:rsidRDefault="00E53109" w:rsidP="00E53109">
      <w:pPr>
        <w:pStyle w:val="Zkladntext"/>
        <w:numPr>
          <w:ilvl w:val="0"/>
          <w:numId w:val="21"/>
        </w:numPr>
        <w:ind w:left="426" w:hanging="426"/>
        <w:jc w:val="left"/>
        <w:rPr>
          <w:rFonts w:ascii="Garamond" w:hAnsi="Garamond" w:cstheme="minorHAnsi"/>
          <w:b w:val="0"/>
          <w:bCs/>
          <w:iCs/>
          <w:sz w:val="22"/>
          <w:szCs w:val="22"/>
        </w:rPr>
      </w:pPr>
      <w:r w:rsidRPr="00E53109">
        <w:rPr>
          <w:rFonts w:ascii="Garamond" w:hAnsi="Garamond" w:cstheme="minorHAnsi"/>
          <w:bCs/>
          <w:iCs/>
          <w:sz w:val="22"/>
          <w:szCs w:val="22"/>
        </w:rPr>
        <w:br w:type="column"/>
      </w:r>
      <w:r w:rsidRPr="00E53109">
        <w:rPr>
          <w:rFonts w:ascii="Garamond" w:hAnsi="Garamond" w:cstheme="minorHAnsi"/>
          <w:iCs/>
          <w:sz w:val="22"/>
          <w:szCs w:val="22"/>
        </w:rPr>
        <w:lastRenderedPageBreak/>
        <w:t>SPÔSOB URČENIA CENY</w:t>
      </w:r>
      <w:r w:rsidRPr="00E53109">
        <w:rPr>
          <w:rFonts w:ascii="Garamond" w:hAnsi="Garamond" w:cstheme="minorHAnsi"/>
          <w:bCs/>
          <w:iCs/>
          <w:sz w:val="22"/>
          <w:szCs w:val="22"/>
        </w:rPr>
        <w:t xml:space="preserve"> </w:t>
      </w:r>
    </w:p>
    <w:p w14:paraId="68EE5F3B" w14:textId="77777777" w:rsidR="00E53109" w:rsidRPr="00E53109" w:rsidRDefault="00E53109" w:rsidP="00E53109">
      <w:pPr>
        <w:tabs>
          <w:tab w:val="left" w:pos="5010"/>
        </w:tabs>
        <w:rPr>
          <w:rFonts w:ascii="Garamond" w:hAnsi="Garamond" w:cstheme="minorHAnsi"/>
          <w:b/>
          <w:bCs/>
          <w:iCs/>
          <w:sz w:val="22"/>
          <w:szCs w:val="22"/>
        </w:rPr>
      </w:pPr>
    </w:p>
    <w:p w14:paraId="1BC83A92" w14:textId="77777777"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Do konečnej ceny, ktorá bude zmluvnou cenou, musia byť započítané všetky výdavky uchádzača súvisiace s realizáciou predmetu zákazky podľa časti B. Opis predmetu zákazky a príslušných príloh SP (najmä projektová dokumentácia s výkazom výmer) a podľa požiadaviek uvedených v zmluve o dielo (príloha č. 1 týchto SP).</w:t>
      </w:r>
    </w:p>
    <w:p w14:paraId="6B7BA83C" w14:textId="77777777" w:rsidR="00E53109" w:rsidRPr="00E53109" w:rsidRDefault="00E53109" w:rsidP="00E53109">
      <w:pPr>
        <w:pStyle w:val="Odsekzoznamu"/>
        <w:tabs>
          <w:tab w:val="left" w:pos="284"/>
        </w:tabs>
        <w:ind w:left="0"/>
        <w:jc w:val="both"/>
        <w:rPr>
          <w:rFonts w:ascii="Garamond" w:hAnsi="Garamond" w:cstheme="minorHAnsi"/>
          <w:sz w:val="22"/>
          <w:szCs w:val="22"/>
        </w:rPr>
      </w:pPr>
    </w:p>
    <w:p w14:paraId="01F204A8" w14:textId="77777777"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CA94213" w14:textId="77777777" w:rsidR="00E53109" w:rsidRPr="00E53109" w:rsidRDefault="00E53109" w:rsidP="00E53109">
      <w:pPr>
        <w:tabs>
          <w:tab w:val="left" w:pos="284"/>
        </w:tabs>
        <w:jc w:val="both"/>
        <w:rPr>
          <w:rFonts w:ascii="Garamond" w:hAnsi="Garamond" w:cstheme="minorHAnsi"/>
          <w:sz w:val="22"/>
          <w:szCs w:val="22"/>
        </w:rPr>
      </w:pPr>
    </w:p>
    <w:p w14:paraId="4458B0B7" w14:textId="77777777"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198036D9" w14:textId="77777777" w:rsidR="00E53109" w:rsidRPr="00E53109" w:rsidRDefault="00E53109" w:rsidP="00E53109">
      <w:pPr>
        <w:tabs>
          <w:tab w:val="left" w:pos="284"/>
        </w:tabs>
        <w:jc w:val="both"/>
        <w:rPr>
          <w:rFonts w:ascii="Garamond" w:hAnsi="Garamond" w:cstheme="minorHAnsi"/>
          <w:sz w:val="22"/>
          <w:szCs w:val="22"/>
        </w:rPr>
      </w:pPr>
    </w:p>
    <w:p w14:paraId="66C4D88E" w14:textId="2A8DE004"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 xml:space="preserve">Do ceny jednotlivých položiek je potrebné zahrnúť celkové náklady spojené so splnením predmetu zákazky a zmluvných podmienok, t. j. najmä, no nielen náklady na prácu, práce súvisiace s dodaním a </w:t>
      </w:r>
      <w:r w:rsidR="00512DBA">
        <w:rPr>
          <w:rFonts w:ascii="Garamond" w:hAnsi="Garamond" w:cstheme="minorHAnsi"/>
          <w:sz w:val="22"/>
          <w:szCs w:val="22"/>
        </w:rPr>
        <w:t> </w:t>
      </w:r>
      <w:r w:rsidRPr="00E53109">
        <w:rPr>
          <w:rFonts w:ascii="Garamond" w:hAnsi="Garamond" w:cstheme="minorHAnsi"/>
          <w:sz w:val="22"/>
          <w:szCs w:val="22"/>
        </w:rPr>
        <w:t xml:space="preserve">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w:t>
      </w:r>
      <w:r w:rsidR="00512DBA">
        <w:rPr>
          <w:rFonts w:ascii="Garamond" w:hAnsi="Garamond" w:cstheme="minorHAnsi"/>
          <w:sz w:val="22"/>
          <w:szCs w:val="22"/>
        </w:rPr>
        <w:t> </w:t>
      </w:r>
      <w:r w:rsidRPr="00E53109">
        <w:rPr>
          <w:rFonts w:ascii="Garamond" w:hAnsi="Garamond" w:cstheme="minorHAnsi"/>
          <w:sz w:val="22"/>
          <w:szCs w:val="22"/>
        </w:rPr>
        <w:t>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28B4A27E" w14:textId="77777777" w:rsidR="00E53109" w:rsidRPr="00E53109" w:rsidRDefault="00E53109" w:rsidP="00E53109">
      <w:pPr>
        <w:tabs>
          <w:tab w:val="left" w:pos="284"/>
        </w:tabs>
        <w:jc w:val="both"/>
        <w:rPr>
          <w:rFonts w:ascii="Garamond" w:hAnsi="Garamond" w:cstheme="minorHAnsi"/>
          <w:sz w:val="22"/>
          <w:szCs w:val="22"/>
        </w:rPr>
      </w:pPr>
    </w:p>
    <w:p w14:paraId="34CA8C9F" w14:textId="34A6C35E"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 xml:space="preserve">Do ceny diela musia byť zahrnuté i náklady na vykonanie všetkých kontrol, funkčných skúšok, aj </w:t>
      </w:r>
      <w:r w:rsidR="00512DBA">
        <w:rPr>
          <w:rFonts w:ascii="Garamond" w:hAnsi="Garamond" w:cstheme="minorHAnsi"/>
          <w:sz w:val="22"/>
          <w:szCs w:val="22"/>
        </w:rPr>
        <w:t> </w:t>
      </w:r>
      <w:r w:rsidRPr="00E53109">
        <w:rPr>
          <w:rFonts w:ascii="Garamond" w:hAnsi="Garamond" w:cstheme="minorHAnsi"/>
          <w:sz w:val="22"/>
          <w:szCs w:val="22"/>
        </w:rPr>
        <w:t xml:space="preserve">skúšobných prevádzok, ak sú potrebné, vrátane vyhodnotenia a správ, vykonanie všetkých činností a </w:t>
      </w:r>
      <w:r w:rsidR="00512DBA">
        <w:rPr>
          <w:rFonts w:ascii="Garamond" w:hAnsi="Garamond" w:cstheme="minorHAnsi"/>
          <w:sz w:val="22"/>
          <w:szCs w:val="22"/>
        </w:rPr>
        <w:t> </w:t>
      </w:r>
      <w:r w:rsidRPr="00E53109">
        <w:rPr>
          <w:rFonts w:ascii="Garamond" w:hAnsi="Garamond" w:cstheme="minorHAnsi"/>
          <w:sz w:val="22"/>
          <w:szCs w:val="22"/>
        </w:rPr>
        <w:t>vyhotovenie všetkých dokladov potrebných v súvislosti s preberacím konaním.</w:t>
      </w:r>
    </w:p>
    <w:p w14:paraId="5981893A" w14:textId="77777777" w:rsidR="00E53109" w:rsidRPr="00E53109" w:rsidRDefault="00E53109" w:rsidP="00E53109">
      <w:pPr>
        <w:pStyle w:val="Odsekzoznamu"/>
        <w:tabs>
          <w:tab w:val="left" w:pos="284"/>
        </w:tabs>
        <w:ind w:left="0"/>
        <w:jc w:val="both"/>
        <w:rPr>
          <w:rFonts w:ascii="Garamond" w:hAnsi="Garamond" w:cstheme="minorHAnsi"/>
          <w:sz w:val="22"/>
          <w:szCs w:val="22"/>
        </w:rPr>
      </w:pPr>
    </w:p>
    <w:p w14:paraId="597A4B43" w14:textId="77777777"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Navrhnutá cena bude v ponuke v členení:</w:t>
      </w:r>
    </w:p>
    <w:p w14:paraId="43A63756" w14:textId="77777777" w:rsidR="00E53109" w:rsidRPr="00E53109" w:rsidRDefault="00E53109" w:rsidP="00E53109">
      <w:pPr>
        <w:pStyle w:val="tl1"/>
        <w:numPr>
          <w:ilvl w:val="0"/>
          <w:numId w:val="12"/>
        </w:numPr>
        <w:rPr>
          <w:rFonts w:ascii="Garamond" w:hAnsi="Garamond" w:cstheme="minorHAnsi"/>
          <w:b/>
          <w:sz w:val="22"/>
          <w:szCs w:val="22"/>
        </w:rPr>
      </w:pPr>
      <w:r w:rsidRPr="00E53109">
        <w:rPr>
          <w:rFonts w:ascii="Garamond" w:hAnsi="Garamond" w:cstheme="minorHAnsi"/>
          <w:b/>
          <w:sz w:val="22"/>
          <w:szCs w:val="22"/>
        </w:rPr>
        <w:t>celková cena v EUR bez DPH,</w:t>
      </w:r>
    </w:p>
    <w:p w14:paraId="5AA5AA98" w14:textId="77777777" w:rsidR="00E53109" w:rsidRPr="00E53109" w:rsidRDefault="00E53109" w:rsidP="00E53109">
      <w:pPr>
        <w:pStyle w:val="tl1"/>
        <w:numPr>
          <w:ilvl w:val="0"/>
          <w:numId w:val="12"/>
        </w:numPr>
        <w:rPr>
          <w:rFonts w:ascii="Garamond" w:hAnsi="Garamond" w:cstheme="minorHAnsi"/>
          <w:b/>
          <w:sz w:val="22"/>
          <w:szCs w:val="22"/>
        </w:rPr>
      </w:pPr>
      <w:r w:rsidRPr="00E53109">
        <w:rPr>
          <w:rFonts w:ascii="Garamond" w:hAnsi="Garamond" w:cstheme="minorHAnsi"/>
          <w:b/>
          <w:sz w:val="22"/>
          <w:szCs w:val="22"/>
        </w:rPr>
        <w:t xml:space="preserve">sadzba a výška DPH v EUR, </w:t>
      </w:r>
    </w:p>
    <w:p w14:paraId="208E6695" w14:textId="77777777" w:rsidR="00E53109" w:rsidRPr="00E53109" w:rsidRDefault="00E53109" w:rsidP="00E53109">
      <w:pPr>
        <w:pStyle w:val="tl1"/>
        <w:numPr>
          <w:ilvl w:val="0"/>
          <w:numId w:val="12"/>
        </w:numPr>
        <w:rPr>
          <w:rFonts w:ascii="Garamond" w:hAnsi="Garamond" w:cstheme="minorHAnsi"/>
          <w:b/>
          <w:sz w:val="22"/>
          <w:szCs w:val="22"/>
        </w:rPr>
      </w:pPr>
      <w:r w:rsidRPr="00E53109">
        <w:rPr>
          <w:rFonts w:ascii="Garamond" w:hAnsi="Garamond" w:cstheme="minorHAnsi"/>
          <w:b/>
          <w:sz w:val="22"/>
          <w:szCs w:val="22"/>
        </w:rPr>
        <w:t>celková cena v EUR s DPH – kritérium na vyhodnotenie ponúk.</w:t>
      </w:r>
    </w:p>
    <w:p w14:paraId="1202220C" w14:textId="77777777" w:rsidR="00E53109" w:rsidRPr="00E53109" w:rsidRDefault="00E53109" w:rsidP="00E53109">
      <w:pPr>
        <w:tabs>
          <w:tab w:val="left" w:pos="284"/>
          <w:tab w:val="left" w:pos="5010"/>
        </w:tabs>
        <w:jc w:val="both"/>
        <w:rPr>
          <w:rFonts w:ascii="Garamond" w:hAnsi="Garamond" w:cstheme="minorHAnsi"/>
          <w:sz w:val="22"/>
          <w:szCs w:val="22"/>
        </w:rPr>
      </w:pPr>
    </w:p>
    <w:p w14:paraId="76E0D782" w14:textId="7CA1CD21" w:rsidR="00E53109" w:rsidRPr="00E53109" w:rsidRDefault="00E53109" w:rsidP="00E53109">
      <w:pPr>
        <w:tabs>
          <w:tab w:val="left" w:pos="284"/>
          <w:tab w:val="left" w:pos="5010"/>
        </w:tabs>
        <w:jc w:val="both"/>
        <w:rPr>
          <w:rFonts w:ascii="Garamond" w:hAnsi="Garamond" w:cstheme="minorHAnsi"/>
          <w:sz w:val="22"/>
          <w:szCs w:val="22"/>
        </w:rPr>
      </w:pPr>
      <w:r w:rsidRPr="00E53109">
        <w:rPr>
          <w:rFonts w:ascii="Garamond" w:hAnsi="Garamond" w:cstheme="minorHAnsi"/>
          <w:sz w:val="22"/>
          <w:szCs w:val="22"/>
        </w:rPr>
        <w:t xml:space="preserve">Ak uchádzač nie je platiteľom DPH, uvedie navrhovanú zmluvnú cenu celkom. Na skutočnosť, že </w:t>
      </w:r>
      <w:r w:rsidR="00512DBA">
        <w:rPr>
          <w:rFonts w:ascii="Garamond" w:hAnsi="Garamond" w:cstheme="minorHAnsi"/>
          <w:sz w:val="22"/>
          <w:szCs w:val="22"/>
        </w:rPr>
        <w:t> </w:t>
      </w:r>
      <w:r w:rsidRPr="00E53109">
        <w:rPr>
          <w:rFonts w:ascii="Garamond" w:hAnsi="Garamond" w:cstheme="minorHAnsi"/>
          <w:sz w:val="22"/>
          <w:szCs w:val="22"/>
        </w:rPr>
        <w:t>uchádzač nie je platiteľom DPH, upozorní v ponuke.</w:t>
      </w:r>
    </w:p>
    <w:p w14:paraId="2AB89C6D" w14:textId="77777777" w:rsidR="00E53109" w:rsidRPr="00E53109" w:rsidRDefault="00E53109" w:rsidP="00E53109">
      <w:pPr>
        <w:tabs>
          <w:tab w:val="left" w:pos="284"/>
          <w:tab w:val="left" w:pos="5010"/>
        </w:tabs>
        <w:jc w:val="both"/>
        <w:rPr>
          <w:rFonts w:ascii="Garamond" w:hAnsi="Garamond" w:cstheme="minorHAnsi"/>
          <w:sz w:val="22"/>
          <w:szCs w:val="22"/>
        </w:rPr>
      </w:pPr>
    </w:p>
    <w:p w14:paraId="0755C15E" w14:textId="77777777" w:rsidR="00E53109" w:rsidRPr="00E53109" w:rsidRDefault="00E53109" w:rsidP="00E53109">
      <w:pPr>
        <w:tabs>
          <w:tab w:val="left" w:pos="284"/>
          <w:tab w:val="left" w:pos="5010"/>
        </w:tabs>
        <w:jc w:val="both"/>
        <w:rPr>
          <w:rFonts w:ascii="Garamond" w:hAnsi="Garamond" w:cstheme="minorHAnsi"/>
          <w:sz w:val="22"/>
          <w:szCs w:val="22"/>
        </w:rPr>
      </w:pPr>
      <w:r w:rsidRPr="00E53109">
        <w:rPr>
          <w:rFonts w:ascii="Garamond" w:hAnsi="Garamond" w:cstheme="minorHAnsi"/>
          <w:sz w:val="22"/>
          <w:szCs w:val="22"/>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7FE7D65C" w14:textId="77777777" w:rsidR="00E53109" w:rsidRPr="00E53109" w:rsidRDefault="00E53109" w:rsidP="00E53109">
      <w:pPr>
        <w:pStyle w:val="Odsekzoznamu"/>
        <w:tabs>
          <w:tab w:val="left" w:pos="284"/>
          <w:tab w:val="left" w:pos="5010"/>
        </w:tabs>
        <w:ind w:left="0"/>
        <w:jc w:val="both"/>
        <w:rPr>
          <w:rFonts w:ascii="Garamond" w:hAnsi="Garamond" w:cstheme="minorHAnsi"/>
          <w:sz w:val="22"/>
          <w:szCs w:val="22"/>
        </w:rPr>
      </w:pPr>
    </w:p>
    <w:p w14:paraId="7C1795DB" w14:textId="77777777" w:rsidR="00E53109" w:rsidRPr="00E53109" w:rsidRDefault="00E53109" w:rsidP="00E53109">
      <w:pPr>
        <w:pStyle w:val="Odsekzoznamu"/>
        <w:numPr>
          <w:ilvl w:val="0"/>
          <w:numId w:val="8"/>
        </w:numPr>
        <w:tabs>
          <w:tab w:val="left" w:pos="284"/>
          <w:tab w:val="left" w:pos="5010"/>
        </w:tabs>
        <w:ind w:left="0" w:firstLine="0"/>
        <w:jc w:val="both"/>
        <w:rPr>
          <w:rFonts w:ascii="Garamond" w:hAnsi="Garamond" w:cstheme="minorHAnsi"/>
          <w:sz w:val="22"/>
          <w:szCs w:val="22"/>
        </w:rPr>
      </w:pPr>
      <w:r w:rsidRPr="00E53109">
        <w:rPr>
          <w:rFonts w:ascii="Garamond" w:hAnsi="Garamond" w:cstheme="minorHAnsi"/>
          <w:sz w:val="22"/>
          <w:szCs w:val="22"/>
        </w:rPr>
        <w:t>Pri vypĺňaní výkazu výmer je potrebné, aby uchádzač dodržal tieto zásady:</w:t>
      </w:r>
    </w:p>
    <w:p w14:paraId="2FDCFE4D" w14:textId="77777777" w:rsidR="00E53109" w:rsidRPr="00E53109" w:rsidRDefault="00E53109" w:rsidP="00E53109">
      <w:pPr>
        <w:pStyle w:val="Odsekzoznamu"/>
        <w:numPr>
          <w:ilvl w:val="0"/>
          <w:numId w:val="15"/>
        </w:numPr>
        <w:tabs>
          <w:tab w:val="left" w:pos="284"/>
          <w:tab w:val="left" w:pos="5010"/>
        </w:tabs>
        <w:ind w:left="284" w:hanging="142"/>
        <w:jc w:val="both"/>
        <w:rPr>
          <w:rFonts w:ascii="Garamond" w:hAnsi="Garamond" w:cstheme="minorHAnsi"/>
          <w:sz w:val="22"/>
          <w:szCs w:val="22"/>
        </w:rPr>
      </w:pPr>
      <w:r w:rsidRPr="00E53109">
        <w:rPr>
          <w:rFonts w:ascii="Garamond" w:hAnsi="Garamond" w:cstheme="minorHAnsi"/>
          <w:sz w:val="22"/>
          <w:szCs w:val="22"/>
        </w:rPr>
        <w:t>musí uviesť jednotkovú cenu každej položky prác, použitého materiálu a služieb uvedených v súpise položiek,</w:t>
      </w:r>
    </w:p>
    <w:p w14:paraId="4C14A0AC" w14:textId="66475EFA" w:rsidR="00E53109" w:rsidRPr="00E53109" w:rsidRDefault="00E53109" w:rsidP="00E53109">
      <w:pPr>
        <w:pStyle w:val="Odsekzoznamu"/>
        <w:numPr>
          <w:ilvl w:val="0"/>
          <w:numId w:val="15"/>
        </w:numPr>
        <w:tabs>
          <w:tab w:val="left" w:pos="284"/>
        </w:tabs>
        <w:ind w:left="284" w:hanging="142"/>
        <w:jc w:val="both"/>
        <w:rPr>
          <w:rFonts w:ascii="Garamond" w:hAnsi="Garamond" w:cstheme="minorHAnsi"/>
          <w:sz w:val="22"/>
          <w:szCs w:val="22"/>
        </w:rPr>
      </w:pPr>
      <w:r w:rsidRPr="00E53109">
        <w:rPr>
          <w:rFonts w:ascii="Garamond" w:hAnsi="Garamond" w:cstheme="minorHAnsi"/>
          <w:sz w:val="22"/>
          <w:szCs w:val="22"/>
        </w:rPr>
        <w:t xml:space="preserve">cena príslušnej položky práce, použitého materiálu alebo služby je daná súčinom jednotkovej ceny a </w:t>
      </w:r>
      <w:r w:rsidR="00512DBA">
        <w:rPr>
          <w:rFonts w:ascii="Garamond" w:hAnsi="Garamond" w:cstheme="minorHAnsi"/>
          <w:sz w:val="22"/>
          <w:szCs w:val="22"/>
        </w:rPr>
        <w:t> </w:t>
      </w:r>
      <w:r w:rsidRPr="00E53109">
        <w:rPr>
          <w:rFonts w:ascii="Garamond" w:hAnsi="Garamond" w:cstheme="minorHAnsi"/>
          <w:sz w:val="22"/>
          <w:szCs w:val="22"/>
        </w:rPr>
        <w:t>množstva uvedeného k danej položke,</w:t>
      </w:r>
    </w:p>
    <w:p w14:paraId="4E64B203" w14:textId="77777777" w:rsidR="00E53109" w:rsidRPr="00E53109" w:rsidRDefault="00E53109" w:rsidP="00E53109">
      <w:pPr>
        <w:pStyle w:val="Odsekzoznamu"/>
        <w:numPr>
          <w:ilvl w:val="0"/>
          <w:numId w:val="15"/>
        </w:numPr>
        <w:tabs>
          <w:tab w:val="left" w:pos="284"/>
        </w:tabs>
        <w:ind w:left="284" w:hanging="142"/>
        <w:jc w:val="both"/>
        <w:rPr>
          <w:rFonts w:ascii="Garamond" w:hAnsi="Garamond" w:cstheme="minorHAnsi"/>
          <w:sz w:val="22"/>
          <w:szCs w:val="22"/>
        </w:rPr>
      </w:pPr>
      <w:r w:rsidRPr="00E53109">
        <w:rPr>
          <w:rFonts w:ascii="Garamond" w:hAnsi="Garamond" w:cstheme="minorHAnsi"/>
          <w:sz w:val="22"/>
          <w:szCs w:val="22"/>
        </w:rPr>
        <w:t>celková cena za všetky práce, použité materiály a služby súvisiace s predmetom zákazky je daná súčtom cien jednotlivých položiek použitých materiálov, prác a služieb,</w:t>
      </w:r>
    </w:p>
    <w:p w14:paraId="080DFA87" w14:textId="77777777" w:rsidR="00E53109" w:rsidRPr="00E53109" w:rsidRDefault="00E53109" w:rsidP="00E53109">
      <w:pPr>
        <w:pStyle w:val="Odsekzoznamu"/>
        <w:numPr>
          <w:ilvl w:val="0"/>
          <w:numId w:val="15"/>
        </w:numPr>
        <w:tabs>
          <w:tab w:val="left" w:pos="284"/>
        </w:tabs>
        <w:ind w:left="284" w:hanging="142"/>
        <w:jc w:val="both"/>
        <w:rPr>
          <w:rFonts w:ascii="Garamond" w:hAnsi="Garamond" w:cstheme="minorHAnsi"/>
          <w:sz w:val="22"/>
          <w:szCs w:val="22"/>
        </w:rPr>
      </w:pPr>
      <w:r w:rsidRPr="00E53109">
        <w:rPr>
          <w:rFonts w:ascii="Garamond" w:hAnsi="Garamond" w:cstheme="minorHAnsi"/>
          <w:sz w:val="22"/>
          <w:szCs w:val="22"/>
        </w:rPr>
        <w:lastRenderedPageBreak/>
        <w:t>zaokrúhľovanie jednotkových cien a celkovej ceny na 2 desatinné miesta musí byť v zmysle matematických pravidiel.</w:t>
      </w:r>
    </w:p>
    <w:p w14:paraId="1B50D3ED" w14:textId="77777777" w:rsidR="00E53109" w:rsidRPr="00E53109" w:rsidRDefault="00E53109" w:rsidP="00E53109">
      <w:pPr>
        <w:pStyle w:val="Odsekzoznamu"/>
        <w:tabs>
          <w:tab w:val="left" w:pos="284"/>
          <w:tab w:val="left" w:pos="5010"/>
        </w:tabs>
        <w:ind w:left="0"/>
        <w:jc w:val="both"/>
        <w:rPr>
          <w:rFonts w:ascii="Garamond" w:hAnsi="Garamond" w:cstheme="minorHAnsi"/>
          <w:sz w:val="22"/>
          <w:szCs w:val="22"/>
        </w:rPr>
      </w:pPr>
    </w:p>
    <w:p w14:paraId="06DEFE7F" w14:textId="77777777" w:rsidR="00E53109" w:rsidRPr="00E53109" w:rsidRDefault="00E53109" w:rsidP="00E53109">
      <w:pPr>
        <w:pStyle w:val="Odsekzoznamu"/>
        <w:numPr>
          <w:ilvl w:val="0"/>
          <w:numId w:val="8"/>
        </w:numPr>
        <w:tabs>
          <w:tab w:val="left" w:pos="284"/>
          <w:tab w:val="left" w:pos="5010"/>
        </w:tabs>
        <w:ind w:left="0" w:firstLine="0"/>
        <w:jc w:val="both"/>
        <w:rPr>
          <w:rFonts w:ascii="Garamond" w:hAnsi="Garamond" w:cstheme="minorHAnsi"/>
          <w:sz w:val="22"/>
          <w:szCs w:val="22"/>
        </w:rPr>
      </w:pPr>
      <w:r w:rsidRPr="00E53109">
        <w:rPr>
          <w:rFonts w:ascii="Garamond" w:hAnsi="Garamond" w:cstheme="minorHAnsi"/>
          <w:sz w:val="22"/>
          <w:szCs w:val="22"/>
        </w:rPr>
        <w:t>Jednotkové ceny z ponuky musia byť dodržané ako maximálne jednotkové ceny počas celého trvania zmluvy.</w:t>
      </w:r>
      <w:r w:rsidRPr="00E53109">
        <w:rPr>
          <w:rFonts w:ascii="Garamond" w:hAnsi="Garamond" w:cstheme="minorHAnsi"/>
          <w:color w:val="FF0000"/>
          <w:sz w:val="22"/>
          <w:szCs w:val="22"/>
        </w:rPr>
        <w:t xml:space="preserve"> </w:t>
      </w:r>
    </w:p>
    <w:p w14:paraId="33D607FC" w14:textId="77777777" w:rsidR="00E53109" w:rsidRPr="00E53109" w:rsidRDefault="00E53109" w:rsidP="00E53109">
      <w:pPr>
        <w:pStyle w:val="Zkladntext"/>
        <w:numPr>
          <w:ilvl w:val="0"/>
          <w:numId w:val="21"/>
        </w:numPr>
        <w:ind w:left="426" w:hanging="426"/>
        <w:jc w:val="left"/>
        <w:rPr>
          <w:rFonts w:ascii="Garamond" w:hAnsi="Garamond" w:cstheme="minorHAnsi"/>
          <w:b w:val="0"/>
          <w:bCs/>
          <w:iCs/>
          <w:sz w:val="22"/>
          <w:szCs w:val="22"/>
        </w:rPr>
      </w:pPr>
      <w:r w:rsidRPr="00E53109">
        <w:rPr>
          <w:rFonts w:ascii="Garamond" w:hAnsi="Garamond" w:cstheme="minorHAnsi"/>
          <w:bCs/>
          <w:iCs/>
          <w:sz w:val="22"/>
          <w:szCs w:val="22"/>
        </w:rPr>
        <w:br w:type="column"/>
      </w:r>
      <w:r w:rsidRPr="00E53109">
        <w:rPr>
          <w:rFonts w:ascii="Garamond" w:hAnsi="Garamond" w:cstheme="minorHAnsi"/>
          <w:iCs/>
          <w:sz w:val="22"/>
          <w:szCs w:val="22"/>
        </w:rPr>
        <w:lastRenderedPageBreak/>
        <w:t>KRITÉRIÁ NA HODNOTENIE  PONÚK  A PRAVIDLÁ  ICH UPLATNENIA</w:t>
      </w:r>
    </w:p>
    <w:p w14:paraId="34FD0AB7" w14:textId="77777777" w:rsidR="00E53109" w:rsidRPr="00E53109" w:rsidRDefault="00E53109" w:rsidP="00E53109">
      <w:pPr>
        <w:pStyle w:val="tl1"/>
        <w:rPr>
          <w:rFonts w:ascii="Garamond" w:hAnsi="Garamond" w:cstheme="minorHAnsi"/>
          <w:sz w:val="22"/>
          <w:szCs w:val="22"/>
        </w:rPr>
      </w:pPr>
    </w:p>
    <w:p w14:paraId="6A90E2D9" w14:textId="1A8A921D" w:rsidR="00E53109" w:rsidRPr="00E53109" w:rsidRDefault="00E53109" w:rsidP="00E53109">
      <w:pPr>
        <w:pStyle w:val="Odsekzoznamu"/>
        <w:numPr>
          <w:ilvl w:val="0"/>
          <w:numId w:val="23"/>
        </w:numPr>
        <w:tabs>
          <w:tab w:val="left" w:pos="5010"/>
        </w:tabs>
        <w:ind w:left="426" w:hanging="426"/>
        <w:jc w:val="both"/>
        <w:rPr>
          <w:rFonts w:ascii="Garamond" w:hAnsi="Garamond" w:cstheme="minorHAnsi"/>
          <w:sz w:val="22"/>
          <w:szCs w:val="22"/>
        </w:rPr>
      </w:pPr>
      <w:r w:rsidRPr="00E53109">
        <w:rPr>
          <w:rFonts w:ascii="Garamond" w:hAnsi="Garamond" w:cstheme="minorHAnsi"/>
          <w:sz w:val="22"/>
          <w:szCs w:val="22"/>
        </w:rPr>
        <w:t xml:space="preserve">Ponuky sa vyhodnocujú na základe </w:t>
      </w:r>
      <w:r w:rsidRPr="00E53109">
        <w:rPr>
          <w:rFonts w:ascii="Garamond" w:hAnsi="Garamond" w:cstheme="minorHAnsi"/>
          <w:b/>
          <w:bCs/>
          <w:sz w:val="22"/>
          <w:szCs w:val="22"/>
        </w:rPr>
        <w:t>najnižšej ceny</w:t>
      </w:r>
      <w:r w:rsidRPr="00E53109">
        <w:rPr>
          <w:rFonts w:ascii="Garamond" w:hAnsi="Garamond" w:cstheme="minorHAnsi"/>
          <w:sz w:val="22"/>
          <w:szCs w:val="22"/>
        </w:rPr>
        <w:t xml:space="preserve">. Pod cenou sa </w:t>
      </w:r>
      <w:r w:rsidRPr="00E53109">
        <w:rPr>
          <w:rFonts w:ascii="Garamond" w:hAnsi="Garamond" w:cstheme="minorHAnsi"/>
          <w:b/>
          <w:bCs/>
          <w:sz w:val="22"/>
          <w:szCs w:val="22"/>
        </w:rPr>
        <w:t>rozumie celková cena za predmet zákazky v EUR s DPH</w:t>
      </w:r>
      <w:r w:rsidRPr="00E53109">
        <w:rPr>
          <w:rFonts w:ascii="Garamond" w:hAnsi="Garamond" w:cstheme="minorHAnsi"/>
          <w:sz w:val="22"/>
          <w:szCs w:val="22"/>
        </w:rPr>
        <w:t xml:space="preserve">, ktorá je výsledkom vyplnenia výkazu výmer vypracovaného uchádzačom, v zmysle špecifikácie predmetu zákazky uvedenej v časti B. Opis predmetu zákazky a v </w:t>
      </w:r>
      <w:r w:rsidR="00643348">
        <w:rPr>
          <w:rFonts w:ascii="Garamond" w:hAnsi="Garamond" w:cstheme="minorHAnsi"/>
          <w:sz w:val="22"/>
          <w:szCs w:val="22"/>
        </w:rPr>
        <w:t> </w:t>
      </w:r>
      <w:r w:rsidRPr="00E53109">
        <w:rPr>
          <w:rFonts w:ascii="Garamond" w:hAnsi="Garamond" w:cstheme="minorHAnsi"/>
          <w:sz w:val="22"/>
          <w:szCs w:val="22"/>
        </w:rPr>
        <w:t xml:space="preserve">prílohách týchto SP (porovnávací parameter – najnižšia cena). </w:t>
      </w:r>
    </w:p>
    <w:p w14:paraId="535B8CE7" w14:textId="77777777" w:rsidR="00E53109" w:rsidRPr="00E53109" w:rsidRDefault="00E53109" w:rsidP="00E53109">
      <w:pPr>
        <w:pStyle w:val="Odsekzoznamu"/>
        <w:tabs>
          <w:tab w:val="left" w:pos="5010"/>
        </w:tabs>
        <w:ind w:left="426"/>
        <w:jc w:val="both"/>
        <w:rPr>
          <w:rFonts w:ascii="Garamond" w:hAnsi="Garamond" w:cstheme="minorHAnsi"/>
          <w:sz w:val="22"/>
          <w:szCs w:val="22"/>
        </w:rPr>
      </w:pPr>
    </w:p>
    <w:p w14:paraId="7A394D3C" w14:textId="77777777" w:rsidR="00E53109" w:rsidRPr="00E53109" w:rsidRDefault="00E53109" w:rsidP="00E53109">
      <w:pPr>
        <w:pStyle w:val="Odsekzoznamu"/>
        <w:numPr>
          <w:ilvl w:val="0"/>
          <w:numId w:val="23"/>
        </w:numPr>
        <w:tabs>
          <w:tab w:val="left" w:pos="5010"/>
        </w:tabs>
        <w:ind w:left="426" w:hanging="426"/>
        <w:jc w:val="both"/>
        <w:rPr>
          <w:rFonts w:ascii="Garamond" w:hAnsi="Garamond" w:cstheme="minorHAnsi"/>
          <w:sz w:val="22"/>
          <w:szCs w:val="22"/>
        </w:rPr>
      </w:pPr>
      <w:r w:rsidRPr="00E53109">
        <w:rPr>
          <w:rFonts w:ascii="Garamond" w:hAnsi="Garamond" w:cstheme="minorHAnsi"/>
          <w:b/>
          <w:bCs/>
          <w:sz w:val="22"/>
          <w:szCs w:val="22"/>
        </w:rPr>
        <w:t>Kompletne vyplnený výkaz výmer</w:t>
      </w:r>
      <w:r w:rsidRPr="00E53109">
        <w:rPr>
          <w:rFonts w:ascii="Garamond" w:hAnsi="Garamond" w:cstheme="minorHAnsi"/>
          <w:sz w:val="22"/>
          <w:szCs w:val="22"/>
        </w:rPr>
        <w:t xml:space="preserve"> musí byť predložený ako súčasť ponuky uchádzača v elektronickej podobe vo formáte .</w:t>
      </w:r>
      <w:proofErr w:type="spellStart"/>
      <w:r w:rsidRPr="00E53109">
        <w:rPr>
          <w:rFonts w:ascii="Garamond" w:hAnsi="Garamond" w:cstheme="minorHAnsi"/>
          <w:sz w:val="22"/>
          <w:szCs w:val="22"/>
        </w:rPr>
        <w:t>pdf</w:t>
      </w:r>
      <w:proofErr w:type="spellEnd"/>
      <w:r w:rsidRPr="00E53109">
        <w:rPr>
          <w:rFonts w:ascii="Garamond" w:hAnsi="Garamond" w:cstheme="minorHAnsi"/>
          <w:sz w:val="22"/>
          <w:szCs w:val="22"/>
        </w:rPr>
        <w:t xml:space="preserve"> </w:t>
      </w:r>
      <w:r w:rsidRPr="00E53109">
        <w:rPr>
          <w:rFonts w:ascii="Garamond" w:hAnsi="Garamond" w:cstheme="minorHAnsi"/>
          <w:b/>
          <w:sz w:val="22"/>
          <w:szCs w:val="22"/>
        </w:rPr>
        <w:t>a vo formáte .</w:t>
      </w:r>
      <w:proofErr w:type="spellStart"/>
      <w:r w:rsidRPr="00E53109">
        <w:rPr>
          <w:rFonts w:ascii="Garamond" w:hAnsi="Garamond" w:cstheme="minorHAnsi"/>
          <w:b/>
          <w:sz w:val="22"/>
          <w:szCs w:val="22"/>
        </w:rPr>
        <w:t>xls</w:t>
      </w:r>
      <w:proofErr w:type="spellEnd"/>
      <w:r w:rsidRPr="00E53109">
        <w:rPr>
          <w:rFonts w:ascii="Garamond" w:hAnsi="Garamond" w:cstheme="minorHAnsi"/>
          <w:b/>
          <w:sz w:val="22"/>
          <w:szCs w:val="22"/>
        </w:rPr>
        <w:t>/.</w:t>
      </w:r>
      <w:proofErr w:type="spellStart"/>
      <w:r w:rsidRPr="00E53109">
        <w:rPr>
          <w:rFonts w:ascii="Garamond" w:hAnsi="Garamond" w:cstheme="minorHAnsi"/>
          <w:b/>
          <w:sz w:val="22"/>
          <w:szCs w:val="22"/>
        </w:rPr>
        <w:t>xlsx</w:t>
      </w:r>
      <w:proofErr w:type="spellEnd"/>
      <w:r w:rsidRPr="00E53109">
        <w:rPr>
          <w:rFonts w:ascii="Garamond" w:hAnsi="Garamond" w:cstheme="minorHAnsi"/>
          <w:b/>
          <w:sz w:val="22"/>
          <w:szCs w:val="22"/>
        </w:rPr>
        <w:t xml:space="preserve"> </w:t>
      </w:r>
      <w:r w:rsidRPr="00E53109">
        <w:rPr>
          <w:rFonts w:ascii="Garamond" w:hAnsi="Garamond" w:cstheme="minorHAnsi"/>
          <w:iCs/>
          <w:sz w:val="22"/>
          <w:szCs w:val="22"/>
        </w:rPr>
        <w:t>Vo formáte .</w:t>
      </w:r>
      <w:proofErr w:type="spellStart"/>
      <w:r w:rsidRPr="00E53109">
        <w:rPr>
          <w:rFonts w:ascii="Garamond" w:hAnsi="Garamond" w:cstheme="minorHAnsi"/>
          <w:iCs/>
          <w:sz w:val="22"/>
          <w:szCs w:val="22"/>
        </w:rPr>
        <w:t>pdf</w:t>
      </w:r>
      <w:proofErr w:type="spellEnd"/>
      <w:r w:rsidRPr="00E53109">
        <w:rPr>
          <w:rFonts w:ascii="Garamond" w:hAnsi="Garamond" w:cstheme="minorHAnsi"/>
          <w:iCs/>
          <w:sz w:val="22"/>
          <w:szCs w:val="22"/>
        </w:rPr>
        <w:t xml:space="preserve"> (v podpísanej forme) stačí predložiť len  rekapituláciu stavby, tzn. krycí list rozpočtu</w:t>
      </w:r>
      <w:r w:rsidRPr="00E53109">
        <w:rPr>
          <w:rFonts w:ascii="Garamond" w:hAnsi="Garamond" w:cstheme="minorHAnsi"/>
          <w:b/>
          <w:sz w:val="22"/>
          <w:szCs w:val="22"/>
        </w:rPr>
        <w:t>.</w:t>
      </w:r>
      <w:r w:rsidRPr="00E53109">
        <w:rPr>
          <w:rFonts w:ascii="Garamond" w:hAnsi="Garamond" w:cstheme="minorHAnsi"/>
          <w:sz w:val="22"/>
          <w:szCs w:val="22"/>
        </w:rPr>
        <w:t xml:space="preserve"> V prípade neuvedenia ceny niektorej položky bude verejný obstarávateľ postupovať v súlade s § 53 ZVO. Uchádzačom navrhovaná cena za predmet zákazky musí byť uvedená v EUR, matematicky zaokrúhlená na dve desatinné miesta.</w:t>
      </w:r>
    </w:p>
    <w:p w14:paraId="0354F667" w14:textId="77777777" w:rsidR="00E53109" w:rsidRPr="00E53109" w:rsidRDefault="00E53109" w:rsidP="00E53109">
      <w:pPr>
        <w:pStyle w:val="Odsekzoznamu"/>
        <w:rPr>
          <w:rFonts w:ascii="Garamond" w:hAnsi="Garamond" w:cstheme="minorHAnsi"/>
          <w:bCs/>
          <w:iCs/>
          <w:sz w:val="22"/>
          <w:szCs w:val="22"/>
        </w:rPr>
      </w:pPr>
    </w:p>
    <w:p w14:paraId="6D7D8DC7" w14:textId="511418EF" w:rsidR="00E53109" w:rsidRPr="00E53109" w:rsidRDefault="00E53109" w:rsidP="00E53109">
      <w:pPr>
        <w:pStyle w:val="Odsekzoznamu"/>
        <w:numPr>
          <w:ilvl w:val="0"/>
          <w:numId w:val="23"/>
        </w:numPr>
        <w:tabs>
          <w:tab w:val="left" w:pos="5010"/>
        </w:tabs>
        <w:ind w:left="426" w:hanging="426"/>
        <w:jc w:val="both"/>
        <w:rPr>
          <w:rFonts w:ascii="Garamond" w:hAnsi="Garamond" w:cstheme="minorHAnsi"/>
          <w:sz w:val="22"/>
          <w:szCs w:val="22"/>
        </w:rPr>
      </w:pPr>
      <w:r w:rsidRPr="00E53109">
        <w:rPr>
          <w:rFonts w:ascii="Garamond" w:hAnsi="Garamond" w:cstheme="minorHAnsi"/>
          <w:bCs/>
          <w:iCs/>
          <w:sz w:val="22"/>
          <w:szCs w:val="22"/>
        </w:rPr>
        <w:t xml:space="preserve">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w:t>
      </w:r>
      <w:r w:rsidR="00643348">
        <w:rPr>
          <w:rFonts w:ascii="Garamond" w:hAnsi="Garamond" w:cstheme="minorHAnsi"/>
          <w:bCs/>
          <w:iCs/>
          <w:sz w:val="22"/>
          <w:szCs w:val="22"/>
        </w:rPr>
        <w:t> </w:t>
      </w:r>
      <w:r w:rsidRPr="00E53109">
        <w:rPr>
          <w:rFonts w:ascii="Garamond" w:hAnsi="Garamond" w:cstheme="minorHAnsi"/>
          <w:bCs/>
          <w:iCs/>
          <w:sz w:val="22"/>
          <w:szCs w:val="22"/>
        </w:rPr>
        <w:t>predmet zákazky sa  uskutoční po vyhodnotení ponúk na základe kritéria na vyhodnotenie ponúk.</w:t>
      </w:r>
    </w:p>
    <w:p w14:paraId="04B50CA0" w14:textId="77777777" w:rsidR="00E53109" w:rsidRPr="00E53109" w:rsidRDefault="00E53109" w:rsidP="00E53109">
      <w:pPr>
        <w:pStyle w:val="Odsekzoznamu"/>
        <w:tabs>
          <w:tab w:val="left" w:pos="5010"/>
        </w:tabs>
        <w:ind w:left="426"/>
        <w:jc w:val="both"/>
        <w:rPr>
          <w:rFonts w:ascii="Garamond" w:hAnsi="Garamond" w:cstheme="minorHAnsi"/>
          <w:sz w:val="22"/>
          <w:szCs w:val="22"/>
        </w:rPr>
      </w:pPr>
    </w:p>
    <w:p w14:paraId="30B20DF3" w14:textId="77777777" w:rsidR="00E53109" w:rsidRPr="00E53109" w:rsidRDefault="00E53109" w:rsidP="00E53109">
      <w:pPr>
        <w:pStyle w:val="Odsekzoznamu"/>
        <w:numPr>
          <w:ilvl w:val="0"/>
          <w:numId w:val="23"/>
        </w:numPr>
        <w:tabs>
          <w:tab w:val="left" w:pos="5010"/>
        </w:tabs>
        <w:ind w:left="426" w:hanging="426"/>
        <w:jc w:val="both"/>
        <w:rPr>
          <w:rFonts w:ascii="Garamond" w:hAnsi="Garamond" w:cstheme="minorHAnsi"/>
          <w:sz w:val="22"/>
          <w:szCs w:val="22"/>
        </w:rPr>
      </w:pPr>
      <w:r w:rsidRPr="00E53109">
        <w:rPr>
          <w:rFonts w:ascii="Garamond" w:hAnsi="Garamond" w:cstheme="minorHAnsi"/>
          <w:bCs/>
          <w:i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9CDE31E" w14:textId="77777777" w:rsidR="00E53109" w:rsidRPr="00E53109" w:rsidRDefault="00E53109" w:rsidP="00E53109">
      <w:pPr>
        <w:pStyle w:val="tl1"/>
        <w:rPr>
          <w:rFonts w:ascii="Garamond" w:hAnsi="Garamond" w:cstheme="minorHAnsi"/>
          <w:sz w:val="22"/>
          <w:szCs w:val="22"/>
        </w:rPr>
      </w:pPr>
    </w:p>
    <w:p w14:paraId="2A8EC673" w14:textId="77777777" w:rsidR="00E53109" w:rsidRPr="00E53109" w:rsidRDefault="00E53109" w:rsidP="00E53109">
      <w:pPr>
        <w:pStyle w:val="tl1"/>
        <w:rPr>
          <w:rFonts w:ascii="Garamond" w:hAnsi="Garamond" w:cstheme="minorHAnsi"/>
          <w:sz w:val="22"/>
          <w:szCs w:val="22"/>
        </w:rPr>
      </w:pPr>
    </w:p>
    <w:p w14:paraId="425FE75E" w14:textId="77777777" w:rsidR="00E53109" w:rsidRPr="00E53109" w:rsidRDefault="00E53109" w:rsidP="00E53109">
      <w:pPr>
        <w:pStyle w:val="tl1"/>
        <w:rPr>
          <w:rFonts w:ascii="Garamond" w:hAnsi="Garamond" w:cstheme="minorHAnsi"/>
          <w:sz w:val="22"/>
          <w:szCs w:val="22"/>
        </w:rPr>
      </w:pPr>
    </w:p>
    <w:p w14:paraId="743BE6D3" w14:textId="77777777" w:rsidR="00E53109" w:rsidRPr="00E53109" w:rsidRDefault="00E53109" w:rsidP="00E53109">
      <w:pPr>
        <w:pStyle w:val="tl1"/>
        <w:rPr>
          <w:rFonts w:ascii="Garamond" w:hAnsi="Garamond" w:cstheme="minorHAnsi"/>
          <w:bCs/>
          <w:iCs/>
          <w:sz w:val="22"/>
          <w:szCs w:val="22"/>
        </w:rPr>
      </w:pPr>
    </w:p>
    <w:p w14:paraId="39131926" w14:textId="77777777" w:rsidR="00E53109" w:rsidRPr="00E53109" w:rsidRDefault="00E53109" w:rsidP="00E53109">
      <w:pPr>
        <w:pStyle w:val="Zkladntext"/>
        <w:numPr>
          <w:ilvl w:val="0"/>
          <w:numId w:val="21"/>
        </w:numPr>
        <w:ind w:left="426" w:hanging="426"/>
        <w:jc w:val="left"/>
        <w:rPr>
          <w:rFonts w:ascii="Garamond" w:hAnsi="Garamond" w:cstheme="minorHAnsi"/>
          <w:b w:val="0"/>
          <w:bCs/>
          <w:iCs/>
          <w:sz w:val="22"/>
          <w:szCs w:val="22"/>
        </w:rPr>
      </w:pPr>
      <w:r w:rsidRPr="00E53109">
        <w:rPr>
          <w:rFonts w:ascii="Garamond" w:hAnsi="Garamond" w:cstheme="minorHAnsi"/>
          <w:bCs/>
          <w:iCs/>
          <w:sz w:val="22"/>
          <w:szCs w:val="22"/>
        </w:rPr>
        <w:br w:type="column"/>
      </w:r>
      <w:r w:rsidRPr="00E53109">
        <w:rPr>
          <w:rFonts w:ascii="Garamond" w:hAnsi="Garamond" w:cstheme="minorHAnsi"/>
          <w:iCs/>
          <w:sz w:val="22"/>
          <w:szCs w:val="22"/>
        </w:rPr>
        <w:lastRenderedPageBreak/>
        <w:t>PODMIENKY  ÚČASTI  UCHÁDZAČOV</w:t>
      </w:r>
    </w:p>
    <w:p w14:paraId="2CB8A13F" w14:textId="77777777" w:rsidR="00E53109" w:rsidRPr="00E53109" w:rsidRDefault="00E53109" w:rsidP="00E53109">
      <w:pPr>
        <w:pStyle w:val="tl1"/>
        <w:jc w:val="left"/>
        <w:rPr>
          <w:rFonts w:ascii="Garamond" w:hAnsi="Garamond" w:cstheme="minorHAnsi"/>
          <w:b/>
          <w:bCs/>
          <w:iCs/>
          <w:sz w:val="22"/>
          <w:szCs w:val="22"/>
        </w:rPr>
      </w:pPr>
    </w:p>
    <w:p w14:paraId="420EAA94" w14:textId="77777777" w:rsidR="00E53109" w:rsidRPr="00E53109" w:rsidRDefault="00E53109" w:rsidP="00E53109">
      <w:pPr>
        <w:jc w:val="both"/>
        <w:rPr>
          <w:rFonts w:ascii="Garamond" w:hAnsi="Garamond" w:cstheme="minorHAnsi"/>
          <w:sz w:val="22"/>
          <w:szCs w:val="22"/>
          <w:lang w:eastAsia="sk-SK"/>
        </w:rPr>
      </w:pPr>
      <w:r w:rsidRPr="00E53109">
        <w:rPr>
          <w:rFonts w:ascii="Garamond" w:hAnsi="Garamond" w:cstheme="minorHAnsi"/>
          <w:sz w:val="22"/>
          <w:szCs w:val="22"/>
          <w:lang w:eastAsia="sk-SK"/>
        </w:rPr>
        <w:t>Uchádzač musí spĺňať nasledujúce podmienky účasti.</w:t>
      </w:r>
    </w:p>
    <w:p w14:paraId="47B2CE8D" w14:textId="77777777" w:rsidR="00E53109" w:rsidRPr="00E53109" w:rsidRDefault="00E53109" w:rsidP="00E53109">
      <w:pPr>
        <w:jc w:val="both"/>
        <w:rPr>
          <w:rFonts w:ascii="Garamond" w:hAnsi="Garamond" w:cstheme="minorHAnsi"/>
          <w:sz w:val="22"/>
          <w:szCs w:val="22"/>
          <w:lang w:eastAsia="sk-SK"/>
        </w:rPr>
      </w:pPr>
    </w:p>
    <w:p w14:paraId="31AAC872" w14:textId="77777777" w:rsidR="00E53109" w:rsidRPr="00E53109" w:rsidRDefault="00E53109" w:rsidP="00E53109">
      <w:pPr>
        <w:pStyle w:val="tl1"/>
        <w:numPr>
          <w:ilvl w:val="0"/>
          <w:numId w:val="24"/>
        </w:numPr>
        <w:jc w:val="left"/>
        <w:rPr>
          <w:rFonts w:ascii="Garamond" w:hAnsi="Garamond" w:cstheme="minorHAnsi"/>
          <w:b/>
          <w:bCs/>
          <w:caps/>
          <w:sz w:val="22"/>
          <w:szCs w:val="22"/>
        </w:rPr>
      </w:pPr>
      <w:r w:rsidRPr="00E53109">
        <w:rPr>
          <w:rFonts w:ascii="Garamond" w:hAnsi="Garamond" w:cstheme="minorHAnsi"/>
          <w:b/>
          <w:bCs/>
          <w:caps/>
          <w:sz w:val="22"/>
          <w:szCs w:val="22"/>
        </w:rPr>
        <w:t>OSOBNÉ POSTAVENIE</w:t>
      </w:r>
    </w:p>
    <w:p w14:paraId="7FD8935A"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V zmysle § 32 ods. 1 ZVO sa verejného obstarávania môže zúčastniť len ten, kto spĺňa tieto podmienky účasti týkajúce sa osobného postavenia:</w:t>
      </w:r>
    </w:p>
    <w:p w14:paraId="3299F103" w14:textId="77777777"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6BFC9BE" w14:textId="126BDB07"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w:t>
      </w:r>
      <w:r w:rsidR="004606BA">
        <w:rPr>
          <w:rFonts w:ascii="Garamond" w:hAnsi="Garamond" w:cstheme="minorHAnsi"/>
          <w:sz w:val="22"/>
          <w:szCs w:val="22"/>
          <w:lang w:eastAsia="sk-SK"/>
        </w:rPr>
        <w:t> </w:t>
      </w:r>
      <w:r w:rsidRPr="00E53109">
        <w:rPr>
          <w:rFonts w:ascii="Garamond" w:hAnsi="Garamond" w:cstheme="minorHAnsi"/>
          <w:sz w:val="22"/>
          <w:szCs w:val="22"/>
          <w:lang w:eastAsia="sk-SK"/>
        </w:rPr>
        <w:t xml:space="preserve">461/2003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o  sociálnom poistení v znení zákona č. 221/2019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 25 ods. 5 zákona č. </w:t>
      </w:r>
      <w:r w:rsidR="004606BA">
        <w:rPr>
          <w:rFonts w:ascii="Garamond" w:hAnsi="Garamond" w:cstheme="minorHAnsi"/>
          <w:sz w:val="22"/>
          <w:szCs w:val="22"/>
          <w:lang w:eastAsia="sk-SK"/>
        </w:rPr>
        <w:t> </w:t>
      </w:r>
      <w:r w:rsidRPr="00E53109">
        <w:rPr>
          <w:rFonts w:ascii="Garamond" w:hAnsi="Garamond" w:cstheme="minorHAnsi"/>
          <w:sz w:val="22"/>
          <w:szCs w:val="22"/>
          <w:lang w:eastAsia="sk-SK"/>
        </w:rPr>
        <w:t xml:space="preserve">580/2004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o  zdravotnom  poistení a o zmene a doplnení zákona č. 95/2002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o </w:t>
      </w:r>
      <w:r w:rsidR="004606BA">
        <w:rPr>
          <w:rFonts w:ascii="Garamond" w:hAnsi="Garamond" w:cstheme="minorHAnsi"/>
          <w:sz w:val="22"/>
          <w:szCs w:val="22"/>
          <w:lang w:eastAsia="sk-SK"/>
        </w:rPr>
        <w:t> </w:t>
      </w:r>
      <w:r w:rsidRPr="00E53109">
        <w:rPr>
          <w:rFonts w:ascii="Garamond" w:hAnsi="Garamond" w:cstheme="minorHAnsi"/>
          <w:sz w:val="22"/>
          <w:szCs w:val="22"/>
          <w:lang w:eastAsia="sk-SK"/>
        </w:rPr>
        <w:t xml:space="preserve">poisťovníctve a o zmene a  doplnení niektorých zákonov v znení zákona č. 221/2019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v </w:t>
      </w:r>
      <w:r w:rsidR="004606BA">
        <w:rPr>
          <w:rFonts w:ascii="Garamond" w:hAnsi="Garamond" w:cstheme="minorHAnsi"/>
          <w:sz w:val="22"/>
          <w:szCs w:val="22"/>
          <w:lang w:eastAsia="sk-SK"/>
        </w:rPr>
        <w:t> </w:t>
      </w:r>
      <w:r w:rsidRPr="00E53109">
        <w:rPr>
          <w:rFonts w:ascii="Garamond" w:hAnsi="Garamond" w:cstheme="minorHAnsi"/>
          <w:sz w:val="22"/>
          <w:szCs w:val="22"/>
          <w:lang w:eastAsia="sk-SK"/>
        </w:rPr>
        <w:t>Slovenskej republike a v štáte sídla, miesta podnikania alebo obvyklého pobytu,</w:t>
      </w:r>
    </w:p>
    <w:p w14:paraId="16AB6D12" w14:textId="77777777"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Colný zákon a o zmene a doplnení niektorých zákonov v znení neskorších predpisov, Zákon č. 563/2009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4984065C" w14:textId="061F8682"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nebol na jeho majetok vyhlásený konkurz, nie je v reštrukturalizácii, nie je v likvidácii, ani nebolo proti nemu zastavené konkurzné konanie pre nedostatok majetku alebo zrušený konkurz pre </w:t>
      </w:r>
      <w:r w:rsidR="004D179D">
        <w:rPr>
          <w:rFonts w:ascii="Garamond" w:hAnsi="Garamond" w:cstheme="minorHAnsi"/>
          <w:sz w:val="22"/>
          <w:szCs w:val="22"/>
          <w:lang w:eastAsia="sk-SK"/>
        </w:rPr>
        <w:t> </w:t>
      </w:r>
      <w:r w:rsidRPr="00E53109">
        <w:rPr>
          <w:rFonts w:ascii="Garamond" w:hAnsi="Garamond" w:cstheme="minorHAnsi"/>
          <w:sz w:val="22"/>
          <w:szCs w:val="22"/>
          <w:lang w:eastAsia="sk-SK"/>
        </w:rPr>
        <w:t>nedostatok majetku,</w:t>
      </w:r>
    </w:p>
    <w:p w14:paraId="68F4C173" w14:textId="77777777"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je oprávnený dodávať tovar, uskutočňovať stavebné práce alebo poskytovať službu,</w:t>
      </w:r>
    </w:p>
    <w:p w14:paraId="10AE444D" w14:textId="39719CA6"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nemá uložený zákaz účasti vo verejnom obstarávaní potvrdený konečným rozhodnutím v </w:t>
      </w:r>
      <w:r w:rsidR="004606BA">
        <w:rPr>
          <w:rFonts w:ascii="Garamond" w:hAnsi="Garamond" w:cstheme="minorHAnsi"/>
          <w:sz w:val="22"/>
          <w:szCs w:val="22"/>
          <w:lang w:eastAsia="sk-SK"/>
        </w:rPr>
        <w:t> </w:t>
      </w:r>
      <w:r w:rsidRPr="00E53109">
        <w:rPr>
          <w:rFonts w:ascii="Garamond" w:hAnsi="Garamond" w:cstheme="minorHAnsi"/>
          <w:sz w:val="22"/>
          <w:szCs w:val="22"/>
          <w:lang w:eastAsia="sk-SK"/>
        </w:rPr>
        <w:t>Slovenskej republike a v štáte sídla, miesta podnikania alebo obvyklého pobytu.</w:t>
      </w:r>
    </w:p>
    <w:p w14:paraId="087F0A8E"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0CC48F21"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Ak v § 32 ods. 3 ZVO nie je ustanovené inak, uchádzač alebo záujemca preukazuje splnenie podmienok účasti podľa § 32 ods. 1 ZVO:</w:t>
      </w:r>
    </w:p>
    <w:p w14:paraId="6BB39889"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a) doloženým výpisom z registra trestov nie starším ako tri mesiace ku dňu uplynutia lehoty na predkladanie ponúk,</w:t>
      </w:r>
    </w:p>
    <w:p w14:paraId="63EFBEC5" w14:textId="4B0A3AAF"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písm. b) doloženým potvrdením zdravotnej poisťovne a Sociálnej poisťovne nie starším ako </w:t>
      </w:r>
      <w:r w:rsidR="004D179D">
        <w:rPr>
          <w:rFonts w:ascii="Garamond" w:hAnsi="Garamond" w:cstheme="minorHAnsi"/>
          <w:sz w:val="22"/>
          <w:szCs w:val="22"/>
          <w:lang w:eastAsia="sk-SK"/>
        </w:rPr>
        <w:t> </w:t>
      </w:r>
      <w:r w:rsidRPr="00E53109">
        <w:rPr>
          <w:rFonts w:ascii="Garamond" w:hAnsi="Garamond" w:cstheme="minorHAnsi"/>
          <w:sz w:val="22"/>
          <w:szCs w:val="22"/>
          <w:lang w:eastAsia="sk-SK"/>
        </w:rPr>
        <w:t xml:space="preserve">tri </w:t>
      </w:r>
      <w:r w:rsidR="004D179D">
        <w:rPr>
          <w:rFonts w:ascii="Garamond" w:hAnsi="Garamond" w:cstheme="minorHAnsi"/>
          <w:sz w:val="22"/>
          <w:szCs w:val="22"/>
          <w:lang w:eastAsia="sk-SK"/>
        </w:rPr>
        <w:t> </w:t>
      </w:r>
      <w:r w:rsidRPr="00E53109">
        <w:rPr>
          <w:rFonts w:ascii="Garamond" w:hAnsi="Garamond" w:cstheme="minorHAnsi"/>
          <w:sz w:val="22"/>
          <w:szCs w:val="22"/>
          <w:lang w:eastAsia="sk-SK"/>
        </w:rPr>
        <w:t>mesiace ku dňu uplynutia lehoty na predkladanie ponúk,</w:t>
      </w:r>
    </w:p>
    <w:p w14:paraId="7F768745"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c) doloženým potvrdením miestne príslušného daňového úradu a miestne príslušného colného úradu nie starším ako tri mesiace,</w:t>
      </w:r>
    </w:p>
    <w:p w14:paraId="01305E01"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d) doloženým potvrdením príslušného súdu nie starším ako tri mesiace ku dňu uplynutia lehoty na predkladanie ponúk,</w:t>
      </w:r>
    </w:p>
    <w:p w14:paraId="3792EA43"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1A31D207"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f) doloženým čestným vyhlásením.</w:t>
      </w:r>
    </w:p>
    <w:p w14:paraId="045312A4"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01FEC49F"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Ak uchádzač alebo </w:t>
      </w:r>
      <w:r w:rsidRPr="00E53109">
        <w:rPr>
          <w:rFonts w:ascii="Garamond" w:hAnsi="Garamond" w:cstheme="minorHAnsi"/>
          <w:sz w:val="22"/>
          <w:szCs w:val="22"/>
        </w:rPr>
        <w:lastRenderedPageBreak/>
        <w:t xml:space="preserve">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25C9AD3A" w14:textId="77777777" w:rsidR="00E53109" w:rsidRPr="00E53109" w:rsidRDefault="00E53109" w:rsidP="00E53109">
      <w:pPr>
        <w:pStyle w:val="tl1"/>
        <w:ind w:left="426"/>
        <w:rPr>
          <w:rFonts w:ascii="Garamond" w:hAnsi="Garamond" w:cstheme="minorHAnsi"/>
          <w:sz w:val="22"/>
          <w:szCs w:val="22"/>
        </w:rPr>
      </w:pPr>
    </w:p>
    <w:p w14:paraId="45075D05"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6885638" w14:textId="77777777" w:rsidR="00E53109" w:rsidRPr="00E53109" w:rsidRDefault="00E53109" w:rsidP="00E53109">
      <w:pPr>
        <w:pStyle w:val="Odsekzoznamu"/>
        <w:rPr>
          <w:rFonts w:ascii="Garamond" w:hAnsi="Garamond" w:cstheme="minorHAnsi"/>
          <w:sz w:val="22"/>
          <w:szCs w:val="22"/>
        </w:rPr>
      </w:pPr>
    </w:p>
    <w:p w14:paraId="77606E2B"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96F60EE" w14:textId="77777777" w:rsidR="00E53109" w:rsidRPr="00E53109" w:rsidRDefault="00E53109" w:rsidP="00E53109">
      <w:pPr>
        <w:pStyle w:val="Odsekzoznamu"/>
        <w:rPr>
          <w:rFonts w:ascii="Garamond" w:hAnsi="Garamond" w:cstheme="minorHAnsi"/>
          <w:sz w:val="22"/>
          <w:szCs w:val="22"/>
        </w:rPr>
      </w:pPr>
    </w:p>
    <w:p w14:paraId="50E6674C"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Konečným rozhodnutím príslušného orgánu verejnej moci na účely preukazovania splnenia podmienok účasti sa rozumie:</w:t>
      </w:r>
    </w:p>
    <w:p w14:paraId="3215AA79" w14:textId="77777777" w:rsidR="00E53109" w:rsidRPr="00E53109" w:rsidRDefault="00E53109" w:rsidP="00E53109">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právoplatné rozhodnutie príslušného správneho orgánu, proti ktorému nie je možné podať žalobu,</w:t>
      </w:r>
    </w:p>
    <w:p w14:paraId="0439B1F6" w14:textId="77777777" w:rsidR="00E53109" w:rsidRPr="00E53109" w:rsidRDefault="00E53109" w:rsidP="00E53109">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právoplatné rozhodnutie príslušného správneho orgánu, proti ktorému nebola podaná žaloba,</w:t>
      </w:r>
    </w:p>
    <w:p w14:paraId="346CE137" w14:textId="77777777" w:rsidR="00E53109" w:rsidRPr="00E53109" w:rsidRDefault="00E53109" w:rsidP="00E53109">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5008D352" w14:textId="77777777" w:rsidR="00E53109" w:rsidRPr="00E53109" w:rsidRDefault="00E53109" w:rsidP="00E53109">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iný právoplatný rozsudok súdu.</w:t>
      </w:r>
    </w:p>
    <w:p w14:paraId="7D9FD08B"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771069F1"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BBD2FB9" w14:textId="77777777" w:rsidR="00E53109" w:rsidRPr="00E53109" w:rsidRDefault="00E53109" w:rsidP="00E53109">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E53109">
        <w:rPr>
          <w:rFonts w:ascii="Garamond" w:hAnsi="Garamond" w:cstheme="minorHAnsi"/>
          <w:sz w:val="22"/>
          <w:szCs w:val="22"/>
          <w:lang w:eastAsia="sk-SK"/>
        </w:rPr>
        <w:t>vlastní väčšinu akcií alebo väčšinový obchodný podiel u uchádzača alebo záujemcu,</w:t>
      </w:r>
    </w:p>
    <w:p w14:paraId="33DC98B6" w14:textId="77777777" w:rsidR="00E53109" w:rsidRPr="00E53109" w:rsidRDefault="00E53109" w:rsidP="00E53109">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E53109">
        <w:rPr>
          <w:rFonts w:ascii="Garamond" w:hAnsi="Garamond" w:cstheme="minorHAnsi"/>
          <w:sz w:val="22"/>
          <w:szCs w:val="22"/>
          <w:lang w:eastAsia="sk-SK"/>
        </w:rPr>
        <w:t>má väčšinu hlasovacích práv u uchádzača alebo záujemcu,</w:t>
      </w:r>
    </w:p>
    <w:p w14:paraId="30DB430D" w14:textId="77777777" w:rsidR="00E53109" w:rsidRPr="00E53109" w:rsidRDefault="00E53109" w:rsidP="00E53109">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E53109">
        <w:rPr>
          <w:rFonts w:ascii="Garamond" w:hAnsi="Garamond" w:cstheme="minorHAnsi"/>
          <w:sz w:val="22"/>
          <w:szCs w:val="22"/>
          <w:lang w:eastAsia="sk-SK"/>
        </w:rPr>
        <w:t xml:space="preserve">má právo vymenúvať alebo odvolávať väčšinu členov štatutárneho orgánu alebo dozorného orgánu uchádzača alebo záujemcu alebo </w:t>
      </w:r>
    </w:p>
    <w:p w14:paraId="66A827C1" w14:textId="77777777" w:rsidR="00E53109" w:rsidRPr="00E53109" w:rsidRDefault="00E53109" w:rsidP="00E53109">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E53109">
        <w:rPr>
          <w:rFonts w:ascii="Garamond" w:hAnsi="Garamond" w:cstheme="minorHAnsi"/>
          <w:sz w:val="22"/>
          <w:szCs w:val="22"/>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C0A15BE" w14:textId="77777777" w:rsidR="00E53109" w:rsidRPr="00E53109" w:rsidRDefault="00E53109" w:rsidP="00E53109">
      <w:pPr>
        <w:pStyle w:val="paragraph"/>
        <w:suppressAutoHyphens w:val="0"/>
        <w:spacing w:before="0" w:after="0"/>
        <w:ind w:left="1134"/>
        <w:jc w:val="both"/>
        <w:textAlignment w:val="baseline"/>
        <w:rPr>
          <w:rFonts w:ascii="Garamond" w:hAnsi="Garamond" w:cstheme="minorHAnsi"/>
          <w:sz w:val="22"/>
          <w:szCs w:val="22"/>
          <w:lang w:eastAsia="sk-SK"/>
        </w:rPr>
      </w:pPr>
    </w:p>
    <w:p w14:paraId="09F0F2D1" w14:textId="51BF3F61" w:rsidR="00E53109" w:rsidRPr="00E53109" w:rsidRDefault="00E53109" w:rsidP="00E53109">
      <w:pPr>
        <w:pStyle w:val="tl1"/>
        <w:numPr>
          <w:ilvl w:val="1"/>
          <w:numId w:val="24"/>
        </w:numPr>
        <w:ind w:left="426"/>
        <w:rPr>
          <w:rStyle w:val="normaltextrun"/>
          <w:rFonts w:ascii="Garamond" w:hAnsi="Garamond" w:cstheme="minorHAnsi"/>
          <w:sz w:val="22"/>
          <w:szCs w:val="22"/>
        </w:rPr>
      </w:pPr>
      <w:r w:rsidRPr="00E53109">
        <w:rPr>
          <w:rStyle w:val="normaltextrun"/>
          <w:rFonts w:ascii="Garamond" w:eastAsia="Arial Narrow" w:hAnsi="Garamond" w:cs="Calibri"/>
          <w:sz w:val="22"/>
          <w:szCs w:val="22"/>
        </w:rPr>
        <w:t xml:space="preserve">Podmienku účasti uvedenú v § 32 ods. 1 písm. a) ZVO u iných osôb definovaných v § 32 ods. 7 v spojitosti s  § 32 ods. 8 zákona preukáže uchádzač alebo záujemca predložením </w:t>
      </w:r>
      <w:r w:rsidRPr="00E53109">
        <w:rPr>
          <w:rStyle w:val="normaltextrun"/>
          <w:rFonts w:ascii="Garamond" w:eastAsia="Arial Narrow" w:hAnsi="Garamond" w:cs="Calibri"/>
          <w:b/>
          <w:bCs/>
          <w:sz w:val="22"/>
          <w:szCs w:val="22"/>
        </w:rPr>
        <w:t xml:space="preserve">čestného vyhlásenia </w:t>
      </w:r>
      <w:r w:rsidRPr="00E53109">
        <w:rPr>
          <w:rStyle w:val="normaltextrun"/>
          <w:rFonts w:ascii="Garamond" w:eastAsia="Arial Narrow" w:hAnsi="Garamond" w:cs="Calibri"/>
          <w:bCs/>
          <w:sz w:val="22"/>
          <w:szCs w:val="22"/>
        </w:rPr>
        <w:t>(príloha č. 5 týchto súťažných podkladov)</w:t>
      </w:r>
      <w:r w:rsidRPr="00E53109">
        <w:rPr>
          <w:rStyle w:val="normaltextrun"/>
          <w:rFonts w:ascii="Garamond" w:eastAsia="Arial Narrow" w:hAnsi="Garamond" w:cs="Calibri"/>
          <w:sz w:val="22"/>
          <w:szCs w:val="22"/>
        </w:rPr>
        <w:t xml:space="preserve"> alebo </w:t>
      </w:r>
      <w:r w:rsidRPr="00E53109">
        <w:rPr>
          <w:rStyle w:val="normaltextrun"/>
          <w:rFonts w:ascii="Garamond" w:eastAsia="Arial Narrow" w:hAnsi="Garamond" w:cs="Calibri"/>
          <w:b/>
          <w:bCs/>
          <w:sz w:val="22"/>
          <w:szCs w:val="22"/>
        </w:rPr>
        <w:t>vyhlásenia podľa § 32 ods. 5 ZVO</w:t>
      </w:r>
      <w:r w:rsidRPr="00E53109">
        <w:rPr>
          <w:rStyle w:val="normaltextrun"/>
          <w:rFonts w:ascii="Garamond" w:eastAsia="Arial Narrow" w:hAnsi="Garamond" w:cs="Calibri"/>
          <w:sz w:val="22"/>
          <w:szCs w:val="22"/>
        </w:rPr>
        <w:t xml:space="preserve">, ak </w:t>
      </w:r>
      <w:r w:rsidR="008720E3">
        <w:rPr>
          <w:rStyle w:val="normaltextrun"/>
          <w:rFonts w:ascii="Garamond" w:eastAsia="Arial Narrow" w:hAnsi="Garamond" w:cs="Calibri"/>
          <w:sz w:val="22"/>
          <w:szCs w:val="22"/>
        </w:rPr>
        <w:t> </w:t>
      </w:r>
      <w:r w:rsidRPr="00E53109">
        <w:rPr>
          <w:rStyle w:val="normaltextrun"/>
          <w:rFonts w:ascii="Garamond" w:eastAsia="Arial Narrow" w:hAnsi="Garamond" w:cs="Calibri"/>
          <w:sz w:val="22"/>
          <w:szCs w:val="22"/>
        </w:rPr>
        <w:t>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7B9FF8C4" w14:textId="77777777" w:rsidR="00E53109" w:rsidRPr="00E53109" w:rsidRDefault="00E53109" w:rsidP="00E53109">
      <w:pPr>
        <w:pStyle w:val="tl1"/>
        <w:ind w:left="426"/>
        <w:rPr>
          <w:rStyle w:val="normaltextrun"/>
          <w:rFonts w:ascii="Garamond" w:hAnsi="Garamond" w:cstheme="minorHAnsi"/>
          <w:sz w:val="22"/>
          <w:szCs w:val="22"/>
        </w:rPr>
      </w:pPr>
    </w:p>
    <w:p w14:paraId="431763ED" w14:textId="77777777" w:rsidR="00E53109" w:rsidRPr="00E53109" w:rsidRDefault="00E53109" w:rsidP="00E53109">
      <w:pPr>
        <w:pStyle w:val="tl1"/>
        <w:numPr>
          <w:ilvl w:val="1"/>
          <w:numId w:val="24"/>
        </w:numPr>
        <w:ind w:left="426"/>
        <w:rPr>
          <w:rStyle w:val="normaltextrun"/>
          <w:rFonts w:ascii="Garamond" w:hAnsi="Garamond" w:cstheme="minorHAnsi"/>
          <w:sz w:val="22"/>
          <w:szCs w:val="22"/>
        </w:rPr>
      </w:pPr>
      <w:r w:rsidRPr="00E53109">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5 týchto SP) alebo predložením vyhlásenia v súlade § 32 ods. 5 ZVO.</w:t>
      </w:r>
    </w:p>
    <w:p w14:paraId="73614426" w14:textId="77777777" w:rsidR="00E53109" w:rsidRPr="00E53109" w:rsidRDefault="00E53109" w:rsidP="00E53109">
      <w:pPr>
        <w:pStyle w:val="tl1"/>
        <w:ind w:left="426"/>
        <w:rPr>
          <w:rFonts w:ascii="Garamond" w:hAnsi="Garamond" w:cstheme="minorHAnsi"/>
          <w:sz w:val="22"/>
          <w:szCs w:val="22"/>
        </w:rPr>
      </w:pPr>
    </w:p>
    <w:p w14:paraId="758069D3" w14:textId="6FE434B0"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 xml:space="preserve">Verejný obstarávateľ informuje uchádzačov, že doklady ktoré podľa § 32 ods. 3 ZVO </w:t>
      </w:r>
      <w:r w:rsidRPr="00E53109">
        <w:rPr>
          <w:rFonts w:ascii="Garamond" w:hAnsi="Garamond" w:cstheme="minorHAnsi"/>
          <w:b/>
          <w:sz w:val="22"/>
          <w:szCs w:val="22"/>
        </w:rPr>
        <w:t xml:space="preserve">nevyžaduje od </w:t>
      </w:r>
      <w:r w:rsidR="00FF4C2C">
        <w:rPr>
          <w:rFonts w:ascii="Garamond" w:hAnsi="Garamond" w:cstheme="minorHAnsi"/>
          <w:b/>
          <w:sz w:val="22"/>
          <w:szCs w:val="22"/>
        </w:rPr>
        <w:t> </w:t>
      </w:r>
      <w:r w:rsidRPr="00E53109">
        <w:rPr>
          <w:rFonts w:ascii="Garamond" w:hAnsi="Garamond" w:cstheme="minorHAnsi"/>
          <w:b/>
          <w:sz w:val="22"/>
          <w:szCs w:val="22"/>
        </w:rPr>
        <w:t>uchádzačov</w:t>
      </w:r>
      <w:r w:rsidRPr="00E53109">
        <w:rPr>
          <w:rFonts w:ascii="Garamond" w:hAnsi="Garamond" w:cstheme="minorHAnsi"/>
          <w:sz w:val="22"/>
          <w:szCs w:val="22"/>
        </w:rPr>
        <w:t xml:space="preserve"> z dôvodu použitia údajov z informačných systémov verejnej správy </w:t>
      </w:r>
      <w:r w:rsidRPr="00E53109">
        <w:rPr>
          <w:rFonts w:ascii="Garamond" w:hAnsi="Garamond" w:cstheme="minorHAnsi"/>
          <w:b/>
          <w:sz w:val="22"/>
          <w:szCs w:val="22"/>
        </w:rPr>
        <w:t>predkladať</w:t>
      </w:r>
      <w:r w:rsidRPr="00E53109">
        <w:rPr>
          <w:rFonts w:ascii="Garamond" w:hAnsi="Garamond" w:cstheme="minorHAnsi"/>
          <w:sz w:val="22"/>
          <w:szCs w:val="22"/>
        </w:rPr>
        <w:t xml:space="preserve">, sú: </w:t>
      </w:r>
    </w:p>
    <w:p w14:paraId="5A68C5F4"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 xml:space="preserve">výpis z registra trestov uchádzača (výpis z registra trestov </w:t>
      </w:r>
      <w:r w:rsidRPr="00E53109">
        <w:rPr>
          <w:rFonts w:ascii="Garamond" w:hAnsi="Garamond" w:cstheme="minorHAnsi"/>
          <w:b/>
          <w:bCs/>
          <w:sz w:val="22"/>
          <w:szCs w:val="22"/>
        </w:rPr>
        <w:t>právnickej osoby</w:t>
      </w:r>
      <w:r w:rsidRPr="00E53109">
        <w:rPr>
          <w:rFonts w:ascii="Garamond" w:hAnsi="Garamond" w:cstheme="minorHAnsi"/>
          <w:sz w:val="22"/>
          <w:szCs w:val="22"/>
        </w:rPr>
        <w:t xml:space="preserve">) podľa § 32 ods. 2 písm. a) ZVO, v prípade výpisu z registra trestov pre </w:t>
      </w:r>
      <w:r w:rsidRPr="00E53109">
        <w:rPr>
          <w:rFonts w:ascii="Garamond" w:hAnsi="Garamond" w:cstheme="minorHAnsi"/>
          <w:b/>
          <w:bCs/>
          <w:sz w:val="22"/>
          <w:szCs w:val="22"/>
        </w:rPr>
        <w:t>fyzickú osobu</w:t>
      </w:r>
      <w:r w:rsidRPr="00E53109">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007EF6B0"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potvrdenia zdravotnej poisťovne a Sociálnej poisťovne podľa § 32 ods. 2 písm. b) ZVO,</w:t>
      </w:r>
    </w:p>
    <w:p w14:paraId="21CA77A2"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potvrdenie miestne príslušného daňového úradu a miestne príslušného colného úradu podľa § 32 ods. 2 písm. c) ZVO,</w:t>
      </w:r>
    </w:p>
    <w:p w14:paraId="6F5C5672"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46D3B87"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2D917FB0"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41DC4E04" w14:textId="77777777" w:rsidR="00E53109" w:rsidRPr="00E53109" w:rsidRDefault="00E53109" w:rsidP="00E53109">
      <w:pPr>
        <w:pStyle w:val="Odsekzoznamu"/>
        <w:autoSpaceDE w:val="0"/>
        <w:spacing w:line="312" w:lineRule="auto"/>
        <w:ind w:left="567"/>
        <w:jc w:val="both"/>
        <w:rPr>
          <w:rFonts w:ascii="Garamond" w:hAnsi="Garamond" w:cstheme="minorHAnsi"/>
          <w:sz w:val="22"/>
          <w:szCs w:val="22"/>
        </w:rPr>
      </w:pPr>
      <w:r w:rsidRPr="00E53109">
        <w:rPr>
          <w:rFonts w:ascii="Garamond" w:hAnsi="Garamond" w:cstheme="minorHAnsi"/>
          <w:sz w:val="22"/>
          <w:szCs w:val="22"/>
          <w:lang w:eastAsia="sk-SK"/>
        </w:rPr>
        <w:t xml:space="preserve">Uvedené platí v prípade uchádzačov </w:t>
      </w:r>
      <w:r w:rsidRPr="00E53109">
        <w:rPr>
          <w:rFonts w:ascii="Garamond" w:hAnsi="Garamond" w:cstheme="minorHAnsi"/>
          <w:sz w:val="22"/>
          <w:szCs w:val="22"/>
          <w:u w:val="single"/>
          <w:lang w:eastAsia="sk-SK"/>
        </w:rPr>
        <w:t>so sídlom alebo miestom podnikania v Slovenskej republike.</w:t>
      </w:r>
      <w:r w:rsidRPr="00E53109">
        <w:rPr>
          <w:rFonts w:ascii="Garamond" w:hAnsi="Garamond" w:cstheme="minorHAnsi"/>
          <w:sz w:val="22"/>
          <w:szCs w:val="22"/>
          <w:lang w:eastAsia="sk-SK"/>
        </w:rPr>
        <w:t xml:space="preserve"> </w:t>
      </w:r>
    </w:p>
    <w:p w14:paraId="3BA9C971" w14:textId="77777777" w:rsidR="00E53109" w:rsidRPr="00E53109" w:rsidRDefault="00E53109" w:rsidP="00E53109">
      <w:pPr>
        <w:spacing w:line="264" w:lineRule="auto"/>
        <w:ind w:left="567"/>
        <w:jc w:val="both"/>
        <w:rPr>
          <w:rFonts w:ascii="Garamond" w:hAnsi="Garamond" w:cstheme="minorHAnsi"/>
          <w:sz w:val="22"/>
          <w:szCs w:val="22"/>
        </w:rPr>
      </w:pPr>
      <w:bookmarkStart w:id="1" w:name="_Hlk148616993"/>
      <w:r w:rsidRPr="00E53109">
        <w:rPr>
          <w:rFonts w:ascii="Garamond" w:hAnsi="Garamond" w:cstheme="minorHAnsi"/>
          <w:sz w:val="22"/>
          <w:szCs w:val="22"/>
        </w:rPr>
        <w:t xml:space="preserve">Z uvedeného teda vyplýva, že ak je uchádzač zapísaný v Zozname hospodárskych subjektov, predkladá odkaz na tento zápis, vrátane prílohy č. 5 týchto SP. Ak uchádzač nie je zapísaný v Zozname hospodárskych subjektov, predkladá nasledovné doklady: </w:t>
      </w:r>
    </w:p>
    <w:p w14:paraId="7BA1D3A8" w14:textId="77777777" w:rsidR="00E53109" w:rsidRPr="00E53109" w:rsidRDefault="00E53109" w:rsidP="00E53109">
      <w:pPr>
        <w:pStyle w:val="Odsekzoznamu"/>
        <w:numPr>
          <w:ilvl w:val="0"/>
          <w:numId w:val="30"/>
        </w:numPr>
        <w:suppressAutoHyphens/>
        <w:ind w:left="1701"/>
        <w:jc w:val="both"/>
        <w:rPr>
          <w:rFonts w:ascii="Garamond" w:hAnsi="Garamond" w:cstheme="minorHAnsi"/>
          <w:sz w:val="22"/>
          <w:szCs w:val="22"/>
          <w:lang w:eastAsia="sk-SK"/>
        </w:rPr>
      </w:pPr>
      <w:r w:rsidRPr="00E53109">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E53109">
        <w:rPr>
          <w:rFonts w:ascii="Garamond" w:hAnsi="Garamond" w:cstheme="minorHAnsi"/>
          <w:sz w:val="22"/>
          <w:szCs w:val="22"/>
          <w:lang w:eastAsia="sk-SK"/>
        </w:rPr>
        <w:t>ov</w:t>
      </w:r>
      <w:proofErr w:type="spellEnd"/>
      <w:r w:rsidRPr="00E53109">
        <w:rPr>
          <w:rFonts w:ascii="Garamond" w:hAnsi="Garamond" w:cstheme="minorHAnsi"/>
          <w:sz w:val="22"/>
          <w:szCs w:val="22"/>
          <w:lang w:eastAsia="sk-SK"/>
        </w:rPr>
        <w:t xml:space="preserve"> z registra trestov týchto fyzických osôb, vrátane prílohy č. 5 týchto SP.</w:t>
      </w:r>
    </w:p>
    <w:p w14:paraId="0A41CB8C" w14:textId="77777777" w:rsidR="00E53109" w:rsidRPr="00E53109" w:rsidRDefault="00E53109" w:rsidP="00E53109">
      <w:pPr>
        <w:pStyle w:val="Odsekzoznamu"/>
        <w:numPr>
          <w:ilvl w:val="0"/>
          <w:numId w:val="30"/>
        </w:numPr>
        <w:suppressAutoHyphens/>
        <w:ind w:left="1701"/>
        <w:jc w:val="both"/>
        <w:rPr>
          <w:rFonts w:ascii="Garamond" w:hAnsi="Garamond" w:cstheme="minorHAnsi"/>
          <w:sz w:val="22"/>
          <w:szCs w:val="22"/>
          <w:lang w:eastAsia="sk-SK"/>
        </w:rPr>
      </w:pPr>
      <w:r w:rsidRPr="00E53109">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 obvyklého pobytu.</w:t>
      </w:r>
      <w:bookmarkEnd w:id="1"/>
    </w:p>
    <w:p w14:paraId="192A628C" w14:textId="77777777" w:rsidR="00E53109" w:rsidRPr="00E53109" w:rsidRDefault="00E53109" w:rsidP="00E53109">
      <w:pPr>
        <w:tabs>
          <w:tab w:val="left" w:pos="344"/>
        </w:tabs>
        <w:autoSpaceDE w:val="0"/>
        <w:spacing w:line="251" w:lineRule="exact"/>
        <w:rPr>
          <w:rFonts w:ascii="Garamond" w:hAnsi="Garamond" w:cstheme="minorHAnsi"/>
          <w:sz w:val="22"/>
          <w:szCs w:val="22"/>
          <w:lang w:eastAsia="sk-SK"/>
        </w:rPr>
      </w:pPr>
    </w:p>
    <w:p w14:paraId="0A13608A" w14:textId="77777777" w:rsidR="00E53109" w:rsidRPr="00E53109" w:rsidRDefault="00E53109" w:rsidP="00E53109">
      <w:pPr>
        <w:pStyle w:val="tl1"/>
        <w:numPr>
          <w:ilvl w:val="0"/>
          <w:numId w:val="24"/>
        </w:numPr>
        <w:jc w:val="left"/>
        <w:rPr>
          <w:rFonts w:ascii="Garamond" w:hAnsi="Garamond" w:cstheme="minorHAnsi"/>
          <w:b/>
          <w:caps/>
          <w:sz w:val="22"/>
          <w:szCs w:val="22"/>
        </w:rPr>
      </w:pPr>
      <w:r w:rsidRPr="00E53109">
        <w:rPr>
          <w:rFonts w:ascii="Garamond" w:hAnsi="Garamond" w:cstheme="minorHAnsi"/>
          <w:b/>
          <w:caps/>
          <w:sz w:val="22"/>
          <w:szCs w:val="22"/>
        </w:rPr>
        <w:t>EKONOMICKÉ A FINANČNÉ POSTAVENIE.</w:t>
      </w:r>
    </w:p>
    <w:p w14:paraId="246B5325" w14:textId="77777777" w:rsidR="00E53109" w:rsidRPr="00E53109" w:rsidRDefault="00E53109" w:rsidP="00E53109">
      <w:pPr>
        <w:tabs>
          <w:tab w:val="left" w:pos="344"/>
        </w:tabs>
        <w:autoSpaceDE w:val="0"/>
        <w:jc w:val="both"/>
        <w:rPr>
          <w:rFonts w:ascii="Garamond" w:hAnsi="Garamond" w:cstheme="minorHAnsi"/>
          <w:sz w:val="22"/>
          <w:szCs w:val="22"/>
          <w:lang w:eastAsia="sk-SK"/>
        </w:rPr>
      </w:pPr>
      <w:r w:rsidRPr="00E53109">
        <w:rPr>
          <w:rFonts w:ascii="Garamond" w:hAnsi="Garamond" w:cstheme="minorHAnsi"/>
          <w:sz w:val="22"/>
          <w:szCs w:val="22"/>
          <w:lang w:eastAsia="sk-SK"/>
        </w:rPr>
        <w:t>Nepožaduje sa.</w:t>
      </w:r>
    </w:p>
    <w:p w14:paraId="44617115"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693C06C5" w14:textId="77777777" w:rsidR="00E53109" w:rsidRPr="00E53109" w:rsidRDefault="00E53109" w:rsidP="00E53109">
      <w:pPr>
        <w:pStyle w:val="tl1"/>
        <w:numPr>
          <w:ilvl w:val="0"/>
          <w:numId w:val="24"/>
        </w:numPr>
        <w:jc w:val="left"/>
        <w:rPr>
          <w:rFonts w:ascii="Garamond" w:hAnsi="Garamond" w:cstheme="minorHAnsi"/>
          <w:b/>
          <w:bCs/>
          <w:caps/>
          <w:sz w:val="22"/>
          <w:szCs w:val="22"/>
        </w:rPr>
      </w:pPr>
      <w:r w:rsidRPr="00E53109">
        <w:rPr>
          <w:rFonts w:ascii="Garamond" w:hAnsi="Garamond" w:cstheme="minorHAnsi"/>
          <w:b/>
          <w:bCs/>
          <w:caps/>
          <w:sz w:val="22"/>
          <w:szCs w:val="22"/>
        </w:rPr>
        <w:t>TECHNICKÁ ALEBO ODBORNÁ SPÔSOBILOSŤ.</w:t>
      </w:r>
    </w:p>
    <w:p w14:paraId="3EDCB318" w14:textId="77777777" w:rsidR="00E53109" w:rsidRPr="00E53109" w:rsidRDefault="00E53109" w:rsidP="00E53109">
      <w:pPr>
        <w:tabs>
          <w:tab w:val="left" w:pos="344"/>
        </w:tabs>
        <w:autoSpaceDE w:val="0"/>
        <w:spacing w:line="251" w:lineRule="exact"/>
        <w:jc w:val="both"/>
        <w:rPr>
          <w:rFonts w:ascii="Garamond" w:hAnsi="Garamond" w:cstheme="minorHAnsi"/>
          <w:sz w:val="22"/>
          <w:szCs w:val="22"/>
          <w:lang w:eastAsia="sk-SK"/>
        </w:rPr>
      </w:pPr>
      <w:bookmarkStart w:id="2" w:name="_Hlk155603963"/>
      <w:r w:rsidRPr="00E53109">
        <w:rPr>
          <w:rFonts w:ascii="Garamond" w:hAnsi="Garamond" w:cstheme="minorHAnsi"/>
          <w:sz w:val="22"/>
          <w:szCs w:val="22"/>
          <w:lang w:eastAsia="sk-SK"/>
        </w:rPr>
        <w:t>Podmienky účasti technickej a odbornej spôsobilosti preukáže uchádzač predložením nasledujúcich dokladov:</w:t>
      </w:r>
    </w:p>
    <w:p w14:paraId="33CF7F67" w14:textId="77777777" w:rsidR="00E53109" w:rsidRPr="00E53109" w:rsidRDefault="00E53109" w:rsidP="00E53109">
      <w:pPr>
        <w:tabs>
          <w:tab w:val="left" w:pos="344"/>
        </w:tabs>
        <w:autoSpaceDE w:val="0"/>
        <w:spacing w:line="251" w:lineRule="exact"/>
        <w:jc w:val="both"/>
        <w:rPr>
          <w:rFonts w:ascii="Garamond" w:hAnsi="Garamond" w:cstheme="minorHAnsi"/>
          <w:sz w:val="22"/>
          <w:szCs w:val="22"/>
          <w:lang w:eastAsia="sk-SK"/>
        </w:rPr>
      </w:pPr>
    </w:p>
    <w:p w14:paraId="3A576A89" w14:textId="77777777" w:rsidR="00E53109" w:rsidRPr="00E53109" w:rsidRDefault="00E53109" w:rsidP="00E53109">
      <w:pPr>
        <w:numPr>
          <w:ilvl w:val="0"/>
          <w:numId w:val="16"/>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Uchádzač preukáže splnenie podmienky účasti podľa </w:t>
      </w:r>
      <w:r w:rsidRPr="00E53109">
        <w:rPr>
          <w:rFonts w:ascii="Garamond" w:hAnsi="Garamond" w:cstheme="minorHAnsi"/>
          <w:b/>
          <w:sz w:val="22"/>
          <w:szCs w:val="22"/>
          <w:lang w:eastAsia="sk-SK"/>
        </w:rPr>
        <w:t>§ 34 ods. 1 písm. b)</w:t>
      </w:r>
      <w:r w:rsidRPr="00E53109">
        <w:rPr>
          <w:rFonts w:ascii="Garamond" w:hAnsi="Garamond" w:cstheme="minorHAnsi"/>
          <w:sz w:val="22"/>
          <w:szCs w:val="22"/>
          <w:lang w:eastAsia="sk-SK"/>
        </w:rPr>
        <w:t xml:space="preserve"> </w:t>
      </w:r>
      <w:r w:rsidRPr="00E53109">
        <w:rPr>
          <w:rFonts w:ascii="Garamond" w:hAnsi="Garamond" w:cstheme="minorHAnsi"/>
          <w:b/>
          <w:bCs/>
          <w:sz w:val="22"/>
          <w:szCs w:val="22"/>
          <w:lang w:eastAsia="sk-SK"/>
        </w:rPr>
        <w:t xml:space="preserve">ZVO </w:t>
      </w:r>
      <w:r w:rsidRPr="00E53109">
        <w:rPr>
          <w:rFonts w:ascii="Garamond" w:hAnsi="Garamond" w:cstheme="minorHAnsi"/>
          <w:b/>
          <w:sz w:val="22"/>
          <w:szCs w:val="22"/>
          <w:lang w:eastAsia="sk-SK"/>
        </w:rPr>
        <w:t>predložením zoznamu stavebných prác uskutočnených za predchádzajúcich päť rokov</w:t>
      </w:r>
      <w:r w:rsidRPr="00E53109">
        <w:rPr>
          <w:rFonts w:ascii="Garamond" w:hAnsi="Garamond" w:cstheme="minorHAnsi"/>
          <w:sz w:val="22"/>
          <w:szCs w:val="22"/>
          <w:lang w:eastAsia="sk-SK"/>
        </w:rPr>
        <w:t xml:space="preserve"> od vyhlásenia verejného obstarávania </w:t>
      </w:r>
      <w:r w:rsidRPr="00E53109">
        <w:rPr>
          <w:rFonts w:ascii="Garamond" w:hAnsi="Garamond" w:cstheme="minorHAnsi"/>
          <w:b/>
          <w:sz w:val="22"/>
          <w:szCs w:val="22"/>
          <w:lang w:eastAsia="sk-SK"/>
        </w:rPr>
        <w:t>s uvedením cien, miest a lehôt uskutočnenia stavebných prác</w:t>
      </w:r>
      <w:r w:rsidRPr="00E53109">
        <w:rPr>
          <w:rFonts w:ascii="Garamond" w:hAnsi="Garamond" w:cstheme="minorHAnsi"/>
          <w:sz w:val="22"/>
          <w:szCs w:val="22"/>
          <w:lang w:eastAsia="sk-SK"/>
        </w:rPr>
        <w:t xml:space="preserve">; zoznam musí byť </w:t>
      </w:r>
      <w:r w:rsidRPr="00E53109">
        <w:rPr>
          <w:rFonts w:ascii="Garamond" w:hAnsi="Garamond" w:cstheme="minorHAnsi"/>
          <w:sz w:val="22"/>
          <w:szCs w:val="22"/>
          <w:u w:val="single"/>
          <w:lang w:eastAsia="sk-SK"/>
        </w:rPr>
        <w:t>doplnený potvrdením</w:t>
      </w:r>
      <w:r w:rsidRPr="00E53109">
        <w:rPr>
          <w:rFonts w:ascii="Garamond" w:hAnsi="Garamond" w:cstheme="minorHAnsi"/>
          <w:sz w:val="22"/>
          <w:szCs w:val="22"/>
          <w:lang w:eastAsia="sk-SK"/>
        </w:rPr>
        <w:t xml:space="preserve"> (potvrdeniami) </w:t>
      </w:r>
      <w:r w:rsidRPr="00E53109">
        <w:rPr>
          <w:rFonts w:ascii="Garamond" w:hAnsi="Garamond" w:cstheme="minorHAnsi"/>
          <w:sz w:val="22"/>
          <w:szCs w:val="22"/>
          <w:u w:val="single"/>
          <w:lang w:eastAsia="sk-SK"/>
        </w:rPr>
        <w:t>o uspokojivom vykonaní stavebných prác a zhodnotení uskutočnených stavebných prác podľa obchodných podmienok</w:t>
      </w:r>
      <w:r w:rsidRPr="00E53109">
        <w:rPr>
          <w:rFonts w:ascii="Garamond" w:hAnsi="Garamond" w:cstheme="minorHAnsi"/>
          <w:sz w:val="22"/>
          <w:szCs w:val="22"/>
          <w:lang w:eastAsia="sk-SK"/>
        </w:rPr>
        <w:t>, ak odberateľom</w:t>
      </w:r>
    </w:p>
    <w:p w14:paraId="469ED49F" w14:textId="77777777" w:rsidR="00E53109" w:rsidRPr="00E53109" w:rsidRDefault="00E53109" w:rsidP="00E53109">
      <w:pPr>
        <w:numPr>
          <w:ilvl w:val="0"/>
          <w:numId w:val="17"/>
        </w:num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564FC335" w14:textId="20C6293E" w:rsidR="00E53109" w:rsidRPr="00E53109" w:rsidRDefault="00E53109" w:rsidP="00E53109">
      <w:pPr>
        <w:numPr>
          <w:ilvl w:val="0"/>
          <w:numId w:val="17"/>
        </w:num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w:t>
      </w:r>
      <w:r w:rsidR="00FF4C2C">
        <w:rPr>
          <w:rFonts w:ascii="Garamond" w:hAnsi="Garamond" w:cstheme="minorHAnsi"/>
          <w:sz w:val="22"/>
          <w:szCs w:val="22"/>
          <w:lang w:eastAsia="sk-SK"/>
        </w:rPr>
        <w:t> </w:t>
      </w:r>
      <w:r w:rsidRPr="00E53109">
        <w:rPr>
          <w:rFonts w:ascii="Garamond" w:hAnsi="Garamond" w:cstheme="minorHAnsi"/>
          <w:sz w:val="22"/>
          <w:szCs w:val="22"/>
          <w:lang w:eastAsia="sk-SK"/>
        </w:rPr>
        <w:t>uskutočnenie alebo zmluvný vzťah, na základe ktorého boli uskutočnené.</w:t>
      </w:r>
    </w:p>
    <w:p w14:paraId="4D00B43A" w14:textId="77777777" w:rsidR="00E53109" w:rsidRPr="00E53109" w:rsidRDefault="00E53109" w:rsidP="00E53109">
      <w:pPr>
        <w:tabs>
          <w:tab w:val="left" w:pos="344"/>
        </w:tabs>
        <w:autoSpaceDE w:val="0"/>
        <w:spacing w:line="251" w:lineRule="exact"/>
        <w:ind w:firstLine="426"/>
        <w:jc w:val="both"/>
        <w:rPr>
          <w:rFonts w:ascii="Garamond" w:hAnsi="Garamond" w:cstheme="minorHAnsi"/>
          <w:sz w:val="22"/>
          <w:szCs w:val="22"/>
          <w:lang w:eastAsia="sk-SK"/>
        </w:rPr>
      </w:pPr>
    </w:p>
    <w:p w14:paraId="2F0EE518" w14:textId="77777777" w:rsidR="00E53109" w:rsidRPr="00E53109" w:rsidRDefault="00E53109" w:rsidP="00E53109">
      <w:pPr>
        <w:autoSpaceDE w:val="0"/>
        <w:spacing w:line="251" w:lineRule="exact"/>
        <w:ind w:firstLine="284"/>
        <w:jc w:val="both"/>
        <w:rPr>
          <w:rFonts w:ascii="Garamond" w:hAnsi="Garamond" w:cstheme="minorHAnsi"/>
          <w:b/>
          <w:bCs/>
          <w:sz w:val="22"/>
          <w:szCs w:val="22"/>
          <w:lang w:eastAsia="sk-SK"/>
        </w:rPr>
      </w:pPr>
      <w:r w:rsidRPr="00E53109">
        <w:rPr>
          <w:rFonts w:ascii="Garamond" w:hAnsi="Garamond" w:cstheme="minorHAnsi"/>
          <w:b/>
          <w:sz w:val="22"/>
          <w:szCs w:val="22"/>
          <w:lang w:eastAsia="sk-SK"/>
        </w:rPr>
        <w:t>Minimálna úroveň:</w:t>
      </w:r>
    </w:p>
    <w:p w14:paraId="6977A341" w14:textId="7F21E1E3" w:rsidR="00E53109" w:rsidRPr="00E53109" w:rsidRDefault="00E53109" w:rsidP="00E53109">
      <w:pPr>
        <w:pStyle w:val="Odsekzoznamu"/>
        <w:tabs>
          <w:tab w:val="left" w:pos="284"/>
        </w:tabs>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(čiže</w:t>
      </w:r>
      <w:r w:rsidRPr="002C37C7">
        <w:rPr>
          <w:rFonts w:ascii="Garamond" w:hAnsi="Garamond" w:cstheme="minorHAnsi"/>
          <w:sz w:val="22"/>
          <w:szCs w:val="22"/>
          <w:lang w:val="x-none" w:eastAsia="sk-SK"/>
        </w:rPr>
        <w:t xml:space="preserve"> </w:t>
      </w:r>
      <w:r w:rsidRPr="002C37C7">
        <w:rPr>
          <w:rFonts w:ascii="Garamond" w:hAnsi="Garamond" w:cstheme="minorHAnsi"/>
          <w:b/>
          <w:bCs/>
          <w:sz w:val="22"/>
          <w:szCs w:val="22"/>
          <w:lang w:val="x-none" w:eastAsia="sk-SK"/>
        </w:rPr>
        <w:t>práce súvisiace s výstavbou/rekonštrukciou budov)</w:t>
      </w:r>
      <w:r w:rsidRPr="002C37C7">
        <w:rPr>
          <w:rFonts w:ascii="Garamond" w:hAnsi="Garamond" w:cstheme="minorHAnsi"/>
          <w:sz w:val="22"/>
          <w:szCs w:val="22"/>
          <w:lang w:val="x-none" w:eastAsia="sk-SK"/>
        </w:rPr>
        <w:t xml:space="preserve"> uskutočnené za  predchádzajúcich 5 rokov, </w:t>
      </w:r>
      <w:proofErr w:type="spellStart"/>
      <w:r w:rsidRPr="002C37C7">
        <w:rPr>
          <w:rFonts w:ascii="Garamond" w:hAnsi="Garamond" w:cstheme="minorHAnsi"/>
          <w:sz w:val="22"/>
          <w:szCs w:val="22"/>
          <w:lang w:val="x-none" w:eastAsia="sk-SK"/>
        </w:rPr>
        <w:t>t.j</w:t>
      </w:r>
      <w:proofErr w:type="spellEnd"/>
      <w:r w:rsidRPr="002C37C7">
        <w:rPr>
          <w:rFonts w:ascii="Garamond" w:hAnsi="Garamond" w:cstheme="minorHAnsi"/>
          <w:sz w:val="22"/>
          <w:szCs w:val="22"/>
          <w:lang w:val="x-none" w:eastAsia="sk-SK"/>
        </w:rPr>
        <w:t xml:space="preserve">. 5 rokov spätne od vyhlásenia verejného obstarávania </w:t>
      </w:r>
      <w:r w:rsidRPr="002C37C7">
        <w:rPr>
          <w:rFonts w:ascii="Garamond" w:hAnsi="Garamond" w:cstheme="minorHAnsi"/>
          <w:sz w:val="22"/>
          <w:szCs w:val="22"/>
          <w:u w:val="single"/>
          <w:lang w:val="x-none" w:eastAsia="sk-SK"/>
        </w:rPr>
        <w:t xml:space="preserve">v súhrnnej hodnote minimálne </w:t>
      </w:r>
      <w:r w:rsidR="0021570E" w:rsidRPr="002C37C7">
        <w:rPr>
          <w:rFonts w:ascii="Garamond" w:hAnsi="Garamond" w:cstheme="minorHAnsi"/>
          <w:b/>
          <w:bCs/>
          <w:sz w:val="22"/>
          <w:szCs w:val="22"/>
          <w:u w:val="single"/>
          <w:lang w:eastAsia="sk-SK"/>
        </w:rPr>
        <w:t>1 300</w:t>
      </w:r>
      <w:r w:rsidRPr="002C37C7">
        <w:rPr>
          <w:rFonts w:ascii="Garamond" w:hAnsi="Garamond" w:cstheme="minorHAnsi"/>
          <w:b/>
          <w:bCs/>
          <w:sz w:val="22"/>
          <w:szCs w:val="22"/>
          <w:u w:val="single"/>
          <w:lang w:eastAsia="sk-SK"/>
        </w:rPr>
        <w:t xml:space="preserve"> 000</w:t>
      </w:r>
      <w:r w:rsidRPr="002C37C7">
        <w:rPr>
          <w:rFonts w:ascii="Garamond" w:hAnsi="Garamond" w:cstheme="minorHAnsi"/>
          <w:b/>
          <w:bCs/>
          <w:sz w:val="22"/>
          <w:szCs w:val="22"/>
          <w:u w:val="single"/>
          <w:lang w:val="x-none" w:eastAsia="sk-SK"/>
        </w:rPr>
        <w:t>,00 EUR bez DPH</w:t>
      </w:r>
      <w:r w:rsidRPr="002C37C7">
        <w:rPr>
          <w:rFonts w:ascii="Garamond" w:hAnsi="Garamond" w:cstheme="minorHAnsi"/>
          <w:b/>
          <w:bCs/>
          <w:sz w:val="22"/>
          <w:szCs w:val="22"/>
          <w:lang w:val="x-none" w:eastAsia="sk-SK"/>
        </w:rPr>
        <w:t>.</w:t>
      </w:r>
      <w:r w:rsidRPr="00E53109">
        <w:rPr>
          <w:rFonts w:ascii="Garamond" w:hAnsi="Garamond" w:cstheme="minorHAnsi"/>
          <w:b/>
          <w:bCs/>
          <w:sz w:val="22"/>
          <w:szCs w:val="22"/>
          <w:lang w:val="x-none" w:eastAsia="sk-SK"/>
        </w:rPr>
        <w:t xml:space="preserve"> </w:t>
      </w:r>
    </w:p>
    <w:bookmarkEnd w:id="2"/>
    <w:p w14:paraId="2DBEF724" w14:textId="77777777" w:rsidR="00E53109" w:rsidRPr="00E53109" w:rsidRDefault="00E53109" w:rsidP="00E53109">
      <w:pPr>
        <w:autoSpaceDE w:val="0"/>
        <w:spacing w:line="251" w:lineRule="exact"/>
        <w:jc w:val="both"/>
        <w:rPr>
          <w:rFonts w:ascii="Garamond" w:hAnsi="Garamond" w:cstheme="minorHAnsi"/>
          <w:b/>
          <w:sz w:val="22"/>
          <w:szCs w:val="22"/>
          <w:lang w:eastAsia="sk-SK"/>
        </w:rPr>
      </w:pPr>
    </w:p>
    <w:p w14:paraId="121BE397" w14:textId="77777777"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52F6E495" w14:textId="77777777" w:rsidR="00E53109" w:rsidRPr="00E53109" w:rsidRDefault="00E53109" w:rsidP="00E53109">
      <w:pPr>
        <w:tabs>
          <w:tab w:val="left" w:pos="344"/>
        </w:tabs>
        <w:autoSpaceDE w:val="0"/>
        <w:spacing w:line="251" w:lineRule="exact"/>
        <w:ind w:firstLine="284"/>
        <w:jc w:val="both"/>
        <w:rPr>
          <w:rFonts w:ascii="Garamond" w:hAnsi="Garamond" w:cstheme="minorHAnsi"/>
          <w:sz w:val="22"/>
          <w:szCs w:val="22"/>
          <w:lang w:eastAsia="sk-SK"/>
        </w:rPr>
      </w:pPr>
    </w:p>
    <w:p w14:paraId="64AC01F7" w14:textId="6D28F92D"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stavebné práce realizoval uchádzač ako člen združenia skupiny dodávateľov, vyčísli a </w:t>
      </w:r>
      <w:r w:rsidR="00FF4C2C">
        <w:rPr>
          <w:rFonts w:ascii="Garamond" w:hAnsi="Garamond" w:cstheme="minorHAnsi"/>
          <w:sz w:val="22"/>
          <w:szCs w:val="22"/>
          <w:lang w:eastAsia="sk-SK"/>
        </w:rPr>
        <w:t> </w:t>
      </w:r>
      <w:r w:rsidRPr="00E53109">
        <w:rPr>
          <w:rFonts w:ascii="Garamond" w:hAnsi="Garamond" w:cstheme="minorHAnsi"/>
          <w:sz w:val="22"/>
          <w:szCs w:val="22"/>
          <w:lang w:eastAsia="sk-SK"/>
        </w:rPr>
        <w:t>započíta iba finančný objem uskutočňovaný ním samotným.</w:t>
      </w:r>
    </w:p>
    <w:p w14:paraId="35D458C4" w14:textId="77777777" w:rsidR="00E53109" w:rsidRPr="00E53109" w:rsidRDefault="00E53109" w:rsidP="00E53109">
      <w:pPr>
        <w:tabs>
          <w:tab w:val="left" w:pos="344"/>
        </w:tabs>
        <w:autoSpaceDE w:val="0"/>
        <w:spacing w:line="251" w:lineRule="exact"/>
        <w:ind w:firstLine="284"/>
        <w:jc w:val="both"/>
        <w:rPr>
          <w:rFonts w:ascii="Garamond" w:hAnsi="Garamond" w:cstheme="minorHAnsi"/>
          <w:sz w:val="22"/>
          <w:szCs w:val="22"/>
          <w:lang w:eastAsia="sk-SK"/>
        </w:rPr>
      </w:pPr>
    </w:p>
    <w:p w14:paraId="2E5E3098" w14:textId="77777777"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6E7B0571" w14:textId="77777777" w:rsidR="00E53109" w:rsidRPr="00E53109" w:rsidRDefault="00E53109" w:rsidP="00E53109">
      <w:pPr>
        <w:tabs>
          <w:tab w:val="left" w:pos="344"/>
        </w:tabs>
        <w:autoSpaceDE w:val="0"/>
        <w:spacing w:line="251" w:lineRule="exact"/>
        <w:ind w:firstLine="284"/>
        <w:jc w:val="both"/>
        <w:rPr>
          <w:rFonts w:ascii="Garamond" w:hAnsi="Garamond" w:cstheme="minorHAnsi"/>
          <w:sz w:val="22"/>
          <w:szCs w:val="22"/>
          <w:lang w:eastAsia="sk-SK"/>
        </w:rPr>
      </w:pPr>
    </w:p>
    <w:p w14:paraId="008CB22C" w14:textId="77777777"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Potvrdenia vydané v inej mene ako v eurách je potrebné prepočítať a to tak, že sumy uvedené v iných menách budú prepočítané kurzom ECB platným k prvému dňu v roku, v ktorom boli stavebné práce uskutočnené.</w:t>
      </w:r>
    </w:p>
    <w:p w14:paraId="309BE7AD" w14:textId="77777777"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p>
    <w:p w14:paraId="68139956" w14:textId="6590B923" w:rsidR="00E53109" w:rsidRPr="00E53109" w:rsidRDefault="00E53109" w:rsidP="00E53109">
      <w:pPr>
        <w:numPr>
          <w:ilvl w:val="0"/>
          <w:numId w:val="16"/>
        </w:numPr>
        <w:autoSpaceDE w:val="0"/>
        <w:spacing w:line="251" w:lineRule="exact"/>
        <w:ind w:left="284" w:hanging="284"/>
        <w:jc w:val="both"/>
        <w:rPr>
          <w:rFonts w:ascii="Garamond" w:hAnsi="Garamond" w:cstheme="minorHAnsi"/>
          <w:sz w:val="22"/>
          <w:szCs w:val="22"/>
          <w:lang w:eastAsia="sk-SK"/>
        </w:rPr>
      </w:pPr>
      <w:bookmarkStart w:id="3" w:name="_Hlk155604171"/>
      <w:r w:rsidRPr="00E53109">
        <w:rPr>
          <w:rFonts w:ascii="Garamond" w:hAnsi="Garamond" w:cstheme="minorHAnsi"/>
          <w:sz w:val="22"/>
          <w:szCs w:val="22"/>
          <w:lang w:eastAsia="sk-SK"/>
        </w:rPr>
        <w:t xml:space="preserve">Uchádzač preukáže splnenie podmienky účasti </w:t>
      </w:r>
      <w:bookmarkStart w:id="4" w:name="_Hlk155604140"/>
      <w:r w:rsidRPr="00E53109">
        <w:rPr>
          <w:rFonts w:ascii="Garamond" w:hAnsi="Garamond" w:cstheme="minorHAnsi"/>
          <w:sz w:val="22"/>
          <w:szCs w:val="22"/>
          <w:lang w:eastAsia="sk-SK"/>
        </w:rPr>
        <w:t xml:space="preserve">podľa </w:t>
      </w:r>
      <w:r w:rsidRPr="00E53109">
        <w:rPr>
          <w:rFonts w:ascii="Garamond" w:hAnsi="Garamond" w:cstheme="minorHAnsi"/>
          <w:b/>
          <w:bCs/>
          <w:sz w:val="22"/>
          <w:szCs w:val="22"/>
          <w:lang w:eastAsia="sk-SK"/>
        </w:rPr>
        <w:t>§ 34 ods. 1 písm. g) ZVO</w:t>
      </w:r>
      <w:r w:rsidRPr="00E53109">
        <w:rPr>
          <w:rFonts w:ascii="Garamond" w:hAnsi="Garamond" w:cstheme="minorHAnsi"/>
          <w:sz w:val="22"/>
          <w:szCs w:val="22"/>
          <w:lang w:eastAsia="sk-SK"/>
        </w:rPr>
        <w:t xml:space="preserve"> </w:t>
      </w:r>
      <w:bookmarkEnd w:id="4"/>
      <w:r w:rsidRPr="00E53109">
        <w:rPr>
          <w:rFonts w:ascii="Garamond" w:hAnsi="Garamond" w:cstheme="minorHAnsi"/>
          <w:sz w:val="22"/>
          <w:szCs w:val="22"/>
          <w:lang w:eastAsia="sk-SK"/>
        </w:rPr>
        <w:t xml:space="preserve">predložením údajov o vzdelaní  a odbornej praxi alebo o odbornej kvalifikácií osôb určených na plnenie zmluvy alebo </w:t>
      </w:r>
      <w:r w:rsidR="009930C0">
        <w:rPr>
          <w:rFonts w:ascii="Garamond" w:hAnsi="Garamond" w:cstheme="minorHAnsi"/>
          <w:sz w:val="22"/>
          <w:szCs w:val="22"/>
          <w:lang w:eastAsia="sk-SK"/>
        </w:rPr>
        <w:t> </w:t>
      </w:r>
      <w:r w:rsidRPr="00E53109">
        <w:rPr>
          <w:rFonts w:ascii="Garamond" w:hAnsi="Garamond" w:cstheme="minorHAnsi"/>
          <w:sz w:val="22"/>
          <w:szCs w:val="22"/>
          <w:lang w:eastAsia="sk-SK"/>
        </w:rPr>
        <w:t xml:space="preserve">riadiacich zamestnancov. </w:t>
      </w:r>
    </w:p>
    <w:p w14:paraId="52EE5424" w14:textId="77777777" w:rsidR="00E53109" w:rsidRPr="00E53109" w:rsidRDefault="00E53109" w:rsidP="00E53109">
      <w:pPr>
        <w:autoSpaceDE w:val="0"/>
        <w:spacing w:line="251" w:lineRule="exact"/>
        <w:ind w:left="284"/>
        <w:jc w:val="both"/>
        <w:rPr>
          <w:rFonts w:ascii="Garamond" w:hAnsi="Garamond" w:cstheme="minorHAnsi"/>
          <w:b/>
          <w:bCs/>
          <w:sz w:val="22"/>
          <w:szCs w:val="22"/>
          <w:lang w:eastAsia="sk-SK"/>
        </w:rPr>
      </w:pPr>
    </w:p>
    <w:p w14:paraId="1C1ECDC9" w14:textId="77777777" w:rsidR="00E53109" w:rsidRPr="00E53109" w:rsidRDefault="00E53109" w:rsidP="00E53109">
      <w:pPr>
        <w:autoSpaceDE w:val="0"/>
        <w:spacing w:line="251" w:lineRule="exact"/>
        <w:ind w:left="284"/>
        <w:jc w:val="both"/>
        <w:rPr>
          <w:rFonts w:ascii="Garamond" w:hAnsi="Garamond" w:cstheme="minorHAnsi"/>
          <w:b/>
          <w:bCs/>
          <w:sz w:val="22"/>
          <w:szCs w:val="22"/>
          <w:lang w:eastAsia="sk-SK"/>
        </w:rPr>
      </w:pPr>
      <w:r w:rsidRPr="00E53109">
        <w:rPr>
          <w:rFonts w:ascii="Garamond" w:hAnsi="Garamond" w:cstheme="minorHAnsi"/>
          <w:b/>
          <w:bCs/>
          <w:sz w:val="22"/>
          <w:szCs w:val="22"/>
          <w:lang w:eastAsia="sk-SK"/>
        </w:rPr>
        <w:t xml:space="preserve">Minimálna úroveň: </w:t>
      </w:r>
    </w:p>
    <w:p w14:paraId="64C9504A" w14:textId="77777777" w:rsidR="00E53109" w:rsidRPr="00E53109" w:rsidRDefault="00E53109" w:rsidP="003F4C4D">
      <w:pPr>
        <w:numPr>
          <w:ilvl w:val="0"/>
          <w:numId w:val="39"/>
        </w:numPr>
        <w:tabs>
          <w:tab w:val="left" w:pos="344"/>
        </w:tabs>
        <w:autoSpaceDE w:val="0"/>
        <w:spacing w:line="251" w:lineRule="exact"/>
        <w:jc w:val="both"/>
        <w:rPr>
          <w:rFonts w:ascii="Garamond" w:hAnsi="Garamond" w:cs="Calibri"/>
          <w:iCs/>
          <w:sz w:val="22"/>
          <w:szCs w:val="22"/>
        </w:rPr>
      </w:pPr>
      <w:r w:rsidRPr="00E53109">
        <w:rPr>
          <w:rFonts w:ascii="Garamond" w:hAnsi="Garamond" w:cs="Calibri"/>
          <w:sz w:val="22"/>
          <w:szCs w:val="22"/>
          <w:lang w:eastAsia="sk-SK"/>
        </w:rPr>
        <w:t xml:space="preserve">Minimálne jedna osoba </w:t>
      </w:r>
      <w:r w:rsidRPr="00E53109">
        <w:rPr>
          <w:rFonts w:ascii="Garamond" w:hAnsi="Garamond" w:cs="Calibri"/>
          <w:iCs/>
          <w:sz w:val="22"/>
          <w:szCs w:val="22"/>
        </w:rPr>
        <w:t xml:space="preserve">vo funkcii </w:t>
      </w:r>
      <w:r w:rsidRPr="00E53109">
        <w:rPr>
          <w:rFonts w:ascii="Garamond" w:hAnsi="Garamond" w:cs="Calibri"/>
          <w:b/>
          <w:iCs/>
          <w:sz w:val="22"/>
          <w:szCs w:val="22"/>
        </w:rPr>
        <w:t>stavbyvedúceho</w:t>
      </w:r>
      <w:r w:rsidRPr="00E53109">
        <w:rPr>
          <w:rFonts w:ascii="Garamond" w:hAnsi="Garamond" w:cs="Calibri"/>
          <w:iCs/>
          <w:sz w:val="22"/>
          <w:szCs w:val="22"/>
        </w:rPr>
        <w:t xml:space="preserve"> musí spĺňať nasledovné minimálne požiadavky:</w:t>
      </w:r>
    </w:p>
    <w:p w14:paraId="1A1A1089" w14:textId="57EC2264" w:rsidR="00E53109" w:rsidRPr="00707FDE" w:rsidRDefault="00E53109" w:rsidP="003F4C4D">
      <w:pPr>
        <w:numPr>
          <w:ilvl w:val="0"/>
          <w:numId w:val="40"/>
        </w:numPr>
        <w:autoSpaceDE w:val="0"/>
        <w:autoSpaceDN w:val="0"/>
        <w:adjustRightInd w:val="0"/>
        <w:spacing w:after="22"/>
        <w:jc w:val="both"/>
        <w:rPr>
          <w:rFonts w:ascii="Garamond" w:hAnsi="Garamond" w:cs="Calibri"/>
          <w:sz w:val="22"/>
          <w:szCs w:val="22"/>
          <w:lang w:eastAsia="sk-SK"/>
        </w:rPr>
      </w:pPr>
      <w:r w:rsidRPr="00E53109">
        <w:rPr>
          <w:rFonts w:ascii="Garamond" w:hAnsi="Garamond" w:cs="Calibri"/>
          <w:color w:val="000000"/>
          <w:sz w:val="22"/>
          <w:szCs w:val="22"/>
          <w:lang w:eastAsia="sk-SK"/>
        </w:rPr>
        <w:t xml:space="preserve">musí mať </w:t>
      </w:r>
      <w:r w:rsidRPr="00E53109">
        <w:rPr>
          <w:rFonts w:ascii="Garamond" w:hAnsi="Garamond" w:cs="Calibri"/>
          <w:sz w:val="22"/>
          <w:szCs w:val="22"/>
          <w:lang w:eastAsia="sk-SK"/>
        </w:rPr>
        <w:t xml:space="preserve">odbornú spôsobilosť na výkon činnosti </w:t>
      </w:r>
      <w:r w:rsidRPr="00E53109">
        <w:rPr>
          <w:rFonts w:ascii="Garamond" w:hAnsi="Garamond" w:cs="Calibri"/>
          <w:b/>
          <w:bCs/>
          <w:sz w:val="22"/>
          <w:szCs w:val="22"/>
          <w:lang w:eastAsia="sk-SK"/>
        </w:rPr>
        <w:t>stavbyvedúceho pre pozemné stavby</w:t>
      </w:r>
      <w:r w:rsidRPr="00E53109">
        <w:rPr>
          <w:rFonts w:ascii="Garamond" w:hAnsi="Garamond" w:cs="Calibri"/>
          <w:sz w:val="22"/>
          <w:szCs w:val="22"/>
          <w:lang w:eastAsia="sk-SK"/>
        </w:rPr>
        <w:t xml:space="preserve">, podľa zákona č. 138/1992 Zb. o autorizovaných architektoch a autorizovaných inžinieroch v znení neskorších predpisov, alebo ekvivalentnú odbornú spôsobilosť či </w:t>
      </w:r>
      <w:r w:rsidR="00FF4C2C">
        <w:rPr>
          <w:rFonts w:ascii="Garamond" w:hAnsi="Garamond" w:cs="Calibri"/>
          <w:sz w:val="22"/>
          <w:szCs w:val="22"/>
          <w:lang w:eastAsia="sk-SK"/>
        </w:rPr>
        <w:t> </w:t>
      </w:r>
      <w:r w:rsidRPr="00E53109">
        <w:rPr>
          <w:rFonts w:ascii="Garamond" w:hAnsi="Garamond" w:cs="Calibri"/>
          <w:sz w:val="22"/>
          <w:szCs w:val="22"/>
          <w:lang w:eastAsia="sk-SK"/>
        </w:rPr>
        <w:t xml:space="preserve">odbornú kvalifikáciu, podľa právnych predpisov platných v mieste sídla/adresy tejto </w:t>
      </w:r>
      <w:r w:rsidRPr="00707FDE">
        <w:rPr>
          <w:rFonts w:ascii="Garamond" w:hAnsi="Garamond" w:cs="Calibri"/>
          <w:sz w:val="22"/>
          <w:szCs w:val="22"/>
          <w:lang w:eastAsia="sk-SK"/>
        </w:rPr>
        <w:t xml:space="preserve">osoby; </w:t>
      </w:r>
    </w:p>
    <w:p w14:paraId="74F90F97" w14:textId="5D61F931" w:rsidR="00E53109" w:rsidRPr="00707FDE" w:rsidRDefault="00E53109" w:rsidP="003F4C4D">
      <w:pPr>
        <w:numPr>
          <w:ilvl w:val="0"/>
          <w:numId w:val="40"/>
        </w:numPr>
        <w:autoSpaceDE w:val="0"/>
        <w:autoSpaceDN w:val="0"/>
        <w:adjustRightInd w:val="0"/>
        <w:jc w:val="both"/>
        <w:rPr>
          <w:rFonts w:ascii="Garamond" w:hAnsi="Garamond" w:cs="Calibri"/>
          <w:sz w:val="22"/>
          <w:szCs w:val="22"/>
          <w:lang w:eastAsia="sk-SK"/>
        </w:rPr>
      </w:pPr>
      <w:r w:rsidRPr="00707FDE">
        <w:rPr>
          <w:rFonts w:ascii="Garamond" w:hAnsi="Garamond" w:cs="Calibri"/>
          <w:sz w:val="22"/>
          <w:szCs w:val="22"/>
          <w:lang w:eastAsia="sk-SK"/>
        </w:rPr>
        <w:t>musí mať odbornú prax súvisiacu s predmetom zákazky (stavebné práce súvisiace s výstavbou alebo rekonštrukciou objektov) v dĺžke minimálne 3 roky</w:t>
      </w:r>
      <w:r w:rsidR="000A2C78" w:rsidRPr="00707FDE">
        <w:rPr>
          <w:rFonts w:ascii="Garamond" w:hAnsi="Garamond" w:cs="Calibri"/>
          <w:sz w:val="22"/>
          <w:szCs w:val="22"/>
          <w:lang w:eastAsia="sk-SK"/>
        </w:rPr>
        <w:t xml:space="preserve"> </w:t>
      </w:r>
      <w:r w:rsidR="00707FDE" w:rsidRPr="00707FDE">
        <w:rPr>
          <w:rFonts w:ascii="Garamond" w:hAnsi="Garamond" w:cs="Calibri"/>
          <w:sz w:val="22"/>
          <w:szCs w:val="22"/>
          <w:lang w:eastAsia="sk-SK"/>
        </w:rPr>
        <w:t>(k uplynutiu lehoty na predkladanie ponúk, pričom dĺžka odbornej praxe sa počíta od dátumu, v ktorom odborník dosiahol odbornú spôsobilosť v zmysle týchto podmienok účasti a nezarátava sa do nej prax, ktorú vykonával na účely získania odbornej spôsobilosti, teda pred jej získaním)</w:t>
      </w:r>
      <w:r w:rsidRPr="00707FDE">
        <w:rPr>
          <w:rFonts w:ascii="Garamond" w:hAnsi="Garamond" w:cs="Calibri"/>
          <w:sz w:val="22"/>
          <w:szCs w:val="22"/>
          <w:lang w:eastAsia="sk-SK"/>
        </w:rPr>
        <w:t xml:space="preserve">. </w:t>
      </w:r>
    </w:p>
    <w:p w14:paraId="11D7FA10" w14:textId="77777777" w:rsidR="00E53109" w:rsidRPr="00E53109" w:rsidRDefault="00E53109" w:rsidP="00E53109">
      <w:pPr>
        <w:autoSpaceDE w:val="0"/>
        <w:autoSpaceDN w:val="0"/>
        <w:adjustRightInd w:val="0"/>
        <w:ind w:firstLine="709"/>
        <w:rPr>
          <w:rFonts w:ascii="Garamond" w:hAnsi="Garamond" w:cs="Calibri"/>
          <w:b/>
          <w:sz w:val="22"/>
          <w:szCs w:val="22"/>
          <w:lang w:eastAsia="sk-SK"/>
        </w:rPr>
      </w:pPr>
      <w:r w:rsidRPr="00E53109">
        <w:rPr>
          <w:rFonts w:ascii="Garamond" w:hAnsi="Garamond" w:cs="Calibri"/>
          <w:b/>
          <w:sz w:val="22"/>
          <w:szCs w:val="22"/>
          <w:lang w:eastAsia="sk-SK"/>
        </w:rPr>
        <w:t xml:space="preserve">Uchádzač predloží: </w:t>
      </w:r>
    </w:p>
    <w:p w14:paraId="25A0E200" w14:textId="77777777" w:rsidR="00E53109" w:rsidRPr="00E53109" w:rsidRDefault="00E53109" w:rsidP="003F4C4D">
      <w:pPr>
        <w:numPr>
          <w:ilvl w:val="0"/>
          <w:numId w:val="41"/>
        </w:numPr>
        <w:autoSpaceDE w:val="0"/>
        <w:autoSpaceDN w:val="0"/>
        <w:adjustRightInd w:val="0"/>
        <w:spacing w:after="20"/>
        <w:jc w:val="both"/>
        <w:rPr>
          <w:rFonts w:ascii="Garamond" w:hAnsi="Garamond" w:cs="Calibri"/>
          <w:sz w:val="22"/>
          <w:szCs w:val="22"/>
          <w:lang w:eastAsia="sk-SK"/>
        </w:rPr>
      </w:pPr>
      <w:r w:rsidRPr="00E53109">
        <w:rPr>
          <w:rFonts w:ascii="Garamond" w:hAnsi="Garamond" w:cs="Calibri"/>
          <w:sz w:val="22"/>
          <w:szCs w:val="22"/>
          <w:lang w:eastAsia="sk-SK"/>
        </w:rPr>
        <w:t xml:space="preserve">doklad o oprávnení vykonávať činnosť </w:t>
      </w:r>
      <w:r w:rsidRPr="00E53109">
        <w:rPr>
          <w:rFonts w:ascii="Garamond" w:hAnsi="Garamond" w:cs="Calibri"/>
          <w:b/>
          <w:bCs/>
          <w:sz w:val="22"/>
          <w:szCs w:val="22"/>
          <w:lang w:eastAsia="sk-SK"/>
        </w:rPr>
        <w:t>stavbyvedúceho pre pozemné stavby</w:t>
      </w:r>
      <w:r w:rsidRPr="00E53109">
        <w:rPr>
          <w:rFonts w:ascii="Garamond" w:hAnsi="Garamond" w:cs="Calibri"/>
          <w:sz w:val="22"/>
          <w:szCs w:val="22"/>
          <w:lang w:eastAsia="sk-SK"/>
        </w:rPr>
        <w:t xml:space="preserve"> vydaný Slovenskou komorou stavebných inžinierov (SKSI) – originál alebo úradne osvedčená </w:t>
      </w:r>
      <w:r w:rsidRPr="00E53109">
        <w:rPr>
          <w:rFonts w:ascii="Garamond" w:hAnsi="Garamond" w:cs="Calibri"/>
          <w:sz w:val="22"/>
          <w:szCs w:val="22"/>
          <w:lang w:eastAsia="sk-SK"/>
        </w:rPr>
        <w:lastRenderedPageBreak/>
        <w:t xml:space="preserve">fotokópia, resp. doklad o ekvivalentnej odbornej spôsobilosti podľa právnych predpisov platných v mieste sídla/adresy tejto osoby, rovnako originál alebo úradne osvedčená fotokópia, </w:t>
      </w:r>
    </w:p>
    <w:p w14:paraId="280AD798" w14:textId="77777777" w:rsidR="00E53109" w:rsidRPr="00E53109" w:rsidRDefault="00E53109" w:rsidP="003F4C4D">
      <w:pPr>
        <w:numPr>
          <w:ilvl w:val="0"/>
          <w:numId w:val="41"/>
        </w:numPr>
        <w:autoSpaceDE w:val="0"/>
        <w:autoSpaceDN w:val="0"/>
        <w:adjustRightInd w:val="0"/>
        <w:jc w:val="both"/>
        <w:rPr>
          <w:rFonts w:ascii="Garamond" w:hAnsi="Garamond" w:cs="Calibri"/>
          <w:sz w:val="22"/>
          <w:szCs w:val="22"/>
          <w:lang w:eastAsia="sk-SK"/>
        </w:rPr>
      </w:pPr>
      <w:r w:rsidRPr="00E53109">
        <w:rPr>
          <w:rFonts w:ascii="Garamond" w:hAnsi="Garamond" w:cs="Calibri"/>
          <w:sz w:val="22"/>
          <w:szCs w:val="22"/>
          <w:lang w:eastAsia="sk-SK"/>
        </w:rPr>
        <w:t xml:space="preserve">profesijný životopis so zoznamom odborných skúseností preukazujúcich požadovanú odbornú prax, v takom rozsahu, aby bolo možné posúdiť splnenie podmienky účasti. </w:t>
      </w:r>
    </w:p>
    <w:p w14:paraId="42FDA189" w14:textId="77777777" w:rsidR="00E53109" w:rsidRPr="00E53109" w:rsidRDefault="00E53109" w:rsidP="00E53109">
      <w:pPr>
        <w:autoSpaceDE w:val="0"/>
        <w:autoSpaceDN w:val="0"/>
        <w:adjustRightInd w:val="0"/>
        <w:ind w:left="1440"/>
        <w:jc w:val="both"/>
        <w:rPr>
          <w:rFonts w:ascii="Garamond" w:hAnsi="Garamond" w:cs="Calibri"/>
          <w:color w:val="000000"/>
          <w:sz w:val="22"/>
          <w:szCs w:val="22"/>
          <w:lang w:eastAsia="sk-SK"/>
        </w:rPr>
      </w:pPr>
    </w:p>
    <w:bookmarkEnd w:id="3"/>
    <w:p w14:paraId="172ACAE8" w14:textId="03DCE4FF" w:rsidR="00E53109" w:rsidRPr="00E53109" w:rsidRDefault="00E53109" w:rsidP="00E53109">
      <w:pPr>
        <w:numPr>
          <w:ilvl w:val="0"/>
          <w:numId w:val="16"/>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w:t>
      </w:r>
      <w:r w:rsidR="00DF3D66">
        <w:rPr>
          <w:rFonts w:ascii="Garamond" w:hAnsi="Garamond" w:cstheme="minorHAnsi"/>
          <w:sz w:val="22"/>
          <w:szCs w:val="22"/>
          <w:lang w:eastAsia="sk-SK"/>
        </w:rPr>
        <w:t> </w:t>
      </w:r>
      <w:r w:rsidRPr="00E53109">
        <w:rPr>
          <w:rFonts w:ascii="Garamond" w:hAnsi="Garamond" w:cstheme="minorHAnsi"/>
          <w:sz w:val="22"/>
          <w:szCs w:val="22"/>
          <w:lang w:eastAsia="sk-SK"/>
        </w:rPr>
        <w:t xml:space="preserve">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w:t>
      </w:r>
      <w:r w:rsidR="00DF3D66">
        <w:rPr>
          <w:rFonts w:ascii="Garamond" w:hAnsi="Garamond" w:cstheme="minorHAnsi"/>
          <w:sz w:val="22"/>
          <w:szCs w:val="22"/>
          <w:lang w:eastAsia="sk-SK"/>
        </w:rPr>
        <w:t> </w:t>
      </w:r>
      <w:r w:rsidRPr="00E53109">
        <w:rPr>
          <w:rFonts w:ascii="Garamond" w:hAnsi="Garamond" w:cstheme="minorHAnsi"/>
          <w:sz w:val="22"/>
          <w:szCs w:val="22"/>
          <w:lang w:eastAsia="sk-SK"/>
        </w:rPr>
        <w:t xml:space="preserve">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w:t>
      </w:r>
      <w:r w:rsidR="00DF3D66">
        <w:rPr>
          <w:rFonts w:ascii="Garamond" w:hAnsi="Garamond" w:cstheme="minorHAnsi"/>
          <w:sz w:val="22"/>
          <w:szCs w:val="22"/>
          <w:lang w:eastAsia="sk-SK"/>
        </w:rPr>
        <w:t> </w:t>
      </w:r>
      <w:r w:rsidRPr="00E53109">
        <w:rPr>
          <w:rFonts w:ascii="Garamond" w:hAnsi="Garamond" w:cstheme="minorHAnsi"/>
          <w:sz w:val="22"/>
          <w:szCs w:val="22"/>
          <w:lang w:eastAsia="sk-SK"/>
        </w:rPr>
        <w:t>ktoré sa kapacity vyžadujú. Verejný obstarávateľ alebo obstarávateľ môže u osoby, ktorej kapacity majú byť použité na preukázanie technickej spôsobilosti alebo odbornej spôsobilosti, hodnotiť existenciu dôvodov na vylúčenie podľa </w:t>
      </w:r>
      <w:hyperlink r:id="rId17" w:anchor="f5392797" w:tgtFrame="_blank" w:tooltip="https://www.epi.sk/zz/2015-343#f5392797" w:history="1">
        <w:r w:rsidRPr="00E53109">
          <w:rPr>
            <w:rFonts w:ascii="Garamond" w:hAnsi="Garamond" w:cstheme="minorHAnsi"/>
            <w:sz w:val="22"/>
            <w:szCs w:val="22"/>
            <w:lang w:eastAsia="sk-SK"/>
          </w:rPr>
          <w:t>§ 40 ods. 8 ZVO.</w:t>
        </w:r>
      </w:hyperlink>
    </w:p>
    <w:p w14:paraId="5FB6DA5B"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04E3B81E" w14:textId="77777777" w:rsidR="00E53109" w:rsidRPr="00E53109" w:rsidRDefault="00E53109" w:rsidP="00E53109">
      <w:pPr>
        <w:pStyle w:val="tl1"/>
        <w:numPr>
          <w:ilvl w:val="0"/>
          <w:numId w:val="24"/>
        </w:numPr>
        <w:jc w:val="left"/>
        <w:rPr>
          <w:rFonts w:ascii="Garamond" w:hAnsi="Garamond" w:cstheme="minorHAnsi"/>
          <w:b/>
          <w:bCs/>
          <w:caps/>
          <w:sz w:val="22"/>
          <w:szCs w:val="22"/>
        </w:rPr>
      </w:pPr>
      <w:r w:rsidRPr="00E53109">
        <w:rPr>
          <w:rFonts w:ascii="Garamond" w:hAnsi="Garamond" w:cstheme="minorHAnsi"/>
          <w:b/>
          <w:bCs/>
          <w:caps/>
          <w:sz w:val="22"/>
          <w:szCs w:val="22"/>
        </w:rPr>
        <w:t>Doplňujúce informácie k podmienkam účasti.</w:t>
      </w:r>
    </w:p>
    <w:p w14:paraId="2F1B0F52" w14:textId="4C49CE72"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Predpokladom splnenia podmienok účasti je predloženie všetkých dokladov a dokumentov tak, </w:t>
      </w:r>
      <w:r w:rsidR="00DF3D66">
        <w:rPr>
          <w:rFonts w:ascii="Garamond" w:hAnsi="Garamond" w:cstheme="minorHAnsi"/>
          <w:bCs/>
          <w:iCs/>
          <w:sz w:val="22"/>
          <w:szCs w:val="22"/>
        </w:rPr>
        <w:t> </w:t>
      </w:r>
      <w:r w:rsidRPr="00E53109">
        <w:rPr>
          <w:rFonts w:ascii="Garamond" w:hAnsi="Garamond" w:cstheme="minorHAnsi"/>
          <w:bCs/>
          <w:iCs/>
          <w:sz w:val="22"/>
          <w:szCs w:val="22"/>
        </w:rPr>
        <w:t>ako  je uvedené v oznámení o vyhlásení verejného obstarávania a v týchto SP. Všetky doklady preukázanie splnenia podmienok účasti predkladá uchádzač ako originály alebo úradne overené kópie.</w:t>
      </w:r>
    </w:p>
    <w:p w14:paraId="3C278E03" w14:textId="4681D404"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Členovia komisie budú vyhodnocovať splnenie podmienok účasti aplikovaním postupov uvedených v § 40 ZVO a § 152 ods. 4 ZVO.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w:t>
      </w:r>
      <w:r w:rsidR="00DF3D66">
        <w:rPr>
          <w:rFonts w:ascii="Garamond" w:hAnsi="Garamond" w:cstheme="minorHAnsi"/>
          <w:bCs/>
          <w:iCs/>
          <w:sz w:val="22"/>
          <w:szCs w:val="22"/>
        </w:rPr>
        <w:t> </w:t>
      </w:r>
      <w:r w:rsidRPr="00E53109">
        <w:rPr>
          <w:rFonts w:ascii="Garamond" w:hAnsi="Garamond" w:cstheme="minorHAnsi"/>
          <w:bCs/>
          <w:iCs/>
          <w:sz w:val="22"/>
          <w:szCs w:val="22"/>
        </w:rPr>
        <w:t>vyhodnotenie ponúk.</w:t>
      </w:r>
    </w:p>
    <w:p w14:paraId="547FDF08" w14:textId="77777777"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89C1CDC" w14:textId="77777777"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53109">
        <w:rPr>
          <w:rFonts w:ascii="Garamond" w:hAnsi="Garamond" w:cstheme="minorHAnsi"/>
          <w:bCs/>
          <w:iCs/>
          <w:sz w:val="22"/>
          <w:szCs w:val="22"/>
        </w:rPr>
        <w:t>ust</w:t>
      </w:r>
      <w:proofErr w:type="spellEnd"/>
      <w:r w:rsidRPr="00E53109">
        <w:rPr>
          <w:rFonts w:ascii="Garamond" w:hAnsi="Garamond" w:cstheme="minorHAnsi"/>
          <w:bCs/>
          <w:iCs/>
          <w:sz w:val="22"/>
          <w:szCs w:val="22"/>
        </w:rPr>
        <w:t xml:space="preserve">. § 39 ZVO, vyhlášky Úradu pre verejné obstarávanie č.  155/2016 </w:t>
      </w:r>
      <w:proofErr w:type="spellStart"/>
      <w:r w:rsidRPr="00E53109">
        <w:rPr>
          <w:rFonts w:ascii="Garamond" w:hAnsi="Garamond" w:cstheme="minorHAnsi"/>
          <w:bCs/>
          <w:iCs/>
          <w:sz w:val="22"/>
          <w:szCs w:val="22"/>
        </w:rPr>
        <w:t>Z.z</w:t>
      </w:r>
      <w:proofErr w:type="spellEnd"/>
      <w:r w:rsidRPr="00E53109">
        <w:rPr>
          <w:rFonts w:ascii="Garamond" w:hAnsi="Garamond" w:cstheme="minorHAns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280BED6E" w14:textId="77777777"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Verejný obstarávateľ umožňuje </w:t>
      </w:r>
      <w:r w:rsidRPr="00E53109">
        <w:rPr>
          <w:rFonts w:ascii="Garamond" w:hAnsi="Garamond" w:cstheme="minorHAnsi"/>
          <w:sz w:val="22"/>
          <w:szCs w:val="22"/>
        </w:rPr>
        <w:t xml:space="preserve">hospodárskym subjektom prehlásiť splnenie podmienok účasti finančného a ekonomického postavenia a podmienky účasti technickej alebo odbornej spôsobilosti </w:t>
      </w:r>
      <w:r w:rsidRPr="00E53109">
        <w:rPr>
          <w:rFonts w:ascii="Garamond" w:hAnsi="Garamond" w:cstheme="minorHAnsi"/>
          <w:sz w:val="22"/>
          <w:szCs w:val="22"/>
          <w:u w:val="single"/>
        </w:rPr>
        <w:t>prostredníctvom globálneho údaju</w:t>
      </w:r>
      <w:r w:rsidRPr="00E53109">
        <w:rPr>
          <w:rFonts w:ascii="Garamond" w:hAnsi="Garamond" w:cstheme="minorHAnsi"/>
          <w:sz w:val="22"/>
          <w:szCs w:val="22"/>
        </w:rPr>
        <w:t xml:space="preserve"> uvedeného v </w:t>
      </w:r>
      <w:proofErr w:type="spellStart"/>
      <w:r w:rsidRPr="00E53109">
        <w:rPr>
          <w:rFonts w:ascii="Garamond" w:hAnsi="Garamond" w:cstheme="minorHAnsi"/>
          <w:sz w:val="22"/>
          <w:szCs w:val="22"/>
        </w:rPr>
        <w:t>oddieli</w:t>
      </w:r>
      <w:proofErr w:type="spellEnd"/>
      <w:r w:rsidRPr="00E53109">
        <w:rPr>
          <w:rFonts w:ascii="Garamond" w:hAnsi="Garamond" w:cstheme="minorHAnsi"/>
          <w:sz w:val="22"/>
          <w:szCs w:val="22"/>
        </w:rPr>
        <w:t xml:space="preserve"> α IV. Časti jednotného európskeho dokumentu.</w:t>
      </w:r>
    </w:p>
    <w:p w14:paraId="6CA04FB4" w14:textId="77777777"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lastRenderedPageBreak/>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E53109">
        <w:rPr>
          <w:rFonts w:ascii="Garamond" w:hAnsi="Garamond" w:cstheme="minorHAnsi"/>
          <w:bCs/>
          <w:iCs/>
          <w:sz w:val="22"/>
          <w:szCs w:val="22"/>
        </w:rPr>
        <w:t>rtf</w:t>
      </w:r>
      <w:proofErr w:type="spellEnd"/>
      <w:r w:rsidRPr="00E53109">
        <w:rPr>
          <w:rFonts w:ascii="Garamond" w:hAnsi="Garamond" w:cstheme="minorHAnsi"/>
          <w:bCs/>
          <w:iCs/>
          <w:sz w:val="22"/>
          <w:szCs w:val="22"/>
        </w:rPr>
        <w:t xml:space="preserve"> je možné nájsť na webovom sídla Úradu pre verejné obstarávanie na adrese  </w:t>
      </w:r>
      <w:hyperlink r:id="rId18" w:history="1">
        <w:r w:rsidRPr="00E53109">
          <w:rPr>
            <w:rStyle w:val="cf01"/>
            <w:rFonts w:ascii="Garamond" w:hAnsi="Garamond" w:cstheme="minorHAnsi"/>
            <w:color w:val="0000FF"/>
            <w:sz w:val="22"/>
            <w:szCs w:val="22"/>
            <w:u w:val="single"/>
          </w:rPr>
          <w:t>Jednotný európsky dokument (JED) - ÚVO (gov.sk)</w:t>
        </w:r>
      </w:hyperlink>
      <w:r w:rsidRPr="00E53109">
        <w:rPr>
          <w:rFonts w:ascii="Garamond" w:hAnsi="Garamond" w:cstheme="minorHAnsi"/>
          <w:bCs/>
          <w:iCs/>
          <w:sz w:val="22"/>
          <w:szCs w:val="22"/>
        </w:rPr>
        <w:t>.</w:t>
      </w:r>
    </w:p>
    <w:p w14:paraId="5D1E95D0" w14:textId="77777777" w:rsidR="00E53109" w:rsidRPr="00E53109" w:rsidRDefault="00E53109" w:rsidP="00E53109">
      <w:pPr>
        <w:spacing w:after="160" w:line="259" w:lineRule="auto"/>
        <w:rPr>
          <w:rFonts w:ascii="Garamond" w:hAnsi="Garamond" w:cstheme="minorHAnsi"/>
          <w:bCs/>
          <w:iCs/>
          <w:sz w:val="22"/>
          <w:szCs w:val="22"/>
          <w:lang w:eastAsia="sk-SK"/>
        </w:rPr>
      </w:pPr>
      <w:r w:rsidRPr="00E53109">
        <w:rPr>
          <w:rFonts w:ascii="Garamond" w:hAnsi="Garamond" w:cstheme="minorHAnsi"/>
          <w:bCs/>
          <w:iCs/>
          <w:sz w:val="22"/>
          <w:szCs w:val="22"/>
        </w:rPr>
        <w:br w:type="page"/>
      </w:r>
    </w:p>
    <w:p w14:paraId="79663C47" w14:textId="77777777" w:rsidR="00E53109" w:rsidRPr="00E53109" w:rsidRDefault="00E53109" w:rsidP="00E53109">
      <w:pPr>
        <w:pStyle w:val="tl1"/>
        <w:jc w:val="left"/>
        <w:rPr>
          <w:rFonts w:ascii="Garamond" w:hAnsi="Garamond" w:cstheme="minorHAnsi"/>
          <w:b/>
          <w:bCs/>
          <w:iCs/>
          <w:sz w:val="22"/>
          <w:szCs w:val="22"/>
        </w:rPr>
      </w:pPr>
      <w:r w:rsidRPr="00E53109">
        <w:rPr>
          <w:rFonts w:ascii="Garamond" w:hAnsi="Garamond" w:cstheme="minorHAnsi"/>
          <w:b/>
          <w:bCs/>
          <w:iCs/>
          <w:sz w:val="22"/>
          <w:szCs w:val="22"/>
        </w:rPr>
        <w:lastRenderedPageBreak/>
        <w:t>G.  NÁVRH UCHÁDZAČA NA PLNENIE KRITÉRIA</w:t>
      </w:r>
    </w:p>
    <w:p w14:paraId="62236953" w14:textId="77777777" w:rsidR="00E53109" w:rsidRPr="00E53109" w:rsidRDefault="00E53109" w:rsidP="00E53109">
      <w:pPr>
        <w:rPr>
          <w:rFonts w:ascii="Garamond" w:hAnsi="Garamond" w:cstheme="minorHAnsi"/>
          <w:sz w:val="22"/>
          <w:szCs w:val="22"/>
        </w:rPr>
      </w:pPr>
    </w:p>
    <w:p w14:paraId="038C86F9" w14:textId="77777777" w:rsidR="00E53109" w:rsidRPr="00E53109" w:rsidRDefault="00E53109" w:rsidP="00E53109">
      <w:pPr>
        <w:tabs>
          <w:tab w:val="left" w:pos="3119"/>
        </w:tabs>
        <w:ind w:left="3119" w:hanging="3119"/>
        <w:jc w:val="both"/>
        <w:rPr>
          <w:rFonts w:ascii="Garamond" w:hAnsi="Garamond" w:cstheme="minorHAnsi"/>
          <w:sz w:val="22"/>
          <w:szCs w:val="22"/>
        </w:rPr>
      </w:pPr>
      <w:bookmarkStart w:id="5" w:name="OLE_LINK3"/>
      <w:r w:rsidRPr="00E53109">
        <w:rPr>
          <w:rFonts w:ascii="Garamond" w:hAnsi="Garamond" w:cstheme="minorHAnsi"/>
          <w:b/>
          <w:sz w:val="22"/>
          <w:szCs w:val="22"/>
        </w:rPr>
        <w:t>Postup verejného obstarávania:</w:t>
      </w:r>
      <w:r w:rsidRPr="00E53109">
        <w:rPr>
          <w:rFonts w:ascii="Garamond" w:hAnsi="Garamond" w:cstheme="minorHAnsi"/>
          <w:sz w:val="22"/>
          <w:szCs w:val="22"/>
        </w:rPr>
        <w:t xml:space="preserve"> </w:t>
      </w:r>
      <w:r w:rsidRPr="00E53109">
        <w:rPr>
          <w:rFonts w:ascii="Garamond" w:hAnsi="Garamond" w:cstheme="minorHAnsi"/>
          <w:sz w:val="22"/>
          <w:szCs w:val="22"/>
        </w:rPr>
        <w:tab/>
        <w:t>zákazka zadávaná postupom verejnej súťaže podľa § 66 ods. 7 písm. b) ZVO</w:t>
      </w:r>
    </w:p>
    <w:p w14:paraId="4122AE90" w14:textId="77777777" w:rsidR="00E53109" w:rsidRPr="00E53109" w:rsidRDefault="00E53109" w:rsidP="00E53109">
      <w:pPr>
        <w:tabs>
          <w:tab w:val="left" w:pos="3119"/>
        </w:tabs>
        <w:jc w:val="both"/>
        <w:rPr>
          <w:rFonts w:ascii="Garamond" w:hAnsi="Garamond" w:cstheme="minorHAnsi"/>
          <w:sz w:val="22"/>
          <w:szCs w:val="22"/>
        </w:rPr>
      </w:pPr>
      <w:r w:rsidRPr="00E53109">
        <w:rPr>
          <w:rFonts w:ascii="Garamond" w:hAnsi="Garamond" w:cstheme="minorHAnsi"/>
          <w:b/>
          <w:sz w:val="22"/>
          <w:szCs w:val="22"/>
        </w:rPr>
        <w:t>Druh zákazky:</w:t>
      </w:r>
      <w:r w:rsidRPr="00E53109">
        <w:rPr>
          <w:rFonts w:ascii="Garamond" w:hAnsi="Garamond" w:cstheme="minorHAnsi"/>
          <w:sz w:val="22"/>
          <w:szCs w:val="22"/>
        </w:rPr>
        <w:tab/>
        <w:t>zákazka na uskutočnenie stavebných prác</w:t>
      </w:r>
    </w:p>
    <w:p w14:paraId="0AF49EF8" w14:textId="1E96E76D" w:rsidR="00200CE1" w:rsidRPr="00CA20CA" w:rsidRDefault="00E53109" w:rsidP="00265DDB">
      <w:pPr>
        <w:pStyle w:val="Default"/>
        <w:ind w:left="3105" w:hanging="3105"/>
        <w:jc w:val="both"/>
        <w:rPr>
          <w:rFonts w:ascii="Garamond" w:hAnsi="Garamond" w:cs="Arial"/>
          <w:b/>
          <w:bCs/>
          <w:sz w:val="22"/>
          <w:szCs w:val="22"/>
          <w:lang w:val="sk-SK"/>
        </w:rPr>
      </w:pPr>
      <w:r w:rsidRPr="00E53109">
        <w:rPr>
          <w:rFonts w:ascii="Garamond" w:hAnsi="Garamond" w:cstheme="minorHAnsi"/>
          <w:b/>
          <w:sz w:val="22"/>
          <w:szCs w:val="22"/>
          <w:lang w:val="sk-SK"/>
        </w:rPr>
        <w:t>Predmet zákazky:</w:t>
      </w:r>
      <w:r w:rsidRPr="00E53109">
        <w:rPr>
          <w:rFonts w:ascii="Garamond" w:hAnsi="Garamond" w:cstheme="minorHAnsi"/>
          <w:sz w:val="22"/>
          <w:szCs w:val="22"/>
          <w:lang w:val="sk-SK"/>
        </w:rPr>
        <w:t xml:space="preserve"> </w:t>
      </w:r>
      <w:r w:rsidR="006F7D37">
        <w:rPr>
          <w:rFonts w:ascii="Garamond" w:hAnsi="Garamond" w:cstheme="minorHAnsi"/>
          <w:sz w:val="22"/>
          <w:szCs w:val="22"/>
          <w:lang w:val="sk-SK"/>
        </w:rPr>
        <w:tab/>
      </w:r>
      <w:r w:rsidR="0027328D" w:rsidRPr="00A159EE">
        <w:rPr>
          <w:rFonts w:ascii="Garamond" w:hAnsi="Garamond"/>
          <w:b/>
          <w:bCs/>
          <w:sz w:val="20"/>
          <w:lang w:val="pl-PL"/>
        </w:rPr>
        <w:t xml:space="preserve">DD a DSS </w:t>
      </w:r>
      <w:r w:rsidR="0027328D" w:rsidRPr="00973E03">
        <w:rPr>
          <w:rFonts w:ascii="Garamond" w:hAnsi="Garamond"/>
          <w:b/>
          <w:bCs/>
          <w:sz w:val="20"/>
          <w:lang w:val="sk-SK"/>
        </w:rPr>
        <w:t>Terany – novostavba ubytovacieho bloku Terany</w:t>
      </w:r>
    </w:p>
    <w:p w14:paraId="21601773" w14:textId="77777777" w:rsidR="00E53109" w:rsidRPr="00E53109" w:rsidRDefault="00E53109" w:rsidP="006F7D37">
      <w:pPr>
        <w:tabs>
          <w:tab w:val="left" w:pos="3119"/>
        </w:tabs>
        <w:jc w:val="both"/>
        <w:rPr>
          <w:rFonts w:ascii="Garamond" w:hAnsi="Garamond" w:cstheme="minorHAnsi"/>
          <w:sz w:val="22"/>
          <w:szCs w:val="22"/>
        </w:rPr>
      </w:pPr>
    </w:p>
    <w:p w14:paraId="7E705424" w14:textId="5D1301CC" w:rsidR="00E53109" w:rsidRPr="00E53109" w:rsidRDefault="00E53109" w:rsidP="00E53109">
      <w:pPr>
        <w:tabs>
          <w:tab w:val="left" w:pos="3119"/>
        </w:tabs>
        <w:ind w:left="3119" w:hanging="3119"/>
        <w:jc w:val="both"/>
        <w:rPr>
          <w:rFonts w:ascii="Garamond" w:hAnsi="Garamond" w:cstheme="minorHAnsi"/>
          <w:sz w:val="22"/>
          <w:szCs w:val="22"/>
        </w:rPr>
      </w:pPr>
      <w:r w:rsidRPr="00E53109">
        <w:rPr>
          <w:rFonts w:ascii="Garamond" w:hAnsi="Garamond" w:cstheme="minorHAnsi"/>
          <w:b/>
          <w:sz w:val="22"/>
          <w:szCs w:val="22"/>
        </w:rPr>
        <w:t xml:space="preserve">Verejný obstarávateľ: </w:t>
      </w:r>
      <w:r w:rsidRPr="00E53109">
        <w:rPr>
          <w:rFonts w:ascii="Garamond" w:hAnsi="Garamond" w:cstheme="minorHAnsi"/>
          <w:b/>
          <w:sz w:val="22"/>
          <w:szCs w:val="22"/>
        </w:rPr>
        <w:tab/>
      </w:r>
      <w:r w:rsidR="004467CA" w:rsidRPr="00C813CD">
        <w:rPr>
          <w:rFonts w:ascii="Garamond" w:hAnsi="Garamond" w:cs="Tahoma"/>
          <w:sz w:val="22"/>
          <w:szCs w:val="22"/>
        </w:rPr>
        <w:t xml:space="preserve">Zariadenie sociálnych služieb Hont, </w:t>
      </w:r>
      <w:r w:rsidR="00D07A05" w:rsidRPr="00C813CD">
        <w:rPr>
          <w:rFonts w:ascii="Garamond" w:hAnsi="Garamond" w:cs="Tahoma"/>
          <w:sz w:val="22"/>
          <w:szCs w:val="22"/>
        </w:rPr>
        <w:t>Terany č.1, 96268 Terany</w:t>
      </w:r>
    </w:p>
    <w:p w14:paraId="0A9E70A1" w14:textId="77777777" w:rsidR="00E53109" w:rsidRPr="00E53109" w:rsidRDefault="00E53109" w:rsidP="003A6772">
      <w:pPr>
        <w:tabs>
          <w:tab w:val="left" w:pos="3119"/>
        </w:tabs>
        <w:rPr>
          <w:rFonts w:ascii="Garamond" w:hAnsi="Garamond" w:cstheme="minorHAnsi"/>
          <w:iCs/>
          <w:sz w:val="22"/>
          <w:szCs w:val="22"/>
        </w:rPr>
      </w:pPr>
    </w:p>
    <w:p w14:paraId="7B53915F" w14:textId="77777777" w:rsidR="00E53109" w:rsidRPr="00E53109" w:rsidRDefault="00E53109" w:rsidP="00E53109">
      <w:pPr>
        <w:tabs>
          <w:tab w:val="left" w:pos="3119"/>
        </w:tabs>
        <w:rPr>
          <w:rFonts w:ascii="Garamond" w:hAnsi="Garamond" w:cstheme="minorHAnsi"/>
          <w:sz w:val="22"/>
          <w:szCs w:val="22"/>
        </w:rPr>
      </w:pPr>
      <w:r w:rsidRPr="00E53109">
        <w:rPr>
          <w:rFonts w:ascii="Garamond" w:hAnsi="Garamond" w:cstheme="minorHAnsi"/>
          <w:b/>
          <w:sz w:val="22"/>
          <w:szCs w:val="22"/>
        </w:rPr>
        <w:t>Obchodné meno uchádzača:</w:t>
      </w:r>
      <w:r w:rsidRPr="00E53109">
        <w:rPr>
          <w:rFonts w:ascii="Garamond" w:hAnsi="Garamond" w:cstheme="minorHAnsi"/>
          <w:sz w:val="22"/>
          <w:szCs w:val="22"/>
        </w:rPr>
        <w:t xml:space="preserve">        </w:t>
      </w:r>
      <w:r w:rsidRPr="00E53109">
        <w:rPr>
          <w:rFonts w:ascii="Garamond" w:hAnsi="Garamond" w:cstheme="minorHAnsi"/>
          <w:sz w:val="22"/>
          <w:szCs w:val="22"/>
        </w:rPr>
        <w:tab/>
      </w:r>
      <w:r w:rsidRPr="00E53109">
        <w:rPr>
          <w:rFonts w:ascii="Garamond" w:hAnsi="Garamond" w:cstheme="minorHAnsi"/>
          <w:i/>
          <w:sz w:val="22"/>
          <w:szCs w:val="22"/>
          <w:highlight w:val="yellow"/>
        </w:rPr>
        <w:t>(vyplní uchádzač)</w:t>
      </w:r>
    </w:p>
    <w:p w14:paraId="4FFCF541" w14:textId="77777777" w:rsidR="00E53109" w:rsidRPr="00E53109" w:rsidRDefault="00E53109" w:rsidP="00E53109">
      <w:pPr>
        <w:tabs>
          <w:tab w:val="left" w:pos="3119"/>
        </w:tabs>
        <w:rPr>
          <w:rFonts w:ascii="Garamond" w:hAnsi="Garamond" w:cstheme="minorHAnsi"/>
          <w:sz w:val="22"/>
          <w:szCs w:val="22"/>
        </w:rPr>
      </w:pPr>
      <w:r w:rsidRPr="00E53109">
        <w:rPr>
          <w:rFonts w:ascii="Garamond" w:hAnsi="Garamond" w:cstheme="minorHAnsi"/>
          <w:b/>
          <w:sz w:val="22"/>
          <w:szCs w:val="22"/>
        </w:rPr>
        <w:t>Sídlo alebo miesto podnikania:</w:t>
      </w:r>
      <w:r w:rsidRPr="00E53109">
        <w:rPr>
          <w:rFonts w:ascii="Garamond" w:hAnsi="Garamond" w:cstheme="minorHAnsi"/>
          <w:b/>
          <w:sz w:val="22"/>
          <w:szCs w:val="22"/>
        </w:rPr>
        <w:tab/>
      </w:r>
      <w:r w:rsidRPr="00E53109">
        <w:rPr>
          <w:rFonts w:ascii="Garamond" w:hAnsi="Garamond" w:cstheme="minorHAnsi"/>
          <w:i/>
          <w:sz w:val="22"/>
          <w:szCs w:val="22"/>
          <w:highlight w:val="yellow"/>
        </w:rPr>
        <w:t>(vyplní uchádzač)</w:t>
      </w:r>
    </w:p>
    <w:p w14:paraId="36598F50" w14:textId="77777777" w:rsidR="00E53109" w:rsidRPr="00E53109" w:rsidRDefault="00E53109" w:rsidP="00E53109">
      <w:pPr>
        <w:tabs>
          <w:tab w:val="left" w:pos="3119"/>
        </w:tabs>
        <w:rPr>
          <w:rFonts w:ascii="Garamond" w:hAnsi="Garamond" w:cstheme="minorHAnsi"/>
          <w:sz w:val="22"/>
          <w:szCs w:val="22"/>
        </w:rPr>
      </w:pPr>
      <w:r w:rsidRPr="00E53109">
        <w:rPr>
          <w:rFonts w:ascii="Garamond" w:hAnsi="Garamond" w:cstheme="minorHAnsi"/>
          <w:b/>
          <w:sz w:val="22"/>
          <w:szCs w:val="22"/>
        </w:rPr>
        <w:t>IČO uchádzača:</w:t>
      </w:r>
      <w:r w:rsidRPr="00E53109">
        <w:rPr>
          <w:rFonts w:ascii="Garamond" w:hAnsi="Garamond" w:cstheme="minorHAnsi"/>
          <w:sz w:val="22"/>
          <w:szCs w:val="22"/>
        </w:rPr>
        <w:t xml:space="preserve">                          </w:t>
      </w:r>
      <w:r w:rsidRPr="00E53109">
        <w:rPr>
          <w:rFonts w:ascii="Garamond" w:hAnsi="Garamond" w:cstheme="minorHAnsi"/>
          <w:sz w:val="22"/>
          <w:szCs w:val="22"/>
        </w:rPr>
        <w:tab/>
      </w:r>
      <w:r w:rsidRPr="00E53109">
        <w:rPr>
          <w:rFonts w:ascii="Garamond" w:hAnsi="Garamond" w:cstheme="minorHAnsi"/>
          <w:i/>
          <w:sz w:val="22"/>
          <w:szCs w:val="22"/>
          <w:highlight w:val="yellow"/>
        </w:rPr>
        <w:t>(vyplní uchádzač)</w:t>
      </w:r>
    </w:p>
    <w:p w14:paraId="24DBBB98" w14:textId="1AA0E70D" w:rsidR="00E53109" w:rsidRPr="00E53109" w:rsidRDefault="00E53109" w:rsidP="00E53109">
      <w:pPr>
        <w:tabs>
          <w:tab w:val="left" w:pos="3119"/>
        </w:tabs>
        <w:rPr>
          <w:rFonts w:ascii="Garamond" w:hAnsi="Garamond" w:cstheme="minorHAnsi"/>
          <w:sz w:val="22"/>
          <w:szCs w:val="22"/>
        </w:rPr>
      </w:pPr>
      <w:r w:rsidRPr="00E53109">
        <w:rPr>
          <w:rFonts w:ascii="Garamond" w:hAnsi="Garamond" w:cstheme="minorHAnsi"/>
          <w:b/>
          <w:sz w:val="22"/>
          <w:szCs w:val="22"/>
        </w:rPr>
        <w:t>Kontaktná osoba uchádzača:</w:t>
      </w:r>
      <w:r w:rsidRPr="00E53109">
        <w:rPr>
          <w:rFonts w:ascii="Garamond" w:hAnsi="Garamond" w:cstheme="minorHAnsi"/>
          <w:sz w:val="22"/>
          <w:szCs w:val="22"/>
        </w:rPr>
        <w:t xml:space="preserve">        </w:t>
      </w:r>
      <w:r w:rsidRPr="00E53109">
        <w:rPr>
          <w:rFonts w:ascii="Garamond" w:hAnsi="Garamond" w:cstheme="minorHAnsi"/>
          <w:i/>
          <w:sz w:val="22"/>
          <w:szCs w:val="22"/>
          <w:highlight w:val="yellow"/>
        </w:rPr>
        <w:t>(vyplní uchádzač)</w:t>
      </w:r>
    </w:p>
    <w:bookmarkEnd w:id="5"/>
    <w:p w14:paraId="1CB86D4B" w14:textId="77777777" w:rsidR="00E53109" w:rsidRPr="00E53109" w:rsidRDefault="00E53109" w:rsidP="00E53109">
      <w:pPr>
        <w:rPr>
          <w:rFonts w:ascii="Garamond" w:hAnsi="Garamond" w:cstheme="minorHAnsi"/>
          <w:b/>
          <w:color w:val="FF0000"/>
          <w:sz w:val="22"/>
          <w:szCs w:val="22"/>
        </w:rPr>
      </w:pPr>
    </w:p>
    <w:p w14:paraId="6A459D20" w14:textId="77777777" w:rsidR="00E53109" w:rsidRPr="00E53109" w:rsidRDefault="00E53109" w:rsidP="00E53109">
      <w:pPr>
        <w:jc w:val="center"/>
        <w:rPr>
          <w:rFonts w:ascii="Garamond" w:hAnsi="Garamond" w:cstheme="minorHAnsi"/>
          <w:b/>
          <w:color w:val="FF0000"/>
          <w:sz w:val="22"/>
          <w:szCs w:val="22"/>
        </w:rPr>
      </w:pPr>
    </w:p>
    <w:p w14:paraId="0BA9CE63" w14:textId="77777777" w:rsidR="00E53109" w:rsidRPr="00E53109" w:rsidRDefault="00E53109" w:rsidP="00E53109">
      <w:pPr>
        <w:jc w:val="center"/>
        <w:rPr>
          <w:rFonts w:ascii="Garamond" w:hAnsi="Garamond" w:cstheme="minorHAnsi"/>
          <w:b/>
          <w:sz w:val="22"/>
          <w:szCs w:val="22"/>
          <w:u w:val="single"/>
        </w:rPr>
      </w:pPr>
      <w:r w:rsidRPr="00E53109">
        <w:rPr>
          <w:rFonts w:ascii="Garamond" w:hAnsi="Garamond" w:cstheme="minorHAnsi"/>
          <w:b/>
          <w:sz w:val="22"/>
          <w:szCs w:val="22"/>
          <w:u w:val="single"/>
        </w:rPr>
        <w:t>Návrh uchádzača na plnenie kritéria (vyplní uchádzač)</w:t>
      </w:r>
    </w:p>
    <w:p w14:paraId="0C5F65D0" w14:textId="77777777" w:rsidR="00E53109" w:rsidRPr="00E53109" w:rsidRDefault="00E53109" w:rsidP="00E53109">
      <w:pPr>
        <w:pStyle w:val="Pta"/>
        <w:tabs>
          <w:tab w:val="clear" w:pos="4513"/>
          <w:tab w:val="left" w:pos="3119"/>
        </w:tabs>
        <w:jc w:val="center"/>
        <w:rPr>
          <w:rFonts w:ascii="Garamond" w:hAnsi="Garamond" w:cstheme="minorHAnsi"/>
          <w:b/>
          <w:sz w:val="22"/>
          <w:szCs w:val="22"/>
          <w:lang w:eastAsia="cs-CZ"/>
        </w:rPr>
      </w:pPr>
    </w:p>
    <w:p w14:paraId="42D198BB" w14:textId="77777777" w:rsidR="00E53109" w:rsidRPr="00E53109" w:rsidRDefault="00E53109" w:rsidP="00E53109">
      <w:pPr>
        <w:rPr>
          <w:rFonts w:ascii="Garamond" w:hAnsi="Garamond" w:cstheme="minorHAnsi"/>
          <w:b/>
          <w:bCs/>
          <w:i/>
          <w:iCs/>
          <w:sz w:val="22"/>
          <w:szCs w:val="22"/>
          <w:u w:val="single"/>
        </w:rPr>
      </w:pPr>
    </w:p>
    <w:p w14:paraId="7DDD124D" w14:textId="2EC087FC" w:rsidR="00E53109" w:rsidRPr="00E53109" w:rsidRDefault="00E53109" w:rsidP="00E53109">
      <w:pPr>
        <w:rPr>
          <w:rFonts w:ascii="Garamond" w:hAnsi="Garamond" w:cstheme="minorHAnsi"/>
          <w:sz w:val="22"/>
          <w:szCs w:val="22"/>
        </w:rPr>
      </w:pPr>
      <w:r w:rsidRPr="00E53109">
        <w:rPr>
          <w:rFonts w:ascii="Garamond" w:hAnsi="Garamond" w:cstheme="minorHAnsi"/>
          <w:i/>
          <w:sz w:val="22"/>
          <w:szCs w:val="22"/>
        </w:rPr>
        <w:t xml:space="preserve">Pozn.: Uchádzačom uvedená cena musí vychádzať z oceneného výkazu výmer, ktorý tvorí prílohu č. </w:t>
      </w:r>
      <w:r w:rsidR="00617DE0">
        <w:rPr>
          <w:rFonts w:ascii="Garamond" w:hAnsi="Garamond" w:cstheme="minorHAnsi"/>
          <w:i/>
          <w:sz w:val="22"/>
          <w:szCs w:val="22"/>
        </w:rPr>
        <w:t>2</w:t>
      </w:r>
      <w:r w:rsidRPr="00E53109">
        <w:rPr>
          <w:rFonts w:ascii="Garamond" w:hAnsi="Garamond" w:cstheme="minorHAnsi"/>
          <w:i/>
          <w:sz w:val="22"/>
          <w:szCs w:val="22"/>
        </w:rPr>
        <w:t xml:space="preserve"> týchto SP.</w:t>
      </w:r>
    </w:p>
    <w:p w14:paraId="2514020B" w14:textId="77777777" w:rsidR="00E53109" w:rsidRPr="00E53109" w:rsidRDefault="00E53109" w:rsidP="00E53109">
      <w:pPr>
        <w:rPr>
          <w:rFonts w:ascii="Garamond" w:hAnsi="Garamond" w:cstheme="minorHAnsi"/>
          <w:sz w:val="22"/>
          <w:szCs w:val="22"/>
        </w:rPr>
      </w:pPr>
    </w:p>
    <w:p w14:paraId="0B9F3365" w14:textId="5E1BD441" w:rsidR="00E53109" w:rsidRPr="00E53109" w:rsidRDefault="00E53109" w:rsidP="00E53109">
      <w:pPr>
        <w:ind w:right="-286"/>
        <w:rPr>
          <w:rFonts w:ascii="Garamond" w:hAnsi="Garamond" w:cstheme="minorHAnsi"/>
          <w:sz w:val="22"/>
          <w:szCs w:val="22"/>
        </w:rPr>
      </w:pPr>
      <w:r w:rsidRPr="00E53109">
        <w:rPr>
          <w:rFonts w:ascii="Garamond" w:hAnsi="Garamond" w:cstheme="minorHAnsi"/>
          <w:sz w:val="22"/>
          <w:szCs w:val="22"/>
        </w:rPr>
        <w:t>celková cena za predmet zákazky v EUR bez DPH:</w:t>
      </w:r>
      <w:r w:rsidRPr="00E53109">
        <w:rPr>
          <w:rFonts w:ascii="Garamond" w:hAnsi="Garamond" w:cstheme="minorHAnsi"/>
          <w:sz w:val="22"/>
          <w:szCs w:val="22"/>
        </w:rPr>
        <w:tab/>
      </w:r>
      <w:r w:rsidRPr="00E53109">
        <w:rPr>
          <w:rFonts w:ascii="Garamond" w:hAnsi="Garamond" w:cstheme="minorHAnsi"/>
          <w:sz w:val="22"/>
          <w:szCs w:val="22"/>
        </w:rPr>
        <w:tab/>
        <w:t>.......................................................................</w:t>
      </w:r>
    </w:p>
    <w:p w14:paraId="75836388" w14:textId="77777777" w:rsidR="00E53109" w:rsidRPr="00E53109" w:rsidRDefault="00E53109" w:rsidP="00E53109">
      <w:pPr>
        <w:rPr>
          <w:rFonts w:ascii="Garamond" w:hAnsi="Garamond" w:cstheme="minorHAnsi"/>
          <w:sz w:val="22"/>
          <w:szCs w:val="22"/>
        </w:rPr>
      </w:pPr>
    </w:p>
    <w:p w14:paraId="4C8E614D" w14:textId="77777777" w:rsidR="00E53109" w:rsidRPr="00E53109" w:rsidRDefault="00E53109" w:rsidP="00E53109">
      <w:pPr>
        <w:ind w:right="-286"/>
        <w:rPr>
          <w:rFonts w:ascii="Garamond" w:hAnsi="Garamond" w:cstheme="minorHAnsi"/>
          <w:sz w:val="22"/>
          <w:szCs w:val="22"/>
        </w:rPr>
      </w:pPr>
      <w:r w:rsidRPr="00E53109">
        <w:rPr>
          <w:rFonts w:ascii="Garamond" w:hAnsi="Garamond" w:cstheme="minorHAnsi"/>
          <w:sz w:val="22"/>
          <w:szCs w:val="22"/>
        </w:rPr>
        <w:t>DPH v EUR (23 %):</w:t>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t>.......................................................................</w:t>
      </w:r>
    </w:p>
    <w:p w14:paraId="0D379B6C" w14:textId="77777777" w:rsidR="00E53109" w:rsidRPr="00E53109" w:rsidRDefault="00E53109" w:rsidP="00E53109">
      <w:pPr>
        <w:rPr>
          <w:rFonts w:ascii="Garamond" w:hAnsi="Garamond" w:cstheme="minorHAnsi"/>
          <w:sz w:val="22"/>
          <w:szCs w:val="22"/>
        </w:rPr>
      </w:pPr>
    </w:p>
    <w:p w14:paraId="2952268C" w14:textId="77777777" w:rsidR="00E53109" w:rsidRPr="00E53109" w:rsidRDefault="00E53109" w:rsidP="00E53109">
      <w:pPr>
        <w:rPr>
          <w:rFonts w:ascii="Garamond" w:hAnsi="Garamond" w:cstheme="minorHAnsi"/>
          <w:b/>
          <w:sz w:val="22"/>
          <w:szCs w:val="22"/>
        </w:rPr>
      </w:pPr>
      <w:r w:rsidRPr="00E53109">
        <w:rPr>
          <w:rFonts w:ascii="Garamond" w:hAnsi="Garamond" w:cstheme="minorHAnsi"/>
          <w:b/>
          <w:sz w:val="22"/>
          <w:szCs w:val="22"/>
        </w:rPr>
        <w:t xml:space="preserve">celková cena za predmet zákazky v EUR s DPH </w:t>
      </w:r>
    </w:p>
    <w:p w14:paraId="4F9D980F" w14:textId="7C48B2DE" w:rsidR="00E53109" w:rsidRPr="00E53109" w:rsidRDefault="00E53109" w:rsidP="00E53109">
      <w:pPr>
        <w:ind w:right="-286"/>
        <w:rPr>
          <w:rFonts w:ascii="Garamond" w:hAnsi="Garamond" w:cstheme="minorHAnsi"/>
          <w:b/>
          <w:sz w:val="22"/>
          <w:szCs w:val="22"/>
        </w:rPr>
      </w:pPr>
      <w:r w:rsidRPr="00E53109">
        <w:rPr>
          <w:rFonts w:ascii="Garamond" w:hAnsi="Garamond" w:cstheme="minorHAnsi"/>
          <w:b/>
          <w:sz w:val="22"/>
          <w:szCs w:val="22"/>
        </w:rPr>
        <w:t>(návrh na plnenie kritéria):</w:t>
      </w:r>
      <w:r w:rsidRPr="00E53109">
        <w:rPr>
          <w:rFonts w:ascii="Garamond" w:hAnsi="Garamond" w:cstheme="minorHAnsi"/>
          <w:b/>
          <w:sz w:val="22"/>
          <w:szCs w:val="22"/>
        </w:rPr>
        <w:tab/>
      </w:r>
      <w:r w:rsidRPr="00E53109">
        <w:rPr>
          <w:rFonts w:ascii="Garamond" w:hAnsi="Garamond" w:cstheme="minorHAnsi"/>
          <w:b/>
          <w:sz w:val="22"/>
          <w:szCs w:val="22"/>
        </w:rPr>
        <w:tab/>
      </w:r>
      <w:r w:rsidRPr="00E53109">
        <w:rPr>
          <w:rFonts w:ascii="Garamond" w:hAnsi="Garamond" w:cstheme="minorHAnsi"/>
          <w:b/>
          <w:sz w:val="22"/>
          <w:szCs w:val="22"/>
        </w:rPr>
        <w:tab/>
      </w:r>
      <w:r w:rsidRPr="00E53109">
        <w:rPr>
          <w:rFonts w:ascii="Garamond" w:hAnsi="Garamond" w:cstheme="minorHAnsi"/>
          <w:b/>
          <w:sz w:val="22"/>
          <w:szCs w:val="22"/>
        </w:rPr>
        <w:tab/>
      </w:r>
      <w:r w:rsidR="000F365D">
        <w:rPr>
          <w:rFonts w:ascii="Garamond" w:hAnsi="Garamond" w:cstheme="minorHAnsi"/>
          <w:b/>
          <w:sz w:val="22"/>
          <w:szCs w:val="22"/>
        </w:rPr>
        <w:t xml:space="preserve">             </w:t>
      </w:r>
      <w:r w:rsidRPr="00E53109">
        <w:rPr>
          <w:rFonts w:ascii="Garamond" w:hAnsi="Garamond" w:cstheme="minorHAnsi"/>
          <w:b/>
          <w:sz w:val="22"/>
          <w:szCs w:val="22"/>
        </w:rPr>
        <w:t>..............................................................</w:t>
      </w:r>
    </w:p>
    <w:p w14:paraId="6BDF5110" w14:textId="77777777" w:rsidR="00E53109" w:rsidRPr="00E53109" w:rsidRDefault="00E53109" w:rsidP="00E53109">
      <w:pPr>
        <w:rPr>
          <w:rFonts w:ascii="Garamond" w:hAnsi="Garamond" w:cstheme="minorHAnsi"/>
          <w:sz w:val="22"/>
          <w:szCs w:val="22"/>
        </w:rPr>
      </w:pPr>
    </w:p>
    <w:p w14:paraId="7135B5F1" w14:textId="77777777" w:rsidR="00E53109" w:rsidRPr="00E53109" w:rsidRDefault="00E53109" w:rsidP="00E53109">
      <w:pPr>
        <w:jc w:val="both"/>
        <w:rPr>
          <w:rFonts w:ascii="Garamond" w:hAnsi="Garamond" w:cstheme="minorHAnsi"/>
          <w:sz w:val="22"/>
          <w:szCs w:val="22"/>
        </w:rPr>
      </w:pPr>
    </w:p>
    <w:p w14:paraId="3491C461" w14:textId="77777777" w:rsidR="00E53109" w:rsidRPr="00E53109" w:rsidRDefault="00E53109" w:rsidP="00E53109">
      <w:pPr>
        <w:jc w:val="both"/>
        <w:rPr>
          <w:rFonts w:ascii="Garamond" w:hAnsi="Garamond" w:cstheme="minorHAnsi"/>
          <w:i/>
          <w:sz w:val="22"/>
          <w:szCs w:val="22"/>
        </w:rPr>
      </w:pPr>
      <w:r w:rsidRPr="00E53109">
        <w:rPr>
          <w:rFonts w:ascii="Garamond" w:hAnsi="Garamond" w:cstheme="minorHAnsi"/>
          <w:sz w:val="22"/>
          <w:szCs w:val="22"/>
        </w:rPr>
        <w:t>*</w:t>
      </w:r>
      <w:r w:rsidRPr="00E53109">
        <w:rPr>
          <w:rFonts w:ascii="Garamond" w:hAnsi="Garamond" w:cstheme="minorHAnsi"/>
          <w:i/>
          <w:sz w:val="22"/>
          <w:szCs w:val="22"/>
        </w:rPr>
        <w:t xml:space="preserve">V prípade, ak uchádzač je zdaniteľnou osobou pre DPH, uvedie v riadku „Celková cena za predmet zákazky v EUR s DPH“ sumu z riadka „Celková cena za predmet zákazky v EUR bez DPH“ navýšenú o aktuálne platnú sadzbu DPH. </w:t>
      </w:r>
    </w:p>
    <w:p w14:paraId="57279162" w14:textId="77777777" w:rsidR="00E53109" w:rsidRPr="00E53109" w:rsidRDefault="00E53109" w:rsidP="00E53109">
      <w:pPr>
        <w:jc w:val="both"/>
        <w:rPr>
          <w:rFonts w:ascii="Garamond" w:hAnsi="Garamond" w:cstheme="minorHAnsi"/>
          <w:i/>
          <w:sz w:val="22"/>
          <w:szCs w:val="22"/>
        </w:rPr>
      </w:pPr>
      <w:r w:rsidRPr="00E53109">
        <w:rPr>
          <w:rFonts w:ascii="Garamond" w:hAnsi="Garamond" w:cstheme="minorHAnsi"/>
          <w:i/>
          <w:sz w:val="22"/>
          <w:szCs w:val="22"/>
        </w:rPr>
        <w:t xml:space="preserve">V prípade, ak uchádzač nie je zdaniteľnou osobou pre DPH, uvedie v stĺpcu „Celková cena za predmet zákazky v EUR s DPH“ rovnakú sumu ako uviedol v riadku „Celková cena za predmet zákazky v EUR bez DPH“. </w:t>
      </w:r>
    </w:p>
    <w:p w14:paraId="240135C5" w14:textId="77777777" w:rsidR="00E53109" w:rsidRPr="00E53109" w:rsidRDefault="00E53109" w:rsidP="00E53109">
      <w:pPr>
        <w:jc w:val="both"/>
        <w:rPr>
          <w:rFonts w:ascii="Garamond" w:hAnsi="Garamond" w:cstheme="minorHAnsi"/>
          <w:i/>
          <w:sz w:val="22"/>
          <w:szCs w:val="22"/>
        </w:rPr>
      </w:pPr>
      <w:r w:rsidRPr="00E53109">
        <w:rPr>
          <w:rFonts w:ascii="Garamond" w:hAnsi="Garamond" w:cstheme="minorHAnsi"/>
          <w:i/>
          <w:sz w:val="22"/>
          <w:szCs w:val="22"/>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5D787FE3" w14:textId="77777777" w:rsidR="00E53109" w:rsidRPr="00E53109" w:rsidRDefault="00E53109" w:rsidP="00E53109">
      <w:pPr>
        <w:jc w:val="center"/>
        <w:rPr>
          <w:rFonts w:ascii="Garamond" w:hAnsi="Garamond" w:cstheme="minorHAnsi"/>
          <w:b/>
          <w:color w:val="FF0000"/>
          <w:sz w:val="22"/>
          <w:szCs w:val="22"/>
        </w:rPr>
      </w:pPr>
    </w:p>
    <w:p w14:paraId="72CEFF94" w14:textId="77777777" w:rsidR="00E53109" w:rsidRPr="00E53109" w:rsidRDefault="00E53109" w:rsidP="00E53109">
      <w:pPr>
        <w:pStyle w:val="Bulletslevel1"/>
        <w:ind w:left="0" w:firstLine="0"/>
        <w:rPr>
          <w:rFonts w:ascii="Garamond" w:hAnsi="Garamond" w:cstheme="minorHAnsi"/>
          <w:b/>
          <w:color w:val="auto"/>
          <w:sz w:val="22"/>
          <w:szCs w:val="22"/>
          <w:lang w:val="sk-SK" w:eastAsia="cs-CZ"/>
        </w:rPr>
      </w:pPr>
      <w:r w:rsidRPr="00E53109">
        <w:rPr>
          <w:rFonts w:ascii="Garamond" w:hAnsi="Garamond" w:cstheme="minorHAnsi"/>
          <w:b/>
          <w:color w:val="auto"/>
          <w:sz w:val="22"/>
          <w:szCs w:val="22"/>
          <w:lang w:val="sk-SK" w:eastAsia="cs-CZ"/>
        </w:rPr>
        <w:t>Uchádzač vyhlasuje, že * JE / NIE JE platiteľom DPH (uchádzač zakrúžkuje relevantný údaj).</w:t>
      </w:r>
    </w:p>
    <w:p w14:paraId="0A2FC1FC" w14:textId="77777777" w:rsidR="00E53109" w:rsidRPr="00E53109" w:rsidRDefault="00E53109" w:rsidP="00E53109">
      <w:pPr>
        <w:rPr>
          <w:rFonts w:ascii="Garamond" w:hAnsi="Garamond" w:cstheme="minorHAnsi"/>
          <w:b/>
          <w:color w:val="FF0000"/>
          <w:sz w:val="22"/>
          <w:szCs w:val="22"/>
        </w:rPr>
      </w:pPr>
    </w:p>
    <w:p w14:paraId="3CAEDD55" w14:textId="77777777" w:rsidR="00E53109" w:rsidRPr="00E53109" w:rsidRDefault="00E53109" w:rsidP="00E53109">
      <w:pPr>
        <w:jc w:val="both"/>
        <w:rPr>
          <w:rFonts w:ascii="Garamond" w:hAnsi="Garamond" w:cstheme="minorHAnsi"/>
          <w:b/>
          <w:sz w:val="22"/>
          <w:szCs w:val="22"/>
        </w:rPr>
      </w:pPr>
    </w:p>
    <w:p w14:paraId="1B6DD1C9" w14:textId="45024C53" w:rsidR="00E53109" w:rsidRPr="00E53109" w:rsidRDefault="00E53109" w:rsidP="00E53109">
      <w:pPr>
        <w:jc w:val="both"/>
        <w:rPr>
          <w:rFonts w:ascii="Garamond" w:hAnsi="Garamond" w:cstheme="minorHAnsi"/>
          <w:b/>
          <w:sz w:val="22"/>
          <w:szCs w:val="22"/>
        </w:rPr>
      </w:pPr>
      <w:r w:rsidRPr="00E53109">
        <w:rPr>
          <w:rFonts w:ascii="Garamond" w:hAnsi="Garamond" w:cstheme="minorHAnsi"/>
          <w:b/>
          <w:sz w:val="22"/>
          <w:szCs w:val="22"/>
        </w:rPr>
        <w:t xml:space="preserve">Ako uchádzač týmto čestne vyhlasujem, že uvedený návrh na plnenie stanoveného kritéria je </w:t>
      </w:r>
      <w:r w:rsidR="003A5F03">
        <w:rPr>
          <w:rFonts w:ascii="Garamond" w:hAnsi="Garamond" w:cstheme="minorHAnsi"/>
          <w:b/>
          <w:sz w:val="22"/>
          <w:szCs w:val="22"/>
        </w:rPr>
        <w:t> </w:t>
      </w:r>
      <w:r w:rsidRPr="00E53109">
        <w:rPr>
          <w:rFonts w:ascii="Garamond" w:hAnsi="Garamond" w:cstheme="minorHAnsi"/>
          <w:b/>
          <w:sz w:val="22"/>
          <w:szCs w:val="22"/>
        </w:rPr>
        <w:t xml:space="preserve">v </w:t>
      </w:r>
      <w:r w:rsidR="003A5F03">
        <w:rPr>
          <w:rFonts w:ascii="Garamond" w:hAnsi="Garamond" w:cstheme="minorHAnsi"/>
          <w:b/>
          <w:sz w:val="22"/>
          <w:szCs w:val="22"/>
        </w:rPr>
        <w:t> </w:t>
      </w:r>
      <w:r w:rsidRPr="00E53109">
        <w:rPr>
          <w:rFonts w:ascii="Garamond" w:hAnsi="Garamond" w:cstheme="minorHAnsi"/>
          <w:b/>
          <w:sz w:val="22"/>
          <w:szCs w:val="22"/>
        </w:rPr>
        <w:t>súlade s predloženou ponukou a jej prílohami.</w:t>
      </w:r>
    </w:p>
    <w:p w14:paraId="5F15BF92" w14:textId="77777777" w:rsidR="00E53109" w:rsidRPr="00E53109" w:rsidRDefault="00E53109" w:rsidP="00E53109">
      <w:pPr>
        <w:rPr>
          <w:rFonts w:ascii="Garamond" w:hAnsi="Garamond" w:cstheme="minorHAnsi"/>
          <w:sz w:val="22"/>
          <w:szCs w:val="22"/>
        </w:rPr>
      </w:pPr>
    </w:p>
    <w:p w14:paraId="60631CAD" w14:textId="77777777" w:rsidR="00E53109" w:rsidRPr="00E53109" w:rsidRDefault="00E53109" w:rsidP="00E53109">
      <w:pPr>
        <w:rPr>
          <w:rFonts w:ascii="Garamond" w:hAnsi="Garamond" w:cstheme="minorHAnsi"/>
          <w:sz w:val="22"/>
          <w:szCs w:val="22"/>
        </w:rPr>
      </w:pPr>
    </w:p>
    <w:p w14:paraId="5550147A" w14:textId="77777777" w:rsidR="00E53109" w:rsidRPr="00E53109" w:rsidRDefault="00E53109" w:rsidP="00E53109">
      <w:pPr>
        <w:rPr>
          <w:rFonts w:ascii="Garamond" w:hAnsi="Garamond" w:cstheme="minorHAnsi"/>
          <w:sz w:val="22"/>
          <w:szCs w:val="22"/>
        </w:rPr>
      </w:pPr>
    </w:p>
    <w:p w14:paraId="3F1C512A" w14:textId="77777777" w:rsidR="006F4997" w:rsidRDefault="00E53109" w:rsidP="00E53109">
      <w:pPr>
        <w:ind w:left="720"/>
        <w:rPr>
          <w:rFonts w:ascii="Garamond" w:hAnsi="Garamond" w:cstheme="minorHAnsi"/>
          <w:sz w:val="22"/>
          <w:szCs w:val="22"/>
        </w:rPr>
      </w:pPr>
      <w:r w:rsidRPr="00E53109">
        <w:rPr>
          <w:rFonts w:ascii="Garamond" w:hAnsi="Garamond" w:cstheme="minorHAnsi"/>
          <w:sz w:val="22"/>
          <w:szCs w:val="22"/>
        </w:rPr>
        <w:t>V ...............................dňa.........................</w:t>
      </w:r>
      <w:r w:rsidRPr="00E53109">
        <w:rPr>
          <w:rFonts w:ascii="Garamond" w:hAnsi="Garamond" w:cstheme="minorHAnsi"/>
          <w:sz w:val="22"/>
          <w:szCs w:val="22"/>
        </w:rPr>
        <w:tab/>
        <w:t xml:space="preserve">           </w:t>
      </w:r>
      <w:r w:rsidRPr="00E53109">
        <w:rPr>
          <w:rFonts w:ascii="Garamond" w:hAnsi="Garamond" w:cstheme="minorHAnsi"/>
          <w:sz w:val="22"/>
          <w:szCs w:val="22"/>
        </w:rPr>
        <w:tab/>
        <w:t xml:space="preserve">           </w:t>
      </w:r>
      <w:r w:rsidRPr="00E53109">
        <w:rPr>
          <w:rFonts w:ascii="Garamond" w:hAnsi="Garamond" w:cstheme="minorHAnsi"/>
          <w:sz w:val="22"/>
          <w:szCs w:val="22"/>
        </w:rPr>
        <w:tab/>
        <w:t xml:space="preserve">                       </w:t>
      </w:r>
      <w:r w:rsidR="006F4997">
        <w:rPr>
          <w:rFonts w:ascii="Garamond" w:hAnsi="Garamond" w:cstheme="minorHAnsi"/>
          <w:sz w:val="22"/>
          <w:szCs w:val="22"/>
        </w:rPr>
        <w:t xml:space="preserve">           </w:t>
      </w:r>
    </w:p>
    <w:p w14:paraId="7C2E8148" w14:textId="7B1B11AD" w:rsidR="00E53109" w:rsidRPr="00E53109" w:rsidRDefault="006F4997" w:rsidP="00E53109">
      <w:pPr>
        <w:ind w:left="720"/>
        <w:rPr>
          <w:rFonts w:ascii="Garamond" w:hAnsi="Garamond" w:cstheme="minorHAnsi"/>
          <w:sz w:val="22"/>
          <w:szCs w:val="22"/>
        </w:rPr>
      </w:pPr>
      <w:r>
        <w:rPr>
          <w:rFonts w:ascii="Garamond" w:hAnsi="Garamond" w:cstheme="minorHAnsi"/>
          <w:sz w:val="22"/>
          <w:szCs w:val="22"/>
        </w:rPr>
        <w:t xml:space="preserve">                                                                                      </w:t>
      </w:r>
      <w:r w:rsidR="00E53109" w:rsidRPr="00E53109">
        <w:rPr>
          <w:rFonts w:ascii="Garamond" w:hAnsi="Garamond" w:cstheme="minorHAnsi"/>
          <w:sz w:val="22"/>
          <w:szCs w:val="22"/>
        </w:rPr>
        <w:t xml:space="preserve">.......................................................................... </w:t>
      </w:r>
    </w:p>
    <w:p w14:paraId="1F2295C1" w14:textId="77777777" w:rsidR="00E53109" w:rsidRPr="00E53109" w:rsidRDefault="00E53109" w:rsidP="00E53109">
      <w:pPr>
        <w:tabs>
          <w:tab w:val="center" w:pos="7088"/>
        </w:tabs>
        <w:rPr>
          <w:rFonts w:ascii="Garamond" w:hAnsi="Garamond" w:cstheme="minorHAnsi"/>
          <w:sz w:val="22"/>
          <w:szCs w:val="22"/>
        </w:rPr>
      </w:pPr>
      <w:r w:rsidRPr="00E53109">
        <w:rPr>
          <w:rFonts w:ascii="Garamond" w:hAnsi="Garamond" w:cstheme="minorHAnsi"/>
          <w:sz w:val="22"/>
          <w:szCs w:val="22"/>
        </w:rPr>
        <w:tab/>
        <w:t xml:space="preserve">       Potvrdenie štatutárnym orgánom uchádzača:</w:t>
      </w:r>
    </w:p>
    <w:p w14:paraId="0CD7C47D" w14:textId="77777777" w:rsidR="00E53109" w:rsidRPr="00E53109" w:rsidRDefault="00E53109" w:rsidP="00E53109">
      <w:pPr>
        <w:tabs>
          <w:tab w:val="center" w:pos="7088"/>
        </w:tabs>
        <w:rPr>
          <w:rFonts w:ascii="Garamond" w:hAnsi="Garamond" w:cstheme="minorHAnsi"/>
          <w:sz w:val="22"/>
          <w:szCs w:val="22"/>
        </w:rPr>
      </w:pPr>
      <w:r w:rsidRPr="00E53109">
        <w:rPr>
          <w:rFonts w:ascii="Garamond" w:hAnsi="Garamond" w:cstheme="minorHAnsi"/>
          <w:sz w:val="22"/>
          <w:szCs w:val="22"/>
        </w:rPr>
        <w:t xml:space="preserve">                      </w:t>
      </w:r>
      <w:r w:rsidRPr="00E53109">
        <w:rPr>
          <w:rFonts w:ascii="Garamond" w:hAnsi="Garamond" w:cstheme="minorHAnsi"/>
          <w:sz w:val="22"/>
          <w:szCs w:val="22"/>
        </w:rPr>
        <w:tab/>
        <w:t>titul, meno, priezvisko, funkcia, podpis</w:t>
      </w:r>
      <w:r w:rsidRPr="00E53109">
        <w:rPr>
          <w:rFonts w:ascii="Garamond" w:hAnsi="Garamond" w:cstheme="minorHAnsi"/>
          <w:sz w:val="22"/>
          <w:szCs w:val="22"/>
        </w:rPr>
        <w:tab/>
      </w:r>
    </w:p>
    <w:p w14:paraId="4C99ABCD" w14:textId="77777777" w:rsidR="00E53109" w:rsidRPr="00E53109" w:rsidRDefault="00E53109" w:rsidP="00E53109">
      <w:pPr>
        <w:rPr>
          <w:rFonts w:ascii="Garamond" w:hAnsi="Garamond" w:cstheme="minorHAnsi"/>
          <w:sz w:val="22"/>
          <w:szCs w:val="22"/>
        </w:rPr>
      </w:pPr>
    </w:p>
    <w:p w14:paraId="3E60C0BF" w14:textId="77777777" w:rsidR="00E53109" w:rsidRPr="00E53109" w:rsidRDefault="00E53109" w:rsidP="00E53109">
      <w:pPr>
        <w:autoSpaceDE w:val="0"/>
        <w:autoSpaceDN w:val="0"/>
        <w:adjustRightInd w:val="0"/>
        <w:rPr>
          <w:rFonts w:ascii="Garamond" w:eastAsia="Calibri" w:hAnsi="Garamond" w:cstheme="minorHAnsi"/>
          <w:color w:val="000000"/>
          <w:sz w:val="22"/>
          <w:szCs w:val="22"/>
        </w:rPr>
      </w:pPr>
      <w:r w:rsidRPr="00E53109">
        <w:rPr>
          <w:rFonts w:ascii="Garamond" w:eastAsia="Calibri" w:hAnsi="Garamond" w:cstheme="minorHAnsi"/>
          <w:i/>
          <w:iCs/>
          <w:color w:val="000000"/>
          <w:sz w:val="22"/>
          <w:szCs w:val="22"/>
        </w:rPr>
        <w:t xml:space="preserve">Poznámka: </w:t>
      </w:r>
    </w:p>
    <w:p w14:paraId="20CF4118" w14:textId="77777777" w:rsidR="00E53109" w:rsidRPr="00E53109" w:rsidRDefault="00E53109" w:rsidP="00E53109">
      <w:pPr>
        <w:pStyle w:val="Odsekzoznamu"/>
        <w:numPr>
          <w:ilvl w:val="0"/>
          <w:numId w:val="14"/>
        </w:numPr>
        <w:autoSpaceDE w:val="0"/>
        <w:autoSpaceDN w:val="0"/>
        <w:adjustRightInd w:val="0"/>
        <w:spacing w:after="18"/>
        <w:rPr>
          <w:rFonts w:ascii="Garamond" w:hAnsi="Garamond" w:cstheme="minorHAnsi"/>
          <w:i/>
          <w:sz w:val="22"/>
          <w:szCs w:val="22"/>
        </w:rPr>
      </w:pPr>
      <w:r w:rsidRPr="00E53109">
        <w:rPr>
          <w:rFonts w:ascii="Garamond" w:hAnsi="Garamond" w:cstheme="minorHAnsi"/>
          <w:i/>
          <w:sz w:val="22"/>
          <w:szCs w:val="22"/>
        </w:rPr>
        <w:lastRenderedPageBreak/>
        <w:t xml:space="preserve">dátum musí byť aktuálny vo vzťahu ku dňu uplynutia lehoty na predkladanie ponúk, </w:t>
      </w:r>
    </w:p>
    <w:p w14:paraId="4A010A2A" w14:textId="77777777" w:rsidR="00E53109" w:rsidRPr="00E53109" w:rsidRDefault="00E53109" w:rsidP="00E53109">
      <w:pPr>
        <w:pStyle w:val="Odsekzoznamu"/>
        <w:numPr>
          <w:ilvl w:val="0"/>
          <w:numId w:val="14"/>
        </w:numPr>
        <w:autoSpaceDE w:val="0"/>
        <w:autoSpaceDN w:val="0"/>
        <w:adjustRightInd w:val="0"/>
        <w:spacing w:after="18"/>
        <w:rPr>
          <w:rFonts w:ascii="Garamond" w:hAnsi="Garamond" w:cstheme="minorHAnsi"/>
          <w:i/>
          <w:sz w:val="22"/>
          <w:szCs w:val="22"/>
        </w:rPr>
      </w:pPr>
      <w:r w:rsidRPr="00E53109">
        <w:rPr>
          <w:rFonts w:ascii="Garamond" w:hAnsi="Garamond" w:cstheme="minorHAnsi"/>
          <w:i/>
          <w:sz w:val="22"/>
          <w:szCs w:val="22"/>
        </w:rPr>
        <w:t>návrh na plnenie kritérií uchádzača musí byť v zmysle týchto SP vložený do systému JOSEPHINE vo formáte .</w:t>
      </w:r>
      <w:proofErr w:type="spellStart"/>
      <w:r w:rsidRPr="00E53109">
        <w:rPr>
          <w:rFonts w:ascii="Garamond" w:hAnsi="Garamond" w:cstheme="minorHAnsi"/>
          <w:i/>
          <w:sz w:val="22"/>
          <w:szCs w:val="22"/>
        </w:rPr>
        <w:t>pdf</w:t>
      </w:r>
      <w:proofErr w:type="spellEnd"/>
    </w:p>
    <w:p w14:paraId="24EFBBEF" w14:textId="77777777" w:rsidR="00E53109" w:rsidRPr="00E53109" w:rsidRDefault="00E53109" w:rsidP="00E53109">
      <w:pPr>
        <w:pStyle w:val="Odsekzoznamu"/>
        <w:numPr>
          <w:ilvl w:val="0"/>
          <w:numId w:val="14"/>
        </w:numPr>
        <w:autoSpaceDE w:val="0"/>
        <w:autoSpaceDN w:val="0"/>
        <w:adjustRightInd w:val="0"/>
        <w:spacing w:after="18"/>
        <w:rPr>
          <w:rFonts w:ascii="Garamond" w:hAnsi="Garamond" w:cstheme="minorHAnsi"/>
          <w:bCs/>
          <w:iCs/>
          <w:sz w:val="22"/>
          <w:szCs w:val="22"/>
        </w:rPr>
      </w:pPr>
      <w:r w:rsidRPr="00E53109">
        <w:rPr>
          <w:rFonts w:ascii="Garamond" w:hAnsi="Garamond" w:cstheme="minorHAnsi"/>
          <w:i/>
          <w:sz w:val="22"/>
          <w:szCs w:val="22"/>
        </w:rPr>
        <w:t>uchádzač zaokrúhli svoje návrhy v zmysle matematických pravidiel</w:t>
      </w:r>
      <w:r w:rsidRPr="00E53109">
        <w:rPr>
          <w:rFonts w:ascii="Garamond" w:eastAsia="Calibri" w:hAnsi="Garamond" w:cstheme="minorHAnsi"/>
          <w:i/>
          <w:iCs/>
          <w:color w:val="000000"/>
          <w:sz w:val="22"/>
          <w:szCs w:val="22"/>
          <w:lang w:eastAsia="en-US"/>
        </w:rPr>
        <w:t xml:space="preserve"> </w:t>
      </w:r>
      <w:r w:rsidRPr="00E53109">
        <w:rPr>
          <w:rFonts w:ascii="Garamond" w:hAnsi="Garamond" w:cstheme="minorHAnsi"/>
          <w:i/>
          <w:sz w:val="22"/>
          <w:szCs w:val="22"/>
        </w:rPr>
        <w:t>na 2 desatinné miesta.</w:t>
      </w:r>
    </w:p>
    <w:p w14:paraId="663D1452" w14:textId="29B7DD31" w:rsidR="00014285" w:rsidRPr="00E53109" w:rsidRDefault="00014285" w:rsidP="00266AD4">
      <w:pPr>
        <w:spacing w:line="264" w:lineRule="auto"/>
        <w:jc w:val="both"/>
        <w:rPr>
          <w:rFonts w:ascii="Garamond" w:hAnsi="Garamond" w:cs="Arial"/>
          <w:noProof/>
          <w:sz w:val="22"/>
          <w:szCs w:val="22"/>
        </w:rPr>
      </w:pPr>
    </w:p>
    <w:sectPr w:rsidR="00014285" w:rsidRPr="00E53109" w:rsidSect="009A66AC">
      <w:headerReference w:type="default" r:id="rId19"/>
      <w:footerReference w:type="even" r:id="rId20"/>
      <w:footerReference w:type="default" r:id="rId21"/>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AC51" w14:textId="77777777" w:rsidR="002B2DBE" w:rsidRDefault="002B2DBE" w:rsidP="00014285">
      <w:r>
        <w:separator/>
      </w:r>
    </w:p>
  </w:endnote>
  <w:endnote w:type="continuationSeparator" w:id="0">
    <w:p w14:paraId="32A2B3F5" w14:textId="77777777" w:rsidR="002B2DBE" w:rsidRDefault="002B2DBE"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77777777"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6BC5" w14:textId="77777777" w:rsidR="002B2DBE" w:rsidRDefault="002B2DBE" w:rsidP="00014285">
      <w:r>
        <w:separator/>
      </w:r>
    </w:p>
  </w:footnote>
  <w:footnote w:type="continuationSeparator" w:id="0">
    <w:p w14:paraId="7994AE0E" w14:textId="77777777" w:rsidR="002B2DBE" w:rsidRDefault="002B2DBE"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7777777" w:rsidR="00014285" w:rsidRDefault="00014285" w:rsidP="000651CE">
    <w:pPr>
      <w:pStyle w:val="Hlavika"/>
      <w:tabs>
        <w:tab w:val="left" w:pos="2694"/>
      </w:tabs>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0BD"/>
    <w:multiLevelType w:val="hybridMultilevel"/>
    <w:tmpl w:val="B854F5D8"/>
    <w:lvl w:ilvl="0" w:tplc="280817F8">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D331B0"/>
    <w:multiLevelType w:val="hybridMultilevel"/>
    <w:tmpl w:val="F050D0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493C1C"/>
    <w:multiLevelType w:val="multilevel"/>
    <w:tmpl w:val="6A7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FF7B6A"/>
    <w:multiLevelType w:val="hybridMultilevel"/>
    <w:tmpl w:val="BADE767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C927A0C"/>
    <w:multiLevelType w:val="multilevel"/>
    <w:tmpl w:val="1598F06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D9D0446"/>
    <w:multiLevelType w:val="multilevel"/>
    <w:tmpl w:val="552C0E1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F9D2425"/>
    <w:multiLevelType w:val="multilevel"/>
    <w:tmpl w:val="65B082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E429E4"/>
    <w:multiLevelType w:val="multilevel"/>
    <w:tmpl w:val="7CD0AF4A"/>
    <w:lvl w:ilvl="0">
      <w:start w:val="2"/>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20A10DC"/>
    <w:multiLevelType w:val="hybridMultilevel"/>
    <w:tmpl w:val="AC663B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29217FE7"/>
    <w:multiLevelType w:val="multilevel"/>
    <w:tmpl w:val="3112F0B2"/>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BA217D8"/>
    <w:multiLevelType w:val="hybridMultilevel"/>
    <w:tmpl w:val="E78690D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3"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31942BDC"/>
    <w:multiLevelType w:val="hybridMultilevel"/>
    <w:tmpl w:val="A3AA5A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CC3554E"/>
    <w:multiLevelType w:val="multilevel"/>
    <w:tmpl w:val="5F62AE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9"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0"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E1D7B20"/>
    <w:multiLevelType w:val="hybridMultilevel"/>
    <w:tmpl w:val="3D7888C8"/>
    <w:lvl w:ilvl="0" w:tplc="0D3CF212">
      <w:start w:val="1"/>
      <w:numFmt w:val="lowerLetter"/>
      <w:lvlText w:val="(%1)"/>
      <w:lvlJc w:val="left"/>
      <w:pPr>
        <w:ind w:left="1128" w:hanging="4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538900B7"/>
    <w:multiLevelType w:val="multilevel"/>
    <w:tmpl w:val="1FA2D91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5519629B"/>
    <w:multiLevelType w:val="hybridMultilevel"/>
    <w:tmpl w:val="5630DE82"/>
    <w:lvl w:ilvl="0" w:tplc="71E86BE6">
      <w:start w:val="2"/>
      <w:numFmt w:val="bullet"/>
      <w:lvlText w:val="-"/>
      <w:lvlJc w:val="left"/>
      <w:pPr>
        <w:ind w:left="1080" w:hanging="360"/>
      </w:pPr>
      <w:rPr>
        <w:rFonts w:ascii="Cambria" w:eastAsia="Times New Roman" w:hAnsi="Cambria"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15:restartNumberingAfterBreak="0">
    <w:nsid w:val="5BD25BC0"/>
    <w:multiLevelType w:val="multilevel"/>
    <w:tmpl w:val="F280CE5C"/>
    <w:lvl w:ilvl="0">
      <w:start w:val="1"/>
      <w:numFmt w:val="decimal"/>
      <w:lvlText w:val="%1."/>
      <w:lvlJc w:val="left"/>
      <w:pPr>
        <w:ind w:left="360" w:hanging="360"/>
      </w:pPr>
      <w:rPr>
        <w:rFonts w:ascii="Garamond" w:eastAsia="Times New Roman" w:hAnsi="Garamond" w:cs="Calibri"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C69797F"/>
    <w:multiLevelType w:val="multilevel"/>
    <w:tmpl w:val="B4EEAD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E8A1951"/>
    <w:multiLevelType w:val="multilevel"/>
    <w:tmpl w:val="35F0980A"/>
    <w:lvl w:ilvl="0">
      <w:start w:val="1"/>
      <w:numFmt w:val="lowerRoman"/>
      <w:lvlText w:val="%1."/>
      <w:lvlJc w:val="right"/>
      <w:pPr>
        <w:tabs>
          <w:tab w:val="num" w:pos="720"/>
        </w:tabs>
        <w:ind w:left="720" w:hanging="360"/>
      </w:pPr>
      <w:rPr>
        <w:b/>
        <w:bCs w:val="0"/>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5F422C83"/>
    <w:multiLevelType w:val="multilevel"/>
    <w:tmpl w:val="B29C77D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1800" w:hanging="1800"/>
      </w:pPr>
      <w:rPr>
        <w:rFonts w:cs="Calibri" w:hint="default"/>
      </w:rPr>
    </w:lvl>
  </w:abstractNum>
  <w:abstractNum w:abstractNumId="42"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3"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5"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1E40069"/>
    <w:multiLevelType w:val="multilevel"/>
    <w:tmpl w:val="0E6A6988"/>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8"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2F2003E"/>
    <w:multiLevelType w:val="multilevel"/>
    <w:tmpl w:val="140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3C92DA0"/>
    <w:multiLevelType w:val="multilevel"/>
    <w:tmpl w:val="92461152"/>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7A53992"/>
    <w:multiLevelType w:val="multilevel"/>
    <w:tmpl w:val="20BC2BB0"/>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4"/>
  </w:num>
  <w:num w:numId="2" w16cid:durableId="177039919">
    <w:abstractNumId w:val="26"/>
  </w:num>
  <w:num w:numId="3" w16cid:durableId="922909089">
    <w:abstractNumId w:val="37"/>
  </w:num>
  <w:num w:numId="4" w16cid:durableId="626812507">
    <w:abstractNumId w:val="7"/>
  </w:num>
  <w:num w:numId="5" w16cid:durableId="808203209">
    <w:abstractNumId w:val="32"/>
  </w:num>
  <w:num w:numId="6" w16cid:durableId="160968702">
    <w:abstractNumId w:val="22"/>
  </w:num>
  <w:num w:numId="7" w16cid:durableId="898127681">
    <w:abstractNumId w:val="16"/>
  </w:num>
  <w:num w:numId="8" w16cid:durableId="1499538069">
    <w:abstractNumId w:val="19"/>
  </w:num>
  <w:num w:numId="9" w16cid:durableId="2134015536">
    <w:abstractNumId w:val="1"/>
  </w:num>
  <w:num w:numId="10" w16cid:durableId="242420628">
    <w:abstractNumId w:val="5"/>
  </w:num>
  <w:num w:numId="11" w16cid:durableId="523055273">
    <w:abstractNumId w:val="38"/>
  </w:num>
  <w:num w:numId="12" w16cid:durableId="1021249557">
    <w:abstractNumId w:val="30"/>
  </w:num>
  <w:num w:numId="13" w16cid:durableId="2118215292">
    <w:abstractNumId w:val="42"/>
  </w:num>
  <w:num w:numId="14" w16cid:durableId="1126503504">
    <w:abstractNumId w:val="25"/>
  </w:num>
  <w:num w:numId="15" w16cid:durableId="1198467735">
    <w:abstractNumId w:val="43"/>
  </w:num>
  <w:num w:numId="16" w16cid:durableId="1231306290">
    <w:abstractNumId w:val="54"/>
  </w:num>
  <w:num w:numId="17" w16cid:durableId="1021979461">
    <w:abstractNumId w:val="47"/>
  </w:num>
  <w:num w:numId="18" w16cid:durableId="1211721243">
    <w:abstractNumId w:val="28"/>
  </w:num>
  <w:num w:numId="19" w16cid:durableId="1514029830">
    <w:abstractNumId w:val="55"/>
  </w:num>
  <w:num w:numId="20" w16cid:durableId="18631847">
    <w:abstractNumId w:val="53"/>
  </w:num>
  <w:num w:numId="21" w16cid:durableId="1884903460">
    <w:abstractNumId w:val="17"/>
  </w:num>
  <w:num w:numId="22" w16cid:durableId="1654677250">
    <w:abstractNumId w:val="13"/>
  </w:num>
  <w:num w:numId="23" w16cid:durableId="648481675">
    <w:abstractNumId w:val="11"/>
  </w:num>
  <w:num w:numId="24" w16cid:durableId="1262224949">
    <w:abstractNumId w:val="36"/>
  </w:num>
  <w:num w:numId="25" w16cid:durableId="433670087">
    <w:abstractNumId w:val="48"/>
  </w:num>
  <w:num w:numId="26" w16cid:durableId="1091699668">
    <w:abstractNumId w:val="12"/>
  </w:num>
  <w:num w:numId="27" w16cid:durableId="1169564300">
    <w:abstractNumId w:val="3"/>
  </w:num>
  <w:num w:numId="28" w16cid:durableId="282228004">
    <w:abstractNumId w:val="29"/>
  </w:num>
  <w:num w:numId="29" w16cid:durableId="1662850456">
    <w:abstractNumId w:val="14"/>
  </w:num>
  <w:num w:numId="30" w16cid:durableId="1119302219">
    <w:abstractNumId w:val="45"/>
  </w:num>
  <w:num w:numId="31" w16cid:durableId="1850296313">
    <w:abstractNumId w:val="9"/>
  </w:num>
  <w:num w:numId="32" w16cid:durableId="1082486273">
    <w:abstractNumId w:val="46"/>
  </w:num>
  <w:num w:numId="33" w16cid:durableId="1347292557">
    <w:abstractNumId w:val="51"/>
  </w:num>
  <w:num w:numId="34" w16cid:durableId="2005231664">
    <w:abstractNumId w:val="40"/>
  </w:num>
  <w:num w:numId="35" w16cid:durableId="1857234404">
    <w:abstractNumId w:val="4"/>
  </w:num>
  <w:num w:numId="36" w16cid:durableId="1609771124">
    <w:abstractNumId w:val="49"/>
  </w:num>
  <w:num w:numId="37" w16cid:durableId="406457596">
    <w:abstractNumId w:val="18"/>
  </w:num>
  <w:num w:numId="38" w16cid:durableId="1095590054">
    <w:abstractNumId w:val="6"/>
  </w:num>
  <w:num w:numId="39" w16cid:durableId="1960335692">
    <w:abstractNumId w:val="52"/>
  </w:num>
  <w:num w:numId="40" w16cid:durableId="275524718">
    <w:abstractNumId w:val="35"/>
  </w:num>
  <w:num w:numId="41" w16cid:durableId="923421230">
    <w:abstractNumId w:val="23"/>
  </w:num>
  <w:num w:numId="42" w16cid:durableId="2519712">
    <w:abstractNumId w:val="10"/>
  </w:num>
  <w:num w:numId="43" w16cid:durableId="1082987590">
    <w:abstractNumId w:val="0"/>
  </w:num>
  <w:num w:numId="44" w16cid:durableId="278225614">
    <w:abstractNumId w:val="24"/>
  </w:num>
  <w:num w:numId="45" w16cid:durableId="730153029">
    <w:abstractNumId w:val="33"/>
  </w:num>
  <w:num w:numId="46" w16cid:durableId="1101268159">
    <w:abstractNumId w:val="8"/>
  </w:num>
  <w:num w:numId="47" w16cid:durableId="1010377611">
    <w:abstractNumId w:val="39"/>
  </w:num>
  <w:num w:numId="48" w16cid:durableId="1672444909">
    <w:abstractNumId w:val="34"/>
  </w:num>
  <w:num w:numId="49" w16cid:durableId="2115318925">
    <w:abstractNumId w:val="27"/>
  </w:num>
  <w:num w:numId="50" w16cid:durableId="244657869">
    <w:abstractNumId w:val="21"/>
  </w:num>
  <w:num w:numId="51" w16cid:durableId="1267807227">
    <w:abstractNumId w:val="50"/>
  </w:num>
  <w:num w:numId="52" w16cid:durableId="1655140612">
    <w:abstractNumId w:val="2"/>
  </w:num>
  <w:num w:numId="53" w16cid:durableId="576137193">
    <w:abstractNumId w:val="31"/>
  </w:num>
  <w:num w:numId="54" w16cid:durableId="171190104">
    <w:abstractNumId w:val="20"/>
  </w:num>
  <w:num w:numId="55" w16cid:durableId="221142215">
    <w:abstractNumId w:val="15"/>
  </w:num>
  <w:num w:numId="56" w16cid:durableId="1991523073">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02B4"/>
    <w:rsid w:val="00000479"/>
    <w:rsid w:val="0000347B"/>
    <w:rsid w:val="0001098B"/>
    <w:rsid w:val="00013B86"/>
    <w:rsid w:val="00014285"/>
    <w:rsid w:val="00017B18"/>
    <w:rsid w:val="00025392"/>
    <w:rsid w:val="00025CA8"/>
    <w:rsid w:val="00025DB2"/>
    <w:rsid w:val="0003148C"/>
    <w:rsid w:val="00033E24"/>
    <w:rsid w:val="000368BC"/>
    <w:rsid w:val="000413F6"/>
    <w:rsid w:val="00044979"/>
    <w:rsid w:val="00044B9C"/>
    <w:rsid w:val="00056293"/>
    <w:rsid w:val="000604A5"/>
    <w:rsid w:val="000651CE"/>
    <w:rsid w:val="0006565E"/>
    <w:rsid w:val="000703A8"/>
    <w:rsid w:val="0007661E"/>
    <w:rsid w:val="00077590"/>
    <w:rsid w:val="00084358"/>
    <w:rsid w:val="00085C93"/>
    <w:rsid w:val="00090693"/>
    <w:rsid w:val="00095B14"/>
    <w:rsid w:val="000A26AB"/>
    <w:rsid w:val="000A2C78"/>
    <w:rsid w:val="000B0042"/>
    <w:rsid w:val="000D009F"/>
    <w:rsid w:val="000D09DD"/>
    <w:rsid w:val="000E02E0"/>
    <w:rsid w:val="000F26BE"/>
    <w:rsid w:val="000F365D"/>
    <w:rsid w:val="00101B0B"/>
    <w:rsid w:val="001137BF"/>
    <w:rsid w:val="001146D8"/>
    <w:rsid w:val="00115432"/>
    <w:rsid w:val="001162AD"/>
    <w:rsid w:val="001225F4"/>
    <w:rsid w:val="00124755"/>
    <w:rsid w:val="00133092"/>
    <w:rsid w:val="00140990"/>
    <w:rsid w:val="00142A6B"/>
    <w:rsid w:val="00145986"/>
    <w:rsid w:val="0015288A"/>
    <w:rsid w:val="00157076"/>
    <w:rsid w:val="00162A0C"/>
    <w:rsid w:val="00165D19"/>
    <w:rsid w:val="0016703B"/>
    <w:rsid w:val="00180F36"/>
    <w:rsid w:val="00185868"/>
    <w:rsid w:val="0019378C"/>
    <w:rsid w:val="001B2D0C"/>
    <w:rsid w:val="001B3C0B"/>
    <w:rsid w:val="001C42C4"/>
    <w:rsid w:val="001D7860"/>
    <w:rsid w:val="001E2D24"/>
    <w:rsid w:val="001E2E72"/>
    <w:rsid w:val="001F0023"/>
    <w:rsid w:val="001F5362"/>
    <w:rsid w:val="00200CE1"/>
    <w:rsid w:val="0021570E"/>
    <w:rsid w:val="00222226"/>
    <w:rsid w:val="00232E6E"/>
    <w:rsid w:val="00262E4F"/>
    <w:rsid w:val="00265DDB"/>
    <w:rsid w:val="0026657E"/>
    <w:rsid w:val="00266AD4"/>
    <w:rsid w:val="0027328D"/>
    <w:rsid w:val="002A40CD"/>
    <w:rsid w:val="002B00AC"/>
    <w:rsid w:val="002B2DBE"/>
    <w:rsid w:val="002C37C7"/>
    <w:rsid w:val="002E29E0"/>
    <w:rsid w:val="002F1589"/>
    <w:rsid w:val="002F58E5"/>
    <w:rsid w:val="0032191C"/>
    <w:rsid w:val="00341800"/>
    <w:rsid w:val="00351B87"/>
    <w:rsid w:val="00354FEC"/>
    <w:rsid w:val="00360511"/>
    <w:rsid w:val="003609C1"/>
    <w:rsid w:val="003631BA"/>
    <w:rsid w:val="00363F07"/>
    <w:rsid w:val="00383979"/>
    <w:rsid w:val="003875A3"/>
    <w:rsid w:val="0039008E"/>
    <w:rsid w:val="003928C4"/>
    <w:rsid w:val="00393F7C"/>
    <w:rsid w:val="00397C1A"/>
    <w:rsid w:val="003A5F03"/>
    <w:rsid w:val="003A61A5"/>
    <w:rsid w:val="003A6772"/>
    <w:rsid w:val="003B66A9"/>
    <w:rsid w:val="003B6C30"/>
    <w:rsid w:val="003C2614"/>
    <w:rsid w:val="003D10BD"/>
    <w:rsid w:val="003D2F03"/>
    <w:rsid w:val="003D31AF"/>
    <w:rsid w:val="003E5023"/>
    <w:rsid w:val="003E5D1F"/>
    <w:rsid w:val="003F00FF"/>
    <w:rsid w:val="003F4C4D"/>
    <w:rsid w:val="0040112E"/>
    <w:rsid w:val="00403A30"/>
    <w:rsid w:val="004126A1"/>
    <w:rsid w:val="0041536B"/>
    <w:rsid w:val="00420B75"/>
    <w:rsid w:val="00424E38"/>
    <w:rsid w:val="00427D9D"/>
    <w:rsid w:val="0043595D"/>
    <w:rsid w:val="00436F87"/>
    <w:rsid w:val="00444929"/>
    <w:rsid w:val="004467CA"/>
    <w:rsid w:val="004606BA"/>
    <w:rsid w:val="004606F8"/>
    <w:rsid w:val="00464683"/>
    <w:rsid w:val="004657E0"/>
    <w:rsid w:val="004707E0"/>
    <w:rsid w:val="0047580E"/>
    <w:rsid w:val="0048762A"/>
    <w:rsid w:val="004932E4"/>
    <w:rsid w:val="00493823"/>
    <w:rsid w:val="004947CC"/>
    <w:rsid w:val="004A3AEA"/>
    <w:rsid w:val="004B3AAA"/>
    <w:rsid w:val="004C78D7"/>
    <w:rsid w:val="004D179D"/>
    <w:rsid w:val="004D76BD"/>
    <w:rsid w:val="004E5042"/>
    <w:rsid w:val="004E7D1B"/>
    <w:rsid w:val="004F6183"/>
    <w:rsid w:val="0050220C"/>
    <w:rsid w:val="005064CA"/>
    <w:rsid w:val="00510F39"/>
    <w:rsid w:val="00512DBA"/>
    <w:rsid w:val="00514C52"/>
    <w:rsid w:val="00517BDF"/>
    <w:rsid w:val="00527469"/>
    <w:rsid w:val="005378E6"/>
    <w:rsid w:val="0054515B"/>
    <w:rsid w:val="00545A59"/>
    <w:rsid w:val="00550866"/>
    <w:rsid w:val="0056597D"/>
    <w:rsid w:val="005662BA"/>
    <w:rsid w:val="00566315"/>
    <w:rsid w:val="005719EF"/>
    <w:rsid w:val="00572B0D"/>
    <w:rsid w:val="00585646"/>
    <w:rsid w:val="005A2B4D"/>
    <w:rsid w:val="005A3190"/>
    <w:rsid w:val="005A6DB1"/>
    <w:rsid w:val="005B2AE6"/>
    <w:rsid w:val="005B3444"/>
    <w:rsid w:val="005E56B2"/>
    <w:rsid w:val="005F1146"/>
    <w:rsid w:val="005F639E"/>
    <w:rsid w:val="005F7178"/>
    <w:rsid w:val="00607399"/>
    <w:rsid w:val="0061600B"/>
    <w:rsid w:val="00617DE0"/>
    <w:rsid w:val="00620170"/>
    <w:rsid w:val="00632747"/>
    <w:rsid w:val="00635BC0"/>
    <w:rsid w:val="00642545"/>
    <w:rsid w:val="00642823"/>
    <w:rsid w:val="00643348"/>
    <w:rsid w:val="00644BE5"/>
    <w:rsid w:val="00646A9D"/>
    <w:rsid w:val="00651A7F"/>
    <w:rsid w:val="0065248E"/>
    <w:rsid w:val="00656FDB"/>
    <w:rsid w:val="006617ED"/>
    <w:rsid w:val="006654B5"/>
    <w:rsid w:val="00671718"/>
    <w:rsid w:val="00673D07"/>
    <w:rsid w:val="00676368"/>
    <w:rsid w:val="00681F47"/>
    <w:rsid w:val="00691B8B"/>
    <w:rsid w:val="006947EE"/>
    <w:rsid w:val="006B36FA"/>
    <w:rsid w:val="006C66B8"/>
    <w:rsid w:val="006D6127"/>
    <w:rsid w:val="006E533C"/>
    <w:rsid w:val="006F3434"/>
    <w:rsid w:val="006F4997"/>
    <w:rsid w:val="006F7D37"/>
    <w:rsid w:val="00705BF6"/>
    <w:rsid w:val="00707FDE"/>
    <w:rsid w:val="0071486D"/>
    <w:rsid w:val="00736585"/>
    <w:rsid w:val="007547D5"/>
    <w:rsid w:val="00764DB5"/>
    <w:rsid w:val="00772B2D"/>
    <w:rsid w:val="00776BDC"/>
    <w:rsid w:val="0079096A"/>
    <w:rsid w:val="007914FA"/>
    <w:rsid w:val="00791E3C"/>
    <w:rsid w:val="007A2996"/>
    <w:rsid w:val="007B343B"/>
    <w:rsid w:val="007C1411"/>
    <w:rsid w:val="007C6274"/>
    <w:rsid w:val="007C7DEA"/>
    <w:rsid w:val="007D329E"/>
    <w:rsid w:val="007E683C"/>
    <w:rsid w:val="007E6D49"/>
    <w:rsid w:val="007F6A00"/>
    <w:rsid w:val="00823143"/>
    <w:rsid w:val="008269A1"/>
    <w:rsid w:val="00826F8B"/>
    <w:rsid w:val="00827091"/>
    <w:rsid w:val="00831D88"/>
    <w:rsid w:val="00832F2F"/>
    <w:rsid w:val="0085017E"/>
    <w:rsid w:val="00861C72"/>
    <w:rsid w:val="008651D8"/>
    <w:rsid w:val="008720E3"/>
    <w:rsid w:val="008733F0"/>
    <w:rsid w:val="0087722C"/>
    <w:rsid w:val="00880D0A"/>
    <w:rsid w:val="0088361C"/>
    <w:rsid w:val="00886A5A"/>
    <w:rsid w:val="00887583"/>
    <w:rsid w:val="008970D9"/>
    <w:rsid w:val="0089758E"/>
    <w:rsid w:val="008C0315"/>
    <w:rsid w:val="008C47A0"/>
    <w:rsid w:val="008E073B"/>
    <w:rsid w:val="008E1D14"/>
    <w:rsid w:val="008E5EB6"/>
    <w:rsid w:val="008E7654"/>
    <w:rsid w:val="008F0938"/>
    <w:rsid w:val="00912CED"/>
    <w:rsid w:val="00920607"/>
    <w:rsid w:val="0092090F"/>
    <w:rsid w:val="009242F6"/>
    <w:rsid w:val="00924383"/>
    <w:rsid w:val="00935B0E"/>
    <w:rsid w:val="00937029"/>
    <w:rsid w:val="00937222"/>
    <w:rsid w:val="00942579"/>
    <w:rsid w:val="00943940"/>
    <w:rsid w:val="009444EF"/>
    <w:rsid w:val="009458F9"/>
    <w:rsid w:val="00945DD9"/>
    <w:rsid w:val="00946BB2"/>
    <w:rsid w:val="00973E03"/>
    <w:rsid w:val="00991333"/>
    <w:rsid w:val="009930C0"/>
    <w:rsid w:val="009A2F5D"/>
    <w:rsid w:val="009A66AC"/>
    <w:rsid w:val="009B2DA0"/>
    <w:rsid w:val="009C3519"/>
    <w:rsid w:val="009D1C0B"/>
    <w:rsid w:val="009E151F"/>
    <w:rsid w:val="009E1D70"/>
    <w:rsid w:val="009E1F34"/>
    <w:rsid w:val="009E4C27"/>
    <w:rsid w:val="00A06C04"/>
    <w:rsid w:val="00A1591C"/>
    <w:rsid w:val="00A159EE"/>
    <w:rsid w:val="00A23C53"/>
    <w:rsid w:val="00A3265D"/>
    <w:rsid w:val="00A42302"/>
    <w:rsid w:val="00A504EC"/>
    <w:rsid w:val="00A5077F"/>
    <w:rsid w:val="00A5702D"/>
    <w:rsid w:val="00A62C13"/>
    <w:rsid w:val="00A66124"/>
    <w:rsid w:val="00A8171C"/>
    <w:rsid w:val="00A83663"/>
    <w:rsid w:val="00A839E5"/>
    <w:rsid w:val="00A91051"/>
    <w:rsid w:val="00A94B5D"/>
    <w:rsid w:val="00A965A2"/>
    <w:rsid w:val="00AA71DD"/>
    <w:rsid w:val="00AB1420"/>
    <w:rsid w:val="00AB554C"/>
    <w:rsid w:val="00AC71E9"/>
    <w:rsid w:val="00AD0BBF"/>
    <w:rsid w:val="00AD297F"/>
    <w:rsid w:val="00AE57B4"/>
    <w:rsid w:val="00AE648F"/>
    <w:rsid w:val="00AF1F22"/>
    <w:rsid w:val="00AF4021"/>
    <w:rsid w:val="00AF59ED"/>
    <w:rsid w:val="00B05BD8"/>
    <w:rsid w:val="00B06081"/>
    <w:rsid w:val="00B12A50"/>
    <w:rsid w:val="00B2367C"/>
    <w:rsid w:val="00B330B4"/>
    <w:rsid w:val="00B3372C"/>
    <w:rsid w:val="00B34FD4"/>
    <w:rsid w:val="00B3588B"/>
    <w:rsid w:val="00B46D3C"/>
    <w:rsid w:val="00B51BEF"/>
    <w:rsid w:val="00B5451B"/>
    <w:rsid w:val="00B634B0"/>
    <w:rsid w:val="00B63773"/>
    <w:rsid w:val="00B6398F"/>
    <w:rsid w:val="00B74233"/>
    <w:rsid w:val="00B75AF7"/>
    <w:rsid w:val="00B87308"/>
    <w:rsid w:val="00B93606"/>
    <w:rsid w:val="00B93871"/>
    <w:rsid w:val="00B97653"/>
    <w:rsid w:val="00BA00DD"/>
    <w:rsid w:val="00BA60A8"/>
    <w:rsid w:val="00BB5FFC"/>
    <w:rsid w:val="00BC457B"/>
    <w:rsid w:val="00BD4979"/>
    <w:rsid w:val="00BD6A84"/>
    <w:rsid w:val="00BE04FD"/>
    <w:rsid w:val="00BE106F"/>
    <w:rsid w:val="00BF1D1A"/>
    <w:rsid w:val="00C0196C"/>
    <w:rsid w:val="00C1755F"/>
    <w:rsid w:val="00C23721"/>
    <w:rsid w:val="00C244FE"/>
    <w:rsid w:val="00C3424F"/>
    <w:rsid w:val="00C35A47"/>
    <w:rsid w:val="00C5769A"/>
    <w:rsid w:val="00C612A7"/>
    <w:rsid w:val="00C674AE"/>
    <w:rsid w:val="00C813CD"/>
    <w:rsid w:val="00C879CF"/>
    <w:rsid w:val="00C9042A"/>
    <w:rsid w:val="00C94D8D"/>
    <w:rsid w:val="00CA0D7E"/>
    <w:rsid w:val="00CA20CA"/>
    <w:rsid w:val="00CA7062"/>
    <w:rsid w:val="00CC14FA"/>
    <w:rsid w:val="00CD09BE"/>
    <w:rsid w:val="00CD436A"/>
    <w:rsid w:val="00CD69D2"/>
    <w:rsid w:val="00CE2C67"/>
    <w:rsid w:val="00CE2C79"/>
    <w:rsid w:val="00CE2D3E"/>
    <w:rsid w:val="00CE5530"/>
    <w:rsid w:val="00D02401"/>
    <w:rsid w:val="00D07A05"/>
    <w:rsid w:val="00D13DC5"/>
    <w:rsid w:val="00D140C9"/>
    <w:rsid w:val="00D2333C"/>
    <w:rsid w:val="00D23759"/>
    <w:rsid w:val="00D258E4"/>
    <w:rsid w:val="00D26ACC"/>
    <w:rsid w:val="00D27330"/>
    <w:rsid w:val="00D32E22"/>
    <w:rsid w:val="00D33DD0"/>
    <w:rsid w:val="00D51AF2"/>
    <w:rsid w:val="00D7558E"/>
    <w:rsid w:val="00D81E3E"/>
    <w:rsid w:val="00D8290D"/>
    <w:rsid w:val="00D83849"/>
    <w:rsid w:val="00D96740"/>
    <w:rsid w:val="00DA15EF"/>
    <w:rsid w:val="00DA258B"/>
    <w:rsid w:val="00DA2A7F"/>
    <w:rsid w:val="00DA3BFB"/>
    <w:rsid w:val="00DB2767"/>
    <w:rsid w:val="00DB2A4E"/>
    <w:rsid w:val="00DC6688"/>
    <w:rsid w:val="00DC6761"/>
    <w:rsid w:val="00DD7C02"/>
    <w:rsid w:val="00DE186E"/>
    <w:rsid w:val="00DE4A2B"/>
    <w:rsid w:val="00DF3D66"/>
    <w:rsid w:val="00DF50DC"/>
    <w:rsid w:val="00E00C90"/>
    <w:rsid w:val="00E17560"/>
    <w:rsid w:val="00E21725"/>
    <w:rsid w:val="00E31AED"/>
    <w:rsid w:val="00E33A5B"/>
    <w:rsid w:val="00E35A1D"/>
    <w:rsid w:val="00E37044"/>
    <w:rsid w:val="00E414F9"/>
    <w:rsid w:val="00E44644"/>
    <w:rsid w:val="00E45029"/>
    <w:rsid w:val="00E52FEB"/>
    <w:rsid w:val="00E53109"/>
    <w:rsid w:val="00E533B8"/>
    <w:rsid w:val="00E53D78"/>
    <w:rsid w:val="00E549F5"/>
    <w:rsid w:val="00E55E66"/>
    <w:rsid w:val="00E5654A"/>
    <w:rsid w:val="00E83C7A"/>
    <w:rsid w:val="00E86763"/>
    <w:rsid w:val="00E869EA"/>
    <w:rsid w:val="00E91B19"/>
    <w:rsid w:val="00EA1079"/>
    <w:rsid w:val="00EA2A90"/>
    <w:rsid w:val="00EB1301"/>
    <w:rsid w:val="00ED65B6"/>
    <w:rsid w:val="00EE1EAA"/>
    <w:rsid w:val="00F14236"/>
    <w:rsid w:val="00F30AB3"/>
    <w:rsid w:val="00F33575"/>
    <w:rsid w:val="00F3610A"/>
    <w:rsid w:val="00F36379"/>
    <w:rsid w:val="00F36D23"/>
    <w:rsid w:val="00F42C56"/>
    <w:rsid w:val="00F46DC0"/>
    <w:rsid w:val="00F70031"/>
    <w:rsid w:val="00F74B1A"/>
    <w:rsid w:val="00F83AB9"/>
    <w:rsid w:val="00F842FE"/>
    <w:rsid w:val="00F8499A"/>
    <w:rsid w:val="00F866E1"/>
    <w:rsid w:val="00FA1ED6"/>
    <w:rsid w:val="00FA77E7"/>
    <w:rsid w:val="00FB0672"/>
    <w:rsid w:val="00FB4BB0"/>
    <w:rsid w:val="00FB7114"/>
    <w:rsid w:val="00FD394A"/>
    <w:rsid w:val="00FE7EC9"/>
    <w:rsid w:val="00FF4C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E53109"/>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qFormat/>
    <w:rsid w:val="00E53109"/>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E53109"/>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E53109"/>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uiPriority w:val="99"/>
    <w:qFormat/>
    <w:rsid w:val="00E53109"/>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E53109"/>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E53109"/>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E53109"/>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styleId="slostrany">
    <w:name w:val="page number"/>
    <w:basedOn w:val="Predvolenpsmoodseku"/>
    <w:unhideWhenUsed/>
    <w:rsid w:val="00AB1420"/>
  </w:style>
  <w:style w:type="character" w:customStyle="1" w:styleId="Nadpis1Char">
    <w:name w:val="Nadpis 1 Char"/>
    <w:basedOn w:val="Predvolenpsmoodseku"/>
    <w:link w:val="Nadpis1"/>
    <w:rsid w:val="00E53109"/>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rsid w:val="00E53109"/>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E53109"/>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E53109"/>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uiPriority w:val="99"/>
    <w:rsid w:val="00E53109"/>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E53109"/>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E53109"/>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E53109"/>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uiPriority w:val="99"/>
    <w:rsid w:val="00E53109"/>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E53109"/>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E53109"/>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E53109"/>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E53109"/>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E53109"/>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E53109"/>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E53109"/>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E53109"/>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E53109"/>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E53109"/>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E53109"/>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E53109"/>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E53109"/>
    <w:pPr>
      <w:tabs>
        <w:tab w:val="left" w:pos="720"/>
      </w:tabs>
    </w:pPr>
    <w:rPr>
      <w:rFonts w:ascii="Tahoma" w:eastAsia="Times New Roman" w:hAnsi="Tahoma" w:cs="Tahoma"/>
      <w:kern w:val="0"/>
      <w:lang w:eastAsia="cs-CZ"/>
      <w14:ligatures w14:val="none"/>
    </w:rPr>
  </w:style>
  <w:style w:type="character" w:styleId="PsacstrojHTML">
    <w:name w:val="HTML Typewriter"/>
    <w:rsid w:val="00E53109"/>
    <w:rPr>
      <w:rFonts w:ascii="Courier New" w:hAnsi="Courier New"/>
      <w:sz w:val="20"/>
    </w:rPr>
  </w:style>
  <w:style w:type="paragraph" w:customStyle="1" w:styleId="Nzov1">
    <w:name w:val="Názov1"/>
    <w:basedOn w:val="Nadpis2"/>
    <w:rsid w:val="00E53109"/>
  </w:style>
  <w:style w:type="paragraph" w:customStyle="1" w:styleId="tl3">
    <w:name w:val="Štýl3"/>
    <w:basedOn w:val="Normlny"/>
    <w:rsid w:val="00E53109"/>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E53109"/>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E53109"/>
    <w:rPr>
      <w:rFonts w:ascii="Times New Roman" w:eastAsia="Times New Roman" w:hAnsi="Times New Roman" w:cs="Times New Roman"/>
      <w:kern w:val="0"/>
      <w:szCs w:val="20"/>
      <w:lang w:val="x-none" w:eastAsia="cs-CZ"/>
      <w14:ligatures w14:val="none"/>
    </w:rPr>
  </w:style>
  <w:style w:type="character" w:styleId="Hypertextovprepojenie">
    <w:name w:val="Hyperlink"/>
    <w:rsid w:val="00E53109"/>
    <w:rPr>
      <w:color w:val="0000FF"/>
      <w:u w:val="single"/>
    </w:rPr>
  </w:style>
  <w:style w:type="paragraph" w:customStyle="1" w:styleId="Odrazkaseda">
    <w:name w:val="Odrazka seda"/>
    <w:basedOn w:val="Normlny"/>
    <w:rsid w:val="00E53109"/>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E53109"/>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E53109"/>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E53109"/>
    <w:pPr>
      <w:numPr>
        <w:ilvl w:val="2"/>
      </w:numPr>
      <w:tabs>
        <w:tab w:val="num" w:pos="1440"/>
      </w:tabs>
      <w:ind w:left="1224" w:hanging="504"/>
    </w:pPr>
  </w:style>
  <w:style w:type="paragraph" w:customStyle="1" w:styleId="Zoznamslo4Char">
    <w:name w:val="Zoznam číslo 4 Char"/>
    <w:basedOn w:val="Zoznamslo2"/>
    <w:rsid w:val="00E53109"/>
    <w:pPr>
      <w:numPr>
        <w:ilvl w:val="3"/>
      </w:numPr>
      <w:tabs>
        <w:tab w:val="num" w:pos="1800"/>
      </w:tabs>
      <w:ind w:left="1728" w:hanging="648"/>
    </w:pPr>
  </w:style>
  <w:style w:type="paragraph" w:customStyle="1" w:styleId="Nadpisodsek">
    <w:name w:val="Nadpis odsek"/>
    <w:basedOn w:val="Normlny"/>
    <w:rsid w:val="00E53109"/>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E53109"/>
    <w:rPr>
      <w:color w:val="800080"/>
      <w:u w:val="single"/>
    </w:rPr>
  </w:style>
  <w:style w:type="paragraph" w:customStyle="1" w:styleId="xnormal">
    <w:name w:val="x normal"/>
    <w:basedOn w:val="Normlny"/>
    <w:rsid w:val="00E53109"/>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E53109"/>
    <w:pPr>
      <w:jc w:val="center"/>
    </w:pPr>
  </w:style>
  <w:style w:type="paragraph" w:customStyle="1" w:styleId="xnormalB">
    <w:name w:val="x normal B"/>
    <w:basedOn w:val="xnormal"/>
    <w:rsid w:val="00E53109"/>
    <w:pPr>
      <w:spacing w:before="0"/>
    </w:pPr>
  </w:style>
  <w:style w:type="paragraph" w:styleId="Normlnywebov">
    <w:name w:val="Normal (Web)"/>
    <w:basedOn w:val="Normlny"/>
    <w:uiPriority w:val="99"/>
    <w:rsid w:val="00E53109"/>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E53109"/>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E53109"/>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E53109"/>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E53109"/>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E53109"/>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E53109"/>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E53109"/>
    <w:rPr>
      <w:rFonts w:ascii="Times New Roman" w:hAnsi="Times New Roman"/>
      <w:sz w:val="20"/>
    </w:rPr>
  </w:style>
  <w:style w:type="paragraph" w:styleId="Textkomentra">
    <w:name w:val="annotation text"/>
    <w:basedOn w:val="Normlny"/>
    <w:link w:val="TextkomentraChar"/>
    <w:uiPriority w:val="99"/>
    <w:rsid w:val="00E53109"/>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E53109"/>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E53109"/>
    <w:rPr>
      <w:b/>
    </w:rPr>
  </w:style>
  <w:style w:type="character" w:customStyle="1" w:styleId="PredmetkomentraChar">
    <w:name w:val="Predmet komentára Char"/>
    <w:basedOn w:val="TextkomentraChar"/>
    <w:link w:val="Predmetkomentra"/>
    <w:semiHidden/>
    <w:rsid w:val="00E53109"/>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E53109"/>
    <w:pPr>
      <w:ind w:left="708"/>
    </w:pPr>
    <w:rPr>
      <w:rFonts w:ascii="Times New Roman" w:eastAsia="Times New Roman" w:hAnsi="Times New Roman" w:cs="Times New Roman"/>
      <w:kern w:val="0"/>
      <w:lang w:eastAsia="cs-CZ"/>
      <w14:ligatures w14:val="none"/>
    </w:rPr>
  </w:style>
  <w:style w:type="character" w:styleId="Zvraznenie">
    <w:name w:val="Emphasis"/>
    <w:qFormat/>
    <w:rsid w:val="00E53109"/>
    <w:rPr>
      <w:i/>
    </w:rPr>
  </w:style>
  <w:style w:type="character" w:customStyle="1" w:styleId="apple-style-span">
    <w:name w:val="apple-style-span"/>
    <w:rsid w:val="00E53109"/>
  </w:style>
  <w:style w:type="paragraph" w:customStyle="1" w:styleId="charchar2">
    <w:name w:val="charchar2"/>
    <w:basedOn w:val="Normlny"/>
    <w:rsid w:val="00E53109"/>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E53109"/>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E53109"/>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E53109"/>
    <w:rPr>
      <w:b/>
    </w:rPr>
  </w:style>
  <w:style w:type="character" w:customStyle="1" w:styleId="FontStyle66">
    <w:name w:val="Font Style66"/>
    <w:rsid w:val="00E53109"/>
    <w:rPr>
      <w:rFonts w:ascii="Times New Roman" w:hAnsi="Times New Roman"/>
      <w:sz w:val="22"/>
    </w:rPr>
  </w:style>
  <w:style w:type="character" w:customStyle="1" w:styleId="FontStyle63">
    <w:name w:val="Font Style63"/>
    <w:rsid w:val="00E53109"/>
    <w:rPr>
      <w:rFonts w:ascii="Times New Roman" w:hAnsi="Times New Roman"/>
      <w:b/>
      <w:sz w:val="14"/>
    </w:rPr>
  </w:style>
  <w:style w:type="paragraph" w:customStyle="1" w:styleId="Style22">
    <w:name w:val="Style22"/>
    <w:basedOn w:val="Normlny"/>
    <w:rsid w:val="00E53109"/>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E53109"/>
  </w:style>
  <w:style w:type="paragraph" w:customStyle="1" w:styleId="ListParagraph1">
    <w:name w:val="List Paragraph1"/>
    <w:basedOn w:val="Normlny"/>
    <w:rsid w:val="00E53109"/>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E53109"/>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E53109"/>
  </w:style>
  <w:style w:type="paragraph" w:customStyle="1" w:styleId="Nadpis">
    <w:name w:val="Nadpis"/>
    <w:basedOn w:val="Normlny"/>
    <w:next w:val="Zkladntext"/>
    <w:rsid w:val="00E53109"/>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E53109"/>
    <w:pPr>
      <w:jc w:val="center"/>
    </w:pPr>
    <w:rPr>
      <w:rFonts w:cs="Times New Roman"/>
      <w:i/>
      <w:szCs w:val="20"/>
    </w:rPr>
  </w:style>
  <w:style w:type="character" w:customStyle="1" w:styleId="PodtitulChar">
    <w:name w:val="Podtitul Char"/>
    <w:basedOn w:val="Predvolenpsmoodseku"/>
    <w:link w:val="Podtitul"/>
    <w:rsid w:val="00E53109"/>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E53109"/>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E53109"/>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E53109"/>
    <w:rPr>
      <w:b/>
    </w:rPr>
  </w:style>
  <w:style w:type="character" w:customStyle="1" w:styleId="podnazov">
    <w:name w:val="podnazov"/>
    <w:rsid w:val="00E53109"/>
  </w:style>
  <w:style w:type="paragraph" w:customStyle="1" w:styleId="Text">
    <w:name w:val="Text"/>
    <w:basedOn w:val="Normlny"/>
    <w:rsid w:val="00E53109"/>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E53109"/>
    <w:rPr>
      <w:color w:val="0000FF"/>
      <w:spacing w:val="0"/>
      <w:u w:val="double"/>
    </w:rPr>
  </w:style>
  <w:style w:type="paragraph" w:customStyle="1" w:styleId="Cislovanie2">
    <w:name w:val="Cislovanie2"/>
    <w:basedOn w:val="Normlny"/>
    <w:rsid w:val="00E53109"/>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E53109"/>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E53109"/>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E53109"/>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E53109"/>
    <w:rPr>
      <w:sz w:val="25"/>
      <w:shd w:val="clear" w:color="auto" w:fill="FFFFFF"/>
    </w:rPr>
  </w:style>
  <w:style w:type="paragraph" w:customStyle="1" w:styleId="Zkladntext10">
    <w:name w:val="Základný text1"/>
    <w:basedOn w:val="Normlny"/>
    <w:link w:val="Bodytext"/>
    <w:rsid w:val="00E53109"/>
    <w:pPr>
      <w:widowControl w:val="0"/>
      <w:shd w:val="clear" w:color="auto" w:fill="FFFFFF"/>
      <w:spacing w:line="274" w:lineRule="exact"/>
    </w:pPr>
    <w:rPr>
      <w:sz w:val="25"/>
    </w:rPr>
  </w:style>
  <w:style w:type="character" w:customStyle="1" w:styleId="Bodytext2">
    <w:name w:val="Body text (2)"/>
    <w:rsid w:val="00E53109"/>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E53109"/>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E53109"/>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E53109"/>
  </w:style>
  <w:style w:type="character" w:customStyle="1" w:styleId="ZkladntextKurzva">
    <w:name w:val="Základný text + Kurzíva"/>
    <w:rsid w:val="00E53109"/>
    <w:rPr>
      <w:rFonts w:ascii="Arial" w:hAnsi="Arial"/>
      <w:i/>
      <w:spacing w:val="0"/>
      <w:sz w:val="19"/>
    </w:rPr>
  </w:style>
  <w:style w:type="paragraph" w:customStyle="1" w:styleId="Odsekzoznamu1">
    <w:name w:val="Odsek zoznamu1"/>
    <w:aliases w:val="body,Odsek zoznamu2"/>
    <w:basedOn w:val="Normlny"/>
    <w:link w:val="ListParagraphChar"/>
    <w:rsid w:val="00E53109"/>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E53109"/>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E53109"/>
    <w:rPr>
      <w:rFonts w:ascii="Arial" w:hAnsi="Arial"/>
      <w:sz w:val="19"/>
      <w:shd w:val="clear" w:color="auto" w:fill="FFFFFF"/>
    </w:rPr>
  </w:style>
  <w:style w:type="paragraph" w:customStyle="1" w:styleId="Zkladntext9">
    <w:name w:val="Základný text9"/>
    <w:basedOn w:val="Normlny"/>
    <w:link w:val="Zkladntext0"/>
    <w:rsid w:val="00E53109"/>
    <w:pPr>
      <w:shd w:val="clear" w:color="auto" w:fill="FFFFFF"/>
      <w:spacing w:before="240" w:line="508" w:lineRule="exact"/>
      <w:ind w:hanging="760"/>
    </w:pPr>
    <w:rPr>
      <w:rFonts w:ascii="Arial" w:hAnsi="Arial"/>
      <w:sz w:val="19"/>
    </w:rPr>
  </w:style>
  <w:style w:type="character" w:customStyle="1" w:styleId="platne">
    <w:name w:val="platne"/>
    <w:rsid w:val="00E53109"/>
  </w:style>
  <w:style w:type="paragraph" w:customStyle="1" w:styleId="tl">
    <w:name w:val="Štýl"/>
    <w:rsid w:val="00E53109"/>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E53109"/>
    <w:rPr>
      <w:color w:val="808080"/>
    </w:rPr>
  </w:style>
  <w:style w:type="paragraph" w:customStyle="1" w:styleId="Alphapoints">
    <w:name w:val="Alpha points"/>
    <w:basedOn w:val="Zkladntext"/>
    <w:rsid w:val="00E53109"/>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3109"/>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E53109"/>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E53109"/>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E53109"/>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E53109"/>
    <w:rPr>
      <w:rFonts w:cs="Times New Roman"/>
      <w:lang w:val="en-GB"/>
    </w:rPr>
  </w:style>
  <w:style w:type="paragraph" w:styleId="Textpoznmkypodiarou">
    <w:name w:val="footnote text"/>
    <w:basedOn w:val="Normlny"/>
    <w:link w:val="TextpoznmkypodiarouChar"/>
    <w:uiPriority w:val="99"/>
    <w:semiHidden/>
    <w:rsid w:val="00E53109"/>
    <w:rPr>
      <w:rFonts w:cs="Times New Roman"/>
      <w:lang w:val="en-GB"/>
    </w:rPr>
  </w:style>
  <w:style w:type="character" w:customStyle="1" w:styleId="TextpoznmkypodiarouChar1">
    <w:name w:val="Text poznámky pod čiarou Char1"/>
    <w:basedOn w:val="Predvolenpsmoodseku"/>
    <w:uiPriority w:val="99"/>
    <w:semiHidden/>
    <w:rsid w:val="00E53109"/>
    <w:rPr>
      <w:sz w:val="20"/>
      <w:szCs w:val="20"/>
    </w:rPr>
  </w:style>
  <w:style w:type="character" w:customStyle="1" w:styleId="TextvysvetlivkyChar1">
    <w:name w:val="Text vysvetlivky Char1"/>
    <w:aliases w:val="Text koncovej poznámky Char"/>
    <w:link w:val="Textvysvetlivky"/>
    <w:semiHidden/>
    <w:locked/>
    <w:rsid w:val="00E53109"/>
    <w:rPr>
      <w:rFonts w:cs="Times New Roman"/>
    </w:rPr>
  </w:style>
  <w:style w:type="paragraph" w:styleId="Textvysvetlivky">
    <w:name w:val="endnote text"/>
    <w:aliases w:val="Text koncovej poznámky"/>
    <w:basedOn w:val="Normlny"/>
    <w:link w:val="TextvysvetlivkyChar1"/>
    <w:semiHidden/>
    <w:rsid w:val="00E53109"/>
    <w:rPr>
      <w:rFonts w:cs="Times New Roman"/>
    </w:rPr>
  </w:style>
  <w:style w:type="character" w:customStyle="1" w:styleId="TextvysvetlivkyChar">
    <w:name w:val="Text vysvetlivky Char"/>
    <w:basedOn w:val="Predvolenpsmoodseku"/>
    <w:uiPriority w:val="99"/>
    <w:semiHidden/>
    <w:rsid w:val="00E53109"/>
    <w:rPr>
      <w:sz w:val="20"/>
      <w:szCs w:val="20"/>
    </w:rPr>
  </w:style>
  <w:style w:type="paragraph" w:customStyle="1" w:styleId="TextIntent">
    <w:name w:val="Text Intent"/>
    <w:basedOn w:val="Normlny"/>
    <w:next w:val="Normlny"/>
    <w:rsid w:val="00E53109"/>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locked/>
    <w:rsid w:val="00E53109"/>
    <w:rPr>
      <w:rFonts w:ascii="Cambria" w:hAnsi="Cambria"/>
      <w:noProof/>
      <w:lang w:val="en-US"/>
    </w:rPr>
  </w:style>
  <w:style w:type="paragraph" w:customStyle="1" w:styleId="Bulleted2">
    <w:name w:val="!Bulleted 2"/>
    <w:basedOn w:val="Normlny"/>
    <w:rsid w:val="00E53109"/>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E53109"/>
    <w:rPr>
      <w:rFonts w:cs="Times New Roman"/>
    </w:rPr>
  </w:style>
  <w:style w:type="paragraph" w:customStyle="1" w:styleId="Advokt">
    <w:name w:val="Advokát"/>
    <w:basedOn w:val="Normlny"/>
    <w:rsid w:val="00E53109"/>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E53109"/>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E53109"/>
    <w:rPr>
      <w:rFonts w:ascii="Courier New" w:eastAsia="Times New Roman" w:hAnsi="Courier New" w:cs="Times New Roman"/>
      <w:kern w:val="0"/>
      <w:sz w:val="20"/>
      <w:szCs w:val="20"/>
      <w:lang w:val="cs-CZ" w:eastAsia="cs-CZ"/>
      <w14:ligatures w14:val="none"/>
    </w:rPr>
  </w:style>
  <w:style w:type="character" w:customStyle="1" w:styleId="CharStyle10">
    <w:name w:val="Char Style 10"/>
    <w:link w:val="Style2"/>
    <w:locked/>
    <w:rsid w:val="00E53109"/>
    <w:rPr>
      <w:rFonts w:ascii="Arial" w:hAnsi="Arial"/>
      <w:sz w:val="19"/>
      <w:shd w:val="clear" w:color="auto" w:fill="FFFFFF"/>
    </w:rPr>
  </w:style>
  <w:style w:type="paragraph" w:customStyle="1" w:styleId="Style2">
    <w:name w:val="Style 2"/>
    <w:basedOn w:val="Normlny"/>
    <w:link w:val="CharStyle10"/>
    <w:rsid w:val="00E53109"/>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E53109"/>
    <w:rPr>
      <w:rFonts w:ascii="Arial" w:hAnsi="Arial"/>
      <w:b/>
      <w:shd w:val="clear" w:color="auto" w:fill="FFFFFF"/>
    </w:rPr>
  </w:style>
  <w:style w:type="paragraph" w:customStyle="1" w:styleId="Style12">
    <w:name w:val="Style 12"/>
    <w:basedOn w:val="Normlny"/>
    <w:link w:val="CharStyle13"/>
    <w:uiPriority w:val="99"/>
    <w:rsid w:val="00E53109"/>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E53109"/>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E53109"/>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E53109"/>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E53109"/>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E53109"/>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E53109"/>
    <w:rPr>
      <w:shd w:val="clear" w:color="auto" w:fill="FFFFFF"/>
    </w:rPr>
  </w:style>
  <w:style w:type="paragraph" w:customStyle="1" w:styleId="Zkladntext21">
    <w:name w:val="Základný text (2)"/>
    <w:basedOn w:val="Normlny"/>
    <w:link w:val="Zkladntext20"/>
    <w:rsid w:val="00E53109"/>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E53109"/>
    <w:rPr>
      <w:vertAlign w:val="superscript"/>
    </w:rPr>
  </w:style>
  <w:style w:type="character" w:customStyle="1" w:styleId="iadne">
    <w:name w:val="Žiadne"/>
    <w:rsid w:val="00E53109"/>
  </w:style>
  <w:style w:type="character" w:styleId="Nevyrieenzmienka">
    <w:name w:val="Unresolved Mention"/>
    <w:basedOn w:val="Predvolenpsmoodseku"/>
    <w:uiPriority w:val="99"/>
    <w:semiHidden/>
    <w:unhideWhenUsed/>
    <w:rsid w:val="00E53109"/>
    <w:rPr>
      <w:color w:val="605E5C"/>
      <w:shd w:val="clear" w:color="auto" w:fill="E1DFDD"/>
    </w:rPr>
  </w:style>
  <w:style w:type="character" w:customStyle="1" w:styleId="iadneA">
    <w:name w:val="Žiadne A"/>
    <w:rsid w:val="00E53109"/>
    <w:rPr>
      <w:lang w:val="en-US"/>
    </w:rPr>
  </w:style>
  <w:style w:type="paragraph" w:styleId="Bezriadkovania">
    <w:name w:val="No Spacing"/>
    <w:uiPriority w:val="99"/>
    <w:qFormat/>
    <w:rsid w:val="00E53109"/>
    <w:rPr>
      <w:rFonts w:ascii="Times New Roman" w:eastAsia="Times New Roman" w:hAnsi="Times New Roman" w:cs="Times New Roman"/>
      <w:kern w:val="0"/>
      <w:lang w:eastAsia="sk-SK"/>
      <w14:ligatures w14:val="none"/>
    </w:rPr>
  </w:style>
  <w:style w:type="paragraph" w:styleId="Revzia">
    <w:name w:val="Revision"/>
    <w:hidden/>
    <w:uiPriority w:val="99"/>
    <w:semiHidden/>
    <w:rsid w:val="00E53109"/>
    <w:rPr>
      <w:rFonts w:ascii="Times New Roman" w:eastAsia="Times New Roman" w:hAnsi="Times New Roman" w:cs="Times New Roman"/>
      <w:kern w:val="0"/>
      <w:lang w:eastAsia="cs-CZ"/>
      <w14:ligatures w14:val="none"/>
    </w:rPr>
  </w:style>
  <w:style w:type="character" w:customStyle="1" w:styleId="cf01">
    <w:name w:val="cf01"/>
    <w:rsid w:val="00E53109"/>
    <w:rPr>
      <w:rFonts w:ascii="Segoe UI" w:hAnsi="Segoe UI" w:cs="Segoe UI" w:hint="default"/>
      <w:sz w:val="18"/>
      <w:szCs w:val="18"/>
    </w:rPr>
  </w:style>
  <w:style w:type="character" w:customStyle="1" w:styleId="ui-provider">
    <w:name w:val="ui-provider"/>
    <w:basedOn w:val="Predvolenpsmoodseku"/>
    <w:rsid w:val="00E53109"/>
  </w:style>
  <w:style w:type="character" w:customStyle="1" w:styleId="normaltextrun">
    <w:name w:val="normaltextrun"/>
    <w:rsid w:val="00E53109"/>
  </w:style>
  <w:style w:type="paragraph" w:customStyle="1" w:styleId="paragraph">
    <w:name w:val="paragraph"/>
    <w:basedOn w:val="Normlny"/>
    <w:rsid w:val="00E53109"/>
    <w:pPr>
      <w:suppressAutoHyphens/>
      <w:spacing w:before="280" w:after="280"/>
    </w:pPr>
    <w:rPr>
      <w:rFonts w:ascii="Times New Roman" w:eastAsia="Times New Roman" w:hAnsi="Times New Roman" w:cs="Times New Roman"/>
      <w:kern w:val="0"/>
      <w:lang w:eastAsia="ar-SA"/>
      <w14:ligatures w14:val="none"/>
    </w:rPr>
  </w:style>
  <w:style w:type="paragraph" w:customStyle="1" w:styleId="Standard">
    <w:name w:val="Standard"/>
    <w:uiPriority w:val="99"/>
    <w:rsid w:val="00E53109"/>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 w:type="paragraph" w:customStyle="1" w:styleId="Normlny2">
    <w:name w:val="Normálny2"/>
    <w:rsid w:val="00764DB5"/>
    <w:rPr>
      <w:rFonts w:ascii="Century Gothic" w:eastAsia="Times New Roman" w:hAnsi="Century Gothic" w:cs="Times New Roman"/>
      <w:kern w:val="0"/>
      <w:lang w:eastAsia="sk-SK"/>
      <w14:ligatures w14:val="none"/>
    </w:rPr>
  </w:style>
  <w:style w:type="character" w:customStyle="1" w:styleId="16">
    <w:name w:val="16"/>
    <w:basedOn w:val="Predvolenpsmoodseku"/>
    <w:rsid w:val="00764DB5"/>
    <w:rPr>
      <w:rFonts w:ascii="Century Gothic" w:hAnsi="Century Gothic"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detail/1578" TargetMode="Externa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epi.sk/zz/2015-343" TargetMode="External"/><Relationship Id="rId2" Type="http://schemas.openxmlformats.org/officeDocument/2006/relationships/numbering" Target="numbering.xml"/><Relationship Id="rId16" Type="http://schemas.openxmlformats.org/officeDocument/2006/relationships/hyperlink" Target="http://www.europeanwaterlabel.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a.jurickova@zdielanesluzby.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adssterany@gmail.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10491</Words>
  <Characters>59799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Marta Juríčková</cp:lastModifiedBy>
  <cp:revision>15</cp:revision>
  <dcterms:created xsi:type="dcterms:W3CDTF">2026-01-15T13:06:00Z</dcterms:created>
  <dcterms:modified xsi:type="dcterms:W3CDTF">2026-01-22T07:03:00Z</dcterms:modified>
</cp:coreProperties>
</file>