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4386DB1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D574C">
        <w:rPr>
          <w:rFonts w:cstheme="minorHAnsi"/>
          <w:b/>
          <w:color w:val="000000" w:themeColor="text1"/>
          <w:sz w:val="20"/>
          <w:szCs w:val="20"/>
        </w:rPr>
        <w:t>2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ED574C">
        <w:rPr>
          <w:rFonts w:cstheme="minorHAnsi"/>
          <w:b/>
          <w:color w:val="000000" w:themeColor="text1"/>
          <w:sz w:val="20"/>
          <w:szCs w:val="20"/>
        </w:rPr>
        <w:t>Košice – Košice, ul. Ipeľská – preložka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3B1B" w14:textId="77777777" w:rsidR="00193145" w:rsidRDefault="00193145" w:rsidP="00E57288">
      <w:pPr>
        <w:spacing w:after="0" w:line="240" w:lineRule="auto"/>
      </w:pPr>
      <w:r>
        <w:separator/>
      </w:r>
    </w:p>
  </w:endnote>
  <w:endnote w:type="continuationSeparator" w:id="0">
    <w:p w14:paraId="5B4ED8BF" w14:textId="77777777" w:rsidR="00193145" w:rsidRDefault="0019314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CFEC" w14:textId="77777777" w:rsidR="00193145" w:rsidRDefault="00193145" w:rsidP="00E57288">
      <w:pPr>
        <w:spacing w:after="0" w:line="240" w:lineRule="auto"/>
      </w:pPr>
      <w:r>
        <w:separator/>
      </w:r>
    </w:p>
  </w:footnote>
  <w:footnote w:type="continuationSeparator" w:id="0">
    <w:p w14:paraId="50F8B964" w14:textId="77777777" w:rsidR="00193145" w:rsidRDefault="0019314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9A2793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D574C">
      <w:rPr>
        <w:rFonts w:ascii="Arial" w:eastAsia="Arial" w:hAnsi="Arial" w:cs="Arial"/>
        <w:sz w:val="20"/>
        <w:lang w:val="sk" w:eastAsia="sk"/>
      </w:rPr>
      <w:t>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ED574C">
      <w:rPr>
        <w:rFonts w:ascii="Arial" w:eastAsia="Arial" w:hAnsi="Arial" w:cs="Arial"/>
        <w:sz w:val="20"/>
        <w:lang w:val="sk" w:eastAsia="sk"/>
      </w:rPr>
      <w:t>Košice – Košice, ul. Ipeľská – preložka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93145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E10783"/>
    <w:rsid w:val="00E57288"/>
    <w:rsid w:val="00ED574C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8</cp:revision>
  <dcterms:created xsi:type="dcterms:W3CDTF">2025-09-10T06:59:00Z</dcterms:created>
  <dcterms:modified xsi:type="dcterms:W3CDTF">2026-01-20T12:24:00Z</dcterms:modified>
</cp:coreProperties>
</file>