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C39" w:rsidRDefault="0000000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A3C39" w:rsidRDefault="008A3C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A3C39" w:rsidRDefault="0000000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A3C39" w:rsidRDefault="008A3C3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A3C39" w:rsidRDefault="0000000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8A3C39" w:rsidRDefault="008A3C3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>
        <w:rPr>
          <w:rFonts w:ascii="Cambria" w:hAnsi="Cambria" w:cs="Arial"/>
          <w:b/>
          <w:bCs/>
          <w:i/>
          <w:sz w:val="22"/>
          <w:szCs w:val="22"/>
        </w:rPr>
        <w:t>„Wykonanie kompletnej dokumentacji projektowej obiektów małej retencji nizinnej na terenie Nadleśnictwa Namysłów wraz z uzyskaniem wszystkich decyzji administracyjnych niezbędnych do przeprowadzania robót budowlanych realizowanych w ramach MRN3.”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BA7B0C">
        <w:rPr>
          <w:rFonts w:ascii="Cambria" w:hAnsi="Cambria" w:cs="Arial"/>
          <w:bCs/>
          <w:sz w:val="22"/>
          <w:szCs w:val="22"/>
        </w:rPr>
        <w:t xml:space="preserve"> c</w:t>
      </w:r>
      <w:r w:rsidR="00BA7B0C" w:rsidRPr="000C7000">
        <w:rPr>
          <w:rFonts w:ascii="Cambria" w:hAnsi="Cambria" w:cs="Arial"/>
          <w:bCs/>
          <w:sz w:val="22"/>
          <w:szCs w:val="22"/>
        </w:rPr>
        <w:t>zęść </w:t>
      </w:r>
      <w:r w:rsidR="00BA7B0C">
        <w:rPr>
          <w:rFonts w:ascii="Cambria" w:hAnsi="Cambria" w:cs="Arial"/>
          <w:bCs/>
          <w:sz w:val="22"/>
          <w:szCs w:val="22"/>
        </w:rPr>
        <w:t xml:space="preserve">zamówienia </w:t>
      </w:r>
      <w:r w:rsidR="00BA7B0C" w:rsidRPr="000C7000">
        <w:rPr>
          <w:rFonts w:ascii="Cambria" w:hAnsi="Cambria" w:cs="Arial"/>
          <w:bCs/>
          <w:sz w:val="22"/>
          <w:szCs w:val="22"/>
        </w:rPr>
        <w:t xml:space="preserve">nr ………… </w:t>
      </w:r>
      <w:r w:rsidR="00BA7B0C">
        <w:rPr>
          <w:rFonts w:ascii="Cambria" w:hAnsi="Cambria" w:cs="Arial"/>
          <w:bCs/>
          <w:sz w:val="22"/>
          <w:szCs w:val="22"/>
        </w:rPr>
        <w:t>o n</w:t>
      </w:r>
      <w:r w:rsidR="00BA7B0C" w:rsidRPr="000C7000">
        <w:rPr>
          <w:rFonts w:ascii="Cambria" w:hAnsi="Cambria" w:cs="Arial"/>
          <w:bCs/>
          <w:sz w:val="22"/>
          <w:szCs w:val="22"/>
        </w:rPr>
        <w:t>azw</w:t>
      </w:r>
      <w:r w:rsidR="00BA7B0C">
        <w:rPr>
          <w:rFonts w:ascii="Cambria" w:hAnsi="Cambria" w:cs="Arial"/>
          <w:bCs/>
          <w:sz w:val="22"/>
          <w:szCs w:val="22"/>
        </w:rPr>
        <w:t>ie</w:t>
      </w:r>
      <w:r w:rsidR="00BA7B0C" w:rsidRPr="000C7000">
        <w:rPr>
          <w:rFonts w:ascii="Cambria" w:hAnsi="Cambria" w:cs="Arial"/>
          <w:bCs/>
          <w:sz w:val="22"/>
          <w:szCs w:val="22"/>
        </w:rPr>
        <w:t xml:space="preserve"> …………………………………………</w:t>
      </w:r>
      <w:r w:rsidR="00BA7B0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7B0C" w:rsidRDefault="00BA7B0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</w:t>
      </w: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</w:t>
      </w: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8A3C39" w:rsidRDefault="00000000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Wykonawca, którego reprezentuję, w okresie ostatnich </w:t>
      </w:r>
      <w:r>
        <w:rPr>
          <w:rFonts w:ascii="Cambria" w:hAnsi="Cambria" w:cs="Arial"/>
          <w:b/>
          <w:bCs/>
          <w:sz w:val="22"/>
          <w:szCs w:val="22"/>
        </w:rPr>
        <w:t>3 lat</w:t>
      </w:r>
      <w:r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ofert), a jeżeli okres działalności jest krótszy – w tym okresie, wykonał następujące usługi: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8A3C39">
        <w:trPr>
          <w:trHeight w:val="51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wykonanych usług*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  <w:t>Wykonawcy**</w:t>
            </w:r>
          </w:p>
        </w:tc>
      </w:tr>
      <w:tr w:rsidR="008A3C39">
        <w:trPr>
          <w:trHeight w:val="669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>
        <w:trPr>
          <w:trHeight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A3C39">
        <w:trPr>
          <w:trHeight w:val="49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0000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C39" w:rsidRDefault="008A3C3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8A3C39" w:rsidRDefault="008A3C39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:rsidR="008A3C39" w:rsidRDefault="00000000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 xml:space="preserve">(kwalifikowany podpis </w:t>
      </w:r>
      <w:proofErr w:type="gramStart"/>
      <w:r>
        <w:rPr>
          <w:rFonts w:ascii="Cambria" w:hAnsi="Cambria" w:cs="Arial"/>
          <w:bCs/>
          <w:sz w:val="22"/>
          <w:szCs w:val="22"/>
        </w:rPr>
        <w:t>elektroniczny )</w:t>
      </w:r>
      <w:proofErr w:type="gramEnd"/>
    </w:p>
    <w:p w:rsidR="008A3C39" w:rsidRDefault="008A3C3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8A3C39" w:rsidRDefault="008A3C3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A3C39" w:rsidRDefault="00000000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>
        <w:rPr>
          <w:rFonts w:ascii="Cambria" w:hAnsi="Cambria"/>
          <w:bCs/>
          <w:sz w:val="21"/>
          <w:szCs w:val="21"/>
        </w:rPr>
        <w:br/>
        <w:t>w postępowaniu w zakresie zdolności technicznej i zawodowej w odniesieniu do doświadczenia, wskazujące na zakres zrealizowanych usług zgodnie z treścią warunku określonego SWZ.</w:t>
      </w:r>
    </w:p>
    <w:p w:rsidR="008A3C39" w:rsidRDefault="00000000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Jeżeli Wykonawca powołuje się na doświadczenie w realizacji usług wykonywanych wspólnie </w:t>
      </w:r>
      <w:r>
        <w:rPr>
          <w:rFonts w:ascii="Cambria" w:hAnsi="Cambria"/>
          <w:bCs/>
          <w:sz w:val="21"/>
          <w:szCs w:val="21"/>
        </w:rPr>
        <w:br/>
        <w:t>z innymi Wykonawcami, wykaz dotyczy usług, w których wykonaniu Wykonawca ten bezpośrednio uczestniczył, a w przypadku świadczeń powtarzających się lub ciągłych, w których wykonywaniu bezpośrednio uczestniczył lub uczestniczy.</w:t>
      </w:r>
    </w:p>
    <w:p w:rsidR="008A3C39" w:rsidRDefault="008A3C39">
      <w:pPr>
        <w:spacing w:before="120"/>
        <w:jc w:val="both"/>
        <w:rPr>
          <w:rFonts w:ascii="Cambria" w:hAnsi="Cambria"/>
          <w:sz w:val="2"/>
          <w:szCs w:val="2"/>
        </w:rPr>
      </w:pPr>
    </w:p>
    <w:p w:rsidR="008A3C3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8A3C39" w:rsidRDefault="008A3C39">
      <w:pPr>
        <w:spacing w:before="120"/>
        <w:ind w:left="5670"/>
        <w:jc w:val="both"/>
        <w:rPr>
          <w:rFonts w:ascii="Cambria" w:hAnsi="Cambria" w:cs="Arial"/>
          <w:bCs/>
        </w:rPr>
      </w:pPr>
    </w:p>
    <w:p w:rsidR="008A3C39" w:rsidRDefault="008A3C39">
      <w:pPr>
        <w:spacing w:before="120"/>
        <w:jc w:val="both"/>
        <w:rPr>
          <w:rFonts w:ascii="Cambria" w:hAnsi="Cambria" w:cs="Arial"/>
          <w:bCs/>
        </w:rPr>
      </w:pPr>
    </w:p>
    <w:sectPr w:rsidR="008A3C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97E" w:rsidRDefault="00C4397E">
      <w:r>
        <w:separator/>
      </w:r>
    </w:p>
  </w:endnote>
  <w:endnote w:type="continuationSeparator" w:id="0">
    <w:p w:rsidR="00C4397E" w:rsidRDefault="00C4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C39" w:rsidRDefault="008A3C3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A3C3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2364E5" w:rsidRDefault="002364E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2BBE78B0" wp14:editId="4528BED2">
          <wp:extent cx="5615940" cy="773430"/>
          <wp:effectExtent l="0" t="0" r="3810" b="7620"/>
          <wp:docPr id="962137295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C39" w:rsidRDefault="002364E5" w:rsidP="002364E5">
    <w:pPr>
      <w:pStyle w:val="Stopka"/>
      <w:tabs>
        <w:tab w:val="clear" w:pos="4536"/>
        <w:tab w:val="clear" w:pos="9072"/>
        <w:tab w:val="left" w:pos="28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9413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364E5" w:rsidRDefault="002364E5" w:rsidP="002364E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2364E5" w:rsidRDefault="002364E5" w:rsidP="002364E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drawing>
            <wp:inline distT="0" distB="0" distL="0" distR="0" wp14:anchorId="2BBE78B0" wp14:editId="4528BED2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2364E5" w:rsidRDefault="002364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97E" w:rsidRDefault="00C4397E">
      <w:r>
        <w:separator/>
      </w:r>
    </w:p>
  </w:footnote>
  <w:footnote w:type="continuationSeparator" w:id="0">
    <w:p w:rsidR="00C4397E" w:rsidRDefault="00C4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C39" w:rsidRDefault="0000000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D1737F">
      <w:rPr>
        <w:rFonts w:ascii="Cambria" w:hAnsi="Cambria"/>
        <w:i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4E5" w:rsidRDefault="002364E5" w:rsidP="002364E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D1737F">
      <w:rPr>
        <w:rFonts w:ascii="Cambria" w:hAnsi="Cambria"/>
        <w:i/>
        <w:sz w:val="24"/>
        <w:szCs w:val="24"/>
      </w:rPr>
      <w:t>5</w:t>
    </w:r>
  </w:p>
  <w:p w:rsidR="008A3C39" w:rsidRDefault="00000000">
    <w:pPr>
      <w:pStyle w:val="Nagwek"/>
    </w:pPr>
    <w:r>
      <w:rPr>
        <w:noProof/>
      </w:rPr>
      <mc:AlternateContent>
        <mc:Choice Requires="wps">
          <w:drawing>
            <wp:anchor distT="46355" distB="45085" distL="113665" distR="114300" simplePos="0" relativeHeight="5" behindDoc="1" locked="0" layoutInCell="0" allowOverlap="1" wp14:anchorId="1F8BA59C">
              <wp:simplePos x="0" y="0"/>
              <wp:positionH relativeFrom="column">
                <wp:posOffset>592455</wp:posOffset>
              </wp:positionH>
              <wp:positionV relativeFrom="paragraph">
                <wp:posOffset>-123190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A3C39" w:rsidRDefault="008A3C3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8BA59C" id="Pole tekstowe 2" o:spid="_x0000_s1026" style="position:absolute;margin-left:46.65pt;margin-top:-9.7pt;width:309.85pt;height:21.5pt;z-index:-503316475;visibility:visible;mso-wrap-style:square;mso-wrap-distance-left:8.95pt;mso-wrap-distance-top:3.65pt;mso-wrap-distance-right:9pt;mso-wrap-distance-bottom:3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" o:allowincell="f" filled="f" stroked="f">
              <v:textbox>
                <w:txbxContent>
                  <w:p w:rsidR="008A3C39" w:rsidRDefault="008A3C3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39"/>
    <w:rsid w:val="000C5543"/>
    <w:rsid w:val="002364E5"/>
    <w:rsid w:val="00376FB0"/>
    <w:rsid w:val="003D1008"/>
    <w:rsid w:val="008142E1"/>
    <w:rsid w:val="008A3C39"/>
    <w:rsid w:val="00BA7B0C"/>
    <w:rsid w:val="00C26F14"/>
    <w:rsid w:val="00C4397E"/>
    <w:rsid w:val="00D1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2189D"/>
  <w15:docId w15:val="{B08452D1-300C-4103-AE71-5374E343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Laura Wojnowska</cp:lastModifiedBy>
  <cp:revision>6</cp:revision>
  <dcterms:created xsi:type="dcterms:W3CDTF">2025-12-19T07:16:00Z</dcterms:created>
  <dcterms:modified xsi:type="dcterms:W3CDTF">2026-02-19T10:52:00Z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