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686D9" w14:textId="77777777" w:rsidR="00167435" w:rsidRPr="00F82F15" w:rsidRDefault="00A21AF9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296318EC" wp14:editId="59BFDBD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FF72C" w14:textId="77777777"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14:paraId="3369F946" w14:textId="77777777"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14:paraId="038CC54E" w14:textId="77777777"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14:paraId="4A79F0C4" w14:textId="77777777"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14:paraId="43166838" w14:textId="77777777" w:rsidR="00325DD6" w:rsidRPr="00F82F15" w:rsidRDefault="00A57CA2" w:rsidP="00C94A28">
      <w:pPr>
        <w:jc w:val="both"/>
        <w:rPr>
          <w:rFonts w:ascii="Times New Roman" w:hAnsi="Times New Roman" w:cs="Times New Roman"/>
          <w:b/>
          <w:lang w:val="sk-SK"/>
        </w:rPr>
      </w:pP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</w:p>
    <w:p w14:paraId="4DA8FE17" w14:textId="77777777" w:rsidR="00325DD6" w:rsidRPr="00F82F15" w:rsidRDefault="00325DD6" w:rsidP="00C94A28">
      <w:pPr>
        <w:ind w:left="3780"/>
        <w:jc w:val="both"/>
        <w:rPr>
          <w:rFonts w:ascii="Times New Roman" w:hAnsi="Times New Roman" w:cs="Times New Roman"/>
          <w:lang w:val="sk-SK"/>
        </w:rPr>
      </w:pPr>
    </w:p>
    <w:p w14:paraId="672898B6" w14:textId="77777777" w:rsidR="00325DD6" w:rsidRPr="00F82F15" w:rsidRDefault="00325DD6" w:rsidP="00C94A28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14:paraId="1B776E96" w14:textId="77777777" w:rsidR="00A57CA2" w:rsidRPr="001E1D9E" w:rsidRDefault="00432C87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  <w:r w:rsidRPr="001E1D9E">
        <w:rPr>
          <w:rFonts w:ascii="Times New Roman" w:eastAsia="Times New Roman" w:hAnsi="Times New Roman" w:cs="Times New Roman"/>
          <w:b/>
          <w:color w:val="000000"/>
          <w:lang w:val="sk-SK"/>
        </w:rPr>
        <w:t>Oznámenie o začatí prípravných trhových konzultácií k zákazke</w:t>
      </w:r>
      <w:r w:rsidR="00325DD6" w:rsidRPr="001E1D9E">
        <w:rPr>
          <w:rFonts w:ascii="Times New Roman" w:hAnsi="Times New Roman" w:cs="Times New Roman"/>
          <w:b/>
          <w:lang w:val="sk-SK"/>
        </w:rPr>
        <w:t>:</w:t>
      </w:r>
    </w:p>
    <w:p w14:paraId="4FDA3C9E" w14:textId="77777777" w:rsidR="00A57CA2" w:rsidRPr="00F82F15" w:rsidRDefault="00A57CA2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</w:p>
    <w:p w14:paraId="02546839" w14:textId="77777777" w:rsidR="00432C87" w:rsidRPr="00CF3961" w:rsidRDefault="00CF3961" w:rsidP="00CF3961">
      <w:pPr>
        <w:pStyle w:val="Nadpis2"/>
        <w:shd w:val="clear" w:color="auto" w:fill="FFFFFF"/>
        <w:spacing w:before="0" w:after="175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Zariadeni</w:t>
      </w:r>
      <w:r w:rsidR="000442C3">
        <w:rPr>
          <w:rFonts w:ascii="Times New Roman" w:hAnsi="Times New Roman" w:cs="Times New Roman"/>
          <w:color w:val="auto"/>
          <w:sz w:val="24"/>
          <w:szCs w:val="24"/>
        </w:rPr>
        <w:t>e magnetickej rezonancie vrátane príslušenstva a súvisiacich úkonov</w:t>
      </w:r>
    </w:p>
    <w:p w14:paraId="7B2EF89E" w14:textId="77777777" w:rsidR="00432C87" w:rsidRPr="00F82F15" w:rsidRDefault="00432C87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670"/>
        <w:ind w:right="8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Fakultná nemocnica s poliklinikou F. D. Roosevelta Banská Bystrica (ďalej len „verejný obstarávateľ“) si  Vám týmto dovoľuje oznámiť, že zahajuje prípravné trhové konzultácie k predmetnej zákazke a zároveň si Vás dovoľuje pozvať na prípravné trhové konzultácie v rámci prípravy verejného obstarávania  na nákup </w:t>
      </w:r>
      <w:r w:rsidR="001E1D9E">
        <w:rPr>
          <w:rFonts w:ascii="Times New Roman" w:eastAsia="Times New Roman" w:hAnsi="Times New Roman" w:cs="Times New Roman"/>
          <w:color w:val="000000"/>
          <w:sz w:val="24"/>
          <w:szCs w:val="24"/>
        </w:rPr>
        <w:t>zariaden</w:t>
      </w:r>
      <w:r w:rsidR="000442C3">
        <w:rPr>
          <w:rFonts w:ascii="Times New Roman" w:eastAsia="Times New Roman" w:hAnsi="Times New Roman" w:cs="Times New Roman"/>
          <w:color w:val="000000"/>
          <w:sz w:val="24"/>
          <w:szCs w:val="24"/>
        </w:rPr>
        <w:t>ia magnetickej rezonancie</w:t>
      </w:r>
      <w:r w:rsidR="00A42AC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25 zákona č. 343/2015 Z. z. o verejnom obstarávaní a o  zmene a doplnení niektorých zákonov v znení neskorších predpisov (ďalej ako „</w:t>
      </w:r>
      <w:r w:rsidR="000442C3">
        <w:rPr>
          <w:rFonts w:ascii="Times New Roman" w:eastAsia="Times New Roman" w:hAnsi="Times New Roman" w:cs="Times New Roman"/>
          <w:color w:val="000000"/>
          <w:sz w:val="24"/>
          <w:szCs w:val="24"/>
        </w:rPr>
        <w:t>ZVO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“).  </w:t>
      </w:r>
    </w:p>
    <w:p w14:paraId="5404C228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1. Základné informácie  </w:t>
      </w:r>
    </w:p>
    <w:p w14:paraId="55995391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2832" w:hanging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obstarávateľ: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Fakultná nemocnica s poliklinikou F. D. Roosevelta          Banská Bystrica  </w:t>
      </w:r>
    </w:p>
    <w:p w14:paraId="7627D61D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Nám. L. Svobodu 1, 975 17 Banská Bystrica</w:t>
      </w:r>
    </w:p>
    <w:p w14:paraId="714DFAB6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Kontaktná osoba: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Mgr. Adam Kašák, </w:t>
      </w:r>
      <w:hyperlink r:id="rId9" w:history="1">
        <w:r w:rsidRPr="00F82F15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akasak@nspbb.sk</w:t>
        </w:r>
      </w:hyperlink>
      <w:r w:rsidRPr="00F82F1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14:paraId="579812C6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3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Prípravné trhové konzultácie ako aj všetky potrebné informácie k nim sú zverejnené na tejto webovej adrese: </w:t>
      </w:r>
    </w:p>
    <w:p w14:paraId="00151D1C" w14:textId="77777777" w:rsidR="00446346" w:rsidRPr="00F82F15" w:rsidRDefault="00FC0318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0442C3" w:rsidRPr="004A5874">
          <w:rPr>
            <w:rStyle w:val="Hypertextovprepojenie"/>
            <w:rFonts w:ascii="Times New Roman" w:hAnsi="Times New Roman" w:cs="Times New Roman"/>
          </w:rPr>
          <w:t>https://josephine.proebiz.com/sk/tender/74116/summary</w:t>
        </w:r>
      </w:hyperlink>
      <w:r w:rsidR="000442C3">
        <w:rPr>
          <w:rFonts w:ascii="Times New Roman" w:hAnsi="Times New Roman" w:cs="Times New Roman"/>
        </w:rPr>
        <w:t xml:space="preserve"> </w:t>
      </w:r>
    </w:p>
    <w:p w14:paraId="450A7338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2. Účel prípravných trhových konzultácií </w:t>
      </w:r>
    </w:p>
    <w:p w14:paraId="3CF30017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vyhlasuje prípravné trhové konzultácie (ďalej len PTK), za účelom prípravy verejného obstarávania</w:t>
      </w:r>
      <w:r w:rsidR="00A252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ktorého predmetom bude nákup </w:t>
      </w:r>
      <w:r w:rsidR="00446346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zariaden</w:t>
      </w:r>
      <w:r w:rsidR="000442C3">
        <w:rPr>
          <w:rFonts w:ascii="Times New Roman" w:eastAsia="Times New Roman" w:hAnsi="Times New Roman" w:cs="Times New Roman"/>
          <w:color w:val="000000"/>
          <w:sz w:val="24"/>
          <w:szCs w:val="24"/>
        </w:rPr>
        <w:t>ia magnetickej rezonancie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zmysle nižšie uvedeného.</w:t>
      </w:r>
    </w:p>
    <w:p w14:paraId="5157442D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both"/>
        <w:rPr>
          <w:rFonts w:ascii="Calibri" w:eastAsia="Calibri" w:hAnsi="Calibri" w:cs="Calibri"/>
          <w:color w:val="0563C1"/>
          <w:sz w:val="24"/>
          <w:szCs w:val="24"/>
          <w:u w:val="single"/>
        </w:rPr>
      </w:pPr>
    </w:p>
    <w:p w14:paraId="1BDF59AD" w14:textId="4C2C8F4F" w:rsidR="00AF13EF" w:rsidRPr="00F82F15" w:rsidRDefault="00AF13EF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>Verejný obstarávate</w:t>
      </w:r>
      <w:r w:rsidR="00DF693A" w:rsidRPr="00F82F15">
        <w:rPr>
          <w:rFonts w:ascii="Times New Roman" w:hAnsi="Times New Roman" w:cs="Times New Roman"/>
          <w:lang w:val="sk-SK"/>
        </w:rPr>
        <w:t xml:space="preserve">ľ má v úmysle vyhlásiť verejné </w:t>
      </w:r>
      <w:r w:rsidR="00446346" w:rsidRPr="00F82F15">
        <w:rPr>
          <w:rFonts w:ascii="Times New Roman" w:hAnsi="Times New Roman" w:cs="Times New Roman"/>
          <w:lang w:val="sk-SK"/>
        </w:rPr>
        <w:t xml:space="preserve">obstarávanie, </w:t>
      </w:r>
      <w:r w:rsidR="000442C3">
        <w:rPr>
          <w:rFonts w:ascii="Times New Roman" w:hAnsi="Times New Roman" w:cs="Times New Roman"/>
          <w:lang w:val="sk-SK"/>
        </w:rPr>
        <w:t xml:space="preserve">ktoré </w:t>
      </w:r>
      <w:r w:rsidR="00FA4C71">
        <w:rPr>
          <w:rFonts w:ascii="Times New Roman" w:hAnsi="Times New Roman" w:cs="Times New Roman"/>
          <w:lang w:val="sk-SK"/>
        </w:rPr>
        <w:t>ne</w:t>
      </w:r>
      <w:r w:rsidR="000442C3">
        <w:rPr>
          <w:rFonts w:ascii="Times New Roman" w:hAnsi="Times New Roman" w:cs="Times New Roman"/>
          <w:lang w:val="sk-SK"/>
        </w:rPr>
        <w:t xml:space="preserve">bude delené </w:t>
      </w:r>
      <w:r w:rsidR="00FA4C71">
        <w:rPr>
          <w:rFonts w:ascii="Times New Roman" w:hAnsi="Times New Roman" w:cs="Times New Roman"/>
          <w:lang w:val="sk-SK"/>
        </w:rPr>
        <w:t>na časti</w:t>
      </w:r>
      <w:r w:rsidR="00DF693A" w:rsidRPr="00F82F15">
        <w:rPr>
          <w:rFonts w:ascii="Times New Roman" w:hAnsi="Times New Roman" w:cs="Times New Roman"/>
          <w:lang w:val="sk-SK"/>
        </w:rPr>
        <w:t>, ktorého vý</w:t>
      </w:r>
      <w:r w:rsidR="00446346" w:rsidRPr="00F82F15">
        <w:rPr>
          <w:rFonts w:ascii="Times New Roman" w:hAnsi="Times New Roman" w:cs="Times New Roman"/>
          <w:lang w:val="sk-SK"/>
        </w:rPr>
        <w:t>sledkom bude uzatvorenie rámcov</w:t>
      </w:r>
      <w:r w:rsidR="000442C3">
        <w:rPr>
          <w:rFonts w:ascii="Times New Roman" w:hAnsi="Times New Roman" w:cs="Times New Roman"/>
          <w:lang w:val="sk-SK"/>
        </w:rPr>
        <w:t>ej dohody</w:t>
      </w:r>
      <w:r w:rsidR="00446346" w:rsidRPr="00F82F15">
        <w:rPr>
          <w:rFonts w:ascii="Times New Roman" w:hAnsi="Times New Roman" w:cs="Times New Roman"/>
          <w:lang w:val="sk-SK"/>
        </w:rPr>
        <w:t xml:space="preserve"> s </w:t>
      </w:r>
      <w:r w:rsidR="00F82F15" w:rsidRPr="00F82F15">
        <w:rPr>
          <w:rFonts w:ascii="Times New Roman" w:hAnsi="Times New Roman" w:cs="Times New Roman"/>
          <w:lang w:val="sk-SK"/>
        </w:rPr>
        <w:t>víťazným</w:t>
      </w:r>
      <w:r w:rsidR="00DF693A" w:rsidRPr="00F82F15">
        <w:rPr>
          <w:rFonts w:ascii="Times New Roman" w:hAnsi="Times New Roman" w:cs="Times New Roman"/>
          <w:lang w:val="sk-SK"/>
        </w:rPr>
        <w:t xml:space="preserve"> uchádzač</w:t>
      </w:r>
      <w:r w:rsidR="000442C3">
        <w:rPr>
          <w:rFonts w:ascii="Times New Roman" w:hAnsi="Times New Roman" w:cs="Times New Roman"/>
          <w:lang w:val="sk-SK"/>
        </w:rPr>
        <w:t>om</w:t>
      </w:r>
      <w:r w:rsidR="00DF693A" w:rsidRPr="00F82F15">
        <w:rPr>
          <w:rFonts w:ascii="Times New Roman" w:hAnsi="Times New Roman" w:cs="Times New Roman"/>
          <w:lang w:val="sk-SK"/>
        </w:rPr>
        <w:t>.</w:t>
      </w:r>
    </w:p>
    <w:p w14:paraId="628007D4" w14:textId="77777777" w:rsidR="00DF693A" w:rsidRDefault="00DF693A" w:rsidP="000442C3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14:paraId="64B942E1" w14:textId="20BFBB29" w:rsidR="000442C3" w:rsidRDefault="000442C3" w:rsidP="000442C3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  <w:r w:rsidRPr="00434163">
        <w:rPr>
          <w:rFonts w:ascii="Times New Roman" w:hAnsi="Times New Roman" w:cs="Times New Roman"/>
          <w:b/>
          <w:lang w:val="sk-SK"/>
        </w:rPr>
        <w:t xml:space="preserve">Verejný </w:t>
      </w:r>
      <w:r w:rsidR="004E474F" w:rsidRPr="00434163">
        <w:rPr>
          <w:rFonts w:ascii="Times New Roman" w:hAnsi="Times New Roman" w:cs="Times New Roman"/>
          <w:b/>
          <w:lang w:val="sk-SK"/>
        </w:rPr>
        <w:t>obstarávateľ</w:t>
      </w:r>
      <w:r w:rsidRPr="00434163">
        <w:rPr>
          <w:rFonts w:ascii="Times New Roman" w:hAnsi="Times New Roman" w:cs="Times New Roman"/>
          <w:b/>
          <w:lang w:val="sk-SK"/>
        </w:rPr>
        <w:t xml:space="preserve"> predpokladaná nákup diagnostick</w:t>
      </w:r>
      <w:r w:rsidR="00FA4C71">
        <w:rPr>
          <w:rFonts w:ascii="Times New Roman" w:hAnsi="Times New Roman" w:cs="Times New Roman"/>
          <w:b/>
          <w:lang w:val="sk-SK"/>
        </w:rPr>
        <w:t>ých</w:t>
      </w:r>
      <w:r w:rsidRPr="00434163">
        <w:rPr>
          <w:rFonts w:ascii="Times New Roman" w:hAnsi="Times New Roman" w:cs="Times New Roman"/>
          <w:b/>
          <w:lang w:val="sk-SK"/>
        </w:rPr>
        <w:t xml:space="preserve"> zariaden</w:t>
      </w:r>
      <w:r w:rsidR="00FA4C71">
        <w:rPr>
          <w:rFonts w:ascii="Times New Roman" w:hAnsi="Times New Roman" w:cs="Times New Roman"/>
          <w:b/>
          <w:lang w:val="sk-SK"/>
        </w:rPr>
        <w:t>í</w:t>
      </w:r>
      <w:r w:rsidRPr="00434163">
        <w:rPr>
          <w:rFonts w:ascii="Times New Roman" w:hAnsi="Times New Roman" w:cs="Times New Roman"/>
          <w:b/>
          <w:lang w:val="sk-SK"/>
        </w:rPr>
        <w:t xml:space="preserve"> magnetickej rezonancie so silou magnetick</w:t>
      </w:r>
      <w:r w:rsidR="00434163">
        <w:rPr>
          <w:rFonts w:ascii="Times New Roman" w:hAnsi="Times New Roman" w:cs="Times New Roman"/>
          <w:b/>
          <w:lang w:val="sk-SK"/>
        </w:rPr>
        <w:t>é</w:t>
      </w:r>
      <w:r w:rsidRPr="00434163">
        <w:rPr>
          <w:rFonts w:ascii="Times New Roman" w:hAnsi="Times New Roman" w:cs="Times New Roman"/>
          <w:b/>
          <w:lang w:val="sk-SK"/>
        </w:rPr>
        <w:t>ho poľa 1,5 T</w:t>
      </w:r>
      <w:r w:rsidR="00FA4C71">
        <w:rPr>
          <w:rFonts w:ascii="Times New Roman" w:hAnsi="Times New Roman" w:cs="Times New Roman"/>
          <w:b/>
          <w:lang w:val="sk-SK"/>
        </w:rPr>
        <w:t>.</w:t>
      </w:r>
    </w:p>
    <w:p w14:paraId="32479D09" w14:textId="77777777" w:rsidR="00434163" w:rsidRDefault="00434163" w:rsidP="000442C3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14:paraId="0060404F" w14:textId="77777777" w:rsidR="00434163" w:rsidRDefault="00434163" w:rsidP="000442C3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14:paraId="078FC89B" w14:textId="711C11F7" w:rsidR="00434163" w:rsidRPr="00434163" w:rsidRDefault="00434163" w:rsidP="000442C3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>Verejný obstarávateľ pripravuje verejné obstarávanie zariaden</w:t>
      </w:r>
      <w:r w:rsidR="004E474F">
        <w:rPr>
          <w:rFonts w:ascii="Times New Roman" w:hAnsi="Times New Roman" w:cs="Times New Roman"/>
          <w:b/>
          <w:lang w:val="sk-SK"/>
        </w:rPr>
        <w:t>í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="00FA4C71">
        <w:rPr>
          <w:rFonts w:ascii="Times New Roman" w:hAnsi="Times New Roman" w:cs="Times New Roman"/>
          <w:b/>
          <w:lang w:val="sk-SK"/>
        </w:rPr>
        <w:t>magnetickej rezonancie</w:t>
      </w:r>
      <w:r>
        <w:rPr>
          <w:rFonts w:ascii="Times New Roman" w:hAnsi="Times New Roman" w:cs="Times New Roman"/>
          <w:b/>
          <w:lang w:val="sk-SK"/>
        </w:rPr>
        <w:t>, ktoré bud</w:t>
      </w:r>
      <w:r w:rsidR="004E474F">
        <w:rPr>
          <w:rFonts w:ascii="Times New Roman" w:hAnsi="Times New Roman" w:cs="Times New Roman"/>
          <w:b/>
          <w:lang w:val="sk-SK"/>
        </w:rPr>
        <w:t>ú</w:t>
      </w:r>
      <w:r>
        <w:rPr>
          <w:rFonts w:ascii="Times New Roman" w:hAnsi="Times New Roman" w:cs="Times New Roman"/>
          <w:b/>
          <w:lang w:val="sk-SK"/>
        </w:rPr>
        <w:t xml:space="preserve"> dodané a inštalované priamo do priestorov novej nemocnice, ktorá je aktuálne vo výstavbe. Zariadenie nebude dodávané do priestorov nemocnice, ktoré sú v čase vyhlásenia týchto PTK v prevádzke. </w:t>
      </w:r>
    </w:p>
    <w:p w14:paraId="320F94BD" w14:textId="77777777" w:rsidR="000442C3" w:rsidRPr="00F82F15" w:rsidRDefault="000442C3" w:rsidP="000442C3">
      <w:pPr>
        <w:jc w:val="both"/>
        <w:outlineLvl w:val="0"/>
      </w:pPr>
    </w:p>
    <w:p w14:paraId="1AC9E1E2" w14:textId="77777777"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Verejný obstarávateľ v rámci týchto </w:t>
      </w:r>
      <w:r w:rsidR="00814DB4">
        <w:rPr>
          <w:rFonts w:ascii="Times New Roman" w:hAnsi="Times New Roman" w:cs="Times New Roman"/>
          <w:lang w:val="sk-SK"/>
        </w:rPr>
        <w:t>prípravných trhových konzultácií</w:t>
      </w:r>
      <w:r w:rsidRPr="00F82F15">
        <w:rPr>
          <w:rFonts w:ascii="Times New Roman" w:hAnsi="Times New Roman" w:cs="Times New Roman"/>
          <w:lang w:val="sk-SK"/>
        </w:rPr>
        <w:t xml:space="preserve"> dáva k dispozícii neobmedzenému okruhu </w:t>
      </w:r>
      <w:r w:rsidR="00814DB4" w:rsidRPr="00F82F15">
        <w:rPr>
          <w:rFonts w:ascii="Times New Roman" w:hAnsi="Times New Roman" w:cs="Times New Roman"/>
          <w:lang w:val="sk-SK"/>
        </w:rPr>
        <w:t>záujemcov</w:t>
      </w:r>
      <w:r w:rsidRPr="00F82F15">
        <w:rPr>
          <w:rFonts w:ascii="Times New Roman" w:hAnsi="Times New Roman" w:cs="Times New Roman"/>
          <w:lang w:val="sk-SK"/>
        </w:rPr>
        <w:t xml:space="preserve"> k vyššie uvedeným častiam zákazky nasledujúce dokumenty:</w:t>
      </w:r>
    </w:p>
    <w:p w14:paraId="4DEB4D6A" w14:textId="77777777" w:rsidR="00DF693A" w:rsidRPr="00F82F15" w:rsidRDefault="00DF693A" w:rsidP="00C94A28">
      <w:pPr>
        <w:jc w:val="both"/>
        <w:outlineLvl w:val="0"/>
        <w:rPr>
          <w:lang w:val="sk-SK"/>
        </w:rPr>
      </w:pPr>
    </w:p>
    <w:p w14:paraId="5705C771" w14:textId="079BED22" w:rsidR="00DF693A" w:rsidRPr="00F82F15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 technickej špecifikácie predmetu zákazky;</w:t>
      </w:r>
    </w:p>
    <w:p w14:paraId="13C119D0" w14:textId="77777777" w:rsidR="00DF693A" w:rsidRPr="00F82F15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 kúpnej rámcovej dohody</w:t>
      </w:r>
      <w:r w:rsidR="00F82F15">
        <w:t xml:space="preserve"> vrátane vybraných príloh</w:t>
      </w:r>
      <w:r w:rsidRPr="00F82F15">
        <w:t>;</w:t>
      </w:r>
    </w:p>
    <w:p w14:paraId="7207F948" w14:textId="77777777" w:rsidR="00DF693A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</w:t>
      </w:r>
      <w:r w:rsidR="00F82F15">
        <w:t xml:space="preserve"> kritéria na vyhodnotenie ponúk;</w:t>
      </w:r>
    </w:p>
    <w:p w14:paraId="36F32C41" w14:textId="77777777" w:rsidR="00F82F15" w:rsidRPr="00F82F15" w:rsidRDefault="00F82F15" w:rsidP="00C94A28">
      <w:pPr>
        <w:pStyle w:val="Odsekzoznamu"/>
        <w:numPr>
          <w:ilvl w:val="0"/>
          <w:numId w:val="27"/>
        </w:numPr>
        <w:jc w:val="both"/>
        <w:outlineLvl w:val="0"/>
      </w:pPr>
      <w:r>
        <w:t>Otázky verejného obstarávateľa</w:t>
      </w:r>
    </w:p>
    <w:p w14:paraId="29F57F13" w14:textId="77777777" w:rsidR="00DF693A" w:rsidRPr="00F82F15" w:rsidRDefault="00DF693A" w:rsidP="00C94A28">
      <w:pPr>
        <w:jc w:val="both"/>
        <w:outlineLvl w:val="0"/>
        <w:rPr>
          <w:lang w:val="sk-SK"/>
        </w:rPr>
      </w:pPr>
    </w:p>
    <w:p w14:paraId="4A18BDFD" w14:textId="77777777" w:rsidR="002002B1" w:rsidRPr="00F82F15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Účelom týchto PTK je informovanie trhu o zamýšľanom opise predmetu zákazky, zamýšľaných zmluvných podmienkach a zamýšľanom spôsobe hodnotenia pripravovaného VO (zamýšľaných </w:t>
      </w:r>
      <w:r w:rsidR="002344CB" w:rsidRPr="00F82F15">
        <w:rPr>
          <w:rFonts w:ascii="Times New Roman" w:hAnsi="Times New Roman" w:cs="Times New Roman"/>
          <w:lang w:val="sk-SK"/>
        </w:rPr>
        <w:t>kritériách</w:t>
      </w:r>
      <w:r w:rsidRPr="00F82F15">
        <w:rPr>
          <w:rFonts w:ascii="Times New Roman" w:hAnsi="Times New Roman" w:cs="Times New Roman"/>
          <w:lang w:val="sk-SK"/>
        </w:rPr>
        <w:t xml:space="preserve"> na vyhodnotenie ponúk) a overenie </w:t>
      </w:r>
      <w:r w:rsidR="002344CB" w:rsidRPr="00F82F15">
        <w:rPr>
          <w:rFonts w:ascii="Times New Roman" w:hAnsi="Times New Roman" w:cs="Times New Roman"/>
          <w:lang w:val="sk-SK"/>
        </w:rPr>
        <w:t>primeranosti</w:t>
      </w:r>
      <w:r w:rsidRPr="00F82F15">
        <w:rPr>
          <w:rFonts w:ascii="Times New Roman" w:hAnsi="Times New Roman" w:cs="Times New Roman"/>
          <w:lang w:val="sk-SK"/>
        </w:rPr>
        <w:t xml:space="preserve"> </w:t>
      </w:r>
      <w:r w:rsidR="002344CB" w:rsidRPr="00F82F15">
        <w:rPr>
          <w:rFonts w:ascii="Times New Roman" w:hAnsi="Times New Roman" w:cs="Times New Roman"/>
          <w:lang w:val="sk-SK"/>
        </w:rPr>
        <w:t>obsahu</w:t>
      </w:r>
      <w:r w:rsidRPr="00F82F15">
        <w:rPr>
          <w:rFonts w:ascii="Times New Roman" w:hAnsi="Times New Roman" w:cs="Times New Roman"/>
          <w:lang w:val="sk-SK"/>
        </w:rPr>
        <w:t xml:space="preserve"> týchto dokumentov u relevantných a skúsených hospodárskych subjektov tak, aby následné verejné obstarávanie podporovalo otvorenú hospodársku súťaž. </w:t>
      </w:r>
    </w:p>
    <w:p w14:paraId="323D74B1" w14:textId="77777777" w:rsidR="002002B1" w:rsidRPr="00F82F15" w:rsidRDefault="002002B1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63" w:lineRule="auto"/>
        <w:ind w:right="4" w:firstLine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Popis postupu verejného obstarávateľa pri týchto PTK je podrobne rozpísaný v bode 5  tohto dokumentu. </w:t>
      </w:r>
    </w:p>
    <w:p w14:paraId="7AB285B6" w14:textId="77777777" w:rsidR="002002B1" w:rsidRPr="00F82F15" w:rsidRDefault="002002B1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left="10" w:right="11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Účasť na PTK je dobrovoľná a každý záujemca sa môže slobodne rozhodnúť prijať alebo  neprijať toto pozvanie. Rozhodnutie zúčastniť sa na PTK musí byť slobodné a vážne. Verejný  obstarávateľ s cieľom osloviť čo najviac relevantných subjektov zverejní túto výzvu spolu s  ostatnými podkladmi v súlade so zákonom o verejnom obstarávaní.  </w:t>
      </w:r>
    </w:p>
    <w:p w14:paraId="2DC08809" w14:textId="77777777" w:rsidR="002002B1" w:rsidRPr="00F82F15" w:rsidRDefault="002002B1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meniť dokumenty sprístupnené záujemcom v rámci týchto PTK a to jednak na základe informácií, ktoré v priebehu týchto PTK získa a rovnako aj na základe vlastného rozhodnutia, ktoré vychádza z interného prostredia vereného obstarávateľa.</w:t>
      </w:r>
    </w:p>
    <w:p w14:paraId="4E2F90EB" w14:textId="77777777" w:rsidR="00A921DA" w:rsidRPr="00F82F15" w:rsidRDefault="00A921D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upravovať informácie týkajúce sa priebehu a  obsahu PTK kedykoľvek počas ich trvania. O prípadných zmenách bude verejný obstarávateľ  informovať dostatočne vopred</w:t>
      </w:r>
    </w:p>
    <w:p w14:paraId="11D7646F" w14:textId="77777777" w:rsidR="00E865CA" w:rsidRPr="00F82F15" w:rsidRDefault="002002B1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Identifikácia predmetu obstarávania podľa CPV kódov:</w:t>
      </w:r>
    </w:p>
    <w:p w14:paraId="0F34C0BB" w14:textId="77777777" w:rsidR="00E865CA" w:rsidRPr="00F82F15" w:rsidRDefault="00E865C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Spoločný slovník obstarávania (CPV) </w:t>
      </w:r>
    </w:p>
    <w:p w14:paraId="75D28791" w14:textId="77777777" w:rsidR="00E865CA" w:rsidRPr="00F82F15" w:rsidRDefault="00E865C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Hlavný predmet: </w:t>
      </w:r>
    </w:p>
    <w:p w14:paraId="28A7CA60" w14:textId="77777777" w:rsidR="000442C3" w:rsidRPr="00DB2BBD" w:rsidRDefault="000442C3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r w:rsidRPr="00DB2BBD">
        <w:rPr>
          <w:rFonts w:ascii="Times New Roman" w:hAnsi="Times New Roman" w:cs="Times New Roman"/>
        </w:rPr>
        <w:t>33111610-0</w:t>
      </w:r>
      <w:r w:rsidRPr="00DB2BBD">
        <w:rPr>
          <w:rFonts w:ascii="Times New Roman" w:hAnsi="Times New Roman" w:cs="Times New Roman"/>
        </w:rPr>
        <w:tab/>
        <w:t>Jednotka magnetickej rezonancie</w:t>
      </w:r>
    </w:p>
    <w:p w14:paraId="480B92BA" w14:textId="77777777" w:rsidR="000442C3" w:rsidRPr="00DB2BBD" w:rsidRDefault="000442C3" w:rsidP="000442C3">
      <w:pPr>
        <w:jc w:val="both"/>
        <w:rPr>
          <w:rFonts w:ascii="Times New Roman" w:hAnsi="Times New Roman" w:cs="Times New Roman"/>
          <w:sz w:val="22"/>
          <w:szCs w:val="22"/>
        </w:rPr>
      </w:pPr>
      <w:r w:rsidRPr="00DB2BBD">
        <w:rPr>
          <w:rFonts w:ascii="Times New Roman" w:hAnsi="Times New Roman" w:cs="Times New Roman"/>
          <w:sz w:val="22"/>
          <w:szCs w:val="22"/>
        </w:rPr>
        <w:t>33113000-5</w:t>
      </w:r>
      <w:r w:rsidRPr="00DB2BBD">
        <w:rPr>
          <w:rFonts w:ascii="Times New Roman" w:hAnsi="Times New Roman" w:cs="Times New Roman"/>
          <w:sz w:val="22"/>
          <w:szCs w:val="22"/>
        </w:rPr>
        <w:tab/>
        <w:t>Zobrazovacie zariadenie pre magnetickú rezonanciu</w:t>
      </w:r>
    </w:p>
    <w:p w14:paraId="7F08B8D7" w14:textId="77777777" w:rsidR="00DB2BBD" w:rsidRDefault="000442C3" w:rsidP="00DB2BBD">
      <w:pPr>
        <w:jc w:val="both"/>
        <w:rPr>
          <w:rFonts w:ascii="Times New Roman" w:hAnsi="Times New Roman" w:cs="Times New Roman"/>
          <w:sz w:val="22"/>
          <w:szCs w:val="22"/>
        </w:rPr>
      </w:pPr>
      <w:r w:rsidRPr="00DB2BBD">
        <w:rPr>
          <w:rFonts w:ascii="Times New Roman" w:hAnsi="Times New Roman" w:cs="Times New Roman"/>
          <w:sz w:val="22"/>
          <w:szCs w:val="22"/>
        </w:rPr>
        <w:t>33113100-6</w:t>
      </w:r>
      <w:r w:rsidRPr="00DB2BBD">
        <w:rPr>
          <w:rFonts w:ascii="Times New Roman" w:hAnsi="Times New Roman" w:cs="Times New Roman"/>
          <w:sz w:val="22"/>
          <w:szCs w:val="22"/>
        </w:rPr>
        <w:tab/>
        <w:t>Skenery pre magnetickú rezonanci</w:t>
      </w:r>
      <w:r w:rsidR="00DB2BBD">
        <w:rPr>
          <w:rFonts w:ascii="Times New Roman" w:hAnsi="Times New Roman" w:cs="Times New Roman"/>
          <w:sz w:val="22"/>
          <w:szCs w:val="22"/>
        </w:rPr>
        <w:t>u</w:t>
      </w:r>
    </w:p>
    <w:p w14:paraId="0CA8170E" w14:textId="77777777" w:rsidR="00E865CA" w:rsidRPr="00DB2BBD" w:rsidRDefault="00E865CA" w:rsidP="00DB2BBD">
      <w:pPr>
        <w:jc w:val="both"/>
        <w:rPr>
          <w:rFonts w:ascii="Times New Roman" w:hAnsi="Times New Roman" w:cs="Times New Roman"/>
          <w:sz w:val="22"/>
          <w:szCs w:val="22"/>
        </w:rPr>
      </w:pPr>
      <w:r w:rsidRPr="00DB2BBD">
        <w:rPr>
          <w:rFonts w:ascii="Times New Roman" w:hAnsi="Times New Roman" w:cs="Times New Roman"/>
          <w:sz w:val="22"/>
          <w:szCs w:val="22"/>
        </w:rPr>
        <w:lastRenderedPageBreak/>
        <w:t xml:space="preserve">60000000-8 </w:t>
      </w:r>
      <w:r w:rsidR="00DB2BBD">
        <w:rPr>
          <w:rFonts w:ascii="Times New Roman" w:hAnsi="Times New Roman" w:cs="Times New Roman"/>
          <w:sz w:val="22"/>
          <w:szCs w:val="22"/>
        </w:rPr>
        <w:tab/>
      </w:r>
      <w:r w:rsidRPr="00DB2BBD">
        <w:rPr>
          <w:rFonts w:ascii="Times New Roman" w:hAnsi="Times New Roman" w:cs="Times New Roman"/>
          <w:sz w:val="22"/>
          <w:szCs w:val="22"/>
        </w:rPr>
        <w:t>Dopravné služby (bez prepravy odpadu)</w:t>
      </w:r>
    </w:p>
    <w:p w14:paraId="27892CCF" w14:textId="77777777" w:rsidR="00E865CA" w:rsidRPr="00F82F15" w:rsidRDefault="00E865C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 Požiadavky na záujemcov a inštrukcie k prihláseniu sa do PTK</w:t>
      </w:r>
      <w:r w:rsid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a všeobecné pokyny pre záujemcov</w:t>
      </w:r>
    </w:p>
    <w:p w14:paraId="5488C7EE" w14:textId="77777777" w:rsidR="00BE457C" w:rsidRPr="00F82F15" w:rsidRDefault="00E865C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Záujemcami o účasť na PTK môžu byť hospodárske subjekty, ktoré sú oprávnené na plnenie predmetu tejto zákazky; túto skutočnosť si  verejný obstarávateľ preverí z dostupných registrov (obchodný register slovenskej republiky  atď. ), prípadne iným vhodným spôsobom. Verejný obstarávateľ si vyhradzuje právo požiadať záujemcu o predloženie dokumentov, ktoré preukazujú, že je oprávnený dodávať tovary, ktoré sú predmetom tejto </w:t>
      </w:r>
      <w:r w:rsidR="00BE457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zákazky v prípade ak nebude možné z verejne dostupných zdrojov jednoznačne zistiť takúto informáciu alebo ak bude mať verejný obstarávateľ akékoľvek pochybnosti o oprávnení záujemcu podľa tohto odseku.</w:t>
      </w:r>
    </w:p>
    <w:p w14:paraId="1E6AE149" w14:textId="6E18841F" w:rsidR="00F82F15" w:rsidRDefault="00BE457C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</w:t>
      </w:r>
      <w:r w:rsidR="00F82F15"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Záujemcovia predložia požadované doklady v zmysle bodu 5 tohto dokumentu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</w:t>
      </w:r>
      <w:r w:rsidR="00DB2B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uplynutia lehoty na prihlásenie sa do týchto PTK, ktorá uplynie </w:t>
      </w:r>
      <w:r w:rsidR="00C4290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08.</w:t>
      </w:r>
      <w:bookmarkStart w:id="0" w:name="_GoBack"/>
      <w:bookmarkEnd w:id="0"/>
      <w:r w:rsidR="00C4290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04</w:t>
      </w:r>
      <w:r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.202</w:t>
      </w:r>
      <w:r w:rsidR="00965F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6</w:t>
      </w:r>
      <w:r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do </w:t>
      </w:r>
      <w:r w:rsidR="00DB2BBD"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23:59</w:t>
      </w:r>
      <w:r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hod.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elektronicky, prostredníctvom informačného systému </w:t>
      </w:r>
      <w:proofErr w:type="spellStart"/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Josephine</w:t>
      </w:r>
      <w:proofErr w:type="spellEnd"/>
    </w:p>
    <w:p w14:paraId="05516F9C" w14:textId="77777777" w:rsidR="00BE457C" w:rsidRPr="00F82F15" w:rsidRDefault="00BE457C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Úkon podľa tohto bodu záujemca uskutoční elektronicky na nižšie uvedenej webovej adrese:</w:t>
      </w:r>
    </w:p>
    <w:p w14:paraId="20336F18" w14:textId="77777777" w:rsidR="00DB2BBD" w:rsidRDefault="00FC0318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</w:pPr>
      <w:hyperlink r:id="rId11" w:history="1">
        <w:r w:rsidR="00DB2BBD" w:rsidRPr="004A5874">
          <w:rPr>
            <w:rStyle w:val="Hypertextovprepojenie"/>
          </w:rPr>
          <w:t>https://josephine.proebiz.com/sk/tender/74116/summary</w:t>
        </w:r>
      </w:hyperlink>
      <w:r w:rsidR="00DB2BBD">
        <w:t xml:space="preserve"> </w:t>
      </w:r>
    </w:p>
    <w:p w14:paraId="7039A0C4" w14:textId="77777777" w:rsidR="00A921DA" w:rsidRPr="00F82F15" w:rsidRDefault="00A921D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iv) Komunikačným jazykom v priebehu konzultácií bude slovenský alebo český jazyk. V prípade ak záujemca zašle akékoľvek podklady v inom jazyku, verejný obstarávateľ si vyhradzuje právo požiadať záujemcu o doručenie prekladu týchto podkladov. V prípade ak záujemca v stanovenej lehote podklady nedoručí, nebude verejný obstarávateľ  na podklady doručené v inom jazyku na účely týchto PTK prihliadať. </w:t>
      </w:r>
    </w:p>
    <w:p w14:paraId="6DD9701E" w14:textId="77777777" w:rsidR="00A921DA" w:rsidRPr="00F82F15" w:rsidRDefault="00A921D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v) Účastník na PTK označí informácie, ktoré považuje za dôverné a s ktorými vyžaduje primerané zaobchádzanie v priebehu PTK.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príjme primerané opatrenia na zabezpečenie ochrany dôverných  informácií, ktoré môžu byť v rámci konzultácií poskytnuté. </w:t>
      </w:r>
    </w:p>
    <w:p w14:paraId="49AF24E9" w14:textId="77777777" w:rsidR="00A921DA" w:rsidRPr="00F82F15" w:rsidRDefault="00A921D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vi) Všetky náklady a výdavky spojené s účasťou na PTK znáša záujemca bez akéhokoľvek  finančného nároku voči verejnému obstarávateľovi.  </w:t>
      </w:r>
    </w:p>
    <w:p w14:paraId="5F27DBC7" w14:textId="77777777" w:rsidR="00A921DA" w:rsidRDefault="00A921DA" w:rsidP="00F82F15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vii) Celá písomná komunikácia v priebehu konzultácií bude prebiehať výhradne elektronicky,  prostredníctvom komunikačného rozhrania IS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webovej adrese  </w:t>
      </w:r>
    </w:p>
    <w:p w14:paraId="17275908" w14:textId="77777777" w:rsidR="00DB2BBD" w:rsidRDefault="00FC0318" w:rsidP="00F82F15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hyperlink r:id="rId12" w:history="1">
        <w:r w:rsidR="00DB2BBD" w:rsidRPr="004A5874">
          <w:rPr>
            <w:rStyle w:val="Hypertextovprepojenie"/>
            <w:rFonts w:ascii="Times New Roman" w:hAnsi="Times New Roman" w:cs="Times New Roman"/>
          </w:rPr>
          <w:t>https://josephine.proebiz.com/sk/tender/74116/summary</w:t>
        </w:r>
      </w:hyperlink>
      <w:r w:rsidR="00DB2BBD">
        <w:rPr>
          <w:rFonts w:ascii="Times New Roman" w:hAnsi="Times New Roman" w:cs="Times New Roman"/>
        </w:rPr>
        <w:t xml:space="preserve"> </w:t>
      </w:r>
    </w:p>
    <w:p w14:paraId="5B8F456C" w14:textId="77777777" w:rsidR="00F82F15" w:rsidRPr="00F82F15" w:rsidRDefault="00F82F15" w:rsidP="00F82F15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priebehu lehoty stanovenej na  prihlásenie sa do PTK môžu všetci záujemcovia  požiadať verejného obstarávateľa o doplnenie informácií alebo vysvetlenie ktorejkoľvek časti  dokumentov zverejnených verejným obstarávateľom.  </w:t>
      </w:r>
    </w:p>
    <w:p w14:paraId="22671EF2" w14:textId="77777777" w:rsidR="001E1D9E" w:rsidRPr="00F82F15" w:rsidRDefault="00F82F15" w:rsidP="00DB2BBD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ix)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prípade ak záujemca považuje za potrebné uviesť verejnému obstarávateľovi ďalšie  pripomienky/poznámky/postrehy k opisu predmetu zákazky, je potrebné ich zaslať verejnému  obstarávateľovi písomne prostredníctvom nástroja „komunikácia“ v rozhraní systému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dedikovanom pre tieto PTK. </w:t>
      </w:r>
    </w:p>
    <w:p w14:paraId="691AF42A" w14:textId="77777777" w:rsidR="00F82F15" w:rsidRPr="00F82F15" w:rsidRDefault="00F82F15" w:rsidP="00F82F15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563C1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zverejní otázku (bez identifikácie záujemcu, ktorý ju položil) ako aj 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odpoveď, ktorú k nej poskytne v rozhraní týchto prípravných trhových konzultácií v systéme  JOSEPHINE </w:t>
      </w:r>
    </w:p>
    <w:p w14:paraId="4A15EFAF" w14:textId="77777777" w:rsidR="00F82F15" w:rsidRPr="00DB2BBD" w:rsidRDefault="00A75E24" w:rsidP="00DB2BBD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xi) </w:t>
      </w:r>
      <w:r w:rsidR="00F82F15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neodpovedať na otázky alebo žiadosti o vysvetlenie, ktoré budú predložené po uplynutí lehoty stanovenej v týchto prípravných trhových konzultáciách na prihlásenie sa záujemcov do týchto PTK.</w:t>
      </w:r>
    </w:p>
    <w:p w14:paraId="4698F327" w14:textId="77777777" w:rsidR="00572EEF" w:rsidRDefault="00572EEF" w:rsidP="00572EEF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5. </w:t>
      </w:r>
      <w:r w:rsidR="008C0954" w:rsidRPr="00A75E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Priebeh prípravných trhových konzultácií</w:t>
      </w:r>
      <w:r w:rsidR="00A75E24" w:rsidRPr="00A75E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74B4EC31" w14:textId="77777777" w:rsidR="00A75E24" w:rsidRPr="00A75E24" w:rsidRDefault="00A75E24" w:rsidP="00A75E24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Dokumenty zverejnené verejným obstarávateľom:</w:t>
      </w:r>
    </w:p>
    <w:p w14:paraId="5BD60983" w14:textId="77777777" w:rsidR="00A75E24" w:rsidRDefault="00A75E24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Formulár na prihlásenia do prípravných trhových konzultácií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</w:t>
      </w:r>
    </w:p>
    <w:p w14:paraId="3D37CE37" w14:textId="77777777" w:rsidR="00897C09" w:rsidRPr="00F82F15" w:rsidRDefault="00897C09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Podrobný predbežný a nezáväzný opis predmetu zákazky, ktorý bude predmetom týchto PTK je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 </w:t>
      </w:r>
    </w:p>
    <w:p w14:paraId="20EEF5D7" w14:textId="77777777" w:rsidR="001E1D9E" w:rsidRDefault="00897C09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Nezáväzný návrh rámcovej zmluvy, ktorý bude predmetom týchto PTK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</w:t>
      </w:r>
      <w:r w:rsidR="001E1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to vrátane príloh s osobitným významom:</w:t>
      </w:r>
    </w:p>
    <w:p w14:paraId="0A59F520" w14:textId="77777777" w:rsidR="009E60E8" w:rsidRDefault="009E60E8" w:rsidP="009E60E8">
      <w:pPr>
        <w:pStyle w:val="Odsekzoznamu"/>
        <w:ind w:left="725"/>
      </w:pPr>
    </w:p>
    <w:p w14:paraId="381D930F" w14:textId="59A07A1A" w:rsidR="009E60E8" w:rsidRPr="004E474F" w:rsidRDefault="001E1D9E" w:rsidP="009E60E8">
      <w:pPr>
        <w:pStyle w:val="Odsekzoznamu"/>
        <w:numPr>
          <w:ilvl w:val="0"/>
          <w:numId w:val="35"/>
        </w:numPr>
        <w:rPr>
          <w:iCs/>
        </w:rPr>
      </w:pPr>
      <w:r w:rsidRPr="004E474F">
        <w:t>Podrobný opis technologického projektu</w:t>
      </w:r>
      <w:r w:rsidR="004E474F" w:rsidRPr="004E474F">
        <w:t xml:space="preserve"> zariadenia a </w:t>
      </w:r>
      <w:r w:rsidR="00434163" w:rsidRPr="004E474F">
        <w:t xml:space="preserve"> </w:t>
      </w:r>
      <w:r w:rsidRPr="004E474F">
        <w:t xml:space="preserve">úkonov </w:t>
      </w:r>
      <w:r w:rsidR="004E474F" w:rsidRPr="004E474F">
        <w:t xml:space="preserve">vybudovania </w:t>
      </w:r>
      <w:proofErr w:type="spellStart"/>
      <w:r w:rsidR="004E474F" w:rsidRPr="004E474F">
        <w:t>faradayovej</w:t>
      </w:r>
      <w:proofErr w:type="spellEnd"/>
      <w:r w:rsidR="004E474F" w:rsidRPr="004E474F">
        <w:t xml:space="preserve"> klietky</w:t>
      </w:r>
    </w:p>
    <w:p w14:paraId="619F7665" w14:textId="77777777" w:rsidR="009E60E8" w:rsidRPr="00DB2BBD" w:rsidRDefault="009E60E8" w:rsidP="00DB2BBD">
      <w:pPr>
        <w:rPr>
          <w:iCs/>
        </w:rPr>
      </w:pPr>
    </w:p>
    <w:p w14:paraId="3D8DF9A0" w14:textId="62AA8B00" w:rsidR="00434163" w:rsidRPr="004E474F" w:rsidRDefault="001E1D9E" w:rsidP="004E474F">
      <w:pPr>
        <w:pStyle w:val="Odsekzoznamu"/>
        <w:numPr>
          <w:ilvl w:val="0"/>
          <w:numId w:val="35"/>
        </w:numPr>
        <w:rPr>
          <w:iCs/>
        </w:rPr>
      </w:pPr>
      <w:r w:rsidRPr="004E474F">
        <w:rPr>
          <w:iCs/>
        </w:rPr>
        <w:t xml:space="preserve">Nákresy </w:t>
      </w:r>
      <w:proofErr w:type="spellStart"/>
      <w:r w:rsidRPr="004E474F">
        <w:rPr>
          <w:iCs/>
        </w:rPr>
        <w:t>návozných</w:t>
      </w:r>
      <w:proofErr w:type="spellEnd"/>
      <w:r w:rsidRPr="004E474F">
        <w:rPr>
          <w:iCs/>
        </w:rPr>
        <w:t xml:space="preserve"> trás</w:t>
      </w:r>
      <w:r w:rsidR="004B2D56" w:rsidRPr="004E474F">
        <w:rPr>
          <w:iCs/>
        </w:rPr>
        <w:t xml:space="preserve"> (pre vylúčenie pochybností je na účely pripravovanej zákazky rozhodujúca trasa vyznačená </w:t>
      </w:r>
      <w:r w:rsidR="00434163" w:rsidRPr="004E474F">
        <w:rPr>
          <w:iCs/>
        </w:rPr>
        <w:t>fialovou</w:t>
      </w:r>
      <w:r w:rsidR="004B2D56" w:rsidRPr="004E474F">
        <w:rPr>
          <w:iCs/>
        </w:rPr>
        <w:t xml:space="preserve"> farbou vedúc</w:t>
      </w:r>
      <w:r w:rsidR="00434163" w:rsidRPr="004E474F">
        <w:rPr>
          <w:iCs/>
        </w:rPr>
        <w:t>a</w:t>
      </w:r>
      <w:r w:rsidR="004B2D56" w:rsidRPr="004E474F">
        <w:rPr>
          <w:iCs/>
        </w:rPr>
        <w:t xml:space="preserve"> k</w:t>
      </w:r>
      <w:r w:rsidR="00434163" w:rsidRPr="004E474F">
        <w:rPr>
          <w:iCs/>
        </w:rPr>
        <w:t> </w:t>
      </w:r>
      <w:r w:rsidR="004B2D56" w:rsidRPr="004E474F">
        <w:rPr>
          <w:iCs/>
        </w:rPr>
        <w:t>vyšetrovni</w:t>
      </w:r>
      <w:r w:rsidR="00434163" w:rsidRPr="004E474F">
        <w:rPr>
          <w:iCs/>
        </w:rPr>
        <w:t xml:space="preserve"> MR označenej fialovým rámovaním</w:t>
      </w:r>
      <w:r w:rsidR="004B2D56" w:rsidRPr="004E474F">
        <w:rPr>
          <w:iCs/>
        </w:rPr>
        <w:t xml:space="preserve">, v legende nazvaná ako „1 </w:t>
      </w:r>
      <w:r w:rsidR="00434163" w:rsidRPr="004E474F">
        <w:rPr>
          <w:iCs/>
        </w:rPr>
        <w:t>800</w:t>
      </w:r>
      <w:r w:rsidR="004B2D56" w:rsidRPr="004E474F">
        <w:rPr>
          <w:iCs/>
        </w:rPr>
        <w:t xml:space="preserve"> mm / </w:t>
      </w:r>
      <w:r w:rsidR="00434163" w:rsidRPr="004E474F">
        <w:rPr>
          <w:iCs/>
        </w:rPr>
        <w:t>5250 kg</w:t>
      </w:r>
      <w:r w:rsidR="004B2D56" w:rsidRPr="004E474F">
        <w:rPr>
          <w:iCs/>
        </w:rPr>
        <w:t>“)</w:t>
      </w:r>
      <w:r w:rsidR="00434163" w:rsidRPr="004E474F">
        <w:rPr>
          <w:iCs/>
        </w:rPr>
        <w:t xml:space="preserve">. Podrobnosti o transportných trasách uvádza verejný obstarávateľ v dokumente </w:t>
      </w:r>
      <w:r w:rsidR="004E474F" w:rsidRPr="004E474F">
        <w:t xml:space="preserve">Podrobný opis technologického projektu zariadenia a  úkonov vybudovania </w:t>
      </w:r>
      <w:proofErr w:type="spellStart"/>
      <w:r w:rsidR="004E474F" w:rsidRPr="004E474F">
        <w:t>faradayovej</w:t>
      </w:r>
      <w:proofErr w:type="spellEnd"/>
      <w:r w:rsidR="004E474F" w:rsidRPr="004E474F">
        <w:t xml:space="preserve"> klietky </w:t>
      </w:r>
      <w:r w:rsidR="00434163" w:rsidRPr="004E474F">
        <w:t>priestoru a </w:t>
      </w:r>
      <w:r w:rsidR="000276B0" w:rsidRPr="004E474F">
        <w:t>transportných</w:t>
      </w:r>
      <w:r w:rsidR="00434163" w:rsidRPr="004E474F">
        <w:t xml:space="preserve"> trás</w:t>
      </w:r>
      <w:r w:rsidR="000276B0">
        <w:t xml:space="preserve">. Okrem dodania zariadenia magnetickej rezonancie do priestoru označeného ako „Vyšetrovňa MR“ uvažuje verejný obstarávateľ aj nad zakúpením zariadenia magnetickej rezonancie aj do priestoru označeného v dokumente „Nákresy </w:t>
      </w:r>
      <w:proofErr w:type="spellStart"/>
      <w:r w:rsidR="000276B0">
        <w:t>návozných</w:t>
      </w:r>
      <w:proofErr w:type="spellEnd"/>
      <w:r w:rsidR="000276B0">
        <w:t xml:space="preserve"> trás“ ako „Vyšetrovňa CT“. Predmetný priestor je v predmetnom dokumente umiestnený medzi kótami  12 a 13 a kótami E a D.</w:t>
      </w:r>
    </w:p>
    <w:p w14:paraId="0AAE4F69" w14:textId="77777777" w:rsidR="00897C09" w:rsidRPr="009E60E8" w:rsidRDefault="00897C09" w:rsidP="00434163">
      <w:pPr>
        <w:pStyle w:val="Odsekzoznamu"/>
        <w:ind w:left="1085"/>
        <w:rPr>
          <w:iCs/>
        </w:rPr>
      </w:pPr>
    </w:p>
    <w:p w14:paraId="5C293247" w14:textId="0CCC450B" w:rsidR="00C94A28" w:rsidRPr="00F82F15" w:rsidRDefault="00C94A28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spôsobu výpočtu kritéria na vyhodnotenie ponúk, ktorý bude predmetom týchto PTK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</w:t>
      </w:r>
      <w:r w:rsidR="004E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obom častiam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zákazky.</w:t>
      </w:r>
    </w:p>
    <w:p w14:paraId="337AC468" w14:textId="77777777" w:rsidR="00B255D0" w:rsidRDefault="00B255D0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 „Indikatívna cenová ponuka za účelom určenia PHZ“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14:paraId="07CD91DE" w14:textId="77777777" w:rsidR="00A75E24" w:rsidRDefault="00434163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A75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ormulár „Otázky verejného obstarávateľa“ </w:t>
      </w:r>
      <w:r w:rsidR="009E60E8">
        <w:rPr>
          <w:rFonts w:ascii="Times New Roman" w:eastAsia="Times New Roman" w:hAnsi="Times New Roman" w:cs="Times New Roman"/>
          <w:color w:val="000000"/>
          <w:sz w:val="24"/>
          <w:szCs w:val="24"/>
        </w:rPr>
        <w:t>uvedený v obsahu tohto dokumentu</w:t>
      </w:r>
      <w:r w:rsidR="00A75E24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619B15" w14:textId="77777777" w:rsidR="00A75E24" w:rsidRDefault="00A75E24" w:rsidP="00A75E24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Dokumenty, ktoré predloží záujemca v rámci </w:t>
      </w:r>
      <w:r w:rsidR="009E60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PTK</w:t>
      </w:r>
    </w:p>
    <w:p w14:paraId="5F875FA0" w14:textId="77777777" w:rsidR="00CA4F07" w:rsidRPr="00CA4F07" w:rsidRDefault="00CA4F07" w:rsidP="00CA4F07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Verejný obstarávateľ žiada záujemcov aby všetky dokumenty, pri ktorých to je relevantné predkladali vo formáte .</w:t>
      </w:r>
      <w:proofErr w:type="spellStart"/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xlsx</w:t>
      </w:r>
      <w:proofErr w:type="spellEnd"/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(prípadne v inom editovateľnom formáte čitateľnom v MS Office Excel).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V prípade ak budú takéto dokumenty predložené v inom formáte, verejný obstarávateľ si dožiada ich predloženie v požadovanej forme. </w:t>
      </w:r>
    </w:p>
    <w:p w14:paraId="676C65A6" w14:textId="77777777" w:rsidR="00A75E24" w:rsidRPr="00A75E24" w:rsidRDefault="00A75E24" w:rsidP="00A75E24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Jednotlivý záujemcovia sa do PTK zapoja tak, že vyplnia a zašlú verejnému obstarávateľovi nasledovné dokumenty:</w:t>
      </w:r>
    </w:p>
    <w:p w14:paraId="44847A0E" w14:textId="43A3759D" w:rsidR="00A75E24" w:rsidRDefault="00A75E24" w:rsidP="00A75E24">
      <w:pPr>
        <w:pStyle w:val="Normlny1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 na prihlásenie do prípravných trhových konzultácií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75E24">
        <w:rPr>
          <w:rFonts w:ascii="Times New Roman" w:eastAsia="Times New Roman" w:hAnsi="Times New Roman" w:cs="Times New Roman"/>
          <w:color w:val="000000"/>
          <w:sz w:val="24"/>
          <w:szCs w:val="24"/>
        </w:rPr>
        <w:t>dokument kompletne vyplnený a podpísaný osobou oprávnenou konať v mene záujemcu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14:paraId="294B4261" w14:textId="77777777" w:rsidR="00A75E24" w:rsidRPr="00A75E24" w:rsidRDefault="00A75E24" w:rsidP="00A75E24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formulára podľa tohto bodu záujemca potvrdí, že si je si vedomý zákonnej úpravy PTK, dôsledkov vyplývajúcich z účasti na PTK a súhlasí s nimi (§ 25 a § 40 ods. 7 zákona o verejnom obstarávaní</w:t>
      </w:r>
    </w:p>
    <w:p w14:paraId="473E4E2B" w14:textId="77777777" w:rsidR="00572EEF" w:rsidRDefault="00A75E24" w:rsidP="00A75E24">
      <w:pPr>
        <w:pStyle w:val="Normlny1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 „Vyjadrenie záujemcu k technickej špecifikácii, zmluve a kritériám“,</w:t>
      </w:r>
      <w:r w:rsid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. Záujemca vyplní všetky požadované bunky vo všetkých hárkoch dokumentu</w:t>
      </w:r>
      <w:r w:rsidR="00C72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2E67" w:rsidRPr="000276B0">
        <w:rPr>
          <w:rFonts w:ascii="Times New Roman" w:eastAsia="Times New Roman" w:hAnsi="Times New Roman" w:cs="Times New Roman"/>
          <w:color w:val="000000"/>
          <w:sz w:val="24"/>
          <w:szCs w:val="24"/>
        </w:rPr>
        <w:t>(zvýraznené žltou)</w:t>
      </w:r>
      <w:r w:rsidR="00572EEF" w:rsidRPr="000276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4993AD" w14:textId="77777777" w:rsidR="00572EEF" w:rsidRDefault="00572EEF" w:rsidP="00572EEF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rámci tohto dokumentu záujemca vyplní požadované informácie k technickej špecifikácii, vyjadrenie k jednotlivým navrhovaným zmluvným ustanoveniam a k navrhovanému spôsobu výpočtu kritéria na vyhodnotenie ponúk. </w:t>
      </w:r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Záujemca vyplní všetky polia tohto dokumentu, ktoré sú vo verzii zverejnenej verejným obstarávateľom v </w:t>
      </w:r>
      <w:proofErr w:type="spellStart"/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Josephine</w:t>
      </w:r>
      <w:proofErr w:type="spellEnd"/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zvýraznené žltou farbou.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prípade ak záujemca nevyplní niektorý z požadovaných údajov, uvedie v danom poli, ktoré nevyplnil dôvod, prečo je pole nevyplnené. Verejný obstarávateľ si vyhradzuje právo dožiadať záujemcu o vyplnenie takýchto polí. Verejný obstarávateľ upozorňuje záujemcov, že dokument je rozdelený na samostatné hárky a požaduje vyplnenie všetkých hárkov dokumentu.</w:t>
      </w:r>
    </w:p>
    <w:p w14:paraId="6DB31555" w14:textId="77777777" w:rsidR="00572EEF" w:rsidRDefault="00572EEF" w:rsidP="00572EEF">
      <w:pPr>
        <w:pStyle w:val="Normlny1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A75E24"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okument „Indikatívna cenová ponuka za účelom určenia PHZ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kde záujemca vyplní všetky požadované polia.</w:t>
      </w:r>
    </w:p>
    <w:p w14:paraId="0A4654A5" w14:textId="77777777" w:rsidR="00B255D0" w:rsidRDefault="00B255D0" w:rsidP="00572EEF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tohto dokumentu záujemca vyplní indikatívne ceny k jednotlivým položkám cenovej ponuky. Záujemca vyplní všetky polia tohto dokumentu, ktoré sú vo verzii zverejnenej verejným obstarávateľom v </w:t>
      </w:r>
      <w:proofErr w:type="spellStart"/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zvýraznené žltou farbou. V prípade ak záujemca nevyplní niektorý z požadovaných údajov, uvedie v danom poli, ktoré nevyplnil dôvod, prečo je pole nevyplnené. Verejný obstarávateľ si vyhradzuje právo dožiadať záujemcu o vyplnenie takýchto polí.</w:t>
      </w:r>
    </w:p>
    <w:p w14:paraId="4729EDAC" w14:textId="5F3D68A4" w:rsidR="000A6C10" w:rsidRDefault="00572EEF" w:rsidP="000A6C10">
      <w:pPr>
        <w:pStyle w:val="Normlny1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Každý záujemca vyplní formulár „Otázky verejného obstarávateľa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>ktorý je</w:t>
      </w:r>
      <w:r w:rsidR="00027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>vo forme dokumentu vo formáte .</w:t>
      </w:r>
      <w:proofErr w:type="spellStart"/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>xlsx</w:t>
      </w:r>
      <w:proofErr w:type="spellEnd"/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zverejnený v časti „</w:t>
      </w:r>
      <w:r w:rsidR="004E474F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v systéme JOSEPHINE. </w:t>
      </w:r>
    </w:p>
    <w:p w14:paraId="2E8FAE03" w14:textId="77777777" w:rsidR="00812C99" w:rsidRPr="00F82F15" w:rsidRDefault="00812C99" w:rsidP="000A6C1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bude prihliadať aj na informácie, ktoré záujemcovia vložia do jednotlivých dokumentov (priamo do zmluvy, technickej špecifikácie atď.) aj formou komentárov alebo formou funkcionality „sledovanie zmien“. </w:t>
      </w:r>
    </w:p>
    <w:p w14:paraId="59136A5A" w14:textId="77777777" w:rsidR="00F97DEB" w:rsidRPr="00F82F15" w:rsidRDefault="00F97DEB" w:rsidP="00F97DEB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Verejný obstarávateľ očakáva od záujemcov poskytnutie najmä, nie však výlučne nasledovných informácií:</w:t>
      </w:r>
    </w:p>
    <w:p w14:paraId="58E3E08D" w14:textId="77777777" w:rsidR="00F97DEB" w:rsidRPr="00F82F15" w:rsidRDefault="00F97DEB" w:rsidP="00F97DEB">
      <w:pPr>
        <w:pStyle w:val="Normlny1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Či sú jednotlivé dokumenty v nejakej miere z pohľadu záujemcu diskriminačné alebo mu bránia v účasti na verejnom obstarávaní alebo ho neprimerane a neodôvodnene znevýhodňujú;</w:t>
      </w:r>
    </w:p>
    <w:p w14:paraId="392A639B" w14:textId="77777777" w:rsidR="00F97DEB" w:rsidRPr="00F82F15" w:rsidRDefault="00F97DEB" w:rsidP="00F97DEB">
      <w:pPr>
        <w:pStyle w:val="Normlny1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Či sú informácie zrozumiteľné, resp. či je ich potrebné pre úplnú zrozumiteľnosť doplniť alebo širšie vysvetliť;</w:t>
      </w:r>
    </w:p>
    <w:p w14:paraId="2A3BF7BE" w14:textId="77777777" w:rsidR="00F97DEB" w:rsidRPr="00F82F15" w:rsidRDefault="00F97DEB" w:rsidP="00F97DEB">
      <w:pPr>
        <w:pStyle w:val="Normlny1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Aké informácie by záujemca potreboval do dokumentov doplniť tak, aby dokázal predložiť exaktnú a objektívnu ponuku (najmä či je potrebné 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>presnejšie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špecifikovať predmet zákazky)</w:t>
      </w:r>
    </w:p>
    <w:p w14:paraId="599C03F8" w14:textId="77777777" w:rsidR="008C0954" w:rsidRPr="00F82F15" w:rsidRDefault="00897C09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 uplynutí lehoty, v ktorej je možné prihlásiť sa do PTK, verejný obstarávateľ zostaví  zoznam účastníkov PTK.</w:t>
      </w:r>
    </w:p>
    <w:p w14:paraId="51513A07" w14:textId="77777777" w:rsidR="00897C09" w:rsidRPr="00F82F15" w:rsidRDefault="00897C09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4" w:lineRule="auto"/>
        <w:ind w:left="5" w:right="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si v prípade potreby objasnenia informácií záujemcov poskytnutých v priebehu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týchto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PTK vyhradzuje  právo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požiadať záujemcov písomne o vysvetlenie poskytnutých informácií (prostredníctvom komunikačného rozhrania v </w:t>
      </w:r>
      <w:proofErr w:type="spellStart"/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a/alebo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prizvať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osobnú konzultáciu. V rámci osobných konzultácií  verejný obstarávateľ môže od záujemcu vyžadovať spresnenie jeho odpovedí prípadne  poskytnutie ich zdôvodnenia alebo bližších detailov, ktoré sa ich týkajú.  </w:t>
      </w:r>
    </w:p>
    <w:p w14:paraId="342BFED4" w14:textId="77777777" w:rsidR="00897C09" w:rsidRPr="00F82F15" w:rsidRDefault="00897C09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64" w:lineRule="auto"/>
        <w:ind w:left="10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každej osobnej konzultácie bude vyhotovený zvukový záznam za účelom zabezpečenia  transparentného postupu verejného obstarávateľa v rámci ktorého nebude narušený princíp rovnakého zaobchádzania s hospodárskymi subjektmi na trhu.  </w:t>
      </w:r>
    </w:p>
    <w:p w14:paraId="16DBCE27" w14:textId="77777777" w:rsidR="00897C09" w:rsidRPr="00F82F15" w:rsidRDefault="00897C09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Zo stretnutia s každým záujemcom bude následne vyhotovený aj písomný záznam, ktorý bude  zaslaný hospodárskemu subjektu na prípadné doplnenie a na jeho odsúhlasenie (autorizáciu).</w:t>
      </w:r>
    </w:p>
    <w:p w14:paraId="09807E6B" w14:textId="77777777" w:rsidR="00C94A28" w:rsidRPr="00F82F15" w:rsidRDefault="00C94A28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 ukončení vyššie popísaného procesu pristúpi verejný obstarávateľ k jednej z nasledujúcich alternatívnych možností ďalšieho postupu:</w:t>
      </w:r>
    </w:p>
    <w:p w14:paraId="217E96F4" w14:textId="77777777" w:rsidR="00C94A28" w:rsidRPr="00F82F15" w:rsidRDefault="00C94A28" w:rsidP="00C94A28">
      <w:pPr>
        <w:pStyle w:val="Normlny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prípade ak verejný obstarávateľ dospeje k záveru, že poskytnuté informácie sú dostatočné na to, aby na ich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základe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mohol pristúpiť k príprave súťažných podkladov pre nasledujúce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verejné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obstarávanie, pristúpi k ukončeniu PTK podľa bodu 6. Tohto oznámenia. </w:t>
      </w:r>
    </w:p>
    <w:p w14:paraId="1071DE71" w14:textId="77777777" w:rsidR="00C94A28" w:rsidRPr="00F82F15" w:rsidRDefault="00C94A28" w:rsidP="00C94A28">
      <w:pPr>
        <w:pStyle w:val="Normlny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 ak verený obstarávateľ dospeje k záveru, že poskytnuté informácie nie sú z akýchkoľvek dôvodov dostatočné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pristúpi k druhému kolu PTK. Do druhého kola PTK budú v takomto prí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pade prizvaní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záujemcovia, ktorý boli zahrnutí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zoznamu účastn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íkov PTK (len záujemcovia, ktorí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prihlásili do prvého kola PTK a sú oprávnení na plnenie predmetu zákazky). Verejný obstarávateľ si vyhradzuje právo tento postup opakovať aj viackrát (v prípade potreby môže realizovať aj viac kôl PTK). </w:t>
      </w:r>
    </w:p>
    <w:p w14:paraId="7B6F59AF" w14:textId="77777777" w:rsidR="00A9332C" w:rsidRPr="00F82F15" w:rsidRDefault="00A9332C" w:rsidP="00B255D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Formu a spôsob realizácie druhého (a prípadne ďalších) kola PTK, ako</w:t>
      </w:r>
      <w:r w:rsidR="009E6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lehoty stanovené v rámci ďalších kôl oznámi verejný obstarávateľ okruhu záujemcov podľa predchádzajúceho odseku. </w:t>
      </w:r>
    </w:p>
    <w:p w14:paraId="79D07719" w14:textId="77777777" w:rsidR="00A9332C" w:rsidRPr="00572EEF" w:rsidRDefault="00572EEF" w:rsidP="00572EEF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6. Ukončenie</w:t>
      </w:r>
      <w:r w:rsidR="00A9332C" w:rsidRPr="00572E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PTK a výstupy z PTK </w:t>
      </w:r>
    </w:p>
    <w:p w14:paraId="4D75E2E8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ukončení postupu podľa bodu 5. tohto oznámenia, prípadne po ukončení ďalších kôl PTK ak budú realizované, vytvorí verejný obstarávateľ súhrnný zápis z PTK, ktorý bude uvedený na profile verejného obstarávateľa a ktorý bude zverejnený  v rámci prípadného vyhlásenia pripravovaného verejného obstarávania tak, aby informácie  z PTK boli poskytnuté všetkým subjektom na trhu a aby uskutočnenie týchto PTK bolo v súlade  s princípom rovnakého zaobchádzania s uchádzačmi a s princípmi rovnej a spravodlivej  hospodárskej súťaže.  </w:t>
      </w:r>
    </w:p>
    <w:p w14:paraId="3E8EBC9E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5" w:right="5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Prostredníctvom tohto zápisu verejný obstarávateľ oznámi najmä informácie, ktoré získal od  účastníkov PTK, a ktoré viedli k zmene, prípadne úprave zadávacej dokumentácie. </w:t>
      </w:r>
    </w:p>
    <w:p w14:paraId="04E6C72E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rámci tohto zápisu nebudú identifikovaní jednotliví účastníci PTK, nebudú identifikované nimi ponúkané tovary a nebude zverejnené,  ktorý účastník poskytol jednotlivé informácie.  </w:t>
      </w:r>
    </w:p>
    <w:p w14:paraId="2473D1A8" w14:textId="77777777" w:rsidR="00572EEF" w:rsidRDefault="00A9332C" w:rsidP="000A6C1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 rámci tohto zápisu nebudú zverejnené jednotlivé indikatívne cenové ponuky záujemcov,  verejný obstarávateľ v ňom uvedie len výslednú predpokladanú hodnotu zákazky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(prípadne neuvedie žiadny údaj o predpokladanej hodnote zákazky ak tak uzná za vhodné a ak to bude v súlade so zákonom o verejnom obstarávaní)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3ED860" w14:textId="77777777" w:rsidR="000A6C10" w:rsidRPr="00F82F15" w:rsidRDefault="000A6C10" w:rsidP="000A6C1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F9326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4" w:right="6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Účelom týchto prípravných trhových konzultácií je overenie si reálnosti, objektívnosti a  primeranosti požiadaviek na plnenie predmetu zákazky, u relevantných hospodárskych  subjektov tak, aby následne vyhlásené verejné obstarávanie bolo nediskriminačné a  podporovalo otvorenú hospodársku súťaž, a preto verím, že naše pozvanie na účasť prijmete.  </w:t>
      </w:r>
    </w:p>
    <w:p w14:paraId="12BCDC18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úctou  </w:t>
      </w:r>
    </w:p>
    <w:p w14:paraId="72543C8A" w14:textId="77777777" w:rsidR="000A6C10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right="3055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24A36056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right="3055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Adam Kašák  </w:t>
      </w:r>
    </w:p>
    <w:p w14:paraId="2AB393CB" w14:textId="77777777" w:rsidR="008C0954" w:rsidRPr="00F82F15" w:rsidRDefault="00A9332C" w:rsidP="00B255D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left="2832"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Koordinačná jednotka – nová nemocnic</w:t>
      </w:r>
      <w:r w:rsidR="00B255D0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46399056" w14:textId="77777777" w:rsidR="002002B1" w:rsidRPr="00F82F15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sectPr w:rsidR="002002B1" w:rsidRPr="00F82F15" w:rsidSect="00D869A4">
      <w:headerReference w:type="default" r:id="rId13"/>
      <w:footerReference w:type="default" r:id="rId14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AE8AF" w14:textId="77777777" w:rsidR="00FC0318" w:rsidRDefault="00FC0318" w:rsidP="00A21AF9">
      <w:r>
        <w:separator/>
      </w:r>
    </w:p>
  </w:endnote>
  <w:endnote w:type="continuationSeparator" w:id="0">
    <w:p w14:paraId="6FC59270" w14:textId="77777777" w:rsidR="00FC0318" w:rsidRDefault="00FC0318" w:rsidP="00A2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Times New Roman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C616" w14:textId="496D4C9C" w:rsidR="00A75E24" w:rsidRPr="003A488C" w:rsidRDefault="000A6C10" w:rsidP="00412AAC">
    <w:pPr>
      <w:pStyle w:val="Pta"/>
      <w:tabs>
        <w:tab w:val="clear" w:pos="9072"/>
      </w:tabs>
      <w:ind w:left="-1417" w:right="-1417"/>
      <w:rPr>
        <w:rFonts w:ascii="Montserrat Light" w:hAnsi="Montserrat Light"/>
        <w:sz w:val="18"/>
        <w:szCs w:val="18"/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75D776C" wp14:editId="22E51542">
              <wp:simplePos x="0" y="0"/>
              <wp:positionH relativeFrom="column">
                <wp:posOffset>332105</wp:posOffset>
              </wp:positionH>
              <wp:positionV relativeFrom="paragraph">
                <wp:posOffset>-174625</wp:posOffset>
              </wp:positionV>
              <wp:extent cx="4976495" cy="173990"/>
              <wp:effectExtent l="0" t="0" r="0" b="63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649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F432D" w14:textId="77777777" w:rsidR="00A75E24" w:rsidRPr="003B57CC" w:rsidRDefault="00A75E24" w:rsidP="00A52E84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</w:pPr>
                          <w:r w:rsidRPr="003B57CC"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IČO: 00165549     </w:t>
                          </w:r>
                          <w:r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                                                 </w:t>
                          </w:r>
                          <w:r w:rsidRPr="003B57CC"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     DIČ: 2021095670        </w:t>
                          </w:r>
                          <w:r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                               </w:t>
                          </w:r>
                          <w:r w:rsidRPr="003B57CC"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   IČDPH: SK2021095670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D77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6.15pt;margin-top:-13.75pt;width:391.85pt;height:13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L9rg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" filled="f" stroked="f" strokeweight=".5pt">
              <v:textbox inset="0,0,0,0">
                <w:txbxContent>
                  <w:p w14:paraId="29BF432D" w14:textId="77777777" w:rsidR="00A75E24" w:rsidRPr="003B57CC" w:rsidRDefault="00A75E24" w:rsidP="00A52E84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</w:pPr>
                    <w:r w:rsidRPr="003B57CC"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IČO: 00165549     </w:t>
                    </w:r>
                    <w:r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                                                 </w:t>
                    </w:r>
                    <w:r w:rsidRPr="003B57CC"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     DIČ: 2021095670        </w:t>
                    </w:r>
                    <w:r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                               </w:t>
                    </w:r>
                    <w:r w:rsidRPr="003B57CC"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   IČDPH: SK2021095670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BB560F" wp14:editId="73CF68A8">
              <wp:simplePos x="0" y="0"/>
              <wp:positionH relativeFrom="column">
                <wp:posOffset>3812540</wp:posOffset>
              </wp:positionH>
              <wp:positionV relativeFrom="paragraph">
                <wp:posOffset>-575310</wp:posOffset>
              </wp:positionV>
              <wp:extent cx="248920" cy="260350"/>
              <wp:effectExtent l="2540" t="5715" r="5715" b="635"/>
              <wp:wrapSquare wrapText="bothSides"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48920" cy="260350"/>
                      </a:xfrm>
                      <a:custGeom>
                        <a:avLst/>
                        <a:gdLst>
                          <a:gd name="T0" fmla="*/ 133350 w 84"/>
                          <a:gd name="T1" fmla="*/ 0 h 84"/>
                          <a:gd name="T2" fmla="*/ 124460 w 84"/>
                          <a:gd name="T3" fmla="*/ 0 h 84"/>
                          <a:gd name="T4" fmla="*/ 115570 w 84"/>
                          <a:gd name="T5" fmla="*/ 0 h 84"/>
                          <a:gd name="T6" fmla="*/ 0 w 84"/>
                          <a:gd name="T7" fmla="*/ 120877 h 84"/>
                          <a:gd name="T8" fmla="*/ 0 w 84"/>
                          <a:gd name="T9" fmla="*/ 139473 h 84"/>
                          <a:gd name="T10" fmla="*/ 115570 w 84"/>
                          <a:gd name="T11" fmla="*/ 260350 h 84"/>
                          <a:gd name="T12" fmla="*/ 124460 w 84"/>
                          <a:gd name="T13" fmla="*/ 260350 h 84"/>
                          <a:gd name="T14" fmla="*/ 133350 w 84"/>
                          <a:gd name="T15" fmla="*/ 260350 h 84"/>
                          <a:gd name="T16" fmla="*/ 248920 w 84"/>
                          <a:gd name="T17" fmla="*/ 139473 h 84"/>
                          <a:gd name="T18" fmla="*/ 248920 w 84"/>
                          <a:gd name="T19" fmla="*/ 120877 h 84"/>
                          <a:gd name="T20" fmla="*/ 59267 w 84"/>
                          <a:gd name="T21" fmla="*/ 68187 h 84"/>
                          <a:gd name="T22" fmla="*/ 77047 w 84"/>
                          <a:gd name="T23" fmla="*/ 27895 h 84"/>
                          <a:gd name="T24" fmla="*/ 53340 w 84"/>
                          <a:gd name="T25" fmla="*/ 86783 h 84"/>
                          <a:gd name="T26" fmla="*/ 17780 w 84"/>
                          <a:gd name="T27" fmla="*/ 120877 h 84"/>
                          <a:gd name="T28" fmla="*/ 17780 w 84"/>
                          <a:gd name="T29" fmla="*/ 139473 h 84"/>
                          <a:gd name="T30" fmla="*/ 53340 w 84"/>
                          <a:gd name="T31" fmla="*/ 173567 h 84"/>
                          <a:gd name="T32" fmla="*/ 17780 w 84"/>
                          <a:gd name="T33" fmla="*/ 139473 h 84"/>
                          <a:gd name="T34" fmla="*/ 59267 w 84"/>
                          <a:gd name="T35" fmla="*/ 192163 h 84"/>
                          <a:gd name="T36" fmla="*/ 32597 w 84"/>
                          <a:gd name="T37" fmla="*/ 192163 h 84"/>
                          <a:gd name="T38" fmla="*/ 74083 w 84"/>
                          <a:gd name="T39" fmla="*/ 192163 h 84"/>
                          <a:gd name="T40" fmla="*/ 115570 w 84"/>
                          <a:gd name="T41" fmla="*/ 241754 h 84"/>
                          <a:gd name="T42" fmla="*/ 71120 w 84"/>
                          <a:gd name="T43" fmla="*/ 173567 h 84"/>
                          <a:gd name="T44" fmla="*/ 115570 w 84"/>
                          <a:gd name="T45" fmla="*/ 139473 h 84"/>
                          <a:gd name="T46" fmla="*/ 115570 w 84"/>
                          <a:gd name="T47" fmla="*/ 120877 h 84"/>
                          <a:gd name="T48" fmla="*/ 71120 w 84"/>
                          <a:gd name="T49" fmla="*/ 86783 h 84"/>
                          <a:gd name="T50" fmla="*/ 115570 w 84"/>
                          <a:gd name="T51" fmla="*/ 120877 h 84"/>
                          <a:gd name="T52" fmla="*/ 74083 w 84"/>
                          <a:gd name="T53" fmla="*/ 68187 h 84"/>
                          <a:gd name="T54" fmla="*/ 115570 w 84"/>
                          <a:gd name="T55" fmla="*/ 68187 h 84"/>
                          <a:gd name="T56" fmla="*/ 189653 w 84"/>
                          <a:gd name="T57" fmla="*/ 68187 h 84"/>
                          <a:gd name="T58" fmla="*/ 213360 w 84"/>
                          <a:gd name="T59" fmla="*/ 68187 h 84"/>
                          <a:gd name="T60" fmla="*/ 171873 w 84"/>
                          <a:gd name="T61" fmla="*/ 68187 h 84"/>
                          <a:gd name="T62" fmla="*/ 133350 w 84"/>
                          <a:gd name="T63" fmla="*/ 18596 h 84"/>
                          <a:gd name="T64" fmla="*/ 177800 w 84"/>
                          <a:gd name="T65" fmla="*/ 86783 h 84"/>
                          <a:gd name="T66" fmla="*/ 133350 w 84"/>
                          <a:gd name="T67" fmla="*/ 120877 h 84"/>
                          <a:gd name="T68" fmla="*/ 133350 w 84"/>
                          <a:gd name="T69" fmla="*/ 139473 h 84"/>
                          <a:gd name="T70" fmla="*/ 177800 w 84"/>
                          <a:gd name="T71" fmla="*/ 173567 h 84"/>
                          <a:gd name="T72" fmla="*/ 133350 w 84"/>
                          <a:gd name="T73" fmla="*/ 139473 h 84"/>
                          <a:gd name="T74" fmla="*/ 133350 w 84"/>
                          <a:gd name="T75" fmla="*/ 192163 h 84"/>
                          <a:gd name="T76" fmla="*/ 133350 w 84"/>
                          <a:gd name="T77" fmla="*/ 241754 h 84"/>
                          <a:gd name="T78" fmla="*/ 189653 w 84"/>
                          <a:gd name="T79" fmla="*/ 192163 h 84"/>
                          <a:gd name="T80" fmla="*/ 168910 w 84"/>
                          <a:gd name="T81" fmla="*/ 232455 h 84"/>
                          <a:gd name="T82" fmla="*/ 195580 w 84"/>
                          <a:gd name="T83" fmla="*/ 173567 h 84"/>
                          <a:gd name="T84" fmla="*/ 231140 w 84"/>
                          <a:gd name="T85" fmla="*/ 139473 h 84"/>
                          <a:gd name="T86" fmla="*/ 198543 w 84"/>
                          <a:gd name="T87" fmla="*/ 120877 h 84"/>
                          <a:gd name="T88" fmla="*/ 222250 w 84"/>
                          <a:gd name="T89" fmla="*/ 86783 h 84"/>
                          <a:gd name="T90" fmla="*/ 198543 w 84"/>
                          <a:gd name="T91" fmla="*/ 120877 h 84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</a:gdLst>
                        <a:ahLst/>
                        <a:cxnLst>
                          <a:cxn ang="T92">
                            <a:pos x="T0" y="T1"/>
                          </a:cxn>
                          <a:cxn ang="T93">
                            <a:pos x="T2" y="T3"/>
                          </a:cxn>
                          <a:cxn ang="T94">
                            <a:pos x="T4" y="T5"/>
                          </a:cxn>
                          <a:cxn ang="T95">
                            <a:pos x="T6" y="T7"/>
                          </a:cxn>
                          <a:cxn ang="T96">
                            <a:pos x="T8" y="T9"/>
                          </a:cxn>
                          <a:cxn ang="T97">
                            <a:pos x="T10" y="T11"/>
                          </a:cxn>
                          <a:cxn ang="T98">
                            <a:pos x="T12" y="T13"/>
                          </a:cxn>
                          <a:cxn ang="T99">
                            <a:pos x="T14" y="T15"/>
                          </a:cxn>
                          <a:cxn ang="T100">
                            <a:pos x="T16" y="T17"/>
                          </a:cxn>
                          <a:cxn ang="T101">
                            <a:pos x="T18" y="T19"/>
                          </a:cxn>
                          <a:cxn ang="T102">
                            <a:pos x="T20" y="T21"/>
                          </a:cxn>
                          <a:cxn ang="T103">
                            <a:pos x="T22" y="T23"/>
                          </a:cxn>
                          <a:cxn ang="T104">
                            <a:pos x="T24" y="T25"/>
                          </a:cxn>
                          <a:cxn ang="T105">
                            <a:pos x="T26" y="T27"/>
                          </a:cxn>
                          <a:cxn ang="T106">
                            <a:pos x="T28" y="T29"/>
                          </a:cxn>
                          <a:cxn ang="T107">
                            <a:pos x="T30" y="T31"/>
                          </a:cxn>
                          <a:cxn ang="T108">
                            <a:pos x="T32" y="T33"/>
                          </a:cxn>
                          <a:cxn ang="T109">
                            <a:pos x="T34" y="T35"/>
                          </a:cxn>
                          <a:cxn ang="T110">
                            <a:pos x="T36" y="T37"/>
                          </a:cxn>
                          <a:cxn ang="T111">
                            <a:pos x="T38" y="T39"/>
                          </a:cxn>
                          <a:cxn ang="T112">
                            <a:pos x="T40" y="T41"/>
                          </a:cxn>
                          <a:cxn ang="T113">
                            <a:pos x="T42" y="T43"/>
                          </a:cxn>
                          <a:cxn ang="T114">
                            <a:pos x="T44" y="T45"/>
                          </a:cxn>
                          <a:cxn ang="T115">
                            <a:pos x="T46" y="T47"/>
                          </a:cxn>
                          <a:cxn ang="T116">
                            <a:pos x="T48" y="T49"/>
                          </a:cxn>
                          <a:cxn ang="T117">
                            <a:pos x="T50" y="T51"/>
                          </a:cxn>
                          <a:cxn ang="T118">
                            <a:pos x="T52" y="T53"/>
                          </a:cxn>
                          <a:cxn ang="T119">
                            <a:pos x="T54" y="T55"/>
                          </a:cxn>
                          <a:cxn ang="T120">
                            <a:pos x="T56" y="T57"/>
                          </a:cxn>
                          <a:cxn ang="T121">
                            <a:pos x="T58" y="T59"/>
                          </a:cxn>
                          <a:cxn ang="T122">
                            <a:pos x="T60" y="T61"/>
                          </a:cxn>
                          <a:cxn ang="T123">
                            <a:pos x="T62" y="T63"/>
                          </a:cxn>
                          <a:cxn ang="T124">
                            <a:pos x="T64" y="T65"/>
                          </a:cxn>
                          <a:cxn ang="T125">
                            <a:pos x="T66" y="T67"/>
                          </a:cxn>
                          <a:cxn ang="T126">
                            <a:pos x="T68" y="T69"/>
                          </a:cxn>
                          <a:cxn ang="T127">
                            <a:pos x="T70" y="T71"/>
                          </a:cxn>
                          <a:cxn ang="T128">
                            <a:pos x="T72" y="T73"/>
                          </a:cxn>
                          <a:cxn ang="T129">
                            <a:pos x="T74" y="T75"/>
                          </a:cxn>
                          <a:cxn ang="T130">
                            <a:pos x="T76" y="T77"/>
                          </a:cxn>
                          <a:cxn ang="T131">
                            <a:pos x="T78" y="T79"/>
                          </a:cxn>
                          <a:cxn ang="T132">
                            <a:pos x="T80" y="T81"/>
                          </a:cxn>
                          <a:cxn ang="T133">
                            <a:pos x="T82" y="T83"/>
                          </a:cxn>
                          <a:cxn ang="T134">
                            <a:pos x="T84" y="T85"/>
                          </a:cxn>
                          <a:cxn ang="T135">
                            <a:pos x="T86" y="T87"/>
                          </a:cxn>
                          <a:cxn ang="T136">
                            <a:pos x="T88" y="T89"/>
                          </a:cxn>
                          <a:cxn ang="T137">
                            <a:pos x="T90" y="T91"/>
                          </a:cxn>
                        </a:cxnLst>
                        <a:rect l="0" t="0" r="r" b="b"/>
                        <a:pathLst>
                          <a:path w="84" h="84">
                            <a:moveTo>
                              <a:pt x="84" y="39"/>
                            </a:moveTo>
                            <a:cubicBezTo>
                              <a:pt x="82" y="18"/>
                              <a:pt x="66" y="1"/>
                              <a:pt x="45" y="0"/>
                            </a:cubicBezTo>
                            <a:cubicBezTo>
                              <a:pt x="45" y="0"/>
                              <a:pt x="45" y="0"/>
                              <a:pt x="45" y="0"/>
                            </a:cubicBezTo>
                            <a:cubicBezTo>
                              <a:pt x="42" y="0"/>
                              <a:pt x="42" y="0"/>
                              <a:pt x="42" y="0"/>
                            </a:cubicBezTo>
                            <a:cubicBezTo>
                              <a:pt x="39" y="0"/>
                              <a:pt x="39" y="0"/>
                              <a:pt x="39" y="0"/>
                            </a:cubicBezTo>
                            <a:cubicBezTo>
                              <a:pt x="39" y="0"/>
                              <a:pt x="39" y="0"/>
                              <a:pt x="39" y="0"/>
                            </a:cubicBezTo>
                            <a:cubicBezTo>
                              <a:pt x="18" y="1"/>
                              <a:pt x="1" y="18"/>
                              <a:pt x="0" y="39"/>
                            </a:cubicBezTo>
                            <a:cubicBezTo>
                              <a:pt x="0" y="39"/>
                              <a:pt x="0" y="39"/>
                              <a:pt x="0" y="39"/>
                            </a:cubicBezTo>
                            <a:cubicBezTo>
                              <a:pt x="0" y="42"/>
                              <a:pt x="0" y="42"/>
                              <a:pt x="0" y="42"/>
                            </a:cubicBezTo>
                            <a:cubicBezTo>
                              <a:pt x="0" y="45"/>
                              <a:pt x="0" y="45"/>
                              <a:pt x="0" y="45"/>
                            </a:cubicBezTo>
                            <a:cubicBezTo>
                              <a:pt x="0" y="45"/>
                              <a:pt x="0" y="45"/>
                              <a:pt x="0" y="45"/>
                            </a:cubicBezTo>
                            <a:cubicBezTo>
                              <a:pt x="1" y="66"/>
                              <a:pt x="18" y="82"/>
                              <a:pt x="39" y="84"/>
                            </a:cubicBezTo>
                            <a:cubicBezTo>
                              <a:pt x="39" y="84"/>
                              <a:pt x="39" y="84"/>
                              <a:pt x="39" y="84"/>
                            </a:cubicBezTo>
                            <a:cubicBezTo>
                              <a:pt x="42" y="84"/>
                              <a:pt x="42" y="84"/>
                              <a:pt x="42" y="84"/>
                            </a:cubicBezTo>
                            <a:cubicBezTo>
                              <a:pt x="45" y="84"/>
                              <a:pt x="45" y="84"/>
                              <a:pt x="45" y="84"/>
                            </a:cubicBezTo>
                            <a:cubicBezTo>
                              <a:pt x="45" y="84"/>
                              <a:pt x="45" y="84"/>
                              <a:pt x="45" y="84"/>
                            </a:cubicBezTo>
                            <a:cubicBezTo>
                              <a:pt x="66" y="82"/>
                              <a:pt x="82" y="66"/>
                              <a:pt x="84" y="45"/>
                            </a:cubicBezTo>
                            <a:cubicBezTo>
                              <a:pt x="84" y="45"/>
                              <a:pt x="84" y="45"/>
                              <a:pt x="84" y="45"/>
                            </a:cubicBezTo>
                            <a:cubicBezTo>
                              <a:pt x="84" y="42"/>
                              <a:pt x="84" y="42"/>
                              <a:pt x="84" y="42"/>
                            </a:cubicBezTo>
                            <a:cubicBezTo>
                              <a:pt x="84" y="39"/>
                              <a:pt x="84" y="39"/>
                              <a:pt x="84" y="39"/>
                            </a:cubicBezTo>
                            <a:close/>
                            <a:moveTo>
                              <a:pt x="26" y="9"/>
                            </a:moveTo>
                            <a:cubicBezTo>
                              <a:pt x="23" y="13"/>
                              <a:pt x="21" y="17"/>
                              <a:pt x="20" y="22"/>
                            </a:cubicBezTo>
                            <a:cubicBezTo>
                              <a:pt x="11" y="22"/>
                              <a:pt x="11" y="22"/>
                              <a:pt x="11" y="22"/>
                            </a:cubicBezTo>
                            <a:cubicBezTo>
                              <a:pt x="15" y="17"/>
                              <a:pt x="20" y="12"/>
                              <a:pt x="26" y="9"/>
                            </a:cubicBezTo>
                            <a:close/>
                            <a:moveTo>
                              <a:pt x="8" y="28"/>
                            </a:moveTo>
                            <a:cubicBezTo>
                              <a:pt x="18" y="28"/>
                              <a:pt x="18" y="28"/>
                              <a:pt x="18" y="28"/>
                            </a:cubicBezTo>
                            <a:cubicBezTo>
                              <a:pt x="17" y="32"/>
                              <a:pt x="17" y="35"/>
                              <a:pt x="17" y="39"/>
                            </a:cubicBezTo>
                            <a:cubicBezTo>
                              <a:pt x="6" y="39"/>
                              <a:pt x="6" y="39"/>
                              <a:pt x="6" y="39"/>
                            </a:cubicBezTo>
                            <a:cubicBezTo>
                              <a:pt x="6" y="35"/>
                              <a:pt x="7" y="31"/>
                              <a:pt x="8" y="28"/>
                            </a:cubicBezTo>
                            <a:close/>
                            <a:moveTo>
                              <a:pt x="6" y="45"/>
                            </a:moveTo>
                            <a:cubicBezTo>
                              <a:pt x="17" y="45"/>
                              <a:pt x="17" y="45"/>
                              <a:pt x="17" y="45"/>
                            </a:cubicBezTo>
                            <a:cubicBezTo>
                              <a:pt x="17" y="49"/>
                              <a:pt x="17" y="52"/>
                              <a:pt x="18" y="56"/>
                            </a:cubicBezTo>
                            <a:cubicBezTo>
                              <a:pt x="8" y="56"/>
                              <a:pt x="8" y="56"/>
                              <a:pt x="8" y="56"/>
                            </a:cubicBezTo>
                            <a:cubicBezTo>
                              <a:pt x="7" y="52"/>
                              <a:pt x="6" y="49"/>
                              <a:pt x="6" y="45"/>
                            </a:cubicBezTo>
                            <a:close/>
                            <a:moveTo>
                              <a:pt x="11" y="62"/>
                            </a:moveTo>
                            <a:cubicBezTo>
                              <a:pt x="20" y="62"/>
                              <a:pt x="20" y="62"/>
                              <a:pt x="20" y="62"/>
                            </a:cubicBezTo>
                            <a:cubicBezTo>
                              <a:pt x="21" y="67"/>
                              <a:pt x="23" y="71"/>
                              <a:pt x="26" y="75"/>
                            </a:cubicBezTo>
                            <a:cubicBezTo>
                              <a:pt x="20" y="72"/>
                              <a:pt x="15" y="67"/>
                              <a:pt x="11" y="62"/>
                            </a:cubicBezTo>
                            <a:close/>
                            <a:moveTo>
                              <a:pt x="39" y="78"/>
                            </a:moveTo>
                            <a:cubicBezTo>
                              <a:pt x="33" y="76"/>
                              <a:pt x="28" y="70"/>
                              <a:pt x="25" y="62"/>
                            </a:cubicBezTo>
                            <a:cubicBezTo>
                              <a:pt x="39" y="62"/>
                              <a:pt x="39" y="62"/>
                              <a:pt x="39" y="62"/>
                            </a:cubicBezTo>
                            <a:lnTo>
                              <a:pt x="39" y="78"/>
                            </a:lnTo>
                            <a:close/>
                            <a:moveTo>
                              <a:pt x="39" y="56"/>
                            </a:moveTo>
                            <a:cubicBezTo>
                              <a:pt x="24" y="56"/>
                              <a:pt x="24" y="56"/>
                              <a:pt x="24" y="56"/>
                            </a:cubicBezTo>
                            <a:cubicBezTo>
                              <a:pt x="23" y="52"/>
                              <a:pt x="22" y="49"/>
                              <a:pt x="22" y="45"/>
                            </a:cubicBezTo>
                            <a:cubicBezTo>
                              <a:pt x="39" y="45"/>
                              <a:pt x="39" y="45"/>
                              <a:pt x="39" y="45"/>
                            </a:cubicBezTo>
                            <a:lnTo>
                              <a:pt x="39" y="56"/>
                            </a:lnTo>
                            <a:close/>
                            <a:moveTo>
                              <a:pt x="39" y="39"/>
                            </a:moveTo>
                            <a:cubicBezTo>
                              <a:pt x="22" y="39"/>
                              <a:pt x="22" y="39"/>
                              <a:pt x="22" y="39"/>
                            </a:cubicBezTo>
                            <a:cubicBezTo>
                              <a:pt x="22" y="35"/>
                              <a:pt x="23" y="31"/>
                              <a:pt x="24" y="28"/>
                            </a:cubicBezTo>
                            <a:cubicBezTo>
                              <a:pt x="39" y="28"/>
                              <a:pt x="39" y="28"/>
                              <a:pt x="39" y="28"/>
                            </a:cubicBezTo>
                            <a:lnTo>
                              <a:pt x="39" y="39"/>
                            </a:lnTo>
                            <a:close/>
                            <a:moveTo>
                              <a:pt x="39" y="22"/>
                            </a:moveTo>
                            <a:cubicBezTo>
                              <a:pt x="25" y="22"/>
                              <a:pt x="25" y="22"/>
                              <a:pt x="25" y="22"/>
                            </a:cubicBezTo>
                            <a:cubicBezTo>
                              <a:pt x="28" y="14"/>
                              <a:pt x="33" y="7"/>
                              <a:pt x="39" y="6"/>
                            </a:cubicBezTo>
                            <a:lnTo>
                              <a:pt x="39" y="22"/>
                            </a:lnTo>
                            <a:close/>
                            <a:moveTo>
                              <a:pt x="72" y="22"/>
                            </a:moveTo>
                            <a:cubicBezTo>
                              <a:pt x="64" y="22"/>
                              <a:pt x="64" y="22"/>
                              <a:pt x="64" y="22"/>
                            </a:cubicBezTo>
                            <a:cubicBezTo>
                              <a:pt x="62" y="17"/>
                              <a:pt x="60" y="13"/>
                              <a:pt x="57" y="9"/>
                            </a:cubicBezTo>
                            <a:cubicBezTo>
                              <a:pt x="64" y="12"/>
                              <a:pt x="69" y="17"/>
                              <a:pt x="72" y="22"/>
                            </a:cubicBezTo>
                            <a:close/>
                            <a:moveTo>
                              <a:pt x="45" y="6"/>
                            </a:moveTo>
                            <a:cubicBezTo>
                              <a:pt x="50" y="7"/>
                              <a:pt x="55" y="14"/>
                              <a:pt x="58" y="22"/>
                            </a:cubicBezTo>
                            <a:cubicBezTo>
                              <a:pt x="45" y="22"/>
                              <a:pt x="45" y="22"/>
                              <a:pt x="45" y="22"/>
                            </a:cubicBezTo>
                            <a:lnTo>
                              <a:pt x="45" y="6"/>
                            </a:lnTo>
                            <a:close/>
                            <a:moveTo>
                              <a:pt x="45" y="28"/>
                            </a:moveTo>
                            <a:cubicBezTo>
                              <a:pt x="60" y="28"/>
                              <a:pt x="60" y="28"/>
                              <a:pt x="60" y="28"/>
                            </a:cubicBezTo>
                            <a:cubicBezTo>
                              <a:pt x="61" y="31"/>
                              <a:pt x="61" y="35"/>
                              <a:pt x="61" y="39"/>
                            </a:cubicBezTo>
                            <a:cubicBezTo>
                              <a:pt x="45" y="39"/>
                              <a:pt x="45" y="39"/>
                              <a:pt x="45" y="39"/>
                            </a:cubicBezTo>
                            <a:lnTo>
                              <a:pt x="45" y="28"/>
                            </a:lnTo>
                            <a:close/>
                            <a:moveTo>
                              <a:pt x="45" y="45"/>
                            </a:moveTo>
                            <a:cubicBezTo>
                              <a:pt x="61" y="45"/>
                              <a:pt x="61" y="45"/>
                              <a:pt x="61" y="45"/>
                            </a:cubicBezTo>
                            <a:cubicBezTo>
                              <a:pt x="61" y="49"/>
                              <a:pt x="61" y="52"/>
                              <a:pt x="60" y="56"/>
                            </a:cubicBezTo>
                            <a:cubicBezTo>
                              <a:pt x="45" y="56"/>
                              <a:pt x="45" y="56"/>
                              <a:pt x="45" y="56"/>
                            </a:cubicBezTo>
                            <a:lnTo>
                              <a:pt x="45" y="45"/>
                            </a:lnTo>
                            <a:close/>
                            <a:moveTo>
                              <a:pt x="45" y="78"/>
                            </a:moveTo>
                            <a:cubicBezTo>
                              <a:pt x="45" y="62"/>
                              <a:pt x="45" y="62"/>
                              <a:pt x="45" y="62"/>
                            </a:cubicBezTo>
                            <a:cubicBezTo>
                              <a:pt x="58" y="62"/>
                              <a:pt x="58" y="62"/>
                              <a:pt x="58" y="62"/>
                            </a:cubicBezTo>
                            <a:cubicBezTo>
                              <a:pt x="55" y="70"/>
                              <a:pt x="50" y="76"/>
                              <a:pt x="45" y="78"/>
                            </a:cubicBezTo>
                            <a:close/>
                            <a:moveTo>
                              <a:pt x="57" y="75"/>
                            </a:moveTo>
                            <a:cubicBezTo>
                              <a:pt x="60" y="71"/>
                              <a:pt x="62" y="67"/>
                              <a:pt x="64" y="62"/>
                            </a:cubicBezTo>
                            <a:cubicBezTo>
                              <a:pt x="72" y="62"/>
                              <a:pt x="72" y="62"/>
                              <a:pt x="72" y="62"/>
                            </a:cubicBezTo>
                            <a:cubicBezTo>
                              <a:pt x="69" y="67"/>
                              <a:pt x="64" y="72"/>
                              <a:pt x="57" y="75"/>
                            </a:cubicBezTo>
                            <a:close/>
                            <a:moveTo>
                              <a:pt x="75" y="56"/>
                            </a:moveTo>
                            <a:cubicBezTo>
                              <a:pt x="66" y="56"/>
                              <a:pt x="66" y="56"/>
                              <a:pt x="66" y="56"/>
                            </a:cubicBezTo>
                            <a:cubicBezTo>
                              <a:pt x="66" y="52"/>
                              <a:pt x="67" y="49"/>
                              <a:pt x="67" y="45"/>
                            </a:cubicBezTo>
                            <a:cubicBezTo>
                              <a:pt x="78" y="45"/>
                              <a:pt x="78" y="45"/>
                              <a:pt x="78" y="45"/>
                            </a:cubicBezTo>
                            <a:cubicBezTo>
                              <a:pt x="78" y="49"/>
                              <a:pt x="77" y="52"/>
                              <a:pt x="75" y="56"/>
                            </a:cubicBezTo>
                            <a:close/>
                            <a:moveTo>
                              <a:pt x="67" y="39"/>
                            </a:moveTo>
                            <a:cubicBezTo>
                              <a:pt x="67" y="35"/>
                              <a:pt x="66" y="32"/>
                              <a:pt x="66" y="28"/>
                            </a:cubicBezTo>
                            <a:cubicBezTo>
                              <a:pt x="75" y="28"/>
                              <a:pt x="75" y="28"/>
                              <a:pt x="75" y="28"/>
                            </a:cubicBezTo>
                            <a:cubicBezTo>
                              <a:pt x="77" y="31"/>
                              <a:pt x="78" y="35"/>
                              <a:pt x="78" y="39"/>
                            </a:cubicBezTo>
                            <a:lnTo>
                              <a:pt x="67" y="39"/>
                            </a:lnTo>
                            <a:close/>
                          </a:path>
                        </a:pathLst>
                      </a:custGeom>
                      <a:solidFill>
                        <a:srgbClr val="6EA9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9DBA4" id="Freeform 7" o:spid="_x0000_s1026" style="position:absolute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    <v:path arrowok="t" o:connecttype="custom" o:connectlocs="395160500,0;368816467,0;342472433,0;0,374646749;0,432283280;342472433,806930030;368816467,806930030;395160500,806930030;737632933,432283280;737632933,374646749;175627877,211339113;228315943,86457896;158064200,268975643;52688067,374646749;52688067,432283280;158064200,537954386;52688067,432283280;175627877,595590917;96595777,595590917;219532623,595590917;342472433,749293499;210752267,537954386;342472433,432283280;342472433,374646749;210752267,268975643;342472433,374646749;219532623,211339113;342472433,211339113;562005057,211339113;632256800,211339113;509316990,211339113;395160500,57636531;526880667,268975643;395160500,374646749;395160500,432283280;526880667,537954386;395160500,432283280;395160500,595590917;395160500,749293499;562005057,595590917;500536633,720472134;579568733,537954386;684944867,432283280;588349090,374646749;658600833,268975643;588349090,374646749" o:connectangles="0,0,0,0,0,0,0,0,0,0,0,0,0,0,0,0,0,0,0,0,0,0,0,0,0,0,0,0,0,0,0,0,0,0,0,0,0,0,0,0,0,0,0,0,0,0"/>
              <o:lock v:ext="edit" verticies="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E13F8A" wp14:editId="6E2591F9">
              <wp:simplePos x="0" y="0"/>
              <wp:positionH relativeFrom="column">
                <wp:posOffset>4196715</wp:posOffset>
              </wp:positionH>
              <wp:positionV relativeFrom="paragraph">
                <wp:posOffset>-631825</wp:posOffset>
              </wp:positionV>
              <wp:extent cx="1453515" cy="321310"/>
              <wp:effectExtent l="0" t="0" r="0" b="0"/>
              <wp:wrapSquare wrapText="bothSides"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58426" w14:textId="77777777" w:rsidR="00A75E24" w:rsidRPr="00AF4235" w:rsidRDefault="00A75E24" w:rsidP="00D05D01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</w:pPr>
                          <w:r w:rsidRPr="00AF4235"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>www.fnspfdr.sk</w:t>
                          </w:r>
                        </w:p>
                        <w:p w14:paraId="278B887D" w14:textId="77777777" w:rsidR="00A75E24" w:rsidRPr="00AF4235" w:rsidRDefault="00A75E24" w:rsidP="00F77BBA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>akasak@nspbb.sk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13F8A" id="Text Box 14" o:spid="_x0000_s1027" type="#_x0000_t202" style="position:absolute;left:0;text-align:left;margin-left:330.45pt;margin-top:-49.75pt;width:114.4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qRsgIAALE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" filled="f" stroked="f" strokeweight=".5pt">
              <v:textbox inset="0,0,0,0">
                <w:txbxContent>
                  <w:p w14:paraId="4E658426" w14:textId="77777777" w:rsidR="00A75E24" w:rsidRPr="00AF4235" w:rsidRDefault="00A75E24" w:rsidP="00D05D01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</w:pPr>
                    <w:r w:rsidRPr="00AF4235"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>www.fnspfdr.sk</w:t>
                    </w:r>
                  </w:p>
                  <w:p w14:paraId="278B887D" w14:textId="77777777" w:rsidR="00A75E24" w:rsidRPr="00AF4235" w:rsidRDefault="00A75E24" w:rsidP="00F77BBA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>akasak@nspbb.sk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4F4C8D" wp14:editId="4209A80A">
              <wp:simplePos x="0" y="0"/>
              <wp:positionH relativeFrom="column">
                <wp:posOffset>2081530</wp:posOffset>
              </wp:positionH>
              <wp:positionV relativeFrom="paragraph">
                <wp:posOffset>-595630</wp:posOffset>
              </wp:positionV>
              <wp:extent cx="140335" cy="253365"/>
              <wp:effectExtent l="5080" t="4445" r="6985" b="8890"/>
              <wp:wrapSquare wrapText="bothSides"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0335" cy="253365"/>
                      </a:xfrm>
                      <a:custGeom>
                        <a:avLst/>
                        <a:gdLst>
                          <a:gd name="T0" fmla="*/ 115929 w 46"/>
                          <a:gd name="T1" fmla="*/ 0 h 83"/>
                          <a:gd name="T2" fmla="*/ 27457 w 46"/>
                          <a:gd name="T3" fmla="*/ 0 h 83"/>
                          <a:gd name="T4" fmla="*/ 0 w 46"/>
                          <a:gd name="T5" fmla="*/ 27473 h 83"/>
                          <a:gd name="T6" fmla="*/ 0 w 46"/>
                          <a:gd name="T7" fmla="*/ 228944 h 83"/>
                          <a:gd name="T8" fmla="*/ 27457 w 46"/>
                          <a:gd name="T9" fmla="*/ 253365 h 83"/>
                          <a:gd name="T10" fmla="*/ 112878 w 46"/>
                          <a:gd name="T11" fmla="*/ 253365 h 83"/>
                          <a:gd name="T12" fmla="*/ 140335 w 46"/>
                          <a:gd name="T13" fmla="*/ 228944 h 83"/>
                          <a:gd name="T14" fmla="*/ 140335 w 46"/>
                          <a:gd name="T15" fmla="*/ 27473 h 83"/>
                          <a:gd name="T16" fmla="*/ 115929 w 46"/>
                          <a:gd name="T17" fmla="*/ 0 h 83"/>
                          <a:gd name="T18" fmla="*/ 57964 w 46"/>
                          <a:gd name="T19" fmla="*/ 15263 h 83"/>
                          <a:gd name="T20" fmla="*/ 82371 w 46"/>
                          <a:gd name="T21" fmla="*/ 15263 h 83"/>
                          <a:gd name="T22" fmla="*/ 88472 w 46"/>
                          <a:gd name="T23" fmla="*/ 21368 h 83"/>
                          <a:gd name="T24" fmla="*/ 82371 w 46"/>
                          <a:gd name="T25" fmla="*/ 24421 h 83"/>
                          <a:gd name="T26" fmla="*/ 57964 w 46"/>
                          <a:gd name="T27" fmla="*/ 24421 h 83"/>
                          <a:gd name="T28" fmla="*/ 54914 w 46"/>
                          <a:gd name="T29" fmla="*/ 21368 h 83"/>
                          <a:gd name="T30" fmla="*/ 57964 w 46"/>
                          <a:gd name="T31" fmla="*/ 15263 h 83"/>
                          <a:gd name="T32" fmla="*/ 42711 w 46"/>
                          <a:gd name="T33" fmla="*/ 18316 h 83"/>
                          <a:gd name="T34" fmla="*/ 48812 w 46"/>
                          <a:gd name="T35" fmla="*/ 18316 h 83"/>
                          <a:gd name="T36" fmla="*/ 51863 w 46"/>
                          <a:gd name="T37" fmla="*/ 21368 h 83"/>
                          <a:gd name="T38" fmla="*/ 48812 w 46"/>
                          <a:gd name="T39" fmla="*/ 24421 h 83"/>
                          <a:gd name="T40" fmla="*/ 45761 w 46"/>
                          <a:gd name="T41" fmla="*/ 24421 h 83"/>
                          <a:gd name="T42" fmla="*/ 42711 w 46"/>
                          <a:gd name="T43" fmla="*/ 24421 h 83"/>
                          <a:gd name="T44" fmla="*/ 42711 w 46"/>
                          <a:gd name="T45" fmla="*/ 21368 h 83"/>
                          <a:gd name="T46" fmla="*/ 42711 w 46"/>
                          <a:gd name="T47" fmla="*/ 18316 h 83"/>
                          <a:gd name="T48" fmla="*/ 70168 w 46"/>
                          <a:gd name="T49" fmla="*/ 247260 h 83"/>
                          <a:gd name="T50" fmla="*/ 57964 w 46"/>
                          <a:gd name="T51" fmla="*/ 235049 h 83"/>
                          <a:gd name="T52" fmla="*/ 70168 w 46"/>
                          <a:gd name="T53" fmla="*/ 222839 h 83"/>
                          <a:gd name="T54" fmla="*/ 82371 w 46"/>
                          <a:gd name="T55" fmla="*/ 235049 h 83"/>
                          <a:gd name="T56" fmla="*/ 70168 w 46"/>
                          <a:gd name="T57" fmla="*/ 247260 h 83"/>
                          <a:gd name="T58" fmla="*/ 128132 w 46"/>
                          <a:gd name="T59" fmla="*/ 213681 h 83"/>
                          <a:gd name="T60" fmla="*/ 15254 w 46"/>
                          <a:gd name="T61" fmla="*/ 213681 h 83"/>
                          <a:gd name="T62" fmla="*/ 15254 w 46"/>
                          <a:gd name="T63" fmla="*/ 39684 h 83"/>
                          <a:gd name="T64" fmla="*/ 128132 w 46"/>
                          <a:gd name="T65" fmla="*/ 39684 h 83"/>
                          <a:gd name="T66" fmla="*/ 128132 w 46"/>
                          <a:gd name="T67" fmla="*/ 213681 h 83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</a:gdLst>
                        <a:ahLst/>
                        <a:cxnLst>
                          <a:cxn ang="T68">
                            <a:pos x="T0" y="T1"/>
                          </a:cxn>
                          <a:cxn ang="T69">
                            <a:pos x="T2" y="T3"/>
                          </a:cxn>
                          <a:cxn ang="T70">
                            <a:pos x="T4" y="T5"/>
                          </a:cxn>
                          <a:cxn ang="T71">
                            <a:pos x="T6" y="T7"/>
                          </a:cxn>
                          <a:cxn ang="T72">
                            <a:pos x="T8" y="T9"/>
                          </a:cxn>
                          <a:cxn ang="T73">
                            <a:pos x="T10" y="T11"/>
                          </a:cxn>
                          <a:cxn ang="T74">
                            <a:pos x="T12" y="T13"/>
                          </a:cxn>
                          <a:cxn ang="T75">
                            <a:pos x="T14" y="T15"/>
                          </a:cxn>
                          <a:cxn ang="T76">
                            <a:pos x="T16" y="T17"/>
                          </a:cxn>
                          <a:cxn ang="T77">
                            <a:pos x="T18" y="T19"/>
                          </a:cxn>
                          <a:cxn ang="T78">
                            <a:pos x="T20" y="T21"/>
                          </a:cxn>
                          <a:cxn ang="T79">
                            <a:pos x="T22" y="T23"/>
                          </a:cxn>
                          <a:cxn ang="T80">
                            <a:pos x="T24" y="T25"/>
                          </a:cxn>
                          <a:cxn ang="T81">
                            <a:pos x="T26" y="T27"/>
                          </a:cxn>
                          <a:cxn ang="T82">
                            <a:pos x="T28" y="T29"/>
                          </a:cxn>
                          <a:cxn ang="T83">
                            <a:pos x="T30" y="T31"/>
                          </a:cxn>
                          <a:cxn ang="T84">
                            <a:pos x="T32" y="T33"/>
                          </a:cxn>
                          <a:cxn ang="T85">
                            <a:pos x="T34" y="T35"/>
                          </a:cxn>
                          <a:cxn ang="T86">
                            <a:pos x="T36" y="T37"/>
                          </a:cxn>
                          <a:cxn ang="T87">
                            <a:pos x="T38" y="T39"/>
                          </a:cxn>
                          <a:cxn ang="T88">
                            <a:pos x="T40" y="T41"/>
                          </a:cxn>
                          <a:cxn ang="T89">
                            <a:pos x="T42" y="T43"/>
                          </a:cxn>
                          <a:cxn ang="T90">
                            <a:pos x="T44" y="T45"/>
                          </a:cxn>
                          <a:cxn ang="T91">
                            <a:pos x="T46" y="T47"/>
                          </a:cxn>
                          <a:cxn ang="T92">
                            <a:pos x="T48" y="T49"/>
                          </a:cxn>
                          <a:cxn ang="T93">
                            <a:pos x="T50" y="T51"/>
                          </a:cxn>
                          <a:cxn ang="T94">
                            <a:pos x="T52" y="T53"/>
                          </a:cxn>
                          <a:cxn ang="T95">
                            <a:pos x="T54" y="T55"/>
                          </a:cxn>
                          <a:cxn ang="T96">
                            <a:pos x="T56" y="T57"/>
                          </a:cxn>
                          <a:cxn ang="T97">
                            <a:pos x="T58" y="T59"/>
                          </a:cxn>
                          <a:cxn ang="T98">
                            <a:pos x="T60" y="T61"/>
                          </a:cxn>
                          <a:cxn ang="T99">
                            <a:pos x="T62" y="T63"/>
                          </a:cxn>
                          <a:cxn ang="T100">
                            <a:pos x="T64" y="T65"/>
                          </a:cxn>
                          <a:cxn ang="T101">
                            <a:pos x="T66" y="T67"/>
                          </a:cxn>
                        </a:cxnLst>
                        <a:rect l="0" t="0" r="r" b="b"/>
                        <a:pathLst>
                          <a:path w="46" h="83">
                            <a:moveTo>
                              <a:pt x="38" y="0"/>
                            </a:moveTo>
                            <a:cubicBezTo>
                              <a:pt x="9" y="0"/>
                              <a:pt x="9" y="0"/>
                              <a:pt x="9" y="0"/>
                            </a:cubicBezTo>
                            <a:cubicBezTo>
                              <a:pt x="4" y="0"/>
                              <a:pt x="0" y="4"/>
                              <a:pt x="0" y="9"/>
                            </a:cubicBezTo>
                            <a:cubicBezTo>
                              <a:pt x="0" y="75"/>
                              <a:pt x="0" y="75"/>
                              <a:pt x="0" y="75"/>
                            </a:cubicBezTo>
                            <a:cubicBezTo>
                              <a:pt x="0" y="79"/>
                              <a:pt x="4" y="83"/>
                              <a:pt x="9" y="83"/>
                            </a:cubicBezTo>
                            <a:cubicBezTo>
                              <a:pt x="37" y="83"/>
                              <a:pt x="37" y="83"/>
                              <a:pt x="37" y="83"/>
                            </a:cubicBezTo>
                            <a:cubicBezTo>
                              <a:pt x="42" y="83"/>
                              <a:pt x="46" y="79"/>
                              <a:pt x="46" y="75"/>
                            </a:cubicBezTo>
                            <a:cubicBezTo>
                              <a:pt x="46" y="9"/>
                              <a:pt x="46" y="9"/>
                              <a:pt x="46" y="9"/>
                            </a:cubicBezTo>
                            <a:cubicBezTo>
                              <a:pt x="46" y="4"/>
                              <a:pt x="42" y="0"/>
                              <a:pt x="38" y="0"/>
                            </a:cubicBezTo>
                            <a:close/>
                            <a:moveTo>
                              <a:pt x="19" y="5"/>
                            </a:moveTo>
                            <a:cubicBezTo>
                              <a:pt x="27" y="5"/>
                              <a:pt x="27" y="5"/>
                              <a:pt x="27" y="5"/>
                            </a:cubicBezTo>
                            <a:cubicBezTo>
                              <a:pt x="28" y="5"/>
                              <a:pt x="29" y="6"/>
                              <a:pt x="29" y="7"/>
                            </a:cubicBezTo>
                            <a:cubicBezTo>
                              <a:pt x="29" y="7"/>
                              <a:pt x="28" y="8"/>
                              <a:pt x="27" y="8"/>
                            </a:cubicBezTo>
                            <a:cubicBezTo>
                              <a:pt x="19" y="8"/>
                              <a:pt x="19" y="8"/>
                              <a:pt x="19" y="8"/>
                            </a:cubicBezTo>
                            <a:cubicBezTo>
                              <a:pt x="19" y="8"/>
                              <a:pt x="18" y="7"/>
                              <a:pt x="18" y="7"/>
                            </a:cubicBezTo>
                            <a:cubicBezTo>
                              <a:pt x="18" y="6"/>
                              <a:pt x="19" y="5"/>
                              <a:pt x="19" y="5"/>
                            </a:cubicBezTo>
                            <a:close/>
                            <a:moveTo>
                              <a:pt x="14" y="6"/>
                            </a:moveTo>
                            <a:cubicBezTo>
                              <a:pt x="15" y="5"/>
                              <a:pt x="16" y="5"/>
                              <a:pt x="16" y="6"/>
                            </a:cubicBezTo>
                            <a:cubicBezTo>
                              <a:pt x="16" y="6"/>
                              <a:pt x="17" y="6"/>
                              <a:pt x="17" y="7"/>
                            </a:cubicBezTo>
                            <a:cubicBezTo>
                              <a:pt x="17" y="7"/>
                              <a:pt x="16" y="7"/>
                              <a:pt x="16" y="8"/>
                            </a:cubicBezTo>
                            <a:cubicBezTo>
                              <a:pt x="16" y="8"/>
                              <a:pt x="16" y="8"/>
                              <a:pt x="15" y="8"/>
                            </a:cubicBezTo>
                            <a:cubicBezTo>
                              <a:pt x="15" y="8"/>
                              <a:pt x="15" y="8"/>
                              <a:pt x="14" y="8"/>
                            </a:cubicBezTo>
                            <a:cubicBezTo>
                              <a:pt x="14" y="7"/>
                              <a:pt x="14" y="7"/>
                              <a:pt x="14" y="7"/>
                            </a:cubicBezTo>
                            <a:cubicBezTo>
                              <a:pt x="14" y="6"/>
                              <a:pt x="14" y="6"/>
                              <a:pt x="14" y="6"/>
                            </a:cubicBezTo>
                            <a:close/>
                            <a:moveTo>
                              <a:pt x="23" y="81"/>
                            </a:moveTo>
                            <a:cubicBezTo>
                              <a:pt x="21" y="81"/>
                              <a:pt x="19" y="79"/>
                              <a:pt x="19" y="77"/>
                            </a:cubicBezTo>
                            <a:cubicBezTo>
                              <a:pt x="19" y="75"/>
                              <a:pt x="21" y="73"/>
                              <a:pt x="23" y="73"/>
                            </a:cubicBezTo>
                            <a:cubicBezTo>
                              <a:pt x="25" y="73"/>
                              <a:pt x="27" y="75"/>
                              <a:pt x="27" y="77"/>
                            </a:cubicBezTo>
                            <a:cubicBezTo>
                              <a:pt x="27" y="79"/>
                              <a:pt x="25" y="81"/>
                              <a:pt x="23" y="81"/>
                            </a:cubicBezTo>
                            <a:close/>
                            <a:moveTo>
                              <a:pt x="42" y="70"/>
                            </a:moveTo>
                            <a:cubicBezTo>
                              <a:pt x="5" y="70"/>
                              <a:pt x="5" y="70"/>
                              <a:pt x="5" y="70"/>
                            </a:cubicBezTo>
                            <a:cubicBezTo>
                              <a:pt x="5" y="13"/>
                              <a:pt x="5" y="13"/>
                              <a:pt x="5" y="13"/>
                            </a:cubicBezTo>
                            <a:cubicBezTo>
                              <a:pt x="42" y="13"/>
                              <a:pt x="42" y="13"/>
                              <a:pt x="42" y="13"/>
                            </a:cubicBezTo>
                            <a:lnTo>
                              <a:pt x="42" y="70"/>
                            </a:lnTo>
                            <a:close/>
                          </a:path>
                        </a:pathLst>
                      </a:custGeom>
                      <a:solidFill>
                        <a:srgbClr val="6EA9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29171" id="Freeform 5" o:spid="_x0000_s1026" style="position:absolute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    <v:path arrowok="t" o:connecttype="custom" o:connectlocs="353671657,0;83764741,0;0,83863815;0,698872248;83764741,773419557;344363785,773419557;428128527,698872248;428128527,83863815;353671657,0;176834303,46591687;251294224,46591687;269906916,65227751;251294224,74547309;176834303,74547309;167529482,65227751;176834303,46591687;130301048,55911245;148913740,55911245;158221611,65227751;148913740,74547309;139605868,74547309;130301048,74547309;130301048,65227751;130301048,55911245;214065789,754783493;176834303,717508312;214065789,680236184;251294224,717508312;214065789,754783493;390900092,652280561;46536306,652280561;46536306,121138996;390900092,121138996;390900092,652280561" o:connectangles="0,0,0,0,0,0,0,0,0,0,0,0,0,0,0,0,0,0,0,0,0,0,0,0,0,0,0,0,0,0,0,0,0,0"/>
              <o:lock v:ext="edit" verticies="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3898A2" wp14:editId="728BCE35">
              <wp:simplePos x="0" y="0"/>
              <wp:positionH relativeFrom="column">
                <wp:posOffset>2395855</wp:posOffset>
              </wp:positionH>
              <wp:positionV relativeFrom="paragraph">
                <wp:posOffset>-643255</wp:posOffset>
              </wp:positionV>
              <wp:extent cx="994410" cy="321310"/>
              <wp:effectExtent l="0" t="4445" r="635" b="0"/>
              <wp:wrapSquare wrapText="bothSides"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6586" w14:textId="77777777" w:rsidR="00A75E24" w:rsidRPr="00AF4235" w:rsidRDefault="00A75E24" w:rsidP="00AD7DA3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</w:pPr>
                          <w:r w:rsidRPr="00AF4235"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  <w:t>+ 421</w:t>
                          </w:r>
                          <w:r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  <w:t> 905 364 096</w:t>
                          </w:r>
                        </w:p>
                        <w:p w14:paraId="0DCB99C1" w14:textId="77777777" w:rsidR="00A75E24" w:rsidRPr="00AF4235" w:rsidRDefault="00A75E24" w:rsidP="00B277E6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3898A2" id="Text Box 13" o:spid="_x0000_s1028" type="#_x0000_t202" style="position:absolute;left:0;text-align:left;margin-left:188.65pt;margin-top:-50.65pt;width:78.3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u0rwIAALAFAAAOAAAAZHJzL2Uyb0RvYy54bWysVG1vmzAQ/j5p/8Hyd8pL3D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" filled="f" stroked="f" strokeweight=".5pt">
              <v:textbox inset="0,0,0,0">
                <w:txbxContent>
                  <w:p w14:paraId="29286586" w14:textId="77777777" w:rsidR="00A75E24" w:rsidRPr="00AF4235" w:rsidRDefault="00A75E24" w:rsidP="00AD7DA3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</w:pPr>
                    <w:r w:rsidRPr="00AF4235"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  <w:t>+ 421</w:t>
                    </w:r>
                    <w:r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  <w:t> 905 364 096</w:t>
                    </w:r>
                  </w:p>
                  <w:p w14:paraId="0DCB99C1" w14:textId="77777777" w:rsidR="00A75E24" w:rsidRPr="00AF4235" w:rsidRDefault="00A75E24" w:rsidP="00B277E6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46FC6" wp14:editId="7510EFCE">
              <wp:simplePos x="0" y="0"/>
              <wp:positionH relativeFrom="column">
                <wp:posOffset>-9525</wp:posOffset>
              </wp:positionH>
              <wp:positionV relativeFrom="paragraph">
                <wp:posOffset>-601345</wp:posOffset>
              </wp:positionV>
              <wp:extent cx="169545" cy="255270"/>
              <wp:effectExtent l="0" t="8255" r="1905" b="3175"/>
              <wp:wrapSquare wrapText="bothSides"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69545" cy="255270"/>
                      </a:xfrm>
                      <a:custGeom>
                        <a:avLst/>
                        <a:gdLst>
                          <a:gd name="T0" fmla="*/ 83173 w 53"/>
                          <a:gd name="T1" fmla="*/ 0 h 81"/>
                          <a:gd name="T2" fmla="*/ 0 w 53"/>
                          <a:gd name="T3" fmla="*/ 85090 h 81"/>
                          <a:gd name="T4" fmla="*/ 9597 w 53"/>
                          <a:gd name="T5" fmla="*/ 126059 h 81"/>
                          <a:gd name="T6" fmla="*/ 79974 w 53"/>
                          <a:gd name="T7" fmla="*/ 252119 h 81"/>
                          <a:gd name="T8" fmla="*/ 83173 w 53"/>
                          <a:gd name="T9" fmla="*/ 255270 h 81"/>
                          <a:gd name="T10" fmla="*/ 89571 w 53"/>
                          <a:gd name="T11" fmla="*/ 252119 h 81"/>
                          <a:gd name="T12" fmla="*/ 159948 w 53"/>
                          <a:gd name="T13" fmla="*/ 126059 h 81"/>
                          <a:gd name="T14" fmla="*/ 169545 w 53"/>
                          <a:gd name="T15" fmla="*/ 85090 h 81"/>
                          <a:gd name="T16" fmla="*/ 83173 w 53"/>
                          <a:gd name="T17" fmla="*/ 0 h 81"/>
                          <a:gd name="T18" fmla="*/ 83173 w 53"/>
                          <a:gd name="T19" fmla="*/ 129211 h 81"/>
                          <a:gd name="T20" fmla="*/ 41587 w 53"/>
                          <a:gd name="T21" fmla="*/ 85090 h 81"/>
                          <a:gd name="T22" fmla="*/ 83173 w 53"/>
                          <a:gd name="T23" fmla="*/ 44121 h 81"/>
                          <a:gd name="T24" fmla="*/ 127958 w 53"/>
                          <a:gd name="T25" fmla="*/ 85090 h 81"/>
                          <a:gd name="T26" fmla="*/ 83173 w 53"/>
                          <a:gd name="T27" fmla="*/ 129211 h 81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</a:gdLst>
                        <a:ahLst/>
                        <a:cxnLst>
                          <a:cxn ang="T28">
                            <a:pos x="T0" y="T1"/>
                          </a:cxn>
                          <a:cxn ang="T29">
                            <a:pos x="T2" y="T3"/>
                          </a:cxn>
                          <a:cxn ang="T30">
                            <a:pos x="T4" y="T5"/>
                          </a:cxn>
                          <a:cxn ang="T31">
                            <a:pos x="T6" y="T7"/>
                          </a:cxn>
                          <a:cxn ang="T32">
                            <a:pos x="T8" y="T9"/>
                          </a:cxn>
                          <a:cxn ang="T33">
                            <a:pos x="T10" y="T11"/>
                          </a:cxn>
                          <a:cxn ang="T34">
                            <a:pos x="T12" y="T13"/>
                          </a:cxn>
                          <a:cxn ang="T35">
                            <a:pos x="T14" y="T15"/>
                          </a:cxn>
                          <a:cxn ang="T36">
                            <a:pos x="T16" y="T17"/>
                          </a:cxn>
                          <a:cxn ang="T37">
                            <a:pos x="T18" y="T19"/>
                          </a:cxn>
                          <a:cxn ang="T38">
                            <a:pos x="T20" y="T21"/>
                          </a:cxn>
                          <a:cxn ang="T39">
                            <a:pos x="T22" y="T23"/>
                          </a:cxn>
                          <a:cxn ang="T40">
                            <a:pos x="T24" y="T25"/>
                          </a:cxn>
                          <a:cxn ang="T41">
                            <a:pos x="T26" y="T27"/>
                          </a:cxn>
                        </a:cxnLst>
                        <a:rect l="0" t="0" r="r" b="b"/>
                        <a:pathLst>
                          <a:path w="53" h="81">
                            <a:moveTo>
                              <a:pt x="26" y="0"/>
                            </a:moveTo>
                            <a:cubicBezTo>
                              <a:pt x="12" y="0"/>
                              <a:pt x="0" y="12"/>
                              <a:pt x="0" y="27"/>
                            </a:cubicBezTo>
                            <a:cubicBezTo>
                              <a:pt x="0" y="32"/>
                              <a:pt x="1" y="36"/>
                              <a:pt x="3" y="40"/>
                            </a:cubicBezTo>
                            <a:cubicBezTo>
                              <a:pt x="25" y="80"/>
                              <a:pt x="25" y="80"/>
                              <a:pt x="25" y="80"/>
                            </a:cubicBezTo>
                            <a:cubicBezTo>
                              <a:pt x="25" y="81"/>
                              <a:pt x="26" y="81"/>
                              <a:pt x="26" y="81"/>
                            </a:cubicBezTo>
                            <a:cubicBezTo>
                              <a:pt x="27" y="81"/>
                              <a:pt x="28" y="81"/>
                              <a:pt x="28" y="80"/>
                            </a:cubicBezTo>
                            <a:cubicBezTo>
                              <a:pt x="50" y="40"/>
                              <a:pt x="50" y="40"/>
                              <a:pt x="50" y="40"/>
                            </a:cubicBezTo>
                            <a:cubicBezTo>
                              <a:pt x="52" y="36"/>
                              <a:pt x="53" y="32"/>
                              <a:pt x="53" y="27"/>
                            </a:cubicBezTo>
                            <a:cubicBezTo>
                              <a:pt x="53" y="12"/>
                              <a:pt x="41" y="0"/>
                              <a:pt x="26" y="0"/>
                            </a:cubicBezTo>
                            <a:close/>
                            <a:moveTo>
                              <a:pt x="26" y="41"/>
                            </a:moveTo>
                            <a:cubicBezTo>
                              <a:pt x="19" y="41"/>
                              <a:pt x="13" y="35"/>
                              <a:pt x="13" y="27"/>
                            </a:cubicBezTo>
                            <a:cubicBezTo>
                              <a:pt x="13" y="20"/>
                              <a:pt x="19" y="14"/>
                              <a:pt x="26" y="14"/>
                            </a:cubicBezTo>
                            <a:cubicBezTo>
                              <a:pt x="34" y="14"/>
                              <a:pt x="40" y="20"/>
                              <a:pt x="40" y="27"/>
                            </a:cubicBezTo>
                            <a:cubicBezTo>
                              <a:pt x="40" y="35"/>
                              <a:pt x="34" y="41"/>
                              <a:pt x="26" y="41"/>
                            </a:cubicBezTo>
                            <a:close/>
                          </a:path>
                        </a:pathLst>
                      </a:custGeom>
                      <a:solidFill>
                        <a:srgbClr val="6EA9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C921B" id="Freeform 6" o:spid="_x0000_s1026" style="position:absolute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" path="m26,c12,,,12,,27v,5,1,9,3,13c25,80,25,80,25,80v,1,1,1,1,1c27,81,28,81,28,80,50,40,50,40,50,40v2,-4,3,-8,3,-13c53,12,41,,26,xm26,41c19,41,13,35,13,27v,-7,6,-13,13,-13c34,14,40,20,40,27v,8,-6,14,-14,14xe" fillcolor="#6ea9a6" stroked="f">
              <v:path arrowok="t" o:connecttype="custom" o:connectlocs="266067288,0;0,268159559;30700441,397272604;255833808,794548360;266067288,804478678;286534249,794548360;511667616,397272604;542368057,268159559;266067288,0;266067288,407206074;133035244,268159559;266067288,139046514;409332813,268159559;266067288,407206074" o:connectangles="0,0,0,0,0,0,0,0,0,0,0,0,0,0"/>
              <o:lock v:ext="edit" verticies="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0A823" wp14:editId="2B109891">
              <wp:simplePos x="0" y="0"/>
              <wp:positionH relativeFrom="column">
                <wp:posOffset>332105</wp:posOffset>
              </wp:positionH>
              <wp:positionV relativeFrom="paragraph">
                <wp:posOffset>-635000</wp:posOffset>
              </wp:positionV>
              <wp:extent cx="1497965" cy="321310"/>
              <wp:effectExtent l="0" t="3175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723B7" w14:textId="77777777" w:rsidR="00A75E24" w:rsidRPr="00AF4235" w:rsidRDefault="00A75E24" w:rsidP="00D05D01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</w:pPr>
                          <w:r w:rsidRPr="00AF4235"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  <w:t>Nám. L Svobodu 1</w:t>
                          </w:r>
                        </w:p>
                        <w:p w14:paraId="68722195" w14:textId="77777777" w:rsidR="00A75E24" w:rsidRPr="00AF4235" w:rsidRDefault="00A75E24" w:rsidP="00D05D01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</w:pPr>
                          <w:r w:rsidRPr="00AF4235"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  <w:t xml:space="preserve">Banská Bystrica 975 17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0A823" id="Text Box 12" o:spid="_x0000_s1029" type="#_x0000_t202" style="position:absolute;left:0;text-align:left;margin-left:26.15pt;margin-top:-50pt;width:117.9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" filled="f" stroked="f" strokeweight=".5pt">
              <v:textbox inset="0,0,0,0">
                <w:txbxContent>
                  <w:p w14:paraId="718723B7" w14:textId="77777777" w:rsidR="00A75E24" w:rsidRPr="00AF4235" w:rsidRDefault="00A75E24" w:rsidP="00D05D01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</w:pPr>
                    <w:r w:rsidRPr="00AF4235"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  <w:t>Nám. L Svobodu 1</w:t>
                    </w:r>
                  </w:p>
                  <w:p w14:paraId="68722195" w14:textId="77777777" w:rsidR="00A75E24" w:rsidRPr="00AF4235" w:rsidRDefault="00A75E24" w:rsidP="00D05D01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</w:pPr>
                    <w:r w:rsidRPr="00AF4235"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  <w:t xml:space="preserve">Banská Bystrica 975 17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75E24">
      <w:rPr>
        <w:rFonts w:ascii="Montserrat Light" w:hAnsi="Montserrat Light"/>
        <w:sz w:val="18"/>
        <w:szCs w:val="18"/>
        <w:lang w:val="sk-SK"/>
      </w:rPr>
      <w:t xml:space="preserve">                                                                                                   </w:t>
    </w:r>
    <w:r w:rsidR="00944ECF" w:rsidRPr="00D869A4">
      <w:rPr>
        <w:rFonts w:ascii="Montserrat Light" w:hAnsi="Montserrat Light"/>
        <w:sz w:val="18"/>
        <w:szCs w:val="18"/>
        <w:lang w:val="sk-SK"/>
      </w:rPr>
      <w:fldChar w:fldCharType="begin"/>
    </w:r>
    <w:r w:rsidR="00A75E24" w:rsidRPr="00D869A4">
      <w:rPr>
        <w:rFonts w:ascii="Montserrat Light" w:hAnsi="Montserrat Light"/>
        <w:sz w:val="18"/>
        <w:szCs w:val="18"/>
        <w:lang w:val="sk-SK"/>
      </w:rPr>
      <w:instrText xml:space="preserve"> PAGE   \* MERGEFORMAT </w:instrText>
    </w:r>
    <w:r w:rsidR="00944ECF" w:rsidRPr="00D869A4">
      <w:rPr>
        <w:rFonts w:ascii="Montserrat Light" w:hAnsi="Montserrat Light"/>
        <w:sz w:val="18"/>
        <w:szCs w:val="18"/>
        <w:lang w:val="sk-SK"/>
      </w:rPr>
      <w:fldChar w:fldCharType="separate"/>
    </w:r>
    <w:r w:rsidR="000D4A29">
      <w:rPr>
        <w:rFonts w:ascii="Montserrat Light" w:hAnsi="Montserrat Light"/>
        <w:noProof/>
        <w:sz w:val="18"/>
        <w:szCs w:val="18"/>
        <w:lang w:val="sk-SK"/>
      </w:rPr>
      <w:t>4</w:t>
    </w:r>
    <w:r w:rsidR="00944ECF" w:rsidRPr="00D869A4">
      <w:rPr>
        <w:rFonts w:ascii="Montserrat Light" w:hAnsi="Montserrat Light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635C5" w14:textId="77777777" w:rsidR="00FC0318" w:rsidRDefault="00FC0318" w:rsidP="00A21AF9">
      <w:r>
        <w:separator/>
      </w:r>
    </w:p>
  </w:footnote>
  <w:footnote w:type="continuationSeparator" w:id="0">
    <w:p w14:paraId="16DDAAEE" w14:textId="77777777" w:rsidR="00FC0318" w:rsidRDefault="00FC0318" w:rsidP="00A2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D0F36" w14:textId="77777777" w:rsidR="00A75E24" w:rsidRDefault="00A75E24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 wp14:anchorId="39C3319B" wp14:editId="1052E665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BD21298_"/>
      </v:shape>
    </w:pict>
  </w:numPicBullet>
  <w:abstractNum w:abstractNumId="0" w15:restartNumberingAfterBreak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2B2F"/>
    <w:multiLevelType w:val="hybridMultilevel"/>
    <w:tmpl w:val="DCE85644"/>
    <w:lvl w:ilvl="0" w:tplc="429263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5D26"/>
    <w:multiLevelType w:val="hybridMultilevel"/>
    <w:tmpl w:val="4CD640B0"/>
    <w:lvl w:ilvl="0" w:tplc="1DF83A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3A5B"/>
    <w:multiLevelType w:val="hybridMultilevel"/>
    <w:tmpl w:val="580E80B8"/>
    <w:lvl w:ilvl="0" w:tplc="9934F10E">
      <w:start w:val="9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087D6525"/>
    <w:multiLevelType w:val="hybridMultilevel"/>
    <w:tmpl w:val="E0EE9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58F2"/>
    <w:multiLevelType w:val="multilevel"/>
    <w:tmpl w:val="730E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76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7" w15:restartNumberingAfterBreak="0">
    <w:nsid w:val="0CA67116"/>
    <w:multiLevelType w:val="multilevel"/>
    <w:tmpl w:val="F744AE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51FE9"/>
    <w:multiLevelType w:val="hybridMultilevel"/>
    <w:tmpl w:val="B3122C08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62E2207"/>
    <w:multiLevelType w:val="hybridMultilevel"/>
    <w:tmpl w:val="F0BE5738"/>
    <w:lvl w:ilvl="0" w:tplc="053AC0A4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80B151E"/>
    <w:multiLevelType w:val="hybridMultilevel"/>
    <w:tmpl w:val="0E36B048"/>
    <w:lvl w:ilvl="0" w:tplc="74647A6C">
      <w:start w:val="1"/>
      <w:numFmt w:val="lowerRoman"/>
      <w:lvlText w:val="%1)"/>
      <w:lvlJc w:val="left"/>
      <w:pPr>
        <w:ind w:left="7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1B0B33D1"/>
    <w:multiLevelType w:val="hybridMultilevel"/>
    <w:tmpl w:val="F5F8C54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7041"/>
    <w:multiLevelType w:val="hybridMultilevel"/>
    <w:tmpl w:val="54EAF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D64DC"/>
    <w:multiLevelType w:val="multilevel"/>
    <w:tmpl w:val="FFCA9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D0774B"/>
    <w:multiLevelType w:val="hybridMultilevel"/>
    <w:tmpl w:val="F880D65A"/>
    <w:lvl w:ilvl="0" w:tplc="B3E297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 w15:restartNumberingAfterBreak="0">
    <w:nsid w:val="44A12379"/>
    <w:multiLevelType w:val="hybridMultilevel"/>
    <w:tmpl w:val="A0C4E6FE"/>
    <w:lvl w:ilvl="0" w:tplc="21D66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A6CA4302" w:tentative="1">
      <w:start w:val="1"/>
      <w:numFmt w:val="lowerLetter"/>
      <w:lvlText w:val="%2."/>
      <w:lvlJc w:val="left"/>
      <w:pPr>
        <w:ind w:left="1440" w:hanging="360"/>
      </w:pPr>
    </w:lvl>
    <w:lvl w:ilvl="2" w:tplc="FC68C940" w:tentative="1">
      <w:start w:val="1"/>
      <w:numFmt w:val="lowerRoman"/>
      <w:lvlText w:val="%3."/>
      <w:lvlJc w:val="right"/>
      <w:pPr>
        <w:ind w:left="2160" w:hanging="180"/>
      </w:pPr>
    </w:lvl>
    <w:lvl w:ilvl="3" w:tplc="19E0F642" w:tentative="1">
      <w:start w:val="1"/>
      <w:numFmt w:val="decimal"/>
      <w:lvlText w:val="%4."/>
      <w:lvlJc w:val="left"/>
      <w:pPr>
        <w:ind w:left="2880" w:hanging="360"/>
      </w:pPr>
    </w:lvl>
    <w:lvl w:ilvl="4" w:tplc="DB7A57A0" w:tentative="1">
      <w:start w:val="1"/>
      <w:numFmt w:val="lowerLetter"/>
      <w:lvlText w:val="%5."/>
      <w:lvlJc w:val="left"/>
      <w:pPr>
        <w:ind w:left="3600" w:hanging="360"/>
      </w:pPr>
    </w:lvl>
    <w:lvl w:ilvl="5" w:tplc="F9ACC344" w:tentative="1">
      <w:start w:val="1"/>
      <w:numFmt w:val="lowerRoman"/>
      <w:lvlText w:val="%6."/>
      <w:lvlJc w:val="right"/>
      <w:pPr>
        <w:ind w:left="4320" w:hanging="180"/>
      </w:pPr>
    </w:lvl>
    <w:lvl w:ilvl="6" w:tplc="9C68DDDA" w:tentative="1">
      <w:start w:val="1"/>
      <w:numFmt w:val="decimal"/>
      <w:lvlText w:val="%7."/>
      <w:lvlJc w:val="left"/>
      <w:pPr>
        <w:ind w:left="5040" w:hanging="360"/>
      </w:pPr>
    </w:lvl>
    <w:lvl w:ilvl="7" w:tplc="898C61B0" w:tentative="1">
      <w:start w:val="1"/>
      <w:numFmt w:val="lowerLetter"/>
      <w:lvlText w:val="%8."/>
      <w:lvlJc w:val="left"/>
      <w:pPr>
        <w:ind w:left="5760" w:hanging="360"/>
      </w:pPr>
    </w:lvl>
    <w:lvl w:ilvl="8" w:tplc="0172A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64A"/>
    <w:multiLevelType w:val="hybridMultilevel"/>
    <w:tmpl w:val="29F293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26637"/>
    <w:multiLevelType w:val="hybridMultilevel"/>
    <w:tmpl w:val="529A78E4"/>
    <w:lvl w:ilvl="0" w:tplc="63E0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B1F1A"/>
    <w:multiLevelType w:val="hybridMultilevel"/>
    <w:tmpl w:val="DDC44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32F1B"/>
    <w:multiLevelType w:val="hybridMultilevel"/>
    <w:tmpl w:val="A124544C"/>
    <w:lvl w:ilvl="0" w:tplc="9A482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B1C6E"/>
    <w:multiLevelType w:val="multilevel"/>
    <w:tmpl w:val="61D20F42"/>
    <w:lvl w:ilvl="0">
      <w:start w:val="1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3" w15:restartNumberingAfterBreak="0">
    <w:nsid w:val="568F007E"/>
    <w:multiLevelType w:val="hybridMultilevel"/>
    <w:tmpl w:val="B83ED69C"/>
    <w:lvl w:ilvl="0" w:tplc="A78E60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852A3"/>
    <w:multiLevelType w:val="multilevel"/>
    <w:tmpl w:val="BA0E618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2F0357"/>
    <w:multiLevelType w:val="hybridMultilevel"/>
    <w:tmpl w:val="455C45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3F6C36"/>
    <w:multiLevelType w:val="hybridMultilevel"/>
    <w:tmpl w:val="30A45D68"/>
    <w:lvl w:ilvl="0" w:tplc="041B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7" w15:restartNumberingAfterBreak="0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344043C"/>
    <w:multiLevelType w:val="multilevel"/>
    <w:tmpl w:val="F28EEDF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178C5"/>
    <w:multiLevelType w:val="multilevel"/>
    <w:tmpl w:val="F342DC2A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752EAD"/>
    <w:multiLevelType w:val="hybridMultilevel"/>
    <w:tmpl w:val="F6C6C54C"/>
    <w:lvl w:ilvl="0" w:tplc="535C3FAC">
      <w:start w:val="3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1" w15:restartNumberingAfterBreak="0">
    <w:nsid w:val="6BFA1325"/>
    <w:multiLevelType w:val="hybridMultilevel"/>
    <w:tmpl w:val="5268D7B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C4D0229"/>
    <w:multiLevelType w:val="hybridMultilevel"/>
    <w:tmpl w:val="47BC7492"/>
    <w:lvl w:ilvl="0" w:tplc="838C37AC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3" w15:restartNumberingAfterBreak="0">
    <w:nsid w:val="73026EF6"/>
    <w:multiLevelType w:val="multilevel"/>
    <w:tmpl w:val="E8EEB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11636A"/>
    <w:multiLevelType w:val="hybridMultilevel"/>
    <w:tmpl w:val="64905326"/>
    <w:lvl w:ilvl="0" w:tplc="2716DBCA">
      <w:start w:val="9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7"/>
  </w:num>
  <w:num w:numId="5">
    <w:abstractNumId w:val="27"/>
  </w:num>
  <w:num w:numId="6">
    <w:abstractNumId w:val="0"/>
  </w:num>
  <w:num w:numId="7">
    <w:abstractNumId w:val="1"/>
  </w:num>
  <w:num w:numId="8">
    <w:abstractNumId w:val="25"/>
  </w:num>
  <w:num w:numId="9">
    <w:abstractNumId w:val="26"/>
  </w:num>
  <w:num w:numId="10">
    <w:abstractNumId w:val="5"/>
  </w:num>
  <w:num w:numId="11">
    <w:abstractNumId w:val="24"/>
  </w:num>
  <w:num w:numId="12">
    <w:abstractNumId w:val="23"/>
  </w:num>
  <w:num w:numId="13">
    <w:abstractNumId w:val="28"/>
  </w:num>
  <w:num w:numId="14">
    <w:abstractNumId w:val="14"/>
  </w:num>
  <w:num w:numId="15">
    <w:abstractNumId w:val="29"/>
  </w:num>
  <w:num w:numId="16">
    <w:abstractNumId w:val="32"/>
  </w:num>
  <w:num w:numId="17">
    <w:abstractNumId w:val="33"/>
  </w:num>
  <w:num w:numId="18">
    <w:abstractNumId w:val="22"/>
  </w:num>
  <w:num w:numId="19">
    <w:abstractNumId w:val="7"/>
  </w:num>
  <w:num w:numId="20">
    <w:abstractNumId w:val="31"/>
  </w:num>
  <w:num w:numId="21">
    <w:abstractNumId w:val="13"/>
  </w:num>
  <w:num w:numId="22">
    <w:abstractNumId w:val="20"/>
  </w:num>
  <w:num w:numId="23">
    <w:abstractNumId w:val="9"/>
  </w:num>
  <w:num w:numId="24">
    <w:abstractNumId w:val="19"/>
  </w:num>
  <w:num w:numId="25">
    <w:abstractNumId w:val="6"/>
  </w:num>
  <w:num w:numId="26">
    <w:abstractNumId w:val="15"/>
  </w:num>
  <w:num w:numId="27">
    <w:abstractNumId w:val="18"/>
  </w:num>
  <w:num w:numId="28">
    <w:abstractNumId w:val="21"/>
  </w:num>
  <w:num w:numId="29">
    <w:abstractNumId w:val="10"/>
  </w:num>
  <w:num w:numId="30">
    <w:abstractNumId w:val="30"/>
  </w:num>
  <w:num w:numId="31">
    <w:abstractNumId w:val="11"/>
  </w:num>
  <w:num w:numId="32">
    <w:abstractNumId w:val="3"/>
  </w:num>
  <w:num w:numId="33">
    <w:abstractNumId w:val="12"/>
  </w:num>
  <w:num w:numId="34">
    <w:abstractNumId w:val="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F9"/>
    <w:rsid w:val="00001FE8"/>
    <w:rsid w:val="00013026"/>
    <w:rsid w:val="00022584"/>
    <w:rsid w:val="00023454"/>
    <w:rsid w:val="000276B0"/>
    <w:rsid w:val="0003062A"/>
    <w:rsid w:val="000372B6"/>
    <w:rsid w:val="0004029D"/>
    <w:rsid w:val="000442C3"/>
    <w:rsid w:val="00045545"/>
    <w:rsid w:val="00057498"/>
    <w:rsid w:val="00063CCD"/>
    <w:rsid w:val="000678C4"/>
    <w:rsid w:val="00074305"/>
    <w:rsid w:val="00082CC0"/>
    <w:rsid w:val="0008720B"/>
    <w:rsid w:val="0008725F"/>
    <w:rsid w:val="000A478C"/>
    <w:rsid w:val="000A6C10"/>
    <w:rsid w:val="000A6D9B"/>
    <w:rsid w:val="000B08DF"/>
    <w:rsid w:val="000B5BF9"/>
    <w:rsid w:val="000D4A29"/>
    <w:rsid w:val="000D68E5"/>
    <w:rsid w:val="000E6A18"/>
    <w:rsid w:val="00103397"/>
    <w:rsid w:val="001134A1"/>
    <w:rsid w:val="0014278F"/>
    <w:rsid w:val="00150594"/>
    <w:rsid w:val="00153A0F"/>
    <w:rsid w:val="0015464A"/>
    <w:rsid w:val="00167037"/>
    <w:rsid w:val="00167435"/>
    <w:rsid w:val="00173A65"/>
    <w:rsid w:val="00174C73"/>
    <w:rsid w:val="001805B5"/>
    <w:rsid w:val="00183716"/>
    <w:rsid w:val="00186C91"/>
    <w:rsid w:val="00194F4B"/>
    <w:rsid w:val="001A64F9"/>
    <w:rsid w:val="001B7AD0"/>
    <w:rsid w:val="001C08C0"/>
    <w:rsid w:val="001D0DF6"/>
    <w:rsid w:val="001E1D9E"/>
    <w:rsid w:val="001E225F"/>
    <w:rsid w:val="001E338E"/>
    <w:rsid w:val="001E4C45"/>
    <w:rsid w:val="002002B1"/>
    <w:rsid w:val="00203C89"/>
    <w:rsid w:val="0020621B"/>
    <w:rsid w:val="002100E3"/>
    <w:rsid w:val="002320FD"/>
    <w:rsid w:val="0023352A"/>
    <w:rsid w:val="00234017"/>
    <w:rsid w:val="002344CB"/>
    <w:rsid w:val="00234C6E"/>
    <w:rsid w:val="00235122"/>
    <w:rsid w:val="00245463"/>
    <w:rsid w:val="00245D8B"/>
    <w:rsid w:val="002475A1"/>
    <w:rsid w:val="002514EA"/>
    <w:rsid w:val="00264454"/>
    <w:rsid w:val="00271167"/>
    <w:rsid w:val="00286C11"/>
    <w:rsid w:val="002875C3"/>
    <w:rsid w:val="002925C4"/>
    <w:rsid w:val="002935F4"/>
    <w:rsid w:val="00293B47"/>
    <w:rsid w:val="00294819"/>
    <w:rsid w:val="002A032A"/>
    <w:rsid w:val="002A1932"/>
    <w:rsid w:val="002A33DC"/>
    <w:rsid w:val="002A3AA0"/>
    <w:rsid w:val="002A582B"/>
    <w:rsid w:val="002B7803"/>
    <w:rsid w:val="002C3024"/>
    <w:rsid w:val="002C4AFF"/>
    <w:rsid w:val="002C4CD3"/>
    <w:rsid w:val="002F0CC3"/>
    <w:rsid w:val="002F1038"/>
    <w:rsid w:val="002F6D03"/>
    <w:rsid w:val="00303055"/>
    <w:rsid w:val="00313FB8"/>
    <w:rsid w:val="00316F74"/>
    <w:rsid w:val="00317D18"/>
    <w:rsid w:val="0032231B"/>
    <w:rsid w:val="00323559"/>
    <w:rsid w:val="00325DD6"/>
    <w:rsid w:val="003459FA"/>
    <w:rsid w:val="00356228"/>
    <w:rsid w:val="003579F5"/>
    <w:rsid w:val="003658C5"/>
    <w:rsid w:val="00382856"/>
    <w:rsid w:val="0039023E"/>
    <w:rsid w:val="003A0C41"/>
    <w:rsid w:val="003A1FB2"/>
    <w:rsid w:val="003A488C"/>
    <w:rsid w:val="003B30A5"/>
    <w:rsid w:val="003B57CC"/>
    <w:rsid w:val="003B69AB"/>
    <w:rsid w:val="003B6D08"/>
    <w:rsid w:val="003C0B70"/>
    <w:rsid w:val="003D0228"/>
    <w:rsid w:val="003E44BD"/>
    <w:rsid w:val="003E5244"/>
    <w:rsid w:val="003F0AD5"/>
    <w:rsid w:val="003F2135"/>
    <w:rsid w:val="003F650F"/>
    <w:rsid w:val="00401BE9"/>
    <w:rsid w:val="00402510"/>
    <w:rsid w:val="0040614A"/>
    <w:rsid w:val="00412AAC"/>
    <w:rsid w:val="00416BEF"/>
    <w:rsid w:val="00427EF5"/>
    <w:rsid w:val="00432C87"/>
    <w:rsid w:val="00434163"/>
    <w:rsid w:val="0044063D"/>
    <w:rsid w:val="004416AE"/>
    <w:rsid w:val="00444F15"/>
    <w:rsid w:val="00446346"/>
    <w:rsid w:val="00447D27"/>
    <w:rsid w:val="004505E9"/>
    <w:rsid w:val="004560B4"/>
    <w:rsid w:val="004577E9"/>
    <w:rsid w:val="0047343A"/>
    <w:rsid w:val="00476AA3"/>
    <w:rsid w:val="004912DF"/>
    <w:rsid w:val="004969F8"/>
    <w:rsid w:val="004A0D07"/>
    <w:rsid w:val="004B2D56"/>
    <w:rsid w:val="004B3F7E"/>
    <w:rsid w:val="004B4628"/>
    <w:rsid w:val="004B5BB4"/>
    <w:rsid w:val="004C5605"/>
    <w:rsid w:val="004C5BBC"/>
    <w:rsid w:val="004C610F"/>
    <w:rsid w:val="004C735E"/>
    <w:rsid w:val="004D0841"/>
    <w:rsid w:val="004D3044"/>
    <w:rsid w:val="004E474F"/>
    <w:rsid w:val="004E4D23"/>
    <w:rsid w:val="004F22D2"/>
    <w:rsid w:val="004F3D68"/>
    <w:rsid w:val="0050412A"/>
    <w:rsid w:val="00510266"/>
    <w:rsid w:val="00513FA8"/>
    <w:rsid w:val="00520563"/>
    <w:rsid w:val="00532665"/>
    <w:rsid w:val="005412AA"/>
    <w:rsid w:val="00547EAE"/>
    <w:rsid w:val="00552320"/>
    <w:rsid w:val="0055346B"/>
    <w:rsid w:val="00563AEB"/>
    <w:rsid w:val="00572EEF"/>
    <w:rsid w:val="00587B42"/>
    <w:rsid w:val="00593DDD"/>
    <w:rsid w:val="005A13BC"/>
    <w:rsid w:val="005A2A46"/>
    <w:rsid w:val="005A2FFE"/>
    <w:rsid w:val="005A4D66"/>
    <w:rsid w:val="005B4C00"/>
    <w:rsid w:val="005B5C08"/>
    <w:rsid w:val="005E39DC"/>
    <w:rsid w:val="005F45D4"/>
    <w:rsid w:val="005F5BC0"/>
    <w:rsid w:val="006042F6"/>
    <w:rsid w:val="006049C6"/>
    <w:rsid w:val="006113C1"/>
    <w:rsid w:val="006159F8"/>
    <w:rsid w:val="00621496"/>
    <w:rsid w:val="00643AFF"/>
    <w:rsid w:val="006536BA"/>
    <w:rsid w:val="00657F71"/>
    <w:rsid w:val="00660035"/>
    <w:rsid w:val="00670FDC"/>
    <w:rsid w:val="00672E1A"/>
    <w:rsid w:val="00686C0B"/>
    <w:rsid w:val="006B151F"/>
    <w:rsid w:val="006C366B"/>
    <w:rsid w:val="006D3525"/>
    <w:rsid w:val="006D5355"/>
    <w:rsid w:val="006E4B9A"/>
    <w:rsid w:val="006F3BD2"/>
    <w:rsid w:val="00700C2E"/>
    <w:rsid w:val="0070385F"/>
    <w:rsid w:val="007117E0"/>
    <w:rsid w:val="00721136"/>
    <w:rsid w:val="0072369B"/>
    <w:rsid w:val="00725B53"/>
    <w:rsid w:val="00735877"/>
    <w:rsid w:val="007366AC"/>
    <w:rsid w:val="0074412D"/>
    <w:rsid w:val="00747BC5"/>
    <w:rsid w:val="00750835"/>
    <w:rsid w:val="00755172"/>
    <w:rsid w:val="00756382"/>
    <w:rsid w:val="0075773E"/>
    <w:rsid w:val="007603D7"/>
    <w:rsid w:val="00781580"/>
    <w:rsid w:val="00785F0E"/>
    <w:rsid w:val="00786801"/>
    <w:rsid w:val="007A6A39"/>
    <w:rsid w:val="007B3975"/>
    <w:rsid w:val="007C3C5C"/>
    <w:rsid w:val="007C776D"/>
    <w:rsid w:val="007F3BD0"/>
    <w:rsid w:val="008007BA"/>
    <w:rsid w:val="00806450"/>
    <w:rsid w:val="0080681F"/>
    <w:rsid w:val="008113FA"/>
    <w:rsid w:val="00812C99"/>
    <w:rsid w:val="00814DB4"/>
    <w:rsid w:val="00816E89"/>
    <w:rsid w:val="008235FF"/>
    <w:rsid w:val="00832277"/>
    <w:rsid w:val="00836E9C"/>
    <w:rsid w:val="008371AB"/>
    <w:rsid w:val="0083732B"/>
    <w:rsid w:val="00840347"/>
    <w:rsid w:val="00841624"/>
    <w:rsid w:val="0084611E"/>
    <w:rsid w:val="008551BE"/>
    <w:rsid w:val="00857EFB"/>
    <w:rsid w:val="008873D9"/>
    <w:rsid w:val="00890CE9"/>
    <w:rsid w:val="00897C09"/>
    <w:rsid w:val="00897CAB"/>
    <w:rsid w:val="008B5D6F"/>
    <w:rsid w:val="008C0256"/>
    <w:rsid w:val="008C0954"/>
    <w:rsid w:val="008C3CA5"/>
    <w:rsid w:val="008D5E5C"/>
    <w:rsid w:val="008E385F"/>
    <w:rsid w:val="008E527C"/>
    <w:rsid w:val="008E7A70"/>
    <w:rsid w:val="008F6EC7"/>
    <w:rsid w:val="008F764C"/>
    <w:rsid w:val="00917B2D"/>
    <w:rsid w:val="00922078"/>
    <w:rsid w:val="0092670C"/>
    <w:rsid w:val="00930FB9"/>
    <w:rsid w:val="00944ECF"/>
    <w:rsid w:val="0095059A"/>
    <w:rsid w:val="00951928"/>
    <w:rsid w:val="00951C3D"/>
    <w:rsid w:val="0095241C"/>
    <w:rsid w:val="0095465A"/>
    <w:rsid w:val="00961E49"/>
    <w:rsid w:val="00963B15"/>
    <w:rsid w:val="009642A9"/>
    <w:rsid w:val="00964CB0"/>
    <w:rsid w:val="00965FC1"/>
    <w:rsid w:val="009868BB"/>
    <w:rsid w:val="00993F8A"/>
    <w:rsid w:val="009A2A90"/>
    <w:rsid w:val="009A3681"/>
    <w:rsid w:val="009A4A29"/>
    <w:rsid w:val="009B212C"/>
    <w:rsid w:val="009B4A5F"/>
    <w:rsid w:val="009C49C4"/>
    <w:rsid w:val="009D42AC"/>
    <w:rsid w:val="009D5EBC"/>
    <w:rsid w:val="009E60E8"/>
    <w:rsid w:val="00A0072A"/>
    <w:rsid w:val="00A073DA"/>
    <w:rsid w:val="00A11717"/>
    <w:rsid w:val="00A16E7A"/>
    <w:rsid w:val="00A21AF9"/>
    <w:rsid w:val="00A23379"/>
    <w:rsid w:val="00A23CB8"/>
    <w:rsid w:val="00A252C1"/>
    <w:rsid w:val="00A32ED6"/>
    <w:rsid w:val="00A42AC7"/>
    <w:rsid w:val="00A50FC4"/>
    <w:rsid w:val="00A52E84"/>
    <w:rsid w:val="00A52F98"/>
    <w:rsid w:val="00A56317"/>
    <w:rsid w:val="00A57B59"/>
    <w:rsid w:val="00A57CA2"/>
    <w:rsid w:val="00A66084"/>
    <w:rsid w:val="00A75E24"/>
    <w:rsid w:val="00A81E81"/>
    <w:rsid w:val="00A85093"/>
    <w:rsid w:val="00A86B89"/>
    <w:rsid w:val="00A91F3B"/>
    <w:rsid w:val="00A921DA"/>
    <w:rsid w:val="00A92248"/>
    <w:rsid w:val="00A9332C"/>
    <w:rsid w:val="00A96E43"/>
    <w:rsid w:val="00AB110D"/>
    <w:rsid w:val="00AC6D0D"/>
    <w:rsid w:val="00AD5EC4"/>
    <w:rsid w:val="00AD7DA3"/>
    <w:rsid w:val="00AE4D3A"/>
    <w:rsid w:val="00AE5D74"/>
    <w:rsid w:val="00AE7EA5"/>
    <w:rsid w:val="00AF13EF"/>
    <w:rsid w:val="00AF4235"/>
    <w:rsid w:val="00AF453B"/>
    <w:rsid w:val="00B029AE"/>
    <w:rsid w:val="00B1286C"/>
    <w:rsid w:val="00B151A7"/>
    <w:rsid w:val="00B1727B"/>
    <w:rsid w:val="00B255D0"/>
    <w:rsid w:val="00B2731D"/>
    <w:rsid w:val="00B277E6"/>
    <w:rsid w:val="00B417EE"/>
    <w:rsid w:val="00B45AB7"/>
    <w:rsid w:val="00B46993"/>
    <w:rsid w:val="00B50658"/>
    <w:rsid w:val="00B52F5B"/>
    <w:rsid w:val="00B54669"/>
    <w:rsid w:val="00B54ED3"/>
    <w:rsid w:val="00B619F0"/>
    <w:rsid w:val="00BA63D9"/>
    <w:rsid w:val="00BA6CE0"/>
    <w:rsid w:val="00BB1151"/>
    <w:rsid w:val="00BB122D"/>
    <w:rsid w:val="00BD01DC"/>
    <w:rsid w:val="00BD064A"/>
    <w:rsid w:val="00BD5035"/>
    <w:rsid w:val="00BE457C"/>
    <w:rsid w:val="00BE728D"/>
    <w:rsid w:val="00BF164B"/>
    <w:rsid w:val="00BF7D21"/>
    <w:rsid w:val="00C01DC5"/>
    <w:rsid w:val="00C15F7C"/>
    <w:rsid w:val="00C42901"/>
    <w:rsid w:val="00C45003"/>
    <w:rsid w:val="00C71E25"/>
    <w:rsid w:val="00C72E67"/>
    <w:rsid w:val="00C76CCC"/>
    <w:rsid w:val="00C8107D"/>
    <w:rsid w:val="00C81BFA"/>
    <w:rsid w:val="00C90D1D"/>
    <w:rsid w:val="00C94A28"/>
    <w:rsid w:val="00CA4F07"/>
    <w:rsid w:val="00CB0525"/>
    <w:rsid w:val="00CB0DAB"/>
    <w:rsid w:val="00CB5737"/>
    <w:rsid w:val="00CC7302"/>
    <w:rsid w:val="00CD0060"/>
    <w:rsid w:val="00CD4693"/>
    <w:rsid w:val="00CE1B7D"/>
    <w:rsid w:val="00CE5970"/>
    <w:rsid w:val="00CF3961"/>
    <w:rsid w:val="00D00E9C"/>
    <w:rsid w:val="00D0291E"/>
    <w:rsid w:val="00D05D01"/>
    <w:rsid w:val="00D15DB9"/>
    <w:rsid w:val="00D20E30"/>
    <w:rsid w:val="00D2466F"/>
    <w:rsid w:val="00D26CA6"/>
    <w:rsid w:val="00D2723F"/>
    <w:rsid w:val="00D30627"/>
    <w:rsid w:val="00D409BB"/>
    <w:rsid w:val="00D52CC6"/>
    <w:rsid w:val="00D61ABD"/>
    <w:rsid w:val="00D74A2A"/>
    <w:rsid w:val="00D753AF"/>
    <w:rsid w:val="00D8063D"/>
    <w:rsid w:val="00D81507"/>
    <w:rsid w:val="00D836AA"/>
    <w:rsid w:val="00D8381F"/>
    <w:rsid w:val="00D86902"/>
    <w:rsid w:val="00D869A4"/>
    <w:rsid w:val="00D911EC"/>
    <w:rsid w:val="00D93043"/>
    <w:rsid w:val="00D93943"/>
    <w:rsid w:val="00DA108A"/>
    <w:rsid w:val="00DA6371"/>
    <w:rsid w:val="00DA6668"/>
    <w:rsid w:val="00DB04E8"/>
    <w:rsid w:val="00DB2BBD"/>
    <w:rsid w:val="00DB7858"/>
    <w:rsid w:val="00DC28BA"/>
    <w:rsid w:val="00DC663E"/>
    <w:rsid w:val="00DD18C2"/>
    <w:rsid w:val="00DD6885"/>
    <w:rsid w:val="00DE4631"/>
    <w:rsid w:val="00DF693A"/>
    <w:rsid w:val="00DF7756"/>
    <w:rsid w:val="00E008AC"/>
    <w:rsid w:val="00E00D65"/>
    <w:rsid w:val="00E03E7E"/>
    <w:rsid w:val="00E044F0"/>
    <w:rsid w:val="00E17433"/>
    <w:rsid w:val="00E229FE"/>
    <w:rsid w:val="00E23AD8"/>
    <w:rsid w:val="00E25856"/>
    <w:rsid w:val="00E3205C"/>
    <w:rsid w:val="00E37585"/>
    <w:rsid w:val="00E476CE"/>
    <w:rsid w:val="00E61C69"/>
    <w:rsid w:val="00E7132F"/>
    <w:rsid w:val="00E71D4C"/>
    <w:rsid w:val="00E827C9"/>
    <w:rsid w:val="00E82B78"/>
    <w:rsid w:val="00E865CA"/>
    <w:rsid w:val="00E9726B"/>
    <w:rsid w:val="00EA0697"/>
    <w:rsid w:val="00EA19B2"/>
    <w:rsid w:val="00EA7034"/>
    <w:rsid w:val="00EC0934"/>
    <w:rsid w:val="00EC17FD"/>
    <w:rsid w:val="00EC37BA"/>
    <w:rsid w:val="00EC4EF2"/>
    <w:rsid w:val="00ED58C2"/>
    <w:rsid w:val="00ED74ED"/>
    <w:rsid w:val="00ED797B"/>
    <w:rsid w:val="00ED7B1D"/>
    <w:rsid w:val="00EE15A2"/>
    <w:rsid w:val="00EE2A11"/>
    <w:rsid w:val="00EF2ABE"/>
    <w:rsid w:val="00F00C8A"/>
    <w:rsid w:val="00F03C83"/>
    <w:rsid w:val="00F04257"/>
    <w:rsid w:val="00F06A31"/>
    <w:rsid w:val="00F25519"/>
    <w:rsid w:val="00F27F69"/>
    <w:rsid w:val="00F34663"/>
    <w:rsid w:val="00F364AA"/>
    <w:rsid w:val="00F44545"/>
    <w:rsid w:val="00F561AA"/>
    <w:rsid w:val="00F605D1"/>
    <w:rsid w:val="00F74860"/>
    <w:rsid w:val="00F763AA"/>
    <w:rsid w:val="00F77113"/>
    <w:rsid w:val="00F77BBA"/>
    <w:rsid w:val="00F82F15"/>
    <w:rsid w:val="00F85E48"/>
    <w:rsid w:val="00F91A54"/>
    <w:rsid w:val="00F91BBD"/>
    <w:rsid w:val="00F94F76"/>
    <w:rsid w:val="00F95A4A"/>
    <w:rsid w:val="00F97B36"/>
    <w:rsid w:val="00F97DEB"/>
    <w:rsid w:val="00FA4C71"/>
    <w:rsid w:val="00FC0318"/>
    <w:rsid w:val="00FC0E27"/>
    <w:rsid w:val="00FC5346"/>
    <w:rsid w:val="00FD12DF"/>
    <w:rsid w:val="00FD4675"/>
    <w:rsid w:val="00FD62A8"/>
    <w:rsid w:val="00FD7DF0"/>
    <w:rsid w:val="00FE31B6"/>
    <w:rsid w:val="00FF0883"/>
    <w:rsid w:val="00FF6E16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FA0CE"/>
  <w15:docId w15:val="{D86D20C1-77C4-4490-B2CA-689BCE3D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3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paragraph" w:customStyle="1" w:styleId="Styl7">
    <w:name w:val="Styl7"/>
    <w:basedOn w:val="Normlny"/>
    <w:rsid w:val="00325DD6"/>
    <w:pPr>
      <w:numPr>
        <w:numId w:val="5"/>
      </w:numPr>
    </w:pPr>
    <w:rPr>
      <w:rFonts w:ascii="Times New Roman" w:eastAsia="Times New Roman" w:hAnsi="Times New Roman" w:cs="Times New Roman"/>
      <w:szCs w:val="20"/>
      <w:lang w:val="cs-CZ" w:eastAsia="sk-SK"/>
    </w:rPr>
  </w:style>
  <w:style w:type="paragraph" w:customStyle="1" w:styleId="Zkladntext31">
    <w:name w:val="Základní text 31"/>
    <w:basedOn w:val="Normlny"/>
    <w:rsid w:val="00325DD6"/>
    <w:pPr>
      <w:suppressAutoHyphens/>
    </w:pPr>
    <w:rPr>
      <w:rFonts w:ascii="Times New Roman" w:eastAsia="Times New Roman" w:hAnsi="Times New Roman" w:cs="Times New Roman"/>
      <w:b/>
      <w:szCs w:val="20"/>
      <w:lang w:val="en-AU" w:eastAsia="zh-CN"/>
    </w:rPr>
  </w:style>
  <w:style w:type="paragraph" w:customStyle="1" w:styleId="Default">
    <w:name w:val="Default"/>
    <w:rsid w:val="00325DD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paragraph" w:styleId="Zkladntext">
    <w:name w:val="Body Text"/>
    <w:basedOn w:val="Normlny"/>
    <w:link w:val="ZkladntextChar"/>
    <w:uiPriority w:val="99"/>
    <w:rsid w:val="00325DD6"/>
    <w:pPr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5D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25DD6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D1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qFormat/>
    <w:rsid w:val="00E23AD8"/>
    <w:rPr>
      <w:b/>
      <w:bCs/>
    </w:rPr>
  </w:style>
  <w:style w:type="paragraph" w:customStyle="1" w:styleId="Normlny1">
    <w:name w:val="Normálny1"/>
    <w:rsid w:val="00432C87"/>
    <w:pPr>
      <w:spacing w:line="276" w:lineRule="auto"/>
    </w:pPr>
    <w:rPr>
      <w:rFonts w:ascii="Arial" w:eastAsia="Arial" w:hAnsi="Arial" w:cs="Arial"/>
      <w:sz w:val="22"/>
      <w:szCs w:val="2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4DB4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CF39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l-PL"/>
    </w:rPr>
  </w:style>
  <w:style w:type="character" w:styleId="Nevyrieenzmienka">
    <w:name w:val="Unresolved Mention"/>
    <w:basedOn w:val="Predvolenpsmoodseku"/>
    <w:uiPriority w:val="99"/>
    <w:semiHidden/>
    <w:unhideWhenUsed/>
    <w:rsid w:val="0004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74116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74116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7411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sak@nspbb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8B6A-DDB6-4E96-8852-7315DE2D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Adam Kašák</cp:lastModifiedBy>
  <cp:revision>2</cp:revision>
  <cp:lastPrinted>2024-10-22T09:19:00Z</cp:lastPrinted>
  <dcterms:created xsi:type="dcterms:W3CDTF">2026-03-27T11:57:00Z</dcterms:created>
  <dcterms:modified xsi:type="dcterms:W3CDTF">2026-03-27T11:57:00Z</dcterms:modified>
</cp:coreProperties>
</file>