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644BBB9D" w:rsidR="00D67BAC" w:rsidRDefault="00F35E7B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F35E7B">
              <w:rPr>
                <w:b/>
                <w:sz w:val="24"/>
                <w:szCs w:val="24"/>
              </w:rPr>
              <w:t>Objekt VO Dobšická - výměna oken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43C88479" w:rsidR="00D67BAC" w:rsidRDefault="00F35E7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F35E7B">
              <w:rPr>
                <w:rFonts w:eastAsia="Calibri" w:cs="Calibri"/>
                <w:b/>
                <w:bCs/>
              </w:rPr>
              <w:t>SNMZ2-2026-003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7F443A8B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 Kubát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036EF2D3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810A7A">
              <w:rPr>
                <w:rFonts w:eastAsia="Calibri" w:cs="Calibri"/>
              </w:rPr>
              <w:t>731127780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16010EB4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Radek.kubat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4326DB"/>
    <w:rsid w:val="00542068"/>
    <w:rsid w:val="006F0D89"/>
    <w:rsid w:val="00810A7A"/>
    <w:rsid w:val="00922B4D"/>
    <w:rsid w:val="009F465B"/>
    <w:rsid w:val="00A5365D"/>
    <w:rsid w:val="00A90D52"/>
    <w:rsid w:val="00D601A5"/>
    <w:rsid w:val="00D67BAC"/>
    <w:rsid w:val="00E655E0"/>
    <w:rsid w:val="00E910F9"/>
    <w:rsid w:val="00F3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6</cp:revision>
  <dcterms:created xsi:type="dcterms:W3CDTF">2025-09-24T10:25:00Z</dcterms:created>
  <dcterms:modified xsi:type="dcterms:W3CDTF">2026-02-03T11:21:00Z</dcterms:modified>
</cp:coreProperties>
</file>