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D296D" w14:textId="05F5D0FF" w:rsidR="004D662C" w:rsidRDefault="004D662C" w:rsidP="008F4EBA">
      <w:pPr>
        <w:pStyle w:val="Normlny1"/>
        <w:widowControl w:val="0"/>
        <w:spacing w:line="240" w:lineRule="auto"/>
        <w:rPr>
          <w:noProof/>
          <w:sz w:val="20"/>
          <w:szCs w:val="20"/>
        </w:rPr>
      </w:pPr>
    </w:p>
    <w:p w14:paraId="425F6D3A" w14:textId="61EE1273" w:rsidR="008B1ACB" w:rsidRDefault="008B1ACB" w:rsidP="008F4EBA">
      <w:pPr>
        <w:pStyle w:val="Normlny1"/>
        <w:widowControl w:val="0"/>
        <w:spacing w:line="240" w:lineRule="auto"/>
        <w:rPr>
          <w:noProof/>
          <w:sz w:val="20"/>
          <w:szCs w:val="20"/>
        </w:rPr>
      </w:pPr>
    </w:p>
    <w:p w14:paraId="1C6E1AAD" w14:textId="3722FF4C" w:rsidR="008B1ACB" w:rsidRPr="00B04C79" w:rsidRDefault="00BD1767" w:rsidP="008B1ACB">
      <w:pPr>
        <w:pStyle w:val="Normlny1"/>
        <w:widowControl w:val="0"/>
        <w:spacing w:line="240" w:lineRule="auto"/>
        <w:rPr>
          <w:rFonts w:asciiTheme="minorHAnsi" w:hAnsiTheme="minorHAnsi" w:cstheme="minorHAnsi"/>
          <w:b/>
          <w:bCs/>
          <w:color w:val="auto"/>
        </w:rPr>
      </w:pPr>
      <w:r w:rsidRPr="00B04C79">
        <w:rPr>
          <w:rFonts w:asciiTheme="minorHAnsi" w:hAnsiTheme="minorHAnsi" w:cstheme="minorHAnsi"/>
          <w:b/>
          <w:bCs/>
          <w:color w:val="auto"/>
        </w:rPr>
        <w:t>PRÍLOHA č. 3, časť B)</w:t>
      </w:r>
    </w:p>
    <w:p w14:paraId="79473DB4" w14:textId="39C267F9" w:rsidR="008B1ACB" w:rsidRDefault="001A50E0" w:rsidP="008B1ACB">
      <w:pPr>
        <w:pStyle w:val="Normlny1"/>
        <w:widowControl w:val="0"/>
        <w:spacing w:line="240" w:lineRule="auto"/>
        <w:rPr>
          <w:rFonts w:asciiTheme="minorHAnsi" w:hAnsiTheme="minorHAnsi" w:cstheme="minorHAnsi"/>
          <w:b/>
          <w:bCs/>
          <w:color w:val="FF0000"/>
        </w:rPr>
      </w:pPr>
      <w:r>
        <w:rPr>
          <w:rFonts w:asciiTheme="minorHAnsi" w:hAnsiTheme="minorHAnsi" w:cstheme="minorHAnsi"/>
          <w:noProof/>
        </w:rPr>
        <w:pict w14:anchorId="3D171661">
          <v:rect id="_x0000_i1025" style="width:0;height:1.5pt" o:hralign="center" o:hrstd="t" o:hr="t" fillcolor="#a0a0a0" stroked="f"/>
        </w:pict>
      </w:r>
    </w:p>
    <w:p w14:paraId="0546B174" w14:textId="77777777" w:rsidR="008B1ACB" w:rsidRPr="003655D0" w:rsidRDefault="008B1ACB" w:rsidP="008F4EBA">
      <w:pPr>
        <w:pStyle w:val="Normlny1"/>
        <w:widowControl w:val="0"/>
        <w:spacing w:line="240" w:lineRule="auto"/>
        <w:rPr>
          <w:sz w:val="20"/>
          <w:szCs w:val="20"/>
        </w:rPr>
      </w:pPr>
    </w:p>
    <w:p w14:paraId="1D8B32B6" w14:textId="77777777"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Zmluva o užívaní verejných prístavov</w:t>
      </w:r>
    </w:p>
    <w:p w14:paraId="00252A31" w14:textId="54A8E026"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 xml:space="preserve">č. </w:t>
      </w:r>
      <w:r w:rsidR="00B618A9" w:rsidRPr="003930BA">
        <w:rPr>
          <w:rFonts w:asciiTheme="minorHAnsi" w:hAnsiTheme="minorHAnsi" w:cstheme="minorHAnsi"/>
          <w:b/>
        </w:rPr>
        <w:t>05.4-</w:t>
      </w:r>
      <w:r w:rsidR="00502B90" w:rsidRPr="003930BA">
        <w:rPr>
          <w:rFonts w:asciiTheme="minorHAnsi" w:hAnsiTheme="minorHAnsi" w:cstheme="minorHAnsi"/>
          <w:b/>
        </w:rPr>
        <w:t>XX</w:t>
      </w:r>
      <w:r w:rsidR="008F4EBA" w:rsidRPr="003930BA">
        <w:rPr>
          <w:rFonts w:asciiTheme="minorHAnsi" w:hAnsiTheme="minorHAnsi" w:cstheme="minorHAnsi"/>
          <w:b/>
        </w:rPr>
        <w:t>-20</w:t>
      </w:r>
      <w:r w:rsidR="000258C7" w:rsidRPr="003930BA">
        <w:rPr>
          <w:rFonts w:asciiTheme="minorHAnsi" w:hAnsiTheme="minorHAnsi" w:cstheme="minorHAnsi"/>
          <w:b/>
        </w:rPr>
        <w:t>2</w:t>
      </w:r>
      <w:r w:rsidR="00BD1767">
        <w:rPr>
          <w:rFonts w:asciiTheme="minorHAnsi" w:hAnsiTheme="minorHAnsi" w:cstheme="minorHAnsi"/>
          <w:b/>
        </w:rPr>
        <w:t>5</w:t>
      </w:r>
    </w:p>
    <w:p w14:paraId="2CD04483" w14:textId="77777777" w:rsidR="004D662C" w:rsidRPr="003930BA" w:rsidRDefault="001A50E0">
      <w:pPr>
        <w:pStyle w:val="Normlny1"/>
        <w:widowControl w:val="0"/>
        <w:spacing w:line="240" w:lineRule="auto"/>
        <w:rPr>
          <w:rFonts w:asciiTheme="minorHAnsi" w:hAnsiTheme="minorHAnsi" w:cstheme="minorHAnsi"/>
        </w:rPr>
      </w:pPr>
      <w:r>
        <w:rPr>
          <w:rFonts w:asciiTheme="minorHAnsi" w:hAnsiTheme="minorHAnsi" w:cstheme="minorHAnsi"/>
          <w:noProof/>
        </w:rPr>
        <w:pict w14:anchorId="1C81113E">
          <v:rect id="_x0000_i1026" style="width:0;height:1.5pt" o:hralign="center" o:hrstd="t" o:hr="t" fillcolor="#a0a0a0" stroked="f"/>
        </w:pict>
      </w:r>
    </w:p>
    <w:p w14:paraId="1D573B04" w14:textId="77777777" w:rsidR="00087D62" w:rsidRPr="003930BA" w:rsidRDefault="00AD569D">
      <w:pPr>
        <w:pStyle w:val="Normlny1"/>
        <w:jc w:val="center"/>
        <w:rPr>
          <w:rFonts w:asciiTheme="minorHAnsi" w:hAnsiTheme="minorHAnsi" w:cstheme="minorHAnsi"/>
          <w:i/>
        </w:rPr>
      </w:pPr>
      <w:r w:rsidRPr="003930BA">
        <w:rPr>
          <w:rFonts w:asciiTheme="minorHAnsi" w:hAnsiTheme="minorHAnsi" w:cstheme="minorHAnsi"/>
          <w:i/>
        </w:rPr>
        <w:t xml:space="preserve">uzavretá podľa </w:t>
      </w:r>
      <w:r w:rsidR="00B24BC8" w:rsidRPr="003930BA">
        <w:rPr>
          <w:rFonts w:asciiTheme="minorHAnsi" w:hAnsiTheme="minorHAnsi" w:cstheme="minorHAnsi"/>
          <w:i/>
        </w:rPr>
        <w:t xml:space="preserve">§ 269 ods. </w:t>
      </w:r>
      <w:r w:rsidR="005E4ADB" w:rsidRPr="003930BA">
        <w:rPr>
          <w:rFonts w:asciiTheme="minorHAnsi" w:hAnsiTheme="minorHAnsi" w:cstheme="minorHAnsi"/>
          <w:i/>
        </w:rPr>
        <w:t>2</w:t>
      </w:r>
      <w:r w:rsidRPr="003930BA">
        <w:rPr>
          <w:rFonts w:asciiTheme="minorHAnsi" w:hAnsiTheme="minorHAnsi" w:cstheme="minorHAnsi"/>
          <w:i/>
        </w:rPr>
        <w:t xml:space="preserve"> Obchodného zákonníka</w:t>
      </w:r>
    </w:p>
    <w:p w14:paraId="4CE11D99" w14:textId="65A245A8" w:rsidR="004D662C" w:rsidRPr="003930BA" w:rsidRDefault="00452F04">
      <w:pPr>
        <w:pStyle w:val="Normlny1"/>
        <w:jc w:val="center"/>
        <w:rPr>
          <w:rFonts w:asciiTheme="minorHAnsi" w:hAnsiTheme="minorHAnsi" w:cstheme="minorHAnsi"/>
        </w:rPr>
      </w:pPr>
      <w:r w:rsidRPr="003930BA">
        <w:rPr>
          <w:rFonts w:asciiTheme="minorHAnsi" w:hAnsiTheme="minorHAnsi" w:cstheme="minorHAnsi"/>
          <w:i/>
        </w:rPr>
        <w:t xml:space="preserve">(ďalej len </w:t>
      </w:r>
      <w:r w:rsidRPr="003930BA">
        <w:rPr>
          <w:rFonts w:asciiTheme="minorHAnsi" w:hAnsiTheme="minorHAnsi" w:cstheme="minorHAnsi"/>
          <w:b/>
          <w:i/>
        </w:rPr>
        <w:t>„Zmluva“</w:t>
      </w:r>
      <w:r w:rsidR="00B7438D" w:rsidRPr="003930BA">
        <w:rPr>
          <w:rFonts w:asciiTheme="minorHAnsi" w:hAnsiTheme="minorHAnsi" w:cstheme="minorHAnsi"/>
          <w:i/>
        </w:rPr>
        <w:t xml:space="preserve"> alebo </w:t>
      </w:r>
      <w:r w:rsidR="00B7438D" w:rsidRPr="003930BA">
        <w:rPr>
          <w:rFonts w:asciiTheme="minorHAnsi" w:hAnsiTheme="minorHAnsi" w:cstheme="minorHAnsi"/>
          <w:b/>
          <w:i/>
        </w:rPr>
        <w:t>„Zmluva o užívaní“</w:t>
      </w:r>
      <w:r w:rsidRPr="003930BA">
        <w:rPr>
          <w:rFonts w:asciiTheme="minorHAnsi" w:hAnsiTheme="minorHAnsi" w:cstheme="minorHAnsi"/>
          <w:i/>
        </w:rPr>
        <w:t>)</w:t>
      </w:r>
    </w:p>
    <w:p w14:paraId="73394DCC" w14:textId="77777777" w:rsidR="004D662C" w:rsidRPr="003930BA" w:rsidRDefault="00AD569D">
      <w:pPr>
        <w:pStyle w:val="Normlny1"/>
        <w:jc w:val="center"/>
        <w:rPr>
          <w:rFonts w:asciiTheme="minorHAnsi" w:hAnsiTheme="minorHAnsi" w:cstheme="minorHAnsi"/>
        </w:rPr>
      </w:pPr>
      <w:r w:rsidRPr="003930BA">
        <w:rPr>
          <w:rFonts w:asciiTheme="minorHAnsi" w:hAnsiTheme="minorHAnsi" w:cstheme="minorHAnsi"/>
          <w:i/>
        </w:rPr>
        <w:t>medzi zmluvnými stranami:</w:t>
      </w:r>
    </w:p>
    <w:p w14:paraId="786A756E" w14:textId="367FBB08" w:rsidR="004D662C" w:rsidRPr="003930BA" w:rsidRDefault="004D662C">
      <w:pPr>
        <w:pStyle w:val="Normlny1"/>
        <w:jc w:val="center"/>
        <w:rPr>
          <w:rFonts w:asciiTheme="minorHAnsi" w:hAnsiTheme="minorHAnsi" w:cstheme="minorHAnsi"/>
        </w:rPr>
      </w:pPr>
    </w:p>
    <w:p w14:paraId="5D36ECAF" w14:textId="77777777" w:rsidR="00087D62" w:rsidRPr="003930BA" w:rsidRDefault="00087D62">
      <w:pPr>
        <w:pStyle w:val="Normlny1"/>
        <w:jc w:val="center"/>
        <w:rPr>
          <w:rFonts w:asciiTheme="minorHAnsi" w:hAnsiTheme="minorHAnsi" w:cstheme="minorHAnsi"/>
        </w:rPr>
      </w:pPr>
    </w:p>
    <w:p w14:paraId="2727F393" w14:textId="765CE3E4" w:rsidR="004D662C" w:rsidRPr="003930BA" w:rsidRDefault="00AD569D">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Prevádzkovateľ</w:t>
      </w:r>
      <w:r w:rsidR="005D4086" w:rsidRPr="003930BA">
        <w:rPr>
          <w:rFonts w:asciiTheme="minorHAnsi" w:hAnsiTheme="minorHAnsi" w:cstheme="minorHAnsi"/>
          <w:b/>
        </w:rPr>
        <w:t xml:space="preserve"> verejn</w:t>
      </w:r>
      <w:r w:rsidR="004927B5" w:rsidRPr="003930BA">
        <w:rPr>
          <w:rFonts w:asciiTheme="minorHAnsi" w:hAnsiTheme="minorHAnsi" w:cstheme="minorHAnsi"/>
          <w:b/>
        </w:rPr>
        <w:t>ého</w:t>
      </w:r>
      <w:r w:rsidR="005D4086" w:rsidRPr="003930BA">
        <w:rPr>
          <w:rFonts w:asciiTheme="minorHAnsi" w:hAnsiTheme="minorHAnsi" w:cstheme="minorHAnsi"/>
          <w:b/>
        </w:rPr>
        <w:t xml:space="preserve"> prístav</w:t>
      </w:r>
      <w:r w:rsidR="004927B5" w:rsidRPr="003930BA">
        <w:rPr>
          <w:rFonts w:asciiTheme="minorHAnsi" w:hAnsiTheme="minorHAnsi" w:cstheme="minorHAnsi"/>
          <w:b/>
        </w:rPr>
        <w:t>u</w:t>
      </w:r>
      <w:r w:rsidRPr="003930BA">
        <w:rPr>
          <w:rFonts w:asciiTheme="minorHAnsi" w:hAnsiTheme="minorHAnsi" w:cstheme="minorHAnsi"/>
          <w:b/>
        </w:rPr>
        <w:t>:</w:t>
      </w:r>
    </w:p>
    <w:p w14:paraId="42B8168F"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69433DD6" w14:textId="77777777" w:rsidTr="00693224">
        <w:tc>
          <w:tcPr>
            <w:tcW w:w="3828" w:type="dxa"/>
            <w:tcBorders>
              <w:right w:val="single" w:sz="4" w:space="0" w:color="FFFFFF" w:themeColor="background1"/>
            </w:tcBorders>
            <w:tcMar>
              <w:top w:w="100" w:type="dxa"/>
              <w:left w:w="100" w:type="dxa"/>
              <w:bottom w:w="100" w:type="dxa"/>
              <w:right w:w="100" w:type="dxa"/>
            </w:tcMar>
          </w:tcPr>
          <w:p w14:paraId="2B4642B8" w14:textId="77777777" w:rsidR="008F4EBA" w:rsidRPr="003930BA" w:rsidRDefault="008F4EBA" w:rsidP="00A97169">
            <w:pPr>
              <w:pStyle w:val="Normlny1"/>
              <w:widowControl w:val="0"/>
              <w:tabs>
                <w:tab w:val="left" w:pos="0"/>
                <w:tab w:val="left" w:pos="3516"/>
              </w:tabs>
              <w:spacing w:line="240" w:lineRule="auto"/>
              <w:jc w:val="both"/>
              <w:rPr>
                <w:rFonts w:asciiTheme="minorHAnsi" w:hAnsiTheme="minorHAnsi" w:cstheme="minorHAnsi"/>
              </w:rPr>
            </w:pPr>
            <w:r w:rsidRPr="003930BA">
              <w:rPr>
                <w:rFonts w:asciiTheme="minorHAnsi" w:hAnsiTheme="minorHAnsi" w:cstheme="minorHAnsi"/>
              </w:rPr>
              <w:t>Obchodné meno:</w:t>
            </w:r>
            <w:r w:rsidRPr="003930BA">
              <w:rPr>
                <w:rFonts w:asciiTheme="minorHAnsi" w:hAnsiTheme="minorHAnsi" w:cstheme="minorHAnsi"/>
                <w:b/>
              </w:rPr>
              <w:tab/>
            </w:r>
            <w:r w:rsidRPr="003930BA">
              <w:rPr>
                <w:rFonts w:asciiTheme="minorHAnsi" w:hAnsiTheme="minorHAnsi" w:cstheme="minorHAnsi"/>
                <w:b/>
              </w:rPr>
              <w:tab/>
            </w:r>
          </w:p>
          <w:p w14:paraId="417A4D5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Sídlo: </w:t>
            </w:r>
            <w:r w:rsidRPr="003930BA">
              <w:rPr>
                <w:rFonts w:asciiTheme="minorHAnsi" w:hAnsiTheme="minorHAnsi" w:cstheme="minorHAnsi"/>
              </w:rPr>
              <w:tab/>
            </w:r>
            <w:r w:rsidRPr="003930BA">
              <w:rPr>
                <w:rFonts w:asciiTheme="minorHAnsi" w:hAnsiTheme="minorHAnsi" w:cstheme="minorHAnsi"/>
              </w:rPr>
              <w:tab/>
            </w:r>
          </w:p>
          <w:p w14:paraId="0BF684F6"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B57903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945107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p w14:paraId="020332A5" w14:textId="02F94908" w:rsidR="008F4EBA" w:rsidRPr="003930BA" w:rsidRDefault="004927B5"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 xml:space="preserve">:                       </w:t>
            </w:r>
            <w:r w:rsidR="008F4EBA" w:rsidRPr="003930BA">
              <w:rPr>
                <w:rFonts w:asciiTheme="minorHAnsi" w:hAnsiTheme="minorHAnsi" w:cstheme="minorHAnsi"/>
              </w:rPr>
              <w:tab/>
            </w:r>
          </w:p>
          <w:p w14:paraId="4FBA8B21" w14:textId="00EA2E81"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42784AC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D8AFD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62DDDF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74DCFDF8" w14:textId="31BD6EC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tc>
        <w:tc>
          <w:tcPr>
            <w:tcW w:w="5528" w:type="dxa"/>
            <w:tcBorders>
              <w:left w:val="single" w:sz="4" w:space="0" w:color="FFFFFF" w:themeColor="background1"/>
            </w:tcBorders>
          </w:tcPr>
          <w:p w14:paraId="5D0808A8"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b/>
              </w:rPr>
              <w:t>Verejné prístavy, a. s.</w:t>
            </w:r>
          </w:p>
          <w:p w14:paraId="1840EEB9" w14:textId="77777777" w:rsidR="008F4EBA" w:rsidRPr="001969B6" w:rsidRDefault="008F4EBA" w:rsidP="00A97169">
            <w:pPr>
              <w:spacing w:line="240" w:lineRule="auto"/>
              <w:rPr>
                <w:rFonts w:asciiTheme="minorHAnsi" w:hAnsiTheme="minorHAnsi" w:cstheme="minorHAnsi"/>
              </w:rPr>
            </w:pPr>
            <w:r w:rsidRPr="003930BA">
              <w:rPr>
                <w:rFonts w:asciiTheme="minorHAnsi" w:hAnsiTheme="minorHAnsi" w:cstheme="minorHAnsi"/>
              </w:rPr>
              <w:t xml:space="preserve">Prístavná 10, </w:t>
            </w:r>
            <w:r w:rsidRPr="001969B6">
              <w:rPr>
                <w:rFonts w:asciiTheme="minorHAnsi" w:hAnsiTheme="minorHAnsi" w:cstheme="minorHAnsi"/>
              </w:rPr>
              <w:t>821 09 Bratislava</w:t>
            </w:r>
          </w:p>
          <w:p w14:paraId="0E12F2F2" w14:textId="77777777" w:rsidR="008F4EBA" w:rsidRPr="001969B6" w:rsidRDefault="008F4EBA" w:rsidP="00A97169">
            <w:pPr>
              <w:spacing w:line="240" w:lineRule="auto"/>
              <w:rPr>
                <w:rFonts w:asciiTheme="minorHAnsi" w:hAnsiTheme="minorHAnsi" w:cstheme="minorHAnsi"/>
              </w:rPr>
            </w:pPr>
            <w:r w:rsidRPr="001969B6">
              <w:rPr>
                <w:rFonts w:asciiTheme="minorHAnsi" w:hAnsiTheme="minorHAnsi" w:cstheme="minorHAnsi"/>
              </w:rPr>
              <w:t>36 856 541</w:t>
            </w:r>
          </w:p>
          <w:p w14:paraId="07FEE930" w14:textId="7C832D99" w:rsidR="008F4EBA" w:rsidRPr="001969B6" w:rsidRDefault="008F4EBA" w:rsidP="00A97169">
            <w:pPr>
              <w:pStyle w:val="Normlny1"/>
              <w:widowControl w:val="0"/>
              <w:tabs>
                <w:tab w:val="left" w:pos="0"/>
              </w:tabs>
              <w:spacing w:line="240" w:lineRule="auto"/>
              <w:jc w:val="both"/>
              <w:rPr>
                <w:rFonts w:asciiTheme="minorHAnsi" w:hAnsiTheme="minorHAnsi" w:cstheme="minorHAnsi"/>
              </w:rPr>
            </w:pPr>
            <w:r w:rsidRPr="001969B6">
              <w:rPr>
                <w:rFonts w:asciiTheme="minorHAnsi" w:hAnsiTheme="minorHAnsi" w:cstheme="minorHAnsi"/>
              </w:rPr>
              <w:t xml:space="preserve">Obchodný register </w:t>
            </w:r>
            <w:r w:rsidR="00027488" w:rsidRPr="001969B6">
              <w:rPr>
                <w:rFonts w:asciiTheme="minorHAnsi" w:hAnsiTheme="minorHAnsi" w:cstheme="minorHAnsi"/>
              </w:rPr>
              <w:t>Mestského</w:t>
            </w:r>
            <w:r w:rsidRPr="001969B6">
              <w:rPr>
                <w:rFonts w:asciiTheme="minorHAnsi" w:hAnsiTheme="minorHAnsi" w:cstheme="minorHAnsi"/>
              </w:rPr>
              <w:t xml:space="preserve"> súdu Bratislava </w:t>
            </w:r>
            <w:r w:rsidR="00027488" w:rsidRPr="001969B6">
              <w:rPr>
                <w:rFonts w:asciiTheme="minorHAnsi" w:hAnsiTheme="minorHAnsi" w:cstheme="minorHAnsi"/>
              </w:rPr>
              <w:t>II</w:t>
            </w:r>
            <w:r w:rsidRPr="001969B6">
              <w:rPr>
                <w:rFonts w:asciiTheme="minorHAnsi" w:hAnsiTheme="minorHAnsi" w:cstheme="minorHAnsi"/>
              </w:rPr>
              <w:t xml:space="preserve">I, </w:t>
            </w:r>
          </w:p>
          <w:p w14:paraId="59447D8D" w14:textId="77777777" w:rsidR="008F4EBA" w:rsidRPr="001969B6" w:rsidRDefault="008F4EBA" w:rsidP="00A97169">
            <w:pPr>
              <w:pStyle w:val="Normlny1"/>
              <w:widowControl w:val="0"/>
              <w:tabs>
                <w:tab w:val="left" w:pos="0"/>
              </w:tabs>
              <w:spacing w:line="240" w:lineRule="auto"/>
              <w:jc w:val="both"/>
              <w:rPr>
                <w:rFonts w:asciiTheme="minorHAnsi" w:hAnsiTheme="minorHAnsi" w:cstheme="minorHAnsi"/>
              </w:rPr>
            </w:pPr>
            <w:r w:rsidRPr="001969B6">
              <w:rPr>
                <w:rFonts w:asciiTheme="minorHAnsi" w:hAnsiTheme="minorHAnsi" w:cstheme="minorHAnsi"/>
              </w:rPr>
              <w:t>Oddiel: Sa, Vložka číslo: 4395/B</w:t>
            </w:r>
          </w:p>
          <w:p w14:paraId="23F10BB7" w14:textId="4BE2CF6C" w:rsidR="00254256" w:rsidRPr="001969B6" w:rsidRDefault="009B03BC" w:rsidP="00A97169">
            <w:pPr>
              <w:pStyle w:val="Normlny1"/>
              <w:widowControl w:val="0"/>
              <w:tabs>
                <w:tab w:val="left" w:pos="0"/>
              </w:tabs>
              <w:spacing w:line="240" w:lineRule="auto"/>
              <w:jc w:val="both"/>
              <w:rPr>
                <w:rFonts w:asciiTheme="minorHAnsi" w:hAnsiTheme="minorHAnsi" w:cstheme="minorHAnsi"/>
              </w:rPr>
            </w:pPr>
            <w:r w:rsidRPr="001969B6">
              <w:rPr>
                <w:rFonts w:asciiTheme="minorHAnsi" w:hAnsiTheme="minorHAnsi" w:cstheme="minorHAnsi"/>
              </w:rPr>
              <w:t xml:space="preserve">Mgr. </w:t>
            </w:r>
            <w:r w:rsidR="00DD3A78" w:rsidRPr="001969B6">
              <w:rPr>
                <w:rFonts w:asciiTheme="minorHAnsi" w:hAnsiTheme="minorHAnsi" w:cstheme="minorHAnsi"/>
              </w:rPr>
              <w:t>Matej Danóci</w:t>
            </w:r>
            <w:r w:rsidR="008F4EBA" w:rsidRPr="001969B6">
              <w:rPr>
                <w:rFonts w:asciiTheme="minorHAnsi" w:hAnsiTheme="minorHAnsi" w:cstheme="minorHAnsi"/>
              </w:rPr>
              <w:t xml:space="preserve">, </w:t>
            </w:r>
            <w:r w:rsidR="008805E2" w:rsidRPr="001969B6">
              <w:rPr>
                <w:rFonts w:asciiTheme="minorHAnsi" w:hAnsiTheme="minorHAnsi" w:cstheme="minorHAnsi"/>
              </w:rPr>
              <w:t>jediný člen predstavenstva</w:t>
            </w:r>
          </w:p>
          <w:p w14:paraId="715B3CDA" w14:textId="77777777" w:rsidR="008F4EBA" w:rsidRPr="001969B6" w:rsidRDefault="008F4EBA" w:rsidP="00A97169">
            <w:pPr>
              <w:pStyle w:val="Normlny1"/>
              <w:widowControl w:val="0"/>
              <w:tabs>
                <w:tab w:val="left" w:pos="0"/>
              </w:tabs>
              <w:spacing w:line="240" w:lineRule="auto"/>
              <w:jc w:val="both"/>
              <w:rPr>
                <w:rFonts w:asciiTheme="minorHAnsi" w:hAnsiTheme="minorHAnsi" w:cstheme="minorHAnsi"/>
              </w:rPr>
            </w:pPr>
            <w:r w:rsidRPr="001969B6">
              <w:rPr>
                <w:rFonts w:asciiTheme="minorHAnsi" w:hAnsiTheme="minorHAnsi" w:cstheme="minorHAnsi"/>
              </w:rPr>
              <w:t>2022534008</w:t>
            </w:r>
          </w:p>
          <w:p w14:paraId="543A5B1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1969B6">
              <w:rPr>
                <w:rFonts w:asciiTheme="minorHAnsi" w:hAnsiTheme="minorHAnsi" w:cstheme="minorHAnsi"/>
              </w:rPr>
              <w:t>SK2022534008</w:t>
            </w:r>
          </w:p>
          <w:p w14:paraId="5DC4C6AF" w14:textId="6DABEDF7" w:rsidR="008F4EBA" w:rsidRPr="003930BA" w:rsidRDefault="00BD1767"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SK20 7500 0000 0002 2516 6853</w:t>
            </w:r>
          </w:p>
          <w:p w14:paraId="61071F28" w14:textId="77D5069A" w:rsidR="008F4EBA" w:rsidRPr="003930BA" w:rsidRDefault="00BD1767"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CEKOSKBX</w:t>
            </w:r>
          </w:p>
        </w:tc>
      </w:tr>
    </w:tbl>
    <w:p w14:paraId="53A821B1" w14:textId="48A6E13C"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51B978F" w14:textId="3A0E0C97"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ďalej len </w:t>
      </w:r>
      <w:r w:rsidR="00D571C7" w:rsidRPr="003930BA">
        <w:rPr>
          <w:rFonts w:asciiTheme="minorHAnsi" w:hAnsiTheme="minorHAnsi" w:cstheme="minorHAnsi"/>
          <w:b/>
        </w:rPr>
        <w:t>„</w:t>
      </w:r>
      <w:r w:rsidRPr="003930BA">
        <w:rPr>
          <w:rFonts w:asciiTheme="minorHAnsi" w:hAnsiTheme="minorHAnsi" w:cstheme="minorHAnsi"/>
          <w:b/>
        </w:rPr>
        <w:t>Prevádzkovateľ”</w:t>
      </w:r>
    </w:p>
    <w:p w14:paraId="6B93D6CE" w14:textId="21A489EF" w:rsidR="004927B5" w:rsidRPr="003930BA" w:rsidRDefault="004927B5">
      <w:pPr>
        <w:pStyle w:val="Normlny1"/>
        <w:widowControl w:val="0"/>
        <w:tabs>
          <w:tab w:val="left" w:pos="0"/>
        </w:tabs>
        <w:spacing w:line="240" w:lineRule="auto"/>
        <w:jc w:val="both"/>
        <w:rPr>
          <w:rFonts w:asciiTheme="minorHAnsi" w:hAnsiTheme="minorHAnsi" w:cstheme="minorHAnsi"/>
        </w:rPr>
      </w:pPr>
    </w:p>
    <w:p w14:paraId="404C5B48" w14:textId="4C56C19B"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w:t>
      </w:r>
    </w:p>
    <w:p w14:paraId="7421732A"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24C19BA" w14:textId="0366D23C" w:rsidR="004D662C" w:rsidRPr="003930BA" w:rsidRDefault="008F4EBA">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U</w:t>
      </w:r>
      <w:r w:rsidR="00AD569D" w:rsidRPr="003930BA">
        <w:rPr>
          <w:rFonts w:asciiTheme="minorHAnsi" w:hAnsiTheme="minorHAnsi" w:cstheme="minorHAnsi"/>
          <w:b/>
        </w:rPr>
        <w:t>žívateľ</w:t>
      </w:r>
      <w:r w:rsidR="004927B5" w:rsidRPr="003930BA">
        <w:rPr>
          <w:rFonts w:asciiTheme="minorHAnsi" w:hAnsiTheme="minorHAnsi" w:cstheme="minorHAnsi"/>
          <w:b/>
        </w:rPr>
        <w:t xml:space="preserve"> verejného prístavu</w:t>
      </w:r>
      <w:r w:rsidR="00AD569D" w:rsidRPr="003930BA">
        <w:rPr>
          <w:rFonts w:asciiTheme="minorHAnsi" w:hAnsiTheme="minorHAnsi" w:cstheme="minorHAnsi"/>
          <w:b/>
        </w:rPr>
        <w:t>:</w:t>
      </w:r>
    </w:p>
    <w:p w14:paraId="7C83DDFE"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12DA52B8" w14:textId="77777777" w:rsidTr="00693224">
        <w:tc>
          <w:tcPr>
            <w:tcW w:w="3828" w:type="dxa"/>
            <w:tcBorders>
              <w:right w:val="single" w:sz="4" w:space="0" w:color="FFFFFF" w:themeColor="background1"/>
            </w:tcBorders>
            <w:tcMar>
              <w:top w:w="100" w:type="dxa"/>
              <w:left w:w="100" w:type="dxa"/>
              <w:bottom w:w="100" w:type="dxa"/>
              <w:right w:w="100" w:type="dxa"/>
            </w:tcMar>
          </w:tcPr>
          <w:p w14:paraId="69E848EA" w14:textId="669C6682"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Obchodné meno/Názov:</w:t>
            </w:r>
            <w:r w:rsidRPr="003930BA">
              <w:rPr>
                <w:rFonts w:asciiTheme="minorHAnsi" w:hAnsiTheme="minorHAnsi" w:cstheme="minorHAnsi"/>
                <w:b/>
              </w:rPr>
              <w:tab/>
            </w:r>
            <w:r w:rsidRPr="003930BA">
              <w:rPr>
                <w:rFonts w:asciiTheme="minorHAnsi" w:hAnsiTheme="minorHAnsi" w:cstheme="minorHAnsi"/>
                <w:b/>
              </w:rPr>
              <w:tab/>
            </w:r>
          </w:p>
          <w:p w14:paraId="0F422BBA" w14:textId="191585F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Sídlo/</w:t>
            </w:r>
            <w:r w:rsidR="006E54D3" w:rsidRPr="003930BA">
              <w:rPr>
                <w:rFonts w:asciiTheme="minorHAnsi" w:hAnsiTheme="minorHAnsi" w:cstheme="minorHAnsi"/>
              </w:rPr>
              <w:t>M</w:t>
            </w:r>
            <w:r w:rsidRPr="003930BA">
              <w:rPr>
                <w:rFonts w:asciiTheme="minorHAnsi" w:hAnsiTheme="minorHAnsi" w:cstheme="minorHAnsi"/>
              </w:rPr>
              <w:t xml:space="preserve">iesto podnikania: </w:t>
            </w:r>
            <w:r w:rsidRPr="003930BA">
              <w:rPr>
                <w:rFonts w:asciiTheme="minorHAnsi" w:hAnsiTheme="minorHAnsi" w:cstheme="minorHAnsi"/>
              </w:rPr>
              <w:tab/>
            </w:r>
            <w:r w:rsidRPr="003930BA">
              <w:rPr>
                <w:rFonts w:asciiTheme="minorHAnsi" w:hAnsiTheme="minorHAnsi" w:cstheme="minorHAnsi"/>
              </w:rPr>
              <w:tab/>
            </w:r>
          </w:p>
          <w:p w14:paraId="7894359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8D7E1F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3152F3C" w14:textId="313FE8E6" w:rsidR="008F4EBA" w:rsidRPr="003930BA" w:rsidRDefault="00D571C7"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w:t>
            </w:r>
          </w:p>
          <w:p w14:paraId="3EC1F2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189B2E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AA1CA0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7BD0FEAE"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C74EA0" w14:textId="490E1087" w:rsidR="008F4EBA" w:rsidRPr="003930BA" w:rsidRDefault="008F4EBA" w:rsidP="008F4EBA">
            <w:pPr>
              <w:pStyle w:val="Normlny1"/>
              <w:spacing w:line="240" w:lineRule="auto"/>
              <w:jc w:val="both"/>
              <w:rPr>
                <w:rFonts w:asciiTheme="minorHAnsi" w:hAnsiTheme="minorHAnsi" w:cstheme="minorHAnsi"/>
              </w:rPr>
            </w:pPr>
          </w:p>
        </w:tc>
        <w:tc>
          <w:tcPr>
            <w:tcW w:w="5528" w:type="dxa"/>
            <w:tcBorders>
              <w:left w:val="single" w:sz="4" w:space="0" w:color="FFFFFF" w:themeColor="background1"/>
            </w:tcBorders>
          </w:tcPr>
          <w:p w14:paraId="48201BE1" w14:textId="77777777" w:rsidR="008F4EBA" w:rsidRPr="003930BA" w:rsidRDefault="008F4EBA" w:rsidP="00703D1B">
            <w:pPr>
              <w:pStyle w:val="Normlny1"/>
              <w:widowControl w:val="0"/>
              <w:tabs>
                <w:tab w:val="left" w:pos="0"/>
              </w:tabs>
              <w:spacing w:line="240" w:lineRule="auto"/>
              <w:jc w:val="both"/>
              <w:rPr>
                <w:rFonts w:asciiTheme="minorHAnsi" w:hAnsiTheme="minorHAnsi" w:cstheme="minorHAnsi"/>
              </w:rPr>
            </w:pPr>
          </w:p>
        </w:tc>
      </w:tr>
    </w:tbl>
    <w:p w14:paraId="5CA4175C" w14:textId="77777777" w:rsidR="004D662C" w:rsidRPr="003930BA" w:rsidRDefault="004D662C">
      <w:pPr>
        <w:pStyle w:val="Normlny1"/>
        <w:rPr>
          <w:rFonts w:asciiTheme="minorHAnsi" w:hAnsiTheme="minorHAnsi" w:cstheme="minorHAnsi"/>
        </w:rPr>
      </w:pPr>
    </w:p>
    <w:p w14:paraId="553B9181" w14:textId="22EAFEA0" w:rsidR="00D571C7" w:rsidRPr="003930BA" w:rsidRDefault="00D571C7">
      <w:pPr>
        <w:pStyle w:val="Normlny1"/>
        <w:jc w:val="both"/>
        <w:rPr>
          <w:rFonts w:asciiTheme="minorHAnsi" w:hAnsiTheme="minorHAnsi" w:cstheme="minorHAnsi"/>
        </w:rPr>
      </w:pPr>
      <w:r w:rsidRPr="003930BA">
        <w:rPr>
          <w:rFonts w:asciiTheme="minorHAnsi" w:hAnsiTheme="minorHAnsi" w:cstheme="minorHAnsi"/>
        </w:rPr>
        <w:t xml:space="preserve">ďalej len </w:t>
      </w:r>
      <w:r w:rsidRPr="003930BA">
        <w:rPr>
          <w:rFonts w:asciiTheme="minorHAnsi" w:hAnsiTheme="minorHAnsi" w:cstheme="minorHAnsi"/>
          <w:b/>
        </w:rPr>
        <w:t>„Užívateľ”</w:t>
      </w:r>
    </w:p>
    <w:p w14:paraId="3C2B9FDB" w14:textId="77777777" w:rsidR="00D571C7" w:rsidRPr="003930BA" w:rsidRDefault="00D571C7">
      <w:pPr>
        <w:pStyle w:val="Normlny1"/>
        <w:jc w:val="both"/>
        <w:rPr>
          <w:rFonts w:asciiTheme="minorHAnsi" w:hAnsiTheme="minorHAnsi" w:cstheme="minorHAnsi"/>
        </w:rPr>
      </w:pPr>
    </w:p>
    <w:p w14:paraId="6E9819FC" w14:textId="721B8209" w:rsidR="008E2A22" w:rsidRPr="003930BA" w:rsidRDefault="008F4EBA">
      <w:pPr>
        <w:pStyle w:val="Normlny1"/>
        <w:jc w:val="both"/>
        <w:rPr>
          <w:rFonts w:asciiTheme="minorHAnsi" w:hAnsiTheme="minorHAnsi" w:cstheme="minorHAnsi"/>
        </w:rPr>
      </w:pPr>
      <w:r w:rsidRPr="003930BA">
        <w:rPr>
          <w:rFonts w:asciiTheme="minorHAnsi" w:hAnsiTheme="minorHAnsi" w:cstheme="minorHAnsi"/>
        </w:rPr>
        <w:t>Prevádzkovateľ a U</w:t>
      </w:r>
      <w:r w:rsidR="00AD569D" w:rsidRPr="003930BA">
        <w:rPr>
          <w:rFonts w:asciiTheme="minorHAnsi" w:hAnsiTheme="minorHAnsi" w:cstheme="minorHAnsi"/>
        </w:rPr>
        <w:t xml:space="preserve">žívateľ </w:t>
      </w:r>
      <w:r w:rsidR="00D571C7" w:rsidRPr="003930BA">
        <w:rPr>
          <w:rFonts w:asciiTheme="minorHAnsi" w:hAnsiTheme="minorHAnsi" w:cstheme="minorHAnsi"/>
        </w:rPr>
        <w:t>ďalej</w:t>
      </w:r>
      <w:r w:rsidR="00AD569D" w:rsidRPr="003930BA">
        <w:rPr>
          <w:rFonts w:asciiTheme="minorHAnsi" w:hAnsiTheme="minorHAnsi" w:cstheme="minorHAnsi"/>
        </w:rPr>
        <w:t xml:space="preserve"> tiež jednotlivo ako </w:t>
      </w:r>
      <w:r w:rsidR="00AD569D" w:rsidRPr="003930BA">
        <w:rPr>
          <w:rFonts w:asciiTheme="minorHAnsi" w:hAnsiTheme="minorHAnsi" w:cstheme="minorHAnsi"/>
          <w:b/>
        </w:rPr>
        <w:t>„Zmluvná strana“</w:t>
      </w:r>
      <w:r w:rsidR="00AD569D" w:rsidRPr="003930BA">
        <w:rPr>
          <w:rFonts w:asciiTheme="minorHAnsi" w:hAnsiTheme="minorHAnsi" w:cstheme="minorHAnsi"/>
        </w:rPr>
        <w:t xml:space="preserve"> a spoločne ako </w:t>
      </w:r>
      <w:r w:rsidR="00AD569D" w:rsidRPr="003930BA">
        <w:rPr>
          <w:rFonts w:asciiTheme="minorHAnsi" w:hAnsiTheme="minorHAnsi" w:cstheme="minorHAnsi"/>
          <w:b/>
        </w:rPr>
        <w:t>„Zmluvné strany“</w:t>
      </w:r>
      <w:r w:rsidR="00AD569D" w:rsidRPr="003930BA">
        <w:rPr>
          <w:rFonts w:asciiTheme="minorHAnsi" w:hAnsiTheme="minorHAnsi" w:cstheme="minorHAnsi"/>
        </w:rPr>
        <w:t>.</w:t>
      </w:r>
    </w:p>
    <w:p w14:paraId="5EDA7850" w14:textId="77777777" w:rsidR="003F0FAC" w:rsidRPr="00855A2F" w:rsidRDefault="003F0FAC"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lastRenderedPageBreak/>
        <w:t>ÚVODNÉ USTANOVENIA (PREAMBULA)</w:t>
      </w:r>
    </w:p>
    <w:p w14:paraId="53916D6C" w14:textId="1C3D45A7" w:rsidR="004D662C" w:rsidRPr="00855A2F" w:rsidRDefault="00AD569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w:t>
      </w:r>
      <w:r w:rsidR="00AF33D0" w:rsidRPr="00855A2F">
        <w:rPr>
          <w:rFonts w:asciiTheme="minorHAnsi" w:hAnsiTheme="minorHAnsi" w:cstheme="minorHAnsi"/>
        </w:rPr>
        <w:t>podľa</w:t>
      </w:r>
      <w:r w:rsidRPr="00855A2F">
        <w:rPr>
          <w:rFonts w:asciiTheme="minorHAnsi" w:hAnsiTheme="minorHAnsi" w:cstheme="minorHAnsi"/>
        </w:rPr>
        <w:t xml:space="preserve"> § 6 zákona o vnútrozemskej plavbe zabezpečuje </w:t>
      </w:r>
      <w:r w:rsidR="00AF33D0" w:rsidRPr="00855A2F">
        <w:rPr>
          <w:rFonts w:asciiTheme="minorHAnsi" w:hAnsiTheme="minorHAnsi" w:cstheme="minorHAnsi"/>
        </w:rPr>
        <w:t xml:space="preserve">a vykonáva </w:t>
      </w:r>
      <w:r w:rsidRPr="00855A2F">
        <w:rPr>
          <w:rFonts w:asciiTheme="minorHAnsi" w:hAnsiTheme="minorHAnsi" w:cstheme="minorHAnsi"/>
        </w:rPr>
        <w:t xml:space="preserve">prevádzku verejných prístavov Bratislava, Komárno a Štúrovo. V rámci výkonu tejto činnosti Prevádzkovateľ </w:t>
      </w:r>
      <w:r w:rsidR="00AF33D0" w:rsidRPr="00855A2F">
        <w:rPr>
          <w:rFonts w:asciiTheme="minorHAnsi" w:hAnsiTheme="minorHAnsi" w:cstheme="minorHAnsi"/>
        </w:rPr>
        <w:t>v súlade s</w:t>
      </w:r>
      <w:r w:rsidRPr="00855A2F">
        <w:rPr>
          <w:rFonts w:asciiTheme="minorHAnsi" w:hAnsiTheme="minorHAnsi" w:cstheme="minorHAnsi"/>
        </w:rPr>
        <w:t xml:space="preserve"> </w:t>
      </w:r>
      <w:r w:rsidR="00AF33D0" w:rsidRPr="00855A2F">
        <w:rPr>
          <w:rFonts w:asciiTheme="minorHAnsi" w:hAnsiTheme="minorHAnsi" w:cstheme="minorHAnsi"/>
        </w:rPr>
        <w:t xml:space="preserve">§ 5 </w:t>
      </w:r>
      <w:r w:rsidR="003F0EDC" w:rsidRPr="00855A2F">
        <w:rPr>
          <w:rFonts w:asciiTheme="minorHAnsi" w:hAnsiTheme="minorHAnsi" w:cstheme="minorHAnsi"/>
        </w:rPr>
        <w:t xml:space="preserve">ods. 14 a </w:t>
      </w:r>
      <w:r w:rsidRPr="00855A2F">
        <w:rPr>
          <w:rFonts w:asciiTheme="minorHAnsi" w:hAnsiTheme="minorHAnsi" w:cstheme="minorHAnsi"/>
        </w:rPr>
        <w:t xml:space="preserve">§ 6 ods. 2 zákona o vnútrozemskej plavbe </w:t>
      </w:r>
      <w:r w:rsidR="003F0EDC" w:rsidRPr="00855A2F">
        <w:rPr>
          <w:rFonts w:asciiTheme="minorHAnsi" w:hAnsiTheme="minorHAnsi" w:cstheme="minorHAnsi"/>
        </w:rPr>
        <w:t>určuje výšku a vyberá úhrady</w:t>
      </w:r>
      <w:r w:rsidRPr="00855A2F">
        <w:rPr>
          <w:rFonts w:asciiTheme="minorHAnsi" w:hAnsiTheme="minorHAnsi" w:cstheme="minorHAnsi"/>
        </w:rPr>
        <w:t xml:space="preserve"> za používanie verejných prístavov. </w:t>
      </w:r>
    </w:p>
    <w:p w14:paraId="0D1FA9A5" w14:textId="1FAB5402" w:rsidR="004D662C" w:rsidRPr="00855A2F" w:rsidRDefault="00F032A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w:t>
      </w:r>
      <w:r w:rsidR="00AD569D" w:rsidRPr="00855A2F">
        <w:rPr>
          <w:rFonts w:asciiTheme="minorHAnsi" w:hAnsiTheme="minorHAnsi" w:cstheme="minorHAnsi"/>
        </w:rPr>
        <w:t xml:space="preserve">žívateľ je prevádzkovateľom </w:t>
      </w:r>
      <w:r w:rsidR="0054368E" w:rsidRPr="00855A2F">
        <w:rPr>
          <w:rFonts w:asciiTheme="minorHAnsi" w:hAnsiTheme="minorHAnsi" w:cstheme="minorHAnsi"/>
        </w:rPr>
        <w:t>P</w:t>
      </w:r>
      <w:r w:rsidR="00AD569D" w:rsidRPr="00855A2F">
        <w:rPr>
          <w:rFonts w:asciiTheme="minorHAnsi" w:hAnsiTheme="minorHAnsi" w:cstheme="minorHAnsi"/>
        </w:rPr>
        <w:t>lávajúceho zariadenia</w:t>
      </w:r>
      <w:r w:rsidR="007F2AF6" w:rsidRPr="00855A2F">
        <w:rPr>
          <w:rFonts w:asciiTheme="minorHAnsi" w:hAnsiTheme="minorHAnsi" w:cstheme="minorHAnsi"/>
        </w:rPr>
        <w:t xml:space="preserve"> definovaného v odseku 1.4 tejto Zmluvy.</w:t>
      </w:r>
      <w:r w:rsidR="00AD569D" w:rsidRPr="00855A2F">
        <w:rPr>
          <w:rFonts w:asciiTheme="minorHAnsi" w:hAnsiTheme="minorHAnsi" w:cstheme="minorHAnsi"/>
        </w:rPr>
        <w:t xml:space="preserve">  </w:t>
      </w:r>
    </w:p>
    <w:p w14:paraId="4B479BC0" w14:textId="746CAC2E" w:rsidR="004D662C" w:rsidRPr="00855A2F" w:rsidRDefault="00C62319"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Prevádzkovateľ uzatvoril s Užívateľom Zmluvu o budúcej zmluve</w:t>
      </w:r>
      <w:r w:rsidRPr="009F33F7">
        <w:rPr>
          <w:rFonts w:asciiTheme="minorHAnsi" w:hAnsiTheme="minorHAnsi" w:cstheme="minorHAnsi"/>
          <w:i/>
          <w:u w:val="single"/>
        </w:rPr>
        <w:t>,</w:t>
      </w:r>
      <w:r w:rsidR="00017245" w:rsidRPr="009F33F7">
        <w:rPr>
          <w:rFonts w:asciiTheme="minorHAnsi" w:hAnsiTheme="minorHAnsi" w:cstheme="minorHAnsi"/>
          <w:i/>
          <w:u w:val="single"/>
        </w:rPr>
        <w:t xml:space="preserve"> na základe ktorej bola </w:t>
      </w:r>
      <w:r w:rsidR="0053079B" w:rsidRPr="009F33F7">
        <w:rPr>
          <w:rFonts w:asciiTheme="minorHAnsi" w:hAnsiTheme="minorHAnsi" w:cstheme="minorHAnsi"/>
          <w:i/>
          <w:u w:val="single"/>
        </w:rPr>
        <w:t xml:space="preserve">následne </w:t>
      </w:r>
      <w:r w:rsidR="00992171" w:rsidRPr="009F33F7">
        <w:rPr>
          <w:rFonts w:asciiTheme="minorHAnsi" w:hAnsiTheme="minorHAnsi" w:cstheme="minorHAnsi"/>
          <w:i/>
          <w:u w:val="single"/>
        </w:rPr>
        <w:t>uzatvorená</w:t>
      </w:r>
      <w:r w:rsidR="00017245" w:rsidRPr="009F33F7">
        <w:rPr>
          <w:rFonts w:asciiTheme="minorHAnsi" w:hAnsiTheme="minorHAnsi" w:cstheme="minorHAnsi"/>
          <w:i/>
          <w:u w:val="single"/>
        </w:rPr>
        <w:t xml:space="preserve"> Zmluva o zriadení záložného práva</w:t>
      </w:r>
      <w:r w:rsidR="00B15B89" w:rsidRPr="009F33F7">
        <w:rPr>
          <w:rFonts w:asciiTheme="minorHAnsi" w:hAnsiTheme="minorHAnsi" w:cstheme="minorHAnsi"/>
          <w:i/>
          <w:u w:val="single"/>
        </w:rPr>
        <w:t xml:space="preserve"> </w:t>
      </w:r>
      <w:r w:rsidR="008E06C7" w:rsidRPr="009F33F7">
        <w:rPr>
          <w:rFonts w:asciiTheme="minorHAnsi" w:hAnsiTheme="minorHAnsi" w:cstheme="minorHAnsi"/>
          <w:i/>
          <w:u w:val="single"/>
        </w:rPr>
        <w:t>k </w:t>
      </w:r>
      <w:r w:rsidR="00B15B89" w:rsidRPr="009F33F7">
        <w:rPr>
          <w:rFonts w:asciiTheme="minorHAnsi" w:hAnsiTheme="minorHAnsi" w:cstheme="minorHAnsi"/>
          <w:i/>
          <w:u w:val="single"/>
        </w:rPr>
        <w:t>plavidl</w:t>
      </w:r>
      <w:r w:rsidR="008E06C7" w:rsidRPr="009F33F7">
        <w:rPr>
          <w:rFonts w:asciiTheme="minorHAnsi" w:hAnsiTheme="minorHAnsi" w:cstheme="minorHAnsi"/>
          <w:i/>
          <w:u w:val="single"/>
        </w:rPr>
        <w:t>u v prospech Prevádzkovateľa ako záložného veriteľa</w:t>
      </w:r>
      <w:r w:rsidR="0091780D">
        <w:rPr>
          <w:rStyle w:val="Odkaznapoznmkupodiarou"/>
          <w:rFonts w:asciiTheme="minorHAnsi" w:hAnsiTheme="minorHAnsi" w:cstheme="minorHAnsi"/>
        </w:rPr>
        <w:footnoteReference w:id="2"/>
      </w:r>
      <w:r w:rsidR="00992171" w:rsidRPr="00855A2F">
        <w:rPr>
          <w:rFonts w:asciiTheme="minorHAnsi" w:hAnsiTheme="minorHAnsi" w:cstheme="minorHAnsi"/>
        </w:rPr>
        <w:t>.</w:t>
      </w:r>
      <w:r w:rsidR="00017245" w:rsidRPr="00855A2F">
        <w:rPr>
          <w:rFonts w:asciiTheme="minorHAnsi" w:hAnsiTheme="minorHAnsi" w:cstheme="minorHAnsi"/>
        </w:rPr>
        <w:t xml:space="preserve"> </w:t>
      </w:r>
      <w:r w:rsidR="00992171" w:rsidRPr="00855A2F">
        <w:rPr>
          <w:rFonts w:asciiTheme="minorHAnsi" w:hAnsiTheme="minorHAnsi" w:cstheme="minorHAnsi"/>
        </w:rPr>
        <w:t xml:space="preserve">V Zmluve o budúcej zmluve </w:t>
      </w:r>
      <w:r w:rsidRPr="00855A2F">
        <w:rPr>
          <w:rFonts w:asciiTheme="minorHAnsi" w:hAnsiTheme="minorHAnsi" w:cstheme="minorHAnsi"/>
        </w:rPr>
        <w:t xml:space="preserve">sa </w:t>
      </w:r>
      <w:r w:rsidR="00AC0F82" w:rsidRPr="00855A2F">
        <w:rPr>
          <w:rFonts w:asciiTheme="minorHAnsi" w:hAnsiTheme="minorHAnsi" w:cstheme="minorHAnsi"/>
        </w:rPr>
        <w:t>Prevádzkovateľ</w:t>
      </w:r>
      <w:r w:rsidRPr="00855A2F">
        <w:rPr>
          <w:rFonts w:asciiTheme="minorHAnsi" w:hAnsiTheme="minorHAnsi" w:cstheme="minorHAnsi"/>
        </w:rPr>
        <w:t xml:space="preserve"> </w:t>
      </w:r>
      <w:r w:rsidR="00017245" w:rsidRPr="00855A2F">
        <w:rPr>
          <w:rFonts w:asciiTheme="minorHAnsi" w:hAnsiTheme="minorHAnsi" w:cstheme="minorHAnsi"/>
        </w:rPr>
        <w:t xml:space="preserve">zároveň </w:t>
      </w:r>
      <w:r w:rsidRPr="00855A2F">
        <w:rPr>
          <w:rFonts w:asciiTheme="minorHAnsi" w:hAnsiTheme="minorHAnsi" w:cstheme="minorHAnsi"/>
        </w:rPr>
        <w:t>zaviazal</w:t>
      </w:r>
      <w:r w:rsidR="00AC0F82" w:rsidRPr="00855A2F">
        <w:rPr>
          <w:rFonts w:asciiTheme="minorHAnsi" w:hAnsiTheme="minorHAnsi" w:cstheme="minorHAnsi"/>
        </w:rPr>
        <w:t xml:space="preserve"> uzatvoriť s Užívateľom v lehote tam uvedenej na základe písomnej výzvy Užívateľa</w:t>
      </w:r>
      <w:r w:rsidRPr="00855A2F">
        <w:rPr>
          <w:rFonts w:asciiTheme="minorHAnsi" w:hAnsiTheme="minorHAnsi" w:cstheme="minorHAnsi"/>
        </w:rPr>
        <w:t xml:space="preserve"> túto Zmluvu </w:t>
      </w:r>
      <w:r w:rsidR="000F2242" w:rsidRPr="00855A2F">
        <w:rPr>
          <w:rFonts w:asciiTheme="minorHAnsi" w:hAnsiTheme="minorHAnsi" w:cstheme="minorHAnsi"/>
        </w:rPr>
        <w:t xml:space="preserve">o užívaní </w:t>
      </w:r>
      <w:r w:rsidRPr="00855A2F">
        <w:rPr>
          <w:rFonts w:asciiTheme="minorHAnsi" w:hAnsiTheme="minorHAnsi" w:cstheme="minorHAnsi"/>
        </w:rPr>
        <w:t>s náležitosťami uvedenými v jej ďalších ustanoveniach.</w:t>
      </w:r>
    </w:p>
    <w:p w14:paraId="152EE274" w14:textId="5636987A" w:rsidR="00452F04" w:rsidRPr="00855A2F" w:rsidRDefault="00452F04"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V tejto Zmluve pojem:</w:t>
      </w:r>
    </w:p>
    <w:p w14:paraId="592363D7" w14:textId="7C67C560" w:rsidR="00F92991" w:rsidRPr="00855A2F" w:rsidRDefault="00F92991" w:rsidP="00CC0513">
      <w:pPr>
        <w:pStyle w:val="Normlny1"/>
        <w:spacing w:before="120" w:after="120" w:line="23" w:lineRule="atLeast"/>
        <w:ind w:left="720"/>
        <w:jc w:val="both"/>
        <w:rPr>
          <w:rFonts w:asciiTheme="minorHAnsi" w:hAnsiTheme="minorHAnsi" w:cstheme="minorHAnsi"/>
          <w:b/>
        </w:rPr>
      </w:pPr>
      <w:r w:rsidRPr="00855A2F">
        <w:rPr>
          <w:rFonts w:asciiTheme="minorHAnsi" w:hAnsiTheme="minorHAnsi" w:cstheme="minorHAnsi"/>
          <w:b/>
        </w:rPr>
        <w:t>hlavná paluba</w:t>
      </w:r>
      <w:r w:rsidRPr="00855A2F">
        <w:rPr>
          <w:rFonts w:asciiTheme="minorHAnsi" w:hAnsiTheme="minorHAnsi" w:cstheme="minorHAnsi"/>
        </w:rPr>
        <w:t xml:space="preserve"> znamená horizontálny vodotesný predel </w:t>
      </w:r>
      <w:r w:rsidR="00EF4EE4" w:rsidRPr="00855A2F">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p>
    <w:p w14:paraId="3DBA020D" w14:textId="78791D58" w:rsidR="00F92991" w:rsidRPr="00855A2F" w:rsidRDefault="00F92991"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paluba nadstavby</w:t>
      </w:r>
      <w:r w:rsidRPr="00855A2F">
        <w:rPr>
          <w:rFonts w:asciiTheme="minorHAnsi" w:hAnsiTheme="minorHAnsi" w:cstheme="minorHAnsi"/>
        </w:rPr>
        <w:t xml:space="preserve"> znamená každ</w:t>
      </w:r>
      <w:r w:rsidR="00EF4EE4" w:rsidRPr="00855A2F">
        <w:rPr>
          <w:rFonts w:asciiTheme="minorHAnsi" w:hAnsiTheme="minorHAnsi" w:cstheme="minorHAnsi"/>
        </w:rPr>
        <w:t>ú</w:t>
      </w:r>
      <w:r w:rsidRPr="00855A2F">
        <w:rPr>
          <w:rFonts w:asciiTheme="minorHAnsi" w:hAnsiTheme="minorHAnsi" w:cstheme="minorHAnsi"/>
        </w:rPr>
        <w:t xml:space="preserve"> palub</w:t>
      </w:r>
      <w:r w:rsidR="00EF4EE4" w:rsidRPr="00855A2F">
        <w:rPr>
          <w:rFonts w:asciiTheme="minorHAnsi" w:hAnsiTheme="minorHAnsi" w:cstheme="minorHAnsi"/>
        </w:rPr>
        <w:t>u</w:t>
      </w:r>
      <w:r w:rsidRPr="00855A2F">
        <w:rPr>
          <w:rFonts w:asciiTheme="minorHAnsi" w:hAnsiTheme="minorHAnsi" w:cstheme="minorHAnsi"/>
        </w:rPr>
        <w:t>, ktorá je nadstavbou hlavnej paluby, ktorej priestory je možné užívať spravidla na reštauračný, ubytovací alebo iný podobný účel;</w:t>
      </w:r>
    </w:p>
    <w:p w14:paraId="4B5656C3" w14:textId="04E6F520" w:rsidR="007F2AF6" w:rsidRPr="00855A2F" w:rsidRDefault="007F2AF6"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Plávajúce zariadenie </w:t>
      </w:r>
      <w:r w:rsidRPr="00855A2F">
        <w:rPr>
          <w:rFonts w:asciiTheme="minorHAnsi" w:hAnsiTheme="minorHAnsi" w:cstheme="minorHAnsi"/>
        </w:rPr>
        <w:t>znamená</w:t>
      </w:r>
      <w:r w:rsidR="00F92991" w:rsidRPr="00855A2F">
        <w:rPr>
          <w:rFonts w:asciiTheme="minorHAnsi" w:hAnsiTheme="minorHAnsi" w:cstheme="minorHAnsi"/>
        </w:rPr>
        <w:t xml:space="preserve"> plávajúce zariadenie s názvom</w:t>
      </w:r>
      <w:r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s lodným osvedčen</w:t>
      </w:r>
      <w:r w:rsidR="00732070" w:rsidRPr="00855A2F">
        <w:rPr>
          <w:rFonts w:asciiTheme="minorHAnsi" w:hAnsiTheme="minorHAnsi" w:cstheme="minorHAnsi"/>
        </w:rPr>
        <w:t>ím</w:t>
      </w:r>
      <w:r w:rsidRPr="00855A2F">
        <w:rPr>
          <w:rFonts w:asciiTheme="minorHAnsi" w:hAnsiTheme="minorHAnsi" w:cstheme="minorHAnsi"/>
        </w:rPr>
        <w:t xml:space="preserve"> </w:t>
      </w:r>
      <w:r w:rsidR="00F92991" w:rsidRPr="00855A2F">
        <w:rPr>
          <w:rFonts w:asciiTheme="minorHAnsi" w:hAnsiTheme="minorHAnsi" w:cstheme="minorHAnsi"/>
        </w:rPr>
        <w:t>evid</w:t>
      </w:r>
      <w:r w:rsidR="00732070" w:rsidRPr="00855A2F">
        <w:rPr>
          <w:rFonts w:asciiTheme="minorHAnsi" w:hAnsiTheme="minorHAnsi" w:cstheme="minorHAnsi"/>
        </w:rPr>
        <w:t>enčné</w:t>
      </w:r>
      <w:r w:rsidR="00F92991" w:rsidRPr="00855A2F">
        <w:rPr>
          <w:rFonts w:asciiTheme="minorHAnsi" w:hAnsiTheme="minorHAnsi" w:cstheme="minorHAnsi"/>
        </w:rPr>
        <w:t xml:space="preserve"> </w:t>
      </w:r>
      <w:r w:rsidRPr="00855A2F">
        <w:rPr>
          <w:rFonts w:asciiTheme="minorHAnsi" w:hAnsiTheme="minorHAnsi" w:cstheme="minorHAnsi"/>
        </w:rPr>
        <w:t>č.</w:t>
      </w:r>
      <w:r w:rsidR="00996BA1"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xml:space="preserve">, vydaným dňa </w:t>
      </w:r>
      <w:r w:rsidRPr="00457E86">
        <w:rPr>
          <w:rFonts w:asciiTheme="minorHAnsi" w:hAnsiTheme="minorHAnsi" w:cstheme="minorHAnsi"/>
          <w:highlight w:val="yellow"/>
        </w:rPr>
        <w:t>[dd.mm.rrrr]</w:t>
      </w:r>
      <w:r w:rsidRPr="00855A2F">
        <w:rPr>
          <w:rFonts w:asciiTheme="minorHAnsi" w:hAnsiTheme="minorHAnsi" w:cstheme="minorHAnsi"/>
        </w:rPr>
        <w:t xml:space="preserve">, ktoré je platné do </w:t>
      </w:r>
      <w:r w:rsidRPr="00457E86">
        <w:rPr>
          <w:rFonts w:asciiTheme="minorHAnsi" w:hAnsiTheme="minorHAnsi" w:cstheme="minorHAnsi"/>
          <w:highlight w:val="yellow"/>
        </w:rPr>
        <w:t>[dd.mm.rrrr]</w:t>
      </w:r>
      <w:r w:rsidR="006A3EDA" w:rsidRPr="00855A2F">
        <w:rPr>
          <w:rFonts w:asciiTheme="minorHAnsi" w:hAnsiTheme="minorHAnsi" w:cstheme="minorHAnsi"/>
        </w:rPr>
        <w:t>, ktoré pozostáva z</w:t>
      </w:r>
      <w:r w:rsidR="00873543" w:rsidRPr="00855A2F">
        <w:rPr>
          <w:rFonts w:asciiTheme="minorHAnsi" w:hAnsiTheme="minorHAnsi" w:cstheme="minorHAnsi"/>
        </w:rPr>
        <w:t xml:space="preserve"> </w:t>
      </w:r>
      <w:r w:rsidR="006A3EDA" w:rsidRPr="00855A2F">
        <w:rPr>
          <w:rFonts w:asciiTheme="minorHAnsi" w:hAnsiTheme="minorHAnsi" w:cstheme="minorHAnsi"/>
        </w:rPr>
        <w:t xml:space="preserve">hlavnej paluby, </w:t>
      </w:r>
      <w:r w:rsidR="00873543" w:rsidRPr="00855A2F">
        <w:rPr>
          <w:rFonts w:asciiTheme="minorHAnsi" w:hAnsiTheme="minorHAnsi" w:cstheme="minorHAnsi"/>
        </w:rPr>
        <w:t>a </w:t>
      </w:r>
      <w:r w:rsidR="006A3EDA" w:rsidRPr="00457E86">
        <w:rPr>
          <w:rFonts w:asciiTheme="minorHAnsi" w:hAnsiTheme="minorHAnsi" w:cstheme="minorHAnsi"/>
          <w:highlight w:val="yellow"/>
        </w:rPr>
        <w:t>[</w:t>
      </w:r>
      <w:r w:rsidR="00873543" w:rsidRPr="00457E86">
        <w:rPr>
          <w:rFonts w:asciiTheme="minorHAnsi" w:hAnsiTheme="minorHAnsi" w:cstheme="minorHAnsi"/>
          <w:highlight w:val="yellow"/>
        </w:rPr>
        <w:t>má</w:t>
      </w:r>
      <w:r w:rsidR="006A3EDA" w:rsidRPr="00457E86">
        <w:rPr>
          <w:rFonts w:asciiTheme="minorHAnsi" w:hAnsiTheme="minorHAnsi" w:cstheme="minorHAnsi"/>
          <w:highlight w:val="yellow"/>
        </w:rPr>
        <w:t xml:space="preserve"> </w:t>
      </w:r>
      <w:r w:rsidR="00996BA1" w:rsidRPr="00457E86">
        <w:rPr>
          <w:rFonts w:asciiTheme="minorHAnsi" w:hAnsiTheme="minorHAnsi" w:cstheme="minorHAnsi"/>
          <w:highlight w:val="yellow"/>
        </w:rPr>
        <w:t>[•]</w:t>
      </w:r>
      <w:r w:rsidR="006A3EDA" w:rsidRPr="00457E86">
        <w:rPr>
          <w:rFonts w:asciiTheme="minorHAnsi" w:hAnsiTheme="minorHAnsi" w:cstheme="minorHAnsi"/>
          <w:highlight w:val="yellow"/>
        </w:rPr>
        <w:t xml:space="preserve"> </w:t>
      </w:r>
      <w:r w:rsidR="00873543" w:rsidRPr="00457E86">
        <w:rPr>
          <w:rFonts w:asciiTheme="minorHAnsi" w:hAnsiTheme="minorHAnsi" w:cstheme="minorHAnsi"/>
          <w:highlight w:val="yellow"/>
        </w:rPr>
        <w:t>ks</w:t>
      </w:r>
      <w:r w:rsidR="006A3EDA" w:rsidRPr="00457E86">
        <w:rPr>
          <w:rFonts w:asciiTheme="minorHAnsi" w:hAnsiTheme="minorHAnsi" w:cstheme="minorHAnsi"/>
          <w:highlight w:val="yellow"/>
        </w:rPr>
        <w:t>]</w:t>
      </w:r>
      <w:r w:rsidR="00873543" w:rsidRPr="00855A2F">
        <w:rPr>
          <w:rFonts w:asciiTheme="minorHAnsi" w:hAnsiTheme="minorHAnsi" w:cstheme="minorHAnsi"/>
        </w:rPr>
        <w:t xml:space="preserve">/ </w:t>
      </w:r>
      <w:r w:rsidR="00873543" w:rsidRPr="00457E86">
        <w:rPr>
          <w:rFonts w:asciiTheme="minorHAnsi" w:hAnsiTheme="minorHAnsi" w:cstheme="minorHAnsi"/>
          <w:highlight w:val="yellow"/>
        </w:rPr>
        <w:t>[nemá žiadne]</w:t>
      </w:r>
      <w:r w:rsidR="006A3EDA" w:rsidRPr="00855A2F">
        <w:rPr>
          <w:rFonts w:asciiTheme="minorHAnsi" w:hAnsiTheme="minorHAnsi" w:cstheme="minorHAnsi"/>
        </w:rPr>
        <w:t xml:space="preserve"> paluby nadstavby</w:t>
      </w:r>
      <w:r w:rsidR="00873543" w:rsidRPr="00855A2F">
        <w:rPr>
          <w:rFonts w:asciiTheme="minorHAnsi" w:hAnsiTheme="minorHAnsi" w:cstheme="minorHAnsi"/>
        </w:rPr>
        <w:t>;</w:t>
      </w:r>
      <w:r w:rsidR="006A3EDA" w:rsidRPr="00855A2F">
        <w:rPr>
          <w:rFonts w:asciiTheme="minorHAnsi" w:hAnsiTheme="minorHAnsi" w:cstheme="minorHAnsi"/>
        </w:rPr>
        <w:t xml:space="preserve"> </w:t>
      </w:r>
    </w:p>
    <w:p w14:paraId="137DF967" w14:textId="40A8E8E9"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Poplatok za prístavnú polohu</w:t>
      </w:r>
      <w:r w:rsidRPr="00855A2F">
        <w:rPr>
          <w:rFonts w:asciiTheme="minorHAnsi" w:hAnsiTheme="minorHAnsi" w:cstheme="minorHAnsi"/>
        </w:rPr>
        <w:t xml:space="preserve"> znamená poplatok za užívanie Prístavnej polohy podľa </w:t>
      </w:r>
      <w:r w:rsidR="006A3EDA" w:rsidRPr="00855A2F">
        <w:rPr>
          <w:rFonts w:asciiTheme="minorHAnsi" w:hAnsiTheme="minorHAnsi" w:cstheme="minorHAnsi"/>
        </w:rPr>
        <w:t xml:space="preserve">článku 4 tejto Zmluvy a </w:t>
      </w:r>
      <w:r w:rsidRPr="00855A2F">
        <w:rPr>
          <w:rFonts w:asciiTheme="minorHAnsi" w:hAnsiTheme="minorHAnsi" w:cstheme="minorHAnsi"/>
        </w:rPr>
        <w:t>Sadzobníka;</w:t>
      </w:r>
    </w:p>
    <w:p w14:paraId="59226C34" w14:textId="57122F22" w:rsidR="008F1488" w:rsidRPr="00855A2F"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Prístavná poloha</w:t>
      </w:r>
      <w:r w:rsidRPr="00855A2F">
        <w:rPr>
          <w:rFonts w:asciiTheme="minorHAnsi" w:hAnsiTheme="minorHAnsi" w:cstheme="minorHAnsi"/>
        </w:rPr>
        <w:t xml:space="preserve"> znamená prístavnú polohu </w:t>
      </w:r>
      <w:r w:rsidR="007F2AF6" w:rsidRPr="00855A2F">
        <w:rPr>
          <w:rFonts w:asciiTheme="minorHAnsi" w:hAnsiTheme="minorHAnsi" w:cstheme="minorHAnsi"/>
        </w:rPr>
        <w:t xml:space="preserve">vo Verejnom prístave </w:t>
      </w:r>
      <w:r w:rsidRPr="00855A2F">
        <w:rPr>
          <w:rFonts w:asciiTheme="minorHAnsi" w:hAnsiTheme="minorHAnsi" w:cstheme="minorHAnsi"/>
        </w:rPr>
        <w:t xml:space="preserve">označenú Prístavným poriadkom ako </w:t>
      </w:r>
      <w:r w:rsidR="00BD1767">
        <w:rPr>
          <w:rFonts w:asciiTheme="minorHAnsi" w:hAnsiTheme="minorHAnsi" w:cstheme="minorHAnsi"/>
        </w:rPr>
        <w:t>O</w:t>
      </w:r>
      <w:r w:rsidR="00A30596">
        <w:rPr>
          <w:rFonts w:asciiTheme="minorHAnsi" w:hAnsiTheme="minorHAnsi" w:cstheme="minorHAnsi"/>
        </w:rPr>
        <w:t xml:space="preserve">PŠT </w:t>
      </w:r>
      <w:r w:rsidR="007B1B2E">
        <w:rPr>
          <w:rFonts w:asciiTheme="minorHAnsi" w:hAnsiTheme="minorHAnsi" w:cstheme="minorHAnsi"/>
        </w:rPr>
        <w:t>6</w:t>
      </w:r>
      <w:r w:rsidR="00BD1767" w:rsidRPr="00855A2F">
        <w:rPr>
          <w:rFonts w:asciiTheme="minorHAnsi" w:hAnsiTheme="minorHAnsi" w:cstheme="minorHAnsi"/>
          <w:b/>
        </w:rPr>
        <w:t>;</w:t>
      </w:r>
    </w:p>
    <w:p w14:paraId="62D58EC0" w14:textId="77777777"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poplatok</w:t>
      </w:r>
      <w:r w:rsidRPr="00855A2F">
        <w:rPr>
          <w:rFonts w:asciiTheme="minorHAnsi" w:hAnsiTheme="minorHAnsi" w:cstheme="minorHAnsi"/>
        </w:rPr>
        <w:t xml:space="preserve"> znamená poplatok za denný pobyt Plávajúceho zariadenia v území Verejného prístavu podľa Sadzobníka;</w:t>
      </w:r>
    </w:p>
    <w:p w14:paraId="4AED5A25" w14:textId="77777777" w:rsidR="00452F04"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poriadok</w:t>
      </w:r>
      <w:r w:rsidRPr="00855A2F">
        <w:rPr>
          <w:rFonts w:asciiTheme="minorHAnsi" w:hAnsiTheme="minorHAnsi" w:cstheme="minorHAnsi"/>
        </w:rPr>
        <w:t xml:space="preserve"> znamená v každom čase aktuálny Prístavný poriadok verejných prístavov SR vydaný Prevádzkovateľom;</w:t>
      </w:r>
    </w:p>
    <w:p w14:paraId="612D6487" w14:textId="394B1C76" w:rsidR="008F1488"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Sadzobník </w:t>
      </w:r>
      <w:r w:rsidRPr="00855A2F">
        <w:rPr>
          <w:rFonts w:asciiTheme="minorHAnsi" w:hAnsiTheme="minorHAnsi" w:cstheme="minorHAnsi"/>
        </w:rPr>
        <w:t xml:space="preserve">znamená v každom čase aktuálny Sadzobník </w:t>
      </w:r>
      <w:r w:rsidR="00393C40" w:rsidRPr="00855A2F">
        <w:rPr>
          <w:rFonts w:asciiTheme="minorHAnsi" w:hAnsiTheme="minorHAnsi" w:cstheme="minorHAnsi"/>
        </w:rPr>
        <w:t xml:space="preserve">vyberania úhrad za používanie verejných prístavov </w:t>
      </w:r>
      <w:r w:rsidR="00454385" w:rsidRPr="00855A2F">
        <w:rPr>
          <w:rFonts w:asciiTheme="minorHAnsi" w:hAnsiTheme="minorHAnsi" w:cstheme="minorHAnsi"/>
        </w:rPr>
        <w:t xml:space="preserve">na vodných cestách Slovenskej republiky </w:t>
      </w:r>
      <w:r w:rsidR="00E67491" w:rsidRPr="00855A2F">
        <w:rPr>
          <w:rFonts w:asciiTheme="minorHAnsi" w:hAnsiTheme="minorHAnsi" w:cstheme="minorHAnsi"/>
        </w:rPr>
        <w:t>v</w:t>
      </w:r>
      <w:r w:rsidR="00393C40" w:rsidRPr="00855A2F">
        <w:rPr>
          <w:rFonts w:asciiTheme="minorHAnsi" w:hAnsiTheme="minorHAnsi" w:cstheme="minorHAnsi"/>
        </w:rPr>
        <w:t>ydaný Prevádzkovateľom</w:t>
      </w:r>
      <w:r w:rsidR="005F5D2D" w:rsidRPr="00855A2F">
        <w:rPr>
          <w:rFonts w:asciiTheme="minorHAnsi" w:hAnsiTheme="minorHAnsi" w:cstheme="minorHAnsi"/>
        </w:rPr>
        <w:t xml:space="preserve"> </w:t>
      </w:r>
      <w:r w:rsidR="00E67491" w:rsidRPr="00855A2F">
        <w:rPr>
          <w:rFonts w:asciiTheme="minorHAnsi" w:hAnsiTheme="minorHAnsi" w:cstheme="minorHAnsi"/>
        </w:rPr>
        <w:t xml:space="preserve">podľa zákona o vnútrozemskej plavbe a schválený Ministerstvom dopravy Slovenskej republiky, </w:t>
      </w:r>
      <w:r w:rsidR="005F5D2D" w:rsidRPr="00855A2F">
        <w:rPr>
          <w:rFonts w:asciiTheme="minorHAnsi" w:hAnsiTheme="minorHAnsi" w:cstheme="minorHAnsi"/>
        </w:rPr>
        <w:t>vrátane jeho príloh</w:t>
      </w:r>
      <w:r w:rsidR="00C655FD" w:rsidRPr="00855A2F">
        <w:rPr>
          <w:rFonts w:asciiTheme="minorHAnsi" w:hAnsiTheme="minorHAnsi" w:cstheme="minorHAnsi"/>
        </w:rPr>
        <w:t>;</w:t>
      </w:r>
    </w:p>
    <w:p w14:paraId="0EA81BB4" w14:textId="584AD5BC" w:rsidR="00452F04"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Verejný prístav</w:t>
      </w:r>
      <w:r w:rsidRPr="00855A2F">
        <w:rPr>
          <w:rFonts w:asciiTheme="minorHAnsi" w:hAnsiTheme="minorHAnsi" w:cstheme="minorHAnsi"/>
        </w:rPr>
        <w:t xml:space="preserve"> znamená verejný prístav </w:t>
      </w:r>
      <w:r w:rsidR="00A30596">
        <w:rPr>
          <w:rFonts w:asciiTheme="minorHAnsi" w:hAnsiTheme="minorHAnsi" w:cstheme="minorHAnsi"/>
        </w:rPr>
        <w:t>Štúrovo</w:t>
      </w:r>
    </w:p>
    <w:p w14:paraId="5FFF1412" w14:textId="2D05AB43" w:rsidR="003743D2"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zákon o vnútrozemskej plavbe</w:t>
      </w:r>
      <w:r w:rsidRPr="00855A2F">
        <w:rPr>
          <w:rFonts w:asciiTheme="minorHAnsi" w:hAnsiTheme="minorHAnsi" w:cstheme="minorHAnsi"/>
        </w:rPr>
        <w:t xml:space="preserve"> znamená zákon č. 338/2000 Z. z. o vnútrozemskej plavbe a</w:t>
      </w:r>
      <w:r w:rsidR="00DE6E31">
        <w:rPr>
          <w:rFonts w:asciiTheme="minorHAnsi" w:hAnsiTheme="minorHAnsi" w:cstheme="minorHAnsi"/>
        </w:rPr>
        <w:t> </w:t>
      </w:r>
      <w:r w:rsidRPr="00855A2F">
        <w:rPr>
          <w:rFonts w:asciiTheme="minorHAnsi" w:hAnsiTheme="minorHAnsi" w:cstheme="minorHAnsi"/>
        </w:rPr>
        <w:t>o</w:t>
      </w:r>
      <w:r w:rsidR="00DE6E31">
        <w:rPr>
          <w:rFonts w:asciiTheme="minorHAnsi" w:hAnsiTheme="minorHAnsi" w:cstheme="minorHAnsi"/>
        </w:rPr>
        <w:t> </w:t>
      </w:r>
      <w:r w:rsidRPr="00855A2F">
        <w:rPr>
          <w:rFonts w:asciiTheme="minorHAnsi" w:hAnsiTheme="minorHAnsi" w:cstheme="minorHAnsi"/>
        </w:rPr>
        <w:t>zmene a doplnení niektorých zákonov v znení neskorších predpisov</w:t>
      </w:r>
      <w:r w:rsidR="00CC0513" w:rsidRPr="00855A2F">
        <w:rPr>
          <w:rFonts w:asciiTheme="minorHAnsi" w:hAnsiTheme="minorHAnsi" w:cstheme="minorHAnsi"/>
        </w:rPr>
        <w:t>;</w:t>
      </w:r>
    </w:p>
    <w:p w14:paraId="4C307CA8" w14:textId="3C1B2307" w:rsidR="00C655FD" w:rsidRPr="00855A2F" w:rsidRDefault="003743D2"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Zmluva o budúcej zmluve</w:t>
      </w:r>
      <w:r w:rsidRPr="00855A2F">
        <w:rPr>
          <w:rFonts w:asciiTheme="minorHAnsi" w:hAnsiTheme="minorHAnsi" w:cstheme="minorHAnsi"/>
        </w:rPr>
        <w:t xml:space="preserve"> znamená Zmluvu o budúcej zmluv</w:t>
      </w:r>
      <w:r w:rsidR="00206D66" w:rsidRPr="00855A2F">
        <w:rPr>
          <w:rFonts w:asciiTheme="minorHAnsi" w:hAnsiTheme="minorHAnsi" w:cstheme="minorHAnsi"/>
        </w:rPr>
        <w:t>e</w:t>
      </w:r>
      <w:r w:rsidRPr="00855A2F">
        <w:rPr>
          <w:rFonts w:asciiTheme="minorHAnsi" w:hAnsiTheme="minorHAnsi" w:cstheme="minorHAnsi"/>
        </w:rPr>
        <w:t xml:space="preserve"> o užívaní verejných prístavov č. </w:t>
      </w:r>
      <w:r w:rsidR="00996BA1" w:rsidRPr="00855A2F">
        <w:rPr>
          <w:rFonts w:asciiTheme="minorHAnsi" w:hAnsiTheme="minorHAnsi" w:cstheme="minorHAnsi"/>
        </w:rPr>
        <w:t xml:space="preserve">[•] </w:t>
      </w:r>
      <w:r w:rsidR="00A03C67" w:rsidRPr="00855A2F">
        <w:rPr>
          <w:rFonts w:asciiTheme="minorHAnsi" w:hAnsiTheme="minorHAnsi" w:cstheme="minorHAnsi"/>
        </w:rPr>
        <w:t xml:space="preserve">uzatvorenú medzi Zmluvnými stranami </w:t>
      </w:r>
      <w:r w:rsidRPr="00855A2F">
        <w:rPr>
          <w:rFonts w:asciiTheme="minorHAnsi" w:hAnsiTheme="minorHAnsi" w:cstheme="minorHAnsi"/>
        </w:rPr>
        <w:t>dňa [dd.mm.rrrr]</w:t>
      </w:r>
      <w:r w:rsidR="00CC0513" w:rsidRPr="00855A2F">
        <w:rPr>
          <w:rFonts w:asciiTheme="minorHAnsi" w:hAnsiTheme="minorHAnsi" w:cstheme="minorHAnsi"/>
        </w:rPr>
        <w:t>;</w:t>
      </w:r>
    </w:p>
    <w:p w14:paraId="6FB081B7" w14:textId="46AF37D5" w:rsidR="00B318FD" w:rsidRPr="00855A2F" w:rsidRDefault="00A03C67" w:rsidP="0026320D">
      <w:pPr>
        <w:pStyle w:val="Normlny1"/>
        <w:spacing w:before="120" w:after="120" w:line="23" w:lineRule="atLeast"/>
        <w:ind w:left="720"/>
        <w:jc w:val="both"/>
        <w:rPr>
          <w:rFonts w:asciiTheme="minorHAnsi" w:hAnsiTheme="minorHAnsi" w:cstheme="minorHAnsi"/>
        </w:rPr>
      </w:pPr>
      <w:r w:rsidRPr="009F33F7">
        <w:rPr>
          <w:rFonts w:asciiTheme="minorHAnsi" w:hAnsiTheme="minorHAnsi" w:cstheme="minorHAnsi"/>
          <w:b/>
          <w:i/>
          <w:u w:val="single"/>
        </w:rPr>
        <w:lastRenderedPageBreak/>
        <w:t>Zmluva o zriadení záložného práva</w:t>
      </w:r>
      <w:r w:rsidRPr="009F33F7">
        <w:rPr>
          <w:rFonts w:asciiTheme="minorHAnsi" w:hAnsiTheme="minorHAnsi" w:cstheme="minorHAnsi"/>
          <w:b/>
          <w:bCs/>
          <w:i/>
          <w:u w:val="single"/>
        </w:rPr>
        <w:t xml:space="preserve"> </w:t>
      </w:r>
      <w:r w:rsidR="001C26DC" w:rsidRPr="009F33F7">
        <w:rPr>
          <w:rFonts w:asciiTheme="minorHAnsi" w:hAnsiTheme="minorHAnsi" w:cstheme="minorHAnsi"/>
          <w:b/>
          <w:bCs/>
          <w:i/>
          <w:u w:val="single"/>
        </w:rPr>
        <w:t>na plavidlo</w:t>
      </w:r>
      <w:r w:rsidR="001C26DC" w:rsidRPr="009F33F7">
        <w:rPr>
          <w:rFonts w:asciiTheme="minorHAnsi" w:hAnsiTheme="minorHAnsi" w:cstheme="minorHAnsi"/>
          <w:i/>
          <w:u w:val="single"/>
        </w:rPr>
        <w:t xml:space="preserve"> </w:t>
      </w:r>
      <w:r w:rsidRPr="009F33F7">
        <w:rPr>
          <w:rFonts w:asciiTheme="minorHAnsi" w:hAnsiTheme="minorHAnsi" w:cstheme="minorHAnsi"/>
          <w:i/>
          <w:u w:val="single"/>
        </w:rPr>
        <w:t>znamená Zmluvu o zriadení záložného práva na plavidlo č.</w:t>
      </w:r>
      <w:r w:rsidR="008E2A22" w:rsidRPr="009F33F7">
        <w:rPr>
          <w:rFonts w:asciiTheme="minorHAnsi" w:hAnsiTheme="minorHAnsi" w:cstheme="minorHAnsi"/>
          <w:i/>
          <w:u w:val="single"/>
        </w:rPr>
        <w:t xml:space="preserve"> </w:t>
      </w:r>
      <w:r w:rsidR="00996BA1" w:rsidRPr="009F33F7">
        <w:rPr>
          <w:rFonts w:asciiTheme="minorHAnsi" w:hAnsiTheme="minorHAnsi" w:cstheme="minorHAnsi"/>
          <w:i/>
          <w:u w:val="single"/>
        </w:rPr>
        <w:t>[•]</w:t>
      </w:r>
      <w:r w:rsidR="008E2A22" w:rsidRPr="009F33F7">
        <w:rPr>
          <w:rFonts w:asciiTheme="minorHAnsi" w:hAnsiTheme="minorHAnsi" w:cstheme="minorHAnsi"/>
          <w:i/>
          <w:u w:val="single"/>
        </w:rPr>
        <w:t xml:space="preserve"> </w:t>
      </w:r>
      <w:r w:rsidRPr="009F33F7">
        <w:rPr>
          <w:rFonts w:asciiTheme="minorHAnsi" w:hAnsiTheme="minorHAnsi" w:cstheme="minorHAnsi"/>
          <w:i/>
          <w:u w:val="single"/>
        </w:rPr>
        <w:t>uzatvorenú medzi Zmlu</w:t>
      </w:r>
      <w:r w:rsidR="0026320D" w:rsidRPr="009F33F7">
        <w:rPr>
          <w:rFonts w:asciiTheme="minorHAnsi" w:hAnsiTheme="minorHAnsi" w:cstheme="minorHAnsi"/>
          <w:i/>
          <w:u w:val="single"/>
        </w:rPr>
        <w:t>vnými stranami</w:t>
      </w:r>
      <w:r w:rsidR="00B318FD" w:rsidRPr="009F33F7">
        <w:rPr>
          <w:rFonts w:asciiTheme="minorHAnsi" w:hAnsiTheme="minorHAnsi" w:cstheme="minorHAnsi"/>
          <w:i/>
          <w:u w:val="single"/>
        </w:rPr>
        <w:t>.</w:t>
      </w:r>
      <w:r w:rsidR="0091780D">
        <w:rPr>
          <w:rStyle w:val="Odkaznapoznmkupodiarou"/>
          <w:rFonts w:asciiTheme="minorHAnsi" w:hAnsiTheme="minorHAnsi" w:cstheme="minorHAnsi"/>
        </w:rPr>
        <w:footnoteReference w:id="3"/>
      </w:r>
    </w:p>
    <w:p w14:paraId="49A70F5D" w14:textId="26C29EB3" w:rsidR="008E2A22" w:rsidRPr="00855A2F" w:rsidRDefault="00A30FFB" w:rsidP="00AC0495">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Pojmy použité v tejto Zmluve</w:t>
      </w:r>
      <w:r w:rsidR="00584934" w:rsidRPr="00855A2F">
        <w:rPr>
          <w:rFonts w:asciiTheme="minorHAnsi" w:hAnsiTheme="minorHAnsi" w:cstheme="minorHAnsi"/>
        </w:rPr>
        <w:t>,</w:t>
      </w:r>
      <w:r w:rsidRPr="00855A2F">
        <w:rPr>
          <w:rFonts w:asciiTheme="minorHAnsi" w:hAnsiTheme="minorHAnsi" w:cstheme="minorHAnsi"/>
        </w:rPr>
        <w:t xml:space="preserve"> ale nedefinované v odseku 1.4</w:t>
      </w:r>
      <w:r w:rsidR="00584934" w:rsidRPr="00855A2F">
        <w:rPr>
          <w:rFonts w:asciiTheme="minorHAnsi" w:hAnsiTheme="minorHAnsi" w:cstheme="minorHAnsi"/>
        </w:rPr>
        <w:t>,</w:t>
      </w:r>
      <w:r w:rsidRPr="00855A2F">
        <w:rPr>
          <w:rFonts w:asciiTheme="minorHAnsi" w:hAnsiTheme="minorHAnsi" w:cstheme="minorHAnsi"/>
        </w:rPr>
        <w:t xml:space="preserve"> budú mať význam definovaný v Prístavnom poriadku.</w:t>
      </w:r>
    </w:p>
    <w:p w14:paraId="21F163F5" w14:textId="2382F7A2" w:rsidR="004D662C" w:rsidRPr="00855A2F" w:rsidRDefault="00AD569D"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PREDMET ZMLUVY</w:t>
      </w:r>
    </w:p>
    <w:p w14:paraId="44946BF8" w14:textId="1F274014" w:rsidR="004D662C"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touto Zmluvou </w:t>
      </w:r>
      <w:r w:rsidR="00B83E94" w:rsidRPr="00855A2F">
        <w:rPr>
          <w:rFonts w:asciiTheme="minorHAnsi" w:hAnsiTheme="minorHAnsi" w:cstheme="minorHAnsi"/>
        </w:rPr>
        <w:t>udeľuje</w:t>
      </w:r>
      <w:r w:rsidRPr="00855A2F">
        <w:rPr>
          <w:rFonts w:asciiTheme="minorHAnsi" w:hAnsiTheme="minorHAnsi" w:cstheme="minorHAnsi"/>
        </w:rPr>
        <w:t xml:space="preserve"> Užívateľovi </w:t>
      </w:r>
      <w:r w:rsidR="00B83E94" w:rsidRPr="00855A2F">
        <w:rPr>
          <w:rFonts w:asciiTheme="minorHAnsi" w:hAnsiTheme="minorHAnsi" w:cstheme="minorHAnsi"/>
        </w:rPr>
        <w:t xml:space="preserve">na </w:t>
      </w:r>
      <w:r w:rsidRPr="00855A2F">
        <w:rPr>
          <w:rFonts w:asciiTheme="minorHAnsi" w:hAnsiTheme="minorHAnsi" w:cstheme="minorHAnsi"/>
        </w:rPr>
        <w:t>dočasn</w:t>
      </w:r>
      <w:r w:rsidR="00B83E94" w:rsidRPr="00855A2F">
        <w:rPr>
          <w:rFonts w:asciiTheme="minorHAnsi" w:hAnsiTheme="minorHAnsi" w:cstheme="minorHAnsi"/>
        </w:rPr>
        <w:t>ú dobu súhlas</w:t>
      </w:r>
      <w:r w:rsidRPr="00855A2F">
        <w:rPr>
          <w:rFonts w:asciiTheme="minorHAnsi" w:hAnsiTheme="minorHAnsi" w:cstheme="minorHAnsi"/>
        </w:rPr>
        <w:t xml:space="preserve"> </w:t>
      </w:r>
      <w:r w:rsidR="00B53CE6" w:rsidRPr="00855A2F">
        <w:rPr>
          <w:rFonts w:asciiTheme="minorHAnsi" w:hAnsiTheme="minorHAnsi" w:cstheme="minorHAnsi"/>
        </w:rPr>
        <w:t xml:space="preserve">s </w:t>
      </w:r>
      <w:r w:rsidRPr="00855A2F">
        <w:rPr>
          <w:rFonts w:asciiTheme="minorHAnsi" w:hAnsiTheme="minorHAnsi" w:cstheme="minorHAnsi"/>
        </w:rPr>
        <w:t>užívan</w:t>
      </w:r>
      <w:r w:rsidR="00B53CE6" w:rsidRPr="00855A2F">
        <w:rPr>
          <w:rFonts w:asciiTheme="minorHAnsi" w:hAnsiTheme="minorHAnsi" w:cstheme="minorHAnsi"/>
        </w:rPr>
        <w:t>ím</w:t>
      </w:r>
      <w:r w:rsidRPr="00855A2F">
        <w:rPr>
          <w:rFonts w:asciiTheme="minorHAnsi" w:hAnsiTheme="minorHAnsi" w:cstheme="minorHAnsi"/>
        </w:rPr>
        <w:t xml:space="preserve"> </w:t>
      </w:r>
      <w:r w:rsidR="008F1488" w:rsidRPr="00855A2F">
        <w:rPr>
          <w:rFonts w:asciiTheme="minorHAnsi" w:hAnsiTheme="minorHAnsi" w:cstheme="minorHAnsi"/>
        </w:rPr>
        <w:t>P</w:t>
      </w:r>
      <w:r w:rsidRPr="00855A2F">
        <w:rPr>
          <w:rFonts w:asciiTheme="minorHAnsi" w:hAnsiTheme="minorHAnsi" w:cstheme="minorHAnsi"/>
        </w:rPr>
        <w:t>rístavn</w:t>
      </w:r>
      <w:r w:rsidR="00B83E94" w:rsidRPr="00855A2F">
        <w:rPr>
          <w:rFonts w:asciiTheme="minorHAnsi" w:hAnsiTheme="minorHAnsi" w:cstheme="minorHAnsi"/>
        </w:rPr>
        <w:t>ej</w:t>
      </w:r>
      <w:r w:rsidRPr="00855A2F">
        <w:rPr>
          <w:rFonts w:asciiTheme="minorHAnsi" w:hAnsiTheme="minorHAnsi" w:cstheme="minorHAnsi"/>
        </w:rPr>
        <w:t xml:space="preserve"> poloh</w:t>
      </w:r>
      <w:r w:rsidR="00B83E94" w:rsidRPr="00855A2F">
        <w:rPr>
          <w:rFonts w:asciiTheme="minorHAnsi" w:hAnsiTheme="minorHAnsi" w:cstheme="minorHAnsi"/>
        </w:rPr>
        <w:t>y</w:t>
      </w:r>
      <w:r w:rsidRPr="00855A2F">
        <w:rPr>
          <w:rFonts w:asciiTheme="minorHAnsi" w:hAnsiTheme="minorHAnsi" w:cstheme="minorHAnsi"/>
        </w:rPr>
        <w:t xml:space="preserve"> </w:t>
      </w:r>
      <w:r w:rsidR="00044196" w:rsidRPr="00855A2F">
        <w:rPr>
          <w:rFonts w:asciiTheme="minorHAnsi" w:hAnsiTheme="minorHAnsi" w:cstheme="minorHAnsi"/>
        </w:rPr>
        <w:t xml:space="preserve">za úhradu </w:t>
      </w:r>
      <w:r w:rsidRPr="00855A2F">
        <w:rPr>
          <w:rFonts w:asciiTheme="minorHAnsi" w:hAnsiTheme="minorHAnsi" w:cstheme="minorHAnsi"/>
        </w:rPr>
        <w:t xml:space="preserve">vo </w:t>
      </w:r>
      <w:r w:rsidR="008F1488" w:rsidRPr="00855A2F">
        <w:rPr>
          <w:rFonts w:asciiTheme="minorHAnsi" w:hAnsiTheme="minorHAnsi" w:cstheme="minorHAnsi"/>
        </w:rPr>
        <w:t>V</w:t>
      </w:r>
      <w:r w:rsidRPr="00855A2F">
        <w:rPr>
          <w:rFonts w:asciiTheme="minorHAnsi" w:hAnsiTheme="minorHAnsi" w:cstheme="minorHAnsi"/>
        </w:rPr>
        <w:t>erejnom prístave</w:t>
      </w:r>
      <w:r w:rsidR="00044196" w:rsidRPr="00855A2F">
        <w:rPr>
          <w:rFonts w:asciiTheme="minorHAnsi" w:hAnsiTheme="minorHAnsi" w:cstheme="minorHAnsi"/>
        </w:rPr>
        <w:t>,</w:t>
      </w:r>
      <w:r w:rsidRPr="00855A2F">
        <w:rPr>
          <w:rFonts w:asciiTheme="minorHAnsi" w:hAnsiTheme="minorHAnsi" w:cstheme="minorHAnsi"/>
        </w:rPr>
        <w:t xml:space="preserve"> na účel státia Plávajúceho zariadenia.</w:t>
      </w:r>
    </w:p>
    <w:p w14:paraId="0CFEEB41" w14:textId="3D3E5D80" w:rsidR="00CD6414" w:rsidRPr="00855A2F" w:rsidRDefault="008D68EC"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Užívateľ sa touto Zmluvou zaväzuje</w:t>
      </w:r>
      <w:r w:rsidR="00CD6414" w:rsidRPr="00855A2F">
        <w:rPr>
          <w:rFonts w:asciiTheme="minorHAnsi" w:hAnsiTheme="minorHAnsi" w:cstheme="minorHAnsi"/>
        </w:rPr>
        <w:t>:</w:t>
      </w:r>
    </w:p>
    <w:p w14:paraId="2A93CE24" w14:textId="519BFBD3" w:rsidR="004D662C" w:rsidRPr="00855A2F" w:rsidRDefault="00CD6414" w:rsidP="006E6AA3">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2.2.1</w:t>
      </w:r>
      <w:r w:rsidR="00452F04" w:rsidRPr="00855A2F">
        <w:rPr>
          <w:rFonts w:asciiTheme="minorHAnsi" w:hAnsiTheme="minorHAnsi" w:cstheme="minorHAnsi"/>
          <w:b/>
        </w:rPr>
        <w:t xml:space="preserve"> </w:t>
      </w:r>
      <w:r w:rsidR="00E67491" w:rsidRPr="00855A2F">
        <w:rPr>
          <w:rFonts w:asciiTheme="minorHAnsi" w:hAnsiTheme="minorHAnsi" w:cstheme="minorHAnsi"/>
          <w:b/>
        </w:rPr>
        <w:tab/>
      </w:r>
      <w:r w:rsidR="006D3DB7" w:rsidRPr="00855A2F">
        <w:rPr>
          <w:rFonts w:asciiTheme="minorHAnsi" w:hAnsiTheme="minorHAnsi" w:cstheme="minorHAnsi"/>
          <w:bCs/>
        </w:rPr>
        <w:t>plniť povinnosti vyplývajúce z tejto Zmluvy a</w:t>
      </w:r>
      <w:r w:rsidR="006D3DB7" w:rsidRPr="00855A2F">
        <w:rPr>
          <w:rFonts w:asciiTheme="minorHAnsi" w:hAnsiTheme="minorHAnsi" w:cstheme="minorHAnsi"/>
          <w:b/>
        </w:rPr>
        <w:t xml:space="preserve"> </w:t>
      </w:r>
      <w:r w:rsidR="00AD02FF" w:rsidRPr="00855A2F">
        <w:rPr>
          <w:rFonts w:asciiTheme="minorHAnsi" w:hAnsiTheme="minorHAnsi" w:cstheme="minorHAnsi"/>
        </w:rPr>
        <w:t>dodržiavať Prístavný poriadok;</w:t>
      </w:r>
      <w:r w:rsidR="00B83E94" w:rsidRPr="00855A2F">
        <w:rPr>
          <w:rFonts w:asciiTheme="minorHAnsi" w:hAnsiTheme="minorHAnsi" w:cstheme="minorHAnsi"/>
        </w:rPr>
        <w:t xml:space="preserve"> </w:t>
      </w:r>
    </w:p>
    <w:p w14:paraId="658628C6" w14:textId="484A1F1E" w:rsidR="000B2998" w:rsidRPr="00855A2F" w:rsidRDefault="00CD6414" w:rsidP="009D7707">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2.2.2</w:t>
      </w:r>
      <w:r w:rsidRPr="00855A2F">
        <w:rPr>
          <w:rFonts w:asciiTheme="minorHAnsi" w:hAnsiTheme="minorHAnsi" w:cstheme="minorHAnsi"/>
        </w:rPr>
        <w:t xml:space="preserve"> </w:t>
      </w:r>
      <w:r w:rsidR="00E67491" w:rsidRPr="00855A2F">
        <w:rPr>
          <w:rFonts w:asciiTheme="minorHAnsi" w:hAnsiTheme="minorHAnsi" w:cstheme="minorHAnsi"/>
        </w:rPr>
        <w:tab/>
      </w:r>
      <w:r w:rsidR="006D3DB7" w:rsidRPr="00855A2F">
        <w:rPr>
          <w:rFonts w:asciiTheme="minorHAnsi" w:hAnsiTheme="minorHAnsi" w:cstheme="minorHAnsi"/>
        </w:rPr>
        <w:t xml:space="preserve">riadne a včas </w:t>
      </w:r>
      <w:r w:rsidR="00AD02FF" w:rsidRPr="00855A2F">
        <w:rPr>
          <w:rFonts w:asciiTheme="minorHAnsi" w:hAnsiTheme="minorHAnsi" w:cstheme="minorHAnsi"/>
        </w:rPr>
        <w:t xml:space="preserve">platiť Prevádzkovateľovi </w:t>
      </w:r>
      <w:r w:rsidR="00044196" w:rsidRPr="00855A2F">
        <w:rPr>
          <w:rFonts w:asciiTheme="minorHAnsi" w:hAnsiTheme="minorHAnsi" w:cstheme="minorHAnsi"/>
        </w:rPr>
        <w:t>úhrady za používanie Verejného prístavu</w:t>
      </w:r>
      <w:r w:rsidR="00837E51" w:rsidRPr="00855A2F">
        <w:rPr>
          <w:rFonts w:asciiTheme="minorHAnsi" w:hAnsiTheme="minorHAnsi" w:cstheme="minorHAnsi"/>
        </w:rPr>
        <w:t xml:space="preserve"> </w:t>
      </w:r>
      <w:r w:rsidR="00044196" w:rsidRPr="00855A2F">
        <w:rPr>
          <w:rFonts w:asciiTheme="minorHAnsi" w:hAnsiTheme="minorHAnsi" w:cstheme="minorHAnsi"/>
        </w:rPr>
        <w:t>v súvislosti s</w:t>
      </w:r>
      <w:r w:rsidR="00CC0DA4" w:rsidRPr="00855A2F">
        <w:rPr>
          <w:rFonts w:asciiTheme="minorHAnsi" w:hAnsiTheme="minorHAnsi" w:cstheme="minorHAnsi"/>
        </w:rPr>
        <w:t>o státím</w:t>
      </w:r>
      <w:r w:rsidR="00044196" w:rsidRPr="00855A2F">
        <w:rPr>
          <w:rFonts w:asciiTheme="minorHAnsi" w:hAnsiTheme="minorHAnsi" w:cstheme="minorHAnsi"/>
        </w:rPr>
        <w:t> Plávajúc</w:t>
      </w:r>
      <w:r w:rsidR="00CC0DA4" w:rsidRPr="00855A2F">
        <w:rPr>
          <w:rFonts w:asciiTheme="minorHAnsi" w:hAnsiTheme="minorHAnsi" w:cstheme="minorHAnsi"/>
        </w:rPr>
        <w:t>eho</w:t>
      </w:r>
      <w:r w:rsidR="00044196" w:rsidRPr="00855A2F">
        <w:rPr>
          <w:rFonts w:asciiTheme="minorHAnsi" w:hAnsiTheme="minorHAnsi" w:cstheme="minorHAnsi"/>
        </w:rPr>
        <w:t xml:space="preserve"> zariaden</w:t>
      </w:r>
      <w:r w:rsidR="00CC0DA4" w:rsidRPr="00855A2F">
        <w:rPr>
          <w:rFonts w:asciiTheme="minorHAnsi" w:hAnsiTheme="minorHAnsi" w:cstheme="minorHAnsi"/>
        </w:rPr>
        <w:t>ia</w:t>
      </w:r>
      <w:r w:rsidR="00044196" w:rsidRPr="00855A2F">
        <w:rPr>
          <w:rFonts w:asciiTheme="minorHAnsi" w:hAnsiTheme="minorHAnsi" w:cstheme="minorHAnsi"/>
        </w:rPr>
        <w:t xml:space="preserve"> Užívateľa</w:t>
      </w:r>
      <w:r w:rsidR="00CC0DA4" w:rsidRPr="00855A2F">
        <w:rPr>
          <w:rFonts w:asciiTheme="minorHAnsi" w:hAnsiTheme="minorHAnsi" w:cstheme="minorHAnsi"/>
        </w:rPr>
        <w:t xml:space="preserve"> v území Verejného prístavu</w:t>
      </w:r>
      <w:r w:rsidR="00837E51" w:rsidRPr="00855A2F">
        <w:rPr>
          <w:rFonts w:asciiTheme="minorHAnsi" w:hAnsiTheme="minorHAnsi" w:cstheme="minorHAnsi"/>
        </w:rPr>
        <w:t>, a to</w:t>
      </w:r>
      <w:r w:rsidR="00044196" w:rsidRPr="00855A2F">
        <w:rPr>
          <w:rFonts w:asciiTheme="minorHAnsi" w:hAnsiTheme="minorHAnsi" w:cstheme="minorHAnsi"/>
        </w:rPr>
        <w:t xml:space="preserve"> podľa</w:t>
      </w:r>
      <w:r w:rsidR="008E06C7" w:rsidRPr="00855A2F">
        <w:rPr>
          <w:rFonts w:asciiTheme="minorHAnsi" w:hAnsiTheme="minorHAnsi" w:cstheme="minorHAnsi"/>
        </w:rPr>
        <w:t xml:space="preserve"> tejto Zmluvy a</w:t>
      </w:r>
      <w:r w:rsidR="00044196" w:rsidRPr="00855A2F">
        <w:rPr>
          <w:rFonts w:asciiTheme="minorHAnsi" w:hAnsiTheme="minorHAnsi" w:cstheme="minorHAnsi"/>
        </w:rPr>
        <w:t xml:space="preserve"> Sadzobníka. </w:t>
      </w:r>
    </w:p>
    <w:p w14:paraId="66D71EC6" w14:textId="3B437717" w:rsidR="004D662C" w:rsidRPr="00855A2F" w:rsidRDefault="008E22C7"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POUŽÍVANIE VEREJNÉHO PRÍSTAVU</w:t>
      </w:r>
    </w:p>
    <w:p w14:paraId="4970EC08" w14:textId="4255DEA7" w:rsidR="0026320D"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w:t>
      </w:r>
      <w:r w:rsidR="00AD02FF" w:rsidRPr="00855A2F">
        <w:rPr>
          <w:rFonts w:asciiTheme="minorHAnsi" w:hAnsiTheme="minorHAnsi" w:cstheme="minorHAnsi"/>
        </w:rPr>
        <w:t>oprávnený umiestniť na Prístavnej polohe Plávajúce zariadenie</w:t>
      </w:r>
      <w:r w:rsidR="006D3DB7" w:rsidRPr="00855A2F">
        <w:rPr>
          <w:rFonts w:asciiTheme="minorHAnsi" w:hAnsiTheme="minorHAnsi" w:cstheme="minorHAnsi"/>
        </w:rPr>
        <w:t xml:space="preserve"> </w:t>
      </w:r>
      <w:r w:rsidR="00AD02FF" w:rsidRPr="00855A2F">
        <w:rPr>
          <w:rFonts w:asciiTheme="minorHAnsi" w:hAnsiTheme="minorHAnsi" w:cstheme="minorHAnsi"/>
        </w:rPr>
        <w:t xml:space="preserve">po </w:t>
      </w:r>
      <w:r w:rsidR="002C4FE1" w:rsidRPr="00855A2F">
        <w:rPr>
          <w:rFonts w:asciiTheme="minorHAnsi" w:hAnsiTheme="minorHAnsi" w:cstheme="minorHAnsi"/>
        </w:rPr>
        <w:t>nadobudnutí účinnosti</w:t>
      </w:r>
      <w:r w:rsidR="00AD02FF" w:rsidRPr="00855A2F">
        <w:rPr>
          <w:rFonts w:asciiTheme="minorHAnsi" w:hAnsiTheme="minorHAnsi" w:cstheme="minorHAnsi"/>
        </w:rPr>
        <w:t xml:space="preserve"> tejto Zmluvy</w:t>
      </w:r>
      <w:r w:rsidR="00415630">
        <w:rPr>
          <w:rFonts w:asciiTheme="minorHAnsi" w:hAnsiTheme="minorHAnsi" w:cstheme="minorHAnsi"/>
        </w:rPr>
        <w:t xml:space="preserve"> a po zaplatení Poplatku za prístavnú polohu na prvý rok užívania</w:t>
      </w:r>
      <w:r w:rsidR="00AD02FF" w:rsidRPr="00855A2F">
        <w:rPr>
          <w:rFonts w:asciiTheme="minorHAnsi" w:hAnsiTheme="minorHAnsi" w:cstheme="minorHAnsi"/>
        </w:rPr>
        <w:t xml:space="preserve">, pokiaľ sa Plávajúce zariadenie </w:t>
      </w:r>
      <w:r w:rsidR="00B83E94" w:rsidRPr="00855A2F">
        <w:rPr>
          <w:rFonts w:asciiTheme="minorHAnsi" w:hAnsiTheme="minorHAnsi" w:cstheme="minorHAnsi"/>
        </w:rPr>
        <w:t>na Prístavnej p</w:t>
      </w:r>
      <w:r w:rsidR="00C655FD" w:rsidRPr="00855A2F">
        <w:rPr>
          <w:rFonts w:asciiTheme="minorHAnsi" w:hAnsiTheme="minorHAnsi" w:cstheme="minorHAnsi"/>
        </w:rPr>
        <w:t>olohe</w:t>
      </w:r>
      <w:r w:rsidR="00AD02FF" w:rsidRPr="00855A2F">
        <w:rPr>
          <w:rFonts w:asciiTheme="minorHAnsi" w:hAnsiTheme="minorHAnsi" w:cstheme="minorHAnsi"/>
        </w:rPr>
        <w:t xml:space="preserve"> nenachádza</w:t>
      </w:r>
      <w:r w:rsidR="005D7855">
        <w:rPr>
          <w:rFonts w:asciiTheme="minorHAnsi" w:hAnsiTheme="minorHAnsi" w:cstheme="minorHAnsi"/>
        </w:rPr>
        <w:t>lo</w:t>
      </w:r>
      <w:r w:rsidR="00B83E94" w:rsidRPr="00855A2F">
        <w:rPr>
          <w:rFonts w:asciiTheme="minorHAnsi" w:hAnsiTheme="minorHAnsi" w:cstheme="minorHAnsi"/>
        </w:rPr>
        <w:t xml:space="preserve"> už pred uzatvorení</w:t>
      </w:r>
      <w:r w:rsidR="00563B0F" w:rsidRPr="00855A2F">
        <w:rPr>
          <w:rFonts w:asciiTheme="minorHAnsi" w:hAnsiTheme="minorHAnsi" w:cstheme="minorHAnsi"/>
        </w:rPr>
        <w:t>m</w:t>
      </w:r>
      <w:r w:rsidR="00B83E94" w:rsidRPr="00855A2F">
        <w:rPr>
          <w:rFonts w:asciiTheme="minorHAnsi" w:hAnsiTheme="minorHAnsi" w:cstheme="minorHAnsi"/>
        </w:rPr>
        <w:t xml:space="preserve"> tejto Zmluvy</w:t>
      </w:r>
      <w:r w:rsidR="008E06C7" w:rsidRPr="00855A2F">
        <w:rPr>
          <w:rFonts w:asciiTheme="minorHAnsi" w:hAnsiTheme="minorHAnsi" w:cstheme="minorHAnsi"/>
        </w:rPr>
        <w:t>; uzatvorením tejto Zmluvy nie sú dotknuté prípadné povinnosti Užívateľa, resp. nevy</w:t>
      </w:r>
      <w:r w:rsidR="009F33F7">
        <w:rPr>
          <w:rFonts w:asciiTheme="minorHAnsi" w:hAnsiTheme="minorHAnsi" w:cstheme="minorHAnsi"/>
        </w:rPr>
        <w:t>s</w:t>
      </w:r>
      <w:r w:rsidR="008E06C7" w:rsidRPr="00855A2F">
        <w:rPr>
          <w:rFonts w:asciiTheme="minorHAnsi" w:hAnsiTheme="minorHAnsi" w:cstheme="minorHAnsi"/>
        </w:rPr>
        <w:t>poriadané záväzky Užívateľa voči Prevádzkovateľovi, ku ktorých vzniku došlo pred uzatvorením tejto Zmluvy v súvislosti s používaním Prístavnej polohy pred tým ako došlo k nadobudnutiu účinnosti tejto Zmluvy</w:t>
      </w:r>
      <w:r w:rsidR="00202EB7" w:rsidRPr="00855A2F">
        <w:rPr>
          <w:rFonts w:asciiTheme="minorHAnsi" w:hAnsiTheme="minorHAnsi" w:cstheme="minorHAnsi"/>
        </w:rPr>
        <w:t xml:space="preserve">. </w:t>
      </w:r>
    </w:p>
    <w:p w14:paraId="253A6F1D" w14:textId="25C58446" w:rsidR="004D662C" w:rsidRPr="00855A2F" w:rsidRDefault="00B83E94" w:rsidP="00457E86">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užívať Plávajúce zariadenie v súlade s účelom, na ktorý je určené. </w:t>
      </w:r>
      <w:r w:rsidR="008E22C7" w:rsidRPr="00855A2F">
        <w:rPr>
          <w:rFonts w:asciiTheme="minorHAnsi" w:hAnsiTheme="minorHAnsi" w:cstheme="minorHAnsi"/>
        </w:rPr>
        <w:t xml:space="preserve">Užívateľ je povinný </w:t>
      </w:r>
      <w:r w:rsidR="0093370D" w:rsidRPr="00855A2F">
        <w:rPr>
          <w:rFonts w:asciiTheme="minorHAnsi" w:hAnsiTheme="minorHAnsi" w:cstheme="minorHAnsi"/>
        </w:rPr>
        <w:t>nahlásiť</w:t>
      </w:r>
      <w:r w:rsidR="008E22C7" w:rsidRPr="00855A2F">
        <w:rPr>
          <w:rFonts w:asciiTheme="minorHAnsi" w:hAnsiTheme="minorHAnsi" w:cstheme="minorHAnsi"/>
        </w:rPr>
        <w:t xml:space="preserve"> </w:t>
      </w:r>
      <w:r w:rsidR="0093370D" w:rsidRPr="00855A2F">
        <w:rPr>
          <w:rFonts w:asciiTheme="minorHAnsi" w:hAnsiTheme="minorHAnsi" w:cstheme="minorHAnsi"/>
        </w:rPr>
        <w:t xml:space="preserve">Prevádzkovateľovi každú zmenu, ktorá </w:t>
      </w:r>
      <w:r w:rsidR="00202EB7" w:rsidRPr="00855A2F">
        <w:rPr>
          <w:rFonts w:asciiTheme="minorHAnsi" w:hAnsiTheme="minorHAnsi" w:cstheme="minorHAnsi"/>
        </w:rPr>
        <w:t xml:space="preserve">sa týka Plávajúceho zariadenia alebo jeho prevádzky a tiež každú okolnosť, ktorá </w:t>
      </w:r>
      <w:r w:rsidR="0093370D" w:rsidRPr="00855A2F">
        <w:rPr>
          <w:rFonts w:asciiTheme="minorHAnsi" w:hAnsiTheme="minorHAnsi" w:cstheme="minorHAnsi"/>
        </w:rPr>
        <w:t>má</w:t>
      </w:r>
      <w:r w:rsidR="008E22C7" w:rsidRPr="00855A2F">
        <w:rPr>
          <w:rFonts w:asciiTheme="minorHAnsi" w:hAnsiTheme="minorHAnsi" w:cstheme="minorHAnsi"/>
        </w:rPr>
        <w:t xml:space="preserve"> vplyv na </w:t>
      </w:r>
      <w:r w:rsidR="0093370D" w:rsidRPr="00855A2F">
        <w:rPr>
          <w:rFonts w:asciiTheme="minorHAnsi" w:hAnsiTheme="minorHAnsi" w:cstheme="minorHAnsi"/>
        </w:rPr>
        <w:t xml:space="preserve">výšku a spôsob platenia </w:t>
      </w:r>
      <w:r w:rsidR="008E22C7" w:rsidRPr="00855A2F">
        <w:rPr>
          <w:rFonts w:asciiTheme="minorHAnsi" w:hAnsiTheme="minorHAnsi" w:cstheme="minorHAnsi"/>
        </w:rPr>
        <w:t>úhrad</w:t>
      </w:r>
      <w:r w:rsidR="0093370D" w:rsidRPr="00855A2F">
        <w:rPr>
          <w:rFonts w:asciiTheme="minorHAnsi" w:hAnsiTheme="minorHAnsi" w:cstheme="minorHAnsi"/>
        </w:rPr>
        <w:t xml:space="preserve"> </w:t>
      </w:r>
      <w:r w:rsidR="008E22C7" w:rsidRPr="00855A2F">
        <w:rPr>
          <w:rFonts w:asciiTheme="minorHAnsi" w:hAnsiTheme="minorHAnsi" w:cstheme="minorHAnsi"/>
        </w:rPr>
        <w:t xml:space="preserve">za používanie Verejného prístavu tak, aby Prevádzkovateľovi umožnil vedenie presnej evidencie používania Verejného prístavu </w:t>
      </w:r>
      <w:r w:rsidR="00E54BE4" w:rsidRPr="00855A2F">
        <w:rPr>
          <w:rFonts w:asciiTheme="minorHAnsi" w:hAnsiTheme="minorHAnsi" w:cstheme="minorHAnsi"/>
        </w:rPr>
        <w:t>P</w:t>
      </w:r>
      <w:r w:rsidR="008E22C7" w:rsidRPr="00855A2F">
        <w:rPr>
          <w:rFonts w:asciiTheme="minorHAnsi" w:hAnsiTheme="minorHAnsi" w:cstheme="minorHAnsi"/>
        </w:rPr>
        <w:t>lávajúcim zariaden</w:t>
      </w:r>
      <w:r w:rsidR="00E54BE4" w:rsidRPr="00855A2F">
        <w:rPr>
          <w:rFonts w:asciiTheme="minorHAnsi" w:hAnsiTheme="minorHAnsi" w:cstheme="minorHAnsi"/>
        </w:rPr>
        <w:t>ím</w:t>
      </w:r>
      <w:r w:rsidR="008E22C7" w:rsidRPr="00855A2F">
        <w:rPr>
          <w:rFonts w:asciiTheme="minorHAnsi" w:hAnsiTheme="minorHAnsi" w:cstheme="minorHAnsi"/>
        </w:rPr>
        <w:t xml:space="preserve"> Užívateľa.</w:t>
      </w:r>
      <w:r w:rsidR="00E54BE4" w:rsidRPr="00855A2F">
        <w:rPr>
          <w:rFonts w:asciiTheme="minorHAnsi" w:hAnsiTheme="minorHAnsi" w:cstheme="minorHAnsi"/>
        </w:rPr>
        <w:t xml:space="preserve"> Pri nahlasovaní zmien je Užívateľ povinný postupovať v súlade s Prístavným poriadkom.</w:t>
      </w:r>
    </w:p>
    <w:p w14:paraId="4DC5696D" w14:textId="26C2F2B6" w:rsidR="009C2B90" w:rsidRPr="00855A2F" w:rsidRDefault="009C2B90" w:rsidP="00457E86">
      <w:pPr>
        <w:pStyle w:val="Normlny1"/>
        <w:numPr>
          <w:ilvl w:val="1"/>
          <w:numId w:val="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je povinný zabezpečiť odstránenie naplavenín zachytených na </w:t>
      </w:r>
      <w:r w:rsidR="00377313" w:rsidRPr="00855A2F">
        <w:rPr>
          <w:rFonts w:asciiTheme="minorHAnsi" w:hAnsiTheme="minorHAnsi" w:cstheme="minorHAnsi"/>
        </w:rPr>
        <w:t>P</w:t>
      </w:r>
      <w:r w:rsidRPr="00855A2F">
        <w:rPr>
          <w:rFonts w:asciiTheme="minorHAnsi" w:hAnsiTheme="minorHAnsi" w:cstheme="minorHAnsi"/>
        </w:rPr>
        <w:t>lávajúcom zariadení a jeho príslušenstve, ako aj čistenie brehového opevnenia v úseku vyväzovacích</w:t>
      </w:r>
      <w:r w:rsidR="00393C40" w:rsidRPr="00855A2F">
        <w:rPr>
          <w:rFonts w:asciiTheme="minorHAnsi" w:hAnsiTheme="minorHAnsi" w:cstheme="minorHAnsi"/>
        </w:rPr>
        <w:t xml:space="preserve"> </w:t>
      </w:r>
      <w:r w:rsidRPr="00855A2F">
        <w:rPr>
          <w:rFonts w:asciiTheme="minorHAnsi" w:hAnsiTheme="minorHAnsi" w:cstheme="minorHAnsi"/>
        </w:rPr>
        <w:t xml:space="preserve">bitiev od náletových porastov počas celej doby státia </w:t>
      </w:r>
      <w:r w:rsidR="002C4749" w:rsidRPr="00855A2F">
        <w:rPr>
          <w:rFonts w:asciiTheme="minorHAnsi" w:hAnsiTheme="minorHAnsi" w:cstheme="minorHAnsi"/>
        </w:rPr>
        <w:t>P</w:t>
      </w:r>
      <w:r w:rsidRPr="00855A2F">
        <w:rPr>
          <w:rFonts w:asciiTheme="minorHAnsi" w:hAnsiTheme="minorHAnsi" w:cstheme="minorHAnsi"/>
        </w:rPr>
        <w:t>lávajúceho zariadenia</w:t>
      </w:r>
      <w:r w:rsidR="00E15E4C" w:rsidRPr="00855A2F">
        <w:rPr>
          <w:rFonts w:asciiTheme="minorHAnsi" w:hAnsiTheme="minorHAnsi" w:cstheme="minorHAnsi"/>
        </w:rPr>
        <w:t>, a to všetko</w:t>
      </w:r>
      <w:r w:rsidRPr="00855A2F">
        <w:rPr>
          <w:rFonts w:asciiTheme="minorHAnsi" w:hAnsiTheme="minorHAnsi" w:cstheme="minorHAnsi"/>
        </w:rPr>
        <w:t xml:space="preserve"> na vlastné náklady. </w:t>
      </w:r>
    </w:p>
    <w:p w14:paraId="296A55C9" w14:textId="279332CC"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w:t>
      </w:r>
      <w:r w:rsidR="00202EB7" w:rsidRPr="00855A2F">
        <w:rPr>
          <w:rFonts w:asciiTheme="minorHAnsi" w:hAnsiTheme="minorHAnsi" w:cstheme="minorHAnsi"/>
        </w:rPr>
        <w:t>je povinný</w:t>
      </w:r>
      <w:r w:rsidRPr="00855A2F">
        <w:rPr>
          <w:rFonts w:asciiTheme="minorHAnsi" w:hAnsiTheme="minorHAnsi" w:cstheme="minorHAnsi"/>
        </w:rPr>
        <w:t xml:space="preserve"> pri výkone práv a</w:t>
      </w:r>
      <w:r w:rsidR="00E15E4C" w:rsidRPr="00855A2F">
        <w:rPr>
          <w:rFonts w:asciiTheme="minorHAnsi" w:hAnsiTheme="minorHAnsi" w:cstheme="minorHAnsi"/>
        </w:rPr>
        <w:t xml:space="preserve"> plnení </w:t>
      </w:r>
      <w:r w:rsidRPr="00855A2F">
        <w:rPr>
          <w:rFonts w:asciiTheme="minorHAnsi" w:hAnsiTheme="minorHAnsi" w:cstheme="minorHAnsi"/>
        </w:rPr>
        <w:t>povinností vyplývajúcich</w:t>
      </w:r>
      <w:r w:rsidR="00E15E4C" w:rsidRPr="00855A2F">
        <w:rPr>
          <w:rFonts w:asciiTheme="minorHAnsi" w:hAnsiTheme="minorHAnsi" w:cstheme="minorHAnsi"/>
        </w:rPr>
        <w:t xml:space="preserve"> pre neho</w:t>
      </w:r>
      <w:r w:rsidRPr="00855A2F">
        <w:rPr>
          <w:rFonts w:asciiTheme="minorHAnsi" w:hAnsiTheme="minorHAnsi" w:cstheme="minorHAnsi"/>
        </w:rPr>
        <w:t xml:space="preserve"> z tejto Zmluvy dodržiavať </w:t>
      </w:r>
      <w:r w:rsidR="00A56F63" w:rsidRPr="00855A2F">
        <w:rPr>
          <w:rFonts w:asciiTheme="minorHAnsi" w:hAnsiTheme="minorHAnsi" w:cstheme="minorHAnsi"/>
        </w:rPr>
        <w:t>Prístavný</w:t>
      </w:r>
      <w:r w:rsidR="00B509B0" w:rsidRPr="00855A2F">
        <w:rPr>
          <w:rFonts w:asciiTheme="minorHAnsi" w:hAnsiTheme="minorHAnsi" w:cstheme="minorHAnsi"/>
        </w:rPr>
        <w:t xml:space="preserve"> </w:t>
      </w:r>
      <w:r w:rsidRPr="00855A2F">
        <w:rPr>
          <w:rFonts w:asciiTheme="minorHAnsi" w:hAnsiTheme="minorHAnsi" w:cstheme="minorHAnsi"/>
        </w:rPr>
        <w:t>poriad</w:t>
      </w:r>
      <w:r w:rsidR="00E15E4C" w:rsidRPr="00855A2F">
        <w:rPr>
          <w:rFonts w:asciiTheme="minorHAnsi" w:hAnsiTheme="minorHAnsi" w:cstheme="minorHAnsi"/>
        </w:rPr>
        <w:t>ok</w:t>
      </w:r>
      <w:r w:rsidR="00202EB7" w:rsidRPr="00855A2F">
        <w:rPr>
          <w:rFonts w:asciiTheme="minorHAnsi" w:hAnsiTheme="minorHAnsi" w:cstheme="minorHAnsi"/>
        </w:rPr>
        <w:t xml:space="preserve">, Sadzobník, zákon o vnútrozemskej plavbe a ostatné všeobecne záväzné právne predpisy vzťahujúce sa na státie Plávajúceho zariadenia vo </w:t>
      </w:r>
      <w:r w:rsidR="00B83E94" w:rsidRPr="00855A2F">
        <w:rPr>
          <w:rFonts w:asciiTheme="minorHAnsi" w:hAnsiTheme="minorHAnsi" w:cstheme="minorHAnsi"/>
        </w:rPr>
        <w:t>V</w:t>
      </w:r>
      <w:r w:rsidR="00202EB7" w:rsidRPr="00855A2F">
        <w:rPr>
          <w:rFonts w:asciiTheme="minorHAnsi" w:hAnsiTheme="minorHAnsi" w:cstheme="minorHAnsi"/>
        </w:rPr>
        <w:t>erejnom prístave</w:t>
      </w:r>
      <w:r w:rsidR="00E15E4C" w:rsidRPr="00855A2F">
        <w:rPr>
          <w:rFonts w:asciiTheme="minorHAnsi" w:hAnsiTheme="minorHAnsi" w:cstheme="minorHAnsi"/>
        </w:rPr>
        <w:t>.</w:t>
      </w:r>
    </w:p>
    <w:p w14:paraId="6F69DC07" w14:textId="4992B299"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umožniť Prevádzkovateľovi vykonať kontrolu dodržiavania </w:t>
      </w:r>
      <w:r w:rsidR="00A56F63" w:rsidRPr="00855A2F">
        <w:rPr>
          <w:rFonts w:asciiTheme="minorHAnsi" w:hAnsiTheme="minorHAnsi" w:cstheme="minorHAnsi"/>
        </w:rPr>
        <w:t>Prístavného</w:t>
      </w:r>
      <w:r w:rsidR="00393C40" w:rsidRPr="00855A2F">
        <w:rPr>
          <w:rFonts w:asciiTheme="minorHAnsi" w:hAnsiTheme="minorHAnsi" w:cstheme="minorHAnsi"/>
        </w:rPr>
        <w:t xml:space="preserve"> </w:t>
      </w:r>
      <w:r w:rsidRPr="00855A2F">
        <w:rPr>
          <w:rFonts w:asciiTheme="minorHAnsi" w:hAnsiTheme="minorHAnsi" w:cstheme="minorHAnsi"/>
        </w:rPr>
        <w:t xml:space="preserve">poriadku. Na tento účel Užívateľ na požiadanie Prevádzkovateľa umožní poverenému zamestnancovi Prevádzkovateľa </w:t>
      </w:r>
      <w:r w:rsidR="00202EB7" w:rsidRPr="00855A2F">
        <w:rPr>
          <w:rFonts w:asciiTheme="minorHAnsi" w:hAnsiTheme="minorHAnsi" w:cstheme="minorHAnsi"/>
        </w:rPr>
        <w:t xml:space="preserve">okamžitý, bezodplatný, nepodmienený a bezpečný </w:t>
      </w:r>
      <w:r w:rsidRPr="00855A2F">
        <w:rPr>
          <w:rFonts w:asciiTheme="minorHAnsi" w:hAnsiTheme="minorHAnsi" w:cstheme="minorHAnsi"/>
        </w:rPr>
        <w:t>prístup na Plávajúce zariadenie.</w:t>
      </w:r>
    </w:p>
    <w:p w14:paraId="4A34B351" w14:textId="41D0D795" w:rsidR="00B83E94" w:rsidRPr="008C44E4" w:rsidRDefault="00202EB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Užívateľ je povinný platiť </w:t>
      </w:r>
      <w:r w:rsidR="00B83E94" w:rsidRPr="00855A2F">
        <w:rPr>
          <w:rFonts w:asciiTheme="minorHAnsi" w:hAnsiTheme="minorHAnsi" w:cstheme="minorHAnsi"/>
        </w:rPr>
        <w:t xml:space="preserve">všetky úhrady za používanie Verejného prístavu </w:t>
      </w:r>
      <w:r w:rsidRPr="00855A2F">
        <w:rPr>
          <w:rFonts w:asciiTheme="minorHAnsi" w:hAnsiTheme="minorHAnsi" w:cstheme="minorHAnsi"/>
        </w:rPr>
        <w:t>v súlade s</w:t>
      </w:r>
      <w:r w:rsidR="005361AF" w:rsidRPr="00855A2F">
        <w:rPr>
          <w:rFonts w:asciiTheme="minorHAnsi" w:hAnsiTheme="minorHAnsi" w:cstheme="minorHAnsi"/>
        </w:rPr>
        <w:t xml:space="preserve"> touto Zmluvou </w:t>
      </w:r>
      <w:r w:rsidR="005361AF" w:rsidRPr="008C44E4">
        <w:rPr>
          <w:rFonts w:asciiTheme="minorHAnsi" w:hAnsiTheme="minorHAnsi" w:cstheme="minorHAnsi"/>
        </w:rPr>
        <w:t>a</w:t>
      </w:r>
      <w:r w:rsidRPr="008C44E4">
        <w:rPr>
          <w:rFonts w:asciiTheme="minorHAnsi" w:hAnsiTheme="minorHAnsi" w:cstheme="minorHAnsi"/>
        </w:rPr>
        <w:t xml:space="preserve"> Sadzobníkom. </w:t>
      </w:r>
    </w:p>
    <w:p w14:paraId="4B2AFAD8" w14:textId="35C089EA" w:rsidR="008E22C7" w:rsidRPr="008C44E4" w:rsidRDefault="008E22C7" w:rsidP="008D3E28">
      <w:pPr>
        <w:pStyle w:val="Normlny1"/>
        <w:numPr>
          <w:ilvl w:val="1"/>
          <w:numId w:val="7"/>
        </w:numPr>
        <w:spacing w:before="120" w:after="120"/>
        <w:ind w:left="720" w:hanging="720"/>
        <w:jc w:val="both"/>
        <w:rPr>
          <w:rFonts w:asciiTheme="minorHAnsi" w:hAnsiTheme="minorHAnsi" w:cstheme="minorHAnsi"/>
        </w:rPr>
      </w:pPr>
      <w:r w:rsidRPr="008C44E4">
        <w:rPr>
          <w:rFonts w:asciiTheme="minorHAnsi" w:hAnsiTheme="minorHAnsi" w:cstheme="minorHAnsi"/>
        </w:rPr>
        <w:t xml:space="preserve">Užívateľ podpisom tejto Zmluvy berie na vedomie, že Sadzobník a </w:t>
      </w:r>
      <w:r w:rsidR="00A56F63" w:rsidRPr="008C44E4">
        <w:rPr>
          <w:rFonts w:asciiTheme="minorHAnsi" w:hAnsiTheme="minorHAnsi" w:cstheme="minorHAnsi"/>
        </w:rPr>
        <w:t>Prístavný</w:t>
      </w:r>
      <w:r w:rsidRPr="008C44E4">
        <w:rPr>
          <w:rFonts w:asciiTheme="minorHAnsi" w:hAnsiTheme="minorHAnsi" w:cstheme="minorHAnsi"/>
        </w:rPr>
        <w:t xml:space="preserve"> poriadok </w:t>
      </w:r>
      <w:r w:rsidR="00CA0CDC" w:rsidRPr="008C44E4">
        <w:rPr>
          <w:rFonts w:asciiTheme="minorHAnsi" w:hAnsiTheme="minorHAnsi" w:cstheme="minorHAnsi"/>
        </w:rPr>
        <w:t xml:space="preserve">jednostranne vydáva, aktualizuje a </w:t>
      </w:r>
      <w:r w:rsidRPr="008C44E4">
        <w:rPr>
          <w:rFonts w:asciiTheme="minorHAnsi" w:hAnsiTheme="minorHAnsi" w:cstheme="minorHAnsi"/>
        </w:rPr>
        <w:t>zverejňuje Prevád</w:t>
      </w:r>
      <w:r w:rsidR="00E245D0" w:rsidRPr="008C44E4">
        <w:rPr>
          <w:rFonts w:asciiTheme="minorHAnsi" w:hAnsiTheme="minorHAnsi" w:cstheme="minorHAnsi"/>
        </w:rPr>
        <w:t>zkovateľ na svojej webovej stránke</w:t>
      </w:r>
      <w:r w:rsidR="00FA6D94" w:rsidRPr="008C44E4">
        <w:rPr>
          <w:rFonts w:asciiTheme="minorHAnsi" w:hAnsiTheme="minorHAnsi" w:cstheme="minorHAnsi"/>
        </w:rPr>
        <w:t>.</w:t>
      </w:r>
      <w:r w:rsidR="0044058A" w:rsidRPr="008C44E4">
        <w:rPr>
          <w:rFonts w:asciiTheme="minorHAnsi" w:hAnsiTheme="minorHAnsi" w:cstheme="minorHAnsi"/>
        </w:rPr>
        <w:t xml:space="preserve"> Užívateľ podpisom tejto Zmluvy potvrdzuje, že sa pred jej podpisom podrobne oboznámil s aktuálnym znením Sadzobníka a s aktuálnym znením Prístavného poriadku na webovej stránke Prevádzkovateľa, ktoré sú</w:t>
      </w:r>
      <w:r w:rsidR="006800E8" w:rsidRPr="008C44E4">
        <w:rPr>
          <w:rFonts w:asciiTheme="minorHAnsi" w:hAnsiTheme="minorHAnsi" w:cstheme="minorHAnsi"/>
        </w:rPr>
        <w:t xml:space="preserve"> na účely tejto Zmluvy</w:t>
      </w:r>
      <w:r w:rsidR="0044058A" w:rsidRPr="008C44E4">
        <w:rPr>
          <w:rFonts w:asciiTheme="minorHAnsi" w:hAnsiTheme="minorHAnsi" w:cstheme="minorHAnsi"/>
        </w:rPr>
        <w:t xml:space="preserve"> pre Zmluvné strany záväzné až do zverejnenia ich aktualizácie zo strany Prevádzkovateľa.</w:t>
      </w:r>
      <w:r w:rsidRPr="008C44E4">
        <w:rPr>
          <w:rFonts w:asciiTheme="minorHAnsi" w:hAnsiTheme="minorHAnsi" w:cstheme="minorHAnsi"/>
        </w:rPr>
        <w:t xml:space="preserve"> </w:t>
      </w:r>
    </w:p>
    <w:p w14:paraId="4BF31544" w14:textId="748917EB" w:rsidR="008E2A22" w:rsidRPr="00855A2F" w:rsidRDefault="00C1180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oznámiť Prevádzkovateľovi s dostatočným časovým predstihom svoj zámer scudziť Plávajúce zariadenie</w:t>
      </w:r>
      <w:r w:rsidR="00F93DCE" w:rsidRPr="00855A2F">
        <w:rPr>
          <w:rFonts w:asciiTheme="minorHAnsi" w:hAnsiTheme="minorHAnsi" w:cstheme="minorHAnsi"/>
        </w:rPr>
        <w:t xml:space="preserve"> a požiadať Prevádzkovateľa o súhlas s prevodom vlastníckeho práva k Plávajúcemu zariadeniu</w:t>
      </w:r>
      <w:r w:rsidRPr="00855A2F">
        <w:rPr>
          <w:rFonts w:asciiTheme="minorHAnsi" w:hAnsiTheme="minorHAnsi" w:cstheme="minorHAnsi"/>
        </w:rPr>
        <w:t>.</w:t>
      </w:r>
    </w:p>
    <w:p w14:paraId="50865531" w14:textId="77777777" w:rsidR="00D64815" w:rsidRPr="00855A2F" w:rsidRDefault="00BB42BC"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dodržiavať ustanovenia zákona č. 79/2015 Z. z. o odpadoch a o zmene a doplnení niektorých zákonov v znení neskorších predpisoch.</w:t>
      </w:r>
      <w:r w:rsidR="00286511" w:rsidRPr="00855A2F">
        <w:rPr>
          <w:rFonts w:asciiTheme="minorHAnsi" w:hAnsiTheme="minorHAnsi" w:cstheme="minorHAnsi"/>
        </w:rPr>
        <w:t xml:space="preserve"> </w:t>
      </w:r>
    </w:p>
    <w:p w14:paraId="4A678C5B" w14:textId="00292D72" w:rsidR="00BB42BC" w:rsidRPr="00E528D2" w:rsidRDefault="00286511"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viesť a uchovávať evidenciu o druhoch a množstve odpadov</w:t>
      </w:r>
      <w:r w:rsidR="005361AF" w:rsidRPr="00855A2F">
        <w:rPr>
          <w:rFonts w:asciiTheme="minorHAnsi" w:hAnsiTheme="minorHAnsi" w:cstheme="minorHAnsi"/>
        </w:rPr>
        <w:t>,</w:t>
      </w:r>
      <w:r w:rsidRPr="00855A2F">
        <w:rPr>
          <w:rFonts w:asciiTheme="minorHAnsi" w:hAnsiTheme="minorHAnsi" w:cstheme="minorHAnsi"/>
        </w:rPr>
        <w:t xml:space="preserve"> s ktorými nakladá</w:t>
      </w:r>
      <w:r w:rsidR="005361AF" w:rsidRPr="00855A2F">
        <w:rPr>
          <w:rFonts w:asciiTheme="minorHAnsi" w:hAnsiTheme="minorHAnsi" w:cstheme="minorHAnsi"/>
        </w:rPr>
        <w:t>,</w:t>
      </w:r>
      <w:r w:rsidRPr="00855A2F">
        <w:rPr>
          <w:rFonts w:asciiTheme="minorHAnsi" w:hAnsiTheme="minorHAnsi" w:cstheme="minorHAnsi"/>
        </w:rPr>
        <w:t xml:space="preserve"> a o ich zhodnotení a zneškodnení. Užívateľ je povinný </w:t>
      </w:r>
      <w:r w:rsidRPr="00855A2F">
        <w:rPr>
          <w:rFonts w:asciiTheme="minorHAnsi" w:hAnsiTheme="minorHAnsi" w:cstheme="minorHAnsi"/>
          <w:shd w:val="clear" w:color="auto" w:fill="FFFFFF"/>
        </w:rPr>
        <w:t xml:space="preserve">predložiť na vyžiadanie Prevádzkovateľa doklady s úplnými a pravdivými informáciami preukazujúcimi spôsob nakladania s odpadom a potvrdenie o úhrade za odpad, a to najneskôr do 10 dní odo dňa doručenia písomnej žiadosti Prevádzkovateľa; a na základe žiadosti Prevádzkovateľa </w:t>
      </w:r>
      <w:r w:rsidR="005361AF" w:rsidRPr="00855A2F">
        <w:rPr>
          <w:rFonts w:asciiTheme="minorHAnsi" w:hAnsiTheme="minorHAnsi" w:cstheme="minorHAnsi"/>
          <w:shd w:val="clear" w:color="auto" w:fill="FFFFFF"/>
        </w:rPr>
        <w:t xml:space="preserve">je Užívateľ povinný </w:t>
      </w:r>
      <w:r w:rsidRPr="00855A2F">
        <w:rPr>
          <w:rFonts w:asciiTheme="minorHAnsi" w:hAnsiTheme="minorHAnsi" w:cstheme="minorHAnsi"/>
          <w:shd w:val="clear" w:color="auto" w:fill="FFFFFF"/>
        </w:rPr>
        <w:t>poskytnúť</w:t>
      </w:r>
      <w:r w:rsidR="005361AF" w:rsidRPr="00855A2F">
        <w:rPr>
          <w:rFonts w:asciiTheme="minorHAnsi" w:hAnsiTheme="minorHAnsi" w:cstheme="minorHAnsi"/>
          <w:shd w:val="clear" w:color="auto" w:fill="FFFFFF"/>
        </w:rPr>
        <w:t xml:space="preserve"> Prevádzkovateľovi</w:t>
      </w:r>
      <w:r w:rsidRPr="00855A2F">
        <w:rPr>
          <w:rFonts w:asciiTheme="minorHAnsi" w:hAnsiTheme="minorHAnsi" w:cstheme="minorHAnsi"/>
          <w:shd w:val="clear" w:color="auto" w:fill="FFFFFF"/>
        </w:rPr>
        <w:t xml:space="preserve"> aj kópie</w:t>
      </w:r>
      <w:r w:rsidR="005361AF" w:rsidRPr="00855A2F">
        <w:rPr>
          <w:rFonts w:asciiTheme="minorHAnsi" w:hAnsiTheme="minorHAnsi" w:cstheme="minorHAnsi"/>
          <w:shd w:val="clear" w:color="auto" w:fill="FFFFFF"/>
        </w:rPr>
        <w:t xml:space="preserve"> </w:t>
      </w:r>
      <w:r w:rsidR="005361AF" w:rsidRPr="00E528D2">
        <w:rPr>
          <w:rFonts w:asciiTheme="minorHAnsi" w:hAnsiTheme="minorHAnsi" w:cstheme="minorHAnsi"/>
          <w:shd w:val="clear" w:color="auto" w:fill="FFFFFF"/>
        </w:rPr>
        <w:t>príslušných</w:t>
      </w:r>
      <w:r w:rsidRPr="00E528D2">
        <w:rPr>
          <w:rFonts w:asciiTheme="minorHAnsi" w:hAnsiTheme="minorHAnsi" w:cstheme="minorHAnsi"/>
          <w:shd w:val="clear" w:color="auto" w:fill="FFFFFF"/>
        </w:rPr>
        <w:t xml:space="preserve"> dokladov</w:t>
      </w:r>
      <w:r w:rsidR="005361AF" w:rsidRPr="00E528D2">
        <w:rPr>
          <w:rFonts w:asciiTheme="minorHAnsi" w:hAnsiTheme="minorHAnsi" w:cstheme="minorHAnsi"/>
          <w:shd w:val="clear" w:color="auto" w:fill="FFFFFF"/>
        </w:rPr>
        <w:t xml:space="preserve"> preukazujúcich riadne plnenie povinností vyplývajúcich z tohto ustanovenia</w:t>
      </w:r>
      <w:r w:rsidRPr="00E528D2">
        <w:rPr>
          <w:rFonts w:asciiTheme="minorHAnsi" w:hAnsiTheme="minorHAnsi" w:cstheme="minorHAnsi"/>
          <w:shd w:val="clear" w:color="auto" w:fill="FFFFFF"/>
        </w:rPr>
        <w:t>.</w:t>
      </w:r>
    </w:p>
    <w:p w14:paraId="3E372BD0" w14:textId="5A450AA7" w:rsidR="00111E04" w:rsidRPr="00E528D2" w:rsidRDefault="00301448" w:rsidP="00111E04">
      <w:pPr>
        <w:pStyle w:val="Normlny1"/>
        <w:numPr>
          <w:ilvl w:val="1"/>
          <w:numId w:val="7"/>
        </w:numPr>
        <w:spacing w:before="120" w:after="120"/>
        <w:ind w:left="720" w:hanging="720"/>
        <w:jc w:val="both"/>
        <w:rPr>
          <w:rFonts w:asciiTheme="minorHAnsi" w:hAnsiTheme="minorHAnsi" w:cstheme="minorHAnsi"/>
          <w:iCs/>
        </w:rPr>
      </w:pPr>
      <w:bookmarkStart w:id="0" w:name="_Hlk173162358"/>
      <w:r w:rsidRPr="00E528D2">
        <w:rPr>
          <w:rFonts w:asciiTheme="minorHAnsi" w:hAnsiTheme="minorHAnsi" w:cstheme="minorHAnsi"/>
          <w:iCs/>
        </w:rPr>
        <w:t>Ak po nadobudnutí účinnosti tejto Zmluvy Užívateľ užíva inžinierske siete, vyväzovacie prvky a zariadenia pre plavidlá a plávajúce zariadenia a ostatné vybavenie a zariadenie prístavnej polohy (vrátane stavieb) vybudované na prístavnej polohe (ďalej spolu len ako „</w:t>
      </w:r>
      <w:r w:rsidRPr="00E528D2">
        <w:rPr>
          <w:rFonts w:asciiTheme="minorHAnsi" w:hAnsiTheme="minorHAnsi" w:cstheme="minorHAnsi"/>
          <w:b/>
          <w:bCs/>
          <w:i/>
        </w:rPr>
        <w:t>vybavenie a zariadenie prístavnej polohy</w:t>
      </w:r>
      <w:r w:rsidRPr="00E528D2">
        <w:rPr>
          <w:rFonts w:asciiTheme="minorHAnsi" w:hAnsiTheme="minorHAnsi" w:cstheme="minorHAnsi"/>
          <w:iCs/>
        </w:rPr>
        <w:t>“), tak je povinný toto vybavenie a zariadenie prístavnej polohy užívať v súlade s príslušnými platnými právnymi predpismi, pričom je Užívateľ povinný na vlastné náklady udržiavať toto vybavenie a zariadenie prístavnej polohy v riadnom a funkčnom stave, ďalej na vlastné náklady vykonávať jeho predpísanú a odporúčanú údržbu, servis, opravy a revízie a dodržiavať pri tom všetky predpisy a návody na jeho prevádzku, údržbu, servis, opravy a revízie a to počas celej doby státia Plávajúceho zariadenia.</w:t>
      </w:r>
      <w:bookmarkEnd w:id="0"/>
      <w:r w:rsidRPr="0057098C">
        <w:rPr>
          <w:rFonts w:asciiTheme="minorHAnsi" w:hAnsiTheme="minorHAnsi" w:cstheme="minorHAnsi"/>
          <w:iCs/>
          <w:color w:val="auto"/>
        </w:rPr>
        <w:t xml:space="preserve"> </w:t>
      </w:r>
      <w:r w:rsidRPr="00E528D2">
        <w:rPr>
          <w:rFonts w:asciiTheme="minorHAnsi" w:hAnsiTheme="minorHAnsi" w:cstheme="minorHAnsi"/>
          <w:iCs/>
          <w:color w:val="auto"/>
        </w:rPr>
        <w:t>V prípade akéhokoľvek poškodenia vybavenia a zariadenia prístavnej polohy je Užívateľ povinný túto skutočnosť bezodkladne nahlásiť Prevádzkovateľovi.</w:t>
      </w:r>
    </w:p>
    <w:p w14:paraId="749A868E" w14:textId="4871E0F5" w:rsidR="00F56319" w:rsidRPr="00E528D2" w:rsidRDefault="00F56319" w:rsidP="00A44D3B">
      <w:pPr>
        <w:pStyle w:val="Normlny1"/>
        <w:numPr>
          <w:ilvl w:val="1"/>
          <w:numId w:val="7"/>
        </w:numPr>
        <w:spacing w:before="120" w:after="120"/>
        <w:ind w:left="720" w:hanging="720"/>
        <w:jc w:val="both"/>
        <w:rPr>
          <w:rFonts w:asciiTheme="minorHAnsi" w:hAnsiTheme="minorHAnsi" w:cstheme="minorHAnsi"/>
          <w:i/>
          <w:u w:val="single"/>
        </w:rPr>
      </w:pPr>
      <w:r w:rsidRPr="00E528D2">
        <w:rPr>
          <w:rFonts w:asciiTheme="minorHAnsi" w:hAnsiTheme="minorHAnsi" w:cstheme="minorHAnsi"/>
          <w:i/>
          <w:u w:val="single"/>
        </w:rPr>
        <w:t>Prevádzkovateľ umožní Užívateľovi užívanie vyväzovacích prvkov a zariadení pre plavidlá a plávajúce zariadenia a</w:t>
      </w:r>
      <w:r w:rsidR="00D47E79" w:rsidRPr="00E528D2">
        <w:rPr>
          <w:rFonts w:asciiTheme="minorHAnsi" w:hAnsiTheme="minorHAnsi" w:cstheme="minorHAnsi"/>
          <w:i/>
          <w:u w:val="single"/>
        </w:rPr>
        <w:t xml:space="preserve"> užívanie </w:t>
      </w:r>
      <w:r w:rsidRPr="00E528D2">
        <w:rPr>
          <w:rFonts w:asciiTheme="minorHAnsi" w:hAnsiTheme="minorHAnsi" w:cstheme="minorHAnsi"/>
          <w:i/>
          <w:u w:val="single"/>
        </w:rPr>
        <w:t>ostatného vybavenia a zariadenia prístavnej polohy (vrátane stavieb) vybudovaného na prístavnej polohe, ktorého je vlastníkom.</w:t>
      </w:r>
    </w:p>
    <w:p w14:paraId="6C91B5A2" w14:textId="72FD25A8" w:rsidR="00A44D3B" w:rsidRPr="00E528D2" w:rsidRDefault="00A44D3B" w:rsidP="00A44D3B">
      <w:pPr>
        <w:pStyle w:val="Normlny1"/>
        <w:numPr>
          <w:ilvl w:val="1"/>
          <w:numId w:val="7"/>
        </w:numPr>
        <w:spacing w:before="120" w:after="120"/>
        <w:ind w:left="720" w:hanging="720"/>
        <w:jc w:val="both"/>
        <w:rPr>
          <w:rFonts w:asciiTheme="minorHAnsi" w:hAnsiTheme="minorHAnsi" w:cstheme="minorHAnsi"/>
          <w:i/>
          <w:u w:val="single"/>
        </w:rPr>
      </w:pPr>
      <w:r w:rsidRPr="00E528D2">
        <w:rPr>
          <w:rFonts w:asciiTheme="minorHAnsi" w:hAnsiTheme="minorHAnsi" w:cstheme="minorHAnsi"/>
          <w:i/>
          <w:u w:val="single"/>
        </w:rPr>
        <w:t>Prevádzkovateľ umožní dodávku vody Užívateľovi prostredníctvom vodovodnej prípojky, ktorej je vlastníkom. Užívateľ je povinný v pravidelných obdobiach uhrádzať úhradu za dodávku vody pre Plávajúce zariadenie v skutočnej výške nákladov za odber vody. Skutočná výška úhrady za dodávku vody pre Plávajúce zariadenie sa určí prostredníctvom meradla na vodovodnej prípojke alebo podľa okolností prostredníctvom podružného meradla na Prístavnej polohe.</w:t>
      </w:r>
    </w:p>
    <w:p w14:paraId="2CF1FE8A" w14:textId="77777777" w:rsidR="00A44D3B" w:rsidRPr="00E528D2" w:rsidRDefault="00A44D3B" w:rsidP="00A44D3B">
      <w:pPr>
        <w:pStyle w:val="Normlny1"/>
        <w:numPr>
          <w:ilvl w:val="1"/>
          <w:numId w:val="7"/>
        </w:numPr>
        <w:spacing w:before="120" w:after="120"/>
        <w:ind w:left="720" w:hanging="720"/>
        <w:jc w:val="both"/>
        <w:rPr>
          <w:rFonts w:asciiTheme="minorHAnsi" w:hAnsiTheme="minorHAnsi" w:cstheme="minorHAnsi"/>
          <w:i/>
          <w:u w:val="single"/>
        </w:rPr>
      </w:pPr>
      <w:r w:rsidRPr="00E528D2">
        <w:rPr>
          <w:rFonts w:asciiTheme="minorHAnsi" w:hAnsiTheme="minorHAnsi" w:cstheme="minorHAnsi"/>
          <w:i/>
          <w:u w:val="single"/>
        </w:rPr>
        <w:t xml:space="preserve">Prevádzkovateľ umožní Užívateľovi užívanie elektrickej prípojky, ktorej je vlastníkom. Užívateľ je povinný v pravidelných obdobiach uhrádzať náklady za odber elektriny.  Skutočná výška úhrady za </w:t>
      </w:r>
      <w:r w:rsidRPr="00E528D2">
        <w:rPr>
          <w:rFonts w:asciiTheme="minorHAnsi" w:hAnsiTheme="minorHAnsi" w:cstheme="minorHAnsi"/>
          <w:i/>
          <w:u w:val="single"/>
        </w:rPr>
        <w:lastRenderedPageBreak/>
        <w:t>dodávku elektriny pre Plávajúce zariadenie sa určí prostredníctvom meradla na elektrickej prípojke alebo podľa okolností prostredníctvom podružného meradla na Prístavnej polohe.</w:t>
      </w:r>
    </w:p>
    <w:p w14:paraId="5ABEC32E" w14:textId="77777777" w:rsidR="00A44D3B" w:rsidRPr="00E528D2" w:rsidRDefault="00A44D3B" w:rsidP="00A44D3B">
      <w:pPr>
        <w:pStyle w:val="Normlny1"/>
        <w:numPr>
          <w:ilvl w:val="1"/>
          <w:numId w:val="7"/>
        </w:numPr>
        <w:spacing w:before="120" w:after="120"/>
        <w:ind w:left="720" w:hanging="720"/>
        <w:jc w:val="both"/>
        <w:rPr>
          <w:rFonts w:asciiTheme="minorHAnsi" w:hAnsiTheme="minorHAnsi" w:cstheme="minorHAnsi"/>
          <w:i/>
          <w:u w:val="single"/>
        </w:rPr>
      </w:pPr>
      <w:r w:rsidRPr="00E528D2">
        <w:rPr>
          <w:rFonts w:asciiTheme="minorHAnsi" w:hAnsiTheme="minorHAnsi" w:cstheme="minorHAnsi"/>
          <w:i/>
          <w:u w:val="single"/>
        </w:rPr>
        <w:t>Prevádzkovateľ umožní Užívateľovi pripojenie Plávajúceho zariadenia do distribučnej sústavy prostredníctvom plynovej prípojky, ktorej je vlastníkom. Užívateľ je povinný v pravidelných obdobiach uhrádzať náklady za odber plynu. Skutočná výška úhrady za dodávku plynu pre Plávajúce zariadenie sa určí prostredníctvom meradla na plynovej prípojke alebo podľa okolností prostredníctvom podružného meradla na Prístavnej polohe.</w:t>
      </w:r>
      <w:r w:rsidRPr="00E528D2">
        <w:rPr>
          <w:rStyle w:val="Odkaznapoznmkupodiarou"/>
          <w:rFonts w:asciiTheme="minorHAnsi" w:hAnsiTheme="minorHAnsi" w:cstheme="minorHAnsi"/>
          <w:i/>
          <w:u w:val="single"/>
        </w:rPr>
        <w:footnoteReference w:id="4"/>
      </w:r>
    </w:p>
    <w:p w14:paraId="2ACB38DA" w14:textId="77777777" w:rsidR="00A44D3B" w:rsidRPr="001513B2" w:rsidRDefault="00A44D3B" w:rsidP="00A44D3B">
      <w:pPr>
        <w:pStyle w:val="Normlny1"/>
        <w:spacing w:before="120" w:after="120"/>
        <w:jc w:val="both"/>
        <w:rPr>
          <w:rFonts w:asciiTheme="minorHAnsi" w:hAnsiTheme="minorHAnsi" w:cstheme="minorHAnsi"/>
          <w:iCs/>
          <w:highlight w:val="cyan"/>
        </w:rPr>
      </w:pPr>
    </w:p>
    <w:p w14:paraId="752E58A8" w14:textId="235F948C" w:rsidR="00737DE1" w:rsidRPr="00855A2F" w:rsidRDefault="008F1D2E" w:rsidP="0041673C">
      <w:pPr>
        <w:pStyle w:val="Normlny1"/>
        <w:keepNext/>
        <w:numPr>
          <w:ilvl w:val="0"/>
          <w:numId w:val="7"/>
        </w:numPr>
        <w:spacing w:before="240" w:after="240"/>
        <w:ind w:left="0" w:firstLine="0"/>
        <w:rPr>
          <w:rFonts w:asciiTheme="minorHAnsi" w:hAnsiTheme="minorHAnsi" w:cstheme="minorHAnsi"/>
          <w:b/>
        </w:rPr>
      </w:pPr>
      <w:r w:rsidRPr="00855A2F">
        <w:rPr>
          <w:rFonts w:asciiTheme="minorHAnsi" w:hAnsiTheme="minorHAnsi" w:cstheme="minorHAnsi"/>
          <w:b/>
        </w:rPr>
        <w:t>POPLAT</w:t>
      </w:r>
      <w:r w:rsidR="00AD02FF" w:rsidRPr="00855A2F">
        <w:rPr>
          <w:rFonts w:asciiTheme="minorHAnsi" w:hAnsiTheme="minorHAnsi" w:cstheme="minorHAnsi"/>
          <w:b/>
        </w:rPr>
        <w:t>O</w:t>
      </w:r>
      <w:r w:rsidRPr="00855A2F">
        <w:rPr>
          <w:rFonts w:asciiTheme="minorHAnsi" w:hAnsiTheme="minorHAnsi" w:cstheme="minorHAnsi"/>
          <w:b/>
        </w:rPr>
        <w:t xml:space="preserve">K </w:t>
      </w:r>
      <w:r w:rsidR="00737DE1" w:rsidRPr="00855A2F">
        <w:rPr>
          <w:rFonts w:asciiTheme="minorHAnsi" w:hAnsiTheme="minorHAnsi" w:cstheme="minorHAnsi"/>
          <w:b/>
        </w:rPr>
        <w:t>ZA PRÍSTAVN</w:t>
      </w:r>
      <w:r w:rsidR="008F1488" w:rsidRPr="00855A2F">
        <w:rPr>
          <w:rFonts w:asciiTheme="minorHAnsi" w:hAnsiTheme="minorHAnsi" w:cstheme="minorHAnsi"/>
          <w:b/>
        </w:rPr>
        <w:t>Ú</w:t>
      </w:r>
      <w:r w:rsidR="00737DE1" w:rsidRPr="00855A2F">
        <w:rPr>
          <w:rFonts w:asciiTheme="minorHAnsi" w:hAnsiTheme="minorHAnsi" w:cstheme="minorHAnsi"/>
          <w:b/>
        </w:rPr>
        <w:t xml:space="preserve"> POLOH</w:t>
      </w:r>
      <w:r w:rsidR="008F1488" w:rsidRPr="00855A2F">
        <w:rPr>
          <w:rFonts w:asciiTheme="minorHAnsi" w:hAnsiTheme="minorHAnsi" w:cstheme="minorHAnsi"/>
          <w:b/>
        </w:rPr>
        <w:t>U</w:t>
      </w:r>
    </w:p>
    <w:p w14:paraId="0E0C1F78" w14:textId="627D8298" w:rsidR="00737DE1" w:rsidRPr="00855A2F" w:rsidRDefault="00737DE1" w:rsidP="0041673C">
      <w:pPr>
        <w:pStyle w:val="Normlny1"/>
        <w:numPr>
          <w:ilvl w:val="1"/>
          <w:numId w:val="8"/>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w:t>
      </w:r>
      <w:r w:rsidR="00C82CE7" w:rsidRPr="00855A2F">
        <w:rPr>
          <w:rFonts w:asciiTheme="minorHAnsi" w:hAnsiTheme="minorHAnsi" w:cstheme="minorHAnsi"/>
        </w:rPr>
        <w:t>je povinný</w:t>
      </w:r>
      <w:r w:rsidRPr="00855A2F">
        <w:rPr>
          <w:rFonts w:asciiTheme="minorHAnsi" w:hAnsiTheme="minorHAnsi" w:cstheme="minorHAnsi"/>
        </w:rPr>
        <w:t xml:space="preserve"> </w:t>
      </w:r>
      <w:r w:rsidR="00C4694A" w:rsidRPr="00855A2F">
        <w:rPr>
          <w:rFonts w:asciiTheme="minorHAnsi" w:hAnsiTheme="minorHAnsi" w:cstheme="minorHAnsi"/>
        </w:rPr>
        <w:t>platiť</w:t>
      </w:r>
      <w:r w:rsidRPr="00855A2F">
        <w:rPr>
          <w:rFonts w:asciiTheme="minorHAnsi" w:hAnsiTheme="minorHAnsi" w:cstheme="minorHAnsi"/>
        </w:rPr>
        <w:t xml:space="preserve"> Prevádzkovateľovi za užívanie Prístavnej polohy</w:t>
      </w:r>
      <w:r w:rsidR="00C4694A" w:rsidRPr="00855A2F">
        <w:rPr>
          <w:rFonts w:asciiTheme="minorHAnsi" w:hAnsiTheme="minorHAnsi" w:cstheme="minorHAnsi"/>
        </w:rPr>
        <w:t xml:space="preserve"> </w:t>
      </w:r>
      <w:r w:rsidR="00C655FD" w:rsidRPr="00855A2F">
        <w:rPr>
          <w:rFonts w:asciiTheme="minorHAnsi" w:hAnsiTheme="minorHAnsi" w:cstheme="minorHAnsi"/>
        </w:rPr>
        <w:t>P</w:t>
      </w:r>
      <w:r w:rsidR="00C4694A" w:rsidRPr="00855A2F">
        <w:rPr>
          <w:rFonts w:asciiTheme="minorHAnsi" w:hAnsiTheme="minorHAnsi" w:cstheme="minorHAnsi"/>
        </w:rPr>
        <w:t>oplatok</w:t>
      </w:r>
      <w:r w:rsidRPr="00855A2F">
        <w:rPr>
          <w:rFonts w:asciiTheme="minorHAnsi" w:hAnsiTheme="minorHAnsi" w:cstheme="minorHAnsi"/>
        </w:rPr>
        <w:t xml:space="preserve"> </w:t>
      </w:r>
      <w:r w:rsidR="00C655FD" w:rsidRPr="00855A2F">
        <w:rPr>
          <w:rFonts w:asciiTheme="minorHAnsi" w:hAnsiTheme="minorHAnsi" w:cstheme="minorHAnsi"/>
        </w:rPr>
        <w:t xml:space="preserve">za prístavnú polohu </w:t>
      </w:r>
      <w:r w:rsidRPr="00855A2F">
        <w:rPr>
          <w:rFonts w:asciiTheme="minorHAnsi" w:hAnsiTheme="minorHAnsi" w:cstheme="minorHAnsi"/>
        </w:rPr>
        <w:t xml:space="preserve">vo výške </w:t>
      </w:r>
      <w:r w:rsidR="00DA0A0F" w:rsidRPr="00457E86">
        <w:rPr>
          <w:rFonts w:asciiTheme="minorHAnsi" w:hAnsiTheme="minorHAnsi" w:cstheme="minorHAnsi"/>
          <w:highlight w:val="yellow"/>
        </w:rPr>
        <w:t>[•]</w:t>
      </w:r>
      <w:r w:rsidRPr="00457E86">
        <w:rPr>
          <w:rFonts w:asciiTheme="minorHAnsi" w:hAnsiTheme="minorHAnsi" w:cstheme="minorHAnsi"/>
          <w:highlight w:val="yellow"/>
        </w:rPr>
        <w:t>,</w:t>
      </w:r>
      <w:r w:rsidRPr="00855A2F">
        <w:rPr>
          <w:rFonts w:asciiTheme="minorHAnsi" w:hAnsiTheme="minorHAnsi" w:cstheme="minorHAnsi"/>
        </w:rPr>
        <w:t>-</w:t>
      </w:r>
      <w:r w:rsidR="00393C40" w:rsidRPr="00855A2F">
        <w:rPr>
          <w:rFonts w:asciiTheme="minorHAnsi" w:hAnsiTheme="minorHAnsi" w:cstheme="minorHAnsi"/>
        </w:rPr>
        <w:t xml:space="preserve"> </w:t>
      </w:r>
      <w:r w:rsidR="00E22B2C" w:rsidRPr="00855A2F">
        <w:rPr>
          <w:rFonts w:asciiTheme="minorHAnsi" w:hAnsiTheme="minorHAnsi" w:cstheme="minorHAnsi"/>
        </w:rPr>
        <w:t>eur</w:t>
      </w:r>
      <w:r w:rsidR="005361AF" w:rsidRPr="00855A2F">
        <w:rPr>
          <w:rFonts w:asciiTheme="minorHAnsi" w:hAnsiTheme="minorHAnsi" w:cstheme="minorHAnsi"/>
        </w:rPr>
        <w:t xml:space="preserve"> bez DPH</w:t>
      </w:r>
      <w:r w:rsidRPr="00855A2F">
        <w:rPr>
          <w:rFonts w:asciiTheme="minorHAnsi" w:hAnsiTheme="minorHAnsi" w:cstheme="minorHAnsi"/>
        </w:rPr>
        <w:t xml:space="preserve"> (slovom</w:t>
      </w:r>
      <w:r w:rsidR="00703D1B" w:rsidRPr="00855A2F">
        <w:rPr>
          <w:rFonts w:asciiTheme="minorHAnsi" w:hAnsiTheme="minorHAnsi" w:cstheme="minorHAnsi"/>
        </w:rPr>
        <w:t>:</w:t>
      </w:r>
      <w:r w:rsidR="00C4694A" w:rsidRPr="00855A2F">
        <w:rPr>
          <w:rFonts w:asciiTheme="minorHAnsi" w:hAnsiTheme="minorHAnsi" w:cstheme="minorHAnsi"/>
        </w:rPr>
        <w:t xml:space="preserve"> </w:t>
      </w:r>
      <w:r w:rsidR="00DA0A0F" w:rsidRPr="00457E86">
        <w:rPr>
          <w:rFonts w:asciiTheme="minorHAnsi" w:hAnsiTheme="minorHAnsi" w:cstheme="minorHAnsi"/>
          <w:i/>
          <w:iCs/>
          <w:highlight w:val="yellow"/>
        </w:rPr>
        <w:t>[•]</w:t>
      </w:r>
      <w:r w:rsidRPr="00855A2F">
        <w:rPr>
          <w:rFonts w:asciiTheme="minorHAnsi" w:hAnsiTheme="minorHAnsi" w:cstheme="minorHAnsi"/>
          <w:i/>
          <w:iCs/>
        </w:rPr>
        <w:t xml:space="preserve"> </w:t>
      </w:r>
      <w:r w:rsidR="00C82CE7" w:rsidRPr="00855A2F">
        <w:rPr>
          <w:rFonts w:asciiTheme="minorHAnsi" w:hAnsiTheme="minorHAnsi" w:cstheme="minorHAnsi"/>
          <w:i/>
          <w:iCs/>
        </w:rPr>
        <w:t>eur</w:t>
      </w:r>
      <w:r w:rsidR="005361AF" w:rsidRPr="00855A2F">
        <w:rPr>
          <w:rFonts w:asciiTheme="minorHAnsi" w:hAnsiTheme="minorHAnsi" w:cstheme="minorHAnsi"/>
          <w:i/>
          <w:iCs/>
        </w:rPr>
        <w:t xml:space="preserve"> bez dane z pridanej hodnoty</w:t>
      </w:r>
      <w:r w:rsidRPr="00855A2F">
        <w:rPr>
          <w:rFonts w:asciiTheme="minorHAnsi" w:hAnsiTheme="minorHAnsi" w:cstheme="minorHAnsi"/>
        </w:rPr>
        <w:t>)</w:t>
      </w:r>
      <w:r w:rsidR="0091780D">
        <w:rPr>
          <w:rFonts w:asciiTheme="minorHAnsi" w:hAnsiTheme="minorHAnsi" w:cstheme="minorHAnsi"/>
        </w:rPr>
        <w:t xml:space="preserve"> za každý rok </w:t>
      </w:r>
      <w:r w:rsidR="00330FCB">
        <w:rPr>
          <w:rFonts w:asciiTheme="minorHAnsi" w:hAnsiTheme="minorHAnsi" w:cstheme="minorHAnsi"/>
        </w:rPr>
        <w:t>trvania</w:t>
      </w:r>
      <w:r w:rsidR="0091780D">
        <w:rPr>
          <w:rFonts w:asciiTheme="minorHAnsi" w:hAnsiTheme="minorHAnsi" w:cstheme="minorHAnsi"/>
        </w:rPr>
        <w:t xml:space="preserve"> tejto Zmluvy</w:t>
      </w:r>
      <w:r w:rsidR="00C4694A" w:rsidRPr="00855A2F">
        <w:rPr>
          <w:rFonts w:asciiTheme="minorHAnsi" w:hAnsiTheme="minorHAnsi" w:cstheme="minorHAnsi"/>
        </w:rPr>
        <w:t>.</w:t>
      </w:r>
      <w:r w:rsidRPr="00855A2F">
        <w:rPr>
          <w:rFonts w:asciiTheme="minorHAnsi" w:hAnsiTheme="minorHAnsi" w:cstheme="minorHAnsi"/>
        </w:rPr>
        <w:t xml:space="preserve"> </w:t>
      </w:r>
      <w:r w:rsidR="00CE352B" w:rsidRPr="00855A2F">
        <w:rPr>
          <w:rFonts w:asciiTheme="minorHAnsi" w:hAnsiTheme="minorHAnsi" w:cstheme="minorHAnsi"/>
        </w:rPr>
        <w:t>K Poplatku za prístavnú polohu bude pripočítaná DPH podľa aktuálnych právnych predpisov. A</w:t>
      </w:r>
      <w:r w:rsidR="00EF1904" w:rsidRPr="00855A2F">
        <w:rPr>
          <w:rFonts w:asciiTheme="minorHAnsi" w:hAnsiTheme="minorHAnsi" w:cstheme="minorHAnsi"/>
        </w:rPr>
        <w:t>k</w:t>
      </w:r>
      <w:r w:rsidR="00CE352B" w:rsidRPr="00855A2F">
        <w:rPr>
          <w:rFonts w:asciiTheme="minorHAnsi" w:hAnsiTheme="minorHAnsi" w:cstheme="minorHAnsi"/>
        </w:rPr>
        <w:t xml:space="preserve"> </w:t>
      </w:r>
      <w:r w:rsidR="00C655FD" w:rsidRPr="00855A2F">
        <w:rPr>
          <w:rFonts w:asciiTheme="minorHAnsi" w:hAnsiTheme="minorHAnsi" w:cstheme="minorHAnsi"/>
        </w:rPr>
        <w:t xml:space="preserve">má Plávajúce zariadenie viac palúb, </w:t>
      </w:r>
      <w:r w:rsidR="00EF4EE4" w:rsidRPr="00855A2F">
        <w:rPr>
          <w:rFonts w:asciiTheme="minorHAnsi" w:hAnsiTheme="minorHAnsi" w:cstheme="minorHAnsi"/>
        </w:rPr>
        <w:t xml:space="preserve">je </w:t>
      </w:r>
      <w:r w:rsidR="009A0121" w:rsidRPr="00855A2F">
        <w:rPr>
          <w:rFonts w:asciiTheme="minorHAnsi" w:hAnsiTheme="minorHAnsi" w:cstheme="minorHAnsi"/>
        </w:rPr>
        <w:t>U</w:t>
      </w:r>
      <w:r w:rsidR="00C655FD" w:rsidRPr="00855A2F">
        <w:rPr>
          <w:rFonts w:asciiTheme="minorHAnsi" w:hAnsiTheme="minorHAnsi" w:cstheme="minorHAnsi"/>
        </w:rPr>
        <w:t xml:space="preserve">žívateľ povinný platiť Poplatok za prístavnú polohu </w:t>
      </w:r>
      <w:r w:rsidR="007B43EF" w:rsidRPr="00855A2F">
        <w:rPr>
          <w:rFonts w:asciiTheme="minorHAnsi" w:hAnsiTheme="minorHAnsi" w:cstheme="minorHAnsi"/>
        </w:rPr>
        <w:t>navýšen</w:t>
      </w:r>
      <w:r w:rsidR="009A0121" w:rsidRPr="00855A2F">
        <w:rPr>
          <w:rFonts w:asciiTheme="minorHAnsi" w:hAnsiTheme="minorHAnsi" w:cstheme="minorHAnsi"/>
        </w:rPr>
        <w:t>ý</w:t>
      </w:r>
      <w:r w:rsidR="007B43EF" w:rsidRPr="00855A2F">
        <w:rPr>
          <w:rFonts w:asciiTheme="minorHAnsi" w:hAnsiTheme="minorHAnsi" w:cstheme="minorHAnsi"/>
        </w:rPr>
        <w:t xml:space="preserve"> o </w:t>
      </w:r>
      <w:r w:rsidR="00EF4EE4" w:rsidRPr="00855A2F">
        <w:rPr>
          <w:rFonts w:asciiTheme="minorHAnsi" w:hAnsiTheme="minorHAnsi" w:cstheme="minorHAnsi"/>
        </w:rPr>
        <w:t>čiastku</w:t>
      </w:r>
      <w:r w:rsidR="001372FE" w:rsidRPr="00855A2F">
        <w:rPr>
          <w:rFonts w:asciiTheme="minorHAnsi" w:hAnsiTheme="minorHAnsi" w:cstheme="minorHAnsi"/>
        </w:rPr>
        <w:t xml:space="preserve"> </w:t>
      </w:r>
      <w:r w:rsidR="007B43EF" w:rsidRPr="00855A2F">
        <w:rPr>
          <w:rFonts w:asciiTheme="minorHAnsi" w:hAnsiTheme="minorHAnsi" w:cstheme="minorHAnsi"/>
        </w:rPr>
        <w:t>5 000,-</w:t>
      </w:r>
      <w:r w:rsidR="00393C40" w:rsidRPr="00855A2F">
        <w:rPr>
          <w:rFonts w:asciiTheme="minorHAnsi" w:hAnsiTheme="minorHAnsi" w:cstheme="minorHAnsi"/>
        </w:rPr>
        <w:t xml:space="preserve"> </w:t>
      </w:r>
      <w:r w:rsidR="00FF563B" w:rsidRPr="00855A2F">
        <w:rPr>
          <w:rFonts w:asciiTheme="minorHAnsi" w:hAnsiTheme="minorHAnsi" w:cstheme="minorHAnsi"/>
        </w:rPr>
        <w:t>eur</w:t>
      </w:r>
      <w:r w:rsidR="007B43EF" w:rsidRPr="00855A2F">
        <w:rPr>
          <w:rFonts w:asciiTheme="minorHAnsi" w:hAnsiTheme="minorHAnsi" w:cstheme="minorHAnsi"/>
        </w:rPr>
        <w:t xml:space="preserve"> (slovom</w:t>
      </w:r>
      <w:r w:rsidR="00DA0A0F" w:rsidRPr="00855A2F">
        <w:rPr>
          <w:rFonts w:asciiTheme="minorHAnsi" w:hAnsiTheme="minorHAnsi" w:cstheme="minorHAnsi"/>
        </w:rPr>
        <w:t>:</w:t>
      </w:r>
      <w:r w:rsidR="007B43EF" w:rsidRPr="00855A2F">
        <w:rPr>
          <w:rFonts w:asciiTheme="minorHAnsi" w:hAnsiTheme="minorHAnsi" w:cstheme="minorHAnsi"/>
        </w:rPr>
        <w:t xml:space="preserve"> </w:t>
      </w:r>
      <w:r w:rsidR="007B43EF" w:rsidRPr="00855A2F">
        <w:rPr>
          <w:rFonts w:asciiTheme="minorHAnsi" w:hAnsiTheme="minorHAnsi" w:cstheme="minorHAnsi"/>
          <w:i/>
          <w:iCs/>
        </w:rPr>
        <w:t xml:space="preserve">päťtisíc </w:t>
      </w:r>
      <w:r w:rsidR="00FF563B" w:rsidRPr="00855A2F">
        <w:rPr>
          <w:rFonts w:asciiTheme="minorHAnsi" w:hAnsiTheme="minorHAnsi" w:cstheme="minorHAnsi"/>
          <w:i/>
          <w:iCs/>
        </w:rPr>
        <w:t>eur</w:t>
      </w:r>
      <w:r w:rsidR="007B43EF" w:rsidRPr="00855A2F">
        <w:rPr>
          <w:rFonts w:asciiTheme="minorHAnsi" w:hAnsiTheme="minorHAnsi" w:cstheme="minorHAnsi"/>
        </w:rPr>
        <w:t xml:space="preserve">) ročne za každú </w:t>
      </w:r>
      <w:r w:rsidR="001C15D6" w:rsidRPr="00855A2F">
        <w:rPr>
          <w:rFonts w:asciiTheme="minorHAnsi" w:hAnsiTheme="minorHAnsi" w:cstheme="minorHAnsi"/>
        </w:rPr>
        <w:t xml:space="preserve">jednu </w:t>
      </w:r>
      <w:r w:rsidR="007B43EF" w:rsidRPr="00855A2F">
        <w:rPr>
          <w:rFonts w:asciiTheme="minorHAnsi" w:hAnsiTheme="minorHAnsi" w:cstheme="minorHAnsi"/>
        </w:rPr>
        <w:t xml:space="preserve">palubu </w:t>
      </w:r>
      <w:r w:rsidR="00F92991" w:rsidRPr="00855A2F">
        <w:rPr>
          <w:rFonts w:asciiTheme="minorHAnsi" w:hAnsiTheme="minorHAnsi" w:cstheme="minorHAnsi"/>
        </w:rPr>
        <w:t xml:space="preserve">nadstavby </w:t>
      </w:r>
      <w:r w:rsidR="00C82CE7" w:rsidRPr="00855A2F">
        <w:rPr>
          <w:rFonts w:asciiTheme="minorHAnsi" w:hAnsiTheme="minorHAnsi" w:cstheme="minorHAnsi"/>
        </w:rPr>
        <w:t>P</w:t>
      </w:r>
      <w:r w:rsidR="007B43EF" w:rsidRPr="00855A2F">
        <w:rPr>
          <w:rFonts w:asciiTheme="minorHAnsi" w:hAnsiTheme="minorHAnsi" w:cstheme="minorHAnsi"/>
        </w:rPr>
        <w:t>lávajúceho zariadenia</w:t>
      </w:r>
      <w:r w:rsidR="00C655FD" w:rsidRPr="00855A2F">
        <w:rPr>
          <w:rFonts w:asciiTheme="minorHAnsi" w:hAnsiTheme="minorHAnsi" w:cstheme="minorHAnsi"/>
        </w:rPr>
        <w:t>. P</w:t>
      </w:r>
      <w:r w:rsidR="00C44E5B" w:rsidRPr="00855A2F">
        <w:rPr>
          <w:rFonts w:asciiTheme="minorHAnsi" w:hAnsiTheme="minorHAnsi" w:cstheme="minorHAnsi"/>
        </w:rPr>
        <w:t>oplatok</w:t>
      </w:r>
      <w:r w:rsidR="00C655FD" w:rsidRPr="00855A2F">
        <w:rPr>
          <w:rFonts w:asciiTheme="minorHAnsi" w:hAnsiTheme="minorHAnsi" w:cstheme="minorHAnsi"/>
        </w:rPr>
        <w:t xml:space="preserve"> za prístavnú polohu</w:t>
      </w:r>
      <w:r w:rsidR="00C44E5B" w:rsidRPr="00855A2F">
        <w:rPr>
          <w:rFonts w:asciiTheme="minorHAnsi" w:hAnsiTheme="minorHAnsi" w:cstheme="minorHAnsi"/>
        </w:rPr>
        <w:t xml:space="preserve"> </w:t>
      </w:r>
      <w:r w:rsidR="00FF563B" w:rsidRPr="00855A2F">
        <w:rPr>
          <w:rFonts w:asciiTheme="minorHAnsi" w:hAnsiTheme="minorHAnsi" w:cstheme="minorHAnsi"/>
        </w:rPr>
        <w:t xml:space="preserve">podľa tohto odseku 4.1 </w:t>
      </w:r>
      <w:r w:rsidR="00C44E5B" w:rsidRPr="00855A2F">
        <w:rPr>
          <w:rFonts w:asciiTheme="minorHAnsi" w:hAnsiTheme="minorHAnsi" w:cstheme="minorHAnsi"/>
        </w:rPr>
        <w:t xml:space="preserve">sa platí odo dňa </w:t>
      </w:r>
      <w:r w:rsidR="00C655FD" w:rsidRPr="00855A2F">
        <w:rPr>
          <w:rFonts w:asciiTheme="minorHAnsi" w:hAnsiTheme="minorHAnsi" w:cstheme="minorHAnsi"/>
        </w:rPr>
        <w:t xml:space="preserve">nadobudnutia účinnosti </w:t>
      </w:r>
      <w:r w:rsidR="00C377D3" w:rsidRPr="00855A2F">
        <w:rPr>
          <w:rFonts w:asciiTheme="minorHAnsi" w:hAnsiTheme="minorHAnsi" w:cstheme="minorHAnsi"/>
        </w:rPr>
        <w:t xml:space="preserve">tejto </w:t>
      </w:r>
      <w:r w:rsidR="00C44E5B" w:rsidRPr="00855A2F">
        <w:rPr>
          <w:rFonts w:asciiTheme="minorHAnsi" w:hAnsiTheme="minorHAnsi" w:cstheme="minorHAnsi"/>
        </w:rPr>
        <w:t>Zmluvy</w:t>
      </w:r>
      <w:r w:rsidR="00F93DCE" w:rsidRPr="00457E86">
        <w:rPr>
          <w:rFonts w:asciiTheme="minorHAnsi" w:hAnsiTheme="minorHAnsi" w:cstheme="minorHAnsi"/>
          <w:i/>
          <w:u w:val="single"/>
        </w:rPr>
        <w:t>.</w:t>
      </w:r>
    </w:p>
    <w:p w14:paraId="021FEA95" w14:textId="1D112E1F" w:rsidR="00737DE1"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C908D2" w:rsidRPr="00855A2F">
        <w:rPr>
          <w:rFonts w:asciiTheme="minorHAnsi" w:hAnsiTheme="minorHAnsi" w:cstheme="minorHAnsi"/>
        </w:rPr>
        <w:t xml:space="preserve">oplatok </w:t>
      </w:r>
      <w:r w:rsidR="00737DE1" w:rsidRPr="00855A2F">
        <w:rPr>
          <w:rFonts w:asciiTheme="minorHAnsi" w:hAnsiTheme="minorHAnsi" w:cstheme="minorHAnsi"/>
        </w:rPr>
        <w:t xml:space="preserve">za </w:t>
      </w:r>
      <w:r w:rsidRPr="00855A2F">
        <w:rPr>
          <w:rFonts w:asciiTheme="minorHAnsi" w:hAnsiTheme="minorHAnsi" w:cstheme="minorHAnsi"/>
        </w:rPr>
        <w:t>p</w:t>
      </w:r>
      <w:r w:rsidR="00737DE1" w:rsidRPr="00855A2F">
        <w:rPr>
          <w:rFonts w:asciiTheme="minorHAnsi" w:hAnsiTheme="minorHAnsi" w:cstheme="minorHAnsi"/>
        </w:rPr>
        <w:t>rístavn</w:t>
      </w:r>
      <w:r w:rsidRPr="00855A2F">
        <w:rPr>
          <w:rFonts w:asciiTheme="minorHAnsi" w:hAnsiTheme="minorHAnsi" w:cstheme="minorHAnsi"/>
        </w:rPr>
        <w:t>ú</w:t>
      </w:r>
      <w:r w:rsidR="00737DE1" w:rsidRPr="00855A2F">
        <w:rPr>
          <w:rFonts w:asciiTheme="minorHAnsi" w:hAnsiTheme="minorHAnsi" w:cstheme="minorHAnsi"/>
        </w:rPr>
        <w:t xml:space="preserve"> poloh</w:t>
      </w:r>
      <w:r w:rsidRPr="00855A2F">
        <w:rPr>
          <w:rFonts w:asciiTheme="minorHAnsi" w:hAnsiTheme="minorHAnsi" w:cstheme="minorHAnsi"/>
        </w:rPr>
        <w:t>u</w:t>
      </w:r>
      <w:r w:rsidR="00737DE1" w:rsidRPr="00855A2F">
        <w:rPr>
          <w:rFonts w:asciiTheme="minorHAnsi" w:hAnsiTheme="minorHAnsi" w:cstheme="minorHAnsi"/>
        </w:rPr>
        <w:t xml:space="preserve"> </w:t>
      </w:r>
      <w:r w:rsidR="00C82CE7" w:rsidRPr="00855A2F">
        <w:rPr>
          <w:rFonts w:asciiTheme="minorHAnsi" w:hAnsiTheme="minorHAnsi" w:cstheme="minorHAnsi"/>
        </w:rPr>
        <w:t>je</w:t>
      </w:r>
      <w:r w:rsidR="00C908D2" w:rsidRPr="00855A2F">
        <w:rPr>
          <w:rFonts w:asciiTheme="minorHAnsi" w:hAnsiTheme="minorHAnsi" w:cstheme="minorHAnsi"/>
        </w:rPr>
        <w:t xml:space="preserve"> Užívateľ </w:t>
      </w:r>
      <w:r w:rsidR="00C82CE7" w:rsidRPr="00855A2F">
        <w:rPr>
          <w:rFonts w:asciiTheme="minorHAnsi" w:hAnsiTheme="minorHAnsi" w:cstheme="minorHAnsi"/>
        </w:rPr>
        <w:t>povinný</w:t>
      </w:r>
      <w:r w:rsidR="00C908D2" w:rsidRPr="00855A2F">
        <w:rPr>
          <w:rFonts w:asciiTheme="minorHAnsi" w:hAnsiTheme="minorHAnsi" w:cstheme="minorHAnsi"/>
        </w:rPr>
        <w:t xml:space="preserve"> platiť</w:t>
      </w:r>
      <w:r w:rsidR="00737DE1" w:rsidRPr="00855A2F">
        <w:rPr>
          <w:rFonts w:asciiTheme="minorHAnsi" w:hAnsiTheme="minorHAnsi" w:cstheme="minorHAnsi"/>
        </w:rPr>
        <w:t xml:space="preserve"> na</w:t>
      </w:r>
      <w:r w:rsidR="00C908D2" w:rsidRPr="00855A2F">
        <w:rPr>
          <w:rFonts w:asciiTheme="minorHAnsi" w:hAnsiTheme="minorHAnsi" w:cstheme="minorHAnsi"/>
        </w:rPr>
        <w:t xml:space="preserve"> rok dopredu, a to na</w:t>
      </w:r>
      <w:r w:rsidR="00737DE1" w:rsidRPr="00855A2F">
        <w:rPr>
          <w:rFonts w:asciiTheme="minorHAnsi" w:hAnsiTheme="minorHAnsi" w:cstheme="minorHAnsi"/>
        </w:rPr>
        <w:t xml:space="preserve"> základe faktúry vystavenej Prevádzkovateľom. Splatnosť </w:t>
      </w:r>
      <w:r w:rsidR="00C908D2" w:rsidRPr="00855A2F">
        <w:rPr>
          <w:rFonts w:asciiTheme="minorHAnsi" w:hAnsiTheme="minorHAnsi" w:cstheme="minorHAnsi"/>
        </w:rPr>
        <w:t xml:space="preserve">každej </w:t>
      </w:r>
      <w:r w:rsidR="00737DE1" w:rsidRPr="00855A2F">
        <w:rPr>
          <w:rFonts w:asciiTheme="minorHAnsi" w:hAnsiTheme="minorHAnsi" w:cstheme="minorHAnsi"/>
        </w:rPr>
        <w:t xml:space="preserve">faktúry je 14 </w:t>
      </w:r>
      <w:r w:rsidR="00C908D2" w:rsidRPr="00855A2F">
        <w:rPr>
          <w:rFonts w:asciiTheme="minorHAnsi" w:hAnsiTheme="minorHAnsi" w:cstheme="minorHAnsi"/>
        </w:rPr>
        <w:t xml:space="preserve">kalendárnych </w:t>
      </w:r>
      <w:r w:rsidR="00737DE1" w:rsidRPr="00855A2F">
        <w:rPr>
          <w:rFonts w:asciiTheme="minorHAnsi" w:hAnsiTheme="minorHAnsi" w:cstheme="minorHAnsi"/>
        </w:rPr>
        <w:t xml:space="preserve">dní odo dňa </w:t>
      </w:r>
      <w:r w:rsidR="00454385" w:rsidRPr="00855A2F">
        <w:rPr>
          <w:rFonts w:asciiTheme="minorHAnsi" w:hAnsiTheme="minorHAnsi" w:cstheme="minorHAnsi"/>
        </w:rPr>
        <w:t>vystavenia faktúry</w:t>
      </w:r>
      <w:r w:rsidR="00B7058F" w:rsidRPr="00855A2F">
        <w:rPr>
          <w:rFonts w:asciiTheme="minorHAnsi" w:hAnsiTheme="minorHAnsi" w:cstheme="minorHAnsi"/>
        </w:rPr>
        <w:t xml:space="preserve"> Prevádzkovateľom</w:t>
      </w:r>
      <w:r w:rsidR="00454385" w:rsidRPr="00855A2F">
        <w:rPr>
          <w:rFonts w:asciiTheme="minorHAnsi" w:hAnsiTheme="minorHAnsi" w:cstheme="minorHAnsi"/>
        </w:rPr>
        <w:t>.</w:t>
      </w:r>
      <w:r w:rsidR="00303111">
        <w:rPr>
          <w:rFonts w:asciiTheme="minorHAnsi" w:hAnsiTheme="minorHAnsi" w:cstheme="minorHAnsi"/>
        </w:rPr>
        <w:t xml:space="preserve"> </w:t>
      </w:r>
    </w:p>
    <w:p w14:paraId="5CB62541" w14:textId="263475C1" w:rsidR="00C44E5B" w:rsidRPr="00E528D2"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4C223F" w:rsidRPr="00855A2F">
        <w:rPr>
          <w:rFonts w:asciiTheme="minorHAnsi" w:hAnsiTheme="minorHAnsi" w:cstheme="minorHAnsi"/>
        </w:rPr>
        <w:t xml:space="preserve">oplatok </w:t>
      </w:r>
      <w:r w:rsidR="00C44E5B" w:rsidRPr="00855A2F">
        <w:rPr>
          <w:rFonts w:asciiTheme="minorHAnsi" w:hAnsiTheme="minorHAnsi" w:cstheme="minorHAnsi"/>
        </w:rPr>
        <w:t xml:space="preserve">za </w:t>
      </w:r>
      <w:r w:rsidRPr="00855A2F">
        <w:rPr>
          <w:rFonts w:asciiTheme="minorHAnsi" w:hAnsiTheme="minorHAnsi" w:cstheme="minorHAnsi"/>
        </w:rPr>
        <w:t>p</w:t>
      </w:r>
      <w:r w:rsidR="00C82CE7" w:rsidRPr="00855A2F">
        <w:rPr>
          <w:rFonts w:asciiTheme="minorHAnsi" w:hAnsiTheme="minorHAnsi" w:cstheme="minorHAnsi"/>
        </w:rPr>
        <w:t>rístavn</w:t>
      </w:r>
      <w:r w:rsidRPr="00855A2F">
        <w:rPr>
          <w:rFonts w:asciiTheme="minorHAnsi" w:hAnsiTheme="minorHAnsi" w:cstheme="minorHAnsi"/>
        </w:rPr>
        <w:t>ú</w:t>
      </w:r>
      <w:r w:rsidR="00C82CE7" w:rsidRPr="00855A2F">
        <w:rPr>
          <w:rFonts w:asciiTheme="minorHAnsi" w:hAnsiTheme="minorHAnsi" w:cstheme="minorHAnsi"/>
        </w:rPr>
        <w:t xml:space="preserve"> poloh</w:t>
      </w:r>
      <w:r w:rsidRPr="00855A2F">
        <w:rPr>
          <w:rFonts w:asciiTheme="minorHAnsi" w:hAnsiTheme="minorHAnsi" w:cstheme="minorHAnsi"/>
        </w:rPr>
        <w:t>u</w:t>
      </w:r>
      <w:r w:rsidR="00C82CE7" w:rsidRPr="00855A2F">
        <w:rPr>
          <w:rFonts w:asciiTheme="minorHAnsi" w:hAnsiTheme="minorHAnsi" w:cstheme="minorHAnsi"/>
        </w:rPr>
        <w:t xml:space="preserve"> </w:t>
      </w:r>
      <w:r w:rsidR="00C44E5B" w:rsidRPr="00855A2F">
        <w:rPr>
          <w:rFonts w:asciiTheme="minorHAnsi" w:hAnsiTheme="minorHAnsi" w:cstheme="minorHAnsi"/>
        </w:rPr>
        <w:t xml:space="preserve">v prvom roku </w:t>
      </w:r>
      <w:r w:rsidR="00C82CE7" w:rsidRPr="00855A2F">
        <w:rPr>
          <w:rFonts w:asciiTheme="minorHAnsi" w:hAnsiTheme="minorHAnsi" w:cstheme="minorHAnsi"/>
        </w:rPr>
        <w:t>po</w:t>
      </w:r>
      <w:r w:rsidR="00C44E5B" w:rsidRPr="00855A2F">
        <w:rPr>
          <w:rFonts w:asciiTheme="minorHAnsi" w:hAnsiTheme="minorHAnsi" w:cstheme="minorHAnsi"/>
        </w:rPr>
        <w:t xml:space="preserve">užívania </w:t>
      </w:r>
      <w:r w:rsidR="00C0415F" w:rsidRPr="00855A2F">
        <w:rPr>
          <w:rFonts w:asciiTheme="minorHAnsi" w:hAnsiTheme="minorHAnsi" w:cstheme="minorHAnsi"/>
        </w:rPr>
        <w:t xml:space="preserve">Verejného prístavu, </w:t>
      </w:r>
      <w:r w:rsidR="00C44E5B" w:rsidRPr="00855A2F">
        <w:rPr>
          <w:rFonts w:asciiTheme="minorHAnsi" w:hAnsiTheme="minorHAnsi" w:cstheme="minorHAnsi"/>
        </w:rPr>
        <w:t>bude uhraden</w:t>
      </w:r>
      <w:r w:rsidRPr="00855A2F">
        <w:rPr>
          <w:rFonts w:asciiTheme="minorHAnsi" w:hAnsiTheme="minorHAnsi" w:cstheme="minorHAnsi"/>
        </w:rPr>
        <w:t>ý</w:t>
      </w:r>
      <w:r w:rsidR="00C44E5B" w:rsidRPr="00855A2F">
        <w:rPr>
          <w:rFonts w:asciiTheme="minorHAnsi" w:hAnsiTheme="minorHAnsi" w:cstheme="minorHAnsi"/>
        </w:rPr>
        <w:t xml:space="preserve"> </w:t>
      </w:r>
      <w:r w:rsidR="0091780D">
        <w:rPr>
          <w:rFonts w:asciiTheme="minorHAnsi" w:hAnsiTheme="minorHAnsi" w:cstheme="minorHAnsi"/>
        </w:rPr>
        <w:t xml:space="preserve">do </w:t>
      </w:r>
      <w:r w:rsidR="009F33F7">
        <w:rPr>
          <w:rFonts w:asciiTheme="minorHAnsi" w:hAnsiTheme="minorHAnsi" w:cstheme="minorHAnsi"/>
        </w:rPr>
        <w:t xml:space="preserve">14 </w:t>
      </w:r>
      <w:r w:rsidR="0091780D">
        <w:rPr>
          <w:rFonts w:asciiTheme="minorHAnsi" w:hAnsiTheme="minorHAnsi" w:cstheme="minorHAnsi"/>
        </w:rPr>
        <w:t xml:space="preserve">dní po </w:t>
      </w:r>
      <w:r w:rsidR="00330FCB">
        <w:rPr>
          <w:rFonts w:asciiTheme="minorHAnsi" w:hAnsiTheme="minorHAnsi" w:cstheme="minorHAnsi"/>
        </w:rPr>
        <w:t xml:space="preserve">nadobudnutí </w:t>
      </w:r>
      <w:r w:rsidR="00330FCB" w:rsidRPr="00E528D2">
        <w:rPr>
          <w:rFonts w:asciiTheme="minorHAnsi" w:hAnsiTheme="minorHAnsi" w:cstheme="minorHAnsi"/>
        </w:rPr>
        <w:t>účinnosti</w:t>
      </w:r>
      <w:r w:rsidR="0091780D" w:rsidRPr="00E528D2">
        <w:rPr>
          <w:rFonts w:asciiTheme="minorHAnsi" w:hAnsiTheme="minorHAnsi" w:cstheme="minorHAnsi"/>
        </w:rPr>
        <w:t xml:space="preserve"> tejto Zmluvy</w:t>
      </w:r>
      <w:r w:rsidR="00717C9F" w:rsidRPr="00E528D2">
        <w:rPr>
          <w:rFonts w:asciiTheme="minorHAnsi" w:hAnsiTheme="minorHAnsi" w:cstheme="minorHAnsi"/>
        </w:rPr>
        <w:t>.</w:t>
      </w:r>
      <w:r w:rsidR="00974EAD" w:rsidRPr="00E528D2">
        <w:rPr>
          <w:rFonts w:asciiTheme="minorHAnsi" w:hAnsiTheme="minorHAnsi" w:cstheme="minorHAnsi"/>
        </w:rPr>
        <w:t xml:space="preserve"> </w:t>
      </w:r>
    </w:p>
    <w:p w14:paraId="58264731" w14:textId="0551FCD5" w:rsidR="008805E2" w:rsidRPr="00E528D2" w:rsidRDefault="008805E2" w:rsidP="008805E2">
      <w:pPr>
        <w:pStyle w:val="Normlny1"/>
        <w:numPr>
          <w:ilvl w:val="1"/>
          <w:numId w:val="8"/>
        </w:numPr>
        <w:spacing w:before="120" w:after="120"/>
        <w:ind w:left="720" w:hanging="720"/>
        <w:jc w:val="both"/>
        <w:rPr>
          <w:rFonts w:asciiTheme="minorHAnsi" w:hAnsiTheme="minorHAnsi" w:cstheme="minorHAnsi"/>
        </w:rPr>
      </w:pPr>
      <w:r w:rsidRPr="00E528D2">
        <w:rPr>
          <w:rFonts w:asciiTheme="minorHAnsi" w:hAnsiTheme="minorHAnsi" w:cstheme="minorHAnsi"/>
        </w:rPr>
        <w:t>Zmluvné strany sa dohodli, že po uplynutí každého kalendárneho roka trvania Zmluvy o užívaní a po zverejnení miery inflácie Štatistickým úradom Slovenskej republiky za predchádzajúci kalendárny rok (meranú indexom spotrebiteľských cien, príp. iným indexom, ktorý prípadne v budúcnosti tento index nahradí), bude výška Poplatku za prístavnú polohu upravená o mieru inflácie vyhlásenú Štatistickým úradom Slovenskej republiky; základom pre určenie úpravy Poplatku za prístavnú polohu pre príslušný rok bude celková výška poplatku platná v predchádzajúcom roku (vrátane inflačného navýšenia). Upravený Poplatok za prístavnú polohu podľa tohto odseku sa Prevádzkovateľ zaväzuje písomne oznámiť Užívateľovi najneskôr do 31.3. príslušného kalendárneho roka. Prípadný rozdiel medzi dovtedy zaplateným a upraveným Poplatkom za prístavnú polohu za obdobie do 31.3. Prevádzkovateľ vyfakturuje Užívateľovi najneskôr do 30.04. príslušného kalendárneho roka.  V prípade úpravy výšky Poplatku za prístavnú polohu podľa predchádzajúcej vety sa Zmluvné strany dohodli, že uzatvorenie dodatku k tejto Zmluve sa nevyžaduje. Pre vylúčenie akýchkoľvek pochybností platí, že prípadná deflácia nebude mať na určovanie výšky úhrady Poplatku za prístavnú polohu žiadny vplyv.</w:t>
      </w:r>
    </w:p>
    <w:p w14:paraId="479674F7" w14:textId="6E840CB2" w:rsidR="001A7A6A" w:rsidRPr="007D7E8A" w:rsidRDefault="001A7A6A" w:rsidP="001A7A6A">
      <w:pPr>
        <w:pStyle w:val="Normlny1"/>
        <w:numPr>
          <w:ilvl w:val="1"/>
          <w:numId w:val="8"/>
        </w:numPr>
        <w:spacing w:before="120" w:after="120"/>
        <w:ind w:left="709" w:hanging="709"/>
        <w:jc w:val="both"/>
        <w:rPr>
          <w:rFonts w:asciiTheme="minorHAnsi" w:hAnsiTheme="minorHAnsi" w:cstheme="minorHAnsi"/>
          <w:highlight w:val="yellow"/>
        </w:rPr>
      </w:pPr>
      <w:r w:rsidRPr="007D7E8A">
        <w:rPr>
          <w:rFonts w:asciiTheme="minorHAnsi" w:hAnsiTheme="minorHAnsi" w:cstheme="minorHAnsi"/>
          <w:highlight w:val="yellow"/>
        </w:rPr>
        <w:t xml:space="preserve">V prípade, ak používanie Verejného prístavu presahuje päť (5) rokov, je Prevádzkovateľ oprávnený po uplynutí piatich (5) rokov jednostranne upraviť výšku Poplatku za prístavnú polohu bez toho, aby bolo potrebné uzatvárať dodatok k tejto Zmluve. Takto upravenú výšku poplatku je Prevádzkovateľ oprávnený uplatniť najskôr po uplynutí 15 dní od písomného upovedomenia </w:t>
      </w:r>
      <w:r w:rsidRPr="007D7E8A">
        <w:rPr>
          <w:rFonts w:asciiTheme="minorHAnsi" w:hAnsiTheme="minorHAnsi" w:cstheme="minorHAnsi"/>
          <w:highlight w:val="yellow"/>
        </w:rPr>
        <w:lastRenderedPageBreak/>
        <w:t>Užívateľa. Pokiaľ Užívateľ s úpravou výšky poplatku nesúhlasí, je oprávnený túto Zmluvu vypovedať písomnou výpoveďou doručenou Prevádzkovateľovi najneskôr do pätnástich (15) dní odo dňa doručenia písomného upovedomenia Prevádzkovateľa o úprave výšky poplatku. Výpovedná doba je tri (3) mesiace a začína plynúť prvým dňom kalendárneho mesiaca nasledujúceho po mesiaci, v ktorom bola výpoveď doručená Prevádzkovateľovi. Až do uplynutia výpovednej doby je Prevádzkovateľ oprávnený uplatňovať si voči Užívateľovi Poplatok za prístavnú polohu vo výške stanovenej pred posledným upovedomením o úprave výšky poplatku.</w:t>
      </w:r>
    </w:p>
    <w:p w14:paraId="10305060" w14:textId="67B5CCFB" w:rsidR="00AD02FF" w:rsidRPr="00855A2F" w:rsidRDefault="00AD02FF"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OSOBITNÉ USTANOVENIE O VÝŠKE A SPÔSOBE PLATENIA PRÍSTAVNÉHO POPLATKU</w:t>
      </w:r>
      <w:r w:rsidR="00F92991" w:rsidRPr="00855A2F">
        <w:rPr>
          <w:rFonts w:asciiTheme="minorHAnsi" w:hAnsiTheme="minorHAnsi" w:cstheme="minorHAnsi"/>
          <w:b/>
        </w:rPr>
        <w:t xml:space="preserve"> </w:t>
      </w:r>
    </w:p>
    <w:p w14:paraId="28882106" w14:textId="4328F294" w:rsidR="00AD02FF" w:rsidRPr="00855A2F" w:rsidRDefault="00AD02FF"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Na základe zákona o vnútrozemskej plavbe, je za státie </w:t>
      </w:r>
      <w:r w:rsidR="00C82CE7" w:rsidRPr="00855A2F">
        <w:rPr>
          <w:rFonts w:asciiTheme="minorHAnsi" w:hAnsiTheme="minorHAnsi" w:cstheme="minorHAnsi"/>
        </w:rPr>
        <w:t>P</w:t>
      </w:r>
      <w:r w:rsidRPr="00855A2F">
        <w:rPr>
          <w:rFonts w:asciiTheme="minorHAnsi" w:hAnsiTheme="minorHAnsi" w:cstheme="minorHAnsi"/>
        </w:rPr>
        <w:t xml:space="preserve">lávajúceho zariadenia Užívateľ povinný platiť Prevádzkovateľovi </w:t>
      </w:r>
      <w:bookmarkStart w:id="1" w:name="_Hlk98750500"/>
      <w:r w:rsidRPr="00855A2F">
        <w:rPr>
          <w:rFonts w:asciiTheme="minorHAnsi" w:hAnsiTheme="minorHAnsi" w:cstheme="minorHAnsi"/>
        </w:rPr>
        <w:t>v súlade s Prístavným poriadkom a Sadzobníkom a za podmienok tam stanovených</w:t>
      </w:r>
      <w:bookmarkEnd w:id="1"/>
      <w:r w:rsidR="000604E9" w:rsidRPr="00855A2F">
        <w:rPr>
          <w:rFonts w:asciiTheme="minorHAnsi" w:hAnsiTheme="minorHAnsi" w:cstheme="minorHAnsi"/>
        </w:rPr>
        <w:t>,</w:t>
      </w:r>
      <w:r w:rsidRPr="00855A2F">
        <w:rPr>
          <w:rFonts w:asciiTheme="minorHAnsi" w:hAnsiTheme="minorHAnsi" w:cstheme="minorHAnsi"/>
        </w:rPr>
        <w:t xml:space="preserve"> </w:t>
      </w:r>
      <w:r w:rsidR="009A0121" w:rsidRPr="00855A2F">
        <w:rPr>
          <w:rFonts w:asciiTheme="minorHAnsi" w:hAnsiTheme="minorHAnsi" w:cstheme="minorHAnsi"/>
        </w:rPr>
        <w:t xml:space="preserve">Prístavný </w:t>
      </w:r>
      <w:r w:rsidRPr="00855A2F">
        <w:rPr>
          <w:rFonts w:asciiTheme="minorHAnsi" w:hAnsiTheme="minorHAnsi" w:cstheme="minorHAnsi"/>
        </w:rPr>
        <w:t xml:space="preserve">poplatok. </w:t>
      </w:r>
      <w:r w:rsidR="009A0121" w:rsidRPr="00855A2F">
        <w:rPr>
          <w:rFonts w:asciiTheme="minorHAnsi" w:hAnsiTheme="minorHAnsi" w:cstheme="minorHAnsi"/>
        </w:rPr>
        <w:t>Prístavný p</w:t>
      </w:r>
      <w:r w:rsidRPr="00855A2F">
        <w:rPr>
          <w:rFonts w:asciiTheme="minorHAnsi" w:hAnsiTheme="minorHAnsi" w:cstheme="minorHAnsi"/>
        </w:rPr>
        <w:t>oplatok podlieha dani z pridanej hodnoty</w:t>
      </w:r>
      <w:r w:rsidR="000604E9" w:rsidRPr="00855A2F">
        <w:rPr>
          <w:rFonts w:asciiTheme="minorHAnsi" w:hAnsiTheme="minorHAnsi" w:cstheme="minorHAnsi"/>
        </w:rPr>
        <w:t xml:space="preserve"> v zmysle platných právnych predpisov</w:t>
      </w:r>
      <w:r w:rsidR="00C82CE7" w:rsidRPr="00855A2F">
        <w:rPr>
          <w:rFonts w:asciiTheme="minorHAnsi" w:hAnsiTheme="minorHAnsi" w:cstheme="minorHAnsi"/>
        </w:rPr>
        <w:t>.</w:t>
      </w:r>
      <w:r w:rsidRPr="00855A2F">
        <w:rPr>
          <w:rFonts w:asciiTheme="minorHAnsi" w:hAnsiTheme="minorHAnsi" w:cstheme="minorHAnsi"/>
        </w:rPr>
        <w:t xml:space="preserve"> Prevádzkovateľ je povinný vystaviť Užívateľovi faktúru na zdaniteľné plnenie. </w:t>
      </w:r>
    </w:p>
    <w:p w14:paraId="0E6CE101" w14:textId="061CC3A8" w:rsidR="008E2A22" w:rsidRPr="00855A2F" w:rsidRDefault="00F9299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Okrem Prístavného poplatku bude Užívateľ povinný platiť Prevádzkovateľovi za pristávanie výletných a kajutových lodí na Plávajúcom zariadení </w:t>
      </w:r>
      <w:r w:rsidR="00E1084A" w:rsidRPr="00855A2F">
        <w:rPr>
          <w:rFonts w:asciiTheme="minorHAnsi" w:hAnsiTheme="minorHAnsi" w:cstheme="minorHAnsi"/>
        </w:rPr>
        <w:t>poplatok</w:t>
      </w:r>
      <w:r w:rsidRPr="00855A2F">
        <w:rPr>
          <w:rFonts w:asciiTheme="minorHAnsi" w:hAnsiTheme="minorHAnsi" w:cstheme="minorHAnsi"/>
        </w:rPr>
        <w:t xml:space="preserve"> v súlade s Prí</w:t>
      </w:r>
      <w:r w:rsidR="00E22B2C" w:rsidRPr="00855A2F">
        <w:rPr>
          <w:rFonts w:asciiTheme="minorHAnsi" w:hAnsiTheme="minorHAnsi" w:cstheme="minorHAnsi"/>
        </w:rPr>
        <w:t>stavným poriadkom a Sadzobníkom.</w:t>
      </w:r>
    </w:p>
    <w:p w14:paraId="57671225" w14:textId="0AEB5AFC" w:rsidR="007F2AF6" w:rsidRPr="00855A2F" w:rsidRDefault="003F0FAC"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t>KAUCIA</w:t>
      </w:r>
    </w:p>
    <w:p w14:paraId="41D1A1EF" w14:textId="4485AC80" w:rsidR="00A30036" w:rsidRPr="00855A2F" w:rsidRDefault="007F2AF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w:t>
      </w:r>
      <w:r w:rsidR="00A87C22" w:rsidRPr="00855A2F">
        <w:rPr>
          <w:rFonts w:asciiTheme="minorHAnsi" w:hAnsiTheme="minorHAnsi" w:cstheme="minorHAnsi"/>
        </w:rPr>
        <w:t xml:space="preserve">zložiť u </w:t>
      </w:r>
      <w:r w:rsidRPr="00855A2F">
        <w:rPr>
          <w:rFonts w:asciiTheme="minorHAnsi" w:hAnsiTheme="minorHAnsi" w:cstheme="minorHAnsi"/>
        </w:rPr>
        <w:t>Prevádzkovateľ</w:t>
      </w:r>
      <w:r w:rsidR="00A87C22" w:rsidRPr="00855A2F">
        <w:rPr>
          <w:rFonts w:asciiTheme="minorHAnsi" w:hAnsiTheme="minorHAnsi" w:cstheme="minorHAnsi"/>
        </w:rPr>
        <w:t>a</w:t>
      </w:r>
      <w:r w:rsidRPr="00855A2F">
        <w:rPr>
          <w:rFonts w:asciiTheme="minorHAnsi" w:hAnsiTheme="minorHAnsi" w:cstheme="minorHAnsi"/>
        </w:rPr>
        <w:t xml:space="preserve"> kauciu </w:t>
      </w:r>
      <w:r w:rsidR="00144325" w:rsidRPr="00855A2F">
        <w:rPr>
          <w:rFonts w:asciiTheme="minorHAnsi" w:hAnsiTheme="minorHAnsi" w:cstheme="minorHAnsi"/>
        </w:rPr>
        <w:t>vo výške Poplatku za prístavnú polohu, ktorý pripadá na prvý rok používania Verejného prístavu.</w:t>
      </w:r>
    </w:p>
    <w:p w14:paraId="3AAFC4CE" w14:textId="77777777" w:rsidR="008805E2" w:rsidRDefault="007F2AF6"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T</w:t>
      </w:r>
      <w:r w:rsidR="003B6FD7" w:rsidRPr="00855A2F">
        <w:rPr>
          <w:rFonts w:asciiTheme="minorHAnsi" w:hAnsiTheme="minorHAnsi" w:cstheme="minorHAnsi"/>
        </w:rPr>
        <w:t>á</w:t>
      </w:r>
      <w:r w:rsidRPr="00855A2F">
        <w:rPr>
          <w:rFonts w:asciiTheme="minorHAnsi" w:hAnsiTheme="minorHAnsi" w:cstheme="minorHAnsi"/>
        </w:rPr>
        <w:t>to kauci</w:t>
      </w:r>
      <w:r w:rsidR="003B6FD7" w:rsidRPr="00855A2F">
        <w:rPr>
          <w:rFonts w:asciiTheme="minorHAnsi" w:hAnsiTheme="minorHAnsi" w:cstheme="minorHAnsi"/>
        </w:rPr>
        <w:t>a</w:t>
      </w:r>
      <w:r w:rsidRPr="00855A2F">
        <w:rPr>
          <w:rFonts w:asciiTheme="minorHAnsi" w:hAnsiTheme="minorHAnsi" w:cstheme="minorHAnsi"/>
        </w:rPr>
        <w:t xml:space="preserve"> </w:t>
      </w:r>
      <w:r w:rsidR="003743D2" w:rsidRPr="00855A2F">
        <w:rPr>
          <w:rFonts w:asciiTheme="minorHAnsi" w:hAnsiTheme="minorHAnsi" w:cstheme="minorHAnsi"/>
        </w:rPr>
        <w:t xml:space="preserve">bola </w:t>
      </w:r>
      <w:r w:rsidR="00143B82" w:rsidRPr="00855A2F">
        <w:rPr>
          <w:rFonts w:asciiTheme="minorHAnsi" w:hAnsiTheme="minorHAnsi" w:cstheme="minorHAnsi"/>
        </w:rPr>
        <w:t xml:space="preserve">zložená </w:t>
      </w:r>
      <w:r w:rsidR="003743D2" w:rsidRPr="00855A2F">
        <w:rPr>
          <w:rFonts w:asciiTheme="minorHAnsi" w:hAnsiTheme="minorHAnsi" w:cstheme="minorHAnsi"/>
        </w:rPr>
        <w:t>pred uzatvorení</w:t>
      </w:r>
      <w:r w:rsidR="003B6FD7" w:rsidRPr="00855A2F">
        <w:rPr>
          <w:rFonts w:asciiTheme="minorHAnsi" w:hAnsiTheme="minorHAnsi" w:cstheme="minorHAnsi"/>
        </w:rPr>
        <w:t>m</w:t>
      </w:r>
      <w:r w:rsidR="003743D2" w:rsidRPr="00855A2F">
        <w:rPr>
          <w:rFonts w:asciiTheme="minorHAnsi" w:hAnsiTheme="minorHAnsi" w:cstheme="minorHAnsi"/>
        </w:rPr>
        <w:t xml:space="preserve"> tejto Zmluvy v peniazoch alebo poskytnutím záruky za kauciu</w:t>
      </w:r>
      <w:r w:rsidRPr="00855A2F">
        <w:rPr>
          <w:rFonts w:asciiTheme="minorHAnsi" w:hAnsiTheme="minorHAnsi" w:cstheme="minorHAnsi"/>
        </w:rPr>
        <w:t xml:space="preserve">. </w:t>
      </w:r>
    </w:p>
    <w:p w14:paraId="602FFC15" w14:textId="503BFA53" w:rsidR="008805E2" w:rsidRPr="00A02D44" w:rsidRDefault="008805E2" w:rsidP="008805E2">
      <w:pPr>
        <w:pStyle w:val="Normlny1"/>
        <w:spacing w:before="120" w:after="120"/>
        <w:ind w:left="720"/>
        <w:jc w:val="both"/>
        <w:rPr>
          <w:rFonts w:asciiTheme="minorHAnsi" w:hAnsiTheme="minorHAnsi" w:cstheme="minorHAnsi"/>
        </w:rPr>
      </w:pPr>
      <w:r w:rsidRPr="00A02D44">
        <w:rPr>
          <w:rFonts w:asciiTheme="minorHAnsi" w:hAnsiTheme="minorHAnsi" w:cstheme="minorHAnsi"/>
        </w:rPr>
        <w:t>Prevádzkovateľ je oprávnený použiť kauciu na uspokojenie - započítanie svojich pohľadávok voči Užívateľovi, ktoré mu vznikli z titulu užívania Prístavnej polohy a Verejného prístavu</w:t>
      </w:r>
      <w:r w:rsidRPr="00A02D44">
        <w:rPr>
          <w:rFonts w:asciiTheme="minorHAnsi" w:hAnsiTheme="minorHAnsi" w:cstheme="minorHAnsi"/>
          <w:i/>
          <w:iCs/>
        </w:rPr>
        <w:t xml:space="preserve"> </w:t>
      </w:r>
      <w:r w:rsidRPr="00A02D44">
        <w:rPr>
          <w:rFonts w:asciiTheme="minorHAnsi" w:hAnsiTheme="minorHAnsi" w:cstheme="minorHAnsi"/>
        </w:rPr>
        <w:t xml:space="preserve">a tiež všetkých pohľadávok, ktoré mu vznikli z tejto Zmluvy, zo Zmluvy o budúcej zmluve a z titulu ich zániku. </w:t>
      </w:r>
    </w:p>
    <w:p w14:paraId="282FEB50" w14:textId="300C3A94" w:rsidR="007F2AF6" w:rsidRPr="00855A2F" w:rsidRDefault="00195ACD" w:rsidP="008805E2">
      <w:pPr>
        <w:pStyle w:val="Normlny1"/>
        <w:spacing w:before="120" w:after="120"/>
        <w:ind w:left="720"/>
        <w:jc w:val="both"/>
        <w:rPr>
          <w:rFonts w:asciiTheme="minorHAnsi" w:hAnsiTheme="minorHAnsi" w:cstheme="minorHAnsi"/>
        </w:rPr>
      </w:pPr>
      <w:r w:rsidRPr="00A02D44">
        <w:rPr>
          <w:rFonts w:asciiTheme="minorHAnsi" w:hAnsiTheme="minorHAnsi" w:cstheme="minorHAnsi"/>
        </w:rPr>
        <w:t>V prípade použitia kaucie, je Užívateľ povinný doplniť kauciu do pôvodnej výšky do 10 dní</w:t>
      </w:r>
      <w:r w:rsidR="00757CC9" w:rsidRPr="00A02D44">
        <w:rPr>
          <w:rFonts w:asciiTheme="minorHAnsi" w:hAnsiTheme="minorHAnsi" w:cstheme="minorHAnsi"/>
        </w:rPr>
        <w:t>,</w:t>
      </w:r>
      <w:r w:rsidRPr="00A02D44">
        <w:rPr>
          <w:rFonts w:asciiTheme="minorHAnsi" w:hAnsiTheme="minorHAnsi" w:cstheme="minorHAnsi"/>
        </w:rPr>
        <w:t xml:space="preserve"> odkedy ho na</w:t>
      </w:r>
      <w:r w:rsidR="000E2C5C" w:rsidRPr="00A02D44">
        <w:rPr>
          <w:rFonts w:asciiTheme="minorHAnsi" w:hAnsiTheme="minorHAnsi" w:cstheme="minorHAnsi"/>
        </w:rPr>
        <w:t xml:space="preserve"> </w:t>
      </w:r>
      <w:r w:rsidRPr="00A02D44">
        <w:rPr>
          <w:rFonts w:asciiTheme="minorHAnsi" w:hAnsiTheme="minorHAnsi" w:cstheme="minorHAnsi"/>
        </w:rPr>
        <w:t xml:space="preserve">to Prevádzkovateľ vyzve. </w:t>
      </w:r>
      <w:r w:rsidR="003743D2" w:rsidRPr="00A02D44">
        <w:rPr>
          <w:rFonts w:asciiTheme="minorHAnsi" w:hAnsiTheme="minorHAnsi" w:cstheme="minorHAnsi"/>
        </w:rPr>
        <w:t>Ak</w:t>
      </w:r>
      <w:r w:rsidR="003743D2" w:rsidRPr="00855A2F">
        <w:rPr>
          <w:rFonts w:asciiTheme="minorHAnsi" w:hAnsiTheme="minorHAnsi" w:cstheme="minorHAnsi"/>
        </w:rPr>
        <w:t xml:space="preserve"> bola kaucia </w:t>
      </w:r>
      <w:r w:rsidR="00143B82" w:rsidRPr="00855A2F">
        <w:rPr>
          <w:rFonts w:asciiTheme="minorHAnsi" w:hAnsiTheme="minorHAnsi" w:cstheme="minorHAnsi"/>
        </w:rPr>
        <w:t xml:space="preserve">zložená </w:t>
      </w:r>
      <w:r w:rsidR="003743D2" w:rsidRPr="00855A2F">
        <w:rPr>
          <w:rFonts w:asciiTheme="minorHAnsi" w:hAnsiTheme="minorHAnsi" w:cstheme="minorHAnsi"/>
        </w:rPr>
        <w:t xml:space="preserve">v peniazoch, je </w:t>
      </w:r>
      <w:r w:rsidR="002F1A27">
        <w:rPr>
          <w:rFonts w:asciiTheme="minorHAnsi" w:hAnsiTheme="minorHAnsi" w:cstheme="minorHAnsi"/>
        </w:rPr>
        <w:t>do štrnástich (14) dní po</w:t>
      </w:r>
      <w:r w:rsidR="002F1A27" w:rsidRPr="00855A2F">
        <w:rPr>
          <w:rFonts w:asciiTheme="minorHAnsi" w:hAnsiTheme="minorHAnsi" w:cstheme="minorHAnsi"/>
        </w:rPr>
        <w:t xml:space="preserve"> </w:t>
      </w:r>
      <w:r w:rsidR="00970D90" w:rsidRPr="00855A2F">
        <w:rPr>
          <w:rFonts w:asciiTheme="minorHAnsi" w:hAnsiTheme="minorHAnsi" w:cstheme="minorHAnsi"/>
        </w:rPr>
        <w:t>zániku tejto Zmluvy</w:t>
      </w:r>
      <w:r w:rsidR="007F2AF6" w:rsidRPr="00855A2F">
        <w:rPr>
          <w:rFonts w:asciiTheme="minorHAnsi" w:hAnsiTheme="minorHAnsi" w:cstheme="minorHAnsi"/>
        </w:rPr>
        <w:t xml:space="preserve"> Prevádzkovateľ </w:t>
      </w:r>
      <w:r w:rsidR="003743D2" w:rsidRPr="00855A2F">
        <w:rPr>
          <w:rFonts w:asciiTheme="minorHAnsi" w:hAnsiTheme="minorHAnsi" w:cstheme="minorHAnsi"/>
        </w:rPr>
        <w:t>povinný</w:t>
      </w:r>
      <w:r w:rsidR="007F2AF6" w:rsidRPr="00855A2F">
        <w:rPr>
          <w:rFonts w:asciiTheme="minorHAnsi" w:hAnsiTheme="minorHAnsi" w:cstheme="minorHAnsi"/>
        </w:rPr>
        <w:t xml:space="preserve"> vrátiť </w:t>
      </w:r>
      <w:r w:rsidR="005A0ABD" w:rsidRPr="00855A2F">
        <w:rPr>
          <w:rFonts w:asciiTheme="minorHAnsi" w:hAnsiTheme="minorHAnsi" w:cstheme="minorHAnsi"/>
        </w:rPr>
        <w:t>Užívateľovi</w:t>
      </w:r>
      <w:r w:rsidR="007F2AF6" w:rsidRPr="00855A2F">
        <w:rPr>
          <w:rFonts w:asciiTheme="minorHAnsi" w:hAnsiTheme="minorHAnsi" w:cstheme="minorHAnsi"/>
        </w:rPr>
        <w:t xml:space="preserve"> uhradenú kauciu, resp. jej časť </w:t>
      </w:r>
      <w:r w:rsidR="00143B82" w:rsidRPr="00855A2F">
        <w:rPr>
          <w:rFonts w:asciiTheme="minorHAnsi" w:hAnsiTheme="minorHAnsi" w:cstheme="minorHAnsi"/>
        </w:rPr>
        <w:t xml:space="preserve">zostávajúcu </w:t>
      </w:r>
      <w:r w:rsidR="007F2AF6" w:rsidRPr="00855A2F">
        <w:rPr>
          <w:rFonts w:asciiTheme="minorHAnsi" w:hAnsiTheme="minorHAnsi" w:cstheme="minorHAnsi"/>
        </w:rPr>
        <w:t>po započítaní pohľadávok Prevádzkovateľa.</w:t>
      </w:r>
    </w:p>
    <w:p w14:paraId="6ACA31BC" w14:textId="22E01246" w:rsidR="008E2A22" w:rsidRPr="00855A2F" w:rsidRDefault="003743D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7F2AF6" w:rsidRPr="00855A2F">
        <w:rPr>
          <w:rFonts w:asciiTheme="minorHAnsi" w:hAnsiTheme="minorHAnsi" w:cstheme="minorHAnsi"/>
        </w:rPr>
        <w:t>v</w:t>
      </w:r>
      <w:r w:rsidR="005E6970" w:rsidRPr="00855A2F">
        <w:rPr>
          <w:rFonts w:asciiTheme="minorHAnsi" w:hAnsiTheme="minorHAnsi" w:cstheme="minorHAnsi"/>
        </w:rPr>
        <w:t> </w:t>
      </w:r>
      <w:r w:rsidR="007F2AF6" w:rsidRPr="00855A2F">
        <w:rPr>
          <w:rFonts w:asciiTheme="minorHAnsi" w:hAnsiTheme="minorHAnsi" w:cstheme="minorHAnsi"/>
        </w:rPr>
        <w:t>peniazoch</w:t>
      </w:r>
      <w:r w:rsidR="005E6970" w:rsidRPr="00855A2F">
        <w:rPr>
          <w:rFonts w:asciiTheme="minorHAnsi" w:hAnsiTheme="minorHAnsi" w:cstheme="minorHAnsi"/>
        </w:rPr>
        <w:t>,</w:t>
      </w:r>
      <w:r w:rsidR="007F2AF6" w:rsidRPr="00855A2F">
        <w:rPr>
          <w:rFonts w:asciiTheme="minorHAnsi" w:hAnsiTheme="minorHAnsi" w:cstheme="minorHAnsi"/>
        </w:rPr>
        <w:t xml:space="preserve"> možno </w:t>
      </w:r>
      <w:r w:rsidRPr="00855A2F">
        <w:rPr>
          <w:rFonts w:asciiTheme="minorHAnsi" w:hAnsiTheme="minorHAnsi" w:cstheme="minorHAnsi"/>
        </w:rPr>
        <w:t xml:space="preserve">ju kedykoľvek </w:t>
      </w:r>
      <w:r w:rsidR="007F2AF6" w:rsidRPr="00855A2F">
        <w:rPr>
          <w:rFonts w:asciiTheme="minorHAnsi" w:hAnsiTheme="minorHAnsi" w:cstheme="minorHAnsi"/>
        </w:rPr>
        <w:t>nahradiť poskytnutím záruky za kauciu. Záruka musí mať formu abstraktnej bankovej záruky a musí byť uplatniteľná Prevádzkovateľom na základe prvej výzvy a bez námietok</w:t>
      </w:r>
      <w:r w:rsidR="00195ACD" w:rsidRPr="00855A2F">
        <w:rPr>
          <w:rFonts w:asciiTheme="minorHAnsi" w:hAnsiTheme="minorHAnsi" w:cstheme="minorHAnsi"/>
        </w:rPr>
        <w:t>, a to aj postupne</w:t>
      </w:r>
      <w:r w:rsidR="007F2AF6" w:rsidRPr="00855A2F">
        <w:rPr>
          <w:rFonts w:asciiTheme="minorHAnsi" w:hAnsiTheme="minorHAnsi" w:cstheme="minorHAnsi"/>
        </w:rPr>
        <w:t xml:space="preserve">. </w:t>
      </w:r>
      <w:r w:rsidR="00143B82" w:rsidRPr="00855A2F">
        <w:rPr>
          <w:rFonts w:asciiTheme="minorHAnsi" w:hAnsiTheme="minorHAnsi" w:cstheme="minorHAnsi"/>
        </w:rPr>
        <w:t xml:space="preserve">Záručná suma musí byť najmenej vo výške kaucie podľa odseku 6.1. </w:t>
      </w:r>
      <w:r w:rsidR="007F2AF6" w:rsidRPr="00855A2F">
        <w:rPr>
          <w:rFonts w:asciiTheme="minorHAnsi" w:hAnsiTheme="minorHAnsi" w:cstheme="minorHAnsi"/>
        </w:rPr>
        <w:t xml:space="preserve">Záručná listina musí byť platná ešte tri mesiace po uplynutí dňa uvedeného v odseku </w:t>
      </w:r>
      <w:r w:rsidRPr="00855A2F">
        <w:rPr>
          <w:rFonts w:asciiTheme="minorHAnsi" w:hAnsiTheme="minorHAnsi" w:cstheme="minorHAnsi"/>
        </w:rPr>
        <w:t>10.1</w:t>
      </w:r>
      <w:r w:rsidR="007F2AF6" w:rsidRPr="00855A2F">
        <w:rPr>
          <w:rFonts w:asciiTheme="minorHAnsi" w:hAnsiTheme="minorHAnsi" w:cstheme="minorHAnsi"/>
        </w:rPr>
        <w:t xml:space="preserve"> tejto Zmluvy. </w:t>
      </w:r>
      <w:r w:rsidRPr="00855A2F">
        <w:rPr>
          <w:rFonts w:asciiTheme="minorHAnsi" w:hAnsiTheme="minorHAnsi" w:cstheme="minorHAnsi"/>
        </w:rPr>
        <w:t>V takom prípade Prevádzkovateľ</w:t>
      </w:r>
      <w:r w:rsidR="007F2AF6" w:rsidRPr="00855A2F">
        <w:rPr>
          <w:rFonts w:asciiTheme="minorHAnsi" w:hAnsiTheme="minorHAnsi" w:cstheme="minorHAnsi"/>
        </w:rPr>
        <w:t xml:space="preserve"> vráti </w:t>
      </w:r>
      <w:r w:rsidRPr="00855A2F">
        <w:rPr>
          <w:rFonts w:asciiTheme="minorHAnsi" w:hAnsiTheme="minorHAnsi" w:cstheme="minorHAnsi"/>
        </w:rPr>
        <w:t>U</w:t>
      </w:r>
      <w:r w:rsidR="007F2AF6" w:rsidRPr="00855A2F">
        <w:rPr>
          <w:rFonts w:asciiTheme="minorHAnsi" w:hAnsiTheme="minorHAnsi" w:cstheme="minorHAnsi"/>
        </w:rPr>
        <w:t xml:space="preserve">žívateľovi kauciu </w:t>
      </w:r>
      <w:r w:rsidR="00143B82" w:rsidRPr="00855A2F">
        <w:rPr>
          <w:rFonts w:asciiTheme="minorHAnsi" w:hAnsiTheme="minorHAnsi" w:cstheme="minorHAnsi"/>
        </w:rPr>
        <w:t xml:space="preserve">zloženú </w:t>
      </w:r>
      <w:r w:rsidR="007F2AF6" w:rsidRPr="00855A2F">
        <w:rPr>
          <w:rFonts w:asciiTheme="minorHAnsi" w:hAnsiTheme="minorHAnsi" w:cstheme="minorHAnsi"/>
        </w:rPr>
        <w:t>v peniazoch bez zbytočného odkladu</w:t>
      </w:r>
      <w:r w:rsidR="008D4CE2" w:rsidRPr="00855A2F">
        <w:rPr>
          <w:rFonts w:asciiTheme="minorHAnsi" w:hAnsiTheme="minorHAnsi" w:cstheme="minorHAnsi"/>
        </w:rPr>
        <w:t xml:space="preserve"> po odovzdaní bankovej záruky spĺňajúcej požiadavky vyplývajúce z tohto </w:t>
      </w:r>
      <w:r w:rsidR="00CB273F" w:rsidRPr="00855A2F">
        <w:rPr>
          <w:rFonts w:asciiTheme="minorHAnsi" w:hAnsiTheme="minorHAnsi" w:cstheme="minorHAnsi"/>
        </w:rPr>
        <w:t>odseku</w:t>
      </w:r>
      <w:r w:rsidR="008D4CE2" w:rsidRPr="00855A2F">
        <w:rPr>
          <w:rFonts w:asciiTheme="minorHAnsi" w:hAnsiTheme="minorHAnsi" w:cstheme="minorHAnsi"/>
        </w:rPr>
        <w:t xml:space="preserve"> tejto Zmluvy.</w:t>
      </w:r>
    </w:p>
    <w:p w14:paraId="788D89F1" w14:textId="352C9449" w:rsidR="004D662C" w:rsidRPr="00855A2F" w:rsidRDefault="00AD61B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r>
      <w:r w:rsidR="00F053EB" w:rsidRPr="00855A2F">
        <w:rPr>
          <w:rFonts w:asciiTheme="minorHAnsi" w:hAnsiTheme="minorHAnsi" w:cstheme="minorHAnsi"/>
          <w:b/>
        </w:rPr>
        <w:t>SANKCIE</w:t>
      </w:r>
    </w:p>
    <w:p w14:paraId="1FC540A1" w14:textId="2271C0A0" w:rsidR="00A80E8D" w:rsidRPr="00855A2F" w:rsidRDefault="008D4CE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Užívateľ poruší povinnosti vyplývajúce z Prístavného poriadku, je povinný uhradiť Prevádzkovateľovi príslušné sank</w:t>
      </w:r>
      <w:r w:rsidR="00970D90" w:rsidRPr="00855A2F">
        <w:rPr>
          <w:rFonts w:asciiTheme="minorHAnsi" w:hAnsiTheme="minorHAnsi" w:cstheme="minorHAnsi"/>
        </w:rPr>
        <w:t>čné poplatky</w:t>
      </w:r>
      <w:r w:rsidRPr="00855A2F">
        <w:rPr>
          <w:rFonts w:asciiTheme="minorHAnsi" w:hAnsiTheme="minorHAnsi" w:cstheme="minorHAnsi"/>
        </w:rPr>
        <w:t xml:space="preserve"> v zmysle Sadzobníka, a to podľa podmienok stanovených Prístavným poriadkom</w:t>
      </w:r>
      <w:r w:rsidR="00A80E8D" w:rsidRPr="00855A2F">
        <w:rPr>
          <w:rFonts w:asciiTheme="minorHAnsi" w:hAnsiTheme="minorHAnsi" w:cstheme="minorHAnsi"/>
        </w:rPr>
        <w:t>.</w:t>
      </w:r>
    </w:p>
    <w:p w14:paraId="41069C46" w14:textId="686927C9" w:rsidR="00A80E8D" w:rsidRPr="00A02D44" w:rsidRDefault="00A80E8D"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nahradiť Prevádzkovateľovi škodu, ktorá mu vznikne porušením povinností Užívateľa vyplývajúcich z Prístavného poriadku, všeobecne záväzných právnych predpisov alebo tejto Zmluvy</w:t>
      </w:r>
      <w:r w:rsidR="001C58E4" w:rsidRPr="00855A2F">
        <w:rPr>
          <w:rFonts w:asciiTheme="minorHAnsi" w:hAnsiTheme="minorHAnsi" w:cstheme="minorHAnsi"/>
        </w:rPr>
        <w:t xml:space="preserve">. </w:t>
      </w:r>
      <w:r w:rsidR="001C58E4" w:rsidRPr="00A02D44">
        <w:rPr>
          <w:rFonts w:asciiTheme="minorHAnsi" w:hAnsiTheme="minorHAnsi" w:cstheme="minorHAnsi"/>
        </w:rPr>
        <w:t>Podmienky náhrady škody upravuje Prístavný poriadok.</w:t>
      </w:r>
    </w:p>
    <w:p w14:paraId="2E15CFF5" w14:textId="062A4810" w:rsidR="001C58E4" w:rsidRPr="00A02D44" w:rsidRDefault="000B6918" w:rsidP="0041673C">
      <w:pPr>
        <w:pStyle w:val="Normlny1"/>
        <w:numPr>
          <w:ilvl w:val="1"/>
          <w:numId w:val="8"/>
        </w:numPr>
        <w:spacing w:before="120" w:after="120"/>
        <w:ind w:left="720" w:hanging="720"/>
        <w:jc w:val="both"/>
        <w:rPr>
          <w:rFonts w:asciiTheme="minorHAnsi" w:hAnsiTheme="minorHAnsi" w:cstheme="minorHAnsi"/>
        </w:rPr>
      </w:pPr>
      <w:r w:rsidRPr="00A02D44">
        <w:rPr>
          <w:rFonts w:asciiTheme="minorHAnsi" w:hAnsiTheme="minorHAnsi" w:cstheme="minorHAnsi"/>
        </w:rPr>
        <w:t>V prípade omeškania s platením ktorejkoľvek úhrady za používanie Verejného prístavu, je Užívateľ povinný platiť Prevádzkovateľovi úrok z omeškania vo výške určenej podľa príslušných právnych predpisov.</w:t>
      </w:r>
    </w:p>
    <w:p w14:paraId="72F485FA" w14:textId="00096796" w:rsidR="008E2A22" w:rsidRPr="00855A2F" w:rsidRDefault="00970D90" w:rsidP="0041673C">
      <w:pPr>
        <w:pStyle w:val="Normlny1"/>
        <w:numPr>
          <w:ilvl w:val="1"/>
          <w:numId w:val="8"/>
        </w:numPr>
        <w:spacing w:before="120" w:after="120"/>
        <w:ind w:left="720" w:hanging="720"/>
        <w:jc w:val="both"/>
        <w:rPr>
          <w:rFonts w:asciiTheme="minorHAnsi" w:hAnsiTheme="minorHAnsi" w:cstheme="minorHAnsi"/>
        </w:rPr>
      </w:pPr>
      <w:r w:rsidRPr="00A02D44">
        <w:rPr>
          <w:rFonts w:asciiTheme="minorHAnsi" w:hAnsiTheme="minorHAnsi" w:cstheme="minorHAnsi"/>
        </w:rPr>
        <w:t xml:space="preserve">Ak po </w:t>
      </w:r>
      <w:r w:rsidR="00C82CE7" w:rsidRPr="00A02D44">
        <w:rPr>
          <w:rFonts w:asciiTheme="minorHAnsi" w:hAnsiTheme="minorHAnsi" w:cstheme="minorHAnsi"/>
        </w:rPr>
        <w:t xml:space="preserve">uplynutí doby trvania tejto Zmluvy </w:t>
      </w:r>
      <w:r w:rsidR="003743D2" w:rsidRPr="00A02D44">
        <w:rPr>
          <w:rFonts w:asciiTheme="minorHAnsi" w:hAnsiTheme="minorHAnsi" w:cstheme="minorHAnsi"/>
        </w:rPr>
        <w:t>alebo po jej zániku z iného dôvodu</w:t>
      </w:r>
      <w:r w:rsidRPr="00A02D44">
        <w:rPr>
          <w:rFonts w:asciiTheme="minorHAnsi" w:hAnsiTheme="minorHAnsi" w:cstheme="minorHAnsi"/>
        </w:rPr>
        <w:t xml:space="preserve"> Užívateľ naďalej užíva prístavnú polohu</w:t>
      </w:r>
      <w:r w:rsidR="003743D2" w:rsidRPr="00A02D44">
        <w:rPr>
          <w:rFonts w:asciiTheme="minorHAnsi" w:hAnsiTheme="minorHAnsi" w:cstheme="minorHAnsi"/>
        </w:rPr>
        <w:t xml:space="preserve"> </w:t>
      </w:r>
      <w:r w:rsidR="00C82CE7" w:rsidRPr="00A02D44">
        <w:rPr>
          <w:rFonts w:asciiTheme="minorHAnsi" w:hAnsiTheme="minorHAnsi" w:cstheme="minorHAnsi"/>
        </w:rPr>
        <w:t xml:space="preserve">je </w:t>
      </w:r>
      <w:r w:rsidR="007D3BEE" w:rsidRPr="00A02D44">
        <w:rPr>
          <w:rFonts w:asciiTheme="minorHAnsi" w:hAnsiTheme="minorHAnsi" w:cstheme="minorHAnsi"/>
        </w:rPr>
        <w:t>Užívateľ povinný platiť Prevádzkovateľovi</w:t>
      </w:r>
      <w:r w:rsidR="007D3BEE" w:rsidRPr="00855A2F">
        <w:rPr>
          <w:rFonts w:asciiTheme="minorHAnsi" w:hAnsiTheme="minorHAnsi" w:cstheme="minorHAnsi"/>
        </w:rPr>
        <w:t xml:space="preserve"> </w:t>
      </w:r>
      <w:r w:rsidR="009A0121" w:rsidRPr="00855A2F">
        <w:rPr>
          <w:rFonts w:asciiTheme="minorHAnsi" w:hAnsiTheme="minorHAnsi" w:cstheme="minorHAnsi"/>
        </w:rPr>
        <w:t>P</w:t>
      </w:r>
      <w:r w:rsidR="007D3BEE" w:rsidRPr="00855A2F">
        <w:rPr>
          <w:rFonts w:asciiTheme="minorHAnsi" w:hAnsiTheme="minorHAnsi" w:cstheme="minorHAnsi"/>
        </w:rPr>
        <w:t>oplat</w:t>
      </w:r>
      <w:r w:rsidR="00EB74AA" w:rsidRPr="00855A2F">
        <w:rPr>
          <w:rFonts w:asciiTheme="minorHAnsi" w:hAnsiTheme="minorHAnsi" w:cstheme="minorHAnsi"/>
        </w:rPr>
        <w:t>ok</w:t>
      </w:r>
      <w:r w:rsidR="007D3BEE" w:rsidRPr="00855A2F">
        <w:rPr>
          <w:rFonts w:asciiTheme="minorHAnsi" w:hAnsiTheme="minorHAnsi" w:cstheme="minorHAnsi"/>
        </w:rPr>
        <w:t xml:space="preserve"> za </w:t>
      </w:r>
      <w:r w:rsidR="009A0121" w:rsidRPr="00855A2F">
        <w:rPr>
          <w:rFonts w:asciiTheme="minorHAnsi" w:hAnsiTheme="minorHAnsi" w:cstheme="minorHAnsi"/>
        </w:rPr>
        <w:t>p</w:t>
      </w:r>
      <w:r w:rsidR="007D3BEE" w:rsidRPr="00855A2F">
        <w:rPr>
          <w:rFonts w:asciiTheme="minorHAnsi" w:hAnsiTheme="minorHAnsi" w:cstheme="minorHAnsi"/>
        </w:rPr>
        <w:t>rístavn</w:t>
      </w:r>
      <w:r w:rsidR="009A0121" w:rsidRPr="00855A2F">
        <w:rPr>
          <w:rFonts w:asciiTheme="minorHAnsi" w:hAnsiTheme="minorHAnsi" w:cstheme="minorHAnsi"/>
        </w:rPr>
        <w:t>ú</w:t>
      </w:r>
      <w:r w:rsidR="007D3BEE" w:rsidRPr="00855A2F">
        <w:rPr>
          <w:rFonts w:asciiTheme="minorHAnsi" w:hAnsiTheme="minorHAnsi" w:cstheme="minorHAnsi"/>
        </w:rPr>
        <w:t xml:space="preserve"> poloh</w:t>
      </w:r>
      <w:r w:rsidR="009A0121" w:rsidRPr="00855A2F">
        <w:rPr>
          <w:rFonts w:asciiTheme="minorHAnsi" w:hAnsiTheme="minorHAnsi" w:cstheme="minorHAnsi"/>
        </w:rPr>
        <w:t>u</w:t>
      </w:r>
      <w:r w:rsidR="008F1488" w:rsidRPr="00855A2F">
        <w:rPr>
          <w:rFonts w:asciiTheme="minorHAnsi" w:hAnsiTheme="minorHAnsi" w:cstheme="minorHAnsi"/>
        </w:rPr>
        <w:t xml:space="preserve"> </w:t>
      </w:r>
      <w:r w:rsidR="00036751" w:rsidRPr="00855A2F">
        <w:rPr>
          <w:rFonts w:asciiTheme="minorHAnsi" w:hAnsiTheme="minorHAnsi" w:cstheme="minorHAnsi"/>
        </w:rPr>
        <w:t xml:space="preserve">bez uzatvorenej zmluvy </w:t>
      </w:r>
      <w:r w:rsidR="007D3BEE" w:rsidRPr="00855A2F">
        <w:rPr>
          <w:rFonts w:asciiTheme="minorHAnsi" w:hAnsiTheme="minorHAnsi" w:cstheme="minorHAnsi"/>
        </w:rPr>
        <w:t xml:space="preserve">vo výške </w:t>
      </w:r>
      <w:r w:rsidR="00036751" w:rsidRPr="00855A2F">
        <w:rPr>
          <w:rFonts w:asciiTheme="minorHAnsi" w:hAnsiTheme="minorHAnsi" w:cstheme="minorHAnsi"/>
        </w:rPr>
        <w:t xml:space="preserve">a spôsobom </w:t>
      </w:r>
      <w:r w:rsidR="003743D2" w:rsidRPr="00855A2F">
        <w:rPr>
          <w:rFonts w:asciiTheme="minorHAnsi" w:hAnsiTheme="minorHAnsi" w:cstheme="minorHAnsi"/>
        </w:rPr>
        <w:t>uveden</w:t>
      </w:r>
      <w:r w:rsidR="00036751" w:rsidRPr="00855A2F">
        <w:rPr>
          <w:rFonts w:asciiTheme="minorHAnsi" w:hAnsiTheme="minorHAnsi" w:cstheme="minorHAnsi"/>
        </w:rPr>
        <w:t>ým</w:t>
      </w:r>
      <w:r w:rsidR="003743D2" w:rsidRPr="00855A2F">
        <w:rPr>
          <w:rFonts w:asciiTheme="minorHAnsi" w:hAnsiTheme="minorHAnsi" w:cstheme="minorHAnsi"/>
        </w:rPr>
        <w:t xml:space="preserve"> </w:t>
      </w:r>
      <w:r w:rsidR="00036751" w:rsidRPr="00855A2F">
        <w:rPr>
          <w:rFonts w:asciiTheme="minorHAnsi" w:hAnsiTheme="minorHAnsi" w:cstheme="minorHAnsi"/>
        </w:rPr>
        <w:t xml:space="preserve">pre tento prípad </w:t>
      </w:r>
      <w:r w:rsidR="003743D2" w:rsidRPr="00855A2F">
        <w:rPr>
          <w:rFonts w:asciiTheme="minorHAnsi" w:hAnsiTheme="minorHAnsi" w:cstheme="minorHAnsi"/>
        </w:rPr>
        <w:t>v</w:t>
      </w:r>
      <w:r w:rsidRPr="00855A2F">
        <w:rPr>
          <w:rFonts w:asciiTheme="minorHAnsi" w:hAnsiTheme="minorHAnsi" w:cstheme="minorHAnsi"/>
        </w:rPr>
        <w:t> </w:t>
      </w:r>
      <w:r w:rsidR="003743D2" w:rsidRPr="00855A2F">
        <w:rPr>
          <w:rFonts w:asciiTheme="minorHAnsi" w:hAnsiTheme="minorHAnsi" w:cstheme="minorHAnsi"/>
        </w:rPr>
        <w:t>Sadzobníku</w:t>
      </w:r>
      <w:r w:rsidRPr="00855A2F">
        <w:rPr>
          <w:rFonts w:asciiTheme="minorHAnsi" w:hAnsiTheme="minorHAnsi" w:cstheme="minorHAnsi"/>
        </w:rPr>
        <w:t>, ako aj prípadné iné príslušné poplatky v zmysle Sadzobníka</w:t>
      </w:r>
      <w:r w:rsidR="003743D2" w:rsidRPr="00855A2F">
        <w:rPr>
          <w:rFonts w:asciiTheme="minorHAnsi" w:hAnsiTheme="minorHAnsi" w:cstheme="minorHAnsi"/>
        </w:rPr>
        <w:t>.</w:t>
      </w:r>
    </w:p>
    <w:p w14:paraId="54A3ECF9" w14:textId="5E7E07F2" w:rsidR="008E22C7" w:rsidRPr="00855A2F" w:rsidRDefault="003527C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8E22C7" w:rsidRPr="00855A2F">
        <w:rPr>
          <w:rFonts w:asciiTheme="minorHAnsi" w:hAnsiTheme="minorHAnsi" w:cstheme="minorHAnsi"/>
          <w:b/>
        </w:rPr>
        <w:t>DORUČOVANIE</w:t>
      </w:r>
      <w:r w:rsidR="009E75E4" w:rsidRPr="00855A2F">
        <w:rPr>
          <w:rFonts w:asciiTheme="minorHAnsi" w:hAnsiTheme="minorHAnsi" w:cstheme="minorHAnsi"/>
          <w:b/>
        </w:rPr>
        <w:t xml:space="preserve"> A KOMUNIKÁCIA</w:t>
      </w:r>
    </w:p>
    <w:p w14:paraId="7C5E24B3" w14:textId="0CE9DC46"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Pokiaľ v Zmluve nie je uvedené inak, akékoľvek oznámenie alebo akákoľvek iná formálna komunikácia medzi Zmluvnými stranami súvisiaca s</w:t>
      </w:r>
      <w:r w:rsidR="007D3BEE" w:rsidRPr="00855A2F">
        <w:rPr>
          <w:rFonts w:asciiTheme="minorHAnsi" w:hAnsiTheme="minorHAnsi" w:cstheme="minorHAnsi"/>
        </w:rPr>
        <w:t> používaním Verejného prístavu</w:t>
      </w:r>
      <w:r w:rsidRPr="00855A2F">
        <w:rPr>
          <w:rFonts w:asciiTheme="minorHAnsi" w:hAnsiTheme="minorHAnsi" w:cstheme="minorHAnsi"/>
        </w:rPr>
        <w:t xml:space="preserve"> musí byť</w:t>
      </w:r>
      <w:r w:rsidR="007D3BEE" w:rsidRPr="00855A2F">
        <w:rPr>
          <w:rFonts w:asciiTheme="minorHAnsi" w:hAnsiTheme="minorHAnsi" w:cstheme="minorHAnsi"/>
        </w:rPr>
        <w:t xml:space="preserve"> </w:t>
      </w:r>
      <w:r w:rsidRPr="00855A2F">
        <w:rPr>
          <w:rFonts w:asciiTheme="minorHAnsi" w:hAnsiTheme="minorHAnsi" w:cstheme="minorHAnsi"/>
        </w:rPr>
        <w:t>realizovaná v písomnej forme v slovenskom jazyku</w:t>
      </w:r>
      <w:r w:rsidR="007D3BEE" w:rsidRPr="00855A2F">
        <w:rPr>
          <w:rFonts w:asciiTheme="minorHAnsi" w:hAnsiTheme="minorHAnsi" w:cstheme="minorHAnsi"/>
        </w:rPr>
        <w:t xml:space="preserve"> a musí byť:</w:t>
      </w:r>
    </w:p>
    <w:p w14:paraId="4BF12329" w14:textId="403C0E6F" w:rsidR="003F0FAC"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color w:val="000000"/>
          <w:sz w:val="22"/>
          <w:szCs w:val="22"/>
        </w:rPr>
      </w:pPr>
      <w:r w:rsidRPr="00855A2F">
        <w:rPr>
          <w:rFonts w:asciiTheme="minorHAnsi" w:hAnsiTheme="minorHAnsi" w:cstheme="minorHAnsi"/>
          <w:bCs/>
          <w:color w:val="000000"/>
          <w:sz w:val="22"/>
          <w:szCs w:val="22"/>
        </w:rPr>
        <w:t>a)</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8E22C7" w:rsidRPr="00855A2F">
        <w:rPr>
          <w:rFonts w:asciiTheme="minorHAnsi" w:hAnsiTheme="minorHAnsi" w:cstheme="minorHAnsi"/>
          <w:color w:val="000000"/>
          <w:sz w:val="22"/>
          <w:szCs w:val="22"/>
        </w:rPr>
        <w:t xml:space="preserve">doručená osobne alebo </w:t>
      </w:r>
      <w:r w:rsidR="00B509B0" w:rsidRPr="00855A2F">
        <w:rPr>
          <w:rFonts w:asciiTheme="minorHAnsi" w:hAnsiTheme="minorHAnsi" w:cstheme="minorHAnsi"/>
          <w:color w:val="000000"/>
          <w:sz w:val="22"/>
          <w:szCs w:val="22"/>
        </w:rPr>
        <w:t xml:space="preserve">zaslaná </w:t>
      </w:r>
      <w:r w:rsidR="008E22C7" w:rsidRPr="00855A2F">
        <w:rPr>
          <w:rFonts w:asciiTheme="minorHAnsi" w:hAnsiTheme="minorHAnsi" w:cstheme="minorHAnsi"/>
          <w:color w:val="000000"/>
          <w:sz w:val="22"/>
          <w:szCs w:val="22"/>
        </w:rPr>
        <w:t xml:space="preserve">poštou (formou doporučenej zásielky) alebo expresnou kuriérskou službou </w:t>
      </w:r>
      <w:r w:rsidR="00B509B0" w:rsidRPr="00855A2F">
        <w:rPr>
          <w:rFonts w:asciiTheme="minorHAnsi" w:hAnsiTheme="minorHAnsi" w:cstheme="minorHAnsi"/>
          <w:color w:val="000000"/>
          <w:sz w:val="22"/>
          <w:szCs w:val="22"/>
        </w:rPr>
        <w:t xml:space="preserve">kontaktnej osobe uvedenej v odseku </w:t>
      </w:r>
      <w:r w:rsidR="009E75E4" w:rsidRPr="00855A2F">
        <w:rPr>
          <w:rFonts w:asciiTheme="minorHAnsi" w:hAnsiTheme="minorHAnsi" w:cstheme="minorHAnsi"/>
          <w:color w:val="000000"/>
          <w:sz w:val="22"/>
          <w:szCs w:val="22"/>
        </w:rPr>
        <w:t>8</w:t>
      </w:r>
      <w:r w:rsidR="00B509B0" w:rsidRPr="00855A2F">
        <w:rPr>
          <w:rFonts w:asciiTheme="minorHAnsi" w:hAnsiTheme="minorHAnsi" w:cstheme="minorHAnsi"/>
          <w:color w:val="000000"/>
          <w:sz w:val="22"/>
          <w:szCs w:val="22"/>
        </w:rPr>
        <w:t xml:space="preserve">.4 alebo </w:t>
      </w:r>
      <w:r w:rsidR="008E22C7" w:rsidRPr="00855A2F">
        <w:rPr>
          <w:rFonts w:asciiTheme="minorHAnsi" w:hAnsiTheme="minorHAnsi" w:cstheme="minorHAnsi"/>
          <w:color w:val="000000"/>
          <w:sz w:val="22"/>
          <w:szCs w:val="22"/>
        </w:rPr>
        <w:t>na adresu sídla Zmluvnej strany uvedenú v obchodnom registri;</w:t>
      </w:r>
      <w:r w:rsidR="007D3BEE" w:rsidRPr="00855A2F">
        <w:rPr>
          <w:rFonts w:asciiTheme="minorHAnsi" w:hAnsiTheme="minorHAnsi" w:cstheme="minorHAnsi"/>
          <w:color w:val="000000"/>
          <w:sz w:val="22"/>
          <w:szCs w:val="22"/>
        </w:rPr>
        <w:t xml:space="preserve"> alebo</w:t>
      </w:r>
    </w:p>
    <w:p w14:paraId="6EFB656D" w14:textId="0CBF6628" w:rsidR="008E22C7"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sz w:val="22"/>
          <w:szCs w:val="22"/>
        </w:rPr>
      </w:pPr>
      <w:r w:rsidRPr="00855A2F">
        <w:rPr>
          <w:rFonts w:asciiTheme="minorHAnsi" w:hAnsiTheme="minorHAnsi" w:cstheme="minorHAnsi"/>
          <w:color w:val="000000"/>
          <w:sz w:val="22"/>
          <w:szCs w:val="22"/>
        </w:rPr>
        <w:t>b)</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3527C4" w:rsidRPr="00855A2F">
        <w:rPr>
          <w:rFonts w:asciiTheme="minorHAnsi" w:hAnsiTheme="minorHAnsi" w:cstheme="minorHAnsi"/>
          <w:color w:val="000000"/>
          <w:sz w:val="22"/>
          <w:szCs w:val="22"/>
        </w:rPr>
        <w:t>doručená</w:t>
      </w:r>
      <w:r w:rsidR="00B509B0" w:rsidRPr="00855A2F">
        <w:rPr>
          <w:rFonts w:asciiTheme="minorHAnsi" w:hAnsiTheme="minorHAnsi" w:cstheme="minorHAnsi"/>
          <w:color w:val="000000"/>
          <w:sz w:val="22"/>
          <w:szCs w:val="22"/>
        </w:rPr>
        <w:t xml:space="preserve"> </w:t>
      </w:r>
      <w:r w:rsidR="008E22C7" w:rsidRPr="00855A2F">
        <w:rPr>
          <w:rFonts w:asciiTheme="minorHAnsi" w:hAnsiTheme="minorHAnsi" w:cstheme="minorHAnsi"/>
          <w:color w:val="000000"/>
          <w:sz w:val="22"/>
          <w:szCs w:val="22"/>
        </w:rPr>
        <w:t>elektronickou poštou na emailové adresy uved</w:t>
      </w:r>
      <w:r w:rsidR="005546C9" w:rsidRPr="00855A2F">
        <w:rPr>
          <w:rFonts w:asciiTheme="minorHAnsi" w:hAnsiTheme="minorHAnsi" w:cstheme="minorHAnsi"/>
          <w:color w:val="000000"/>
          <w:sz w:val="22"/>
          <w:szCs w:val="22"/>
        </w:rPr>
        <w:t xml:space="preserve">ené v </w:t>
      </w:r>
      <w:r w:rsidR="003527C4" w:rsidRPr="00855A2F">
        <w:rPr>
          <w:rFonts w:asciiTheme="minorHAnsi" w:hAnsiTheme="minorHAnsi" w:cstheme="minorHAnsi"/>
          <w:color w:val="000000"/>
          <w:sz w:val="22"/>
          <w:szCs w:val="22"/>
        </w:rPr>
        <w:t>odseku</w:t>
      </w:r>
      <w:r w:rsidR="005546C9" w:rsidRPr="00855A2F">
        <w:rPr>
          <w:rFonts w:asciiTheme="minorHAnsi" w:hAnsiTheme="minorHAnsi" w:cstheme="minorHAnsi"/>
          <w:color w:val="000000"/>
          <w:sz w:val="22"/>
          <w:szCs w:val="22"/>
        </w:rPr>
        <w:t xml:space="preserve"> </w:t>
      </w:r>
      <w:r w:rsidR="009E75E4" w:rsidRPr="00855A2F">
        <w:rPr>
          <w:rFonts w:asciiTheme="minorHAnsi" w:hAnsiTheme="minorHAnsi" w:cstheme="minorHAnsi"/>
          <w:color w:val="000000"/>
          <w:sz w:val="22"/>
          <w:szCs w:val="22"/>
        </w:rPr>
        <w:t>8</w:t>
      </w:r>
      <w:r w:rsidR="008E22C7" w:rsidRPr="00855A2F">
        <w:rPr>
          <w:rFonts w:asciiTheme="minorHAnsi" w:hAnsiTheme="minorHAnsi" w:cstheme="minorHAnsi"/>
          <w:color w:val="000000"/>
          <w:sz w:val="22"/>
          <w:szCs w:val="22"/>
        </w:rPr>
        <w:t>.4</w:t>
      </w:r>
      <w:r w:rsidR="00957C63" w:rsidRPr="00855A2F">
        <w:rPr>
          <w:rFonts w:asciiTheme="minorHAnsi" w:hAnsiTheme="minorHAnsi" w:cstheme="minorHAnsi"/>
          <w:color w:val="000000"/>
          <w:sz w:val="22"/>
          <w:szCs w:val="22"/>
        </w:rPr>
        <w:t>.</w:t>
      </w:r>
    </w:p>
    <w:p w14:paraId="3D6EED2D" w14:textId="307D6C79" w:rsidR="008E22C7" w:rsidRPr="00855A2F" w:rsidRDefault="00957C63"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bolo oznámenie alebo akákoľvek iná formálna komunikácia podľa odseku </w:t>
      </w:r>
      <w:r w:rsidR="00403705" w:rsidRPr="00855A2F">
        <w:rPr>
          <w:rFonts w:asciiTheme="minorHAnsi" w:hAnsiTheme="minorHAnsi" w:cstheme="minorHAnsi"/>
        </w:rPr>
        <w:t>8</w:t>
      </w:r>
      <w:r w:rsidRPr="00855A2F">
        <w:rPr>
          <w:rFonts w:asciiTheme="minorHAnsi" w:hAnsiTheme="minorHAnsi" w:cstheme="minorHAnsi"/>
        </w:rPr>
        <w:t xml:space="preserve">.1 tohto článku zaslaná expresnou kuriérskou službou alebo poštou (ako doporučená zásielka), vrátane doručovaných faktúr podľa tejto Zmluvy, </w:t>
      </w:r>
      <w:r w:rsidR="00282B24" w:rsidRPr="00855A2F">
        <w:rPr>
          <w:rFonts w:asciiTheme="minorHAnsi" w:hAnsiTheme="minorHAnsi" w:cstheme="minorHAnsi"/>
        </w:rPr>
        <w:t xml:space="preserve">tieto sa považujú za riadne doručené v deň kedy sa dostali do sféry dispozície adresáta; písomnosť </w:t>
      </w:r>
      <w:r w:rsidR="00282B24" w:rsidRPr="00855A2F">
        <w:rPr>
          <w:rFonts w:ascii="Calibri" w:hAnsi="Calibri" w:cs="Calibri"/>
        </w:rPr>
        <w:t>sa považuje za doručenú aj vtedy, ak bol adresát pri doručovaní zásielky zastihnutý avšak túto si odmietol prevziať</w:t>
      </w:r>
      <w:r w:rsidRPr="00855A2F">
        <w:rPr>
          <w:rFonts w:asciiTheme="minorHAnsi" w:hAnsiTheme="minorHAnsi" w:cstheme="minorHAnsi"/>
        </w:rPr>
        <w:t>.</w:t>
      </w:r>
    </w:p>
    <w:p w14:paraId="638DA472" w14:textId="11666FBC"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pri plnení záväzkov vyplývajúcich </w:t>
      </w:r>
      <w:r w:rsidR="00957C63" w:rsidRPr="00855A2F">
        <w:rPr>
          <w:rFonts w:asciiTheme="minorHAnsi" w:hAnsiTheme="minorHAnsi" w:cstheme="minorHAnsi"/>
        </w:rPr>
        <w:t>pre ne</w:t>
      </w:r>
      <w:r w:rsidRPr="00855A2F">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BEAA618" w14:textId="09FAEF74" w:rsidR="008E22C7" w:rsidRPr="00855A2F" w:rsidRDefault="008E22C7" w:rsidP="0041673C">
      <w:pPr>
        <w:pStyle w:val="Normlny1"/>
        <w:keepNext/>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nasledovných kontaktných osobách pre účely plnenia tejto Zmluvy:</w:t>
      </w:r>
    </w:p>
    <w:p w14:paraId="03F2CA27"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Prevádzkovateľa:</w:t>
      </w:r>
    </w:p>
    <w:p w14:paraId="1441EF12" w14:textId="08E925A0"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BD1767">
        <w:rPr>
          <w:rFonts w:asciiTheme="minorHAnsi" w:hAnsiTheme="minorHAnsi" w:cstheme="minorHAnsi"/>
          <w:b/>
          <w:bCs/>
          <w:sz w:val="22"/>
          <w:szCs w:val="22"/>
        </w:rPr>
        <w:t>Mgr. Elena Hamárová</w:t>
      </w:r>
    </w:p>
    <w:p w14:paraId="407D4228" w14:textId="73552318"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BD1767">
        <w:rPr>
          <w:rFonts w:asciiTheme="minorHAnsi" w:hAnsiTheme="minorHAnsi" w:cstheme="minorHAnsi"/>
          <w:b/>
          <w:bCs/>
          <w:sz w:val="22"/>
          <w:szCs w:val="22"/>
        </w:rPr>
        <w:t>elena.hamarova@vpas.sk</w:t>
      </w:r>
    </w:p>
    <w:p w14:paraId="205FD059" w14:textId="243043DC"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telefónne číslo:              </w:t>
      </w:r>
      <w:r w:rsidR="00502B90" w:rsidRPr="00855A2F">
        <w:rPr>
          <w:rFonts w:asciiTheme="minorHAnsi" w:hAnsiTheme="minorHAnsi" w:cstheme="minorHAnsi"/>
          <w:color w:val="000000"/>
          <w:sz w:val="22"/>
          <w:szCs w:val="22"/>
        </w:rPr>
        <w:tab/>
      </w:r>
      <w:r w:rsidR="00BD1767">
        <w:rPr>
          <w:rFonts w:asciiTheme="minorHAnsi" w:hAnsiTheme="minorHAnsi" w:cstheme="minorHAnsi"/>
          <w:b/>
          <w:bCs/>
          <w:sz w:val="22"/>
          <w:szCs w:val="22"/>
        </w:rPr>
        <w:t>+421 911 309 055</w:t>
      </w:r>
    </w:p>
    <w:p w14:paraId="5ECBD447" w14:textId="77777777" w:rsidR="008E2A22" w:rsidRPr="00855A2F" w:rsidRDefault="008E2A22" w:rsidP="000B2998">
      <w:pPr>
        <w:pStyle w:val="Normlnywebov"/>
        <w:spacing w:before="120" w:beforeAutospacing="0" w:after="120" w:afterAutospacing="0" w:line="276" w:lineRule="auto"/>
        <w:ind w:left="2120"/>
        <w:jc w:val="both"/>
        <w:rPr>
          <w:rFonts w:asciiTheme="minorHAnsi" w:hAnsiTheme="minorHAnsi" w:cstheme="minorHAnsi"/>
          <w:color w:val="000000"/>
          <w:sz w:val="22"/>
          <w:szCs w:val="22"/>
        </w:rPr>
      </w:pPr>
    </w:p>
    <w:p w14:paraId="2DD4B16B"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Užívateľa:</w:t>
      </w:r>
    </w:p>
    <w:p w14:paraId="53A719FB" w14:textId="6D594DC1"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lastRenderedPageBreak/>
        <w:t>meno a priezvisko: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4C9C904B" w14:textId="28255BB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2D586C7B" w14:textId="31C047D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b/>
          <w:sz w:val="22"/>
          <w:szCs w:val="22"/>
        </w:rPr>
      </w:pPr>
      <w:r w:rsidRPr="00855A2F">
        <w:rPr>
          <w:rFonts w:asciiTheme="minorHAnsi" w:hAnsiTheme="minorHAnsi" w:cstheme="minorHAnsi"/>
          <w:color w:val="000000"/>
          <w:sz w:val="22"/>
          <w:szCs w:val="22"/>
        </w:rPr>
        <w:t>telefónne číslo:               </w:t>
      </w:r>
      <w:r w:rsidR="009E50C0" w:rsidRPr="00855A2F">
        <w:rPr>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r w:rsidR="009E50C0" w:rsidRPr="00855A2F">
        <w:rPr>
          <w:rFonts w:asciiTheme="minorHAnsi" w:hAnsiTheme="minorHAnsi" w:cstheme="minorHAnsi"/>
          <w:color w:val="000000"/>
          <w:sz w:val="22"/>
          <w:szCs w:val="22"/>
        </w:rPr>
        <w:tab/>
      </w:r>
    </w:p>
    <w:p w14:paraId="09C53C1B" w14:textId="77777777" w:rsidR="008E2A22" w:rsidRPr="00855A2F" w:rsidRDefault="008E2A22" w:rsidP="00047160">
      <w:pPr>
        <w:pStyle w:val="Normlnywebov"/>
        <w:spacing w:before="0" w:beforeAutospacing="0" w:after="0" w:afterAutospacing="0" w:line="276" w:lineRule="auto"/>
        <w:ind w:left="2121"/>
        <w:jc w:val="both"/>
        <w:rPr>
          <w:rFonts w:asciiTheme="minorHAnsi" w:hAnsiTheme="minorHAnsi" w:cstheme="minorHAnsi"/>
          <w:sz w:val="22"/>
          <w:szCs w:val="22"/>
        </w:rPr>
      </w:pPr>
    </w:p>
    <w:p w14:paraId="7B5E6DCA" w14:textId="0DF3D145" w:rsidR="008E2A22" w:rsidRPr="00855A2F" w:rsidRDefault="008E22C7" w:rsidP="00AC0495">
      <w:pPr>
        <w:pStyle w:val="Normlny1"/>
        <w:spacing w:before="120" w:after="120"/>
        <w:ind w:left="720"/>
        <w:jc w:val="both"/>
        <w:rPr>
          <w:rFonts w:asciiTheme="minorHAnsi" w:hAnsiTheme="minorHAnsi" w:cstheme="minorHAnsi"/>
        </w:rPr>
      </w:pPr>
      <w:r w:rsidRPr="00855A2F">
        <w:rPr>
          <w:rFonts w:asciiTheme="minorHAnsi" w:hAnsiTheme="minorHAnsi" w:cstheme="minorHAnsi"/>
        </w:rPr>
        <w:t>V prípade zmeny kontaktnej osoby je príslušná Zmluvná strana</w:t>
      </w:r>
      <w:r w:rsidR="00602661" w:rsidRPr="00855A2F">
        <w:rPr>
          <w:rFonts w:asciiTheme="minorHAnsi" w:hAnsiTheme="minorHAnsi" w:cstheme="minorHAnsi"/>
        </w:rPr>
        <w:t>, ktorej sa zmena týka, povinná</w:t>
      </w:r>
      <w:r w:rsidRPr="00855A2F">
        <w:rPr>
          <w:rFonts w:asciiTheme="minorHAnsi" w:hAnsiTheme="minorHAnsi" w:cstheme="minorHAnsi"/>
        </w:rPr>
        <w:t xml:space="preserve"> bez zbytočného odkladu informovať druhú Zmluvnú stranu o takejto skutočnosti a bezodkladne ustanoviť novú kontaktnú osobu.</w:t>
      </w:r>
    </w:p>
    <w:p w14:paraId="526F969F" w14:textId="177A4D58" w:rsidR="00087DDB" w:rsidRPr="00855A2F" w:rsidRDefault="00087DDB" w:rsidP="00087DDB">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0F908347" w14:textId="7C09ADC7" w:rsidR="00CC17D1" w:rsidRPr="00855A2F" w:rsidRDefault="00602661" w:rsidP="00F110E0">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CC17D1" w:rsidRPr="00855A2F">
        <w:rPr>
          <w:rFonts w:asciiTheme="minorHAnsi" w:hAnsiTheme="minorHAnsi" w:cstheme="minorHAnsi"/>
          <w:b/>
        </w:rPr>
        <w:t>OSOBITNÉ DOJEDNANIA</w:t>
      </w:r>
    </w:p>
    <w:p w14:paraId="3608FDA1" w14:textId="241CDC41"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tom, že v prípade nákladov vynaložených Užívateľom bez predchádzajúceho súhlasu Prevádzkovateľa na úpravu okolia Prístavnej polohy, nie je Prevádzkovateľ povinný nahradiť Užívateľovi takto vynaložené náklady, ani výšku prípadného zhodnotenia Prístavnej polohy a jej okolia.</w:t>
      </w:r>
    </w:p>
    <w:p w14:paraId="1560702B" w14:textId="1F1B51B4" w:rsidR="003F0FAC" w:rsidRPr="009F33F7" w:rsidRDefault="00F110E0" w:rsidP="00F110E0">
      <w:pPr>
        <w:pStyle w:val="Normlny1"/>
        <w:numPr>
          <w:ilvl w:val="1"/>
          <w:numId w:val="8"/>
        </w:numPr>
        <w:spacing w:before="120" w:after="120"/>
        <w:ind w:left="720" w:hanging="720"/>
        <w:jc w:val="both"/>
        <w:rPr>
          <w:rFonts w:asciiTheme="minorHAnsi" w:hAnsiTheme="minorHAnsi" w:cstheme="minorHAnsi"/>
          <w:i/>
          <w:u w:val="single"/>
        </w:rPr>
      </w:pPr>
      <w:r w:rsidRPr="009F33F7">
        <w:rPr>
          <w:rFonts w:asciiTheme="minorHAnsi" w:hAnsiTheme="minorHAnsi" w:cstheme="minorHAnsi"/>
          <w:i/>
          <w:u w:val="single"/>
        </w:rPr>
        <w:t xml:space="preserve">Na zabezpečenie splnenia existujúcich ako aj budúcich pohľadávok Prevádzkovateľa, ktoré mu voči Užívateľovi vznikli alebo mu v </w:t>
      </w:r>
      <w:r w:rsidRPr="00A318DD">
        <w:rPr>
          <w:rFonts w:asciiTheme="minorHAnsi" w:hAnsiTheme="minorHAnsi" w:cstheme="minorHAnsi"/>
          <w:i/>
          <w:u w:val="single"/>
        </w:rPr>
        <w:t xml:space="preserve">budúcnosti </w:t>
      </w:r>
      <w:r w:rsidR="000B6918" w:rsidRPr="00A318DD">
        <w:rPr>
          <w:rFonts w:asciiTheme="minorHAnsi" w:hAnsiTheme="minorHAnsi" w:cstheme="minorHAnsi"/>
          <w:i/>
          <w:u w:val="single"/>
        </w:rPr>
        <w:t>vzniknú z titulu užívania Prístavnej polohy a Verejného prístavu a tiež z tejto Zmluvy, zo Zmluvy o budúcej zmluve a z titulu ich zániku</w:t>
      </w:r>
      <w:r w:rsidRPr="00A318DD">
        <w:rPr>
          <w:rFonts w:asciiTheme="minorHAnsi" w:hAnsiTheme="minorHAnsi" w:cstheme="minorHAnsi"/>
          <w:i/>
          <w:u w:val="single"/>
        </w:rPr>
        <w:t xml:space="preserve">, </w:t>
      </w:r>
      <w:r w:rsidRPr="009F33F7">
        <w:rPr>
          <w:rFonts w:asciiTheme="minorHAnsi" w:hAnsiTheme="minorHAnsi" w:cstheme="minorHAnsi"/>
          <w:i/>
          <w:u w:val="single"/>
        </w:rPr>
        <w:t>sa Užívateľ zaväzuje zriadiť záložné právo k Plávajúcemu zariadeniu v prospech Prevádzkovateľa ako prvé v poradí a toto záložné právo udržiavať v platnosti počas celej doby trvania tejto Zmluvy</w:t>
      </w:r>
      <w:r w:rsidR="00236E85" w:rsidRPr="009F33F7">
        <w:rPr>
          <w:rFonts w:asciiTheme="minorHAnsi" w:hAnsiTheme="minorHAnsi" w:cstheme="minorHAnsi"/>
          <w:i/>
          <w:u w:val="single"/>
        </w:rPr>
        <w:t>.</w:t>
      </w:r>
      <w:r w:rsidR="0091780D">
        <w:rPr>
          <w:rStyle w:val="Odkaznapoznmkupodiarou"/>
          <w:rFonts w:asciiTheme="minorHAnsi" w:hAnsiTheme="minorHAnsi" w:cstheme="minorHAnsi"/>
          <w:i/>
          <w:u w:val="single"/>
        </w:rPr>
        <w:footnoteReference w:id="5"/>
      </w:r>
    </w:p>
    <w:p w14:paraId="11F6E43B" w14:textId="0FF7B37C"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vstupu Užívateľa do likvidácie, </w:t>
      </w:r>
      <w:r w:rsidR="00B81FE2" w:rsidRPr="00855A2F">
        <w:rPr>
          <w:rFonts w:asciiTheme="minorHAnsi" w:hAnsiTheme="minorHAnsi" w:cstheme="minorHAnsi"/>
        </w:rPr>
        <w:t xml:space="preserve">alebo </w:t>
      </w:r>
      <w:r w:rsidRPr="00855A2F">
        <w:rPr>
          <w:rFonts w:asciiTheme="minorHAnsi" w:hAnsiTheme="minorHAnsi" w:cstheme="minorHAnsi"/>
        </w:rPr>
        <w:t xml:space="preserve">začatia reštrukturalizačného, konkurzného alebo exekučného konania voči Užívateľovi, je Užívateľ povinný každú takúto skutočnosť oznámiť Prevádzkovateľovi ihneď po jej vzniku. </w:t>
      </w:r>
      <w:r w:rsidR="00AB7F9B" w:rsidRPr="00855A2F">
        <w:rPr>
          <w:rFonts w:asciiTheme="minorHAnsi" w:hAnsiTheme="minorHAnsi" w:cstheme="minorHAnsi"/>
        </w:rPr>
        <w:t>P</w:t>
      </w:r>
      <w:r w:rsidRPr="00855A2F">
        <w:rPr>
          <w:rFonts w:asciiTheme="minorHAnsi" w:hAnsiTheme="minorHAnsi" w:cstheme="minorHAnsi"/>
        </w:rPr>
        <w:t>orušenie tejto povinnosti Užívateľom je považované za podstatné porušenie Zmluvy, zakladajúce právo Prevádzkovateľa od Zmluvy odstúpiť.</w:t>
      </w:r>
    </w:p>
    <w:p w14:paraId="38C5FF2F" w14:textId="73FB7890" w:rsidR="00D80ED1" w:rsidRPr="00855A2F" w:rsidRDefault="00CC17D1" w:rsidP="0089596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podpisom tejto Zmluvy potvrdzuje, že si je vedomý celkového stavu Prístavnej polohy a v takomto stave ju aj preberá do užívania. Prevádzkovateľ nie je povinný vybudovať žiadne zariadenia, stavby, vyväzovacie prvky a</w:t>
      </w:r>
      <w:r w:rsidR="00AB7F9B" w:rsidRPr="00855A2F">
        <w:rPr>
          <w:rFonts w:asciiTheme="minorHAnsi" w:hAnsiTheme="minorHAnsi" w:cstheme="minorHAnsi"/>
        </w:rPr>
        <w:t>ni</w:t>
      </w:r>
      <w:r w:rsidRPr="00855A2F">
        <w:rPr>
          <w:rFonts w:asciiTheme="minorHAnsi" w:hAnsiTheme="minorHAnsi" w:cstheme="minorHAnsi"/>
        </w:rPr>
        <w:t xml:space="preserve"> inú infraštruktúru k Prístavnej polohe, než ktorá existuje v čase uzavretia tejto Zmluvy. V prípade, ak má Užívateľ na účely užívania Prístavnej polohy záujem takúto ďalšiu infraštruktúru vybudovať, je oprávnený tak urobiť len na základe predchádzajúceho písomného súhlasu Prevádzkovateľa, za vzájomne dohodnutých podmienok.</w:t>
      </w:r>
    </w:p>
    <w:p w14:paraId="5908BFBF" w14:textId="04F15DC8" w:rsidR="007038E5" w:rsidRPr="00457E86" w:rsidRDefault="007038E5" w:rsidP="00895966">
      <w:pPr>
        <w:pStyle w:val="Normlny1"/>
        <w:keepNext/>
        <w:tabs>
          <w:tab w:val="left" w:pos="709"/>
        </w:tabs>
        <w:spacing w:before="240" w:after="240"/>
        <w:rPr>
          <w:rFonts w:asciiTheme="minorHAnsi" w:hAnsiTheme="minorHAnsi" w:cstheme="minorHAnsi"/>
          <w:b/>
          <w:i/>
          <w:u w:val="single"/>
        </w:rPr>
      </w:pPr>
      <w:r w:rsidRPr="00855A2F">
        <w:rPr>
          <w:rFonts w:asciiTheme="minorHAnsi" w:hAnsiTheme="minorHAnsi" w:cstheme="minorHAnsi"/>
          <w:b/>
        </w:rPr>
        <w:t xml:space="preserve">9a         </w:t>
      </w:r>
      <w:r w:rsidRPr="00457E86">
        <w:rPr>
          <w:rFonts w:asciiTheme="minorHAnsi" w:hAnsiTheme="minorHAnsi" w:cstheme="minorHAnsi"/>
          <w:b/>
          <w:i/>
          <w:u w:val="single"/>
        </w:rPr>
        <w:t>ZMLUVA O SKLADOVANÍ</w:t>
      </w:r>
    </w:p>
    <w:p w14:paraId="76CB30B8" w14:textId="761A179A" w:rsidR="007038E5" w:rsidRPr="00457E86" w:rsidRDefault="007038E5" w:rsidP="00BE72BA">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V prípade ak </w:t>
      </w:r>
      <w:r w:rsidRPr="00A318DD">
        <w:rPr>
          <w:rFonts w:asciiTheme="minorHAnsi" w:hAnsiTheme="minorHAnsi" w:cstheme="minorHAnsi"/>
          <w:i/>
          <w:u w:val="single"/>
        </w:rPr>
        <w:t xml:space="preserve">Užívateľ </w:t>
      </w:r>
      <w:r w:rsidR="000F7FCE" w:rsidRPr="00A318DD">
        <w:rPr>
          <w:rFonts w:asciiTheme="minorHAnsi" w:hAnsiTheme="minorHAnsi" w:cstheme="minorHAnsi"/>
          <w:i/>
          <w:iCs/>
          <w:u w:val="single"/>
        </w:rPr>
        <w:t>neuhradí Prevádzkovateľovi  všetky pohľadávky Prevádzkovateľa, ktoré mu vznikli voči Užívateľovi titulom užívania Prístavnej polohy a Verejného prístavu a všetky pohľadávky, ktoré mu vznikli z tejto Zmluvy, zo Zmluvy o budúcej zmluve a z titulu ich zániku a/alebo  neodstráni  Plávajúce zariadenie z Prístavnej polohy a z Verejného prístavu v súlade s touto Zmluvou v lehote určenej Prevádzkovateľom vo výzve na úhradu pohľadávok a/alebo na odstránenie Plávajúceho zariadenia z Prístavnej polohy a z Verejného prístavu</w:t>
      </w:r>
      <w:r w:rsidRPr="00A318DD">
        <w:rPr>
          <w:rFonts w:asciiTheme="minorHAnsi" w:hAnsiTheme="minorHAnsi" w:cstheme="minorHAnsi"/>
          <w:i/>
          <w:u w:val="single"/>
        </w:rPr>
        <w:t>,</w:t>
      </w:r>
      <w:r w:rsidRPr="00457E86">
        <w:rPr>
          <w:rFonts w:asciiTheme="minorHAnsi" w:hAnsiTheme="minorHAnsi" w:cstheme="minorHAnsi"/>
          <w:i/>
          <w:u w:val="single"/>
        </w:rPr>
        <w:t xml:space="preserve"> Zmluvné strany sa </w:t>
      </w:r>
      <w:r w:rsidRPr="00457E86">
        <w:rPr>
          <w:rFonts w:asciiTheme="minorHAnsi" w:hAnsiTheme="minorHAnsi" w:cstheme="minorHAnsi"/>
          <w:i/>
          <w:u w:val="single"/>
        </w:rPr>
        <w:lastRenderedPageBreak/>
        <w:t xml:space="preserve">dohodli, že márnym uplynutím tejto lehoty vzniká medzi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mluvnými stranami </w:t>
      </w:r>
      <w:r w:rsidR="00257492" w:rsidRPr="00457E86">
        <w:rPr>
          <w:rFonts w:asciiTheme="minorHAnsi" w:hAnsiTheme="minorHAnsi" w:cstheme="minorHAnsi"/>
          <w:i/>
          <w:u w:val="single"/>
        </w:rPr>
        <w:t>Z</w:t>
      </w:r>
      <w:r w:rsidRPr="00457E86">
        <w:rPr>
          <w:rFonts w:asciiTheme="minorHAnsi" w:hAnsiTheme="minorHAnsi" w:cstheme="minorHAnsi"/>
          <w:i/>
          <w:u w:val="single"/>
        </w:rPr>
        <w:t>mluva o skladovaní, v rámci ktorej má Užívateľ právne postavenie ukladateľa a Prevádzkovateľ právne postavenie skladovateľa, pričom predmetom skladovania je Plávajúce zariadenie vrátane všetkého jeho vybavenia a všetkých jeho súčastí a príslušenstva.</w:t>
      </w:r>
    </w:p>
    <w:p w14:paraId="5A84994E"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652FC3F2" w14:textId="0A37C696" w:rsidR="007038E5" w:rsidRPr="00457E86" w:rsidRDefault="007038E5" w:rsidP="00895966">
      <w:pPr>
        <w:pStyle w:val="Odsekzoznamu"/>
        <w:numPr>
          <w:ilvl w:val="1"/>
          <w:numId w:val="13"/>
        </w:numPr>
        <w:tabs>
          <w:tab w:val="left" w:pos="567"/>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   </w:t>
      </w:r>
      <w:bookmarkStart w:id="2" w:name="_Hlk98750388"/>
      <w:r w:rsidRPr="00457E86">
        <w:rPr>
          <w:rFonts w:asciiTheme="minorHAnsi" w:hAnsiTheme="minorHAnsi" w:cstheme="minorHAnsi"/>
          <w:i/>
          <w:u w:val="single"/>
        </w:rPr>
        <w:t xml:space="preserve">Na účely </w:t>
      </w:r>
      <w:r w:rsidR="002178D9" w:rsidRPr="00457E86">
        <w:rPr>
          <w:rFonts w:asciiTheme="minorHAnsi" w:hAnsiTheme="minorHAnsi" w:cstheme="minorHAnsi"/>
          <w:i/>
          <w:u w:val="single"/>
        </w:rPr>
        <w:t>odseku</w:t>
      </w:r>
      <w:r w:rsidRPr="00457E86">
        <w:rPr>
          <w:rFonts w:asciiTheme="minorHAnsi" w:hAnsiTheme="minorHAnsi" w:cstheme="minorHAnsi"/>
          <w:i/>
          <w:u w:val="single"/>
        </w:rPr>
        <w:t xml:space="preserve"> </w:t>
      </w:r>
      <w:r w:rsidR="002178D9" w:rsidRPr="00457E86">
        <w:rPr>
          <w:rFonts w:asciiTheme="minorHAnsi" w:hAnsiTheme="minorHAnsi" w:cstheme="minorHAnsi"/>
          <w:i/>
          <w:u w:val="single"/>
        </w:rPr>
        <w:t>9a.</w:t>
      </w:r>
      <w:r w:rsidRPr="00457E86">
        <w:rPr>
          <w:rFonts w:asciiTheme="minorHAnsi" w:hAnsiTheme="minorHAnsi" w:cstheme="minorHAnsi"/>
          <w:i/>
          <w:u w:val="single"/>
        </w:rPr>
        <w:t>1 tohto článku Zmluvy sa má za to, že Prevádzkovateľ ako skladovateľ prevzal od Užívateľa ako ukladateľa pl</w:t>
      </w:r>
      <w:r w:rsidR="00257492" w:rsidRPr="00457E86">
        <w:rPr>
          <w:rFonts w:asciiTheme="minorHAnsi" w:hAnsiTheme="minorHAnsi" w:cstheme="minorHAnsi"/>
          <w:i/>
          <w:u w:val="single"/>
        </w:rPr>
        <w:t>ávajúce zariadenie</w:t>
      </w:r>
      <w:r w:rsidRPr="00457E86">
        <w:rPr>
          <w:rFonts w:asciiTheme="minorHAnsi" w:hAnsiTheme="minorHAnsi" w:cstheme="minorHAnsi"/>
          <w:i/>
          <w:u w:val="single"/>
        </w:rPr>
        <w:t xml:space="preserve"> ku dňu vzniku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w:t>
      </w:r>
      <w:r w:rsidR="002178D9" w:rsidRPr="00457E86">
        <w:rPr>
          <w:rFonts w:asciiTheme="minorHAnsi" w:hAnsiTheme="minorHAnsi" w:cstheme="minorHAnsi"/>
          <w:i/>
          <w:u w:val="single"/>
        </w:rPr>
        <w:t>odseku 9a.1</w:t>
      </w:r>
      <w:r w:rsidRPr="00457E86">
        <w:rPr>
          <w:rFonts w:asciiTheme="minorHAnsi" w:hAnsiTheme="minorHAnsi" w:cstheme="minorHAnsi"/>
          <w:i/>
          <w:u w:val="single"/>
        </w:rPr>
        <w:t xml:space="preserve"> tohto článku</w:t>
      </w:r>
      <w:r w:rsidR="00257492" w:rsidRPr="00457E86">
        <w:rPr>
          <w:rFonts w:asciiTheme="minorHAnsi" w:hAnsiTheme="minorHAnsi" w:cstheme="minorHAnsi"/>
          <w:i/>
          <w:u w:val="single"/>
        </w:rPr>
        <w:t xml:space="preserve"> Z</w:t>
      </w:r>
      <w:r w:rsidRPr="00457E86">
        <w:rPr>
          <w:rFonts w:asciiTheme="minorHAnsi" w:hAnsiTheme="minorHAnsi" w:cstheme="minorHAnsi"/>
          <w:i/>
          <w:u w:val="single"/>
        </w:rPr>
        <w:t xml:space="preserve">mluvy. Prevádzkovateľ sa od tohto dňa zaväzuje Plávajúce zariadenie uložiť a opatrovať po dobu 6 mesiacov, pričom Užívateľ je povinný uhrádzať Prevádzkovateľovi skladné </w:t>
      </w:r>
      <w:r w:rsidR="00DF69CB" w:rsidRPr="00457E86">
        <w:rPr>
          <w:rFonts w:asciiTheme="minorHAnsi" w:hAnsiTheme="minorHAnsi" w:cstheme="minorHAnsi"/>
          <w:i/>
          <w:u w:val="single"/>
        </w:rPr>
        <w:t xml:space="preserve">v sume rovnajúcej sa výške </w:t>
      </w:r>
      <w:r w:rsidR="006C443E" w:rsidRPr="00457E86">
        <w:rPr>
          <w:rFonts w:asciiTheme="minorHAnsi" w:hAnsiTheme="minorHAnsi" w:cstheme="minorHAnsi"/>
          <w:i/>
          <w:u w:val="single"/>
        </w:rPr>
        <w:t xml:space="preserve">Prístavného poplatku </w:t>
      </w:r>
      <w:r w:rsidR="00DF69CB" w:rsidRPr="00457E86">
        <w:rPr>
          <w:rFonts w:asciiTheme="minorHAnsi" w:hAnsiTheme="minorHAnsi" w:cstheme="minorHAnsi"/>
          <w:i/>
          <w:u w:val="single"/>
        </w:rPr>
        <w:t>v súlade s Prístavným poriadkom a Sadzobníkom a za podmienok tam stanovených</w:t>
      </w:r>
      <w:r w:rsidRPr="00457E86">
        <w:rPr>
          <w:rFonts w:asciiTheme="minorHAnsi" w:hAnsiTheme="minorHAnsi" w:cstheme="minorHAnsi"/>
          <w:i/>
          <w:u w:val="single"/>
        </w:rPr>
        <w:t xml:space="preserve">. </w:t>
      </w:r>
      <w:bookmarkEnd w:id="2"/>
      <w:r w:rsidRPr="00457E86">
        <w:rPr>
          <w:rFonts w:asciiTheme="minorHAnsi" w:hAnsiTheme="minorHAnsi" w:cstheme="minorHAnsi"/>
          <w:i/>
          <w:u w:val="single"/>
        </w:rPr>
        <w:t xml:space="preserve">Skladné sa uhrádza za každý aj začatý deň skladovania, a to až do prevzatia Plávajúceho zariadenia Užívateľom, resp. do jeho odstránenia z Verejného prístavu. Skladné Prevádzkovateľ vyúčtuje Užívateľovi súhrnnou faktúrou vystavenou vždy </w:t>
      </w:r>
      <w:r w:rsidR="008B021E" w:rsidRPr="00457E86">
        <w:rPr>
          <w:rFonts w:asciiTheme="minorHAnsi" w:hAnsiTheme="minorHAnsi" w:cstheme="minorHAnsi"/>
          <w:i/>
          <w:u w:val="single"/>
        </w:rPr>
        <w:t>do tretieho pracovného dňa kalendárneho mesiaca nasledujúceho po mesiaci</w:t>
      </w:r>
      <w:r w:rsidRPr="00457E86">
        <w:rPr>
          <w:rFonts w:asciiTheme="minorHAnsi" w:hAnsiTheme="minorHAnsi" w:cstheme="minorHAnsi"/>
          <w:i/>
          <w:u w:val="single"/>
        </w:rPr>
        <w:t xml:space="preserve">, </w:t>
      </w:r>
      <w:r w:rsidR="008B021E" w:rsidRPr="00457E86">
        <w:rPr>
          <w:rFonts w:asciiTheme="minorHAnsi" w:hAnsiTheme="minorHAnsi" w:cstheme="minorHAnsi"/>
          <w:i/>
          <w:u w:val="single"/>
        </w:rPr>
        <w:t>počas ktorého</w:t>
      </w:r>
      <w:r w:rsidRPr="00457E86">
        <w:rPr>
          <w:rFonts w:asciiTheme="minorHAnsi" w:hAnsiTheme="minorHAnsi" w:cstheme="minorHAnsi"/>
          <w:i/>
          <w:u w:val="single"/>
        </w:rPr>
        <w:t xml:space="preserve"> bolo Plávajúce zariadenia podľa tohto článku Zmluvy predmetom skladovania, pričom splatnosť každej takejto faktúry je </w:t>
      </w:r>
      <w:r w:rsidR="008B021E" w:rsidRPr="00457E86">
        <w:rPr>
          <w:rFonts w:asciiTheme="minorHAnsi" w:hAnsiTheme="minorHAnsi" w:cstheme="minorHAnsi"/>
          <w:i/>
          <w:u w:val="single"/>
        </w:rPr>
        <w:t>14</w:t>
      </w:r>
      <w:r w:rsidRPr="00457E86">
        <w:rPr>
          <w:rFonts w:asciiTheme="minorHAnsi" w:hAnsiTheme="minorHAnsi" w:cstheme="minorHAnsi"/>
          <w:i/>
          <w:u w:val="single"/>
        </w:rPr>
        <w:t xml:space="preserve"> dní odo dňa jej vystavenia.</w:t>
      </w:r>
    </w:p>
    <w:p w14:paraId="747CFDE4" w14:textId="77777777" w:rsidR="007038E5" w:rsidRPr="00457E86" w:rsidRDefault="007038E5" w:rsidP="00895966">
      <w:pPr>
        <w:pStyle w:val="Odsekzoznamu"/>
        <w:rPr>
          <w:rFonts w:asciiTheme="minorHAnsi" w:hAnsiTheme="minorHAnsi" w:cstheme="minorHAnsi"/>
          <w:i/>
          <w:u w:val="single"/>
        </w:rPr>
      </w:pPr>
    </w:p>
    <w:p w14:paraId="430DB5AF" w14:textId="4E06CB54" w:rsidR="007038E5" w:rsidRPr="00457E86" w:rsidRDefault="007038E5" w:rsidP="007038E5">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Prevádzkovateľ si po vzniku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vyhradzuje právo presunúť Plávajúce zariadenie na inú prístavnú polohu, a to do ktoréhokoľvek </w:t>
      </w:r>
      <w:r w:rsidR="001E487E" w:rsidRPr="00457E86">
        <w:rPr>
          <w:rFonts w:asciiTheme="minorHAnsi" w:hAnsiTheme="minorHAnsi" w:cstheme="minorHAnsi"/>
          <w:i/>
          <w:u w:val="single"/>
        </w:rPr>
        <w:t>v</w:t>
      </w:r>
      <w:r w:rsidRPr="00457E86">
        <w:rPr>
          <w:rFonts w:asciiTheme="minorHAnsi" w:hAnsiTheme="minorHAnsi" w:cstheme="minorHAnsi"/>
          <w:i/>
          <w:u w:val="single"/>
        </w:rPr>
        <w:t>erejného prístavu, resp. na akúkoľvek prístavnú polohu v jeho správe alebo aj na pobrežné plochy.</w:t>
      </w:r>
    </w:p>
    <w:p w14:paraId="7FFFCFB0" w14:textId="77777777" w:rsidR="007038E5" w:rsidRPr="00457E86" w:rsidRDefault="007038E5" w:rsidP="00895966">
      <w:pPr>
        <w:pStyle w:val="Odsekzoznamu"/>
        <w:rPr>
          <w:rFonts w:asciiTheme="minorHAnsi" w:hAnsiTheme="minorHAnsi" w:cstheme="minorHAnsi"/>
          <w:i/>
          <w:u w:val="single"/>
        </w:rPr>
      </w:pPr>
    </w:p>
    <w:p w14:paraId="6B8513DB" w14:textId="75B33366" w:rsidR="007038E5" w:rsidRPr="00457E86" w:rsidRDefault="007038E5" w:rsidP="00895966">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Užívateľ je oprávnený si kedykoľvek počas doby skladovania Plávajúce zariadenie prevziať za účelom jeho odstránenia z Verejného prístavu; miesto a čas prevzatia Plávajúceho zariadenia budú dohodnuté vopred s Prevádzkovateľom. </w:t>
      </w:r>
      <w:r w:rsidR="00BB4D7C" w:rsidRPr="00457E86">
        <w:rPr>
          <w:rFonts w:asciiTheme="minorHAnsi" w:hAnsiTheme="minorHAnsi" w:cstheme="minorHAnsi"/>
          <w:i/>
          <w:u w:val="single"/>
        </w:rPr>
        <w:t xml:space="preserve">Užívateľ </w:t>
      </w:r>
      <w:r w:rsidR="00833A58" w:rsidRPr="00457E86">
        <w:rPr>
          <w:rFonts w:asciiTheme="minorHAnsi" w:hAnsiTheme="minorHAnsi" w:cstheme="minorHAnsi"/>
          <w:i/>
          <w:u w:val="single"/>
          <w:shd w:val="clear" w:color="auto" w:fill="FFFFFF"/>
        </w:rPr>
        <w:t>je</w:t>
      </w:r>
      <w:r w:rsidR="002178D9" w:rsidRPr="00457E86">
        <w:rPr>
          <w:rFonts w:asciiTheme="minorHAnsi" w:hAnsiTheme="minorHAnsi" w:cstheme="minorHAnsi"/>
          <w:i/>
          <w:u w:val="single"/>
          <w:shd w:val="clear" w:color="auto" w:fill="FFFFFF"/>
        </w:rPr>
        <w:t xml:space="preserve"> však</w:t>
      </w:r>
      <w:r w:rsidR="00833A58" w:rsidRPr="00457E86">
        <w:rPr>
          <w:rFonts w:asciiTheme="minorHAnsi" w:hAnsiTheme="minorHAnsi" w:cstheme="minorHAnsi"/>
          <w:i/>
          <w:u w:val="single"/>
          <w:shd w:val="clear" w:color="auto" w:fill="FFFFFF"/>
        </w:rPr>
        <w:t xml:space="preserve"> povinný pred prevzatím Plávajúceho zariadenia zaplatiť skladné pripadajúce na celú dohodnutú dobu</w:t>
      </w:r>
      <w:r w:rsidR="002178D9" w:rsidRPr="00457E86">
        <w:rPr>
          <w:rFonts w:asciiTheme="minorHAnsi" w:hAnsiTheme="minorHAnsi" w:cstheme="minorHAnsi"/>
          <w:i/>
          <w:u w:val="single"/>
          <w:shd w:val="clear" w:color="auto" w:fill="FFFFFF"/>
        </w:rPr>
        <w:t xml:space="preserve"> skladovania</w:t>
      </w:r>
      <w:r w:rsidR="00833A58" w:rsidRPr="00457E86">
        <w:rPr>
          <w:rFonts w:asciiTheme="minorHAnsi" w:hAnsiTheme="minorHAnsi" w:cstheme="minorHAnsi"/>
          <w:i/>
          <w:u w:val="single"/>
          <w:shd w:val="clear" w:color="auto" w:fill="FFFFFF"/>
        </w:rPr>
        <w:t xml:space="preserve"> a</w:t>
      </w:r>
      <w:r w:rsidR="002178D9" w:rsidRPr="00457E86">
        <w:rPr>
          <w:rFonts w:asciiTheme="minorHAnsi" w:hAnsiTheme="minorHAnsi" w:cstheme="minorHAnsi"/>
          <w:i/>
          <w:u w:val="single"/>
          <w:shd w:val="clear" w:color="auto" w:fill="FFFFFF"/>
        </w:rPr>
        <w:t> zároveň</w:t>
      </w:r>
      <w:r w:rsidR="00833A58" w:rsidRPr="00457E86">
        <w:rPr>
          <w:rFonts w:asciiTheme="minorHAnsi" w:hAnsiTheme="minorHAnsi" w:cstheme="minorHAnsi"/>
          <w:i/>
          <w:u w:val="single"/>
          <w:shd w:val="clear" w:color="auto" w:fill="FFFFFF"/>
        </w:rPr>
        <w:t> mať v</w:t>
      </w:r>
      <w:r w:rsidR="002178D9" w:rsidRPr="00457E86">
        <w:rPr>
          <w:rFonts w:asciiTheme="minorHAnsi" w:hAnsiTheme="minorHAnsi" w:cstheme="minorHAnsi"/>
          <w:i/>
          <w:u w:val="single"/>
          <w:shd w:val="clear" w:color="auto" w:fill="FFFFFF"/>
        </w:rPr>
        <w:t> </w:t>
      </w:r>
      <w:r w:rsidR="00833A58" w:rsidRPr="00457E86">
        <w:rPr>
          <w:rFonts w:asciiTheme="minorHAnsi" w:hAnsiTheme="minorHAnsi" w:cstheme="minorHAnsi"/>
          <w:i/>
          <w:u w:val="single"/>
          <w:shd w:val="clear" w:color="auto" w:fill="FFFFFF"/>
        </w:rPr>
        <w:t>čase prevzatia Plávajúceho zariadenia uhradené všetky pohľadávky voči Prevádzkovateľovi</w:t>
      </w:r>
      <w:r w:rsidR="001E487E" w:rsidRPr="00457E86">
        <w:rPr>
          <w:rFonts w:asciiTheme="minorHAnsi" w:hAnsiTheme="minorHAnsi" w:cstheme="minorHAnsi"/>
          <w:i/>
          <w:u w:val="single"/>
          <w:shd w:val="clear" w:color="auto" w:fill="FFFFFF"/>
        </w:rPr>
        <w:t>;</w:t>
      </w:r>
      <w:r w:rsidR="00296143" w:rsidRPr="00457E86">
        <w:rPr>
          <w:rFonts w:asciiTheme="minorHAnsi" w:hAnsiTheme="minorHAnsi" w:cstheme="minorHAnsi"/>
          <w:i/>
          <w:u w:val="single"/>
          <w:shd w:val="clear" w:color="auto" w:fill="FFFFFF"/>
        </w:rPr>
        <w:t xml:space="preserve"> Prevádzkovateľ nie je povinný Plávajúce zariadenie vydať Užívateľovi </w:t>
      </w:r>
      <w:r w:rsidR="001E487E" w:rsidRPr="00457E86">
        <w:rPr>
          <w:rFonts w:asciiTheme="minorHAnsi" w:hAnsiTheme="minorHAnsi" w:cstheme="minorHAnsi"/>
          <w:i/>
          <w:u w:val="single"/>
          <w:shd w:val="clear" w:color="auto" w:fill="FFFFFF"/>
        </w:rPr>
        <w:t>pokým trvá</w:t>
      </w:r>
      <w:r w:rsidR="00296143" w:rsidRPr="00457E86">
        <w:rPr>
          <w:rFonts w:asciiTheme="minorHAnsi" w:hAnsiTheme="minorHAnsi" w:cstheme="minorHAnsi"/>
          <w:i/>
          <w:u w:val="single"/>
          <w:shd w:val="clear" w:color="auto" w:fill="FFFFFF"/>
        </w:rPr>
        <w:t xml:space="preserve"> </w:t>
      </w:r>
      <w:r w:rsidR="001E487E" w:rsidRPr="00457E86">
        <w:rPr>
          <w:rFonts w:asciiTheme="minorHAnsi" w:hAnsiTheme="minorHAnsi" w:cstheme="minorHAnsi"/>
          <w:i/>
          <w:u w:val="single"/>
          <w:shd w:val="clear" w:color="auto" w:fill="FFFFFF"/>
        </w:rPr>
        <w:t>zádržné právo k Plávajúcemu zariadeniu uplatnené</w:t>
      </w:r>
      <w:r w:rsidR="00296143" w:rsidRPr="00457E86">
        <w:rPr>
          <w:rFonts w:asciiTheme="minorHAnsi" w:hAnsiTheme="minorHAnsi" w:cstheme="minorHAnsi"/>
          <w:i/>
          <w:u w:val="single"/>
          <w:shd w:val="clear" w:color="auto" w:fill="FFFFFF"/>
        </w:rPr>
        <w:t xml:space="preserve"> v súlade s touto Zmluvou</w:t>
      </w:r>
      <w:r w:rsidR="00833A58" w:rsidRPr="00457E86">
        <w:rPr>
          <w:rFonts w:asciiTheme="minorHAnsi" w:hAnsiTheme="minorHAnsi" w:cstheme="minorHAnsi"/>
          <w:i/>
          <w:u w:val="single"/>
          <w:shd w:val="clear" w:color="auto" w:fill="FFFFFF"/>
        </w:rPr>
        <w:t>.</w:t>
      </w:r>
    </w:p>
    <w:p w14:paraId="6B57AAD2" w14:textId="77777777" w:rsidR="007038E5" w:rsidRPr="00457E86" w:rsidRDefault="007038E5" w:rsidP="00895966">
      <w:pPr>
        <w:pStyle w:val="Odsekzoznamu"/>
        <w:rPr>
          <w:rFonts w:asciiTheme="minorHAnsi" w:hAnsiTheme="minorHAnsi" w:cstheme="minorHAnsi"/>
          <w:i/>
          <w:u w:val="single"/>
        </w:rPr>
      </w:pPr>
    </w:p>
    <w:p w14:paraId="26111CC0" w14:textId="10187E55" w:rsidR="007038E5" w:rsidRPr="00457E86" w:rsidRDefault="007038E5" w:rsidP="00BA1BFB">
      <w:pPr>
        <w:pStyle w:val="Odsekzoznamu"/>
        <w:numPr>
          <w:ilvl w:val="1"/>
          <w:numId w:val="13"/>
        </w:numPr>
        <w:tabs>
          <w:tab w:val="left" w:pos="709"/>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je oprávnený odstúpiť od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vzniknutej medzi zmluvnými stranami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z dôvodov a za podmienok ustanovených v § 534 ods. 1 Obchodného zákonníka. </w:t>
      </w:r>
    </w:p>
    <w:p w14:paraId="7988AE97" w14:textId="77777777" w:rsidR="007038E5" w:rsidRPr="00457E86" w:rsidRDefault="007038E5" w:rsidP="00895966">
      <w:pPr>
        <w:pStyle w:val="Odsekzoznamu"/>
        <w:rPr>
          <w:rFonts w:asciiTheme="minorHAnsi" w:hAnsiTheme="minorHAnsi" w:cstheme="minorHAnsi"/>
          <w:i/>
          <w:u w:val="single"/>
        </w:rPr>
      </w:pPr>
    </w:p>
    <w:p w14:paraId="25A8DF0C" w14:textId="62086538" w:rsidR="007038E5" w:rsidRPr="0036170E"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36170E">
        <w:rPr>
          <w:rFonts w:asciiTheme="minorHAnsi" w:hAnsiTheme="minorHAnsi" w:cstheme="minorHAnsi"/>
          <w:i/>
          <w:u w:val="single"/>
        </w:rPr>
        <w:t xml:space="preserve">Prevádzkovateľ môže po odstúpení od </w:t>
      </w:r>
      <w:r w:rsidR="002335C3" w:rsidRPr="0036170E">
        <w:rPr>
          <w:rFonts w:asciiTheme="minorHAnsi" w:hAnsiTheme="minorHAnsi" w:cstheme="minorHAnsi"/>
          <w:i/>
          <w:u w:val="single"/>
        </w:rPr>
        <w:t>Z</w:t>
      </w:r>
      <w:r w:rsidRPr="0036170E">
        <w:rPr>
          <w:rFonts w:asciiTheme="minorHAnsi" w:hAnsiTheme="minorHAnsi" w:cstheme="minorHAnsi"/>
          <w:i/>
          <w:u w:val="single"/>
        </w:rPr>
        <w:t>mluvy o skladovaní podľa ods</w:t>
      </w:r>
      <w:r w:rsidR="002178D9" w:rsidRPr="0036170E">
        <w:rPr>
          <w:rFonts w:asciiTheme="minorHAnsi" w:hAnsiTheme="minorHAnsi" w:cstheme="minorHAnsi"/>
          <w:i/>
          <w:u w:val="single"/>
        </w:rPr>
        <w:t>eku</w:t>
      </w:r>
      <w:r w:rsidRPr="0036170E">
        <w:rPr>
          <w:rFonts w:asciiTheme="minorHAnsi" w:hAnsiTheme="minorHAnsi" w:cstheme="minorHAnsi"/>
          <w:i/>
          <w:u w:val="single"/>
        </w:rPr>
        <w:t xml:space="preserve"> </w:t>
      </w:r>
      <w:r w:rsidR="002335C3" w:rsidRPr="0036170E">
        <w:rPr>
          <w:rFonts w:asciiTheme="minorHAnsi" w:hAnsiTheme="minorHAnsi" w:cstheme="minorHAnsi"/>
          <w:i/>
          <w:u w:val="single"/>
        </w:rPr>
        <w:t>9</w:t>
      </w:r>
      <w:r w:rsidR="002178D9" w:rsidRPr="0036170E">
        <w:rPr>
          <w:rFonts w:asciiTheme="minorHAnsi" w:hAnsiTheme="minorHAnsi" w:cstheme="minorHAnsi"/>
          <w:i/>
          <w:u w:val="single"/>
        </w:rPr>
        <w:t>a</w:t>
      </w:r>
      <w:r w:rsidR="002335C3" w:rsidRPr="0036170E">
        <w:rPr>
          <w:rFonts w:asciiTheme="minorHAnsi" w:hAnsiTheme="minorHAnsi" w:cstheme="minorHAnsi"/>
          <w:i/>
          <w:u w:val="single"/>
        </w:rPr>
        <w:t>.</w:t>
      </w:r>
      <w:r w:rsidRPr="0036170E">
        <w:rPr>
          <w:rFonts w:asciiTheme="minorHAnsi" w:hAnsiTheme="minorHAnsi" w:cstheme="minorHAnsi"/>
          <w:i/>
          <w:u w:val="single"/>
        </w:rPr>
        <w:t xml:space="preserve">5 tohto článku Zmluvy určiť primeranú lehotu na vyzdvihnutie Plávajúceho zariadenia s upozornením, že inak predmet skladovania (Plávajúce zariadenie) predá. Po márnom uplynutí tejto lehoty môže Prevádzkovateľ skladované Plávajúce zariadenie predať vhodným spôsobom na účet Užívateľa. Pri predaji je Prevádzkovateľ povinný postupovať s náležitou starostlivosťou tak, aby výťažok z predaja Plávajúceho zariadenia bol s prihliadnutím na stav Plávajúceho zariadenia a relevantné okolnosti predaja čo najvyšší, pričom pri predaji sa zaväzuje postupovať hospodárne a transparentne. Od výťažku z predaja, ktorý je Prevádzkovateľ povinný bez zbytočného odkladu vydať Užívateľovi, si môže odpočítať okrem skladného aj vynaložené náklady spojené s predajom a tiež sumu na úhradu akýchkoľvek neuhradených a splatných pohľadávok, ktoré </w:t>
      </w:r>
      <w:r w:rsidR="00EF6FF1" w:rsidRPr="0036170E">
        <w:rPr>
          <w:rFonts w:asciiTheme="minorHAnsi" w:hAnsiTheme="minorHAnsi" w:cstheme="minorHAnsi"/>
          <w:i/>
          <w:u w:val="single"/>
        </w:rPr>
        <w:t xml:space="preserve">Prevádzkovateľ voči Užívateľovi </w:t>
      </w:r>
      <w:bookmarkStart w:id="3" w:name="_Hlk173166551"/>
      <w:r w:rsidR="00EF6FF1" w:rsidRPr="0036170E">
        <w:rPr>
          <w:rFonts w:asciiTheme="minorHAnsi" w:hAnsiTheme="minorHAnsi" w:cstheme="minorHAnsi"/>
          <w:i/>
          <w:u w:val="single"/>
        </w:rPr>
        <w:t>má a eviduje z titulu používania Prístavnej polohy a Verejných prístavov a</w:t>
      </w:r>
      <w:r w:rsidR="00E178C6" w:rsidRPr="0036170E">
        <w:rPr>
          <w:rFonts w:asciiTheme="minorHAnsi" w:hAnsiTheme="minorHAnsi" w:cstheme="minorHAnsi"/>
          <w:i/>
          <w:u w:val="single"/>
        </w:rPr>
        <w:t> </w:t>
      </w:r>
      <w:r w:rsidR="00EF6FF1" w:rsidRPr="0036170E">
        <w:rPr>
          <w:rFonts w:asciiTheme="minorHAnsi" w:hAnsiTheme="minorHAnsi" w:cstheme="minorHAnsi"/>
          <w:i/>
          <w:u w:val="single"/>
        </w:rPr>
        <w:t>tiež</w:t>
      </w:r>
      <w:r w:rsidR="00E178C6" w:rsidRPr="0036170E">
        <w:rPr>
          <w:rFonts w:asciiTheme="minorHAnsi" w:hAnsiTheme="minorHAnsi" w:cstheme="minorHAnsi"/>
          <w:i/>
          <w:u w:val="single"/>
        </w:rPr>
        <w:t xml:space="preserve"> na úhradu jeho </w:t>
      </w:r>
      <w:r w:rsidR="00E178C6" w:rsidRPr="0036170E">
        <w:rPr>
          <w:rFonts w:asciiTheme="minorHAnsi" w:hAnsiTheme="minorHAnsi" w:cstheme="minorHAnsi"/>
          <w:i/>
          <w:u w:val="single"/>
        </w:rPr>
        <w:lastRenderedPageBreak/>
        <w:t>neuhradených a splatných</w:t>
      </w:r>
      <w:r w:rsidR="00EF6FF1" w:rsidRPr="0036170E">
        <w:rPr>
          <w:rFonts w:asciiTheme="minorHAnsi" w:hAnsiTheme="minorHAnsi" w:cstheme="minorHAnsi"/>
          <w:i/>
          <w:u w:val="single"/>
        </w:rPr>
        <w:t xml:space="preserve"> pohľadávok</w:t>
      </w:r>
      <w:r w:rsidR="00E178C6" w:rsidRPr="0036170E">
        <w:rPr>
          <w:rFonts w:asciiTheme="minorHAnsi" w:hAnsiTheme="minorHAnsi" w:cstheme="minorHAnsi"/>
          <w:i/>
          <w:u w:val="single"/>
        </w:rPr>
        <w:t xml:space="preserve"> voči Užívateľovi</w:t>
      </w:r>
      <w:r w:rsidR="00EF6FF1" w:rsidRPr="0036170E">
        <w:rPr>
          <w:rFonts w:asciiTheme="minorHAnsi" w:hAnsiTheme="minorHAnsi" w:cstheme="minorHAnsi"/>
          <w:i/>
          <w:u w:val="single"/>
        </w:rPr>
        <w:t>, ktoré mu vznikli zo zmlúv (tiež z titulu ich zániku) špecifikovaných v bode 9a.1 tohto článku</w:t>
      </w:r>
      <w:bookmarkEnd w:id="3"/>
      <w:r w:rsidRPr="0036170E">
        <w:rPr>
          <w:rFonts w:asciiTheme="minorHAnsi" w:hAnsiTheme="minorHAnsi" w:cstheme="minorHAnsi"/>
          <w:i/>
          <w:u w:val="single"/>
        </w:rPr>
        <w:t>.</w:t>
      </w:r>
    </w:p>
    <w:p w14:paraId="5A81A06F" w14:textId="77777777" w:rsidR="007038E5" w:rsidRPr="0036170E" w:rsidRDefault="007038E5" w:rsidP="00895966">
      <w:pPr>
        <w:pStyle w:val="Odsekzoznamu"/>
        <w:rPr>
          <w:rFonts w:asciiTheme="minorHAnsi" w:hAnsiTheme="minorHAnsi" w:cstheme="minorHAnsi"/>
          <w:i/>
          <w:u w:val="single"/>
        </w:rPr>
      </w:pPr>
    </w:p>
    <w:p w14:paraId="5F48AFF4" w14:textId="0B5210A6"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36170E">
        <w:rPr>
          <w:rFonts w:asciiTheme="minorHAnsi" w:hAnsiTheme="minorHAnsi" w:cstheme="minorHAnsi"/>
          <w:i/>
          <w:u w:val="single"/>
        </w:rPr>
        <w:t>Užívateľ vyhlasuje, že v deň uzatvorenia tejto Zmluvy vystavil Prevádzkovateľovi</w:t>
      </w:r>
      <w:r w:rsidRPr="00457E86">
        <w:rPr>
          <w:rFonts w:asciiTheme="minorHAnsi" w:hAnsiTheme="minorHAnsi" w:cstheme="minorHAnsi"/>
          <w:i/>
          <w:u w:val="single"/>
        </w:rPr>
        <w:t xml:space="preserve"> splnomocnenie s úradne osvedčeným podpisom splnomocniteľa za účelom realizácie administratívno-právnych úkonov súvisiacich s postupom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6 tohto článku Zmluvy; v prípade, že Užívateľ nie je vlastníkom Plávajúceho zariadenia zabezpečil vystavenie splnomocnenia zo strany jeho vlastníka. Prevádzkovateľ je oprávnený použiť splnomocnenie podľa predchádzajúcej vety len v súvislosti s predajom Plávajúceho zariadenia, a to len za predpokladu, že k tomu budú splnené podmienky ustanovené v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 xml:space="preserve">6 tohto článku Zmluvy. V prípade prevodu vlastníckeho práva k Plávajúcemu zariadeniu sa Užívateľ zaväzuje zabezpečiť, aby nadobúdateľ vystavil splnomocnenie podľa tohto ustanovenia v prospech Prevádzkovateľa ako splnomocnenca bezodkladne po nadobudnutí vlastníckeho práva k Plávajúcemu zariadeniu a zabezpečiť, aby toto splnomocnenie bolo fyzicky odovzdané Prevádzkovateľovi; v prípade, že si túto povinnosť Užívateľ alebo nový nadobúdateľ nesplní ani napriek výzve Prevádzkovateľa, je Prevádzkovateľ oprávnený od tejto Zmluvy odstúpiť. Užívateľ berie na vedomie, že s ohľadom na zákonné splnomocnenie obsiahnuté v § 534 ods. 2 Obchodného zákonníka bude Prevádzkovateľ samotný predaj Plávajúceho zariadenia oprávnený uskutočniť aj bez osobitného splnomocnenia udeleného Užívateľom.   </w:t>
      </w:r>
    </w:p>
    <w:p w14:paraId="5881A01D"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28761249" w14:textId="77777777"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berie na vedomie a súhlasí s tým, že Prevádzkovateľ má v súlade s ust. § 535 Obchodného zákonníka na zabezpečenie svojich nárokov zo zmluvy o skladovaní podľa tohto článku Zmluvy zádržné právo na skladovaných veciach (Plávajúce zariadenie vrátane všetkého jeho vybavenia a všetkých jeho súčastí a príslušenstva), dokiaľ sa tieto u neho nachádzajú.</w:t>
      </w:r>
    </w:p>
    <w:p w14:paraId="54A84AC4" w14:textId="77777777" w:rsidR="007038E5" w:rsidRPr="00457E86" w:rsidRDefault="007038E5" w:rsidP="00895966">
      <w:pPr>
        <w:pStyle w:val="Odsekzoznamu"/>
        <w:rPr>
          <w:rFonts w:asciiTheme="minorHAnsi" w:hAnsiTheme="minorHAnsi" w:cstheme="minorHAnsi"/>
          <w:i/>
          <w:u w:val="single"/>
        </w:rPr>
      </w:pPr>
    </w:p>
    <w:p w14:paraId="500A5B7E" w14:textId="21FE3364" w:rsidR="007038E5" w:rsidRPr="00855A2F" w:rsidRDefault="007038E5" w:rsidP="00895966">
      <w:pPr>
        <w:pStyle w:val="Odsekzoznamu"/>
        <w:numPr>
          <w:ilvl w:val="1"/>
          <w:numId w:val="13"/>
        </w:numPr>
        <w:spacing w:after="200"/>
        <w:ind w:left="709" w:hanging="709"/>
        <w:jc w:val="both"/>
        <w:rPr>
          <w:rFonts w:asciiTheme="minorHAnsi" w:hAnsiTheme="minorHAnsi" w:cstheme="minorHAnsi"/>
        </w:rPr>
      </w:pPr>
      <w:r w:rsidRPr="00457E86">
        <w:rPr>
          <w:rFonts w:asciiTheme="minorHAnsi" w:hAnsiTheme="minorHAnsi" w:cstheme="minorHAnsi"/>
          <w:i/>
          <w:u w:val="single"/>
        </w:rPr>
        <w:t xml:space="preserve">Pokiaľ z obsahu tohto článku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nevyplýva niečo iné, spravuje sa zmluvný vzťah vzniknutý v súlade s týmto článkom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Zmluvy príslušnými ustanoveniami § 527 a nasl. Obchodného zákonníka (zmluva o skladovaní).</w:t>
      </w:r>
      <w:r w:rsidR="00DE6E31">
        <w:rPr>
          <w:rStyle w:val="Odkaznapoznmkupodiarou"/>
          <w:rFonts w:asciiTheme="minorHAnsi" w:hAnsiTheme="minorHAnsi" w:cstheme="minorHAnsi"/>
          <w:i/>
          <w:u w:val="single"/>
        </w:rPr>
        <w:footnoteReference w:id="6"/>
      </w:r>
    </w:p>
    <w:p w14:paraId="07690EAE" w14:textId="44EE39C9" w:rsidR="00C93524" w:rsidRPr="00855A2F" w:rsidRDefault="00935261" w:rsidP="00895966">
      <w:pPr>
        <w:pStyle w:val="Normlny1"/>
        <w:keepNext/>
        <w:numPr>
          <w:ilvl w:val="0"/>
          <w:numId w:val="13"/>
        </w:numPr>
        <w:spacing w:before="240" w:after="240"/>
        <w:ind w:left="709" w:hanging="709"/>
        <w:rPr>
          <w:rFonts w:asciiTheme="minorHAnsi" w:hAnsiTheme="minorHAnsi" w:cstheme="minorHAnsi"/>
          <w:b/>
        </w:rPr>
      </w:pPr>
      <w:r w:rsidRPr="00855A2F">
        <w:rPr>
          <w:rFonts w:asciiTheme="minorHAnsi" w:hAnsiTheme="minorHAnsi" w:cstheme="minorHAnsi"/>
          <w:b/>
        </w:rPr>
        <w:tab/>
      </w:r>
      <w:r w:rsidR="00C93524" w:rsidRPr="00855A2F">
        <w:rPr>
          <w:rFonts w:asciiTheme="minorHAnsi" w:hAnsiTheme="minorHAnsi" w:cstheme="minorHAnsi"/>
          <w:b/>
        </w:rPr>
        <w:t>TRVANIE A ZÁNIK ZMLUVY</w:t>
      </w:r>
    </w:p>
    <w:p w14:paraId="6464CAB4" w14:textId="06CA1B0B" w:rsidR="00C93524" w:rsidRPr="00855A2F" w:rsidRDefault="00C93524" w:rsidP="00282B24">
      <w:pPr>
        <w:pStyle w:val="Normlny1"/>
        <w:numPr>
          <w:ilvl w:val="0"/>
          <w:numId w:val="15"/>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Táto Zmluva sa uzatvára na dobu </w:t>
      </w:r>
      <w:r w:rsidR="00414DAE" w:rsidRPr="00855A2F">
        <w:rPr>
          <w:rFonts w:asciiTheme="minorHAnsi" w:hAnsiTheme="minorHAnsi" w:cstheme="minorHAnsi"/>
        </w:rPr>
        <w:t xml:space="preserve">určitú, a to do </w:t>
      </w:r>
      <w:r w:rsidR="00502B90" w:rsidRPr="00457E86">
        <w:rPr>
          <w:rFonts w:asciiTheme="minorHAnsi" w:hAnsiTheme="minorHAnsi" w:cstheme="minorHAnsi"/>
          <w:highlight w:val="yellow"/>
        </w:rPr>
        <w:t>[dd.mm.rrrr]</w:t>
      </w:r>
      <w:r w:rsidR="00414DAE" w:rsidRPr="00855A2F">
        <w:rPr>
          <w:rFonts w:asciiTheme="minorHAnsi" w:hAnsiTheme="minorHAnsi" w:cstheme="minorHAnsi"/>
        </w:rPr>
        <w:t>.</w:t>
      </w:r>
    </w:p>
    <w:p w14:paraId="3779FF61" w14:textId="77777777" w:rsidR="00282B24" w:rsidRPr="00855A2F" w:rsidRDefault="00282B24" w:rsidP="00296143">
      <w:pPr>
        <w:pStyle w:val="Normlny1"/>
        <w:numPr>
          <w:ilvl w:val="0"/>
          <w:numId w:val="15"/>
        </w:numPr>
        <w:spacing w:before="120" w:after="120"/>
        <w:ind w:hanging="720"/>
        <w:jc w:val="both"/>
        <w:rPr>
          <w:rFonts w:asciiTheme="minorHAnsi" w:hAnsiTheme="minorHAnsi" w:cstheme="minorHAnsi"/>
        </w:rPr>
      </w:pPr>
      <w:r w:rsidRPr="00855A2F">
        <w:rPr>
          <w:rFonts w:asciiTheme="minorHAnsi" w:hAnsiTheme="minorHAnsi" w:cstheme="minorHAnsi"/>
        </w:rPr>
        <w:t>Táto Zmluva zaniká:</w:t>
      </w:r>
    </w:p>
    <w:p w14:paraId="11E06AAF"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a)  </w:t>
      </w:r>
      <w:r w:rsidR="00935261" w:rsidRPr="00855A2F">
        <w:rPr>
          <w:rFonts w:asciiTheme="minorHAnsi" w:hAnsiTheme="minorHAnsi" w:cstheme="minorHAnsi"/>
        </w:rPr>
        <w:tab/>
      </w:r>
      <w:r w:rsidRPr="00855A2F">
        <w:rPr>
          <w:rFonts w:asciiTheme="minorHAnsi" w:hAnsiTheme="minorHAnsi" w:cstheme="minorHAnsi"/>
        </w:rPr>
        <w:t>písomnou dohodou Zmluvných strán;</w:t>
      </w:r>
    </w:p>
    <w:p w14:paraId="3658898D"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 xml:space="preserve">b) </w:t>
      </w:r>
      <w:r w:rsidR="00935261" w:rsidRPr="00855A2F">
        <w:rPr>
          <w:rFonts w:asciiTheme="minorHAnsi" w:hAnsiTheme="minorHAnsi" w:cstheme="minorHAnsi"/>
        </w:rPr>
        <w:tab/>
      </w:r>
      <w:r w:rsidRPr="00855A2F">
        <w:rPr>
          <w:rFonts w:asciiTheme="minorHAnsi" w:hAnsiTheme="minorHAnsi" w:cstheme="minorHAnsi"/>
        </w:rPr>
        <w:t>odstúpením od Zmluvy v súlade s § 344 a nasl. Obchodného zákonní</w:t>
      </w:r>
      <w:r w:rsidR="000E010C" w:rsidRPr="00855A2F">
        <w:rPr>
          <w:rFonts w:asciiTheme="minorHAnsi" w:hAnsiTheme="minorHAnsi" w:cstheme="minorHAnsi"/>
        </w:rPr>
        <w:t>ka a</w:t>
      </w:r>
      <w:r w:rsidR="007B43EF" w:rsidRPr="00855A2F">
        <w:rPr>
          <w:rFonts w:asciiTheme="minorHAnsi" w:hAnsiTheme="minorHAnsi" w:cstheme="minorHAnsi"/>
        </w:rPr>
        <w:t xml:space="preserve"> tiež </w:t>
      </w:r>
      <w:r w:rsidR="000E010C" w:rsidRPr="00855A2F">
        <w:rPr>
          <w:rFonts w:asciiTheme="minorHAnsi" w:hAnsiTheme="minorHAnsi" w:cstheme="minorHAnsi"/>
        </w:rPr>
        <w:t>z</w:t>
      </w:r>
      <w:r w:rsidR="007B43EF" w:rsidRPr="00855A2F">
        <w:rPr>
          <w:rFonts w:asciiTheme="minorHAnsi" w:hAnsiTheme="minorHAnsi" w:cstheme="minorHAnsi"/>
        </w:rPr>
        <w:t> </w:t>
      </w:r>
      <w:r w:rsidR="000E010C" w:rsidRPr="00855A2F">
        <w:rPr>
          <w:rFonts w:asciiTheme="minorHAnsi" w:hAnsiTheme="minorHAnsi" w:cstheme="minorHAnsi"/>
        </w:rPr>
        <w:t>dôvod</w:t>
      </w:r>
      <w:r w:rsidR="007B43EF" w:rsidRPr="00855A2F">
        <w:rPr>
          <w:rFonts w:asciiTheme="minorHAnsi" w:hAnsiTheme="minorHAnsi" w:cstheme="minorHAnsi"/>
        </w:rPr>
        <w:t>ov uvedených v tejto Zmluve</w:t>
      </w:r>
      <w:r w:rsidRPr="00855A2F">
        <w:rPr>
          <w:rFonts w:asciiTheme="minorHAnsi" w:hAnsiTheme="minorHAnsi" w:cstheme="minorHAnsi"/>
        </w:rPr>
        <w:t>;</w:t>
      </w:r>
    </w:p>
    <w:p w14:paraId="5F8055B5" w14:textId="77777777" w:rsidR="003F0FAC"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c</w:t>
      </w:r>
      <w:r w:rsidR="00BF11C6" w:rsidRPr="00855A2F">
        <w:rPr>
          <w:rFonts w:asciiTheme="minorHAnsi" w:hAnsiTheme="minorHAnsi" w:cstheme="minorHAnsi"/>
        </w:rPr>
        <w:t xml:space="preserve">) </w:t>
      </w:r>
      <w:r w:rsidR="00935261" w:rsidRPr="00855A2F">
        <w:rPr>
          <w:rFonts w:asciiTheme="minorHAnsi" w:hAnsiTheme="minorHAnsi" w:cstheme="minorHAnsi"/>
        </w:rPr>
        <w:tab/>
      </w:r>
      <w:r w:rsidR="00BF11C6" w:rsidRPr="00855A2F">
        <w:rPr>
          <w:rFonts w:asciiTheme="minorHAnsi" w:hAnsiTheme="minorHAnsi" w:cstheme="minorHAnsi"/>
        </w:rPr>
        <w:t xml:space="preserve">výpoveďou </w:t>
      </w:r>
      <w:r w:rsidR="007B43EF" w:rsidRPr="00855A2F">
        <w:rPr>
          <w:rFonts w:asciiTheme="minorHAnsi" w:hAnsiTheme="minorHAnsi" w:cstheme="minorHAnsi"/>
        </w:rPr>
        <w:t>z dôvodov uvedených v tejto Zmluve</w:t>
      </w:r>
      <w:r w:rsidR="00BF11C6" w:rsidRPr="00855A2F">
        <w:rPr>
          <w:rFonts w:asciiTheme="minorHAnsi" w:hAnsiTheme="minorHAnsi" w:cstheme="minorHAnsi"/>
        </w:rPr>
        <w:t>;</w:t>
      </w:r>
    </w:p>
    <w:p w14:paraId="387D8CDD" w14:textId="77777777" w:rsidR="00BF2BF4"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d</w:t>
      </w:r>
      <w:r w:rsidR="005F5D2D" w:rsidRPr="00855A2F">
        <w:rPr>
          <w:rFonts w:asciiTheme="minorHAnsi" w:hAnsiTheme="minorHAnsi" w:cstheme="minorHAnsi"/>
        </w:rPr>
        <w:t xml:space="preserve">) </w:t>
      </w:r>
      <w:r w:rsidR="00935261" w:rsidRPr="00855A2F">
        <w:rPr>
          <w:rFonts w:asciiTheme="minorHAnsi" w:hAnsiTheme="minorHAnsi" w:cstheme="minorHAnsi"/>
        </w:rPr>
        <w:tab/>
      </w:r>
      <w:r w:rsidR="005F5D2D" w:rsidRPr="00855A2F">
        <w:rPr>
          <w:rFonts w:asciiTheme="minorHAnsi" w:hAnsiTheme="minorHAnsi" w:cstheme="minorHAnsi"/>
        </w:rPr>
        <w:t>zánikom platnosti povolenia na státie Plávajúceho zariadenia vydaného Dopravným úradom</w:t>
      </w:r>
      <w:r w:rsidR="00BF2BF4" w:rsidRPr="00855A2F">
        <w:rPr>
          <w:rFonts w:asciiTheme="minorHAnsi" w:hAnsiTheme="minorHAnsi" w:cstheme="minorHAnsi"/>
        </w:rPr>
        <w:t>;</w:t>
      </w:r>
    </w:p>
    <w:p w14:paraId="70F7705C" w14:textId="489A2433" w:rsidR="005F5D2D" w:rsidRPr="00855A2F" w:rsidRDefault="00BF2BF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e)</w:t>
      </w:r>
      <w:r w:rsidRPr="00855A2F">
        <w:rPr>
          <w:rFonts w:asciiTheme="minorHAnsi" w:hAnsiTheme="minorHAnsi" w:cstheme="minorHAnsi"/>
        </w:rPr>
        <w:tab/>
      </w:r>
      <w:bookmarkStart w:id="4" w:name="_Hlk97207290"/>
      <w:r w:rsidR="00475876" w:rsidRPr="00855A2F">
        <w:rPr>
          <w:rFonts w:asciiTheme="minorHAnsi" w:hAnsiTheme="minorHAnsi" w:cstheme="minorHAnsi"/>
        </w:rPr>
        <w:t xml:space="preserve">odstúpením </w:t>
      </w:r>
      <w:r w:rsidRPr="00855A2F">
        <w:rPr>
          <w:rFonts w:asciiTheme="minorHAnsi" w:hAnsiTheme="minorHAnsi" w:cstheme="minorHAnsi"/>
        </w:rPr>
        <w:t>podľa</w:t>
      </w:r>
      <w:r w:rsidR="00475876" w:rsidRPr="00855A2F">
        <w:rPr>
          <w:rFonts w:asciiTheme="minorHAnsi" w:hAnsiTheme="minorHAnsi" w:cstheme="minorHAnsi"/>
        </w:rPr>
        <w:t xml:space="preserve"> </w:t>
      </w:r>
      <w:r w:rsidR="00CB273F" w:rsidRPr="00855A2F">
        <w:rPr>
          <w:rFonts w:asciiTheme="minorHAnsi" w:hAnsiTheme="minorHAnsi" w:cstheme="minorHAnsi"/>
        </w:rPr>
        <w:t>odseku</w:t>
      </w:r>
      <w:r w:rsidR="00475876" w:rsidRPr="00855A2F">
        <w:rPr>
          <w:rFonts w:asciiTheme="minorHAnsi" w:hAnsiTheme="minorHAnsi" w:cstheme="minorHAnsi"/>
        </w:rPr>
        <w:t xml:space="preserve"> 11.4,</w:t>
      </w:r>
      <w:r w:rsidRPr="00855A2F">
        <w:rPr>
          <w:rFonts w:asciiTheme="minorHAnsi" w:hAnsiTheme="minorHAnsi" w:cstheme="minorHAnsi"/>
        </w:rPr>
        <w:t xml:space="preserve"> čl</w:t>
      </w:r>
      <w:r w:rsidR="00475876" w:rsidRPr="00855A2F">
        <w:rPr>
          <w:rFonts w:asciiTheme="minorHAnsi" w:hAnsiTheme="minorHAnsi" w:cstheme="minorHAnsi"/>
        </w:rPr>
        <w:t>.</w:t>
      </w:r>
      <w:r w:rsidRPr="00855A2F">
        <w:rPr>
          <w:rFonts w:asciiTheme="minorHAnsi" w:hAnsiTheme="minorHAnsi" w:cstheme="minorHAnsi"/>
        </w:rPr>
        <w:t xml:space="preserve"> 11 tejto Zmluvy</w:t>
      </w:r>
      <w:bookmarkEnd w:id="4"/>
      <w:r w:rsidR="005F5D2D" w:rsidRPr="00855A2F">
        <w:rPr>
          <w:rFonts w:asciiTheme="minorHAnsi" w:hAnsiTheme="minorHAnsi" w:cstheme="minorHAnsi"/>
        </w:rPr>
        <w:t>.</w:t>
      </w:r>
    </w:p>
    <w:p w14:paraId="7FB4D12E" w14:textId="258E5FCC" w:rsidR="00FF5ED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lastRenderedPageBreak/>
        <w:t>Prevádzkovateľ je oprávnený od tejto Zmluvy odstúpiť spôsobom upraveným v § 345 Obchodného zákonníka pre podstatné porušenie zmluvnej povinnosti</w:t>
      </w:r>
      <w:r w:rsidR="002B7483" w:rsidRPr="00855A2F">
        <w:rPr>
          <w:rFonts w:asciiTheme="minorHAnsi" w:hAnsiTheme="minorHAnsi" w:cstheme="minorHAnsi"/>
        </w:rPr>
        <w:t xml:space="preserve"> Užívateľom</w:t>
      </w:r>
      <w:r w:rsidR="00C11808" w:rsidRPr="00855A2F">
        <w:rPr>
          <w:rFonts w:asciiTheme="minorHAnsi" w:hAnsiTheme="minorHAnsi" w:cstheme="minorHAnsi"/>
        </w:rPr>
        <w:t>.</w:t>
      </w:r>
      <w:r w:rsidRPr="00855A2F">
        <w:rPr>
          <w:rFonts w:asciiTheme="minorHAnsi" w:hAnsiTheme="minorHAnsi" w:cstheme="minorHAnsi"/>
        </w:rPr>
        <w:t xml:space="preserve"> </w:t>
      </w:r>
      <w:r w:rsidR="00C11808" w:rsidRPr="00855A2F">
        <w:rPr>
          <w:rFonts w:asciiTheme="minorHAnsi" w:hAnsiTheme="minorHAnsi" w:cstheme="minorHAnsi"/>
        </w:rPr>
        <w:t xml:space="preserve">Za podstatné porušenie </w:t>
      </w:r>
      <w:r w:rsidR="00340C9A" w:rsidRPr="00855A2F">
        <w:rPr>
          <w:rFonts w:asciiTheme="minorHAnsi" w:hAnsiTheme="minorHAnsi" w:cstheme="minorHAnsi"/>
        </w:rPr>
        <w:t xml:space="preserve">zmluvnej </w:t>
      </w:r>
      <w:r w:rsidR="00C11808" w:rsidRPr="00855A2F">
        <w:rPr>
          <w:rFonts w:asciiTheme="minorHAnsi" w:hAnsiTheme="minorHAnsi" w:cstheme="minorHAnsi"/>
        </w:rPr>
        <w:t>povinnosti Užívateľom sa bude považovať tiež to</w:t>
      </w:r>
      <w:r w:rsidRPr="00855A2F">
        <w:rPr>
          <w:rFonts w:asciiTheme="minorHAnsi" w:hAnsiTheme="minorHAnsi" w:cstheme="minorHAnsi"/>
        </w:rPr>
        <w:t xml:space="preserve">, ak Užívateľ nezaplatí </w:t>
      </w:r>
      <w:r w:rsidR="00AB7F9B" w:rsidRPr="00855A2F">
        <w:rPr>
          <w:rFonts w:asciiTheme="minorHAnsi" w:hAnsiTheme="minorHAnsi" w:cstheme="minorHAnsi"/>
        </w:rPr>
        <w:t>niektorú z</w:t>
      </w:r>
      <w:r w:rsidR="00340C9A" w:rsidRPr="00855A2F">
        <w:rPr>
          <w:rFonts w:asciiTheme="minorHAnsi" w:hAnsiTheme="minorHAnsi" w:cstheme="minorHAnsi"/>
        </w:rPr>
        <w:t> </w:t>
      </w:r>
      <w:r w:rsidRPr="00855A2F">
        <w:rPr>
          <w:rFonts w:asciiTheme="minorHAnsi" w:hAnsiTheme="minorHAnsi" w:cstheme="minorHAnsi"/>
        </w:rPr>
        <w:t>úhrad</w:t>
      </w:r>
      <w:r w:rsidR="00340C9A" w:rsidRPr="00855A2F">
        <w:rPr>
          <w:rFonts w:asciiTheme="minorHAnsi" w:hAnsiTheme="minorHAnsi" w:cstheme="minorHAnsi"/>
        </w:rPr>
        <w:t xml:space="preserve"> </w:t>
      </w:r>
      <w:r w:rsidRPr="00855A2F">
        <w:rPr>
          <w:rFonts w:asciiTheme="minorHAnsi" w:hAnsiTheme="minorHAnsi" w:cstheme="minorHAnsi"/>
        </w:rPr>
        <w:t xml:space="preserve">za </w:t>
      </w:r>
      <w:r w:rsidR="00AB7F9B" w:rsidRPr="00855A2F">
        <w:rPr>
          <w:rFonts w:asciiTheme="minorHAnsi" w:hAnsiTheme="minorHAnsi" w:cstheme="minorHAnsi"/>
        </w:rPr>
        <w:t>p</w:t>
      </w:r>
      <w:r w:rsidRPr="00855A2F">
        <w:rPr>
          <w:rFonts w:asciiTheme="minorHAnsi" w:hAnsiTheme="minorHAnsi" w:cstheme="minorHAnsi"/>
        </w:rPr>
        <w:t>oužívanie Verejn</w:t>
      </w:r>
      <w:r w:rsidR="00AB7F9B" w:rsidRPr="00855A2F">
        <w:rPr>
          <w:rFonts w:asciiTheme="minorHAnsi" w:hAnsiTheme="minorHAnsi" w:cstheme="minorHAnsi"/>
        </w:rPr>
        <w:t>ého</w:t>
      </w:r>
      <w:r w:rsidRPr="00855A2F">
        <w:rPr>
          <w:rFonts w:asciiTheme="minorHAnsi" w:hAnsiTheme="minorHAnsi" w:cstheme="minorHAnsi"/>
        </w:rPr>
        <w:t xml:space="preserve"> prístav</w:t>
      </w:r>
      <w:r w:rsidR="00AB7F9B" w:rsidRPr="00855A2F">
        <w:rPr>
          <w:rFonts w:asciiTheme="minorHAnsi" w:hAnsiTheme="minorHAnsi" w:cstheme="minorHAnsi"/>
        </w:rPr>
        <w:t>u</w:t>
      </w:r>
      <w:r w:rsidRPr="00855A2F">
        <w:rPr>
          <w:rFonts w:asciiTheme="minorHAnsi" w:hAnsiTheme="minorHAnsi" w:cstheme="minorHAnsi"/>
        </w:rPr>
        <w:t xml:space="preserve"> </w:t>
      </w:r>
      <w:r w:rsidR="00AB7F9B" w:rsidRPr="00855A2F">
        <w:rPr>
          <w:rFonts w:asciiTheme="minorHAnsi" w:hAnsiTheme="minorHAnsi" w:cstheme="minorHAnsi"/>
        </w:rPr>
        <w:t>napriek písomnej výzve</w:t>
      </w:r>
      <w:r w:rsidR="00340C9A" w:rsidRPr="00855A2F">
        <w:rPr>
          <w:rFonts w:asciiTheme="minorHAnsi" w:hAnsiTheme="minorHAnsi" w:cstheme="minorHAnsi"/>
        </w:rPr>
        <w:t xml:space="preserve"> Prevádzkovateľa</w:t>
      </w:r>
      <w:r w:rsidR="00AB7F9B" w:rsidRPr="00855A2F">
        <w:rPr>
          <w:rFonts w:asciiTheme="minorHAnsi" w:hAnsiTheme="minorHAnsi" w:cstheme="minorHAnsi"/>
        </w:rPr>
        <w:t xml:space="preserve"> ani </w:t>
      </w:r>
      <w:r w:rsidRPr="00855A2F">
        <w:rPr>
          <w:rFonts w:asciiTheme="minorHAnsi" w:hAnsiTheme="minorHAnsi" w:cstheme="minorHAnsi"/>
        </w:rPr>
        <w:t>v</w:t>
      </w:r>
      <w:r w:rsidR="00AB7F9B" w:rsidRPr="00855A2F">
        <w:rPr>
          <w:rFonts w:asciiTheme="minorHAnsi" w:hAnsiTheme="minorHAnsi" w:cstheme="minorHAnsi"/>
        </w:rPr>
        <w:t xml:space="preserve"> dodatočnej </w:t>
      </w:r>
      <w:r w:rsidRPr="00855A2F">
        <w:rPr>
          <w:rFonts w:asciiTheme="minorHAnsi" w:hAnsiTheme="minorHAnsi" w:cstheme="minorHAnsi"/>
        </w:rPr>
        <w:t xml:space="preserve">lehote </w:t>
      </w:r>
      <w:r w:rsidR="00AB7F9B" w:rsidRPr="00855A2F">
        <w:rPr>
          <w:rFonts w:asciiTheme="minorHAnsi" w:hAnsiTheme="minorHAnsi" w:cstheme="minorHAnsi"/>
        </w:rPr>
        <w:t xml:space="preserve">15 dní po jej </w:t>
      </w:r>
      <w:r w:rsidRPr="00855A2F">
        <w:rPr>
          <w:rFonts w:asciiTheme="minorHAnsi" w:hAnsiTheme="minorHAnsi" w:cstheme="minorHAnsi"/>
        </w:rPr>
        <w:t>splatnosti.</w:t>
      </w:r>
      <w:r w:rsidR="00AB7F9B" w:rsidRPr="00855A2F">
        <w:rPr>
          <w:rFonts w:asciiTheme="minorHAnsi" w:hAnsiTheme="minorHAnsi" w:cstheme="minorHAnsi"/>
        </w:rPr>
        <w:t xml:space="preserve"> </w:t>
      </w:r>
      <w:r w:rsidR="00C11808" w:rsidRPr="00855A2F">
        <w:rPr>
          <w:rFonts w:asciiTheme="minorHAnsi" w:hAnsiTheme="minorHAnsi" w:cstheme="minorHAnsi"/>
        </w:rPr>
        <w:t>Prevádzkovateľ</w:t>
      </w:r>
      <w:r w:rsidR="00DF04CA" w:rsidRPr="00855A2F">
        <w:rPr>
          <w:rFonts w:asciiTheme="minorHAnsi" w:hAnsiTheme="minorHAnsi" w:cstheme="minorHAnsi"/>
        </w:rPr>
        <w:t xml:space="preserve"> je</w:t>
      </w:r>
      <w:r w:rsidR="00C11808" w:rsidRPr="00855A2F">
        <w:rPr>
          <w:rFonts w:asciiTheme="minorHAnsi" w:hAnsiTheme="minorHAnsi" w:cstheme="minorHAnsi"/>
        </w:rPr>
        <w:t xml:space="preserve"> oprávnený odstúpiť od tejto Zmluvy aj </w:t>
      </w:r>
      <w:r w:rsidR="00FF5ED4" w:rsidRPr="00855A2F">
        <w:rPr>
          <w:rFonts w:asciiTheme="minorHAnsi" w:hAnsiTheme="minorHAnsi" w:cstheme="minorHAnsi"/>
        </w:rPr>
        <w:t>z nasledovných dôvodov:</w:t>
      </w:r>
    </w:p>
    <w:p w14:paraId="25420D88" w14:textId="079983A6" w:rsidR="00FF5ED4" w:rsidRPr="00855A2F" w:rsidRDefault="00C11808"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zmeny vlastníctva k Plávajúcemu zariadeniu bez súhlasu Prevádzkovateľa</w:t>
      </w:r>
      <w:r w:rsidR="00201073" w:rsidRPr="00855A2F">
        <w:rPr>
          <w:rFonts w:asciiTheme="minorHAnsi" w:hAnsiTheme="minorHAnsi" w:cstheme="minorHAnsi"/>
        </w:rPr>
        <w:t>,</w:t>
      </w:r>
      <w:r w:rsidR="00FF5ED4" w:rsidRPr="00855A2F">
        <w:rPr>
          <w:rFonts w:asciiTheme="minorHAnsi" w:hAnsiTheme="minorHAnsi" w:cstheme="minorHAnsi"/>
        </w:rPr>
        <w:t xml:space="preserve"> alebo</w:t>
      </w:r>
    </w:p>
    <w:p w14:paraId="29EE6DD3" w14:textId="314C2CAE" w:rsidR="004F781A" w:rsidRPr="00855A2F" w:rsidRDefault="004F781A"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napriek písomnej výzve Prevádzkovateľa nedoplní v primeranej lehote kauciu podľa príslušných ustanovení článku 6 tejto Zmluvy alebo ak banková záruka podľa článku 6 tejto Zmluvy zanikne skôr ako je to predpokladané touto Zmluvou a napriek písomnej výzve Prevádzkovateľa nedôjde v primeranej lehote k jej nahradeniu predložením novej bankovej záruky, alebo</w:t>
      </w:r>
    </w:p>
    <w:p w14:paraId="492D7A47" w14:textId="3186B798" w:rsidR="00DF04CA" w:rsidRDefault="00FF5ED4" w:rsidP="000F7FCE">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w:t>
      </w:r>
      <w:r w:rsidR="001361EE" w:rsidRPr="00855A2F">
        <w:rPr>
          <w:rFonts w:asciiTheme="minorHAnsi" w:hAnsiTheme="minorHAnsi" w:cstheme="minorHAnsi"/>
        </w:rPr>
        <w:t> </w:t>
      </w:r>
      <w:r w:rsidRPr="00855A2F">
        <w:rPr>
          <w:rFonts w:asciiTheme="minorHAnsi" w:hAnsiTheme="minorHAnsi" w:cstheme="minorHAnsi"/>
        </w:rPr>
        <w:t>prípade</w:t>
      </w:r>
      <w:r w:rsidR="001361EE" w:rsidRPr="00855A2F">
        <w:rPr>
          <w:rFonts w:asciiTheme="minorHAnsi" w:hAnsiTheme="minorHAnsi" w:cstheme="minorHAnsi"/>
        </w:rPr>
        <w:t>, že Užívateľ poruší svoju povinnosť voči Prevádzkovateľovi, ktorá vyplýva z inej zmluvy ako z tejto Zmluvy podstatným spôsobom</w:t>
      </w:r>
      <w:r w:rsidR="00201073" w:rsidRPr="00855A2F">
        <w:rPr>
          <w:rFonts w:asciiTheme="minorHAnsi" w:hAnsiTheme="minorHAnsi" w:cstheme="minorHAnsi"/>
        </w:rPr>
        <w:t>,</w:t>
      </w:r>
      <w:r w:rsidR="001361EE" w:rsidRPr="00855A2F">
        <w:rPr>
          <w:rFonts w:asciiTheme="minorHAnsi" w:hAnsiTheme="minorHAnsi" w:cstheme="minorHAnsi"/>
        </w:rPr>
        <w:t xml:space="preserve"> alebo Prevádzkovateľ uplatní svoje právo odstúpiť od inej zmluvy uzatvorenej s Užívateľom z dôvodu v takejto zmluve výslovne dojednaného</w:t>
      </w:r>
      <w:r w:rsidR="00CB273F" w:rsidRPr="00855A2F">
        <w:rPr>
          <w:rFonts w:asciiTheme="minorHAnsi" w:hAnsiTheme="minorHAnsi" w:cstheme="minorHAnsi"/>
        </w:rPr>
        <w:t>,</w:t>
      </w:r>
      <w:r w:rsidR="006A2742" w:rsidRPr="00855A2F">
        <w:rPr>
          <w:rFonts w:asciiTheme="minorHAnsi" w:hAnsiTheme="minorHAnsi" w:cstheme="minorHAnsi"/>
        </w:rPr>
        <w:t xml:space="preserve"> alebo</w:t>
      </w:r>
    </w:p>
    <w:p w14:paraId="2D9747D6" w14:textId="4460F475" w:rsidR="005D7855" w:rsidRPr="000F7FCE" w:rsidRDefault="005D7855" w:rsidP="000F7FCE">
      <w:pPr>
        <w:pStyle w:val="Normlny1"/>
        <w:numPr>
          <w:ilvl w:val="0"/>
          <w:numId w:val="9"/>
        </w:numPr>
        <w:spacing w:before="120" w:after="120"/>
        <w:jc w:val="both"/>
        <w:rPr>
          <w:rFonts w:asciiTheme="minorHAnsi" w:hAnsiTheme="minorHAnsi" w:cstheme="minorHAnsi"/>
        </w:rPr>
      </w:pPr>
      <w:r w:rsidRPr="000F7FCE">
        <w:rPr>
          <w:rFonts w:asciiTheme="minorHAnsi" w:hAnsiTheme="minorHAnsi" w:cstheme="minorHAnsi"/>
        </w:rPr>
        <w:t>v prípade, že Užívateľ umiestni Plávajúce zariadenie na Prístavnú polohu v rozpore s podmienkami ustanovenými v odseku 3.1 tejto Zmluvy, alebo</w:t>
      </w:r>
    </w:p>
    <w:p w14:paraId="677A5575" w14:textId="00DB2DEF" w:rsidR="00CB273F" w:rsidRPr="00855A2F" w:rsidRDefault="00CB273F" w:rsidP="00A0603B">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že Užívateľ poruší svoju povinnosť voči Prevádzkovateľovi, ktorá vyplýva z odseku 3.2, čl. 3 tejto Zmluvy.</w:t>
      </w:r>
    </w:p>
    <w:p w14:paraId="5DC69FA2" w14:textId="66555DEF" w:rsidR="00C9352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Odstúpenie od Zmluvy sa nedotýka nárok</w:t>
      </w:r>
      <w:r w:rsidR="00AB7F9B" w:rsidRPr="00855A2F">
        <w:rPr>
          <w:rFonts w:asciiTheme="minorHAnsi" w:hAnsiTheme="minorHAnsi" w:cstheme="minorHAnsi"/>
        </w:rPr>
        <w:t>ov</w:t>
      </w:r>
      <w:r w:rsidRPr="00855A2F">
        <w:rPr>
          <w:rFonts w:asciiTheme="minorHAnsi" w:hAnsiTheme="minorHAnsi" w:cstheme="minorHAnsi"/>
        </w:rPr>
        <w:t xml:space="preserve"> </w:t>
      </w:r>
      <w:r w:rsidR="00AB7F9B" w:rsidRPr="00855A2F">
        <w:rPr>
          <w:rFonts w:asciiTheme="minorHAnsi" w:hAnsiTheme="minorHAnsi" w:cstheme="minorHAnsi"/>
        </w:rPr>
        <w:t>vzniknutých počas jej trvania</w:t>
      </w:r>
      <w:r w:rsidRPr="00855A2F">
        <w:rPr>
          <w:rFonts w:asciiTheme="minorHAnsi" w:hAnsiTheme="minorHAnsi" w:cstheme="minorHAnsi"/>
        </w:rPr>
        <w:t xml:space="preserve">. </w:t>
      </w:r>
      <w:r w:rsidR="00AB7F9B" w:rsidRPr="00855A2F">
        <w:rPr>
          <w:rFonts w:asciiTheme="minorHAnsi" w:hAnsiTheme="minorHAnsi" w:cstheme="minorHAnsi"/>
        </w:rPr>
        <w:t>V</w:t>
      </w:r>
      <w:r w:rsidRPr="00855A2F">
        <w:rPr>
          <w:rFonts w:asciiTheme="minorHAnsi" w:hAnsiTheme="minorHAnsi" w:cstheme="minorHAnsi"/>
        </w:rPr>
        <w:t xml:space="preserve"> dôsledku odstúpenia od Zmluvy nevzniká povinnosť Zmluvných strán vrátiť si dovtedy poskytnuté plnenia.</w:t>
      </w:r>
      <w:r w:rsidR="00642B8A" w:rsidRPr="00855A2F">
        <w:rPr>
          <w:rFonts w:asciiTheme="minorHAnsi" w:hAnsiTheme="minorHAnsi" w:cstheme="minorHAnsi"/>
        </w:rPr>
        <w:t xml:space="preserve"> </w:t>
      </w:r>
    </w:p>
    <w:p w14:paraId="5FD96D8C" w14:textId="571C11E9" w:rsidR="00834686" w:rsidRPr="00855A2F" w:rsidRDefault="00834686"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je oprávnená ukončiť túto Zmluvu písomnou výpoveďou bez uvedenia dôvodu. Výpovedná doba je dva</w:t>
      </w:r>
      <w:r w:rsidR="00530298" w:rsidRPr="00855A2F">
        <w:rPr>
          <w:rFonts w:asciiTheme="minorHAnsi" w:hAnsiTheme="minorHAnsi" w:cstheme="minorHAnsi"/>
        </w:rPr>
        <w:t>násť</w:t>
      </w:r>
      <w:r w:rsidRPr="00855A2F">
        <w:rPr>
          <w:rFonts w:asciiTheme="minorHAnsi" w:hAnsiTheme="minorHAnsi" w:cstheme="minorHAnsi"/>
        </w:rPr>
        <w:t xml:space="preserve"> (</w:t>
      </w:r>
      <w:r w:rsidR="00530298" w:rsidRPr="00855A2F">
        <w:rPr>
          <w:rFonts w:asciiTheme="minorHAnsi" w:hAnsiTheme="minorHAnsi" w:cstheme="minorHAnsi"/>
        </w:rPr>
        <w:t>1</w:t>
      </w:r>
      <w:r w:rsidRPr="00855A2F">
        <w:rPr>
          <w:rFonts w:asciiTheme="minorHAnsi" w:hAnsiTheme="minorHAnsi" w:cstheme="minorHAnsi"/>
        </w:rPr>
        <w:t>2) mesiac</w:t>
      </w:r>
      <w:r w:rsidR="00530298" w:rsidRPr="00855A2F">
        <w:rPr>
          <w:rFonts w:asciiTheme="minorHAnsi" w:hAnsiTheme="minorHAnsi" w:cstheme="minorHAnsi"/>
        </w:rPr>
        <w:t>ov</w:t>
      </w:r>
      <w:r w:rsidRPr="00855A2F">
        <w:rPr>
          <w:rFonts w:asciiTheme="minorHAnsi" w:hAnsiTheme="minorHAnsi" w:cstheme="minorHAnsi"/>
        </w:rPr>
        <w:t xml:space="preserve"> a začína plynúť </w:t>
      </w:r>
      <w:r w:rsidR="00DF04CA" w:rsidRPr="00855A2F">
        <w:rPr>
          <w:rFonts w:asciiTheme="minorHAnsi" w:hAnsiTheme="minorHAnsi" w:cstheme="minorHAnsi"/>
        </w:rPr>
        <w:t xml:space="preserve">prvým </w:t>
      </w:r>
      <w:r w:rsidRPr="00855A2F">
        <w:rPr>
          <w:rFonts w:asciiTheme="minorHAnsi" w:hAnsiTheme="minorHAnsi" w:cstheme="minorHAnsi"/>
        </w:rPr>
        <w:t>dňom</w:t>
      </w:r>
      <w:r w:rsidR="00DF04CA" w:rsidRPr="00855A2F">
        <w:rPr>
          <w:rFonts w:asciiTheme="minorHAnsi" w:hAnsiTheme="minorHAnsi" w:cstheme="minorHAnsi"/>
        </w:rPr>
        <w:t xml:space="preserve"> mesiaca nasledujúceho po mesiaci</w:t>
      </w:r>
      <w:r w:rsidRPr="00855A2F">
        <w:rPr>
          <w:rFonts w:asciiTheme="minorHAnsi" w:hAnsiTheme="minorHAnsi" w:cstheme="minorHAnsi"/>
        </w:rPr>
        <w:t>, v ktorom bola výpoveď doručená druhej Zmluvnej strane.</w:t>
      </w:r>
    </w:p>
    <w:p w14:paraId="768E12B5" w14:textId="6F06EE84" w:rsidR="00F721FB" w:rsidRPr="004E05B2" w:rsidRDefault="00C11808"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Zánik tejto Zmluvy nezbavuje Užívateľa plnenia povinností vyplývajúcich z Prístavného poriadku a všeobecne záväzných právnych </w:t>
      </w:r>
      <w:r w:rsidRPr="004E05B2">
        <w:rPr>
          <w:rFonts w:asciiTheme="minorHAnsi" w:hAnsiTheme="minorHAnsi" w:cstheme="minorHAnsi"/>
        </w:rPr>
        <w:t>predpisov, najmä povinnosti platiť úhrady za používanie Verejného prístavu až do času skutočného odstráneni</w:t>
      </w:r>
      <w:r w:rsidR="004900F2" w:rsidRPr="004E05B2">
        <w:rPr>
          <w:rFonts w:asciiTheme="minorHAnsi" w:hAnsiTheme="minorHAnsi" w:cstheme="minorHAnsi"/>
        </w:rPr>
        <w:t>a</w:t>
      </w:r>
      <w:r w:rsidRPr="004E05B2">
        <w:rPr>
          <w:rFonts w:asciiTheme="minorHAnsi" w:hAnsiTheme="minorHAnsi" w:cstheme="minorHAnsi"/>
        </w:rPr>
        <w:t xml:space="preserve"> Plávajúceho zariadenia z Prístavnej polohy</w:t>
      </w:r>
      <w:r w:rsidR="00264141" w:rsidRPr="004E05B2">
        <w:rPr>
          <w:rFonts w:asciiTheme="minorHAnsi" w:hAnsiTheme="minorHAnsi" w:cstheme="minorHAnsi"/>
        </w:rPr>
        <w:t xml:space="preserve"> a Verejného prístavu</w:t>
      </w:r>
      <w:r w:rsidRPr="004E05B2">
        <w:rPr>
          <w:rFonts w:asciiTheme="minorHAnsi" w:hAnsiTheme="minorHAnsi" w:cstheme="minorHAnsi"/>
        </w:rPr>
        <w:t>. Ustanovenia o platení úhrad</w:t>
      </w:r>
      <w:r w:rsidR="004900F2" w:rsidRPr="004E05B2">
        <w:rPr>
          <w:rFonts w:asciiTheme="minorHAnsi" w:hAnsiTheme="minorHAnsi" w:cstheme="minorHAnsi"/>
        </w:rPr>
        <w:t xml:space="preserve"> </w:t>
      </w:r>
      <w:r w:rsidRPr="004E05B2">
        <w:rPr>
          <w:rFonts w:asciiTheme="minorHAnsi" w:hAnsiTheme="minorHAnsi" w:cstheme="minorHAnsi"/>
        </w:rPr>
        <w:t xml:space="preserve">za používanie Verejného prístavu, </w:t>
      </w:r>
      <w:r w:rsidR="00C61D71" w:rsidRPr="004E05B2">
        <w:rPr>
          <w:rFonts w:asciiTheme="minorHAnsi" w:hAnsiTheme="minorHAnsi" w:cstheme="minorHAnsi"/>
        </w:rPr>
        <w:t xml:space="preserve">ustanovenia Zmluvy o skladovaní uvedené v článku 9a tejto Zmluvy (v prípade ak článok 9a je súčasťou znenia tejto Zmluvy), ustanovenia </w:t>
      </w:r>
      <w:r w:rsidRPr="004E05B2">
        <w:rPr>
          <w:rFonts w:asciiTheme="minorHAnsi" w:hAnsiTheme="minorHAnsi" w:cstheme="minorHAnsi"/>
        </w:rPr>
        <w:t>o sankciách, o doručovaní a tiež všetky ostatné ustanovenia</w:t>
      </w:r>
      <w:r w:rsidR="00C61D71" w:rsidRPr="004E05B2">
        <w:rPr>
          <w:rFonts w:asciiTheme="minorHAnsi" w:hAnsiTheme="minorHAnsi" w:cstheme="minorHAnsi"/>
        </w:rPr>
        <w:t xml:space="preserve"> tejto Zmluvy</w:t>
      </w:r>
      <w:r w:rsidR="00F721FB" w:rsidRPr="004E05B2">
        <w:rPr>
          <w:rFonts w:asciiTheme="minorHAnsi" w:hAnsiTheme="minorHAnsi" w:cstheme="minorHAnsi"/>
        </w:rPr>
        <w:t>, u ktorých to vyplýva z ich povahy</w:t>
      </w:r>
      <w:r w:rsidR="004900F2" w:rsidRPr="004E05B2">
        <w:rPr>
          <w:rFonts w:asciiTheme="minorHAnsi" w:hAnsiTheme="minorHAnsi" w:cstheme="minorHAnsi"/>
        </w:rPr>
        <w:t>,</w:t>
      </w:r>
      <w:r w:rsidR="00F721FB" w:rsidRPr="004E05B2">
        <w:rPr>
          <w:rFonts w:asciiTheme="minorHAnsi" w:hAnsiTheme="minorHAnsi" w:cstheme="minorHAnsi"/>
        </w:rPr>
        <w:t xml:space="preserve"> zostávajú v platnosti aj po zániku tejto Zmluvy.</w:t>
      </w:r>
    </w:p>
    <w:p w14:paraId="6A9AF559" w14:textId="5532DC82" w:rsidR="009A6636" w:rsidRPr="004E05B2" w:rsidRDefault="00F721FB" w:rsidP="00BA1BFB">
      <w:pPr>
        <w:pStyle w:val="Normlny1"/>
        <w:numPr>
          <w:ilvl w:val="1"/>
          <w:numId w:val="16"/>
        </w:numPr>
        <w:spacing w:before="120" w:after="120"/>
        <w:ind w:left="720" w:hanging="720"/>
        <w:jc w:val="both"/>
        <w:rPr>
          <w:rFonts w:asciiTheme="minorHAnsi" w:hAnsiTheme="minorHAnsi" w:cstheme="minorHAnsi"/>
        </w:rPr>
      </w:pPr>
      <w:r w:rsidRPr="004E05B2">
        <w:rPr>
          <w:rFonts w:asciiTheme="minorHAnsi" w:hAnsiTheme="minorHAnsi" w:cstheme="minorHAnsi"/>
        </w:rPr>
        <w:t>Zánikom tejto Zmluvy zaniká súhlas Prevádzkovateľa na státie Plávajúceho zariadenia na Prístavnej poloh</w:t>
      </w:r>
      <w:r w:rsidR="00A10F85" w:rsidRPr="004E05B2">
        <w:rPr>
          <w:rFonts w:asciiTheme="minorHAnsi" w:hAnsiTheme="minorHAnsi" w:cstheme="minorHAnsi"/>
        </w:rPr>
        <w:t>e</w:t>
      </w:r>
      <w:r w:rsidRPr="004E05B2">
        <w:rPr>
          <w:rFonts w:asciiTheme="minorHAnsi" w:hAnsiTheme="minorHAnsi" w:cstheme="minorHAnsi"/>
        </w:rPr>
        <w:t xml:space="preserve"> a od tohto momentu sa používanie Verejného prístavu Užívateľom stáva neoprávneným. </w:t>
      </w:r>
      <w:r w:rsidR="00C61D71" w:rsidRPr="004E05B2">
        <w:rPr>
          <w:rFonts w:asciiTheme="minorHAnsi" w:hAnsiTheme="minorHAnsi" w:cstheme="minorHAnsi"/>
        </w:rPr>
        <w:t xml:space="preserve">Ku dňu zániku Zmluvy je Užívateľ povinný uhradiť všetky pohľadávky Prevádzkovateľa, ktoré mu vznikli voči Užívateľovi titulom užívania Prístavnej polohy a Verejného prístavu a všetky pohľadávky, ktoré mu vznikli zo Zmluvy o budúcej zmluve, z tejto Zmluvy a z titulu ich zániku a odstrániť z Prístavnej polohy a Verejného prístavu Plávajúce zariadenie na svoje náklady a nebezpečenstvo. Ak tak Užívateľ neurobí ani v dodatočnej lehote 15 dní od doručenia výzvy Prevádzkovateľa na úhradu pohľadávok a/alebo na odstránenie Plávajúceho zariadenia z Prístavnej polohy a z Verejného prístavu, je Prevádzkovateľ oprávnený Plávajúce zariadenie na </w:t>
      </w:r>
      <w:r w:rsidR="00C61D71" w:rsidRPr="004E05B2">
        <w:rPr>
          <w:rFonts w:asciiTheme="minorHAnsi" w:hAnsiTheme="minorHAnsi" w:cstheme="minorHAnsi"/>
        </w:rPr>
        <w:lastRenderedPageBreak/>
        <w:t xml:space="preserve">náklady a nebezpečenstvo Užívateľa odstrániť z Prístavnej polohy a/alebo Verejného prístavu a to jeho presunutím do inej časti Verejného prístavu a/alebo mimo jeho vymedzeného územia, kde je oprávnený ho zadržiavať </w:t>
      </w:r>
      <w:r w:rsidR="00871E88" w:rsidRPr="004E05B2">
        <w:rPr>
          <w:rFonts w:asciiTheme="minorHAnsi" w:hAnsiTheme="minorHAnsi" w:cstheme="minorHAnsi"/>
        </w:rPr>
        <w:t xml:space="preserve">na náklady Užívateľa </w:t>
      </w:r>
      <w:r w:rsidR="00C61D71" w:rsidRPr="004E05B2">
        <w:rPr>
          <w:rFonts w:asciiTheme="minorHAnsi" w:hAnsiTheme="minorHAnsi" w:cstheme="minorHAnsi"/>
        </w:rPr>
        <w:t xml:space="preserve">až do vyrovnania všetkých záväzkov Užívateľa. </w:t>
      </w:r>
    </w:p>
    <w:p w14:paraId="7FEDA917" w14:textId="1B425A2B" w:rsidR="009A6636" w:rsidRPr="004E05B2" w:rsidRDefault="00F53C64" w:rsidP="00BA1BFB">
      <w:pPr>
        <w:pStyle w:val="Normlny1"/>
        <w:numPr>
          <w:ilvl w:val="1"/>
          <w:numId w:val="16"/>
        </w:numPr>
        <w:spacing w:before="120" w:after="120"/>
        <w:ind w:left="720" w:hanging="720"/>
        <w:jc w:val="both"/>
        <w:rPr>
          <w:rFonts w:asciiTheme="minorHAnsi" w:hAnsiTheme="minorHAnsi" w:cstheme="minorHAnsi"/>
        </w:rPr>
      </w:pPr>
      <w:r w:rsidRPr="004E05B2">
        <w:rPr>
          <w:rFonts w:asciiTheme="minorHAnsi" w:hAnsiTheme="minorHAnsi" w:cstheme="minorHAnsi"/>
        </w:rPr>
        <w:t xml:space="preserve">Zmluvné strany sa dohodli, že ak Plávajúce zariadenie Užívateľa umiestnené vo Verejnom prístave po zániku tejto Zmluvy nie je technicky spôsobilé na užívanie a skončila mu platnosť príslušných lodných listín potrebných na jeho prevádzku, a Užívateľ nezabezpečí odstránenie Plávajúceho zariadenia z Prístavnej polohy </w:t>
      </w:r>
      <w:r w:rsidR="00C61D71" w:rsidRPr="004E05B2">
        <w:rPr>
          <w:rFonts w:asciiTheme="minorHAnsi" w:hAnsiTheme="minorHAnsi" w:cstheme="minorHAnsi"/>
        </w:rPr>
        <w:t xml:space="preserve">a Verejného prístavu </w:t>
      </w:r>
      <w:r w:rsidRPr="004E05B2">
        <w:rPr>
          <w:rFonts w:asciiTheme="minorHAnsi" w:hAnsiTheme="minorHAnsi" w:cstheme="minorHAnsi"/>
        </w:rPr>
        <w:t>alebo z miesta, do ktorého bolo</w:t>
      </w:r>
      <w:r w:rsidR="00296143" w:rsidRPr="004E05B2">
        <w:rPr>
          <w:rFonts w:asciiTheme="minorHAnsi" w:hAnsiTheme="minorHAnsi" w:cstheme="minorHAnsi"/>
        </w:rPr>
        <w:t xml:space="preserve"> v súlade s touto Zmluvou</w:t>
      </w:r>
      <w:r w:rsidRPr="004E05B2">
        <w:rPr>
          <w:rFonts w:asciiTheme="minorHAnsi" w:hAnsiTheme="minorHAnsi" w:cstheme="minorHAnsi"/>
        </w:rPr>
        <w:t xml:space="preserve"> premiestnené Prevádzkovateľom z Prístavnej polohy</w:t>
      </w:r>
      <w:r w:rsidR="00296143" w:rsidRPr="004E05B2">
        <w:rPr>
          <w:rFonts w:asciiTheme="minorHAnsi" w:hAnsiTheme="minorHAnsi" w:cstheme="minorHAnsi"/>
        </w:rPr>
        <w:t>,</w:t>
      </w:r>
      <w:r w:rsidRPr="004E05B2">
        <w:rPr>
          <w:rFonts w:asciiTheme="minorHAnsi" w:hAnsiTheme="minorHAnsi" w:cstheme="minorHAnsi"/>
        </w:rPr>
        <w:t xml:space="preserve"> ani do </w:t>
      </w:r>
      <w:r w:rsidR="00CE352B" w:rsidRPr="004E05B2">
        <w:rPr>
          <w:rFonts w:asciiTheme="minorHAnsi" w:hAnsiTheme="minorHAnsi" w:cstheme="minorHAnsi"/>
        </w:rPr>
        <w:t xml:space="preserve">30 </w:t>
      </w:r>
      <w:r w:rsidRPr="004E05B2">
        <w:rPr>
          <w:rFonts w:asciiTheme="minorHAnsi" w:hAnsiTheme="minorHAnsi" w:cstheme="minorHAnsi"/>
        </w:rPr>
        <w:t>dní odo dňa doručenia písomnej výzvy Prevádzkovateľa na jeho odstránenie s upozornením na možnosť likvidácie Plávajúceho zariadenia, je Prevádzkovateľ oprávnený naložiť s takýmto Plávajúcim zariadením ako s odpadom</w:t>
      </w:r>
      <w:r w:rsidR="005D4C42" w:rsidRPr="004E05B2">
        <w:rPr>
          <w:rFonts w:asciiTheme="minorHAnsi" w:hAnsiTheme="minorHAnsi" w:cstheme="minorHAnsi"/>
        </w:rPr>
        <w:t xml:space="preserve">. Užívateľ dané oprávnenie Prevádzkovateľa berie na vedomie a s jeho využitím pre prípad porušenia svojej povinnosti zabezpečiť odstránenie Plávajúceho zriadenia z </w:t>
      </w:r>
      <w:r w:rsidRPr="004E05B2">
        <w:rPr>
          <w:rFonts w:asciiTheme="minorHAnsi" w:hAnsiTheme="minorHAnsi" w:cstheme="minorHAnsi"/>
        </w:rPr>
        <w:t>V</w:t>
      </w:r>
      <w:r w:rsidR="005D4C42" w:rsidRPr="004E05B2">
        <w:rPr>
          <w:rFonts w:asciiTheme="minorHAnsi" w:hAnsiTheme="minorHAnsi" w:cstheme="minorHAnsi"/>
        </w:rPr>
        <w:t xml:space="preserve">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w:t>
      </w:r>
      <w:r w:rsidR="00C61D71" w:rsidRPr="004E05B2">
        <w:rPr>
          <w:rFonts w:asciiTheme="minorHAnsi" w:hAnsiTheme="minorHAnsi" w:cstheme="minorHAnsi"/>
        </w:rPr>
        <w:t>voči Užívateľovi vznikli z titulu užívania Prístavnej polohy a Verejných prístavov a tiež všetky pohľadávky, ktoré mu vznikli z tejto Zmluvy, zo Zmluvy o budúcej zmluve a z titulu ich zániku</w:t>
      </w:r>
      <w:r w:rsidR="005D4C42" w:rsidRPr="004E05B2">
        <w:rPr>
          <w:rFonts w:asciiTheme="minorHAnsi" w:hAnsiTheme="minorHAnsi" w:cstheme="minorHAnsi"/>
        </w:rPr>
        <w:t>; prípadný prebytok Prevádzkovateľ bez zbytočného odkladu vydá Užívateľovi alebo ho zloží v prospech Užívateľa do úradnej úschovy.</w:t>
      </w:r>
    </w:p>
    <w:p w14:paraId="21E72AF9" w14:textId="1256EEDB" w:rsidR="00C11808" w:rsidRPr="004E05B2" w:rsidRDefault="00C246B5" w:rsidP="00BA1BFB">
      <w:pPr>
        <w:pStyle w:val="Normlny1"/>
        <w:numPr>
          <w:ilvl w:val="1"/>
          <w:numId w:val="16"/>
        </w:numPr>
        <w:spacing w:before="120" w:after="120"/>
        <w:ind w:left="720" w:hanging="720"/>
        <w:jc w:val="both"/>
        <w:rPr>
          <w:rFonts w:asciiTheme="minorHAnsi" w:hAnsiTheme="minorHAnsi" w:cstheme="minorHAnsi"/>
        </w:rPr>
      </w:pPr>
      <w:r w:rsidRPr="004E05B2">
        <w:rPr>
          <w:rFonts w:asciiTheme="minorHAnsi" w:hAnsiTheme="minorHAnsi" w:cstheme="minorHAnsi"/>
          <w:i/>
          <w:u w:val="single"/>
        </w:rPr>
        <w:t xml:space="preserve">Oprávnenie Prevádzkovateľa ako záložného veriteľa vykonať záložné právo zo </w:t>
      </w:r>
      <w:r w:rsidR="00A10F85" w:rsidRPr="004E05B2">
        <w:rPr>
          <w:rFonts w:asciiTheme="minorHAnsi" w:hAnsiTheme="minorHAnsi" w:cstheme="minorHAnsi"/>
          <w:i/>
          <w:u w:val="single"/>
        </w:rPr>
        <w:t>Z</w:t>
      </w:r>
      <w:r w:rsidRPr="004E05B2">
        <w:rPr>
          <w:rFonts w:asciiTheme="minorHAnsi" w:hAnsiTheme="minorHAnsi" w:cstheme="minorHAnsi"/>
          <w:i/>
          <w:u w:val="single"/>
        </w:rPr>
        <w:t>mluvy o zriadení záložného práva k Plávajúcemu zariadeniu</w:t>
      </w:r>
      <w:r w:rsidR="00A10F85" w:rsidRPr="004E05B2">
        <w:rPr>
          <w:rFonts w:asciiTheme="minorHAnsi" w:hAnsiTheme="minorHAnsi" w:cstheme="minorHAnsi"/>
          <w:i/>
          <w:u w:val="single"/>
        </w:rPr>
        <w:t>,</w:t>
      </w:r>
      <w:r w:rsidR="00F721FB" w:rsidRPr="004E05B2">
        <w:rPr>
          <w:rFonts w:asciiTheme="minorHAnsi" w:hAnsiTheme="minorHAnsi" w:cstheme="minorHAnsi"/>
          <w:i/>
          <w:u w:val="single"/>
        </w:rPr>
        <w:t xml:space="preserve"> </w:t>
      </w:r>
      <w:r w:rsidRPr="004E05B2">
        <w:rPr>
          <w:rFonts w:asciiTheme="minorHAnsi" w:hAnsiTheme="minorHAnsi" w:cstheme="minorHAnsi"/>
          <w:i/>
          <w:u w:val="single"/>
        </w:rPr>
        <w:t xml:space="preserve">nie je </w:t>
      </w:r>
      <w:r w:rsidR="00CB273F" w:rsidRPr="004E05B2">
        <w:rPr>
          <w:rFonts w:asciiTheme="minorHAnsi" w:hAnsiTheme="minorHAnsi" w:cstheme="minorHAnsi"/>
          <w:i/>
          <w:u w:val="single"/>
        </w:rPr>
        <w:t>odsekom</w:t>
      </w:r>
      <w:r w:rsidR="009A6636" w:rsidRPr="004E05B2">
        <w:rPr>
          <w:rFonts w:asciiTheme="minorHAnsi" w:hAnsiTheme="minorHAnsi" w:cstheme="minorHAnsi"/>
          <w:i/>
          <w:u w:val="single"/>
        </w:rPr>
        <w:t xml:space="preserve"> 10.7 a 10.8 tohto článku tejto Zmluvy </w:t>
      </w:r>
      <w:r w:rsidRPr="004E05B2">
        <w:rPr>
          <w:rFonts w:asciiTheme="minorHAnsi" w:hAnsiTheme="minorHAnsi" w:cstheme="minorHAnsi"/>
          <w:i/>
          <w:u w:val="single"/>
        </w:rPr>
        <w:t>dotknut</w:t>
      </w:r>
      <w:r w:rsidR="00A10F85" w:rsidRPr="004E05B2">
        <w:rPr>
          <w:rFonts w:asciiTheme="minorHAnsi" w:hAnsiTheme="minorHAnsi" w:cstheme="minorHAnsi"/>
          <w:i/>
          <w:u w:val="single"/>
        </w:rPr>
        <w:t>é</w:t>
      </w:r>
      <w:r w:rsidRPr="004E05B2">
        <w:rPr>
          <w:rFonts w:asciiTheme="minorHAnsi" w:hAnsiTheme="minorHAnsi" w:cstheme="minorHAnsi"/>
          <w:i/>
          <w:u w:val="single"/>
        </w:rPr>
        <w:t>.</w:t>
      </w:r>
      <w:r w:rsidR="00415630" w:rsidRPr="004E05B2">
        <w:rPr>
          <w:rStyle w:val="Odkaznapoznmkupodiarou"/>
          <w:rFonts w:asciiTheme="minorHAnsi" w:hAnsiTheme="minorHAnsi" w:cstheme="minorHAnsi"/>
        </w:rPr>
        <w:footnoteReference w:id="7"/>
      </w:r>
      <w:r w:rsidRPr="004E05B2">
        <w:rPr>
          <w:rFonts w:asciiTheme="minorHAnsi" w:hAnsiTheme="minorHAnsi" w:cstheme="minorHAnsi"/>
        </w:rPr>
        <w:t xml:space="preserve"> Týmto ustanovením nie je dotknuté oprávnenie Prevádzkovateľa vykonať </w:t>
      </w:r>
      <w:r w:rsidR="00A10F85" w:rsidRPr="004E05B2">
        <w:rPr>
          <w:rFonts w:asciiTheme="minorHAnsi" w:hAnsiTheme="minorHAnsi" w:cstheme="minorHAnsi"/>
        </w:rPr>
        <w:t xml:space="preserve">potrebné </w:t>
      </w:r>
      <w:r w:rsidRPr="004E05B2">
        <w:rPr>
          <w:rFonts w:asciiTheme="minorHAnsi" w:hAnsiTheme="minorHAnsi" w:cstheme="minorHAnsi"/>
        </w:rPr>
        <w:t xml:space="preserve">opatrenia pre prípad zániku tejto Zmluvy, </w:t>
      </w:r>
      <w:r w:rsidR="00A10F85" w:rsidRPr="004E05B2">
        <w:rPr>
          <w:rFonts w:asciiTheme="minorHAnsi" w:hAnsiTheme="minorHAnsi" w:cstheme="minorHAnsi"/>
        </w:rPr>
        <w:t xml:space="preserve">alebo zániku </w:t>
      </w:r>
      <w:r w:rsidRPr="004E05B2">
        <w:rPr>
          <w:rFonts w:asciiTheme="minorHAnsi" w:hAnsiTheme="minorHAnsi" w:cstheme="minorHAnsi"/>
        </w:rPr>
        <w:t>povolenia užívať Verejný prístav alebo neplneni</w:t>
      </w:r>
      <w:r w:rsidR="00A10F85" w:rsidRPr="004E05B2">
        <w:rPr>
          <w:rFonts w:asciiTheme="minorHAnsi" w:hAnsiTheme="minorHAnsi" w:cstheme="minorHAnsi"/>
        </w:rPr>
        <w:t>a</w:t>
      </w:r>
      <w:r w:rsidRPr="004E05B2">
        <w:rPr>
          <w:rFonts w:asciiTheme="minorHAnsi" w:hAnsiTheme="minorHAnsi" w:cstheme="minorHAnsi"/>
        </w:rPr>
        <w:t xml:space="preserve"> povinností Užívateľom, ktoré vyplývajú z Prístavného poriadku alebo všeobecne záväzných právnych predpisov.</w:t>
      </w:r>
      <w:r w:rsidR="00F721FB" w:rsidRPr="004E05B2">
        <w:rPr>
          <w:rFonts w:asciiTheme="minorHAnsi" w:hAnsiTheme="minorHAnsi" w:cstheme="minorHAnsi"/>
        </w:rPr>
        <w:t xml:space="preserve"> </w:t>
      </w:r>
      <w:r w:rsidR="00C11808" w:rsidRPr="004E05B2">
        <w:rPr>
          <w:rFonts w:asciiTheme="minorHAnsi" w:hAnsiTheme="minorHAnsi" w:cstheme="minorHAnsi"/>
        </w:rPr>
        <w:t xml:space="preserve"> </w:t>
      </w:r>
    </w:p>
    <w:p w14:paraId="1DFDC4E0" w14:textId="4D7E6E9E" w:rsidR="008E2A22" w:rsidRPr="004E05B2" w:rsidRDefault="00C246B5" w:rsidP="00BA1BFB">
      <w:pPr>
        <w:pStyle w:val="Normlny1"/>
        <w:numPr>
          <w:ilvl w:val="1"/>
          <w:numId w:val="16"/>
        </w:numPr>
        <w:spacing w:before="120" w:after="120"/>
        <w:ind w:left="720" w:hanging="720"/>
        <w:jc w:val="both"/>
        <w:rPr>
          <w:rFonts w:asciiTheme="minorHAnsi" w:hAnsiTheme="minorHAnsi" w:cstheme="minorHAnsi"/>
        </w:rPr>
      </w:pPr>
      <w:bookmarkStart w:id="5" w:name="_Hlk6925789"/>
      <w:r w:rsidRPr="004E05B2">
        <w:rPr>
          <w:rFonts w:asciiTheme="minorHAnsi" w:hAnsiTheme="minorHAnsi" w:cstheme="minorHAnsi"/>
        </w:rPr>
        <w:t xml:space="preserve">Oprávnenie Zmluvných strán ukončiť túto Zmluvu </w:t>
      </w:r>
      <w:r w:rsidR="00F53C64" w:rsidRPr="004E05B2">
        <w:rPr>
          <w:rFonts w:asciiTheme="minorHAnsi" w:hAnsiTheme="minorHAnsi" w:cstheme="minorHAnsi"/>
        </w:rPr>
        <w:t>z dôvodov ustanovených</w:t>
      </w:r>
      <w:r w:rsidRPr="004E05B2">
        <w:rPr>
          <w:rFonts w:asciiTheme="minorHAnsi" w:hAnsiTheme="minorHAnsi" w:cstheme="minorHAnsi"/>
        </w:rPr>
        <w:t xml:space="preserve"> Prístavn</w:t>
      </w:r>
      <w:r w:rsidR="00F53C64" w:rsidRPr="004E05B2">
        <w:rPr>
          <w:rFonts w:asciiTheme="minorHAnsi" w:hAnsiTheme="minorHAnsi" w:cstheme="minorHAnsi"/>
        </w:rPr>
        <w:t>ým</w:t>
      </w:r>
      <w:r w:rsidRPr="004E05B2">
        <w:rPr>
          <w:rFonts w:asciiTheme="minorHAnsi" w:hAnsiTheme="minorHAnsi" w:cstheme="minorHAnsi"/>
        </w:rPr>
        <w:t xml:space="preserve"> poriadk</w:t>
      </w:r>
      <w:r w:rsidR="00F53C64" w:rsidRPr="004E05B2">
        <w:rPr>
          <w:rFonts w:asciiTheme="minorHAnsi" w:hAnsiTheme="minorHAnsi" w:cstheme="minorHAnsi"/>
        </w:rPr>
        <w:t>om</w:t>
      </w:r>
      <w:r w:rsidRPr="004E05B2">
        <w:rPr>
          <w:rFonts w:asciiTheme="minorHAnsi" w:hAnsiTheme="minorHAnsi" w:cstheme="minorHAnsi"/>
        </w:rPr>
        <w:t xml:space="preserve"> alebo </w:t>
      </w:r>
      <w:r w:rsidR="00F53C64" w:rsidRPr="004E05B2">
        <w:rPr>
          <w:rFonts w:asciiTheme="minorHAnsi" w:hAnsiTheme="minorHAnsi" w:cstheme="minorHAnsi"/>
        </w:rPr>
        <w:t xml:space="preserve">z dôvodov porušenia </w:t>
      </w:r>
      <w:r w:rsidRPr="004E05B2">
        <w:rPr>
          <w:rFonts w:asciiTheme="minorHAnsi" w:hAnsiTheme="minorHAnsi" w:cstheme="minorHAnsi"/>
        </w:rPr>
        <w:t>všeobecne záväzných predpisov nie je ustanoven</w:t>
      </w:r>
      <w:r w:rsidR="002178D9" w:rsidRPr="004E05B2">
        <w:rPr>
          <w:rFonts w:asciiTheme="minorHAnsi" w:hAnsiTheme="minorHAnsi" w:cstheme="minorHAnsi"/>
        </w:rPr>
        <w:t>iami tohto</w:t>
      </w:r>
      <w:r w:rsidRPr="004E05B2">
        <w:rPr>
          <w:rFonts w:asciiTheme="minorHAnsi" w:hAnsiTheme="minorHAnsi" w:cstheme="minorHAnsi"/>
        </w:rPr>
        <w:t xml:space="preserve"> </w:t>
      </w:r>
      <w:r w:rsidR="00A10F85" w:rsidRPr="004E05B2">
        <w:rPr>
          <w:rFonts w:asciiTheme="minorHAnsi" w:hAnsiTheme="minorHAnsi" w:cstheme="minorHAnsi"/>
        </w:rPr>
        <w:t xml:space="preserve">článku </w:t>
      </w:r>
      <w:r w:rsidR="00A03C67" w:rsidRPr="004E05B2">
        <w:rPr>
          <w:rFonts w:asciiTheme="minorHAnsi" w:hAnsiTheme="minorHAnsi" w:cstheme="minorHAnsi"/>
        </w:rPr>
        <w:t>10</w:t>
      </w:r>
      <w:r w:rsidR="00A10F85" w:rsidRPr="004E05B2">
        <w:rPr>
          <w:rFonts w:asciiTheme="minorHAnsi" w:hAnsiTheme="minorHAnsi" w:cstheme="minorHAnsi"/>
        </w:rPr>
        <w:t xml:space="preserve"> </w:t>
      </w:r>
      <w:r w:rsidRPr="004E05B2">
        <w:rPr>
          <w:rFonts w:asciiTheme="minorHAnsi" w:hAnsiTheme="minorHAnsi" w:cstheme="minorHAnsi"/>
        </w:rPr>
        <w:t>dotknut</w:t>
      </w:r>
      <w:r w:rsidR="00116E88" w:rsidRPr="004E05B2">
        <w:rPr>
          <w:rFonts w:asciiTheme="minorHAnsi" w:hAnsiTheme="minorHAnsi" w:cstheme="minorHAnsi"/>
        </w:rPr>
        <w:t>é</w:t>
      </w:r>
      <w:r w:rsidRPr="004E05B2">
        <w:rPr>
          <w:rFonts w:asciiTheme="minorHAnsi" w:hAnsiTheme="minorHAnsi" w:cstheme="minorHAnsi"/>
        </w:rPr>
        <w:t>.</w:t>
      </w:r>
    </w:p>
    <w:bookmarkEnd w:id="5"/>
    <w:p w14:paraId="587EE912" w14:textId="435B661A" w:rsidR="004F2E4F" w:rsidRPr="00855A2F" w:rsidRDefault="00A10F85" w:rsidP="00BA1BFB">
      <w:pPr>
        <w:pStyle w:val="Normlny1"/>
        <w:keepNext/>
        <w:numPr>
          <w:ilvl w:val="0"/>
          <w:numId w:val="16"/>
        </w:numPr>
        <w:spacing w:before="240" w:after="240"/>
        <w:ind w:left="709" w:hanging="709"/>
        <w:rPr>
          <w:rFonts w:asciiTheme="minorHAnsi" w:hAnsiTheme="minorHAnsi" w:cstheme="minorHAnsi"/>
          <w:b/>
        </w:rPr>
      </w:pPr>
      <w:r w:rsidRPr="00855A2F">
        <w:rPr>
          <w:rFonts w:asciiTheme="minorHAnsi" w:hAnsiTheme="minorHAnsi" w:cstheme="minorHAnsi"/>
          <w:b/>
        </w:rPr>
        <w:tab/>
      </w:r>
      <w:r w:rsidR="004F2E4F" w:rsidRPr="00855A2F">
        <w:rPr>
          <w:rFonts w:asciiTheme="minorHAnsi" w:hAnsiTheme="minorHAnsi" w:cstheme="minorHAnsi"/>
          <w:b/>
        </w:rPr>
        <w:t>BOJ PROTI KORUPCII</w:t>
      </w:r>
    </w:p>
    <w:p w14:paraId="5A147016" w14:textId="1FA134D6" w:rsidR="00BF2BF4" w:rsidRPr="00855A2F" w:rsidRDefault="00BF2BF4"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674C432" w14:textId="0851ED72"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41D54A5" w14:textId="3716C3D9"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Zmluvné strany sa zaväzujú bezodkladne vzájomne sa informovať, pokiaľ si budú vedomé alebo budú mať konkrétne podozrenie na korupciu pri dojednaní, uzatváraní alebo pri plnení tejto Zmluvy.</w:t>
      </w:r>
    </w:p>
    <w:p w14:paraId="54E218B7" w14:textId="3ADF9BFB" w:rsidR="008E2A22"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bookmarkStart w:id="6" w:name="_Hlk97207393"/>
      <w:r w:rsidR="00475876" w:rsidRPr="00855A2F">
        <w:rPr>
          <w:rFonts w:asciiTheme="minorHAnsi" w:hAnsiTheme="minorHAnsi" w:cstheme="minorHAnsi"/>
          <w:i/>
          <w:iCs/>
        </w:rPr>
        <w:t xml:space="preserve"> </w:t>
      </w:r>
      <w:r w:rsidR="00475876" w:rsidRPr="00855A2F">
        <w:rPr>
          <w:rFonts w:asciiTheme="minorHAnsi" w:hAnsiTheme="minorHAnsi" w:cstheme="minorHAnsi"/>
        </w:rPr>
        <w:t>je táto Zmluvná strana oprávnená od tejto Zmluvy odstúpiť</w:t>
      </w:r>
      <w:r w:rsidRPr="00855A2F">
        <w:rPr>
          <w:rFonts w:asciiTheme="minorHAnsi" w:hAnsiTheme="minorHAnsi" w:cstheme="minorHAnsi"/>
          <w:i/>
          <w:iCs/>
        </w:rPr>
        <w:t>.</w:t>
      </w:r>
      <w:bookmarkEnd w:id="6"/>
    </w:p>
    <w:p w14:paraId="3CF5B1C9" w14:textId="48484D92" w:rsidR="008C40F3" w:rsidRPr="00855A2F" w:rsidRDefault="008C40F3"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ab/>
        <w:t>OCHRANA OSOBNÝCH ÚDAJOV</w:t>
      </w:r>
    </w:p>
    <w:p w14:paraId="339B9021" w14:textId="611AA1B8"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78BB4D0" w14:textId="1595EF63"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C64455" w:rsidRPr="00855A2F">
        <w:rPr>
          <w:rFonts w:asciiTheme="minorHAnsi" w:hAnsiTheme="minorHAnsi" w:cstheme="minorHAnsi"/>
        </w:rPr>
        <w:t>P</w:t>
      </w:r>
      <w:r w:rsidRPr="00855A2F">
        <w:rPr>
          <w:rFonts w:asciiTheme="minorHAnsi" w:hAnsiTheme="minorHAnsi" w:cstheme="minorHAnsi"/>
        </w:rPr>
        <w:t xml:space="preserve">revádzkovateľ a </w:t>
      </w:r>
      <w:r w:rsidR="00C64455" w:rsidRPr="00855A2F">
        <w:rPr>
          <w:rFonts w:asciiTheme="minorHAnsi" w:hAnsiTheme="minorHAnsi" w:cstheme="minorHAnsi"/>
        </w:rPr>
        <w:t>U</w:t>
      </w:r>
      <w:r w:rsidRPr="00855A2F">
        <w:rPr>
          <w:rFonts w:asciiTheme="minorHAnsi" w:hAnsiTheme="minorHAnsi" w:cstheme="minorHAnsi"/>
        </w:rPr>
        <w:t>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57C3DA84" w14:textId="35E8041B"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C64455" w:rsidRPr="00855A2F">
        <w:rPr>
          <w:rFonts w:asciiTheme="minorHAnsi" w:hAnsiTheme="minorHAnsi" w:cstheme="minorHAnsi"/>
        </w:rPr>
        <w:t>P</w:t>
      </w:r>
      <w:r w:rsidRPr="00855A2F">
        <w:rPr>
          <w:rFonts w:asciiTheme="minorHAnsi" w:hAnsiTheme="minorHAnsi" w:cstheme="minorHAnsi"/>
        </w:rPr>
        <w:t xml:space="preserve">revádzkovateľ zároveň oznamuje </w:t>
      </w:r>
      <w:r w:rsidR="00C64455" w:rsidRPr="00855A2F">
        <w:rPr>
          <w:rFonts w:asciiTheme="minorHAnsi" w:hAnsiTheme="minorHAnsi" w:cstheme="minorHAnsi"/>
        </w:rPr>
        <w:t>U</w:t>
      </w:r>
      <w:r w:rsidRPr="00855A2F">
        <w:rPr>
          <w:rFonts w:asciiTheme="minorHAnsi" w:hAnsiTheme="minorHAnsi" w:cstheme="minorHAnsi"/>
        </w:rPr>
        <w:t xml:space="preserve">žívateľovi a príslušným dotknutým osobám, že podrobné informácie o právach dotknutých osôb a spracúvaní osobných údajov u </w:t>
      </w:r>
      <w:r w:rsidR="00C64455" w:rsidRPr="00855A2F">
        <w:rPr>
          <w:rFonts w:asciiTheme="minorHAnsi" w:hAnsiTheme="minorHAnsi" w:cstheme="minorHAnsi"/>
        </w:rPr>
        <w:t>P</w:t>
      </w:r>
      <w:r w:rsidRPr="00855A2F">
        <w:rPr>
          <w:rFonts w:asciiTheme="minorHAnsi" w:hAnsiTheme="minorHAnsi" w:cstheme="minorHAnsi"/>
        </w:rPr>
        <w:t>revádzkovateľa sú dostupné na webovej adrese: https://www.portslovakia.com/gdpr.</w:t>
      </w:r>
    </w:p>
    <w:p w14:paraId="41D96355" w14:textId="17C0326E" w:rsidR="00C93524" w:rsidRPr="00855A2F" w:rsidRDefault="00C93524"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ZÁVEREČNÉ USTANOVENIA</w:t>
      </w:r>
    </w:p>
    <w:p w14:paraId="4BC48494" w14:textId="30C34524"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je vyhotovená v </w:t>
      </w:r>
      <w:r w:rsidR="00AD0850" w:rsidRPr="00855A2F">
        <w:rPr>
          <w:rFonts w:asciiTheme="minorHAnsi" w:hAnsiTheme="minorHAnsi" w:cstheme="minorHAnsi"/>
        </w:rPr>
        <w:t>štyroch</w:t>
      </w:r>
      <w:r w:rsidRPr="00855A2F">
        <w:rPr>
          <w:rFonts w:asciiTheme="minorHAnsi" w:hAnsiTheme="minorHAnsi" w:cstheme="minorHAnsi"/>
        </w:rPr>
        <w:t xml:space="preserve"> (</w:t>
      </w:r>
      <w:r w:rsidR="00AD0850" w:rsidRPr="00855A2F">
        <w:rPr>
          <w:rFonts w:asciiTheme="minorHAnsi" w:hAnsiTheme="minorHAnsi" w:cstheme="minorHAnsi"/>
        </w:rPr>
        <w:t>4</w:t>
      </w:r>
      <w:r w:rsidRPr="00855A2F">
        <w:rPr>
          <w:rFonts w:asciiTheme="minorHAnsi" w:hAnsiTheme="minorHAnsi" w:cstheme="minorHAnsi"/>
        </w:rPr>
        <w:t xml:space="preserve">) rovnopisoch, z ktorých </w:t>
      </w:r>
      <w:r w:rsidR="00AD0850" w:rsidRPr="00855A2F">
        <w:rPr>
          <w:rFonts w:asciiTheme="minorHAnsi" w:hAnsiTheme="minorHAnsi" w:cstheme="minorHAnsi"/>
        </w:rPr>
        <w:t xml:space="preserve">po jej podpise </w:t>
      </w:r>
      <w:r w:rsidR="00E32B5B" w:rsidRPr="00855A2F">
        <w:rPr>
          <w:rFonts w:asciiTheme="minorHAnsi" w:hAnsiTheme="minorHAnsi" w:cstheme="minorHAnsi"/>
        </w:rPr>
        <w:t xml:space="preserve">každá Zmluvná strana </w:t>
      </w:r>
      <w:r w:rsidRPr="00855A2F">
        <w:rPr>
          <w:rFonts w:asciiTheme="minorHAnsi" w:hAnsiTheme="minorHAnsi" w:cstheme="minorHAnsi"/>
        </w:rPr>
        <w:t xml:space="preserve">obdrží </w:t>
      </w:r>
      <w:r w:rsidR="00C64455" w:rsidRPr="00855A2F">
        <w:rPr>
          <w:rFonts w:asciiTheme="minorHAnsi" w:hAnsiTheme="minorHAnsi" w:cstheme="minorHAnsi"/>
        </w:rPr>
        <w:t xml:space="preserve">dva </w:t>
      </w:r>
      <w:r w:rsidR="00AD0850" w:rsidRPr="00855A2F">
        <w:rPr>
          <w:rFonts w:asciiTheme="minorHAnsi" w:hAnsiTheme="minorHAnsi" w:cstheme="minorHAnsi"/>
        </w:rPr>
        <w:t>(</w:t>
      </w:r>
      <w:r w:rsidR="00C64455" w:rsidRPr="00855A2F">
        <w:rPr>
          <w:rFonts w:asciiTheme="minorHAnsi" w:hAnsiTheme="minorHAnsi" w:cstheme="minorHAnsi"/>
        </w:rPr>
        <w:t>2</w:t>
      </w:r>
      <w:r w:rsidR="00AD0850" w:rsidRPr="00855A2F">
        <w:rPr>
          <w:rFonts w:asciiTheme="minorHAnsi" w:hAnsiTheme="minorHAnsi" w:cstheme="minorHAnsi"/>
        </w:rPr>
        <w:t>) rovnopis</w:t>
      </w:r>
      <w:r w:rsidR="00A10F85" w:rsidRPr="00855A2F">
        <w:rPr>
          <w:rFonts w:asciiTheme="minorHAnsi" w:hAnsiTheme="minorHAnsi" w:cstheme="minorHAnsi"/>
        </w:rPr>
        <w:t>y</w:t>
      </w:r>
      <w:r w:rsidR="00E32B5B" w:rsidRPr="00855A2F">
        <w:rPr>
          <w:rFonts w:asciiTheme="minorHAnsi" w:hAnsiTheme="minorHAnsi" w:cstheme="minorHAnsi"/>
        </w:rPr>
        <w:t>.</w:t>
      </w:r>
    </w:p>
    <w:p w14:paraId="05FF8B86" w14:textId="54175210" w:rsidR="00CE1C37"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7" w:name="_Hlk97199095"/>
      <w:r w:rsidRPr="00855A2F">
        <w:rPr>
          <w:rFonts w:asciiTheme="minorHAnsi" w:hAnsiTheme="minorHAnsi" w:cstheme="minorHAnsi"/>
        </w:rPr>
        <w:t>Užívateľ je oprávnený postúpiť práva a previesť povinnosti z tejto Zmluvy na inú osobu len s písomným súhlasom Prevádzkovateľa</w:t>
      </w:r>
      <w:bookmarkEnd w:id="7"/>
      <w:r w:rsidR="00CE1C37" w:rsidRPr="00855A2F">
        <w:rPr>
          <w:rFonts w:asciiTheme="minorHAnsi" w:hAnsiTheme="minorHAnsi" w:cstheme="minorHAnsi"/>
        </w:rPr>
        <w:t>.</w:t>
      </w:r>
    </w:p>
    <w:p w14:paraId="4D1EED4B" w14:textId="3D8605D7"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sa riadi právnymi predpismi Slovenskej republiky. Pokiaľ táto Zmluva neustanovuje inak, budú sa vzájomné vzťahy Zmluvou výslovne neupravené riadiť príslušnými ustanoveniami Obchodného zákonníka, </w:t>
      </w:r>
      <w:r w:rsidR="00935261" w:rsidRPr="00855A2F">
        <w:rPr>
          <w:rFonts w:asciiTheme="minorHAnsi" w:hAnsiTheme="minorHAnsi" w:cstheme="minorHAnsi"/>
        </w:rPr>
        <w:t>z</w:t>
      </w:r>
      <w:r w:rsidRPr="00855A2F">
        <w:rPr>
          <w:rFonts w:asciiTheme="minorHAnsi" w:hAnsiTheme="minorHAnsi" w:cstheme="minorHAnsi"/>
        </w:rPr>
        <w:t xml:space="preserve">ákona o vnútrozemskej plavbe, Sadzobníkom a </w:t>
      </w:r>
      <w:r w:rsidR="00EC040A" w:rsidRPr="00855A2F">
        <w:rPr>
          <w:rFonts w:asciiTheme="minorHAnsi" w:hAnsiTheme="minorHAnsi" w:cstheme="minorHAnsi"/>
        </w:rPr>
        <w:t>Prístavným</w:t>
      </w:r>
      <w:r w:rsidRPr="00855A2F">
        <w:rPr>
          <w:rFonts w:asciiTheme="minorHAnsi" w:hAnsiTheme="minorHAnsi" w:cstheme="minorHAnsi"/>
        </w:rPr>
        <w:t xml:space="preserve"> poriadkom.</w:t>
      </w:r>
    </w:p>
    <w:p w14:paraId="32351D1D" w14:textId="47C2C2BA" w:rsidR="00475876"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8" w:name="_Hlk97199105"/>
      <w:r w:rsidRPr="00855A2F">
        <w:rPr>
          <w:rFonts w:asciiTheme="minorHAnsi" w:hAnsiTheme="minorHAnsi" w:cstheme="minorHAnsi"/>
        </w:rPr>
        <w:t>Ak je 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bookmarkEnd w:id="8"/>
      <w:r w:rsidRPr="00855A2F">
        <w:rPr>
          <w:rFonts w:asciiTheme="minorHAnsi" w:hAnsiTheme="minorHAnsi" w:cstheme="minorHAnsi"/>
        </w:rPr>
        <w:t>.</w:t>
      </w:r>
    </w:p>
    <w:p w14:paraId="368233AF" w14:textId="3DC93A39"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Túto Zmluvu možno meniť len na základe písomnej dohody oboch </w:t>
      </w:r>
      <w:r w:rsidR="00A10F85" w:rsidRPr="00855A2F">
        <w:rPr>
          <w:rFonts w:asciiTheme="minorHAnsi" w:hAnsiTheme="minorHAnsi" w:cstheme="minorHAnsi"/>
        </w:rPr>
        <w:t>Z</w:t>
      </w:r>
      <w:r w:rsidRPr="00855A2F">
        <w:rPr>
          <w:rFonts w:asciiTheme="minorHAnsi" w:hAnsiTheme="minorHAnsi" w:cstheme="minorHAnsi"/>
        </w:rPr>
        <w:t>mluvných strán, formou písomných a očíslovaných dodatkov k</w:t>
      </w:r>
      <w:r w:rsidR="00475876" w:rsidRPr="00855A2F">
        <w:rPr>
          <w:rFonts w:asciiTheme="minorHAnsi" w:hAnsiTheme="minorHAnsi" w:cstheme="minorHAnsi"/>
        </w:rPr>
        <w:t> </w:t>
      </w:r>
      <w:r w:rsidRPr="00855A2F">
        <w:rPr>
          <w:rFonts w:asciiTheme="minorHAnsi" w:hAnsiTheme="minorHAnsi" w:cstheme="minorHAnsi"/>
        </w:rPr>
        <w:t>Zmluve</w:t>
      </w:r>
      <w:r w:rsidR="00475876" w:rsidRPr="00855A2F">
        <w:rPr>
          <w:rFonts w:asciiTheme="minorHAnsi" w:hAnsiTheme="minorHAnsi" w:cstheme="minorHAnsi"/>
        </w:rPr>
        <w:t>, ak z tejto Zmluvy nevyplýva pre konkrétny prípad niečo iné</w:t>
      </w:r>
      <w:r w:rsidRPr="00855A2F">
        <w:rPr>
          <w:rFonts w:asciiTheme="minorHAnsi" w:hAnsiTheme="minorHAnsi" w:cstheme="minorHAnsi"/>
        </w:rPr>
        <w:t>.</w:t>
      </w:r>
    </w:p>
    <w:p w14:paraId="511C4E76" w14:textId="47F7D066" w:rsidR="00475B3E" w:rsidRPr="00855A2F" w:rsidRDefault="00C93524" w:rsidP="00CE1C37">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nadobúda platnosť dňom jej podpisu zástupcami obidvoch </w:t>
      </w:r>
      <w:r w:rsidR="005E7AC7" w:rsidRPr="00855A2F">
        <w:rPr>
          <w:rFonts w:asciiTheme="minorHAnsi" w:hAnsiTheme="minorHAnsi" w:cstheme="minorHAnsi"/>
        </w:rPr>
        <w:t>Z</w:t>
      </w:r>
      <w:r w:rsidRPr="00855A2F">
        <w:rPr>
          <w:rFonts w:asciiTheme="minorHAnsi" w:hAnsiTheme="minorHAnsi" w:cstheme="minorHAnsi"/>
        </w:rPr>
        <w:t>mluvných strán, a</w:t>
      </w:r>
      <w:r w:rsidR="00DE6E31">
        <w:rPr>
          <w:rFonts w:asciiTheme="minorHAnsi" w:hAnsiTheme="minorHAnsi" w:cstheme="minorHAnsi"/>
        </w:rPr>
        <w:t> </w:t>
      </w:r>
      <w:r w:rsidRPr="00855A2F">
        <w:rPr>
          <w:rFonts w:asciiTheme="minorHAnsi" w:hAnsiTheme="minorHAnsi" w:cstheme="minorHAnsi"/>
        </w:rPr>
        <w:t>účinnosť dňom nasledujúcim po dni jej zverejnenia v Centrálnom registri zmlúv, ktorý je vedený Úradom Vlády SR</w:t>
      </w:r>
      <w:r w:rsidR="005E7AC7" w:rsidRPr="00855A2F">
        <w:rPr>
          <w:rFonts w:asciiTheme="minorHAnsi" w:hAnsiTheme="minorHAnsi" w:cstheme="minorHAnsi"/>
        </w:rPr>
        <w:t xml:space="preserve"> v súlade s ustanoveniami Občianskeho zákonníka</w:t>
      </w:r>
      <w:r w:rsidR="00DD3A78">
        <w:rPr>
          <w:rFonts w:asciiTheme="minorHAnsi" w:hAnsiTheme="minorHAnsi" w:cstheme="minorHAnsi"/>
        </w:rPr>
        <w:t>.</w:t>
      </w:r>
    </w:p>
    <w:p w14:paraId="54D6E5CF" w14:textId="38BD0F11" w:rsidR="00AC0495" w:rsidRPr="00855A2F" w:rsidRDefault="00CE1C37" w:rsidP="00CE1C37">
      <w:pPr>
        <w:pStyle w:val="Normlny1"/>
        <w:spacing w:before="120" w:after="120"/>
        <w:rPr>
          <w:rFonts w:asciiTheme="minorHAnsi" w:hAnsiTheme="minorHAnsi" w:cstheme="minorHAnsi"/>
          <w:b/>
          <w:bCs/>
          <w:u w:val="single"/>
        </w:rPr>
      </w:pPr>
      <w:r w:rsidRPr="00855A2F">
        <w:rPr>
          <w:rFonts w:asciiTheme="minorHAnsi" w:hAnsiTheme="minorHAnsi" w:cstheme="minorHAnsi"/>
          <w:b/>
          <w:bCs/>
          <w:u w:val="single"/>
        </w:rPr>
        <w:t>Príloh</w:t>
      </w:r>
      <w:r w:rsidR="00DD3A78">
        <w:rPr>
          <w:rFonts w:asciiTheme="minorHAnsi" w:hAnsiTheme="minorHAnsi" w:cstheme="minorHAnsi"/>
          <w:b/>
          <w:bCs/>
          <w:u w:val="single"/>
        </w:rPr>
        <w:t>a</w:t>
      </w:r>
      <w:r w:rsidRPr="00855A2F">
        <w:rPr>
          <w:rFonts w:asciiTheme="minorHAnsi" w:hAnsiTheme="minorHAnsi" w:cstheme="minorHAnsi"/>
          <w:b/>
          <w:bCs/>
          <w:u w:val="single"/>
        </w:rPr>
        <w:t>:</w:t>
      </w:r>
    </w:p>
    <w:p w14:paraId="5E32F4AF" w14:textId="3772CFA2" w:rsidR="002C4436" w:rsidRDefault="00B27C13" w:rsidP="00DD3A78">
      <w:pPr>
        <w:pStyle w:val="Normlny1"/>
        <w:spacing w:before="120" w:after="120"/>
        <w:rPr>
          <w:rFonts w:asciiTheme="minorHAnsi" w:hAnsiTheme="minorHAnsi" w:cstheme="minorHAnsi"/>
          <w:b/>
          <w:bCs/>
          <w:color w:val="auto"/>
        </w:rPr>
      </w:pPr>
      <w:r w:rsidRPr="00855A2F">
        <w:rPr>
          <w:rFonts w:asciiTheme="minorHAnsi" w:hAnsiTheme="minorHAnsi" w:cstheme="minorHAnsi"/>
        </w:rPr>
        <w:t>Splnomocnenie</w:t>
      </w:r>
      <w:r w:rsidR="00322A0E" w:rsidRPr="00855A2F">
        <w:rPr>
          <w:rFonts w:asciiTheme="minorHAnsi" w:hAnsiTheme="minorHAnsi" w:cstheme="minorHAnsi"/>
        </w:rPr>
        <w:t xml:space="preserve"> zo dňa </w:t>
      </w:r>
      <w:r w:rsidR="002F75A0" w:rsidRPr="00855A2F">
        <w:rPr>
          <w:rFonts w:asciiTheme="minorHAnsi" w:hAnsiTheme="minorHAnsi" w:cstheme="minorHAnsi"/>
          <w:b/>
          <w:bCs/>
          <w:color w:val="auto"/>
        </w:rPr>
        <w:t>.....................</w:t>
      </w:r>
      <w:r w:rsidR="001C2F7A">
        <w:rPr>
          <w:rStyle w:val="Odkaznapoznmkupodiarou"/>
          <w:rFonts w:asciiTheme="minorHAnsi" w:hAnsiTheme="minorHAnsi" w:cstheme="minorHAnsi"/>
          <w:b/>
          <w:bCs/>
          <w:color w:val="auto"/>
        </w:rPr>
        <w:footnoteReference w:id="8"/>
      </w:r>
    </w:p>
    <w:p w14:paraId="20BF5D01" w14:textId="77777777" w:rsidR="00315DAB" w:rsidRPr="00855A2F" w:rsidRDefault="00315DAB" w:rsidP="00DD3A78">
      <w:pPr>
        <w:pStyle w:val="Normlny1"/>
        <w:spacing w:before="120" w:after="120"/>
        <w:rPr>
          <w:rFonts w:asciiTheme="minorHAnsi" w:hAnsiTheme="minorHAnsi" w:cstheme="minorHAnsi"/>
        </w:rPr>
      </w:pPr>
      <w:bookmarkStart w:id="9" w:name="_Hlk173167918"/>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703D1B" w:rsidRPr="00855A2F" w14:paraId="529A42E4" w14:textId="77777777" w:rsidTr="005C0DE9">
        <w:tc>
          <w:tcPr>
            <w:tcW w:w="4536" w:type="dxa"/>
            <w:tcMar>
              <w:top w:w="100" w:type="dxa"/>
              <w:left w:w="100" w:type="dxa"/>
              <w:bottom w:w="100" w:type="dxa"/>
              <w:right w:w="100" w:type="dxa"/>
            </w:tcMar>
          </w:tcPr>
          <w:p w14:paraId="5DDECC5E" w14:textId="7E49DB2B" w:rsidR="00703D1B" w:rsidRPr="00487C7C" w:rsidRDefault="00703D1B" w:rsidP="005C0DE9">
            <w:pPr>
              <w:pStyle w:val="Normlny1"/>
              <w:spacing w:line="240" w:lineRule="auto"/>
              <w:ind w:left="100"/>
              <w:jc w:val="both"/>
              <w:rPr>
                <w:rFonts w:asciiTheme="minorHAnsi" w:hAnsiTheme="minorHAnsi" w:cstheme="minorHAnsi"/>
              </w:rPr>
            </w:pPr>
            <w:bookmarkStart w:id="10" w:name="_Hlk126246829"/>
            <w:r w:rsidRPr="00487C7C">
              <w:rPr>
                <w:rFonts w:asciiTheme="minorHAnsi" w:hAnsiTheme="minorHAnsi" w:cstheme="minorHAnsi"/>
              </w:rPr>
              <w:t xml:space="preserve">V Bratislave dňa </w:t>
            </w:r>
          </w:p>
          <w:p w14:paraId="47532CE1" w14:textId="63DAA3C4" w:rsidR="00703D1B" w:rsidRPr="00487C7C" w:rsidRDefault="00703D1B" w:rsidP="005C0DE9">
            <w:pPr>
              <w:pStyle w:val="Normlny1"/>
              <w:spacing w:line="240" w:lineRule="auto"/>
              <w:ind w:left="100"/>
              <w:jc w:val="both"/>
              <w:rPr>
                <w:rFonts w:asciiTheme="minorHAnsi" w:hAnsiTheme="minorHAnsi" w:cstheme="minorHAnsi"/>
              </w:rPr>
            </w:pPr>
            <w:r w:rsidRPr="00487C7C">
              <w:rPr>
                <w:rFonts w:asciiTheme="minorHAnsi" w:hAnsiTheme="minorHAnsi" w:cstheme="minorHAnsi"/>
              </w:rPr>
              <w:t>V</w:t>
            </w:r>
            <w:r w:rsidR="00CE1C37" w:rsidRPr="00487C7C">
              <w:rPr>
                <w:rFonts w:asciiTheme="minorHAnsi" w:hAnsiTheme="minorHAnsi" w:cstheme="minorHAnsi"/>
              </w:rPr>
              <w:t> mene Prevádzkovateľa:</w:t>
            </w:r>
          </w:p>
          <w:p w14:paraId="5CEDA1CE" w14:textId="77777777" w:rsidR="00703D1B" w:rsidRPr="00487C7C" w:rsidRDefault="00703D1B" w:rsidP="005C0DE9">
            <w:pPr>
              <w:pStyle w:val="Normlny1"/>
              <w:spacing w:line="240" w:lineRule="auto"/>
              <w:ind w:left="100"/>
              <w:jc w:val="both"/>
              <w:rPr>
                <w:rFonts w:asciiTheme="minorHAnsi" w:hAnsiTheme="minorHAnsi" w:cstheme="minorHAnsi"/>
              </w:rPr>
            </w:pPr>
          </w:p>
          <w:p w14:paraId="23655586" w14:textId="77777777" w:rsidR="00703D1B" w:rsidRPr="00487C7C" w:rsidRDefault="00703D1B" w:rsidP="005C0DE9">
            <w:pPr>
              <w:pStyle w:val="Normlny1"/>
              <w:spacing w:line="240" w:lineRule="auto"/>
              <w:ind w:left="100"/>
              <w:jc w:val="both"/>
              <w:rPr>
                <w:rFonts w:asciiTheme="minorHAnsi" w:hAnsiTheme="minorHAnsi" w:cstheme="minorHAnsi"/>
              </w:rPr>
            </w:pPr>
          </w:p>
          <w:p w14:paraId="58E5363D" w14:textId="77777777" w:rsidR="00703D1B" w:rsidRPr="00487C7C" w:rsidRDefault="00703D1B" w:rsidP="005C0DE9">
            <w:pPr>
              <w:pStyle w:val="Normlny1"/>
              <w:spacing w:line="240" w:lineRule="auto"/>
              <w:ind w:left="100"/>
              <w:jc w:val="both"/>
              <w:rPr>
                <w:rFonts w:asciiTheme="minorHAnsi" w:hAnsiTheme="minorHAnsi" w:cstheme="minorHAnsi"/>
              </w:rPr>
            </w:pPr>
            <w:r w:rsidRPr="00487C7C">
              <w:rPr>
                <w:rFonts w:asciiTheme="minorHAnsi" w:hAnsiTheme="minorHAnsi" w:cstheme="minorHAnsi"/>
              </w:rPr>
              <w:t>.....................................................................</w:t>
            </w:r>
          </w:p>
          <w:p w14:paraId="6C5E9627" w14:textId="03BA6DC9" w:rsidR="00703D1B" w:rsidRPr="00487C7C" w:rsidRDefault="009B03BC" w:rsidP="005C0DE9">
            <w:pPr>
              <w:pStyle w:val="Normlny1"/>
              <w:spacing w:line="240" w:lineRule="auto"/>
              <w:ind w:left="100"/>
              <w:jc w:val="both"/>
              <w:rPr>
                <w:rFonts w:asciiTheme="minorHAnsi" w:hAnsiTheme="minorHAnsi" w:cstheme="minorHAnsi"/>
                <w:b/>
              </w:rPr>
            </w:pPr>
            <w:r w:rsidRPr="00487C7C">
              <w:rPr>
                <w:rFonts w:asciiTheme="minorHAnsi" w:hAnsiTheme="minorHAnsi" w:cstheme="minorHAnsi"/>
                <w:b/>
              </w:rPr>
              <w:t xml:space="preserve">Mgr. </w:t>
            </w:r>
            <w:r w:rsidR="00DD3A78" w:rsidRPr="00487C7C">
              <w:rPr>
                <w:rFonts w:asciiTheme="minorHAnsi" w:hAnsiTheme="minorHAnsi" w:cstheme="minorHAnsi"/>
                <w:b/>
              </w:rPr>
              <w:t>Ma</w:t>
            </w:r>
            <w:r w:rsidR="007A411A" w:rsidRPr="00487C7C">
              <w:rPr>
                <w:rFonts w:asciiTheme="minorHAnsi" w:hAnsiTheme="minorHAnsi" w:cstheme="minorHAnsi"/>
                <w:b/>
              </w:rPr>
              <w:t>t</w:t>
            </w:r>
            <w:r w:rsidR="00DD3A78" w:rsidRPr="00487C7C">
              <w:rPr>
                <w:rFonts w:asciiTheme="minorHAnsi" w:hAnsiTheme="minorHAnsi" w:cstheme="minorHAnsi"/>
                <w:b/>
              </w:rPr>
              <w:t>ej Danóci</w:t>
            </w:r>
          </w:p>
          <w:p w14:paraId="2FD899C2" w14:textId="0CD89956" w:rsidR="00703D1B" w:rsidRPr="00487C7C" w:rsidRDefault="00F72A86" w:rsidP="00E22B2C">
            <w:pPr>
              <w:pStyle w:val="Normlny1"/>
              <w:spacing w:line="240" w:lineRule="auto"/>
              <w:ind w:left="100"/>
              <w:jc w:val="both"/>
              <w:rPr>
                <w:rFonts w:asciiTheme="minorHAnsi" w:hAnsiTheme="minorHAnsi" w:cstheme="minorHAnsi"/>
              </w:rPr>
            </w:pPr>
            <w:r w:rsidRPr="00487C7C">
              <w:rPr>
                <w:rFonts w:asciiTheme="minorHAnsi" w:hAnsiTheme="minorHAnsi" w:cstheme="minorHAnsi"/>
              </w:rPr>
              <w:t>jediný člen</w:t>
            </w:r>
            <w:r w:rsidR="00703D1B" w:rsidRPr="00487C7C">
              <w:rPr>
                <w:rFonts w:asciiTheme="minorHAnsi" w:hAnsiTheme="minorHAnsi" w:cstheme="minorHAnsi"/>
              </w:rPr>
              <w:t xml:space="preserve"> predstavenstva</w:t>
            </w:r>
          </w:p>
          <w:p w14:paraId="118C91B1" w14:textId="6A90BB12" w:rsidR="00CE1C37" w:rsidRPr="00487C7C" w:rsidRDefault="00CE1C37" w:rsidP="00E22B2C">
            <w:pPr>
              <w:pStyle w:val="Normlny1"/>
              <w:spacing w:line="240" w:lineRule="auto"/>
              <w:ind w:left="100"/>
              <w:jc w:val="both"/>
              <w:rPr>
                <w:rFonts w:asciiTheme="minorHAnsi" w:hAnsiTheme="minorHAnsi" w:cstheme="minorHAnsi"/>
              </w:rPr>
            </w:pPr>
            <w:r w:rsidRPr="00487C7C">
              <w:rPr>
                <w:rFonts w:asciiTheme="minorHAnsi" w:hAnsiTheme="minorHAnsi" w:cstheme="minorHAnsi"/>
              </w:rPr>
              <w:t>Verejné prístavy, a. s.</w:t>
            </w:r>
          </w:p>
        </w:tc>
        <w:tc>
          <w:tcPr>
            <w:tcW w:w="4824" w:type="dxa"/>
            <w:tcMar>
              <w:top w:w="100" w:type="dxa"/>
              <w:left w:w="100" w:type="dxa"/>
              <w:bottom w:w="100" w:type="dxa"/>
              <w:right w:w="100" w:type="dxa"/>
            </w:tcMar>
          </w:tcPr>
          <w:p w14:paraId="58BE00ED" w14:textId="00F513E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xml:space="preserve">[ </w:t>
            </w:r>
            <w:r w:rsidR="00307022" w:rsidRPr="00855A2F">
              <w:rPr>
                <w:rFonts w:asciiTheme="minorHAnsi" w:hAnsiTheme="minorHAnsi" w:cstheme="minorHAnsi"/>
                <w:b/>
                <w:bCs/>
                <w:i/>
                <w:iCs/>
                <w:color w:val="auto"/>
              </w:rPr>
              <w:t xml:space="preserve">• </w:t>
            </w:r>
            <w:r w:rsidR="00307022" w:rsidRPr="00855A2F">
              <w:rPr>
                <w:rFonts w:asciiTheme="minorHAnsi" w:hAnsiTheme="minorHAnsi" w:cstheme="minorHAnsi"/>
                <w:b/>
                <w:bCs/>
                <w:color w:val="auto"/>
              </w:rPr>
              <w:t>]</w:t>
            </w:r>
            <w:r w:rsidRPr="00855A2F">
              <w:rPr>
                <w:rFonts w:asciiTheme="minorHAnsi" w:hAnsiTheme="minorHAnsi" w:cstheme="minorHAnsi"/>
              </w:rPr>
              <w:t xml:space="preserve"> dňa</w:t>
            </w:r>
          </w:p>
          <w:p w14:paraId="0C3664D5" w14:textId="77777777" w:rsidR="00703D1B" w:rsidRPr="00855A2F" w:rsidRDefault="00F87541"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w:t>
            </w:r>
            <w:r w:rsidR="00703D1B" w:rsidRPr="00855A2F">
              <w:rPr>
                <w:rFonts w:asciiTheme="minorHAnsi" w:hAnsiTheme="minorHAnsi" w:cstheme="minorHAnsi"/>
              </w:rPr>
              <w:t>žívateľa:</w:t>
            </w:r>
          </w:p>
          <w:p w14:paraId="1DC705F7" w14:textId="77777777" w:rsidR="00703D1B" w:rsidRPr="00855A2F" w:rsidRDefault="00703D1B" w:rsidP="005C0DE9">
            <w:pPr>
              <w:pStyle w:val="Normlny1"/>
              <w:spacing w:line="240" w:lineRule="auto"/>
              <w:ind w:left="100"/>
              <w:jc w:val="both"/>
              <w:rPr>
                <w:rFonts w:asciiTheme="minorHAnsi" w:hAnsiTheme="minorHAnsi" w:cstheme="minorHAnsi"/>
              </w:rPr>
            </w:pPr>
          </w:p>
          <w:p w14:paraId="68DD63F1" w14:textId="77777777" w:rsidR="00703D1B" w:rsidRPr="00855A2F" w:rsidRDefault="00703D1B" w:rsidP="005C0DE9">
            <w:pPr>
              <w:pStyle w:val="Normlny1"/>
              <w:spacing w:line="240" w:lineRule="auto"/>
              <w:ind w:left="280"/>
              <w:jc w:val="both"/>
              <w:rPr>
                <w:rFonts w:asciiTheme="minorHAnsi" w:hAnsiTheme="minorHAnsi" w:cstheme="minorHAnsi"/>
              </w:rPr>
            </w:pPr>
          </w:p>
          <w:p w14:paraId="104FF596" w14:textId="38354A5C"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RPr="00855A2F" w:rsidDel="00981A10">
              <w:t xml:space="preserve"> </w:t>
            </w:r>
          </w:p>
          <w:p w14:paraId="668D3795" w14:textId="77777777" w:rsidR="00703D1B" w:rsidRPr="00855A2F" w:rsidRDefault="00703D1B" w:rsidP="005C0DE9">
            <w:pPr>
              <w:pStyle w:val="Normlny1"/>
              <w:spacing w:line="240" w:lineRule="auto"/>
              <w:ind w:left="100"/>
              <w:jc w:val="both"/>
              <w:rPr>
                <w:rFonts w:asciiTheme="minorHAnsi" w:hAnsiTheme="minorHAnsi" w:cstheme="minorHAnsi"/>
              </w:rPr>
            </w:pPr>
          </w:p>
        </w:tc>
      </w:tr>
      <w:tr w:rsidR="008E2A22" w:rsidRPr="00AF1D48" w14:paraId="122F5960" w14:textId="72F71EC1" w:rsidTr="00D47FA0">
        <w:tc>
          <w:tcPr>
            <w:tcW w:w="4536" w:type="dxa"/>
            <w:tcMar>
              <w:top w:w="100" w:type="dxa"/>
              <w:left w:w="100" w:type="dxa"/>
              <w:bottom w:w="100" w:type="dxa"/>
              <w:right w:w="100" w:type="dxa"/>
            </w:tcMar>
          </w:tcPr>
          <w:p w14:paraId="1AEBD009" w14:textId="29585BAE" w:rsidR="008E2A22" w:rsidRPr="00487C7C" w:rsidRDefault="008E2A22" w:rsidP="00F72A86">
            <w:pPr>
              <w:pStyle w:val="Normlny1"/>
              <w:spacing w:line="240" w:lineRule="auto"/>
              <w:jc w:val="both"/>
              <w:rPr>
                <w:rFonts w:asciiTheme="minorHAnsi" w:hAnsiTheme="minorHAnsi" w:cstheme="minorHAnsi"/>
              </w:rPr>
            </w:pPr>
          </w:p>
        </w:tc>
        <w:tc>
          <w:tcPr>
            <w:tcW w:w="4824" w:type="dxa"/>
          </w:tcPr>
          <w:p w14:paraId="48C4C7F7" w14:textId="79ABA01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 ]</w:t>
            </w:r>
            <w:r w:rsidRPr="00855A2F">
              <w:rPr>
                <w:rFonts w:asciiTheme="minorHAnsi" w:hAnsiTheme="minorHAnsi" w:cstheme="minorHAnsi"/>
              </w:rPr>
              <w:t xml:space="preserve"> dňa</w:t>
            </w:r>
          </w:p>
          <w:p w14:paraId="40383AC7"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Užívateľa:</w:t>
            </w:r>
          </w:p>
          <w:p w14:paraId="4833BB49" w14:textId="77777777" w:rsidR="008E2A22" w:rsidRPr="00855A2F" w:rsidRDefault="008E2A22" w:rsidP="008E2A22">
            <w:pPr>
              <w:pStyle w:val="Normlny1"/>
              <w:spacing w:line="240" w:lineRule="auto"/>
              <w:ind w:left="100"/>
              <w:jc w:val="both"/>
              <w:rPr>
                <w:rFonts w:asciiTheme="minorHAnsi" w:hAnsiTheme="minorHAnsi" w:cstheme="minorHAnsi"/>
              </w:rPr>
            </w:pPr>
          </w:p>
          <w:p w14:paraId="03A4B4F1" w14:textId="77777777" w:rsidR="008E2A22" w:rsidRPr="00855A2F" w:rsidRDefault="008E2A22" w:rsidP="008E2A22">
            <w:pPr>
              <w:pStyle w:val="Normlny1"/>
              <w:spacing w:line="240" w:lineRule="auto"/>
              <w:ind w:left="280"/>
              <w:jc w:val="both"/>
              <w:rPr>
                <w:rFonts w:asciiTheme="minorHAnsi" w:hAnsiTheme="minorHAnsi" w:cstheme="minorHAnsi"/>
              </w:rPr>
            </w:pPr>
          </w:p>
          <w:p w14:paraId="60BE37B9" w14:textId="0A4A08D0" w:rsidR="008E2A22" w:rsidRPr="00AF1D48"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Del="00981A10">
              <w:t xml:space="preserve"> </w:t>
            </w:r>
          </w:p>
          <w:p w14:paraId="0D63CD39" w14:textId="77777777" w:rsidR="008E2A22" w:rsidRPr="00AF1D48" w:rsidRDefault="008E2A22" w:rsidP="008E2A22">
            <w:pPr>
              <w:rPr>
                <w:rFonts w:asciiTheme="minorHAnsi" w:hAnsiTheme="minorHAnsi" w:cstheme="minorHAnsi"/>
              </w:rPr>
            </w:pPr>
          </w:p>
        </w:tc>
      </w:tr>
      <w:bookmarkEnd w:id="9"/>
      <w:bookmarkEnd w:id="10"/>
    </w:tbl>
    <w:p w14:paraId="5B8F7012" w14:textId="77777777" w:rsidR="004D662C" w:rsidRPr="00AF1D48" w:rsidRDefault="004D662C" w:rsidP="007B6F47">
      <w:pPr>
        <w:pStyle w:val="Normlny1"/>
        <w:spacing w:line="240" w:lineRule="auto"/>
        <w:rPr>
          <w:rFonts w:asciiTheme="minorHAnsi" w:hAnsiTheme="minorHAnsi" w:cstheme="minorHAnsi"/>
        </w:rPr>
      </w:pPr>
    </w:p>
    <w:p w14:paraId="21D767E8" w14:textId="77777777" w:rsidR="009D7707" w:rsidRDefault="009D7707">
      <w:pPr>
        <w:pStyle w:val="Normlny1"/>
        <w:spacing w:line="240" w:lineRule="auto"/>
        <w:rPr>
          <w:rFonts w:asciiTheme="minorHAnsi" w:hAnsiTheme="minorHAnsi" w:cstheme="minorHAnsi"/>
        </w:rPr>
      </w:pPr>
    </w:p>
    <w:p w14:paraId="1196A96B" w14:textId="77777777" w:rsidR="00BD1767" w:rsidRDefault="00BD1767">
      <w:pPr>
        <w:pStyle w:val="Normlny1"/>
        <w:spacing w:line="240" w:lineRule="auto"/>
        <w:rPr>
          <w:rFonts w:asciiTheme="minorHAnsi" w:hAnsiTheme="minorHAnsi" w:cstheme="minorHAnsi"/>
        </w:rPr>
      </w:pPr>
    </w:p>
    <w:p w14:paraId="7BCF6333" w14:textId="77777777" w:rsidR="00BD1767" w:rsidRDefault="00BD1767">
      <w:pPr>
        <w:pStyle w:val="Normlny1"/>
        <w:spacing w:line="240" w:lineRule="auto"/>
        <w:rPr>
          <w:rFonts w:asciiTheme="minorHAnsi" w:hAnsiTheme="minorHAnsi" w:cstheme="minorHAnsi"/>
        </w:rPr>
      </w:pPr>
    </w:p>
    <w:p w14:paraId="4F0FFC44" w14:textId="77777777" w:rsidR="00BD1767" w:rsidRDefault="00BD1767">
      <w:pPr>
        <w:pStyle w:val="Normlny1"/>
        <w:spacing w:line="240" w:lineRule="auto"/>
        <w:rPr>
          <w:rFonts w:asciiTheme="minorHAnsi" w:hAnsiTheme="minorHAnsi" w:cstheme="minorHAnsi"/>
        </w:rPr>
      </w:pPr>
    </w:p>
    <w:p w14:paraId="31E35613" w14:textId="77777777" w:rsidR="00BD1767" w:rsidRDefault="00BD1767">
      <w:pPr>
        <w:pStyle w:val="Normlny1"/>
        <w:spacing w:line="240" w:lineRule="auto"/>
        <w:rPr>
          <w:rFonts w:asciiTheme="minorHAnsi" w:hAnsiTheme="minorHAnsi" w:cstheme="minorHAnsi"/>
        </w:rPr>
      </w:pPr>
    </w:p>
    <w:p w14:paraId="27B7B46A" w14:textId="77777777" w:rsidR="00BD1767" w:rsidRDefault="00BD1767">
      <w:pPr>
        <w:pStyle w:val="Normlny1"/>
        <w:spacing w:line="240" w:lineRule="auto"/>
        <w:rPr>
          <w:rFonts w:asciiTheme="minorHAnsi" w:hAnsiTheme="minorHAnsi" w:cstheme="minorHAnsi"/>
        </w:rPr>
      </w:pPr>
    </w:p>
    <w:p w14:paraId="2F9514C4" w14:textId="77777777" w:rsidR="00BD1767" w:rsidRDefault="00BD1767">
      <w:pPr>
        <w:pStyle w:val="Normlny1"/>
        <w:spacing w:line="240" w:lineRule="auto"/>
        <w:rPr>
          <w:rFonts w:asciiTheme="minorHAnsi" w:hAnsiTheme="minorHAnsi" w:cstheme="minorHAnsi"/>
        </w:rPr>
      </w:pPr>
    </w:p>
    <w:p w14:paraId="47F81364" w14:textId="77777777" w:rsidR="00BD1767" w:rsidRDefault="00BD1767">
      <w:pPr>
        <w:pStyle w:val="Normlny1"/>
        <w:spacing w:line="240" w:lineRule="auto"/>
        <w:rPr>
          <w:rFonts w:asciiTheme="minorHAnsi" w:hAnsiTheme="minorHAnsi" w:cstheme="minorHAnsi"/>
        </w:rPr>
      </w:pPr>
    </w:p>
    <w:p w14:paraId="1C8D0064" w14:textId="77777777" w:rsidR="00BD1767" w:rsidRDefault="00BD1767">
      <w:pPr>
        <w:pStyle w:val="Normlny1"/>
        <w:spacing w:line="240" w:lineRule="auto"/>
        <w:rPr>
          <w:rFonts w:asciiTheme="minorHAnsi" w:hAnsiTheme="minorHAnsi" w:cstheme="minorHAnsi"/>
        </w:rPr>
      </w:pPr>
    </w:p>
    <w:p w14:paraId="310C4C78" w14:textId="77777777" w:rsidR="00BD1767" w:rsidRDefault="00BD1767">
      <w:pPr>
        <w:pStyle w:val="Normlny1"/>
        <w:spacing w:line="240" w:lineRule="auto"/>
        <w:rPr>
          <w:rFonts w:asciiTheme="minorHAnsi" w:hAnsiTheme="minorHAnsi" w:cstheme="minorHAnsi"/>
        </w:rPr>
      </w:pPr>
    </w:p>
    <w:p w14:paraId="7A3C95F0" w14:textId="77777777" w:rsidR="00BD1767" w:rsidRDefault="00BD1767">
      <w:pPr>
        <w:pStyle w:val="Normlny1"/>
        <w:spacing w:line="240" w:lineRule="auto"/>
        <w:rPr>
          <w:rFonts w:asciiTheme="minorHAnsi" w:hAnsiTheme="minorHAnsi" w:cstheme="minorHAnsi"/>
        </w:rPr>
      </w:pPr>
    </w:p>
    <w:p w14:paraId="6BD47457" w14:textId="77777777" w:rsidR="00BD1767" w:rsidRDefault="00BD1767">
      <w:pPr>
        <w:pStyle w:val="Normlny1"/>
        <w:spacing w:line="240" w:lineRule="auto"/>
        <w:rPr>
          <w:rFonts w:asciiTheme="minorHAnsi" w:hAnsiTheme="minorHAnsi" w:cstheme="minorHAnsi"/>
        </w:rPr>
      </w:pPr>
    </w:p>
    <w:p w14:paraId="6E3C7ECC" w14:textId="77777777" w:rsidR="00BD1767" w:rsidRDefault="00BD1767">
      <w:pPr>
        <w:pStyle w:val="Normlny1"/>
        <w:spacing w:line="240" w:lineRule="auto"/>
        <w:rPr>
          <w:rFonts w:asciiTheme="minorHAnsi" w:hAnsiTheme="minorHAnsi" w:cstheme="minorHAnsi"/>
        </w:rPr>
      </w:pPr>
    </w:p>
    <w:p w14:paraId="3ED936B1" w14:textId="77777777" w:rsidR="00BD1767" w:rsidRDefault="00BD1767">
      <w:pPr>
        <w:pStyle w:val="Normlny1"/>
        <w:spacing w:line="240" w:lineRule="auto"/>
        <w:rPr>
          <w:rFonts w:asciiTheme="minorHAnsi" w:hAnsiTheme="minorHAnsi" w:cstheme="minorHAnsi"/>
        </w:rPr>
      </w:pPr>
    </w:p>
    <w:p w14:paraId="312EF5EB" w14:textId="77777777" w:rsidR="00BD1767" w:rsidRDefault="00BD1767">
      <w:pPr>
        <w:pStyle w:val="Normlny1"/>
        <w:spacing w:line="240" w:lineRule="auto"/>
        <w:rPr>
          <w:rFonts w:asciiTheme="minorHAnsi" w:hAnsiTheme="minorHAnsi" w:cstheme="minorHAnsi"/>
        </w:rPr>
      </w:pPr>
    </w:p>
    <w:p w14:paraId="3A17AB8F" w14:textId="77777777" w:rsidR="00BD1767" w:rsidRDefault="00BD1767">
      <w:pPr>
        <w:pStyle w:val="Normlny1"/>
        <w:spacing w:line="240" w:lineRule="auto"/>
        <w:rPr>
          <w:rFonts w:asciiTheme="minorHAnsi" w:hAnsiTheme="minorHAnsi" w:cstheme="minorHAnsi"/>
        </w:rPr>
      </w:pPr>
    </w:p>
    <w:p w14:paraId="21D226F7" w14:textId="77777777" w:rsidR="00BD1767" w:rsidRDefault="00BD1767">
      <w:pPr>
        <w:pStyle w:val="Normlny1"/>
        <w:spacing w:line="240" w:lineRule="auto"/>
        <w:rPr>
          <w:rFonts w:asciiTheme="minorHAnsi" w:hAnsiTheme="minorHAnsi" w:cstheme="minorHAnsi"/>
        </w:rPr>
      </w:pPr>
    </w:p>
    <w:p w14:paraId="4217AB6E" w14:textId="77777777" w:rsidR="00BD1767" w:rsidRDefault="00BD1767">
      <w:pPr>
        <w:pStyle w:val="Normlny1"/>
        <w:spacing w:line="240" w:lineRule="auto"/>
        <w:rPr>
          <w:rFonts w:asciiTheme="minorHAnsi" w:hAnsiTheme="minorHAnsi" w:cstheme="minorHAnsi"/>
        </w:rPr>
      </w:pPr>
    </w:p>
    <w:p w14:paraId="14333BDF" w14:textId="77777777" w:rsidR="00BD1767" w:rsidRDefault="00BD1767">
      <w:pPr>
        <w:pStyle w:val="Normlny1"/>
        <w:spacing w:line="240" w:lineRule="auto"/>
        <w:rPr>
          <w:rFonts w:asciiTheme="minorHAnsi" w:hAnsiTheme="minorHAnsi" w:cstheme="minorHAnsi"/>
        </w:rPr>
      </w:pPr>
    </w:p>
    <w:p w14:paraId="15FDAC65" w14:textId="77777777" w:rsidR="00BD1767" w:rsidRDefault="00BD1767">
      <w:pPr>
        <w:pStyle w:val="Normlny1"/>
        <w:spacing w:line="240" w:lineRule="auto"/>
        <w:rPr>
          <w:rFonts w:asciiTheme="minorHAnsi" w:hAnsiTheme="minorHAnsi" w:cstheme="minorHAnsi"/>
        </w:rPr>
      </w:pPr>
    </w:p>
    <w:p w14:paraId="24B8F3A1" w14:textId="77777777" w:rsidR="00BD1767" w:rsidRPr="00BD1767" w:rsidRDefault="00BD1767" w:rsidP="00BD1767">
      <w:pPr>
        <w:pStyle w:val="Normlny1"/>
        <w:spacing w:line="240" w:lineRule="auto"/>
        <w:rPr>
          <w:rFonts w:asciiTheme="minorHAnsi" w:hAnsiTheme="minorHAnsi" w:cstheme="minorHAnsi"/>
          <w:b/>
        </w:rPr>
      </w:pPr>
    </w:p>
    <w:p w14:paraId="66671F89" w14:textId="77777777" w:rsidR="00BD1767" w:rsidRDefault="00BD1767" w:rsidP="008F3256">
      <w:pPr>
        <w:pStyle w:val="Normlny1"/>
        <w:spacing w:line="240" w:lineRule="auto"/>
        <w:jc w:val="center"/>
        <w:rPr>
          <w:rFonts w:asciiTheme="minorHAnsi" w:hAnsiTheme="minorHAnsi" w:cstheme="minorHAnsi"/>
          <w:b/>
        </w:rPr>
      </w:pPr>
      <w:r w:rsidRPr="00BD1767">
        <w:rPr>
          <w:rFonts w:asciiTheme="minorHAnsi" w:hAnsiTheme="minorHAnsi" w:cstheme="minorHAnsi"/>
          <w:b/>
        </w:rPr>
        <w:t>SPLNOMOCNENIE</w:t>
      </w:r>
    </w:p>
    <w:p w14:paraId="4B6A6FE2" w14:textId="77777777" w:rsidR="008F3256" w:rsidRPr="00BD1767" w:rsidRDefault="008F3256" w:rsidP="00B04C79">
      <w:pPr>
        <w:pStyle w:val="Normlny1"/>
        <w:spacing w:line="240" w:lineRule="auto"/>
        <w:jc w:val="center"/>
        <w:rPr>
          <w:rFonts w:asciiTheme="minorHAnsi" w:hAnsiTheme="minorHAnsi" w:cstheme="minorHAnsi"/>
          <w:b/>
        </w:rPr>
      </w:pPr>
    </w:p>
    <w:p w14:paraId="1D31B685" w14:textId="77777777" w:rsidR="00BD1767" w:rsidRPr="00BD1767" w:rsidRDefault="00BD1767" w:rsidP="00B04C79">
      <w:pPr>
        <w:pStyle w:val="Normlny1"/>
        <w:spacing w:line="240" w:lineRule="auto"/>
        <w:jc w:val="center"/>
        <w:rPr>
          <w:rFonts w:asciiTheme="minorHAnsi" w:hAnsiTheme="minorHAnsi" w:cstheme="minorHAnsi"/>
        </w:rPr>
      </w:pPr>
      <w:r w:rsidRPr="00BD1767">
        <w:rPr>
          <w:rFonts w:asciiTheme="minorHAnsi" w:hAnsiTheme="minorHAnsi" w:cstheme="minorHAnsi"/>
        </w:rPr>
        <w:t>Spoločnosť [•], so sídlom [•], IČO: [•], zapísaná v Obchodnom registri Okresného/Mestského súdu [•], odd. [•], vo vložke č. [•], konajúca prostredníctvom [•] (ďalej len „</w:t>
      </w:r>
      <w:r w:rsidRPr="00BD1767">
        <w:rPr>
          <w:rFonts w:asciiTheme="minorHAnsi" w:hAnsiTheme="minorHAnsi" w:cstheme="minorHAnsi"/>
          <w:b/>
        </w:rPr>
        <w:t>Splnomocniteľ</w:t>
      </w:r>
      <w:r w:rsidRPr="00BD1767">
        <w:rPr>
          <w:rFonts w:asciiTheme="minorHAnsi" w:hAnsiTheme="minorHAnsi" w:cstheme="minorHAnsi"/>
        </w:rPr>
        <w:t>“)</w:t>
      </w:r>
    </w:p>
    <w:p w14:paraId="1733C770" w14:textId="77777777" w:rsidR="00BD1767" w:rsidRDefault="00BD1767" w:rsidP="008F3256">
      <w:pPr>
        <w:pStyle w:val="Normlny1"/>
        <w:spacing w:line="240" w:lineRule="auto"/>
        <w:jc w:val="center"/>
        <w:rPr>
          <w:rFonts w:asciiTheme="minorHAnsi" w:hAnsiTheme="minorHAnsi" w:cstheme="minorHAnsi"/>
        </w:rPr>
      </w:pPr>
      <w:r w:rsidRPr="00BD1767">
        <w:rPr>
          <w:rFonts w:asciiTheme="minorHAnsi" w:hAnsiTheme="minorHAnsi" w:cstheme="minorHAnsi"/>
        </w:rPr>
        <w:t>týmto ako vlastník a prevádzkovateľ plávajúceho zariadenia s názvom [•], s lodným osvedčením evidenčné č. [•], vydaným dňa [dd.mm.rrrr], ktoré je platné do [dd.mm.rrrr], ktoré pozostáva z hlavnej paluby, a [má [•] ks]/ [nemá žiadne] paluby nadstavby (ďalej len „</w:t>
      </w:r>
      <w:r w:rsidRPr="00BD1767">
        <w:rPr>
          <w:rFonts w:asciiTheme="minorHAnsi" w:hAnsiTheme="minorHAnsi" w:cstheme="minorHAnsi"/>
          <w:b/>
        </w:rPr>
        <w:t>Plávajúce zariadenie</w:t>
      </w:r>
      <w:r w:rsidRPr="00BD1767">
        <w:rPr>
          <w:rFonts w:asciiTheme="minorHAnsi" w:hAnsiTheme="minorHAnsi" w:cstheme="minorHAnsi"/>
        </w:rPr>
        <w:t>“)</w:t>
      </w:r>
    </w:p>
    <w:p w14:paraId="7B96D7A0" w14:textId="77777777" w:rsidR="008F3256" w:rsidRPr="00BD1767" w:rsidRDefault="008F3256" w:rsidP="00B04C79">
      <w:pPr>
        <w:pStyle w:val="Normlny1"/>
        <w:spacing w:line="240" w:lineRule="auto"/>
        <w:jc w:val="center"/>
        <w:rPr>
          <w:rFonts w:asciiTheme="minorHAnsi" w:hAnsiTheme="minorHAnsi" w:cstheme="minorHAnsi"/>
        </w:rPr>
      </w:pPr>
    </w:p>
    <w:p w14:paraId="3876D33A" w14:textId="77777777" w:rsidR="00BD1767" w:rsidRDefault="00BD1767" w:rsidP="008F3256">
      <w:pPr>
        <w:pStyle w:val="Normlny1"/>
        <w:spacing w:line="240" w:lineRule="auto"/>
        <w:jc w:val="center"/>
        <w:rPr>
          <w:rFonts w:asciiTheme="minorHAnsi" w:hAnsiTheme="minorHAnsi" w:cstheme="minorHAnsi"/>
          <w:b/>
        </w:rPr>
      </w:pPr>
      <w:r w:rsidRPr="00BD1767">
        <w:rPr>
          <w:rFonts w:asciiTheme="minorHAnsi" w:hAnsiTheme="minorHAnsi" w:cstheme="minorHAnsi"/>
          <w:b/>
        </w:rPr>
        <w:t>udeľuje plnú moc</w:t>
      </w:r>
    </w:p>
    <w:p w14:paraId="0F1A9082" w14:textId="77777777" w:rsidR="008F3256" w:rsidRPr="00BD1767" w:rsidRDefault="008F3256" w:rsidP="00B04C79">
      <w:pPr>
        <w:pStyle w:val="Normlny1"/>
        <w:spacing w:line="240" w:lineRule="auto"/>
        <w:jc w:val="center"/>
        <w:rPr>
          <w:rFonts w:asciiTheme="minorHAnsi" w:hAnsiTheme="minorHAnsi" w:cstheme="minorHAnsi"/>
          <w:b/>
        </w:rPr>
      </w:pPr>
    </w:p>
    <w:p w14:paraId="4192331C" w14:textId="77777777" w:rsidR="00BD1767" w:rsidRPr="00BD1767" w:rsidRDefault="00BD1767" w:rsidP="00B04C79">
      <w:pPr>
        <w:pStyle w:val="Normlny1"/>
        <w:jc w:val="both"/>
        <w:rPr>
          <w:rFonts w:asciiTheme="minorHAnsi" w:hAnsiTheme="minorHAnsi" w:cstheme="minorHAnsi"/>
        </w:rPr>
      </w:pPr>
      <w:r w:rsidRPr="00BD1767">
        <w:rPr>
          <w:rFonts w:asciiTheme="minorHAnsi" w:hAnsiTheme="minorHAnsi" w:cstheme="minorHAnsi"/>
        </w:rPr>
        <w:t xml:space="preserve">spoločnosti </w:t>
      </w:r>
      <w:r w:rsidRPr="00BD1767">
        <w:rPr>
          <w:rFonts w:asciiTheme="minorHAnsi" w:hAnsiTheme="minorHAnsi" w:cstheme="minorHAnsi"/>
          <w:b/>
        </w:rPr>
        <w:t>Verejné prístavy, a. s.</w:t>
      </w:r>
      <w:r w:rsidRPr="00BD1767">
        <w:rPr>
          <w:rFonts w:asciiTheme="minorHAnsi" w:hAnsiTheme="minorHAnsi" w:cstheme="minorHAnsi"/>
        </w:rPr>
        <w:t>, so sídlom Prístavná 10, 821 09 Bratislava, IČO: 36 856 541, zapísanej v obchodnom registri Mestského súdu Bratislava III, odd. Sa, vo vložke č. 4395/B, konajúcej prostredníctvom Mgr. Mateja Danóciho, jediného člena  predstavenstva (ďalej len „</w:t>
      </w:r>
      <w:r w:rsidRPr="00BD1767">
        <w:rPr>
          <w:rFonts w:asciiTheme="minorHAnsi" w:hAnsiTheme="minorHAnsi" w:cstheme="minorHAnsi"/>
          <w:b/>
        </w:rPr>
        <w:t>Splnomocnenec</w:t>
      </w:r>
      <w:r w:rsidRPr="00BD1767">
        <w:rPr>
          <w:rFonts w:asciiTheme="minorHAnsi" w:hAnsiTheme="minorHAnsi" w:cstheme="minorHAnsi"/>
        </w:rPr>
        <w:t>“), aby táto na základe Zmluvy o užívaní verejných prístavov č. [•], ktorú Splnomocniteľ ako užívateľ a Splnomocnenec ako prevádzkovateľ uzatvorili (ďalej len „</w:t>
      </w:r>
      <w:r w:rsidRPr="00BD1767">
        <w:rPr>
          <w:rFonts w:asciiTheme="minorHAnsi" w:hAnsiTheme="minorHAnsi" w:cstheme="minorHAnsi"/>
          <w:b/>
        </w:rPr>
        <w:t>Zmluva</w:t>
      </w:r>
      <w:r w:rsidRPr="00BD1767">
        <w:rPr>
          <w:rFonts w:asciiTheme="minorHAnsi" w:hAnsiTheme="minorHAnsi" w:cstheme="minorHAnsi"/>
        </w:rPr>
        <w:t>“) v prípade splnenia podmienok ustanovených článku v čl. 9a, ods. 9a.6 Zmluvy vykonala v súvislosti s predajom Plávajúceho zariadenia v našom mene všetky právne a faktické úkony smerujúce k zmene údajov zapísaných v registri plavidiel v súlade s príslušnými právnymi predpismi platnými v danom čase.</w:t>
      </w:r>
    </w:p>
    <w:p w14:paraId="20BF8740" w14:textId="77777777" w:rsidR="00BD1767" w:rsidRPr="00BD1767" w:rsidRDefault="00BD1767" w:rsidP="00B04C79">
      <w:pPr>
        <w:pStyle w:val="Normlny1"/>
        <w:jc w:val="both"/>
        <w:rPr>
          <w:rFonts w:asciiTheme="minorHAnsi" w:hAnsiTheme="minorHAnsi" w:cstheme="minorHAnsi"/>
        </w:rPr>
      </w:pPr>
    </w:p>
    <w:p w14:paraId="6EB46010" w14:textId="77777777" w:rsidR="00BD1767" w:rsidRPr="00BD1767" w:rsidRDefault="00BD1767" w:rsidP="00B04C79">
      <w:pPr>
        <w:pStyle w:val="Normlny1"/>
        <w:jc w:val="both"/>
        <w:rPr>
          <w:rFonts w:asciiTheme="minorHAnsi" w:hAnsiTheme="minorHAnsi" w:cstheme="minorHAnsi"/>
        </w:rPr>
      </w:pPr>
      <w:r w:rsidRPr="00BD1767">
        <w:rPr>
          <w:rFonts w:asciiTheme="minorHAnsi" w:hAnsiTheme="minorHAnsi" w:cstheme="minorHAnsi"/>
        </w:rPr>
        <w:t>Splnomocniteľ si je vedomý skutočnosti, že za splnenia podmienok podľa článku 9a., ods. 9a.6 Zmluvy je Splnomocnenec ako skladovateľ oprávnený pri predaji Plávajúceho zariadenia postupovať aj bez osobitného splnomocnenia, pričom na základe zákonného splnomocnenia obsiahnutého v § 534 ods. 2 Obchodného zákonníka je Splnomocnenec oprávnený najmä uzatvoriť s vybraným záujemcom (kupujúcim) kúpnu zmluvu, ktorej predmetom bude prevod vlastníckeho práva k Plávajúcemu zariadeniu (vrátane jeho všetkého vybavenia a všetkých jeho súčastí a príslušenstva), odovzdať Plávajúce zariadenie kupujúcemu v súlade s podmienkami stanovenými kúpnou zmluvou a prijať úhradu kúpnej ceny od kupujúceho.</w:t>
      </w:r>
    </w:p>
    <w:p w14:paraId="18D64066" w14:textId="77777777" w:rsidR="00BD1767" w:rsidRPr="00BD1767" w:rsidRDefault="00BD1767" w:rsidP="00B04C79">
      <w:pPr>
        <w:pStyle w:val="Normlny1"/>
        <w:jc w:val="both"/>
        <w:rPr>
          <w:rFonts w:asciiTheme="minorHAnsi" w:hAnsiTheme="minorHAnsi" w:cstheme="minorHAnsi"/>
        </w:rPr>
      </w:pPr>
    </w:p>
    <w:p w14:paraId="6E7142D2" w14:textId="77777777" w:rsidR="00BD1767" w:rsidRPr="00BD1767" w:rsidRDefault="00BD1767" w:rsidP="00B04C79">
      <w:pPr>
        <w:pStyle w:val="Normlny1"/>
        <w:jc w:val="both"/>
        <w:rPr>
          <w:rFonts w:asciiTheme="minorHAnsi" w:hAnsiTheme="minorHAnsi" w:cstheme="minorHAnsi"/>
        </w:rPr>
      </w:pPr>
      <w:r w:rsidRPr="00BD1767">
        <w:rPr>
          <w:rFonts w:asciiTheme="minorHAnsi" w:hAnsiTheme="minorHAnsi" w:cstheme="minorHAnsi"/>
        </w:rPr>
        <w:t>Splnomocnenec je oprávnený udeliť splnomocnenie v rovnakom alebo obmedzenom rozsahu tretej osobe; splnomocnenec môže za účelom plnenia oprávnení vyplývajúcich z tohto splnomocnenia poveriť svojich zamestnancov.</w:t>
      </w:r>
    </w:p>
    <w:p w14:paraId="0A1D7438" w14:textId="77777777" w:rsidR="00BD1767" w:rsidRPr="00BD1767" w:rsidRDefault="00BD1767" w:rsidP="00B04C79">
      <w:pPr>
        <w:pStyle w:val="Normlny1"/>
        <w:jc w:val="both"/>
        <w:rPr>
          <w:rFonts w:asciiTheme="minorHAnsi" w:hAnsiTheme="minorHAnsi" w:cstheme="minorHAnsi"/>
        </w:rPr>
      </w:pPr>
    </w:p>
    <w:p w14:paraId="27003A9F" w14:textId="77777777" w:rsidR="00BD1767" w:rsidRPr="00BD1767" w:rsidRDefault="00BD1767" w:rsidP="00BD1767">
      <w:pPr>
        <w:pStyle w:val="Normlny1"/>
        <w:rPr>
          <w:rFonts w:asciiTheme="minorHAnsi" w:hAnsiTheme="minorHAnsi" w:cstheme="minorHAnsi"/>
        </w:rPr>
      </w:pPr>
    </w:p>
    <w:p w14:paraId="4ED5BB08" w14:textId="77777777" w:rsidR="00BD1767" w:rsidRPr="00BD1767" w:rsidRDefault="00BD1767" w:rsidP="00BD1767">
      <w:pPr>
        <w:pStyle w:val="Normlny1"/>
        <w:rPr>
          <w:rFonts w:asciiTheme="minorHAnsi" w:hAnsiTheme="minorHAnsi" w:cstheme="minorHAnsi"/>
        </w:rPr>
      </w:pPr>
      <w:r w:rsidRPr="00BD1767">
        <w:rPr>
          <w:rFonts w:asciiTheme="minorHAnsi" w:hAnsiTheme="minorHAnsi" w:cstheme="minorHAnsi"/>
        </w:rPr>
        <w:t>V .................. dňa .......................</w:t>
      </w:r>
    </w:p>
    <w:p w14:paraId="7874F081" w14:textId="77777777" w:rsidR="00BD1767" w:rsidRPr="00BD1767" w:rsidRDefault="00BD1767" w:rsidP="00BD1767">
      <w:pPr>
        <w:pStyle w:val="Normlny1"/>
        <w:rPr>
          <w:rFonts w:asciiTheme="minorHAnsi" w:hAnsiTheme="minorHAnsi" w:cstheme="minorHAnsi"/>
        </w:rPr>
      </w:pPr>
    </w:p>
    <w:p w14:paraId="393B7375" w14:textId="77777777" w:rsidR="00BD1767" w:rsidRPr="00BD1767" w:rsidRDefault="00BD1767" w:rsidP="00BD1767">
      <w:pPr>
        <w:pStyle w:val="Normlny1"/>
        <w:rPr>
          <w:rFonts w:asciiTheme="minorHAnsi" w:hAnsiTheme="minorHAnsi" w:cstheme="minorHAnsi"/>
        </w:rPr>
      </w:pPr>
    </w:p>
    <w:p w14:paraId="38C92D3D" w14:textId="77777777" w:rsidR="00BD1767" w:rsidRPr="00BD1767" w:rsidRDefault="00BD1767" w:rsidP="00BD1767">
      <w:pPr>
        <w:pStyle w:val="Normlny1"/>
        <w:rPr>
          <w:rFonts w:asciiTheme="minorHAnsi" w:hAnsiTheme="minorHAnsi" w:cstheme="minorHAnsi"/>
        </w:rPr>
      </w:pPr>
    </w:p>
    <w:p w14:paraId="18D95FEB" w14:textId="77777777" w:rsidR="00BD1767" w:rsidRPr="00BD1767" w:rsidRDefault="00BD1767" w:rsidP="00BD1767">
      <w:pPr>
        <w:pStyle w:val="Normlny1"/>
        <w:rPr>
          <w:rFonts w:asciiTheme="minorHAnsi" w:hAnsiTheme="minorHAnsi" w:cstheme="minorHAnsi"/>
        </w:rPr>
      </w:pPr>
    </w:p>
    <w:p w14:paraId="66417D48" w14:textId="77777777" w:rsidR="00BD1767" w:rsidRPr="00BD1767" w:rsidRDefault="00BD1767" w:rsidP="00BD1767">
      <w:pPr>
        <w:pStyle w:val="Normlny1"/>
        <w:rPr>
          <w:rFonts w:asciiTheme="minorHAnsi" w:hAnsiTheme="minorHAnsi" w:cstheme="minorHAnsi"/>
        </w:rPr>
      </w:pPr>
    </w:p>
    <w:p w14:paraId="797014DC" w14:textId="77777777" w:rsidR="00BD1767" w:rsidRPr="00BD1767" w:rsidRDefault="00BD1767" w:rsidP="00BD1767">
      <w:pPr>
        <w:pStyle w:val="Normlny1"/>
        <w:rPr>
          <w:rFonts w:asciiTheme="minorHAnsi" w:hAnsiTheme="minorHAnsi" w:cstheme="minorHAnsi"/>
        </w:rPr>
      </w:pPr>
      <w:r w:rsidRPr="00BD1767">
        <w:rPr>
          <w:rFonts w:asciiTheme="minorHAnsi" w:hAnsiTheme="minorHAnsi" w:cstheme="minorHAnsi"/>
        </w:rPr>
        <w:t>______________________________</w:t>
      </w:r>
    </w:p>
    <w:p w14:paraId="5BDD36BA" w14:textId="77777777" w:rsidR="00BD1767" w:rsidRPr="00BD1767" w:rsidRDefault="00BD1767" w:rsidP="00BD1767">
      <w:pPr>
        <w:pStyle w:val="Normlny1"/>
        <w:spacing w:line="240" w:lineRule="auto"/>
        <w:rPr>
          <w:rFonts w:asciiTheme="minorHAnsi" w:hAnsiTheme="minorHAnsi" w:cstheme="minorHAnsi"/>
          <w:b/>
          <w:bCs/>
        </w:rPr>
      </w:pPr>
      <w:r w:rsidRPr="00BD1767">
        <w:rPr>
          <w:rFonts w:asciiTheme="minorHAnsi" w:hAnsiTheme="minorHAnsi" w:cstheme="minorHAnsi"/>
          <w:b/>
          <w:bCs/>
        </w:rPr>
        <w:t>[•]</w:t>
      </w:r>
    </w:p>
    <w:p w14:paraId="34032C80" w14:textId="77777777" w:rsidR="00BD1767" w:rsidRPr="00AF1D48" w:rsidRDefault="00BD1767">
      <w:pPr>
        <w:pStyle w:val="Normlny1"/>
        <w:spacing w:line="240" w:lineRule="auto"/>
        <w:rPr>
          <w:rFonts w:asciiTheme="minorHAnsi" w:hAnsiTheme="minorHAnsi" w:cstheme="minorHAnsi"/>
        </w:rPr>
      </w:pPr>
    </w:p>
    <w:sectPr w:rsidR="00BD1767" w:rsidRPr="00AF1D48" w:rsidSect="00E22B2C">
      <w:pgSz w:w="12240" w:h="15840"/>
      <w:pgMar w:top="993" w:right="1418" w:bottom="851" w:left="1418"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A4F24" w14:textId="77777777" w:rsidR="001A50E0" w:rsidRDefault="001A50E0" w:rsidP="004D662C">
      <w:pPr>
        <w:spacing w:line="240" w:lineRule="auto"/>
      </w:pPr>
      <w:r>
        <w:separator/>
      </w:r>
    </w:p>
  </w:endnote>
  <w:endnote w:type="continuationSeparator" w:id="0">
    <w:p w14:paraId="4A3ABA41" w14:textId="77777777" w:rsidR="001A50E0" w:rsidRDefault="001A50E0" w:rsidP="004D662C">
      <w:pPr>
        <w:spacing w:line="240" w:lineRule="auto"/>
      </w:pPr>
      <w:r>
        <w:continuationSeparator/>
      </w:r>
    </w:p>
  </w:endnote>
  <w:endnote w:type="continuationNotice" w:id="1">
    <w:p w14:paraId="368CDFE1" w14:textId="77777777" w:rsidR="001A50E0" w:rsidRDefault="001A50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30B76" w14:textId="77777777" w:rsidR="001A50E0" w:rsidRDefault="001A50E0" w:rsidP="004D662C">
      <w:pPr>
        <w:spacing w:line="240" w:lineRule="auto"/>
      </w:pPr>
      <w:r>
        <w:separator/>
      </w:r>
    </w:p>
  </w:footnote>
  <w:footnote w:type="continuationSeparator" w:id="0">
    <w:p w14:paraId="360CB910" w14:textId="77777777" w:rsidR="001A50E0" w:rsidRDefault="001A50E0" w:rsidP="004D662C">
      <w:pPr>
        <w:spacing w:line="240" w:lineRule="auto"/>
      </w:pPr>
      <w:r>
        <w:continuationSeparator/>
      </w:r>
    </w:p>
  </w:footnote>
  <w:footnote w:type="continuationNotice" w:id="1">
    <w:p w14:paraId="0FBB6F69" w14:textId="77777777" w:rsidR="001A50E0" w:rsidRDefault="001A50E0">
      <w:pPr>
        <w:spacing w:line="240" w:lineRule="auto"/>
      </w:pPr>
    </w:p>
  </w:footnote>
  <w:footnote w:id="2">
    <w:p w14:paraId="08164A10" w14:textId="688AA06B"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Podčiarknutá časť textu predstavuje alternatívu, ktorá sa uplatní len v prípade, ak sa Užívateľ na základe Zmluvy o budúcej zmluve zaviazal zriadiť k Plávajúcemu zariadeniu záložné právo.</w:t>
      </w:r>
    </w:p>
  </w:footnote>
  <w:footnote w:id="3">
    <w:p w14:paraId="6D38F76D" w14:textId="7172C83F"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Uplatní sa len v prípade, ak </w:t>
      </w:r>
      <w:r w:rsidR="001F2697">
        <w:rPr>
          <w:rFonts w:asciiTheme="minorHAnsi" w:hAnsiTheme="minorHAnsi" w:cstheme="minorHAnsi"/>
        </w:rPr>
        <w:t xml:space="preserve">sa </w:t>
      </w:r>
      <w:r w:rsidRPr="009F33F7">
        <w:rPr>
          <w:rFonts w:asciiTheme="minorHAnsi" w:hAnsiTheme="minorHAnsi" w:cstheme="minorHAnsi"/>
        </w:rPr>
        <w:t xml:space="preserve">Užívateľ </w:t>
      </w:r>
      <w:r w:rsidR="001F2697">
        <w:rPr>
          <w:rFonts w:asciiTheme="minorHAnsi" w:hAnsiTheme="minorHAnsi" w:cstheme="minorHAnsi"/>
        </w:rPr>
        <w:t xml:space="preserve"> v zmysle Zmluvy o budúcej zmluve zaviazal zriadiť k Plávajúcemu zariadeniu</w:t>
      </w:r>
      <w:r w:rsidR="001F2697" w:rsidRPr="001F2697">
        <w:rPr>
          <w:rFonts w:asciiTheme="minorHAnsi" w:hAnsiTheme="minorHAnsi" w:cstheme="minorHAnsi"/>
        </w:rPr>
        <w:t xml:space="preserve"> záložn</w:t>
      </w:r>
      <w:r w:rsidR="001F2697">
        <w:rPr>
          <w:rFonts w:asciiTheme="minorHAnsi" w:hAnsiTheme="minorHAnsi" w:cstheme="minorHAnsi"/>
        </w:rPr>
        <w:t>é</w:t>
      </w:r>
      <w:r w:rsidR="001F2697" w:rsidRPr="001F2697">
        <w:rPr>
          <w:rFonts w:asciiTheme="minorHAnsi" w:hAnsiTheme="minorHAnsi" w:cstheme="minorHAnsi"/>
        </w:rPr>
        <w:t xml:space="preserve"> práv</w:t>
      </w:r>
      <w:r w:rsidR="001F2697">
        <w:rPr>
          <w:rFonts w:asciiTheme="minorHAnsi" w:hAnsiTheme="minorHAnsi" w:cstheme="minorHAnsi"/>
        </w:rPr>
        <w:t>o</w:t>
      </w:r>
      <w:r w:rsidRPr="009F33F7">
        <w:rPr>
          <w:rFonts w:asciiTheme="minorHAnsi" w:hAnsiTheme="minorHAnsi" w:cstheme="minorHAnsi"/>
        </w:rPr>
        <w:t>.</w:t>
      </w:r>
    </w:p>
  </w:footnote>
  <w:footnote w:id="4">
    <w:p w14:paraId="6352ADC0" w14:textId="5980C4CB" w:rsidR="00A44D3B" w:rsidRPr="005E1F68" w:rsidRDefault="00350127" w:rsidP="00A44D3B">
      <w:pPr>
        <w:pStyle w:val="Textpoznmkypodiarou"/>
        <w:jc w:val="both"/>
        <w:rPr>
          <w:rFonts w:asciiTheme="minorHAnsi" w:hAnsiTheme="minorHAnsi" w:cstheme="minorHAnsi"/>
        </w:rPr>
      </w:pPr>
      <w:r>
        <w:rPr>
          <w:rStyle w:val="Odkaznapoznmkupodiarou"/>
          <w:rFonts w:asciiTheme="minorHAnsi" w:hAnsiTheme="minorHAnsi" w:cstheme="minorHAnsi"/>
        </w:rPr>
        <w:t>3</w:t>
      </w:r>
      <w:r w:rsidR="00A44D3B" w:rsidRPr="005E1F68">
        <w:rPr>
          <w:rFonts w:asciiTheme="minorHAnsi" w:hAnsiTheme="minorHAnsi" w:cstheme="minorHAnsi"/>
        </w:rPr>
        <w:t xml:space="preserve"> Príslušné ustanovenia odsekov 3.1</w:t>
      </w:r>
      <w:r w:rsidR="00A44D3B">
        <w:rPr>
          <w:rFonts w:asciiTheme="minorHAnsi" w:hAnsiTheme="minorHAnsi" w:cstheme="minorHAnsi"/>
        </w:rPr>
        <w:t>2</w:t>
      </w:r>
      <w:r w:rsidR="00A44D3B" w:rsidRPr="005E1F68">
        <w:rPr>
          <w:rFonts w:asciiTheme="minorHAnsi" w:hAnsiTheme="minorHAnsi" w:cstheme="minorHAnsi"/>
        </w:rPr>
        <w:t xml:space="preserve"> až 3.</w:t>
      </w:r>
      <w:r w:rsidR="00407516">
        <w:rPr>
          <w:rFonts w:asciiTheme="minorHAnsi" w:hAnsiTheme="minorHAnsi" w:cstheme="minorHAnsi"/>
        </w:rPr>
        <w:t>15</w:t>
      </w:r>
      <w:r w:rsidR="00A44D3B" w:rsidRPr="005E1F68">
        <w:rPr>
          <w:rFonts w:asciiTheme="minorHAnsi" w:hAnsiTheme="minorHAnsi" w:cstheme="minorHAnsi"/>
        </w:rPr>
        <w:t xml:space="preserve"> sa uplatnia</w:t>
      </w:r>
      <w:r w:rsidR="00A44D3B">
        <w:rPr>
          <w:rFonts w:asciiTheme="minorHAnsi" w:hAnsiTheme="minorHAnsi" w:cstheme="minorHAnsi"/>
        </w:rPr>
        <w:t xml:space="preserve"> len</w:t>
      </w:r>
      <w:r w:rsidR="00A44D3B" w:rsidRPr="005E1F68">
        <w:rPr>
          <w:rFonts w:asciiTheme="minorHAnsi" w:hAnsiTheme="minorHAnsi" w:cstheme="minorHAnsi"/>
        </w:rPr>
        <w:t xml:space="preserve"> v prípade, ak je Prevádzkovateľ vlastníkom príslušných vyväzovacích prvkov a/alebo inžinierskych sietí.</w:t>
      </w:r>
    </w:p>
  </w:footnote>
  <w:footnote w:id="5">
    <w:p w14:paraId="3C06B0F3" w14:textId="02AAD537" w:rsidR="0091780D" w:rsidRDefault="0091780D" w:rsidP="009F33F7">
      <w:pPr>
        <w:pStyle w:val="Textpoznmkypodiarou"/>
        <w:jc w:val="both"/>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001F2697" w:rsidRPr="00F00E8E">
        <w:rPr>
          <w:rFonts w:asciiTheme="minorHAnsi" w:hAnsiTheme="minorHAnsi" w:cstheme="minorHAnsi"/>
        </w:rPr>
        <w:t>P</w:t>
      </w:r>
      <w:r w:rsidR="001F2697">
        <w:rPr>
          <w:rFonts w:asciiTheme="minorHAnsi" w:hAnsiTheme="minorHAnsi" w:cstheme="minorHAnsi"/>
        </w:rPr>
        <w:t>odčiarknuté</w:t>
      </w:r>
      <w:r w:rsidR="001F2697" w:rsidRPr="00F00E8E">
        <w:rPr>
          <w:rFonts w:asciiTheme="minorHAnsi" w:hAnsiTheme="minorHAnsi" w:cstheme="minorHAnsi"/>
        </w:rPr>
        <w:t xml:space="preserve"> </w:t>
      </w:r>
      <w:r w:rsidR="001F2697">
        <w:rPr>
          <w:rFonts w:asciiTheme="minorHAnsi" w:hAnsiTheme="minorHAnsi" w:cstheme="minorHAnsi"/>
        </w:rPr>
        <w:t>ustanovenie</w:t>
      </w:r>
      <w:r w:rsidR="001F2697" w:rsidRPr="00F00E8E">
        <w:rPr>
          <w:rFonts w:asciiTheme="minorHAnsi" w:hAnsiTheme="minorHAnsi" w:cstheme="minorHAnsi"/>
        </w:rPr>
        <w:t xml:space="preserve"> predstavuje alternatívu, ktorá sa uplatní len v prípade, ak sa Užívateľ na základe Zmluvy o budúcej zmluve zaviazal zriadiť k Plávajúcemu zariadeniu záložné právo.</w:t>
      </w:r>
    </w:p>
  </w:footnote>
  <w:footnote w:id="6">
    <w:p w14:paraId="30064976" w14:textId="17A9BD76" w:rsidR="00DE6E31" w:rsidRDefault="00DE6E31" w:rsidP="00457E86">
      <w:pPr>
        <w:pStyle w:val="Textpoznmkypodiarou"/>
        <w:jc w:val="both"/>
      </w:pPr>
      <w:r>
        <w:rPr>
          <w:rStyle w:val="Odkaznapoznmkupodiarou"/>
        </w:rPr>
        <w:footnoteRef/>
      </w:r>
      <w:r w:rsidR="002F1A27">
        <w:rPr>
          <w:rFonts w:asciiTheme="minorHAnsi" w:hAnsiTheme="minorHAnsi" w:cstheme="minorHAnsi"/>
        </w:rPr>
        <w:t xml:space="preserve"> </w:t>
      </w:r>
      <w:r w:rsidR="002F1A27" w:rsidRPr="00490038">
        <w:rPr>
          <w:rFonts w:asciiTheme="minorHAnsi" w:hAnsiTheme="minorHAnsi" w:cstheme="minorHAnsi"/>
        </w:rPr>
        <w:t>Podčiarknutá časť textu predstavuje alternatívu, ktorá sa uplatní</w:t>
      </w:r>
      <w:r w:rsidR="002F1A27">
        <w:rPr>
          <w:rFonts w:asciiTheme="minorHAnsi" w:hAnsiTheme="minorHAnsi" w:cstheme="minorHAnsi"/>
        </w:rPr>
        <w:t xml:space="preserve"> len v prípade</w:t>
      </w:r>
      <w:r w:rsidR="002F1A27" w:rsidRPr="00490038">
        <w:rPr>
          <w:rFonts w:asciiTheme="minorHAnsi" w:hAnsiTheme="minorHAnsi" w:cstheme="minorHAnsi"/>
        </w:rPr>
        <w:t xml:space="preserve">, ak </w:t>
      </w:r>
      <w:r w:rsidR="002F1A27">
        <w:rPr>
          <w:rFonts w:asciiTheme="minorHAnsi" w:hAnsiTheme="minorHAnsi" w:cstheme="minorHAnsi"/>
        </w:rPr>
        <w:t>Užívateľ nie je v zmysle Zmluvy o budúcej zmluve zaviazaný na zabezpečenie záväzkov z tejto Zmluvy zriadiť záložné právo k</w:t>
      </w:r>
      <w:r w:rsidR="00CF1A26">
        <w:rPr>
          <w:rFonts w:asciiTheme="minorHAnsi" w:hAnsiTheme="minorHAnsi" w:cstheme="minorHAnsi"/>
        </w:rPr>
        <w:t> </w:t>
      </w:r>
      <w:r w:rsidR="002F1A27">
        <w:rPr>
          <w:rFonts w:asciiTheme="minorHAnsi" w:hAnsiTheme="minorHAnsi" w:cstheme="minorHAnsi"/>
        </w:rPr>
        <w:t>Pl</w:t>
      </w:r>
      <w:r w:rsidR="00CF1A26">
        <w:rPr>
          <w:rFonts w:asciiTheme="minorHAnsi" w:hAnsiTheme="minorHAnsi" w:cstheme="minorHAnsi"/>
        </w:rPr>
        <w:t>ávajúcemu zariadeniu</w:t>
      </w:r>
      <w:r w:rsidR="002F1A27" w:rsidRPr="00490038">
        <w:rPr>
          <w:rFonts w:asciiTheme="minorHAnsi" w:hAnsiTheme="minorHAnsi" w:cstheme="minorHAnsi"/>
        </w:rPr>
        <w:t>.</w:t>
      </w:r>
    </w:p>
  </w:footnote>
  <w:footnote w:id="7">
    <w:p w14:paraId="2C160347" w14:textId="7671D9AF" w:rsidR="00415630" w:rsidRDefault="00415630" w:rsidP="009F33F7">
      <w:pPr>
        <w:pStyle w:val="Textpoznmkypodiarou"/>
        <w:jc w:val="both"/>
      </w:pPr>
      <w:r w:rsidRPr="009F33F7">
        <w:rPr>
          <w:rStyle w:val="Odkaznapoznmkupodiarou"/>
          <w:rFonts w:asciiTheme="minorHAnsi" w:hAnsiTheme="minorHAnsi" w:cstheme="minorHAnsi"/>
        </w:rPr>
        <w:footnoteRef/>
      </w:r>
      <w:r>
        <w:t xml:space="preserve"> </w:t>
      </w:r>
      <w:r w:rsidRPr="00F00E8E">
        <w:rPr>
          <w:rFonts w:asciiTheme="minorHAnsi" w:hAnsiTheme="minorHAnsi" w:cstheme="minorHAnsi"/>
        </w:rPr>
        <w:t>Podčiarknutá časť textu predstavuje alternatívu, ktorá sa uplatní len v prípade, ak sa Užívateľ na základe Zmluvy o budúcej zmluve zaviazal zriadiť k Plávajúcemu zariadeniu záložné právo.</w:t>
      </w:r>
    </w:p>
  </w:footnote>
  <w:footnote w:id="8">
    <w:p w14:paraId="4704BEE5" w14:textId="2AC9A735"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len ak sa má uplatňovať článok 9a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E33"/>
    <w:multiLevelType w:val="hybridMultilevel"/>
    <w:tmpl w:val="B6B4971A"/>
    <w:lvl w:ilvl="0" w:tplc="46FCBA32">
      <w:start w:val="7"/>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51BC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847DD"/>
    <w:multiLevelType w:val="multilevel"/>
    <w:tmpl w:val="497212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30B00D87"/>
    <w:multiLevelType w:val="hybridMultilevel"/>
    <w:tmpl w:val="E224300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3CFD7AB0"/>
    <w:multiLevelType w:val="multilevel"/>
    <w:tmpl w:val="7FEAB8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E735F64"/>
    <w:multiLevelType w:val="hybridMultilevel"/>
    <w:tmpl w:val="55EC9B86"/>
    <w:lvl w:ilvl="0" w:tplc="AC769E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4EF84372"/>
    <w:multiLevelType w:val="multilevel"/>
    <w:tmpl w:val="C7E8C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6084734"/>
    <w:multiLevelType w:val="hybridMultilevel"/>
    <w:tmpl w:val="A4B42246"/>
    <w:lvl w:ilvl="0" w:tplc="3DC2B79E">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60921907"/>
    <w:multiLevelType w:val="hybridMultilevel"/>
    <w:tmpl w:val="A9AC9AC0"/>
    <w:lvl w:ilvl="0" w:tplc="64021F7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3EE73B3"/>
    <w:multiLevelType w:val="multilevel"/>
    <w:tmpl w:val="E858F3DE"/>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A005B47"/>
    <w:multiLevelType w:val="multilevel"/>
    <w:tmpl w:val="ECA86A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ABB5C81"/>
    <w:multiLevelType w:val="hybridMultilevel"/>
    <w:tmpl w:val="36B2AF02"/>
    <w:lvl w:ilvl="0" w:tplc="041B0011">
      <w:start w:val="1"/>
      <w:numFmt w:val="decimal"/>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3" w15:restartNumberingAfterBreak="0">
    <w:nsid w:val="739C06BF"/>
    <w:multiLevelType w:val="hybridMultilevel"/>
    <w:tmpl w:val="5196820C"/>
    <w:lvl w:ilvl="0" w:tplc="EE7A5FA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135ACA"/>
    <w:multiLevelType w:val="multilevel"/>
    <w:tmpl w:val="63308B5A"/>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F926969"/>
    <w:multiLevelType w:val="multilevel"/>
    <w:tmpl w:val="F29A9DCE"/>
    <w:lvl w:ilvl="0">
      <w:start w:val="9"/>
      <w:numFmt w:val="decimal"/>
      <w:lvlText w:val="%1"/>
      <w:lvlJc w:val="left"/>
      <w:pPr>
        <w:ind w:left="360" w:hanging="360"/>
      </w:pPr>
      <w:rPr>
        <w:rFonts w:hint="default"/>
      </w:rPr>
    </w:lvl>
    <w:lvl w:ilvl="1">
      <w:start w:val="1"/>
      <w:numFmt w:val="decimal"/>
      <w:lvlText w:val="9a.%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2800621">
    <w:abstractNumId w:val="4"/>
  </w:num>
  <w:num w:numId="2" w16cid:durableId="339237401">
    <w:abstractNumId w:val="12"/>
  </w:num>
  <w:num w:numId="3" w16cid:durableId="935483946">
    <w:abstractNumId w:val="6"/>
  </w:num>
  <w:num w:numId="4" w16cid:durableId="13852677">
    <w:abstractNumId w:val="13"/>
  </w:num>
  <w:num w:numId="5" w16cid:durableId="15016983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61956">
    <w:abstractNumId w:val="5"/>
  </w:num>
  <w:num w:numId="7" w16cid:durableId="1430197006">
    <w:abstractNumId w:val="2"/>
  </w:num>
  <w:num w:numId="8" w16cid:durableId="1832678785">
    <w:abstractNumId w:val="7"/>
  </w:num>
  <w:num w:numId="9" w16cid:durableId="1116094046">
    <w:abstractNumId w:val="8"/>
  </w:num>
  <w:num w:numId="10" w16cid:durableId="417093656">
    <w:abstractNumId w:val="10"/>
  </w:num>
  <w:num w:numId="11" w16cid:durableId="1262836309">
    <w:abstractNumId w:val="14"/>
  </w:num>
  <w:num w:numId="12" w16cid:durableId="1456562410">
    <w:abstractNumId w:val="1"/>
  </w:num>
  <w:num w:numId="13" w16cid:durableId="1323045719">
    <w:abstractNumId w:val="16"/>
  </w:num>
  <w:num w:numId="14" w16cid:durableId="1687828814">
    <w:abstractNumId w:val="0"/>
  </w:num>
  <w:num w:numId="15" w16cid:durableId="1277520810">
    <w:abstractNumId w:val="9"/>
  </w:num>
  <w:num w:numId="16" w16cid:durableId="7876785">
    <w:abstractNumId w:val="15"/>
  </w:num>
  <w:num w:numId="17" w16cid:durableId="81076170">
    <w:abstractNumId w:val="11"/>
  </w:num>
  <w:num w:numId="18" w16cid:durableId="189885944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25712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2C"/>
    <w:rsid w:val="0001434B"/>
    <w:rsid w:val="00015CDF"/>
    <w:rsid w:val="00017245"/>
    <w:rsid w:val="00017E5E"/>
    <w:rsid w:val="000258C7"/>
    <w:rsid w:val="0002619B"/>
    <w:rsid w:val="00027488"/>
    <w:rsid w:val="00031831"/>
    <w:rsid w:val="00035D82"/>
    <w:rsid w:val="00036751"/>
    <w:rsid w:val="000371BC"/>
    <w:rsid w:val="00044196"/>
    <w:rsid w:val="00047160"/>
    <w:rsid w:val="00052175"/>
    <w:rsid w:val="0005313E"/>
    <w:rsid w:val="000604E9"/>
    <w:rsid w:val="00061813"/>
    <w:rsid w:val="00063050"/>
    <w:rsid w:val="00064E60"/>
    <w:rsid w:val="000703D6"/>
    <w:rsid w:val="00082E6D"/>
    <w:rsid w:val="00087D62"/>
    <w:rsid w:val="00087DDB"/>
    <w:rsid w:val="00094086"/>
    <w:rsid w:val="0009465A"/>
    <w:rsid w:val="000A0F26"/>
    <w:rsid w:val="000A10C2"/>
    <w:rsid w:val="000A41EE"/>
    <w:rsid w:val="000A4417"/>
    <w:rsid w:val="000B2998"/>
    <w:rsid w:val="000B3BA4"/>
    <w:rsid w:val="000B6918"/>
    <w:rsid w:val="000B7178"/>
    <w:rsid w:val="000C012B"/>
    <w:rsid w:val="000C20DD"/>
    <w:rsid w:val="000C3D9A"/>
    <w:rsid w:val="000C5A83"/>
    <w:rsid w:val="000D1A26"/>
    <w:rsid w:val="000E010C"/>
    <w:rsid w:val="000E2C5C"/>
    <w:rsid w:val="000E5BA8"/>
    <w:rsid w:val="000E7532"/>
    <w:rsid w:val="000F2242"/>
    <w:rsid w:val="000F2819"/>
    <w:rsid w:val="000F541B"/>
    <w:rsid w:val="000F7FCE"/>
    <w:rsid w:val="00106A7C"/>
    <w:rsid w:val="00110F78"/>
    <w:rsid w:val="00111E04"/>
    <w:rsid w:val="001122F4"/>
    <w:rsid w:val="001148CB"/>
    <w:rsid w:val="00116A57"/>
    <w:rsid w:val="00116E88"/>
    <w:rsid w:val="00117115"/>
    <w:rsid w:val="001315AF"/>
    <w:rsid w:val="00131B88"/>
    <w:rsid w:val="00131DCA"/>
    <w:rsid w:val="001361EE"/>
    <w:rsid w:val="001372FE"/>
    <w:rsid w:val="00143B82"/>
    <w:rsid w:val="00144325"/>
    <w:rsid w:val="001513B2"/>
    <w:rsid w:val="00157B18"/>
    <w:rsid w:val="001613D0"/>
    <w:rsid w:val="00162E63"/>
    <w:rsid w:val="00165924"/>
    <w:rsid w:val="0016689B"/>
    <w:rsid w:val="00170C36"/>
    <w:rsid w:val="00171ECD"/>
    <w:rsid w:val="00172AA0"/>
    <w:rsid w:val="00172B38"/>
    <w:rsid w:val="00173EF1"/>
    <w:rsid w:val="0018285F"/>
    <w:rsid w:val="00184242"/>
    <w:rsid w:val="00187651"/>
    <w:rsid w:val="001932E2"/>
    <w:rsid w:val="00195ACD"/>
    <w:rsid w:val="00195BB8"/>
    <w:rsid w:val="001969B6"/>
    <w:rsid w:val="0019722D"/>
    <w:rsid w:val="001A1AF2"/>
    <w:rsid w:val="001A289C"/>
    <w:rsid w:val="001A50E0"/>
    <w:rsid w:val="001A5937"/>
    <w:rsid w:val="001A7A6A"/>
    <w:rsid w:val="001B5423"/>
    <w:rsid w:val="001C15D6"/>
    <w:rsid w:val="001C26DC"/>
    <w:rsid w:val="001C2F7A"/>
    <w:rsid w:val="001C32AA"/>
    <w:rsid w:val="001C3F03"/>
    <w:rsid w:val="001C58E4"/>
    <w:rsid w:val="001C6E77"/>
    <w:rsid w:val="001D1EF5"/>
    <w:rsid w:val="001D28E4"/>
    <w:rsid w:val="001D35F4"/>
    <w:rsid w:val="001E05C1"/>
    <w:rsid w:val="001E373C"/>
    <w:rsid w:val="001E487E"/>
    <w:rsid w:val="001F02BA"/>
    <w:rsid w:val="001F2697"/>
    <w:rsid w:val="00200B32"/>
    <w:rsid w:val="00201073"/>
    <w:rsid w:val="00202EB7"/>
    <w:rsid w:val="002046C1"/>
    <w:rsid w:val="00206D66"/>
    <w:rsid w:val="00211EA3"/>
    <w:rsid w:val="002178D9"/>
    <w:rsid w:val="00217F70"/>
    <w:rsid w:val="002207A5"/>
    <w:rsid w:val="00227344"/>
    <w:rsid w:val="002335C3"/>
    <w:rsid w:val="00235C1D"/>
    <w:rsid w:val="00236E85"/>
    <w:rsid w:val="002528C8"/>
    <w:rsid w:val="00254256"/>
    <w:rsid w:val="002551B9"/>
    <w:rsid w:val="00257492"/>
    <w:rsid w:val="0026320D"/>
    <w:rsid w:val="00264141"/>
    <w:rsid w:val="00267F75"/>
    <w:rsid w:val="00271ACD"/>
    <w:rsid w:val="00271EEB"/>
    <w:rsid w:val="00282B24"/>
    <w:rsid w:val="00284C8F"/>
    <w:rsid w:val="00286511"/>
    <w:rsid w:val="0028772B"/>
    <w:rsid w:val="00292E1C"/>
    <w:rsid w:val="00295860"/>
    <w:rsid w:val="00296143"/>
    <w:rsid w:val="002A0744"/>
    <w:rsid w:val="002A57E9"/>
    <w:rsid w:val="002A5BB6"/>
    <w:rsid w:val="002B1C5A"/>
    <w:rsid w:val="002B30BB"/>
    <w:rsid w:val="002B4F28"/>
    <w:rsid w:val="002B7483"/>
    <w:rsid w:val="002C006F"/>
    <w:rsid w:val="002C4436"/>
    <w:rsid w:val="002C4749"/>
    <w:rsid w:val="002C4FE1"/>
    <w:rsid w:val="002C6457"/>
    <w:rsid w:val="002C7BF4"/>
    <w:rsid w:val="002E6691"/>
    <w:rsid w:val="002E67BA"/>
    <w:rsid w:val="002F1A27"/>
    <w:rsid w:val="002F75A0"/>
    <w:rsid w:val="00300DCA"/>
    <w:rsid w:val="00300E35"/>
    <w:rsid w:val="00301448"/>
    <w:rsid w:val="00301717"/>
    <w:rsid w:val="00303111"/>
    <w:rsid w:val="00307022"/>
    <w:rsid w:val="0031138B"/>
    <w:rsid w:val="00313F7A"/>
    <w:rsid w:val="00314A78"/>
    <w:rsid w:val="00315DAB"/>
    <w:rsid w:val="003201E9"/>
    <w:rsid w:val="00320F60"/>
    <w:rsid w:val="00322A0E"/>
    <w:rsid w:val="00325245"/>
    <w:rsid w:val="00326853"/>
    <w:rsid w:val="00326F59"/>
    <w:rsid w:val="00330EB3"/>
    <w:rsid w:val="00330FCB"/>
    <w:rsid w:val="00332381"/>
    <w:rsid w:val="00332807"/>
    <w:rsid w:val="00340C9A"/>
    <w:rsid w:val="00350127"/>
    <w:rsid w:val="003527C4"/>
    <w:rsid w:val="00353BCB"/>
    <w:rsid w:val="00355FF3"/>
    <w:rsid w:val="00357F0D"/>
    <w:rsid w:val="00360B37"/>
    <w:rsid w:val="0036170E"/>
    <w:rsid w:val="003655D0"/>
    <w:rsid w:val="0036794B"/>
    <w:rsid w:val="003743D2"/>
    <w:rsid w:val="00377313"/>
    <w:rsid w:val="00381CDE"/>
    <w:rsid w:val="003845C7"/>
    <w:rsid w:val="00384C0E"/>
    <w:rsid w:val="00387967"/>
    <w:rsid w:val="00392226"/>
    <w:rsid w:val="003930BA"/>
    <w:rsid w:val="00393C40"/>
    <w:rsid w:val="00397628"/>
    <w:rsid w:val="003A549C"/>
    <w:rsid w:val="003B19A8"/>
    <w:rsid w:val="003B6FD7"/>
    <w:rsid w:val="003C3DB6"/>
    <w:rsid w:val="003C54AE"/>
    <w:rsid w:val="003D11F0"/>
    <w:rsid w:val="003D48F4"/>
    <w:rsid w:val="003D6070"/>
    <w:rsid w:val="003D67B5"/>
    <w:rsid w:val="003E0693"/>
    <w:rsid w:val="003F054E"/>
    <w:rsid w:val="003F0EDC"/>
    <w:rsid w:val="003F0FAC"/>
    <w:rsid w:val="003F4CE1"/>
    <w:rsid w:val="003F52B7"/>
    <w:rsid w:val="00403705"/>
    <w:rsid w:val="004037F6"/>
    <w:rsid w:val="00407516"/>
    <w:rsid w:val="00414DAE"/>
    <w:rsid w:val="00415630"/>
    <w:rsid w:val="0041673C"/>
    <w:rsid w:val="00421E9B"/>
    <w:rsid w:val="00431CF3"/>
    <w:rsid w:val="00436811"/>
    <w:rsid w:val="0044058A"/>
    <w:rsid w:val="00444648"/>
    <w:rsid w:val="00452F04"/>
    <w:rsid w:val="00454385"/>
    <w:rsid w:val="00457E86"/>
    <w:rsid w:val="00461332"/>
    <w:rsid w:val="00464434"/>
    <w:rsid w:val="004670D2"/>
    <w:rsid w:val="00471E4B"/>
    <w:rsid w:val="00472201"/>
    <w:rsid w:val="00472F12"/>
    <w:rsid w:val="004741A5"/>
    <w:rsid w:val="00475876"/>
    <w:rsid w:val="00475B3E"/>
    <w:rsid w:val="0047642B"/>
    <w:rsid w:val="0048045E"/>
    <w:rsid w:val="004807D6"/>
    <w:rsid w:val="004814A4"/>
    <w:rsid w:val="0048211F"/>
    <w:rsid w:val="00487022"/>
    <w:rsid w:val="00487C7C"/>
    <w:rsid w:val="004900F2"/>
    <w:rsid w:val="004905D1"/>
    <w:rsid w:val="004927B5"/>
    <w:rsid w:val="00496108"/>
    <w:rsid w:val="00497ABD"/>
    <w:rsid w:val="004A3CF2"/>
    <w:rsid w:val="004A4E0E"/>
    <w:rsid w:val="004B1D50"/>
    <w:rsid w:val="004B7EBF"/>
    <w:rsid w:val="004C223F"/>
    <w:rsid w:val="004C486B"/>
    <w:rsid w:val="004C4FAC"/>
    <w:rsid w:val="004C5401"/>
    <w:rsid w:val="004D1AA2"/>
    <w:rsid w:val="004D662C"/>
    <w:rsid w:val="004D7190"/>
    <w:rsid w:val="004E05B2"/>
    <w:rsid w:val="004E09EB"/>
    <w:rsid w:val="004E4A0C"/>
    <w:rsid w:val="004E634D"/>
    <w:rsid w:val="004F2E4F"/>
    <w:rsid w:val="004F781A"/>
    <w:rsid w:val="00502B90"/>
    <w:rsid w:val="00514254"/>
    <w:rsid w:val="00514857"/>
    <w:rsid w:val="00514F23"/>
    <w:rsid w:val="005164C3"/>
    <w:rsid w:val="005206B5"/>
    <w:rsid w:val="005220EF"/>
    <w:rsid w:val="00530298"/>
    <w:rsid w:val="0053079B"/>
    <w:rsid w:val="005361AF"/>
    <w:rsid w:val="0053632E"/>
    <w:rsid w:val="0054368E"/>
    <w:rsid w:val="005546C9"/>
    <w:rsid w:val="00555B21"/>
    <w:rsid w:val="00563B0F"/>
    <w:rsid w:val="00563CE7"/>
    <w:rsid w:val="0057098C"/>
    <w:rsid w:val="00571C98"/>
    <w:rsid w:val="00572A03"/>
    <w:rsid w:val="005735B5"/>
    <w:rsid w:val="00577C12"/>
    <w:rsid w:val="0058115C"/>
    <w:rsid w:val="00584934"/>
    <w:rsid w:val="00585EC2"/>
    <w:rsid w:val="00591843"/>
    <w:rsid w:val="00594E21"/>
    <w:rsid w:val="00594F83"/>
    <w:rsid w:val="005A0ABD"/>
    <w:rsid w:val="005A51DE"/>
    <w:rsid w:val="005B12F4"/>
    <w:rsid w:val="005B5EB0"/>
    <w:rsid w:val="005B6084"/>
    <w:rsid w:val="005B6BCE"/>
    <w:rsid w:val="005C0747"/>
    <w:rsid w:val="005C0DE9"/>
    <w:rsid w:val="005C13BA"/>
    <w:rsid w:val="005C3028"/>
    <w:rsid w:val="005D0158"/>
    <w:rsid w:val="005D4086"/>
    <w:rsid w:val="005D4C42"/>
    <w:rsid w:val="005D6ECD"/>
    <w:rsid w:val="005D7855"/>
    <w:rsid w:val="005E233C"/>
    <w:rsid w:val="005E34AA"/>
    <w:rsid w:val="005E4ADB"/>
    <w:rsid w:val="005E6970"/>
    <w:rsid w:val="005E735D"/>
    <w:rsid w:val="005E7AC7"/>
    <w:rsid w:val="005F5D2D"/>
    <w:rsid w:val="00602425"/>
    <w:rsid w:val="00602661"/>
    <w:rsid w:val="00607711"/>
    <w:rsid w:val="00610FB7"/>
    <w:rsid w:val="00612549"/>
    <w:rsid w:val="006147BA"/>
    <w:rsid w:val="00621A9D"/>
    <w:rsid w:val="006230E5"/>
    <w:rsid w:val="00627C48"/>
    <w:rsid w:val="00631A71"/>
    <w:rsid w:val="00635CBC"/>
    <w:rsid w:val="00642B8A"/>
    <w:rsid w:val="00645368"/>
    <w:rsid w:val="006504A4"/>
    <w:rsid w:val="00666C6E"/>
    <w:rsid w:val="00671928"/>
    <w:rsid w:val="00671FA7"/>
    <w:rsid w:val="00674F9A"/>
    <w:rsid w:val="00677B5D"/>
    <w:rsid w:val="006800E8"/>
    <w:rsid w:val="0068287A"/>
    <w:rsid w:val="0068325E"/>
    <w:rsid w:val="00683F12"/>
    <w:rsid w:val="00687337"/>
    <w:rsid w:val="006873A4"/>
    <w:rsid w:val="00690303"/>
    <w:rsid w:val="00691671"/>
    <w:rsid w:val="00693224"/>
    <w:rsid w:val="006949B0"/>
    <w:rsid w:val="00697AEA"/>
    <w:rsid w:val="006A2742"/>
    <w:rsid w:val="006A3EDA"/>
    <w:rsid w:val="006A7DCB"/>
    <w:rsid w:val="006B14D4"/>
    <w:rsid w:val="006C443E"/>
    <w:rsid w:val="006D3DB7"/>
    <w:rsid w:val="006E54D3"/>
    <w:rsid w:val="006E6AA3"/>
    <w:rsid w:val="006E7453"/>
    <w:rsid w:val="006F4D77"/>
    <w:rsid w:val="006F4E34"/>
    <w:rsid w:val="00703773"/>
    <w:rsid w:val="007038E5"/>
    <w:rsid w:val="00703D1B"/>
    <w:rsid w:val="0071260E"/>
    <w:rsid w:val="00717532"/>
    <w:rsid w:val="00717C9F"/>
    <w:rsid w:val="00732070"/>
    <w:rsid w:val="00737DE1"/>
    <w:rsid w:val="00742F2A"/>
    <w:rsid w:val="00753873"/>
    <w:rsid w:val="00757C5C"/>
    <w:rsid w:val="00757CC9"/>
    <w:rsid w:val="00764D6F"/>
    <w:rsid w:val="00766523"/>
    <w:rsid w:val="00776F43"/>
    <w:rsid w:val="00783385"/>
    <w:rsid w:val="00792E3F"/>
    <w:rsid w:val="0079384F"/>
    <w:rsid w:val="00794ECA"/>
    <w:rsid w:val="007A3B4A"/>
    <w:rsid w:val="007A411A"/>
    <w:rsid w:val="007A47CF"/>
    <w:rsid w:val="007A7293"/>
    <w:rsid w:val="007B1B2E"/>
    <w:rsid w:val="007B43EF"/>
    <w:rsid w:val="007B6200"/>
    <w:rsid w:val="007B6F47"/>
    <w:rsid w:val="007B755D"/>
    <w:rsid w:val="007D1485"/>
    <w:rsid w:val="007D2FD1"/>
    <w:rsid w:val="007D3BEE"/>
    <w:rsid w:val="007D7E8A"/>
    <w:rsid w:val="007E215B"/>
    <w:rsid w:val="007E394E"/>
    <w:rsid w:val="007E5B93"/>
    <w:rsid w:val="007F1286"/>
    <w:rsid w:val="007F22EB"/>
    <w:rsid w:val="007F2AF6"/>
    <w:rsid w:val="00803B5C"/>
    <w:rsid w:val="008049B4"/>
    <w:rsid w:val="0081375C"/>
    <w:rsid w:val="00824DE4"/>
    <w:rsid w:val="00833A58"/>
    <w:rsid w:val="00834686"/>
    <w:rsid w:val="00835FF1"/>
    <w:rsid w:val="00836511"/>
    <w:rsid w:val="00837017"/>
    <w:rsid w:val="00837E51"/>
    <w:rsid w:val="00840551"/>
    <w:rsid w:val="00841961"/>
    <w:rsid w:val="00842600"/>
    <w:rsid w:val="00844930"/>
    <w:rsid w:val="00850158"/>
    <w:rsid w:val="00855A2F"/>
    <w:rsid w:val="0085777B"/>
    <w:rsid w:val="00871E88"/>
    <w:rsid w:val="0087346C"/>
    <w:rsid w:val="00873543"/>
    <w:rsid w:val="008760BC"/>
    <w:rsid w:val="008805E2"/>
    <w:rsid w:val="008806D1"/>
    <w:rsid w:val="00881C74"/>
    <w:rsid w:val="00882520"/>
    <w:rsid w:val="00882DF1"/>
    <w:rsid w:val="008875A0"/>
    <w:rsid w:val="00893FD1"/>
    <w:rsid w:val="00895234"/>
    <w:rsid w:val="00895966"/>
    <w:rsid w:val="00895C84"/>
    <w:rsid w:val="008B021E"/>
    <w:rsid w:val="008B0686"/>
    <w:rsid w:val="008B1ACB"/>
    <w:rsid w:val="008C0479"/>
    <w:rsid w:val="008C0AE4"/>
    <w:rsid w:val="008C40F3"/>
    <w:rsid w:val="008C44E4"/>
    <w:rsid w:val="008C701D"/>
    <w:rsid w:val="008D30A7"/>
    <w:rsid w:val="008D3E28"/>
    <w:rsid w:val="008D42EE"/>
    <w:rsid w:val="008D4CE2"/>
    <w:rsid w:val="008D68EC"/>
    <w:rsid w:val="008D6E70"/>
    <w:rsid w:val="008E06C7"/>
    <w:rsid w:val="008E22C7"/>
    <w:rsid w:val="008E2A22"/>
    <w:rsid w:val="008E4874"/>
    <w:rsid w:val="008F1488"/>
    <w:rsid w:val="008F1BE7"/>
    <w:rsid w:val="008F1D2E"/>
    <w:rsid w:val="008F3256"/>
    <w:rsid w:val="008F3DAF"/>
    <w:rsid w:val="008F4652"/>
    <w:rsid w:val="008F4EBA"/>
    <w:rsid w:val="008F5026"/>
    <w:rsid w:val="00900039"/>
    <w:rsid w:val="00900AB2"/>
    <w:rsid w:val="009030D7"/>
    <w:rsid w:val="00903317"/>
    <w:rsid w:val="00905986"/>
    <w:rsid w:val="00907DF6"/>
    <w:rsid w:val="0091780D"/>
    <w:rsid w:val="00922B05"/>
    <w:rsid w:val="00926286"/>
    <w:rsid w:val="0093370D"/>
    <w:rsid w:val="00934083"/>
    <w:rsid w:val="009340AE"/>
    <w:rsid w:val="00934E3B"/>
    <w:rsid w:val="00935261"/>
    <w:rsid w:val="00935DB7"/>
    <w:rsid w:val="00944A11"/>
    <w:rsid w:val="00951F4C"/>
    <w:rsid w:val="0095593C"/>
    <w:rsid w:val="00957C63"/>
    <w:rsid w:val="00966D50"/>
    <w:rsid w:val="009673BE"/>
    <w:rsid w:val="00970D90"/>
    <w:rsid w:val="00974BC4"/>
    <w:rsid w:val="00974EAD"/>
    <w:rsid w:val="00981A10"/>
    <w:rsid w:val="00982E24"/>
    <w:rsid w:val="0098696D"/>
    <w:rsid w:val="00992171"/>
    <w:rsid w:val="009933F8"/>
    <w:rsid w:val="00996BA1"/>
    <w:rsid w:val="00997A75"/>
    <w:rsid w:val="009A0121"/>
    <w:rsid w:val="009A02CC"/>
    <w:rsid w:val="009A6636"/>
    <w:rsid w:val="009A76CB"/>
    <w:rsid w:val="009B03BC"/>
    <w:rsid w:val="009B205E"/>
    <w:rsid w:val="009B2FDD"/>
    <w:rsid w:val="009B3C4E"/>
    <w:rsid w:val="009B47FF"/>
    <w:rsid w:val="009C2240"/>
    <w:rsid w:val="009C2B90"/>
    <w:rsid w:val="009C3FFD"/>
    <w:rsid w:val="009D31BB"/>
    <w:rsid w:val="009D7259"/>
    <w:rsid w:val="009D7707"/>
    <w:rsid w:val="009E50C0"/>
    <w:rsid w:val="009E75E4"/>
    <w:rsid w:val="009F3007"/>
    <w:rsid w:val="009F33F7"/>
    <w:rsid w:val="009F5334"/>
    <w:rsid w:val="009F5F82"/>
    <w:rsid w:val="00A02D44"/>
    <w:rsid w:val="00A03C67"/>
    <w:rsid w:val="00A0603B"/>
    <w:rsid w:val="00A06865"/>
    <w:rsid w:val="00A076CE"/>
    <w:rsid w:val="00A10C2E"/>
    <w:rsid w:val="00A10F85"/>
    <w:rsid w:val="00A137F2"/>
    <w:rsid w:val="00A17884"/>
    <w:rsid w:val="00A22277"/>
    <w:rsid w:val="00A234AD"/>
    <w:rsid w:val="00A30036"/>
    <w:rsid w:val="00A30596"/>
    <w:rsid w:val="00A30FFB"/>
    <w:rsid w:val="00A318DD"/>
    <w:rsid w:val="00A31DFB"/>
    <w:rsid w:val="00A33D27"/>
    <w:rsid w:val="00A3719F"/>
    <w:rsid w:val="00A44D3B"/>
    <w:rsid w:val="00A56F63"/>
    <w:rsid w:val="00A6205A"/>
    <w:rsid w:val="00A647DB"/>
    <w:rsid w:val="00A71139"/>
    <w:rsid w:val="00A74B52"/>
    <w:rsid w:val="00A76C92"/>
    <w:rsid w:val="00A80E8D"/>
    <w:rsid w:val="00A81D91"/>
    <w:rsid w:val="00A83D75"/>
    <w:rsid w:val="00A87C22"/>
    <w:rsid w:val="00A95D1D"/>
    <w:rsid w:val="00A96BE3"/>
    <w:rsid w:val="00A97169"/>
    <w:rsid w:val="00AA3D1C"/>
    <w:rsid w:val="00AB2D4E"/>
    <w:rsid w:val="00AB6E23"/>
    <w:rsid w:val="00AB73E3"/>
    <w:rsid w:val="00AB7F9B"/>
    <w:rsid w:val="00AC0495"/>
    <w:rsid w:val="00AC0F82"/>
    <w:rsid w:val="00AC1F08"/>
    <w:rsid w:val="00AC60FF"/>
    <w:rsid w:val="00AC6390"/>
    <w:rsid w:val="00AD02FF"/>
    <w:rsid w:val="00AD0850"/>
    <w:rsid w:val="00AD4B01"/>
    <w:rsid w:val="00AD569D"/>
    <w:rsid w:val="00AD61B4"/>
    <w:rsid w:val="00AE0017"/>
    <w:rsid w:val="00AE3458"/>
    <w:rsid w:val="00AF1D48"/>
    <w:rsid w:val="00AF33D0"/>
    <w:rsid w:val="00AF42B6"/>
    <w:rsid w:val="00AF57F2"/>
    <w:rsid w:val="00B02832"/>
    <w:rsid w:val="00B04C79"/>
    <w:rsid w:val="00B07457"/>
    <w:rsid w:val="00B15666"/>
    <w:rsid w:val="00B15B89"/>
    <w:rsid w:val="00B22720"/>
    <w:rsid w:val="00B24BC8"/>
    <w:rsid w:val="00B253F2"/>
    <w:rsid w:val="00B25F34"/>
    <w:rsid w:val="00B27C13"/>
    <w:rsid w:val="00B3079F"/>
    <w:rsid w:val="00B31499"/>
    <w:rsid w:val="00B318FD"/>
    <w:rsid w:val="00B35FCC"/>
    <w:rsid w:val="00B509B0"/>
    <w:rsid w:val="00B53CE6"/>
    <w:rsid w:val="00B5566D"/>
    <w:rsid w:val="00B618A9"/>
    <w:rsid w:val="00B6492F"/>
    <w:rsid w:val="00B67C82"/>
    <w:rsid w:val="00B7058F"/>
    <w:rsid w:val="00B71864"/>
    <w:rsid w:val="00B7438D"/>
    <w:rsid w:val="00B81FE2"/>
    <w:rsid w:val="00B83093"/>
    <w:rsid w:val="00B837CB"/>
    <w:rsid w:val="00B83E94"/>
    <w:rsid w:val="00B91EE3"/>
    <w:rsid w:val="00B95718"/>
    <w:rsid w:val="00B9739D"/>
    <w:rsid w:val="00BA1BFB"/>
    <w:rsid w:val="00BB21DE"/>
    <w:rsid w:val="00BB2A72"/>
    <w:rsid w:val="00BB42BC"/>
    <w:rsid w:val="00BB49CE"/>
    <w:rsid w:val="00BB4D7C"/>
    <w:rsid w:val="00BD1767"/>
    <w:rsid w:val="00BD6F20"/>
    <w:rsid w:val="00BD7973"/>
    <w:rsid w:val="00BE72BA"/>
    <w:rsid w:val="00BF0370"/>
    <w:rsid w:val="00BF11C6"/>
    <w:rsid w:val="00BF2BF4"/>
    <w:rsid w:val="00BF64DF"/>
    <w:rsid w:val="00C014B8"/>
    <w:rsid w:val="00C0415F"/>
    <w:rsid w:val="00C106F9"/>
    <w:rsid w:val="00C11808"/>
    <w:rsid w:val="00C15ABE"/>
    <w:rsid w:val="00C16542"/>
    <w:rsid w:val="00C246B5"/>
    <w:rsid w:val="00C36CBA"/>
    <w:rsid w:val="00C377D3"/>
    <w:rsid w:val="00C407CF"/>
    <w:rsid w:val="00C43C9D"/>
    <w:rsid w:val="00C44E5B"/>
    <w:rsid w:val="00C4694A"/>
    <w:rsid w:val="00C505BD"/>
    <w:rsid w:val="00C51095"/>
    <w:rsid w:val="00C570C7"/>
    <w:rsid w:val="00C57CE5"/>
    <w:rsid w:val="00C617E5"/>
    <w:rsid w:val="00C61D71"/>
    <w:rsid w:val="00C62319"/>
    <w:rsid w:val="00C64455"/>
    <w:rsid w:val="00C655FD"/>
    <w:rsid w:val="00C661C8"/>
    <w:rsid w:val="00C76202"/>
    <w:rsid w:val="00C82CE7"/>
    <w:rsid w:val="00C855AE"/>
    <w:rsid w:val="00C87420"/>
    <w:rsid w:val="00C908D2"/>
    <w:rsid w:val="00C923B5"/>
    <w:rsid w:val="00C93524"/>
    <w:rsid w:val="00C9742D"/>
    <w:rsid w:val="00C97897"/>
    <w:rsid w:val="00CA0CDC"/>
    <w:rsid w:val="00CA120B"/>
    <w:rsid w:val="00CA25BC"/>
    <w:rsid w:val="00CA42E2"/>
    <w:rsid w:val="00CA7AFB"/>
    <w:rsid w:val="00CB273F"/>
    <w:rsid w:val="00CC0513"/>
    <w:rsid w:val="00CC0DA4"/>
    <w:rsid w:val="00CC17D1"/>
    <w:rsid w:val="00CC1BFC"/>
    <w:rsid w:val="00CC3C16"/>
    <w:rsid w:val="00CD591F"/>
    <w:rsid w:val="00CD6414"/>
    <w:rsid w:val="00CE1C37"/>
    <w:rsid w:val="00CE352B"/>
    <w:rsid w:val="00CF1A26"/>
    <w:rsid w:val="00CF435A"/>
    <w:rsid w:val="00CF5FB6"/>
    <w:rsid w:val="00D00A9C"/>
    <w:rsid w:val="00D043E0"/>
    <w:rsid w:val="00D06BFF"/>
    <w:rsid w:val="00D12D88"/>
    <w:rsid w:val="00D140B2"/>
    <w:rsid w:val="00D20B19"/>
    <w:rsid w:val="00D23847"/>
    <w:rsid w:val="00D23B6E"/>
    <w:rsid w:val="00D25083"/>
    <w:rsid w:val="00D363B4"/>
    <w:rsid w:val="00D36835"/>
    <w:rsid w:val="00D3723D"/>
    <w:rsid w:val="00D37CF7"/>
    <w:rsid w:val="00D41D89"/>
    <w:rsid w:val="00D47E79"/>
    <w:rsid w:val="00D51745"/>
    <w:rsid w:val="00D54480"/>
    <w:rsid w:val="00D55B64"/>
    <w:rsid w:val="00D571C7"/>
    <w:rsid w:val="00D64815"/>
    <w:rsid w:val="00D666AA"/>
    <w:rsid w:val="00D751C1"/>
    <w:rsid w:val="00D751C3"/>
    <w:rsid w:val="00D7680E"/>
    <w:rsid w:val="00D80ED1"/>
    <w:rsid w:val="00D8567D"/>
    <w:rsid w:val="00D85E8C"/>
    <w:rsid w:val="00D913EF"/>
    <w:rsid w:val="00DA0A0F"/>
    <w:rsid w:val="00DA2D59"/>
    <w:rsid w:val="00DA5FFE"/>
    <w:rsid w:val="00DA6F96"/>
    <w:rsid w:val="00DA7460"/>
    <w:rsid w:val="00DB2FD9"/>
    <w:rsid w:val="00DC6AE7"/>
    <w:rsid w:val="00DC7CBF"/>
    <w:rsid w:val="00DD2E45"/>
    <w:rsid w:val="00DD34AE"/>
    <w:rsid w:val="00DD3A78"/>
    <w:rsid w:val="00DE2B80"/>
    <w:rsid w:val="00DE3263"/>
    <w:rsid w:val="00DE3DEC"/>
    <w:rsid w:val="00DE6E31"/>
    <w:rsid w:val="00DE7D42"/>
    <w:rsid w:val="00DF04CA"/>
    <w:rsid w:val="00DF3B6D"/>
    <w:rsid w:val="00DF69CB"/>
    <w:rsid w:val="00E007AB"/>
    <w:rsid w:val="00E1084A"/>
    <w:rsid w:val="00E112E5"/>
    <w:rsid w:val="00E13B8C"/>
    <w:rsid w:val="00E15E4C"/>
    <w:rsid w:val="00E16800"/>
    <w:rsid w:val="00E178C6"/>
    <w:rsid w:val="00E20A73"/>
    <w:rsid w:val="00E22B2C"/>
    <w:rsid w:val="00E245D0"/>
    <w:rsid w:val="00E24D24"/>
    <w:rsid w:val="00E32B5B"/>
    <w:rsid w:val="00E43FE3"/>
    <w:rsid w:val="00E51B3A"/>
    <w:rsid w:val="00E528D2"/>
    <w:rsid w:val="00E54BE4"/>
    <w:rsid w:val="00E61380"/>
    <w:rsid w:val="00E6674B"/>
    <w:rsid w:val="00E67491"/>
    <w:rsid w:val="00E87D1C"/>
    <w:rsid w:val="00E92660"/>
    <w:rsid w:val="00E9325A"/>
    <w:rsid w:val="00EA238D"/>
    <w:rsid w:val="00EA2F53"/>
    <w:rsid w:val="00EA7C48"/>
    <w:rsid w:val="00EB37C3"/>
    <w:rsid w:val="00EB74AA"/>
    <w:rsid w:val="00EB77F5"/>
    <w:rsid w:val="00EC040A"/>
    <w:rsid w:val="00ED2AA5"/>
    <w:rsid w:val="00ED2DB8"/>
    <w:rsid w:val="00ED6250"/>
    <w:rsid w:val="00ED7F62"/>
    <w:rsid w:val="00EE0129"/>
    <w:rsid w:val="00EE1D6C"/>
    <w:rsid w:val="00EE244A"/>
    <w:rsid w:val="00EF1904"/>
    <w:rsid w:val="00EF3C5B"/>
    <w:rsid w:val="00EF4EE4"/>
    <w:rsid w:val="00EF527E"/>
    <w:rsid w:val="00EF5599"/>
    <w:rsid w:val="00EF6070"/>
    <w:rsid w:val="00EF6FF1"/>
    <w:rsid w:val="00F01AEA"/>
    <w:rsid w:val="00F032AD"/>
    <w:rsid w:val="00F053EB"/>
    <w:rsid w:val="00F06496"/>
    <w:rsid w:val="00F07801"/>
    <w:rsid w:val="00F110E0"/>
    <w:rsid w:val="00F12C84"/>
    <w:rsid w:val="00F151ED"/>
    <w:rsid w:val="00F15E7B"/>
    <w:rsid w:val="00F16D40"/>
    <w:rsid w:val="00F20211"/>
    <w:rsid w:val="00F20F32"/>
    <w:rsid w:val="00F25F47"/>
    <w:rsid w:val="00F3507A"/>
    <w:rsid w:val="00F42BC5"/>
    <w:rsid w:val="00F43A54"/>
    <w:rsid w:val="00F461DD"/>
    <w:rsid w:val="00F50394"/>
    <w:rsid w:val="00F5066E"/>
    <w:rsid w:val="00F50DFB"/>
    <w:rsid w:val="00F53C64"/>
    <w:rsid w:val="00F56319"/>
    <w:rsid w:val="00F65B2D"/>
    <w:rsid w:val="00F663C3"/>
    <w:rsid w:val="00F721FB"/>
    <w:rsid w:val="00F72A86"/>
    <w:rsid w:val="00F76C6F"/>
    <w:rsid w:val="00F77D44"/>
    <w:rsid w:val="00F87541"/>
    <w:rsid w:val="00F92991"/>
    <w:rsid w:val="00F93DCE"/>
    <w:rsid w:val="00F967FE"/>
    <w:rsid w:val="00F97A18"/>
    <w:rsid w:val="00FA42D3"/>
    <w:rsid w:val="00FA6D94"/>
    <w:rsid w:val="00FB18C8"/>
    <w:rsid w:val="00FB280D"/>
    <w:rsid w:val="00FC5269"/>
    <w:rsid w:val="00FD2826"/>
    <w:rsid w:val="00FE1739"/>
    <w:rsid w:val="00FE3875"/>
    <w:rsid w:val="00FF563B"/>
    <w:rsid w:val="00FF5E62"/>
    <w:rsid w:val="00FF5E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D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1C8"/>
  </w:style>
  <w:style w:type="paragraph" w:styleId="Nadpis1">
    <w:name w:val="heading 1"/>
    <w:basedOn w:val="Normlny1"/>
    <w:next w:val="Normlny1"/>
    <w:rsid w:val="004D662C"/>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4D662C"/>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4D662C"/>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4D662C"/>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4D662C"/>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4D662C"/>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4D662C"/>
  </w:style>
  <w:style w:type="table" w:customStyle="1" w:styleId="TableNormal1">
    <w:name w:val="Table Normal1"/>
    <w:rsid w:val="004D662C"/>
    <w:tblPr>
      <w:tblCellMar>
        <w:top w:w="0" w:type="dxa"/>
        <w:left w:w="0" w:type="dxa"/>
        <w:bottom w:w="0" w:type="dxa"/>
        <w:right w:w="0" w:type="dxa"/>
      </w:tblCellMar>
    </w:tblPr>
  </w:style>
  <w:style w:type="paragraph" w:styleId="Nzov">
    <w:name w:val="Title"/>
    <w:basedOn w:val="Normlny1"/>
    <w:next w:val="Normlny1"/>
    <w:rsid w:val="004D662C"/>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4D662C"/>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1"/>
    <w:rsid w:val="004D662C"/>
    <w:tblPr>
      <w:tblStyleRowBandSize w:val="1"/>
      <w:tblStyleColBandSize w:val="1"/>
    </w:tblPr>
  </w:style>
  <w:style w:type="table" w:customStyle="1" w:styleId="a0">
    <w:basedOn w:val="TableNormal1"/>
    <w:rsid w:val="004D662C"/>
    <w:tblPr>
      <w:tblStyleRowBandSize w:val="1"/>
      <w:tblStyleColBandSize w:val="1"/>
    </w:tblPr>
  </w:style>
  <w:style w:type="table" w:customStyle="1" w:styleId="a1">
    <w:basedOn w:val="TableNormal1"/>
    <w:rsid w:val="004D662C"/>
    <w:tblPr>
      <w:tblStyleRowBandSize w:val="1"/>
      <w:tblStyleColBandSize w:val="1"/>
      <w:tblCellMar>
        <w:left w:w="115" w:type="dxa"/>
        <w:right w:w="115" w:type="dxa"/>
      </w:tblCellMar>
    </w:tblPr>
  </w:style>
  <w:style w:type="paragraph" w:styleId="Hlavika">
    <w:name w:val="header"/>
    <w:basedOn w:val="Normlny"/>
    <w:link w:val="HlavikaChar"/>
    <w:uiPriority w:val="99"/>
    <w:unhideWhenUsed/>
    <w:rsid w:val="008F4EBA"/>
    <w:pPr>
      <w:tabs>
        <w:tab w:val="center" w:pos="4536"/>
        <w:tab w:val="right" w:pos="9072"/>
      </w:tabs>
      <w:spacing w:line="240" w:lineRule="auto"/>
    </w:pPr>
  </w:style>
  <w:style w:type="character" w:customStyle="1" w:styleId="HlavikaChar">
    <w:name w:val="Hlavička Char"/>
    <w:basedOn w:val="Predvolenpsmoodseku"/>
    <w:link w:val="Hlavika"/>
    <w:uiPriority w:val="99"/>
    <w:rsid w:val="008F4EBA"/>
  </w:style>
  <w:style w:type="paragraph" w:styleId="Pta">
    <w:name w:val="footer"/>
    <w:basedOn w:val="Normlny"/>
    <w:link w:val="PtaChar"/>
    <w:uiPriority w:val="99"/>
    <w:unhideWhenUsed/>
    <w:rsid w:val="008F4EBA"/>
    <w:pPr>
      <w:tabs>
        <w:tab w:val="center" w:pos="4536"/>
        <w:tab w:val="right" w:pos="9072"/>
      </w:tabs>
      <w:spacing w:line="240" w:lineRule="auto"/>
    </w:pPr>
  </w:style>
  <w:style w:type="character" w:customStyle="1" w:styleId="PtaChar">
    <w:name w:val="Päta Char"/>
    <w:basedOn w:val="Predvolenpsmoodseku"/>
    <w:link w:val="Pta"/>
    <w:uiPriority w:val="99"/>
    <w:rsid w:val="008F4EBA"/>
  </w:style>
  <w:style w:type="paragraph" w:styleId="Textbubliny">
    <w:name w:val="Balloon Text"/>
    <w:basedOn w:val="Normlny"/>
    <w:link w:val="TextbublinyChar"/>
    <w:uiPriority w:val="99"/>
    <w:semiHidden/>
    <w:unhideWhenUsed/>
    <w:rsid w:val="008F4EB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4EBA"/>
    <w:rPr>
      <w:rFonts w:ascii="Tahoma" w:hAnsi="Tahoma" w:cs="Tahoma"/>
      <w:sz w:val="16"/>
      <w:szCs w:val="16"/>
    </w:rPr>
  </w:style>
  <w:style w:type="paragraph" w:styleId="Normlnywebov">
    <w:name w:val="Normal (Web)"/>
    <w:basedOn w:val="Normlny"/>
    <w:uiPriority w:val="99"/>
    <w:unhideWhenUsed/>
    <w:rsid w:val="008E22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8E22C7"/>
    <w:rPr>
      <w:color w:val="0000FF"/>
      <w:u w:val="single"/>
    </w:rPr>
  </w:style>
  <w:style w:type="character" w:customStyle="1" w:styleId="apple-tab-span">
    <w:name w:val="apple-tab-span"/>
    <w:basedOn w:val="Predvolenpsmoodseku"/>
    <w:rsid w:val="008E22C7"/>
  </w:style>
  <w:style w:type="character" w:styleId="Odkaznakomentr">
    <w:name w:val="annotation reference"/>
    <w:basedOn w:val="Predvolenpsmoodseku"/>
    <w:uiPriority w:val="99"/>
    <w:semiHidden/>
    <w:unhideWhenUsed/>
    <w:rsid w:val="000F2242"/>
    <w:rPr>
      <w:sz w:val="16"/>
      <w:szCs w:val="16"/>
    </w:rPr>
  </w:style>
  <w:style w:type="paragraph" w:styleId="Textkomentra">
    <w:name w:val="annotation text"/>
    <w:basedOn w:val="Normlny"/>
    <w:link w:val="TextkomentraChar"/>
    <w:uiPriority w:val="99"/>
    <w:semiHidden/>
    <w:unhideWhenUsed/>
    <w:rsid w:val="000F2242"/>
    <w:pPr>
      <w:spacing w:line="240" w:lineRule="auto"/>
    </w:pPr>
    <w:rPr>
      <w:sz w:val="20"/>
      <w:szCs w:val="20"/>
    </w:rPr>
  </w:style>
  <w:style w:type="character" w:customStyle="1" w:styleId="TextkomentraChar">
    <w:name w:val="Text komentára Char"/>
    <w:basedOn w:val="Predvolenpsmoodseku"/>
    <w:link w:val="Textkomentra"/>
    <w:uiPriority w:val="99"/>
    <w:semiHidden/>
    <w:rsid w:val="000F2242"/>
    <w:rPr>
      <w:sz w:val="20"/>
      <w:szCs w:val="20"/>
    </w:rPr>
  </w:style>
  <w:style w:type="paragraph" w:styleId="Predmetkomentra">
    <w:name w:val="annotation subject"/>
    <w:basedOn w:val="Textkomentra"/>
    <w:next w:val="Textkomentra"/>
    <w:link w:val="PredmetkomentraChar"/>
    <w:uiPriority w:val="99"/>
    <w:semiHidden/>
    <w:unhideWhenUsed/>
    <w:rsid w:val="000F2242"/>
    <w:rPr>
      <w:b/>
      <w:bCs/>
    </w:rPr>
  </w:style>
  <w:style w:type="character" w:customStyle="1" w:styleId="PredmetkomentraChar">
    <w:name w:val="Predmet komentára Char"/>
    <w:basedOn w:val="TextkomentraChar"/>
    <w:link w:val="Predmetkomentra"/>
    <w:uiPriority w:val="99"/>
    <w:semiHidden/>
    <w:rsid w:val="000F2242"/>
    <w:rPr>
      <w:b/>
      <w:bCs/>
      <w:sz w:val="20"/>
      <w:szCs w:val="20"/>
    </w:rPr>
  </w:style>
  <w:style w:type="character" w:styleId="PouitHypertextovPrepojenie">
    <w:name w:val="FollowedHyperlink"/>
    <w:basedOn w:val="Predvolenpsmoodseku"/>
    <w:uiPriority w:val="99"/>
    <w:semiHidden/>
    <w:unhideWhenUsed/>
    <w:rsid w:val="00610FB7"/>
    <w:rPr>
      <w:color w:val="800080" w:themeColor="followedHyperlink"/>
      <w:u w:val="single"/>
    </w:rPr>
  </w:style>
  <w:style w:type="paragraph" w:styleId="Revzia">
    <w:name w:val="Revision"/>
    <w:hidden/>
    <w:uiPriority w:val="99"/>
    <w:semiHidden/>
    <w:rsid w:val="005E233C"/>
    <w:pPr>
      <w:spacing w:line="240" w:lineRule="auto"/>
    </w:pPr>
  </w:style>
  <w:style w:type="paragraph" w:styleId="Odsekzoznamu">
    <w:name w:val="List Paragraph"/>
    <w:basedOn w:val="Normlny"/>
    <w:uiPriority w:val="34"/>
    <w:qFormat/>
    <w:rsid w:val="001A289C"/>
    <w:pPr>
      <w:ind w:left="720"/>
      <w:contextualSpacing/>
    </w:pPr>
  </w:style>
  <w:style w:type="character" w:customStyle="1" w:styleId="UnresolvedMention1">
    <w:name w:val="Unresolved Mention1"/>
    <w:basedOn w:val="Predvolenpsmoodseku"/>
    <w:uiPriority w:val="99"/>
    <w:semiHidden/>
    <w:unhideWhenUsed/>
    <w:rPr>
      <w:color w:val="605E5C"/>
      <w:shd w:val="clear" w:color="auto" w:fill="E1DFDD"/>
    </w:rPr>
  </w:style>
  <w:style w:type="paragraph" w:styleId="Textpoznmkypodiarou">
    <w:name w:val="footnote text"/>
    <w:basedOn w:val="Normlny"/>
    <w:link w:val="TextpoznmkypodiarouChar"/>
    <w:uiPriority w:val="99"/>
    <w:semiHidden/>
    <w:unhideWhenUsed/>
    <w:rsid w:val="00DE6E31"/>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6E31"/>
    <w:rPr>
      <w:sz w:val="20"/>
      <w:szCs w:val="20"/>
    </w:rPr>
  </w:style>
  <w:style w:type="character" w:styleId="Odkaznapoznmkupodiarou">
    <w:name w:val="footnote reference"/>
    <w:basedOn w:val="Predvolenpsmoodseku"/>
    <w:uiPriority w:val="99"/>
    <w:semiHidden/>
    <w:unhideWhenUsed/>
    <w:rsid w:val="00DE6E31"/>
    <w:rPr>
      <w:vertAlign w:val="superscript"/>
    </w:rPr>
  </w:style>
  <w:style w:type="paragraph" w:customStyle="1" w:styleId="Normlny11">
    <w:name w:val="Normálny11"/>
    <w:rsid w:val="00301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7557">
      <w:bodyDiv w:val="1"/>
      <w:marLeft w:val="0"/>
      <w:marRight w:val="0"/>
      <w:marTop w:val="0"/>
      <w:marBottom w:val="0"/>
      <w:divBdr>
        <w:top w:val="none" w:sz="0" w:space="0" w:color="auto"/>
        <w:left w:val="none" w:sz="0" w:space="0" w:color="auto"/>
        <w:bottom w:val="none" w:sz="0" w:space="0" w:color="auto"/>
        <w:right w:val="none" w:sz="0" w:space="0" w:color="auto"/>
      </w:divBdr>
    </w:div>
    <w:div w:id="124474313">
      <w:bodyDiv w:val="1"/>
      <w:marLeft w:val="0"/>
      <w:marRight w:val="0"/>
      <w:marTop w:val="0"/>
      <w:marBottom w:val="0"/>
      <w:divBdr>
        <w:top w:val="none" w:sz="0" w:space="0" w:color="auto"/>
        <w:left w:val="none" w:sz="0" w:space="0" w:color="auto"/>
        <w:bottom w:val="none" w:sz="0" w:space="0" w:color="auto"/>
        <w:right w:val="none" w:sz="0" w:space="0" w:color="auto"/>
      </w:divBdr>
    </w:div>
    <w:div w:id="154611547">
      <w:bodyDiv w:val="1"/>
      <w:marLeft w:val="0"/>
      <w:marRight w:val="0"/>
      <w:marTop w:val="0"/>
      <w:marBottom w:val="0"/>
      <w:divBdr>
        <w:top w:val="none" w:sz="0" w:space="0" w:color="auto"/>
        <w:left w:val="none" w:sz="0" w:space="0" w:color="auto"/>
        <w:bottom w:val="none" w:sz="0" w:space="0" w:color="auto"/>
        <w:right w:val="none" w:sz="0" w:space="0" w:color="auto"/>
      </w:divBdr>
    </w:div>
    <w:div w:id="315761671">
      <w:bodyDiv w:val="1"/>
      <w:marLeft w:val="0"/>
      <w:marRight w:val="0"/>
      <w:marTop w:val="0"/>
      <w:marBottom w:val="0"/>
      <w:divBdr>
        <w:top w:val="none" w:sz="0" w:space="0" w:color="auto"/>
        <w:left w:val="none" w:sz="0" w:space="0" w:color="auto"/>
        <w:bottom w:val="none" w:sz="0" w:space="0" w:color="auto"/>
        <w:right w:val="none" w:sz="0" w:space="0" w:color="auto"/>
      </w:divBdr>
    </w:div>
    <w:div w:id="468061832">
      <w:bodyDiv w:val="1"/>
      <w:marLeft w:val="0"/>
      <w:marRight w:val="0"/>
      <w:marTop w:val="0"/>
      <w:marBottom w:val="0"/>
      <w:divBdr>
        <w:top w:val="none" w:sz="0" w:space="0" w:color="auto"/>
        <w:left w:val="none" w:sz="0" w:space="0" w:color="auto"/>
        <w:bottom w:val="none" w:sz="0" w:space="0" w:color="auto"/>
        <w:right w:val="none" w:sz="0" w:space="0" w:color="auto"/>
      </w:divBdr>
    </w:div>
    <w:div w:id="566307434">
      <w:bodyDiv w:val="1"/>
      <w:marLeft w:val="0"/>
      <w:marRight w:val="0"/>
      <w:marTop w:val="0"/>
      <w:marBottom w:val="0"/>
      <w:divBdr>
        <w:top w:val="none" w:sz="0" w:space="0" w:color="auto"/>
        <w:left w:val="none" w:sz="0" w:space="0" w:color="auto"/>
        <w:bottom w:val="none" w:sz="0" w:space="0" w:color="auto"/>
        <w:right w:val="none" w:sz="0" w:space="0" w:color="auto"/>
      </w:divBdr>
    </w:div>
    <w:div w:id="637343065">
      <w:bodyDiv w:val="1"/>
      <w:marLeft w:val="0"/>
      <w:marRight w:val="0"/>
      <w:marTop w:val="0"/>
      <w:marBottom w:val="0"/>
      <w:divBdr>
        <w:top w:val="none" w:sz="0" w:space="0" w:color="auto"/>
        <w:left w:val="none" w:sz="0" w:space="0" w:color="auto"/>
        <w:bottom w:val="none" w:sz="0" w:space="0" w:color="auto"/>
        <w:right w:val="none" w:sz="0" w:space="0" w:color="auto"/>
      </w:divBdr>
    </w:div>
    <w:div w:id="925462441">
      <w:bodyDiv w:val="1"/>
      <w:marLeft w:val="0"/>
      <w:marRight w:val="0"/>
      <w:marTop w:val="0"/>
      <w:marBottom w:val="0"/>
      <w:divBdr>
        <w:top w:val="none" w:sz="0" w:space="0" w:color="auto"/>
        <w:left w:val="none" w:sz="0" w:space="0" w:color="auto"/>
        <w:bottom w:val="none" w:sz="0" w:space="0" w:color="auto"/>
        <w:right w:val="none" w:sz="0" w:space="0" w:color="auto"/>
      </w:divBdr>
    </w:div>
    <w:div w:id="996769293">
      <w:bodyDiv w:val="1"/>
      <w:marLeft w:val="0"/>
      <w:marRight w:val="0"/>
      <w:marTop w:val="0"/>
      <w:marBottom w:val="0"/>
      <w:divBdr>
        <w:top w:val="none" w:sz="0" w:space="0" w:color="auto"/>
        <w:left w:val="none" w:sz="0" w:space="0" w:color="auto"/>
        <w:bottom w:val="none" w:sz="0" w:space="0" w:color="auto"/>
        <w:right w:val="none" w:sz="0" w:space="0" w:color="auto"/>
      </w:divBdr>
    </w:div>
    <w:div w:id="1411662165">
      <w:bodyDiv w:val="1"/>
      <w:marLeft w:val="0"/>
      <w:marRight w:val="0"/>
      <w:marTop w:val="0"/>
      <w:marBottom w:val="0"/>
      <w:divBdr>
        <w:top w:val="none" w:sz="0" w:space="0" w:color="auto"/>
        <w:left w:val="none" w:sz="0" w:space="0" w:color="auto"/>
        <w:bottom w:val="none" w:sz="0" w:space="0" w:color="auto"/>
        <w:right w:val="none" w:sz="0" w:space="0" w:color="auto"/>
      </w:divBdr>
    </w:div>
    <w:div w:id="1642729343">
      <w:bodyDiv w:val="1"/>
      <w:marLeft w:val="0"/>
      <w:marRight w:val="0"/>
      <w:marTop w:val="0"/>
      <w:marBottom w:val="0"/>
      <w:divBdr>
        <w:top w:val="none" w:sz="0" w:space="0" w:color="auto"/>
        <w:left w:val="none" w:sz="0" w:space="0" w:color="auto"/>
        <w:bottom w:val="none" w:sz="0" w:space="0" w:color="auto"/>
        <w:right w:val="none" w:sz="0" w:space="0" w:color="auto"/>
      </w:divBdr>
    </w:div>
    <w:div w:id="1732774017">
      <w:bodyDiv w:val="1"/>
      <w:marLeft w:val="0"/>
      <w:marRight w:val="0"/>
      <w:marTop w:val="0"/>
      <w:marBottom w:val="0"/>
      <w:divBdr>
        <w:top w:val="none" w:sz="0" w:space="0" w:color="auto"/>
        <w:left w:val="none" w:sz="0" w:space="0" w:color="auto"/>
        <w:bottom w:val="none" w:sz="0" w:space="0" w:color="auto"/>
        <w:right w:val="none" w:sz="0" w:space="0" w:color="auto"/>
      </w:divBdr>
    </w:div>
    <w:div w:id="1809010754">
      <w:bodyDiv w:val="1"/>
      <w:marLeft w:val="0"/>
      <w:marRight w:val="0"/>
      <w:marTop w:val="0"/>
      <w:marBottom w:val="0"/>
      <w:divBdr>
        <w:top w:val="none" w:sz="0" w:space="0" w:color="auto"/>
        <w:left w:val="none" w:sz="0" w:space="0" w:color="auto"/>
        <w:bottom w:val="none" w:sz="0" w:space="0" w:color="auto"/>
        <w:right w:val="none" w:sz="0" w:space="0" w:color="auto"/>
      </w:divBdr>
    </w:div>
    <w:div w:id="2012218788">
      <w:bodyDiv w:val="1"/>
      <w:marLeft w:val="0"/>
      <w:marRight w:val="0"/>
      <w:marTop w:val="0"/>
      <w:marBottom w:val="0"/>
      <w:divBdr>
        <w:top w:val="none" w:sz="0" w:space="0" w:color="auto"/>
        <w:left w:val="none" w:sz="0" w:space="0" w:color="auto"/>
        <w:bottom w:val="none" w:sz="0" w:space="0" w:color="auto"/>
        <w:right w:val="none" w:sz="0" w:space="0" w:color="auto"/>
      </w:divBdr>
    </w:div>
    <w:div w:id="20577050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5982</Words>
  <Characters>34102</Characters>
  <Application>Microsoft Office Word</Application>
  <DocSecurity>0</DocSecurity>
  <Lines>284</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2024-08-01T10:15:00Z</dcterms:created>
  <dcterms:modified xsi:type="dcterms:W3CDTF">2026-01-21T11:02:00Z</dcterms:modified>
  <cp:contentStatus/>
</cp:coreProperties>
</file>