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2412A5">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2412A5">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1A155292"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4A61F0" w:rsidRPr="004A61F0">
        <w:rPr>
          <w:rFonts w:ascii="Garamond" w:hAnsi="Garamond" w:cs="Tahoma"/>
          <w:i/>
          <w:iCs/>
        </w:rPr>
        <w:t>MARQ/2026/006</w:t>
      </w:r>
    </w:p>
    <w:p w14:paraId="2E9DD806" w14:textId="77777777" w:rsidR="00D970D3" w:rsidRPr="005B5194" w:rsidRDefault="00D970D3" w:rsidP="002412A5">
      <w:pPr>
        <w:pStyle w:val="Nadpis1"/>
        <w:ind w:left="0" w:firstLine="0"/>
        <w:rPr>
          <w:rFonts w:ascii="Garamond" w:hAnsi="Garamond" w:cs="Tahoma"/>
          <w:sz w:val="22"/>
          <w:szCs w:val="22"/>
        </w:rPr>
      </w:pPr>
    </w:p>
    <w:p w14:paraId="7B721518" w14:textId="2953E562" w:rsidR="00E5241D" w:rsidRPr="005B5194" w:rsidRDefault="00D970D3" w:rsidP="002412A5">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2412A5">
      <w:pPr>
        <w:pStyle w:val="Nadpis1"/>
        <w:ind w:left="0" w:firstLine="0"/>
        <w:rPr>
          <w:rFonts w:ascii="Garamond" w:hAnsi="Garamond" w:cs="Tahoma"/>
          <w:sz w:val="22"/>
          <w:szCs w:val="22"/>
        </w:rPr>
      </w:pPr>
    </w:p>
    <w:p w14:paraId="4BB1B910" w14:textId="2C8AD291" w:rsidR="001137C0" w:rsidRPr="005B5194" w:rsidRDefault="00BC3BF8" w:rsidP="002412A5">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2412A5">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2412A5">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2412A5">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2412A5">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42E64C05" w:rsidR="001137C0" w:rsidRPr="005B5194" w:rsidRDefault="001137C0" w:rsidP="002412A5">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p>
    <w:p w14:paraId="7A2FEA31" w14:textId="4511473A" w:rsidR="001137C0" w:rsidRPr="005B5194" w:rsidRDefault="001137C0" w:rsidP="002412A5">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1F7C9663" w:rsidR="00871986" w:rsidRPr="005B5194" w:rsidRDefault="00D7039E" w:rsidP="002412A5">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2412A5">
      <w:pPr>
        <w:pStyle w:val="Zkladntext"/>
        <w:tabs>
          <w:tab w:val="left" w:pos="0"/>
          <w:tab w:val="left" w:pos="2212"/>
        </w:tabs>
        <w:rPr>
          <w:rFonts w:ascii="Garamond" w:hAnsi="Garamond" w:cs="Tahoma"/>
        </w:rPr>
      </w:pPr>
    </w:p>
    <w:p w14:paraId="191A3092" w14:textId="3011AD19" w:rsidR="00E5241D" w:rsidRPr="005B5194" w:rsidRDefault="00E5241D" w:rsidP="002412A5">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2412A5">
      <w:pPr>
        <w:pStyle w:val="Zkladntext"/>
        <w:jc w:val="both"/>
        <w:rPr>
          <w:rFonts w:ascii="Garamond" w:hAnsi="Garamond" w:cs="Tahoma"/>
        </w:rPr>
      </w:pPr>
    </w:p>
    <w:p w14:paraId="77CCBDE7" w14:textId="68F1AC05" w:rsidR="00E5241D" w:rsidRPr="005B5194" w:rsidRDefault="00E5241D" w:rsidP="002412A5">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2412A5">
      <w:pPr>
        <w:pStyle w:val="Nadpis1"/>
        <w:ind w:left="0" w:firstLine="0"/>
        <w:jc w:val="center"/>
        <w:rPr>
          <w:rFonts w:ascii="Garamond" w:hAnsi="Garamond" w:cs="Tahoma"/>
          <w:sz w:val="22"/>
          <w:szCs w:val="22"/>
        </w:rPr>
      </w:pPr>
    </w:p>
    <w:p w14:paraId="2FEFA5E3" w14:textId="23CB0EC9" w:rsidR="00204114" w:rsidRPr="005B5194" w:rsidRDefault="001137C0" w:rsidP="002412A5">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2412A5">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2412A5">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2412A5">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2412A5">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2412A5">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2412A5">
      <w:pPr>
        <w:rPr>
          <w:rFonts w:ascii="Garamond" w:hAnsi="Garamond" w:cs="Tahoma"/>
        </w:rPr>
      </w:pPr>
    </w:p>
    <w:p w14:paraId="2B86FD5A" w14:textId="3F2D8D15" w:rsidR="00D66B33" w:rsidRPr="005B5194" w:rsidRDefault="00D66B33" w:rsidP="002412A5">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2412A5">
      <w:pPr>
        <w:jc w:val="both"/>
        <w:rPr>
          <w:rFonts w:ascii="Garamond" w:hAnsi="Garamond" w:cs="Tahoma"/>
          <w:b/>
        </w:rPr>
      </w:pPr>
    </w:p>
    <w:p w14:paraId="31112901" w14:textId="77777777" w:rsidR="001137C0" w:rsidRPr="005B5194" w:rsidRDefault="001137C0" w:rsidP="002412A5">
      <w:pPr>
        <w:jc w:val="both"/>
        <w:rPr>
          <w:rFonts w:ascii="Garamond" w:hAnsi="Garamond" w:cs="Tahoma"/>
          <w:color w:val="000000"/>
        </w:rPr>
      </w:pPr>
    </w:p>
    <w:p w14:paraId="6EDB3FCA" w14:textId="709B0CB4" w:rsidR="00677293" w:rsidRPr="005B5194" w:rsidRDefault="00AD41CA" w:rsidP="002412A5">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2412A5">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2412A5">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2412A5">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2412A5">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2412A5">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2412A5">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2412A5">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2412A5">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2412A5">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2412A5">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2412A5">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2412A5">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2412A5">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2412A5">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2412A5">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2412A5">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2412A5">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2412A5">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2412A5">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CAE0A10" w14:textId="77777777" w:rsidR="0004495B" w:rsidRPr="0004495B" w:rsidRDefault="004F74F7" w:rsidP="002412A5">
      <w:pPr>
        <w:spacing w:after="120"/>
        <w:ind w:left="705"/>
        <w:jc w:val="both"/>
        <w:rPr>
          <w:rFonts w:ascii="Garamond" w:hAnsi="Garamond" w:cs="Tahoma"/>
          <w:b/>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04495B" w:rsidRPr="0004495B">
        <w:rPr>
          <w:rFonts w:ascii="Garamond" w:hAnsi="Garamond" w:cs="Tahoma"/>
          <w:b/>
        </w:rPr>
        <w:t>Zabezpečenie dodávok mäsa a mäsových výrobkov pre organizácie BBSK v okrese BB, ZH a ZV Výzva č. 162</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04495B">
        <w:rPr>
          <w:rFonts w:ascii="Garamond" w:hAnsi="Garamond" w:cs="Tahoma"/>
          <w:b/>
        </w:rPr>
        <w:t>Zabezpečenie dodávky potravín</w:t>
      </w:r>
      <w:r w:rsidR="00097B91" w:rsidRPr="0004495B">
        <w:rPr>
          <w:rFonts w:ascii="Garamond" w:hAnsi="Garamond" w:cs="Tahoma"/>
          <w:b/>
        </w:rPr>
        <w:t>.</w:t>
      </w:r>
      <w:r w:rsidR="00204114" w:rsidRPr="0004495B">
        <w:rPr>
          <w:rFonts w:ascii="Garamond" w:hAnsi="Garamond" w:cs="Tahoma"/>
          <w:b/>
        </w:rPr>
        <w:t xml:space="preserve"> </w:t>
      </w:r>
    </w:p>
    <w:p w14:paraId="366B0E0E" w14:textId="049E018C" w:rsidR="00FF4079" w:rsidRPr="005B5194" w:rsidRDefault="00204114" w:rsidP="002412A5">
      <w:pPr>
        <w:spacing w:after="120"/>
        <w:ind w:left="705"/>
        <w:jc w:val="both"/>
        <w:rPr>
          <w:rFonts w:ascii="Garamond" w:hAnsi="Garamond" w:cs="Tahoma"/>
          <w:bCs/>
        </w:rPr>
      </w:pPr>
      <w:r w:rsidRPr="0004495B">
        <w:rPr>
          <w:rFonts w:ascii="Garamond" w:hAnsi="Garamond" w:cs="Tahoma"/>
          <w:b/>
        </w:rPr>
        <w:t>(</w:t>
      </w:r>
      <w:hyperlink r:id="rId12" w:history="1">
        <w:r w:rsidRPr="0004495B">
          <w:rPr>
            <w:rStyle w:val="Hypertextovprepojenie"/>
            <w:rFonts w:ascii="Garamond" w:hAnsi="Garamond" w:cs="Tahoma"/>
            <w:b/>
          </w:rPr>
          <w:t>https://josephine.proebiz.com/sk/tender/48850/summary</w:t>
        </w:r>
      </w:hyperlink>
      <w:r w:rsidRPr="0004495B">
        <w:rPr>
          <w:rFonts w:ascii="Garamond" w:hAnsi="Garamond" w:cs="Tahoma"/>
          <w:b/>
        </w:rPr>
        <w:t>).</w:t>
      </w:r>
    </w:p>
    <w:p w14:paraId="7BA912D6" w14:textId="77777777" w:rsidR="009E0CF3" w:rsidRDefault="00162E93" w:rsidP="009E0CF3">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9E0CF3" w:rsidRPr="009E0CF3">
        <w:rPr>
          <w:rFonts w:ascii="Garamond" w:hAnsi="Garamond" w:cs="Tahoma"/>
          <w:bCs/>
        </w:rPr>
        <w:t>vyhláška Ministerstva pôdohospodárstva a rozvoja vidieka Slovenskej republiky č. 423/2012 Z. z. o mäse jatočných zvierat v znení neskorších predpisov.</w:t>
      </w:r>
    </w:p>
    <w:p w14:paraId="00C3BFD3" w14:textId="77777777" w:rsidR="009E0CF3" w:rsidRDefault="009E0CF3" w:rsidP="009E0CF3">
      <w:pPr>
        <w:ind w:left="703"/>
        <w:jc w:val="both"/>
        <w:rPr>
          <w:rFonts w:ascii="Garamond" w:hAnsi="Garamond" w:cs="Tahoma"/>
          <w:b/>
        </w:rPr>
      </w:pPr>
    </w:p>
    <w:p w14:paraId="1C20F94D" w14:textId="20448C36" w:rsidR="0062241D" w:rsidRPr="005B5194" w:rsidRDefault="0062241D" w:rsidP="009E0CF3">
      <w:pPr>
        <w:spacing w:line="276" w:lineRule="auto"/>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70A2AAB6" w:rsidR="007537F6" w:rsidRPr="005B5194" w:rsidRDefault="007537F6" w:rsidP="009E0CF3">
      <w:pPr>
        <w:spacing w:after="120" w:line="276" w:lineRule="auto"/>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9E0CF3">
      <w:pPr>
        <w:spacing w:after="120" w:line="276" w:lineRule="auto"/>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2412A5">
      <w:pPr>
        <w:spacing w:after="120"/>
        <w:ind w:left="705"/>
        <w:jc w:val="both"/>
        <w:rPr>
          <w:rFonts w:ascii="Garamond" w:hAnsi="Garamond" w:cs="Tahoma"/>
          <w:bCs/>
        </w:rPr>
      </w:pPr>
      <w:r w:rsidRPr="005B5194">
        <w:rPr>
          <w:rFonts w:ascii="Garamond" w:hAnsi="Garamond" w:cs="Tahoma"/>
          <w:b/>
        </w:rPr>
        <w:lastRenderedPageBreak/>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2412A5">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2412A5">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2412A5">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2412A5">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2412A5">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2412A5">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2412A5">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2412A5">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2412A5">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2412A5">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2412A5">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2412A5">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2412A5">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 xml:space="preserve">Zmluvou súvisiacich sa </w:t>
      </w:r>
      <w:r w:rsidRPr="005B5194">
        <w:rPr>
          <w:rFonts w:ascii="Garamond" w:hAnsi="Garamond" w:cs="Tahoma"/>
        </w:rPr>
        <w:lastRenderedPageBreak/>
        <w:t>preto rozumie, že takéto všeobecné podmienky Predávajúceho ani žiadna ich časť nie sú na právny vzťah založený touto Zmluvou aplikovateľné.</w:t>
      </w:r>
    </w:p>
    <w:p w14:paraId="0622210D" w14:textId="261755B1" w:rsidR="00EF6FB9" w:rsidRPr="005B5194" w:rsidRDefault="003037D2" w:rsidP="002412A5">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2412A5">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2412A5">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2412A5">
      <w:pPr>
        <w:jc w:val="both"/>
        <w:rPr>
          <w:rFonts w:ascii="Garamond" w:hAnsi="Garamond" w:cs="Tahoma"/>
        </w:rPr>
      </w:pPr>
    </w:p>
    <w:p w14:paraId="1A436366" w14:textId="61AC2619" w:rsidR="00D970D3" w:rsidRPr="005B5194" w:rsidRDefault="00AD41CA" w:rsidP="002412A5">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2412A5">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2412A5">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2412A5">
      <w:pPr>
        <w:jc w:val="both"/>
        <w:rPr>
          <w:rFonts w:ascii="Garamond" w:hAnsi="Garamond" w:cs="Tahoma"/>
          <w:b/>
          <w:bCs/>
        </w:rPr>
      </w:pPr>
    </w:p>
    <w:p w14:paraId="1CC9A876" w14:textId="77777777" w:rsidR="006B3483" w:rsidRPr="005B5194" w:rsidRDefault="006B3483" w:rsidP="002412A5">
      <w:pPr>
        <w:jc w:val="both"/>
        <w:rPr>
          <w:rFonts w:ascii="Garamond" w:hAnsi="Garamond" w:cs="Tahoma"/>
          <w:b/>
          <w:bCs/>
        </w:rPr>
      </w:pPr>
    </w:p>
    <w:p w14:paraId="63DE210E" w14:textId="61FF8A07" w:rsidR="00AD41CA" w:rsidRPr="005B5194" w:rsidRDefault="00D970D3" w:rsidP="002412A5">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2412A5">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2412A5">
      <w:pPr>
        <w:ind w:left="709" w:hanging="709"/>
        <w:jc w:val="both"/>
        <w:rPr>
          <w:rFonts w:ascii="Garamond" w:hAnsi="Garamond" w:cs="Tahoma"/>
        </w:rPr>
      </w:pPr>
    </w:p>
    <w:p w14:paraId="4F44E54F" w14:textId="77777777" w:rsidR="006B3483" w:rsidRDefault="006B3483" w:rsidP="002412A5">
      <w:pPr>
        <w:ind w:left="709" w:hanging="709"/>
        <w:jc w:val="both"/>
        <w:rPr>
          <w:rFonts w:ascii="Garamond" w:hAnsi="Garamond" w:cs="Tahoma"/>
        </w:rPr>
      </w:pPr>
    </w:p>
    <w:p w14:paraId="3584701E" w14:textId="77777777" w:rsidR="00B943F4" w:rsidRPr="005B5194" w:rsidRDefault="00B943F4" w:rsidP="002412A5">
      <w:pPr>
        <w:ind w:left="709" w:hanging="709"/>
        <w:jc w:val="both"/>
        <w:rPr>
          <w:rFonts w:ascii="Garamond" w:hAnsi="Garamond" w:cs="Tahoma"/>
        </w:rPr>
      </w:pPr>
    </w:p>
    <w:p w14:paraId="696F2231" w14:textId="53FF02F7" w:rsidR="00602A00" w:rsidRPr="005B5194" w:rsidRDefault="00602A00" w:rsidP="002412A5">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2412A5">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xml:space="preserve">, </w:t>
      </w:r>
      <w:r w:rsidR="00E907AB" w:rsidRPr="005B5194">
        <w:rPr>
          <w:rFonts w:ascii="Garamond" w:hAnsi="Garamond" w:cs="Tahoma"/>
          <w:bCs/>
        </w:rPr>
        <w:lastRenderedPageBreak/>
        <w:t>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2412A5">
      <w:pPr>
        <w:jc w:val="both"/>
        <w:rPr>
          <w:rFonts w:ascii="Garamond" w:hAnsi="Garamond" w:cs="Tahoma"/>
          <w:b/>
          <w:bCs/>
        </w:rPr>
      </w:pPr>
    </w:p>
    <w:p w14:paraId="03B9A887" w14:textId="77777777" w:rsidR="006B3483" w:rsidRPr="005B5194" w:rsidRDefault="006B3483" w:rsidP="002412A5">
      <w:pPr>
        <w:jc w:val="both"/>
        <w:rPr>
          <w:rFonts w:ascii="Garamond" w:hAnsi="Garamond" w:cs="Tahoma"/>
          <w:b/>
          <w:bCs/>
        </w:rPr>
      </w:pPr>
    </w:p>
    <w:p w14:paraId="6E1F4C89" w14:textId="5DD7B33B" w:rsidR="00986955" w:rsidRPr="005B5194" w:rsidRDefault="00986955" w:rsidP="002412A5">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2412A5">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2412A5">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2412A5">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2412A5">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xml:space="preserve">, a to prostredníctvom </w:t>
      </w:r>
      <w:proofErr w:type="spellStart"/>
      <w:r w:rsidR="007B21B3" w:rsidRPr="005B5194">
        <w:rPr>
          <w:rFonts w:ascii="Garamond" w:hAnsi="Garamond" w:cs="Tahoma"/>
        </w:rPr>
        <w:t>widgetu</w:t>
      </w:r>
      <w:proofErr w:type="spellEnd"/>
      <w:r w:rsidR="007B21B3" w:rsidRPr="005B5194">
        <w:rPr>
          <w:rFonts w:ascii="Garamond" w:hAnsi="Garamond" w:cs="Tahoma"/>
        </w:rPr>
        <w:t xml:space="preserve"> s prepojením na systém </w:t>
      </w:r>
      <w:proofErr w:type="spellStart"/>
      <w:r w:rsidR="007B21B3" w:rsidRPr="005B5194">
        <w:rPr>
          <w:rFonts w:ascii="Garamond" w:hAnsi="Garamond" w:cs="Tahoma"/>
        </w:rPr>
        <w:t>Marquet</w:t>
      </w:r>
      <w:proofErr w:type="spellEnd"/>
      <w:r w:rsidR="007B21B3" w:rsidRPr="005B5194">
        <w:rPr>
          <w:rFonts w:ascii="Garamond" w:hAnsi="Garamond" w:cs="Tahoma"/>
        </w:rPr>
        <w: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2412A5">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w:t>
      </w:r>
      <w:proofErr w:type="spellStart"/>
      <w:r w:rsidRPr="00D57352">
        <w:rPr>
          <w:rFonts w:ascii="Garamond" w:hAnsi="Garamond" w:cs="Tahoma"/>
        </w:rPr>
        <w:t>Marquet</w:t>
      </w:r>
      <w:proofErr w:type="spellEnd"/>
      <w:r w:rsidRPr="00D57352">
        <w:rPr>
          <w:rFonts w:ascii="Garamond" w:hAnsi="Garamond" w:cs="Tahoma"/>
        </w:rPr>
        <w:t xml:space="preserve"> dočasné alebo trvalé </w:t>
      </w:r>
      <w:proofErr w:type="spellStart"/>
      <w:r w:rsidRPr="00D57352">
        <w:rPr>
          <w:rFonts w:ascii="Garamond" w:hAnsi="Garamond" w:cs="Tahoma"/>
        </w:rPr>
        <w:t>zneaktívnenie</w:t>
      </w:r>
      <w:proofErr w:type="spellEnd"/>
      <w:r w:rsidRPr="00D57352">
        <w:rPr>
          <w:rFonts w:ascii="Garamond" w:hAnsi="Garamond" w:cs="Tahoma"/>
        </w:rPr>
        <w:t xml:space="preserv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2412A5">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lastRenderedPageBreak/>
        <w:t>objednávaný druh Tovaru;</w:t>
      </w:r>
    </w:p>
    <w:p w14:paraId="1E084048"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2412A5">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2412A5">
      <w:pPr>
        <w:ind w:left="709"/>
        <w:jc w:val="both"/>
        <w:rPr>
          <w:rFonts w:ascii="Garamond" w:hAnsi="Garamond" w:cs="Tahoma"/>
        </w:rPr>
      </w:pPr>
    </w:p>
    <w:p w14:paraId="1C3EEBF1" w14:textId="77777777" w:rsidR="006B3483" w:rsidRPr="005B5194" w:rsidRDefault="006B3483" w:rsidP="002412A5">
      <w:pPr>
        <w:ind w:left="1134" w:hanging="425"/>
        <w:jc w:val="both"/>
        <w:rPr>
          <w:rFonts w:ascii="Garamond" w:hAnsi="Garamond" w:cs="Tahoma"/>
        </w:rPr>
      </w:pPr>
    </w:p>
    <w:p w14:paraId="56348C7F" w14:textId="329250F9" w:rsidR="00D2554F" w:rsidRPr="005B5194" w:rsidRDefault="00DA2F3A" w:rsidP="002412A5">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2412A5">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2412A5">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2412A5">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2412A5">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2412A5">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2412A5">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2412A5">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2412A5">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2412A5">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2412A5">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2412A5">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2412A5">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2412A5">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w:t>
      </w:r>
      <w:r w:rsidR="00D50BAD" w:rsidRPr="005B5194">
        <w:rPr>
          <w:rFonts w:ascii="Garamond" w:hAnsi="Garamond" w:cs="Tahoma"/>
        </w:rPr>
        <w:lastRenderedPageBreak/>
        <w:t xml:space="preserve">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2412A5">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2412A5">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2412A5">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2412A5">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2412A5">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2412A5">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w:t>
      </w:r>
      <w:r w:rsidR="00351000" w:rsidRPr="005B5194">
        <w:rPr>
          <w:rFonts w:ascii="Garamond" w:hAnsi="Garamond" w:cs="Tahoma"/>
          <w:lang w:eastAsia="en-US"/>
        </w:rPr>
        <w:lastRenderedPageBreak/>
        <w:t xml:space="preserve">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2412A5">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2412A5">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2412A5">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2412A5">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2412A5">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2412A5">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2412A5">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2412A5">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2412A5">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2412A5">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2412A5">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2412A5">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2412A5">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2412A5">
      <w:pPr>
        <w:pStyle w:val="Odsekzoznamu"/>
        <w:numPr>
          <w:ilvl w:val="0"/>
          <w:numId w:val="43"/>
        </w:numPr>
        <w:rPr>
          <w:rFonts w:ascii="Garamond" w:hAnsi="Garamond" w:cs="Tahoma"/>
        </w:rPr>
      </w:pPr>
      <w:r w:rsidRPr="005B5194">
        <w:rPr>
          <w:rFonts w:ascii="Garamond" w:hAnsi="Garamond" w:cs="Tahoma"/>
        </w:rPr>
        <w:lastRenderedPageBreak/>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2412A5">
      <w:pPr>
        <w:pStyle w:val="Odsekzoznamu"/>
        <w:ind w:left="1134" w:firstLine="0"/>
        <w:rPr>
          <w:rFonts w:ascii="Garamond" w:hAnsi="Garamond" w:cs="Tahoma"/>
        </w:rPr>
      </w:pPr>
    </w:p>
    <w:p w14:paraId="46B1AFEE" w14:textId="77777777" w:rsidR="006B3483" w:rsidRPr="005B5194" w:rsidRDefault="006B3483" w:rsidP="002412A5">
      <w:pPr>
        <w:pStyle w:val="Odsekzoznamu"/>
        <w:ind w:left="1134" w:firstLine="0"/>
        <w:rPr>
          <w:rFonts w:ascii="Garamond" w:hAnsi="Garamond" w:cs="Tahoma"/>
        </w:rPr>
      </w:pPr>
    </w:p>
    <w:p w14:paraId="3A027E6C" w14:textId="77777777" w:rsidR="005C3FD8" w:rsidRPr="005B5194" w:rsidRDefault="005C3FD8" w:rsidP="002412A5">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2412A5">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2412A5">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2412A5">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D45BDB">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D45BDB">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2412A5">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D45BDB">
        <w:rPr>
          <w:rFonts w:ascii="Garamond" w:hAnsi="Garamond" w:cs="Tahoma"/>
          <w:highlight w:val="yellow"/>
        </w:rPr>
        <w:t>[</w:t>
      </w:r>
      <w:r w:rsidR="00C93EA2" w:rsidRPr="00D45BDB">
        <w:rPr>
          <w:rFonts w:ascii="Wingdings" w:eastAsia="Wingdings" w:hAnsi="Wingdings" w:cs="Wingdings"/>
          <w:highlight w:val="yellow"/>
        </w:rPr>
        <w:t>□</w:t>
      </w:r>
      <w:r w:rsidR="00C93EA2" w:rsidRPr="00D45BDB">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2412A5">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5E44A0F5" w:rsidR="00021F59" w:rsidRPr="005B5194" w:rsidRDefault="00021F59" w:rsidP="002412A5">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2412A5">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 xml:space="preserve">takéto dojednanie nie je </w:t>
      </w:r>
      <w:r w:rsidRPr="005B5194">
        <w:rPr>
          <w:rFonts w:ascii="Garamond" w:hAnsi="Garamond" w:cs="Tahoma"/>
          <w:color w:val="000000"/>
        </w:rPr>
        <w:lastRenderedPageBreak/>
        <w:t>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2412A5">
      <w:pPr>
        <w:rPr>
          <w:rStyle w:val="markedcontent"/>
          <w:rFonts w:ascii="Garamond" w:hAnsi="Garamond" w:cs="Tahoma"/>
        </w:rPr>
      </w:pPr>
    </w:p>
    <w:p w14:paraId="45D3E2AB" w14:textId="77777777" w:rsidR="00295100" w:rsidRPr="005B5194" w:rsidRDefault="00295100" w:rsidP="002412A5">
      <w:pPr>
        <w:rPr>
          <w:rStyle w:val="markedcontent"/>
          <w:rFonts w:ascii="Garamond" w:hAnsi="Garamond" w:cs="Tahoma"/>
        </w:rPr>
      </w:pPr>
    </w:p>
    <w:p w14:paraId="412120EB" w14:textId="77777777" w:rsidR="005C3FD8" w:rsidRPr="005B5194" w:rsidRDefault="005C3FD8" w:rsidP="002412A5">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2412A5">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2412A5">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2412A5">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2412A5">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2412A5">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2412A5">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2412A5">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2412A5">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2412A5">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 xml:space="preserve">Predávajúci sa zaväzuje nedopustiť sa nekalosúťažného konania, konania v rozpore s právnymi predpismi na ochranu hospodárskej súťaže, v rozpore so zásadami poctivého </w:t>
      </w:r>
      <w:r w:rsidRPr="005B5194">
        <w:rPr>
          <w:rFonts w:ascii="Garamond" w:hAnsi="Garamond" w:cs="Tahoma"/>
          <w:lang w:eastAsia="en-US"/>
        </w:rPr>
        <w:lastRenderedPageBreak/>
        <w:t>obchodného styku a plniť svoje záväzky súvisiace so Zmluvou voči svojim zamestnancom a/alebo subdodávateľom riadne a včas.</w:t>
      </w:r>
    </w:p>
    <w:p w14:paraId="338A3D8F" w14:textId="77777777" w:rsidR="005C3FD8" w:rsidRPr="005B5194" w:rsidRDefault="005C3FD8" w:rsidP="002412A5">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2412A5">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2412A5">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2412A5">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2412A5">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2412A5">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2412A5">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2412A5">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2412A5">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2412A5">
      <w:pPr>
        <w:ind w:left="709"/>
        <w:jc w:val="both"/>
        <w:rPr>
          <w:rFonts w:ascii="Garamond" w:hAnsi="Garamond" w:cs="Tahoma"/>
        </w:rPr>
      </w:pPr>
      <w:r w:rsidRPr="005B5194">
        <w:rPr>
          <w:rFonts w:ascii="Garamond" w:hAnsi="Garamond" w:cs="Tahoma"/>
        </w:rPr>
        <w:lastRenderedPageBreak/>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2412A5">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2412A5">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2412A5">
      <w:pPr>
        <w:jc w:val="both"/>
        <w:rPr>
          <w:rFonts w:ascii="Garamond" w:hAnsi="Garamond" w:cs="Tahoma"/>
          <w:b/>
          <w:bCs/>
        </w:rPr>
      </w:pPr>
    </w:p>
    <w:p w14:paraId="134CDD51" w14:textId="77777777" w:rsidR="00680A80" w:rsidRPr="005B5194" w:rsidRDefault="00680A80" w:rsidP="002412A5">
      <w:pPr>
        <w:jc w:val="both"/>
        <w:rPr>
          <w:rFonts w:ascii="Garamond" w:hAnsi="Garamond" w:cs="Tahoma"/>
          <w:b/>
          <w:bCs/>
        </w:rPr>
      </w:pPr>
    </w:p>
    <w:p w14:paraId="705B8088" w14:textId="37446D92" w:rsidR="001D40A1" w:rsidRPr="005B5194" w:rsidRDefault="00DA2F3A" w:rsidP="002412A5">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2412A5">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2412A5">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2412A5">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2412A5">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2412A5">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2412A5">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2412A5">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2412A5">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lastRenderedPageBreak/>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2412A5">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2412A5">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2412A5">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2412A5">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2412A5">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2412A5">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2412A5">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2412A5">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2412A5">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2412A5">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2412A5">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2412A5">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2412A5">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2412A5">
      <w:pPr>
        <w:ind w:left="1418" w:hanging="709"/>
        <w:rPr>
          <w:rFonts w:ascii="Garamond" w:hAnsi="Garamond" w:cs="Tahoma"/>
          <w:b/>
          <w:bCs/>
          <w:highlight w:val="yellow"/>
        </w:rPr>
      </w:pPr>
    </w:p>
    <w:p w14:paraId="570FF710" w14:textId="301C6CD5" w:rsidR="001D40A1" w:rsidRPr="005B5194" w:rsidRDefault="001D40A1" w:rsidP="002412A5">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2412A5">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2412A5">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2412A5">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2412A5">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2412A5">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2412A5">
            <w:pPr>
              <w:pStyle w:val="TABLE"/>
              <w:rPr>
                <w:rFonts w:ascii="Garamond" w:hAnsi="Garamond" w:cs="Tahoma"/>
              </w:rPr>
            </w:pPr>
          </w:p>
        </w:tc>
        <w:tc>
          <w:tcPr>
            <w:tcW w:w="1092" w:type="pct"/>
            <w:vAlign w:val="center"/>
          </w:tcPr>
          <w:p w14:paraId="66318E86" w14:textId="2A99C856" w:rsidR="00F06BDF" w:rsidRPr="005B5194" w:rsidRDefault="00F06BDF" w:rsidP="002412A5">
            <w:pPr>
              <w:pStyle w:val="Zkladntext"/>
              <w:tabs>
                <w:tab w:val="left" w:pos="0"/>
              </w:tabs>
              <w:rPr>
                <w:rFonts w:ascii="Garamond" w:hAnsi="Garamond" w:cs="Tahoma"/>
              </w:rPr>
            </w:pPr>
          </w:p>
          <w:p w14:paraId="274BCC77" w14:textId="387378D4" w:rsidR="008B7508" w:rsidRPr="005B5194" w:rsidRDefault="008B7508" w:rsidP="002412A5">
            <w:pPr>
              <w:pStyle w:val="TABLE"/>
              <w:rPr>
                <w:rFonts w:ascii="Garamond" w:hAnsi="Garamond" w:cs="Tahoma"/>
              </w:rPr>
            </w:pPr>
          </w:p>
        </w:tc>
        <w:tc>
          <w:tcPr>
            <w:tcW w:w="1685" w:type="pct"/>
            <w:vAlign w:val="center"/>
          </w:tcPr>
          <w:p w14:paraId="3ED4C351" w14:textId="3DCBF7A7" w:rsidR="00F06BDF" w:rsidRPr="005B5194" w:rsidRDefault="00F06BDF" w:rsidP="002412A5">
            <w:pPr>
              <w:pStyle w:val="Zkladntext"/>
              <w:tabs>
                <w:tab w:val="left" w:pos="0"/>
              </w:tabs>
              <w:rPr>
                <w:rFonts w:ascii="Garamond" w:hAnsi="Garamond" w:cs="Tahoma"/>
              </w:rPr>
            </w:pPr>
          </w:p>
          <w:p w14:paraId="21EFB724" w14:textId="29C26F9D"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2412A5">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2412A5">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2412A5">
            <w:pPr>
              <w:pStyle w:val="TABLE"/>
              <w:rPr>
                <w:rFonts w:ascii="Garamond" w:hAnsi="Garamond" w:cs="Tahoma"/>
              </w:rPr>
            </w:pPr>
          </w:p>
        </w:tc>
        <w:tc>
          <w:tcPr>
            <w:tcW w:w="1685" w:type="pct"/>
            <w:vAlign w:val="center"/>
          </w:tcPr>
          <w:p w14:paraId="5849E05C" w14:textId="69213D13" w:rsidR="00F06BDF" w:rsidRPr="005B5194" w:rsidRDefault="00F06BDF" w:rsidP="002412A5">
            <w:pPr>
              <w:pStyle w:val="Zkladntext"/>
              <w:tabs>
                <w:tab w:val="left" w:pos="0"/>
              </w:tabs>
              <w:rPr>
                <w:rFonts w:ascii="Garamond" w:hAnsi="Garamond" w:cs="Tahoma"/>
              </w:rPr>
            </w:pPr>
          </w:p>
          <w:p w14:paraId="0B0A1F74" w14:textId="2340B12E"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2412A5">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2412A5">
      <w:pPr>
        <w:jc w:val="both"/>
        <w:rPr>
          <w:rFonts w:ascii="Garamond" w:hAnsi="Garamond" w:cs="Tahoma"/>
          <w:b/>
        </w:rPr>
      </w:pPr>
    </w:p>
    <w:p w14:paraId="64A1D4C5" w14:textId="77777777" w:rsidR="00410140" w:rsidRPr="005B5194" w:rsidRDefault="00410140" w:rsidP="002412A5">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2412A5">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2412A5">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2412A5">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2412A5">
            <w:pPr>
              <w:jc w:val="both"/>
              <w:rPr>
                <w:rFonts w:ascii="Garamond" w:hAnsi="Garamond" w:cs="Tahoma"/>
                <w:b/>
              </w:rPr>
            </w:pPr>
          </w:p>
        </w:tc>
      </w:tr>
    </w:tbl>
    <w:p w14:paraId="2ED1BF5B" w14:textId="77777777" w:rsidR="00410140" w:rsidRPr="005B5194" w:rsidRDefault="00410140" w:rsidP="002412A5">
      <w:pPr>
        <w:jc w:val="both"/>
        <w:rPr>
          <w:rFonts w:ascii="Garamond" w:hAnsi="Garamond" w:cs="Tahoma"/>
          <w:b/>
        </w:rPr>
      </w:pPr>
    </w:p>
    <w:p w14:paraId="3FA6DB1A" w14:textId="0E59E616" w:rsidR="00410140" w:rsidRPr="005B5194" w:rsidRDefault="00410140" w:rsidP="002412A5">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2412A5">
      <w:pPr>
        <w:jc w:val="both"/>
        <w:rPr>
          <w:rFonts w:ascii="Garamond" w:hAnsi="Garamond" w:cs="Tahoma"/>
          <w:b/>
        </w:rPr>
      </w:pPr>
    </w:p>
    <w:p w14:paraId="5EE0686B" w14:textId="77777777" w:rsidR="00043D7E" w:rsidRPr="005B5194" w:rsidRDefault="00043D7E" w:rsidP="002412A5">
      <w:pPr>
        <w:jc w:val="both"/>
        <w:rPr>
          <w:rFonts w:ascii="Garamond" w:hAnsi="Garamond" w:cs="Tahoma"/>
          <w:b/>
        </w:rPr>
      </w:pPr>
    </w:p>
    <w:p w14:paraId="4BB63866" w14:textId="6331F96D" w:rsidR="008B4184" w:rsidRPr="005B5194" w:rsidRDefault="00DA2F3A" w:rsidP="002412A5">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w:t>
      </w:r>
      <w:r w:rsidR="00E1484A" w:rsidRPr="005B5194">
        <w:rPr>
          <w:rFonts w:ascii="Garamond" w:hAnsi="Garamond" w:cs="Tahoma"/>
          <w:lang w:eastAsia="en-US"/>
        </w:rPr>
        <w:lastRenderedPageBreak/>
        <w:t xml:space="preserve">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2412A5">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2412A5">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2412A5">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2412A5">
      <w:pPr>
        <w:pStyle w:val="Odsekzoznamu"/>
        <w:ind w:left="720" w:firstLine="0"/>
        <w:rPr>
          <w:rFonts w:ascii="Garamond" w:hAnsi="Garamond" w:cs="Tahoma"/>
        </w:rPr>
      </w:pPr>
    </w:p>
    <w:p w14:paraId="545A3B2A" w14:textId="1A857DDF" w:rsidR="00036F49" w:rsidRPr="005B5194" w:rsidRDefault="00DA2F3A" w:rsidP="002412A5">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w:t>
      </w:r>
      <w:r w:rsidR="00036F49" w:rsidRPr="005B5194">
        <w:rPr>
          <w:rFonts w:ascii="Garamond" w:hAnsi="Garamond" w:cs="Tahoma"/>
          <w:lang w:eastAsia="en-US"/>
        </w:rPr>
        <w:lastRenderedPageBreak/>
        <w:t>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2412A5">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2412A5">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2412A5">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2412A5">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2412A5">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2412A5">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2412A5">
      <w:pPr>
        <w:pStyle w:val="Odsekzoznamu"/>
        <w:ind w:left="1113" w:firstLine="0"/>
        <w:rPr>
          <w:rFonts w:ascii="Garamond" w:hAnsi="Garamond" w:cs="Tahoma"/>
          <w:lang w:eastAsia="en-US"/>
        </w:rPr>
      </w:pPr>
    </w:p>
    <w:p w14:paraId="55EBC769" w14:textId="5AB5C32A" w:rsidR="00D66B33" w:rsidRPr="005B5194" w:rsidRDefault="00036F49" w:rsidP="002412A5">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2412A5">
      <w:pPr>
        <w:pStyle w:val="Odsekzoznamu"/>
        <w:numPr>
          <w:ilvl w:val="3"/>
          <w:numId w:val="3"/>
        </w:numPr>
        <w:ind w:left="709" w:hanging="709"/>
        <w:rPr>
          <w:rFonts w:ascii="Garamond" w:hAnsi="Garamond" w:cs="Tahoma"/>
          <w:b/>
          <w:bCs/>
        </w:rPr>
      </w:pPr>
      <w:r w:rsidRPr="005B5194">
        <w:rPr>
          <w:rFonts w:ascii="Garamond" w:hAnsi="Garamond" w:cs="Tahoma"/>
          <w:b/>
          <w:bCs/>
        </w:rPr>
        <w:lastRenderedPageBreak/>
        <w:t>ZODPOVEDNOSŤ ZA ŠKODU A ZMLUVNÉ POKUTY</w:t>
      </w:r>
    </w:p>
    <w:p w14:paraId="65410550" w14:textId="77777777"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6FBE7351" w14:textId="785AE89A" w:rsidR="00D946C2" w:rsidRDefault="00D946C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312CC577" w14:textId="7BD07509" w:rsidR="00036808" w:rsidRPr="005B5194" w:rsidRDefault="0003680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 xml:space="preserve">odstúpenie od </w:t>
      </w:r>
      <w:r w:rsidR="0028381A" w:rsidRPr="005B5194">
        <w:rPr>
          <w:rFonts w:ascii="Garamond" w:hAnsi="Garamond" w:cs="Tahoma"/>
          <w:lang w:eastAsia="cs-CZ"/>
        </w:rPr>
        <w:lastRenderedPageBreak/>
        <w:t>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2412A5">
      <w:pPr>
        <w:widowControl/>
        <w:suppressAutoHyphens/>
        <w:autoSpaceDN/>
        <w:ind w:left="-11"/>
        <w:rPr>
          <w:rFonts w:ascii="Garamond" w:hAnsi="Garamond" w:cs="Tahoma"/>
        </w:rPr>
      </w:pPr>
    </w:p>
    <w:p w14:paraId="1E36D4B9" w14:textId="77777777" w:rsidR="007E6738" w:rsidRPr="005B5194" w:rsidRDefault="007E6738" w:rsidP="002412A5">
      <w:pPr>
        <w:widowControl/>
        <w:suppressAutoHyphens/>
        <w:autoSpaceDN/>
        <w:ind w:left="-11"/>
        <w:rPr>
          <w:rFonts w:ascii="Garamond" w:hAnsi="Garamond" w:cs="Tahoma"/>
        </w:rPr>
      </w:pPr>
    </w:p>
    <w:p w14:paraId="597F9C2B" w14:textId="62336EFE" w:rsidR="008B4184" w:rsidRPr="005B5194" w:rsidRDefault="008B4184" w:rsidP="002412A5">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2412A5">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1349A24" w:rsidR="00860E0D" w:rsidRPr="005B5194" w:rsidRDefault="00860E0D" w:rsidP="002412A5">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proofErr w:type="spellStart"/>
      <w:r w:rsidR="003779DF" w:rsidRPr="005B5194">
        <w:rPr>
          <w:rFonts w:ascii="Garamond" w:hAnsi="Garamond" w:cs="Tahoma"/>
          <w:b/>
          <w:bCs/>
          <w:highlight w:val="yellow"/>
        </w:rPr>
        <w:t>dd.mm.rrrr</w:t>
      </w:r>
      <w:proofErr w:type="spellEnd"/>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2412A5">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2412A5">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2412A5">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2412A5">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2412A5">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2412A5">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w:t>
      </w:r>
      <w:r w:rsidR="0020204E" w:rsidRPr="005B5194">
        <w:rPr>
          <w:rFonts w:ascii="Garamond" w:hAnsi="Garamond" w:cs="Tahoma"/>
        </w:rPr>
        <w:lastRenderedPageBreak/>
        <w:t xml:space="preserve">alebo skreslené údaje alebo predložil nepravdivé doklady alebo konal v rozpore s poskytnutými vyhláseniami. </w:t>
      </w:r>
    </w:p>
    <w:p w14:paraId="149BD678" w14:textId="1B2800FD" w:rsidR="00D912F5"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2412A5">
      <w:pPr>
        <w:tabs>
          <w:tab w:val="left" w:pos="709"/>
        </w:tabs>
        <w:jc w:val="both"/>
        <w:rPr>
          <w:rFonts w:ascii="Garamond" w:hAnsi="Garamond" w:cs="Tahoma"/>
          <w:b/>
          <w:caps/>
        </w:rPr>
      </w:pPr>
    </w:p>
    <w:p w14:paraId="2A77266E" w14:textId="77777777" w:rsidR="00D66B33" w:rsidRPr="005B5194" w:rsidRDefault="00D66B33" w:rsidP="002412A5">
      <w:pPr>
        <w:tabs>
          <w:tab w:val="left" w:pos="709"/>
        </w:tabs>
        <w:jc w:val="both"/>
        <w:rPr>
          <w:rFonts w:ascii="Garamond" w:hAnsi="Garamond" w:cs="Tahoma"/>
          <w:b/>
          <w:caps/>
        </w:rPr>
      </w:pPr>
    </w:p>
    <w:p w14:paraId="756880FE" w14:textId="418D9669" w:rsidR="000708FF" w:rsidRPr="005B5194" w:rsidRDefault="000708FF" w:rsidP="002412A5">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2412A5">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2412A5">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2412A5">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2412A5">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2412A5">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2412A5">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2412A5">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2412A5">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2412A5">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2412A5">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2412A5">
      <w:pPr>
        <w:widowControl/>
        <w:tabs>
          <w:tab w:val="left" w:pos="5245"/>
        </w:tabs>
        <w:jc w:val="both"/>
        <w:rPr>
          <w:rFonts w:ascii="Garamond" w:hAnsi="Garamond" w:cs="Tahoma"/>
        </w:rPr>
      </w:pPr>
    </w:p>
    <w:p w14:paraId="5F26B0C2" w14:textId="206063C6" w:rsidR="000708FF" w:rsidRPr="005B5194" w:rsidRDefault="00571E17" w:rsidP="002412A5">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2412A5">
      <w:pPr>
        <w:widowControl/>
        <w:jc w:val="both"/>
        <w:rPr>
          <w:rFonts w:ascii="Garamond" w:hAnsi="Garamond" w:cs="Tahoma"/>
        </w:rPr>
      </w:pPr>
    </w:p>
    <w:p w14:paraId="5CBDC00A" w14:textId="77777777" w:rsidR="003707FC" w:rsidRPr="005B5194" w:rsidRDefault="003707FC" w:rsidP="002412A5">
      <w:pPr>
        <w:widowControl/>
        <w:jc w:val="both"/>
        <w:rPr>
          <w:rFonts w:ascii="Garamond" w:hAnsi="Garamond" w:cs="Tahoma"/>
        </w:rPr>
      </w:pPr>
    </w:p>
    <w:p w14:paraId="4CD9057A" w14:textId="77777777" w:rsidR="000708FF" w:rsidRPr="005B5194" w:rsidRDefault="000708FF" w:rsidP="002412A5">
      <w:pPr>
        <w:widowControl/>
        <w:jc w:val="both"/>
        <w:rPr>
          <w:rFonts w:ascii="Garamond" w:hAnsi="Garamond" w:cs="Tahoma"/>
        </w:rPr>
      </w:pPr>
    </w:p>
    <w:p w14:paraId="3CB40511" w14:textId="77777777" w:rsidR="000708FF" w:rsidRPr="005B5194" w:rsidRDefault="000708FF" w:rsidP="002412A5">
      <w:pPr>
        <w:widowControl/>
        <w:jc w:val="both"/>
        <w:rPr>
          <w:rFonts w:ascii="Garamond" w:hAnsi="Garamond" w:cs="Tahoma"/>
        </w:rPr>
      </w:pPr>
    </w:p>
    <w:p w14:paraId="61333EA8" w14:textId="36E0F692" w:rsidR="000708FF" w:rsidRPr="005B5194" w:rsidRDefault="000708FF" w:rsidP="002412A5">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2412A5">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Default="00995E2D" w:rsidP="002412A5">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2412A5">
      <w:pPr>
        <w:pStyle w:val="Zkladntext"/>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2412A5">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7F84" w14:textId="77777777" w:rsidR="001965FA" w:rsidRDefault="001965FA" w:rsidP="00D044A0">
      <w:r>
        <w:separator/>
      </w:r>
    </w:p>
  </w:endnote>
  <w:endnote w:type="continuationSeparator" w:id="0">
    <w:p w14:paraId="566BA88D" w14:textId="77777777" w:rsidR="001965FA" w:rsidRDefault="001965F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54E1" w14:textId="77777777" w:rsidR="001965FA" w:rsidRDefault="001965FA" w:rsidP="00D044A0">
      <w:r>
        <w:separator/>
      </w:r>
    </w:p>
  </w:footnote>
  <w:footnote w:type="continuationSeparator" w:id="0">
    <w:p w14:paraId="4A7B2E98" w14:textId="77777777" w:rsidR="001965FA" w:rsidRDefault="001965F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495B"/>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965F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2A5"/>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0B88"/>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1F0"/>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0AA"/>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3230"/>
    <w:rsid w:val="007046A0"/>
    <w:rsid w:val="007059CB"/>
    <w:rsid w:val="00706AF9"/>
    <w:rsid w:val="00707C4D"/>
    <w:rsid w:val="00710E1F"/>
    <w:rsid w:val="0071387B"/>
    <w:rsid w:val="00714929"/>
    <w:rsid w:val="00715176"/>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0CF3"/>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3F4"/>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4271F72A"/>
    <w:rsid w:val="50A7BE0C"/>
    <w:rsid w:val="557E6B3D"/>
    <w:rsid w:val="5AB8615A"/>
    <w:rsid w:val="60F0530F"/>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10453</Words>
  <Characters>59587</Characters>
  <Application>Microsoft Office Word</Application>
  <DocSecurity>0</DocSecurity>
  <Lines>496</Lines>
  <Paragraphs>139</Paragraphs>
  <ScaleCrop>false</ScaleCrop>
  <Company/>
  <LinksUpToDate>false</LinksUpToDate>
  <CharactersWithSpaces>69901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145</cp:revision>
  <cp:lastPrinted>2025-05-26T17:25:00Z</cp:lastPrinted>
  <dcterms:created xsi:type="dcterms:W3CDTF">2025-03-06T18:44:00Z</dcterms:created>
  <dcterms:modified xsi:type="dcterms:W3CDTF">2026-03-04T07:58:00Z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