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4DF4" w14:textId="3252E54D" w:rsidR="00D77DD6" w:rsidRPr="00DD4E64" w:rsidRDefault="00DD4E64" w:rsidP="00DD4E64">
      <w:pPr>
        <w:jc w:val="center"/>
        <w:rPr>
          <w:rFonts w:ascii="Arial Narrow" w:hAnsi="Arial Narrow"/>
          <w:bCs/>
          <w:sz w:val="20"/>
          <w:szCs w:val="20"/>
        </w:rPr>
      </w:pPr>
      <w:r>
        <w:rPr>
          <w:rFonts w:ascii="Arial Narrow" w:hAnsi="Arial Narrow"/>
          <w:bCs/>
          <w:sz w:val="20"/>
          <w:szCs w:val="20"/>
        </w:rPr>
        <w:t xml:space="preserve">                                                                                                                                                                       </w:t>
      </w:r>
      <w:r w:rsidRPr="00EE680F">
        <w:rPr>
          <w:rFonts w:ascii="Arial Narrow" w:hAnsi="Arial Narrow"/>
          <w:bCs/>
          <w:sz w:val="20"/>
          <w:szCs w:val="20"/>
        </w:rPr>
        <w:t xml:space="preserve">Príloha č. </w:t>
      </w:r>
      <w:r>
        <w:rPr>
          <w:rFonts w:ascii="Arial Narrow" w:hAnsi="Arial Narrow"/>
          <w:bCs/>
          <w:sz w:val="20"/>
          <w:szCs w:val="20"/>
        </w:rPr>
        <w:t>4</w:t>
      </w:r>
      <w:r w:rsidRPr="00EE680F">
        <w:rPr>
          <w:rFonts w:ascii="Arial Narrow" w:hAnsi="Arial Narrow"/>
          <w:bCs/>
          <w:sz w:val="20"/>
          <w:szCs w:val="20"/>
        </w:rPr>
        <w:t xml:space="preserve"> </w:t>
      </w:r>
    </w:p>
    <w:p w14:paraId="2DABD123" w14:textId="57F06F72" w:rsidR="005C311C" w:rsidRPr="002D327F" w:rsidRDefault="001554C3" w:rsidP="000245FF">
      <w:pPr>
        <w:spacing w:before="160"/>
        <w:jc w:val="center"/>
        <w:rPr>
          <w:rFonts w:ascii="Arial Narrow" w:hAnsi="Arial Narrow"/>
          <w:b/>
          <w:sz w:val="20"/>
          <w:szCs w:val="20"/>
        </w:rPr>
      </w:pPr>
      <w:r w:rsidRPr="002D327F">
        <w:rPr>
          <w:rFonts w:ascii="Arial Narrow" w:hAnsi="Arial Narrow"/>
          <w:b/>
          <w:sz w:val="20"/>
          <w:szCs w:val="20"/>
        </w:rPr>
        <w:t>Zmluva o</w:t>
      </w:r>
      <w:r w:rsidR="00DD4E64">
        <w:rPr>
          <w:rFonts w:ascii="Arial Narrow" w:hAnsi="Arial Narrow"/>
          <w:b/>
          <w:sz w:val="20"/>
          <w:szCs w:val="20"/>
        </w:rPr>
        <w:t> </w:t>
      </w:r>
      <w:r w:rsidRPr="002D327F">
        <w:rPr>
          <w:rFonts w:ascii="Arial Narrow" w:hAnsi="Arial Narrow"/>
          <w:b/>
          <w:sz w:val="20"/>
          <w:szCs w:val="20"/>
        </w:rPr>
        <w:t>di</w:t>
      </w:r>
      <w:r w:rsidR="00DD4E64">
        <w:rPr>
          <w:rFonts w:ascii="Arial Narrow" w:hAnsi="Arial Narrow"/>
          <w:b/>
          <w:sz w:val="20"/>
          <w:szCs w:val="20"/>
        </w:rPr>
        <w:t>elo č. MAGZBR26...........</w:t>
      </w:r>
    </w:p>
    <w:p w14:paraId="54B6E87E" w14:textId="6EFEE29B" w:rsidR="00CB780F" w:rsidRPr="00366A71" w:rsidRDefault="001554C3" w:rsidP="00807FB2">
      <w:pPr>
        <w:jc w:val="center"/>
        <w:rPr>
          <w:rFonts w:ascii="Arial Narrow" w:hAnsi="Arial Narrow"/>
          <w:sz w:val="21"/>
          <w:szCs w:val="21"/>
        </w:rPr>
      </w:pPr>
      <w:r w:rsidRPr="00366A71">
        <w:rPr>
          <w:rFonts w:ascii="Arial Narrow" w:hAnsi="Arial Narrow"/>
          <w:sz w:val="21"/>
          <w:szCs w:val="21"/>
        </w:rPr>
        <w:t>uzavretá podľa § 536 a </w:t>
      </w:r>
      <w:proofErr w:type="spellStart"/>
      <w:r w:rsidR="00CB780F" w:rsidRPr="00366A71">
        <w:rPr>
          <w:rFonts w:ascii="Arial Narrow" w:hAnsi="Arial Narrow"/>
          <w:sz w:val="21"/>
          <w:szCs w:val="21"/>
        </w:rPr>
        <w:t>nasl</w:t>
      </w:r>
      <w:proofErr w:type="spellEnd"/>
      <w:r w:rsidRPr="00366A71">
        <w:rPr>
          <w:rFonts w:ascii="Arial Narrow" w:hAnsi="Arial Narrow"/>
          <w:sz w:val="21"/>
          <w:szCs w:val="21"/>
        </w:rPr>
        <w:t>. zákona č. 513/1991 Zb. Obchodný zákonník</w:t>
      </w:r>
      <w:r w:rsidR="00111E3F">
        <w:rPr>
          <w:rFonts w:ascii="Arial Narrow" w:hAnsi="Arial Narrow"/>
          <w:sz w:val="21"/>
          <w:szCs w:val="21"/>
        </w:rPr>
        <w:t xml:space="preserve"> </w:t>
      </w:r>
      <w:r w:rsidR="00111E3F" w:rsidRPr="00111E3F">
        <w:rPr>
          <w:rFonts w:ascii="Arial Narrow" w:hAnsi="Arial Narrow"/>
          <w:sz w:val="21"/>
          <w:szCs w:val="21"/>
        </w:rPr>
        <w:t>(ďalej v texte tiež ako „</w:t>
      </w:r>
      <w:r w:rsidR="00111E3F" w:rsidRPr="00111E3F">
        <w:rPr>
          <w:rFonts w:ascii="Arial Narrow" w:hAnsi="Arial Narrow"/>
          <w:b/>
          <w:bCs/>
          <w:sz w:val="21"/>
          <w:szCs w:val="21"/>
        </w:rPr>
        <w:t>ObZ</w:t>
      </w:r>
      <w:r w:rsidR="00111E3F" w:rsidRPr="00111E3F">
        <w:rPr>
          <w:rFonts w:ascii="Arial Narrow" w:hAnsi="Arial Narrow"/>
          <w:sz w:val="21"/>
          <w:szCs w:val="21"/>
        </w:rPr>
        <w:t>“)</w:t>
      </w:r>
    </w:p>
    <w:p w14:paraId="3382F6F2" w14:textId="4C76A89B" w:rsidR="00FA371D" w:rsidRPr="00366A71" w:rsidRDefault="001554C3" w:rsidP="00807FB2">
      <w:pPr>
        <w:jc w:val="center"/>
        <w:rPr>
          <w:rFonts w:ascii="Arial Narrow" w:hAnsi="Arial Narrow"/>
          <w:sz w:val="21"/>
          <w:szCs w:val="21"/>
        </w:rPr>
      </w:pPr>
      <w:r w:rsidRPr="00366A71">
        <w:rPr>
          <w:rFonts w:ascii="Arial Narrow" w:hAnsi="Arial Narrow"/>
          <w:sz w:val="21"/>
          <w:szCs w:val="21"/>
        </w:rPr>
        <w:t xml:space="preserve">a na základe výsledku verejného obstarávania postupom podľa § </w:t>
      </w:r>
      <w:r w:rsidR="00237ED0" w:rsidRPr="00366A71">
        <w:rPr>
          <w:rFonts w:ascii="Arial Narrow" w:hAnsi="Arial Narrow"/>
          <w:sz w:val="21"/>
          <w:szCs w:val="21"/>
        </w:rPr>
        <w:t xml:space="preserve">58 </w:t>
      </w:r>
      <w:r w:rsidRPr="00366A71">
        <w:rPr>
          <w:rFonts w:ascii="Arial Narrow" w:hAnsi="Arial Narrow"/>
          <w:sz w:val="21"/>
          <w:szCs w:val="21"/>
        </w:rPr>
        <w:t>a </w:t>
      </w:r>
      <w:proofErr w:type="spellStart"/>
      <w:r w:rsidR="00CB780F" w:rsidRPr="00366A71">
        <w:rPr>
          <w:rFonts w:ascii="Arial Narrow" w:hAnsi="Arial Narrow"/>
          <w:sz w:val="21"/>
          <w:szCs w:val="21"/>
        </w:rPr>
        <w:t>nasl</w:t>
      </w:r>
      <w:proofErr w:type="spellEnd"/>
      <w:r w:rsidRPr="00366A71">
        <w:rPr>
          <w:rFonts w:ascii="Arial Narrow" w:hAnsi="Arial Narrow"/>
          <w:sz w:val="21"/>
          <w:szCs w:val="21"/>
        </w:rPr>
        <w:t>. zákona č. 343/2015 Z.</w:t>
      </w:r>
      <w:r w:rsidR="00CB780F" w:rsidRPr="00366A71">
        <w:rPr>
          <w:rFonts w:ascii="Arial Narrow" w:hAnsi="Arial Narrow"/>
          <w:sz w:val="21"/>
          <w:szCs w:val="21"/>
        </w:rPr>
        <w:t xml:space="preserve"> </w:t>
      </w:r>
      <w:r w:rsidRPr="00366A71">
        <w:rPr>
          <w:rFonts w:ascii="Arial Narrow" w:hAnsi="Arial Narrow"/>
          <w:sz w:val="21"/>
          <w:szCs w:val="21"/>
        </w:rPr>
        <w:t>z. o verejnom obstarávaní a o zmene a doplnení niektorých zákonov v platnom znení</w:t>
      </w:r>
      <w:r w:rsidR="007719A7">
        <w:rPr>
          <w:rFonts w:ascii="Arial Narrow" w:hAnsi="Arial Narrow"/>
          <w:sz w:val="21"/>
          <w:szCs w:val="21"/>
        </w:rPr>
        <w:t xml:space="preserve"> </w:t>
      </w:r>
      <w:r w:rsidR="007719A7" w:rsidRPr="007719A7">
        <w:rPr>
          <w:rFonts w:ascii="Arial Narrow" w:hAnsi="Arial Narrow"/>
          <w:sz w:val="21"/>
          <w:szCs w:val="21"/>
        </w:rPr>
        <w:t>(ďalej v texte tiež ako „</w:t>
      </w:r>
      <w:proofErr w:type="spellStart"/>
      <w:r w:rsidR="001141BA">
        <w:rPr>
          <w:rFonts w:ascii="Arial Narrow" w:hAnsi="Arial Narrow"/>
          <w:b/>
          <w:bCs/>
          <w:sz w:val="21"/>
          <w:szCs w:val="21"/>
        </w:rPr>
        <w:t>Z</w:t>
      </w:r>
      <w:r w:rsidR="007719A7" w:rsidRPr="007719A7">
        <w:rPr>
          <w:rFonts w:ascii="Arial Narrow" w:hAnsi="Arial Narrow"/>
          <w:b/>
          <w:bCs/>
          <w:sz w:val="21"/>
          <w:szCs w:val="21"/>
        </w:rPr>
        <w:t>o</w:t>
      </w:r>
      <w:r w:rsidR="001141BA">
        <w:rPr>
          <w:rFonts w:ascii="Arial Narrow" w:hAnsi="Arial Narrow"/>
          <w:b/>
          <w:bCs/>
          <w:sz w:val="21"/>
          <w:szCs w:val="21"/>
        </w:rPr>
        <w:t>VO</w:t>
      </w:r>
      <w:proofErr w:type="spellEnd"/>
      <w:r w:rsidR="007719A7" w:rsidRPr="007719A7">
        <w:rPr>
          <w:rFonts w:ascii="Arial Narrow" w:hAnsi="Arial Narrow"/>
          <w:sz w:val="21"/>
          <w:szCs w:val="21"/>
        </w:rPr>
        <w:t>“)</w:t>
      </w:r>
    </w:p>
    <w:p w14:paraId="4248637A" w14:textId="7F83665A" w:rsidR="001554C3" w:rsidRPr="00366A71" w:rsidRDefault="001554C3" w:rsidP="00807FB2">
      <w:pPr>
        <w:jc w:val="center"/>
        <w:rPr>
          <w:rFonts w:ascii="Arial Narrow" w:hAnsi="Arial Narrow"/>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Zmluva</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19774A8D" w14:textId="79ED7C92" w:rsidR="00807FB2" w:rsidRPr="00366A71" w:rsidRDefault="00807FB2" w:rsidP="00807FB2">
      <w:pPr>
        <w:jc w:val="center"/>
        <w:rPr>
          <w:rFonts w:ascii="Arial Narrow" w:hAnsi="Arial Narrow"/>
          <w:sz w:val="21"/>
          <w:szCs w:val="21"/>
        </w:rPr>
      </w:pPr>
      <w:r w:rsidRPr="00366A71">
        <w:rPr>
          <w:rFonts w:ascii="Arial Narrow" w:hAnsi="Arial Narrow"/>
          <w:sz w:val="21"/>
          <w:szCs w:val="21"/>
        </w:rPr>
        <w:t>medzi</w:t>
      </w:r>
    </w:p>
    <w:p w14:paraId="745E4AA7" w14:textId="77777777" w:rsidR="001554C3" w:rsidRPr="00366A71" w:rsidRDefault="001554C3" w:rsidP="00807FB2">
      <w:pPr>
        <w:rPr>
          <w:rFonts w:ascii="Arial Narrow" w:hAnsi="Arial Narrow"/>
          <w:sz w:val="21"/>
          <w:szCs w:val="21"/>
        </w:rPr>
      </w:pPr>
    </w:p>
    <w:p w14:paraId="6CDFE609" w14:textId="77777777" w:rsidR="00902620" w:rsidRPr="00366A71" w:rsidRDefault="00902620" w:rsidP="00807FB2">
      <w:pPr>
        <w:tabs>
          <w:tab w:val="left" w:pos="720"/>
        </w:tabs>
        <w:suppressAutoHyphens/>
        <w:autoSpaceDE w:val="0"/>
        <w:rPr>
          <w:rFonts w:ascii="Arial Narrow" w:hAnsi="Arial Narrow"/>
          <w:sz w:val="21"/>
          <w:szCs w:val="21"/>
        </w:rPr>
      </w:pPr>
      <w:r w:rsidRPr="00366A71">
        <w:rPr>
          <w:rFonts w:ascii="Arial Narrow" w:hAnsi="Arial Narrow"/>
          <w:b/>
          <w:bCs/>
          <w:sz w:val="21"/>
          <w:szCs w:val="21"/>
        </w:rPr>
        <w:t>Objednávateľ</w:t>
      </w:r>
      <w:r w:rsidRPr="00366A71">
        <w:rPr>
          <w:rFonts w:ascii="Arial Narrow" w:hAnsi="Arial Narrow"/>
          <w:sz w:val="21"/>
          <w:szCs w:val="21"/>
        </w:rPr>
        <w:t>:</w:t>
      </w:r>
    </w:p>
    <w:p w14:paraId="38E22CFE" w14:textId="12C600CE" w:rsidR="00807FB2" w:rsidRPr="00366A71" w:rsidRDefault="00902620" w:rsidP="00807FB2">
      <w:pPr>
        <w:autoSpaceDE w:val="0"/>
        <w:jc w:val="both"/>
        <w:rPr>
          <w:rFonts w:ascii="Arial Narrow" w:hAnsi="Arial Narrow"/>
          <w:sz w:val="21"/>
          <w:szCs w:val="21"/>
        </w:rPr>
      </w:pPr>
      <w:r w:rsidRPr="00366A71">
        <w:rPr>
          <w:rFonts w:ascii="Arial Narrow" w:hAnsi="Arial Narrow"/>
          <w:b/>
          <w:sz w:val="21"/>
          <w:szCs w:val="21"/>
        </w:rPr>
        <w:t>Hlavné mesto Slovenskej republiky Bratislava</w:t>
      </w:r>
      <w:r w:rsidRPr="00366A71">
        <w:rPr>
          <w:rFonts w:ascii="Arial Narrow" w:hAnsi="Arial Narrow"/>
          <w:sz w:val="21"/>
          <w:szCs w:val="21"/>
        </w:rPr>
        <w:t xml:space="preserve">, sídlo: Primaciálne námestie 1, 814 99 Bratislava, </w:t>
      </w:r>
      <w:r w:rsidR="00063BEE">
        <w:rPr>
          <w:rFonts w:ascii="Arial Narrow" w:hAnsi="Arial Narrow"/>
          <w:sz w:val="21"/>
          <w:szCs w:val="21"/>
        </w:rPr>
        <w:t>štatutárny zástupca</w:t>
      </w:r>
      <w:r w:rsidR="008A1707">
        <w:rPr>
          <w:rFonts w:ascii="Arial Narrow" w:hAnsi="Arial Narrow"/>
          <w:sz w:val="21"/>
          <w:szCs w:val="21"/>
        </w:rPr>
        <w:t xml:space="preserve">: Ing. arch. Matúš Vallo, primátor, </w:t>
      </w:r>
      <w:r w:rsidRPr="00366A71">
        <w:rPr>
          <w:rFonts w:ascii="Arial Narrow" w:hAnsi="Arial Narrow"/>
          <w:sz w:val="21"/>
          <w:szCs w:val="21"/>
        </w:rPr>
        <w:t>zastúpen</w:t>
      </w:r>
      <w:r w:rsidR="008A1707">
        <w:rPr>
          <w:rFonts w:ascii="Arial Narrow" w:hAnsi="Arial Narrow"/>
          <w:sz w:val="21"/>
          <w:szCs w:val="21"/>
        </w:rPr>
        <w:t>ý</w:t>
      </w:r>
      <w:r w:rsidRPr="00366A71">
        <w:rPr>
          <w:rFonts w:ascii="Arial Narrow" w:hAnsi="Arial Narrow"/>
          <w:sz w:val="21"/>
          <w:szCs w:val="21"/>
        </w:rPr>
        <w:t xml:space="preserve">: </w:t>
      </w:r>
      <w:r w:rsidR="00E1492E" w:rsidRPr="00366A71">
        <w:rPr>
          <w:rFonts w:ascii="Arial Narrow" w:hAnsi="Arial Narrow"/>
          <w:sz w:val="21"/>
          <w:szCs w:val="21"/>
        </w:rPr>
        <w:t xml:space="preserve">Ing. </w:t>
      </w:r>
      <w:r w:rsidR="00F165B7">
        <w:rPr>
          <w:rFonts w:ascii="Arial Narrow" w:hAnsi="Arial Narrow"/>
          <w:sz w:val="21"/>
          <w:szCs w:val="21"/>
        </w:rPr>
        <w:t>Mgr. Michal Radosa</w:t>
      </w:r>
      <w:r w:rsidR="00E1492E" w:rsidRPr="00366A71">
        <w:rPr>
          <w:rFonts w:ascii="Arial Narrow" w:hAnsi="Arial Narrow"/>
          <w:sz w:val="21"/>
          <w:szCs w:val="21"/>
        </w:rPr>
        <w:t xml:space="preserve">, </w:t>
      </w:r>
      <w:r w:rsidR="00F165B7">
        <w:rPr>
          <w:rFonts w:ascii="Arial Narrow" w:hAnsi="Arial Narrow"/>
          <w:sz w:val="21"/>
          <w:szCs w:val="21"/>
        </w:rPr>
        <w:t>zástupca riaditeľa magistrátu</w:t>
      </w:r>
      <w:r w:rsidRPr="00366A71">
        <w:rPr>
          <w:rFonts w:ascii="Arial Narrow" w:hAnsi="Arial Narrow"/>
          <w:sz w:val="21"/>
          <w:szCs w:val="21"/>
        </w:rPr>
        <w:t>, IČO: 00 603 48, bankové spojenie: Č</w:t>
      </w:r>
      <w:bookmarkStart w:id="0" w:name="_Hlk511909712"/>
      <w:r w:rsidRPr="00366A71">
        <w:rPr>
          <w:rFonts w:ascii="Arial Narrow" w:hAnsi="Arial Narrow"/>
          <w:sz w:val="21"/>
          <w:szCs w:val="21"/>
        </w:rPr>
        <w:t xml:space="preserve">eskoslovenská obchodná banka, </w:t>
      </w:r>
      <w:proofErr w:type="spellStart"/>
      <w:r w:rsidRPr="00366A71">
        <w:rPr>
          <w:rFonts w:ascii="Arial Narrow" w:hAnsi="Arial Narrow"/>
          <w:sz w:val="21"/>
          <w:szCs w:val="21"/>
        </w:rPr>
        <w:t>a.s</w:t>
      </w:r>
      <w:proofErr w:type="spellEnd"/>
      <w:r w:rsidRPr="00366A71">
        <w:rPr>
          <w:rFonts w:ascii="Arial Narrow" w:hAnsi="Arial Narrow"/>
          <w:sz w:val="21"/>
          <w:szCs w:val="21"/>
        </w:rPr>
        <w:t>.</w:t>
      </w:r>
      <w:bookmarkEnd w:id="0"/>
      <w:r w:rsidRPr="00366A71">
        <w:rPr>
          <w:rFonts w:ascii="Arial Narrow" w:hAnsi="Arial Narrow"/>
          <w:sz w:val="21"/>
          <w:szCs w:val="21"/>
        </w:rPr>
        <w:t xml:space="preserve">, číslo účtu (IBAN): SK23 7500 0000 0000 2582 7143 </w:t>
      </w:r>
    </w:p>
    <w:p w14:paraId="6488CCF2" w14:textId="4EA1239C"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(ďalej len</w:t>
      </w:r>
      <w:r w:rsidR="00807FB2" w:rsidRPr="00366A71">
        <w:rPr>
          <w:rFonts w:ascii="Arial Narrow" w:hAnsi="Arial Narrow"/>
          <w:sz w:val="21"/>
          <w:szCs w:val="21"/>
        </w:rPr>
        <w:t xml:space="preserve"> ako</w:t>
      </w:r>
      <w:r w:rsidRPr="00366A71">
        <w:rPr>
          <w:rFonts w:ascii="Arial Narrow" w:hAnsi="Arial Narrow"/>
          <w:sz w:val="21"/>
          <w:szCs w:val="21"/>
        </w:rPr>
        <w:t xml:space="preserve"> „</w:t>
      </w:r>
      <w:r w:rsidRPr="00366A71">
        <w:rPr>
          <w:rFonts w:ascii="Arial Narrow" w:hAnsi="Arial Narrow"/>
          <w:b/>
          <w:bCs/>
          <w:sz w:val="21"/>
          <w:szCs w:val="21"/>
        </w:rPr>
        <w:t>Objednávateľ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343A8A95" w14:textId="1C71A027" w:rsidR="00807FB2" w:rsidRPr="00366A71" w:rsidRDefault="00807FB2" w:rsidP="00807FB2">
      <w:pPr>
        <w:autoSpaceDE w:val="0"/>
        <w:jc w:val="both"/>
        <w:rPr>
          <w:rFonts w:ascii="Arial Narrow" w:hAnsi="Arial Narrow"/>
          <w:sz w:val="21"/>
          <w:szCs w:val="21"/>
        </w:rPr>
      </w:pPr>
    </w:p>
    <w:p w14:paraId="6F2B4C7C" w14:textId="259A8705"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a</w:t>
      </w:r>
    </w:p>
    <w:p w14:paraId="5D0FEAD4" w14:textId="77777777" w:rsidR="00807FB2" w:rsidRPr="00366A71" w:rsidRDefault="00807FB2" w:rsidP="00807FB2">
      <w:pPr>
        <w:tabs>
          <w:tab w:val="left" w:pos="720"/>
        </w:tabs>
        <w:suppressAutoHyphens/>
        <w:autoSpaceDE w:val="0"/>
        <w:rPr>
          <w:rFonts w:ascii="Arial Narrow" w:hAnsi="Arial Narrow"/>
          <w:b/>
          <w:bCs/>
          <w:sz w:val="21"/>
          <w:szCs w:val="21"/>
        </w:rPr>
      </w:pPr>
    </w:p>
    <w:p w14:paraId="6B221274" w14:textId="44E33FB5" w:rsidR="00902620" w:rsidRPr="00366A71" w:rsidRDefault="00902620" w:rsidP="00807FB2">
      <w:pPr>
        <w:tabs>
          <w:tab w:val="left" w:pos="720"/>
        </w:tabs>
        <w:suppressAutoHyphens/>
        <w:autoSpaceDE w:val="0"/>
        <w:rPr>
          <w:rFonts w:ascii="Arial Narrow" w:hAnsi="Arial Narrow"/>
          <w:b/>
          <w:bCs/>
          <w:sz w:val="21"/>
          <w:szCs w:val="21"/>
        </w:rPr>
      </w:pPr>
      <w:r w:rsidRPr="00366A71">
        <w:rPr>
          <w:rFonts w:ascii="Arial Narrow" w:hAnsi="Arial Narrow"/>
          <w:b/>
          <w:bCs/>
          <w:sz w:val="21"/>
          <w:szCs w:val="21"/>
        </w:rPr>
        <w:t>Zhotoviteľ:</w:t>
      </w:r>
    </w:p>
    <w:p w14:paraId="26DF702C" w14:textId="77777777" w:rsidR="00807FB2" w:rsidRPr="00366A71" w:rsidRDefault="00902620" w:rsidP="00807FB2">
      <w:pPr>
        <w:autoSpaceDE w:val="0"/>
        <w:jc w:val="both"/>
        <w:rPr>
          <w:rFonts w:ascii="Arial Narrow" w:hAnsi="Arial Narrow"/>
          <w:sz w:val="21"/>
          <w:szCs w:val="21"/>
        </w:rPr>
      </w:pPr>
      <w:r w:rsidRPr="00366A71">
        <w:rPr>
          <w:rFonts w:ascii="Arial Narrow" w:hAnsi="Arial Narrow"/>
          <w:b/>
          <w:bCs/>
          <w:sz w:val="21"/>
          <w:szCs w:val="21"/>
          <w:highlight w:val="yellow"/>
        </w:rPr>
        <w:t>xxx</w:t>
      </w:r>
      <w:r w:rsidRPr="00366A71">
        <w:rPr>
          <w:rFonts w:ascii="Arial Narrow" w:hAnsi="Arial Narrow"/>
          <w:b/>
          <w:bCs/>
          <w:sz w:val="21"/>
          <w:szCs w:val="21"/>
        </w:rPr>
        <w:t>,</w:t>
      </w:r>
      <w:r w:rsidRPr="00366A71">
        <w:rPr>
          <w:rFonts w:ascii="Arial Narrow" w:hAnsi="Arial Narrow"/>
          <w:bCs/>
          <w:sz w:val="21"/>
          <w:szCs w:val="21"/>
        </w:rPr>
        <w:t xml:space="preserve"> </w:t>
      </w:r>
      <w:r w:rsidRPr="00366A71">
        <w:rPr>
          <w:rFonts w:ascii="Arial Narrow" w:hAnsi="Arial Narrow"/>
          <w:sz w:val="21"/>
          <w:szCs w:val="21"/>
        </w:rPr>
        <w:t xml:space="preserve">sídlo: </w:t>
      </w:r>
      <w:r w:rsidRPr="00366A71">
        <w:rPr>
          <w:rFonts w:ascii="Arial Narrow" w:hAnsi="Arial Narrow"/>
          <w:sz w:val="21"/>
          <w:szCs w:val="21"/>
          <w:highlight w:val="yellow"/>
        </w:rPr>
        <w:t>xxx</w:t>
      </w:r>
      <w:r w:rsidRPr="00366A71">
        <w:rPr>
          <w:rFonts w:ascii="Arial Narrow" w:hAnsi="Arial Narrow"/>
          <w:sz w:val="21"/>
          <w:szCs w:val="21"/>
        </w:rPr>
        <w:t xml:space="preserve"> zastúpenie: </w:t>
      </w:r>
      <w:r w:rsidRPr="00366A71">
        <w:rPr>
          <w:rFonts w:ascii="Arial Narrow" w:hAnsi="Arial Narrow"/>
          <w:sz w:val="21"/>
          <w:szCs w:val="21"/>
          <w:highlight w:val="yellow"/>
        </w:rPr>
        <w:t>xxx</w:t>
      </w:r>
      <w:r w:rsidRPr="00366A71">
        <w:rPr>
          <w:rFonts w:ascii="Arial Narrow" w:hAnsi="Arial Narrow"/>
          <w:sz w:val="21"/>
          <w:szCs w:val="21"/>
        </w:rPr>
        <w:t xml:space="preserve"> zápis: </w:t>
      </w:r>
      <w:r w:rsidRPr="00366A71">
        <w:rPr>
          <w:rFonts w:ascii="Arial Narrow" w:hAnsi="Arial Narrow"/>
          <w:sz w:val="21"/>
          <w:szCs w:val="21"/>
          <w:highlight w:val="yellow"/>
        </w:rPr>
        <w:t>xxx</w:t>
      </w:r>
      <w:r w:rsidRPr="00366A71">
        <w:rPr>
          <w:rFonts w:ascii="Arial Narrow" w:hAnsi="Arial Narrow"/>
          <w:sz w:val="21"/>
          <w:szCs w:val="21"/>
        </w:rPr>
        <w:t xml:space="preserve"> IČO: </w:t>
      </w:r>
      <w:r w:rsidRPr="00366A71">
        <w:rPr>
          <w:rFonts w:ascii="Arial Narrow" w:hAnsi="Arial Narrow"/>
          <w:sz w:val="21"/>
          <w:szCs w:val="21"/>
          <w:highlight w:val="yellow"/>
        </w:rPr>
        <w:t>xxx</w:t>
      </w:r>
      <w:r w:rsidRPr="00366A71">
        <w:rPr>
          <w:rFonts w:ascii="Arial Narrow" w:hAnsi="Arial Narrow"/>
          <w:sz w:val="21"/>
          <w:szCs w:val="21"/>
        </w:rPr>
        <w:t xml:space="preserve"> IČ DPH: </w:t>
      </w:r>
      <w:r w:rsidRPr="00366A71">
        <w:rPr>
          <w:rFonts w:ascii="Arial Narrow" w:hAnsi="Arial Narrow"/>
          <w:sz w:val="21"/>
          <w:szCs w:val="21"/>
          <w:highlight w:val="yellow"/>
        </w:rPr>
        <w:t>xxx</w:t>
      </w:r>
      <w:r w:rsidRPr="00366A71">
        <w:rPr>
          <w:rFonts w:ascii="Arial Narrow" w:hAnsi="Arial Narrow"/>
          <w:sz w:val="21"/>
          <w:szCs w:val="21"/>
        </w:rPr>
        <w:t xml:space="preserve"> DIČ: </w:t>
      </w:r>
      <w:r w:rsidRPr="00366A71">
        <w:rPr>
          <w:rFonts w:ascii="Arial Narrow" w:hAnsi="Arial Narrow"/>
          <w:sz w:val="21"/>
          <w:szCs w:val="21"/>
          <w:highlight w:val="yellow"/>
        </w:rPr>
        <w:t>xxx</w:t>
      </w:r>
      <w:r w:rsidRPr="00366A71">
        <w:rPr>
          <w:rFonts w:ascii="Arial Narrow" w:hAnsi="Arial Narrow"/>
          <w:sz w:val="21"/>
          <w:szCs w:val="21"/>
        </w:rPr>
        <w:t xml:space="preserve"> bankové spojenie: </w:t>
      </w:r>
      <w:r w:rsidRPr="00366A71">
        <w:rPr>
          <w:rFonts w:ascii="Arial Narrow" w:hAnsi="Arial Narrow"/>
          <w:sz w:val="21"/>
          <w:szCs w:val="21"/>
          <w:highlight w:val="yellow"/>
        </w:rPr>
        <w:t>xxx</w:t>
      </w:r>
      <w:r w:rsidRPr="00366A71">
        <w:rPr>
          <w:rFonts w:ascii="Arial Narrow" w:hAnsi="Arial Narrow"/>
          <w:sz w:val="21"/>
          <w:szCs w:val="21"/>
        </w:rPr>
        <w:t xml:space="preserve"> číslo účtu (IBAN): </w:t>
      </w:r>
      <w:r w:rsidRPr="00366A71">
        <w:rPr>
          <w:rFonts w:ascii="Arial Narrow" w:hAnsi="Arial Narrow"/>
          <w:sz w:val="21"/>
          <w:szCs w:val="21"/>
          <w:highlight w:val="yellow"/>
        </w:rPr>
        <w:t>xxx</w:t>
      </w:r>
      <w:r w:rsidRPr="00366A71">
        <w:rPr>
          <w:rFonts w:ascii="Arial Narrow" w:hAnsi="Arial Narrow"/>
          <w:sz w:val="21"/>
          <w:szCs w:val="21"/>
        </w:rPr>
        <w:t xml:space="preserve"> </w:t>
      </w:r>
    </w:p>
    <w:p w14:paraId="152ACB14" w14:textId="0C79DD30" w:rsidR="00902620" w:rsidRPr="00366A71" w:rsidRDefault="00902620" w:rsidP="00807FB2">
      <w:pPr>
        <w:autoSpaceDE w:val="0"/>
        <w:jc w:val="both"/>
        <w:rPr>
          <w:rFonts w:ascii="Arial Narrow" w:hAnsi="Arial Narrow"/>
          <w:b/>
          <w:sz w:val="21"/>
          <w:szCs w:val="21"/>
        </w:rPr>
      </w:pPr>
      <w:r w:rsidRPr="00366A71">
        <w:rPr>
          <w:rFonts w:ascii="Arial Narrow" w:hAnsi="Arial Narrow"/>
          <w:sz w:val="21"/>
          <w:szCs w:val="21"/>
        </w:rPr>
        <w:t xml:space="preserve">(ďalej len </w:t>
      </w:r>
      <w:r w:rsidR="00807FB2" w:rsidRPr="00366A71">
        <w:rPr>
          <w:rFonts w:ascii="Arial Narrow" w:hAnsi="Arial Narrow"/>
          <w:sz w:val="21"/>
          <w:szCs w:val="21"/>
        </w:rPr>
        <w:t xml:space="preserve">ako </w:t>
      </w:r>
      <w:r w:rsidRPr="00366A71">
        <w:rPr>
          <w:rFonts w:ascii="Arial Narrow" w:hAnsi="Arial Narrow"/>
          <w:sz w:val="21"/>
          <w:szCs w:val="21"/>
        </w:rPr>
        <w:t>„</w:t>
      </w:r>
      <w:r w:rsidRPr="00366A71">
        <w:rPr>
          <w:rFonts w:ascii="Arial Narrow" w:hAnsi="Arial Narrow"/>
          <w:b/>
          <w:bCs/>
          <w:sz w:val="21"/>
          <w:szCs w:val="21"/>
        </w:rPr>
        <w:t>Zhotoviteľ</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w:t>
      </w:r>
      <w:r w:rsidRPr="00366A71">
        <w:rPr>
          <w:rFonts w:ascii="Arial Narrow" w:hAnsi="Arial Narrow"/>
          <w:sz w:val="21"/>
          <w:szCs w:val="21"/>
        </w:rPr>
        <w:t>)</w:t>
      </w:r>
    </w:p>
    <w:p w14:paraId="25BD7723" w14:textId="134C530A" w:rsidR="00902620" w:rsidRPr="00366A71" w:rsidRDefault="00902620" w:rsidP="00807FB2">
      <w:pPr>
        <w:autoSpaceDE w:val="0"/>
        <w:jc w:val="both"/>
        <w:rPr>
          <w:rFonts w:ascii="Arial Narrow" w:hAnsi="Arial Narrow"/>
          <w:sz w:val="21"/>
          <w:szCs w:val="21"/>
        </w:rPr>
      </w:pPr>
      <w:r w:rsidRPr="00366A71">
        <w:rPr>
          <w:rFonts w:ascii="Arial Narrow" w:hAnsi="Arial Narrow"/>
          <w:sz w:val="21"/>
          <w:szCs w:val="21"/>
        </w:rPr>
        <w:t xml:space="preserve">(Objednávateľ a Zhotoviteľ ďalej spolu </w:t>
      </w:r>
      <w:r w:rsidR="00807FB2" w:rsidRPr="00366A71">
        <w:rPr>
          <w:rFonts w:ascii="Arial Narrow" w:hAnsi="Arial Narrow"/>
          <w:sz w:val="21"/>
          <w:szCs w:val="21"/>
        </w:rPr>
        <w:t xml:space="preserve">len </w:t>
      </w:r>
      <w:r w:rsidRPr="00366A71">
        <w:rPr>
          <w:rFonts w:ascii="Arial Narrow" w:hAnsi="Arial Narrow"/>
          <w:sz w:val="21"/>
          <w:szCs w:val="21"/>
        </w:rPr>
        <w:t>ako „</w:t>
      </w:r>
      <w:r w:rsidRPr="00366A71">
        <w:rPr>
          <w:rFonts w:ascii="Arial Narrow" w:hAnsi="Arial Narrow"/>
          <w:b/>
          <w:bCs/>
          <w:sz w:val="21"/>
          <w:szCs w:val="21"/>
        </w:rPr>
        <w:t>Zmluvné strany</w:t>
      </w:r>
      <w:r w:rsidRPr="00366A71">
        <w:rPr>
          <w:rFonts w:ascii="Arial Narrow" w:hAnsi="Arial Narrow"/>
          <w:sz w:val="21"/>
          <w:szCs w:val="21"/>
        </w:rPr>
        <w:t>“</w:t>
      </w:r>
      <w:r w:rsidR="00807FB2" w:rsidRPr="00366A71">
        <w:rPr>
          <w:rFonts w:ascii="Arial Narrow" w:hAnsi="Arial Narrow"/>
          <w:sz w:val="21"/>
          <w:szCs w:val="21"/>
        </w:rPr>
        <w:t xml:space="preserve"> v príslušnom gramatickom tvare a samostatne len ako „</w:t>
      </w:r>
      <w:r w:rsidR="00807FB2" w:rsidRPr="00366A71">
        <w:rPr>
          <w:rFonts w:ascii="Arial Narrow" w:hAnsi="Arial Narrow"/>
          <w:b/>
          <w:bCs/>
          <w:sz w:val="21"/>
          <w:szCs w:val="21"/>
        </w:rPr>
        <w:t>Zmluvná strana</w:t>
      </w:r>
      <w:r w:rsidR="00807FB2" w:rsidRPr="00366A71">
        <w:rPr>
          <w:rFonts w:ascii="Arial Narrow" w:hAnsi="Arial Narrow"/>
          <w:sz w:val="21"/>
          <w:szCs w:val="21"/>
        </w:rPr>
        <w:t>“ v príslušnom gramatickom tvare</w:t>
      </w:r>
      <w:r w:rsidRPr="00366A71">
        <w:rPr>
          <w:rFonts w:ascii="Arial Narrow" w:hAnsi="Arial Narrow"/>
          <w:sz w:val="21"/>
          <w:szCs w:val="21"/>
        </w:rPr>
        <w:t>)</w:t>
      </w:r>
    </w:p>
    <w:p w14:paraId="6244F241" w14:textId="77777777" w:rsidR="006112FA" w:rsidRPr="00366A71" w:rsidRDefault="006112FA" w:rsidP="00807FB2">
      <w:pPr>
        <w:tabs>
          <w:tab w:val="left" w:pos="1701"/>
        </w:tabs>
        <w:jc w:val="both"/>
        <w:rPr>
          <w:rFonts w:ascii="Arial Narrow" w:hAnsi="Arial Narrow"/>
          <w:sz w:val="21"/>
          <w:szCs w:val="21"/>
        </w:rPr>
      </w:pPr>
    </w:p>
    <w:p w14:paraId="23C0118E" w14:textId="77777777" w:rsidR="008761C6" w:rsidRPr="002A59FD" w:rsidRDefault="008761C6" w:rsidP="008761C6">
      <w:pPr>
        <w:spacing w:after="120"/>
        <w:ind w:left="567" w:hanging="567"/>
        <w:jc w:val="center"/>
        <w:rPr>
          <w:rFonts w:ascii="Arial Narrow" w:hAnsi="Arial Narrow"/>
          <w:b/>
          <w:sz w:val="21"/>
          <w:szCs w:val="21"/>
        </w:rPr>
      </w:pPr>
      <w:r w:rsidRPr="002A59FD">
        <w:rPr>
          <w:rFonts w:ascii="Arial Narrow" w:hAnsi="Arial Narrow"/>
          <w:b/>
          <w:sz w:val="21"/>
          <w:szCs w:val="21"/>
        </w:rPr>
        <w:t>Preambula</w:t>
      </w:r>
    </w:p>
    <w:p w14:paraId="0AFA8A42" w14:textId="77777777" w:rsidR="007F0362" w:rsidRPr="00107E76" w:rsidRDefault="008761C6" w:rsidP="007F0362">
      <w:pPr>
        <w:jc w:val="both"/>
        <w:rPr>
          <w:rFonts w:ascii="Arial Narrow" w:hAnsi="Arial Narrow"/>
          <w:sz w:val="21"/>
          <w:szCs w:val="21"/>
        </w:rPr>
      </w:pPr>
      <w:r w:rsidRPr="002A59FD">
        <w:rPr>
          <w:rFonts w:ascii="Arial Narrow" w:hAnsi="Arial Narrow"/>
          <w:sz w:val="21"/>
          <w:szCs w:val="21"/>
        </w:rPr>
        <w:t xml:space="preserve">Táto Zmluva sa uzatvára </w:t>
      </w:r>
      <w:r w:rsidR="00D12037" w:rsidRPr="00D12037">
        <w:rPr>
          <w:rFonts w:ascii="Arial Narrow" w:hAnsi="Arial Narrow"/>
          <w:sz w:val="21"/>
          <w:szCs w:val="21"/>
        </w:rPr>
        <w:t xml:space="preserve">na základe výsledku zadávania zákazky prostredníctvom dynamického nákupného systému </w:t>
      </w:r>
      <w:r w:rsidRPr="001D457C">
        <w:rPr>
          <w:rFonts w:ascii="Arial Narrow" w:hAnsi="Arial Narrow"/>
          <w:b/>
          <w:bCs/>
          <w:sz w:val="21"/>
          <w:szCs w:val="21"/>
        </w:rPr>
        <w:t>,</w:t>
      </w:r>
      <w:bookmarkStart w:id="1" w:name="_Hlk503946610"/>
      <w:r w:rsidR="001D457C">
        <w:rPr>
          <w:rFonts w:ascii="Arial Narrow" w:hAnsi="Arial Narrow"/>
          <w:b/>
          <w:bCs/>
          <w:sz w:val="21"/>
          <w:szCs w:val="21"/>
        </w:rPr>
        <w:t>,</w:t>
      </w:r>
      <w:bookmarkStart w:id="2" w:name="_Hlk103668759"/>
      <w:r w:rsidR="001D457C" w:rsidRPr="002F1F13">
        <w:rPr>
          <w:rFonts w:ascii="Arial Narrow" w:hAnsi="Arial Narrow"/>
          <w:b/>
          <w:bCs/>
          <w:color w:val="000000"/>
          <w:sz w:val="21"/>
          <w:szCs w:val="21"/>
        </w:rPr>
        <w:t>Bežná údržba pozemných komunikácií a oprava výtlkov na území  Hlavného mesta SR Bratislavy</w:t>
      </w:r>
      <w:bookmarkEnd w:id="1"/>
      <w:bookmarkEnd w:id="2"/>
      <w:r w:rsidRPr="001D457C">
        <w:rPr>
          <w:rFonts w:ascii="Arial Narrow" w:hAnsi="Arial Narrow"/>
          <w:b/>
          <w:bCs/>
          <w:sz w:val="21"/>
          <w:szCs w:val="21"/>
        </w:rPr>
        <w:t>“</w:t>
      </w:r>
      <w:r w:rsidR="0059664A" w:rsidRPr="0059664A">
        <w:rPr>
          <w:rFonts w:ascii="Arial Narrow" w:hAnsi="Arial Narrow"/>
          <w:b/>
          <w:bCs/>
          <w:sz w:val="21"/>
          <w:szCs w:val="21"/>
        </w:rPr>
        <w:t xml:space="preserve"> </w:t>
      </w:r>
      <w:r w:rsidR="0059664A">
        <w:rPr>
          <w:rFonts w:ascii="Arial Narrow" w:hAnsi="Arial Narrow"/>
          <w:b/>
          <w:bCs/>
          <w:sz w:val="21"/>
          <w:szCs w:val="21"/>
        </w:rPr>
        <w:t xml:space="preserve"> </w:t>
      </w:r>
      <w:r w:rsidR="0059664A" w:rsidRPr="00107E76">
        <w:rPr>
          <w:rFonts w:ascii="Arial Narrow" w:hAnsi="Arial Narrow"/>
          <w:sz w:val="21"/>
          <w:szCs w:val="21"/>
        </w:rPr>
        <w:t xml:space="preserve">zriadeného dňa </w:t>
      </w:r>
      <w:r w:rsidR="007F0362">
        <w:rPr>
          <w:rFonts w:ascii="Arial Narrow" w:hAnsi="Arial Narrow"/>
          <w:sz w:val="21"/>
          <w:szCs w:val="21"/>
        </w:rPr>
        <w:t>02.09.2022.</w:t>
      </w:r>
      <w:r w:rsidR="0059664A" w:rsidRPr="00107E76">
        <w:rPr>
          <w:rFonts w:ascii="Arial Narrow" w:hAnsi="Arial Narrow"/>
          <w:sz w:val="21"/>
          <w:szCs w:val="21"/>
        </w:rPr>
        <w:t xml:space="preserve"> Oznámenie o vyhlásení verejného obstarávania bolo uverejnené v Úradnom vestníku EÚ </w:t>
      </w:r>
      <w:r w:rsidR="007F0362">
        <w:rPr>
          <w:rFonts w:ascii="Arial Narrow" w:hAnsi="Arial Narrow"/>
          <w:sz w:val="21"/>
          <w:szCs w:val="21"/>
        </w:rPr>
        <w:t xml:space="preserve">pod č. 2022/S 107-294946 a dňa 06.06.2022 </w:t>
      </w:r>
      <w:r w:rsidR="007F0362" w:rsidRPr="00107E76">
        <w:rPr>
          <w:rFonts w:ascii="Arial Narrow" w:hAnsi="Arial Narrow"/>
          <w:sz w:val="21"/>
          <w:szCs w:val="21"/>
        </w:rPr>
        <w:t>vo Vestníku verejného obstarávania</w:t>
      </w:r>
      <w:r w:rsidR="007F0362">
        <w:rPr>
          <w:rFonts w:ascii="Arial Narrow" w:hAnsi="Arial Narrow"/>
          <w:sz w:val="21"/>
          <w:szCs w:val="21"/>
        </w:rPr>
        <w:t xml:space="preserve"> č. 130/2022 pod značkou 28561-MUP.</w:t>
      </w:r>
    </w:p>
    <w:p w14:paraId="1A6E34A7" w14:textId="4896B52E" w:rsidR="008761C6" w:rsidRDefault="008761C6" w:rsidP="007F0362">
      <w:pPr>
        <w:jc w:val="both"/>
        <w:rPr>
          <w:rFonts w:ascii="Arial Narrow" w:hAnsi="Arial Narrow"/>
          <w:b/>
          <w:bCs/>
          <w:sz w:val="21"/>
          <w:szCs w:val="21"/>
        </w:rPr>
      </w:pPr>
    </w:p>
    <w:p w14:paraId="46258B84" w14:textId="77777777" w:rsidR="002F1F13" w:rsidRPr="002F1F13" w:rsidRDefault="002F1F13" w:rsidP="002F1F13">
      <w:pPr>
        <w:jc w:val="both"/>
        <w:rPr>
          <w:rFonts w:ascii="Arial Narrow" w:hAnsi="Arial Narrow"/>
          <w:b/>
          <w:bCs/>
          <w:color w:val="000000"/>
          <w:sz w:val="21"/>
          <w:szCs w:val="21"/>
        </w:rPr>
      </w:pPr>
    </w:p>
    <w:p w14:paraId="13778490" w14:textId="6C2DCF59" w:rsidR="0064658F" w:rsidRPr="00366A71" w:rsidRDefault="0064658F" w:rsidP="00681BE2">
      <w:pPr>
        <w:jc w:val="center"/>
        <w:rPr>
          <w:rFonts w:ascii="Arial Narrow" w:hAnsi="Arial Narrow"/>
          <w:b/>
          <w:sz w:val="21"/>
          <w:szCs w:val="21"/>
        </w:rPr>
      </w:pPr>
      <w:r w:rsidRPr="00366A71">
        <w:rPr>
          <w:rFonts w:ascii="Arial Narrow" w:hAnsi="Arial Narrow"/>
          <w:b/>
          <w:sz w:val="21"/>
          <w:szCs w:val="21"/>
        </w:rPr>
        <w:t xml:space="preserve">Článok </w:t>
      </w:r>
      <w:r w:rsidR="00CB780F" w:rsidRPr="00366A71">
        <w:rPr>
          <w:rFonts w:ascii="Arial Narrow" w:hAnsi="Arial Narrow"/>
          <w:b/>
          <w:sz w:val="21"/>
          <w:szCs w:val="21"/>
        </w:rPr>
        <w:t>I</w:t>
      </w:r>
    </w:p>
    <w:p w14:paraId="6B254BF8" w14:textId="77777777" w:rsidR="0064658F" w:rsidRPr="00366A71" w:rsidRDefault="0064658F" w:rsidP="00037801">
      <w:pPr>
        <w:spacing w:after="120"/>
        <w:jc w:val="center"/>
        <w:rPr>
          <w:rFonts w:ascii="Arial Narrow" w:hAnsi="Arial Narrow"/>
          <w:b/>
          <w:sz w:val="21"/>
          <w:szCs w:val="21"/>
        </w:rPr>
      </w:pPr>
      <w:r w:rsidRPr="00366A71">
        <w:rPr>
          <w:rFonts w:ascii="Arial Narrow" w:hAnsi="Arial Narrow"/>
          <w:b/>
          <w:sz w:val="21"/>
          <w:szCs w:val="21"/>
        </w:rPr>
        <w:t>Predmet Zmluvy</w:t>
      </w:r>
    </w:p>
    <w:p w14:paraId="4821FB46" w14:textId="35782405" w:rsidR="00CB780F" w:rsidRPr="00366A71" w:rsidRDefault="00807FB2" w:rsidP="00A4390F">
      <w:pPr>
        <w:numPr>
          <w:ilvl w:val="0"/>
          <w:numId w:val="1"/>
        </w:numPr>
        <w:tabs>
          <w:tab w:val="left" w:pos="1701"/>
        </w:tabs>
        <w:ind w:left="567" w:hanging="567"/>
        <w:jc w:val="both"/>
        <w:rPr>
          <w:rFonts w:ascii="Arial Narrow" w:hAnsi="Arial Narrow"/>
          <w:sz w:val="21"/>
          <w:szCs w:val="21"/>
        </w:rPr>
      </w:pPr>
      <w:r w:rsidRPr="00366A71">
        <w:rPr>
          <w:rFonts w:ascii="Arial Narrow" w:hAnsi="Arial Narrow"/>
          <w:sz w:val="21"/>
          <w:szCs w:val="21"/>
        </w:rPr>
        <w:t xml:space="preserve">Predmetom tejto Zmluvy je úprava vybraných práv a povinností Zmluvných strán v súvislosti s dielom podľa tejto Zmluvy, najmä, nie však výlučne, </w:t>
      </w:r>
      <w:r w:rsidR="00CB780F" w:rsidRPr="00366A71">
        <w:rPr>
          <w:rFonts w:ascii="Arial Narrow" w:hAnsi="Arial Narrow"/>
          <w:sz w:val="21"/>
          <w:szCs w:val="21"/>
        </w:rPr>
        <w:t xml:space="preserve">zhotovenie </w:t>
      </w:r>
      <w:r w:rsidR="00812D09" w:rsidRPr="00366A71">
        <w:rPr>
          <w:rFonts w:ascii="Arial Narrow" w:hAnsi="Arial Narrow"/>
          <w:sz w:val="21"/>
          <w:szCs w:val="21"/>
        </w:rPr>
        <w:t xml:space="preserve">a odovzdanie diela </w:t>
      </w:r>
      <w:r w:rsidR="00CB780F" w:rsidRPr="00366A71">
        <w:rPr>
          <w:rFonts w:ascii="Arial Narrow" w:hAnsi="Arial Narrow"/>
          <w:sz w:val="21"/>
          <w:szCs w:val="21"/>
        </w:rPr>
        <w:t>podľa tejto Zmluvy a zaplatenie ceny za dielo podľa tejto Zmluvy.</w:t>
      </w:r>
    </w:p>
    <w:p w14:paraId="035E9F21" w14:textId="4F661C5A" w:rsidR="00CB780F" w:rsidRPr="00366A71" w:rsidRDefault="00CB780F"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Tie práva a povinnosti Zmluvných strán, ktoré nie sú touto Zmluvou výslovne upravené sa spravujú všeobecne záväznými právnymi predpismi na území Slovenskej republiky, najmä, nie však výlučne </w:t>
      </w:r>
      <w:r w:rsidRPr="00D77DD6">
        <w:rPr>
          <w:rFonts w:ascii="Arial Narrow" w:hAnsi="Arial Narrow" w:cstheme="minorHAnsi"/>
          <w:sz w:val="21"/>
          <w:szCs w:val="21"/>
        </w:rPr>
        <w:t>ObZ</w:t>
      </w:r>
      <w:r w:rsidRPr="002E3E81">
        <w:rPr>
          <w:rFonts w:ascii="Arial Narrow" w:hAnsi="Arial Narrow" w:cstheme="minorHAnsi"/>
          <w:sz w:val="21"/>
          <w:szCs w:val="21"/>
        </w:rPr>
        <w:t>.</w:t>
      </w:r>
    </w:p>
    <w:p w14:paraId="1B8535BD" w14:textId="5B7DC073" w:rsidR="00CB780F" w:rsidRPr="00366A71" w:rsidRDefault="00CB780F" w:rsidP="00CB780F">
      <w:pPr>
        <w:tabs>
          <w:tab w:val="left" w:pos="1701"/>
        </w:tabs>
        <w:jc w:val="both"/>
        <w:rPr>
          <w:rFonts w:ascii="Arial Narrow" w:hAnsi="Arial Narrow" w:cstheme="minorHAnsi"/>
          <w:sz w:val="21"/>
          <w:szCs w:val="21"/>
        </w:rPr>
      </w:pPr>
    </w:p>
    <w:p w14:paraId="024CE7C1" w14:textId="1ED827E4" w:rsidR="00CB780F" w:rsidRPr="00366A71" w:rsidRDefault="00CB780F" w:rsidP="00681BE2">
      <w:pPr>
        <w:jc w:val="center"/>
        <w:rPr>
          <w:rFonts w:ascii="Arial Narrow" w:hAnsi="Arial Narrow" w:cstheme="minorHAnsi"/>
          <w:b/>
          <w:bCs/>
          <w:sz w:val="21"/>
          <w:szCs w:val="21"/>
        </w:rPr>
      </w:pPr>
      <w:r w:rsidRPr="00366A71">
        <w:rPr>
          <w:rFonts w:ascii="Arial Narrow" w:hAnsi="Arial Narrow" w:cstheme="minorHAnsi"/>
          <w:b/>
          <w:bCs/>
          <w:sz w:val="21"/>
          <w:szCs w:val="21"/>
        </w:rPr>
        <w:t>Článok II</w:t>
      </w:r>
    </w:p>
    <w:p w14:paraId="657F22A1" w14:textId="4A7DC0DB" w:rsidR="00CB780F" w:rsidRPr="00366A71" w:rsidRDefault="00CB780F" w:rsidP="00037801">
      <w:pPr>
        <w:spacing w:after="120"/>
        <w:jc w:val="center"/>
        <w:rPr>
          <w:rFonts w:ascii="Arial Narrow" w:hAnsi="Arial Narrow" w:cstheme="minorHAnsi"/>
          <w:b/>
          <w:bCs/>
          <w:sz w:val="21"/>
          <w:szCs w:val="21"/>
        </w:rPr>
      </w:pPr>
      <w:r w:rsidRPr="00366A71">
        <w:rPr>
          <w:rFonts w:ascii="Arial Narrow" w:hAnsi="Arial Narrow" w:cstheme="minorHAnsi"/>
          <w:b/>
          <w:bCs/>
          <w:sz w:val="21"/>
          <w:szCs w:val="21"/>
        </w:rPr>
        <w:t>Dielo</w:t>
      </w:r>
      <w:r w:rsidR="009144B6" w:rsidRPr="00366A71">
        <w:rPr>
          <w:rFonts w:ascii="Arial Narrow" w:hAnsi="Arial Narrow" w:cstheme="minorHAnsi"/>
          <w:b/>
          <w:bCs/>
          <w:sz w:val="21"/>
          <w:szCs w:val="21"/>
        </w:rPr>
        <w:t xml:space="preserve"> a jeho zhotovenie</w:t>
      </w:r>
    </w:p>
    <w:p w14:paraId="478CE37E" w14:textId="5AFC39C4" w:rsidR="009144B6" w:rsidRPr="00DD4E64" w:rsidRDefault="00681BE2" w:rsidP="00DD4E64">
      <w:pPr>
        <w:pStyle w:val="Odsekzoznamu"/>
        <w:numPr>
          <w:ilvl w:val="0"/>
          <w:numId w:val="12"/>
        </w:numPr>
        <w:ind w:left="567" w:hanging="567"/>
        <w:jc w:val="both"/>
        <w:rPr>
          <w:rFonts w:ascii="Arial Narrow" w:hAnsi="Arial Narrow" w:cstheme="minorHAnsi"/>
          <w:sz w:val="21"/>
          <w:szCs w:val="21"/>
        </w:rPr>
      </w:pPr>
      <w:r w:rsidRPr="00366A71">
        <w:rPr>
          <w:rFonts w:ascii="Arial Narrow" w:hAnsi="Arial Narrow" w:cstheme="minorHAnsi"/>
          <w:sz w:val="21"/>
          <w:szCs w:val="21"/>
        </w:rPr>
        <w:t>Pre účely tejto Zmluvy sa pod pojmom „</w:t>
      </w:r>
      <w:r w:rsidRPr="00366A71">
        <w:rPr>
          <w:rFonts w:ascii="Arial Narrow" w:hAnsi="Arial Narrow" w:cstheme="minorHAnsi"/>
          <w:b/>
          <w:bCs/>
          <w:sz w:val="21"/>
          <w:szCs w:val="21"/>
        </w:rPr>
        <w:t>Dielo</w:t>
      </w:r>
      <w:r w:rsidRPr="00366A71">
        <w:rPr>
          <w:rFonts w:ascii="Arial Narrow" w:hAnsi="Arial Narrow" w:cstheme="minorHAnsi"/>
          <w:sz w:val="21"/>
          <w:szCs w:val="21"/>
        </w:rPr>
        <w:t>“ v príslušnom gramatickom tvare</w:t>
      </w:r>
      <w:r w:rsidR="009144B6" w:rsidRPr="00366A71">
        <w:rPr>
          <w:rFonts w:ascii="Arial Narrow" w:hAnsi="Arial Narrow" w:cstheme="minorHAnsi"/>
          <w:sz w:val="21"/>
          <w:szCs w:val="21"/>
        </w:rPr>
        <w:t xml:space="preserve">  rozumie súbor činností</w:t>
      </w:r>
      <w:r w:rsidR="00201CAA">
        <w:rPr>
          <w:rFonts w:ascii="Arial Narrow" w:hAnsi="Arial Narrow" w:cstheme="minorHAnsi"/>
          <w:sz w:val="21"/>
          <w:szCs w:val="21"/>
        </w:rPr>
        <w:t>,</w:t>
      </w:r>
      <w:r w:rsidR="009144B6" w:rsidRPr="00366A71">
        <w:rPr>
          <w:rFonts w:ascii="Arial Narrow" w:hAnsi="Arial Narrow" w:cstheme="minorHAnsi"/>
          <w:sz w:val="21"/>
          <w:szCs w:val="21"/>
        </w:rPr>
        <w:t xml:space="preserve"> ktoré sú špecifikované v Prílohe č. 1 k tejto Zmluve - Opis predmetu zákazky a</w:t>
      </w:r>
      <w:r w:rsidR="00D97A12">
        <w:rPr>
          <w:rFonts w:ascii="Arial Narrow" w:hAnsi="Arial Narrow" w:cstheme="minorHAnsi"/>
          <w:sz w:val="21"/>
          <w:szCs w:val="21"/>
        </w:rPr>
        <w:t xml:space="preserve"> v </w:t>
      </w:r>
      <w:r w:rsidR="00DD4E64">
        <w:rPr>
          <w:rFonts w:ascii="Arial Narrow" w:hAnsi="Arial Narrow" w:cstheme="minorHAnsi"/>
          <w:sz w:val="21"/>
          <w:szCs w:val="21"/>
        </w:rPr>
        <w:t>príloh</w:t>
      </w:r>
      <w:r w:rsidR="00752EAC">
        <w:rPr>
          <w:rFonts w:ascii="Arial Narrow" w:hAnsi="Arial Narrow" w:cstheme="minorHAnsi"/>
          <w:sz w:val="21"/>
          <w:szCs w:val="21"/>
        </w:rPr>
        <w:t>e</w:t>
      </w:r>
      <w:r w:rsidR="00DD4E64">
        <w:rPr>
          <w:rFonts w:ascii="Arial Narrow" w:hAnsi="Arial Narrow" w:cstheme="minorHAnsi"/>
          <w:sz w:val="21"/>
          <w:szCs w:val="21"/>
        </w:rPr>
        <w:t xml:space="preserve"> č. 2</w:t>
      </w:r>
      <w:r w:rsidR="00D43B74">
        <w:rPr>
          <w:rFonts w:ascii="Arial Narrow" w:hAnsi="Arial Narrow" w:cstheme="minorHAnsi"/>
          <w:sz w:val="21"/>
          <w:szCs w:val="21"/>
        </w:rPr>
        <w:t xml:space="preserve"> k tejto Zmluve</w:t>
      </w:r>
      <w:r w:rsidR="00DD4E64">
        <w:rPr>
          <w:rFonts w:ascii="Arial Narrow" w:hAnsi="Arial Narrow" w:cstheme="minorHAnsi"/>
          <w:sz w:val="21"/>
          <w:szCs w:val="21"/>
        </w:rPr>
        <w:t xml:space="preserve"> – Projektová dokumentácia (DSPRS), </w:t>
      </w:r>
      <w:r w:rsidR="00454F1B">
        <w:rPr>
          <w:rFonts w:ascii="Arial Narrow" w:hAnsi="Arial Narrow" w:cstheme="minorHAnsi"/>
          <w:sz w:val="21"/>
          <w:szCs w:val="21"/>
        </w:rPr>
        <w:t xml:space="preserve">vypracovanou </w:t>
      </w:r>
      <w:r w:rsidR="00F165B7" w:rsidRPr="00F165B7">
        <w:rPr>
          <w:rFonts w:ascii="Arial Narrow" w:hAnsi="Arial Narrow" w:cstheme="minorHAnsi"/>
          <w:sz w:val="21"/>
          <w:szCs w:val="21"/>
        </w:rPr>
        <w:t xml:space="preserve">spoločnosťou DAQE Slovakia, </w:t>
      </w:r>
      <w:proofErr w:type="spellStart"/>
      <w:r w:rsidR="00F165B7" w:rsidRPr="00F165B7">
        <w:rPr>
          <w:rFonts w:ascii="Arial Narrow" w:hAnsi="Arial Narrow" w:cstheme="minorHAnsi"/>
          <w:sz w:val="21"/>
          <w:szCs w:val="21"/>
        </w:rPr>
        <w:t>s.r.o</w:t>
      </w:r>
      <w:proofErr w:type="spellEnd"/>
      <w:r w:rsidR="00F165B7" w:rsidRPr="00F165B7">
        <w:rPr>
          <w:rFonts w:ascii="Arial Narrow" w:hAnsi="Arial Narrow" w:cstheme="minorHAnsi"/>
          <w:sz w:val="21"/>
          <w:szCs w:val="21"/>
        </w:rPr>
        <w:t xml:space="preserve">., zodpovedný projektant Ing. Tibor Bratko </w:t>
      </w:r>
      <w:r w:rsidR="00CE4B2B" w:rsidRPr="00F165B7">
        <w:rPr>
          <w:rFonts w:ascii="Arial Narrow" w:hAnsi="Arial Narrow" w:cstheme="minorHAnsi"/>
          <w:sz w:val="21"/>
          <w:szCs w:val="21"/>
        </w:rPr>
        <w:t>v</w:t>
      </w:r>
      <w:r w:rsidR="00F165B7" w:rsidRPr="00F165B7">
        <w:rPr>
          <w:rFonts w:ascii="Arial Narrow" w:hAnsi="Arial Narrow" w:cstheme="minorHAnsi"/>
          <w:sz w:val="21"/>
          <w:szCs w:val="21"/>
        </w:rPr>
        <w:t>o februári 2022</w:t>
      </w:r>
      <w:r w:rsidR="00E710E3" w:rsidRPr="00F165B7">
        <w:rPr>
          <w:rFonts w:ascii="Arial Narrow" w:hAnsi="Arial Narrow" w:cstheme="minorHAnsi"/>
          <w:sz w:val="21"/>
          <w:szCs w:val="21"/>
        </w:rPr>
        <w:t>,</w:t>
      </w:r>
      <w:r w:rsidR="00E710E3">
        <w:rPr>
          <w:rFonts w:ascii="Arial Narrow" w:hAnsi="Arial Narrow" w:cstheme="minorHAnsi"/>
          <w:sz w:val="21"/>
          <w:szCs w:val="21"/>
        </w:rPr>
        <w:t xml:space="preserve"> </w:t>
      </w:r>
      <w:r w:rsidR="00DD4E64">
        <w:rPr>
          <w:rFonts w:ascii="Arial Narrow" w:hAnsi="Arial Narrow" w:cstheme="minorHAnsi"/>
          <w:sz w:val="21"/>
          <w:szCs w:val="21"/>
        </w:rPr>
        <w:t xml:space="preserve">ktoré </w:t>
      </w:r>
      <w:r w:rsidR="00DD4E64" w:rsidRPr="00366A71">
        <w:rPr>
          <w:rFonts w:ascii="Arial Narrow" w:hAnsi="Arial Narrow" w:cstheme="minorHAnsi"/>
          <w:sz w:val="21"/>
          <w:szCs w:val="21"/>
        </w:rPr>
        <w:t>tvor</w:t>
      </w:r>
      <w:r w:rsidR="00DD4E64">
        <w:rPr>
          <w:rFonts w:ascii="Arial Narrow" w:hAnsi="Arial Narrow" w:cstheme="minorHAnsi"/>
          <w:sz w:val="21"/>
          <w:szCs w:val="21"/>
        </w:rPr>
        <w:t>ia</w:t>
      </w:r>
      <w:r w:rsidR="00DD4E64" w:rsidRPr="00366A71">
        <w:rPr>
          <w:rFonts w:ascii="Arial Narrow" w:hAnsi="Arial Narrow" w:cstheme="minorHAnsi"/>
          <w:sz w:val="21"/>
          <w:szCs w:val="21"/>
        </w:rPr>
        <w:t xml:space="preserve"> neoddeliteľnú súčasť tejto Zmluvy.</w:t>
      </w:r>
    </w:p>
    <w:p w14:paraId="3CBE5D86" w14:textId="76BEA6A4" w:rsidR="003D59DE" w:rsidRPr="00366A71" w:rsidRDefault="0064658F" w:rsidP="00A4390F">
      <w:pPr>
        <w:pStyle w:val="Odsekzoznamu"/>
        <w:numPr>
          <w:ilvl w:val="0"/>
          <w:numId w:val="12"/>
        </w:numPr>
        <w:ind w:left="567" w:hanging="567"/>
        <w:jc w:val="both"/>
        <w:rPr>
          <w:rFonts w:ascii="Arial Narrow" w:hAnsi="Arial Narrow" w:cstheme="minorHAnsi"/>
          <w:sz w:val="21"/>
          <w:szCs w:val="21"/>
        </w:rPr>
      </w:pPr>
      <w:r w:rsidRPr="00366A71">
        <w:rPr>
          <w:rFonts w:ascii="Arial Narrow" w:hAnsi="Arial Narrow"/>
          <w:sz w:val="21"/>
          <w:szCs w:val="21"/>
        </w:rPr>
        <w:t xml:space="preserve">Zhotoviteľ sa zaväzuje zhotoviť pre Objednávateľa </w:t>
      </w:r>
      <w:r w:rsidRPr="00366A71">
        <w:rPr>
          <w:rFonts w:ascii="Arial Narrow" w:hAnsi="Arial Narrow" w:cstheme="minorHAnsi"/>
          <w:sz w:val="21"/>
          <w:szCs w:val="21"/>
        </w:rPr>
        <w:t>dielo: „</w:t>
      </w:r>
      <w:r w:rsidR="00DD4E64" w:rsidRPr="00DD4E64">
        <w:rPr>
          <w:rFonts w:ascii="Arial Narrow" w:hAnsi="Arial Narrow" w:cstheme="minorHAnsi"/>
          <w:sz w:val="21"/>
          <w:szCs w:val="21"/>
        </w:rPr>
        <w:t>Nové zastávky</w:t>
      </w:r>
      <w:r w:rsidR="00EA6F3C">
        <w:rPr>
          <w:rFonts w:ascii="Arial Narrow" w:hAnsi="Arial Narrow" w:cstheme="minorHAnsi"/>
          <w:sz w:val="21"/>
          <w:szCs w:val="21"/>
        </w:rPr>
        <w:t xml:space="preserve"> MHD</w:t>
      </w:r>
      <w:r w:rsidR="00DD4E64" w:rsidRPr="00DD4E64">
        <w:rPr>
          <w:rFonts w:ascii="Arial Narrow" w:hAnsi="Arial Narrow" w:cstheme="minorHAnsi"/>
          <w:sz w:val="21"/>
          <w:szCs w:val="21"/>
        </w:rPr>
        <w:t xml:space="preserve"> Panónska cesta, Petržalka</w:t>
      </w:r>
      <w:r w:rsidRPr="00366A71">
        <w:rPr>
          <w:rFonts w:ascii="Arial Narrow" w:hAnsi="Arial Narrow" w:cstheme="minorHAnsi"/>
          <w:sz w:val="21"/>
          <w:szCs w:val="21"/>
        </w:rPr>
        <w:t>“</w:t>
      </w:r>
      <w:r w:rsidR="001117CA" w:rsidRPr="00366A71">
        <w:rPr>
          <w:rFonts w:ascii="Arial Narrow" w:hAnsi="Arial Narrow" w:cstheme="minorHAnsi"/>
          <w:sz w:val="21"/>
          <w:szCs w:val="21"/>
        </w:rPr>
        <w:t>.</w:t>
      </w:r>
    </w:p>
    <w:p w14:paraId="5A46B214" w14:textId="5F735311" w:rsidR="009144B6"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je povinný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 xml:space="preserve">Dielo na svoje náklady a na svoje nebezpečenstvo v dojednanom čase </w:t>
      </w:r>
      <w:r w:rsidR="00275B4F" w:rsidRPr="00366A71">
        <w:rPr>
          <w:rFonts w:ascii="Arial Narrow" w:hAnsi="Arial Narrow" w:cstheme="minorHAnsi"/>
          <w:sz w:val="21"/>
          <w:szCs w:val="21"/>
        </w:rPr>
        <w:t xml:space="preserve">v </w:t>
      </w:r>
      <w:r w:rsidRPr="00366A71">
        <w:rPr>
          <w:rFonts w:ascii="Arial Narrow" w:hAnsi="Arial Narrow" w:cstheme="minorHAnsi"/>
          <w:sz w:val="21"/>
          <w:szCs w:val="21"/>
        </w:rPr>
        <w:t>rozsahu a za podmienok dohodnutých v tejto Zmluve</w:t>
      </w:r>
      <w:r w:rsidR="00CE329C" w:rsidRPr="00366A71">
        <w:rPr>
          <w:rFonts w:ascii="Arial Narrow" w:hAnsi="Arial Narrow" w:cstheme="minorHAnsi"/>
          <w:sz w:val="21"/>
          <w:szCs w:val="21"/>
        </w:rPr>
        <w:t> v súlade pokynmi Objednávateľa a ponukou predloženou v procese verejného obstarávania</w:t>
      </w:r>
      <w:r w:rsidRPr="00366A71">
        <w:rPr>
          <w:rFonts w:ascii="Arial Narrow" w:hAnsi="Arial Narrow" w:cstheme="minorHAnsi"/>
          <w:sz w:val="21"/>
          <w:szCs w:val="21"/>
        </w:rPr>
        <w:t xml:space="preserve">. Ak zo Zmluvy alebo z povahy Diela nevyplýva niečo iné, môže Zhotoviteľ </w:t>
      </w:r>
      <w:r w:rsidR="009144B6" w:rsidRPr="00366A71">
        <w:rPr>
          <w:rFonts w:ascii="Arial Narrow" w:hAnsi="Arial Narrow" w:cstheme="minorHAnsi"/>
          <w:sz w:val="21"/>
          <w:szCs w:val="21"/>
        </w:rPr>
        <w:t xml:space="preserve">zhotoviť </w:t>
      </w:r>
      <w:r w:rsidRPr="00366A71">
        <w:rPr>
          <w:rFonts w:ascii="Arial Narrow" w:hAnsi="Arial Narrow" w:cstheme="minorHAnsi"/>
          <w:sz w:val="21"/>
          <w:szCs w:val="21"/>
        </w:rPr>
        <w:t>Dielo ešte pred dojednaným časom.</w:t>
      </w:r>
    </w:p>
    <w:p w14:paraId="4CC1ACC9" w14:textId="5DF728BB" w:rsidR="003D59DE" w:rsidRPr="00366A71" w:rsidRDefault="00710DD6"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Zhotoviteľ je oprávnený </w:t>
      </w:r>
      <w:r w:rsidR="009144B6" w:rsidRPr="00366A71">
        <w:rPr>
          <w:rFonts w:ascii="Arial Narrow" w:hAnsi="Arial Narrow" w:cstheme="minorHAnsi"/>
          <w:sz w:val="21"/>
          <w:szCs w:val="21"/>
        </w:rPr>
        <w:t>zhotoviť Dielo</w:t>
      </w:r>
      <w:r w:rsidRPr="00366A71">
        <w:rPr>
          <w:rFonts w:ascii="Arial Narrow" w:hAnsi="Arial Narrow" w:cstheme="minorHAnsi"/>
          <w:sz w:val="21"/>
          <w:szCs w:val="21"/>
        </w:rPr>
        <w:t xml:space="preserve"> aj prostredníctvom subdodávateľov. </w:t>
      </w:r>
      <w:r w:rsidR="00C05E95" w:rsidRPr="00366A71">
        <w:rPr>
          <w:rFonts w:ascii="Arial Narrow" w:hAnsi="Arial Narrow" w:cstheme="minorHAnsi"/>
          <w:sz w:val="21"/>
          <w:szCs w:val="21"/>
        </w:rPr>
        <w:t xml:space="preserve">Zhotoviteľ zodpovedá </w:t>
      </w:r>
      <w:r w:rsidR="003C216D" w:rsidRPr="00366A71">
        <w:rPr>
          <w:rFonts w:ascii="Arial Narrow" w:hAnsi="Arial Narrow" w:cstheme="minorHAnsi"/>
          <w:sz w:val="21"/>
          <w:szCs w:val="21"/>
        </w:rPr>
        <w:t xml:space="preserve">Objednávateľovi </w:t>
      </w:r>
      <w:r w:rsidR="00C05E95" w:rsidRPr="00366A71">
        <w:rPr>
          <w:rFonts w:ascii="Arial Narrow" w:hAnsi="Arial Narrow" w:cstheme="minorHAnsi"/>
          <w:sz w:val="21"/>
          <w:szCs w:val="21"/>
        </w:rPr>
        <w:t xml:space="preserve">za </w:t>
      </w:r>
      <w:r w:rsidR="009144B6" w:rsidRPr="00366A71">
        <w:rPr>
          <w:rFonts w:ascii="Arial Narrow" w:hAnsi="Arial Narrow" w:cstheme="minorHAnsi"/>
          <w:sz w:val="21"/>
          <w:szCs w:val="21"/>
        </w:rPr>
        <w:t xml:space="preserve">zhotovenie Diela </w:t>
      </w:r>
      <w:r w:rsidR="00C05E95" w:rsidRPr="00366A71">
        <w:rPr>
          <w:rFonts w:ascii="Arial Narrow" w:hAnsi="Arial Narrow" w:cstheme="minorHAnsi"/>
          <w:sz w:val="21"/>
          <w:szCs w:val="21"/>
        </w:rPr>
        <w:t>prostredníctvom subdodávateľov tak, ako keby plnenie realizoval sám.</w:t>
      </w:r>
    </w:p>
    <w:p w14:paraId="76855B4A" w14:textId="3C3C3FB1" w:rsidR="00853D8D" w:rsidRPr="00366A71" w:rsidRDefault="008D0DD1" w:rsidP="00A4390F">
      <w:pPr>
        <w:pStyle w:val="Odsekzoznamu"/>
        <w:numPr>
          <w:ilvl w:val="0"/>
          <w:numId w:val="1"/>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Zmluvné strany sa dohodli, že </w:t>
      </w:r>
      <w:r w:rsidR="00CE329C" w:rsidRPr="00366A71">
        <w:rPr>
          <w:rFonts w:ascii="Arial Narrow" w:hAnsi="Arial Narrow" w:cstheme="minorHAnsi"/>
          <w:sz w:val="21"/>
          <w:szCs w:val="21"/>
        </w:rPr>
        <w:t xml:space="preserve">zhotovenie </w:t>
      </w:r>
      <w:r w:rsidR="00D83E6A" w:rsidRPr="00366A71">
        <w:rPr>
          <w:rFonts w:ascii="Arial Narrow" w:hAnsi="Arial Narrow" w:cstheme="minorHAnsi"/>
          <w:sz w:val="21"/>
          <w:szCs w:val="21"/>
        </w:rPr>
        <w:t xml:space="preserve">Diela </w:t>
      </w:r>
      <w:r w:rsidRPr="00366A71">
        <w:rPr>
          <w:rFonts w:ascii="Arial Narrow" w:hAnsi="Arial Narrow" w:cstheme="minorHAnsi"/>
          <w:sz w:val="21"/>
          <w:szCs w:val="21"/>
        </w:rPr>
        <w:t xml:space="preserve">sa považuje za splnené, ak </w:t>
      </w:r>
      <w:r w:rsidR="003F04F3" w:rsidRPr="00366A71">
        <w:rPr>
          <w:rFonts w:ascii="Arial Narrow" w:hAnsi="Arial Narrow" w:cstheme="minorHAnsi"/>
          <w:sz w:val="21"/>
          <w:szCs w:val="21"/>
        </w:rPr>
        <w:t xml:space="preserve">bude </w:t>
      </w:r>
      <w:r w:rsidR="0004427A" w:rsidRPr="00366A71">
        <w:rPr>
          <w:rFonts w:ascii="Arial Narrow" w:hAnsi="Arial Narrow" w:cstheme="minorHAnsi"/>
          <w:sz w:val="21"/>
          <w:szCs w:val="21"/>
        </w:rPr>
        <w:t xml:space="preserve">Dielo Zhotoviteľom riadne odovzdané Objednávateľovi </w:t>
      </w:r>
      <w:r w:rsidRPr="00366A71">
        <w:rPr>
          <w:rFonts w:ascii="Arial Narrow" w:hAnsi="Arial Narrow" w:cstheme="minorHAnsi"/>
          <w:sz w:val="21"/>
          <w:szCs w:val="21"/>
        </w:rPr>
        <w:t>podľa článku</w:t>
      </w:r>
      <w:r w:rsidR="0004427A" w:rsidRPr="00366A71">
        <w:rPr>
          <w:rFonts w:ascii="Arial Narrow" w:hAnsi="Arial Narrow" w:cstheme="minorHAnsi"/>
          <w:sz w:val="21"/>
          <w:szCs w:val="21"/>
        </w:rPr>
        <w:t xml:space="preserve"> V tejto Zmluvy</w:t>
      </w:r>
      <w:r w:rsidR="003F04F3" w:rsidRPr="00366A71">
        <w:rPr>
          <w:rFonts w:ascii="Arial Narrow" w:hAnsi="Arial Narrow" w:cstheme="minorHAnsi"/>
          <w:sz w:val="21"/>
          <w:szCs w:val="21"/>
        </w:rPr>
        <w:t xml:space="preserve"> v lehote podľa článku III tejto Zmluvy</w:t>
      </w:r>
      <w:r w:rsidR="0079666A" w:rsidRPr="00366A71">
        <w:rPr>
          <w:rFonts w:ascii="Arial Narrow" w:hAnsi="Arial Narrow" w:cstheme="minorHAnsi"/>
          <w:sz w:val="21"/>
          <w:szCs w:val="21"/>
        </w:rPr>
        <w:t>.</w:t>
      </w:r>
    </w:p>
    <w:p w14:paraId="71BF2C5F" w14:textId="77777777" w:rsidR="00FE5F0D" w:rsidRPr="00366A71" w:rsidRDefault="00FE5F0D" w:rsidP="00807FB2">
      <w:pPr>
        <w:rPr>
          <w:rFonts w:ascii="Arial Narrow" w:hAnsi="Arial Narrow" w:cstheme="minorHAnsi"/>
          <w:sz w:val="21"/>
          <w:szCs w:val="21"/>
        </w:rPr>
      </w:pPr>
    </w:p>
    <w:p w14:paraId="25FDAADD" w14:textId="3BEB38D3" w:rsidR="0079666A" w:rsidRPr="00366A71" w:rsidRDefault="0079666A" w:rsidP="00807FB2">
      <w:pPr>
        <w:ind w:left="426" w:hanging="426"/>
        <w:jc w:val="center"/>
        <w:rPr>
          <w:rFonts w:ascii="Arial Narrow" w:hAnsi="Arial Narrow" w:cstheme="minorHAnsi"/>
          <w:b/>
          <w:sz w:val="21"/>
          <w:szCs w:val="21"/>
        </w:rPr>
      </w:pPr>
      <w:r w:rsidRPr="00366A71">
        <w:rPr>
          <w:rFonts w:ascii="Arial Narrow" w:hAnsi="Arial Narrow" w:cstheme="minorHAnsi"/>
          <w:b/>
          <w:sz w:val="21"/>
          <w:szCs w:val="21"/>
        </w:rPr>
        <w:t xml:space="preserve">Článok </w:t>
      </w:r>
      <w:r w:rsidR="00646C0E" w:rsidRPr="00366A71">
        <w:rPr>
          <w:rFonts w:ascii="Arial Narrow" w:hAnsi="Arial Narrow" w:cstheme="minorHAnsi"/>
          <w:b/>
          <w:sz w:val="21"/>
          <w:szCs w:val="21"/>
        </w:rPr>
        <w:t>II</w:t>
      </w:r>
      <w:r w:rsidR="00CC1630" w:rsidRPr="00366A71">
        <w:rPr>
          <w:rFonts w:ascii="Arial Narrow" w:hAnsi="Arial Narrow" w:cstheme="minorHAnsi"/>
          <w:b/>
          <w:sz w:val="21"/>
          <w:szCs w:val="21"/>
        </w:rPr>
        <w:t>I</w:t>
      </w:r>
    </w:p>
    <w:p w14:paraId="0F909989" w14:textId="5800467B" w:rsidR="0079666A" w:rsidRPr="00366A71" w:rsidRDefault="0079666A" w:rsidP="00037801">
      <w:pPr>
        <w:spacing w:after="120"/>
        <w:ind w:left="425" w:hanging="425"/>
        <w:jc w:val="center"/>
        <w:rPr>
          <w:rFonts w:ascii="Arial Narrow" w:hAnsi="Arial Narrow" w:cstheme="minorHAnsi"/>
          <w:b/>
          <w:sz w:val="21"/>
          <w:szCs w:val="21"/>
        </w:rPr>
      </w:pPr>
      <w:r w:rsidRPr="00366A71">
        <w:rPr>
          <w:rFonts w:ascii="Arial Narrow" w:hAnsi="Arial Narrow" w:cstheme="minorHAnsi"/>
          <w:b/>
          <w:sz w:val="21"/>
          <w:szCs w:val="21"/>
        </w:rPr>
        <w:t xml:space="preserve">Čas a miesto </w:t>
      </w:r>
      <w:r w:rsidR="007A7D10" w:rsidRPr="00366A71">
        <w:rPr>
          <w:rFonts w:ascii="Arial Narrow" w:hAnsi="Arial Narrow" w:cstheme="minorHAnsi"/>
          <w:b/>
          <w:sz w:val="21"/>
          <w:szCs w:val="21"/>
        </w:rPr>
        <w:t>zhotovenia</w:t>
      </w:r>
    </w:p>
    <w:p w14:paraId="041A6190" w14:textId="0819A7ED" w:rsidR="0079666A" w:rsidRPr="00366A71" w:rsidRDefault="0079666A" w:rsidP="00A4390F">
      <w:pPr>
        <w:pStyle w:val="Odsekzoznamu"/>
        <w:numPr>
          <w:ilvl w:val="0"/>
          <w:numId w:val="2"/>
        </w:numPr>
        <w:ind w:left="567" w:hanging="567"/>
        <w:jc w:val="both"/>
        <w:rPr>
          <w:rFonts w:ascii="Arial Narrow" w:hAnsi="Arial Narrow" w:cstheme="minorHAnsi"/>
          <w:sz w:val="21"/>
          <w:szCs w:val="21"/>
        </w:rPr>
      </w:pPr>
      <w:r w:rsidRPr="00366A71">
        <w:rPr>
          <w:rFonts w:ascii="Arial Narrow" w:hAnsi="Arial Narrow" w:cstheme="minorHAnsi"/>
          <w:sz w:val="21"/>
          <w:szCs w:val="21"/>
        </w:rPr>
        <w:lastRenderedPageBreak/>
        <w:t xml:space="preserve">Zhotoviteľ sa zaväzuje </w:t>
      </w:r>
      <w:r w:rsidR="00646C0E" w:rsidRPr="00366A71">
        <w:rPr>
          <w:rFonts w:ascii="Arial Narrow" w:hAnsi="Arial Narrow" w:cstheme="minorHAnsi"/>
          <w:sz w:val="21"/>
          <w:szCs w:val="21"/>
        </w:rPr>
        <w:t xml:space="preserve">zhotoviť Dielo </w:t>
      </w:r>
      <w:r w:rsidR="00DD668B" w:rsidRPr="00366A71">
        <w:rPr>
          <w:rFonts w:ascii="Arial Narrow" w:hAnsi="Arial Narrow" w:cstheme="minorHAnsi"/>
          <w:sz w:val="21"/>
          <w:szCs w:val="21"/>
        </w:rPr>
        <w:t>do</w:t>
      </w:r>
      <w:r w:rsidR="007F0362">
        <w:rPr>
          <w:rFonts w:ascii="Arial Narrow" w:hAnsi="Arial Narrow" w:cstheme="minorHAnsi"/>
          <w:sz w:val="21"/>
          <w:szCs w:val="21"/>
        </w:rPr>
        <w:t xml:space="preserve"> 12 týždňov</w:t>
      </w:r>
      <w:r w:rsidR="00DD668B" w:rsidRPr="00366A71">
        <w:rPr>
          <w:rFonts w:ascii="Arial Narrow" w:hAnsi="Arial Narrow" w:cstheme="minorHAnsi"/>
          <w:sz w:val="21"/>
          <w:szCs w:val="21"/>
        </w:rPr>
        <w:t xml:space="preserve"> odo dňa </w:t>
      </w:r>
      <w:r w:rsidR="003D5840">
        <w:rPr>
          <w:rFonts w:ascii="Arial Narrow" w:hAnsi="Arial Narrow" w:cstheme="minorHAnsi"/>
          <w:sz w:val="21"/>
          <w:szCs w:val="21"/>
        </w:rPr>
        <w:t>odovzdania staveniska</w:t>
      </w:r>
      <w:r w:rsidR="00DD668B" w:rsidRPr="00366A71">
        <w:rPr>
          <w:rFonts w:ascii="Arial Narrow" w:hAnsi="Arial Narrow" w:cstheme="minorHAnsi"/>
          <w:sz w:val="21"/>
          <w:szCs w:val="21"/>
        </w:rPr>
        <w:t xml:space="preserve">. </w:t>
      </w:r>
    </w:p>
    <w:p w14:paraId="4356AF64" w14:textId="27684F82" w:rsidR="0054687E" w:rsidRPr="00366A71" w:rsidRDefault="00826123" w:rsidP="00A4390F">
      <w:pPr>
        <w:pStyle w:val="Odsekzoznamu"/>
        <w:numPr>
          <w:ilvl w:val="0"/>
          <w:numId w:val="2"/>
        </w:numPr>
        <w:ind w:left="567" w:hanging="567"/>
        <w:jc w:val="both"/>
        <w:rPr>
          <w:rFonts w:ascii="Arial Narrow" w:hAnsi="Arial Narrow" w:cstheme="minorHAnsi"/>
          <w:sz w:val="21"/>
          <w:szCs w:val="21"/>
        </w:rPr>
      </w:pPr>
      <w:r w:rsidRPr="00366A71">
        <w:rPr>
          <w:rFonts w:ascii="Arial Narrow" w:hAnsi="Arial Narrow" w:cstheme="minorHAnsi"/>
          <w:sz w:val="21"/>
          <w:szCs w:val="21"/>
        </w:rPr>
        <w:t xml:space="preserve">Miestom </w:t>
      </w:r>
      <w:r w:rsidR="00646C0E" w:rsidRPr="00366A71">
        <w:rPr>
          <w:rFonts w:ascii="Arial Narrow" w:hAnsi="Arial Narrow" w:cstheme="minorHAnsi"/>
          <w:sz w:val="21"/>
          <w:szCs w:val="21"/>
        </w:rPr>
        <w:t>zhotovenia Diela</w:t>
      </w:r>
      <w:r w:rsidRPr="00366A71">
        <w:rPr>
          <w:rFonts w:ascii="Arial Narrow" w:hAnsi="Arial Narrow" w:cstheme="minorHAnsi"/>
          <w:sz w:val="21"/>
          <w:szCs w:val="21"/>
        </w:rPr>
        <w:t xml:space="preserve"> </w:t>
      </w:r>
      <w:r w:rsidR="006E72A7" w:rsidRPr="00366A71">
        <w:rPr>
          <w:rFonts w:ascii="Arial Narrow" w:hAnsi="Arial Narrow" w:cstheme="minorHAnsi"/>
          <w:sz w:val="21"/>
          <w:szCs w:val="21"/>
        </w:rPr>
        <w:t xml:space="preserve">je územie </w:t>
      </w:r>
      <w:r w:rsidR="00646C0E" w:rsidRPr="00366A71">
        <w:rPr>
          <w:rFonts w:ascii="Arial Narrow" w:hAnsi="Arial Narrow" w:cstheme="minorHAnsi"/>
          <w:sz w:val="21"/>
          <w:szCs w:val="21"/>
        </w:rPr>
        <w:t xml:space="preserve">Objednávateľa. Konkrétne miesto jednotlivých čiastkových plnení </w:t>
      </w:r>
      <w:r w:rsidR="009B3FC7" w:rsidRPr="00366A71">
        <w:rPr>
          <w:rFonts w:ascii="Arial Narrow" w:hAnsi="Arial Narrow" w:cstheme="minorHAnsi"/>
          <w:sz w:val="21"/>
          <w:szCs w:val="21"/>
        </w:rPr>
        <w:t xml:space="preserve">Diela </w:t>
      </w:r>
      <w:r w:rsidR="00646C0E" w:rsidRPr="00366A71">
        <w:rPr>
          <w:rFonts w:ascii="Arial Narrow" w:hAnsi="Arial Narrow" w:cstheme="minorHAnsi"/>
          <w:sz w:val="21"/>
          <w:szCs w:val="21"/>
        </w:rPr>
        <w:t>bude Zmluvnými stranami určené na základe ich dohody.</w:t>
      </w:r>
    </w:p>
    <w:p w14:paraId="67BF006C" w14:textId="275AFF93" w:rsidR="00730554" w:rsidRPr="00F47D59" w:rsidRDefault="00A72A80" w:rsidP="00A4390F">
      <w:pPr>
        <w:pStyle w:val="Odsekzoznamu"/>
        <w:numPr>
          <w:ilvl w:val="0"/>
          <w:numId w:val="2"/>
        </w:numPr>
        <w:ind w:left="567" w:hanging="567"/>
        <w:jc w:val="both"/>
        <w:rPr>
          <w:rFonts w:ascii="Arial Narrow" w:hAnsi="Arial Narrow" w:cstheme="minorHAnsi"/>
          <w:sz w:val="21"/>
          <w:szCs w:val="21"/>
        </w:rPr>
      </w:pPr>
      <w:r w:rsidRPr="00F47D59">
        <w:rPr>
          <w:rFonts w:ascii="Arial Narrow" w:hAnsi="Arial Narrow"/>
          <w:sz w:val="21"/>
          <w:szCs w:val="21"/>
        </w:rPr>
        <w:t>Zmluvné strany</w:t>
      </w:r>
      <w:r w:rsidR="00730554" w:rsidRPr="00F47D59">
        <w:rPr>
          <w:rFonts w:ascii="Arial Narrow" w:hAnsi="Arial Narrow"/>
          <w:sz w:val="21"/>
          <w:szCs w:val="21"/>
        </w:rPr>
        <w:t xml:space="preserve"> sa dohodli, že v prípade vzniku okolností osobitného zreteľa po vzájomnej dohode primerane upravia </w:t>
      </w:r>
      <w:r w:rsidR="00730554" w:rsidRPr="00B541EA">
        <w:rPr>
          <w:rFonts w:ascii="Arial Narrow" w:hAnsi="Arial Narrow"/>
          <w:sz w:val="21"/>
          <w:szCs w:val="21"/>
        </w:rPr>
        <w:t xml:space="preserve">termín </w:t>
      </w:r>
      <w:r w:rsidRPr="00B541EA">
        <w:rPr>
          <w:rFonts w:ascii="Arial Narrow" w:hAnsi="Arial Narrow"/>
          <w:sz w:val="21"/>
          <w:szCs w:val="21"/>
        </w:rPr>
        <w:t>zhotovenia Diela</w:t>
      </w:r>
      <w:r w:rsidR="00730554" w:rsidRPr="00F47D59">
        <w:rPr>
          <w:rFonts w:ascii="Arial Narrow" w:hAnsi="Arial Narrow"/>
          <w:sz w:val="21"/>
          <w:szCs w:val="21"/>
        </w:rPr>
        <w:t xml:space="preserve">. Za okolnosti osobitného zreteľa budú </w:t>
      </w:r>
      <w:r w:rsidR="00117EEB">
        <w:rPr>
          <w:rFonts w:ascii="Arial Narrow" w:hAnsi="Arial Narrow"/>
          <w:sz w:val="21"/>
          <w:szCs w:val="21"/>
        </w:rPr>
        <w:t>Zmluvné strany</w:t>
      </w:r>
      <w:r w:rsidR="00730554" w:rsidRPr="00F47D59">
        <w:rPr>
          <w:rFonts w:ascii="Arial Narrow" w:hAnsi="Arial Narrow"/>
          <w:sz w:val="21"/>
          <w:szCs w:val="21"/>
        </w:rPr>
        <w:t xml:space="preserve"> považovať najmä nepredvídateľné a neodvrátiteľné mimoriadne udalosti, tzv. vyššiu moc, ktorých následky nemohol </w:t>
      </w:r>
      <w:r w:rsidR="00D8627C" w:rsidRPr="00F47D59">
        <w:rPr>
          <w:rFonts w:ascii="Arial Narrow" w:hAnsi="Arial Narrow"/>
          <w:sz w:val="21"/>
          <w:szCs w:val="21"/>
        </w:rPr>
        <w:t>Z</w:t>
      </w:r>
      <w:r w:rsidR="00730554" w:rsidRPr="00F47D59">
        <w:rPr>
          <w:rFonts w:ascii="Arial Narrow" w:hAnsi="Arial Narrow"/>
          <w:sz w:val="21"/>
          <w:szCs w:val="21"/>
        </w:rPr>
        <w:t>hotoviteľ predvídať alebo odvrátiť ani pri vynaložení odbornej starostlivosti</w:t>
      </w:r>
      <w:r w:rsidR="00D77B5E" w:rsidRPr="00F47D59">
        <w:rPr>
          <w:rFonts w:ascii="Arial Narrow" w:hAnsi="Arial Narrow"/>
          <w:sz w:val="21"/>
          <w:szCs w:val="21"/>
        </w:rPr>
        <w:t>.</w:t>
      </w:r>
      <w:r w:rsidR="00485A71">
        <w:rPr>
          <w:rFonts w:ascii="Arial Narrow" w:hAnsi="Arial Narrow"/>
          <w:sz w:val="21"/>
          <w:szCs w:val="21"/>
        </w:rPr>
        <w:t xml:space="preserve"> </w:t>
      </w:r>
      <w:r w:rsidR="004B0A13" w:rsidRPr="00F47D59">
        <w:rPr>
          <w:rFonts w:ascii="Arial Narrow" w:hAnsi="Arial Narrow"/>
          <w:sz w:val="21"/>
          <w:szCs w:val="21"/>
        </w:rPr>
        <w:t xml:space="preserve">Za okolnosti osobitného zreteľa v zmysle tohto ustanovenia nebudú </w:t>
      </w:r>
      <w:r w:rsidR="00395D18">
        <w:rPr>
          <w:rFonts w:ascii="Arial Narrow" w:hAnsi="Arial Narrow"/>
          <w:sz w:val="21"/>
          <w:szCs w:val="21"/>
        </w:rPr>
        <w:t>Zmluvné strany</w:t>
      </w:r>
      <w:r w:rsidR="004B0A13" w:rsidRPr="00F47D59">
        <w:rPr>
          <w:rFonts w:ascii="Arial Narrow" w:hAnsi="Arial Narrow"/>
          <w:sz w:val="21"/>
          <w:szCs w:val="21"/>
        </w:rPr>
        <w:t xml:space="preserve"> považovať: zmeny ekonomického alebo politického charakteru, zmeny hospodárskych pomerov </w:t>
      </w:r>
      <w:r w:rsidR="00DB6D5E" w:rsidRPr="00F47D59">
        <w:rPr>
          <w:rFonts w:ascii="Arial Narrow" w:hAnsi="Arial Narrow"/>
          <w:sz w:val="21"/>
          <w:szCs w:val="21"/>
        </w:rPr>
        <w:t>Z</w:t>
      </w:r>
      <w:r w:rsidR="004B0A13" w:rsidRPr="00F47D59">
        <w:rPr>
          <w:rFonts w:ascii="Arial Narrow" w:hAnsi="Arial Narrow"/>
          <w:sz w:val="21"/>
          <w:szCs w:val="21"/>
        </w:rPr>
        <w:t>hotoviteľa, výpadok dodávky elektrickej energie, úrazy a choroby.</w:t>
      </w:r>
    </w:p>
    <w:p w14:paraId="53B3AC58" w14:textId="77777777" w:rsidR="00D367C7" w:rsidRPr="00F47D59" w:rsidRDefault="00D367C7" w:rsidP="00807FB2">
      <w:pPr>
        <w:jc w:val="both"/>
        <w:rPr>
          <w:rFonts w:ascii="Arial Narrow" w:hAnsi="Arial Narrow" w:cstheme="minorHAnsi"/>
          <w:sz w:val="21"/>
          <w:szCs w:val="21"/>
        </w:rPr>
      </w:pPr>
    </w:p>
    <w:p w14:paraId="2B041455" w14:textId="72DD6AE8" w:rsidR="00826123" w:rsidRPr="00F47D59" w:rsidRDefault="00826123"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CC1630" w:rsidRPr="00F47D59">
        <w:rPr>
          <w:rFonts w:ascii="Arial Narrow" w:hAnsi="Arial Narrow" w:cstheme="minorHAnsi"/>
          <w:b/>
          <w:sz w:val="21"/>
          <w:szCs w:val="21"/>
        </w:rPr>
        <w:t>IV</w:t>
      </w:r>
      <w:r w:rsidR="007A7D10" w:rsidRPr="00F47D59">
        <w:rPr>
          <w:rFonts w:ascii="Arial Narrow" w:hAnsi="Arial Narrow" w:cstheme="minorHAnsi"/>
          <w:b/>
          <w:sz w:val="21"/>
          <w:szCs w:val="21"/>
        </w:rPr>
        <w:t xml:space="preserve"> </w:t>
      </w:r>
    </w:p>
    <w:p w14:paraId="568CC92F" w14:textId="5B6BA8AE" w:rsidR="00826123" w:rsidRPr="00F47D59" w:rsidRDefault="00826123" w:rsidP="00037801">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 xml:space="preserve">Práva a povinnosti </w:t>
      </w:r>
      <w:r w:rsidR="00E13BA4" w:rsidRPr="00F47D59">
        <w:rPr>
          <w:rFonts w:ascii="Arial Narrow" w:hAnsi="Arial Narrow" w:cstheme="minorHAnsi"/>
          <w:b/>
          <w:sz w:val="21"/>
          <w:szCs w:val="21"/>
        </w:rPr>
        <w:t xml:space="preserve">Zmluvných </w:t>
      </w:r>
      <w:r w:rsidRPr="00F47D59">
        <w:rPr>
          <w:rFonts w:ascii="Arial Narrow" w:hAnsi="Arial Narrow" w:cstheme="minorHAnsi"/>
          <w:b/>
          <w:sz w:val="21"/>
          <w:szCs w:val="21"/>
        </w:rPr>
        <w:t>strán</w:t>
      </w:r>
    </w:p>
    <w:p w14:paraId="42D154ED" w14:textId="31A8F06F" w:rsidR="00826123" w:rsidRPr="00F47D59" w:rsidRDefault="00E13BA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pri plnení svojich povinností podľa tejto Zmluvy </w:t>
      </w:r>
      <w:r w:rsidR="00826123" w:rsidRPr="00F47D59">
        <w:rPr>
          <w:rFonts w:ascii="Arial Narrow" w:hAnsi="Arial Narrow" w:cstheme="minorHAnsi"/>
          <w:sz w:val="21"/>
          <w:szCs w:val="21"/>
        </w:rPr>
        <w:t>viazaný pokynmi Objednávateľa, ktoré vyplývajú z tejto Zmluvy, najmä, nie však výlučne, z</w:t>
      </w:r>
      <w:r w:rsidR="00446CC3" w:rsidRPr="00F47D59">
        <w:rPr>
          <w:rFonts w:ascii="Arial Narrow" w:hAnsi="Arial Narrow" w:cstheme="minorHAnsi"/>
          <w:sz w:val="21"/>
          <w:szCs w:val="21"/>
        </w:rPr>
        <w:t> </w:t>
      </w:r>
      <w:r w:rsidR="00826123" w:rsidRPr="00F47D59">
        <w:rPr>
          <w:rFonts w:ascii="Arial Narrow" w:hAnsi="Arial Narrow" w:cstheme="minorHAnsi"/>
          <w:sz w:val="21"/>
          <w:szCs w:val="21"/>
        </w:rPr>
        <w:t>podrobn</w:t>
      </w:r>
      <w:r w:rsidR="00446CC3" w:rsidRPr="00F47D59">
        <w:rPr>
          <w:rFonts w:ascii="Arial Narrow" w:hAnsi="Arial Narrow" w:cstheme="minorHAnsi"/>
          <w:sz w:val="21"/>
          <w:szCs w:val="21"/>
        </w:rPr>
        <w:t>ej špecifikácie Diela</w:t>
      </w:r>
      <w:r w:rsidR="00826123" w:rsidRPr="00F47D59">
        <w:rPr>
          <w:rFonts w:ascii="Arial Narrow" w:hAnsi="Arial Narrow" w:cstheme="minorHAnsi"/>
          <w:sz w:val="21"/>
          <w:szCs w:val="21"/>
        </w:rPr>
        <w:t>, ktor</w:t>
      </w:r>
      <w:r w:rsidR="00446CC3" w:rsidRPr="00F47D59">
        <w:rPr>
          <w:rFonts w:ascii="Arial Narrow" w:hAnsi="Arial Narrow" w:cstheme="minorHAnsi"/>
          <w:sz w:val="21"/>
          <w:szCs w:val="21"/>
        </w:rPr>
        <w:t>á</w:t>
      </w:r>
      <w:r w:rsidR="00826123" w:rsidRPr="00F47D59">
        <w:rPr>
          <w:rFonts w:ascii="Arial Narrow" w:hAnsi="Arial Narrow" w:cstheme="minorHAnsi"/>
          <w:sz w:val="21"/>
          <w:szCs w:val="21"/>
        </w:rPr>
        <w:t xml:space="preserve"> je obsiahnuté v Prílohe č. 1 tejto Zmluvy - Opis predmetu zákazky a jej podkladov.</w:t>
      </w:r>
    </w:p>
    <w:p w14:paraId="72B91CE3" w14:textId="7F865E92" w:rsidR="005D72C5" w:rsidRPr="00F47D59" w:rsidRDefault="0082612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446CC3" w:rsidRPr="00F47D59">
        <w:rPr>
          <w:rFonts w:ascii="Arial Narrow" w:hAnsi="Arial Narrow" w:cstheme="minorHAnsi"/>
          <w:sz w:val="21"/>
          <w:szCs w:val="21"/>
        </w:rPr>
        <w:t>je povinný plniť si svoje povinnosti s primeranou starostlivosťou.</w:t>
      </w:r>
      <w:r w:rsidR="005D72C5" w:rsidRPr="00F47D59">
        <w:rPr>
          <w:rFonts w:ascii="Arial Narrow" w:hAnsi="Arial Narrow" w:cstheme="minorHAnsi"/>
          <w:sz w:val="21"/>
          <w:szCs w:val="21"/>
        </w:rPr>
        <w:t xml:space="preserve"> </w:t>
      </w:r>
    </w:p>
    <w:p w14:paraId="62505C2F" w14:textId="45A4B97B" w:rsidR="00CA6B3C" w:rsidRPr="00F47D59" w:rsidRDefault="00826123" w:rsidP="00A4390F">
      <w:pPr>
        <w:pStyle w:val="Odsekzoznamu"/>
        <w:numPr>
          <w:ilvl w:val="0"/>
          <w:numId w:val="3"/>
        </w:numPr>
        <w:ind w:left="567" w:hanging="573"/>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03451" w:rsidRPr="00F47D59">
        <w:rPr>
          <w:rFonts w:ascii="Arial Narrow" w:hAnsi="Arial Narrow" w:cstheme="minorHAnsi"/>
          <w:sz w:val="21"/>
          <w:szCs w:val="21"/>
        </w:rPr>
        <w:t xml:space="preserve">vyhlasuje, že sa v plnom rozsahu oboznámil s charakterom a rozsahom Diela v zmysle podmienok stanovených Objednávateľom a sú mu známe všetky technické, kvalitatívne a iné podmienky </w:t>
      </w:r>
      <w:r w:rsidR="00446CC3" w:rsidRPr="00F47D59">
        <w:rPr>
          <w:rFonts w:ascii="Arial Narrow" w:hAnsi="Arial Narrow" w:cstheme="minorHAnsi"/>
          <w:sz w:val="21"/>
          <w:szCs w:val="21"/>
        </w:rPr>
        <w:t>zhotoveni</w:t>
      </w:r>
      <w:r w:rsidR="00223879" w:rsidRPr="00F47D59">
        <w:rPr>
          <w:rFonts w:ascii="Arial Narrow" w:hAnsi="Arial Narrow" w:cstheme="minorHAnsi"/>
          <w:sz w:val="21"/>
          <w:szCs w:val="21"/>
        </w:rPr>
        <w:t>a</w:t>
      </w:r>
      <w:r w:rsidR="00446CC3" w:rsidRPr="00F47D59">
        <w:rPr>
          <w:rFonts w:ascii="Arial Narrow" w:hAnsi="Arial Narrow" w:cstheme="minorHAnsi"/>
          <w:sz w:val="21"/>
          <w:szCs w:val="21"/>
        </w:rPr>
        <w:t xml:space="preserve"> </w:t>
      </w:r>
      <w:r w:rsidR="00203451" w:rsidRPr="00F47D59">
        <w:rPr>
          <w:rFonts w:ascii="Arial Narrow" w:hAnsi="Arial Narrow" w:cstheme="minorHAnsi"/>
          <w:sz w:val="21"/>
          <w:szCs w:val="21"/>
        </w:rPr>
        <w:t xml:space="preserve">Diela. Zhotoviteľ vyhlasuje, že disponuje všetkými potrebnými odbornými znalosťami, právomocami, skúsenosťami a kompetenciami k tomu, aby uzavrel túto Zmluvu a splnil svoje záväzky z nej vyplývajúce, ako aj dostatočnými technickými, technologickými a personálnymi kapacitami potrebnými k riadnemu </w:t>
      </w:r>
      <w:r w:rsidR="00446CC3" w:rsidRPr="00F47D59">
        <w:rPr>
          <w:rFonts w:ascii="Arial Narrow" w:hAnsi="Arial Narrow" w:cstheme="minorHAnsi"/>
          <w:sz w:val="21"/>
          <w:szCs w:val="21"/>
        </w:rPr>
        <w:t xml:space="preserve">zhotoveniu </w:t>
      </w:r>
      <w:r w:rsidR="00203451" w:rsidRPr="00F47D59">
        <w:rPr>
          <w:rFonts w:ascii="Arial Narrow" w:hAnsi="Arial Narrow" w:cstheme="minorHAnsi"/>
          <w:sz w:val="21"/>
          <w:szCs w:val="21"/>
        </w:rPr>
        <w:t>Diela.</w:t>
      </w:r>
      <w:r w:rsidR="00CA6B3C" w:rsidRPr="00F47D59">
        <w:rPr>
          <w:rFonts w:ascii="Arial Narrow" w:hAnsi="Arial Narrow" w:cstheme="minorHAnsi"/>
          <w:sz w:val="21"/>
          <w:szCs w:val="21"/>
        </w:rPr>
        <w:t xml:space="preserve"> Zhotoviteľ je zodpovedný za to, že práceneschopnosť, dovolenky a iná absencia personálu </w:t>
      </w:r>
      <w:r w:rsidR="009B487D" w:rsidRPr="00F47D59">
        <w:rPr>
          <w:rFonts w:ascii="Arial Narrow" w:hAnsi="Arial Narrow" w:cstheme="minorHAnsi"/>
          <w:sz w:val="21"/>
          <w:szCs w:val="21"/>
        </w:rPr>
        <w:t xml:space="preserve">Zhotoviteľa alebo subdodávateľa </w:t>
      </w:r>
      <w:r w:rsidR="00CA6B3C" w:rsidRPr="00F47D59">
        <w:rPr>
          <w:rFonts w:ascii="Arial Narrow" w:hAnsi="Arial Narrow" w:cstheme="minorHAnsi"/>
          <w:sz w:val="21"/>
          <w:szCs w:val="21"/>
        </w:rPr>
        <w:t xml:space="preserve">neovplyvnia plnenie povinností Zhotoviteľa podľa tejto Zmluvy a nebudú sa považovať za zásah vyššej moci (vis </w:t>
      </w:r>
      <w:proofErr w:type="spellStart"/>
      <w:r w:rsidR="00CA6B3C" w:rsidRPr="00F47D59">
        <w:rPr>
          <w:rFonts w:ascii="Arial Narrow" w:hAnsi="Arial Narrow" w:cstheme="minorHAnsi"/>
          <w:sz w:val="21"/>
          <w:szCs w:val="21"/>
        </w:rPr>
        <w:t>maior</w:t>
      </w:r>
      <w:proofErr w:type="spellEnd"/>
      <w:r w:rsidR="00CA6B3C" w:rsidRPr="00F47D59">
        <w:rPr>
          <w:rFonts w:ascii="Arial Narrow" w:hAnsi="Arial Narrow" w:cstheme="minorHAnsi"/>
          <w:sz w:val="21"/>
          <w:szCs w:val="21"/>
        </w:rPr>
        <w:t>).</w:t>
      </w:r>
    </w:p>
    <w:p w14:paraId="00AAFC54" w14:textId="03FE945D" w:rsidR="00995DFB" w:rsidRPr="00F47D59" w:rsidRDefault="0020345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262A4A" w:rsidRPr="00F47D59">
        <w:rPr>
          <w:rFonts w:ascii="Arial Narrow" w:hAnsi="Arial Narrow" w:cstheme="minorHAnsi"/>
          <w:sz w:val="21"/>
          <w:szCs w:val="21"/>
        </w:rPr>
        <w:t xml:space="preserve">je </w:t>
      </w:r>
      <w:r w:rsidRPr="00F47D59">
        <w:rPr>
          <w:rFonts w:ascii="Arial Narrow" w:hAnsi="Arial Narrow" w:cstheme="minorHAnsi"/>
          <w:sz w:val="21"/>
          <w:szCs w:val="21"/>
        </w:rPr>
        <w:t xml:space="preserve">pri </w:t>
      </w:r>
      <w:r w:rsidR="00446CC3" w:rsidRPr="00F47D59">
        <w:rPr>
          <w:rFonts w:ascii="Arial Narrow" w:hAnsi="Arial Narrow" w:cstheme="minorHAnsi"/>
          <w:sz w:val="21"/>
          <w:szCs w:val="21"/>
        </w:rPr>
        <w:t xml:space="preserve">zhotovení Diela </w:t>
      </w:r>
      <w:r w:rsidR="00881322" w:rsidRPr="00F47D59">
        <w:rPr>
          <w:rFonts w:ascii="Arial Narrow" w:hAnsi="Arial Narrow" w:cstheme="minorHAnsi"/>
          <w:sz w:val="21"/>
          <w:szCs w:val="21"/>
        </w:rPr>
        <w:t xml:space="preserve">povinný </w:t>
      </w:r>
      <w:r w:rsidRPr="00F47D59">
        <w:rPr>
          <w:rFonts w:ascii="Arial Narrow" w:hAnsi="Arial Narrow" w:cstheme="minorHAnsi"/>
          <w:sz w:val="21"/>
          <w:szCs w:val="21"/>
        </w:rPr>
        <w:t>dodržiavať všeobecne záväzné právne predpisy Slovenskej republiky</w:t>
      </w:r>
      <w:r w:rsidR="00446CC3" w:rsidRPr="00F47D59">
        <w:rPr>
          <w:rFonts w:ascii="Arial Narrow" w:hAnsi="Arial Narrow" w:cstheme="minorHAnsi"/>
          <w:sz w:val="21"/>
          <w:szCs w:val="21"/>
        </w:rPr>
        <w:t xml:space="preserve">, najmä súvisiace </w:t>
      </w:r>
      <w:r w:rsidRPr="00F47D59">
        <w:rPr>
          <w:rFonts w:ascii="Arial Narrow" w:hAnsi="Arial Narrow" w:cstheme="minorHAnsi"/>
          <w:sz w:val="21"/>
          <w:szCs w:val="21"/>
        </w:rPr>
        <w:t>so zaistením bezpečnosti a ochrany zdravia pri práci</w:t>
      </w:r>
      <w:r w:rsidR="00F1454A" w:rsidRPr="00F47D59">
        <w:rPr>
          <w:rFonts w:ascii="Arial Narrow" w:hAnsi="Arial Narrow" w:cstheme="minorHAnsi"/>
          <w:sz w:val="21"/>
          <w:szCs w:val="21"/>
        </w:rPr>
        <w:t xml:space="preserve">, </w:t>
      </w:r>
      <w:r w:rsidRPr="00F47D59">
        <w:rPr>
          <w:rFonts w:ascii="Arial Narrow" w:hAnsi="Arial Narrow" w:cstheme="minorHAnsi"/>
          <w:sz w:val="21"/>
          <w:szCs w:val="21"/>
        </w:rPr>
        <w:t>bezpečnosti práce a technických zariadení pri stavebných prácach, stavebný zákon, zákon o</w:t>
      </w:r>
      <w:r w:rsidR="00770BE1" w:rsidRPr="00F47D59">
        <w:rPr>
          <w:rFonts w:ascii="Arial Narrow" w:hAnsi="Arial Narrow" w:cstheme="minorHAnsi"/>
          <w:sz w:val="21"/>
          <w:szCs w:val="21"/>
        </w:rPr>
        <w:t> ochrane životného prostredia, zákon o energetike, zákon o ochrane pred požiarm</w:t>
      </w:r>
      <w:r w:rsidR="009A12A6" w:rsidRPr="00F47D59">
        <w:rPr>
          <w:rFonts w:ascii="Arial Narrow" w:hAnsi="Arial Narrow" w:cstheme="minorHAnsi"/>
          <w:sz w:val="21"/>
          <w:szCs w:val="21"/>
        </w:rPr>
        <w:t>i</w:t>
      </w:r>
      <w:r w:rsidR="00770BE1" w:rsidRPr="00F47D59">
        <w:rPr>
          <w:rFonts w:ascii="Arial Narrow" w:hAnsi="Arial Narrow" w:cstheme="minorHAnsi"/>
          <w:sz w:val="21"/>
          <w:szCs w:val="21"/>
        </w:rPr>
        <w:t xml:space="preserve">, zákon o pozemných komunikáciách, všeobecne záväzné nariadenia, platné technické normy, bezpečnostné, hygienické a ďalšie všeobecne záväzné právne predpisy, ktoré súvisia s činnosťou pri </w:t>
      </w:r>
      <w:r w:rsidR="00837FEF" w:rsidRPr="00F47D59">
        <w:rPr>
          <w:rFonts w:ascii="Arial Narrow" w:hAnsi="Arial Narrow" w:cstheme="minorHAnsi"/>
          <w:sz w:val="21"/>
          <w:szCs w:val="21"/>
        </w:rPr>
        <w:t xml:space="preserve">zhotovení </w:t>
      </w:r>
      <w:r w:rsidR="00770BE1" w:rsidRPr="00F47D59">
        <w:rPr>
          <w:rFonts w:ascii="Arial Narrow" w:hAnsi="Arial Narrow" w:cstheme="minorHAnsi"/>
          <w:sz w:val="21"/>
          <w:szCs w:val="21"/>
        </w:rPr>
        <w:t>Diela. Ďalej sa Zhotoviteľ</w:t>
      </w:r>
      <w:r w:rsidR="00493A2A" w:rsidRPr="00F47D59">
        <w:rPr>
          <w:rFonts w:ascii="Arial Narrow" w:hAnsi="Arial Narrow" w:cstheme="minorHAnsi"/>
          <w:sz w:val="21"/>
          <w:szCs w:val="21"/>
        </w:rPr>
        <w:t xml:space="preserve"> </w:t>
      </w:r>
      <w:r w:rsidR="00770BE1" w:rsidRPr="00F47D59">
        <w:rPr>
          <w:rFonts w:ascii="Arial Narrow" w:hAnsi="Arial Narrow" w:cstheme="minorHAnsi"/>
          <w:sz w:val="21"/>
          <w:szCs w:val="21"/>
        </w:rPr>
        <w:t>zaväzuje rešpektovať všetky povolenia týkajúce sa Diela a všetky rozhodnutia a stanoviská orgánov a dotknutých subjektov</w:t>
      </w:r>
      <w:r w:rsidR="00995DFB" w:rsidRPr="00F47D59">
        <w:rPr>
          <w:rFonts w:ascii="Arial Narrow" w:hAnsi="Arial Narrow" w:cstheme="minorHAnsi"/>
          <w:sz w:val="21"/>
          <w:szCs w:val="21"/>
        </w:rPr>
        <w:t>.</w:t>
      </w:r>
    </w:p>
    <w:p w14:paraId="588E7113" w14:textId="58480A87" w:rsidR="00530786" w:rsidRPr="00F47D59" w:rsidRDefault="003A3F0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Všetky </w:t>
      </w:r>
      <w:r w:rsidR="00472185" w:rsidRPr="00F47D59">
        <w:rPr>
          <w:rFonts w:ascii="Arial Narrow" w:hAnsi="Arial Narrow"/>
          <w:sz w:val="21"/>
          <w:szCs w:val="21"/>
        </w:rPr>
        <w:t>potrebné povolenia v zmysle zákona č. 135/1961 Zb. o pozemných komunikáciách (cestný zákon) v platnom znení (tzn. situáciu, vyjadrenie dopr. inšpektorátu, určenie vydané cestným správnym orgánom) zabezpečuje Zhotoviteľ na vlastné náklady.</w:t>
      </w:r>
    </w:p>
    <w:p w14:paraId="676E761F" w14:textId="1A0F3A3B"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dodržiavať všetky aplikovateľné pracovnoprávne predpisy v oblasti nelegálneho zamestnávania (ďalej len ako „</w:t>
      </w:r>
      <w:r w:rsidRPr="00F47D59">
        <w:rPr>
          <w:rFonts w:ascii="Arial Narrow" w:hAnsi="Arial Narrow" w:cstheme="minorHAnsi"/>
          <w:b/>
          <w:bCs/>
          <w:sz w:val="21"/>
          <w:szCs w:val="21"/>
        </w:rPr>
        <w:t>Pracovnoprávne predpisy</w:t>
      </w:r>
      <w:r w:rsidRPr="00F47D59">
        <w:rPr>
          <w:rFonts w:ascii="Arial Narrow" w:hAnsi="Arial Narrow" w:cstheme="minorHAnsi"/>
          <w:sz w:val="21"/>
          <w:szCs w:val="21"/>
        </w:rPr>
        <w:t>“ v príslušnom gramatickom tvare), predovšetkým zákon č. 311/2001 Z. z. Zákonníka práce v znení neskorších predpisov a zákon č. 82/2005 Z. z. o nelegálnej práci a nelegálnom zamestnávaní a o zmene a doplnení niektorých zákonov v znení neskorších predpisov.</w:t>
      </w:r>
    </w:p>
    <w:p w14:paraId="13B670E3" w14:textId="58EE115A"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vyhlasuje, že si je plne vedomý všetkých povinností, ktoré pre neho z Pracovnoprávnych predpisov vyplývajú a zaväzuje sa ich dodržiavať počas celej doby platnosti tejto Zmluvy. </w:t>
      </w:r>
    </w:p>
    <w:p w14:paraId="4C1F919D" w14:textId="214A7DE4" w:rsidR="00837FEF" w:rsidRPr="00F47D59" w:rsidRDefault="00837FE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najmä zamestnávať zamestnancov legálne a neporušovať tak zákaz nelegálneho zamestnávania upravený v Pracovnoprávnych predpisoch.</w:t>
      </w:r>
    </w:p>
    <w:p w14:paraId="41CC6187" w14:textId="6D14C3C5" w:rsidR="009D4E5A" w:rsidRPr="00F47D59" w:rsidRDefault="001C298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D41F74" w:rsidRPr="00F47D59">
        <w:rPr>
          <w:rFonts w:ascii="Arial Narrow" w:hAnsi="Arial Narrow"/>
          <w:sz w:val="21"/>
          <w:szCs w:val="21"/>
        </w:rPr>
        <w:t xml:space="preserve">ku dňu podpísania tejto Zmluvy oznámi Objednávateľovi zodpovedného zástupcu, ktorý ho bude pri plnení tejto Zmluvy vo vzťahu k </w:t>
      </w:r>
      <w:r w:rsidR="00284A3E" w:rsidRPr="00F47D59">
        <w:rPr>
          <w:rFonts w:ascii="Arial Narrow" w:hAnsi="Arial Narrow"/>
          <w:sz w:val="21"/>
          <w:szCs w:val="21"/>
        </w:rPr>
        <w:t>O</w:t>
      </w:r>
      <w:r w:rsidR="00D41F74" w:rsidRPr="00F47D59">
        <w:rPr>
          <w:rFonts w:ascii="Arial Narrow" w:hAnsi="Arial Narrow"/>
          <w:sz w:val="21"/>
          <w:szCs w:val="21"/>
        </w:rPr>
        <w:t xml:space="preserve">bjednávateľovi zastupovať. Zhotoviteľ do </w:t>
      </w:r>
      <w:r w:rsidR="00CD4272" w:rsidRPr="00F47D59">
        <w:rPr>
          <w:rFonts w:ascii="Arial Narrow" w:hAnsi="Arial Narrow"/>
          <w:sz w:val="21"/>
          <w:szCs w:val="21"/>
        </w:rPr>
        <w:t>3</w:t>
      </w:r>
      <w:r w:rsidR="00B42752">
        <w:rPr>
          <w:rFonts w:ascii="Arial Narrow" w:hAnsi="Arial Narrow"/>
          <w:sz w:val="21"/>
          <w:szCs w:val="21"/>
        </w:rPr>
        <w:t>, slovom troch,</w:t>
      </w:r>
      <w:r w:rsidR="00D41F74" w:rsidRPr="00F47D59">
        <w:rPr>
          <w:rFonts w:ascii="Arial Narrow" w:hAnsi="Arial Narrow"/>
          <w:sz w:val="21"/>
          <w:szCs w:val="21"/>
        </w:rPr>
        <w:t xml:space="preserve"> pracovných dní od nadobudnutia platnosti tejto Zmluvy odovzdá Objednávateľovi menovitý zoznam osôb zodpovedných za plnenie tejto </w:t>
      </w:r>
      <w:r w:rsidR="000662E0" w:rsidRPr="00F47D59">
        <w:rPr>
          <w:rFonts w:ascii="Arial Narrow" w:hAnsi="Arial Narrow"/>
          <w:sz w:val="21"/>
          <w:szCs w:val="21"/>
        </w:rPr>
        <w:t>Zmluvy</w:t>
      </w:r>
      <w:r w:rsidR="00D41F74" w:rsidRPr="00F47D59">
        <w:rPr>
          <w:rFonts w:ascii="Arial Narrow" w:hAnsi="Arial Narrow"/>
          <w:sz w:val="21"/>
          <w:szCs w:val="21"/>
        </w:rPr>
        <w:t xml:space="preserve">. </w:t>
      </w:r>
    </w:p>
    <w:p w14:paraId="5E0EC0C0" w14:textId="26F8A3C4" w:rsidR="00303F90" w:rsidRPr="00F47D59" w:rsidRDefault="00303F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Na mieste realizácie </w:t>
      </w:r>
      <w:r w:rsidR="002F3F0D" w:rsidRPr="00F47D59">
        <w:rPr>
          <w:rFonts w:ascii="Arial Narrow" w:hAnsi="Arial Narrow"/>
          <w:sz w:val="21"/>
          <w:szCs w:val="21"/>
        </w:rPr>
        <w:t>opráv (ďalej len „</w:t>
      </w:r>
      <w:r w:rsidR="002F3F0D" w:rsidRPr="00307198">
        <w:rPr>
          <w:rFonts w:ascii="Arial Narrow" w:hAnsi="Arial Narrow"/>
          <w:b/>
          <w:bCs/>
          <w:sz w:val="21"/>
          <w:szCs w:val="21"/>
        </w:rPr>
        <w:t>stavenisko</w:t>
      </w:r>
      <w:r w:rsidR="002F3F0D" w:rsidRPr="00F47D59">
        <w:rPr>
          <w:rFonts w:ascii="Arial Narrow" w:hAnsi="Arial Narrow"/>
          <w:sz w:val="21"/>
          <w:szCs w:val="21"/>
        </w:rPr>
        <w:t xml:space="preserve">“) </w:t>
      </w:r>
      <w:r w:rsidRPr="00F47D59">
        <w:rPr>
          <w:rFonts w:ascii="Arial Narrow" w:hAnsi="Arial Narrow"/>
          <w:sz w:val="21"/>
          <w:szCs w:val="21"/>
        </w:rPr>
        <w:t xml:space="preserve">musí byť v priebehu vykonávania prác trvale prítomný zástupca </w:t>
      </w:r>
      <w:r w:rsidR="006B4B06" w:rsidRPr="00F47D59">
        <w:rPr>
          <w:rFonts w:ascii="Arial Narrow" w:hAnsi="Arial Narrow"/>
          <w:sz w:val="21"/>
          <w:szCs w:val="21"/>
        </w:rPr>
        <w:t>Z</w:t>
      </w:r>
      <w:r w:rsidRPr="00F47D59">
        <w:rPr>
          <w:rFonts w:ascii="Arial Narrow" w:hAnsi="Arial Narrow"/>
          <w:sz w:val="21"/>
          <w:szCs w:val="21"/>
        </w:rPr>
        <w:t>hotoviteľa poverený riadením prác (stavbyvedúci), ktorým je odborne spôsobilá osoba pre vedenie uskutočňovania stavieb v zmysle § 4</w:t>
      </w:r>
      <w:r w:rsidR="007A3103" w:rsidRPr="00F47D59">
        <w:rPr>
          <w:rFonts w:ascii="Arial Narrow" w:hAnsi="Arial Narrow"/>
          <w:sz w:val="21"/>
          <w:szCs w:val="21"/>
        </w:rPr>
        <w:t>6a</w:t>
      </w:r>
      <w:r w:rsidRPr="00F47D59">
        <w:rPr>
          <w:rFonts w:ascii="Arial Narrow" w:hAnsi="Arial Narrow"/>
          <w:sz w:val="21"/>
          <w:szCs w:val="21"/>
        </w:rPr>
        <w:t xml:space="preserve"> ods. 1 zákona č. 50/1976 Zb. o územnom plánovaní a stavebnom poriadku (stavebný zákon) v znení neskorších predpisov.</w:t>
      </w:r>
    </w:p>
    <w:p w14:paraId="2BAF5538" w14:textId="01A95E86" w:rsidR="00395B3B" w:rsidRPr="00F47D59" w:rsidRDefault="00395B3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Zhotoviteľ je povinný na svoje náklady zabezpečiť označenie staveniska podľa príslušných právnych predpisov.</w:t>
      </w:r>
    </w:p>
    <w:p w14:paraId="6F3848B2" w14:textId="58C61B95"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Odo dňa </w:t>
      </w:r>
      <w:r w:rsidRPr="00F47D59">
        <w:rPr>
          <w:rFonts w:ascii="Arial Narrow" w:hAnsi="Arial Narrow"/>
          <w:sz w:val="21"/>
          <w:szCs w:val="21"/>
        </w:rPr>
        <w:t xml:space="preserve">odovzdania staveniska je </w:t>
      </w:r>
      <w:r w:rsidR="00465832">
        <w:rPr>
          <w:rFonts w:ascii="Arial Narrow" w:hAnsi="Arial Narrow"/>
          <w:sz w:val="21"/>
          <w:szCs w:val="21"/>
        </w:rPr>
        <w:t>Z</w:t>
      </w:r>
      <w:r w:rsidRPr="00F47D59">
        <w:rPr>
          <w:rFonts w:ascii="Arial Narrow" w:hAnsi="Arial Narrow"/>
          <w:sz w:val="21"/>
          <w:szCs w:val="21"/>
        </w:rPr>
        <w:t xml:space="preserve">hotoviteľ povinný viesť stavebný denník v zmysle stavebného zákona a príslušnej vykonávacej vyhlášky. Stavebný denník musí byť trvale prístupný </w:t>
      </w:r>
      <w:r w:rsidR="00801142" w:rsidRPr="00F47D59">
        <w:rPr>
          <w:rFonts w:ascii="Arial Narrow" w:hAnsi="Arial Narrow"/>
          <w:sz w:val="21"/>
          <w:szCs w:val="21"/>
        </w:rPr>
        <w:t>O</w:t>
      </w:r>
      <w:r w:rsidRPr="00F47D59">
        <w:rPr>
          <w:rFonts w:ascii="Arial Narrow" w:hAnsi="Arial Narrow"/>
          <w:sz w:val="21"/>
          <w:szCs w:val="21"/>
        </w:rPr>
        <w:t xml:space="preserve">bjednávateľovi a kontrolným orgánom na dohodnutom mieste na stavenisku. Vedenie stavebného denníka sa končí dňom, keď sú odstránené všetky vady a nedorobky diela. Dňom protokolárneho odovzdania staveniska </w:t>
      </w:r>
      <w:r w:rsidR="00801142" w:rsidRPr="00F47D59">
        <w:rPr>
          <w:rFonts w:ascii="Arial Narrow" w:hAnsi="Arial Narrow"/>
          <w:sz w:val="21"/>
          <w:szCs w:val="21"/>
        </w:rPr>
        <w:t>Z</w:t>
      </w:r>
      <w:r w:rsidRPr="00F47D59">
        <w:rPr>
          <w:rFonts w:ascii="Arial Narrow" w:hAnsi="Arial Narrow"/>
          <w:sz w:val="21"/>
          <w:szCs w:val="21"/>
        </w:rPr>
        <w:t xml:space="preserve">hotoviteľovi prechádza na </w:t>
      </w:r>
      <w:r w:rsidR="00465832">
        <w:rPr>
          <w:rFonts w:ascii="Arial Narrow" w:hAnsi="Arial Narrow"/>
          <w:sz w:val="21"/>
          <w:szCs w:val="21"/>
        </w:rPr>
        <w:t>Z</w:t>
      </w:r>
      <w:r w:rsidRPr="00F47D59">
        <w:rPr>
          <w:rFonts w:ascii="Arial Narrow" w:hAnsi="Arial Narrow"/>
          <w:sz w:val="21"/>
          <w:szCs w:val="21"/>
        </w:rPr>
        <w:t xml:space="preserve">hotoviteľa nebezpečenstvo škody na </w:t>
      </w:r>
      <w:r w:rsidR="004660B8" w:rsidRPr="00F47D59">
        <w:rPr>
          <w:rFonts w:ascii="Arial Narrow" w:hAnsi="Arial Narrow"/>
          <w:sz w:val="21"/>
          <w:szCs w:val="21"/>
        </w:rPr>
        <w:t>D</w:t>
      </w:r>
      <w:r w:rsidRPr="00F47D59">
        <w:rPr>
          <w:rFonts w:ascii="Arial Narrow" w:hAnsi="Arial Narrow"/>
          <w:sz w:val="21"/>
          <w:szCs w:val="21"/>
        </w:rPr>
        <w:t>iele.</w:t>
      </w:r>
    </w:p>
    <w:p w14:paraId="5D49C308" w14:textId="2D035CC1"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 xml:space="preserve">Do </w:t>
      </w:r>
      <w:r w:rsidRPr="00F47D59">
        <w:rPr>
          <w:rFonts w:ascii="Arial Narrow" w:hAnsi="Arial Narrow"/>
          <w:sz w:val="21"/>
          <w:szCs w:val="21"/>
        </w:rPr>
        <w:t xml:space="preserve">stavebného denníka vykonáva záznamy prioritne </w:t>
      </w:r>
      <w:r w:rsidR="00801142" w:rsidRPr="00F47D59">
        <w:rPr>
          <w:rFonts w:ascii="Arial Narrow" w:hAnsi="Arial Narrow"/>
          <w:sz w:val="21"/>
          <w:szCs w:val="21"/>
        </w:rPr>
        <w:t>Z</w:t>
      </w:r>
      <w:r w:rsidRPr="00F47D59">
        <w:rPr>
          <w:rFonts w:ascii="Arial Narrow" w:hAnsi="Arial Narrow"/>
          <w:sz w:val="21"/>
          <w:szCs w:val="21"/>
        </w:rPr>
        <w:t>hotoviteľ</w:t>
      </w:r>
      <w:r w:rsidRPr="00F47D59">
        <w:rPr>
          <w:rFonts w:ascii="Arial Narrow" w:hAnsi="Arial Narrow"/>
          <w:color w:val="FF0000"/>
          <w:sz w:val="21"/>
          <w:szCs w:val="21"/>
        </w:rPr>
        <w:t xml:space="preserve"> </w:t>
      </w:r>
      <w:r w:rsidRPr="00F47D59">
        <w:rPr>
          <w:rFonts w:ascii="Arial Narrow" w:hAnsi="Arial Narrow"/>
          <w:sz w:val="21"/>
          <w:szCs w:val="21"/>
        </w:rPr>
        <w:t xml:space="preserve">a kompetentný zástupca </w:t>
      </w:r>
      <w:r w:rsidR="00801142" w:rsidRPr="00F47D59">
        <w:rPr>
          <w:rFonts w:ascii="Arial Narrow" w:hAnsi="Arial Narrow"/>
          <w:sz w:val="21"/>
          <w:szCs w:val="21"/>
        </w:rPr>
        <w:t>O</w:t>
      </w:r>
      <w:r w:rsidRPr="00F47D59">
        <w:rPr>
          <w:rFonts w:ascii="Arial Narrow" w:hAnsi="Arial Narrow"/>
          <w:sz w:val="21"/>
          <w:szCs w:val="21"/>
        </w:rPr>
        <w:t xml:space="preserve">bjednávateľa, ako aj osoby uvedené v tomto </w:t>
      </w:r>
      <w:r w:rsidR="00656E8B">
        <w:rPr>
          <w:rFonts w:ascii="Arial Narrow" w:hAnsi="Arial Narrow"/>
          <w:sz w:val="21"/>
          <w:szCs w:val="21"/>
        </w:rPr>
        <w:t>ods.</w:t>
      </w:r>
      <w:r w:rsidRPr="00F47D59">
        <w:rPr>
          <w:rFonts w:ascii="Arial Narrow" w:hAnsi="Arial Narrow"/>
          <w:sz w:val="21"/>
          <w:szCs w:val="21"/>
        </w:rPr>
        <w:t xml:space="preserve"> </w:t>
      </w:r>
      <w:r w:rsidR="00801142" w:rsidRPr="00F47D59">
        <w:rPr>
          <w:rFonts w:ascii="Arial Narrow" w:hAnsi="Arial Narrow"/>
          <w:sz w:val="21"/>
          <w:szCs w:val="21"/>
        </w:rPr>
        <w:t>Z</w:t>
      </w:r>
      <w:r w:rsidRPr="00F47D59">
        <w:rPr>
          <w:rFonts w:ascii="Arial Narrow" w:hAnsi="Arial Narrow"/>
          <w:sz w:val="21"/>
          <w:szCs w:val="21"/>
        </w:rPr>
        <w:t>mluvy. Do stavebného denníka sa zapisujú:</w:t>
      </w:r>
    </w:p>
    <w:p w14:paraId="71CBF92C" w14:textId="7DBC761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všetky dôležité okolnosti týkajúce sa zhotovovania </w:t>
      </w:r>
      <w:r w:rsidR="00801142" w:rsidRPr="00F47D59">
        <w:rPr>
          <w:rFonts w:ascii="Arial Narrow" w:hAnsi="Arial Narrow"/>
          <w:sz w:val="21"/>
          <w:szCs w:val="21"/>
        </w:rPr>
        <w:t>D</w:t>
      </w:r>
      <w:r w:rsidRPr="00F47D59">
        <w:rPr>
          <w:rFonts w:ascii="Arial Narrow" w:hAnsi="Arial Narrow"/>
          <w:sz w:val="21"/>
          <w:szCs w:val="21"/>
        </w:rPr>
        <w:t>iela, záznamy o jednotlivých vykonávaných prácach vrátane časov vykonávania prác;</w:t>
      </w:r>
    </w:p>
    <w:p w14:paraId="392303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počet pracovníkov podľa profesií;</w:t>
      </w:r>
    </w:p>
    <w:p w14:paraId="0F39AD9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evidencia techniky na stavenisku;</w:t>
      </w:r>
    </w:p>
    <w:p w14:paraId="32C48053"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údaje o odchýlkach od technických podkladov alebo od podmienok určených v rozhodnutiach a dôvody týchto odchýlok;</w:t>
      </w:r>
    </w:p>
    <w:p w14:paraId="377BB22A" w14:textId="20BBE5C1"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faktické skutočnosti ovplyvňujúce zhotovovanie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najmä dodržiavanie termínu vykonania </w:t>
      </w:r>
      <w:r w:rsidR="00801142" w:rsidRPr="00F47D59">
        <w:rPr>
          <w:rFonts w:ascii="Arial Narrow" w:hAnsi="Arial Narrow" w:cstheme="minorHAnsi"/>
          <w:sz w:val="21"/>
          <w:szCs w:val="21"/>
        </w:rPr>
        <w:t>D</w:t>
      </w:r>
      <w:r w:rsidRPr="00F47D59">
        <w:rPr>
          <w:rFonts w:ascii="Arial Narrow" w:hAnsi="Arial Narrow" w:cstheme="minorHAnsi"/>
          <w:sz w:val="21"/>
          <w:szCs w:val="21"/>
        </w:rPr>
        <w:t xml:space="preserve">iela, a to najmä poveternostné podmienky vo vzťahu k zhotovovaniu </w:t>
      </w:r>
      <w:r w:rsidR="00841489" w:rsidRPr="00F47D59">
        <w:rPr>
          <w:rFonts w:ascii="Arial Narrow" w:hAnsi="Arial Narrow" w:cstheme="minorHAnsi"/>
          <w:sz w:val="21"/>
          <w:szCs w:val="21"/>
        </w:rPr>
        <w:t>D</w:t>
      </w:r>
      <w:r w:rsidRPr="00F47D59">
        <w:rPr>
          <w:rFonts w:ascii="Arial Narrow" w:hAnsi="Arial Narrow" w:cstheme="minorHAnsi"/>
          <w:sz w:val="21"/>
          <w:szCs w:val="21"/>
        </w:rPr>
        <w:t>iela;</w:t>
      </w:r>
    </w:p>
    <w:p w14:paraId="1F6ED013" w14:textId="4F3B4058"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údaje o úkonoch uskutočnených na základe pokynov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bjednávateľa, najmä o uskutočnených nápravných opatreniach;</w:t>
      </w:r>
    </w:p>
    <w:p w14:paraId="79312212"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dátum návštevy staveniska, zistené skutočnosti a opatrenia osoby oprávnenej vykonávať štátny stavebný dohľad a osoby vykonávajúcej štátny dozor;</w:t>
      </w:r>
    </w:p>
    <w:p w14:paraId="6CF4FD14" w14:textId="0B6AB5B0"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zápisy </w:t>
      </w:r>
      <w:r w:rsidR="00841489" w:rsidRPr="00F47D59">
        <w:rPr>
          <w:rFonts w:ascii="Arial Narrow" w:hAnsi="Arial Narrow" w:cstheme="minorHAnsi"/>
          <w:sz w:val="21"/>
          <w:szCs w:val="21"/>
        </w:rPr>
        <w:t>O</w:t>
      </w:r>
      <w:r w:rsidRPr="00F47D59">
        <w:rPr>
          <w:rFonts w:ascii="Arial Narrow" w:hAnsi="Arial Narrow" w:cstheme="minorHAnsi"/>
          <w:sz w:val="21"/>
          <w:szCs w:val="21"/>
        </w:rPr>
        <w:t xml:space="preserve">bjednávateľa alebo akýchkoľvek iných osôb poverených </w:t>
      </w:r>
      <w:r w:rsidR="00841489" w:rsidRPr="00F47D59">
        <w:rPr>
          <w:rFonts w:ascii="Arial Narrow" w:hAnsi="Arial Narrow" w:cstheme="minorHAnsi"/>
          <w:sz w:val="21"/>
          <w:szCs w:val="21"/>
        </w:rPr>
        <w:t>O</w:t>
      </w:r>
      <w:r w:rsidRPr="00F47D59">
        <w:rPr>
          <w:rFonts w:ascii="Arial Narrow" w:hAnsi="Arial Narrow" w:cstheme="minorHAnsi"/>
          <w:sz w:val="21"/>
          <w:szCs w:val="21"/>
        </w:rPr>
        <w:t>bjednávateľom výkonom kontroly;</w:t>
      </w:r>
    </w:p>
    <w:p w14:paraId="0D9DE1E1" w14:textId="77777777" w:rsidR="005B3CC4" w:rsidRPr="00F47D59" w:rsidRDefault="005B3CC4" w:rsidP="005B3CC4">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cstheme="minorHAnsi"/>
          <w:sz w:val="21"/>
          <w:szCs w:val="21"/>
        </w:rPr>
        <w:t>zápisy stavebného dozoru.</w:t>
      </w:r>
    </w:p>
    <w:p w14:paraId="7CEF20B8" w14:textId="5056E39F" w:rsidR="005B3CC4" w:rsidRPr="00F47D59" w:rsidRDefault="005B3CC4" w:rsidP="005B3CC4">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Zhoda údajov, zápisov a vyhlásení bude v stavebnom denníku vyjadrená podpismi zástupcov oboch</w:t>
      </w:r>
      <w:r w:rsidR="00CA2CE5">
        <w:rPr>
          <w:rFonts w:ascii="Arial Narrow" w:hAnsi="Arial Narrow"/>
          <w:sz w:val="21"/>
          <w:szCs w:val="21"/>
        </w:rPr>
        <w:t xml:space="preserve"> </w:t>
      </w:r>
      <w:r w:rsidR="008017BA">
        <w:rPr>
          <w:rFonts w:ascii="Arial Narrow" w:hAnsi="Arial Narrow"/>
          <w:sz w:val="21"/>
          <w:szCs w:val="21"/>
        </w:rPr>
        <w:t>Zmluvných</w:t>
      </w:r>
      <w:r w:rsidRPr="00F47D59">
        <w:rPr>
          <w:rFonts w:ascii="Arial Narrow" w:hAnsi="Arial Narrow"/>
          <w:sz w:val="21"/>
          <w:szCs w:val="21"/>
        </w:rPr>
        <w:t xml:space="preserve"> strán. V stavebnom denníku musia obe </w:t>
      </w:r>
      <w:r w:rsidR="008017BA">
        <w:rPr>
          <w:rFonts w:ascii="Arial Narrow" w:hAnsi="Arial Narrow"/>
          <w:sz w:val="21"/>
          <w:szCs w:val="21"/>
        </w:rPr>
        <w:t>Z</w:t>
      </w:r>
      <w:r w:rsidRPr="00F47D59">
        <w:rPr>
          <w:rFonts w:ascii="Arial Narrow" w:hAnsi="Arial Narrow"/>
          <w:sz w:val="21"/>
          <w:szCs w:val="21"/>
        </w:rPr>
        <w:t xml:space="preserve">mluvné strany reagovať na zápisy najneskôr do 48 hod po dátume ich vyhotovenia. Ak </w:t>
      </w:r>
      <w:r w:rsidR="000F4481" w:rsidRPr="00F47D59">
        <w:rPr>
          <w:rFonts w:ascii="Arial Narrow" w:hAnsi="Arial Narrow"/>
          <w:sz w:val="21"/>
          <w:szCs w:val="21"/>
        </w:rPr>
        <w:t>Z</w:t>
      </w:r>
      <w:r w:rsidRPr="00F47D59">
        <w:rPr>
          <w:rFonts w:ascii="Arial Narrow" w:hAnsi="Arial Narrow"/>
          <w:sz w:val="21"/>
          <w:szCs w:val="21"/>
        </w:rPr>
        <w:t xml:space="preserve">mluvná strana, ktorej bol zápis určený do 48 hod na zápis nereaguje, považuje sa zápis za súhlasne potvrdený. Oznámenie o potrebe reagovať na zápis v stavebnom denníku je </w:t>
      </w:r>
      <w:r w:rsidR="00BB5DE6" w:rsidRPr="00F47D59">
        <w:rPr>
          <w:rFonts w:ascii="Arial Narrow" w:hAnsi="Arial Narrow"/>
          <w:sz w:val="21"/>
          <w:szCs w:val="21"/>
        </w:rPr>
        <w:t>Z</w:t>
      </w:r>
      <w:r w:rsidRPr="00F47D59">
        <w:rPr>
          <w:rFonts w:ascii="Arial Narrow" w:hAnsi="Arial Narrow"/>
          <w:sz w:val="21"/>
          <w:szCs w:val="21"/>
        </w:rPr>
        <w:t>hotoviteľ povinný bezodkladne zaslať e-mailom na príslušného správcu komunikácie.</w:t>
      </w:r>
    </w:p>
    <w:p w14:paraId="599BE04B" w14:textId="185B7353" w:rsidR="000A77C7" w:rsidRPr="00F47D59" w:rsidRDefault="005B3CC4" w:rsidP="0082411B">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je povinný umožniť </w:t>
      </w:r>
      <w:r w:rsidR="00BB6CFC">
        <w:rPr>
          <w:rFonts w:ascii="Arial Narrow" w:hAnsi="Arial Narrow"/>
          <w:sz w:val="21"/>
          <w:szCs w:val="21"/>
        </w:rPr>
        <w:t>O</w:t>
      </w:r>
      <w:r w:rsidRPr="00F47D59">
        <w:rPr>
          <w:rFonts w:ascii="Arial Narrow" w:hAnsi="Arial Narrow"/>
          <w:sz w:val="21"/>
          <w:szCs w:val="21"/>
        </w:rPr>
        <w:t>bjednávateľovi kedykoľvek nahliadať do stavebného denníka.</w:t>
      </w:r>
    </w:p>
    <w:p w14:paraId="70817612" w14:textId="74AC2CE0" w:rsidR="00485642" w:rsidRPr="00F47D59" w:rsidRDefault="00A25A5A"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zabezpečiť stroje,</w:t>
      </w:r>
      <w:r w:rsidR="00D22936" w:rsidRPr="00F47D59">
        <w:rPr>
          <w:rFonts w:ascii="Arial Narrow" w:hAnsi="Arial Narrow" w:cstheme="minorHAnsi"/>
          <w:sz w:val="21"/>
          <w:szCs w:val="21"/>
        </w:rPr>
        <w:t xml:space="preserve"> mechanizmy,</w:t>
      </w:r>
      <w:r w:rsidRPr="00F47D59">
        <w:rPr>
          <w:rFonts w:ascii="Arial Narrow" w:hAnsi="Arial Narrow" w:cstheme="minorHAnsi"/>
          <w:sz w:val="21"/>
          <w:szCs w:val="21"/>
        </w:rPr>
        <w:t xml:space="preserve"> zariadenia a</w:t>
      </w:r>
      <w:r w:rsidR="00941C74" w:rsidRPr="00F47D59">
        <w:rPr>
          <w:rFonts w:ascii="Arial Narrow" w:hAnsi="Arial Narrow" w:cstheme="minorHAnsi"/>
          <w:sz w:val="21"/>
          <w:szCs w:val="21"/>
        </w:rPr>
        <w:t> </w:t>
      </w:r>
      <w:r w:rsidRPr="00F47D59">
        <w:rPr>
          <w:rFonts w:ascii="Arial Narrow" w:hAnsi="Arial Narrow" w:cstheme="minorHAnsi"/>
          <w:sz w:val="21"/>
          <w:szCs w:val="21"/>
        </w:rPr>
        <w:t>materiál</w:t>
      </w:r>
      <w:r w:rsidR="00941C74" w:rsidRPr="00F47D59">
        <w:rPr>
          <w:rFonts w:ascii="Arial Narrow" w:hAnsi="Arial Narrow" w:cstheme="minorHAnsi"/>
          <w:sz w:val="21"/>
          <w:szCs w:val="21"/>
        </w:rPr>
        <w:t xml:space="preserve">, </w:t>
      </w:r>
      <w:r w:rsidR="001A3758" w:rsidRPr="00F47D59">
        <w:rPr>
          <w:rFonts w:ascii="Arial Narrow" w:hAnsi="Arial Narrow" w:cstheme="minorHAnsi"/>
          <w:sz w:val="21"/>
          <w:szCs w:val="21"/>
        </w:rPr>
        <w:t xml:space="preserve">ktoré sú </w:t>
      </w:r>
      <w:r w:rsidR="00941C74" w:rsidRPr="00F47D59">
        <w:rPr>
          <w:rFonts w:ascii="Arial Narrow" w:hAnsi="Arial Narrow" w:cstheme="minorHAnsi"/>
          <w:sz w:val="21"/>
          <w:szCs w:val="21"/>
        </w:rPr>
        <w:t>vhodn</w:t>
      </w:r>
      <w:r w:rsidR="001A3758" w:rsidRPr="00F47D59">
        <w:rPr>
          <w:rFonts w:ascii="Arial Narrow" w:hAnsi="Arial Narrow" w:cstheme="minorHAnsi"/>
          <w:sz w:val="21"/>
          <w:szCs w:val="21"/>
        </w:rPr>
        <w:t>é</w:t>
      </w:r>
      <w:r w:rsidR="0058734C" w:rsidRPr="00F47D59">
        <w:rPr>
          <w:rFonts w:ascii="Arial Narrow" w:hAnsi="Arial Narrow" w:cstheme="minorHAnsi"/>
          <w:sz w:val="21"/>
          <w:szCs w:val="21"/>
        </w:rPr>
        <w:t xml:space="preserve"> a</w:t>
      </w:r>
      <w:r w:rsidRPr="00F47D59">
        <w:rPr>
          <w:rFonts w:ascii="Arial Narrow" w:hAnsi="Arial Narrow" w:cstheme="minorHAnsi"/>
          <w:sz w:val="21"/>
          <w:szCs w:val="21"/>
        </w:rPr>
        <w:t xml:space="preserve"> potrebn</w:t>
      </w:r>
      <w:r w:rsidR="001A3758" w:rsidRPr="00F47D59">
        <w:rPr>
          <w:rFonts w:ascii="Arial Narrow" w:hAnsi="Arial Narrow" w:cstheme="minorHAnsi"/>
          <w:sz w:val="21"/>
          <w:szCs w:val="21"/>
        </w:rPr>
        <w:t>é</w:t>
      </w:r>
      <w:r w:rsidRPr="00F47D59">
        <w:rPr>
          <w:rFonts w:ascii="Arial Narrow" w:hAnsi="Arial Narrow" w:cstheme="minorHAnsi"/>
          <w:sz w:val="21"/>
          <w:szCs w:val="21"/>
        </w:rPr>
        <w:t xml:space="preserve"> pre plnenie </w:t>
      </w:r>
      <w:r w:rsidR="00837FEF" w:rsidRPr="00F47D59">
        <w:rPr>
          <w:rFonts w:ascii="Arial Narrow" w:hAnsi="Arial Narrow" w:cstheme="minorHAnsi"/>
          <w:sz w:val="21"/>
          <w:szCs w:val="21"/>
        </w:rPr>
        <w:t>svojich povinností podľa tejto Zmluvy</w:t>
      </w:r>
      <w:r w:rsidR="00BF3D7D" w:rsidRPr="00F47D59">
        <w:rPr>
          <w:rFonts w:ascii="Arial Narrow" w:hAnsi="Arial Narrow" w:cstheme="minorHAnsi"/>
          <w:sz w:val="21"/>
          <w:szCs w:val="21"/>
        </w:rPr>
        <w:t xml:space="preserve"> </w:t>
      </w:r>
      <w:r w:rsidR="00BF3D7D" w:rsidRPr="00F47D59">
        <w:rPr>
          <w:rFonts w:ascii="Arial Narrow" w:hAnsi="Arial Narrow"/>
          <w:sz w:val="21"/>
          <w:szCs w:val="21"/>
        </w:rPr>
        <w:t>a vylučuj</w:t>
      </w:r>
      <w:r w:rsidR="001A3758" w:rsidRPr="00F47D59">
        <w:rPr>
          <w:rFonts w:ascii="Arial Narrow" w:hAnsi="Arial Narrow"/>
          <w:sz w:val="21"/>
          <w:szCs w:val="21"/>
        </w:rPr>
        <w:t>ú</w:t>
      </w:r>
      <w:r w:rsidR="00BF3D7D" w:rsidRPr="00F47D59">
        <w:rPr>
          <w:rFonts w:ascii="Arial Narrow" w:hAnsi="Arial Narrow"/>
          <w:sz w:val="21"/>
          <w:szCs w:val="21"/>
        </w:rPr>
        <w:t xml:space="preserve"> poškodenie komunikácií a ich súčastí.</w:t>
      </w:r>
      <w:r w:rsidR="00BF3D7D" w:rsidRPr="00F47D59">
        <w:rPr>
          <w:rFonts w:ascii="Arial Narrow" w:hAnsi="Arial Narrow" w:cstheme="minorHAnsi"/>
          <w:sz w:val="21"/>
          <w:szCs w:val="21"/>
        </w:rPr>
        <w:t xml:space="preserve"> </w:t>
      </w:r>
      <w:r w:rsidR="00845934" w:rsidRPr="00F47D59">
        <w:rPr>
          <w:rFonts w:ascii="Arial Narrow" w:hAnsi="Arial Narrow" w:cstheme="minorHAnsi"/>
          <w:sz w:val="21"/>
          <w:szCs w:val="21"/>
        </w:rPr>
        <w:t>Zhotoviteľ je povinný</w:t>
      </w:r>
      <w:r w:rsidRPr="00F47D59">
        <w:rPr>
          <w:rFonts w:ascii="Arial Narrow" w:hAnsi="Arial Narrow" w:cstheme="minorHAnsi"/>
          <w:sz w:val="21"/>
          <w:szCs w:val="21"/>
        </w:rPr>
        <w:t> </w:t>
      </w:r>
      <w:r w:rsidR="00845934" w:rsidRPr="00F47D59">
        <w:rPr>
          <w:rFonts w:ascii="Arial Narrow" w:hAnsi="Arial Narrow" w:cstheme="minorHAnsi"/>
          <w:sz w:val="21"/>
          <w:szCs w:val="21"/>
        </w:rPr>
        <w:t xml:space="preserve">zabezpečiť </w:t>
      </w:r>
      <w:r w:rsidRPr="00F47D59">
        <w:rPr>
          <w:rFonts w:ascii="Arial Narrow" w:hAnsi="Arial Narrow" w:cstheme="minorHAnsi"/>
          <w:sz w:val="21"/>
          <w:szCs w:val="21"/>
        </w:rPr>
        <w:t>kvalifikovaný personál vybavený pracovným odevom, ochra</w:t>
      </w:r>
      <w:r w:rsidR="00B41890" w:rsidRPr="00F47D59">
        <w:rPr>
          <w:rFonts w:ascii="Arial Narrow" w:hAnsi="Arial Narrow" w:cstheme="minorHAnsi"/>
          <w:sz w:val="21"/>
          <w:szCs w:val="21"/>
        </w:rPr>
        <w:t>n</w:t>
      </w:r>
      <w:r w:rsidRPr="00F47D59">
        <w:rPr>
          <w:rFonts w:ascii="Arial Narrow" w:hAnsi="Arial Narrow" w:cstheme="minorHAnsi"/>
          <w:sz w:val="21"/>
          <w:szCs w:val="21"/>
        </w:rPr>
        <w:t>nými prostriedkami</w:t>
      </w:r>
      <w:r w:rsidR="00B41890" w:rsidRPr="00F47D59">
        <w:rPr>
          <w:rFonts w:ascii="Arial Narrow" w:hAnsi="Arial Narrow" w:cstheme="minorHAnsi"/>
          <w:sz w:val="21"/>
          <w:szCs w:val="21"/>
        </w:rPr>
        <w:t xml:space="preserve">, potrebnými mechanizmami a náradím a zabezpečiť jeho kontrolu. Všetky materiály a technológie použité v procese </w:t>
      </w:r>
      <w:r w:rsidR="00837FEF" w:rsidRPr="00F47D59">
        <w:rPr>
          <w:rFonts w:ascii="Arial Narrow" w:hAnsi="Arial Narrow" w:cstheme="minorHAnsi"/>
          <w:sz w:val="21"/>
          <w:szCs w:val="21"/>
        </w:rPr>
        <w:t xml:space="preserve">zhotovenia </w:t>
      </w:r>
      <w:r w:rsidR="00B41890" w:rsidRPr="00F47D59">
        <w:rPr>
          <w:rFonts w:ascii="Arial Narrow" w:hAnsi="Arial Narrow" w:cstheme="minorHAnsi"/>
          <w:sz w:val="21"/>
          <w:szCs w:val="21"/>
        </w:rPr>
        <w:t xml:space="preserve">Diela musia byť platne certifikované, resp. musia byť v súlade s príslušnými právnymi predpismi upravujúcimi certifikáciu a preukazovanie zhody výrobkov. </w:t>
      </w:r>
    </w:p>
    <w:p w14:paraId="6F8FA63A" w14:textId="0895D24C" w:rsidR="00995DFB"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čistotu komunikácií, po ktorých dováža a odváža materiál a</w:t>
      </w:r>
      <w:r w:rsidR="007312CE" w:rsidRPr="00F47D59">
        <w:rPr>
          <w:rFonts w:ascii="Arial Narrow" w:hAnsi="Arial Narrow" w:cstheme="minorHAnsi"/>
          <w:sz w:val="21"/>
          <w:szCs w:val="21"/>
        </w:rPr>
        <w:t> </w:t>
      </w:r>
      <w:r w:rsidRPr="00F47D59">
        <w:rPr>
          <w:rFonts w:ascii="Arial Narrow" w:hAnsi="Arial Narrow" w:cstheme="minorHAnsi"/>
          <w:sz w:val="21"/>
          <w:szCs w:val="21"/>
        </w:rPr>
        <w:t>mechanizmy</w:t>
      </w:r>
      <w:r w:rsidR="007312CE" w:rsidRPr="00F47D59">
        <w:rPr>
          <w:rFonts w:ascii="Arial Narrow" w:hAnsi="Arial Narrow" w:cstheme="minorHAnsi"/>
          <w:sz w:val="21"/>
          <w:szCs w:val="21"/>
        </w:rPr>
        <w:t xml:space="preserve"> súvisiace  touto Zmluvou</w:t>
      </w:r>
      <w:r w:rsidRPr="00F47D59">
        <w:rPr>
          <w:rFonts w:ascii="Arial Narrow" w:hAnsi="Arial Narrow" w:cstheme="minorHAnsi"/>
          <w:sz w:val="21"/>
          <w:szCs w:val="21"/>
        </w:rPr>
        <w:t>.</w:t>
      </w:r>
      <w:r w:rsidR="00485642" w:rsidRPr="00F47D59">
        <w:rPr>
          <w:rFonts w:ascii="Arial Narrow" w:hAnsi="Arial Narrow" w:cstheme="minorHAnsi"/>
          <w:sz w:val="21"/>
          <w:szCs w:val="21"/>
        </w:rPr>
        <w:t xml:space="preserve"> Zhotoviteľ je povinný, v zmysle zákona č. 8/2009 Z. z. o cestnej premávke a o zmene a doplnení niektorých zákonov, zabezpečiť bezodkladné odstránenie nečistôt, ktoré spôsobili na verejných komunikáciách motorové vozidlá Zhotoviteľa.</w:t>
      </w:r>
    </w:p>
    <w:p w14:paraId="1420E13E" w14:textId="6BAD0EB9" w:rsidR="004A04B2" w:rsidRPr="00F47D59" w:rsidRDefault="00FD174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w:t>
      </w:r>
      <w:r w:rsidR="008D5B35" w:rsidRPr="00F47D59">
        <w:rPr>
          <w:rFonts w:ascii="Arial Narrow" w:hAnsi="Arial Narrow" w:cstheme="minorHAnsi"/>
          <w:sz w:val="21"/>
          <w:szCs w:val="21"/>
        </w:rPr>
        <w:t>zodpovedá za poriadok, čistotu a správne uskladnenie materiálov</w:t>
      </w:r>
      <w:r w:rsidR="00F41B2C" w:rsidRPr="00F47D59">
        <w:rPr>
          <w:rFonts w:ascii="Arial Narrow" w:hAnsi="Arial Narrow" w:cstheme="minorHAnsi"/>
          <w:sz w:val="21"/>
          <w:szCs w:val="21"/>
        </w:rPr>
        <w:t xml:space="preserve"> súvisiacich s touto Zmluvou</w:t>
      </w:r>
      <w:r w:rsidR="008D5B35" w:rsidRPr="00F47D59">
        <w:rPr>
          <w:rFonts w:ascii="Arial Narrow" w:hAnsi="Arial Narrow" w:cstheme="minorHAnsi"/>
          <w:sz w:val="21"/>
          <w:szCs w:val="21"/>
        </w:rPr>
        <w:t>, ako aj za manipuláciu s</w:t>
      </w:r>
      <w:r w:rsidR="00020012" w:rsidRPr="00F47D59">
        <w:rPr>
          <w:rFonts w:ascii="Arial Narrow" w:hAnsi="Arial Narrow" w:cstheme="minorHAnsi"/>
          <w:sz w:val="21"/>
          <w:szCs w:val="21"/>
        </w:rPr>
        <w:t> </w:t>
      </w:r>
      <w:r w:rsidR="008D5B35" w:rsidRPr="00F47D59">
        <w:rPr>
          <w:rFonts w:ascii="Arial Narrow" w:hAnsi="Arial Narrow" w:cstheme="minorHAnsi"/>
          <w:sz w:val="21"/>
          <w:szCs w:val="21"/>
        </w:rPr>
        <w:t>nimi</w:t>
      </w:r>
      <w:r w:rsidR="00020012" w:rsidRPr="00F47D59">
        <w:rPr>
          <w:rFonts w:ascii="Arial Narrow" w:hAnsi="Arial Narrow" w:cstheme="minorHAnsi"/>
          <w:sz w:val="21"/>
          <w:szCs w:val="21"/>
        </w:rPr>
        <w:t xml:space="preserve"> na mieste </w:t>
      </w:r>
      <w:r w:rsidR="00837FEF" w:rsidRPr="00F47D59">
        <w:rPr>
          <w:rFonts w:ascii="Arial Narrow" w:hAnsi="Arial Narrow" w:cstheme="minorHAnsi"/>
          <w:sz w:val="21"/>
          <w:szCs w:val="21"/>
        </w:rPr>
        <w:t xml:space="preserve">zhotovenia </w:t>
      </w:r>
      <w:r w:rsidR="007934BA" w:rsidRPr="00F47D59">
        <w:rPr>
          <w:rFonts w:ascii="Arial Narrow" w:hAnsi="Arial Narrow" w:cstheme="minorHAnsi"/>
          <w:sz w:val="21"/>
          <w:szCs w:val="21"/>
        </w:rPr>
        <w:t>Diela</w:t>
      </w:r>
      <w:r w:rsidR="00020012" w:rsidRPr="00F47D59">
        <w:rPr>
          <w:rFonts w:ascii="Arial Narrow" w:hAnsi="Arial Narrow" w:cstheme="minorHAnsi"/>
          <w:sz w:val="21"/>
          <w:szCs w:val="21"/>
        </w:rPr>
        <w:t>.</w:t>
      </w:r>
      <w:r w:rsidR="008D5B35" w:rsidRPr="00F47D59">
        <w:rPr>
          <w:rFonts w:ascii="Arial Narrow" w:hAnsi="Arial Narrow" w:cstheme="minorHAnsi"/>
          <w:sz w:val="21"/>
          <w:szCs w:val="21"/>
        </w:rPr>
        <w:t xml:space="preserve"> </w:t>
      </w:r>
      <w:r w:rsidR="00B41890" w:rsidRPr="00F47D59">
        <w:rPr>
          <w:rFonts w:ascii="Arial Narrow" w:hAnsi="Arial Narrow" w:cstheme="minorHAnsi"/>
          <w:sz w:val="21"/>
          <w:szCs w:val="21"/>
        </w:rPr>
        <w:t xml:space="preserve">Zhotoviteľ zabezpečí odvoz odpadu </w:t>
      </w:r>
      <w:r w:rsidR="00F41B2C" w:rsidRPr="00F47D59">
        <w:rPr>
          <w:rFonts w:ascii="Arial Narrow" w:hAnsi="Arial Narrow" w:cstheme="minorHAnsi"/>
          <w:sz w:val="21"/>
          <w:szCs w:val="21"/>
        </w:rPr>
        <w:t xml:space="preserve">súvisiaceho s touto Zmluvou </w:t>
      </w:r>
      <w:r w:rsidR="00B41890" w:rsidRPr="00F47D59">
        <w:rPr>
          <w:rFonts w:ascii="Arial Narrow" w:hAnsi="Arial Narrow" w:cstheme="minorHAnsi"/>
          <w:sz w:val="21"/>
          <w:szCs w:val="21"/>
        </w:rPr>
        <w:t>a nakladanie s n</w:t>
      </w:r>
      <w:r w:rsidR="007934BA" w:rsidRPr="00F47D59">
        <w:rPr>
          <w:rFonts w:ascii="Arial Narrow" w:hAnsi="Arial Narrow" w:cstheme="minorHAnsi"/>
          <w:sz w:val="21"/>
          <w:szCs w:val="21"/>
        </w:rPr>
        <w:t>í</w:t>
      </w:r>
      <w:r w:rsidR="00B41890" w:rsidRPr="00F47D59">
        <w:rPr>
          <w:rFonts w:ascii="Arial Narrow" w:hAnsi="Arial Narrow" w:cstheme="minorHAnsi"/>
          <w:sz w:val="21"/>
          <w:szCs w:val="21"/>
        </w:rPr>
        <w:t>m v súlade so zákonom č. 79/2015 Z.</w:t>
      </w:r>
      <w:r w:rsidR="00837FEF" w:rsidRPr="00F47D59">
        <w:rPr>
          <w:rFonts w:ascii="Arial Narrow" w:hAnsi="Arial Narrow" w:cstheme="minorHAnsi"/>
          <w:sz w:val="21"/>
          <w:szCs w:val="21"/>
        </w:rPr>
        <w:t xml:space="preserve"> </w:t>
      </w:r>
      <w:r w:rsidR="00B41890" w:rsidRPr="00F47D59">
        <w:rPr>
          <w:rFonts w:ascii="Arial Narrow" w:hAnsi="Arial Narrow" w:cstheme="minorHAnsi"/>
          <w:sz w:val="21"/>
          <w:szCs w:val="21"/>
        </w:rPr>
        <w:t>z. o odpadoch a o zmene a doplnení niektorých zákonov a zodpovedá za správne nakladanie s odpadom. Náklady na odstránenie, likvidáciu, prepravu a uskladnenie odpadu</w:t>
      </w:r>
      <w:r w:rsidR="00F41B2C" w:rsidRPr="00F47D59">
        <w:rPr>
          <w:rFonts w:ascii="Arial Narrow" w:hAnsi="Arial Narrow" w:cstheme="minorHAnsi"/>
          <w:sz w:val="21"/>
          <w:szCs w:val="21"/>
        </w:rPr>
        <w:t xml:space="preserve"> súvisiaceho s touto Zmluvou</w:t>
      </w:r>
      <w:r w:rsidR="00B41890" w:rsidRPr="00F47D59">
        <w:rPr>
          <w:rFonts w:ascii="Arial Narrow" w:hAnsi="Arial Narrow" w:cstheme="minorHAnsi"/>
          <w:sz w:val="21"/>
          <w:szCs w:val="21"/>
        </w:rPr>
        <w:t xml:space="preserve"> sú zahrnuté v zmluvnej cene za Dielo.</w:t>
      </w:r>
    </w:p>
    <w:p w14:paraId="3F4A5310" w14:textId="7E6C6099" w:rsidR="00954E6F" w:rsidRPr="00F47D59" w:rsidRDefault="00B41890"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že v prípade potreby zabezpečí na vlastné náklady povolenie pre potreby dočasného užívania</w:t>
      </w:r>
      <w:r w:rsidR="00B718C6" w:rsidRPr="00F47D59">
        <w:rPr>
          <w:rFonts w:ascii="Arial Narrow" w:hAnsi="Arial Narrow" w:cstheme="minorHAnsi"/>
          <w:sz w:val="21"/>
          <w:szCs w:val="21"/>
        </w:rPr>
        <w:t xml:space="preserve"> verejných plôch a zvláštne užívanie komunikácií pre realizáciu a prípadné skládky materiálu alebo odpadu. Za škody spôsobené nesplnením tejto povinnosti zodpovedá v plnom rozsahu Zhotoviteľ.</w:t>
      </w:r>
    </w:p>
    <w:p w14:paraId="1EC2BDFA" w14:textId="0BFB5F46" w:rsidR="00DC5843" w:rsidRPr="00F47D59" w:rsidRDefault="00DC5843"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pri odovzdaní Diela Objednávateľovi odviezť z miesta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zvyšný materiál a zlikvidovať odpady tak, aby bolo možné Dielo riadne prevziať a užívať. Zhotoviteľ je povinný vypratať, vyčistiť a uviesť miesto </w:t>
      </w:r>
      <w:r w:rsidR="00745395"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do stavu podľa podmienok stanovených v tejto Zmluve resp. požiadaviek Objednávateľa a to najneskôr v termíne uvedenom v protokole o odovzdaní a prevzatí Diela podľa tejto Zmluvy.</w:t>
      </w:r>
    </w:p>
    <w:p w14:paraId="636A0B78" w14:textId="0A427CE8" w:rsidR="00954E6F" w:rsidRPr="00F47D59" w:rsidRDefault="00B718C6"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udržiavať poriadok a čistotu v mieste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je povinný dbať na to, aby vplyvom jeho činnosti nedošlo k poškodeniu susedných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nehnuteľností. Za škody spôsobené porušením týchto povinností zodpovedá v plnom rozsahu Zhotoviteľ.</w:t>
      </w:r>
    </w:p>
    <w:p w14:paraId="6153AA86" w14:textId="088084A2" w:rsidR="00B9042A" w:rsidRPr="00F47D59"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počas </w:t>
      </w:r>
      <w:r w:rsidR="00080D8D" w:rsidRPr="00F47D59">
        <w:rPr>
          <w:rFonts w:ascii="Arial Narrow" w:hAnsi="Arial Narrow" w:cstheme="minorHAnsi"/>
          <w:sz w:val="21"/>
          <w:szCs w:val="21"/>
        </w:rPr>
        <w:t xml:space="preserve">zhotovenia </w:t>
      </w:r>
      <w:r w:rsidRPr="00F47D59">
        <w:rPr>
          <w:rFonts w:ascii="Arial Narrow" w:hAnsi="Arial Narrow" w:cstheme="minorHAnsi"/>
          <w:sz w:val="21"/>
          <w:szCs w:val="21"/>
        </w:rPr>
        <w:t>Diela</w:t>
      </w:r>
      <w:r w:rsidR="004B4E04" w:rsidRPr="00F47D59">
        <w:rPr>
          <w:rFonts w:ascii="Arial Narrow" w:hAnsi="Arial Narrow" w:cstheme="minorHAnsi"/>
          <w:sz w:val="21"/>
          <w:szCs w:val="21"/>
        </w:rPr>
        <w:t xml:space="preserve"> povinný </w:t>
      </w:r>
      <w:r w:rsidRPr="00F47D59">
        <w:rPr>
          <w:rFonts w:ascii="Arial Narrow" w:hAnsi="Arial Narrow" w:cstheme="minorHAnsi"/>
          <w:sz w:val="21"/>
          <w:szCs w:val="21"/>
        </w:rPr>
        <w:t>zabezpečiť, aby negatívnymi vplyvmi vykonávanej činnosti neobťažoval okolie, a aby jeho činnosť a prevádzka neohrozovala kvalitu životného prostredia. V prípade, že v dôsledku porušenia týchto povinností dôjde k udeleniu pokuty alebo inej sankcie, resp. iného oprávneného nároku voči Objednávateľovi, z dôvodu pochybenia na strane Zhotoviteľa, za tieto nároky zodpovedá Zhotoviteľ, ktorý sa týmto zaväzuje na ich vysporiadanie a uhradenie v plnej výške a v určenej lehote.</w:t>
      </w:r>
    </w:p>
    <w:p w14:paraId="456CF6DE" w14:textId="02AE6B97" w:rsidR="00E35535" w:rsidRPr="00F47D59" w:rsidRDefault="00FA25D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Ak si rozsah prác vyžiada použitie dočasných dopravných značiek alebo zariadení, zabezpečí </w:t>
      </w:r>
      <w:r w:rsidR="00184A49" w:rsidRPr="00F47D59">
        <w:rPr>
          <w:rFonts w:ascii="Arial Narrow" w:hAnsi="Arial Narrow"/>
          <w:sz w:val="21"/>
          <w:szCs w:val="21"/>
        </w:rPr>
        <w:t>Z</w:t>
      </w:r>
      <w:r w:rsidRPr="00F47D59">
        <w:rPr>
          <w:rFonts w:ascii="Arial Narrow" w:hAnsi="Arial Narrow"/>
          <w:sz w:val="21"/>
          <w:szCs w:val="21"/>
        </w:rPr>
        <w:t>hotoviteľ všetko potrebné k ich osadeniu</w:t>
      </w:r>
      <w:r w:rsidR="00487514" w:rsidRPr="00F47D59">
        <w:rPr>
          <w:rFonts w:ascii="Arial Narrow" w:hAnsi="Arial Narrow"/>
          <w:sz w:val="21"/>
          <w:szCs w:val="21"/>
        </w:rPr>
        <w:t xml:space="preserve"> na vlastné náklady</w:t>
      </w:r>
      <w:r w:rsidRPr="00F47D59">
        <w:rPr>
          <w:rFonts w:ascii="Arial Narrow" w:hAnsi="Arial Narrow"/>
          <w:sz w:val="21"/>
          <w:szCs w:val="21"/>
        </w:rPr>
        <w:t>, pričom povolenia</w:t>
      </w:r>
      <w:r w:rsidRPr="00F47D59" w:rsidDel="00013C33">
        <w:rPr>
          <w:rFonts w:ascii="Arial Narrow" w:hAnsi="Arial Narrow"/>
          <w:sz w:val="21"/>
          <w:szCs w:val="21"/>
        </w:rPr>
        <w:t xml:space="preserve"> </w:t>
      </w:r>
      <w:r w:rsidRPr="00F47D59">
        <w:rPr>
          <w:rFonts w:ascii="Arial Narrow" w:hAnsi="Arial Narrow"/>
          <w:sz w:val="21"/>
          <w:szCs w:val="21"/>
        </w:rPr>
        <w:t xml:space="preserve">potrebné v zmysle príslušných právnych predpisov je povinný zabezpečiť </w:t>
      </w:r>
      <w:r w:rsidR="00441FB3" w:rsidRPr="00F47D59">
        <w:rPr>
          <w:rFonts w:ascii="Arial Narrow" w:hAnsi="Arial Narrow"/>
          <w:sz w:val="21"/>
          <w:szCs w:val="21"/>
        </w:rPr>
        <w:t>Zhotoviteľ</w:t>
      </w:r>
      <w:r w:rsidRPr="00F47D59">
        <w:rPr>
          <w:rFonts w:ascii="Arial Narrow" w:hAnsi="Arial Narrow"/>
          <w:sz w:val="21"/>
          <w:szCs w:val="21"/>
        </w:rPr>
        <w:t xml:space="preserve">. Zhotoviteľ bude vykonávať plnenie bez vylúčenia cestnej premávky na dotknutej pozemnej komunikácii, len s jej čiastočným obmedzením, ak sa s </w:t>
      </w:r>
      <w:r w:rsidR="007335B3" w:rsidRPr="00F47D59">
        <w:rPr>
          <w:rFonts w:ascii="Arial Narrow" w:hAnsi="Arial Narrow"/>
          <w:sz w:val="21"/>
          <w:szCs w:val="21"/>
        </w:rPr>
        <w:t>O</w:t>
      </w:r>
      <w:r w:rsidRPr="00F47D59">
        <w:rPr>
          <w:rFonts w:ascii="Arial Narrow" w:hAnsi="Arial Narrow"/>
          <w:sz w:val="21"/>
          <w:szCs w:val="21"/>
        </w:rPr>
        <w:t>bjednávateľom nedohodne inak. Dočasné dopravné značenie (ďalej len „</w:t>
      </w:r>
      <w:r w:rsidRPr="00F47D59">
        <w:rPr>
          <w:rFonts w:ascii="Arial Narrow" w:hAnsi="Arial Narrow"/>
          <w:b/>
          <w:bCs/>
          <w:sz w:val="21"/>
          <w:szCs w:val="21"/>
        </w:rPr>
        <w:t>DDZ</w:t>
      </w:r>
      <w:r w:rsidRPr="00F47D59">
        <w:rPr>
          <w:rFonts w:ascii="Arial Narrow" w:hAnsi="Arial Narrow"/>
          <w:sz w:val="21"/>
          <w:szCs w:val="21"/>
        </w:rPr>
        <w:t xml:space="preserve">“) potrebné pre označenie miesta plnenia obstará a dopraví na miesto použitia </w:t>
      </w:r>
      <w:r w:rsidR="007335B3" w:rsidRPr="00F47D59">
        <w:rPr>
          <w:rFonts w:ascii="Arial Narrow" w:hAnsi="Arial Narrow"/>
          <w:sz w:val="21"/>
          <w:szCs w:val="21"/>
        </w:rPr>
        <w:t>Z</w:t>
      </w:r>
      <w:r w:rsidRPr="00F47D59">
        <w:rPr>
          <w:rFonts w:ascii="Arial Narrow" w:hAnsi="Arial Narrow"/>
          <w:sz w:val="21"/>
          <w:szCs w:val="21"/>
        </w:rPr>
        <w:t xml:space="preserve">hotoviteľ, ktorý zabezpečí jeho osadenie v súlade so zákonom NR SR č. 8/2009 Z. z. o cestnej </w:t>
      </w:r>
      <w:r w:rsidRPr="00F47D59">
        <w:rPr>
          <w:rFonts w:ascii="Arial Narrow" w:hAnsi="Arial Narrow"/>
          <w:sz w:val="21"/>
          <w:szCs w:val="21"/>
        </w:rPr>
        <w:lastRenderedPageBreak/>
        <w:t>premávke v znení neskorších predpisov a vyhláškou MV SR č. 9/2009 Z. z., ktorou sa vykonáva zákon o cestnej premávke v znení neskorších predpisov a zákonom č. 135/1961 Zb. v platnom znení. Zhotoviteľ zodpovedá aj za udržiavanie DDZ a jeho odstránenie po ukončení plnenia</w:t>
      </w:r>
      <w:r w:rsidR="007335B3" w:rsidRPr="00F47D59">
        <w:rPr>
          <w:rFonts w:ascii="Arial Narrow" w:hAnsi="Arial Narrow"/>
          <w:sz w:val="21"/>
          <w:szCs w:val="21"/>
        </w:rPr>
        <w:t>.</w:t>
      </w:r>
    </w:p>
    <w:p w14:paraId="296AD617" w14:textId="417F0D5F" w:rsidR="00A32365" w:rsidRPr="00F47D59" w:rsidRDefault="00A32365"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sz w:val="21"/>
          <w:szCs w:val="21"/>
        </w:rPr>
        <w:t xml:space="preserve">Zhotoviteľ </w:t>
      </w:r>
      <w:r w:rsidR="00C04205" w:rsidRPr="00F47D59">
        <w:rPr>
          <w:rFonts w:ascii="Arial Narrow" w:hAnsi="Arial Narrow"/>
          <w:sz w:val="21"/>
          <w:szCs w:val="21"/>
        </w:rPr>
        <w:t>je povinný najneskôr ku dňu riadneho odovzdania Diela podľa tejto Zmluvy</w:t>
      </w:r>
      <w:r w:rsidR="008C1CC9" w:rsidRPr="00F47D59">
        <w:rPr>
          <w:rFonts w:ascii="Arial Narrow" w:hAnsi="Arial Narrow"/>
          <w:sz w:val="21"/>
          <w:szCs w:val="21"/>
        </w:rPr>
        <w:t xml:space="preserve"> obnoviť pôvodné vodorovné dopravné značenie na úseku zrealizovaného Diela v zmysle príslušných právnych predpisov.</w:t>
      </w:r>
    </w:p>
    <w:p w14:paraId="278BD692" w14:textId="54980435" w:rsidR="00B9042A"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Spôsob resp. zabezpečenie prívodu vody, elektrickej energie, resp. materiálu potrebného pre </w:t>
      </w:r>
      <w:r w:rsidR="00080D8D" w:rsidRPr="00F47D59">
        <w:rPr>
          <w:rFonts w:ascii="Arial Narrow" w:hAnsi="Arial Narrow" w:cstheme="minorHAnsi"/>
          <w:sz w:val="21"/>
          <w:szCs w:val="21"/>
        </w:rPr>
        <w:t xml:space="preserve">zhotovenie </w:t>
      </w:r>
      <w:r w:rsidRPr="00F47D59">
        <w:rPr>
          <w:rFonts w:ascii="Arial Narrow" w:hAnsi="Arial Narrow" w:cstheme="minorHAnsi"/>
          <w:sz w:val="21"/>
          <w:szCs w:val="21"/>
        </w:rPr>
        <w:t xml:space="preserve">Diela </w:t>
      </w:r>
      <w:r w:rsidRPr="001E6F54">
        <w:rPr>
          <w:rFonts w:ascii="Arial Narrow" w:hAnsi="Arial Narrow" w:cstheme="minorHAnsi"/>
          <w:sz w:val="21"/>
          <w:szCs w:val="21"/>
        </w:rPr>
        <w:t>vrátane nákladov súvisiacich s ich zabezpečením znáša Zhotoviteľ.</w:t>
      </w:r>
    </w:p>
    <w:p w14:paraId="5C928AA9" w14:textId="691AB4CF" w:rsidR="00553BB8" w:rsidRPr="001E6F54" w:rsidRDefault="00301F3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t>Všetky práce súvisiace s Diel</w:t>
      </w:r>
      <w:r w:rsidR="00080D8D" w:rsidRPr="001E6F54">
        <w:rPr>
          <w:rFonts w:ascii="Arial Narrow" w:hAnsi="Arial Narrow" w:cstheme="minorHAnsi"/>
          <w:sz w:val="21"/>
          <w:szCs w:val="21"/>
        </w:rPr>
        <w:t>om</w:t>
      </w:r>
      <w:r w:rsidRPr="001E6F54">
        <w:rPr>
          <w:rFonts w:ascii="Arial Narrow" w:hAnsi="Arial Narrow" w:cstheme="minorHAnsi"/>
          <w:sz w:val="21"/>
          <w:szCs w:val="21"/>
        </w:rPr>
        <w:t xml:space="preserve"> vykoná Zhotoviteľ po vydaní súhlasu správcom komunikácie, za ním stanovených podm</w:t>
      </w:r>
      <w:r w:rsidR="00711E8F" w:rsidRPr="001E6F54">
        <w:rPr>
          <w:rFonts w:ascii="Arial Narrow" w:hAnsi="Arial Narrow" w:cstheme="minorHAnsi"/>
          <w:sz w:val="21"/>
          <w:szCs w:val="21"/>
        </w:rPr>
        <w:t>ienok za dozoru správcu komunik</w:t>
      </w:r>
      <w:r w:rsidRPr="001E6F54">
        <w:rPr>
          <w:rFonts w:ascii="Arial Narrow" w:hAnsi="Arial Narrow" w:cstheme="minorHAnsi"/>
          <w:sz w:val="21"/>
          <w:szCs w:val="21"/>
        </w:rPr>
        <w:t>á</w:t>
      </w:r>
      <w:r w:rsidR="00711E8F" w:rsidRPr="001E6F54">
        <w:rPr>
          <w:rFonts w:ascii="Arial Narrow" w:hAnsi="Arial Narrow" w:cstheme="minorHAnsi"/>
          <w:sz w:val="21"/>
          <w:szCs w:val="21"/>
        </w:rPr>
        <w:t>c</w:t>
      </w:r>
      <w:r w:rsidRPr="001E6F54">
        <w:rPr>
          <w:rFonts w:ascii="Arial Narrow" w:hAnsi="Arial Narrow" w:cstheme="minorHAnsi"/>
          <w:sz w:val="21"/>
          <w:szCs w:val="21"/>
        </w:rPr>
        <w:t>ie</w:t>
      </w:r>
      <w:r w:rsidR="00711E8F" w:rsidRPr="001E6F54">
        <w:rPr>
          <w:rFonts w:ascii="Arial Narrow" w:hAnsi="Arial Narrow" w:cstheme="minorHAnsi"/>
          <w:sz w:val="21"/>
          <w:szCs w:val="21"/>
        </w:rPr>
        <w:t xml:space="preserve"> počas vykonávania prác uvedených v </w:t>
      </w:r>
      <w:r w:rsidR="00E43B21" w:rsidRPr="001E6F54">
        <w:rPr>
          <w:rFonts w:ascii="Arial Narrow" w:hAnsi="Arial Narrow" w:cstheme="minorHAnsi"/>
          <w:sz w:val="21"/>
          <w:szCs w:val="21"/>
        </w:rPr>
        <w:t>Prílohe č. 1 tejto Zmluvy - Opis predmetu zákazky a jej podkladov</w:t>
      </w:r>
      <w:r w:rsidR="00711E8F" w:rsidRPr="001E6F54">
        <w:rPr>
          <w:rFonts w:ascii="Arial Narrow" w:hAnsi="Arial Narrow" w:cstheme="minorHAnsi"/>
          <w:sz w:val="21"/>
          <w:szCs w:val="21"/>
        </w:rPr>
        <w:t>. Zhotoviteľ zodpovedá za prípadné poškodenia, ktoré vzniknú v súvislosti s realizáciou Diela.</w:t>
      </w:r>
    </w:p>
    <w:p w14:paraId="78AFBF20" w14:textId="07B41422" w:rsidR="00AC4461" w:rsidRPr="001E6F54" w:rsidRDefault="00711E8F" w:rsidP="00A4390F">
      <w:pPr>
        <w:pStyle w:val="Odsekzoznamu"/>
        <w:numPr>
          <w:ilvl w:val="0"/>
          <w:numId w:val="3"/>
        </w:numPr>
        <w:ind w:left="567" w:hanging="567"/>
        <w:jc w:val="both"/>
        <w:rPr>
          <w:rFonts w:ascii="Arial Narrow" w:hAnsi="Arial Narrow" w:cstheme="minorHAnsi"/>
          <w:sz w:val="21"/>
          <w:szCs w:val="21"/>
        </w:rPr>
      </w:pPr>
      <w:r w:rsidRPr="001E6F54">
        <w:rPr>
          <w:rFonts w:ascii="Arial Narrow" w:hAnsi="Arial Narrow" w:cstheme="minorHAnsi"/>
          <w:sz w:val="21"/>
          <w:szCs w:val="21"/>
        </w:rPr>
        <w:t xml:space="preserve">Zhotoviteľ sa zaväzuje pripraviť na vlastné náklady miesto </w:t>
      </w:r>
      <w:r w:rsidR="00F70149" w:rsidRPr="001E6F54">
        <w:rPr>
          <w:rFonts w:ascii="Arial Narrow" w:hAnsi="Arial Narrow" w:cstheme="minorHAnsi"/>
          <w:sz w:val="21"/>
          <w:szCs w:val="21"/>
        </w:rPr>
        <w:t xml:space="preserve">zhotovenia Diela </w:t>
      </w:r>
      <w:r w:rsidRPr="001E6F54">
        <w:rPr>
          <w:rFonts w:ascii="Arial Narrow" w:hAnsi="Arial Narrow" w:cstheme="minorHAnsi"/>
          <w:sz w:val="21"/>
          <w:szCs w:val="21"/>
        </w:rPr>
        <w:t xml:space="preserve">ako i znášať náklady na jeho prevádzku, údržbu, odstránenie a upratanie priestoru po ukončení plnenia </w:t>
      </w:r>
      <w:r w:rsidR="00921557" w:rsidRPr="001E6F54">
        <w:rPr>
          <w:rFonts w:ascii="Arial Narrow" w:hAnsi="Arial Narrow" w:cstheme="minorHAnsi"/>
          <w:sz w:val="21"/>
          <w:szCs w:val="21"/>
        </w:rPr>
        <w:t>povinností podľa tejto Z</w:t>
      </w:r>
      <w:r w:rsidRPr="001E6F54">
        <w:rPr>
          <w:rFonts w:ascii="Arial Narrow" w:hAnsi="Arial Narrow" w:cstheme="minorHAnsi"/>
          <w:sz w:val="21"/>
          <w:szCs w:val="21"/>
        </w:rPr>
        <w:t>mluvy.</w:t>
      </w:r>
    </w:p>
    <w:p w14:paraId="4A2EFF95" w14:textId="19D1B60A" w:rsidR="00AC4461" w:rsidRPr="00F47D59" w:rsidRDefault="00711E8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počas </w:t>
      </w:r>
      <w:r w:rsidR="00080D8D" w:rsidRPr="00F47D59">
        <w:rPr>
          <w:rFonts w:ascii="Arial Narrow" w:hAnsi="Arial Narrow" w:cstheme="minorHAnsi"/>
          <w:sz w:val="21"/>
          <w:szCs w:val="21"/>
        </w:rPr>
        <w:t>zhotov</w:t>
      </w:r>
      <w:r w:rsidR="00E50293" w:rsidRPr="00F47D59">
        <w:rPr>
          <w:rFonts w:ascii="Arial Narrow" w:hAnsi="Arial Narrow" w:cstheme="minorHAnsi"/>
          <w:sz w:val="21"/>
          <w:szCs w:val="21"/>
        </w:rPr>
        <w:t xml:space="preserve">ovania </w:t>
      </w:r>
      <w:r w:rsidR="00743FC8" w:rsidRPr="00F47D59">
        <w:rPr>
          <w:rFonts w:ascii="Arial Narrow" w:hAnsi="Arial Narrow" w:cstheme="minorHAnsi"/>
          <w:sz w:val="21"/>
          <w:szCs w:val="21"/>
        </w:rPr>
        <w:t>Diela</w:t>
      </w:r>
      <w:r w:rsidRPr="00F47D59">
        <w:rPr>
          <w:rFonts w:ascii="Arial Narrow" w:hAnsi="Arial Narrow" w:cstheme="minorHAnsi"/>
          <w:sz w:val="21"/>
          <w:szCs w:val="21"/>
        </w:rPr>
        <w:t xml:space="preserve"> zabezpečí bezpečný pohyb v bezprostrednej blízkosti Diela, komunikačných ciest, vrátane prejazdnosti verejných komunikácií, príjazdov do </w:t>
      </w:r>
      <w:r w:rsidR="00080D8D" w:rsidRPr="00F47D59">
        <w:rPr>
          <w:rFonts w:ascii="Arial Narrow" w:hAnsi="Arial Narrow" w:cstheme="minorHAnsi"/>
          <w:sz w:val="21"/>
          <w:szCs w:val="21"/>
        </w:rPr>
        <w:t xml:space="preserve">priľahlých </w:t>
      </w:r>
      <w:r w:rsidRPr="00F47D59">
        <w:rPr>
          <w:rFonts w:ascii="Arial Narrow" w:hAnsi="Arial Narrow" w:cstheme="minorHAnsi"/>
          <w:sz w:val="21"/>
          <w:szCs w:val="21"/>
        </w:rPr>
        <w:t xml:space="preserve">objektov, prístupov pre vozidlá polície, rýchlej </w:t>
      </w:r>
      <w:r w:rsidR="00353DF8" w:rsidRPr="00F47D59">
        <w:rPr>
          <w:rFonts w:ascii="Arial Narrow" w:hAnsi="Arial Narrow" w:cstheme="minorHAnsi"/>
          <w:sz w:val="21"/>
          <w:szCs w:val="21"/>
        </w:rPr>
        <w:t>zdravotnej pomoci a hasičského zboru.</w:t>
      </w:r>
      <w:r w:rsidR="003140E2" w:rsidRPr="00F47D59">
        <w:rPr>
          <w:rFonts w:ascii="Arial Narrow" w:hAnsi="Arial Narrow" w:cstheme="minorHAnsi"/>
          <w:sz w:val="21"/>
          <w:szCs w:val="21"/>
        </w:rPr>
        <w:t xml:space="preserve"> </w:t>
      </w:r>
      <w:r w:rsidR="009B17A2" w:rsidRPr="00F47D59">
        <w:rPr>
          <w:rFonts w:ascii="Arial Narrow" w:hAnsi="Arial Narrow" w:cstheme="minorHAnsi"/>
          <w:sz w:val="21"/>
          <w:szCs w:val="21"/>
        </w:rPr>
        <w:t xml:space="preserve">Zhotoviteľ sa zaväzuje </w:t>
      </w:r>
      <w:r w:rsidR="00381E03" w:rsidRPr="00F47D59">
        <w:rPr>
          <w:rFonts w:ascii="Arial Narrow" w:hAnsi="Arial Narrow" w:cstheme="minorHAnsi"/>
          <w:sz w:val="21"/>
          <w:szCs w:val="21"/>
        </w:rPr>
        <w:t xml:space="preserve">že zabezpečí chodcom a cyklistom </w:t>
      </w:r>
      <w:r w:rsidR="00D34F6C" w:rsidRPr="00F47D59">
        <w:rPr>
          <w:rFonts w:ascii="Arial Narrow" w:hAnsi="Arial Narrow" w:cstheme="minorHAnsi"/>
          <w:sz w:val="21"/>
          <w:szCs w:val="21"/>
        </w:rPr>
        <w:t>bezpečnosť a plynulosť cestnej premávky a tiež dodržanie pravidiel cestnej premávky príslušným označením.</w:t>
      </w:r>
    </w:p>
    <w:p w14:paraId="67E8B8D8" w14:textId="08A6695D" w:rsidR="00AC4461" w:rsidRPr="00F47D59" w:rsidRDefault="00353DF8"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Od odovzdania miesta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až do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je Zhotoviteľ povinný miesto </w:t>
      </w:r>
      <w:r w:rsidR="007A7D10"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využívať výlučne pre potreby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 xml:space="preserve">Diela a zabezpečiť ochranu </w:t>
      </w:r>
      <w:r w:rsidR="007A7D10" w:rsidRPr="00F47D59">
        <w:rPr>
          <w:rFonts w:ascii="Arial Narrow" w:hAnsi="Arial Narrow" w:cstheme="minorHAnsi"/>
          <w:sz w:val="21"/>
          <w:szCs w:val="21"/>
        </w:rPr>
        <w:t>Diela</w:t>
      </w:r>
      <w:r w:rsidR="00EE457B" w:rsidRPr="00F47D59">
        <w:rPr>
          <w:rFonts w:ascii="Arial Narrow" w:hAnsi="Arial Narrow" w:cstheme="minorHAnsi"/>
          <w:sz w:val="21"/>
          <w:szCs w:val="21"/>
        </w:rPr>
        <w:t>, pred poškodením a/alebo zneužitím.</w:t>
      </w:r>
    </w:p>
    <w:p w14:paraId="38E8DC18" w14:textId="0BD4B132"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že umožní kedykoľvek prístup </w:t>
      </w:r>
      <w:r w:rsidR="007A7D10"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7A7D10" w:rsidRPr="00F47D59">
        <w:rPr>
          <w:rFonts w:ascii="Arial Narrow" w:hAnsi="Arial Narrow" w:cstheme="minorHAnsi"/>
          <w:sz w:val="21"/>
          <w:szCs w:val="21"/>
        </w:rPr>
        <w:t>om</w:t>
      </w:r>
      <w:r w:rsidRPr="00F47D59">
        <w:rPr>
          <w:rFonts w:ascii="Arial Narrow" w:hAnsi="Arial Narrow" w:cstheme="minorHAnsi"/>
          <w:sz w:val="21"/>
          <w:szCs w:val="21"/>
        </w:rPr>
        <w:t xml:space="preserve"> vykonávajúcim dohľad nad </w:t>
      </w:r>
      <w:r w:rsidR="007A7D10"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k potrebnej dokumentácii. V mieste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musí byť k dispozícii dokumentáci</w:t>
      </w:r>
      <w:r w:rsidR="00FE5314" w:rsidRPr="00F47D59">
        <w:rPr>
          <w:rFonts w:ascii="Arial Narrow" w:hAnsi="Arial Narrow" w:cstheme="minorHAnsi"/>
          <w:sz w:val="21"/>
          <w:szCs w:val="21"/>
        </w:rPr>
        <w:t>a</w:t>
      </w:r>
      <w:r w:rsidRPr="00F47D59">
        <w:rPr>
          <w:rFonts w:ascii="Arial Narrow" w:hAnsi="Arial Narrow" w:cstheme="minorHAnsi"/>
          <w:sz w:val="21"/>
          <w:szCs w:val="21"/>
        </w:rPr>
        <w:t xml:space="preserve"> a všetky doklady týkajúce sa uskutočňovan</w:t>
      </w:r>
      <w:r w:rsidR="00EE52B4" w:rsidRPr="00F47D59">
        <w:rPr>
          <w:rFonts w:ascii="Arial Narrow" w:hAnsi="Arial Narrow" w:cstheme="minorHAnsi"/>
          <w:sz w:val="21"/>
          <w:szCs w:val="21"/>
        </w:rPr>
        <w:t>ia</w:t>
      </w:r>
      <w:r w:rsidRPr="00F47D59">
        <w:rPr>
          <w:rFonts w:ascii="Arial Narrow" w:hAnsi="Arial Narrow" w:cstheme="minorHAnsi"/>
          <w:sz w:val="21"/>
          <w:szCs w:val="21"/>
        </w:rPr>
        <w:t xml:space="preserv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09D32137" w14:textId="07947CEB" w:rsidR="006D1E8F" w:rsidRPr="00F47D59" w:rsidRDefault="00EE457B"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Dohľad vykonávaný zo strany Objednávateľa je oprávnený dať zamestnancom Zhotoviteľa a/alebo subdodávateľa príkaz prerušiť práce, pokiaľ zodpovedný vedúci nie je dosiahnuteľný a ak je ohrozená bezpečnosť uskutočnenia </w:t>
      </w:r>
      <w:r w:rsidR="007A7D10" w:rsidRPr="00F47D59">
        <w:rPr>
          <w:rFonts w:ascii="Arial Narrow" w:hAnsi="Arial Narrow" w:cstheme="minorHAnsi"/>
          <w:sz w:val="21"/>
          <w:szCs w:val="21"/>
        </w:rPr>
        <w:t xml:space="preserve">zhotovenia </w:t>
      </w:r>
      <w:r w:rsidRPr="00F47D59">
        <w:rPr>
          <w:rFonts w:ascii="Arial Narrow" w:hAnsi="Arial Narrow" w:cstheme="minorHAnsi"/>
          <w:sz w:val="21"/>
          <w:szCs w:val="21"/>
        </w:rPr>
        <w:t>Diela a jeho okolia, život a zdravie pracujúcich, alebo ak hrozia iné vážne škody.</w:t>
      </w:r>
    </w:p>
    <w:p w14:paraId="4E77DFCF" w14:textId="6BE76410"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riadiť vykonávanie prác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 xml:space="preserve"> tak, aby nedošlo k poškodeniu zdravia zamestnancov Zhotoviteľa a/alebo subdodávateľa, a ani tretích osôb a poškodeniu majetku Objednávateľa</w:t>
      </w:r>
      <w:r w:rsidR="004B3BD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Zhotoviteľ zodpovedá za bezpečnosť a ochranu zdravia zamestnancov Zhotoviteľa a/alebo subdodávateľa a tretích osôb oprávnene sa zdržujúcich na mieste </w:t>
      </w:r>
      <w:r w:rsidR="007A7D10" w:rsidRPr="00F47D59">
        <w:rPr>
          <w:rFonts w:ascii="Arial Narrow" w:hAnsi="Arial Narrow" w:cstheme="minorHAnsi"/>
          <w:sz w:val="21"/>
          <w:szCs w:val="21"/>
        </w:rPr>
        <w:t>zhotovenia Diela</w:t>
      </w:r>
      <w:r w:rsidRPr="00F47D59">
        <w:rPr>
          <w:rFonts w:ascii="Arial Narrow" w:hAnsi="Arial Narrow" w:cstheme="minorHAnsi"/>
          <w:sz w:val="21"/>
          <w:szCs w:val="21"/>
        </w:rPr>
        <w:t>.</w:t>
      </w:r>
    </w:p>
    <w:p w14:paraId="55939ADF" w14:textId="2F78E1A2" w:rsidR="006D1E8F" w:rsidRPr="00F47D59" w:rsidRDefault="00AE335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si vyhradzuje </w:t>
      </w:r>
      <w:r w:rsidR="00432D64" w:rsidRPr="00F47D59">
        <w:rPr>
          <w:rFonts w:ascii="Arial Narrow" w:hAnsi="Arial Narrow" w:cstheme="minorHAnsi"/>
          <w:sz w:val="21"/>
          <w:szCs w:val="21"/>
        </w:rPr>
        <w:t xml:space="preserve">právo </w:t>
      </w:r>
      <w:r w:rsidRPr="00F47D59">
        <w:rPr>
          <w:rFonts w:ascii="Arial Narrow" w:hAnsi="Arial Narrow" w:cstheme="minorHAnsi"/>
          <w:sz w:val="21"/>
          <w:szCs w:val="21"/>
        </w:rPr>
        <w:t>spolurozhodovať o použití všetkých tovarov, ktoré majú byť súčasťou Diela v súlade s požiadavkami stanovenými v </w:t>
      </w:r>
      <w:r w:rsidR="007A7D10" w:rsidRPr="00F47D59">
        <w:rPr>
          <w:rFonts w:ascii="Arial Narrow" w:hAnsi="Arial Narrow" w:cstheme="minorHAnsi"/>
          <w:sz w:val="21"/>
          <w:szCs w:val="21"/>
        </w:rPr>
        <w:t xml:space="preserve">Prílohe </w:t>
      </w:r>
      <w:r w:rsidRPr="00F47D59">
        <w:rPr>
          <w:rFonts w:ascii="Arial Narrow" w:hAnsi="Arial Narrow" w:cstheme="minorHAnsi"/>
          <w:sz w:val="21"/>
          <w:szCs w:val="21"/>
        </w:rPr>
        <w:t xml:space="preserve">č. 1 tejto Zmluvy - </w:t>
      </w:r>
      <w:r w:rsidR="00FC2229" w:rsidRPr="00F47D59">
        <w:rPr>
          <w:rFonts w:ascii="Arial Narrow" w:hAnsi="Arial Narrow" w:cstheme="minorHAnsi"/>
          <w:sz w:val="21"/>
          <w:szCs w:val="21"/>
        </w:rPr>
        <w:t>Opis predmetu zákazky a jej podkladov.</w:t>
      </w:r>
    </w:p>
    <w:p w14:paraId="34FC79A6" w14:textId="2C42FBC5" w:rsidR="006D1E8F" w:rsidRPr="00F47D59" w:rsidRDefault="00FC2229"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V</w:t>
      </w:r>
      <w:r w:rsidR="00D16194" w:rsidRPr="00F47D59">
        <w:rPr>
          <w:rFonts w:ascii="Arial Narrow" w:hAnsi="Arial Narrow" w:cstheme="minorHAnsi"/>
          <w:sz w:val="21"/>
          <w:szCs w:val="21"/>
        </w:rPr>
        <w:t> </w:t>
      </w:r>
      <w:r w:rsidRPr="00F47D59">
        <w:rPr>
          <w:rFonts w:ascii="Arial Narrow" w:hAnsi="Arial Narrow" w:cstheme="minorHAnsi"/>
          <w:sz w:val="21"/>
          <w:szCs w:val="21"/>
        </w:rPr>
        <w:t>prípade</w:t>
      </w:r>
      <w:r w:rsidR="00D16194" w:rsidRPr="00F47D59">
        <w:rPr>
          <w:rFonts w:ascii="Arial Narrow" w:hAnsi="Arial Narrow" w:cstheme="minorHAnsi"/>
          <w:sz w:val="21"/>
          <w:szCs w:val="21"/>
        </w:rPr>
        <w:t xml:space="preserve"> realizácie prác v dňoc</w:t>
      </w:r>
      <w:r w:rsidR="004B4E04" w:rsidRPr="00F47D59">
        <w:rPr>
          <w:rFonts w:ascii="Arial Narrow" w:hAnsi="Arial Narrow" w:cstheme="minorHAnsi"/>
          <w:sz w:val="21"/>
          <w:szCs w:val="21"/>
        </w:rPr>
        <w:t>h pracovného voľna a pokoja si Z</w:t>
      </w:r>
      <w:r w:rsidR="00D16194" w:rsidRPr="00F47D59">
        <w:rPr>
          <w:rFonts w:ascii="Arial Narrow" w:hAnsi="Arial Narrow" w:cstheme="minorHAnsi"/>
          <w:sz w:val="21"/>
          <w:szCs w:val="21"/>
        </w:rPr>
        <w:t>hotoviteľ zabezpečí na vlastné náklady potrebné povolenie miestne príslušnej mestskej časti a Krajského dopravného inšpektorátu na presun (prepravu) potrebných mechanizmov a techniky po vopred cestným správnym orgánom odsúhlasených dopravných trasách.</w:t>
      </w:r>
    </w:p>
    <w:p w14:paraId="1DC3FA8E" w14:textId="24EDE4FD" w:rsidR="006D1E8F" w:rsidRPr="00F47D59" w:rsidRDefault="00D16194"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Objednávateľ zistí, že Zhotoviteľ vykonáva </w:t>
      </w:r>
      <w:r w:rsidR="007A7D10" w:rsidRPr="00F47D59">
        <w:rPr>
          <w:rFonts w:ascii="Arial Narrow" w:hAnsi="Arial Narrow" w:cstheme="minorHAnsi"/>
          <w:sz w:val="21"/>
          <w:szCs w:val="21"/>
        </w:rPr>
        <w:t xml:space="preserve">zhotovenie Diela </w:t>
      </w:r>
      <w:r w:rsidRPr="00F47D59">
        <w:rPr>
          <w:rFonts w:ascii="Arial Narrow" w:hAnsi="Arial Narrow" w:cstheme="minorHAnsi"/>
          <w:sz w:val="21"/>
          <w:szCs w:val="21"/>
        </w:rPr>
        <w:t>v rozpore so svojimi povinnosťami</w:t>
      </w:r>
      <w:r w:rsidR="003354DF" w:rsidRPr="00F47D59">
        <w:rPr>
          <w:rFonts w:ascii="Arial Narrow" w:hAnsi="Arial Narrow" w:cstheme="minorHAnsi"/>
          <w:sz w:val="21"/>
          <w:szCs w:val="21"/>
        </w:rPr>
        <w:t xml:space="preserve"> podľa tejto Zmluvy</w:t>
      </w:r>
      <w:r w:rsidRPr="00F47D59">
        <w:rPr>
          <w:rFonts w:ascii="Arial Narrow" w:hAnsi="Arial Narrow" w:cstheme="minorHAnsi"/>
          <w:sz w:val="21"/>
          <w:szCs w:val="21"/>
        </w:rPr>
        <w:t xml:space="preserve">, </w:t>
      </w:r>
      <w:r w:rsidR="003354DF" w:rsidRPr="00F47D59">
        <w:rPr>
          <w:rFonts w:ascii="Arial Narrow" w:hAnsi="Arial Narrow" w:cstheme="minorHAnsi"/>
          <w:sz w:val="21"/>
          <w:szCs w:val="21"/>
        </w:rPr>
        <w:t xml:space="preserve">je </w:t>
      </w:r>
      <w:r w:rsidR="00B9627F" w:rsidRPr="00F47D59">
        <w:rPr>
          <w:rFonts w:ascii="Arial Narrow" w:hAnsi="Arial Narrow" w:cstheme="minorHAnsi"/>
          <w:sz w:val="21"/>
          <w:szCs w:val="21"/>
        </w:rPr>
        <w:t>oprávnený požadovať, aby Zhotoviteľ</w:t>
      </w:r>
      <w:r w:rsidR="004C1CEB" w:rsidRPr="00F47D59">
        <w:rPr>
          <w:rFonts w:ascii="Arial Narrow" w:hAnsi="Arial Narrow" w:cstheme="minorHAnsi"/>
          <w:sz w:val="21"/>
          <w:szCs w:val="21"/>
        </w:rPr>
        <w:t xml:space="preserve"> bezodkladne zjednal nápravu a plnil si svoje povinnosti podľa tejto Zmluvy </w:t>
      </w:r>
      <w:r w:rsidR="00B9627F" w:rsidRPr="00F47D59">
        <w:rPr>
          <w:rFonts w:ascii="Arial Narrow" w:hAnsi="Arial Narrow" w:cstheme="minorHAnsi"/>
          <w:sz w:val="21"/>
          <w:szCs w:val="21"/>
        </w:rPr>
        <w:t xml:space="preserve">riadnym spôsobom. V prípade, </w:t>
      </w:r>
      <w:r w:rsidR="003354DF" w:rsidRPr="00F47D59">
        <w:rPr>
          <w:rFonts w:ascii="Arial Narrow" w:hAnsi="Arial Narrow" w:cstheme="minorHAnsi"/>
          <w:sz w:val="21"/>
          <w:szCs w:val="21"/>
        </w:rPr>
        <w:t xml:space="preserve">ak </w:t>
      </w:r>
      <w:r w:rsidR="00B9627F" w:rsidRPr="00F47D59">
        <w:rPr>
          <w:rFonts w:ascii="Arial Narrow" w:hAnsi="Arial Narrow" w:cstheme="minorHAnsi"/>
          <w:sz w:val="21"/>
          <w:szCs w:val="21"/>
        </w:rPr>
        <w:t>tak Zhotoviteľ neurobí ani v dostatočne primeranej časovej lehote, ktorú mu na to Objednávateľ poskytol, je Objednávateľ oprávnený okamžite odstúpiť od tejto Zmluvy. Tým nie je dotknuté právo na náhradu škody podľa §</w:t>
      </w:r>
      <w:r w:rsidR="00504E70" w:rsidRPr="00F47D59">
        <w:rPr>
          <w:rFonts w:ascii="Arial Narrow" w:hAnsi="Arial Narrow" w:cstheme="minorHAnsi"/>
          <w:sz w:val="21"/>
          <w:szCs w:val="21"/>
        </w:rPr>
        <w:t xml:space="preserve"> </w:t>
      </w:r>
      <w:r w:rsidR="00B9627F" w:rsidRPr="00F47D59">
        <w:rPr>
          <w:rFonts w:ascii="Arial Narrow" w:hAnsi="Arial Narrow" w:cstheme="minorHAnsi"/>
          <w:sz w:val="21"/>
          <w:szCs w:val="21"/>
        </w:rPr>
        <w:t>373 a </w:t>
      </w:r>
      <w:proofErr w:type="spellStart"/>
      <w:r w:rsidR="004C1CEB" w:rsidRPr="00F47D59">
        <w:rPr>
          <w:rFonts w:ascii="Arial Narrow" w:hAnsi="Arial Narrow" w:cstheme="minorHAnsi"/>
          <w:sz w:val="21"/>
          <w:szCs w:val="21"/>
        </w:rPr>
        <w:t>nasl</w:t>
      </w:r>
      <w:proofErr w:type="spellEnd"/>
      <w:r w:rsidR="00B9627F" w:rsidRPr="00F47D59">
        <w:rPr>
          <w:rFonts w:ascii="Arial Narrow" w:hAnsi="Arial Narrow" w:cstheme="minorHAnsi"/>
          <w:sz w:val="21"/>
          <w:szCs w:val="21"/>
        </w:rPr>
        <w:t xml:space="preserve">. </w:t>
      </w:r>
      <w:r w:rsidR="004C1CEB" w:rsidRPr="00F47D59">
        <w:rPr>
          <w:rFonts w:ascii="Arial Narrow" w:hAnsi="Arial Narrow" w:cstheme="minorHAnsi"/>
          <w:sz w:val="21"/>
          <w:szCs w:val="21"/>
        </w:rPr>
        <w:t>ObZ</w:t>
      </w:r>
      <w:r w:rsidR="00B9627F" w:rsidRPr="00F47D59">
        <w:rPr>
          <w:rFonts w:ascii="Arial Narrow" w:hAnsi="Arial Narrow" w:cstheme="minorHAnsi"/>
          <w:sz w:val="21"/>
          <w:szCs w:val="21"/>
        </w:rPr>
        <w:t>.</w:t>
      </w:r>
    </w:p>
    <w:p w14:paraId="22C9DEA0" w14:textId="500BC69B" w:rsidR="00B9627F" w:rsidRPr="00F47D59" w:rsidRDefault="00B9627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w:t>
      </w:r>
    </w:p>
    <w:p w14:paraId="356E522E" w14:textId="2CD2C019" w:rsidR="00B9627F" w:rsidRPr="00F47D59" w:rsidRDefault="004C1CEB" w:rsidP="00A4390F">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t>o</w:t>
      </w:r>
      <w:r w:rsidR="00B9627F" w:rsidRPr="00F47D59">
        <w:rPr>
          <w:rFonts w:ascii="Arial Narrow" w:hAnsi="Arial Narrow" w:cstheme="minorHAnsi"/>
          <w:sz w:val="21"/>
          <w:szCs w:val="21"/>
        </w:rPr>
        <w:t>známiť Objednávateľovi bez zbytočného odkladu omeškanie</w:t>
      </w:r>
      <w:r w:rsidRPr="00F47D59">
        <w:rPr>
          <w:rFonts w:ascii="Arial Narrow" w:hAnsi="Arial Narrow" w:cstheme="minorHAnsi"/>
          <w:sz w:val="21"/>
          <w:szCs w:val="21"/>
        </w:rPr>
        <w:t xml:space="preserve"> zhotovenia Diela</w:t>
      </w:r>
      <w:r w:rsidR="00B9627F" w:rsidRPr="00F47D59">
        <w:rPr>
          <w:rFonts w:ascii="Arial Narrow" w:hAnsi="Arial Narrow" w:cstheme="minorHAnsi"/>
          <w:sz w:val="21"/>
          <w:szCs w:val="21"/>
        </w:rPr>
        <w:t xml:space="preserve">. V takomto prípade si </w:t>
      </w:r>
      <w:r w:rsidRPr="00F47D59">
        <w:rPr>
          <w:rFonts w:ascii="Arial Narrow" w:hAnsi="Arial Narrow" w:cstheme="minorHAnsi"/>
          <w:sz w:val="21"/>
          <w:szCs w:val="21"/>
        </w:rPr>
        <w:t>Z</w:t>
      </w:r>
      <w:r w:rsidR="00B9627F" w:rsidRPr="00F47D59">
        <w:rPr>
          <w:rFonts w:ascii="Arial Narrow" w:hAnsi="Arial Narrow" w:cstheme="minorHAnsi"/>
          <w:sz w:val="21"/>
          <w:szCs w:val="21"/>
        </w:rPr>
        <w:t>mluvné strany dohodnú osobitný postup.</w:t>
      </w:r>
    </w:p>
    <w:p w14:paraId="6810A70F" w14:textId="479E285C" w:rsidR="00697FEE" w:rsidRPr="00F47D59" w:rsidRDefault="004C1CEB" w:rsidP="00F47D59">
      <w:pPr>
        <w:pStyle w:val="Odsekzoznamu"/>
        <w:numPr>
          <w:ilvl w:val="0"/>
          <w:numId w:val="10"/>
        </w:numPr>
        <w:ind w:left="1134" w:hanging="567"/>
        <w:jc w:val="both"/>
        <w:rPr>
          <w:rFonts w:ascii="Arial Narrow" w:hAnsi="Arial Narrow" w:cstheme="minorHAnsi"/>
          <w:sz w:val="21"/>
          <w:szCs w:val="21"/>
        </w:rPr>
      </w:pPr>
      <w:r w:rsidRPr="00F47D59">
        <w:rPr>
          <w:rFonts w:ascii="Arial Narrow" w:hAnsi="Arial Narrow" w:cstheme="minorHAnsi"/>
          <w:sz w:val="21"/>
          <w:szCs w:val="21"/>
        </w:rPr>
        <w:t>z</w:t>
      </w:r>
      <w:r w:rsidR="00B9627F" w:rsidRPr="00F47D59">
        <w:rPr>
          <w:rFonts w:ascii="Arial Narrow" w:hAnsi="Arial Narrow" w:cstheme="minorHAnsi"/>
          <w:sz w:val="21"/>
          <w:szCs w:val="21"/>
        </w:rPr>
        <w:t>achovávať mlčanlivosť o dôverných informáciách, ktoré si Objednávateľa a Zhotoviteľ poskytli.</w:t>
      </w:r>
    </w:p>
    <w:p w14:paraId="0F342C51" w14:textId="47B78FB3" w:rsidR="00646C0E" w:rsidRPr="00F47D59" w:rsidRDefault="00646C0E"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Zhotoviteľovi vznikne povinnosť registrácie v zmysle </w:t>
      </w:r>
      <w:proofErr w:type="spellStart"/>
      <w:r w:rsidRPr="00F47D59">
        <w:rPr>
          <w:rFonts w:ascii="Arial Narrow" w:hAnsi="Arial Narrow" w:cstheme="minorHAnsi"/>
          <w:sz w:val="21"/>
          <w:szCs w:val="21"/>
        </w:rPr>
        <w:t>ust</w:t>
      </w:r>
      <w:proofErr w:type="spellEnd"/>
      <w:r w:rsidRPr="00F47D59">
        <w:rPr>
          <w:rFonts w:ascii="Arial Narrow" w:hAnsi="Arial Narrow" w:cstheme="minorHAnsi"/>
          <w:sz w:val="21"/>
          <w:szCs w:val="21"/>
        </w:rPr>
        <w:t xml:space="preserve">. zákona č. </w:t>
      </w:r>
      <w:bookmarkStart w:id="3" w:name="_Hlk102657798"/>
      <w:r w:rsidRPr="00F47D59">
        <w:rPr>
          <w:rFonts w:ascii="Arial Narrow" w:hAnsi="Arial Narrow" w:cstheme="minorHAnsi"/>
          <w:sz w:val="21"/>
          <w:szCs w:val="21"/>
        </w:rPr>
        <w:t xml:space="preserve">315/2016 </w:t>
      </w:r>
      <w:bookmarkEnd w:id="3"/>
      <w:r w:rsidRPr="00F47D59">
        <w:rPr>
          <w:rFonts w:ascii="Arial Narrow" w:hAnsi="Arial Narrow" w:cstheme="minorHAnsi"/>
          <w:sz w:val="21"/>
          <w:szCs w:val="21"/>
        </w:rPr>
        <w:t>Z. z. o registri partnerov verejného sektora a o zmene a doplnení niektorých zákonov, je ten povinný vznik tejto povinnosti oznámiť písomne Objednávateľovi a zároveň zdokladovať splnenie povinnosti registrácie. Povinnosť podľa predchádzajúcej vety platí primerane aj pre všetkých subdodávateľov Zhotoviteľa, prostredníctvom ktorých Zhotoviteľ zhotovuje Dielo.</w:t>
      </w:r>
    </w:p>
    <w:p w14:paraId="6675A485" w14:textId="07D2CEED" w:rsidR="003762A5" w:rsidRPr="00F47D59" w:rsidRDefault="00954E9F"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sa zaväzuje protokolárne (písomne) odovzdať Zhotoviteľovi miesto </w:t>
      </w:r>
      <w:r w:rsidR="004C1CEB" w:rsidRPr="00F47D59">
        <w:rPr>
          <w:rFonts w:ascii="Arial Narrow" w:hAnsi="Arial Narrow" w:cstheme="minorHAnsi"/>
          <w:sz w:val="21"/>
          <w:szCs w:val="21"/>
        </w:rPr>
        <w:t xml:space="preserve">zhotovenia Diela </w:t>
      </w:r>
      <w:r w:rsidRPr="00F47D59">
        <w:rPr>
          <w:rFonts w:ascii="Arial Narrow" w:hAnsi="Arial Narrow" w:cstheme="minorHAnsi"/>
          <w:sz w:val="21"/>
          <w:szCs w:val="21"/>
        </w:rPr>
        <w:t xml:space="preserve">pre vykonávanie prác v súlade s podmienkami uvedenými v Prílohe č. 1 tejto Zmluvy - Opis predmetu zákazky a jej podkladov v termíne do </w:t>
      </w:r>
      <w:r w:rsidR="004C1CEB" w:rsidRPr="00F47D59">
        <w:rPr>
          <w:rFonts w:ascii="Arial Narrow" w:hAnsi="Arial Narrow" w:cstheme="minorHAnsi"/>
          <w:sz w:val="21"/>
          <w:szCs w:val="21"/>
        </w:rPr>
        <w:t xml:space="preserve">5, </w:t>
      </w:r>
      <w:r w:rsidR="004C1CEB" w:rsidRPr="00F83617">
        <w:rPr>
          <w:rFonts w:ascii="Arial Narrow" w:hAnsi="Arial Narrow" w:cstheme="minorHAnsi"/>
          <w:sz w:val="21"/>
          <w:szCs w:val="21"/>
        </w:rPr>
        <w:t>slovom piatich</w:t>
      </w:r>
      <w:r w:rsidR="004C1CEB" w:rsidRPr="00F47D59">
        <w:rPr>
          <w:rFonts w:ascii="Arial Narrow" w:hAnsi="Arial Narrow" w:cstheme="minorHAnsi"/>
          <w:sz w:val="21"/>
          <w:szCs w:val="21"/>
        </w:rPr>
        <w:t xml:space="preserve">, </w:t>
      </w:r>
      <w:r w:rsidRPr="00F47D59">
        <w:rPr>
          <w:rFonts w:ascii="Arial Narrow" w:hAnsi="Arial Narrow" w:cstheme="minorHAnsi"/>
          <w:sz w:val="21"/>
          <w:szCs w:val="21"/>
        </w:rPr>
        <w:t>pracovných dní odo dňa nadobudnutia účinnosti tejto Zmluvy.</w:t>
      </w:r>
    </w:p>
    <w:p w14:paraId="5559897D" w14:textId="5FDE4F35" w:rsidR="00FD15C1" w:rsidRPr="00F47D59" w:rsidRDefault="00FD15C1" w:rsidP="00A4390F">
      <w:pPr>
        <w:pStyle w:val="Odsekzoznamu"/>
        <w:numPr>
          <w:ilvl w:val="0"/>
          <w:numId w:val="3"/>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sa zaväzuje:</w:t>
      </w:r>
    </w:p>
    <w:p w14:paraId="66FC5B4C" w14:textId="1F05D58A" w:rsidR="00FD15C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t>p</w:t>
      </w:r>
      <w:r w:rsidR="00FD15C1" w:rsidRPr="00F47D59">
        <w:rPr>
          <w:rFonts w:ascii="Arial Narrow" w:hAnsi="Arial Narrow" w:cstheme="minorHAnsi"/>
          <w:sz w:val="21"/>
          <w:szCs w:val="21"/>
        </w:rPr>
        <w:t xml:space="preserve">oskytnúť Zhotoviteľovi potrebnú súčinnosť pri plnení </w:t>
      </w:r>
      <w:r w:rsidRPr="00F47D59">
        <w:rPr>
          <w:rFonts w:ascii="Arial Narrow" w:hAnsi="Arial Narrow" w:cstheme="minorHAnsi"/>
          <w:sz w:val="21"/>
          <w:szCs w:val="21"/>
        </w:rPr>
        <w:t>povinností podľa</w:t>
      </w:r>
      <w:r w:rsidR="00FD15C1" w:rsidRPr="00F47D59">
        <w:rPr>
          <w:rFonts w:ascii="Arial Narrow" w:hAnsi="Arial Narrow" w:cstheme="minorHAnsi"/>
          <w:sz w:val="21"/>
          <w:szCs w:val="21"/>
        </w:rPr>
        <w:t xml:space="preserve"> tejto Zmluvy, najmä, nie však výlučne, poskytnutím potrebných konzultácií a ďalších materiálov (podkladov), ktoré má Objednávateľ k dispozícii a ktoré sú nevyhnutné k </w:t>
      </w:r>
      <w:r w:rsidRPr="00F47D59">
        <w:rPr>
          <w:rFonts w:ascii="Arial Narrow" w:hAnsi="Arial Narrow" w:cstheme="minorHAnsi"/>
          <w:sz w:val="21"/>
          <w:szCs w:val="21"/>
        </w:rPr>
        <w:t xml:space="preserve">zhotoveniu </w:t>
      </w:r>
      <w:r w:rsidR="00FD15C1" w:rsidRPr="00F47D59">
        <w:rPr>
          <w:rFonts w:ascii="Arial Narrow" w:hAnsi="Arial Narrow" w:cstheme="minorHAnsi"/>
          <w:sz w:val="21"/>
          <w:szCs w:val="21"/>
        </w:rPr>
        <w:t>Diela</w:t>
      </w:r>
      <w:r w:rsidRPr="00F47D59">
        <w:rPr>
          <w:rFonts w:ascii="Arial Narrow" w:hAnsi="Arial Narrow" w:cstheme="minorHAnsi"/>
          <w:sz w:val="21"/>
          <w:szCs w:val="21"/>
        </w:rPr>
        <w:t>,</w:t>
      </w:r>
    </w:p>
    <w:p w14:paraId="1E327398" w14:textId="7D4A1923" w:rsidR="00B742A1" w:rsidRPr="00F47D59" w:rsidRDefault="004C1CEB" w:rsidP="00A4390F">
      <w:pPr>
        <w:pStyle w:val="Odsekzoznamu"/>
        <w:numPr>
          <w:ilvl w:val="0"/>
          <w:numId w:val="13"/>
        </w:numPr>
        <w:ind w:left="1134" w:hanging="567"/>
        <w:jc w:val="both"/>
        <w:rPr>
          <w:rFonts w:ascii="Arial Narrow" w:hAnsi="Arial Narrow" w:cstheme="minorHAnsi"/>
          <w:sz w:val="21"/>
          <w:szCs w:val="21"/>
        </w:rPr>
      </w:pPr>
      <w:r w:rsidRPr="00F47D59">
        <w:rPr>
          <w:rFonts w:ascii="Arial Narrow" w:hAnsi="Arial Narrow" w:cstheme="minorHAnsi"/>
          <w:sz w:val="21"/>
          <w:szCs w:val="21"/>
        </w:rPr>
        <w:lastRenderedPageBreak/>
        <w:t>u</w:t>
      </w:r>
      <w:r w:rsidR="00FD15C1" w:rsidRPr="00F47D59">
        <w:rPr>
          <w:rFonts w:ascii="Arial Narrow" w:hAnsi="Arial Narrow" w:cstheme="minorHAnsi"/>
          <w:sz w:val="21"/>
          <w:szCs w:val="21"/>
        </w:rPr>
        <w:t>rčiť osoby, s ktorými bude Zhotoviteľ komunikovať a spolupracovať, a ktoré budú za Objednávateľa zodpovedné za plnenie povinností na strane Objednávateľa, vyplývajúcich z tejto Zmluvy.</w:t>
      </w:r>
    </w:p>
    <w:p w14:paraId="035A9513" w14:textId="77777777" w:rsidR="00415FFF" w:rsidRPr="00F47D59" w:rsidRDefault="00415FFF" w:rsidP="00807FB2">
      <w:pPr>
        <w:rPr>
          <w:rFonts w:ascii="Arial Narrow" w:hAnsi="Arial Narrow" w:cstheme="minorHAnsi"/>
          <w:sz w:val="21"/>
          <w:szCs w:val="21"/>
        </w:rPr>
      </w:pPr>
    </w:p>
    <w:p w14:paraId="5825B828" w14:textId="070B5E1E" w:rsidR="00AD2173" w:rsidRPr="00F47D59" w:rsidRDefault="00FD15C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AD2173" w:rsidRPr="00F47D59">
        <w:rPr>
          <w:rFonts w:ascii="Arial Narrow" w:hAnsi="Arial Narrow" w:cstheme="minorHAnsi"/>
          <w:b/>
          <w:sz w:val="21"/>
          <w:szCs w:val="21"/>
        </w:rPr>
        <w:t>V</w:t>
      </w:r>
    </w:p>
    <w:p w14:paraId="1C1DA97E" w14:textId="77777777" w:rsidR="00AD2173" w:rsidRPr="00F47D59" w:rsidRDefault="00AD2173"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Odovzdanie a prevzatie Diela</w:t>
      </w:r>
    </w:p>
    <w:p w14:paraId="5F326831" w14:textId="7304359D"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splní svoju povinnosť zhotoviť Dielo jeho riadnym a včasným odovzdaním Objednávateľovi na základe protokolu o odovzdaní a prevzatí Diela</w:t>
      </w:r>
      <w:r w:rsidR="00E2192C" w:rsidRPr="00F47D59">
        <w:rPr>
          <w:rFonts w:ascii="Arial Narrow" w:hAnsi="Arial Narrow" w:cstheme="minorHAnsi"/>
          <w:sz w:val="21"/>
          <w:szCs w:val="21"/>
        </w:rPr>
        <w:t xml:space="preserve"> (ďalej len ,,</w:t>
      </w:r>
      <w:r w:rsidR="00E2192C" w:rsidRPr="00F47D59">
        <w:rPr>
          <w:rFonts w:ascii="Arial Narrow" w:hAnsi="Arial Narrow" w:cstheme="minorHAnsi"/>
          <w:b/>
          <w:bCs/>
          <w:sz w:val="21"/>
          <w:szCs w:val="21"/>
        </w:rPr>
        <w:t>Protokol</w:t>
      </w:r>
      <w:r w:rsidR="00E2192C" w:rsidRPr="00F47D59">
        <w:rPr>
          <w:rFonts w:ascii="Arial Narrow" w:hAnsi="Arial Narrow" w:cstheme="minorHAnsi"/>
          <w:sz w:val="21"/>
          <w:szCs w:val="21"/>
        </w:rPr>
        <w:t>“</w:t>
      </w:r>
      <w:r w:rsidR="00BF4EA1" w:rsidRPr="00F47D59">
        <w:rPr>
          <w:rFonts w:ascii="Arial Narrow" w:hAnsi="Arial Narrow" w:cstheme="minorHAnsi"/>
          <w:sz w:val="21"/>
          <w:szCs w:val="21"/>
        </w:rPr>
        <w:t xml:space="preserve"> </w:t>
      </w:r>
      <w:r w:rsidR="00E2192C" w:rsidRPr="00F47D59">
        <w:rPr>
          <w:rFonts w:ascii="Arial Narrow" w:hAnsi="Arial Narrow" w:cstheme="minorHAnsi"/>
          <w:sz w:val="21"/>
          <w:szCs w:val="21"/>
        </w:rPr>
        <w:t xml:space="preserve">v príslušnom gramatickom </w:t>
      </w:r>
      <w:r w:rsidR="00BF4EA1" w:rsidRPr="00F47D59">
        <w:rPr>
          <w:rFonts w:ascii="Arial Narrow" w:hAnsi="Arial Narrow" w:cstheme="minorHAnsi"/>
          <w:sz w:val="21"/>
          <w:szCs w:val="21"/>
        </w:rPr>
        <w:t>tvare)</w:t>
      </w:r>
      <w:r w:rsidRPr="00F47D59">
        <w:rPr>
          <w:rFonts w:ascii="Arial Narrow" w:hAnsi="Arial Narrow" w:cstheme="minorHAnsi"/>
          <w:sz w:val="21"/>
          <w:szCs w:val="21"/>
        </w:rPr>
        <w:t xml:space="preserve"> podľa tejto Zmluvy, v ktorom bude </w:t>
      </w:r>
      <w:r w:rsidR="004C2218" w:rsidRPr="00F47D59">
        <w:rPr>
          <w:rFonts w:ascii="Arial Narrow" w:hAnsi="Arial Narrow" w:cstheme="minorHAnsi"/>
          <w:sz w:val="21"/>
          <w:szCs w:val="21"/>
        </w:rPr>
        <w:t>výslovne</w:t>
      </w:r>
      <w:r w:rsidRPr="00F47D59">
        <w:rPr>
          <w:rFonts w:ascii="Arial Narrow" w:hAnsi="Arial Narrow" w:cstheme="minorHAnsi"/>
          <w:sz w:val="21"/>
          <w:szCs w:val="21"/>
        </w:rPr>
        <w:t xml:space="preserve"> uvedené, že Dielo nevykazuje vady.</w:t>
      </w:r>
    </w:p>
    <w:p w14:paraId="0389C086" w14:textId="3C914EAB" w:rsidR="00BF4EA1" w:rsidRPr="00F47D59" w:rsidRDefault="00BF4EA1"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Protokol bude</w:t>
      </w:r>
      <w:r w:rsidR="007416F2" w:rsidRPr="00F47D59">
        <w:rPr>
          <w:rFonts w:ascii="Arial Narrow" w:hAnsi="Arial Narrow" w:cstheme="minorHAnsi"/>
          <w:sz w:val="21"/>
          <w:szCs w:val="21"/>
        </w:rPr>
        <w:t xml:space="preserve"> </w:t>
      </w:r>
      <w:r w:rsidR="007416F2" w:rsidRPr="00F47D59">
        <w:rPr>
          <w:rFonts w:ascii="Arial Narrow" w:hAnsi="Arial Narrow"/>
          <w:sz w:val="21"/>
          <w:szCs w:val="21"/>
        </w:rPr>
        <w:t xml:space="preserve">podpísaný zodpovednými zástupcami oboch </w:t>
      </w:r>
      <w:r w:rsidR="00733FE1">
        <w:rPr>
          <w:rFonts w:ascii="Arial Narrow" w:hAnsi="Arial Narrow"/>
          <w:sz w:val="21"/>
          <w:szCs w:val="21"/>
        </w:rPr>
        <w:t>Z</w:t>
      </w:r>
      <w:r w:rsidR="007416F2" w:rsidRPr="00F47D59">
        <w:rPr>
          <w:rFonts w:ascii="Arial Narrow" w:hAnsi="Arial Narrow"/>
          <w:sz w:val="21"/>
          <w:szCs w:val="21"/>
        </w:rPr>
        <w:t>mluvných strán (stavbyvedúci a správca komunikácie).</w:t>
      </w:r>
      <w:r w:rsidR="00876F35" w:rsidRPr="00F47D59">
        <w:rPr>
          <w:rFonts w:ascii="Arial Narrow" w:hAnsi="Arial Narrow"/>
          <w:sz w:val="21"/>
          <w:szCs w:val="21"/>
        </w:rPr>
        <w:t xml:space="preserve"> </w:t>
      </w:r>
      <w:r w:rsidR="00F83542" w:rsidRPr="00F47D59">
        <w:rPr>
          <w:rFonts w:ascii="Arial Narrow" w:hAnsi="Arial Narrow"/>
          <w:sz w:val="21"/>
          <w:szCs w:val="21"/>
        </w:rPr>
        <w:t>Zmluvné strany sa dohodli</w:t>
      </w:r>
      <w:r w:rsidR="001C06E2" w:rsidRPr="00F47D59">
        <w:rPr>
          <w:rFonts w:ascii="Arial Narrow" w:hAnsi="Arial Narrow"/>
          <w:sz w:val="21"/>
          <w:szCs w:val="21"/>
        </w:rPr>
        <w:t xml:space="preserve">, že </w:t>
      </w:r>
      <w:r w:rsidR="009E65F1" w:rsidRPr="00F47D59">
        <w:rPr>
          <w:rFonts w:ascii="Arial Narrow" w:hAnsi="Arial Narrow"/>
          <w:sz w:val="21"/>
          <w:szCs w:val="21"/>
        </w:rPr>
        <w:t>Protokol</w:t>
      </w:r>
      <w:r w:rsidR="001C06E2" w:rsidRPr="00F47D59">
        <w:rPr>
          <w:rFonts w:ascii="Arial Narrow" w:hAnsi="Arial Narrow"/>
          <w:sz w:val="21"/>
          <w:szCs w:val="21"/>
        </w:rPr>
        <w:t xml:space="preserve"> bude obsahovať okrem základných údajov aj:</w:t>
      </w:r>
    </w:p>
    <w:p w14:paraId="5D59D4B5" w14:textId="3E97690B" w:rsidR="001C06E2" w:rsidRPr="00F47D59" w:rsidRDefault="00C66E35"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zhodnotenie kvality odovzdávaného a preberaného </w:t>
      </w:r>
      <w:r w:rsidR="00EA6999" w:rsidRPr="00F47D59">
        <w:rPr>
          <w:rFonts w:ascii="Arial Narrow" w:hAnsi="Arial Narrow"/>
          <w:sz w:val="21"/>
          <w:szCs w:val="21"/>
        </w:rPr>
        <w:t>D</w:t>
      </w:r>
      <w:r w:rsidRPr="00F47D59">
        <w:rPr>
          <w:rFonts w:ascii="Arial Narrow" w:hAnsi="Arial Narrow"/>
          <w:sz w:val="21"/>
          <w:szCs w:val="21"/>
        </w:rPr>
        <w:t>iela;</w:t>
      </w:r>
    </w:p>
    <w:p w14:paraId="14B503E4" w14:textId="67B2FB26"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bjednávateľa, že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preberá k určitému dňu, resp. nepreberá s určením dôvodov; </w:t>
      </w:r>
    </w:p>
    <w:p w14:paraId="7F62F8AC" w14:textId="6647E6DF"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zoznam </w:t>
      </w:r>
      <w:r w:rsidR="00184A49"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odovzdávaných dokladov; </w:t>
      </w:r>
    </w:p>
    <w:p w14:paraId="12EADD31" w14:textId="4F9ECB7E"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konštatovanie, že dňom odovzdania a prevzatia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začína plynúť záručná doba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iela a dĺžka jej trvania; </w:t>
      </w:r>
    </w:p>
    <w:p w14:paraId="57345A45" w14:textId="77777777" w:rsidR="004322CD" w:rsidRPr="00F47D59" w:rsidRDefault="004322CD" w:rsidP="00A4390F">
      <w:pPr>
        <w:pStyle w:val="Default"/>
        <w:numPr>
          <w:ilvl w:val="1"/>
          <w:numId w:val="3"/>
        </w:numPr>
        <w:ind w:left="1134" w:hanging="567"/>
        <w:jc w:val="both"/>
        <w:rPr>
          <w:rFonts w:ascii="Arial Narrow" w:hAnsi="Arial Narrow"/>
          <w:color w:val="auto"/>
          <w:sz w:val="21"/>
          <w:szCs w:val="21"/>
          <w:lang w:val="sk-SK"/>
        </w:rPr>
      </w:pPr>
      <w:r w:rsidRPr="00F47D59">
        <w:rPr>
          <w:rFonts w:ascii="Arial Narrow" w:hAnsi="Arial Narrow"/>
          <w:color w:val="auto"/>
          <w:sz w:val="21"/>
          <w:szCs w:val="21"/>
          <w:lang w:val="sk-SK"/>
        </w:rPr>
        <w:t xml:space="preserve">súpis zrejmých vád a nedorobkov s termínom ich odstránenia; </w:t>
      </w:r>
    </w:p>
    <w:p w14:paraId="57C17B06" w14:textId="72C262B8" w:rsidR="00C66E35" w:rsidRPr="00F47D59" w:rsidRDefault="004322CD" w:rsidP="00A4390F">
      <w:pPr>
        <w:pStyle w:val="Odsekzoznamu"/>
        <w:numPr>
          <w:ilvl w:val="1"/>
          <w:numId w:val="3"/>
        </w:numPr>
        <w:ind w:left="1134" w:hanging="567"/>
        <w:jc w:val="both"/>
        <w:rPr>
          <w:rFonts w:ascii="Arial Narrow" w:hAnsi="Arial Narrow" w:cstheme="minorHAnsi"/>
          <w:sz w:val="21"/>
          <w:szCs w:val="21"/>
        </w:rPr>
      </w:pPr>
      <w:r w:rsidRPr="00F47D59">
        <w:rPr>
          <w:rFonts w:ascii="Arial Narrow" w:hAnsi="Arial Narrow"/>
          <w:sz w:val="21"/>
          <w:szCs w:val="21"/>
        </w:rPr>
        <w:t xml:space="preserve">podpisy oprávnených zástupcov </w:t>
      </w:r>
      <w:r w:rsidR="006B453D" w:rsidRPr="00F47D59">
        <w:rPr>
          <w:rFonts w:ascii="Arial Narrow" w:hAnsi="Arial Narrow"/>
          <w:sz w:val="21"/>
          <w:szCs w:val="21"/>
        </w:rPr>
        <w:t>Z</w:t>
      </w:r>
      <w:r w:rsidR="008335A9" w:rsidRPr="00F47D59">
        <w:rPr>
          <w:rFonts w:ascii="Arial Narrow" w:hAnsi="Arial Narrow"/>
          <w:sz w:val="21"/>
          <w:szCs w:val="21"/>
        </w:rPr>
        <w:t>mluvných strán</w:t>
      </w:r>
      <w:r w:rsidR="00E37299" w:rsidRPr="00F47D59">
        <w:rPr>
          <w:rFonts w:ascii="Arial Narrow" w:hAnsi="Arial Narrow"/>
          <w:sz w:val="21"/>
          <w:szCs w:val="21"/>
        </w:rPr>
        <w:t>.</w:t>
      </w:r>
    </w:p>
    <w:p w14:paraId="72D4E346" w14:textId="2C3BE1C2" w:rsidR="0075450F" w:rsidRPr="00F47D59" w:rsidRDefault="0075450F"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Pripravenosť </w:t>
      </w:r>
      <w:r w:rsidR="004C2218" w:rsidRPr="00F47D59">
        <w:rPr>
          <w:rFonts w:ascii="Arial Narrow" w:hAnsi="Arial Narrow" w:cstheme="minorHAnsi"/>
          <w:sz w:val="21"/>
          <w:szCs w:val="21"/>
        </w:rPr>
        <w:t xml:space="preserve">Diela </w:t>
      </w:r>
      <w:r w:rsidRPr="00F47D59">
        <w:rPr>
          <w:rFonts w:ascii="Arial Narrow" w:hAnsi="Arial Narrow" w:cstheme="minorHAnsi"/>
          <w:sz w:val="21"/>
          <w:szCs w:val="21"/>
        </w:rPr>
        <w:t xml:space="preserve">na </w:t>
      </w:r>
      <w:r w:rsidR="004C2218" w:rsidRPr="00F47D59">
        <w:rPr>
          <w:rFonts w:ascii="Arial Narrow" w:hAnsi="Arial Narrow" w:cstheme="minorHAnsi"/>
          <w:sz w:val="21"/>
          <w:szCs w:val="21"/>
        </w:rPr>
        <w:t xml:space="preserve">jeho </w:t>
      </w:r>
      <w:r w:rsidRPr="00F47D59">
        <w:rPr>
          <w:rFonts w:ascii="Arial Narrow" w:hAnsi="Arial Narrow" w:cstheme="minorHAnsi"/>
          <w:sz w:val="21"/>
          <w:szCs w:val="21"/>
        </w:rPr>
        <w:t>odovzdanie je Zhotoviteľ povinný oznámiť Objednávateľovi písomne, najneskôr 5, slovom päť, pracovných dní vopred.</w:t>
      </w:r>
    </w:p>
    <w:p w14:paraId="1661972A" w14:textId="44E80F61" w:rsidR="0075450F" w:rsidRPr="00F47D59" w:rsidRDefault="00AD2173" w:rsidP="00A4390F">
      <w:pPr>
        <w:pStyle w:val="Odsekzoznamu"/>
        <w:numPr>
          <w:ilvl w:val="0"/>
          <w:numId w:val="1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zistenia vád a nedostatkov Diela, ktoré bránia jeho riadnemu užívaniu, Objednávateľ Dielo neprevezme a spíše so Zhotoviteľom zápis, ktorý bude obsahovať najmä, nie však výlučne, popis zistených vád a nedostatkov na Diele, spôsob a lehotu ich odstránenia. Zhotoviteľ môže opätovne oznámiť </w:t>
      </w:r>
      <w:r w:rsidR="004C2218" w:rsidRPr="00F47D59">
        <w:rPr>
          <w:rFonts w:ascii="Arial Narrow" w:hAnsi="Arial Narrow" w:cstheme="minorHAnsi"/>
          <w:sz w:val="21"/>
          <w:szCs w:val="21"/>
        </w:rPr>
        <w:t xml:space="preserve">pripravenosť </w:t>
      </w:r>
      <w:r w:rsidRPr="00F47D59">
        <w:rPr>
          <w:rFonts w:ascii="Arial Narrow" w:hAnsi="Arial Narrow" w:cstheme="minorHAnsi"/>
          <w:sz w:val="21"/>
          <w:szCs w:val="21"/>
        </w:rPr>
        <w:t xml:space="preserve">Diela </w:t>
      </w:r>
      <w:r w:rsidR="004C2218" w:rsidRPr="00F47D59">
        <w:rPr>
          <w:rFonts w:ascii="Arial Narrow" w:hAnsi="Arial Narrow" w:cstheme="minorHAnsi"/>
          <w:sz w:val="21"/>
          <w:szCs w:val="21"/>
        </w:rPr>
        <w:t xml:space="preserve">na jeho odovzdanie </w:t>
      </w:r>
      <w:r w:rsidRPr="00F47D59">
        <w:rPr>
          <w:rFonts w:ascii="Arial Narrow" w:hAnsi="Arial Narrow" w:cstheme="minorHAnsi"/>
          <w:sz w:val="21"/>
          <w:szCs w:val="21"/>
        </w:rPr>
        <w:t>Objednávateľ</w:t>
      </w:r>
      <w:r w:rsidR="004C2218" w:rsidRPr="00F47D59">
        <w:rPr>
          <w:rFonts w:ascii="Arial Narrow" w:hAnsi="Arial Narrow" w:cstheme="minorHAnsi"/>
          <w:sz w:val="21"/>
          <w:szCs w:val="21"/>
        </w:rPr>
        <w:t xml:space="preserve">ovi </w:t>
      </w:r>
      <w:r w:rsidRPr="00F47D59">
        <w:rPr>
          <w:rFonts w:ascii="Arial Narrow" w:hAnsi="Arial Narrow" w:cstheme="minorHAnsi"/>
          <w:sz w:val="21"/>
          <w:szCs w:val="21"/>
        </w:rPr>
        <w:t>až po úplnom odstránení vád a nedostatkov Diela uvedených v protokole o odovzdaní a prevzatí Diela</w:t>
      </w:r>
      <w:r w:rsidR="0075450F" w:rsidRPr="00F47D59">
        <w:rPr>
          <w:rFonts w:ascii="Arial Narrow" w:hAnsi="Arial Narrow" w:cstheme="minorHAnsi"/>
          <w:sz w:val="21"/>
          <w:szCs w:val="21"/>
        </w:rPr>
        <w:t xml:space="preserve">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5EB97190" w14:textId="5AEDDC46" w:rsidR="00AD2173" w:rsidRPr="00F47D59" w:rsidRDefault="00AD2173"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V prípade zistenia vád a nedostatkov Diela, ktoré nebránia jeho riadnemu užívaniu, je Objednávateľ oprávnený Dielo prevziať a</w:t>
      </w:r>
      <w:r w:rsidR="0075450F" w:rsidRPr="00F47D59">
        <w:rPr>
          <w:rFonts w:ascii="Arial Narrow" w:hAnsi="Arial Narrow" w:cstheme="minorHAnsi"/>
          <w:sz w:val="21"/>
          <w:szCs w:val="21"/>
        </w:rPr>
        <w:t xml:space="preserve"> následne </w:t>
      </w:r>
      <w:r w:rsidRPr="00F47D59">
        <w:rPr>
          <w:rFonts w:ascii="Arial Narrow" w:hAnsi="Arial Narrow" w:cstheme="minorHAnsi"/>
          <w:sz w:val="21"/>
          <w:szCs w:val="21"/>
        </w:rPr>
        <w:t xml:space="preserve">spíše so Zhotoviteľom zápis, ktorý bude obsahovať najmä, nie však výlučne, popis zistených vád a nedostatkov na Diele, spôsob a lehotu ich odstránenia. </w:t>
      </w:r>
      <w:r w:rsidR="0075450F" w:rsidRPr="00F47D59">
        <w:rPr>
          <w:rFonts w:ascii="Arial Narrow" w:hAnsi="Arial Narrow" w:cstheme="minorHAnsi"/>
          <w:sz w:val="21"/>
          <w:szCs w:val="21"/>
        </w:rPr>
        <w:t xml:space="preserve">Zhotoviteľ môže </w:t>
      </w:r>
      <w:r w:rsidR="004C2218" w:rsidRPr="00F47D59">
        <w:rPr>
          <w:rFonts w:ascii="Arial Narrow" w:hAnsi="Arial Narrow" w:cstheme="minorHAnsi"/>
          <w:sz w:val="21"/>
          <w:szCs w:val="21"/>
        </w:rPr>
        <w:t xml:space="preserve">opätovne oznámiť pripravenosť Diela na jeho odovzdanie Objednávateľovi až po úplnom odstránení </w:t>
      </w:r>
      <w:r w:rsidR="0075450F" w:rsidRPr="00F47D59">
        <w:rPr>
          <w:rFonts w:ascii="Arial Narrow" w:hAnsi="Arial Narrow" w:cstheme="minorHAnsi"/>
          <w:sz w:val="21"/>
          <w:szCs w:val="21"/>
        </w:rPr>
        <w:t>vád a nedostatkov Diela uvedených v protokole o odovzdaní a prevzatí Diela a to aj opakovane</w:t>
      </w:r>
      <w:r w:rsidR="00DC5843" w:rsidRPr="00F47D59">
        <w:rPr>
          <w:rFonts w:ascii="Arial Narrow" w:hAnsi="Arial Narrow" w:cstheme="minorHAnsi"/>
          <w:sz w:val="21"/>
          <w:szCs w:val="21"/>
        </w:rPr>
        <w:t>,</w:t>
      </w:r>
      <w:r w:rsidR="0075450F" w:rsidRPr="00F47D59">
        <w:rPr>
          <w:rFonts w:ascii="Arial Narrow" w:hAnsi="Arial Narrow" w:cstheme="minorHAnsi"/>
          <w:sz w:val="21"/>
          <w:szCs w:val="21"/>
        </w:rPr>
        <w:t xml:space="preserve"> kým nebude Dielo odovzdané v zmysle článku V ods. 1 tejto Zmluvy.</w:t>
      </w:r>
    </w:p>
    <w:p w14:paraId="4A021478" w14:textId="68F8D851" w:rsidR="00875E7D" w:rsidRPr="00F47D59" w:rsidRDefault="007C1B85" w:rsidP="00A4390F">
      <w:pPr>
        <w:pStyle w:val="Odsekzoznamu"/>
        <w:numPr>
          <w:ilvl w:val="0"/>
          <w:numId w:val="14"/>
        </w:numPr>
        <w:ind w:left="567" w:hanging="567"/>
        <w:jc w:val="both"/>
        <w:rPr>
          <w:rFonts w:ascii="Arial Narrow" w:hAnsi="Arial Narrow"/>
          <w:sz w:val="21"/>
          <w:szCs w:val="21"/>
        </w:rPr>
      </w:pPr>
      <w:r w:rsidRPr="00F47D59">
        <w:rPr>
          <w:rFonts w:ascii="Arial Narrow" w:hAnsi="Arial Narrow" w:cstheme="minorHAnsi"/>
          <w:sz w:val="21"/>
          <w:szCs w:val="21"/>
        </w:rPr>
        <w:t xml:space="preserve">V rámci </w:t>
      </w:r>
      <w:r w:rsidR="007903E7" w:rsidRPr="00F47D59">
        <w:rPr>
          <w:rFonts w:ascii="Arial Narrow" w:hAnsi="Arial Narrow"/>
          <w:sz w:val="21"/>
          <w:szCs w:val="21"/>
        </w:rPr>
        <w:t xml:space="preserve">preberacieho konania je </w:t>
      </w:r>
      <w:r w:rsidR="001B4009" w:rsidRPr="00F47D59">
        <w:rPr>
          <w:rFonts w:ascii="Arial Narrow" w:hAnsi="Arial Narrow"/>
          <w:sz w:val="21"/>
          <w:szCs w:val="21"/>
        </w:rPr>
        <w:t>Z</w:t>
      </w:r>
      <w:r w:rsidR="007903E7" w:rsidRPr="00F47D59">
        <w:rPr>
          <w:rFonts w:ascii="Arial Narrow" w:hAnsi="Arial Narrow"/>
          <w:sz w:val="21"/>
          <w:szCs w:val="21"/>
        </w:rPr>
        <w:t xml:space="preserve">hotoviteľ povinný odovzdať </w:t>
      </w:r>
      <w:r w:rsidR="001B4009" w:rsidRPr="00F47D59">
        <w:rPr>
          <w:rFonts w:ascii="Arial Narrow" w:hAnsi="Arial Narrow"/>
          <w:sz w:val="21"/>
          <w:szCs w:val="21"/>
        </w:rPr>
        <w:t>O</w:t>
      </w:r>
      <w:r w:rsidR="007903E7" w:rsidRPr="00F47D59">
        <w:rPr>
          <w:rFonts w:ascii="Arial Narrow" w:hAnsi="Arial Narrow"/>
          <w:sz w:val="21"/>
          <w:szCs w:val="21"/>
        </w:rPr>
        <w:t>bjednávateľovi nasledovné doklady (vyhotovené v slovenskom jazyku):</w:t>
      </w:r>
    </w:p>
    <w:p w14:paraId="0F450432" w14:textId="7F5E6514"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kópia strán stavebného denníka;</w:t>
      </w:r>
    </w:p>
    <w:p w14:paraId="7513994E"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osvedčenia o akosti použitých materiálov, certifikáty, vyhlásenia o zhode;</w:t>
      </w:r>
    </w:p>
    <w:p w14:paraId="0BED3D13" w14:textId="77777777"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 o vykonanej kontrole;</w:t>
      </w:r>
    </w:p>
    <w:p w14:paraId="635899C3" w14:textId="3644AB73" w:rsidR="00875E7D" w:rsidRPr="00F47D59" w:rsidRDefault="00875E7D" w:rsidP="00A4390F">
      <w:pPr>
        <w:pStyle w:val="Odsekzoznamu"/>
        <w:numPr>
          <w:ilvl w:val="0"/>
          <w:numId w:val="25"/>
        </w:numPr>
        <w:ind w:left="1134" w:hanging="567"/>
        <w:jc w:val="both"/>
        <w:rPr>
          <w:rFonts w:ascii="Arial Narrow" w:hAnsi="Arial Narrow"/>
          <w:sz w:val="21"/>
          <w:szCs w:val="21"/>
        </w:rPr>
      </w:pPr>
      <w:r w:rsidRPr="00F47D59">
        <w:rPr>
          <w:rFonts w:ascii="Arial Narrow" w:hAnsi="Arial Narrow"/>
          <w:sz w:val="21"/>
          <w:szCs w:val="21"/>
        </w:rPr>
        <w:t>doklady o odvozoch a likvidácii odpadov vykonaných v súlade so zákonom č. 79/2015 Z. z. o odpadoch a o zmene a doplnení niektorých zákonov v znení neskorších predpisov.</w:t>
      </w:r>
    </w:p>
    <w:p w14:paraId="0C063A64" w14:textId="2D6EC9FB" w:rsidR="00875E7D" w:rsidRPr="00F47D59" w:rsidRDefault="00875E7D" w:rsidP="00A4390F">
      <w:pPr>
        <w:pStyle w:val="Default"/>
        <w:numPr>
          <w:ilvl w:val="0"/>
          <w:numId w:val="14"/>
        </w:numPr>
        <w:ind w:left="567" w:hanging="567"/>
        <w:jc w:val="both"/>
        <w:rPr>
          <w:rFonts w:ascii="Arial Narrow" w:hAnsi="Arial Narrow"/>
          <w:color w:val="auto"/>
          <w:sz w:val="21"/>
          <w:szCs w:val="21"/>
          <w:lang w:val="sk-SK"/>
        </w:rPr>
      </w:pPr>
      <w:r w:rsidRPr="00F47D59">
        <w:rPr>
          <w:rFonts w:ascii="Arial Narrow" w:hAnsi="Arial Narrow"/>
          <w:color w:val="auto"/>
          <w:sz w:val="21"/>
          <w:szCs w:val="21"/>
          <w:lang w:val="sk-SK"/>
        </w:rPr>
        <w:t>V prípade nepredloženia dokladov uvedených v</w:t>
      </w:r>
      <w:r w:rsidR="00EA085C">
        <w:rPr>
          <w:rFonts w:ascii="Arial Narrow" w:hAnsi="Arial Narrow"/>
          <w:color w:val="auto"/>
          <w:sz w:val="21"/>
          <w:szCs w:val="21"/>
          <w:lang w:val="sk-SK"/>
        </w:rPr>
        <w:t> ods.</w:t>
      </w:r>
      <w:r w:rsidRPr="00F47D59">
        <w:rPr>
          <w:rFonts w:ascii="Arial Narrow" w:hAnsi="Arial Narrow"/>
          <w:color w:val="auto"/>
          <w:sz w:val="21"/>
          <w:szCs w:val="21"/>
          <w:lang w:val="sk-SK"/>
        </w:rPr>
        <w:t xml:space="preserve"> 6 tohto článku </w:t>
      </w:r>
      <w:r w:rsidR="002C39C3" w:rsidRPr="00F47D59">
        <w:rPr>
          <w:rFonts w:ascii="Arial Narrow" w:hAnsi="Arial Narrow"/>
          <w:color w:val="auto"/>
          <w:sz w:val="21"/>
          <w:szCs w:val="21"/>
          <w:lang w:val="sk-SK"/>
        </w:rPr>
        <w:t>Z</w:t>
      </w:r>
      <w:r w:rsidRPr="00F47D59">
        <w:rPr>
          <w:rFonts w:ascii="Arial Narrow" w:hAnsi="Arial Narrow"/>
          <w:color w:val="auto"/>
          <w:sz w:val="21"/>
          <w:szCs w:val="21"/>
          <w:lang w:val="sk-SK"/>
        </w:rPr>
        <w:t xml:space="preserve">hotoviteľom, nie je </w:t>
      </w:r>
      <w:r w:rsidR="00A72B8A" w:rsidRPr="00F47D59">
        <w:rPr>
          <w:rFonts w:ascii="Arial Narrow" w:hAnsi="Arial Narrow"/>
          <w:color w:val="auto"/>
          <w:sz w:val="21"/>
          <w:szCs w:val="21"/>
          <w:lang w:val="sk-SK"/>
        </w:rPr>
        <w:t>O</w:t>
      </w:r>
      <w:r w:rsidRPr="00F47D59">
        <w:rPr>
          <w:rFonts w:ascii="Arial Narrow" w:hAnsi="Arial Narrow"/>
          <w:color w:val="auto"/>
          <w:sz w:val="21"/>
          <w:szCs w:val="21"/>
          <w:lang w:val="sk-SK"/>
        </w:rPr>
        <w:t xml:space="preserve">bjednávateľ povinný prevziať </w:t>
      </w:r>
      <w:r w:rsidR="00EA6999" w:rsidRPr="00F47D59">
        <w:rPr>
          <w:rFonts w:ascii="Arial Narrow" w:hAnsi="Arial Narrow"/>
          <w:color w:val="auto"/>
          <w:sz w:val="21"/>
          <w:szCs w:val="21"/>
          <w:lang w:val="sk-SK"/>
        </w:rPr>
        <w:t>D</w:t>
      </w:r>
      <w:r w:rsidRPr="00F47D59">
        <w:rPr>
          <w:rFonts w:ascii="Arial Narrow" w:hAnsi="Arial Narrow"/>
          <w:color w:val="auto"/>
          <w:sz w:val="21"/>
          <w:szCs w:val="21"/>
          <w:lang w:val="sk-SK"/>
        </w:rPr>
        <w:t xml:space="preserve">ielo. </w:t>
      </w:r>
    </w:p>
    <w:p w14:paraId="0B38DC93" w14:textId="77777777" w:rsidR="00AD2173" w:rsidRPr="00F47D59" w:rsidRDefault="00AD2173" w:rsidP="00AD2173">
      <w:pPr>
        <w:ind w:left="567" w:hanging="567"/>
        <w:jc w:val="center"/>
        <w:rPr>
          <w:rFonts w:ascii="Arial Narrow" w:hAnsi="Arial Narrow" w:cstheme="minorHAnsi"/>
          <w:sz w:val="21"/>
          <w:szCs w:val="21"/>
        </w:rPr>
      </w:pPr>
    </w:p>
    <w:p w14:paraId="02A094D7" w14:textId="5DE2ABDD" w:rsidR="00FD15C1" w:rsidRPr="00F47D59" w:rsidRDefault="00DC5843" w:rsidP="000C233D">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4C1CEB" w:rsidRPr="00F47D59">
        <w:rPr>
          <w:rFonts w:ascii="Arial Narrow" w:hAnsi="Arial Narrow" w:cstheme="minorHAnsi"/>
          <w:b/>
          <w:sz w:val="21"/>
          <w:szCs w:val="21"/>
        </w:rPr>
        <w:t>V</w:t>
      </w:r>
      <w:r w:rsidR="00CC1630" w:rsidRPr="00F47D59">
        <w:rPr>
          <w:rFonts w:ascii="Arial Narrow" w:hAnsi="Arial Narrow" w:cstheme="minorHAnsi"/>
          <w:b/>
          <w:sz w:val="21"/>
          <w:szCs w:val="21"/>
        </w:rPr>
        <w:t>I</w:t>
      </w:r>
    </w:p>
    <w:p w14:paraId="657AAADC" w14:textId="77777777" w:rsidR="00FD15C1" w:rsidRPr="00F47D59" w:rsidRDefault="00FD15C1"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Cena a platobné podmienky</w:t>
      </w:r>
    </w:p>
    <w:p w14:paraId="5E597FEF" w14:textId="4EEDEF13" w:rsidR="00FD15C1" w:rsidRPr="00F47D59" w:rsidRDefault="00FD15C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za zhotovenie Diela</w:t>
      </w:r>
      <w:r w:rsidR="0035743F" w:rsidRPr="00F47D59">
        <w:rPr>
          <w:rFonts w:ascii="Arial Narrow" w:hAnsi="Arial Narrow" w:cstheme="minorHAnsi"/>
          <w:sz w:val="21"/>
          <w:szCs w:val="21"/>
        </w:rPr>
        <w:t xml:space="preserve"> (ďalej len „</w:t>
      </w:r>
      <w:r w:rsidR="0035743F" w:rsidRPr="00F47D59">
        <w:rPr>
          <w:rFonts w:ascii="Arial Narrow" w:hAnsi="Arial Narrow" w:cstheme="minorHAnsi"/>
          <w:b/>
          <w:bCs/>
          <w:sz w:val="21"/>
          <w:szCs w:val="21"/>
        </w:rPr>
        <w:t>Cena</w:t>
      </w:r>
      <w:r w:rsidR="0035743F" w:rsidRPr="00F47D59">
        <w:rPr>
          <w:rFonts w:ascii="Arial Narrow" w:hAnsi="Arial Narrow" w:cstheme="minorHAnsi"/>
          <w:sz w:val="21"/>
          <w:szCs w:val="21"/>
        </w:rPr>
        <w:t>“ v príslušnom gramatickom tvare)</w:t>
      </w:r>
      <w:r w:rsidRPr="00F47D59">
        <w:rPr>
          <w:rFonts w:ascii="Arial Narrow" w:hAnsi="Arial Narrow" w:cstheme="minorHAnsi"/>
          <w:sz w:val="21"/>
          <w:szCs w:val="21"/>
        </w:rPr>
        <w:t xml:space="preserve"> je stanovená na základe </w:t>
      </w:r>
      <w:r w:rsidR="001E24DB" w:rsidRPr="00F47D59">
        <w:rPr>
          <w:rFonts w:ascii="Arial Narrow" w:hAnsi="Arial Narrow" w:cstheme="minorHAnsi"/>
          <w:sz w:val="21"/>
          <w:szCs w:val="21"/>
        </w:rPr>
        <w:t>kalkulácie</w:t>
      </w:r>
      <w:r w:rsidR="004C2218" w:rsidRPr="00F47D59">
        <w:rPr>
          <w:rFonts w:ascii="Arial Narrow" w:hAnsi="Arial Narrow" w:cstheme="minorHAnsi"/>
          <w:sz w:val="21"/>
          <w:szCs w:val="21"/>
        </w:rPr>
        <w:t xml:space="preserve"> vypracovanej </w:t>
      </w:r>
      <w:r w:rsidR="001E24DB" w:rsidRPr="00F47D59">
        <w:rPr>
          <w:rFonts w:ascii="Arial Narrow" w:hAnsi="Arial Narrow" w:cstheme="minorHAnsi"/>
          <w:sz w:val="21"/>
          <w:szCs w:val="21"/>
        </w:rPr>
        <w:t xml:space="preserve">Zhotoviteľom, </w:t>
      </w:r>
      <w:r w:rsidR="00A643D4" w:rsidRPr="00F47D59">
        <w:rPr>
          <w:rFonts w:ascii="Arial Narrow" w:hAnsi="Arial Narrow" w:cstheme="minorHAnsi"/>
          <w:sz w:val="21"/>
          <w:szCs w:val="21"/>
        </w:rPr>
        <w:t>podľa zákona č. 18/1996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o cenách v znení neskorších predpisov a vyhlášky Ministerstva financií Slovenskej republiky č. 87/1996 Z.</w:t>
      </w:r>
      <w:r w:rsidR="0035743F" w:rsidRPr="00F47D59">
        <w:rPr>
          <w:rFonts w:ascii="Arial Narrow" w:hAnsi="Arial Narrow" w:cstheme="minorHAnsi"/>
          <w:sz w:val="21"/>
          <w:szCs w:val="21"/>
        </w:rPr>
        <w:t xml:space="preserve"> </w:t>
      </w:r>
      <w:r w:rsidR="00A643D4" w:rsidRPr="00F47D59">
        <w:rPr>
          <w:rFonts w:ascii="Arial Narrow" w:hAnsi="Arial Narrow" w:cstheme="minorHAnsi"/>
          <w:sz w:val="21"/>
          <w:szCs w:val="21"/>
        </w:rPr>
        <w:t>z., ktorou sa vykonáva zákon o cenách v znení neskorších predpisov</w:t>
      </w:r>
      <w:r w:rsidR="001F3742" w:rsidRPr="00F47D59">
        <w:rPr>
          <w:rFonts w:ascii="Arial Narrow" w:hAnsi="Arial Narrow" w:cstheme="minorHAnsi"/>
          <w:sz w:val="21"/>
          <w:szCs w:val="21"/>
        </w:rPr>
        <w:t xml:space="preserve">, </w:t>
      </w:r>
      <w:r w:rsidR="00A21320" w:rsidRPr="00F47D59">
        <w:rPr>
          <w:rFonts w:ascii="Arial Narrow" w:hAnsi="Arial Narrow" w:cstheme="minorHAnsi"/>
          <w:sz w:val="21"/>
          <w:szCs w:val="21"/>
        </w:rPr>
        <w:t>ktorá</w:t>
      </w:r>
      <w:r w:rsidR="001E24DB" w:rsidRPr="00F47D59">
        <w:rPr>
          <w:rFonts w:ascii="Arial Narrow" w:hAnsi="Arial Narrow" w:cstheme="minorHAnsi"/>
          <w:sz w:val="21"/>
          <w:szCs w:val="21"/>
        </w:rPr>
        <w:t xml:space="preserve"> tvorí Prílohu č. </w:t>
      </w:r>
      <w:r w:rsidR="00C64EB6">
        <w:rPr>
          <w:rFonts w:ascii="Arial Narrow" w:hAnsi="Arial Narrow" w:cstheme="minorHAnsi"/>
          <w:sz w:val="21"/>
          <w:szCs w:val="21"/>
        </w:rPr>
        <w:t>3</w:t>
      </w:r>
      <w:r w:rsidR="001E24DB" w:rsidRPr="00F47D59">
        <w:rPr>
          <w:rFonts w:ascii="Arial Narrow" w:hAnsi="Arial Narrow" w:cstheme="minorHAnsi"/>
          <w:sz w:val="21"/>
          <w:szCs w:val="21"/>
        </w:rPr>
        <w:t xml:space="preserve"> tejto Zmluvy </w:t>
      </w:r>
      <w:r w:rsidR="00D676D5">
        <w:rPr>
          <w:rFonts w:ascii="Arial Narrow" w:hAnsi="Arial Narrow" w:cstheme="minorHAnsi"/>
          <w:sz w:val="21"/>
          <w:szCs w:val="21"/>
        </w:rPr>
        <w:t xml:space="preserve">– </w:t>
      </w:r>
      <w:r w:rsidR="00BC5C72">
        <w:rPr>
          <w:rFonts w:ascii="Arial Narrow" w:hAnsi="Arial Narrow" w:cstheme="minorHAnsi"/>
          <w:sz w:val="21"/>
          <w:szCs w:val="21"/>
        </w:rPr>
        <w:t>Cenová ponuka Zhotoviteľa</w:t>
      </w:r>
      <w:r w:rsidR="00D676D5">
        <w:rPr>
          <w:rFonts w:ascii="Arial Narrow" w:hAnsi="Arial Narrow" w:cstheme="minorHAnsi"/>
          <w:sz w:val="21"/>
          <w:szCs w:val="21"/>
        </w:rPr>
        <w:t xml:space="preserve"> </w:t>
      </w:r>
      <w:r w:rsidR="001E24DB" w:rsidRPr="00F47D59">
        <w:rPr>
          <w:rFonts w:ascii="Arial Narrow" w:hAnsi="Arial Narrow" w:cstheme="minorHAnsi"/>
          <w:sz w:val="21"/>
          <w:szCs w:val="21"/>
        </w:rPr>
        <w:t>a je neoddeliteľnou súčasťou Zmluvy</w:t>
      </w:r>
      <w:r w:rsidR="00A643D4" w:rsidRPr="00F47D59">
        <w:rPr>
          <w:rFonts w:ascii="Arial Narrow" w:hAnsi="Arial Narrow" w:cstheme="minorHAnsi"/>
          <w:sz w:val="21"/>
          <w:szCs w:val="21"/>
        </w:rPr>
        <w:t>, takto:</w:t>
      </w:r>
    </w:p>
    <w:p w14:paraId="0A9093D6" w14:textId="0468BAF8"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iCs/>
          <w:sz w:val="21"/>
          <w:szCs w:val="21"/>
        </w:rPr>
        <w:t>C</w:t>
      </w:r>
      <w:r w:rsidR="00A643D4" w:rsidRPr="00F47D59">
        <w:rPr>
          <w:rFonts w:ascii="Arial Narrow" w:hAnsi="Arial Narrow" w:cstheme="minorHAnsi"/>
          <w:iCs/>
          <w:sz w:val="21"/>
          <w:szCs w:val="21"/>
        </w:rPr>
        <w:t>ena</w:t>
      </w:r>
      <w:r w:rsidR="00A643D4" w:rsidRPr="00F47D59">
        <w:rPr>
          <w:rFonts w:ascii="Arial Narrow" w:hAnsi="Arial Narrow" w:cstheme="minorHAnsi"/>
          <w:sz w:val="21"/>
          <w:szCs w:val="21"/>
        </w:rPr>
        <w:t xml:space="preserve"> v EUR bez DPH:</w:t>
      </w:r>
      <w:r w:rsidR="007F2DF9" w:rsidRPr="00F47D59">
        <w:rPr>
          <w:rFonts w:ascii="Arial Narrow" w:hAnsi="Arial Narrow" w:cstheme="minorHAnsi"/>
          <w:sz w:val="21"/>
          <w:szCs w:val="21"/>
        </w:rPr>
        <w:tab/>
      </w:r>
      <w:r w:rsidR="007F2DF9" w:rsidRPr="00F47D59">
        <w:rPr>
          <w:rFonts w:ascii="Arial Narrow" w:hAnsi="Arial Narrow" w:cstheme="minorHAnsi"/>
          <w:sz w:val="21"/>
          <w:szCs w:val="21"/>
        </w:rPr>
        <w:tab/>
      </w:r>
      <w:r w:rsidR="00A643D4" w:rsidRPr="00D676D5">
        <w:rPr>
          <w:rFonts w:ascii="Arial Narrow" w:hAnsi="Arial Narrow" w:cstheme="minorHAnsi"/>
          <w:sz w:val="21"/>
          <w:szCs w:val="21"/>
          <w:highlight w:val="yellow"/>
        </w:rPr>
        <w:t>...</w:t>
      </w:r>
    </w:p>
    <w:p w14:paraId="6784379B" w14:textId="789A8608"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Sadzba DPH v percentách:</w:t>
      </w:r>
      <w:r w:rsidRPr="00F47D59">
        <w:rPr>
          <w:rFonts w:ascii="Arial Narrow" w:hAnsi="Arial Narrow" w:cstheme="minorHAnsi"/>
          <w:sz w:val="21"/>
          <w:szCs w:val="21"/>
        </w:rPr>
        <w:tab/>
      </w:r>
      <w:r w:rsidRPr="00F47D59">
        <w:rPr>
          <w:rFonts w:ascii="Arial Narrow" w:hAnsi="Arial Narrow" w:cstheme="minorHAnsi"/>
          <w:sz w:val="21"/>
          <w:szCs w:val="21"/>
        </w:rPr>
        <w:tab/>
        <w:t>2</w:t>
      </w:r>
      <w:r w:rsidR="00F86698">
        <w:rPr>
          <w:rFonts w:ascii="Arial Narrow" w:hAnsi="Arial Narrow" w:cstheme="minorHAnsi"/>
          <w:sz w:val="21"/>
          <w:szCs w:val="21"/>
        </w:rPr>
        <w:t>3</w:t>
      </w:r>
    </w:p>
    <w:p w14:paraId="56561E5B" w14:textId="4DE318D6"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Sadzba DPH v EUR</w:t>
      </w:r>
      <w:r w:rsidRPr="00F47D59">
        <w:rPr>
          <w:rFonts w:ascii="Arial Narrow" w:hAnsi="Arial Narrow" w:cstheme="minorHAnsi"/>
          <w:sz w:val="21"/>
          <w:szCs w:val="21"/>
        </w:rPr>
        <w:tab/>
      </w:r>
      <w:r w:rsidRPr="00F47D59">
        <w:rPr>
          <w:rFonts w:ascii="Arial Narrow" w:hAnsi="Arial Narrow" w:cstheme="minorHAnsi"/>
          <w:sz w:val="21"/>
          <w:szCs w:val="21"/>
        </w:rPr>
        <w:tab/>
      </w:r>
      <w:r w:rsidRPr="00F47D59">
        <w:rPr>
          <w:rFonts w:ascii="Arial Narrow" w:hAnsi="Arial Narrow" w:cstheme="minorHAnsi"/>
          <w:sz w:val="21"/>
          <w:szCs w:val="21"/>
        </w:rPr>
        <w:tab/>
      </w:r>
      <w:r w:rsidRPr="00D676D5">
        <w:rPr>
          <w:rFonts w:ascii="Arial Narrow" w:hAnsi="Arial Narrow" w:cstheme="minorHAnsi"/>
          <w:sz w:val="21"/>
          <w:szCs w:val="21"/>
          <w:highlight w:val="yellow"/>
        </w:rPr>
        <w:t>...</w:t>
      </w:r>
    </w:p>
    <w:p w14:paraId="40D77C39" w14:textId="15E9185C" w:rsidR="00A643D4" w:rsidRPr="00F47D59" w:rsidRDefault="0035743F" w:rsidP="004C1CEB">
      <w:pPr>
        <w:ind w:left="567"/>
        <w:jc w:val="both"/>
        <w:rPr>
          <w:rFonts w:ascii="Arial Narrow" w:hAnsi="Arial Narrow" w:cstheme="minorHAnsi"/>
          <w:sz w:val="21"/>
          <w:szCs w:val="21"/>
        </w:rPr>
      </w:pPr>
      <w:r w:rsidRPr="00F47D59">
        <w:rPr>
          <w:rFonts w:ascii="Arial Narrow" w:hAnsi="Arial Narrow" w:cstheme="minorHAnsi"/>
          <w:b/>
          <w:sz w:val="21"/>
          <w:szCs w:val="21"/>
        </w:rPr>
        <w:t>C</w:t>
      </w:r>
      <w:r w:rsidR="00A643D4" w:rsidRPr="00F47D59">
        <w:rPr>
          <w:rFonts w:ascii="Arial Narrow" w:hAnsi="Arial Narrow" w:cstheme="minorHAnsi"/>
          <w:b/>
          <w:sz w:val="21"/>
          <w:szCs w:val="21"/>
        </w:rPr>
        <w:t>ena v EUR s DPH:</w:t>
      </w:r>
      <w:r w:rsidR="00A643D4" w:rsidRPr="00F47D59">
        <w:rPr>
          <w:rFonts w:ascii="Arial Narrow" w:hAnsi="Arial Narrow" w:cstheme="minorHAnsi"/>
          <w:b/>
          <w:sz w:val="21"/>
          <w:szCs w:val="21"/>
        </w:rPr>
        <w:tab/>
      </w:r>
      <w:r w:rsidR="007F2DF9" w:rsidRPr="00F47D59">
        <w:rPr>
          <w:rFonts w:ascii="Arial Narrow" w:hAnsi="Arial Narrow" w:cstheme="minorHAnsi"/>
          <w:b/>
          <w:sz w:val="21"/>
          <w:szCs w:val="21"/>
        </w:rPr>
        <w:tab/>
      </w:r>
      <w:r w:rsidR="00A643D4" w:rsidRPr="00D676D5">
        <w:rPr>
          <w:rFonts w:ascii="Arial Narrow" w:hAnsi="Arial Narrow" w:cstheme="minorHAnsi"/>
          <w:b/>
          <w:sz w:val="21"/>
          <w:szCs w:val="21"/>
          <w:highlight w:val="yellow"/>
        </w:rPr>
        <w:t>...</w:t>
      </w:r>
    </w:p>
    <w:p w14:paraId="25C57784" w14:textId="77777777" w:rsidR="00A643D4" w:rsidRPr="00F47D59" w:rsidRDefault="00A643D4" w:rsidP="004C1CEB">
      <w:pPr>
        <w:ind w:left="567"/>
        <w:jc w:val="both"/>
        <w:rPr>
          <w:rFonts w:ascii="Arial Narrow" w:hAnsi="Arial Narrow" w:cstheme="minorHAnsi"/>
          <w:sz w:val="21"/>
          <w:szCs w:val="21"/>
        </w:rPr>
      </w:pPr>
      <w:r w:rsidRPr="00F47D59">
        <w:rPr>
          <w:rFonts w:ascii="Arial Narrow" w:hAnsi="Arial Narrow" w:cstheme="minorHAnsi"/>
          <w:sz w:val="21"/>
          <w:szCs w:val="21"/>
        </w:rPr>
        <w:t xml:space="preserve">/ slovom </w:t>
      </w:r>
      <w:r w:rsidRPr="00D676D5">
        <w:rPr>
          <w:rFonts w:ascii="Arial Narrow" w:hAnsi="Arial Narrow" w:cstheme="minorHAnsi"/>
          <w:sz w:val="21"/>
          <w:szCs w:val="21"/>
          <w:highlight w:val="yellow"/>
        </w:rPr>
        <w:t>...</w:t>
      </w:r>
      <w:r w:rsidRPr="00F47D59">
        <w:rPr>
          <w:rFonts w:ascii="Arial Narrow" w:hAnsi="Arial Narrow" w:cstheme="minorHAnsi"/>
          <w:sz w:val="21"/>
          <w:szCs w:val="21"/>
        </w:rPr>
        <w:t xml:space="preserve"> /</w:t>
      </w:r>
    </w:p>
    <w:p w14:paraId="06D29449" w14:textId="580D8D48" w:rsidR="0079666A" w:rsidRPr="00F47D59" w:rsidRDefault="005564DF"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Cena je konečná a nemenná počas celej doby trvania </w:t>
      </w:r>
      <w:r w:rsidR="0035743F" w:rsidRPr="00F47D59">
        <w:rPr>
          <w:rFonts w:ascii="Arial Narrow" w:hAnsi="Arial Narrow" w:cstheme="minorHAnsi"/>
          <w:sz w:val="21"/>
          <w:szCs w:val="21"/>
        </w:rPr>
        <w:t>Z</w:t>
      </w:r>
      <w:r w:rsidRPr="00F47D59">
        <w:rPr>
          <w:rFonts w:ascii="Arial Narrow" w:hAnsi="Arial Narrow" w:cstheme="minorHAnsi"/>
          <w:sz w:val="21"/>
          <w:szCs w:val="21"/>
        </w:rPr>
        <w:t>mluv</w:t>
      </w:r>
      <w:r w:rsidR="0035743F" w:rsidRPr="00F47D59">
        <w:rPr>
          <w:rFonts w:ascii="Arial Narrow" w:hAnsi="Arial Narrow" w:cstheme="minorHAnsi"/>
          <w:sz w:val="21"/>
          <w:szCs w:val="21"/>
        </w:rPr>
        <w:t>y</w:t>
      </w:r>
      <w:r w:rsidRPr="00F47D59">
        <w:rPr>
          <w:rFonts w:ascii="Arial Narrow" w:hAnsi="Arial Narrow" w:cstheme="minorHAnsi"/>
          <w:sz w:val="21"/>
          <w:szCs w:val="21"/>
        </w:rPr>
        <w:t>. V </w:t>
      </w:r>
      <w:r w:rsidR="0035743F" w:rsidRPr="00F47D59">
        <w:rPr>
          <w:rFonts w:ascii="Arial Narrow" w:hAnsi="Arial Narrow" w:cstheme="minorHAnsi"/>
          <w:sz w:val="21"/>
          <w:szCs w:val="21"/>
        </w:rPr>
        <w:t xml:space="preserve">Cene </w:t>
      </w:r>
      <w:r w:rsidRPr="00F47D59">
        <w:rPr>
          <w:rFonts w:ascii="Arial Narrow" w:hAnsi="Arial Narrow" w:cstheme="minorHAnsi"/>
          <w:sz w:val="21"/>
          <w:szCs w:val="21"/>
        </w:rPr>
        <w:t>sú zahrnuté všetky náklady a výdavky na strane Zhotoviteľa, ktoré súvisia s</w:t>
      </w:r>
      <w:r w:rsidR="00682CFA" w:rsidRPr="00F47D59">
        <w:rPr>
          <w:rFonts w:ascii="Arial Narrow" w:hAnsi="Arial Narrow" w:cstheme="minorHAnsi"/>
          <w:sz w:val="21"/>
          <w:szCs w:val="21"/>
        </w:rPr>
        <w:t> plnením povinností Zhotoviteľa podľa tejt</w:t>
      </w:r>
      <w:r w:rsidR="00DF02BA" w:rsidRPr="00F47D59">
        <w:rPr>
          <w:rFonts w:ascii="Arial Narrow" w:hAnsi="Arial Narrow" w:cstheme="minorHAnsi"/>
          <w:sz w:val="21"/>
          <w:szCs w:val="21"/>
        </w:rPr>
        <w:t xml:space="preserve">o </w:t>
      </w:r>
      <w:r w:rsidRPr="00F47D59">
        <w:rPr>
          <w:rFonts w:ascii="Arial Narrow" w:hAnsi="Arial Narrow" w:cstheme="minorHAnsi"/>
          <w:sz w:val="21"/>
          <w:szCs w:val="21"/>
        </w:rPr>
        <w:t xml:space="preserve">Zmluvy a </w:t>
      </w:r>
      <w:r w:rsidR="0035743F" w:rsidRPr="00F47D59">
        <w:rPr>
          <w:rFonts w:ascii="Arial Narrow" w:hAnsi="Arial Narrow" w:cstheme="minorHAnsi"/>
          <w:sz w:val="21"/>
          <w:szCs w:val="21"/>
        </w:rPr>
        <w:t xml:space="preserve">zhotovením </w:t>
      </w:r>
      <w:r w:rsidRPr="00F47D59">
        <w:rPr>
          <w:rFonts w:ascii="Arial Narrow" w:hAnsi="Arial Narrow" w:cstheme="minorHAnsi"/>
          <w:sz w:val="21"/>
          <w:szCs w:val="21"/>
        </w:rPr>
        <w:t xml:space="preserve">Diela, vrátane vybudovania, prevádzkovania, údržby, likvidácie a vypratanie miesta </w:t>
      </w:r>
      <w:r w:rsidR="004869B6" w:rsidRPr="00F47D59">
        <w:rPr>
          <w:rFonts w:ascii="Arial Narrow" w:hAnsi="Arial Narrow" w:cstheme="minorHAnsi"/>
          <w:sz w:val="21"/>
          <w:szCs w:val="21"/>
        </w:rPr>
        <w:t>zhotovenia Diela</w:t>
      </w:r>
      <w:r w:rsidR="0035743F" w:rsidRPr="00F47D59">
        <w:rPr>
          <w:rFonts w:ascii="Arial Narrow" w:hAnsi="Arial Narrow" w:cstheme="minorHAnsi"/>
          <w:sz w:val="21"/>
          <w:szCs w:val="21"/>
        </w:rPr>
        <w:t xml:space="preserve"> a primeraného zisku.</w:t>
      </w:r>
    </w:p>
    <w:p w14:paraId="578F6EBD" w14:textId="7D63F57A"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neposkytuje preddavky z ceny </w:t>
      </w:r>
      <w:r w:rsidR="0035743F" w:rsidRPr="00F47D59">
        <w:rPr>
          <w:rFonts w:ascii="Arial Narrow" w:hAnsi="Arial Narrow" w:cstheme="minorHAnsi"/>
          <w:sz w:val="21"/>
          <w:szCs w:val="21"/>
        </w:rPr>
        <w:t xml:space="preserve">ani zálohové platby </w:t>
      </w:r>
      <w:r w:rsidRPr="00F47D59">
        <w:rPr>
          <w:rFonts w:ascii="Arial Narrow" w:hAnsi="Arial Narrow" w:cstheme="minorHAnsi"/>
          <w:sz w:val="21"/>
          <w:szCs w:val="21"/>
        </w:rPr>
        <w:t>za zhotovenie Diela.</w:t>
      </w:r>
    </w:p>
    <w:p w14:paraId="349827AC" w14:textId="047C8D4C" w:rsidR="00296CCD" w:rsidRPr="00F47D59" w:rsidRDefault="00296CCD"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 xml:space="preserve">Zhotoviteľ </w:t>
      </w:r>
      <w:r w:rsidR="00033822" w:rsidRPr="00F47D59">
        <w:rPr>
          <w:rFonts w:ascii="Arial Narrow" w:hAnsi="Arial Narrow" w:cstheme="minorHAnsi"/>
          <w:sz w:val="21"/>
          <w:szCs w:val="21"/>
        </w:rPr>
        <w:t> je oprávnený fakturovať iba skutočne vykonané práce</w:t>
      </w:r>
      <w:r w:rsidRPr="00F47D59">
        <w:rPr>
          <w:rFonts w:ascii="Arial Narrow" w:hAnsi="Arial Narrow" w:cstheme="minorHAnsi"/>
          <w:sz w:val="21"/>
          <w:szCs w:val="21"/>
        </w:rPr>
        <w:t xml:space="preserve"> </w:t>
      </w:r>
      <w:r w:rsidR="006767C5" w:rsidRPr="00F47D59">
        <w:rPr>
          <w:rFonts w:ascii="Arial Narrow" w:hAnsi="Arial Narrow" w:cstheme="minorHAnsi"/>
          <w:sz w:val="21"/>
          <w:szCs w:val="21"/>
        </w:rPr>
        <w:t xml:space="preserve">súvisiace s Dielom </w:t>
      </w:r>
      <w:r w:rsidRPr="00F47D59">
        <w:rPr>
          <w:rFonts w:ascii="Arial Narrow" w:hAnsi="Arial Narrow" w:cstheme="minorHAnsi"/>
          <w:sz w:val="21"/>
          <w:szCs w:val="21"/>
        </w:rPr>
        <w:t xml:space="preserve">na základe </w:t>
      </w:r>
      <w:r w:rsidR="00BF393E" w:rsidRPr="00F47D59">
        <w:rPr>
          <w:rFonts w:ascii="Arial Narrow" w:hAnsi="Arial Narrow" w:cstheme="minorHAnsi"/>
          <w:sz w:val="21"/>
          <w:szCs w:val="21"/>
        </w:rPr>
        <w:t>P</w:t>
      </w:r>
      <w:r w:rsidRPr="00F47D59">
        <w:rPr>
          <w:rFonts w:ascii="Arial Narrow" w:hAnsi="Arial Narrow" w:cstheme="minorHAnsi"/>
          <w:sz w:val="21"/>
          <w:szCs w:val="21"/>
        </w:rPr>
        <w:t>rotokolu</w:t>
      </w:r>
      <w:r w:rsidR="00725B54" w:rsidRPr="00F47D59">
        <w:rPr>
          <w:rFonts w:ascii="Arial Narrow" w:hAnsi="Arial Narrow" w:cstheme="minorHAnsi"/>
          <w:sz w:val="21"/>
          <w:szCs w:val="21"/>
        </w:rPr>
        <w:t>, ktor</w:t>
      </w:r>
      <w:r w:rsidR="00D70AB2" w:rsidRPr="00F47D59">
        <w:rPr>
          <w:rFonts w:ascii="Arial Narrow" w:hAnsi="Arial Narrow" w:cstheme="minorHAnsi"/>
          <w:sz w:val="21"/>
          <w:szCs w:val="21"/>
        </w:rPr>
        <w:t>ého kópia je prílohou každej faktúry vystavenej Zhotoviteľom</w:t>
      </w:r>
      <w:r w:rsidRPr="00F47D59">
        <w:rPr>
          <w:rFonts w:ascii="Arial Narrow" w:hAnsi="Arial Narrow" w:cstheme="minorHAnsi"/>
          <w:sz w:val="21"/>
          <w:szCs w:val="21"/>
        </w:rPr>
        <w:t xml:space="preserve">. Splatnosť faktúry vystavenej Zhotoviteľom je </w:t>
      </w:r>
      <w:r w:rsidR="00F815D5" w:rsidRPr="00F47D59">
        <w:rPr>
          <w:rFonts w:ascii="Arial Narrow" w:hAnsi="Arial Narrow" w:cstheme="minorHAnsi"/>
          <w:sz w:val="21"/>
          <w:szCs w:val="21"/>
        </w:rPr>
        <w:t>3</w:t>
      </w:r>
      <w:r w:rsidR="00D8551A" w:rsidRPr="00F47D59">
        <w:rPr>
          <w:rFonts w:ascii="Arial Narrow" w:hAnsi="Arial Narrow" w:cstheme="minorHAnsi"/>
          <w:sz w:val="21"/>
          <w:szCs w:val="21"/>
        </w:rPr>
        <w:t xml:space="preserve">0 dní od dátumu jej </w:t>
      </w:r>
      <w:r w:rsidR="0035743F" w:rsidRPr="00F47D59">
        <w:rPr>
          <w:rFonts w:ascii="Arial Narrow" w:hAnsi="Arial Narrow" w:cstheme="minorHAnsi"/>
          <w:sz w:val="21"/>
          <w:szCs w:val="21"/>
        </w:rPr>
        <w:t xml:space="preserve">preukázateľného </w:t>
      </w:r>
      <w:r w:rsidR="00D8551A" w:rsidRPr="00F47D59">
        <w:rPr>
          <w:rFonts w:ascii="Arial Narrow" w:hAnsi="Arial Narrow" w:cstheme="minorHAnsi"/>
          <w:sz w:val="21"/>
          <w:szCs w:val="21"/>
        </w:rPr>
        <w:t xml:space="preserve">doručenia </w:t>
      </w:r>
      <w:r w:rsidR="0035743F" w:rsidRPr="00F47D59">
        <w:rPr>
          <w:rFonts w:ascii="Arial Narrow" w:hAnsi="Arial Narrow" w:cstheme="minorHAnsi"/>
          <w:sz w:val="21"/>
          <w:szCs w:val="21"/>
        </w:rPr>
        <w:t>Objednávateľovi</w:t>
      </w:r>
      <w:r w:rsidRPr="00F47D59">
        <w:rPr>
          <w:rFonts w:ascii="Arial Narrow" w:hAnsi="Arial Narrow" w:cstheme="minorHAnsi"/>
          <w:sz w:val="21"/>
          <w:szCs w:val="21"/>
        </w:rPr>
        <w:t>.</w:t>
      </w:r>
    </w:p>
    <w:p w14:paraId="4C36B13F" w14:textId="4E8F36B6" w:rsidR="00296CCD" w:rsidRPr="00F47D59" w:rsidRDefault="000C48B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Objednávateľ uhradí </w:t>
      </w:r>
      <w:r w:rsidR="000E4148" w:rsidRPr="00F47D59">
        <w:rPr>
          <w:rFonts w:ascii="Arial Narrow" w:hAnsi="Arial Narrow" w:cstheme="minorHAnsi"/>
          <w:sz w:val="21"/>
          <w:szCs w:val="21"/>
        </w:rPr>
        <w:t>C</w:t>
      </w:r>
      <w:r w:rsidRPr="00F47D59">
        <w:rPr>
          <w:rFonts w:ascii="Arial Narrow" w:hAnsi="Arial Narrow" w:cstheme="minorHAnsi"/>
          <w:sz w:val="21"/>
          <w:szCs w:val="21"/>
        </w:rPr>
        <w:t>enu na základe faktúry vystavenej Zhotoviteľom podľa tohto článku Zmluvy, prevodným príkazom na bankový účet Zhotoviteľa uvedený v záhlaví tejto Zmluvy.</w:t>
      </w:r>
    </w:p>
    <w:p w14:paraId="236B921F" w14:textId="77777777" w:rsidR="006767C5" w:rsidRPr="00F47D59" w:rsidRDefault="006767C5"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Cena sa považuje za uhradenú dňom jej odpísania z bankového účtu Objednávateľa v prospech bankového účtu Zhotoviteľa.</w:t>
      </w:r>
    </w:p>
    <w:p w14:paraId="3ABB8E59" w14:textId="54727F31" w:rsidR="003762A5" w:rsidRDefault="000C48B1" w:rsidP="00A4390F">
      <w:pPr>
        <w:pStyle w:val="Odsekzoznamu"/>
        <w:numPr>
          <w:ilvl w:val="0"/>
          <w:numId w:val="4"/>
        </w:numPr>
        <w:ind w:left="567" w:hanging="567"/>
        <w:jc w:val="both"/>
        <w:rPr>
          <w:rFonts w:ascii="Arial Narrow" w:hAnsi="Arial Narrow" w:cstheme="minorHAnsi"/>
          <w:sz w:val="21"/>
          <w:szCs w:val="21"/>
        </w:rPr>
      </w:pPr>
      <w:r w:rsidRPr="00F47D59">
        <w:rPr>
          <w:rFonts w:ascii="Arial Narrow" w:hAnsi="Arial Narrow" w:cstheme="minorHAnsi"/>
          <w:sz w:val="21"/>
          <w:szCs w:val="21"/>
        </w:rPr>
        <w:t>Faktúra vystavená Zhotoviteľom podľa tohto článku Zmluvy musí obsahovať všetky náležitosti daňového dokladu</w:t>
      </w:r>
      <w:r w:rsidR="000F7326" w:rsidRPr="00F47D59">
        <w:rPr>
          <w:rFonts w:ascii="Arial Narrow" w:hAnsi="Arial Narrow" w:cstheme="minorHAnsi"/>
          <w:sz w:val="21"/>
          <w:szCs w:val="21"/>
        </w:rPr>
        <w:t xml:space="preserve"> v zmysle </w:t>
      </w:r>
      <w:r w:rsidR="000F7326" w:rsidRPr="00F47D59">
        <w:rPr>
          <w:rFonts w:ascii="Arial Narrow" w:hAnsi="Arial Narrow"/>
          <w:sz w:val="21"/>
          <w:szCs w:val="21"/>
        </w:rPr>
        <w:t>zákona č. 222/2004 Z. z. o dani z pridanej hodnoty v znení neskorších predpisov</w:t>
      </w:r>
      <w:r w:rsidRPr="00F47D59">
        <w:rPr>
          <w:rFonts w:ascii="Arial Narrow" w:hAnsi="Arial Narrow" w:cstheme="minorHAnsi"/>
          <w:sz w:val="21"/>
          <w:szCs w:val="21"/>
        </w:rPr>
        <w:t xml:space="preserve">. V prípade, </w:t>
      </w:r>
      <w:r w:rsidR="004E78A0" w:rsidRPr="00F47D59">
        <w:rPr>
          <w:rFonts w:ascii="Arial Narrow" w:hAnsi="Arial Narrow" w:cstheme="minorHAnsi"/>
          <w:sz w:val="21"/>
          <w:szCs w:val="21"/>
        </w:rPr>
        <w:t xml:space="preserve">ak </w:t>
      </w:r>
      <w:r w:rsidRPr="00F47D59">
        <w:rPr>
          <w:rFonts w:ascii="Arial Narrow" w:hAnsi="Arial Narrow" w:cstheme="minorHAnsi"/>
          <w:sz w:val="21"/>
          <w:szCs w:val="21"/>
        </w:rPr>
        <w:t xml:space="preserve">bude </w:t>
      </w:r>
      <w:r w:rsidR="004E78A0" w:rsidRPr="00F47D59">
        <w:rPr>
          <w:rFonts w:ascii="Arial Narrow" w:hAnsi="Arial Narrow" w:cstheme="minorHAnsi"/>
          <w:sz w:val="21"/>
          <w:szCs w:val="21"/>
        </w:rPr>
        <w:t xml:space="preserve">faktúra </w:t>
      </w:r>
      <w:r w:rsidRPr="00F47D59">
        <w:rPr>
          <w:rFonts w:ascii="Arial Narrow" w:hAnsi="Arial Narrow" w:cstheme="minorHAnsi"/>
          <w:sz w:val="21"/>
          <w:szCs w:val="21"/>
        </w:rPr>
        <w:t xml:space="preserve">obsahovať nesprávne </w:t>
      </w:r>
      <w:r w:rsidR="006760AE" w:rsidRPr="00F47D59">
        <w:rPr>
          <w:rFonts w:ascii="Arial Narrow" w:hAnsi="Arial Narrow" w:cstheme="minorHAnsi"/>
          <w:sz w:val="21"/>
          <w:szCs w:val="21"/>
        </w:rPr>
        <w:t>a/</w:t>
      </w:r>
      <w:r w:rsidRPr="00F47D59">
        <w:rPr>
          <w:rFonts w:ascii="Arial Narrow" w:hAnsi="Arial Narrow" w:cstheme="minorHAnsi"/>
          <w:sz w:val="21"/>
          <w:szCs w:val="21"/>
        </w:rPr>
        <w:t xml:space="preserve">alebo neúplné údaje, </w:t>
      </w:r>
      <w:r w:rsidR="004E78A0" w:rsidRPr="00F47D59">
        <w:rPr>
          <w:rFonts w:ascii="Arial Narrow" w:hAnsi="Arial Narrow" w:cstheme="minorHAnsi"/>
          <w:sz w:val="21"/>
          <w:szCs w:val="21"/>
        </w:rPr>
        <w:t xml:space="preserve">je </w:t>
      </w:r>
      <w:r w:rsidRPr="00F47D59">
        <w:rPr>
          <w:rFonts w:ascii="Arial Narrow" w:hAnsi="Arial Narrow" w:cstheme="minorHAnsi"/>
          <w:sz w:val="21"/>
          <w:szCs w:val="21"/>
        </w:rPr>
        <w:t xml:space="preserve">Objednávateľ oprávnený vrátiť faktúru </w:t>
      </w:r>
      <w:r w:rsidR="004E78A0" w:rsidRPr="00F47D59">
        <w:rPr>
          <w:rFonts w:ascii="Arial Narrow" w:hAnsi="Arial Narrow" w:cstheme="minorHAnsi"/>
          <w:sz w:val="21"/>
          <w:szCs w:val="21"/>
        </w:rPr>
        <w:t xml:space="preserve">v lehote jej splatnosti </w:t>
      </w:r>
      <w:r w:rsidRPr="00F47D59">
        <w:rPr>
          <w:rFonts w:ascii="Arial Narrow" w:hAnsi="Arial Narrow" w:cstheme="minorHAnsi"/>
          <w:sz w:val="21"/>
          <w:szCs w:val="21"/>
        </w:rPr>
        <w:t>späť Zhotoviteľovi</w:t>
      </w:r>
      <w:r w:rsidR="004E78A0" w:rsidRPr="00F47D59">
        <w:rPr>
          <w:rFonts w:ascii="Arial Narrow" w:hAnsi="Arial Narrow" w:cstheme="minorHAnsi"/>
          <w:sz w:val="21"/>
          <w:szCs w:val="21"/>
        </w:rPr>
        <w:t xml:space="preserve"> spolu s písomnou výhradou</w:t>
      </w:r>
      <w:r w:rsidRPr="00F47D59">
        <w:rPr>
          <w:rFonts w:ascii="Arial Narrow" w:hAnsi="Arial Narrow" w:cstheme="minorHAnsi"/>
          <w:sz w:val="21"/>
          <w:szCs w:val="21"/>
        </w:rPr>
        <w:t xml:space="preserve"> a Zhotoviteľ je povinný faktúru podľa charakteru nedostatku opraviť, doplniť alebo vystaviť novú faktúru. V takomto prípade sa preruší lehota splatnosti faktúry a nová lehota splatnosti začne plynúť </w:t>
      </w:r>
      <w:r w:rsidR="004E78A0" w:rsidRPr="00F47D59">
        <w:rPr>
          <w:rFonts w:ascii="Arial Narrow" w:hAnsi="Arial Narrow" w:cstheme="minorHAnsi"/>
          <w:sz w:val="21"/>
          <w:szCs w:val="21"/>
        </w:rPr>
        <w:t xml:space="preserve">preukázateľným </w:t>
      </w:r>
      <w:r w:rsidRPr="00F47D59">
        <w:rPr>
          <w:rFonts w:ascii="Arial Narrow" w:hAnsi="Arial Narrow" w:cstheme="minorHAnsi"/>
          <w:sz w:val="21"/>
          <w:szCs w:val="21"/>
        </w:rPr>
        <w:t>doručením opravenej faktúry Objednávateľovi.</w:t>
      </w:r>
    </w:p>
    <w:p w14:paraId="47865B62" w14:textId="7194BA83" w:rsidR="000D5B2F" w:rsidRPr="003D2C45" w:rsidRDefault="000D5B2F" w:rsidP="003D2C45">
      <w:pPr>
        <w:numPr>
          <w:ilvl w:val="0"/>
          <w:numId w:val="4"/>
        </w:numPr>
        <w:autoSpaceDE w:val="0"/>
        <w:autoSpaceDN w:val="0"/>
        <w:adjustRightInd w:val="0"/>
        <w:ind w:left="567" w:hanging="567"/>
        <w:jc w:val="both"/>
        <w:rPr>
          <w:rFonts w:ascii="Arial Narrow" w:hAnsi="Arial Narrow" w:cstheme="minorHAnsi"/>
          <w:sz w:val="21"/>
          <w:szCs w:val="21"/>
        </w:rPr>
      </w:pPr>
      <w:r w:rsidRPr="006802D9">
        <w:rPr>
          <w:rFonts w:ascii="Arial Narrow" w:hAnsi="Arial Narrow"/>
          <w:color w:val="000000"/>
          <w:sz w:val="21"/>
          <w:szCs w:val="21"/>
        </w:rPr>
        <w:t xml:space="preserve">Zmluvné strany nemajú právo jednostranne započítať voči druhej Zmluvnej strane akékoľvek peňažné pohľadávky bez písomného súhlasu druhej Zmluvnej strany. Zmluvné strany taktiež nemajú právo bez písomného súhlasu druhej Zmluvnej strany postúpiť na tretiu osobu akékoľvek peňažné pohľadávky voči druhej Zmluvnej strane. </w:t>
      </w:r>
    </w:p>
    <w:p w14:paraId="5A2C018E" w14:textId="26BBD3EC" w:rsidR="003762A5" w:rsidRPr="00F47D59" w:rsidRDefault="003762A5" w:rsidP="00807FB2">
      <w:pPr>
        <w:ind w:left="284" w:hanging="284"/>
        <w:jc w:val="both"/>
        <w:rPr>
          <w:rFonts w:ascii="Arial Narrow" w:hAnsi="Arial Narrow" w:cstheme="minorHAnsi"/>
          <w:sz w:val="21"/>
          <w:szCs w:val="21"/>
        </w:rPr>
      </w:pPr>
    </w:p>
    <w:p w14:paraId="1FC405A9" w14:textId="3F6F0F65" w:rsidR="000C48B1" w:rsidRPr="00F47D59" w:rsidRDefault="000C48B1" w:rsidP="00CC163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DC5843" w:rsidRPr="00F47D59">
        <w:rPr>
          <w:rFonts w:ascii="Arial Narrow" w:hAnsi="Arial Narrow" w:cstheme="minorHAnsi"/>
          <w:b/>
          <w:sz w:val="21"/>
          <w:szCs w:val="21"/>
        </w:rPr>
        <w:t>VI</w:t>
      </w:r>
      <w:r w:rsidR="00CC1630" w:rsidRPr="00F47D59">
        <w:rPr>
          <w:rFonts w:ascii="Arial Narrow" w:hAnsi="Arial Narrow" w:cstheme="minorHAnsi"/>
          <w:b/>
          <w:sz w:val="21"/>
          <w:szCs w:val="21"/>
        </w:rPr>
        <w:t>I</w:t>
      </w:r>
    </w:p>
    <w:p w14:paraId="4EE5DFBC" w14:textId="77777777" w:rsidR="00DC5843" w:rsidRPr="00F47D59" w:rsidRDefault="00DC5843"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Vlastnícke právo a nebezpečenstvo škody</w:t>
      </w:r>
    </w:p>
    <w:p w14:paraId="63C5144C" w14:textId="5EDD933E" w:rsidR="00DC5843" w:rsidRPr="00F47D59" w:rsidRDefault="00DC5843" w:rsidP="00A4390F">
      <w:pPr>
        <w:pStyle w:val="Odsekzoznamu"/>
        <w:numPr>
          <w:ilvl w:val="0"/>
          <w:numId w:val="1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Zhotovené Dielo je vlastníctvom Zhotoviteľa až do dňa podpísania </w:t>
      </w:r>
      <w:r w:rsidR="00A94248">
        <w:rPr>
          <w:rFonts w:ascii="Arial Narrow" w:hAnsi="Arial Narrow" w:cstheme="minorHAnsi"/>
          <w:sz w:val="21"/>
          <w:szCs w:val="21"/>
        </w:rPr>
        <w:t>Protokolu</w:t>
      </w:r>
      <w:r w:rsidRPr="00F47D59">
        <w:rPr>
          <w:rFonts w:ascii="Arial Narrow" w:hAnsi="Arial Narrow" w:cstheme="minorHAnsi"/>
          <w:sz w:val="21"/>
          <w:szCs w:val="21"/>
        </w:rPr>
        <w:t xml:space="preserve">  Zmluvnými stranami, podľa ktorého Dielo nevykazuje vady.</w:t>
      </w:r>
    </w:p>
    <w:p w14:paraId="77557B0D" w14:textId="1FDB2B7F" w:rsidR="00DC5843" w:rsidRPr="00F47D59" w:rsidRDefault="00DC5843" w:rsidP="00A4390F">
      <w:pPr>
        <w:pStyle w:val="Odsekzoznamu"/>
        <w:numPr>
          <w:ilvl w:val="0"/>
          <w:numId w:val="15"/>
        </w:numPr>
        <w:ind w:left="567" w:hanging="567"/>
        <w:jc w:val="both"/>
        <w:rPr>
          <w:rFonts w:ascii="Arial Narrow" w:hAnsi="Arial Narrow" w:cstheme="minorHAnsi"/>
          <w:b/>
          <w:sz w:val="21"/>
          <w:szCs w:val="21"/>
        </w:rPr>
      </w:pPr>
      <w:r w:rsidRPr="00F47D59">
        <w:rPr>
          <w:rFonts w:ascii="Arial Narrow" w:hAnsi="Arial Narrow" w:cstheme="minorHAnsi"/>
          <w:sz w:val="21"/>
          <w:szCs w:val="21"/>
        </w:rPr>
        <w:t xml:space="preserve">Zmluvné strany sa dohodli, že vlastnícke právo k Dielu a nebezpečenstvo škody na Diele prechádza zo Zhotoviteľa na Objednávateľa dňom podpísania </w:t>
      </w:r>
      <w:r w:rsidR="006D71DB">
        <w:rPr>
          <w:rFonts w:ascii="Arial Narrow" w:hAnsi="Arial Narrow" w:cstheme="minorHAnsi"/>
          <w:sz w:val="21"/>
          <w:szCs w:val="21"/>
        </w:rPr>
        <w:t>P</w:t>
      </w:r>
      <w:r w:rsidRPr="00F47D59">
        <w:rPr>
          <w:rFonts w:ascii="Arial Narrow" w:hAnsi="Arial Narrow" w:cstheme="minorHAnsi"/>
          <w:sz w:val="21"/>
          <w:szCs w:val="21"/>
        </w:rPr>
        <w:t>rotokolu Zmluvnými stranami, podľa ktorého Dielo nevykazuje vady.</w:t>
      </w:r>
    </w:p>
    <w:p w14:paraId="46C2C4E9" w14:textId="77777777" w:rsidR="000C233D" w:rsidRPr="00F47D59" w:rsidRDefault="000C233D" w:rsidP="000C233D">
      <w:pPr>
        <w:jc w:val="both"/>
        <w:rPr>
          <w:rFonts w:ascii="Arial Narrow" w:hAnsi="Arial Narrow" w:cstheme="minorHAnsi"/>
          <w:bCs/>
          <w:sz w:val="21"/>
          <w:szCs w:val="21"/>
        </w:rPr>
      </w:pPr>
    </w:p>
    <w:p w14:paraId="4D1785C1" w14:textId="2484ABA0" w:rsidR="00DC5843" w:rsidRPr="00F47D59" w:rsidRDefault="00DC5843" w:rsidP="00CC1630">
      <w:pPr>
        <w:jc w:val="center"/>
        <w:rPr>
          <w:rFonts w:ascii="Arial Narrow" w:hAnsi="Arial Narrow" w:cstheme="minorHAnsi"/>
          <w:b/>
          <w:sz w:val="21"/>
          <w:szCs w:val="21"/>
        </w:rPr>
      </w:pPr>
      <w:r w:rsidRPr="00F47D59">
        <w:rPr>
          <w:rFonts w:ascii="Arial Narrow" w:hAnsi="Arial Narrow" w:cstheme="minorHAnsi"/>
          <w:b/>
          <w:sz w:val="21"/>
          <w:szCs w:val="21"/>
        </w:rPr>
        <w:t>Článok VII</w:t>
      </w:r>
      <w:r w:rsidR="00CC1630" w:rsidRPr="00F47D59">
        <w:rPr>
          <w:rFonts w:ascii="Arial Narrow" w:hAnsi="Arial Narrow" w:cstheme="minorHAnsi"/>
          <w:b/>
          <w:sz w:val="21"/>
          <w:szCs w:val="21"/>
        </w:rPr>
        <w:t>I</w:t>
      </w:r>
    </w:p>
    <w:p w14:paraId="75993D59" w14:textId="77777777" w:rsidR="00CC1630" w:rsidRPr="00F47D59" w:rsidRDefault="00CC1630"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Zodpovednosť za vady a záručná doba</w:t>
      </w:r>
    </w:p>
    <w:p w14:paraId="559A0A7C" w14:textId="72265DAF"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zodpovedá za to, že Dielo je zhotovené podľa platných technických a právnych predpisov a má v čase odovzdania a prevzatia vlastnosti stanovené v Prílohe č. 1 k tejto Zmluve - Opis predmetu zákazky a jej podkladov, a že nemá vady a nedostatky, ktoré by znižovali jeho hodnotu a schopnosť využitia na požadovaný účel Diela.</w:t>
      </w:r>
    </w:p>
    <w:p w14:paraId="1191081F" w14:textId="707CACBE"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Záručná doba na Dielo je 5, slovom päť, rokov a začína plynúť dňom protokolárneho prevzatia Diela Objednávateľom podľa článku V ods. 1 tejto Zmluvy. V prípade oprávnenej reklamácie sa záručná doba predlžuje o čas, počas ktorého boli vady resp. nedostatky odstraňované.</w:t>
      </w:r>
    </w:p>
    <w:p w14:paraId="14525B52" w14:textId="7A6E616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povinný vady a nedostatky Diela po ich zistení bez zbytočného odkladu písomne nahlásiť a reklamovať u Zhotoviteľa, pričom uvedie o akú vadu či nedostatok sa jedná.</w:t>
      </w:r>
    </w:p>
    <w:p w14:paraId="0FE24903" w14:textId="2A5831C1" w:rsidR="00CC1630"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sa zaväzuje nahlásené a reklamované vady a nedostatky odstrániť v čo najkratšom čase podľa ich druhu, najneskôr však do 30 dní odo dňa doručenia písomnej reklamácie na adresu Zhotoviteľa, uveden</w:t>
      </w:r>
      <w:r w:rsidR="00070DAB">
        <w:rPr>
          <w:rFonts w:ascii="Arial Narrow" w:hAnsi="Arial Narrow" w:cstheme="minorHAnsi"/>
          <w:sz w:val="21"/>
          <w:szCs w:val="21"/>
        </w:rPr>
        <w:t>ú</w:t>
      </w:r>
      <w:r w:rsidRPr="00F47D59">
        <w:rPr>
          <w:rFonts w:ascii="Arial Narrow" w:hAnsi="Arial Narrow" w:cstheme="minorHAnsi"/>
          <w:sz w:val="21"/>
          <w:szCs w:val="21"/>
        </w:rPr>
        <w:t xml:space="preserve"> v záhlaví tejto Zmluvy. Odstránenie vady a nedostatkov bude potvrdené protokolom podpísaným Zmluvnými stranami.</w:t>
      </w:r>
    </w:p>
    <w:p w14:paraId="15C496D1" w14:textId="0A647FB6" w:rsidR="00DC5843" w:rsidRPr="00F47D59" w:rsidRDefault="00CC1630" w:rsidP="00A4390F">
      <w:pPr>
        <w:pStyle w:val="Odsekzoznamu"/>
        <w:numPr>
          <w:ilvl w:val="0"/>
          <w:numId w:val="7"/>
        </w:numPr>
        <w:ind w:left="567" w:hanging="567"/>
        <w:jc w:val="both"/>
        <w:rPr>
          <w:rFonts w:ascii="Arial Narrow" w:hAnsi="Arial Narrow" w:cstheme="minorHAnsi"/>
          <w:sz w:val="21"/>
          <w:szCs w:val="21"/>
        </w:rPr>
      </w:pPr>
      <w:r w:rsidRPr="00F47D59">
        <w:rPr>
          <w:rFonts w:ascii="Arial Narrow" w:hAnsi="Arial Narrow" w:cstheme="minorHAnsi"/>
          <w:sz w:val="21"/>
          <w:szCs w:val="21"/>
        </w:rPr>
        <w:t>Náklady na odstránenie vád a nedostatkov v záručnej dobe znáša Zhotoviteľ. To platí aj pre náklady na opravu poškodenia Diela počas vykonávania záručnej opravy.</w:t>
      </w:r>
    </w:p>
    <w:p w14:paraId="4C842A88" w14:textId="7106FE5A" w:rsidR="00230085" w:rsidRPr="00F47D59" w:rsidRDefault="00A75664" w:rsidP="00A4390F">
      <w:pPr>
        <w:pStyle w:val="Default"/>
        <w:numPr>
          <w:ilvl w:val="0"/>
          <w:numId w:val="7"/>
        </w:numPr>
        <w:ind w:left="567" w:hanging="567"/>
        <w:jc w:val="both"/>
        <w:rPr>
          <w:rFonts w:ascii="Arial Narrow" w:hAnsi="Arial Narrow"/>
          <w:color w:val="000000" w:themeColor="text1"/>
          <w:sz w:val="21"/>
          <w:szCs w:val="21"/>
          <w:lang w:val="sk-SK"/>
        </w:rPr>
      </w:pPr>
      <w:r w:rsidRPr="00F47D59">
        <w:rPr>
          <w:rFonts w:ascii="Arial Narrow" w:hAnsi="Arial Narrow"/>
          <w:color w:val="000000" w:themeColor="text1"/>
          <w:sz w:val="21"/>
          <w:szCs w:val="21"/>
          <w:lang w:val="sk-SK"/>
        </w:rPr>
        <w:t xml:space="preserve">V prípade omeškania </w:t>
      </w:r>
      <w:r w:rsidR="00173CF6"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s odstránením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ak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 nenastúpil na odstránenie vád </w:t>
      </w:r>
      <w:r w:rsidR="00035DAD"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ani v primeranej dodatočnej lehote poskytnutej mu za týmto účelom zo strany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bjednávateľa, má </w:t>
      </w:r>
      <w:r w:rsidR="00B739E5"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 právo tieto vady </w:t>
      </w:r>
      <w:r w:rsidR="00D16A32" w:rsidRPr="00F47D59">
        <w:rPr>
          <w:rFonts w:ascii="Arial Narrow" w:hAnsi="Arial Narrow"/>
          <w:color w:val="000000" w:themeColor="text1"/>
          <w:sz w:val="21"/>
          <w:szCs w:val="21"/>
          <w:lang w:val="sk-SK"/>
        </w:rPr>
        <w:t>D</w:t>
      </w:r>
      <w:r w:rsidRPr="00F47D59">
        <w:rPr>
          <w:rFonts w:ascii="Arial Narrow" w:hAnsi="Arial Narrow"/>
          <w:color w:val="000000" w:themeColor="text1"/>
          <w:sz w:val="21"/>
          <w:szCs w:val="21"/>
          <w:lang w:val="sk-SK"/>
        </w:rPr>
        <w:t xml:space="preserve">iela odstrániť sám a/alebo prostredníctvom tretej osoby podľa vlastnej voľby v mene a na účet </w:t>
      </w:r>
      <w:r w:rsidR="00B739E5"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Výška ceny takto vykonaných prác bude stanovená ako cena obvyklá, bez ohľadu na výšku jednotkových cien rovnakých alebo podobných výkonov uvedených v ponuke </w:t>
      </w:r>
      <w:r w:rsidR="00350B97" w:rsidRPr="00F47D59">
        <w:rPr>
          <w:rFonts w:ascii="Arial Narrow" w:hAnsi="Arial Narrow"/>
          <w:color w:val="000000" w:themeColor="text1"/>
          <w:sz w:val="21"/>
          <w:szCs w:val="21"/>
          <w:lang w:val="sk-SK"/>
        </w:rPr>
        <w:t>Z</w:t>
      </w:r>
      <w:r w:rsidRPr="00F47D59">
        <w:rPr>
          <w:rFonts w:ascii="Arial Narrow" w:hAnsi="Arial Narrow"/>
          <w:color w:val="000000" w:themeColor="text1"/>
          <w:sz w:val="21"/>
          <w:szCs w:val="21"/>
          <w:lang w:val="sk-SK"/>
        </w:rPr>
        <w:t xml:space="preserve">hotoviteľa. Zhotoviteľ je povinný uhradiť </w:t>
      </w:r>
      <w:r w:rsidR="00D16A32" w:rsidRPr="00F47D59">
        <w:rPr>
          <w:rFonts w:ascii="Arial Narrow" w:hAnsi="Arial Narrow"/>
          <w:color w:val="000000" w:themeColor="text1"/>
          <w:sz w:val="21"/>
          <w:szCs w:val="21"/>
          <w:lang w:val="sk-SK"/>
        </w:rPr>
        <w:t>O</w:t>
      </w:r>
      <w:r w:rsidRPr="00F47D59">
        <w:rPr>
          <w:rFonts w:ascii="Arial Narrow" w:hAnsi="Arial Narrow"/>
          <w:color w:val="000000" w:themeColor="text1"/>
          <w:sz w:val="21"/>
          <w:szCs w:val="21"/>
          <w:lang w:val="sk-SK"/>
        </w:rPr>
        <w:t xml:space="preserve">bjednávateľovi všetky takto vzniknuté náklady do 30 dní odo dňa doručenia faktúry. </w:t>
      </w:r>
    </w:p>
    <w:p w14:paraId="7E2E9757" w14:textId="299869F0" w:rsidR="00CC1630" w:rsidRPr="00F47D59" w:rsidRDefault="00CC1630" w:rsidP="00CC1630">
      <w:pPr>
        <w:rPr>
          <w:rFonts w:ascii="Arial Narrow" w:hAnsi="Arial Narrow" w:cstheme="minorHAnsi"/>
          <w:sz w:val="21"/>
          <w:szCs w:val="21"/>
        </w:rPr>
      </w:pPr>
    </w:p>
    <w:p w14:paraId="53529A59" w14:textId="77777777" w:rsidR="00FF4281" w:rsidRDefault="00FF4281" w:rsidP="00CC1630">
      <w:pPr>
        <w:jc w:val="center"/>
        <w:rPr>
          <w:rFonts w:ascii="Arial Narrow" w:hAnsi="Arial Narrow" w:cstheme="minorHAnsi"/>
          <w:b/>
          <w:bCs/>
          <w:sz w:val="21"/>
          <w:szCs w:val="21"/>
        </w:rPr>
      </w:pPr>
    </w:p>
    <w:p w14:paraId="5724EEC2" w14:textId="20FADF3B" w:rsidR="00CC1630" w:rsidRPr="00F47D59" w:rsidRDefault="00CC1630" w:rsidP="00CC1630">
      <w:pPr>
        <w:jc w:val="center"/>
        <w:rPr>
          <w:rFonts w:ascii="Arial Narrow" w:hAnsi="Arial Narrow" w:cstheme="minorHAnsi"/>
          <w:b/>
          <w:bCs/>
          <w:sz w:val="21"/>
          <w:szCs w:val="21"/>
        </w:rPr>
      </w:pPr>
      <w:r w:rsidRPr="00F47D59">
        <w:rPr>
          <w:rFonts w:ascii="Arial Narrow" w:hAnsi="Arial Narrow" w:cstheme="minorHAnsi"/>
          <w:b/>
          <w:bCs/>
          <w:sz w:val="21"/>
          <w:szCs w:val="21"/>
        </w:rPr>
        <w:t>Článok IX</w:t>
      </w:r>
    </w:p>
    <w:p w14:paraId="31E09DAF" w14:textId="668E593D" w:rsidR="00CC1630" w:rsidRPr="00F47D59" w:rsidRDefault="00CC1630" w:rsidP="003D2C45">
      <w:pPr>
        <w:spacing w:after="120"/>
        <w:jc w:val="center"/>
        <w:rPr>
          <w:rFonts w:ascii="Arial Narrow" w:hAnsi="Arial Narrow" w:cstheme="minorHAnsi"/>
          <w:b/>
          <w:bCs/>
          <w:sz w:val="21"/>
          <w:szCs w:val="21"/>
        </w:rPr>
      </w:pPr>
      <w:r w:rsidRPr="00F47D59">
        <w:rPr>
          <w:rFonts w:ascii="Arial Narrow" w:hAnsi="Arial Narrow" w:cstheme="minorHAnsi"/>
          <w:b/>
          <w:bCs/>
          <w:sz w:val="21"/>
          <w:szCs w:val="21"/>
        </w:rPr>
        <w:t>Zodpovednosť za škodu</w:t>
      </w:r>
    </w:p>
    <w:p w14:paraId="2B34E8D7"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Zmluvná strana zodpovedá za všetky škody, ktoré vzniknú druhej Zmluvnej strane v dôsledku porušenia jej povinností, vyplývajúcich z tejto Zmluvy.</w:t>
      </w:r>
    </w:p>
    <w:p w14:paraId="27D54591" w14:textId="3CDC3645"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 xml:space="preserve">V prípade vzniku škody, v dôsledku porušenia povinností vyplývajúcich z tejto Zmluvy ktorejkoľvek Zmluvnej strane, má druhá </w:t>
      </w:r>
      <w:r w:rsidR="007874D0" w:rsidRPr="00F47D59">
        <w:rPr>
          <w:rFonts w:ascii="Arial Narrow" w:hAnsi="Arial Narrow" w:cstheme="minorHAnsi"/>
          <w:sz w:val="21"/>
          <w:szCs w:val="21"/>
        </w:rPr>
        <w:t>Z</w:t>
      </w:r>
      <w:r w:rsidRPr="00F47D59">
        <w:rPr>
          <w:rFonts w:ascii="Arial Narrow" w:hAnsi="Arial Narrow" w:cstheme="minorHAnsi"/>
          <w:sz w:val="21"/>
          <w:szCs w:val="21"/>
        </w:rPr>
        <w:t>mluvná strana nárok na náhradu vzniknutej škody v plnej výške.</w:t>
      </w:r>
    </w:p>
    <w:p w14:paraId="3BDA8DC3" w14:textId="77777777" w:rsidR="00CC1630" w:rsidRPr="00F47D59" w:rsidRDefault="00CC1630" w:rsidP="00A4390F">
      <w:pPr>
        <w:pStyle w:val="Odsekzoznamu"/>
        <w:numPr>
          <w:ilvl w:val="0"/>
          <w:numId w:val="6"/>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je povinný nahradiť Objednávateľovi skutočne vzniknuté škody aj v prípade, že z jeho zavinenia došlo k odstúpeniu Objednávateľa od tejto Zmluvy.</w:t>
      </w:r>
    </w:p>
    <w:p w14:paraId="44FDD62D" w14:textId="77777777" w:rsidR="00CC1630" w:rsidRPr="00F47D59" w:rsidRDefault="00CC1630" w:rsidP="00CC1630">
      <w:pPr>
        <w:ind w:left="426" w:hanging="426"/>
        <w:rPr>
          <w:rFonts w:ascii="Arial Narrow" w:hAnsi="Arial Narrow" w:cstheme="minorHAnsi"/>
          <w:sz w:val="21"/>
          <w:szCs w:val="21"/>
        </w:rPr>
      </w:pPr>
    </w:p>
    <w:p w14:paraId="590E46E6" w14:textId="2EB1933A" w:rsidR="00CC1630" w:rsidRPr="00F47D59" w:rsidRDefault="00CC1630" w:rsidP="001A4970">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1A4970" w:rsidRPr="00F47D59">
        <w:rPr>
          <w:rFonts w:ascii="Arial Narrow" w:hAnsi="Arial Narrow" w:cstheme="minorHAnsi"/>
          <w:b/>
          <w:sz w:val="21"/>
          <w:szCs w:val="21"/>
        </w:rPr>
        <w:t>X</w:t>
      </w:r>
    </w:p>
    <w:p w14:paraId="6D69E611" w14:textId="70D3BE73" w:rsidR="00FD350A" w:rsidRPr="00F47D59" w:rsidRDefault="00FD350A"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Licencia</w:t>
      </w:r>
    </w:p>
    <w:p w14:paraId="47545A94" w14:textId="35F435FC" w:rsidR="00B25F78" w:rsidRPr="00F47D59" w:rsidRDefault="00FD350A"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w:t>
      </w:r>
      <w:r w:rsidR="00BB1686" w:rsidRPr="00F47D59">
        <w:rPr>
          <w:rFonts w:ascii="Arial Narrow" w:hAnsi="Arial Narrow" w:cstheme="minorHAnsi"/>
          <w:bCs/>
          <w:sz w:val="21"/>
          <w:szCs w:val="21"/>
        </w:rPr>
        <w:t xml:space="preserve"> sa</w:t>
      </w:r>
      <w:r w:rsidRPr="00F47D59">
        <w:rPr>
          <w:rFonts w:ascii="Arial Narrow" w:hAnsi="Arial Narrow" w:cstheme="minorHAnsi"/>
          <w:bCs/>
          <w:sz w:val="21"/>
          <w:szCs w:val="21"/>
        </w:rPr>
        <w:t xml:space="preserve"> </w:t>
      </w:r>
      <w:r w:rsidR="00B25F78" w:rsidRPr="00F47D59">
        <w:rPr>
          <w:rFonts w:ascii="Arial Narrow" w:hAnsi="Arial Narrow" w:cstheme="minorHAnsi"/>
          <w:bCs/>
          <w:sz w:val="21"/>
          <w:szCs w:val="21"/>
        </w:rPr>
        <w:t>Dielo, jeho</w:t>
      </w:r>
      <w:r w:rsidRPr="00F47D59">
        <w:rPr>
          <w:rFonts w:ascii="Arial Narrow" w:hAnsi="Arial Narrow" w:cstheme="minorHAnsi"/>
          <w:bCs/>
          <w:sz w:val="21"/>
          <w:szCs w:val="21"/>
        </w:rPr>
        <w:t xml:space="preserve"> súčasť alebo príslušenstvo</w:t>
      </w:r>
      <w:r w:rsidR="00B25F78" w:rsidRPr="00F47D59">
        <w:rPr>
          <w:rFonts w:ascii="Arial Narrow" w:hAnsi="Arial Narrow" w:cstheme="minorHAnsi"/>
          <w:bCs/>
          <w:sz w:val="21"/>
          <w:szCs w:val="21"/>
        </w:rPr>
        <w:t xml:space="preserve"> považuje za autorské dielo podľa zákona č. 185/2015 Z. z. Autorský zákon (ďalej len ako „</w:t>
      </w:r>
      <w:r w:rsidR="00B25F78" w:rsidRPr="00F47D59">
        <w:rPr>
          <w:rFonts w:ascii="Arial Narrow" w:hAnsi="Arial Narrow" w:cstheme="minorHAnsi"/>
          <w:b/>
          <w:sz w:val="21"/>
          <w:szCs w:val="21"/>
        </w:rPr>
        <w:t>Autorský zákon</w:t>
      </w:r>
      <w:r w:rsidR="00B25F78" w:rsidRPr="00F47D59">
        <w:rPr>
          <w:rFonts w:ascii="Arial Narrow" w:hAnsi="Arial Narrow" w:cstheme="minorHAnsi"/>
          <w:bCs/>
          <w:sz w:val="21"/>
          <w:szCs w:val="21"/>
        </w:rPr>
        <w:t>“ v príslušnom gramatickom tvare) udeľuje Zhotoviteľ Objednávateľovi bezodplatne spolu s odovzdaním Diela nevýhradnú, neodvolateľnú, časovo, vecne a miestne neobmedzenú licenciu k Dielu, jeho súčasti alebo príslušenstvu na všetky spôsoby použitia diela podľa § 19 ods. 4 písm. a) až d) Autorského zákona.</w:t>
      </w:r>
    </w:p>
    <w:p w14:paraId="0A23B8A2" w14:textId="51C4F80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ako nadobúdateľ licencie,  je oprávnený udeliť tretej osobe súhlas na použitie Diela, jeho súčasti alebo príslušenstva v celom rozsahu licencie podľa tohto článku s čím Zhotoviteľ týmto vyslovuje svoj predchádzajúci súhlas v zmysle § 72 Autorského zákona.</w:t>
      </w:r>
    </w:p>
    <w:p w14:paraId="176EE2AA" w14:textId="39D0614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 sa podpisom tejto Zmluvy zaväzuje, že najneskôr ku dňu odovzdania Diela bude mať vysporiadané autorské právo v zmysle Autorského zákona ku všetkým zložkám, ktoré sú alebo budú súčasťou Diela alebo príslušenstvom Diela podľa tejto Zmluvy a bude disponovať potrebnými oprávneniami a/alebo licenciami na ich užívanie a poskytovanie a následne užívanie Objednávateľom v zmysle požiadaviek a v rozsahu podľa tejto Zmluvy. V prípade, ak Zhotoviteľ túto povinnosť nesplní, má Objednávateľ nárok na zmluvnú pokutu podľa tejto Zmluvy a zároveň je Objednávateľ oprávnený odstúpiť od tejto Zmluvy.</w:t>
      </w:r>
    </w:p>
    <w:p w14:paraId="13FA55FF" w14:textId="573FC137"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 v celom rozsahu zodpovedá, ak Dielo, jeho súčasť alebo príslušenstvo porušuje autorské práva iných osôb. V prípade porušenia autorských práv iných osôb je Zhotoviteľ povinný uspokojiť nároky iných osôb za Objednávateľa a to vrátane nákladov spojených s právnou ochranou a obranou. Rovnako Zhotoviteľ zodpovedá za škodu, ktorá vznikne Objednávateľovi, ak používaním Diela alebo jeho časti dôjde k porušeniu autorských práv iných osôb.</w:t>
      </w:r>
    </w:p>
    <w:p w14:paraId="05C1E0FF" w14:textId="584A9C2E"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je povinný oznámiť Zhotoviteľovi uplatnenie nárokov z práva duševného vlastníctva v súvislosti s touto Zmluvou treťou osobou. Zhotoviteľ je povinný do 5 kalendárnych dní poskytnúť Objednávateľovi všetku súčinnosť pri ochrane práv Objednávateľa.</w:t>
      </w:r>
    </w:p>
    <w:p w14:paraId="79E14371" w14:textId="7C79F655"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V prípade, ak bude Objednávateľovi na základe právoplatného rozhodnutia súdu zabránené používať Dielo, jeho súčasť alebo príslušenstvo z dôvodu porušenia autorských práv, zaväzuje sa Zhotoviteľ obstarať pre Objednávateľa oprávnenie Dielo, jeho súčasť alebo príslušenstvo znova používať, prípadne sa Zhotoviteľ zaväzuje vykonať úpravu Diela, jeho súčasti alebo príslušenstva tak, aby bol spôsobilý na používanie Objednávateľom a neporušoval autorské práva tretích osôb a to bezodkladne.</w:t>
      </w:r>
    </w:p>
    <w:p w14:paraId="6C39E5EC" w14:textId="137D84A6" w:rsidR="00B25F78" w:rsidRPr="00F47D59" w:rsidRDefault="00B25F78" w:rsidP="00A4390F">
      <w:pPr>
        <w:pStyle w:val="Odsekzoznamu"/>
        <w:numPr>
          <w:ilvl w:val="0"/>
          <w:numId w:val="16"/>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Udelenie licencie podľa tejto Zmluvy nie je možné zo strany Zhotoviteľa jednostranne odvolať alebo zrušiť, a to ani po ukončení trvania tejto Zmluvy.</w:t>
      </w:r>
    </w:p>
    <w:p w14:paraId="308D3D2A" w14:textId="77777777" w:rsidR="00B71754" w:rsidRPr="00F47D59" w:rsidRDefault="00B71754" w:rsidP="001A4970">
      <w:pPr>
        <w:jc w:val="center"/>
        <w:rPr>
          <w:rFonts w:ascii="Arial Narrow" w:hAnsi="Arial Narrow" w:cstheme="minorHAnsi"/>
          <w:b/>
          <w:sz w:val="21"/>
          <w:szCs w:val="21"/>
        </w:rPr>
      </w:pPr>
    </w:p>
    <w:p w14:paraId="6CD2BDAB" w14:textId="1E61FF56" w:rsidR="00FD350A" w:rsidRPr="00F47D59" w:rsidRDefault="003B34E8" w:rsidP="001A4970">
      <w:pPr>
        <w:jc w:val="center"/>
        <w:rPr>
          <w:rFonts w:ascii="Arial Narrow" w:hAnsi="Arial Narrow" w:cstheme="minorHAnsi"/>
          <w:b/>
          <w:sz w:val="21"/>
          <w:szCs w:val="21"/>
        </w:rPr>
      </w:pPr>
      <w:r w:rsidRPr="00F47D59">
        <w:rPr>
          <w:rFonts w:ascii="Arial Narrow" w:hAnsi="Arial Narrow" w:cstheme="minorHAnsi"/>
          <w:b/>
          <w:sz w:val="21"/>
          <w:szCs w:val="21"/>
        </w:rPr>
        <w:t>Článok XI</w:t>
      </w:r>
    </w:p>
    <w:p w14:paraId="06ACB409" w14:textId="52CBBFB9" w:rsidR="0051783D" w:rsidRPr="00F47D59" w:rsidRDefault="0051783D" w:rsidP="003D2C45">
      <w:pPr>
        <w:spacing w:after="120"/>
        <w:ind w:left="284" w:hanging="284"/>
        <w:jc w:val="center"/>
        <w:rPr>
          <w:rFonts w:ascii="Arial Narrow" w:hAnsi="Arial Narrow" w:cstheme="minorHAnsi"/>
          <w:b/>
          <w:sz w:val="21"/>
          <w:szCs w:val="21"/>
        </w:rPr>
      </w:pPr>
      <w:r w:rsidRPr="00F47D59">
        <w:rPr>
          <w:rFonts w:ascii="Arial Narrow" w:hAnsi="Arial Narrow" w:cstheme="minorHAnsi"/>
          <w:b/>
          <w:sz w:val="21"/>
          <w:szCs w:val="21"/>
        </w:rPr>
        <w:t>Dôverné informácie</w:t>
      </w:r>
      <w:r w:rsidR="003B34E8" w:rsidRPr="00F47D59">
        <w:rPr>
          <w:rFonts w:ascii="Arial Narrow" w:hAnsi="Arial Narrow" w:cstheme="minorHAnsi"/>
          <w:b/>
          <w:sz w:val="21"/>
          <w:szCs w:val="21"/>
        </w:rPr>
        <w:t xml:space="preserve"> a mlčanlivosť</w:t>
      </w:r>
    </w:p>
    <w:p w14:paraId="4B7FD0CF" w14:textId="5966E503"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Pod pojmom „</w:t>
      </w:r>
      <w:r w:rsidRPr="00F47D59">
        <w:rPr>
          <w:rFonts w:ascii="Arial Narrow" w:hAnsi="Arial Narrow" w:cstheme="minorHAnsi"/>
          <w:b/>
          <w:sz w:val="21"/>
          <w:szCs w:val="21"/>
        </w:rPr>
        <w:t>Dôverná informácia</w:t>
      </w:r>
      <w:r w:rsidRPr="00F47D59">
        <w:rPr>
          <w:rFonts w:ascii="Arial Narrow" w:hAnsi="Arial Narrow" w:cstheme="minorHAnsi"/>
          <w:bCs/>
          <w:sz w:val="21"/>
          <w:szCs w:val="21"/>
        </w:rPr>
        <w:t>“</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v príslušnom gramatickom tvare</w:t>
      </w:r>
      <w:r w:rsidR="00B71754" w:rsidRPr="00F47D59">
        <w:rPr>
          <w:rFonts w:ascii="Arial Narrow" w:hAnsi="Arial Narrow" w:cstheme="minorHAnsi"/>
          <w:bCs/>
          <w:sz w:val="21"/>
          <w:szCs w:val="21"/>
        </w:rPr>
        <w:t>,</w:t>
      </w:r>
      <w:r w:rsidRPr="00F47D59">
        <w:rPr>
          <w:rFonts w:ascii="Arial Narrow" w:hAnsi="Arial Narrow" w:cstheme="minorHAnsi"/>
          <w:bCs/>
          <w:sz w:val="21"/>
          <w:szCs w:val="21"/>
        </w:rPr>
        <w:t xml:space="preserve"> sa rozumie akákoľvek informácia, ktorá nie je verejne prístupná,  a ktorú Zmluvná strana poskytujúca dôvernú informáciu (ďalej len ako „</w:t>
      </w:r>
      <w:r w:rsidRPr="00F47D59">
        <w:rPr>
          <w:rFonts w:ascii="Arial Narrow" w:hAnsi="Arial Narrow" w:cstheme="minorHAnsi"/>
          <w:b/>
          <w:sz w:val="21"/>
          <w:szCs w:val="21"/>
        </w:rPr>
        <w:t>Poskytovateľ</w:t>
      </w:r>
      <w:r w:rsidRPr="00F47D59">
        <w:rPr>
          <w:rFonts w:ascii="Arial Narrow" w:hAnsi="Arial Narrow" w:cstheme="minorHAnsi"/>
          <w:bCs/>
          <w:sz w:val="21"/>
          <w:szCs w:val="21"/>
        </w:rPr>
        <w:t>“ v príslušnom gramatickom tvare) označí za dôvernú, okrem tej, ktorá sa stane alebo stala verejne prístupnou inak ako neoprávnenou manipuláciou Zmluvnou stranou, ktorá sa oboznamuje s dôvernou informáciou (ďalej len ako „</w:t>
      </w:r>
      <w:r w:rsidRPr="00F47D59">
        <w:rPr>
          <w:rFonts w:ascii="Arial Narrow" w:hAnsi="Arial Narrow" w:cstheme="minorHAnsi"/>
          <w:b/>
          <w:sz w:val="21"/>
          <w:szCs w:val="21"/>
        </w:rPr>
        <w:t>Prijímateľ</w:t>
      </w:r>
      <w:r w:rsidRPr="00F47D59">
        <w:rPr>
          <w:rFonts w:ascii="Arial Narrow" w:hAnsi="Arial Narrow" w:cstheme="minorHAnsi"/>
          <w:bCs/>
          <w:sz w:val="21"/>
          <w:szCs w:val="21"/>
        </w:rPr>
        <w:t>“ v príslušnom gramatickom tvare).</w:t>
      </w:r>
    </w:p>
    <w:p w14:paraId="017A7ACE" w14:textId="506C5051"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Dôverné informácie môžu byť poskytnuté vo verbálnej (telefonát, rozhovor), písomnej (zadanie, pripomienkovanie), alebo elektronickej forme (email, textový editor, zdrojový kód).</w:t>
      </w:r>
    </w:p>
    <w:p w14:paraId="52C5F000" w14:textId="3A58944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oprávnený použiť Dôverné informácie výlučne na účely spolupráce vyplývajúcej z tejto Zmluvy (ďalej len ako „</w:t>
      </w:r>
      <w:r w:rsidRPr="00F47D59">
        <w:rPr>
          <w:rFonts w:ascii="Arial Narrow" w:hAnsi="Arial Narrow" w:cstheme="minorHAnsi"/>
          <w:b/>
          <w:sz w:val="21"/>
          <w:szCs w:val="21"/>
        </w:rPr>
        <w:t>Spolupráca</w:t>
      </w:r>
      <w:r w:rsidRPr="00F47D59">
        <w:rPr>
          <w:rFonts w:ascii="Arial Narrow" w:hAnsi="Arial Narrow" w:cstheme="minorHAnsi"/>
          <w:bCs/>
          <w:sz w:val="21"/>
          <w:szCs w:val="21"/>
        </w:rPr>
        <w:t xml:space="preserve">“ v príslušnom gramatickom tvare). Po skončení </w:t>
      </w:r>
      <w:r w:rsidR="00086632" w:rsidRPr="00F47D59">
        <w:rPr>
          <w:rFonts w:ascii="Arial Narrow" w:hAnsi="Arial Narrow" w:cstheme="minorHAnsi"/>
          <w:bCs/>
          <w:sz w:val="21"/>
          <w:szCs w:val="21"/>
        </w:rPr>
        <w:t>S</w:t>
      </w:r>
      <w:r w:rsidRPr="00F47D59">
        <w:rPr>
          <w:rFonts w:ascii="Arial Narrow" w:hAnsi="Arial Narrow" w:cstheme="minorHAnsi"/>
          <w:bCs/>
          <w:sz w:val="21"/>
          <w:szCs w:val="21"/>
        </w:rPr>
        <w:t>polupráce je povinný zdržať sa použitia Dôverných informácií na akýkoľvek iný účel.</w:t>
      </w:r>
    </w:p>
    <w:p w14:paraId="0E950E90" w14:textId="31F7DFA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zdržať sa neoprávnenej manipulácie s Dôvernými informáciami.</w:t>
      </w:r>
    </w:p>
    <w:p w14:paraId="075C7219" w14:textId="28496A92"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0091DD03" w14:textId="59212AF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súhlasu Poskytovateľa je Prijímateľ oprávnený poskytnúť Dôverné informácie len v prípadoch a v rozsahu určených zákonom alebo iným všeobecne záväzným právnym predpisom.</w:t>
      </w:r>
    </w:p>
    <w:p w14:paraId="76D86AD8" w14:textId="655282B7"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lastRenderedPageBreak/>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6787C77F" w14:textId="3502E1F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bez zbytočného odkladu oznámiť Poskytovateľovi každú neoprávnenú manipuláciu s Dôvernými informáciami.</w:t>
      </w:r>
    </w:p>
    <w:p w14:paraId="5EFD2F39" w14:textId="7CC327B8"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poskytnúť Poskytovateľovi všetku súčinnosť potrebnú na odstránenie následkov neoprávnenej manipulácie s Dôvernými informáciami.</w:t>
      </w:r>
    </w:p>
    <w:p w14:paraId="3209809D" w14:textId="42E82516"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je povinný zabezpečiť oboznámenie sa s povinnosťami podľa tejto Zmluvy tretie osoby, ktorým poskytne Dôverné informácie.</w:t>
      </w:r>
    </w:p>
    <w:p w14:paraId="3197D7E2" w14:textId="571C64C0"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Poskytovateľ má právo odmietnuť poskytnutie Dôverných informácii, ak takéto poskytnutie nebude nevyhnutne potrebné k vzájomnej Spolupráci.</w:t>
      </w:r>
    </w:p>
    <w:p w14:paraId="2941D291" w14:textId="147972A9"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 skončení vzájomnej Spolupráce je Prijímateľ povinný vrátiť Poskytovateľovi všetky originály, kópie, reprodukcie alebo iné zhrnutia Dôverných informácií a všetky Dôverné informácie nahraté v systémoch </w:t>
      </w:r>
      <w:r w:rsidR="0004253A">
        <w:rPr>
          <w:rFonts w:ascii="Arial Narrow" w:hAnsi="Arial Narrow" w:cstheme="minorHAnsi"/>
          <w:bCs/>
          <w:sz w:val="21"/>
          <w:szCs w:val="21"/>
        </w:rPr>
        <w:t>Zhotoviteľa</w:t>
      </w:r>
      <w:r w:rsidR="0004253A" w:rsidRPr="00F47D59">
        <w:rPr>
          <w:rFonts w:ascii="Arial Narrow" w:hAnsi="Arial Narrow" w:cstheme="minorHAnsi"/>
          <w:bCs/>
          <w:sz w:val="21"/>
          <w:szCs w:val="21"/>
        </w:rPr>
        <w:t xml:space="preserve"> </w:t>
      </w:r>
      <w:r w:rsidRPr="00F47D59">
        <w:rPr>
          <w:rFonts w:ascii="Arial Narrow" w:hAnsi="Arial Narrow" w:cstheme="minorHAnsi"/>
          <w:bCs/>
          <w:sz w:val="21"/>
          <w:szCs w:val="21"/>
        </w:rPr>
        <w:t>alebo tretích osôb podľa preukázateľne zničiť.</w:t>
      </w:r>
    </w:p>
    <w:p w14:paraId="5D37D9DE" w14:textId="11632A74"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každú neoprávnenú manipuláciu s Dôvernými informáciami, ktoré mu boli poskytnuté.</w:t>
      </w:r>
    </w:p>
    <w:p w14:paraId="4E2C1F93" w14:textId="64C0B1E1" w:rsidR="00B71754"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Prijímateľ zodpovedá za neoprávnenú manipuláciu s Dôvernými informáciami, ktoré poskytol tretej osobe.</w:t>
      </w:r>
    </w:p>
    <w:p w14:paraId="186C479C" w14:textId="1230840E"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Poskytovateľ nezodpovedá za škodu spôsobenú Prijímateľovi, ktorá vznikne použitím Dôverných informácií, okrem prípadov, kedy poskytnutím Dôverných informácii Objednávateľovi </w:t>
      </w:r>
      <w:r w:rsidR="009A6050">
        <w:rPr>
          <w:rFonts w:ascii="Arial Narrow" w:hAnsi="Arial Narrow" w:cstheme="minorHAnsi"/>
          <w:bCs/>
          <w:sz w:val="21"/>
          <w:szCs w:val="21"/>
        </w:rPr>
        <w:t>Zhotoviteľ</w:t>
      </w:r>
      <w:r w:rsidR="009A6050" w:rsidRPr="00F47D59">
        <w:rPr>
          <w:rFonts w:ascii="Arial Narrow" w:hAnsi="Arial Narrow" w:cstheme="minorHAnsi"/>
          <w:bCs/>
          <w:sz w:val="21"/>
          <w:szCs w:val="21"/>
        </w:rPr>
        <w:t xml:space="preserve"> </w:t>
      </w:r>
      <w:r w:rsidRPr="00F47D59">
        <w:rPr>
          <w:rFonts w:ascii="Arial Narrow" w:hAnsi="Arial Narrow" w:cstheme="minorHAnsi"/>
          <w:bCs/>
          <w:sz w:val="21"/>
          <w:szCs w:val="21"/>
        </w:rPr>
        <w:t>porušil práva duševného vlastníctva tretích osôb.</w:t>
      </w:r>
    </w:p>
    <w:p w14:paraId="0D03EB97" w14:textId="286825CC"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Poskytnutím Dôverných informácií neprechádza na Prijímateľa vlastnícke alebo iné právo alebo licencia k Dôverným informáciám, pokiaľ nie je v tejto Zmluve uvedené inak.</w:t>
      </w:r>
    </w:p>
    <w:p w14:paraId="084D52BB" w14:textId="03FFD92F" w:rsidR="003B34E8" w:rsidRPr="00F47D59" w:rsidRDefault="003B34E8" w:rsidP="00A4390F">
      <w:pPr>
        <w:pStyle w:val="Odsekzoznamu"/>
        <w:numPr>
          <w:ilvl w:val="0"/>
          <w:numId w:val="17"/>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 xml:space="preserve">Všetky povinnosti </w:t>
      </w:r>
      <w:r w:rsidR="00196F70"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ako Prijímateľa Dôvernej informácie, sa týkajú aj jeho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ubdodávateľov a za ich porušenie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ubdodávateľom zodpovedá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akoby sa porušenia dopustil on sám.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je povinný doručiť Objednávateľovi písomné vyhlásenie o odškodnení pri porušení dôvernosti podpísané každým </w:t>
      </w:r>
      <w:r w:rsidR="00100FB8" w:rsidRPr="00F47D59">
        <w:rPr>
          <w:rFonts w:ascii="Arial Narrow" w:hAnsi="Arial Narrow" w:cstheme="minorHAnsi"/>
          <w:bCs/>
          <w:sz w:val="21"/>
          <w:szCs w:val="21"/>
        </w:rPr>
        <w:t>s</w:t>
      </w:r>
      <w:r w:rsidRPr="00F47D59">
        <w:rPr>
          <w:rFonts w:ascii="Arial Narrow" w:hAnsi="Arial Narrow" w:cstheme="minorHAnsi"/>
          <w:bCs/>
          <w:sz w:val="21"/>
          <w:szCs w:val="21"/>
        </w:rPr>
        <w:t xml:space="preserve">ubdodávateľom </w:t>
      </w:r>
      <w:r w:rsidR="00100FB8" w:rsidRPr="00F47D59">
        <w:rPr>
          <w:rFonts w:ascii="Arial Narrow" w:hAnsi="Arial Narrow" w:cstheme="minorHAnsi"/>
          <w:bCs/>
          <w:sz w:val="21"/>
          <w:szCs w:val="21"/>
        </w:rPr>
        <w:t>Zhotoviteľa</w:t>
      </w:r>
      <w:r w:rsidRPr="00F47D59">
        <w:rPr>
          <w:rFonts w:ascii="Arial Narrow" w:hAnsi="Arial Narrow" w:cstheme="minorHAnsi"/>
          <w:bCs/>
          <w:sz w:val="21"/>
          <w:szCs w:val="21"/>
        </w:rPr>
        <w:t xml:space="preserve">, ktorému budú poskytnuté Dôverné informácie a to predtým, ako mu </w:t>
      </w:r>
      <w:r w:rsidR="00100FB8"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Dôverné informácie</w:t>
      </w:r>
      <w:r w:rsidR="00100FB8" w:rsidRPr="00F47D59">
        <w:rPr>
          <w:rFonts w:ascii="Arial Narrow" w:hAnsi="Arial Narrow" w:cstheme="minorHAnsi"/>
          <w:bCs/>
          <w:sz w:val="21"/>
          <w:szCs w:val="21"/>
        </w:rPr>
        <w:t xml:space="preserve"> poskytne</w:t>
      </w:r>
      <w:r w:rsidRPr="00F47D59">
        <w:rPr>
          <w:rFonts w:ascii="Arial Narrow" w:hAnsi="Arial Narrow" w:cstheme="minorHAnsi"/>
          <w:bCs/>
          <w:sz w:val="21"/>
          <w:szCs w:val="21"/>
        </w:rPr>
        <w:t>.</w:t>
      </w:r>
    </w:p>
    <w:p w14:paraId="5E7D96AC" w14:textId="3D0E8D74" w:rsidR="00B71754" w:rsidRPr="00F47D59" w:rsidRDefault="00B71754" w:rsidP="00B71754">
      <w:pPr>
        <w:jc w:val="both"/>
        <w:rPr>
          <w:rFonts w:ascii="Arial Narrow" w:hAnsi="Arial Narrow" w:cstheme="minorHAnsi"/>
          <w:bCs/>
          <w:sz w:val="21"/>
          <w:szCs w:val="21"/>
        </w:rPr>
      </w:pPr>
    </w:p>
    <w:p w14:paraId="72556577" w14:textId="4CEEC4C5" w:rsidR="00B71754" w:rsidRPr="00F47D59" w:rsidRDefault="00B71754" w:rsidP="00B71754">
      <w:pPr>
        <w:jc w:val="center"/>
        <w:rPr>
          <w:rFonts w:ascii="Arial Narrow" w:hAnsi="Arial Narrow" w:cstheme="minorHAnsi"/>
          <w:b/>
          <w:sz w:val="21"/>
          <w:szCs w:val="21"/>
        </w:rPr>
      </w:pPr>
      <w:r w:rsidRPr="00F47D59">
        <w:rPr>
          <w:rFonts w:ascii="Arial Narrow" w:hAnsi="Arial Narrow" w:cstheme="minorHAnsi"/>
          <w:b/>
          <w:sz w:val="21"/>
          <w:szCs w:val="21"/>
        </w:rPr>
        <w:t>Článok XII</w:t>
      </w:r>
    </w:p>
    <w:p w14:paraId="22314141" w14:textId="77777777" w:rsidR="00B71754" w:rsidRPr="00F47D59" w:rsidRDefault="00B71754"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Úroky z omeškania a zmluvné pokuty</w:t>
      </w:r>
    </w:p>
    <w:p w14:paraId="56A10DA3"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nesplní svoj záväzok zhotoviť Dielo riadne a včas, je Objednávateľ oprávnený účtovať Zhotoviteľovi zmluvnú pokutu vo výške 0,05 % z Ceny za každý, aj začatý deň omeškania Zhotoviteľa.</w:t>
      </w:r>
    </w:p>
    <w:p w14:paraId="7B951ACD"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Objednávateľ nesplní svoj záväzok uhradiť Zhotoviteľovi Cenu podľa faktúry, je Zhotoviteľ oprávnený účtovať Objednávateľovi zmluvnú pokutu vo výške 0,05 % z neuhradenej časti Ceny za každý, aj začatý deň omeškania Objednávateľa.</w:t>
      </w:r>
    </w:p>
    <w:p w14:paraId="22321C97" w14:textId="5B8D89F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Zhotoviteľ nesplní svoju povinnosť podľa článku IV ods. </w:t>
      </w:r>
      <w:r w:rsidR="004C2D81">
        <w:rPr>
          <w:rFonts w:ascii="Arial Narrow" w:hAnsi="Arial Narrow" w:cstheme="minorHAnsi"/>
          <w:sz w:val="21"/>
          <w:szCs w:val="21"/>
        </w:rPr>
        <w:t>3</w:t>
      </w:r>
      <w:r w:rsidRPr="00F47D59">
        <w:rPr>
          <w:rFonts w:ascii="Arial Narrow" w:hAnsi="Arial Narrow" w:cstheme="minorHAnsi"/>
          <w:sz w:val="21"/>
          <w:szCs w:val="21"/>
        </w:rPr>
        <w:t>7 tejto Zmluvy, tzn. nesplní si svoju povinnosť registrácie, je 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777F98E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ak Objednávateľovi vznikne povinnosť uhradiť daň z pridanej hodnoty v zmysle </w:t>
      </w:r>
      <w:proofErr w:type="spellStart"/>
      <w:r w:rsidRPr="00F47D59">
        <w:rPr>
          <w:rFonts w:ascii="Arial Narrow" w:hAnsi="Arial Narrow" w:cstheme="minorHAnsi"/>
          <w:sz w:val="21"/>
          <w:szCs w:val="21"/>
        </w:rPr>
        <w:t>ust</w:t>
      </w:r>
      <w:proofErr w:type="spellEnd"/>
      <w:r w:rsidRPr="00F47D59">
        <w:rPr>
          <w:rFonts w:ascii="Arial Narrow" w:hAnsi="Arial Narrow" w:cstheme="minorHAnsi"/>
          <w:sz w:val="21"/>
          <w:szCs w:val="21"/>
        </w:rPr>
        <w:t>. § 69b zákona č. 222/2004 Z. z. o dani z pridanej hodnoty, je Objednávateľ oprávnený účtovať Zhotoviteľovi zmluvnú pokutu vo výške 130 % výšky daňovej povinnosti, ktorá takto Objednávateľovi vznikla.</w:t>
      </w:r>
    </w:p>
    <w:p w14:paraId="7519E421" w14:textId="38FCB2F9"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 xml:space="preserve">V prípade, ak sa ktorékoľvek z vyhlásení Zhotoviteľa podľa článku IV ods. </w:t>
      </w:r>
      <w:r w:rsidR="0097701C">
        <w:rPr>
          <w:rFonts w:ascii="Arial Narrow" w:eastAsia="Arial Narrow" w:hAnsi="Arial Narrow" w:cs="Arial Narrow"/>
          <w:sz w:val="21"/>
          <w:szCs w:val="21"/>
        </w:rPr>
        <w:t>6</w:t>
      </w:r>
      <w:r w:rsidRPr="00F47D59">
        <w:rPr>
          <w:rFonts w:ascii="Arial Narrow" w:eastAsia="Arial Narrow" w:hAnsi="Arial Narrow" w:cs="Arial Narrow"/>
          <w:sz w:val="21"/>
          <w:szCs w:val="21"/>
        </w:rPr>
        <w:t xml:space="preserve"> a</w:t>
      </w:r>
      <w:r w:rsidR="00F961F7" w:rsidRPr="00F47D59">
        <w:rPr>
          <w:rFonts w:ascii="Arial Narrow" w:eastAsia="Arial Narrow" w:hAnsi="Arial Narrow" w:cs="Arial Narrow"/>
          <w:sz w:val="21"/>
          <w:szCs w:val="21"/>
        </w:rPr>
        <w:t>ž</w:t>
      </w:r>
      <w:r w:rsidRPr="00F47D59">
        <w:rPr>
          <w:rFonts w:ascii="Arial Narrow" w:eastAsia="Arial Narrow" w:hAnsi="Arial Narrow" w:cs="Arial Narrow"/>
          <w:sz w:val="21"/>
          <w:szCs w:val="21"/>
        </w:rPr>
        <w:t> </w:t>
      </w:r>
      <w:r w:rsidR="0097701C">
        <w:rPr>
          <w:rFonts w:ascii="Arial Narrow" w:eastAsia="Arial Narrow" w:hAnsi="Arial Narrow" w:cs="Arial Narrow"/>
          <w:sz w:val="21"/>
          <w:szCs w:val="21"/>
        </w:rPr>
        <w:t>8</w:t>
      </w:r>
      <w:r w:rsidRPr="00F47D59">
        <w:rPr>
          <w:rFonts w:ascii="Arial Narrow" w:eastAsia="Arial Narrow" w:hAnsi="Arial Narrow" w:cs="Arial Narrow"/>
          <w:sz w:val="21"/>
          <w:szCs w:val="21"/>
        </w:rPr>
        <w:t xml:space="preserve">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Diela prostredníctvom Zhotoviteľom nelegálne zamestnávaných osôb, je </w:t>
      </w:r>
      <w:r w:rsidRPr="00F47D59">
        <w:rPr>
          <w:rFonts w:ascii="Arial Narrow" w:hAnsi="Arial Narrow" w:cs="Arial"/>
          <w:sz w:val="21"/>
          <w:szCs w:val="21"/>
        </w:rPr>
        <w:t>Objednávateľ oprávnený účtovať Zhotoviteľovi zmluvnú pokutu vo výške 130% výšky sankcie uloženej Objednávateľovi.</w:t>
      </w:r>
    </w:p>
    <w:p w14:paraId="7D51BCE5" w14:textId="1AF1EDE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eastAsia="Arial Narrow" w:hAnsi="Arial Narrow" w:cs="Arial Narrow"/>
          <w:sz w:val="21"/>
          <w:szCs w:val="21"/>
        </w:rPr>
        <w:t>V prípade, ak Zhotoviteľ poru</w:t>
      </w:r>
      <w:r w:rsidR="00591F6B">
        <w:rPr>
          <w:rFonts w:ascii="Arial Narrow" w:eastAsia="Arial Narrow" w:hAnsi="Arial Narrow" w:cs="Arial Narrow"/>
          <w:sz w:val="21"/>
          <w:szCs w:val="21"/>
        </w:rPr>
        <w:t>š</w:t>
      </w:r>
      <w:r w:rsidRPr="00F47D59">
        <w:rPr>
          <w:rFonts w:ascii="Arial Narrow" w:eastAsia="Arial Narrow" w:hAnsi="Arial Narrow" w:cs="Arial Narrow"/>
          <w:sz w:val="21"/>
          <w:szCs w:val="21"/>
        </w:rPr>
        <w:t xml:space="preserve">í svoju povinnosť podľa článku X ods. 3 tejto Zmluvy, tzn. nebude mať k Dielu, jeho súčastiam a príslušenstvu vysporiadané autorské právo v zmysle Autorského zákona, je </w:t>
      </w:r>
      <w:r w:rsidRPr="00F47D59">
        <w:rPr>
          <w:rFonts w:ascii="Arial Narrow" w:hAnsi="Arial Narrow" w:cstheme="minorHAnsi"/>
          <w:sz w:val="21"/>
          <w:szCs w:val="21"/>
        </w:rPr>
        <w:t>Objednávateľ oprávnený účtovať Zhotoviteľovi zmluvnú pokutu vo výške 25</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dvadsaťpäťtisíc euro.</w:t>
      </w:r>
    </w:p>
    <w:p w14:paraId="681196B6" w14:textId="7144E10F"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neoprávnenej manipulácie s Dôvernými informáciami vzniká Poskytovateľovi nárok na zmluvnú pokutu vo výške 10</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desaťtisíc euro, za každý jednotlivý prípad neoprávnenej manipulácie.</w:t>
      </w:r>
    </w:p>
    <w:p w14:paraId="718DBD3D" w14:textId="16EE3032" w:rsidR="00086632" w:rsidRPr="00F47D59" w:rsidRDefault="00086632"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V prípade, ak Zhotoviteľ poruší inú povinnosť podľa tejto Zmluvy, je Objednávateľ oprávnený účtovať Zhotoviteľovi zmluvnú pokutu vo výške 1</w:t>
      </w:r>
      <w:r w:rsidR="007C27F3" w:rsidRPr="00F47D59">
        <w:rPr>
          <w:rFonts w:ascii="Arial Narrow" w:hAnsi="Arial Narrow" w:cstheme="minorHAnsi"/>
          <w:sz w:val="21"/>
          <w:szCs w:val="21"/>
        </w:rPr>
        <w:t> </w:t>
      </w:r>
      <w:r w:rsidRPr="00F47D59">
        <w:rPr>
          <w:rFonts w:ascii="Arial Narrow" w:hAnsi="Arial Narrow" w:cstheme="minorHAnsi"/>
          <w:sz w:val="21"/>
          <w:szCs w:val="21"/>
        </w:rPr>
        <w:t>000</w:t>
      </w:r>
      <w:r w:rsidR="007C27F3" w:rsidRPr="00F47D59">
        <w:rPr>
          <w:rFonts w:ascii="Arial Narrow" w:hAnsi="Arial Narrow" w:cstheme="minorHAnsi"/>
          <w:sz w:val="21"/>
          <w:szCs w:val="21"/>
        </w:rPr>
        <w:t>,00</w:t>
      </w:r>
      <w:r w:rsidRPr="00F47D59">
        <w:rPr>
          <w:rFonts w:ascii="Arial Narrow" w:hAnsi="Arial Narrow" w:cstheme="minorHAnsi"/>
          <w:sz w:val="21"/>
          <w:szCs w:val="21"/>
        </w:rPr>
        <w:t xml:space="preserve"> euro, slovom tisíc euro, za každé porušenie povinnosti podľa tejto Zmluvy.</w:t>
      </w:r>
    </w:p>
    <w:p w14:paraId="0A74D32B" w14:textId="7DCD700D" w:rsidR="003B191F" w:rsidRPr="00F47D59" w:rsidRDefault="00BB5F79"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sz w:val="21"/>
          <w:szCs w:val="21"/>
        </w:rPr>
        <w:t xml:space="preserve">Objednávateľ je tiež oprávnený uložiť a vyúčtovať </w:t>
      </w:r>
      <w:r w:rsidR="00C44703" w:rsidRPr="00F47D59">
        <w:rPr>
          <w:rFonts w:ascii="Arial Narrow" w:hAnsi="Arial Narrow"/>
          <w:sz w:val="21"/>
          <w:szCs w:val="21"/>
        </w:rPr>
        <w:t>Z</w:t>
      </w:r>
      <w:r w:rsidRPr="00F47D59">
        <w:rPr>
          <w:rFonts w:ascii="Arial Narrow" w:hAnsi="Arial Narrow"/>
          <w:sz w:val="21"/>
          <w:szCs w:val="21"/>
        </w:rPr>
        <w:t>hotoviteľovi zmluvnú pokutu v prípade:</w:t>
      </w:r>
    </w:p>
    <w:p w14:paraId="5E706923" w14:textId="0F1712A9" w:rsidR="002732A1" w:rsidRPr="00F47D59" w:rsidRDefault="002732A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w:t>
      </w:r>
      <w:r w:rsidR="00D40F5F" w:rsidRPr="00F47D59">
        <w:rPr>
          <w:rFonts w:ascii="Arial Narrow" w:hAnsi="Arial Narrow" w:cstheme="minorHAnsi"/>
          <w:sz w:val="21"/>
          <w:szCs w:val="21"/>
        </w:rPr>
        <w:t>D</w:t>
      </w:r>
      <w:r w:rsidRPr="00F47D59">
        <w:rPr>
          <w:rFonts w:ascii="Arial Narrow" w:hAnsi="Arial Narrow" w:cstheme="minorHAnsi"/>
          <w:sz w:val="21"/>
          <w:szCs w:val="21"/>
        </w:rPr>
        <w:t xml:space="preserve">ielo nebude vykonané riadne a nedostatky, nedorobky a vady, príp. iné porušenia zmluvnej povinnosti </w:t>
      </w:r>
      <w:r w:rsidR="00C44703" w:rsidRPr="00F47D59">
        <w:rPr>
          <w:rFonts w:ascii="Arial Narrow" w:hAnsi="Arial Narrow" w:cstheme="minorHAnsi"/>
          <w:sz w:val="21"/>
          <w:szCs w:val="21"/>
        </w:rPr>
        <w:t>Z</w:t>
      </w:r>
      <w:r w:rsidRPr="00F47D59">
        <w:rPr>
          <w:rFonts w:ascii="Arial Narrow" w:hAnsi="Arial Narrow" w:cstheme="minorHAnsi"/>
          <w:sz w:val="21"/>
          <w:szCs w:val="21"/>
        </w:rPr>
        <w:t xml:space="preserve">hotoviteľa, nebudú odstránené ani v dodatočne poskytnutej lehote na odstránenie vád a </w:t>
      </w:r>
      <w:r w:rsidRPr="00F47D59">
        <w:rPr>
          <w:rFonts w:ascii="Arial Narrow" w:hAnsi="Arial Narrow" w:cstheme="minorHAnsi"/>
          <w:sz w:val="21"/>
          <w:szCs w:val="21"/>
        </w:rPr>
        <w:lastRenderedPageBreak/>
        <w:t xml:space="preserve">nedorobkov, a to vo výške 200,00 </w:t>
      </w:r>
      <w:r w:rsidR="00BE68CA">
        <w:rPr>
          <w:rFonts w:ascii="Arial Narrow" w:hAnsi="Arial Narrow" w:cstheme="minorHAnsi"/>
          <w:sz w:val="21"/>
          <w:szCs w:val="21"/>
        </w:rPr>
        <w:t>euro</w:t>
      </w:r>
      <w:r w:rsidR="001E55AF" w:rsidRPr="00F47D59">
        <w:rPr>
          <w:rFonts w:ascii="Arial Narrow" w:hAnsi="Arial Narrow" w:cstheme="minorHAnsi"/>
          <w:sz w:val="21"/>
          <w:szCs w:val="21"/>
        </w:rPr>
        <w:t>, slovom dvesto euro,</w:t>
      </w:r>
      <w:r w:rsidRPr="00F47D59">
        <w:rPr>
          <w:rFonts w:ascii="Arial Narrow" w:hAnsi="Arial Narrow" w:cstheme="minorHAnsi"/>
          <w:sz w:val="21"/>
          <w:szCs w:val="21"/>
        </w:rPr>
        <w:t xml:space="preserve"> za každý čo i len začatý deň omeškania až do dňa úplného odstránenia týchto vád a nedorobkov, a to za každú vadu, resp. nedorobok;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bjednávateľa, že vady a nedorobky boli odstránené; </w:t>
      </w:r>
    </w:p>
    <w:p w14:paraId="41581218" w14:textId="4978281D" w:rsidR="0094172C" w:rsidRPr="00F47D59" w:rsidRDefault="009C50B4" w:rsidP="00D30D35">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neodstránenia vád a nedorobkov v lehote dohodnutej na ich odstránenie reklamovaných </w:t>
      </w:r>
      <w:r w:rsidR="00A72B8A" w:rsidRPr="00F47D59">
        <w:rPr>
          <w:rFonts w:ascii="Arial Narrow" w:hAnsi="Arial Narrow" w:cstheme="minorHAnsi"/>
          <w:sz w:val="21"/>
          <w:szCs w:val="21"/>
        </w:rPr>
        <w:t>O</w:t>
      </w:r>
      <w:r w:rsidRPr="00F47D59">
        <w:rPr>
          <w:rFonts w:ascii="Arial Narrow" w:hAnsi="Arial Narrow" w:cstheme="minorHAnsi"/>
          <w:sz w:val="21"/>
          <w:szCs w:val="21"/>
        </w:rPr>
        <w:t xml:space="preserve">bjednávateľom počas záručnej doby </w:t>
      </w:r>
      <w:r w:rsidRPr="00242FC2">
        <w:rPr>
          <w:rFonts w:ascii="Arial Narrow" w:hAnsi="Arial Narrow" w:cstheme="minorHAnsi"/>
          <w:sz w:val="21"/>
          <w:szCs w:val="21"/>
        </w:rPr>
        <w:t xml:space="preserve">uvedenej v článku VIII </w:t>
      </w:r>
      <w:r w:rsidR="004C2D81">
        <w:rPr>
          <w:rFonts w:ascii="Arial Narrow" w:hAnsi="Arial Narrow" w:cstheme="minorHAnsi"/>
          <w:sz w:val="21"/>
          <w:szCs w:val="21"/>
        </w:rPr>
        <w:t>ods.</w:t>
      </w:r>
      <w:r w:rsidR="00242FC2">
        <w:rPr>
          <w:rFonts w:ascii="Arial Narrow" w:hAnsi="Arial Narrow" w:cstheme="minorHAnsi"/>
          <w:sz w:val="21"/>
          <w:szCs w:val="21"/>
        </w:rPr>
        <w:t xml:space="preserve"> 2 </w:t>
      </w:r>
      <w:r w:rsidRPr="00242FC2">
        <w:rPr>
          <w:rFonts w:ascii="Arial Narrow" w:hAnsi="Arial Narrow" w:cstheme="minorHAnsi"/>
          <w:sz w:val="21"/>
          <w:szCs w:val="21"/>
        </w:rPr>
        <w:t>tejto Zmluvy</w:t>
      </w:r>
      <w:r w:rsidRPr="00F47D59">
        <w:rPr>
          <w:rFonts w:ascii="Arial Narrow" w:hAnsi="Arial Narrow" w:cstheme="minorHAnsi"/>
          <w:sz w:val="21"/>
          <w:szCs w:val="21"/>
        </w:rPr>
        <w:t xml:space="preserve">, a to vo výške 200,00 euro, slovom dvesto euro, za každý čo i len začatý deň omeškania až do dňa úplného odstránenia týchto vád a nedorobkov; úplným odstránením vád a nedorobkov sa rozumie dátum písomného potvrdenia </w:t>
      </w:r>
      <w:r w:rsidR="00A72B8A" w:rsidRPr="00F47D59">
        <w:rPr>
          <w:rFonts w:ascii="Arial Narrow" w:hAnsi="Arial Narrow" w:cstheme="minorHAnsi"/>
          <w:sz w:val="21"/>
          <w:szCs w:val="21"/>
        </w:rPr>
        <w:t>O</w:t>
      </w:r>
      <w:r w:rsidRPr="00F47D59">
        <w:rPr>
          <w:rFonts w:ascii="Arial Narrow" w:hAnsi="Arial Narrow" w:cstheme="minorHAnsi"/>
          <w:sz w:val="21"/>
          <w:szCs w:val="21"/>
        </w:rPr>
        <w:t>bjednávateľa, že vady a nedorobky boli odstránené</w:t>
      </w:r>
      <w:r w:rsidR="0094172C" w:rsidRPr="00F47D59">
        <w:rPr>
          <w:rFonts w:ascii="Arial Narrow" w:hAnsi="Arial Narrow" w:cstheme="minorHAnsi"/>
          <w:sz w:val="21"/>
          <w:szCs w:val="21"/>
        </w:rPr>
        <w:t xml:space="preserve">; </w:t>
      </w:r>
    </w:p>
    <w:p w14:paraId="044931ED" w14:textId="4ABA53BA" w:rsidR="00CD5C44" w:rsidRPr="00F47D59" w:rsidRDefault="00CD5C44"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zmeny technického riešenia </w:t>
      </w:r>
      <w:r w:rsidR="00D30D35">
        <w:rPr>
          <w:rFonts w:ascii="Arial Narrow" w:hAnsi="Arial Narrow"/>
          <w:sz w:val="21"/>
          <w:szCs w:val="21"/>
        </w:rPr>
        <w:t>D</w:t>
      </w:r>
      <w:r w:rsidRPr="00F47D59">
        <w:rPr>
          <w:rFonts w:ascii="Arial Narrow" w:hAnsi="Arial Narrow"/>
          <w:sz w:val="21"/>
          <w:szCs w:val="21"/>
        </w:rPr>
        <w:t xml:space="preserve">iela bez vedomia </w:t>
      </w:r>
      <w:r w:rsidR="00B80F41">
        <w:rPr>
          <w:rFonts w:ascii="Arial Narrow" w:hAnsi="Arial Narrow"/>
          <w:sz w:val="21"/>
          <w:szCs w:val="21"/>
        </w:rPr>
        <w:t>O</w:t>
      </w:r>
      <w:r w:rsidRPr="00F47D59">
        <w:rPr>
          <w:rFonts w:ascii="Arial Narrow" w:hAnsi="Arial Narrow"/>
          <w:sz w:val="21"/>
          <w:szCs w:val="21"/>
        </w:rPr>
        <w:t xml:space="preserve">bjednávateľa alebo v prípade použitia materiálov, ktoré sú v rozpore s technickou špecifikáciou určenou na vykonanie </w:t>
      </w:r>
      <w:r w:rsidR="00D30D35">
        <w:rPr>
          <w:rFonts w:ascii="Arial Narrow" w:hAnsi="Arial Narrow"/>
          <w:sz w:val="21"/>
          <w:szCs w:val="21"/>
        </w:rPr>
        <w:t>D</w:t>
      </w:r>
      <w:r w:rsidRPr="00F47D59">
        <w:rPr>
          <w:rFonts w:ascii="Arial Narrow" w:hAnsi="Arial Narrow"/>
          <w:sz w:val="21"/>
          <w:szCs w:val="21"/>
        </w:rPr>
        <w:t xml:space="preserve">iela podľa tejto </w:t>
      </w:r>
      <w:r w:rsidR="00B80F41">
        <w:rPr>
          <w:rFonts w:ascii="Arial Narrow" w:hAnsi="Arial Narrow"/>
          <w:sz w:val="21"/>
          <w:szCs w:val="21"/>
        </w:rPr>
        <w:t>Zmluvy</w:t>
      </w:r>
      <w:r w:rsidRPr="00F47D59">
        <w:rPr>
          <w:rFonts w:ascii="Arial Narrow" w:hAnsi="Arial Narrow"/>
          <w:sz w:val="21"/>
          <w:szCs w:val="21"/>
        </w:rPr>
        <w:t xml:space="preserve"> (bez ohľadu na to, či dôjde k zmene kvalitatívnych parametrov vykonaného diela), a to vo výške 5% z ceny </w:t>
      </w:r>
      <w:r w:rsidR="00B80F41">
        <w:rPr>
          <w:rFonts w:ascii="Arial Narrow" w:hAnsi="Arial Narrow"/>
          <w:sz w:val="21"/>
          <w:szCs w:val="21"/>
        </w:rPr>
        <w:t>D</w:t>
      </w:r>
      <w:r w:rsidRPr="00F47D59">
        <w:rPr>
          <w:rFonts w:ascii="Arial Narrow" w:hAnsi="Arial Narrow"/>
          <w:sz w:val="21"/>
          <w:szCs w:val="21"/>
        </w:rPr>
        <w:t xml:space="preserve">iela vrátane DPH danej rozsahom plnenia; objednávateľ má v tomto prípade právo požadovať uvedenie pozmeneného </w:t>
      </w:r>
      <w:r w:rsidR="00CE65C7">
        <w:rPr>
          <w:rFonts w:ascii="Arial Narrow" w:hAnsi="Arial Narrow"/>
          <w:sz w:val="21"/>
          <w:szCs w:val="21"/>
        </w:rPr>
        <w:t>D</w:t>
      </w:r>
      <w:r w:rsidRPr="00F47D59">
        <w:rPr>
          <w:rFonts w:ascii="Arial Narrow" w:hAnsi="Arial Narrow"/>
          <w:sz w:val="21"/>
          <w:szCs w:val="21"/>
        </w:rPr>
        <w:t xml:space="preserve">iela do pôvodného stavu bezplatne a </w:t>
      </w:r>
      <w:r w:rsidR="00955498">
        <w:rPr>
          <w:rFonts w:ascii="Arial Narrow" w:hAnsi="Arial Narrow"/>
          <w:sz w:val="21"/>
          <w:szCs w:val="21"/>
        </w:rPr>
        <w:t>Z</w:t>
      </w:r>
      <w:r w:rsidRPr="00F47D59">
        <w:rPr>
          <w:rFonts w:ascii="Arial Narrow" w:hAnsi="Arial Narrow"/>
          <w:sz w:val="21"/>
          <w:szCs w:val="21"/>
        </w:rPr>
        <w:t xml:space="preserve">hotoviteľ je povinný bezplatne uviesť pozmenené </w:t>
      </w:r>
      <w:r w:rsidR="00CE65C7">
        <w:rPr>
          <w:rFonts w:ascii="Arial Narrow" w:hAnsi="Arial Narrow"/>
          <w:sz w:val="21"/>
          <w:szCs w:val="21"/>
        </w:rPr>
        <w:t>D</w:t>
      </w:r>
      <w:r w:rsidRPr="00F47D59">
        <w:rPr>
          <w:rFonts w:ascii="Arial Narrow" w:hAnsi="Arial Narrow"/>
          <w:sz w:val="21"/>
          <w:szCs w:val="21"/>
        </w:rPr>
        <w:t>ielo do pôvodného stavu</w:t>
      </w:r>
      <w:r w:rsidR="00EB4D54" w:rsidRPr="00F47D59">
        <w:rPr>
          <w:rFonts w:ascii="Arial Narrow" w:hAnsi="Arial Narrow"/>
          <w:sz w:val="21"/>
          <w:szCs w:val="21"/>
        </w:rPr>
        <w:t>;</w:t>
      </w:r>
    </w:p>
    <w:p w14:paraId="2A754ADD" w14:textId="3EC39FD3" w:rsidR="007E368F" w:rsidRPr="00F47D59" w:rsidRDefault="00C97F6C"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ak v stavebnom denníku budú uvedené chybné, zavádzajúce údaje alebo v stavebnom denníku budú chýbať údaje, ktoré sa bežne do stavebného denníka zapisujú, a to vo výške </w:t>
      </w:r>
      <w:r w:rsidR="00F47D59" w:rsidRPr="00F47D59">
        <w:rPr>
          <w:rFonts w:ascii="Arial Narrow" w:hAnsi="Arial Narrow" w:cstheme="minorHAnsi"/>
          <w:sz w:val="21"/>
          <w:szCs w:val="21"/>
        </w:rPr>
        <w:t xml:space="preserve">100,00 euro, slovom sto </w:t>
      </w:r>
      <w:r w:rsidR="00CE65C7" w:rsidRPr="00F47D59">
        <w:rPr>
          <w:rFonts w:ascii="Arial Narrow" w:hAnsi="Arial Narrow" w:cstheme="minorHAnsi"/>
          <w:sz w:val="21"/>
          <w:szCs w:val="21"/>
        </w:rPr>
        <w:t>euro,</w:t>
      </w:r>
      <w:r w:rsidR="00CE65C7" w:rsidRPr="00F47D59">
        <w:rPr>
          <w:rFonts w:ascii="Arial Narrow" w:hAnsi="Arial Narrow"/>
          <w:sz w:val="21"/>
          <w:szCs w:val="21"/>
        </w:rPr>
        <w:t xml:space="preserve"> za</w:t>
      </w:r>
      <w:r w:rsidRPr="00F47D59">
        <w:rPr>
          <w:rFonts w:ascii="Arial Narrow" w:hAnsi="Arial Narrow"/>
          <w:sz w:val="21"/>
          <w:szCs w:val="21"/>
        </w:rPr>
        <w:t xml:space="preserve"> každé jednotlivé pochybenie;</w:t>
      </w:r>
    </w:p>
    <w:p w14:paraId="33537977" w14:textId="5A9507E6" w:rsidR="005F5BA2" w:rsidRPr="00F47D59" w:rsidRDefault="005F5BA2"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nevedenia stavebného denníka za každý nezaznamenaný deň zistený pri náhodnej kontrole povereným zástupcom </w:t>
      </w:r>
      <w:r w:rsidR="00CE65C7">
        <w:rPr>
          <w:rFonts w:ascii="Arial Narrow" w:hAnsi="Arial Narrow"/>
          <w:sz w:val="21"/>
          <w:szCs w:val="21"/>
        </w:rPr>
        <w:t>O</w:t>
      </w:r>
      <w:r w:rsidRPr="00F47D59">
        <w:rPr>
          <w:rFonts w:ascii="Arial Narrow" w:hAnsi="Arial Narrow"/>
          <w:sz w:val="21"/>
          <w:szCs w:val="21"/>
        </w:rPr>
        <w:t xml:space="preserve">bjednávateľa, a to vo výške </w:t>
      </w:r>
      <w:r w:rsidR="00F47D59" w:rsidRPr="00F47D59">
        <w:rPr>
          <w:rFonts w:ascii="Arial Narrow" w:hAnsi="Arial Narrow" w:cstheme="minorHAnsi"/>
          <w:sz w:val="21"/>
          <w:szCs w:val="21"/>
        </w:rPr>
        <w:t xml:space="preserve">100,00 euro, slovom sto euro, </w:t>
      </w:r>
      <w:r w:rsidRPr="00F47D59">
        <w:rPr>
          <w:rFonts w:ascii="Arial Narrow" w:hAnsi="Arial Narrow"/>
          <w:sz w:val="21"/>
          <w:szCs w:val="21"/>
        </w:rPr>
        <w:t>za každý  jednotlivý  deň;</w:t>
      </w:r>
    </w:p>
    <w:p w14:paraId="07B62529" w14:textId="3592F7BA" w:rsidR="00F877CD" w:rsidRPr="00F47D59" w:rsidRDefault="00F877CD"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povinnosti </w:t>
      </w:r>
      <w:r w:rsidR="00955498">
        <w:rPr>
          <w:rFonts w:ascii="Arial Narrow" w:hAnsi="Arial Narrow"/>
          <w:sz w:val="21"/>
          <w:szCs w:val="21"/>
        </w:rPr>
        <w:t>Z</w:t>
      </w:r>
      <w:r w:rsidRPr="00F47D59">
        <w:rPr>
          <w:rFonts w:ascii="Arial Narrow" w:hAnsi="Arial Narrow"/>
          <w:sz w:val="21"/>
          <w:szCs w:val="21"/>
        </w:rPr>
        <w:t>hotoviteľa označiť stavenisko uvedenej</w:t>
      </w:r>
      <w:r w:rsidR="004449A8">
        <w:rPr>
          <w:rFonts w:ascii="Arial Narrow" w:hAnsi="Arial Narrow"/>
          <w:sz w:val="21"/>
          <w:szCs w:val="21"/>
        </w:rPr>
        <w:t xml:space="preserve"> </w:t>
      </w:r>
      <w:r w:rsidR="00091C8B">
        <w:rPr>
          <w:rFonts w:ascii="Arial Narrow" w:hAnsi="Arial Narrow"/>
          <w:sz w:val="21"/>
          <w:szCs w:val="21"/>
        </w:rPr>
        <w:t xml:space="preserve">v článku IV </w:t>
      </w:r>
      <w:r w:rsidR="004C2D81">
        <w:rPr>
          <w:rFonts w:ascii="Arial Narrow" w:hAnsi="Arial Narrow"/>
          <w:sz w:val="21"/>
          <w:szCs w:val="21"/>
        </w:rPr>
        <w:t>ods.</w:t>
      </w:r>
      <w:r w:rsidR="00091C8B">
        <w:rPr>
          <w:rFonts w:ascii="Arial Narrow" w:hAnsi="Arial Narrow"/>
          <w:sz w:val="21"/>
          <w:szCs w:val="21"/>
        </w:rPr>
        <w:t xml:space="preserve"> 11</w:t>
      </w:r>
      <w:r w:rsidRPr="00F47D59">
        <w:rPr>
          <w:rFonts w:ascii="Arial Narrow" w:hAnsi="Arial Narrow"/>
          <w:sz w:val="21"/>
          <w:szCs w:val="21"/>
        </w:rPr>
        <w:t xml:space="preserve"> </w:t>
      </w:r>
      <w:r w:rsidRPr="00091C8B">
        <w:rPr>
          <w:rFonts w:ascii="Arial Narrow" w:hAnsi="Arial Narrow"/>
          <w:sz w:val="21"/>
          <w:szCs w:val="21"/>
        </w:rPr>
        <w:t>tejto</w:t>
      </w:r>
      <w:r w:rsidRPr="00F47D59">
        <w:rPr>
          <w:rFonts w:ascii="Arial Narrow" w:hAnsi="Arial Narrow"/>
          <w:sz w:val="21"/>
          <w:szCs w:val="21"/>
        </w:rPr>
        <w:t xml:space="preserve"> </w:t>
      </w:r>
      <w:r w:rsidR="00CE65C7">
        <w:rPr>
          <w:rFonts w:ascii="Arial Narrow" w:hAnsi="Arial Narrow"/>
          <w:sz w:val="21"/>
          <w:szCs w:val="21"/>
        </w:rPr>
        <w:t>Zmluv</w:t>
      </w:r>
      <w:r w:rsidR="00091C8B">
        <w:rPr>
          <w:rFonts w:ascii="Arial Narrow" w:hAnsi="Arial Narrow"/>
          <w:sz w:val="21"/>
          <w:szCs w:val="21"/>
        </w:rPr>
        <w:t>y</w:t>
      </w:r>
      <w:r w:rsidRPr="00F47D59">
        <w:rPr>
          <w:rFonts w:ascii="Arial Narrow" w:hAnsi="Arial Narrow"/>
          <w:sz w:val="21"/>
          <w:szCs w:val="21"/>
        </w:rPr>
        <w:t xml:space="preserve">, a to vo výške </w:t>
      </w:r>
      <w:r w:rsidR="00CE65C7">
        <w:rPr>
          <w:rFonts w:ascii="Arial Narrow" w:hAnsi="Arial Narrow" w:cstheme="minorHAnsi"/>
          <w:sz w:val="21"/>
          <w:szCs w:val="21"/>
        </w:rPr>
        <w:t>5</w:t>
      </w:r>
      <w:r w:rsidR="00CE65C7" w:rsidRPr="00F47D59">
        <w:rPr>
          <w:rFonts w:ascii="Arial Narrow" w:hAnsi="Arial Narrow" w:cstheme="minorHAnsi"/>
          <w:sz w:val="21"/>
          <w:szCs w:val="21"/>
        </w:rPr>
        <w:t xml:space="preserve">0,00 euro, slovom </w:t>
      </w:r>
      <w:r w:rsidR="00CE65C7">
        <w:rPr>
          <w:rFonts w:ascii="Arial Narrow" w:hAnsi="Arial Narrow" w:cstheme="minorHAnsi"/>
          <w:sz w:val="21"/>
          <w:szCs w:val="21"/>
        </w:rPr>
        <w:t>päťdesiat</w:t>
      </w:r>
      <w:r w:rsidR="00CE65C7" w:rsidRPr="00F47D59">
        <w:rPr>
          <w:rFonts w:ascii="Arial Narrow" w:hAnsi="Arial Narrow" w:cstheme="minorHAnsi"/>
          <w:sz w:val="21"/>
          <w:szCs w:val="21"/>
        </w:rPr>
        <w:t xml:space="preserve"> euro</w:t>
      </w:r>
      <w:r w:rsidRPr="00F47D59">
        <w:rPr>
          <w:rFonts w:ascii="Arial Narrow" w:hAnsi="Arial Narrow"/>
          <w:sz w:val="21"/>
          <w:szCs w:val="21"/>
        </w:rPr>
        <w:t xml:space="preserve"> za každý deň;</w:t>
      </w:r>
    </w:p>
    <w:p w14:paraId="481482D2" w14:textId="749D1A4A" w:rsidR="000A407B" w:rsidRPr="00F47D59" w:rsidRDefault="000A407B"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povinnosti </w:t>
      </w:r>
      <w:r w:rsidR="00955498">
        <w:rPr>
          <w:rFonts w:ascii="Arial Narrow" w:hAnsi="Arial Narrow"/>
          <w:sz w:val="21"/>
          <w:szCs w:val="21"/>
        </w:rPr>
        <w:t>Z</w:t>
      </w:r>
      <w:r w:rsidRPr="00F47D59">
        <w:rPr>
          <w:rFonts w:ascii="Arial Narrow" w:hAnsi="Arial Narrow"/>
          <w:sz w:val="21"/>
          <w:szCs w:val="21"/>
        </w:rPr>
        <w:t xml:space="preserve">hotoviteľa viesť na stavenisku stavebný denník (v štandardnej forme a v súlade s platnými predpismi) odo dňa začatia prác na </w:t>
      </w:r>
      <w:r w:rsidR="006529DB">
        <w:rPr>
          <w:rFonts w:ascii="Arial Narrow" w:hAnsi="Arial Narrow"/>
          <w:sz w:val="21"/>
          <w:szCs w:val="21"/>
        </w:rPr>
        <w:t>D</w:t>
      </w:r>
      <w:r w:rsidRPr="00F47D59">
        <w:rPr>
          <w:rFonts w:ascii="Arial Narrow" w:hAnsi="Arial Narrow"/>
          <w:sz w:val="21"/>
          <w:szCs w:val="21"/>
        </w:rPr>
        <w:t xml:space="preserve">iele až do dňa riadneho odovzdania a prevzatia </w:t>
      </w:r>
      <w:r w:rsidR="006529DB">
        <w:rPr>
          <w:rFonts w:ascii="Arial Narrow" w:hAnsi="Arial Narrow"/>
          <w:sz w:val="21"/>
          <w:szCs w:val="21"/>
        </w:rPr>
        <w:t>D</w:t>
      </w:r>
      <w:r w:rsidRPr="00F47D59">
        <w:rPr>
          <w:rFonts w:ascii="Arial Narrow" w:hAnsi="Arial Narrow"/>
          <w:sz w:val="21"/>
          <w:szCs w:val="21"/>
        </w:rPr>
        <w:t xml:space="preserve">iela, uvedenej </w:t>
      </w:r>
      <w:r w:rsidR="0025410C">
        <w:rPr>
          <w:rFonts w:ascii="Arial Narrow" w:hAnsi="Arial Narrow"/>
          <w:sz w:val="21"/>
          <w:szCs w:val="21"/>
        </w:rPr>
        <w:t xml:space="preserve">v článku IV </w:t>
      </w:r>
      <w:r w:rsidR="004C2D81">
        <w:rPr>
          <w:rFonts w:ascii="Arial Narrow" w:hAnsi="Arial Narrow"/>
          <w:sz w:val="21"/>
          <w:szCs w:val="21"/>
        </w:rPr>
        <w:t>ods.</w:t>
      </w:r>
      <w:r w:rsidR="0025410C">
        <w:rPr>
          <w:rFonts w:ascii="Arial Narrow" w:hAnsi="Arial Narrow"/>
          <w:sz w:val="21"/>
          <w:szCs w:val="21"/>
        </w:rPr>
        <w:t xml:space="preserve"> 12 </w:t>
      </w:r>
      <w:r w:rsidRPr="00F47D59">
        <w:rPr>
          <w:rFonts w:ascii="Arial Narrow" w:hAnsi="Arial Narrow"/>
          <w:sz w:val="21"/>
          <w:szCs w:val="21"/>
        </w:rPr>
        <w:t xml:space="preserve">tejto </w:t>
      </w:r>
      <w:r w:rsidR="006529DB">
        <w:rPr>
          <w:rFonts w:ascii="Arial Narrow" w:hAnsi="Arial Narrow"/>
          <w:sz w:val="21"/>
          <w:szCs w:val="21"/>
        </w:rPr>
        <w:t>Zmluvy</w:t>
      </w:r>
      <w:r w:rsidRPr="00F47D59">
        <w:rPr>
          <w:rFonts w:ascii="Arial Narrow" w:hAnsi="Arial Narrow"/>
          <w:sz w:val="21"/>
          <w:szCs w:val="21"/>
        </w:rPr>
        <w:t xml:space="preserve">, a to vo výške </w:t>
      </w:r>
      <w:r w:rsidR="00F47D59" w:rsidRPr="00F47D59">
        <w:rPr>
          <w:rFonts w:ascii="Arial Narrow" w:hAnsi="Arial Narrow" w:cstheme="minorHAnsi"/>
          <w:sz w:val="21"/>
          <w:szCs w:val="21"/>
        </w:rPr>
        <w:t>300,00 euro, slovom tristo euro,</w:t>
      </w:r>
      <w:r w:rsidRPr="00F47D59">
        <w:rPr>
          <w:rFonts w:ascii="Arial Narrow" w:hAnsi="Arial Narrow"/>
          <w:sz w:val="21"/>
          <w:szCs w:val="21"/>
        </w:rPr>
        <w:t xml:space="preserve"> za každý deň;</w:t>
      </w:r>
    </w:p>
    <w:p w14:paraId="6C9B9EB2" w14:textId="297B8CE0" w:rsidR="001306D3" w:rsidRPr="00F47D59" w:rsidRDefault="001306D3" w:rsidP="0025410C">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straty stavebného denníka a v prípade, ak sa stavebný denník nebude nepretržite nachádzať na stavenisku, a to vo výške </w:t>
      </w:r>
      <w:r w:rsidR="00F47D59" w:rsidRPr="00F47D59">
        <w:rPr>
          <w:rFonts w:ascii="Arial Narrow" w:hAnsi="Arial Narrow" w:cstheme="minorHAnsi"/>
          <w:sz w:val="21"/>
          <w:szCs w:val="21"/>
        </w:rPr>
        <w:t>300,00 euro, slovom tristo euro,</w:t>
      </w:r>
      <w:r w:rsidR="00F47D59" w:rsidRPr="00F47D59">
        <w:rPr>
          <w:rFonts w:ascii="Arial Narrow" w:hAnsi="Arial Narrow"/>
          <w:sz w:val="21"/>
          <w:szCs w:val="21"/>
        </w:rPr>
        <w:t xml:space="preserve"> </w:t>
      </w:r>
      <w:r w:rsidRPr="00F47D59">
        <w:rPr>
          <w:rFonts w:ascii="Arial Narrow" w:hAnsi="Arial Narrow"/>
          <w:sz w:val="21"/>
          <w:szCs w:val="21"/>
        </w:rPr>
        <w:t>za každý jednotlivý prípad;</w:t>
      </w:r>
    </w:p>
    <w:p w14:paraId="3C7F4263" w14:textId="5B88AF4C" w:rsidR="00BB5F79" w:rsidRPr="00F47D59" w:rsidRDefault="000F6541"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porušenia povinností v súvislosti s bezpečnosťou a ochranou zdravia pri práci, ktoré môže ohroziť životy alebo zdravie osôb nachádzajúcich sa na stavenisku, a to vo výške </w:t>
      </w:r>
      <w:r w:rsidR="007C16AF" w:rsidRPr="00F47D59">
        <w:rPr>
          <w:rFonts w:ascii="Arial Narrow" w:hAnsi="Arial Narrow" w:cstheme="minorHAnsi"/>
          <w:sz w:val="21"/>
          <w:szCs w:val="21"/>
        </w:rPr>
        <w:t>1</w:t>
      </w:r>
      <w:r w:rsidR="00F02BB5" w:rsidRPr="00F47D59">
        <w:rPr>
          <w:rFonts w:ascii="Arial Narrow" w:hAnsi="Arial Narrow" w:cstheme="minorHAnsi"/>
          <w:sz w:val="21"/>
          <w:szCs w:val="21"/>
        </w:rPr>
        <w:t>00,00 euro, slovom sto euro</w:t>
      </w:r>
      <w:r w:rsidR="007C16AF" w:rsidRPr="00F47D59">
        <w:rPr>
          <w:rFonts w:ascii="Arial Narrow" w:hAnsi="Arial Narrow" w:cstheme="minorHAnsi"/>
          <w:sz w:val="21"/>
          <w:szCs w:val="21"/>
        </w:rPr>
        <w:t>,</w:t>
      </w:r>
      <w:r w:rsidRPr="00F47D59">
        <w:rPr>
          <w:rFonts w:ascii="Arial Narrow" w:hAnsi="Arial Narrow"/>
          <w:sz w:val="21"/>
          <w:szCs w:val="21"/>
        </w:rPr>
        <w:t xml:space="preserve"> za každé jednotlivé porušenie</w:t>
      </w:r>
    </w:p>
    <w:p w14:paraId="2EBFB8E5" w14:textId="5F0CE90B" w:rsidR="007C16AF" w:rsidRPr="00F47D59" w:rsidRDefault="007E0E2F" w:rsidP="00A4390F">
      <w:pPr>
        <w:pStyle w:val="Odsekzoznamu"/>
        <w:numPr>
          <w:ilvl w:val="0"/>
          <w:numId w:val="26"/>
        </w:numPr>
        <w:ind w:left="1134" w:hanging="567"/>
        <w:jc w:val="both"/>
        <w:rPr>
          <w:rFonts w:ascii="Arial Narrow" w:hAnsi="Arial Narrow" w:cstheme="minorHAnsi"/>
          <w:sz w:val="21"/>
          <w:szCs w:val="21"/>
        </w:rPr>
      </w:pPr>
      <w:r w:rsidRPr="00F47D59">
        <w:rPr>
          <w:rFonts w:ascii="Arial Narrow" w:hAnsi="Arial Narrow"/>
          <w:sz w:val="21"/>
          <w:szCs w:val="21"/>
        </w:rPr>
        <w:t xml:space="preserve">nezabezpečenia prítomnosti zodpovedného vedúceho </w:t>
      </w:r>
      <w:r w:rsidR="00C44703" w:rsidRPr="00F47D59">
        <w:rPr>
          <w:rFonts w:ascii="Arial Narrow" w:hAnsi="Arial Narrow"/>
          <w:sz w:val="21"/>
          <w:szCs w:val="21"/>
        </w:rPr>
        <w:t>Z</w:t>
      </w:r>
      <w:r w:rsidRPr="00F47D59">
        <w:rPr>
          <w:rFonts w:ascii="Arial Narrow" w:hAnsi="Arial Narrow"/>
          <w:sz w:val="21"/>
          <w:szCs w:val="21"/>
        </w:rPr>
        <w:t xml:space="preserve">hotoviteľa na stavenisku, a to vo výške </w:t>
      </w:r>
      <w:r w:rsidR="00FB05DC" w:rsidRPr="00F47D59">
        <w:rPr>
          <w:rFonts w:ascii="Arial Narrow" w:hAnsi="Arial Narrow" w:cstheme="minorHAnsi"/>
          <w:sz w:val="21"/>
          <w:szCs w:val="21"/>
        </w:rPr>
        <w:t>100,00 euro, slovom sto euro,</w:t>
      </w:r>
      <w:r w:rsidR="00FB05DC" w:rsidRPr="00F47D59">
        <w:rPr>
          <w:rFonts w:ascii="Arial Narrow" w:hAnsi="Arial Narrow"/>
          <w:sz w:val="21"/>
          <w:szCs w:val="21"/>
        </w:rPr>
        <w:t xml:space="preserve"> </w:t>
      </w:r>
      <w:r w:rsidRPr="00F47D59">
        <w:rPr>
          <w:rFonts w:ascii="Arial Narrow" w:hAnsi="Arial Narrow"/>
          <w:sz w:val="21"/>
          <w:szCs w:val="21"/>
        </w:rPr>
        <w:t>za každý jednotlivý prípad</w:t>
      </w:r>
      <w:r w:rsidR="006C6406" w:rsidRPr="00F47D59">
        <w:rPr>
          <w:rFonts w:ascii="Arial Narrow" w:hAnsi="Arial Narrow"/>
          <w:sz w:val="21"/>
          <w:szCs w:val="21"/>
        </w:rPr>
        <w:t>.</w:t>
      </w:r>
    </w:p>
    <w:p w14:paraId="7E485624" w14:textId="0579E11B" w:rsidR="001A76ED" w:rsidRPr="00A44783" w:rsidRDefault="001A76ED" w:rsidP="001A76ED">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pokuty budú splatné na základe faktúr vystavených a preukázateľne doručených dotknutej Zmluvnej strane. Ustanovenia článku VI tejto Zmluva sa aplikujú primerane.</w:t>
      </w:r>
    </w:p>
    <w:p w14:paraId="2751D32D" w14:textId="44A80EB0"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započítať ktorúkoľvek zmluvnú pokutu účtovanú Zhotoviteľovi s existujúcim alebo budúcim záväzkom voči Zhotoviteľovi, a to aj z iného existujúceho alebo budúceho zmluvného vzťahu.</w:t>
      </w:r>
    </w:p>
    <w:p w14:paraId="091F3C0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oprávnený započítať ktorúkoľvek zmluvnú pokutu účtovanú Objednávateľovi s existujúcim alebo budúcim záväzkom voči Objednávateľovi.</w:t>
      </w:r>
    </w:p>
    <w:p w14:paraId="0E4F2B8B"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Objednávateľ je oprávnený postúpiť práva z tejto Zmluvy na tretiu osobu.</w:t>
      </w:r>
    </w:p>
    <w:p w14:paraId="0E463A28"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nie je oprávnená postúpiť práva a povinnosti z tejto Zmluvy na tretiu osobu bez písomného súhlasu Objednávateľa.</w:t>
      </w:r>
    </w:p>
    <w:p w14:paraId="3731CF06" w14:textId="77777777" w:rsidR="00B71754" w:rsidRPr="00F47D59" w:rsidRDefault="00B71754" w:rsidP="00A4390F">
      <w:pPr>
        <w:pStyle w:val="Odsekzoznamu"/>
        <w:numPr>
          <w:ilvl w:val="0"/>
          <w:numId w:val="5"/>
        </w:numPr>
        <w:ind w:left="567" w:hanging="567"/>
        <w:jc w:val="both"/>
        <w:rPr>
          <w:rFonts w:ascii="Arial Narrow" w:hAnsi="Arial Narrow" w:cstheme="minorHAnsi"/>
          <w:sz w:val="21"/>
          <w:szCs w:val="21"/>
        </w:rPr>
      </w:pPr>
      <w:r w:rsidRPr="00F47D59">
        <w:rPr>
          <w:rFonts w:ascii="Arial Narrow" w:hAnsi="Arial Narrow" w:cstheme="minorHAnsi"/>
          <w:sz w:val="21"/>
          <w:szCs w:val="21"/>
        </w:rPr>
        <w:t>Zaplatením zmluvnej pokuty nárok na náhradu škody nie je dotknutý.</w:t>
      </w:r>
    </w:p>
    <w:p w14:paraId="7D7D014D" w14:textId="77777777" w:rsidR="0051783D" w:rsidRPr="00F47D59" w:rsidRDefault="0051783D" w:rsidP="00807FB2">
      <w:pPr>
        <w:ind w:left="426" w:hanging="426"/>
        <w:jc w:val="center"/>
        <w:rPr>
          <w:rFonts w:ascii="Arial Narrow" w:hAnsi="Arial Narrow" w:cstheme="minorHAnsi"/>
          <w:b/>
          <w:sz w:val="21"/>
          <w:szCs w:val="21"/>
        </w:rPr>
      </w:pPr>
    </w:p>
    <w:p w14:paraId="3FA7D831" w14:textId="3170A314" w:rsidR="0051783D" w:rsidRPr="00F47D59" w:rsidRDefault="0051783D" w:rsidP="00877337">
      <w:pPr>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877337" w:rsidRPr="00F47D59">
        <w:rPr>
          <w:rFonts w:ascii="Arial Narrow" w:hAnsi="Arial Narrow" w:cstheme="minorHAnsi"/>
          <w:b/>
          <w:sz w:val="21"/>
          <w:szCs w:val="21"/>
        </w:rPr>
        <w:t>XIII</w:t>
      </w:r>
    </w:p>
    <w:p w14:paraId="251D94F6" w14:textId="77777777" w:rsidR="0051783D" w:rsidRPr="00F47D59" w:rsidRDefault="0051783D"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Osobitné ustanovenia o výkone kontroly</w:t>
      </w:r>
    </w:p>
    <w:p w14:paraId="41CEA8D1" w14:textId="2C9643C9" w:rsidR="000E2EB8" w:rsidRPr="00F47D59" w:rsidRDefault="000E2EB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vytvoriť </w:t>
      </w:r>
      <w:r w:rsidR="00A76C08"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877337" w:rsidRPr="00F47D59">
        <w:rPr>
          <w:rFonts w:ascii="Arial Narrow" w:hAnsi="Arial Narrow" w:cstheme="minorHAnsi"/>
          <w:sz w:val="21"/>
          <w:szCs w:val="21"/>
        </w:rPr>
        <w:t>om</w:t>
      </w:r>
      <w:r w:rsidRPr="00F47D59">
        <w:rPr>
          <w:rFonts w:ascii="Arial Narrow" w:hAnsi="Arial Narrow" w:cstheme="minorHAnsi"/>
          <w:sz w:val="21"/>
          <w:szCs w:val="21"/>
        </w:rPr>
        <w:t xml:space="preserve"> na vykonanie kontroly plnenia</w:t>
      </w:r>
      <w:r w:rsidR="00877337" w:rsidRPr="00F47D59">
        <w:rPr>
          <w:rFonts w:ascii="Arial Narrow" w:hAnsi="Arial Narrow" w:cstheme="minorHAnsi"/>
          <w:sz w:val="21"/>
          <w:szCs w:val="21"/>
        </w:rPr>
        <w:t xml:space="preserve"> povinností Zhotoviteľa</w:t>
      </w:r>
      <w:r w:rsidRPr="00F47D59">
        <w:rPr>
          <w:rFonts w:ascii="Arial Narrow" w:hAnsi="Arial Narrow" w:cstheme="minorHAnsi"/>
          <w:sz w:val="21"/>
          <w:szCs w:val="21"/>
        </w:rPr>
        <w:t xml:space="preserve"> </w:t>
      </w:r>
      <w:r w:rsidR="002B1127" w:rsidRPr="00F47D59">
        <w:rPr>
          <w:rFonts w:ascii="Arial Narrow" w:hAnsi="Arial Narrow" w:cstheme="minorHAnsi"/>
          <w:sz w:val="21"/>
          <w:szCs w:val="21"/>
        </w:rPr>
        <w:t xml:space="preserve">primerané podmienky na riadne a včasné vykonanie kontroly, predložiť všetky požadované informácie a dokumenty týkajúce sa najmä, nie však výlučne, </w:t>
      </w:r>
      <w:r w:rsidR="00D72B5B" w:rsidRPr="00F47D59">
        <w:rPr>
          <w:rFonts w:ascii="Arial Narrow" w:hAnsi="Arial Narrow" w:cstheme="minorHAnsi"/>
          <w:sz w:val="21"/>
          <w:szCs w:val="21"/>
        </w:rPr>
        <w:t xml:space="preserve">zhotovenia </w:t>
      </w:r>
      <w:r w:rsidR="002B1127" w:rsidRPr="00F47D59">
        <w:rPr>
          <w:rFonts w:ascii="Arial Narrow" w:hAnsi="Arial Narrow" w:cstheme="minorHAnsi"/>
          <w:sz w:val="21"/>
          <w:szCs w:val="21"/>
        </w:rPr>
        <w:t>Diela, napr. stavu jeho rozpracovanosti a poskytnúť bezodkladne súčinnosť, ktorú je Objednávateľ oprávnený požadovať od Zhotoviteľa alebo jeho subdodávateľov podľa tejto Zmluvy v zmysle všeobecne záväzných predpisov o hospodárení s verejnými prostriedkami.</w:t>
      </w:r>
    </w:p>
    <w:p w14:paraId="302F33EA" w14:textId="2E83709E" w:rsidR="00C27CBA" w:rsidRPr="00F47D59" w:rsidRDefault="00D72B5B"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Osoby poverené Objednávateľom</w:t>
      </w:r>
      <w:r w:rsidR="00FE6C6E" w:rsidRPr="00F47D59">
        <w:rPr>
          <w:rFonts w:ascii="Arial Narrow" w:hAnsi="Arial Narrow" w:cstheme="minorHAnsi"/>
          <w:sz w:val="21"/>
          <w:szCs w:val="21"/>
        </w:rPr>
        <w:t xml:space="preserve"> na vykonanie kontroly plnenia </w:t>
      </w:r>
      <w:r w:rsidR="00E643F2" w:rsidRPr="00F47D59">
        <w:rPr>
          <w:rFonts w:ascii="Arial Narrow" w:hAnsi="Arial Narrow" w:cstheme="minorHAnsi"/>
          <w:sz w:val="21"/>
          <w:szCs w:val="21"/>
        </w:rPr>
        <w:t xml:space="preserve">povinností Zhotoviteľa </w:t>
      </w:r>
      <w:r w:rsidR="00FE6C6E" w:rsidRPr="00F47D59">
        <w:rPr>
          <w:rFonts w:ascii="Arial Narrow" w:hAnsi="Arial Narrow" w:cstheme="minorHAnsi"/>
          <w:sz w:val="21"/>
          <w:szCs w:val="21"/>
        </w:rPr>
        <w:t xml:space="preserve">majú počas </w:t>
      </w:r>
      <w:r w:rsidRPr="00F47D59">
        <w:rPr>
          <w:rFonts w:ascii="Arial Narrow" w:hAnsi="Arial Narrow" w:cstheme="minorHAnsi"/>
          <w:sz w:val="21"/>
          <w:szCs w:val="21"/>
        </w:rPr>
        <w:t xml:space="preserve">trvania tejto Zmluvy a záručnej doby podľa tejto Zmluvy </w:t>
      </w:r>
      <w:r w:rsidR="00FE6C6E" w:rsidRPr="00F47D59">
        <w:rPr>
          <w:rFonts w:ascii="Arial Narrow" w:hAnsi="Arial Narrow" w:cstheme="minorHAnsi"/>
          <w:sz w:val="21"/>
          <w:szCs w:val="21"/>
        </w:rPr>
        <w:t xml:space="preserve">právo na prístup k dokumentom, ktorými disponuje Zhotoviteľ a preukazujú riadne </w:t>
      </w:r>
      <w:r w:rsidRPr="00F47D59">
        <w:rPr>
          <w:rFonts w:ascii="Arial Narrow" w:hAnsi="Arial Narrow" w:cstheme="minorHAnsi"/>
          <w:sz w:val="21"/>
          <w:szCs w:val="21"/>
        </w:rPr>
        <w:t xml:space="preserve">zhotovenie </w:t>
      </w:r>
      <w:r w:rsidR="00FE6C6E" w:rsidRPr="00F47D59">
        <w:rPr>
          <w:rFonts w:ascii="Arial Narrow" w:hAnsi="Arial Narrow" w:cstheme="minorHAnsi"/>
          <w:sz w:val="21"/>
          <w:szCs w:val="21"/>
        </w:rPr>
        <w:t>Diela.</w:t>
      </w:r>
    </w:p>
    <w:p w14:paraId="1DE7779E" w14:textId="7EDE1825" w:rsidR="00FE6C6E" w:rsidRPr="00F47D59" w:rsidRDefault="00FE6C6E"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predložiť </w:t>
      </w:r>
      <w:r w:rsidR="005D1D29" w:rsidRPr="00F47D59">
        <w:rPr>
          <w:rFonts w:ascii="Arial Narrow" w:hAnsi="Arial Narrow" w:cstheme="minorHAnsi"/>
          <w:sz w:val="21"/>
          <w:szCs w:val="21"/>
        </w:rPr>
        <w:t xml:space="preserve">osobám povereným </w:t>
      </w:r>
      <w:r w:rsidRPr="00F47D59">
        <w:rPr>
          <w:rFonts w:ascii="Arial Narrow" w:hAnsi="Arial Narrow" w:cstheme="minorHAnsi"/>
          <w:sz w:val="21"/>
          <w:szCs w:val="21"/>
        </w:rPr>
        <w:t>Objednávateľ</w:t>
      </w:r>
      <w:r w:rsidR="00D72B5B" w:rsidRPr="00F47D59">
        <w:rPr>
          <w:rFonts w:ascii="Arial Narrow" w:hAnsi="Arial Narrow" w:cstheme="minorHAnsi"/>
          <w:sz w:val="21"/>
          <w:szCs w:val="21"/>
        </w:rPr>
        <w:t>om</w:t>
      </w:r>
      <w:r w:rsidR="005D1D29"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originály tých dokumentov, na ktorých kontrolu sú t</w:t>
      </w:r>
      <w:r w:rsidR="003F1782" w:rsidRPr="00F47D59">
        <w:rPr>
          <w:rFonts w:ascii="Arial Narrow" w:hAnsi="Arial Narrow" w:cstheme="minorHAnsi"/>
          <w:sz w:val="21"/>
          <w:szCs w:val="21"/>
        </w:rPr>
        <w:t>ie</w:t>
      </w:r>
      <w:r w:rsidRPr="00F47D59">
        <w:rPr>
          <w:rFonts w:ascii="Arial Narrow" w:hAnsi="Arial Narrow" w:cstheme="minorHAnsi"/>
          <w:sz w:val="21"/>
          <w:szCs w:val="21"/>
        </w:rPr>
        <w:t xml:space="preserve">to </w:t>
      </w:r>
      <w:r w:rsidR="00D72B5B" w:rsidRPr="00F47D59">
        <w:rPr>
          <w:rFonts w:ascii="Arial Narrow" w:hAnsi="Arial Narrow" w:cstheme="minorHAnsi"/>
          <w:sz w:val="21"/>
          <w:szCs w:val="21"/>
        </w:rPr>
        <w:t xml:space="preserve">osoby </w:t>
      </w:r>
      <w:r w:rsidRPr="00F47D59">
        <w:rPr>
          <w:rFonts w:ascii="Arial Narrow" w:hAnsi="Arial Narrow" w:cstheme="minorHAnsi"/>
          <w:sz w:val="21"/>
          <w:szCs w:val="21"/>
        </w:rPr>
        <w:t>poveren</w:t>
      </w:r>
      <w:r w:rsidR="00D72B5B" w:rsidRPr="00F47D59">
        <w:rPr>
          <w:rFonts w:ascii="Arial Narrow" w:hAnsi="Arial Narrow" w:cstheme="minorHAnsi"/>
          <w:sz w:val="21"/>
          <w:szCs w:val="21"/>
        </w:rPr>
        <w:t>é</w:t>
      </w:r>
      <w:r w:rsidRPr="00F47D59">
        <w:rPr>
          <w:rFonts w:ascii="Arial Narrow" w:hAnsi="Arial Narrow" w:cstheme="minorHAnsi"/>
          <w:sz w:val="21"/>
          <w:szCs w:val="21"/>
        </w:rPr>
        <w:t xml:space="preserve"> Objednávateľom (napr. doklady preukazujúce súlad projektu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účtovné a finančné doklady a pod.).</w:t>
      </w:r>
    </w:p>
    <w:p w14:paraId="53E4B98B" w14:textId="2B91BA3A" w:rsidR="00CC6708" w:rsidRPr="00F47D59" w:rsidRDefault="00CC6708" w:rsidP="00A4390F">
      <w:pPr>
        <w:pStyle w:val="Odsekzoznamu"/>
        <w:numPr>
          <w:ilvl w:val="0"/>
          <w:numId w:val="8"/>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 xml:space="preserve">Zhotoviteľ je povinný dokladovať </w:t>
      </w:r>
      <w:r w:rsidR="00A76C08" w:rsidRPr="00F47D59">
        <w:rPr>
          <w:rFonts w:ascii="Arial Narrow" w:hAnsi="Arial Narrow" w:cstheme="minorHAnsi"/>
          <w:sz w:val="21"/>
          <w:szCs w:val="21"/>
        </w:rPr>
        <w:t xml:space="preserve">osobám povereným </w:t>
      </w:r>
      <w:r w:rsidR="00D72B5B" w:rsidRPr="00F47D59">
        <w:rPr>
          <w:rFonts w:ascii="Arial Narrow" w:hAnsi="Arial Narrow" w:cstheme="minorHAnsi"/>
          <w:sz w:val="21"/>
          <w:szCs w:val="21"/>
        </w:rPr>
        <w:t xml:space="preserve">Objednávateľom </w:t>
      </w:r>
      <w:r w:rsidRPr="00F47D59">
        <w:rPr>
          <w:rFonts w:ascii="Arial Narrow" w:hAnsi="Arial Narrow" w:cstheme="minorHAnsi"/>
          <w:sz w:val="21"/>
          <w:szCs w:val="21"/>
        </w:rPr>
        <w:t xml:space="preserve">na vykonanie kontroly plnenia </w:t>
      </w:r>
      <w:r w:rsidR="00D72B5B" w:rsidRPr="00F47D59">
        <w:rPr>
          <w:rFonts w:ascii="Arial Narrow" w:hAnsi="Arial Narrow" w:cstheme="minorHAnsi"/>
          <w:sz w:val="21"/>
          <w:szCs w:val="21"/>
        </w:rPr>
        <w:t>povinností Zhotoviteľa</w:t>
      </w:r>
      <w:r w:rsidRPr="00F47D59">
        <w:rPr>
          <w:rFonts w:ascii="Arial Narrow" w:hAnsi="Arial Narrow" w:cstheme="minorHAnsi"/>
          <w:sz w:val="21"/>
          <w:szCs w:val="21"/>
        </w:rPr>
        <w:t xml:space="preserve"> svoju činnosť v rámci plnenia </w:t>
      </w:r>
      <w:r w:rsidR="00D72B5B" w:rsidRPr="00F47D59">
        <w:rPr>
          <w:rFonts w:ascii="Arial Narrow" w:hAnsi="Arial Narrow" w:cstheme="minorHAnsi"/>
          <w:sz w:val="21"/>
          <w:szCs w:val="21"/>
        </w:rPr>
        <w:t xml:space="preserve">povinností Zhotoviteľa </w:t>
      </w:r>
      <w:r w:rsidRPr="00F47D59">
        <w:rPr>
          <w:rFonts w:ascii="Arial Narrow" w:hAnsi="Arial Narrow" w:cstheme="minorHAnsi"/>
          <w:sz w:val="21"/>
          <w:szCs w:val="21"/>
        </w:rPr>
        <w:t>a umožniť im vstup do objektov a na pozemky súvisiace s</w:t>
      </w:r>
      <w:r w:rsidR="00D72B5B" w:rsidRPr="00F47D59">
        <w:rPr>
          <w:rFonts w:ascii="Arial Narrow" w:hAnsi="Arial Narrow" w:cstheme="minorHAnsi"/>
          <w:sz w:val="21"/>
          <w:szCs w:val="21"/>
        </w:rPr>
        <w:t>o zhotovením</w:t>
      </w:r>
      <w:r w:rsidRPr="00F47D59">
        <w:rPr>
          <w:rFonts w:ascii="Arial Narrow" w:hAnsi="Arial Narrow" w:cstheme="minorHAnsi"/>
          <w:sz w:val="21"/>
          <w:szCs w:val="21"/>
        </w:rPr>
        <w:t xml:space="preserve"> Diela, ak tomu nebránia skutočnosti, ktoré Zhotoviteľ nevie ovplyvniť.</w:t>
      </w:r>
    </w:p>
    <w:p w14:paraId="08AEFED6" w14:textId="2ADBF4EC" w:rsidR="0051783D" w:rsidRPr="00F47D59" w:rsidRDefault="0051783D" w:rsidP="00807FB2">
      <w:pPr>
        <w:ind w:left="426" w:hanging="426"/>
        <w:jc w:val="center"/>
        <w:rPr>
          <w:rFonts w:ascii="Arial Narrow" w:hAnsi="Arial Narrow" w:cstheme="minorHAnsi"/>
          <w:b/>
          <w:sz w:val="21"/>
          <w:szCs w:val="21"/>
        </w:rPr>
      </w:pPr>
    </w:p>
    <w:p w14:paraId="3C731C74" w14:textId="4A0B93BF" w:rsidR="0051783D" w:rsidRPr="00F47D59" w:rsidRDefault="0051783D" w:rsidP="00CA6B3C">
      <w:pPr>
        <w:jc w:val="center"/>
        <w:rPr>
          <w:rFonts w:ascii="Arial Narrow" w:hAnsi="Arial Narrow" w:cstheme="minorHAnsi"/>
          <w:b/>
          <w:sz w:val="21"/>
          <w:szCs w:val="21"/>
        </w:rPr>
      </w:pPr>
      <w:r w:rsidRPr="00F47D59">
        <w:rPr>
          <w:rFonts w:ascii="Arial Narrow" w:hAnsi="Arial Narrow" w:cstheme="minorHAnsi"/>
          <w:b/>
          <w:sz w:val="21"/>
          <w:szCs w:val="21"/>
        </w:rPr>
        <w:t>Článok</w:t>
      </w:r>
      <w:r w:rsidR="000C233D" w:rsidRPr="00F47D59">
        <w:rPr>
          <w:rFonts w:ascii="Arial Narrow" w:hAnsi="Arial Narrow" w:cstheme="minorHAnsi"/>
          <w:b/>
          <w:sz w:val="21"/>
          <w:szCs w:val="21"/>
        </w:rPr>
        <w:t xml:space="preserve"> </w:t>
      </w:r>
      <w:r w:rsidR="00CA6B3C" w:rsidRPr="00F47D59">
        <w:rPr>
          <w:rFonts w:ascii="Arial Narrow" w:hAnsi="Arial Narrow" w:cstheme="minorHAnsi"/>
          <w:b/>
          <w:sz w:val="21"/>
          <w:szCs w:val="21"/>
        </w:rPr>
        <w:t>XIV</w:t>
      </w:r>
    </w:p>
    <w:p w14:paraId="2E22BB18" w14:textId="5531C369" w:rsidR="004C703E" w:rsidRPr="00F47D59" w:rsidRDefault="004C703E" w:rsidP="003D2C45">
      <w:pPr>
        <w:spacing w:after="120"/>
        <w:jc w:val="center"/>
        <w:rPr>
          <w:rFonts w:ascii="Arial Narrow" w:hAnsi="Arial Narrow" w:cstheme="minorHAnsi"/>
          <w:b/>
          <w:sz w:val="21"/>
          <w:szCs w:val="21"/>
        </w:rPr>
      </w:pPr>
      <w:r w:rsidRPr="00F47D59">
        <w:rPr>
          <w:rFonts w:ascii="Arial Narrow" w:hAnsi="Arial Narrow" w:cstheme="minorHAnsi"/>
          <w:b/>
          <w:sz w:val="21"/>
          <w:szCs w:val="21"/>
        </w:rPr>
        <w:t>Subdodávatelia a</w:t>
      </w:r>
      <w:r w:rsidR="00C1054F" w:rsidRPr="00F47D59">
        <w:rPr>
          <w:rFonts w:ascii="Arial Narrow" w:hAnsi="Arial Narrow" w:cstheme="minorHAnsi"/>
          <w:b/>
          <w:sz w:val="21"/>
          <w:szCs w:val="21"/>
        </w:rPr>
        <w:t xml:space="preserve"> </w:t>
      </w:r>
      <w:r w:rsidRPr="00F47D59">
        <w:rPr>
          <w:rFonts w:ascii="Arial Narrow" w:hAnsi="Arial Narrow" w:cstheme="minorHAnsi"/>
          <w:b/>
          <w:sz w:val="21"/>
          <w:szCs w:val="21"/>
        </w:rPr>
        <w:t xml:space="preserve">osoby určené na plnenie </w:t>
      </w:r>
      <w:r w:rsidR="00790B55" w:rsidRPr="00F47D59">
        <w:rPr>
          <w:rFonts w:ascii="Arial Narrow" w:hAnsi="Arial Narrow" w:cstheme="minorHAnsi"/>
          <w:b/>
          <w:sz w:val="21"/>
          <w:szCs w:val="21"/>
        </w:rPr>
        <w:t>Z</w:t>
      </w:r>
      <w:r w:rsidRPr="00F47D59">
        <w:rPr>
          <w:rFonts w:ascii="Arial Narrow" w:hAnsi="Arial Narrow" w:cstheme="minorHAnsi"/>
          <w:b/>
          <w:sz w:val="21"/>
          <w:szCs w:val="21"/>
        </w:rPr>
        <w:t>mluvy</w:t>
      </w:r>
    </w:p>
    <w:p w14:paraId="536E7ADF" w14:textId="3855D2A5" w:rsidR="00EE1AB7" w:rsidRPr="00F47D59" w:rsidRDefault="000863F2"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v súlade s § 41 ods. 3 </w:t>
      </w:r>
      <w:proofErr w:type="spellStart"/>
      <w:r w:rsidR="007F2DF9" w:rsidRPr="00D77DD6">
        <w:rPr>
          <w:rFonts w:ascii="Arial Narrow" w:hAnsi="Arial Narrow"/>
          <w:sz w:val="21"/>
          <w:szCs w:val="21"/>
        </w:rPr>
        <w:t>ZoVO</w:t>
      </w:r>
      <w:proofErr w:type="spellEnd"/>
      <w:r w:rsidRPr="00F47D59">
        <w:rPr>
          <w:rFonts w:ascii="Arial Narrow" w:hAnsi="Arial Narrow" w:cstheme="minorHAnsi"/>
          <w:sz w:val="21"/>
          <w:szCs w:val="21"/>
        </w:rPr>
        <w:t xml:space="preserve"> najneskôr v čase uzavretia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uviesť údaje o všetkých známych subdodávateľoch, údaje o osobe oprávnenej konať za každého subdodávateľa v rozsahu meno a priezvisko, adresa pobytu, dátum narodenia. Zoznam subdodávateľov tvorí </w:t>
      </w:r>
      <w:r w:rsidR="00CA6B3C" w:rsidRPr="00F47D59">
        <w:rPr>
          <w:rFonts w:ascii="Arial Narrow" w:hAnsi="Arial Narrow" w:cstheme="minorHAnsi"/>
          <w:sz w:val="21"/>
          <w:szCs w:val="21"/>
        </w:rPr>
        <w:t>P</w:t>
      </w:r>
      <w:r w:rsidRPr="00F47D59">
        <w:rPr>
          <w:rFonts w:ascii="Arial Narrow" w:hAnsi="Arial Narrow" w:cstheme="minorHAnsi"/>
          <w:sz w:val="21"/>
          <w:szCs w:val="21"/>
        </w:rPr>
        <w:t xml:space="preserve">rílohu č. </w:t>
      </w:r>
      <w:r w:rsidR="00BC5C72">
        <w:rPr>
          <w:rFonts w:ascii="Arial Narrow" w:hAnsi="Arial Narrow" w:cstheme="minorHAnsi"/>
          <w:sz w:val="21"/>
          <w:szCs w:val="21"/>
        </w:rPr>
        <w:t>4</w:t>
      </w:r>
      <w:r w:rsidRPr="00F47D59">
        <w:rPr>
          <w:rFonts w:ascii="Arial Narrow" w:hAnsi="Arial Narrow" w:cstheme="minorHAnsi"/>
          <w:sz w:val="21"/>
          <w:szCs w:val="21"/>
        </w:rPr>
        <w:t xml:space="preserve"> tejto </w:t>
      </w:r>
      <w:r w:rsidR="00790B55" w:rsidRPr="00F47D59">
        <w:rPr>
          <w:rFonts w:ascii="Arial Narrow" w:hAnsi="Arial Narrow" w:cstheme="minorHAnsi"/>
          <w:sz w:val="21"/>
          <w:szCs w:val="21"/>
        </w:rPr>
        <w:t>Z</w:t>
      </w:r>
      <w:r w:rsidRPr="00F47D59">
        <w:rPr>
          <w:rFonts w:ascii="Arial Narrow" w:hAnsi="Arial Narrow" w:cstheme="minorHAnsi"/>
          <w:sz w:val="21"/>
          <w:szCs w:val="21"/>
        </w:rPr>
        <w:t>mluvy</w:t>
      </w:r>
      <w:r w:rsidR="00695C54" w:rsidRPr="00F47D59">
        <w:rPr>
          <w:rFonts w:ascii="Arial Narrow" w:hAnsi="Arial Narrow" w:cstheme="minorHAnsi"/>
          <w:sz w:val="21"/>
          <w:szCs w:val="21"/>
        </w:rPr>
        <w:t>.</w:t>
      </w:r>
    </w:p>
    <w:p w14:paraId="11A2A665" w14:textId="35DF397D" w:rsidR="00C27AC6" w:rsidRDefault="00920E5C"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Pr>
          <w:rFonts w:ascii="Arial Narrow" w:hAnsi="Arial Narrow" w:cstheme="minorHAnsi"/>
          <w:sz w:val="21"/>
          <w:szCs w:val="21"/>
        </w:rPr>
        <w:t>Zhotoviteľ</w:t>
      </w:r>
      <w:r w:rsidRPr="0035526E">
        <w:rPr>
          <w:rFonts w:ascii="Arial Narrow" w:hAnsi="Arial Narrow" w:cstheme="minorHAnsi"/>
          <w:sz w:val="21"/>
          <w:szCs w:val="21"/>
        </w:rPr>
        <w:t xml:space="preserve"> je oprávnený kedykoľvek počas trvania tejto zmluvy vymeniť ktoréhokoľvek subdodávateľa, a to za predpokladu, že nový subdodávateľ disponuje oprávnením na príslušné plnenie zmluvy podľa § 32 ods. 1 písm. e) </w:t>
      </w:r>
      <w:proofErr w:type="spellStart"/>
      <w:r w:rsidRPr="0035526E">
        <w:rPr>
          <w:rFonts w:ascii="Arial Narrow" w:hAnsi="Arial Narrow" w:cstheme="minorHAnsi"/>
          <w:sz w:val="21"/>
          <w:szCs w:val="21"/>
        </w:rPr>
        <w:t>Z</w:t>
      </w:r>
      <w:r>
        <w:rPr>
          <w:rFonts w:ascii="Arial Narrow" w:hAnsi="Arial Narrow" w:cstheme="minorHAnsi"/>
          <w:sz w:val="21"/>
          <w:szCs w:val="21"/>
        </w:rPr>
        <w:t>o</w:t>
      </w:r>
      <w:r w:rsidRPr="0035526E">
        <w:rPr>
          <w:rFonts w:ascii="Arial Narrow" w:hAnsi="Arial Narrow" w:cstheme="minorHAnsi"/>
          <w:sz w:val="21"/>
          <w:szCs w:val="21"/>
        </w:rPr>
        <w:t>VO</w:t>
      </w:r>
      <w:proofErr w:type="spellEnd"/>
      <w:r w:rsidRPr="0035526E">
        <w:rPr>
          <w:rFonts w:ascii="Arial Narrow" w:hAnsi="Arial Narrow" w:cstheme="minorHAnsi"/>
          <w:sz w:val="21"/>
          <w:szCs w:val="21"/>
        </w:rPr>
        <w:t xml:space="preserve">, a spĺňa povinnosť </w:t>
      </w:r>
      <w:bookmarkStart w:id="4" w:name="_Hlk481159816"/>
      <w:r w:rsidRPr="0035526E">
        <w:rPr>
          <w:rFonts w:ascii="Arial Narrow" w:hAnsi="Arial Narrow" w:cstheme="minorHAnsi"/>
          <w:sz w:val="21"/>
          <w:szCs w:val="21"/>
        </w:rPr>
        <w:t>zápisu do registra partnerov verejného sektora</w:t>
      </w:r>
      <w:bookmarkEnd w:id="4"/>
      <w:r w:rsidRPr="0035526E">
        <w:rPr>
          <w:rFonts w:ascii="Arial Narrow" w:hAnsi="Arial Narrow" w:cstheme="minorHAnsi"/>
          <w:sz w:val="21"/>
          <w:szCs w:val="21"/>
        </w:rPr>
        <w:t>, ak zákon pre takéhoto subdodávateľa tento zápis vyžaduje</w:t>
      </w:r>
      <w:r>
        <w:rPr>
          <w:rFonts w:ascii="Arial Narrow" w:hAnsi="Arial Narrow" w:cstheme="minorHAnsi"/>
          <w:sz w:val="21"/>
          <w:szCs w:val="21"/>
        </w:rPr>
        <w:t xml:space="preserve">. </w:t>
      </w:r>
    </w:p>
    <w:p w14:paraId="1C4B5084" w14:textId="70F211D2" w:rsidR="000D7BD1"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zmeny subdodávateľa je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hotoviteľ povinný túto zmenu </w:t>
      </w:r>
      <w:r w:rsidR="00790B55" w:rsidRPr="00F47D59">
        <w:rPr>
          <w:rFonts w:ascii="Arial Narrow" w:hAnsi="Arial Narrow" w:cstheme="minorHAnsi"/>
          <w:sz w:val="21"/>
          <w:szCs w:val="21"/>
        </w:rPr>
        <w:t>O</w:t>
      </w:r>
      <w:r w:rsidRPr="00F47D59">
        <w:rPr>
          <w:rFonts w:ascii="Arial Narrow" w:hAnsi="Arial Narrow" w:cstheme="minorHAnsi"/>
          <w:sz w:val="21"/>
          <w:szCs w:val="21"/>
        </w:rPr>
        <w:t xml:space="preserve">bjednávateľovi oznámiť a uviesť o ňom všetky údaje v zmysle </w:t>
      </w:r>
      <w:r w:rsidR="00CA6B3C" w:rsidRPr="00F47D59">
        <w:rPr>
          <w:rFonts w:ascii="Arial Narrow" w:hAnsi="Arial Narrow" w:cstheme="minorHAnsi"/>
          <w:sz w:val="21"/>
          <w:szCs w:val="21"/>
        </w:rPr>
        <w:t>článku XIV ods.</w:t>
      </w:r>
      <w:r w:rsidRPr="00F47D59">
        <w:rPr>
          <w:rFonts w:ascii="Arial Narrow" w:hAnsi="Arial Narrow" w:cstheme="minorHAnsi"/>
          <w:sz w:val="21"/>
          <w:szCs w:val="21"/>
        </w:rPr>
        <w:t xml:space="preserve"> </w:t>
      </w:r>
      <w:r w:rsidR="00790B55" w:rsidRPr="00F47D59">
        <w:rPr>
          <w:rFonts w:ascii="Arial Narrow" w:hAnsi="Arial Narrow" w:cstheme="minorHAnsi"/>
          <w:sz w:val="21"/>
          <w:szCs w:val="21"/>
        </w:rPr>
        <w:t>1</w:t>
      </w:r>
      <w:r w:rsidRPr="00F47D59">
        <w:rPr>
          <w:rFonts w:ascii="Arial Narrow" w:hAnsi="Arial Narrow" w:cstheme="minorHAnsi"/>
          <w:sz w:val="21"/>
          <w:szCs w:val="21"/>
        </w:rPr>
        <w:t>.</w:t>
      </w:r>
      <w:r w:rsidR="00790B55" w:rsidRPr="00F47D59">
        <w:rPr>
          <w:rFonts w:ascii="Arial Narrow" w:hAnsi="Arial Narrow" w:cstheme="minorHAnsi"/>
          <w:sz w:val="21"/>
          <w:szCs w:val="21"/>
        </w:rPr>
        <w:t xml:space="preserve"> </w:t>
      </w:r>
      <w:r w:rsidR="00CA6B3C" w:rsidRPr="00F47D59">
        <w:rPr>
          <w:rFonts w:ascii="Arial Narrow" w:hAnsi="Arial Narrow" w:cstheme="minorHAnsi"/>
          <w:sz w:val="21"/>
          <w:szCs w:val="21"/>
        </w:rPr>
        <w:t xml:space="preserve">tejto </w:t>
      </w:r>
      <w:r w:rsidR="00790B55" w:rsidRPr="00F47D59">
        <w:rPr>
          <w:rFonts w:ascii="Arial Narrow" w:hAnsi="Arial Narrow" w:cstheme="minorHAnsi"/>
          <w:sz w:val="21"/>
          <w:szCs w:val="21"/>
        </w:rPr>
        <w:t xml:space="preserve"> Zmluvy</w:t>
      </w:r>
      <w:r w:rsidR="00CA6B3C"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Zmenou subdodávateľa nie je dotknutá zodpovednosť </w:t>
      </w:r>
      <w:r w:rsidR="00CA6B3C" w:rsidRPr="00F47D59">
        <w:rPr>
          <w:rFonts w:ascii="Arial Narrow" w:hAnsi="Arial Narrow" w:cstheme="minorHAnsi"/>
          <w:sz w:val="21"/>
          <w:szCs w:val="21"/>
        </w:rPr>
        <w:t>Z</w:t>
      </w:r>
      <w:r w:rsidRPr="00F47D59">
        <w:rPr>
          <w:rFonts w:ascii="Arial Narrow" w:hAnsi="Arial Narrow" w:cstheme="minorHAnsi"/>
          <w:sz w:val="21"/>
          <w:szCs w:val="21"/>
        </w:rPr>
        <w:t xml:space="preserve">hotoviteľa za plnenie </w:t>
      </w:r>
      <w:r w:rsidR="00CA6B3C" w:rsidRPr="00F47D59">
        <w:rPr>
          <w:rFonts w:ascii="Arial Narrow" w:hAnsi="Arial Narrow" w:cstheme="minorHAnsi"/>
          <w:sz w:val="21"/>
          <w:szCs w:val="21"/>
        </w:rPr>
        <w:t xml:space="preserve">povinností podľa tejto </w:t>
      </w:r>
      <w:r w:rsidR="00790B55" w:rsidRPr="00F47D59">
        <w:rPr>
          <w:rFonts w:ascii="Arial Narrow" w:hAnsi="Arial Narrow" w:cstheme="minorHAnsi"/>
          <w:sz w:val="21"/>
          <w:szCs w:val="21"/>
        </w:rPr>
        <w:t>Z</w:t>
      </w:r>
      <w:r w:rsidRPr="00F47D59">
        <w:rPr>
          <w:rFonts w:ascii="Arial Narrow" w:hAnsi="Arial Narrow" w:cstheme="minorHAnsi"/>
          <w:sz w:val="21"/>
          <w:szCs w:val="21"/>
        </w:rPr>
        <w:t xml:space="preserve">mluvy. Zhotoviteľ je oprávnený plniť </w:t>
      </w:r>
      <w:r w:rsidR="000D7BD1" w:rsidRPr="00F47D59">
        <w:rPr>
          <w:rFonts w:ascii="Arial Narrow" w:hAnsi="Arial Narrow" w:cstheme="minorHAnsi"/>
          <w:sz w:val="21"/>
          <w:szCs w:val="21"/>
        </w:rPr>
        <w:t xml:space="preserve">povinnosti podľa tejto </w:t>
      </w:r>
      <w:r w:rsidR="000558C3" w:rsidRPr="00F47D59">
        <w:rPr>
          <w:rFonts w:ascii="Arial Narrow" w:hAnsi="Arial Narrow" w:cstheme="minorHAnsi"/>
          <w:sz w:val="21"/>
          <w:szCs w:val="21"/>
        </w:rPr>
        <w:t>Z</w:t>
      </w:r>
      <w:r w:rsidRPr="00F47D59">
        <w:rPr>
          <w:rFonts w:ascii="Arial Narrow" w:hAnsi="Arial Narrow" w:cstheme="minorHAnsi"/>
          <w:sz w:val="21"/>
          <w:szCs w:val="21"/>
        </w:rPr>
        <w:t>mluv</w:t>
      </w:r>
      <w:r w:rsidR="000D7BD1" w:rsidRPr="00F47D59">
        <w:rPr>
          <w:rFonts w:ascii="Arial Narrow" w:hAnsi="Arial Narrow" w:cstheme="minorHAnsi"/>
          <w:sz w:val="21"/>
          <w:szCs w:val="21"/>
        </w:rPr>
        <w:t>y</w:t>
      </w:r>
      <w:r w:rsidRPr="00F47D59">
        <w:rPr>
          <w:rFonts w:ascii="Arial Narrow" w:hAnsi="Arial Narrow" w:cstheme="minorHAnsi"/>
          <w:sz w:val="21"/>
          <w:szCs w:val="21"/>
        </w:rPr>
        <w:t xml:space="preserve"> alebo jej časť ním navrhnutým novým subdodávateľom, ak ho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písomne schváli.</w:t>
      </w:r>
    </w:p>
    <w:p w14:paraId="4C8EC369" w14:textId="75C49C85" w:rsidR="00695C54" w:rsidRPr="00F47D59" w:rsidRDefault="00695C54"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V prípade, ak </w:t>
      </w:r>
      <w:r w:rsidR="000558C3" w:rsidRPr="00F47D59">
        <w:rPr>
          <w:rFonts w:ascii="Arial Narrow" w:hAnsi="Arial Narrow" w:cstheme="minorHAnsi"/>
          <w:sz w:val="21"/>
          <w:szCs w:val="21"/>
        </w:rPr>
        <w:t>O</w:t>
      </w:r>
      <w:r w:rsidRPr="00F47D59">
        <w:rPr>
          <w:rFonts w:ascii="Arial Narrow" w:hAnsi="Arial Narrow" w:cstheme="minorHAnsi"/>
          <w:sz w:val="21"/>
          <w:szCs w:val="21"/>
        </w:rPr>
        <w:t>bjednávateľ do 7</w:t>
      </w:r>
      <w:r w:rsidR="00A306CC">
        <w:rPr>
          <w:rFonts w:ascii="Arial Narrow" w:hAnsi="Arial Narrow" w:cstheme="minorHAnsi"/>
          <w:sz w:val="21"/>
          <w:szCs w:val="21"/>
        </w:rPr>
        <w:t>,slovom sedem,</w:t>
      </w:r>
      <w:r w:rsidRPr="00F47D59">
        <w:rPr>
          <w:rFonts w:ascii="Arial Narrow" w:hAnsi="Arial Narrow" w:cstheme="minorHAnsi"/>
          <w:sz w:val="21"/>
          <w:szCs w:val="21"/>
        </w:rPr>
        <w:t xml:space="preserve"> pracovných dní odo dňa, v ktorom mu </w:t>
      </w:r>
      <w:r w:rsidR="000558C3" w:rsidRPr="00F47D59">
        <w:rPr>
          <w:rFonts w:ascii="Arial Narrow" w:hAnsi="Arial Narrow" w:cstheme="minorHAnsi"/>
          <w:sz w:val="21"/>
          <w:szCs w:val="21"/>
        </w:rPr>
        <w:t>Z</w:t>
      </w:r>
      <w:r w:rsidRPr="00F47D59">
        <w:rPr>
          <w:rFonts w:ascii="Arial Narrow" w:hAnsi="Arial Narrow" w:cstheme="minorHAnsi"/>
          <w:sz w:val="21"/>
          <w:szCs w:val="21"/>
        </w:rPr>
        <w:t xml:space="preserve">hotoviteľ poskytne všetky údaje o navrhovanom novom subdodávateľovi podľa </w:t>
      </w:r>
      <w:r w:rsidR="000D7BD1" w:rsidRPr="00F47D59">
        <w:rPr>
          <w:rFonts w:ascii="Arial Narrow" w:hAnsi="Arial Narrow" w:cstheme="minorHAnsi"/>
          <w:sz w:val="21"/>
          <w:szCs w:val="21"/>
        </w:rPr>
        <w:t>článku XIV ods. 1. tejto  Zmluvy</w:t>
      </w:r>
      <w:r w:rsidRPr="00F47D59">
        <w:rPr>
          <w:rFonts w:ascii="Arial Narrow" w:hAnsi="Arial Narrow" w:cstheme="minorHAnsi"/>
          <w:sz w:val="21"/>
          <w:szCs w:val="21"/>
        </w:rPr>
        <w:t xml:space="preserve">, písomne </w:t>
      </w:r>
      <w:r w:rsidR="000558C3" w:rsidRPr="00F47D59">
        <w:rPr>
          <w:rFonts w:ascii="Arial Narrow" w:hAnsi="Arial Narrow" w:cstheme="minorHAnsi"/>
          <w:sz w:val="21"/>
          <w:szCs w:val="21"/>
        </w:rPr>
        <w:t>Z</w:t>
      </w:r>
      <w:r w:rsidRPr="00F47D59">
        <w:rPr>
          <w:rFonts w:ascii="Arial Narrow" w:hAnsi="Arial Narrow" w:cstheme="minorHAnsi"/>
          <w:sz w:val="21"/>
          <w:szCs w:val="21"/>
        </w:rPr>
        <w:t>hotoviteľovi neoznámi, či schvaľuje alebo zamieta návrh nového subdodávateľa, platí, že nového subdodávateľa schválil. Objednávateľ nie je oprávnený subdodávateľa odmietnuť bezdôvodne.</w:t>
      </w:r>
    </w:p>
    <w:p w14:paraId="778F21C1" w14:textId="4E013681"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sa zaväzuje realizovať plnenie </w:t>
      </w:r>
      <w:r w:rsidR="000D7BD1" w:rsidRPr="00F47D59">
        <w:rPr>
          <w:rFonts w:ascii="Arial Narrow" w:hAnsi="Arial Narrow" w:cstheme="minorHAnsi"/>
          <w:sz w:val="21"/>
          <w:szCs w:val="21"/>
        </w:rPr>
        <w:t>povinností podľa tejto Zmluvy</w:t>
      </w:r>
      <w:r w:rsidRPr="00F47D59">
        <w:rPr>
          <w:rFonts w:ascii="Arial Narrow" w:hAnsi="Arial Narrow" w:cstheme="minorHAnsi"/>
          <w:sz w:val="21"/>
          <w:szCs w:val="21"/>
        </w:rPr>
        <w:t xml:space="preserve"> osobami, ktorými preukazoval splnenie podmienky účasti v zmysle § 34 ods. 1 písm. g) </w:t>
      </w:r>
      <w:proofErr w:type="spellStart"/>
      <w:r w:rsidR="000D7BD1" w:rsidRPr="00F47D59">
        <w:rPr>
          <w:rFonts w:ascii="Arial Narrow" w:hAnsi="Arial Narrow" w:cstheme="minorHAnsi"/>
          <w:sz w:val="21"/>
          <w:szCs w:val="21"/>
        </w:rPr>
        <w:t>ZoVO</w:t>
      </w:r>
      <w:proofErr w:type="spellEnd"/>
      <w:r w:rsidRPr="00F47D59">
        <w:rPr>
          <w:rFonts w:ascii="Arial Narrow" w:hAnsi="Arial Narrow" w:cstheme="minorHAnsi"/>
          <w:sz w:val="21"/>
          <w:szCs w:val="21"/>
        </w:rPr>
        <w:t xml:space="preserve">, ktorých zoznam tvorí prílohu č. </w:t>
      </w:r>
      <w:r w:rsidR="00BC5C72">
        <w:rPr>
          <w:rFonts w:ascii="Arial Narrow" w:hAnsi="Arial Narrow" w:cstheme="minorHAnsi"/>
          <w:sz w:val="21"/>
          <w:szCs w:val="21"/>
        </w:rPr>
        <w:t>4</w:t>
      </w:r>
      <w:r w:rsidRPr="00F47D59">
        <w:rPr>
          <w:rFonts w:ascii="Arial Narrow" w:hAnsi="Arial Narrow" w:cstheme="minorHAnsi"/>
          <w:sz w:val="21"/>
          <w:szCs w:val="21"/>
        </w:rPr>
        <w:t xml:space="preserve">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490EDC94" w14:textId="3E16178F"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nesmie meniť osoby zodpovedné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bez predchádzajúceho písomného súhlasu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bjednávateľa. V opačnom prípade je </w:t>
      </w:r>
      <w:r w:rsidR="000A3B65" w:rsidRPr="00F47D59">
        <w:rPr>
          <w:rFonts w:ascii="Arial Narrow" w:hAnsi="Arial Narrow" w:cstheme="minorHAnsi"/>
          <w:sz w:val="21"/>
          <w:szCs w:val="21"/>
        </w:rPr>
        <w:t>O</w:t>
      </w:r>
      <w:r w:rsidRPr="00F47D59">
        <w:rPr>
          <w:rFonts w:ascii="Arial Narrow" w:hAnsi="Arial Narrow" w:cstheme="minorHAnsi"/>
          <w:sz w:val="21"/>
          <w:szCs w:val="21"/>
        </w:rPr>
        <w:t xml:space="preserve">bjednávateľ oprávnený odstúpiť od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w:t>
      </w:r>
    </w:p>
    <w:p w14:paraId="5A30F028" w14:textId="628AA048"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Zhotoviteľ je povinný navrhnúť nahradenie osoby zodpovednej za plnenie </w:t>
      </w:r>
      <w:r w:rsidR="009F70AA" w:rsidRPr="00F47D59">
        <w:rPr>
          <w:rFonts w:ascii="Arial Narrow" w:hAnsi="Arial Narrow" w:cstheme="minorHAnsi"/>
          <w:sz w:val="21"/>
          <w:szCs w:val="21"/>
        </w:rPr>
        <w:t xml:space="preserve">povinností podľa tejto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v nasledujúcich prípadoch:</w:t>
      </w:r>
    </w:p>
    <w:p w14:paraId="227A18EE" w14:textId="29357845" w:rsidR="00846FDA" w:rsidRPr="00F47D59" w:rsidRDefault="000A3B65"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Ú</w:t>
      </w:r>
      <w:r w:rsidR="00846FDA" w:rsidRPr="00F47D59">
        <w:rPr>
          <w:rFonts w:ascii="Arial Narrow" w:hAnsi="Arial Narrow" w:cstheme="minorHAnsi"/>
          <w:sz w:val="21"/>
          <w:szCs w:val="21"/>
        </w:rPr>
        <w:t>mrtie</w:t>
      </w:r>
      <w:r w:rsidRPr="00F47D59">
        <w:rPr>
          <w:rFonts w:ascii="Arial Narrow" w:hAnsi="Arial Narrow" w:cstheme="minorHAnsi"/>
          <w:sz w:val="21"/>
          <w:szCs w:val="21"/>
        </w:rPr>
        <w:t>,</w:t>
      </w:r>
    </w:p>
    <w:p w14:paraId="411B399A" w14:textId="4CBDD231"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choroba alebo úraz zabraňujúce osobe riadne plniť svoju úlohu</w:t>
      </w:r>
      <w:r w:rsidR="000A3B65" w:rsidRPr="00F47D59">
        <w:rPr>
          <w:rFonts w:ascii="Arial Narrow" w:hAnsi="Arial Narrow" w:cstheme="minorHAnsi"/>
          <w:sz w:val="21"/>
          <w:szCs w:val="21"/>
        </w:rPr>
        <w:t>,</w:t>
      </w:r>
    </w:p>
    <w:p w14:paraId="4C7DAC4D" w14:textId="57DBFFF5" w:rsidR="00846FDA" w:rsidRPr="00F47D59" w:rsidRDefault="00846FDA" w:rsidP="00A4390F">
      <w:pPr>
        <w:pStyle w:val="Odsekzoznamu"/>
        <w:numPr>
          <w:ilvl w:val="1"/>
          <w:numId w:val="18"/>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ak sa nahradenie tejto osoby stane nevyhnutným z iného dôvodu, ktorý </w:t>
      </w:r>
      <w:r w:rsidR="00035A0D" w:rsidRPr="00F47D59">
        <w:rPr>
          <w:rFonts w:ascii="Arial Narrow" w:hAnsi="Arial Narrow" w:cstheme="minorHAnsi"/>
          <w:sz w:val="21"/>
          <w:szCs w:val="21"/>
        </w:rPr>
        <w:t>Z</w:t>
      </w:r>
      <w:r w:rsidRPr="00F47D59">
        <w:rPr>
          <w:rFonts w:ascii="Arial Narrow" w:hAnsi="Arial Narrow" w:cstheme="minorHAnsi"/>
          <w:sz w:val="21"/>
          <w:szCs w:val="21"/>
        </w:rPr>
        <w:t>hotoviteľ nemohol ovplyvniť (výpoveď, vzdanie sa funkcie</w:t>
      </w:r>
      <w:r w:rsidR="000D7BD1" w:rsidRPr="00F47D59">
        <w:rPr>
          <w:rFonts w:ascii="Arial Narrow" w:hAnsi="Arial Narrow" w:cstheme="minorHAnsi"/>
          <w:sz w:val="21"/>
          <w:szCs w:val="21"/>
        </w:rPr>
        <w:t>, strata spôsobilosti</w:t>
      </w:r>
      <w:r w:rsidRPr="00F47D59">
        <w:rPr>
          <w:rFonts w:ascii="Arial Narrow" w:hAnsi="Arial Narrow" w:cstheme="minorHAnsi"/>
          <w:sz w:val="21"/>
          <w:szCs w:val="21"/>
        </w:rPr>
        <w:t xml:space="preserve"> a pod.).</w:t>
      </w:r>
    </w:p>
    <w:p w14:paraId="0C47DA45" w14:textId="1DCE8984" w:rsidR="00846FDA" w:rsidRPr="00F47D59" w:rsidRDefault="00846FDA" w:rsidP="00A4390F">
      <w:pPr>
        <w:pStyle w:val="Odsekzoznamu"/>
        <w:numPr>
          <w:ilvl w:val="0"/>
          <w:numId w:val="11"/>
        </w:numPr>
        <w:spacing w:line="259" w:lineRule="auto"/>
        <w:ind w:left="567" w:hanging="567"/>
        <w:contextualSpacing w:val="0"/>
        <w:jc w:val="both"/>
        <w:rPr>
          <w:rFonts w:ascii="Arial Narrow" w:hAnsi="Arial Narrow" w:cstheme="minorHAnsi"/>
          <w:sz w:val="21"/>
          <w:szCs w:val="21"/>
        </w:rPr>
      </w:pPr>
      <w:r w:rsidRPr="00F47D59">
        <w:rPr>
          <w:rFonts w:ascii="Arial Narrow" w:hAnsi="Arial Narrow" w:cstheme="minorHAnsi"/>
          <w:sz w:val="21"/>
          <w:szCs w:val="21"/>
        </w:rPr>
        <w:t xml:space="preserve">Ak je potrebné osobu zodpovednú za plnenie </w:t>
      </w:r>
      <w:r w:rsidR="004E5326" w:rsidRPr="00F47D59">
        <w:rPr>
          <w:rFonts w:ascii="Arial Narrow" w:hAnsi="Arial Narrow" w:cstheme="minorHAnsi"/>
          <w:sz w:val="21"/>
          <w:szCs w:val="21"/>
        </w:rPr>
        <w:t>povinností podľa tejto Zmluvy</w:t>
      </w:r>
      <w:r w:rsidR="004E5326" w:rsidRPr="00F47D59" w:rsidDel="004E5326">
        <w:rPr>
          <w:rFonts w:ascii="Arial Narrow" w:hAnsi="Arial Narrow" w:cstheme="minorHAnsi"/>
          <w:sz w:val="21"/>
          <w:szCs w:val="21"/>
        </w:rPr>
        <w:t xml:space="preserve"> </w:t>
      </w:r>
      <w:r w:rsidRPr="00F47D59">
        <w:rPr>
          <w:rFonts w:ascii="Arial Narrow" w:hAnsi="Arial Narrow" w:cstheme="minorHAnsi"/>
          <w:sz w:val="21"/>
          <w:szCs w:val="21"/>
        </w:rPr>
        <w:t xml:space="preserve">nahradiť, nová osoba musí spĺňať rovnaké požiadavky týkajúce sa vzdelania, kvalifikácie, skúseností a odbornej praxe. Ak </w:t>
      </w:r>
      <w:r w:rsidR="000D7BD1" w:rsidRPr="00F47D59">
        <w:rPr>
          <w:rFonts w:ascii="Arial Narrow" w:hAnsi="Arial Narrow" w:cstheme="minorHAnsi"/>
          <w:sz w:val="21"/>
          <w:szCs w:val="21"/>
        </w:rPr>
        <w:t>Z</w:t>
      </w:r>
      <w:r w:rsidRPr="00F47D59">
        <w:rPr>
          <w:rFonts w:ascii="Arial Narrow" w:hAnsi="Arial Narrow" w:cstheme="minorHAnsi"/>
          <w:sz w:val="21"/>
          <w:szCs w:val="21"/>
        </w:rPr>
        <w:t xml:space="preserve">hotoviteľ nie je schopný zabezpečiť takúto osobu, </w:t>
      </w:r>
      <w:r w:rsidR="000D7BD1" w:rsidRPr="00F47D59">
        <w:rPr>
          <w:rFonts w:ascii="Arial Narrow" w:hAnsi="Arial Narrow" w:cstheme="minorHAnsi"/>
          <w:sz w:val="21"/>
          <w:szCs w:val="21"/>
        </w:rPr>
        <w:t>O</w:t>
      </w:r>
      <w:r w:rsidRPr="00F47D59">
        <w:rPr>
          <w:rFonts w:ascii="Arial Narrow" w:hAnsi="Arial Narrow" w:cstheme="minorHAnsi"/>
          <w:sz w:val="21"/>
          <w:szCs w:val="21"/>
        </w:rPr>
        <w:t>bjednávateľ je oprávnený</w:t>
      </w:r>
      <w:r w:rsidR="000D7BD1"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od </w:t>
      </w:r>
      <w:r w:rsidR="008F5276" w:rsidRPr="00F47D59">
        <w:rPr>
          <w:rFonts w:ascii="Arial Narrow" w:hAnsi="Arial Narrow" w:cstheme="minorHAnsi"/>
          <w:sz w:val="21"/>
          <w:szCs w:val="21"/>
        </w:rPr>
        <w:t>Zmluvy</w:t>
      </w:r>
      <w:r w:rsidRPr="00F47D59">
        <w:rPr>
          <w:rFonts w:ascii="Arial Narrow" w:hAnsi="Arial Narrow" w:cstheme="minorHAnsi"/>
          <w:sz w:val="21"/>
          <w:szCs w:val="21"/>
        </w:rPr>
        <w:t xml:space="preserve"> odstúpiť.</w:t>
      </w:r>
    </w:p>
    <w:p w14:paraId="6DD4C183" w14:textId="2607B515" w:rsidR="000D7BD1" w:rsidRPr="00F47D59" w:rsidRDefault="00846FDA" w:rsidP="00A4390F">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 xml:space="preserve">Nahradenie osoby zodpovednej za plnenie </w:t>
      </w:r>
      <w:r w:rsidR="00DC0F88" w:rsidRPr="00F47D59">
        <w:rPr>
          <w:rFonts w:ascii="Arial Narrow" w:hAnsi="Arial Narrow" w:cstheme="minorHAnsi"/>
          <w:sz w:val="21"/>
          <w:szCs w:val="21"/>
        </w:rPr>
        <w:t>povinností podľa tejto Zmluvy</w:t>
      </w:r>
      <w:r w:rsidR="00DC0F88" w:rsidRPr="00F47D59" w:rsidDel="00DC0F88">
        <w:rPr>
          <w:rFonts w:ascii="Arial Narrow" w:hAnsi="Arial Narrow" w:cstheme="minorHAnsi"/>
          <w:sz w:val="21"/>
          <w:szCs w:val="21"/>
        </w:rPr>
        <w:t xml:space="preserve"> </w:t>
      </w:r>
      <w:r w:rsidRPr="00F47D59">
        <w:rPr>
          <w:rFonts w:ascii="Arial Narrow" w:hAnsi="Arial Narrow" w:cstheme="minorHAnsi"/>
          <w:sz w:val="21"/>
          <w:szCs w:val="21"/>
        </w:rPr>
        <w:t>sa uskutoční</w:t>
      </w:r>
      <w:r w:rsidR="000D7BD1" w:rsidRPr="00F47D59">
        <w:rPr>
          <w:rFonts w:ascii="Arial Narrow" w:hAnsi="Arial Narrow" w:cstheme="minorHAnsi"/>
          <w:sz w:val="21"/>
          <w:szCs w:val="21"/>
        </w:rPr>
        <w:t xml:space="preserve"> nasledujúcim spôsobom:</w:t>
      </w:r>
    </w:p>
    <w:p w14:paraId="239E1825" w14:textId="041A41F0" w:rsidR="00376AD0"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doručí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bjednávateľovi písomnú žiadosť o schválenie náhrady osoby</w:t>
      </w:r>
      <w:r w:rsidR="009F70AA" w:rsidRPr="00F47D59">
        <w:rPr>
          <w:rFonts w:ascii="Arial Narrow" w:hAnsi="Arial Narrow" w:cstheme="minorHAnsi"/>
          <w:sz w:val="21"/>
          <w:szCs w:val="21"/>
        </w:rPr>
        <w:t xml:space="preserve"> zodpovednej za plnenie povinností podľa tejto Zmluvy najmenej 15, slovom pätnásť, kalendárnych dní pred navrhovaným nástupom novej osoby. Súčasťou žiadosti </w:t>
      </w:r>
      <w:r w:rsidRPr="00F47D59">
        <w:rPr>
          <w:rFonts w:ascii="Arial Narrow" w:hAnsi="Arial Narrow" w:cstheme="minorHAnsi"/>
          <w:sz w:val="21"/>
          <w:szCs w:val="21"/>
        </w:rPr>
        <w:t>budú doklady preukazujúce vzdelanie, odbornú kvalifikáciu, ktoré sa musia predložiť ako originály alebo úradne osvedčené fotokópie</w:t>
      </w:r>
      <w:r w:rsidR="000D7BD1" w:rsidRPr="00F47D59">
        <w:rPr>
          <w:rFonts w:ascii="Arial Narrow" w:hAnsi="Arial Narrow" w:cstheme="minorHAnsi"/>
          <w:sz w:val="21"/>
          <w:szCs w:val="21"/>
        </w:rPr>
        <w:t>,</w:t>
      </w:r>
    </w:p>
    <w:p w14:paraId="5506C0BB" w14:textId="253EF9D2" w:rsidR="00063254" w:rsidRPr="00F47D59" w:rsidRDefault="009F70A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Objednávateľ písomne oznámi svoj súhlas/nesúhlas s nahradením osoby zodpovednej za plnenie povinností podľa tejto Zmluvy do 10, slovom desiatich, kalendárnych dní, odo dňa preukázateľného doručenia žiadosti Zhotoviteľa,</w:t>
      </w:r>
    </w:p>
    <w:p w14:paraId="7FAA18A5" w14:textId="49261594" w:rsidR="00063254" w:rsidRPr="00F47D59" w:rsidRDefault="00846FDA" w:rsidP="00A4390F">
      <w:pPr>
        <w:pStyle w:val="F2-ZkladnText"/>
        <w:numPr>
          <w:ilvl w:val="0"/>
          <w:numId w:val="27"/>
        </w:numPr>
        <w:ind w:left="1134" w:hanging="567"/>
        <w:rPr>
          <w:rFonts w:ascii="Arial Narrow" w:hAnsi="Arial Narrow" w:cstheme="minorHAnsi"/>
          <w:b/>
          <w:sz w:val="21"/>
          <w:szCs w:val="21"/>
        </w:rPr>
      </w:pPr>
      <w:r w:rsidRPr="00F47D59">
        <w:rPr>
          <w:rFonts w:ascii="Arial Narrow" w:hAnsi="Arial Narrow" w:cstheme="minorHAnsi"/>
          <w:sz w:val="21"/>
          <w:szCs w:val="21"/>
        </w:rPr>
        <w:t xml:space="preserve">Zhotoviteľ je oprávnený realizovať plnenie </w:t>
      </w:r>
      <w:r w:rsidR="009F70AA" w:rsidRPr="00F47D59">
        <w:rPr>
          <w:rFonts w:ascii="Arial Narrow" w:hAnsi="Arial Narrow" w:cstheme="minorHAnsi"/>
          <w:sz w:val="21"/>
          <w:szCs w:val="21"/>
        </w:rPr>
        <w:t xml:space="preserve">povinností podľa tejto Zmluvy </w:t>
      </w:r>
      <w:r w:rsidRPr="00F47D59">
        <w:rPr>
          <w:rFonts w:ascii="Arial Narrow" w:hAnsi="Arial Narrow" w:cstheme="minorHAnsi"/>
          <w:sz w:val="21"/>
          <w:szCs w:val="21"/>
        </w:rPr>
        <w:t xml:space="preserve">prostredníctvom novej osoby až odo dňa, ktorý </w:t>
      </w:r>
      <w:r w:rsidR="009F70AA" w:rsidRPr="00F47D59">
        <w:rPr>
          <w:rFonts w:ascii="Arial Narrow" w:hAnsi="Arial Narrow" w:cstheme="minorHAnsi"/>
          <w:sz w:val="21"/>
          <w:szCs w:val="21"/>
        </w:rPr>
        <w:t>O</w:t>
      </w:r>
      <w:r w:rsidRPr="00F47D59">
        <w:rPr>
          <w:rFonts w:ascii="Arial Narrow" w:hAnsi="Arial Narrow" w:cstheme="minorHAnsi"/>
          <w:sz w:val="21"/>
          <w:szCs w:val="21"/>
        </w:rPr>
        <w:t>bjednávateľ uvedie vo svojom písomnom schválení tejto osoby</w:t>
      </w:r>
      <w:r w:rsidR="009F70AA" w:rsidRPr="00F47D59">
        <w:rPr>
          <w:rFonts w:ascii="Arial Narrow" w:hAnsi="Arial Narrow" w:cstheme="minorHAnsi"/>
          <w:sz w:val="21"/>
          <w:szCs w:val="21"/>
        </w:rPr>
        <w:t>,</w:t>
      </w:r>
    </w:p>
    <w:p w14:paraId="19712EC5" w14:textId="22D2421B" w:rsidR="001D01B4" w:rsidRPr="00F47D59" w:rsidRDefault="009F70AA" w:rsidP="00A4390F">
      <w:pPr>
        <w:pStyle w:val="F2-ZkladnText"/>
        <w:numPr>
          <w:ilvl w:val="0"/>
          <w:numId w:val="11"/>
        </w:numPr>
        <w:ind w:left="567" w:hanging="567"/>
        <w:rPr>
          <w:rFonts w:ascii="Arial Narrow" w:hAnsi="Arial Narrow" w:cstheme="minorHAnsi"/>
          <w:b/>
          <w:sz w:val="21"/>
          <w:szCs w:val="21"/>
        </w:rPr>
      </w:pPr>
      <w:r w:rsidRPr="00F47D59">
        <w:rPr>
          <w:rFonts w:ascii="Arial Narrow" w:hAnsi="Arial Narrow" w:cstheme="minorHAnsi"/>
          <w:sz w:val="21"/>
          <w:szCs w:val="21"/>
        </w:rPr>
        <w:t>V prípade, a</w:t>
      </w:r>
      <w:r w:rsidR="00846FDA" w:rsidRPr="00F47D59">
        <w:rPr>
          <w:rFonts w:ascii="Arial Narrow" w:hAnsi="Arial Narrow" w:cstheme="minorHAnsi"/>
          <w:sz w:val="21"/>
          <w:szCs w:val="21"/>
        </w:rPr>
        <w:t xml:space="preserve">k </w:t>
      </w:r>
      <w:r w:rsidRPr="00F47D59">
        <w:rPr>
          <w:rFonts w:ascii="Arial Narrow" w:hAnsi="Arial Narrow" w:cstheme="minorHAnsi"/>
          <w:sz w:val="21"/>
          <w:szCs w:val="21"/>
        </w:rPr>
        <w:t>O</w:t>
      </w:r>
      <w:r w:rsidR="00846FDA" w:rsidRPr="00F47D59">
        <w:rPr>
          <w:rFonts w:ascii="Arial Narrow" w:hAnsi="Arial Narrow" w:cstheme="minorHAnsi"/>
          <w:sz w:val="21"/>
          <w:szCs w:val="21"/>
        </w:rPr>
        <w:t>bjednávateľ neschváli navrhovanú zmenu osoby</w:t>
      </w:r>
      <w:r w:rsidRPr="00F47D59">
        <w:rPr>
          <w:rFonts w:ascii="Arial Narrow" w:hAnsi="Arial Narrow" w:cstheme="minorHAnsi"/>
          <w:sz w:val="21"/>
          <w:szCs w:val="21"/>
        </w:rPr>
        <w:t xml:space="preserve"> zodpovednej za plnenie povinností podľa tejto Zmluvy</w:t>
      </w:r>
      <w:r w:rsidR="00846FDA" w:rsidRPr="00F47D59">
        <w:rPr>
          <w:rFonts w:ascii="Arial Narrow" w:hAnsi="Arial Narrow" w:cstheme="minorHAnsi"/>
          <w:sz w:val="21"/>
          <w:szCs w:val="21"/>
        </w:rPr>
        <w:t xml:space="preserve">, písomne oznámi túto skutočnosť </w:t>
      </w:r>
      <w:r w:rsidRPr="00F47D59">
        <w:rPr>
          <w:rFonts w:ascii="Arial Narrow" w:hAnsi="Arial Narrow" w:cstheme="minorHAnsi"/>
          <w:sz w:val="21"/>
          <w:szCs w:val="21"/>
        </w:rPr>
        <w:t>Z</w:t>
      </w:r>
      <w:r w:rsidR="00846FDA" w:rsidRPr="00F47D59">
        <w:rPr>
          <w:rFonts w:ascii="Arial Narrow" w:hAnsi="Arial Narrow" w:cstheme="minorHAnsi"/>
          <w:sz w:val="21"/>
          <w:szCs w:val="21"/>
        </w:rPr>
        <w:t>hotoviteľovi a svoje rozhodnutie zdôvodní.</w:t>
      </w:r>
    </w:p>
    <w:p w14:paraId="3EEEEF93" w14:textId="22F81FDA" w:rsidR="004C703E" w:rsidRDefault="004C703E" w:rsidP="00807FB2">
      <w:pPr>
        <w:ind w:left="426" w:hanging="426"/>
        <w:jc w:val="center"/>
        <w:rPr>
          <w:rFonts w:ascii="Arial Narrow" w:hAnsi="Arial Narrow" w:cstheme="minorHAnsi"/>
          <w:b/>
          <w:sz w:val="21"/>
          <w:szCs w:val="21"/>
        </w:rPr>
      </w:pPr>
    </w:p>
    <w:p w14:paraId="23EAA7AB" w14:textId="7C2F0ACF" w:rsidR="00FF4281" w:rsidRDefault="00FF4281" w:rsidP="00807FB2">
      <w:pPr>
        <w:ind w:left="426" w:hanging="426"/>
        <w:jc w:val="center"/>
        <w:rPr>
          <w:rFonts w:ascii="Arial Narrow" w:hAnsi="Arial Narrow" w:cstheme="minorHAnsi"/>
          <w:b/>
          <w:sz w:val="21"/>
          <w:szCs w:val="21"/>
        </w:rPr>
      </w:pPr>
    </w:p>
    <w:p w14:paraId="33BE902D" w14:textId="77777777" w:rsidR="00FF4281" w:rsidRPr="00F47D59" w:rsidRDefault="00FF4281" w:rsidP="00807FB2">
      <w:pPr>
        <w:ind w:left="426" w:hanging="426"/>
        <w:jc w:val="center"/>
        <w:rPr>
          <w:rFonts w:ascii="Arial Narrow" w:hAnsi="Arial Narrow" w:cstheme="minorHAnsi"/>
          <w:b/>
          <w:sz w:val="21"/>
          <w:szCs w:val="21"/>
        </w:rPr>
      </w:pPr>
    </w:p>
    <w:p w14:paraId="47006B81" w14:textId="3864E26D" w:rsidR="004C703E" w:rsidRPr="00F47D59" w:rsidRDefault="004C703E"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t xml:space="preserve">Článok </w:t>
      </w:r>
      <w:r w:rsidR="009F70AA" w:rsidRPr="00F47D59">
        <w:rPr>
          <w:rFonts w:ascii="Arial Narrow" w:hAnsi="Arial Narrow" w:cstheme="minorHAnsi"/>
          <w:b/>
          <w:sz w:val="21"/>
          <w:szCs w:val="21"/>
        </w:rPr>
        <w:t>XV</w:t>
      </w:r>
    </w:p>
    <w:p w14:paraId="63E61F3A" w14:textId="53434364" w:rsidR="009F70AA" w:rsidRPr="00F47D59" w:rsidRDefault="00331992"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Trvanie Zmluvy</w:t>
      </w:r>
    </w:p>
    <w:p w14:paraId="32CA0429" w14:textId="74C7D5C4"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Táto Zmluva zaniká splnením záväzkov Zmluvných strán, dohodou Zmluvných strán alebo odstúpením od tejto Zmluvy oprávnenou Zmluvnou stranou.</w:t>
      </w:r>
    </w:p>
    <w:p w14:paraId="4573F20A" w14:textId="6444F4EC"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Objednávateľ, okrem dôvodov na odstúpenie podľa ObZ, môže od tejto Zmluvy odstúpiť z nasledujúcich dôvodov na strane Zhotoviteľa:</w:t>
      </w:r>
    </w:p>
    <w:p w14:paraId="0C1943DA" w14:textId="5B1FB3D9"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lastRenderedPageBreak/>
        <w:t>ak má Dielo alebo jeho časť</w:t>
      </w:r>
      <w:r w:rsidR="001E12AB" w:rsidRPr="00F47D59">
        <w:rPr>
          <w:rFonts w:ascii="Arial Narrow" w:hAnsi="Arial Narrow" w:cstheme="minorHAnsi"/>
          <w:bCs/>
          <w:sz w:val="21"/>
          <w:szCs w:val="21"/>
        </w:rPr>
        <w:t xml:space="preserve"> akékoľvek</w:t>
      </w:r>
      <w:r w:rsidRPr="00F47D59">
        <w:rPr>
          <w:rFonts w:ascii="Arial Narrow" w:hAnsi="Arial Narrow" w:cstheme="minorHAnsi"/>
          <w:bCs/>
          <w:sz w:val="21"/>
          <w:szCs w:val="21"/>
        </w:rPr>
        <w:t xml:space="preserve"> právne vady,</w:t>
      </w:r>
    </w:p>
    <w:p w14:paraId="656308CA" w14:textId="3160BC83" w:rsidR="00331992"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ak zhotovené Dielo kvalitatívne/kvantitatívne nezodpovedá tejto Zmluve alebo príslušným všeobecne záväzným právnym predpisom,</w:t>
      </w:r>
    </w:p>
    <w:p w14:paraId="1BA9156C" w14:textId="77777777"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ak </w:t>
      </w:r>
      <w:r w:rsidR="00193B55" w:rsidRPr="00F47D59">
        <w:rPr>
          <w:rFonts w:ascii="Arial Narrow" w:hAnsi="Arial Narrow" w:cstheme="minorHAnsi"/>
          <w:bCs/>
          <w:sz w:val="21"/>
          <w:szCs w:val="21"/>
        </w:rPr>
        <w:t>Zhotoviteľ</w:t>
      </w:r>
      <w:r w:rsidRPr="00F47D59">
        <w:rPr>
          <w:rFonts w:ascii="Arial Narrow" w:hAnsi="Arial Narrow" w:cstheme="minorHAnsi"/>
          <w:bCs/>
          <w:sz w:val="21"/>
          <w:szCs w:val="21"/>
        </w:rPr>
        <w:t xml:space="preserve"> neodstráni vady </w:t>
      </w:r>
      <w:r w:rsidR="00193B55" w:rsidRPr="00F47D59">
        <w:rPr>
          <w:rFonts w:ascii="Arial Narrow" w:hAnsi="Arial Narrow" w:cstheme="minorHAnsi"/>
          <w:bCs/>
          <w:sz w:val="21"/>
          <w:szCs w:val="21"/>
        </w:rPr>
        <w:t>Diela</w:t>
      </w:r>
      <w:r w:rsidRPr="00F47D59">
        <w:rPr>
          <w:rFonts w:ascii="Arial Narrow" w:hAnsi="Arial Narrow" w:cstheme="minorHAnsi"/>
          <w:bCs/>
          <w:sz w:val="21"/>
          <w:szCs w:val="21"/>
        </w:rPr>
        <w:t xml:space="preserve"> ani v dodatočne poskytnutej lehote zo strany </w:t>
      </w:r>
      <w:r w:rsidR="00193B55" w:rsidRPr="00F47D59">
        <w:rPr>
          <w:rFonts w:ascii="Arial Narrow" w:hAnsi="Arial Narrow" w:cstheme="minorHAnsi"/>
          <w:bCs/>
          <w:sz w:val="21"/>
          <w:szCs w:val="21"/>
        </w:rPr>
        <w:t>Objednávateľa,</w:t>
      </w:r>
    </w:p>
    <w:p w14:paraId="224AB56F" w14:textId="777F76B2" w:rsidR="00193B55" w:rsidRPr="00F47D59" w:rsidRDefault="00331992"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z dôvodov uvedených v § 19 </w:t>
      </w:r>
      <w:proofErr w:type="spellStart"/>
      <w:r w:rsidRPr="00F47D59">
        <w:rPr>
          <w:rFonts w:ascii="Arial Narrow" w:hAnsi="Arial Narrow" w:cstheme="minorHAnsi"/>
          <w:bCs/>
          <w:sz w:val="21"/>
          <w:szCs w:val="21"/>
        </w:rPr>
        <w:t>Z</w:t>
      </w:r>
      <w:r w:rsidR="009921F9">
        <w:rPr>
          <w:rFonts w:ascii="Arial Narrow" w:hAnsi="Arial Narrow" w:cstheme="minorHAnsi"/>
          <w:bCs/>
          <w:sz w:val="21"/>
          <w:szCs w:val="21"/>
        </w:rPr>
        <w:t>o</w:t>
      </w:r>
      <w:r w:rsidRPr="00F47D59">
        <w:rPr>
          <w:rFonts w:ascii="Arial Narrow" w:hAnsi="Arial Narrow" w:cstheme="minorHAnsi"/>
          <w:bCs/>
          <w:sz w:val="21"/>
          <w:szCs w:val="21"/>
        </w:rPr>
        <w:t>VO</w:t>
      </w:r>
      <w:proofErr w:type="spellEnd"/>
      <w:r w:rsidR="00193B55" w:rsidRPr="00F47D59">
        <w:rPr>
          <w:rFonts w:ascii="Arial Narrow" w:hAnsi="Arial Narrow" w:cstheme="minorHAnsi"/>
          <w:bCs/>
          <w:sz w:val="21"/>
          <w:szCs w:val="21"/>
        </w:rPr>
        <w:t>,</w:t>
      </w:r>
    </w:p>
    <w:p w14:paraId="1D89968F" w14:textId="4BFC7818" w:rsidR="00331992" w:rsidRPr="00F47D59" w:rsidRDefault="00193B55" w:rsidP="00A4390F">
      <w:pPr>
        <w:pStyle w:val="Odsekzoznamu"/>
        <w:numPr>
          <w:ilvl w:val="0"/>
          <w:numId w:val="20"/>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ďalšie dôvody výslovne uvedené v tejto Zmluve</w:t>
      </w:r>
      <w:r w:rsidR="00331992" w:rsidRPr="00F47D59">
        <w:rPr>
          <w:rFonts w:ascii="Arial Narrow" w:hAnsi="Arial Narrow" w:cstheme="minorHAnsi"/>
          <w:bCs/>
          <w:sz w:val="21"/>
          <w:szCs w:val="21"/>
        </w:rPr>
        <w:t>.</w:t>
      </w:r>
    </w:p>
    <w:p w14:paraId="4261AFD6" w14:textId="47FC177E" w:rsidR="00331992" w:rsidRPr="00F47D59" w:rsidRDefault="00193B55"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okrem dôvodov na odstúpenie podľa Ob</w:t>
      </w:r>
      <w:r w:rsidRPr="00F47D59">
        <w:rPr>
          <w:rFonts w:ascii="Arial Narrow" w:hAnsi="Arial Narrow" w:cstheme="minorHAnsi"/>
          <w:bCs/>
          <w:sz w:val="21"/>
          <w:szCs w:val="21"/>
        </w:rPr>
        <w:t xml:space="preserve">Z, </w:t>
      </w:r>
      <w:r w:rsidR="00331992" w:rsidRPr="00F47D59">
        <w:rPr>
          <w:rFonts w:ascii="Arial Narrow" w:hAnsi="Arial Narrow" w:cstheme="minorHAnsi"/>
          <w:bCs/>
          <w:sz w:val="21"/>
          <w:szCs w:val="21"/>
        </w:rPr>
        <w:t xml:space="preserve">môže odstúpiť od tejto Zmluvy, ak je </w:t>
      </w:r>
      <w:r w:rsidRPr="00F47D59">
        <w:rPr>
          <w:rFonts w:ascii="Arial Narrow" w:hAnsi="Arial Narrow" w:cstheme="minorHAnsi"/>
          <w:bCs/>
          <w:sz w:val="21"/>
          <w:szCs w:val="21"/>
        </w:rPr>
        <w:t>Objednávateľ</w:t>
      </w:r>
      <w:r w:rsidR="00331992" w:rsidRPr="00F47D59">
        <w:rPr>
          <w:rFonts w:ascii="Arial Narrow" w:hAnsi="Arial Narrow" w:cstheme="minorHAnsi"/>
          <w:bCs/>
          <w:sz w:val="21"/>
          <w:szCs w:val="21"/>
        </w:rPr>
        <w:t xml:space="preserve"> v omeškaní s plnením si svojich peňažných záväzkov podľa tejto Zmluvy o viac ako 30 dní.</w:t>
      </w:r>
    </w:p>
    <w:p w14:paraId="38A36DF3" w14:textId="77777777"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Bez ohľadu na vôľu Zmluvných strán, k ukončeniu tejto Zmluvy dôjde tiež:</w:t>
      </w:r>
    </w:p>
    <w:p w14:paraId="70BDC882" w14:textId="3729D8B9"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vyhlási konkurz na majetok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3BC21D23" w14:textId="0018637C"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zamietne návrh na vyhlásenie konkurz na majetok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pre nedostatok majetku,</w:t>
      </w:r>
    </w:p>
    <w:p w14:paraId="20E48F93" w14:textId="38B318C0"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dňom právoplatnosti rozhodnutia príslušného súdu, ktorým súd povolí reštrukturalizáciu </w:t>
      </w:r>
      <w:r w:rsidR="00193B55" w:rsidRPr="00F47D59">
        <w:rPr>
          <w:rFonts w:ascii="Arial Narrow" w:hAnsi="Arial Narrow" w:cstheme="minorHAnsi"/>
          <w:bCs/>
          <w:sz w:val="21"/>
          <w:szCs w:val="21"/>
        </w:rPr>
        <w:t>Zhotoviteľa</w:t>
      </w:r>
      <w:r w:rsidRPr="00F47D59">
        <w:rPr>
          <w:rFonts w:ascii="Arial Narrow" w:hAnsi="Arial Narrow" w:cstheme="minorHAnsi"/>
          <w:bCs/>
          <w:sz w:val="21"/>
          <w:szCs w:val="21"/>
        </w:rPr>
        <w:t>,</w:t>
      </w:r>
    </w:p>
    <w:p w14:paraId="7B64B54B" w14:textId="28C5544A" w:rsidR="00331992" w:rsidRPr="00F47D59" w:rsidRDefault="00193B55"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bude zrušený bez likvidácie alebo </w:t>
      </w:r>
      <w:r w:rsidRPr="00F47D59">
        <w:rPr>
          <w:rFonts w:ascii="Arial Narrow" w:hAnsi="Arial Narrow" w:cstheme="minorHAnsi"/>
          <w:bCs/>
          <w:sz w:val="21"/>
          <w:szCs w:val="21"/>
        </w:rPr>
        <w:t>Zhotoviteľ</w:t>
      </w:r>
      <w:r w:rsidR="00331992" w:rsidRPr="00F47D59">
        <w:rPr>
          <w:rFonts w:ascii="Arial Narrow" w:hAnsi="Arial Narrow" w:cstheme="minorHAnsi"/>
          <w:bCs/>
          <w:sz w:val="21"/>
          <w:szCs w:val="21"/>
        </w:rPr>
        <w:t xml:space="preserve"> ako obchodná spoločnosť vstúpi do likvidácie,</w:t>
      </w:r>
    </w:p>
    <w:p w14:paraId="618BF59B" w14:textId="7835A30E" w:rsidR="00331992" w:rsidRPr="00F47D59" w:rsidRDefault="00331992" w:rsidP="00A4390F">
      <w:pPr>
        <w:pStyle w:val="Odsekzoznamu"/>
        <w:numPr>
          <w:ilvl w:val="0"/>
          <w:numId w:val="21"/>
        </w:numPr>
        <w:ind w:left="1134" w:hanging="567"/>
        <w:jc w:val="both"/>
        <w:rPr>
          <w:rFonts w:ascii="Arial Narrow" w:hAnsi="Arial Narrow" w:cstheme="minorHAnsi"/>
          <w:bCs/>
          <w:sz w:val="21"/>
          <w:szCs w:val="21"/>
        </w:rPr>
      </w:pPr>
      <w:r w:rsidRPr="00F47D59">
        <w:rPr>
          <w:rFonts w:ascii="Arial Narrow" w:hAnsi="Arial Narrow" w:cstheme="minorHAnsi"/>
          <w:bCs/>
          <w:sz w:val="21"/>
          <w:szCs w:val="21"/>
        </w:rPr>
        <w:t xml:space="preserve">zánikom </w:t>
      </w:r>
      <w:r w:rsidR="00193B55" w:rsidRPr="00F47D59">
        <w:rPr>
          <w:rFonts w:ascii="Arial Narrow" w:hAnsi="Arial Narrow" w:cstheme="minorHAnsi"/>
          <w:bCs/>
          <w:sz w:val="21"/>
          <w:szCs w:val="21"/>
        </w:rPr>
        <w:t xml:space="preserve">Zhotoviteľa </w:t>
      </w:r>
      <w:r w:rsidRPr="00F47D59">
        <w:rPr>
          <w:rFonts w:ascii="Arial Narrow" w:hAnsi="Arial Narrow" w:cstheme="minorHAnsi"/>
          <w:bCs/>
          <w:sz w:val="21"/>
          <w:szCs w:val="21"/>
        </w:rPr>
        <w:t>bez právneho nástupcu.</w:t>
      </w:r>
    </w:p>
    <w:p w14:paraId="515A22C9" w14:textId="516ADBDD" w:rsidR="00331992" w:rsidRPr="00F47D59" w:rsidRDefault="00331992" w:rsidP="00A4390F">
      <w:pPr>
        <w:pStyle w:val="Odsekzoznamu"/>
        <w:numPr>
          <w:ilvl w:val="0"/>
          <w:numId w:val="19"/>
        </w:numPr>
        <w:ind w:left="567" w:hanging="567"/>
        <w:rPr>
          <w:rFonts w:ascii="Arial Narrow" w:hAnsi="Arial Narrow" w:cstheme="minorHAnsi"/>
          <w:bCs/>
          <w:sz w:val="21"/>
          <w:szCs w:val="21"/>
        </w:rPr>
      </w:pPr>
      <w:r w:rsidRPr="00F47D59">
        <w:rPr>
          <w:rFonts w:ascii="Arial Narrow" w:hAnsi="Arial Narrow" w:cstheme="minorHAnsi"/>
          <w:bCs/>
          <w:sz w:val="21"/>
          <w:szCs w:val="21"/>
        </w:rPr>
        <w:t xml:space="preserve">Odstúpenie od Zmluvy je účinné dňom doručenia písomného oznámenia o odstúpení druhej Zmluvnej strane. </w:t>
      </w:r>
    </w:p>
    <w:p w14:paraId="4BD8153A" w14:textId="68DFC9E9" w:rsidR="00331992" w:rsidRPr="00F47D59" w:rsidRDefault="00331992" w:rsidP="00A4390F">
      <w:pPr>
        <w:pStyle w:val="Odsekzoznamu"/>
        <w:numPr>
          <w:ilvl w:val="0"/>
          <w:numId w:val="19"/>
        </w:numPr>
        <w:ind w:left="567" w:hanging="567"/>
        <w:jc w:val="both"/>
        <w:rPr>
          <w:rFonts w:ascii="Arial Narrow" w:hAnsi="Arial Narrow" w:cstheme="minorHAnsi"/>
          <w:bCs/>
          <w:sz w:val="21"/>
          <w:szCs w:val="21"/>
        </w:rPr>
      </w:pPr>
      <w:r w:rsidRPr="00F47D59">
        <w:rPr>
          <w:rFonts w:ascii="Arial Narrow" w:hAnsi="Arial Narrow" w:cstheme="minorHAnsi"/>
          <w:bCs/>
          <w:sz w:val="21"/>
          <w:szCs w:val="21"/>
        </w:rPr>
        <w:t>Odstúpenie od Zmluvy bez ohľadu na Zmluvnú stranu, ktorá od Zmluvy odstúpila, sa netýka práva odstupujúcej Zmluvnej strany na zaplatenie zmluvnej pokuty a náhrady škody spôsobenej porušením zmluvnej povinnosti, zodpovednosti za vady a plynutia záručnej doby a ustanoveniam o licencii.</w:t>
      </w:r>
    </w:p>
    <w:p w14:paraId="72CC05AA" w14:textId="77777777" w:rsidR="00193B55" w:rsidRPr="00F47D59" w:rsidRDefault="00193B55" w:rsidP="00193B55">
      <w:pPr>
        <w:rPr>
          <w:rFonts w:ascii="Arial Narrow" w:hAnsi="Arial Narrow" w:cstheme="minorHAnsi"/>
          <w:bCs/>
          <w:sz w:val="21"/>
          <w:szCs w:val="21"/>
        </w:rPr>
      </w:pPr>
    </w:p>
    <w:p w14:paraId="32B8B5F5" w14:textId="405668A7" w:rsidR="00193B55" w:rsidRDefault="00193B55" w:rsidP="00807FB2">
      <w:pPr>
        <w:ind w:left="426" w:hanging="426"/>
        <w:jc w:val="center"/>
        <w:rPr>
          <w:rFonts w:ascii="Arial Narrow" w:hAnsi="Arial Narrow" w:cstheme="minorHAnsi"/>
          <w:b/>
          <w:sz w:val="21"/>
          <w:szCs w:val="21"/>
        </w:rPr>
      </w:pPr>
      <w:r w:rsidRPr="00F47D59">
        <w:rPr>
          <w:rFonts w:ascii="Arial Narrow" w:hAnsi="Arial Narrow" w:cstheme="minorHAnsi"/>
          <w:b/>
          <w:sz w:val="21"/>
          <w:szCs w:val="21"/>
        </w:rPr>
        <w:t>Článok XVI</w:t>
      </w:r>
    </w:p>
    <w:p w14:paraId="13833593" w14:textId="77777777" w:rsidR="00880965" w:rsidRPr="0006132C" w:rsidRDefault="00880965" w:rsidP="00E565D4">
      <w:pPr>
        <w:pStyle w:val="Default"/>
        <w:spacing w:after="120"/>
        <w:jc w:val="center"/>
        <w:rPr>
          <w:rFonts w:ascii="Arial Narrow" w:hAnsi="Arial Narrow"/>
          <w:b/>
          <w:color w:val="000000" w:themeColor="text1"/>
          <w:sz w:val="21"/>
          <w:lang w:val="sk-SK"/>
        </w:rPr>
      </w:pPr>
      <w:r w:rsidRPr="0006132C">
        <w:rPr>
          <w:rFonts w:ascii="Arial Narrow" w:hAnsi="Arial Narrow"/>
          <w:b/>
          <w:color w:val="000000" w:themeColor="text1"/>
          <w:sz w:val="21"/>
          <w:lang w:val="sk-SK"/>
        </w:rPr>
        <w:t>Poistenie zodpovednosti za škodu</w:t>
      </w:r>
    </w:p>
    <w:p w14:paraId="40FC0065" w14:textId="77777777" w:rsidR="00CB69D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podpisom tejto </w:t>
      </w:r>
      <w:r>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potvrdzuje, že má uzatvorenú poistnú zmluvu o poistení zodpovednosti za škody na majetku a zdraví, vrátane krytia následných finančných škôd a zodpovednosti za škodu spôsobenú pri realizácii predmetu zákazky vo výške min. 1 000 000,00 EUR a zodpovednosti za škodu pri vykonávaní podnikateľskej činnosti s minimálnym plnením vo výške 1 000 000,00 EUR a zaväzuje sa, že bude udržiavať takéto poistenie v platnosti počas celej doby platnosti tejto </w:t>
      </w:r>
      <w:r w:rsidR="00D4175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a počas doby platnosti trvania záruky za poskytnuté plnenie.</w:t>
      </w:r>
    </w:p>
    <w:p w14:paraId="2022BF6B" w14:textId="5974F40D" w:rsidR="00842FF1" w:rsidRPr="0006132C" w:rsidRDefault="00363953" w:rsidP="00282924">
      <w:pPr>
        <w:pStyle w:val="Default"/>
        <w:numPr>
          <w:ilvl w:val="0"/>
          <w:numId w:val="31"/>
        </w:numPr>
        <w:ind w:left="567" w:hanging="567"/>
        <w:jc w:val="both"/>
        <w:rPr>
          <w:rFonts w:ascii="Arial Narrow" w:hAnsi="Arial Narrow"/>
          <w:color w:val="000000" w:themeColor="text1"/>
          <w:sz w:val="21"/>
          <w:lang w:val="sk-SK"/>
        </w:rPr>
      </w:pPr>
      <w:r>
        <w:rPr>
          <w:rFonts w:ascii="Arial Narrow" w:hAnsi="Arial Narrow"/>
          <w:color w:val="000000" w:themeColor="text1"/>
          <w:sz w:val="21"/>
          <w:lang w:val="sk-SK"/>
        </w:rPr>
        <w:t>Z</w:t>
      </w:r>
      <w:r w:rsidRPr="0006132C">
        <w:rPr>
          <w:rFonts w:ascii="Arial Narrow" w:hAnsi="Arial Narrow"/>
          <w:color w:val="000000" w:themeColor="text1"/>
          <w:sz w:val="21"/>
          <w:lang w:val="sk-SK"/>
        </w:rPr>
        <w:t>hotoviteľ</w:t>
      </w:r>
      <w:r>
        <w:rPr>
          <w:rFonts w:ascii="Arial Narrow" w:hAnsi="Arial Narrow"/>
          <w:color w:val="000000" w:themeColor="text1"/>
          <w:sz w:val="21"/>
          <w:lang w:val="sk-SK"/>
        </w:rPr>
        <w:t xml:space="preserve"> je</w:t>
      </w:r>
      <w:r w:rsidRPr="0006132C">
        <w:rPr>
          <w:rFonts w:ascii="Arial Narrow" w:hAnsi="Arial Narrow"/>
          <w:color w:val="000000" w:themeColor="text1"/>
          <w:sz w:val="21"/>
          <w:lang w:val="sk-SK"/>
        </w:rPr>
        <w:t xml:space="preserve"> povinný predložiť dôkaz o trvaní tohto poistenia,</w:t>
      </w:r>
      <w:r>
        <w:rPr>
          <w:rFonts w:ascii="Arial Narrow" w:hAnsi="Arial Narrow"/>
          <w:color w:val="000000" w:themeColor="text1"/>
          <w:sz w:val="21"/>
          <w:lang w:val="sk-SK"/>
        </w:rPr>
        <w:t xml:space="preserve"> poistnú zmluvu (originál alebo úradne overenú kópiu), najneskôr pri podpise tejto Zmluvy,</w:t>
      </w:r>
      <w:r w:rsidRPr="0006132C">
        <w:rPr>
          <w:rFonts w:ascii="Arial Narrow" w:hAnsi="Arial Narrow"/>
          <w:color w:val="000000" w:themeColor="text1"/>
          <w:sz w:val="21"/>
          <w:lang w:val="sk-SK"/>
        </w:rPr>
        <w:t xml:space="preserve"> v prípade nepredloženia </w:t>
      </w:r>
      <w:r>
        <w:rPr>
          <w:rFonts w:ascii="Arial Narrow" w:hAnsi="Arial Narrow"/>
          <w:color w:val="000000" w:themeColor="text1"/>
          <w:sz w:val="21"/>
          <w:lang w:val="sk-SK"/>
        </w:rPr>
        <w:t>O</w:t>
      </w:r>
      <w:r w:rsidRPr="0006132C">
        <w:rPr>
          <w:rFonts w:ascii="Arial Narrow" w:hAnsi="Arial Narrow"/>
          <w:color w:val="000000" w:themeColor="text1"/>
          <w:sz w:val="21"/>
          <w:lang w:val="sk-SK"/>
        </w:rPr>
        <w:t>bjednávateľ</w:t>
      </w:r>
      <w:r>
        <w:rPr>
          <w:rFonts w:ascii="Arial Narrow" w:hAnsi="Arial Narrow"/>
          <w:color w:val="000000" w:themeColor="text1"/>
          <w:sz w:val="21"/>
          <w:lang w:val="sk-SK"/>
        </w:rPr>
        <w:t xml:space="preserve"> nie je povinný túto Zmluvu uzavrieť</w:t>
      </w:r>
      <w:r w:rsidR="00842FF1" w:rsidRPr="0006132C">
        <w:rPr>
          <w:rFonts w:ascii="Arial Narrow" w:hAnsi="Arial Narrow"/>
          <w:color w:val="000000" w:themeColor="text1"/>
          <w:sz w:val="21"/>
          <w:lang w:val="sk-SK"/>
        </w:rPr>
        <w:t xml:space="preserve">. </w:t>
      </w:r>
    </w:p>
    <w:p w14:paraId="70163C31" w14:textId="2351BC89" w:rsidR="00842FF1" w:rsidRPr="0006132C" w:rsidRDefault="00842FF1" w:rsidP="00282924">
      <w:pPr>
        <w:pStyle w:val="Default"/>
        <w:numPr>
          <w:ilvl w:val="0"/>
          <w:numId w:val="31"/>
        </w:numPr>
        <w:ind w:left="567" w:hanging="567"/>
        <w:jc w:val="both"/>
        <w:rPr>
          <w:rFonts w:ascii="Arial Narrow" w:hAnsi="Arial Narrow"/>
          <w:color w:val="000000" w:themeColor="text1"/>
          <w:sz w:val="21"/>
          <w:lang w:val="sk-SK"/>
        </w:rPr>
      </w:pPr>
      <w:r w:rsidRPr="0006132C">
        <w:rPr>
          <w:rFonts w:ascii="Arial Narrow" w:hAnsi="Arial Narrow"/>
          <w:color w:val="000000" w:themeColor="text1"/>
          <w:sz w:val="21"/>
          <w:lang w:val="sk-SK"/>
        </w:rPr>
        <w:t xml:space="preserve">Zhotoviteľ v plnom rozsahu zodpovedá za prípadné škody, ktoré vzniknú </w:t>
      </w:r>
      <w:r w:rsidR="00E565D4">
        <w:rPr>
          <w:rFonts w:ascii="Arial Narrow" w:hAnsi="Arial Narrow"/>
          <w:color w:val="000000" w:themeColor="text1"/>
          <w:sz w:val="21"/>
          <w:lang w:val="sk-SK"/>
        </w:rPr>
        <w:t>O</w:t>
      </w:r>
      <w:r w:rsidRPr="0006132C">
        <w:rPr>
          <w:rFonts w:ascii="Arial Narrow" w:hAnsi="Arial Narrow"/>
          <w:color w:val="000000" w:themeColor="text1"/>
          <w:sz w:val="21"/>
          <w:lang w:val="sk-SK"/>
        </w:rPr>
        <w:t xml:space="preserve">bjednávateľovi alebo tretím osobám v súvislosti s plnením predmetu tejto </w:t>
      </w:r>
      <w:r w:rsidR="00E565D4">
        <w:rPr>
          <w:rFonts w:ascii="Arial Narrow" w:hAnsi="Arial Narrow"/>
          <w:color w:val="000000" w:themeColor="text1"/>
          <w:sz w:val="21"/>
          <w:lang w:val="sk-SK"/>
        </w:rPr>
        <w:t>Zmluvy</w:t>
      </w:r>
      <w:r w:rsidRPr="0006132C">
        <w:rPr>
          <w:rFonts w:ascii="Arial Narrow" w:hAnsi="Arial Narrow"/>
          <w:color w:val="000000" w:themeColor="text1"/>
          <w:sz w:val="21"/>
          <w:lang w:val="sk-SK"/>
        </w:rPr>
        <w:t xml:space="preserve">. Zhotoviteľ sa zbaví zodpovednosti za škodu iba v prípade, ak preukáže okolnosti vylučujúce zodpovednosť v zmysle § 374 Obchodného zákonníka. </w:t>
      </w:r>
    </w:p>
    <w:p w14:paraId="4DF9A955" w14:textId="568E759B" w:rsidR="00181DE8" w:rsidRDefault="00181DE8" w:rsidP="00880965">
      <w:pPr>
        <w:ind w:left="426" w:hanging="426"/>
        <w:rPr>
          <w:rFonts w:ascii="Arial Narrow" w:hAnsi="Arial Narrow" w:cstheme="minorHAnsi"/>
          <w:b/>
          <w:sz w:val="21"/>
          <w:szCs w:val="21"/>
        </w:rPr>
      </w:pPr>
    </w:p>
    <w:p w14:paraId="32429EAA" w14:textId="77777777" w:rsidR="00880965" w:rsidRDefault="00880965" w:rsidP="00E565D4">
      <w:pPr>
        <w:ind w:left="426" w:hanging="426"/>
        <w:rPr>
          <w:rFonts w:ascii="Arial Narrow" w:hAnsi="Arial Narrow" w:cstheme="minorHAnsi"/>
          <w:b/>
          <w:sz w:val="21"/>
          <w:szCs w:val="21"/>
        </w:rPr>
      </w:pPr>
    </w:p>
    <w:p w14:paraId="17178C3A" w14:textId="2EFD1CE3" w:rsidR="00181DE8" w:rsidRPr="00F47D59" w:rsidRDefault="00880965" w:rsidP="00880965">
      <w:pPr>
        <w:ind w:left="426" w:hanging="426"/>
        <w:jc w:val="center"/>
        <w:rPr>
          <w:rFonts w:ascii="Arial Narrow" w:hAnsi="Arial Narrow" w:cstheme="minorHAnsi"/>
          <w:b/>
          <w:sz w:val="21"/>
          <w:szCs w:val="21"/>
        </w:rPr>
      </w:pPr>
      <w:r w:rsidRPr="00F47D59">
        <w:rPr>
          <w:rFonts w:ascii="Arial Narrow" w:hAnsi="Arial Narrow" w:cstheme="minorHAnsi"/>
          <w:b/>
          <w:sz w:val="21"/>
          <w:szCs w:val="21"/>
        </w:rPr>
        <w:t>Článok XVI</w:t>
      </w:r>
      <w:r>
        <w:rPr>
          <w:rFonts w:ascii="Arial Narrow" w:hAnsi="Arial Narrow" w:cstheme="minorHAnsi"/>
          <w:b/>
          <w:sz w:val="21"/>
          <w:szCs w:val="21"/>
        </w:rPr>
        <w:t>I</w:t>
      </w:r>
    </w:p>
    <w:p w14:paraId="27175746" w14:textId="4863AB8A" w:rsidR="0051783D" w:rsidRPr="00F47D59" w:rsidRDefault="0051783D" w:rsidP="003D2C45">
      <w:pPr>
        <w:spacing w:after="120"/>
        <w:ind w:left="425" w:hanging="425"/>
        <w:jc w:val="center"/>
        <w:rPr>
          <w:rFonts w:ascii="Arial Narrow" w:hAnsi="Arial Narrow" w:cstheme="minorHAnsi"/>
          <w:b/>
          <w:sz w:val="21"/>
          <w:szCs w:val="21"/>
        </w:rPr>
      </w:pPr>
      <w:r w:rsidRPr="00F47D59">
        <w:rPr>
          <w:rFonts w:ascii="Arial Narrow" w:hAnsi="Arial Narrow" w:cstheme="minorHAnsi"/>
          <w:b/>
          <w:sz w:val="21"/>
          <w:szCs w:val="21"/>
        </w:rPr>
        <w:t>Záverečné ustanovenia</w:t>
      </w:r>
    </w:p>
    <w:p w14:paraId="3AE84255" w14:textId="5516A42F" w:rsidR="0051783D" w:rsidRPr="00F47D59" w:rsidRDefault="00CC670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Meniť alebo dopĺňať ustanovenia tejto Zmluvy je možné len na základe dohody </w:t>
      </w:r>
      <w:r w:rsidR="00193B55" w:rsidRPr="00F47D59">
        <w:rPr>
          <w:rFonts w:ascii="Arial Narrow" w:hAnsi="Arial Narrow" w:cstheme="minorHAnsi"/>
          <w:sz w:val="21"/>
          <w:szCs w:val="21"/>
        </w:rPr>
        <w:t xml:space="preserve">Zmluvných </w:t>
      </w:r>
      <w:r w:rsidRPr="00F47D59">
        <w:rPr>
          <w:rFonts w:ascii="Arial Narrow" w:hAnsi="Arial Narrow" w:cstheme="minorHAnsi"/>
          <w:sz w:val="21"/>
          <w:szCs w:val="21"/>
        </w:rPr>
        <w:t xml:space="preserve">strán formou písomných číslovaných dodatkov k tejto Zmluve, podpísaných oprávnenými zástupcami </w:t>
      </w:r>
      <w:r w:rsidR="00193B55" w:rsidRPr="00F47D59">
        <w:rPr>
          <w:rFonts w:ascii="Arial Narrow" w:hAnsi="Arial Narrow" w:cstheme="minorHAnsi"/>
          <w:sz w:val="21"/>
          <w:szCs w:val="21"/>
        </w:rPr>
        <w:t>Z</w:t>
      </w:r>
      <w:r w:rsidRPr="00F47D59">
        <w:rPr>
          <w:rFonts w:ascii="Arial Narrow" w:hAnsi="Arial Narrow" w:cstheme="minorHAnsi"/>
          <w:sz w:val="21"/>
          <w:szCs w:val="21"/>
        </w:rPr>
        <w:t>mluvných strán v súlade s</w:t>
      </w:r>
      <w:r w:rsidR="008A1586" w:rsidRPr="00F47D59">
        <w:rPr>
          <w:rFonts w:ascii="Arial Narrow" w:hAnsi="Arial Narrow" w:cstheme="minorHAnsi"/>
          <w:sz w:val="21"/>
          <w:szCs w:val="21"/>
        </w:rPr>
        <w:t xml:space="preserve"> §18</w:t>
      </w:r>
      <w:r w:rsidRPr="00F47D59">
        <w:rPr>
          <w:rFonts w:ascii="Arial Narrow" w:hAnsi="Arial Narrow" w:cstheme="minorHAnsi"/>
          <w:sz w:val="21"/>
          <w:szCs w:val="21"/>
        </w:rPr>
        <w:t xml:space="preserve"> </w:t>
      </w:r>
      <w:proofErr w:type="spellStart"/>
      <w:r w:rsidR="005D6D86" w:rsidRPr="00F47D59">
        <w:rPr>
          <w:rFonts w:ascii="Arial Narrow" w:hAnsi="Arial Narrow" w:cstheme="minorHAnsi"/>
          <w:sz w:val="21"/>
          <w:szCs w:val="21"/>
        </w:rPr>
        <w:t>ZoVO</w:t>
      </w:r>
      <w:proofErr w:type="spellEnd"/>
      <w:r w:rsidRPr="00F47D59">
        <w:rPr>
          <w:rFonts w:ascii="Arial Narrow" w:hAnsi="Arial Narrow" w:cstheme="minorHAnsi"/>
          <w:sz w:val="21"/>
          <w:szCs w:val="21"/>
        </w:rPr>
        <w:t>.</w:t>
      </w:r>
    </w:p>
    <w:p w14:paraId="15D5C45E" w14:textId="632E987E" w:rsidR="007A5E50" w:rsidRPr="00F47D59" w:rsidRDefault="007A5E50"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Zhotoviteľ berie na vedomie, že</w:t>
      </w:r>
      <w:r w:rsidR="007E3E2D" w:rsidRPr="00F47D59">
        <w:rPr>
          <w:rFonts w:ascii="Arial Narrow" w:hAnsi="Arial Narrow" w:cstheme="minorHAnsi"/>
          <w:sz w:val="21"/>
          <w:szCs w:val="21"/>
        </w:rPr>
        <w:t xml:space="preserve"> v prípade, pokiaľ sa naňho vzťahuje povinnosť v zmysle zák. č. 315/2016 Z. z.</w:t>
      </w:r>
      <w:r w:rsidR="007E3E2D" w:rsidRPr="00F47D59">
        <w:rPr>
          <w:rFonts w:ascii="Arial Narrow" w:hAnsi="Arial Narrow"/>
          <w:sz w:val="21"/>
          <w:szCs w:val="21"/>
        </w:rPr>
        <w:t xml:space="preserve"> </w:t>
      </w:r>
      <w:r w:rsidR="007E3E2D" w:rsidRPr="00F47D59">
        <w:rPr>
          <w:rFonts w:ascii="Arial Narrow" w:hAnsi="Arial Narrow" w:cstheme="minorHAnsi"/>
          <w:sz w:val="21"/>
          <w:szCs w:val="21"/>
        </w:rPr>
        <w:t>o registri partnerov verejného sektora a o zmene a doplnení niektorých zákonov</w:t>
      </w:r>
      <w:r w:rsidR="009626E2" w:rsidRPr="00F47D59">
        <w:rPr>
          <w:rFonts w:ascii="Arial Narrow" w:hAnsi="Arial Narrow" w:cstheme="minorHAnsi"/>
          <w:sz w:val="21"/>
          <w:szCs w:val="21"/>
        </w:rPr>
        <w:t>,</w:t>
      </w:r>
      <w:r w:rsidR="007E3E2D" w:rsidRPr="00F47D59">
        <w:rPr>
          <w:rFonts w:ascii="Arial Narrow" w:hAnsi="Arial Narrow" w:cstheme="minorHAnsi"/>
          <w:sz w:val="21"/>
          <w:szCs w:val="21"/>
        </w:rPr>
        <w:t xml:space="preserve"> </w:t>
      </w:r>
      <w:r w:rsidRPr="00F47D59">
        <w:rPr>
          <w:rFonts w:ascii="Arial Narrow" w:hAnsi="Arial Narrow" w:cstheme="minorHAnsi"/>
          <w:sz w:val="21"/>
          <w:szCs w:val="21"/>
        </w:rPr>
        <w:t xml:space="preserve"> právoplatné rozhodnutie o vyčiarknutí Zhotoviteľa, prípadne jeho subdodávateľa z registra </w:t>
      </w:r>
      <w:r w:rsidR="005F0554" w:rsidRPr="00F47D59">
        <w:rPr>
          <w:rFonts w:ascii="Arial Narrow" w:hAnsi="Arial Narrow" w:cstheme="minorHAnsi"/>
          <w:sz w:val="21"/>
          <w:szCs w:val="21"/>
        </w:rPr>
        <w:t xml:space="preserve">partnerov verejného sektora </w:t>
      </w:r>
      <w:r w:rsidRPr="00F47D59">
        <w:rPr>
          <w:rFonts w:ascii="Arial Narrow" w:hAnsi="Arial Narrow" w:cstheme="minorHAnsi"/>
          <w:sz w:val="21"/>
          <w:szCs w:val="21"/>
        </w:rPr>
        <w:t>alebo u</w:t>
      </w:r>
      <w:r w:rsidR="00CE4F9B" w:rsidRPr="00F47D59">
        <w:rPr>
          <w:rFonts w:ascii="Arial Narrow" w:hAnsi="Arial Narrow" w:cstheme="minorHAnsi"/>
          <w:sz w:val="21"/>
          <w:szCs w:val="21"/>
        </w:rPr>
        <w:t xml:space="preserve">ložený zákaz účasti Zhotoviteľa, prípadne jeho subdodávateľov vo verejnom obstarávaní podľa §182 ods. 3 písm. b) a g) </w:t>
      </w:r>
      <w:proofErr w:type="spellStart"/>
      <w:r w:rsidR="005D6D86" w:rsidRPr="00F47D59">
        <w:rPr>
          <w:rFonts w:ascii="Arial Narrow" w:hAnsi="Arial Narrow" w:cstheme="minorHAnsi"/>
          <w:sz w:val="21"/>
          <w:szCs w:val="21"/>
        </w:rPr>
        <w:t>ZoVO</w:t>
      </w:r>
      <w:proofErr w:type="spellEnd"/>
      <w:r w:rsidR="00CE4F9B" w:rsidRPr="00F47D59">
        <w:rPr>
          <w:rFonts w:ascii="Arial Narrow" w:hAnsi="Arial Narrow" w:cstheme="minorHAnsi"/>
          <w:sz w:val="21"/>
          <w:szCs w:val="21"/>
        </w:rPr>
        <w:t xml:space="preserve">, zakladá dôvod na ukončenie tejto Zmluvy </w:t>
      </w:r>
      <w:r w:rsidR="00E17D88" w:rsidRPr="00F47D59">
        <w:rPr>
          <w:rFonts w:ascii="Arial Narrow" w:hAnsi="Arial Narrow" w:cstheme="minorHAnsi"/>
          <w:sz w:val="21"/>
          <w:szCs w:val="21"/>
        </w:rPr>
        <w:t xml:space="preserve">odstúpením od Zmluvy </w:t>
      </w:r>
      <w:r w:rsidR="006B1554" w:rsidRPr="00F47D59">
        <w:rPr>
          <w:rFonts w:ascii="Arial Narrow" w:hAnsi="Arial Narrow" w:cstheme="minorHAnsi"/>
          <w:sz w:val="21"/>
          <w:szCs w:val="21"/>
        </w:rPr>
        <w:t>v zmysle § 15 ods. 1 zák. č. 315/2016 Z.</w:t>
      </w:r>
      <w:r w:rsidR="00E17D88" w:rsidRPr="00F47D59">
        <w:rPr>
          <w:rFonts w:ascii="Arial Narrow" w:hAnsi="Arial Narrow" w:cstheme="minorHAnsi"/>
          <w:sz w:val="21"/>
          <w:szCs w:val="21"/>
        </w:rPr>
        <w:t xml:space="preserve"> </w:t>
      </w:r>
      <w:r w:rsidR="006B1554" w:rsidRPr="00F47D59">
        <w:rPr>
          <w:rFonts w:ascii="Arial Narrow" w:hAnsi="Arial Narrow" w:cstheme="minorHAnsi"/>
          <w:sz w:val="21"/>
          <w:szCs w:val="21"/>
        </w:rPr>
        <w:t>z.</w:t>
      </w:r>
      <w:r w:rsidR="00E17D88" w:rsidRPr="00F47D59">
        <w:rPr>
          <w:rFonts w:ascii="Arial Narrow" w:hAnsi="Arial Narrow"/>
          <w:sz w:val="21"/>
          <w:szCs w:val="21"/>
        </w:rPr>
        <w:t xml:space="preserve"> </w:t>
      </w:r>
      <w:r w:rsidR="00E17D88" w:rsidRPr="00F47D59">
        <w:rPr>
          <w:rFonts w:ascii="Arial Narrow" w:hAnsi="Arial Narrow" w:cstheme="minorHAnsi"/>
          <w:sz w:val="21"/>
          <w:szCs w:val="21"/>
        </w:rPr>
        <w:t>o registri partnerov verejného sektora a o zmene a doplnení niektorých zákonov</w:t>
      </w:r>
      <w:r w:rsidR="00CE4F9B" w:rsidRPr="00F47D59">
        <w:rPr>
          <w:rFonts w:ascii="Arial Narrow" w:hAnsi="Arial Narrow" w:cstheme="minorHAnsi"/>
          <w:sz w:val="21"/>
          <w:szCs w:val="21"/>
        </w:rPr>
        <w:t>.</w:t>
      </w:r>
    </w:p>
    <w:p w14:paraId="42695EF0" w14:textId="78B3B473"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556071F2"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sa dohodli, že komunikácia Zmluvných strán týkajúca sa plnenia Predmetu dohody, a to vrátane záväzných pokynov Objednávateľa, prebieha prostredníctvom zodpovedných osôb. Za prvé zodpovedné osoby sú určené:</w:t>
      </w:r>
    </w:p>
    <w:p w14:paraId="70002DE6" w14:textId="13B0C939" w:rsidR="00E17D88" w:rsidRPr="00F47D59" w:rsidRDefault="00E17D88" w:rsidP="00A4390F">
      <w:pPr>
        <w:pStyle w:val="Odsekzoznamu"/>
        <w:numPr>
          <w:ilvl w:val="0"/>
          <w:numId w:val="23"/>
        </w:numPr>
        <w:ind w:left="1134" w:hanging="567"/>
        <w:jc w:val="both"/>
        <w:rPr>
          <w:rFonts w:ascii="Arial Narrow" w:hAnsi="Arial Narrow" w:cstheme="minorHAnsi"/>
          <w:sz w:val="21"/>
          <w:szCs w:val="21"/>
        </w:rPr>
      </w:pPr>
      <w:r w:rsidRPr="00F47D59">
        <w:rPr>
          <w:rFonts w:ascii="Arial Narrow" w:hAnsi="Arial Narrow" w:cstheme="minorHAnsi"/>
          <w:sz w:val="21"/>
          <w:szCs w:val="21"/>
        </w:rPr>
        <w:t>za Objednávateľa</w:t>
      </w:r>
      <w:r w:rsidR="005D45E8" w:rsidRPr="00F47D59">
        <w:rPr>
          <w:rFonts w:ascii="Arial Narrow" w:hAnsi="Arial Narrow" w:cstheme="minorHAnsi"/>
          <w:sz w:val="21"/>
          <w:szCs w:val="21"/>
        </w:rPr>
        <w:t xml:space="preserve">: </w:t>
      </w:r>
      <w:r w:rsidR="001753FA" w:rsidRPr="00F47D59">
        <w:rPr>
          <w:rFonts w:ascii="Arial Narrow" w:hAnsi="Arial Narrow" w:cstheme="minorHAnsi"/>
          <w:sz w:val="21"/>
          <w:szCs w:val="21"/>
        </w:rPr>
        <w:t xml:space="preserve">Ing. </w:t>
      </w:r>
      <w:r w:rsidR="001753FA">
        <w:rPr>
          <w:rFonts w:ascii="Arial Narrow" w:hAnsi="Arial Narrow" w:cstheme="minorHAnsi"/>
          <w:sz w:val="21"/>
          <w:szCs w:val="21"/>
        </w:rPr>
        <w:t>Andrej Mészároš, andrej.meszaros@bratislava.sk</w:t>
      </w:r>
    </w:p>
    <w:p w14:paraId="51EDBA5A" w14:textId="0B818C39" w:rsidR="00E17D88" w:rsidRPr="00F47D59" w:rsidRDefault="00E17D88" w:rsidP="00A4390F">
      <w:pPr>
        <w:pStyle w:val="Odsekzoznamu"/>
        <w:numPr>
          <w:ilvl w:val="0"/>
          <w:numId w:val="23"/>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za </w:t>
      </w:r>
      <w:r w:rsidR="009A6050">
        <w:rPr>
          <w:rFonts w:ascii="Arial Narrow" w:hAnsi="Arial Narrow" w:cstheme="minorHAnsi"/>
          <w:sz w:val="21"/>
          <w:szCs w:val="21"/>
        </w:rPr>
        <w:t>Zhotoviteľa</w:t>
      </w:r>
      <w:r w:rsidRPr="00F47D59">
        <w:rPr>
          <w:rFonts w:ascii="Arial Narrow" w:hAnsi="Arial Narrow" w:cstheme="minorHAnsi"/>
          <w:sz w:val="21"/>
          <w:szCs w:val="21"/>
        </w:rPr>
        <w:t>:..................................</w:t>
      </w:r>
    </w:p>
    <w:p w14:paraId="5F6BF574" w14:textId="332B5709"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lastRenderedPageBreak/>
        <w:t>Listovú zásielku je možné doručovať prostredníctvom poštového podniku alebo kuriéra na adresu Zmluvnej strany uvedenú v záhlaví tejto Zmluvy. Za doručenú sa považuje každá listová zásielka, ktorá:</w:t>
      </w:r>
    </w:p>
    <w:p w14:paraId="4BB43BEE"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adresátom prevzatá dňom jej prevzatia,</w:t>
      </w:r>
    </w:p>
    <w:p w14:paraId="5C6BFCAA"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prevzatie bolo adresátom odmietnuté, dňom, kedy bolo prevzatie odmietnuté,</w:t>
      </w:r>
    </w:p>
    <w:p w14:paraId="35C8F27B" w14:textId="77777777" w:rsidR="00E17D88" w:rsidRPr="00F47D59" w:rsidRDefault="00E17D88" w:rsidP="00A4390F">
      <w:pPr>
        <w:pStyle w:val="Odsekzoznamu"/>
        <w:numPr>
          <w:ilvl w:val="0"/>
          <w:numId w:val="22"/>
        </w:numPr>
        <w:ind w:left="1134" w:hanging="567"/>
        <w:jc w:val="both"/>
        <w:rPr>
          <w:rFonts w:ascii="Arial Narrow" w:hAnsi="Arial Narrow" w:cstheme="minorHAnsi"/>
          <w:sz w:val="21"/>
          <w:szCs w:val="21"/>
        </w:rPr>
      </w:pPr>
      <w:r w:rsidRPr="00F47D59">
        <w:rPr>
          <w:rFonts w:ascii="Arial Narrow" w:hAnsi="Arial Narrow" w:cstheme="minorHAnsi"/>
          <w:sz w:val="21"/>
          <w:szCs w:val="21"/>
        </w:rPr>
        <w:t>bola uložená na pobočke poštového podniku, uplynutím tretieho dňa od uloženia, aj keď sa adresát s jej obsahom neoboznámil.</w:t>
      </w:r>
    </w:p>
    <w:p w14:paraId="790B21A9" w14:textId="222EE120"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Elektronická správa sa považuje za doručenú deň nasledujúci po jej odoslaní na emailovú adresu podľa článku XVI ods. 4 tejto Zmluvy a to aj vtedy, ak sa adresát o jej obsahu nedozvedel. Uvedené neplatí, ak je odosielateľovi doručená automatická správa o nemožnosti adresáta oboznámiť sa so správou spolu s uvedením inej kontaktnej osoby.</w:t>
      </w:r>
    </w:p>
    <w:p w14:paraId="3B174D73" w14:textId="03ED1F82"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w:t>
      </w:r>
      <w:r w:rsidR="00034FBC">
        <w:rPr>
          <w:rFonts w:ascii="Arial Narrow" w:hAnsi="Arial Narrow" w:cstheme="minorHAnsi"/>
          <w:sz w:val="21"/>
          <w:szCs w:val="21"/>
        </w:rPr>
        <w:t>Zmluvy</w:t>
      </w:r>
      <w:r w:rsidR="00034FBC" w:rsidRPr="00F47D59">
        <w:rPr>
          <w:rFonts w:ascii="Arial Narrow" w:hAnsi="Arial Narrow" w:cstheme="minorHAnsi"/>
          <w:sz w:val="21"/>
          <w:szCs w:val="21"/>
        </w:rPr>
        <w:t xml:space="preserve"> </w:t>
      </w:r>
      <w:r w:rsidRPr="00F47D59">
        <w:rPr>
          <w:rFonts w:ascii="Arial Narrow" w:hAnsi="Arial Narrow" w:cstheme="minorHAnsi"/>
          <w:sz w:val="21"/>
          <w:szCs w:val="21"/>
        </w:rPr>
        <w:t>aj prostredníctvom elektronickej schránky v zmysle zákona č. 305/2013 Z. z. o elektronickej podobe výkonu pôsobnosti orgánov verejnej moci a o zmene a doplnení niektorých zákonov (zákon o e-</w:t>
      </w:r>
      <w:proofErr w:type="spellStart"/>
      <w:r w:rsidRPr="00F47D59">
        <w:rPr>
          <w:rFonts w:ascii="Arial Narrow" w:hAnsi="Arial Narrow" w:cstheme="minorHAnsi"/>
          <w:sz w:val="21"/>
          <w:szCs w:val="21"/>
        </w:rPr>
        <w:t>Governmente</w:t>
      </w:r>
      <w:proofErr w:type="spellEnd"/>
      <w:r w:rsidRPr="00F47D59">
        <w:rPr>
          <w:rFonts w:ascii="Arial Narrow" w:hAnsi="Arial Narrow" w:cstheme="minorHAnsi"/>
          <w:sz w:val="21"/>
          <w:szCs w:val="21"/>
        </w:rPr>
        <w:t>) (ďalej  len ako „</w:t>
      </w:r>
      <w:r w:rsidRPr="00F47D59">
        <w:rPr>
          <w:rFonts w:ascii="Arial Narrow" w:hAnsi="Arial Narrow" w:cstheme="minorHAnsi"/>
          <w:b/>
          <w:bCs/>
          <w:sz w:val="21"/>
          <w:szCs w:val="21"/>
        </w:rPr>
        <w:t>Zákon o e-</w:t>
      </w:r>
      <w:proofErr w:type="spellStart"/>
      <w:r w:rsidRPr="00F47D59">
        <w:rPr>
          <w:rFonts w:ascii="Arial Narrow" w:hAnsi="Arial Narrow" w:cstheme="minorHAnsi"/>
          <w:b/>
          <w:bCs/>
          <w:sz w:val="21"/>
          <w:szCs w:val="21"/>
        </w:rPr>
        <w:t>Governmente</w:t>
      </w:r>
      <w:proofErr w:type="spellEnd"/>
      <w:r w:rsidRPr="00F47D59">
        <w:rPr>
          <w:rFonts w:ascii="Arial Narrow" w:hAnsi="Arial Narrow" w:cstheme="minorHAnsi"/>
          <w:sz w:val="21"/>
          <w:szCs w:val="21"/>
        </w:rPr>
        <w:t>“ v príslušnom gramatickom tvare).  Doručovanie písomností zaslaných prostredníctvom elektronickej schránky v zmysle Zákona o e-</w:t>
      </w:r>
      <w:proofErr w:type="spellStart"/>
      <w:r w:rsidRPr="00F47D59">
        <w:rPr>
          <w:rFonts w:ascii="Arial Narrow" w:hAnsi="Arial Narrow" w:cstheme="minorHAnsi"/>
          <w:sz w:val="21"/>
          <w:szCs w:val="21"/>
        </w:rPr>
        <w:t>Governmente</w:t>
      </w:r>
      <w:proofErr w:type="spellEnd"/>
      <w:r w:rsidRPr="00F47D59">
        <w:rPr>
          <w:rFonts w:ascii="Arial Narrow" w:hAnsi="Arial Narrow" w:cstheme="minorHAnsi"/>
          <w:sz w:val="21"/>
          <w:szCs w:val="21"/>
        </w:rPr>
        <w:t xml:space="preserve"> sa riadi príslušnými ustanoveniami tohto zákona.</w:t>
      </w:r>
    </w:p>
    <w:p w14:paraId="080314C4" w14:textId="77777777"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sú povinné minimálne raz denne kontrolovať kontaktné emailové adresy.</w:t>
      </w:r>
    </w:p>
    <w:p w14:paraId="1BE6BBAC" w14:textId="79404A76" w:rsidR="00E17D88" w:rsidRPr="00F47D59" w:rsidRDefault="00E17D88"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Zmluvné strany sú povinné bez zbytočného odkladu oznámiť si navzájom akúkoľvek zmenu kontaktných údajov. Takéto oznámenie je účinné jeho doručením.</w:t>
      </w:r>
    </w:p>
    <w:p w14:paraId="559935E0" w14:textId="195201DF" w:rsidR="00CE4F9B" w:rsidRPr="00F47D59" w:rsidRDefault="00880730" w:rsidP="00A4390F">
      <w:pPr>
        <w:pStyle w:val="Odsekzoznamu"/>
        <w:numPr>
          <w:ilvl w:val="0"/>
          <w:numId w:val="9"/>
        </w:numPr>
        <w:ind w:left="567" w:hanging="567"/>
        <w:jc w:val="both"/>
        <w:rPr>
          <w:rFonts w:ascii="Arial Narrow" w:hAnsi="Arial Narrow"/>
          <w:sz w:val="21"/>
          <w:szCs w:val="21"/>
        </w:rPr>
      </w:pPr>
      <w:r w:rsidRPr="00F47D59">
        <w:rPr>
          <w:rFonts w:ascii="Arial Narrow" w:hAnsi="Arial Narrow"/>
          <w:sz w:val="21"/>
          <w:szCs w:val="21"/>
        </w:rPr>
        <w:t xml:space="preserve">Táto Zmluva je vyhotovená v šiestich (6) originálnych vyhotoveniach, z ktorých </w:t>
      </w:r>
      <w:r w:rsidR="00093806" w:rsidRPr="00F47D59">
        <w:rPr>
          <w:rFonts w:ascii="Arial Narrow" w:hAnsi="Arial Narrow"/>
          <w:sz w:val="21"/>
          <w:szCs w:val="21"/>
        </w:rPr>
        <w:t xml:space="preserve">4, slovom štyri, </w:t>
      </w:r>
      <w:r w:rsidRPr="00F47D59">
        <w:rPr>
          <w:rFonts w:ascii="Arial Narrow" w:hAnsi="Arial Narrow"/>
          <w:sz w:val="21"/>
          <w:szCs w:val="21"/>
        </w:rPr>
        <w:t>sú určené pre Objednávateľa a</w:t>
      </w:r>
      <w:r w:rsidR="00093806" w:rsidRPr="00F47D59">
        <w:rPr>
          <w:rFonts w:ascii="Arial Narrow" w:hAnsi="Arial Narrow"/>
          <w:sz w:val="21"/>
          <w:szCs w:val="21"/>
        </w:rPr>
        <w:t xml:space="preserve"> 2, slovom </w:t>
      </w:r>
      <w:r w:rsidRPr="00F47D59">
        <w:rPr>
          <w:rFonts w:ascii="Arial Narrow" w:hAnsi="Arial Narrow"/>
          <w:sz w:val="21"/>
          <w:szCs w:val="21"/>
        </w:rPr>
        <w:t>dve</w:t>
      </w:r>
      <w:r w:rsidR="00093806" w:rsidRPr="00F47D59">
        <w:rPr>
          <w:rFonts w:ascii="Arial Narrow" w:hAnsi="Arial Narrow"/>
          <w:sz w:val="21"/>
          <w:szCs w:val="21"/>
        </w:rPr>
        <w:t>,</w:t>
      </w:r>
      <w:r w:rsidRPr="00F47D59">
        <w:rPr>
          <w:rFonts w:ascii="Arial Narrow" w:hAnsi="Arial Narrow"/>
          <w:sz w:val="21"/>
          <w:szCs w:val="21"/>
        </w:rPr>
        <w:t xml:space="preserve"> pre Zhotoviteľa.</w:t>
      </w:r>
    </w:p>
    <w:p w14:paraId="5454FE4C" w14:textId="77777777" w:rsidR="00093806" w:rsidRPr="00237512" w:rsidRDefault="00093806"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 xml:space="preserve">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w:t>
      </w:r>
      <w:r w:rsidRPr="00237512">
        <w:rPr>
          <w:rFonts w:ascii="Arial Narrow" w:hAnsi="Arial Narrow" w:cstheme="minorHAnsi"/>
          <w:sz w:val="21"/>
          <w:szCs w:val="21"/>
        </w:rPr>
        <w:t>písomného dodatku platí zodpovedajúca úprava všeobecne záväzných právnych predpisov.</w:t>
      </w:r>
    </w:p>
    <w:p w14:paraId="7569B38F" w14:textId="77777777" w:rsidR="00237512" w:rsidRPr="00237512" w:rsidRDefault="00237512"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olor w:val="000000"/>
          <w:sz w:val="21"/>
          <w:szCs w:val="21"/>
        </w:rPr>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668CBA55" w14:textId="7A965C8E" w:rsidR="004421B3" w:rsidRPr="00237512" w:rsidRDefault="000345FF" w:rsidP="00A4390F">
      <w:pPr>
        <w:pStyle w:val="Odsekzoznamu"/>
        <w:numPr>
          <w:ilvl w:val="0"/>
          <w:numId w:val="9"/>
        </w:numPr>
        <w:ind w:left="567" w:hanging="567"/>
        <w:jc w:val="both"/>
        <w:rPr>
          <w:rFonts w:ascii="Arial Narrow" w:hAnsi="Arial Narrow" w:cstheme="minorHAnsi"/>
          <w:sz w:val="21"/>
          <w:szCs w:val="21"/>
        </w:rPr>
      </w:pPr>
      <w:r w:rsidRPr="00237512">
        <w:rPr>
          <w:rFonts w:ascii="Arial Narrow" w:hAnsi="Arial Narrow" w:cstheme="minorHAnsi"/>
          <w:sz w:val="21"/>
          <w:szCs w:val="21"/>
        </w:rPr>
        <w:t xml:space="preserve">Zmluvné strany </w:t>
      </w:r>
      <w:r w:rsidR="004421B3" w:rsidRPr="00237512">
        <w:rPr>
          <w:rFonts w:ascii="Arial Narrow" w:hAnsi="Arial Narrow" w:cstheme="minorHAnsi"/>
          <w:sz w:val="21"/>
          <w:szCs w:val="21"/>
        </w:rPr>
        <w:t>vyhlasujú, že si Zmluvu riadne prečítali, jej obsahu porozumeli, uzatvárajú ju slobodne, nie v tiesni ani za nápadne nevýhodných podmienok, a na znak súhlasu s jej obsahom ju vlastnoručne podpisujú.</w:t>
      </w:r>
    </w:p>
    <w:p w14:paraId="3FD536A8" w14:textId="4371C01D" w:rsidR="004421B3" w:rsidRPr="00F47D59" w:rsidRDefault="004421B3" w:rsidP="00A4390F">
      <w:pPr>
        <w:pStyle w:val="Odsekzoznamu"/>
        <w:numPr>
          <w:ilvl w:val="0"/>
          <w:numId w:val="9"/>
        </w:numPr>
        <w:ind w:left="567" w:hanging="567"/>
        <w:jc w:val="both"/>
        <w:rPr>
          <w:rFonts w:ascii="Arial Narrow" w:hAnsi="Arial Narrow" w:cstheme="minorHAnsi"/>
          <w:sz w:val="21"/>
          <w:szCs w:val="21"/>
        </w:rPr>
      </w:pPr>
      <w:r w:rsidRPr="00F47D59">
        <w:rPr>
          <w:rFonts w:ascii="Arial Narrow" w:hAnsi="Arial Narrow" w:cstheme="minorHAnsi"/>
          <w:sz w:val="21"/>
          <w:szCs w:val="21"/>
        </w:rPr>
        <w:t>Neoddeliteľnou prílohou tejto Zmluvy sú nasledovné prílohy:</w:t>
      </w:r>
    </w:p>
    <w:p w14:paraId="454502F4" w14:textId="172026C5" w:rsidR="00740A89" w:rsidRDefault="004421B3"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Príloha č. 1</w:t>
      </w:r>
      <w:r w:rsidR="003A1F20">
        <w:rPr>
          <w:rFonts w:ascii="Arial Narrow" w:hAnsi="Arial Narrow" w:cstheme="minorHAnsi"/>
          <w:sz w:val="21"/>
          <w:szCs w:val="21"/>
        </w:rPr>
        <w:t xml:space="preserve"> - </w:t>
      </w:r>
      <w:r w:rsidRPr="00F47D59">
        <w:rPr>
          <w:rFonts w:ascii="Arial Narrow" w:hAnsi="Arial Narrow" w:cstheme="minorHAnsi"/>
          <w:sz w:val="21"/>
          <w:szCs w:val="21"/>
        </w:rPr>
        <w:t>Opis predmetu zákazky</w:t>
      </w:r>
    </w:p>
    <w:p w14:paraId="719E9475" w14:textId="366A5C8F" w:rsidR="000345FF" w:rsidRPr="00F47D59" w:rsidRDefault="00740A89" w:rsidP="00A4390F">
      <w:pPr>
        <w:pStyle w:val="Odsekzoznamu"/>
        <w:numPr>
          <w:ilvl w:val="0"/>
          <w:numId w:val="24"/>
        </w:numPr>
        <w:ind w:left="1134" w:hanging="567"/>
        <w:jc w:val="both"/>
        <w:rPr>
          <w:rFonts w:ascii="Arial Narrow" w:hAnsi="Arial Narrow" w:cstheme="minorHAnsi"/>
          <w:sz w:val="21"/>
          <w:szCs w:val="21"/>
        </w:rPr>
      </w:pPr>
      <w:r>
        <w:rPr>
          <w:rFonts w:ascii="Arial Narrow" w:hAnsi="Arial Narrow" w:cstheme="minorHAnsi"/>
          <w:sz w:val="21"/>
          <w:szCs w:val="21"/>
        </w:rPr>
        <w:t>Príloha č. 2</w:t>
      </w:r>
      <w:r w:rsidR="003A1F20">
        <w:rPr>
          <w:rFonts w:ascii="Arial Narrow" w:hAnsi="Arial Narrow" w:cstheme="minorHAnsi"/>
          <w:sz w:val="21"/>
          <w:szCs w:val="21"/>
        </w:rPr>
        <w:t xml:space="preserve"> - </w:t>
      </w:r>
      <w:r>
        <w:rPr>
          <w:rFonts w:ascii="Arial Narrow" w:hAnsi="Arial Narrow" w:cstheme="minorHAnsi"/>
          <w:sz w:val="21"/>
          <w:szCs w:val="21"/>
        </w:rPr>
        <w:t>Projektová dokumentácia (DSPRS)</w:t>
      </w:r>
      <w:r w:rsidR="00F165B7">
        <w:rPr>
          <w:rFonts w:ascii="Arial Narrow" w:hAnsi="Arial Narrow" w:cstheme="minorHAnsi"/>
          <w:sz w:val="21"/>
          <w:szCs w:val="21"/>
        </w:rPr>
        <w:t xml:space="preserve"> vypracovaná spoločnosťou </w:t>
      </w:r>
      <w:r w:rsidR="00F165B7" w:rsidRPr="00F165B7">
        <w:rPr>
          <w:rFonts w:ascii="Arial Narrow" w:hAnsi="Arial Narrow" w:cstheme="minorHAnsi"/>
          <w:sz w:val="21"/>
          <w:szCs w:val="21"/>
        </w:rPr>
        <w:t xml:space="preserve">DAQE Slovakia, </w:t>
      </w:r>
      <w:proofErr w:type="spellStart"/>
      <w:r w:rsidR="00F165B7" w:rsidRPr="00F165B7">
        <w:rPr>
          <w:rFonts w:ascii="Arial Narrow" w:hAnsi="Arial Narrow" w:cstheme="minorHAnsi"/>
          <w:sz w:val="21"/>
          <w:szCs w:val="21"/>
        </w:rPr>
        <w:t>s.r.o</w:t>
      </w:r>
      <w:proofErr w:type="spellEnd"/>
      <w:r w:rsidR="00F165B7" w:rsidRPr="00F165B7">
        <w:rPr>
          <w:rFonts w:ascii="Arial Narrow" w:hAnsi="Arial Narrow" w:cstheme="minorHAnsi"/>
          <w:sz w:val="21"/>
          <w:szCs w:val="21"/>
        </w:rPr>
        <w:t>., zodpovedný projektant Ing. Tibor Bratko</w:t>
      </w:r>
      <w:r w:rsidR="00F165B7">
        <w:rPr>
          <w:rFonts w:ascii="Arial Narrow" w:hAnsi="Arial Narrow" w:cstheme="minorHAnsi"/>
          <w:sz w:val="21"/>
          <w:szCs w:val="21"/>
        </w:rPr>
        <w:t xml:space="preserve">, </w:t>
      </w:r>
      <w:r w:rsidR="00F165B7" w:rsidRPr="00F165B7">
        <w:rPr>
          <w:rFonts w:ascii="Arial Narrow" w:hAnsi="Arial Narrow" w:cstheme="minorHAnsi"/>
          <w:sz w:val="21"/>
          <w:szCs w:val="21"/>
        </w:rPr>
        <w:t>február 2022</w:t>
      </w:r>
      <w:r>
        <w:rPr>
          <w:rFonts w:ascii="Arial Narrow" w:hAnsi="Arial Narrow" w:cstheme="minorHAnsi"/>
          <w:sz w:val="21"/>
          <w:szCs w:val="21"/>
        </w:rPr>
        <w:t xml:space="preserve"> – len v elektronickej forme</w:t>
      </w:r>
      <w:r w:rsidR="004421B3" w:rsidRPr="00F47D59">
        <w:rPr>
          <w:rFonts w:ascii="Arial Narrow" w:hAnsi="Arial Narrow" w:cstheme="minorHAnsi"/>
          <w:sz w:val="21"/>
          <w:szCs w:val="21"/>
        </w:rPr>
        <w:t xml:space="preserve"> </w:t>
      </w:r>
    </w:p>
    <w:p w14:paraId="6BB24D01" w14:textId="62AEA448" w:rsidR="004421B3" w:rsidRPr="00F47D59" w:rsidRDefault="004421B3"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w:t>
      </w:r>
      <w:r w:rsidR="00740A89">
        <w:rPr>
          <w:rFonts w:ascii="Arial Narrow" w:hAnsi="Arial Narrow" w:cstheme="minorHAnsi"/>
          <w:sz w:val="21"/>
          <w:szCs w:val="21"/>
        </w:rPr>
        <w:t>3</w:t>
      </w:r>
      <w:r w:rsidR="003A1F20">
        <w:rPr>
          <w:rFonts w:ascii="Arial Narrow" w:hAnsi="Arial Narrow" w:cstheme="minorHAnsi"/>
          <w:sz w:val="21"/>
          <w:szCs w:val="21"/>
        </w:rPr>
        <w:t xml:space="preserve"> – Cenová ponuka Zhotoviteľa</w:t>
      </w:r>
      <w:r w:rsidRPr="00F47D59">
        <w:rPr>
          <w:rFonts w:ascii="Arial Narrow" w:hAnsi="Arial Narrow" w:cstheme="minorHAnsi"/>
          <w:sz w:val="21"/>
          <w:szCs w:val="21"/>
        </w:rPr>
        <w:t xml:space="preserve"> </w:t>
      </w:r>
    </w:p>
    <w:p w14:paraId="3A4284A7" w14:textId="4AB73BED" w:rsidR="006F1D54" w:rsidRDefault="00EB5032" w:rsidP="00A4390F">
      <w:pPr>
        <w:pStyle w:val="Odsekzoznamu"/>
        <w:numPr>
          <w:ilvl w:val="0"/>
          <w:numId w:val="24"/>
        </w:numPr>
        <w:ind w:left="1134" w:hanging="567"/>
        <w:jc w:val="both"/>
        <w:rPr>
          <w:rFonts w:ascii="Arial Narrow" w:hAnsi="Arial Narrow" w:cstheme="minorHAnsi"/>
          <w:sz w:val="21"/>
          <w:szCs w:val="21"/>
        </w:rPr>
      </w:pPr>
      <w:r w:rsidRPr="00F47D59">
        <w:rPr>
          <w:rFonts w:ascii="Arial Narrow" w:hAnsi="Arial Narrow" w:cstheme="minorHAnsi"/>
          <w:sz w:val="21"/>
          <w:szCs w:val="21"/>
        </w:rPr>
        <w:t xml:space="preserve">Príloha č. </w:t>
      </w:r>
      <w:r w:rsidR="003A1F20">
        <w:rPr>
          <w:rFonts w:ascii="Arial Narrow" w:hAnsi="Arial Narrow" w:cstheme="minorHAnsi"/>
          <w:sz w:val="21"/>
          <w:szCs w:val="21"/>
        </w:rPr>
        <w:t>4</w:t>
      </w:r>
      <w:r w:rsidR="001D35BE">
        <w:rPr>
          <w:rFonts w:ascii="Arial Narrow" w:hAnsi="Arial Narrow" w:cstheme="minorHAnsi"/>
          <w:sz w:val="21"/>
          <w:szCs w:val="21"/>
        </w:rPr>
        <w:t xml:space="preserve"> - </w:t>
      </w:r>
      <w:r w:rsidRPr="00F47D59">
        <w:rPr>
          <w:rFonts w:ascii="Arial Narrow" w:hAnsi="Arial Narrow" w:cstheme="minorHAnsi"/>
          <w:sz w:val="21"/>
          <w:szCs w:val="21"/>
        </w:rPr>
        <w:t xml:space="preserve">Zoznam </w:t>
      </w:r>
      <w:r w:rsidR="00DD0239" w:rsidRPr="00F47D59">
        <w:rPr>
          <w:rFonts w:ascii="Arial Narrow" w:hAnsi="Arial Narrow" w:cstheme="minorHAnsi"/>
          <w:sz w:val="21"/>
          <w:szCs w:val="21"/>
        </w:rPr>
        <w:t>subdodávateľov</w:t>
      </w:r>
    </w:p>
    <w:p w14:paraId="1B60FC64" w14:textId="30AD444F" w:rsidR="00EB5032" w:rsidRDefault="006F1D54" w:rsidP="00A4390F">
      <w:pPr>
        <w:pStyle w:val="Odsekzoznamu"/>
        <w:numPr>
          <w:ilvl w:val="0"/>
          <w:numId w:val="24"/>
        </w:numPr>
        <w:ind w:left="1134" w:hanging="567"/>
        <w:jc w:val="both"/>
        <w:rPr>
          <w:rFonts w:ascii="Arial Narrow" w:hAnsi="Arial Narrow" w:cstheme="minorHAnsi"/>
          <w:sz w:val="21"/>
          <w:szCs w:val="21"/>
        </w:rPr>
      </w:pPr>
      <w:r>
        <w:rPr>
          <w:rFonts w:ascii="Arial Narrow" w:hAnsi="Arial Narrow" w:cstheme="minorHAnsi"/>
          <w:sz w:val="21"/>
          <w:szCs w:val="21"/>
        </w:rPr>
        <w:t xml:space="preserve">Príloha č. </w:t>
      </w:r>
      <w:r w:rsidR="001D35BE">
        <w:rPr>
          <w:rFonts w:ascii="Arial Narrow" w:hAnsi="Arial Narrow" w:cstheme="minorHAnsi"/>
          <w:sz w:val="21"/>
          <w:szCs w:val="21"/>
        </w:rPr>
        <w:t xml:space="preserve">5 - </w:t>
      </w:r>
      <w:r>
        <w:rPr>
          <w:rFonts w:ascii="Arial Narrow" w:hAnsi="Arial Narrow" w:cstheme="minorHAnsi"/>
          <w:sz w:val="21"/>
          <w:szCs w:val="21"/>
        </w:rPr>
        <w:t>Poistná zmluva zhotoviteľa</w:t>
      </w:r>
      <w:r w:rsidR="00EB5032" w:rsidRPr="00F47D59">
        <w:rPr>
          <w:rFonts w:ascii="Arial Narrow" w:hAnsi="Arial Narrow" w:cstheme="minorHAnsi"/>
          <w:sz w:val="21"/>
          <w:szCs w:val="21"/>
        </w:rPr>
        <w:t xml:space="preserve"> </w:t>
      </w:r>
    </w:p>
    <w:p w14:paraId="511622C1" w14:textId="77777777" w:rsidR="00EA5F44" w:rsidRDefault="00EA5F44" w:rsidP="00EA5F44">
      <w:pPr>
        <w:jc w:val="both"/>
        <w:rPr>
          <w:rFonts w:ascii="Arial Narrow" w:hAnsi="Arial Narrow" w:cstheme="minorHAnsi"/>
          <w:sz w:val="21"/>
          <w:szCs w:val="21"/>
        </w:rPr>
      </w:pPr>
    </w:p>
    <w:p w14:paraId="6D925933" w14:textId="77777777" w:rsidR="00EA5F44" w:rsidRDefault="00EA5F44" w:rsidP="00EA5F44">
      <w:pPr>
        <w:jc w:val="both"/>
        <w:rPr>
          <w:rFonts w:ascii="Arial Narrow" w:hAnsi="Arial Narrow" w:cstheme="minorHAnsi"/>
          <w:sz w:val="21"/>
          <w:szCs w:val="21"/>
        </w:rPr>
      </w:pPr>
    </w:p>
    <w:p w14:paraId="7CE24993" w14:textId="77777777" w:rsidR="00EA5F44" w:rsidRPr="00EA5F44" w:rsidRDefault="00EA5F44" w:rsidP="00EA5F44">
      <w:pPr>
        <w:jc w:val="both"/>
        <w:rPr>
          <w:rFonts w:ascii="Arial Narrow" w:hAnsi="Arial Narrow" w:cstheme="minorHAnsi"/>
          <w:sz w:val="21"/>
          <w:szCs w:val="21"/>
        </w:rPr>
      </w:pPr>
    </w:p>
    <w:p w14:paraId="049BEF80" w14:textId="77777777" w:rsidR="0051783D" w:rsidRPr="00F47D59" w:rsidRDefault="0051783D" w:rsidP="00807FB2">
      <w:pPr>
        <w:ind w:left="426" w:hanging="426"/>
        <w:jc w:val="both"/>
        <w:rPr>
          <w:rFonts w:ascii="Arial Narrow" w:hAnsi="Arial Narrow" w:cstheme="minorHAnsi"/>
          <w:b/>
          <w:sz w:val="21"/>
          <w:szCs w:val="21"/>
        </w:rPr>
      </w:pPr>
    </w:p>
    <w:p w14:paraId="5CFE75D1" w14:textId="30A1787D" w:rsidR="00157FC0" w:rsidRPr="00B80F41" w:rsidRDefault="00121836" w:rsidP="00807FB2">
      <w:pPr>
        <w:tabs>
          <w:tab w:val="left" w:pos="4395"/>
        </w:tabs>
        <w:ind w:left="284" w:hanging="284"/>
        <w:rPr>
          <w:rFonts w:ascii="Arial Narrow" w:hAnsi="Arial Narrow" w:cstheme="minorHAnsi"/>
          <w:sz w:val="21"/>
          <w:szCs w:val="21"/>
        </w:rPr>
      </w:pPr>
      <w:r w:rsidRPr="00B80F41">
        <w:rPr>
          <w:rFonts w:ascii="Arial Narrow" w:eastAsia="Times New Roman" w:hAnsi="Arial Narrow"/>
          <w:noProof/>
          <w:sz w:val="21"/>
          <w:szCs w:val="21"/>
          <w:lang w:eastAsia="sk-SK"/>
        </w:rPr>
        <mc:AlternateContent>
          <mc:Choice Requires="wps">
            <w:drawing>
              <wp:anchor distT="45720" distB="45720" distL="114300" distR="114300" simplePos="0" relativeHeight="251658240" behindDoc="0" locked="0" layoutInCell="1" allowOverlap="1" wp14:anchorId="7E4FD130" wp14:editId="3D9829CE">
                <wp:simplePos x="0" y="0"/>
                <wp:positionH relativeFrom="margin">
                  <wp:align>left</wp:align>
                </wp:positionH>
                <wp:positionV relativeFrom="paragraph">
                  <wp:posOffset>6350</wp:posOffset>
                </wp:positionV>
                <wp:extent cx="2360930" cy="1404620"/>
                <wp:effectExtent l="0" t="0" r="635"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3DD04B" w14:textId="0CAF6650" w:rsidR="00121836" w:rsidRPr="001136DF" w:rsidRDefault="00121836" w:rsidP="00121836">
                            <w:pPr>
                              <w:rPr>
                                <w:rFonts w:ascii="Arial Narrow" w:hAnsi="Arial Narrow"/>
                                <w:sz w:val="20"/>
                                <w:szCs w:val="20"/>
                              </w:rPr>
                            </w:pPr>
                            <w:r>
                              <w:rPr>
                                <w:rFonts w:ascii="Arial Narrow" w:hAnsi="Arial Narrow"/>
                                <w:sz w:val="20"/>
                                <w:szCs w:val="20"/>
                              </w:rPr>
                              <w:t>Objednávateľ</w:t>
                            </w:r>
                            <w:r w:rsidR="00D23FC1">
                              <w:rPr>
                                <w:rFonts w:ascii="Arial Narrow" w:hAnsi="Arial Narrow"/>
                                <w:sz w:val="20"/>
                                <w:szCs w:val="20"/>
                              </w:rPr>
                              <w:t>:</w:t>
                            </w:r>
                          </w:p>
                          <w:p w14:paraId="4E6C896A" w14:textId="18A15ED1" w:rsidR="00121836" w:rsidRPr="001136DF" w:rsidRDefault="00121836" w:rsidP="00121836">
                            <w:pPr>
                              <w:rPr>
                                <w:rFonts w:ascii="Arial Narrow" w:hAnsi="Arial Narrow"/>
                                <w:sz w:val="20"/>
                                <w:szCs w:val="20"/>
                              </w:rPr>
                            </w:pPr>
                            <w:r w:rsidRPr="001136DF">
                              <w:rPr>
                                <w:rFonts w:ascii="Arial Narrow" w:hAnsi="Arial Narrow"/>
                                <w:sz w:val="20"/>
                                <w:szCs w:val="20"/>
                              </w:rPr>
                              <w:t>V</w:t>
                            </w:r>
                            <w:r w:rsidR="00FE327D">
                              <w:rPr>
                                <w:rFonts w:ascii="Arial Narrow" w:hAnsi="Arial Narrow"/>
                                <w:sz w:val="20"/>
                                <w:szCs w:val="20"/>
                              </w:rPr>
                              <w:t> </w:t>
                            </w:r>
                            <w:r w:rsidRPr="001136DF">
                              <w:rPr>
                                <w:rFonts w:ascii="Arial Narrow" w:hAnsi="Arial Narrow"/>
                                <w:sz w:val="20"/>
                                <w:szCs w:val="20"/>
                              </w:rPr>
                              <w:t>Bratislave</w:t>
                            </w:r>
                            <w:r w:rsidR="00FE327D">
                              <w:rPr>
                                <w:rFonts w:ascii="Arial Narrow" w:hAnsi="Arial Narrow"/>
                                <w:sz w:val="20"/>
                                <w:szCs w:val="20"/>
                              </w:rPr>
                              <w:t xml:space="preserve"> dňa ....................</w:t>
                            </w:r>
                          </w:p>
                          <w:p w14:paraId="34E07BE1" w14:textId="77777777" w:rsidR="00121836" w:rsidRPr="001136DF" w:rsidRDefault="00121836" w:rsidP="00121836">
                            <w:pPr>
                              <w:rPr>
                                <w:rFonts w:ascii="Arial Narrow" w:hAnsi="Arial Narrow"/>
                                <w:sz w:val="20"/>
                                <w:szCs w:val="20"/>
                              </w:rPr>
                            </w:pPr>
                          </w:p>
                          <w:p w14:paraId="22FD2E72" w14:textId="77777777" w:rsidR="00121836" w:rsidRPr="001136DF" w:rsidRDefault="00121836" w:rsidP="00121836">
                            <w:pPr>
                              <w:rPr>
                                <w:rFonts w:ascii="Arial Narrow" w:hAnsi="Arial Narrow"/>
                                <w:sz w:val="20"/>
                                <w:szCs w:val="20"/>
                              </w:rPr>
                            </w:pPr>
                          </w:p>
                          <w:p w14:paraId="65EB9EBB"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1B356B8A" w14:textId="3DAB35C4" w:rsidR="00121836" w:rsidRDefault="00121836" w:rsidP="00121836">
                            <w:pPr>
                              <w:jc w:val="center"/>
                              <w:rPr>
                                <w:rFonts w:ascii="Arial Narrow" w:hAnsi="Arial Narrow"/>
                                <w:sz w:val="20"/>
                                <w:szCs w:val="20"/>
                              </w:rPr>
                            </w:pPr>
                            <w:r>
                              <w:rPr>
                                <w:rFonts w:ascii="Arial Narrow" w:hAnsi="Arial Narrow"/>
                                <w:sz w:val="20"/>
                                <w:szCs w:val="20"/>
                              </w:rPr>
                              <w:t xml:space="preserve">Ing. </w:t>
                            </w:r>
                            <w:r w:rsidR="0077423C">
                              <w:rPr>
                                <w:rFonts w:ascii="Arial Narrow" w:hAnsi="Arial Narrow"/>
                                <w:sz w:val="20"/>
                                <w:szCs w:val="20"/>
                              </w:rPr>
                              <w:t>Mgr. Michal Radosa</w:t>
                            </w:r>
                          </w:p>
                          <w:p w14:paraId="6B6B4D6B" w14:textId="604C9FA6" w:rsidR="00121836" w:rsidRPr="001136DF" w:rsidRDefault="0077423C" w:rsidP="00121836">
                            <w:pPr>
                              <w:jc w:val="center"/>
                              <w:rPr>
                                <w:rFonts w:ascii="Arial Narrow" w:hAnsi="Arial Narrow"/>
                                <w:sz w:val="20"/>
                                <w:szCs w:val="20"/>
                              </w:rPr>
                            </w:pPr>
                            <w:r>
                              <w:rPr>
                                <w:rFonts w:ascii="Arial Narrow" w:hAnsi="Arial Narrow"/>
                                <w:sz w:val="20"/>
                                <w:szCs w:val="20"/>
                              </w:rPr>
                              <w:t>zástupca riaditeľa magistrátu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E4FD130" id="_x0000_t202" coordsize="21600,21600" o:spt="202" path="m,l,21600r21600,l21600,xe">
                <v:stroke joinstyle="miter"/>
                <v:path gradientshapeok="t" o:connecttype="rect"/>
              </v:shapetype>
              <v:shape id="Textové pole 2" o:spid="_x0000_s1026" type="#_x0000_t202" style="position:absolute;left:0;text-align:left;margin-left:0;margin-top:.5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sBtH92wAAAAYBAAAPAAAAZHJzL2Rvd25yZXYueG1sTI/NTsNADITvSLzDykhcEN0kSIBCNlX5&#10;u3BrCRJHN3GTQNYbZd028PSYE/hi2WONvymWsx/MgabYB3aQLhIwxHVoem4dVK/Pl7dgoiA3OAQm&#10;B18UYVmenhSYN+HIazpspDVqwjFHB53ImFsb6448xkUYiVXbhcmj6Di1tpnwqOZ+sFmSXFuPPeuH&#10;Dkd66Kj+3Oy9g+/76nH1dCHpLpP37G3tX6r6A507P5tXd2CEZvk7hl98RYdSmbZhz000gwMNIrrV&#10;puLVTao5tg4yLbBlYf/jlz8AAAD//wMAUEsBAi0AFAAGAAgAAAAhALaDOJL+AAAA4QEAABMAAAAA&#10;AAAAAAAAAAAAAAAAAFtDb250ZW50X1R5cGVzXS54bWxQSwECLQAUAAYACAAAACEAOP0h/9YAAACU&#10;AQAACwAAAAAAAAAAAAAAAAAvAQAAX3JlbHMvLnJlbHNQSwECLQAUAAYACAAAACEAtUEYcQ4CAAD3&#10;AwAADgAAAAAAAAAAAAAAAAAuAgAAZHJzL2Uyb0RvYy54bWxQSwECLQAUAAYACAAAACEA7AbR/dsA&#10;AAAGAQAADwAAAAAAAAAAAAAAAABoBAAAZHJzL2Rvd25yZXYueG1sUEsFBgAAAAAEAAQA8wAAAHAF&#10;AAAAAA==&#10;" stroked="f">
                <v:textbox style="mso-fit-shape-to-text:t">
                  <w:txbxContent>
                    <w:p w14:paraId="303DD04B" w14:textId="0CAF6650" w:rsidR="00121836" w:rsidRPr="001136DF" w:rsidRDefault="00121836" w:rsidP="00121836">
                      <w:pPr>
                        <w:rPr>
                          <w:rFonts w:ascii="Arial Narrow" w:hAnsi="Arial Narrow"/>
                          <w:sz w:val="20"/>
                          <w:szCs w:val="20"/>
                        </w:rPr>
                      </w:pPr>
                      <w:r>
                        <w:rPr>
                          <w:rFonts w:ascii="Arial Narrow" w:hAnsi="Arial Narrow"/>
                          <w:sz w:val="20"/>
                          <w:szCs w:val="20"/>
                        </w:rPr>
                        <w:t>Objednávateľ</w:t>
                      </w:r>
                      <w:r w:rsidR="00D23FC1">
                        <w:rPr>
                          <w:rFonts w:ascii="Arial Narrow" w:hAnsi="Arial Narrow"/>
                          <w:sz w:val="20"/>
                          <w:szCs w:val="20"/>
                        </w:rPr>
                        <w:t>:</w:t>
                      </w:r>
                    </w:p>
                    <w:p w14:paraId="4E6C896A" w14:textId="18A15ED1" w:rsidR="00121836" w:rsidRPr="001136DF" w:rsidRDefault="00121836" w:rsidP="00121836">
                      <w:pPr>
                        <w:rPr>
                          <w:rFonts w:ascii="Arial Narrow" w:hAnsi="Arial Narrow"/>
                          <w:sz w:val="20"/>
                          <w:szCs w:val="20"/>
                        </w:rPr>
                      </w:pPr>
                      <w:r w:rsidRPr="001136DF">
                        <w:rPr>
                          <w:rFonts w:ascii="Arial Narrow" w:hAnsi="Arial Narrow"/>
                          <w:sz w:val="20"/>
                          <w:szCs w:val="20"/>
                        </w:rPr>
                        <w:t>V</w:t>
                      </w:r>
                      <w:r w:rsidR="00FE327D">
                        <w:rPr>
                          <w:rFonts w:ascii="Arial Narrow" w:hAnsi="Arial Narrow"/>
                          <w:sz w:val="20"/>
                          <w:szCs w:val="20"/>
                        </w:rPr>
                        <w:t> </w:t>
                      </w:r>
                      <w:r w:rsidRPr="001136DF">
                        <w:rPr>
                          <w:rFonts w:ascii="Arial Narrow" w:hAnsi="Arial Narrow"/>
                          <w:sz w:val="20"/>
                          <w:szCs w:val="20"/>
                        </w:rPr>
                        <w:t>Bratislave</w:t>
                      </w:r>
                      <w:r w:rsidR="00FE327D">
                        <w:rPr>
                          <w:rFonts w:ascii="Arial Narrow" w:hAnsi="Arial Narrow"/>
                          <w:sz w:val="20"/>
                          <w:szCs w:val="20"/>
                        </w:rPr>
                        <w:t xml:space="preserve"> dňa ....................</w:t>
                      </w:r>
                    </w:p>
                    <w:p w14:paraId="34E07BE1" w14:textId="77777777" w:rsidR="00121836" w:rsidRPr="001136DF" w:rsidRDefault="00121836" w:rsidP="00121836">
                      <w:pPr>
                        <w:rPr>
                          <w:rFonts w:ascii="Arial Narrow" w:hAnsi="Arial Narrow"/>
                          <w:sz w:val="20"/>
                          <w:szCs w:val="20"/>
                        </w:rPr>
                      </w:pPr>
                    </w:p>
                    <w:p w14:paraId="22FD2E72" w14:textId="77777777" w:rsidR="00121836" w:rsidRPr="001136DF" w:rsidRDefault="00121836" w:rsidP="00121836">
                      <w:pPr>
                        <w:rPr>
                          <w:rFonts w:ascii="Arial Narrow" w:hAnsi="Arial Narrow"/>
                          <w:sz w:val="20"/>
                          <w:szCs w:val="20"/>
                        </w:rPr>
                      </w:pPr>
                    </w:p>
                    <w:p w14:paraId="65EB9EBB"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1B356B8A" w14:textId="3DAB35C4" w:rsidR="00121836" w:rsidRDefault="00121836" w:rsidP="00121836">
                      <w:pPr>
                        <w:jc w:val="center"/>
                        <w:rPr>
                          <w:rFonts w:ascii="Arial Narrow" w:hAnsi="Arial Narrow"/>
                          <w:sz w:val="20"/>
                          <w:szCs w:val="20"/>
                        </w:rPr>
                      </w:pPr>
                      <w:r>
                        <w:rPr>
                          <w:rFonts w:ascii="Arial Narrow" w:hAnsi="Arial Narrow"/>
                          <w:sz w:val="20"/>
                          <w:szCs w:val="20"/>
                        </w:rPr>
                        <w:t xml:space="preserve">Ing. </w:t>
                      </w:r>
                      <w:r w:rsidR="0077423C">
                        <w:rPr>
                          <w:rFonts w:ascii="Arial Narrow" w:hAnsi="Arial Narrow"/>
                          <w:sz w:val="20"/>
                          <w:szCs w:val="20"/>
                        </w:rPr>
                        <w:t>Mgr. Michal Radosa</w:t>
                      </w:r>
                    </w:p>
                    <w:p w14:paraId="6B6B4D6B" w14:textId="604C9FA6" w:rsidR="00121836" w:rsidRPr="001136DF" w:rsidRDefault="0077423C" w:rsidP="00121836">
                      <w:pPr>
                        <w:jc w:val="center"/>
                        <w:rPr>
                          <w:rFonts w:ascii="Arial Narrow" w:hAnsi="Arial Narrow"/>
                          <w:sz w:val="20"/>
                          <w:szCs w:val="20"/>
                        </w:rPr>
                      </w:pPr>
                      <w:r>
                        <w:rPr>
                          <w:rFonts w:ascii="Arial Narrow" w:hAnsi="Arial Narrow"/>
                          <w:sz w:val="20"/>
                          <w:szCs w:val="20"/>
                        </w:rPr>
                        <w:t>zástupca riaditeľa magistrátu</w:t>
                      </w:r>
                    </w:p>
                  </w:txbxContent>
                </v:textbox>
                <w10:wrap type="square" anchorx="margin"/>
              </v:shape>
            </w:pict>
          </mc:Fallback>
        </mc:AlternateContent>
      </w:r>
      <w:r w:rsidRPr="00B80F41">
        <w:rPr>
          <w:rFonts w:ascii="Arial Narrow" w:eastAsia="Times New Roman" w:hAnsi="Arial Narrow"/>
          <w:noProof/>
          <w:sz w:val="21"/>
          <w:szCs w:val="21"/>
          <w:lang w:eastAsia="sk-SK"/>
        </w:rPr>
        <mc:AlternateContent>
          <mc:Choice Requires="wps">
            <w:drawing>
              <wp:anchor distT="45720" distB="45720" distL="114300" distR="114300" simplePos="0" relativeHeight="251658241" behindDoc="0" locked="0" layoutInCell="1" allowOverlap="1" wp14:anchorId="17C1AEBD" wp14:editId="0045496E">
                <wp:simplePos x="0" y="0"/>
                <wp:positionH relativeFrom="margin">
                  <wp:align>right</wp:align>
                </wp:positionH>
                <wp:positionV relativeFrom="paragraph">
                  <wp:posOffset>6985</wp:posOffset>
                </wp:positionV>
                <wp:extent cx="2360930" cy="1404620"/>
                <wp:effectExtent l="0" t="0" r="635" b="381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C1D040" w14:textId="01BF3F30" w:rsidR="00121836" w:rsidRPr="001136DF" w:rsidRDefault="00121836" w:rsidP="00121836">
                            <w:pPr>
                              <w:rPr>
                                <w:rFonts w:ascii="Arial Narrow" w:hAnsi="Arial Narrow"/>
                                <w:sz w:val="20"/>
                                <w:szCs w:val="20"/>
                              </w:rPr>
                            </w:pPr>
                            <w:r>
                              <w:rPr>
                                <w:rFonts w:ascii="Arial Narrow" w:hAnsi="Arial Narrow"/>
                                <w:sz w:val="20"/>
                                <w:szCs w:val="20"/>
                              </w:rPr>
                              <w:t>Zhotoviteľ</w:t>
                            </w:r>
                            <w:r w:rsidR="00FE327D">
                              <w:rPr>
                                <w:rFonts w:ascii="Arial Narrow" w:hAnsi="Arial Narrow"/>
                                <w:sz w:val="20"/>
                                <w:szCs w:val="20"/>
                              </w:rPr>
                              <w:t>:</w:t>
                            </w:r>
                          </w:p>
                          <w:p w14:paraId="605EDEEC" w14:textId="0CD129F5" w:rsidR="00121836" w:rsidRPr="001136DF" w:rsidRDefault="00121836" w:rsidP="00121836">
                            <w:pPr>
                              <w:rPr>
                                <w:rFonts w:ascii="Arial Narrow" w:hAnsi="Arial Narrow"/>
                                <w:sz w:val="20"/>
                                <w:szCs w:val="20"/>
                              </w:rPr>
                            </w:pPr>
                            <w:r w:rsidRPr="001136DF">
                              <w:rPr>
                                <w:rFonts w:ascii="Arial Narrow" w:hAnsi="Arial Narrow"/>
                                <w:sz w:val="20"/>
                                <w:szCs w:val="20"/>
                              </w:rPr>
                              <w:t>V </w:t>
                            </w:r>
                            <w:r w:rsidR="00FE327D">
                              <w:rPr>
                                <w:rFonts w:ascii="Arial Narrow" w:hAnsi="Arial Narrow"/>
                                <w:sz w:val="20"/>
                                <w:szCs w:val="20"/>
                              </w:rPr>
                              <w:t>...................... dňa ...................</w:t>
                            </w:r>
                          </w:p>
                          <w:p w14:paraId="329ADC01" w14:textId="77777777" w:rsidR="00121836" w:rsidRPr="001136DF" w:rsidRDefault="00121836" w:rsidP="00121836">
                            <w:pPr>
                              <w:rPr>
                                <w:rFonts w:ascii="Arial Narrow" w:hAnsi="Arial Narrow"/>
                                <w:sz w:val="20"/>
                                <w:szCs w:val="20"/>
                              </w:rPr>
                            </w:pPr>
                          </w:p>
                          <w:p w14:paraId="79F6DBCA" w14:textId="77777777" w:rsidR="00121836" w:rsidRPr="001136DF" w:rsidRDefault="00121836" w:rsidP="00121836">
                            <w:pPr>
                              <w:rPr>
                                <w:rFonts w:ascii="Arial Narrow" w:hAnsi="Arial Narrow"/>
                                <w:sz w:val="20"/>
                                <w:szCs w:val="20"/>
                              </w:rPr>
                            </w:pPr>
                          </w:p>
                          <w:p w14:paraId="0E5AD4E3"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6D1EBC14" w14:textId="630F75CE" w:rsidR="00121836" w:rsidRDefault="00121836" w:rsidP="00121836">
                            <w:pPr>
                              <w:jc w:val="center"/>
                              <w:rPr>
                                <w:rFonts w:ascii="Arial Narrow" w:hAnsi="Arial Narrow"/>
                                <w:sz w:val="20"/>
                                <w:szCs w:val="20"/>
                              </w:rPr>
                            </w:pPr>
                          </w:p>
                          <w:p w14:paraId="632754F2" w14:textId="77777777" w:rsidR="00121836" w:rsidRPr="001136DF" w:rsidRDefault="00121836" w:rsidP="00121836">
                            <w:pPr>
                              <w:jc w:val="center"/>
                              <w:rPr>
                                <w:rFonts w:ascii="Arial Narrow" w:hAnsi="Arial Narrow"/>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C1AEBD" id="_x0000_s1027" type="#_x0000_t202" style="position:absolute;left:0;text-align:left;margin-left:134.7pt;margin-top:.5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rkcOq3AAAAAYBAAAPAAAAZHJzL2Rvd25yZXYueG1sTI/NTsMwEITvSLyDtUhcUOvElQCF&#10;OFX5u3BrCVKP22SbBOJ1FLtt4OlZTuU4O6uZb/Ll5Hp1pDF0ni2k8wQUceXrjhsL5fvr7B5UiMg1&#10;9p7JwjcFWBaXFzlmtT/xmo6b2CgJ4ZChhTbGIdM6VC05DHM/EIu396PDKHJsdD3iScJdr02S3GqH&#10;HUtDiwM9tVR9bQ7Ows9j+bx6uYnp3sSt+Vi7t7L6RGuvr6bVA6hIUzw/wx++oEMhTDt/4Dqo3oIM&#10;iXJNQYm5uEtlx86CMWYBusj1f/ziFwAA//8DAFBLAQItABQABgAIAAAAIQC2gziS/gAAAOEBAAAT&#10;AAAAAAAAAAAAAAAAAAAAAABbQ29udGVudF9UeXBlc10ueG1sUEsBAi0AFAAGAAgAAAAhADj9If/W&#10;AAAAlAEAAAsAAAAAAAAAAAAAAAAALwEAAF9yZWxzLy5yZWxzUEsBAi0AFAAGAAgAAAAhAEd0S68R&#10;AgAA/gMAAA4AAAAAAAAAAAAAAAAALgIAAGRycy9lMm9Eb2MueG1sUEsBAi0AFAAGAAgAAAAhAKuR&#10;w6rcAAAABgEAAA8AAAAAAAAAAAAAAAAAawQAAGRycy9kb3ducmV2LnhtbFBLBQYAAAAABAAEAPMA&#10;AAB0BQAAAAA=&#10;" stroked="f">
                <v:textbox style="mso-fit-shape-to-text:t">
                  <w:txbxContent>
                    <w:p w14:paraId="02C1D040" w14:textId="01BF3F30" w:rsidR="00121836" w:rsidRPr="001136DF" w:rsidRDefault="00121836" w:rsidP="00121836">
                      <w:pPr>
                        <w:rPr>
                          <w:rFonts w:ascii="Arial Narrow" w:hAnsi="Arial Narrow"/>
                          <w:sz w:val="20"/>
                          <w:szCs w:val="20"/>
                        </w:rPr>
                      </w:pPr>
                      <w:r>
                        <w:rPr>
                          <w:rFonts w:ascii="Arial Narrow" w:hAnsi="Arial Narrow"/>
                          <w:sz w:val="20"/>
                          <w:szCs w:val="20"/>
                        </w:rPr>
                        <w:t>Zhotoviteľ</w:t>
                      </w:r>
                      <w:r w:rsidR="00FE327D">
                        <w:rPr>
                          <w:rFonts w:ascii="Arial Narrow" w:hAnsi="Arial Narrow"/>
                          <w:sz w:val="20"/>
                          <w:szCs w:val="20"/>
                        </w:rPr>
                        <w:t>:</w:t>
                      </w:r>
                    </w:p>
                    <w:p w14:paraId="605EDEEC" w14:textId="0CD129F5" w:rsidR="00121836" w:rsidRPr="001136DF" w:rsidRDefault="00121836" w:rsidP="00121836">
                      <w:pPr>
                        <w:rPr>
                          <w:rFonts w:ascii="Arial Narrow" w:hAnsi="Arial Narrow"/>
                          <w:sz w:val="20"/>
                          <w:szCs w:val="20"/>
                        </w:rPr>
                      </w:pPr>
                      <w:r w:rsidRPr="001136DF">
                        <w:rPr>
                          <w:rFonts w:ascii="Arial Narrow" w:hAnsi="Arial Narrow"/>
                          <w:sz w:val="20"/>
                          <w:szCs w:val="20"/>
                        </w:rPr>
                        <w:t>V </w:t>
                      </w:r>
                      <w:r w:rsidR="00FE327D">
                        <w:rPr>
                          <w:rFonts w:ascii="Arial Narrow" w:hAnsi="Arial Narrow"/>
                          <w:sz w:val="20"/>
                          <w:szCs w:val="20"/>
                        </w:rPr>
                        <w:t>...................... dňa ...................</w:t>
                      </w:r>
                    </w:p>
                    <w:p w14:paraId="329ADC01" w14:textId="77777777" w:rsidR="00121836" w:rsidRPr="001136DF" w:rsidRDefault="00121836" w:rsidP="00121836">
                      <w:pPr>
                        <w:rPr>
                          <w:rFonts w:ascii="Arial Narrow" w:hAnsi="Arial Narrow"/>
                          <w:sz w:val="20"/>
                          <w:szCs w:val="20"/>
                        </w:rPr>
                      </w:pPr>
                    </w:p>
                    <w:p w14:paraId="79F6DBCA" w14:textId="77777777" w:rsidR="00121836" w:rsidRPr="001136DF" w:rsidRDefault="00121836" w:rsidP="00121836">
                      <w:pPr>
                        <w:rPr>
                          <w:rFonts w:ascii="Arial Narrow" w:hAnsi="Arial Narrow"/>
                          <w:sz w:val="20"/>
                          <w:szCs w:val="20"/>
                        </w:rPr>
                      </w:pPr>
                    </w:p>
                    <w:p w14:paraId="0E5AD4E3" w14:textId="77777777" w:rsidR="00121836" w:rsidRPr="001136DF" w:rsidRDefault="00121836" w:rsidP="00121836">
                      <w:pPr>
                        <w:jc w:val="center"/>
                        <w:rPr>
                          <w:rFonts w:ascii="Arial Narrow" w:hAnsi="Arial Narrow"/>
                          <w:sz w:val="20"/>
                          <w:szCs w:val="20"/>
                        </w:rPr>
                      </w:pPr>
                      <w:r w:rsidRPr="001136DF">
                        <w:rPr>
                          <w:rFonts w:ascii="Arial Narrow" w:hAnsi="Arial Narrow"/>
                          <w:sz w:val="20"/>
                          <w:szCs w:val="20"/>
                        </w:rPr>
                        <w:t>................................................................</w:t>
                      </w:r>
                    </w:p>
                    <w:p w14:paraId="6D1EBC14" w14:textId="630F75CE" w:rsidR="00121836" w:rsidRDefault="00121836" w:rsidP="00121836">
                      <w:pPr>
                        <w:jc w:val="center"/>
                        <w:rPr>
                          <w:rFonts w:ascii="Arial Narrow" w:hAnsi="Arial Narrow"/>
                          <w:sz w:val="20"/>
                          <w:szCs w:val="20"/>
                        </w:rPr>
                      </w:pPr>
                    </w:p>
                    <w:p w14:paraId="632754F2" w14:textId="77777777" w:rsidR="00121836" w:rsidRPr="001136DF" w:rsidRDefault="00121836" w:rsidP="00121836">
                      <w:pPr>
                        <w:jc w:val="center"/>
                        <w:rPr>
                          <w:rFonts w:ascii="Arial Narrow" w:hAnsi="Arial Narrow"/>
                          <w:sz w:val="20"/>
                          <w:szCs w:val="20"/>
                        </w:rPr>
                      </w:pPr>
                    </w:p>
                  </w:txbxContent>
                </v:textbox>
                <w10:wrap type="square" anchorx="margin"/>
              </v:shape>
            </w:pict>
          </mc:Fallback>
        </mc:AlternateContent>
      </w:r>
    </w:p>
    <w:p w14:paraId="6E8AA62E" w14:textId="52B1D818" w:rsidR="00A21320" w:rsidRDefault="00A21320" w:rsidP="00807FB2">
      <w:pPr>
        <w:tabs>
          <w:tab w:val="left" w:pos="4395"/>
        </w:tabs>
        <w:ind w:left="284" w:hanging="284"/>
        <w:rPr>
          <w:rFonts w:ascii="Arial Narrow" w:hAnsi="Arial Narrow" w:cstheme="minorHAnsi"/>
          <w:sz w:val="21"/>
          <w:szCs w:val="21"/>
        </w:rPr>
      </w:pPr>
    </w:p>
    <w:p w14:paraId="0BBBE52B" w14:textId="42534AEF" w:rsidR="00F83617" w:rsidRPr="00F83617" w:rsidRDefault="00F83617" w:rsidP="001E76C1">
      <w:pPr>
        <w:rPr>
          <w:rFonts w:ascii="Arial Narrow" w:hAnsi="Arial Narrow" w:cstheme="minorHAnsi"/>
          <w:sz w:val="21"/>
          <w:szCs w:val="21"/>
        </w:rPr>
      </w:pPr>
    </w:p>
    <w:p w14:paraId="106E8207" w14:textId="7A7EF9CA" w:rsidR="00F83617" w:rsidRPr="00F83617" w:rsidRDefault="00F83617" w:rsidP="001E76C1">
      <w:pPr>
        <w:rPr>
          <w:rFonts w:ascii="Arial Narrow" w:hAnsi="Arial Narrow" w:cstheme="minorHAnsi"/>
          <w:sz w:val="21"/>
          <w:szCs w:val="21"/>
        </w:rPr>
      </w:pPr>
    </w:p>
    <w:p w14:paraId="7441C3E0" w14:textId="1A044E35" w:rsidR="00F83617" w:rsidRPr="00F83617" w:rsidRDefault="00F83617" w:rsidP="001E76C1">
      <w:pPr>
        <w:rPr>
          <w:rFonts w:ascii="Arial Narrow" w:hAnsi="Arial Narrow" w:cstheme="minorHAnsi"/>
          <w:sz w:val="21"/>
          <w:szCs w:val="21"/>
        </w:rPr>
      </w:pPr>
    </w:p>
    <w:p w14:paraId="3238F509" w14:textId="4E1D336F" w:rsidR="00F83617" w:rsidRPr="00F83617" w:rsidRDefault="00F83617" w:rsidP="001E76C1">
      <w:pPr>
        <w:rPr>
          <w:rFonts w:ascii="Arial Narrow" w:hAnsi="Arial Narrow" w:cstheme="minorHAnsi"/>
          <w:sz w:val="21"/>
          <w:szCs w:val="21"/>
        </w:rPr>
      </w:pPr>
    </w:p>
    <w:p w14:paraId="1C1968C5" w14:textId="15D51D98" w:rsidR="00F83617" w:rsidRDefault="00F83617" w:rsidP="00F83617">
      <w:pPr>
        <w:rPr>
          <w:rFonts w:ascii="Arial Narrow" w:hAnsi="Arial Narrow" w:cstheme="minorHAnsi"/>
          <w:sz w:val="21"/>
          <w:szCs w:val="21"/>
        </w:rPr>
      </w:pPr>
    </w:p>
    <w:p w14:paraId="635FEE5D" w14:textId="77777777" w:rsidR="00404AD7" w:rsidRPr="00404AD7" w:rsidRDefault="00404AD7" w:rsidP="00404AD7">
      <w:pPr>
        <w:jc w:val="both"/>
        <w:rPr>
          <w:rFonts w:ascii="Arial Narrow" w:hAnsi="Arial Narrow"/>
          <w:sz w:val="21"/>
          <w:szCs w:val="21"/>
        </w:rPr>
      </w:pPr>
    </w:p>
    <w:p w14:paraId="72485FFE" w14:textId="77777777" w:rsidR="00404AD7" w:rsidRPr="00404AD7" w:rsidRDefault="00404AD7" w:rsidP="00404AD7">
      <w:pPr>
        <w:rPr>
          <w:rFonts w:ascii="Arial Narrow" w:hAnsi="Arial Narrow"/>
          <w:sz w:val="21"/>
          <w:szCs w:val="21"/>
        </w:rPr>
      </w:pPr>
    </w:p>
    <w:p w14:paraId="7E6C0CCB" w14:textId="77777777" w:rsidR="00F83617" w:rsidRPr="00F83617" w:rsidRDefault="00F83617" w:rsidP="001E76C1">
      <w:pPr>
        <w:rPr>
          <w:rFonts w:ascii="Arial Narrow" w:hAnsi="Arial Narrow" w:cstheme="minorHAnsi"/>
          <w:sz w:val="21"/>
          <w:szCs w:val="21"/>
        </w:rPr>
      </w:pPr>
    </w:p>
    <w:sectPr w:rsidR="00F83617" w:rsidRPr="00F83617" w:rsidSect="00CE63E3">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3A71" w14:textId="77777777" w:rsidR="004F6CAD" w:rsidRDefault="004F6CAD" w:rsidP="00D54128">
      <w:r>
        <w:separator/>
      </w:r>
    </w:p>
  </w:endnote>
  <w:endnote w:type="continuationSeparator" w:id="0">
    <w:p w14:paraId="721FBFC2" w14:textId="77777777" w:rsidR="004F6CAD" w:rsidRDefault="004F6CAD" w:rsidP="00D54128">
      <w:r>
        <w:continuationSeparator/>
      </w:r>
    </w:p>
  </w:endnote>
  <w:endnote w:type="continuationNotice" w:id="1">
    <w:p w14:paraId="3FEC7558" w14:textId="77777777" w:rsidR="004F6CAD" w:rsidRDefault="004F6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336279229"/>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55A1AF27" w14:textId="62664F87" w:rsidR="00093806" w:rsidRPr="003B34E8" w:rsidRDefault="00093806">
            <w:pPr>
              <w:pStyle w:val="Pta"/>
              <w:jc w:val="right"/>
              <w:rPr>
                <w:rFonts w:ascii="Arial Narrow" w:hAnsi="Arial Narrow"/>
                <w:sz w:val="20"/>
                <w:szCs w:val="20"/>
              </w:rPr>
            </w:pPr>
            <w:r w:rsidRPr="003B34E8">
              <w:rPr>
                <w:rFonts w:ascii="Arial Narrow" w:hAnsi="Arial Narrow"/>
                <w:sz w:val="20"/>
                <w:szCs w:val="20"/>
              </w:rPr>
              <w:t xml:space="preserve">Strana </w:t>
            </w:r>
            <w:r w:rsidRPr="003B34E8">
              <w:rPr>
                <w:rFonts w:ascii="Arial Narrow" w:hAnsi="Arial Narrow"/>
                <w:sz w:val="20"/>
                <w:szCs w:val="20"/>
              </w:rPr>
              <w:fldChar w:fldCharType="begin"/>
            </w:r>
            <w:r w:rsidRPr="00EB0EB5">
              <w:rPr>
                <w:rFonts w:ascii="Arial Narrow" w:hAnsi="Arial Narrow"/>
                <w:sz w:val="20"/>
                <w:szCs w:val="20"/>
              </w:rPr>
              <w:instrText>PAGE</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r w:rsidRPr="003B34E8">
              <w:rPr>
                <w:rFonts w:ascii="Arial Narrow" w:hAnsi="Arial Narrow"/>
                <w:sz w:val="20"/>
                <w:szCs w:val="20"/>
              </w:rPr>
              <w:t xml:space="preserve"> z </w:t>
            </w:r>
            <w:r w:rsidRPr="003B34E8">
              <w:rPr>
                <w:rFonts w:ascii="Arial Narrow" w:hAnsi="Arial Narrow"/>
                <w:sz w:val="20"/>
                <w:szCs w:val="20"/>
              </w:rPr>
              <w:fldChar w:fldCharType="begin"/>
            </w:r>
            <w:r w:rsidRPr="00EB0EB5">
              <w:rPr>
                <w:rFonts w:ascii="Arial Narrow" w:hAnsi="Arial Narrow"/>
                <w:sz w:val="20"/>
                <w:szCs w:val="20"/>
              </w:rPr>
              <w:instrText>NUMPAGES</w:instrText>
            </w:r>
            <w:r w:rsidRPr="003B34E8">
              <w:rPr>
                <w:rFonts w:ascii="Arial Narrow" w:hAnsi="Arial Narrow"/>
                <w:sz w:val="20"/>
                <w:szCs w:val="20"/>
              </w:rPr>
              <w:fldChar w:fldCharType="separate"/>
            </w:r>
            <w:r w:rsidRPr="00EB0EB5">
              <w:rPr>
                <w:rFonts w:ascii="Arial Narrow" w:hAnsi="Arial Narrow"/>
                <w:sz w:val="20"/>
                <w:szCs w:val="20"/>
              </w:rPr>
              <w:t>2</w:t>
            </w:r>
            <w:r w:rsidRPr="003B34E8">
              <w:rPr>
                <w:rFonts w:ascii="Arial Narrow" w:hAnsi="Arial Narrow"/>
                <w:sz w:val="20"/>
                <w:szCs w:val="20"/>
              </w:rPr>
              <w:fldChar w:fldCharType="end"/>
            </w:r>
          </w:p>
        </w:sdtContent>
      </w:sdt>
    </w:sdtContent>
  </w:sdt>
  <w:p w14:paraId="25FA71ED" w14:textId="77777777" w:rsidR="00093806" w:rsidRDefault="000938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3D90" w14:textId="77777777" w:rsidR="004F6CAD" w:rsidRDefault="004F6CAD" w:rsidP="00D54128">
      <w:r>
        <w:separator/>
      </w:r>
    </w:p>
  </w:footnote>
  <w:footnote w:type="continuationSeparator" w:id="0">
    <w:p w14:paraId="0C85489D" w14:textId="77777777" w:rsidR="004F6CAD" w:rsidRDefault="004F6CAD" w:rsidP="00D54128">
      <w:r>
        <w:continuationSeparator/>
      </w:r>
    </w:p>
  </w:footnote>
  <w:footnote w:type="continuationNotice" w:id="1">
    <w:p w14:paraId="489C6551" w14:textId="77777777" w:rsidR="004F6CAD" w:rsidRDefault="004F6C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BAC"/>
    <w:multiLevelType w:val="hybridMultilevel"/>
    <w:tmpl w:val="FFF029F4"/>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3EB108A"/>
    <w:multiLevelType w:val="hybridMultilevel"/>
    <w:tmpl w:val="402A1C4A"/>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D24A9"/>
    <w:multiLevelType w:val="hybridMultilevel"/>
    <w:tmpl w:val="64489482"/>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125A9"/>
    <w:multiLevelType w:val="hybridMultilevel"/>
    <w:tmpl w:val="F8209CA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3A58C7"/>
    <w:multiLevelType w:val="hybridMultilevel"/>
    <w:tmpl w:val="C5DAE620"/>
    <w:lvl w:ilvl="0" w:tplc="16703E10">
      <w:start w:val="1"/>
      <w:numFmt w:val="decimal"/>
      <w:lvlText w:val="%1."/>
      <w:lvlJc w:val="left"/>
      <w:pPr>
        <w:ind w:left="720" w:hanging="360"/>
      </w:pPr>
      <w:rPr>
        <w:rFonts w:ascii="Arial Narrow" w:hAnsi="Arial Narrow" w:cs="Aharoni"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7F556D"/>
    <w:multiLevelType w:val="hybridMultilevel"/>
    <w:tmpl w:val="E834A0DA"/>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0A7A05"/>
    <w:multiLevelType w:val="hybridMultilevel"/>
    <w:tmpl w:val="DE0E6888"/>
    <w:lvl w:ilvl="0" w:tplc="16703E10">
      <w:start w:val="1"/>
      <w:numFmt w:val="decimal"/>
      <w:lvlText w:val="%1."/>
      <w:lvlJc w:val="left"/>
      <w:pPr>
        <w:ind w:left="720" w:hanging="360"/>
      </w:pPr>
      <w:rPr>
        <w:rFonts w:ascii="Arial Narrow" w:hAnsi="Arial Narrow" w:cs="Aharon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824F25"/>
    <w:multiLevelType w:val="hybridMultilevel"/>
    <w:tmpl w:val="B84CE8D2"/>
    <w:lvl w:ilvl="0" w:tplc="16201908">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 w15:restartNumberingAfterBreak="0">
    <w:nsid w:val="1474527A"/>
    <w:multiLevelType w:val="hybridMultilevel"/>
    <w:tmpl w:val="CB1C8B72"/>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9"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1B6547"/>
    <w:multiLevelType w:val="hybridMultilevel"/>
    <w:tmpl w:val="5CA6C3B4"/>
    <w:lvl w:ilvl="0" w:tplc="B4D6E75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F229BA"/>
    <w:multiLevelType w:val="hybridMultilevel"/>
    <w:tmpl w:val="C3786FEC"/>
    <w:lvl w:ilvl="0" w:tplc="23A613E2">
      <w:start w:val="1"/>
      <w:numFmt w:val="decimal"/>
      <w:lvlText w:val="%1."/>
      <w:lvlJc w:val="left"/>
      <w:pPr>
        <w:ind w:left="720" w:hanging="360"/>
      </w:pPr>
      <w:rPr>
        <w:b w:val="0"/>
        <w:bCs/>
      </w:rPr>
    </w:lvl>
    <w:lvl w:ilvl="1" w:tplc="3404ED9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48598C"/>
    <w:multiLevelType w:val="hybridMultilevel"/>
    <w:tmpl w:val="29E6AE7C"/>
    <w:lvl w:ilvl="0" w:tplc="041B0017">
      <w:start w:val="1"/>
      <w:numFmt w:val="lowerLetter"/>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450CB6"/>
    <w:multiLevelType w:val="hybridMultilevel"/>
    <w:tmpl w:val="D7F8F0F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43F2F"/>
    <w:multiLevelType w:val="hybridMultilevel"/>
    <w:tmpl w:val="AACA8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DE14FF"/>
    <w:multiLevelType w:val="hybridMultilevel"/>
    <w:tmpl w:val="C62C0E58"/>
    <w:lvl w:ilvl="0" w:tplc="97B2F2E4">
      <w:start w:val="1"/>
      <w:numFmt w:val="lowerLetter"/>
      <w:lvlText w:val="%1)"/>
      <w:lvlJc w:val="left"/>
      <w:pPr>
        <w:ind w:left="927" w:hanging="360"/>
      </w:pPr>
      <w:rPr>
        <w:rFonts w:cstheme="minorBidi" w:hint="default"/>
        <w:sz w:val="2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B6B41E0"/>
    <w:multiLevelType w:val="hybridMultilevel"/>
    <w:tmpl w:val="695C62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A00D72"/>
    <w:multiLevelType w:val="hybridMultilevel"/>
    <w:tmpl w:val="1B82CEE2"/>
    <w:lvl w:ilvl="0" w:tplc="A9746250">
      <w:start w:val="1"/>
      <w:numFmt w:val="lowerLetter"/>
      <w:lvlText w:val="%1)"/>
      <w:lvlJc w:val="left"/>
      <w:pPr>
        <w:ind w:left="927" w:hanging="360"/>
      </w:pPr>
      <w:rPr>
        <w:rFonts w:ascii="Arial Narrow" w:hAnsi="Arial Narrow" w:cstheme="minorHAnsi" w:hint="default"/>
        <w:sz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E43DF3"/>
    <w:multiLevelType w:val="hybridMultilevel"/>
    <w:tmpl w:val="0C9645B8"/>
    <w:lvl w:ilvl="0" w:tplc="F9605EC2">
      <w:start w:val="1"/>
      <w:numFmt w:val="decimal"/>
      <w:lvlText w:val="%1."/>
      <w:lvlJc w:val="left"/>
      <w:pPr>
        <w:ind w:left="720" w:hanging="360"/>
      </w:pPr>
      <w:rPr>
        <w:rFonts w:ascii="Arial Narrow" w:hAnsi="Arial Narrow" w:cs="Aharon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97092D"/>
    <w:multiLevelType w:val="hybridMultilevel"/>
    <w:tmpl w:val="6B3E81C8"/>
    <w:lvl w:ilvl="0" w:tplc="AEF0D8B6">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2" w15:restartNumberingAfterBreak="0">
    <w:nsid w:val="61263293"/>
    <w:multiLevelType w:val="hybridMultilevel"/>
    <w:tmpl w:val="20BC56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3C674B"/>
    <w:multiLevelType w:val="multilevel"/>
    <w:tmpl w:val="1960D8F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467D8"/>
    <w:multiLevelType w:val="hybridMultilevel"/>
    <w:tmpl w:val="1630A53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7C6B78"/>
    <w:multiLevelType w:val="hybridMultilevel"/>
    <w:tmpl w:val="BF084680"/>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28" w15:restartNumberingAfterBreak="0">
    <w:nsid w:val="75C023F9"/>
    <w:multiLevelType w:val="hybridMultilevel"/>
    <w:tmpl w:val="68F4D3BE"/>
    <w:lvl w:ilvl="0" w:tplc="FEC8CE5A">
      <w:start w:val="1"/>
      <w:numFmt w:val="decimal"/>
      <w:lvlText w:val="%1."/>
      <w:lvlJc w:val="left"/>
      <w:pPr>
        <w:ind w:left="432" w:hanging="432"/>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9B7220E"/>
    <w:multiLevelType w:val="hybridMultilevel"/>
    <w:tmpl w:val="6D084B76"/>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570B68"/>
    <w:multiLevelType w:val="hybridMultilevel"/>
    <w:tmpl w:val="E084D0E4"/>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3400024">
    <w:abstractNumId w:val="17"/>
  </w:num>
  <w:num w:numId="2" w16cid:durableId="2132354385">
    <w:abstractNumId w:val="21"/>
  </w:num>
  <w:num w:numId="3" w16cid:durableId="732699291">
    <w:abstractNumId w:val="19"/>
  </w:num>
  <w:num w:numId="4" w16cid:durableId="1456561826">
    <w:abstractNumId w:val="5"/>
  </w:num>
  <w:num w:numId="5" w16cid:durableId="357199394">
    <w:abstractNumId w:val="10"/>
  </w:num>
  <w:num w:numId="6" w16cid:durableId="737214531">
    <w:abstractNumId w:val="29"/>
  </w:num>
  <w:num w:numId="7" w16cid:durableId="893279273">
    <w:abstractNumId w:val="28"/>
  </w:num>
  <w:num w:numId="8" w16cid:durableId="220404322">
    <w:abstractNumId w:val="14"/>
  </w:num>
  <w:num w:numId="9" w16cid:durableId="1866669300">
    <w:abstractNumId w:val="30"/>
  </w:num>
  <w:num w:numId="10" w16cid:durableId="647393912">
    <w:abstractNumId w:val="27"/>
  </w:num>
  <w:num w:numId="11" w16cid:durableId="2083871711">
    <w:abstractNumId w:val="12"/>
  </w:num>
  <w:num w:numId="12" w16cid:durableId="1792816648">
    <w:abstractNumId w:val="22"/>
  </w:num>
  <w:num w:numId="13" w16cid:durableId="512185525">
    <w:abstractNumId w:val="8"/>
  </w:num>
  <w:num w:numId="14" w16cid:durableId="277027606">
    <w:abstractNumId w:val="4"/>
  </w:num>
  <w:num w:numId="15" w16cid:durableId="1025865112">
    <w:abstractNumId w:val="20"/>
  </w:num>
  <w:num w:numId="16" w16cid:durableId="384721897">
    <w:abstractNumId w:val="9"/>
  </w:num>
  <w:num w:numId="17" w16cid:durableId="1868641893">
    <w:abstractNumId w:val="6"/>
  </w:num>
  <w:num w:numId="18" w16cid:durableId="1374160289">
    <w:abstractNumId w:val="0"/>
  </w:num>
  <w:num w:numId="19" w16cid:durableId="1360276390">
    <w:abstractNumId w:val="23"/>
  </w:num>
  <w:num w:numId="20" w16cid:durableId="200823904">
    <w:abstractNumId w:val="26"/>
  </w:num>
  <w:num w:numId="21" w16cid:durableId="452670634">
    <w:abstractNumId w:val="24"/>
  </w:num>
  <w:num w:numId="22" w16cid:durableId="64422021">
    <w:abstractNumId w:val="2"/>
  </w:num>
  <w:num w:numId="23" w16cid:durableId="183177700">
    <w:abstractNumId w:val="1"/>
  </w:num>
  <w:num w:numId="24" w16cid:durableId="1617445513">
    <w:abstractNumId w:val="13"/>
  </w:num>
  <w:num w:numId="25" w16cid:durableId="306865460">
    <w:abstractNumId w:val="18"/>
  </w:num>
  <w:num w:numId="26" w16cid:durableId="804811074">
    <w:abstractNumId w:val="16"/>
  </w:num>
  <w:num w:numId="27" w16cid:durableId="398787480">
    <w:abstractNumId w:val="7"/>
  </w:num>
  <w:num w:numId="28" w16cid:durableId="1734622558">
    <w:abstractNumId w:val="25"/>
  </w:num>
  <w:num w:numId="29" w16cid:durableId="93862660">
    <w:abstractNumId w:val="3"/>
  </w:num>
  <w:num w:numId="30" w16cid:durableId="2081708415">
    <w:abstractNumId w:val="11"/>
  </w:num>
  <w:num w:numId="31" w16cid:durableId="195089173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C3"/>
    <w:rsid w:val="0000262B"/>
    <w:rsid w:val="00003450"/>
    <w:rsid w:val="00004909"/>
    <w:rsid w:val="00005DE0"/>
    <w:rsid w:val="0001144A"/>
    <w:rsid w:val="00020012"/>
    <w:rsid w:val="0002015C"/>
    <w:rsid w:val="0002302F"/>
    <w:rsid w:val="000245FF"/>
    <w:rsid w:val="000262A6"/>
    <w:rsid w:val="000328A0"/>
    <w:rsid w:val="00033822"/>
    <w:rsid w:val="000345FF"/>
    <w:rsid w:val="0003491C"/>
    <w:rsid w:val="00034FBC"/>
    <w:rsid w:val="00035A0D"/>
    <w:rsid w:val="00035DAD"/>
    <w:rsid w:val="0003654C"/>
    <w:rsid w:val="00037614"/>
    <w:rsid w:val="00037801"/>
    <w:rsid w:val="0004253A"/>
    <w:rsid w:val="0004427A"/>
    <w:rsid w:val="000449DA"/>
    <w:rsid w:val="0005053F"/>
    <w:rsid w:val="0005316E"/>
    <w:rsid w:val="000558C3"/>
    <w:rsid w:val="00063254"/>
    <w:rsid w:val="00063BEE"/>
    <w:rsid w:val="00065E2C"/>
    <w:rsid w:val="000662E0"/>
    <w:rsid w:val="00066767"/>
    <w:rsid w:val="00067117"/>
    <w:rsid w:val="0007012A"/>
    <w:rsid w:val="00070DAB"/>
    <w:rsid w:val="0007107F"/>
    <w:rsid w:val="00080D8D"/>
    <w:rsid w:val="00085D5E"/>
    <w:rsid w:val="00086185"/>
    <w:rsid w:val="000863F2"/>
    <w:rsid w:val="00086632"/>
    <w:rsid w:val="00091C8B"/>
    <w:rsid w:val="00093806"/>
    <w:rsid w:val="00095956"/>
    <w:rsid w:val="000A3B65"/>
    <w:rsid w:val="000A407B"/>
    <w:rsid w:val="000A77C7"/>
    <w:rsid w:val="000B0CBF"/>
    <w:rsid w:val="000B196B"/>
    <w:rsid w:val="000B204C"/>
    <w:rsid w:val="000C0CFD"/>
    <w:rsid w:val="000C233D"/>
    <w:rsid w:val="000C48B1"/>
    <w:rsid w:val="000C616F"/>
    <w:rsid w:val="000C6359"/>
    <w:rsid w:val="000D3EAC"/>
    <w:rsid w:val="000D5B2F"/>
    <w:rsid w:val="000D5DB4"/>
    <w:rsid w:val="000D7BD1"/>
    <w:rsid w:val="000E2EB8"/>
    <w:rsid w:val="000E4148"/>
    <w:rsid w:val="000E647E"/>
    <w:rsid w:val="000F4481"/>
    <w:rsid w:val="000F64E4"/>
    <w:rsid w:val="000F6541"/>
    <w:rsid w:val="000F7326"/>
    <w:rsid w:val="000F7E0C"/>
    <w:rsid w:val="00100FB8"/>
    <w:rsid w:val="001117CA"/>
    <w:rsid w:val="00111E3F"/>
    <w:rsid w:val="001141BA"/>
    <w:rsid w:val="001143A4"/>
    <w:rsid w:val="00117EEB"/>
    <w:rsid w:val="00121836"/>
    <w:rsid w:val="00123BDE"/>
    <w:rsid w:val="001306D3"/>
    <w:rsid w:val="00131CED"/>
    <w:rsid w:val="00133875"/>
    <w:rsid w:val="00135120"/>
    <w:rsid w:val="001403BD"/>
    <w:rsid w:val="001554C3"/>
    <w:rsid w:val="00157FC0"/>
    <w:rsid w:val="0016188E"/>
    <w:rsid w:val="00172EEA"/>
    <w:rsid w:val="00173CF6"/>
    <w:rsid w:val="001747A9"/>
    <w:rsid w:val="001753FA"/>
    <w:rsid w:val="0018119C"/>
    <w:rsid w:val="00181DE8"/>
    <w:rsid w:val="0018443D"/>
    <w:rsid w:val="00184A49"/>
    <w:rsid w:val="001859C2"/>
    <w:rsid w:val="00185B42"/>
    <w:rsid w:val="00187E86"/>
    <w:rsid w:val="00190A91"/>
    <w:rsid w:val="0019220D"/>
    <w:rsid w:val="00192BD8"/>
    <w:rsid w:val="00193B55"/>
    <w:rsid w:val="00196F70"/>
    <w:rsid w:val="001972F8"/>
    <w:rsid w:val="001A3758"/>
    <w:rsid w:val="001A4970"/>
    <w:rsid w:val="001A5202"/>
    <w:rsid w:val="001A5663"/>
    <w:rsid w:val="001A76ED"/>
    <w:rsid w:val="001B4009"/>
    <w:rsid w:val="001C06E2"/>
    <w:rsid w:val="001C0FB4"/>
    <w:rsid w:val="001C2989"/>
    <w:rsid w:val="001C7FC6"/>
    <w:rsid w:val="001D01B4"/>
    <w:rsid w:val="001D35BE"/>
    <w:rsid w:val="001D457C"/>
    <w:rsid w:val="001D7225"/>
    <w:rsid w:val="001E12AB"/>
    <w:rsid w:val="001E24DB"/>
    <w:rsid w:val="001E2BA5"/>
    <w:rsid w:val="001E55AF"/>
    <w:rsid w:val="001E6F54"/>
    <w:rsid w:val="001E76C1"/>
    <w:rsid w:val="001F3742"/>
    <w:rsid w:val="001F6058"/>
    <w:rsid w:val="00201CAA"/>
    <w:rsid w:val="00203451"/>
    <w:rsid w:val="00211545"/>
    <w:rsid w:val="00217554"/>
    <w:rsid w:val="00220C8D"/>
    <w:rsid w:val="0022246D"/>
    <w:rsid w:val="00223879"/>
    <w:rsid w:val="00230085"/>
    <w:rsid w:val="00231604"/>
    <w:rsid w:val="00234F86"/>
    <w:rsid w:val="00237512"/>
    <w:rsid w:val="00237ED0"/>
    <w:rsid w:val="0024250A"/>
    <w:rsid w:val="00242FC2"/>
    <w:rsid w:val="002458A3"/>
    <w:rsid w:val="00246261"/>
    <w:rsid w:val="002470B5"/>
    <w:rsid w:val="002523AD"/>
    <w:rsid w:val="00253C27"/>
    <w:rsid w:val="0025410C"/>
    <w:rsid w:val="002544E1"/>
    <w:rsid w:val="00262A4A"/>
    <w:rsid w:val="00271016"/>
    <w:rsid w:val="002732A1"/>
    <w:rsid w:val="0027374C"/>
    <w:rsid w:val="00275B4F"/>
    <w:rsid w:val="00282924"/>
    <w:rsid w:val="00284A3E"/>
    <w:rsid w:val="00287E79"/>
    <w:rsid w:val="00296CCD"/>
    <w:rsid w:val="002A2640"/>
    <w:rsid w:val="002A4A4C"/>
    <w:rsid w:val="002A7496"/>
    <w:rsid w:val="002B1127"/>
    <w:rsid w:val="002B270A"/>
    <w:rsid w:val="002B5222"/>
    <w:rsid w:val="002B608A"/>
    <w:rsid w:val="002B69D6"/>
    <w:rsid w:val="002B7D49"/>
    <w:rsid w:val="002C06A0"/>
    <w:rsid w:val="002C39C3"/>
    <w:rsid w:val="002C641D"/>
    <w:rsid w:val="002C69FB"/>
    <w:rsid w:val="002D327F"/>
    <w:rsid w:val="002D62F0"/>
    <w:rsid w:val="002E1DD5"/>
    <w:rsid w:val="002E3E81"/>
    <w:rsid w:val="002E56AB"/>
    <w:rsid w:val="002F1F13"/>
    <w:rsid w:val="002F3F0D"/>
    <w:rsid w:val="002F49B9"/>
    <w:rsid w:val="002F53CF"/>
    <w:rsid w:val="002F6AB8"/>
    <w:rsid w:val="002F6DBB"/>
    <w:rsid w:val="00301F3F"/>
    <w:rsid w:val="00302F65"/>
    <w:rsid w:val="00303F90"/>
    <w:rsid w:val="003058A1"/>
    <w:rsid w:val="00307198"/>
    <w:rsid w:val="003140E2"/>
    <w:rsid w:val="00331992"/>
    <w:rsid w:val="003354DF"/>
    <w:rsid w:val="00344073"/>
    <w:rsid w:val="00344524"/>
    <w:rsid w:val="00347184"/>
    <w:rsid w:val="003473F7"/>
    <w:rsid w:val="00350B97"/>
    <w:rsid w:val="00351A80"/>
    <w:rsid w:val="00353DF8"/>
    <w:rsid w:val="0035743F"/>
    <w:rsid w:val="00363953"/>
    <w:rsid w:val="003639CA"/>
    <w:rsid w:val="00364681"/>
    <w:rsid w:val="00366A71"/>
    <w:rsid w:val="003762A5"/>
    <w:rsid w:val="00376AD0"/>
    <w:rsid w:val="003771CD"/>
    <w:rsid w:val="00377C3F"/>
    <w:rsid w:val="00381E03"/>
    <w:rsid w:val="00386224"/>
    <w:rsid w:val="003867E9"/>
    <w:rsid w:val="00386F59"/>
    <w:rsid w:val="0039069D"/>
    <w:rsid w:val="0039358C"/>
    <w:rsid w:val="00395B3B"/>
    <w:rsid w:val="00395D18"/>
    <w:rsid w:val="00396368"/>
    <w:rsid w:val="003978A7"/>
    <w:rsid w:val="003A1F20"/>
    <w:rsid w:val="003A3F01"/>
    <w:rsid w:val="003B191F"/>
    <w:rsid w:val="003B1EF2"/>
    <w:rsid w:val="003B3041"/>
    <w:rsid w:val="003B34E8"/>
    <w:rsid w:val="003B5948"/>
    <w:rsid w:val="003C216D"/>
    <w:rsid w:val="003C44A1"/>
    <w:rsid w:val="003D2C45"/>
    <w:rsid w:val="003D3DC4"/>
    <w:rsid w:val="003D4067"/>
    <w:rsid w:val="003D47C2"/>
    <w:rsid w:val="003D5352"/>
    <w:rsid w:val="003D5840"/>
    <w:rsid w:val="003D596D"/>
    <w:rsid w:val="003D59DE"/>
    <w:rsid w:val="003F0423"/>
    <w:rsid w:val="003F04F3"/>
    <w:rsid w:val="003F1782"/>
    <w:rsid w:val="003F65C8"/>
    <w:rsid w:val="00404AD7"/>
    <w:rsid w:val="00406656"/>
    <w:rsid w:val="0040669D"/>
    <w:rsid w:val="0040685A"/>
    <w:rsid w:val="00407AFB"/>
    <w:rsid w:val="00410F1D"/>
    <w:rsid w:val="004144A3"/>
    <w:rsid w:val="00414641"/>
    <w:rsid w:val="00415FFF"/>
    <w:rsid w:val="00426031"/>
    <w:rsid w:val="004322CD"/>
    <w:rsid w:val="00432D64"/>
    <w:rsid w:val="00433121"/>
    <w:rsid w:val="0043508E"/>
    <w:rsid w:val="00441FB3"/>
    <w:rsid w:val="004421B3"/>
    <w:rsid w:val="004449A8"/>
    <w:rsid w:val="00444A95"/>
    <w:rsid w:val="00446CC3"/>
    <w:rsid w:val="00454F1B"/>
    <w:rsid w:val="0045528A"/>
    <w:rsid w:val="0045790E"/>
    <w:rsid w:val="00465832"/>
    <w:rsid w:val="00465B09"/>
    <w:rsid w:val="004660B8"/>
    <w:rsid w:val="00466F49"/>
    <w:rsid w:val="00472185"/>
    <w:rsid w:val="00473914"/>
    <w:rsid w:val="004771FA"/>
    <w:rsid w:val="004826B4"/>
    <w:rsid w:val="00485642"/>
    <w:rsid w:val="00485A71"/>
    <w:rsid w:val="004869B6"/>
    <w:rsid w:val="00487514"/>
    <w:rsid w:val="00493A2A"/>
    <w:rsid w:val="004955A4"/>
    <w:rsid w:val="004A04B2"/>
    <w:rsid w:val="004A1AFE"/>
    <w:rsid w:val="004A748F"/>
    <w:rsid w:val="004B0A13"/>
    <w:rsid w:val="004B1A78"/>
    <w:rsid w:val="004B3BDD"/>
    <w:rsid w:val="004B4E04"/>
    <w:rsid w:val="004B78C2"/>
    <w:rsid w:val="004C1CEB"/>
    <w:rsid w:val="004C2218"/>
    <w:rsid w:val="004C2D81"/>
    <w:rsid w:val="004C3D9E"/>
    <w:rsid w:val="004C703E"/>
    <w:rsid w:val="004D34AC"/>
    <w:rsid w:val="004D4F0F"/>
    <w:rsid w:val="004D5D7D"/>
    <w:rsid w:val="004E2951"/>
    <w:rsid w:val="004E5326"/>
    <w:rsid w:val="004E78A0"/>
    <w:rsid w:val="004F19B9"/>
    <w:rsid w:val="004F307B"/>
    <w:rsid w:val="004F6CAD"/>
    <w:rsid w:val="005016A6"/>
    <w:rsid w:val="00504202"/>
    <w:rsid w:val="00504E70"/>
    <w:rsid w:val="0051783D"/>
    <w:rsid w:val="005226CF"/>
    <w:rsid w:val="00522A3E"/>
    <w:rsid w:val="00526DDB"/>
    <w:rsid w:val="00530786"/>
    <w:rsid w:val="00532045"/>
    <w:rsid w:val="005421FB"/>
    <w:rsid w:val="00545216"/>
    <w:rsid w:val="0054687E"/>
    <w:rsid w:val="00546CE5"/>
    <w:rsid w:val="005507D6"/>
    <w:rsid w:val="00551EC1"/>
    <w:rsid w:val="00553BB8"/>
    <w:rsid w:val="00556331"/>
    <w:rsid w:val="005564DF"/>
    <w:rsid w:val="005610FF"/>
    <w:rsid w:val="00564BC8"/>
    <w:rsid w:val="0056666A"/>
    <w:rsid w:val="005679F4"/>
    <w:rsid w:val="005766AD"/>
    <w:rsid w:val="0058734C"/>
    <w:rsid w:val="00590B43"/>
    <w:rsid w:val="00591F6B"/>
    <w:rsid w:val="005964A9"/>
    <w:rsid w:val="0059664A"/>
    <w:rsid w:val="0059731F"/>
    <w:rsid w:val="005A1259"/>
    <w:rsid w:val="005A4825"/>
    <w:rsid w:val="005B1939"/>
    <w:rsid w:val="005B29A5"/>
    <w:rsid w:val="005B2E69"/>
    <w:rsid w:val="005B3CC4"/>
    <w:rsid w:val="005B5EAB"/>
    <w:rsid w:val="005B63F5"/>
    <w:rsid w:val="005C0963"/>
    <w:rsid w:val="005C2521"/>
    <w:rsid w:val="005C311C"/>
    <w:rsid w:val="005C4193"/>
    <w:rsid w:val="005D1D29"/>
    <w:rsid w:val="005D428B"/>
    <w:rsid w:val="005D45E8"/>
    <w:rsid w:val="005D6D86"/>
    <w:rsid w:val="005D72C5"/>
    <w:rsid w:val="005D7AD2"/>
    <w:rsid w:val="005E32B0"/>
    <w:rsid w:val="005F0554"/>
    <w:rsid w:val="005F5BA2"/>
    <w:rsid w:val="006015CA"/>
    <w:rsid w:val="00606B75"/>
    <w:rsid w:val="006112FA"/>
    <w:rsid w:val="00612691"/>
    <w:rsid w:val="0061697F"/>
    <w:rsid w:val="00617A73"/>
    <w:rsid w:val="006256F1"/>
    <w:rsid w:val="00626665"/>
    <w:rsid w:val="00632A02"/>
    <w:rsid w:val="00636E89"/>
    <w:rsid w:val="0064658F"/>
    <w:rsid w:val="00646C0E"/>
    <w:rsid w:val="00651ABF"/>
    <w:rsid w:val="006529DB"/>
    <w:rsid w:val="00656E8B"/>
    <w:rsid w:val="00660118"/>
    <w:rsid w:val="00660581"/>
    <w:rsid w:val="00671115"/>
    <w:rsid w:val="00672783"/>
    <w:rsid w:val="0067332D"/>
    <w:rsid w:val="00673AE1"/>
    <w:rsid w:val="006760AE"/>
    <w:rsid w:val="006767C5"/>
    <w:rsid w:val="00681BE2"/>
    <w:rsid w:val="00681C9B"/>
    <w:rsid w:val="00682CFA"/>
    <w:rsid w:val="0069157D"/>
    <w:rsid w:val="00691D37"/>
    <w:rsid w:val="00695C54"/>
    <w:rsid w:val="00697FEE"/>
    <w:rsid w:val="006A48FA"/>
    <w:rsid w:val="006B1554"/>
    <w:rsid w:val="006B453D"/>
    <w:rsid w:val="006B4B06"/>
    <w:rsid w:val="006B78AD"/>
    <w:rsid w:val="006C41EE"/>
    <w:rsid w:val="006C6406"/>
    <w:rsid w:val="006D1E8F"/>
    <w:rsid w:val="006D3603"/>
    <w:rsid w:val="006D6CC9"/>
    <w:rsid w:val="006D6D2E"/>
    <w:rsid w:val="006D70C3"/>
    <w:rsid w:val="006D71DB"/>
    <w:rsid w:val="006D7CAC"/>
    <w:rsid w:val="006E4FD3"/>
    <w:rsid w:val="006E726B"/>
    <w:rsid w:val="006E72A7"/>
    <w:rsid w:val="006F0AFC"/>
    <w:rsid w:val="006F1D54"/>
    <w:rsid w:val="00700DAF"/>
    <w:rsid w:val="0070320A"/>
    <w:rsid w:val="00710DD6"/>
    <w:rsid w:val="00711E8F"/>
    <w:rsid w:val="00713B27"/>
    <w:rsid w:val="0071485B"/>
    <w:rsid w:val="0071681C"/>
    <w:rsid w:val="00724DC2"/>
    <w:rsid w:val="00725B54"/>
    <w:rsid w:val="00730554"/>
    <w:rsid w:val="007312CE"/>
    <w:rsid w:val="007335B3"/>
    <w:rsid w:val="00733FE1"/>
    <w:rsid w:val="00735EFB"/>
    <w:rsid w:val="00736312"/>
    <w:rsid w:val="0073689C"/>
    <w:rsid w:val="00740A89"/>
    <w:rsid w:val="007416F2"/>
    <w:rsid w:val="00743556"/>
    <w:rsid w:val="00743FC8"/>
    <w:rsid w:val="00745395"/>
    <w:rsid w:val="0074665B"/>
    <w:rsid w:val="00750193"/>
    <w:rsid w:val="007502CB"/>
    <w:rsid w:val="00752EAC"/>
    <w:rsid w:val="0075450F"/>
    <w:rsid w:val="0076084A"/>
    <w:rsid w:val="007615D3"/>
    <w:rsid w:val="00761E4F"/>
    <w:rsid w:val="00763428"/>
    <w:rsid w:val="007708ED"/>
    <w:rsid w:val="00770BE1"/>
    <w:rsid w:val="007719A7"/>
    <w:rsid w:val="0077423C"/>
    <w:rsid w:val="007753EB"/>
    <w:rsid w:val="00783A31"/>
    <w:rsid w:val="007853E5"/>
    <w:rsid w:val="007865D8"/>
    <w:rsid w:val="007874D0"/>
    <w:rsid w:val="007903E7"/>
    <w:rsid w:val="00790B55"/>
    <w:rsid w:val="00791EC5"/>
    <w:rsid w:val="007934BA"/>
    <w:rsid w:val="0079666A"/>
    <w:rsid w:val="007A2A77"/>
    <w:rsid w:val="007A3103"/>
    <w:rsid w:val="007A5E50"/>
    <w:rsid w:val="007A7D10"/>
    <w:rsid w:val="007A7FEA"/>
    <w:rsid w:val="007B6145"/>
    <w:rsid w:val="007C16AF"/>
    <w:rsid w:val="007C1B85"/>
    <w:rsid w:val="007C27F3"/>
    <w:rsid w:val="007C2FFE"/>
    <w:rsid w:val="007C397D"/>
    <w:rsid w:val="007C6659"/>
    <w:rsid w:val="007C7871"/>
    <w:rsid w:val="007E0E2F"/>
    <w:rsid w:val="007E368F"/>
    <w:rsid w:val="007E3C0E"/>
    <w:rsid w:val="007E3E2D"/>
    <w:rsid w:val="007F0362"/>
    <w:rsid w:val="007F2DF9"/>
    <w:rsid w:val="00801142"/>
    <w:rsid w:val="008017BA"/>
    <w:rsid w:val="008071D8"/>
    <w:rsid w:val="00807FB2"/>
    <w:rsid w:val="00812D09"/>
    <w:rsid w:val="00813ECF"/>
    <w:rsid w:val="0081548D"/>
    <w:rsid w:val="00815C75"/>
    <w:rsid w:val="0082411B"/>
    <w:rsid w:val="00826123"/>
    <w:rsid w:val="008335A9"/>
    <w:rsid w:val="00835A78"/>
    <w:rsid w:val="00837FEF"/>
    <w:rsid w:val="00841489"/>
    <w:rsid w:val="008418B4"/>
    <w:rsid w:val="00842FF1"/>
    <w:rsid w:val="008456DA"/>
    <w:rsid w:val="00845934"/>
    <w:rsid w:val="00846FDA"/>
    <w:rsid w:val="00847978"/>
    <w:rsid w:val="0085359D"/>
    <w:rsid w:val="00853D8D"/>
    <w:rsid w:val="008561C8"/>
    <w:rsid w:val="0086485E"/>
    <w:rsid w:val="0087124A"/>
    <w:rsid w:val="00872FD2"/>
    <w:rsid w:val="00874898"/>
    <w:rsid w:val="00875E7D"/>
    <w:rsid w:val="008761C6"/>
    <w:rsid w:val="00876F35"/>
    <w:rsid w:val="00877337"/>
    <w:rsid w:val="00880730"/>
    <w:rsid w:val="00880965"/>
    <w:rsid w:val="008812CC"/>
    <w:rsid w:val="00881322"/>
    <w:rsid w:val="0088176E"/>
    <w:rsid w:val="00887059"/>
    <w:rsid w:val="008A1586"/>
    <w:rsid w:val="008A1707"/>
    <w:rsid w:val="008A597B"/>
    <w:rsid w:val="008A657A"/>
    <w:rsid w:val="008A697B"/>
    <w:rsid w:val="008B5A5A"/>
    <w:rsid w:val="008B62E8"/>
    <w:rsid w:val="008C1CC9"/>
    <w:rsid w:val="008C2909"/>
    <w:rsid w:val="008D0DD1"/>
    <w:rsid w:val="008D2DD3"/>
    <w:rsid w:val="008D5B35"/>
    <w:rsid w:val="008D7FD7"/>
    <w:rsid w:val="008E3370"/>
    <w:rsid w:val="008E65E1"/>
    <w:rsid w:val="008F5276"/>
    <w:rsid w:val="00901C53"/>
    <w:rsid w:val="00902620"/>
    <w:rsid w:val="00904BE2"/>
    <w:rsid w:val="00910570"/>
    <w:rsid w:val="009144B6"/>
    <w:rsid w:val="00914ABC"/>
    <w:rsid w:val="00917579"/>
    <w:rsid w:val="0092005E"/>
    <w:rsid w:val="009200FB"/>
    <w:rsid w:val="00920E5C"/>
    <w:rsid w:val="00921557"/>
    <w:rsid w:val="0092335C"/>
    <w:rsid w:val="009238CD"/>
    <w:rsid w:val="00924FF4"/>
    <w:rsid w:val="00926165"/>
    <w:rsid w:val="009313E5"/>
    <w:rsid w:val="009328A8"/>
    <w:rsid w:val="0093532D"/>
    <w:rsid w:val="00935569"/>
    <w:rsid w:val="00935972"/>
    <w:rsid w:val="00940969"/>
    <w:rsid w:val="0094172C"/>
    <w:rsid w:val="00941C74"/>
    <w:rsid w:val="00944E8D"/>
    <w:rsid w:val="00954E6F"/>
    <w:rsid w:val="00954E9F"/>
    <w:rsid w:val="00954EDB"/>
    <w:rsid w:val="00955498"/>
    <w:rsid w:val="009626E2"/>
    <w:rsid w:val="009640F6"/>
    <w:rsid w:val="00965485"/>
    <w:rsid w:val="00967CBA"/>
    <w:rsid w:val="0097701C"/>
    <w:rsid w:val="00985641"/>
    <w:rsid w:val="009921F9"/>
    <w:rsid w:val="009939CF"/>
    <w:rsid w:val="00995C21"/>
    <w:rsid w:val="00995DFB"/>
    <w:rsid w:val="0099746B"/>
    <w:rsid w:val="009977FB"/>
    <w:rsid w:val="009A12A6"/>
    <w:rsid w:val="009A29ED"/>
    <w:rsid w:val="009A6050"/>
    <w:rsid w:val="009B17A2"/>
    <w:rsid w:val="009B3FC7"/>
    <w:rsid w:val="009B487D"/>
    <w:rsid w:val="009B722B"/>
    <w:rsid w:val="009C3068"/>
    <w:rsid w:val="009C50B4"/>
    <w:rsid w:val="009C6887"/>
    <w:rsid w:val="009D09B1"/>
    <w:rsid w:val="009D4E5A"/>
    <w:rsid w:val="009D7432"/>
    <w:rsid w:val="009E2446"/>
    <w:rsid w:val="009E648B"/>
    <w:rsid w:val="009E65F1"/>
    <w:rsid w:val="009F2CA7"/>
    <w:rsid w:val="009F3D29"/>
    <w:rsid w:val="009F6501"/>
    <w:rsid w:val="009F70AA"/>
    <w:rsid w:val="00A01E42"/>
    <w:rsid w:val="00A1006D"/>
    <w:rsid w:val="00A11ADE"/>
    <w:rsid w:val="00A12730"/>
    <w:rsid w:val="00A13F00"/>
    <w:rsid w:val="00A162C8"/>
    <w:rsid w:val="00A2086D"/>
    <w:rsid w:val="00A21320"/>
    <w:rsid w:val="00A21A8D"/>
    <w:rsid w:val="00A25A5A"/>
    <w:rsid w:val="00A25D82"/>
    <w:rsid w:val="00A306CC"/>
    <w:rsid w:val="00A32365"/>
    <w:rsid w:val="00A3380E"/>
    <w:rsid w:val="00A41072"/>
    <w:rsid w:val="00A4326B"/>
    <w:rsid w:val="00A4390F"/>
    <w:rsid w:val="00A44783"/>
    <w:rsid w:val="00A44E20"/>
    <w:rsid w:val="00A56B90"/>
    <w:rsid w:val="00A643D4"/>
    <w:rsid w:val="00A644A2"/>
    <w:rsid w:val="00A65331"/>
    <w:rsid w:val="00A65C55"/>
    <w:rsid w:val="00A72A80"/>
    <w:rsid w:val="00A72B8A"/>
    <w:rsid w:val="00A75664"/>
    <w:rsid w:val="00A76649"/>
    <w:rsid w:val="00A76C08"/>
    <w:rsid w:val="00A819B5"/>
    <w:rsid w:val="00A94248"/>
    <w:rsid w:val="00A956DE"/>
    <w:rsid w:val="00A961F7"/>
    <w:rsid w:val="00AB2163"/>
    <w:rsid w:val="00AC4461"/>
    <w:rsid w:val="00AC5B03"/>
    <w:rsid w:val="00AD1B01"/>
    <w:rsid w:val="00AD2173"/>
    <w:rsid w:val="00AE3354"/>
    <w:rsid w:val="00AE4DBA"/>
    <w:rsid w:val="00AF6497"/>
    <w:rsid w:val="00B12204"/>
    <w:rsid w:val="00B12968"/>
    <w:rsid w:val="00B134DE"/>
    <w:rsid w:val="00B216E8"/>
    <w:rsid w:val="00B22AB5"/>
    <w:rsid w:val="00B25F78"/>
    <w:rsid w:val="00B266EE"/>
    <w:rsid w:val="00B26FF8"/>
    <w:rsid w:val="00B40571"/>
    <w:rsid w:val="00B41890"/>
    <w:rsid w:val="00B41BE2"/>
    <w:rsid w:val="00B42752"/>
    <w:rsid w:val="00B427FF"/>
    <w:rsid w:val="00B44F00"/>
    <w:rsid w:val="00B4687E"/>
    <w:rsid w:val="00B476F5"/>
    <w:rsid w:val="00B541EA"/>
    <w:rsid w:val="00B64A89"/>
    <w:rsid w:val="00B71754"/>
    <w:rsid w:val="00B718C6"/>
    <w:rsid w:val="00B739E5"/>
    <w:rsid w:val="00B742A1"/>
    <w:rsid w:val="00B764B9"/>
    <w:rsid w:val="00B7723D"/>
    <w:rsid w:val="00B80F41"/>
    <w:rsid w:val="00B8476F"/>
    <w:rsid w:val="00B9042A"/>
    <w:rsid w:val="00B934E7"/>
    <w:rsid w:val="00B9627F"/>
    <w:rsid w:val="00BA18C6"/>
    <w:rsid w:val="00BA4AC2"/>
    <w:rsid w:val="00BA5024"/>
    <w:rsid w:val="00BB0F08"/>
    <w:rsid w:val="00BB1686"/>
    <w:rsid w:val="00BB217D"/>
    <w:rsid w:val="00BB5DE6"/>
    <w:rsid w:val="00BB5F79"/>
    <w:rsid w:val="00BB6CFC"/>
    <w:rsid w:val="00BC5C72"/>
    <w:rsid w:val="00BC72B4"/>
    <w:rsid w:val="00BD29CB"/>
    <w:rsid w:val="00BE042D"/>
    <w:rsid w:val="00BE68CA"/>
    <w:rsid w:val="00BF393E"/>
    <w:rsid w:val="00BF3D7D"/>
    <w:rsid w:val="00BF4EA1"/>
    <w:rsid w:val="00C039A0"/>
    <w:rsid w:val="00C04205"/>
    <w:rsid w:val="00C05E95"/>
    <w:rsid w:val="00C10096"/>
    <w:rsid w:val="00C1054F"/>
    <w:rsid w:val="00C26835"/>
    <w:rsid w:val="00C27AC6"/>
    <w:rsid w:val="00C27CBA"/>
    <w:rsid w:val="00C305C1"/>
    <w:rsid w:val="00C337C0"/>
    <w:rsid w:val="00C3451C"/>
    <w:rsid w:val="00C34BF4"/>
    <w:rsid w:val="00C36972"/>
    <w:rsid w:val="00C420AE"/>
    <w:rsid w:val="00C43205"/>
    <w:rsid w:val="00C44703"/>
    <w:rsid w:val="00C460EF"/>
    <w:rsid w:val="00C4704F"/>
    <w:rsid w:val="00C50647"/>
    <w:rsid w:val="00C534B9"/>
    <w:rsid w:val="00C57BA3"/>
    <w:rsid w:val="00C60BD7"/>
    <w:rsid w:val="00C62826"/>
    <w:rsid w:val="00C64EB6"/>
    <w:rsid w:val="00C66E35"/>
    <w:rsid w:val="00C67278"/>
    <w:rsid w:val="00C7204E"/>
    <w:rsid w:val="00C75545"/>
    <w:rsid w:val="00C83B26"/>
    <w:rsid w:val="00C852E2"/>
    <w:rsid w:val="00C9341D"/>
    <w:rsid w:val="00C956EF"/>
    <w:rsid w:val="00C97F6C"/>
    <w:rsid w:val="00CA0AC7"/>
    <w:rsid w:val="00CA2BC1"/>
    <w:rsid w:val="00CA2CE5"/>
    <w:rsid w:val="00CA3473"/>
    <w:rsid w:val="00CA3B49"/>
    <w:rsid w:val="00CA63E8"/>
    <w:rsid w:val="00CA6B3C"/>
    <w:rsid w:val="00CB3486"/>
    <w:rsid w:val="00CB369F"/>
    <w:rsid w:val="00CB4725"/>
    <w:rsid w:val="00CB69DC"/>
    <w:rsid w:val="00CB780F"/>
    <w:rsid w:val="00CC1390"/>
    <w:rsid w:val="00CC1630"/>
    <w:rsid w:val="00CC6708"/>
    <w:rsid w:val="00CD4272"/>
    <w:rsid w:val="00CD5B7B"/>
    <w:rsid w:val="00CD5C44"/>
    <w:rsid w:val="00CD5CC2"/>
    <w:rsid w:val="00CE21E1"/>
    <w:rsid w:val="00CE329C"/>
    <w:rsid w:val="00CE4B2B"/>
    <w:rsid w:val="00CE4F9B"/>
    <w:rsid w:val="00CE63E3"/>
    <w:rsid w:val="00CE65C7"/>
    <w:rsid w:val="00CF1E6A"/>
    <w:rsid w:val="00CF6AA8"/>
    <w:rsid w:val="00CF7D8C"/>
    <w:rsid w:val="00D00FC2"/>
    <w:rsid w:val="00D0368B"/>
    <w:rsid w:val="00D05CC9"/>
    <w:rsid w:val="00D0643B"/>
    <w:rsid w:val="00D07A08"/>
    <w:rsid w:val="00D12037"/>
    <w:rsid w:val="00D1205C"/>
    <w:rsid w:val="00D16194"/>
    <w:rsid w:val="00D16A32"/>
    <w:rsid w:val="00D20032"/>
    <w:rsid w:val="00D22936"/>
    <w:rsid w:val="00D23BD3"/>
    <w:rsid w:val="00D23FC1"/>
    <w:rsid w:val="00D27F31"/>
    <w:rsid w:val="00D30D35"/>
    <w:rsid w:val="00D34F6C"/>
    <w:rsid w:val="00D367C7"/>
    <w:rsid w:val="00D40F5F"/>
    <w:rsid w:val="00D41754"/>
    <w:rsid w:val="00D41F74"/>
    <w:rsid w:val="00D430E2"/>
    <w:rsid w:val="00D43B74"/>
    <w:rsid w:val="00D44FA6"/>
    <w:rsid w:val="00D4517E"/>
    <w:rsid w:val="00D45E1E"/>
    <w:rsid w:val="00D53404"/>
    <w:rsid w:val="00D54108"/>
    <w:rsid w:val="00D54128"/>
    <w:rsid w:val="00D55C7C"/>
    <w:rsid w:val="00D5696E"/>
    <w:rsid w:val="00D64A79"/>
    <w:rsid w:val="00D676D5"/>
    <w:rsid w:val="00D70AB2"/>
    <w:rsid w:val="00D72B5B"/>
    <w:rsid w:val="00D77B5E"/>
    <w:rsid w:val="00D77DD6"/>
    <w:rsid w:val="00D80AFC"/>
    <w:rsid w:val="00D82A50"/>
    <w:rsid w:val="00D83E6A"/>
    <w:rsid w:val="00D850FB"/>
    <w:rsid w:val="00D85242"/>
    <w:rsid w:val="00D8551A"/>
    <w:rsid w:val="00D859AA"/>
    <w:rsid w:val="00D8627C"/>
    <w:rsid w:val="00D91718"/>
    <w:rsid w:val="00D9175A"/>
    <w:rsid w:val="00D94075"/>
    <w:rsid w:val="00D961EC"/>
    <w:rsid w:val="00D97A12"/>
    <w:rsid w:val="00DA028A"/>
    <w:rsid w:val="00DB0B67"/>
    <w:rsid w:val="00DB5AFB"/>
    <w:rsid w:val="00DB6D5E"/>
    <w:rsid w:val="00DC0F88"/>
    <w:rsid w:val="00DC3093"/>
    <w:rsid w:val="00DC398D"/>
    <w:rsid w:val="00DC5843"/>
    <w:rsid w:val="00DC5A6D"/>
    <w:rsid w:val="00DC70F1"/>
    <w:rsid w:val="00DD0239"/>
    <w:rsid w:val="00DD12A0"/>
    <w:rsid w:val="00DD3366"/>
    <w:rsid w:val="00DD4E64"/>
    <w:rsid w:val="00DD668B"/>
    <w:rsid w:val="00DE53CE"/>
    <w:rsid w:val="00DF02BA"/>
    <w:rsid w:val="00DF155A"/>
    <w:rsid w:val="00DF63AD"/>
    <w:rsid w:val="00E00564"/>
    <w:rsid w:val="00E026B7"/>
    <w:rsid w:val="00E04238"/>
    <w:rsid w:val="00E04A87"/>
    <w:rsid w:val="00E07B9D"/>
    <w:rsid w:val="00E10DA4"/>
    <w:rsid w:val="00E10F6C"/>
    <w:rsid w:val="00E121B7"/>
    <w:rsid w:val="00E13BA4"/>
    <w:rsid w:val="00E13E7B"/>
    <w:rsid w:val="00E1492E"/>
    <w:rsid w:val="00E17D88"/>
    <w:rsid w:val="00E17DB5"/>
    <w:rsid w:val="00E2192C"/>
    <w:rsid w:val="00E302B4"/>
    <w:rsid w:val="00E321B5"/>
    <w:rsid w:val="00E35535"/>
    <w:rsid w:val="00E35A6F"/>
    <w:rsid w:val="00E35FB1"/>
    <w:rsid w:val="00E37299"/>
    <w:rsid w:val="00E43B21"/>
    <w:rsid w:val="00E50293"/>
    <w:rsid w:val="00E53565"/>
    <w:rsid w:val="00E54B44"/>
    <w:rsid w:val="00E553BC"/>
    <w:rsid w:val="00E565D4"/>
    <w:rsid w:val="00E60123"/>
    <w:rsid w:val="00E63186"/>
    <w:rsid w:val="00E636A8"/>
    <w:rsid w:val="00E643F2"/>
    <w:rsid w:val="00E6447D"/>
    <w:rsid w:val="00E669A9"/>
    <w:rsid w:val="00E710E3"/>
    <w:rsid w:val="00E71DE6"/>
    <w:rsid w:val="00E7544B"/>
    <w:rsid w:val="00E80D2D"/>
    <w:rsid w:val="00E8137A"/>
    <w:rsid w:val="00E81946"/>
    <w:rsid w:val="00E83261"/>
    <w:rsid w:val="00E863D6"/>
    <w:rsid w:val="00E971CD"/>
    <w:rsid w:val="00EA085C"/>
    <w:rsid w:val="00EA0D71"/>
    <w:rsid w:val="00EA3491"/>
    <w:rsid w:val="00EA5F44"/>
    <w:rsid w:val="00EA62FE"/>
    <w:rsid w:val="00EA6999"/>
    <w:rsid w:val="00EA6F3C"/>
    <w:rsid w:val="00EB02C9"/>
    <w:rsid w:val="00EB08B6"/>
    <w:rsid w:val="00EB0EB5"/>
    <w:rsid w:val="00EB3CA3"/>
    <w:rsid w:val="00EB4C79"/>
    <w:rsid w:val="00EB4D54"/>
    <w:rsid w:val="00EB5032"/>
    <w:rsid w:val="00EB5AB5"/>
    <w:rsid w:val="00EC2CB0"/>
    <w:rsid w:val="00EC681C"/>
    <w:rsid w:val="00ED5714"/>
    <w:rsid w:val="00ED7045"/>
    <w:rsid w:val="00EE113B"/>
    <w:rsid w:val="00EE1AB7"/>
    <w:rsid w:val="00EE3D0D"/>
    <w:rsid w:val="00EE457B"/>
    <w:rsid w:val="00EE48A3"/>
    <w:rsid w:val="00EE52B4"/>
    <w:rsid w:val="00EF03F1"/>
    <w:rsid w:val="00F02BB5"/>
    <w:rsid w:val="00F03573"/>
    <w:rsid w:val="00F048EC"/>
    <w:rsid w:val="00F072EB"/>
    <w:rsid w:val="00F10452"/>
    <w:rsid w:val="00F120EE"/>
    <w:rsid w:val="00F13DA8"/>
    <w:rsid w:val="00F1454A"/>
    <w:rsid w:val="00F165B7"/>
    <w:rsid w:val="00F2108C"/>
    <w:rsid w:val="00F22443"/>
    <w:rsid w:val="00F328A9"/>
    <w:rsid w:val="00F34506"/>
    <w:rsid w:val="00F3622A"/>
    <w:rsid w:val="00F41B2C"/>
    <w:rsid w:val="00F47D59"/>
    <w:rsid w:val="00F5388F"/>
    <w:rsid w:val="00F652D9"/>
    <w:rsid w:val="00F671F9"/>
    <w:rsid w:val="00F70149"/>
    <w:rsid w:val="00F736FD"/>
    <w:rsid w:val="00F815D5"/>
    <w:rsid w:val="00F83542"/>
    <w:rsid w:val="00F83617"/>
    <w:rsid w:val="00F86698"/>
    <w:rsid w:val="00F877CD"/>
    <w:rsid w:val="00F961F7"/>
    <w:rsid w:val="00FA25D8"/>
    <w:rsid w:val="00FA371D"/>
    <w:rsid w:val="00FA3DCE"/>
    <w:rsid w:val="00FB05DC"/>
    <w:rsid w:val="00FB274E"/>
    <w:rsid w:val="00FB484F"/>
    <w:rsid w:val="00FB4BFD"/>
    <w:rsid w:val="00FB6B4F"/>
    <w:rsid w:val="00FB7E9B"/>
    <w:rsid w:val="00FC0001"/>
    <w:rsid w:val="00FC2229"/>
    <w:rsid w:val="00FD145D"/>
    <w:rsid w:val="00FD15C1"/>
    <w:rsid w:val="00FD1741"/>
    <w:rsid w:val="00FD190C"/>
    <w:rsid w:val="00FD350A"/>
    <w:rsid w:val="00FD4CA2"/>
    <w:rsid w:val="00FD59DB"/>
    <w:rsid w:val="00FE327D"/>
    <w:rsid w:val="00FE5314"/>
    <w:rsid w:val="00FE5F0D"/>
    <w:rsid w:val="00FE6C68"/>
    <w:rsid w:val="00FE6C6E"/>
    <w:rsid w:val="00FE7B5B"/>
    <w:rsid w:val="00FF0616"/>
    <w:rsid w:val="00FF2C41"/>
    <w:rsid w:val="00FF4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E718"/>
  <w15:chartTrackingRefBased/>
  <w15:docId w15:val="{10A706CF-EC4B-4987-98B9-934E3A45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188E"/>
  </w:style>
  <w:style w:type="paragraph" w:styleId="Nadpis1">
    <w:name w:val="heading 1"/>
    <w:basedOn w:val="Normlny"/>
    <w:link w:val="Nadpis1Char"/>
    <w:uiPriority w:val="9"/>
    <w:qFormat/>
    <w:rsid w:val="00E80D2D"/>
    <w:pPr>
      <w:widowControl w:val="0"/>
      <w:autoSpaceDE w:val="0"/>
      <w:autoSpaceDN w:val="0"/>
      <w:ind w:left="171"/>
      <w:jc w:val="center"/>
      <w:outlineLvl w:val="0"/>
    </w:pPr>
    <w:rPr>
      <w:rFonts w:ascii="Times New Roman" w:eastAsia="Times New Roman" w:hAnsi="Times New Roman" w:cs="Times New Roman"/>
      <w:b/>
      <w:bCs/>
      <w:sz w:val="24"/>
      <w:szCs w:val="24"/>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
    <w:basedOn w:val="Normlny"/>
    <w:link w:val="OdsekzoznamuChar"/>
    <w:uiPriority w:val="34"/>
    <w:qFormat/>
    <w:rsid w:val="001554C3"/>
    <w:pPr>
      <w:ind w:left="720"/>
      <w:contextualSpacing/>
    </w:pPr>
  </w:style>
  <w:style w:type="paragraph" w:styleId="Hlavika">
    <w:name w:val="header"/>
    <w:basedOn w:val="Normlny"/>
    <w:link w:val="HlavikaChar"/>
    <w:uiPriority w:val="99"/>
    <w:unhideWhenUsed/>
    <w:rsid w:val="00D54128"/>
    <w:pPr>
      <w:tabs>
        <w:tab w:val="center" w:pos="4536"/>
        <w:tab w:val="right" w:pos="9072"/>
      </w:tabs>
    </w:pPr>
  </w:style>
  <w:style w:type="character" w:customStyle="1" w:styleId="HlavikaChar">
    <w:name w:val="Hlavička Char"/>
    <w:basedOn w:val="Predvolenpsmoodseku"/>
    <w:link w:val="Hlavika"/>
    <w:uiPriority w:val="99"/>
    <w:rsid w:val="00D54128"/>
  </w:style>
  <w:style w:type="paragraph" w:styleId="Pta">
    <w:name w:val="footer"/>
    <w:basedOn w:val="Normlny"/>
    <w:link w:val="PtaChar"/>
    <w:uiPriority w:val="99"/>
    <w:unhideWhenUsed/>
    <w:rsid w:val="00D54128"/>
    <w:pPr>
      <w:tabs>
        <w:tab w:val="center" w:pos="4536"/>
        <w:tab w:val="right" w:pos="9072"/>
      </w:tabs>
    </w:pPr>
  </w:style>
  <w:style w:type="character" w:customStyle="1" w:styleId="PtaChar">
    <w:name w:val="Päta Char"/>
    <w:basedOn w:val="Predvolenpsmoodseku"/>
    <w:link w:val="Pta"/>
    <w:uiPriority w:val="99"/>
    <w:rsid w:val="00D54128"/>
  </w:style>
  <w:style w:type="paragraph" w:styleId="Textbubliny">
    <w:name w:val="Balloon Text"/>
    <w:basedOn w:val="Normlny"/>
    <w:link w:val="TextbublinyChar"/>
    <w:uiPriority w:val="99"/>
    <w:semiHidden/>
    <w:unhideWhenUsed/>
    <w:rsid w:val="004D4F0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4F0F"/>
    <w:rPr>
      <w:rFonts w:ascii="Segoe UI" w:hAnsi="Segoe UI" w:cs="Segoe UI"/>
      <w:sz w:val="18"/>
      <w:szCs w:val="18"/>
    </w:rPr>
  </w:style>
  <w:style w:type="character" w:styleId="Odkaznakomentr">
    <w:name w:val="annotation reference"/>
    <w:basedOn w:val="Predvolenpsmoodseku"/>
    <w:uiPriority w:val="99"/>
    <w:semiHidden/>
    <w:unhideWhenUsed/>
    <w:rsid w:val="006B1554"/>
    <w:rPr>
      <w:sz w:val="16"/>
      <w:szCs w:val="16"/>
    </w:rPr>
  </w:style>
  <w:style w:type="paragraph" w:styleId="Textkomentra">
    <w:name w:val="annotation text"/>
    <w:basedOn w:val="Normlny"/>
    <w:link w:val="TextkomentraChar"/>
    <w:uiPriority w:val="99"/>
    <w:unhideWhenUsed/>
    <w:rsid w:val="006B1554"/>
    <w:rPr>
      <w:sz w:val="20"/>
      <w:szCs w:val="20"/>
    </w:rPr>
  </w:style>
  <w:style w:type="character" w:customStyle="1" w:styleId="TextkomentraChar">
    <w:name w:val="Text komentára Char"/>
    <w:basedOn w:val="Predvolenpsmoodseku"/>
    <w:link w:val="Textkomentra"/>
    <w:uiPriority w:val="99"/>
    <w:rsid w:val="006B1554"/>
    <w:rPr>
      <w:sz w:val="20"/>
      <w:szCs w:val="20"/>
    </w:rPr>
  </w:style>
  <w:style w:type="paragraph" w:styleId="Predmetkomentra">
    <w:name w:val="annotation subject"/>
    <w:basedOn w:val="Textkomentra"/>
    <w:next w:val="Textkomentra"/>
    <w:link w:val="PredmetkomentraChar"/>
    <w:uiPriority w:val="99"/>
    <w:semiHidden/>
    <w:unhideWhenUsed/>
    <w:rsid w:val="006B1554"/>
    <w:rPr>
      <w:b/>
      <w:bCs/>
    </w:rPr>
  </w:style>
  <w:style w:type="character" w:customStyle="1" w:styleId="PredmetkomentraChar">
    <w:name w:val="Predmet komentára Char"/>
    <w:basedOn w:val="TextkomentraChar"/>
    <w:link w:val="Predmetkomentra"/>
    <w:uiPriority w:val="99"/>
    <w:semiHidden/>
    <w:rsid w:val="006B1554"/>
    <w:rPr>
      <w:b/>
      <w:bCs/>
      <w:sz w:val="20"/>
      <w:szCs w:val="20"/>
    </w:rPr>
  </w:style>
  <w:style w:type="paragraph" w:styleId="Revzia">
    <w:name w:val="Revision"/>
    <w:hidden/>
    <w:uiPriority w:val="99"/>
    <w:semiHidden/>
    <w:rsid w:val="006B1554"/>
  </w:style>
  <w:style w:type="character" w:customStyle="1" w:styleId="CharStyle20">
    <w:name w:val="Char Style 20"/>
    <w:link w:val="Style7"/>
    <w:locked/>
    <w:rsid w:val="006A48FA"/>
    <w:rPr>
      <w:rFonts w:ascii="Arial" w:hAnsi="Arial"/>
      <w:sz w:val="18"/>
      <w:szCs w:val="18"/>
      <w:shd w:val="clear" w:color="auto" w:fill="FFFFFF"/>
    </w:rPr>
  </w:style>
  <w:style w:type="paragraph" w:customStyle="1" w:styleId="Style7">
    <w:name w:val="Style 7"/>
    <w:basedOn w:val="Normlny"/>
    <w:link w:val="CharStyle20"/>
    <w:rsid w:val="006A48FA"/>
    <w:pPr>
      <w:widowControl w:val="0"/>
      <w:shd w:val="clear" w:color="auto" w:fill="FFFFFF"/>
      <w:spacing w:after="720" w:line="240" w:lineRule="atLeast"/>
      <w:ind w:hanging="400"/>
      <w:jc w:val="both"/>
    </w:pPr>
    <w:rPr>
      <w:rFonts w:ascii="Arial" w:hAnsi="Arial"/>
      <w:sz w:val="18"/>
      <w:szCs w:val="18"/>
    </w:rPr>
  </w:style>
  <w:style w:type="paragraph" w:customStyle="1" w:styleId="F2-ZkladnText">
    <w:name w:val="F2-ZákladnýText"/>
    <w:basedOn w:val="Normlny"/>
    <w:link w:val="F2-ZkladnTextChar"/>
    <w:rsid w:val="00846FDA"/>
    <w:pPr>
      <w:jc w:val="both"/>
    </w:pPr>
    <w:rPr>
      <w:rFonts w:ascii="Arial" w:eastAsia="Times New Roman" w:hAnsi="Arial" w:cs="Arial"/>
      <w:sz w:val="24"/>
      <w:szCs w:val="24"/>
      <w:lang w:eastAsia="sk-SK"/>
    </w:rPr>
  </w:style>
  <w:style w:type="character" w:customStyle="1" w:styleId="F2-ZkladnTextChar">
    <w:name w:val="F2-ZákladnýText Char"/>
    <w:link w:val="F2-ZkladnText"/>
    <w:rsid w:val="00846FDA"/>
    <w:rPr>
      <w:rFonts w:ascii="Arial" w:eastAsia="Times New Roman" w:hAnsi="Arial" w:cs="Arial"/>
      <w:sz w:val="24"/>
      <w:szCs w:val="24"/>
      <w:lang w:eastAsia="sk-SK"/>
    </w:rPr>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846FDA"/>
  </w:style>
  <w:style w:type="table" w:customStyle="1" w:styleId="NormalTable0">
    <w:name w:val="Normal Table0"/>
    <w:uiPriority w:val="2"/>
    <w:semiHidden/>
    <w:unhideWhenUsed/>
    <w:qFormat/>
    <w:rsid w:val="004322C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Default">
    <w:name w:val="Default"/>
    <w:rsid w:val="004322CD"/>
    <w:pPr>
      <w:spacing w:line="240" w:lineRule="atLeast"/>
    </w:pPr>
    <w:rPr>
      <w:rFonts w:ascii="Helvetica" w:eastAsia="Times New Roman" w:hAnsi="Helvetica" w:cs="Times New Roman"/>
      <w:color w:val="000000"/>
      <w:sz w:val="24"/>
      <w:szCs w:val="20"/>
      <w:lang w:val="en-US" w:eastAsia="sk-SK"/>
    </w:rPr>
  </w:style>
  <w:style w:type="paragraph" w:customStyle="1" w:styleId="paragraph">
    <w:name w:val="paragraph"/>
    <w:basedOn w:val="Normlny"/>
    <w:rsid w:val="00CF1E6A"/>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F1E6A"/>
  </w:style>
  <w:style w:type="character" w:customStyle="1" w:styleId="spellingerror">
    <w:name w:val="spellingerror"/>
    <w:basedOn w:val="Predvolenpsmoodseku"/>
    <w:rsid w:val="00CF1E6A"/>
  </w:style>
  <w:style w:type="character" w:customStyle="1" w:styleId="eop">
    <w:name w:val="eop"/>
    <w:basedOn w:val="Predvolenpsmoodseku"/>
    <w:rsid w:val="00CF1E6A"/>
  </w:style>
  <w:style w:type="character" w:customStyle="1" w:styleId="tabchar">
    <w:name w:val="tabchar"/>
    <w:basedOn w:val="Predvolenpsmoodseku"/>
    <w:rsid w:val="00CF1E6A"/>
  </w:style>
  <w:style w:type="character" w:customStyle="1" w:styleId="Nadpis1Char">
    <w:name w:val="Nadpis 1 Char"/>
    <w:basedOn w:val="Predvolenpsmoodseku"/>
    <w:link w:val="Nadpis1"/>
    <w:uiPriority w:val="9"/>
    <w:rsid w:val="00E80D2D"/>
    <w:rPr>
      <w:rFonts w:ascii="Times New Roman" w:eastAsia="Times New Roman" w:hAnsi="Times New Roman" w:cs="Times New Roman"/>
      <w:b/>
      <w:bCs/>
      <w:sz w:val="24"/>
      <w:szCs w:val="24"/>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7700">
      <w:bodyDiv w:val="1"/>
      <w:marLeft w:val="0"/>
      <w:marRight w:val="0"/>
      <w:marTop w:val="0"/>
      <w:marBottom w:val="0"/>
      <w:divBdr>
        <w:top w:val="none" w:sz="0" w:space="0" w:color="auto"/>
        <w:left w:val="none" w:sz="0" w:space="0" w:color="auto"/>
        <w:bottom w:val="none" w:sz="0" w:space="0" w:color="auto"/>
        <w:right w:val="none" w:sz="0" w:space="0" w:color="auto"/>
      </w:divBdr>
      <w:divsChild>
        <w:div w:id="976686178">
          <w:marLeft w:val="0"/>
          <w:marRight w:val="0"/>
          <w:marTop w:val="0"/>
          <w:marBottom w:val="0"/>
          <w:divBdr>
            <w:top w:val="none" w:sz="0" w:space="0" w:color="auto"/>
            <w:left w:val="none" w:sz="0" w:space="0" w:color="auto"/>
            <w:bottom w:val="none" w:sz="0" w:space="0" w:color="auto"/>
            <w:right w:val="none" w:sz="0" w:space="0" w:color="auto"/>
          </w:divBdr>
        </w:div>
      </w:divsChild>
    </w:div>
    <w:div w:id="1988853565">
      <w:bodyDiv w:val="1"/>
      <w:marLeft w:val="0"/>
      <w:marRight w:val="0"/>
      <w:marTop w:val="0"/>
      <w:marBottom w:val="0"/>
      <w:divBdr>
        <w:top w:val="none" w:sz="0" w:space="0" w:color="auto"/>
        <w:left w:val="none" w:sz="0" w:space="0" w:color="auto"/>
        <w:bottom w:val="none" w:sz="0" w:space="0" w:color="auto"/>
        <w:right w:val="none" w:sz="0" w:space="0" w:color="auto"/>
      </w:divBdr>
      <w:divsChild>
        <w:div w:id="1415782605">
          <w:marLeft w:val="0"/>
          <w:marRight w:val="0"/>
          <w:marTop w:val="0"/>
          <w:marBottom w:val="0"/>
          <w:divBdr>
            <w:top w:val="none" w:sz="0" w:space="0" w:color="auto"/>
            <w:left w:val="none" w:sz="0" w:space="0" w:color="auto"/>
            <w:bottom w:val="none" w:sz="0" w:space="0" w:color="auto"/>
            <w:right w:val="none" w:sz="0" w:space="0" w:color="auto"/>
          </w:divBdr>
        </w:div>
      </w:divsChild>
    </w:div>
    <w:div w:id="2025747798">
      <w:bodyDiv w:val="1"/>
      <w:marLeft w:val="0"/>
      <w:marRight w:val="0"/>
      <w:marTop w:val="0"/>
      <w:marBottom w:val="0"/>
      <w:divBdr>
        <w:top w:val="none" w:sz="0" w:space="0" w:color="auto"/>
        <w:left w:val="none" w:sz="0" w:space="0" w:color="auto"/>
        <w:bottom w:val="none" w:sz="0" w:space="0" w:color="auto"/>
        <w:right w:val="none" w:sz="0" w:space="0" w:color="auto"/>
      </w:divBdr>
      <w:divsChild>
        <w:div w:id="768283449">
          <w:marLeft w:val="0"/>
          <w:marRight w:val="0"/>
          <w:marTop w:val="0"/>
          <w:marBottom w:val="0"/>
          <w:divBdr>
            <w:top w:val="none" w:sz="0" w:space="0" w:color="auto"/>
            <w:left w:val="none" w:sz="0" w:space="0" w:color="auto"/>
            <w:bottom w:val="none" w:sz="0" w:space="0" w:color="auto"/>
            <w:right w:val="none" w:sz="0" w:space="0" w:color="auto"/>
          </w:divBdr>
        </w:div>
      </w:divsChild>
    </w:div>
    <w:div w:id="2102606867">
      <w:bodyDiv w:val="1"/>
      <w:marLeft w:val="0"/>
      <w:marRight w:val="0"/>
      <w:marTop w:val="0"/>
      <w:marBottom w:val="0"/>
      <w:divBdr>
        <w:top w:val="none" w:sz="0" w:space="0" w:color="auto"/>
        <w:left w:val="none" w:sz="0" w:space="0" w:color="auto"/>
        <w:bottom w:val="none" w:sz="0" w:space="0" w:color="auto"/>
        <w:right w:val="none" w:sz="0" w:space="0" w:color="auto"/>
      </w:divBdr>
    </w:div>
    <w:div w:id="2108378656">
      <w:bodyDiv w:val="1"/>
      <w:marLeft w:val="0"/>
      <w:marRight w:val="0"/>
      <w:marTop w:val="0"/>
      <w:marBottom w:val="0"/>
      <w:divBdr>
        <w:top w:val="none" w:sz="0" w:space="0" w:color="auto"/>
        <w:left w:val="none" w:sz="0" w:space="0" w:color="auto"/>
        <w:bottom w:val="none" w:sz="0" w:space="0" w:color="auto"/>
        <w:right w:val="none" w:sz="0" w:space="0" w:color="auto"/>
      </w:divBdr>
      <w:divsChild>
        <w:div w:id="1334339112">
          <w:marLeft w:val="0"/>
          <w:marRight w:val="0"/>
          <w:marTop w:val="0"/>
          <w:marBottom w:val="0"/>
          <w:divBdr>
            <w:top w:val="none" w:sz="0" w:space="0" w:color="auto"/>
            <w:left w:val="none" w:sz="0" w:space="0" w:color="auto"/>
            <w:bottom w:val="none" w:sz="0" w:space="0" w:color="auto"/>
            <w:right w:val="none" w:sz="0" w:space="0" w:color="auto"/>
          </w:divBdr>
        </w:div>
        <w:div w:id="737483128">
          <w:marLeft w:val="0"/>
          <w:marRight w:val="0"/>
          <w:marTop w:val="0"/>
          <w:marBottom w:val="0"/>
          <w:divBdr>
            <w:top w:val="none" w:sz="0" w:space="0" w:color="auto"/>
            <w:left w:val="none" w:sz="0" w:space="0" w:color="auto"/>
            <w:bottom w:val="none" w:sz="0" w:space="0" w:color="auto"/>
            <w:right w:val="none" w:sz="0" w:space="0" w:color="auto"/>
          </w:divBdr>
        </w:div>
        <w:div w:id="767505623">
          <w:marLeft w:val="0"/>
          <w:marRight w:val="0"/>
          <w:marTop w:val="0"/>
          <w:marBottom w:val="0"/>
          <w:divBdr>
            <w:top w:val="none" w:sz="0" w:space="0" w:color="auto"/>
            <w:left w:val="none" w:sz="0" w:space="0" w:color="auto"/>
            <w:bottom w:val="none" w:sz="0" w:space="0" w:color="auto"/>
            <w:right w:val="none" w:sz="0" w:space="0" w:color="auto"/>
          </w:divBdr>
        </w:div>
        <w:div w:id="699891457">
          <w:marLeft w:val="0"/>
          <w:marRight w:val="0"/>
          <w:marTop w:val="0"/>
          <w:marBottom w:val="0"/>
          <w:divBdr>
            <w:top w:val="none" w:sz="0" w:space="0" w:color="auto"/>
            <w:left w:val="none" w:sz="0" w:space="0" w:color="auto"/>
            <w:bottom w:val="none" w:sz="0" w:space="0" w:color="auto"/>
            <w:right w:val="none" w:sz="0" w:space="0" w:color="auto"/>
          </w:divBdr>
        </w:div>
        <w:div w:id="56251567">
          <w:marLeft w:val="0"/>
          <w:marRight w:val="0"/>
          <w:marTop w:val="0"/>
          <w:marBottom w:val="0"/>
          <w:divBdr>
            <w:top w:val="none" w:sz="0" w:space="0" w:color="auto"/>
            <w:left w:val="none" w:sz="0" w:space="0" w:color="auto"/>
            <w:bottom w:val="none" w:sz="0" w:space="0" w:color="auto"/>
            <w:right w:val="none" w:sz="0" w:space="0" w:color="auto"/>
          </w:divBdr>
        </w:div>
        <w:div w:id="1904289829">
          <w:marLeft w:val="0"/>
          <w:marRight w:val="0"/>
          <w:marTop w:val="0"/>
          <w:marBottom w:val="0"/>
          <w:divBdr>
            <w:top w:val="none" w:sz="0" w:space="0" w:color="auto"/>
            <w:left w:val="none" w:sz="0" w:space="0" w:color="auto"/>
            <w:bottom w:val="none" w:sz="0" w:space="0" w:color="auto"/>
            <w:right w:val="none" w:sz="0" w:space="0" w:color="auto"/>
          </w:divBdr>
        </w:div>
        <w:div w:id="734157752">
          <w:marLeft w:val="0"/>
          <w:marRight w:val="0"/>
          <w:marTop w:val="0"/>
          <w:marBottom w:val="0"/>
          <w:divBdr>
            <w:top w:val="none" w:sz="0" w:space="0" w:color="auto"/>
            <w:left w:val="none" w:sz="0" w:space="0" w:color="auto"/>
            <w:bottom w:val="none" w:sz="0" w:space="0" w:color="auto"/>
            <w:right w:val="none" w:sz="0" w:space="0" w:color="auto"/>
          </w:divBdr>
        </w:div>
        <w:div w:id="941913867">
          <w:marLeft w:val="0"/>
          <w:marRight w:val="0"/>
          <w:marTop w:val="0"/>
          <w:marBottom w:val="0"/>
          <w:divBdr>
            <w:top w:val="none" w:sz="0" w:space="0" w:color="auto"/>
            <w:left w:val="none" w:sz="0" w:space="0" w:color="auto"/>
            <w:bottom w:val="none" w:sz="0" w:space="0" w:color="auto"/>
            <w:right w:val="none" w:sz="0" w:space="0" w:color="auto"/>
          </w:divBdr>
        </w:div>
        <w:div w:id="99883532">
          <w:marLeft w:val="0"/>
          <w:marRight w:val="0"/>
          <w:marTop w:val="0"/>
          <w:marBottom w:val="0"/>
          <w:divBdr>
            <w:top w:val="none" w:sz="0" w:space="0" w:color="auto"/>
            <w:left w:val="none" w:sz="0" w:space="0" w:color="auto"/>
            <w:bottom w:val="none" w:sz="0" w:space="0" w:color="auto"/>
            <w:right w:val="none" w:sz="0" w:space="0" w:color="auto"/>
          </w:divBdr>
        </w:div>
        <w:div w:id="1125663941">
          <w:marLeft w:val="0"/>
          <w:marRight w:val="0"/>
          <w:marTop w:val="0"/>
          <w:marBottom w:val="0"/>
          <w:divBdr>
            <w:top w:val="none" w:sz="0" w:space="0" w:color="auto"/>
            <w:left w:val="none" w:sz="0" w:space="0" w:color="auto"/>
            <w:bottom w:val="none" w:sz="0" w:space="0" w:color="auto"/>
            <w:right w:val="none" w:sz="0" w:space="0" w:color="auto"/>
          </w:divBdr>
        </w:div>
        <w:div w:id="1412896917">
          <w:marLeft w:val="0"/>
          <w:marRight w:val="0"/>
          <w:marTop w:val="0"/>
          <w:marBottom w:val="0"/>
          <w:divBdr>
            <w:top w:val="none" w:sz="0" w:space="0" w:color="auto"/>
            <w:left w:val="none" w:sz="0" w:space="0" w:color="auto"/>
            <w:bottom w:val="none" w:sz="0" w:space="0" w:color="auto"/>
            <w:right w:val="none" w:sz="0" w:space="0" w:color="auto"/>
          </w:divBdr>
        </w:div>
        <w:div w:id="551885198">
          <w:marLeft w:val="0"/>
          <w:marRight w:val="0"/>
          <w:marTop w:val="0"/>
          <w:marBottom w:val="0"/>
          <w:divBdr>
            <w:top w:val="none" w:sz="0" w:space="0" w:color="auto"/>
            <w:left w:val="none" w:sz="0" w:space="0" w:color="auto"/>
            <w:bottom w:val="none" w:sz="0" w:space="0" w:color="auto"/>
            <w:right w:val="none" w:sz="0" w:space="0" w:color="auto"/>
          </w:divBdr>
        </w:div>
        <w:div w:id="2017030975">
          <w:marLeft w:val="0"/>
          <w:marRight w:val="0"/>
          <w:marTop w:val="0"/>
          <w:marBottom w:val="0"/>
          <w:divBdr>
            <w:top w:val="none" w:sz="0" w:space="0" w:color="auto"/>
            <w:left w:val="none" w:sz="0" w:space="0" w:color="auto"/>
            <w:bottom w:val="none" w:sz="0" w:space="0" w:color="auto"/>
            <w:right w:val="none" w:sz="0" w:space="0" w:color="auto"/>
          </w:divBdr>
        </w:div>
        <w:div w:id="1347713098">
          <w:marLeft w:val="0"/>
          <w:marRight w:val="0"/>
          <w:marTop w:val="0"/>
          <w:marBottom w:val="0"/>
          <w:divBdr>
            <w:top w:val="none" w:sz="0" w:space="0" w:color="auto"/>
            <w:left w:val="none" w:sz="0" w:space="0" w:color="auto"/>
            <w:bottom w:val="none" w:sz="0" w:space="0" w:color="auto"/>
            <w:right w:val="none" w:sz="0" w:space="0" w:color="auto"/>
          </w:divBdr>
        </w:div>
        <w:div w:id="1475874968">
          <w:marLeft w:val="0"/>
          <w:marRight w:val="0"/>
          <w:marTop w:val="0"/>
          <w:marBottom w:val="0"/>
          <w:divBdr>
            <w:top w:val="none" w:sz="0" w:space="0" w:color="auto"/>
            <w:left w:val="none" w:sz="0" w:space="0" w:color="auto"/>
            <w:bottom w:val="none" w:sz="0" w:space="0" w:color="auto"/>
            <w:right w:val="none" w:sz="0" w:space="0" w:color="auto"/>
          </w:divBdr>
        </w:div>
        <w:div w:id="397364708">
          <w:marLeft w:val="0"/>
          <w:marRight w:val="0"/>
          <w:marTop w:val="0"/>
          <w:marBottom w:val="0"/>
          <w:divBdr>
            <w:top w:val="none" w:sz="0" w:space="0" w:color="auto"/>
            <w:left w:val="none" w:sz="0" w:space="0" w:color="auto"/>
            <w:bottom w:val="none" w:sz="0" w:space="0" w:color="auto"/>
            <w:right w:val="none" w:sz="0" w:space="0" w:color="auto"/>
          </w:divBdr>
        </w:div>
        <w:div w:id="1376851743">
          <w:marLeft w:val="0"/>
          <w:marRight w:val="0"/>
          <w:marTop w:val="0"/>
          <w:marBottom w:val="0"/>
          <w:divBdr>
            <w:top w:val="none" w:sz="0" w:space="0" w:color="auto"/>
            <w:left w:val="none" w:sz="0" w:space="0" w:color="auto"/>
            <w:bottom w:val="none" w:sz="0" w:space="0" w:color="auto"/>
            <w:right w:val="none" w:sz="0" w:space="0" w:color="auto"/>
          </w:divBdr>
        </w:div>
        <w:div w:id="261300082">
          <w:marLeft w:val="0"/>
          <w:marRight w:val="0"/>
          <w:marTop w:val="0"/>
          <w:marBottom w:val="0"/>
          <w:divBdr>
            <w:top w:val="none" w:sz="0" w:space="0" w:color="auto"/>
            <w:left w:val="none" w:sz="0" w:space="0" w:color="auto"/>
            <w:bottom w:val="none" w:sz="0" w:space="0" w:color="auto"/>
            <w:right w:val="none" w:sz="0" w:space="0" w:color="auto"/>
          </w:divBdr>
        </w:div>
        <w:div w:id="1553733991">
          <w:marLeft w:val="0"/>
          <w:marRight w:val="0"/>
          <w:marTop w:val="0"/>
          <w:marBottom w:val="0"/>
          <w:divBdr>
            <w:top w:val="none" w:sz="0" w:space="0" w:color="auto"/>
            <w:left w:val="none" w:sz="0" w:space="0" w:color="auto"/>
            <w:bottom w:val="none" w:sz="0" w:space="0" w:color="auto"/>
            <w:right w:val="none" w:sz="0" w:space="0" w:color="auto"/>
          </w:divBdr>
        </w:div>
        <w:div w:id="239218448">
          <w:marLeft w:val="0"/>
          <w:marRight w:val="0"/>
          <w:marTop w:val="0"/>
          <w:marBottom w:val="0"/>
          <w:divBdr>
            <w:top w:val="none" w:sz="0" w:space="0" w:color="auto"/>
            <w:left w:val="none" w:sz="0" w:space="0" w:color="auto"/>
            <w:bottom w:val="none" w:sz="0" w:space="0" w:color="auto"/>
            <w:right w:val="none" w:sz="0" w:space="0" w:color="auto"/>
          </w:divBdr>
        </w:div>
        <w:div w:id="527524728">
          <w:marLeft w:val="0"/>
          <w:marRight w:val="0"/>
          <w:marTop w:val="0"/>
          <w:marBottom w:val="0"/>
          <w:divBdr>
            <w:top w:val="none" w:sz="0" w:space="0" w:color="auto"/>
            <w:left w:val="none" w:sz="0" w:space="0" w:color="auto"/>
            <w:bottom w:val="none" w:sz="0" w:space="0" w:color="auto"/>
            <w:right w:val="none" w:sz="0" w:space="0" w:color="auto"/>
          </w:divBdr>
        </w:div>
        <w:div w:id="635255941">
          <w:marLeft w:val="0"/>
          <w:marRight w:val="0"/>
          <w:marTop w:val="0"/>
          <w:marBottom w:val="0"/>
          <w:divBdr>
            <w:top w:val="none" w:sz="0" w:space="0" w:color="auto"/>
            <w:left w:val="none" w:sz="0" w:space="0" w:color="auto"/>
            <w:bottom w:val="none" w:sz="0" w:space="0" w:color="auto"/>
            <w:right w:val="none" w:sz="0" w:space="0" w:color="auto"/>
          </w:divBdr>
        </w:div>
        <w:div w:id="1592278019">
          <w:marLeft w:val="0"/>
          <w:marRight w:val="0"/>
          <w:marTop w:val="0"/>
          <w:marBottom w:val="0"/>
          <w:divBdr>
            <w:top w:val="none" w:sz="0" w:space="0" w:color="auto"/>
            <w:left w:val="none" w:sz="0" w:space="0" w:color="auto"/>
            <w:bottom w:val="none" w:sz="0" w:space="0" w:color="auto"/>
            <w:right w:val="none" w:sz="0" w:space="0" w:color="auto"/>
          </w:divBdr>
        </w:div>
        <w:div w:id="1285234918">
          <w:marLeft w:val="0"/>
          <w:marRight w:val="0"/>
          <w:marTop w:val="0"/>
          <w:marBottom w:val="0"/>
          <w:divBdr>
            <w:top w:val="none" w:sz="0" w:space="0" w:color="auto"/>
            <w:left w:val="none" w:sz="0" w:space="0" w:color="auto"/>
            <w:bottom w:val="none" w:sz="0" w:space="0" w:color="auto"/>
            <w:right w:val="none" w:sz="0" w:space="0" w:color="auto"/>
          </w:divBdr>
        </w:div>
        <w:div w:id="960189845">
          <w:marLeft w:val="0"/>
          <w:marRight w:val="0"/>
          <w:marTop w:val="0"/>
          <w:marBottom w:val="0"/>
          <w:divBdr>
            <w:top w:val="none" w:sz="0" w:space="0" w:color="auto"/>
            <w:left w:val="none" w:sz="0" w:space="0" w:color="auto"/>
            <w:bottom w:val="none" w:sz="0" w:space="0" w:color="auto"/>
            <w:right w:val="none" w:sz="0" w:space="0" w:color="auto"/>
          </w:divBdr>
        </w:div>
        <w:div w:id="1426146790">
          <w:marLeft w:val="0"/>
          <w:marRight w:val="0"/>
          <w:marTop w:val="0"/>
          <w:marBottom w:val="0"/>
          <w:divBdr>
            <w:top w:val="none" w:sz="0" w:space="0" w:color="auto"/>
            <w:left w:val="none" w:sz="0" w:space="0" w:color="auto"/>
            <w:bottom w:val="none" w:sz="0" w:space="0" w:color="auto"/>
            <w:right w:val="none" w:sz="0" w:space="0" w:color="auto"/>
          </w:divBdr>
        </w:div>
        <w:div w:id="621300905">
          <w:marLeft w:val="0"/>
          <w:marRight w:val="0"/>
          <w:marTop w:val="0"/>
          <w:marBottom w:val="0"/>
          <w:divBdr>
            <w:top w:val="none" w:sz="0" w:space="0" w:color="auto"/>
            <w:left w:val="none" w:sz="0" w:space="0" w:color="auto"/>
            <w:bottom w:val="none" w:sz="0" w:space="0" w:color="auto"/>
            <w:right w:val="none" w:sz="0" w:space="0" w:color="auto"/>
          </w:divBdr>
        </w:div>
        <w:div w:id="421726233">
          <w:marLeft w:val="0"/>
          <w:marRight w:val="0"/>
          <w:marTop w:val="0"/>
          <w:marBottom w:val="0"/>
          <w:divBdr>
            <w:top w:val="none" w:sz="0" w:space="0" w:color="auto"/>
            <w:left w:val="none" w:sz="0" w:space="0" w:color="auto"/>
            <w:bottom w:val="none" w:sz="0" w:space="0" w:color="auto"/>
            <w:right w:val="none" w:sz="0" w:space="0" w:color="auto"/>
          </w:divBdr>
        </w:div>
        <w:div w:id="549532185">
          <w:marLeft w:val="0"/>
          <w:marRight w:val="0"/>
          <w:marTop w:val="0"/>
          <w:marBottom w:val="0"/>
          <w:divBdr>
            <w:top w:val="none" w:sz="0" w:space="0" w:color="auto"/>
            <w:left w:val="none" w:sz="0" w:space="0" w:color="auto"/>
            <w:bottom w:val="none" w:sz="0" w:space="0" w:color="auto"/>
            <w:right w:val="none" w:sz="0" w:space="0" w:color="auto"/>
          </w:divBdr>
        </w:div>
        <w:div w:id="1976058533">
          <w:marLeft w:val="0"/>
          <w:marRight w:val="0"/>
          <w:marTop w:val="0"/>
          <w:marBottom w:val="0"/>
          <w:divBdr>
            <w:top w:val="none" w:sz="0" w:space="0" w:color="auto"/>
            <w:left w:val="none" w:sz="0" w:space="0" w:color="auto"/>
            <w:bottom w:val="none" w:sz="0" w:space="0" w:color="auto"/>
            <w:right w:val="none" w:sz="0" w:space="0" w:color="auto"/>
          </w:divBdr>
        </w:div>
        <w:div w:id="1632780753">
          <w:marLeft w:val="0"/>
          <w:marRight w:val="0"/>
          <w:marTop w:val="0"/>
          <w:marBottom w:val="0"/>
          <w:divBdr>
            <w:top w:val="none" w:sz="0" w:space="0" w:color="auto"/>
            <w:left w:val="none" w:sz="0" w:space="0" w:color="auto"/>
            <w:bottom w:val="none" w:sz="0" w:space="0" w:color="auto"/>
            <w:right w:val="none" w:sz="0" w:space="0" w:color="auto"/>
          </w:divBdr>
        </w:div>
        <w:div w:id="202252123">
          <w:marLeft w:val="0"/>
          <w:marRight w:val="0"/>
          <w:marTop w:val="0"/>
          <w:marBottom w:val="0"/>
          <w:divBdr>
            <w:top w:val="none" w:sz="0" w:space="0" w:color="auto"/>
            <w:left w:val="none" w:sz="0" w:space="0" w:color="auto"/>
            <w:bottom w:val="none" w:sz="0" w:space="0" w:color="auto"/>
            <w:right w:val="none" w:sz="0" w:space="0" w:color="auto"/>
          </w:divBdr>
        </w:div>
        <w:div w:id="1972127749">
          <w:marLeft w:val="0"/>
          <w:marRight w:val="0"/>
          <w:marTop w:val="0"/>
          <w:marBottom w:val="0"/>
          <w:divBdr>
            <w:top w:val="none" w:sz="0" w:space="0" w:color="auto"/>
            <w:left w:val="none" w:sz="0" w:space="0" w:color="auto"/>
            <w:bottom w:val="none" w:sz="0" w:space="0" w:color="auto"/>
            <w:right w:val="none" w:sz="0" w:space="0" w:color="auto"/>
          </w:divBdr>
        </w:div>
        <w:div w:id="112138690">
          <w:marLeft w:val="0"/>
          <w:marRight w:val="0"/>
          <w:marTop w:val="0"/>
          <w:marBottom w:val="0"/>
          <w:divBdr>
            <w:top w:val="none" w:sz="0" w:space="0" w:color="auto"/>
            <w:left w:val="none" w:sz="0" w:space="0" w:color="auto"/>
            <w:bottom w:val="none" w:sz="0" w:space="0" w:color="auto"/>
            <w:right w:val="none" w:sz="0" w:space="0" w:color="auto"/>
          </w:divBdr>
        </w:div>
        <w:div w:id="971131947">
          <w:marLeft w:val="0"/>
          <w:marRight w:val="0"/>
          <w:marTop w:val="0"/>
          <w:marBottom w:val="0"/>
          <w:divBdr>
            <w:top w:val="none" w:sz="0" w:space="0" w:color="auto"/>
            <w:left w:val="none" w:sz="0" w:space="0" w:color="auto"/>
            <w:bottom w:val="none" w:sz="0" w:space="0" w:color="auto"/>
            <w:right w:val="none" w:sz="0" w:space="0" w:color="auto"/>
          </w:divBdr>
        </w:div>
        <w:div w:id="772477397">
          <w:marLeft w:val="0"/>
          <w:marRight w:val="0"/>
          <w:marTop w:val="0"/>
          <w:marBottom w:val="0"/>
          <w:divBdr>
            <w:top w:val="none" w:sz="0" w:space="0" w:color="auto"/>
            <w:left w:val="none" w:sz="0" w:space="0" w:color="auto"/>
            <w:bottom w:val="none" w:sz="0" w:space="0" w:color="auto"/>
            <w:right w:val="none" w:sz="0" w:space="0" w:color="auto"/>
          </w:divBdr>
        </w:div>
        <w:div w:id="325014248">
          <w:marLeft w:val="0"/>
          <w:marRight w:val="0"/>
          <w:marTop w:val="0"/>
          <w:marBottom w:val="0"/>
          <w:divBdr>
            <w:top w:val="none" w:sz="0" w:space="0" w:color="auto"/>
            <w:left w:val="none" w:sz="0" w:space="0" w:color="auto"/>
            <w:bottom w:val="none" w:sz="0" w:space="0" w:color="auto"/>
            <w:right w:val="none" w:sz="0" w:space="0" w:color="auto"/>
          </w:divBdr>
        </w:div>
        <w:div w:id="494685621">
          <w:marLeft w:val="0"/>
          <w:marRight w:val="0"/>
          <w:marTop w:val="0"/>
          <w:marBottom w:val="0"/>
          <w:divBdr>
            <w:top w:val="none" w:sz="0" w:space="0" w:color="auto"/>
            <w:left w:val="none" w:sz="0" w:space="0" w:color="auto"/>
            <w:bottom w:val="none" w:sz="0" w:space="0" w:color="auto"/>
            <w:right w:val="none" w:sz="0" w:space="0" w:color="auto"/>
          </w:divBdr>
        </w:div>
        <w:div w:id="952401632">
          <w:marLeft w:val="0"/>
          <w:marRight w:val="0"/>
          <w:marTop w:val="0"/>
          <w:marBottom w:val="0"/>
          <w:divBdr>
            <w:top w:val="none" w:sz="0" w:space="0" w:color="auto"/>
            <w:left w:val="none" w:sz="0" w:space="0" w:color="auto"/>
            <w:bottom w:val="none" w:sz="0" w:space="0" w:color="auto"/>
            <w:right w:val="none" w:sz="0" w:space="0" w:color="auto"/>
          </w:divBdr>
        </w:div>
        <w:div w:id="313610596">
          <w:marLeft w:val="0"/>
          <w:marRight w:val="0"/>
          <w:marTop w:val="0"/>
          <w:marBottom w:val="0"/>
          <w:divBdr>
            <w:top w:val="none" w:sz="0" w:space="0" w:color="auto"/>
            <w:left w:val="none" w:sz="0" w:space="0" w:color="auto"/>
            <w:bottom w:val="none" w:sz="0" w:space="0" w:color="auto"/>
            <w:right w:val="none" w:sz="0" w:space="0" w:color="auto"/>
          </w:divBdr>
        </w:div>
        <w:div w:id="189539914">
          <w:marLeft w:val="0"/>
          <w:marRight w:val="0"/>
          <w:marTop w:val="0"/>
          <w:marBottom w:val="0"/>
          <w:divBdr>
            <w:top w:val="none" w:sz="0" w:space="0" w:color="auto"/>
            <w:left w:val="none" w:sz="0" w:space="0" w:color="auto"/>
            <w:bottom w:val="none" w:sz="0" w:space="0" w:color="auto"/>
            <w:right w:val="none" w:sz="0" w:space="0" w:color="auto"/>
          </w:divBdr>
        </w:div>
        <w:div w:id="109709803">
          <w:marLeft w:val="0"/>
          <w:marRight w:val="0"/>
          <w:marTop w:val="0"/>
          <w:marBottom w:val="0"/>
          <w:divBdr>
            <w:top w:val="none" w:sz="0" w:space="0" w:color="auto"/>
            <w:left w:val="none" w:sz="0" w:space="0" w:color="auto"/>
            <w:bottom w:val="none" w:sz="0" w:space="0" w:color="auto"/>
            <w:right w:val="none" w:sz="0" w:space="0" w:color="auto"/>
          </w:divBdr>
        </w:div>
        <w:div w:id="384527782">
          <w:marLeft w:val="0"/>
          <w:marRight w:val="0"/>
          <w:marTop w:val="0"/>
          <w:marBottom w:val="0"/>
          <w:divBdr>
            <w:top w:val="none" w:sz="0" w:space="0" w:color="auto"/>
            <w:left w:val="none" w:sz="0" w:space="0" w:color="auto"/>
            <w:bottom w:val="none" w:sz="0" w:space="0" w:color="auto"/>
            <w:right w:val="none" w:sz="0" w:space="0" w:color="auto"/>
          </w:divBdr>
        </w:div>
        <w:div w:id="712384000">
          <w:marLeft w:val="0"/>
          <w:marRight w:val="0"/>
          <w:marTop w:val="0"/>
          <w:marBottom w:val="0"/>
          <w:divBdr>
            <w:top w:val="none" w:sz="0" w:space="0" w:color="auto"/>
            <w:left w:val="none" w:sz="0" w:space="0" w:color="auto"/>
            <w:bottom w:val="none" w:sz="0" w:space="0" w:color="auto"/>
            <w:right w:val="none" w:sz="0" w:space="0" w:color="auto"/>
          </w:divBdr>
        </w:div>
        <w:div w:id="2014994618">
          <w:marLeft w:val="0"/>
          <w:marRight w:val="0"/>
          <w:marTop w:val="0"/>
          <w:marBottom w:val="0"/>
          <w:divBdr>
            <w:top w:val="none" w:sz="0" w:space="0" w:color="auto"/>
            <w:left w:val="none" w:sz="0" w:space="0" w:color="auto"/>
            <w:bottom w:val="none" w:sz="0" w:space="0" w:color="auto"/>
            <w:right w:val="none" w:sz="0" w:space="0" w:color="auto"/>
          </w:divBdr>
        </w:div>
        <w:div w:id="1998724217">
          <w:marLeft w:val="0"/>
          <w:marRight w:val="0"/>
          <w:marTop w:val="0"/>
          <w:marBottom w:val="0"/>
          <w:divBdr>
            <w:top w:val="none" w:sz="0" w:space="0" w:color="auto"/>
            <w:left w:val="none" w:sz="0" w:space="0" w:color="auto"/>
            <w:bottom w:val="none" w:sz="0" w:space="0" w:color="auto"/>
            <w:right w:val="none" w:sz="0" w:space="0" w:color="auto"/>
          </w:divBdr>
        </w:div>
        <w:div w:id="1279291533">
          <w:marLeft w:val="0"/>
          <w:marRight w:val="0"/>
          <w:marTop w:val="0"/>
          <w:marBottom w:val="0"/>
          <w:divBdr>
            <w:top w:val="none" w:sz="0" w:space="0" w:color="auto"/>
            <w:left w:val="none" w:sz="0" w:space="0" w:color="auto"/>
            <w:bottom w:val="none" w:sz="0" w:space="0" w:color="auto"/>
            <w:right w:val="none" w:sz="0" w:space="0" w:color="auto"/>
          </w:divBdr>
        </w:div>
        <w:div w:id="2041320504">
          <w:marLeft w:val="0"/>
          <w:marRight w:val="0"/>
          <w:marTop w:val="0"/>
          <w:marBottom w:val="0"/>
          <w:divBdr>
            <w:top w:val="none" w:sz="0" w:space="0" w:color="auto"/>
            <w:left w:val="none" w:sz="0" w:space="0" w:color="auto"/>
            <w:bottom w:val="none" w:sz="0" w:space="0" w:color="auto"/>
            <w:right w:val="none" w:sz="0" w:space="0" w:color="auto"/>
          </w:divBdr>
        </w:div>
        <w:div w:id="1081759060">
          <w:marLeft w:val="0"/>
          <w:marRight w:val="0"/>
          <w:marTop w:val="0"/>
          <w:marBottom w:val="0"/>
          <w:divBdr>
            <w:top w:val="none" w:sz="0" w:space="0" w:color="auto"/>
            <w:left w:val="none" w:sz="0" w:space="0" w:color="auto"/>
            <w:bottom w:val="none" w:sz="0" w:space="0" w:color="auto"/>
            <w:right w:val="none" w:sz="0" w:space="0" w:color="auto"/>
          </w:divBdr>
        </w:div>
        <w:div w:id="268857795">
          <w:marLeft w:val="0"/>
          <w:marRight w:val="0"/>
          <w:marTop w:val="0"/>
          <w:marBottom w:val="0"/>
          <w:divBdr>
            <w:top w:val="none" w:sz="0" w:space="0" w:color="auto"/>
            <w:left w:val="none" w:sz="0" w:space="0" w:color="auto"/>
            <w:bottom w:val="none" w:sz="0" w:space="0" w:color="auto"/>
            <w:right w:val="none" w:sz="0" w:space="0" w:color="auto"/>
          </w:divBdr>
        </w:div>
        <w:div w:id="2122414999">
          <w:marLeft w:val="0"/>
          <w:marRight w:val="0"/>
          <w:marTop w:val="0"/>
          <w:marBottom w:val="0"/>
          <w:divBdr>
            <w:top w:val="none" w:sz="0" w:space="0" w:color="auto"/>
            <w:left w:val="none" w:sz="0" w:space="0" w:color="auto"/>
            <w:bottom w:val="none" w:sz="0" w:space="0" w:color="auto"/>
            <w:right w:val="none" w:sz="0" w:space="0" w:color="auto"/>
          </w:divBdr>
        </w:div>
        <w:div w:id="2088187294">
          <w:marLeft w:val="0"/>
          <w:marRight w:val="0"/>
          <w:marTop w:val="0"/>
          <w:marBottom w:val="0"/>
          <w:divBdr>
            <w:top w:val="none" w:sz="0" w:space="0" w:color="auto"/>
            <w:left w:val="none" w:sz="0" w:space="0" w:color="auto"/>
            <w:bottom w:val="none" w:sz="0" w:space="0" w:color="auto"/>
            <w:right w:val="none" w:sz="0" w:space="0" w:color="auto"/>
          </w:divBdr>
        </w:div>
        <w:div w:id="1942107382">
          <w:marLeft w:val="0"/>
          <w:marRight w:val="0"/>
          <w:marTop w:val="0"/>
          <w:marBottom w:val="0"/>
          <w:divBdr>
            <w:top w:val="none" w:sz="0" w:space="0" w:color="auto"/>
            <w:left w:val="none" w:sz="0" w:space="0" w:color="auto"/>
            <w:bottom w:val="none" w:sz="0" w:space="0" w:color="auto"/>
            <w:right w:val="none" w:sz="0" w:space="0" w:color="auto"/>
          </w:divBdr>
        </w:div>
        <w:div w:id="1496410133">
          <w:marLeft w:val="0"/>
          <w:marRight w:val="0"/>
          <w:marTop w:val="0"/>
          <w:marBottom w:val="0"/>
          <w:divBdr>
            <w:top w:val="none" w:sz="0" w:space="0" w:color="auto"/>
            <w:left w:val="none" w:sz="0" w:space="0" w:color="auto"/>
            <w:bottom w:val="none" w:sz="0" w:space="0" w:color="auto"/>
            <w:right w:val="none" w:sz="0" w:space="0" w:color="auto"/>
          </w:divBdr>
        </w:div>
        <w:div w:id="361133578">
          <w:marLeft w:val="0"/>
          <w:marRight w:val="0"/>
          <w:marTop w:val="0"/>
          <w:marBottom w:val="0"/>
          <w:divBdr>
            <w:top w:val="none" w:sz="0" w:space="0" w:color="auto"/>
            <w:left w:val="none" w:sz="0" w:space="0" w:color="auto"/>
            <w:bottom w:val="none" w:sz="0" w:space="0" w:color="auto"/>
            <w:right w:val="none" w:sz="0" w:space="0" w:color="auto"/>
          </w:divBdr>
        </w:div>
        <w:div w:id="2096586030">
          <w:marLeft w:val="0"/>
          <w:marRight w:val="0"/>
          <w:marTop w:val="0"/>
          <w:marBottom w:val="0"/>
          <w:divBdr>
            <w:top w:val="none" w:sz="0" w:space="0" w:color="auto"/>
            <w:left w:val="none" w:sz="0" w:space="0" w:color="auto"/>
            <w:bottom w:val="none" w:sz="0" w:space="0" w:color="auto"/>
            <w:right w:val="none" w:sz="0" w:space="0" w:color="auto"/>
          </w:divBdr>
        </w:div>
        <w:div w:id="1642075939">
          <w:marLeft w:val="0"/>
          <w:marRight w:val="0"/>
          <w:marTop w:val="0"/>
          <w:marBottom w:val="0"/>
          <w:divBdr>
            <w:top w:val="none" w:sz="0" w:space="0" w:color="auto"/>
            <w:left w:val="none" w:sz="0" w:space="0" w:color="auto"/>
            <w:bottom w:val="none" w:sz="0" w:space="0" w:color="auto"/>
            <w:right w:val="none" w:sz="0" w:space="0" w:color="auto"/>
          </w:divBdr>
        </w:div>
        <w:div w:id="970407509">
          <w:marLeft w:val="0"/>
          <w:marRight w:val="0"/>
          <w:marTop w:val="0"/>
          <w:marBottom w:val="0"/>
          <w:divBdr>
            <w:top w:val="none" w:sz="0" w:space="0" w:color="auto"/>
            <w:left w:val="none" w:sz="0" w:space="0" w:color="auto"/>
            <w:bottom w:val="none" w:sz="0" w:space="0" w:color="auto"/>
            <w:right w:val="none" w:sz="0" w:space="0" w:color="auto"/>
          </w:divBdr>
        </w:div>
        <w:div w:id="1484158926">
          <w:marLeft w:val="0"/>
          <w:marRight w:val="0"/>
          <w:marTop w:val="0"/>
          <w:marBottom w:val="0"/>
          <w:divBdr>
            <w:top w:val="none" w:sz="0" w:space="0" w:color="auto"/>
            <w:left w:val="none" w:sz="0" w:space="0" w:color="auto"/>
            <w:bottom w:val="none" w:sz="0" w:space="0" w:color="auto"/>
            <w:right w:val="none" w:sz="0" w:space="0" w:color="auto"/>
          </w:divBdr>
        </w:div>
        <w:div w:id="939987568">
          <w:marLeft w:val="0"/>
          <w:marRight w:val="0"/>
          <w:marTop w:val="0"/>
          <w:marBottom w:val="0"/>
          <w:divBdr>
            <w:top w:val="none" w:sz="0" w:space="0" w:color="auto"/>
            <w:left w:val="none" w:sz="0" w:space="0" w:color="auto"/>
            <w:bottom w:val="none" w:sz="0" w:space="0" w:color="auto"/>
            <w:right w:val="none" w:sz="0" w:space="0" w:color="auto"/>
          </w:divBdr>
        </w:div>
        <w:div w:id="1400326865">
          <w:marLeft w:val="0"/>
          <w:marRight w:val="0"/>
          <w:marTop w:val="0"/>
          <w:marBottom w:val="0"/>
          <w:divBdr>
            <w:top w:val="none" w:sz="0" w:space="0" w:color="auto"/>
            <w:left w:val="none" w:sz="0" w:space="0" w:color="auto"/>
            <w:bottom w:val="none" w:sz="0" w:space="0" w:color="auto"/>
            <w:right w:val="none" w:sz="0" w:space="0" w:color="auto"/>
          </w:divBdr>
        </w:div>
        <w:div w:id="1140800976">
          <w:marLeft w:val="0"/>
          <w:marRight w:val="0"/>
          <w:marTop w:val="0"/>
          <w:marBottom w:val="0"/>
          <w:divBdr>
            <w:top w:val="none" w:sz="0" w:space="0" w:color="auto"/>
            <w:left w:val="none" w:sz="0" w:space="0" w:color="auto"/>
            <w:bottom w:val="none" w:sz="0" w:space="0" w:color="auto"/>
            <w:right w:val="none" w:sz="0" w:space="0" w:color="auto"/>
          </w:divBdr>
        </w:div>
        <w:div w:id="1589539143">
          <w:marLeft w:val="0"/>
          <w:marRight w:val="0"/>
          <w:marTop w:val="0"/>
          <w:marBottom w:val="0"/>
          <w:divBdr>
            <w:top w:val="none" w:sz="0" w:space="0" w:color="auto"/>
            <w:left w:val="none" w:sz="0" w:space="0" w:color="auto"/>
            <w:bottom w:val="none" w:sz="0" w:space="0" w:color="auto"/>
            <w:right w:val="none" w:sz="0" w:space="0" w:color="auto"/>
          </w:divBdr>
        </w:div>
        <w:div w:id="1644382396">
          <w:marLeft w:val="0"/>
          <w:marRight w:val="0"/>
          <w:marTop w:val="0"/>
          <w:marBottom w:val="0"/>
          <w:divBdr>
            <w:top w:val="none" w:sz="0" w:space="0" w:color="auto"/>
            <w:left w:val="none" w:sz="0" w:space="0" w:color="auto"/>
            <w:bottom w:val="none" w:sz="0" w:space="0" w:color="auto"/>
            <w:right w:val="none" w:sz="0" w:space="0" w:color="auto"/>
          </w:divBdr>
        </w:div>
        <w:div w:id="1706321339">
          <w:marLeft w:val="0"/>
          <w:marRight w:val="0"/>
          <w:marTop w:val="0"/>
          <w:marBottom w:val="0"/>
          <w:divBdr>
            <w:top w:val="none" w:sz="0" w:space="0" w:color="auto"/>
            <w:left w:val="none" w:sz="0" w:space="0" w:color="auto"/>
            <w:bottom w:val="none" w:sz="0" w:space="0" w:color="auto"/>
            <w:right w:val="none" w:sz="0" w:space="0" w:color="auto"/>
          </w:divBdr>
        </w:div>
        <w:div w:id="1869370709">
          <w:marLeft w:val="0"/>
          <w:marRight w:val="0"/>
          <w:marTop w:val="0"/>
          <w:marBottom w:val="0"/>
          <w:divBdr>
            <w:top w:val="none" w:sz="0" w:space="0" w:color="auto"/>
            <w:left w:val="none" w:sz="0" w:space="0" w:color="auto"/>
            <w:bottom w:val="none" w:sz="0" w:space="0" w:color="auto"/>
            <w:right w:val="none" w:sz="0" w:space="0" w:color="auto"/>
          </w:divBdr>
        </w:div>
        <w:div w:id="868571167">
          <w:marLeft w:val="0"/>
          <w:marRight w:val="0"/>
          <w:marTop w:val="0"/>
          <w:marBottom w:val="0"/>
          <w:divBdr>
            <w:top w:val="none" w:sz="0" w:space="0" w:color="auto"/>
            <w:left w:val="none" w:sz="0" w:space="0" w:color="auto"/>
            <w:bottom w:val="none" w:sz="0" w:space="0" w:color="auto"/>
            <w:right w:val="none" w:sz="0" w:space="0" w:color="auto"/>
          </w:divBdr>
        </w:div>
        <w:div w:id="925728458">
          <w:marLeft w:val="0"/>
          <w:marRight w:val="0"/>
          <w:marTop w:val="0"/>
          <w:marBottom w:val="0"/>
          <w:divBdr>
            <w:top w:val="none" w:sz="0" w:space="0" w:color="auto"/>
            <w:left w:val="none" w:sz="0" w:space="0" w:color="auto"/>
            <w:bottom w:val="none" w:sz="0" w:space="0" w:color="auto"/>
            <w:right w:val="none" w:sz="0" w:space="0" w:color="auto"/>
          </w:divBdr>
        </w:div>
        <w:div w:id="786581099">
          <w:marLeft w:val="0"/>
          <w:marRight w:val="0"/>
          <w:marTop w:val="0"/>
          <w:marBottom w:val="0"/>
          <w:divBdr>
            <w:top w:val="none" w:sz="0" w:space="0" w:color="auto"/>
            <w:left w:val="none" w:sz="0" w:space="0" w:color="auto"/>
            <w:bottom w:val="none" w:sz="0" w:space="0" w:color="auto"/>
            <w:right w:val="none" w:sz="0" w:space="0" w:color="auto"/>
          </w:divBdr>
        </w:div>
        <w:div w:id="454178409">
          <w:marLeft w:val="0"/>
          <w:marRight w:val="0"/>
          <w:marTop w:val="0"/>
          <w:marBottom w:val="0"/>
          <w:divBdr>
            <w:top w:val="none" w:sz="0" w:space="0" w:color="auto"/>
            <w:left w:val="none" w:sz="0" w:space="0" w:color="auto"/>
            <w:bottom w:val="none" w:sz="0" w:space="0" w:color="auto"/>
            <w:right w:val="none" w:sz="0" w:space="0" w:color="auto"/>
          </w:divBdr>
        </w:div>
        <w:div w:id="8681247">
          <w:marLeft w:val="0"/>
          <w:marRight w:val="0"/>
          <w:marTop w:val="0"/>
          <w:marBottom w:val="0"/>
          <w:divBdr>
            <w:top w:val="none" w:sz="0" w:space="0" w:color="auto"/>
            <w:left w:val="none" w:sz="0" w:space="0" w:color="auto"/>
            <w:bottom w:val="none" w:sz="0" w:space="0" w:color="auto"/>
            <w:right w:val="none" w:sz="0" w:space="0" w:color="auto"/>
          </w:divBdr>
        </w:div>
        <w:div w:id="338582393">
          <w:marLeft w:val="0"/>
          <w:marRight w:val="0"/>
          <w:marTop w:val="0"/>
          <w:marBottom w:val="0"/>
          <w:divBdr>
            <w:top w:val="none" w:sz="0" w:space="0" w:color="auto"/>
            <w:left w:val="none" w:sz="0" w:space="0" w:color="auto"/>
            <w:bottom w:val="none" w:sz="0" w:space="0" w:color="auto"/>
            <w:right w:val="none" w:sz="0" w:space="0" w:color="auto"/>
          </w:divBdr>
        </w:div>
        <w:div w:id="1616211429">
          <w:marLeft w:val="0"/>
          <w:marRight w:val="0"/>
          <w:marTop w:val="0"/>
          <w:marBottom w:val="0"/>
          <w:divBdr>
            <w:top w:val="none" w:sz="0" w:space="0" w:color="auto"/>
            <w:left w:val="none" w:sz="0" w:space="0" w:color="auto"/>
            <w:bottom w:val="none" w:sz="0" w:space="0" w:color="auto"/>
            <w:right w:val="none" w:sz="0" w:space="0" w:color="auto"/>
          </w:divBdr>
        </w:div>
        <w:div w:id="59865275">
          <w:marLeft w:val="0"/>
          <w:marRight w:val="0"/>
          <w:marTop w:val="0"/>
          <w:marBottom w:val="0"/>
          <w:divBdr>
            <w:top w:val="none" w:sz="0" w:space="0" w:color="auto"/>
            <w:left w:val="none" w:sz="0" w:space="0" w:color="auto"/>
            <w:bottom w:val="none" w:sz="0" w:space="0" w:color="auto"/>
            <w:right w:val="none" w:sz="0" w:space="0" w:color="auto"/>
          </w:divBdr>
        </w:div>
        <w:div w:id="1213270660">
          <w:marLeft w:val="0"/>
          <w:marRight w:val="0"/>
          <w:marTop w:val="0"/>
          <w:marBottom w:val="0"/>
          <w:divBdr>
            <w:top w:val="none" w:sz="0" w:space="0" w:color="auto"/>
            <w:left w:val="none" w:sz="0" w:space="0" w:color="auto"/>
            <w:bottom w:val="none" w:sz="0" w:space="0" w:color="auto"/>
            <w:right w:val="none" w:sz="0" w:space="0" w:color="auto"/>
          </w:divBdr>
        </w:div>
        <w:div w:id="1642811147">
          <w:marLeft w:val="0"/>
          <w:marRight w:val="0"/>
          <w:marTop w:val="0"/>
          <w:marBottom w:val="0"/>
          <w:divBdr>
            <w:top w:val="none" w:sz="0" w:space="0" w:color="auto"/>
            <w:left w:val="none" w:sz="0" w:space="0" w:color="auto"/>
            <w:bottom w:val="none" w:sz="0" w:space="0" w:color="auto"/>
            <w:right w:val="none" w:sz="0" w:space="0" w:color="auto"/>
          </w:divBdr>
        </w:div>
        <w:div w:id="1795976212">
          <w:marLeft w:val="0"/>
          <w:marRight w:val="0"/>
          <w:marTop w:val="0"/>
          <w:marBottom w:val="0"/>
          <w:divBdr>
            <w:top w:val="none" w:sz="0" w:space="0" w:color="auto"/>
            <w:left w:val="none" w:sz="0" w:space="0" w:color="auto"/>
            <w:bottom w:val="none" w:sz="0" w:space="0" w:color="auto"/>
            <w:right w:val="none" w:sz="0" w:space="0" w:color="auto"/>
          </w:divBdr>
        </w:div>
        <w:div w:id="1761096588">
          <w:marLeft w:val="0"/>
          <w:marRight w:val="0"/>
          <w:marTop w:val="0"/>
          <w:marBottom w:val="0"/>
          <w:divBdr>
            <w:top w:val="none" w:sz="0" w:space="0" w:color="auto"/>
            <w:left w:val="none" w:sz="0" w:space="0" w:color="auto"/>
            <w:bottom w:val="none" w:sz="0" w:space="0" w:color="auto"/>
            <w:right w:val="none" w:sz="0" w:space="0" w:color="auto"/>
          </w:divBdr>
        </w:div>
        <w:div w:id="329141510">
          <w:marLeft w:val="0"/>
          <w:marRight w:val="0"/>
          <w:marTop w:val="0"/>
          <w:marBottom w:val="0"/>
          <w:divBdr>
            <w:top w:val="none" w:sz="0" w:space="0" w:color="auto"/>
            <w:left w:val="none" w:sz="0" w:space="0" w:color="auto"/>
            <w:bottom w:val="none" w:sz="0" w:space="0" w:color="auto"/>
            <w:right w:val="none" w:sz="0" w:space="0" w:color="auto"/>
          </w:divBdr>
        </w:div>
        <w:div w:id="2082872473">
          <w:marLeft w:val="0"/>
          <w:marRight w:val="0"/>
          <w:marTop w:val="0"/>
          <w:marBottom w:val="0"/>
          <w:divBdr>
            <w:top w:val="none" w:sz="0" w:space="0" w:color="auto"/>
            <w:left w:val="none" w:sz="0" w:space="0" w:color="auto"/>
            <w:bottom w:val="none" w:sz="0" w:space="0" w:color="auto"/>
            <w:right w:val="none" w:sz="0" w:space="0" w:color="auto"/>
          </w:divBdr>
        </w:div>
        <w:div w:id="546067668">
          <w:marLeft w:val="0"/>
          <w:marRight w:val="0"/>
          <w:marTop w:val="0"/>
          <w:marBottom w:val="0"/>
          <w:divBdr>
            <w:top w:val="none" w:sz="0" w:space="0" w:color="auto"/>
            <w:left w:val="none" w:sz="0" w:space="0" w:color="auto"/>
            <w:bottom w:val="none" w:sz="0" w:space="0" w:color="auto"/>
            <w:right w:val="none" w:sz="0" w:space="0" w:color="auto"/>
          </w:divBdr>
        </w:div>
        <w:div w:id="1865246045">
          <w:marLeft w:val="0"/>
          <w:marRight w:val="0"/>
          <w:marTop w:val="0"/>
          <w:marBottom w:val="0"/>
          <w:divBdr>
            <w:top w:val="none" w:sz="0" w:space="0" w:color="auto"/>
            <w:left w:val="none" w:sz="0" w:space="0" w:color="auto"/>
            <w:bottom w:val="none" w:sz="0" w:space="0" w:color="auto"/>
            <w:right w:val="none" w:sz="0" w:space="0" w:color="auto"/>
          </w:divBdr>
        </w:div>
        <w:div w:id="1048452316">
          <w:marLeft w:val="0"/>
          <w:marRight w:val="0"/>
          <w:marTop w:val="0"/>
          <w:marBottom w:val="0"/>
          <w:divBdr>
            <w:top w:val="none" w:sz="0" w:space="0" w:color="auto"/>
            <w:left w:val="none" w:sz="0" w:space="0" w:color="auto"/>
            <w:bottom w:val="none" w:sz="0" w:space="0" w:color="auto"/>
            <w:right w:val="none" w:sz="0" w:space="0" w:color="auto"/>
          </w:divBdr>
        </w:div>
        <w:div w:id="583271458">
          <w:marLeft w:val="0"/>
          <w:marRight w:val="0"/>
          <w:marTop w:val="0"/>
          <w:marBottom w:val="0"/>
          <w:divBdr>
            <w:top w:val="none" w:sz="0" w:space="0" w:color="auto"/>
            <w:left w:val="none" w:sz="0" w:space="0" w:color="auto"/>
            <w:bottom w:val="none" w:sz="0" w:space="0" w:color="auto"/>
            <w:right w:val="none" w:sz="0" w:space="0" w:color="auto"/>
          </w:divBdr>
        </w:div>
        <w:div w:id="95369229">
          <w:marLeft w:val="0"/>
          <w:marRight w:val="0"/>
          <w:marTop w:val="0"/>
          <w:marBottom w:val="0"/>
          <w:divBdr>
            <w:top w:val="none" w:sz="0" w:space="0" w:color="auto"/>
            <w:left w:val="none" w:sz="0" w:space="0" w:color="auto"/>
            <w:bottom w:val="none" w:sz="0" w:space="0" w:color="auto"/>
            <w:right w:val="none" w:sz="0" w:space="0" w:color="auto"/>
          </w:divBdr>
        </w:div>
        <w:div w:id="1434208447">
          <w:marLeft w:val="0"/>
          <w:marRight w:val="0"/>
          <w:marTop w:val="0"/>
          <w:marBottom w:val="0"/>
          <w:divBdr>
            <w:top w:val="none" w:sz="0" w:space="0" w:color="auto"/>
            <w:left w:val="none" w:sz="0" w:space="0" w:color="auto"/>
            <w:bottom w:val="none" w:sz="0" w:space="0" w:color="auto"/>
            <w:right w:val="none" w:sz="0" w:space="0" w:color="auto"/>
          </w:divBdr>
        </w:div>
        <w:div w:id="1818566786">
          <w:marLeft w:val="0"/>
          <w:marRight w:val="0"/>
          <w:marTop w:val="0"/>
          <w:marBottom w:val="0"/>
          <w:divBdr>
            <w:top w:val="none" w:sz="0" w:space="0" w:color="auto"/>
            <w:left w:val="none" w:sz="0" w:space="0" w:color="auto"/>
            <w:bottom w:val="none" w:sz="0" w:space="0" w:color="auto"/>
            <w:right w:val="none" w:sz="0" w:space="0" w:color="auto"/>
          </w:divBdr>
        </w:div>
        <w:div w:id="786201250">
          <w:marLeft w:val="0"/>
          <w:marRight w:val="0"/>
          <w:marTop w:val="0"/>
          <w:marBottom w:val="0"/>
          <w:divBdr>
            <w:top w:val="none" w:sz="0" w:space="0" w:color="auto"/>
            <w:left w:val="none" w:sz="0" w:space="0" w:color="auto"/>
            <w:bottom w:val="none" w:sz="0" w:space="0" w:color="auto"/>
            <w:right w:val="none" w:sz="0" w:space="0" w:color="auto"/>
          </w:divBdr>
        </w:div>
        <w:div w:id="898900024">
          <w:marLeft w:val="0"/>
          <w:marRight w:val="0"/>
          <w:marTop w:val="0"/>
          <w:marBottom w:val="0"/>
          <w:divBdr>
            <w:top w:val="none" w:sz="0" w:space="0" w:color="auto"/>
            <w:left w:val="none" w:sz="0" w:space="0" w:color="auto"/>
            <w:bottom w:val="none" w:sz="0" w:space="0" w:color="auto"/>
            <w:right w:val="none" w:sz="0" w:space="0" w:color="auto"/>
          </w:divBdr>
        </w:div>
        <w:div w:id="464467139">
          <w:marLeft w:val="0"/>
          <w:marRight w:val="0"/>
          <w:marTop w:val="0"/>
          <w:marBottom w:val="0"/>
          <w:divBdr>
            <w:top w:val="none" w:sz="0" w:space="0" w:color="auto"/>
            <w:left w:val="none" w:sz="0" w:space="0" w:color="auto"/>
            <w:bottom w:val="none" w:sz="0" w:space="0" w:color="auto"/>
            <w:right w:val="none" w:sz="0" w:space="0" w:color="auto"/>
          </w:divBdr>
        </w:div>
        <w:div w:id="559558410">
          <w:marLeft w:val="0"/>
          <w:marRight w:val="0"/>
          <w:marTop w:val="0"/>
          <w:marBottom w:val="0"/>
          <w:divBdr>
            <w:top w:val="none" w:sz="0" w:space="0" w:color="auto"/>
            <w:left w:val="none" w:sz="0" w:space="0" w:color="auto"/>
            <w:bottom w:val="none" w:sz="0" w:space="0" w:color="auto"/>
            <w:right w:val="none" w:sz="0" w:space="0" w:color="auto"/>
          </w:divBdr>
        </w:div>
        <w:div w:id="797258651">
          <w:marLeft w:val="0"/>
          <w:marRight w:val="0"/>
          <w:marTop w:val="0"/>
          <w:marBottom w:val="0"/>
          <w:divBdr>
            <w:top w:val="none" w:sz="0" w:space="0" w:color="auto"/>
            <w:left w:val="none" w:sz="0" w:space="0" w:color="auto"/>
            <w:bottom w:val="none" w:sz="0" w:space="0" w:color="auto"/>
            <w:right w:val="none" w:sz="0" w:space="0" w:color="auto"/>
          </w:divBdr>
        </w:div>
        <w:div w:id="1372261486">
          <w:marLeft w:val="0"/>
          <w:marRight w:val="0"/>
          <w:marTop w:val="0"/>
          <w:marBottom w:val="0"/>
          <w:divBdr>
            <w:top w:val="none" w:sz="0" w:space="0" w:color="auto"/>
            <w:left w:val="none" w:sz="0" w:space="0" w:color="auto"/>
            <w:bottom w:val="none" w:sz="0" w:space="0" w:color="auto"/>
            <w:right w:val="none" w:sz="0" w:space="0" w:color="auto"/>
          </w:divBdr>
        </w:div>
        <w:div w:id="1573589162">
          <w:marLeft w:val="0"/>
          <w:marRight w:val="0"/>
          <w:marTop w:val="0"/>
          <w:marBottom w:val="0"/>
          <w:divBdr>
            <w:top w:val="none" w:sz="0" w:space="0" w:color="auto"/>
            <w:left w:val="none" w:sz="0" w:space="0" w:color="auto"/>
            <w:bottom w:val="none" w:sz="0" w:space="0" w:color="auto"/>
            <w:right w:val="none" w:sz="0" w:space="0" w:color="auto"/>
          </w:divBdr>
        </w:div>
        <w:div w:id="1161002227">
          <w:marLeft w:val="0"/>
          <w:marRight w:val="0"/>
          <w:marTop w:val="0"/>
          <w:marBottom w:val="0"/>
          <w:divBdr>
            <w:top w:val="none" w:sz="0" w:space="0" w:color="auto"/>
            <w:left w:val="none" w:sz="0" w:space="0" w:color="auto"/>
            <w:bottom w:val="none" w:sz="0" w:space="0" w:color="auto"/>
            <w:right w:val="none" w:sz="0" w:space="0" w:color="auto"/>
          </w:divBdr>
        </w:div>
        <w:div w:id="287902524">
          <w:marLeft w:val="0"/>
          <w:marRight w:val="0"/>
          <w:marTop w:val="0"/>
          <w:marBottom w:val="0"/>
          <w:divBdr>
            <w:top w:val="none" w:sz="0" w:space="0" w:color="auto"/>
            <w:left w:val="none" w:sz="0" w:space="0" w:color="auto"/>
            <w:bottom w:val="none" w:sz="0" w:space="0" w:color="auto"/>
            <w:right w:val="none" w:sz="0" w:space="0" w:color="auto"/>
          </w:divBdr>
        </w:div>
        <w:div w:id="2990016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9BB32-352F-43B2-9D5D-65E47DDA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8CF1B-9A10-4732-BABA-6FF1927B3D67}">
  <ds:schemaRefs>
    <ds:schemaRef ds:uri="http://schemas.openxmlformats.org/officeDocument/2006/bibliography"/>
  </ds:schemaRefs>
</ds:datastoreItem>
</file>

<file path=customXml/itemProps3.xml><?xml version="1.0" encoding="utf-8"?>
<ds:datastoreItem xmlns:ds="http://schemas.openxmlformats.org/officeDocument/2006/customXml" ds:itemID="{21E177C3-7805-4D16-80F3-FFC15DF2B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B0063-C669-493B-89E4-6D1CDDD7E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7896</Words>
  <Characters>45010</Characters>
  <Application>Microsoft Office Word</Application>
  <DocSecurity>4</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Rampala Peter, Ing.</dc:creator>
  <cp:keywords/>
  <dc:description/>
  <cp:lastModifiedBy>Mészároš Andrej, Ing.</cp:lastModifiedBy>
  <cp:revision>2</cp:revision>
  <cp:lastPrinted>2022-06-03T11:11:00Z</cp:lastPrinted>
  <dcterms:created xsi:type="dcterms:W3CDTF">2026-02-20T12:23:00Z</dcterms:created>
  <dcterms:modified xsi:type="dcterms:W3CDTF">2026-02-20T12:23:00Z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