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618"/>
      </w:tblGrid>
      <w:tr w:rsidR="005607A6" w14:paraId="49E3AD34" w14:textId="77777777" w:rsidTr="00010612">
        <w:tc>
          <w:tcPr>
            <w:tcW w:w="1843" w:type="dxa"/>
          </w:tcPr>
          <w:p w14:paraId="032778AA" w14:textId="69C5CADB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Názov zákazky:</w:t>
            </w:r>
          </w:p>
        </w:tc>
        <w:tc>
          <w:tcPr>
            <w:tcW w:w="7618" w:type="dxa"/>
          </w:tcPr>
          <w:p w14:paraId="1C4CD066" w14:textId="62849F4C" w:rsidR="005607A6" w:rsidRPr="00D001DF" w:rsidRDefault="00DB0329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FF3399"/>
                <w:sz w:val="28"/>
                <w:szCs w:val="28"/>
              </w:rPr>
            </w:pPr>
            <w:r w:rsidRPr="00D001D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Predajný automat</w:t>
            </w:r>
            <w:r w:rsidR="00010612" w:rsidRPr="00D001D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na predaj hotových a balených výrobkov </w:t>
            </w:r>
          </w:p>
        </w:tc>
      </w:tr>
      <w:tr w:rsidR="005607A6" w14:paraId="1DEACF19" w14:textId="77777777" w:rsidTr="00010612">
        <w:trPr>
          <w:trHeight w:val="70"/>
        </w:trPr>
        <w:tc>
          <w:tcPr>
            <w:tcW w:w="1843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7618" w:type="dxa"/>
          </w:tcPr>
          <w:p w14:paraId="251D318A" w14:textId="77777777" w:rsidR="005607A6" w:rsidRPr="005607A6" w:rsidRDefault="005607A6" w:rsidP="009C34DA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 xml:space="preserve">Roľnícke družstvo Pod Skalkou, </w:t>
            </w:r>
          </w:p>
          <w:p w14:paraId="6C0233A0" w14:textId="77777777" w:rsidR="005607A6" w:rsidRPr="005607A6" w:rsidRDefault="005607A6" w:rsidP="009C34DA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 xml:space="preserve">Krásna Hôrka II/189, Tvrdošín 027 44, </w:t>
            </w:r>
          </w:p>
          <w:p w14:paraId="2D151C48" w14:textId="6EC6081B" w:rsidR="005607A6" w:rsidRPr="005607A6" w:rsidRDefault="005607A6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>IČO: 00694843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661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3"/>
        <w:gridCol w:w="5902"/>
      </w:tblGrid>
      <w:tr w:rsidR="00434F8B" w:rsidRPr="00972655" w14:paraId="1EFE4C05" w14:textId="77777777" w:rsidTr="00D001DF">
        <w:trPr>
          <w:trHeight w:val="567"/>
          <w:jc w:val="center"/>
        </w:trPr>
        <w:tc>
          <w:tcPr>
            <w:tcW w:w="5000" w:type="pct"/>
            <w:gridSpan w:val="2"/>
            <w:shd w:val="clear" w:color="auto" w:fill="FFCCCC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010612">
        <w:trPr>
          <w:trHeight w:val="567"/>
          <w:jc w:val="center"/>
        </w:trPr>
        <w:tc>
          <w:tcPr>
            <w:tcW w:w="1787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13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010612">
        <w:trPr>
          <w:trHeight w:val="567"/>
          <w:jc w:val="center"/>
        </w:trPr>
        <w:tc>
          <w:tcPr>
            <w:tcW w:w="1787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13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010612">
        <w:trPr>
          <w:trHeight w:val="567"/>
          <w:jc w:val="center"/>
        </w:trPr>
        <w:tc>
          <w:tcPr>
            <w:tcW w:w="1787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13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010612">
        <w:trPr>
          <w:trHeight w:val="567"/>
          <w:jc w:val="center"/>
        </w:trPr>
        <w:tc>
          <w:tcPr>
            <w:tcW w:w="1787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13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010612">
        <w:trPr>
          <w:trHeight w:val="567"/>
          <w:jc w:val="center"/>
        </w:trPr>
        <w:tc>
          <w:tcPr>
            <w:tcW w:w="1787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13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572"/>
        <w:gridCol w:w="3766"/>
        <w:gridCol w:w="792"/>
        <w:gridCol w:w="1532"/>
        <w:gridCol w:w="1452"/>
        <w:gridCol w:w="1347"/>
      </w:tblGrid>
      <w:tr w:rsidR="00010612" w14:paraId="63A4E422" w14:textId="77777777" w:rsidTr="00D001DF">
        <w:tc>
          <w:tcPr>
            <w:tcW w:w="572" w:type="dxa"/>
            <w:shd w:val="clear" w:color="auto" w:fill="FFCCCC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766" w:type="dxa"/>
            <w:shd w:val="clear" w:color="auto" w:fill="FFCCCC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792" w:type="dxa"/>
            <w:shd w:val="clear" w:color="auto" w:fill="FFCCCC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532" w:type="dxa"/>
            <w:shd w:val="clear" w:color="auto" w:fill="FFCCCC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452" w:type="dxa"/>
            <w:shd w:val="clear" w:color="auto" w:fill="FFCCCC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47" w:type="dxa"/>
            <w:shd w:val="clear" w:color="auto" w:fill="FFCCCC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010612" w14:paraId="1E6121D0" w14:textId="77777777" w:rsidTr="00010612">
        <w:tc>
          <w:tcPr>
            <w:tcW w:w="572" w:type="dxa"/>
          </w:tcPr>
          <w:p w14:paraId="47D0E642" w14:textId="118BC427" w:rsidR="005607A6" w:rsidRPr="00010612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6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66" w:type="dxa"/>
          </w:tcPr>
          <w:p w14:paraId="05DF3962" w14:textId="558C8A2A" w:rsidR="005607A6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  <w:szCs w:val="24"/>
              </w:rPr>
              <w:t>Nastaviteľný rozsah teplôt min rozsah 0 až 12 st. C.</w:t>
            </w:r>
          </w:p>
          <w:p w14:paraId="6F22EF9B" w14:textId="46CF9905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</w:rPr>
              <w:t>Riadiaca a predajná jednotka automatu</w:t>
            </w:r>
          </w:p>
          <w:p w14:paraId="3503DED9" w14:textId="1B89EE92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</w:rPr>
              <w:t>Nastavite</w:t>
            </w:r>
            <w:r>
              <w:rPr>
                <w:bCs/>
                <w:color w:val="000000" w:themeColor="text1"/>
                <w:sz w:val="20"/>
              </w:rPr>
              <w:t>ľn</w:t>
            </w:r>
            <w:r w:rsidRPr="00010612">
              <w:rPr>
                <w:bCs/>
                <w:color w:val="000000" w:themeColor="text1"/>
                <w:sz w:val="20"/>
              </w:rPr>
              <w:t>é priehradky  na rôzne typy tovaru</w:t>
            </w:r>
          </w:p>
          <w:p w14:paraId="40E91029" w14:textId="37EFFE2E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</w:rPr>
              <w:t>Bezhotovostná platba</w:t>
            </w:r>
          </w:p>
          <w:p w14:paraId="7A5F9370" w14:textId="4B81F9EB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</w:rPr>
              <w:t>Telemetria</w:t>
            </w:r>
            <w:r w:rsidR="008072E5">
              <w:rPr>
                <w:bCs/>
                <w:color w:val="000000" w:themeColor="text1"/>
                <w:sz w:val="20"/>
              </w:rPr>
              <w:t xml:space="preserve"> </w:t>
            </w:r>
            <w:r w:rsidR="00330F79">
              <w:rPr>
                <w:bCs/>
                <w:color w:val="000000" w:themeColor="text1"/>
                <w:sz w:val="20"/>
              </w:rPr>
              <w:t>– web rozhranie v slovenskom jazyku</w:t>
            </w:r>
          </w:p>
          <w:p w14:paraId="545F5CB7" w14:textId="6AF78E78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</w:rPr>
              <w:t xml:space="preserve">Nastavenie telemetrie vrátane jej inštalácie </w:t>
            </w:r>
          </w:p>
          <w:p w14:paraId="3DC3F4CF" w14:textId="0B5D9823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color w:val="000000" w:themeColor="text1"/>
                <w:sz w:val="20"/>
              </w:rPr>
              <w:t xml:space="preserve">Telemetria/Operátor </w:t>
            </w:r>
            <w:proofErr w:type="spellStart"/>
            <w:r w:rsidRPr="00010612">
              <w:rPr>
                <w:color w:val="000000" w:themeColor="text1"/>
                <w:sz w:val="20"/>
              </w:rPr>
              <w:t>services</w:t>
            </w:r>
            <w:proofErr w:type="spellEnd"/>
            <w:r w:rsidRPr="00010612">
              <w:rPr>
                <w:color w:val="000000" w:themeColor="text1"/>
                <w:sz w:val="20"/>
              </w:rPr>
              <w:t xml:space="preserve"> (SIM </w:t>
            </w:r>
            <w:proofErr w:type="spellStart"/>
            <w:r w:rsidRPr="00010612">
              <w:rPr>
                <w:color w:val="000000" w:themeColor="text1"/>
                <w:sz w:val="20"/>
              </w:rPr>
              <w:t>Card</w:t>
            </w:r>
            <w:proofErr w:type="spellEnd"/>
            <w:r w:rsidRPr="00010612">
              <w:rPr>
                <w:color w:val="000000" w:themeColor="text1"/>
                <w:sz w:val="20"/>
              </w:rPr>
              <w:t>)</w:t>
            </w:r>
            <w:r w:rsidR="00F72FCA">
              <w:rPr>
                <w:color w:val="000000" w:themeColor="text1"/>
                <w:sz w:val="20"/>
              </w:rPr>
              <w:t>- prvý rok prevádzky</w:t>
            </w:r>
          </w:p>
          <w:p w14:paraId="24232304" w14:textId="7F9A124B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  <w:szCs w:val="24"/>
              </w:rPr>
              <w:t>Výhrevný modul</w:t>
            </w:r>
            <w:r w:rsidR="00F72FCA">
              <w:rPr>
                <w:bCs/>
                <w:color w:val="000000" w:themeColor="text1"/>
                <w:sz w:val="20"/>
                <w:szCs w:val="24"/>
              </w:rPr>
              <w:t xml:space="preserve">  (</w:t>
            </w:r>
            <w:proofErr w:type="spellStart"/>
            <w:r w:rsidR="00F72FCA">
              <w:rPr>
                <w:bCs/>
                <w:color w:val="000000" w:themeColor="text1"/>
                <w:sz w:val="20"/>
                <w:szCs w:val="24"/>
              </w:rPr>
              <w:t>protimrazová</w:t>
            </w:r>
            <w:proofErr w:type="spellEnd"/>
            <w:r w:rsidR="00F72FCA">
              <w:rPr>
                <w:bCs/>
                <w:color w:val="000000" w:themeColor="text1"/>
                <w:sz w:val="20"/>
                <w:szCs w:val="24"/>
              </w:rPr>
              <w:t xml:space="preserve"> poistka)</w:t>
            </w:r>
          </w:p>
          <w:p w14:paraId="02AC1C9A" w14:textId="0B23F842" w:rsidR="00010612" w:rsidRPr="00010612" w:rsidRDefault="00010612" w:rsidP="0001061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010612">
              <w:rPr>
                <w:bCs/>
                <w:color w:val="000000" w:themeColor="text1"/>
                <w:sz w:val="20"/>
                <w:szCs w:val="24"/>
              </w:rPr>
              <w:t>Potlač</w:t>
            </w:r>
          </w:p>
          <w:p w14:paraId="2A9D255D" w14:textId="5E9ED25C" w:rsidR="00DB0329" w:rsidRPr="00010612" w:rsidRDefault="00E33BFF" w:rsidP="00DC25F4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31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 w:val="20"/>
                <w:szCs w:val="24"/>
              </w:rPr>
              <w:t>Prepravné náklady, d</w:t>
            </w:r>
            <w:r w:rsidR="00010612" w:rsidRPr="00010612">
              <w:rPr>
                <w:bCs/>
                <w:color w:val="000000" w:themeColor="text1"/>
                <w:sz w:val="20"/>
                <w:szCs w:val="24"/>
              </w:rPr>
              <w:t>oprava na miesto realizácie, montáž ,</w:t>
            </w:r>
            <w:r w:rsidR="00010612">
              <w:rPr>
                <w:bCs/>
                <w:color w:val="000000" w:themeColor="text1"/>
                <w:sz w:val="20"/>
                <w:szCs w:val="24"/>
              </w:rPr>
              <w:t xml:space="preserve"> inštalácia, náklady spojené s inštaláciou,</w:t>
            </w:r>
            <w:r w:rsidR="00010612" w:rsidRPr="00010612">
              <w:rPr>
                <w:bCs/>
                <w:color w:val="000000" w:themeColor="text1"/>
                <w:sz w:val="20"/>
                <w:szCs w:val="24"/>
              </w:rPr>
              <w:t xml:space="preserve"> uvedenie do prevádzky a zaškolenie</w:t>
            </w:r>
          </w:p>
          <w:p w14:paraId="341E601F" w14:textId="35E93AF3" w:rsidR="00DB0329" w:rsidRPr="00010612" w:rsidRDefault="00DB0329" w:rsidP="009C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92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D0BE5A2" w14:textId="2F7718FF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452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47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010612">
        <w:tc>
          <w:tcPr>
            <w:tcW w:w="9461" w:type="dxa"/>
            <w:gridSpan w:val="6"/>
          </w:tcPr>
          <w:p w14:paraId="14FE850F" w14:textId="702D080E" w:rsidR="00A138B8" w:rsidRDefault="00A138B8" w:rsidP="00D0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749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Uchádzač predložením ponuky deklaruje, že ním ponú</w:t>
            </w:r>
            <w:r w:rsidRPr="001D7749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kaný tovar spĺňa tu uvádzané požiadavky  a parametre na predmet zákazky.</w:t>
            </w:r>
          </w:p>
        </w:tc>
      </w:tr>
      <w:tr w:rsidR="00A138B8" w14:paraId="2F742A7C" w14:textId="77777777" w:rsidTr="00010612">
        <w:tc>
          <w:tcPr>
            <w:tcW w:w="4338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5123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010612">
        <w:tc>
          <w:tcPr>
            <w:tcW w:w="4338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5123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010612">
        <w:tc>
          <w:tcPr>
            <w:tcW w:w="4338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5123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4783"/>
      </w:tblGrid>
      <w:tr w:rsidR="005607A6" w14:paraId="24EE6C0D" w14:textId="77777777" w:rsidTr="00D001DF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4783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D001DF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23F3A59" w14:textId="77777777" w:rsidR="00D001DF" w:rsidRDefault="00D001DF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0274CE5" w14:textId="77777777" w:rsidR="00D001DF" w:rsidRPr="005607A6" w:rsidRDefault="00D001DF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D001DF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010612">
      <w:headerReference w:type="default" r:id="rId7"/>
      <w:footerReference w:type="default" r:id="rId8"/>
      <w:pgSz w:w="11906" w:h="16838"/>
      <w:pgMar w:top="993" w:right="1418" w:bottom="426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A2F7" w14:textId="77777777" w:rsidR="00B60799" w:rsidRDefault="00B60799" w:rsidP="004413D3">
      <w:pPr>
        <w:spacing w:after="0" w:line="240" w:lineRule="auto"/>
      </w:pPr>
      <w:r>
        <w:separator/>
      </w:r>
    </w:p>
  </w:endnote>
  <w:endnote w:type="continuationSeparator" w:id="0">
    <w:p w14:paraId="015ADDD3" w14:textId="77777777" w:rsidR="00B60799" w:rsidRDefault="00B60799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EEDD" w14:textId="77777777" w:rsidR="00B60799" w:rsidRDefault="00B60799" w:rsidP="004413D3">
      <w:pPr>
        <w:spacing w:after="0" w:line="240" w:lineRule="auto"/>
      </w:pPr>
      <w:r>
        <w:separator/>
      </w:r>
    </w:p>
  </w:footnote>
  <w:footnote w:type="continuationSeparator" w:id="0">
    <w:p w14:paraId="55B7BBA5" w14:textId="77777777" w:rsidR="00B60799" w:rsidRDefault="00B60799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829E1"/>
    <w:multiLevelType w:val="hybridMultilevel"/>
    <w:tmpl w:val="28B4D9BC"/>
    <w:lvl w:ilvl="0" w:tplc="7C904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  <w:num w:numId="5" w16cid:durableId="113930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0612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5349A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D7749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16F99"/>
    <w:rsid w:val="00330F79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072E5"/>
    <w:rsid w:val="00815736"/>
    <w:rsid w:val="00816110"/>
    <w:rsid w:val="00817F98"/>
    <w:rsid w:val="00826AA5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175C0"/>
    <w:rsid w:val="0092214A"/>
    <w:rsid w:val="0092391D"/>
    <w:rsid w:val="0093478D"/>
    <w:rsid w:val="00937FF4"/>
    <w:rsid w:val="009475F1"/>
    <w:rsid w:val="009550C3"/>
    <w:rsid w:val="00962162"/>
    <w:rsid w:val="00970A34"/>
    <w:rsid w:val="00972655"/>
    <w:rsid w:val="00975C84"/>
    <w:rsid w:val="009770E2"/>
    <w:rsid w:val="00980BE0"/>
    <w:rsid w:val="009A0A99"/>
    <w:rsid w:val="009A249B"/>
    <w:rsid w:val="009B2432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60799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01DF"/>
    <w:rsid w:val="00D0562B"/>
    <w:rsid w:val="00D06736"/>
    <w:rsid w:val="00D15E6B"/>
    <w:rsid w:val="00D16715"/>
    <w:rsid w:val="00D25CE8"/>
    <w:rsid w:val="00D26A36"/>
    <w:rsid w:val="00D26D05"/>
    <w:rsid w:val="00D424D9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0329"/>
    <w:rsid w:val="00DB73E9"/>
    <w:rsid w:val="00DC3810"/>
    <w:rsid w:val="00DF2B43"/>
    <w:rsid w:val="00DF7898"/>
    <w:rsid w:val="00E02E96"/>
    <w:rsid w:val="00E24694"/>
    <w:rsid w:val="00E2580E"/>
    <w:rsid w:val="00E33BFF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72FCA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279</cp:revision>
  <dcterms:created xsi:type="dcterms:W3CDTF">2016-07-29T13:46:00Z</dcterms:created>
  <dcterms:modified xsi:type="dcterms:W3CDTF">2026-03-12T09:44:00Z</dcterms:modified>
</cp:coreProperties>
</file>