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85465" w14:textId="78EF2802" w:rsidR="00711D65" w:rsidRPr="004A53EB" w:rsidRDefault="00B77B54" w:rsidP="00F64FDC">
      <w:pPr>
        <w:pStyle w:val="SmlouvaA"/>
        <w:pBdr>
          <w:bottom w:val="single" w:sz="4" w:space="1" w:color="auto"/>
        </w:pBdr>
        <w:spacing w:line="240" w:lineRule="auto"/>
        <w:rPr>
          <w:rFonts w:ascii="Cambria" w:hAnsi="Cambria" w:cs="Arial"/>
          <w:bCs w:val="0"/>
          <w:color w:val="auto"/>
          <w:sz w:val="32"/>
          <w:szCs w:val="32"/>
          <w:lang w:val="sk-SK"/>
        </w:rPr>
      </w:pPr>
      <w:r w:rsidRPr="004A53EB">
        <w:rPr>
          <w:rFonts w:ascii="Cambria" w:hAnsi="Cambria" w:cs="Arial"/>
          <w:bCs w:val="0"/>
          <w:color w:val="auto"/>
          <w:sz w:val="32"/>
          <w:szCs w:val="32"/>
          <w:lang w:val="sk-SK"/>
        </w:rPr>
        <w:t>ZMLUVA O</w:t>
      </w:r>
      <w:r w:rsidR="00711D65" w:rsidRPr="004A53EB">
        <w:rPr>
          <w:rFonts w:ascii="Cambria" w:hAnsi="Cambria" w:cs="Arial"/>
          <w:bCs w:val="0"/>
          <w:color w:val="auto"/>
          <w:sz w:val="32"/>
          <w:szCs w:val="32"/>
          <w:lang w:val="sk-SK"/>
        </w:rPr>
        <w:t> </w:t>
      </w:r>
      <w:r w:rsidRPr="004A53EB">
        <w:rPr>
          <w:rFonts w:ascii="Cambria" w:hAnsi="Cambria" w:cs="Arial"/>
          <w:bCs w:val="0"/>
          <w:color w:val="auto"/>
          <w:sz w:val="32"/>
          <w:szCs w:val="32"/>
          <w:lang w:val="sk-SK"/>
        </w:rPr>
        <w:t>DIELO</w:t>
      </w:r>
    </w:p>
    <w:p w14:paraId="1C75FCC2" w14:textId="26A22481" w:rsidR="00B77B54" w:rsidRPr="004A53EB" w:rsidRDefault="00B77B54" w:rsidP="00F759DC">
      <w:pPr>
        <w:pStyle w:val="SmlouvaA"/>
        <w:pBdr>
          <w:bottom w:val="single" w:sz="4" w:space="1" w:color="auto"/>
        </w:pBdr>
        <w:spacing w:before="120" w:line="240" w:lineRule="auto"/>
        <w:rPr>
          <w:rFonts w:ascii="Cambria" w:hAnsi="Cambria" w:cs="Arial"/>
          <w:b w:val="0"/>
          <w:color w:val="auto"/>
          <w:sz w:val="22"/>
          <w:szCs w:val="22"/>
          <w:lang w:val="sk-SK"/>
        </w:rPr>
      </w:pPr>
      <w:r w:rsidRPr="004A53EB">
        <w:rPr>
          <w:rFonts w:ascii="Cambria" w:hAnsi="Cambria" w:cs="Arial"/>
          <w:b w:val="0"/>
          <w:color w:val="auto"/>
          <w:sz w:val="22"/>
          <w:szCs w:val="22"/>
          <w:lang w:val="sk-SK"/>
        </w:rPr>
        <w:t>č.</w:t>
      </w:r>
      <w:r w:rsidR="00102117" w:rsidRPr="004A53EB">
        <w:rPr>
          <w:rFonts w:ascii="Cambria" w:hAnsi="Cambria" w:cs="Arial"/>
          <w:b w:val="0"/>
          <w:color w:val="auto"/>
          <w:sz w:val="22"/>
          <w:szCs w:val="22"/>
          <w:lang w:val="sk-SK"/>
        </w:rPr>
        <w:t xml:space="preserve"> ......................</w:t>
      </w:r>
      <w:r w:rsidR="00E56189" w:rsidRPr="004A53EB">
        <w:rPr>
          <w:rFonts w:ascii="Cambria" w:hAnsi="Cambria" w:cs="Arial"/>
          <w:b w:val="0"/>
          <w:color w:val="auto"/>
          <w:sz w:val="22"/>
          <w:szCs w:val="22"/>
          <w:lang w:val="sk-SK"/>
        </w:rPr>
        <w:t>.....</w:t>
      </w:r>
      <w:r w:rsidR="00102117" w:rsidRPr="004A53EB">
        <w:rPr>
          <w:rFonts w:ascii="Cambria" w:hAnsi="Cambria" w:cs="Arial"/>
          <w:b w:val="0"/>
          <w:color w:val="auto"/>
          <w:sz w:val="22"/>
          <w:szCs w:val="22"/>
          <w:lang w:val="sk-SK"/>
        </w:rPr>
        <w:t>.........................</w:t>
      </w:r>
    </w:p>
    <w:p w14:paraId="48DEA29A" w14:textId="77777777" w:rsidR="004B420F" w:rsidRPr="004A53EB" w:rsidRDefault="004B420F" w:rsidP="00F759DC">
      <w:pPr>
        <w:pStyle w:val="SmlouvaA"/>
        <w:pBdr>
          <w:bottom w:val="single" w:sz="4" w:space="1" w:color="auto"/>
        </w:pBdr>
        <w:spacing w:before="120" w:line="240" w:lineRule="auto"/>
        <w:rPr>
          <w:rFonts w:ascii="Cambria" w:hAnsi="Cambria" w:cs="Arial"/>
          <w:b w:val="0"/>
          <w:color w:val="auto"/>
          <w:sz w:val="22"/>
          <w:szCs w:val="22"/>
          <w:lang w:val="sk-SK"/>
        </w:rPr>
      </w:pPr>
    </w:p>
    <w:p w14:paraId="756E51A6" w14:textId="77777777" w:rsidR="00B77B54" w:rsidRPr="004A53EB" w:rsidRDefault="00BD5233" w:rsidP="00F64FDC">
      <w:pPr>
        <w:pStyle w:val="SmlouvaA"/>
        <w:pBdr>
          <w:bottom w:val="single" w:sz="4" w:space="1" w:color="auto"/>
        </w:pBdr>
        <w:spacing w:line="240" w:lineRule="auto"/>
        <w:rPr>
          <w:rFonts w:ascii="Cambria" w:hAnsi="Cambria"/>
          <w:color w:val="auto"/>
          <w:sz w:val="22"/>
          <w:szCs w:val="22"/>
          <w:lang w:val="sk-SK"/>
        </w:rPr>
      </w:pPr>
      <w:r w:rsidRPr="004A53EB">
        <w:rPr>
          <w:rFonts w:ascii="Cambria" w:hAnsi="Cambria" w:cs="Arial"/>
          <w:b w:val="0"/>
          <w:bCs w:val="0"/>
          <w:color w:val="auto"/>
          <w:sz w:val="22"/>
          <w:szCs w:val="22"/>
          <w:lang w:val="sk-SK"/>
        </w:rPr>
        <w:t>uzatvoren</w:t>
      </w:r>
      <w:r w:rsidR="00B83F6F" w:rsidRPr="004A53EB">
        <w:rPr>
          <w:rFonts w:ascii="Cambria" w:hAnsi="Cambria" w:cs="Arial"/>
          <w:b w:val="0"/>
          <w:bCs w:val="0"/>
          <w:color w:val="auto"/>
          <w:sz w:val="22"/>
          <w:szCs w:val="22"/>
          <w:lang w:val="sk-SK"/>
        </w:rPr>
        <w:t>á</w:t>
      </w:r>
      <w:r w:rsidRPr="004A53EB">
        <w:rPr>
          <w:rFonts w:ascii="Cambria" w:hAnsi="Cambria" w:cs="Arial"/>
          <w:b w:val="0"/>
          <w:bCs w:val="0"/>
          <w:color w:val="auto"/>
          <w:sz w:val="22"/>
          <w:szCs w:val="22"/>
          <w:lang w:val="sk-SK"/>
        </w:rPr>
        <w:t xml:space="preserve"> </w:t>
      </w:r>
      <w:r w:rsidR="00B77B54" w:rsidRPr="004A53EB">
        <w:rPr>
          <w:rFonts w:ascii="Cambria" w:hAnsi="Cambria" w:cs="Arial"/>
          <w:b w:val="0"/>
          <w:bCs w:val="0"/>
          <w:color w:val="auto"/>
          <w:sz w:val="22"/>
          <w:szCs w:val="22"/>
          <w:lang w:val="sk-SK"/>
        </w:rPr>
        <w:t>podľa ustanovenia § 536 a </w:t>
      </w:r>
      <w:proofErr w:type="spellStart"/>
      <w:r w:rsidR="00B77B54" w:rsidRPr="004A53EB">
        <w:rPr>
          <w:rFonts w:ascii="Cambria" w:hAnsi="Cambria" w:cs="Arial"/>
          <w:b w:val="0"/>
          <w:bCs w:val="0"/>
          <w:color w:val="auto"/>
          <w:sz w:val="22"/>
          <w:szCs w:val="22"/>
          <w:lang w:val="sk-SK"/>
        </w:rPr>
        <w:t>nasl</w:t>
      </w:r>
      <w:proofErr w:type="spellEnd"/>
      <w:r w:rsidR="00B77B54" w:rsidRPr="004A53EB">
        <w:rPr>
          <w:rFonts w:ascii="Cambria" w:hAnsi="Cambria" w:cs="Arial"/>
          <w:b w:val="0"/>
          <w:bCs w:val="0"/>
          <w:color w:val="auto"/>
          <w:sz w:val="22"/>
          <w:szCs w:val="22"/>
          <w:lang w:val="sk-SK"/>
        </w:rPr>
        <w:t>. zákona č. 513/1991 Zb. Obchodný zákonník</w:t>
      </w:r>
      <w:r w:rsidR="00B20EDC" w:rsidRPr="004A53EB">
        <w:rPr>
          <w:color w:val="auto"/>
          <w:lang w:val="sk-SK"/>
        </w:rPr>
        <w:fldChar w:fldCharType="begin"/>
      </w:r>
      <w:r w:rsidR="00B20EDC" w:rsidRPr="004A53EB">
        <w:rPr>
          <w:color w:val="auto"/>
          <w:lang w:val="sk-SK"/>
        </w:rPr>
        <w:fldChar w:fldCharType="end"/>
      </w:r>
      <w:r w:rsidR="008D4590" w:rsidRPr="004A53EB">
        <w:rPr>
          <w:rFonts w:ascii="Cambria" w:hAnsi="Cambria" w:cs="Arial"/>
          <w:b w:val="0"/>
          <w:bCs w:val="0"/>
          <w:color w:val="auto"/>
          <w:sz w:val="22"/>
          <w:szCs w:val="22"/>
          <w:lang w:val="sk-SK"/>
        </w:rPr>
        <w:t xml:space="preserve"> v znení neskorších predpisov</w:t>
      </w:r>
    </w:p>
    <w:p w14:paraId="243F4FD5" w14:textId="77777777" w:rsidR="00B77B54" w:rsidRPr="004A53EB" w:rsidRDefault="00B77B54" w:rsidP="00F64FDC">
      <w:pPr>
        <w:pStyle w:val="Nadpislnku"/>
        <w:tabs>
          <w:tab w:val="clear" w:pos="283"/>
        </w:tabs>
        <w:spacing w:after="0" w:line="240" w:lineRule="auto"/>
        <w:jc w:val="left"/>
        <w:rPr>
          <w:rFonts w:ascii="Cambria" w:hAnsi="Cambria"/>
          <w:color w:val="auto"/>
          <w:sz w:val="22"/>
          <w:szCs w:val="22"/>
          <w:lang w:val="sk-SK"/>
        </w:rPr>
      </w:pPr>
    </w:p>
    <w:p w14:paraId="2BE6620A" w14:textId="77777777" w:rsidR="008544A9" w:rsidRPr="004A53EB" w:rsidRDefault="008544A9" w:rsidP="00F64FDC">
      <w:pPr>
        <w:pStyle w:val="Zkladntext"/>
        <w:spacing w:line="240" w:lineRule="auto"/>
        <w:rPr>
          <w:rFonts w:ascii="Cambria" w:hAnsi="Cambria" w:cs="Arial"/>
          <w:sz w:val="22"/>
          <w:szCs w:val="22"/>
          <w:lang w:val="sk-SK"/>
        </w:rPr>
      </w:pPr>
    </w:p>
    <w:p w14:paraId="3FADBD43" w14:textId="78DE70AF" w:rsidR="2ED8D5D4" w:rsidRPr="004A53EB" w:rsidRDefault="2ED8D5D4" w:rsidP="7BE3497F">
      <w:pPr>
        <w:tabs>
          <w:tab w:val="left" w:pos="708"/>
        </w:tabs>
        <w:jc w:val="center"/>
      </w:pPr>
      <w:r w:rsidRPr="004A53EB">
        <w:rPr>
          <w:rFonts w:ascii="Cambria" w:eastAsia="Cambria" w:hAnsi="Cambria" w:cs="Cambria"/>
          <w:b/>
          <w:bCs/>
          <w:sz w:val="22"/>
          <w:szCs w:val="22"/>
        </w:rPr>
        <w:t>ZMLUVNÉ STRANY:</w:t>
      </w:r>
    </w:p>
    <w:p w14:paraId="1726B3A0" w14:textId="45B71206" w:rsidR="7BE3497F" w:rsidRPr="004A53EB" w:rsidRDefault="7BE3497F" w:rsidP="7BE3497F">
      <w:pPr>
        <w:pStyle w:val="Zkladntext"/>
        <w:rPr>
          <w:lang w:val="sk-SK"/>
        </w:rPr>
      </w:pPr>
    </w:p>
    <w:p w14:paraId="3CE7D935" w14:textId="77777777" w:rsidR="008D4590" w:rsidRPr="004A53EB" w:rsidRDefault="008D4590" w:rsidP="00F64FDC">
      <w:pPr>
        <w:ind w:left="1418" w:hanging="1418"/>
        <w:rPr>
          <w:rFonts w:ascii="Cambria" w:hAnsi="Cambria" w:cs="Arial"/>
          <w:b/>
          <w:bCs/>
          <w:sz w:val="22"/>
          <w:szCs w:val="22"/>
        </w:rPr>
      </w:pPr>
    </w:p>
    <w:p w14:paraId="258498AD" w14:textId="77777777" w:rsidR="00A209B5" w:rsidRPr="004A53EB" w:rsidRDefault="00A209B5" w:rsidP="00BC706C">
      <w:pPr>
        <w:rPr>
          <w:rFonts w:ascii="Cambria" w:hAnsi="Cambria" w:cs="Arial"/>
          <w:b/>
          <w:bCs/>
          <w:sz w:val="22"/>
          <w:szCs w:val="22"/>
        </w:rPr>
      </w:pPr>
      <w:r w:rsidRPr="004A53EB">
        <w:rPr>
          <w:rFonts w:ascii="Cambria" w:hAnsi="Cambria" w:cs="Arial"/>
          <w:b/>
          <w:bCs/>
          <w:sz w:val="22"/>
          <w:szCs w:val="22"/>
        </w:rPr>
        <w:t>Objednávateľ:</w:t>
      </w:r>
    </w:p>
    <w:p w14:paraId="6AE1F731" w14:textId="77777777" w:rsidR="00102117" w:rsidRPr="004A53EB" w:rsidRDefault="00102117" w:rsidP="00BC706C">
      <w:pPr>
        <w:suppressAutoHyphens/>
        <w:ind w:left="2268" w:hanging="2268"/>
        <w:jc w:val="both"/>
        <w:rPr>
          <w:rFonts w:ascii="Cambria" w:hAnsi="Cambria" w:cs="Arial"/>
          <w:b/>
          <w:sz w:val="22"/>
          <w:szCs w:val="22"/>
        </w:rPr>
      </w:pPr>
      <w:r w:rsidRPr="004A53EB">
        <w:rPr>
          <w:rFonts w:ascii="Cambria" w:hAnsi="Cambria" w:cs="Arial"/>
          <w:sz w:val="22"/>
          <w:szCs w:val="22"/>
        </w:rPr>
        <w:t>Názov:</w:t>
      </w:r>
      <w:r w:rsidRPr="004A53EB">
        <w:rPr>
          <w:rFonts w:ascii="Cambria" w:hAnsi="Cambria" w:cs="Arial"/>
          <w:sz w:val="22"/>
          <w:szCs w:val="22"/>
        </w:rPr>
        <w:tab/>
        <w:t>Mesto Košice</w:t>
      </w:r>
    </w:p>
    <w:p w14:paraId="79D5048A" w14:textId="77777777" w:rsidR="00102117" w:rsidRPr="004A53EB" w:rsidRDefault="00102117" w:rsidP="00BC706C">
      <w:pPr>
        <w:suppressAutoHyphens/>
        <w:ind w:left="2268" w:hanging="2268"/>
        <w:jc w:val="both"/>
        <w:rPr>
          <w:rFonts w:ascii="Cambria" w:hAnsi="Cambria" w:cs="Arial"/>
          <w:sz w:val="22"/>
          <w:szCs w:val="22"/>
        </w:rPr>
      </w:pPr>
      <w:r w:rsidRPr="004A53EB">
        <w:rPr>
          <w:rFonts w:ascii="Cambria" w:hAnsi="Cambria" w:cs="Arial"/>
          <w:sz w:val="22"/>
          <w:szCs w:val="22"/>
        </w:rPr>
        <w:t>Sídlo:</w:t>
      </w:r>
      <w:r w:rsidRPr="004A53EB">
        <w:rPr>
          <w:rFonts w:ascii="Cambria" w:hAnsi="Cambria" w:cs="Arial"/>
          <w:sz w:val="22"/>
          <w:szCs w:val="22"/>
        </w:rPr>
        <w:tab/>
        <w:t>Trieda SNP 48/A, 040 01 Košice</w:t>
      </w:r>
    </w:p>
    <w:p w14:paraId="7C1C1824" w14:textId="77777777" w:rsidR="00102117" w:rsidRPr="004A53EB" w:rsidRDefault="00102117" w:rsidP="00BC706C">
      <w:pPr>
        <w:suppressAutoHyphens/>
        <w:ind w:left="2268" w:hanging="2268"/>
        <w:jc w:val="both"/>
        <w:rPr>
          <w:rFonts w:ascii="Cambria" w:hAnsi="Cambria" w:cs="Arial"/>
          <w:sz w:val="22"/>
          <w:szCs w:val="22"/>
        </w:rPr>
      </w:pPr>
      <w:r w:rsidRPr="004A53EB">
        <w:rPr>
          <w:rFonts w:ascii="Cambria" w:hAnsi="Cambria" w:cs="Arial"/>
          <w:sz w:val="22"/>
          <w:szCs w:val="22"/>
        </w:rPr>
        <w:t>IČO:</w:t>
      </w:r>
      <w:r w:rsidRPr="004A53EB">
        <w:rPr>
          <w:rFonts w:ascii="Cambria" w:hAnsi="Cambria" w:cs="Arial"/>
          <w:sz w:val="22"/>
          <w:szCs w:val="22"/>
        </w:rPr>
        <w:tab/>
        <w:t>00691135</w:t>
      </w:r>
    </w:p>
    <w:p w14:paraId="5CD72093" w14:textId="77777777" w:rsidR="00102117" w:rsidRPr="004A53EB" w:rsidRDefault="00102117" w:rsidP="00BC706C">
      <w:pPr>
        <w:suppressAutoHyphens/>
        <w:ind w:left="2268" w:hanging="2268"/>
        <w:jc w:val="both"/>
        <w:rPr>
          <w:rFonts w:ascii="Cambria" w:hAnsi="Cambria" w:cs="Arial"/>
          <w:sz w:val="22"/>
          <w:szCs w:val="22"/>
        </w:rPr>
      </w:pPr>
      <w:r w:rsidRPr="004A53EB">
        <w:rPr>
          <w:rFonts w:ascii="Cambria" w:hAnsi="Cambria" w:cs="Arial"/>
          <w:sz w:val="22"/>
          <w:szCs w:val="22"/>
        </w:rPr>
        <w:t>DIČ:</w:t>
      </w:r>
      <w:r w:rsidRPr="004A53EB">
        <w:rPr>
          <w:rFonts w:ascii="Cambria" w:hAnsi="Cambria" w:cs="Arial"/>
          <w:sz w:val="22"/>
          <w:szCs w:val="22"/>
        </w:rPr>
        <w:tab/>
        <w:t>2021186904</w:t>
      </w:r>
    </w:p>
    <w:p w14:paraId="44099F36" w14:textId="77777777" w:rsidR="00102117" w:rsidRPr="004A53EB" w:rsidRDefault="00102117" w:rsidP="00BC706C">
      <w:pPr>
        <w:suppressAutoHyphens/>
        <w:ind w:left="2268" w:hanging="2268"/>
        <w:jc w:val="both"/>
        <w:rPr>
          <w:rFonts w:ascii="Cambria" w:hAnsi="Cambria" w:cs="Arial"/>
          <w:sz w:val="22"/>
          <w:szCs w:val="22"/>
        </w:rPr>
      </w:pPr>
      <w:r w:rsidRPr="004A53EB">
        <w:rPr>
          <w:rFonts w:ascii="Cambria" w:hAnsi="Cambria" w:cs="Arial"/>
          <w:sz w:val="22"/>
          <w:szCs w:val="22"/>
        </w:rPr>
        <w:t>IČ DPH:</w:t>
      </w:r>
      <w:r w:rsidRPr="004A53EB">
        <w:rPr>
          <w:rFonts w:ascii="Cambria" w:hAnsi="Cambria" w:cs="Arial"/>
          <w:sz w:val="22"/>
          <w:szCs w:val="22"/>
        </w:rPr>
        <w:tab/>
        <w:t>SK2021186904</w:t>
      </w:r>
    </w:p>
    <w:p w14:paraId="138F8344" w14:textId="3820448F" w:rsidR="008D4590" w:rsidRPr="004A53EB" w:rsidRDefault="008D4590" w:rsidP="7BE3497F">
      <w:pPr>
        <w:ind w:left="2268" w:hanging="2268"/>
        <w:rPr>
          <w:rFonts w:ascii="Cambria" w:hAnsi="Cambria" w:cs="Arial"/>
          <w:sz w:val="18"/>
          <w:szCs w:val="18"/>
          <w:lang w:eastAsia="sk-SK"/>
        </w:rPr>
      </w:pPr>
      <w:r w:rsidRPr="004A53EB">
        <w:rPr>
          <w:rFonts w:ascii="Cambria" w:hAnsi="Cambria" w:cs="Arial"/>
          <w:sz w:val="22"/>
          <w:szCs w:val="22"/>
        </w:rPr>
        <w:t>IBAN</w:t>
      </w:r>
      <w:r w:rsidR="00102117" w:rsidRPr="004A53EB">
        <w:rPr>
          <w:rFonts w:ascii="Cambria" w:hAnsi="Cambria" w:cs="Arial"/>
          <w:sz w:val="22"/>
          <w:szCs w:val="22"/>
        </w:rPr>
        <w:t>:</w:t>
      </w:r>
      <w:r w:rsidRPr="004A53EB">
        <w:tab/>
      </w:r>
      <w:r w:rsidR="6CD43B81" w:rsidRPr="004A53EB">
        <w:rPr>
          <w:rFonts w:ascii="Cambria" w:eastAsia="Cambria" w:hAnsi="Cambria" w:cs="Cambria"/>
          <w:sz w:val="22"/>
          <w:szCs w:val="22"/>
        </w:rPr>
        <w:t>[...]</w:t>
      </w:r>
    </w:p>
    <w:p w14:paraId="36FD40D2" w14:textId="5497ECE1" w:rsidR="00102117" w:rsidRPr="004A53EB" w:rsidRDefault="00102117" w:rsidP="00BC706C">
      <w:pPr>
        <w:suppressAutoHyphens/>
        <w:ind w:left="2268" w:hanging="2268"/>
        <w:jc w:val="both"/>
        <w:rPr>
          <w:rFonts w:ascii="Cambria" w:hAnsi="Cambria" w:cs="Arial"/>
          <w:sz w:val="22"/>
          <w:szCs w:val="22"/>
        </w:rPr>
      </w:pPr>
      <w:r w:rsidRPr="004A53EB">
        <w:rPr>
          <w:rFonts w:ascii="Cambria" w:hAnsi="Cambria" w:cs="Arial"/>
          <w:sz w:val="22"/>
          <w:szCs w:val="22"/>
        </w:rPr>
        <w:t>V mene ktorého koná</w:t>
      </w:r>
      <w:r w:rsidRPr="004A53EB">
        <w:rPr>
          <w:rFonts w:ascii="Cambria" w:hAnsi="Cambria"/>
          <w:sz w:val="22"/>
          <w:szCs w:val="22"/>
        </w:rPr>
        <w:t>:</w:t>
      </w:r>
      <w:r w:rsidRPr="004A53EB">
        <w:tab/>
      </w:r>
      <w:r w:rsidRPr="004A53EB">
        <w:rPr>
          <w:rFonts w:ascii="Cambria" w:hAnsi="Cambria"/>
          <w:sz w:val="22"/>
          <w:szCs w:val="22"/>
        </w:rPr>
        <w:t xml:space="preserve">Ing. Jaroslav Polaček, </w:t>
      </w:r>
      <w:r w:rsidR="0F33E9E1" w:rsidRPr="004A53EB">
        <w:rPr>
          <w:rFonts w:ascii="Cambria" w:hAnsi="Cambria"/>
          <w:sz w:val="22"/>
          <w:szCs w:val="22"/>
        </w:rPr>
        <w:t xml:space="preserve">DPA, </w:t>
      </w:r>
      <w:r w:rsidRPr="004A53EB">
        <w:rPr>
          <w:rFonts w:ascii="Cambria" w:hAnsi="Cambria"/>
          <w:sz w:val="22"/>
          <w:szCs w:val="22"/>
        </w:rPr>
        <w:t>primátor</w:t>
      </w:r>
    </w:p>
    <w:p w14:paraId="2CAC82EB" w14:textId="0EDCB044" w:rsidR="00B77B54" w:rsidRPr="004A53EB" w:rsidRDefault="00B77B54" w:rsidP="00BC706C">
      <w:pPr>
        <w:spacing w:before="120"/>
        <w:rPr>
          <w:rFonts w:ascii="Cambria" w:hAnsi="Cambria" w:cs="Arial"/>
          <w:sz w:val="22"/>
          <w:szCs w:val="22"/>
        </w:rPr>
      </w:pPr>
      <w:r w:rsidRPr="004A53EB">
        <w:rPr>
          <w:rFonts w:ascii="Cambria" w:hAnsi="Cambria" w:cs="Arial"/>
          <w:sz w:val="22"/>
          <w:szCs w:val="22"/>
        </w:rPr>
        <w:t xml:space="preserve">(ďalej len </w:t>
      </w:r>
      <w:r w:rsidRPr="004A53EB">
        <w:rPr>
          <w:rFonts w:ascii="Cambria" w:hAnsi="Cambria" w:cs="Arial"/>
          <w:b/>
          <w:bCs/>
          <w:sz w:val="22"/>
          <w:szCs w:val="22"/>
        </w:rPr>
        <w:t>„</w:t>
      </w:r>
      <w:r w:rsidR="004B420F" w:rsidRPr="004A53EB">
        <w:rPr>
          <w:rFonts w:ascii="Cambria" w:hAnsi="Cambria" w:cs="Arial"/>
          <w:b/>
          <w:bCs/>
          <w:i/>
          <w:iCs/>
          <w:sz w:val="22"/>
          <w:szCs w:val="22"/>
        </w:rPr>
        <w:t>o</w:t>
      </w:r>
      <w:r w:rsidRPr="004A53EB">
        <w:rPr>
          <w:rFonts w:ascii="Cambria" w:hAnsi="Cambria" w:cs="Arial"/>
          <w:b/>
          <w:bCs/>
          <w:i/>
          <w:iCs/>
          <w:sz w:val="22"/>
          <w:szCs w:val="22"/>
        </w:rPr>
        <w:t>bjednávateľ</w:t>
      </w:r>
      <w:r w:rsidRPr="004A53EB">
        <w:rPr>
          <w:rFonts w:ascii="Cambria" w:hAnsi="Cambria" w:cs="Arial"/>
          <w:b/>
          <w:bCs/>
          <w:sz w:val="22"/>
          <w:szCs w:val="22"/>
        </w:rPr>
        <w:t>“</w:t>
      </w:r>
      <w:r w:rsidRPr="004A53EB">
        <w:rPr>
          <w:rFonts w:ascii="Cambria" w:hAnsi="Cambria" w:cs="Arial"/>
          <w:sz w:val="22"/>
          <w:szCs w:val="22"/>
        </w:rPr>
        <w:t>)</w:t>
      </w:r>
    </w:p>
    <w:p w14:paraId="712747E9" w14:textId="77777777" w:rsidR="00B77B54" w:rsidRPr="004A53EB" w:rsidRDefault="00B77B54" w:rsidP="00F64FDC">
      <w:pPr>
        <w:rPr>
          <w:rFonts w:ascii="Cambria" w:hAnsi="Cambria" w:cs="Arial"/>
          <w:sz w:val="22"/>
          <w:szCs w:val="22"/>
        </w:rPr>
      </w:pPr>
    </w:p>
    <w:p w14:paraId="0AFEADFC" w14:textId="77777777" w:rsidR="00B77B54" w:rsidRPr="004A53EB" w:rsidRDefault="00B77B54" w:rsidP="00F64FDC">
      <w:pPr>
        <w:rPr>
          <w:rFonts w:ascii="Cambria" w:hAnsi="Cambria" w:cs="Arial"/>
          <w:b/>
          <w:bCs/>
          <w:sz w:val="22"/>
          <w:szCs w:val="22"/>
        </w:rPr>
      </w:pPr>
      <w:r w:rsidRPr="004A53EB">
        <w:rPr>
          <w:rFonts w:ascii="Cambria" w:hAnsi="Cambria" w:cs="Arial"/>
          <w:b/>
          <w:bCs/>
          <w:sz w:val="22"/>
          <w:szCs w:val="22"/>
        </w:rPr>
        <w:t>a</w:t>
      </w:r>
    </w:p>
    <w:p w14:paraId="6765453B" w14:textId="77777777" w:rsidR="00B77B54" w:rsidRPr="004A53EB" w:rsidRDefault="00B77B54" w:rsidP="00F64FDC">
      <w:pPr>
        <w:rPr>
          <w:rFonts w:ascii="Cambria" w:hAnsi="Cambria" w:cs="Arial"/>
          <w:b/>
          <w:bCs/>
          <w:sz w:val="22"/>
          <w:szCs w:val="22"/>
        </w:rPr>
      </w:pPr>
    </w:p>
    <w:p w14:paraId="331DDA7A" w14:textId="77777777" w:rsidR="00B77B54" w:rsidRPr="004A53EB" w:rsidRDefault="00B77B54" w:rsidP="00BC706C">
      <w:pPr>
        <w:rPr>
          <w:rFonts w:ascii="Cambria" w:hAnsi="Cambria" w:cs="Arial"/>
          <w:b/>
          <w:bCs/>
          <w:sz w:val="22"/>
          <w:szCs w:val="22"/>
        </w:rPr>
      </w:pPr>
      <w:r w:rsidRPr="004A53EB">
        <w:rPr>
          <w:rFonts w:ascii="Cambria" w:hAnsi="Cambria" w:cs="Arial"/>
          <w:b/>
          <w:bCs/>
          <w:sz w:val="22"/>
          <w:szCs w:val="22"/>
        </w:rPr>
        <w:t>Zhotoviteľ:</w:t>
      </w:r>
    </w:p>
    <w:p w14:paraId="1B533F55" w14:textId="46760B0E" w:rsidR="00102117" w:rsidRPr="004A53EB" w:rsidRDefault="00102117" w:rsidP="00BC706C">
      <w:pPr>
        <w:suppressAutoHyphens/>
        <w:ind w:left="2268" w:hanging="2268"/>
        <w:jc w:val="both"/>
        <w:rPr>
          <w:rFonts w:ascii="Cambria" w:hAnsi="Cambria" w:cs="Arial"/>
          <w:sz w:val="22"/>
          <w:szCs w:val="22"/>
        </w:rPr>
      </w:pPr>
      <w:r w:rsidRPr="004A53EB">
        <w:rPr>
          <w:rFonts w:ascii="Cambria" w:hAnsi="Cambria" w:cs="Arial"/>
          <w:sz w:val="22"/>
          <w:szCs w:val="22"/>
        </w:rPr>
        <w:t>Obchodné meno:</w:t>
      </w:r>
      <w:r w:rsidRPr="004A53EB">
        <w:rPr>
          <w:rFonts w:ascii="Cambria" w:hAnsi="Cambria" w:cs="Arial"/>
          <w:sz w:val="22"/>
          <w:szCs w:val="22"/>
        </w:rPr>
        <w:tab/>
      </w:r>
      <w:r w:rsidR="007F19F1" w:rsidRPr="004A53EB">
        <w:rPr>
          <w:rFonts w:ascii="Cambria" w:hAnsi="Cambria" w:cs="Arial"/>
          <w:sz w:val="22"/>
          <w:szCs w:val="22"/>
        </w:rPr>
        <w:t>[...]</w:t>
      </w:r>
    </w:p>
    <w:p w14:paraId="63B15E84" w14:textId="570B7163" w:rsidR="00102117" w:rsidRPr="004A53EB" w:rsidRDefault="00102117" w:rsidP="00BC706C">
      <w:pPr>
        <w:suppressAutoHyphens/>
        <w:ind w:left="2268" w:hanging="2268"/>
        <w:jc w:val="both"/>
        <w:rPr>
          <w:rFonts w:ascii="Cambria" w:hAnsi="Cambria" w:cs="Arial"/>
          <w:sz w:val="22"/>
          <w:szCs w:val="22"/>
        </w:rPr>
      </w:pPr>
      <w:r w:rsidRPr="004A53EB">
        <w:rPr>
          <w:rFonts w:ascii="Cambria" w:hAnsi="Cambria" w:cs="Arial"/>
          <w:sz w:val="22"/>
          <w:szCs w:val="22"/>
        </w:rPr>
        <w:t>Sídlo:</w:t>
      </w:r>
      <w:r w:rsidRPr="004A53EB">
        <w:rPr>
          <w:rFonts w:ascii="Cambria" w:hAnsi="Cambria" w:cs="Arial"/>
          <w:sz w:val="22"/>
          <w:szCs w:val="22"/>
        </w:rPr>
        <w:tab/>
      </w:r>
      <w:r w:rsidR="00D957C9" w:rsidRPr="004A53EB">
        <w:rPr>
          <w:rFonts w:ascii="Cambria" w:hAnsi="Cambria" w:cs="Arial"/>
          <w:sz w:val="22"/>
          <w:szCs w:val="22"/>
        </w:rPr>
        <w:t>[...]</w:t>
      </w:r>
    </w:p>
    <w:p w14:paraId="2683E876" w14:textId="0B741847" w:rsidR="00102117" w:rsidRPr="004A53EB" w:rsidRDefault="00102117" w:rsidP="00BC706C">
      <w:pPr>
        <w:tabs>
          <w:tab w:val="left" w:pos="851"/>
        </w:tabs>
        <w:suppressAutoHyphens/>
        <w:ind w:left="2268" w:hanging="2268"/>
        <w:jc w:val="both"/>
        <w:rPr>
          <w:rFonts w:ascii="Cambria" w:hAnsi="Cambria" w:cs="Arial"/>
          <w:sz w:val="22"/>
          <w:szCs w:val="22"/>
        </w:rPr>
      </w:pPr>
      <w:r w:rsidRPr="004A53EB">
        <w:rPr>
          <w:rFonts w:ascii="Cambria" w:hAnsi="Cambria" w:cs="Arial"/>
          <w:sz w:val="22"/>
          <w:szCs w:val="22"/>
        </w:rPr>
        <w:t>IČO:</w:t>
      </w:r>
      <w:r w:rsidRPr="004A53EB">
        <w:rPr>
          <w:rFonts w:ascii="Cambria" w:hAnsi="Cambria" w:cs="Arial"/>
          <w:sz w:val="22"/>
          <w:szCs w:val="22"/>
        </w:rPr>
        <w:tab/>
      </w:r>
      <w:r w:rsidRPr="004A53EB">
        <w:rPr>
          <w:rFonts w:ascii="Cambria" w:hAnsi="Cambria" w:cs="Arial"/>
          <w:sz w:val="22"/>
          <w:szCs w:val="22"/>
        </w:rPr>
        <w:tab/>
      </w:r>
      <w:r w:rsidR="00D957C9" w:rsidRPr="004A53EB">
        <w:rPr>
          <w:rFonts w:ascii="Cambria" w:hAnsi="Cambria" w:cs="Arial"/>
          <w:sz w:val="22"/>
          <w:szCs w:val="22"/>
        </w:rPr>
        <w:t>[...]</w:t>
      </w:r>
    </w:p>
    <w:p w14:paraId="2D79D009" w14:textId="74FE8B99" w:rsidR="00102117" w:rsidRPr="004A53EB" w:rsidRDefault="00102117" w:rsidP="00BC706C">
      <w:pPr>
        <w:suppressAutoHyphens/>
        <w:ind w:left="2268" w:hanging="2268"/>
        <w:jc w:val="both"/>
        <w:rPr>
          <w:rFonts w:ascii="Cambria" w:hAnsi="Cambria" w:cs="Arial"/>
          <w:sz w:val="22"/>
          <w:szCs w:val="22"/>
        </w:rPr>
      </w:pPr>
      <w:r w:rsidRPr="004A53EB">
        <w:rPr>
          <w:rFonts w:ascii="Cambria" w:hAnsi="Cambria" w:cs="Arial"/>
          <w:sz w:val="22"/>
          <w:szCs w:val="22"/>
        </w:rPr>
        <w:t>DIČ:</w:t>
      </w:r>
      <w:r w:rsidRPr="004A53EB">
        <w:rPr>
          <w:rFonts w:ascii="Cambria" w:hAnsi="Cambria" w:cs="Arial"/>
          <w:sz w:val="22"/>
          <w:szCs w:val="22"/>
        </w:rPr>
        <w:tab/>
      </w:r>
      <w:r w:rsidR="00D957C9" w:rsidRPr="004A53EB">
        <w:rPr>
          <w:rFonts w:ascii="Cambria" w:hAnsi="Cambria" w:cs="Arial"/>
          <w:sz w:val="22"/>
          <w:szCs w:val="22"/>
        </w:rPr>
        <w:t>[...]</w:t>
      </w:r>
    </w:p>
    <w:p w14:paraId="352EA297" w14:textId="46112382" w:rsidR="00102117" w:rsidRPr="004A53EB" w:rsidRDefault="00102117" w:rsidP="00BC706C">
      <w:pPr>
        <w:suppressAutoHyphens/>
        <w:ind w:left="2268" w:hanging="2268"/>
        <w:jc w:val="both"/>
        <w:rPr>
          <w:rFonts w:ascii="Cambria" w:hAnsi="Cambria" w:cs="Arial"/>
          <w:sz w:val="22"/>
          <w:szCs w:val="22"/>
        </w:rPr>
      </w:pPr>
      <w:r w:rsidRPr="004A53EB">
        <w:rPr>
          <w:rFonts w:ascii="Cambria" w:hAnsi="Cambria" w:cs="Arial"/>
          <w:sz w:val="22"/>
          <w:szCs w:val="22"/>
        </w:rPr>
        <w:t>IČ DPH:</w:t>
      </w:r>
      <w:r w:rsidRPr="004A53EB">
        <w:rPr>
          <w:rFonts w:ascii="Cambria" w:hAnsi="Cambria" w:cs="Arial"/>
          <w:sz w:val="22"/>
          <w:szCs w:val="22"/>
        </w:rPr>
        <w:tab/>
      </w:r>
      <w:r w:rsidR="00D957C9" w:rsidRPr="004A53EB">
        <w:rPr>
          <w:rFonts w:ascii="Cambria" w:hAnsi="Cambria" w:cs="Arial"/>
          <w:sz w:val="22"/>
          <w:szCs w:val="22"/>
        </w:rPr>
        <w:t>[...]</w:t>
      </w:r>
    </w:p>
    <w:p w14:paraId="592052F8" w14:textId="24337E1C" w:rsidR="00780C58" w:rsidRPr="004A53EB" w:rsidRDefault="00780C58" w:rsidP="00BC706C">
      <w:pPr>
        <w:suppressAutoHyphens/>
        <w:ind w:left="2268" w:hanging="2268"/>
        <w:jc w:val="both"/>
        <w:rPr>
          <w:rFonts w:ascii="Cambria" w:hAnsi="Cambria"/>
          <w:sz w:val="22"/>
          <w:szCs w:val="22"/>
        </w:rPr>
      </w:pPr>
      <w:r w:rsidRPr="004A53EB">
        <w:rPr>
          <w:rFonts w:ascii="Cambria" w:hAnsi="Cambria" w:cs="Arial"/>
          <w:sz w:val="22"/>
          <w:szCs w:val="22"/>
        </w:rPr>
        <w:t>IBAN:</w:t>
      </w:r>
      <w:r w:rsidRPr="004A53EB">
        <w:rPr>
          <w:rFonts w:ascii="Cambria" w:hAnsi="Cambria" w:cs="Arial"/>
          <w:sz w:val="22"/>
          <w:szCs w:val="22"/>
        </w:rPr>
        <w:tab/>
      </w:r>
      <w:r w:rsidR="00D957C9" w:rsidRPr="004A53EB">
        <w:rPr>
          <w:rFonts w:ascii="Cambria" w:hAnsi="Cambria" w:cs="Arial"/>
          <w:sz w:val="22"/>
          <w:szCs w:val="22"/>
        </w:rPr>
        <w:t>[...]</w:t>
      </w:r>
    </w:p>
    <w:p w14:paraId="481BE54F" w14:textId="687BBCA5" w:rsidR="00780C58" w:rsidRPr="004A53EB" w:rsidRDefault="00780C58" w:rsidP="00BC706C">
      <w:pPr>
        <w:ind w:left="2268" w:hanging="2268"/>
        <w:jc w:val="both"/>
        <w:rPr>
          <w:rFonts w:ascii="Cambria" w:hAnsi="Cambria" w:cs="Arial"/>
          <w:sz w:val="22"/>
          <w:szCs w:val="22"/>
        </w:rPr>
      </w:pPr>
      <w:r w:rsidRPr="004A53EB">
        <w:rPr>
          <w:rFonts w:ascii="Cambria" w:hAnsi="Cambria" w:cs="Arial"/>
          <w:sz w:val="22"/>
          <w:szCs w:val="22"/>
        </w:rPr>
        <w:t>V</w:t>
      </w:r>
      <w:r w:rsidRPr="004A53EB">
        <w:rPr>
          <w:rFonts w:ascii="Cambria" w:hAnsi="Cambria" w:cs="Calibri"/>
          <w:sz w:val="22"/>
          <w:szCs w:val="22"/>
        </w:rPr>
        <w:t> </w:t>
      </w:r>
      <w:r w:rsidRPr="004A53EB">
        <w:rPr>
          <w:rFonts w:ascii="Cambria" w:hAnsi="Cambria" w:cs="Arial"/>
          <w:sz w:val="22"/>
          <w:szCs w:val="22"/>
        </w:rPr>
        <w:t>mene ktorého koná:</w:t>
      </w:r>
      <w:r w:rsidRPr="004A53EB">
        <w:rPr>
          <w:rFonts w:ascii="Cambria" w:hAnsi="Cambria" w:cs="Arial"/>
          <w:sz w:val="22"/>
          <w:szCs w:val="22"/>
        </w:rPr>
        <w:tab/>
      </w:r>
      <w:r w:rsidR="00D957C9" w:rsidRPr="004A53EB">
        <w:rPr>
          <w:rFonts w:ascii="Cambria" w:hAnsi="Cambria" w:cs="Arial"/>
          <w:sz w:val="22"/>
          <w:szCs w:val="22"/>
        </w:rPr>
        <w:t>[...]</w:t>
      </w:r>
    </w:p>
    <w:p w14:paraId="7138F325" w14:textId="781B10C9" w:rsidR="00102117" w:rsidRPr="004A53EB" w:rsidRDefault="00102117" w:rsidP="008D4590">
      <w:pPr>
        <w:ind w:left="1985" w:hanging="1985"/>
        <w:jc w:val="both"/>
        <w:rPr>
          <w:rFonts w:ascii="Cambria" w:hAnsi="Cambria" w:cs="Arial"/>
          <w:sz w:val="22"/>
          <w:szCs w:val="22"/>
        </w:rPr>
      </w:pPr>
      <w:r w:rsidRPr="004A53EB">
        <w:rPr>
          <w:rFonts w:ascii="Cambria" w:hAnsi="Cambria" w:cs="Arial"/>
          <w:sz w:val="22"/>
          <w:szCs w:val="22"/>
        </w:rPr>
        <w:t xml:space="preserve">Spoločnosť zapísaná v Obchodnom registri </w:t>
      </w:r>
      <w:r w:rsidR="00D957C9" w:rsidRPr="004A53EB">
        <w:rPr>
          <w:rFonts w:ascii="Cambria" w:hAnsi="Cambria" w:cs="Arial"/>
          <w:sz w:val="22"/>
          <w:szCs w:val="22"/>
        </w:rPr>
        <w:t>[...]</w:t>
      </w:r>
      <w:r w:rsidR="007F19F1" w:rsidRPr="004A53EB">
        <w:rPr>
          <w:rFonts w:ascii="Cambria" w:hAnsi="Cambria" w:cs="Arial"/>
          <w:sz w:val="22"/>
          <w:szCs w:val="22"/>
        </w:rPr>
        <w:t xml:space="preserve"> </w:t>
      </w:r>
      <w:r w:rsidRPr="004A53EB">
        <w:rPr>
          <w:rFonts w:ascii="Cambria" w:hAnsi="Cambria" w:cs="Arial"/>
          <w:sz w:val="22"/>
          <w:szCs w:val="22"/>
        </w:rPr>
        <w:t xml:space="preserve">súdu </w:t>
      </w:r>
      <w:r w:rsidR="00D957C9" w:rsidRPr="004A53EB">
        <w:rPr>
          <w:rFonts w:ascii="Cambria" w:hAnsi="Cambria" w:cs="Arial"/>
          <w:sz w:val="22"/>
          <w:szCs w:val="22"/>
        </w:rPr>
        <w:t>[...],</w:t>
      </w:r>
      <w:r w:rsidR="00780C58" w:rsidRPr="004A53EB">
        <w:rPr>
          <w:rFonts w:ascii="Cambria" w:hAnsi="Cambria" w:cs="Arial"/>
          <w:sz w:val="22"/>
          <w:szCs w:val="22"/>
        </w:rPr>
        <w:t xml:space="preserve"> </w:t>
      </w:r>
      <w:r w:rsidRPr="004A53EB">
        <w:rPr>
          <w:rFonts w:ascii="Cambria" w:hAnsi="Cambria" w:cs="Arial"/>
          <w:sz w:val="22"/>
          <w:szCs w:val="22"/>
        </w:rPr>
        <w:t xml:space="preserve">oddiel: </w:t>
      </w:r>
      <w:r w:rsidR="00D957C9" w:rsidRPr="004A53EB">
        <w:rPr>
          <w:rFonts w:ascii="Cambria" w:hAnsi="Cambria" w:cs="Arial"/>
          <w:sz w:val="22"/>
          <w:szCs w:val="22"/>
        </w:rPr>
        <w:t>[...]</w:t>
      </w:r>
      <w:r w:rsidR="00780C58" w:rsidRPr="004A53EB">
        <w:rPr>
          <w:rFonts w:ascii="Cambria" w:hAnsi="Cambria" w:cs="Arial"/>
          <w:sz w:val="22"/>
          <w:szCs w:val="22"/>
        </w:rPr>
        <w:t>,</w:t>
      </w:r>
      <w:r w:rsidRPr="004A53EB">
        <w:rPr>
          <w:rFonts w:ascii="Cambria" w:hAnsi="Cambria" w:cs="Arial"/>
          <w:sz w:val="22"/>
          <w:szCs w:val="22"/>
        </w:rPr>
        <w:t xml:space="preserve"> vložka č</w:t>
      </w:r>
      <w:r w:rsidR="004545A1" w:rsidRPr="004A53EB">
        <w:rPr>
          <w:rFonts w:ascii="Cambria" w:hAnsi="Cambria" w:cs="Arial"/>
          <w:sz w:val="22"/>
          <w:szCs w:val="22"/>
        </w:rPr>
        <w:t>.</w:t>
      </w:r>
      <w:r w:rsidRPr="004A53EB">
        <w:rPr>
          <w:rFonts w:ascii="Cambria" w:hAnsi="Cambria" w:cs="Arial"/>
          <w:sz w:val="22"/>
          <w:szCs w:val="22"/>
        </w:rPr>
        <w:t xml:space="preserve">: </w:t>
      </w:r>
      <w:r w:rsidR="00D957C9" w:rsidRPr="004A53EB">
        <w:rPr>
          <w:rFonts w:ascii="Cambria" w:hAnsi="Cambria" w:cs="Arial"/>
          <w:sz w:val="22"/>
          <w:szCs w:val="22"/>
        </w:rPr>
        <w:t>[...]</w:t>
      </w:r>
    </w:p>
    <w:p w14:paraId="30D4BE6A" w14:textId="6C3E1D84" w:rsidR="00B77B54" w:rsidRPr="004A53EB" w:rsidRDefault="00B77B54" w:rsidP="00BC706C">
      <w:pPr>
        <w:spacing w:before="120"/>
        <w:rPr>
          <w:rFonts w:ascii="Cambria" w:hAnsi="Cambria" w:cs="Arial"/>
          <w:sz w:val="22"/>
          <w:szCs w:val="22"/>
        </w:rPr>
      </w:pPr>
      <w:r w:rsidRPr="004A53EB">
        <w:rPr>
          <w:rFonts w:ascii="Cambria" w:hAnsi="Cambria" w:cs="Arial"/>
          <w:sz w:val="22"/>
          <w:szCs w:val="22"/>
        </w:rPr>
        <w:t>(ďalej len</w:t>
      </w:r>
      <w:r w:rsidRPr="004A53EB">
        <w:rPr>
          <w:rFonts w:ascii="Cambria" w:hAnsi="Cambria" w:cs="Arial"/>
          <w:b/>
          <w:bCs/>
          <w:sz w:val="22"/>
          <w:szCs w:val="22"/>
        </w:rPr>
        <w:t xml:space="preserve"> „</w:t>
      </w:r>
      <w:r w:rsidR="004A780D" w:rsidRPr="004A53EB">
        <w:rPr>
          <w:rFonts w:ascii="Cambria" w:hAnsi="Cambria" w:cs="Arial"/>
          <w:b/>
          <w:bCs/>
          <w:i/>
          <w:iCs/>
          <w:sz w:val="22"/>
          <w:szCs w:val="22"/>
        </w:rPr>
        <w:t>z</w:t>
      </w:r>
      <w:r w:rsidRPr="004A53EB">
        <w:rPr>
          <w:rFonts w:ascii="Cambria" w:hAnsi="Cambria" w:cs="Arial"/>
          <w:b/>
          <w:bCs/>
          <w:i/>
          <w:iCs/>
          <w:sz w:val="22"/>
          <w:szCs w:val="22"/>
        </w:rPr>
        <w:t>hotoviteľ</w:t>
      </w:r>
      <w:r w:rsidRPr="004A53EB">
        <w:rPr>
          <w:rFonts w:ascii="Cambria" w:hAnsi="Cambria" w:cs="Arial"/>
          <w:b/>
          <w:bCs/>
          <w:sz w:val="22"/>
          <w:szCs w:val="22"/>
        </w:rPr>
        <w:t>“</w:t>
      </w:r>
      <w:r w:rsidRPr="004A53EB">
        <w:rPr>
          <w:rFonts w:ascii="Cambria" w:hAnsi="Cambria" w:cs="Arial"/>
          <w:sz w:val="22"/>
          <w:szCs w:val="22"/>
        </w:rPr>
        <w:t>)</w:t>
      </w:r>
    </w:p>
    <w:p w14:paraId="6C99B89B" w14:textId="06A817D6" w:rsidR="00B77B54" w:rsidRPr="004A53EB" w:rsidRDefault="00B77B54" w:rsidP="00F759DC">
      <w:pPr>
        <w:spacing w:before="120"/>
        <w:rPr>
          <w:rFonts w:ascii="Cambria" w:hAnsi="Cambria" w:cs="Arial"/>
          <w:sz w:val="22"/>
          <w:szCs w:val="22"/>
        </w:rPr>
      </w:pPr>
      <w:r w:rsidRPr="004A53EB">
        <w:rPr>
          <w:rFonts w:ascii="Cambria" w:hAnsi="Cambria" w:cs="Arial"/>
          <w:sz w:val="22"/>
          <w:szCs w:val="22"/>
        </w:rPr>
        <w:t>(ďalej spoločne aj „</w:t>
      </w:r>
      <w:r w:rsidR="004A780D" w:rsidRPr="004A53EB">
        <w:rPr>
          <w:rFonts w:ascii="Cambria" w:hAnsi="Cambria" w:cs="Arial"/>
          <w:b/>
          <w:bCs/>
          <w:i/>
          <w:iCs/>
          <w:sz w:val="22"/>
          <w:szCs w:val="22"/>
        </w:rPr>
        <w:t>z</w:t>
      </w:r>
      <w:r w:rsidRPr="004A53EB">
        <w:rPr>
          <w:rFonts w:ascii="Cambria" w:hAnsi="Cambria" w:cs="Arial"/>
          <w:b/>
          <w:bCs/>
          <w:i/>
          <w:iCs/>
          <w:sz w:val="22"/>
          <w:szCs w:val="22"/>
        </w:rPr>
        <w:t>mluvné strany</w:t>
      </w:r>
      <w:r w:rsidRPr="004A53EB">
        <w:rPr>
          <w:rFonts w:ascii="Cambria" w:hAnsi="Cambria" w:cs="Arial"/>
          <w:sz w:val="22"/>
          <w:szCs w:val="22"/>
        </w:rPr>
        <w:t>“)</w:t>
      </w:r>
    </w:p>
    <w:p w14:paraId="604BF2D1" w14:textId="77777777" w:rsidR="00102117" w:rsidRPr="004A53EB" w:rsidRDefault="00102117" w:rsidP="00BA56D2">
      <w:pPr>
        <w:pStyle w:val="Nadpis1"/>
        <w:spacing w:before="600" w:after="240"/>
        <w:jc w:val="center"/>
        <w:rPr>
          <w:sz w:val="22"/>
          <w:szCs w:val="22"/>
        </w:rPr>
      </w:pPr>
      <w:r w:rsidRPr="004A53EB">
        <w:rPr>
          <w:sz w:val="22"/>
          <w:szCs w:val="22"/>
        </w:rPr>
        <w:t>PREAMBULA</w:t>
      </w:r>
    </w:p>
    <w:p w14:paraId="7CFDF0AF" w14:textId="5B418030" w:rsidR="0441C620" w:rsidRPr="004A53EB" w:rsidRDefault="0441C620" w:rsidP="7BE3497F">
      <w:pPr>
        <w:numPr>
          <w:ilvl w:val="0"/>
          <w:numId w:val="42"/>
        </w:numPr>
        <w:spacing w:before="120"/>
        <w:ind w:left="426" w:hanging="426"/>
        <w:jc w:val="both"/>
        <w:rPr>
          <w:rFonts w:ascii="Cambria" w:hAnsi="Cambria" w:cs="Arial"/>
          <w:sz w:val="22"/>
          <w:szCs w:val="22"/>
        </w:rPr>
      </w:pPr>
      <w:r w:rsidRPr="004A53EB">
        <w:rPr>
          <w:rFonts w:ascii="Cambria" w:hAnsi="Cambria" w:cs="Arial"/>
          <w:sz w:val="22"/>
          <w:szCs w:val="22"/>
        </w:rPr>
        <w:t>Objednávateľ vystupujúci v právnom postavení verejného obstarávateľa podľa zákona č. 343/2015 Z. z. o verejnom obstarávaní v znení neskorších predpisov (ďalej len „</w:t>
      </w:r>
      <w:r w:rsidRPr="004A53EB">
        <w:rPr>
          <w:rFonts w:ascii="Cambria" w:hAnsi="Cambria" w:cs="Arial"/>
          <w:b/>
          <w:bCs/>
          <w:i/>
          <w:iCs/>
          <w:sz w:val="22"/>
          <w:szCs w:val="22"/>
        </w:rPr>
        <w:t>zákon o VO</w:t>
      </w:r>
      <w:r w:rsidRPr="004A53EB">
        <w:rPr>
          <w:rFonts w:ascii="Cambria" w:hAnsi="Cambria" w:cs="Arial"/>
          <w:sz w:val="22"/>
          <w:szCs w:val="22"/>
        </w:rPr>
        <w:t xml:space="preserve">“) vyhlásil verejné obstarávanie na obstaranie zákazky </w:t>
      </w:r>
      <w:r w:rsidR="00F20825" w:rsidRPr="004A53EB">
        <w:rPr>
          <w:rFonts w:ascii="Cambria" w:hAnsi="Cambria" w:cs="Arial"/>
          <w:sz w:val="22"/>
          <w:szCs w:val="22"/>
        </w:rPr>
        <w:t>„</w:t>
      </w:r>
      <w:r w:rsidR="003D1D7E" w:rsidRPr="004A53EB">
        <w:rPr>
          <w:rFonts w:ascii="Cambria" w:hAnsi="Cambria" w:cs="Arial"/>
          <w:sz w:val="22"/>
          <w:szCs w:val="22"/>
        </w:rPr>
        <w:t>Most č. M5850 na ceste II/547 a lávka, Hlinkova ul., Košice</w:t>
      </w:r>
      <w:r w:rsidR="00F20825" w:rsidRPr="004A53EB">
        <w:rPr>
          <w:rFonts w:ascii="Cambria" w:hAnsi="Cambria" w:cs="Arial"/>
          <w:sz w:val="22"/>
          <w:szCs w:val="22"/>
        </w:rPr>
        <w:t>“</w:t>
      </w:r>
      <w:r w:rsidRPr="004A53EB">
        <w:rPr>
          <w:rFonts w:ascii="Cambria" w:hAnsi="Cambria" w:cs="Arial"/>
          <w:caps/>
          <w:sz w:val="22"/>
          <w:szCs w:val="22"/>
        </w:rPr>
        <w:t>,</w:t>
      </w:r>
      <w:r w:rsidRPr="004A53EB">
        <w:rPr>
          <w:rFonts w:ascii="Cambria" w:hAnsi="Cambria" w:cs="Arial"/>
          <w:sz w:val="22"/>
          <w:szCs w:val="22"/>
        </w:rPr>
        <w:t xml:space="preserve"> ktorej výzva bola uverejnená vo Vestníku verejného obstarávania č.</w:t>
      </w:r>
      <w:r w:rsidR="00AC4BDF" w:rsidRPr="004A53EB">
        <w:rPr>
          <w:rFonts w:ascii="Cambria" w:hAnsi="Cambria" w:cs="Arial"/>
          <w:sz w:val="22"/>
          <w:szCs w:val="22"/>
        </w:rPr>
        <w:t> </w:t>
      </w:r>
      <w:r w:rsidRPr="004A53EB">
        <w:rPr>
          <w:rFonts w:ascii="Cambria" w:hAnsi="Cambria" w:cs="Arial"/>
          <w:sz w:val="22"/>
          <w:szCs w:val="22"/>
        </w:rPr>
        <w:t>[...]/202</w:t>
      </w:r>
      <w:r w:rsidR="0018340F" w:rsidRPr="004A53EB">
        <w:rPr>
          <w:rFonts w:ascii="Cambria" w:hAnsi="Cambria" w:cs="Arial"/>
          <w:sz w:val="22"/>
          <w:szCs w:val="22"/>
        </w:rPr>
        <w:t>6</w:t>
      </w:r>
      <w:r w:rsidRPr="004A53EB">
        <w:rPr>
          <w:rFonts w:ascii="Cambria" w:hAnsi="Cambria" w:cs="Arial"/>
          <w:sz w:val="22"/>
          <w:szCs w:val="22"/>
        </w:rPr>
        <w:t xml:space="preserve"> zo dňa [...] pod označením [...] (ďalej len „</w:t>
      </w:r>
      <w:r w:rsidRPr="004A53EB">
        <w:rPr>
          <w:rFonts w:ascii="Cambria" w:hAnsi="Cambria" w:cs="Arial"/>
          <w:b/>
          <w:bCs/>
          <w:i/>
          <w:iCs/>
          <w:sz w:val="22"/>
          <w:szCs w:val="22"/>
        </w:rPr>
        <w:t>verejné obstarávanie</w:t>
      </w:r>
      <w:r w:rsidRPr="004A53EB">
        <w:rPr>
          <w:rFonts w:ascii="Cambria" w:hAnsi="Cambria" w:cs="Arial"/>
          <w:sz w:val="22"/>
          <w:szCs w:val="22"/>
        </w:rPr>
        <w:t>“).</w:t>
      </w:r>
    </w:p>
    <w:p w14:paraId="591D9E1B" w14:textId="20E1F989" w:rsidR="00134121" w:rsidRPr="004A53EB" w:rsidRDefault="009266F4" w:rsidP="004A780D">
      <w:pPr>
        <w:numPr>
          <w:ilvl w:val="0"/>
          <w:numId w:val="42"/>
        </w:numPr>
        <w:spacing w:before="120"/>
        <w:ind w:left="426" w:hanging="426"/>
        <w:jc w:val="both"/>
        <w:rPr>
          <w:rFonts w:ascii="Cambria" w:hAnsi="Cambria" w:cs="Arial"/>
          <w:sz w:val="22"/>
          <w:szCs w:val="22"/>
        </w:rPr>
      </w:pPr>
      <w:bookmarkStart w:id="0" w:name="_Ref485111919"/>
      <w:r w:rsidRPr="004A53EB">
        <w:rPr>
          <w:rFonts w:ascii="Cambria" w:hAnsi="Cambria" w:cs="Arial"/>
          <w:sz w:val="22"/>
          <w:szCs w:val="22"/>
        </w:rPr>
        <w:t xml:space="preserve">So zreteľom </w:t>
      </w:r>
      <w:r w:rsidR="001B721B" w:rsidRPr="004A53EB">
        <w:rPr>
          <w:rFonts w:ascii="Cambria" w:hAnsi="Cambria" w:cs="Arial"/>
          <w:sz w:val="22"/>
          <w:szCs w:val="22"/>
        </w:rPr>
        <w:t>na zámer financovani</w:t>
      </w:r>
      <w:r w:rsidR="003A6BBA" w:rsidRPr="004A53EB">
        <w:rPr>
          <w:rFonts w:ascii="Cambria" w:hAnsi="Cambria" w:cs="Arial"/>
          <w:sz w:val="22"/>
          <w:szCs w:val="22"/>
        </w:rPr>
        <w:t>a</w:t>
      </w:r>
      <w:r w:rsidR="001B721B" w:rsidRPr="004A53EB">
        <w:rPr>
          <w:rFonts w:ascii="Cambria" w:hAnsi="Cambria" w:cs="Arial"/>
          <w:sz w:val="22"/>
          <w:szCs w:val="22"/>
        </w:rPr>
        <w:t xml:space="preserve"> zákazky </w:t>
      </w:r>
      <w:r w:rsidR="000412C7" w:rsidRPr="004A53EB">
        <w:rPr>
          <w:rFonts w:ascii="Cambria" w:hAnsi="Cambria" w:cs="Arial"/>
          <w:sz w:val="22"/>
          <w:szCs w:val="22"/>
        </w:rPr>
        <w:t>z externých finančných zdrojov</w:t>
      </w:r>
      <w:r w:rsidR="00BB6F62" w:rsidRPr="004A53EB">
        <w:rPr>
          <w:rFonts w:ascii="Cambria" w:hAnsi="Cambria" w:cs="Arial"/>
          <w:sz w:val="22"/>
          <w:szCs w:val="22"/>
        </w:rPr>
        <w:t xml:space="preserve"> </w:t>
      </w:r>
      <w:r w:rsidR="00530698" w:rsidRPr="004A53EB">
        <w:rPr>
          <w:rFonts w:ascii="Cambria" w:hAnsi="Cambria" w:cs="Arial"/>
          <w:sz w:val="22"/>
          <w:szCs w:val="22"/>
        </w:rPr>
        <w:t xml:space="preserve">zmluvné strany berú </w:t>
      </w:r>
      <w:r w:rsidR="00BB6F62" w:rsidRPr="004A53EB">
        <w:rPr>
          <w:rFonts w:ascii="Cambria" w:hAnsi="Cambria" w:cs="Arial"/>
          <w:sz w:val="22"/>
          <w:szCs w:val="22"/>
        </w:rPr>
        <w:t xml:space="preserve">na vedomie </w:t>
      </w:r>
      <w:r w:rsidR="00100E2C" w:rsidRPr="004A53EB">
        <w:rPr>
          <w:rFonts w:ascii="Cambria" w:hAnsi="Cambria" w:cs="Arial"/>
          <w:sz w:val="22"/>
          <w:szCs w:val="22"/>
        </w:rPr>
        <w:t>osobitné projektové ustanovenia</w:t>
      </w:r>
      <w:r w:rsidR="001D4D5E" w:rsidRPr="004A53EB">
        <w:rPr>
          <w:rFonts w:ascii="Cambria" w:hAnsi="Cambria" w:cs="Arial"/>
          <w:sz w:val="22"/>
          <w:szCs w:val="22"/>
        </w:rPr>
        <w:t xml:space="preserve"> (čl.</w:t>
      </w:r>
      <w:r w:rsidR="00814D32" w:rsidRPr="004A53EB">
        <w:rPr>
          <w:rFonts w:ascii="Cambria" w:hAnsi="Cambria" w:cs="Arial"/>
          <w:sz w:val="22"/>
          <w:szCs w:val="22"/>
        </w:rPr>
        <w:t xml:space="preserve"> XIII</w:t>
      </w:r>
      <w:r w:rsidR="001D4D5E" w:rsidRPr="004A53EB">
        <w:rPr>
          <w:rFonts w:ascii="Cambria" w:hAnsi="Cambria" w:cs="Arial"/>
          <w:sz w:val="22"/>
          <w:szCs w:val="22"/>
        </w:rPr>
        <w:t>).</w:t>
      </w:r>
    </w:p>
    <w:bookmarkEnd w:id="0"/>
    <w:p w14:paraId="2320FAE9" w14:textId="77777777" w:rsidR="00C521EF" w:rsidRPr="004A53EB" w:rsidRDefault="00C521EF" w:rsidP="00BC706C">
      <w:pPr>
        <w:pStyle w:val="Odsekzoznamu"/>
        <w:spacing w:before="120"/>
        <w:ind w:left="0"/>
        <w:jc w:val="both"/>
        <w:rPr>
          <w:rFonts w:ascii="Cambria" w:hAnsi="Cambria"/>
          <w:sz w:val="22"/>
          <w:szCs w:val="22"/>
        </w:rPr>
      </w:pPr>
    </w:p>
    <w:p w14:paraId="3FFE4390" w14:textId="3E06BA2C" w:rsidR="00102117" w:rsidRPr="004A53EB" w:rsidRDefault="00102117" w:rsidP="00680520">
      <w:pPr>
        <w:pStyle w:val="Odsekzoznamu"/>
        <w:spacing w:before="120"/>
        <w:ind w:left="426"/>
        <w:jc w:val="both"/>
        <w:rPr>
          <w:rFonts w:ascii="Cambria" w:hAnsi="Cambria"/>
          <w:sz w:val="22"/>
          <w:szCs w:val="22"/>
        </w:rPr>
      </w:pPr>
      <w:r w:rsidRPr="004A53EB">
        <w:rPr>
          <w:rFonts w:ascii="Cambria" w:hAnsi="Cambria"/>
          <w:sz w:val="22"/>
          <w:szCs w:val="22"/>
        </w:rPr>
        <w:t xml:space="preserve">Vzhľadom na vyššie uvedené sa </w:t>
      </w:r>
      <w:r w:rsidR="00A20AF0" w:rsidRPr="004A53EB">
        <w:rPr>
          <w:rFonts w:ascii="Cambria" w:hAnsi="Cambria"/>
          <w:sz w:val="22"/>
          <w:szCs w:val="22"/>
        </w:rPr>
        <w:t>z</w:t>
      </w:r>
      <w:r w:rsidRPr="004A53EB">
        <w:rPr>
          <w:rFonts w:ascii="Cambria" w:hAnsi="Cambria"/>
          <w:sz w:val="22"/>
          <w:szCs w:val="22"/>
        </w:rPr>
        <w:t>mluvné strany dohodli a</w:t>
      </w:r>
      <w:r w:rsidRPr="004A53EB">
        <w:rPr>
          <w:rFonts w:ascii="Cambria" w:hAnsi="Cambria" w:cs="Calibri"/>
          <w:sz w:val="22"/>
          <w:szCs w:val="22"/>
        </w:rPr>
        <w:t> </w:t>
      </w:r>
      <w:r w:rsidRPr="004A53EB">
        <w:rPr>
          <w:rFonts w:ascii="Cambria" w:hAnsi="Cambria"/>
          <w:sz w:val="22"/>
          <w:szCs w:val="22"/>
        </w:rPr>
        <w:t>uzatv</w:t>
      </w:r>
      <w:r w:rsidRPr="004A53EB">
        <w:rPr>
          <w:rFonts w:ascii="Cambria" w:hAnsi="Cambria" w:cs="Proba Pro"/>
          <w:sz w:val="22"/>
          <w:szCs w:val="22"/>
        </w:rPr>
        <w:t>á</w:t>
      </w:r>
      <w:r w:rsidRPr="004A53EB">
        <w:rPr>
          <w:rFonts w:ascii="Cambria" w:hAnsi="Cambria"/>
          <w:sz w:val="22"/>
          <w:szCs w:val="22"/>
        </w:rPr>
        <w:t>raj</w:t>
      </w:r>
      <w:r w:rsidRPr="004A53EB">
        <w:rPr>
          <w:rFonts w:ascii="Cambria" w:hAnsi="Cambria" w:cs="Proba Pro"/>
          <w:sz w:val="22"/>
          <w:szCs w:val="22"/>
        </w:rPr>
        <w:t>ú</w:t>
      </w:r>
      <w:r w:rsidRPr="004A53EB">
        <w:rPr>
          <w:rFonts w:ascii="Cambria" w:hAnsi="Cambria"/>
          <w:sz w:val="22"/>
          <w:szCs w:val="22"/>
        </w:rPr>
        <w:t xml:space="preserve"> t</w:t>
      </w:r>
      <w:r w:rsidRPr="004A53EB">
        <w:rPr>
          <w:rFonts w:ascii="Cambria" w:hAnsi="Cambria" w:cs="Proba Pro"/>
          <w:sz w:val="22"/>
          <w:szCs w:val="22"/>
        </w:rPr>
        <w:t>ú</w:t>
      </w:r>
      <w:r w:rsidRPr="004A53EB">
        <w:rPr>
          <w:rFonts w:ascii="Cambria" w:hAnsi="Cambria"/>
          <w:sz w:val="22"/>
          <w:szCs w:val="22"/>
        </w:rPr>
        <w:t xml:space="preserve">to </w:t>
      </w:r>
      <w:r w:rsidR="00A20AF0" w:rsidRPr="004A53EB">
        <w:rPr>
          <w:rFonts w:ascii="Cambria" w:hAnsi="Cambria"/>
          <w:sz w:val="22"/>
          <w:szCs w:val="22"/>
        </w:rPr>
        <w:t>z</w:t>
      </w:r>
      <w:r w:rsidRPr="004A53EB">
        <w:rPr>
          <w:rFonts w:ascii="Cambria" w:hAnsi="Cambria"/>
          <w:sz w:val="22"/>
          <w:szCs w:val="22"/>
        </w:rPr>
        <w:t xml:space="preserve">mluvu </w:t>
      </w:r>
      <w:r w:rsidR="000D23AA" w:rsidRPr="004A53EB">
        <w:rPr>
          <w:rFonts w:ascii="Cambria" w:hAnsi="Cambria"/>
          <w:sz w:val="22"/>
          <w:szCs w:val="22"/>
        </w:rPr>
        <w:t>o dielo (ďalej len „</w:t>
      </w:r>
      <w:r w:rsidR="00A20AF0" w:rsidRPr="004A53EB">
        <w:rPr>
          <w:rFonts w:ascii="Cambria" w:hAnsi="Cambria"/>
          <w:b/>
          <w:bCs/>
          <w:i/>
          <w:iCs/>
          <w:sz w:val="22"/>
          <w:szCs w:val="22"/>
        </w:rPr>
        <w:t>z</w:t>
      </w:r>
      <w:r w:rsidR="000D23AA" w:rsidRPr="004A53EB">
        <w:rPr>
          <w:rFonts w:ascii="Cambria" w:hAnsi="Cambria"/>
          <w:b/>
          <w:bCs/>
          <w:i/>
          <w:iCs/>
          <w:sz w:val="22"/>
          <w:szCs w:val="22"/>
        </w:rPr>
        <w:t>mluva</w:t>
      </w:r>
      <w:r w:rsidR="000D23AA" w:rsidRPr="004A53EB">
        <w:rPr>
          <w:rFonts w:ascii="Cambria" w:hAnsi="Cambria"/>
          <w:sz w:val="22"/>
          <w:szCs w:val="22"/>
        </w:rPr>
        <w:t xml:space="preserve">“) </w:t>
      </w:r>
      <w:r w:rsidRPr="004A53EB">
        <w:rPr>
          <w:rFonts w:ascii="Cambria" w:hAnsi="Cambria"/>
          <w:sz w:val="22"/>
          <w:szCs w:val="22"/>
        </w:rPr>
        <w:t>v</w:t>
      </w:r>
      <w:r w:rsidRPr="004A53EB">
        <w:rPr>
          <w:rFonts w:ascii="Cambria" w:hAnsi="Cambria" w:cs="Calibri"/>
          <w:sz w:val="22"/>
          <w:szCs w:val="22"/>
        </w:rPr>
        <w:t> </w:t>
      </w:r>
      <w:r w:rsidRPr="004A53EB">
        <w:rPr>
          <w:rFonts w:ascii="Cambria" w:hAnsi="Cambria"/>
          <w:sz w:val="22"/>
          <w:szCs w:val="22"/>
        </w:rPr>
        <w:t>nasledovnom znen</w:t>
      </w:r>
      <w:r w:rsidRPr="004A53EB">
        <w:rPr>
          <w:rFonts w:ascii="Cambria" w:hAnsi="Cambria" w:cs="Proba Pro"/>
          <w:sz w:val="22"/>
          <w:szCs w:val="22"/>
        </w:rPr>
        <w:t>í</w:t>
      </w:r>
      <w:r w:rsidRPr="004A53EB">
        <w:rPr>
          <w:rFonts w:ascii="Cambria" w:hAnsi="Cambria"/>
          <w:sz w:val="22"/>
          <w:szCs w:val="22"/>
        </w:rPr>
        <w:t>:</w:t>
      </w:r>
    </w:p>
    <w:p w14:paraId="1872BEDC" w14:textId="77777777" w:rsidR="00B77B54" w:rsidRPr="004A53EB" w:rsidRDefault="00B77B54" w:rsidP="00CC4BB1">
      <w:pPr>
        <w:pStyle w:val="Nadpis1"/>
        <w:numPr>
          <w:ilvl w:val="0"/>
          <w:numId w:val="57"/>
        </w:numPr>
        <w:spacing w:before="600" w:after="240"/>
        <w:jc w:val="center"/>
        <w:rPr>
          <w:sz w:val="22"/>
          <w:szCs w:val="22"/>
        </w:rPr>
      </w:pPr>
      <w:r w:rsidRPr="004A53EB">
        <w:rPr>
          <w:sz w:val="22"/>
          <w:szCs w:val="22"/>
        </w:rPr>
        <w:lastRenderedPageBreak/>
        <w:t>PREDMET</w:t>
      </w:r>
      <w:r w:rsidR="00285557" w:rsidRPr="004A53EB">
        <w:rPr>
          <w:sz w:val="22"/>
          <w:szCs w:val="22"/>
        </w:rPr>
        <w:t xml:space="preserve"> ZMLUVY</w:t>
      </w:r>
    </w:p>
    <w:p w14:paraId="0510C5B5" w14:textId="2BF33784" w:rsidR="00372BB2" w:rsidRPr="004A53EB" w:rsidRDefault="0F15A8BE" w:rsidP="00BC706C">
      <w:pPr>
        <w:numPr>
          <w:ilvl w:val="1"/>
          <w:numId w:val="3"/>
        </w:numPr>
        <w:tabs>
          <w:tab w:val="clear" w:pos="360"/>
        </w:tabs>
        <w:spacing w:before="120"/>
        <w:ind w:left="426" w:hanging="426"/>
        <w:jc w:val="both"/>
        <w:rPr>
          <w:rFonts w:ascii="Cambria" w:hAnsi="Cambria" w:cs="Arial"/>
          <w:sz w:val="22"/>
          <w:szCs w:val="22"/>
        </w:rPr>
      </w:pPr>
      <w:r w:rsidRPr="004A53EB">
        <w:rPr>
          <w:rFonts w:ascii="Cambria" w:hAnsi="Cambria" w:cs="Arial"/>
          <w:sz w:val="22"/>
          <w:szCs w:val="22"/>
        </w:rPr>
        <w:t xml:space="preserve">Predmetom tejto </w:t>
      </w:r>
      <w:r w:rsidR="7D54D748" w:rsidRPr="004A53EB">
        <w:rPr>
          <w:rFonts w:ascii="Cambria" w:hAnsi="Cambria" w:cs="Arial"/>
          <w:sz w:val="22"/>
          <w:szCs w:val="22"/>
        </w:rPr>
        <w:t>z</w:t>
      </w:r>
      <w:r w:rsidRPr="004A53EB">
        <w:rPr>
          <w:rFonts w:ascii="Cambria" w:hAnsi="Cambria" w:cs="Arial"/>
          <w:sz w:val="22"/>
          <w:szCs w:val="22"/>
        </w:rPr>
        <w:t xml:space="preserve">mluvy je </w:t>
      </w:r>
      <w:r w:rsidR="4E2CCCEA" w:rsidRPr="004A53EB">
        <w:rPr>
          <w:rFonts w:ascii="Cambria" w:hAnsi="Cambria" w:cs="Arial"/>
          <w:sz w:val="22"/>
          <w:szCs w:val="22"/>
        </w:rPr>
        <w:t xml:space="preserve">záväzok </w:t>
      </w:r>
      <w:r w:rsidR="7D54D748" w:rsidRPr="004A53EB">
        <w:rPr>
          <w:rFonts w:ascii="Cambria" w:hAnsi="Cambria" w:cs="Arial"/>
          <w:sz w:val="22"/>
          <w:szCs w:val="22"/>
        </w:rPr>
        <w:t>z</w:t>
      </w:r>
      <w:r w:rsidR="19FBA3CD" w:rsidRPr="004A53EB">
        <w:rPr>
          <w:rFonts w:ascii="Cambria" w:hAnsi="Cambria" w:cs="Arial"/>
          <w:sz w:val="22"/>
          <w:szCs w:val="22"/>
        </w:rPr>
        <w:t xml:space="preserve">hotoviteľa </w:t>
      </w:r>
      <w:r w:rsidR="4E2CCCEA" w:rsidRPr="004A53EB">
        <w:rPr>
          <w:rFonts w:ascii="Cambria" w:hAnsi="Cambria" w:cs="Arial"/>
          <w:sz w:val="22"/>
          <w:szCs w:val="22"/>
        </w:rPr>
        <w:t>vykonať dielo spočívajúce v zhotovení stavby</w:t>
      </w:r>
      <w:r w:rsidR="3BC7D780" w:rsidRPr="004A53EB">
        <w:rPr>
          <w:rFonts w:ascii="Cambria" w:hAnsi="Cambria" w:cs="Arial"/>
          <w:b/>
          <w:bCs/>
          <w:sz w:val="22"/>
          <w:szCs w:val="22"/>
        </w:rPr>
        <w:t xml:space="preserve"> </w:t>
      </w:r>
      <w:r w:rsidR="23F84D08" w:rsidRPr="004A53EB">
        <w:rPr>
          <w:rFonts w:ascii="Cambria" w:hAnsi="Cambria" w:cs="Arial"/>
          <w:b/>
          <w:bCs/>
          <w:sz w:val="22"/>
          <w:szCs w:val="22"/>
        </w:rPr>
        <w:t>„</w:t>
      </w:r>
      <w:r w:rsidR="005007DC" w:rsidRPr="004A53EB">
        <w:rPr>
          <w:rFonts w:ascii="Cambria" w:hAnsi="Cambria" w:cs="Arial"/>
          <w:b/>
          <w:bCs/>
          <w:sz w:val="22"/>
          <w:szCs w:val="22"/>
        </w:rPr>
        <w:t>Most č. M5850 na ceste II/547 a lávka, Hlinkova ul., Košice</w:t>
      </w:r>
      <w:r w:rsidR="6EDF94AA" w:rsidRPr="004A53EB">
        <w:rPr>
          <w:rFonts w:ascii="Cambria" w:hAnsi="Cambria" w:cs="Arial"/>
          <w:sz w:val="22"/>
          <w:szCs w:val="22"/>
        </w:rPr>
        <w:t xml:space="preserve">“ </w:t>
      </w:r>
      <w:r w:rsidR="4AE7924C" w:rsidRPr="004A53EB">
        <w:rPr>
          <w:rFonts w:ascii="Cambria" w:hAnsi="Cambria" w:cs="Arial"/>
          <w:sz w:val="22"/>
          <w:szCs w:val="22"/>
        </w:rPr>
        <w:t>v</w:t>
      </w:r>
      <w:r w:rsidR="25228577" w:rsidRPr="004A53EB">
        <w:rPr>
          <w:rFonts w:ascii="Cambria" w:hAnsi="Cambria" w:cs="Arial"/>
          <w:sz w:val="22"/>
          <w:szCs w:val="22"/>
        </w:rPr>
        <w:t> </w:t>
      </w:r>
      <w:r w:rsidR="162D1677" w:rsidRPr="004A53EB">
        <w:rPr>
          <w:rFonts w:ascii="Cambria" w:hAnsi="Cambria" w:cs="Arial"/>
          <w:sz w:val="22"/>
          <w:szCs w:val="22"/>
        </w:rPr>
        <w:t>rozsahu</w:t>
      </w:r>
      <w:r w:rsidR="4AE7924C" w:rsidRPr="004A53EB">
        <w:rPr>
          <w:rFonts w:ascii="Cambria" w:hAnsi="Cambria" w:cs="Arial"/>
          <w:sz w:val="22"/>
          <w:szCs w:val="22"/>
        </w:rPr>
        <w:t xml:space="preserve"> projektovej dokumentácie</w:t>
      </w:r>
      <w:r w:rsidR="0597D128" w:rsidRPr="004A53EB">
        <w:rPr>
          <w:rFonts w:ascii="Cambria" w:hAnsi="Cambria" w:cs="Arial"/>
          <w:sz w:val="22"/>
          <w:szCs w:val="22"/>
        </w:rPr>
        <w:t xml:space="preserve"> </w:t>
      </w:r>
      <w:r w:rsidR="6CB3831C" w:rsidRPr="004A53EB">
        <w:rPr>
          <w:rFonts w:ascii="Cambria" w:hAnsi="Cambria" w:cs="Arial"/>
          <w:sz w:val="22"/>
          <w:szCs w:val="22"/>
        </w:rPr>
        <w:t>vy</w:t>
      </w:r>
      <w:r w:rsidR="430B5946" w:rsidRPr="004A53EB">
        <w:rPr>
          <w:rFonts w:ascii="Cambria" w:hAnsi="Cambria" w:cs="Arial"/>
          <w:sz w:val="22"/>
          <w:szCs w:val="22"/>
        </w:rPr>
        <w:t>pracovan</w:t>
      </w:r>
      <w:r w:rsidR="4AE7924C" w:rsidRPr="004A53EB">
        <w:rPr>
          <w:rFonts w:ascii="Cambria" w:hAnsi="Cambria" w:cs="Arial"/>
          <w:sz w:val="22"/>
          <w:szCs w:val="22"/>
        </w:rPr>
        <w:t>ej</w:t>
      </w:r>
      <w:r w:rsidR="430B5946" w:rsidRPr="004A53EB">
        <w:rPr>
          <w:rFonts w:ascii="Cambria" w:hAnsi="Cambria" w:cs="Arial"/>
          <w:sz w:val="22"/>
          <w:szCs w:val="22"/>
        </w:rPr>
        <w:t xml:space="preserve"> </w:t>
      </w:r>
      <w:bookmarkStart w:id="1" w:name="_Hlk174955905"/>
      <w:r w:rsidR="11E159D8" w:rsidRPr="004A53EB">
        <w:rPr>
          <w:rFonts w:ascii="Cambria" w:hAnsi="Cambria" w:cs="Arial"/>
          <w:sz w:val="22"/>
          <w:szCs w:val="22"/>
        </w:rPr>
        <w:t>projekčnou kanceláriou</w:t>
      </w:r>
      <w:r w:rsidR="09437FEC" w:rsidRPr="004A53EB">
        <w:rPr>
          <w:rFonts w:ascii="Cambria" w:hAnsi="Cambria" w:cs="Arial"/>
          <w:sz w:val="22"/>
          <w:szCs w:val="22"/>
        </w:rPr>
        <w:t xml:space="preserve"> </w:t>
      </w:r>
      <w:r w:rsidR="0098267D" w:rsidRPr="004A53EB">
        <w:rPr>
          <w:rFonts w:ascii="Cambria" w:hAnsi="Cambria" w:cs="Arial"/>
          <w:sz w:val="22"/>
          <w:szCs w:val="22"/>
        </w:rPr>
        <w:t xml:space="preserve">TUNROAD </w:t>
      </w:r>
      <w:proofErr w:type="spellStart"/>
      <w:r w:rsidR="0098267D" w:rsidRPr="004A53EB">
        <w:rPr>
          <w:rFonts w:ascii="Cambria" w:hAnsi="Cambria" w:cs="Arial"/>
          <w:sz w:val="22"/>
          <w:szCs w:val="22"/>
        </w:rPr>
        <w:t>Engineering</w:t>
      </w:r>
      <w:proofErr w:type="spellEnd"/>
      <w:r w:rsidR="0098267D" w:rsidRPr="004A53EB">
        <w:rPr>
          <w:rFonts w:ascii="Cambria" w:hAnsi="Cambria" w:cs="Arial"/>
          <w:sz w:val="22"/>
          <w:szCs w:val="22"/>
        </w:rPr>
        <w:t>, s. r. o., Ružinovská 40, 821 03 Bratislava - mestská časť Ružinov</w:t>
      </w:r>
      <w:r w:rsidR="62054DFD" w:rsidRPr="004A53EB">
        <w:rPr>
          <w:rFonts w:ascii="Cambria" w:hAnsi="Cambria" w:cs="Arial"/>
          <w:sz w:val="22"/>
          <w:szCs w:val="22"/>
        </w:rPr>
        <w:t>,</w:t>
      </w:r>
      <w:r w:rsidR="27EA47EF" w:rsidRPr="004A53EB">
        <w:rPr>
          <w:rFonts w:ascii="Cambria" w:hAnsi="Cambria" w:cs="Arial"/>
          <w:sz w:val="22"/>
          <w:szCs w:val="22"/>
        </w:rPr>
        <w:t xml:space="preserve"> (ďalej len „</w:t>
      </w:r>
      <w:r w:rsidR="27EA47EF" w:rsidRPr="004A53EB">
        <w:rPr>
          <w:rFonts w:ascii="Cambria" w:hAnsi="Cambria" w:cs="Arial"/>
          <w:b/>
          <w:bCs/>
          <w:i/>
          <w:iCs/>
          <w:sz w:val="22"/>
          <w:szCs w:val="22"/>
        </w:rPr>
        <w:t>PD</w:t>
      </w:r>
      <w:r w:rsidR="27EA47EF" w:rsidRPr="004A53EB">
        <w:rPr>
          <w:rFonts w:ascii="Cambria" w:hAnsi="Cambria" w:cs="Arial"/>
          <w:sz w:val="22"/>
          <w:szCs w:val="22"/>
        </w:rPr>
        <w:t>“)</w:t>
      </w:r>
      <w:r w:rsidR="162D1677" w:rsidRPr="004A53EB">
        <w:rPr>
          <w:rFonts w:ascii="Cambria" w:hAnsi="Cambria" w:cs="Arial"/>
          <w:sz w:val="22"/>
          <w:szCs w:val="22"/>
        </w:rPr>
        <w:t>,</w:t>
      </w:r>
      <w:r w:rsidR="11E159D8" w:rsidRPr="004A53EB">
        <w:rPr>
          <w:rFonts w:ascii="Cambria" w:hAnsi="Cambria" w:cs="Arial"/>
          <w:sz w:val="22"/>
          <w:szCs w:val="22"/>
        </w:rPr>
        <w:t xml:space="preserve"> </w:t>
      </w:r>
      <w:bookmarkEnd w:id="1"/>
      <w:r w:rsidR="25539FCE" w:rsidRPr="004A53EB">
        <w:rPr>
          <w:rFonts w:ascii="Cambria" w:hAnsi="Cambria"/>
          <w:sz w:val="22"/>
          <w:szCs w:val="22"/>
        </w:rPr>
        <w:t xml:space="preserve">príslušných povolení na </w:t>
      </w:r>
      <w:r w:rsidR="41CEB427" w:rsidRPr="004A53EB">
        <w:rPr>
          <w:rFonts w:ascii="Cambria" w:hAnsi="Cambria"/>
          <w:sz w:val="22"/>
          <w:szCs w:val="22"/>
        </w:rPr>
        <w:t xml:space="preserve">zhotovenie </w:t>
      </w:r>
      <w:r w:rsidR="25539FCE" w:rsidRPr="004A53EB">
        <w:rPr>
          <w:rFonts w:ascii="Cambria" w:hAnsi="Cambria"/>
          <w:sz w:val="22"/>
          <w:szCs w:val="22"/>
        </w:rPr>
        <w:t>stavby, vyjadrení dotknutých orgánov, organizácií a správcov inžinierskych sietí</w:t>
      </w:r>
      <w:r w:rsidR="1E0207BF" w:rsidRPr="004A53EB">
        <w:rPr>
          <w:rFonts w:ascii="Cambria" w:hAnsi="Cambria" w:cs="Arial"/>
          <w:sz w:val="22"/>
          <w:szCs w:val="22"/>
        </w:rPr>
        <w:t xml:space="preserve"> </w:t>
      </w:r>
      <w:r w:rsidR="66953C7E" w:rsidRPr="004A53EB">
        <w:rPr>
          <w:rFonts w:ascii="Cambria" w:hAnsi="Cambria" w:cs="Arial"/>
          <w:sz w:val="22"/>
          <w:szCs w:val="22"/>
        </w:rPr>
        <w:t xml:space="preserve">a v rozsahu </w:t>
      </w:r>
      <w:r w:rsidR="430B5946" w:rsidRPr="004A53EB">
        <w:rPr>
          <w:rFonts w:ascii="Cambria" w:hAnsi="Cambria" w:cs="Arial"/>
          <w:sz w:val="22"/>
          <w:szCs w:val="22"/>
        </w:rPr>
        <w:t xml:space="preserve">podľa tejto </w:t>
      </w:r>
      <w:r w:rsidR="6EEAF87F" w:rsidRPr="004A53EB">
        <w:rPr>
          <w:rFonts w:ascii="Cambria" w:hAnsi="Cambria" w:cs="Arial"/>
          <w:sz w:val="22"/>
          <w:szCs w:val="22"/>
        </w:rPr>
        <w:t>z</w:t>
      </w:r>
      <w:r w:rsidR="430B5946" w:rsidRPr="004A53EB">
        <w:rPr>
          <w:rFonts w:ascii="Cambria" w:hAnsi="Cambria" w:cs="Arial"/>
          <w:sz w:val="22"/>
          <w:szCs w:val="22"/>
        </w:rPr>
        <w:t>mluvy</w:t>
      </w:r>
      <w:r w:rsidR="4A4EA1B0" w:rsidRPr="004A53EB">
        <w:rPr>
          <w:rFonts w:ascii="Cambria" w:hAnsi="Cambria" w:cs="Arial"/>
          <w:sz w:val="22"/>
          <w:szCs w:val="22"/>
        </w:rPr>
        <w:t xml:space="preserve"> </w:t>
      </w:r>
      <w:r w:rsidR="6F363FA5" w:rsidRPr="004A53EB">
        <w:rPr>
          <w:rFonts w:ascii="Cambria" w:hAnsi="Cambria" w:cs="Arial"/>
          <w:sz w:val="22"/>
          <w:szCs w:val="22"/>
        </w:rPr>
        <w:t>(ďalej len „</w:t>
      </w:r>
      <w:r w:rsidR="6F363FA5" w:rsidRPr="004A53EB">
        <w:rPr>
          <w:rFonts w:ascii="Cambria" w:hAnsi="Cambria" w:cs="Arial"/>
          <w:b/>
          <w:bCs/>
          <w:i/>
          <w:iCs/>
          <w:sz w:val="22"/>
          <w:szCs w:val="22"/>
        </w:rPr>
        <w:t>dielo</w:t>
      </w:r>
      <w:r w:rsidR="6F363FA5" w:rsidRPr="004A53EB">
        <w:rPr>
          <w:rFonts w:ascii="Cambria" w:hAnsi="Cambria" w:cs="Arial"/>
          <w:sz w:val="22"/>
          <w:szCs w:val="22"/>
        </w:rPr>
        <w:t>“)</w:t>
      </w:r>
      <w:r w:rsidR="430B5946" w:rsidRPr="004A53EB">
        <w:rPr>
          <w:rFonts w:ascii="Cambria" w:hAnsi="Cambria" w:cs="Arial"/>
          <w:sz w:val="22"/>
          <w:szCs w:val="22"/>
        </w:rPr>
        <w:t>.</w:t>
      </w:r>
    </w:p>
    <w:p w14:paraId="416A5A73" w14:textId="77777777" w:rsidR="004868FA" w:rsidRPr="004A53EB" w:rsidRDefault="004868FA" w:rsidP="004868FA">
      <w:pPr>
        <w:numPr>
          <w:ilvl w:val="1"/>
          <w:numId w:val="3"/>
        </w:numPr>
        <w:tabs>
          <w:tab w:val="clear" w:pos="360"/>
        </w:tabs>
        <w:spacing w:before="120"/>
        <w:ind w:left="425" w:hanging="425"/>
        <w:jc w:val="both"/>
        <w:rPr>
          <w:rFonts w:ascii="Cambria" w:hAnsi="Cambria" w:cs="Arial"/>
          <w:sz w:val="22"/>
          <w:szCs w:val="22"/>
        </w:rPr>
      </w:pPr>
      <w:r w:rsidRPr="004A53EB">
        <w:rPr>
          <w:rFonts w:ascii="Cambria" w:hAnsi="Cambria" w:cs="Arial"/>
          <w:sz w:val="22"/>
          <w:szCs w:val="22"/>
        </w:rPr>
        <w:t>Zhotoviteľ vykoná dielo vo vlastnom mene, na svoje náklady a na vlastnú zodpovednosť, a to v lehote podľa čl. VI tejto zmluvy (ďalej len „</w:t>
      </w:r>
      <w:r w:rsidRPr="004A53EB">
        <w:rPr>
          <w:rFonts w:ascii="Cambria" w:hAnsi="Cambria" w:cs="Arial"/>
          <w:b/>
          <w:i/>
          <w:sz w:val="22"/>
          <w:szCs w:val="22"/>
        </w:rPr>
        <w:t>lehota plnenia</w:t>
      </w:r>
      <w:r w:rsidRPr="004A53EB">
        <w:rPr>
          <w:rFonts w:ascii="Cambria" w:hAnsi="Cambria" w:cs="Arial"/>
          <w:sz w:val="22"/>
          <w:szCs w:val="22"/>
        </w:rPr>
        <w:t>“).</w:t>
      </w:r>
    </w:p>
    <w:p w14:paraId="6F7D64AD" w14:textId="754DC44B" w:rsidR="008E43C6" w:rsidRPr="004A53EB" w:rsidRDefault="00090DB0" w:rsidP="00BC706C">
      <w:pPr>
        <w:numPr>
          <w:ilvl w:val="1"/>
          <w:numId w:val="3"/>
        </w:numPr>
        <w:tabs>
          <w:tab w:val="clear" w:pos="360"/>
        </w:tabs>
        <w:spacing w:before="120"/>
        <w:ind w:left="425" w:hanging="425"/>
        <w:jc w:val="both"/>
        <w:rPr>
          <w:rFonts w:ascii="Cambria" w:hAnsi="Cambria" w:cs="Arial"/>
          <w:sz w:val="22"/>
          <w:szCs w:val="22"/>
        </w:rPr>
      </w:pPr>
      <w:r w:rsidRPr="004A53EB">
        <w:rPr>
          <w:rFonts w:ascii="Cambria" w:hAnsi="Cambria" w:cs="Arial"/>
          <w:sz w:val="22"/>
          <w:szCs w:val="22"/>
        </w:rPr>
        <w:t xml:space="preserve">Dielo bude vykonané </w:t>
      </w:r>
      <w:r w:rsidR="00762B17" w:rsidRPr="004A53EB">
        <w:rPr>
          <w:rFonts w:ascii="Cambria" w:hAnsi="Cambria" w:cs="Arial"/>
          <w:sz w:val="22"/>
          <w:szCs w:val="22"/>
        </w:rPr>
        <w:t xml:space="preserve">podľa </w:t>
      </w:r>
      <w:r w:rsidR="00F46828" w:rsidRPr="004A53EB">
        <w:rPr>
          <w:rFonts w:ascii="Cambria" w:hAnsi="Cambria"/>
          <w:sz w:val="22"/>
          <w:szCs w:val="22"/>
        </w:rPr>
        <w:t>požiadav</w:t>
      </w:r>
      <w:r w:rsidR="00762B17" w:rsidRPr="004A53EB">
        <w:rPr>
          <w:rFonts w:ascii="Cambria" w:hAnsi="Cambria"/>
          <w:sz w:val="22"/>
          <w:szCs w:val="22"/>
        </w:rPr>
        <w:t>iek</w:t>
      </w:r>
      <w:r w:rsidR="00F46828" w:rsidRPr="004A53EB">
        <w:rPr>
          <w:rFonts w:ascii="Cambria" w:hAnsi="Cambria"/>
          <w:sz w:val="22"/>
          <w:szCs w:val="22"/>
        </w:rPr>
        <w:t xml:space="preserve"> a špecifikácie predmetu </w:t>
      </w:r>
      <w:r w:rsidR="00762B17" w:rsidRPr="004A53EB">
        <w:rPr>
          <w:rFonts w:ascii="Cambria" w:hAnsi="Cambria"/>
          <w:sz w:val="22"/>
          <w:szCs w:val="22"/>
        </w:rPr>
        <w:t>z</w:t>
      </w:r>
      <w:r w:rsidR="00F46828" w:rsidRPr="004A53EB">
        <w:rPr>
          <w:rFonts w:ascii="Cambria" w:hAnsi="Cambria"/>
          <w:sz w:val="22"/>
          <w:szCs w:val="22"/>
        </w:rPr>
        <w:t>ákazky</w:t>
      </w:r>
      <w:r w:rsidR="00F46828" w:rsidRPr="004A53EB">
        <w:rPr>
          <w:rFonts w:ascii="Cambria" w:hAnsi="Cambria" w:cs="Arial"/>
          <w:sz w:val="22"/>
          <w:szCs w:val="22"/>
        </w:rPr>
        <w:t xml:space="preserve"> </w:t>
      </w:r>
      <w:r w:rsidR="00762B17" w:rsidRPr="004A53EB">
        <w:rPr>
          <w:rFonts w:ascii="Cambria" w:hAnsi="Cambria" w:cs="Arial"/>
          <w:sz w:val="22"/>
          <w:szCs w:val="22"/>
        </w:rPr>
        <w:t xml:space="preserve">tak, </w:t>
      </w:r>
      <w:r w:rsidR="00F46828" w:rsidRPr="004A53EB">
        <w:rPr>
          <w:rFonts w:ascii="Cambria" w:hAnsi="Cambria" w:cs="Arial"/>
          <w:sz w:val="22"/>
          <w:szCs w:val="22"/>
        </w:rPr>
        <w:t xml:space="preserve">ako ich </w:t>
      </w:r>
      <w:r w:rsidR="00762B17" w:rsidRPr="004A53EB">
        <w:rPr>
          <w:rFonts w:ascii="Cambria" w:hAnsi="Cambria" w:cs="Arial"/>
          <w:sz w:val="22"/>
          <w:szCs w:val="22"/>
        </w:rPr>
        <w:t>o</w:t>
      </w:r>
      <w:r w:rsidR="00F46828" w:rsidRPr="004A53EB">
        <w:rPr>
          <w:rFonts w:ascii="Cambria" w:hAnsi="Cambria" w:cs="Arial"/>
          <w:sz w:val="22"/>
          <w:szCs w:val="22"/>
        </w:rPr>
        <w:t>bjedn</w:t>
      </w:r>
      <w:r w:rsidR="00F46828" w:rsidRPr="004A53EB">
        <w:rPr>
          <w:rFonts w:ascii="Cambria" w:hAnsi="Cambria" w:cs="Proba Pro"/>
          <w:sz w:val="22"/>
          <w:szCs w:val="22"/>
        </w:rPr>
        <w:t>á</w:t>
      </w:r>
      <w:r w:rsidR="00F46828" w:rsidRPr="004A53EB">
        <w:rPr>
          <w:rFonts w:ascii="Cambria" w:hAnsi="Cambria" w:cs="Arial"/>
          <w:sz w:val="22"/>
          <w:szCs w:val="22"/>
        </w:rPr>
        <w:t>vate</w:t>
      </w:r>
      <w:r w:rsidR="00F46828" w:rsidRPr="004A53EB">
        <w:rPr>
          <w:rFonts w:ascii="Cambria" w:hAnsi="Cambria" w:cs="Proba Pro"/>
          <w:sz w:val="22"/>
          <w:szCs w:val="22"/>
        </w:rPr>
        <w:t>ľ</w:t>
      </w:r>
      <w:r w:rsidR="00F46828" w:rsidRPr="004A53EB">
        <w:rPr>
          <w:rFonts w:ascii="Cambria" w:hAnsi="Cambria" w:cs="Arial"/>
          <w:sz w:val="22"/>
          <w:szCs w:val="22"/>
        </w:rPr>
        <w:t xml:space="preserve"> </w:t>
      </w:r>
      <w:r w:rsidR="00F46828" w:rsidRPr="004A53EB">
        <w:rPr>
          <w:rFonts w:ascii="Cambria" w:hAnsi="Cambria"/>
          <w:sz w:val="22"/>
          <w:szCs w:val="22"/>
        </w:rPr>
        <w:t>definoval v</w:t>
      </w:r>
      <w:r w:rsidR="00F46828" w:rsidRPr="004A53EB">
        <w:rPr>
          <w:rFonts w:ascii="Cambria" w:hAnsi="Cambria" w:cs="Calibri"/>
          <w:sz w:val="22"/>
          <w:szCs w:val="22"/>
        </w:rPr>
        <w:t> </w:t>
      </w:r>
      <w:r w:rsidR="00F46828" w:rsidRPr="004A53EB">
        <w:rPr>
          <w:rFonts w:ascii="Cambria" w:hAnsi="Cambria" w:cs="Proba Pro"/>
          <w:sz w:val="22"/>
          <w:szCs w:val="22"/>
        </w:rPr>
        <w:t>rámci</w:t>
      </w:r>
      <w:r w:rsidR="00F46828" w:rsidRPr="004A53EB">
        <w:rPr>
          <w:rFonts w:ascii="Cambria" w:hAnsi="Cambria"/>
          <w:sz w:val="22"/>
          <w:szCs w:val="22"/>
        </w:rPr>
        <w:t xml:space="preserve"> </w:t>
      </w:r>
      <w:r w:rsidR="00762B17" w:rsidRPr="004A53EB">
        <w:rPr>
          <w:rFonts w:ascii="Cambria" w:hAnsi="Cambria"/>
          <w:sz w:val="22"/>
          <w:szCs w:val="22"/>
        </w:rPr>
        <w:t>s</w:t>
      </w:r>
      <w:r w:rsidR="00F46828" w:rsidRPr="004A53EB">
        <w:rPr>
          <w:rFonts w:ascii="Cambria" w:hAnsi="Cambria" w:cs="Proba Pro"/>
          <w:sz w:val="22"/>
          <w:szCs w:val="22"/>
        </w:rPr>
        <w:t>úť</w:t>
      </w:r>
      <w:r w:rsidR="00F46828" w:rsidRPr="004A53EB">
        <w:rPr>
          <w:rFonts w:ascii="Cambria" w:hAnsi="Cambria"/>
          <w:sz w:val="22"/>
          <w:szCs w:val="22"/>
        </w:rPr>
        <w:t>a</w:t>
      </w:r>
      <w:r w:rsidR="00F46828" w:rsidRPr="004A53EB">
        <w:rPr>
          <w:rFonts w:ascii="Cambria" w:hAnsi="Cambria" w:cs="Proba Pro"/>
          <w:sz w:val="22"/>
          <w:szCs w:val="22"/>
        </w:rPr>
        <w:t>ž</w:t>
      </w:r>
      <w:r w:rsidR="00F46828" w:rsidRPr="004A53EB">
        <w:rPr>
          <w:rFonts w:ascii="Cambria" w:hAnsi="Cambria"/>
          <w:sz w:val="22"/>
          <w:szCs w:val="22"/>
        </w:rPr>
        <w:t>n</w:t>
      </w:r>
      <w:r w:rsidR="00F46828" w:rsidRPr="004A53EB">
        <w:rPr>
          <w:rFonts w:ascii="Cambria" w:hAnsi="Cambria" w:cs="Proba Pro"/>
          <w:sz w:val="22"/>
          <w:szCs w:val="22"/>
        </w:rPr>
        <w:t>ý</w:t>
      </w:r>
      <w:r w:rsidR="00F46828" w:rsidRPr="004A53EB">
        <w:rPr>
          <w:rFonts w:ascii="Cambria" w:hAnsi="Cambria"/>
          <w:sz w:val="22"/>
          <w:szCs w:val="22"/>
        </w:rPr>
        <w:t>ch podkladov</w:t>
      </w:r>
      <w:r w:rsidR="00762B17" w:rsidRPr="004A53EB">
        <w:rPr>
          <w:rFonts w:ascii="Cambria" w:hAnsi="Cambria"/>
          <w:sz w:val="22"/>
          <w:szCs w:val="22"/>
        </w:rPr>
        <w:t xml:space="preserve"> vo verejnom obstarávaní</w:t>
      </w:r>
      <w:r w:rsidR="245B5E0B" w:rsidRPr="004A53EB">
        <w:rPr>
          <w:rFonts w:ascii="Cambria" w:hAnsi="Cambria"/>
          <w:sz w:val="22"/>
          <w:szCs w:val="22"/>
        </w:rPr>
        <w:t xml:space="preserve"> a</w:t>
      </w:r>
      <w:r w:rsidR="00252E79" w:rsidRPr="004A53EB">
        <w:rPr>
          <w:rFonts w:ascii="Cambria" w:hAnsi="Cambria"/>
          <w:sz w:val="22"/>
          <w:szCs w:val="22"/>
        </w:rPr>
        <w:t> </w:t>
      </w:r>
      <w:r w:rsidR="245B5E0B" w:rsidRPr="004A53EB">
        <w:rPr>
          <w:rFonts w:ascii="Cambria" w:hAnsi="Cambria"/>
          <w:sz w:val="22"/>
          <w:szCs w:val="22"/>
        </w:rPr>
        <w:t>v</w:t>
      </w:r>
      <w:r w:rsidR="00252E79" w:rsidRPr="004A53EB">
        <w:rPr>
          <w:rFonts w:ascii="Cambria" w:hAnsi="Cambria"/>
          <w:sz w:val="22"/>
          <w:szCs w:val="22"/>
        </w:rPr>
        <w:t> </w:t>
      </w:r>
      <w:r w:rsidR="245B5E0B" w:rsidRPr="004A53EB">
        <w:rPr>
          <w:rFonts w:ascii="Cambria" w:hAnsi="Cambria"/>
          <w:sz w:val="22"/>
          <w:szCs w:val="22"/>
        </w:rPr>
        <w:t>príslušnej prílohe (Špecifikácia diela)</w:t>
      </w:r>
      <w:r w:rsidR="00F46828" w:rsidRPr="004A53EB">
        <w:rPr>
          <w:rFonts w:ascii="Cambria" w:hAnsi="Cambria"/>
          <w:sz w:val="22"/>
          <w:szCs w:val="22"/>
        </w:rPr>
        <w:t>, ktoré vyjadrujú</w:t>
      </w:r>
      <w:r w:rsidR="00F46828" w:rsidRPr="004A53EB">
        <w:rPr>
          <w:rFonts w:ascii="Cambria" w:hAnsi="Cambria" w:cs="Arial"/>
          <w:sz w:val="22"/>
          <w:szCs w:val="22"/>
        </w:rPr>
        <w:t xml:space="preserve"> účel, rozsah a</w:t>
      </w:r>
      <w:r w:rsidR="00F46828" w:rsidRPr="004A53EB">
        <w:rPr>
          <w:rFonts w:ascii="Cambria" w:hAnsi="Cambria" w:cs="Calibri"/>
          <w:sz w:val="22"/>
          <w:szCs w:val="22"/>
        </w:rPr>
        <w:t> </w:t>
      </w:r>
      <w:r w:rsidR="00F46828" w:rsidRPr="004A53EB">
        <w:rPr>
          <w:rFonts w:ascii="Cambria" w:hAnsi="Cambria" w:cs="Arial"/>
          <w:sz w:val="22"/>
          <w:szCs w:val="22"/>
        </w:rPr>
        <w:t>technick</w:t>
      </w:r>
      <w:r w:rsidR="00F46828" w:rsidRPr="004A53EB">
        <w:rPr>
          <w:rFonts w:ascii="Cambria" w:hAnsi="Cambria" w:cs="Proba Pro"/>
          <w:sz w:val="22"/>
          <w:szCs w:val="22"/>
        </w:rPr>
        <w:t>é</w:t>
      </w:r>
      <w:r w:rsidR="00F46828" w:rsidRPr="004A53EB">
        <w:rPr>
          <w:rFonts w:ascii="Cambria" w:hAnsi="Cambria" w:cs="Arial"/>
          <w:sz w:val="22"/>
          <w:szCs w:val="22"/>
        </w:rPr>
        <w:t xml:space="preserve"> a</w:t>
      </w:r>
      <w:r w:rsidR="00F46828" w:rsidRPr="004A53EB">
        <w:rPr>
          <w:rFonts w:ascii="Cambria" w:hAnsi="Cambria" w:cs="Calibri"/>
          <w:sz w:val="22"/>
          <w:szCs w:val="22"/>
        </w:rPr>
        <w:t> </w:t>
      </w:r>
      <w:r w:rsidR="00F46828" w:rsidRPr="004A53EB">
        <w:rPr>
          <w:rFonts w:ascii="Cambria" w:hAnsi="Cambria" w:cs="Arial"/>
          <w:sz w:val="22"/>
          <w:szCs w:val="22"/>
        </w:rPr>
        <w:t>in</w:t>
      </w:r>
      <w:r w:rsidR="00F46828" w:rsidRPr="004A53EB">
        <w:rPr>
          <w:rFonts w:ascii="Cambria" w:hAnsi="Cambria" w:cs="Proba Pro"/>
          <w:sz w:val="22"/>
          <w:szCs w:val="22"/>
        </w:rPr>
        <w:t>é</w:t>
      </w:r>
      <w:r w:rsidR="00F46828" w:rsidRPr="004A53EB">
        <w:rPr>
          <w:rFonts w:ascii="Cambria" w:hAnsi="Cambria" w:cs="Arial"/>
          <w:sz w:val="22"/>
          <w:szCs w:val="22"/>
        </w:rPr>
        <w:t xml:space="preserve"> krit</w:t>
      </w:r>
      <w:r w:rsidR="00F46828" w:rsidRPr="004A53EB">
        <w:rPr>
          <w:rFonts w:ascii="Cambria" w:hAnsi="Cambria" w:cs="Proba Pro"/>
          <w:sz w:val="22"/>
          <w:szCs w:val="22"/>
        </w:rPr>
        <w:t>é</w:t>
      </w:r>
      <w:r w:rsidR="00F46828" w:rsidRPr="004A53EB">
        <w:rPr>
          <w:rFonts w:ascii="Cambria" w:hAnsi="Cambria" w:cs="Arial"/>
          <w:sz w:val="22"/>
          <w:szCs w:val="22"/>
        </w:rPr>
        <w:t>ri</w:t>
      </w:r>
      <w:r w:rsidR="00F46828" w:rsidRPr="004A53EB">
        <w:rPr>
          <w:rFonts w:ascii="Cambria" w:hAnsi="Cambria" w:cs="Proba Pro"/>
          <w:sz w:val="22"/>
          <w:szCs w:val="22"/>
        </w:rPr>
        <w:t>á, parametre</w:t>
      </w:r>
      <w:r w:rsidR="00F46828" w:rsidRPr="004A53EB">
        <w:rPr>
          <w:rFonts w:ascii="Cambria" w:hAnsi="Cambria" w:cs="Arial"/>
          <w:sz w:val="22"/>
          <w:szCs w:val="22"/>
        </w:rPr>
        <w:t xml:space="preserve"> a</w:t>
      </w:r>
      <w:r w:rsidR="00F46828" w:rsidRPr="004A53EB">
        <w:rPr>
          <w:rFonts w:ascii="Cambria" w:hAnsi="Cambria" w:cs="Calibri"/>
          <w:sz w:val="22"/>
          <w:szCs w:val="22"/>
        </w:rPr>
        <w:t> </w:t>
      </w:r>
      <w:r w:rsidR="00F46828" w:rsidRPr="004A53EB">
        <w:rPr>
          <w:rFonts w:ascii="Cambria" w:hAnsi="Cambria" w:cs="Arial"/>
          <w:sz w:val="22"/>
          <w:szCs w:val="22"/>
        </w:rPr>
        <w:t>po</w:t>
      </w:r>
      <w:r w:rsidR="00F46828" w:rsidRPr="004A53EB">
        <w:rPr>
          <w:rFonts w:ascii="Cambria" w:hAnsi="Cambria" w:cs="Proba Pro"/>
          <w:sz w:val="22"/>
          <w:szCs w:val="22"/>
        </w:rPr>
        <w:t>ž</w:t>
      </w:r>
      <w:r w:rsidR="00F46828" w:rsidRPr="004A53EB">
        <w:rPr>
          <w:rFonts w:ascii="Cambria" w:hAnsi="Cambria" w:cs="Arial"/>
          <w:sz w:val="22"/>
          <w:szCs w:val="22"/>
        </w:rPr>
        <w:t xml:space="preserve">iadavky na </w:t>
      </w:r>
      <w:r w:rsidR="002245B7" w:rsidRPr="004A53EB">
        <w:rPr>
          <w:rFonts w:ascii="Cambria" w:hAnsi="Cambria" w:cs="Arial"/>
          <w:sz w:val="22"/>
          <w:szCs w:val="22"/>
        </w:rPr>
        <w:t>d</w:t>
      </w:r>
      <w:r w:rsidR="00F46828" w:rsidRPr="004A53EB">
        <w:rPr>
          <w:rFonts w:ascii="Cambria" w:hAnsi="Cambria" w:cs="Arial"/>
          <w:sz w:val="22"/>
          <w:szCs w:val="22"/>
        </w:rPr>
        <w:t>ielo a</w:t>
      </w:r>
      <w:r w:rsidR="00F46828" w:rsidRPr="004A53EB">
        <w:rPr>
          <w:rFonts w:ascii="Cambria" w:hAnsi="Cambria" w:cs="Calibri"/>
          <w:sz w:val="22"/>
          <w:szCs w:val="22"/>
        </w:rPr>
        <w:t> </w:t>
      </w:r>
      <w:r w:rsidR="00F46828" w:rsidRPr="004A53EB">
        <w:rPr>
          <w:rFonts w:ascii="Cambria" w:hAnsi="Cambria" w:cs="Arial"/>
          <w:sz w:val="22"/>
          <w:szCs w:val="22"/>
        </w:rPr>
        <w:t>ostatn</w:t>
      </w:r>
      <w:r w:rsidR="00F46828" w:rsidRPr="004A53EB">
        <w:rPr>
          <w:rFonts w:ascii="Cambria" w:hAnsi="Cambria" w:cs="Proba Pro"/>
          <w:sz w:val="22"/>
          <w:szCs w:val="22"/>
        </w:rPr>
        <w:t>é</w:t>
      </w:r>
      <w:r w:rsidR="00F46828" w:rsidRPr="004A53EB">
        <w:rPr>
          <w:rFonts w:ascii="Cambria" w:hAnsi="Cambria" w:cs="Arial"/>
          <w:sz w:val="22"/>
          <w:szCs w:val="22"/>
        </w:rPr>
        <w:t xml:space="preserve"> plnenia tejto </w:t>
      </w:r>
      <w:r w:rsidR="002245B7" w:rsidRPr="004A53EB">
        <w:rPr>
          <w:rFonts w:ascii="Cambria" w:hAnsi="Cambria" w:cs="Arial"/>
          <w:sz w:val="22"/>
          <w:szCs w:val="22"/>
        </w:rPr>
        <w:t>z</w:t>
      </w:r>
      <w:r w:rsidR="00F46828" w:rsidRPr="004A53EB">
        <w:rPr>
          <w:rFonts w:ascii="Cambria" w:hAnsi="Cambria" w:cs="Arial"/>
          <w:sz w:val="22"/>
          <w:szCs w:val="22"/>
        </w:rPr>
        <w:t>mluvy</w:t>
      </w:r>
      <w:r w:rsidR="0035765A" w:rsidRPr="004A53EB">
        <w:rPr>
          <w:rFonts w:ascii="Cambria" w:hAnsi="Cambria" w:cs="Arial"/>
          <w:sz w:val="22"/>
          <w:szCs w:val="22"/>
        </w:rPr>
        <w:t xml:space="preserve"> (ďalej tiež „</w:t>
      </w:r>
      <w:r w:rsidR="0035765A" w:rsidRPr="004A53EB">
        <w:rPr>
          <w:rFonts w:ascii="Cambria" w:hAnsi="Cambria" w:cs="Arial"/>
          <w:b/>
          <w:bCs/>
          <w:i/>
          <w:iCs/>
          <w:sz w:val="22"/>
          <w:szCs w:val="22"/>
        </w:rPr>
        <w:t>požiadavky objednávateľa</w:t>
      </w:r>
      <w:r w:rsidR="0035765A" w:rsidRPr="004A53EB">
        <w:rPr>
          <w:rFonts w:ascii="Cambria" w:hAnsi="Cambria" w:cs="Arial"/>
          <w:sz w:val="22"/>
          <w:szCs w:val="22"/>
        </w:rPr>
        <w:t>“).</w:t>
      </w:r>
    </w:p>
    <w:p w14:paraId="388C3C55" w14:textId="1206C851" w:rsidR="008E43C6" w:rsidRPr="004A53EB" w:rsidRDefault="008E43C6" w:rsidP="00BC706C">
      <w:pPr>
        <w:numPr>
          <w:ilvl w:val="1"/>
          <w:numId w:val="3"/>
        </w:numPr>
        <w:tabs>
          <w:tab w:val="clear" w:pos="360"/>
        </w:tabs>
        <w:spacing w:before="120"/>
        <w:ind w:left="425" w:hanging="425"/>
        <w:jc w:val="both"/>
        <w:rPr>
          <w:rFonts w:ascii="Cambria" w:hAnsi="Cambria" w:cs="Arial"/>
          <w:sz w:val="22"/>
          <w:szCs w:val="22"/>
        </w:rPr>
      </w:pPr>
      <w:r w:rsidRPr="004A53EB">
        <w:rPr>
          <w:rFonts w:ascii="Cambria" w:hAnsi="Cambria" w:cs="Arial"/>
          <w:sz w:val="22"/>
          <w:szCs w:val="22"/>
        </w:rPr>
        <w:t xml:space="preserve">Objednávateľ dielo riadne a včas prevezme a zaplatí za jeho vykonanie dohodnutú cenu podľa podmienok obsiahnutých v tejto </w:t>
      </w:r>
      <w:r w:rsidR="00A278EA" w:rsidRPr="004A53EB">
        <w:rPr>
          <w:rFonts w:ascii="Cambria" w:hAnsi="Cambria" w:cs="Arial"/>
          <w:sz w:val="22"/>
          <w:szCs w:val="22"/>
        </w:rPr>
        <w:t>z</w:t>
      </w:r>
      <w:r w:rsidRPr="004A53EB">
        <w:rPr>
          <w:rFonts w:ascii="Cambria" w:hAnsi="Cambria" w:cs="Arial"/>
          <w:sz w:val="22"/>
          <w:szCs w:val="22"/>
        </w:rPr>
        <w:t>mluve</w:t>
      </w:r>
      <w:r w:rsidR="008E48EE" w:rsidRPr="004A53EB">
        <w:rPr>
          <w:rFonts w:ascii="Cambria" w:hAnsi="Cambria" w:cs="Arial"/>
          <w:sz w:val="22"/>
          <w:szCs w:val="22"/>
        </w:rPr>
        <w:t xml:space="preserve"> (ďalej len „</w:t>
      </w:r>
      <w:r w:rsidR="008E48EE" w:rsidRPr="004A53EB">
        <w:rPr>
          <w:rFonts w:ascii="Cambria" w:hAnsi="Cambria" w:cs="Arial"/>
          <w:b/>
          <w:bCs/>
          <w:i/>
          <w:iCs/>
          <w:sz w:val="22"/>
          <w:szCs w:val="22"/>
        </w:rPr>
        <w:t>zmluvná cena</w:t>
      </w:r>
      <w:r w:rsidR="008E48EE" w:rsidRPr="004A53EB">
        <w:rPr>
          <w:rFonts w:ascii="Cambria" w:hAnsi="Cambria" w:cs="Arial"/>
          <w:sz w:val="22"/>
          <w:szCs w:val="22"/>
        </w:rPr>
        <w:t>“)</w:t>
      </w:r>
      <w:r w:rsidRPr="004A53EB">
        <w:rPr>
          <w:rFonts w:ascii="Cambria" w:hAnsi="Cambria" w:cs="Arial"/>
          <w:sz w:val="22"/>
          <w:szCs w:val="22"/>
        </w:rPr>
        <w:t>.</w:t>
      </w:r>
      <w:r w:rsidR="008E48EE" w:rsidRPr="004A53EB">
        <w:rPr>
          <w:rFonts w:ascii="Cambria" w:hAnsi="Cambria" w:cs="Arial"/>
          <w:sz w:val="22"/>
          <w:szCs w:val="22"/>
        </w:rPr>
        <w:t xml:space="preserve"> </w:t>
      </w:r>
      <w:r w:rsidR="009B7651" w:rsidRPr="004A53EB">
        <w:rPr>
          <w:rFonts w:ascii="Cambria" w:hAnsi="Cambria" w:cs="Arial"/>
          <w:sz w:val="22"/>
          <w:szCs w:val="22"/>
        </w:rPr>
        <w:t xml:space="preserve">Ak zmluva výslovne neustanovuje inak, zmluvnou cenou sa rozumie celková </w:t>
      </w:r>
      <w:r w:rsidR="00A23069" w:rsidRPr="004A53EB">
        <w:rPr>
          <w:rFonts w:ascii="Cambria" w:hAnsi="Cambria" w:cs="Arial"/>
          <w:sz w:val="22"/>
          <w:szCs w:val="22"/>
        </w:rPr>
        <w:t>cen</w:t>
      </w:r>
      <w:r w:rsidR="009B7651" w:rsidRPr="004A53EB">
        <w:rPr>
          <w:rFonts w:ascii="Cambria" w:hAnsi="Cambria" w:cs="Arial"/>
          <w:sz w:val="22"/>
          <w:szCs w:val="22"/>
        </w:rPr>
        <w:t>a</w:t>
      </w:r>
      <w:r w:rsidR="00A23069" w:rsidRPr="004A53EB">
        <w:rPr>
          <w:rFonts w:ascii="Cambria" w:hAnsi="Cambria" w:cs="Arial"/>
          <w:sz w:val="22"/>
          <w:szCs w:val="22"/>
        </w:rPr>
        <w:t xml:space="preserve"> za vyhotovenie a</w:t>
      </w:r>
      <w:r w:rsidR="009B7651" w:rsidRPr="004A53EB">
        <w:rPr>
          <w:rFonts w:ascii="Cambria" w:hAnsi="Cambria" w:cs="Arial"/>
          <w:sz w:val="22"/>
          <w:szCs w:val="22"/>
        </w:rPr>
        <w:t> </w:t>
      </w:r>
      <w:r w:rsidR="00A23069" w:rsidRPr="004A53EB">
        <w:rPr>
          <w:rFonts w:ascii="Cambria" w:hAnsi="Cambria" w:cs="Arial"/>
          <w:sz w:val="22"/>
          <w:szCs w:val="22"/>
        </w:rPr>
        <w:t xml:space="preserve">dokončenie </w:t>
      </w:r>
      <w:r w:rsidR="009B7651" w:rsidRPr="004A53EB">
        <w:rPr>
          <w:rFonts w:ascii="Cambria" w:hAnsi="Cambria" w:cs="Arial"/>
          <w:sz w:val="22"/>
          <w:szCs w:val="22"/>
        </w:rPr>
        <w:t>d</w:t>
      </w:r>
      <w:r w:rsidR="00A23069" w:rsidRPr="004A53EB">
        <w:rPr>
          <w:rFonts w:ascii="Cambria" w:hAnsi="Cambria" w:cs="Arial"/>
          <w:sz w:val="22"/>
          <w:szCs w:val="22"/>
        </w:rPr>
        <w:t>iela</w:t>
      </w:r>
      <w:r w:rsidR="00D51A63" w:rsidRPr="004A53EB">
        <w:rPr>
          <w:rFonts w:ascii="Cambria" w:hAnsi="Cambria" w:cs="Arial"/>
          <w:sz w:val="22"/>
          <w:szCs w:val="22"/>
        </w:rPr>
        <w:t>,</w:t>
      </w:r>
      <w:r w:rsidR="00A23069" w:rsidRPr="004A53EB">
        <w:rPr>
          <w:rFonts w:ascii="Cambria" w:hAnsi="Cambria" w:cs="Arial"/>
          <w:sz w:val="22"/>
          <w:szCs w:val="22"/>
        </w:rPr>
        <w:t xml:space="preserve"> odstránenie akýchkoľvek vád </w:t>
      </w:r>
      <w:r w:rsidR="00060023" w:rsidRPr="004A53EB">
        <w:rPr>
          <w:rFonts w:ascii="Cambria" w:hAnsi="Cambria" w:cs="Arial"/>
          <w:sz w:val="22"/>
          <w:szCs w:val="22"/>
        </w:rPr>
        <w:t>d</w:t>
      </w:r>
      <w:r w:rsidR="00A23069" w:rsidRPr="004A53EB">
        <w:rPr>
          <w:rFonts w:ascii="Cambria" w:hAnsi="Cambria" w:cs="Arial"/>
          <w:sz w:val="22"/>
          <w:szCs w:val="22"/>
        </w:rPr>
        <w:t>iela a poskytnutie ostatných plnení na</w:t>
      </w:r>
      <w:r w:rsidR="00DB6C35" w:rsidRPr="004A53EB">
        <w:rPr>
          <w:rFonts w:ascii="Cambria" w:hAnsi="Cambria" w:cs="Arial"/>
          <w:sz w:val="22"/>
          <w:szCs w:val="22"/>
        </w:rPr>
        <w:t> </w:t>
      </w:r>
      <w:r w:rsidR="00A23069" w:rsidRPr="004A53EB">
        <w:rPr>
          <w:rFonts w:ascii="Cambria" w:hAnsi="Cambria" w:cs="Arial"/>
          <w:sz w:val="22"/>
          <w:szCs w:val="22"/>
        </w:rPr>
        <w:t xml:space="preserve">základe </w:t>
      </w:r>
      <w:r w:rsidR="008F0D68" w:rsidRPr="004A53EB">
        <w:rPr>
          <w:rFonts w:ascii="Cambria" w:hAnsi="Cambria" w:cs="Arial"/>
          <w:sz w:val="22"/>
          <w:szCs w:val="22"/>
        </w:rPr>
        <w:t>z</w:t>
      </w:r>
      <w:r w:rsidR="00A23069" w:rsidRPr="004A53EB">
        <w:rPr>
          <w:rFonts w:ascii="Cambria" w:hAnsi="Cambria" w:cs="Arial"/>
          <w:sz w:val="22"/>
          <w:szCs w:val="22"/>
        </w:rPr>
        <w:t>mluvy</w:t>
      </w:r>
      <w:r w:rsidR="008F0D68" w:rsidRPr="004A53EB">
        <w:rPr>
          <w:rFonts w:ascii="Cambria" w:hAnsi="Cambria" w:cs="Arial"/>
          <w:sz w:val="22"/>
          <w:szCs w:val="22"/>
        </w:rPr>
        <w:t>,</w:t>
      </w:r>
      <w:r w:rsidR="00A23069" w:rsidRPr="004A53EB">
        <w:rPr>
          <w:rFonts w:ascii="Cambria" w:hAnsi="Cambria" w:cs="Arial"/>
          <w:sz w:val="22"/>
          <w:szCs w:val="22"/>
        </w:rPr>
        <w:t xml:space="preserve"> vrátane DPH </w:t>
      </w:r>
      <w:r w:rsidR="008F0D68" w:rsidRPr="004A53EB">
        <w:rPr>
          <w:rFonts w:ascii="Cambria" w:hAnsi="Cambria" w:cs="Arial"/>
          <w:sz w:val="22"/>
          <w:szCs w:val="22"/>
        </w:rPr>
        <w:t xml:space="preserve">určenej podľa platných právnych predpisov </w:t>
      </w:r>
      <w:r w:rsidR="00A23069" w:rsidRPr="004A53EB">
        <w:rPr>
          <w:rFonts w:ascii="Cambria" w:hAnsi="Cambria" w:cs="Arial"/>
          <w:sz w:val="22"/>
          <w:szCs w:val="22"/>
        </w:rPr>
        <w:t>vrátane jej budúcich zmien a úprav v súlade s</w:t>
      </w:r>
      <w:r w:rsidR="00822F6E" w:rsidRPr="004A53EB">
        <w:rPr>
          <w:rFonts w:ascii="Cambria" w:hAnsi="Cambria" w:cs="Arial"/>
          <w:sz w:val="22"/>
          <w:szCs w:val="22"/>
        </w:rPr>
        <w:t>o z</w:t>
      </w:r>
      <w:r w:rsidR="00A23069" w:rsidRPr="004A53EB">
        <w:rPr>
          <w:rFonts w:ascii="Cambria" w:hAnsi="Cambria" w:cs="Arial"/>
          <w:sz w:val="22"/>
          <w:szCs w:val="22"/>
        </w:rPr>
        <w:t>mluvou.</w:t>
      </w:r>
    </w:p>
    <w:p w14:paraId="76F3498A" w14:textId="3D1DC47C" w:rsidR="00F21CCF" w:rsidRPr="004A53EB" w:rsidRDefault="00B77B54" w:rsidP="00BC706C">
      <w:pPr>
        <w:numPr>
          <w:ilvl w:val="1"/>
          <w:numId w:val="3"/>
        </w:numPr>
        <w:tabs>
          <w:tab w:val="clear" w:pos="360"/>
        </w:tabs>
        <w:spacing w:before="120"/>
        <w:ind w:left="425" w:hanging="425"/>
        <w:jc w:val="both"/>
        <w:rPr>
          <w:rFonts w:ascii="Cambria" w:hAnsi="Cambria" w:cs="Arial"/>
          <w:sz w:val="22"/>
          <w:szCs w:val="22"/>
        </w:rPr>
      </w:pPr>
      <w:r w:rsidRPr="004A53EB">
        <w:rPr>
          <w:rFonts w:ascii="Cambria" w:hAnsi="Cambria" w:cs="Arial"/>
          <w:sz w:val="22"/>
          <w:szCs w:val="22"/>
        </w:rPr>
        <w:t>Dielom sa tiež rozumejú všetky prípravné</w:t>
      </w:r>
      <w:r w:rsidR="00BE5F51" w:rsidRPr="004A53EB">
        <w:rPr>
          <w:rFonts w:ascii="Cambria" w:hAnsi="Cambria" w:cs="Arial"/>
          <w:sz w:val="22"/>
          <w:szCs w:val="22"/>
        </w:rPr>
        <w:t>,</w:t>
      </w:r>
      <w:r w:rsidRPr="004A53EB">
        <w:rPr>
          <w:rFonts w:ascii="Cambria" w:hAnsi="Cambria" w:cs="Arial"/>
          <w:sz w:val="22"/>
          <w:szCs w:val="22"/>
        </w:rPr>
        <w:t xml:space="preserve"> stavebno-</w:t>
      </w:r>
      <w:r w:rsidR="005A12EE" w:rsidRPr="004A53EB">
        <w:rPr>
          <w:rFonts w:ascii="Cambria" w:hAnsi="Cambria" w:cs="Arial"/>
          <w:sz w:val="22"/>
          <w:szCs w:val="22"/>
        </w:rPr>
        <w:t>technické</w:t>
      </w:r>
      <w:r w:rsidR="00BE5F51" w:rsidRPr="004A53EB">
        <w:rPr>
          <w:rFonts w:ascii="Cambria" w:hAnsi="Cambria" w:cs="Arial"/>
          <w:sz w:val="22"/>
          <w:szCs w:val="22"/>
        </w:rPr>
        <w:t xml:space="preserve"> a</w:t>
      </w:r>
      <w:r w:rsidR="00233E6B" w:rsidRPr="004A53EB">
        <w:rPr>
          <w:rFonts w:ascii="Cambria" w:hAnsi="Cambria" w:cs="Arial"/>
          <w:sz w:val="22"/>
          <w:szCs w:val="22"/>
        </w:rPr>
        <w:t xml:space="preserve"> montážne práce a </w:t>
      </w:r>
      <w:r w:rsidRPr="004A53EB">
        <w:rPr>
          <w:rFonts w:ascii="Cambria" w:hAnsi="Cambria" w:cs="Arial"/>
          <w:sz w:val="22"/>
          <w:szCs w:val="22"/>
        </w:rPr>
        <w:t xml:space="preserve">služby súvisiace s realizáciou predmetu plnenia </w:t>
      </w:r>
      <w:r w:rsidR="00A278EA" w:rsidRPr="004A53EB">
        <w:rPr>
          <w:rFonts w:ascii="Cambria" w:hAnsi="Cambria" w:cs="Arial"/>
          <w:sz w:val="22"/>
          <w:szCs w:val="22"/>
        </w:rPr>
        <w:t>z</w:t>
      </w:r>
      <w:r w:rsidRPr="004A53EB">
        <w:rPr>
          <w:rFonts w:ascii="Cambria" w:hAnsi="Cambria" w:cs="Arial"/>
          <w:sz w:val="22"/>
          <w:szCs w:val="22"/>
        </w:rPr>
        <w:t xml:space="preserve">hotoviteľa podľa tejto </w:t>
      </w:r>
      <w:r w:rsidR="00A278EA" w:rsidRPr="004A53EB">
        <w:rPr>
          <w:rFonts w:ascii="Cambria" w:hAnsi="Cambria" w:cs="Arial"/>
          <w:sz w:val="22"/>
          <w:szCs w:val="22"/>
        </w:rPr>
        <w:t>z</w:t>
      </w:r>
      <w:r w:rsidRPr="004A53EB">
        <w:rPr>
          <w:rFonts w:ascii="Cambria" w:hAnsi="Cambria" w:cs="Arial"/>
          <w:sz w:val="22"/>
          <w:szCs w:val="22"/>
        </w:rPr>
        <w:t>mluvy. V</w:t>
      </w:r>
      <w:r w:rsidR="002174C6" w:rsidRPr="004A53EB">
        <w:rPr>
          <w:rFonts w:ascii="Cambria" w:hAnsi="Cambria" w:cs="Arial"/>
          <w:sz w:val="22"/>
          <w:szCs w:val="22"/>
        </w:rPr>
        <w:t> </w:t>
      </w:r>
      <w:r w:rsidRPr="004A53EB">
        <w:rPr>
          <w:rFonts w:ascii="Cambria" w:hAnsi="Cambria" w:cs="Arial"/>
          <w:sz w:val="22"/>
          <w:szCs w:val="22"/>
        </w:rPr>
        <w:t xml:space="preserve">predmete </w:t>
      </w:r>
      <w:r w:rsidR="00A278EA" w:rsidRPr="004A53EB">
        <w:rPr>
          <w:rFonts w:ascii="Cambria" w:hAnsi="Cambria" w:cs="Arial"/>
          <w:sz w:val="22"/>
          <w:szCs w:val="22"/>
        </w:rPr>
        <w:t>z</w:t>
      </w:r>
      <w:r w:rsidRPr="004A53EB">
        <w:rPr>
          <w:rFonts w:ascii="Cambria" w:hAnsi="Cambria" w:cs="Arial"/>
          <w:sz w:val="22"/>
          <w:szCs w:val="22"/>
        </w:rPr>
        <w:t xml:space="preserve">mluvy sú tiež obsiahnuté všetky plnenia, ktoré nie sú výslovne uvedené </w:t>
      </w:r>
      <w:r w:rsidR="0045132C" w:rsidRPr="004A53EB">
        <w:rPr>
          <w:rFonts w:ascii="Cambria" w:hAnsi="Cambria" w:cs="Arial"/>
          <w:sz w:val="22"/>
          <w:szCs w:val="22"/>
        </w:rPr>
        <w:t xml:space="preserve">v </w:t>
      </w:r>
      <w:r w:rsidR="000D23AA" w:rsidRPr="004A53EB">
        <w:rPr>
          <w:rFonts w:ascii="Cambria" w:hAnsi="Cambria" w:cs="Arial"/>
          <w:sz w:val="22"/>
          <w:szCs w:val="22"/>
        </w:rPr>
        <w:t>PD</w:t>
      </w:r>
      <w:r w:rsidRPr="004A53EB">
        <w:rPr>
          <w:rFonts w:ascii="Cambria" w:hAnsi="Cambria" w:cs="Arial"/>
          <w:sz w:val="22"/>
          <w:szCs w:val="22"/>
        </w:rPr>
        <w:t xml:space="preserve">, opise </w:t>
      </w:r>
      <w:r w:rsidR="00EA6174" w:rsidRPr="004A53EB">
        <w:rPr>
          <w:rFonts w:ascii="Cambria" w:hAnsi="Cambria" w:cs="Arial"/>
          <w:sz w:val="22"/>
          <w:szCs w:val="22"/>
        </w:rPr>
        <w:t xml:space="preserve">predmetu </w:t>
      </w:r>
      <w:r w:rsidR="005340B1" w:rsidRPr="004A53EB">
        <w:rPr>
          <w:rFonts w:ascii="Cambria" w:hAnsi="Cambria" w:cs="Arial"/>
          <w:sz w:val="22"/>
          <w:szCs w:val="22"/>
        </w:rPr>
        <w:t>z</w:t>
      </w:r>
      <w:r w:rsidR="00C77245" w:rsidRPr="004A53EB">
        <w:rPr>
          <w:rFonts w:ascii="Cambria" w:hAnsi="Cambria" w:cs="Arial"/>
          <w:sz w:val="22"/>
          <w:szCs w:val="22"/>
        </w:rPr>
        <w:t>mluvy</w:t>
      </w:r>
      <w:r w:rsidRPr="004A53EB">
        <w:rPr>
          <w:rFonts w:ascii="Cambria" w:hAnsi="Cambria" w:cs="Arial"/>
          <w:sz w:val="22"/>
          <w:szCs w:val="22"/>
        </w:rPr>
        <w:t xml:space="preserve"> alebo ostatných súčastiach </w:t>
      </w:r>
      <w:r w:rsidR="005340B1" w:rsidRPr="004A53EB">
        <w:rPr>
          <w:rFonts w:ascii="Cambria" w:hAnsi="Cambria" w:cs="Arial"/>
          <w:sz w:val="22"/>
          <w:szCs w:val="22"/>
        </w:rPr>
        <w:t>z</w:t>
      </w:r>
      <w:r w:rsidRPr="004A53EB">
        <w:rPr>
          <w:rFonts w:ascii="Cambria" w:hAnsi="Cambria" w:cs="Arial"/>
          <w:sz w:val="22"/>
          <w:szCs w:val="22"/>
        </w:rPr>
        <w:t xml:space="preserve">mluvy, ale sú nevyhnutné na vykonanie diela podľa tejto </w:t>
      </w:r>
      <w:r w:rsidR="005340B1" w:rsidRPr="004A53EB">
        <w:rPr>
          <w:rFonts w:ascii="Cambria" w:hAnsi="Cambria" w:cs="Arial"/>
          <w:sz w:val="22"/>
          <w:szCs w:val="22"/>
        </w:rPr>
        <w:t>z</w:t>
      </w:r>
      <w:r w:rsidRPr="004A53EB">
        <w:rPr>
          <w:rFonts w:ascii="Cambria" w:hAnsi="Cambria" w:cs="Arial"/>
          <w:sz w:val="22"/>
          <w:szCs w:val="22"/>
        </w:rPr>
        <w:t xml:space="preserve">mluvy, o ktorých </w:t>
      </w:r>
      <w:r w:rsidR="005340B1" w:rsidRPr="004A53EB">
        <w:rPr>
          <w:rFonts w:ascii="Cambria" w:hAnsi="Cambria" w:cs="Arial"/>
          <w:sz w:val="22"/>
          <w:szCs w:val="22"/>
        </w:rPr>
        <w:t>z</w:t>
      </w:r>
      <w:r w:rsidRPr="004A53EB">
        <w:rPr>
          <w:rFonts w:ascii="Cambria" w:hAnsi="Cambria" w:cs="Arial"/>
          <w:sz w:val="22"/>
          <w:szCs w:val="22"/>
        </w:rPr>
        <w:t>hotoviteľ s prihliadnutím na vlastné odborné znalosti s</w:t>
      </w:r>
      <w:r w:rsidR="002174C6" w:rsidRPr="004A53EB">
        <w:rPr>
          <w:rFonts w:ascii="Cambria" w:hAnsi="Cambria" w:cs="Arial"/>
          <w:sz w:val="22"/>
          <w:szCs w:val="22"/>
        </w:rPr>
        <w:t> </w:t>
      </w:r>
      <w:r w:rsidRPr="004A53EB">
        <w:rPr>
          <w:rFonts w:ascii="Cambria" w:hAnsi="Cambria" w:cs="Arial"/>
          <w:sz w:val="22"/>
          <w:szCs w:val="22"/>
        </w:rPr>
        <w:t>vynaložením všetkej odbornej starostlivosti vedel alebo vedieť mal a</w:t>
      </w:r>
      <w:r w:rsidR="00BE5F51" w:rsidRPr="004A53EB">
        <w:rPr>
          <w:rFonts w:ascii="Cambria" w:hAnsi="Cambria" w:cs="Arial"/>
          <w:sz w:val="22"/>
          <w:szCs w:val="22"/>
        </w:rPr>
        <w:t> </w:t>
      </w:r>
      <w:r w:rsidRPr="004A53EB">
        <w:rPr>
          <w:rFonts w:ascii="Cambria" w:hAnsi="Cambria" w:cs="Arial"/>
          <w:sz w:val="22"/>
          <w:szCs w:val="22"/>
        </w:rPr>
        <w:t>mohol</w:t>
      </w:r>
      <w:r w:rsidR="00BE5F51" w:rsidRPr="004A53EB">
        <w:rPr>
          <w:rFonts w:ascii="Cambria" w:hAnsi="Cambria" w:cs="Arial"/>
          <w:sz w:val="22"/>
          <w:szCs w:val="22"/>
        </w:rPr>
        <w:t>,</w:t>
      </w:r>
      <w:r w:rsidRPr="004A53EB">
        <w:rPr>
          <w:rFonts w:ascii="Cambria" w:hAnsi="Cambria" w:cs="Arial"/>
          <w:sz w:val="22"/>
          <w:szCs w:val="22"/>
        </w:rPr>
        <w:t xml:space="preserve"> a ktoré mohol zistiť dôkladným preskúmaním </w:t>
      </w:r>
      <w:r w:rsidR="000D23AA" w:rsidRPr="004A53EB">
        <w:rPr>
          <w:rFonts w:ascii="Cambria" w:hAnsi="Cambria" w:cs="Arial"/>
          <w:sz w:val="22"/>
          <w:szCs w:val="22"/>
        </w:rPr>
        <w:t>PD</w:t>
      </w:r>
      <w:r w:rsidRPr="004A53EB">
        <w:rPr>
          <w:rFonts w:ascii="Cambria" w:hAnsi="Cambria" w:cs="Arial"/>
          <w:sz w:val="22"/>
          <w:szCs w:val="22"/>
        </w:rPr>
        <w:t>,</w:t>
      </w:r>
      <w:r w:rsidR="00BE5F51" w:rsidRPr="004A53EB">
        <w:rPr>
          <w:rFonts w:ascii="Cambria" w:hAnsi="Cambria" w:cs="Arial"/>
          <w:sz w:val="22"/>
          <w:szCs w:val="22"/>
        </w:rPr>
        <w:t xml:space="preserve"> a</w:t>
      </w:r>
      <w:r w:rsidRPr="004A53EB">
        <w:rPr>
          <w:rFonts w:ascii="Cambria" w:hAnsi="Cambria" w:cs="Arial"/>
          <w:sz w:val="22"/>
          <w:szCs w:val="22"/>
        </w:rPr>
        <w:t xml:space="preserve"> ktoré mu boli prístupné pred</w:t>
      </w:r>
      <w:r w:rsidR="005340B1" w:rsidRPr="004A53EB">
        <w:rPr>
          <w:rFonts w:ascii="Cambria" w:hAnsi="Cambria" w:cs="Arial"/>
          <w:sz w:val="22"/>
          <w:szCs w:val="22"/>
        </w:rPr>
        <w:t> </w:t>
      </w:r>
      <w:r w:rsidRPr="004A53EB">
        <w:rPr>
          <w:rFonts w:ascii="Cambria" w:hAnsi="Cambria" w:cs="Arial"/>
          <w:sz w:val="22"/>
          <w:szCs w:val="22"/>
        </w:rPr>
        <w:t>vyh</w:t>
      </w:r>
      <w:r w:rsidR="006F705C" w:rsidRPr="004A53EB">
        <w:rPr>
          <w:rFonts w:ascii="Cambria" w:hAnsi="Cambria" w:cs="Arial"/>
          <w:sz w:val="22"/>
          <w:szCs w:val="22"/>
        </w:rPr>
        <w:t>o</w:t>
      </w:r>
      <w:r w:rsidRPr="004A53EB">
        <w:rPr>
          <w:rFonts w:ascii="Cambria" w:hAnsi="Cambria" w:cs="Arial"/>
          <w:sz w:val="22"/>
          <w:szCs w:val="22"/>
        </w:rPr>
        <w:t xml:space="preserve">tovením jeho </w:t>
      </w:r>
      <w:r w:rsidR="0010086C" w:rsidRPr="004A53EB">
        <w:rPr>
          <w:rFonts w:ascii="Cambria" w:hAnsi="Cambria" w:cs="Arial"/>
          <w:sz w:val="22"/>
          <w:szCs w:val="22"/>
        </w:rPr>
        <w:t>p</w:t>
      </w:r>
      <w:r w:rsidRPr="004A53EB">
        <w:rPr>
          <w:rFonts w:ascii="Cambria" w:hAnsi="Cambria" w:cs="Arial"/>
          <w:sz w:val="22"/>
          <w:szCs w:val="22"/>
        </w:rPr>
        <w:t>onuky</w:t>
      </w:r>
      <w:r w:rsidR="00450BAC" w:rsidRPr="004A53EB">
        <w:rPr>
          <w:rFonts w:ascii="Cambria" w:hAnsi="Cambria" w:cs="Arial"/>
          <w:sz w:val="22"/>
          <w:szCs w:val="22"/>
        </w:rPr>
        <w:t>.</w:t>
      </w:r>
      <w:r w:rsidR="009B4215" w:rsidRPr="004A53EB">
        <w:rPr>
          <w:rFonts w:ascii="Cambria" w:hAnsi="Cambria" w:cs="Arial"/>
          <w:sz w:val="22"/>
          <w:szCs w:val="22"/>
        </w:rPr>
        <w:t xml:space="preserve"> Na účely tejto z</w:t>
      </w:r>
      <w:r w:rsidR="00A804D9" w:rsidRPr="004A53EB">
        <w:rPr>
          <w:rFonts w:ascii="Cambria" w:hAnsi="Cambria" w:cs="Arial"/>
          <w:sz w:val="22"/>
          <w:szCs w:val="22"/>
        </w:rPr>
        <w:t xml:space="preserve">mluvy sa </w:t>
      </w:r>
      <w:r w:rsidR="00A804D9" w:rsidRPr="004A53EB">
        <w:rPr>
          <w:rFonts w:ascii="Cambria" w:hAnsi="Cambria" w:cs="Arial"/>
          <w:b/>
          <w:bCs/>
          <w:i/>
          <w:iCs/>
          <w:sz w:val="22"/>
          <w:szCs w:val="22"/>
        </w:rPr>
        <w:t>ponukou zhotoviteľa</w:t>
      </w:r>
      <w:r w:rsidR="00A804D9" w:rsidRPr="004A53EB">
        <w:rPr>
          <w:rFonts w:ascii="Cambria" w:hAnsi="Cambria" w:cs="Arial"/>
          <w:sz w:val="22"/>
          <w:szCs w:val="22"/>
        </w:rPr>
        <w:t xml:space="preserve"> rozumie </w:t>
      </w:r>
      <w:r w:rsidR="0015274D" w:rsidRPr="004A53EB">
        <w:rPr>
          <w:rFonts w:ascii="Cambria" w:hAnsi="Cambria" w:cs="Arial"/>
          <w:sz w:val="22"/>
          <w:szCs w:val="22"/>
        </w:rPr>
        <w:t>ponuka, ktorú zhotoviteľ predložil a na základe ktorej bol úspešný vo verejnom obstarávaní.</w:t>
      </w:r>
    </w:p>
    <w:p w14:paraId="6E5929F7" w14:textId="7240193F" w:rsidR="0026323C" w:rsidRPr="004A53EB" w:rsidRDefault="41AF9DDF" w:rsidP="00BC706C">
      <w:pPr>
        <w:numPr>
          <w:ilvl w:val="1"/>
          <w:numId w:val="3"/>
        </w:numPr>
        <w:tabs>
          <w:tab w:val="clear" w:pos="360"/>
        </w:tabs>
        <w:spacing w:before="120"/>
        <w:ind w:left="425" w:hanging="425"/>
        <w:jc w:val="both"/>
        <w:rPr>
          <w:rFonts w:ascii="Cambria" w:hAnsi="Cambria" w:cs="Arial"/>
          <w:sz w:val="22"/>
          <w:szCs w:val="22"/>
        </w:rPr>
      </w:pPr>
      <w:r w:rsidRPr="004A53EB">
        <w:rPr>
          <w:rFonts w:ascii="Cambria" w:hAnsi="Cambria" w:cs="Arial"/>
          <w:sz w:val="22"/>
          <w:szCs w:val="22"/>
        </w:rPr>
        <w:t xml:space="preserve">Miestom vykonania diela </w:t>
      </w:r>
      <w:r w:rsidR="758B699D" w:rsidRPr="004A53EB">
        <w:rPr>
          <w:rFonts w:ascii="Cambria" w:hAnsi="Cambria" w:cs="Arial"/>
          <w:sz w:val="22"/>
          <w:szCs w:val="22"/>
        </w:rPr>
        <w:t xml:space="preserve">je </w:t>
      </w:r>
      <w:r w:rsidR="6B324BCC" w:rsidRPr="004A53EB">
        <w:rPr>
          <w:rFonts w:ascii="Cambria" w:hAnsi="Cambria" w:cs="Arial"/>
          <w:sz w:val="22"/>
          <w:szCs w:val="22"/>
        </w:rPr>
        <w:t xml:space="preserve"> </w:t>
      </w:r>
      <w:r w:rsidR="00423C64" w:rsidRPr="004A53EB">
        <w:rPr>
          <w:rFonts w:ascii="Cambria" w:hAnsi="Cambria" w:cs="Arial"/>
          <w:sz w:val="22"/>
          <w:szCs w:val="22"/>
        </w:rPr>
        <w:t xml:space="preserve">mostný objekt </w:t>
      </w:r>
      <w:r w:rsidR="005463EE" w:rsidRPr="004A53EB">
        <w:rPr>
          <w:rFonts w:ascii="Cambria" w:hAnsi="Cambria" w:cs="Arial"/>
          <w:sz w:val="22"/>
          <w:szCs w:val="22"/>
        </w:rPr>
        <w:t xml:space="preserve">a lávka </w:t>
      </w:r>
      <w:r w:rsidR="00192D0C" w:rsidRPr="004A53EB">
        <w:rPr>
          <w:rFonts w:ascii="Cambria" w:hAnsi="Cambria" w:cs="Arial"/>
          <w:sz w:val="22"/>
          <w:szCs w:val="22"/>
        </w:rPr>
        <w:t xml:space="preserve">na ulici </w:t>
      </w:r>
      <w:r w:rsidR="00900081" w:rsidRPr="004A53EB">
        <w:rPr>
          <w:rFonts w:ascii="Cambria" w:hAnsi="Cambria" w:cs="Arial"/>
          <w:sz w:val="22"/>
          <w:szCs w:val="22"/>
        </w:rPr>
        <w:t>Hlinkova</w:t>
      </w:r>
      <w:r w:rsidR="00BD02D2" w:rsidRPr="004A53EB">
        <w:rPr>
          <w:rFonts w:ascii="Cambria" w:hAnsi="Cambria" w:cs="Arial"/>
          <w:sz w:val="22"/>
          <w:szCs w:val="22"/>
        </w:rPr>
        <w:t xml:space="preserve"> </w:t>
      </w:r>
      <w:r w:rsidR="00192D0C" w:rsidRPr="004A53EB">
        <w:rPr>
          <w:rFonts w:ascii="Cambria" w:hAnsi="Cambria" w:cs="Arial"/>
          <w:sz w:val="22"/>
          <w:szCs w:val="22"/>
        </w:rPr>
        <w:t>a priľahlé miestne cesty</w:t>
      </w:r>
      <w:r w:rsidR="00BA701B" w:rsidRPr="004A53EB">
        <w:rPr>
          <w:rFonts w:ascii="Cambria" w:hAnsi="Cambria" w:cs="Arial"/>
          <w:sz w:val="22"/>
          <w:szCs w:val="22"/>
        </w:rPr>
        <w:t>,</w:t>
      </w:r>
      <w:r w:rsidR="00192D0C" w:rsidRPr="004A53EB">
        <w:rPr>
          <w:rFonts w:ascii="Cambria" w:hAnsi="Cambria" w:cs="Arial"/>
          <w:sz w:val="22"/>
          <w:szCs w:val="22"/>
        </w:rPr>
        <w:t xml:space="preserve"> </w:t>
      </w:r>
      <w:r w:rsidR="6B324BCC" w:rsidRPr="004A53EB">
        <w:rPr>
          <w:rFonts w:ascii="Cambria" w:hAnsi="Cambria" w:cs="Arial"/>
          <w:sz w:val="22"/>
          <w:szCs w:val="22"/>
        </w:rPr>
        <w:t>Košice</w:t>
      </w:r>
      <w:r w:rsidR="00FE0834" w:rsidRPr="004A53EB">
        <w:rPr>
          <w:rFonts w:ascii="Cambria" w:hAnsi="Cambria" w:cs="Arial"/>
          <w:sz w:val="22"/>
          <w:szCs w:val="22"/>
        </w:rPr>
        <w:t xml:space="preserve">, </w:t>
      </w:r>
      <w:r w:rsidR="00A60FB7" w:rsidRPr="004A53EB">
        <w:rPr>
          <w:rFonts w:ascii="Cambria" w:hAnsi="Cambria" w:cs="Arial"/>
          <w:sz w:val="22"/>
          <w:szCs w:val="22"/>
        </w:rPr>
        <w:t xml:space="preserve">podľa </w:t>
      </w:r>
      <w:r w:rsidR="0030015D" w:rsidRPr="004A53EB">
        <w:rPr>
          <w:rFonts w:ascii="Cambria" w:hAnsi="Cambria" w:cs="Arial"/>
          <w:sz w:val="22"/>
          <w:szCs w:val="22"/>
        </w:rPr>
        <w:t>PD</w:t>
      </w:r>
      <w:r w:rsidR="6B324BCC" w:rsidRPr="004A53EB">
        <w:rPr>
          <w:rFonts w:ascii="Cambria" w:hAnsi="Cambria" w:cs="Arial"/>
          <w:sz w:val="22"/>
          <w:szCs w:val="22"/>
        </w:rPr>
        <w:t>.</w:t>
      </w:r>
    </w:p>
    <w:p w14:paraId="6DABEC3A" w14:textId="4684D66B" w:rsidR="005A2A6D" w:rsidRPr="004A53EB" w:rsidRDefault="41AF9DDF" w:rsidP="00BC706C">
      <w:pPr>
        <w:numPr>
          <w:ilvl w:val="1"/>
          <w:numId w:val="3"/>
        </w:numPr>
        <w:tabs>
          <w:tab w:val="clear" w:pos="360"/>
        </w:tabs>
        <w:spacing w:before="120"/>
        <w:ind w:left="425" w:hanging="425"/>
        <w:jc w:val="both"/>
        <w:rPr>
          <w:rFonts w:ascii="Cambria" w:hAnsi="Cambria" w:cs="Arial"/>
          <w:sz w:val="22"/>
          <w:szCs w:val="22"/>
        </w:rPr>
      </w:pPr>
      <w:r w:rsidRPr="004A53EB">
        <w:rPr>
          <w:rFonts w:ascii="Cambria" w:hAnsi="Cambria" w:cs="Arial"/>
          <w:sz w:val="22"/>
          <w:szCs w:val="22"/>
        </w:rPr>
        <w:t xml:space="preserve">Na základe dohody </w:t>
      </w:r>
      <w:r w:rsidR="4E9CDE02" w:rsidRPr="004A53EB">
        <w:rPr>
          <w:rFonts w:ascii="Cambria" w:hAnsi="Cambria" w:cs="Arial"/>
          <w:sz w:val="22"/>
          <w:szCs w:val="22"/>
        </w:rPr>
        <w:t>z</w:t>
      </w:r>
      <w:r w:rsidRPr="004A53EB">
        <w:rPr>
          <w:rFonts w:ascii="Cambria" w:hAnsi="Cambria" w:cs="Arial"/>
          <w:sz w:val="22"/>
          <w:szCs w:val="22"/>
        </w:rPr>
        <w:t>mluvných strán</w:t>
      </w:r>
      <w:r w:rsidR="18D069F7" w:rsidRPr="004A53EB">
        <w:rPr>
          <w:rFonts w:ascii="Cambria" w:hAnsi="Cambria" w:cs="Arial"/>
          <w:sz w:val="22"/>
          <w:szCs w:val="22"/>
        </w:rPr>
        <w:t>,</w:t>
      </w:r>
      <w:r w:rsidRPr="004A53EB">
        <w:rPr>
          <w:rFonts w:ascii="Cambria" w:hAnsi="Cambria" w:cs="Arial"/>
          <w:sz w:val="22"/>
          <w:szCs w:val="22"/>
        </w:rPr>
        <w:t xml:space="preserve"> vzhľadom na spôsob zabezpečovania vykonania diela zo strany </w:t>
      </w:r>
      <w:r w:rsidR="4E9CDE02" w:rsidRPr="004A53EB">
        <w:rPr>
          <w:rFonts w:ascii="Cambria" w:hAnsi="Cambria" w:cs="Arial"/>
          <w:sz w:val="22"/>
          <w:szCs w:val="22"/>
        </w:rPr>
        <w:t>z</w:t>
      </w:r>
      <w:r w:rsidRPr="004A53EB">
        <w:rPr>
          <w:rFonts w:ascii="Cambria" w:hAnsi="Cambria" w:cs="Arial"/>
          <w:sz w:val="22"/>
          <w:szCs w:val="22"/>
        </w:rPr>
        <w:t xml:space="preserve">hotoviteľa, </w:t>
      </w:r>
      <w:r w:rsidR="4E9CDE02" w:rsidRPr="004A53EB">
        <w:rPr>
          <w:rFonts w:ascii="Cambria" w:hAnsi="Cambria" w:cs="Arial"/>
          <w:sz w:val="22"/>
          <w:szCs w:val="22"/>
        </w:rPr>
        <w:t>z</w:t>
      </w:r>
      <w:r w:rsidRPr="004A53EB">
        <w:rPr>
          <w:rFonts w:ascii="Cambria" w:hAnsi="Cambria" w:cs="Arial"/>
          <w:sz w:val="22"/>
          <w:szCs w:val="22"/>
        </w:rPr>
        <w:t xml:space="preserve">hotoviteľovi nevzniká právo na zvýšenie </w:t>
      </w:r>
      <w:r w:rsidR="75E88309" w:rsidRPr="004A53EB">
        <w:rPr>
          <w:rFonts w:ascii="Cambria" w:hAnsi="Cambria" w:cs="Arial"/>
          <w:sz w:val="22"/>
          <w:szCs w:val="22"/>
        </w:rPr>
        <w:t xml:space="preserve">zmluvnej </w:t>
      </w:r>
      <w:r w:rsidRPr="004A53EB">
        <w:rPr>
          <w:rFonts w:ascii="Cambria" w:hAnsi="Cambria" w:cs="Arial"/>
          <w:sz w:val="22"/>
          <w:szCs w:val="22"/>
        </w:rPr>
        <w:t xml:space="preserve">ceny z dôvodu zmien diela počas jeho vykonávania, ak </w:t>
      </w:r>
      <w:r w:rsidR="4E9CDE02" w:rsidRPr="004A53EB">
        <w:rPr>
          <w:rFonts w:ascii="Cambria" w:hAnsi="Cambria" w:cs="Arial"/>
          <w:sz w:val="22"/>
          <w:szCs w:val="22"/>
        </w:rPr>
        <w:t>z</w:t>
      </w:r>
      <w:r w:rsidRPr="004A53EB">
        <w:rPr>
          <w:rFonts w:ascii="Cambria" w:hAnsi="Cambria" w:cs="Arial"/>
          <w:sz w:val="22"/>
          <w:szCs w:val="22"/>
        </w:rPr>
        <w:t xml:space="preserve">hotoviteľ už v čase vypracovania svojej </w:t>
      </w:r>
      <w:r w:rsidR="4DEAFDF3" w:rsidRPr="004A53EB">
        <w:rPr>
          <w:rFonts w:ascii="Cambria" w:hAnsi="Cambria" w:cs="Arial"/>
          <w:sz w:val="22"/>
          <w:szCs w:val="22"/>
        </w:rPr>
        <w:t>p</w:t>
      </w:r>
      <w:r w:rsidRPr="004A53EB">
        <w:rPr>
          <w:rFonts w:ascii="Cambria" w:hAnsi="Cambria" w:cs="Arial"/>
          <w:sz w:val="22"/>
          <w:szCs w:val="22"/>
        </w:rPr>
        <w:t>onuky v procese obstarávania zákazky na vykonanie diela mal a mohol predpokladať s prihliadnutím na jeho odborné znalosti a kapacity a s vynaložením všetkej odbornej starostlivosti, že pre riadne vykonanie diela bude potrebné vykonať aj také</w:t>
      </w:r>
      <w:r w:rsidR="0CBC8BD5" w:rsidRPr="004A53EB">
        <w:rPr>
          <w:rFonts w:ascii="Cambria" w:hAnsi="Cambria" w:cs="Arial"/>
          <w:sz w:val="22"/>
          <w:szCs w:val="22"/>
        </w:rPr>
        <w:t>to</w:t>
      </w:r>
      <w:r w:rsidRPr="004A53EB">
        <w:rPr>
          <w:rFonts w:ascii="Cambria" w:hAnsi="Cambria" w:cs="Arial"/>
          <w:sz w:val="22"/>
          <w:szCs w:val="22"/>
        </w:rPr>
        <w:t xml:space="preserve"> plnenia.</w:t>
      </w:r>
      <w:r w:rsidR="69B5F8B4" w:rsidRPr="004A53EB">
        <w:rPr>
          <w:rFonts w:ascii="Cambria" w:hAnsi="Cambria" w:cs="Arial"/>
          <w:sz w:val="22"/>
          <w:szCs w:val="22"/>
        </w:rPr>
        <w:t xml:space="preserve"> To neplatí, ak zmeny diela vyplynuli z dodatočných požiadaviek objednávateľa na zmenu stavebno-technického riešenia diela</w:t>
      </w:r>
      <w:r w:rsidR="3A775E48" w:rsidRPr="004A53EB">
        <w:rPr>
          <w:rFonts w:ascii="Cambria" w:hAnsi="Cambria" w:cs="Arial"/>
          <w:sz w:val="22"/>
          <w:szCs w:val="22"/>
        </w:rPr>
        <w:t>.</w:t>
      </w:r>
    </w:p>
    <w:p w14:paraId="4634F6A9" w14:textId="2B24948A" w:rsidR="00744763" w:rsidRPr="004A53EB" w:rsidRDefault="00744763" w:rsidP="00BC706C">
      <w:pPr>
        <w:numPr>
          <w:ilvl w:val="1"/>
          <w:numId w:val="3"/>
        </w:numPr>
        <w:tabs>
          <w:tab w:val="clear" w:pos="360"/>
        </w:tabs>
        <w:spacing w:before="120"/>
        <w:ind w:left="426" w:hanging="426"/>
        <w:jc w:val="both"/>
        <w:rPr>
          <w:rFonts w:ascii="Cambria" w:hAnsi="Cambria" w:cs="Arial"/>
          <w:sz w:val="22"/>
          <w:szCs w:val="22"/>
        </w:rPr>
      </w:pPr>
      <w:r w:rsidRPr="004A53EB">
        <w:rPr>
          <w:rFonts w:ascii="Cambria" w:hAnsi="Cambria" w:cs="Arial"/>
          <w:sz w:val="22"/>
          <w:szCs w:val="22"/>
        </w:rPr>
        <w:t xml:space="preserve">Zhotoviteľ vyhlasuje, že sa v plnom rozsahu oboznámil s charakterom a rozsahom </w:t>
      </w:r>
      <w:r w:rsidR="00DF502E" w:rsidRPr="004A53EB">
        <w:rPr>
          <w:rFonts w:ascii="Cambria" w:hAnsi="Cambria" w:cs="Arial"/>
          <w:sz w:val="22"/>
          <w:szCs w:val="22"/>
        </w:rPr>
        <w:t>diela</w:t>
      </w:r>
      <w:r w:rsidRPr="004A53EB">
        <w:rPr>
          <w:rFonts w:ascii="Cambria" w:hAnsi="Cambria" w:cs="Arial"/>
          <w:sz w:val="22"/>
          <w:szCs w:val="22"/>
        </w:rPr>
        <w:t xml:space="preserve"> </w:t>
      </w:r>
      <w:r w:rsidR="0057763D" w:rsidRPr="004A53EB">
        <w:rPr>
          <w:rFonts w:ascii="Cambria" w:hAnsi="Cambria" w:cs="Arial"/>
          <w:sz w:val="22"/>
          <w:szCs w:val="22"/>
        </w:rPr>
        <w:t xml:space="preserve">v zmysle podmienok stanovených </w:t>
      </w:r>
      <w:r w:rsidR="00713D27" w:rsidRPr="004A53EB">
        <w:rPr>
          <w:rFonts w:ascii="Cambria" w:hAnsi="Cambria" w:cs="Arial"/>
          <w:sz w:val="22"/>
          <w:szCs w:val="22"/>
        </w:rPr>
        <w:t>o</w:t>
      </w:r>
      <w:r w:rsidRPr="004A53EB">
        <w:rPr>
          <w:rFonts w:ascii="Cambria" w:hAnsi="Cambria" w:cs="Arial"/>
          <w:sz w:val="22"/>
          <w:szCs w:val="22"/>
        </w:rPr>
        <w:t xml:space="preserve">bjednávateľom a že sú mu známe technické, kvalitatívne a iné podmienky vykonania </w:t>
      </w:r>
      <w:r w:rsidR="00DF502E" w:rsidRPr="004A53EB">
        <w:rPr>
          <w:rFonts w:ascii="Cambria" w:hAnsi="Cambria" w:cs="Arial"/>
          <w:sz w:val="22"/>
          <w:szCs w:val="22"/>
        </w:rPr>
        <w:t>diela</w:t>
      </w:r>
      <w:r w:rsidR="00384071" w:rsidRPr="004A53EB">
        <w:rPr>
          <w:rFonts w:ascii="Cambria" w:hAnsi="Cambria" w:cs="Arial"/>
          <w:sz w:val="22"/>
          <w:szCs w:val="22"/>
        </w:rPr>
        <w:t>.</w:t>
      </w:r>
      <w:r w:rsidR="0057763D" w:rsidRPr="004A53EB">
        <w:rPr>
          <w:rFonts w:ascii="Cambria" w:hAnsi="Cambria" w:cs="Arial"/>
          <w:sz w:val="22"/>
          <w:szCs w:val="22"/>
        </w:rPr>
        <w:t xml:space="preserve"> </w:t>
      </w:r>
      <w:r w:rsidR="00384071" w:rsidRPr="004A53EB">
        <w:rPr>
          <w:rFonts w:ascii="Cambria" w:hAnsi="Cambria" w:cs="Arial"/>
          <w:sz w:val="22"/>
          <w:szCs w:val="22"/>
        </w:rPr>
        <w:t>O</w:t>
      </w:r>
      <w:r w:rsidR="0057763D" w:rsidRPr="004A53EB">
        <w:rPr>
          <w:rFonts w:ascii="Cambria" w:hAnsi="Cambria" w:cs="Arial"/>
          <w:sz w:val="22"/>
          <w:szCs w:val="22"/>
        </w:rPr>
        <w:t xml:space="preserve">sobitne </w:t>
      </w:r>
      <w:r w:rsidR="00713D27" w:rsidRPr="004A53EB">
        <w:rPr>
          <w:rFonts w:ascii="Cambria" w:hAnsi="Cambria" w:cs="Arial"/>
          <w:sz w:val="22"/>
          <w:szCs w:val="22"/>
        </w:rPr>
        <w:t>z</w:t>
      </w:r>
      <w:r w:rsidRPr="004A53EB">
        <w:rPr>
          <w:rFonts w:ascii="Cambria" w:hAnsi="Cambria" w:cs="Arial"/>
          <w:sz w:val="22"/>
          <w:szCs w:val="22"/>
        </w:rPr>
        <w:t>hotoviteľ vyhlasuje, že sa oboznámil:</w:t>
      </w:r>
    </w:p>
    <w:p w14:paraId="78E79306" w14:textId="77777777" w:rsidR="00744763" w:rsidRPr="004A53EB" w:rsidRDefault="00DF502E" w:rsidP="006336A3">
      <w:pPr>
        <w:numPr>
          <w:ilvl w:val="0"/>
          <w:numId w:val="43"/>
        </w:numPr>
        <w:tabs>
          <w:tab w:val="left" w:pos="709"/>
        </w:tabs>
        <w:spacing w:before="120"/>
        <w:ind w:left="709" w:hanging="283"/>
        <w:jc w:val="both"/>
        <w:rPr>
          <w:rFonts w:ascii="Cambria" w:hAnsi="Cambria" w:cs="Arial"/>
          <w:bCs/>
          <w:sz w:val="22"/>
          <w:szCs w:val="22"/>
        </w:rPr>
      </w:pPr>
      <w:r w:rsidRPr="004A53EB">
        <w:rPr>
          <w:rFonts w:ascii="Cambria" w:hAnsi="Cambria" w:cs="Arial"/>
          <w:sz w:val="22"/>
          <w:szCs w:val="22"/>
        </w:rPr>
        <w:t xml:space="preserve">so </w:t>
      </w:r>
      <w:r w:rsidR="00744763" w:rsidRPr="004A53EB">
        <w:rPr>
          <w:rFonts w:ascii="Cambria" w:hAnsi="Cambria" w:cs="Arial"/>
          <w:sz w:val="22"/>
          <w:szCs w:val="22"/>
        </w:rPr>
        <w:t xml:space="preserve">širšími vzťahmi na území, ktoré bude dotknuté vykonávaním </w:t>
      </w:r>
      <w:r w:rsidRPr="004A53EB">
        <w:rPr>
          <w:rFonts w:ascii="Cambria" w:hAnsi="Cambria" w:cs="Arial"/>
          <w:sz w:val="22"/>
          <w:szCs w:val="22"/>
        </w:rPr>
        <w:t>diela</w:t>
      </w:r>
      <w:r w:rsidR="00744763" w:rsidRPr="004A53EB">
        <w:rPr>
          <w:rFonts w:ascii="Cambria" w:hAnsi="Cambria" w:cs="Arial"/>
          <w:sz w:val="22"/>
          <w:szCs w:val="22"/>
        </w:rPr>
        <w:t>,</w:t>
      </w:r>
    </w:p>
    <w:p w14:paraId="67004104" w14:textId="77777777" w:rsidR="00744763" w:rsidRPr="004A53EB" w:rsidRDefault="00DF502E" w:rsidP="006336A3">
      <w:pPr>
        <w:numPr>
          <w:ilvl w:val="0"/>
          <w:numId w:val="43"/>
        </w:numPr>
        <w:tabs>
          <w:tab w:val="left" w:pos="709"/>
        </w:tabs>
        <w:spacing w:before="120"/>
        <w:ind w:left="709" w:hanging="283"/>
        <w:jc w:val="both"/>
        <w:rPr>
          <w:rFonts w:ascii="Cambria" w:hAnsi="Cambria" w:cs="Arial"/>
          <w:bCs/>
          <w:sz w:val="22"/>
          <w:szCs w:val="22"/>
        </w:rPr>
      </w:pPr>
      <w:r w:rsidRPr="004A53EB">
        <w:rPr>
          <w:rFonts w:ascii="Cambria" w:hAnsi="Cambria" w:cs="Arial"/>
          <w:sz w:val="22"/>
          <w:szCs w:val="22"/>
        </w:rPr>
        <w:t xml:space="preserve">s </w:t>
      </w:r>
      <w:r w:rsidR="00744763" w:rsidRPr="004A53EB">
        <w:rPr>
          <w:rFonts w:ascii="Cambria" w:hAnsi="Cambria" w:cs="Arial"/>
          <w:sz w:val="22"/>
          <w:szCs w:val="22"/>
        </w:rPr>
        <w:t xml:space="preserve">umiestnením inžinierskych sietí na území, ktoré bude dotknuté vykonávaním </w:t>
      </w:r>
      <w:r w:rsidRPr="004A53EB">
        <w:rPr>
          <w:rFonts w:ascii="Cambria" w:hAnsi="Cambria" w:cs="Arial"/>
          <w:sz w:val="22"/>
          <w:szCs w:val="22"/>
        </w:rPr>
        <w:t>diela</w:t>
      </w:r>
      <w:r w:rsidR="00EB18B9" w:rsidRPr="004A53EB">
        <w:rPr>
          <w:rFonts w:ascii="Cambria" w:hAnsi="Cambria" w:cs="Arial"/>
          <w:sz w:val="22"/>
          <w:szCs w:val="22"/>
        </w:rPr>
        <w:t xml:space="preserve"> v zmysle </w:t>
      </w:r>
      <w:r w:rsidR="00574721" w:rsidRPr="004A53EB">
        <w:rPr>
          <w:rFonts w:ascii="Cambria" w:hAnsi="Cambria" w:cs="Arial"/>
          <w:sz w:val="22"/>
          <w:szCs w:val="22"/>
        </w:rPr>
        <w:t>PD</w:t>
      </w:r>
      <w:r w:rsidR="00EB18B9" w:rsidRPr="004A53EB">
        <w:rPr>
          <w:rFonts w:ascii="Cambria" w:hAnsi="Cambria" w:cs="Arial"/>
          <w:sz w:val="22"/>
          <w:szCs w:val="22"/>
        </w:rPr>
        <w:t>,</w:t>
      </w:r>
    </w:p>
    <w:p w14:paraId="5505795A" w14:textId="77777777" w:rsidR="00E840D5" w:rsidRPr="004A53EB" w:rsidRDefault="26CB6CAF" w:rsidP="2E82F9EA">
      <w:pPr>
        <w:numPr>
          <w:ilvl w:val="0"/>
          <w:numId w:val="43"/>
        </w:numPr>
        <w:tabs>
          <w:tab w:val="left" w:pos="709"/>
        </w:tabs>
        <w:spacing w:before="120"/>
        <w:ind w:left="709" w:hanging="283"/>
        <w:jc w:val="both"/>
        <w:rPr>
          <w:rFonts w:ascii="Cambria" w:hAnsi="Cambria" w:cs="Arial"/>
          <w:sz w:val="22"/>
          <w:szCs w:val="22"/>
        </w:rPr>
      </w:pPr>
      <w:r w:rsidRPr="004A53EB">
        <w:rPr>
          <w:rFonts w:ascii="Cambria" w:hAnsi="Cambria" w:cs="Arial"/>
          <w:sz w:val="22"/>
          <w:szCs w:val="22"/>
        </w:rPr>
        <w:t xml:space="preserve">s </w:t>
      </w:r>
      <w:r w:rsidR="0597D128" w:rsidRPr="004A53EB">
        <w:rPr>
          <w:rFonts w:ascii="Cambria" w:hAnsi="Cambria" w:cs="Arial"/>
          <w:sz w:val="22"/>
          <w:szCs w:val="22"/>
        </w:rPr>
        <w:t>PD</w:t>
      </w:r>
      <w:r w:rsidR="7BA9AE98" w:rsidRPr="004A53EB">
        <w:rPr>
          <w:rFonts w:ascii="Cambria" w:hAnsi="Cambria" w:cs="Arial"/>
          <w:sz w:val="22"/>
          <w:szCs w:val="22"/>
        </w:rPr>
        <w:t xml:space="preserve"> </w:t>
      </w:r>
      <w:r w:rsidRPr="004A53EB">
        <w:rPr>
          <w:rFonts w:ascii="Cambria" w:hAnsi="Cambria" w:cs="Arial"/>
          <w:sz w:val="22"/>
          <w:szCs w:val="22"/>
        </w:rPr>
        <w:t>diela</w:t>
      </w:r>
      <w:r w:rsidR="7BA9AE98" w:rsidRPr="004A53EB">
        <w:rPr>
          <w:rFonts w:ascii="Cambria" w:hAnsi="Cambria" w:cs="Arial"/>
          <w:sz w:val="22"/>
          <w:szCs w:val="22"/>
        </w:rPr>
        <w:t xml:space="preserve"> a že táto je úplná, a že mu nie sú známe žiadne chyby a nedostatky tejto dokumentácie, ktoré by mohli ovply</w:t>
      </w:r>
      <w:r w:rsidRPr="004A53EB">
        <w:rPr>
          <w:rFonts w:ascii="Cambria" w:hAnsi="Cambria" w:cs="Arial"/>
          <w:sz w:val="22"/>
          <w:szCs w:val="22"/>
        </w:rPr>
        <w:t>vniť riadne a včasn</w:t>
      </w:r>
      <w:r w:rsidR="4258BB20" w:rsidRPr="004A53EB">
        <w:rPr>
          <w:rFonts w:ascii="Cambria" w:hAnsi="Cambria" w:cs="Arial"/>
          <w:sz w:val="22"/>
          <w:szCs w:val="22"/>
        </w:rPr>
        <w:t>é</w:t>
      </w:r>
      <w:r w:rsidR="00A60FB7" w:rsidRPr="004A53EB">
        <w:rPr>
          <w:rFonts w:ascii="Cambria" w:hAnsi="Cambria" w:cs="Arial"/>
          <w:sz w:val="22"/>
          <w:szCs w:val="22"/>
        </w:rPr>
        <w:t xml:space="preserve"> </w:t>
      </w:r>
      <w:r w:rsidRPr="004A53EB">
        <w:rPr>
          <w:rFonts w:ascii="Cambria" w:hAnsi="Cambria" w:cs="Arial"/>
          <w:sz w:val="22"/>
          <w:szCs w:val="22"/>
        </w:rPr>
        <w:t>vykonanie diela</w:t>
      </w:r>
      <w:r w:rsidR="00E840D5" w:rsidRPr="004A53EB">
        <w:rPr>
          <w:rFonts w:ascii="Cambria" w:hAnsi="Cambria" w:cs="Arial"/>
          <w:sz w:val="22"/>
          <w:szCs w:val="22"/>
        </w:rPr>
        <w:t>,</w:t>
      </w:r>
    </w:p>
    <w:p w14:paraId="0FCB2FC4" w14:textId="284B2564" w:rsidR="00744763" w:rsidRPr="004A53EB" w:rsidRDefault="00832E48" w:rsidP="2E82F9EA">
      <w:pPr>
        <w:numPr>
          <w:ilvl w:val="0"/>
          <w:numId w:val="43"/>
        </w:numPr>
        <w:tabs>
          <w:tab w:val="left" w:pos="709"/>
        </w:tabs>
        <w:spacing w:before="120"/>
        <w:ind w:left="709" w:hanging="283"/>
        <w:jc w:val="both"/>
        <w:rPr>
          <w:rFonts w:ascii="Cambria" w:hAnsi="Cambria" w:cs="Arial"/>
          <w:sz w:val="22"/>
          <w:szCs w:val="22"/>
        </w:rPr>
      </w:pPr>
      <w:r w:rsidRPr="004A53EB">
        <w:rPr>
          <w:rFonts w:ascii="Cambria" w:hAnsi="Cambria" w:cs="Arial"/>
          <w:sz w:val="22"/>
          <w:szCs w:val="22"/>
          <w:lang w:eastAsia="sk-SK"/>
        </w:rPr>
        <w:t xml:space="preserve">so </w:t>
      </w:r>
      <w:r w:rsidR="00D61687" w:rsidRPr="004A53EB">
        <w:rPr>
          <w:rFonts w:ascii="Cambria" w:hAnsi="Cambria" w:cs="Arial"/>
          <w:sz w:val="22"/>
          <w:szCs w:val="22"/>
          <w:lang w:eastAsia="sk-SK"/>
        </w:rPr>
        <w:t>z</w:t>
      </w:r>
      <w:r w:rsidR="00E840D5" w:rsidRPr="004A53EB">
        <w:rPr>
          <w:rFonts w:ascii="Cambria" w:hAnsi="Cambria" w:cs="Arial"/>
          <w:sz w:val="22"/>
          <w:szCs w:val="22"/>
          <w:lang w:eastAsia="sk-SK"/>
        </w:rPr>
        <w:t xml:space="preserve">mluvou </w:t>
      </w:r>
      <w:r w:rsidR="00E840D5" w:rsidRPr="004A53EB">
        <w:rPr>
          <w:rFonts w:ascii="Cambria" w:hAnsi="Cambria" w:cs="Arial"/>
          <w:sz w:val="22"/>
          <w:szCs w:val="22"/>
        </w:rPr>
        <w:t>o poskytnutí nenávratného finančného príspevku</w:t>
      </w:r>
      <w:r w:rsidR="00096596" w:rsidRPr="004A53EB">
        <w:rPr>
          <w:rFonts w:ascii="Cambria" w:hAnsi="Cambria" w:cs="Arial"/>
          <w:sz w:val="22"/>
          <w:szCs w:val="22"/>
        </w:rPr>
        <w:t xml:space="preserve"> </w:t>
      </w:r>
      <w:r w:rsidR="003B6441" w:rsidRPr="004A53EB">
        <w:rPr>
          <w:rFonts w:ascii="Cambria" w:hAnsi="Cambria" w:cs="Arial"/>
          <w:sz w:val="22"/>
          <w:szCs w:val="22"/>
        </w:rPr>
        <w:t>(vrátane príloh)</w:t>
      </w:r>
      <w:r w:rsidR="7BA9AE98" w:rsidRPr="004A53EB">
        <w:rPr>
          <w:rFonts w:ascii="Cambria" w:hAnsi="Cambria" w:cs="Arial"/>
          <w:sz w:val="22"/>
          <w:szCs w:val="22"/>
        </w:rPr>
        <w:t>.</w:t>
      </w:r>
    </w:p>
    <w:p w14:paraId="00F4289B" w14:textId="5CF90163" w:rsidR="005A2A6D" w:rsidRPr="004A53EB" w:rsidRDefault="005A2A6D" w:rsidP="00BA56D2">
      <w:pPr>
        <w:pStyle w:val="Nadpis1"/>
        <w:numPr>
          <w:ilvl w:val="0"/>
          <w:numId w:val="57"/>
        </w:numPr>
        <w:spacing w:before="600" w:after="240"/>
        <w:jc w:val="center"/>
        <w:rPr>
          <w:sz w:val="22"/>
          <w:szCs w:val="22"/>
        </w:rPr>
      </w:pPr>
      <w:r w:rsidRPr="004A53EB">
        <w:rPr>
          <w:sz w:val="22"/>
          <w:szCs w:val="22"/>
        </w:rPr>
        <w:lastRenderedPageBreak/>
        <w:t>PODMIENKY VYKONÁVANIA DIELA</w:t>
      </w:r>
    </w:p>
    <w:p w14:paraId="6A7C7F61" w14:textId="36EFF831" w:rsidR="00353B54" w:rsidRPr="004A53EB" w:rsidRDefault="00353B54" w:rsidP="008036E5">
      <w:pPr>
        <w:pStyle w:val="Nadpis2"/>
        <w:spacing w:before="120"/>
        <w:ind w:firstLine="425"/>
        <w:jc w:val="left"/>
        <w:rPr>
          <w:i w:val="0"/>
          <w:iCs w:val="0"/>
          <w:sz w:val="22"/>
          <w:szCs w:val="22"/>
          <w:lang w:val="sk-SK"/>
        </w:rPr>
      </w:pPr>
      <w:r w:rsidRPr="004A53EB">
        <w:rPr>
          <w:i w:val="0"/>
          <w:iCs w:val="0"/>
          <w:sz w:val="22"/>
          <w:szCs w:val="22"/>
          <w:lang w:val="sk-SK"/>
        </w:rPr>
        <w:t xml:space="preserve">Základné </w:t>
      </w:r>
      <w:r w:rsidR="00040A2B" w:rsidRPr="004A53EB">
        <w:rPr>
          <w:i w:val="0"/>
          <w:iCs w:val="0"/>
          <w:sz w:val="22"/>
          <w:szCs w:val="22"/>
          <w:lang w:val="sk-SK"/>
        </w:rPr>
        <w:t>podmienky</w:t>
      </w:r>
    </w:p>
    <w:p w14:paraId="65B4A22C" w14:textId="270CA424" w:rsidR="00B57EF3" w:rsidRPr="004A53EB" w:rsidRDefault="63388899" w:rsidP="5B0F9865">
      <w:pPr>
        <w:numPr>
          <w:ilvl w:val="3"/>
          <w:numId w:val="32"/>
        </w:numPr>
        <w:spacing w:before="120"/>
        <w:ind w:left="426" w:hanging="426"/>
        <w:jc w:val="both"/>
        <w:rPr>
          <w:rFonts w:ascii="Cambria" w:eastAsia="Cambria" w:hAnsi="Cambria" w:cs="Cambria"/>
        </w:rPr>
      </w:pPr>
      <w:r w:rsidRPr="004A53EB">
        <w:rPr>
          <w:rFonts w:ascii="Cambria" w:hAnsi="Cambria" w:cs="Arial"/>
          <w:sz w:val="22"/>
          <w:szCs w:val="22"/>
        </w:rPr>
        <w:t xml:space="preserve">Zhotoviteľ bude vykonávať dielo s odbornou starostlivosťou </w:t>
      </w:r>
      <w:r w:rsidR="3DAA4D13" w:rsidRPr="004A53EB">
        <w:rPr>
          <w:rFonts w:ascii="Cambria" w:hAnsi="Cambria" w:cs="Arial"/>
          <w:sz w:val="22"/>
          <w:szCs w:val="22"/>
        </w:rPr>
        <w:t>tak, že d</w:t>
      </w:r>
      <w:r w:rsidR="2846CCB1" w:rsidRPr="004A53EB">
        <w:rPr>
          <w:rFonts w:ascii="Cambria" w:hAnsi="Cambria" w:cs="Arial"/>
          <w:sz w:val="22"/>
          <w:szCs w:val="22"/>
        </w:rPr>
        <w:t xml:space="preserve">ielo bude spĺňať kvalitatívne požiadavky definované </w:t>
      </w:r>
      <w:r w:rsidR="5A40ED69" w:rsidRPr="004A53EB">
        <w:rPr>
          <w:rFonts w:ascii="Cambria" w:hAnsi="Cambria" w:cs="Arial"/>
          <w:sz w:val="22"/>
          <w:szCs w:val="22"/>
        </w:rPr>
        <w:t>PD</w:t>
      </w:r>
      <w:r w:rsidR="2846CCB1" w:rsidRPr="004A53EB">
        <w:rPr>
          <w:rFonts w:ascii="Cambria" w:hAnsi="Cambria" w:cs="Arial"/>
          <w:sz w:val="22"/>
          <w:szCs w:val="22"/>
        </w:rPr>
        <w:t xml:space="preserve">, platnými </w:t>
      </w:r>
      <w:r w:rsidR="58023805" w:rsidRPr="004A53EB">
        <w:rPr>
          <w:rFonts w:ascii="Cambria" w:hAnsi="Cambria" w:cs="Arial"/>
          <w:sz w:val="22"/>
          <w:szCs w:val="22"/>
        </w:rPr>
        <w:t xml:space="preserve">technickými </w:t>
      </w:r>
      <w:r w:rsidR="2846CCB1" w:rsidRPr="004A53EB">
        <w:rPr>
          <w:rFonts w:ascii="Cambria" w:hAnsi="Cambria" w:cs="Arial"/>
          <w:sz w:val="22"/>
          <w:szCs w:val="22"/>
        </w:rPr>
        <w:t xml:space="preserve">normami </w:t>
      </w:r>
      <w:r w:rsidR="58023805" w:rsidRPr="004A53EB">
        <w:rPr>
          <w:rFonts w:ascii="Cambria" w:hAnsi="Cambria" w:cs="Arial"/>
          <w:sz w:val="22"/>
          <w:szCs w:val="22"/>
        </w:rPr>
        <w:t>(</w:t>
      </w:r>
      <w:r w:rsidR="2846CCB1" w:rsidRPr="004A53EB">
        <w:rPr>
          <w:rFonts w:ascii="Cambria" w:hAnsi="Cambria" w:cs="Arial"/>
          <w:sz w:val="22"/>
          <w:szCs w:val="22"/>
        </w:rPr>
        <w:t>STN</w:t>
      </w:r>
      <w:r w:rsidR="58023805" w:rsidRPr="004A53EB">
        <w:rPr>
          <w:rFonts w:ascii="Cambria" w:hAnsi="Cambria" w:cs="Arial"/>
          <w:sz w:val="22"/>
          <w:szCs w:val="22"/>
        </w:rPr>
        <w:t>, EN</w:t>
      </w:r>
      <w:r w:rsidR="0D1B5E87" w:rsidRPr="004A53EB">
        <w:rPr>
          <w:rFonts w:ascii="Cambria" w:hAnsi="Cambria" w:cs="Arial"/>
          <w:sz w:val="22"/>
          <w:szCs w:val="22"/>
        </w:rPr>
        <w:t>; ďalej len „</w:t>
      </w:r>
      <w:r w:rsidR="0D1B5E87" w:rsidRPr="004A53EB">
        <w:rPr>
          <w:rFonts w:ascii="Cambria" w:hAnsi="Cambria" w:cs="Arial"/>
          <w:b/>
          <w:bCs/>
          <w:i/>
          <w:iCs/>
          <w:sz w:val="22"/>
          <w:szCs w:val="22"/>
        </w:rPr>
        <w:t>technické normy</w:t>
      </w:r>
      <w:r w:rsidR="0D1B5E87" w:rsidRPr="004A53EB">
        <w:rPr>
          <w:rFonts w:ascii="Cambria" w:hAnsi="Cambria" w:cs="Arial"/>
          <w:sz w:val="22"/>
          <w:szCs w:val="22"/>
        </w:rPr>
        <w:t>“)</w:t>
      </w:r>
      <w:r w:rsidR="2846CCB1" w:rsidRPr="004A53EB">
        <w:rPr>
          <w:rFonts w:ascii="Cambria" w:hAnsi="Cambria" w:cs="Arial"/>
          <w:sz w:val="22"/>
          <w:szCs w:val="22"/>
        </w:rPr>
        <w:t xml:space="preserve"> a</w:t>
      </w:r>
      <w:r w:rsidR="334089D1" w:rsidRPr="004A53EB">
        <w:rPr>
          <w:rFonts w:ascii="Cambria" w:hAnsi="Cambria" w:cs="Arial"/>
          <w:sz w:val="22"/>
          <w:szCs w:val="22"/>
        </w:rPr>
        <w:t> </w:t>
      </w:r>
      <w:r w:rsidR="2846CCB1" w:rsidRPr="004A53EB">
        <w:rPr>
          <w:rFonts w:ascii="Cambria" w:hAnsi="Cambria" w:cs="Arial"/>
          <w:sz w:val="22"/>
          <w:szCs w:val="22"/>
        </w:rPr>
        <w:t>všeobecne záväznými právnymi predpismi</w:t>
      </w:r>
      <w:r w:rsidR="14014759" w:rsidRPr="004A53EB">
        <w:rPr>
          <w:rFonts w:ascii="Cambria" w:hAnsi="Cambria" w:cs="Arial"/>
          <w:sz w:val="22"/>
          <w:szCs w:val="22"/>
        </w:rPr>
        <w:t xml:space="preserve"> (ďalej len „</w:t>
      </w:r>
      <w:r w:rsidR="14014759" w:rsidRPr="004A53EB">
        <w:rPr>
          <w:rFonts w:ascii="Cambria" w:hAnsi="Cambria" w:cs="Arial"/>
          <w:b/>
          <w:bCs/>
          <w:i/>
          <w:iCs/>
          <w:sz w:val="22"/>
          <w:szCs w:val="22"/>
        </w:rPr>
        <w:t>právne predpisy</w:t>
      </w:r>
      <w:r w:rsidR="14014759" w:rsidRPr="004A53EB">
        <w:rPr>
          <w:rFonts w:ascii="Cambria" w:hAnsi="Cambria" w:cs="Arial"/>
          <w:sz w:val="22"/>
          <w:szCs w:val="22"/>
        </w:rPr>
        <w:t>“)</w:t>
      </w:r>
      <w:r w:rsidR="2846CCB1" w:rsidRPr="004A53EB">
        <w:rPr>
          <w:rFonts w:ascii="Cambria" w:hAnsi="Cambria" w:cs="Arial"/>
          <w:sz w:val="22"/>
          <w:szCs w:val="22"/>
        </w:rPr>
        <w:t xml:space="preserve">. </w:t>
      </w:r>
      <w:r w:rsidR="099BC748" w:rsidRPr="004A53EB">
        <w:rPr>
          <w:rFonts w:ascii="Cambria" w:hAnsi="Cambria" w:cs="Arial"/>
          <w:sz w:val="22"/>
          <w:szCs w:val="22"/>
        </w:rPr>
        <w:t>Technické normy</w:t>
      </w:r>
      <w:r w:rsidR="2846CCB1" w:rsidRPr="004A53EB">
        <w:rPr>
          <w:rFonts w:ascii="Cambria" w:hAnsi="Cambria" w:cs="Arial"/>
          <w:sz w:val="22"/>
          <w:szCs w:val="22"/>
        </w:rPr>
        <w:t xml:space="preserve"> sa stávajú týmto ustanovením záväzné pre zhotovenie diela podľa tejto </w:t>
      </w:r>
      <w:r w:rsidR="334089D1" w:rsidRPr="004A53EB">
        <w:rPr>
          <w:rFonts w:ascii="Cambria" w:hAnsi="Cambria" w:cs="Arial"/>
          <w:sz w:val="22"/>
          <w:szCs w:val="22"/>
        </w:rPr>
        <w:t>z</w:t>
      </w:r>
      <w:r w:rsidR="2846CCB1" w:rsidRPr="004A53EB">
        <w:rPr>
          <w:rFonts w:ascii="Cambria" w:hAnsi="Cambria" w:cs="Arial"/>
          <w:sz w:val="22"/>
          <w:szCs w:val="22"/>
        </w:rPr>
        <w:t>mluvy.</w:t>
      </w:r>
      <w:r w:rsidR="0E2D4A29" w:rsidRPr="004A53EB">
        <w:rPr>
          <w:rFonts w:ascii="Cambria" w:hAnsi="Cambria" w:cs="Arial"/>
          <w:sz w:val="22"/>
          <w:szCs w:val="22"/>
        </w:rPr>
        <w:t xml:space="preserve"> </w:t>
      </w:r>
      <w:r w:rsidR="0E2D4A29" w:rsidRPr="004A53EB">
        <w:rPr>
          <w:rFonts w:ascii="Cambria" w:eastAsia="Cambria" w:hAnsi="Cambria" w:cs="Cambria"/>
          <w:sz w:val="22"/>
          <w:szCs w:val="22"/>
        </w:rPr>
        <w:t>Na účely tejto zmluvy sa za právne predpisy považujú aj technické predpisy rezortu (</w:t>
      </w:r>
      <w:hyperlink r:id="rId11" w:history="1">
        <w:hyperlink r:id="rId12" w:history="1">
          <w:r w:rsidR="0E2D4A29" w:rsidRPr="004A53EB">
            <w:rPr>
              <w:rStyle w:val="Hypertextovprepojenie"/>
              <w:rFonts w:ascii="Cambria" w:eastAsia="Cambria" w:hAnsi="Cambria" w:cs="Cambria"/>
              <w:color w:val="auto"/>
              <w:sz w:val="22"/>
              <w:szCs w:val="22"/>
            </w:rPr>
            <w:t>https://www.ssc.sk/sk/Technicke-predpisy-rezortu.ssc</w:t>
          </w:r>
        </w:hyperlink>
      </w:hyperlink>
      <w:r w:rsidR="0E2D4A29" w:rsidRPr="004A53EB">
        <w:rPr>
          <w:rFonts w:ascii="Cambria" w:eastAsia="Cambria" w:hAnsi="Cambria" w:cs="Cambria"/>
          <w:sz w:val="22"/>
          <w:szCs w:val="22"/>
        </w:rPr>
        <w:t>).</w:t>
      </w:r>
    </w:p>
    <w:p w14:paraId="2BD76A2A" w14:textId="59456EBC" w:rsidR="00B57EF3" w:rsidRPr="004A53EB" w:rsidRDefault="7FCD141C" w:rsidP="5B0F9865">
      <w:pPr>
        <w:numPr>
          <w:ilvl w:val="3"/>
          <w:numId w:val="32"/>
        </w:numPr>
        <w:spacing w:before="120"/>
        <w:ind w:left="426" w:hanging="426"/>
        <w:jc w:val="both"/>
        <w:rPr>
          <w:rFonts w:ascii="Cambria" w:eastAsia="Cambria" w:hAnsi="Cambria" w:cs="Cambria"/>
          <w:sz w:val="22"/>
          <w:szCs w:val="22"/>
        </w:rPr>
      </w:pPr>
      <w:r w:rsidRPr="004A53EB">
        <w:rPr>
          <w:rFonts w:ascii="Cambria" w:eastAsia="Cambria" w:hAnsi="Cambria" w:cs="Cambria"/>
          <w:sz w:val="22"/>
          <w:szCs w:val="22"/>
        </w:rPr>
        <w:t>Zhotoviteľ vykoná a dokončí práce v súlade so zmluvou. Zhotoviteľ zaisťuje všetok materiál a</w:t>
      </w:r>
      <w:r w:rsidR="00BC3BBB" w:rsidRPr="004A53EB">
        <w:rPr>
          <w:rFonts w:ascii="Cambria" w:eastAsia="Cambria" w:hAnsi="Cambria" w:cs="Cambria"/>
          <w:sz w:val="22"/>
          <w:szCs w:val="22"/>
        </w:rPr>
        <w:t> </w:t>
      </w:r>
      <w:r w:rsidRPr="004A53EB">
        <w:rPr>
          <w:rFonts w:ascii="Cambria" w:eastAsia="Cambria" w:hAnsi="Cambria" w:cs="Cambria"/>
          <w:sz w:val="22"/>
          <w:szCs w:val="22"/>
        </w:rPr>
        <w:t>pracovné sily, stroje a zariadenia, ktoré sú nevyhnutné pre dokončenie diela.</w:t>
      </w:r>
    </w:p>
    <w:p w14:paraId="7A54FD82" w14:textId="57C96DFB" w:rsidR="00B57EF3" w:rsidRPr="004A53EB" w:rsidRDefault="2D64A193" w:rsidP="21B083E1">
      <w:pPr>
        <w:numPr>
          <w:ilvl w:val="3"/>
          <w:numId w:val="32"/>
        </w:numPr>
        <w:spacing w:before="120"/>
        <w:ind w:left="426" w:hanging="426"/>
        <w:jc w:val="both"/>
        <w:rPr>
          <w:rFonts w:ascii="Cambria" w:hAnsi="Cambria" w:cs="Arial"/>
          <w:sz w:val="22"/>
          <w:szCs w:val="22"/>
        </w:rPr>
      </w:pPr>
      <w:r w:rsidRPr="004A53EB">
        <w:rPr>
          <w:rFonts w:ascii="Cambria" w:hAnsi="Cambria" w:cs="Arial"/>
          <w:sz w:val="22"/>
          <w:szCs w:val="22"/>
        </w:rPr>
        <w:t xml:space="preserve">Zhotoviteľ vyhlasuje, že činnosti, ku ktorým sa podľa tejto zmluvy zaviazal, spadajú do jeho predmetu podnikania, pre túto prácu je plne kvalifikovaný, disponuje zamestnancami v potrebnom počte a kvalifikačnej skladbe, a to nielen pri výkone prác, ale aj pri používaní pracovného zariadenia, používaní strojov a pod. Zhotoviteľ </w:t>
      </w:r>
      <w:r w:rsidR="28D0966B" w:rsidRPr="004A53EB">
        <w:rPr>
          <w:rFonts w:ascii="Cambria" w:hAnsi="Cambria" w:cs="Arial"/>
          <w:sz w:val="22"/>
          <w:szCs w:val="22"/>
        </w:rPr>
        <w:t>je povinný zabezpečiť</w:t>
      </w:r>
      <w:r w:rsidRPr="004A53EB">
        <w:rPr>
          <w:rFonts w:ascii="Cambria" w:hAnsi="Cambria" w:cs="Arial"/>
          <w:sz w:val="22"/>
          <w:szCs w:val="22"/>
        </w:rPr>
        <w:t>, že dielo bude vykonávané iba pracovníkmi, ktorí majú povolenie na pobyt na území Slovenskej republiky a pracovné povolenia pre miesto vykonávania diela.</w:t>
      </w:r>
    </w:p>
    <w:p w14:paraId="4F6C2B68" w14:textId="4CBFC470" w:rsidR="008E43C6" w:rsidRPr="004A53EB" w:rsidRDefault="00F0452D" w:rsidP="00BC706C">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t xml:space="preserve">Objednávateľ </w:t>
      </w:r>
      <w:r w:rsidR="00AA643E" w:rsidRPr="004A53EB">
        <w:rPr>
          <w:rFonts w:ascii="Cambria" w:hAnsi="Cambria" w:cs="Arial"/>
          <w:sz w:val="22"/>
          <w:szCs w:val="22"/>
        </w:rPr>
        <w:t>najneskôr v deň odovzdania staveniska</w:t>
      </w:r>
      <w:r w:rsidR="0057763D" w:rsidRPr="004A53EB">
        <w:rPr>
          <w:rFonts w:ascii="Cambria" w:hAnsi="Cambria" w:cs="Arial"/>
          <w:sz w:val="22"/>
          <w:szCs w:val="22"/>
        </w:rPr>
        <w:t xml:space="preserve"> poskytne </w:t>
      </w:r>
      <w:r w:rsidR="009C4F06" w:rsidRPr="004A53EB">
        <w:rPr>
          <w:rFonts w:ascii="Cambria" w:hAnsi="Cambria" w:cs="Arial"/>
          <w:sz w:val="22"/>
          <w:szCs w:val="22"/>
        </w:rPr>
        <w:t>z</w:t>
      </w:r>
      <w:r w:rsidR="008E43C6" w:rsidRPr="004A53EB">
        <w:rPr>
          <w:rFonts w:ascii="Cambria" w:hAnsi="Cambria" w:cs="Arial"/>
          <w:sz w:val="22"/>
          <w:szCs w:val="22"/>
        </w:rPr>
        <w:t xml:space="preserve">hotoviteľovi </w:t>
      </w:r>
      <w:r w:rsidR="00AA643E" w:rsidRPr="004A53EB">
        <w:rPr>
          <w:rFonts w:ascii="Cambria" w:hAnsi="Cambria" w:cs="Arial"/>
          <w:sz w:val="22"/>
          <w:szCs w:val="22"/>
        </w:rPr>
        <w:t>v tlačenej verzii dokumenty potrebné k zhotoveniu diela</w:t>
      </w:r>
      <w:r w:rsidR="009C4F06" w:rsidRPr="004A53EB">
        <w:rPr>
          <w:rFonts w:ascii="Cambria" w:hAnsi="Cambria" w:cs="Arial"/>
          <w:sz w:val="22"/>
          <w:szCs w:val="22"/>
        </w:rPr>
        <w:t>, a to v nasledovnom rozsahu</w:t>
      </w:r>
      <w:r w:rsidR="00AA643E" w:rsidRPr="004A53EB">
        <w:rPr>
          <w:rFonts w:ascii="Cambria" w:hAnsi="Cambria" w:cs="Arial"/>
          <w:sz w:val="22"/>
          <w:szCs w:val="22"/>
        </w:rPr>
        <w:t xml:space="preserve">: jedno </w:t>
      </w:r>
      <w:r w:rsidR="00F13C82" w:rsidRPr="004A53EB">
        <w:rPr>
          <w:rFonts w:ascii="Cambria" w:hAnsi="Cambria" w:cs="Arial"/>
          <w:sz w:val="22"/>
          <w:szCs w:val="22"/>
        </w:rPr>
        <w:t xml:space="preserve">vyhotovenie </w:t>
      </w:r>
      <w:r w:rsidR="00AA643E" w:rsidRPr="004A53EB">
        <w:rPr>
          <w:rFonts w:ascii="Cambria" w:hAnsi="Cambria" w:cs="Arial"/>
          <w:sz w:val="22"/>
          <w:szCs w:val="22"/>
        </w:rPr>
        <w:t xml:space="preserve">PD, </w:t>
      </w:r>
      <w:r w:rsidR="008E43C6" w:rsidRPr="004A53EB">
        <w:rPr>
          <w:rFonts w:ascii="Cambria" w:hAnsi="Cambria" w:cs="Arial"/>
          <w:sz w:val="22"/>
          <w:szCs w:val="22"/>
        </w:rPr>
        <w:t xml:space="preserve">kópie </w:t>
      </w:r>
      <w:r w:rsidR="009F243B" w:rsidRPr="004A53EB">
        <w:rPr>
          <w:rFonts w:ascii="Cambria" w:hAnsi="Cambria" w:cs="Arial"/>
          <w:sz w:val="22"/>
          <w:szCs w:val="22"/>
        </w:rPr>
        <w:t xml:space="preserve">príslušných povolení pre </w:t>
      </w:r>
      <w:r w:rsidR="003B283F" w:rsidRPr="004A53EB">
        <w:rPr>
          <w:rFonts w:ascii="Cambria" w:hAnsi="Cambria" w:cs="Arial"/>
          <w:sz w:val="22"/>
          <w:szCs w:val="22"/>
        </w:rPr>
        <w:t xml:space="preserve">zhotovenie </w:t>
      </w:r>
      <w:r w:rsidR="009F243B" w:rsidRPr="004A53EB">
        <w:rPr>
          <w:rFonts w:ascii="Cambria" w:hAnsi="Cambria" w:cs="Arial"/>
          <w:sz w:val="22"/>
          <w:szCs w:val="22"/>
        </w:rPr>
        <w:t>stavby</w:t>
      </w:r>
      <w:r w:rsidR="00AA643E" w:rsidRPr="004A53EB">
        <w:rPr>
          <w:rFonts w:ascii="Cambria" w:hAnsi="Cambria" w:cs="Arial"/>
          <w:sz w:val="22"/>
          <w:szCs w:val="22"/>
        </w:rPr>
        <w:t xml:space="preserve">, </w:t>
      </w:r>
      <w:r w:rsidR="008E43C6" w:rsidRPr="004A53EB">
        <w:rPr>
          <w:rFonts w:ascii="Cambria" w:hAnsi="Cambria" w:cs="Arial"/>
          <w:bCs/>
          <w:sz w:val="22"/>
          <w:szCs w:val="22"/>
        </w:rPr>
        <w:t>kópie stanovísk príslušných dotknutých orgánov/organizácií a</w:t>
      </w:r>
      <w:r w:rsidR="00FA4A11" w:rsidRPr="004A53EB">
        <w:rPr>
          <w:rFonts w:ascii="Cambria" w:hAnsi="Cambria" w:cs="Arial"/>
          <w:bCs/>
          <w:sz w:val="22"/>
          <w:szCs w:val="22"/>
        </w:rPr>
        <w:t> </w:t>
      </w:r>
      <w:r w:rsidR="008E43C6" w:rsidRPr="004A53EB">
        <w:rPr>
          <w:rFonts w:ascii="Cambria" w:hAnsi="Cambria" w:cs="Arial"/>
          <w:bCs/>
          <w:sz w:val="22"/>
          <w:szCs w:val="22"/>
        </w:rPr>
        <w:t>vlastníkov/správcov inžinierskych sietí.</w:t>
      </w:r>
      <w:r w:rsidR="008E43C6" w:rsidRPr="004A53EB">
        <w:rPr>
          <w:rFonts w:ascii="Cambria" w:hAnsi="Cambria" w:cs="Arial"/>
          <w:sz w:val="22"/>
          <w:szCs w:val="22"/>
        </w:rPr>
        <w:t xml:space="preserve"> </w:t>
      </w:r>
      <w:r w:rsidR="00AA643E" w:rsidRPr="004A53EB">
        <w:rPr>
          <w:rFonts w:ascii="Cambria" w:hAnsi="Cambria" w:cs="Arial"/>
          <w:sz w:val="22"/>
          <w:szCs w:val="22"/>
        </w:rPr>
        <w:t xml:space="preserve">Digitálna forma dokumentov bola súčasťou </w:t>
      </w:r>
      <w:r w:rsidR="00FA4A11" w:rsidRPr="004A53EB">
        <w:rPr>
          <w:rFonts w:ascii="Cambria" w:hAnsi="Cambria" w:cs="Arial"/>
          <w:sz w:val="22"/>
          <w:szCs w:val="22"/>
        </w:rPr>
        <w:t xml:space="preserve">súťažných </w:t>
      </w:r>
      <w:r w:rsidR="004F54C6" w:rsidRPr="004A53EB">
        <w:rPr>
          <w:rFonts w:ascii="Cambria" w:hAnsi="Cambria" w:cs="Arial"/>
          <w:sz w:val="22"/>
          <w:szCs w:val="22"/>
        </w:rPr>
        <w:t xml:space="preserve">podkladov vo </w:t>
      </w:r>
      <w:r w:rsidR="009C4F06" w:rsidRPr="004A53EB">
        <w:rPr>
          <w:rFonts w:ascii="Cambria" w:hAnsi="Cambria" w:cs="Arial"/>
          <w:sz w:val="22"/>
          <w:szCs w:val="22"/>
        </w:rPr>
        <w:t>v</w:t>
      </w:r>
      <w:r w:rsidR="004F54C6" w:rsidRPr="004A53EB">
        <w:rPr>
          <w:rFonts w:ascii="Cambria" w:hAnsi="Cambria" w:cs="Arial"/>
          <w:sz w:val="22"/>
          <w:szCs w:val="22"/>
        </w:rPr>
        <w:t xml:space="preserve">erejnom obstarávaní. </w:t>
      </w:r>
      <w:r w:rsidR="008E43C6" w:rsidRPr="004A53EB">
        <w:rPr>
          <w:rFonts w:ascii="Cambria" w:hAnsi="Cambria" w:cs="Arial"/>
          <w:sz w:val="22"/>
          <w:szCs w:val="22"/>
        </w:rPr>
        <w:t>Tieto</w:t>
      </w:r>
      <w:r w:rsidR="00130C12" w:rsidRPr="004A53EB">
        <w:rPr>
          <w:rFonts w:ascii="Cambria" w:hAnsi="Cambria" w:cs="Arial"/>
          <w:sz w:val="22"/>
          <w:szCs w:val="22"/>
        </w:rPr>
        <w:t xml:space="preserve"> dokumenty </w:t>
      </w:r>
      <w:r w:rsidR="009C4F06" w:rsidRPr="004A53EB">
        <w:rPr>
          <w:rFonts w:ascii="Cambria" w:hAnsi="Cambria" w:cs="Arial"/>
          <w:sz w:val="22"/>
          <w:szCs w:val="22"/>
        </w:rPr>
        <w:t>z</w:t>
      </w:r>
      <w:r w:rsidR="00130C12" w:rsidRPr="004A53EB">
        <w:rPr>
          <w:rFonts w:ascii="Cambria" w:hAnsi="Cambria" w:cs="Arial"/>
          <w:sz w:val="22"/>
          <w:szCs w:val="22"/>
        </w:rPr>
        <w:t xml:space="preserve">hotoviteľ </w:t>
      </w:r>
      <w:r w:rsidR="00B3676C" w:rsidRPr="004A53EB">
        <w:rPr>
          <w:rFonts w:ascii="Cambria" w:hAnsi="Cambria" w:cs="Arial"/>
          <w:sz w:val="22"/>
          <w:szCs w:val="22"/>
        </w:rPr>
        <w:t>odsúhlas</w:t>
      </w:r>
      <w:r w:rsidR="004F54C6" w:rsidRPr="004A53EB">
        <w:rPr>
          <w:rFonts w:ascii="Cambria" w:hAnsi="Cambria" w:cs="Arial"/>
          <w:sz w:val="22"/>
          <w:szCs w:val="22"/>
        </w:rPr>
        <w:t>uje</w:t>
      </w:r>
      <w:r w:rsidR="00130C12" w:rsidRPr="004A53EB">
        <w:rPr>
          <w:rFonts w:ascii="Cambria" w:hAnsi="Cambria" w:cs="Arial"/>
          <w:sz w:val="22"/>
          <w:szCs w:val="22"/>
        </w:rPr>
        <w:t xml:space="preserve"> a</w:t>
      </w:r>
      <w:r w:rsidR="00FA4A11" w:rsidRPr="004A53EB">
        <w:rPr>
          <w:rFonts w:ascii="Cambria" w:hAnsi="Cambria" w:cs="Arial"/>
          <w:sz w:val="22"/>
          <w:szCs w:val="22"/>
        </w:rPr>
        <w:t> </w:t>
      </w:r>
      <w:r w:rsidR="00130C12" w:rsidRPr="004A53EB">
        <w:rPr>
          <w:rFonts w:ascii="Cambria" w:hAnsi="Cambria" w:cs="Arial"/>
          <w:sz w:val="22"/>
          <w:szCs w:val="22"/>
        </w:rPr>
        <w:t>potvrd</w:t>
      </w:r>
      <w:r w:rsidR="004F54C6" w:rsidRPr="004A53EB">
        <w:rPr>
          <w:rFonts w:ascii="Cambria" w:hAnsi="Cambria" w:cs="Arial"/>
          <w:sz w:val="22"/>
          <w:szCs w:val="22"/>
        </w:rPr>
        <w:t>zuje</w:t>
      </w:r>
      <w:r w:rsidR="008E43C6" w:rsidRPr="004A53EB">
        <w:rPr>
          <w:rFonts w:ascii="Cambria" w:hAnsi="Cambria" w:cs="Arial"/>
          <w:sz w:val="22"/>
          <w:szCs w:val="22"/>
        </w:rPr>
        <w:t xml:space="preserve">, že im plne porozumel a že sú </w:t>
      </w:r>
      <w:r w:rsidR="004F54C6" w:rsidRPr="004A53EB">
        <w:rPr>
          <w:rFonts w:ascii="Cambria" w:hAnsi="Cambria" w:cs="Arial"/>
          <w:sz w:val="22"/>
          <w:szCs w:val="22"/>
        </w:rPr>
        <w:t xml:space="preserve">dostatočným </w:t>
      </w:r>
      <w:r w:rsidR="008E43C6" w:rsidRPr="004A53EB">
        <w:rPr>
          <w:rFonts w:ascii="Cambria" w:hAnsi="Cambria" w:cs="Arial"/>
          <w:sz w:val="22"/>
          <w:szCs w:val="22"/>
        </w:rPr>
        <w:t>podkladom pre</w:t>
      </w:r>
      <w:r w:rsidR="009C4F06" w:rsidRPr="004A53EB">
        <w:rPr>
          <w:rFonts w:ascii="Cambria" w:hAnsi="Cambria" w:cs="Arial"/>
          <w:sz w:val="22"/>
          <w:szCs w:val="22"/>
        </w:rPr>
        <w:t> </w:t>
      </w:r>
      <w:r w:rsidR="008E43C6" w:rsidRPr="004A53EB">
        <w:rPr>
          <w:rFonts w:ascii="Cambria" w:hAnsi="Cambria" w:cs="Arial"/>
          <w:sz w:val="22"/>
          <w:szCs w:val="22"/>
        </w:rPr>
        <w:t>kompletné zhotovenie, dokončenie a</w:t>
      </w:r>
      <w:r w:rsidR="00FA4A11" w:rsidRPr="004A53EB">
        <w:rPr>
          <w:rFonts w:ascii="Cambria" w:hAnsi="Cambria" w:cs="Arial"/>
          <w:sz w:val="22"/>
          <w:szCs w:val="22"/>
        </w:rPr>
        <w:t> </w:t>
      </w:r>
      <w:r w:rsidR="008E43C6" w:rsidRPr="004A53EB">
        <w:rPr>
          <w:rFonts w:ascii="Cambria" w:hAnsi="Cambria" w:cs="Arial"/>
          <w:sz w:val="22"/>
          <w:szCs w:val="22"/>
        </w:rPr>
        <w:t xml:space="preserve">sprevádzkovanie jednotlivých </w:t>
      </w:r>
      <w:r w:rsidR="004F54C6" w:rsidRPr="004A53EB">
        <w:rPr>
          <w:rFonts w:ascii="Cambria" w:hAnsi="Cambria" w:cs="Arial"/>
          <w:sz w:val="22"/>
          <w:szCs w:val="22"/>
        </w:rPr>
        <w:t xml:space="preserve">častí </w:t>
      </w:r>
      <w:r w:rsidR="008E43C6" w:rsidRPr="004A53EB">
        <w:rPr>
          <w:rFonts w:ascii="Cambria" w:hAnsi="Cambria" w:cs="Arial"/>
          <w:sz w:val="22"/>
          <w:szCs w:val="22"/>
        </w:rPr>
        <w:t>predmetu diela, ktoré nepresiahnu cenu za zhotovenie diela ponúknutú v </w:t>
      </w:r>
      <w:r w:rsidR="00793FB0" w:rsidRPr="004A53EB">
        <w:rPr>
          <w:rFonts w:ascii="Cambria" w:hAnsi="Cambria" w:cs="Arial"/>
          <w:sz w:val="22"/>
          <w:szCs w:val="22"/>
        </w:rPr>
        <w:t>p</w:t>
      </w:r>
      <w:r w:rsidR="008E43C6" w:rsidRPr="004A53EB">
        <w:rPr>
          <w:rFonts w:ascii="Cambria" w:hAnsi="Cambria" w:cs="Arial"/>
          <w:sz w:val="22"/>
          <w:szCs w:val="22"/>
        </w:rPr>
        <w:t xml:space="preserve">onuke </w:t>
      </w:r>
      <w:r w:rsidR="009C4F06" w:rsidRPr="004A53EB">
        <w:rPr>
          <w:rFonts w:ascii="Cambria" w:hAnsi="Cambria" w:cs="Arial"/>
          <w:sz w:val="22"/>
          <w:szCs w:val="22"/>
        </w:rPr>
        <w:t>z</w:t>
      </w:r>
      <w:r w:rsidR="008E43C6" w:rsidRPr="004A53EB">
        <w:rPr>
          <w:rFonts w:ascii="Cambria" w:hAnsi="Cambria" w:cs="Arial"/>
          <w:sz w:val="22"/>
          <w:szCs w:val="22"/>
        </w:rPr>
        <w:t xml:space="preserve">hotoviteľa, ktorá </w:t>
      </w:r>
      <w:r w:rsidR="003F072D" w:rsidRPr="004A53EB">
        <w:rPr>
          <w:rFonts w:ascii="Cambria" w:hAnsi="Cambria" w:cs="Arial"/>
          <w:sz w:val="22"/>
          <w:szCs w:val="22"/>
        </w:rPr>
        <w:t xml:space="preserve">je uvedená v príslušnej </w:t>
      </w:r>
      <w:r w:rsidR="008E43C6" w:rsidRPr="004A53EB">
        <w:rPr>
          <w:rFonts w:ascii="Cambria" w:hAnsi="Cambria" w:cs="Arial"/>
          <w:sz w:val="22"/>
          <w:szCs w:val="22"/>
        </w:rPr>
        <w:t>príloh</w:t>
      </w:r>
      <w:r w:rsidR="0056429A" w:rsidRPr="004A53EB">
        <w:rPr>
          <w:rFonts w:ascii="Cambria" w:hAnsi="Cambria" w:cs="Arial"/>
          <w:sz w:val="22"/>
          <w:szCs w:val="22"/>
        </w:rPr>
        <w:t>e</w:t>
      </w:r>
      <w:r w:rsidR="008E43C6" w:rsidRPr="004A53EB">
        <w:rPr>
          <w:rFonts w:ascii="Cambria" w:hAnsi="Cambria" w:cs="Arial"/>
          <w:sz w:val="22"/>
          <w:szCs w:val="22"/>
        </w:rPr>
        <w:t xml:space="preserve"> tejto </w:t>
      </w:r>
      <w:r w:rsidR="009C4F06" w:rsidRPr="004A53EB">
        <w:rPr>
          <w:rFonts w:ascii="Cambria" w:hAnsi="Cambria" w:cs="Arial"/>
          <w:sz w:val="22"/>
          <w:szCs w:val="22"/>
        </w:rPr>
        <w:t>z</w:t>
      </w:r>
      <w:r w:rsidR="008E43C6" w:rsidRPr="004A53EB">
        <w:rPr>
          <w:rFonts w:ascii="Cambria" w:hAnsi="Cambria" w:cs="Arial"/>
          <w:sz w:val="22"/>
          <w:szCs w:val="22"/>
        </w:rPr>
        <w:t>mluvy</w:t>
      </w:r>
      <w:r w:rsidR="00450BAC" w:rsidRPr="004A53EB">
        <w:rPr>
          <w:rFonts w:ascii="Cambria" w:hAnsi="Cambria" w:cs="Arial"/>
          <w:sz w:val="22"/>
          <w:szCs w:val="22"/>
        </w:rPr>
        <w:t xml:space="preserve"> </w:t>
      </w:r>
      <w:r w:rsidR="0010086C" w:rsidRPr="004A53EB">
        <w:rPr>
          <w:rFonts w:ascii="Cambria" w:hAnsi="Cambria" w:cs="Arial"/>
          <w:sz w:val="22"/>
          <w:szCs w:val="22"/>
        </w:rPr>
        <w:t>(</w:t>
      </w:r>
      <w:r w:rsidR="00450BAC" w:rsidRPr="004A53EB">
        <w:rPr>
          <w:rFonts w:ascii="Cambria" w:hAnsi="Cambria" w:cs="Arial"/>
          <w:sz w:val="22"/>
          <w:szCs w:val="22"/>
        </w:rPr>
        <w:t>Ocenený výkaz výmer</w:t>
      </w:r>
      <w:r w:rsidR="0010086C" w:rsidRPr="004A53EB">
        <w:rPr>
          <w:rFonts w:ascii="Cambria" w:hAnsi="Cambria" w:cs="Arial"/>
          <w:sz w:val="22"/>
          <w:szCs w:val="22"/>
        </w:rPr>
        <w:t>)</w:t>
      </w:r>
      <w:r w:rsidR="00E24052" w:rsidRPr="004A53EB">
        <w:rPr>
          <w:rFonts w:ascii="Cambria" w:hAnsi="Cambria" w:cs="Arial"/>
          <w:sz w:val="22"/>
          <w:szCs w:val="22"/>
        </w:rPr>
        <w:t>.</w:t>
      </w:r>
      <w:r w:rsidR="00FD097D" w:rsidRPr="004A53EB">
        <w:rPr>
          <w:rFonts w:ascii="Cambria" w:hAnsi="Cambria" w:cs="Arial"/>
          <w:sz w:val="22"/>
          <w:szCs w:val="22"/>
        </w:rPr>
        <w:t xml:space="preserve"> </w:t>
      </w:r>
      <w:r w:rsidR="008E43C6" w:rsidRPr="004A53EB">
        <w:rPr>
          <w:rFonts w:ascii="Cambria" w:hAnsi="Cambria" w:cs="Arial"/>
          <w:sz w:val="22"/>
          <w:szCs w:val="22"/>
        </w:rPr>
        <w:t xml:space="preserve">Zhotoviteľ potvrdzuje, že </w:t>
      </w:r>
      <w:r w:rsidR="0010086C" w:rsidRPr="004A53EB">
        <w:rPr>
          <w:rFonts w:ascii="Cambria" w:hAnsi="Cambria" w:cs="Arial"/>
          <w:sz w:val="22"/>
          <w:szCs w:val="22"/>
        </w:rPr>
        <w:t>svoju p</w:t>
      </w:r>
      <w:r w:rsidR="008E43C6" w:rsidRPr="004A53EB">
        <w:rPr>
          <w:rFonts w:ascii="Cambria" w:hAnsi="Cambria" w:cs="Arial"/>
          <w:sz w:val="22"/>
          <w:szCs w:val="22"/>
        </w:rPr>
        <w:t>onuku, vrátane rozpočtu za dielo, vypracoval s prihliadnutím na svoje odborné znalosti a vynaloženú odbornú starostlivosť potrebn</w:t>
      </w:r>
      <w:r w:rsidR="00734506" w:rsidRPr="004A53EB">
        <w:rPr>
          <w:rFonts w:ascii="Cambria" w:hAnsi="Cambria" w:cs="Arial"/>
          <w:sz w:val="22"/>
          <w:szCs w:val="22"/>
        </w:rPr>
        <w:t>ú</w:t>
      </w:r>
      <w:r w:rsidR="008E43C6" w:rsidRPr="004A53EB">
        <w:rPr>
          <w:rFonts w:ascii="Cambria" w:hAnsi="Cambria" w:cs="Arial"/>
          <w:sz w:val="22"/>
          <w:szCs w:val="22"/>
        </w:rPr>
        <w:t xml:space="preserve"> pre</w:t>
      </w:r>
      <w:r w:rsidR="00734506" w:rsidRPr="004A53EB">
        <w:rPr>
          <w:rFonts w:ascii="Cambria" w:hAnsi="Cambria" w:cs="Arial"/>
          <w:sz w:val="22"/>
          <w:szCs w:val="22"/>
        </w:rPr>
        <w:t> </w:t>
      </w:r>
      <w:r w:rsidR="008E43C6" w:rsidRPr="004A53EB">
        <w:rPr>
          <w:rFonts w:ascii="Cambria" w:hAnsi="Cambria" w:cs="Arial"/>
          <w:sz w:val="22"/>
          <w:szCs w:val="22"/>
        </w:rPr>
        <w:t>kompletné zhotovenie, dokončenie a riadne odovzdanie diela.</w:t>
      </w:r>
    </w:p>
    <w:p w14:paraId="03CA1F4C" w14:textId="70D4E6A4" w:rsidR="002B6537" w:rsidRPr="004A53EB" w:rsidRDefault="006D217D" w:rsidP="00BC706C">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t xml:space="preserve">Objednávateľ poskytne </w:t>
      </w:r>
      <w:r w:rsidR="00E24052" w:rsidRPr="004A53EB">
        <w:rPr>
          <w:rFonts w:ascii="Cambria" w:hAnsi="Cambria" w:cs="Arial"/>
          <w:sz w:val="22"/>
          <w:szCs w:val="22"/>
        </w:rPr>
        <w:t>z</w:t>
      </w:r>
      <w:r w:rsidR="001D4801" w:rsidRPr="004A53EB">
        <w:rPr>
          <w:rFonts w:ascii="Cambria" w:hAnsi="Cambria" w:cs="Arial"/>
          <w:sz w:val="22"/>
          <w:szCs w:val="22"/>
        </w:rPr>
        <w:t>hotoviteľovi pri plnení tejto zmluvy potrebnú súčinnosť</w:t>
      </w:r>
      <w:r w:rsidR="00B3676C" w:rsidRPr="004A53EB">
        <w:rPr>
          <w:rFonts w:ascii="Cambria" w:hAnsi="Cambria" w:cs="Arial"/>
          <w:sz w:val="22"/>
          <w:szCs w:val="22"/>
        </w:rPr>
        <w:t xml:space="preserve"> spočívajúcu najmä v poskytovaní vysvetlení, upresňovaní a doplňovaní údajov a podkladov, zaujímaní stanovísk a rozhodnutí týkajúcich sa vykonávania diela</w:t>
      </w:r>
      <w:r w:rsidR="001D4801" w:rsidRPr="004A53EB">
        <w:rPr>
          <w:rFonts w:ascii="Cambria" w:hAnsi="Cambria" w:cs="Arial"/>
          <w:sz w:val="22"/>
          <w:szCs w:val="22"/>
        </w:rPr>
        <w:t>.</w:t>
      </w:r>
    </w:p>
    <w:p w14:paraId="58180373" w14:textId="399F20A4" w:rsidR="000B01D3" w:rsidRPr="004A53EB" w:rsidRDefault="008A4CFC" w:rsidP="00BC706C">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t xml:space="preserve">Ak </w:t>
      </w:r>
      <w:r w:rsidR="00A91A07" w:rsidRPr="004A53EB">
        <w:rPr>
          <w:rFonts w:ascii="Cambria" w:hAnsi="Cambria" w:cs="Arial"/>
          <w:sz w:val="22"/>
          <w:szCs w:val="22"/>
        </w:rPr>
        <w:t>o</w:t>
      </w:r>
      <w:r w:rsidRPr="004A53EB">
        <w:rPr>
          <w:rFonts w:ascii="Cambria" w:hAnsi="Cambria" w:cs="Arial"/>
          <w:sz w:val="22"/>
          <w:szCs w:val="22"/>
        </w:rPr>
        <w:t xml:space="preserve">bjednávateľ zistí, že </w:t>
      </w:r>
      <w:r w:rsidR="00A91A07" w:rsidRPr="004A53EB">
        <w:rPr>
          <w:rFonts w:ascii="Cambria" w:hAnsi="Cambria" w:cs="Arial"/>
          <w:sz w:val="22"/>
          <w:szCs w:val="22"/>
        </w:rPr>
        <w:t>z</w:t>
      </w:r>
      <w:r w:rsidR="00DC37E7" w:rsidRPr="004A53EB">
        <w:rPr>
          <w:rFonts w:ascii="Cambria" w:hAnsi="Cambria" w:cs="Arial"/>
          <w:sz w:val="22"/>
          <w:szCs w:val="22"/>
        </w:rPr>
        <w:t xml:space="preserve">hotoviteľ vykonáva dielo v rozpore s povinnosťami podľa </w:t>
      </w:r>
      <w:r w:rsidR="00A91A07" w:rsidRPr="004A53EB">
        <w:rPr>
          <w:rFonts w:ascii="Cambria" w:hAnsi="Cambria" w:cs="Arial"/>
          <w:sz w:val="22"/>
          <w:szCs w:val="22"/>
        </w:rPr>
        <w:t>z</w:t>
      </w:r>
      <w:r w:rsidR="00DC37E7" w:rsidRPr="004A53EB">
        <w:rPr>
          <w:rFonts w:ascii="Cambria" w:hAnsi="Cambria" w:cs="Arial"/>
          <w:sz w:val="22"/>
          <w:szCs w:val="22"/>
        </w:rPr>
        <w:t>mluvy, je op</w:t>
      </w:r>
      <w:r w:rsidR="0057763D" w:rsidRPr="004A53EB">
        <w:rPr>
          <w:rFonts w:ascii="Cambria" w:hAnsi="Cambria" w:cs="Arial"/>
          <w:sz w:val="22"/>
          <w:szCs w:val="22"/>
        </w:rPr>
        <w:t xml:space="preserve">rávnený dožadovať sa toho, aby </w:t>
      </w:r>
      <w:r w:rsidR="00A91A07" w:rsidRPr="004A53EB">
        <w:rPr>
          <w:rFonts w:ascii="Cambria" w:hAnsi="Cambria" w:cs="Arial"/>
          <w:sz w:val="22"/>
          <w:szCs w:val="22"/>
        </w:rPr>
        <w:t>z</w:t>
      </w:r>
      <w:r w:rsidR="00DC37E7" w:rsidRPr="004A53EB">
        <w:rPr>
          <w:rFonts w:ascii="Cambria" w:hAnsi="Cambria" w:cs="Arial"/>
          <w:sz w:val="22"/>
          <w:szCs w:val="22"/>
        </w:rPr>
        <w:t xml:space="preserve">hotoviteľ odstránil alebo napravil takéto porušenie povinností na svoje náklady, v primeranej lehote určenej </w:t>
      </w:r>
      <w:r w:rsidR="00A91A07" w:rsidRPr="004A53EB">
        <w:rPr>
          <w:rFonts w:ascii="Cambria" w:hAnsi="Cambria" w:cs="Arial"/>
          <w:sz w:val="22"/>
          <w:szCs w:val="22"/>
        </w:rPr>
        <w:t>o</w:t>
      </w:r>
      <w:r w:rsidRPr="004A53EB">
        <w:rPr>
          <w:rFonts w:ascii="Cambria" w:hAnsi="Cambria" w:cs="Arial"/>
          <w:sz w:val="22"/>
          <w:szCs w:val="22"/>
        </w:rPr>
        <w:t xml:space="preserve">bjednávateľom. Pokiaľ vznikne </w:t>
      </w:r>
      <w:r w:rsidR="00A91A07" w:rsidRPr="004A53EB">
        <w:rPr>
          <w:rFonts w:ascii="Cambria" w:hAnsi="Cambria" w:cs="Arial"/>
          <w:sz w:val="22"/>
          <w:szCs w:val="22"/>
        </w:rPr>
        <w:t>o</w:t>
      </w:r>
      <w:r w:rsidR="00DC37E7" w:rsidRPr="004A53EB">
        <w:rPr>
          <w:rFonts w:ascii="Cambria" w:hAnsi="Cambria" w:cs="Arial"/>
          <w:sz w:val="22"/>
          <w:szCs w:val="22"/>
        </w:rPr>
        <w:t>bjednávateľovi škoda spôsobená nedbalosťou, poruše</w:t>
      </w:r>
      <w:r w:rsidRPr="004A53EB">
        <w:rPr>
          <w:rFonts w:ascii="Cambria" w:hAnsi="Cambria" w:cs="Arial"/>
          <w:sz w:val="22"/>
          <w:szCs w:val="22"/>
        </w:rPr>
        <w:t xml:space="preserve">ním resp. neplnením povinností </w:t>
      </w:r>
      <w:r w:rsidR="0057763D" w:rsidRPr="004A53EB">
        <w:rPr>
          <w:rFonts w:ascii="Cambria" w:hAnsi="Cambria" w:cs="Arial"/>
          <w:sz w:val="22"/>
          <w:szCs w:val="22"/>
        </w:rPr>
        <w:t>v</w:t>
      </w:r>
      <w:r w:rsidR="00085B45" w:rsidRPr="004A53EB">
        <w:rPr>
          <w:rFonts w:ascii="Cambria" w:hAnsi="Cambria" w:cs="Arial"/>
          <w:sz w:val="22"/>
          <w:szCs w:val="22"/>
        </w:rPr>
        <w:t> </w:t>
      </w:r>
      <w:r w:rsidR="0057763D" w:rsidRPr="004A53EB">
        <w:rPr>
          <w:rFonts w:ascii="Cambria" w:hAnsi="Cambria" w:cs="Arial"/>
          <w:sz w:val="22"/>
          <w:szCs w:val="22"/>
        </w:rPr>
        <w:t xml:space="preserve">zmysle </w:t>
      </w:r>
      <w:r w:rsidR="00353B54" w:rsidRPr="004A53EB">
        <w:rPr>
          <w:rFonts w:ascii="Cambria" w:hAnsi="Cambria" w:cs="Arial"/>
          <w:sz w:val="22"/>
          <w:szCs w:val="22"/>
        </w:rPr>
        <w:t>z</w:t>
      </w:r>
      <w:r w:rsidR="0057763D" w:rsidRPr="004A53EB">
        <w:rPr>
          <w:rFonts w:ascii="Cambria" w:hAnsi="Cambria" w:cs="Arial"/>
          <w:sz w:val="22"/>
          <w:szCs w:val="22"/>
        </w:rPr>
        <w:t xml:space="preserve">mluvy, </w:t>
      </w:r>
      <w:r w:rsidR="00353B54" w:rsidRPr="004A53EB">
        <w:rPr>
          <w:rFonts w:ascii="Cambria" w:hAnsi="Cambria" w:cs="Arial"/>
          <w:sz w:val="22"/>
          <w:szCs w:val="22"/>
        </w:rPr>
        <w:t>z</w:t>
      </w:r>
      <w:r w:rsidR="00DC37E7" w:rsidRPr="004A53EB">
        <w:rPr>
          <w:rFonts w:ascii="Cambria" w:hAnsi="Cambria" w:cs="Arial"/>
          <w:sz w:val="22"/>
          <w:szCs w:val="22"/>
        </w:rPr>
        <w:t>hotoviteľ je povinný ju nahradiť.</w:t>
      </w:r>
    </w:p>
    <w:p w14:paraId="32E1044E" w14:textId="4900F3AE" w:rsidR="00514342" w:rsidRPr="004A53EB" w:rsidRDefault="00514342" w:rsidP="00BC706C">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t>Vlastníkom zhotovovaného diela a materiálu zabudovaného do diela je od začiatku objednávateľ; zodpovednosť za škody na diele však nesie zhotoviteľ až do prevzatia diela objednávateľom.</w:t>
      </w:r>
    </w:p>
    <w:p w14:paraId="10B41EE1" w14:textId="19001383" w:rsidR="00082C9F" w:rsidRPr="004A53EB" w:rsidRDefault="00B10AE2" w:rsidP="008036E5">
      <w:pPr>
        <w:pStyle w:val="Nadpis2"/>
        <w:spacing w:before="120"/>
        <w:ind w:firstLine="425"/>
        <w:jc w:val="left"/>
        <w:rPr>
          <w:i w:val="0"/>
          <w:iCs w:val="0"/>
          <w:sz w:val="22"/>
          <w:szCs w:val="22"/>
          <w:lang w:val="sk-SK"/>
        </w:rPr>
      </w:pPr>
      <w:r w:rsidRPr="004A53EB">
        <w:rPr>
          <w:i w:val="0"/>
          <w:iCs w:val="0"/>
          <w:sz w:val="22"/>
          <w:szCs w:val="22"/>
          <w:lang w:val="sk-SK"/>
        </w:rPr>
        <w:t>Stavebný dozor</w:t>
      </w:r>
    </w:p>
    <w:p w14:paraId="73C79893" w14:textId="1A323A8A" w:rsidR="0005023A" w:rsidRPr="004A53EB" w:rsidRDefault="00B10AE2" w:rsidP="00B10AE2">
      <w:pPr>
        <w:numPr>
          <w:ilvl w:val="3"/>
          <w:numId w:val="32"/>
        </w:numPr>
        <w:spacing w:before="120"/>
        <w:ind w:left="425" w:hanging="425"/>
        <w:jc w:val="both"/>
        <w:rPr>
          <w:rFonts w:ascii="Cambria" w:hAnsi="Cambria" w:cs="Arial"/>
          <w:sz w:val="22"/>
          <w:szCs w:val="22"/>
        </w:rPr>
      </w:pPr>
      <w:r w:rsidRPr="004A53EB">
        <w:rPr>
          <w:rFonts w:ascii="Cambria" w:hAnsi="Cambria"/>
          <w:sz w:val="22"/>
          <w:szCs w:val="22"/>
        </w:rPr>
        <w:t xml:space="preserve">Objednávateľ </w:t>
      </w:r>
      <w:r w:rsidR="00AF5775" w:rsidRPr="004A53EB">
        <w:rPr>
          <w:rFonts w:ascii="Cambria" w:hAnsi="Cambria"/>
          <w:sz w:val="22"/>
          <w:szCs w:val="22"/>
        </w:rPr>
        <w:t>poverí</w:t>
      </w:r>
      <w:r w:rsidRPr="004A53EB">
        <w:rPr>
          <w:rFonts w:ascii="Cambria" w:hAnsi="Cambria"/>
          <w:sz w:val="22"/>
          <w:szCs w:val="22"/>
        </w:rPr>
        <w:t xml:space="preserve"> osobu za účelom výkonu stavebného dozoru pri vykonávaní diela (ďalej len „</w:t>
      </w:r>
      <w:r w:rsidRPr="004A53EB">
        <w:rPr>
          <w:rFonts w:ascii="Cambria" w:hAnsi="Cambria"/>
          <w:b/>
          <w:bCs/>
          <w:i/>
          <w:iCs/>
          <w:sz w:val="22"/>
          <w:szCs w:val="22"/>
        </w:rPr>
        <w:t>dozor objednávateľa</w:t>
      </w:r>
      <w:r w:rsidRPr="004A53EB">
        <w:rPr>
          <w:rFonts w:ascii="Cambria" w:hAnsi="Cambria"/>
          <w:sz w:val="22"/>
          <w:szCs w:val="22"/>
        </w:rPr>
        <w:t xml:space="preserve">“). </w:t>
      </w:r>
      <w:r w:rsidR="0005023A" w:rsidRPr="004A53EB">
        <w:rPr>
          <w:rFonts w:ascii="Cambria" w:hAnsi="Cambria"/>
          <w:sz w:val="22"/>
          <w:szCs w:val="22"/>
        </w:rPr>
        <w:t xml:space="preserve">Objednávateľ oznámi zhotoviteľovi identifikačné údaje </w:t>
      </w:r>
      <w:r w:rsidR="00876129" w:rsidRPr="004A53EB">
        <w:rPr>
          <w:rFonts w:ascii="Cambria" w:hAnsi="Cambria"/>
          <w:sz w:val="22"/>
          <w:szCs w:val="22"/>
        </w:rPr>
        <w:t xml:space="preserve">dozoru objednávateľa </w:t>
      </w:r>
      <w:r w:rsidR="000F1F46" w:rsidRPr="004A53EB">
        <w:rPr>
          <w:rFonts w:ascii="Cambria" w:hAnsi="Cambria"/>
          <w:sz w:val="22"/>
          <w:szCs w:val="22"/>
        </w:rPr>
        <w:t>bez zbytočného odkladu</w:t>
      </w:r>
      <w:r w:rsidR="00606F2A" w:rsidRPr="004A53EB">
        <w:rPr>
          <w:rFonts w:ascii="Cambria" w:hAnsi="Cambria"/>
          <w:sz w:val="22"/>
          <w:szCs w:val="22"/>
        </w:rPr>
        <w:t xml:space="preserve">, </w:t>
      </w:r>
      <w:r w:rsidR="00876129" w:rsidRPr="004A53EB">
        <w:rPr>
          <w:rFonts w:ascii="Cambria" w:hAnsi="Cambria"/>
          <w:sz w:val="22"/>
          <w:szCs w:val="22"/>
        </w:rPr>
        <w:t xml:space="preserve">najneskôr však do </w:t>
      </w:r>
      <w:r w:rsidR="001B3886" w:rsidRPr="004A53EB">
        <w:rPr>
          <w:rFonts w:ascii="Cambria" w:hAnsi="Cambria"/>
          <w:sz w:val="22"/>
          <w:szCs w:val="22"/>
        </w:rPr>
        <w:t>odovzdania staveniska.</w:t>
      </w:r>
    </w:p>
    <w:p w14:paraId="2FCA961F" w14:textId="4218B69B" w:rsidR="00B10AE2" w:rsidRPr="004A53EB" w:rsidRDefault="00B10AE2" w:rsidP="00B10AE2">
      <w:pPr>
        <w:numPr>
          <w:ilvl w:val="3"/>
          <w:numId w:val="32"/>
        </w:numPr>
        <w:spacing w:before="120"/>
        <w:ind w:left="425" w:hanging="425"/>
        <w:jc w:val="both"/>
        <w:rPr>
          <w:rFonts w:ascii="Cambria" w:hAnsi="Cambria" w:cs="Arial"/>
          <w:sz w:val="22"/>
          <w:szCs w:val="22"/>
        </w:rPr>
      </w:pPr>
      <w:r w:rsidRPr="004A53EB">
        <w:rPr>
          <w:rFonts w:ascii="Cambria" w:hAnsi="Cambria"/>
          <w:sz w:val="22"/>
          <w:szCs w:val="22"/>
        </w:rPr>
        <w:t>Dozor objednávateľa vykonáva kontrolu prác zhotoviteľa a</w:t>
      </w:r>
      <w:r w:rsidRPr="004A53EB">
        <w:rPr>
          <w:rFonts w:ascii="Cambria" w:hAnsi="Cambria" w:cs="Calibri"/>
          <w:sz w:val="22"/>
          <w:szCs w:val="22"/>
        </w:rPr>
        <w:t> </w:t>
      </w:r>
      <w:r w:rsidRPr="004A53EB">
        <w:rPr>
          <w:rFonts w:ascii="Cambria" w:hAnsi="Cambria"/>
          <w:sz w:val="22"/>
          <w:szCs w:val="22"/>
        </w:rPr>
        <w:t>ostatn</w:t>
      </w:r>
      <w:r w:rsidRPr="004A53EB">
        <w:rPr>
          <w:rFonts w:ascii="Cambria" w:hAnsi="Cambria" w:cs="Proba Pro"/>
          <w:sz w:val="22"/>
          <w:szCs w:val="22"/>
        </w:rPr>
        <w:t>é</w:t>
      </w:r>
      <w:r w:rsidRPr="004A53EB">
        <w:rPr>
          <w:rFonts w:ascii="Cambria" w:hAnsi="Cambria"/>
          <w:sz w:val="22"/>
          <w:szCs w:val="22"/>
        </w:rPr>
        <w:t xml:space="preserve"> pr</w:t>
      </w:r>
      <w:r w:rsidRPr="004A53EB">
        <w:rPr>
          <w:rFonts w:ascii="Cambria" w:hAnsi="Cambria" w:cs="Proba Pro"/>
          <w:sz w:val="22"/>
          <w:szCs w:val="22"/>
        </w:rPr>
        <w:t>á</w:t>
      </w:r>
      <w:r w:rsidRPr="004A53EB">
        <w:rPr>
          <w:rFonts w:ascii="Cambria" w:hAnsi="Cambria"/>
          <w:sz w:val="22"/>
          <w:szCs w:val="22"/>
        </w:rPr>
        <w:t>va a</w:t>
      </w:r>
      <w:r w:rsidRPr="004A53EB">
        <w:rPr>
          <w:rFonts w:ascii="Cambria" w:hAnsi="Cambria" w:cs="Calibri"/>
          <w:sz w:val="22"/>
          <w:szCs w:val="22"/>
        </w:rPr>
        <w:t> </w:t>
      </w:r>
      <w:r w:rsidRPr="004A53EB">
        <w:rPr>
          <w:rFonts w:ascii="Cambria" w:hAnsi="Cambria"/>
          <w:sz w:val="22"/>
          <w:szCs w:val="22"/>
        </w:rPr>
        <w:t>povinnosti stanoven</w:t>
      </w:r>
      <w:r w:rsidRPr="004A53EB">
        <w:rPr>
          <w:rFonts w:ascii="Cambria" w:hAnsi="Cambria" w:cs="Proba Pro"/>
          <w:sz w:val="22"/>
          <w:szCs w:val="22"/>
        </w:rPr>
        <w:t>é</w:t>
      </w:r>
      <w:r w:rsidRPr="004A53EB">
        <w:rPr>
          <w:rFonts w:ascii="Cambria" w:hAnsi="Cambria"/>
          <w:sz w:val="22"/>
          <w:szCs w:val="22"/>
        </w:rPr>
        <w:t xml:space="preserve"> zmluvou.</w:t>
      </w:r>
      <w:r w:rsidR="006319F5" w:rsidRPr="004A53EB">
        <w:rPr>
          <w:rFonts w:ascii="Cambria" w:hAnsi="Cambria"/>
          <w:sz w:val="22"/>
          <w:szCs w:val="22"/>
        </w:rPr>
        <w:t xml:space="preserve"> </w:t>
      </w:r>
      <w:r w:rsidR="006319F5" w:rsidRPr="004A53EB">
        <w:rPr>
          <w:rFonts w:ascii="Cambria" w:hAnsi="Cambria" w:cs="Arial"/>
          <w:sz w:val="22"/>
          <w:szCs w:val="22"/>
        </w:rPr>
        <w:t>Na nedostatky zistené v priebehu vykonávania diela upozorňuje zápisom do stavebného denníka.</w:t>
      </w:r>
    </w:p>
    <w:p w14:paraId="6914E702" w14:textId="59645CE4" w:rsidR="00A50B02" w:rsidRPr="004A53EB" w:rsidRDefault="002F269D" w:rsidP="00A50B02">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t>Dozor objednávateľa plní najmä nasledovné úlohy</w:t>
      </w:r>
    </w:p>
    <w:p w14:paraId="61EF21E6" w14:textId="77777777" w:rsidR="00A50B02" w:rsidRPr="004A53EB" w:rsidRDefault="00A50B02" w:rsidP="00A50B02">
      <w:pPr>
        <w:pStyle w:val="Zkladntext1"/>
        <w:numPr>
          <w:ilvl w:val="0"/>
          <w:numId w:val="18"/>
        </w:numPr>
        <w:shd w:val="clear" w:color="auto" w:fill="auto"/>
        <w:tabs>
          <w:tab w:val="left" w:pos="709"/>
        </w:tabs>
        <w:spacing w:before="0" w:line="240" w:lineRule="auto"/>
        <w:ind w:left="709" w:hanging="283"/>
        <w:jc w:val="both"/>
        <w:rPr>
          <w:rFonts w:ascii="Cambria" w:hAnsi="Cambria" w:cs="Arial"/>
          <w:sz w:val="22"/>
          <w:szCs w:val="22"/>
        </w:rPr>
      </w:pPr>
      <w:r w:rsidRPr="004A53EB">
        <w:rPr>
          <w:rFonts w:ascii="Cambria" w:hAnsi="Cambria" w:cs="Arial"/>
          <w:sz w:val="22"/>
          <w:szCs w:val="22"/>
        </w:rPr>
        <w:t>odovzdanie a prevzatie staveniska,</w:t>
      </w:r>
    </w:p>
    <w:p w14:paraId="7212FAB7" w14:textId="13561671" w:rsidR="00A76698" w:rsidRPr="004A53EB" w:rsidRDefault="00DB2BCD" w:rsidP="00A50B02">
      <w:pPr>
        <w:pStyle w:val="Zkladntext1"/>
        <w:numPr>
          <w:ilvl w:val="0"/>
          <w:numId w:val="18"/>
        </w:numPr>
        <w:shd w:val="clear" w:color="auto" w:fill="auto"/>
        <w:tabs>
          <w:tab w:val="left" w:pos="709"/>
        </w:tabs>
        <w:spacing w:before="0" w:line="240" w:lineRule="auto"/>
        <w:ind w:left="709" w:hanging="283"/>
        <w:jc w:val="both"/>
        <w:rPr>
          <w:rFonts w:ascii="Cambria" w:hAnsi="Cambria" w:cs="Arial"/>
          <w:sz w:val="22"/>
          <w:szCs w:val="22"/>
        </w:rPr>
      </w:pPr>
      <w:r w:rsidRPr="004A53EB">
        <w:rPr>
          <w:rFonts w:ascii="Times New Roman" w:hAnsi="Times New Roman"/>
          <w:sz w:val="24"/>
          <w:szCs w:val="24"/>
        </w:rPr>
        <w:t>oprávnenie vykoná</w:t>
      </w:r>
      <w:r w:rsidR="00A855E7" w:rsidRPr="004A53EB">
        <w:rPr>
          <w:rFonts w:ascii="Times New Roman" w:hAnsi="Times New Roman"/>
          <w:sz w:val="24"/>
          <w:szCs w:val="24"/>
        </w:rPr>
        <w:t xml:space="preserve">vať </w:t>
      </w:r>
      <w:r w:rsidR="006B48F9" w:rsidRPr="004A53EB">
        <w:rPr>
          <w:rFonts w:ascii="Times New Roman" w:hAnsi="Times New Roman"/>
          <w:sz w:val="24"/>
          <w:szCs w:val="24"/>
        </w:rPr>
        <w:t xml:space="preserve">dennú </w:t>
      </w:r>
      <w:r w:rsidR="00A76698" w:rsidRPr="004A53EB">
        <w:rPr>
          <w:rFonts w:ascii="Times New Roman" w:hAnsi="Times New Roman"/>
          <w:sz w:val="24"/>
          <w:szCs w:val="24"/>
        </w:rPr>
        <w:t>evidenci</w:t>
      </w:r>
      <w:r w:rsidR="00A855E7" w:rsidRPr="004A53EB">
        <w:rPr>
          <w:rFonts w:ascii="Times New Roman" w:hAnsi="Times New Roman"/>
          <w:sz w:val="24"/>
          <w:szCs w:val="24"/>
        </w:rPr>
        <w:t>u</w:t>
      </w:r>
      <w:r w:rsidR="00A76698" w:rsidRPr="004A53EB">
        <w:rPr>
          <w:rFonts w:ascii="Times New Roman" w:hAnsi="Times New Roman"/>
          <w:sz w:val="24"/>
          <w:szCs w:val="24"/>
        </w:rPr>
        <w:t xml:space="preserve"> počtu pracovníkov a mechanizmov zhotoviteľa</w:t>
      </w:r>
    </w:p>
    <w:p w14:paraId="2DF45D28" w14:textId="71C950DF" w:rsidR="00A50B02" w:rsidRPr="004A53EB" w:rsidRDefault="00A50B02" w:rsidP="00A50B02">
      <w:pPr>
        <w:pStyle w:val="Zkladntext1"/>
        <w:numPr>
          <w:ilvl w:val="0"/>
          <w:numId w:val="18"/>
        </w:numPr>
        <w:shd w:val="clear" w:color="auto" w:fill="auto"/>
        <w:tabs>
          <w:tab w:val="left" w:pos="709"/>
        </w:tabs>
        <w:spacing w:before="0" w:line="240" w:lineRule="auto"/>
        <w:ind w:left="709" w:hanging="283"/>
        <w:jc w:val="both"/>
        <w:rPr>
          <w:rFonts w:ascii="Cambria" w:hAnsi="Cambria" w:cs="Arial"/>
          <w:sz w:val="22"/>
          <w:szCs w:val="22"/>
        </w:rPr>
      </w:pPr>
      <w:r w:rsidRPr="004A53EB">
        <w:rPr>
          <w:rFonts w:ascii="Cambria" w:hAnsi="Cambria" w:cs="Arial"/>
          <w:sz w:val="22"/>
          <w:szCs w:val="22"/>
        </w:rPr>
        <w:lastRenderedPageBreak/>
        <w:t xml:space="preserve">organizovanie a vedenie </w:t>
      </w:r>
      <w:r w:rsidR="00772D49" w:rsidRPr="004A53EB">
        <w:rPr>
          <w:rFonts w:ascii="Cambria" w:hAnsi="Cambria" w:cs="Arial"/>
          <w:sz w:val="22"/>
          <w:szCs w:val="22"/>
        </w:rPr>
        <w:t>pracovných porád, najmä počas kontrolných dní</w:t>
      </w:r>
      <w:r w:rsidRPr="004A53EB">
        <w:rPr>
          <w:rFonts w:ascii="Cambria" w:hAnsi="Cambria" w:cs="Arial"/>
          <w:sz w:val="22"/>
          <w:szCs w:val="22"/>
        </w:rPr>
        <w:t>,</w:t>
      </w:r>
    </w:p>
    <w:p w14:paraId="12A690E4" w14:textId="77777777" w:rsidR="00A50B02" w:rsidRPr="004A53EB" w:rsidRDefault="00A50B02" w:rsidP="00A50B02">
      <w:pPr>
        <w:pStyle w:val="Zkladntext1"/>
        <w:numPr>
          <w:ilvl w:val="0"/>
          <w:numId w:val="18"/>
        </w:numPr>
        <w:shd w:val="clear" w:color="auto" w:fill="auto"/>
        <w:tabs>
          <w:tab w:val="left" w:pos="709"/>
        </w:tabs>
        <w:spacing w:before="0" w:line="240" w:lineRule="auto"/>
        <w:ind w:left="709" w:hanging="283"/>
        <w:jc w:val="both"/>
        <w:rPr>
          <w:rFonts w:ascii="Cambria" w:hAnsi="Cambria" w:cs="Arial"/>
          <w:sz w:val="22"/>
          <w:szCs w:val="22"/>
        </w:rPr>
      </w:pPr>
      <w:r w:rsidRPr="004A53EB">
        <w:rPr>
          <w:rFonts w:ascii="Cambria" w:hAnsi="Cambria" w:cs="Arial"/>
          <w:sz w:val="22"/>
          <w:szCs w:val="22"/>
        </w:rPr>
        <w:t>vykonávanie kvalitatívno-technickej kontroly realizovaných stavebných prác,</w:t>
      </w:r>
    </w:p>
    <w:p w14:paraId="4556C8DD" w14:textId="754D9E8A" w:rsidR="00203CD4" w:rsidRPr="004A53EB" w:rsidRDefault="00203CD4" w:rsidP="00A50B02">
      <w:pPr>
        <w:pStyle w:val="Zkladntext1"/>
        <w:numPr>
          <w:ilvl w:val="0"/>
          <w:numId w:val="18"/>
        </w:numPr>
        <w:shd w:val="clear" w:color="auto" w:fill="auto"/>
        <w:tabs>
          <w:tab w:val="left" w:pos="709"/>
        </w:tabs>
        <w:spacing w:before="0" w:line="240" w:lineRule="auto"/>
        <w:ind w:left="709" w:hanging="283"/>
        <w:jc w:val="both"/>
        <w:rPr>
          <w:rFonts w:ascii="Cambria" w:hAnsi="Cambria" w:cs="Arial"/>
          <w:sz w:val="22"/>
          <w:szCs w:val="22"/>
        </w:rPr>
      </w:pPr>
      <w:r w:rsidRPr="004A53EB">
        <w:rPr>
          <w:rFonts w:ascii="Times New Roman" w:hAnsi="Times New Roman"/>
          <w:sz w:val="24"/>
          <w:szCs w:val="24"/>
        </w:rPr>
        <w:t>kontrola, potvrdzovanie vykonaných prác a dôležitých skutočností v stavebnom denníku</w:t>
      </w:r>
    </w:p>
    <w:p w14:paraId="1B1127A3" w14:textId="3A662751" w:rsidR="00A50B02" w:rsidRPr="004A53EB" w:rsidRDefault="00A50B02" w:rsidP="00A50B02">
      <w:pPr>
        <w:pStyle w:val="Zkladntext1"/>
        <w:numPr>
          <w:ilvl w:val="0"/>
          <w:numId w:val="18"/>
        </w:numPr>
        <w:shd w:val="clear" w:color="auto" w:fill="auto"/>
        <w:tabs>
          <w:tab w:val="left" w:pos="709"/>
        </w:tabs>
        <w:spacing w:before="0" w:line="240" w:lineRule="auto"/>
        <w:ind w:left="709" w:hanging="283"/>
        <w:jc w:val="both"/>
        <w:rPr>
          <w:rFonts w:ascii="Cambria" w:hAnsi="Cambria" w:cs="Arial"/>
          <w:sz w:val="22"/>
          <w:szCs w:val="22"/>
        </w:rPr>
      </w:pPr>
      <w:r w:rsidRPr="004A53EB">
        <w:rPr>
          <w:rFonts w:ascii="Cambria" w:hAnsi="Cambria" w:cs="Arial"/>
          <w:sz w:val="22"/>
          <w:szCs w:val="22"/>
        </w:rPr>
        <w:t xml:space="preserve">predkladanie stanovísk k doplnkom a zmenám </w:t>
      </w:r>
      <w:r w:rsidR="00FF3776" w:rsidRPr="004A53EB">
        <w:rPr>
          <w:rFonts w:ascii="Cambria" w:hAnsi="Cambria" w:cs="Arial"/>
          <w:sz w:val="22"/>
          <w:szCs w:val="22"/>
        </w:rPr>
        <w:t>PD</w:t>
      </w:r>
      <w:r w:rsidRPr="004A53EB">
        <w:rPr>
          <w:rFonts w:ascii="Cambria" w:hAnsi="Cambria" w:cs="Arial"/>
          <w:sz w:val="22"/>
          <w:szCs w:val="22"/>
        </w:rPr>
        <w:t>,</w:t>
      </w:r>
    </w:p>
    <w:p w14:paraId="7C2A6384" w14:textId="7BFF195A" w:rsidR="00A50B02" w:rsidRPr="004A53EB" w:rsidRDefault="0034152A" w:rsidP="00A50B02">
      <w:pPr>
        <w:pStyle w:val="Zkladntext1"/>
        <w:numPr>
          <w:ilvl w:val="0"/>
          <w:numId w:val="18"/>
        </w:numPr>
        <w:shd w:val="clear" w:color="auto" w:fill="auto"/>
        <w:tabs>
          <w:tab w:val="left" w:pos="709"/>
        </w:tabs>
        <w:spacing w:before="0" w:line="240" w:lineRule="auto"/>
        <w:ind w:left="709" w:hanging="283"/>
        <w:jc w:val="both"/>
        <w:rPr>
          <w:rFonts w:ascii="Cambria" w:hAnsi="Cambria" w:cs="Arial"/>
          <w:sz w:val="22"/>
          <w:szCs w:val="22"/>
        </w:rPr>
      </w:pPr>
      <w:r w:rsidRPr="004A53EB">
        <w:rPr>
          <w:rFonts w:ascii="Cambria" w:hAnsi="Cambria" w:cs="Arial"/>
          <w:sz w:val="22"/>
          <w:szCs w:val="22"/>
        </w:rPr>
        <w:t xml:space="preserve">kontrola </w:t>
      </w:r>
      <w:r w:rsidR="00A50B02" w:rsidRPr="004A53EB">
        <w:rPr>
          <w:rFonts w:ascii="Cambria" w:hAnsi="Cambria" w:cs="Arial"/>
          <w:sz w:val="22"/>
          <w:szCs w:val="22"/>
        </w:rPr>
        <w:t>a potvrdzovanie vecnej a cenovej správnosti a úplnosti platobných dokladov,</w:t>
      </w:r>
    </w:p>
    <w:p w14:paraId="0138ADDA" w14:textId="047C841D" w:rsidR="00A50B02" w:rsidRPr="004A53EB" w:rsidRDefault="0034152A" w:rsidP="00A50B02">
      <w:pPr>
        <w:pStyle w:val="Zkladntext1"/>
        <w:numPr>
          <w:ilvl w:val="0"/>
          <w:numId w:val="18"/>
        </w:numPr>
        <w:shd w:val="clear" w:color="auto" w:fill="auto"/>
        <w:tabs>
          <w:tab w:val="left" w:pos="709"/>
        </w:tabs>
        <w:spacing w:before="0" w:line="240" w:lineRule="auto"/>
        <w:ind w:left="709" w:hanging="283"/>
        <w:jc w:val="both"/>
        <w:rPr>
          <w:rFonts w:ascii="Cambria" w:hAnsi="Cambria" w:cs="Arial"/>
          <w:sz w:val="22"/>
          <w:szCs w:val="22"/>
        </w:rPr>
      </w:pPr>
      <w:r w:rsidRPr="004A53EB">
        <w:rPr>
          <w:rFonts w:ascii="Cambria" w:hAnsi="Cambria" w:cs="Arial"/>
          <w:sz w:val="22"/>
          <w:szCs w:val="22"/>
        </w:rPr>
        <w:t xml:space="preserve">kontrola </w:t>
      </w:r>
      <w:r w:rsidR="00A50B02" w:rsidRPr="004A53EB">
        <w:rPr>
          <w:rFonts w:ascii="Cambria" w:hAnsi="Cambria" w:cs="Arial"/>
          <w:sz w:val="22"/>
          <w:szCs w:val="22"/>
        </w:rPr>
        <w:t>vykonania prác a dodávok, ktoré budú ďalším postupom zakryté alebo zneprístupnené,</w:t>
      </w:r>
    </w:p>
    <w:p w14:paraId="76723113" w14:textId="77777777" w:rsidR="00A50B02" w:rsidRPr="004A53EB" w:rsidRDefault="00A50B02" w:rsidP="00A50B02">
      <w:pPr>
        <w:pStyle w:val="Zkladntext1"/>
        <w:numPr>
          <w:ilvl w:val="0"/>
          <w:numId w:val="18"/>
        </w:numPr>
        <w:shd w:val="clear" w:color="auto" w:fill="auto"/>
        <w:tabs>
          <w:tab w:val="left" w:pos="709"/>
        </w:tabs>
        <w:spacing w:before="0" w:line="240" w:lineRule="auto"/>
        <w:ind w:left="709" w:hanging="283"/>
        <w:jc w:val="both"/>
        <w:rPr>
          <w:rFonts w:ascii="Cambria" w:hAnsi="Cambria" w:cs="Arial"/>
          <w:sz w:val="22"/>
          <w:szCs w:val="22"/>
        </w:rPr>
      </w:pPr>
      <w:r w:rsidRPr="004A53EB">
        <w:rPr>
          <w:rFonts w:ascii="Cambria" w:hAnsi="Cambria" w:cs="Arial"/>
          <w:sz w:val="22"/>
          <w:szCs w:val="22"/>
        </w:rPr>
        <w:t>spolupráca s projektantom stavby pri výkone autorského dozoru,</w:t>
      </w:r>
    </w:p>
    <w:p w14:paraId="15D19E8A" w14:textId="569689AC" w:rsidR="00A50B02" w:rsidRPr="004A53EB" w:rsidRDefault="00A50B02" w:rsidP="00A50B02">
      <w:pPr>
        <w:pStyle w:val="Zkladntext1"/>
        <w:numPr>
          <w:ilvl w:val="0"/>
          <w:numId w:val="18"/>
        </w:numPr>
        <w:shd w:val="clear" w:color="auto" w:fill="auto"/>
        <w:tabs>
          <w:tab w:val="left" w:pos="709"/>
        </w:tabs>
        <w:spacing w:before="0" w:line="240" w:lineRule="auto"/>
        <w:ind w:left="709" w:right="20" w:hanging="283"/>
        <w:jc w:val="both"/>
        <w:rPr>
          <w:rFonts w:ascii="Cambria" w:hAnsi="Cambria" w:cs="Arial"/>
          <w:sz w:val="22"/>
          <w:szCs w:val="22"/>
        </w:rPr>
      </w:pPr>
      <w:r w:rsidRPr="004A53EB">
        <w:rPr>
          <w:rFonts w:ascii="Cambria" w:hAnsi="Cambria" w:cs="Arial"/>
          <w:sz w:val="22"/>
          <w:szCs w:val="22"/>
        </w:rPr>
        <w:t>spolupráca s projektantom a </w:t>
      </w:r>
      <w:r w:rsidR="00E309BD" w:rsidRPr="004A53EB">
        <w:rPr>
          <w:rFonts w:ascii="Cambria" w:hAnsi="Cambria" w:cs="Arial"/>
          <w:sz w:val="22"/>
          <w:szCs w:val="22"/>
        </w:rPr>
        <w:t>z</w:t>
      </w:r>
      <w:r w:rsidRPr="004A53EB">
        <w:rPr>
          <w:rFonts w:ascii="Cambria" w:hAnsi="Cambria" w:cs="Arial"/>
          <w:sz w:val="22"/>
          <w:szCs w:val="22"/>
        </w:rPr>
        <w:t xml:space="preserve">hotoviteľom pri navrhovaní opatrení </w:t>
      </w:r>
      <w:r w:rsidR="007E12E0" w:rsidRPr="004A53EB">
        <w:rPr>
          <w:rFonts w:ascii="Cambria" w:hAnsi="Cambria" w:cs="Arial"/>
          <w:sz w:val="22"/>
          <w:szCs w:val="22"/>
        </w:rPr>
        <w:t xml:space="preserve">za účelom </w:t>
      </w:r>
      <w:r w:rsidRPr="004A53EB">
        <w:rPr>
          <w:rFonts w:ascii="Cambria" w:hAnsi="Cambria" w:cs="Arial"/>
          <w:sz w:val="22"/>
          <w:szCs w:val="22"/>
        </w:rPr>
        <w:t>odstráneni</w:t>
      </w:r>
      <w:r w:rsidR="007E12E0" w:rsidRPr="004A53EB">
        <w:rPr>
          <w:rFonts w:ascii="Cambria" w:hAnsi="Cambria" w:cs="Arial"/>
          <w:sz w:val="22"/>
          <w:szCs w:val="22"/>
        </w:rPr>
        <w:t>a</w:t>
      </w:r>
      <w:r w:rsidRPr="004A53EB">
        <w:rPr>
          <w:rFonts w:ascii="Cambria" w:hAnsi="Cambria" w:cs="Arial"/>
          <w:sz w:val="22"/>
          <w:szCs w:val="22"/>
        </w:rPr>
        <w:t xml:space="preserve"> prípadných vád v PD,</w:t>
      </w:r>
    </w:p>
    <w:p w14:paraId="25BBE415" w14:textId="77777777" w:rsidR="00A50B02" w:rsidRPr="004A53EB" w:rsidRDefault="00A50B02" w:rsidP="00A50B02">
      <w:pPr>
        <w:pStyle w:val="Zkladntext1"/>
        <w:numPr>
          <w:ilvl w:val="0"/>
          <w:numId w:val="18"/>
        </w:numPr>
        <w:shd w:val="clear" w:color="auto" w:fill="auto"/>
        <w:tabs>
          <w:tab w:val="left" w:pos="709"/>
        </w:tabs>
        <w:spacing w:before="0" w:line="240" w:lineRule="auto"/>
        <w:ind w:left="709" w:right="20" w:hanging="283"/>
        <w:jc w:val="both"/>
        <w:rPr>
          <w:rFonts w:ascii="Cambria" w:hAnsi="Cambria" w:cs="Arial"/>
          <w:sz w:val="22"/>
          <w:szCs w:val="22"/>
        </w:rPr>
      </w:pPr>
      <w:r w:rsidRPr="004A53EB">
        <w:rPr>
          <w:rFonts w:ascii="Cambria" w:hAnsi="Cambria" w:cs="Arial"/>
          <w:sz w:val="22"/>
          <w:szCs w:val="22"/>
        </w:rPr>
        <w:t>kontrola vykonávania predpísaných skúšok materiálov, konštrukcií a prác v rámci kontrolných a skúšobných plánov, kontrola ich výsledkov a vyžadovanie na predloženie dokladov, ktoré preukazujú kvalitu uskutočnených prác a dodávok (atesty, protokoly, atď.),</w:t>
      </w:r>
    </w:p>
    <w:p w14:paraId="3429CC33" w14:textId="77777777" w:rsidR="00A50B02" w:rsidRPr="004A53EB" w:rsidRDefault="00A50B02" w:rsidP="00A50B02">
      <w:pPr>
        <w:pStyle w:val="Zkladntext1"/>
        <w:numPr>
          <w:ilvl w:val="0"/>
          <w:numId w:val="18"/>
        </w:numPr>
        <w:shd w:val="clear" w:color="auto" w:fill="auto"/>
        <w:tabs>
          <w:tab w:val="left" w:pos="709"/>
        </w:tabs>
        <w:spacing w:before="0" w:line="240" w:lineRule="auto"/>
        <w:ind w:left="709" w:hanging="283"/>
        <w:jc w:val="both"/>
        <w:rPr>
          <w:rFonts w:ascii="Cambria" w:hAnsi="Cambria" w:cs="Arial"/>
          <w:sz w:val="22"/>
          <w:szCs w:val="22"/>
        </w:rPr>
      </w:pPr>
      <w:r w:rsidRPr="004A53EB">
        <w:rPr>
          <w:rFonts w:ascii="Cambria" w:hAnsi="Cambria" w:cs="Arial"/>
          <w:sz w:val="22"/>
          <w:szCs w:val="22"/>
        </w:rPr>
        <w:t>vykonávanie opatrení k odvráteniu alebo obmedzeniu škôd,</w:t>
      </w:r>
    </w:p>
    <w:p w14:paraId="428BA0CF" w14:textId="2F8D4B8D" w:rsidR="00A50B02" w:rsidRPr="004A53EB" w:rsidRDefault="00B147D6" w:rsidP="00A50B02">
      <w:pPr>
        <w:pStyle w:val="Zkladntext1"/>
        <w:numPr>
          <w:ilvl w:val="0"/>
          <w:numId w:val="18"/>
        </w:numPr>
        <w:shd w:val="clear" w:color="auto" w:fill="auto"/>
        <w:tabs>
          <w:tab w:val="left" w:pos="709"/>
        </w:tabs>
        <w:spacing w:before="0" w:line="240" w:lineRule="auto"/>
        <w:ind w:left="709" w:hanging="283"/>
        <w:jc w:val="both"/>
        <w:rPr>
          <w:rFonts w:ascii="Cambria" w:hAnsi="Cambria" w:cs="Arial"/>
          <w:sz w:val="22"/>
          <w:szCs w:val="22"/>
        </w:rPr>
      </w:pPr>
      <w:r w:rsidRPr="004A53EB">
        <w:rPr>
          <w:rFonts w:ascii="Cambria" w:hAnsi="Cambria" w:cs="Arial"/>
          <w:sz w:val="22"/>
          <w:szCs w:val="22"/>
        </w:rPr>
        <w:t xml:space="preserve">oprávnenie </w:t>
      </w:r>
      <w:r w:rsidR="00DB43BA" w:rsidRPr="004A53EB">
        <w:rPr>
          <w:rFonts w:ascii="Cambria" w:hAnsi="Cambria" w:cs="Arial"/>
          <w:sz w:val="22"/>
          <w:szCs w:val="22"/>
        </w:rPr>
        <w:t xml:space="preserve">vykonávať dennú </w:t>
      </w:r>
      <w:r w:rsidR="0034152A" w:rsidRPr="004A53EB">
        <w:rPr>
          <w:rFonts w:ascii="Cambria" w:hAnsi="Cambria" w:cs="Arial"/>
          <w:sz w:val="22"/>
          <w:szCs w:val="22"/>
        </w:rPr>
        <w:t>kontrol</w:t>
      </w:r>
      <w:r w:rsidR="00DB43BA" w:rsidRPr="004A53EB">
        <w:rPr>
          <w:rFonts w:ascii="Cambria" w:hAnsi="Cambria" w:cs="Arial"/>
          <w:sz w:val="22"/>
          <w:szCs w:val="22"/>
        </w:rPr>
        <w:t>u</w:t>
      </w:r>
      <w:r w:rsidR="0034152A" w:rsidRPr="004A53EB">
        <w:rPr>
          <w:rFonts w:ascii="Cambria" w:hAnsi="Cambria" w:cs="Arial"/>
          <w:sz w:val="22"/>
          <w:szCs w:val="22"/>
        </w:rPr>
        <w:t xml:space="preserve"> </w:t>
      </w:r>
      <w:r w:rsidR="00A50B02" w:rsidRPr="004A53EB">
        <w:rPr>
          <w:rFonts w:ascii="Cambria" w:hAnsi="Cambria" w:cs="Arial"/>
          <w:sz w:val="22"/>
          <w:szCs w:val="22"/>
        </w:rPr>
        <w:t>postup</w:t>
      </w:r>
      <w:r w:rsidR="00DB43BA" w:rsidRPr="004A53EB">
        <w:rPr>
          <w:rFonts w:ascii="Cambria" w:hAnsi="Cambria" w:cs="Arial"/>
          <w:sz w:val="22"/>
          <w:szCs w:val="22"/>
        </w:rPr>
        <w:t>u</w:t>
      </w:r>
      <w:r w:rsidR="00A50B02" w:rsidRPr="004A53EB">
        <w:rPr>
          <w:rFonts w:ascii="Cambria" w:hAnsi="Cambria" w:cs="Arial"/>
          <w:sz w:val="22"/>
          <w:szCs w:val="22"/>
        </w:rPr>
        <w:t xml:space="preserve"> prác vykonávania diela</w:t>
      </w:r>
      <w:r w:rsidR="000D35EE" w:rsidRPr="004A53EB">
        <w:rPr>
          <w:rFonts w:ascii="Cambria" w:hAnsi="Cambria" w:cs="Arial"/>
          <w:sz w:val="22"/>
          <w:szCs w:val="22"/>
        </w:rPr>
        <w:t xml:space="preserve"> a</w:t>
      </w:r>
      <w:r w:rsidR="00063D96" w:rsidRPr="004A53EB">
        <w:rPr>
          <w:rFonts w:ascii="Cambria" w:hAnsi="Cambria" w:cs="Arial"/>
          <w:sz w:val="22"/>
          <w:szCs w:val="22"/>
        </w:rPr>
        <w:t> </w:t>
      </w:r>
      <w:r w:rsidR="000D35EE" w:rsidRPr="004A53EB">
        <w:rPr>
          <w:rFonts w:ascii="Cambria" w:hAnsi="Cambria" w:cs="Arial"/>
          <w:sz w:val="22"/>
          <w:szCs w:val="22"/>
        </w:rPr>
        <w:t>do</w:t>
      </w:r>
      <w:r w:rsidR="00063D96" w:rsidRPr="004A53EB">
        <w:rPr>
          <w:rFonts w:ascii="Cambria" w:hAnsi="Cambria" w:cs="Arial"/>
          <w:sz w:val="22"/>
          <w:szCs w:val="22"/>
        </w:rPr>
        <w:t>držiavania harmonogramov,</w:t>
      </w:r>
    </w:p>
    <w:p w14:paraId="01A50EB4" w14:textId="77777777" w:rsidR="00A50B02" w:rsidRPr="004A53EB" w:rsidRDefault="00A50B02" w:rsidP="00A50B02">
      <w:pPr>
        <w:pStyle w:val="Zkladntext1"/>
        <w:numPr>
          <w:ilvl w:val="0"/>
          <w:numId w:val="18"/>
        </w:numPr>
        <w:shd w:val="clear" w:color="auto" w:fill="auto"/>
        <w:tabs>
          <w:tab w:val="left" w:pos="709"/>
        </w:tabs>
        <w:spacing w:before="0" w:line="240" w:lineRule="auto"/>
        <w:ind w:left="709" w:right="20" w:hanging="283"/>
        <w:jc w:val="both"/>
        <w:rPr>
          <w:rFonts w:ascii="Cambria" w:hAnsi="Cambria" w:cs="Arial"/>
          <w:sz w:val="22"/>
          <w:szCs w:val="22"/>
        </w:rPr>
      </w:pPr>
      <w:r w:rsidRPr="004A53EB">
        <w:rPr>
          <w:rFonts w:ascii="Cambria" w:hAnsi="Cambria" w:cs="Arial"/>
          <w:sz w:val="22"/>
          <w:szCs w:val="22"/>
        </w:rPr>
        <w:t>stanovovanie termínov odstraňovania vád a nedorobkov, kontrola a potvrdzovanie ich odstránenia, vyjadrovanie sa k vykonávani</w:t>
      </w:r>
      <w:r w:rsidRPr="004A53EB">
        <w:rPr>
          <w:rFonts w:ascii="Cambria" w:hAnsi="Cambria" w:cs="Arial"/>
          <w:sz w:val="22"/>
          <w:szCs w:val="22"/>
          <w:lang w:eastAsia="x-none"/>
        </w:rPr>
        <w:t>u</w:t>
      </w:r>
      <w:r w:rsidRPr="004A53EB">
        <w:rPr>
          <w:rFonts w:ascii="Cambria" w:hAnsi="Cambria" w:cs="Arial"/>
          <w:sz w:val="22"/>
          <w:szCs w:val="22"/>
        </w:rPr>
        <w:t xml:space="preserve"> diela a termínov,</w:t>
      </w:r>
    </w:p>
    <w:p w14:paraId="3431B947" w14:textId="0D48AF86" w:rsidR="00A50B02" w:rsidRPr="004A53EB" w:rsidRDefault="00414DB7" w:rsidP="00A50B02">
      <w:pPr>
        <w:pStyle w:val="Zkladntext1"/>
        <w:numPr>
          <w:ilvl w:val="0"/>
          <w:numId w:val="18"/>
        </w:numPr>
        <w:shd w:val="clear" w:color="auto" w:fill="auto"/>
        <w:tabs>
          <w:tab w:val="left" w:pos="709"/>
        </w:tabs>
        <w:spacing w:before="0" w:line="240" w:lineRule="auto"/>
        <w:ind w:left="709" w:right="20" w:hanging="283"/>
        <w:jc w:val="both"/>
        <w:rPr>
          <w:rFonts w:ascii="Cambria" w:hAnsi="Cambria" w:cs="Arial"/>
          <w:sz w:val="22"/>
          <w:szCs w:val="22"/>
        </w:rPr>
      </w:pPr>
      <w:r w:rsidRPr="004A53EB">
        <w:rPr>
          <w:rFonts w:ascii="Cambria" w:hAnsi="Cambria" w:cs="Arial"/>
          <w:sz w:val="22"/>
          <w:szCs w:val="22"/>
        </w:rPr>
        <w:t xml:space="preserve">nariadenie prerušenia alebo zastavenia vykonávania diela zhotoviteľom </w:t>
      </w:r>
      <w:r w:rsidR="00A50B02" w:rsidRPr="004A53EB">
        <w:rPr>
          <w:rFonts w:ascii="Cambria" w:hAnsi="Cambria" w:cs="Arial"/>
          <w:sz w:val="22"/>
          <w:szCs w:val="22"/>
        </w:rPr>
        <w:t>v prípade nutnosti, napr. hrozba vzniku alebo vznik škôd na stavbe, nedodržanie ochrany bezpečnosti zdravia pri práci, ochrany pred požiarmi na účely predchádzania vzniku požiarov a zabezpečenia podmienok na účinné zdolávanie požiarov, alebo ochrany životného prostredia ohrozujúcej život alebo zdravie zamestnancov na stavbe alebo iných osôb na stavenisku alebo jeho bezprostrednom okolí.</w:t>
      </w:r>
    </w:p>
    <w:p w14:paraId="7C6AC789" w14:textId="21AD2773" w:rsidR="00B10AE2" w:rsidRPr="004A53EB" w:rsidRDefault="00B10AE2" w:rsidP="008036E5">
      <w:pPr>
        <w:pStyle w:val="Nadpis2"/>
        <w:spacing w:before="120"/>
        <w:ind w:firstLine="425"/>
        <w:jc w:val="left"/>
        <w:rPr>
          <w:i w:val="0"/>
          <w:iCs w:val="0"/>
          <w:sz w:val="22"/>
          <w:szCs w:val="22"/>
          <w:lang w:val="sk-SK"/>
        </w:rPr>
      </w:pPr>
      <w:r w:rsidRPr="004A53EB">
        <w:rPr>
          <w:i w:val="0"/>
          <w:iCs w:val="0"/>
          <w:sz w:val="22"/>
          <w:szCs w:val="22"/>
          <w:lang w:val="sk-SK"/>
        </w:rPr>
        <w:t>Harmonogram</w:t>
      </w:r>
      <w:r w:rsidR="00D801F1" w:rsidRPr="004A53EB">
        <w:rPr>
          <w:i w:val="0"/>
          <w:iCs w:val="0"/>
          <w:sz w:val="22"/>
          <w:szCs w:val="22"/>
          <w:lang w:val="sk-SK"/>
        </w:rPr>
        <w:t>y</w:t>
      </w:r>
    </w:p>
    <w:p w14:paraId="0F1751E9" w14:textId="53C2A628" w:rsidR="00185D29" w:rsidRPr="004A53EB" w:rsidRDefault="00185D29" w:rsidP="009330AF">
      <w:pPr>
        <w:numPr>
          <w:ilvl w:val="3"/>
          <w:numId w:val="32"/>
        </w:numPr>
        <w:spacing w:before="120"/>
        <w:ind w:left="426" w:hanging="426"/>
        <w:jc w:val="both"/>
        <w:rPr>
          <w:rFonts w:ascii="Cambria" w:eastAsia="Cambria" w:hAnsi="Cambria" w:cs="Cambria"/>
          <w:sz w:val="22"/>
          <w:szCs w:val="22"/>
        </w:rPr>
      </w:pPr>
      <w:bookmarkStart w:id="2" w:name="_Ref192851977"/>
      <w:r w:rsidRPr="004A53EB">
        <w:rPr>
          <w:rFonts w:ascii="Cambria" w:hAnsi="Cambria" w:cs="Arial"/>
          <w:sz w:val="22"/>
          <w:szCs w:val="22"/>
        </w:rPr>
        <w:t>Zhotoviteľ bude postupovať podľa harmonogramov, ktoré predložil k ponuke. Zhotoviteľ zrealizuje dielo silami a prostriedkami, ktoré navrhol v</w:t>
      </w:r>
      <w:r w:rsidR="00313896" w:rsidRPr="004A53EB">
        <w:rPr>
          <w:rFonts w:ascii="Cambria" w:hAnsi="Cambria" w:cs="Arial"/>
          <w:sz w:val="22"/>
          <w:szCs w:val="22"/>
        </w:rPr>
        <w:t> </w:t>
      </w:r>
      <w:r w:rsidRPr="004A53EB">
        <w:rPr>
          <w:rFonts w:ascii="Cambria" w:hAnsi="Cambria" w:cs="Arial"/>
          <w:sz w:val="22"/>
          <w:szCs w:val="22"/>
        </w:rPr>
        <w:t>návrhoch realizácie diela v súlade s</w:t>
      </w:r>
      <w:r w:rsidR="00063D96" w:rsidRPr="004A53EB">
        <w:rPr>
          <w:rFonts w:ascii="Cambria" w:hAnsi="Cambria" w:cs="Arial"/>
          <w:sz w:val="22"/>
          <w:szCs w:val="22"/>
        </w:rPr>
        <w:t> </w:t>
      </w:r>
      <w:r w:rsidRPr="004A53EB">
        <w:rPr>
          <w:rFonts w:ascii="Cambria" w:hAnsi="Cambria" w:cs="Arial"/>
          <w:sz w:val="22"/>
          <w:szCs w:val="22"/>
        </w:rPr>
        <w:t>prílohami č. 4, 5 a 6 tejto zmluvy (ďalej spolu tiež „</w:t>
      </w:r>
      <w:r w:rsidRPr="004A53EB">
        <w:rPr>
          <w:rFonts w:ascii="Cambria" w:hAnsi="Cambria" w:cs="Arial"/>
          <w:b/>
          <w:bCs/>
          <w:i/>
          <w:iCs/>
          <w:sz w:val="22"/>
          <w:szCs w:val="22"/>
        </w:rPr>
        <w:t>harmonogramy</w:t>
      </w:r>
      <w:r w:rsidRPr="004A53EB">
        <w:rPr>
          <w:rFonts w:ascii="Cambria" w:hAnsi="Cambria" w:cs="Arial"/>
          <w:sz w:val="22"/>
          <w:szCs w:val="22"/>
        </w:rPr>
        <w:t xml:space="preserve">“), pričom je povinný dodržiavať ich počty, druhy a čas nasadenia. </w:t>
      </w:r>
      <w:r w:rsidR="006A638C" w:rsidRPr="004A53EB">
        <w:rPr>
          <w:rFonts w:ascii="Cambria" w:hAnsi="Cambria" w:cs="Arial"/>
          <w:sz w:val="22"/>
          <w:szCs w:val="22"/>
        </w:rPr>
        <w:t xml:space="preserve">Zhotoviteľ </w:t>
      </w:r>
      <w:r w:rsidR="00F22F0B" w:rsidRPr="004A53EB">
        <w:rPr>
          <w:rFonts w:ascii="Cambria" w:hAnsi="Cambria" w:cs="Arial"/>
          <w:sz w:val="22"/>
          <w:szCs w:val="22"/>
        </w:rPr>
        <w:t>zabezpečí sprístupn</w:t>
      </w:r>
      <w:r w:rsidR="00E5063D" w:rsidRPr="004A53EB">
        <w:rPr>
          <w:rFonts w:ascii="Cambria" w:hAnsi="Cambria" w:cs="Arial"/>
          <w:sz w:val="22"/>
          <w:szCs w:val="22"/>
        </w:rPr>
        <w:t xml:space="preserve">enie elektronickej formy harmonogramov </w:t>
      </w:r>
      <w:r w:rsidR="00BB23B2" w:rsidRPr="004A53EB">
        <w:rPr>
          <w:rFonts w:ascii="Cambria" w:hAnsi="Cambria" w:cs="Arial"/>
          <w:sz w:val="22"/>
          <w:szCs w:val="22"/>
        </w:rPr>
        <w:t>a</w:t>
      </w:r>
      <w:r w:rsidR="00461CF5" w:rsidRPr="004A53EB">
        <w:rPr>
          <w:rFonts w:ascii="Cambria" w:hAnsi="Cambria" w:cs="Arial"/>
          <w:sz w:val="22"/>
          <w:szCs w:val="22"/>
        </w:rPr>
        <w:t xml:space="preserve"> sledovanie </w:t>
      </w:r>
      <w:r w:rsidR="00995567" w:rsidRPr="004A53EB">
        <w:rPr>
          <w:rFonts w:ascii="Cambria" w:hAnsi="Cambria" w:cs="Arial"/>
          <w:sz w:val="22"/>
          <w:szCs w:val="22"/>
        </w:rPr>
        <w:t xml:space="preserve">ich plnenia </w:t>
      </w:r>
      <w:r w:rsidR="00620A7C" w:rsidRPr="004A53EB">
        <w:rPr>
          <w:rFonts w:ascii="Cambria" w:hAnsi="Cambria" w:cs="Arial"/>
          <w:sz w:val="22"/>
          <w:szCs w:val="22"/>
        </w:rPr>
        <w:t>objednávateľovi a stavebnému dozoru</w:t>
      </w:r>
      <w:r w:rsidR="00172080" w:rsidRPr="004A53EB">
        <w:rPr>
          <w:rFonts w:ascii="Cambria" w:hAnsi="Cambria" w:cs="Arial"/>
          <w:sz w:val="22"/>
          <w:szCs w:val="22"/>
        </w:rPr>
        <w:t>.</w:t>
      </w:r>
      <w:r w:rsidR="008D27A0" w:rsidRPr="004A53EB">
        <w:rPr>
          <w:rFonts w:ascii="Cambria" w:hAnsi="Cambria" w:cs="Arial"/>
          <w:sz w:val="22"/>
          <w:szCs w:val="22"/>
        </w:rPr>
        <w:t xml:space="preserve"> </w:t>
      </w:r>
      <w:r w:rsidRPr="004A53EB">
        <w:rPr>
          <w:rFonts w:ascii="Cambria" w:hAnsi="Cambria" w:cs="Arial"/>
          <w:sz w:val="22"/>
          <w:szCs w:val="22"/>
        </w:rPr>
        <w:t>Zhotoviteľ prehlasuje, že sú mu zrejmé miestne pomery a akceptuje ich.</w:t>
      </w:r>
      <w:r w:rsidR="00A10E52" w:rsidRPr="004A53EB">
        <w:rPr>
          <w:rFonts w:ascii="Cambria" w:hAnsi="Cambria" w:cs="Arial"/>
          <w:sz w:val="22"/>
          <w:szCs w:val="22"/>
        </w:rPr>
        <w:t xml:space="preserve"> </w:t>
      </w:r>
    </w:p>
    <w:bookmarkEnd w:id="2"/>
    <w:p w14:paraId="0CAE001C" w14:textId="7407B822" w:rsidR="00185D29" w:rsidRPr="004A53EB" w:rsidRDefault="00185D29" w:rsidP="00185D29">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t>Kedykoľvek to bude potrebné z dôvodu predĺženia lehoty plnenia alebo kedykoľvek niektorý z harmonogramov nebude zodpovedať zmluve, alebo ak sa skutočný postup plnenia nezhoduje s harmonogramami, zhotoviteľ predloží dozoru objednávateľa revidované harmonogramy na preskúmanie najneskôr do piatich (5) dní odo dňa, kedy objednávateľ vyzve zhotoviteľa na predloženie takéhoto revidovaného harmonogramu na preskúmanie. Pre vylúčenie pochybností platí, že revízia niektorého harmonogramu podľa tohto odseku nemôže mať sama o sebe vplyv na predĺženie lehoty plnenia, pokiaľ okolnosť vyvolávajúca potrebu revízie harmonogramu zároveň nedáva zhotoviteľovi právo na predĺženie resp. úpravu lehoty plnenia podľa iného ustanovenia zmluvy.</w:t>
      </w:r>
    </w:p>
    <w:p w14:paraId="0A46E8F3" w14:textId="52574875" w:rsidR="00185D29" w:rsidRPr="004A53EB" w:rsidRDefault="00185D29" w:rsidP="00185D29">
      <w:pPr>
        <w:numPr>
          <w:ilvl w:val="3"/>
          <w:numId w:val="32"/>
        </w:numPr>
        <w:spacing w:before="120"/>
        <w:ind w:left="426" w:hanging="426"/>
        <w:jc w:val="both"/>
        <w:rPr>
          <w:rFonts w:ascii="Cambria" w:hAnsi="Cambria" w:cs="Arial"/>
          <w:sz w:val="22"/>
          <w:szCs w:val="22"/>
        </w:rPr>
      </w:pPr>
      <w:r w:rsidRPr="004A53EB">
        <w:rPr>
          <w:rFonts w:ascii="Cambria" w:hAnsi="Cambria" w:cs="Arial"/>
          <w:sz w:val="22"/>
          <w:szCs w:val="22"/>
        </w:rPr>
        <w:t>Po odovzdaní niektorého nového návrhu harmonogramu patrí objednávateľovi lehota na</w:t>
      </w:r>
      <w:r w:rsidR="00063D96" w:rsidRPr="004A53EB">
        <w:rPr>
          <w:rFonts w:ascii="Cambria" w:hAnsi="Cambria" w:cs="Arial"/>
          <w:sz w:val="22"/>
          <w:szCs w:val="22"/>
        </w:rPr>
        <w:t> </w:t>
      </w:r>
      <w:r w:rsidRPr="004A53EB">
        <w:rPr>
          <w:rFonts w:ascii="Cambria" w:hAnsi="Cambria" w:cs="Arial"/>
          <w:sz w:val="22"/>
          <w:szCs w:val="22"/>
        </w:rPr>
        <w:t>preskúmanie harmonogramu v trvaní piatich (5) pracovných dní; zo závažných dôvodov je objednávateľ oprávnený predĺžiť túto lehotu, nie však viac ako o tri (3) pracovné dni. Na</w:t>
      </w:r>
      <w:r w:rsidR="00063D96" w:rsidRPr="004A53EB">
        <w:rPr>
          <w:rFonts w:ascii="Cambria" w:hAnsi="Cambria" w:cs="Arial"/>
          <w:sz w:val="22"/>
          <w:szCs w:val="22"/>
        </w:rPr>
        <w:t> </w:t>
      </w:r>
      <w:r w:rsidRPr="004A53EB">
        <w:rPr>
          <w:rFonts w:ascii="Cambria" w:hAnsi="Cambria" w:cs="Arial"/>
          <w:sz w:val="22"/>
          <w:szCs w:val="22"/>
        </w:rPr>
        <w:t>preskúmanie harmonogramu platia primerane podmienky dohodnuté na preskúmanie dokumentácie zhotoviteľa (čl. IV). Po schválení harmonogramu objednávateľom sa tento stáva pre zmluvné strany záväzný.</w:t>
      </w:r>
    </w:p>
    <w:p w14:paraId="5D635D49" w14:textId="77777777" w:rsidR="00185D29" w:rsidRPr="004A53EB" w:rsidRDefault="00185D29" w:rsidP="00185D29">
      <w:pPr>
        <w:keepLines/>
        <w:numPr>
          <w:ilvl w:val="3"/>
          <w:numId w:val="32"/>
        </w:numPr>
        <w:spacing w:before="120"/>
        <w:ind w:left="426" w:hanging="426"/>
        <w:jc w:val="both"/>
        <w:rPr>
          <w:rFonts w:ascii="Cambria" w:hAnsi="Cambria" w:cs="Arial"/>
          <w:sz w:val="22"/>
          <w:szCs w:val="22"/>
        </w:rPr>
      </w:pPr>
      <w:r w:rsidRPr="004A53EB">
        <w:rPr>
          <w:rFonts w:ascii="Cambria" w:hAnsi="Cambria" w:cs="Arial"/>
          <w:sz w:val="22"/>
          <w:szCs w:val="22"/>
        </w:rPr>
        <w:t>Pokiaľ objednávateľovi vzniknú akékoľvek škody z dôvodu nedodržania niektorého z odsúhlasených harmonogramov, zhotoviteľ bude plne zodpovedný za tieto škody vrátane finančného odškodnenia objednávateľa, náhrady škody, úhrady dodatočných nákladov a strát objednávateľa plynúce z nedodržania harmonogramov.</w:t>
      </w:r>
    </w:p>
    <w:p w14:paraId="27831C52" w14:textId="77777777" w:rsidR="000E3CEE" w:rsidRPr="004A53EB" w:rsidRDefault="000E3CEE" w:rsidP="000E3CEE">
      <w:pPr>
        <w:keepLines/>
        <w:spacing w:before="120"/>
        <w:jc w:val="both"/>
        <w:rPr>
          <w:rFonts w:ascii="Cambria" w:hAnsi="Cambria" w:cs="Arial"/>
          <w:sz w:val="22"/>
          <w:szCs w:val="22"/>
        </w:rPr>
      </w:pPr>
    </w:p>
    <w:p w14:paraId="47FE9D66" w14:textId="77777777" w:rsidR="00185D29" w:rsidRPr="004A53EB" w:rsidRDefault="00185D29" w:rsidP="00185D29">
      <w:pPr>
        <w:numPr>
          <w:ilvl w:val="3"/>
          <w:numId w:val="32"/>
        </w:numPr>
        <w:spacing w:before="120"/>
        <w:ind w:left="425" w:hanging="425"/>
        <w:jc w:val="both"/>
        <w:rPr>
          <w:rFonts w:ascii="Cambria" w:hAnsi="Cambria" w:cs="Arial"/>
          <w:bCs/>
          <w:sz w:val="22"/>
        </w:rPr>
      </w:pPr>
      <w:r w:rsidRPr="004A53EB">
        <w:rPr>
          <w:rFonts w:ascii="Cambria" w:hAnsi="Cambria" w:cs="Arial"/>
          <w:sz w:val="22"/>
          <w:szCs w:val="22"/>
        </w:rPr>
        <w:lastRenderedPageBreak/>
        <w:t>Bez toho, aby boli dotknuté ostatné ustanovenia tejto zmluvy v prípade, že zhotoviteľ mešká s plnením termínov oproti harmonogramu, dozor objednávateľa je oprávnený žiadať od zhotoviteľa spolu s aktualizáciou harmonogramu aj písomné stanovisko o prijatých opatreniach, ktoré zaručia, že ostatné termíny</w:t>
      </w:r>
      <w:r w:rsidRPr="004A53EB">
        <w:rPr>
          <w:rFonts w:ascii="Cambria" w:hAnsi="Cambria"/>
          <w:sz w:val="22"/>
        </w:rPr>
        <w:t xml:space="preserve"> v</w:t>
      </w:r>
      <w:r w:rsidRPr="004A53EB">
        <w:rPr>
          <w:rFonts w:ascii="Cambria" w:hAnsi="Cambria" w:cs="Calibri"/>
          <w:sz w:val="22"/>
        </w:rPr>
        <w:t> </w:t>
      </w:r>
      <w:r w:rsidRPr="004A53EB">
        <w:rPr>
          <w:rFonts w:ascii="Cambria" w:hAnsi="Cambria"/>
          <w:sz w:val="22"/>
        </w:rPr>
        <w:t>zmysle harmonogramu budú dodržané.</w:t>
      </w:r>
    </w:p>
    <w:p w14:paraId="46009975" w14:textId="77777777" w:rsidR="00185D29" w:rsidRPr="004A53EB" w:rsidRDefault="00185D29" w:rsidP="00185D29">
      <w:pPr>
        <w:pStyle w:val="Nadpis2"/>
        <w:spacing w:before="120"/>
        <w:ind w:firstLine="425"/>
        <w:jc w:val="left"/>
        <w:rPr>
          <w:i w:val="0"/>
          <w:iCs w:val="0"/>
          <w:sz w:val="22"/>
          <w:szCs w:val="22"/>
          <w:lang w:val="sk-SK"/>
        </w:rPr>
      </w:pPr>
      <w:r w:rsidRPr="004A53EB">
        <w:rPr>
          <w:i w:val="0"/>
          <w:iCs w:val="0"/>
          <w:sz w:val="22"/>
          <w:szCs w:val="22"/>
          <w:lang w:val="sk-SK"/>
        </w:rPr>
        <w:t>Plán organizácie výstavby</w:t>
      </w:r>
    </w:p>
    <w:p w14:paraId="200BF792" w14:textId="77777777" w:rsidR="00185D29" w:rsidRPr="004A53EB" w:rsidRDefault="00185D29" w:rsidP="00185D29">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t xml:space="preserve">Zhotoviteľ najneskôr do desiatich (10) dní odo dňa účinnosti tejto zmluvy predloží dozoru objednávateľa plán organizácie výstavby, a to v listinnej podobe, ako aj v elektronickej podobe (na emailovú adresu dozoru objednávateľa) za účelom jeho odsúhlasenia. Plán organizácie výstavby musí obsahovať podrobné riešenie postupov výstavby vrátane zariadenia staveniska. Plán organizácie výstavby musí zohľadniť potrebnú koordináciu stavebných prác so stavebnými prácami týkajúcich sa súbežného vykonávania iných stavieb, ak takáto požiadavka objednávateľa bola definovaná </w:t>
      </w:r>
      <w:r w:rsidRPr="004A53EB">
        <w:rPr>
          <w:rFonts w:ascii="Cambria" w:hAnsi="Cambria" w:cs="Proba Pro"/>
          <w:sz w:val="22"/>
          <w:szCs w:val="22"/>
        </w:rPr>
        <w:t>rámci</w:t>
      </w:r>
      <w:r w:rsidRPr="004A53EB">
        <w:rPr>
          <w:rFonts w:ascii="Cambria" w:hAnsi="Cambria"/>
          <w:sz w:val="22"/>
          <w:szCs w:val="22"/>
        </w:rPr>
        <w:t xml:space="preserve"> s</w:t>
      </w:r>
      <w:r w:rsidRPr="004A53EB">
        <w:rPr>
          <w:rFonts w:ascii="Cambria" w:hAnsi="Cambria" w:cs="Proba Pro"/>
          <w:sz w:val="22"/>
          <w:szCs w:val="22"/>
        </w:rPr>
        <w:t>úť</w:t>
      </w:r>
      <w:r w:rsidRPr="004A53EB">
        <w:rPr>
          <w:rFonts w:ascii="Cambria" w:hAnsi="Cambria"/>
          <w:sz w:val="22"/>
          <w:szCs w:val="22"/>
        </w:rPr>
        <w:t>a</w:t>
      </w:r>
      <w:r w:rsidRPr="004A53EB">
        <w:rPr>
          <w:rFonts w:ascii="Cambria" w:hAnsi="Cambria" w:cs="Proba Pro"/>
          <w:sz w:val="22"/>
          <w:szCs w:val="22"/>
        </w:rPr>
        <w:t>ž</w:t>
      </w:r>
      <w:r w:rsidRPr="004A53EB">
        <w:rPr>
          <w:rFonts w:ascii="Cambria" w:hAnsi="Cambria"/>
          <w:sz w:val="22"/>
          <w:szCs w:val="22"/>
        </w:rPr>
        <w:t>n</w:t>
      </w:r>
      <w:r w:rsidRPr="004A53EB">
        <w:rPr>
          <w:rFonts w:ascii="Cambria" w:hAnsi="Cambria" w:cs="Proba Pro"/>
          <w:sz w:val="22"/>
          <w:szCs w:val="22"/>
        </w:rPr>
        <w:t>ý</w:t>
      </w:r>
      <w:r w:rsidRPr="004A53EB">
        <w:rPr>
          <w:rFonts w:ascii="Cambria" w:hAnsi="Cambria"/>
          <w:sz w:val="22"/>
          <w:szCs w:val="22"/>
        </w:rPr>
        <w:t>ch podkladov vo verejnom obstarávaní.</w:t>
      </w:r>
    </w:p>
    <w:p w14:paraId="190ED99B" w14:textId="2D446AA8" w:rsidR="00082C9F" w:rsidRPr="004A53EB" w:rsidRDefault="00B56EEC" w:rsidP="008036E5">
      <w:pPr>
        <w:pStyle w:val="Nadpis2"/>
        <w:spacing w:before="120"/>
        <w:ind w:firstLine="425"/>
        <w:jc w:val="left"/>
        <w:rPr>
          <w:i w:val="0"/>
          <w:iCs w:val="0"/>
          <w:sz w:val="22"/>
          <w:szCs w:val="22"/>
          <w:lang w:val="sk-SK"/>
        </w:rPr>
      </w:pPr>
      <w:r w:rsidRPr="004A53EB">
        <w:rPr>
          <w:i w:val="0"/>
          <w:iCs w:val="0"/>
          <w:sz w:val="22"/>
          <w:szCs w:val="22"/>
          <w:lang w:val="sk-SK"/>
        </w:rPr>
        <w:t>Kontrolné dni</w:t>
      </w:r>
    </w:p>
    <w:p w14:paraId="58CD0D76" w14:textId="28CD717E" w:rsidR="00CB4C7A" w:rsidRPr="004A53EB" w:rsidRDefault="000B01D3" w:rsidP="00BC706C">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t xml:space="preserve">Na základe dohody </w:t>
      </w:r>
      <w:r w:rsidR="00B56EEC" w:rsidRPr="004A53EB">
        <w:rPr>
          <w:rFonts w:ascii="Cambria" w:hAnsi="Cambria" w:cs="Arial"/>
          <w:sz w:val="22"/>
          <w:szCs w:val="22"/>
        </w:rPr>
        <w:t>z</w:t>
      </w:r>
      <w:r w:rsidRPr="004A53EB">
        <w:rPr>
          <w:rFonts w:ascii="Cambria" w:hAnsi="Cambria" w:cs="Arial"/>
          <w:sz w:val="22"/>
          <w:szCs w:val="22"/>
        </w:rPr>
        <w:t xml:space="preserve">mluvných strán za účelom informovania sa o postupe vykonávania </w:t>
      </w:r>
      <w:r w:rsidR="00201243" w:rsidRPr="004A53EB">
        <w:rPr>
          <w:rFonts w:ascii="Cambria" w:hAnsi="Cambria" w:cs="Arial"/>
          <w:sz w:val="22"/>
          <w:szCs w:val="22"/>
        </w:rPr>
        <w:t>diela</w:t>
      </w:r>
      <w:r w:rsidRPr="004A53EB">
        <w:rPr>
          <w:rFonts w:ascii="Cambria" w:hAnsi="Cambria" w:cs="Arial"/>
          <w:sz w:val="22"/>
          <w:szCs w:val="22"/>
        </w:rPr>
        <w:t>, dodržiavania harmonogram</w:t>
      </w:r>
      <w:r w:rsidR="004C25EF" w:rsidRPr="004A53EB">
        <w:rPr>
          <w:rFonts w:ascii="Cambria" w:hAnsi="Cambria" w:cs="Arial"/>
          <w:sz w:val="22"/>
          <w:szCs w:val="22"/>
        </w:rPr>
        <w:t>ov</w:t>
      </w:r>
      <w:r w:rsidRPr="004A53EB">
        <w:rPr>
          <w:rFonts w:ascii="Cambria" w:hAnsi="Cambria" w:cs="Arial"/>
          <w:sz w:val="22"/>
          <w:szCs w:val="22"/>
        </w:rPr>
        <w:t xml:space="preserve">, predkladania dokumentácie týkajúcej sa stavebných výrobkov a materiálov (vyhlásenia o parametroch) preukazujúcej splnenie podmienok podľa </w:t>
      </w:r>
      <w:r w:rsidR="00B33243" w:rsidRPr="004A53EB">
        <w:rPr>
          <w:rFonts w:ascii="Cambria" w:hAnsi="Cambria" w:cs="Arial"/>
          <w:sz w:val="22"/>
          <w:szCs w:val="22"/>
        </w:rPr>
        <w:t xml:space="preserve">tejto </w:t>
      </w:r>
      <w:r w:rsidR="00CF0504" w:rsidRPr="004A53EB">
        <w:rPr>
          <w:rFonts w:ascii="Cambria" w:hAnsi="Cambria" w:cs="Arial"/>
          <w:sz w:val="22"/>
          <w:szCs w:val="22"/>
        </w:rPr>
        <w:t>z</w:t>
      </w:r>
      <w:r w:rsidR="00B33243" w:rsidRPr="004A53EB">
        <w:rPr>
          <w:rFonts w:ascii="Cambria" w:hAnsi="Cambria" w:cs="Arial"/>
          <w:sz w:val="22"/>
          <w:szCs w:val="22"/>
        </w:rPr>
        <w:t xml:space="preserve">mluvy sa budú medzi </w:t>
      </w:r>
      <w:r w:rsidR="00655F07" w:rsidRPr="004A53EB">
        <w:rPr>
          <w:rFonts w:ascii="Cambria" w:hAnsi="Cambria" w:cs="Arial"/>
          <w:sz w:val="22"/>
          <w:szCs w:val="22"/>
        </w:rPr>
        <w:t>z</w:t>
      </w:r>
      <w:r w:rsidR="00B33243" w:rsidRPr="004A53EB">
        <w:rPr>
          <w:rFonts w:ascii="Cambria" w:hAnsi="Cambria" w:cs="Arial"/>
          <w:sz w:val="22"/>
          <w:szCs w:val="22"/>
        </w:rPr>
        <w:t xml:space="preserve">mluvnými stranami uskutočňovať pravidelné operatívne porady </w:t>
      </w:r>
      <w:r w:rsidR="002D1F68" w:rsidRPr="004A53EB">
        <w:rPr>
          <w:rFonts w:ascii="Cambria" w:hAnsi="Cambria" w:cs="Arial"/>
          <w:sz w:val="22"/>
          <w:szCs w:val="22"/>
        </w:rPr>
        <w:t>(</w:t>
      </w:r>
      <w:r w:rsidR="00B33243" w:rsidRPr="004A53EB">
        <w:rPr>
          <w:rFonts w:ascii="Cambria" w:hAnsi="Cambria" w:cs="Arial"/>
          <w:sz w:val="22"/>
          <w:szCs w:val="22"/>
        </w:rPr>
        <w:t>tzv. kontrolné dni</w:t>
      </w:r>
      <w:r w:rsidR="004D1D2A" w:rsidRPr="004A53EB">
        <w:rPr>
          <w:rFonts w:ascii="Cambria" w:hAnsi="Cambria" w:cs="Arial"/>
          <w:sz w:val="22"/>
          <w:szCs w:val="22"/>
        </w:rPr>
        <w:t>)</w:t>
      </w:r>
      <w:r w:rsidR="00B33243" w:rsidRPr="004A53EB">
        <w:rPr>
          <w:rFonts w:ascii="Cambria" w:hAnsi="Cambria" w:cs="Arial"/>
          <w:sz w:val="22"/>
          <w:szCs w:val="22"/>
        </w:rPr>
        <w:t xml:space="preserve">, na ktorých </w:t>
      </w:r>
      <w:r w:rsidR="004D1D2A" w:rsidRPr="004A53EB">
        <w:rPr>
          <w:rFonts w:ascii="Cambria" w:hAnsi="Cambria" w:cs="Arial"/>
          <w:sz w:val="22"/>
          <w:szCs w:val="22"/>
        </w:rPr>
        <w:t>z</w:t>
      </w:r>
      <w:r w:rsidR="00B33243" w:rsidRPr="004A53EB">
        <w:rPr>
          <w:rFonts w:ascii="Cambria" w:hAnsi="Cambria" w:cs="Arial"/>
          <w:sz w:val="22"/>
          <w:szCs w:val="22"/>
        </w:rPr>
        <w:t xml:space="preserve">mluvné strany predovšetkým prekonzultujú a písomne odsúhlasia rozsah a hodnotu už vykonaného diela podľa tejto </w:t>
      </w:r>
      <w:r w:rsidR="004D1D2A" w:rsidRPr="004A53EB">
        <w:rPr>
          <w:rFonts w:ascii="Cambria" w:hAnsi="Cambria" w:cs="Arial"/>
          <w:sz w:val="22"/>
          <w:szCs w:val="22"/>
        </w:rPr>
        <w:t>z</w:t>
      </w:r>
      <w:r w:rsidR="00B33243" w:rsidRPr="004A53EB">
        <w:rPr>
          <w:rFonts w:ascii="Cambria" w:hAnsi="Cambria" w:cs="Arial"/>
          <w:sz w:val="22"/>
          <w:szCs w:val="22"/>
        </w:rPr>
        <w:t>mluvy a tiež rozs</w:t>
      </w:r>
      <w:r w:rsidR="008A4CFC" w:rsidRPr="004A53EB">
        <w:rPr>
          <w:rFonts w:ascii="Cambria" w:hAnsi="Cambria" w:cs="Arial"/>
          <w:sz w:val="22"/>
          <w:szCs w:val="22"/>
        </w:rPr>
        <w:t xml:space="preserve">ah a hodnotu diela, ktoré bude </w:t>
      </w:r>
      <w:r w:rsidR="00FD6541" w:rsidRPr="004A53EB">
        <w:rPr>
          <w:rFonts w:ascii="Cambria" w:hAnsi="Cambria" w:cs="Arial"/>
          <w:sz w:val="22"/>
          <w:szCs w:val="22"/>
        </w:rPr>
        <w:t>z</w:t>
      </w:r>
      <w:r w:rsidR="00B33243" w:rsidRPr="004A53EB">
        <w:rPr>
          <w:rFonts w:ascii="Cambria" w:hAnsi="Cambria" w:cs="Arial"/>
          <w:sz w:val="22"/>
          <w:szCs w:val="22"/>
        </w:rPr>
        <w:t>hotoviteľ do najbližšieho kontrolného dňa</w:t>
      </w:r>
      <w:r w:rsidR="008A4CFC" w:rsidRPr="004A53EB">
        <w:rPr>
          <w:rFonts w:ascii="Cambria" w:hAnsi="Cambria" w:cs="Arial"/>
          <w:sz w:val="22"/>
          <w:szCs w:val="22"/>
        </w:rPr>
        <w:t xml:space="preserve"> povinný vykonať</w:t>
      </w:r>
      <w:r w:rsidR="00571BB7" w:rsidRPr="004A53EB">
        <w:rPr>
          <w:rFonts w:ascii="Cambria" w:hAnsi="Cambria" w:cs="Arial"/>
          <w:sz w:val="22"/>
          <w:szCs w:val="22"/>
        </w:rPr>
        <w:t>,</w:t>
      </w:r>
      <w:r w:rsidR="008A4CFC" w:rsidRPr="004A53EB">
        <w:rPr>
          <w:rFonts w:ascii="Cambria" w:hAnsi="Cambria" w:cs="Arial"/>
          <w:sz w:val="22"/>
          <w:szCs w:val="22"/>
        </w:rPr>
        <w:t xml:space="preserve"> a to tak, aby </w:t>
      </w:r>
      <w:r w:rsidR="00FD6541" w:rsidRPr="004A53EB">
        <w:rPr>
          <w:rFonts w:ascii="Cambria" w:hAnsi="Cambria" w:cs="Arial"/>
          <w:sz w:val="22"/>
          <w:szCs w:val="22"/>
        </w:rPr>
        <w:t>z</w:t>
      </w:r>
      <w:r w:rsidR="00B33243" w:rsidRPr="004A53EB">
        <w:rPr>
          <w:rFonts w:ascii="Cambria" w:hAnsi="Cambria" w:cs="Arial"/>
          <w:sz w:val="22"/>
          <w:szCs w:val="22"/>
        </w:rPr>
        <w:t xml:space="preserve">hotoviteľ splnil svoj záväzok vykonať dielo najneskôr v lehote </w:t>
      </w:r>
      <w:r w:rsidR="00A77B8E" w:rsidRPr="004A53EB">
        <w:rPr>
          <w:rFonts w:ascii="Cambria" w:hAnsi="Cambria" w:cs="Arial"/>
          <w:sz w:val="22"/>
          <w:szCs w:val="22"/>
        </w:rPr>
        <w:t>plnenia</w:t>
      </w:r>
      <w:r w:rsidR="008A4CFC" w:rsidRPr="004A53EB">
        <w:rPr>
          <w:rFonts w:ascii="Cambria" w:hAnsi="Cambria" w:cs="Arial"/>
          <w:sz w:val="22"/>
          <w:szCs w:val="22"/>
        </w:rPr>
        <w:t xml:space="preserve">. Účasť </w:t>
      </w:r>
      <w:r w:rsidR="00FD6541" w:rsidRPr="004A53EB">
        <w:rPr>
          <w:rFonts w:ascii="Cambria" w:hAnsi="Cambria" w:cs="Arial"/>
          <w:sz w:val="22"/>
          <w:szCs w:val="22"/>
        </w:rPr>
        <w:t>z</w:t>
      </w:r>
      <w:r w:rsidR="00B33243" w:rsidRPr="004A53EB">
        <w:rPr>
          <w:rFonts w:ascii="Cambria" w:hAnsi="Cambria" w:cs="Arial"/>
          <w:sz w:val="22"/>
          <w:szCs w:val="22"/>
        </w:rPr>
        <w:t>hotoviteľa (resp. jeho zástupcov) a stavbyvedúceho je na kontrolných dňoch povinná.</w:t>
      </w:r>
    </w:p>
    <w:p w14:paraId="75BF774C" w14:textId="77777777" w:rsidR="004B46D7" w:rsidRPr="004A53EB" w:rsidRDefault="004B46D7" w:rsidP="008036E5">
      <w:pPr>
        <w:pStyle w:val="Nadpis2"/>
        <w:spacing w:before="120"/>
        <w:ind w:firstLine="425"/>
        <w:jc w:val="left"/>
        <w:rPr>
          <w:i w:val="0"/>
          <w:iCs w:val="0"/>
          <w:sz w:val="22"/>
          <w:szCs w:val="22"/>
          <w:lang w:val="sk-SK"/>
        </w:rPr>
      </w:pPr>
      <w:r w:rsidRPr="004A53EB">
        <w:rPr>
          <w:i w:val="0"/>
          <w:iCs w:val="0"/>
          <w:sz w:val="22"/>
          <w:szCs w:val="22"/>
          <w:lang w:val="sk-SK"/>
        </w:rPr>
        <w:t>Stavenisko</w:t>
      </w:r>
    </w:p>
    <w:p w14:paraId="00C64899" w14:textId="4D8781B3" w:rsidR="00DB4BBB" w:rsidRPr="004A53EB" w:rsidRDefault="008B6A18" w:rsidP="00E56755">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t>Z</w:t>
      </w:r>
      <w:r w:rsidR="00BC0586" w:rsidRPr="004A53EB">
        <w:rPr>
          <w:rFonts w:ascii="Cambria" w:hAnsi="Cambria" w:cs="Arial"/>
          <w:sz w:val="22"/>
          <w:szCs w:val="22"/>
        </w:rPr>
        <w:t xml:space="preserve">mluvné strany uskutočnia </w:t>
      </w:r>
      <w:r w:rsidR="00A55437" w:rsidRPr="004A53EB">
        <w:rPr>
          <w:rFonts w:ascii="Cambria" w:hAnsi="Cambria" w:cs="Arial"/>
          <w:sz w:val="22"/>
          <w:szCs w:val="22"/>
        </w:rPr>
        <w:t>odovzdanie a prevzatie staveniska za účelom vykonávania diela</w:t>
      </w:r>
      <w:r w:rsidR="00674D29" w:rsidRPr="004A53EB">
        <w:rPr>
          <w:rFonts w:ascii="Cambria" w:hAnsi="Cambria" w:cs="Arial"/>
          <w:sz w:val="22"/>
          <w:szCs w:val="22"/>
        </w:rPr>
        <w:t xml:space="preserve"> do </w:t>
      </w:r>
      <w:r w:rsidR="00C404A3" w:rsidRPr="004A53EB">
        <w:rPr>
          <w:rFonts w:ascii="Cambria" w:hAnsi="Cambria" w:cs="Arial"/>
          <w:sz w:val="22"/>
          <w:szCs w:val="22"/>
        </w:rPr>
        <w:t>desiatich (</w:t>
      </w:r>
      <w:r w:rsidR="00674D29" w:rsidRPr="004A53EB">
        <w:rPr>
          <w:rFonts w:ascii="Cambria" w:hAnsi="Cambria" w:cs="Arial"/>
          <w:sz w:val="22"/>
          <w:szCs w:val="22"/>
        </w:rPr>
        <w:t>10</w:t>
      </w:r>
      <w:r w:rsidR="00C404A3" w:rsidRPr="004A53EB">
        <w:rPr>
          <w:rFonts w:ascii="Cambria" w:hAnsi="Cambria" w:cs="Arial"/>
          <w:sz w:val="22"/>
          <w:szCs w:val="22"/>
        </w:rPr>
        <w:t>)</w:t>
      </w:r>
      <w:r w:rsidR="00003094" w:rsidRPr="004A53EB">
        <w:rPr>
          <w:rFonts w:ascii="Cambria" w:hAnsi="Cambria" w:cs="Arial"/>
          <w:sz w:val="22"/>
          <w:szCs w:val="22"/>
        </w:rPr>
        <w:t xml:space="preserve"> dní od</w:t>
      </w:r>
      <w:r w:rsidR="003C68F0" w:rsidRPr="004A53EB">
        <w:rPr>
          <w:rFonts w:ascii="Cambria" w:hAnsi="Cambria" w:cs="Arial"/>
          <w:sz w:val="22"/>
          <w:szCs w:val="22"/>
        </w:rPr>
        <w:t>o dňa</w:t>
      </w:r>
      <w:r w:rsidR="00003094" w:rsidRPr="004A53EB">
        <w:rPr>
          <w:rFonts w:ascii="Cambria" w:hAnsi="Cambria" w:cs="Arial"/>
          <w:sz w:val="22"/>
          <w:szCs w:val="22"/>
        </w:rPr>
        <w:t xml:space="preserve"> účinnosti zmluvy</w:t>
      </w:r>
      <w:r w:rsidR="00BC0586" w:rsidRPr="004A53EB">
        <w:rPr>
          <w:rFonts w:ascii="Cambria" w:hAnsi="Cambria" w:cs="Arial"/>
          <w:sz w:val="22"/>
          <w:szCs w:val="22"/>
        </w:rPr>
        <w:t xml:space="preserve">, pričom </w:t>
      </w:r>
      <w:r w:rsidR="00BE634B" w:rsidRPr="004A53EB">
        <w:rPr>
          <w:rFonts w:ascii="Cambria" w:hAnsi="Cambria" w:cs="Arial"/>
          <w:sz w:val="22"/>
          <w:szCs w:val="22"/>
        </w:rPr>
        <w:t>o</w:t>
      </w:r>
      <w:r w:rsidR="00BC0586" w:rsidRPr="004A53EB">
        <w:rPr>
          <w:rFonts w:ascii="Cambria" w:hAnsi="Cambria" w:cs="Arial"/>
          <w:sz w:val="22"/>
          <w:szCs w:val="22"/>
        </w:rPr>
        <w:t xml:space="preserve">bjednávateľ je povinný písomne oznámiť </w:t>
      </w:r>
      <w:r w:rsidR="00BE634B" w:rsidRPr="004A53EB">
        <w:rPr>
          <w:rFonts w:ascii="Cambria" w:hAnsi="Cambria" w:cs="Arial"/>
          <w:sz w:val="22"/>
          <w:szCs w:val="22"/>
        </w:rPr>
        <w:t>z</w:t>
      </w:r>
      <w:r w:rsidR="00BC0586" w:rsidRPr="004A53EB">
        <w:rPr>
          <w:rFonts w:ascii="Cambria" w:hAnsi="Cambria" w:cs="Arial"/>
          <w:sz w:val="22"/>
          <w:szCs w:val="22"/>
        </w:rPr>
        <w:t xml:space="preserve">hotoviteľovi termín odovzdania staveniska päť (5) dní </w:t>
      </w:r>
      <w:r w:rsidR="00C404A3" w:rsidRPr="004A53EB">
        <w:rPr>
          <w:rFonts w:ascii="Cambria" w:hAnsi="Cambria" w:cs="Arial"/>
          <w:sz w:val="22"/>
          <w:szCs w:val="22"/>
        </w:rPr>
        <w:t>vopred,</w:t>
      </w:r>
      <w:r w:rsidR="002419C5" w:rsidRPr="004A53EB">
        <w:rPr>
          <w:rFonts w:ascii="Cambria" w:hAnsi="Cambria" w:cs="Arial"/>
          <w:sz w:val="22"/>
          <w:szCs w:val="22"/>
        </w:rPr>
        <w:t xml:space="preserve"> ak sa zmluvné strany nedohodnú inak</w:t>
      </w:r>
      <w:r w:rsidR="00BC0586" w:rsidRPr="004A53EB">
        <w:rPr>
          <w:rFonts w:ascii="Cambria" w:hAnsi="Cambria" w:cs="Arial"/>
          <w:sz w:val="22"/>
          <w:szCs w:val="22"/>
        </w:rPr>
        <w:t>. O</w:t>
      </w:r>
      <w:r w:rsidR="00EC7949" w:rsidRPr="004A53EB">
        <w:rPr>
          <w:rFonts w:ascii="Cambria" w:hAnsi="Cambria" w:cs="Arial"/>
          <w:sz w:val="22"/>
          <w:szCs w:val="22"/>
        </w:rPr>
        <w:t> </w:t>
      </w:r>
      <w:r w:rsidR="00BC0586" w:rsidRPr="004A53EB">
        <w:rPr>
          <w:rFonts w:ascii="Cambria" w:hAnsi="Cambria" w:cs="Arial"/>
          <w:sz w:val="22"/>
          <w:szCs w:val="22"/>
        </w:rPr>
        <w:t>odovzdaní a</w:t>
      </w:r>
      <w:r w:rsidR="00EC7949" w:rsidRPr="004A53EB">
        <w:rPr>
          <w:rFonts w:ascii="Cambria" w:hAnsi="Cambria" w:cs="Arial"/>
          <w:sz w:val="22"/>
          <w:szCs w:val="22"/>
        </w:rPr>
        <w:t> </w:t>
      </w:r>
      <w:r w:rsidR="00BC0586" w:rsidRPr="004A53EB">
        <w:rPr>
          <w:rFonts w:ascii="Cambria" w:hAnsi="Cambria" w:cs="Arial"/>
          <w:sz w:val="22"/>
          <w:szCs w:val="22"/>
        </w:rPr>
        <w:t>prevzatí staveniska</w:t>
      </w:r>
      <w:r w:rsidR="00A758D4" w:rsidRPr="004A53EB">
        <w:rPr>
          <w:rFonts w:ascii="Cambria" w:hAnsi="Cambria" w:cs="Arial"/>
          <w:sz w:val="22"/>
          <w:szCs w:val="22"/>
        </w:rPr>
        <w:t xml:space="preserve"> zmluv</w:t>
      </w:r>
      <w:r w:rsidR="00BC0586" w:rsidRPr="004A53EB">
        <w:rPr>
          <w:rFonts w:ascii="Cambria" w:hAnsi="Cambria" w:cs="Arial"/>
          <w:sz w:val="22"/>
          <w:szCs w:val="22"/>
        </w:rPr>
        <w:t>né strany spíšu písomný protokol v</w:t>
      </w:r>
      <w:r w:rsidR="00EC7949" w:rsidRPr="004A53EB">
        <w:rPr>
          <w:rFonts w:ascii="Cambria" w:hAnsi="Cambria" w:cs="Arial"/>
          <w:sz w:val="22"/>
          <w:szCs w:val="22"/>
        </w:rPr>
        <w:t> </w:t>
      </w:r>
      <w:r w:rsidR="00BC0586" w:rsidRPr="004A53EB">
        <w:rPr>
          <w:rFonts w:ascii="Cambria" w:hAnsi="Cambria" w:cs="Arial"/>
          <w:sz w:val="22"/>
          <w:szCs w:val="22"/>
        </w:rPr>
        <w:t>dvoch (2) vyhotoveniach, po jednom (1) vyhotovení pre každú zmluvnú stranu, v</w:t>
      </w:r>
      <w:r w:rsidR="00EC7949" w:rsidRPr="004A53EB">
        <w:rPr>
          <w:rFonts w:ascii="Cambria" w:hAnsi="Cambria" w:cs="Arial"/>
          <w:sz w:val="22"/>
          <w:szCs w:val="22"/>
        </w:rPr>
        <w:t> </w:t>
      </w:r>
      <w:r w:rsidR="00BC0586" w:rsidRPr="004A53EB">
        <w:rPr>
          <w:rFonts w:ascii="Cambria" w:hAnsi="Cambria" w:cs="Arial"/>
          <w:sz w:val="22"/>
          <w:szCs w:val="22"/>
        </w:rPr>
        <w:t>ktorom uvedú najmä</w:t>
      </w:r>
      <w:r w:rsidR="00E65F06" w:rsidRPr="004A53EB">
        <w:rPr>
          <w:rFonts w:ascii="Cambria" w:hAnsi="Cambria" w:cs="Arial"/>
          <w:sz w:val="22"/>
          <w:szCs w:val="22"/>
        </w:rPr>
        <w:t xml:space="preserve"> (i) </w:t>
      </w:r>
      <w:r w:rsidR="00BC0586" w:rsidRPr="004A53EB">
        <w:rPr>
          <w:rFonts w:ascii="Cambria" w:hAnsi="Cambria" w:cs="Arial"/>
          <w:sz w:val="22"/>
          <w:szCs w:val="22"/>
        </w:rPr>
        <w:t>stav, v</w:t>
      </w:r>
      <w:r w:rsidR="00EC7949" w:rsidRPr="004A53EB">
        <w:rPr>
          <w:rFonts w:ascii="Cambria" w:hAnsi="Cambria" w:cs="Arial"/>
          <w:sz w:val="22"/>
          <w:szCs w:val="22"/>
        </w:rPr>
        <w:t> </w:t>
      </w:r>
      <w:r w:rsidR="00BC0586" w:rsidRPr="004A53EB">
        <w:rPr>
          <w:rFonts w:ascii="Cambria" w:hAnsi="Cambria" w:cs="Arial"/>
          <w:sz w:val="22"/>
          <w:szCs w:val="22"/>
        </w:rPr>
        <w:t>akom sa stavenisko nachádza v</w:t>
      </w:r>
      <w:r w:rsidR="00EC7949" w:rsidRPr="004A53EB">
        <w:rPr>
          <w:rFonts w:ascii="Cambria" w:hAnsi="Cambria" w:cs="Arial"/>
          <w:sz w:val="22"/>
          <w:szCs w:val="22"/>
        </w:rPr>
        <w:t> </w:t>
      </w:r>
      <w:r w:rsidR="00BC0586" w:rsidRPr="004A53EB">
        <w:rPr>
          <w:rFonts w:ascii="Cambria" w:hAnsi="Cambria" w:cs="Arial"/>
          <w:sz w:val="22"/>
          <w:szCs w:val="22"/>
        </w:rPr>
        <w:t>deň odovzdania a</w:t>
      </w:r>
      <w:r w:rsidR="00EC7949" w:rsidRPr="004A53EB">
        <w:rPr>
          <w:rFonts w:ascii="Cambria" w:hAnsi="Cambria" w:cs="Arial"/>
          <w:sz w:val="22"/>
          <w:szCs w:val="22"/>
        </w:rPr>
        <w:t> </w:t>
      </w:r>
      <w:r w:rsidR="00BC0586" w:rsidRPr="004A53EB">
        <w:rPr>
          <w:rFonts w:ascii="Cambria" w:hAnsi="Cambria" w:cs="Arial"/>
          <w:sz w:val="22"/>
          <w:szCs w:val="22"/>
        </w:rPr>
        <w:t>prevzatia,</w:t>
      </w:r>
      <w:r w:rsidR="00E65F06" w:rsidRPr="004A53EB">
        <w:rPr>
          <w:rFonts w:ascii="Cambria" w:hAnsi="Cambria" w:cs="Arial"/>
          <w:sz w:val="22"/>
          <w:szCs w:val="22"/>
        </w:rPr>
        <w:t xml:space="preserve"> (ii) </w:t>
      </w:r>
      <w:r w:rsidR="00BC0586" w:rsidRPr="004A53EB">
        <w:rPr>
          <w:rFonts w:ascii="Cambria" w:hAnsi="Cambria" w:cs="Arial"/>
          <w:sz w:val="22"/>
          <w:szCs w:val="22"/>
        </w:rPr>
        <w:t>zoznam zariadenia a</w:t>
      </w:r>
      <w:r w:rsidR="00EC7949" w:rsidRPr="004A53EB">
        <w:rPr>
          <w:rFonts w:ascii="Cambria" w:hAnsi="Cambria" w:cs="Arial"/>
          <w:sz w:val="22"/>
          <w:szCs w:val="22"/>
        </w:rPr>
        <w:t> </w:t>
      </w:r>
      <w:r w:rsidR="00BC0586" w:rsidRPr="004A53EB">
        <w:rPr>
          <w:rFonts w:ascii="Cambria" w:hAnsi="Cambria" w:cs="Arial"/>
          <w:sz w:val="22"/>
          <w:szCs w:val="22"/>
        </w:rPr>
        <w:t>jeho stav, ak sa v/na stavenisku nachádza,</w:t>
      </w:r>
      <w:r w:rsidR="00E65F06" w:rsidRPr="004A53EB">
        <w:rPr>
          <w:rFonts w:ascii="Cambria" w:hAnsi="Cambria" w:cs="Arial"/>
          <w:sz w:val="22"/>
          <w:szCs w:val="22"/>
        </w:rPr>
        <w:t xml:space="preserve"> (iii) </w:t>
      </w:r>
      <w:r w:rsidR="00BC0586" w:rsidRPr="004A53EB">
        <w:rPr>
          <w:rFonts w:ascii="Cambria" w:hAnsi="Cambria" w:cs="Arial"/>
          <w:sz w:val="22"/>
          <w:szCs w:val="22"/>
        </w:rPr>
        <w:t>miesto a</w:t>
      </w:r>
      <w:r w:rsidR="00EC7949" w:rsidRPr="004A53EB">
        <w:rPr>
          <w:rFonts w:ascii="Cambria" w:hAnsi="Cambria" w:cs="Arial"/>
          <w:sz w:val="22"/>
          <w:szCs w:val="22"/>
        </w:rPr>
        <w:t> </w:t>
      </w:r>
      <w:r w:rsidR="00BC0586" w:rsidRPr="004A53EB">
        <w:rPr>
          <w:rFonts w:ascii="Cambria" w:hAnsi="Cambria" w:cs="Arial"/>
          <w:sz w:val="22"/>
          <w:szCs w:val="22"/>
        </w:rPr>
        <w:t>dátum spísania protokolu,</w:t>
      </w:r>
      <w:r w:rsidR="00E65F06" w:rsidRPr="004A53EB">
        <w:rPr>
          <w:rFonts w:ascii="Cambria" w:hAnsi="Cambria" w:cs="Arial"/>
          <w:sz w:val="22"/>
          <w:szCs w:val="22"/>
        </w:rPr>
        <w:t xml:space="preserve"> (iv) </w:t>
      </w:r>
      <w:r w:rsidR="00BC0586" w:rsidRPr="004A53EB">
        <w:rPr>
          <w:rFonts w:ascii="Cambria" w:hAnsi="Cambria" w:cs="Arial"/>
          <w:sz w:val="22"/>
          <w:szCs w:val="22"/>
        </w:rPr>
        <w:t>podpisy zmluvných strán.</w:t>
      </w:r>
      <w:r w:rsidR="00A2553D" w:rsidRPr="004A53EB">
        <w:rPr>
          <w:rFonts w:ascii="Cambria" w:hAnsi="Cambria" w:cs="Arial"/>
          <w:sz w:val="22"/>
          <w:szCs w:val="22"/>
        </w:rPr>
        <w:t xml:space="preserve"> </w:t>
      </w:r>
      <w:r w:rsidR="00BC0586" w:rsidRPr="004A53EB">
        <w:rPr>
          <w:rFonts w:ascii="Cambria" w:hAnsi="Cambria" w:cs="Arial"/>
          <w:sz w:val="22"/>
          <w:szCs w:val="22"/>
        </w:rPr>
        <w:t xml:space="preserve">Objednávateľ sa zaväzuje odovzdať </w:t>
      </w:r>
      <w:r w:rsidR="00B108ED" w:rsidRPr="004A53EB">
        <w:rPr>
          <w:rFonts w:ascii="Cambria" w:hAnsi="Cambria" w:cs="Arial"/>
          <w:sz w:val="22"/>
          <w:szCs w:val="22"/>
        </w:rPr>
        <w:t xml:space="preserve">zhotoviteľovi </w:t>
      </w:r>
      <w:r w:rsidR="00BC0586" w:rsidRPr="004A53EB">
        <w:rPr>
          <w:rFonts w:ascii="Cambria" w:hAnsi="Cambria" w:cs="Arial"/>
          <w:sz w:val="22"/>
          <w:szCs w:val="22"/>
        </w:rPr>
        <w:t>stavenisko vypratané v</w:t>
      </w:r>
      <w:r w:rsidR="00EC7949" w:rsidRPr="004A53EB">
        <w:rPr>
          <w:rFonts w:ascii="Cambria" w:hAnsi="Cambria" w:cs="Arial"/>
          <w:sz w:val="22"/>
          <w:szCs w:val="22"/>
        </w:rPr>
        <w:t> </w:t>
      </w:r>
      <w:r w:rsidR="00BC0586" w:rsidRPr="004A53EB">
        <w:rPr>
          <w:rFonts w:ascii="Cambria" w:hAnsi="Cambria" w:cs="Arial"/>
          <w:sz w:val="22"/>
          <w:szCs w:val="22"/>
        </w:rPr>
        <w:t>rozsahu nevyhnutnom na okamžité vykonávanie diela.</w:t>
      </w:r>
    </w:p>
    <w:p w14:paraId="77DF9491" w14:textId="64011F3C" w:rsidR="00CF714C" w:rsidRPr="004A53EB" w:rsidRDefault="5416B657" w:rsidP="00181E39">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t>Zhotoviteľ zabezpečí na vlastné náklady potrebné prevádzkové a</w:t>
      </w:r>
      <w:r w:rsidR="13E5A854" w:rsidRPr="004A53EB">
        <w:rPr>
          <w:rFonts w:ascii="Cambria" w:hAnsi="Cambria" w:cs="Arial"/>
          <w:sz w:val="22"/>
          <w:szCs w:val="22"/>
        </w:rPr>
        <w:t> </w:t>
      </w:r>
      <w:r w:rsidRPr="004A53EB">
        <w:rPr>
          <w:rFonts w:ascii="Cambria" w:hAnsi="Cambria" w:cs="Arial"/>
          <w:sz w:val="22"/>
          <w:szCs w:val="22"/>
        </w:rPr>
        <w:t>sociálne zariadenie staveniska (vybudovanie, prevádzkovanie, údržbu, likvidáciu a</w:t>
      </w:r>
      <w:r w:rsidR="13E5A854" w:rsidRPr="004A53EB">
        <w:rPr>
          <w:rFonts w:ascii="Cambria" w:hAnsi="Cambria" w:cs="Arial"/>
          <w:sz w:val="22"/>
          <w:szCs w:val="22"/>
        </w:rPr>
        <w:t> </w:t>
      </w:r>
      <w:r w:rsidRPr="004A53EB">
        <w:rPr>
          <w:rFonts w:ascii="Cambria" w:hAnsi="Cambria" w:cs="Arial"/>
          <w:sz w:val="22"/>
          <w:szCs w:val="22"/>
        </w:rPr>
        <w:t>vypratanie) a</w:t>
      </w:r>
      <w:r w:rsidR="13E5A854" w:rsidRPr="004A53EB">
        <w:rPr>
          <w:rFonts w:ascii="Cambria" w:hAnsi="Cambria" w:cs="Arial"/>
          <w:sz w:val="22"/>
          <w:szCs w:val="22"/>
        </w:rPr>
        <w:t> </w:t>
      </w:r>
      <w:r w:rsidRPr="004A53EB">
        <w:rPr>
          <w:rFonts w:ascii="Cambria" w:hAnsi="Cambria" w:cs="Arial"/>
          <w:sz w:val="22"/>
          <w:szCs w:val="22"/>
        </w:rPr>
        <w:t xml:space="preserve">označenie </w:t>
      </w:r>
      <w:r w:rsidR="34BBFB41" w:rsidRPr="004A53EB">
        <w:rPr>
          <w:rFonts w:ascii="Cambria" w:hAnsi="Cambria" w:cs="Arial"/>
          <w:sz w:val="22"/>
          <w:szCs w:val="22"/>
        </w:rPr>
        <w:t xml:space="preserve">stavby na stavenisku </w:t>
      </w:r>
      <w:r w:rsidRPr="004A53EB">
        <w:rPr>
          <w:rFonts w:ascii="Cambria" w:hAnsi="Cambria" w:cs="Arial"/>
          <w:sz w:val="22"/>
          <w:szCs w:val="22"/>
        </w:rPr>
        <w:t>tabuľou s</w:t>
      </w:r>
      <w:r w:rsidR="13E5A854" w:rsidRPr="004A53EB">
        <w:rPr>
          <w:rFonts w:ascii="Cambria" w:hAnsi="Cambria" w:cs="Arial"/>
          <w:sz w:val="22"/>
          <w:szCs w:val="22"/>
        </w:rPr>
        <w:t> </w:t>
      </w:r>
      <w:r w:rsidRPr="004A53EB">
        <w:rPr>
          <w:rFonts w:ascii="Cambria" w:hAnsi="Cambria" w:cs="Arial"/>
          <w:sz w:val="22"/>
          <w:szCs w:val="22"/>
        </w:rPr>
        <w:t>identifikačnými údajmi (ná</w:t>
      </w:r>
      <w:r w:rsidR="4305FC8C" w:rsidRPr="004A53EB">
        <w:rPr>
          <w:rFonts w:ascii="Cambria" w:hAnsi="Cambria" w:cs="Arial"/>
          <w:sz w:val="22"/>
          <w:szCs w:val="22"/>
        </w:rPr>
        <w:t>zvom, označením stavebníka a</w:t>
      </w:r>
      <w:r w:rsidR="13E5A854" w:rsidRPr="004A53EB">
        <w:rPr>
          <w:rFonts w:ascii="Cambria" w:hAnsi="Cambria" w:cs="Arial"/>
          <w:sz w:val="22"/>
          <w:szCs w:val="22"/>
        </w:rPr>
        <w:t> </w:t>
      </w:r>
      <w:r w:rsidR="26C83683" w:rsidRPr="004A53EB">
        <w:rPr>
          <w:rFonts w:ascii="Cambria" w:hAnsi="Cambria" w:cs="Arial"/>
          <w:sz w:val="22"/>
          <w:szCs w:val="22"/>
        </w:rPr>
        <w:t>z</w:t>
      </w:r>
      <w:r w:rsidRPr="004A53EB">
        <w:rPr>
          <w:rFonts w:ascii="Cambria" w:hAnsi="Cambria" w:cs="Arial"/>
          <w:sz w:val="22"/>
          <w:szCs w:val="22"/>
        </w:rPr>
        <w:t>hotoviteľa, údajmi o</w:t>
      </w:r>
      <w:r w:rsidR="13E5A854" w:rsidRPr="004A53EB">
        <w:rPr>
          <w:rFonts w:ascii="Cambria" w:hAnsi="Cambria" w:cs="Arial"/>
          <w:sz w:val="22"/>
          <w:szCs w:val="22"/>
        </w:rPr>
        <w:t> </w:t>
      </w:r>
      <w:r w:rsidRPr="004A53EB">
        <w:rPr>
          <w:rFonts w:ascii="Cambria" w:hAnsi="Cambria" w:cs="Arial"/>
          <w:sz w:val="22"/>
          <w:szCs w:val="22"/>
        </w:rPr>
        <w:t>povolení stavby, termínoch začatia a</w:t>
      </w:r>
      <w:r w:rsidR="13E5A854" w:rsidRPr="004A53EB">
        <w:rPr>
          <w:rFonts w:ascii="Cambria" w:hAnsi="Cambria" w:cs="Arial"/>
          <w:sz w:val="22"/>
          <w:szCs w:val="22"/>
        </w:rPr>
        <w:t> </w:t>
      </w:r>
      <w:r w:rsidRPr="004A53EB">
        <w:rPr>
          <w:rFonts w:ascii="Cambria" w:hAnsi="Cambria" w:cs="Arial"/>
          <w:sz w:val="22"/>
          <w:szCs w:val="22"/>
        </w:rPr>
        <w:t>ukončenia, menom zodpovedného stavbyvedúceho</w:t>
      </w:r>
      <w:r w:rsidR="17E5E485" w:rsidRPr="004A53EB">
        <w:rPr>
          <w:rFonts w:ascii="Cambria" w:hAnsi="Cambria" w:cs="Arial"/>
          <w:sz w:val="22"/>
          <w:szCs w:val="22"/>
        </w:rPr>
        <w:t xml:space="preserve">; k označeniu stavebníka pripojí aj logo mesta Košice v súlade s dizajn manuálom zverejneným na webovej stránke </w:t>
      </w:r>
      <w:hyperlink r:id="rId13" w:history="1">
        <w:r w:rsidR="17E5E485" w:rsidRPr="004A53EB">
          <w:rPr>
            <w:rStyle w:val="Hypertextovprepojenie"/>
            <w:rFonts w:ascii="Cambria" w:hAnsi="Cambria" w:cs="Arial"/>
            <w:color w:val="auto"/>
            <w:sz w:val="22"/>
            <w:szCs w:val="22"/>
          </w:rPr>
          <w:t>https://www.kosice.sk/mesto/kontakt-pre-media</w:t>
        </w:r>
      </w:hyperlink>
      <w:r w:rsidR="17E5E485" w:rsidRPr="004A53EB">
        <w:rPr>
          <w:rFonts w:ascii="Cambria" w:hAnsi="Cambria" w:cs="Arial"/>
          <w:sz w:val="22"/>
          <w:szCs w:val="22"/>
        </w:rPr>
        <w:t>).</w:t>
      </w:r>
      <w:r w:rsidR="00CD6A64" w:rsidRPr="004A53EB">
        <w:rPr>
          <w:rFonts w:ascii="Cambria" w:hAnsi="Cambria" w:cs="Arial"/>
          <w:sz w:val="22"/>
          <w:szCs w:val="22"/>
        </w:rPr>
        <w:t xml:space="preserve"> Tabuľa s označením stavby bude tiež obsahovať informáciu o spôsobe financovania realizácie stavby podľa pokynu objednávateľa</w:t>
      </w:r>
      <w:r w:rsidR="00181E39" w:rsidRPr="004A53EB">
        <w:rPr>
          <w:rFonts w:ascii="Cambria" w:hAnsi="Cambria" w:cs="Arial"/>
          <w:sz w:val="22"/>
          <w:szCs w:val="22"/>
        </w:rPr>
        <w:t>.</w:t>
      </w:r>
    </w:p>
    <w:p w14:paraId="57537ECD" w14:textId="213455DD" w:rsidR="004F4F8B" w:rsidRPr="004A53EB" w:rsidRDefault="00344CC2" w:rsidP="0088786D">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t xml:space="preserve">Zhotoviteľ pred začatím prác zabezpečí </w:t>
      </w:r>
      <w:r w:rsidR="00111A95" w:rsidRPr="004A53EB">
        <w:rPr>
          <w:rFonts w:ascii="Cambria" w:hAnsi="Cambria" w:cs="Arial"/>
          <w:sz w:val="22"/>
          <w:szCs w:val="22"/>
        </w:rPr>
        <w:t>aktualizáciu vyjadrení správcov a</w:t>
      </w:r>
      <w:r w:rsidR="00EC7949" w:rsidRPr="004A53EB">
        <w:rPr>
          <w:rFonts w:ascii="Cambria" w:hAnsi="Cambria" w:cs="Arial"/>
          <w:sz w:val="22"/>
          <w:szCs w:val="22"/>
        </w:rPr>
        <w:t> </w:t>
      </w:r>
      <w:r w:rsidRPr="004A53EB">
        <w:rPr>
          <w:rFonts w:ascii="Cambria" w:hAnsi="Cambria" w:cs="Arial"/>
          <w:sz w:val="22"/>
          <w:szCs w:val="22"/>
        </w:rPr>
        <w:t>vytýčenie podzemných inžinierskych sietí, ktoré sa nachádzajú v</w:t>
      </w:r>
      <w:r w:rsidR="00EC7949" w:rsidRPr="004A53EB">
        <w:rPr>
          <w:rFonts w:ascii="Cambria" w:hAnsi="Cambria" w:cs="Arial"/>
          <w:sz w:val="22"/>
          <w:szCs w:val="22"/>
        </w:rPr>
        <w:t> </w:t>
      </w:r>
      <w:r w:rsidRPr="004A53EB">
        <w:rPr>
          <w:rFonts w:ascii="Cambria" w:hAnsi="Cambria" w:cs="Arial"/>
          <w:sz w:val="22"/>
          <w:szCs w:val="22"/>
        </w:rPr>
        <w:t>mieste/blízkosti miesta vykonávania diela ich vlastníkmi/správcami a</w:t>
      </w:r>
      <w:r w:rsidR="00EC7949" w:rsidRPr="004A53EB">
        <w:rPr>
          <w:rFonts w:ascii="Cambria" w:hAnsi="Cambria" w:cs="Arial"/>
          <w:sz w:val="22"/>
          <w:szCs w:val="22"/>
        </w:rPr>
        <w:t> </w:t>
      </w:r>
      <w:r w:rsidRPr="004A53EB">
        <w:rPr>
          <w:rFonts w:ascii="Cambria" w:hAnsi="Cambria" w:cs="Arial"/>
          <w:sz w:val="22"/>
          <w:szCs w:val="22"/>
        </w:rPr>
        <w:t>overí si ich polohu ručne kopanými sondami</w:t>
      </w:r>
      <w:r w:rsidR="00111A95" w:rsidRPr="004A53EB">
        <w:rPr>
          <w:rFonts w:ascii="Cambria" w:hAnsi="Cambria" w:cs="Arial"/>
          <w:sz w:val="22"/>
          <w:szCs w:val="22"/>
        </w:rPr>
        <w:t>, pokiaľ si to charakter práce bude vyžadovať.</w:t>
      </w:r>
      <w:r w:rsidRPr="004A53EB">
        <w:rPr>
          <w:rFonts w:ascii="Cambria" w:hAnsi="Cambria" w:cs="Arial"/>
          <w:sz w:val="22"/>
          <w:szCs w:val="22"/>
        </w:rPr>
        <w:t xml:space="preserve"> Stavebné práce v</w:t>
      </w:r>
      <w:r w:rsidR="00EC7949" w:rsidRPr="004A53EB">
        <w:rPr>
          <w:rFonts w:ascii="Cambria" w:hAnsi="Cambria" w:cs="Arial"/>
          <w:sz w:val="22"/>
          <w:szCs w:val="22"/>
        </w:rPr>
        <w:t> </w:t>
      </w:r>
      <w:r w:rsidRPr="004A53EB">
        <w:rPr>
          <w:rFonts w:ascii="Cambria" w:hAnsi="Cambria" w:cs="Arial"/>
          <w:sz w:val="22"/>
          <w:szCs w:val="22"/>
        </w:rPr>
        <w:t>mieste výskytu podzemných inžinierskyc</w:t>
      </w:r>
      <w:r w:rsidR="008A4CFC" w:rsidRPr="004A53EB">
        <w:rPr>
          <w:rFonts w:ascii="Cambria" w:hAnsi="Cambria" w:cs="Arial"/>
          <w:sz w:val="22"/>
          <w:szCs w:val="22"/>
        </w:rPr>
        <w:t>h sietí a</w:t>
      </w:r>
      <w:r w:rsidR="00EC7949" w:rsidRPr="004A53EB">
        <w:rPr>
          <w:rFonts w:ascii="Cambria" w:hAnsi="Cambria" w:cs="Arial"/>
          <w:sz w:val="22"/>
          <w:szCs w:val="22"/>
        </w:rPr>
        <w:t> </w:t>
      </w:r>
      <w:r w:rsidR="008A4CFC" w:rsidRPr="004A53EB">
        <w:rPr>
          <w:rFonts w:ascii="Cambria" w:hAnsi="Cambria" w:cs="Arial"/>
          <w:sz w:val="22"/>
          <w:szCs w:val="22"/>
        </w:rPr>
        <w:t>v</w:t>
      </w:r>
      <w:r w:rsidR="00EC7949" w:rsidRPr="004A53EB">
        <w:rPr>
          <w:rFonts w:ascii="Cambria" w:hAnsi="Cambria" w:cs="Arial"/>
          <w:sz w:val="22"/>
          <w:szCs w:val="22"/>
        </w:rPr>
        <w:t> </w:t>
      </w:r>
      <w:r w:rsidR="008A4CFC" w:rsidRPr="004A53EB">
        <w:rPr>
          <w:rFonts w:ascii="Cambria" w:hAnsi="Cambria" w:cs="Arial"/>
          <w:sz w:val="22"/>
          <w:szCs w:val="22"/>
        </w:rPr>
        <w:t xml:space="preserve">ich blízkosti bude </w:t>
      </w:r>
      <w:r w:rsidR="00907D1A" w:rsidRPr="004A53EB">
        <w:rPr>
          <w:rFonts w:ascii="Cambria" w:hAnsi="Cambria" w:cs="Arial"/>
          <w:sz w:val="22"/>
          <w:szCs w:val="22"/>
        </w:rPr>
        <w:t>z</w:t>
      </w:r>
      <w:r w:rsidRPr="004A53EB">
        <w:rPr>
          <w:rFonts w:ascii="Cambria" w:hAnsi="Cambria" w:cs="Arial"/>
          <w:sz w:val="22"/>
          <w:szCs w:val="22"/>
        </w:rPr>
        <w:t>hotoviteľ vykonávať v</w:t>
      </w:r>
      <w:r w:rsidR="00EC7949" w:rsidRPr="004A53EB">
        <w:rPr>
          <w:rFonts w:ascii="Cambria" w:hAnsi="Cambria" w:cs="Arial"/>
          <w:sz w:val="22"/>
          <w:szCs w:val="22"/>
        </w:rPr>
        <w:t> </w:t>
      </w:r>
      <w:r w:rsidRPr="004A53EB">
        <w:rPr>
          <w:rFonts w:ascii="Cambria" w:hAnsi="Cambria" w:cs="Arial"/>
          <w:sz w:val="22"/>
          <w:szCs w:val="22"/>
        </w:rPr>
        <w:t>zmysle požiadaviek uvedených v</w:t>
      </w:r>
      <w:r w:rsidR="00B2686F" w:rsidRPr="004A53EB">
        <w:rPr>
          <w:rFonts w:ascii="Cambria" w:hAnsi="Cambria" w:cs="Arial"/>
          <w:sz w:val="22"/>
          <w:szCs w:val="22"/>
        </w:rPr>
        <w:t> </w:t>
      </w:r>
      <w:r w:rsidR="004160BA" w:rsidRPr="004A53EB">
        <w:rPr>
          <w:rFonts w:ascii="Cambria" w:hAnsi="Cambria" w:cs="Arial"/>
          <w:sz w:val="22"/>
          <w:szCs w:val="22"/>
        </w:rPr>
        <w:t>PD</w:t>
      </w:r>
      <w:r w:rsidR="00B2686F" w:rsidRPr="004A53EB">
        <w:rPr>
          <w:rFonts w:ascii="Cambria" w:hAnsi="Cambria" w:cs="Arial"/>
          <w:sz w:val="22"/>
          <w:szCs w:val="22"/>
        </w:rPr>
        <w:t xml:space="preserve"> a</w:t>
      </w:r>
      <w:r w:rsidR="002F3245" w:rsidRPr="004A53EB">
        <w:rPr>
          <w:rFonts w:ascii="Cambria" w:hAnsi="Cambria" w:cs="Arial"/>
          <w:sz w:val="22"/>
          <w:szCs w:val="22"/>
        </w:rPr>
        <w:t> </w:t>
      </w:r>
      <w:r w:rsidR="00B2686F" w:rsidRPr="004A53EB">
        <w:rPr>
          <w:rFonts w:ascii="Cambria" w:hAnsi="Cambria" w:cs="Arial"/>
          <w:sz w:val="22"/>
          <w:szCs w:val="22"/>
        </w:rPr>
        <w:t>vo</w:t>
      </w:r>
      <w:r w:rsidR="002F3245" w:rsidRPr="004A53EB">
        <w:rPr>
          <w:rFonts w:ascii="Cambria" w:hAnsi="Cambria" w:cs="Arial"/>
          <w:sz w:val="22"/>
          <w:szCs w:val="22"/>
        </w:rPr>
        <w:t> </w:t>
      </w:r>
      <w:r w:rsidR="00B2686F" w:rsidRPr="004A53EB">
        <w:rPr>
          <w:rFonts w:ascii="Cambria" w:hAnsi="Cambria" w:cs="Arial"/>
          <w:sz w:val="22"/>
          <w:szCs w:val="22"/>
        </w:rPr>
        <w:t xml:space="preserve">vyjadreniach správcov inžinierskych sietí; </w:t>
      </w:r>
      <w:r w:rsidR="00522785" w:rsidRPr="004A53EB">
        <w:rPr>
          <w:rFonts w:ascii="Cambria" w:hAnsi="Cambria" w:cs="Arial"/>
          <w:sz w:val="22"/>
          <w:szCs w:val="22"/>
        </w:rPr>
        <w:t xml:space="preserve">ak z týchto vyjadrení vyplýva povinnosť </w:t>
      </w:r>
      <w:r w:rsidR="00570674" w:rsidRPr="004A53EB">
        <w:rPr>
          <w:rFonts w:ascii="Cambria" w:hAnsi="Cambria" w:cs="Arial"/>
          <w:sz w:val="22"/>
          <w:szCs w:val="22"/>
        </w:rPr>
        <w:t>objednávateľa ako stavebníka uzatvoriť zmluvný vzťah so správcom inžinierskych sietí</w:t>
      </w:r>
      <w:r w:rsidR="00172308" w:rsidRPr="004A53EB">
        <w:rPr>
          <w:rFonts w:ascii="Cambria" w:hAnsi="Cambria" w:cs="Arial"/>
          <w:sz w:val="22"/>
          <w:szCs w:val="22"/>
        </w:rPr>
        <w:t>, zmluvný vzťah uzatvorí zhotoviteľ namiesto objednávateľa</w:t>
      </w:r>
      <w:r w:rsidR="004160BA" w:rsidRPr="004A53EB">
        <w:rPr>
          <w:rFonts w:ascii="Cambria" w:hAnsi="Cambria" w:cs="Arial"/>
          <w:sz w:val="22"/>
          <w:szCs w:val="22"/>
        </w:rPr>
        <w:t>.</w:t>
      </w:r>
    </w:p>
    <w:p w14:paraId="77B325AE" w14:textId="77777777" w:rsidR="00B618A9" w:rsidRPr="004A53EB" w:rsidRDefault="00B618A9" w:rsidP="00B618A9">
      <w:pPr>
        <w:spacing w:before="120"/>
        <w:ind w:left="425"/>
        <w:jc w:val="both"/>
        <w:rPr>
          <w:rFonts w:ascii="Cambria" w:hAnsi="Cambria" w:cs="Arial"/>
          <w:sz w:val="22"/>
          <w:szCs w:val="22"/>
        </w:rPr>
      </w:pPr>
    </w:p>
    <w:p w14:paraId="2BAD9E63" w14:textId="34B0A4E8" w:rsidR="00344CC2" w:rsidRPr="004A53EB" w:rsidRDefault="2BC9427A" w:rsidP="0088786D">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lastRenderedPageBreak/>
        <w:t>Zabratie verejného priestranstv</w:t>
      </w:r>
      <w:r w:rsidR="029D2ABA" w:rsidRPr="004A53EB">
        <w:rPr>
          <w:rFonts w:ascii="Cambria" w:hAnsi="Cambria" w:cs="Arial"/>
          <w:sz w:val="22"/>
          <w:szCs w:val="22"/>
        </w:rPr>
        <w:t xml:space="preserve">a na vlastné </w:t>
      </w:r>
      <w:r w:rsidR="6DEA4B4B" w:rsidRPr="004A53EB">
        <w:rPr>
          <w:rFonts w:ascii="Cambria" w:hAnsi="Cambria" w:cs="Arial"/>
          <w:sz w:val="22"/>
          <w:szCs w:val="22"/>
        </w:rPr>
        <w:t>n</w:t>
      </w:r>
      <w:r w:rsidR="029D2ABA" w:rsidRPr="004A53EB">
        <w:rPr>
          <w:rFonts w:ascii="Cambria" w:hAnsi="Cambria" w:cs="Arial"/>
          <w:sz w:val="22"/>
          <w:szCs w:val="22"/>
        </w:rPr>
        <w:t xml:space="preserve">áklady zabezpečí </w:t>
      </w:r>
      <w:r w:rsidR="17D7137A" w:rsidRPr="004A53EB">
        <w:rPr>
          <w:rFonts w:ascii="Cambria" w:hAnsi="Cambria" w:cs="Arial"/>
          <w:sz w:val="22"/>
          <w:szCs w:val="22"/>
        </w:rPr>
        <w:t>z</w:t>
      </w:r>
      <w:r w:rsidRPr="004A53EB">
        <w:rPr>
          <w:rFonts w:ascii="Cambria" w:hAnsi="Cambria" w:cs="Arial"/>
          <w:sz w:val="22"/>
          <w:szCs w:val="22"/>
        </w:rPr>
        <w:t>hotoviteľ. Zhotoviteľ zodpovedá za ochranu priestoru staveniska, za jeho zabezpečenie proti krádežiam, za</w:t>
      </w:r>
      <w:r w:rsidR="4F639C73" w:rsidRPr="004A53EB">
        <w:rPr>
          <w:rFonts w:ascii="Cambria" w:hAnsi="Cambria" w:cs="Arial"/>
          <w:sz w:val="22"/>
          <w:szCs w:val="22"/>
        </w:rPr>
        <w:t> </w:t>
      </w:r>
      <w:r w:rsidRPr="004A53EB">
        <w:rPr>
          <w:rFonts w:ascii="Cambria" w:hAnsi="Cambria" w:cs="Arial"/>
          <w:sz w:val="22"/>
          <w:szCs w:val="22"/>
        </w:rPr>
        <w:t>vhodné oplotenie, označenie výstražnými tabuľami a</w:t>
      </w:r>
      <w:r w:rsidR="265DF74A" w:rsidRPr="004A53EB">
        <w:rPr>
          <w:rFonts w:ascii="Cambria" w:hAnsi="Cambria" w:cs="Arial"/>
          <w:sz w:val="22"/>
          <w:szCs w:val="22"/>
        </w:rPr>
        <w:t> </w:t>
      </w:r>
      <w:r w:rsidRPr="004A53EB">
        <w:rPr>
          <w:rFonts w:ascii="Cambria" w:hAnsi="Cambria" w:cs="Arial"/>
          <w:sz w:val="22"/>
          <w:szCs w:val="22"/>
        </w:rPr>
        <w:t>výstražnými páskami, ako aj za</w:t>
      </w:r>
      <w:r w:rsidR="4F639C73" w:rsidRPr="004A53EB">
        <w:rPr>
          <w:rFonts w:ascii="Cambria" w:hAnsi="Cambria" w:cs="Arial"/>
          <w:sz w:val="22"/>
          <w:szCs w:val="22"/>
        </w:rPr>
        <w:t> </w:t>
      </w:r>
      <w:r w:rsidRPr="004A53EB">
        <w:rPr>
          <w:rFonts w:ascii="Cambria" w:hAnsi="Cambria" w:cs="Arial"/>
          <w:sz w:val="22"/>
          <w:szCs w:val="22"/>
        </w:rPr>
        <w:t>škody vzniknuté porušením svojich povinností podľa § 373 a</w:t>
      </w:r>
      <w:r w:rsidR="265DF74A" w:rsidRPr="004A53EB">
        <w:rPr>
          <w:rFonts w:ascii="Cambria" w:hAnsi="Cambria" w:cs="Arial"/>
          <w:sz w:val="22"/>
          <w:szCs w:val="22"/>
        </w:rPr>
        <w:t> </w:t>
      </w:r>
      <w:proofErr w:type="spellStart"/>
      <w:r w:rsidRPr="004A53EB">
        <w:rPr>
          <w:rFonts w:ascii="Cambria" w:hAnsi="Cambria" w:cs="Arial"/>
          <w:sz w:val="22"/>
          <w:szCs w:val="22"/>
        </w:rPr>
        <w:t>nasl</w:t>
      </w:r>
      <w:proofErr w:type="spellEnd"/>
      <w:r w:rsidRPr="004A53EB">
        <w:rPr>
          <w:rFonts w:ascii="Cambria" w:hAnsi="Cambria" w:cs="Arial"/>
          <w:sz w:val="22"/>
          <w:szCs w:val="22"/>
        </w:rPr>
        <w:t>. Obchodného zákonníka.</w:t>
      </w:r>
    </w:p>
    <w:p w14:paraId="091D923F" w14:textId="2C52B518" w:rsidR="3882DB45" w:rsidRPr="004A53EB" w:rsidRDefault="3882DB45" w:rsidP="5B0F9865">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t xml:space="preserve">Zhotoviteľ v plnom rozsahu znáša náklady spojené s odberom elektrickej energie, vody (vodné, stočné), tepla a ďalších médií. Ak sa zhotoviteľ pripojí na odberné miesto, na ktoré je prihlásený objednávateľ, zhotoviteľ je povinný objednávateľovi uhradiť náklady spojené s odberom médií pre účely zhotovovania diela, a to spravidla na základe </w:t>
      </w:r>
      <w:proofErr w:type="spellStart"/>
      <w:r w:rsidRPr="004A53EB">
        <w:rPr>
          <w:rFonts w:ascii="Cambria" w:hAnsi="Cambria" w:cs="Arial"/>
          <w:sz w:val="22"/>
          <w:szCs w:val="22"/>
        </w:rPr>
        <w:t>refakturácie</w:t>
      </w:r>
      <w:proofErr w:type="spellEnd"/>
      <w:r w:rsidRPr="004A53EB">
        <w:rPr>
          <w:rFonts w:ascii="Cambria" w:hAnsi="Cambria" w:cs="Arial"/>
          <w:sz w:val="22"/>
          <w:szCs w:val="22"/>
        </w:rPr>
        <w:t>.</w:t>
      </w:r>
    </w:p>
    <w:p w14:paraId="3EA20193" w14:textId="7725973B" w:rsidR="00344CC2" w:rsidRPr="004A53EB" w:rsidRDefault="00344CC2" w:rsidP="00BC706C">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t xml:space="preserve">Zhotoviteľ bude vykonávať dielo tak, aby </w:t>
      </w:r>
      <w:r w:rsidR="00CE2C6E" w:rsidRPr="004A53EB">
        <w:rPr>
          <w:rFonts w:ascii="Cambria" w:hAnsi="Cambria" w:cs="Arial"/>
          <w:sz w:val="22"/>
          <w:szCs w:val="22"/>
        </w:rPr>
        <w:t xml:space="preserve">(i) </w:t>
      </w:r>
      <w:r w:rsidRPr="004A53EB">
        <w:rPr>
          <w:rFonts w:ascii="Cambria" w:hAnsi="Cambria" w:cs="Arial"/>
          <w:sz w:val="22"/>
          <w:szCs w:val="22"/>
        </w:rPr>
        <w:t>bol</w:t>
      </w:r>
      <w:r w:rsidR="00CE2C6E" w:rsidRPr="004A53EB">
        <w:rPr>
          <w:rFonts w:ascii="Cambria" w:hAnsi="Cambria" w:cs="Arial"/>
          <w:sz w:val="22"/>
          <w:szCs w:val="22"/>
        </w:rPr>
        <w:t xml:space="preserve"> </w:t>
      </w:r>
      <w:r w:rsidRPr="004A53EB">
        <w:rPr>
          <w:rFonts w:ascii="Cambria" w:hAnsi="Cambria" w:cs="Arial"/>
          <w:sz w:val="22"/>
          <w:szCs w:val="22"/>
        </w:rPr>
        <w:t>zaistený bezpečný prístup a</w:t>
      </w:r>
      <w:r w:rsidR="00EC7949" w:rsidRPr="004A53EB">
        <w:rPr>
          <w:rFonts w:ascii="Cambria" w:hAnsi="Cambria" w:cs="Arial"/>
          <w:sz w:val="22"/>
          <w:szCs w:val="22"/>
        </w:rPr>
        <w:t> </w:t>
      </w:r>
      <w:r w:rsidRPr="004A53EB">
        <w:rPr>
          <w:rFonts w:ascii="Cambria" w:hAnsi="Cambria" w:cs="Arial"/>
          <w:sz w:val="22"/>
          <w:szCs w:val="22"/>
        </w:rPr>
        <w:t xml:space="preserve">vjazd ku všetkým dotknutým nehnuteľnostiam, </w:t>
      </w:r>
      <w:r w:rsidR="00CE2C6E" w:rsidRPr="004A53EB">
        <w:rPr>
          <w:rFonts w:ascii="Cambria" w:hAnsi="Cambria" w:cs="Arial"/>
          <w:sz w:val="22"/>
          <w:szCs w:val="22"/>
        </w:rPr>
        <w:t xml:space="preserve">(ii) </w:t>
      </w:r>
      <w:r w:rsidRPr="004A53EB">
        <w:rPr>
          <w:rFonts w:ascii="Cambria" w:hAnsi="Cambria" w:cs="Arial"/>
          <w:sz w:val="22"/>
          <w:szCs w:val="22"/>
        </w:rPr>
        <w:t>svojou činnosťou nespôsobil škodu na cudzích nehnuteľnostiach</w:t>
      </w:r>
      <w:r w:rsidR="00650259" w:rsidRPr="004A53EB">
        <w:rPr>
          <w:rFonts w:ascii="Cambria" w:hAnsi="Cambria" w:cs="Arial"/>
          <w:sz w:val="22"/>
          <w:szCs w:val="22"/>
        </w:rPr>
        <w:t xml:space="preserve"> a</w:t>
      </w:r>
      <w:r w:rsidRPr="004A53EB">
        <w:rPr>
          <w:rFonts w:ascii="Cambria" w:hAnsi="Cambria" w:cs="Arial"/>
          <w:sz w:val="22"/>
          <w:szCs w:val="22"/>
        </w:rPr>
        <w:t xml:space="preserve"> majetku, </w:t>
      </w:r>
      <w:r w:rsidR="00650259" w:rsidRPr="004A53EB">
        <w:rPr>
          <w:rFonts w:ascii="Cambria" w:hAnsi="Cambria" w:cs="Arial"/>
          <w:sz w:val="22"/>
          <w:szCs w:val="22"/>
        </w:rPr>
        <w:t>(</w:t>
      </w:r>
      <w:r w:rsidR="002322CF" w:rsidRPr="004A53EB">
        <w:rPr>
          <w:rFonts w:ascii="Cambria" w:hAnsi="Cambria" w:cs="Arial"/>
          <w:sz w:val="22"/>
          <w:szCs w:val="22"/>
        </w:rPr>
        <w:t>iii</w:t>
      </w:r>
      <w:r w:rsidR="00650259" w:rsidRPr="004A53EB">
        <w:rPr>
          <w:rFonts w:ascii="Cambria" w:hAnsi="Cambria" w:cs="Arial"/>
          <w:sz w:val="22"/>
          <w:szCs w:val="22"/>
        </w:rPr>
        <w:t xml:space="preserve">) </w:t>
      </w:r>
      <w:r w:rsidRPr="004A53EB">
        <w:rPr>
          <w:rFonts w:ascii="Cambria" w:hAnsi="Cambria" w:cs="Arial"/>
          <w:sz w:val="22"/>
          <w:szCs w:val="22"/>
        </w:rPr>
        <w:t>nezasahoval do práv a</w:t>
      </w:r>
      <w:r w:rsidR="00EC7949" w:rsidRPr="004A53EB">
        <w:rPr>
          <w:rFonts w:ascii="Cambria" w:hAnsi="Cambria" w:cs="Arial"/>
          <w:sz w:val="22"/>
          <w:szCs w:val="22"/>
        </w:rPr>
        <w:t> </w:t>
      </w:r>
      <w:r w:rsidRPr="004A53EB">
        <w:rPr>
          <w:rFonts w:ascii="Cambria" w:hAnsi="Cambria" w:cs="Arial"/>
          <w:sz w:val="22"/>
          <w:szCs w:val="22"/>
        </w:rPr>
        <w:t>právom chránených záujmov vlastníkov susedných nehnuteľností hlavne nadmerným hlukom, prachom a</w:t>
      </w:r>
      <w:r w:rsidR="00EC7949" w:rsidRPr="004A53EB">
        <w:rPr>
          <w:rFonts w:ascii="Cambria" w:hAnsi="Cambria" w:cs="Arial"/>
          <w:sz w:val="22"/>
          <w:szCs w:val="22"/>
        </w:rPr>
        <w:t> </w:t>
      </w:r>
      <w:r w:rsidRPr="004A53EB">
        <w:rPr>
          <w:rFonts w:ascii="Cambria" w:hAnsi="Cambria" w:cs="Arial"/>
          <w:sz w:val="22"/>
          <w:szCs w:val="22"/>
        </w:rPr>
        <w:t>zbytočnou prevádzkou stavebných strojov a</w:t>
      </w:r>
      <w:r w:rsidR="00EC7949" w:rsidRPr="004A53EB">
        <w:rPr>
          <w:rFonts w:ascii="Cambria" w:hAnsi="Cambria" w:cs="Arial"/>
          <w:sz w:val="22"/>
          <w:szCs w:val="22"/>
        </w:rPr>
        <w:t> </w:t>
      </w:r>
      <w:r w:rsidRPr="004A53EB">
        <w:rPr>
          <w:rFonts w:ascii="Cambria" w:hAnsi="Cambria" w:cs="Arial"/>
          <w:sz w:val="22"/>
          <w:szCs w:val="22"/>
        </w:rPr>
        <w:t xml:space="preserve">mechanizmov, </w:t>
      </w:r>
      <w:r w:rsidR="00915007" w:rsidRPr="004A53EB">
        <w:rPr>
          <w:rFonts w:ascii="Cambria" w:hAnsi="Cambria" w:cs="Arial"/>
          <w:sz w:val="22"/>
          <w:szCs w:val="22"/>
        </w:rPr>
        <w:t xml:space="preserve">(iv) </w:t>
      </w:r>
      <w:r w:rsidRPr="004A53EB">
        <w:rPr>
          <w:rFonts w:ascii="Cambria" w:hAnsi="Cambria" w:cs="Arial"/>
          <w:sz w:val="22"/>
          <w:szCs w:val="22"/>
        </w:rPr>
        <w:t>neohrozoval zdravie alebo život ľudí a</w:t>
      </w:r>
      <w:r w:rsidR="00EC7949" w:rsidRPr="004A53EB">
        <w:rPr>
          <w:rFonts w:ascii="Cambria" w:hAnsi="Cambria" w:cs="Arial"/>
          <w:sz w:val="22"/>
          <w:szCs w:val="22"/>
        </w:rPr>
        <w:t> </w:t>
      </w:r>
      <w:r w:rsidRPr="004A53EB">
        <w:rPr>
          <w:rFonts w:ascii="Cambria" w:hAnsi="Cambria" w:cs="Arial"/>
          <w:sz w:val="22"/>
          <w:szCs w:val="22"/>
        </w:rPr>
        <w:t>životné prostredie</w:t>
      </w:r>
      <w:r w:rsidR="00CB4C7A" w:rsidRPr="004A53EB">
        <w:rPr>
          <w:rFonts w:ascii="Cambria" w:hAnsi="Cambria" w:cs="Arial"/>
          <w:sz w:val="22"/>
          <w:szCs w:val="22"/>
        </w:rPr>
        <w:t>.</w:t>
      </w:r>
    </w:p>
    <w:p w14:paraId="6823346C" w14:textId="70C6A309" w:rsidR="001D4801" w:rsidRPr="004A53EB" w:rsidRDefault="001D4801" w:rsidP="00BC706C">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t>Zhotoviteľ je oboznámený s</w:t>
      </w:r>
      <w:r w:rsidR="00EC7949" w:rsidRPr="004A53EB">
        <w:rPr>
          <w:rFonts w:ascii="Cambria" w:hAnsi="Cambria" w:cs="Arial"/>
          <w:sz w:val="22"/>
          <w:szCs w:val="22"/>
        </w:rPr>
        <w:t> </w:t>
      </w:r>
      <w:r w:rsidRPr="004A53EB">
        <w:rPr>
          <w:rFonts w:ascii="Cambria" w:hAnsi="Cambria" w:cs="Arial"/>
          <w:sz w:val="22"/>
          <w:szCs w:val="22"/>
        </w:rPr>
        <w:t>prístupovými a</w:t>
      </w:r>
      <w:r w:rsidR="00EC7949" w:rsidRPr="004A53EB">
        <w:rPr>
          <w:rFonts w:ascii="Cambria" w:hAnsi="Cambria" w:cs="Arial"/>
          <w:sz w:val="22"/>
          <w:szCs w:val="22"/>
        </w:rPr>
        <w:t> </w:t>
      </w:r>
      <w:r w:rsidRPr="004A53EB">
        <w:rPr>
          <w:rFonts w:ascii="Cambria" w:hAnsi="Cambria" w:cs="Arial"/>
          <w:sz w:val="22"/>
          <w:szCs w:val="22"/>
        </w:rPr>
        <w:t>dopravnými cestami na stavenisko a</w:t>
      </w:r>
      <w:r w:rsidR="00EC7949" w:rsidRPr="004A53EB">
        <w:rPr>
          <w:rFonts w:ascii="Cambria" w:hAnsi="Cambria" w:cs="Arial"/>
          <w:sz w:val="22"/>
          <w:szCs w:val="22"/>
        </w:rPr>
        <w:t> </w:t>
      </w:r>
      <w:r w:rsidRPr="004A53EB">
        <w:rPr>
          <w:rFonts w:ascii="Cambria" w:hAnsi="Cambria" w:cs="Arial"/>
          <w:sz w:val="22"/>
          <w:szCs w:val="22"/>
        </w:rPr>
        <w:t>považuje ich za vhodné a</w:t>
      </w:r>
      <w:r w:rsidR="00EC7949" w:rsidRPr="004A53EB">
        <w:rPr>
          <w:rFonts w:ascii="Cambria" w:hAnsi="Cambria" w:cs="Arial"/>
          <w:sz w:val="22"/>
          <w:szCs w:val="22"/>
        </w:rPr>
        <w:t> </w:t>
      </w:r>
      <w:r w:rsidRPr="004A53EB">
        <w:rPr>
          <w:rFonts w:ascii="Cambria" w:hAnsi="Cambria" w:cs="Arial"/>
          <w:sz w:val="22"/>
          <w:szCs w:val="22"/>
        </w:rPr>
        <w:t>dostatočné. Zhotoviteľ sa zaväzuje použiť všetky opatrenia, aby predišiel poškodeniu dopravných ciest. Toto opatrenie v</w:t>
      </w:r>
      <w:r w:rsidR="00EC7949" w:rsidRPr="004A53EB">
        <w:rPr>
          <w:rFonts w:ascii="Cambria" w:hAnsi="Cambria" w:cs="Arial"/>
          <w:sz w:val="22"/>
          <w:szCs w:val="22"/>
        </w:rPr>
        <w:t> </w:t>
      </w:r>
      <w:r w:rsidRPr="004A53EB">
        <w:rPr>
          <w:rFonts w:ascii="Cambria" w:hAnsi="Cambria" w:cs="Arial"/>
          <w:sz w:val="22"/>
          <w:szCs w:val="22"/>
        </w:rPr>
        <w:t>sebe zahŕňa požiadavku na</w:t>
      </w:r>
      <w:r w:rsidR="00915007" w:rsidRPr="004A53EB">
        <w:rPr>
          <w:rFonts w:ascii="Cambria" w:hAnsi="Cambria" w:cs="Arial"/>
          <w:sz w:val="22"/>
          <w:szCs w:val="22"/>
        </w:rPr>
        <w:t> </w:t>
      </w:r>
      <w:r w:rsidRPr="004A53EB">
        <w:rPr>
          <w:rFonts w:ascii="Cambria" w:hAnsi="Cambria" w:cs="Arial"/>
          <w:sz w:val="22"/>
          <w:szCs w:val="22"/>
        </w:rPr>
        <w:t>použitie vhodných vozidiel a</w:t>
      </w:r>
      <w:r w:rsidR="00EC7949" w:rsidRPr="004A53EB">
        <w:rPr>
          <w:rFonts w:ascii="Cambria" w:hAnsi="Cambria" w:cs="Arial"/>
          <w:sz w:val="22"/>
          <w:szCs w:val="22"/>
        </w:rPr>
        <w:t> </w:t>
      </w:r>
      <w:r w:rsidRPr="004A53EB">
        <w:rPr>
          <w:rFonts w:ascii="Cambria" w:hAnsi="Cambria" w:cs="Arial"/>
          <w:sz w:val="22"/>
          <w:szCs w:val="22"/>
        </w:rPr>
        <w:t xml:space="preserve">trás. Zhotoviteľ zabezpečí všetky </w:t>
      </w:r>
      <w:r w:rsidR="00B56AC1" w:rsidRPr="004A53EB">
        <w:rPr>
          <w:rFonts w:ascii="Cambria" w:hAnsi="Cambria" w:cs="Arial"/>
          <w:sz w:val="22"/>
          <w:szCs w:val="22"/>
        </w:rPr>
        <w:t xml:space="preserve">nevyhnutné </w:t>
      </w:r>
      <w:r w:rsidRPr="004A53EB">
        <w:rPr>
          <w:rFonts w:ascii="Cambria" w:hAnsi="Cambria" w:cs="Arial"/>
          <w:sz w:val="22"/>
          <w:szCs w:val="22"/>
        </w:rPr>
        <w:t>dopravno-inžinierske opatrenia</w:t>
      </w:r>
      <w:r w:rsidR="009D6392" w:rsidRPr="004A53EB">
        <w:rPr>
          <w:rFonts w:ascii="Cambria" w:hAnsi="Cambria" w:cs="Arial"/>
          <w:sz w:val="22"/>
          <w:szCs w:val="22"/>
        </w:rPr>
        <w:t xml:space="preserve"> (najmä </w:t>
      </w:r>
      <w:r w:rsidR="00911857" w:rsidRPr="004A53EB">
        <w:rPr>
          <w:rFonts w:ascii="Cambria" w:hAnsi="Cambria" w:cs="Arial"/>
          <w:sz w:val="22"/>
          <w:szCs w:val="22"/>
        </w:rPr>
        <w:t xml:space="preserve">vykonanie </w:t>
      </w:r>
      <w:r w:rsidR="009D6392" w:rsidRPr="004A53EB">
        <w:rPr>
          <w:rFonts w:ascii="Cambria" w:hAnsi="Cambria" w:cs="Arial"/>
          <w:sz w:val="22"/>
          <w:szCs w:val="22"/>
        </w:rPr>
        <w:t>dočasné</w:t>
      </w:r>
      <w:r w:rsidR="00911857" w:rsidRPr="004A53EB">
        <w:rPr>
          <w:rFonts w:ascii="Cambria" w:hAnsi="Cambria" w:cs="Arial"/>
          <w:sz w:val="22"/>
          <w:szCs w:val="22"/>
        </w:rPr>
        <w:t>ho</w:t>
      </w:r>
      <w:r w:rsidR="009D6392" w:rsidRPr="004A53EB">
        <w:rPr>
          <w:rFonts w:ascii="Cambria" w:hAnsi="Cambria" w:cs="Arial"/>
          <w:sz w:val="22"/>
          <w:szCs w:val="22"/>
        </w:rPr>
        <w:t xml:space="preserve"> dopravné</w:t>
      </w:r>
      <w:r w:rsidR="00447F7E" w:rsidRPr="004A53EB">
        <w:rPr>
          <w:rFonts w:ascii="Cambria" w:hAnsi="Cambria" w:cs="Arial"/>
          <w:sz w:val="22"/>
          <w:szCs w:val="22"/>
        </w:rPr>
        <w:t>ho</w:t>
      </w:r>
      <w:r w:rsidR="009D6392" w:rsidRPr="004A53EB">
        <w:rPr>
          <w:rFonts w:ascii="Cambria" w:hAnsi="Cambria" w:cs="Arial"/>
          <w:sz w:val="22"/>
          <w:szCs w:val="22"/>
        </w:rPr>
        <w:t xml:space="preserve"> značeni</w:t>
      </w:r>
      <w:r w:rsidR="00447F7E" w:rsidRPr="004A53EB">
        <w:rPr>
          <w:rFonts w:ascii="Cambria" w:hAnsi="Cambria" w:cs="Arial"/>
          <w:sz w:val="22"/>
          <w:szCs w:val="22"/>
        </w:rPr>
        <w:t>a</w:t>
      </w:r>
      <w:r w:rsidR="009D6392" w:rsidRPr="004A53EB">
        <w:rPr>
          <w:rFonts w:ascii="Cambria" w:hAnsi="Cambria" w:cs="Arial"/>
          <w:sz w:val="22"/>
          <w:szCs w:val="22"/>
        </w:rPr>
        <w:t xml:space="preserve">, </w:t>
      </w:r>
      <w:r w:rsidR="00324046" w:rsidRPr="004A53EB">
        <w:rPr>
          <w:rFonts w:ascii="Cambria" w:hAnsi="Cambria" w:cs="Arial"/>
          <w:sz w:val="22"/>
          <w:szCs w:val="22"/>
        </w:rPr>
        <w:t>uzávier</w:t>
      </w:r>
      <w:r w:rsidR="00911857" w:rsidRPr="004A53EB">
        <w:rPr>
          <w:rFonts w:ascii="Cambria" w:hAnsi="Cambria" w:cs="Arial"/>
          <w:sz w:val="22"/>
          <w:szCs w:val="22"/>
        </w:rPr>
        <w:t>ok</w:t>
      </w:r>
      <w:r w:rsidR="00324046" w:rsidRPr="004A53EB">
        <w:rPr>
          <w:rFonts w:ascii="Cambria" w:hAnsi="Cambria" w:cs="Arial"/>
          <w:sz w:val="22"/>
          <w:szCs w:val="22"/>
        </w:rPr>
        <w:t xml:space="preserve"> </w:t>
      </w:r>
      <w:r w:rsidR="0037457C" w:rsidRPr="004A53EB">
        <w:rPr>
          <w:rFonts w:ascii="Cambria" w:hAnsi="Cambria" w:cs="Arial"/>
          <w:sz w:val="22"/>
          <w:szCs w:val="22"/>
        </w:rPr>
        <w:t xml:space="preserve">pozemných komunikácií </w:t>
      </w:r>
      <w:r w:rsidR="00B56AC1" w:rsidRPr="004A53EB">
        <w:rPr>
          <w:rFonts w:ascii="Cambria" w:hAnsi="Cambria" w:cs="Arial"/>
          <w:sz w:val="22"/>
          <w:szCs w:val="22"/>
        </w:rPr>
        <w:t>a</w:t>
      </w:r>
      <w:r w:rsidR="009F6369" w:rsidRPr="004A53EB">
        <w:rPr>
          <w:rFonts w:ascii="Cambria" w:hAnsi="Cambria" w:cs="Arial"/>
          <w:sz w:val="22"/>
          <w:szCs w:val="22"/>
        </w:rPr>
        <w:t> </w:t>
      </w:r>
      <w:r w:rsidR="00B56AC1" w:rsidRPr="004A53EB">
        <w:rPr>
          <w:rFonts w:ascii="Cambria" w:hAnsi="Cambria" w:cs="Arial"/>
          <w:sz w:val="22"/>
          <w:szCs w:val="22"/>
        </w:rPr>
        <w:t>pod.</w:t>
      </w:r>
      <w:r w:rsidR="009D6392" w:rsidRPr="004A53EB">
        <w:rPr>
          <w:rFonts w:ascii="Cambria" w:hAnsi="Cambria" w:cs="Arial"/>
          <w:sz w:val="22"/>
          <w:szCs w:val="22"/>
        </w:rPr>
        <w:t>)</w:t>
      </w:r>
      <w:r w:rsidRPr="004A53EB">
        <w:rPr>
          <w:rFonts w:ascii="Cambria" w:hAnsi="Cambria" w:cs="Arial"/>
          <w:sz w:val="22"/>
          <w:szCs w:val="22"/>
        </w:rPr>
        <w:t>, vrátane ich prerokovania</w:t>
      </w:r>
      <w:r w:rsidR="00F81F6B" w:rsidRPr="004A53EB">
        <w:rPr>
          <w:rFonts w:ascii="Cambria" w:hAnsi="Cambria" w:cs="Arial"/>
          <w:sz w:val="22"/>
          <w:szCs w:val="22"/>
        </w:rPr>
        <w:t>, zabezpečenia povolení príslušných orgánov verejnej správy</w:t>
      </w:r>
      <w:r w:rsidRPr="004A53EB">
        <w:rPr>
          <w:rFonts w:ascii="Cambria" w:hAnsi="Cambria" w:cs="Arial"/>
          <w:sz w:val="22"/>
          <w:szCs w:val="22"/>
        </w:rPr>
        <w:t xml:space="preserve"> a</w:t>
      </w:r>
      <w:r w:rsidR="009F6369" w:rsidRPr="004A53EB">
        <w:rPr>
          <w:rFonts w:ascii="Cambria" w:hAnsi="Cambria" w:cs="Arial"/>
          <w:sz w:val="22"/>
          <w:szCs w:val="22"/>
        </w:rPr>
        <w:t> </w:t>
      </w:r>
      <w:r w:rsidRPr="004A53EB">
        <w:rPr>
          <w:rFonts w:ascii="Cambria" w:hAnsi="Cambria" w:cs="Arial"/>
          <w:sz w:val="22"/>
          <w:szCs w:val="22"/>
        </w:rPr>
        <w:t>realizácie</w:t>
      </w:r>
      <w:r w:rsidR="002778AD" w:rsidRPr="004A53EB">
        <w:rPr>
          <w:rFonts w:ascii="Cambria" w:hAnsi="Cambria" w:cs="Arial"/>
          <w:sz w:val="22"/>
          <w:szCs w:val="22"/>
        </w:rPr>
        <w:t>, rešpektujúc požiadavky objednávateľa v</w:t>
      </w:r>
      <w:r w:rsidR="009F6369" w:rsidRPr="004A53EB">
        <w:rPr>
          <w:rFonts w:ascii="Cambria" w:hAnsi="Cambria" w:cs="Arial"/>
          <w:sz w:val="22"/>
          <w:szCs w:val="22"/>
        </w:rPr>
        <w:t> </w:t>
      </w:r>
      <w:r w:rsidR="002778AD" w:rsidRPr="004A53EB">
        <w:rPr>
          <w:rFonts w:ascii="Cambria" w:hAnsi="Cambria" w:cs="Arial"/>
          <w:sz w:val="22"/>
          <w:szCs w:val="22"/>
        </w:rPr>
        <w:t>záujme minimalizácie obmedzení</w:t>
      </w:r>
      <w:r w:rsidR="00F53FA1" w:rsidRPr="004A53EB">
        <w:rPr>
          <w:rFonts w:ascii="Cambria" w:hAnsi="Cambria" w:cs="Arial"/>
          <w:sz w:val="22"/>
          <w:szCs w:val="22"/>
        </w:rPr>
        <w:t xml:space="preserve"> pre</w:t>
      </w:r>
      <w:r w:rsidR="002579AC" w:rsidRPr="004A53EB">
        <w:rPr>
          <w:rFonts w:ascii="Cambria" w:hAnsi="Cambria" w:cs="Arial"/>
          <w:sz w:val="22"/>
          <w:szCs w:val="22"/>
        </w:rPr>
        <w:t> </w:t>
      </w:r>
      <w:r w:rsidR="00F53FA1" w:rsidRPr="004A53EB">
        <w:rPr>
          <w:rFonts w:ascii="Cambria" w:hAnsi="Cambria" w:cs="Arial"/>
          <w:sz w:val="22"/>
          <w:szCs w:val="22"/>
        </w:rPr>
        <w:t>verejnosť</w:t>
      </w:r>
      <w:r w:rsidRPr="004A53EB">
        <w:rPr>
          <w:rFonts w:ascii="Cambria" w:hAnsi="Cambria" w:cs="Arial"/>
          <w:sz w:val="22"/>
          <w:szCs w:val="22"/>
        </w:rPr>
        <w:t>.</w:t>
      </w:r>
    </w:p>
    <w:p w14:paraId="04499BE1" w14:textId="5B317DFA" w:rsidR="008E2DA7" w:rsidRPr="004A53EB" w:rsidRDefault="008E2DA7" w:rsidP="008036E5">
      <w:pPr>
        <w:pStyle w:val="Nadpis2"/>
        <w:spacing w:before="120"/>
        <w:ind w:firstLine="425"/>
        <w:jc w:val="left"/>
        <w:rPr>
          <w:i w:val="0"/>
          <w:iCs w:val="0"/>
          <w:sz w:val="22"/>
          <w:szCs w:val="22"/>
          <w:lang w:val="sk-SK"/>
        </w:rPr>
      </w:pPr>
      <w:r w:rsidRPr="004A53EB">
        <w:rPr>
          <w:i w:val="0"/>
          <w:iCs w:val="0"/>
          <w:sz w:val="22"/>
          <w:szCs w:val="22"/>
          <w:lang w:val="sk-SK"/>
        </w:rPr>
        <w:t>Stavebný denník</w:t>
      </w:r>
    </w:p>
    <w:p w14:paraId="7F67EE02" w14:textId="16E1E4F7" w:rsidR="001B7641" w:rsidRPr="004A53EB" w:rsidRDefault="004F4F8B" w:rsidP="00BC706C">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t xml:space="preserve">Zhotoviteľ </w:t>
      </w:r>
      <w:r w:rsidR="00B77ADF" w:rsidRPr="004A53EB">
        <w:rPr>
          <w:rFonts w:ascii="Cambria" w:hAnsi="Cambria" w:cs="Arial"/>
          <w:sz w:val="22"/>
          <w:szCs w:val="22"/>
        </w:rPr>
        <w:t xml:space="preserve">je povinný viesť stavebný denník </w:t>
      </w:r>
      <w:r w:rsidRPr="004A53EB">
        <w:rPr>
          <w:rFonts w:ascii="Cambria" w:hAnsi="Cambria" w:cs="Arial"/>
          <w:sz w:val="22"/>
          <w:szCs w:val="22"/>
        </w:rPr>
        <w:t xml:space="preserve">od prevzatia staveniska </w:t>
      </w:r>
      <w:r w:rsidRPr="004A53EB">
        <w:rPr>
          <w:rFonts w:ascii="Cambria" w:hAnsi="Cambria" w:cs="Arial"/>
          <w:bCs/>
          <w:sz w:val="22"/>
          <w:szCs w:val="22"/>
        </w:rPr>
        <w:t>v</w:t>
      </w:r>
      <w:r w:rsidR="009F6369" w:rsidRPr="004A53EB">
        <w:rPr>
          <w:rFonts w:ascii="Cambria" w:hAnsi="Cambria" w:cs="Arial"/>
          <w:bCs/>
          <w:sz w:val="22"/>
          <w:szCs w:val="22"/>
        </w:rPr>
        <w:t> </w:t>
      </w:r>
      <w:r w:rsidRPr="004A53EB">
        <w:rPr>
          <w:rFonts w:ascii="Cambria" w:hAnsi="Cambria" w:cs="Arial"/>
          <w:bCs/>
          <w:sz w:val="22"/>
          <w:szCs w:val="22"/>
        </w:rPr>
        <w:t>súlade s</w:t>
      </w:r>
      <w:r w:rsidR="009F6369" w:rsidRPr="004A53EB">
        <w:rPr>
          <w:rFonts w:ascii="Cambria" w:hAnsi="Cambria" w:cs="Arial"/>
          <w:bCs/>
          <w:sz w:val="22"/>
          <w:szCs w:val="22"/>
        </w:rPr>
        <w:t> </w:t>
      </w:r>
      <w:r w:rsidRPr="004A53EB">
        <w:rPr>
          <w:rFonts w:ascii="Cambria" w:hAnsi="Cambria" w:cs="Arial"/>
          <w:bCs/>
          <w:sz w:val="22"/>
          <w:szCs w:val="22"/>
        </w:rPr>
        <w:t>právnymi predpismi</w:t>
      </w:r>
      <w:r w:rsidRPr="004A53EB">
        <w:rPr>
          <w:rFonts w:ascii="Cambria" w:hAnsi="Cambria" w:cs="Arial"/>
          <w:sz w:val="22"/>
          <w:szCs w:val="22"/>
        </w:rPr>
        <w:t>, do ktorého je povinný zapisovať všetky podstatné</w:t>
      </w:r>
      <w:r w:rsidR="009E2D6D" w:rsidRPr="004A53EB">
        <w:rPr>
          <w:rFonts w:ascii="Cambria" w:hAnsi="Cambria" w:cs="Arial"/>
          <w:sz w:val="22"/>
          <w:szCs w:val="22"/>
        </w:rPr>
        <w:t xml:space="preserve"> </w:t>
      </w:r>
      <w:r w:rsidRPr="004A53EB">
        <w:rPr>
          <w:rFonts w:ascii="Cambria" w:hAnsi="Cambria" w:cs="Arial"/>
          <w:sz w:val="22"/>
          <w:szCs w:val="22"/>
        </w:rPr>
        <w:t>a</w:t>
      </w:r>
      <w:r w:rsidR="009F6369" w:rsidRPr="004A53EB">
        <w:rPr>
          <w:rFonts w:ascii="Cambria" w:hAnsi="Cambria" w:cs="Arial"/>
          <w:sz w:val="22"/>
          <w:szCs w:val="22"/>
        </w:rPr>
        <w:t> </w:t>
      </w:r>
      <w:r w:rsidRPr="004A53EB">
        <w:rPr>
          <w:rFonts w:ascii="Cambria" w:hAnsi="Cambria" w:cs="Arial"/>
          <w:sz w:val="22"/>
          <w:szCs w:val="22"/>
        </w:rPr>
        <w:t>rozhodujúce skutočnosti pre</w:t>
      </w:r>
      <w:r w:rsidR="002579AC" w:rsidRPr="004A53EB">
        <w:rPr>
          <w:rFonts w:ascii="Cambria" w:hAnsi="Cambria" w:cs="Arial"/>
          <w:sz w:val="22"/>
          <w:szCs w:val="22"/>
        </w:rPr>
        <w:t> </w:t>
      </w:r>
      <w:r w:rsidRPr="004A53EB">
        <w:rPr>
          <w:rFonts w:ascii="Cambria" w:hAnsi="Cambria" w:cs="Arial"/>
          <w:sz w:val="22"/>
          <w:szCs w:val="22"/>
        </w:rPr>
        <w:t xml:space="preserve">naplnenie predmetu tejto </w:t>
      </w:r>
      <w:r w:rsidR="00AD482F" w:rsidRPr="004A53EB">
        <w:rPr>
          <w:rFonts w:ascii="Cambria" w:hAnsi="Cambria" w:cs="Arial"/>
          <w:sz w:val="22"/>
          <w:szCs w:val="22"/>
        </w:rPr>
        <w:t>z</w:t>
      </w:r>
      <w:r w:rsidRPr="004A53EB">
        <w:rPr>
          <w:rFonts w:ascii="Cambria" w:hAnsi="Cambria" w:cs="Arial"/>
          <w:sz w:val="22"/>
          <w:szCs w:val="22"/>
        </w:rPr>
        <w:t>mluvy, najmä údaje o</w:t>
      </w:r>
      <w:r w:rsidR="009F6369" w:rsidRPr="004A53EB">
        <w:rPr>
          <w:rFonts w:ascii="Cambria" w:hAnsi="Cambria" w:cs="Arial"/>
          <w:sz w:val="22"/>
          <w:szCs w:val="22"/>
        </w:rPr>
        <w:t> </w:t>
      </w:r>
      <w:r w:rsidRPr="004A53EB">
        <w:rPr>
          <w:rFonts w:ascii="Cambria" w:hAnsi="Cambria" w:cs="Arial"/>
          <w:sz w:val="22"/>
          <w:szCs w:val="22"/>
        </w:rPr>
        <w:t>časovom a</w:t>
      </w:r>
      <w:r w:rsidR="009F6369" w:rsidRPr="004A53EB">
        <w:rPr>
          <w:rFonts w:ascii="Cambria" w:hAnsi="Cambria" w:cs="Arial"/>
          <w:sz w:val="22"/>
          <w:szCs w:val="22"/>
        </w:rPr>
        <w:t> </w:t>
      </w:r>
      <w:r w:rsidRPr="004A53EB">
        <w:rPr>
          <w:rFonts w:ascii="Cambria" w:hAnsi="Cambria" w:cs="Arial"/>
          <w:sz w:val="22"/>
          <w:szCs w:val="22"/>
        </w:rPr>
        <w:t>technologickom postupe vykonávania diela a</w:t>
      </w:r>
      <w:r w:rsidR="009F6369" w:rsidRPr="004A53EB">
        <w:rPr>
          <w:rFonts w:ascii="Cambria" w:hAnsi="Cambria" w:cs="Arial"/>
          <w:sz w:val="22"/>
          <w:szCs w:val="22"/>
        </w:rPr>
        <w:t> </w:t>
      </w:r>
      <w:r w:rsidRPr="004A53EB">
        <w:rPr>
          <w:rFonts w:ascii="Cambria" w:hAnsi="Cambria" w:cs="Arial"/>
          <w:sz w:val="22"/>
          <w:szCs w:val="22"/>
        </w:rPr>
        <w:t xml:space="preserve">jeho akosti, zdôvodnenie odchýlok vykonávaného diela od tejto </w:t>
      </w:r>
      <w:r w:rsidR="00AD482F" w:rsidRPr="004A53EB">
        <w:rPr>
          <w:rFonts w:ascii="Cambria" w:hAnsi="Cambria" w:cs="Arial"/>
          <w:sz w:val="22"/>
          <w:szCs w:val="22"/>
        </w:rPr>
        <w:t>z</w:t>
      </w:r>
      <w:r w:rsidRPr="004A53EB">
        <w:rPr>
          <w:rFonts w:ascii="Cambria" w:hAnsi="Cambria" w:cs="Arial"/>
          <w:sz w:val="22"/>
          <w:szCs w:val="22"/>
        </w:rPr>
        <w:t xml:space="preserve">mluvy, inak zodpovedá </w:t>
      </w:r>
      <w:r w:rsidR="00AD482F" w:rsidRPr="004A53EB">
        <w:rPr>
          <w:rFonts w:ascii="Cambria" w:hAnsi="Cambria" w:cs="Arial"/>
          <w:sz w:val="22"/>
          <w:szCs w:val="22"/>
        </w:rPr>
        <w:t xml:space="preserve">objednávateľovi </w:t>
      </w:r>
      <w:r w:rsidRPr="004A53EB">
        <w:rPr>
          <w:rFonts w:ascii="Cambria" w:hAnsi="Cambria" w:cs="Arial"/>
          <w:sz w:val="22"/>
          <w:szCs w:val="22"/>
        </w:rPr>
        <w:t>za tým spôsobenú</w:t>
      </w:r>
      <w:r w:rsidR="00AD482F" w:rsidRPr="004A53EB">
        <w:rPr>
          <w:rFonts w:ascii="Cambria" w:hAnsi="Cambria" w:cs="Arial"/>
          <w:sz w:val="22"/>
          <w:szCs w:val="22"/>
        </w:rPr>
        <w:t xml:space="preserve"> škodu</w:t>
      </w:r>
      <w:r w:rsidRPr="004A53EB">
        <w:rPr>
          <w:rFonts w:ascii="Cambria" w:hAnsi="Cambria" w:cs="Arial"/>
          <w:sz w:val="22"/>
          <w:szCs w:val="22"/>
        </w:rPr>
        <w:t>. Objednávateľ je oprávnený kontrolovať obsah stavebného denníka a</w:t>
      </w:r>
      <w:r w:rsidR="009F6369" w:rsidRPr="004A53EB">
        <w:rPr>
          <w:rFonts w:ascii="Cambria" w:hAnsi="Cambria" w:cs="Arial"/>
          <w:sz w:val="22"/>
          <w:szCs w:val="22"/>
        </w:rPr>
        <w:t> </w:t>
      </w:r>
      <w:r w:rsidRPr="004A53EB">
        <w:rPr>
          <w:rFonts w:ascii="Cambria" w:hAnsi="Cambria" w:cs="Arial"/>
          <w:sz w:val="22"/>
          <w:szCs w:val="22"/>
        </w:rPr>
        <w:t>k</w:t>
      </w:r>
      <w:r w:rsidR="009F6369" w:rsidRPr="004A53EB">
        <w:rPr>
          <w:rFonts w:ascii="Cambria" w:hAnsi="Cambria" w:cs="Arial"/>
          <w:sz w:val="22"/>
          <w:szCs w:val="22"/>
        </w:rPr>
        <w:t> </w:t>
      </w:r>
      <w:r w:rsidRPr="004A53EB">
        <w:rPr>
          <w:rFonts w:ascii="Cambria" w:hAnsi="Cambria" w:cs="Arial"/>
          <w:sz w:val="22"/>
          <w:szCs w:val="22"/>
        </w:rPr>
        <w:t>zápisom v</w:t>
      </w:r>
      <w:r w:rsidR="009F6369" w:rsidRPr="004A53EB">
        <w:rPr>
          <w:rFonts w:ascii="Cambria" w:hAnsi="Cambria" w:cs="Arial"/>
          <w:sz w:val="22"/>
          <w:szCs w:val="22"/>
        </w:rPr>
        <w:t> </w:t>
      </w:r>
      <w:r w:rsidRPr="004A53EB">
        <w:rPr>
          <w:rFonts w:ascii="Cambria" w:hAnsi="Cambria" w:cs="Arial"/>
          <w:sz w:val="22"/>
          <w:szCs w:val="22"/>
        </w:rPr>
        <w:t>ňom vykonaných pripájať svoje stanoviská, pripomienky a</w:t>
      </w:r>
      <w:r w:rsidR="009F6369" w:rsidRPr="004A53EB">
        <w:rPr>
          <w:rFonts w:ascii="Cambria" w:hAnsi="Cambria" w:cs="Arial"/>
          <w:sz w:val="22"/>
          <w:szCs w:val="22"/>
        </w:rPr>
        <w:t> </w:t>
      </w:r>
      <w:r w:rsidRPr="004A53EB">
        <w:rPr>
          <w:rFonts w:ascii="Cambria" w:hAnsi="Cambria" w:cs="Arial"/>
          <w:sz w:val="22"/>
          <w:szCs w:val="22"/>
        </w:rPr>
        <w:t>námietky (ďalej spoločne len „</w:t>
      </w:r>
      <w:r w:rsidRPr="004A53EB">
        <w:rPr>
          <w:rFonts w:ascii="Cambria" w:hAnsi="Cambria" w:cs="Arial"/>
          <w:b/>
          <w:bCs/>
          <w:i/>
          <w:iCs/>
          <w:sz w:val="22"/>
          <w:szCs w:val="22"/>
        </w:rPr>
        <w:t>zápisy</w:t>
      </w:r>
      <w:r w:rsidRPr="004A53EB">
        <w:rPr>
          <w:rFonts w:ascii="Cambria" w:hAnsi="Cambria" w:cs="Arial"/>
          <w:sz w:val="22"/>
          <w:szCs w:val="22"/>
        </w:rPr>
        <w:t xml:space="preserve">“). Zhotoviteľ je povinný umožniť </w:t>
      </w:r>
      <w:r w:rsidR="00364DCD" w:rsidRPr="004A53EB">
        <w:rPr>
          <w:rFonts w:ascii="Cambria" w:hAnsi="Cambria" w:cs="Arial"/>
          <w:sz w:val="22"/>
          <w:szCs w:val="22"/>
        </w:rPr>
        <w:t>o</w:t>
      </w:r>
      <w:r w:rsidRPr="004A53EB">
        <w:rPr>
          <w:rFonts w:ascii="Cambria" w:hAnsi="Cambria" w:cs="Arial"/>
          <w:sz w:val="22"/>
          <w:szCs w:val="22"/>
        </w:rPr>
        <w:t>bjednávateľovi kontrolovať obsah stavebného denníka a</w:t>
      </w:r>
      <w:r w:rsidR="009F6369" w:rsidRPr="004A53EB">
        <w:rPr>
          <w:rFonts w:ascii="Cambria" w:hAnsi="Cambria" w:cs="Arial"/>
          <w:sz w:val="22"/>
          <w:szCs w:val="22"/>
        </w:rPr>
        <w:t> </w:t>
      </w:r>
      <w:r w:rsidRPr="004A53EB">
        <w:rPr>
          <w:rFonts w:ascii="Cambria" w:hAnsi="Cambria" w:cs="Arial"/>
          <w:sz w:val="22"/>
          <w:szCs w:val="22"/>
        </w:rPr>
        <w:t>vykonávať v</w:t>
      </w:r>
      <w:r w:rsidR="009F6369" w:rsidRPr="004A53EB">
        <w:rPr>
          <w:rFonts w:ascii="Cambria" w:hAnsi="Cambria" w:cs="Arial"/>
          <w:sz w:val="22"/>
          <w:szCs w:val="22"/>
        </w:rPr>
        <w:t> </w:t>
      </w:r>
      <w:r w:rsidRPr="004A53EB">
        <w:rPr>
          <w:rFonts w:ascii="Cambria" w:hAnsi="Cambria" w:cs="Arial"/>
          <w:sz w:val="22"/>
          <w:szCs w:val="22"/>
        </w:rPr>
        <w:t>ňom zápisy; za</w:t>
      </w:r>
      <w:r w:rsidR="00273DE8" w:rsidRPr="004A53EB">
        <w:rPr>
          <w:rFonts w:ascii="Cambria" w:hAnsi="Cambria" w:cs="Arial"/>
          <w:sz w:val="22"/>
          <w:szCs w:val="22"/>
        </w:rPr>
        <w:t> </w:t>
      </w:r>
      <w:r w:rsidRPr="004A53EB">
        <w:rPr>
          <w:rFonts w:ascii="Cambria" w:hAnsi="Cambria" w:cs="Arial"/>
          <w:sz w:val="22"/>
          <w:szCs w:val="22"/>
        </w:rPr>
        <w:t xml:space="preserve">tým účelom je </w:t>
      </w:r>
      <w:r w:rsidR="00364DCD" w:rsidRPr="004A53EB">
        <w:rPr>
          <w:rFonts w:ascii="Cambria" w:hAnsi="Cambria" w:cs="Arial"/>
          <w:sz w:val="22"/>
          <w:szCs w:val="22"/>
        </w:rPr>
        <w:t>z</w:t>
      </w:r>
      <w:r w:rsidRPr="004A53EB">
        <w:rPr>
          <w:rFonts w:ascii="Cambria" w:hAnsi="Cambria" w:cs="Arial"/>
          <w:sz w:val="22"/>
          <w:szCs w:val="22"/>
        </w:rPr>
        <w:t xml:space="preserve">hotoviteľ povinný zabezpečiť trvalý prístup </w:t>
      </w:r>
      <w:r w:rsidR="00364DCD" w:rsidRPr="004A53EB">
        <w:rPr>
          <w:rFonts w:ascii="Cambria" w:hAnsi="Cambria" w:cs="Arial"/>
          <w:sz w:val="22"/>
          <w:szCs w:val="22"/>
        </w:rPr>
        <w:t>o</w:t>
      </w:r>
      <w:r w:rsidRPr="004A53EB">
        <w:rPr>
          <w:rFonts w:ascii="Cambria" w:hAnsi="Cambria" w:cs="Arial"/>
          <w:sz w:val="22"/>
          <w:szCs w:val="22"/>
        </w:rPr>
        <w:t>bjednávateľa</w:t>
      </w:r>
      <w:r w:rsidR="00860F0F" w:rsidRPr="004A53EB">
        <w:rPr>
          <w:rFonts w:ascii="Cambria" w:hAnsi="Cambria" w:cs="Arial"/>
          <w:sz w:val="22"/>
          <w:szCs w:val="22"/>
        </w:rPr>
        <w:t>,</w:t>
      </w:r>
      <w:r w:rsidR="00EC7949" w:rsidRPr="004A53EB">
        <w:rPr>
          <w:rFonts w:ascii="Cambria" w:hAnsi="Cambria" w:cs="Arial"/>
          <w:sz w:val="22"/>
          <w:szCs w:val="22"/>
        </w:rPr>
        <w:t> </w:t>
      </w:r>
      <w:r w:rsidRPr="004A53EB">
        <w:rPr>
          <w:rFonts w:ascii="Cambria" w:hAnsi="Cambria" w:cs="Arial"/>
          <w:sz w:val="22"/>
          <w:szCs w:val="22"/>
        </w:rPr>
        <w:t xml:space="preserve">orgánov verejnej správy </w:t>
      </w:r>
      <w:r w:rsidR="00860F0F" w:rsidRPr="004A53EB">
        <w:rPr>
          <w:rFonts w:ascii="Cambria" w:hAnsi="Cambria" w:cs="Arial"/>
          <w:sz w:val="22"/>
          <w:szCs w:val="22"/>
        </w:rPr>
        <w:t xml:space="preserve">ako aj ďalších oprávnených osôb </w:t>
      </w:r>
      <w:r w:rsidRPr="004A53EB">
        <w:rPr>
          <w:rFonts w:ascii="Cambria" w:hAnsi="Cambria" w:cs="Arial"/>
          <w:sz w:val="22"/>
          <w:szCs w:val="22"/>
        </w:rPr>
        <w:t>k</w:t>
      </w:r>
      <w:r w:rsidR="009F6369" w:rsidRPr="004A53EB">
        <w:rPr>
          <w:rFonts w:ascii="Cambria" w:hAnsi="Cambria" w:cs="Arial"/>
          <w:sz w:val="22"/>
          <w:szCs w:val="22"/>
        </w:rPr>
        <w:t> </w:t>
      </w:r>
      <w:r w:rsidRPr="004A53EB">
        <w:rPr>
          <w:rFonts w:ascii="Cambria" w:hAnsi="Cambria" w:cs="Arial"/>
          <w:sz w:val="22"/>
          <w:szCs w:val="22"/>
        </w:rPr>
        <w:t>stavebnému denníku na stavenisku v</w:t>
      </w:r>
      <w:r w:rsidR="009F6369" w:rsidRPr="004A53EB">
        <w:rPr>
          <w:rFonts w:ascii="Cambria" w:hAnsi="Cambria" w:cs="Arial"/>
          <w:sz w:val="22"/>
          <w:szCs w:val="22"/>
        </w:rPr>
        <w:t> </w:t>
      </w:r>
      <w:r w:rsidRPr="004A53EB">
        <w:rPr>
          <w:rFonts w:ascii="Cambria" w:hAnsi="Cambria" w:cs="Arial"/>
          <w:sz w:val="22"/>
          <w:szCs w:val="22"/>
        </w:rPr>
        <w:t>pracovnom čase. Vedenie stavebného denníka sa končí odovzdaním a</w:t>
      </w:r>
      <w:r w:rsidR="009F6369" w:rsidRPr="004A53EB">
        <w:rPr>
          <w:rFonts w:ascii="Cambria" w:hAnsi="Cambria" w:cs="Arial"/>
          <w:sz w:val="22"/>
          <w:szCs w:val="22"/>
        </w:rPr>
        <w:t> </w:t>
      </w:r>
      <w:r w:rsidRPr="004A53EB">
        <w:rPr>
          <w:rFonts w:ascii="Cambria" w:hAnsi="Cambria" w:cs="Arial"/>
          <w:sz w:val="22"/>
          <w:szCs w:val="22"/>
        </w:rPr>
        <w:t>prevzatím diela.</w:t>
      </w:r>
    </w:p>
    <w:p w14:paraId="56AE01E0" w14:textId="3F94AB28" w:rsidR="004F4F8B" w:rsidRPr="004A53EB" w:rsidRDefault="004F4F8B" w:rsidP="00BC706C">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t>Stavebný denník sa skladá z</w:t>
      </w:r>
      <w:r w:rsidR="009F6369" w:rsidRPr="004A53EB">
        <w:rPr>
          <w:rFonts w:ascii="Cambria" w:hAnsi="Cambria" w:cs="Arial"/>
          <w:sz w:val="22"/>
          <w:szCs w:val="22"/>
        </w:rPr>
        <w:t> </w:t>
      </w:r>
      <w:r w:rsidRPr="004A53EB">
        <w:rPr>
          <w:rFonts w:ascii="Cambria" w:hAnsi="Cambria" w:cs="Arial"/>
          <w:sz w:val="22"/>
          <w:szCs w:val="22"/>
        </w:rPr>
        <w:t>úvodných listov, z</w:t>
      </w:r>
      <w:r w:rsidR="009F6369" w:rsidRPr="004A53EB">
        <w:rPr>
          <w:rFonts w:ascii="Cambria" w:hAnsi="Cambria" w:cs="Arial"/>
          <w:sz w:val="22"/>
          <w:szCs w:val="22"/>
        </w:rPr>
        <w:t> </w:t>
      </w:r>
      <w:r w:rsidRPr="004A53EB">
        <w:rPr>
          <w:rFonts w:ascii="Cambria" w:hAnsi="Cambria" w:cs="Arial"/>
          <w:sz w:val="22"/>
          <w:szCs w:val="22"/>
        </w:rPr>
        <w:t>denných záznamov a</w:t>
      </w:r>
      <w:r w:rsidR="009F6369" w:rsidRPr="004A53EB">
        <w:rPr>
          <w:rFonts w:ascii="Cambria" w:hAnsi="Cambria" w:cs="Arial"/>
          <w:sz w:val="22"/>
          <w:szCs w:val="22"/>
        </w:rPr>
        <w:t> </w:t>
      </w:r>
      <w:r w:rsidRPr="004A53EB">
        <w:rPr>
          <w:rFonts w:ascii="Cambria" w:hAnsi="Cambria" w:cs="Arial"/>
          <w:sz w:val="22"/>
          <w:szCs w:val="22"/>
        </w:rPr>
        <w:t>príloh</w:t>
      </w:r>
      <w:r w:rsidR="00CF541A" w:rsidRPr="004A53EB">
        <w:rPr>
          <w:rFonts w:ascii="Cambria" w:hAnsi="Cambria" w:cs="Arial"/>
          <w:sz w:val="22"/>
          <w:szCs w:val="22"/>
        </w:rPr>
        <w:t>, pričom</w:t>
      </w:r>
      <w:r w:rsidRPr="004A53EB">
        <w:rPr>
          <w:rFonts w:ascii="Cambria" w:hAnsi="Cambria" w:cs="Arial"/>
          <w:sz w:val="22"/>
          <w:szCs w:val="22"/>
        </w:rPr>
        <w:t>:</w:t>
      </w:r>
    </w:p>
    <w:p w14:paraId="6C8AD83F" w14:textId="77777777" w:rsidR="004F4F8B" w:rsidRPr="004A53EB" w:rsidRDefault="004F4F8B" w:rsidP="00F64FDC">
      <w:pPr>
        <w:pStyle w:val="Zkladntext1"/>
        <w:numPr>
          <w:ilvl w:val="0"/>
          <w:numId w:val="16"/>
        </w:numPr>
        <w:shd w:val="clear" w:color="auto" w:fill="auto"/>
        <w:tabs>
          <w:tab w:val="left" w:pos="709"/>
        </w:tabs>
        <w:spacing w:before="0" w:line="240" w:lineRule="auto"/>
        <w:ind w:left="851" w:hanging="425"/>
        <w:jc w:val="both"/>
        <w:rPr>
          <w:rFonts w:ascii="Cambria" w:hAnsi="Cambria" w:cs="Arial"/>
          <w:sz w:val="22"/>
          <w:szCs w:val="22"/>
        </w:rPr>
      </w:pPr>
      <w:r w:rsidRPr="004A53EB">
        <w:rPr>
          <w:rFonts w:ascii="Cambria" w:hAnsi="Cambria" w:cs="Arial"/>
          <w:sz w:val="22"/>
          <w:szCs w:val="22"/>
        </w:rPr>
        <w:t>úvodné listy obsahujú:</w:t>
      </w:r>
    </w:p>
    <w:p w14:paraId="2596DBFA" w14:textId="05C7FC04" w:rsidR="004F4F8B" w:rsidRPr="004A53EB" w:rsidRDefault="004F4F8B" w:rsidP="0078651D">
      <w:pPr>
        <w:pStyle w:val="Zkladntext1"/>
        <w:numPr>
          <w:ilvl w:val="0"/>
          <w:numId w:val="17"/>
        </w:numPr>
        <w:shd w:val="clear" w:color="auto" w:fill="auto"/>
        <w:tabs>
          <w:tab w:val="left" w:pos="709"/>
          <w:tab w:val="left" w:pos="851"/>
        </w:tabs>
        <w:spacing w:before="0" w:line="240" w:lineRule="auto"/>
        <w:ind w:left="851" w:right="23" w:hanging="142"/>
        <w:jc w:val="both"/>
        <w:rPr>
          <w:rFonts w:ascii="Cambria" w:hAnsi="Cambria" w:cs="Arial"/>
          <w:sz w:val="22"/>
          <w:szCs w:val="22"/>
        </w:rPr>
      </w:pPr>
      <w:r w:rsidRPr="004A53EB">
        <w:rPr>
          <w:rFonts w:ascii="Cambria" w:hAnsi="Cambria" w:cs="Arial"/>
          <w:sz w:val="22"/>
          <w:szCs w:val="22"/>
        </w:rPr>
        <w:t>základný list, v</w:t>
      </w:r>
      <w:r w:rsidR="009F6369" w:rsidRPr="004A53EB">
        <w:rPr>
          <w:rFonts w:ascii="Cambria" w:hAnsi="Cambria" w:cs="Arial"/>
          <w:sz w:val="22"/>
          <w:szCs w:val="22"/>
        </w:rPr>
        <w:t> </w:t>
      </w:r>
      <w:r w:rsidRPr="004A53EB">
        <w:rPr>
          <w:rFonts w:ascii="Cambria" w:hAnsi="Cambria" w:cs="Arial"/>
          <w:sz w:val="22"/>
          <w:szCs w:val="22"/>
        </w:rPr>
        <w:t>ktorom je uvedený názov a</w:t>
      </w:r>
      <w:r w:rsidR="009F6369" w:rsidRPr="004A53EB">
        <w:rPr>
          <w:rFonts w:ascii="Cambria" w:hAnsi="Cambria" w:cs="Arial"/>
          <w:sz w:val="22"/>
          <w:szCs w:val="22"/>
        </w:rPr>
        <w:t> </w:t>
      </w:r>
      <w:r w:rsidRPr="004A53EB">
        <w:rPr>
          <w:rFonts w:ascii="Cambria" w:hAnsi="Cambria" w:cs="Arial"/>
          <w:sz w:val="22"/>
          <w:szCs w:val="22"/>
        </w:rPr>
        <w:t xml:space="preserve">sídlo stavebníka, projektanta, </w:t>
      </w:r>
      <w:r w:rsidR="00DE4256" w:rsidRPr="004A53EB">
        <w:rPr>
          <w:rFonts w:ascii="Cambria" w:hAnsi="Cambria" w:cs="Arial"/>
          <w:sz w:val="22"/>
          <w:szCs w:val="22"/>
          <w:lang w:eastAsia="x-none"/>
        </w:rPr>
        <w:t>z</w:t>
      </w:r>
      <w:r w:rsidRPr="004A53EB">
        <w:rPr>
          <w:rFonts w:ascii="Cambria" w:hAnsi="Cambria" w:cs="Arial"/>
          <w:sz w:val="22"/>
          <w:szCs w:val="22"/>
        </w:rPr>
        <w:t>hotoviteľa</w:t>
      </w:r>
      <w:r w:rsidR="0078651D" w:rsidRPr="004A53EB">
        <w:rPr>
          <w:rFonts w:ascii="Cambria" w:hAnsi="Cambria" w:cs="Arial"/>
          <w:sz w:val="22"/>
          <w:szCs w:val="22"/>
        </w:rPr>
        <w:t xml:space="preserve"> </w:t>
      </w:r>
      <w:r w:rsidRPr="004A53EB">
        <w:rPr>
          <w:rFonts w:ascii="Cambria" w:hAnsi="Cambria" w:cs="Arial"/>
          <w:sz w:val="22"/>
          <w:szCs w:val="22"/>
        </w:rPr>
        <w:t>stavby a</w:t>
      </w:r>
      <w:r w:rsidR="009F6369" w:rsidRPr="004A53EB">
        <w:rPr>
          <w:rFonts w:ascii="Cambria" w:hAnsi="Cambria" w:cs="Arial"/>
          <w:sz w:val="22"/>
          <w:szCs w:val="22"/>
        </w:rPr>
        <w:t> </w:t>
      </w:r>
      <w:r w:rsidRPr="004A53EB">
        <w:rPr>
          <w:rFonts w:ascii="Cambria" w:hAnsi="Cambria" w:cs="Arial"/>
          <w:sz w:val="22"/>
          <w:szCs w:val="22"/>
        </w:rPr>
        <w:t>zmeny týchto údajov,</w:t>
      </w:r>
    </w:p>
    <w:p w14:paraId="2781DFA9" w14:textId="77777777" w:rsidR="004F4F8B" w:rsidRPr="004A53EB" w:rsidRDefault="004F4F8B" w:rsidP="0078651D">
      <w:pPr>
        <w:pStyle w:val="Zkladntext1"/>
        <w:numPr>
          <w:ilvl w:val="0"/>
          <w:numId w:val="17"/>
        </w:numPr>
        <w:shd w:val="clear" w:color="auto" w:fill="auto"/>
        <w:tabs>
          <w:tab w:val="left" w:pos="709"/>
          <w:tab w:val="left" w:pos="993"/>
          <w:tab w:val="left" w:pos="1134"/>
        </w:tabs>
        <w:spacing w:before="0" w:line="240" w:lineRule="auto"/>
        <w:ind w:left="851" w:right="23" w:hanging="142"/>
        <w:jc w:val="both"/>
        <w:rPr>
          <w:rFonts w:ascii="Cambria" w:hAnsi="Cambria" w:cs="Arial"/>
          <w:sz w:val="22"/>
          <w:szCs w:val="22"/>
        </w:rPr>
      </w:pPr>
      <w:r w:rsidRPr="004A53EB">
        <w:rPr>
          <w:rFonts w:ascii="Cambria" w:hAnsi="Cambria" w:cs="Arial"/>
          <w:sz w:val="22"/>
          <w:szCs w:val="22"/>
        </w:rPr>
        <w:t>identifikačné údaje stavby podľa PD,</w:t>
      </w:r>
    </w:p>
    <w:p w14:paraId="3C6E2811" w14:textId="785463AF" w:rsidR="004F4F8B" w:rsidRPr="004A53EB" w:rsidRDefault="004F4F8B" w:rsidP="00F64FDC">
      <w:pPr>
        <w:pStyle w:val="Zkladntext1"/>
        <w:numPr>
          <w:ilvl w:val="0"/>
          <w:numId w:val="17"/>
        </w:numPr>
        <w:shd w:val="clear" w:color="auto" w:fill="auto"/>
        <w:tabs>
          <w:tab w:val="left" w:pos="709"/>
          <w:tab w:val="left" w:pos="993"/>
          <w:tab w:val="left" w:pos="1134"/>
        </w:tabs>
        <w:spacing w:before="0" w:line="240" w:lineRule="auto"/>
        <w:ind w:left="851" w:right="23" w:hanging="142"/>
        <w:jc w:val="both"/>
        <w:rPr>
          <w:rFonts w:ascii="Cambria" w:hAnsi="Cambria" w:cs="Arial"/>
          <w:sz w:val="22"/>
          <w:szCs w:val="22"/>
        </w:rPr>
      </w:pPr>
      <w:r w:rsidRPr="004A53EB">
        <w:rPr>
          <w:rFonts w:ascii="Cambria" w:hAnsi="Cambria" w:cs="Arial"/>
          <w:sz w:val="22"/>
          <w:szCs w:val="22"/>
        </w:rPr>
        <w:t>zoznam projektovej a</w:t>
      </w:r>
      <w:r w:rsidR="009F6369" w:rsidRPr="004A53EB">
        <w:rPr>
          <w:rFonts w:ascii="Cambria" w:hAnsi="Cambria" w:cs="Arial"/>
          <w:sz w:val="22"/>
          <w:szCs w:val="22"/>
        </w:rPr>
        <w:t> </w:t>
      </w:r>
      <w:r w:rsidRPr="004A53EB">
        <w:rPr>
          <w:rFonts w:ascii="Cambria" w:hAnsi="Cambria" w:cs="Arial"/>
          <w:sz w:val="22"/>
          <w:szCs w:val="22"/>
        </w:rPr>
        <w:t>ostatnej dokumentácie stavby, jej zmien a</w:t>
      </w:r>
      <w:r w:rsidR="009F6369" w:rsidRPr="004A53EB">
        <w:rPr>
          <w:rFonts w:ascii="Cambria" w:hAnsi="Cambria" w:cs="Arial"/>
          <w:sz w:val="22"/>
          <w:szCs w:val="22"/>
        </w:rPr>
        <w:t> </w:t>
      </w:r>
      <w:r w:rsidRPr="004A53EB">
        <w:rPr>
          <w:rFonts w:ascii="Cambria" w:hAnsi="Cambria" w:cs="Arial"/>
          <w:sz w:val="22"/>
          <w:szCs w:val="22"/>
        </w:rPr>
        <w:t>doplnkov,</w:t>
      </w:r>
    </w:p>
    <w:p w14:paraId="6903ED90" w14:textId="5881290F" w:rsidR="004F4F8B" w:rsidRPr="004A53EB" w:rsidRDefault="004F4F8B" w:rsidP="00F64FDC">
      <w:pPr>
        <w:pStyle w:val="Zkladntext1"/>
        <w:numPr>
          <w:ilvl w:val="0"/>
          <w:numId w:val="17"/>
        </w:numPr>
        <w:shd w:val="clear" w:color="auto" w:fill="auto"/>
        <w:tabs>
          <w:tab w:val="left" w:pos="709"/>
          <w:tab w:val="left" w:pos="993"/>
          <w:tab w:val="left" w:pos="1134"/>
        </w:tabs>
        <w:spacing w:before="0" w:line="240" w:lineRule="auto"/>
        <w:ind w:left="851" w:right="23" w:hanging="142"/>
        <w:jc w:val="both"/>
        <w:rPr>
          <w:rFonts w:ascii="Cambria" w:hAnsi="Cambria" w:cs="Arial"/>
          <w:sz w:val="22"/>
          <w:szCs w:val="22"/>
        </w:rPr>
      </w:pPr>
      <w:r w:rsidRPr="004A53EB">
        <w:rPr>
          <w:rFonts w:ascii="Cambria" w:hAnsi="Cambria" w:cs="Arial"/>
          <w:sz w:val="22"/>
          <w:szCs w:val="22"/>
        </w:rPr>
        <w:t>prehľad prehliadok a</w:t>
      </w:r>
      <w:r w:rsidR="009F6369" w:rsidRPr="004A53EB">
        <w:rPr>
          <w:rFonts w:ascii="Cambria" w:hAnsi="Cambria" w:cs="Arial"/>
          <w:sz w:val="22"/>
          <w:szCs w:val="22"/>
        </w:rPr>
        <w:t> </w:t>
      </w:r>
      <w:r w:rsidRPr="004A53EB">
        <w:rPr>
          <w:rFonts w:ascii="Cambria" w:hAnsi="Cambria" w:cs="Arial"/>
          <w:sz w:val="22"/>
          <w:szCs w:val="22"/>
        </w:rPr>
        <w:t>skúšok každého druhu,</w:t>
      </w:r>
    </w:p>
    <w:p w14:paraId="56BDA1E6" w14:textId="331F62C1" w:rsidR="004F4F8B" w:rsidRPr="004A53EB" w:rsidRDefault="004F4F8B" w:rsidP="00F64FDC">
      <w:pPr>
        <w:pStyle w:val="Zkladntext1"/>
        <w:numPr>
          <w:ilvl w:val="0"/>
          <w:numId w:val="16"/>
        </w:numPr>
        <w:shd w:val="clear" w:color="auto" w:fill="auto"/>
        <w:tabs>
          <w:tab w:val="left" w:pos="709"/>
        </w:tabs>
        <w:spacing w:before="0" w:line="240" w:lineRule="auto"/>
        <w:ind w:left="709" w:hanging="283"/>
        <w:jc w:val="both"/>
        <w:rPr>
          <w:rFonts w:ascii="Cambria" w:hAnsi="Cambria" w:cs="Arial"/>
          <w:sz w:val="22"/>
          <w:szCs w:val="22"/>
        </w:rPr>
      </w:pPr>
      <w:r w:rsidRPr="004A53EB">
        <w:rPr>
          <w:rFonts w:ascii="Cambria" w:hAnsi="Cambria" w:cs="Arial"/>
          <w:sz w:val="22"/>
          <w:szCs w:val="22"/>
        </w:rPr>
        <w:t>denné záznamy sa vpisujú do knihy stavebného denníka s</w:t>
      </w:r>
      <w:r w:rsidR="009F6369" w:rsidRPr="004A53EB">
        <w:rPr>
          <w:rFonts w:ascii="Cambria" w:hAnsi="Cambria" w:cs="Arial"/>
          <w:sz w:val="22"/>
          <w:szCs w:val="22"/>
        </w:rPr>
        <w:t> </w:t>
      </w:r>
      <w:r w:rsidRPr="004A53EB">
        <w:rPr>
          <w:rFonts w:ascii="Cambria" w:hAnsi="Cambria" w:cs="Arial"/>
          <w:sz w:val="22"/>
          <w:szCs w:val="22"/>
        </w:rPr>
        <w:t>očíslovanými listami na</w:t>
      </w:r>
      <w:r w:rsidR="002174C6" w:rsidRPr="004A53EB">
        <w:rPr>
          <w:rFonts w:ascii="Cambria" w:hAnsi="Cambria" w:cs="Arial"/>
          <w:sz w:val="22"/>
          <w:szCs w:val="22"/>
          <w:lang w:eastAsia="x-none"/>
        </w:rPr>
        <w:t> </w:t>
      </w:r>
      <w:r w:rsidRPr="004A53EB">
        <w:rPr>
          <w:rFonts w:ascii="Cambria" w:hAnsi="Cambria" w:cs="Arial"/>
          <w:sz w:val="22"/>
          <w:szCs w:val="22"/>
          <w:lang w:eastAsia="x-none"/>
        </w:rPr>
        <w:t xml:space="preserve">minimálne </w:t>
      </w:r>
      <w:r w:rsidRPr="004A53EB">
        <w:rPr>
          <w:rFonts w:ascii="Cambria" w:hAnsi="Cambria" w:cs="Arial"/>
          <w:sz w:val="22"/>
          <w:szCs w:val="22"/>
        </w:rPr>
        <w:t>dva oddeliteľné prepisy. Denné záznamy čitateľne zapisuje a</w:t>
      </w:r>
      <w:r w:rsidR="009F6369" w:rsidRPr="004A53EB">
        <w:rPr>
          <w:rFonts w:ascii="Cambria" w:hAnsi="Cambria" w:cs="Arial"/>
          <w:sz w:val="22"/>
          <w:szCs w:val="22"/>
        </w:rPr>
        <w:t> </w:t>
      </w:r>
      <w:r w:rsidRPr="004A53EB">
        <w:rPr>
          <w:rFonts w:ascii="Cambria" w:hAnsi="Cambria" w:cs="Arial"/>
          <w:sz w:val="22"/>
          <w:szCs w:val="22"/>
        </w:rPr>
        <w:t xml:space="preserve">podpisuje stavbyvedúci </w:t>
      </w:r>
      <w:r w:rsidR="00436749" w:rsidRPr="004A53EB">
        <w:rPr>
          <w:rFonts w:ascii="Cambria" w:hAnsi="Cambria" w:cs="Arial"/>
          <w:sz w:val="22"/>
          <w:szCs w:val="22"/>
        </w:rPr>
        <w:t>z</w:t>
      </w:r>
      <w:r w:rsidRPr="004A53EB">
        <w:rPr>
          <w:rFonts w:ascii="Cambria" w:hAnsi="Cambria" w:cs="Arial"/>
          <w:sz w:val="22"/>
          <w:szCs w:val="22"/>
        </w:rPr>
        <w:t>hotoviteľa vždy v</w:t>
      </w:r>
      <w:r w:rsidR="009F6369" w:rsidRPr="004A53EB">
        <w:rPr>
          <w:rFonts w:ascii="Cambria" w:hAnsi="Cambria" w:cs="Arial"/>
          <w:sz w:val="22"/>
          <w:szCs w:val="22"/>
        </w:rPr>
        <w:t> </w:t>
      </w:r>
      <w:r w:rsidRPr="004A53EB">
        <w:rPr>
          <w:rFonts w:ascii="Cambria" w:hAnsi="Cambria" w:cs="Arial"/>
          <w:sz w:val="22"/>
          <w:szCs w:val="22"/>
        </w:rPr>
        <w:t>ten deň, keď sa práce vykonali, alebo keď nastali okolnosti, ktoré sú predmetom záznamu.</w:t>
      </w:r>
    </w:p>
    <w:p w14:paraId="43F8E6AC" w14:textId="449B04F6" w:rsidR="004F4F8B" w:rsidRPr="004A53EB" w:rsidRDefault="004F4F8B" w:rsidP="0028675C">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t>Okrem stavbyvedúceho je oprávnený v</w:t>
      </w:r>
      <w:r w:rsidR="009F6369" w:rsidRPr="004A53EB">
        <w:rPr>
          <w:rFonts w:ascii="Cambria" w:hAnsi="Cambria" w:cs="Arial"/>
          <w:sz w:val="22"/>
          <w:szCs w:val="22"/>
        </w:rPr>
        <w:t> </w:t>
      </w:r>
      <w:r w:rsidRPr="004A53EB">
        <w:rPr>
          <w:rFonts w:ascii="Cambria" w:hAnsi="Cambria" w:cs="Arial"/>
          <w:sz w:val="22"/>
          <w:szCs w:val="22"/>
        </w:rPr>
        <w:t xml:space="preserve">stavebnom denníku vykonávať zápisy dozor </w:t>
      </w:r>
      <w:r w:rsidR="00635125" w:rsidRPr="004A53EB">
        <w:rPr>
          <w:rFonts w:ascii="Cambria" w:hAnsi="Cambria" w:cs="Arial"/>
          <w:sz w:val="22"/>
          <w:szCs w:val="22"/>
        </w:rPr>
        <w:t>o</w:t>
      </w:r>
      <w:r w:rsidRPr="004A53EB">
        <w:rPr>
          <w:rFonts w:ascii="Cambria" w:hAnsi="Cambria" w:cs="Arial"/>
          <w:sz w:val="22"/>
          <w:szCs w:val="22"/>
          <w:lang w:eastAsia="x-none"/>
        </w:rPr>
        <w:t>bjednávateľa</w:t>
      </w:r>
      <w:r w:rsidRPr="004A53EB">
        <w:rPr>
          <w:rFonts w:ascii="Cambria" w:hAnsi="Cambria" w:cs="Arial"/>
          <w:sz w:val="22"/>
          <w:szCs w:val="22"/>
        </w:rPr>
        <w:t xml:space="preserve">, </w:t>
      </w:r>
      <w:r w:rsidR="00635125" w:rsidRPr="004A53EB">
        <w:rPr>
          <w:rFonts w:ascii="Cambria" w:hAnsi="Cambria" w:cs="Arial"/>
          <w:sz w:val="22"/>
          <w:szCs w:val="22"/>
        </w:rPr>
        <w:t xml:space="preserve">objednávateľ (stavebník), </w:t>
      </w:r>
      <w:r w:rsidRPr="004A53EB">
        <w:rPr>
          <w:rFonts w:ascii="Cambria" w:hAnsi="Cambria" w:cs="Arial"/>
          <w:sz w:val="22"/>
          <w:szCs w:val="22"/>
        </w:rPr>
        <w:t>projektant</w:t>
      </w:r>
      <w:r w:rsidR="001B3B38" w:rsidRPr="004A53EB">
        <w:rPr>
          <w:rFonts w:ascii="Cambria" w:hAnsi="Cambria" w:cs="Arial"/>
          <w:sz w:val="22"/>
          <w:szCs w:val="22"/>
        </w:rPr>
        <w:t xml:space="preserve"> </w:t>
      </w:r>
      <w:r w:rsidR="002B7A80" w:rsidRPr="004A53EB">
        <w:rPr>
          <w:rFonts w:ascii="Cambria" w:hAnsi="Cambria" w:cs="Arial"/>
          <w:sz w:val="22"/>
          <w:szCs w:val="22"/>
          <w:lang w:eastAsia="x-none"/>
        </w:rPr>
        <w:t>a</w:t>
      </w:r>
      <w:r w:rsidR="009F6369" w:rsidRPr="004A53EB">
        <w:rPr>
          <w:rFonts w:ascii="Cambria" w:hAnsi="Cambria" w:cs="Arial"/>
          <w:sz w:val="22"/>
          <w:szCs w:val="22"/>
          <w:lang w:eastAsia="x-none"/>
        </w:rPr>
        <w:t> </w:t>
      </w:r>
      <w:r w:rsidR="002B7A80" w:rsidRPr="004A53EB">
        <w:rPr>
          <w:rFonts w:ascii="Cambria" w:hAnsi="Cambria" w:cs="Arial"/>
          <w:sz w:val="22"/>
          <w:szCs w:val="22"/>
          <w:lang w:eastAsia="x-none"/>
        </w:rPr>
        <w:t>ďalšie osoby</w:t>
      </w:r>
      <w:r w:rsidR="003E766D" w:rsidRPr="004A53EB">
        <w:rPr>
          <w:rFonts w:ascii="Cambria" w:hAnsi="Cambria" w:cs="Arial"/>
          <w:sz w:val="22"/>
          <w:szCs w:val="22"/>
          <w:lang w:eastAsia="x-none"/>
        </w:rPr>
        <w:t xml:space="preserve"> oprávnené podľa stavebného zákona</w:t>
      </w:r>
      <w:r w:rsidRPr="004A53EB">
        <w:rPr>
          <w:rFonts w:ascii="Cambria" w:hAnsi="Cambria" w:cs="Arial"/>
          <w:sz w:val="22"/>
          <w:szCs w:val="22"/>
        </w:rPr>
        <w:t>. Ak osoba, ktorá je oprávnená vykonávať zápisy do</w:t>
      </w:r>
      <w:r w:rsidR="00CF541A" w:rsidRPr="004A53EB">
        <w:rPr>
          <w:rFonts w:ascii="Cambria" w:hAnsi="Cambria" w:cs="Arial"/>
          <w:sz w:val="22"/>
          <w:szCs w:val="22"/>
        </w:rPr>
        <w:t> </w:t>
      </w:r>
      <w:r w:rsidRPr="004A53EB">
        <w:rPr>
          <w:rFonts w:ascii="Cambria" w:hAnsi="Cambria" w:cs="Arial"/>
          <w:sz w:val="22"/>
          <w:szCs w:val="22"/>
        </w:rPr>
        <w:t>stavebného denníka, a</w:t>
      </w:r>
      <w:r w:rsidR="009F6369" w:rsidRPr="004A53EB">
        <w:rPr>
          <w:rFonts w:ascii="Cambria" w:hAnsi="Cambria" w:cs="Arial"/>
          <w:sz w:val="22"/>
          <w:szCs w:val="22"/>
        </w:rPr>
        <w:t> </w:t>
      </w:r>
      <w:r w:rsidRPr="004A53EB">
        <w:rPr>
          <w:rFonts w:ascii="Cambria" w:hAnsi="Cambria" w:cs="Arial"/>
          <w:sz w:val="22"/>
          <w:szCs w:val="22"/>
        </w:rPr>
        <w:t>ktorej je zápis určený, nesúhlasí s</w:t>
      </w:r>
      <w:r w:rsidR="009F6369" w:rsidRPr="004A53EB">
        <w:rPr>
          <w:rFonts w:ascii="Cambria" w:hAnsi="Cambria" w:cs="Arial"/>
          <w:sz w:val="22"/>
          <w:szCs w:val="22"/>
        </w:rPr>
        <w:t> </w:t>
      </w:r>
      <w:r w:rsidRPr="004A53EB">
        <w:rPr>
          <w:rFonts w:ascii="Cambria" w:hAnsi="Cambria" w:cs="Arial"/>
          <w:sz w:val="22"/>
          <w:szCs w:val="22"/>
        </w:rPr>
        <w:t>vykonaným zápisom, je</w:t>
      </w:r>
      <w:r w:rsidR="00CF541A" w:rsidRPr="004A53EB">
        <w:rPr>
          <w:rFonts w:ascii="Cambria" w:hAnsi="Cambria" w:cs="Arial"/>
          <w:sz w:val="22"/>
          <w:szCs w:val="22"/>
        </w:rPr>
        <w:t> </w:t>
      </w:r>
      <w:r w:rsidRPr="004A53EB">
        <w:rPr>
          <w:rFonts w:ascii="Cambria" w:hAnsi="Cambria" w:cs="Arial"/>
          <w:sz w:val="22"/>
          <w:szCs w:val="22"/>
        </w:rPr>
        <w:t>oprávnená vyjadriť sa k</w:t>
      </w:r>
      <w:r w:rsidR="009F6369" w:rsidRPr="004A53EB">
        <w:rPr>
          <w:rFonts w:ascii="Cambria" w:hAnsi="Cambria" w:cs="Arial"/>
          <w:sz w:val="22"/>
          <w:szCs w:val="22"/>
        </w:rPr>
        <w:t> </w:t>
      </w:r>
      <w:r w:rsidRPr="004A53EB">
        <w:rPr>
          <w:rFonts w:ascii="Cambria" w:hAnsi="Cambria" w:cs="Arial"/>
          <w:sz w:val="22"/>
          <w:szCs w:val="22"/>
        </w:rPr>
        <w:t>nemu do</w:t>
      </w:r>
      <w:r w:rsidR="009A456E" w:rsidRPr="004A53EB">
        <w:rPr>
          <w:rFonts w:ascii="Cambria" w:hAnsi="Cambria" w:cs="Arial"/>
          <w:sz w:val="22"/>
          <w:szCs w:val="22"/>
        </w:rPr>
        <w:t> </w:t>
      </w:r>
      <w:r w:rsidRPr="004A53EB">
        <w:rPr>
          <w:rFonts w:ascii="Cambria" w:hAnsi="Cambria" w:cs="Arial"/>
          <w:sz w:val="22"/>
          <w:szCs w:val="22"/>
        </w:rPr>
        <w:t>troch (3) pracovných dní, inak platí, že s</w:t>
      </w:r>
      <w:r w:rsidR="009F6369" w:rsidRPr="004A53EB">
        <w:rPr>
          <w:rFonts w:ascii="Cambria" w:hAnsi="Cambria" w:cs="Arial"/>
          <w:sz w:val="22"/>
          <w:szCs w:val="22"/>
        </w:rPr>
        <w:t> </w:t>
      </w:r>
      <w:r w:rsidRPr="004A53EB">
        <w:rPr>
          <w:rFonts w:ascii="Cambria" w:hAnsi="Cambria" w:cs="Arial"/>
          <w:sz w:val="22"/>
          <w:szCs w:val="22"/>
        </w:rPr>
        <w:t xml:space="preserve">obsahom zápisu súhlasí. Stavbyvedúci </w:t>
      </w:r>
      <w:r w:rsidR="00B26FA9" w:rsidRPr="004A53EB">
        <w:rPr>
          <w:rFonts w:ascii="Cambria" w:hAnsi="Cambria" w:cs="Arial"/>
          <w:sz w:val="22"/>
          <w:szCs w:val="22"/>
        </w:rPr>
        <w:t>z</w:t>
      </w:r>
      <w:r w:rsidRPr="004A53EB">
        <w:rPr>
          <w:rFonts w:ascii="Cambria" w:hAnsi="Cambria" w:cs="Arial"/>
          <w:sz w:val="22"/>
          <w:szCs w:val="22"/>
        </w:rPr>
        <w:t xml:space="preserve">hotoviteľa predloží dozoru </w:t>
      </w:r>
      <w:r w:rsidR="00B26FA9" w:rsidRPr="004A53EB">
        <w:rPr>
          <w:rFonts w:ascii="Cambria" w:hAnsi="Cambria" w:cs="Arial"/>
          <w:sz w:val="22"/>
          <w:szCs w:val="22"/>
        </w:rPr>
        <w:t>o</w:t>
      </w:r>
      <w:r w:rsidRPr="004A53EB">
        <w:rPr>
          <w:rFonts w:ascii="Cambria" w:hAnsi="Cambria" w:cs="Arial"/>
          <w:sz w:val="22"/>
          <w:szCs w:val="22"/>
        </w:rPr>
        <w:t>bjednávateľa denný záznam najneskôr v</w:t>
      </w:r>
      <w:r w:rsidR="009F6369" w:rsidRPr="004A53EB">
        <w:rPr>
          <w:rFonts w:ascii="Cambria" w:hAnsi="Cambria" w:cs="Arial"/>
          <w:sz w:val="22"/>
          <w:szCs w:val="22"/>
        </w:rPr>
        <w:t> </w:t>
      </w:r>
      <w:r w:rsidRPr="004A53EB">
        <w:rPr>
          <w:rFonts w:ascii="Cambria" w:hAnsi="Cambria" w:cs="Arial"/>
          <w:sz w:val="22"/>
          <w:szCs w:val="22"/>
        </w:rPr>
        <w:t>nasledujúci pracovný deň a</w:t>
      </w:r>
      <w:r w:rsidR="009F6369" w:rsidRPr="004A53EB">
        <w:rPr>
          <w:rFonts w:ascii="Cambria" w:hAnsi="Cambria" w:cs="Arial"/>
          <w:sz w:val="22"/>
          <w:szCs w:val="22"/>
        </w:rPr>
        <w:t> </w:t>
      </w:r>
      <w:r w:rsidRPr="004A53EB">
        <w:rPr>
          <w:rFonts w:ascii="Cambria" w:hAnsi="Cambria" w:cs="Arial"/>
          <w:sz w:val="22"/>
          <w:szCs w:val="22"/>
        </w:rPr>
        <w:t xml:space="preserve">odovzdá mu </w:t>
      </w:r>
      <w:r w:rsidRPr="004A53EB">
        <w:rPr>
          <w:rFonts w:ascii="Cambria" w:hAnsi="Cambria" w:cs="Arial"/>
          <w:sz w:val="22"/>
          <w:szCs w:val="22"/>
          <w:lang w:eastAsia="x-none"/>
        </w:rPr>
        <w:t>druhý</w:t>
      </w:r>
      <w:r w:rsidRPr="004A53EB">
        <w:rPr>
          <w:rFonts w:ascii="Cambria" w:hAnsi="Cambria" w:cs="Arial"/>
          <w:sz w:val="22"/>
          <w:szCs w:val="22"/>
        </w:rPr>
        <w:t xml:space="preserve"> prepis. Ak dozor </w:t>
      </w:r>
      <w:r w:rsidR="00B26FA9" w:rsidRPr="004A53EB">
        <w:rPr>
          <w:rFonts w:ascii="Cambria" w:hAnsi="Cambria" w:cs="Arial"/>
          <w:sz w:val="22"/>
          <w:szCs w:val="22"/>
        </w:rPr>
        <w:t xml:space="preserve">objednávateľa </w:t>
      </w:r>
      <w:r w:rsidRPr="004A53EB">
        <w:rPr>
          <w:rFonts w:ascii="Cambria" w:hAnsi="Cambria" w:cs="Arial"/>
          <w:sz w:val="22"/>
          <w:szCs w:val="22"/>
        </w:rPr>
        <w:t>s</w:t>
      </w:r>
      <w:r w:rsidR="009F6369" w:rsidRPr="004A53EB">
        <w:rPr>
          <w:rFonts w:ascii="Cambria" w:hAnsi="Cambria" w:cs="Arial"/>
          <w:sz w:val="22"/>
          <w:szCs w:val="22"/>
        </w:rPr>
        <w:t> </w:t>
      </w:r>
      <w:r w:rsidRPr="004A53EB">
        <w:rPr>
          <w:rFonts w:ascii="Cambria" w:hAnsi="Cambria" w:cs="Arial"/>
          <w:sz w:val="22"/>
          <w:szCs w:val="22"/>
        </w:rPr>
        <w:t xml:space="preserve">obsahom denného záznamu nesúhlasí, </w:t>
      </w:r>
      <w:r w:rsidRPr="004A53EB">
        <w:rPr>
          <w:rFonts w:ascii="Cambria" w:hAnsi="Cambria" w:cs="Arial"/>
          <w:sz w:val="22"/>
          <w:szCs w:val="22"/>
        </w:rPr>
        <w:lastRenderedPageBreak/>
        <w:t>zapíše svoje pripomienky, námietky s</w:t>
      </w:r>
      <w:r w:rsidR="009F6369" w:rsidRPr="004A53EB">
        <w:rPr>
          <w:rFonts w:ascii="Cambria" w:hAnsi="Cambria" w:cs="Arial"/>
          <w:sz w:val="22"/>
          <w:szCs w:val="22"/>
        </w:rPr>
        <w:t> </w:t>
      </w:r>
      <w:r w:rsidRPr="004A53EB">
        <w:rPr>
          <w:rFonts w:ascii="Cambria" w:hAnsi="Cambria" w:cs="Arial"/>
          <w:sz w:val="22"/>
          <w:szCs w:val="22"/>
        </w:rPr>
        <w:t>uvedením dôvodov do troch (3) pracovných dní do</w:t>
      </w:r>
      <w:r w:rsidR="009A456E" w:rsidRPr="004A53EB">
        <w:rPr>
          <w:rFonts w:ascii="Cambria" w:hAnsi="Cambria" w:cs="Arial"/>
          <w:sz w:val="22"/>
          <w:szCs w:val="22"/>
        </w:rPr>
        <w:t> </w:t>
      </w:r>
      <w:r w:rsidRPr="004A53EB">
        <w:rPr>
          <w:rFonts w:ascii="Cambria" w:hAnsi="Cambria" w:cs="Arial"/>
          <w:sz w:val="22"/>
          <w:szCs w:val="22"/>
        </w:rPr>
        <w:t>stavebného denníka, inak platí, že s</w:t>
      </w:r>
      <w:r w:rsidR="009F6369" w:rsidRPr="004A53EB">
        <w:rPr>
          <w:rFonts w:ascii="Cambria" w:hAnsi="Cambria" w:cs="Arial"/>
          <w:sz w:val="22"/>
          <w:szCs w:val="22"/>
        </w:rPr>
        <w:t> </w:t>
      </w:r>
      <w:r w:rsidRPr="004A53EB">
        <w:rPr>
          <w:rFonts w:ascii="Cambria" w:hAnsi="Cambria" w:cs="Arial"/>
          <w:sz w:val="22"/>
          <w:szCs w:val="22"/>
        </w:rPr>
        <w:t>obsahom denného záznamu súhlasí.</w:t>
      </w:r>
    </w:p>
    <w:p w14:paraId="3EB62076" w14:textId="1986529D" w:rsidR="004F4F8B" w:rsidRPr="004A53EB" w:rsidRDefault="004F4F8B" w:rsidP="00F13A03">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t xml:space="preserve">Právo usmerňovať stavebné práce na diele prostredníctvom stavebného denníka má len dozor </w:t>
      </w:r>
      <w:r w:rsidR="00F13A03" w:rsidRPr="004A53EB">
        <w:rPr>
          <w:rFonts w:ascii="Cambria" w:hAnsi="Cambria" w:cs="Arial"/>
          <w:sz w:val="22"/>
          <w:szCs w:val="22"/>
        </w:rPr>
        <w:t>o</w:t>
      </w:r>
      <w:r w:rsidRPr="004A53EB">
        <w:rPr>
          <w:rFonts w:ascii="Cambria" w:hAnsi="Cambria" w:cs="Arial"/>
          <w:sz w:val="22"/>
          <w:szCs w:val="22"/>
        </w:rPr>
        <w:t>bjednávateľa.</w:t>
      </w:r>
    </w:p>
    <w:p w14:paraId="708173FE" w14:textId="5B65199F" w:rsidR="00F426DC" w:rsidRPr="004A53EB" w:rsidRDefault="00F426DC" w:rsidP="008036E5">
      <w:pPr>
        <w:pStyle w:val="Nadpis2"/>
        <w:spacing w:before="120"/>
        <w:ind w:firstLine="425"/>
        <w:jc w:val="left"/>
        <w:rPr>
          <w:i w:val="0"/>
          <w:iCs w:val="0"/>
          <w:sz w:val="22"/>
          <w:szCs w:val="22"/>
          <w:lang w:val="sk-SK"/>
        </w:rPr>
      </w:pPr>
      <w:r w:rsidRPr="004A53EB">
        <w:rPr>
          <w:i w:val="0"/>
          <w:iCs w:val="0"/>
          <w:sz w:val="22"/>
          <w:szCs w:val="22"/>
          <w:lang w:val="sk-SK"/>
        </w:rPr>
        <w:t xml:space="preserve">Pokyny </w:t>
      </w:r>
      <w:r w:rsidR="00E220F4" w:rsidRPr="004A53EB">
        <w:rPr>
          <w:i w:val="0"/>
          <w:iCs w:val="0"/>
          <w:sz w:val="22"/>
          <w:szCs w:val="22"/>
          <w:lang w:val="sk-SK"/>
        </w:rPr>
        <w:t>o</w:t>
      </w:r>
      <w:r w:rsidRPr="004A53EB">
        <w:rPr>
          <w:i w:val="0"/>
          <w:iCs w:val="0"/>
          <w:sz w:val="22"/>
          <w:szCs w:val="22"/>
          <w:lang w:val="sk-SK"/>
        </w:rPr>
        <w:t>bjednávateľa</w:t>
      </w:r>
    </w:p>
    <w:p w14:paraId="0F7733F3" w14:textId="10FEDE99" w:rsidR="00FC35E7" w:rsidRPr="004A53EB" w:rsidRDefault="00FC35E7" w:rsidP="00BC706C">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t>Zhotoviteľ sa zaväzuje riadiť sa pri vykonávaní diela pokynmi objednávateľa.</w:t>
      </w:r>
      <w:r w:rsidR="00626B5A" w:rsidRPr="004A53EB">
        <w:rPr>
          <w:rFonts w:ascii="Cambria" w:hAnsi="Cambria" w:cs="Arial"/>
          <w:sz w:val="22"/>
          <w:szCs w:val="22"/>
        </w:rPr>
        <w:t xml:space="preserve"> Pokyny objednávateľa musia mať písomnú formu</w:t>
      </w:r>
      <w:r w:rsidR="00F426DC" w:rsidRPr="004A53EB">
        <w:rPr>
          <w:rFonts w:ascii="Cambria" w:hAnsi="Cambria" w:cs="Arial"/>
          <w:sz w:val="22"/>
          <w:szCs w:val="22"/>
        </w:rPr>
        <w:t>;</w:t>
      </w:r>
      <w:r w:rsidR="00626B5A" w:rsidRPr="004A53EB">
        <w:rPr>
          <w:rFonts w:ascii="Cambria" w:hAnsi="Cambria" w:cs="Arial"/>
          <w:sz w:val="22"/>
          <w:szCs w:val="22"/>
        </w:rPr>
        <w:t xml:space="preserve"> </w:t>
      </w:r>
      <w:r w:rsidR="00F426DC" w:rsidRPr="004A53EB">
        <w:rPr>
          <w:rFonts w:ascii="Cambria" w:hAnsi="Cambria" w:cs="Arial"/>
          <w:sz w:val="22"/>
          <w:szCs w:val="22"/>
        </w:rPr>
        <w:t>a</w:t>
      </w:r>
      <w:r w:rsidR="00626B5A" w:rsidRPr="004A53EB">
        <w:rPr>
          <w:rFonts w:ascii="Cambria" w:hAnsi="Cambria" w:cs="Arial"/>
          <w:sz w:val="22"/>
          <w:szCs w:val="22"/>
        </w:rPr>
        <w:t xml:space="preserve">k </w:t>
      </w:r>
      <w:r w:rsidR="00F426DC" w:rsidRPr="004A53EB">
        <w:rPr>
          <w:rFonts w:ascii="Cambria" w:hAnsi="Cambria" w:cs="Arial"/>
          <w:sz w:val="22"/>
          <w:szCs w:val="22"/>
        </w:rPr>
        <w:t>o</w:t>
      </w:r>
      <w:r w:rsidR="00626B5A" w:rsidRPr="004A53EB">
        <w:rPr>
          <w:rFonts w:ascii="Cambria" w:hAnsi="Cambria" w:cs="Arial"/>
          <w:sz w:val="22"/>
          <w:szCs w:val="22"/>
        </w:rPr>
        <w:t xml:space="preserve">bjednávateľ </w:t>
      </w:r>
      <w:r w:rsidR="008C26C7" w:rsidRPr="004A53EB">
        <w:rPr>
          <w:rFonts w:ascii="Cambria" w:hAnsi="Cambria" w:cs="Arial"/>
          <w:sz w:val="22"/>
          <w:szCs w:val="22"/>
        </w:rPr>
        <w:t>(prostredníctvom dozoru objednávateľa)</w:t>
      </w:r>
      <w:r w:rsidR="00626B5A" w:rsidRPr="004A53EB">
        <w:rPr>
          <w:rFonts w:ascii="Cambria" w:hAnsi="Cambria" w:cs="Arial"/>
          <w:sz w:val="22"/>
          <w:szCs w:val="22"/>
        </w:rPr>
        <w:t xml:space="preserve"> vydá ústny pokyn, tento je vždy povinný písomne potvrdiť </w:t>
      </w:r>
      <w:r w:rsidR="00F426DC" w:rsidRPr="004A53EB">
        <w:rPr>
          <w:rFonts w:ascii="Cambria" w:hAnsi="Cambria" w:cs="Arial"/>
          <w:sz w:val="22"/>
          <w:szCs w:val="22"/>
        </w:rPr>
        <w:t>z</w:t>
      </w:r>
      <w:r w:rsidR="00626B5A" w:rsidRPr="004A53EB">
        <w:rPr>
          <w:rFonts w:ascii="Cambria" w:hAnsi="Cambria" w:cs="Arial"/>
          <w:sz w:val="22"/>
          <w:szCs w:val="22"/>
        </w:rPr>
        <w:t>hotoviteľovi do</w:t>
      </w:r>
      <w:r w:rsidR="008C26C7" w:rsidRPr="004A53EB">
        <w:rPr>
          <w:rFonts w:ascii="Cambria" w:hAnsi="Cambria" w:cs="Arial"/>
          <w:sz w:val="22"/>
          <w:szCs w:val="22"/>
        </w:rPr>
        <w:t> </w:t>
      </w:r>
      <w:r w:rsidR="00626B5A" w:rsidRPr="004A53EB">
        <w:rPr>
          <w:rFonts w:ascii="Cambria" w:hAnsi="Cambria" w:cs="Arial"/>
          <w:sz w:val="22"/>
          <w:szCs w:val="22"/>
        </w:rPr>
        <w:t>dvoch (2) pracovných dní.</w:t>
      </w:r>
    </w:p>
    <w:p w14:paraId="5744B89B" w14:textId="71980B26" w:rsidR="00740C4A" w:rsidRPr="004A53EB" w:rsidRDefault="00567129" w:rsidP="00BC706C">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t xml:space="preserve">Zhotoviteľ je povinný bezodkladne objednávateľa písomne upozorniť na nevhodnosť </w:t>
      </w:r>
      <w:r w:rsidR="00840BCA" w:rsidRPr="004A53EB">
        <w:rPr>
          <w:rFonts w:ascii="Cambria" w:hAnsi="Cambria" w:cs="Arial"/>
          <w:sz w:val="22"/>
          <w:szCs w:val="22"/>
        </w:rPr>
        <w:t xml:space="preserve">jeho </w:t>
      </w:r>
      <w:r w:rsidRPr="004A53EB">
        <w:rPr>
          <w:rFonts w:ascii="Cambria" w:hAnsi="Cambria" w:cs="Arial"/>
          <w:sz w:val="22"/>
          <w:szCs w:val="22"/>
        </w:rPr>
        <w:t xml:space="preserve">pokynov, ak </w:t>
      </w:r>
      <w:r w:rsidR="00840BCA" w:rsidRPr="004A53EB">
        <w:rPr>
          <w:rFonts w:ascii="Cambria" w:hAnsi="Cambria" w:cs="Arial"/>
          <w:sz w:val="22"/>
          <w:szCs w:val="22"/>
        </w:rPr>
        <w:t>z</w:t>
      </w:r>
      <w:r w:rsidRPr="004A53EB">
        <w:rPr>
          <w:rFonts w:ascii="Cambria" w:hAnsi="Cambria" w:cs="Arial"/>
          <w:sz w:val="22"/>
          <w:szCs w:val="22"/>
        </w:rPr>
        <w:t xml:space="preserve">hotoviteľ môže túto nevhodnosť zistiť pri vynaložení odbornej starostlivosti. Taktiež je povinný </w:t>
      </w:r>
      <w:r w:rsidR="00840BCA" w:rsidRPr="004A53EB">
        <w:rPr>
          <w:rFonts w:ascii="Cambria" w:hAnsi="Cambria" w:cs="Arial"/>
          <w:sz w:val="22"/>
          <w:szCs w:val="22"/>
        </w:rPr>
        <w:t>o</w:t>
      </w:r>
      <w:r w:rsidRPr="004A53EB">
        <w:rPr>
          <w:rFonts w:ascii="Cambria" w:hAnsi="Cambria" w:cs="Arial"/>
          <w:sz w:val="22"/>
          <w:szCs w:val="22"/>
        </w:rPr>
        <w:t>bjednávateľa písomne upozorniť, ak sú tieto pokyny v</w:t>
      </w:r>
      <w:r w:rsidR="009F6369" w:rsidRPr="004A53EB">
        <w:rPr>
          <w:rFonts w:ascii="Cambria" w:hAnsi="Cambria" w:cs="Arial"/>
          <w:sz w:val="22"/>
          <w:szCs w:val="22"/>
        </w:rPr>
        <w:t> </w:t>
      </w:r>
      <w:r w:rsidRPr="004A53EB">
        <w:rPr>
          <w:rFonts w:ascii="Cambria" w:hAnsi="Cambria" w:cs="Arial"/>
          <w:sz w:val="22"/>
          <w:szCs w:val="22"/>
        </w:rPr>
        <w:t>rozpore s</w:t>
      </w:r>
      <w:r w:rsidR="009F6369" w:rsidRPr="004A53EB">
        <w:rPr>
          <w:rFonts w:ascii="Cambria" w:hAnsi="Cambria" w:cs="Arial"/>
          <w:sz w:val="22"/>
          <w:szCs w:val="22"/>
        </w:rPr>
        <w:t> </w:t>
      </w:r>
      <w:r w:rsidR="00840BCA" w:rsidRPr="004A53EB">
        <w:rPr>
          <w:rFonts w:ascii="Cambria" w:hAnsi="Cambria" w:cs="Arial"/>
          <w:sz w:val="22"/>
          <w:szCs w:val="22"/>
        </w:rPr>
        <w:t>p</w:t>
      </w:r>
      <w:r w:rsidRPr="004A53EB">
        <w:rPr>
          <w:rFonts w:ascii="Cambria" w:hAnsi="Cambria" w:cs="Arial"/>
          <w:sz w:val="22"/>
          <w:szCs w:val="22"/>
        </w:rPr>
        <w:t xml:space="preserve">rávnymi predpismi, inak bude zodpovedný za škodu spôsobenú splnením takéhoto pokynu </w:t>
      </w:r>
      <w:r w:rsidR="003D0D79" w:rsidRPr="004A53EB">
        <w:rPr>
          <w:rFonts w:ascii="Cambria" w:hAnsi="Cambria" w:cs="Arial"/>
          <w:sz w:val="22"/>
          <w:szCs w:val="22"/>
        </w:rPr>
        <w:t>o</w:t>
      </w:r>
      <w:r w:rsidRPr="004A53EB">
        <w:rPr>
          <w:rFonts w:ascii="Cambria" w:hAnsi="Cambria" w:cs="Arial"/>
          <w:sz w:val="22"/>
          <w:szCs w:val="22"/>
        </w:rPr>
        <w:t>bjednávateľa.</w:t>
      </w:r>
      <w:r w:rsidR="002F126F" w:rsidRPr="004A53EB">
        <w:rPr>
          <w:rFonts w:ascii="Cambria" w:hAnsi="Cambria" w:cs="Arial"/>
          <w:sz w:val="22"/>
          <w:szCs w:val="22"/>
        </w:rPr>
        <w:t xml:space="preserve"> Ak objednávateľ napriek tomu zhotoviteľovi </w:t>
      </w:r>
      <w:r w:rsidR="00EC61F5" w:rsidRPr="004A53EB">
        <w:rPr>
          <w:rFonts w:ascii="Cambria" w:hAnsi="Cambria" w:cs="Arial"/>
          <w:sz w:val="22"/>
          <w:szCs w:val="22"/>
        </w:rPr>
        <w:t>do</w:t>
      </w:r>
      <w:r w:rsidR="005F06DF" w:rsidRPr="004A53EB">
        <w:rPr>
          <w:rFonts w:ascii="Cambria" w:hAnsi="Cambria" w:cs="Arial"/>
          <w:sz w:val="22"/>
          <w:szCs w:val="22"/>
        </w:rPr>
        <w:t> </w:t>
      </w:r>
      <w:r w:rsidR="00EC61F5" w:rsidRPr="004A53EB">
        <w:rPr>
          <w:rFonts w:ascii="Cambria" w:hAnsi="Cambria" w:cs="Arial"/>
          <w:sz w:val="22"/>
          <w:szCs w:val="22"/>
        </w:rPr>
        <w:t xml:space="preserve">desiatich (10) pracovných dní </w:t>
      </w:r>
      <w:r w:rsidR="002F126F" w:rsidRPr="004A53EB">
        <w:rPr>
          <w:rFonts w:ascii="Cambria" w:hAnsi="Cambria" w:cs="Arial"/>
          <w:sz w:val="22"/>
          <w:szCs w:val="22"/>
        </w:rPr>
        <w:t xml:space="preserve">písomne oznámi, že na pokyne trvá, </w:t>
      </w:r>
      <w:r w:rsidR="00EC61F5" w:rsidRPr="004A53EB">
        <w:rPr>
          <w:rFonts w:ascii="Cambria" w:hAnsi="Cambria" w:cs="Arial"/>
          <w:sz w:val="22"/>
          <w:szCs w:val="22"/>
        </w:rPr>
        <w:t>z</w:t>
      </w:r>
      <w:r w:rsidR="002F126F" w:rsidRPr="004A53EB">
        <w:rPr>
          <w:rFonts w:ascii="Cambria" w:hAnsi="Cambria" w:cs="Arial"/>
          <w:sz w:val="22"/>
          <w:szCs w:val="22"/>
        </w:rPr>
        <w:t xml:space="preserve">hotoviteľ bude povinný takýto pokyn </w:t>
      </w:r>
      <w:r w:rsidR="005F06DF" w:rsidRPr="004A53EB">
        <w:rPr>
          <w:rFonts w:ascii="Cambria" w:hAnsi="Cambria" w:cs="Arial"/>
          <w:sz w:val="22"/>
          <w:szCs w:val="22"/>
        </w:rPr>
        <w:t>o</w:t>
      </w:r>
      <w:r w:rsidR="002F126F" w:rsidRPr="004A53EB">
        <w:rPr>
          <w:rFonts w:ascii="Cambria" w:hAnsi="Cambria" w:cs="Arial"/>
          <w:sz w:val="22"/>
          <w:szCs w:val="22"/>
        </w:rPr>
        <w:t>bjednávateľa splniť, nebude však zodpovedný za prípadnú škodu spôsobenú splnením takéhoto pokynu</w:t>
      </w:r>
      <w:r w:rsidR="00EF468A" w:rsidRPr="004A53EB">
        <w:rPr>
          <w:rFonts w:ascii="Cambria" w:hAnsi="Cambria" w:cs="Arial"/>
          <w:sz w:val="22"/>
          <w:szCs w:val="22"/>
        </w:rPr>
        <w:t xml:space="preserve">; </w:t>
      </w:r>
      <w:r w:rsidR="00590A5A" w:rsidRPr="004A53EB">
        <w:rPr>
          <w:rFonts w:ascii="Cambria" w:hAnsi="Cambria" w:cs="Arial"/>
          <w:sz w:val="22"/>
          <w:szCs w:val="22"/>
        </w:rPr>
        <w:t>ak objednávateľ</w:t>
      </w:r>
      <w:r w:rsidR="005B0753" w:rsidRPr="004A53EB">
        <w:rPr>
          <w:rFonts w:ascii="Cambria" w:hAnsi="Cambria" w:cs="Arial"/>
          <w:sz w:val="22"/>
          <w:szCs w:val="22"/>
        </w:rPr>
        <w:t xml:space="preserve"> v</w:t>
      </w:r>
      <w:r w:rsidR="009F6369" w:rsidRPr="004A53EB">
        <w:rPr>
          <w:rFonts w:ascii="Cambria" w:hAnsi="Cambria" w:cs="Arial"/>
          <w:sz w:val="22"/>
          <w:szCs w:val="22"/>
        </w:rPr>
        <w:t> </w:t>
      </w:r>
      <w:r w:rsidR="005B0753" w:rsidRPr="004A53EB">
        <w:rPr>
          <w:rFonts w:ascii="Cambria" w:hAnsi="Cambria" w:cs="Arial"/>
          <w:sz w:val="22"/>
          <w:szCs w:val="22"/>
        </w:rPr>
        <w:t xml:space="preserve">uvedenej lehote </w:t>
      </w:r>
      <w:r w:rsidR="00C30E19" w:rsidRPr="004A53EB">
        <w:rPr>
          <w:rFonts w:ascii="Cambria" w:hAnsi="Cambria" w:cs="Arial"/>
          <w:sz w:val="22"/>
          <w:szCs w:val="22"/>
        </w:rPr>
        <w:t xml:space="preserve">nepotvrdí pokyn, </w:t>
      </w:r>
      <w:r w:rsidR="00EF468A" w:rsidRPr="004A53EB">
        <w:rPr>
          <w:rFonts w:ascii="Cambria" w:hAnsi="Cambria" w:cs="Arial"/>
          <w:sz w:val="22"/>
          <w:szCs w:val="22"/>
        </w:rPr>
        <w:t>z</w:t>
      </w:r>
      <w:r w:rsidR="002F126F" w:rsidRPr="004A53EB">
        <w:rPr>
          <w:rFonts w:ascii="Cambria" w:hAnsi="Cambria" w:cs="Arial"/>
          <w:sz w:val="22"/>
          <w:szCs w:val="22"/>
        </w:rPr>
        <w:t xml:space="preserve">hotoviteľ </w:t>
      </w:r>
      <w:r w:rsidR="00C30E19" w:rsidRPr="004A53EB">
        <w:rPr>
          <w:rFonts w:ascii="Cambria" w:hAnsi="Cambria" w:cs="Arial"/>
          <w:sz w:val="22"/>
          <w:szCs w:val="22"/>
        </w:rPr>
        <w:t xml:space="preserve">jeho </w:t>
      </w:r>
      <w:r w:rsidR="002F126F" w:rsidRPr="004A53EB">
        <w:rPr>
          <w:rFonts w:ascii="Cambria" w:hAnsi="Cambria" w:cs="Arial"/>
          <w:sz w:val="22"/>
          <w:szCs w:val="22"/>
        </w:rPr>
        <w:t>pokyn nesplní</w:t>
      </w:r>
      <w:r w:rsidR="00EF468A" w:rsidRPr="004A53EB">
        <w:rPr>
          <w:rFonts w:ascii="Cambria" w:hAnsi="Cambria" w:cs="Arial"/>
          <w:sz w:val="22"/>
          <w:szCs w:val="22"/>
        </w:rPr>
        <w:t>.</w:t>
      </w:r>
    </w:p>
    <w:p w14:paraId="3277D90C" w14:textId="70F09727" w:rsidR="00243566" w:rsidRPr="004A53EB" w:rsidRDefault="00243566" w:rsidP="008036E5">
      <w:pPr>
        <w:pStyle w:val="Nadpis2"/>
        <w:spacing w:before="120"/>
        <w:ind w:firstLine="425"/>
        <w:jc w:val="left"/>
        <w:rPr>
          <w:i w:val="0"/>
          <w:iCs w:val="0"/>
          <w:sz w:val="22"/>
          <w:szCs w:val="22"/>
          <w:lang w:val="sk-SK"/>
        </w:rPr>
      </w:pPr>
      <w:r w:rsidRPr="004A53EB">
        <w:rPr>
          <w:i w:val="0"/>
          <w:iCs w:val="0"/>
          <w:sz w:val="22"/>
          <w:szCs w:val="22"/>
          <w:lang w:val="sk-SK"/>
        </w:rPr>
        <w:t>Kontrola a</w:t>
      </w:r>
      <w:r w:rsidR="009F6369" w:rsidRPr="004A53EB">
        <w:rPr>
          <w:i w:val="0"/>
          <w:iCs w:val="0"/>
          <w:sz w:val="22"/>
          <w:szCs w:val="22"/>
          <w:lang w:val="sk-SK"/>
        </w:rPr>
        <w:t> </w:t>
      </w:r>
      <w:r w:rsidRPr="004A53EB">
        <w:rPr>
          <w:i w:val="0"/>
          <w:iCs w:val="0"/>
          <w:sz w:val="22"/>
          <w:szCs w:val="22"/>
          <w:lang w:val="sk-SK"/>
        </w:rPr>
        <w:t>výzva na nápravu</w:t>
      </w:r>
    </w:p>
    <w:p w14:paraId="140BC522" w14:textId="7E472025" w:rsidR="00243566" w:rsidRPr="004A53EB" w:rsidRDefault="00243566" w:rsidP="00243566">
      <w:pPr>
        <w:numPr>
          <w:ilvl w:val="3"/>
          <w:numId w:val="32"/>
        </w:numPr>
        <w:spacing w:before="120"/>
        <w:ind w:left="425" w:hanging="425"/>
        <w:jc w:val="both"/>
        <w:rPr>
          <w:rFonts w:ascii="Cambria" w:hAnsi="Cambria" w:cs="Arial"/>
          <w:b/>
          <w:bCs/>
          <w:sz w:val="22"/>
          <w:szCs w:val="22"/>
        </w:rPr>
      </w:pPr>
      <w:r w:rsidRPr="004A53EB">
        <w:rPr>
          <w:rFonts w:ascii="Cambria" w:hAnsi="Cambria" w:cs="Arial"/>
          <w:bCs/>
          <w:sz w:val="22"/>
        </w:rPr>
        <w:t>Objednávateľ je oprávnený kontrolovať vykonávanie diela a</w:t>
      </w:r>
      <w:r w:rsidR="009F6369" w:rsidRPr="004A53EB">
        <w:rPr>
          <w:rFonts w:ascii="Cambria" w:hAnsi="Cambria" w:cs="Calibri"/>
          <w:bCs/>
          <w:sz w:val="22"/>
        </w:rPr>
        <w:t> </w:t>
      </w:r>
      <w:r w:rsidRPr="004A53EB">
        <w:rPr>
          <w:rFonts w:ascii="Cambria" w:hAnsi="Cambria" w:cs="Arial"/>
          <w:bCs/>
          <w:sz w:val="22"/>
        </w:rPr>
        <w:t>plnenie ak</w:t>
      </w:r>
      <w:r w:rsidRPr="004A53EB">
        <w:rPr>
          <w:rFonts w:ascii="Cambria" w:hAnsi="Cambria" w:cs="Proba Pro"/>
          <w:bCs/>
          <w:sz w:val="22"/>
        </w:rPr>
        <w:t>ý</w:t>
      </w:r>
      <w:r w:rsidRPr="004A53EB">
        <w:rPr>
          <w:rFonts w:ascii="Cambria" w:hAnsi="Cambria" w:cs="Arial"/>
          <w:bCs/>
          <w:sz w:val="22"/>
        </w:rPr>
        <w:t>chko</w:t>
      </w:r>
      <w:r w:rsidRPr="004A53EB">
        <w:rPr>
          <w:rFonts w:ascii="Cambria" w:hAnsi="Cambria" w:cs="Proba Pro"/>
          <w:bCs/>
          <w:sz w:val="22"/>
        </w:rPr>
        <w:t>ľ</w:t>
      </w:r>
      <w:r w:rsidRPr="004A53EB">
        <w:rPr>
          <w:rFonts w:ascii="Cambria" w:hAnsi="Cambria" w:cs="Arial"/>
          <w:bCs/>
          <w:sz w:val="22"/>
        </w:rPr>
        <w:t>vek povinnost</w:t>
      </w:r>
      <w:r w:rsidRPr="004A53EB">
        <w:rPr>
          <w:rFonts w:ascii="Cambria" w:hAnsi="Cambria" w:cs="Proba Pro"/>
          <w:bCs/>
          <w:sz w:val="22"/>
        </w:rPr>
        <w:t>í</w:t>
      </w:r>
      <w:r w:rsidRPr="004A53EB">
        <w:rPr>
          <w:rFonts w:ascii="Cambria" w:hAnsi="Cambria" w:cs="Arial"/>
          <w:bCs/>
          <w:sz w:val="22"/>
        </w:rPr>
        <w:t xml:space="preserve"> zhotovite</w:t>
      </w:r>
      <w:r w:rsidRPr="004A53EB">
        <w:rPr>
          <w:rFonts w:ascii="Cambria" w:hAnsi="Cambria" w:cs="Proba Pro"/>
          <w:bCs/>
          <w:sz w:val="22"/>
        </w:rPr>
        <w:t>ľ</w:t>
      </w:r>
      <w:r w:rsidRPr="004A53EB">
        <w:rPr>
          <w:rFonts w:ascii="Cambria" w:hAnsi="Cambria" w:cs="Arial"/>
          <w:bCs/>
          <w:sz w:val="22"/>
        </w:rPr>
        <w:t>a na základe tejto zmluvy. Ak zhotoviteľ porušuje alebo neplní akýmkoľvek spôsobom túto zmluvu, objednávateľ je oprávnený vyzvať zhotoviteľa, aby toto porušenie alebo neplnenie napravil v</w:t>
      </w:r>
      <w:r w:rsidR="009F6369" w:rsidRPr="004A53EB">
        <w:rPr>
          <w:rFonts w:ascii="Cambria" w:hAnsi="Cambria" w:cs="Calibri"/>
          <w:bCs/>
          <w:sz w:val="22"/>
        </w:rPr>
        <w:t> </w:t>
      </w:r>
      <w:r w:rsidRPr="004A53EB">
        <w:rPr>
          <w:rFonts w:ascii="Cambria" w:hAnsi="Cambria" w:cs="Arial"/>
          <w:bCs/>
          <w:sz w:val="22"/>
        </w:rPr>
        <w:t>primeranej lehote na n</w:t>
      </w:r>
      <w:r w:rsidRPr="004A53EB">
        <w:rPr>
          <w:rFonts w:ascii="Cambria" w:hAnsi="Cambria" w:cs="Proba Pro"/>
          <w:bCs/>
          <w:sz w:val="22"/>
        </w:rPr>
        <w:t>á</w:t>
      </w:r>
      <w:r w:rsidRPr="004A53EB">
        <w:rPr>
          <w:rFonts w:ascii="Cambria" w:hAnsi="Cambria" w:cs="Arial"/>
          <w:bCs/>
          <w:sz w:val="22"/>
        </w:rPr>
        <w:t>pravu. Ak s</w:t>
      </w:r>
      <w:r w:rsidR="009F6369" w:rsidRPr="004A53EB">
        <w:rPr>
          <w:rFonts w:ascii="Cambria" w:hAnsi="Cambria" w:cs="Calibri"/>
          <w:bCs/>
          <w:sz w:val="22"/>
        </w:rPr>
        <w:t> </w:t>
      </w:r>
      <w:r w:rsidRPr="004A53EB">
        <w:rPr>
          <w:rFonts w:ascii="Cambria" w:hAnsi="Cambria" w:cs="Arial"/>
          <w:bCs/>
          <w:sz w:val="22"/>
        </w:rPr>
        <w:t>prihliadnut</w:t>
      </w:r>
      <w:r w:rsidRPr="004A53EB">
        <w:rPr>
          <w:rFonts w:ascii="Cambria" w:hAnsi="Cambria" w:cs="Proba Pro"/>
          <w:bCs/>
          <w:sz w:val="22"/>
        </w:rPr>
        <w:t>í</w:t>
      </w:r>
      <w:r w:rsidRPr="004A53EB">
        <w:rPr>
          <w:rFonts w:ascii="Cambria" w:hAnsi="Cambria" w:cs="Arial"/>
          <w:bCs/>
          <w:sz w:val="22"/>
        </w:rPr>
        <w:t>m na dohodu zmluvn</w:t>
      </w:r>
      <w:r w:rsidRPr="004A53EB">
        <w:rPr>
          <w:rFonts w:ascii="Cambria" w:hAnsi="Cambria" w:cs="Proba Pro"/>
          <w:bCs/>
          <w:sz w:val="22"/>
        </w:rPr>
        <w:t>ý</w:t>
      </w:r>
      <w:r w:rsidRPr="004A53EB">
        <w:rPr>
          <w:rFonts w:ascii="Cambria" w:hAnsi="Cambria" w:cs="Arial"/>
          <w:bCs/>
          <w:sz w:val="22"/>
        </w:rPr>
        <w:t>ch str</w:t>
      </w:r>
      <w:r w:rsidRPr="004A53EB">
        <w:rPr>
          <w:rFonts w:ascii="Cambria" w:hAnsi="Cambria" w:cs="Proba Pro"/>
          <w:bCs/>
          <w:sz w:val="22"/>
        </w:rPr>
        <w:t>á</w:t>
      </w:r>
      <w:r w:rsidRPr="004A53EB">
        <w:rPr>
          <w:rFonts w:ascii="Cambria" w:hAnsi="Cambria" w:cs="Arial"/>
          <w:bCs/>
          <w:sz w:val="22"/>
        </w:rPr>
        <w:t>n nie je primeranou lehotou na n</w:t>
      </w:r>
      <w:r w:rsidRPr="004A53EB">
        <w:rPr>
          <w:rFonts w:ascii="Cambria" w:hAnsi="Cambria" w:cs="Proba Pro"/>
          <w:bCs/>
          <w:sz w:val="22"/>
        </w:rPr>
        <w:t>á</w:t>
      </w:r>
      <w:r w:rsidRPr="004A53EB">
        <w:rPr>
          <w:rFonts w:ascii="Cambria" w:hAnsi="Cambria" w:cs="Arial"/>
          <w:bCs/>
          <w:sz w:val="22"/>
        </w:rPr>
        <w:t>pravu in</w:t>
      </w:r>
      <w:r w:rsidRPr="004A53EB">
        <w:rPr>
          <w:rFonts w:ascii="Cambria" w:hAnsi="Cambria" w:cs="Proba Pro"/>
          <w:bCs/>
          <w:sz w:val="22"/>
        </w:rPr>
        <w:t>á</w:t>
      </w:r>
      <w:r w:rsidRPr="004A53EB">
        <w:rPr>
          <w:rFonts w:ascii="Cambria" w:hAnsi="Cambria" w:cs="Arial"/>
          <w:bCs/>
          <w:sz w:val="22"/>
        </w:rPr>
        <w:t xml:space="preserve"> lehota, plat</w:t>
      </w:r>
      <w:r w:rsidRPr="004A53EB">
        <w:rPr>
          <w:rFonts w:ascii="Cambria" w:hAnsi="Cambria" w:cs="Proba Pro"/>
          <w:bCs/>
          <w:sz w:val="22"/>
        </w:rPr>
        <w:t>í</w:t>
      </w:r>
      <w:r w:rsidRPr="004A53EB">
        <w:rPr>
          <w:rFonts w:ascii="Cambria" w:hAnsi="Cambria" w:cs="Arial"/>
          <w:bCs/>
          <w:sz w:val="22"/>
        </w:rPr>
        <w:t xml:space="preserve">, </w:t>
      </w:r>
      <w:r w:rsidRPr="004A53EB">
        <w:rPr>
          <w:rFonts w:ascii="Cambria" w:hAnsi="Cambria" w:cs="Proba Pro"/>
          <w:bCs/>
          <w:sz w:val="22"/>
        </w:rPr>
        <w:t>ž</w:t>
      </w:r>
      <w:r w:rsidRPr="004A53EB">
        <w:rPr>
          <w:rFonts w:ascii="Cambria" w:hAnsi="Cambria" w:cs="Arial"/>
          <w:bCs/>
          <w:sz w:val="22"/>
        </w:rPr>
        <w:t xml:space="preserve">e primeranou lehotou na </w:t>
      </w:r>
      <w:r w:rsidRPr="004A53EB">
        <w:rPr>
          <w:rFonts w:ascii="Cambria" w:hAnsi="Cambria" w:cs="Arial"/>
          <w:sz w:val="22"/>
          <w:szCs w:val="22"/>
        </w:rPr>
        <w:t>n</w:t>
      </w:r>
      <w:r w:rsidRPr="004A53EB">
        <w:rPr>
          <w:rFonts w:ascii="Cambria" w:hAnsi="Cambria" w:cs="Proba Pro"/>
          <w:sz w:val="22"/>
          <w:szCs w:val="22"/>
        </w:rPr>
        <w:t>á</w:t>
      </w:r>
      <w:r w:rsidRPr="004A53EB">
        <w:rPr>
          <w:rFonts w:ascii="Cambria" w:hAnsi="Cambria" w:cs="Arial"/>
          <w:sz w:val="22"/>
          <w:szCs w:val="22"/>
        </w:rPr>
        <w:t>pravu</w:t>
      </w:r>
      <w:r w:rsidRPr="004A53EB">
        <w:rPr>
          <w:rFonts w:ascii="Cambria" w:hAnsi="Cambria" w:cs="Arial"/>
          <w:bCs/>
          <w:sz w:val="22"/>
        </w:rPr>
        <w:t xml:space="preserve"> je desať (10) kalendárnych dní. Pokiaľ zhotoviteľ nenapraví toto porušenie alebo neplnenie zmluvy v</w:t>
      </w:r>
      <w:r w:rsidR="009F6369" w:rsidRPr="004A53EB">
        <w:rPr>
          <w:rFonts w:ascii="Cambria" w:hAnsi="Cambria" w:cs="Calibri"/>
          <w:bCs/>
          <w:sz w:val="22"/>
        </w:rPr>
        <w:t> </w:t>
      </w:r>
      <w:r w:rsidRPr="004A53EB">
        <w:rPr>
          <w:rFonts w:ascii="Cambria" w:hAnsi="Cambria" w:cs="Calibri"/>
          <w:bCs/>
          <w:sz w:val="22"/>
        </w:rPr>
        <w:t xml:space="preserve">určenej </w:t>
      </w:r>
      <w:r w:rsidRPr="004A53EB">
        <w:rPr>
          <w:rFonts w:ascii="Cambria" w:hAnsi="Cambria" w:cs="Arial"/>
          <w:bCs/>
          <w:sz w:val="22"/>
        </w:rPr>
        <w:t>lehote na n</w:t>
      </w:r>
      <w:r w:rsidRPr="004A53EB">
        <w:rPr>
          <w:rFonts w:ascii="Cambria" w:hAnsi="Cambria" w:cs="Proba Pro"/>
          <w:bCs/>
          <w:sz w:val="22"/>
        </w:rPr>
        <w:t>á</w:t>
      </w:r>
      <w:r w:rsidRPr="004A53EB">
        <w:rPr>
          <w:rFonts w:ascii="Cambria" w:hAnsi="Cambria" w:cs="Arial"/>
          <w:bCs/>
          <w:sz w:val="22"/>
        </w:rPr>
        <w:t>pravu, objednávateľ m</w:t>
      </w:r>
      <w:r w:rsidRPr="004A53EB">
        <w:rPr>
          <w:rFonts w:ascii="Cambria" w:hAnsi="Cambria" w:cs="Proba Pro"/>
          <w:bCs/>
          <w:sz w:val="22"/>
        </w:rPr>
        <w:t>á</w:t>
      </w:r>
      <w:r w:rsidRPr="004A53EB">
        <w:rPr>
          <w:rFonts w:ascii="Cambria" w:hAnsi="Cambria" w:cs="Arial"/>
          <w:bCs/>
          <w:sz w:val="22"/>
        </w:rPr>
        <w:t xml:space="preserve"> pr</w:t>
      </w:r>
      <w:r w:rsidRPr="004A53EB">
        <w:rPr>
          <w:rFonts w:ascii="Cambria" w:hAnsi="Cambria" w:cs="Proba Pro"/>
          <w:bCs/>
          <w:sz w:val="22"/>
        </w:rPr>
        <w:t>á</w:t>
      </w:r>
      <w:r w:rsidRPr="004A53EB">
        <w:rPr>
          <w:rFonts w:ascii="Cambria" w:hAnsi="Cambria" w:cs="Arial"/>
          <w:bCs/>
          <w:sz w:val="22"/>
        </w:rPr>
        <w:t>vo ur</w:t>
      </w:r>
      <w:r w:rsidRPr="004A53EB">
        <w:rPr>
          <w:rFonts w:ascii="Cambria" w:hAnsi="Cambria" w:cs="Proba Pro"/>
          <w:bCs/>
          <w:sz w:val="22"/>
        </w:rPr>
        <w:t>č</w:t>
      </w:r>
      <w:r w:rsidRPr="004A53EB">
        <w:rPr>
          <w:rFonts w:ascii="Cambria" w:hAnsi="Cambria" w:cs="Arial"/>
          <w:bCs/>
          <w:sz w:val="22"/>
        </w:rPr>
        <w:t>i</w:t>
      </w:r>
      <w:r w:rsidRPr="004A53EB">
        <w:rPr>
          <w:rFonts w:ascii="Cambria" w:hAnsi="Cambria" w:cs="Proba Pro"/>
          <w:bCs/>
          <w:sz w:val="22"/>
        </w:rPr>
        <w:t>ť</w:t>
      </w:r>
      <w:r w:rsidRPr="004A53EB">
        <w:rPr>
          <w:rFonts w:ascii="Cambria" w:hAnsi="Cambria" w:cs="Arial"/>
          <w:bCs/>
          <w:sz w:val="22"/>
        </w:rPr>
        <w:t xml:space="preserve"> zhotovite</w:t>
      </w:r>
      <w:r w:rsidRPr="004A53EB">
        <w:rPr>
          <w:rFonts w:ascii="Cambria" w:hAnsi="Cambria" w:cs="Proba Pro"/>
          <w:bCs/>
          <w:sz w:val="22"/>
        </w:rPr>
        <w:t>ľ</w:t>
      </w:r>
      <w:r w:rsidRPr="004A53EB">
        <w:rPr>
          <w:rFonts w:ascii="Cambria" w:hAnsi="Cambria" w:cs="Arial"/>
          <w:bCs/>
          <w:sz w:val="22"/>
        </w:rPr>
        <w:t>ovi ešte jednu n</w:t>
      </w:r>
      <w:r w:rsidRPr="004A53EB">
        <w:rPr>
          <w:rFonts w:ascii="Cambria" w:hAnsi="Cambria" w:cs="Proba Pro"/>
          <w:bCs/>
          <w:sz w:val="22"/>
        </w:rPr>
        <w:t>á</w:t>
      </w:r>
      <w:r w:rsidRPr="004A53EB">
        <w:rPr>
          <w:rFonts w:ascii="Cambria" w:hAnsi="Cambria" w:cs="Arial"/>
          <w:bCs/>
          <w:sz w:val="22"/>
        </w:rPr>
        <w:t>hradn</w:t>
      </w:r>
      <w:r w:rsidRPr="004A53EB">
        <w:rPr>
          <w:rFonts w:ascii="Cambria" w:hAnsi="Cambria" w:cs="Proba Pro"/>
          <w:bCs/>
          <w:sz w:val="22"/>
        </w:rPr>
        <w:t>ú</w:t>
      </w:r>
      <w:r w:rsidRPr="004A53EB">
        <w:rPr>
          <w:rFonts w:ascii="Cambria" w:hAnsi="Cambria" w:cs="Arial"/>
          <w:bCs/>
          <w:sz w:val="22"/>
        </w:rPr>
        <w:t xml:space="preserve"> lehotu na n</w:t>
      </w:r>
      <w:r w:rsidRPr="004A53EB">
        <w:rPr>
          <w:rFonts w:ascii="Cambria" w:hAnsi="Cambria" w:cs="Proba Pro"/>
          <w:bCs/>
          <w:sz w:val="22"/>
        </w:rPr>
        <w:t>á</w:t>
      </w:r>
      <w:r w:rsidRPr="004A53EB">
        <w:rPr>
          <w:rFonts w:ascii="Cambria" w:hAnsi="Cambria" w:cs="Arial"/>
          <w:bCs/>
          <w:sz w:val="22"/>
        </w:rPr>
        <w:t>pravu. Pokia</w:t>
      </w:r>
      <w:r w:rsidRPr="004A53EB">
        <w:rPr>
          <w:rFonts w:ascii="Cambria" w:hAnsi="Cambria" w:cs="Proba Pro"/>
          <w:bCs/>
          <w:sz w:val="22"/>
        </w:rPr>
        <w:t>ľ</w:t>
      </w:r>
      <w:r w:rsidRPr="004A53EB">
        <w:rPr>
          <w:rFonts w:ascii="Cambria" w:hAnsi="Cambria" w:cs="Arial"/>
          <w:bCs/>
          <w:sz w:val="22"/>
        </w:rPr>
        <w:t xml:space="preserve"> zhotovite</w:t>
      </w:r>
      <w:r w:rsidRPr="004A53EB">
        <w:rPr>
          <w:rFonts w:ascii="Cambria" w:hAnsi="Cambria" w:cs="Proba Pro"/>
          <w:bCs/>
          <w:sz w:val="22"/>
        </w:rPr>
        <w:t>ľ</w:t>
      </w:r>
      <w:r w:rsidRPr="004A53EB">
        <w:rPr>
          <w:rFonts w:ascii="Cambria" w:hAnsi="Cambria" w:cs="Arial"/>
          <w:bCs/>
          <w:sz w:val="22"/>
        </w:rPr>
        <w:t xml:space="preserve"> nenaprav</w:t>
      </w:r>
      <w:r w:rsidRPr="004A53EB">
        <w:rPr>
          <w:rFonts w:ascii="Cambria" w:hAnsi="Cambria" w:cs="Proba Pro"/>
          <w:bCs/>
          <w:sz w:val="22"/>
        </w:rPr>
        <w:t>í</w:t>
      </w:r>
      <w:r w:rsidRPr="004A53EB">
        <w:rPr>
          <w:rFonts w:ascii="Cambria" w:hAnsi="Cambria" w:cs="Arial"/>
          <w:bCs/>
          <w:sz w:val="22"/>
        </w:rPr>
        <w:t xml:space="preserve"> toto poru</w:t>
      </w:r>
      <w:r w:rsidRPr="004A53EB">
        <w:rPr>
          <w:rFonts w:ascii="Cambria" w:hAnsi="Cambria" w:cs="Proba Pro"/>
          <w:bCs/>
          <w:sz w:val="22"/>
        </w:rPr>
        <w:t>š</w:t>
      </w:r>
      <w:r w:rsidRPr="004A53EB">
        <w:rPr>
          <w:rFonts w:ascii="Cambria" w:hAnsi="Cambria" w:cs="Arial"/>
          <w:bCs/>
          <w:sz w:val="22"/>
        </w:rPr>
        <w:t>enie alebo neplnenie zmluvy ani v</w:t>
      </w:r>
      <w:r w:rsidR="009F6369" w:rsidRPr="004A53EB">
        <w:rPr>
          <w:rFonts w:ascii="Cambria" w:hAnsi="Cambria" w:cs="Arial"/>
          <w:bCs/>
          <w:sz w:val="22"/>
        </w:rPr>
        <w:t> </w:t>
      </w:r>
      <w:r w:rsidRPr="004A53EB">
        <w:rPr>
          <w:rFonts w:ascii="Cambria" w:hAnsi="Cambria" w:cs="Arial"/>
          <w:bCs/>
          <w:sz w:val="22"/>
        </w:rPr>
        <w:t>druhej náhradnej</w:t>
      </w:r>
      <w:r w:rsidRPr="004A53EB">
        <w:rPr>
          <w:rFonts w:ascii="Cambria" w:hAnsi="Cambria" w:cs="Calibri"/>
          <w:bCs/>
          <w:sz w:val="22"/>
        </w:rPr>
        <w:t> </w:t>
      </w:r>
      <w:r w:rsidRPr="004A53EB">
        <w:rPr>
          <w:rFonts w:ascii="Cambria" w:hAnsi="Cambria" w:cs="Arial"/>
          <w:bCs/>
          <w:sz w:val="22"/>
        </w:rPr>
        <w:t>lehote na n</w:t>
      </w:r>
      <w:r w:rsidRPr="004A53EB">
        <w:rPr>
          <w:rFonts w:ascii="Cambria" w:hAnsi="Cambria" w:cs="Proba Pro"/>
          <w:bCs/>
          <w:sz w:val="22"/>
        </w:rPr>
        <w:t>á</w:t>
      </w:r>
      <w:r w:rsidRPr="004A53EB">
        <w:rPr>
          <w:rFonts w:ascii="Cambria" w:hAnsi="Cambria" w:cs="Arial"/>
          <w:bCs/>
          <w:sz w:val="22"/>
        </w:rPr>
        <w:t>pravu, objednávateľ m</w:t>
      </w:r>
      <w:r w:rsidRPr="004A53EB">
        <w:rPr>
          <w:rFonts w:ascii="Cambria" w:hAnsi="Cambria" w:cs="Proba Pro"/>
          <w:bCs/>
          <w:sz w:val="22"/>
        </w:rPr>
        <w:t>á</w:t>
      </w:r>
      <w:r w:rsidRPr="004A53EB">
        <w:rPr>
          <w:rFonts w:ascii="Cambria" w:hAnsi="Cambria" w:cs="Arial"/>
          <w:bCs/>
          <w:sz w:val="22"/>
        </w:rPr>
        <w:t xml:space="preserve"> pr</w:t>
      </w:r>
      <w:r w:rsidRPr="004A53EB">
        <w:rPr>
          <w:rFonts w:ascii="Cambria" w:hAnsi="Cambria" w:cs="Proba Pro"/>
          <w:bCs/>
          <w:sz w:val="22"/>
        </w:rPr>
        <w:t>á</w:t>
      </w:r>
      <w:r w:rsidRPr="004A53EB">
        <w:rPr>
          <w:rFonts w:ascii="Cambria" w:hAnsi="Cambria" w:cs="Arial"/>
          <w:bCs/>
          <w:sz w:val="22"/>
        </w:rPr>
        <w:t>vo od tejto zmluvy odstúpiť.</w:t>
      </w:r>
    </w:p>
    <w:p w14:paraId="10DE692C" w14:textId="7D1D0886" w:rsidR="008A5304" w:rsidRPr="004A53EB" w:rsidRDefault="006A17DA" w:rsidP="008036E5">
      <w:pPr>
        <w:pStyle w:val="Nadpis2"/>
        <w:spacing w:before="120"/>
        <w:ind w:firstLine="425"/>
        <w:jc w:val="left"/>
        <w:rPr>
          <w:i w:val="0"/>
          <w:iCs w:val="0"/>
          <w:sz w:val="22"/>
          <w:szCs w:val="22"/>
          <w:lang w:val="sk-SK"/>
        </w:rPr>
      </w:pPr>
      <w:r w:rsidRPr="004A53EB">
        <w:rPr>
          <w:i w:val="0"/>
          <w:iCs w:val="0"/>
          <w:sz w:val="22"/>
          <w:szCs w:val="22"/>
          <w:lang w:val="sk-SK"/>
        </w:rPr>
        <w:t>Spresnenie PD</w:t>
      </w:r>
    </w:p>
    <w:p w14:paraId="2340B93D" w14:textId="4FC38F47" w:rsidR="00702AE5" w:rsidRPr="004A53EB" w:rsidRDefault="008A5304" w:rsidP="00387A50">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t>Zhotoviteľ sa zaväzuje spresniť projektantovi príslušnej časti PD špecifikácie dodávok, ktoré sú v</w:t>
      </w:r>
      <w:r w:rsidR="009F6369" w:rsidRPr="004A53EB">
        <w:rPr>
          <w:rFonts w:ascii="Cambria" w:hAnsi="Cambria" w:cs="Arial"/>
          <w:sz w:val="22"/>
          <w:szCs w:val="22"/>
        </w:rPr>
        <w:t> </w:t>
      </w:r>
      <w:r w:rsidRPr="004A53EB">
        <w:rPr>
          <w:rFonts w:ascii="Cambria" w:hAnsi="Cambria" w:cs="Arial"/>
          <w:sz w:val="22"/>
          <w:szCs w:val="22"/>
        </w:rPr>
        <w:t>príslušnej časti PD špecifikované len svojimi vlastnosťami, nie napr. typom a/alebo výrobcom, a</w:t>
      </w:r>
      <w:r w:rsidR="009F6369" w:rsidRPr="004A53EB">
        <w:rPr>
          <w:rFonts w:ascii="Cambria" w:hAnsi="Cambria" w:cs="Arial"/>
          <w:sz w:val="22"/>
          <w:szCs w:val="22"/>
        </w:rPr>
        <w:t> </w:t>
      </w:r>
      <w:r w:rsidRPr="004A53EB">
        <w:rPr>
          <w:rFonts w:ascii="Cambria" w:hAnsi="Cambria" w:cs="Arial"/>
          <w:sz w:val="22"/>
          <w:szCs w:val="22"/>
        </w:rPr>
        <w:t>to v</w:t>
      </w:r>
      <w:r w:rsidR="009F6369" w:rsidRPr="004A53EB">
        <w:rPr>
          <w:rFonts w:ascii="Cambria" w:hAnsi="Cambria" w:cs="Arial"/>
          <w:sz w:val="22"/>
          <w:szCs w:val="22"/>
        </w:rPr>
        <w:t> </w:t>
      </w:r>
      <w:r w:rsidRPr="004A53EB">
        <w:rPr>
          <w:rFonts w:ascii="Cambria" w:hAnsi="Cambria" w:cs="Arial"/>
          <w:sz w:val="22"/>
          <w:szCs w:val="22"/>
        </w:rPr>
        <w:t>takom predstihu, aby nebol</w:t>
      </w:r>
      <w:r w:rsidR="00483B7A" w:rsidRPr="004A53EB">
        <w:rPr>
          <w:rFonts w:ascii="Cambria" w:hAnsi="Cambria" w:cs="Arial"/>
          <w:sz w:val="22"/>
          <w:szCs w:val="22"/>
        </w:rPr>
        <w:t>i</w:t>
      </w:r>
      <w:r w:rsidRPr="004A53EB">
        <w:rPr>
          <w:rFonts w:ascii="Cambria" w:hAnsi="Cambria" w:cs="Arial"/>
          <w:sz w:val="22"/>
          <w:szCs w:val="22"/>
        </w:rPr>
        <w:t xml:space="preserve"> narušen</w:t>
      </w:r>
      <w:r w:rsidR="00483B7A" w:rsidRPr="004A53EB">
        <w:rPr>
          <w:rFonts w:ascii="Cambria" w:hAnsi="Cambria" w:cs="Arial"/>
          <w:sz w:val="22"/>
          <w:szCs w:val="22"/>
        </w:rPr>
        <w:t>é</w:t>
      </w:r>
      <w:r w:rsidRPr="004A53EB">
        <w:rPr>
          <w:rFonts w:ascii="Cambria" w:hAnsi="Cambria" w:cs="Arial"/>
          <w:sz w:val="22"/>
          <w:szCs w:val="22"/>
        </w:rPr>
        <w:t xml:space="preserve"> harmonogram</w:t>
      </w:r>
      <w:r w:rsidR="00483B7A" w:rsidRPr="004A53EB">
        <w:rPr>
          <w:rFonts w:ascii="Cambria" w:hAnsi="Cambria" w:cs="Arial"/>
          <w:sz w:val="22"/>
          <w:szCs w:val="22"/>
        </w:rPr>
        <w:t>y</w:t>
      </w:r>
      <w:r w:rsidRPr="004A53EB">
        <w:rPr>
          <w:rFonts w:ascii="Cambria" w:hAnsi="Cambria" w:cs="Arial"/>
          <w:sz w:val="22"/>
          <w:szCs w:val="22"/>
        </w:rPr>
        <w:t>. Ak tak zhotoviteľ neurobí, zodpovedá za všetky škody v</w:t>
      </w:r>
      <w:r w:rsidR="009F6369" w:rsidRPr="004A53EB">
        <w:rPr>
          <w:rFonts w:ascii="Cambria" w:hAnsi="Cambria" w:cs="Arial"/>
          <w:sz w:val="22"/>
          <w:szCs w:val="22"/>
        </w:rPr>
        <w:t> </w:t>
      </w:r>
      <w:r w:rsidRPr="004A53EB">
        <w:rPr>
          <w:rFonts w:ascii="Cambria" w:hAnsi="Cambria" w:cs="Arial"/>
          <w:sz w:val="22"/>
          <w:szCs w:val="22"/>
        </w:rPr>
        <w:t>súvislosti s</w:t>
      </w:r>
      <w:r w:rsidR="009F6369" w:rsidRPr="004A53EB">
        <w:rPr>
          <w:rFonts w:ascii="Cambria" w:hAnsi="Cambria" w:cs="Arial"/>
          <w:sz w:val="22"/>
          <w:szCs w:val="22"/>
        </w:rPr>
        <w:t> </w:t>
      </w:r>
      <w:r w:rsidRPr="004A53EB">
        <w:rPr>
          <w:rFonts w:ascii="Cambria" w:hAnsi="Cambria" w:cs="Arial"/>
          <w:sz w:val="22"/>
          <w:szCs w:val="22"/>
        </w:rPr>
        <w:t>tým vzniknuté. Spresnenie musí byť vopred písomne odsúhlasené objednávateľom.</w:t>
      </w:r>
    </w:p>
    <w:p w14:paraId="0D4ED40A" w14:textId="77777777" w:rsidR="005539A5" w:rsidRPr="004A53EB" w:rsidRDefault="005539A5" w:rsidP="001D7226">
      <w:pPr>
        <w:pStyle w:val="Nadpis2"/>
        <w:spacing w:before="120"/>
        <w:ind w:firstLine="425"/>
        <w:jc w:val="left"/>
        <w:rPr>
          <w:i w:val="0"/>
          <w:iCs w:val="0"/>
          <w:sz w:val="22"/>
          <w:szCs w:val="22"/>
          <w:lang w:val="sk-SK"/>
        </w:rPr>
      </w:pPr>
      <w:r w:rsidRPr="004A53EB">
        <w:rPr>
          <w:i w:val="0"/>
          <w:iCs w:val="0"/>
          <w:sz w:val="22"/>
          <w:szCs w:val="22"/>
          <w:lang w:val="sk-SK"/>
        </w:rPr>
        <w:t>Výkon vybraných odborných činností (odborníci)</w:t>
      </w:r>
    </w:p>
    <w:p w14:paraId="36E0C003" w14:textId="750A245D" w:rsidR="00E2421D" w:rsidRPr="004A53EB" w:rsidRDefault="00F15A6B" w:rsidP="00E2421D">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t>Zhotoviteľ sa zaväzuje, že výkon vybraných odborných činností v rámci plnenia tejto zmluvy bude vykonávať výlučne prostredníctvom odborníkov, prostredníctvom ktorých preukazoval splnenie podmienok účasti technickej spôsobilosti podľa súťažných podkladov vo verejnom obstarávaní, a ktorých za týmto účelom identifikoval vo svojej ponuke zhotoviteľa (ďalej len „</w:t>
      </w:r>
      <w:r w:rsidRPr="004A53EB">
        <w:rPr>
          <w:rFonts w:ascii="Cambria" w:hAnsi="Cambria" w:cs="Arial"/>
          <w:b/>
          <w:bCs/>
          <w:i/>
          <w:iCs/>
          <w:sz w:val="22"/>
          <w:szCs w:val="22"/>
        </w:rPr>
        <w:t>odborníci</w:t>
      </w:r>
      <w:r w:rsidRPr="004A53EB">
        <w:rPr>
          <w:rFonts w:ascii="Cambria" w:hAnsi="Cambria" w:cs="Arial"/>
          <w:sz w:val="22"/>
          <w:szCs w:val="22"/>
        </w:rPr>
        <w:t>“). Zoznam jednotlivých odborníkov s uvedením ich kvalifikácie a doklady preukazujúce ich kvalifikáciu tvoria súčasť ponuky zhotoviteľa</w:t>
      </w:r>
      <w:r w:rsidR="00E2421D" w:rsidRPr="004A53EB">
        <w:rPr>
          <w:rFonts w:ascii="Cambria" w:hAnsi="Cambria" w:cs="Arial"/>
          <w:sz w:val="22"/>
          <w:szCs w:val="22"/>
        </w:rPr>
        <w:t>.</w:t>
      </w:r>
    </w:p>
    <w:p w14:paraId="6A087A34" w14:textId="3063F25B" w:rsidR="00B055ED" w:rsidRPr="004A53EB" w:rsidRDefault="00DD35FB" w:rsidP="005D02A5">
      <w:pPr>
        <w:numPr>
          <w:ilvl w:val="3"/>
          <w:numId w:val="32"/>
        </w:numPr>
        <w:spacing w:before="120"/>
        <w:ind w:left="425" w:hanging="425"/>
        <w:jc w:val="both"/>
        <w:rPr>
          <w:rFonts w:ascii="Cambria" w:hAnsi="Cambria" w:cs="Arial"/>
          <w:strike/>
          <w:sz w:val="22"/>
          <w:szCs w:val="22"/>
        </w:rPr>
      </w:pPr>
      <w:r w:rsidRPr="004A53EB">
        <w:rPr>
          <w:rFonts w:ascii="Cambria" w:hAnsi="Cambria" w:cs="Arial"/>
          <w:sz w:val="22"/>
          <w:szCs w:val="22"/>
        </w:rPr>
        <w:t xml:space="preserve">Ak chce zhotoviteľ nahradiť niektorého z odborníkov, takéto nahradenie je možné výlučne so súhlasom objednávateľa. Objednávateľ takýto súhlas bezdôvodne neodoprie, avšak platí, že novo navrhovaný odborník musí spĺňať rovnakú odbornú spôsobilosť, ako je spôsobilosť, ktorej splnenie preukazoval odborník, ktorý sa nahrádza. Spôsobilosť nového odborníka zhotoviteľ preukazuje spôsobom, akým preukazoval spôsobilosť pôvodného odborníka. </w:t>
      </w:r>
      <w:r w:rsidRPr="004A53EB">
        <w:rPr>
          <w:rFonts w:ascii="Cambria" w:hAnsi="Cambria" w:cs="Arial"/>
          <w:bCs/>
          <w:sz w:val="22"/>
        </w:rPr>
        <w:t>V prípade nahradenia odborníkov je potrebné uzatvoriť dodatok k tejto zmluve, ktorým zmluvné strany aktualizujú zoznam odborníkov o údaje o novom odborníkovi</w:t>
      </w:r>
      <w:r w:rsidR="004625AC" w:rsidRPr="004A53EB">
        <w:rPr>
          <w:rFonts w:ascii="Cambria" w:hAnsi="Cambria" w:cs="Arial"/>
          <w:sz w:val="22"/>
          <w:szCs w:val="22"/>
        </w:rPr>
        <w:t>.</w:t>
      </w:r>
    </w:p>
    <w:p w14:paraId="1C00205E" w14:textId="77777777" w:rsidR="00B618A9" w:rsidRPr="004A53EB" w:rsidRDefault="00B618A9" w:rsidP="00B618A9">
      <w:pPr>
        <w:spacing w:before="120"/>
        <w:ind w:left="425"/>
        <w:jc w:val="both"/>
        <w:rPr>
          <w:rFonts w:ascii="Cambria" w:hAnsi="Cambria" w:cs="Arial"/>
          <w:sz w:val="22"/>
          <w:szCs w:val="22"/>
        </w:rPr>
      </w:pPr>
    </w:p>
    <w:p w14:paraId="2E07E6AD" w14:textId="2EB97667" w:rsidR="00E2421D" w:rsidRPr="004A53EB" w:rsidRDefault="009F698A" w:rsidP="00E2421D">
      <w:pPr>
        <w:numPr>
          <w:ilvl w:val="3"/>
          <w:numId w:val="32"/>
        </w:numPr>
        <w:spacing w:before="120"/>
        <w:ind w:left="425" w:hanging="425"/>
        <w:jc w:val="both"/>
        <w:rPr>
          <w:rFonts w:ascii="Cambria" w:hAnsi="Cambria" w:cs="Arial"/>
          <w:sz w:val="22"/>
          <w:szCs w:val="22"/>
        </w:rPr>
      </w:pPr>
      <w:r w:rsidRPr="004A53EB">
        <w:rPr>
          <w:rFonts w:ascii="Cambria" w:hAnsi="Cambria" w:cs="Arial"/>
          <w:bCs/>
          <w:sz w:val="22"/>
        </w:rPr>
        <w:lastRenderedPageBreak/>
        <w:t>Ak má byť odborník dočasne krátkodobo neprítomný počas plnenia tejto zmluvy, musí pred svojou neprítomnosťou vymenovať vhodnú náhradnú osobu (za podmienky predchádzajúceho súhlasu objednávateľa) a objednávateľ musí byť vopred informovaný o tejto skutočnosti, o dobe neprítomnosti a o náhradnom zástupcovi odborníka. Právomoc zástupcu odborníka je rovnaká ako právomoc odborníka</w:t>
      </w:r>
      <w:r w:rsidR="00E2421D" w:rsidRPr="004A53EB">
        <w:rPr>
          <w:rFonts w:ascii="Cambria" w:hAnsi="Cambria" w:cs="Arial"/>
          <w:bCs/>
          <w:sz w:val="22"/>
        </w:rPr>
        <w:t>.</w:t>
      </w:r>
    </w:p>
    <w:p w14:paraId="002940FC" w14:textId="77777777" w:rsidR="00E2421D" w:rsidRPr="004A53EB" w:rsidRDefault="00E2421D" w:rsidP="00E2421D">
      <w:pPr>
        <w:pStyle w:val="Nadpis2"/>
        <w:spacing w:before="120"/>
        <w:ind w:firstLine="425"/>
        <w:jc w:val="left"/>
        <w:rPr>
          <w:i w:val="0"/>
          <w:iCs w:val="0"/>
          <w:sz w:val="22"/>
          <w:szCs w:val="22"/>
          <w:lang w:val="sk-SK"/>
        </w:rPr>
      </w:pPr>
      <w:r w:rsidRPr="004A53EB">
        <w:rPr>
          <w:i w:val="0"/>
          <w:iCs w:val="0"/>
          <w:sz w:val="22"/>
          <w:szCs w:val="22"/>
          <w:lang w:val="sk-SK"/>
        </w:rPr>
        <w:t>Osobitné ustanovenia o technickom vybavení</w:t>
      </w:r>
    </w:p>
    <w:p w14:paraId="49AEB79F" w14:textId="0B7B63D3" w:rsidR="00E2421D" w:rsidRPr="004A53EB" w:rsidRDefault="00293B20" w:rsidP="00E2421D">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t>Osobitné ustanovenia o technickom vybavení sa neustanovujú</w:t>
      </w:r>
      <w:r w:rsidR="00E2421D" w:rsidRPr="004A53EB">
        <w:rPr>
          <w:rFonts w:ascii="Cambria" w:hAnsi="Cambria" w:cs="Arial"/>
          <w:sz w:val="22"/>
          <w:szCs w:val="22"/>
        </w:rPr>
        <w:t>.</w:t>
      </w:r>
    </w:p>
    <w:p w14:paraId="4EE5D283" w14:textId="201B11D5" w:rsidR="00537146" w:rsidRPr="004A53EB" w:rsidRDefault="4C93C5F8" w:rsidP="5B0F9865">
      <w:pPr>
        <w:pStyle w:val="Nadpis2"/>
        <w:spacing w:before="120"/>
        <w:ind w:firstLine="425"/>
        <w:jc w:val="left"/>
        <w:rPr>
          <w:i w:val="0"/>
          <w:iCs w:val="0"/>
          <w:sz w:val="22"/>
          <w:szCs w:val="22"/>
          <w:lang w:val="sk-SK"/>
        </w:rPr>
      </w:pPr>
      <w:r w:rsidRPr="004A53EB">
        <w:rPr>
          <w:i w:val="0"/>
          <w:iCs w:val="0"/>
          <w:sz w:val="22"/>
          <w:szCs w:val="22"/>
          <w:lang w:val="sk-SK"/>
        </w:rPr>
        <w:t>Osobitné podmienky</w:t>
      </w:r>
    </w:p>
    <w:p w14:paraId="5E4DAD2D" w14:textId="1E4A062F" w:rsidR="000D3A57" w:rsidRPr="004A53EB" w:rsidRDefault="000D3A57" w:rsidP="000D3A57">
      <w:pPr>
        <w:numPr>
          <w:ilvl w:val="3"/>
          <w:numId w:val="32"/>
        </w:numPr>
        <w:spacing w:before="60"/>
        <w:ind w:left="425" w:hanging="425"/>
        <w:jc w:val="both"/>
        <w:rPr>
          <w:rFonts w:ascii="Cambria" w:hAnsi="Cambria" w:cs="Arial"/>
          <w:sz w:val="22"/>
          <w:szCs w:val="22"/>
        </w:rPr>
      </w:pPr>
      <w:r w:rsidRPr="004A53EB">
        <w:rPr>
          <w:rFonts w:ascii="Cambria" w:hAnsi="Cambria" w:cs="Arial"/>
          <w:sz w:val="22"/>
          <w:szCs w:val="22"/>
        </w:rPr>
        <w:t>Vzhľadom na</w:t>
      </w:r>
      <w:r w:rsidR="004F3D6C" w:rsidRPr="004A53EB">
        <w:rPr>
          <w:rFonts w:ascii="Cambria" w:hAnsi="Cambria" w:cs="Arial"/>
          <w:sz w:val="22"/>
          <w:szCs w:val="22"/>
        </w:rPr>
        <w:t> </w:t>
      </w:r>
      <w:r w:rsidRPr="004A53EB">
        <w:rPr>
          <w:rFonts w:ascii="Cambria" w:hAnsi="Cambria" w:cs="Arial"/>
          <w:sz w:val="22"/>
          <w:szCs w:val="22"/>
        </w:rPr>
        <w:t>skutočnosť, že zhotoviteľ bude vykonávať dielo na</w:t>
      </w:r>
      <w:r w:rsidR="004F3D6C" w:rsidRPr="004A53EB">
        <w:rPr>
          <w:rFonts w:ascii="Cambria" w:hAnsi="Cambria" w:cs="Arial"/>
          <w:sz w:val="22"/>
          <w:szCs w:val="22"/>
        </w:rPr>
        <w:t> </w:t>
      </w:r>
      <w:r w:rsidRPr="004A53EB">
        <w:rPr>
          <w:rFonts w:ascii="Cambria" w:hAnsi="Cambria" w:cs="Arial"/>
          <w:sz w:val="22"/>
          <w:szCs w:val="22"/>
        </w:rPr>
        <w:t>jestvujúcich pozemných komunikáciách, zhotoviteľ sa zaväzuje počas vykonávania diela zabezpečiť všetky nevyhnutné opatrenia na</w:t>
      </w:r>
      <w:r w:rsidR="004F3D6C" w:rsidRPr="004A53EB">
        <w:rPr>
          <w:rFonts w:ascii="Cambria" w:hAnsi="Cambria" w:cs="Arial"/>
          <w:sz w:val="22"/>
          <w:szCs w:val="22"/>
        </w:rPr>
        <w:t> </w:t>
      </w:r>
      <w:r w:rsidRPr="004A53EB">
        <w:rPr>
          <w:rFonts w:ascii="Cambria" w:hAnsi="Cambria" w:cs="Arial"/>
          <w:sz w:val="22"/>
          <w:szCs w:val="22"/>
        </w:rPr>
        <w:t>dosiahnutie minimálnych obmedzení a nemôže z</w:t>
      </w:r>
      <w:r w:rsidR="004F3D6C" w:rsidRPr="004A53EB">
        <w:rPr>
          <w:rFonts w:ascii="Cambria" w:hAnsi="Cambria" w:cs="Arial"/>
          <w:sz w:val="22"/>
          <w:szCs w:val="22"/>
        </w:rPr>
        <w:t> </w:t>
      </w:r>
      <w:r w:rsidRPr="004A53EB">
        <w:rPr>
          <w:rFonts w:ascii="Cambria" w:hAnsi="Cambria" w:cs="Arial"/>
          <w:sz w:val="22"/>
          <w:szCs w:val="22"/>
        </w:rPr>
        <w:t>toho dôvodu namietať nemožnosť riadneho vykonávania diela.</w:t>
      </w:r>
    </w:p>
    <w:p w14:paraId="18B2B752" w14:textId="7F0BBA81" w:rsidR="00C909EA" w:rsidRPr="004A53EB" w:rsidRDefault="00B45BA0" w:rsidP="008036E5">
      <w:pPr>
        <w:pStyle w:val="Nadpis2"/>
        <w:spacing w:before="120"/>
        <w:ind w:firstLine="425"/>
        <w:jc w:val="left"/>
        <w:rPr>
          <w:i w:val="0"/>
          <w:iCs w:val="0"/>
          <w:sz w:val="22"/>
          <w:szCs w:val="22"/>
          <w:lang w:val="sk-SK"/>
        </w:rPr>
      </w:pPr>
      <w:r w:rsidRPr="004A53EB">
        <w:rPr>
          <w:i w:val="0"/>
          <w:iCs w:val="0"/>
          <w:sz w:val="22"/>
          <w:szCs w:val="22"/>
          <w:lang w:val="sk-SK"/>
        </w:rPr>
        <w:t>Všeobecné podmienky</w:t>
      </w:r>
    </w:p>
    <w:p w14:paraId="06580BE0" w14:textId="6BD3E823" w:rsidR="00971E90" w:rsidRPr="004A53EB" w:rsidRDefault="00041018" w:rsidP="009C0B53">
      <w:pPr>
        <w:pStyle w:val="Odsekzoznamu"/>
        <w:numPr>
          <w:ilvl w:val="3"/>
          <w:numId w:val="32"/>
        </w:numPr>
        <w:spacing w:before="120"/>
        <w:ind w:left="425" w:hanging="357"/>
        <w:jc w:val="both"/>
        <w:rPr>
          <w:rFonts w:ascii="Cambria" w:hAnsi="Cambria" w:cs="Arial"/>
          <w:sz w:val="22"/>
          <w:szCs w:val="22"/>
        </w:rPr>
      </w:pPr>
      <w:r w:rsidRPr="004A53EB">
        <w:rPr>
          <w:rFonts w:ascii="Cambria" w:hAnsi="Cambria" w:cs="Arial"/>
          <w:sz w:val="22"/>
          <w:szCs w:val="22"/>
        </w:rPr>
        <w:t>Zhotoviteľ môže pri zhotovení diela použiť len také stavebné výrobky a materiály, ktorých vlastnosti počas trvania predpokladanej životnosti stavby pri</w:t>
      </w:r>
      <w:r w:rsidR="00857520" w:rsidRPr="004A53EB">
        <w:rPr>
          <w:rFonts w:ascii="Cambria" w:hAnsi="Cambria" w:cs="Arial"/>
          <w:sz w:val="22"/>
          <w:szCs w:val="22"/>
        </w:rPr>
        <w:t> </w:t>
      </w:r>
      <w:r w:rsidRPr="004A53EB">
        <w:rPr>
          <w:rFonts w:ascii="Cambria" w:hAnsi="Cambria" w:cs="Arial"/>
          <w:sz w:val="22"/>
          <w:szCs w:val="22"/>
        </w:rPr>
        <w:t>predpoklade bežnej údržby stavby zaručujú jej požadovanú mechanickú pevnosť a stabilitu, požiarnu bezpečnosť, hygienické požiadavky, ochranu zdravia a životného prostredia. Nemožno použiť stavebné výrobky a materiály, vo vzťahu ku ktorým zhotoviteľ nevie preukázať certifikáty/vyhlásenia o parametroch použitých stavebných výrobkov a materiálov.</w:t>
      </w:r>
    </w:p>
    <w:p w14:paraId="606B1ADA" w14:textId="4370962C" w:rsidR="00AA4CD9" w:rsidRPr="004A53EB" w:rsidRDefault="00AA4CD9" w:rsidP="00BC706C">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t>Zhotoviteľ je povinný uhradiť všetky škody na cudzích objektoch, zariadeniach, majetku, zdraví alebo živote osôb, ktoré spôsobí pri vykonávaní diela alebo ako jeho dôsledok. Uvedené sa netýka prípadov, keď ku škode došlo na základe nevhodne vydaného príkazu zo strany objednávateľa,</w:t>
      </w:r>
      <w:r w:rsidRPr="004A53EB">
        <w:rPr>
          <w:rFonts w:ascii="Cambria" w:hAnsi="Cambria" w:cs="Arial"/>
          <w:bCs/>
          <w:sz w:val="22"/>
          <w:szCs w:val="22"/>
        </w:rPr>
        <w:t xml:space="preserve"> pričom na jeho nevhodnosť bol objednávateľ zo</w:t>
      </w:r>
      <w:r w:rsidR="00B91F9F" w:rsidRPr="004A53EB">
        <w:rPr>
          <w:rFonts w:ascii="Cambria" w:hAnsi="Cambria" w:cs="Arial"/>
          <w:bCs/>
          <w:sz w:val="22"/>
          <w:szCs w:val="22"/>
        </w:rPr>
        <w:t> </w:t>
      </w:r>
      <w:r w:rsidRPr="004A53EB">
        <w:rPr>
          <w:rFonts w:ascii="Cambria" w:hAnsi="Cambria" w:cs="Arial"/>
          <w:bCs/>
          <w:sz w:val="22"/>
          <w:szCs w:val="22"/>
        </w:rPr>
        <w:t>strany zhotoviteľa upozornený, ale tento i</w:t>
      </w:r>
      <w:r w:rsidR="009F6369" w:rsidRPr="004A53EB">
        <w:rPr>
          <w:rFonts w:ascii="Cambria" w:hAnsi="Cambria" w:cs="Arial"/>
          <w:bCs/>
          <w:sz w:val="22"/>
          <w:szCs w:val="22"/>
        </w:rPr>
        <w:t> </w:t>
      </w:r>
      <w:r w:rsidRPr="004A53EB">
        <w:rPr>
          <w:rFonts w:ascii="Cambria" w:hAnsi="Cambria" w:cs="Arial"/>
          <w:bCs/>
          <w:sz w:val="22"/>
          <w:szCs w:val="22"/>
        </w:rPr>
        <w:t>napriek tomu na</w:t>
      </w:r>
      <w:r w:rsidR="00B91F9F" w:rsidRPr="004A53EB">
        <w:rPr>
          <w:rFonts w:ascii="Cambria" w:hAnsi="Cambria" w:cs="Arial"/>
          <w:bCs/>
          <w:sz w:val="22"/>
          <w:szCs w:val="22"/>
        </w:rPr>
        <w:t> </w:t>
      </w:r>
      <w:r w:rsidRPr="004A53EB">
        <w:rPr>
          <w:rFonts w:ascii="Cambria" w:hAnsi="Cambria" w:cs="Arial"/>
          <w:bCs/>
          <w:sz w:val="22"/>
          <w:szCs w:val="22"/>
        </w:rPr>
        <w:t>jeho vykonaní trval.</w:t>
      </w:r>
    </w:p>
    <w:p w14:paraId="003AB378" w14:textId="0CDAC950" w:rsidR="004F4F8B" w:rsidRPr="004A53EB" w:rsidRDefault="004F4F8B" w:rsidP="00BC706C">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t>Zhotoviteľ bude nakladať s</w:t>
      </w:r>
      <w:r w:rsidR="009F6369" w:rsidRPr="004A53EB">
        <w:rPr>
          <w:rFonts w:ascii="Cambria" w:hAnsi="Cambria" w:cs="Arial"/>
          <w:sz w:val="22"/>
          <w:szCs w:val="22"/>
        </w:rPr>
        <w:t> </w:t>
      </w:r>
      <w:r w:rsidRPr="004A53EB">
        <w:rPr>
          <w:rFonts w:ascii="Cambria" w:hAnsi="Cambria" w:cs="Arial"/>
          <w:sz w:val="22"/>
          <w:szCs w:val="22"/>
        </w:rPr>
        <w:t>odpadmi v</w:t>
      </w:r>
      <w:r w:rsidR="009F6369" w:rsidRPr="004A53EB">
        <w:rPr>
          <w:rFonts w:ascii="Cambria" w:hAnsi="Cambria" w:cs="Arial"/>
          <w:sz w:val="22"/>
          <w:szCs w:val="22"/>
        </w:rPr>
        <w:t> </w:t>
      </w:r>
      <w:r w:rsidRPr="004A53EB">
        <w:rPr>
          <w:rFonts w:ascii="Cambria" w:hAnsi="Cambria" w:cs="Arial"/>
          <w:sz w:val="22"/>
          <w:szCs w:val="22"/>
        </w:rPr>
        <w:t>súlade s</w:t>
      </w:r>
      <w:r w:rsidR="009F6369" w:rsidRPr="004A53EB">
        <w:rPr>
          <w:rFonts w:ascii="Cambria" w:hAnsi="Cambria" w:cs="Arial"/>
          <w:sz w:val="22"/>
          <w:szCs w:val="22"/>
        </w:rPr>
        <w:t> </w:t>
      </w:r>
      <w:r w:rsidR="00F5321A" w:rsidRPr="004A53EB">
        <w:rPr>
          <w:rFonts w:ascii="Cambria" w:hAnsi="Cambria" w:cs="Arial"/>
          <w:sz w:val="22"/>
          <w:szCs w:val="22"/>
        </w:rPr>
        <w:t>právnymi predpismi</w:t>
      </w:r>
      <w:r w:rsidRPr="004A53EB">
        <w:rPr>
          <w:rFonts w:ascii="Cambria" w:hAnsi="Cambria" w:cs="Arial"/>
          <w:sz w:val="22"/>
          <w:szCs w:val="22"/>
        </w:rPr>
        <w:t>. Zakazuje sa uložiť alebo ponechať odpad na inom mieste ako na mieste na to určenom, zneškodniť alebo zhodnotiť odpad inak ako v</w:t>
      </w:r>
      <w:r w:rsidR="009F6369" w:rsidRPr="004A53EB">
        <w:rPr>
          <w:rFonts w:ascii="Cambria" w:hAnsi="Cambria" w:cs="Arial"/>
          <w:sz w:val="22"/>
          <w:szCs w:val="22"/>
        </w:rPr>
        <w:t> </w:t>
      </w:r>
      <w:r w:rsidRPr="004A53EB">
        <w:rPr>
          <w:rFonts w:ascii="Cambria" w:hAnsi="Cambria" w:cs="Arial"/>
          <w:sz w:val="22"/>
          <w:szCs w:val="22"/>
        </w:rPr>
        <w:t>súlade so</w:t>
      </w:r>
      <w:r w:rsidR="00F5321A" w:rsidRPr="004A53EB">
        <w:rPr>
          <w:rFonts w:ascii="Cambria" w:hAnsi="Cambria" w:cs="Arial"/>
          <w:sz w:val="22"/>
          <w:szCs w:val="22"/>
        </w:rPr>
        <w:t> </w:t>
      </w:r>
      <w:r w:rsidRPr="004A53EB">
        <w:rPr>
          <w:rFonts w:ascii="Cambria" w:hAnsi="Cambria" w:cs="Arial"/>
          <w:sz w:val="22"/>
          <w:szCs w:val="22"/>
        </w:rPr>
        <w:t>zákonom o</w:t>
      </w:r>
      <w:r w:rsidR="009F6369" w:rsidRPr="004A53EB">
        <w:rPr>
          <w:rFonts w:ascii="Cambria" w:hAnsi="Cambria" w:cs="Arial"/>
          <w:sz w:val="22"/>
          <w:szCs w:val="22"/>
        </w:rPr>
        <w:t> </w:t>
      </w:r>
      <w:r w:rsidRPr="004A53EB">
        <w:rPr>
          <w:rFonts w:ascii="Cambria" w:hAnsi="Cambria" w:cs="Arial"/>
          <w:sz w:val="22"/>
          <w:szCs w:val="22"/>
        </w:rPr>
        <w:t>odpadoch. Držiteľ odpadu je povinný odovzdať odpady len osobe oprávnenej nakladať s</w:t>
      </w:r>
      <w:r w:rsidR="009F6369" w:rsidRPr="004A53EB">
        <w:rPr>
          <w:rFonts w:ascii="Cambria" w:hAnsi="Cambria" w:cs="Arial"/>
          <w:sz w:val="22"/>
          <w:szCs w:val="22"/>
        </w:rPr>
        <w:t> </w:t>
      </w:r>
      <w:r w:rsidRPr="004A53EB">
        <w:rPr>
          <w:rFonts w:ascii="Cambria" w:hAnsi="Cambria" w:cs="Arial"/>
          <w:sz w:val="22"/>
          <w:szCs w:val="22"/>
        </w:rPr>
        <w:t>odpadmi podľa zákona o</w:t>
      </w:r>
      <w:r w:rsidR="009F6369" w:rsidRPr="004A53EB">
        <w:rPr>
          <w:rFonts w:ascii="Cambria" w:hAnsi="Cambria" w:cs="Arial"/>
          <w:sz w:val="22"/>
          <w:szCs w:val="22"/>
        </w:rPr>
        <w:t> </w:t>
      </w:r>
      <w:r w:rsidRPr="004A53EB">
        <w:rPr>
          <w:rFonts w:ascii="Cambria" w:hAnsi="Cambria" w:cs="Arial"/>
          <w:sz w:val="22"/>
          <w:szCs w:val="22"/>
        </w:rPr>
        <w:t>odpadoch, ak</w:t>
      </w:r>
      <w:r w:rsidR="00E073A2" w:rsidRPr="004A53EB">
        <w:rPr>
          <w:rFonts w:ascii="Cambria" w:hAnsi="Cambria" w:cs="Arial"/>
          <w:sz w:val="22"/>
          <w:szCs w:val="22"/>
        </w:rPr>
        <w:t> </w:t>
      </w:r>
      <w:r w:rsidRPr="004A53EB">
        <w:rPr>
          <w:rFonts w:ascii="Cambria" w:hAnsi="Cambria" w:cs="Arial"/>
          <w:sz w:val="22"/>
          <w:szCs w:val="22"/>
        </w:rPr>
        <w:t xml:space="preserve">nezabezpečuje ich zhodnotenie alebo zneškodnenie sám. Zhotoviteľ je povinný </w:t>
      </w:r>
      <w:r w:rsidR="00206283" w:rsidRPr="004A53EB">
        <w:rPr>
          <w:rFonts w:ascii="Cambria" w:hAnsi="Cambria" w:cs="Arial"/>
          <w:sz w:val="22"/>
          <w:szCs w:val="22"/>
        </w:rPr>
        <w:t>o</w:t>
      </w:r>
      <w:r w:rsidRPr="004A53EB">
        <w:rPr>
          <w:rFonts w:ascii="Cambria" w:hAnsi="Cambria" w:cs="Arial"/>
          <w:sz w:val="22"/>
          <w:szCs w:val="22"/>
        </w:rPr>
        <w:t>bjednávateľovi odovzdať doklad</w:t>
      </w:r>
      <w:r w:rsidR="00102E0D" w:rsidRPr="004A53EB">
        <w:rPr>
          <w:rFonts w:ascii="Cambria" w:hAnsi="Cambria" w:cs="Arial"/>
          <w:sz w:val="22"/>
          <w:szCs w:val="22"/>
        </w:rPr>
        <w:t>y</w:t>
      </w:r>
      <w:r w:rsidRPr="004A53EB">
        <w:rPr>
          <w:rFonts w:ascii="Cambria" w:hAnsi="Cambria" w:cs="Arial"/>
          <w:sz w:val="22"/>
          <w:szCs w:val="22"/>
        </w:rPr>
        <w:t xml:space="preserve"> o</w:t>
      </w:r>
      <w:r w:rsidR="000373D6" w:rsidRPr="004A53EB">
        <w:rPr>
          <w:rFonts w:ascii="Cambria" w:hAnsi="Cambria" w:cs="Arial"/>
          <w:sz w:val="22"/>
          <w:szCs w:val="22"/>
        </w:rPr>
        <w:t> </w:t>
      </w:r>
      <w:r w:rsidRPr="004A53EB">
        <w:rPr>
          <w:rFonts w:ascii="Cambria" w:hAnsi="Cambria" w:cs="Arial"/>
          <w:sz w:val="22"/>
          <w:szCs w:val="22"/>
        </w:rPr>
        <w:t>spôsobe nakladania s</w:t>
      </w:r>
      <w:r w:rsidR="000373D6" w:rsidRPr="004A53EB">
        <w:rPr>
          <w:rFonts w:ascii="Cambria" w:hAnsi="Cambria" w:cs="Arial"/>
          <w:sz w:val="22"/>
          <w:szCs w:val="22"/>
        </w:rPr>
        <w:t> </w:t>
      </w:r>
      <w:r w:rsidRPr="004A53EB">
        <w:rPr>
          <w:rFonts w:ascii="Cambria" w:hAnsi="Cambria" w:cs="Arial"/>
          <w:sz w:val="22"/>
          <w:szCs w:val="22"/>
        </w:rPr>
        <w:t>odpadmi, ktoré vznikli v</w:t>
      </w:r>
      <w:r w:rsidR="000373D6" w:rsidRPr="004A53EB">
        <w:rPr>
          <w:rFonts w:ascii="Cambria" w:hAnsi="Cambria" w:cs="Arial"/>
          <w:sz w:val="22"/>
          <w:szCs w:val="22"/>
        </w:rPr>
        <w:t> </w:t>
      </w:r>
      <w:r w:rsidRPr="004A53EB">
        <w:rPr>
          <w:rFonts w:ascii="Cambria" w:hAnsi="Cambria" w:cs="Arial"/>
          <w:sz w:val="22"/>
          <w:szCs w:val="22"/>
        </w:rPr>
        <w:t>priebehu vykonávania diela</w:t>
      </w:r>
      <w:r w:rsidR="00B949C5" w:rsidRPr="004A53EB">
        <w:rPr>
          <w:rFonts w:ascii="Cambria" w:hAnsi="Cambria" w:cs="Arial"/>
          <w:sz w:val="22"/>
          <w:szCs w:val="22"/>
        </w:rPr>
        <w:t>, a</w:t>
      </w:r>
      <w:r w:rsidR="000373D6" w:rsidRPr="004A53EB">
        <w:rPr>
          <w:rFonts w:ascii="Cambria" w:hAnsi="Cambria" w:cs="Arial"/>
          <w:sz w:val="22"/>
          <w:szCs w:val="22"/>
        </w:rPr>
        <w:t> </w:t>
      </w:r>
      <w:r w:rsidR="00B949C5" w:rsidRPr="004A53EB">
        <w:rPr>
          <w:rFonts w:ascii="Cambria" w:hAnsi="Cambria" w:cs="Arial"/>
          <w:sz w:val="22"/>
          <w:szCs w:val="22"/>
        </w:rPr>
        <w:t>to</w:t>
      </w:r>
      <w:r w:rsidR="00DC48D4" w:rsidRPr="004A53EB">
        <w:rPr>
          <w:rFonts w:ascii="Cambria" w:hAnsi="Cambria" w:cs="Arial"/>
          <w:sz w:val="22"/>
          <w:szCs w:val="22"/>
        </w:rPr>
        <w:t xml:space="preserve"> v</w:t>
      </w:r>
      <w:r w:rsidR="000373D6" w:rsidRPr="004A53EB">
        <w:rPr>
          <w:rFonts w:ascii="Cambria" w:hAnsi="Cambria" w:cs="Arial"/>
          <w:sz w:val="22"/>
          <w:szCs w:val="22"/>
        </w:rPr>
        <w:t> </w:t>
      </w:r>
      <w:r w:rsidR="00DC48D4" w:rsidRPr="004A53EB">
        <w:rPr>
          <w:rFonts w:ascii="Cambria" w:hAnsi="Cambria" w:cs="Arial"/>
          <w:sz w:val="22"/>
          <w:szCs w:val="22"/>
        </w:rPr>
        <w:t>súlade zo zákonom o</w:t>
      </w:r>
      <w:r w:rsidR="000373D6" w:rsidRPr="004A53EB">
        <w:rPr>
          <w:rFonts w:ascii="Cambria" w:hAnsi="Cambria" w:cs="Arial"/>
          <w:sz w:val="22"/>
          <w:szCs w:val="22"/>
        </w:rPr>
        <w:t> </w:t>
      </w:r>
      <w:r w:rsidR="00DC48D4" w:rsidRPr="004A53EB">
        <w:rPr>
          <w:rFonts w:ascii="Cambria" w:hAnsi="Cambria" w:cs="Arial"/>
          <w:sz w:val="22"/>
          <w:szCs w:val="22"/>
        </w:rPr>
        <w:t>odpadoch a</w:t>
      </w:r>
      <w:r w:rsidR="000373D6" w:rsidRPr="004A53EB">
        <w:rPr>
          <w:rFonts w:ascii="Cambria" w:hAnsi="Cambria" w:cs="Arial"/>
          <w:sz w:val="22"/>
          <w:szCs w:val="22"/>
        </w:rPr>
        <w:t> </w:t>
      </w:r>
      <w:r w:rsidR="00DC48D4" w:rsidRPr="004A53EB">
        <w:rPr>
          <w:rFonts w:ascii="Cambria" w:hAnsi="Cambria" w:cs="Arial"/>
          <w:sz w:val="22"/>
          <w:szCs w:val="22"/>
        </w:rPr>
        <w:t>ďalšími právnymi predpismi</w:t>
      </w:r>
      <w:r w:rsidRPr="004A53EB">
        <w:rPr>
          <w:rFonts w:ascii="Cambria" w:hAnsi="Cambria" w:cs="Arial"/>
          <w:sz w:val="22"/>
          <w:szCs w:val="22"/>
        </w:rPr>
        <w:t>.</w:t>
      </w:r>
    </w:p>
    <w:p w14:paraId="6703B219" w14:textId="2556FF76" w:rsidR="00E54685" w:rsidRPr="004A53EB" w:rsidRDefault="00E54685" w:rsidP="00BC706C">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t>Zhotoviteľ zabezpečí komplexnú ochranu okolitej prírody a</w:t>
      </w:r>
      <w:r w:rsidR="000373D6" w:rsidRPr="004A53EB">
        <w:rPr>
          <w:rFonts w:ascii="Cambria" w:hAnsi="Cambria" w:cs="Arial"/>
          <w:sz w:val="22"/>
          <w:szCs w:val="22"/>
        </w:rPr>
        <w:t> </w:t>
      </w:r>
      <w:r w:rsidRPr="004A53EB">
        <w:rPr>
          <w:rFonts w:ascii="Cambria" w:hAnsi="Cambria" w:cs="Arial"/>
          <w:sz w:val="22"/>
          <w:szCs w:val="22"/>
        </w:rPr>
        <w:t>krajiny pred poškodením, bude rešpektovať okolité dreviny a</w:t>
      </w:r>
      <w:r w:rsidR="000373D6" w:rsidRPr="004A53EB">
        <w:rPr>
          <w:rFonts w:ascii="Cambria" w:hAnsi="Cambria" w:cs="Arial"/>
          <w:sz w:val="22"/>
          <w:szCs w:val="22"/>
        </w:rPr>
        <w:t> </w:t>
      </w:r>
      <w:r w:rsidRPr="004A53EB">
        <w:rPr>
          <w:rFonts w:ascii="Cambria" w:hAnsi="Cambria" w:cs="Arial"/>
          <w:sz w:val="22"/>
          <w:szCs w:val="22"/>
        </w:rPr>
        <w:t>krovité porasty tak, aby nedošlo k</w:t>
      </w:r>
      <w:r w:rsidR="000373D6" w:rsidRPr="004A53EB">
        <w:rPr>
          <w:rFonts w:ascii="Cambria" w:hAnsi="Cambria" w:cs="Arial"/>
          <w:sz w:val="22"/>
          <w:szCs w:val="22"/>
        </w:rPr>
        <w:t> </w:t>
      </w:r>
      <w:r w:rsidRPr="004A53EB">
        <w:rPr>
          <w:rFonts w:ascii="Cambria" w:hAnsi="Cambria" w:cs="Arial"/>
          <w:sz w:val="22"/>
          <w:szCs w:val="22"/>
        </w:rPr>
        <w:t>bezprostrednému alebo následnému zníženiu ekologických a</w:t>
      </w:r>
      <w:r w:rsidR="000373D6" w:rsidRPr="004A53EB">
        <w:rPr>
          <w:rFonts w:ascii="Cambria" w:hAnsi="Cambria" w:cs="Arial"/>
          <w:sz w:val="22"/>
          <w:szCs w:val="22"/>
        </w:rPr>
        <w:t> </w:t>
      </w:r>
      <w:r w:rsidRPr="004A53EB">
        <w:rPr>
          <w:rFonts w:ascii="Cambria" w:hAnsi="Cambria" w:cs="Arial"/>
          <w:sz w:val="22"/>
          <w:szCs w:val="22"/>
        </w:rPr>
        <w:t>estetických funkcií ich podzemných a</w:t>
      </w:r>
      <w:r w:rsidR="000373D6" w:rsidRPr="004A53EB">
        <w:rPr>
          <w:rFonts w:ascii="Cambria" w:hAnsi="Cambria" w:cs="Arial"/>
          <w:sz w:val="22"/>
          <w:szCs w:val="22"/>
        </w:rPr>
        <w:t> </w:t>
      </w:r>
      <w:r w:rsidRPr="004A53EB">
        <w:rPr>
          <w:rFonts w:ascii="Cambria" w:hAnsi="Cambria" w:cs="Arial"/>
          <w:sz w:val="22"/>
          <w:szCs w:val="22"/>
        </w:rPr>
        <w:t>nadzemných častí, resp. k</w:t>
      </w:r>
      <w:r w:rsidR="000373D6" w:rsidRPr="004A53EB">
        <w:rPr>
          <w:rFonts w:ascii="Cambria" w:hAnsi="Cambria" w:cs="Arial"/>
          <w:sz w:val="22"/>
          <w:szCs w:val="22"/>
        </w:rPr>
        <w:t> </w:t>
      </w:r>
      <w:r w:rsidRPr="004A53EB">
        <w:rPr>
          <w:rFonts w:ascii="Cambria" w:hAnsi="Cambria" w:cs="Arial"/>
          <w:sz w:val="22"/>
          <w:szCs w:val="22"/>
        </w:rPr>
        <w:t>ich odumretiu. V</w:t>
      </w:r>
      <w:r w:rsidR="000373D6" w:rsidRPr="004A53EB">
        <w:rPr>
          <w:rFonts w:ascii="Cambria" w:hAnsi="Cambria" w:cs="Arial"/>
          <w:sz w:val="22"/>
          <w:szCs w:val="22"/>
        </w:rPr>
        <w:t> </w:t>
      </w:r>
      <w:r w:rsidRPr="004A53EB">
        <w:rPr>
          <w:rFonts w:ascii="Cambria" w:hAnsi="Cambria" w:cs="Arial"/>
          <w:sz w:val="22"/>
          <w:szCs w:val="22"/>
        </w:rPr>
        <w:t>prípade použitia stavebných mechanizmov</w:t>
      </w:r>
      <w:r w:rsidR="008A4CFC" w:rsidRPr="004A53EB">
        <w:rPr>
          <w:rFonts w:ascii="Cambria" w:hAnsi="Cambria" w:cs="Arial"/>
          <w:sz w:val="22"/>
          <w:szCs w:val="22"/>
        </w:rPr>
        <w:t>, nástrojov a</w:t>
      </w:r>
      <w:r w:rsidR="000373D6" w:rsidRPr="004A53EB">
        <w:rPr>
          <w:rFonts w:ascii="Cambria" w:hAnsi="Cambria" w:cs="Arial"/>
          <w:sz w:val="22"/>
          <w:szCs w:val="22"/>
        </w:rPr>
        <w:t> </w:t>
      </w:r>
      <w:r w:rsidR="008A4CFC" w:rsidRPr="004A53EB">
        <w:rPr>
          <w:rFonts w:ascii="Cambria" w:hAnsi="Cambria" w:cs="Arial"/>
          <w:sz w:val="22"/>
          <w:szCs w:val="22"/>
        </w:rPr>
        <w:t xml:space="preserve">pomôcok musí </w:t>
      </w:r>
      <w:r w:rsidR="00206283" w:rsidRPr="004A53EB">
        <w:rPr>
          <w:rFonts w:ascii="Cambria" w:hAnsi="Cambria" w:cs="Arial"/>
          <w:sz w:val="22"/>
          <w:szCs w:val="22"/>
        </w:rPr>
        <w:t>z</w:t>
      </w:r>
      <w:r w:rsidRPr="004A53EB">
        <w:rPr>
          <w:rFonts w:ascii="Cambria" w:hAnsi="Cambria" w:cs="Arial"/>
          <w:sz w:val="22"/>
          <w:szCs w:val="22"/>
        </w:rPr>
        <w:t>hotoviteľ dbať na</w:t>
      </w:r>
      <w:r w:rsidR="00B91F9F" w:rsidRPr="004A53EB">
        <w:rPr>
          <w:rFonts w:ascii="Cambria" w:hAnsi="Cambria" w:cs="Arial"/>
          <w:sz w:val="22"/>
          <w:szCs w:val="22"/>
        </w:rPr>
        <w:t> </w:t>
      </w:r>
      <w:r w:rsidRPr="004A53EB">
        <w:rPr>
          <w:rFonts w:ascii="Cambria" w:hAnsi="Cambria" w:cs="Arial"/>
          <w:sz w:val="22"/>
          <w:szCs w:val="22"/>
        </w:rPr>
        <w:t>minimalizáciu poškodenia predmetnej lokality aj po</w:t>
      </w:r>
      <w:r w:rsidR="00B91F9F" w:rsidRPr="004A53EB">
        <w:rPr>
          <w:rFonts w:ascii="Cambria" w:hAnsi="Cambria" w:cs="Arial"/>
          <w:sz w:val="22"/>
          <w:szCs w:val="22"/>
        </w:rPr>
        <w:t> </w:t>
      </w:r>
      <w:r w:rsidRPr="004A53EB">
        <w:rPr>
          <w:rFonts w:ascii="Cambria" w:hAnsi="Cambria" w:cs="Arial"/>
          <w:sz w:val="22"/>
          <w:szCs w:val="22"/>
        </w:rPr>
        <w:t>ukončení stavebných prác.</w:t>
      </w:r>
    </w:p>
    <w:p w14:paraId="345F7A1F" w14:textId="25314D3B" w:rsidR="00B5031A" w:rsidRPr="004A53EB" w:rsidRDefault="00C45A94" w:rsidP="00B5031A">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t>Zhotoviteľ zodpovedá za bezpečnosť a</w:t>
      </w:r>
      <w:r w:rsidR="000373D6" w:rsidRPr="004A53EB">
        <w:rPr>
          <w:rFonts w:ascii="Cambria" w:hAnsi="Cambria" w:cs="Arial"/>
          <w:sz w:val="22"/>
          <w:szCs w:val="22"/>
        </w:rPr>
        <w:t> </w:t>
      </w:r>
      <w:r w:rsidRPr="004A53EB">
        <w:rPr>
          <w:rFonts w:ascii="Cambria" w:hAnsi="Cambria" w:cs="Arial"/>
          <w:sz w:val="22"/>
          <w:szCs w:val="22"/>
        </w:rPr>
        <w:t>ochranu zdravia vlastných pracovníkov a</w:t>
      </w:r>
      <w:r w:rsidR="000373D6" w:rsidRPr="004A53EB">
        <w:rPr>
          <w:rFonts w:ascii="Cambria" w:hAnsi="Cambria" w:cs="Arial"/>
          <w:sz w:val="22"/>
          <w:szCs w:val="22"/>
        </w:rPr>
        <w:t> </w:t>
      </w:r>
      <w:r w:rsidRPr="004A53EB">
        <w:rPr>
          <w:rFonts w:ascii="Cambria" w:hAnsi="Cambria" w:cs="Arial"/>
          <w:sz w:val="22"/>
          <w:szCs w:val="22"/>
        </w:rPr>
        <w:t>pracovníkov svojich subdodávateľov, za dodržiavanie bezpečnostných predpisov platných pre stavebnú činnosť, pre prácu so strojmi a</w:t>
      </w:r>
      <w:r w:rsidR="000373D6" w:rsidRPr="004A53EB">
        <w:rPr>
          <w:rFonts w:ascii="Cambria" w:hAnsi="Cambria" w:cs="Arial"/>
          <w:sz w:val="22"/>
          <w:szCs w:val="22"/>
        </w:rPr>
        <w:t> </w:t>
      </w:r>
      <w:r w:rsidRPr="004A53EB">
        <w:rPr>
          <w:rFonts w:ascii="Cambria" w:hAnsi="Cambria" w:cs="Arial"/>
          <w:sz w:val="22"/>
          <w:szCs w:val="22"/>
        </w:rPr>
        <w:t>na nich, za zabezpečenie a</w:t>
      </w:r>
      <w:r w:rsidR="000373D6" w:rsidRPr="004A53EB">
        <w:rPr>
          <w:rFonts w:ascii="Cambria" w:hAnsi="Cambria" w:cs="Arial"/>
          <w:sz w:val="22"/>
          <w:szCs w:val="22"/>
        </w:rPr>
        <w:t> </w:t>
      </w:r>
      <w:r w:rsidRPr="004A53EB">
        <w:rPr>
          <w:rFonts w:ascii="Cambria" w:hAnsi="Cambria" w:cs="Arial"/>
          <w:sz w:val="22"/>
          <w:szCs w:val="22"/>
        </w:rPr>
        <w:t>udržiavanie miesta plnenia v</w:t>
      </w:r>
      <w:r w:rsidR="000373D6" w:rsidRPr="004A53EB">
        <w:rPr>
          <w:rFonts w:ascii="Cambria" w:hAnsi="Cambria" w:cs="Arial"/>
          <w:sz w:val="22"/>
          <w:szCs w:val="22"/>
        </w:rPr>
        <w:t> </w:t>
      </w:r>
      <w:r w:rsidRPr="004A53EB">
        <w:rPr>
          <w:rFonts w:ascii="Cambria" w:hAnsi="Cambria" w:cs="Arial"/>
          <w:sz w:val="22"/>
          <w:szCs w:val="22"/>
        </w:rPr>
        <w:t>zmysle platných právnych predpisov vzťahujúcich sa na bezpečnosť a</w:t>
      </w:r>
      <w:r w:rsidR="000373D6" w:rsidRPr="004A53EB">
        <w:rPr>
          <w:rFonts w:ascii="Cambria" w:hAnsi="Cambria" w:cs="Arial"/>
          <w:sz w:val="22"/>
          <w:szCs w:val="22"/>
        </w:rPr>
        <w:t> </w:t>
      </w:r>
      <w:r w:rsidRPr="004A53EB">
        <w:rPr>
          <w:rFonts w:ascii="Cambria" w:hAnsi="Cambria" w:cs="Arial"/>
          <w:sz w:val="22"/>
          <w:szCs w:val="22"/>
        </w:rPr>
        <w:t>ochranu zdravia pri práci, bezpečnosť používaných technických a</w:t>
      </w:r>
      <w:r w:rsidR="000373D6" w:rsidRPr="004A53EB">
        <w:rPr>
          <w:rFonts w:ascii="Cambria" w:hAnsi="Cambria" w:cs="Arial"/>
          <w:sz w:val="22"/>
          <w:szCs w:val="22"/>
        </w:rPr>
        <w:t> </w:t>
      </w:r>
      <w:r w:rsidRPr="004A53EB">
        <w:rPr>
          <w:rFonts w:ascii="Cambria" w:hAnsi="Cambria" w:cs="Arial"/>
          <w:sz w:val="22"/>
          <w:szCs w:val="22"/>
        </w:rPr>
        <w:t>strojových zariadení, ochranu životného prostredia a</w:t>
      </w:r>
      <w:r w:rsidR="000373D6" w:rsidRPr="004A53EB">
        <w:rPr>
          <w:rFonts w:ascii="Cambria" w:hAnsi="Cambria" w:cs="Arial"/>
          <w:sz w:val="22"/>
          <w:szCs w:val="22"/>
        </w:rPr>
        <w:t> </w:t>
      </w:r>
      <w:r w:rsidRPr="004A53EB">
        <w:rPr>
          <w:rFonts w:ascii="Cambria" w:hAnsi="Cambria" w:cs="Arial"/>
          <w:sz w:val="22"/>
          <w:szCs w:val="22"/>
        </w:rPr>
        <w:t>zaistenie bezpečnosti cestnej premávky. Zhotoviteľ bude dodržiavať bezpečnostné a</w:t>
      </w:r>
      <w:r w:rsidR="000373D6" w:rsidRPr="004A53EB">
        <w:rPr>
          <w:rFonts w:ascii="Cambria" w:hAnsi="Cambria" w:cs="Arial"/>
          <w:sz w:val="22"/>
          <w:szCs w:val="22"/>
        </w:rPr>
        <w:t> </w:t>
      </w:r>
      <w:r w:rsidRPr="004A53EB">
        <w:rPr>
          <w:rFonts w:ascii="Cambria" w:hAnsi="Cambria" w:cs="Arial"/>
          <w:sz w:val="22"/>
          <w:szCs w:val="22"/>
        </w:rPr>
        <w:t>zdravotné zásady a</w:t>
      </w:r>
      <w:r w:rsidR="000373D6" w:rsidRPr="004A53EB">
        <w:rPr>
          <w:rFonts w:ascii="Cambria" w:hAnsi="Cambria" w:cs="Arial"/>
          <w:sz w:val="22"/>
          <w:szCs w:val="22"/>
        </w:rPr>
        <w:t> </w:t>
      </w:r>
      <w:r w:rsidRPr="004A53EB">
        <w:rPr>
          <w:rFonts w:ascii="Cambria" w:hAnsi="Cambria" w:cs="Arial"/>
          <w:sz w:val="22"/>
          <w:szCs w:val="22"/>
        </w:rPr>
        <w:t>požiadavky týkajúce sa staveniska a</w:t>
      </w:r>
      <w:r w:rsidR="000373D6" w:rsidRPr="004A53EB">
        <w:rPr>
          <w:rFonts w:ascii="Cambria" w:hAnsi="Cambria" w:cs="Arial"/>
          <w:sz w:val="22"/>
          <w:szCs w:val="22"/>
        </w:rPr>
        <w:t> </w:t>
      </w:r>
      <w:r w:rsidRPr="004A53EB">
        <w:rPr>
          <w:rFonts w:ascii="Cambria" w:hAnsi="Cambria" w:cs="Arial"/>
          <w:sz w:val="22"/>
          <w:szCs w:val="22"/>
        </w:rPr>
        <w:t>bezpečnosti počas vykonávania diela v</w:t>
      </w:r>
      <w:r w:rsidR="000373D6" w:rsidRPr="004A53EB">
        <w:rPr>
          <w:rFonts w:ascii="Cambria" w:hAnsi="Cambria" w:cs="Arial"/>
          <w:sz w:val="22"/>
          <w:szCs w:val="22"/>
        </w:rPr>
        <w:t> </w:t>
      </w:r>
      <w:r w:rsidRPr="004A53EB">
        <w:rPr>
          <w:rFonts w:ascii="Cambria" w:hAnsi="Cambria" w:cs="Arial"/>
          <w:sz w:val="22"/>
          <w:szCs w:val="22"/>
        </w:rPr>
        <w:t>zmysle platných technických noriem a</w:t>
      </w:r>
      <w:r w:rsidR="000373D6" w:rsidRPr="004A53EB">
        <w:rPr>
          <w:rFonts w:ascii="Cambria" w:hAnsi="Cambria" w:cs="Arial"/>
          <w:sz w:val="22"/>
          <w:szCs w:val="22"/>
        </w:rPr>
        <w:t> </w:t>
      </w:r>
      <w:r w:rsidR="00F64FDC" w:rsidRPr="004A53EB">
        <w:rPr>
          <w:rFonts w:ascii="Cambria" w:hAnsi="Cambria" w:cs="Arial"/>
          <w:sz w:val="22"/>
          <w:szCs w:val="22"/>
        </w:rPr>
        <w:t>PD</w:t>
      </w:r>
      <w:r w:rsidRPr="004A53EB">
        <w:rPr>
          <w:rFonts w:ascii="Cambria" w:hAnsi="Cambria" w:cs="Arial"/>
          <w:sz w:val="22"/>
          <w:szCs w:val="22"/>
        </w:rPr>
        <w:t>.</w:t>
      </w:r>
      <w:r w:rsidR="006A447A" w:rsidRPr="004A53EB">
        <w:rPr>
          <w:rFonts w:ascii="Cambria" w:hAnsi="Cambria" w:cs="Arial"/>
          <w:sz w:val="22"/>
          <w:szCs w:val="22"/>
        </w:rPr>
        <w:t xml:space="preserve"> </w:t>
      </w:r>
      <w:r w:rsidR="00B5031A" w:rsidRPr="004A53EB">
        <w:rPr>
          <w:rFonts w:ascii="Cambria" w:hAnsi="Cambria" w:cs="Arial"/>
          <w:sz w:val="22"/>
          <w:szCs w:val="22"/>
        </w:rPr>
        <w:t>Zhotoviteľ zabezpečí na vlastné náklady koordinátora bezpečnosti práce na</w:t>
      </w:r>
      <w:r w:rsidR="00BD7EA4" w:rsidRPr="004A53EB">
        <w:rPr>
          <w:rFonts w:ascii="Cambria" w:hAnsi="Cambria" w:cs="Arial"/>
          <w:sz w:val="22"/>
          <w:szCs w:val="22"/>
        </w:rPr>
        <w:t> </w:t>
      </w:r>
      <w:r w:rsidR="00B5031A" w:rsidRPr="004A53EB">
        <w:rPr>
          <w:rFonts w:ascii="Cambria" w:hAnsi="Cambria" w:cs="Arial"/>
          <w:sz w:val="22"/>
          <w:szCs w:val="22"/>
        </w:rPr>
        <w:t>vypracovanie plánu bezpečnosti a</w:t>
      </w:r>
      <w:r w:rsidR="00BD7EA4" w:rsidRPr="004A53EB">
        <w:rPr>
          <w:rFonts w:ascii="Cambria" w:hAnsi="Cambria" w:cs="Arial"/>
          <w:sz w:val="22"/>
          <w:szCs w:val="22"/>
        </w:rPr>
        <w:t> </w:t>
      </w:r>
      <w:r w:rsidR="00B5031A" w:rsidRPr="004A53EB">
        <w:rPr>
          <w:rFonts w:ascii="Cambria" w:hAnsi="Cambria" w:cs="Arial"/>
          <w:sz w:val="22"/>
          <w:szCs w:val="22"/>
        </w:rPr>
        <w:t>ochrany zdravia pri práci v zmysle nariadenia vlády SR č. 396/2006 Z. z. v znení neskorších predpisov.</w:t>
      </w:r>
    </w:p>
    <w:p w14:paraId="5203ED30" w14:textId="31387161" w:rsidR="00C45A94" w:rsidRPr="004A53EB" w:rsidRDefault="008A4CFC" w:rsidP="00BC706C">
      <w:pPr>
        <w:numPr>
          <w:ilvl w:val="3"/>
          <w:numId w:val="32"/>
        </w:numPr>
        <w:spacing w:before="120"/>
        <w:ind w:left="426" w:hanging="426"/>
        <w:jc w:val="both"/>
        <w:rPr>
          <w:rFonts w:ascii="Cambria" w:hAnsi="Cambria" w:cs="Arial"/>
          <w:sz w:val="22"/>
          <w:szCs w:val="22"/>
        </w:rPr>
      </w:pPr>
      <w:r w:rsidRPr="004A53EB">
        <w:rPr>
          <w:rFonts w:ascii="Cambria" w:hAnsi="Cambria" w:cs="Arial"/>
          <w:sz w:val="22"/>
          <w:szCs w:val="22"/>
        </w:rPr>
        <w:t xml:space="preserve">Pri vykonávaní diela môže </w:t>
      </w:r>
      <w:r w:rsidR="001A12B8" w:rsidRPr="004A53EB">
        <w:rPr>
          <w:rFonts w:ascii="Cambria" w:hAnsi="Cambria" w:cs="Arial"/>
          <w:sz w:val="22"/>
          <w:szCs w:val="22"/>
        </w:rPr>
        <w:t>z</w:t>
      </w:r>
      <w:r w:rsidR="00C45A94" w:rsidRPr="004A53EB">
        <w:rPr>
          <w:rFonts w:ascii="Cambria" w:hAnsi="Cambria" w:cs="Arial"/>
          <w:sz w:val="22"/>
          <w:szCs w:val="22"/>
        </w:rPr>
        <w:t>hotoviteľ používať len strojové a</w:t>
      </w:r>
      <w:r w:rsidR="000373D6" w:rsidRPr="004A53EB">
        <w:rPr>
          <w:rFonts w:ascii="Cambria" w:hAnsi="Cambria" w:cs="Arial"/>
          <w:sz w:val="22"/>
          <w:szCs w:val="22"/>
        </w:rPr>
        <w:t> </w:t>
      </w:r>
      <w:r w:rsidR="00C45A94" w:rsidRPr="004A53EB">
        <w:rPr>
          <w:rFonts w:ascii="Cambria" w:hAnsi="Cambria" w:cs="Arial"/>
          <w:sz w:val="22"/>
          <w:szCs w:val="22"/>
        </w:rPr>
        <w:t>technické zariadenia, ktoré svojou konštrukciou, zhotovením a</w:t>
      </w:r>
      <w:r w:rsidR="000373D6" w:rsidRPr="004A53EB">
        <w:rPr>
          <w:rFonts w:ascii="Cambria" w:hAnsi="Cambria" w:cs="Arial"/>
          <w:sz w:val="22"/>
          <w:szCs w:val="22"/>
        </w:rPr>
        <w:t> </w:t>
      </w:r>
      <w:r w:rsidR="00C45A94" w:rsidRPr="004A53EB">
        <w:rPr>
          <w:rFonts w:ascii="Cambria" w:hAnsi="Cambria" w:cs="Arial"/>
          <w:sz w:val="22"/>
          <w:szCs w:val="22"/>
        </w:rPr>
        <w:t>technickým stavom zodpovedajú predpisom na zaistenie bezpečnosti práce a</w:t>
      </w:r>
      <w:r w:rsidR="000373D6" w:rsidRPr="004A53EB">
        <w:rPr>
          <w:rFonts w:ascii="Cambria" w:hAnsi="Cambria" w:cs="Arial"/>
          <w:sz w:val="22"/>
          <w:szCs w:val="22"/>
        </w:rPr>
        <w:t> </w:t>
      </w:r>
      <w:r w:rsidR="00C45A94" w:rsidRPr="004A53EB">
        <w:rPr>
          <w:rFonts w:ascii="Cambria" w:hAnsi="Cambria" w:cs="Arial"/>
          <w:sz w:val="22"/>
          <w:szCs w:val="22"/>
        </w:rPr>
        <w:t>len na účely, na</w:t>
      </w:r>
      <w:r w:rsidR="00BD7EA4" w:rsidRPr="004A53EB">
        <w:rPr>
          <w:rFonts w:ascii="Cambria" w:hAnsi="Cambria" w:cs="Arial"/>
          <w:sz w:val="22"/>
          <w:szCs w:val="22"/>
        </w:rPr>
        <w:t> </w:t>
      </w:r>
      <w:r w:rsidR="00C45A94" w:rsidRPr="004A53EB">
        <w:rPr>
          <w:rFonts w:ascii="Cambria" w:hAnsi="Cambria" w:cs="Arial"/>
          <w:sz w:val="22"/>
          <w:szCs w:val="22"/>
        </w:rPr>
        <w:t>ktoré sú technicky spôsobilé v</w:t>
      </w:r>
      <w:r w:rsidR="000373D6" w:rsidRPr="004A53EB">
        <w:rPr>
          <w:rFonts w:ascii="Cambria" w:hAnsi="Cambria" w:cs="Arial"/>
          <w:sz w:val="22"/>
          <w:szCs w:val="22"/>
        </w:rPr>
        <w:t> </w:t>
      </w:r>
      <w:r w:rsidR="00C45A94" w:rsidRPr="004A53EB">
        <w:rPr>
          <w:rFonts w:ascii="Cambria" w:hAnsi="Cambria" w:cs="Arial"/>
          <w:sz w:val="22"/>
          <w:szCs w:val="22"/>
        </w:rPr>
        <w:t>súlade s</w:t>
      </w:r>
      <w:r w:rsidR="000373D6" w:rsidRPr="004A53EB">
        <w:rPr>
          <w:rFonts w:ascii="Cambria" w:hAnsi="Cambria" w:cs="Arial"/>
          <w:sz w:val="22"/>
          <w:szCs w:val="22"/>
        </w:rPr>
        <w:t> </w:t>
      </w:r>
      <w:r w:rsidR="00C45A94" w:rsidRPr="004A53EB">
        <w:rPr>
          <w:rFonts w:ascii="Cambria" w:hAnsi="Cambria" w:cs="Arial"/>
          <w:sz w:val="22"/>
          <w:szCs w:val="22"/>
        </w:rPr>
        <w:t>podmienkami určenými výrobcom a</w:t>
      </w:r>
      <w:r w:rsidR="000373D6" w:rsidRPr="004A53EB">
        <w:rPr>
          <w:rFonts w:ascii="Cambria" w:hAnsi="Cambria" w:cs="Arial"/>
          <w:sz w:val="22"/>
          <w:szCs w:val="22"/>
        </w:rPr>
        <w:t> </w:t>
      </w:r>
      <w:r w:rsidR="00C45A94" w:rsidRPr="004A53EB">
        <w:rPr>
          <w:rFonts w:ascii="Cambria" w:hAnsi="Cambria" w:cs="Arial"/>
          <w:sz w:val="22"/>
          <w:szCs w:val="22"/>
        </w:rPr>
        <w:t>technickými normami.</w:t>
      </w:r>
    </w:p>
    <w:p w14:paraId="7BAF265F" w14:textId="17724DE2" w:rsidR="00E424A0" w:rsidRPr="004A53EB" w:rsidRDefault="00F538BC" w:rsidP="00BC706C">
      <w:pPr>
        <w:numPr>
          <w:ilvl w:val="3"/>
          <w:numId w:val="32"/>
        </w:numPr>
        <w:spacing w:before="120"/>
        <w:ind w:left="425" w:hanging="425"/>
        <w:jc w:val="both"/>
        <w:rPr>
          <w:rFonts w:ascii="Cambria" w:hAnsi="Cambria" w:cs="Arial"/>
          <w:sz w:val="22"/>
          <w:szCs w:val="22"/>
        </w:rPr>
      </w:pPr>
      <w:r w:rsidRPr="004A53EB">
        <w:rPr>
          <w:rFonts w:ascii="Cambria" w:hAnsi="Cambria" w:cs="Arial"/>
          <w:bCs/>
          <w:sz w:val="22"/>
          <w:szCs w:val="22"/>
        </w:rPr>
        <w:lastRenderedPageBreak/>
        <w:t>N</w:t>
      </w:r>
      <w:r w:rsidR="000E427F" w:rsidRPr="004A53EB">
        <w:rPr>
          <w:rFonts w:ascii="Cambria" w:hAnsi="Cambria" w:cs="Arial"/>
          <w:bCs/>
          <w:sz w:val="22"/>
          <w:szCs w:val="22"/>
        </w:rPr>
        <w:t xml:space="preserve">a základe požiadavky </w:t>
      </w:r>
      <w:r w:rsidR="001A12B8" w:rsidRPr="004A53EB">
        <w:rPr>
          <w:rFonts w:ascii="Cambria" w:hAnsi="Cambria" w:cs="Arial"/>
          <w:bCs/>
          <w:sz w:val="22"/>
          <w:szCs w:val="22"/>
        </w:rPr>
        <w:t>o</w:t>
      </w:r>
      <w:r w:rsidR="00E424A0" w:rsidRPr="004A53EB">
        <w:rPr>
          <w:rFonts w:ascii="Cambria" w:hAnsi="Cambria" w:cs="Arial"/>
          <w:bCs/>
          <w:sz w:val="22"/>
          <w:szCs w:val="22"/>
        </w:rPr>
        <w:t>bjednávateľa</w:t>
      </w:r>
      <w:r w:rsidRPr="004A53EB">
        <w:rPr>
          <w:rFonts w:ascii="Cambria" w:hAnsi="Cambria" w:cs="Arial"/>
          <w:bCs/>
          <w:sz w:val="22"/>
          <w:szCs w:val="22"/>
        </w:rPr>
        <w:t xml:space="preserve"> je zhotoviteľ povinný </w:t>
      </w:r>
      <w:r w:rsidR="003814FA" w:rsidRPr="004A53EB">
        <w:rPr>
          <w:rFonts w:ascii="Cambria" w:hAnsi="Cambria" w:cs="Arial"/>
          <w:bCs/>
          <w:sz w:val="22"/>
          <w:szCs w:val="22"/>
        </w:rPr>
        <w:t xml:space="preserve">preukázať dodržiavanie </w:t>
      </w:r>
      <w:r w:rsidR="00E424A0" w:rsidRPr="004A53EB">
        <w:rPr>
          <w:rFonts w:ascii="Cambria" w:hAnsi="Cambria" w:cs="Arial"/>
          <w:bCs/>
          <w:sz w:val="22"/>
          <w:szCs w:val="22"/>
        </w:rPr>
        <w:t>zákona č.</w:t>
      </w:r>
      <w:r w:rsidR="0016455C" w:rsidRPr="004A53EB">
        <w:rPr>
          <w:rFonts w:ascii="Cambria" w:hAnsi="Cambria" w:cs="Arial"/>
          <w:bCs/>
          <w:sz w:val="22"/>
          <w:szCs w:val="22"/>
        </w:rPr>
        <w:t> </w:t>
      </w:r>
      <w:r w:rsidR="00E424A0" w:rsidRPr="004A53EB">
        <w:rPr>
          <w:rFonts w:ascii="Cambria" w:hAnsi="Cambria" w:cs="Arial"/>
          <w:bCs/>
          <w:sz w:val="22"/>
          <w:szCs w:val="22"/>
        </w:rPr>
        <w:t>82/2005 Z.</w:t>
      </w:r>
      <w:r w:rsidR="0016455C" w:rsidRPr="004A53EB">
        <w:rPr>
          <w:rFonts w:ascii="Cambria" w:hAnsi="Cambria" w:cs="Arial"/>
          <w:bCs/>
          <w:sz w:val="22"/>
          <w:szCs w:val="22"/>
        </w:rPr>
        <w:t> </w:t>
      </w:r>
      <w:r w:rsidR="00E424A0" w:rsidRPr="004A53EB">
        <w:rPr>
          <w:rFonts w:ascii="Cambria" w:hAnsi="Cambria" w:cs="Arial"/>
          <w:bCs/>
          <w:sz w:val="22"/>
          <w:szCs w:val="22"/>
        </w:rPr>
        <w:t>z.</w:t>
      </w:r>
      <w:r w:rsidR="0016455C" w:rsidRPr="004A53EB">
        <w:rPr>
          <w:rFonts w:ascii="Cambria" w:hAnsi="Cambria" w:cs="Arial"/>
          <w:bCs/>
          <w:sz w:val="22"/>
          <w:szCs w:val="22"/>
        </w:rPr>
        <w:t xml:space="preserve"> </w:t>
      </w:r>
      <w:r w:rsidR="00E424A0" w:rsidRPr="004A53EB">
        <w:rPr>
          <w:rFonts w:ascii="Cambria" w:hAnsi="Cambria" w:cs="Arial"/>
          <w:sz w:val="22"/>
          <w:szCs w:val="22"/>
        </w:rPr>
        <w:t>o</w:t>
      </w:r>
      <w:r w:rsidR="000373D6" w:rsidRPr="004A53EB">
        <w:rPr>
          <w:rFonts w:ascii="Cambria" w:hAnsi="Cambria" w:cs="Arial"/>
          <w:sz w:val="22"/>
          <w:szCs w:val="22"/>
        </w:rPr>
        <w:t> </w:t>
      </w:r>
      <w:r w:rsidR="00E424A0" w:rsidRPr="004A53EB">
        <w:rPr>
          <w:rFonts w:ascii="Cambria" w:hAnsi="Cambria" w:cs="Arial"/>
          <w:sz w:val="22"/>
          <w:szCs w:val="22"/>
        </w:rPr>
        <w:t>nelegálnej práci a</w:t>
      </w:r>
      <w:r w:rsidR="000373D6" w:rsidRPr="004A53EB">
        <w:rPr>
          <w:rFonts w:ascii="Cambria" w:hAnsi="Cambria" w:cs="Arial"/>
          <w:sz w:val="22"/>
          <w:szCs w:val="22"/>
        </w:rPr>
        <w:t> </w:t>
      </w:r>
      <w:r w:rsidR="00E424A0" w:rsidRPr="004A53EB">
        <w:rPr>
          <w:rFonts w:ascii="Cambria" w:hAnsi="Cambria" w:cs="Arial"/>
          <w:sz w:val="22"/>
          <w:szCs w:val="22"/>
        </w:rPr>
        <w:t xml:space="preserve">nelegálnom zamestnávaní </w:t>
      </w:r>
      <w:r w:rsidR="00FC32F3" w:rsidRPr="004A53EB">
        <w:rPr>
          <w:rFonts w:ascii="Cambria" w:hAnsi="Cambria" w:cs="Arial"/>
          <w:sz w:val="22"/>
          <w:szCs w:val="22"/>
        </w:rPr>
        <w:t>v</w:t>
      </w:r>
      <w:r w:rsidR="000373D6" w:rsidRPr="004A53EB">
        <w:rPr>
          <w:rFonts w:ascii="Cambria" w:hAnsi="Cambria" w:cs="Arial"/>
          <w:sz w:val="22"/>
          <w:szCs w:val="22"/>
        </w:rPr>
        <w:t> </w:t>
      </w:r>
      <w:r w:rsidR="00FC32F3" w:rsidRPr="004A53EB">
        <w:rPr>
          <w:rFonts w:ascii="Cambria" w:hAnsi="Cambria" w:cs="Arial"/>
          <w:sz w:val="22"/>
          <w:szCs w:val="22"/>
        </w:rPr>
        <w:t>znení neskorších predpisov</w:t>
      </w:r>
      <w:r w:rsidR="00E424A0" w:rsidRPr="004A53EB">
        <w:rPr>
          <w:rFonts w:ascii="Cambria" w:hAnsi="Cambria" w:cs="Arial"/>
          <w:sz w:val="22"/>
          <w:szCs w:val="22"/>
        </w:rPr>
        <w:t xml:space="preserve"> </w:t>
      </w:r>
      <w:r w:rsidR="00E424A0" w:rsidRPr="004A53EB">
        <w:rPr>
          <w:rFonts w:ascii="Cambria" w:hAnsi="Cambria" w:cs="Arial"/>
          <w:bCs/>
          <w:sz w:val="22"/>
          <w:szCs w:val="22"/>
        </w:rPr>
        <w:t>v</w:t>
      </w:r>
      <w:r w:rsidR="000373D6" w:rsidRPr="004A53EB">
        <w:rPr>
          <w:rFonts w:ascii="Cambria" w:hAnsi="Cambria" w:cs="Arial"/>
          <w:bCs/>
          <w:sz w:val="22"/>
          <w:szCs w:val="22"/>
        </w:rPr>
        <w:t> </w:t>
      </w:r>
      <w:r w:rsidR="00B85CA6" w:rsidRPr="004A53EB">
        <w:rPr>
          <w:rFonts w:ascii="Cambria" w:hAnsi="Cambria" w:cs="Arial"/>
          <w:bCs/>
          <w:sz w:val="22"/>
          <w:szCs w:val="22"/>
        </w:rPr>
        <w:t xml:space="preserve">zákonom ustanovenom </w:t>
      </w:r>
      <w:r w:rsidR="00F64FDC" w:rsidRPr="004A53EB">
        <w:rPr>
          <w:rFonts w:ascii="Cambria" w:hAnsi="Cambria" w:cs="Arial"/>
          <w:bCs/>
          <w:sz w:val="22"/>
          <w:szCs w:val="22"/>
        </w:rPr>
        <w:t>r</w:t>
      </w:r>
      <w:r w:rsidR="00E424A0" w:rsidRPr="004A53EB">
        <w:rPr>
          <w:rFonts w:ascii="Cambria" w:hAnsi="Cambria" w:cs="Arial"/>
          <w:bCs/>
          <w:sz w:val="22"/>
          <w:szCs w:val="22"/>
        </w:rPr>
        <w:t>ozsahu</w:t>
      </w:r>
      <w:r w:rsidR="00805817" w:rsidRPr="004A53EB">
        <w:rPr>
          <w:rFonts w:ascii="Cambria" w:hAnsi="Cambria" w:cs="Arial"/>
          <w:bCs/>
          <w:sz w:val="22"/>
          <w:szCs w:val="22"/>
        </w:rPr>
        <w:t>, najmä</w:t>
      </w:r>
      <w:r w:rsidR="00F64FDC" w:rsidRPr="004A53EB">
        <w:rPr>
          <w:rFonts w:ascii="Cambria" w:hAnsi="Cambria" w:cs="Arial"/>
          <w:bCs/>
          <w:sz w:val="22"/>
          <w:szCs w:val="22"/>
        </w:rPr>
        <w:t xml:space="preserve"> </w:t>
      </w:r>
      <w:r w:rsidR="00E424A0" w:rsidRPr="004A53EB">
        <w:rPr>
          <w:rFonts w:ascii="Cambria" w:hAnsi="Cambria" w:cs="Arial"/>
          <w:bCs/>
          <w:sz w:val="22"/>
          <w:szCs w:val="22"/>
        </w:rPr>
        <w:t>predložiť</w:t>
      </w:r>
      <w:r w:rsidR="00F64FDC" w:rsidRPr="004A53EB">
        <w:rPr>
          <w:rFonts w:ascii="Cambria" w:hAnsi="Cambria" w:cs="Arial"/>
          <w:bCs/>
          <w:sz w:val="22"/>
          <w:szCs w:val="22"/>
        </w:rPr>
        <w:t xml:space="preserve"> </w:t>
      </w:r>
      <w:r w:rsidR="00E424A0" w:rsidRPr="004A53EB">
        <w:rPr>
          <w:rFonts w:ascii="Cambria" w:hAnsi="Cambria" w:cs="Arial"/>
          <w:bCs/>
          <w:sz w:val="22"/>
          <w:szCs w:val="22"/>
        </w:rPr>
        <w:t>doklady a</w:t>
      </w:r>
      <w:r w:rsidR="000373D6" w:rsidRPr="004A53EB">
        <w:rPr>
          <w:rFonts w:ascii="Cambria" w:hAnsi="Cambria" w:cs="Arial"/>
          <w:bCs/>
          <w:sz w:val="22"/>
          <w:szCs w:val="22"/>
        </w:rPr>
        <w:t> </w:t>
      </w:r>
      <w:r w:rsidR="00E424A0" w:rsidRPr="004A53EB">
        <w:rPr>
          <w:rFonts w:ascii="Cambria" w:hAnsi="Cambria" w:cs="Arial"/>
          <w:bCs/>
          <w:sz w:val="22"/>
          <w:szCs w:val="22"/>
        </w:rPr>
        <w:t xml:space="preserve">osobné údaje fyzických </w:t>
      </w:r>
      <w:r w:rsidR="00FC32F3" w:rsidRPr="004A53EB">
        <w:rPr>
          <w:rFonts w:ascii="Cambria" w:hAnsi="Cambria" w:cs="Arial"/>
          <w:bCs/>
          <w:sz w:val="22"/>
          <w:szCs w:val="22"/>
        </w:rPr>
        <w:t xml:space="preserve">osôb </w:t>
      </w:r>
      <w:r w:rsidR="004E4353" w:rsidRPr="004A53EB">
        <w:rPr>
          <w:rFonts w:ascii="Cambria" w:hAnsi="Cambria" w:cs="Arial"/>
          <w:bCs/>
          <w:sz w:val="22"/>
          <w:szCs w:val="22"/>
        </w:rPr>
        <w:t xml:space="preserve">alebo </w:t>
      </w:r>
      <w:r w:rsidR="00805817" w:rsidRPr="004A53EB">
        <w:rPr>
          <w:rFonts w:ascii="Cambria" w:hAnsi="Cambria" w:cs="Arial"/>
          <w:bCs/>
          <w:sz w:val="22"/>
          <w:szCs w:val="22"/>
        </w:rPr>
        <w:t xml:space="preserve">údaje </w:t>
      </w:r>
      <w:r w:rsidR="00E424A0" w:rsidRPr="004A53EB">
        <w:rPr>
          <w:rFonts w:ascii="Cambria" w:hAnsi="Cambria" w:cs="Arial"/>
          <w:bCs/>
          <w:sz w:val="22"/>
          <w:szCs w:val="22"/>
        </w:rPr>
        <w:t xml:space="preserve">právnických osôb, prostredníctvom ktorých </w:t>
      </w:r>
      <w:r w:rsidR="00C77245" w:rsidRPr="004A53EB">
        <w:rPr>
          <w:rFonts w:ascii="Cambria" w:hAnsi="Cambria" w:cs="Arial"/>
          <w:bCs/>
          <w:sz w:val="22"/>
          <w:szCs w:val="22"/>
        </w:rPr>
        <w:t xml:space="preserve">plní predmet </w:t>
      </w:r>
      <w:r w:rsidR="00FC32F3" w:rsidRPr="004A53EB">
        <w:rPr>
          <w:rFonts w:ascii="Cambria" w:hAnsi="Cambria" w:cs="Arial"/>
          <w:bCs/>
          <w:sz w:val="22"/>
          <w:szCs w:val="22"/>
        </w:rPr>
        <w:t>z</w:t>
      </w:r>
      <w:r w:rsidR="00C77245" w:rsidRPr="004A53EB">
        <w:rPr>
          <w:rFonts w:ascii="Cambria" w:hAnsi="Cambria" w:cs="Arial"/>
          <w:bCs/>
          <w:sz w:val="22"/>
          <w:szCs w:val="22"/>
        </w:rPr>
        <w:t>mluvy</w:t>
      </w:r>
      <w:r w:rsidR="00E424A0" w:rsidRPr="004A53EB">
        <w:rPr>
          <w:rFonts w:ascii="Cambria" w:hAnsi="Cambria" w:cs="Arial"/>
          <w:bCs/>
          <w:sz w:val="22"/>
          <w:szCs w:val="22"/>
        </w:rPr>
        <w:t>. Predložené doklady</w:t>
      </w:r>
      <w:r w:rsidR="009E2D6D" w:rsidRPr="004A53EB">
        <w:rPr>
          <w:rFonts w:ascii="Cambria" w:hAnsi="Cambria" w:cs="Arial"/>
          <w:bCs/>
          <w:sz w:val="22"/>
          <w:szCs w:val="22"/>
        </w:rPr>
        <w:t xml:space="preserve"> </w:t>
      </w:r>
      <w:r w:rsidR="00E424A0" w:rsidRPr="004A53EB">
        <w:rPr>
          <w:rFonts w:ascii="Cambria" w:hAnsi="Cambria" w:cs="Arial"/>
          <w:bCs/>
          <w:sz w:val="22"/>
          <w:szCs w:val="22"/>
        </w:rPr>
        <w:t>musia preukazovať, že uvedené fyzické osoby majú s</w:t>
      </w:r>
      <w:r w:rsidR="000373D6" w:rsidRPr="004A53EB">
        <w:rPr>
          <w:rFonts w:ascii="Cambria" w:hAnsi="Cambria" w:cs="Arial"/>
          <w:bCs/>
          <w:sz w:val="22"/>
          <w:szCs w:val="22"/>
        </w:rPr>
        <w:t> </w:t>
      </w:r>
      <w:r w:rsidR="00E424A0" w:rsidRPr="004A53EB">
        <w:rPr>
          <w:rFonts w:ascii="Cambria" w:hAnsi="Cambria" w:cs="Arial"/>
          <w:bCs/>
          <w:sz w:val="22"/>
          <w:szCs w:val="22"/>
        </w:rPr>
        <w:t>ním uzatvorený pracovnoprávny vzťah, prípadne, že vykonávajú pre neho práce (dodávajú služby) v</w:t>
      </w:r>
      <w:r w:rsidR="000373D6" w:rsidRPr="004A53EB">
        <w:rPr>
          <w:rFonts w:ascii="Cambria" w:hAnsi="Cambria" w:cs="Arial"/>
          <w:bCs/>
          <w:sz w:val="22"/>
          <w:szCs w:val="22"/>
        </w:rPr>
        <w:t> </w:t>
      </w:r>
      <w:r w:rsidR="00E424A0" w:rsidRPr="004A53EB">
        <w:rPr>
          <w:rFonts w:ascii="Cambria" w:hAnsi="Cambria" w:cs="Arial"/>
          <w:bCs/>
          <w:sz w:val="22"/>
          <w:szCs w:val="22"/>
        </w:rPr>
        <w:t>subdodávke (SZČO, právnické osoby).</w:t>
      </w:r>
      <w:r w:rsidR="009E2D6D" w:rsidRPr="004A53EB">
        <w:rPr>
          <w:rFonts w:ascii="Cambria" w:hAnsi="Cambria" w:cs="Arial"/>
          <w:bCs/>
          <w:sz w:val="22"/>
          <w:szCs w:val="22"/>
        </w:rPr>
        <w:t xml:space="preserve"> </w:t>
      </w:r>
      <w:r w:rsidR="002A2916" w:rsidRPr="004A53EB">
        <w:rPr>
          <w:rFonts w:ascii="Cambria" w:hAnsi="Cambria" w:cs="Arial"/>
          <w:bCs/>
          <w:sz w:val="22"/>
          <w:szCs w:val="22"/>
        </w:rPr>
        <w:t xml:space="preserve">Zmluvné strany sa dohodli, že </w:t>
      </w:r>
      <w:r w:rsidR="00B85D3E" w:rsidRPr="004A53EB">
        <w:rPr>
          <w:rFonts w:ascii="Cambria" w:hAnsi="Cambria" w:cs="Arial"/>
          <w:bCs/>
          <w:sz w:val="22"/>
          <w:szCs w:val="22"/>
        </w:rPr>
        <w:t xml:space="preserve">zhotoviteľ </w:t>
      </w:r>
      <w:r w:rsidR="0060174E" w:rsidRPr="004A53EB">
        <w:rPr>
          <w:rFonts w:ascii="Cambria" w:hAnsi="Cambria" w:cs="Arial"/>
          <w:bCs/>
          <w:sz w:val="22"/>
          <w:szCs w:val="22"/>
        </w:rPr>
        <w:t xml:space="preserve">najneskôr pri </w:t>
      </w:r>
      <w:r w:rsidR="00B85D3E" w:rsidRPr="004A53EB">
        <w:rPr>
          <w:rFonts w:ascii="Cambria" w:hAnsi="Cambria" w:cs="Arial"/>
          <w:bCs/>
          <w:sz w:val="22"/>
          <w:szCs w:val="22"/>
        </w:rPr>
        <w:t xml:space="preserve">prevzatí </w:t>
      </w:r>
      <w:r w:rsidR="0060174E" w:rsidRPr="004A53EB">
        <w:rPr>
          <w:rFonts w:ascii="Cambria" w:hAnsi="Cambria" w:cs="Arial"/>
          <w:bCs/>
          <w:sz w:val="22"/>
          <w:szCs w:val="22"/>
        </w:rPr>
        <w:t xml:space="preserve">staveniska </w:t>
      </w:r>
      <w:r w:rsidR="00FE6EF7" w:rsidRPr="004A53EB">
        <w:rPr>
          <w:rFonts w:ascii="Cambria" w:hAnsi="Cambria" w:cs="Arial"/>
          <w:bCs/>
          <w:sz w:val="22"/>
          <w:szCs w:val="22"/>
        </w:rPr>
        <w:t>predlož</w:t>
      </w:r>
      <w:r w:rsidR="002A2916" w:rsidRPr="004A53EB">
        <w:rPr>
          <w:rFonts w:ascii="Cambria" w:hAnsi="Cambria" w:cs="Arial"/>
          <w:bCs/>
          <w:sz w:val="22"/>
          <w:szCs w:val="22"/>
        </w:rPr>
        <w:t xml:space="preserve">í čestné vyhlásenie </w:t>
      </w:r>
      <w:r w:rsidR="00D43609" w:rsidRPr="004A53EB">
        <w:rPr>
          <w:rFonts w:ascii="Cambria" w:hAnsi="Cambria" w:cs="Arial"/>
          <w:bCs/>
          <w:sz w:val="22"/>
          <w:szCs w:val="22"/>
        </w:rPr>
        <w:t>o</w:t>
      </w:r>
      <w:r w:rsidR="00FE6EF7" w:rsidRPr="004A53EB">
        <w:rPr>
          <w:rFonts w:ascii="Cambria" w:hAnsi="Cambria" w:cs="Arial"/>
          <w:bCs/>
          <w:sz w:val="22"/>
          <w:szCs w:val="22"/>
        </w:rPr>
        <w:t>bjednávateľovi, že zabezpečí dodržanie zákona č.</w:t>
      </w:r>
      <w:r w:rsidR="002174C6" w:rsidRPr="004A53EB">
        <w:rPr>
          <w:rFonts w:ascii="Cambria" w:hAnsi="Cambria" w:cs="Arial"/>
          <w:bCs/>
          <w:sz w:val="22"/>
          <w:szCs w:val="22"/>
        </w:rPr>
        <w:t> </w:t>
      </w:r>
      <w:r w:rsidR="00FE6EF7" w:rsidRPr="004A53EB">
        <w:rPr>
          <w:rFonts w:ascii="Cambria" w:hAnsi="Cambria" w:cs="Arial"/>
          <w:bCs/>
          <w:sz w:val="22"/>
          <w:szCs w:val="22"/>
        </w:rPr>
        <w:t>82/2005 Z.</w:t>
      </w:r>
      <w:r w:rsidR="00342F27" w:rsidRPr="004A53EB">
        <w:rPr>
          <w:rFonts w:ascii="Cambria" w:hAnsi="Cambria" w:cs="Arial"/>
          <w:bCs/>
          <w:sz w:val="22"/>
          <w:szCs w:val="22"/>
        </w:rPr>
        <w:t> </w:t>
      </w:r>
      <w:r w:rsidR="00FE6EF7" w:rsidRPr="004A53EB">
        <w:rPr>
          <w:rFonts w:ascii="Cambria" w:hAnsi="Cambria" w:cs="Arial"/>
          <w:bCs/>
          <w:sz w:val="22"/>
          <w:szCs w:val="22"/>
        </w:rPr>
        <w:t xml:space="preserve">z. </w:t>
      </w:r>
      <w:r w:rsidR="00731AA3" w:rsidRPr="004A53EB">
        <w:rPr>
          <w:rFonts w:ascii="Cambria" w:hAnsi="Cambria" w:cs="Arial"/>
          <w:bCs/>
          <w:sz w:val="22"/>
          <w:szCs w:val="22"/>
        </w:rPr>
        <w:t xml:space="preserve">Porušenie </w:t>
      </w:r>
      <w:r w:rsidR="00C70142" w:rsidRPr="004A53EB">
        <w:rPr>
          <w:rFonts w:ascii="Cambria" w:hAnsi="Cambria" w:cs="Arial"/>
          <w:bCs/>
          <w:sz w:val="22"/>
          <w:szCs w:val="22"/>
        </w:rPr>
        <w:t xml:space="preserve">povinností zhotoviteľa podľa tohto odseku </w:t>
      </w:r>
      <w:r w:rsidR="00E424A0" w:rsidRPr="004A53EB">
        <w:rPr>
          <w:rFonts w:ascii="Cambria" w:hAnsi="Cambria" w:cs="Arial"/>
          <w:bCs/>
          <w:sz w:val="22"/>
          <w:szCs w:val="22"/>
        </w:rPr>
        <w:t>sa považuje za</w:t>
      </w:r>
      <w:r w:rsidR="00DE79C1" w:rsidRPr="004A53EB">
        <w:rPr>
          <w:rFonts w:ascii="Cambria" w:hAnsi="Cambria" w:cs="Arial"/>
          <w:bCs/>
          <w:sz w:val="22"/>
          <w:szCs w:val="22"/>
        </w:rPr>
        <w:t> </w:t>
      </w:r>
      <w:r w:rsidR="00E424A0" w:rsidRPr="004A53EB">
        <w:rPr>
          <w:rFonts w:ascii="Cambria" w:hAnsi="Cambria" w:cs="Arial"/>
          <w:bCs/>
          <w:sz w:val="22"/>
          <w:szCs w:val="22"/>
        </w:rPr>
        <w:t xml:space="preserve">podstatné porušenie </w:t>
      </w:r>
      <w:r w:rsidR="00D43609" w:rsidRPr="004A53EB">
        <w:rPr>
          <w:rFonts w:ascii="Cambria" w:hAnsi="Cambria" w:cs="Arial"/>
          <w:bCs/>
          <w:sz w:val="22"/>
          <w:szCs w:val="22"/>
        </w:rPr>
        <w:t>z</w:t>
      </w:r>
      <w:r w:rsidR="00E424A0" w:rsidRPr="004A53EB">
        <w:rPr>
          <w:rFonts w:ascii="Cambria" w:hAnsi="Cambria" w:cs="Arial"/>
          <w:bCs/>
          <w:sz w:val="22"/>
          <w:szCs w:val="22"/>
        </w:rPr>
        <w:t>mluvy.</w:t>
      </w:r>
    </w:p>
    <w:p w14:paraId="132C2334" w14:textId="317809AF" w:rsidR="008A5304" w:rsidRPr="004A53EB" w:rsidRDefault="008A5304" w:rsidP="008036E5">
      <w:pPr>
        <w:pStyle w:val="Nadpis2"/>
        <w:spacing w:before="120"/>
        <w:ind w:firstLine="425"/>
        <w:jc w:val="left"/>
        <w:rPr>
          <w:i w:val="0"/>
          <w:iCs w:val="0"/>
          <w:sz w:val="22"/>
          <w:szCs w:val="22"/>
          <w:lang w:val="sk-SK"/>
        </w:rPr>
      </w:pPr>
      <w:bookmarkStart w:id="3" w:name="_Hlk193317635"/>
      <w:r w:rsidRPr="004A53EB">
        <w:rPr>
          <w:i w:val="0"/>
          <w:iCs w:val="0"/>
          <w:sz w:val="22"/>
          <w:szCs w:val="22"/>
          <w:lang w:val="sk-SK"/>
        </w:rPr>
        <w:t>Postup pred odovzdaním diela</w:t>
      </w:r>
    </w:p>
    <w:bookmarkEnd w:id="3"/>
    <w:p w14:paraId="2E2D1930" w14:textId="4952B610" w:rsidR="008A5304" w:rsidRPr="004A53EB" w:rsidRDefault="008A5304" w:rsidP="008A5304">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t xml:space="preserve">Zhotoviteľ </w:t>
      </w:r>
      <w:r w:rsidR="00865F7A" w:rsidRPr="004A53EB">
        <w:rPr>
          <w:rFonts w:ascii="Cambria" w:hAnsi="Cambria" w:cs="Arial"/>
          <w:sz w:val="22"/>
          <w:szCs w:val="22"/>
        </w:rPr>
        <w:t>v</w:t>
      </w:r>
      <w:r w:rsidR="000373D6" w:rsidRPr="004A53EB">
        <w:rPr>
          <w:rFonts w:ascii="Cambria" w:hAnsi="Cambria" w:cs="Arial"/>
          <w:sz w:val="22"/>
          <w:szCs w:val="22"/>
        </w:rPr>
        <w:t> </w:t>
      </w:r>
      <w:r w:rsidR="00865F7A" w:rsidRPr="004A53EB">
        <w:rPr>
          <w:rFonts w:ascii="Cambria" w:hAnsi="Cambria" w:cs="Arial"/>
          <w:sz w:val="22"/>
          <w:szCs w:val="22"/>
        </w:rPr>
        <w:t xml:space="preserve">priebehu zhotovovania diela </w:t>
      </w:r>
      <w:r w:rsidRPr="004A53EB">
        <w:rPr>
          <w:rFonts w:ascii="Cambria" w:hAnsi="Cambria" w:cs="Arial"/>
          <w:sz w:val="22"/>
          <w:szCs w:val="22"/>
        </w:rPr>
        <w:t>zabezpečí vykonanie všetkých skúšok a</w:t>
      </w:r>
      <w:r w:rsidR="000373D6" w:rsidRPr="004A53EB">
        <w:rPr>
          <w:rFonts w:ascii="Cambria" w:hAnsi="Cambria" w:cs="Arial"/>
          <w:sz w:val="22"/>
          <w:szCs w:val="22"/>
        </w:rPr>
        <w:t> </w:t>
      </w:r>
      <w:r w:rsidRPr="004A53EB">
        <w:rPr>
          <w:rFonts w:ascii="Cambria" w:hAnsi="Cambria" w:cs="Arial"/>
          <w:sz w:val="22"/>
          <w:szCs w:val="22"/>
        </w:rPr>
        <w:t>meraní v</w:t>
      </w:r>
      <w:r w:rsidR="000373D6" w:rsidRPr="004A53EB">
        <w:rPr>
          <w:rFonts w:ascii="Cambria" w:hAnsi="Cambria" w:cs="Arial"/>
          <w:sz w:val="22"/>
          <w:szCs w:val="22"/>
        </w:rPr>
        <w:t> </w:t>
      </w:r>
      <w:r w:rsidRPr="004A53EB">
        <w:rPr>
          <w:rFonts w:ascii="Cambria" w:hAnsi="Cambria" w:cs="Arial"/>
          <w:sz w:val="22"/>
          <w:szCs w:val="22"/>
        </w:rPr>
        <w:t>zmysle technických noriem, právnych predpisov a</w:t>
      </w:r>
      <w:r w:rsidR="000373D6" w:rsidRPr="004A53EB">
        <w:rPr>
          <w:rFonts w:ascii="Cambria" w:hAnsi="Cambria" w:cs="Arial"/>
          <w:sz w:val="22"/>
          <w:szCs w:val="22"/>
        </w:rPr>
        <w:t> </w:t>
      </w:r>
      <w:r w:rsidRPr="004A53EB">
        <w:rPr>
          <w:rFonts w:ascii="Cambria" w:hAnsi="Cambria" w:cs="Arial"/>
          <w:sz w:val="22"/>
          <w:szCs w:val="22"/>
        </w:rPr>
        <w:t>PD, vrátane vyhotovenia príslušných písomných protokolov oprávnenými osobami</w:t>
      </w:r>
      <w:r w:rsidR="004D34E7" w:rsidRPr="004A53EB">
        <w:rPr>
          <w:rFonts w:ascii="Cambria" w:hAnsi="Cambria" w:cs="Arial"/>
          <w:sz w:val="22"/>
          <w:szCs w:val="22"/>
        </w:rPr>
        <w:t xml:space="preserve"> (</w:t>
      </w:r>
      <w:r w:rsidRPr="004A53EB">
        <w:rPr>
          <w:rFonts w:ascii="Cambria" w:hAnsi="Cambria" w:cs="Arial"/>
          <w:sz w:val="22"/>
          <w:szCs w:val="22"/>
        </w:rPr>
        <w:t>organizáciami</w:t>
      </w:r>
      <w:r w:rsidR="004D34E7" w:rsidRPr="004A53EB">
        <w:rPr>
          <w:rFonts w:ascii="Cambria" w:hAnsi="Cambria" w:cs="Arial"/>
          <w:sz w:val="22"/>
          <w:szCs w:val="22"/>
        </w:rPr>
        <w:t>)</w:t>
      </w:r>
      <w:r w:rsidRPr="004A53EB">
        <w:rPr>
          <w:rFonts w:ascii="Cambria" w:hAnsi="Cambria" w:cs="Arial"/>
          <w:sz w:val="22"/>
          <w:szCs w:val="22"/>
        </w:rPr>
        <w:t>.</w:t>
      </w:r>
    </w:p>
    <w:p w14:paraId="5B17A5CB" w14:textId="24915B46" w:rsidR="006D6973" w:rsidRPr="004A53EB" w:rsidRDefault="006D6973" w:rsidP="008A5304">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t>Zhotoviteľ je povinný chrániť dielo počas jeho vykonávania a</w:t>
      </w:r>
      <w:r w:rsidR="000373D6" w:rsidRPr="004A53EB">
        <w:rPr>
          <w:rFonts w:ascii="Cambria" w:hAnsi="Cambria" w:cs="Arial"/>
          <w:sz w:val="22"/>
          <w:szCs w:val="22"/>
        </w:rPr>
        <w:t> </w:t>
      </w:r>
      <w:r w:rsidRPr="004A53EB">
        <w:rPr>
          <w:rFonts w:ascii="Cambria" w:hAnsi="Cambria" w:cs="Arial"/>
          <w:sz w:val="22"/>
          <w:szCs w:val="22"/>
        </w:rPr>
        <w:t>zabezpečiť hotové časti diela tak, aby nedošlo k</w:t>
      </w:r>
      <w:r w:rsidR="000373D6" w:rsidRPr="004A53EB">
        <w:rPr>
          <w:rFonts w:ascii="Cambria" w:hAnsi="Cambria" w:cs="Arial"/>
          <w:sz w:val="22"/>
          <w:szCs w:val="22"/>
        </w:rPr>
        <w:t> </w:t>
      </w:r>
      <w:r w:rsidRPr="004A53EB">
        <w:rPr>
          <w:rFonts w:ascii="Cambria" w:hAnsi="Cambria" w:cs="Arial"/>
          <w:sz w:val="22"/>
          <w:szCs w:val="22"/>
        </w:rPr>
        <w:t>ich zničeniu, poškodeniu alebo znehodnoteniu do doby ich odovzdania objednávateľovi.</w:t>
      </w:r>
    </w:p>
    <w:p w14:paraId="074D4D2A" w14:textId="2E4A06D2" w:rsidR="004D34E7" w:rsidRPr="004A53EB" w:rsidRDefault="004D34E7" w:rsidP="008A5304">
      <w:pPr>
        <w:numPr>
          <w:ilvl w:val="3"/>
          <w:numId w:val="32"/>
        </w:numPr>
        <w:spacing w:before="120"/>
        <w:ind w:left="425" w:hanging="425"/>
        <w:jc w:val="both"/>
        <w:rPr>
          <w:rFonts w:ascii="Cambria" w:hAnsi="Cambria" w:cs="Arial"/>
          <w:sz w:val="22"/>
          <w:szCs w:val="22"/>
        </w:rPr>
      </w:pPr>
      <w:r w:rsidRPr="004A53EB">
        <w:rPr>
          <w:rFonts w:ascii="Cambria" w:hAnsi="Cambria" w:cs="Arial"/>
          <w:bCs/>
          <w:sz w:val="22"/>
          <w:szCs w:val="22"/>
        </w:rPr>
        <w:t xml:space="preserve">Zhotoviteľ je povinný najneskôr ku dňu začatia preberacieho konania stavenisko úplne </w:t>
      </w:r>
      <w:r w:rsidRPr="004A53EB">
        <w:rPr>
          <w:rFonts w:ascii="Cambria" w:hAnsi="Cambria" w:cs="Arial"/>
          <w:sz w:val="22"/>
          <w:szCs w:val="22"/>
        </w:rPr>
        <w:t>vypratať, odstrániť zvyšný materiál, odpady a</w:t>
      </w:r>
      <w:r w:rsidR="000373D6" w:rsidRPr="004A53EB">
        <w:rPr>
          <w:rFonts w:ascii="Cambria" w:hAnsi="Cambria" w:cs="Arial"/>
          <w:sz w:val="22"/>
          <w:szCs w:val="22"/>
        </w:rPr>
        <w:t> </w:t>
      </w:r>
      <w:r w:rsidRPr="004A53EB">
        <w:rPr>
          <w:rFonts w:ascii="Cambria" w:hAnsi="Cambria" w:cs="Arial"/>
          <w:sz w:val="22"/>
          <w:szCs w:val="22"/>
        </w:rPr>
        <w:t>pod. a</w:t>
      </w:r>
      <w:r w:rsidR="000373D6" w:rsidRPr="004A53EB">
        <w:rPr>
          <w:rFonts w:ascii="Cambria" w:hAnsi="Cambria" w:cs="Arial"/>
          <w:sz w:val="22"/>
          <w:szCs w:val="22"/>
        </w:rPr>
        <w:t> </w:t>
      </w:r>
      <w:r w:rsidRPr="004A53EB">
        <w:rPr>
          <w:rFonts w:ascii="Cambria" w:hAnsi="Cambria" w:cs="Arial"/>
          <w:sz w:val="22"/>
          <w:szCs w:val="22"/>
        </w:rPr>
        <w:t>uviesť všetky dotknuté plochy do pôvodného stavu.</w:t>
      </w:r>
    </w:p>
    <w:p w14:paraId="098900FF" w14:textId="375C02D3" w:rsidR="00945173" w:rsidRPr="004A53EB" w:rsidRDefault="002D4830" w:rsidP="002D4830">
      <w:pPr>
        <w:pStyle w:val="Nadpis2"/>
        <w:spacing w:before="120"/>
        <w:ind w:firstLine="425"/>
        <w:jc w:val="left"/>
        <w:rPr>
          <w:i w:val="0"/>
          <w:iCs w:val="0"/>
          <w:sz w:val="22"/>
          <w:szCs w:val="22"/>
          <w:lang w:val="sk-SK"/>
        </w:rPr>
      </w:pPr>
      <w:r w:rsidRPr="004A53EB">
        <w:rPr>
          <w:i w:val="0"/>
          <w:iCs w:val="0"/>
          <w:sz w:val="22"/>
          <w:szCs w:val="22"/>
          <w:lang w:val="sk-SK"/>
        </w:rPr>
        <w:t>Predčasné ukončenie zmluv</w:t>
      </w:r>
      <w:r w:rsidR="00A000A1" w:rsidRPr="004A53EB">
        <w:rPr>
          <w:i w:val="0"/>
          <w:iCs w:val="0"/>
          <w:sz w:val="22"/>
          <w:szCs w:val="22"/>
          <w:lang w:val="sk-SK"/>
        </w:rPr>
        <w:t>y</w:t>
      </w:r>
    </w:p>
    <w:p w14:paraId="571E87E5" w14:textId="3BCA9620" w:rsidR="005173AD" w:rsidRPr="004A53EB" w:rsidRDefault="005173AD" w:rsidP="005173AD">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t>V</w:t>
      </w:r>
      <w:r w:rsidR="000373D6" w:rsidRPr="004A53EB">
        <w:rPr>
          <w:rFonts w:ascii="Cambria" w:hAnsi="Cambria" w:cs="Arial"/>
          <w:sz w:val="22"/>
          <w:szCs w:val="22"/>
        </w:rPr>
        <w:t> </w:t>
      </w:r>
      <w:r w:rsidRPr="004A53EB">
        <w:rPr>
          <w:rFonts w:ascii="Cambria" w:hAnsi="Cambria" w:cs="Arial"/>
          <w:sz w:val="22"/>
          <w:szCs w:val="22"/>
        </w:rPr>
        <w:t>prípade, že dôjde k</w:t>
      </w:r>
      <w:r w:rsidR="000373D6" w:rsidRPr="004A53EB">
        <w:rPr>
          <w:rFonts w:ascii="Cambria" w:hAnsi="Cambria" w:cs="Arial"/>
          <w:sz w:val="22"/>
          <w:szCs w:val="22"/>
        </w:rPr>
        <w:t> </w:t>
      </w:r>
      <w:r w:rsidRPr="004A53EB">
        <w:rPr>
          <w:rFonts w:ascii="Cambria" w:hAnsi="Cambria" w:cs="Arial"/>
          <w:sz w:val="22"/>
          <w:szCs w:val="22"/>
        </w:rPr>
        <w:t>ukončeniu alebo zrušeniu tejto zmluvy z</w:t>
      </w:r>
      <w:r w:rsidR="000373D6" w:rsidRPr="004A53EB">
        <w:rPr>
          <w:rFonts w:ascii="Cambria" w:hAnsi="Cambria" w:cs="Arial"/>
          <w:sz w:val="22"/>
          <w:szCs w:val="22"/>
        </w:rPr>
        <w:t> </w:t>
      </w:r>
      <w:r w:rsidRPr="004A53EB">
        <w:rPr>
          <w:rFonts w:ascii="Cambria" w:hAnsi="Cambria" w:cs="Arial"/>
          <w:sz w:val="22"/>
          <w:szCs w:val="22"/>
        </w:rPr>
        <w:t>akéhokoľvek dôvodu, je zhotoviteľ povinný:</w:t>
      </w:r>
    </w:p>
    <w:p w14:paraId="495052BA" w14:textId="0EE59F15" w:rsidR="005173AD" w:rsidRPr="004A53EB" w:rsidRDefault="005173AD" w:rsidP="002B3D2C">
      <w:pPr>
        <w:numPr>
          <w:ilvl w:val="0"/>
          <w:numId w:val="44"/>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okamžite ukončiť všetky práce s</w:t>
      </w:r>
      <w:r w:rsidR="000373D6" w:rsidRPr="004A53EB">
        <w:rPr>
          <w:rFonts w:ascii="Cambria" w:hAnsi="Cambria" w:cs="Arial"/>
          <w:sz w:val="22"/>
          <w:szCs w:val="22"/>
        </w:rPr>
        <w:t> </w:t>
      </w:r>
      <w:r w:rsidRPr="004A53EB">
        <w:rPr>
          <w:rFonts w:ascii="Cambria" w:hAnsi="Cambria" w:cs="Arial"/>
          <w:sz w:val="22"/>
          <w:szCs w:val="22"/>
        </w:rPr>
        <w:t>výnimkou prác, ktoré je potrebné a</w:t>
      </w:r>
      <w:r w:rsidR="000373D6" w:rsidRPr="004A53EB">
        <w:rPr>
          <w:rFonts w:ascii="Cambria" w:hAnsi="Cambria" w:cs="Arial"/>
          <w:sz w:val="22"/>
          <w:szCs w:val="22"/>
        </w:rPr>
        <w:t> </w:t>
      </w:r>
      <w:r w:rsidRPr="004A53EB">
        <w:rPr>
          <w:rFonts w:ascii="Cambria" w:hAnsi="Cambria" w:cs="Arial"/>
          <w:sz w:val="22"/>
          <w:szCs w:val="22"/>
        </w:rPr>
        <w:t>nutné vykonať v</w:t>
      </w:r>
      <w:r w:rsidR="000373D6" w:rsidRPr="004A53EB">
        <w:rPr>
          <w:rFonts w:ascii="Cambria" w:hAnsi="Cambria" w:cs="Arial"/>
          <w:sz w:val="22"/>
          <w:szCs w:val="22"/>
        </w:rPr>
        <w:t> </w:t>
      </w:r>
      <w:r w:rsidRPr="004A53EB">
        <w:rPr>
          <w:rFonts w:ascii="Cambria" w:hAnsi="Cambria" w:cs="Arial"/>
          <w:sz w:val="22"/>
          <w:szCs w:val="22"/>
        </w:rPr>
        <w:t>záujme ochrany života, zdravia alebo majetku, prípadne bezpečnosti diela alebo staveniska,</w:t>
      </w:r>
    </w:p>
    <w:p w14:paraId="2982910C" w14:textId="24FA5ADE" w:rsidR="005173AD" w:rsidRPr="004A53EB" w:rsidRDefault="005173AD" w:rsidP="002B3D2C">
      <w:pPr>
        <w:numPr>
          <w:ilvl w:val="0"/>
          <w:numId w:val="44"/>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na svoje náklady zabezpečiť stavbu a</w:t>
      </w:r>
      <w:r w:rsidR="000373D6" w:rsidRPr="004A53EB">
        <w:rPr>
          <w:rFonts w:ascii="Cambria" w:hAnsi="Cambria" w:cs="Arial"/>
          <w:sz w:val="22"/>
          <w:szCs w:val="22"/>
        </w:rPr>
        <w:t> </w:t>
      </w:r>
      <w:r w:rsidRPr="004A53EB">
        <w:rPr>
          <w:rFonts w:ascii="Cambria" w:hAnsi="Cambria" w:cs="Arial"/>
          <w:sz w:val="22"/>
          <w:szCs w:val="22"/>
        </w:rPr>
        <w:t>stavenisko proti poškodeniu stavby alebo staveniska,</w:t>
      </w:r>
    </w:p>
    <w:p w14:paraId="11034D48" w14:textId="77878308" w:rsidR="005173AD" w:rsidRPr="004A53EB" w:rsidRDefault="005173AD" w:rsidP="002B3D2C">
      <w:pPr>
        <w:numPr>
          <w:ilvl w:val="0"/>
          <w:numId w:val="44"/>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odstrániť zo stavby a</w:t>
      </w:r>
      <w:r w:rsidR="000373D6" w:rsidRPr="004A53EB">
        <w:rPr>
          <w:rFonts w:ascii="Cambria" w:hAnsi="Cambria" w:cs="Arial"/>
          <w:sz w:val="22"/>
          <w:szCs w:val="22"/>
        </w:rPr>
        <w:t> </w:t>
      </w:r>
      <w:r w:rsidRPr="004A53EB">
        <w:rPr>
          <w:rFonts w:ascii="Cambria" w:hAnsi="Cambria" w:cs="Arial"/>
          <w:sz w:val="22"/>
          <w:szCs w:val="22"/>
        </w:rPr>
        <w:t>staveniska všetky stavebné zariadenia, vypratať sutinu a</w:t>
      </w:r>
      <w:r w:rsidR="000373D6" w:rsidRPr="004A53EB">
        <w:rPr>
          <w:rFonts w:ascii="Cambria" w:hAnsi="Cambria" w:cs="Arial"/>
          <w:sz w:val="22"/>
          <w:szCs w:val="22"/>
        </w:rPr>
        <w:t> </w:t>
      </w:r>
      <w:r w:rsidRPr="004A53EB">
        <w:rPr>
          <w:rFonts w:ascii="Cambria" w:hAnsi="Cambria" w:cs="Arial"/>
          <w:sz w:val="22"/>
          <w:szCs w:val="22"/>
        </w:rPr>
        <w:t>odpad, stiahnuť zo stavby a</w:t>
      </w:r>
      <w:r w:rsidR="000373D6" w:rsidRPr="004A53EB">
        <w:rPr>
          <w:rFonts w:ascii="Cambria" w:hAnsi="Cambria" w:cs="Arial"/>
          <w:sz w:val="22"/>
          <w:szCs w:val="22"/>
        </w:rPr>
        <w:t> </w:t>
      </w:r>
      <w:r w:rsidRPr="004A53EB">
        <w:rPr>
          <w:rFonts w:ascii="Cambria" w:hAnsi="Cambria" w:cs="Arial"/>
          <w:sz w:val="22"/>
          <w:szCs w:val="22"/>
        </w:rPr>
        <w:t>staveniska všetkých zamestnancov zhotoviteľa a</w:t>
      </w:r>
      <w:r w:rsidR="000373D6" w:rsidRPr="004A53EB">
        <w:rPr>
          <w:rFonts w:ascii="Cambria" w:hAnsi="Cambria" w:cs="Arial"/>
          <w:sz w:val="22"/>
          <w:szCs w:val="22"/>
        </w:rPr>
        <w:t> </w:t>
      </w:r>
      <w:r w:rsidRPr="004A53EB">
        <w:rPr>
          <w:rFonts w:ascii="Cambria" w:hAnsi="Cambria" w:cs="Arial"/>
          <w:sz w:val="22"/>
          <w:szCs w:val="22"/>
        </w:rPr>
        <w:t>zamestnancov svojich subdodávateľov, zanechať stavbu a</w:t>
      </w:r>
      <w:r w:rsidR="000373D6" w:rsidRPr="004A53EB">
        <w:rPr>
          <w:rFonts w:ascii="Cambria" w:hAnsi="Cambria" w:cs="Arial"/>
          <w:sz w:val="22"/>
          <w:szCs w:val="22"/>
        </w:rPr>
        <w:t> </w:t>
      </w:r>
      <w:r w:rsidRPr="004A53EB">
        <w:rPr>
          <w:rFonts w:ascii="Cambria" w:hAnsi="Cambria" w:cs="Arial"/>
          <w:sz w:val="22"/>
          <w:szCs w:val="22"/>
        </w:rPr>
        <w:t>stavenisko v</w:t>
      </w:r>
      <w:r w:rsidR="000373D6" w:rsidRPr="004A53EB">
        <w:rPr>
          <w:rFonts w:ascii="Cambria" w:hAnsi="Cambria" w:cs="Arial"/>
          <w:sz w:val="22"/>
          <w:szCs w:val="22"/>
        </w:rPr>
        <w:t> </w:t>
      </w:r>
      <w:r w:rsidRPr="004A53EB">
        <w:rPr>
          <w:rFonts w:ascii="Cambria" w:hAnsi="Cambria" w:cs="Arial"/>
          <w:sz w:val="22"/>
          <w:szCs w:val="22"/>
        </w:rPr>
        <w:t>čistom a</w:t>
      </w:r>
      <w:r w:rsidR="000373D6" w:rsidRPr="004A53EB">
        <w:rPr>
          <w:rFonts w:ascii="Cambria" w:hAnsi="Cambria" w:cs="Arial"/>
          <w:sz w:val="22"/>
          <w:szCs w:val="22"/>
        </w:rPr>
        <w:t> </w:t>
      </w:r>
      <w:r w:rsidRPr="004A53EB">
        <w:rPr>
          <w:rFonts w:ascii="Cambria" w:hAnsi="Cambria" w:cs="Arial"/>
          <w:sz w:val="22"/>
          <w:szCs w:val="22"/>
        </w:rPr>
        <w:t>bezpečnom stave,</w:t>
      </w:r>
    </w:p>
    <w:p w14:paraId="46B8876A" w14:textId="372D6B54" w:rsidR="005173AD" w:rsidRPr="004A53EB" w:rsidRDefault="005173AD" w:rsidP="002B3D2C">
      <w:pPr>
        <w:numPr>
          <w:ilvl w:val="0"/>
          <w:numId w:val="44"/>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odovzdať stavbu a</w:t>
      </w:r>
      <w:r w:rsidR="000373D6" w:rsidRPr="004A53EB">
        <w:rPr>
          <w:rFonts w:ascii="Cambria" w:hAnsi="Cambria" w:cs="Arial"/>
          <w:sz w:val="22"/>
          <w:szCs w:val="22"/>
        </w:rPr>
        <w:t> </w:t>
      </w:r>
      <w:r w:rsidRPr="004A53EB">
        <w:rPr>
          <w:rFonts w:ascii="Cambria" w:hAnsi="Cambria" w:cs="Arial"/>
          <w:sz w:val="22"/>
          <w:szCs w:val="22"/>
        </w:rPr>
        <w:t xml:space="preserve">stavenisko objednávateľovi do </w:t>
      </w:r>
      <w:r w:rsidR="004C30DE" w:rsidRPr="004A53EB">
        <w:rPr>
          <w:rFonts w:ascii="Cambria" w:hAnsi="Cambria" w:cs="Arial"/>
          <w:sz w:val="22"/>
          <w:szCs w:val="22"/>
        </w:rPr>
        <w:t>desiatich (</w:t>
      </w:r>
      <w:r w:rsidRPr="004A53EB">
        <w:rPr>
          <w:rFonts w:ascii="Cambria" w:hAnsi="Cambria" w:cs="Arial"/>
          <w:sz w:val="22"/>
          <w:szCs w:val="22"/>
        </w:rPr>
        <w:t>10</w:t>
      </w:r>
      <w:r w:rsidR="004C30DE" w:rsidRPr="004A53EB">
        <w:rPr>
          <w:rFonts w:ascii="Cambria" w:hAnsi="Cambria" w:cs="Arial"/>
          <w:sz w:val="22"/>
          <w:szCs w:val="22"/>
        </w:rPr>
        <w:t>)</w:t>
      </w:r>
      <w:r w:rsidRPr="004A53EB">
        <w:rPr>
          <w:rFonts w:ascii="Cambria" w:hAnsi="Cambria" w:cs="Arial"/>
          <w:sz w:val="22"/>
          <w:szCs w:val="22"/>
        </w:rPr>
        <w:t xml:space="preserve"> dní odo dňa</w:t>
      </w:r>
      <w:r w:rsidR="002B3D2C" w:rsidRPr="004A53EB">
        <w:rPr>
          <w:rFonts w:ascii="Cambria" w:hAnsi="Cambria" w:cs="Arial"/>
          <w:sz w:val="22"/>
          <w:szCs w:val="22"/>
        </w:rPr>
        <w:t>,</w:t>
      </w:r>
      <w:r w:rsidRPr="004A53EB">
        <w:rPr>
          <w:rFonts w:ascii="Cambria" w:hAnsi="Cambria" w:cs="Arial"/>
          <w:sz w:val="22"/>
          <w:szCs w:val="22"/>
        </w:rPr>
        <w:t xml:space="preserve"> kedy mu dôjde prejav vôle objednávateľa </w:t>
      </w:r>
      <w:r w:rsidR="008C6483" w:rsidRPr="004A53EB">
        <w:rPr>
          <w:rFonts w:ascii="Cambria" w:hAnsi="Cambria" w:cs="Arial"/>
          <w:sz w:val="22"/>
          <w:szCs w:val="22"/>
        </w:rPr>
        <w:t xml:space="preserve">smerujúci </w:t>
      </w:r>
      <w:r w:rsidRPr="004A53EB">
        <w:rPr>
          <w:rFonts w:ascii="Cambria" w:hAnsi="Cambria" w:cs="Arial"/>
          <w:sz w:val="22"/>
          <w:szCs w:val="22"/>
        </w:rPr>
        <w:t>k</w:t>
      </w:r>
      <w:r w:rsidR="000373D6" w:rsidRPr="004A53EB">
        <w:rPr>
          <w:rFonts w:ascii="Cambria" w:hAnsi="Cambria" w:cs="Arial"/>
          <w:sz w:val="22"/>
          <w:szCs w:val="22"/>
        </w:rPr>
        <w:t> </w:t>
      </w:r>
      <w:r w:rsidRPr="004A53EB">
        <w:rPr>
          <w:rFonts w:ascii="Cambria" w:hAnsi="Cambria" w:cs="Arial"/>
          <w:sz w:val="22"/>
          <w:szCs w:val="22"/>
        </w:rPr>
        <w:t>ukončeniu zmluvy alebo odo dňa zrušenia zmluvy</w:t>
      </w:r>
      <w:r w:rsidR="008C6483" w:rsidRPr="004A53EB">
        <w:rPr>
          <w:rFonts w:ascii="Cambria" w:hAnsi="Cambria" w:cs="Arial"/>
          <w:sz w:val="22"/>
          <w:szCs w:val="22"/>
        </w:rPr>
        <w:t xml:space="preserve"> (ďalej len „</w:t>
      </w:r>
      <w:r w:rsidR="005B627C" w:rsidRPr="004A53EB">
        <w:rPr>
          <w:rFonts w:ascii="Cambria" w:hAnsi="Cambria" w:cs="Arial"/>
          <w:b/>
          <w:bCs/>
          <w:i/>
          <w:iCs/>
          <w:sz w:val="22"/>
          <w:szCs w:val="22"/>
        </w:rPr>
        <w:t>deň ukončenia zmluvy</w:t>
      </w:r>
      <w:r w:rsidR="008C6483" w:rsidRPr="004A53EB">
        <w:rPr>
          <w:rFonts w:ascii="Cambria" w:hAnsi="Cambria" w:cs="Arial"/>
          <w:sz w:val="22"/>
          <w:szCs w:val="22"/>
        </w:rPr>
        <w:t>“)</w:t>
      </w:r>
      <w:r w:rsidRPr="004A53EB">
        <w:rPr>
          <w:rFonts w:ascii="Cambria" w:hAnsi="Cambria" w:cs="Arial"/>
          <w:sz w:val="22"/>
          <w:szCs w:val="22"/>
        </w:rPr>
        <w:t>,</w:t>
      </w:r>
    </w:p>
    <w:p w14:paraId="302FD98E" w14:textId="6B538A71" w:rsidR="005173AD" w:rsidRPr="004A53EB" w:rsidRDefault="005173AD" w:rsidP="002B3D2C">
      <w:pPr>
        <w:numPr>
          <w:ilvl w:val="0"/>
          <w:numId w:val="44"/>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 xml:space="preserve">vrátiť </w:t>
      </w:r>
      <w:r w:rsidR="002B3D2C" w:rsidRPr="004A53EB">
        <w:rPr>
          <w:rFonts w:ascii="Cambria" w:hAnsi="Cambria" w:cs="Arial"/>
          <w:sz w:val="22"/>
          <w:szCs w:val="22"/>
        </w:rPr>
        <w:t xml:space="preserve">objednávateľovi </w:t>
      </w:r>
      <w:r w:rsidRPr="004A53EB">
        <w:rPr>
          <w:rFonts w:ascii="Cambria" w:hAnsi="Cambria" w:cs="Arial"/>
          <w:sz w:val="22"/>
          <w:szCs w:val="22"/>
        </w:rPr>
        <w:t>kompletnú dokumentáciu a</w:t>
      </w:r>
      <w:r w:rsidR="000373D6" w:rsidRPr="004A53EB">
        <w:rPr>
          <w:rFonts w:ascii="Cambria" w:hAnsi="Cambria" w:cs="Arial"/>
          <w:sz w:val="22"/>
          <w:szCs w:val="22"/>
        </w:rPr>
        <w:t> </w:t>
      </w:r>
      <w:r w:rsidRPr="004A53EB">
        <w:rPr>
          <w:rFonts w:ascii="Cambria" w:hAnsi="Cambria" w:cs="Arial"/>
          <w:sz w:val="22"/>
          <w:szCs w:val="22"/>
        </w:rPr>
        <w:t>iné dokumenty, povolenia a</w:t>
      </w:r>
      <w:r w:rsidR="000373D6" w:rsidRPr="004A53EB">
        <w:rPr>
          <w:rFonts w:ascii="Cambria" w:hAnsi="Cambria" w:cs="Arial"/>
          <w:sz w:val="22"/>
          <w:szCs w:val="22"/>
        </w:rPr>
        <w:t> </w:t>
      </w:r>
      <w:r w:rsidRPr="004A53EB">
        <w:rPr>
          <w:rFonts w:ascii="Cambria" w:hAnsi="Cambria" w:cs="Arial"/>
          <w:sz w:val="22"/>
          <w:szCs w:val="22"/>
        </w:rPr>
        <w:t>oznámenia, ktoré súvisia s</w:t>
      </w:r>
      <w:r w:rsidR="000373D6" w:rsidRPr="004A53EB">
        <w:rPr>
          <w:rFonts w:ascii="Cambria" w:hAnsi="Cambria" w:cs="Arial"/>
          <w:sz w:val="22"/>
          <w:szCs w:val="22"/>
        </w:rPr>
        <w:t> </w:t>
      </w:r>
      <w:r w:rsidRPr="004A53EB">
        <w:rPr>
          <w:rFonts w:ascii="Cambria" w:hAnsi="Cambria" w:cs="Arial"/>
          <w:sz w:val="22"/>
          <w:szCs w:val="22"/>
        </w:rPr>
        <w:t>dielom</w:t>
      </w:r>
      <w:r w:rsidR="5DFA004A" w:rsidRPr="004A53EB">
        <w:rPr>
          <w:rFonts w:ascii="Cambria" w:hAnsi="Cambria" w:cs="Arial"/>
          <w:sz w:val="22"/>
          <w:szCs w:val="22"/>
        </w:rPr>
        <w:t>.</w:t>
      </w:r>
    </w:p>
    <w:p w14:paraId="35FEFC6E" w14:textId="4609FF9F" w:rsidR="00E6785F" w:rsidRPr="004A53EB" w:rsidRDefault="0A771881" w:rsidP="5B0F9865">
      <w:pPr>
        <w:numPr>
          <w:ilvl w:val="3"/>
          <w:numId w:val="32"/>
        </w:numPr>
        <w:spacing w:before="120"/>
        <w:ind w:left="425" w:hanging="425"/>
        <w:jc w:val="both"/>
        <w:rPr>
          <w:rFonts w:ascii="Cambria" w:hAnsi="Cambria" w:cs="Arial"/>
          <w:sz w:val="22"/>
          <w:szCs w:val="22"/>
        </w:rPr>
      </w:pPr>
      <w:r w:rsidRPr="004A53EB">
        <w:rPr>
          <w:rFonts w:ascii="Cambria" w:hAnsi="Cambria" w:cs="Arial"/>
          <w:sz w:val="22"/>
          <w:szCs w:val="22"/>
        </w:rPr>
        <w:t xml:space="preserve">Ak </w:t>
      </w:r>
      <w:r w:rsidR="46B16E49" w:rsidRPr="004A53EB">
        <w:rPr>
          <w:rFonts w:ascii="Cambria" w:hAnsi="Cambria" w:cs="Arial"/>
          <w:sz w:val="22"/>
          <w:szCs w:val="22"/>
        </w:rPr>
        <w:t>zhotoviteľ po ukončení alebo zrušení tejto zmluvy</w:t>
      </w:r>
      <w:r w:rsidR="634ED897" w:rsidRPr="004A53EB">
        <w:rPr>
          <w:rFonts w:ascii="Cambria" w:hAnsi="Cambria" w:cs="Arial"/>
          <w:sz w:val="22"/>
          <w:szCs w:val="22"/>
        </w:rPr>
        <w:t xml:space="preserve"> </w:t>
      </w:r>
      <w:r w:rsidR="4052FC4D" w:rsidRPr="004A53EB">
        <w:rPr>
          <w:rFonts w:ascii="Cambria" w:hAnsi="Cambria" w:cs="Arial"/>
          <w:sz w:val="22"/>
          <w:szCs w:val="22"/>
        </w:rPr>
        <w:t xml:space="preserve">nesplní povinnosti </w:t>
      </w:r>
      <w:r w:rsidR="634ED897" w:rsidRPr="004A53EB">
        <w:rPr>
          <w:rFonts w:ascii="Cambria" w:hAnsi="Cambria" w:cs="Arial"/>
          <w:sz w:val="22"/>
          <w:szCs w:val="22"/>
        </w:rPr>
        <w:t>podľa predchádzajúceho odseku</w:t>
      </w:r>
      <w:r w:rsidR="46B16E49" w:rsidRPr="004A53EB">
        <w:rPr>
          <w:rFonts w:ascii="Cambria" w:hAnsi="Cambria" w:cs="Arial"/>
          <w:sz w:val="22"/>
          <w:szCs w:val="22"/>
        </w:rPr>
        <w:t>, môže tieto povinnosti vykonať objednávateľ na</w:t>
      </w:r>
      <w:r w:rsidR="00A30E0D" w:rsidRPr="004A53EB">
        <w:rPr>
          <w:rFonts w:ascii="Cambria" w:hAnsi="Cambria" w:cs="Arial"/>
          <w:sz w:val="22"/>
          <w:szCs w:val="22"/>
        </w:rPr>
        <w:t> </w:t>
      </w:r>
      <w:r w:rsidR="46B16E49" w:rsidRPr="004A53EB">
        <w:rPr>
          <w:rFonts w:ascii="Cambria" w:hAnsi="Cambria" w:cs="Arial"/>
          <w:sz w:val="22"/>
          <w:szCs w:val="22"/>
        </w:rPr>
        <w:t>náklady zhotoviteľa.</w:t>
      </w:r>
      <w:r w:rsidR="13B9D64F" w:rsidRPr="004A53EB">
        <w:rPr>
          <w:rFonts w:ascii="Cambria" w:hAnsi="Cambria" w:cs="Arial"/>
          <w:sz w:val="22"/>
          <w:szCs w:val="22"/>
        </w:rPr>
        <w:t xml:space="preserve"> Ak</w:t>
      </w:r>
      <w:r w:rsidR="13BE4AA7" w:rsidRPr="004A53EB">
        <w:rPr>
          <w:rFonts w:ascii="Cambria" w:hAnsi="Cambria" w:cs="Arial"/>
          <w:sz w:val="22"/>
          <w:szCs w:val="22"/>
        </w:rPr>
        <w:t xml:space="preserve"> zhotoviteľ </w:t>
      </w:r>
      <w:r w:rsidR="7BB9DC21" w:rsidRPr="004A53EB">
        <w:rPr>
          <w:rFonts w:ascii="Cambria" w:hAnsi="Cambria" w:cs="Arial"/>
          <w:sz w:val="22"/>
          <w:szCs w:val="22"/>
        </w:rPr>
        <w:t>porušil svoju povinnosť</w:t>
      </w:r>
      <w:r w:rsidR="3DEFCAF9" w:rsidRPr="004A53EB">
        <w:rPr>
          <w:rFonts w:ascii="Cambria" w:hAnsi="Cambria" w:cs="Arial"/>
          <w:sz w:val="22"/>
          <w:szCs w:val="22"/>
        </w:rPr>
        <w:t xml:space="preserve"> odovzdať stavbu a</w:t>
      </w:r>
      <w:r w:rsidR="7BD66CAD" w:rsidRPr="004A53EB">
        <w:rPr>
          <w:rFonts w:ascii="Cambria" w:hAnsi="Cambria" w:cs="Arial"/>
          <w:sz w:val="22"/>
          <w:szCs w:val="22"/>
        </w:rPr>
        <w:t> </w:t>
      </w:r>
      <w:r w:rsidR="3DEFCAF9" w:rsidRPr="004A53EB">
        <w:rPr>
          <w:rFonts w:ascii="Cambria" w:hAnsi="Cambria" w:cs="Arial"/>
          <w:sz w:val="22"/>
          <w:szCs w:val="22"/>
        </w:rPr>
        <w:t>stavenisko v</w:t>
      </w:r>
      <w:r w:rsidR="7BD66CAD" w:rsidRPr="004A53EB">
        <w:rPr>
          <w:rFonts w:ascii="Cambria" w:hAnsi="Cambria" w:cs="Arial"/>
          <w:sz w:val="22"/>
          <w:szCs w:val="22"/>
        </w:rPr>
        <w:t> </w:t>
      </w:r>
      <w:r w:rsidR="3DEFCAF9" w:rsidRPr="004A53EB">
        <w:rPr>
          <w:rFonts w:ascii="Cambria" w:hAnsi="Cambria" w:cs="Arial"/>
          <w:sz w:val="22"/>
          <w:szCs w:val="22"/>
        </w:rPr>
        <w:t>lehote podľa predchádzajúceho odseku</w:t>
      </w:r>
      <w:r w:rsidR="6B3B7453" w:rsidRPr="004A53EB">
        <w:rPr>
          <w:rFonts w:ascii="Cambria" w:hAnsi="Cambria" w:cs="Arial"/>
          <w:sz w:val="22"/>
          <w:szCs w:val="22"/>
        </w:rPr>
        <w:t>,</w:t>
      </w:r>
      <w:r w:rsidR="1535B205" w:rsidRPr="004A53EB">
        <w:rPr>
          <w:rFonts w:ascii="Cambria" w:hAnsi="Cambria" w:cs="Arial"/>
          <w:sz w:val="22"/>
          <w:szCs w:val="22"/>
        </w:rPr>
        <w:t xml:space="preserve"> </w:t>
      </w:r>
      <w:r w:rsidR="7C6D8403" w:rsidRPr="004A53EB">
        <w:rPr>
          <w:rFonts w:ascii="Cambria" w:hAnsi="Cambria" w:cs="Arial"/>
          <w:sz w:val="22"/>
          <w:szCs w:val="22"/>
        </w:rPr>
        <w:t>má sa za</w:t>
      </w:r>
      <w:r w:rsidR="1535B205" w:rsidRPr="004A53EB">
        <w:rPr>
          <w:rFonts w:ascii="Cambria" w:hAnsi="Cambria" w:cs="Arial"/>
          <w:sz w:val="22"/>
          <w:szCs w:val="22"/>
        </w:rPr>
        <w:t> </w:t>
      </w:r>
      <w:r w:rsidR="7C6D8403" w:rsidRPr="004A53EB">
        <w:rPr>
          <w:rFonts w:ascii="Cambria" w:hAnsi="Cambria" w:cs="Arial"/>
          <w:sz w:val="22"/>
          <w:szCs w:val="22"/>
        </w:rPr>
        <w:t>to, že k</w:t>
      </w:r>
      <w:r w:rsidR="7BD66CAD" w:rsidRPr="004A53EB">
        <w:rPr>
          <w:rFonts w:ascii="Cambria" w:hAnsi="Cambria" w:cs="Arial"/>
          <w:sz w:val="22"/>
          <w:szCs w:val="22"/>
        </w:rPr>
        <w:t> </w:t>
      </w:r>
      <w:r w:rsidR="7C6D8403" w:rsidRPr="004A53EB">
        <w:rPr>
          <w:rFonts w:ascii="Cambria" w:hAnsi="Cambria" w:cs="Arial"/>
          <w:sz w:val="22"/>
          <w:szCs w:val="22"/>
        </w:rPr>
        <w:t>odovzdaniu diela došlo v</w:t>
      </w:r>
      <w:r w:rsidR="7BD66CAD" w:rsidRPr="004A53EB">
        <w:rPr>
          <w:rFonts w:ascii="Cambria" w:hAnsi="Cambria" w:cs="Arial"/>
          <w:sz w:val="22"/>
          <w:szCs w:val="22"/>
        </w:rPr>
        <w:t> </w:t>
      </w:r>
      <w:r w:rsidR="152D72A8" w:rsidRPr="004A53EB">
        <w:rPr>
          <w:rFonts w:ascii="Cambria" w:hAnsi="Cambria" w:cs="Arial"/>
          <w:sz w:val="22"/>
          <w:szCs w:val="22"/>
        </w:rPr>
        <w:t xml:space="preserve">21. deň </w:t>
      </w:r>
      <w:r w:rsidR="59A36460" w:rsidRPr="004A53EB">
        <w:rPr>
          <w:rFonts w:ascii="Cambria" w:hAnsi="Cambria" w:cs="Arial"/>
          <w:sz w:val="22"/>
          <w:szCs w:val="22"/>
        </w:rPr>
        <w:t>odo dňa ukončenia zmluvy</w:t>
      </w:r>
      <w:r w:rsidR="6B3B7453" w:rsidRPr="004A53EB">
        <w:rPr>
          <w:rFonts w:ascii="Cambria" w:hAnsi="Cambria" w:cs="Arial"/>
          <w:sz w:val="22"/>
          <w:szCs w:val="22"/>
        </w:rPr>
        <w:t>, ibaže sa zmluvné strany dohodnú inak</w:t>
      </w:r>
      <w:r w:rsidR="54FA1718" w:rsidRPr="004A53EB">
        <w:rPr>
          <w:rFonts w:ascii="Cambria" w:hAnsi="Cambria" w:cs="Arial"/>
          <w:sz w:val="22"/>
          <w:szCs w:val="22"/>
        </w:rPr>
        <w:t>.</w:t>
      </w:r>
      <w:r w:rsidR="6B3B7453" w:rsidRPr="004A53EB">
        <w:rPr>
          <w:rFonts w:ascii="Cambria" w:hAnsi="Cambria" w:cs="Arial"/>
          <w:sz w:val="22"/>
          <w:szCs w:val="22"/>
        </w:rPr>
        <w:t xml:space="preserve"> Najneskôr k</w:t>
      </w:r>
      <w:r w:rsidR="7BD66CAD" w:rsidRPr="004A53EB">
        <w:rPr>
          <w:rFonts w:ascii="Cambria" w:hAnsi="Cambria" w:cs="Arial"/>
          <w:sz w:val="22"/>
          <w:szCs w:val="22"/>
        </w:rPr>
        <w:t> </w:t>
      </w:r>
      <w:r w:rsidR="6B3B7453" w:rsidRPr="004A53EB">
        <w:rPr>
          <w:rFonts w:ascii="Cambria" w:hAnsi="Cambria" w:cs="Arial"/>
          <w:sz w:val="22"/>
          <w:szCs w:val="22"/>
        </w:rPr>
        <w:t>tomuto dňu prechádza vlastnícke právo k</w:t>
      </w:r>
      <w:r w:rsidR="7BD66CAD" w:rsidRPr="004A53EB">
        <w:rPr>
          <w:rFonts w:ascii="Cambria" w:hAnsi="Cambria" w:cs="Arial"/>
          <w:sz w:val="22"/>
          <w:szCs w:val="22"/>
        </w:rPr>
        <w:t> </w:t>
      </w:r>
      <w:r w:rsidR="6B3B7453" w:rsidRPr="004A53EB">
        <w:rPr>
          <w:rFonts w:ascii="Cambria" w:hAnsi="Cambria" w:cs="Arial"/>
          <w:sz w:val="22"/>
          <w:szCs w:val="22"/>
        </w:rPr>
        <w:t>dielu alebo jeho rozostavanej časti</w:t>
      </w:r>
      <w:r w:rsidR="39920B68" w:rsidRPr="004A53EB">
        <w:rPr>
          <w:rFonts w:ascii="Cambria" w:hAnsi="Cambria" w:cs="Arial"/>
          <w:sz w:val="22"/>
          <w:szCs w:val="22"/>
        </w:rPr>
        <w:t xml:space="preserve"> na objednávateľa</w:t>
      </w:r>
      <w:r w:rsidRPr="004A53EB">
        <w:rPr>
          <w:rFonts w:ascii="Cambria" w:hAnsi="Cambria" w:cs="Arial"/>
          <w:sz w:val="22"/>
          <w:szCs w:val="22"/>
        </w:rPr>
        <w:t>,</w:t>
      </w:r>
      <w:r w:rsidR="2CED09FC" w:rsidRPr="004A53EB">
        <w:rPr>
          <w:rFonts w:ascii="Cambria" w:hAnsi="Cambria" w:cs="Arial"/>
          <w:sz w:val="22"/>
          <w:szCs w:val="22"/>
        </w:rPr>
        <w:t xml:space="preserve"> ak táto zmluva neustanovuje inak.</w:t>
      </w:r>
    </w:p>
    <w:p w14:paraId="7246F415" w14:textId="77777777" w:rsidR="003F0699" w:rsidRPr="004A53EB" w:rsidRDefault="003F0699" w:rsidP="00BA56D2">
      <w:pPr>
        <w:pStyle w:val="Nadpis1"/>
        <w:numPr>
          <w:ilvl w:val="0"/>
          <w:numId w:val="57"/>
        </w:numPr>
        <w:spacing w:before="600" w:after="240"/>
        <w:jc w:val="center"/>
        <w:rPr>
          <w:sz w:val="22"/>
          <w:szCs w:val="22"/>
        </w:rPr>
      </w:pPr>
      <w:r w:rsidRPr="004A53EB">
        <w:rPr>
          <w:sz w:val="22"/>
          <w:szCs w:val="22"/>
        </w:rPr>
        <w:t>ZMENY DIELA</w:t>
      </w:r>
    </w:p>
    <w:p w14:paraId="270EBDD8" w14:textId="7B39D496" w:rsidR="003F0699" w:rsidRPr="004A53EB" w:rsidRDefault="003F0699" w:rsidP="00A16ED1">
      <w:pPr>
        <w:numPr>
          <w:ilvl w:val="0"/>
          <w:numId w:val="59"/>
        </w:numPr>
        <w:spacing w:before="120"/>
        <w:ind w:left="426" w:hanging="426"/>
        <w:jc w:val="both"/>
        <w:rPr>
          <w:rFonts w:ascii="Cambria" w:hAnsi="Cambria" w:cs="Calibri"/>
          <w:sz w:val="22"/>
        </w:rPr>
      </w:pPr>
      <w:r w:rsidRPr="004A53EB">
        <w:rPr>
          <w:rFonts w:ascii="Cambria" w:hAnsi="Cambria" w:cs="Calibri"/>
          <w:sz w:val="22"/>
        </w:rPr>
        <w:t>Dozor objednávateľa je oprávnený kedykoľvek so</w:t>
      </w:r>
      <w:r w:rsidR="0017045C" w:rsidRPr="004A53EB">
        <w:rPr>
          <w:rFonts w:ascii="Cambria" w:hAnsi="Cambria" w:cs="Calibri"/>
          <w:sz w:val="22"/>
        </w:rPr>
        <w:t> </w:t>
      </w:r>
      <w:r w:rsidRPr="004A53EB">
        <w:rPr>
          <w:rFonts w:ascii="Cambria" w:hAnsi="Cambria" w:cs="Calibri"/>
          <w:sz w:val="22"/>
        </w:rPr>
        <w:t>súhlasom objednávateľa navrhnúť uskutočnenie zmeny diela formou žiadosti o</w:t>
      </w:r>
      <w:r w:rsidR="000373D6" w:rsidRPr="004A53EB">
        <w:rPr>
          <w:rFonts w:ascii="Cambria" w:hAnsi="Cambria" w:cs="Calibri"/>
          <w:sz w:val="22"/>
        </w:rPr>
        <w:t> </w:t>
      </w:r>
      <w:r w:rsidRPr="004A53EB">
        <w:rPr>
          <w:rFonts w:ascii="Cambria" w:hAnsi="Cambria" w:cs="Calibri"/>
          <w:sz w:val="22"/>
        </w:rPr>
        <w:t>predloženie návrhu uskutočnenia zmeny z</w:t>
      </w:r>
      <w:r w:rsidRPr="004A53EB">
        <w:rPr>
          <w:rFonts w:ascii="Cambria" w:hAnsi="Cambria" w:cs="Arial"/>
          <w:sz w:val="22"/>
          <w:szCs w:val="22"/>
        </w:rPr>
        <w:t>hotoviteľovi</w:t>
      </w:r>
      <w:r w:rsidRPr="004A53EB">
        <w:rPr>
          <w:rFonts w:ascii="Cambria" w:hAnsi="Cambria" w:cs="Calibri"/>
          <w:sz w:val="22"/>
        </w:rPr>
        <w:t>.</w:t>
      </w:r>
      <w:r w:rsidRPr="004A53EB">
        <w:rPr>
          <w:rFonts w:ascii="Cambria" w:hAnsi="Cambria"/>
        </w:rPr>
        <w:t xml:space="preserve"> </w:t>
      </w:r>
      <w:r w:rsidRPr="004A53EB">
        <w:rPr>
          <w:rFonts w:ascii="Cambria" w:hAnsi="Cambria" w:cs="Calibri"/>
          <w:sz w:val="22"/>
        </w:rPr>
        <w:t xml:space="preserve">Zhotoviteľ nevykoná žiadnu zmenu diela, pokiaľ objednávateľ návrh zmeny </w:t>
      </w:r>
      <w:r w:rsidRPr="004A53EB">
        <w:rPr>
          <w:rFonts w:ascii="Cambria" w:hAnsi="Cambria" w:cs="Calibri"/>
          <w:sz w:val="22"/>
        </w:rPr>
        <w:lastRenderedPageBreak/>
        <w:t>neschváli. Pokiaľ tak vyplýva z</w:t>
      </w:r>
      <w:r w:rsidR="000373D6" w:rsidRPr="004A53EB">
        <w:rPr>
          <w:rFonts w:ascii="Cambria" w:hAnsi="Cambria" w:cs="Calibri"/>
          <w:sz w:val="22"/>
        </w:rPr>
        <w:t> </w:t>
      </w:r>
      <w:r w:rsidRPr="004A53EB">
        <w:rPr>
          <w:rFonts w:ascii="Cambria" w:hAnsi="Cambria" w:cs="Calibri"/>
          <w:sz w:val="22"/>
        </w:rPr>
        <w:t>tejto zmluvy, môže návrh na</w:t>
      </w:r>
      <w:r w:rsidR="0017045C" w:rsidRPr="004A53EB">
        <w:rPr>
          <w:rFonts w:ascii="Cambria" w:hAnsi="Cambria" w:cs="Calibri"/>
          <w:sz w:val="22"/>
        </w:rPr>
        <w:t> </w:t>
      </w:r>
      <w:r w:rsidRPr="004A53EB">
        <w:rPr>
          <w:rFonts w:ascii="Cambria" w:hAnsi="Cambria" w:cs="Calibri"/>
          <w:sz w:val="22"/>
        </w:rPr>
        <w:t>zmenu diela predložiť dozoru objednávateľa aj priamo zhotoviteľ bez výzvy objednávateľa.</w:t>
      </w:r>
    </w:p>
    <w:p w14:paraId="7B95D6D1" w14:textId="749D6CDC" w:rsidR="003F0699" w:rsidRPr="004A53EB" w:rsidRDefault="003F0699" w:rsidP="00A16ED1">
      <w:pPr>
        <w:numPr>
          <w:ilvl w:val="0"/>
          <w:numId w:val="59"/>
        </w:numPr>
        <w:spacing w:before="120"/>
        <w:ind w:left="426" w:hanging="426"/>
        <w:jc w:val="both"/>
        <w:rPr>
          <w:rFonts w:ascii="Cambria" w:hAnsi="Cambria" w:cs="Calibri"/>
          <w:sz w:val="22"/>
        </w:rPr>
      </w:pPr>
      <w:r w:rsidRPr="004A53EB">
        <w:rPr>
          <w:rFonts w:ascii="Cambria" w:hAnsi="Cambria" w:cs="Calibri"/>
          <w:sz w:val="22"/>
        </w:rPr>
        <w:t>Každá zmena môže zahŕňať najmä:</w:t>
      </w:r>
    </w:p>
    <w:p w14:paraId="3E5EF77A" w14:textId="56662330" w:rsidR="003F0699" w:rsidRPr="004A53EB" w:rsidRDefault="5B364F64" w:rsidP="002B3D2C">
      <w:pPr>
        <w:numPr>
          <w:ilvl w:val="0"/>
          <w:numId w:val="58"/>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zmeny v</w:t>
      </w:r>
      <w:r w:rsidR="7BD66CAD" w:rsidRPr="004A53EB">
        <w:rPr>
          <w:rFonts w:ascii="Cambria" w:hAnsi="Cambria" w:cs="Arial"/>
          <w:sz w:val="22"/>
          <w:szCs w:val="22"/>
        </w:rPr>
        <w:t> </w:t>
      </w:r>
      <w:r w:rsidRPr="004A53EB">
        <w:rPr>
          <w:rFonts w:ascii="Cambria" w:hAnsi="Cambria" w:cs="Arial"/>
          <w:sz w:val="22"/>
          <w:szCs w:val="22"/>
        </w:rPr>
        <w:t>množstv</w:t>
      </w:r>
      <w:r w:rsidR="004F4609" w:rsidRPr="004A53EB">
        <w:rPr>
          <w:rFonts w:ascii="Cambria" w:hAnsi="Cambria" w:cs="Arial"/>
          <w:sz w:val="22"/>
          <w:szCs w:val="22"/>
        </w:rPr>
        <w:t>e</w:t>
      </w:r>
      <w:r w:rsidRPr="004A53EB">
        <w:rPr>
          <w:rFonts w:ascii="Cambria" w:hAnsi="Cambria" w:cs="Arial"/>
          <w:sz w:val="22"/>
          <w:szCs w:val="22"/>
        </w:rPr>
        <w:t xml:space="preserve"> ktorejkoľvek položky  </w:t>
      </w:r>
      <w:r w:rsidR="004F4609" w:rsidRPr="004A53EB">
        <w:rPr>
          <w:rFonts w:ascii="Cambria" w:hAnsi="Cambria" w:cs="Arial"/>
          <w:sz w:val="22"/>
          <w:szCs w:val="22"/>
        </w:rPr>
        <w:t xml:space="preserve">prác </w:t>
      </w:r>
      <w:r w:rsidRPr="004A53EB">
        <w:rPr>
          <w:rFonts w:ascii="Cambria" w:hAnsi="Cambria" w:cs="Arial"/>
          <w:sz w:val="22"/>
          <w:szCs w:val="22"/>
        </w:rPr>
        <w:t>zahrnut</w:t>
      </w:r>
      <w:r w:rsidR="356FE58D" w:rsidRPr="004A53EB">
        <w:rPr>
          <w:rFonts w:ascii="Cambria" w:hAnsi="Cambria" w:cs="Arial"/>
          <w:sz w:val="22"/>
          <w:szCs w:val="22"/>
        </w:rPr>
        <w:t>ej</w:t>
      </w:r>
      <w:r w:rsidRPr="004A53EB">
        <w:rPr>
          <w:rFonts w:ascii="Cambria" w:hAnsi="Cambria" w:cs="Arial"/>
          <w:sz w:val="22"/>
          <w:szCs w:val="22"/>
        </w:rPr>
        <w:t xml:space="preserve"> v</w:t>
      </w:r>
      <w:r w:rsidR="7BD66CAD" w:rsidRPr="004A53EB">
        <w:rPr>
          <w:rFonts w:ascii="Cambria" w:hAnsi="Cambria" w:cs="Arial"/>
          <w:sz w:val="22"/>
          <w:szCs w:val="22"/>
        </w:rPr>
        <w:t> </w:t>
      </w:r>
      <w:r w:rsidRPr="004A53EB">
        <w:rPr>
          <w:rFonts w:ascii="Cambria" w:hAnsi="Cambria" w:cs="Arial"/>
          <w:sz w:val="22"/>
          <w:szCs w:val="22"/>
        </w:rPr>
        <w:t>zmluve</w:t>
      </w:r>
      <w:r w:rsidR="0933FC49" w:rsidRPr="004A53EB">
        <w:rPr>
          <w:rFonts w:ascii="Cambria" w:hAnsi="Cambria" w:cs="Arial"/>
          <w:sz w:val="22"/>
          <w:szCs w:val="22"/>
        </w:rPr>
        <w:t>,</w:t>
      </w:r>
    </w:p>
    <w:p w14:paraId="5C48DE5B" w14:textId="1CCC2089" w:rsidR="003F0699" w:rsidRPr="004A53EB" w:rsidRDefault="003F0699" w:rsidP="002B3D2C">
      <w:pPr>
        <w:numPr>
          <w:ilvl w:val="0"/>
          <w:numId w:val="58"/>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zmeny v</w:t>
      </w:r>
      <w:r w:rsidR="000373D6" w:rsidRPr="004A53EB">
        <w:rPr>
          <w:rFonts w:ascii="Cambria" w:hAnsi="Cambria" w:cs="Arial"/>
          <w:sz w:val="22"/>
          <w:szCs w:val="22"/>
        </w:rPr>
        <w:t> </w:t>
      </w:r>
      <w:r w:rsidRPr="004A53EB">
        <w:rPr>
          <w:rFonts w:ascii="Cambria" w:hAnsi="Cambria" w:cs="Arial"/>
          <w:sz w:val="22"/>
          <w:szCs w:val="22"/>
        </w:rPr>
        <w:t>kvalite a</w:t>
      </w:r>
      <w:r w:rsidR="000373D6" w:rsidRPr="004A53EB">
        <w:rPr>
          <w:rFonts w:ascii="Cambria" w:hAnsi="Cambria" w:cs="Arial"/>
          <w:sz w:val="22"/>
          <w:szCs w:val="22"/>
        </w:rPr>
        <w:t> </w:t>
      </w:r>
      <w:r w:rsidRPr="004A53EB">
        <w:rPr>
          <w:rFonts w:ascii="Cambria" w:hAnsi="Cambria" w:cs="Arial"/>
          <w:sz w:val="22"/>
          <w:szCs w:val="22"/>
        </w:rPr>
        <w:t>iných vlastnostiach niektorej položky prác,</w:t>
      </w:r>
    </w:p>
    <w:p w14:paraId="72873D7F" w14:textId="77777777" w:rsidR="003F0699" w:rsidRPr="004A53EB" w:rsidRDefault="003F0699" w:rsidP="002B3D2C">
      <w:pPr>
        <w:numPr>
          <w:ilvl w:val="0"/>
          <w:numId w:val="58"/>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vynechanie niektorej práce,</w:t>
      </w:r>
    </w:p>
    <w:p w14:paraId="494F1551" w14:textId="77777777" w:rsidR="003F0699" w:rsidRPr="004A53EB" w:rsidRDefault="003F0699" w:rsidP="002B3D2C">
      <w:pPr>
        <w:numPr>
          <w:ilvl w:val="0"/>
          <w:numId w:val="58"/>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akúkoľvek dodatočnú prácu, alebo</w:t>
      </w:r>
    </w:p>
    <w:p w14:paraId="79F198B8" w14:textId="06D43484" w:rsidR="003F0699" w:rsidRPr="004A53EB" w:rsidRDefault="003F0699" w:rsidP="002B3D2C">
      <w:pPr>
        <w:numPr>
          <w:ilvl w:val="0"/>
          <w:numId w:val="58"/>
        </w:numPr>
        <w:tabs>
          <w:tab w:val="left" w:pos="709"/>
        </w:tabs>
        <w:spacing w:before="120"/>
        <w:ind w:left="709" w:hanging="284"/>
        <w:jc w:val="both"/>
        <w:rPr>
          <w:rFonts w:ascii="Cambria" w:hAnsi="Cambria" w:cs="Calibri"/>
          <w:sz w:val="22"/>
        </w:rPr>
      </w:pPr>
      <w:r w:rsidRPr="004A53EB">
        <w:rPr>
          <w:rFonts w:ascii="Cambria" w:hAnsi="Cambria" w:cs="Arial"/>
          <w:sz w:val="22"/>
          <w:szCs w:val="22"/>
        </w:rPr>
        <w:t>zmen</w:t>
      </w:r>
      <w:r w:rsidR="00AF389C" w:rsidRPr="004A53EB">
        <w:rPr>
          <w:rFonts w:ascii="Cambria" w:hAnsi="Cambria" w:cs="Arial"/>
          <w:sz w:val="22"/>
          <w:szCs w:val="22"/>
        </w:rPr>
        <w:t>y v</w:t>
      </w:r>
      <w:r w:rsidRPr="004A53EB">
        <w:rPr>
          <w:rFonts w:ascii="Cambria" w:hAnsi="Cambria" w:cs="Calibri"/>
          <w:sz w:val="22"/>
        </w:rPr>
        <w:t xml:space="preserve"> harmonogram</w:t>
      </w:r>
      <w:r w:rsidR="00AF389C" w:rsidRPr="004A53EB">
        <w:rPr>
          <w:rFonts w:ascii="Cambria" w:hAnsi="Cambria" w:cs="Calibri"/>
          <w:sz w:val="22"/>
        </w:rPr>
        <w:t>och</w:t>
      </w:r>
      <w:r w:rsidRPr="004A53EB">
        <w:rPr>
          <w:rFonts w:ascii="Cambria" w:hAnsi="Cambria" w:cs="Calibri"/>
          <w:sz w:val="22"/>
        </w:rPr>
        <w:t>.</w:t>
      </w:r>
    </w:p>
    <w:p w14:paraId="447CB1F2" w14:textId="20D5099F" w:rsidR="003F0699" w:rsidRPr="004A53EB" w:rsidRDefault="003F0699" w:rsidP="00A16ED1">
      <w:pPr>
        <w:numPr>
          <w:ilvl w:val="0"/>
          <w:numId w:val="59"/>
        </w:numPr>
        <w:spacing w:before="120"/>
        <w:ind w:left="426" w:hanging="426"/>
        <w:jc w:val="both"/>
        <w:rPr>
          <w:rFonts w:ascii="Cambria" w:hAnsi="Cambria" w:cs="Calibri"/>
          <w:sz w:val="22"/>
        </w:rPr>
      </w:pPr>
      <w:r w:rsidRPr="004A53EB">
        <w:rPr>
          <w:rFonts w:ascii="Cambria" w:hAnsi="Cambria" w:cs="Calibri"/>
          <w:sz w:val="22"/>
        </w:rPr>
        <w:t>Ak nie je ďalej uvedené inak, návrhy uskutočnenia zmeny podľa tohto článku zmluvy budú vypracované na náklady zhotoviteľa a</w:t>
      </w:r>
      <w:r w:rsidR="000373D6" w:rsidRPr="004A53EB">
        <w:rPr>
          <w:rFonts w:ascii="Cambria" w:hAnsi="Cambria" w:cs="Calibri"/>
          <w:sz w:val="22"/>
        </w:rPr>
        <w:t> </w:t>
      </w:r>
      <w:r w:rsidRPr="004A53EB">
        <w:rPr>
          <w:rFonts w:ascii="Cambria" w:hAnsi="Cambria" w:cs="Calibri"/>
          <w:sz w:val="22"/>
        </w:rPr>
        <w:t>budú obsahovať údaje uvedené v</w:t>
      </w:r>
      <w:r w:rsidR="000373D6" w:rsidRPr="004A53EB">
        <w:rPr>
          <w:rFonts w:ascii="Cambria" w:hAnsi="Cambria" w:cs="Calibri"/>
          <w:sz w:val="22"/>
        </w:rPr>
        <w:t> </w:t>
      </w:r>
      <w:r w:rsidRPr="004A53EB">
        <w:rPr>
          <w:rFonts w:ascii="Cambria" w:hAnsi="Cambria" w:cs="Calibri"/>
          <w:sz w:val="22"/>
        </w:rPr>
        <w:t>ods. 6 tohto článku zmluvy.</w:t>
      </w:r>
    </w:p>
    <w:p w14:paraId="7EC3685A" w14:textId="0A30C4F4" w:rsidR="003F0699" w:rsidRPr="004A53EB" w:rsidRDefault="003F0699" w:rsidP="00A16ED1">
      <w:pPr>
        <w:numPr>
          <w:ilvl w:val="0"/>
          <w:numId w:val="59"/>
        </w:numPr>
        <w:spacing w:before="120"/>
        <w:ind w:left="426" w:hanging="426"/>
        <w:jc w:val="both"/>
        <w:rPr>
          <w:rFonts w:ascii="Cambria" w:hAnsi="Cambria" w:cs="Calibri"/>
          <w:sz w:val="22"/>
        </w:rPr>
      </w:pPr>
      <w:r w:rsidRPr="004A53EB">
        <w:rPr>
          <w:rFonts w:ascii="Cambria" w:hAnsi="Cambria" w:cs="Calibri"/>
          <w:sz w:val="22"/>
        </w:rPr>
        <w:t>Keď dozor objednávateľa požiada zhotoviteľa o</w:t>
      </w:r>
      <w:r w:rsidR="000373D6" w:rsidRPr="004A53EB">
        <w:rPr>
          <w:rFonts w:ascii="Cambria" w:hAnsi="Cambria" w:cs="Calibri"/>
          <w:sz w:val="22"/>
        </w:rPr>
        <w:t> </w:t>
      </w:r>
      <w:r w:rsidRPr="004A53EB">
        <w:rPr>
          <w:rFonts w:ascii="Cambria" w:hAnsi="Cambria" w:cs="Calibri"/>
          <w:sz w:val="22"/>
        </w:rPr>
        <w:t xml:space="preserve">návrh zmeny alebo kedykoľvek je tak povinný alebo oprávnený zhotoviteľ urobiť podľa tejto zmluvy sám, predloží zhotoviteľ bez zbytočného odkladu, najneskôr však do desiatich (10) dní od </w:t>
      </w:r>
      <w:r w:rsidR="003878B7" w:rsidRPr="004A53EB">
        <w:rPr>
          <w:rFonts w:ascii="Cambria" w:hAnsi="Cambria" w:cs="Calibri"/>
          <w:sz w:val="22"/>
        </w:rPr>
        <w:t xml:space="preserve">doručenia </w:t>
      </w:r>
      <w:r w:rsidRPr="004A53EB">
        <w:rPr>
          <w:rFonts w:ascii="Cambria" w:hAnsi="Cambria" w:cs="Calibri"/>
          <w:sz w:val="22"/>
        </w:rPr>
        <w:t>žiadosti dozoru objednávateľa o</w:t>
      </w:r>
      <w:r w:rsidR="000373D6" w:rsidRPr="004A53EB">
        <w:rPr>
          <w:rFonts w:ascii="Cambria" w:hAnsi="Cambria" w:cs="Calibri"/>
          <w:sz w:val="22"/>
        </w:rPr>
        <w:t> </w:t>
      </w:r>
      <w:r w:rsidRPr="004A53EB">
        <w:rPr>
          <w:rFonts w:ascii="Cambria" w:hAnsi="Cambria" w:cs="Calibri"/>
          <w:sz w:val="22"/>
        </w:rPr>
        <w:t>predloženie návrhu uskutočnenia zmeny dozoru objednávateľa návrh na uskutočnenie zmeny alebo oznámenie (s uvedením odôvodneného vysvetlenia), že nie je schopný včas zabezpečiť vypracovanie návrhu zmeny, alebo že taká zmena nie je uskutočniteľná alebo nie je vhodná a</w:t>
      </w:r>
      <w:r w:rsidR="000373D6" w:rsidRPr="004A53EB">
        <w:rPr>
          <w:rFonts w:ascii="Cambria" w:hAnsi="Cambria" w:cs="Calibri"/>
          <w:sz w:val="22"/>
        </w:rPr>
        <w:t> </w:t>
      </w:r>
      <w:r w:rsidRPr="004A53EB">
        <w:rPr>
          <w:rFonts w:ascii="Cambria" w:hAnsi="Cambria" w:cs="Calibri"/>
          <w:sz w:val="22"/>
        </w:rPr>
        <w:t>mohla by negatívne ovplyvniť realizáciu alebo prevádzkovanie diela.</w:t>
      </w:r>
    </w:p>
    <w:p w14:paraId="298743ED" w14:textId="564343EC" w:rsidR="003F0699" w:rsidRPr="004A53EB" w:rsidRDefault="003F0699" w:rsidP="00A16ED1">
      <w:pPr>
        <w:numPr>
          <w:ilvl w:val="0"/>
          <w:numId w:val="59"/>
        </w:numPr>
        <w:spacing w:before="120"/>
        <w:ind w:left="426" w:hanging="426"/>
        <w:jc w:val="both"/>
        <w:rPr>
          <w:rFonts w:ascii="Cambria" w:hAnsi="Cambria" w:cs="Calibri"/>
          <w:sz w:val="22"/>
        </w:rPr>
      </w:pPr>
      <w:r w:rsidRPr="004A53EB">
        <w:rPr>
          <w:rFonts w:ascii="Cambria" w:hAnsi="Cambria" w:cs="Calibri"/>
          <w:sz w:val="22"/>
        </w:rPr>
        <w:t>Ak si vyžaduje vypracovanie návrhu uskutočnenia zmeny preukázateľne dlhšiu dobu ako je uvedená v</w:t>
      </w:r>
      <w:r w:rsidR="000373D6" w:rsidRPr="004A53EB">
        <w:rPr>
          <w:rFonts w:ascii="Cambria" w:hAnsi="Cambria" w:cs="Calibri"/>
          <w:sz w:val="22"/>
        </w:rPr>
        <w:t> </w:t>
      </w:r>
      <w:r w:rsidRPr="004A53EB">
        <w:rPr>
          <w:rFonts w:ascii="Cambria" w:hAnsi="Cambria" w:cs="Calibri"/>
          <w:sz w:val="22"/>
        </w:rPr>
        <w:t>predchádzajúcom odseku, oznámi to zhotoviteľ bezodkladne dozoru objednávateľa.</w:t>
      </w:r>
    </w:p>
    <w:p w14:paraId="45459F0F" w14:textId="77777777" w:rsidR="003F0699" w:rsidRPr="004A53EB" w:rsidRDefault="003F0699" w:rsidP="00A16ED1">
      <w:pPr>
        <w:numPr>
          <w:ilvl w:val="0"/>
          <w:numId w:val="59"/>
        </w:numPr>
        <w:spacing w:before="120"/>
        <w:ind w:left="426" w:hanging="426"/>
        <w:jc w:val="both"/>
        <w:rPr>
          <w:rFonts w:ascii="Cambria" w:hAnsi="Cambria" w:cs="Calibri"/>
          <w:sz w:val="22"/>
        </w:rPr>
      </w:pPr>
      <w:bookmarkStart w:id="4" w:name="_Ref19801584"/>
      <w:r w:rsidRPr="004A53EB">
        <w:rPr>
          <w:rFonts w:ascii="Cambria" w:hAnsi="Cambria" w:cs="Calibri"/>
          <w:sz w:val="22"/>
        </w:rPr>
        <w:t>Návrh uskutočnenia zmeny bude obsahovať nasledujúce údaje:</w:t>
      </w:r>
      <w:bookmarkEnd w:id="4"/>
    </w:p>
    <w:p w14:paraId="1AF3D2A0" w14:textId="5EF388F8" w:rsidR="003F0699" w:rsidRPr="004A53EB" w:rsidRDefault="003F0699" w:rsidP="003F0699">
      <w:pPr>
        <w:numPr>
          <w:ilvl w:val="0"/>
          <w:numId w:val="45"/>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popis navrhovaných prác, ktoré je treba vykonať, vynechať alebo upraviť;</w:t>
      </w:r>
    </w:p>
    <w:p w14:paraId="16E4053E" w14:textId="0A438E0F" w:rsidR="003F0699" w:rsidRPr="004A53EB" w:rsidRDefault="003F0699" w:rsidP="003F0699">
      <w:pPr>
        <w:numPr>
          <w:ilvl w:val="0"/>
          <w:numId w:val="45"/>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 xml:space="preserve">ak má tento návrh mať vplyv na </w:t>
      </w:r>
      <w:r w:rsidR="00504C64" w:rsidRPr="004A53EB">
        <w:rPr>
          <w:rFonts w:ascii="Cambria" w:hAnsi="Cambria" w:cs="Arial"/>
          <w:sz w:val="22"/>
          <w:szCs w:val="22"/>
        </w:rPr>
        <w:t xml:space="preserve">niektorý </w:t>
      </w:r>
      <w:r w:rsidRPr="004A53EB">
        <w:rPr>
          <w:rFonts w:ascii="Cambria" w:hAnsi="Cambria" w:cs="Arial"/>
          <w:sz w:val="22"/>
          <w:szCs w:val="22"/>
        </w:rPr>
        <w:t>harmonogram, tak upravený harmonogram (vrátane oboznámenia objednávateľa o</w:t>
      </w:r>
      <w:r w:rsidR="000373D6" w:rsidRPr="004A53EB">
        <w:rPr>
          <w:rFonts w:ascii="Cambria" w:hAnsi="Cambria" w:cs="Arial"/>
          <w:sz w:val="22"/>
          <w:szCs w:val="22"/>
        </w:rPr>
        <w:t> </w:t>
      </w:r>
      <w:r w:rsidRPr="004A53EB">
        <w:rPr>
          <w:rFonts w:ascii="Cambria" w:hAnsi="Cambria" w:cs="Arial"/>
          <w:sz w:val="22"/>
          <w:szCs w:val="22"/>
        </w:rPr>
        <w:t>možných negatívnych dôsledkoch na</w:t>
      </w:r>
      <w:r w:rsidR="00A66B31" w:rsidRPr="004A53EB">
        <w:rPr>
          <w:rFonts w:ascii="Cambria" w:hAnsi="Cambria" w:cs="Arial"/>
          <w:sz w:val="22"/>
          <w:szCs w:val="22"/>
        </w:rPr>
        <w:t> </w:t>
      </w:r>
      <w:r w:rsidRPr="004A53EB">
        <w:rPr>
          <w:rFonts w:ascii="Cambria" w:hAnsi="Cambria" w:cs="Arial"/>
          <w:sz w:val="22"/>
          <w:szCs w:val="22"/>
        </w:rPr>
        <w:t>dielo a</w:t>
      </w:r>
      <w:r w:rsidR="000373D6" w:rsidRPr="004A53EB">
        <w:rPr>
          <w:rFonts w:ascii="Cambria" w:hAnsi="Cambria" w:cs="Arial"/>
          <w:sz w:val="22"/>
          <w:szCs w:val="22"/>
        </w:rPr>
        <w:t> </w:t>
      </w:r>
      <w:r w:rsidRPr="004A53EB">
        <w:rPr>
          <w:rFonts w:ascii="Cambria" w:hAnsi="Cambria" w:cs="Arial"/>
          <w:sz w:val="22"/>
          <w:szCs w:val="22"/>
        </w:rPr>
        <w:t>na určený čas jeho vykonania vyplývajúcich z</w:t>
      </w:r>
      <w:r w:rsidR="000373D6" w:rsidRPr="004A53EB">
        <w:rPr>
          <w:rFonts w:ascii="Cambria" w:hAnsi="Cambria" w:cs="Arial"/>
          <w:sz w:val="22"/>
          <w:szCs w:val="22"/>
        </w:rPr>
        <w:t> </w:t>
      </w:r>
      <w:r w:rsidRPr="004A53EB">
        <w:rPr>
          <w:rFonts w:ascii="Cambria" w:hAnsi="Cambria" w:cs="Arial"/>
          <w:sz w:val="22"/>
          <w:szCs w:val="22"/>
        </w:rPr>
        <w:t>požadovanej zmeny rozsahu diela, ak také sú); v</w:t>
      </w:r>
      <w:r w:rsidR="000373D6" w:rsidRPr="004A53EB">
        <w:rPr>
          <w:rFonts w:ascii="Cambria" w:hAnsi="Cambria" w:cs="Arial"/>
          <w:sz w:val="22"/>
          <w:szCs w:val="22"/>
        </w:rPr>
        <w:t> </w:t>
      </w:r>
      <w:r w:rsidRPr="004A53EB">
        <w:rPr>
          <w:rFonts w:ascii="Cambria" w:hAnsi="Cambria" w:cs="Arial"/>
          <w:sz w:val="22"/>
          <w:szCs w:val="22"/>
        </w:rPr>
        <w:t>prípade zmeny rozsahu vykonávaného diela vo forme „naviac prác“ v</w:t>
      </w:r>
      <w:r w:rsidR="000373D6" w:rsidRPr="004A53EB">
        <w:rPr>
          <w:rFonts w:ascii="Cambria" w:hAnsi="Cambria" w:cs="Arial"/>
          <w:sz w:val="22"/>
          <w:szCs w:val="22"/>
        </w:rPr>
        <w:t> </w:t>
      </w:r>
      <w:r w:rsidRPr="004A53EB">
        <w:rPr>
          <w:rFonts w:ascii="Cambria" w:hAnsi="Cambria" w:cs="Arial"/>
          <w:sz w:val="22"/>
          <w:szCs w:val="22"/>
        </w:rPr>
        <w:t>súhrnnej výške do 5 % zo zmluvnej ceny sa zhotoviteľ zaväzuje vykonať takéto zmeny bez vplyvu na lehotu plnenia; a</w:t>
      </w:r>
    </w:p>
    <w:p w14:paraId="44A9C914" w14:textId="597978F4" w:rsidR="003F0699" w:rsidRPr="004A53EB" w:rsidRDefault="003F0699" w:rsidP="003F0699">
      <w:pPr>
        <w:numPr>
          <w:ilvl w:val="0"/>
          <w:numId w:val="45"/>
        </w:numPr>
        <w:tabs>
          <w:tab w:val="left" w:pos="709"/>
        </w:tabs>
        <w:spacing w:before="120"/>
        <w:ind w:left="709" w:hanging="284"/>
        <w:jc w:val="both"/>
        <w:rPr>
          <w:rFonts w:ascii="Cambria" w:hAnsi="Cambria" w:cs="Calibri"/>
          <w:sz w:val="22"/>
        </w:rPr>
      </w:pPr>
      <w:r w:rsidRPr="004A53EB">
        <w:rPr>
          <w:rFonts w:ascii="Cambria" w:hAnsi="Cambria" w:cs="Arial"/>
          <w:sz w:val="22"/>
          <w:szCs w:val="22"/>
        </w:rPr>
        <w:t>ak má tento návrh mať vplyv na</w:t>
      </w:r>
      <w:r w:rsidR="00DE2AED" w:rsidRPr="004A53EB">
        <w:rPr>
          <w:rFonts w:ascii="Cambria" w:hAnsi="Cambria" w:cs="Arial"/>
          <w:sz w:val="22"/>
          <w:szCs w:val="22"/>
        </w:rPr>
        <w:t> </w:t>
      </w:r>
      <w:r w:rsidRPr="004A53EB">
        <w:rPr>
          <w:rFonts w:ascii="Cambria" w:hAnsi="Cambria" w:cs="Arial"/>
          <w:sz w:val="22"/>
          <w:szCs w:val="22"/>
        </w:rPr>
        <w:t>zmluvnú cenu, tak návrh zhotoviteľa na</w:t>
      </w:r>
      <w:r w:rsidR="00DE2AED" w:rsidRPr="004A53EB">
        <w:rPr>
          <w:rFonts w:ascii="Cambria" w:hAnsi="Cambria" w:cs="Arial"/>
          <w:sz w:val="22"/>
          <w:szCs w:val="22"/>
        </w:rPr>
        <w:t> </w:t>
      </w:r>
      <w:r w:rsidRPr="004A53EB">
        <w:rPr>
          <w:rFonts w:ascii="Cambria" w:hAnsi="Cambria" w:cs="Arial"/>
          <w:sz w:val="22"/>
          <w:szCs w:val="22"/>
        </w:rPr>
        <w:t>ocenenie (pozitívne</w:t>
      </w:r>
      <w:r w:rsidRPr="004A53EB">
        <w:rPr>
          <w:rFonts w:ascii="Cambria" w:hAnsi="Cambria" w:cs="Calibri"/>
          <w:sz w:val="22"/>
        </w:rPr>
        <w:t xml:space="preserve"> či negatívne) zmeny.</w:t>
      </w:r>
    </w:p>
    <w:p w14:paraId="4093EEE4" w14:textId="50701A9E" w:rsidR="003F0699" w:rsidRPr="004A53EB" w:rsidRDefault="003F0699" w:rsidP="00A16ED1">
      <w:pPr>
        <w:numPr>
          <w:ilvl w:val="0"/>
          <w:numId w:val="59"/>
        </w:numPr>
        <w:spacing w:before="120"/>
        <w:ind w:left="426" w:hanging="426"/>
        <w:jc w:val="both"/>
        <w:rPr>
          <w:rFonts w:ascii="Cambria" w:hAnsi="Cambria" w:cs="Calibri"/>
          <w:sz w:val="22"/>
        </w:rPr>
      </w:pPr>
      <w:r w:rsidRPr="004A53EB">
        <w:rPr>
          <w:rFonts w:ascii="Cambria" w:hAnsi="Cambria" w:cs="Calibri"/>
          <w:sz w:val="22"/>
        </w:rPr>
        <w:t>Každá zmena bude ocenená v</w:t>
      </w:r>
      <w:r w:rsidR="000373D6" w:rsidRPr="004A53EB">
        <w:rPr>
          <w:rFonts w:ascii="Cambria" w:hAnsi="Cambria" w:cs="Calibri"/>
          <w:sz w:val="22"/>
        </w:rPr>
        <w:t> </w:t>
      </w:r>
      <w:r w:rsidRPr="004A53EB">
        <w:rPr>
          <w:rFonts w:ascii="Cambria" w:hAnsi="Cambria" w:cs="Calibri"/>
          <w:sz w:val="22"/>
        </w:rPr>
        <w:t>súlade s</w:t>
      </w:r>
      <w:r w:rsidR="000373D6" w:rsidRPr="004A53EB">
        <w:rPr>
          <w:rFonts w:ascii="Cambria" w:hAnsi="Cambria" w:cs="Calibri"/>
          <w:sz w:val="22"/>
        </w:rPr>
        <w:t> </w:t>
      </w:r>
      <w:r w:rsidRPr="004A53EB">
        <w:rPr>
          <w:rFonts w:ascii="Cambria" w:hAnsi="Cambria" w:cs="Calibri"/>
          <w:sz w:val="22"/>
        </w:rPr>
        <w:t>nasledovným postupom:</w:t>
      </w:r>
    </w:p>
    <w:p w14:paraId="06406684" w14:textId="4A8E42F4" w:rsidR="003F0699" w:rsidRPr="004A53EB" w:rsidRDefault="5B364F64" w:rsidP="003F0699">
      <w:pPr>
        <w:numPr>
          <w:ilvl w:val="0"/>
          <w:numId w:val="46"/>
        </w:numPr>
        <w:tabs>
          <w:tab w:val="left" w:pos="709"/>
        </w:tabs>
        <w:spacing w:before="120"/>
        <w:ind w:left="709" w:hanging="284"/>
        <w:jc w:val="both"/>
        <w:rPr>
          <w:rFonts w:ascii="Cambria" w:hAnsi="Cambria" w:cs="Arial"/>
          <w:sz w:val="22"/>
          <w:szCs w:val="22"/>
        </w:rPr>
      </w:pPr>
      <w:r w:rsidRPr="004A53EB">
        <w:rPr>
          <w:rFonts w:ascii="Cambria" w:hAnsi="Cambria" w:cs="Calibri"/>
          <w:sz w:val="22"/>
          <w:szCs w:val="22"/>
        </w:rPr>
        <w:t>ak sa oceňovaná práca resp. plnenie zhoduje s</w:t>
      </w:r>
      <w:r w:rsidR="7BD66CAD" w:rsidRPr="004A53EB">
        <w:rPr>
          <w:rFonts w:ascii="Cambria" w:hAnsi="Cambria" w:cs="Calibri"/>
          <w:sz w:val="22"/>
          <w:szCs w:val="22"/>
        </w:rPr>
        <w:t> </w:t>
      </w:r>
      <w:r w:rsidRPr="004A53EB">
        <w:rPr>
          <w:rFonts w:ascii="Cambria" w:hAnsi="Cambria" w:cs="Calibri"/>
          <w:sz w:val="22"/>
          <w:szCs w:val="22"/>
        </w:rPr>
        <w:t>označením položky uvedenej v</w:t>
      </w:r>
      <w:r w:rsidR="7BD66CAD" w:rsidRPr="004A53EB">
        <w:rPr>
          <w:rFonts w:ascii="Cambria" w:hAnsi="Cambria" w:cs="Calibri"/>
          <w:sz w:val="22"/>
          <w:szCs w:val="22"/>
        </w:rPr>
        <w:t> </w:t>
      </w:r>
      <w:r w:rsidRPr="004A53EB">
        <w:rPr>
          <w:rFonts w:ascii="Cambria" w:hAnsi="Cambria"/>
          <w:sz w:val="22"/>
          <w:szCs w:val="22"/>
        </w:rPr>
        <w:t xml:space="preserve">ocenenom výkaze výmer podľa </w:t>
      </w:r>
      <w:r w:rsidR="5467D227" w:rsidRPr="004A53EB">
        <w:rPr>
          <w:rFonts w:ascii="Cambria" w:hAnsi="Cambria"/>
          <w:sz w:val="22"/>
          <w:szCs w:val="22"/>
        </w:rPr>
        <w:t xml:space="preserve">príslušnej </w:t>
      </w:r>
      <w:r w:rsidRPr="004A53EB">
        <w:rPr>
          <w:rFonts w:ascii="Cambria" w:hAnsi="Cambria"/>
          <w:sz w:val="22"/>
          <w:szCs w:val="22"/>
        </w:rPr>
        <w:t>príloh</w:t>
      </w:r>
      <w:r w:rsidR="2BED5347" w:rsidRPr="004A53EB">
        <w:rPr>
          <w:rFonts w:ascii="Cambria" w:hAnsi="Cambria"/>
          <w:sz w:val="22"/>
          <w:szCs w:val="22"/>
        </w:rPr>
        <w:t>y</w:t>
      </w:r>
      <w:r w:rsidR="1764FA28" w:rsidRPr="004A53EB">
        <w:rPr>
          <w:rFonts w:ascii="Cambria" w:hAnsi="Cambria"/>
          <w:sz w:val="22"/>
          <w:szCs w:val="22"/>
        </w:rPr>
        <w:t xml:space="preserve"> zmluvy</w:t>
      </w:r>
      <w:r w:rsidRPr="004A53EB">
        <w:rPr>
          <w:rFonts w:ascii="Cambria" w:hAnsi="Cambria" w:cs="Calibri"/>
          <w:sz w:val="22"/>
          <w:szCs w:val="22"/>
        </w:rPr>
        <w:t xml:space="preserve"> (ďalej tiež „</w:t>
      </w:r>
      <w:r w:rsidRPr="004A53EB">
        <w:rPr>
          <w:rFonts w:ascii="Cambria" w:hAnsi="Cambria" w:cs="Calibri"/>
          <w:b/>
          <w:bCs/>
          <w:i/>
          <w:iCs/>
          <w:sz w:val="22"/>
          <w:szCs w:val="22"/>
        </w:rPr>
        <w:t>rozpočet z</w:t>
      </w:r>
      <w:r w:rsidRPr="004A53EB">
        <w:rPr>
          <w:rFonts w:ascii="Cambria" w:hAnsi="Cambria" w:cs="Arial"/>
          <w:b/>
          <w:bCs/>
          <w:i/>
          <w:iCs/>
          <w:sz w:val="22"/>
          <w:szCs w:val="22"/>
        </w:rPr>
        <w:t>mluvnej ceny</w:t>
      </w:r>
      <w:r w:rsidRPr="004A53EB">
        <w:rPr>
          <w:rFonts w:ascii="Cambria" w:hAnsi="Cambria" w:cs="Arial"/>
          <w:sz w:val="22"/>
          <w:szCs w:val="22"/>
        </w:rPr>
        <w:t>“) pri ocenení tejto časti zmeny sa vždy použije položka práce, resp. plnenia ako je táto cena uvedená v</w:t>
      </w:r>
      <w:r w:rsidR="7BD66CAD" w:rsidRPr="004A53EB">
        <w:rPr>
          <w:rFonts w:ascii="Cambria" w:hAnsi="Cambria" w:cs="Arial"/>
          <w:sz w:val="22"/>
          <w:szCs w:val="22"/>
        </w:rPr>
        <w:t> </w:t>
      </w:r>
      <w:r w:rsidRPr="004A53EB">
        <w:rPr>
          <w:rFonts w:ascii="Cambria" w:hAnsi="Cambria" w:cs="Arial"/>
          <w:sz w:val="22"/>
          <w:szCs w:val="22"/>
        </w:rPr>
        <w:t>rozpočte zmluvnej ceny;</w:t>
      </w:r>
    </w:p>
    <w:p w14:paraId="6FA98694" w14:textId="4EAB68AD" w:rsidR="003F0699" w:rsidRPr="004A53EB" w:rsidRDefault="16BD7583" w:rsidP="003F0699">
      <w:pPr>
        <w:numPr>
          <w:ilvl w:val="0"/>
          <w:numId w:val="46"/>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ak sa práca resp. plnenie nie úplne zhoduje s</w:t>
      </w:r>
      <w:r w:rsidR="14BDF97C" w:rsidRPr="004A53EB">
        <w:rPr>
          <w:rFonts w:ascii="Cambria" w:hAnsi="Cambria" w:cs="Arial"/>
          <w:sz w:val="22"/>
          <w:szCs w:val="22"/>
        </w:rPr>
        <w:t> </w:t>
      </w:r>
      <w:r w:rsidRPr="004A53EB">
        <w:rPr>
          <w:rFonts w:ascii="Cambria" w:hAnsi="Cambria" w:cs="Arial"/>
          <w:sz w:val="22"/>
          <w:szCs w:val="22"/>
        </w:rPr>
        <w:t xml:space="preserve">označením  položky </w:t>
      </w:r>
      <w:r w:rsidR="4421F8DC" w:rsidRPr="004A53EB">
        <w:rPr>
          <w:rFonts w:ascii="Cambria" w:hAnsi="Cambria" w:cs="Arial"/>
          <w:sz w:val="22"/>
          <w:szCs w:val="22"/>
        </w:rPr>
        <w:t xml:space="preserve">uvedenej </w:t>
      </w:r>
      <w:r w:rsidRPr="004A53EB">
        <w:rPr>
          <w:rFonts w:ascii="Cambria" w:hAnsi="Cambria" w:cs="Arial"/>
          <w:sz w:val="22"/>
          <w:szCs w:val="22"/>
        </w:rPr>
        <w:t>v</w:t>
      </w:r>
      <w:r w:rsidR="14BDF97C" w:rsidRPr="004A53EB">
        <w:rPr>
          <w:rFonts w:ascii="Cambria" w:hAnsi="Cambria" w:cs="Arial"/>
          <w:sz w:val="22"/>
          <w:szCs w:val="22"/>
        </w:rPr>
        <w:t> </w:t>
      </w:r>
      <w:r w:rsidRPr="004A53EB">
        <w:rPr>
          <w:rFonts w:ascii="Cambria" w:hAnsi="Cambria" w:cs="Arial"/>
          <w:sz w:val="22"/>
          <w:szCs w:val="22"/>
        </w:rPr>
        <w:t>rozpočte zmluvnej ceny, tak sa použije položka za podobnú prácu určenú dozorom objednávateľa;</w:t>
      </w:r>
    </w:p>
    <w:p w14:paraId="559CD78C" w14:textId="08CB41B5" w:rsidR="003F0699" w:rsidRPr="004A53EB" w:rsidRDefault="5B364F64" w:rsidP="003F0699">
      <w:pPr>
        <w:numPr>
          <w:ilvl w:val="0"/>
          <w:numId w:val="46"/>
        </w:numPr>
        <w:tabs>
          <w:tab w:val="left" w:pos="709"/>
        </w:tabs>
        <w:spacing w:before="120"/>
        <w:ind w:left="709" w:hanging="284"/>
        <w:jc w:val="both"/>
        <w:rPr>
          <w:rFonts w:ascii="Cambria" w:hAnsi="Cambria" w:cs="Calibri"/>
          <w:sz w:val="22"/>
          <w:szCs w:val="22"/>
          <w:lang w:eastAsia="en-US"/>
        </w:rPr>
      </w:pPr>
      <w:r w:rsidRPr="004A53EB">
        <w:rPr>
          <w:rFonts w:ascii="Cambria" w:hAnsi="Cambria" w:cs="Arial"/>
          <w:sz w:val="22"/>
          <w:szCs w:val="22"/>
        </w:rPr>
        <w:t xml:space="preserve">ak návrh na zmenu obsahuje položku, pre ktorú rozpočet zmluvnej ceny neustanovuje žiadnu jednotkovú cenu, použije sa jednotková cena pre položku rovnakého, resp. obdobného charakteru vykonávanú za podobných podmienok určenú dohodou zmluvných strán </w:t>
      </w:r>
      <w:r w:rsidR="00356CEB" w:rsidRPr="004A53EB">
        <w:rPr>
          <w:rFonts w:ascii="Cambria" w:hAnsi="Cambria" w:cs="Arial"/>
          <w:sz w:val="22"/>
          <w:szCs w:val="22"/>
        </w:rPr>
        <w:t xml:space="preserve">alebo </w:t>
      </w:r>
      <w:r w:rsidRPr="004A53EB">
        <w:rPr>
          <w:rFonts w:ascii="Cambria" w:hAnsi="Cambria" w:cs="Arial"/>
          <w:sz w:val="22"/>
          <w:szCs w:val="22"/>
        </w:rPr>
        <w:t>zo všeobecne uznávaných</w:t>
      </w:r>
      <w:r w:rsidR="00370E64" w:rsidRPr="004A53EB">
        <w:rPr>
          <w:rFonts w:ascii="Cambria" w:hAnsi="Cambria" w:cs="Arial"/>
          <w:sz w:val="22"/>
          <w:szCs w:val="22"/>
        </w:rPr>
        <w:t xml:space="preserve"> </w:t>
      </w:r>
      <w:r w:rsidRPr="004A53EB">
        <w:rPr>
          <w:rFonts w:ascii="Cambria" w:hAnsi="Cambria" w:cs="Calibri"/>
          <w:sz w:val="22"/>
          <w:szCs w:val="22"/>
        </w:rPr>
        <w:t>cenníkových databáz (napr. CENEKON, ODIS</w:t>
      </w:r>
      <w:r w:rsidR="44B7BA75" w:rsidRPr="004A53EB">
        <w:rPr>
          <w:rFonts w:ascii="Cambria" w:hAnsi="Cambria" w:cs="Calibri"/>
          <w:sz w:val="22"/>
          <w:szCs w:val="22"/>
        </w:rPr>
        <w:t xml:space="preserve">, </w:t>
      </w:r>
      <w:r w:rsidR="5C3D955A" w:rsidRPr="004A53EB">
        <w:rPr>
          <w:rFonts w:ascii="Cambria" w:hAnsi="Cambria" w:cs="Calibri"/>
          <w:sz w:val="22"/>
          <w:szCs w:val="22"/>
        </w:rPr>
        <w:t>CENKROS</w:t>
      </w:r>
      <w:r w:rsidRPr="004A53EB">
        <w:rPr>
          <w:rFonts w:ascii="Cambria" w:hAnsi="Cambria" w:cs="Calibri"/>
          <w:sz w:val="22"/>
          <w:szCs w:val="22"/>
        </w:rPr>
        <w:t>); ceny uvedené v</w:t>
      </w:r>
      <w:r w:rsidR="7BD66CAD" w:rsidRPr="004A53EB">
        <w:rPr>
          <w:rFonts w:ascii="Cambria" w:hAnsi="Cambria" w:cs="Calibri"/>
          <w:sz w:val="22"/>
          <w:szCs w:val="22"/>
        </w:rPr>
        <w:t> </w:t>
      </w:r>
      <w:r w:rsidRPr="004A53EB">
        <w:rPr>
          <w:rFonts w:ascii="Cambria" w:hAnsi="Cambria" w:cs="Calibri"/>
          <w:sz w:val="22"/>
          <w:szCs w:val="22"/>
        </w:rPr>
        <w:t>týchto cenníkoch sú maximálne a</w:t>
      </w:r>
      <w:r w:rsidR="7BD66CAD" w:rsidRPr="004A53EB">
        <w:rPr>
          <w:rFonts w:ascii="Cambria" w:hAnsi="Cambria" w:cs="Calibri"/>
          <w:sz w:val="22"/>
          <w:szCs w:val="22"/>
        </w:rPr>
        <w:t> </w:t>
      </w:r>
      <w:r w:rsidRPr="004A53EB">
        <w:rPr>
          <w:rFonts w:ascii="Cambria" w:hAnsi="Cambria" w:cs="Calibri"/>
          <w:sz w:val="22"/>
          <w:szCs w:val="22"/>
        </w:rPr>
        <w:t>rozhodujúca je vždy nižšia cena.</w:t>
      </w:r>
    </w:p>
    <w:p w14:paraId="64B5EE36" w14:textId="77777777" w:rsidR="006D0DD2" w:rsidRPr="004A53EB" w:rsidRDefault="006D0DD2" w:rsidP="006D0DD2">
      <w:pPr>
        <w:spacing w:before="120"/>
        <w:ind w:left="426"/>
        <w:jc w:val="both"/>
        <w:rPr>
          <w:rFonts w:ascii="Cambria" w:hAnsi="Cambria" w:cs="Calibri"/>
          <w:sz w:val="22"/>
        </w:rPr>
      </w:pPr>
    </w:p>
    <w:p w14:paraId="7D05F264" w14:textId="61D9343D" w:rsidR="003F0699" w:rsidRPr="004A53EB" w:rsidRDefault="003F0699" w:rsidP="00A16ED1">
      <w:pPr>
        <w:numPr>
          <w:ilvl w:val="0"/>
          <w:numId w:val="59"/>
        </w:numPr>
        <w:spacing w:before="120"/>
        <w:ind w:left="426" w:hanging="426"/>
        <w:jc w:val="both"/>
        <w:rPr>
          <w:rFonts w:ascii="Cambria" w:hAnsi="Cambria" w:cs="Calibri"/>
          <w:sz w:val="22"/>
        </w:rPr>
      </w:pPr>
      <w:r w:rsidRPr="004A53EB">
        <w:rPr>
          <w:rFonts w:ascii="Cambria" w:hAnsi="Cambria" w:cs="Calibri"/>
          <w:sz w:val="22"/>
        </w:rPr>
        <w:lastRenderedPageBreak/>
        <w:t>Dozor objednávateľa bez zbytočného odkladu po</w:t>
      </w:r>
      <w:r w:rsidR="00370E64" w:rsidRPr="004A53EB">
        <w:rPr>
          <w:rFonts w:ascii="Cambria" w:hAnsi="Cambria" w:cs="Calibri"/>
          <w:sz w:val="22"/>
        </w:rPr>
        <w:t> </w:t>
      </w:r>
      <w:r w:rsidR="003F1A08" w:rsidRPr="004A53EB">
        <w:rPr>
          <w:rFonts w:ascii="Cambria" w:hAnsi="Cambria" w:cs="Calibri"/>
          <w:sz w:val="22"/>
        </w:rPr>
        <w:t xml:space="preserve">doručení </w:t>
      </w:r>
      <w:r w:rsidRPr="004A53EB">
        <w:rPr>
          <w:rFonts w:ascii="Cambria" w:hAnsi="Cambria" w:cs="Calibri"/>
          <w:sz w:val="22"/>
        </w:rPr>
        <w:t>návrhu na zmenu tento návrh posúdi a</w:t>
      </w:r>
      <w:r w:rsidR="000373D6" w:rsidRPr="004A53EB">
        <w:rPr>
          <w:rFonts w:ascii="Cambria" w:hAnsi="Cambria" w:cs="Calibri"/>
          <w:sz w:val="22"/>
        </w:rPr>
        <w:t> </w:t>
      </w:r>
      <w:r w:rsidRPr="004A53EB">
        <w:rPr>
          <w:rFonts w:ascii="Cambria" w:hAnsi="Cambria" w:cs="Calibri"/>
          <w:sz w:val="22"/>
        </w:rPr>
        <w:t>písomne vyhotoví o</w:t>
      </w:r>
      <w:r w:rsidR="000373D6" w:rsidRPr="004A53EB">
        <w:rPr>
          <w:rFonts w:ascii="Cambria" w:hAnsi="Cambria" w:cs="Calibri"/>
          <w:sz w:val="22"/>
        </w:rPr>
        <w:t> </w:t>
      </w:r>
      <w:r w:rsidRPr="004A53EB">
        <w:rPr>
          <w:rFonts w:ascii="Cambria" w:hAnsi="Cambria" w:cs="Calibri"/>
          <w:sz w:val="22"/>
        </w:rPr>
        <w:t>tom správu, v</w:t>
      </w:r>
      <w:r w:rsidR="000373D6" w:rsidRPr="004A53EB">
        <w:rPr>
          <w:rFonts w:ascii="Cambria" w:hAnsi="Cambria" w:cs="Calibri"/>
          <w:sz w:val="22"/>
        </w:rPr>
        <w:t> </w:t>
      </w:r>
      <w:r w:rsidRPr="004A53EB">
        <w:rPr>
          <w:rFonts w:ascii="Cambria" w:hAnsi="Cambria" w:cs="Calibri"/>
          <w:sz w:val="22"/>
        </w:rPr>
        <w:t>ktorej uvedie, že k</w:t>
      </w:r>
      <w:r w:rsidR="000373D6" w:rsidRPr="004A53EB">
        <w:rPr>
          <w:rFonts w:ascii="Cambria" w:hAnsi="Cambria" w:cs="Calibri"/>
          <w:sz w:val="22"/>
        </w:rPr>
        <w:t> </w:t>
      </w:r>
      <w:r w:rsidRPr="004A53EB">
        <w:rPr>
          <w:rFonts w:ascii="Cambria" w:hAnsi="Cambria" w:cs="Calibri"/>
          <w:sz w:val="22"/>
        </w:rPr>
        <w:t>návrhu zmeny nemá pripomienky alebo k</w:t>
      </w:r>
      <w:r w:rsidR="000373D6" w:rsidRPr="004A53EB">
        <w:rPr>
          <w:rFonts w:ascii="Cambria" w:hAnsi="Cambria" w:cs="Calibri"/>
          <w:sz w:val="22"/>
        </w:rPr>
        <w:t> </w:t>
      </w:r>
      <w:r w:rsidRPr="004A53EB">
        <w:rPr>
          <w:rFonts w:ascii="Cambria" w:hAnsi="Cambria" w:cs="Calibri"/>
          <w:sz w:val="22"/>
        </w:rPr>
        <w:t>návrhu vznesie pripomienky a</w:t>
      </w:r>
      <w:r w:rsidR="000373D6" w:rsidRPr="004A53EB">
        <w:rPr>
          <w:rFonts w:ascii="Cambria" w:hAnsi="Cambria" w:cs="Calibri"/>
          <w:sz w:val="22"/>
        </w:rPr>
        <w:t> </w:t>
      </w:r>
      <w:r w:rsidRPr="004A53EB">
        <w:rPr>
          <w:rFonts w:ascii="Cambria" w:hAnsi="Cambria" w:cs="Calibri"/>
          <w:sz w:val="22"/>
        </w:rPr>
        <w:t>vráti ho zhotoviteľovi bezodkladne na vykonanie opravy, doplnenie alebo prepracovanie. V</w:t>
      </w:r>
      <w:r w:rsidR="000373D6" w:rsidRPr="004A53EB">
        <w:rPr>
          <w:rFonts w:ascii="Cambria" w:hAnsi="Cambria" w:cs="Calibri"/>
          <w:sz w:val="22"/>
        </w:rPr>
        <w:t> </w:t>
      </w:r>
      <w:r w:rsidRPr="004A53EB">
        <w:rPr>
          <w:rFonts w:ascii="Cambria" w:hAnsi="Cambria" w:cs="Calibri"/>
          <w:sz w:val="22"/>
        </w:rPr>
        <w:t>prípade pripomienok dozoru objednávateľa je zhotoviteľ povinný bezodkladne predložiť opravený, doplnený alebo prepracovaný návrh uskutočnenia zmeny.</w:t>
      </w:r>
    </w:p>
    <w:p w14:paraId="6830F30B" w14:textId="1693D7FF" w:rsidR="003F0699" w:rsidRPr="004A53EB" w:rsidRDefault="003F0699" w:rsidP="2F59A081">
      <w:pPr>
        <w:numPr>
          <w:ilvl w:val="0"/>
          <w:numId w:val="59"/>
        </w:numPr>
        <w:spacing w:before="120"/>
        <w:ind w:left="426" w:hanging="426"/>
        <w:jc w:val="both"/>
        <w:rPr>
          <w:rFonts w:ascii="Cambria" w:hAnsi="Cambria" w:cs="Calibri"/>
          <w:sz w:val="22"/>
          <w:szCs w:val="22"/>
        </w:rPr>
      </w:pPr>
      <w:bookmarkStart w:id="5" w:name="_Ref25666145"/>
      <w:r w:rsidRPr="004A53EB">
        <w:rPr>
          <w:rFonts w:ascii="Cambria" w:hAnsi="Cambria" w:cs="Calibri"/>
          <w:sz w:val="22"/>
          <w:szCs w:val="22"/>
        </w:rPr>
        <w:t>Každý pokyn na uskutočnenie zmeny bude potom, ako dozor objednávateľa uvedie, že k</w:t>
      </w:r>
      <w:r w:rsidR="000373D6" w:rsidRPr="004A53EB">
        <w:rPr>
          <w:rFonts w:ascii="Cambria" w:hAnsi="Cambria" w:cs="Calibri"/>
          <w:sz w:val="22"/>
          <w:szCs w:val="22"/>
        </w:rPr>
        <w:t> </w:t>
      </w:r>
      <w:r w:rsidRPr="004A53EB">
        <w:rPr>
          <w:rFonts w:ascii="Cambria" w:hAnsi="Cambria" w:cs="Calibri"/>
          <w:sz w:val="22"/>
          <w:szCs w:val="22"/>
        </w:rPr>
        <w:t>nemu nemá pripomienky, predložený na schválenie a</w:t>
      </w:r>
      <w:r w:rsidR="000373D6" w:rsidRPr="004A53EB">
        <w:rPr>
          <w:rFonts w:ascii="Cambria" w:hAnsi="Cambria" w:cs="Calibri"/>
          <w:sz w:val="22"/>
          <w:szCs w:val="22"/>
        </w:rPr>
        <w:t> </w:t>
      </w:r>
      <w:r w:rsidRPr="004A53EB">
        <w:rPr>
          <w:rFonts w:ascii="Cambria" w:hAnsi="Cambria" w:cs="Calibri"/>
          <w:sz w:val="22"/>
          <w:szCs w:val="22"/>
        </w:rPr>
        <w:t>podpis objednávateľovi. Po schválení a</w:t>
      </w:r>
      <w:r w:rsidR="000373D6" w:rsidRPr="004A53EB">
        <w:rPr>
          <w:rFonts w:ascii="Cambria" w:hAnsi="Cambria" w:cs="Calibri"/>
          <w:sz w:val="22"/>
          <w:szCs w:val="22"/>
        </w:rPr>
        <w:t> </w:t>
      </w:r>
      <w:r w:rsidRPr="004A53EB">
        <w:rPr>
          <w:rFonts w:ascii="Cambria" w:hAnsi="Cambria" w:cs="Calibri"/>
          <w:sz w:val="22"/>
          <w:szCs w:val="22"/>
        </w:rPr>
        <w:t>podpise návrhu na uskutočnenie zmeny zo strany objednávateľa bude tento návrh predložený na podpis zhotoviteľovi. Ak sa návrh na uskutočnenie zmeny bude zhodovať s</w:t>
      </w:r>
      <w:r w:rsidR="000373D6" w:rsidRPr="004A53EB">
        <w:rPr>
          <w:rFonts w:ascii="Cambria" w:hAnsi="Cambria" w:cs="Calibri"/>
          <w:sz w:val="22"/>
          <w:szCs w:val="22"/>
        </w:rPr>
        <w:t> </w:t>
      </w:r>
      <w:r w:rsidRPr="004A53EB">
        <w:rPr>
          <w:rFonts w:ascii="Cambria" w:hAnsi="Cambria" w:cs="Calibri"/>
          <w:sz w:val="22"/>
          <w:szCs w:val="22"/>
        </w:rPr>
        <w:t>návrhom, ktorý predložil zhotoviteľ, zhotoviteľ bude povinný takýto návrh podpísať. Takto vydaný pokyn na uskutočnenie zmeny následne potvrdený písomne zhotoviteľom, predstavuje dodatok k</w:t>
      </w:r>
      <w:r w:rsidR="000373D6" w:rsidRPr="004A53EB">
        <w:rPr>
          <w:rFonts w:ascii="Cambria" w:hAnsi="Cambria" w:cs="Calibri"/>
          <w:sz w:val="22"/>
          <w:szCs w:val="22"/>
        </w:rPr>
        <w:t> </w:t>
      </w:r>
      <w:r w:rsidRPr="004A53EB">
        <w:rPr>
          <w:rFonts w:ascii="Cambria" w:hAnsi="Cambria" w:cs="Calibri"/>
          <w:sz w:val="22"/>
          <w:szCs w:val="22"/>
        </w:rPr>
        <w:t>zmluve; tým nie je dotknuté ustanovenie odseku 12</w:t>
      </w:r>
      <w:r w:rsidR="009B0417" w:rsidRPr="004A53EB">
        <w:rPr>
          <w:rFonts w:ascii="Cambria" w:hAnsi="Cambria" w:cs="Calibri"/>
          <w:sz w:val="22"/>
          <w:szCs w:val="22"/>
        </w:rPr>
        <w:t> </w:t>
      </w:r>
      <w:r w:rsidRPr="004A53EB">
        <w:rPr>
          <w:rFonts w:ascii="Cambria" w:hAnsi="Cambria" w:cs="Calibri"/>
          <w:sz w:val="22"/>
          <w:szCs w:val="22"/>
        </w:rPr>
        <w:t>tohto článku. Zhotoviteľ je následne povinný realizovať všetky svoje činnosti podľa zmluvy so</w:t>
      </w:r>
      <w:r w:rsidR="003F1A08" w:rsidRPr="004A53EB">
        <w:rPr>
          <w:rFonts w:ascii="Cambria" w:hAnsi="Cambria" w:cs="Calibri"/>
          <w:sz w:val="22"/>
          <w:szCs w:val="22"/>
        </w:rPr>
        <w:t> </w:t>
      </w:r>
      <w:r w:rsidRPr="004A53EB">
        <w:rPr>
          <w:rFonts w:ascii="Cambria" w:hAnsi="Cambria" w:cs="Calibri"/>
          <w:sz w:val="22"/>
          <w:szCs w:val="22"/>
        </w:rPr>
        <w:t>zohľadnením zmien. Zhotoviteľ je povinný viesť podrobnú evidenciu navrhovaných, odmietnutých a</w:t>
      </w:r>
      <w:r w:rsidR="000373D6" w:rsidRPr="004A53EB">
        <w:rPr>
          <w:rFonts w:ascii="Cambria" w:hAnsi="Cambria" w:cs="Calibri"/>
          <w:sz w:val="22"/>
          <w:szCs w:val="22"/>
        </w:rPr>
        <w:t> </w:t>
      </w:r>
      <w:r w:rsidRPr="004A53EB">
        <w:rPr>
          <w:rFonts w:ascii="Cambria" w:hAnsi="Cambria" w:cs="Calibri"/>
          <w:sz w:val="22"/>
          <w:szCs w:val="22"/>
        </w:rPr>
        <w:t xml:space="preserve">odsúhlasených zmien po celú dobu až do vydania </w:t>
      </w:r>
      <w:r w:rsidR="00D6526A" w:rsidRPr="004A53EB">
        <w:rPr>
          <w:rFonts w:ascii="Cambria" w:hAnsi="Cambria" w:cs="Calibri"/>
          <w:sz w:val="22"/>
          <w:szCs w:val="22"/>
        </w:rPr>
        <w:t>kon</w:t>
      </w:r>
      <w:r w:rsidRPr="004A53EB">
        <w:rPr>
          <w:rFonts w:ascii="Cambria" w:hAnsi="Cambria" w:cs="Calibri"/>
          <w:sz w:val="22"/>
          <w:szCs w:val="22"/>
        </w:rPr>
        <w:t>ečnej faktúry na základe protokolu o</w:t>
      </w:r>
      <w:r w:rsidR="000373D6" w:rsidRPr="004A53EB">
        <w:rPr>
          <w:rFonts w:ascii="Cambria" w:hAnsi="Cambria" w:cs="Calibri"/>
          <w:sz w:val="22"/>
          <w:szCs w:val="22"/>
        </w:rPr>
        <w:t> </w:t>
      </w:r>
      <w:r w:rsidRPr="004A53EB">
        <w:rPr>
          <w:rFonts w:ascii="Cambria" w:hAnsi="Cambria" w:cs="Calibri"/>
          <w:sz w:val="22"/>
          <w:szCs w:val="22"/>
        </w:rPr>
        <w:t>úplnom vyhotovení diela.</w:t>
      </w:r>
      <w:bookmarkEnd w:id="5"/>
    </w:p>
    <w:p w14:paraId="38E8CBA2" w14:textId="34CB2BD4" w:rsidR="003F0699" w:rsidRPr="004A53EB" w:rsidRDefault="003F0699" w:rsidP="2F59A081">
      <w:pPr>
        <w:numPr>
          <w:ilvl w:val="0"/>
          <w:numId w:val="59"/>
        </w:numPr>
        <w:spacing w:before="120"/>
        <w:ind w:left="426" w:hanging="426"/>
        <w:jc w:val="both"/>
        <w:rPr>
          <w:rFonts w:ascii="Cambria" w:hAnsi="Cambria" w:cs="Calibri"/>
          <w:sz w:val="22"/>
          <w:szCs w:val="22"/>
        </w:rPr>
      </w:pPr>
      <w:r w:rsidRPr="004A53EB">
        <w:rPr>
          <w:rFonts w:ascii="Cambria" w:hAnsi="Cambria" w:cs="Calibri"/>
          <w:sz w:val="22"/>
          <w:szCs w:val="22"/>
        </w:rPr>
        <w:t>Až do podpisu návrhu na zmenu podľa predchádzajúceho odseku zo strany objednávateľa</w:t>
      </w:r>
      <w:r w:rsidR="7A8F3B37" w:rsidRPr="004A53EB">
        <w:rPr>
          <w:rFonts w:ascii="Cambria" w:hAnsi="Cambria" w:cs="Calibri"/>
          <w:sz w:val="22"/>
          <w:szCs w:val="22"/>
        </w:rPr>
        <w:t>,</w:t>
      </w:r>
      <w:r w:rsidRPr="004A53EB">
        <w:rPr>
          <w:rFonts w:ascii="Cambria" w:hAnsi="Cambria" w:cs="Calibri"/>
          <w:sz w:val="22"/>
          <w:szCs w:val="22"/>
        </w:rPr>
        <w:t xml:space="preserve"> zhotoviteľ nesmie zastaviť žiadne práce na diele</w:t>
      </w:r>
      <w:r w:rsidR="541DB629" w:rsidRPr="004A53EB">
        <w:rPr>
          <w:rFonts w:ascii="Cambria" w:hAnsi="Cambria" w:cs="Calibri"/>
          <w:sz w:val="22"/>
          <w:szCs w:val="22"/>
        </w:rPr>
        <w:t>,</w:t>
      </w:r>
      <w:r w:rsidRPr="004A53EB">
        <w:rPr>
          <w:rFonts w:ascii="Cambria" w:hAnsi="Cambria" w:cs="Calibri"/>
          <w:sz w:val="22"/>
          <w:szCs w:val="22"/>
        </w:rPr>
        <w:t xml:space="preserve"> a</w:t>
      </w:r>
      <w:r w:rsidR="000373D6" w:rsidRPr="004A53EB">
        <w:rPr>
          <w:rFonts w:ascii="Cambria" w:hAnsi="Cambria" w:cs="Calibri"/>
          <w:sz w:val="22"/>
          <w:szCs w:val="22"/>
        </w:rPr>
        <w:t> </w:t>
      </w:r>
      <w:r w:rsidRPr="004A53EB">
        <w:rPr>
          <w:rFonts w:ascii="Cambria" w:hAnsi="Cambria" w:cs="Calibri"/>
          <w:sz w:val="22"/>
          <w:szCs w:val="22"/>
        </w:rPr>
        <w:t>je povinný pokračovať v</w:t>
      </w:r>
      <w:r w:rsidR="000373D6" w:rsidRPr="004A53EB">
        <w:rPr>
          <w:rFonts w:ascii="Cambria" w:hAnsi="Cambria" w:cs="Calibri"/>
          <w:sz w:val="22"/>
          <w:szCs w:val="22"/>
        </w:rPr>
        <w:t> </w:t>
      </w:r>
      <w:r w:rsidRPr="004A53EB">
        <w:rPr>
          <w:rFonts w:ascii="Cambria" w:hAnsi="Cambria" w:cs="Calibri"/>
          <w:sz w:val="22"/>
          <w:szCs w:val="22"/>
        </w:rPr>
        <w:t>plnení zmluvy v</w:t>
      </w:r>
      <w:r w:rsidR="000373D6" w:rsidRPr="004A53EB">
        <w:rPr>
          <w:rFonts w:ascii="Cambria" w:hAnsi="Cambria" w:cs="Calibri"/>
          <w:sz w:val="22"/>
          <w:szCs w:val="22"/>
        </w:rPr>
        <w:t> </w:t>
      </w:r>
      <w:r w:rsidRPr="004A53EB">
        <w:rPr>
          <w:rFonts w:ascii="Cambria" w:hAnsi="Cambria" w:cs="Calibri"/>
          <w:sz w:val="22"/>
          <w:szCs w:val="22"/>
        </w:rPr>
        <w:t>existujúcom rozsahu a</w:t>
      </w:r>
      <w:r w:rsidR="000373D6" w:rsidRPr="004A53EB">
        <w:rPr>
          <w:rFonts w:ascii="Cambria" w:hAnsi="Cambria" w:cs="Calibri"/>
          <w:sz w:val="22"/>
          <w:szCs w:val="22"/>
        </w:rPr>
        <w:t> </w:t>
      </w:r>
      <w:r w:rsidRPr="004A53EB">
        <w:rPr>
          <w:rFonts w:ascii="Cambria" w:hAnsi="Cambria" w:cs="Calibri"/>
          <w:sz w:val="22"/>
          <w:szCs w:val="22"/>
        </w:rPr>
        <w:t xml:space="preserve">podmienkach, pokiaľ takéto plnenie nemôže mať dopad na budúce plnenie podľa prerokovávaného návrhu na zmenu alebo pokiaľ nemôže inak negatívne ovplyvniť postup prác, zmluvnú cenu alebo </w:t>
      </w:r>
      <w:r w:rsidR="00153800" w:rsidRPr="004A53EB">
        <w:rPr>
          <w:rFonts w:ascii="Cambria" w:hAnsi="Cambria" w:cs="Calibri"/>
          <w:sz w:val="22"/>
          <w:szCs w:val="22"/>
        </w:rPr>
        <w:t xml:space="preserve">niektorý </w:t>
      </w:r>
      <w:r w:rsidRPr="004A53EB">
        <w:rPr>
          <w:rFonts w:ascii="Cambria" w:hAnsi="Cambria" w:cs="Calibri"/>
          <w:sz w:val="22"/>
          <w:szCs w:val="22"/>
        </w:rPr>
        <w:t>harmonogram. V</w:t>
      </w:r>
      <w:r w:rsidR="000373D6" w:rsidRPr="004A53EB">
        <w:rPr>
          <w:rFonts w:ascii="Cambria" w:hAnsi="Cambria" w:cs="Calibri"/>
          <w:sz w:val="22"/>
          <w:szCs w:val="22"/>
        </w:rPr>
        <w:t> </w:t>
      </w:r>
      <w:r w:rsidRPr="004A53EB">
        <w:rPr>
          <w:rFonts w:ascii="Cambria" w:hAnsi="Cambria" w:cs="Calibri"/>
          <w:sz w:val="22"/>
          <w:szCs w:val="22"/>
        </w:rPr>
        <w:t>takom prípade na</w:t>
      </w:r>
      <w:r w:rsidR="007457A6" w:rsidRPr="004A53EB">
        <w:rPr>
          <w:rFonts w:ascii="Cambria" w:hAnsi="Cambria" w:cs="Calibri"/>
          <w:sz w:val="22"/>
          <w:szCs w:val="22"/>
        </w:rPr>
        <w:t> </w:t>
      </w:r>
      <w:r w:rsidRPr="004A53EB">
        <w:rPr>
          <w:rFonts w:ascii="Cambria" w:hAnsi="Cambria" w:cs="Calibri"/>
          <w:sz w:val="22"/>
          <w:szCs w:val="22"/>
        </w:rPr>
        <w:t>túto skutočnosť zhotoviteľ objednávateľa upozorní a</w:t>
      </w:r>
      <w:r w:rsidR="000373D6" w:rsidRPr="004A53EB">
        <w:rPr>
          <w:rFonts w:ascii="Cambria" w:hAnsi="Cambria" w:cs="Calibri"/>
          <w:sz w:val="22"/>
          <w:szCs w:val="22"/>
        </w:rPr>
        <w:t> </w:t>
      </w:r>
      <w:r w:rsidRPr="004A53EB">
        <w:rPr>
          <w:rFonts w:ascii="Cambria" w:hAnsi="Cambria" w:cs="Calibri"/>
          <w:sz w:val="22"/>
          <w:szCs w:val="22"/>
        </w:rPr>
        <w:t>vyžiada si od objednávateľa pokyn. V</w:t>
      </w:r>
      <w:r w:rsidR="000373D6" w:rsidRPr="004A53EB">
        <w:rPr>
          <w:rFonts w:ascii="Cambria" w:hAnsi="Cambria" w:cs="Calibri"/>
          <w:sz w:val="22"/>
          <w:szCs w:val="22"/>
        </w:rPr>
        <w:t> </w:t>
      </w:r>
      <w:r w:rsidRPr="004A53EB">
        <w:rPr>
          <w:rFonts w:ascii="Cambria" w:hAnsi="Cambria" w:cs="Calibri"/>
          <w:sz w:val="22"/>
          <w:szCs w:val="22"/>
        </w:rPr>
        <w:t>takom prípade objednávateľ pokynom určí, či má zhotoviteľ (i) pozastaviť práce a</w:t>
      </w:r>
      <w:r w:rsidR="000373D6" w:rsidRPr="004A53EB">
        <w:rPr>
          <w:rFonts w:ascii="Cambria" w:hAnsi="Cambria" w:cs="Calibri"/>
          <w:sz w:val="22"/>
          <w:szCs w:val="22"/>
        </w:rPr>
        <w:t> </w:t>
      </w:r>
      <w:r w:rsidRPr="004A53EB">
        <w:rPr>
          <w:rFonts w:ascii="Cambria" w:hAnsi="Cambria" w:cs="Calibri"/>
          <w:sz w:val="22"/>
          <w:szCs w:val="22"/>
        </w:rPr>
        <w:t>počkať na</w:t>
      </w:r>
      <w:r w:rsidR="007457A6" w:rsidRPr="004A53EB">
        <w:rPr>
          <w:rFonts w:ascii="Cambria" w:hAnsi="Cambria" w:cs="Calibri"/>
          <w:sz w:val="22"/>
          <w:szCs w:val="22"/>
        </w:rPr>
        <w:t> </w:t>
      </w:r>
      <w:r w:rsidRPr="004A53EB">
        <w:rPr>
          <w:rFonts w:ascii="Cambria" w:hAnsi="Cambria" w:cs="Calibri"/>
          <w:sz w:val="22"/>
          <w:szCs w:val="22"/>
        </w:rPr>
        <w:t>potvrdenie návrhu na zmenu, (ii) pokračovať v</w:t>
      </w:r>
      <w:r w:rsidR="000373D6" w:rsidRPr="004A53EB">
        <w:rPr>
          <w:rFonts w:ascii="Cambria" w:hAnsi="Cambria" w:cs="Calibri"/>
          <w:sz w:val="22"/>
          <w:szCs w:val="22"/>
        </w:rPr>
        <w:t> </w:t>
      </w:r>
      <w:r w:rsidRPr="004A53EB">
        <w:rPr>
          <w:rFonts w:ascii="Cambria" w:hAnsi="Cambria" w:cs="Calibri"/>
          <w:sz w:val="22"/>
          <w:szCs w:val="22"/>
        </w:rPr>
        <w:t>pôvodnom rozsahu prác, (iii) pokračovať v</w:t>
      </w:r>
      <w:r w:rsidR="000373D6" w:rsidRPr="004A53EB">
        <w:rPr>
          <w:rFonts w:ascii="Cambria" w:hAnsi="Cambria" w:cs="Calibri"/>
          <w:sz w:val="22"/>
          <w:szCs w:val="22"/>
        </w:rPr>
        <w:t> </w:t>
      </w:r>
      <w:r w:rsidRPr="004A53EB">
        <w:rPr>
          <w:rFonts w:ascii="Cambria" w:hAnsi="Cambria" w:cs="Calibri"/>
          <w:sz w:val="22"/>
          <w:szCs w:val="22"/>
        </w:rPr>
        <w:t>prácach podľa prerokovávaného návrhu na zmenu alebo (iv) objednávateľ rozhodne inak.</w:t>
      </w:r>
    </w:p>
    <w:p w14:paraId="0BB3418C" w14:textId="41AF1BE7" w:rsidR="003F0699" w:rsidRPr="004A53EB" w:rsidRDefault="003F0699" w:rsidP="00A16ED1">
      <w:pPr>
        <w:numPr>
          <w:ilvl w:val="0"/>
          <w:numId w:val="59"/>
        </w:numPr>
        <w:spacing w:before="120"/>
        <w:ind w:left="426" w:hanging="426"/>
        <w:jc w:val="both"/>
        <w:rPr>
          <w:rFonts w:ascii="Cambria" w:hAnsi="Cambria" w:cs="Calibri"/>
          <w:sz w:val="22"/>
        </w:rPr>
      </w:pPr>
      <w:r w:rsidRPr="004A53EB">
        <w:rPr>
          <w:rFonts w:ascii="Cambria" w:hAnsi="Cambria" w:cs="Calibri"/>
          <w:sz w:val="22"/>
        </w:rPr>
        <w:t>Pre vylúčenie pochybností platí, že v</w:t>
      </w:r>
      <w:r w:rsidR="000373D6" w:rsidRPr="004A53EB">
        <w:rPr>
          <w:rFonts w:ascii="Cambria" w:hAnsi="Cambria" w:cs="Calibri"/>
          <w:sz w:val="22"/>
        </w:rPr>
        <w:t> </w:t>
      </w:r>
      <w:r w:rsidRPr="004A53EB">
        <w:rPr>
          <w:rFonts w:ascii="Cambria" w:hAnsi="Cambria" w:cs="Calibri"/>
          <w:sz w:val="22"/>
        </w:rPr>
        <w:t xml:space="preserve">prípade pokynu </w:t>
      </w:r>
      <w:r w:rsidR="00CB0371" w:rsidRPr="004A53EB">
        <w:rPr>
          <w:rFonts w:ascii="Cambria" w:hAnsi="Cambria" w:cs="Calibri"/>
          <w:sz w:val="22"/>
        </w:rPr>
        <w:t xml:space="preserve">objednávateľa </w:t>
      </w:r>
      <w:r w:rsidRPr="004A53EB">
        <w:rPr>
          <w:rFonts w:ascii="Cambria" w:hAnsi="Cambria" w:cs="Calibri"/>
          <w:sz w:val="22"/>
        </w:rPr>
        <w:t>na zmenu alebo v</w:t>
      </w:r>
      <w:r w:rsidR="000373D6" w:rsidRPr="004A53EB">
        <w:rPr>
          <w:rFonts w:ascii="Cambria" w:hAnsi="Cambria" w:cs="Calibri"/>
          <w:sz w:val="22"/>
        </w:rPr>
        <w:t> </w:t>
      </w:r>
      <w:r w:rsidRPr="004A53EB">
        <w:rPr>
          <w:rFonts w:ascii="Cambria" w:hAnsi="Cambria" w:cs="Calibri"/>
          <w:sz w:val="22"/>
        </w:rPr>
        <w:t>prípade inej zmeny zmluvy, ktorou budú niektoré práce vynechané alebo inak dôjde k</w:t>
      </w:r>
      <w:r w:rsidR="000373D6" w:rsidRPr="004A53EB">
        <w:rPr>
          <w:rFonts w:ascii="Cambria" w:hAnsi="Cambria" w:cs="Calibri"/>
          <w:sz w:val="22"/>
        </w:rPr>
        <w:t> </w:t>
      </w:r>
      <w:r w:rsidRPr="004A53EB">
        <w:rPr>
          <w:rFonts w:ascii="Cambria" w:hAnsi="Cambria" w:cs="Calibri"/>
          <w:sz w:val="22"/>
        </w:rPr>
        <w:t>zúženiu prác alebo diela, zhotoviteľovi v</w:t>
      </w:r>
      <w:r w:rsidR="000373D6" w:rsidRPr="004A53EB">
        <w:rPr>
          <w:rFonts w:ascii="Cambria" w:hAnsi="Cambria" w:cs="Calibri"/>
          <w:sz w:val="22"/>
        </w:rPr>
        <w:t> </w:t>
      </w:r>
      <w:r w:rsidRPr="004A53EB">
        <w:rPr>
          <w:rFonts w:ascii="Cambria" w:hAnsi="Cambria" w:cs="Calibri"/>
          <w:sz w:val="22"/>
        </w:rPr>
        <w:t>rozsahu týchto menej prác zaniká právo aj povinnosť tieto práce vykonať, zhotoviteľ nebude mať nárok na ich zaplatenie a</w:t>
      </w:r>
      <w:r w:rsidR="000373D6" w:rsidRPr="004A53EB">
        <w:rPr>
          <w:rFonts w:ascii="Cambria" w:hAnsi="Cambria" w:cs="Calibri"/>
          <w:sz w:val="22"/>
        </w:rPr>
        <w:t> </w:t>
      </w:r>
      <w:r w:rsidRPr="004A53EB">
        <w:rPr>
          <w:rFonts w:ascii="Cambria" w:hAnsi="Cambria" w:cs="Calibri"/>
          <w:sz w:val="22"/>
        </w:rPr>
        <w:t>nebude mať v</w:t>
      </w:r>
      <w:r w:rsidR="000373D6" w:rsidRPr="004A53EB">
        <w:rPr>
          <w:rFonts w:ascii="Cambria" w:hAnsi="Cambria" w:cs="Calibri"/>
          <w:sz w:val="22"/>
        </w:rPr>
        <w:t> </w:t>
      </w:r>
      <w:r w:rsidRPr="004A53EB">
        <w:rPr>
          <w:rFonts w:ascii="Cambria" w:hAnsi="Cambria" w:cs="Calibri"/>
          <w:sz w:val="22"/>
        </w:rPr>
        <w:t>dôsledku zúženia rozsahu prác a/alebo diela nárok na úhradu ušlého zisku ani inej škody.</w:t>
      </w:r>
    </w:p>
    <w:p w14:paraId="6BF921EA" w14:textId="46C06620" w:rsidR="003F0699" w:rsidRPr="004A53EB" w:rsidRDefault="003F0699" w:rsidP="00A16ED1">
      <w:pPr>
        <w:numPr>
          <w:ilvl w:val="0"/>
          <w:numId w:val="59"/>
        </w:numPr>
        <w:spacing w:before="120"/>
        <w:ind w:left="426" w:hanging="426"/>
        <w:jc w:val="both"/>
        <w:rPr>
          <w:rFonts w:ascii="Cambria" w:hAnsi="Cambria" w:cs="Calibri"/>
          <w:sz w:val="22"/>
        </w:rPr>
      </w:pPr>
      <w:r w:rsidRPr="004A53EB">
        <w:rPr>
          <w:rFonts w:ascii="Cambria" w:hAnsi="Cambria" w:cs="Calibri"/>
          <w:sz w:val="22"/>
        </w:rPr>
        <w:t>O</w:t>
      </w:r>
      <w:r w:rsidR="000373D6" w:rsidRPr="004A53EB">
        <w:rPr>
          <w:rFonts w:ascii="Cambria" w:hAnsi="Cambria" w:cs="Calibri"/>
          <w:sz w:val="22"/>
        </w:rPr>
        <w:t> </w:t>
      </w:r>
      <w:r w:rsidRPr="004A53EB">
        <w:rPr>
          <w:rFonts w:ascii="Cambria" w:hAnsi="Cambria" w:cs="Calibri"/>
          <w:sz w:val="22"/>
        </w:rPr>
        <w:t>každej zmene rozsahu vykonávania diela uzatvoria zmluvné strany písomný dodatok k</w:t>
      </w:r>
      <w:r w:rsidR="000373D6" w:rsidRPr="004A53EB">
        <w:rPr>
          <w:rFonts w:ascii="Cambria" w:hAnsi="Cambria" w:cs="Calibri"/>
          <w:sz w:val="22"/>
        </w:rPr>
        <w:t> </w:t>
      </w:r>
      <w:r w:rsidRPr="004A53EB">
        <w:rPr>
          <w:rFonts w:ascii="Cambria" w:hAnsi="Cambria" w:cs="Calibri"/>
          <w:sz w:val="22"/>
        </w:rPr>
        <w:t>tejto zmluve.</w:t>
      </w:r>
    </w:p>
    <w:p w14:paraId="610B3151" w14:textId="642A41F0" w:rsidR="00490C40" w:rsidRPr="004A53EB" w:rsidRDefault="00490C40" w:rsidP="00A16ED1">
      <w:pPr>
        <w:numPr>
          <w:ilvl w:val="0"/>
          <w:numId w:val="59"/>
        </w:numPr>
        <w:spacing w:before="120"/>
        <w:ind w:left="426" w:hanging="426"/>
        <w:jc w:val="both"/>
        <w:rPr>
          <w:rFonts w:ascii="Cambria" w:hAnsi="Cambria" w:cs="Arial"/>
          <w:bCs/>
          <w:sz w:val="22"/>
          <w:szCs w:val="22"/>
        </w:rPr>
      </w:pPr>
      <w:r w:rsidRPr="004A53EB">
        <w:rPr>
          <w:rFonts w:ascii="Cambria" w:hAnsi="Cambria" w:cs="Calibri"/>
          <w:sz w:val="22"/>
        </w:rPr>
        <w:t>Zmenu diela</w:t>
      </w:r>
      <w:r w:rsidRPr="004A53EB">
        <w:rPr>
          <w:rFonts w:ascii="Cambria" w:hAnsi="Cambria" w:cs="Cambria"/>
          <w:sz w:val="22"/>
        </w:rPr>
        <w:t xml:space="preserve"> (zmenu zmluvy) možno dohodnúť</w:t>
      </w:r>
      <w:r w:rsidR="00E3086B" w:rsidRPr="004A53EB">
        <w:rPr>
          <w:rFonts w:ascii="Cambria" w:hAnsi="Cambria" w:cs="Cambria"/>
          <w:sz w:val="22"/>
        </w:rPr>
        <w:t xml:space="preserve"> výlučne v</w:t>
      </w:r>
      <w:r w:rsidR="000373D6" w:rsidRPr="004A53EB">
        <w:rPr>
          <w:rFonts w:ascii="Cambria" w:hAnsi="Cambria" w:cs="Cambria"/>
          <w:sz w:val="22"/>
        </w:rPr>
        <w:t> </w:t>
      </w:r>
      <w:r w:rsidR="00E3086B" w:rsidRPr="004A53EB">
        <w:rPr>
          <w:rFonts w:ascii="Cambria" w:hAnsi="Cambria" w:cs="Cambria"/>
          <w:sz w:val="22"/>
        </w:rPr>
        <w:t>súlade so zákonom o</w:t>
      </w:r>
      <w:r w:rsidR="000373D6" w:rsidRPr="004A53EB">
        <w:rPr>
          <w:rFonts w:ascii="Cambria" w:hAnsi="Cambria" w:cs="Cambria"/>
          <w:sz w:val="22"/>
        </w:rPr>
        <w:t> </w:t>
      </w:r>
      <w:r w:rsidR="00E3086B" w:rsidRPr="004A53EB">
        <w:rPr>
          <w:rFonts w:ascii="Cambria" w:hAnsi="Cambria" w:cs="Cambria"/>
          <w:sz w:val="22"/>
        </w:rPr>
        <w:t>VO.</w:t>
      </w:r>
    </w:p>
    <w:p w14:paraId="7A50AB74" w14:textId="25CC3F44" w:rsidR="003003B4" w:rsidRPr="004A53EB" w:rsidRDefault="003003B4" w:rsidP="004A38AA">
      <w:pPr>
        <w:pStyle w:val="Nadpis1"/>
        <w:numPr>
          <w:ilvl w:val="0"/>
          <w:numId w:val="57"/>
        </w:numPr>
        <w:spacing w:before="600" w:after="240"/>
        <w:jc w:val="center"/>
        <w:rPr>
          <w:sz w:val="22"/>
          <w:szCs w:val="22"/>
        </w:rPr>
      </w:pPr>
      <w:r w:rsidRPr="004A53EB">
        <w:rPr>
          <w:sz w:val="22"/>
          <w:szCs w:val="22"/>
        </w:rPr>
        <w:t>DOKUMENTÁCIA ZHOTOVITEĽA</w:t>
      </w:r>
    </w:p>
    <w:p w14:paraId="294F2D25" w14:textId="009F5884" w:rsidR="004A5618" w:rsidRPr="004A53EB" w:rsidRDefault="004A5618" w:rsidP="00A16ED1">
      <w:pPr>
        <w:numPr>
          <w:ilvl w:val="0"/>
          <w:numId w:val="60"/>
        </w:numPr>
        <w:spacing w:before="120"/>
        <w:ind w:left="426" w:hanging="426"/>
        <w:jc w:val="both"/>
        <w:rPr>
          <w:rFonts w:ascii="Cambria" w:hAnsi="Cambria" w:cs="Cambria"/>
          <w:sz w:val="22"/>
        </w:rPr>
      </w:pPr>
      <w:r w:rsidRPr="004A53EB">
        <w:rPr>
          <w:rFonts w:ascii="Cambria" w:hAnsi="Cambria" w:cs="Arial"/>
          <w:sz w:val="22"/>
          <w:szCs w:val="22"/>
        </w:rPr>
        <w:t>Zhotoviteľ vypracuje a</w:t>
      </w:r>
      <w:r w:rsidR="000373D6" w:rsidRPr="004A53EB">
        <w:rPr>
          <w:rFonts w:ascii="Cambria" w:hAnsi="Cambria" w:cs="Arial"/>
          <w:sz w:val="22"/>
          <w:szCs w:val="22"/>
        </w:rPr>
        <w:t> </w:t>
      </w:r>
      <w:r w:rsidRPr="004A53EB">
        <w:rPr>
          <w:rFonts w:ascii="Cambria" w:hAnsi="Cambria" w:cs="Arial"/>
          <w:sz w:val="22"/>
          <w:szCs w:val="22"/>
        </w:rPr>
        <w:t xml:space="preserve">bude zodpovedný za všetku dokumentáciu </w:t>
      </w:r>
      <w:r w:rsidRPr="004A53EB">
        <w:rPr>
          <w:rFonts w:ascii="Cambria" w:hAnsi="Cambria" w:cs="Cambria"/>
          <w:sz w:val="22"/>
        </w:rPr>
        <w:t xml:space="preserve">zhotoviteľa, ktorú je povinný zhotoviť podľa tejto zmluvy </w:t>
      </w:r>
      <w:r w:rsidR="00102D3D" w:rsidRPr="004A53EB">
        <w:rPr>
          <w:rFonts w:ascii="Cambria" w:hAnsi="Cambria" w:cs="Cambria"/>
          <w:sz w:val="22"/>
        </w:rPr>
        <w:t xml:space="preserve">alebo právnych predpisov </w:t>
      </w:r>
      <w:r w:rsidRPr="004A53EB">
        <w:rPr>
          <w:rFonts w:ascii="Cambria" w:hAnsi="Cambria" w:cs="Cambria"/>
          <w:sz w:val="22"/>
        </w:rPr>
        <w:t>a</w:t>
      </w:r>
      <w:r w:rsidR="000373D6" w:rsidRPr="004A53EB">
        <w:rPr>
          <w:rFonts w:ascii="Cambria" w:hAnsi="Cambria" w:cs="Cambria"/>
          <w:sz w:val="22"/>
        </w:rPr>
        <w:t> </w:t>
      </w:r>
      <w:r w:rsidRPr="004A53EB">
        <w:rPr>
          <w:rFonts w:ascii="Cambria" w:hAnsi="Cambria" w:cs="Cambria"/>
          <w:sz w:val="22"/>
        </w:rPr>
        <w:t xml:space="preserve">za súlad </w:t>
      </w:r>
      <w:r w:rsidR="00102D3D" w:rsidRPr="004A53EB">
        <w:rPr>
          <w:rFonts w:ascii="Cambria" w:hAnsi="Cambria" w:cs="Cambria"/>
          <w:sz w:val="22"/>
        </w:rPr>
        <w:t xml:space="preserve">dokumentácie </w:t>
      </w:r>
      <w:r w:rsidRPr="004A53EB">
        <w:rPr>
          <w:rFonts w:ascii="Cambria" w:hAnsi="Cambria" w:cs="Cambria"/>
          <w:sz w:val="22"/>
        </w:rPr>
        <w:t>s</w:t>
      </w:r>
      <w:r w:rsidR="000373D6" w:rsidRPr="004A53EB">
        <w:rPr>
          <w:rFonts w:ascii="Cambria" w:hAnsi="Cambria" w:cs="Cambria"/>
          <w:sz w:val="22"/>
        </w:rPr>
        <w:t> </w:t>
      </w:r>
      <w:r w:rsidRPr="004A53EB">
        <w:rPr>
          <w:rFonts w:ascii="Cambria" w:hAnsi="Cambria" w:cs="Cambria"/>
          <w:sz w:val="22"/>
        </w:rPr>
        <w:t xml:space="preserve">touto </w:t>
      </w:r>
      <w:r w:rsidR="00102D3D" w:rsidRPr="004A53EB">
        <w:rPr>
          <w:rFonts w:ascii="Cambria" w:hAnsi="Cambria" w:cs="Cambria"/>
          <w:sz w:val="22"/>
        </w:rPr>
        <w:t>z</w:t>
      </w:r>
      <w:r w:rsidRPr="004A53EB">
        <w:rPr>
          <w:rFonts w:ascii="Cambria" w:hAnsi="Cambria" w:cs="Cambria"/>
          <w:sz w:val="22"/>
        </w:rPr>
        <w:t xml:space="preserve">mluvou </w:t>
      </w:r>
      <w:r w:rsidR="00102D3D" w:rsidRPr="004A53EB">
        <w:rPr>
          <w:rFonts w:ascii="Cambria" w:hAnsi="Cambria" w:cs="Cambria"/>
          <w:sz w:val="22"/>
        </w:rPr>
        <w:t>a</w:t>
      </w:r>
      <w:r w:rsidR="000373D6" w:rsidRPr="004A53EB">
        <w:rPr>
          <w:rFonts w:ascii="Cambria" w:hAnsi="Cambria" w:cs="Cambria"/>
          <w:sz w:val="22"/>
        </w:rPr>
        <w:t> </w:t>
      </w:r>
      <w:r w:rsidR="00102D3D" w:rsidRPr="004A53EB">
        <w:rPr>
          <w:rFonts w:ascii="Cambria" w:hAnsi="Cambria" w:cs="Cambria"/>
          <w:sz w:val="22"/>
        </w:rPr>
        <w:t xml:space="preserve">právnymi </w:t>
      </w:r>
      <w:r w:rsidR="00102D3D" w:rsidRPr="004A53EB">
        <w:rPr>
          <w:rFonts w:ascii="Cambria" w:hAnsi="Cambria" w:cs="Arial"/>
          <w:sz w:val="22"/>
          <w:szCs w:val="22"/>
        </w:rPr>
        <w:t>predpismi</w:t>
      </w:r>
      <w:r w:rsidRPr="004A53EB">
        <w:rPr>
          <w:rFonts w:ascii="Cambria" w:hAnsi="Cambria" w:cs="Cambria"/>
          <w:sz w:val="22"/>
        </w:rPr>
        <w:t>.</w:t>
      </w:r>
      <w:r w:rsidR="007F2B22" w:rsidRPr="004A53EB">
        <w:rPr>
          <w:rFonts w:ascii="Cambria" w:hAnsi="Cambria" w:cs="Cambria"/>
          <w:sz w:val="22"/>
        </w:rPr>
        <w:t xml:space="preserve"> </w:t>
      </w:r>
      <w:r w:rsidR="00B64F2A" w:rsidRPr="004A53EB">
        <w:rPr>
          <w:rFonts w:ascii="Cambria" w:hAnsi="Cambria" w:cs="Cambria"/>
          <w:sz w:val="22"/>
        </w:rPr>
        <w:t>S</w:t>
      </w:r>
      <w:r w:rsidR="007F2B22" w:rsidRPr="004A53EB">
        <w:rPr>
          <w:rFonts w:ascii="Cambria" w:hAnsi="Cambria" w:cs="Cambria"/>
          <w:sz w:val="22"/>
        </w:rPr>
        <w:t xml:space="preserve">úhlas </w:t>
      </w:r>
      <w:r w:rsidR="00B64F2A" w:rsidRPr="004A53EB">
        <w:rPr>
          <w:rFonts w:ascii="Cambria" w:hAnsi="Cambria" w:cs="Cambria"/>
          <w:sz w:val="22"/>
        </w:rPr>
        <w:t>o</w:t>
      </w:r>
      <w:r w:rsidR="007F2B22" w:rsidRPr="004A53EB">
        <w:rPr>
          <w:rFonts w:ascii="Cambria" w:hAnsi="Cambria" w:cs="Cambria"/>
          <w:sz w:val="22"/>
        </w:rPr>
        <w:t>bjednávateľa vo vzťahu k</w:t>
      </w:r>
      <w:r w:rsidR="000373D6" w:rsidRPr="004A53EB">
        <w:rPr>
          <w:rFonts w:ascii="Cambria" w:hAnsi="Cambria" w:cs="Cambria"/>
          <w:sz w:val="22"/>
        </w:rPr>
        <w:t> </w:t>
      </w:r>
      <w:r w:rsidR="00B64F2A" w:rsidRPr="004A53EB">
        <w:rPr>
          <w:rFonts w:ascii="Cambria" w:hAnsi="Cambria" w:cs="Cambria"/>
          <w:sz w:val="22"/>
        </w:rPr>
        <w:t>d</w:t>
      </w:r>
      <w:r w:rsidR="007F2B22" w:rsidRPr="004A53EB">
        <w:rPr>
          <w:rFonts w:ascii="Cambria" w:hAnsi="Cambria" w:cs="Cambria"/>
          <w:sz w:val="22"/>
        </w:rPr>
        <w:t xml:space="preserve">okumentácii </w:t>
      </w:r>
      <w:r w:rsidR="00B64F2A" w:rsidRPr="004A53EB">
        <w:rPr>
          <w:rFonts w:ascii="Cambria" w:hAnsi="Cambria" w:cs="Cambria"/>
          <w:sz w:val="22"/>
        </w:rPr>
        <w:t>z</w:t>
      </w:r>
      <w:r w:rsidR="007F2B22" w:rsidRPr="004A53EB">
        <w:rPr>
          <w:rFonts w:ascii="Cambria" w:hAnsi="Cambria" w:cs="Cambria"/>
          <w:sz w:val="22"/>
        </w:rPr>
        <w:t xml:space="preserve">hotoviteľa nezbavuje </w:t>
      </w:r>
      <w:r w:rsidR="00B64F2A" w:rsidRPr="004A53EB">
        <w:rPr>
          <w:rFonts w:ascii="Cambria" w:hAnsi="Cambria" w:cs="Cambria"/>
          <w:sz w:val="22"/>
        </w:rPr>
        <w:t>z</w:t>
      </w:r>
      <w:r w:rsidR="007F2B22" w:rsidRPr="004A53EB">
        <w:rPr>
          <w:rFonts w:ascii="Cambria" w:hAnsi="Cambria" w:cs="Cambria"/>
          <w:sz w:val="22"/>
        </w:rPr>
        <w:t>hotoviteľa žiadnej zodpovednosti. Ak sa v</w:t>
      </w:r>
      <w:r w:rsidR="000373D6" w:rsidRPr="004A53EB">
        <w:rPr>
          <w:rFonts w:ascii="Cambria" w:hAnsi="Cambria" w:cs="Cambria"/>
          <w:sz w:val="22"/>
        </w:rPr>
        <w:t> </w:t>
      </w:r>
      <w:r w:rsidR="00B64F2A" w:rsidRPr="004A53EB">
        <w:rPr>
          <w:rFonts w:ascii="Cambria" w:hAnsi="Cambria" w:cs="Cambria"/>
          <w:sz w:val="22"/>
        </w:rPr>
        <w:t>d</w:t>
      </w:r>
      <w:r w:rsidR="007F2B22" w:rsidRPr="004A53EB">
        <w:rPr>
          <w:rFonts w:ascii="Cambria" w:hAnsi="Cambria" w:cs="Cambria"/>
          <w:sz w:val="22"/>
        </w:rPr>
        <w:t xml:space="preserve">okumentácii </w:t>
      </w:r>
      <w:r w:rsidR="00B64F2A" w:rsidRPr="004A53EB">
        <w:rPr>
          <w:rFonts w:ascii="Cambria" w:hAnsi="Cambria" w:cs="Cambria"/>
          <w:sz w:val="22"/>
        </w:rPr>
        <w:t>z</w:t>
      </w:r>
      <w:r w:rsidR="007F2B22" w:rsidRPr="004A53EB">
        <w:rPr>
          <w:rFonts w:ascii="Cambria" w:hAnsi="Cambria" w:cs="Cambria"/>
          <w:sz w:val="22"/>
        </w:rPr>
        <w:t>hotoviteľa nájdu chyby, nedostatky alebo akékoľvek iné vady, tieto budú spolu s</w:t>
      </w:r>
      <w:r w:rsidR="000373D6" w:rsidRPr="004A53EB">
        <w:rPr>
          <w:rFonts w:ascii="Cambria" w:hAnsi="Cambria" w:cs="Cambria"/>
          <w:sz w:val="22"/>
        </w:rPr>
        <w:t> </w:t>
      </w:r>
      <w:r w:rsidR="004047B3" w:rsidRPr="004A53EB">
        <w:rPr>
          <w:rFonts w:ascii="Cambria" w:hAnsi="Cambria" w:cs="Cambria"/>
          <w:sz w:val="22"/>
        </w:rPr>
        <w:t>d</w:t>
      </w:r>
      <w:r w:rsidR="007F2B22" w:rsidRPr="004A53EB">
        <w:rPr>
          <w:rFonts w:ascii="Cambria" w:hAnsi="Cambria" w:cs="Cambria"/>
          <w:sz w:val="22"/>
        </w:rPr>
        <w:t>ielom opravené na</w:t>
      </w:r>
      <w:r w:rsidR="004047B3" w:rsidRPr="004A53EB">
        <w:rPr>
          <w:rFonts w:ascii="Cambria" w:hAnsi="Cambria" w:cs="Cambria"/>
          <w:sz w:val="22"/>
        </w:rPr>
        <w:t> </w:t>
      </w:r>
      <w:r w:rsidR="007F2B22" w:rsidRPr="004A53EB">
        <w:rPr>
          <w:rFonts w:ascii="Cambria" w:hAnsi="Cambria" w:cs="Cambria"/>
          <w:sz w:val="22"/>
        </w:rPr>
        <w:t xml:space="preserve">náklady </w:t>
      </w:r>
      <w:r w:rsidR="004047B3" w:rsidRPr="004A53EB">
        <w:rPr>
          <w:rFonts w:ascii="Cambria" w:hAnsi="Cambria" w:cs="Cambria"/>
          <w:sz w:val="22"/>
        </w:rPr>
        <w:t>z</w:t>
      </w:r>
      <w:r w:rsidR="007F2B22" w:rsidRPr="004A53EB">
        <w:rPr>
          <w:rFonts w:ascii="Cambria" w:hAnsi="Cambria" w:cs="Cambria"/>
          <w:sz w:val="22"/>
        </w:rPr>
        <w:t>hotoviteľa.</w:t>
      </w:r>
    </w:p>
    <w:p w14:paraId="46C32727" w14:textId="0F8076B4" w:rsidR="006624F6" w:rsidRPr="004A53EB" w:rsidRDefault="0087019E" w:rsidP="00A16ED1">
      <w:pPr>
        <w:numPr>
          <w:ilvl w:val="0"/>
          <w:numId w:val="60"/>
        </w:numPr>
        <w:spacing w:before="120"/>
        <w:ind w:left="426" w:hanging="426"/>
        <w:jc w:val="both"/>
        <w:rPr>
          <w:rFonts w:ascii="Cambria" w:hAnsi="Cambria" w:cs="Arial"/>
          <w:sz w:val="22"/>
          <w:szCs w:val="22"/>
        </w:rPr>
      </w:pPr>
      <w:r w:rsidRPr="004A53EB">
        <w:rPr>
          <w:rFonts w:ascii="Cambria" w:hAnsi="Cambria" w:cs="Cambria"/>
          <w:sz w:val="22"/>
          <w:szCs w:val="22"/>
        </w:rPr>
        <w:t>Každý dokument</w:t>
      </w:r>
      <w:r w:rsidRPr="004A53EB">
        <w:rPr>
          <w:rFonts w:ascii="Cambria" w:hAnsi="Cambria" w:cs="Arial"/>
          <w:sz w:val="22"/>
          <w:szCs w:val="22"/>
        </w:rPr>
        <w:t xml:space="preserve"> zhotoviteľa, </w:t>
      </w:r>
      <w:r w:rsidR="00E00123" w:rsidRPr="004A53EB">
        <w:rPr>
          <w:rFonts w:ascii="Cambria" w:hAnsi="Cambria" w:cs="Arial"/>
          <w:sz w:val="22"/>
          <w:szCs w:val="22"/>
        </w:rPr>
        <w:t>u</w:t>
      </w:r>
      <w:r w:rsidR="000373D6" w:rsidRPr="004A53EB">
        <w:rPr>
          <w:rFonts w:ascii="Cambria" w:hAnsi="Cambria" w:cs="Arial"/>
          <w:sz w:val="22"/>
          <w:szCs w:val="22"/>
        </w:rPr>
        <w:t> </w:t>
      </w:r>
      <w:r w:rsidR="00E00123" w:rsidRPr="004A53EB">
        <w:rPr>
          <w:rFonts w:ascii="Cambria" w:hAnsi="Cambria" w:cs="Arial"/>
          <w:sz w:val="22"/>
          <w:szCs w:val="22"/>
        </w:rPr>
        <w:t xml:space="preserve">ktorého sa podľa </w:t>
      </w:r>
      <w:r w:rsidR="0079442C" w:rsidRPr="004A53EB">
        <w:rPr>
          <w:rFonts w:ascii="Cambria" w:hAnsi="Cambria" w:cs="Arial"/>
          <w:sz w:val="22"/>
          <w:szCs w:val="22"/>
        </w:rPr>
        <w:t xml:space="preserve">tejto </w:t>
      </w:r>
      <w:r w:rsidR="00E00123" w:rsidRPr="004A53EB">
        <w:rPr>
          <w:rFonts w:ascii="Cambria" w:hAnsi="Cambria" w:cs="Arial"/>
          <w:sz w:val="22"/>
          <w:szCs w:val="22"/>
        </w:rPr>
        <w:t xml:space="preserve">zmluvy vyžaduje </w:t>
      </w:r>
      <w:r w:rsidRPr="004A53EB">
        <w:rPr>
          <w:rFonts w:ascii="Cambria" w:hAnsi="Cambria" w:cs="Arial"/>
          <w:sz w:val="22"/>
          <w:szCs w:val="22"/>
        </w:rPr>
        <w:t>odsúhlasenie zo</w:t>
      </w:r>
      <w:r w:rsidR="0079442C" w:rsidRPr="004A53EB">
        <w:rPr>
          <w:rFonts w:ascii="Cambria" w:hAnsi="Cambria" w:cs="Arial"/>
          <w:sz w:val="22"/>
          <w:szCs w:val="22"/>
        </w:rPr>
        <w:t> </w:t>
      </w:r>
      <w:r w:rsidRPr="004A53EB">
        <w:rPr>
          <w:rFonts w:ascii="Cambria" w:hAnsi="Cambria" w:cs="Arial"/>
          <w:sz w:val="22"/>
          <w:szCs w:val="22"/>
        </w:rPr>
        <w:t xml:space="preserve">strany </w:t>
      </w:r>
      <w:r w:rsidR="00E00123" w:rsidRPr="004A53EB">
        <w:rPr>
          <w:rFonts w:ascii="Cambria" w:hAnsi="Cambria" w:cs="Arial"/>
          <w:sz w:val="22"/>
          <w:szCs w:val="22"/>
        </w:rPr>
        <w:t>o</w:t>
      </w:r>
      <w:r w:rsidRPr="004A53EB">
        <w:rPr>
          <w:rFonts w:ascii="Cambria" w:hAnsi="Cambria" w:cs="Arial"/>
          <w:sz w:val="22"/>
          <w:szCs w:val="22"/>
        </w:rPr>
        <w:t>bjednávateľa alebo ak</w:t>
      </w:r>
      <w:r w:rsidR="0079442C" w:rsidRPr="004A53EB">
        <w:rPr>
          <w:rFonts w:ascii="Cambria" w:hAnsi="Cambria" w:cs="Arial"/>
          <w:sz w:val="22"/>
          <w:szCs w:val="22"/>
        </w:rPr>
        <w:t xml:space="preserve"> tak určí</w:t>
      </w:r>
      <w:r w:rsidRPr="004A53EB">
        <w:rPr>
          <w:rFonts w:ascii="Cambria" w:hAnsi="Cambria" w:cs="Arial"/>
          <w:sz w:val="22"/>
          <w:szCs w:val="22"/>
        </w:rPr>
        <w:t xml:space="preserve"> </w:t>
      </w:r>
      <w:r w:rsidR="00E5470C" w:rsidRPr="004A53EB">
        <w:rPr>
          <w:rFonts w:ascii="Cambria" w:hAnsi="Cambria" w:cs="Arial"/>
          <w:sz w:val="22"/>
          <w:szCs w:val="22"/>
        </w:rPr>
        <w:t>d</w:t>
      </w:r>
      <w:r w:rsidRPr="004A53EB">
        <w:rPr>
          <w:rFonts w:ascii="Cambria" w:hAnsi="Cambria" w:cs="Arial"/>
          <w:sz w:val="22"/>
          <w:szCs w:val="22"/>
        </w:rPr>
        <w:t xml:space="preserve">ozor </w:t>
      </w:r>
      <w:r w:rsidR="00E5470C" w:rsidRPr="004A53EB">
        <w:rPr>
          <w:rFonts w:ascii="Cambria" w:hAnsi="Cambria" w:cs="Arial"/>
          <w:sz w:val="22"/>
          <w:szCs w:val="22"/>
        </w:rPr>
        <w:t>o</w:t>
      </w:r>
      <w:r w:rsidRPr="004A53EB">
        <w:rPr>
          <w:rFonts w:ascii="Cambria" w:hAnsi="Cambria" w:cs="Arial"/>
          <w:sz w:val="22"/>
          <w:szCs w:val="22"/>
        </w:rPr>
        <w:t>bjednávateľa</w:t>
      </w:r>
      <w:r w:rsidR="00E5470C" w:rsidRPr="004A53EB">
        <w:rPr>
          <w:rFonts w:ascii="Cambria" w:hAnsi="Cambria" w:cs="Arial"/>
          <w:sz w:val="22"/>
          <w:szCs w:val="22"/>
        </w:rPr>
        <w:t>,</w:t>
      </w:r>
      <w:r w:rsidRPr="004A53EB">
        <w:rPr>
          <w:rFonts w:ascii="Cambria" w:hAnsi="Cambria" w:cs="Arial"/>
          <w:sz w:val="22"/>
          <w:szCs w:val="22"/>
        </w:rPr>
        <w:t xml:space="preserve"> bude predložený </w:t>
      </w:r>
      <w:r w:rsidR="001972F0" w:rsidRPr="004A53EB">
        <w:rPr>
          <w:rFonts w:ascii="Cambria" w:hAnsi="Cambria" w:cs="Arial"/>
          <w:sz w:val="22"/>
          <w:szCs w:val="22"/>
        </w:rPr>
        <w:t>d</w:t>
      </w:r>
      <w:r w:rsidRPr="004A53EB">
        <w:rPr>
          <w:rFonts w:ascii="Cambria" w:hAnsi="Cambria" w:cs="Arial"/>
          <w:sz w:val="22"/>
          <w:szCs w:val="22"/>
        </w:rPr>
        <w:t xml:space="preserve">ozoru </w:t>
      </w:r>
      <w:r w:rsidR="001972F0" w:rsidRPr="004A53EB">
        <w:rPr>
          <w:rFonts w:ascii="Cambria" w:hAnsi="Cambria" w:cs="Arial"/>
          <w:sz w:val="22"/>
          <w:szCs w:val="22"/>
        </w:rPr>
        <w:t>o</w:t>
      </w:r>
      <w:r w:rsidRPr="004A53EB">
        <w:rPr>
          <w:rFonts w:ascii="Cambria" w:hAnsi="Cambria" w:cs="Arial"/>
          <w:sz w:val="22"/>
          <w:szCs w:val="22"/>
        </w:rPr>
        <w:t>bjednávateľa na pripomienkovanie alebo preskúmanie</w:t>
      </w:r>
      <w:r w:rsidR="001972F0" w:rsidRPr="004A53EB">
        <w:rPr>
          <w:rFonts w:ascii="Cambria" w:hAnsi="Cambria" w:cs="Arial"/>
          <w:sz w:val="22"/>
          <w:szCs w:val="22"/>
        </w:rPr>
        <w:t>, a</w:t>
      </w:r>
      <w:r w:rsidR="000373D6" w:rsidRPr="004A53EB">
        <w:rPr>
          <w:rFonts w:ascii="Cambria" w:hAnsi="Cambria" w:cs="Arial"/>
          <w:sz w:val="22"/>
          <w:szCs w:val="22"/>
        </w:rPr>
        <w:t> </w:t>
      </w:r>
      <w:r w:rsidR="001972F0" w:rsidRPr="004A53EB">
        <w:rPr>
          <w:rFonts w:ascii="Cambria" w:hAnsi="Cambria" w:cs="Arial"/>
          <w:sz w:val="22"/>
          <w:szCs w:val="22"/>
        </w:rPr>
        <w:t>to</w:t>
      </w:r>
      <w:r w:rsidRPr="004A53EB">
        <w:rPr>
          <w:rFonts w:ascii="Cambria" w:hAnsi="Cambria" w:cs="Arial"/>
          <w:sz w:val="22"/>
          <w:szCs w:val="22"/>
        </w:rPr>
        <w:t xml:space="preserve"> 1x v</w:t>
      </w:r>
      <w:r w:rsidR="000373D6" w:rsidRPr="004A53EB">
        <w:rPr>
          <w:rFonts w:ascii="Cambria" w:hAnsi="Cambria" w:cs="Arial"/>
          <w:sz w:val="22"/>
          <w:szCs w:val="22"/>
        </w:rPr>
        <w:t> </w:t>
      </w:r>
      <w:r w:rsidR="00991F17" w:rsidRPr="004A53EB">
        <w:rPr>
          <w:rFonts w:ascii="Cambria" w:hAnsi="Cambria" w:cs="Arial"/>
          <w:sz w:val="22"/>
          <w:szCs w:val="22"/>
        </w:rPr>
        <w:t xml:space="preserve">listinnej </w:t>
      </w:r>
      <w:r w:rsidRPr="004A53EB">
        <w:rPr>
          <w:rFonts w:ascii="Cambria" w:hAnsi="Cambria" w:cs="Arial"/>
          <w:sz w:val="22"/>
          <w:szCs w:val="22"/>
        </w:rPr>
        <w:t>forme a</w:t>
      </w:r>
      <w:r w:rsidR="000373D6" w:rsidRPr="004A53EB">
        <w:rPr>
          <w:rFonts w:ascii="Cambria" w:hAnsi="Cambria" w:cs="Arial"/>
          <w:sz w:val="22"/>
          <w:szCs w:val="22"/>
        </w:rPr>
        <w:t> </w:t>
      </w:r>
      <w:r w:rsidRPr="004A53EB">
        <w:rPr>
          <w:rFonts w:ascii="Cambria" w:hAnsi="Cambria" w:cs="Arial"/>
          <w:sz w:val="22"/>
          <w:szCs w:val="22"/>
        </w:rPr>
        <w:t>1x v</w:t>
      </w:r>
      <w:r w:rsidR="000373D6" w:rsidRPr="004A53EB">
        <w:rPr>
          <w:rFonts w:ascii="Cambria" w:hAnsi="Cambria" w:cs="Arial"/>
          <w:sz w:val="22"/>
          <w:szCs w:val="22"/>
        </w:rPr>
        <w:t> </w:t>
      </w:r>
      <w:r w:rsidRPr="004A53EB">
        <w:rPr>
          <w:rFonts w:ascii="Cambria" w:hAnsi="Cambria" w:cs="Arial"/>
          <w:sz w:val="22"/>
          <w:szCs w:val="22"/>
        </w:rPr>
        <w:t>elektronickej forme</w:t>
      </w:r>
      <w:r w:rsidR="00991F17" w:rsidRPr="004A53EB">
        <w:rPr>
          <w:rFonts w:ascii="Cambria" w:hAnsi="Cambria" w:cs="Arial"/>
          <w:sz w:val="22"/>
          <w:szCs w:val="22"/>
        </w:rPr>
        <w:t>.</w:t>
      </w:r>
      <w:r w:rsidR="00B367ED" w:rsidRPr="004A53EB">
        <w:rPr>
          <w:rFonts w:ascii="Cambria" w:hAnsi="Cambria" w:cs="Arial"/>
          <w:sz w:val="22"/>
          <w:szCs w:val="22"/>
        </w:rPr>
        <w:t xml:space="preserve"> </w:t>
      </w:r>
      <w:r w:rsidR="00EE6D91" w:rsidRPr="004A53EB">
        <w:rPr>
          <w:rFonts w:ascii="Cambria" w:hAnsi="Cambria" w:cs="Arial"/>
          <w:sz w:val="22"/>
          <w:szCs w:val="22"/>
        </w:rPr>
        <w:t xml:space="preserve">Objednávateľ </w:t>
      </w:r>
      <w:r w:rsidR="00790BC4" w:rsidRPr="004A53EB">
        <w:rPr>
          <w:rFonts w:ascii="Cambria" w:hAnsi="Cambria" w:cs="Arial"/>
          <w:sz w:val="22"/>
          <w:szCs w:val="22"/>
        </w:rPr>
        <w:t xml:space="preserve">odsúhlasí dokument zhotoviteľa </w:t>
      </w:r>
      <w:r w:rsidR="00EE6D91" w:rsidRPr="004A53EB">
        <w:rPr>
          <w:rFonts w:ascii="Cambria" w:hAnsi="Cambria" w:cs="Arial"/>
          <w:sz w:val="22"/>
          <w:szCs w:val="22"/>
        </w:rPr>
        <w:t>v</w:t>
      </w:r>
      <w:r w:rsidR="000373D6" w:rsidRPr="004A53EB">
        <w:rPr>
          <w:rFonts w:ascii="Cambria" w:hAnsi="Cambria" w:cs="Arial"/>
          <w:sz w:val="22"/>
          <w:szCs w:val="22"/>
        </w:rPr>
        <w:t> </w:t>
      </w:r>
      <w:r w:rsidR="00EE6D91" w:rsidRPr="004A53EB">
        <w:rPr>
          <w:rFonts w:ascii="Cambria" w:hAnsi="Cambria" w:cs="Arial"/>
          <w:sz w:val="22"/>
          <w:szCs w:val="22"/>
        </w:rPr>
        <w:t>lehote piatich (5) pracovných dní od je</w:t>
      </w:r>
      <w:r w:rsidR="00033405" w:rsidRPr="004A53EB">
        <w:rPr>
          <w:rFonts w:ascii="Cambria" w:hAnsi="Cambria" w:cs="Arial"/>
          <w:sz w:val="22"/>
          <w:szCs w:val="22"/>
        </w:rPr>
        <w:t>ho</w:t>
      </w:r>
      <w:r w:rsidR="00EE6D91" w:rsidRPr="004A53EB">
        <w:rPr>
          <w:rFonts w:ascii="Cambria" w:hAnsi="Cambria" w:cs="Arial"/>
          <w:sz w:val="22"/>
          <w:szCs w:val="22"/>
        </w:rPr>
        <w:t xml:space="preserve"> predloženia, ak vyhovuje podmienkam určenými touto zmluvou a</w:t>
      </w:r>
      <w:r w:rsidR="000373D6" w:rsidRPr="004A53EB">
        <w:rPr>
          <w:rFonts w:ascii="Cambria" w:hAnsi="Cambria" w:cs="Arial"/>
          <w:sz w:val="22"/>
          <w:szCs w:val="22"/>
        </w:rPr>
        <w:t> </w:t>
      </w:r>
      <w:r w:rsidR="00EE6D91" w:rsidRPr="004A53EB">
        <w:rPr>
          <w:rFonts w:ascii="Cambria" w:hAnsi="Cambria" w:cs="Arial"/>
          <w:sz w:val="22"/>
          <w:szCs w:val="22"/>
        </w:rPr>
        <w:t>stanovenými právnymi predpismi a</w:t>
      </w:r>
      <w:r w:rsidR="000373D6" w:rsidRPr="004A53EB">
        <w:rPr>
          <w:rFonts w:ascii="Cambria" w:hAnsi="Cambria" w:cs="Arial"/>
          <w:sz w:val="22"/>
          <w:szCs w:val="22"/>
        </w:rPr>
        <w:t> </w:t>
      </w:r>
      <w:r w:rsidR="00EE6D91" w:rsidRPr="004A53EB">
        <w:rPr>
          <w:rFonts w:ascii="Cambria" w:hAnsi="Cambria" w:cs="Arial"/>
          <w:sz w:val="22"/>
          <w:szCs w:val="22"/>
        </w:rPr>
        <w:t>technickými normami, inak v</w:t>
      </w:r>
      <w:r w:rsidR="000373D6" w:rsidRPr="004A53EB">
        <w:rPr>
          <w:rFonts w:ascii="Cambria" w:hAnsi="Cambria" w:cs="Arial"/>
          <w:sz w:val="22"/>
          <w:szCs w:val="22"/>
        </w:rPr>
        <w:t> </w:t>
      </w:r>
      <w:r w:rsidR="00EE6D91" w:rsidRPr="004A53EB">
        <w:rPr>
          <w:rFonts w:ascii="Cambria" w:hAnsi="Cambria" w:cs="Arial"/>
          <w:sz w:val="22"/>
          <w:szCs w:val="22"/>
        </w:rPr>
        <w:t>tejto lehote dokumentáciu odmietne. V</w:t>
      </w:r>
      <w:r w:rsidR="000373D6" w:rsidRPr="004A53EB">
        <w:rPr>
          <w:rFonts w:ascii="Cambria" w:hAnsi="Cambria" w:cs="Arial"/>
          <w:sz w:val="22"/>
          <w:szCs w:val="22"/>
        </w:rPr>
        <w:t> </w:t>
      </w:r>
      <w:r w:rsidR="00EE6D91" w:rsidRPr="004A53EB">
        <w:rPr>
          <w:rFonts w:ascii="Cambria" w:hAnsi="Cambria" w:cs="Arial"/>
          <w:sz w:val="22"/>
          <w:szCs w:val="22"/>
        </w:rPr>
        <w:t>prípade odmietnutia dokumentácie je zhotoviteľ povinný v</w:t>
      </w:r>
      <w:r w:rsidR="000373D6" w:rsidRPr="004A53EB">
        <w:rPr>
          <w:rFonts w:ascii="Cambria" w:hAnsi="Cambria" w:cs="Arial"/>
          <w:sz w:val="22"/>
          <w:szCs w:val="22"/>
        </w:rPr>
        <w:t> </w:t>
      </w:r>
      <w:r w:rsidR="00EE6D91" w:rsidRPr="004A53EB">
        <w:rPr>
          <w:rFonts w:ascii="Cambria" w:hAnsi="Cambria" w:cs="Arial"/>
          <w:sz w:val="22"/>
          <w:szCs w:val="22"/>
        </w:rPr>
        <w:t xml:space="preserve">lehote do piatich (5) pracovných dní predložiť na schválenie prepracovanú dokumentáciu. Márnym uplynutím </w:t>
      </w:r>
      <w:r w:rsidR="00EE6D91" w:rsidRPr="004A53EB">
        <w:rPr>
          <w:rFonts w:ascii="Cambria" w:hAnsi="Cambria" w:cs="Arial"/>
          <w:sz w:val="22"/>
          <w:szCs w:val="22"/>
        </w:rPr>
        <w:lastRenderedPageBreak/>
        <w:t>lehoty na schválenie, resp. odmietnutie sa má za</w:t>
      </w:r>
      <w:r w:rsidR="002E1104" w:rsidRPr="004A53EB">
        <w:rPr>
          <w:rFonts w:ascii="Cambria" w:hAnsi="Cambria" w:cs="Arial"/>
          <w:sz w:val="22"/>
          <w:szCs w:val="22"/>
        </w:rPr>
        <w:t> </w:t>
      </w:r>
      <w:r w:rsidR="00EE6D91" w:rsidRPr="004A53EB">
        <w:rPr>
          <w:rFonts w:ascii="Cambria" w:hAnsi="Cambria" w:cs="Arial"/>
          <w:sz w:val="22"/>
          <w:szCs w:val="22"/>
        </w:rPr>
        <w:t>to, že objednávateľ predloženú dokumentáciu schválil, pokiaľ táto vyhovuje minimálnym podmienkam stanoveným právnymi predpismi a</w:t>
      </w:r>
      <w:r w:rsidR="000373D6" w:rsidRPr="004A53EB">
        <w:rPr>
          <w:rFonts w:ascii="Cambria" w:hAnsi="Cambria" w:cs="Arial"/>
          <w:sz w:val="22"/>
          <w:szCs w:val="22"/>
        </w:rPr>
        <w:t> </w:t>
      </w:r>
      <w:r w:rsidR="00EE6D91" w:rsidRPr="004A53EB">
        <w:rPr>
          <w:rFonts w:ascii="Cambria" w:hAnsi="Cambria" w:cs="Arial"/>
          <w:sz w:val="22"/>
          <w:szCs w:val="22"/>
        </w:rPr>
        <w:t>technickými normami. Akékoľvek náklady spojené s</w:t>
      </w:r>
      <w:r w:rsidR="000373D6" w:rsidRPr="004A53EB">
        <w:rPr>
          <w:rFonts w:ascii="Cambria" w:hAnsi="Cambria" w:cs="Arial"/>
          <w:sz w:val="22"/>
          <w:szCs w:val="22"/>
        </w:rPr>
        <w:t> </w:t>
      </w:r>
      <w:r w:rsidR="00EE6D91" w:rsidRPr="004A53EB">
        <w:rPr>
          <w:rFonts w:ascii="Cambria" w:hAnsi="Cambria" w:cs="Arial"/>
          <w:sz w:val="22"/>
          <w:szCs w:val="22"/>
        </w:rPr>
        <w:t xml:space="preserve">predkladaním </w:t>
      </w:r>
      <w:r w:rsidR="00D91949" w:rsidRPr="004A53EB">
        <w:rPr>
          <w:rFonts w:ascii="Cambria" w:hAnsi="Cambria" w:cs="Arial"/>
          <w:sz w:val="22"/>
          <w:szCs w:val="22"/>
        </w:rPr>
        <w:t>dokumentácie zhotoviteľa</w:t>
      </w:r>
      <w:r w:rsidR="00EE6D91" w:rsidRPr="004A53EB">
        <w:rPr>
          <w:rFonts w:ascii="Cambria" w:hAnsi="Cambria" w:cs="Arial"/>
          <w:sz w:val="22"/>
          <w:szCs w:val="22"/>
        </w:rPr>
        <w:t xml:space="preserve"> vrátane jej odmietnutia a</w:t>
      </w:r>
      <w:r w:rsidR="000373D6" w:rsidRPr="004A53EB">
        <w:rPr>
          <w:rFonts w:ascii="Cambria" w:hAnsi="Cambria" w:cs="Arial"/>
          <w:sz w:val="22"/>
          <w:szCs w:val="22"/>
        </w:rPr>
        <w:t> </w:t>
      </w:r>
      <w:r w:rsidR="00EE6D91" w:rsidRPr="004A53EB">
        <w:rPr>
          <w:rFonts w:ascii="Cambria" w:hAnsi="Cambria" w:cs="Arial"/>
          <w:sz w:val="22"/>
          <w:szCs w:val="22"/>
        </w:rPr>
        <w:t>opakovaného predkladania</w:t>
      </w:r>
      <w:r w:rsidR="00D91949" w:rsidRPr="004A53EB">
        <w:rPr>
          <w:rFonts w:ascii="Cambria" w:hAnsi="Cambria" w:cs="Arial"/>
          <w:sz w:val="22"/>
          <w:szCs w:val="22"/>
        </w:rPr>
        <w:t xml:space="preserve"> </w:t>
      </w:r>
      <w:r w:rsidR="00EE6D91" w:rsidRPr="004A53EB">
        <w:rPr>
          <w:rFonts w:ascii="Cambria" w:hAnsi="Cambria" w:cs="Arial"/>
          <w:sz w:val="22"/>
          <w:szCs w:val="22"/>
        </w:rPr>
        <w:t>znáša zhotoviteľ.</w:t>
      </w:r>
    </w:p>
    <w:p w14:paraId="3F638F4D" w14:textId="226E9678" w:rsidR="000C4DCD" w:rsidRPr="004A53EB" w:rsidRDefault="00B367ED" w:rsidP="00A16ED1">
      <w:pPr>
        <w:numPr>
          <w:ilvl w:val="0"/>
          <w:numId w:val="60"/>
        </w:numPr>
        <w:spacing w:before="120"/>
        <w:ind w:left="426" w:hanging="426"/>
        <w:jc w:val="both"/>
        <w:rPr>
          <w:rFonts w:ascii="Cambria" w:hAnsi="Cambria" w:cs="Arial"/>
          <w:sz w:val="22"/>
          <w:szCs w:val="22"/>
        </w:rPr>
      </w:pPr>
      <w:r w:rsidRPr="004A53EB">
        <w:rPr>
          <w:rFonts w:ascii="Cambria" w:hAnsi="Cambria" w:cs="Arial"/>
          <w:sz w:val="22"/>
          <w:szCs w:val="22"/>
        </w:rPr>
        <w:t>Na prípadné nevhodné pripomienky a/alebo pripomienky, ktorých zapracovanie by malo mať vplyv na</w:t>
      </w:r>
      <w:r w:rsidR="00EC32E6" w:rsidRPr="004A53EB">
        <w:rPr>
          <w:rFonts w:ascii="Cambria" w:hAnsi="Cambria" w:cs="Arial"/>
          <w:sz w:val="22"/>
          <w:szCs w:val="22"/>
        </w:rPr>
        <w:t> z</w:t>
      </w:r>
      <w:r w:rsidRPr="004A53EB">
        <w:rPr>
          <w:rFonts w:ascii="Cambria" w:hAnsi="Cambria" w:cs="Arial"/>
          <w:sz w:val="22"/>
          <w:szCs w:val="22"/>
        </w:rPr>
        <w:t xml:space="preserve">mluvnú cenu a/alebo termíny </w:t>
      </w:r>
      <w:r w:rsidR="008901E2" w:rsidRPr="004A53EB">
        <w:rPr>
          <w:rFonts w:ascii="Cambria" w:hAnsi="Cambria" w:cs="Arial"/>
          <w:sz w:val="22"/>
          <w:szCs w:val="22"/>
        </w:rPr>
        <w:t>podľa niektorého z harmonogramov</w:t>
      </w:r>
      <w:r w:rsidRPr="004A53EB">
        <w:rPr>
          <w:rFonts w:ascii="Cambria" w:hAnsi="Cambria" w:cs="Arial"/>
          <w:sz w:val="22"/>
          <w:szCs w:val="22"/>
        </w:rPr>
        <w:t xml:space="preserve"> </w:t>
      </w:r>
      <w:r w:rsidR="00EC32E6" w:rsidRPr="004A53EB">
        <w:rPr>
          <w:rFonts w:ascii="Cambria" w:hAnsi="Cambria" w:cs="Arial"/>
          <w:sz w:val="22"/>
          <w:szCs w:val="22"/>
        </w:rPr>
        <w:t>z</w:t>
      </w:r>
      <w:r w:rsidRPr="004A53EB">
        <w:rPr>
          <w:rFonts w:ascii="Cambria" w:hAnsi="Cambria" w:cs="Arial"/>
          <w:sz w:val="22"/>
          <w:szCs w:val="22"/>
        </w:rPr>
        <w:t xml:space="preserve">hotoviteľ </w:t>
      </w:r>
      <w:r w:rsidR="00EC32E6" w:rsidRPr="004A53EB">
        <w:rPr>
          <w:rFonts w:ascii="Cambria" w:hAnsi="Cambria" w:cs="Arial"/>
          <w:sz w:val="22"/>
          <w:szCs w:val="22"/>
        </w:rPr>
        <w:t>o</w:t>
      </w:r>
      <w:r w:rsidRPr="004A53EB">
        <w:rPr>
          <w:rFonts w:ascii="Cambria" w:hAnsi="Cambria" w:cs="Arial"/>
          <w:sz w:val="22"/>
          <w:szCs w:val="22"/>
        </w:rPr>
        <w:t>bjednávateľa upozorní (ustanovenie § 551 Obchodného zákonníka sa použije primerane</w:t>
      </w:r>
      <w:r w:rsidR="00EC32E6" w:rsidRPr="004A53EB">
        <w:rPr>
          <w:rFonts w:ascii="Cambria" w:hAnsi="Cambria" w:cs="Arial"/>
          <w:sz w:val="22"/>
          <w:szCs w:val="22"/>
        </w:rPr>
        <w:t>).</w:t>
      </w:r>
      <w:r w:rsidR="00806A02" w:rsidRPr="004A53EB">
        <w:rPr>
          <w:rFonts w:ascii="Cambria" w:hAnsi="Cambria" w:cs="Arial"/>
          <w:sz w:val="22"/>
          <w:szCs w:val="22"/>
        </w:rPr>
        <w:t xml:space="preserve"> Zhotoviteľ nemá nárok na predĺženie žiadnych lehôt a</w:t>
      </w:r>
      <w:r w:rsidR="000373D6" w:rsidRPr="004A53EB">
        <w:rPr>
          <w:rFonts w:ascii="Cambria" w:hAnsi="Cambria" w:cs="Arial"/>
          <w:sz w:val="22"/>
          <w:szCs w:val="22"/>
        </w:rPr>
        <w:t> </w:t>
      </w:r>
      <w:r w:rsidR="00806A02" w:rsidRPr="004A53EB">
        <w:rPr>
          <w:rFonts w:ascii="Cambria" w:hAnsi="Cambria" w:cs="Arial"/>
          <w:sz w:val="22"/>
          <w:szCs w:val="22"/>
        </w:rPr>
        <w:t xml:space="preserve">termínov podľa tejto </w:t>
      </w:r>
      <w:r w:rsidR="00477357" w:rsidRPr="004A53EB">
        <w:rPr>
          <w:rFonts w:ascii="Cambria" w:hAnsi="Cambria" w:cs="Arial"/>
          <w:sz w:val="22"/>
          <w:szCs w:val="22"/>
        </w:rPr>
        <w:t>z</w:t>
      </w:r>
      <w:r w:rsidR="00806A02" w:rsidRPr="004A53EB">
        <w:rPr>
          <w:rFonts w:ascii="Cambria" w:hAnsi="Cambria" w:cs="Arial"/>
          <w:sz w:val="22"/>
          <w:szCs w:val="22"/>
        </w:rPr>
        <w:t>mluvy a</w:t>
      </w:r>
      <w:r w:rsidR="000373D6" w:rsidRPr="004A53EB">
        <w:rPr>
          <w:rFonts w:ascii="Cambria" w:hAnsi="Cambria" w:cs="Arial"/>
          <w:sz w:val="22"/>
          <w:szCs w:val="22"/>
        </w:rPr>
        <w:t> </w:t>
      </w:r>
      <w:r w:rsidR="00806A02" w:rsidRPr="004A53EB">
        <w:rPr>
          <w:rFonts w:ascii="Cambria" w:hAnsi="Cambria" w:cs="Arial"/>
          <w:sz w:val="22"/>
          <w:szCs w:val="22"/>
        </w:rPr>
        <w:t>nemá nárok na</w:t>
      </w:r>
      <w:r w:rsidR="00402B5D" w:rsidRPr="004A53EB">
        <w:rPr>
          <w:rFonts w:ascii="Cambria" w:hAnsi="Cambria" w:cs="Arial"/>
          <w:sz w:val="22"/>
          <w:szCs w:val="22"/>
        </w:rPr>
        <w:t> </w:t>
      </w:r>
      <w:r w:rsidR="00806A02" w:rsidRPr="004A53EB">
        <w:rPr>
          <w:rFonts w:ascii="Cambria" w:hAnsi="Cambria" w:cs="Arial"/>
          <w:sz w:val="22"/>
          <w:szCs w:val="22"/>
        </w:rPr>
        <w:t>žiadne dodatočné náklady</w:t>
      </w:r>
      <w:r w:rsidR="57347A5D" w:rsidRPr="004A53EB">
        <w:rPr>
          <w:rFonts w:ascii="Cambria" w:hAnsi="Cambria" w:cs="Arial"/>
          <w:sz w:val="22"/>
          <w:szCs w:val="22"/>
        </w:rPr>
        <w:t>,</w:t>
      </w:r>
      <w:r w:rsidR="00806A02" w:rsidRPr="004A53EB">
        <w:rPr>
          <w:rFonts w:ascii="Cambria" w:hAnsi="Cambria" w:cs="Arial"/>
          <w:sz w:val="22"/>
          <w:szCs w:val="22"/>
        </w:rPr>
        <w:t xml:space="preserve"> pokiaľ majú pripomienky </w:t>
      </w:r>
      <w:r w:rsidR="00477357" w:rsidRPr="004A53EB">
        <w:rPr>
          <w:rFonts w:ascii="Cambria" w:hAnsi="Cambria" w:cs="Arial"/>
          <w:sz w:val="22"/>
          <w:szCs w:val="22"/>
        </w:rPr>
        <w:t>o</w:t>
      </w:r>
      <w:r w:rsidR="00806A02" w:rsidRPr="004A53EB">
        <w:rPr>
          <w:rFonts w:ascii="Cambria" w:hAnsi="Cambria" w:cs="Arial"/>
          <w:sz w:val="22"/>
          <w:szCs w:val="22"/>
        </w:rPr>
        <w:t xml:space="preserve">bjednávateľa povahu vytknutých vád, pre ktoré </w:t>
      </w:r>
      <w:r w:rsidR="00477357" w:rsidRPr="004A53EB">
        <w:rPr>
          <w:rFonts w:ascii="Cambria" w:hAnsi="Cambria" w:cs="Arial"/>
          <w:sz w:val="22"/>
          <w:szCs w:val="22"/>
        </w:rPr>
        <w:t>d</w:t>
      </w:r>
      <w:r w:rsidR="00806A02" w:rsidRPr="004A53EB">
        <w:rPr>
          <w:rFonts w:ascii="Cambria" w:hAnsi="Cambria" w:cs="Arial"/>
          <w:sz w:val="22"/>
          <w:szCs w:val="22"/>
        </w:rPr>
        <w:t xml:space="preserve">okument </w:t>
      </w:r>
      <w:r w:rsidR="00477357" w:rsidRPr="004A53EB">
        <w:rPr>
          <w:rFonts w:ascii="Cambria" w:hAnsi="Cambria" w:cs="Arial"/>
          <w:sz w:val="22"/>
          <w:szCs w:val="22"/>
        </w:rPr>
        <w:t>z</w:t>
      </w:r>
      <w:r w:rsidR="00806A02" w:rsidRPr="004A53EB">
        <w:rPr>
          <w:rFonts w:ascii="Cambria" w:hAnsi="Cambria" w:cs="Arial"/>
          <w:sz w:val="22"/>
          <w:szCs w:val="22"/>
        </w:rPr>
        <w:t>hotoviteľa nie je v</w:t>
      </w:r>
      <w:r w:rsidR="000373D6" w:rsidRPr="004A53EB">
        <w:rPr>
          <w:rFonts w:ascii="Cambria" w:hAnsi="Cambria" w:cs="Arial"/>
          <w:sz w:val="22"/>
          <w:szCs w:val="22"/>
        </w:rPr>
        <w:t> </w:t>
      </w:r>
      <w:r w:rsidR="00806A02" w:rsidRPr="004A53EB">
        <w:rPr>
          <w:rFonts w:ascii="Cambria" w:hAnsi="Cambria" w:cs="Arial"/>
          <w:sz w:val="22"/>
          <w:szCs w:val="22"/>
        </w:rPr>
        <w:t>súlade s</w:t>
      </w:r>
      <w:r w:rsidR="000373D6" w:rsidRPr="004A53EB">
        <w:rPr>
          <w:rFonts w:ascii="Cambria" w:hAnsi="Cambria" w:cs="Arial"/>
          <w:sz w:val="22"/>
          <w:szCs w:val="22"/>
        </w:rPr>
        <w:t> </w:t>
      </w:r>
      <w:r w:rsidR="00806A02" w:rsidRPr="004A53EB">
        <w:rPr>
          <w:rFonts w:ascii="Cambria" w:hAnsi="Cambria" w:cs="Arial"/>
          <w:sz w:val="22"/>
          <w:szCs w:val="22"/>
        </w:rPr>
        <w:t xml:space="preserve">touto </w:t>
      </w:r>
      <w:r w:rsidR="00477357" w:rsidRPr="004A53EB">
        <w:rPr>
          <w:rFonts w:ascii="Cambria" w:hAnsi="Cambria" w:cs="Arial"/>
          <w:sz w:val="22"/>
          <w:szCs w:val="22"/>
        </w:rPr>
        <w:t>z</w:t>
      </w:r>
      <w:r w:rsidR="00806A02" w:rsidRPr="004A53EB">
        <w:rPr>
          <w:rFonts w:ascii="Cambria" w:hAnsi="Cambria" w:cs="Arial"/>
          <w:sz w:val="22"/>
          <w:szCs w:val="22"/>
        </w:rPr>
        <w:t>mluvou</w:t>
      </w:r>
      <w:r w:rsidR="00477357" w:rsidRPr="004A53EB">
        <w:rPr>
          <w:rFonts w:ascii="Cambria" w:hAnsi="Cambria" w:cs="Arial"/>
          <w:sz w:val="22"/>
          <w:szCs w:val="22"/>
        </w:rPr>
        <w:t>.</w:t>
      </w:r>
    </w:p>
    <w:p w14:paraId="10B80073" w14:textId="7EBBEBD5" w:rsidR="00490526" w:rsidRPr="004A53EB" w:rsidRDefault="002021EC" w:rsidP="00A16ED1">
      <w:pPr>
        <w:numPr>
          <w:ilvl w:val="0"/>
          <w:numId w:val="60"/>
        </w:numPr>
        <w:spacing w:before="120"/>
        <w:ind w:left="426" w:hanging="426"/>
        <w:jc w:val="both"/>
        <w:rPr>
          <w:rFonts w:ascii="Cambria" w:hAnsi="Cambria" w:cs="Arial"/>
          <w:sz w:val="22"/>
          <w:szCs w:val="22"/>
        </w:rPr>
      </w:pPr>
      <w:r w:rsidRPr="004A53EB">
        <w:rPr>
          <w:rFonts w:ascii="Cambria" w:hAnsi="Cambria" w:cs="Arial"/>
          <w:sz w:val="22"/>
          <w:szCs w:val="22"/>
        </w:rPr>
        <w:t>Osobitne je zhotoviteľ povinný priebežne vypracovať a</w:t>
      </w:r>
      <w:r w:rsidR="000373D6" w:rsidRPr="004A53EB">
        <w:rPr>
          <w:rFonts w:ascii="Cambria" w:hAnsi="Cambria" w:cs="Arial"/>
          <w:sz w:val="22"/>
          <w:szCs w:val="22"/>
        </w:rPr>
        <w:t> </w:t>
      </w:r>
      <w:r w:rsidRPr="004A53EB">
        <w:rPr>
          <w:rFonts w:ascii="Cambria" w:hAnsi="Cambria" w:cs="Arial"/>
          <w:sz w:val="22"/>
          <w:szCs w:val="22"/>
        </w:rPr>
        <w:t>odovzdať všetku potrebnú výkresovú a</w:t>
      </w:r>
      <w:r w:rsidR="000373D6" w:rsidRPr="004A53EB">
        <w:rPr>
          <w:rFonts w:ascii="Cambria" w:hAnsi="Cambria" w:cs="Arial"/>
          <w:sz w:val="22"/>
          <w:szCs w:val="22"/>
        </w:rPr>
        <w:t> </w:t>
      </w:r>
      <w:r w:rsidRPr="004A53EB">
        <w:rPr>
          <w:rFonts w:ascii="Cambria" w:hAnsi="Cambria" w:cs="Arial"/>
          <w:sz w:val="22"/>
          <w:szCs w:val="22"/>
        </w:rPr>
        <w:t>inú dokumentáciu vo</w:t>
      </w:r>
      <w:r w:rsidR="008C046E" w:rsidRPr="004A53EB">
        <w:rPr>
          <w:rFonts w:ascii="Cambria" w:hAnsi="Cambria" w:cs="Arial"/>
          <w:sz w:val="22"/>
          <w:szCs w:val="22"/>
        </w:rPr>
        <w:t> </w:t>
      </w:r>
      <w:r w:rsidRPr="004A53EB">
        <w:rPr>
          <w:rFonts w:ascii="Cambria" w:hAnsi="Cambria" w:cs="Arial"/>
          <w:sz w:val="22"/>
          <w:szCs w:val="22"/>
        </w:rPr>
        <w:t>vyššej miere podrobnosti oproti PD</w:t>
      </w:r>
      <w:r w:rsidR="00997B37" w:rsidRPr="004A53EB">
        <w:rPr>
          <w:rFonts w:ascii="Cambria" w:hAnsi="Cambria" w:cs="Arial"/>
          <w:sz w:val="22"/>
          <w:szCs w:val="22"/>
        </w:rPr>
        <w:t xml:space="preserve"> </w:t>
      </w:r>
      <w:r w:rsidRPr="004A53EB">
        <w:rPr>
          <w:rFonts w:ascii="Cambria" w:hAnsi="Cambria" w:cs="Arial"/>
          <w:sz w:val="22"/>
          <w:szCs w:val="22"/>
        </w:rPr>
        <w:t xml:space="preserve">(tzv. </w:t>
      </w:r>
      <w:r w:rsidRPr="004A53EB">
        <w:rPr>
          <w:rFonts w:ascii="Cambria" w:hAnsi="Cambria" w:cs="Arial"/>
          <w:b/>
          <w:bCs/>
          <w:sz w:val="22"/>
          <w:szCs w:val="22"/>
        </w:rPr>
        <w:t>dokumentácia na</w:t>
      </w:r>
      <w:r w:rsidR="0058367F" w:rsidRPr="004A53EB">
        <w:rPr>
          <w:rFonts w:ascii="Cambria" w:hAnsi="Cambria" w:cs="Arial"/>
          <w:b/>
          <w:bCs/>
          <w:sz w:val="22"/>
          <w:szCs w:val="22"/>
        </w:rPr>
        <w:t> </w:t>
      </w:r>
      <w:r w:rsidRPr="004A53EB">
        <w:rPr>
          <w:rFonts w:ascii="Cambria" w:hAnsi="Cambria" w:cs="Arial"/>
          <w:b/>
          <w:bCs/>
          <w:sz w:val="22"/>
          <w:szCs w:val="22"/>
        </w:rPr>
        <w:t>vykonanie prác</w:t>
      </w:r>
      <w:r w:rsidRPr="004A53EB">
        <w:rPr>
          <w:rFonts w:ascii="Cambria" w:hAnsi="Cambria" w:cs="Arial"/>
          <w:sz w:val="22"/>
          <w:szCs w:val="22"/>
        </w:rPr>
        <w:t xml:space="preserve"> </w:t>
      </w:r>
      <w:r w:rsidR="0058367F" w:rsidRPr="004A53EB">
        <w:rPr>
          <w:rFonts w:ascii="Cambria" w:hAnsi="Cambria" w:cs="Arial"/>
          <w:sz w:val="22"/>
          <w:szCs w:val="22"/>
        </w:rPr>
        <w:t>ďalej len „</w:t>
      </w:r>
      <w:r w:rsidRPr="004A53EB">
        <w:rPr>
          <w:rFonts w:ascii="Cambria" w:hAnsi="Cambria" w:cs="Arial"/>
          <w:b/>
          <w:bCs/>
          <w:i/>
          <w:iCs/>
          <w:sz w:val="22"/>
          <w:szCs w:val="22"/>
        </w:rPr>
        <w:t>DVP</w:t>
      </w:r>
      <w:r w:rsidR="0058367F" w:rsidRPr="004A53EB">
        <w:rPr>
          <w:rFonts w:ascii="Cambria" w:hAnsi="Cambria" w:cs="Arial"/>
          <w:sz w:val="22"/>
          <w:szCs w:val="22"/>
        </w:rPr>
        <w:t>“</w:t>
      </w:r>
      <w:r w:rsidRPr="004A53EB">
        <w:rPr>
          <w:rFonts w:ascii="Cambria" w:hAnsi="Cambria" w:cs="Arial"/>
          <w:sz w:val="22"/>
          <w:szCs w:val="22"/>
        </w:rPr>
        <w:t>), a</w:t>
      </w:r>
      <w:r w:rsidR="000373D6" w:rsidRPr="004A53EB">
        <w:rPr>
          <w:rFonts w:ascii="Cambria" w:hAnsi="Cambria" w:cs="Arial"/>
          <w:sz w:val="22"/>
          <w:szCs w:val="22"/>
        </w:rPr>
        <w:t> </w:t>
      </w:r>
      <w:r w:rsidRPr="004A53EB">
        <w:rPr>
          <w:rFonts w:ascii="Cambria" w:hAnsi="Cambria" w:cs="Arial"/>
          <w:sz w:val="22"/>
          <w:szCs w:val="22"/>
        </w:rPr>
        <w:t>to v</w:t>
      </w:r>
      <w:r w:rsidR="000373D6" w:rsidRPr="004A53EB">
        <w:rPr>
          <w:rFonts w:ascii="Cambria" w:hAnsi="Cambria" w:cs="Arial"/>
          <w:sz w:val="22"/>
          <w:szCs w:val="22"/>
        </w:rPr>
        <w:t> </w:t>
      </w:r>
      <w:r w:rsidRPr="004A53EB">
        <w:rPr>
          <w:rFonts w:ascii="Cambria" w:hAnsi="Cambria" w:cs="Arial"/>
          <w:sz w:val="22"/>
          <w:szCs w:val="22"/>
        </w:rPr>
        <w:t>súlade s</w:t>
      </w:r>
      <w:r w:rsidR="000373D6" w:rsidRPr="004A53EB">
        <w:rPr>
          <w:rFonts w:ascii="Cambria" w:hAnsi="Cambria" w:cs="Arial"/>
          <w:sz w:val="22"/>
          <w:szCs w:val="22"/>
        </w:rPr>
        <w:t> </w:t>
      </w:r>
      <w:r w:rsidRPr="004A53EB">
        <w:rPr>
          <w:rFonts w:ascii="Cambria" w:hAnsi="Cambria" w:cs="Arial"/>
          <w:sz w:val="22"/>
          <w:szCs w:val="22"/>
        </w:rPr>
        <w:t>technickými špecifikáciami uvedenými v</w:t>
      </w:r>
      <w:r w:rsidR="000373D6" w:rsidRPr="004A53EB">
        <w:rPr>
          <w:rFonts w:ascii="Cambria" w:hAnsi="Cambria" w:cs="Arial"/>
          <w:sz w:val="22"/>
          <w:szCs w:val="22"/>
        </w:rPr>
        <w:t> </w:t>
      </w:r>
      <w:r w:rsidR="00F066E6" w:rsidRPr="004A53EB">
        <w:rPr>
          <w:rFonts w:ascii="Cambria" w:hAnsi="Cambria" w:cs="Arial"/>
          <w:sz w:val="22"/>
          <w:szCs w:val="22"/>
        </w:rPr>
        <w:t>PD</w:t>
      </w:r>
      <w:r w:rsidRPr="004A53EB">
        <w:rPr>
          <w:rFonts w:ascii="Cambria" w:hAnsi="Cambria" w:cs="Arial"/>
          <w:sz w:val="22"/>
          <w:szCs w:val="22"/>
        </w:rPr>
        <w:t>. Zhotoviteľ je povinný DVP predložiť na</w:t>
      </w:r>
      <w:r w:rsidR="0084590A" w:rsidRPr="004A53EB">
        <w:rPr>
          <w:rFonts w:ascii="Cambria" w:hAnsi="Cambria" w:cs="Arial"/>
          <w:sz w:val="22"/>
          <w:szCs w:val="22"/>
        </w:rPr>
        <w:t> </w:t>
      </w:r>
      <w:r w:rsidRPr="004A53EB">
        <w:rPr>
          <w:rFonts w:ascii="Cambria" w:hAnsi="Cambria" w:cs="Arial"/>
          <w:sz w:val="22"/>
          <w:szCs w:val="22"/>
        </w:rPr>
        <w:t xml:space="preserve">schválenie </w:t>
      </w:r>
      <w:r w:rsidR="00BB127B" w:rsidRPr="004A53EB">
        <w:rPr>
          <w:rFonts w:ascii="Cambria" w:hAnsi="Cambria" w:cs="Arial"/>
          <w:sz w:val="22"/>
          <w:szCs w:val="22"/>
        </w:rPr>
        <w:t>d</w:t>
      </w:r>
      <w:r w:rsidRPr="004A53EB">
        <w:rPr>
          <w:rFonts w:ascii="Cambria" w:hAnsi="Cambria" w:cs="Arial"/>
          <w:sz w:val="22"/>
          <w:szCs w:val="22"/>
        </w:rPr>
        <w:t xml:space="preserve">ozoru </w:t>
      </w:r>
      <w:r w:rsidR="00BB127B" w:rsidRPr="004A53EB">
        <w:rPr>
          <w:rFonts w:ascii="Cambria" w:hAnsi="Cambria" w:cs="Arial"/>
          <w:sz w:val="22"/>
          <w:szCs w:val="22"/>
        </w:rPr>
        <w:t>o</w:t>
      </w:r>
      <w:r w:rsidRPr="004A53EB">
        <w:rPr>
          <w:rFonts w:ascii="Cambria" w:hAnsi="Cambria" w:cs="Arial"/>
          <w:sz w:val="22"/>
          <w:szCs w:val="22"/>
        </w:rPr>
        <w:t>bjednávateľa v</w:t>
      </w:r>
      <w:r w:rsidR="000373D6" w:rsidRPr="004A53EB">
        <w:rPr>
          <w:rFonts w:ascii="Cambria" w:hAnsi="Cambria" w:cs="Arial"/>
          <w:sz w:val="22"/>
          <w:szCs w:val="22"/>
        </w:rPr>
        <w:t> </w:t>
      </w:r>
      <w:r w:rsidRPr="004A53EB">
        <w:rPr>
          <w:rFonts w:ascii="Cambria" w:hAnsi="Cambria" w:cs="Arial"/>
          <w:sz w:val="22"/>
          <w:szCs w:val="22"/>
        </w:rPr>
        <w:t xml:space="preserve">lehote najmenej </w:t>
      </w:r>
      <w:r w:rsidR="00FC023B" w:rsidRPr="004A53EB">
        <w:rPr>
          <w:rFonts w:ascii="Cambria" w:hAnsi="Cambria" w:cs="Arial"/>
          <w:sz w:val="22"/>
          <w:szCs w:val="22"/>
        </w:rPr>
        <w:t>desať</w:t>
      </w:r>
      <w:r w:rsidRPr="004A53EB">
        <w:rPr>
          <w:rFonts w:ascii="Cambria" w:hAnsi="Cambria" w:cs="Arial"/>
          <w:sz w:val="22"/>
          <w:szCs w:val="22"/>
        </w:rPr>
        <w:t xml:space="preserve"> (1</w:t>
      </w:r>
      <w:r w:rsidR="00FC023B" w:rsidRPr="004A53EB">
        <w:rPr>
          <w:rFonts w:ascii="Cambria" w:hAnsi="Cambria" w:cs="Arial"/>
          <w:sz w:val="22"/>
          <w:szCs w:val="22"/>
        </w:rPr>
        <w:t>0</w:t>
      </w:r>
      <w:r w:rsidRPr="004A53EB">
        <w:rPr>
          <w:rFonts w:ascii="Cambria" w:hAnsi="Cambria" w:cs="Arial"/>
          <w:sz w:val="22"/>
          <w:szCs w:val="22"/>
        </w:rPr>
        <w:t>) dní pred</w:t>
      </w:r>
      <w:r w:rsidR="0084590A" w:rsidRPr="004A53EB">
        <w:rPr>
          <w:rFonts w:ascii="Cambria" w:hAnsi="Cambria" w:cs="Arial"/>
          <w:sz w:val="22"/>
          <w:szCs w:val="22"/>
        </w:rPr>
        <w:t> </w:t>
      </w:r>
      <w:r w:rsidRPr="004A53EB">
        <w:rPr>
          <w:rFonts w:ascii="Cambria" w:hAnsi="Cambria" w:cs="Arial"/>
          <w:sz w:val="22"/>
          <w:szCs w:val="22"/>
        </w:rPr>
        <w:t>začatím vykonávania prác na</w:t>
      </w:r>
      <w:r w:rsidR="0084590A" w:rsidRPr="004A53EB">
        <w:rPr>
          <w:rFonts w:ascii="Cambria" w:hAnsi="Cambria" w:cs="Arial"/>
          <w:sz w:val="22"/>
          <w:szCs w:val="22"/>
        </w:rPr>
        <w:t> </w:t>
      </w:r>
      <w:r w:rsidR="00490526" w:rsidRPr="004A53EB">
        <w:rPr>
          <w:rFonts w:ascii="Cambria" w:hAnsi="Cambria" w:cs="Arial"/>
          <w:sz w:val="22"/>
          <w:szCs w:val="22"/>
        </w:rPr>
        <w:t>d</w:t>
      </w:r>
      <w:r w:rsidRPr="004A53EB">
        <w:rPr>
          <w:rFonts w:ascii="Cambria" w:hAnsi="Cambria" w:cs="Arial"/>
          <w:sz w:val="22"/>
          <w:szCs w:val="22"/>
        </w:rPr>
        <w:t>iele, ktorých sa táto DVP týka.</w:t>
      </w:r>
      <w:r w:rsidR="00D501CB" w:rsidRPr="004A53EB">
        <w:rPr>
          <w:rFonts w:ascii="Cambria" w:hAnsi="Cambria" w:cs="Arial"/>
          <w:sz w:val="22"/>
          <w:szCs w:val="22"/>
        </w:rPr>
        <w:t xml:space="preserve"> Zhotoviteľ odovzdá DVP v</w:t>
      </w:r>
      <w:r w:rsidR="000373D6" w:rsidRPr="004A53EB">
        <w:rPr>
          <w:rFonts w:ascii="Cambria" w:hAnsi="Cambria" w:cs="Arial"/>
          <w:sz w:val="22"/>
          <w:szCs w:val="22"/>
        </w:rPr>
        <w:t> </w:t>
      </w:r>
      <w:r w:rsidR="00D501CB" w:rsidRPr="004A53EB">
        <w:rPr>
          <w:rFonts w:ascii="Cambria" w:hAnsi="Cambria" w:cs="Arial"/>
          <w:sz w:val="22"/>
          <w:szCs w:val="22"/>
        </w:rPr>
        <w:t>štyroch (4) vyhotoveniach v</w:t>
      </w:r>
      <w:r w:rsidR="000373D6" w:rsidRPr="004A53EB">
        <w:rPr>
          <w:rFonts w:ascii="Cambria" w:hAnsi="Cambria" w:cs="Arial"/>
          <w:sz w:val="22"/>
          <w:szCs w:val="22"/>
        </w:rPr>
        <w:t> </w:t>
      </w:r>
      <w:r w:rsidR="00D501CB" w:rsidRPr="004A53EB">
        <w:rPr>
          <w:rFonts w:ascii="Cambria" w:hAnsi="Cambria" w:cs="Arial"/>
          <w:sz w:val="22"/>
          <w:szCs w:val="22"/>
        </w:rPr>
        <w:t>listinnej forme a</w:t>
      </w:r>
      <w:r w:rsidR="000373D6" w:rsidRPr="004A53EB">
        <w:rPr>
          <w:rFonts w:ascii="Cambria" w:hAnsi="Cambria" w:cs="Arial"/>
          <w:sz w:val="22"/>
          <w:szCs w:val="22"/>
        </w:rPr>
        <w:t> </w:t>
      </w:r>
      <w:r w:rsidR="00D501CB" w:rsidRPr="004A53EB">
        <w:rPr>
          <w:rFonts w:ascii="Cambria" w:hAnsi="Cambria" w:cs="Arial"/>
          <w:sz w:val="22"/>
          <w:szCs w:val="22"/>
        </w:rPr>
        <w:t>v</w:t>
      </w:r>
      <w:r w:rsidR="000373D6" w:rsidRPr="004A53EB">
        <w:rPr>
          <w:rFonts w:ascii="Cambria" w:hAnsi="Cambria" w:cs="Arial"/>
          <w:sz w:val="22"/>
          <w:szCs w:val="22"/>
        </w:rPr>
        <w:t> </w:t>
      </w:r>
      <w:r w:rsidR="00D501CB" w:rsidRPr="004A53EB">
        <w:rPr>
          <w:rFonts w:ascii="Cambria" w:hAnsi="Cambria" w:cs="Arial"/>
          <w:sz w:val="22"/>
          <w:szCs w:val="22"/>
        </w:rPr>
        <w:t>dvoch (2) vyhotoveniach v</w:t>
      </w:r>
      <w:r w:rsidR="000373D6" w:rsidRPr="004A53EB">
        <w:rPr>
          <w:rFonts w:ascii="Cambria" w:hAnsi="Cambria" w:cs="Arial"/>
          <w:sz w:val="22"/>
          <w:szCs w:val="22"/>
        </w:rPr>
        <w:t> </w:t>
      </w:r>
      <w:r w:rsidR="00D501CB" w:rsidRPr="004A53EB">
        <w:rPr>
          <w:rFonts w:ascii="Cambria" w:hAnsi="Cambria" w:cs="Arial"/>
          <w:sz w:val="22"/>
          <w:szCs w:val="22"/>
        </w:rPr>
        <w:t>elektronickej forme</w:t>
      </w:r>
      <w:r w:rsidR="00BB1006" w:rsidRPr="004A53EB">
        <w:rPr>
          <w:rFonts w:ascii="Cambria" w:hAnsi="Cambria" w:cs="Arial"/>
          <w:sz w:val="22"/>
          <w:szCs w:val="22"/>
        </w:rPr>
        <w:t>.</w:t>
      </w:r>
    </w:p>
    <w:p w14:paraId="668AF98D" w14:textId="21BDF04B" w:rsidR="003003B4" w:rsidRPr="004A53EB" w:rsidRDefault="003003B4" w:rsidP="00A16ED1">
      <w:pPr>
        <w:numPr>
          <w:ilvl w:val="0"/>
          <w:numId w:val="60"/>
        </w:numPr>
        <w:spacing w:before="120"/>
        <w:ind w:left="426" w:hanging="426"/>
        <w:jc w:val="both"/>
        <w:rPr>
          <w:rFonts w:ascii="Cambria" w:hAnsi="Cambria" w:cs="Arial"/>
          <w:sz w:val="22"/>
          <w:szCs w:val="22"/>
        </w:rPr>
      </w:pPr>
      <w:r w:rsidRPr="004A53EB">
        <w:rPr>
          <w:rFonts w:ascii="Cambria" w:hAnsi="Cambria" w:cs="Arial"/>
          <w:sz w:val="22"/>
          <w:szCs w:val="22"/>
        </w:rPr>
        <w:t xml:space="preserve">Zhotoviteľ vypracuje </w:t>
      </w:r>
      <w:r w:rsidRPr="004A53EB">
        <w:rPr>
          <w:rFonts w:ascii="Cambria" w:hAnsi="Cambria" w:cs="Arial"/>
          <w:b/>
          <w:bCs/>
          <w:sz w:val="22"/>
          <w:szCs w:val="22"/>
        </w:rPr>
        <w:t>dokumentáciu skutočnej realizácie stavby</w:t>
      </w:r>
      <w:r w:rsidRPr="004A53EB">
        <w:rPr>
          <w:rFonts w:ascii="Cambria" w:hAnsi="Cambria" w:cs="Arial"/>
          <w:sz w:val="22"/>
          <w:szCs w:val="22"/>
        </w:rPr>
        <w:t xml:space="preserve"> resp. </w:t>
      </w:r>
      <w:r w:rsidRPr="004A53EB">
        <w:rPr>
          <w:rFonts w:ascii="Cambria" w:hAnsi="Cambria" w:cs="Arial"/>
          <w:b/>
          <w:bCs/>
          <w:sz w:val="22"/>
          <w:szCs w:val="22"/>
        </w:rPr>
        <w:t>dokumentáciu skutočného zhotovenia stavby</w:t>
      </w:r>
      <w:r w:rsidRPr="004A53EB">
        <w:rPr>
          <w:rFonts w:ascii="Cambria" w:hAnsi="Cambria" w:cs="Arial"/>
          <w:sz w:val="22"/>
          <w:szCs w:val="22"/>
        </w:rPr>
        <w:t xml:space="preserve"> v</w:t>
      </w:r>
      <w:r w:rsidR="000373D6" w:rsidRPr="004A53EB">
        <w:rPr>
          <w:rFonts w:ascii="Cambria" w:hAnsi="Cambria" w:cs="Arial"/>
          <w:sz w:val="22"/>
          <w:szCs w:val="22"/>
        </w:rPr>
        <w:t> </w:t>
      </w:r>
      <w:r w:rsidRPr="004A53EB">
        <w:rPr>
          <w:rFonts w:ascii="Cambria" w:hAnsi="Cambria" w:cs="Arial"/>
          <w:sz w:val="22"/>
          <w:szCs w:val="22"/>
        </w:rPr>
        <w:t>prípade uplatnenia zákona č. 25/2025 Z. z. (ďalej len „</w:t>
      </w:r>
      <w:r w:rsidRPr="004A53EB">
        <w:rPr>
          <w:rFonts w:ascii="Cambria" w:hAnsi="Cambria" w:cs="Arial"/>
          <w:b/>
          <w:bCs/>
          <w:sz w:val="22"/>
          <w:szCs w:val="22"/>
        </w:rPr>
        <w:t>DSRS</w:t>
      </w:r>
      <w:r w:rsidRPr="004A53EB">
        <w:rPr>
          <w:rFonts w:ascii="Cambria" w:hAnsi="Cambria" w:cs="Arial"/>
          <w:sz w:val="22"/>
          <w:szCs w:val="22"/>
        </w:rPr>
        <w:t>“) v</w:t>
      </w:r>
      <w:r w:rsidR="000373D6" w:rsidRPr="004A53EB">
        <w:rPr>
          <w:rFonts w:ascii="Cambria" w:hAnsi="Cambria" w:cs="Arial"/>
          <w:sz w:val="22"/>
          <w:szCs w:val="22"/>
        </w:rPr>
        <w:t> </w:t>
      </w:r>
      <w:r w:rsidRPr="004A53EB">
        <w:rPr>
          <w:rFonts w:ascii="Cambria" w:hAnsi="Cambria" w:cs="Arial"/>
          <w:sz w:val="22"/>
          <w:szCs w:val="22"/>
        </w:rPr>
        <w:t>súlade s</w:t>
      </w:r>
      <w:r w:rsidR="000373D6" w:rsidRPr="004A53EB">
        <w:rPr>
          <w:rFonts w:ascii="Cambria" w:hAnsi="Cambria" w:cs="Arial"/>
          <w:sz w:val="22"/>
          <w:szCs w:val="22"/>
        </w:rPr>
        <w:t> </w:t>
      </w:r>
      <w:r w:rsidRPr="004A53EB">
        <w:rPr>
          <w:rFonts w:ascii="Cambria" w:hAnsi="Cambria" w:cs="Arial"/>
          <w:sz w:val="22"/>
          <w:szCs w:val="22"/>
        </w:rPr>
        <w:t>právnymi predpismi. Zhotoviteľ je povinný objednávateľovi predložiť DSRS na schválenie bez</w:t>
      </w:r>
      <w:r w:rsidR="0084590A" w:rsidRPr="004A53EB">
        <w:rPr>
          <w:rFonts w:ascii="Cambria" w:hAnsi="Cambria" w:cs="Arial"/>
          <w:sz w:val="22"/>
          <w:szCs w:val="22"/>
        </w:rPr>
        <w:t> </w:t>
      </w:r>
      <w:r w:rsidRPr="004A53EB">
        <w:rPr>
          <w:rFonts w:ascii="Cambria" w:hAnsi="Cambria" w:cs="Arial"/>
          <w:sz w:val="22"/>
          <w:szCs w:val="22"/>
        </w:rPr>
        <w:t>zbytočného odkladu po</w:t>
      </w:r>
      <w:r w:rsidR="0084590A" w:rsidRPr="004A53EB">
        <w:rPr>
          <w:rFonts w:ascii="Cambria" w:hAnsi="Cambria" w:cs="Arial"/>
          <w:sz w:val="22"/>
          <w:szCs w:val="22"/>
        </w:rPr>
        <w:t> </w:t>
      </w:r>
      <w:r w:rsidRPr="004A53EB">
        <w:rPr>
          <w:rFonts w:ascii="Cambria" w:hAnsi="Cambria" w:cs="Arial"/>
          <w:sz w:val="22"/>
          <w:szCs w:val="22"/>
        </w:rPr>
        <w:t>ukončení stavebných prác. Odsúhlasenie DSRS a</w:t>
      </w:r>
      <w:r w:rsidR="000373D6" w:rsidRPr="004A53EB">
        <w:rPr>
          <w:rFonts w:ascii="Cambria" w:hAnsi="Cambria" w:cs="Arial"/>
          <w:sz w:val="22"/>
          <w:szCs w:val="22"/>
        </w:rPr>
        <w:t> </w:t>
      </w:r>
      <w:r w:rsidRPr="004A53EB">
        <w:rPr>
          <w:rFonts w:ascii="Cambria" w:hAnsi="Cambria" w:cs="Arial"/>
          <w:sz w:val="22"/>
          <w:szCs w:val="22"/>
        </w:rPr>
        <w:t>jej odovzdanie objednávateľovi je podmienkou začatia preberacieho konania diela. Zhotoviteľ vyhotoví DSRS vrátane dokladovej časti v</w:t>
      </w:r>
      <w:r w:rsidR="000373D6" w:rsidRPr="004A53EB">
        <w:rPr>
          <w:rFonts w:ascii="Cambria" w:hAnsi="Cambria" w:cs="Arial"/>
          <w:sz w:val="22"/>
          <w:szCs w:val="22"/>
        </w:rPr>
        <w:t> </w:t>
      </w:r>
      <w:r w:rsidRPr="004A53EB">
        <w:rPr>
          <w:rFonts w:ascii="Cambria" w:hAnsi="Cambria" w:cs="Arial"/>
          <w:sz w:val="22"/>
          <w:szCs w:val="22"/>
        </w:rPr>
        <w:t>štyroch (4) vyhotoveniach v</w:t>
      </w:r>
      <w:r w:rsidR="000373D6" w:rsidRPr="004A53EB">
        <w:rPr>
          <w:rFonts w:ascii="Cambria" w:hAnsi="Cambria" w:cs="Arial"/>
          <w:sz w:val="22"/>
          <w:szCs w:val="22"/>
        </w:rPr>
        <w:t> </w:t>
      </w:r>
      <w:r w:rsidRPr="004A53EB">
        <w:rPr>
          <w:rFonts w:ascii="Cambria" w:hAnsi="Cambria" w:cs="Arial"/>
          <w:sz w:val="22"/>
          <w:szCs w:val="22"/>
        </w:rPr>
        <w:t>listinnej forme a</w:t>
      </w:r>
      <w:r w:rsidR="000373D6" w:rsidRPr="004A53EB">
        <w:rPr>
          <w:rFonts w:ascii="Cambria" w:hAnsi="Cambria" w:cs="Arial"/>
          <w:sz w:val="22"/>
          <w:szCs w:val="22"/>
        </w:rPr>
        <w:t> </w:t>
      </w:r>
      <w:r w:rsidRPr="004A53EB">
        <w:rPr>
          <w:rFonts w:ascii="Cambria" w:hAnsi="Cambria" w:cs="Arial"/>
          <w:sz w:val="22"/>
          <w:szCs w:val="22"/>
        </w:rPr>
        <w:t>v</w:t>
      </w:r>
      <w:r w:rsidR="000373D6" w:rsidRPr="004A53EB">
        <w:rPr>
          <w:rFonts w:ascii="Cambria" w:hAnsi="Cambria" w:cs="Arial"/>
          <w:sz w:val="22"/>
          <w:szCs w:val="22"/>
        </w:rPr>
        <w:t> </w:t>
      </w:r>
      <w:r w:rsidRPr="004A53EB">
        <w:rPr>
          <w:rFonts w:ascii="Cambria" w:hAnsi="Cambria" w:cs="Arial"/>
          <w:sz w:val="22"/>
          <w:szCs w:val="22"/>
        </w:rPr>
        <w:t>dvoch (2) vyhotoveniach v</w:t>
      </w:r>
      <w:r w:rsidR="000373D6" w:rsidRPr="004A53EB">
        <w:rPr>
          <w:rFonts w:ascii="Cambria" w:hAnsi="Cambria" w:cs="Arial"/>
          <w:sz w:val="22"/>
          <w:szCs w:val="22"/>
        </w:rPr>
        <w:t> </w:t>
      </w:r>
      <w:r w:rsidRPr="004A53EB">
        <w:rPr>
          <w:rFonts w:ascii="Cambria" w:hAnsi="Cambria" w:cs="Arial"/>
          <w:sz w:val="22"/>
          <w:szCs w:val="22"/>
        </w:rPr>
        <w:t>elektronickej forme. DSRS bude obsahovať aj súhrnnú technickú správu pre celú stavbu s</w:t>
      </w:r>
      <w:r w:rsidR="000373D6" w:rsidRPr="004A53EB">
        <w:rPr>
          <w:rFonts w:ascii="Cambria" w:hAnsi="Cambria" w:cs="Arial"/>
          <w:sz w:val="22"/>
          <w:szCs w:val="22"/>
        </w:rPr>
        <w:t> </w:t>
      </w:r>
      <w:r w:rsidRPr="004A53EB">
        <w:rPr>
          <w:rFonts w:ascii="Cambria" w:hAnsi="Cambria" w:cs="Arial"/>
          <w:sz w:val="22"/>
          <w:szCs w:val="22"/>
        </w:rPr>
        <w:t>celkovou situáciou stavby a</w:t>
      </w:r>
      <w:r w:rsidR="000373D6" w:rsidRPr="004A53EB">
        <w:rPr>
          <w:rFonts w:ascii="Cambria" w:hAnsi="Cambria" w:cs="Arial"/>
          <w:sz w:val="22"/>
          <w:szCs w:val="22"/>
        </w:rPr>
        <w:t> </w:t>
      </w:r>
      <w:r w:rsidRPr="004A53EB">
        <w:rPr>
          <w:rFonts w:ascii="Cambria" w:hAnsi="Cambria" w:cs="Arial"/>
          <w:sz w:val="22"/>
          <w:szCs w:val="22"/>
        </w:rPr>
        <w:t>situáciou širších vzťahov.</w:t>
      </w:r>
    </w:p>
    <w:p w14:paraId="7C948EA1" w14:textId="18CAE6C3" w:rsidR="003003B4" w:rsidRPr="004A53EB" w:rsidRDefault="003003B4" w:rsidP="00A16ED1">
      <w:pPr>
        <w:numPr>
          <w:ilvl w:val="0"/>
          <w:numId w:val="60"/>
        </w:numPr>
        <w:spacing w:before="120"/>
        <w:ind w:left="426" w:hanging="426"/>
        <w:jc w:val="both"/>
        <w:rPr>
          <w:rFonts w:ascii="Cambria" w:hAnsi="Cambria" w:cs="Arial"/>
          <w:sz w:val="22"/>
          <w:szCs w:val="22"/>
        </w:rPr>
      </w:pPr>
      <w:r w:rsidRPr="004A53EB">
        <w:rPr>
          <w:rFonts w:ascii="Cambria" w:hAnsi="Cambria"/>
          <w:sz w:val="22"/>
          <w:szCs w:val="22"/>
        </w:rPr>
        <w:t>Zhotoviteľ je povinný najneskôr k</w:t>
      </w:r>
      <w:r w:rsidR="000373D6" w:rsidRPr="004A53EB">
        <w:rPr>
          <w:rFonts w:ascii="Cambria" w:hAnsi="Cambria"/>
          <w:sz w:val="22"/>
          <w:szCs w:val="22"/>
        </w:rPr>
        <w:t> </w:t>
      </w:r>
      <w:r w:rsidR="00D1055E" w:rsidRPr="004A53EB">
        <w:rPr>
          <w:rFonts w:ascii="Cambria" w:hAnsi="Cambria"/>
          <w:sz w:val="22"/>
          <w:szCs w:val="22"/>
        </w:rPr>
        <w:t>p</w:t>
      </w:r>
      <w:r w:rsidRPr="004A53EB">
        <w:rPr>
          <w:rFonts w:ascii="Cambria" w:hAnsi="Cambria"/>
          <w:sz w:val="22"/>
          <w:szCs w:val="22"/>
        </w:rPr>
        <w:t>reberaciemu konaniu vypracovať a</w:t>
      </w:r>
      <w:r w:rsidR="000373D6" w:rsidRPr="004A53EB">
        <w:rPr>
          <w:rFonts w:ascii="Cambria" w:hAnsi="Cambria"/>
          <w:sz w:val="22"/>
          <w:szCs w:val="22"/>
        </w:rPr>
        <w:t> </w:t>
      </w:r>
      <w:r w:rsidRPr="004A53EB">
        <w:rPr>
          <w:rFonts w:ascii="Cambria" w:hAnsi="Cambria"/>
          <w:sz w:val="22"/>
          <w:szCs w:val="22"/>
        </w:rPr>
        <w:t xml:space="preserve">odovzdať </w:t>
      </w:r>
      <w:r w:rsidRPr="004A53EB">
        <w:rPr>
          <w:rFonts w:ascii="Cambria" w:hAnsi="Cambria"/>
          <w:b/>
          <w:bCs/>
          <w:sz w:val="22"/>
          <w:szCs w:val="22"/>
        </w:rPr>
        <w:t>záverečné stanovisko stavbyvedúceho</w:t>
      </w:r>
      <w:r w:rsidRPr="004A53EB">
        <w:rPr>
          <w:rFonts w:ascii="Cambria" w:hAnsi="Cambria"/>
          <w:sz w:val="22"/>
          <w:szCs w:val="22"/>
        </w:rPr>
        <w:t xml:space="preserve"> o</w:t>
      </w:r>
      <w:r w:rsidR="000373D6" w:rsidRPr="004A53EB">
        <w:rPr>
          <w:rFonts w:ascii="Cambria" w:hAnsi="Cambria"/>
          <w:sz w:val="22"/>
          <w:szCs w:val="22"/>
        </w:rPr>
        <w:t> </w:t>
      </w:r>
      <w:r w:rsidRPr="004A53EB">
        <w:rPr>
          <w:rFonts w:ascii="Cambria" w:hAnsi="Cambria"/>
          <w:sz w:val="22"/>
          <w:szCs w:val="22"/>
        </w:rPr>
        <w:t xml:space="preserve">súlade </w:t>
      </w:r>
      <w:r w:rsidRPr="004A53EB">
        <w:rPr>
          <w:rFonts w:ascii="Cambria" w:hAnsi="Cambria" w:cs="Arial"/>
          <w:sz w:val="22"/>
          <w:szCs w:val="22"/>
        </w:rPr>
        <w:t>zhotovenej stavby s</w:t>
      </w:r>
      <w:r w:rsidR="000373D6" w:rsidRPr="004A53EB">
        <w:rPr>
          <w:rFonts w:ascii="Cambria" w:hAnsi="Cambria" w:cs="Arial"/>
          <w:sz w:val="22"/>
          <w:szCs w:val="22"/>
        </w:rPr>
        <w:t> </w:t>
      </w:r>
      <w:r w:rsidRPr="004A53EB">
        <w:rPr>
          <w:rFonts w:ascii="Cambria" w:hAnsi="Cambria" w:cs="Arial"/>
          <w:sz w:val="22"/>
          <w:szCs w:val="22"/>
        </w:rPr>
        <w:t>overeným projektom stavby vrátane odsúhlasených zmien PD v</w:t>
      </w:r>
      <w:r w:rsidR="000373D6" w:rsidRPr="004A53EB">
        <w:rPr>
          <w:rFonts w:ascii="Cambria" w:hAnsi="Cambria" w:cs="Arial"/>
          <w:sz w:val="22"/>
          <w:szCs w:val="22"/>
        </w:rPr>
        <w:t> </w:t>
      </w:r>
      <w:r w:rsidRPr="004A53EB">
        <w:rPr>
          <w:rFonts w:ascii="Cambria" w:hAnsi="Cambria" w:cs="Arial"/>
          <w:sz w:val="22"/>
          <w:szCs w:val="22"/>
        </w:rPr>
        <w:t>priebehu uskutočňovania stavby na účely kolaudácie stavby.</w:t>
      </w:r>
    </w:p>
    <w:p w14:paraId="6A30B2B8" w14:textId="449F011C" w:rsidR="003003B4" w:rsidRPr="004A53EB" w:rsidRDefault="00480324" w:rsidP="00A16ED1">
      <w:pPr>
        <w:numPr>
          <w:ilvl w:val="0"/>
          <w:numId w:val="60"/>
        </w:numPr>
        <w:spacing w:before="120"/>
        <w:ind w:left="426" w:hanging="426"/>
        <w:jc w:val="both"/>
        <w:rPr>
          <w:rFonts w:ascii="Cambria" w:hAnsi="Cambria" w:cs="Arial"/>
          <w:sz w:val="22"/>
          <w:szCs w:val="22"/>
        </w:rPr>
      </w:pPr>
      <w:r w:rsidRPr="004A53EB">
        <w:rPr>
          <w:rFonts w:ascii="Cambria" w:hAnsi="Cambria" w:cs="Arial"/>
          <w:sz w:val="22"/>
          <w:szCs w:val="22"/>
        </w:rPr>
        <w:t>Ak to vyplýva z</w:t>
      </w:r>
      <w:r w:rsidR="000373D6" w:rsidRPr="004A53EB">
        <w:rPr>
          <w:rFonts w:ascii="Cambria" w:hAnsi="Cambria" w:cs="Arial"/>
          <w:sz w:val="22"/>
          <w:szCs w:val="22"/>
        </w:rPr>
        <w:t> </w:t>
      </w:r>
      <w:r w:rsidRPr="004A53EB">
        <w:rPr>
          <w:rFonts w:ascii="Cambria" w:hAnsi="Cambria" w:cs="Arial"/>
          <w:sz w:val="22"/>
          <w:szCs w:val="22"/>
        </w:rPr>
        <w:t>požiadaviek objednávateľa, z</w:t>
      </w:r>
      <w:r w:rsidR="003003B4" w:rsidRPr="004A53EB">
        <w:rPr>
          <w:rFonts w:ascii="Cambria" w:hAnsi="Cambria" w:cs="Arial"/>
          <w:sz w:val="22"/>
          <w:szCs w:val="22"/>
        </w:rPr>
        <w:t>hotoviteľ je povinný najneskôr k</w:t>
      </w:r>
      <w:r w:rsidR="000373D6" w:rsidRPr="004A53EB">
        <w:rPr>
          <w:rFonts w:ascii="Cambria" w:hAnsi="Cambria" w:cs="Arial"/>
          <w:sz w:val="22"/>
          <w:szCs w:val="22"/>
        </w:rPr>
        <w:t> </w:t>
      </w:r>
      <w:r w:rsidR="006A7FCA" w:rsidRPr="004A53EB">
        <w:rPr>
          <w:rFonts w:ascii="Cambria" w:hAnsi="Cambria" w:cs="Arial"/>
          <w:sz w:val="22"/>
          <w:szCs w:val="22"/>
        </w:rPr>
        <w:t>p</w:t>
      </w:r>
      <w:r w:rsidR="003003B4" w:rsidRPr="004A53EB">
        <w:rPr>
          <w:rFonts w:ascii="Cambria" w:hAnsi="Cambria" w:cs="Arial"/>
          <w:sz w:val="22"/>
          <w:szCs w:val="22"/>
        </w:rPr>
        <w:t>reberaciemu konaniu vypracovať a</w:t>
      </w:r>
      <w:r w:rsidR="000373D6" w:rsidRPr="004A53EB">
        <w:rPr>
          <w:rFonts w:ascii="Cambria" w:hAnsi="Cambria" w:cs="Arial"/>
          <w:sz w:val="22"/>
          <w:szCs w:val="22"/>
        </w:rPr>
        <w:t> </w:t>
      </w:r>
      <w:r w:rsidR="003003B4" w:rsidRPr="004A53EB">
        <w:rPr>
          <w:rFonts w:ascii="Cambria" w:hAnsi="Cambria" w:cs="Arial"/>
          <w:sz w:val="22"/>
          <w:szCs w:val="22"/>
        </w:rPr>
        <w:t>odovzdať</w:t>
      </w:r>
      <w:r w:rsidR="00E64CB5" w:rsidRPr="004A53EB">
        <w:rPr>
          <w:rFonts w:ascii="Cambria" w:hAnsi="Cambria" w:cs="Arial"/>
          <w:sz w:val="22"/>
          <w:szCs w:val="22"/>
        </w:rPr>
        <w:t xml:space="preserve"> úradne overený</w:t>
      </w:r>
      <w:r w:rsidR="003003B4" w:rsidRPr="004A53EB">
        <w:rPr>
          <w:rFonts w:ascii="Cambria" w:hAnsi="Cambria" w:cs="Arial"/>
          <w:sz w:val="22"/>
          <w:szCs w:val="22"/>
        </w:rPr>
        <w:t xml:space="preserve"> </w:t>
      </w:r>
      <w:r w:rsidR="003003B4" w:rsidRPr="004A53EB">
        <w:rPr>
          <w:rFonts w:ascii="Cambria" w:hAnsi="Cambria" w:cs="Arial"/>
          <w:b/>
          <w:bCs/>
          <w:sz w:val="22"/>
          <w:szCs w:val="22"/>
        </w:rPr>
        <w:t>geometrický plán</w:t>
      </w:r>
      <w:r w:rsidR="003003B4" w:rsidRPr="004A53EB">
        <w:rPr>
          <w:rFonts w:ascii="Cambria" w:hAnsi="Cambria" w:cs="Arial"/>
          <w:sz w:val="22"/>
          <w:szCs w:val="22"/>
        </w:rPr>
        <w:t xml:space="preserve"> </w:t>
      </w:r>
      <w:proofErr w:type="spellStart"/>
      <w:r w:rsidR="003003B4" w:rsidRPr="004A53EB">
        <w:rPr>
          <w:rFonts w:ascii="Cambria" w:hAnsi="Cambria" w:cs="Arial"/>
          <w:sz w:val="22"/>
          <w:szCs w:val="22"/>
        </w:rPr>
        <w:t>porealizačného</w:t>
      </w:r>
      <w:proofErr w:type="spellEnd"/>
      <w:r w:rsidR="003003B4" w:rsidRPr="004A53EB">
        <w:rPr>
          <w:rFonts w:ascii="Cambria" w:hAnsi="Cambria" w:cs="Arial"/>
          <w:sz w:val="22"/>
          <w:szCs w:val="22"/>
        </w:rPr>
        <w:t xml:space="preserve"> vyhotovenia </w:t>
      </w:r>
      <w:r w:rsidR="00E41617" w:rsidRPr="004A53EB">
        <w:rPr>
          <w:rFonts w:ascii="Cambria" w:hAnsi="Cambria" w:cs="Arial"/>
          <w:sz w:val="22"/>
          <w:szCs w:val="22"/>
        </w:rPr>
        <w:t>na vyznačenie vecn</w:t>
      </w:r>
      <w:r w:rsidR="00CB1B83" w:rsidRPr="004A53EB">
        <w:rPr>
          <w:rFonts w:ascii="Cambria" w:hAnsi="Cambria" w:cs="Arial"/>
          <w:sz w:val="22"/>
          <w:szCs w:val="22"/>
        </w:rPr>
        <w:t>ých</w:t>
      </w:r>
      <w:r w:rsidR="00E41617" w:rsidRPr="004A53EB">
        <w:rPr>
          <w:rFonts w:ascii="Cambria" w:hAnsi="Cambria" w:cs="Arial"/>
          <w:sz w:val="22"/>
          <w:szCs w:val="22"/>
        </w:rPr>
        <w:t xml:space="preserve"> brem</w:t>
      </w:r>
      <w:r w:rsidR="00CB1B83" w:rsidRPr="004A53EB">
        <w:rPr>
          <w:rFonts w:ascii="Cambria" w:hAnsi="Cambria" w:cs="Arial"/>
          <w:sz w:val="22"/>
          <w:szCs w:val="22"/>
        </w:rPr>
        <w:t>i</w:t>
      </w:r>
      <w:r w:rsidR="00E41617" w:rsidRPr="004A53EB">
        <w:rPr>
          <w:rFonts w:ascii="Cambria" w:hAnsi="Cambria" w:cs="Arial"/>
          <w:sz w:val="22"/>
          <w:szCs w:val="22"/>
        </w:rPr>
        <w:t>e</w:t>
      </w:r>
      <w:r w:rsidR="00CB1B83" w:rsidRPr="004A53EB">
        <w:rPr>
          <w:rFonts w:ascii="Cambria" w:hAnsi="Cambria" w:cs="Arial"/>
          <w:sz w:val="22"/>
          <w:szCs w:val="22"/>
        </w:rPr>
        <w:t>n</w:t>
      </w:r>
      <w:r w:rsidR="00E41617" w:rsidRPr="004A53EB">
        <w:rPr>
          <w:rFonts w:ascii="Cambria" w:hAnsi="Cambria" w:cs="Arial"/>
          <w:sz w:val="22"/>
          <w:szCs w:val="22"/>
        </w:rPr>
        <w:t xml:space="preserve"> </w:t>
      </w:r>
      <w:r w:rsidR="003003B4" w:rsidRPr="004A53EB">
        <w:rPr>
          <w:rFonts w:ascii="Cambria" w:hAnsi="Cambria" w:cs="Arial"/>
          <w:sz w:val="22"/>
          <w:szCs w:val="22"/>
        </w:rPr>
        <w:t>podľa požiadaviek stanovených právnymi predpismi a</w:t>
      </w:r>
      <w:r w:rsidR="000373D6" w:rsidRPr="004A53EB">
        <w:rPr>
          <w:rFonts w:ascii="Cambria" w:hAnsi="Cambria" w:cs="Arial"/>
          <w:sz w:val="22"/>
          <w:szCs w:val="22"/>
        </w:rPr>
        <w:t> </w:t>
      </w:r>
      <w:r w:rsidR="003003B4" w:rsidRPr="004A53EB">
        <w:rPr>
          <w:rFonts w:ascii="Cambria" w:hAnsi="Cambria" w:cs="Arial"/>
          <w:sz w:val="22"/>
          <w:szCs w:val="22"/>
        </w:rPr>
        <w:t>požiadaviek objednávateľa v</w:t>
      </w:r>
      <w:r w:rsidR="000373D6" w:rsidRPr="004A53EB">
        <w:rPr>
          <w:rFonts w:ascii="Cambria" w:hAnsi="Cambria" w:cs="Arial"/>
          <w:sz w:val="22"/>
          <w:szCs w:val="22"/>
        </w:rPr>
        <w:t> </w:t>
      </w:r>
      <w:r w:rsidR="003003B4" w:rsidRPr="004A53EB">
        <w:rPr>
          <w:rFonts w:ascii="Cambria" w:hAnsi="Cambria" w:cs="Arial"/>
          <w:sz w:val="22"/>
          <w:szCs w:val="22"/>
        </w:rPr>
        <w:t>štyroch (4) vyhotoveniach v</w:t>
      </w:r>
      <w:r w:rsidR="000373D6" w:rsidRPr="004A53EB">
        <w:rPr>
          <w:rFonts w:ascii="Cambria" w:hAnsi="Cambria" w:cs="Arial"/>
          <w:sz w:val="22"/>
          <w:szCs w:val="22"/>
        </w:rPr>
        <w:t> </w:t>
      </w:r>
      <w:r w:rsidR="003003B4" w:rsidRPr="004A53EB">
        <w:rPr>
          <w:rFonts w:ascii="Cambria" w:hAnsi="Cambria" w:cs="Arial"/>
          <w:sz w:val="22"/>
          <w:szCs w:val="22"/>
        </w:rPr>
        <w:t>listinnej forme a</w:t>
      </w:r>
      <w:r w:rsidR="000373D6" w:rsidRPr="004A53EB">
        <w:rPr>
          <w:rFonts w:ascii="Cambria" w:hAnsi="Cambria" w:cs="Arial"/>
          <w:sz w:val="22"/>
          <w:szCs w:val="22"/>
        </w:rPr>
        <w:t> </w:t>
      </w:r>
      <w:r w:rsidR="003003B4" w:rsidRPr="004A53EB">
        <w:rPr>
          <w:rFonts w:ascii="Cambria" w:hAnsi="Cambria" w:cs="Arial"/>
          <w:sz w:val="22"/>
          <w:szCs w:val="22"/>
        </w:rPr>
        <w:t>v</w:t>
      </w:r>
      <w:r w:rsidR="000373D6" w:rsidRPr="004A53EB">
        <w:rPr>
          <w:rFonts w:ascii="Cambria" w:hAnsi="Cambria" w:cs="Arial"/>
          <w:sz w:val="22"/>
          <w:szCs w:val="22"/>
        </w:rPr>
        <w:t> </w:t>
      </w:r>
      <w:r w:rsidR="003003B4" w:rsidRPr="004A53EB">
        <w:rPr>
          <w:rFonts w:ascii="Cambria" w:hAnsi="Cambria" w:cs="Arial"/>
          <w:sz w:val="22"/>
          <w:szCs w:val="22"/>
        </w:rPr>
        <w:t>dvoch (2) vyhotoveniach v</w:t>
      </w:r>
      <w:r w:rsidR="000373D6" w:rsidRPr="004A53EB">
        <w:rPr>
          <w:rFonts w:ascii="Cambria" w:hAnsi="Cambria" w:cs="Arial"/>
          <w:sz w:val="22"/>
          <w:szCs w:val="22"/>
        </w:rPr>
        <w:t> </w:t>
      </w:r>
      <w:r w:rsidR="003003B4" w:rsidRPr="004A53EB">
        <w:rPr>
          <w:rFonts w:ascii="Cambria" w:hAnsi="Cambria" w:cs="Arial"/>
          <w:sz w:val="22"/>
          <w:szCs w:val="22"/>
        </w:rPr>
        <w:t>elektronickej forme.</w:t>
      </w:r>
    </w:p>
    <w:p w14:paraId="69451CF9" w14:textId="018BB13E" w:rsidR="003003B4" w:rsidRPr="004A53EB" w:rsidRDefault="003003B4" w:rsidP="00A16ED1">
      <w:pPr>
        <w:numPr>
          <w:ilvl w:val="0"/>
          <w:numId w:val="60"/>
        </w:numPr>
        <w:spacing w:before="120"/>
        <w:ind w:left="426" w:hanging="426"/>
        <w:jc w:val="both"/>
        <w:rPr>
          <w:rFonts w:ascii="Cambria" w:hAnsi="Cambria" w:cs="Arial"/>
          <w:sz w:val="22"/>
          <w:szCs w:val="22"/>
        </w:rPr>
      </w:pPr>
      <w:r w:rsidRPr="004A53EB">
        <w:rPr>
          <w:rFonts w:ascii="Cambria" w:hAnsi="Cambria" w:cs="Arial"/>
          <w:sz w:val="22"/>
          <w:szCs w:val="22"/>
        </w:rPr>
        <w:t>Akákoľvek dokumentácia vypracovaná zhotoviteľom, resp. vydaná v</w:t>
      </w:r>
      <w:r w:rsidR="000373D6" w:rsidRPr="004A53EB">
        <w:rPr>
          <w:rFonts w:ascii="Cambria" w:hAnsi="Cambria" w:cs="Arial"/>
          <w:sz w:val="22"/>
          <w:szCs w:val="22"/>
        </w:rPr>
        <w:t> </w:t>
      </w:r>
      <w:r w:rsidRPr="004A53EB">
        <w:rPr>
          <w:rFonts w:ascii="Cambria" w:hAnsi="Cambria" w:cs="Arial"/>
          <w:sz w:val="22"/>
          <w:szCs w:val="22"/>
        </w:rPr>
        <w:t>súvislosti s</w:t>
      </w:r>
      <w:r w:rsidR="000373D6" w:rsidRPr="004A53EB">
        <w:rPr>
          <w:rFonts w:ascii="Cambria" w:hAnsi="Cambria" w:cs="Arial"/>
          <w:sz w:val="22"/>
          <w:szCs w:val="22"/>
        </w:rPr>
        <w:t> </w:t>
      </w:r>
      <w:r w:rsidRPr="004A53EB">
        <w:rPr>
          <w:rFonts w:ascii="Cambria" w:hAnsi="Cambria" w:cs="Arial"/>
          <w:sz w:val="22"/>
          <w:szCs w:val="22"/>
        </w:rPr>
        <w:t>vykonávaním diela podľa tejto zmluvy musí byť vyhotovená v</w:t>
      </w:r>
      <w:r w:rsidR="000373D6" w:rsidRPr="004A53EB">
        <w:rPr>
          <w:rFonts w:ascii="Cambria" w:hAnsi="Cambria" w:cs="Arial"/>
          <w:sz w:val="22"/>
          <w:szCs w:val="22"/>
        </w:rPr>
        <w:t> </w:t>
      </w:r>
      <w:r w:rsidRPr="004A53EB">
        <w:rPr>
          <w:rFonts w:ascii="Cambria" w:hAnsi="Cambria" w:cs="Arial"/>
          <w:sz w:val="22"/>
          <w:szCs w:val="22"/>
        </w:rPr>
        <w:t>slovenskom jazyku, resp. zhotoviteľ musí na svoje náklady zabezpečiť jej úradný preklad do slovenského jazyka s</w:t>
      </w:r>
      <w:r w:rsidR="000373D6" w:rsidRPr="004A53EB">
        <w:rPr>
          <w:rFonts w:ascii="Cambria" w:hAnsi="Cambria" w:cs="Arial"/>
          <w:sz w:val="22"/>
          <w:szCs w:val="22"/>
        </w:rPr>
        <w:t> </w:t>
      </w:r>
      <w:r w:rsidRPr="004A53EB">
        <w:rPr>
          <w:rFonts w:ascii="Cambria" w:hAnsi="Cambria" w:cs="Arial"/>
          <w:sz w:val="22"/>
          <w:szCs w:val="22"/>
        </w:rPr>
        <w:t>výnimkou dokumentácie v</w:t>
      </w:r>
      <w:r w:rsidR="000373D6" w:rsidRPr="004A53EB">
        <w:rPr>
          <w:rFonts w:ascii="Cambria" w:hAnsi="Cambria" w:cs="Arial"/>
          <w:sz w:val="22"/>
          <w:szCs w:val="22"/>
        </w:rPr>
        <w:t> </w:t>
      </w:r>
      <w:r w:rsidRPr="004A53EB">
        <w:rPr>
          <w:rFonts w:ascii="Cambria" w:hAnsi="Cambria" w:cs="Arial"/>
          <w:sz w:val="22"/>
          <w:szCs w:val="22"/>
        </w:rPr>
        <w:t>českom jazyku; rozhodujúci je vždy úradný preklad do slovenského jazyka. Elektronická forma dokumentácie vypracovanej zhotoviteľom musí byť vo formátoch (*.</w:t>
      </w:r>
      <w:proofErr w:type="spellStart"/>
      <w:r w:rsidRPr="004A53EB">
        <w:rPr>
          <w:rFonts w:ascii="Cambria" w:hAnsi="Cambria" w:cs="Arial"/>
          <w:sz w:val="22"/>
          <w:szCs w:val="22"/>
        </w:rPr>
        <w:t>doc</w:t>
      </w:r>
      <w:proofErr w:type="spellEnd"/>
      <w:r w:rsidRPr="004A53EB">
        <w:rPr>
          <w:rFonts w:ascii="Cambria" w:hAnsi="Cambria" w:cs="Arial"/>
          <w:sz w:val="22"/>
          <w:szCs w:val="22"/>
        </w:rPr>
        <w:t>, *.</w:t>
      </w:r>
      <w:proofErr w:type="spellStart"/>
      <w:r w:rsidRPr="004A53EB">
        <w:rPr>
          <w:rFonts w:ascii="Cambria" w:hAnsi="Cambria" w:cs="Arial"/>
          <w:sz w:val="22"/>
          <w:szCs w:val="22"/>
        </w:rPr>
        <w:t>xls</w:t>
      </w:r>
      <w:proofErr w:type="spellEnd"/>
      <w:r w:rsidRPr="004A53EB">
        <w:rPr>
          <w:rFonts w:ascii="Cambria" w:hAnsi="Cambria" w:cs="Arial"/>
          <w:sz w:val="22"/>
          <w:szCs w:val="22"/>
        </w:rPr>
        <w:t>, *.</w:t>
      </w:r>
      <w:proofErr w:type="spellStart"/>
      <w:r w:rsidRPr="004A53EB">
        <w:rPr>
          <w:rFonts w:ascii="Cambria" w:hAnsi="Cambria" w:cs="Arial"/>
          <w:sz w:val="22"/>
          <w:szCs w:val="22"/>
        </w:rPr>
        <w:t>dwg</w:t>
      </w:r>
      <w:proofErr w:type="spellEnd"/>
      <w:r w:rsidRPr="004A53EB">
        <w:rPr>
          <w:rFonts w:ascii="Cambria" w:hAnsi="Cambria" w:cs="Arial"/>
          <w:sz w:val="22"/>
          <w:szCs w:val="22"/>
        </w:rPr>
        <w:t>, *.</w:t>
      </w:r>
      <w:proofErr w:type="spellStart"/>
      <w:r w:rsidRPr="004A53EB">
        <w:rPr>
          <w:rFonts w:ascii="Cambria" w:hAnsi="Cambria" w:cs="Arial"/>
          <w:sz w:val="22"/>
          <w:szCs w:val="22"/>
        </w:rPr>
        <w:t>dng</w:t>
      </w:r>
      <w:proofErr w:type="spellEnd"/>
      <w:r w:rsidRPr="004A53EB">
        <w:rPr>
          <w:rFonts w:ascii="Cambria" w:hAnsi="Cambria" w:cs="Arial"/>
          <w:sz w:val="22"/>
          <w:szCs w:val="22"/>
        </w:rPr>
        <w:t>) bez obmedzenia ich editovateľnosti ako aj vo formáte *.</w:t>
      </w:r>
      <w:proofErr w:type="spellStart"/>
      <w:r w:rsidRPr="004A53EB">
        <w:rPr>
          <w:rFonts w:ascii="Cambria" w:hAnsi="Cambria" w:cs="Arial"/>
          <w:sz w:val="22"/>
          <w:szCs w:val="22"/>
        </w:rPr>
        <w:t>pdf</w:t>
      </w:r>
      <w:proofErr w:type="spellEnd"/>
      <w:r w:rsidRPr="004A53EB">
        <w:rPr>
          <w:rFonts w:ascii="Cambria" w:hAnsi="Cambria" w:cs="Arial"/>
          <w:sz w:val="22"/>
          <w:szCs w:val="22"/>
        </w:rPr>
        <w:t>. Obsah elektronickej formy dokumentácie musí byť zhodný s</w:t>
      </w:r>
      <w:r w:rsidR="000373D6" w:rsidRPr="004A53EB">
        <w:rPr>
          <w:rFonts w:ascii="Cambria" w:hAnsi="Cambria" w:cs="Arial"/>
          <w:sz w:val="22"/>
          <w:szCs w:val="22"/>
        </w:rPr>
        <w:t> </w:t>
      </w:r>
      <w:r w:rsidRPr="004A53EB">
        <w:rPr>
          <w:rFonts w:ascii="Cambria" w:hAnsi="Cambria" w:cs="Arial"/>
          <w:sz w:val="22"/>
          <w:szCs w:val="22"/>
        </w:rPr>
        <w:t>obsahom dokumentácie v</w:t>
      </w:r>
      <w:r w:rsidR="000373D6" w:rsidRPr="004A53EB">
        <w:rPr>
          <w:rFonts w:ascii="Cambria" w:hAnsi="Cambria" w:cs="Arial"/>
          <w:sz w:val="22"/>
          <w:szCs w:val="22"/>
        </w:rPr>
        <w:t> </w:t>
      </w:r>
      <w:r w:rsidRPr="004A53EB">
        <w:rPr>
          <w:rFonts w:ascii="Cambria" w:hAnsi="Cambria" w:cs="Arial"/>
          <w:sz w:val="22"/>
          <w:szCs w:val="22"/>
        </w:rPr>
        <w:t>listinnej forme.</w:t>
      </w:r>
      <w:r w:rsidR="000B367D" w:rsidRPr="004A53EB">
        <w:rPr>
          <w:rFonts w:ascii="Cambria" w:hAnsi="Cambria" w:cs="Arial"/>
          <w:sz w:val="22"/>
          <w:szCs w:val="22"/>
        </w:rPr>
        <w:t xml:space="preserve"> Dokumentáci</w:t>
      </w:r>
      <w:r w:rsidR="002C396A" w:rsidRPr="004A53EB">
        <w:rPr>
          <w:rFonts w:ascii="Cambria" w:hAnsi="Cambria" w:cs="Arial"/>
          <w:sz w:val="22"/>
          <w:szCs w:val="22"/>
        </w:rPr>
        <w:t>a</w:t>
      </w:r>
      <w:r w:rsidR="000B367D" w:rsidRPr="004A53EB">
        <w:rPr>
          <w:rFonts w:ascii="Cambria" w:hAnsi="Cambria" w:cs="Arial"/>
          <w:sz w:val="22"/>
          <w:szCs w:val="22"/>
        </w:rPr>
        <w:t xml:space="preserve"> v</w:t>
      </w:r>
      <w:r w:rsidR="000373D6" w:rsidRPr="004A53EB">
        <w:rPr>
          <w:rFonts w:ascii="Cambria" w:hAnsi="Cambria" w:cs="Arial"/>
          <w:sz w:val="22"/>
          <w:szCs w:val="22"/>
        </w:rPr>
        <w:t> </w:t>
      </w:r>
      <w:r w:rsidR="000B367D" w:rsidRPr="004A53EB">
        <w:rPr>
          <w:rFonts w:ascii="Cambria" w:hAnsi="Cambria" w:cs="Arial"/>
          <w:sz w:val="22"/>
          <w:szCs w:val="22"/>
        </w:rPr>
        <w:t>elektronickej podobe sa predkladá</w:t>
      </w:r>
      <w:r w:rsidR="00733846" w:rsidRPr="004A53EB">
        <w:rPr>
          <w:rFonts w:ascii="Cambria" w:hAnsi="Cambria" w:cs="Arial"/>
          <w:sz w:val="22"/>
          <w:szCs w:val="22"/>
        </w:rPr>
        <w:t xml:space="preserve"> </w:t>
      </w:r>
      <w:r w:rsidR="00335C80" w:rsidRPr="004A53EB">
        <w:rPr>
          <w:rFonts w:ascii="Cambria" w:hAnsi="Cambria" w:cs="Arial"/>
          <w:sz w:val="22"/>
          <w:szCs w:val="22"/>
        </w:rPr>
        <w:t xml:space="preserve">na optickom médiu (CD, DVD) alebo </w:t>
      </w:r>
      <w:r w:rsidR="00C0033E" w:rsidRPr="004A53EB">
        <w:rPr>
          <w:rFonts w:ascii="Cambria" w:hAnsi="Cambria" w:cs="Arial"/>
          <w:sz w:val="22"/>
          <w:szCs w:val="22"/>
        </w:rPr>
        <w:t>na</w:t>
      </w:r>
      <w:r w:rsidR="005E7943" w:rsidRPr="004A53EB">
        <w:rPr>
          <w:rFonts w:ascii="Cambria" w:hAnsi="Cambria" w:cs="Arial"/>
          <w:sz w:val="22"/>
          <w:szCs w:val="22"/>
        </w:rPr>
        <w:t> </w:t>
      </w:r>
      <w:r w:rsidR="00733846" w:rsidRPr="004A53EB">
        <w:rPr>
          <w:rFonts w:ascii="Cambria" w:hAnsi="Cambria" w:cs="Arial"/>
          <w:sz w:val="22"/>
          <w:szCs w:val="22"/>
        </w:rPr>
        <w:t>elektronickom médiu (</w:t>
      </w:r>
      <w:r w:rsidR="0004665A" w:rsidRPr="004A53EB">
        <w:rPr>
          <w:rFonts w:ascii="Cambria" w:hAnsi="Cambria" w:cs="Arial"/>
          <w:sz w:val="22"/>
          <w:szCs w:val="22"/>
        </w:rPr>
        <w:t>USB</w:t>
      </w:r>
      <w:r w:rsidR="00733846" w:rsidRPr="004A53EB">
        <w:rPr>
          <w:rFonts w:ascii="Cambria" w:hAnsi="Cambria" w:cs="Arial"/>
          <w:sz w:val="22"/>
          <w:szCs w:val="22"/>
        </w:rPr>
        <w:t>)</w:t>
      </w:r>
      <w:r w:rsidR="00CA32CB" w:rsidRPr="004A53EB">
        <w:rPr>
          <w:rFonts w:ascii="Cambria" w:hAnsi="Cambria" w:cs="Arial"/>
          <w:sz w:val="22"/>
          <w:szCs w:val="22"/>
        </w:rPr>
        <w:t xml:space="preserve">, prípadne </w:t>
      </w:r>
      <w:r w:rsidR="00174BCE" w:rsidRPr="004A53EB">
        <w:rPr>
          <w:rFonts w:ascii="Cambria" w:hAnsi="Cambria" w:cs="Arial"/>
          <w:sz w:val="22"/>
          <w:szCs w:val="22"/>
        </w:rPr>
        <w:t xml:space="preserve">sa zmluvné strany dohodnú na doručení </w:t>
      </w:r>
      <w:r w:rsidR="00CA32CB" w:rsidRPr="004A53EB">
        <w:rPr>
          <w:rFonts w:ascii="Cambria" w:hAnsi="Cambria" w:cs="Arial"/>
          <w:sz w:val="22"/>
          <w:szCs w:val="22"/>
        </w:rPr>
        <w:t xml:space="preserve">formou uloženia </w:t>
      </w:r>
      <w:r w:rsidR="002C396A" w:rsidRPr="004A53EB">
        <w:rPr>
          <w:rFonts w:ascii="Cambria" w:hAnsi="Cambria" w:cs="Arial"/>
          <w:sz w:val="22"/>
          <w:szCs w:val="22"/>
        </w:rPr>
        <w:t xml:space="preserve">na zdieľanom úložisku </w:t>
      </w:r>
      <w:r w:rsidR="00F72E11" w:rsidRPr="004A53EB">
        <w:rPr>
          <w:rFonts w:ascii="Cambria" w:hAnsi="Cambria" w:cs="Arial"/>
          <w:sz w:val="22"/>
          <w:szCs w:val="22"/>
        </w:rPr>
        <w:t>v</w:t>
      </w:r>
      <w:r w:rsidR="000373D6" w:rsidRPr="004A53EB">
        <w:rPr>
          <w:rFonts w:ascii="Cambria" w:hAnsi="Cambria" w:cs="Arial"/>
          <w:sz w:val="22"/>
          <w:szCs w:val="22"/>
        </w:rPr>
        <w:t> </w:t>
      </w:r>
      <w:r w:rsidR="00F72E11" w:rsidRPr="004A53EB">
        <w:rPr>
          <w:rFonts w:ascii="Cambria" w:hAnsi="Cambria" w:cs="Arial"/>
          <w:sz w:val="22"/>
          <w:szCs w:val="22"/>
        </w:rPr>
        <w:t xml:space="preserve">správe </w:t>
      </w:r>
      <w:r w:rsidR="00C0033E" w:rsidRPr="004A53EB">
        <w:rPr>
          <w:rFonts w:ascii="Cambria" w:hAnsi="Cambria" w:cs="Arial"/>
          <w:sz w:val="22"/>
          <w:szCs w:val="22"/>
        </w:rPr>
        <w:t>objednávateľ</w:t>
      </w:r>
      <w:r w:rsidR="00F72E11" w:rsidRPr="004A53EB">
        <w:rPr>
          <w:rFonts w:ascii="Cambria" w:hAnsi="Cambria" w:cs="Arial"/>
          <w:sz w:val="22"/>
          <w:szCs w:val="22"/>
        </w:rPr>
        <w:t>a</w:t>
      </w:r>
      <w:r w:rsidR="00C0033E" w:rsidRPr="004A53EB">
        <w:rPr>
          <w:rFonts w:ascii="Cambria" w:hAnsi="Cambria" w:cs="Arial"/>
          <w:sz w:val="22"/>
          <w:szCs w:val="22"/>
        </w:rPr>
        <w:t>.</w:t>
      </w:r>
    </w:p>
    <w:p w14:paraId="1B757E63" w14:textId="3D287227" w:rsidR="003003B4" w:rsidRPr="004A53EB" w:rsidRDefault="003003B4" w:rsidP="00CF0436">
      <w:pPr>
        <w:numPr>
          <w:ilvl w:val="0"/>
          <w:numId w:val="60"/>
        </w:numPr>
        <w:spacing w:before="120"/>
        <w:ind w:left="426" w:hanging="426"/>
        <w:jc w:val="both"/>
        <w:rPr>
          <w:rFonts w:ascii="Cambria" w:hAnsi="Cambria" w:cs="Arial"/>
          <w:sz w:val="22"/>
          <w:szCs w:val="22"/>
        </w:rPr>
      </w:pPr>
      <w:r w:rsidRPr="004A53EB">
        <w:rPr>
          <w:rFonts w:ascii="Cambria" w:hAnsi="Cambria" w:cs="Arial"/>
          <w:sz w:val="22"/>
          <w:szCs w:val="22"/>
        </w:rPr>
        <w:t>Akákoľvek dokumentácia vypracovaná zhotoviteľom, resp. vydaná v</w:t>
      </w:r>
      <w:r w:rsidR="000373D6" w:rsidRPr="004A53EB">
        <w:rPr>
          <w:rFonts w:ascii="Cambria" w:hAnsi="Cambria" w:cs="Arial"/>
          <w:sz w:val="22"/>
          <w:szCs w:val="22"/>
        </w:rPr>
        <w:t> </w:t>
      </w:r>
      <w:r w:rsidRPr="004A53EB">
        <w:rPr>
          <w:rFonts w:ascii="Cambria" w:hAnsi="Cambria" w:cs="Arial"/>
          <w:sz w:val="22"/>
          <w:szCs w:val="22"/>
        </w:rPr>
        <w:t>súvislosti s</w:t>
      </w:r>
      <w:r w:rsidR="000373D6" w:rsidRPr="004A53EB">
        <w:rPr>
          <w:rFonts w:ascii="Cambria" w:hAnsi="Cambria" w:cs="Arial"/>
          <w:sz w:val="22"/>
          <w:szCs w:val="22"/>
        </w:rPr>
        <w:t> </w:t>
      </w:r>
      <w:r w:rsidRPr="004A53EB">
        <w:rPr>
          <w:rFonts w:ascii="Cambria" w:hAnsi="Cambria" w:cs="Arial"/>
          <w:sz w:val="22"/>
          <w:szCs w:val="22"/>
        </w:rPr>
        <w:t>vykonávaním diela podľa tejto zmluvy je vlastníctvom objednávateľa, resp. objednávateľ je majiteľom a/alebo oprávnený vykonávateľ majetkových práv a</w:t>
      </w:r>
      <w:r w:rsidR="000373D6" w:rsidRPr="004A53EB">
        <w:rPr>
          <w:rFonts w:ascii="Cambria" w:hAnsi="Cambria" w:cs="Arial"/>
          <w:sz w:val="22"/>
          <w:szCs w:val="22"/>
        </w:rPr>
        <w:t> </w:t>
      </w:r>
      <w:r w:rsidRPr="004A53EB">
        <w:rPr>
          <w:rFonts w:ascii="Cambria" w:hAnsi="Cambria" w:cs="Arial"/>
          <w:sz w:val="22"/>
          <w:szCs w:val="22"/>
        </w:rPr>
        <w:t>zhotoviteľ ju nesmie použiť pre akúkoľvek tretiu osobu bez súhlasu objednávateľa. Všetky zmluvné podklady, ktoré tvoria skutočnosti technickej povahy, sú vo vlastníctve objednávateľa. Zhotoviteľ je oprávnený podklady pre vykonanie diela použiť výhradne pre účely plnenia podľa tejto zmluvy.</w:t>
      </w:r>
    </w:p>
    <w:p w14:paraId="4951B06D" w14:textId="271B0B42" w:rsidR="00C3678B" w:rsidRPr="004A53EB" w:rsidRDefault="00C3678B" w:rsidP="00C3678B">
      <w:pPr>
        <w:pStyle w:val="Nadpis1"/>
        <w:numPr>
          <w:ilvl w:val="0"/>
          <w:numId w:val="57"/>
        </w:numPr>
        <w:spacing w:before="600" w:after="240"/>
        <w:jc w:val="center"/>
        <w:rPr>
          <w:sz w:val="22"/>
          <w:szCs w:val="22"/>
        </w:rPr>
      </w:pPr>
      <w:r w:rsidRPr="004A53EB">
        <w:rPr>
          <w:sz w:val="22"/>
          <w:szCs w:val="22"/>
        </w:rPr>
        <w:lastRenderedPageBreak/>
        <w:t>ODOVZDANIE A</w:t>
      </w:r>
      <w:r w:rsidR="000373D6" w:rsidRPr="004A53EB">
        <w:rPr>
          <w:sz w:val="22"/>
          <w:szCs w:val="22"/>
        </w:rPr>
        <w:t> </w:t>
      </w:r>
      <w:r w:rsidRPr="004A53EB">
        <w:rPr>
          <w:sz w:val="22"/>
          <w:szCs w:val="22"/>
        </w:rPr>
        <w:t>PREVZATIE DIELA (PREBERACIE KONANIE)</w:t>
      </w:r>
    </w:p>
    <w:p w14:paraId="5DEA28BA" w14:textId="551B5F9C" w:rsidR="00C3678B" w:rsidRPr="004A53EB" w:rsidRDefault="00C3678B" w:rsidP="00C3678B">
      <w:pPr>
        <w:pStyle w:val="Textkoncovejpoznmky"/>
        <w:numPr>
          <w:ilvl w:val="0"/>
          <w:numId w:val="22"/>
        </w:numPr>
        <w:tabs>
          <w:tab w:val="clear" w:pos="0"/>
        </w:tabs>
        <w:spacing w:before="120" w:after="0"/>
        <w:ind w:left="426" w:hanging="426"/>
        <w:rPr>
          <w:rFonts w:ascii="Cambria" w:hAnsi="Cambria" w:cs="Arial"/>
          <w:sz w:val="22"/>
          <w:szCs w:val="22"/>
          <w:lang w:val="sk-SK"/>
        </w:rPr>
      </w:pPr>
      <w:r w:rsidRPr="004A53EB">
        <w:rPr>
          <w:rFonts w:ascii="Cambria" w:hAnsi="Cambria" w:cs="Arial"/>
          <w:sz w:val="22"/>
          <w:szCs w:val="22"/>
          <w:lang w:val="sk-SK"/>
        </w:rPr>
        <w:t>Preberacie konanie je konanie, v</w:t>
      </w:r>
      <w:r w:rsidR="000373D6" w:rsidRPr="004A53EB">
        <w:rPr>
          <w:rFonts w:ascii="Cambria" w:hAnsi="Cambria" w:cs="Arial"/>
          <w:sz w:val="22"/>
          <w:szCs w:val="22"/>
          <w:lang w:val="sk-SK"/>
        </w:rPr>
        <w:t> </w:t>
      </w:r>
      <w:r w:rsidRPr="004A53EB">
        <w:rPr>
          <w:rFonts w:ascii="Cambria" w:hAnsi="Cambria" w:cs="Arial"/>
          <w:sz w:val="22"/>
          <w:szCs w:val="22"/>
          <w:lang w:val="sk-SK"/>
        </w:rPr>
        <w:t>ktorom objednávateľ preverí, že dielo a</w:t>
      </w:r>
      <w:r w:rsidR="000373D6" w:rsidRPr="004A53EB">
        <w:rPr>
          <w:rFonts w:ascii="Cambria" w:hAnsi="Cambria" w:cs="Arial"/>
          <w:sz w:val="22"/>
          <w:szCs w:val="22"/>
          <w:lang w:val="sk-SK"/>
        </w:rPr>
        <w:t> </w:t>
      </w:r>
      <w:r w:rsidRPr="004A53EB">
        <w:rPr>
          <w:rFonts w:ascii="Cambria" w:hAnsi="Cambria" w:cs="Arial"/>
          <w:sz w:val="22"/>
          <w:szCs w:val="22"/>
          <w:lang w:val="sk-SK"/>
        </w:rPr>
        <w:t>k</w:t>
      </w:r>
      <w:r w:rsidR="000373D6" w:rsidRPr="004A53EB">
        <w:rPr>
          <w:rFonts w:ascii="Cambria" w:hAnsi="Cambria" w:cs="Arial"/>
          <w:sz w:val="22"/>
          <w:szCs w:val="22"/>
          <w:lang w:val="sk-SK"/>
        </w:rPr>
        <w:t> </w:t>
      </w:r>
      <w:r w:rsidRPr="004A53EB">
        <w:rPr>
          <w:rFonts w:ascii="Cambria" w:hAnsi="Cambria" w:cs="Arial"/>
          <w:sz w:val="22"/>
          <w:szCs w:val="22"/>
          <w:lang w:val="sk-SK"/>
        </w:rPr>
        <w:t>tomu zodpovedajúca dokumentácia zhotoviteľa a</w:t>
      </w:r>
      <w:r w:rsidR="000373D6" w:rsidRPr="004A53EB">
        <w:rPr>
          <w:rFonts w:ascii="Cambria" w:hAnsi="Cambria" w:cs="Arial"/>
          <w:sz w:val="22"/>
          <w:szCs w:val="22"/>
          <w:lang w:val="sk-SK"/>
        </w:rPr>
        <w:t> </w:t>
      </w:r>
      <w:r w:rsidRPr="004A53EB">
        <w:rPr>
          <w:rFonts w:ascii="Cambria" w:hAnsi="Cambria" w:cs="Arial"/>
          <w:sz w:val="22"/>
          <w:szCs w:val="22"/>
          <w:lang w:val="sk-SK"/>
        </w:rPr>
        <w:t>ostatné plnenia podľa zmluvy nemajú vady a</w:t>
      </w:r>
      <w:r w:rsidR="000373D6" w:rsidRPr="004A53EB">
        <w:rPr>
          <w:rFonts w:ascii="Cambria" w:hAnsi="Cambria" w:cs="Arial"/>
          <w:sz w:val="22"/>
          <w:szCs w:val="22"/>
          <w:lang w:val="sk-SK"/>
        </w:rPr>
        <w:t> </w:t>
      </w:r>
      <w:r w:rsidRPr="004A53EB">
        <w:rPr>
          <w:rFonts w:ascii="Cambria" w:hAnsi="Cambria" w:cs="Arial"/>
          <w:sz w:val="22"/>
          <w:szCs w:val="22"/>
          <w:lang w:val="sk-SK"/>
        </w:rPr>
        <w:t>spĺňajú požiadavky podľa tejto zmluvy. Preberacie konanie končí vydaním protokolu o</w:t>
      </w:r>
      <w:r w:rsidR="000373D6" w:rsidRPr="004A53EB">
        <w:rPr>
          <w:rFonts w:ascii="Cambria" w:hAnsi="Cambria" w:cs="Arial"/>
          <w:sz w:val="22"/>
          <w:szCs w:val="22"/>
          <w:lang w:val="sk-SK"/>
        </w:rPr>
        <w:t> </w:t>
      </w:r>
      <w:r w:rsidRPr="004A53EB">
        <w:rPr>
          <w:rFonts w:ascii="Cambria" w:hAnsi="Cambria" w:cs="Arial"/>
          <w:sz w:val="22"/>
          <w:szCs w:val="22"/>
          <w:lang w:val="sk-SK"/>
        </w:rPr>
        <w:t>odovzdaní a</w:t>
      </w:r>
      <w:r w:rsidR="000373D6" w:rsidRPr="004A53EB">
        <w:rPr>
          <w:rFonts w:ascii="Cambria" w:hAnsi="Cambria" w:cs="Arial"/>
          <w:sz w:val="22"/>
          <w:szCs w:val="22"/>
          <w:lang w:val="sk-SK"/>
        </w:rPr>
        <w:t> </w:t>
      </w:r>
      <w:r w:rsidRPr="004A53EB">
        <w:rPr>
          <w:rFonts w:ascii="Cambria" w:hAnsi="Cambria" w:cs="Arial"/>
          <w:sz w:val="22"/>
          <w:szCs w:val="22"/>
          <w:lang w:val="sk-SK"/>
        </w:rPr>
        <w:t>prevzatí diela (ďalej len „</w:t>
      </w:r>
      <w:r w:rsidRPr="004A53EB">
        <w:rPr>
          <w:rFonts w:ascii="Cambria" w:hAnsi="Cambria" w:cs="Arial"/>
          <w:b/>
          <w:bCs/>
          <w:i/>
          <w:iCs/>
          <w:sz w:val="22"/>
          <w:szCs w:val="22"/>
          <w:lang w:val="sk-SK"/>
        </w:rPr>
        <w:t>preberací protokol</w:t>
      </w:r>
      <w:r w:rsidRPr="004A53EB">
        <w:rPr>
          <w:rFonts w:ascii="Cambria" w:hAnsi="Cambria" w:cs="Arial"/>
          <w:sz w:val="22"/>
          <w:szCs w:val="22"/>
          <w:lang w:val="sk-SK"/>
        </w:rPr>
        <w:t>“).</w:t>
      </w:r>
    </w:p>
    <w:p w14:paraId="7B294D52" w14:textId="77777777" w:rsidR="00C3678B" w:rsidRPr="004A53EB" w:rsidRDefault="00C3678B" w:rsidP="00C3678B">
      <w:pPr>
        <w:pStyle w:val="Textkoncovejpoznmky"/>
        <w:numPr>
          <w:ilvl w:val="0"/>
          <w:numId w:val="22"/>
        </w:numPr>
        <w:tabs>
          <w:tab w:val="clear" w:pos="0"/>
        </w:tabs>
        <w:spacing w:before="120" w:after="0"/>
        <w:ind w:left="426" w:hanging="426"/>
        <w:rPr>
          <w:rFonts w:ascii="Cambria" w:hAnsi="Cambria" w:cs="Arial"/>
          <w:sz w:val="22"/>
          <w:szCs w:val="22"/>
          <w:lang w:val="sk-SK"/>
        </w:rPr>
      </w:pPr>
      <w:r w:rsidRPr="004A53EB">
        <w:rPr>
          <w:rFonts w:ascii="Cambria" w:hAnsi="Cambria" w:cs="Arial"/>
          <w:sz w:val="22"/>
          <w:szCs w:val="22"/>
          <w:lang w:val="sk-SK"/>
        </w:rPr>
        <w:t>Zhotoviteľ vyzve objednávateľa na prevzatie diela najmenej päť (5) pracovných dní vopred.</w:t>
      </w:r>
    </w:p>
    <w:p w14:paraId="7A883640" w14:textId="6E1F5C70" w:rsidR="00C3678B" w:rsidRPr="004A53EB" w:rsidRDefault="10525ADC" w:rsidP="2F59A081">
      <w:pPr>
        <w:pStyle w:val="Textkoncovejpoznmky"/>
        <w:numPr>
          <w:ilvl w:val="0"/>
          <w:numId w:val="22"/>
        </w:numPr>
        <w:spacing w:before="120" w:after="0"/>
        <w:ind w:left="426" w:hanging="426"/>
        <w:rPr>
          <w:rFonts w:ascii="Cambria" w:hAnsi="Cambria" w:cs="Arial"/>
          <w:sz w:val="22"/>
          <w:szCs w:val="22"/>
          <w:lang w:val="sk-SK"/>
        </w:rPr>
      </w:pPr>
      <w:r w:rsidRPr="004A53EB">
        <w:rPr>
          <w:rFonts w:ascii="Cambria" w:hAnsi="Cambria" w:cs="Arial"/>
          <w:sz w:val="22"/>
          <w:szCs w:val="22"/>
          <w:lang w:val="sk-SK"/>
        </w:rPr>
        <w:t>Zhotoviteľ je povinný odovzdať objednávateľovi v</w:t>
      </w:r>
      <w:r w:rsidR="1E01064B" w:rsidRPr="004A53EB">
        <w:rPr>
          <w:rFonts w:ascii="Cambria" w:hAnsi="Cambria" w:cs="Arial"/>
          <w:sz w:val="22"/>
          <w:szCs w:val="22"/>
          <w:lang w:val="sk-SK"/>
        </w:rPr>
        <w:t> </w:t>
      </w:r>
      <w:r w:rsidRPr="004A53EB">
        <w:rPr>
          <w:rFonts w:ascii="Cambria" w:hAnsi="Cambria" w:cs="Arial"/>
          <w:sz w:val="22"/>
          <w:szCs w:val="22"/>
          <w:lang w:val="sk-SK"/>
        </w:rPr>
        <w:t>rámci preberacieho konania tieto doklady a</w:t>
      </w:r>
      <w:r w:rsidR="1E01064B" w:rsidRPr="004A53EB">
        <w:rPr>
          <w:rFonts w:ascii="Cambria" w:hAnsi="Cambria" w:cs="Arial"/>
          <w:sz w:val="22"/>
          <w:szCs w:val="22"/>
          <w:lang w:val="sk-SK"/>
        </w:rPr>
        <w:t> </w:t>
      </w:r>
      <w:r w:rsidRPr="004A53EB">
        <w:rPr>
          <w:rFonts w:ascii="Cambria" w:hAnsi="Cambria" w:cs="Arial"/>
          <w:sz w:val="22"/>
          <w:szCs w:val="22"/>
          <w:lang w:val="sk-SK"/>
        </w:rPr>
        <w:t>dokumentáciu v</w:t>
      </w:r>
      <w:r w:rsidR="1E01064B" w:rsidRPr="004A53EB">
        <w:rPr>
          <w:rFonts w:ascii="Cambria" w:hAnsi="Cambria" w:cs="Arial"/>
          <w:sz w:val="22"/>
          <w:szCs w:val="22"/>
          <w:lang w:val="sk-SK"/>
        </w:rPr>
        <w:t> </w:t>
      </w:r>
      <w:r w:rsidR="00741E5E" w:rsidRPr="004A53EB">
        <w:rPr>
          <w:rFonts w:ascii="Cambria" w:hAnsi="Cambria" w:cs="Arial"/>
          <w:sz w:val="22"/>
          <w:szCs w:val="22"/>
          <w:lang w:val="sk-SK"/>
        </w:rPr>
        <w:t>štyroch</w:t>
      </w:r>
      <w:r w:rsidR="3F540A98" w:rsidRPr="004A53EB">
        <w:rPr>
          <w:rFonts w:ascii="Cambria" w:hAnsi="Cambria" w:cs="Arial"/>
          <w:sz w:val="22"/>
          <w:szCs w:val="22"/>
          <w:lang w:val="sk-SK"/>
        </w:rPr>
        <w:t xml:space="preserve"> </w:t>
      </w:r>
      <w:r w:rsidRPr="004A53EB">
        <w:rPr>
          <w:rFonts w:ascii="Cambria" w:hAnsi="Cambria" w:cs="Arial"/>
          <w:sz w:val="22"/>
          <w:szCs w:val="22"/>
          <w:lang w:val="sk-SK"/>
        </w:rPr>
        <w:t>(</w:t>
      </w:r>
      <w:r w:rsidR="00741E5E" w:rsidRPr="004A53EB">
        <w:rPr>
          <w:rFonts w:ascii="Cambria" w:hAnsi="Cambria" w:cs="Arial"/>
          <w:sz w:val="22"/>
          <w:szCs w:val="22"/>
          <w:lang w:val="sk-SK"/>
        </w:rPr>
        <w:t>4</w:t>
      </w:r>
      <w:r w:rsidRPr="004A53EB">
        <w:rPr>
          <w:rFonts w:ascii="Cambria" w:hAnsi="Cambria" w:cs="Arial"/>
          <w:sz w:val="22"/>
          <w:szCs w:val="22"/>
          <w:lang w:val="sk-SK"/>
        </w:rPr>
        <w:t>) vyhotoveniach v</w:t>
      </w:r>
      <w:r w:rsidR="1E01064B" w:rsidRPr="004A53EB">
        <w:rPr>
          <w:rFonts w:ascii="Cambria" w:hAnsi="Cambria" w:cs="Arial"/>
          <w:sz w:val="22"/>
          <w:szCs w:val="22"/>
          <w:lang w:val="sk-SK"/>
        </w:rPr>
        <w:t> </w:t>
      </w:r>
      <w:r w:rsidRPr="004A53EB">
        <w:rPr>
          <w:rFonts w:ascii="Cambria" w:hAnsi="Cambria" w:cs="Arial"/>
          <w:sz w:val="22"/>
          <w:szCs w:val="22"/>
          <w:lang w:val="sk-SK"/>
        </w:rPr>
        <w:t>listinnej forme a</w:t>
      </w:r>
      <w:r w:rsidR="1E01064B" w:rsidRPr="004A53EB">
        <w:rPr>
          <w:rFonts w:ascii="Cambria" w:hAnsi="Cambria" w:cs="Arial"/>
          <w:sz w:val="22"/>
          <w:szCs w:val="22"/>
          <w:lang w:val="sk-SK"/>
        </w:rPr>
        <w:t> </w:t>
      </w:r>
      <w:r w:rsidRPr="004A53EB">
        <w:rPr>
          <w:rFonts w:ascii="Cambria" w:hAnsi="Cambria" w:cs="Arial"/>
          <w:sz w:val="22"/>
          <w:szCs w:val="22"/>
          <w:lang w:val="sk-SK"/>
        </w:rPr>
        <w:t>v</w:t>
      </w:r>
      <w:r w:rsidR="1E01064B" w:rsidRPr="004A53EB">
        <w:rPr>
          <w:rFonts w:ascii="Cambria" w:hAnsi="Cambria" w:cs="Arial"/>
          <w:sz w:val="22"/>
          <w:szCs w:val="22"/>
          <w:lang w:val="sk-SK"/>
        </w:rPr>
        <w:t> </w:t>
      </w:r>
      <w:r w:rsidRPr="004A53EB">
        <w:rPr>
          <w:rFonts w:ascii="Cambria" w:hAnsi="Cambria" w:cs="Arial"/>
          <w:sz w:val="22"/>
          <w:szCs w:val="22"/>
          <w:lang w:val="sk-SK"/>
        </w:rPr>
        <w:t>dvoch (2) vyhotoveniach v</w:t>
      </w:r>
      <w:r w:rsidR="1E01064B" w:rsidRPr="004A53EB">
        <w:rPr>
          <w:rFonts w:ascii="Cambria" w:hAnsi="Cambria" w:cs="Arial"/>
          <w:sz w:val="22"/>
          <w:szCs w:val="22"/>
          <w:lang w:val="sk-SK"/>
        </w:rPr>
        <w:t> </w:t>
      </w:r>
      <w:r w:rsidRPr="004A53EB">
        <w:rPr>
          <w:rFonts w:ascii="Cambria" w:hAnsi="Cambria" w:cs="Arial"/>
          <w:sz w:val="22"/>
          <w:szCs w:val="22"/>
          <w:lang w:val="sk-SK"/>
        </w:rPr>
        <w:t>elektronickej forme:</w:t>
      </w:r>
    </w:p>
    <w:p w14:paraId="56963201" w14:textId="77777777" w:rsidR="00C3678B" w:rsidRPr="004A53EB" w:rsidRDefault="00C3678B" w:rsidP="00C3678B">
      <w:pPr>
        <w:numPr>
          <w:ilvl w:val="0"/>
          <w:numId w:val="50"/>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preberací protokol (návrh),</w:t>
      </w:r>
    </w:p>
    <w:p w14:paraId="5B093AD6" w14:textId="54E01196" w:rsidR="00C3678B" w:rsidRPr="004A53EB" w:rsidRDefault="00C3678B" w:rsidP="00C3678B">
      <w:pPr>
        <w:numPr>
          <w:ilvl w:val="0"/>
          <w:numId w:val="50"/>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certifikáty/vyhlásenia o</w:t>
      </w:r>
      <w:r w:rsidR="000373D6" w:rsidRPr="004A53EB">
        <w:rPr>
          <w:rFonts w:ascii="Cambria" w:hAnsi="Cambria" w:cs="Arial"/>
          <w:sz w:val="22"/>
          <w:szCs w:val="22"/>
        </w:rPr>
        <w:t> </w:t>
      </w:r>
      <w:r w:rsidRPr="004A53EB">
        <w:rPr>
          <w:rFonts w:ascii="Cambria" w:hAnsi="Cambria" w:cs="Arial"/>
          <w:sz w:val="22"/>
          <w:szCs w:val="22"/>
        </w:rPr>
        <w:t>parametroch použitých stavebných výrobkov a</w:t>
      </w:r>
      <w:r w:rsidR="000373D6" w:rsidRPr="004A53EB">
        <w:rPr>
          <w:rFonts w:ascii="Cambria" w:hAnsi="Cambria" w:cs="Arial"/>
          <w:sz w:val="22"/>
          <w:szCs w:val="22"/>
        </w:rPr>
        <w:t> </w:t>
      </w:r>
      <w:r w:rsidRPr="004A53EB">
        <w:rPr>
          <w:rFonts w:ascii="Cambria" w:hAnsi="Cambria" w:cs="Arial"/>
          <w:sz w:val="22"/>
          <w:szCs w:val="22"/>
        </w:rPr>
        <w:t>materiálov,</w:t>
      </w:r>
    </w:p>
    <w:p w14:paraId="0C2301DB" w14:textId="32C53DA9" w:rsidR="00C3678B" w:rsidRPr="004A53EB" w:rsidRDefault="00C3678B" w:rsidP="00C3678B">
      <w:pPr>
        <w:numPr>
          <w:ilvl w:val="0"/>
          <w:numId w:val="50"/>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dodacie listy k</w:t>
      </w:r>
      <w:r w:rsidR="00A657A2" w:rsidRPr="004A53EB">
        <w:rPr>
          <w:rFonts w:ascii="Cambria" w:hAnsi="Cambria" w:cs="Arial"/>
          <w:sz w:val="22"/>
          <w:szCs w:val="22"/>
        </w:rPr>
        <w:t>u</w:t>
      </w:r>
      <w:r w:rsidR="000373D6" w:rsidRPr="004A53EB">
        <w:rPr>
          <w:rFonts w:ascii="Cambria" w:hAnsi="Cambria" w:cs="Arial"/>
          <w:sz w:val="22"/>
          <w:szCs w:val="22"/>
        </w:rPr>
        <w:t> </w:t>
      </w:r>
      <w:r w:rsidRPr="004A53EB">
        <w:rPr>
          <w:rFonts w:ascii="Cambria" w:hAnsi="Cambria" w:cs="Arial"/>
          <w:sz w:val="22"/>
          <w:szCs w:val="22"/>
        </w:rPr>
        <w:t>všetkým technickým a</w:t>
      </w:r>
      <w:r w:rsidR="000373D6" w:rsidRPr="004A53EB">
        <w:rPr>
          <w:rFonts w:ascii="Cambria" w:hAnsi="Cambria" w:cs="Arial"/>
          <w:sz w:val="22"/>
          <w:szCs w:val="22"/>
        </w:rPr>
        <w:t> </w:t>
      </w:r>
      <w:r w:rsidRPr="004A53EB">
        <w:rPr>
          <w:rFonts w:ascii="Cambria" w:hAnsi="Cambria" w:cs="Arial"/>
          <w:sz w:val="22"/>
          <w:szCs w:val="22"/>
        </w:rPr>
        <w:t>technologickým zariadeniam,</w:t>
      </w:r>
    </w:p>
    <w:p w14:paraId="360AE76E" w14:textId="77777777" w:rsidR="00C3678B" w:rsidRPr="004A53EB" w:rsidRDefault="00C3678B" w:rsidP="00C3678B">
      <w:pPr>
        <w:numPr>
          <w:ilvl w:val="0"/>
          <w:numId w:val="50"/>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príslušné časti stavebného denníka,</w:t>
      </w:r>
    </w:p>
    <w:p w14:paraId="5B5D3BA1" w14:textId="5586FACB" w:rsidR="00C3678B" w:rsidRPr="004A53EB" w:rsidRDefault="00C3678B" w:rsidP="00C3678B">
      <w:pPr>
        <w:numPr>
          <w:ilvl w:val="0"/>
          <w:numId w:val="50"/>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protokoly o</w:t>
      </w:r>
      <w:r w:rsidR="000373D6" w:rsidRPr="004A53EB">
        <w:rPr>
          <w:rFonts w:ascii="Cambria" w:hAnsi="Cambria" w:cs="Arial"/>
          <w:sz w:val="22"/>
          <w:szCs w:val="22"/>
        </w:rPr>
        <w:t> </w:t>
      </w:r>
      <w:r w:rsidRPr="004A53EB">
        <w:rPr>
          <w:rFonts w:ascii="Cambria" w:hAnsi="Cambria" w:cs="Arial"/>
          <w:sz w:val="22"/>
          <w:szCs w:val="22"/>
        </w:rPr>
        <w:t>úspešnom vykonaní skúšok a</w:t>
      </w:r>
      <w:r w:rsidR="000373D6" w:rsidRPr="004A53EB">
        <w:rPr>
          <w:rFonts w:ascii="Cambria" w:hAnsi="Cambria" w:cs="Arial"/>
          <w:sz w:val="22"/>
          <w:szCs w:val="22"/>
        </w:rPr>
        <w:t> </w:t>
      </w:r>
      <w:r w:rsidRPr="004A53EB">
        <w:rPr>
          <w:rFonts w:ascii="Cambria" w:hAnsi="Cambria" w:cs="Arial"/>
          <w:sz w:val="22"/>
          <w:szCs w:val="22"/>
        </w:rPr>
        <w:t>meraní,</w:t>
      </w:r>
    </w:p>
    <w:p w14:paraId="22C57312" w14:textId="4DD97523" w:rsidR="00C3678B" w:rsidRPr="004A53EB" w:rsidRDefault="00C3678B" w:rsidP="00C3678B">
      <w:pPr>
        <w:numPr>
          <w:ilvl w:val="0"/>
          <w:numId w:val="50"/>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doklady o</w:t>
      </w:r>
      <w:r w:rsidR="000373D6" w:rsidRPr="004A53EB">
        <w:rPr>
          <w:rFonts w:ascii="Cambria" w:hAnsi="Cambria" w:cs="Arial"/>
          <w:sz w:val="22"/>
          <w:szCs w:val="22"/>
        </w:rPr>
        <w:t> </w:t>
      </w:r>
      <w:r w:rsidRPr="004A53EB">
        <w:rPr>
          <w:rFonts w:ascii="Cambria" w:hAnsi="Cambria" w:cs="Arial"/>
          <w:sz w:val="22"/>
          <w:szCs w:val="22"/>
        </w:rPr>
        <w:t>nakladaní s</w:t>
      </w:r>
      <w:r w:rsidR="000373D6" w:rsidRPr="004A53EB">
        <w:rPr>
          <w:rFonts w:ascii="Cambria" w:hAnsi="Cambria" w:cs="Arial"/>
          <w:sz w:val="22"/>
          <w:szCs w:val="22"/>
        </w:rPr>
        <w:t> </w:t>
      </w:r>
      <w:r w:rsidRPr="004A53EB">
        <w:rPr>
          <w:rFonts w:ascii="Cambria" w:hAnsi="Cambria" w:cs="Arial"/>
          <w:sz w:val="22"/>
          <w:szCs w:val="22"/>
        </w:rPr>
        <w:t>odpadmi súvisiacimi s</w:t>
      </w:r>
      <w:r w:rsidR="000373D6" w:rsidRPr="004A53EB">
        <w:rPr>
          <w:rFonts w:ascii="Cambria" w:hAnsi="Cambria" w:cs="Arial"/>
          <w:sz w:val="22"/>
          <w:szCs w:val="22"/>
        </w:rPr>
        <w:t> </w:t>
      </w:r>
      <w:r w:rsidRPr="004A53EB">
        <w:rPr>
          <w:rFonts w:ascii="Cambria" w:hAnsi="Cambria" w:cs="Arial"/>
          <w:sz w:val="22"/>
          <w:szCs w:val="22"/>
        </w:rPr>
        <w:t>vykonaním diela,</w:t>
      </w:r>
    </w:p>
    <w:p w14:paraId="1B05099E" w14:textId="200879ED" w:rsidR="00C3678B" w:rsidRPr="004A53EB" w:rsidRDefault="00C3678B" w:rsidP="00C3678B">
      <w:pPr>
        <w:numPr>
          <w:ilvl w:val="0"/>
          <w:numId w:val="50"/>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prevádzkový poriadok, manuál na starostlivosť a</w:t>
      </w:r>
      <w:r w:rsidR="000373D6" w:rsidRPr="004A53EB">
        <w:rPr>
          <w:rFonts w:ascii="Cambria" w:hAnsi="Cambria" w:cs="Arial"/>
          <w:sz w:val="22"/>
          <w:szCs w:val="22"/>
        </w:rPr>
        <w:t> </w:t>
      </w:r>
      <w:r w:rsidRPr="004A53EB">
        <w:rPr>
          <w:rFonts w:ascii="Cambria" w:hAnsi="Cambria" w:cs="Arial"/>
          <w:sz w:val="22"/>
          <w:szCs w:val="22"/>
        </w:rPr>
        <w:t>údržbu stavby pre všetky stavebné objekty vrátane technických a</w:t>
      </w:r>
      <w:r w:rsidR="000373D6" w:rsidRPr="004A53EB">
        <w:rPr>
          <w:rFonts w:ascii="Cambria" w:hAnsi="Cambria" w:cs="Arial"/>
          <w:sz w:val="22"/>
          <w:szCs w:val="22"/>
        </w:rPr>
        <w:t> </w:t>
      </w:r>
      <w:r w:rsidRPr="004A53EB">
        <w:rPr>
          <w:rFonts w:ascii="Cambria" w:hAnsi="Cambria" w:cs="Arial"/>
          <w:sz w:val="22"/>
          <w:szCs w:val="22"/>
        </w:rPr>
        <w:t>technologických zariadení,</w:t>
      </w:r>
    </w:p>
    <w:p w14:paraId="2B4EA49A" w14:textId="15627C45" w:rsidR="00C3678B" w:rsidRPr="004A53EB" w:rsidRDefault="00C3678B" w:rsidP="00726B1E">
      <w:pPr>
        <w:numPr>
          <w:ilvl w:val="0"/>
          <w:numId w:val="50"/>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dokumentáciu skutočného zhotovenia stavby (DSRS)</w:t>
      </w:r>
      <w:r w:rsidR="00726B1E" w:rsidRPr="004A53EB">
        <w:rPr>
          <w:rFonts w:ascii="Cambria" w:hAnsi="Cambria" w:cs="Arial"/>
          <w:sz w:val="22"/>
          <w:szCs w:val="22"/>
        </w:rPr>
        <w:t xml:space="preserve"> v 6 vyhotoveniach v listinnej forme,</w:t>
      </w:r>
    </w:p>
    <w:p w14:paraId="030D7640" w14:textId="733BE2F5" w:rsidR="00C3678B" w:rsidRPr="004A53EB" w:rsidRDefault="00C3678B" w:rsidP="00C3678B">
      <w:pPr>
        <w:numPr>
          <w:ilvl w:val="0"/>
          <w:numId w:val="50"/>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geodetick</w:t>
      </w:r>
      <w:r w:rsidR="00AC293B" w:rsidRPr="004A53EB">
        <w:rPr>
          <w:rFonts w:ascii="Cambria" w:hAnsi="Cambria" w:cs="Arial"/>
          <w:sz w:val="22"/>
          <w:szCs w:val="22"/>
        </w:rPr>
        <w:t>ú</w:t>
      </w:r>
      <w:r w:rsidRPr="004A53EB">
        <w:rPr>
          <w:rFonts w:ascii="Cambria" w:hAnsi="Cambria" w:cs="Arial"/>
          <w:sz w:val="22"/>
          <w:szCs w:val="22"/>
        </w:rPr>
        <w:t xml:space="preserve"> dokumentáci</w:t>
      </w:r>
      <w:r w:rsidR="00AC293B" w:rsidRPr="004A53EB">
        <w:rPr>
          <w:rFonts w:ascii="Cambria" w:hAnsi="Cambria" w:cs="Arial"/>
          <w:sz w:val="22"/>
          <w:szCs w:val="22"/>
        </w:rPr>
        <w:t>u</w:t>
      </w:r>
      <w:r w:rsidRPr="004A53EB">
        <w:rPr>
          <w:rFonts w:ascii="Cambria" w:hAnsi="Cambria" w:cs="Arial"/>
          <w:sz w:val="22"/>
          <w:szCs w:val="22"/>
        </w:rPr>
        <w:t xml:space="preserve"> z</w:t>
      </w:r>
      <w:r w:rsidR="000373D6" w:rsidRPr="004A53EB">
        <w:rPr>
          <w:rFonts w:ascii="Cambria" w:hAnsi="Cambria" w:cs="Arial"/>
          <w:sz w:val="22"/>
          <w:szCs w:val="22"/>
        </w:rPr>
        <w:t> </w:t>
      </w:r>
      <w:r w:rsidRPr="004A53EB">
        <w:rPr>
          <w:rFonts w:ascii="Cambria" w:hAnsi="Cambria" w:cs="Arial"/>
          <w:sz w:val="22"/>
          <w:szCs w:val="22"/>
        </w:rPr>
        <w:t>vytýčenia priestorovej polohy stavby vrátane kontrolného protokolu o</w:t>
      </w:r>
      <w:r w:rsidR="000373D6" w:rsidRPr="004A53EB">
        <w:rPr>
          <w:rFonts w:ascii="Cambria" w:hAnsi="Cambria" w:cs="Arial"/>
          <w:sz w:val="22"/>
          <w:szCs w:val="22"/>
        </w:rPr>
        <w:t> </w:t>
      </w:r>
      <w:r w:rsidRPr="004A53EB">
        <w:rPr>
          <w:rFonts w:ascii="Cambria" w:hAnsi="Cambria" w:cs="Arial"/>
          <w:sz w:val="22"/>
          <w:szCs w:val="22"/>
        </w:rPr>
        <w:t>meraní priestorovej polohy stavby,</w:t>
      </w:r>
    </w:p>
    <w:p w14:paraId="367E219C" w14:textId="77466930" w:rsidR="00C3678B" w:rsidRPr="004A53EB" w:rsidRDefault="00C3678B" w:rsidP="00C3678B">
      <w:pPr>
        <w:numPr>
          <w:ilvl w:val="0"/>
          <w:numId w:val="50"/>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geodetický elaborát skutočného zhotovenia dokončenej stavby (obsahujúci o. i. aj údaje v</w:t>
      </w:r>
      <w:r w:rsidR="000373D6" w:rsidRPr="004A53EB">
        <w:rPr>
          <w:rFonts w:ascii="Cambria" w:hAnsi="Cambria" w:cs="Arial"/>
          <w:sz w:val="22"/>
          <w:szCs w:val="22"/>
        </w:rPr>
        <w:t> </w:t>
      </w:r>
      <w:r w:rsidRPr="004A53EB">
        <w:rPr>
          <w:rFonts w:ascii="Cambria" w:hAnsi="Cambria" w:cs="Arial"/>
          <w:sz w:val="22"/>
          <w:szCs w:val="22"/>
        </w:rPr>
        <w:t>zmysle požiadaviek vlastníkov/správcov dotknutých podzemných inžinierskych vedení a</w:t>
      </w:r>
      <w:r w:rsidR="000373D6" w:rsidRPr="004A53EB">
        <w:rPr>
          <w:rFonts w:ascii="Cambria" w:hAnsi="Cambria" w:cs="Arial"/>
          <w:sz w:val="22"/>
          <w:szCs w:val="22"/>
        </w:rPr>
        <w:t> </w:t>
      </w:r>
      <w:r w:rsidRPr="004A53EB">
        <w:rPr>
          <w:rFonts w:ascii="Cambria" w:hAnsi="Cambria" w:cs="Arial"/>
          <w:sz w:val="22"/>
          <w:szCs w:val="22"/>
        </w:rPr>
        <w:t>zariadení),</w:t>
      </w:r>
    </w:p>
    <w:p w14:paraId="1FDC2588" w14:textId="6D84123F" w:rsidR="00C3678B" w:rsidRPr="004A53EB" w:rsidRDefault="00163F36" w:rsidP="00C3678B">
      <w:pPr>
        <w:numPr>
          <w:ilvl w:val="0"/>
          <w:numId w:val="50"/>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geometrický plán s oddelením pozemkov na aktualizáciu katastrálneho operátu</w:t>
      </w:r>
    </w:p>
    <w:p w14:paraId="09E40C45" w14:textId="660FBDEB" w:rsidR="00C3678B" w:rsidRPr="004A53EB" w:rsidRDefault="00C3678B" w:rsidP="00C3678B">
      <w:pPr>
        <w:numPr>
          <w:ilvl w:val="0"/>
          <w:numId w:val="50"/>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záväzné stanoviská dotknutých orgánov a</w:t>
      </w:r>
      <w:r w:rsidR="000373D6" w:rsidRPr="004A53EB">
        <w:rPr>
          <w:rFonts w:ascii="Cambria" w:hAnsi="Cambria" w:cs="Arial"/>
          <w:sz w:val="22"/>
          <w:szCs w:val="22"/>
        </w:rPr>
        <w:t> </w:t>
      </w:r>
      <w:r w:rsidRPr="004A53EB">
        <w:rPr>
          <w:rFonts w:ascii="Cambria" w:hAnsi="Cambria" w:cs="Arial"/>
          <w:sz w:val="22"/>
          <w:szCs w:val="22"/>
        </w:rPr>
        <w:t>záväzné vyjadrenia dotknutých právnických osôb zabezpečených pred podaním návrhu na kolaudáciu stavby,</w:t>
      </w:r>
    </w:p>
    <w:p w14:paraId="7BD7CFB1" w14:textId="50F6CF62" w:rsidR="002652BB" w:rsidRPr="004A53EB" w:rsidRDefault="002652BB" w:rsidP="00C3678B">
      <w:pPr>
        <w:numPr>
          <w:ilvl w:val="0"/>
          <w:numId w:val="50"/>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záverečné stanovisko stavbyvedúceho</w:t>
      </w:r>
      <w:r w:rsidR="00174BCE" w:rsidRPr="004A53EB">
        <w:rPr>
          <w:rFonts w:ascii="Cambria" w:hAnsi="Cambria" w:cs="Arial"/>
          <w:sz w:val="22"/>
          <w:szCs w:val="22"/>
        </w:rPr>
        <w:t>,</w:t>
      </w:r>
    </w:p>
    <w:p w14:paraId="0CB774EF" w14:textId="21683EC9" w:rsidR="00C3678B" w:rsidRPr="004A53EB" w:rsidRDefault="00C3678B" w:rsidP="00C3678B">
      <w:pPr>
        <w:numPr>
          <w:ilvl w:val="0"/>
          <w:numId w:val="50"/>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akékoľvek ďalšie dokumenty, ktoré majú byť objednávateľovi odovzdané na základe tejto zmluvy, požiadaviek objednávateľa, ponuky uchádzača alebo právnych predpisov pre</w:t>
      </w:r>
      <w:r w:rsidR="00B829B4" w:rsidRPr="004A53EB">
        <w:rPr>
          <w:rFonts w:ascii="Cambria" w:hAnsi="Cambria" w:cs="Arial"/>
          <w:sz w:val="22"/>
          <w:szCs w:val="22"/>
        </w:rPr>
        <w:t> </w:t>
      </w:r>
      <w:r w:rsidRPr="004A53EB">
        <w:rPr>
          <w:rFonts w:ascii="Cambria" w:hAnsi="Cambria" w:cs="Arial"/>
          <w:sz w:val="22"/>
          <w:szCs w:val="22"/>
        </w:rPr>
        <w:t>úspešné kolaudačné konanie.</w:t>
      </w:r>
    </w:p>
    <w:p w14:paraId="750D9B56" w14:textId="041746CA" w:rsidR="00C3678B" w:rsidRPr="004A53EB" w:rsidRDefault="00C3678B" w:rsidP="00C3678B">
      <w:pPr>
        <w:pStyle w:val="Textkoncovejpoznmky"/>
        <w:numPr>
          <w:ilvl w:val="0"/>
          <w:numId w:val="22"/>
        </w:numPr>
        <w:tabs>
          <w:tab w:val="clear" w:pos="0"/>
        </w:tabs>
        <w:spacing w:before="120" w:after="0"/>
        <w:ind w:left="426" w:hanging="426"/>
        <w:rPr>
          <w:rFonts w:ascii="Cambria" w:hAnsi="Cambria" w:cs="Arial"/>
          <w:sz w:val="22"/>
          <w:szCs w:val="22"/>
          <w:lang w:val="sk-SK"/>
        </w:rPr>
      </w:pPr>
      <w:r w:rsidRPr="004A53EB">
        <w:rPr>
          <w:rFonts w:ascii="Cambria" w:hAnsi="Cambria" w:cs="Arial"/>
          <w:sz w:val="22"/>
          <w:szCs w:val="22"/>
          <w:lang w:val="sk-SK"/>
        </w:rPr>
        <w:t xml:space="preserve">Objednávateľ do štrnástich (14) dní od začatia preberacieho konania </w:t>
      </w:r>
      <w:r w:rsidR="000373D6" w:rsidRPr="004A53EB">
        <w:rPr>
          <w:rFonts w:ascii="Cambria" w:hAnsi="Cambria" w:cs="Arial"/>
          <w:sz w:val="22"/>
          <w:szCs w:val="22"/>
          <w:lang w:val="sk-SK"/>
        </w:rPr>
        <w:t> </w:t>
      </w:r>
      <w:r w:rsidR="0028774F" w:rsidRPr="004A53EB">
        <w:rPr>
          <w:rFonts w:ascii="Cambria" w:hAnsi="Cambria" w:cs="Arial"/>
          <w:sz w:val="22"/>
          <w:szCs w:val="22"/>
          <w:lang w:val="sk-SK"/>
        </w:rPr>
        <w:t xml:space="preserve">prevezme </w:t>
      </w:r>
      <w:r w:rsidRPr="004A53EB">
        <w:rPr>
          <w:rFonts w:ascii="Cambria" w:hAnsi="Cambria" w:cs="Arial"/>
          <w:sz w:val="22"/>
          <w:szCs w:val="22"/>
          <w:lang w:val="sk-SK"/>
        </w:rPr>
        <w:t>dielo</w:t>
      </w:r>
      <w:r w:rsidR="0028774F" w:rsidRPr="004A53EB">
        <w:rPr>
          <w:rFonts w:ascii="Cambria" w:hAnsi="Cambria" w:cs="Arial"/>
          <w:sz w:val="22"/>
          <w:szCs w:val="22"/>
          <w:lang w:val="sk-SK"/>
        </w:rPr>
        <w:t>, ak bolo</w:t>
      </w:r>
      <w:r w:rsidRPr="004A53EB">
        <w:rPr>
          <w:rFonts w:ascii="Cambria" w:hAnsi="Cambria" w:cs="Arial"/>
          <w:sz w:val="22"/>
          <w:szCs w:val="22"/>
          <w:lang w:val="sk-SK"/>
        </w:rPr>
        <w:t xml:space="preserve"> dokončené v</w:t>
      </w:r>
      <w:r w:rsidR="000373D6" w:rsidRPr="004A53EB">
        <w:rPr>
          <w:rFonts w:ascii="Cambria" w:hAnsi="Cambria" w:cs="Arial"/>
          <w:sz w:val="22"/>
          <w:szCs w:val="22"/>
          <w:lang w:val="sk-SK"/>
        </w:rPr>
        <w:t> </w:t>
      </w:r>
      <w:r w:rsidRPr="004A53EB">
        <w:rPr>
          <w:rFonts w:ascii="Cambria" w:hAnsi="Cambria" w:cs="Arial"/>
          <w:sz w:val="22"/>
          <w:szCs w:val="22"/>
          <w:lang w:val="sk-SK"/>
        </w:rPr>
        <w:t>súlade so</w:t>
      </w:r>
      <w:r w:rsidR="001275EE" w:rsidRPr="004A53EB">
        <w:rPr>
          <w:rFonts w:ascii="Cambria" w:hAnsi="Cambria" w:cs="Arial"/>
          <w:sz w:val="22"/>
          <w:szCs w:val="22"/>
          <w:lang w:val="sk-SK"/>
        </w:rPr>
        <w:t> </w:t>
      </w:r>
      <w:r w:rsidRPr="004A53EB">
        <w:rPr>
          <w:rFonts w:ascii="Cambria" w:hAnsi="Cambria" w:cs="Arial"/>
          <w:sz w:val="22"/>
          <w:szCs w:val="22"/>
          <w:lang w:val="sk-SK"/>
        </w:rPr>
        <w:t>zmluvou, s</w:t>
      </w:r>
      <w:r w:rsidR="000373D6" w:rsidRPr="004A53EB">
        <w:rPr>
          <w:rFonts w:ascii="Cambria" w:hAnsi="Cambria" w:cs="Arial"/>
          <w:sz w:val="22"/>
          <w:szCs w:val="22"/>
          <w:lang w:val="sk-SK"/>
        </w:rPr>
        <w:t> </w:t>
      </w:r>
      <w:r w:rsidRPr="004A53EB">
        <w:rPr>
          <w:rFonts w:ascii="Cambria" w:hAnsi="Cambria" w:cs="Arial"/>
          <w:sz w:val="22"/>
          <w:szCs w:val="22"/>
          <w:lang w:val="sk-SK"/>
        </w:rPr>
        <w:t xml:space="preserve">výnimkou drobných vád, ktoré nebránia užívaniu diela. </w:t>
      </w:r>
      <w:r w:rsidR="0071013B" w:rsidRPr="004A53EB">
        <w:rPr>
          <w:rFonts w:ascii="Cambria" w:hAnsi="Cambria" w:cs="Arial"/>
          <w:sz w:val="22"/>
          <w:szCs w:val="22"/>
          <w:lang w:val="sk-SK"/>
        </w:rPr>
        <w:t>Prevzatie diela potvrdia zmluvné strany v</w:t>
      </w:r>
      <w:r w:rsidR="000373D6" w:rsidRPr="004A53EB">
        <w:rPr>
          <w:rFonts w:ascii="Cambria" w:hAnsi="Cambria" w:cs="Arial"/>
          <w:sz w:val="22"/>
          <w:szCs w:val="22"/>
          <w:lang w:val="sk-SK"/>
        </w:rPr>
        <w:t> </w:t>
      </w:r>
      <w:r w:rsidR="0028774F" w:rsidRPr="004A53EB">
        <w:rPr>
          <w:rFonts w:ascii="Cambria" w:hAnsi="Cambria" w:cs="Arial"/>
          <w:sz w:val="22"/>
          <w:szCs w:val="22"/>
          <w:lang w:val="sk-SK"/>
        </w:rPr>
        <w:t>preberac</w:t>
      </w:r>
      <w:r w:rsidR="0071013B" w:rsidRPr="004A53EB">
        <w:rPr>
          <w:rFonts w:ascii="Cambria" w:hAnsi="Cambria" w:cs="Arial"/>
          <w:sz w:val="22"/>
          <w:szCs w:val="22"/>
          <w:lang w:val="sk-SK"/>
        </w:rPr>
        <w:t>om</w:t>
      </w:r>
      <w:r w:rsidR="0028774F" w:rsidRPr="004A53EB">
        <w:rPr>
          <w:rFonts w:ascii="Cambria" w:hAnsi="Cambria" w:cs="Arial"/>
          <w:sz w:val="22"/>
          <w:szCs w:val="22"/>
          <w:lang w:val="sk-SK"/>
        </w:rPr>
        <w:t xml:space="preserve"> protokol</w:t>
      </w:r>
      <w:r w:rsidR="0071013B" w:rsidRPr="004A53EB">
        <w:rPr>
          <w:rFonts w:ascii="Cambria" w:hAnsi="Cambria" w:cs="Arial"/>
          <w:sz w:val="22"/>
          <w:szCs w:val="22"/>
          <w:lang w:val="sk-SK"/>
        </w:rPr>
        <w:t>e</w:t>
      </w:r>
      <w:r w:rsidR="00E14F03" w:rsidRPr="004A53EB">
        <w:rPr>
          <w:rFonts w:ascii="Cambria" w:hAnsi="Cambria" w:cs="Arial"/>
          <w:sz w:val="22"/>
          <w:szCs w:val="22"/>
          <w:lang w:val="sk-SK"/>
        </w:rPr>
        <w:t>, v</w:t>
      </w:r>
      <w:r w:rsidR="000373D6" w:rsidRPr="004A53EB">
        <w:rPr>
          <w:rFonts w:ascii="Cambria" w:hAnsi="Cambria" w:cs="Arial"/>
          <w:sz w:val="22"/>
          <w:szCs w:val="22"/>
          <w:lang w:val="sk-SK"/>
        </w:rPr>
        <w:t> </w:t>
      </w:r>
      <w:r w:rsidR="00E14F03" w:rsidRPr="004A53EB">
        <w:rPr>
          <w:rFonts w:ascii="Cambria" w:hAnsi="Cambria" w:cs="Arial"/>
          <w:sz w:val="22"/>
          <w:szCs w:val="22"/>
          <w:lang w:val="sk-SK"/>
        </w:rPr>
        <w:t>ktorom</w:t>
      </w:r>
      <w:r w:rsidR="00DD58B5" w:rsidRPr="004A53EB">
        <w:rPr>
          <w:rFonts w:ascii="Cambria" w:hAnsi="Cambria" w:cs="Arial"/>
          <w:sz w:val="22"/>
          <w:szCs w:val="22"/>
          <w:lang w:val="sk-SK"/>
        </w:rPr>
        <w:t xml:space="preserve"> objednávateľ uvedie dátum prevzatia diela</w:t>
      </w:r>
      <w:r w:rsidR="009079F3" w:rsidRPr="004A53EB">
        <w:rPr>
          <w:rFonts w:ascii="Cambria" w:hAnsi="Cambria" w:cs="Arial"/>
          <w:sz w:val="22"/>
          <w:szCs w:val="22"/>
          <w:lang w:val="sk-SK"/>
        </w:rPr>
        <w:t>.</w:t>
      </w:r>
      <w:r w:rsidR="0028774F" w:rsidRPr="004A53EB">
        <w:rPr>
          <w:rFonts w:ascii="Cambria" w:hAnsi="Cambria" w:cs="Arial"/>
          <w:sz w:val="22"/>
          <w:szCs w:val="22"/>
          <w:lang w:val="sk-SK"/>
        </w:rPr>
        <w:t xml:space="preserve"> </w:t>
      </w:r>
      <w:r w:rsidRPr="004A53EB">
        <w:rPr>
          <w:rFonts w:ascii="Cambria" w:hAnsi="Cambria" w:cs="Arial"/>
          <w:sz w:val="22"/>
          <w:szCs w:val="22"/>
          <w:lang w:val="sk-SK"/>
        </w:rPr>
        <w:t>Objednávateľ v</w:t>
      </w:r>
      <w:r w:rsidR="000373D6" w:rsidRPr="004A53EB">
        <w:rPr>
          <w:rFonts w:ascii="Cambria" w:hAnsi="Cambria" w:cs="Arial"/>
          <w:sz w:val="22"/>
          <w:szCs w:val="22"/>
          <w:lang w:val="sk-SK"/>
        </w:rPr>
        <w:t> </w:t>
      </w:r>
      <w:r w:rsidRPr="004A53EB">
        <w:rPr>
          <w:rFonts w:ascii="Cambria" w:hAnsi="Cambria" w:cs="Arial"/>
          <w:sz w:val="22"/>
          <w:szCs w:val="22"/>
          <w:lang w:val="sk-SK"/>
        </w:rPr>
        <w:t>preberacom protokole určí alebo sa</w:t>
      </w:r>
      <w:r w:rsidR="00AF57A3" w:rsidRPr="004A53EB">
        <w:rPr>
          <w:rFonts w:ascii="Cambria" w:hAnsi="Cambria" w:cs="Arial"/>
          <w:sz w:val="22"/>
          <w:szCs w:val="22"/>
          <w:lang w:val="sk-SK"/>
        </w:rPr>
        <w:t> </w:t>
      </w:r>
      <w:r w:rsidRPr="004A53EB">
        <w:rPr>
          <w:rFonts w:ascii="Cambria" w:hAnsi="Cambria" w:cs="Arial"/>
          <w:sz w:val="22"/>
          <w:szCs w:val="22"/>
          <w:lang w:val="sk-SK"/>
        </w:rPr>
        <w:t>so</w:t>
      </w:r>
      <w:r w:rsidR="00260539" w:rsidRPr="004A53EB">
        <w:rPr>
          <w:rFonts w:ascii="Cambria" w:hAnsi="Cambria" w:cs="Arial"/>
          <w:sz w:val="22"/>
          <w:szCs w:val="22"/>
          <w:lang w:val="sk-SK"/>
        </w:rPr>
        <w:t> </w:t>
      </w:r>
      <w:r w:rsidRPr="004A53EB">
        <w:rPr>
          <w:rFonts w:ascii="Cambria" w:hAnsi="Cambria" w:cs="Arial"/>
          <w:sz w:val="22"/>
          <w:szCs w:val="22"/>
          <w:lang w:val="sk-SK"/>
        </w:rPr>
        <w:t xml:space="preserve">zhotoviteľom dohodne na primeranej lehote na odstránenie </w:t>
      </w:r>
      <w:r w:rsidR="00BD4616" w:rsidRPr="004A53EB">
        <w:rPr>
          <w:rFonts w:ascii="Cambria" w:hAnsi="Cambria" w:cs="Arial"/>
          <w:sz w:val="22"/>
          <w:szCs w:val="22"/>
          <w:lang w:val="sk-SK"/>
        </w:rPr>
        <w:t xml:space="preserve">drobných </w:t>
      </w:r>
      <w:r w:rsidRPr="004A53EB">
        <w:rPr>
          <w:rFonts w:ascii="Cambria" w:hAnsi="Cambria" w:cs="Arial"/>
          <w:sz w:val="22"/>
          <w:szCs w:val="22"/>
          <w:lang w:val="sk-SK"/>
        </w:rPr>
        <w:t>vád</w:t>
      </w:r>
      <w:r w:rsidR="00BD4616" w:rsidRPr="004A53EB">
        <w:rPr>
          <w:rFonts w:ascii="Cambria" w:hAnsi="Cambria" w:cs="Arial"/>
          <w:sz w:val="22"/>
          <w:szCs w:val="22"/>
          <w:lang w:val="sk-SK"/>
        </w:rPr>
        <w:t>, ktoré nebránia užívaniu diela</w:t>
      </w:r>
      <w:r w:rsidRPr="004A53EB">
        <w:rPr>
          <w:rFonts w:ascii="Cambria" w:hAnsi="Cambria" w:cs="Arial"/>
          <w:sz w:val="22"/>
          <w:szCs w:val="22"/>
          <w:lang w:val="sk-SK"/>
        </w:rPr>
        <w:t>.</w:t>
      </w:r>
    </w:p>
    <w:p w14:paraId="260D1A05" w14:textId="3BAB1EE7" w:rsidR="00C3678B" w:rsidRPr="004A53EB" w:rsidRDefault="3AA34C6F" w:rsidP="5B0F9865">
      <w:pPr>
        <w:pStyle w:val="Textkoncovejpoznmky"/>
        <w:numPr>
          <w:ilvl w:val="0"/>
          <w:numId w:val="22"/>
        </w:numPr>
        <w:spacing w:before="120" w:after="0"/>
        <w:ind w:left="426" w:hanging="426"/>
        <w:rPr>
          <w:rFonts w:ascii="Cambria" w:hAnsi="Cambria" w:cs="Arial"/>
          <w:sz w:val="22"/>
          <w:szCs w:val="22"/>
          <w:lang w:val="sk-SK"/>
        </w:rPr>
      </w:pPr>
      <w:r w:rsidRPr="004A53EB">
        <w:rPr>
          <w:rFonts w:ascii="Cambria" w:hAnsi="Cambria" w:cs="Arial"/>
          <w:sz w:val="22"/>
          <w:szCs w:val="22"/>
          <w:lang w:val="sk-SK"/>
        </w:rPr>
        <w:t xml:space="preserve">Ak zhotoviteľ </w:t>
      </w:r>
      <w:r w:rsidR="6C3A7C07" w:rsidRPr="004A53EB">
        <w:rPr>
          <w:rFonts w:ascii="Cambria" w:hAnsi="Cambria" w:cs="Arial"/>
          <w:sz w:val="22"/>
          <w:szCs w:val="22"/>
          <w:lang w:val="sk-SK"/>
        </w:rPr>
        <w:t>nepodpíše preberací protokol najneskôr</w:t>
      </w:r>
      <w:r w:rsidRPr="004A53EB">
        <w:rPr>
          <w:rFonts w:ascii="Cambria" w:hAnsi="Cambria" w:cs="Arial"/>
          <w:sz w:val="22"/>
          <w:szCs w:val="22"/>
          <w:lang w:val="sk-SK"/>
        </w:rPr>
        <w:t xml:space="preserve"> do troch (3) pracovných dní odo dňa, kedy bol zhotoviteľovi doručený, má sa za</w:t>
      </w:r>
      <w:r w:rsidR="00033669" w:rsidRPr="004A53EB">
        <w:rPr>
          <w:rFonts w:ascii="Cambria" w:hAnsi="Cambria" w:cs="Arial"/>
          <w:sz w:val="22"/>
          <w:szCs w:val="22"/>
          <w:lang w:val="sk-SK"/>
        </w:rPr>
        <w:t> </w:t>
      </w:r>
      <w:r w:rsidRPr="004A53EB">
        <w:rPr>
          <w:rFonts w:ascii="Cambria" w:hAnsi="Cambria" w:cs="Arial"/>
          <w:sz w:val="22"/>
          <w:szCs w:val="22"/>
          <w:lang w:val="sk-SK"/>
        </w:rPr>
        <w:t xml:space="preserve">to, že </w:t>
      </w:r>
      <w:r w:rsidR="414D75CD" w:rsidRPr="004A53EB">
        <w:rPr>
          <w:rFonts w:ascii="Cambria" w:hAnsi="Cambria" w:cs="Arial"/>
          <w:sz w:val="22"/>
          <w:szCs w:val="22"/>
          <w:lang w:val="sk-SK"/>
        </w:rPr>
        <w:t xml:space="preserve">zhotoviteľ potvrdil </w:t>
      </w:r>
      <w:r w:rsidRPr="004A53EB">
        <w:rPr>
          <w:rFonts w:ascii="Cambria" w:hAnsi="Cambria" w:cs="Arial"/>
          <w:sz w:val="22"/>
          <w:szCs w:val="22"/>
          <w:lang w:val="sk-SK"/>
        </w:rPr>
        <w:t>preberac</w:t>
      </w:r>
      <w:r w:rsidR="414D75CD" w:rsidRPr="004A53EB">
        <w:rPr>
          <w:rFonts w:ascii="Cambria" w:hAnsi="Cambria" w:cs="Arial"/>
          <w:sz w:val="22"/>
          <w:szCs w:val="22"/>
          <w:lang w:val="sk-SK"/>
        </w:rPr>
        <w:t>í</w:t>
      </w:r>
      <w:r w:rsidRPr="004A53EB">
        <w:rPr>
          <w:rFonts w:ascii="Cambria" w:hAnsi="Cambria" w:cs="Arial"/>
          <w:sz w:val="22"/>
          <w:szCs w:val="22"/>
          <w:lang w:val="sk-SK"/>
        </w:rPr>
        <w:t xml:space="preserve"> protokol v</w:t>
      </w:r>
      <w:r w:rsidR="14BDF97C" w:rsidRPr="004A53EB">
        <w:rPr>
          <w:rFonts w:ascii="Cambria" w:hAnsi="Cambria" w:cs="Arial"/>
          <w:sz w:val="22"/>
          <w:szCs w:val="22"/>
          <w:lang w:val="sk-SK"/>
        </w:rPr>
        <w:t> </w:t>
      </w:r>
      <w:r w:rsidRPr="004A53EB">
        <w:rPr>
          <w:rFonts w:ascii="Cambria" w:hAnsi="Cambria" w:cs="Arial"/>
          <w:sz w:val="22"/>
          <w:szCs w:val="22"/>
          <w:lang w:val="sk-SK"/>
        </w:rPr>
        <w:t>posledný deň tejto lehoty.</w:t>
      </w:r>
    </w:p>
    <w:p w14:paraId="1E6032AD" w14:textId="781637EC" w:rsidR="52C6DE0C" w:rsidRPr="004A53EB" w:rsidRDefault="52C6DE0C" w:rsidP="5B0F9865">
      <w:pPr>
        <w:pStyle w:val="Textkoncovejpoznmky"/>
        <w:numPr>
          <w:ilvl w:val="0"/>
          <w:numId w:val="22"/>
        </w:numPr>
        <w:spacing w:before="120" w:after="0"/>
        <w:ind w:left="426" w:hanging="426"/>
        <w:rPr>
          <w:rFonts w:ascii="Cambria" w:hAnsi="Cambria" w:cs="Arial"/>
          <w:sz w:val="22"/>
          <w:szCs w:val="22"/>
          <w:lang w:val="sk-SK"/>
        </w:rPr>
      </w:pPr>
      <w:r w:rsidRPr="004A53EB">
        <w:rPr>
          <w:rFonts w:ascii="Cambria" w:hAnsi="Cambria" w:cs="Arial"/>
          <w:sz w:val="22"/>
          <w:szCs w:val="22"/>
          <w:lang w:val="sk-SK"/>
        </w:rPr>
        <w:t>Ak bolo súčasťou diela aj zriadenie nového odberného miesta na dodávku médií, zhotoviteľ najneskôr ku dňu podpísania (potvrdenia) preberacieho protokolu na</w:t>
      </w:r>
      <w:r w:rsidR="00AF57A3" w:rsidRPr="004A53EB">
        <w:rPr>
          <w:rFonts w:ascii="Cambria" w:hAnsi="Cambria" w:cs="Arial"/>
          <w:sz w:val="22"/>
          <w:szCs w:val="22"/>
          <w:lang w:val="sk-SK"/>
        </w:rPr>
        <w:t> </w:t>
      </w:r>
      <w:r w:rsidRPr="004A53EB">
        <w:rPr>
          <w:rFonts w:ascii="Cambria" w:hAnsi="Cambria" w:cs="Arial"/>
          <w:sz w:val="22"/>
          <w:szCs w:val="22"/>
          <w:lang w:val="sk-SK"/>
        </w:rPr>
        <w:t>vlastné náklady vykoná úkon smerujúci k prepísaniu odberného miesta na objednávateľa, ak objednávateľ zo</w:t>
      </w:r>
      <w:r w:rsidR="00AF57A3" w:rsidRPr="004A53EB">
        <w:rPr>
          <w:rFonts w:ascii="Cambria" w:hAnsi="Cambria" w:cs="Arial"/>
          <w:sz w:val="22"/>
          <w:szCs w:val="22"/>
          <w:lang w:val="sk-SK"/>
        </w:rPr>
        <w:t> </w:t>
      </w:r>
      <w:r w:rsidRPr="004A53EB">
        <w:rPr>
          <w:rFonts w:ascii="Cambria" w:hAnsi="Cambria" w:cs="Arial"/>
          <w:sz w:val="22"/>
          <w:szCs w:val="22"/>
          <w:lang w:val="sk-SK"/>
        </w:rPr>
        <w:t>závažných dôvodov neurčí inak.</w:t>
      </w:r>
    </w:p>
    <w:p w14:paraId="05526B0E" w14:textId="77777777" w:rsidR="006D0DD2" w:rsidRPr="004A53EB" w:rsidRDefault="006D0DD2" w:rsidP="006D0DD2">
      <w:pPr>
        <w:pStyle w:val="Textkoncovejpoznmky"/>
        <w:spacing w:before="120" w:after="0"/>
        <w:ind w:left="426"/>
        <w:rPr>
          <w:rFonts w:ascii="Cambria" w:hAnsi="Cambria" w:cs="Arial"/>
          <w:sz w:val="22"/>
          <w:szCs w:val="22"/>
          <w:lang w:val="sk-SK"/>
        </w:rPr>
      </w:pPr>
    </w:p>
    <w:p w14:paraId="5FABFB52" w14:textId="32807698" w:rsidR="00C3678B" w:rsidRPr="004A53EB" w:rsidRDefault="00C3678B" w:rsidP="00C3678B">
      <w:pPr>
        <w:pStyle w:val="Textkoncovejpoznmky"/>
        <w:numPr>
          <w:ilvl w:val="0"/>
          <w:numId w:val="22"/>
        </w:numPr>
        <w:tabs>
          <w:tab w:val="clear" w:pos="0"/>
        </w:tabs>
        <w:spacing w:before="120" w:after="0"/>
        <w:ind w:left="426" w:hanging="426"/>
        <w:rPr>
          <w:rFonts w:ascii="Cambria" w:hAnsi="Cambria" w:cs="Arial"/>
          <w:sz w:val="22"/>
          <w:szCs w:val="22"/>
          <w:lang w:val="sk-SK"/>
        </w:rPr>
      </w:pPr>
      <w:r w:rsidRPr="004A53EB">
        <w:rPr>
          <w:rFonts w:ascii="Cambria" w:hAnsi="Cambria" w:cs="Arial"/>
          <w:sz w:val="22"/>
          <w:szCs w:val="22"/>
          <w:lang w:val="sk-SK"/>
        </w:rPr>
        <w:lastRenderedPageBreak/>
        <w:t>Objednávateľ nie je povinný prevziať dielo, ktoré má vady brániace riadnemu a</w:t>
      </w:r>
      <w:r w:rsidR="000373D6" w:rsidRPr="004A53EB">
        <w:rPr>
          <w:rFonts w:ascii="Cambria" w:hAnsi="Cambria" w:cs="Arial"/>
          <w:sz w:val="22"/>
          <w:szCs w:val="22"/>
          <w:lang w:val="sk-SK"/>
        </w:rPr>
        <w:t> </w:t>
      </w:r>
      <w:r w:rsidRPr="004A53EB">
        <w:rPr>
          <w:rFonts w:ascii="Cambria" w:hAnsi="Cambria" w:cs="Arial"/>
          <w:sz w:val="22"/>
          <w:szCs w:val="22"/>
          <w:lang w:val="sk-SK"/>
        </w:rPr>
        <w:t>bezpečnému užívaniu, ak bolo vykonané v</w:t>
      </w:r>
      <w:r w:rsidR="000373D6" w:rsidRPr="004A53EB">
        <w:rPr>
          <w:rFonts w:ascii="Cambria" w:hAnsi="Cambria" w:cs="Arial"/>
          <w:sz w:val="22"/>
          <w:szCs w:val="22"/>
          <w:lang w:val="sk-SK"/>
        </w:rPr>
        <w:t> </w:t>
      </w:r>
      <w:r w:rsidRPr="004A53EB">
        <w:rPr>
          <w:rFonts w:ascii="Cambria" w:hAnsi="Cambria" w:cs="Arial"/>
          <w:sz w:val="22"/>
          <w:szCs w:val="22"/>
          <w:lang w:val="sk-SK"/>
        </w:rPr>
        <w:t>rozpore s</w:t>
      </w:r>
      <w:r w:rsidR="000373D6" w:rsidRPr="004A53EB">
        <w:rPr>
          <w:rFonts w:ascii="Cambria" w:hAnsi="Cambria" w:cs="Arial"/>
          <w:sz w:val="22"/>
          <w:szCs w:val="22"/>
          <w:lang w:val="sk-SK"/>
        </w:rPr>
        <w:t> </w:t>
      </w:r>
      <w:r w:rsidRPr="004A53EB">
        <w:rPr>
          <w:rFonts w:ascii="Cambria" w:hAnsi="Cambria" w:cs="Arial"/>
          <w:sz w:val="22"/>
          <w:szCs w:val="22"/>
          <w:lang w:val="sk-SK"/>
        </w:rPr>
        <w:t>technickými normami, právnymi predpismi, v</w:t>
      </w:r>
      <w:r w:rsidR="000373D6" w:rsidRPr="004A53EB">
        <w:rPr>
          <w:rFonts w:ascii="Cambria" w:hAnsi="Cambria" w:cs="Arial"/>
          <w:sz w:val="22"/>
          <w:szCs w:val="22"/>
          <w:lang w:val="sk-SK"/>
        </w:rPr>
        <w:t> </w:t>
      </w:r>
      <w:r w:rsidRPr="004A53EB">
        <w:rPr>
          <w:rFonts w:ascii="Cambria" w:hAnsi="Cambria" w:cs="Arial"/>
          <w:sz w:val="22"/>
          <w:szCs w:val="22"/>
          <w:lang w:val="sk-SK"/>
        </w:rPr>
        <w:t>rozpore s</w:t>
      </w:r>
      <w:r w:rsidR="000373D6" w:rsidRPr="004A53EB">
        <w:rPr>
          <w:rFonts w:ascii="Cambria" w:hAnsi="Cambria" w:cs="Arial"/>
          <w:sz w:val="22"/>
          <w:szCs w:val="22"/>
          <w:lang w:val="sk-SK"/>
        </w:rPr>
        <w:t> </w:t>
      </w:r>
      <w:r w:rsidRPr="004A53EB">
        <w:rPr>
          <w:rFonts w:ascii="Cambria" w:hAnsi="Cambria" w:cs="Arial"/>
          <w:sz w:val="22"/>
          <w:szCs w:val="22"/>
          <w:lang w:val="sk-SK"/>
        </w:rPr>
        <w:t>PD alebo dohodami zmluvných strán a</w:t>
      </w:r>
      <w:r w:rsidR="000373D6" w:rsidRPr="004A53EB">
        <w:rPr>
          <w:rFonts w:ascii="Cambria" w:hAnsi="Cambria" w:cs="Arial"/>
          <w:sz w:val="22"/>
          <w:szCs w:val="22"/>
          <w:lang w:val="sk-SK"/>
        </w:rPr>
        <w:t> </w:t>
      </w:r>
      <w:r w:rsidRPr="004A53EB">
        <w:rPr>
          <w:rFonts w:ascii="Cambria" w:hAnsi="Cambria" w:cs="Arial"/>
          <w:sz w:val="22"/>
          <w:szCs w:val="22"/>
          <w:lang w:val="sk-SK"/>
        </w:rPr>
        <w:t>zmluvou. Objednávateľ je povinný oznámiť zhotoviteľovi dôvody neprevzatia diela.</w:t>
      </w:r>
    </w:p>
    <w:p w14:paraId="63D559E5" w14:textId="1A20045B" w:rsidR="00C3678B" w:rsidRPr="004A53EB" w:rsidRDefault="00C3678B" w:rsidP="00C3678B">
      <w:pPr>
        <w:pStyle w:val="Textkoncovejpoznmky"/>
        <w:numPr>
          <w:ilvl w:val="0"/>
          <w:numId w:val="22"/>
        </w:numPr>
        <w:tabs>
          <w:tab w:val="clear" w:pos="0"/>
        </w:tabs>
        <w:spacing w:before="120" w:after="0"/>
        <w:ind w:left="426" w:hanging="426"/>
        <w:rPr>
          <w:rFonts w:ascii="Cambria" w:hAnsi="Cambria" w:cs="Arial"/>
          <w:bCs/>
          <w:sz w:val="22"/>
          <w:szCs w:val="22"/>
          <w:lang w:val="sk-SK"/>
        </w:rPr>
      </w:pPr>
      <w:r w:rsidRPr="004A53EB">
        <w:rPr>
          <w:rFonts w:ascii="Cambria" w:hAnsi="Cambria" w:cs="Arial"/>
          <w:bCs/>
          <w:sz w:val="22"/>
          <w:szCs w:val="22"/>
          <w:lang w:val="sk-SK"/>
        </w:rPr>
        <w:t>Po úplnom odstránení vád diela podľa zmluvy a</w:t>
      </w:r>
      <w:r w:rsidR="000373D6" w:rsidRPr="004A53EB">
        <w:rPr>
          <w:rFonts w:ascii="Cambria" w:hAnsi="Cambria" w:cs="Arial"/>
          <w:bCs/>
          <w:sz w:val="22"/>
          <w:szCs w:val="22"/>
          <w:lang w:val="sk-SK"/>
        </w:rPr>
        <w:t> </w:t>
      </w:r>
      <w:r w:rsidRPr="004A53EB">
        <w:rPr>
          <w:rFonts w:ascii="Cambria" w:hAnsi="Cambria" w:cs="Arial"/>
          <w:bCs/>
          <w:sz w:val="22"/>
          <w:szCs w:val="22"/>
          <w:lang w:val="sk-SK"/>
        </w:rPr>
        <w:t>po splnení všetkých ostatných povinností zhotoviteľa súvisiacich s</w:t>
      </w:r>
      <w:r w:rsidR="000373D6" w:rsidRPr="004A53EB">
        <w:rPr>
          <w:rFonts w:ascii="Cambria" w:hAnsi="Cambria" w:cs="Arial"/>
          <w:bCs/>
          <w:sz w:val="22"/>
          <w:szCs w:val="22"/>
          <w:lang w:val="sk-SK"/>
        </w:rPr>
        <w:t> </w:t>
      </w:r>
      <w:r w:rsidRPr="004A53EB">
        <w:rPr>
          <w:rFonts w:ascii="Cambria" w:hAnsi="Cambria" w:cs="Arial"/>
          <w:bCs/>
          <w:sz w:val="22"/>
          <w:szCs w:val="22"/>
          <w:lang w:val="sk-SK"/>
        </w:rPr>
        <w:t>vykonaním a</w:t>
      </w:r>
      <w:r w:rsidR="000373D6" w:rsidRPr="004A53EB">
        <w:rPr>
          <w:rFonts w:ascii="Cambria" w:hAnsi="Cambria" w:cs="Arial"/>
          <w:bCs/>
          <w:sz w:val="22"/>
          <w:szCs w:val="22"/>
          <w:lang w:val="sk-SK"/>
        </w:rPr>
        <w:t> </w:t>
      </w:r>
      <w:r w:rsidRPr="004A53EB">
        <w:rPr>
          <w:rFonts w:ascii="Cambria" w:hAnsi="Cambria" w:cs="Arial"/>
          <w:bCs/>
          <w:sz w:val="22"/>
          <w:szCs w:val="22"/>
          <w:lang w:val="sk-SK"/>
        </w:rPr>
        <w:t>dodaním diela a</w:t>
      </w:r>
      <w:r w:rsidR="000373D6" w:rsidRPr="004A53EB">
        <w:rPr>
          <w:rFonts w:ascii="Cambria" w:hAnsi="Cambria" w:cs="Arial"/>
          <w:bCs/>
          <w:sz w:val="22"/>
          <w:szCs w:val="22"/>
          <w:lang w:val="sk-SK"/>
        </w:rPr>
        <w:t> </w:t>
      </w:r>
      <w:r w:rsidRPr="004A53EB">
        <w:rPr>
          <w:rFonts w:ascii="Cambria" w:hAnsi="Cambria" w:cs="Arial"/>
          <w:bCs/>
          <w:sz w:val="22"/>
          <w:szCs w:val="22"/>
          <w:lang w:val="sk-SK"/>
        </w:rPr>
        <w:t xml:space="preserve">súvisiacej dokumentácie zhotoviteľa zmluvné strany vyhotovia </w:t>
      </w:r>
      <w:r w:rsidRPr="004A53EB">
        <w:rPr>
          <w:rFonts w:ascii="Cambria" w:hAnsi="Cambria" w:cs="Arial"/>
          <w:b/>
          <w:i/>
          <w:iCs/>
          <w:sz w:val="22"/>
          <w:szCs w:val="22"/>
          <w:lang w:val="sk-SK"/>
        </w:rPr>
        <w:t>protokol o</w:t>
      </w:r>
      <w:r w:rsidR="000373D6" w:rsidRPr="004A53EB">
        <w:rPr>
          <w:rFonts w:ascii="Cambria" w:hAnsi="Cambria" w:cs="Arial"/>
          <w:b/>
          <w:i/>
          <w:iCs/>
          <w:sz w:val="22"/>
          <w:szCs w:val="22"/>
          <w:lang w:val="sk-SK"/>
        </w:rPr>
        <w:t> </w:t>
      </w:r>
      <w:r w:rsidRPr="004A53EB">
        <w:rPr>
          <w:rFonts w:ascii="Cambria" w:hAnsi="Cambria" w:cs="Arial"/>
          <w:b/>
          <w:i/>
          <w:iCs/>
          <w:sz w:val="22"/>
          <w:szCs w:val="22"/>
          <w:lang w:val="sk-SK"/>
        </w:rPr>
        <w:t>úplnom vyhotovení diela</w:t>
      </w:r>
      <w:r w:rsidRPr="004A53EB">
        <w:rPr>
          <w:rFonts w:ascii="Cambria" w:hAnsi="Cambria" w:cs="Arial"/>
          <w:bCs/>
          <w:sz w:val="22"/>
          <w:szCs w:val="22"/>
          <w:lang w:val="sk-SK"/>
        </w:rPr>
        <w:t>, ktorým objednávateľ deklaruje splnenie všetkých záväzkov spojených s</w:t>
      </w:r>
      <w:r w:rsidR="000373D6" w:rsidRPr="004A53EB">
        <w:rPr>
          <w:rFonts w:ascii="Cambria" w:hAnsi="Cambria" w:cs="Arial"/>
          <w:bCs/>
          <w:sz w:val="22"/>
          <w:szCs w:val="22"/>
          <w:lang w:val="sk-SK"/>
        </w:rPr>
        <w:t> </w:t>
      </w:r>
      <w:r w:rsidRPr="004A53EB">
        <w:rPr>
          <w:rFonts w:ascii="Cambria" w:hAnsi="Cambria" w:cs="Arial"/>
          <w:bCs/>
          <w:sz w:val="22"/>
          <w:szCs w:val="22"/>
          <w:lang w:val="sk-SK"/>
        </w:rPr>
        <w:t>vykonaním diela.</w:t>
      </w:r>
      <w:r w:rsidR="0019507F" w:rsidRPr="004A53EB">
        <w:rPr>
          <w:rFonts w:ascii="Cambria" w:hAnsi="Cambria" w:cs="Arial"/>
          <w:bCs/>
          <w:sz w:val="22"/>
          <w:szCs w:val="22"/>
          <w:lang w:val="sk-SK"/>
        </w:rPr>
        <w:t xml:space="preserve"> </w:t>
      </w:r>
      <w:r w:rsidR="0019507F" w:rsidRPr="004A53EB">
        <w:rPr>
          <w:rFonts w:ascii="Cambria" w:hAnsi="Cambria" w:cs="Arial"/>
          <w:sz w:val="22"/>
          <w:szCs w:val="22"/>
          <w:lang w:val="sk-SK"/>
        </w:rPr>
        <w:t>Ak boli v</w:t>
      </w:r>
      <w:r w:rsidR="000373D6" w:rsidRPr="004A53EB">
        <w:rPr>
          <w:rFonts w:ascii="Cambria" w:hAnsi="Cambria" w:cs="Arial"/>
          <w:sz w:val="22"/>
          <w:szCs w:val="22"/>
          <w:lang w:val="sk-SK"/>
        </w:rPr>
        <w:t> </w:t>
      </w:r>
      <w:r w:rsidR="0019507F" w:rsidRPr="004A53EB">
        <w:rPr>
          <w:rFonts w:ascii="Cambria" w:hAnsi="Cambria" w:cs="Arial"/>
          <w:sz w:val="22"/>
          <w:szCs w:val="22"/>
          <w:lang w:val="sk-SK"/>
        </w:rPr>
        <w:t>čase vydania preberacieho protokolu splnené podmienky na vydanie protokolu o</w:t>
      </w:r>
      <w:r w:rsidR="000373D6" w:rsidRPr="004A53EB">
        <w:rPr>
          <w:rFonts w:ascii="Cambria" w:hAnsi="Cambria" w:cs="Arial"/>
          <w:sz w:val="22"/>
          <w:szCs w:val="22"/>
          <w:lang w:val="sk-SK"/>
        </w:rPr>
        <w:t> </w:t>
      </w:r>
      <w:r w:rsidR="0019507F" w:rsidRPr="004A53EB">
        <w:rPr>
          <w:rFonts w:ascii="Cambria" w:hAnsi="Cambria" w:cs="Arial"/>
          <w:sz w:val="22"/>
          <w:szCs w:val="22"/>
          <w:lang w:val="sk-SK"/>
        </w:rPr>
        <w:t xml:space="preserve">úplnom vyhotovení diela podľa predchádzajúcej vety, preberací protokol </w:t>
      </w:r>
      <w:r w:rsidR="00CE32EE" w:rsidRPr="004A53EB">
        <w:rPr>
          <w:rFonts w:ascii="Cambria" w:hAnsi="Cambria" w:cs="Arial"/>
          <w:sz w:val="22"/>
          <w:szCs w:val="22"/>
          <w:lang w:val="sk-SK"/>
        </w:rPr>
        <w:t xml:space="preserve">sa </w:t>
      </w:r>
      <w:r w:rsidR="0019507F" w:rsidRPr="004A53EB">
        <w:rPr>
          <w:rFonts w:ascii="Cambria" w:hAnsi="Cambria" w:cs="Arial"/>
          <w:sz w:val="22"/>
          <w:szCs w:val="22"/>
          <w:lang w:val="sk-SK"/>
        </w:rPr>
        <w:t xml:space="preserve">považuje </w:t>
      </w:r>
      <w:r w:rsidR="00B34C5B" w:rsidRPr="004A53EB">
        <w:rPr>
          <w:rFonts w:ascii="Cambria" w:hAnsi="Cambria" w:cs="Arial"/>
          <w:sz w:val="22"/>
          <w:szCs w:val="22"/>
          <w:lang w:val="sk-SK"/>
        </w:rPr>
        <w:t xml:space="preserve">zároveň aj </w:t>
      </w:r>
      <w:r w:rsidR="0019507F" w:rsidRPr="004A53EB">
        <w:rPr>
          <w:rFonts w:ascii="Cambria" w:hAnsi="Cambria" w:cs="Arial"/>
          <w:sz w:val="22"/>
          <w:szCs w:val="22"/>
          <w:lang w:val="sk-SK"/>
        </w:rPr>
        <w:t>za protokol o</w:t>
      </w:r>
      <w:r w:rsidR="000373D6" w:rsidRPr="004A53EB">
        <w:rPr>
          <w:rFonts w:ascii="Cambria" w:hAnsi="Cambria" w:cs="Arial"/>
          <w:sz w:val="22"/>
          <w:szCs w:val="22"/>
          <w:lang w:val="sk-SK"/>
        </w:rPr>
        <w:t> </w:t>
      </w:r>
      <w:r w:rsidR="0019507F" w:rsidRPr="004A53EB">
        <w:rPr>
          <w:rFonts w:ascii="Cambria" w:hAnsi="Cambria" w:cs="Arial"/>
          <w:sz w:val="22"/>
          <w:szCs w:val="22"/>
          <w:lang w:val="sk-SK"/>
        </w:rPr>
        <w:t>úplnom vyhotovení diela.</w:t>
      </w:r>
    </w:p>
    <w:p w14:paraId="0AE68F9E" w14:textId="0E26DA99" w:rsidR="00C3678B" w:rsidRPr="004A53EB" w:rsidRDefault="00C3678B" w:rsidP="00C3678B">
      <w:pPr>
        <w:pStyle w:val="Textkoncovejpoznmky"/>
        <w:numPr>
          <w:ilvl w:val="0"/>
          <w:numId w:val="22"/>
        </w:numPr>
        <w:tabs>
          <w:tab w:val="clear" w:pos="0"/>
        </w:tabs>
        <w:spacing w:before="120" w:after="0"/>
        <w:ind w:left="426" w:hanging="426"/>
        <w:rPr>
          <w:rFonts w:ascii="Cambria" w:hAnsi="Cambria" w:cs="Arial"/>
          <w:sz w:val="22"/>
          <w:szCs w:val="22"/>
          <w:lang w:val="sk-SK"/>
        </w:rPr>
      </w:pPr>
      <w:r w:rsidRPr="004A53EB">
        <w:rPr>
          <w:rFonts w:ascii="Cambria" w:hAnsi="Cambria" w:cs="Arial"/>
          <w:sz w:val="22"/>
          <w:szCs w:val="22"/>
          <w:lang w:val="sk-SK"/>
        </w:rPr>
        <w:t>Bez ohľadu na</w:t>
      </w:r>
      <w:r w:rsidR="00131E02" w:rsidRPr="004A53EB">
        <w:rPr>
          <w:rFonts w:ascii="Cambria" w:hAnsi="Cambria" w:cs="Arial"/>
          <w:sz w:val="22"/>
          <w:szCs w:val="22"/>
          <w:lang w:val="sk-SK"/>
        </w:rPr>
        <w:t> </w:t>
      </w:r>
      <w:r w:rsidRPr="004A53EB">
        <w:rPr>
          <w:rFonts w:ascii="Cambria" w:hAnsi="Cambria" w:cs="Arial"/>
          <w:sz w:val="22"/>
          <w:szCs w:val="22"/>
          <w:lang w:val="sk-SK"/>
        </w:rPr>
        <w:t>ustanovenia o</w:t>
      </w:r>
      <w:r w:rsidR="000373D6" w:rsidRPr="004A53EB">
        <w:rPr>
          <w:rFonts w:ascii="Cambria" w:hAnsi="Cambria" w:cs="Arial"/>
          <w:sz w:val="22"/>
          <w:szCs w:val="22"/>
          <w:lang w:val="sk-SK"/>
        </w:rPr>
        <w:t> </w:t>
      </w:r>
      <w:r w:rsidRPr="004A53EB">
        <w:rPr>
          <w:rFonts w:ascii="Cambria" w:hAnsi="Cambria" w:cs="Arial"/>
          <w:sz w:val="22"/>
          <w:szCs w:val="22"/>
          <w:lang w:val="sk-SK"/>
        </w:rPr>
        <w:t>preberacom konaní je zhotoviteľ zodpovedný za</w:t>
      </w:r>
      <w:r w:rsidR="006E4BBD" w:rsidRPr="004A53EB">
        <w:rPr>
          <w:rFonts w:ascii="Cambria" w:hAnsi="Cambria" w:cs="Arial"/>
          <w:sz w:val="22"/>
          <w:szCs w:val="22"/>
          <w:lang w:val="sk-SK"/>
        </w:rPr>
        <w:t> </w:t>
      </w:r>
      <w:r w:rsidRPr="004A53EB">
        <w:rPr>
          <w:rFonts w:ascii="Cambria" w:hAnsi="Cambria" w:cs="Arial"/>
          <w:sz w:val="22"/>
          <w:szCs w:val="22"/>
          <w:lang w:val="sk-SK"/>
        </w:rPr>
        <w:t>to, že dielo bude spôsobilé na úspešné absolvovanie kolaudačného konania, ktorého výstupom bude vydanie právoplatného kolaudačného rozhodnutia na</w:t>
      </w:r>
      <w:r w:rsidR="006E4BBD" w:rsidRPr="004A53EB">
        <w:rPr>
          <w:rFonts w:ascii="Cambria" w:hAnsi="Cambria" w:cs="Arial"/>
          <w:sz w:val="22"/>
          <w:szCs w:val="22"/>
          <w:lang w:val="sk-SK"/>
        </w:rPr>
        <w:t> </w:t>
      </w:r>
      <w:r w:rsidRPr="004A53EB">
        <w:rPr>
          <w:rFonts w:ascii="Cambria" w:hAnsi="Cambria" w:cs="Arial"/>
          <w:sz w:val="22"/>
          <w:szCs w:val="22"/>
          <w:lang w:val="sk-SK"/>
        </w:rPr>
        <w:t>užívanie diela (resp. osvedčenia o</w:t>
      </w:r>
      <w:r w:rsidR="000373D6" w:rsidRPr="004A53EB">
        <w:rPr>
          <w:rFonts w:ascii="Cambria" w:hAnsi="Cambria" w:cs="Arial"/>
          <w:sz w:val="22"/>
          <w:szCs w:val="22"/>
          <w:lang w:val="sk-SK"/>
        </w:rPr>
        <w:t> </w:t>
      </w:r>
      <w:r w:rsidRPr="004A53EB">
        <w:rPr>
          <w:rFonts w:ascii="Cambria" w:hAnsi="Cambria" w:cs="Arial"/>
          <w:sz w:val="22"/>
          <w:szCs w:val="22"/>
          <w:lang w:val="sk-SK"/>
        </w:rPr>
        <w:t>kolaudácii, ak sa uplatňuje zákona č. 25/2025 Z.</w:t>
      </w:r>
      <w:r w:rsidR="00C673EB" w:rsidRPr="004A53EB">
        <w:rPr>
          <w:rFonts w:ascii="Cambria" w:hAnsi="Cambria" w:cs="Arial"/>
          <w:sz w:val="22"/>
          <w:szCs w:val="22"/>
          <w:lang w:val="sk-SK"/>
        </w:rPr>
        <w:t> </w:t>
      </w:r>
      <w:r w:rsidRPr="004A53EB">
        <w:rPr>
          <w:rFonts w:ascii="Cambria" w:hAnsi="Cambria" w:cs="Arial"/>
          <w:sz w:val="22"/>
          <w:szCs w:val="22"/>
          <w:lang w:val="sk-SK"/>
        </w:rPr>
        <w:t>z.). Zhotoviteľ sa zaväzuje v</w:t>
      </w:r>
      <w:r w:rsidR="000373D6" w:rsidRPr="004A53EB">
        <w:rPr>
          <w:rFonts w:ascii="Cambria" w:hAnsi="Cambria" w:cs="Arial"/>
          <w:sz w:val="22"/>
          <w:szCs w:val="22"/>
          <w:lang w:val="sk-SK"/>
        </w:rPr>
        <w:t> </w:t>
      </w:r>
      <w:r w:rsidRPr="004A53EB">
        <w:rPr>
          <w:rFonts w:ascii="Cambria" w:hAnsi="Cambria" w:cs="Arial"/>
          <w:sz w:val="22"/>
          <w:szCs w:val="22"/>
          <w:lang w:val="sk-SK"/>
        </w:rPr>
        <w:t>prípade potreby objednávateľovi poskytnúť akúkoľvek a</w:t>
      </w:r>
      <w:r w:rsidR="000373D6" w:rsidRPr="004A53EB">
        <w:rPr>
          <w:rFonts w:ascii="Cambria" w:hAnsi="Cambria" w:cs="Arial"/>
          <w:sz w:val="22"/>
          <w:szCs w:val="22"/>
          <w:lang w:val="sk-SK"/>
        </w:rPr>
        <w:t> </w:t>
      </w:r>
      <w:r w:rsidRPr="004A53EB">
        <w:rPr>
          <w:rFonts w:ascii="Cambria" w:hAnsi="Cambria" w:cs="Arial"/>
          <w:sz w:val="22"/>
          <w:szCs w:val="22"/>
          <w:lang w:val="sk-SK"/>
        </w:rPr>
        <w:t>všetku potrebnú súčinnosť počas kolaudácie diela vrátane bezplatného odstránenia akýchkoľvek nedostatkov či vád diela, ktoré budú zabraňovať vydaniu kolaudačného rozhodnutia (osvedčenia o</w:t>
      </w:r>
      <w:r w:rsidR="000373D6" w:rsidRPr="004A53EB">
        <w:rPr>
          <w:rFonts w:ascii="Cambria" w:hAnsi="Cambria" w:cs="Arial"/>
          <w:sz w:val="22"/>
          <w:szCs w:val="22"/>
          <w:lang w:val="sk-SK"/>
        </w:rPr>
        <w:t> </w:t>
      </w:r>
      <w:r w:rsidRPr="004A53EB">
        <w:rPr>
          <w:rFonts w:ascii="Cambria" w:hAnsi="Cambria" w:cs="Arial"/>
          <w:sz w:val="22"/>
          <w:szCs w:val="22"/>
          <w:lang w:val="sk-SK"/>
        </w:rPr>
        <w:t>kolaudácii).</w:t>
      </w:r>
    </w:p>
    <w:p w14:paraId="4A2069AE" w14:textId="33764B52" w:rsidR="00C3678B" w:rsidRPr="004A53EB" w:rsidRDefault="00C3678B" w:rsidP="00C3678B">
      <w:pPr>
        <w:pStyle w:val="Textkoncovejpoznmky"/>
        <w:numPr>
          <w:ilvl w:val="0"/>
          <w:numId w:val="22"/>
        </w:numPr>
        <w:tabs>
          <w:tab w:val="clear" w:pos="0"/>
        </w:tabs>
        <w:spacing w:before="120" w:after="0"/>
        <w:ind w:left="426" w:hanging="426"/>
        <w:rPr>
          <w:rFonts w:ascii="Cambria" w:hAnsi="Cambria" w:cs="Arial"/>
          <w:sz w:val="22"/>
          <w:szCs w:val="22"/>
          <w:lang w:val="sk-SK"/>
        </w:rPr>
      </w:pPr>
      <w:r w:rsidRPr="004A53EB">
        <w:rPr>
          <w:rFonts w:ascii="Cambria" w:hAnsi="Cambria" w:cs="Arial"/>
          <w:sz w:val="22"/>
          <w:szCs w:val="22"/>
          <w:lang w:val="sk-SK"/>
        </w:rPr>
        <w:t>Dňom podpisu preberacieho protokolu oboma zmluvnými stranami prechádza na objednávateľa nebezpečenstvo škody na</w:t>
      </w:r>
      <w:r w:rsidR="00131E02" w:rsidRPr="004A53EB">
        <w:rPr>
          <w:rFonts w:ascii="Cambria" w:hAnsi="Cambria" w:cs="Arial"/>
          <w:sz w:val="22"/>
          <w:szCs w:val="22"/>
          <w:lang w:val="sk-SK"/>
        </w:rPr>
        <w:t> </w:t>
      </w:r>
      <w:r w:rsidRPr="004A53EB">
        <w:rPr>
          <w:rFonts w:ascii="Cambria" w:hAnsi="Cambria" w:cs="Arial"/>
          <w:sz w:val="22"/>
          <w:szCs w:val="22"/>
          <w:lang w:val="sk-SK"/>
        </w:rPr>
        <w:t>diele.</w:t>
      </w:r>
    </w:p>
    <w:p w14:paraId="123A3F6F" w14:textId="1117A9AB" w:rsidR="00B77B54" w:rsidRPr="004A53EB" w:rsidRDefault="005055B3" w:rsidP="004A38AA">
      <w:pPr>
        <w:pStyle w:val="Nadpis1"/>
        <w:numPr>
          <w:ilvl w:val="0"/>
          <w:numId w:val="57"/>
        </w:numPr>
        <w:spacing w:before="600" w:after="240"/>
        <w:jc w:val="center"/>
        <w:rPr>
          <w:sz w:val="22"/>
          <w:szCs w:val="22"/>
        </w:rPr>
      </w:pPr>
      <w:r w:rsidRPr="004A53EB">
        <w:rPr>
          <w:sz w:val="22"/>
          <w:szCs w:val="22"/>
        </w:rPr>
        <w:t xml:space="preserve">LEHOTA </w:t>
      </w:r>
      <w:r w:rsidR="00B77B54" w:rsidRPr="004A53EB">
        <w:rPr>
          <w:sz w:val="22"/>
          <w:szCs w:val="22"/>
        </w:rPr>
        <w:t>PLNENIA</w:t>
      </w:r>
    </w:p>
    <w:p w14:paraId="5FA0483C" w14:textId="43875DBC" w:rsidR="00522754" w:rsidRPr="004A53EB" w:rsidRDefault="156A7ADC" w:rsidP="00BC706C">
      <w:pPr>
        <w:pStyle w:val="Zkladntext"/>
        <w:numPr>
          <w:ilvl w:val="1"/>
          <w:numId w:val="4"/>
        </w:numPr>
        <w:tabs>
          <w:tab w:val="clear" w:pos="705"/>
        </w:tabs>
        <w:spacing w:before="120" w:line="240" w:lineRule="auto"/>
        <w:ind w:left="426" w:hanging="425"/>
        <w:rPr>
          <w:rFonts w:ascii="Cambria" w:hAnsi="Cambria" w:cs="Arial"/>
          <w:sz w:val="22"/>
          <w:szCs w:val="22"/>
          <w:lang w:val="sk-SK"/>
        </w:rPr>
      </w:pPr>
      <w:r w:rsidRPr="004A53EB">
        <w:rPr>
          <w:rFonts w:ascii="Cambria" w:hAnsi="Cambria" w:cs="Arial"/>
          <w:sz w:val="22"/>
          <w:szCs w:val="22"/>
          <w:lang w:val="sk-SK"/>
        </w:rPr>
        <w:t>Zhotoviteľ sa zaväzuje vykonať dielo a</w:t>
      </w:r>
      <w:r w:rsidR="7BD66CAD" w:rsidRPr="004A53EB">
        <w:rPr>
          <w:rFonts w:ascii="Cambria" w:hAnsi="Cambria" w:cs="Arial"/>
          <w:sz w:val="22"/>
          <w:szCs w:val="22"/>
          <w:lang w:val="sk-SK"/>
        </w:rPr>
        <w:t> </w:t>
      </w:r>
      <w:r w:rsidRPr="004A53EB">
        <w:rPr>
          <w:rFonts w:ascii="Cambria" w:hAnsi="Cambria" w:cs="Arial"/>
          <w:sz w:val="22"/>
          <w:szCs w:val="22"/>
          <w:lang w:val="sk-SK"/>
        </w:rPr>
        <w:t xml:space="preserve">odovzdať ho </w:t>
      </w:r>
      <w:r w:rsidR="20D8AC20" w:rsidRPr="004A53EB">
        <w:rPr>
          <w:rFonts w:ascii="Cambria" w:hAnsi="Cambria" w:cs="Arial"/>
          <w:sz w:val="22"/>
          <w:szCs w:val="22"/>
          <w:lang w:val="sk-SK"/>
        </w:rPr>
        <w:t>o</w:t>
      </w:r>
      <w:r w:rsidRPr="004A53EB">
        <w:rPr>
          <w:rFonts w:ascii="Cambria" w:hAnsi="Cambria" w:cs="Arial"/>
          <w:sz w:val="22"/>
          <w:szCs w:val="22"/>
          <w:lang w:val="sk-SK"/>
        </w:rPr>
        <w:t xml:space="preserve">bjednávateľovi </w:t>
      </w:r>
      <w:r w:rsidR="20A75CA6" w:rsidRPr="004A53EB">
        <w:rPr>
          <w:rFonts w:ascii="Cambria" w:hAnsi="Cambria" w:cs="Arial"/>
          <w:sz w:val="22"/>
          <w:szCs w:val="22"/>
          <w:lang w:val="sk-SK"/>
        </w:rPr>
        <w:t xml:space="preserve">najneskôr </w:t>
      </w:r>
      <w:r w:rsidRPr="004A53EB">
        <w:rPr>
          <w:rFonts w:ascii="Cambria" w:hAnsi="Cambria" w:cs="Arial"/>
          <w:b/>
          <w:bCs/>
          <w:sz w:val="22"/>
          <w:szCs w:val="22"/>
          <w:lang w:val="sk-SK"/>
        </w:rPr>
        <w:t>do</w:t>
      </w:r>
      <w:r w:rsidR="65364C76" w:rsidRPr="004A53EB">
        <w:rPr>
          <w:rFonts w:ascii="Cambria" w:hAnsi="Cambria" w:cs="Arial"/>
          <w:b/>
          <w:bCs/>
          <w:sz w:val="22"/>
          <w:szCs w:val="22"/>
          <w:lang w:val="sk-SK"/>
        </w:rPr>
        <w:t> </w:t>
      </w:r>
      <w:r w:rsidR="00131E02" w:rsidRPr="004A53EB">
        <w:rPr>
          <w:rFonts w:ascii="Cambria" w:hAnsi="Cambria" w:cs="Arial"/>
          <w:b/>
          <w:bCs/>
          <w:sz w:val="22"/>
          <w:szCs w:val="22"/>
          <w:lang w:val="sk-SK"/>
        </w:rPr>
        <w:t>(</w:t>
      </w:r>
      <w:r w:rsidR="00DD5EAA" w:rsidRPr="004A53EB">
        <w:rPr>
          <w:rFonts w:ascii="Cambria" w:hAnsi="Cambria" w:cs="Arial"/>
          <w:b/>
          <w:bCs/>
          <w:sz w:val="22"/>
          <w:szCs w:val="22"/>
          <w:lang w:val="sk-SK"/>
        </w:rPr>
        <w:t>18</w:t>
      </w:r>
      <w:r w:rsidR="00131E02" w:rsidRPr="004A53EB">
        <w:rPr>
          <w:rFonts w:ascii="Cambria" w:hAnsi="Cambria" w:cs="Arial"/>
          <w:b/>
          <w:bCs/>
          <w:sz w:val="22"/>
          <w:szCs w:val="22"/>
          <w:lang w:val="sk-SK"/>
        </w:rPr>
        <w:t xml:space="preserve">) </w:t>
      </w:r>
      <w:r w:rsidR="19F38B14" w:rsidRPr="004A53EB">
        <w:rPr>
          <w:rFonts w:ascii="Cambria" w:hAnsi="Cambria" w:cs="Arial"/>
          <w:b/>
          <w:bCs/>
          <w:sz w:val="22"/>
          <w:szCs w:val="22"/>
          <w:lang w:val="sk-SK"/>
        </w:rPr>
        <w:t>mesiacov</w:t>
      </w:r>
      <w:r w:rsidR="19F38B14" w:rsidRPr="004A53EB">
        <w:rPr>
          <w:rFonts w:ascii="Cambria" w:hAnsi="Cambria" w:cs="Arial"/>
          <w:sz w:val="22"/>
          <w:szCs w:val="22"/>
          <w:lang w:val="sk-SK"/>
        </w:rPr>
        <w:t xml:space="preserve"> od</w:t>
      </w:r>
      <w:r w:rsidR="21095D8F" w:rsidRPr="004A53EB">
        <w:rPr>
          <w:rFonts w:ascii="Cambria" w:hAnsi="Cambria" w:cs="Arial"/>
          <w:sz w:val="22"/>
          <w:szCs w:val="22"/>
          <w:lang w:val="sk-SK"/>
        </w:rPr>
        <w:t>o</w:t>
      </w:r>
      <w:r w:rsidR="00876731" w:rsidRPr="004A53EB">
        <w:rPr>
          <w:rFonts w:ascii="Cambria" w:hAnsi="Cambria" w:cs="Arial"/>
          <w:sz w:val="22"/>
          <w:szCs w:val="22"/>
          <w:lang w:val="sk-SK"/>
        </w:rPr>
        <w:t> </w:t>
      </w:r>
      <w:r w:rsidR="21095D8F" w:rsidRPr="004A53EB">
        <w:rPr>
          <w:rFonts w:ascii="Cambria" w:hAnsi="Cambria" w:cs="Arial"/>
          <w:sz w:val="22"/>
          <w:szCs w:val="22"/>
          <w:lang w:val="sk-SK"/>
        </w:rPr>
        <w:t>dňa</w:t>
      </w:r>
      <w:r w:rsidR="19F38B14" w:rsidRPr="004A53EB">
        <w:rPr>
          <w:rFonts w:ascii="Cambria" w:hAnsi="Cambria" w:cs="Arial"/>
          <w:sz w:val="22"/>
          <w:szCs w:val="22"/>
          <w:lang w:val="sk-SK"/>
        </w:rPr>
        <w:t xml:space="preserve"> </w:t>
      </w:r>
      <w:r w:rsidR="53C3FBE9" w:rsidRPr="004A53EB">
        <w:rPr>
          <w:rFonts w:ascii="Cambria" w:hAnsi="Cambria" w:cs="Arial"/>
          <w:sz w:val="22"/>
          <w:szCs w:val="22"/>
          <w:lang w:val="sk-SK"/>
        </w:rPr>
        <w:t xml:space="preserve">účinnosti </w:t>
      </w:r>
      <w:r w:rsidR="20D8AC20" w:rsidRPr="004A53EB">
        <w:rPr>
          <w:rFonts w:ascii="Cambria" w:hAnsi="Cambria" w:cs="Arial"/>
          <w:sz w:val="22"/>
          <w:szCs w:val="22"/>
          <w:lang w:val="sk-SK"/>
        </w:rPr>
        <w:t>z</w:t>
      </w:r>
      <w:r w:rsidR="53C3FBE9" w:rsidRPr="004A53EB">
        <w:rPr>
          <w:rFonts w:ascii="Cambria" w:hAnsi="Cambria" w:cs="Arial"/>
          <w:sz w:val="22"/>
          <w:szCs w:val="22"/>
          <w:lang w:val="sk-SK"/>
        </w:rPr>
        <w:t>mluvy</w:t>
      </w:r>
      <w:r w:rsidR="732CA072" w:rsidRPr="004A53EB">
        <w:rPr>
          <w:rFonts w:ascii="Cambria" w:hAnsi="Cambria" w:cs="Arial"/>
          <w:b/>
          <w:bCs/>
          <w:sz w:val="22"/>
          <w:szCs w:val="22"/>
          <w:lang w:val="sk-SK"/>
        </w:rPr>
        <w:t>.</w:t>
      </w:r>
    </w:p>
    <w:p w14:paraId="6BE87ADF" w14:textId="7F8C092F" w:rsidR="627A823F" w:rsidRPr="004A53EB" w:rsidRDefault="627A823F" w:rsidP="5B0F9865">
      <w:pPr>
        <w:pStyle w:val="Zkladntext"/>
        <w:numPr>
          <w:ilvl w:val="1"/>
          <w:numId w:val="4"/>
        </w:numPr>
        <w:tabs>
          <w:tab w:val="clear" w:pos="705"/>
        </w:tabs>
        <w:spacing w:before="120" w:line="240" w:lineRule="auto"/>
        <w:ind w:left="426" w:hanging="425"/>
        <w:rPr>
          <w:rFonts w:ascii="Cambria" w:hAnsi="Cambria" w:cs="Arial"/>
          <w:sz w:val="22"/>
          <w:szCs w:val="22"/>
          <w:lang w:val="sk-SK"/>
        </w:rPr>
      </w:pPr>
      <w:r w:rsidRPr="004A53EB">
        <w:rPr>
          <w:rFonts w:ascii="Cambria" w:hAnsi="Cambria" w:cs="Arial"/>
          <w:sz w:val="22"/>
          <w:szCs w:val="22"/>
          <w:lang w:val="sk-SK"/>
        </w:rPr>
        <w:t>Dielo sa považuje za vyhotovené v</w:t>
      </w:r>
      <w:r w:rsidR="00876731" w:rsidRPr="004A53EB">
        <w:rPr>
          <w:rFonts w:ascii="Cambria" w:hAnsi="Cambria" w:cs="Arial"/>
          <w:sz w:val="22"/>
          <w:szCs w:val="22"/>
          <w:lang w:val="sk-SK"/>
        </w:rPr>
        <w:t> </w:t>
      </w:r>
      <w:r w:rsidRPr="004A53EB">
        <w:rPr>
          <w:rFonts w:ascii="Cambria" w:hAnsi="Cambria" w:cs="Arial"/>
          <w:sz w:val="22"/>
          <w:szCs w:val="22"/>
          <w:lang w:val="sk-SK"/>
        </w:rPr>
        <w:t>lehote plnenia v</w:t>
      </w:r>
      <w:r w:rsidR="00876731" w:rsidRPr="004A53EB">
        <w:rPr>
          <w:rFonts w:ascii="Cambria" w:hAnsi="Cambria" w:cs="Arial"/>
          <w:sz w:val="22"/>
          <w:szCs w:val="22"/>
          <w:lang w:val="sk-SK"/>
        </w:rPr>
        <w:t> </w:t>
      </w:r>
      <w:r w:rsidRPr="004A53EB">
        <w:rPr>
          <w:rFonts w:ascii="Cambria" w:hAnsi="Cambria" w:cs="Arial"/>
          <w:sz w:val="22"/>
          <w:szCs w:val="22"/>
          <w:lang w:val="sk-SK"/>
        </w:rPr>
        <w:t>prípade, ak je k</w:t>
      </w:r>
      <w:r w:rsidR="00876731" w:rsidRPr="004A53EB">
        <w:rPr>
          <w:rFonts w:ascii="Cambria" w:hAnsi="Cambria" w:cs="Arial"/>
          <w:sz w:val="22"/>
          <w:szCs w:val="22"/>
          <w:lang w:val="sk-SK"/>
        </w:rPr>
        <w:t> </w:t>
      </w:r>
      <w:r w:rsidRPr="004A53EB">
        <w:rPr>
          <w:rFonts w:ascii="Cambria" w:hAnsi="Cambria" w:cs="Arial"/>
          <w:sz w:val="22"/>
          <w:szCs w:val="22"/>
          <w:lang w:val="sk-SK"/>
        </w:rPr>
        <w:t>uplynutiu lehoty plnenia zhotovené riadne v</w:t>
      </w:r>
      <w:r w:rsidR="00876731" w:rsidRPr="004A53EB">
        <w:rPr>
          <w:rFonts w:ascii="Cambria" w:hAnsi="Cambria" w:cs="Arial"/>
          <w:sz w:val="22"/>
          <w:szCs w:val="22"/>
          <w:lang w:val="sk-SK"/>
        </w:rPr>
        <w:t> </w:t>
      </w:r>
      <w:r w:rsidRPr="004A53EB">
        <w:rPr>
          <w:rFonts w:ascii="Cambria" w:hAnsi="Cambria" w:cs="Arial"/>
          <w:sz w:val="22"/>
          <w:szCs w:val="22"/>
          <w:lang w:val="sk-SK"/>
        </w:rPr>
        <w:t>súlade s</w:t>
      </w:r>
      <w:r w:rsidR="00876731" w:rsidRPr="004A53EB">
        <w:rPr>
          <w:rFonts w:ascii="Cambria" w:hAnsi="Cambria" w:cs="Arial"/>
          <w:sz w:val="22"/>
          <w:szCs w:val="22"/>
          <w:lang w:val="sk-SK"/>
        </w:rPr>
        <w:t> </w:t>
      </w:r>
      <w:r w:rsidRPr="004A53EB">
        <w:rPr>
          <w:rFonts w:ascii="Cambria" w:hAnsi="Cambria" w:cs="Arial"/>
          <w:sz w:val="22"/>
          <w:szCs w:val="22"/>
          <w:lang w:val="sk-SK"/>
        </w:rPr>
        <w:t>touto zmluvou a je spôsobilé na</w:t>
      </w:r>
      <w:r w:rsidR="00876731" w:rsidRPr="004A53EB">
        <w:rPr>
          <w:rFonts w:ascii="Cambria" w:hAnsi="Cambria" w:cs="Arial"/>
          <w:sz w:val="22"/>
          <w:szCs w:val="22"/>
          <w:lang w:val="sk-SK"/>
        </w:rPr>
        <w:t> </w:t>
      </w:r>
      <w:r w:rsidRPr="004A53EB">
        <w:rPr>
          <w:rFonts w:ascii="Cambria" w:hAnsi="Cambria" w:cs="Arial"/>
          <w:sz w:val="22"/>
          <w:szCs w:val="22"/>
          <w:lang w:val="sk-SK"/>
        </w:rPr>
        <w:t>úspešné absolvovanie preberacieho konania podľa čl. V tejto zmluvy.</w:t>
      </w:r>
    </w:p>
    <w:p w14:paraId="750E095F" w14:textId="2C116A1D" w:rsidR="00904378" w:rsidRPr="004A53EB" w:rsidRDefault="71193B4A" w:rsidP="00BC706C">
      <w:pPr>
        <w:pStyle w:val="Zkladntext"/>
        <w:numPr>
          <w:ilvl w:val="1"/>
          <w:numId w:val="4"/>
        </w:numPr>
        <w:tabs>
          <w:tab w:val="clear" w:pos="705"/>
        </w:tabs>
        <w:spacing w:before="120" w:line="240" w:lineRule="auto"/>
        <w:ind w:left="426" w:hanging="425"/>
        <w:rPr>
          <w:rFonts w:ascii="Cambria" w:hAnsi="Cambria" w:cs="Arial"/>
          <w:sz w:val="22"/>
          <w:szCs w:val="22"/>
          <w:lang w:val="sk-SK"/>
        </w:rPr>
      </w:pPr>
      <w:r w:rsidRPr="004A53EB">
        <w:rPr>
          <w:rFonts w:ascii="Cambria" w:hAnsi="Cambria" w:cs="Arial"/>
          <w:sz w:val="22"/>
          <w:szCs w:val="22"/>
          <w:lang w:val="sk-SK"/>
        </w:rPr>
        <w:t xml:space="preserve">Ak </w:t>
      </w:r>
      <w:r w:rsidR="6FA59CA2" w:rsidRPr="004A53EB">
        <w:rPr>
          <w:rFonts w:ascii="Cambria" w:hAnsi="Cambria" w:cs="Arial"/>
          <w:sz w:val="22"/>
          <w:szCs w:val="22"/>
          <w:lang w:val="sk-SK"/>
        </w:rPr>
        <w:t>z</w:t>
      </w:r>
      <w:r w:rsidR="1F479C08" w:rsidRPr="004A53EB">
        <w:rPr>
          <w:rFonts w:ascii="Cambria" w:hAnsi="Cambria" w:cs="Arial"/>
          <w:sz w:val="22"/>
          <w:szCs w:val="22"/>
          <w:lang w:val="sk-SK"/>
        </w:rPr>
        <w:t>hotoviteľ pripraví dielo na odovz</w:t>
      </w:r>
      <w:r w:rsidR="3E5AD2EA" w:rsidRPr="004A53EB">
        <w:rPr>
          <w:rFonts w:ascii="Cambria" w:hAnsi="Cambria" w:cs="Arial"/>
          <w:sz w:val="22"/>
          <w:szCs w:val="22"/>
          <w:lang w:val="sk-SK"/>
        </w:rPr>
        <w:t xml:space="preserve">danie pred dohodnutou lehotou, </w:t>
      </w:r>
      <w:r w:rsidR="6FA59CA2" w:rsidRPr="004A53EB">
        <w:rPr>
          <w:rFonts w:ascii="Cambria" w:hAnsi="Cambria" w:cs="Arial"/>
          <w:sz w:val="22"/>
          <w:szCs w:val="22"/>
          <w:lang w:val="sk-SK"/>
        </w:rPr>
        <w:t>o</w:t>
      </w:r>
      <w:r w:rsidR="1F479C08" w:rsidRPr="004A53EB">
        <w:rPr>
          <w:rFonts w:ascii="Cambria" w:hAnsi="Cambria" w:cs="Arial"/>
          <w:sz w:val="22"/>
          <w:szCs w:val="22"/>
          <w:lang w:val="sk-SK"/>
        </w:rPr>
        <w:t>bjednávateľ toto dielo prevezme aj v</w:t>
      </w:r>
      <w:r w:rsidR="53A933D1" w:rsidRPr="004A53EB">
        <w:rPr>
          <w:rFonts w:ascii="Cambria" w:hAnsi="Cambria" w:cs="Arial"/>
          <w:sz w:val="22"/>
          <w:szCs w:val="22"/>
          <w:lang w:val="sk-SK"/>
        </w:rPr>
        <w:t> </w:t>
      </w:r>
      <w:r w:rsidR="1F479C08" w:rsidRPr="004A53EB">
        <w:rPr>
          <w:rFonts w:ascii="Cambria" w:hAnsi="Cambria" w:cs="Arial"/>
          <w:sz w:val="22"/>
          <w:szCs w:val="22"/>
          <w:lang w:val="sk-SK"/>
        </w:rPr>
        <w:t>skoršom ponúknutom termíne.</w:t>
      </w:r>
    </w:p>
    <w:p w14:paraId="484DBEF0" w14:textId="406C095C" w:rsidR="119A6E04" w:rsidRPr="004A53EB" w:rsidRDefault="119A6E04" w:rsidP="21B083E1">
      <w:pPr>
        <w:pStyle w:val="Zkladntext"/>
        <w:numPr>
          <w:ilvl w:val="1"/>
          <w:numId w:val="4"/>
        </w:numPr>
        <w:tabs>
          <w:tab w:val="clear" w:pos="705"/>
        </w:tabs>
        <w:spacing w:before="120" w:line="240" w:lineRule="auto"/>
        <w:ind w:left="426" w:hanging="425"/>
        <w:rPr>
          <w:rFonts w:ascii="Cambria" w:hAnsi="Cambria" w:cs="Arial"/>
          <w:sz w:val="22"/>
          <w:szCs w:val="22"/>
          <w:lang w:val="sk-SK"/>
        </w:rPr>
      </w:pPr>
      <w:r w:rsidRPr="004A53EB">
        <w:rPr>
          <w:rFonts w:ascii="Cambria" w:hAnsi="Cambria" w:cs="Arial"/>
          <w:sz w:val="22"/>
          <w:szCs w:val="22"/>
          <w:lang w:val="sk-SK"/>
        </w:rPr>
        <w:t>Objednávateľ je oprávnený nariadiť zhotoviteľovi prerušenie vykonávania diela v prípade podstatného porušenia zmluvy. Prerušenie prác z</w:t>
      </w:r>
      <w:r w:rsidR="00876731" w:rsidRPr="004A53EB">
        <w:rPr>
          <w:rFonts w:ascii="Cambria" w:hAnsi="Cambria" w:cs="Arial"/>
          <w:sz w:val="22"/>
          <w:szCs w:val="22"/>
          <w:lang w:val="sk-SK"/>
        </w:rPr>
        <w:t> </w:t>
      </w:r>
      <w:r w:rsidRPr="004A53EB">
        <w:rPr>
          <w:rFonts w:ascii="Cambria" w:hAnsi="Cambria" w:cs="Arial"/>
          <w:sz w:val="22"/>
          <w:szCs w:val="22"/>
          <w:lang w:val="sk-SK"/>
        </w:rPr>
        <w:t>dôvodov na</w:t>
      </w:r>
      <w:r w:rsidR="00876731" w:rsidRPr="004A53EB">
        <w:rPr>
          <w:rFonts w:ascii="Cambria" w:hAnsi="Cambria" w:cs="Arial"/>
          <w:sz w:val="22"/>
          <w:szCs w:val="22"/>
          <w:lang w:val="sk-SK"/>
        </w:rPr>
        <w:t> </w:t>
      </w:r>
      <w:r w:rsidRPr="004A53EB">
        <w:rPr>
          <w:rFonts w:ascii="Cambria" w:hAnsi="Cambria" w:cs="Arial"/>
          <w:sz w:val="22"/>
          <w:szCs w:val="22"/>
          <w:lang w:val="sk-SK"/>
        </w:rPr>
        <w:t>strane zhotoviteľa nemá vplyv na</w:t>
      </w:r>
      <w:r w:rsidR="00876731" w:rsidRPr="004A53EB">
        <w:rPr>
          <w:rFonts w:ascii="Cambria" w:hAnsi="Cambria" w:cs="Arial"/>
          <w:sz w:val="22"/>
          <w:szCs w:val="22"/>
          <w:lang w:val="sk-SK"/>
        </w:rPr>
        <w:t> </w:t>
      </w:r>
      <w:r w:rsidRPr="004A53EB">
        <w:rPr>
          <w:rFonts w:ascii="Cambria" w:hAnsi="Cambria" w:cs="Arial"/>
          <w:sz w:val="22"/>
          <w:szCs w:val="22"/>
          <w:lang w:val="sk-SK"/>
        </w:rPr>
        <w:t>lehotu plnenia.</w:t>
      </w:r>
    </w:p>
    <w:p w14:paraId="095EAE2B" w14:textId="7C6B049C" w:rsidR="119A6E04" w:rsidRPr="004A53EB" w:rsidRDefault="119A6E04" w:rsidP="21B083E1">
      <w:pPr>
        <w:pStyle w:val="Zkladntext"/>
        <w:numPr>
          <w:ilvl w:val="1"/>
          <w:numId w:val="4"/>
        </w:numPr>
        <w:tabs>
          <w:tab w:val="clear" w:pos="705"/>
        </w:tabs>
        <w:spacing w:before="120" w:line="240" w:lineRule="auto"/>
        <w:ind w:left="426" w:hanging="425"/>
        <w:rPr>
          <w:rFonts w:ascii="Cambria" w:hAnsi="Cambria" w:cs="Arial"/>
          <w:sz w:val="22"/>
          <w:szCs w:val="22"/>
          <w:lang w:val="sk-SK"/>
        </w:rPr>
      </w:pPr>
      <w:r w:rsidRPr="004A53EB">
        <w:rPr>
          <w:rFonts w:ascii="Cambria" w:hAnsi="Cambria" w:cs="Arial"/>
          <w:sz w:val="22"/>
          <w:szCs w:val="22"/>
          <w:lang w:val="sk-SK"/>
        </w:rPr>
        <w:t>Ak ďalej nie je uvedené inak, zhotoviteľ bude mať nárok na</w:t>
      </w:r>
      <w:r w:rsidR="00876731" w:rsidRPr="004A53EB">
        <w:rPr>
          <w:rFonts w:ascii="Cambria" w:hAnsi="Cambria" w:cs="Arial"/>
          <w:sz w:val="22"/>
          <w:szCs w:val="22"/>
          <w:lang w:val="sk-SK"/>
        </w:rPr>
        <w:t> </w:t>
      </w:r>
      <w:r w:rsidRPr="004A53EB">
        <w:rPr>
          <w:rFonts w:ascii="Cambria" w:hAnsi="Cambria" w:cs="Arial"/>
          <w:sz w:val="22"/>
          <w:szCs w:val="22"/>
          <w:lang w:val="sk-SK"/>
        </w:rPr>
        <w:t>predĺženie lehoty plnenia, resp. predĺženie inej lehoty podľa tejto zmluvy, pokiaľ jeho oneskorenie bude spôsobené niektorou z</w:t>
      </w:r>
      <w:r w:rsidR="00876731" w:rsidRPr="004A53EB">
        <w:rPr>
          <w:rFonts w:ascii="Cambria" w:hAnsi="Cambria" w:cs="Arial"/>
          <w:sz w:val="22"/>
          <w:szCs w:val="22"/>
          <w:lang w:val="sk-SK"/>
        </w:rPr>
        <w:t> </w:t>
      </w:r>
      <w:r w:rsidRPr="004A53EB">
        <w:rPr>
          <w:rFonts w:ascii="Cambria" w:hAnsi="Cambria" w:cs="Arial"/>
          <w:sz w:val="22"/>
          <w:szCs w:val="22"/>
          <w:lang w:val="sk-SK"/>
        </w:rPr>
        <w:t>nasledovných okolnosti:</w:t>
      </w:r>
    </w:p>
    <w:p w14:paraId="091AFF98" w14:textId="0D8AF116" w:rsidR="2EC004A0" w:rsidRPr="004A53EB" w:rsidRDefault="2EC004A0" w:rsidP="21B083E1">
      <w:pPr>
        <w:pStyle w:val="Zkladntext"/>
        <w:spacing w:before="120" w:line="240" w:lineRule="auto"/>
        <w:ind w:left="720" w:hanging="450"/>
        <w:rPr>
          <w:rFonts w:ascii="Cambria" w:hAnsi="Cambria" w:cs="Arial"/>
          <w:sz w:val="22"/>
          <w:szCs w:val="22"/>
          <w:lang w:val="sk-SK"/>
        </w:rPr>
      </w:pPr>
      <w:r w:rsidRPr="004A53EB">
        <w:rPr>
          <w:rFonts w:ascii="Cambria" w:hAnsi="Cambria" w:cs="Arial"/>
          <w:sz w:val="22"/>
          <w:szCs w:val="22"/>
          <w:lang w:val="sk-SK"/>
        </w:rPr>
        <w:t>a)</w:t>
      </w:r>
      <w:r w:rsidRPr="004A53EB">
        <w:rPr>
          <w:lang w:val="sk-SK"/>
        </w:rPr>
        <w:tab/>
      </w:r>
      <w:r w:rsidR="1D8F8BFD" w:rsidRPr="004A53EB">
        <w:rPr>
          <w:rFonts w:ascii="Cambria" w:hAnsi="Cambria" w:cs="Arial"/>
          <w:sz w:val="22"/>
          <w:szCs w:val="22"/>
          <w:lang w:val="sk-SK"/>
        </w:rPr>
        <w:t>p</w:t>
      </w:r>
      <w:r w:rsidR="67B1568A" w:rsidRPr="004A53EB">
        <w:rPr>
          <w:rFonts w:ascii="Cambria" w:hAnsi="Cambria" w:cs="Arial"/>
          <w:sz w:val="22"/>
          <w:szCs w:val="22"/>
          <w:lang w:val="sk-SK"/>
        </w:rPr>
        <w:t>ríčina, ktorá dáva zhotoviteľovi nárok na</w:t>
      </w:r>
      <w:r w:rsidR="00876731" w:rsidRPr="004A53EB">
        <w:rPr>
          <w:rFonts w:ascii="Cambria" w:hAnsi="Cambria" w:cs="Arial"/>
          <w:sz w:val="22"/>
          <w:szCs w:val="22"/>
          <w:lang w:val="sk-SK"/>
        </w:rPr>
        <w:t> </w:t>
      </w:r>
      <w:r w:rsidR="67B1568A" w:rsidRPr="004A53EB">
        <w:rPr>
          <w:rFonts w:ascii="Cambria" w:hAnsi="Cambria" w:cs="Arial"/>
          <w:sz w:val="22"/>
          <w:szCs w:val="22"/>
          <w:lang w:val="sk-SK"/>
        </w:rPr>
        <w:t>predĺženie lehoty podľa osobitného ustanovenia tejto zmluvy a/alebo právnych predpisov,</w:t>
      </w:r>
    </w:p>
    <w:p w14:paraId="7BB55B40" w14:textId="54B2CA6E" w:rsidR="119A6E04" w:rsidRPr="004A53EB" w:rsidRDefault="119A6E04" w:rsidP="21B083E1">
      <w:pPr>
        <w:pStyle w:val="Zkladntext"/>
        <w:spacing w:before="120" w:line="240" w:lineRule="auto"/>
        <w:ind w:left="705" w:hanging="345"/>
        <w:rPr>
          <w:rFonts w:ascii="Cambria" w:hAnsi="Cambria" w:cs="Arial"/>
          <w:sz w:val="22"/>
          <w:szCs w:val="22"/>
          <w:lang w:val="sk-SK"/>
        </w:rPr>
      </w:pPr>
      <w:r w:rsidRPr="004A53EB">
        <w:rPr>
          <w:rFonts w:ascii="Cambria" w:hAnsi="Cambria" w:cs="Arial"/>
          <w:sz w:val="22"/>
          <w:szCs w:val="22"/>
          <w:lang w:val="sk-SK"/>
        </w:rPr>
        <w:t>b)</w:t>
      </w:r>
      <w:r w:rsidRPr="004A53EB">
        <w:rPr>
          <w:lang w:val="sk-SK"/>
        </w:rPr>
        <w:tab/>
      </w:r>
      <w:r w:rsidRPr="004A53EB">
        <w:rPr>
          <w:rFonts w:ascii="Cambria" w:hAnsi="Cambria" w:cs="Arial"/>
          <w:sz w:val="22"/>
          <w:szCs w:val="22"/>
          <w:lang w:val="sk-SK"/>
        </w:rPr>
        <w:t>omeškanie, obmedzenie alebo iná príčina, za</w:t>
      </w:r>
      <w:r w:rsidR="00876731" w:rsidRPr="004A53EB">
        <w:rPr>
          <w:rFonts w:ascii="Cambria" w:hAnsi="Cambria" w:cs="Arial"/>
          <w:sz w:val="22"/>
          <w:szCs w:val="22"/>
          <w:lang w:val="sk-SK"/>
        </w:rPr>
        <w:t> </w:t>
      </w:r>
      <w:r w:rsidRPr="004A53EB">
        <w:rPr>
          <w:rFonts w:ascii="Cambria" w:hAnsi="Cambria" w:cs="Arial"/>
          <w:sz w:val="22"/>
          <w:szCs w:val="22"/>
          <w:lang w:val="sk-SK"/>
        </w:rPr>
        <w:t>ktorú nesie zodpovednosť objednávateľ, ktorá je priamou príčinou omeškania zhotoviteľa,</w:t>
      </w:r>
    </w:p>
    <w:p w14:paraId="4FA07600" w14:textId="77777777" w:rsidR="001E3483" w:rsidRPr="004A53EB" w:rsidRDefault="1B965B35" w:rsidP="001E3483">
      <w:pPr>
        <w:pStyle w:val="Zkladntext"/>
        <w:spacing w:before="120" w:line="240" w:lineRule="auto"/>
        <w:ind w:left="705" w:hanging="345"/>
        <w:rPr>
          <w:rFonts w:ascii="Cambria" w:hAnsi="Cambria" w:cs="Arial"/>
          <w:sz w:val="22"/>
          <w:szCs w:val="22"/>
          <w:lang w:val="sk-SK"/>
        </w:rPr>
      </w:pPr>
      <w:r w:rsidRPr="004A53EB">
        <w:rPr>
          <w:rFonts w:ascii="Cambria" w:hAnsi="Cambria" w:cs="Arial"/>
          <w:sz w:val="22"/>
          <w:szCs w:val="22"/>
          <w:lang w:val="sk-SK"/>
        </w:rPr>
        <w:t>c)</w:t>
      </w:r>
      <w:r w:rsidRPr="004A53EB">
        <w:rPr>
          <w:lang w:val="sk-SK"/>
        </w:rPr>
        <w:tab/>
      </w:r>
      <w:r w:rsidR="119A6E04" w:rsidRPr="004A53EB">
        <w:rPr>
          <w:rFonts w:ascii="Cambria" w:hAnsi="Cambria" w:cs="Arial"/>
          <w:sz w:val="22"/>
          <w:szCs w:val="22"/>
          <w:lang w:val="sk-SK"/>
        </w:rPr>
        <w:t>okolnosti vylučujúce zodpovednosť (čl. X),</w:t>
      </w:r>
    </w:p>
    <w:p w14:paraId="3FE9FCE9" w14:textId="76CAFAFD" w:rsidR="0AB68DE6" w:rsidRPr="004A53EB" w:rsidRDefault="0AB68DE6" w:rsidP="21B083E1">
      <w:pPr>
        <w:pStyle w:val="Zkladntext"/>
        <w:spacing w:before="120" w:line="240" w:lineRule="auto"/>
        <w:ind w:left="705" w:hanging="345"/>
        <w:rPr>
          <w:rFonts w:ascii="Cambria" w:hAnsi="Cambria" w:cs="Arial"/>
          <w:sz w:val="22"/>
          <w:szCs w:val="22"/>
          <w:lang w:val="sk-SK"/>
        </w:rPr>
      </w:pPr>
      <w:r w:rsidRPr="004A53EB">
        <w:rPr>
          <w:rFonts w:ascii="Cambria" w:hAnsi="Cambria" w:cs="Arial"/>
          <w:sz w:val="22"/>
          <w:szCs w:val="22"/>
          <w:lang w:val="sk-SK"/>
        </w:rPr>
        <w:t>d)</w:t>
      </w:r>
      <w:r w:rsidRPr="004A53EB">
        <w:rPr>
          <w:lang w:val="sk-SK"/>
        </w:rPr>
        <w:tab/>
      </w:r>
      <w:r w:rsidR="001E3483" w:rsidRPr="004A53EB">
        <w:rPr>
          <w:rFonts w:ascii="Cambria" w:hAnsi="Cambria" w:cs="Arial"/>
          <w:sz w:val="22"/>
          <w:szCs w:val="22"/>
          <w:lang w:val="sk-SK"/>
        </w:rPr>
        <w:t>dôvody nepredvídateľných fyzických podmienok predstavujúce prírodné fyzické podmienky a umelé fyzické prekážky a znečisťujúce látky, s</w:t>
      </w:r>
      <w:r w:rsidR="00876731" w:rsidRPr="004A53EB">
        <w:rPr>
          <w:rFonts w:ascii="Cambria" w:hAnsi="Cambria" w:cs="Arial"/>
          <w:sz w:val="22"/>
          <w:szCs w:val="22"/>
          <w:lang w:val="sk-SK"/>
        </w:rPr>
        <w:t> </w:t>
      </w:r>
      <w:r w:rsidR="001E3483" w:rsidRPr="004A53EB">
        <w:rPr>
          <w:rFonts w:ascii="Cambria" w:hAnsi="Cambria" w:cs="Arial"/>
          <w:sz w:val="22"/>
          <w:szCs w:val="22"/>
          <w:lang w:val="sk-SK"/>
        </w:rPr>
        <w:t>ktorými sa zhotoviteľ stretne na</w:t>
      </w:r>
      <w:r w:rsidR="00876731" w:rsidRPr="004A53EB">
        <w:rPr>
          <w:rFonts w:ascii="Cambria" w:hAnsi="Cambria" w:cs="Arial"/>
          <w:sz w:val="22"/>
          <w:szCs w:val="22"/>
          <w:lang w:val="sk-SK"/>
        </w:rPr>
        <w:t> </w:t>
      </w:r>
      <w:r w:rsidR="001E3483" w:rsidRPr="004A53EB">
        <w:rPr>
          <w:rFonts w:ascii="Cambria" w:hAnsi="Cambria" w:cs="Arial"/>
          <w:sz w:val="22"/>
          <w:szCs w:val="22"/>
          <w:lang w:val="sk-SK"/>
        </w:rPr>
        <w:t>stavenisku v</w:t>
      </w:r>
      <w:r w:rsidR="00876731" w:rsidRPr="004A53EB">
        <w:rPr>
          <w:rFonts w:ascii="Cambria" w:hAnsi="Cambria" w:cs="Arial"/>
          <w:sz w:val="22"/>
          <w:szCs w:val="22"/>
          <w:lang w:val="sk-SK"/>
        </w:rPr>
        <w:t> </w:t>
      </w:r>
      <w:r w:rsidR="001E3483" w:rsidRPr="004A53EB">
        <w:rPr>
          <w:rFonts w:ascii="Cambria" w:hAnsi="Cambria" w:cs="Arial"/>
          <w:sz w:val="22"/>
          <w:szCs w:val="22"/>
          <w:lang w:val="sk-SK"/>
        </w:rPr>
        <w:t>priebehu realizácie diela, vrátane geologických a hydrologických podmienok s</w:t>
      </w:r>
      <w:r w:rsidR="00876731" w:rsidRPr="004A53EB">
        <w:rPr>
          <w:rFonts w:ascii="Cambria" w:hAnsi="Cambria" w:cs="Arial"/>
          <w:sz w:val="22"/>
          <w:szCs w:val="22"/>
          <w:lang w:val="sk-SK"/>
        </w:rPr>
        <w:t> </w:t>
      </w:r>
      <w:r w:rsidR="001E3483" w:rsidRPr="004A53EB">
        <w:rPr>
          <w:rFonts w:ascii="Cambria" w:hAnsi="Cambria" w:cs="Arial"/>
          <w:sz w:val="22"/>
          <w:szCs w:val="22"/>
          <w:lang w:val="sk-SK"/>
        </w:rPr>
        <w:t>výnimkou klimatických podmienok, ak ďalej nie je uvedené inak; za nepredvídateľné podmienky sa považujú také podmienky, ktoré nie sú primerane predvídateľné skúseným zhotoviteľom k</w:t>
      </w:r>
      <w:r w:rsidR="000D25F4" w:rsidRPr="004A53EB">
        <w:rPr>
          <w:rFonts w:ascii="Cambria" w:hAnsi="Cambria" w:cs="Arial"/>
          <w:sz w:val="22"/>
          <w:szCs w:val="22"/>
          <w:lang w:val="sk-SK"/>
        </w:rPr>
        <w:t> </w:t>
      </w:r>
      <w:r w:rsidR="001E3483" w:rsidRPr="004A53EB">
        <w:rPr>
          <w:rFonts w:ascii="Cambria" w:hAnsi="Cambria" w:cs="Arial"/>
          <w:sz w:val="22"/>
          <w:szCs w:val="22"/>
          <w:lang w:val="sk-SK"/>
        </w:rPr>
        <w:t>dátumu na</w:t>
      </w:r>
      <w:r w:rsidR="000D25F4" w:rsidRPr="004A53EB">
        <w:rPr>
          <w:rFonts w:ascii="Cambria" w:hAnsi="Cambria" w:cs="Arial"/>
          <w:sz w:val="22"/>
          <w:szCs w:val="22"/>
          <w:lang w:val="sk-SK"/>
        </w:rPr>
        <w:t> </w:t>
      </w:r>
      <w:r w:rsidR="001E3483" w:rsidRPr="004A53EB">
        <w:rPr>
          <w:rFonts w:ascii="Cambria" w:hAnsi="Cambria" w:cs="Arial"/>
          <w:sz w:val="22"/>
          <w:szCs w:val="22"/>
          <w:lang w:val="sk-SK"/>
        </w:rPr>
        <w:t>predloženie ponuky zhotoviteľa vo verejnom obstarávaní,</w:t>
      </w:r>
    </w:p>
    <w:p w14:paraId="5A26D0B3" w14:textId="77777777" w:rsidR="005C7D14" w:rsidRPr="004A53EB" w:rsidRDefault="005C7D14" w:rsidP="21B083E1">
      <w:pPr>
        <w:pStyle w:val="Zkladntext"/>
        <w:spacing w:before="120" w:line="240" w:lineRule="auto"/>
        <w:ind w:left="705" w:hanging="345"/>
        <w:rPr>
          <w:rFonts w:ascii="Cambria" w:hAnsi="Cambria" w:cs="Arial"/>
          <w:sz w:val="22"/>
          <w:szCs w:val="22"/>
          <w:lang w:val="sk-SK"/>
        </w:rPr>
      </w:pPr>
    </w:p>
    <w:p w14:paraId="1614DE35" w14:textId="2F456CD7" w:rsidR="12414C9E" w:rsidRPr="004A53EB" w:rsidRDefault="12414C9E" w:rsidP="21B083E1">
      <w:pPr>
        <w:pStyle w:val="Zkladntext"/>
        <w:spacing w:before="120" w:line="240" w:lineRule="auto"/>
        <w:ind w:left="705" w:hanging="345"/>
        <w:rPr>
          <w:rFonts w:ascii="Cambria" w:hAnsi="Cambria" w:cs="Arial"/>
          <w:sz w:val="22"/>
          <w:szCs w:val="22"/>
          <w:lang w:val="sk-SK"/>
        </w:rPr>
      </w:pPr>
      <w:r w:rsidRPr="004A53EB">
        <w:rPr>
          <w:rFonts w:ascii="Cambria" w:hAnsi="Cambria" w:cs="Arial"/>
          <w:sz w:val="22"/>
          <w:szCs w:val="22"/>
          <w:lang w:val="sk-SK"/>
        </w:rPr>
        <w:lastRenderedPageBreak/>
        <w:t>e)</w:t>
      </w:r>
      <w:r w:rsidRPr="004A53EB">
        <w:rPr>
          <w:lang w:val="sk-SK"/>
        </w:rPr>
        <w:tab/>
      </w:r>
      <w:r w:rsidR="119A6E04" w:rsidRPr="004A53EB">
        <w:rPr>
          <w:rFonts w:ascii="Cambria" w:hAnsi="Cambria" w:cs="Arial"/>
          <w:sz w:val="22"/>
          <w:szCs w:val="22"/>
          <w:lang w:val="sk-SK"/>
        </w:rPr>
        <w:t>rozhodnutie, nekonanie alebo konanie orgánu verejnej správy, ktoré bráni zhotoviteľovi vo</w:t>
      </w:r>
      <w:r w:rsidR="00876731" w:rsidRPr="004A53EB">
        <w:rPr>
          <w:rFonts w:ascii="Cambria" w:hAnsi="Cambria" w:cs="Arial"/>
          <w:sz w:val="22"/>
          <w:szCs w:val="22"/>
          <w:lang w:val="sk-SK"/>
        </w:rPr>
        <w:t> </w:t>
      </w:r>
      <w:r w:rsidR="119A6E04" w:rsidRPr="004A53EB">
        <w:rPr>
          <w:rFonts w:ascii="Cambria" w:hAnsi="Cambria" w:cs="Arial"/>
          <w:sz w:val="22"/>
          <w:szCs w:val="22"/>
          <w:lang w:val="sk-SK"/>
        </w:rPr>
        <w:t>vykonávaní diela, alebo ktoré je predpokladom vykonávania diela, ak vznik alebo trvanie prekážky nebol spôsobený konaním alebo opomenutím zhotoviteľa.</w:t>
      </w:r>
    </w:p>
    <w:p w14:paraId="0CC0A8AD" w14:textId="552CAB39" w:rsidR="069AAFEA" w:rsidRPr="004A53EB" w:rsidRDefault="069AAFEA" w:rsidP="21B083E1">
      <w:pPr>
        <w:pStyle w:val="Zkladntext"/>
        <w:numPr>
          <w:ilvl w:val="1"/>
          <w:numId w:val="4"/>
        </w:numPr>
        <w:tabs>
          <w:tab w:val="clear" w:pos="705"/>
        </w:tabs>
        <w:spacing w:before="120" w:line="240" w:lineRule="auto"/>
        <w:ind w:left="425" w:hanging="425"/>
        <w:rPr>
          <w:rFonts w:ascii="Cambria" w:hAnsi="Cambria" w:cs="Arial"/>
          <w:sz w:val="22"/>
          <w:szCs w:val="22"/>
          <w:lang w:val="sk-SK"/>
        </w:rPr>
      </w:pPr>
      <w:r w:rsidRPr="004A53EB">
        <w:rPr>
          <w:rFonts w:ascii="Cambria" w:hAnsi="Cambria" w:cs="Arial"/>
          <w:sz w:val="22"/>
          <w:szCs w:val="22"/>
          <w:lang w:val="sk-SK"/>
        </w:rPr>
        <w:t>Zhotoviteľ nebude v</w:t>
      </w:r>
      <w:r w:rsidR="00876731" w:rsidRPr="004A53EB">
        <w:rPr>
          <w:rFonts w:ascii="Cambria" w:hAnsi="Cambria" w:cs="Arial"/>
          <w:sz w:val="22"/>
          <w:szCs w:val="22"/>
          <w:lang w:val="sk-SK"/>
        </w:rPr>
        <w:t> </w:t>
      </w:r>
      <w:r w:rsidRPr="004A53EB">
        <w:rPr>
          <w:rFonts w:ascii="Cambria" w:hAnsi="Cambria" w:cs="Arial"/>
          <w:sz w:val="22"/>
          <w:szCs w:val="22"/>
          <w:lang w:val="sk-SK"/>
        </w:rPr>
        <w:t>omeškaní so splnením svojho záväzku, ak mu v</w:t>
      </w:r>
      <w:r w:rsidR="00876731" w:rsidRPr="004A53EB">
        <w:rPr>
          <w:rFonts w:ascii="Cambria" w:hAnsi="Cambria" w:cs="Arial"/>
          <w:sz w:val="22"/>
          <w:szCs w:val="22"/>
          <w:lang w:val="sk-SK"/>
        </w:rPr>
        <w:t> </w:t>
      </w:r>
      <w:r w:rsidRPr="004A53EB">
        <w:rPr>
          <w:rFonts w:ascii="Cambria" w:hAnsi="Cambria" w:cs="Arial"/>
          <w:sz w:val="22"/>
          <w:szCs w:val="22"/>
          <w:lang w:val="sk-SK"/>
        </w:rPr>
        <w:t>riadnom splnení záväzku bránia prekážky preukázateľne spôsobené nevhodnými klimatickými podmienkami.</w:t>
      </w:r>
    </w:p>
    <w:p w14:paraId="67FC29DD" w14:textId="53AECBD3" w:rsidR="107D1CB8" w:rsidRPr="004A53EB" w:rsidRDefault="71BB8FDD" w:rsidP="5B0F9865">
      <w:pPr>
        <w:pStyle w:val="Zkladntext"/>
        <w:numPr>
          <w:ilvl w:val="1"/>
          <w:numId w:val="4"/>
        </w:numPr>
        <w:tabs>
          <w:tab w:val="clear" w:pos="705"/>
        </w:tabs>
        <w:spacing w:before="120" w:line="240" w:lineRule="auto"/>
        <w:ind w:left="425" w:hanging="425"/>
        <w:rPr>
          <w:rFonts w:ascii="Cambria" w:hAnsi="Cambria" w:cs="Arial"/>
          <w:sz w:val="22"/>
          <w:szCs w:val="22"/>
          <w:lang w:val="sk-SK"/>
        </w:rPr>
      </w:pPr>
      <w:r w:rsidRPr="004A53EB">
        <w:rPr>
          <w:rFonts w:ascii="Cambria" w:hAnsi="Cambria" w:cs="Arial"/>
          <w:sz w:val="22"/>
          <w:szCs w:val="22"/>
          <w:lang w:val="sk-SK"/>
        </w:rPr>
        <w:t xml:space="preserve">Zhotoviteľ je povinný ihneď písomne oboznámiť </w:t>
      </w:r>
      <w:r w:rsidR="0F157518" w:rsidRPr="004A53EB">
        <w:rPr>
          <w:rFonts w:ascii="Cambria" w:hAnsi="Cambria" w:cs="Arial"/>
          <w:sz w:val="22"/>
          <w:szCs w:val="22"/>
          <w:lang w:val="sk-SK"/>
        </w:rPr>
        <w:t>o</w:t>
      </w:r>
      <w:r w:rsidRPr="004A53EB">
        <w:rPr>
          <w:rFonts w:ascii="Cambria" w:hAnsi="Cambria" w:cs="Arial"/>
          <w:sz w:val="22"/>
          <w:szCs w:val="22"/>
          <w:lang w:val="sk-SK"/>
        </w:rPr>
        <w:t xml:space="preserve">bjednávateľa </w:t>
      </w:r>
      <w:r w:rsidR="2ACE8724" w:rsidRPr="004A53EB">
        <w:rPr>
          <w:rFonts w:ascii="Cambria" w:hAnsi="Cambria" w:cs="Arial"/>
          <w:sz w:val="22"/>
          <w:szCs w:val="22"/>
          <w:lang w:val="sk-SK"/>
        </w:rPr>
        <w:t>o</w:t>
      </w:r>
      <w:r w:rsidR="3ABE2266" w:rsidRPr="004A53EB">
        <w:rPr>
          <w:rFonts w:ascii="Cambria" w:hAnsi="Cambria" w:cs="Arial"/>
          <w:sz w:val="22"/>
          <w:szCs w:val="22"/>
          <w:lang w:val="sk-SK"/>
        </w:rPr>
        <w:t> </w:t>
      </w:r>
      <w:r w:rsidRPr="004A53EB">
        <w:rPr>
          <w:rFonts w:ascii="Cambria" w:hAnsi="Cambria" w:cs="Arial"/>
          <w:sz w:val="22"/>
          <w:szCs w:val="22"/>
          <w:lang w:val="sk-SK"/>
        </w:rPr>
        <w:t>vznik</w:t>
      </w:r>
      <w:r w:rsidR="2ACE8724" w:rsidRPr="004A53EB">
        <w:rPr>
          <w:rFonts w:ascii="Cambria" w:hAnsi="Cambria" w:cs="Arial"/>
          <w:sz w:val="22"/>
          <w:szCs w:val="22"/>
          <w:lang w:val="sk-SK"/>
        </w:rPr>
        <w:t xml:space="preserve">u </w:t>
      </w:r>
      <w:r w:rsidRPr="004A53EB">
        <w:rPr>
          <w:rFonts w:ascii="Cambria" w:hAnsi="Cambria" w:cs="Arial"/>
          <w:sz w:val="22"/>
          <w:szCs w:val="22"/>
          <w:lang w:val="sk-SK"/>
        </w:rPr>
        <w:t>akejkoľvek udalosti, ktorá bráni alebo sťažuje vykonanie diela s</w:t>
      </w:r>
      <w:r w:rsidR="3ABE2266" w:rsidRPr="004A53EB">
        <w:rPr>
          <w:rFonts w:ascii="Cambria" w:hAnsi="Cambria" w:cs="Arial"/>
          <w:sz w:val="22"/>
          <w:szCs w:val="22"/>
          <w:lang w:val="sk-SK"/>
        </w:rPr>
        <w:t> </w:t>
      </w:r>
      <w:r w:rsidRPr="004A53EB">
        <w:rPr>
          <w:rFonts w:ascii="Cambria" w:hAnsi="Cambria" w:cs="Arial"/>
          <w:sz w:val="22"/>
          <w:szCs w:val="22"/>
          <w:lang w:val="sk-SK"/>
        </w:rPr>
        <w:t xml:space="preserve">dôsledkom možného omeškania </w:t>
      </w:r>
      <w:r w:rsidR="0F157518" w:rsidRPr="004A53EB">
        <w:rPr>
          <w:rFonts w:ascii="Cambria" w:hAnsi="Cambria" w:cs="Arial"/>
          <w:sz w:val="22"/>
          <w:szCs w:val="22"/>
          <w:lang w:val="sk-SK"/>
        </w:rPr>
        <w:t>z</w:t>
      </w:r>
      <w:r w:rsidRPr="004A53EB">
        <w:rPr>
          <w:rFonts w:ascii="Cambria" w:hAnsi="Cambria" w:cs="Arial"/>
          <w:sz w:val="22"/>
          <w:szCs w:val="22"/>
          <w:lang w:val="sk-SK"/>
        </w:rPr>
        <w:t>hotoviteľa so</w:t>
      </w:r>
      <w:r w:rsidR="2A281092" w:rsidRPr="004A53EB">
        <w:rPr>
          <w:rFonts w:ascii="Cambria" w:hAnsi="Cambria" w:cs="Arial"/>
          <w:sz w:val="22"/>
          <w:szCs w:val="22"/>
          <w:lang w:val="sk-SK"/>
        </w:rPr>
        <w:t> </w:t>
      </w:r>
      <w:r w:rsidRPr="004A53EB">
        <w:rPr>
          <w:rFonts w:ascii="Cambria" w:hAnsi="Cambria" w:cs="Arial"/>
          <w:sz w:val="22"/>
          <w:szCs w:val="22"/>
          <w:lang w:val="sk-SK"/>
        </w:rPr>
        <w:t>splnením záväzku vykonať dielo v</w:t>
      </w:r>
      <w:r w:rsidR="3ABE2266" w:rsidRPr="004A53EB">
        <w:rPr>
          <w:rFonts w:ascii="Cambria" w:hAnsi="Cambria" w:cs="Arial"/>
          <w:sz w:val="22"/>
          <w:szCs w:val="22"/>
          <w:lang w:val="sk-SK"/>
        </w:rPr>
        <w:t> </w:t>
      </w:r>
      <w:r w:rsidRPr="004A53EB">
        <w:rPr>
          <w:rFonts w:ascii="Cambria" w:hAnsi="Cambria" w:cs="Arial"/>
          <w:sz w:val="22"/>
          <w:szCs w:val="22"/>
          <w:lang w:val="sk-SK"/>
        </w:rPr>
        <w:t xml:space="preserve">lehotách podľa tejto </w:t>
      </w:r>
      <w:r w:rsidR="0F157518" w:rsidRPr="004A53EB">
        <w:rPr>
          <w:rFonts w:ascii="Cambria" w:hAnsi="Cambria" w:cs="Arial"/>
          <w:sz w:val="22"/>
          <w:szCs w:val="22"/>
          <w:lang w:val="sk-SK"/>
        </w:rPr>
        <w:t>z</w:t>
      </w:r>
      <w:r w:rsidRPr="004A53EB">
        <w:rPr>
          <w:rFonts w:ascii="Cambria" w:hAnsi="Cambria" w:cs="Arial"/>
          <w:sz w:val="22"/>
          <w:szCs w:val="22"/>
          <w:lang w:val="sk-SK"/>
        </w:rPr>
        <w:t xml:space="preserve">mluvy. Súčasťou oznámenia podľa prvej vety tohto odseku bude </w:t>
      </w:r>
      <w:r w:rsidR="11940355" w:rsidRPr="004A53EB">
        <w:rPr>
          <w:rFonts w:ascii="Cambria" w:hAnsi="Cambria" w:cs="Arial"/>
          <w:sz w:val="22"/>
          <w:szCs w:val="22"/>
          <w:lang w:val="sk-SK"/>
        </w:rPr>
        <w:t>s</w:t>
      </w:r>
      <w:r w:rsidRPr="004A53EB">
        <w:rPr>
          <w:rFonts w:ascii="Cambria" w:hAnsi="Cambria" w:cs="Arial"/>
          <w:sz w:val="22"/>
          <w:szCs w:val="22"/>
          <w:lang w:val="sk-SK"/>
        </w:rPr>
        <w:t>práva o</w:t>
      </w:r>
      <w:r w:rsidR="3ABE2266" w:rsidRPr="004A53EB">
        <w:rPr>
          <w:rFonts w:ascii="Cambria" w:hAnsi="Cambria" w:cs="Arial"/>
          <w:sz w:val="22"/>
          <w:szCs w:val="22"/>
          <w:lang w:val="sk-SK"/>
        </w:rPr>
        <w:t> </w:t>
      </w:r>
      <w:r w:rsidRPr="004A53EB">
        <w:rPr>
          <w:rFonts w:ascii="Cambria" w:hAnsi="Cambria" w:cs="Arial"/>
          <w:sz w:val="22"/>
          <w:szCs w:val="22"/>
          <w:lang w:val="sk-SK"/>
        </w:rPr>
        <w:t>predpokladanej dĺžke trvania prekážky vykonávania diela, príčinách</w:t>
      </w:r>
      <w:r w:rsidR="294388A2" w:rsidRPr="004A53EB">
        <w:rPr>
          <w:rFonts w:ascii="Cambria" w:hAnsi="Cambria" w:cs="Arial"/>
          <w:sz w:val="22"/>
          <w:szCs w:val="22"/>
          <w:lang w:val="sk-SK"/>
        </w:rPr>
        <w:t xml:space="preserve"> a</w:t>
      </w:r>
      <w:r w:rsidR="3ABE2266" w:rsidRPr="004A53EB">
        <w:rPr>
          <w:rFonts w:ascii="Cambria" w:hAnsi="Cambria" w:cs="Arial"/>
          <w:sz w:val="22"/>
          <w:szCs w:val="22"/>
          <w:lang w:val="sk-SK"/>
        </w:rPr>
        <w:t> </w:t>
      </w:r>
      <w:r w:rsidRPr="004A53EB">
        <w:rPr>
          <w:rFonts w:ascii="Cambria" w:hAnsi="Cambria" w:cs="Arial"/>
          <w:sz w:val="22"/>
          <w:szCs w:val="22"/>
          <w:lang w:val="sk-SK"/>
        </w:rPr>
        <w:t>navrhovaných opatreniach na jej odstránenie</w:t>
      </w:r>
      <w:r w:rsidR="19193806" w:rsidRPr="004A53EB">
        <w:rPr>
          <w:rFonts w:ascii="Cambria" w:hAnsi="Cambria" w:cs="Arial"/>
          <w:sz w:val="22"/>
          <w:szCs w:val="22"/>
          <w:lang w:val="sk-SK"/>
        </w:rPr>
        <w:t>.</w:t>
      </w:r>
    </w:p>
    <w:p w14:paraId="1D39A7A0" w14:textId="74BFF9FF" w:rsidR="179E4047" w:rsidRPr="004A53EB" w:rsidRDefault="179E4047" w:rsidP="21B083E1">
      <w:pPr>
        <w:pStyle w:val="Zkladntext"/>
        <w:numPr>
          <w:ilvl w:val="1"/>
          <w:numId w:val="4"/>
        </w:numPr>
        <w:tabs>
          <w:tab w:val="clear" w:pos="705"/>
        </w:tabs>
        <w:spacing w:before="120" w:line="240" w:lineRule="auto"/>
        <w:ind w:left="425" w:hanging="425"/>
        <w:rPr>
          <w:rFonts w:ascii="Cambria" w:hAnsi="Cambria" w:cs="Arial"/>
          <w:sz w:val="22"/>
          <w:szCs w:val="22"/>
          <w:lang w:val="sk-SK"/>
        </w:rPr>
      </w:pPr>
      <w:r w:rsidRPr="004A53EB">
        <w:rPr>
          <w:rFonts w:ascii="Cambria" w:hAnsi="Cambria" w:cs="Arial"/>
          <w:sz w:val="22"/>
          <w:szCs w:val="22"/>
          <w:lang w:val="sk-SK"/>
        </w:rPr>
        <w:t xml:space="preserve">Termíny stanovené v harmonograme </w:t>
      </w:r>
      <w:r w:rsidR="009A7CCC" w:rsidRPr="004A53EB">
        <w:rPr>
          <w:rFonts w:ascii="Cambria" w:hAnsi="Cambria" w:cs="Arial"/>
          <w:sz w:val="22"/>
          <w:szCs w:val="22"/>
          <w:lang w:val="sk-SK"/>
        </w:rPr>
        <w:t xml:space="preserve">(Príloha č. </w:t>
      </w:r>
      <w:r w:rsidR="00A92040" w:rsidRPr="004A53EB">
        <w:rPr>
          <w:rFonts w:ascii="Cambria" w:hAnsi="Cambria" w:cs="Arial"/>
          <w:sz w:val="22"/>
          <w:szCs w:val="22"/>
          <w:lang w:val="sk-SK"/>
        </w:rPr>
        <w:t xml:space="preserve">6 zmluvy) </w:t>
      </w:r>
      <w:r w:rsidRPr="004A53EB">
        <w:rPr>
          <w:rFonts w:ascii="Cambria" w:hAnsi="Cambria" w:cs="Arial"/>
          <w:sz w:val="22"/>
          <w:szCs w:val="22"/>
          <w:lang w:val="sk-SK"/>
        </w:rPr>
        <w:t>sa posunú o</w:t>
      </w:r>
      <w:r w:rsidR="00A849A3" w:rsidRPr="004A53EB">
        <w:rPr>
          <w:rFonts w:ascii="Cambria" w:hAnsi="Cambria" w:cs="Arial"/>
          <w:sz w:val="22"/>
          <w:szCs w:val="22"/>
          <w:lang w:val="sk-SK"/>
        </w:rPr>
        <w:t> </w:t>
      </w:r>
      <w:r w:rsidRPr="004A53EB">
        <w:rPr>
          <w:rFonts w:ascii="Cambria" w:hAnsi="Cambria" w:cs="Arial"/>
          <w:sz w:val="22"/>
          <w:szCs w:val="22"/>
          <w:lang w:val="sk-SK"/>
        </w:rPr>
        <w:t>dobu, po</w:t>
      </w:r>
      <w:r w:rsidR="00A849A3" w:rsidRPr="004A53EB">
        <w:rPr>
          <w:rFonts w:ascii="Cambria" w:hAnsi="Cambria" w:cs="Arial"/>
          <w:sz w:val="22"/>
          <w:szCs w:val="22"/>
          <w:lang w:val="sk-SK"/>
        </w:rPr>
        <w:t> </w:t>
      </w:r>
      <w:r w:rsidRPr="004A53EB">
        <w:rPr>
          <w:rFonts w:ascii="Cambria" w:hAnsi="Cambria" w:cs="Arial"/>
          <w:sz w:val="22"/>
          <w:szCs w:val="22"/>
          <w:lang w:val="sk-SK"/>
        </w:rPr>
        <w:t>ktorú nemôže zhotoviteľ plniť svoje povinnosti z dôvodov podľa tohto článku, avšak zhotoviteľ je povinný vynaložiť všetko úsilie na</w:t>
      </w:r>
      <w:r w:rsidR="00A849A3" w:rsidRPr="004A53EB">
        <w:rPr>
          <w:rFonts w:ascii="Cambria" w:hAnsi="Cambria" w:cs="Arial"/>
          <w:sz w:val="22"/>
          <w:szCs w:val="22"/>
          <w:lang w:val="sk-SK"/>
        </w:rPr>
        <w:t> </w:t>
      </w:r>
      <w:r w:rsidRPr="004A53EB">
        <w:rPr>
          <w:rFonts w:ascii="Cambria" w:hAnsi="Cambria" w:cs="Arial"/>
          <w:sz w:val="22"/>
          <w:szCs w:val="22"/>
          <w:lang w:val="sk-SK"/>
        </w:rPr>
        <w:t>odstránenie tejto prekážky a ihneď ako to bude možné, plynule pokračovať vo vykonávaní diela tak, aby dielo bolo dokončené v najkratšom možnom čase. Ak sa prekážky podľa tohto článku vzťahujú len na</w:t>
      </w:r>
      <w:r w:rsidR="00A849A3" w:rsidRPr="004A53EB">
        <w:rPr>
          <w:rFonts w:ascii="Cambria" w:hAnsi="Cambria" w:cs="Arial"/>
          <w:sz w:val="22"/>
          <w:szCs w:val="22"/>
          <w:lang w:val="sk-SK"/>
        </w:rPr>
        <w:t> </w:t>
      </w:r>
      <w:r w:rsidRPr="004A53EB">
        <w:rPr>
          <w:rFonts w:ascii="Cambria" w:hAnsi="Cambria" w:cs="Arial"/>
          <w:sz w:val="22"/>
          <w:szCs w:val="22"/>
          <w:lang w:val="sk-SK"/>
        </w:rPr>
        <w:t>časť diela, čas plnenia stanovený v</w:t>
      </w:r>
      <w:r w:rsidR="00CE16A1" w:rsidRPr="004A53EB">
        <w:rPr>
          <w:rFonts w:ascii="Cambria" w:hAnsi="Cambria" w:cs="Arial"/>
          <w:sz w:val="22"/>
          <w:szCs w:val="22"/>
          <w:lang w:val="sk-SK"/>
        </w:rPr>
        <w:t> </w:t>
      </w:r>
      <w:r w:rsidRPr="004A53EB">
        <w:rPr>
          <w:rFonts w:ascii="Cambria" w:hAnsi="Cambria" w:cs="Arial"/>
          <w:sz w:val="22"/>
          <w:szCs w:val="22"/>
          <w:lang w:val="sk-SK"/>
        </w:rPr>
        <w:t>harmonograme sa predlžuje len vo</w:t>
      </w:r>
      <w:r w:rsidR="00A849A3" w:rsidRPr="004A53EB">
        <w:rPr>
          <w:rFonts w:ascii="Cambria" w:hAnsi="Cambria" w:cs="Arial"/>
          <w:sz w:val="22"/>
          <w:szCs w:val="22"/>
          <w:lang w:val="sk-SK"/>
        </w:rPr>
        <w:t> </w:t>
      </w:r>
      <w:r w:rsidRPr="004A53EB">
        <w:rPr>
          <w:rFonts w:ascii="Cambria" w:hAnsi="Cambria" w:cs="Arial"/>
          <w:sz w:val="22"/>
          <w:szCs w:val="22"/>
          <w:lang w:val="sk-SK"/>
        </w:rPr>
        <w:t>vzťahu k</w:t>
      </w:r>
      <w:r w:rsidR="00A849A3" w:rsidRPr="004A53EB">
        <w:rPr>
          <w:rFonts w:ascii="Cambria" w:hAnsi="Cambria" w:cs="Arial"/>
          <w:sz w:val="22"/>
          <w:szCs w:val="22"/>
          <w:lang w:val="sk-SK"/>
        </w:rPr>
        <w:t> </w:t>
      </w:r>
      <w:r w:rsidRPr="004A53EB">
        <w:rPr>
          <w:rFonts w:ascii="Cambria" w:hAnsi="Cambria" w:cs="Arial"/>
          <w:sz w:val="22"/>
          <w:szCs w:val="22"/>
          <w:lang w:val="sk-SK"/>
        </w:rPr>
        <w:t>tej časti diela, ktorá je týmito prekážkami dotknutá.</w:t>
      </w:r>
    </w:p>
    <w:p w14:paraId="19D5A3F5" w14:textId="0A7203A9" w:rsidR="00B77B54" w:rsidRPr="004A53EB" w:rsidRDefault="009E2461" w:rsidP="004A38AA">
      <w:pPr>
        <w:pStyle w:val="Nadpis1"/>
        <w:numPr>
          <w:ilvl w:val="0"/>
          <w:numId w:val="57"/>
        </w:numPr>
        <w:spacing w:before="600" w:after="240"/>
        <w:jc w:val="center"/>
        <w:rPr>
          <w:sz w:val="22"/>
          <w:szCs w:val="22"/>
        </w:rPr>
      </w:pPr>
      <w:r w:rsidRPr="004A53EB">
        <w:rPr>
          <w:sz w:val="22"/>
          <w:szCs w:val="22"/>
        </w:rPr>
        <w:t>ZMLUVNÁ CENA</w:t>
      </w:r>
      <w:r w:rsidR="000F5D41" w:rsidRPr="004A53EB">
        <w:rPr>
          <w:sz w:val="22"/>
          <w:szCs w:val="22"/>
        </w:rPr>
        <w:t xml:space="preserve"> A</w:t>
      </w:r>
      <w:r w:rsidR="009F6369" w:rsidRPr="004A53EB">
        <w:rPr>
          <w:sz w:val="22"/>
          <w:szCs w:val="22"/>
        </w:rPr>
        <w:t> </w:t>
      </w:r>
      <w:r w:rsidR="000F5D41" w:rsidRPr="004A53EB">
        <w:rPr>
          <w:sz w:val="22"/>
          <w:szCs w:val="22"/>
        </w:rPr>
        <w:t>PLATOBNÉ PODMIENKY</w:t>
      </w:r>
    </w:p>
    <w:p w14:paraId="55CE627C" w14:textId="77777777" w:rsidR="006704B7" w:rsidRPr="008E202B" w:rsidRDefault="006704B7" w:rsidP="006704B7">
      <w:pPr>
        <w:pStyle w:val="Zkladntext"/>
        <w:spacing w:before="120" w:line="240" w:lineRule="auto"/>
        <w:ind w:left="425"/>
        <w:rPr>
          <w:rFonts w:ascii="Cambria" w:hAnsi="Cambria" w:cs="Arial"/>
          <w:b/>
          <w:bCs/>
          <w:color w:val="00B050"/>
          <w:sz w:val="22"/>
          <w:szCs w:val="22"/>
          <w:lang w:val="sk-SK"/>
        </w:rPr>
      </w:pPr>
      <w:r w:rsidRPr="008E202B">
        <w:rPr>
          <w:rFonts w:ascii="Cambria" w:hAnsi="Cambria" w:cs="Arial"/>
          <w:b/>
          <w:bCs/>
          <w:color w:val="00B050"/>
          <w:sz w:val="22"/>
          <w:szCs w:val="22"/>
          <w:lang w:val="sk-SK"/>
        </w:rPr>
        <w:t>Všeobecné ustanovenia</w:t>
      </w:r>
    </w:p>
    <w:p w14:paraId="33FFA946" w14:textId="1211A7B2" w:rsidR="00B77B54" w:rsidRPr="004A53EB" w:rsidRDefault="003D30B1" w:rsidP="00852B70">
      <w:pPr>
        <w:pStyle w:val="Zkladntext"/>
        <w:numPr>
          <w:ilvl w:val="1"/>
          <w:numId w:val="51"/>
        </w:numPr>
        <w:tabs>
          <w:tab w:val="clear" w:pos="705"/>
        </w:tabs>
        <w:spacing w:before="120" w:line="240" w:lineRule="auto"/>
        <w:ind w:left="425" w:hanging="425"/>
        <w:rPr>
          <w:rFonts w:ascii="Cambria" w:hAnsi="Cambria" w:cs="Arial"/>
          <w:sz w:val="22"/>
          <w:szCs w:val="22"/>
          <w:lang w:val="sk-SK"/>
        </w:rPr>
      </w:pPr>
      <w:r w:rsidRPr="004A53EB">
        <w:rPr>
          <w:rFonts w:ascii="Cambria" w:hAnsi="Cambria" w:cs="Arial"/>
          <w:sz w:val="22"/>
          <w:szCs w:val="22"/>
          <w:lang w:val="sk-SK"/>
        </w:rPr>
        <w:t>Zmluvná cena za plnenie predmetu zmluvy je stanovená dohodou zmluvných strán v</w:t>
      </w:r>
      <w:r w:rsidR="009F6369" w:rsidRPr="004A53EB">
        <w:rPr>
          <w:rFonts w:ascii="Cambria" w:hAnsi="Cambria" w:cs="Arial"/>
          <w:sz w:val="22"/>
          <w:szCs w:val="22"/>
          <w:lang w:val="sk-SK"/>
        </w:rPr>
        <w:t> </w:t>
      </w:r>
      <w:r w:rsidRPr="004A53EB">
        <w:rPr>
          <w:rFonts w:ascii="Cambria" w:hAnsi="Cambria" w:cs="Arial"/>
          <w:sz w:val="22"/>
          <w:szCs w:val="22"/>
          <w:lang w:val="sk-SK"/>
        </w:rPr>
        <w:t>súlade so zákonom č. 18/1996 Z. z. o</w:t>
      </w:r>
      <w:r w:rsidR="009F6369" w:rsidRPr="004A53EB">
        <w:rPr>
          <w:rFonts w:ascii="Cambria" w:hAnsi="Cambria" w:cs="Arial"/>
          <w:sz w:val="22"/>
          <w:szCs w:val="22"/>
          <w:lang w:val="sk-SK"/>
        </w:rPr>
        <w:t> </w:t>
      </w:r>
      <w:r w:rsidRPr="004A53EB">
        <w:rPr>
          <w:rFonts w:ascii="Cambria" w:hAnsi="Cambria" w:cs="Arial"/>
          <w:sz w:val="22"/>
          <w:szCs w:val="22"/>
          <w:lang w:val="sk-SK"/>
        </w:rPr>
        <w:t>cenách v</w:t>
      </w:r>
      <w:r w:rsidR="009F6369" w:rsidRPr="004A53EB">
        <w:rPr>
          <w:rFonts w:ascii="Cambria" w:hAnsi="Cambria" w:cs="Arial"/>
          <w:sz w:val="22"/>
          <w:szCs w:val="22"/>
          <w:lang w:val="sk-SK"/>
        </w:rPr>
        <w:t> </w:t>
      </w:r>
      <w:r w:rsidRPr="004A53EB">
        <w:rPr>
          <w:rFonts w:ascii="Cambria" w:hAnsi="Cambria" w:cs="Arial"/>
          <w:sz w:val="22"/>
          <w:szCs w:val="22"/>
          <w:lang w:val="sk-SK"/>
        </w:rPr>
        <w:t>znení neskorších predpisov a</w:t>
      </w:r>
      <w:r w:rsidR="009F6369" w:rsidRPr="004A53EB">
        <w:rPr>
          <w:rFonts w:ascii="Cambria" w:hAnsi="Cambria" w:cs="Arial"/>
          <w:sz w:val="22"/>
          <w:szCs w:val="22"/>
          <w:lang w:val="sk-SK"/>
        </w:rPr>
        <w:t> </w:t>
      </w:r>
      <w:r w:rsidRPr="004A53EB">
        <w:rPr>
          <w:rFonts w:ascii="Cambria" w:hAnsi="Cambria" w:cs="Arial"/>
          <w:sz w:val="22"/>
          <w:szCs w:val="22"/>
          <w:lang w:val="sk-SK"/>
        </w:rPr>
        <w:t>vyhlášky M</w:t>
      </w:r>
      <w:r w:rsidR="002249FA" w:rsidRPr="004A53EB">
        <w:rPr>
          <w:rFonts w:ascii="Cambria" w:hAnsi="Cambria" w:cs="Arial"/>
          <w:sz w:val="22"/>
          <w:szCs w:val="22"/>
          <w:lang w:val="sk-SK"/>
        </w:rPr>
        <w:t>inisterstva financií</w:t>
      </w:r>
      <w:r w:rsidRPr="004A53EB">
        <w:rPr>
          <w:rFonts w:ascii="Cambria" w:hAnsi="Cambria" w:cs="Arial"/>
          <w:sz w:val="22"/>
          <w:szCs w:val="22"/>
          <w:lang w:val="sk-SK"/>
        </w:rPr>
        <w:t xml:space="preserve"> SR č. 87/1996 Z. z.</w:t>
      </w:r>
      <w:r w:rsidR="00852B70" w:rsidRPr="004A53EB">
        <w:rPr>
          <w:rFonts w:ascii="Cambria" w:hAnsi="Cambria" w:cs="Arial"/>
          <w:sz w:val="22"/>
          <w:szCs w:val="22"/>
          <w:lang w:val="sk-SK"/>
        </w:rPr>
        <w:t xml:space="preserve"> v</w:t>
      </w:r>
      <w:r w:rsidR="009F6369" w:rsidRPr="004A53EB">
        <w:rPr>
          <w:rFonts w:ascii="Cambria" w:hAnsi="Cambria" w:cs="Arial"/>
          <w:sz w:val="22"/>
          <w:szCs w:val="22"/>
          <w:lang w:val="sk-SK"/>
        </w:rPr>
        <w:t> </w:t>
      </w:r>
      <w:r w:rsidR="00852B70" w:rsidRPr="004A53EB">
        <w:rPr>
          <w:rFonts w:ascii="Cambria" w:hAnsi="Cambria" w:cs="Arial"/>
          <w:sz w:val="22"/>
          <w:szCs w:val="22"/>
          <w:lang w:val="sk-SK"/>
        </w:rPr>
        <w:t>znení neskorších predpisov.</w:t>
      </w:r>
    </w:p>
    <w:p w14:paraId="765DFD34" w14:textId="32969AD1" w:rsidR="00852B70" w:rsidRPr="004A53EB" w:rsidRDefault="00952962" w:rsidP="001075BB">
      <w:pPr>
        <w:pStyle w:val="Zkladntext"/>
        <w:keepNext/>
        <w:widowControl/>
        <w:numPr>
          <w:ilvl w:val="1"/>
          <w:numId w:val="51"/>
        </w:numPr>
        <w:tabs>
          <w:tab w:val="clear" w:pos="705"/>
        </w:tabs>
        <w:spacing w:before="120" w:line="240" w:lineRule="auto"/>
        <w:ind w:left="425" w:hanging="425"/>
        <w:rPr>
          <w:rFonts w:ascii="Cambria" w:hAnsi="Cambria" w:cs="Arial"/>
          <w:sz w:val="22"/>
          <w:szCs w:val="22"/>
          <w:lang w:val="sk-SK"/>
        </w:rPr>
      </w:pPr>
      <w:r w:rsidRPr="004A53EB">
        <w:rPr>
          <w:rFonts w:ascii="Cambria" w:hAnsi="Cambria" w:cs="Arial"/>
          <w:sz w:val="22"/>
          <w:szCs w:val="22"/>
          <w:lang w:val="sk-SK"/>
        </w:rPr>
        <w:t>Zmluvná cena za vyhotovenie diela a</w:t>
      </w:r>
      <w:r w:rsidR="009F6369" w:rsidRPr="004A53EB">
        <w:rPr>
          <w:rFonts w:ascii="Cambria" w:hAnsi="Cambria" w:cs="Arial"/>
          <w:sz w:val="22"/>
          <w:szCs w:val="22"/>
          <w:lang w:val="sk-SK"/>
        </w:rPr>
        <w:t> </w:t>
      </w:r>
      <w:r w:rsidRPr="004A53EB">
        <w:rPr>
          <w:rFonts w:ascii="Cambria" w:hAnsi="Cambria" w:cs="Arial"/>
          <w:sz w:val="22"/>
          <w:szCs w:val="22"/>
          <w:lang w:val="sk-SK"/>
        </w:rPr>
        <w:t>za všetky súvisiace plnenia podľa tejto zmluvy je nasledovná:</w:t>
      </w:r>
    </w:p>
    <w:p w14:paraId="720DAFE7" w14:textId="3AD9460F" w:rsidR="00CE5D9A" w:rsidRPr="004A53EB" w:rsidRDefault="0CB26779" w:rsidP="2E82F9EA">
      <w:pPr>
        <w:pStyle w:val="Textkoncovejpoznmky"/>
        <w:keepNext/>
        <w:tabs>
          <w:tab w:val="left" w:pos="426"/>
          <w:tab w:val="right" w:pos="5103"/>
        </w:tabs>
        <w:spacing w:before="120" w:after="0"/>
        <w:ind w:left="720" w:hanging="295"/>
        <w:rPr>
          <w:rFonts w:ascii="Cambria" w:hAnsi="Cambria" w:cs="Arial"/>
          <w:sz w:val="22"/>
          <w:szCs w:val="22"/>
          <w:lang w:val="sk-SK"/>
        </w:rPr>
      </w:pPr>
      <w:r w:rsidRPr="004A53EB">
        <w:rPr>
          <w:rFonts w:ascii="Cambria" w:hAnsi="Cambria" w:cs="Arial"/>
          <w:sz w:val="22"/>
          <w:szCs w:val="22"/>
          <w:lang w:val="sk-SK"/>
        </w:rPr>
        <w:t>Cena bez DPH:</w:t>
      </w:r>
      <w:r w:rsidR="00DD4568" w:rsidRPr="004A53EB">
        <w:rPr>
          <w:lang w:val="sk-SK"/>
        </w:rPr>
        <w:tab/>
      </w:r>
      <w:r w:rsidR="12A22593" w:rsidRPr="004A53EB">
        <w:rPr>
          <w:rFonts w:ascii="Cambria" w:hAnsi="Cambria" w:cs="Arial"/>
          <w:sz w:val="22"/>
          <w:szCs w:val="22"/>
          <w:lang w:val="sk-SK"/>
        </w:rPr>
        <w:t>[...]</w:t>
      </w:r>
      <w:r w:rsidR="513A9F16" w:rsidRPr="004A53EB">
        <w:rPr>
          <w:rFonts w:ascii="Cambria" w:hAnsi="Cambria" w:cs="Arial"/>
          <w:sz w:val="22"/>
          <w:szCs w:val="22"/>
          <w:lang w:val="sk-SK"/>
        </w:rPr>
        <w:t>,-</w:t>
      </w:r>
      <w:r w:rsidR="25539FCE" w:rsidRPr="004A53EB">
        <w:rPr>
          <w:rFonts w:ascii="Cambria" w:hAnsi="Cambria" w:cs="Arial"/>
          <w:sz w:val="22"/>
          <w:szCs w:val="22"/>
          <w:lang w:val="sk-SK"/>
        </w:rPr>
        <w:t xml:space="preserve"> </w:t>
      </w:r>
      <w:r w:rsidRPr="004A53EB">
        <w:rPr>
          <w:rFonts w:ascii="Cambria" w:hAnsi="Cambria" w:cs="Arial"/>
          <w:sz w:val="22"/>
          <w:szCs w:val="22"/>
          <w:lang w:val="sk-SK"/>
        </w:rPr>
        <w:t>eur</w:t>
      </w:r>
    </w:p>
    <w:p w14:paraId="43B5102A" w14:textId="4F93C2CC" w:rsidR="00CE5D9A" w:rsidRPr="004A53EB" w:rsidRDefault="0CB26779" w:rsidP="2E82F9EA">
      <w:pPr>
        <w:pStyle w:val="Textkoncovejpoznmky"/>
        <w:tabs>
          <w:tab w:val="left" w:pos="426"/>
          <w:tab w:val="right" w:pos="5103"/>
        </w:tabs>
        <w:spacing w:before="120" w:after="0"/>
        <w:ind w:left="720" w:hanging="294"/>
        <w:rPr>
          <w:rFonts w:ascii="Cambria" w:hAnsi="Cambria" w:cs="Arial"/>
          <w:sz w:val="22"/>
          <w:szCs w:val="22"/>
          <w:lang w:val="sk-SK"/>
        </w:rPr>
      </w:pPr>
      <w:r w:rsidRPr="004A53EB">
        <w:rPr>
          <w:rFonts w:ascii="Cambria" w:hAnsi="Cambria" w:cs="Arial"/>
          <w:sz w:val="22"/>
          <w:szCs w:val="22"/>
          <w:lang w:val="sk-SK"/>
        </w:rPr>
        <w:t>DPH 2</w:t>
      </w:r>
      <w:r w:rsidR="0F9DBE3F" w:rsidRPr="004A53EB">
        <w:rPr>
          <w:rFonts w:ascii="Cambria" w:hAnsi="Cambria" w:cs="Arial"/>
          <w:sz w:val="22"/>
          <w:szCs w:val="22"/>
          <w:lang w:val="sk-SK"/>
        </w:rPr>
        <w:t>3</w:t>
      </w:r>
      <w:r w:rsidRPr="004A53EB">
        <w:rPr>
          <w:rFonts w:ascii="Cambria" w:hAnsi="Cambria" w:cs="Arial"/>
          <w:sz w:val="22"/>
          <w:szCs w:val="22"/>
          <w:lang w:val="sk-SK"/>
        </w:rPr>
        <w:t xml:space="preserve"> %:</w:t>
      </w:r>
      <w:r w:rsidR="00DD4568" w:rsidRPr="004A53EB">
        <w:rPr>
          <w:lang w:val="sk-SK"/>
        </w:rPr>
        <w:tab/>
      </w:r>
      <w:r w:rsidR="12A22593" w:rsidRPr="004A53EB">
        <w:rPr>
          <w:rFonts w:ascii="Cambria" w:hAnsi="Cambria" w:cs="Arial"/>
          <w:sz w:val="22"/>
          <w:szCs w:val="22"/>
          <w:lang w:val="sk-SK"/>
        </w:rPr>
        <w:t>[...]</w:t>
      </w:r>
      <w:r w:rsidR="513A9F16" w:rsidRPr="004A53EB">
        <w:rPr>
          <w:rFonts w:ascii="Cambria" w:hAnsi="Cambria" w:cs="Arial"/>
          <w:sz w:val="22"/>
          <w:szCs w:val="22"/>
          <w:lang w:val="sk-SK"/>
        </w:rPr>
        <w:t>,-</w:t>
      </w:r>
      <w:r w:rsidR="6E3D6488" w:rsidRPr="004A53EB">
        <w:rPr>
          <w:rFonts w:ascii="Cambria" w:hAnsi="Cambria" w:cs="Arial"/>
          <w:sz w:val="22"/>
          <w:szCs w:val="22"/>
          <w:lang w:val="sk-SK"/>
        </w:rPr>
        <w:t xml:space="preserve"> </w:t>
      </w:r>
      <w:r w:rsidRPr="004A53EB">
        <w:rPr>
          <w:rFonts w:ascii="Cambria" w:hAnsi="Cambria" w:cs="Arial"/>
          <w:sz w:val="22"/>
          <w:szCs w:val="22"/>
          <w:lang w:val="sk-SK"/>
        </w:rPr>
        <w:t>eur</w:t>
      </w:r>
    </w:p>
    <w:p w14:paraId="1006600A" w14:textId="4E54ABD5" w:rsidR="00CE5D9A" w:rsidRPr="004A53EB" w:rsidRDefault="0CB26779" w:rsidP="2E82F9EA">
      <w:pPr>
        <w:pStyle w:val="Textkoncovejpoznmky"/>
        <w:tabs>
          <w:tab w:val="left" w:pos="426"/>
          <w:tab w:val="right" w:pos="5103"/>
        </w:tabs>
        <w:spacing w:before="120" w:after="0"/>
        <w:ind w:left="720" w:hanging="294"/>
        <w:rPr>
          <w:rFonts w:ascii="Cambria" w:hAnsi="Cambria" w:cs="Arial"/>
          <w:sz w:val="22"/>
          <w:szCs w:val="22"/>
          <w:lang w:val="sk-SK"/>
        </w:rPr>
      </w:pPr>
      <w:r w:rsidRPr="004A53EB">
        <w:rPr>
          <w:rFonts w:ascii="Cambria" w:hAnsi="Cambria" w:cs="Arial"/>
          <w:sz w:val="22"/>
          <w:szCs w:val="22"/>
          <w:lang w:val="sk-SK"/>
        </w:rPr>
        <w:t>Cena vrátane DPH:</w:t>
      </w:r>
      <w:r w:rsidR="00DD4568" w:rsidRPr="004A53EB">
        <w:rPr>
          <w:lang w:val="sk-SK"/>
        </w:rPr>
        <w:tab/>
      </w:r>
      <w:r w:rsidR="12A22593" w:rsidRPr="004A53EB">
        <w:rPr>
          <w:rFonts w:ascii="Cambria" w:hAnsi="Cambria" w:cs="Arial"/>
          <w:sz w:val="22"/>
          <w:szCs w:val="22"/>
          <w:lang w:val="sk-SK"/>
        </w:rPr>
        <w:t>[...]</w:t>
      </w:r>
      <w:r w:rsidR="513A9F16" w:rsidRPr="004A53EB">
        <w:rPr>
          <w:rFonts w:ascii="Cambria" w:hAnsi="Cambria" w:cs="Arial"/>
          <w:sz w:val="22"/>
          <w:szCs w:val="22"/>
          <w:lang w:val="sk-SK"/>
        </w:rPr>
        <w:t>,-</w:t>
      </w:r>
      <w:r w:rsidR="6E3D6488" w:rsidRPr="004A53EB">
        <w:rPr>
          <w:rFonts w:ascii="Cambria" w:hAnsi="Cambria" w:cs="Arial"/>
          <w:sz w:val="22"/>
          <w:szCs w:val="22"/>
          <w:lang w:val="sk-SK"/>
        </w:rPr>
        <w:t xml:space="preserve"> </w:t>
      </w:r>
      <w:r w:rsidRPr="004A53EB">
        <w:rPr>
          <w:rFonts w:ascii="Cambria" w:hAnsi="Cambria" w:cs="Arial"/>
          <w:sz w:val="22"/>
          <w:szCs w:val="22"/>
          <w:lang w:val="sk-SK"/>
        </w:rPr>
        <w:t>eur</w:t>
      </w:r>
    </w:p>
    <w:p w14:paraId="5F9F1D86" w14:textId="1CA7ED5F" w:rsidR="00DD4568" w:rsidRPr="004A53EB" w:rsidRDefault="00DD4568" w:rsidP="00032F09">
      <w:pPr>
        <w:pStyle w:val="Textkoncovejpoznmky"/>
        <w:tabs>
          <w:tab w:val="left" w:pos="426"/>
        </w:tabs>
        <w:spacing w:before="120" w:after="0"/>
        <w:ind w:left="720" w:hanging="294"/>
        <w:rPr>
          <w:rFonts w:ascii="Cambria" w:hAnsi="Cambria" w:cs="Arial"/>
          <w:sz w:val="22"/>
          <w:szCs w:val="22"/>
          <w:lang w:val="sk-SK"/>
        </w:rPr>
      </w:pPr>
      <w:r w:rsidRPr="004A53EB">
        <w:rPr>
          <w:rFonts w:ascii="Cambria" w:hAnsi="Cambria" w:cs="Arial"/>
          <w:sz w:val="22"/>
          <w:szCs w:val="22"/>
          <w:lang w:val="sk-SK"/>
        </w:rPr>
        <w:t>(slovom:</w:t>
      </w:r>
      <w:r w:rsidR="008F11E0" w:rsidRPr="004A53EB">
        <w:rPr>
          <w:rFonts w:ascii="Cambria" w:hAnsi="Cambria" w:cs="Arial"/>
          <w:sz w:val="22"/>
          <w:szCs w:val="22"/>
          <w:lang w:val="sk-SK"/>
        </w:rPr>
        <w:t xml:space="preserve"> </w:t>
      </w:r>
      <w:r w:rsidR="00673848" w:rsidRPr="004A53EB">
        <w:rPr>
          <w:rFonts w:ascii="Cambria" w:hAnsi="Cambria" w:cs="Arial"/>
          <w:sz w:val="22"/>
          <w:szCs w:val="22"/>
          <w:lang w:val="sk-SK"/>
        </w:rPr>
        <w:t>[...]</w:t>
      </w:r>
      <w:r w:rsidR="006A69DC" w:rsidRPr="004A53EB">
        <w:rPr>
          <w:rFonts w:ascii="Cambria" w:hAnsi="Cambria" w:cs="Arial"/>
          <w:sz w:val="22"/>
          <w:szCs w:val="22"/>
          <w:lang w:val="sk-SK"/>
        </w:rPr>
        <w:t>).</w:t>
      </w:r>
    </w:p>
    <w:p w14:paraId="55BA0755" w14:textId="58B8B933" w:rsidR="009F5379" w:rsidRPr="004A53EB" w:rsidRDefault="00B77B54" w:rsidP="005B0396">
      <w:pPr>
        <w:pStyle w:val="Zkladntext"/>
        <w:numPr>
          <w:ilvl w:val="1"/>
          <w:numId w:val="51"/>
        </w:numPr>
        <w:tabs>
          <w:tab w:val="clear" w:pos="705"/>
        </w:tabs>
        <w:spacing w:before="120" w:line="240" w:lineRule="auto"/>
        <w:ind w:left="425" w:hanging="425"/>
        <w:rPr>
          <w:rFonts w:ascii="Cambria" w:hAnsi="Cambria" w:cs="Arial"/>
          <w:sz w:val="22"/>
          <w:szCs w:val="22"/>
          <w:lang w:val="sk-SK"/>
        </w:rPr>
      </w:pPr>
      <w:r w:rsidRPr="004A53EB">
        <w:rPr>
          <w:rFonts w:ascii="Cambria" w:hAnsi="Cambria" w:cs="Arial"/>
          <w:sz w:val="22"/>
          <w:szCs w:val="22"/>
          <w:lang w:val="sk-SK"/>
        </w:rPr>
        <w:t xml:space="preserve">Cena </w:t>
      </w:r>
      <w:r w:rsidR="003A15F1" w:rsidRPr="004A53EB">
        <w:rPr>
          <w:rFonts w:ascii="Cambria" w:hAnsi="Cambria" w:cs="Arial"/>
          <w:sz w:val="22"/>
          <w:szCs w:val="22"/>
          <w:lang w:val="sk-SK"/>
        </w:rPr>
        <w:t>bez</w:t>
      </w:r>
      <w:r w:rsidR="00A849A3" w:rsidRPr="004A53EB">
        <w:rPr>
          <w:rFonts w:ascii="Cambria" w:hAnsi="Cambria" w:cs="Arial"/>
          <w:sz w:val="22"/>
          <w:szCs w:val="22"/>
          <w:lang w:val="sk-SK"/>
        </w:rPr>
        <w:t> </w:t>
      </w:r>
      <w:r w:rsidR="003A15F1" w:rsidRPr="004A53EB">
        <w:rPr>
          <w:rFonts w:ascii="Cambria" w:hAnsi="Cambria" w:cs="Arial"/>
          <w:sz w:val="22"/>
          <w:szCs w:val="22"/>
          <w:lang w:val="sk-SK"/>
        </w:rPr>
        <w:t xml:space="preserve">DPH </w:t>
      </w:r>
      <w:r w:rsidRPr="004A53EB">
        <w:rPr>
          <w:rFonts w:ascii="Cambria" w:hAnsi="Cambria" w:cs="Arial"/>
          <w:sz w:val="22"/>
          <w:szCs w:val="22"/>
          <w:lang w:val="sk-SK"/>
        </w:rPr>
        <w:t>je stanovená ako pevná a</w:t>
      </w:r>
      <w:r w:rsidR="006704B7">
        <w:rPr>
          <w:rFonts w:ascii="Cambria" w:hAnsi="Cambria" w:cs="Arial"/>
          <w:sz w:val="22"/>
          <w:szCs w:val="22"/>
          <w:lang w:val="sk-SK"/>
        </w:rPr>
        <w:t> </w:t>
      </w:r>
      <w:r w:rsidRPr="004A53EB">
        <w:rPr>
          <w:rFonts w:ascii="Cambria" w:hAnsi="Cambria" w:cs="Arial"/>
          <w:sz w:val="22"/>
          <w:szCs w:val="22"/>
          <w:lang w:val="sk-SK"/>
        </w:rPr>
        <w:t>konečná</w:t>
      </w:r>
      <w:r w:rsidR="006704B7" w:rsidRPr="008E202B">
        <w:rPr>
          <w:rFonts w:ascii="Cambria" w:hAnsi="Cambria" w:cs="Arial"/>
          <w:color w:val="00B050"/>
          <w:sz w:val="22"/>
          <w:szCs w:val="22"/>
          <w:lang w:val="sk-SK"/>
        </w:rPr>
        <w:t>, ak ďalej nie je uvedené inak</w:t>
      </w:r>
      <w:r w:rsidRPr="004A53EB">
        <w:rPr>
          <w:rFonts w:ascii="Cambria" w:hAnsi="Cambria" w:cs="Arial"/>
          <w:sz w:val="22"/>
          <w:szCs w:val="22"/>
          <w:lang w:val="sk-SK"/>
        </w:rPr>
        <w:t xml:space="preserve">. </w:t>
      </w:r>
      <w:r w:rsidR="003A15F1" w:rsidRPr="004A53EB">
        <w:rPr>
          <w:rFonts w:ascii="Cambria" w:hAnsi="Cambria" w:cs="Arial"/>
          <w:sz w:val="22"/>
          <w:szCs w:val="22"/>
          <w:lang w:val="sk-SK"/>
        </w:rPr>
        <w:t>Sadzba DPH sa uplatňuje podľa aktuálne platných právnych predpisov.</w:t>
      </w:r>
      <w:r w:rsidR="005B0396" w:rsidRPr="004A53EB">
        <w:rPr>
          <w:rFonts w:ascii="Cambria" w:hAnsi="Cambria" w:cs="Arial"/>
          <w:sz w:val="22"/>
          <w:szCs w:val="22"/>
          <w:lang w:val="sk-SK"/>
        </w:rPr>
        <w:t xml:space="preserve"> A</w:t>
      </w:r>
      <w:r w:rsidR="008A4CFC" w:rsidRPr="004A53EB">
        <w:rPr>
          <w:rFonts w:ascii="Cambria" w:hAnsi="Cambria" w:cs="Arial"/>
          <w:sz w:val="22"/>
          <w:szCs w:val="22"/>
          <w:lang w:val="sk-SK"/>
        </w:rPr>
        <w:t xml:space="preserve">k </w:t>
      </w:r>
      <w:r w:rsidR="005B0396" w:rsidRPr="004A53EB">
        <w:rPr>
          <w:rFonts w:ascii="Cambria" w:hAnsi="Cambria" w:cs="Arial"/>
          <w:sz w:val="22"/>
          <w:szCs w:val="22"/>
          <w:lang w:val="sk-SK"/>
        </w:rPr>
        <w:t>z</w:t>
      </w:r>
      <w:r w:rsidR="0020480A" w:rsidRPr="004A53EB">
        <w:rPr>
          <w:rFonts w:ascii="Cambria" w:hAnsi="Cambria" w:cs="Arial"/>
          <w:sz w:val="22"/>
          <w:szCs w:val="22"/>
          <w:lang w:val="sk-SK"/>
        </w:rPr>
        <w:t>hotoviteľ nie je platcom DPH a</w:t>
      </w:r>
      <w:r w:rsidR="009F6369" w:rsidRPr="004A53EB">
        <w:rPr>
          <w:rFonts w:ascii="Cambria" w:hAnsi="Cambria" w:cs="Arial"/>
          <w:sz w:val="22"/>
          <w:szCs w:val="22"/>
          <w:lang w:val="sk-SK"/>
        </w:rPr>
        <w:t> </w:t>
      </w:r>
      <w:r w:rsidR="0020480A" w:rsidRPr="004A53EB">
        <w:rPr>
          <w:rFonts w:ascii="Cambria" w:hAnsi="Cambria" w:cs="Arial"/>
          <w:sz w:val="22"/>
          <w:szCs w:val="22"/>
          <w:lang w:val="sk-SK"/>
        </w:rPr>
        <w:t>v</w:t>
      </w:r>
      <w:r w:rsidR="009F6369" w:rsidRPr="004A53EB">
        <w:rPr>
          <w:rFonts w:ascii="Cambria" w:hAnsi="Cambria" w:cs="Arial"/>
          <w:sz w:val="22"/>
          <w:szCs w:val="22"/>
          <w:lang w:val="sk-SK"/>
        </w:rPr>
        <w:t> </w:t>
      </w:r>
      <w:r w:rsidR="0020480A" w:rsidRPr="004A53EB">
        <w:rPr>
          <w:rFonts w:ascii="Cambria" w:hAnsi="Cambria" w:cs="Arial"/>
          <w:sz w:val="22"/>
          <w:szCs w:val="22"/>
          <w:lang w:val="sk-SK"/>
        </w:rPr>
        <w:t>priebehu realizácie predmetu zmluvy sa</w:t>
      </w:r>
      <w:r w:rsidR="00992271" w:rsidRPr="004A53EB">
        <w:rPr>
          <w:rFonts w:ascii="Cambria" w:hAnsi="Cambria" w:cs="Arial"/>
          <w:sz w:val="22"/>
          <w:szCs w:val="22"/>
          <w:lang w:val="sk-SK"/>
        </w:rPr>
        <w:t> </w:t>
      </w:r>
      <w:r w:rsidR="0020480A" w:rsidRPr="004A53EB">
        <w:rPr>
          <w:rFonts w:ascii="Cambria" w:hAnsi="Cambria" w:cs="Arial"/>
          <w:sz w:val="22"/>
          <w:szCs w:val="22"/>
          <w:lang w:val="sk-SK"/>
        </w:rPr>
        <w:t xml:space="preserve">stane platcom DPH, zaväzuje sa, že dohodnutú </w:t>
      </w:r>
      <w:r w:rsidR="005D16FF" w:rsidRPr="004A53EB">
        <w:rPr>
          <w:rFonts w:ascii="Cambria" w:hAnsi="Cambria" w:cs="Arial"/>
          <w:sz w:val="22"/>
          <w:szCs w:val="22"/>
          <w:lang w:val="sk-SK"/>
        </w:rPr>
        <w:t xml:space="preserve">zmluvnú </w:t>
      </w:r>
      <w:r w:rsidR="0020480A" w:rsidRPr="004A53EB">
        <w:rPr>
          <w:rFonts w:ascii="Cambria" w:hAnsi="Cambria" w:cs="Arial"/>
          <w:sz w:val="22"/>
          <w:szCs w:val="22"/>
          <w:lang w:val="sk-SK"/>
        </w:rPr>
        <w:t xml:space="preserve">cenu neprekročí. Zhotoviteľ je povinný </w:t>
      </w:r>
      <w:r w:rsidR="00FF18FE" w:rsidRPr="004A53EB">
        <w:rPr>
          <w:rFonts w:ascii="Cambria" w:hAnsi="Cambria" w:cs="Arial"/>
          <w:sz w:val="22"/>
          <w:szCs w:val="22"/>
          <w:lang w:val="sk-SK"/>
        </w:rPr>
        <w:t xml:space="preserve">dosiaľ </w:t>
      </w:r>
      <w:r w:rsidR="0020480A" w:rsidRPr="004A53EB">
        <w:rPr>
          <w:rFonts w:ascii="Cambria" w:hAnsi="Cambria" w:cs="Arial"/>
          <w:sz w:val="22"/>
          <w:szCs w:val="22"/>
          <w:lang w:val="sk-SK"/>
        </w:rPr>
        <w:t xml:space="preserve">nevyfakturovanú časť </w:t>
      </w:r>
      <w:r w:rsidR="005D16FF" w:rsidRPr="004A53EB">
        <w:rPr>
          <w:rFonts w:ascii="Cambria" w:hAnsi="Cambria" w:cs="Arial"/>
          <w:sz w:val="22"/>
          <w:szCs w:val="22"/>
          <w:lang w:val="sk-SK"/>
        </w:rPr>
        <w:t xml:space="preserve">zmluvnej </w:t>
      </w:r>
      <w:r w:rsidR="0020480A" w:rsidRPr="004A53EB">
        <w:rPr>
          <w:rFonts w:ascii="Cambria" w:hAnsi="Cambria" w:cs="Arial"/>
          <w:sz w:val="22"/>
          <w:szCs w:val="22"/>
          <w:lang w:val="sk-SK"/>
        </w:rPr>
        <w:t xml:space="preserve">ceny </w:t>
      </w:r>
      <w:r w:rsidR="00FF18FE" w:rsidRPr="004A53EB">
        <w:rPr>
          <w:rFonts w:ascii="Cambria" w:hAnsi="Cambria" w:cs="Arial"/>
          <w:sz w:val="22"/>
          <w:szCs w:val="22"/>
          <w:lang w:val="sk-SK"/>
        </w:rPr>
        <w:t xml:space="preserve">pomerne </w:t>
      </w:r>
      <w:r w:rsidR="0020480A" w:rsidRPr="004A53EB">
        <w:rPr>
          <w:rFonts w:ascii="Cambria" w:hAnsi="Cambria" w:cs="Arial"/>
          <w:sz w:val="22"/>
          <w:szCs w:val="22"/>
          <w:lang w:val="sk-SK"/>
        </w:rPr>
        <w:t xml:space="preserve">znížiť </w:t>
      </w:r>
      <w:r w:rsidR="00C33AB3" w:rsidRPr="004A53EB">
        <w:rPr>
          <w:rFonts w:ascii="Cambria" w:hAnsi="Cambria" w:cs="Arial"/>
          <w:sz w:val="22"/>
          <w:szCs w:val="22"/>
          <w:lang w:val="sk-SK"/>
        </w:rPr>
        <w:t>(</w:t>
      </w:r>
      <w:r w:rsidR="0020480A" w:rsidRPr="004A53EB">
        <w:rPr>
          <w:rFonts w:ascii="Cambria" w:hAnsi="Cambria" w:cs="Arial"/>
          <w:sz w:val="22"/>
          <w:szCs w:val="22"/>
          <w:lang w:val="sk-SK"/>
        </w:rPr>
        <w:t>o</w:t>
      </w:r>
      <w:r w:rsidR="00EC7949" w:rsidRPr="004A53EB">
        <w:rPr>
          <w:rFonts w:ascii="Cambria" w:hAnsi="Cambria" w:cs="Arial"/>
          <w:sz w:val="22"/>
          <w:szCs w:val="22"/>
          <w:lang w:val="sk-SK"/>
        </w:rPr>
        <w:t> </w:t>
      </w:r>
      <w:r w:rsidR="0020480A" w:rsidRPr="004A53EB">
        <w:rPr>
          <w:rFonts w:ascii="Cambria" w:hAnsi="Cambria" w:cs="Arial"/>
          <w:sz w:val="22"/>
          <w:szCs w:val="22"/>
          <w:lang w:val="sk-SK"/>
        </w:rPr>
        <w:t>výšku DPH</w:t>
      </w:r>
      <w:r w:rsidR="00C33AB3" w:rsidRPr="004A53EB">
        <w:rPr>
          <w:rFonts w:ascii="Cambria" w:hAnsi="Cambria" w:cs="Arial"/>
          <w:sz w:val="22"/>
          <w:szCs w:val="22"/>
          <w:lang w:val="sk-SK"/>
        </w:rPr>
        <w:t>)</w:t>
      </w:r>
      <w:r w:rsidR="0020480A" w:rsidRPr="004A53EB">
        <w:rPr>
          <w:rFonts w:ascii="Cambria" w:hAnsi="Cambria" w:cs="Arial"/>
          <w:sz w:val="22"/>
          <w:szCs w:val="22"/>
          <w:lang w:val="sk-SK"/>
        </w:rPr>
        <w:t>.</w:t>
      </w:r>
    </w:p>
    <w:p w14:paraId="5CB81CD9" w14:textId="795A3498" w:rsidR="00B77B54" w:rsidRPr="004A53EB" w:rsidRDefault="00B77B54" w:rsidP="005676F0">
      <w:pPr>
        <w:pStyle w:val="Zkladntext"/>
        <w:numPr>
          <w:ilvl w:val="1"/>
          <w:numId w:val="51"/>
        </w:numPr>
        <w:tabs>
          <w:tab w:val="clear" w:pos="705"/>
        </w:tabs>
        <w:spacing w:before="120" w:line="240" w:lineRule="auto"/>
        <w:ind w:left="425" w:hanging="425"/>
        <w:rPr>
          <w:rFonts w:ascii="Cambria" w:hAnsi="Cambria" w:cs="Arial"/>
          <w:sz w:val="22"/>
          <w:szCs w:val="22"/>
          <w:lang w:val="sk-SK"/>
        </w:rPr>
      </w:pPr>
      <w:r w:rsidRPr="004A53EB">
        <w:rPr>
          <w:rFonts w:ascii="Cambria" w:hAnsi="Cambria" w:cs="Arial"/>
          <w:sz w:val="22"/>
          <w:szCs w:val="22"/>
          <w:lang w:val="sk-SK"/>
        </w:rPr>
        <w:t>Rozpočet ceny je uvedený v</w:t>
      </w:r>
      <w:r w:rsidR="009F6369" w:rsidRPr="004A53EB">
        <w:rPr>
          <w:rFonts w:ascii="Cambria" w:hAnsi="Cambria" w:cs="Arial"/>
          <w:sz w:val="22"/>
          <w:szCs w:val="22"/>
          <w:lang w:val="sk-SK"/>
        </w:rPr>
        <w:t> </w:t>
      </w:r>
      <w:r w:rsidR="726561D7" w:rsidRPr="004A53EB">
        <w:rPr>
          <w:rFonts w:ascii="Cambria" w:hAnsi="Cambria" w:cs="Arial"/>
          <w:sz w:val="22"/>
          <w:szCs w:val="22"/>
          <w:lang w:val="sk-SK"/>
        </w:rPr>
        <w:t>o</w:t>
      </w:r>
      <w:r w:rsidR="00085951" w:rsidRPr="004A53EB">
        <w:rPr>
          <w:rFonts w:ascii="Cambria" w:hAnsi="Cambria" w:cs="Arial"/>
          <w:sz w:val="22"/>
          <w:szCs w:val="22"/>
          <w:lang w:val="sk-SK"/>
        </w:rPr>
        <w:t>cenenom výkaz</w:t>
      </w:r>
      <w:r w:rsidR="00992271" w:rsidRPr="004A53EB">
        <w:rPr>
          <w:rFonts w:ascii="Cambria" w:hAnsi="Cambria" w:cs="Arial"/>
          <w:sz w:val="22"/>
          <w:szCs w:val="22"/>
          <w:lang w:val="sk-SK"/>
        </w:rPr>
        <w:t>e</w:t>
      </w:r>
      <w:r w:rsidR="00085951" w:rsidRPr="004A53EB">
        <w:rPr>
          <w:rFonts w:ascii="Cambria" w:hAnsi="Cambria" w:cs="Arial"/>
          <w:sz w:val="22"/>
          <w:szCs w:val="22"/>
          <w:lang w:val="sk-SK"/>
        </w:rPr>
        <w:t xml:space="preserve"> výmer </w:t>
      </w:r>
      <w:r w:rsidR="00B22637" w:rsidRPr="004A53EB">
        <w:rPr>
          <w:rFonts w:ascii="Cambria" w:hAnsi="Cambria" w:cs="Arial"/>
          <w:sz w:val="22"/>
          <w:szCs w:val="22"/>
          <w:lang w:val="sk-SK"/>
        </w:rPr>
        <w:t>z</w:t>
      </w:r>
      <w:r w:rsidRPr="004A53EB">
        <w:rPr>
          <w:rFonts w:ascii="Cambria" w:hAnsi="Cambria" w:cs="Arial"/>
          <w:sz w:val="22"/>
          <w:szCs w:val="22"/>
          <w:lang w:val="sk-SK"/>
        </w:rPr>
        <w:t>hotoviteľa</w:t>
      </w:r>
      <w:r w:rsidR="005D16FF" w:rsidRPr="004A53EB">
        <w:rPr>
          <w:rFonts w:ascii="Cambria" w:hAnsi="Cambria" w:cs="Arial"/>
          <w:sz w:val="22"/>
          <w:szCs w:val="22"/>
          <w:lang w:val="sk-SK"/>
        </w:rPr>
        <w:t xml:space="preserve"> (</w:t>
      </w:r>
      <w:r w:rsidR="0095594E" w:rsidRPr="004A53EB">
        <w:rPr>
          <w:rFonts w:ascii="Cambria" w:hAnsi="Cambria" w:cs="Arial"/>
          <w:sz w:val="22"/>
          <w:szCs w:val="22"/>
          <w:lang w:val="sk-SK"/>
        </w:rPr>
        <w:t>v</w:t>
      </w:r>
      <w:r w:rsidR="00A849A3" w:rsidRPr="004A53EB">
        <w:rPr>
          <w:rFonts w:ascii="Cambria" w:hAnsi="Cambria" w:cs="Arial"/>
          <w:sz w:val="22"/>
          <w:szCs w:val="22"/>
          <w:lang w:val="sk-SK"/>
        </w:rPr>
        <w:t> </w:t>
      </w:r>
      <w:r w:rsidR="0095594E" w:rsidRPr="004A53EB">
        <w:rPr>
          <w:rFonts w:ascii="Cambria" w:hAnsi="Cambria" w:cs="Arial"/>
          <w:sz w:val="22"/>
          <w:szCs w:val="22"/>
          <w:lang w:val="sk-SK"/>
        </w:rPr>
        <w:t xml:space="preserve">príslušnej </w:t>
      </w:r>
      <w:r w:rsidR="005D16FF" w:rsidRPr="004A53EB">
        <w:rPr>
          <w:rFonts w:ascii="Cambria" w:hAnsi="Cambria" w:cs="Arial"/>
          <w:sz w:val="22"/>
          <w:szCs w:val="22"/>
          <w:lang w:val="sk-SK"/>
        </w:rPr>
        <w:t xml:space="preserve">prílohe </w:t>
      </w:r>
      <w:r w:rsidR="0095594E" w:rsidRPr="004A53EB">
        <w:rPr>
          <w:rFonts w:ascii="Cambria" w:hAnsi="Cambria" w:cs="Arial"/>
          <w:sz w:val="22"/>
          <w:szCs w:val="22"/>
          <w:lang w:val="sk-SK"/>
        </w:rPr>
        <w:t>zmluvy</w:t>
      </w:r>
      <w:r w:rsidR="005D16FF" w:rsidRPr="004A53EB">
        <w:rPr>
          <w:rFonts w:ascii="Cambria" w:hAnsi="Cambria" w:cs="Arial"/>
          <w:sz w:val="22"/>
          <w:szCs w:val="22"/>
          <w:lang w:val="sk-SK"/>
        </w:rPr>
        <w:t>)</w:t>
      </w:r>
      <w:r w:rsidRPr="004A53EB">
        <w:rPr>
          <w:rFonts w:ascii="Cambria" w:hAnsi="Cambria" w:cs="Arial"/>
          <w:sz w:val="22"/>
          <w:szCs w:val="22"/>
          <w:lang w:val="sk-SK"/>
        </w:rPr>
        <w:t>. Tento rozpočet ceny slúži pre účely fakturácie</w:t>
      </w:r>
      <w:r w:rsidR="00F72BA4" w:rsidRPr="004A53EB">
        <w:rPr>
          <w:rFonts w:ascii="Cambria" w:hAnsi="Cambria" w:cs="Arial"/>
          <w:sz w:val="22"/>
          <w:szCs w:val="22"/>
          <w:lang w:val="sk-SK"/>
        </w:rPr>
        <w:t xml:space="preserve">. </w:t>
      </w:r>
      <w:r w:rsidRPr="004A53EB">
        <w:rPr>
          <w:rFonts w:ascii="Cambria" w:hAnsi="Cambria" w:cs="Arial"/>
          <w:sz w:val="22"/>
          <w:szCs w:val="22"/>
          <w:lang w:val="sk-SK"/>
        </w:rPr>
        <w:t xml:space="preserve">Zhotoviteľ sa zaväzuje realizovať dielo tak, aby dohodnutá </w:t>
      </w:r>
      <w:r w:rsidR="00B22637" w:rsidRPr="004A53EB">
        <w:rPr>
          <w:rFonts w:ascii="Cambria" w:hAnsi="Cambria" w:cs="Arial"/>
          <w:sz w:val="22"/>
          <w:szCs w:val="22"/>
          <w:lang w:val="sk-SK"/>
        </w:rPr>
        <w:t xml:space="preserve">zmluvná </w:t>
      </w:r>
      <w:r w:rsidRPr="004A53EB">
        <w:rPr>
          <w:rFonts w:ascii="Cambria" w:hAnsi="Cambria" w:cs="Arial"/>
          <w:sz w:val="22"/>
          <w:szCs w:val="22"/>
          <w:lang w:val="sk-SK"/>
        </w:rPr>
        <w:t>cena nebola prekročená.</w:t>
      </w:r>
    </w:p>
    <w:p w14:paraId="12279490" w14:textId="3682379E" w:rsidR="00003AD9" w:rsidRPr="004A53EB" w:rsidRDefault="00003AD9" w:rsidP="00003AD9">
      <w:pPr>
        <w:pStyle w:val="Zkladntext"/>
        <w:numPr>
          <w:ilvl w:val="1"/>
          <w:numId w:val="51"/>
        </w:numPr>
        <w:tabs>
          <w:tab w:val="clear" w:pos="705"/>
        </w:tabs>
        <w:spacing w:before="120" w:line="240" w:lineRule="auto"/>
        <w:ind w:left="425" w:hanging="425"/>
        <w:rPr>
          <w:rFonts w:ascii="Cambria" w:hAnsi="Cambria" w:cs="Arial"/>
          <w:sz w:val="22"/>
          <w:szCs w:val="22"/>
          <w:lang w:val="sk-SK"/>
        </w:rPr>
      </w:pPr>
      <w:r w:rsidRPr="004A53EB">
        <w:rPr>
          <w:rFonts w:ascii="Cambria" w:hAnsi="Cambria" w:cs="Arial"/>
          <w:sz w:val="22"/>
          <w:szCs w:val="22"/>
          <w:lang w:val="sk-SK"/>
        </w:rPr>
        <w:t>V zmluvnej cene sú zahrnuté všetky náklady alebo výdavky spojené s úplným, vecným a odborným splnením záväzkov zhotoviteľa vyplývajúcich z tejto zmluvy  vrátane nákladov a výdavkov na všetky a akékoľvek vedľajšie, pomocné a iné činnosti nevyhnutné na splnenie zmluvy (riadne a včasné vykonanie diela podľa PD) ako sú napr. colné poplatky, správne poplatky (uzávierky,</w:t>
      </w:r>
      <w:r w:rsidR="005E0243" w:rsidRPr="004A53EB">
        <w:rPr>
          <w:rFonts w:ascii="Cambria" w:hAnsi="Cambria" w:cs="Arial"/>
          <w:sz w:val="22"/>
          <w:szCs w:val="22"/>
          <w:lang w:val="sk-SK"/>
        </w:rPr>
        <w:t xml:space="preserve"> určenie dočasného dopravného značenia, </w:t>
      </w:r>
      <w:r w:rsidRPr="004A53EB">
        <w:rPr>
          <w:rFonts w:ascii="Cambria" w:hAnsi="Cambria" w:cs="Arial"/>
          <w:sz w:val="22"/>
          <w:szCs w:val="22"/>
          <w:lang w:val="sk-SK"/>
        </w:rPr>
        <w:t>prekopávky, zaujatie verejného priestranstva), daň za užívanie verejného priestranstva, pasportizácia a</w:t>
      </w:r>
      <w:r w:rsidR="00377F2D" w:rsidRPr="004A53EB">
        <w:rPr>
          <w:rFonts w:ascii="Cambria" w:hAnsi="Cambria" w:cs="Arial"/>
          <w:sz w:val="22"/>
          <w:szCs w:val="22"/>
          <w:lang w:val="sk-SK"/>
        </w:rPr>
        <w:t> </w:t>
      </w:r>
      <w:proofErr w:type="spellStart"/>
      <w:r w:rsidRPr="004A53EB">
        <w:rPr>
          <w:rFonts w:ascii="Cambria" w:hAnsi="Cambria" w:cs="Arial"/>
          <w:sz w:val="22"/>
          <w:szCs w:val="22"/>
          <w:lang w:val="sk-SK"/>
        </w:rPr>
        <w:t>repasportizácia</w:t>
      </w:r>
      <w:proofErr w:type="spellEnd"/>
      <w:r w:rsidRPr="004A53EB">
        <w:rPr>
          <w:rFonts w:ascii="Cambria" w:hAnsi="Cambria" w:cs="Arial"/>
          <w:sz w:val="22"/>
          <w:szCs w:val="22"/>
          <w:lang w:val="sk-SK"/>
        </w:rPr>
        <w:t xml:space="preserve"> objektov, vypracovanie DVP, zariadenie staveniska (zriadenie, </w:t>
      </w:r>
      <w:r w:rsidR="00D30F8D" w:rsidRPr="004A53EB">
        <w:rPr>
          <w:rFonts w:ascii="Cambria" w:hAnsi="Cambria" w:cs="Arial"/>
          <w:sz w:val="22"/>
          <w:szCs w:val="22"/>
          <w:lang w:val="sk-SK"/>
        </w:rPr>
        <w:t xml:space="preserve">zabezpečenie, </w:t>
      </w:r>
      <w:r w:rsidRPr="004A53EB">
        <w:rPr>
          <w:rFonts w:ascii="Cambria" w:hAnsi="Cambria" w:cs="Arial"/>
          <w:sz w:val="22"/>
          <w:szCs w:val="22"/>
          <w:lang w:val="sk-SK"/>
        </w:rPr>
        <w:t>prevádzka, odstránenie), náklady na dopravu a presuny a pod.</w:t>
      </w:r>
    </w:p>
    <w:p w14:paraId="53B2FB73" w14:textId="7F85C8C2" w:rsidR="00B77B54" w:rsidRPr="004A53EB" w:rsidRDefault="00C7418B" w:rsidP="005676F0">
      <w:pPr>
        <w:pStyle w:val="Zkladntext"/>
        <w:numPr>
          <w:ilvl w:val="1"/>
          <w:numId w:val="51"/>
        </w:numPr>
        <w:tabs>
          <w:tab w:val="clear" w:pos="705"/>
        </w:tabs>
        <w:spacing w:before="120" w:line="240" w:lineRule="auto"/>
        <w:ind w:left="425" w:hanging="425"/>
        <w:rPr>
          <w:rFonts w:ascii="Cambria" w:hAnsi="Cambria" w:cs="Arial"/>
          <w:sz w:val="22"/>
          <w:szCs w:val="22"/>
          <w:lang w:val="sk-SK"/>
        </w:rPr>
      </w:pPr>
      <w:r w:rsidRPr="004A53EB">
        <w:rPr>
          <w:rFonts w:ascii="Cambria" w:hAnsi="Cambria" w:cs="Arial"/>
          <w:sz w:val="22"/>
          <w:szCs w:val="22"/>
          <w:lang w:val="sk-SK"/>
        </w:rPr>
        <w:t>Zmluvná c</w:t>
      </w:r>
      <w:r w:rsidR="00B77B54" w:rsidRPr="004A53EB">
        <w:rPr>
          <w:rFonts w:ascii="Cambria" w:hAnsi="Cambria" w:cs="Arial"/>
          <w:sz w:val="22"/>
          <w:szCs w:val="22"/>
          <w:lang w:val="sk-SK"/>
        </w:rPr>
        <w:t>ena je platná po celú dobu vykonávania diela až do jeho ukončenia</w:t>
      </w:r>
      <w:r w:rsidR="0057180D" w:rsidRPr="008E202B">
        <w:rPr>
          <w:rFonts w:ascii="Cambria" w:hAnsi="Cambria" w:cs="Arial"/>
          <w:color w:val="00B050"/>
          <w:sz w:val="22"/>
          <w:szCs w:val="22"/>
          <w:lang w:val="sk-SK"/>
        </w:rPr>
        <w:t>, ak ďalej nie je uvedené inak</w:t>
      </w:r>
      <w:r w:rsidR="00B77B54" w:rsidRPr="004A53EB">
        <w:rPr>
          <w:rFonts w:ascii="Cambria" w:hAnsi="Cambria" w:cs="Arial"/>
          <w:sz w:val="22"/>
          <w:szCs w:val="22"/>
          <w:lang w:val="sk-SK"/>
        </w:rPr>
        <w:t>. Na výšku ceny diela nemá vplyv, že táto cena bola dohodnutá na</w:t>
      </w:r>
      <w:r w:rsidR="002174C6" w:rsidRPr="004A53EB">
        <w:rPr>
          <w:rFonts w:ascii="Cambria" w:hAnsi="Cambria" w:cs="Arial"/>
          <w:sz w:val="22"/>
          <w:szCs w:val="22"/>
          <w:lang w:val="sk-SK"/>
        </w:rPr>
        <w:t> </w:t>
      </w:r>
      <w:r w:rsidR="00B77B54" w:rsidRPr="004A53EB">
        <w:rPr>
          <w:rFonts w:ascii="Cambria" w:hAnsi="Cambria" w:cs="Arial"/>
          <w:sz w:val="22"/>
          <w:szCs w:val="22"/>
          <w:lang w:val="sk-SK"/>
        </w:rPr>
        <w:t xml:space="preserve">základe </w:t>
      </w:r>
      <w:r w:rsidR="00B77B54" w:rsidRPr="004A53EB">
        <w:rPr>
          <w:rFonts w:ascii="Cambria" w:hAnsi="Cambria" w:cs="Arial"/>
          <w:sz w:val="22"/>
          <w:szCs w:val="22"/>
          <w:lang w:val="sk-SK"/>
        </w:rPr>
        <w:lastRenderedPageBreak/>
        <w:t>rozpočtu</w:t>
      </w:r>
      <w:r w:rsidR="0031099D" w:rsidRPr="004A53EB">
        <w:rPr>
          <w:rFonts w:ascii="Cambria" w:hAnsi="Cambria" w:cs="Arial"/>
          <w:sz w:val="22"/>
          <w:szCs w:val="22"/>
          <w:lang w:val="sk-SK"/>
        </w:rPr>
        <w:t xml:space="preserve"> stavby</w:t>
      </w:r>
      <w:r w:rsidR="00B77B54" w:rsidRPr="004A53EB">
        <w:rPr>
          <w:rFonts w:ascii="Cambria" w:hAnsi="Cambria" w:cs="Arial"/>
          <w:sz w:val="22"/>
          <w:szCs w:val="22"/>
          <w:lang w:val="sk-SK"/>
        </w:rPr>
        <w:t>, ktorý je uvedený v</w:t>
      </w:r>
      <w:r w:rsidR="009F6369" w:rsidRPr="004A53EB">
        <w:rPr>
          <w:rFonts w:ascii="Cambria" w:hAnsi="Cambria" w:cs="Arial"/>
          <w:sz w:val="22"/>
          <w:szCs w:val="22"/>
          <w:lang w:val="sk-SK"/>
        </w:rPr>
        <w:t> </w:t>
      </w:r>
      <w:r w:rsidR="00712261" w:rsidRPr="004A53EB">
        <w:rPr>
          <w:rFonts w:ascii="Cambria" w:hAnsi="Cambria" w:cs="Arial"/>
          <w:sz w:val="22"/>
          <w:szCs w:val="22"/>
          <w:lang w:val="sk-SK"/>
        </w:rPr>
        <w:t>p</w:t>
      </w:r>
      <w:r w:rsidR="00B77B54" w:rsidRPr="004A53EB">
        <w:rPr>
          <w:rFonts w:ascii="Cambria" w:hAnsi="Cambria" w:cs="Arial"/>
          <w:sz w:val="22"/>
          <w:szCs w:val="22"/>
          <w:lang w:val="sk-SK"/>
        </w:rPr>
        <w:t xml:space="preserve">onuke </w:t>
      </w:r>
      <w:r w:rsidR="00E71736" w:rsidRPr="004A53EB">
        <w:rPr>
          <w:rFonts w:ascii="Cambria" w:hAnsi="Cambria" w:cs="Arial"/>
          <w:sz w:val="22"/>
          <w:szCs w:val="22"/>
          <w:lang w:val="sk-SK"/>
        </w:rPr>
        <w:t>z</w:t>
      </w:r>
      <w:r w:rsidR="00B77B54" w:rsidRPr="004A53EB">
        <w:rPr>
          <w:rFonts w:ascii="Cambria" w:hAnsi="Cambria" w:cs="Arial"/>
          <w:sz w:val="22"/>
          <w:szCs w:val="22"/>
          <w:lang w:val="sk-SK"/>
        </w:rPr>
        <w:t>hotoviteľa. Zhotoviteľ nemá nárok na</w:t>
      </w:r>
      <w:r w:rsidR="002174C6" w:rsidRPr="004A53EB">
        <w:rPr>
          <w:rFonts w:ascii="Cambria" w:hAnsi="Cambria" w:cs="Arial"/>
          <w:sz w:val="22"/>
          <w:szCs w:val="22"/>
          <w:lang w:val="sk-SK"/>
        </w:rPr>
        <w:t> </w:t>
      </w:r>
      <w:r w:rsidR="00B77B54" w:rsidRPr="004A53EB">
        <w:rPr>
          <w:rFonts w:ascii="Cambria" w:hAnsi="Cambria" w:cs="Arial"/>
          <w:sz w:val="22"/>
          <w:szCs w:val="22"/>
          <w:lang w:val="sk-SK"/>
        </w:rPr>
        <w:t>zvýšenie ceny diela z</w:t>
      </w:r>
      <w:r w:rsidR="009F6369" w:rsidRPr="004A53EB">
        <w:rPr>
          <w:rFonts w:ascii="Cambria" w:hAnsi="Cambria" w:cs="Arial"/>
          <w:sz w:val="22"/>
          <w:szCs w:val="22"/>
          <w:lang w:val="sk-SK"/>
        </w:rPr>
        <w:t> </w:t>
      </w:r>
      <w:r w:rsidR="00B77B54" w:rsidRPr="004A53EB">
        <w:rPr>
          <w:rFonts w:ascii="Cambria" w:hAnsi="Cambria" w:cs="Arial"/>
          <w:sz w:val="22"/>
          <w:szCs w:val="22"/>
          <w:lang w:val="sk-SK"/>
        </w:rPr>
        <w:t>titulu objavenia činností,</w:t>
      </w:r>
      <w:r w:rsidR="00FC1379" w:rsidRPr="004A53EB">
        <w:rPr>
          <w:rFonts w:ascii="Cambria" w:hAnsi="Cambria" w:cs="Arial"/>
          <w:sz w:val="22"/>
          <w:szCs w:val="22"/>
          <w:lang w:val="sk-SK"/>
        </w:rPr>
        <w:t xml:space="preserve"> prác a</w:t>
      </w:r>
      <w:r w:rsidR="009F6369" w:rsidRPr="004A53EB">
        <w:rPr>
          <w:rFonts w:ascii="Cambria" w:hAnsi="Cambria" w:cs="Arial"/>
          <w:sz w:val="22"/>
          <w:szCs w:val="22"/>
          <w:lang w:val="sk-SK"/>
        </w:rPr>
        <w:t> </w:t>
      </w:r>
      <w:r w:rsidR="00FC1379" w:rsidRPr="004A53EB">
        <w:rPr>
          <w:rFonts w:ascii="Cambria" w:hAnsi="Cambria" w:cs="Arial"/>
          <w:sz w:val="22"/>
          <w:szCs w:val="22"/>
          <w:lang w:val="sk-SK"/>
        </w:rPr>
        <w:t>dodávok,</w:t>
      </w:r>
      <w:r w:rsidR="00B77B54" w:rsidRPr="004A53EB">
        <w:rPr>
          <w:rFonts w:ascii="Cambria" w:hAnsi="Cambria" w:cs="Arial"/>
          <w:sz w:val="22"/>
          <w:szCs w:val="22"/>
          <w:lang w:val="sk-SK"/>
        </w:rPr>
        <w:t xml:space="preserve"> kt</w:t>
      </w:r>
      <w:r w:rsidR="00FC1379" w:rsidRPr="004A53EB">
        <w:rPr>
          <w:rFonts w:ascii="Cambria" w:hAnsi="Cambria" w:cs="Arial"/>
          <w:sz w:val="22"/>
          <w:szCs w:val="22"/>
          <w:lang w:val="sk-SK"/>
        </w:rPr>
        <w:t>oré neboli zahrnuté do</w:t>
      </w:r>
      <w:r w:rsidR="002174C6" w:rsidRPr="004A53EB">
        <w:rPr>
          <w:rFonts w:ascii="Cambria" w:hAnsi="Cambria" w:cs="Arial"/>
          <w:sz w:val="22"/>
          <w:szCs w:val="22"/>
          <w:lang w:val="sk-SK"/>
        </w:rPr>
        <w:t> </w:t>
      </w:r>
      <w:r w:rsidR="00FC1379" w:rsidRPr="004A53EB">
        <w:rPr>
          <w:rFonts w:ascii="Cambria" w:hAnsi="Cambria" w:cs="Arial"/>
          <w:sz w:val="22"/>
          <w:szCs w:val="22"/>
          <w:lang w:val="sk-SK"/>
        </w:rPr>
        <w:t>rozpočtu, ale vyplývajú z</w:t>
      </w:r>
      <w:r w:rsidR="009F6369" w:rsidRPr="004A53EB">
        <w:rPr>
          <w:rFonts w:ascii="Cambria" w:hAnsi="Cambria" w:cs="Arial"/>
          <w:sz w:val="22"/>
          <w:szCs w:val="22"/>
          <w:lang w:val="sk-SK"/>
        </w:rPr>
        <w:t> </w:t>
      </w:r>
      <w:r w:rsidR="0031099D" w:rsidRPr="004A53EB">
        <w:rPr>
          <w:rFonts w:ascii="Cambria" w:hAnsi="Cambria" w:cs="Arial"/>
          <w:sz w:val="22"/>
          <w:szCs w:val="22"/>
          <w:lang w:val="sk-SK"/>
        </w:rPr>
        <w:t>PD</w:t>
      </w:r>
      <w:r w:rsidR="00FC1379" w:rsidRPr="004A53EB">
        <w:rPr>
          <w:rFonts w:ascii="Cambria" w:hAnsi="Cambria" w:cs="Arial"/>
          <w:sz w:val="22"/>
          <w:szCs w:val="22"/>
          <w:lang w:val="sk-SK"/>
        </w:rPr>
        <w:t>.</w:t>
      </w:r>
      <w:r w:rsidR="00653A8A" w:rsidRPr="004A53EB">
        <w:rPr>
          <w:rFonts w:ascii="Cambria" w:hAnsi="Cambria" w:cs="Arial"/>
          <w:sz w:val="22"/>
          <w:szCs w:val="22"/>
          <w:lang w:val="sk-SK"/>
        </w:rPr>
        <w:t xml:space="preserve"> V</w:t>
      </w:r>
      <w:r w:rsidR="009F6369" w:rsidRPr="004A53EB">
        <w:rPr>
          <w:rFonts w:ascii="Cambria" w:hAnsi="Cambria" w:cs="Arial"/>
          <w:sz w:val="22"/>
          <w:szCs w:val="22"/>
          <w:lang w:val="sk-SK"/>
        </w:rPr>
        <w:t> </w:t>
      </w:r>
      <w:r w:rsidR="00653A8A" w:rsidRPr="004A53EB">
        <w:rPr>
          <w:rFonts w:ascii="Cambria" w:hAnsi="Cambria" w:cs="Arial"/>
          <w:sz w:val="22"/>
          <w:szCs w:val="22"/>
          <w:lang w:val="sk-SK"/>
        </w:rPr>
        <w:t xml:space="preserve">predmete </w:t>
      </w:r>
      <w:r w:rsidR="00E71736" w:rsidRPr="004A53EB">
        <w:rPr>
          <w:rFonts w:ascii="Cambria" w:hAnsi="Cambria" w:cs="Arial"/>
          <w:sz w:val="22"/>
          <w:szCs w:val="22"/>
          <w:lang w:val="sk-SK"/>
        </w:rPr>
        <w:t>z</w:t>
      </w:r>
      <w:r w:rsidR="00653A8A" w:rsidRPr="004A53EB">
        <w:rPr>
          <w:rFonts w:ascii="Cambria" w:hAnsi="Cambria" w:cs="Arial"/>
          <w:sz w:val="22"/>
          <w:szCs w:val="22"/>
          <w:lang w:val="sk-SK"/>
        </w:rPr>
        <w:t>mluvy sú tiež obsiahnuté všetky plnenia, ktoré nie sú výslovne uvedené v</w:t>
      </w:r>
      <w:r w:rsidR="009F6369" w:rsidRPr="004A53EB">
        <w:rPr>
          <w:rFonts w:ascii="Cambria" w:hAnsi="Cambria" w:cs="Arial"/>
          <w:sz w:val="22"/>
          <w:szCs w:val="22"/>
          <w:lang w:val="sk-SK"/>
        </w:rPr>
        <w:t> </w:t>
      </w:r>
      <w:r w:rsidR="0031099D" w:rsidRPr="004A53EB">
        <w:rPr>
          <w:rFonts w:ascii="Cambria" w:hAnsi="Cambria" w:cs="Arial"/>
          <w:sz w:val="22"/>
          <w:szCs w:val="22"/>
          <w:lang w:val="sk-SK"/>
        </w:rPr>
        <w:t>PD</w:t>
      </w:r>
      <w:r w:rsidR="00653A8A" w:rsidRPr="004A53EB">
        <w:rPr>
          <w:rFonts w:ascii="Cambria" w:hAnsi="Cambria" w:cs="Arial"/>
          <w:sz w:val="22"/>
          <w:szCs w:val="22"/>
          <w:lang w:val="sk-SK"/>
        </w:rPr>
        <w:t xml:space="preserve">, opise stavby alebo ostatných súčastiach </w:t>
      </w:r>
      <w:r w:rsidR="00017E21" w:rsidRPr="004A53EB">
        <w:rPr>
          <w:rFonts w:ascii="Cambria" w:hAnsi="Cambria" w:cs="Arial"/>
          <w:sz w:val="22"/>
          <w:szCs w:val="22"/>
          <w:lang w:val="sk-SK"/>
        </w:rPr>
        <w:t>z</w:t>
      </w:r>
      <w:r w:rsidR="00653A8A" w:rsidRPr="004A53EB">
        <w:rPr>
          <w:rFonts w:ascii="Cambria" w:hAnsi="Cambria" w:cs="Arial"/>
          <w:sz w:val="22"/>
          <w:szCs w:val="22"/>
          <w:lang w:val="sk-SK"/>
        </w:rPr>
        <w:t xml:space="preserve">mluvy, ale sú nevyhnutné na vykonanie diela podľa tejto </w:t>
      </w:r>
      <w:r w:rsidR="00017E21" w:rsidRPr="004A53EB">
        <w:rPr>
          <w:rFonts w:ascii="Cambria" w:hAnsi="Cambria" w:cs="Arial"/>
          <w:sz w:val="22"/>
          <w:szCs w:val="22"/>
          <w:lang w:val="sk-SK"/>
        </w:rPr>
        <w:t>z</w:t>
      </w:r>
      <w:r w:rsidR="00653A8A" w:rsidRPr="004A53EB">
        <w:rPr>
          <w:rFonts w:ascii="Cambria" w:hAnsi="Cambria" w:cs="Arial"/>
          <w:sz w:val="22"/>
          <w:szCs w:val="22"/>
          <w:lang w:val="sk-SK"/>
        </w:rPr>
        <w:t>mluvy, o</w:t>
      </w:r>
      <w:r w:rsidR="009F6369" w:rsidRPr="004A53EB">
        <w:rPr>
          <w:rFonts w:ascii="Cambria" w:hAnsi="Cambria" w:cs="Arial"/>
          <w:sz w:val="22"/>
          <w:szCs w:val="22"/>
          <w:lang w:val="sk-SK"/>
        </w:rPr>
        <w:t> </w:t>
      </w:r>
      <w:r w:rsidR="00653A8A" w:rsidRPr="004A53EB">
        <w:rPr>
          <w:rFonts w:ascii="Cambria" w:hAnsi="Cambria" w:cs="Arial"/>
          <w:sz w:val="22"/>
          <w:szCs w:val="22"/>
          <w:lang w:val="sk-SK"/>
        </w:rPr>
        <w:t xml:space="preserve">ktorých </w:t>
      </w:r>
      <w:r w:rsidR="00017E21" w:rsidRPr="004A53EB">
        <w:rPr>
          <w:rFonts w:ascii="Cambria" w:hAnsi="Cambria" w:cs="Arial"/>
          <w:sz w:val="22"/>
          <w:szCs w:val="22"/>
          <w:lang w:val="sk-SK"/>
        </w:rPr>
        <w:t>z</w:t>
      </w:r>
      <w:r w:rsidR="00653A8A" w:rsidRPr="004A53EB">
        <w:rPr>
          <w:rFonts w:ascii="Cambria" w:hAnsi="Cambria" w:cs="Arial"/>
          <w:sz w:val="22"/>
          <w:szCs w:val="22"/>
          <w:lang w:val="sk-SK"/>
        </w:rPr>
        <w:t>hotoviteľ s</w:t>
      </w:r>
      <w:r w:rsidR="009F6369" w:rsidRPr="004A53EB">
        <w:rPr>
          <w:rFonts w:ascii="Cambria" w:hAnsi="Cambria" w:cs="Arial"/>
          <w:sz w:val="22"/>
          <w:szCs w:val="22"/>
          <w:lang w:val="sk-SK"/>
        </w:rPr>
        <w:t> </w:t>
      </w:r>
      <w:r w:rsidR="00653A8A" w:rsidRPr="004A53EB">
        <w:rPr>
          <w:rFonts w:ascii="Cambria" w:hAnsi="Cambria" w:cs="Arial"/>
          <w:sz w:val="22"/>
          <w:szCs w:val="22"/>
          <w:lang w:val="sk-SK"/>
        </w:rPr>
        <w:t>prihliadnutím na</w:t>
      </w:r>
      <w:r w:rsidR="002174C6" w:rsidRPr="004A53EB">
        <w:rPr>
          <w:rFonts w:ascii="Cambria" w:hAnsi="Cambria" w:cs="Arial"/>
          <w:sz w:val="22"/>
          <w:szCs w:val="22"/>
          <w:lang w:val="sk-SK"/>
        </w:rPr>
        <w:t> </w:t>
      </w:r>
      <w:r w:rsidR="00653A8A" w:rsidRPr="004A53EB">
        <w:rPr>
          <w:rFonts w:ascii="Cambria" w:hAnsi="Cambria" w:cs="Arial"/>
          <w:sz w:val="22"/>
          <w:szCs w:val="22"/>
          <w:lang w:val="sk-SK"/>
        </w:rPr>
        <w:t>vlastné odborné znalosti s</w:t>
      </w:r>
      <w:r w:rsidR="009F6369" w:rsidRPr="004A53EB">
        <w:rPr>
          <w:rFonts w:ascii="Cambria" w:hAnsi="Cambria" w:cs="Arial"/>
          <w:sz w:val="22"/>
          <w:szCs w:val="22"/>
          <w:lang w:val="sk-SK"/>
        </w:rPr>
        <w:t> </w:t>
      </w:r>
      <w:r w:rsidR="00653A8A" w:rsidRPr="004A53EB">
        <w:rPr>
          <w:rFonts w:ascii="Cambria" w:hAnsi="Cambria" w:cs="Arial"/>
          <w:sz w:val="22"/>
          <w:szCs w:val="22"/>
          <w:lang w:val="sk-SK"/>
        </w:rPr>
        <w:t>vynaložením všetkej odbornej starostlivosti vedel alebo vedieť mal a</w:t>
      </w:r>
      <w:r w:rsidR="009F6369" w:rsidRPr="004A53EB">
        <w:rPr>
          <w:rFonts w:ascii="Cambria" w:hAnsi="Cambria" w:cs="Arial"/>
          <w:sz w:val="22"/>
          <w:szCs w:val="22"/>
          <w:lang w:val="sk-SK"/>
        </w:rPr>
        <w:t> </w:t>
      </w:r>
      <w:r w:rsidR="00653A8A" w:rsidRPr="004A53EB">
        <w:rPr>
          <w:rFonts w:ascii="Cambria" w:hAnsi="Cambria" w:cs="Arial"/>
          <w:sz w:val="22"/>
          <w:szCs w:val="22"/>
          <w:lang w:val="sk-SK"/>
        </w:rPr>
        <w:t>mohol</w:t>
      </w:r>
      <w:r w:rsidR="00992271" w:rsidRPr="004A53EB">
        <w:rPr>
          <w:rFonts w:ascii="Cambria" w:hAnsi="Cambria" w:cs="Arial"/>
          <w:sz w:val="22"/>
          <w:szCs w:val="22"/>
          <w:lang w:val="sk-SK"/>
        </w:rPr>
        <w:t>,</w:t>
      </w:r>
      <w:r w:rsidR="00653A8A" w:rsidRPr="004A53EB">
        <w:rPr>
          <w:rFonts w:ascii="Cambria" w:hAnsi="Cambria" w:cs="Arial"/>
          <w:sz w:val="22"/>
          <w:szCs w:val="22"/>
          <w:lang w:val="sk-SK"/>
        </w:rPr>
        <w:t xml:space="preserve"> a</w:t>
      </w:r>
      <w:r w:rsidR="009F6369" w:rsidRPr="004A53EB">
        <w:rPr>
          <w:rFonts w:ascii="Cambria" w:hAnsi="Cambria" w:cs="Arial"/>
          <w:sz w:val="22"/>
          <w:szCs w:val="22"/>
          <w:lang w:val="sk-SK"/>
        </w:rPr>
        <w:t> </w:t>
      </w:r>
      <w:r w:rsidR="00653A8A" w:rsidRPr="004A53EB">
        <w:rPr>
          <w:rFonts w:ascii="Cambria" w:hAnsi="Cambria" w:cs="Arial"/>
          <w:sz w:val="22"/>
          <w:szCs w:val="22"/>
          <w:lang w:val="sk-SK"/>
        </w:rPr>
        <w:t xml:space="preserve">ktoré mohol zistiť dôkladným preskúmaním </w:t>
      </w:r>
      <w:r w:rsidR="002B0C76" w:rsidRPr="004A53EB">
        <w:rPr>
          <w:rFonts w:ascii="Cambria" w:hAnsi="Cambria" w:cs="Arial"/>
          <w:sz w:val="22"/>
          <w:szCs w:val="22"/>
          <w:lang w:val="sk-SK"/>
        </w:rPr>
        <w:t>výkresovej,</w:t>
      </w:r>
      <w:r w:rsidR="00992271" w:rsidRPr="004A53EB">
        <w:rPr>
          <w:rFonts w:ascii="Cambria" w:hAnsi="Cambria" w:cs="Arial"/>
          <w:sz w:val="22"/>
          <w:szCs w:val="22"/>
          <w:lang w:val="sk-SK"/>
        </w:rPr>
        <w:t xml:space="preserve"> </w:t>
      </w:r>
      <w:r w:rsidR="002B0C76" w:rsidRPr="004A53EB">
        <w:rPr>
          <w:rFonts w:ascii="Cambria" w:hAnsi="Cambria" w:cs="Arial"/>
          <w:sz w:val="22"/>
          <w:szCs w:val="22"/>
          <w:lang w:val="sk-SK"/>
        </w:rPr>
        <w:t>popisnej a</w:t>
      </w:r>
      <w:r w:rsidR="009F6369" w:rsidRPr="004A53EB">
        <w:rPr>
          <w:rFonts w:ascii="Cambria" w:hAnsi="Cambria" w:cs="Arial"/>
          <w:sz w:val="22"/>
          <w:szCs w:val="22"/>
          <w:lang w:val="sk-SK"/>
        </w:rPr>
        <w:t> </w:t>
      </w:r>
      <w:r w:rsidR="002B0C76" w:rsidRPr="004A53EB">
        <w:rPr>
          <w:rFonts w:ascii="Cambria" w:hAnsi="Cambria" w:cs="Arial"/>
          <w:sz w:val="22"/>
          <w:szCs w:val="22"/>
          <w:lang w:val="sk-SK"/>
        </w:rPr>
        <w:t>výkazovej časti PD</w:t>
      </w:r>
      <w:r w:rsidR="00653A8A" w:rsidRPr="004A53EB">
        <w:rPr>
          <w:rFonts w:ascii="Cambria" w:hAnsi="Cambria" w:cs="Arial"/>
          <w:sz w:val="22"/>
          <w:szCs w:val="22"/>
          <w:lang w:val="sk-SK"/>
        </w:rPr>
        <w:t>, ktoré mu boli prístupné pred</w:t>
      </w:r>
      <w:r w:rsidR="001E4A3D" w:rsidRPr="004A53EB">
        <w:rPr>
          <w:rFonts w:ascii="Cambria" w:hAnsi="Cambria" w:cs="Arial"/>
          <w:sz w:val="22"/>
          <w:szCs w:val="22"/>
          <w:lang w:val="sk-SK"/>
        </w:rPr>
        <w:t> </w:t>
      </w:r>
      <w:r w:rsidR="00653A8A" w:rsidRPr="004A53EB">
        <w:rPr>
          <w:rFonts w:ascii="Cambria" w:hAnsi="Cambria" w:cs="Arial"/>
          <w:sz w:val="22"/>
          <w:szCs w:val="22"/>
          <w:lang w:val="sk-SK"/>
        </w:rPr>
        <w:t xml:space="preserve">vyhotovením jeho </w:t>
      </w:r>
      <w:r w:rsidR="0010086C" w:rsidRPr="004A53EB">
        <w:rPr>
          <w:rFonts w:ascii="Cambria" w:hAnsi="Cambria" w:cs="Arial"/>
          <w:sz w:val="22"/>
          <w:szCs w:val="22"/>
          <w:lang w:val="sk-SK"/>
        </w:rPr>
        <w:t>p</w:t>
      </w:r>
      <w:r w:rsidR="00085951" w:rsidRPr="004A53EB">
        <w:rPr>
          <w:rFonts w:ascii="Cambria" w:hAnsi="Cambria" w:cs="Arial"/>
          <w:sz w:val="22"/>
          <w:szCs w:val="22"/>
          <w:lang w:val="sk-SK"/>
        </w:rPr>
        <w:t>onuky</w:t>
      </w:r>
      <w:r w:rsidR="00653A8A" w:rsidRPr="004A53EB">
        <w:rPr>
          <w:rFonts w:ascii="Cambria" w:hAnsi="Cambria" w:cs="Arial"/>
          <w:sz w:val="22"/>
          <w:szCs w:val="22"/>
          <w:lang w:val="sk-SK"/>
        </w:rPr>
        <w:t xml:space="preserve">. </w:t>
      </w:r>
      <w:r w:rsidR="00B77B54" w:rsidRPr="004A53EB">
        <w:rPr>
          <w:rFonts w:ascii="Cambria" w:hAnsi="Cambria" w:cs="Arial"/>
          <w:sz w:val="22"/>
          <w:szCs w:val="22"/>
          <w:lang w:val="sk-SK"/>
        </w:rPr>
        <w:t>Cena menej prác</w:t>
      </w:r>
      <w:r w:rsidR="00AC5057" w:rsidRPr="004A53EB">
        <w:rPr>
          <w:rFonts w:ascii="Cambria" w:hAnsi="Cambria" w:cs="Arial"/>
          <w:sz w:val="22"/>
          <w:szCs w:val="22"/>
          <w:lang w:val="sk-SK"/>
        </w:rPr>
        <w:t xml:space="preserve"> a</w:t>
      </w:r>
      <w:r w:rsidR="009F6369" w:rsidRPr="004A53EB">
        <w:rPr>
          <w:rFonts w:ascii="Cambria" w:hAnsi="Cambria" w:cs="Arial"/>
          <w:sz w:val="22"/>
          <w:szCs w:val="22"/>
          <w:lang w:val="sk-SK"/>
        </w:rPr>
        <w:t> </w:t>
      </w:r>
      <w:r w:rsidR="00AC5057" w:rsidRPr="004A53EB">
        <w:rPr>
          <w:rFonts w:ascii="Cambria" w:hAnsi="Cambria" w:cs="Arial"/>
          <w:sz w:val="22"/>
          <w:szCs w:val="22"/>
          <w:lang w:val="sk-SK"/>
        </w:rPr>
        <w:t>dodávok</w:t>
      </w:r>
      <w:r w:rsidR="00B77B54" w:rsidRPr="004A53EB">
        <w:rPr>
          <w:rFonts w:ascii="Cambria" w:hAnsi="Cambria" w:cs="Arial"/>
          <w:sz w:val="22"/>
          <w:szCs w:val="22"/>
          <w:lang w:val="sk-SK"/>
        </w:rPr>
        <w:t>, ktoré neboli vykonané</w:t>
      </w:r>
      <w:r w:rsidR="00AC5057" w:rsidRPr="004A53EB">
        <w:rPr>
          <w:rFonts w:ascii="Cambria" w:hAnsi="Cambria" w:cs="Arial"/>
          <w:sz w:val="22"/>
          <w:szCs w:val="22"/>
          <w:lang w:val="sk-SK"/>
        </w:rPr>
        <w:t xml:space="preserve"> a</w:t>
      </w:r>
      <w:r w:rsidR="009F6369" w:rsidRPr="004A53EB">
        <w:rPr>
          <w:rFonts w:ascii="Cambria" w:hAnsi="Cambria" w:cs="Arial"/>
          <w:sz w:val="22"/>
          <w:szCs w:val="22"/>
          <w:lang w:val="sk-SK"/>
        </w:rPr>
        <w:t> </w:t>
      </w:r>
      <w:r w:rsidR="00AC5057" w:rsidRPr="004A53EB">
        <w:rPr>
          <w:rFonts w:ascii="Cambria" w:hAnsi="Cambria" w:cs="Arial"/>
          <w:sz w:val="22"/>
          <w:szCs w:val="22"/>
          <w:lang w:val="sk-SK"/>
        </w:rPr>
        <w:t>dodané</w:t>
      </w:r>
      <w:r w:rsidR="00B77B54" w:rsidRPr="004A53EB">
        <w:rPr>
          <w:rFonts w:ascii="Cambria" w:hAnsi="Cambria" w:cs="Arial"/>
          <w:sz w:val="22"/>
          <w:szCs w:val="22"/>
          <w:lang w:val="sk-SK"/>
        </w:rPr>
        <w:t>, bude z</w:t>
      </w:r>
      <w:r w:rsidR="009F6369" w:rsidRPr="004A53EB">
        <w:rPr>
          <w:rFonts w:ascii="Cambria" w:hAnsi="Cambria" w:cs="Arial"/>
          <w:sz w:val="22"/>
          <w:szCs w:val="22"/>
          <w:lang w:val="sk-SK"/>
        </w:rPr>
        <w:t> </w:t>
      </w:r>
      <w:r w:rsidR="00B77B54" w:rsidRPr="004A53EB">
        <w:rPr>
          <w:rFonts w:ascii="Cambria" w:hAnsi="Cambria" w:cs="Arial"/>
          <w:sz w:val="22"/>
          <w:szCs w:val="22"/>
          <w:lang w:val="sk-SK"/>
        </w:rPr>
        <w:t xml:space="preserve">dohodnutej </w:t>
      </w:r>
      <w:r w:rsidR="00017E21" w:rsidRPr="004A53EB">
        <w:rPr>
          <w:rFonts w:ascii="Cambria" w:hAnsi="Cambria" w:cs="Arial"/>
          <w:sz w:val="22"/>
          <w:szCs w:val="22"/>
          <w:lang w:val="sk-SK"/>
        </w:rPr>
        <w:t xml:space="preserve">zmluvnej </w:t>
      </w:r>
      <w:r w:rsidR="00B77B54" w:rsidRPr="004A53EB">
        <w:rPr>
          <w:rFonts w:ascii="Cambria" w:hAnsi="Cambria" w:cs="Arial"/>
          <w:sz w:val="22"/>
          <w:szCs w:val="22"/>
          <w:lang w:val="sk-SK"/>
        </w:rPr>
        <w:t>ceny odpočítaná.</w:t>
      </w:r>
    </w:p>
    <w:p w14:paraId="62FFAA73" w14:textId="57C9EC9B" w:rsidR="0057180D" w:rsidRPr="008E202B" w:rsidRDefault="009B19D6" w:rsidP="0057180D">
      <w:pPr>
        <w:pStyle w:val="Zkladntext"/>
        <w:spacing w:before="120" w:line="240" w:lineRule="auto"/>
        <w:ind w:left="425"/>
        <w:rPr>
          <w:rFonts w:ascii="Cambria" w:hAnsi="Cambria" w:cs="Arial"/>
          <w:color w:val="00B050"/>
          <w:sz w:val="22"/>
          <w:szCs w:val="22"/>
          <w:lang w:val="sk-SK"/>
        </w:rPr>
      </w:pPr>
      <w:r w:rsidRPr="008E202B">
        <w:rPr>
          <w:rFonts w:ascii="Cambria" w:hAnsi="Cambria" w:cs="Arial"/>
          <w:b/>
          <w:bCs/>
          <w:color w:val="00B050"/>
          <w:sz w:val="22"/>
          <w:szCs w:val="22"/>
          <w:lang w:val="sk-SK"/>
        </w:rPr>
        <w:t>Fakturácia zmluvnej ceny</w:t>
      </w:r>
    </w:p>
    <w:p w14:paraId="0C622EEF" w14:textId="0BFF7A33" w:rsidR="008355E2" w:rsidRPr="004A53EB" w:rsidRDefault="00AB4915" w:rsidP="000F5D41">
      <w:pPr>
        <w:pStyle w:val="Zkladntext"/>
        <w:numPr>
          <w:ilvl w:val="1"/>
          <w:numId w:val="51"/>
        </w:numPr>
        <w:tabs>
          <w:tab w:val="clear" w:pos="705"/>
        </w:tabs>
        <w:spacing w:before="120" w:line="240" w:lineRule="auto"/>
        <w:ind w:left="425" w:hanging="425"/>
        <w:rPr>
          <w:rFonts w:ascii="Cambria" w:hAnsi="Cambria" w:cs="Arial"/>
          <w:sz w:val="22"/>
          <w:szCs w:val="22"/>
          <w:lang w:val="sk-SK"/>
        </w:rPr>
      </w:pPr>
      <w:r w:rsidRPr="004A53EB">
        <w:rPr>
          <w:rFonts w:ascii="Cambria" w:hAnsi="Cambria" w:cs="Arial"/>
          <w:sz w:val="22"/>
          <w:szCs w:val="22"/>
          <w:lang w:val="sk-SK"/>
        </w:rPr>
        <w:t>Na zhotovenie diela nebude poskytnutý preddavok ani záloha.</w:t>
      </w:r>
    </w:p>
    <w:p w14:paraId="7DE50191" w14:textId="2A34F162" w:rsidR="00562186" w:rsidRPr="004A53EB" w:rsidRDefault="004D0FF9" w:rsidP="00CB2BC3">
      <w:pPr>
        <w:pStyle w:val="Zkladntext"/>
        <w:numPr>
          <w:ilvl w:val="1"/>
          <w:numId w:val="51"/>
        </w:numPr>
        <w:tabs>
          <w:tab w:val="clear" w:pos="705"/>
        </w:tabs>
        <w:spacing w:before="120" w:line="240" w:lineRule="auto"/>
        <w:ind w:left="425" w:hanging="425"/>
        <w:rPr>
          <w:rFonts w:ascii="Cambria" w:hAnsi="Cambria" w:cs="Arial"/>
          <w:sz w:val="22"/>
          <w:szCs w:val="22"/>
          <w:lang w:val="sk-SK"/>
        </w:rPr>
      </w:pPr>
      <w:r w:rsidRPr="004A53EB">
        <w:rPr>
          <w:rFonts w:ascii="Cambria" w:hAnsi="Cambria" w:cs="Arial"/>
          <w:sz w:val="22"/>
          <w:szCs w:val="22"/>
          <w:lang w:val="sk-SK"/>
        </w:rPr>
        <w:t xml:space="preserve">Zmluvná cena </w:t>
      </w:r>
      <w:r w:rsidR="00C31CAB" w:rsidRPr="004A53EB">
        <w:rPr>
          <w:rFonts w:ascii="Cambria" w:hAnsi="Cambria" w:cs="Arial"/>
          <w:sz w:val="22"/>
          <w:szCs w:val="22"/>
          <w:lang w:val="sk-SK"/>
        </w:rPr>
        <w:t>bude uhrádzaná na základe daňových dokladov – faktúr</w:t>
      </w:r>
      <w:r w:rsidR="00E20105" w:rsidRPr="004A53EB">
        <w:rPr>
          <w:rFonts w:ascii="Cambria" w:hAnsi="Cambria" w:cs="Arial"/>
          <w:sz w:val="22"/>
          <w:szCs w:val="22"/>
          <w:lang w:val="sk-SK"/>
        </w:rPr>
        <w:t>,</w:t>
      </w:r>
      <w:r w:rsidR="00750F46" w:rsidRPr="004A53EB">
        <w:rPr>
          <w:rFonts w:ascii="Cambria" w:hAnsi="Cambria" w:cs="Arial"/>
          <w:sz w:val="22"/>
          <w:szCs w:val="22"/>
          <w:lang w:val="sk-SK"/>
        </w:rPr>
        <w:t xml:space="preserve"> ktor</w:t>
      </w:r>
      <w:r w:rsidR="390C8F70" w:rsidRPr="004A53EB">
        <w:rPr>
          <w:rFonts w:ascii="Cambria" w:hAnsi="Cambria" w:cs="Arial"/>
          <w:sz w:val="22"/>
          <w:szCs w:val="22"/>
          <w:lang w:val="sk-SK"/>
        </w:rPr>
        <w:t>é</w:t>
      </w:r>
      <w:r w:rsidR="00E20105" w:rsidRPr="004A53EB">
        <w:rPr>
          <w:rFonts w:ascii="Cambria" w:hAnsi="Cambria" w:cs="Arial"/>
          <w:sz w:val="22"/>
          <w:szCs w:val="22"/>
          <w:lang w:val="sk-SK"/>
        </w:rPr>
        <w:t xml:space="preserve"> bud</w:t>
      </w:r>
      <w:r w:rsidR="0112FF00" w:rsidRPr="004A53EB">
        <w:rPr>
          <w:rFonts w:ascii="Cambria" w:hAnsi="Cambria" w:cs="Arial"/>
          <w:sz w:val="22"/>
          <w:szCs w:val="22"/>
          <w:lang w:val="sk-SK"/>
        </w:rPr>
        <w:t>ú</w:t>
      </w:r>
      <w:r w:rsidR="00E20105" w:rsidRPr="004A53EB">
        <w:rPr>
          <w:rFonts w:ascii="Cambria" w:hAnsi="Cambria" w:cs="Arial"/>
          <w:sz w:val="22"/>
          <w:szCs w:val="22"/>
          <w:lang w:val="sk-SK"/>
        </w:rPr>
        <w:t xml:space="preserve"> obsahovať </w:t>
      </w:r>
      <w:r w:rsidR="00562186" w:rsidRPr="004A53EB">
        <w:rPr>
          <w:rFonts w:ascii="Cambria" w:hAnsi="Cambria" w:cs="Arial"/>
          <w:sz w:val="22"/>
          <w:szCs w:val="22"/>
          <w:lang w:val="sk-SK"/>
        </w:rPr>
        <w:t>nasledovné náležitosti:</w:t>
      </w:r>
    </w:p>
    <w:p w14:paraId="6CE18B5E" w14:textId="3F7195BB" w:rsidR="007157C3" w:rsidRPr="004A53EB" w:rsidRDefault="00E20105" w:rsidP="00562186">
      <w:pPr>
        <w:numPr>
          <w:ilvl w:val="0"/>
          <w:numId w:val="52"/>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náležitosti podľa §</w:t>
      </w:r>
      <w:r w:rsidR="00B02303" w:rsidRPr="004A53EB">
        <w:rPr>
          <w:rFonts w:ascii="Cambria" w:hAnsi="Cambria" w:cs="Arial"/>
          <w:sz w:val="22"/>
          <w:szCs w:val="22"/>
        </w:rPr>
        <w:t> </w:t>
      </w:r>
      <w:r w:rsidRPr="004A53EB">
        <w:rPr>
          <w:rFonts w:ascii="Cambria" w:hAnsi="Cambria" w:cs="Arial"/>
          <w:sz w:val="22"/>
          <w:szCs w:val="22"/>
        </w:rPr>
        <w:t>74 zákona č. 222/2004 Z. z. o</w:t>
      </w:r>
      <w:r w:rsidR="009F6369" w:rsidRPr="004A53EB">
        <w:rPr>
          <w:rFonts w:ascii="Cambria" w:hAnsi="Cambria" w:cs="Arial"/>
          <w:sz w:val="22"/>
          <w:szCs w:val="22"/>
        </w:rPr>
        <w:t> </w:t>
      </w:r>
      <w:r w:rsidRPr="004A53EB">
        <w:rPr>
          <w:rFonts w:ascii="Cambria" w:hAnsi="Cambria" w:cs="Arial"/>
          <w:sz w:val="22"/>
          <w:szCs w:val="22"/>
        </w:rPr>
        <w:t>dani z</w:t>
      </w:r>
      <w:r w:rsidR="009F6369" w:rsidRPr="004A53EB">
        <w:rPr>
          <w:rFonts w:ascii="Cambria" w:hAnsi="Cambria" w:cs="Arial"/>
          <w:sz w:val="22"/>
          <w:szCs w:val="22"/>
        </w:rPr>
        <w:t> </w:t>
      </w:r>
      <w:r w:rsidRPr="004A53EB">
        <w:rPr>
          <w:rFonts w:ascii="Cambria" w:hAnsi="Cambria" w:cs="Arial"/>
          <w:sz w:val="22"/>
          <w:szCs w:val="22"/>
        </w:rPr>
        <w:t>pridanej hodnoty v</w:t>
      </w:r>
      <w:r w:rsidR="009F6369" w:rsidRPr="004A53EB">
        <w:rPr>
          <w:rFonts w:ascii="Cambria" w:hAnsi="Cambria" w:cs="Arial"/>
          <w:sz w:val="22"/>
          <w:szCs w:val="22"/>
        </w:rPr>
        <w:t> </w:t>
      </w:r>
      <w:r w:rsidRPr="004A53EB">
        <w:rPr>
          <w:rFonts w:ascii="Cambria" w:hAnsi="Cambria" w:cs="Arial"/>
          <w:sz w:val="22"/>
          <w:szCs w:val="22"/>
        </w:rPr>
        <w:t>znení neskorších predpisov</w:t>
      </w:r>
      <w:r w:rsidR="00CF7A33" w:rsidRPr="004A53EB">
        <w:rPr>
          <w:rFonts w:ascii="Cambria" w:hAnsi="Cambria" w:cs="Arial"/>
          <w:sz w:val="22"/>
          <w:szCs w:val="22"/>
        </w:rPr>
        <w:t xml:space="preserve"> (ďalej len „</w:t>
      </w:r>
      <w:r w:rsidR="00CF7A33" w:rsidRPr="004A53EB">
        <w:rPr>
          <w:rFonts w:ascii="Cambria" w:hAnsi="Cambria" w:cs="Arial"/>
          <w:b/>
          <w:bCs/>
          <w:i/>
          <w:iCs/>
          <w:sz w:val="22"/>
          <w:szCs w:val="22"/>
        </w:rPr>
        <w:t>zákon o</w:t>
      </w:r>
      <w:r w:rsidR="009F6369" w:rsidRPr="004A53EB">
        <w:rPr>
          <w:rFonts w:ascii="Cambria" w:hAnsi="Cambria" w:cs="Arial"/>
          <w:b/>
          <w:bCs/>
          <w:i/>
          <w:iCs/>
          <w:sz w:val="22"/>
          <w:szCs w:val="22"/>
        </w:rPr>
        <w:t> </w:t>
      </w:r>
      <w:r w:rsidR="00CF7A33" w:rsidRPr="004A53EB">
        <w:rPr>
          <w:rFonts w:ascii="Cambria" w:hAnsi="Cambria" w:cs="Arial"/>
          <w:b/>
          <w:bCs/>
          <w:i/>
          <w:iCs/>
          <w:sz w:val="22"/>
          <w:szCs w:val="22"/>
        </w:rPr>
        <w:t>DPH</w:t>
      </w:r>
      <w:r w:rsidR="00CF7A33" w:rsidRPr="004A53EB">
        <w:rPr>
          <w:rFonts w:ascii="Cambria" w:hAnsi="Cambria" w:cs="Arial"/>
          <w:sz w:val="22"/>
          <w:szCs w:val="22"/>
        </w:rPr>
        <w:t>“)</w:t>
      </w:r>
      <w:r w:rsidR="00562186" w:rsidRPr="004A53EB">
        <w:rPr>
          <w:rFonts w:ascii="Cambria" w:hAnsi="Cambria" w:cs="Arial"/>
          <w:sz w:val="22"/>
          <w:szCs w:val="22"/>
        </w:rPr>
        <w:t>,</w:t>
      </w:r>
      <w:r w:rsidRPr="004A53EB">
        <w:rPr>
          <w:rFonts w:ascii="Cambria" w:hAnsi="Cambria" w:cs="Arial"/>
          <w:sz w:val="22"/>
          <w:szCs w:val="22"/>
        </w:rPr>
        <w:t xml:space="preserve"> </w:t>
      </w:r>
    </w:p>
    <w:p w14:paraId="2882F3BF" w14:textId="77777777" w:rsidR="00562186" w:rsidRPr="004A53EB" w:rsidRDefault="00E20105" w:rsidP="00562186">
      <w:pPr>
        <w:numPr>
          <w:ilvl w:val="0"/>
          <w:numId w:val="52"/>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číslo zmluvy, označenie (názov) diela</w:t>
      </w:r>
      <w:r w:rsidR="007157C3" w:rsidRPr="004A53EB">
        <w:rPr>
          <w:rFonts w:ascii="Cambria" w:hAnsi="Cambria" w:cs="Arial"/>
          <w:sz w:val="22"/>
          <w:szCs w:val="22"/>
        </w:rPr>
        <w:t>,</w:t>
      </w:r>
      <w:r w:rsidRPr="004A53EB">
        <w:rPr>
          <w:rFonts w:ascii="Cambria" w:hAnsi="Cambria" w:cs="Arial"/>
          <w:sz w:val="22"/>
          <w:szCs w:val="22"/>
        </w:rPr>
        <w:t xml:space="preserve"> predmet fakturácie,</w:t>
      </w:r>
    </w:p>
    <w:p w14:paraId="3D516DAC" w14:textId="48EA74FE" w:rsidR="00CF7A33" w:rsidRPr="004A53EB" w:rsidRDefault="00E20105" w:rsidP="00562186">
      <w:pPr>
        <w:numPr>
          <w:ilvl w:val="0"/>
          <w:numId w:val="52"/>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deň odoslania a</w:t>
      </w:r>
      <w:r w:rsidR="009F6369" w:rsidRPr="004A53EB">
        <w:rPr>
          <w:rFonts w:ascii="Cambria" w:hAnsi="Cambria" w:cs="Arial"/>
          <w:sz w:val="22"/>
          <w:szCs w:val="22"/>
        </w:rPr>
        <w:t> </w:t>
      </w:r>
      <w:r w:rsidRPr="004A53EB">
        <w:rPr>
          <w:rFonts w:ascii="Cambria" w:hAnsi="Cambria" w:cs="Arial"/>
          <w:sz w:val="22"/>
          <w:szCs w:val="22"/>
        </w:rPr>
        <w:t>deň splatnosti faktúry, označenie peňažného ústavu a</w:t>
      </w:r>
      <w:r w:rsidR="009F6369" w:rsidRPr="004A53EB">
        <w:rPr>
          <w:rFonts w:ascii="Cambria" w:hAnsi="Cambria" w:cs="Arial"/>
          <w:sz w:val="22"/>
          <w:szCs w:val="22"/>
        </w:rPr>
        <w:t> </w:t>
      </w:r>
      <w:r w:rsidRPr="004A53EB">
        <w:rPr>
          <w:rFonts w:ascii="Cambria" w:hAnsi="Cambria" w:cs="Arial"/>
          <w:sz w:val="22"/>
          <w:szCs w:val="22"/>
        </w:rPr>
        <w:t xml:space="preserve">číslo účtu, na ktorý sa má platiť, </w:t>
      </w:r>
    </w:p>
    <w:p w14:paraId="02A82C59" w14:textId="7E4445F8" w:rsidR="003A3B65" w:rsidRPr="004A53EB" w:rsidRDefault="00E20105" w:rsidP="00562186">
      <w:pPr>
        <w:numPr>
          <w:ilvl w:val="0"/>
          <w:numId w:val="52"/>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kód klasifikácie CPA uskutočnených prác v</w:t>
      </w:r>
      <w:r w:rsidR="009F6369" w:rsidRPr="004A53EB">
        <w:rPr>
          <w:rFonts w:ascii="Cambria" w:hAnsi="Cambria" w:cs="Arial"/>
          <w:sz w:val="22"/>
          <w:szCs w:val="22"/>
        </w:rPr>
        <w:t> </w:t>
      </w:r>
      <w:r w:rsidRPr="004A53EB">
        <w:rPr>
          <w:rFonts w:ascii="Cambria" w:hAnsi="Cambria" w:cs="Arial"/>
          <w:sz w:val="22"/>
          <w:szCs w:val="22"/>
        </w:rPr>
        <w:t>zmysle §</w:t>
      </w:r>
      <w:r w:rsidR="00CF7A33" w:rsidRPr="004A53EB">
        <w:rPr>
          <w:rFonts w:ascii="Cambria" w:hAnsi="Cambria" w:cs="Arial"/>
          <w:sz w:val="22"/>
          <w:szCs w:val="22"/>
        </w:rPr>
        <w:t xml:space="preserve"> </w:t>
      </w:r>
      <w:r w:rsidRPr="004A53EB">
        <w:rPr>
          <w:rFonts w:ascii="Cambria" w:hAnsi="Cambria" w:cs="Arial"/>
          <w:sz w:val="22"/>
          <w:szCs w:val="22"/>
        </w:rPr>
        <w:t>69 zákona</w:t>
      </w:r>
      <w:r w:rsidR="00CF7A33" w:rsidRPr="004A53EB">
        <w:rPr>
          <w:rFonts w:ascii="Cambria" w:hAnsi="Cambria" w:cs="Arial"/>
          <w:sz w:val="22"/>
          <w:szCs w:val="22"/>
        </w:rPr>
        <w:t xml:space="preserve"> o</w:t>
      </w:r>
      <w:r w:rsidR="009F6369" w:rsidRPr="004A53EB">
        <w:rPr>
          <w:rFonts w:ascii="Cambria" w:hAnsi="Cambria" w:cs="Arial"/>
          <w:sz w:val="22"/>
          <w:szCs w:val="22"/>
        </w:rPr>
        <w:t> </w:t>
      </w:r>
      <w:r w:rsidR="00CF7A33" w:rsidRPr="004A53EB">
        <w:rPr>
          <w:rFonts w:ascii="Cambria" w:hAnsi="Cambria" w:cs="Arial"/>
          <w:sz w:val="22"/>
          <w:szCs w:val="22"/>
        </w:rPr>
        <w:t>DPH</w:t>
      </w:r>
      <w:r w:rsidRPr="004A53EB">
        <w:rPr>
          <w:rFonts w:ascii="Cambria" w:hAnsi="Cambria" w:cs="Arial"/>
          <w:sz w:val="22"/>
          <w:szCs w:val="22"/>
        </w:rPr>
        <w:t>, fakturovanú sumu a</w:t>
      </w:r>
      <w:r w:rsidR="009F6369" w:rsidRPr="004A53EB">
        <w:rPr>
          <w:rFonts w:ascii="Cambria" w:hAnsi="Cambria" w:cs="Arial"/>
          <w:sz w:val="22"/>
          <w:szCs w:val="22"/>
        </w:rPr>
        <w:t> </w:t>
      </w:r>
      <w:r w:rsidRPr="004A53EB">
        <w:rPr>
          <w:rFonts w:ascii="Cambria" w:hAnsi="Cambria" w:cs="Arial"/>
          <w:sz w:val="22"/>
          <w:szCs w:val="22"/>
        </w:rPr>
        <w:t>rozpis už</w:t>
      </w:r>
      <w:r w:rsidR="003A3B65" w:rsidRPr="004A53EB">
        <w:rPr>
          <w:rFonts w:ascii="Cambria" w:hAnsi="Cambria" w:cs="Arial"/>
          <w:sz w:val="22"/>
          <w:szCs w:val="22"/>
        </w:rPr>
        <w:t> </w:t>
      </w:r>
      <w:r w:rsidRPr="004A53EB">
        <w:rPr>
          <w:rFonts w:ascii="Cambria" w:hAnsi="Cambria" w:cs="Arial"/>
          <w:sz w:val="22"/>
          <w:szCs w:val="22"/>
        </w:rPr>
        <w:t>fakturovaných čiastok, dátum splatnosti,</w:t>
      </w:r>
    </w:p>
    <w:p w14:paraId="489B9FF5" w14:textId="1C3D46B0" w:rsidR="000E56B1" w:rsidRPr="004A53EB" w:rsidRDefault="000E56B1" w:rsidP="00562186">
      <w:pPr>
        <w:numPr>
          <w:ilvl w:val="0"/>
          <w:numId w:val="52"/>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osobitné náležitosti, ak to vyplýva z</w:t>
      </w:r>
      <w:r w:rsidR="009F6369" w:rsidRPr="004A53EB">
        <w:rPr>
          <w:rFonts w:ascii="Cambria" w:hAnsi="Cambria" w:cs="Arial"/>
          <w:sz w:val="22"/>
          <w:szCs w:val="22"/>
        </w:rPr>
        <w:t> </w:t>
      </w:r>
      <w:r w:rsidRPr="004A53EB">
        <w:rPr>
          <w:rFonts w:ascii="Cambria" w:hAnsi="Cambria" w:cs="Arial"/>
          <w:sz w:val="22"/>
          <w:szCs w:val="22"/>
        </w:rPr>
        <w:t>osobitných projektových ustanovení (</w:t>
      </w:r>
      <w:r w:rsidR="0081328E" w:rsidRPr="004A53EB">
        <w:rPr>
          <w:rFonts w:ascii="Cambria" w:hAnsi="Cambria" w:cs="Arial"/>
          <w:sz w:val="22"/>
          <w:szCs w:val="22"/>
        </w:rPr>
        <w:t>čl. X</w:t>
      </w:r>
      <w:r w:rsidR="008058A9" w:rsidRPr="004A53EB">
        <w:rPr>
          <w:rFonts w:ascii="Cambria" w:hAnsi="Cambria" w:cs="Arial"/>
          <w:sz w:val="22"/>
          <w:szCs w:val="22"/>
        </w:rPr>
        <w:t>III</w:t>
      </w:r>
      <w:r w:rsidRPr="004A53EB">
        <w:rPr>
          <w:rFonts w:ascii="Cambria" w:hAnsi="Cambria" w:cs="Arial"/>
          <w:sz w:val="22"/>
          <w:szCs w:val="22"/>
        </w:rPr>
        <w:t>)</w:t>
      </w:r>
      <w:r w:rsidR="0081328E" w:rsidRPr="004A53EB">
        <w:rPr>
          <w:rFonts w:ascii="Cambria" w:hAnsi="Cambria" w:cs="Arial"/>
          <w:sz w:val="22"/>
          <w:szCs w:val="22"/>
        </w:rPr>
        <w:t xml:space="preserve">, </w:t>
      </w:r>
    </w:p>
    <w:p w14:paraId="1CF773FA" w14:textId="75CD90B2" w:rsidR="002F6304" w:rsidRPr="004A53EB" w:rsidRDefault="00E20105" w:rsidP="00562186">
      <w:pPr>
        <w:numPr>
          <w:ilvl w:val="0"/>
          <w:numId w:val="52"/>
        </w:numPr>
        <w:tabs>
          <w:tab w:val="left" w:pos="709"/>
        </w:tabs>
        <w:spacing w:before="120"/>
        <w:ind w:left="709" w:hanging="284"/>
        <w:jc w:val="both"/>
        <w:rPr>
          <w:rFonts w:ascii="Cambria" w:hAnsi="Cambria" w:cs="Arial"/>
          <w:sz w:val="22"/>
          <w:szCs w:val="22"/>
        </w:rPr>
      </w:pPr>
      <w:r w:rsidRPr="004A53EB">
        <w:rPr>
          <w:rFonts w:ascii="Cambria" w:hAnsi="Cambria" w:cs="Arial"/>
          <w:sz w:val="22"/>
          <w:szCs w:val="22"/>
        </w:rPr>
        <w:t>odtlačok pečiatky a</w:t>
      </w:r>
      <w:r w:rsidR="009F6369" w:rsidRPr="004A53EB">
        <w:rPr>
          <w:rFonts w:ascii="Cambria" w:hAnsi="Cambria" w:cs="Arial"/>
          <w:sz w:val="22"/>
          <w:szCs w:val="22"/>
        </w:rPr>
        <w:t> </w:t>
      </w:r>
      <w:r w:rsidRPr="004A53EB">
        <w:rPr>
          <w:rFonts w:ascii="Cambria" w:hAnsi="Cambria" w:cs="Arial"/>
          <w:sz w:val="22"/>
          <w:szCs w:val="22"/>
        </w:rPr>
        <w:t>podpis oprávnenej osoby.</w:t>
      </w:r>
    </w:p>
    <w:p w14:paraId="0C77D180" w14:textId="0FF53948" w:rsidR="00C31CAB" w:rsidRPr="004A53EB" w:rsidRDefault="436ED428" w:rsidP="21B083E1">
      <w:pPr>
        <w:pStyle w:val="Zkladntext"/>
        <w:numPr>
          <w:ilvl w:val="1"/>
          <w:numId w:val="51"/>
        </w:numPr>
        <w:tabs>
          <w:tab w:val="clear" w:pos="705"/>
        </w:tabs>
        <w:spacing w:before="120" w:line="240" w:lineRule="auto"/>
        <w:ind w:left="425" w:hanging="425"/>
        <w:rPr>
          <w:rFonts w:ascii="Cambria" w:hAnsi="Cambria" w:cs="Arial"/>
          <w:sz w:val="22"/>
          <w:szCs w:val="22"/>
          <w:lang w:val="sk-SK"/>
        </w:rPr>
      </w:pPr>
      <w:r w:rsidRPr="004A53EB">
        <w:rPr>
          <w:rFonts w:ascii="Cambria" w:hAnsi="Cambria" w:cs="Arial"/>
          <w:sz w:val="22"/>
          <w:szCs w:val="22"/>
          <w:lang w:val="sk-SK"/>
        </w:rPr>
        <w:t xml:space="preserve">Prílohou faktúr budú </w:t>
      </w:r>
      <w:r w:rsidR="51F36C6E" w:rsidRPr="004A53EB">
        <w:rPr>
          <w:rFonts w:ascii="Cambria" w:hAnsi="Cambria" w:cs="Arial"/>
          <w:sz w:val="22"/>
          <w:szCs w:val="22"/>
          <w:lang w:val="sk-SK"/>
        </w:rPr>
        <w:t>súpisy vykonaných prác a</w:t>
      </w:r>
      <w:r w:rsidR="53A933D1" w:rsidRPr="004A53EB">
        <w:rPr>
          <w:rFonts w:ascii="Cambria" w:hAnsi="Cambria" w:cs="Arial"/>
          <w:sz w:val="22"/>
          <w:szCs w:val="22"/>
          <w:lang w:val="sk-SK"/>
        </w:rPr>
        <w:t> </w:t>
      </w:r>
      <w:r w:rsidR="51F36C6E" w:rsidRPr="004A53EB">
        <w:rPr>
          <w:rFonts w:ascii="Cambria" w:hAnsi="Cambria" w:cs="Arial"/>
          <w:sz w:val="22"/>
          <w:szCs w:val="22"/>
          <w:lang w:val="sk-SK"/>
        </w:rPr>
        <w:t>dodávok za</w:t>
      </w:r>
      <w:r w:rsidR="1122B885" w:rsidRPr="004A53EB">
        <w:rPr>
          <w:rFonts w:ascii="Cambria" w:hAnsi="Cambria" w:cs="Arial"/>
          <w:sz w:val="22"/>
          <w:szCs w:val="22"/>
          <w:lang w:val="sk-SK"/>
        </w:rPr>
        <w:t> </w:t>
      </w:r>
      <w:r w:rsidR="51F36C6E" w:rsidRPr="004A53EB">
        <w:rPr>
          <w:rFonts w:ascii="Cambria" w:hAnsi="Cambria" w:cs="Arial"/>
          <w:sz w:val="22"/>
          <w:szCs w:val="22"/>
          <w:lang w:val="sk-SK"/>
        </w:rPr>
        <w:t>fakturované obdobie, ktoré budú obsahovať aj súpis už z</w:t>
      </w:r>
      <w:r w:rsidR="53A933D1" w:rsidRPr="004A53EB">
        <w:rPr>
          <w:rFonts w:ascii="Cambria" w:hAnsi="Cambria" w:cs="Arial"/>
          <w:sz w:val="22"/>
          <w:szCs w:val="22"/>
          <w:lang w:val="sk-SK"/>
        </w:rPr>
        <w:t> </w:t>
      </w:r>
      <w:r w:rsidR="51F36C6E" w:rsidRPr="004A53EB">
        <w:rPr>
          <w:rFonts w:ascii="Cambria" w:hAnsi="Cambria" w:cs="Arial"/>
          <w:sz w:val="22"/>
          <w:szCs w:val="22"/>
          <w:lang w:val="sk-SK"/>
        </w:rPr>
        <w:t>jednotlivých čiastkových faktúr</w:t>
      </w:r>
      <w:r w:rsidRPr="004A53EB">
        <w:rPr>
          <w:rFonts w:ascii="Cambria" w:hAnsi="Cambria" w:cs="Arial"/>
          <w:sz w:val="22"/>
          <w:szCs w:val="22"/>
          <w:lang w:val="sk-SK"/>
        </w:rPr>
        <w:t>.</w:t>
      </w:r>
      <w:r w:rsidRPr="004A53EB">
        <w:rPr>
          <w:rFonts w:ascii="Cambria" w:hAnsi="Cambria"/>
          <w:sz w:val="22"/>
          <w:szCs w:val="22"/>
          <w:lang w:val="sk-SK"/>
        </w:rPr>
        <w:t xml:space="preserve"> </w:t>
      </w:r>
      <w:r w:rsidR="3485F35A" w:rsidRPr="004A53EB">
        <w:rPr>
          <w:rFonts w:ascii="Cambria" w:hAnsi="Cambria" w:cs="Arial"/>
          <w:sz w:val="22"/>
          <w:szCs w:val="22"/>
          <w:lang w:val="sk-SK"/>
        </w:rPr>
        <w:t>Súpisy vykonaných prác a</w:t>
      </w:r>
      <w:r w:rsidR="53A933D1" w:rsidRPr="004A53EB">
        <w:rPr>
          <w:rFonts w:ascii="Cambria" w:hAnsi="Cambria" w:cs="Arial"/>
          <w:sz w:val="22"/>
          <w:szCs w:val="22"/>
          <w:lang w:val="sk-SK"/>
        </w:rPr>
        <w:t> </w:t>
      </w:r>
      <w:r w:rsidR="3485F35A" w:rsidRPr="004A53EB">
        <w:rPr>
          <w:rFonts w:ascii="Cambria" w:hAnsi="Cambria" w:cs="Arial"/>
          <w:sz w:val="22"/>
          <w:szCs w:val="22"/>
          <w:lang w:val="sk-SK"/>
        </w:rPr>
        <w:t xml:space="preserve">dodávok budú na každej strane potvrdené oprávneným zástupcom </w:t>
      </w:r>
      <w:r w:rsidR="1122B885" w:rsidRPr="004A53EB">
        <w:rPr>
          <w:rFonts w:ascii="Cambria" w:hAnsi="Cambria" w:cs="Arial"/>
          <w:sz w:val="22"/>
          <w:szCs w:val="22"/>
          <w:lang w:val="sk-SK"/>
        </w:rPr>
        <w:t>o</w:t>
      </w:r>
      <w:r w:rsidR="3485F35A" w:rsidRPr="004A53EB">
        <w:rPr>
          <w:rFonts w:ascii="Cambria" w:hAnsi="Cambria" w:cs="Arial"/>
          <w:sz w:val="22"/>
          <w:szCs w:val="22"/>
          <w:lang w:val="sk-SK"/>
        </w:rPr>
        <w:t>bjednávateľa a</w:t>
      </w:r>
      <w:r w:rsidR="53A933D1" w:rsidRPr="004A53EB">
        <w:rPr>
          <w:rFonts w:ascii="Cambria" w:hAnsi="Cambria" w:cs="Arial"/>
          <w:sz w:val="22"/>
          <w:szCs w:val="22"/>
          <w:lang w:val="sk-SK"/>
        </w:rPr>
        <w:t> </w:t>
      </w:r>
      <w:r w:rsidR="1122B885" w:rsidRPr="004A53EB">
        <w:rPr>
          <w:rFonts w:ascii="Cambria" w:hAnsi="Cambria" w:cs="Arial"/>
          <w:sz w:val="22"/>
          <w:szCs w:val="22"/>
          <w:lang w:val="sk-SK"/>
        </w:rPr>
        <w:t>z</w:t>
      </w:r>
      <w:r w:rsidR="3485F35A" w:rsidRPr="004A53EB">
        <w:rPr>
          <w:rFonts w:ascii="Cambria" w:hAnsi="Cambria" w:cs="Arial"/>
          <w:sz w:val="22"/>
          <w:szCs w:val="22"/>
          <w:lang w:val="sk-SK"/>
        </w:rPr>
        <w:t xml:space="preserve">hotoviteľa. Návrh súpisu vykonaných prác odovzdá </w:t>
      </w:r>
      <w:r w:rsidR="1122B885" w:rsidRPr="004A53EB">
        <w:rPr>
          <w:rFonts w:ascii="Cambria" w:hAnsi="Cambria" w:cs="Arial"/>
          <w:sz w:val="22"/>
          <w:szCs w:val="22"/>
          <w:lang w:val="sk-SK"/>
        </w:rPr>
        <w:t>z</w:t>
      </w:r>
      <w:r w:rsidR="3485F35A" w:rsidRPr="004A53EB">
        <w:rPr>
          <w:rFonts w:ascii="Cambria" w:hAnsi="Cambria" w:cs="Arial"/>
          <w:sz w:val="22"/>
          <w:szCs w:val="22"/>
          <w:lang w:val="sk-SK"/>
        </w:rPr>
        <w:t xml:space="preserve">hotoviteľ zástupcovi </w:t>
      </w:r>
      <w:r w:rsidR="1122B885" w:rsidRPr="004A53EB">
        <w:rPr>
          <w:rFonts w:ascii="Cambria" w:hAnsi="Cambria" w:cs="Arial"/>
          <w:sz w:val="22"/>
          <w:szCs w:val="22"/>
          <w:lang w:val="sk-SK"/>
        </w:rPr>
        <w:t>o</w:t>
      </w:r>
      <w:r w:rsidR="3485F35A" w:rsidRPr="004A53EB">
        <w:rPr>
          <w:rFonts w:ascii="Cambria" w:hAnsi="Cambria" w:cs="Arial"/>
          <w:sz w:val="22"/>
          <w:szCs w:val="22"/>
          <w:lang w:val="sk-SK"/>
        </w:rPr>
        <w:t>bjednávateľa na</w:t>
      </w:r>
      <w:r w:rsidR="00D6519B" w:rsidRPr="004A53EB">
        <w:rPr>
          <w:rFonts w:ascii="Cambria" w:hAnsi="Cambria" w:cs="Arial"/>
          <w:sz w:val="22"/>
          <w:szCs w:val="22"/>
          <w:lang w:val="sk-SK"/>
        </w:rPr>
        <w:t> </w:t>
      </w:r>
      <w:r w:rsidR="3485F35A" w:rsidRPr="004A53EB">
        <w:rPr>
          <w:rFonts w:ascii="Cambria" w:hAnsi="Cambria" w:cs="Arial"/>
          <w:sz w:val="22"/>
          <w:szCs w:val="22"/>
          <w:lang w:val="sk-SK"/>
        </w:rPr>
        <w:t>kontrolu vždy po</w:t>
      </w:r>
      <w:r w:rsidR="66F4D6D4" w:rsidRPr="004A53EB">
        <w:rPr>
          <w:rFonts w:ascii="Cambria" w:hAnsi="Cambria" w:cs="Arial"/>
          <w:sz w:val="22"/>
          <w:szCs w:val="22"/>
          <w:lang w:val="sk-SK"/>
        </w:rPr>
        <w:t> </w:t>
      </w:r>
      <w:r w:rsidR="3485F35A" w:rsidRPr="004A53EB">
        <w:rPr>
          <w:rFonts w:ascii="Cambria" w:hAnsi="Cambria" w:cs="Arial"/>
          <w:sz w:val="22"/>
          <w:szCs w:val="22"/>
          <w:lang w:val="sk-SK"/>
        </w:rPr>
        <w:t>uplynutí príslušného kalendárneho mesiaca, ku</w:t>
      </w:r>
      <w:r w:rsidR="00382F45" w:rsidRPr="004A53EB">
        <w:rPr>
          <w:rFonts w:ascii="Cambria" w:hAnsi="Cambria" w:cs="Arial"/>
          <w:sz w:val="22"/>
          <w:szCs w:val="22"/>
          <w:lang w:val="sk-SK"/>
        </w:rPr>
        <w:t> </w:t>
      </w:r>
      <w:r w:rsidR="3485F35A" w:rsidRPr="004A53EB">
        <w:rPr>
          <w:rFonts w:ascii="Cambria" w:hAnsi="Cambria" w:cs="Arial"/>
          <w:sz w:val="22"/>
          <w:szCs w:val="22"/>
          <w:lang w:val="sk-SK"/>
        </w:rPr>
        <w:t>ktorému sa návrh súpisu vykonaných prác spracováva. V</w:t>
      </w:r>
      <w:r w:rsidR="53A933D1" w:rsidRPr="004A53EB">
        <w:rPr>
          <w:rFonts w:ascii="Cambria" w:hAnsi="Cambria" w:cs="Arial"/>
          <w:sz w:val="22"/>
          <w:szCs w:val="22"/>
          <w:lang w:val="sk-SK"/>
        </w:rPr>
        <w:t> </w:t>
      </w:r>
      <w:r w:rsidR="3485F35A" w:rsidRPr="004A53EB">
        <w:rPr>
          <w:rFonts w:ascii="Cambria" w:hAnsi="Cambria" w:cs="Arial"/>
          <w:sz w:val="22"/>
          <w:szCs w:val="22"/>
          <w:lang w:val="sk-SK"/>
        </w:rPr>
        <w:t xml:space="preserve">prípade jeho neodsúhlasenia vráti </w:t>
      </w:r>
      <w:r w:rsidR="1122B885" w:rsidRPr="004A53EB">
        <w:rPr>
          <w:rFonts w:ascii="Cambria" w:hAnsi="Cambria" w:cs="Arial"/>
          <w:sz w:val="22"/>
          <w:szCs w:val="22"/>
          <w:lang w:val="sk-SK"/>
        </w:rPr>
        <w:t>o</w:t>
      </w:r>
      <w:r w:rsidR="3485F35A" w:rsidRPr="004A53EB">
        <w:rPr>
          <w:rFonts w:ascii="Cambria" w:hAnsi="Cambria" w:cs="Arial"/>
          <w:sz w:val="22"/>
          <w:szCs w:val="22"/>
          <w:lang w:val="sk-SK"/>
        </w:rPr>
        <w:t xml:space="preserve">bjednávateľ </w:t>
      </w:r>
      <w:r w:rsidR="1122B885" w:rsidRPr="004A53EB">
        <w:rPr>
          <w:rFonts w:ascii="Cambria" w:hAnsi="Cambria" w:cs="Arial"/>
          <w:sz w:val="22"/>
          <w:szCs w:val="22"/>
          <w:lang w:val="sk-SK"/>
        </w:rPr>
        <w:t>z</w:t>
      </w:r>
      <w:r w:rsidR="3485F35A" w:rsidRPr="004A53EB">
        <w:rPr>
          <w:rFonts w:ascii="Cambria" w:hAnsi="Cambria" w:cs="Arial"/>
          <w:sz w:val="22"/>
          <w:szCs w:val="22"/>
          <w:lang w:val="sk-SK"/>
        </w:rPr>
        <w:t>hotoviteľovi predložený návrh na</w:t>
      </w:r>
      <w:r w:rsidR="00BF619F" w:rsidRPr="004A53EB">
        <w:rPr>
          <w:rFonts w:ascii="Cambria" w:hAnsi="Cambria" w:cs="Arial"/>
          <w:sz w:val="22"/>
          <w:szCs w:val="22"/>
          <w:lang w:val="sk-SK"/>
        </w:rPr>
        <w:t> </w:t>
      </w:r>
      <w:r w:rsidR="3485F35A" w:rsidRPr="004A53EB">
        <w:rPr>
          <w:rFonts w:ascii="Cambria" w:hAnsi="Cambria" w:cs="Arial"/>
          <w:sz w:val="22"/>
          <w:szCs w:val="22"/>
          <w:lang w:val="sk-SK"/>
        </w:rPr>
        <w:t>prepracovanie s</w:t>
      </w:r>
      <w:r w:rsidR="53A933D1" w:rsidRPr="004A53EB">
        <w:rPr>
          <w:rFonts w:ascii="Cambria" w:hAnsi="Cambria" w:cs="Arial"/>
          <w:sz w:val="22"/>
          <w:szCs w:val="22"/>
          <w:lang w:val="sk-SK"/>
        </w:rPr>
        <w:t> </w:t>
      </w:r>
      <w:r w:rsidR="3485F35A" w:rsidRPr="004A53EB">
        <w:rPr>
          <w:rFonts w:ascii="Cambria" w:hAnsi="Cambria" w:cs="Arial"/>
          <w:sz w:val="22"/>
          <w:szCs w:val="22"/>
          <w:lang w:val="sk-SK"/>
        </w:rPr>
        <w:t>uvedením jeho dôvodu najneskôr do</w:t>
      </w:r>
      <w:r w:rsidR="002C0D39" w:rsidRPr="004A53EB">
        <w:rPr>
          <w:rFonts w:ascii="Cambria" w:hAnsi="Cambria" w:cs="Arial"/>
          <w:sz w:val="22"/>
          <w:szCs w:val="22"/>
          <w:lang w:val="sk-SK"/>
        </w:rPr>
        <w:t> </w:t>
      </w:r>
      <w:r w:rsidR="7F2FFB98" w:rsidRPr="004A53EB">
        <w:rPr>
          <w:rFonts w:ascii="Cambria" w:hAnsi="Cambria" w:cs="Arial"/>
          <w:sz w:val="22"/>
          <w:szCs w:val="22"/>
          <w:lang w:val="sk-SK"/>
        </w:rPr>
        <w:t>piatich (</w:t>
      </w:r>
      <w:r w:rsidR="3485F35A" w:rsidRPr="004A53EB">
        <w:rPr>
          <w:rFonts w:ascii="Cambria" w:hAnsi="Cambria" w:cs="Arial"/>
          <w:sz w:val="22"/>
          <w:szCs w:val="22"/>
          <w:lang w:val="sk-SK"/>
        </w:rPr>
        <w:t>5</w:t>
      </w:r>
      <w:r w:rsidR="7F2FFB98" w:rsidRPr="004A53EB">
        <w:rPr>
          <w:rFonts w:ascii="Cambria" w:hAnsi="Cambria" w:cs="Arial"/>
          <w:sz w:val="22"/>
          <w:szCs w:val="22"/>
          <w:lang w:val="sk-SK"/>
        </w:rPr>
        <w:t>)</w:t>
      </w:r>
      <w:r w:rsidR="3485F35A" w:rsidRPr="004A53EB">
        <w:rPr>
          <w:rFonts w:ascii="Cambria" w:hAnsi="Cambria" w:cs="Arial"/>
          <w:sz w:val="22"/>
          <w:szCs w:val="22"/>
          <w:lang w:val="sk-SK"/>
        </w:rPr>
        <w:t xml:space="preserve"> pracovných dní od</w:t>
      </w:r>
      <w:r w:rsidR="000924E2" w:rsidRPr="004A53EB">
        <w:rPr>
          <w:rFonts w:ascii="Cambria" w:hAnsi="Cambria" w:cs="Arial"/>
          <w:sz w:val="22"/>
          <w:szCs w:val="22"/>
          <w:lang w:val="sk-SK"/>
        </w:rPr>
        <w:t> </w:t>
      </w:r>
      <w:r w:rsidR="3485F35A" w:rsidRPr="004A53EB">
        <w:rPr>
          <w:rFonts w:ascii="Cambria" w:hAnsi="Cambria" w:cs="Arial"/>
          <w:sz w:val="22"/>
          <w:szCs w:val="22"/>
          <w:lang w:val="sk-SK"/>
        </w:rPr>
        <w:t xml:space="preserve">jeho predloženia </w:t>
      </w:r>
      <w:r w:rsidR="1122B885" w:rsidRPr="004A53EB">
        <w:rPr>
          <w:rFonts w:ascii="Cambria" w:hAnsi="Cambria" w:cs="Arial"/>
          <w:sz w:val="22"/>
          <w:szCs w:val="22"/>
          <w:lang w:val="sk-SK"/>
        </w:rPr>
        <w:t>z</w:t>
      </w:r>
      <w:r w:rsidR="3485F35A" w:rsidRPr="004A53EB">
        <w:rPr>
          <w:rFonts w:ascii="Cambria" w:hAnsi="Cambria" w:cs="Arial"/>
          <w:sz w:val="22"/>
          <w:szCs w:val="22"/>
          <w:lang w:val="sk-SK"/>
        </w:rPr>
        <w:t xml:space="preserve">hotoviteľom. Súpis vykonaných prác, potvrdený oprávneným zástupcom </w:t>
      </w:r>
      <w:r w:rsidR="69614D82" w:rsidRPr="004A53EB">
        <w:rPr>
          <w:rFonts w:ascii="Cambria" w:hAnsi="Cambria" w:cs="Arial"/>
          <w:sz w:val="22"/>
          <w:szCs w:val="22"/>
          <w:lang w:val="sk-SK"/>
        </w:rPr>
        <w:t>o</w:t>
      </w:r>
      <w:r w:rsidR="3485F35A" w:rsidRPr="004A53EB">
        <w:rPr>
          <w:rFonts w:ascii="Cambria" w:hAnsi="Cambria" w:cs="Arial"/>
          <w:sz w:val="22"/>
          <w:szCs w:val="22"/>
          <w:lang w:val="sk-SK"/>
        </w:rPr>
        <w:t xml:space="preserve">bjednávateľa, bude </w:t>
      </w:r>
      <w:r w:rsidR="69614D82" w:rsidRPr="004A53EB">
        <w:rPr>
          <w:rFonts w:ascii="Cambria" w:hAnsi="Cambria" w:cs="Arial"/>
          <w:sz w:val="22"/>
          <w:szCs w:val="22"/>
          <w:lang w:val="sk-SK"/>
        </w:rPr>
        <w:t>z</w:t>
      </w:r>
      <w:r w:rsidR="3485F35A" w:rsidRPr="004A53EB">
        <w:rPr>
          <w:rFonts w:ascii="Cambria" w:hAnsi="Cambria" w:cs="Arial"/>
          <w:sz w:val="22"/>
          <w:szCs w:val="22"/>
          <w:lang w:val="sk-SK"/>
        </w:rPr>
        <w:t>hotoviteľovi k</w:t>
      </w:r>
      <w:r w:rsidR="53A933D1" w:rsidRPr="004A53EB">
        <w:rPr>
          <w:rFonts w:ascii="Cambria" w:hAnsi="Cambria" w:cs="Arial"/>
          <w:sz w:val="22"/>
          <w:szCs w:val="22"/>
          <w:lang w:val="sk-SK"/>
        </w:rPr>
        <w:t> </w:t>
      </w:r>
      <w:r w:rsidR="3485F35A" w:rsidRPr="004A53EB">
        <w:rPr>
          <w:rFonts w:ascii="Cambria" w:hAnsi="Cambria" w:cs="Arial"/>
          <w:sz w:val="22"/>
          <w:szCs w:val="22"/>
          <w:lang w:val="sk-SK"/>
        </w:rPr>
        <w:t>dispozícii (k</w:t>
      </w:r>
      <w:r w:rsidR="73CCFA9D" w:rsidRPr="004A53EB">
        <w:rPr>
          <w:rFonts w:ascii="Cambria" w:hAnsi="Cambria" w:cs="Arial"/>
          <w:sz w:val="22"/>
          <w:szCs w:val="22"/>
          <w:lang w:val="sk-SK"/>
        </w:rPr>
        <w:t> </w:t>
      </w:r>
      <w:r w:rsidR="3485F35A" w:rsidRPr="004A53EB">
        <w:rPr>
          <w:rFonts w:ascii="Cambria" w:hAnsi="Cambria" w:cs="Arial"/>
          <w:sz w:val="22"/>
          <w:szCs w:val="22"/>
          <w:lang w:val="sk-SK"/>
        </w:rPr>
        <w:t>vyzdvihnutiu) najneskôr do</w:t>
      </w:r>
      <w:r w:rsidR="009F1B57" w:rsidRPr="004A53EB">
        <w:rPr>
          <w:rFonts w:ascii="Cambria" w:hAnsi="Cambria" w:cs="Arial"/>
          <w:sz w:val="22"/>
          <w:szCs w:val="22"/>
          <w:lang w:val="sk-SK"/>
        </w:rPr>
        <w:t> </w:t>
      </w:r>
      <w:r w:rsidR="7F2FFB98" w:rsidRPr="004A53EB">
        <w:rPr>
          <w:rFonts w:ascii="Cambria" w:hAnsi="Cambria" w:cs="Arial"/>
          <w:sz w:val="22"/>
          <w:szCs w:val="22"/>
          <w:lang w:val="sk-SK"/>
        </w:rPr>
        <w:t>piatich (</w:t>
      </w:r>
      <w:r w:rsidR="3485F35A" w:rsidRPr="004A53EB">
        <w:rPr>
          <w:rFonts w:ascii="Cambria" w:hAnsi="Cambria" w:cs="Arial"/>
          <w:sz w:val="22"/>
          <w:szCs w:val="22"/>
          <w:lang w:val="sk-SK"/>
        </w:rPr>
        <w:t>5</w:t>
      </w:r>
      <w:r w:rsidR="7F2FFB98" w:rsidRPr="004A53EB">
        <w:rPr>
          <w:rFonts w:ascii="Cambria" w:hAnsi="Cambria" w:cs="Arial"/>
          <w:sz w:val="22"/>
          <w:szCs w:val="22"/>
          <w:lang w:val="sk-SK"/>
        </w:rPr>
        <w:t xml:space="preserve">) </w:t>
      </w:r>
      <w:r w:rsidR="3485F35A" w:rsidRPr="004A53EB">
        <w:rPr>
          <w:rFonts w:ascii="Cambria" w:hAnsi="Cambria" w:cs="Arial"/>
          <w:sz w:val="22"/>
          <w:szCs w:val="22"/>
          <w:lang w:val="sk-SK"/>
        </w:rPr>
        <w:t>pracovných dní odo</w:t>
      </w:r>
      <w:r w:rsidR="009F1B57" w:rsidRPr="004A53EB">
        <w:rPr>
          <w:rFonts w:ascii="Cambria" w:hAnsi="Cambria" w:cs="Arial"/>
          <w:sz w:val="22"/>
          <w:szCs w:val="22"/>
          <w:lang w:val="sk-SK"/>
        </w:rPr>
        <w:t> </w:t>
      </w:r>
      <w:r w:rsidR="3485F35A" w:rsidRPr="004A53EB">
        <w:rPr>
          <w:rFonts w:ascii="Cambria" w:hAnsi="Cambria" w:cs="Arial"/>
          <w:sz w:val="22"/>
          <w:szCs w:val="22"/>
          <w:lang w:val="sk-SK"/>
        </w:rPr>
        <w:t xml:space="preserve">dňa doručenia návrhu súpisu vykonaných prác </w:t>
      </w:r>
      <w:r w:rsidR="69614D82" w:rsidRPr="004A53EB">
        <w:rPr>
          <w:rFonts w:ascii="Cambria" w:hAnsi="Cambria" w:cs="Arial"/>
          <w:sz w:val="22"/>
          <w:szCs w:val="22"/>
          <w:lang w:val="sk-SK"/>
        </w:rPr>
        <w:t>o</w:t>
      </w:r>
      <w:r w:rsidR="3485F35A" w:rsidRPr="004A53EB">
        <w:rPr>
          <w:rFonts w:ascii="Cambria" w:hAnsi="Cambria" w:cs="Arial"/>
          <w:sz w:val="22"/>
          <w:szCs w:val="22"/>
          <w:lang w:val="sk-SK"/>
        </w:rPr>
        <w:t>bjednávateľovi.</w:t>
      </w:r>
    </w:p>
    <w:p w14:paraId="6BACE048" w14:textId="00D48729" w:rsidR="001E516F" w:rsidRPr="004A53EB" w:rsidRDefault="00FA4A11" w:rsidP="009909D2">
      <w:pPr>
        <w:pStyle w:val="Zkladntext"/>
        <w:numPr>
          <w:ilvl w:val="1"/>
          <w:numId w:val="51"/>
        </w:numPr>
        <w:tabs>
          <w:tab w:val="clear" w:pos="705"/>
        </w:tabs>
        <w:spacing w:before="120" w:line="240" w:lineRule="auto"/>
        <w:ind w:left="425" w:hanging="425"/>
        <w:rPr>
          <w:rFonts w:ascii="Cambria" w:hAnsi="Cambria" w:cs="Arial"/>
          <w:sz w:val="22"/>
          <w:szCs w:val="22"/>
          <w:lang w:val="sk-SK"/>
        </w:rPr>
      </w:pPr>
      <w:r w:rsidRPr="004A53EB">
        <w:rPr>
          <w:rFonts w:ascii="Cambria" w:hAnsi="Cambria" w:cs="Arial"/>
          <w:sz w:val="22"/>
          <w:szCs w:val="22"/>
          <w:lang w:val="sk-SK"/>
        </w:rPr>
        <w:t>Faktúra bude vystavená so</w:t>
      </w:r>
      <w:r w:rsidR="002C0D39" w:rsidRPr="004A53EB">
        <w:rPr>
          <w:rFonts w:ascii="Cambria" w:hAnsi="Cambria" w:cs="Arial"/>
          <w:sz w:val="22"/>
          <w:szCs w:val="22"/>
          <w:lang w:val="sk-SK"/>
        </w:rPr>
        <w:t> </w:t>
      </w:r>
      <w:r w:rsidRPr="004A53EB">
        <w:rPr>
          <w:rFonts w:ascii="Cambria" w:hAnsi="Cambria" w:cs="Arial"/>
          <w:b/>
          <w:sz w:val="22"/>
          <w:szCs w:val="22"/>
          <w:lang w:val="sk-SK"/>
        </w:rPr>
        <w:t xml:space="preserve">splatnosťou šesťdesiat (60) dní </w:t>
      </w:r>
      <w:r w:rsidRPr="004A53EB">
        <w:rPr>
          <w:rFonts w:ascii="Cambria" w:hAnsi="Cambria" w:cs="Arial"/>
          <w:sz w:val="22"/>
          <w:szCs w:val="22"/>
          <w:lang w:val="sk-SK"/>
        </w:rPr>
        <w:t>odo</w:t>
      </w:r>
      <w:r w:rsidR="002C0D39" w:rsidRPr="004A53EB">
        <w:rPr>
          <w:rFonts w:ascii="Cambria" w:hAnsi="Cambria" w:cs="Arial"/>
          <w:sz w:val="22"/>
          <w:szCs w:val="22"/>
          <w:lang w:val="sk-SK"/>
        </w:rPr>
        <w:t> </w:t>
      </w:r>
      <w:r w:rsidRPr="004A53EB">
        <w:rPr>
          <w:rFonts w:ascii="Cambria" w:hAnsi="Cambria" w:cs="Arial"/>
          <w:sz w:val="22"/>
          <w:szCs w:val="22"/>
          <w:lang w:val="sk-SK"/>
        </w:rPr>
        <w:t xml:space="preserve">dňa jej doručenia </w:t>
      </w:r>
      <w:r w:rsidR="00C0651D" w:rsidRPr="004A53EB">
        <w:rPr>
          <w:rFonts w:ascii="Cambria" w:hAnsi="Cambria" w:cs="Arial"/>
          <w:sz w:val="22"/>
          <w:szCs w:val="22"/>
          <w:lang w:val="sk-SK"/>
        </w:rPr>
        <w:t>o</w:t>
      </w:r>
      <w:r w:rsidRPr="004A53EB">
        <w:rPr>
          <w:rFonts w:ascii="Cambria" w:hAnsi="Cambria" w:cs="Arial"/>
          <w:sz w:val="22"/>
          <w:szCs w:val="22"/>
          <w:lang w:val="sk-SK"/>
        </w:rPr>
        <w:t>bjednávateľovi.</w:t>
      </w:r>
      <w:r w:rsidR="00012F23" w:rsidRPr="004A53EB">
        <w:rPr>
          <w:rFonts w:ascii="Cambria" w:hAnsi="Cambria" w:cs="Arial"/>
          <w:sz w:val="22"/>
          <w:szCs w:val="22"/>
          <w:lang w:val="sk-SK"/>
        </w:rPr>
        <w:t xml:space="preserve"> </w:t>
      </w:r>
      <w:r w:rsidR="00C0651D" w:rsidRPr="004A53EB">
        <w:rPr>
          <w:rFonts w:ascii="Cambria" w:hAnsi="Cambria" w:cs="Arial"/>
          <w:sz w:val="22"/>
          <w:szCs w:val="22"/>
          <w:lang w:val="sk-SK"/>
        </w:rPr>
        <w:t>Z</w:t>
      </w:r>
      <w:r w:rsidR="00012F23" w:rsidRPr="004A53EB">
        <w:rPr>
          <w:rFonts w:ascii="Cambria" w:hAnsi="Cambria" w:cs="Arial"/>
          <w:sz w:val="22"/>
          <w:szCs w:val="22"/>
          <w:lang w:val="sk-SK"/>
        </w:rPr>
        <w:t>mluvné strany vyhlasujú, že zmluvné dojednanie dlhšej lehoty na</w:t>
      </w:r>
      <w:r w:rsidR="002C0D39" w:rsidRPr="004A53EB">
        <w:rPr>
          <w:rFonts w:ascii="Cambria" w:hAnsi="Cambria" w:cs="Arial"/>
          <w:sz w:val="22"/>
          <w:szCs w:val="22"/>
          <w:lang w:val="sk-SK"/>
        </w:rPr>
        <w:t> </w:t>
      </w:r>
      <w:r w:rsidR="00012F23" w:rsidRPr="004A53EB">
        <w:rPr>
          <w:rFonts w:ascii="Cambria" w:hAnsi="Cambria" w:cs="Arial"/>
          <w:sz w:val="22"/>
          <w:szCs w:val="22"/>
          <w:lang w:val="sk-SK"/>
        </w:rPr>
        <w:t>splnenie peňažného záväzku podľa predchádzajúcej vety nie je v</w:t>
      </w:r>
      <w:r w:rsidR="009F6369" w:rsidRPr="004A53EB">
        <w:rPr>
          <w:rFonts w:ascii="Cambria" w:hAnsi="Cambria" w:cs="Arial"/>
          <w:sz w:val="22"/>
          <w:szCs w:val="22"/>
          <w:lang w:val="sk-SK"/>
        </w:rPr>
        <w:t> </w:t>
      </w:r>
      <w:r w:rsidR="00012F23" w:rsidRPr="004A53EB">
        <w:rPr>
          <w:rFonts w:ascii="Cambria" w:hAnsi="Cambria" w:cs="Arial"/>
          <w:sz w:val="22"/>
          <w:szCs w:val="22"/>
          <w:lang w:val="sk-SK"/>
        </w:rPr>
        <w:t>hrubom nepomere k</w:t>
      </w:r>
      <w:r w:rsidR="009F6369" w:rsidRPr="004A53EB">
        <w:rPr>
          <w:rFonts w:ascii="Cambria" w:hAnsi="Cambria" w:cs="Arial"/>
          <w:sz w:val="22"/>
          <w:szCs w:val="22"/>
          <w:lang w:val="sk-SK"/>
        </w:rPr>
        <w:t> </w:t>
      </w:r>
      <w:r w:rsidR="00012F23" w:rsidRPr="004A53EB">
        <w:rPr>
          <w:rFonts w:ascii="Cambria" w:hAnsi="Cambria" w:cs="Arial"/>
          <w:sz w:val="22"/>
          <w:szCs w:val="22"/>
          <w:lang w:val="sk-SK"/>
        </w:rPr>
        <w:t>právam a</w:t>
      </w:r>
      <w:r w:rsidR="009F6369" w:rsidRPr="004A53EB">
        <w:rPr>
          <w:rFonts w:ascii="Cambria" w:hAnsi="Cambria" w:cs="Arial"/>
          <w:sz w:val="22"/>
          <w:szCs w:val="22"/>
          <w:lang w:val="sk-SK"/>
        </w:rPr>
        <w:t> </w:t>
      </w:r>
      <w:r w:rsidR="00012F23" w:rsidRPr="004A53EB">
        <w:rPr>
          <w:rFonts w:ascii="Cambria" w:hAnsi="Cambria" w:cs="Arial"/>
          <w:sz w:val="22"/>
          <w:szCs w:val="22"/>
          <w:lang w:val="sk-SK"/>
        </w:rPr>
        <w:t>povinnostiam vyplývajúcim zo</w:t>
      </w:r>
      <w:r w:rsidR="002C0D39" w:rsidRPr="004A53EB">
        <w:rPr>
          <w:rFonts w:ascii="Cambria" w:hAnsi="Cambria" w:cs="Arial"/>
          <w:sz w:val="22"/>
          <w:szCs w:val="22"/>
          <w:lang w:val="sk-SK"/>
        </w:rPr>
        <w:t> </w:t>
      </w:r>
      <w:r w:rsidR="00012F23" w:rsidRPr="004A53EB">
        <w:rPr>
          <w:rFonts w:ascii="Cambria" w:hAnsi="Cambria" w:cs="Arial"/>
          <w:sz w:val="22"/>
          <w:szCs w:val="22"/>
          <w:lang w:val="sk-SK"/>
        </w:rPr>
        <w:t>záväzkového vzťahu pre</w:t>
      </w:r>
      <w:r w:rsidR="002C0D39" w:rsidRPr="004A53EB">
        <w:rPr>
          <w:rFonts w:ascii="Cambria" w:hAnsi="Cambria" w:cs="Arial"/>
          <w:sz w:val="22"/>
          <w:szCs w:val="22"/>
          <w:lang w:val="sk-SK"/>
        </w:rPr>
        <w:t> </w:t>
      </w:r>
      <w:r w:rsidR="00012F23" w:rsidRPr="004A53EB">
        <w:rPr>
          <w:rFonts w:ascii="Cambria" w:hAnsi="Cambria" w:cs="Arial"/>
          <w:sz w:val="22"/>
          <w:szCs w:val="22"/>
          <w:lang w:val="sk-SK"/>
        </w:rPr>
        <w:t xml:space="preserve">jednotlivé </w:t>
      </w:r>
      <w:r w:rsidR="000F563A" w:rsidRPr="004A53EB">
        <w:rPr>
          <w:rFonts w:ascii="Cambria" w:hAnsi="Cambria" w:cs="Arial"/>
          <w:sz w:val="22"/>
          <w:szCs w:val="22"/>
          <w:lang w:val="sk-SK"/>
        </w:rPr>
        <w:t>z</w:t>
      </w:r>
      <w:r w:rsidR="00012F23" w:rsidRPr="004A53EB">
        <w:rPr>
          <w:rFonts w:ascii="Cambria" w:hAnsi="Cambria" w:cs="Arial"/>
          <w:sz w:val="22"/>
          <w:szCs w:val="22"/>
          <w:lang w:val="sk-SK"/>
        </w:rPr>
        <w:t>mluvné strany a</w:t>
      </w:r>
      <w:r w:rsidR="009F6369" w:rsidRPr="004A53EB">
        <w:rPr>
          <w:rFonts w:ascii="Cambria" w:hAnsi="Cambria" w:cs="Arial"/>
          <w:sz w:val="22"/>
          <w:szCs w:val="22"/>
          <w:lang w:val="sk-SK"/>
        </w:rPr>
        <w:t> </w:t>
      </w:r>
      <w:r w:rsidR="00012F23" w:rsidRPr="004A53EB">
        <w:rPr>
          <w:rFonts w:ascii="Cambria" w:hAnsi="Cambria" w:cs="Arial"/>
          <w:sz w:val="22"/>
          <w:szCs w:val="22"/>
          <w:lang w:val="sk-SK"/>
        </w:rPr>
        <w:t>takéto osobitné dojednanie odôvodňuje povaha predmetu plnenia záväzku</w:t>
      </w:r>
      <w:r w:rsidR="003B34A6" w:rsidRPr="004A53EB">
        <w:rPr>
          <w:rFonts w:ascii="Cambria" w:hAnsi="Cambria" w:cs="Arial"/>
          <w:sz w:val="22"/>
          <w:szCs w:val="22"/>
          <w:lang w:val="sk-SK"/>
        </w:rPr>
        <w:t>.</w:t>
      </w:r>
    </w:p>
    <w:p w14:paraId="569FB9B8" w14:textId="05C5D718" w:rsidR="003B34A6" w:rsidRPr="004A53EB" w:rsidRDefault="003B34A6" w:rsidP="009909D2">
      <w:pPr>
        <w:pStyle w:val="Zkladntext"/>
        <w:numPr>
          <w:ilvl w:val="1"/>
          <w:numId w:val="51"/>
        </w:numPr>
        <w:tabs>
          <w:tab w:val="clear" w:pos="705"/>
        </w:tabs>
        <w:spacing w:before="120" w:line="240" w:lineRule="auto"/>
        <w:ind w:left="425" w:hanging="425"/>
        <w:rPr>
          <w:rFonts w:ascii="Cambria" w:hAnsi="Cambria" w:cs="Arial"/>
          <w:sz w:val="22"/>
          <w:szCs w:val="22"/>
          <w:lang w:val="sk-SK"/>
        </w:rPr>
      </w:pPr>
      <w:r w:rsidRPr="004A53EB">
        <w:rPr>
          <w:rFonts w:ascii="Cambria" w:hAnsi="Cambria" w:cs="Arial"/>
          <w:sz w:val="22"/>
          <w:szCs w:val="22"/>
          <w:lang w:val="sk-SK"/>
        </w:rPr>
        <w:t>Za</w:t>
      </w:r>
      <w:r w:rsidR="002C0D39" w:rsidRPr="004A53EB">
        <w:rPr>
          <w:rFonts w:ascii="Cambria" w:hAnsi="Cambria" w:cs="Arial"/>
          <w:sz w:val="22"/>
          <w:szCs w:val="22"/>
          <w:lang w:val="sk-SK"/>
        </w:rPr>
        <w:t> </w:t>
      </w:r>
      <w:r w:rsidRPr="004A53EB">
        <w:rPr>
          <w:rFonts w:ascii="Cambria" w:hAnsi="Cambria" w:cs="Arial"/>
          <w:sz w:val="22"/>
          <w:szCs w:val="22"/>
          <w:lang w:val="sk-SK"/>
        </w:rPr>
        <w:t xml:space="preserve">dátum úhrady </w:t>
      </w:r>
      <w:r w:rsidR="00350507" w:rsidRPr="004A53EB">
        <w:rPr>
          <w:rFonts w:ascii="Cambria" w:hAnsi="Cambria" w:cs="Arial"/>
          <w:sz w:val="22"/>
          <w:szCs w:val="22"/>
          <w:lang w:val="sk-SK"/>
        </w:rPr>
        <w:t>zmluvnej ceny sa považuje dátum odpísania finančných prostriedkov z</w:t>
      </w:r>
      <w:r w:rsidR="009F6369" w:rsidRPr="004A53EB">
        <w:rPr>
          <w:rFonts w:ascii="Cambria" w:hAnsi="Cambria" w:cs="Arial"/>
          <w:sz w:val="22"/>
          <w:szCs w:val="22"/>
          <w:lang w:val="sk-SK"/>
        </w:rPr>
        <w:t> </w:t>
      </w:r>
      <w:r w:rsidR="00350507" w:rsidRPr="004A53EB">
        <w:rPr>
          <w:rFonts w:ascii="Cambria" w:hAnsi="Cambria" w:cs="Arial"/>
          <w:sz w:val="22"/>
          <w:szCs w:val="22"/>
          <w:lang w:val="sk-SK"/>
        </w:rPr>
        <w:t>účtu objednávateľa v</w:t>
      </w:r>
      <w:r w:rsidR="009F6369" w:rsidRPr="004A53EB">
        <w:rPr>
          <w:rFonts w:ascii="Cambria" w:hAnsi="Cambria" w:cs="Arial"/>
          <w:sz w:val="22"/>
          <w:szCs w:val="22"/>
          <w:lang w:val="sk-SK"/>
        </w:rPr>
        <w:t> </w:t>
      </w:r>
      <w:r w:rsidR="00350507" w:rsidRPr="004A53EB">
        <w:rPr>
          <w:rFonts w:ascii="Cambria" w:hAnsi="Cambria" w:cs="Arial"/>
          <w:sz w:val="22"/>
          <w:szCs w:val="22"/>
          <w:lang w:val="sk-SK"/>
        </w:rPr>
        <w:t>prospech účtu zhotoviteľa.</w:t>
      </w:r>
    </w:p>
    <w:p w14:paraId="6225209E" w14:textId="2E428DCE" w:rsidR="001E516F" w:rsidRPr="004A53EB" w:rsidRDefault="00C31CAB" w:rsidP="000F563A">
      <w:pPr>
        <w:pStyle w:val="Zkladntext"/>
        <w:numPr>
          <w:ilvl w:val="1"/>
          <w:numId w:val="51"/>
        </w:numPr>
        <w:tabs>
          <w:tab w:val="clear" w:pos="705"/>
        </w:tabs>
        <w:spacing w:before="120" w:line="240" w:lineRule="auto"/>
        <w:ind w:left="425" w:hanging="425"/>
        <w:rPr>
          <w:rFonts w:ascii="Cambria" w:hAnsi="Cambria" w:cs="Arial"/>
          <w:sz w:val="22"/>
          <w:szCs w:val="22"/>
          <w:lang w:val="sk-SK"/>
        </w:rPr>
      </w:pPr>
      <w:r w:rsidRPr="004A53EB">
        <w:rPr>
          <w:rFonts w:ascii="Cambria" w:hAnsi="Cambria" w:cs="Arial"/>
          <w:sz w:val="22"/>
          <w:szCs w:val="22"/>
          <w:lang w:val="sk-SK"/>
        </w:rPr>
        <w:t xml:space="preserve">Pri konečnej faktúre bude prílohou aj </w:t>
      </w:r>
      <w:r w:rsidR="000E01C1" w:rsidRPr="004A53EB">
        <w:rPr>
          <w:rFonts w:ascii="Cambria" w:hAnsi="Cambria" w:cs="Arial"/>
          <w:sz w:val="22"/>
          <w:szCs w:val="22"/>
          <w:lang w:val="sk-SK"/>
        </w:rPr>
        <w:t xml:space="preserve">preberací </w:t>
      </w:r>
      <w:r w:rsidRPr="004A53EB">
        <w:rPr>
          <w:rFonts w:ascii="Cambria" w:hAnsi="Cambria" w:cs="Arial"/>
          <w:sz w:val="22"/>
          <w:szCs w:val="22"/>
          <w:lang w:val="sk-SK"/>
        </w:rPr>
        <w:t xml:space="preserve">protokol potvrdený oprávneným zástupcom </w:t>
      </w:r>
      <w:r w:rsidR="000F563A" w:rsidRPr="004A53EB">
        <w:rPr>
          <w:rFonts w:ascii="Cambria" w:hAnsi="Cambria" w:cs="Arial"/>
          <w:sz w:val="22"/>
          <w:szCs w:val="22"/>
          <w:lang w:val="sk-SK"/>
        </w:rPr>
        <w:t>o</w:t>
      </w:r>
      <w:r w:rsidRPr="004A53EB">
        <w:rPr>
          <w:rFonts w:ascii="Cambria" w:hAnsi="Cambria" w:cs="Arial"/>
          <w:sz w:val="22"/>
          <w:szCs w:val="22"/>
          <w:lang w:val="sk-SK"/>
        </w:rPr>
        <w:t>bjednávateľa a</w:t>
      </w:r>
      <w:r w:rsidR="009F6369" w:rsidRPr="004A53EB">
        <w:rPr>
          <w:rFonts w:ascii="Cambria" w:hAnsi="Cambria" w:cs="Arial"/>
          <w:sz w:val="22"/>
          <w:szCs w:val="22"/>
          <w:lang w:val="sk-SK"/>
        </w:rPr>
        <w:t> </w:t>
      </w:r>
      <w:r w:rsidR="000F563A" w:rsidRPr="004A53EB">
        <w:rPr>
          <w:rFonts w:ascii="Cambria" w:hAnsi="Cambria" w:cs="Arial"/>
          <w:sz w:val="22"/>
          <w:szCs w:val="22"/>
          <w:lang w:val="sk-SK"/>
        </w:rPr>
        <w:t>z</w:t>
      </w:r>
      <w:r w:rsidRPr="004A53EB">
        <w:rPr>
          <w:rFonts w:ascii="Cambria" w:hAnsi="Cambria" w:cs="Arial"/>
          <w:sz w:val="22"/>
          <w:szCs w:val="22"/>
          <w:lang w:val="sk-SK"/>
        </w:rPr>
        <w:t>hotoviteľa.</w:t>
      </w:r>
    </w:p>
    <w:p w14:paraId="3C2DD531" w14:textId="59F19683" w:rsidR="00E20105" w:rsidRDefault="00E20105" w:rsidP="000F563A">
      <w:pPr>
        <w:pStyle w:val="Zkladntext"/>
        <w:numPr>
          <w:ilvl w:val="1"/>
          <w:numId w:val="51"/>
        </w:numPr>
        <w:tabs>
          <w:tab w:val="clear" w:pos="705"/>
        </w:tabs>
        <w:spacing w:before="120" w:line="240" w:lineRule="auto"/>
        <w:ind w:left="425" w:hanging="425"/>
        <w:rPr>
          <w:rFonts w:ascii="Cambria" w:hAnsi="Cambria" w:cs="Arial"/>
          <w:sz w:val="22"/>
          <w:szCs w:val="22"/>
          <w:lang w:val="sk-SK"/>
        </w:rPr>
      </w:pPr>
      <w:r w:rsidRPr="004A53EB">
        <w:rPr>
          <w:rFonts w:ascii="Cambria" w:hAnsi="Cambria" w:cs="Arial"/>
          <w:sz w:val="22"/>
          <w:szCs w:val="22"/>
          <w:lang w:val="sk-SK"/>
        </w:rPr>
        <w:t>Objednávateľ je oprávnený namietať vecnú a</w:t>
      </w:r>
      <w:r w:rsidR="009F6369" w:rsidRPr="004A53EB">
        <w:rPr>
          <w:rFonts w:ascii="Cambria" w:hAnsi="Cambria" w:cs="Arial"/>
          <w:sz w:val="22"/>
          <w:szCs w:val="22"/>
          <w:lang w:val="sk-SK"/>
        </w:rPr>
        <w:t> </w:t>
      </w:r>
      <w:r w:rsidRPr="004A53EB">
        <w:rPr>
          <w:rFonts w:ascii="Cambria" w:hAnsi="Cambria" w:cs="Arial"/>
          <w:sz w:val="22"/>
          <w:szCs w:val="22"/>
          <w:lang w:val="sk-SK"/>
        </w:rPr>
        <w:t>formálnu správnosť a</w:t>
      </w:r>
      <w:r w:rsidR="009F6369" w:rsidRPr="004A53EB">
        <w:rPr>
          <w:rFonts w:ascii="Cambria" w:hAnsi="Cambria" w:cs="Arial"/>
          <w:sz w:val="22"/>
          <w:szCs w:val="22"/>
          <w:lang w:val="sk-SK"/>
        </w:rPr>
        <w:t> </w:t>
      </w:r>
      <w:r w:rsidRPr="004A53EB">
        <w:rPr>
          <w:rFonts w:ascii="Cambria" w:hAnsi="Cambria" w:cs="Arial"/>
          <w:sz w:val="22"/>
          <w:szCs w:val="22"/>
          <w:lang w:val="sk-SK"/>
        </w:rPr>
        <w:t>úplnosť faktúry</w:t>
      </w:r>
      <w:r w:rsidR="00543E12" w:rsidRPr="004A53EB">
        <w:rPr>
          <w:rFonts w:ascii="Cambria" w:hAnsi="Cambria" w:cs="Arial"/>
          <w:sz w:val="22"/>
          <w:szCs w:val="22"/>
          <w:lang w:val="sk-SK"/>
        </w:rPr>
        <w:t xml:space="preserve"> (vrátane </w:t>
      </w:r>
      <w:r w:rsidRPr="004A53EB">
        <w:rPr>
          <w:rFonts w:ascii="Cambria" w:hAnsi="Cambria" w:cs="Arial"/>
          <w:sz w:val="22"/>
          <w:szCs w:val="22"/>
          <w:lang w:val="sk-SK"/>
        </w:rPr>
        <w:t>jej povinných príloh</w:t>
      </w:r>
      <w:r w:rsidR="00543E12" w:rsidRPr="004A53EB">
        <w:rPr>
          <w:rFonts w:ascii="Cambria" w:hAnsi="Cambria" w:cs="Arial"/>
          <w:sz w:val="22"/>
          <w:szCs w:val="22"/>
          <w:lang w:val="sk-SK"/>
        </w:rPr>
        <w:t>)</w:t>
      </w:r>
      <w:r w:rsidRPr="004A53EB">
        <w:rPr>
          <w:rFonts w:ascii="Cambria" w:hAnsi="Cambria" w:cs="Arial"/>
          <w:sz w:val="22"/>
          <w:szCs w:val="22"/>
          <w:lang w:val="sk-SK"/>
        </w:rPr>
        <w:t xml:space="preserve"> najneskôr do</w:t>
      </w:r>
      <w:r w:rsidR="00271665" w:rsidRPr="004A53EB">
        <w:rPr>
          <w:rFonts w:ascii="Cambria" w:hAnsi="Cambria" w:cs="Arial"/>
          <w:sz w:val="22"/>
          <w:szCs w:val="22"/>
          <w:lang w:val="sk-SK"/>
        </w:rPr>
        <w:t> </w:t>
      </w:r>
      <w:r w:rsidRPr="004A53EB">
        <w:rPr>
          <w:rFonts w:ascii="Cambria" w:hAnsi="Cambria" w:cs="Arial"/>
          <w:sz w:val="22"/>
          <w:szCs w:val="22"/>
          <w:lang w:val="sk-SK"/>
        </w:rPr>
        <w:t>15 dní odo</w:t>
      </w:r>
      <w:r w:rsidR="002C0D39" w:rsidRPr="004A53EB">
        <w:rPr>
          <w:rFonts w:ascii="Cambria" w:hAnsi="Cambria" w:cs="Arial"/>
          <w:sz w:val="22"/>
          <w:szCs w:val="22"/>
          <w:lang w:val="sk-SK"/>
        </w:rPr>
        <w:t> </w:t>
      </w:r>
      <w:r w:rsidRPr="004A53EB">
        <w:rPr>
          <w:rFonts w:ascii="Cambria" w:hAnsi="Cambria" w:cs="Arial"/>
          <w:sz w:val="22"/>
          <w:szCs w:val="22"/>
          <w:lang w:val="sk-SK"/>
        </w:rPr>
        <w:t xml:space="preserve">dňa </w:t>
      </w:r>
      <w:r w:rsidR="00543E12" w:rsidRPr="004A53EB">
        <w:rPr>
          <w:rFonts w:ascii="Cambria" w:hAnsi="Cambria" w:cs="Arial"/>
          <w:sz w:val="22"/>
          <w:szCs w:val="22"/>
          <w:lang w:val="sk-SK"/>
        </w:rPr>
        <w:t xml:space="preserve">jej </w:t>
      </w:r>
      <w:r w:rsidRPr="004A53EB">
        <w:rPr>
          <w:rFonts w:ascii="Cambria" w:hAnsi="Cambria" w:cs="Arial"/>
          <w:sz w:val="22"/>
          <w:szCs w:val="22"/>
          <w:lang w:val="sk-SK"/>
        </w:rPr>
        <w:t>doručenia</w:t>
      </w:r>
      <w:r w:rsidR="00543E12" w:rsidRPr="004A53EB">
        <w:rPr>
          <w:rFonts w:ascii="Cambria" w:hAnsi="Cambria" w:cs="Arial"/>
          <w:sz w:val="22"/>
          <w:szCs w:val="22"/>
          <w:lang w:val="sk-SK"/>
        </w:rPr>
        <w:t>, a</w:t>
      </w:r>
      <w:r w:rsidR="009F6369" w:rsidRPr="004A53EB">
        <w:rPr>
          <w:rFonts w:ascii="Cambria" w:hAnsi="Cambria" w:cs="Arial"/>
          <w:sz w:val="22"/>
          <w:szCs w:val="22"/>
          <w:lang w:val="sk-SK"/>
        </w:rPr>
        <w:t> </w:t>
      </w:r>
      <w:r w:rsidR="00543E12" w:rsidRPr="004A53EB">
        <w:rPr>
          <w:rFonts w:ascii="Cambria" w:hAnsi="Cambria" w:cs="Arial"/>
          <w:sz w:val="22"/>
          <w:szCs w:val="22"/>
          <w:lang w:val="sk-SK"/>
        </w:rPr>
        <w:t xml:space="preserve">to </w:t>
      </w:r>
      <w:r w:rsidRPr="004A53EB">
        <w:rPr>
          <w:rFonts w:ascii="Cambria" w:hAnsi="Cambria" w:cs="Arial"/>
          <w:sz w:val="22"/>
          <w:szCs w:val="22"/>
          <w:lang w:val="sk-SK"/>
        </w:rPr>
        <w:t>vrátením faktúry s</w:t>
      </w:r>
      <w:r w:rsidR="009F6369" w:rsidRPr="004A53EB">
        <w:rPr>
          <w:rFonts w:ascii="Cambria" w:hAnsi="Cambria" w:cs="Arial"/>
          <w:sz w:val="22"/>
          <w:szCs w:val="22"/>
          <w:lang w:val="sk-SK"/>
        </w:rPr>
        <w:t> </w:t>
      </w:r>
      <w:r w:rsidRPr="004A53EB">
        <w:rPr>
          <w:rFonts w:ascii="Cambria" w:hAnsi="Cambria" w:cs="Arial"/>
          <w:sz w:val="22"/>
          <w:szCs w:val="22"/>
          <w:lang w:val="sk-SK"/>
        </w:rPr>
        <w:t>uvedením konkrétnyc</w:t>
      </w:r>
      <w:r w:rsidR="0057763D" w:rsidRPr="004A53EB">
        <w:rPr>
          <w:rFonts w:ascii="Cambria" w:hAnsi="Cambria" w:cs="Arial"/>
          <w:sz w:val="22"/>
          <w:szCs w:val="22"/>
          <w:lang w:val="sk-SK"/>
        </w:rPr>
        <w:t xml:space="preserve">h formálnych či vecných výhrad </w:t>
      </w:r>
      <w:r w:rsidR="007E15EE" w:rsidRPr="004A53EB">
        <w:rPr>
          <w:rFonts w:ascii="Cambria" w:hAnsi="Cambria" w:cs="Arial"/>
          <w:sz w:val="22"/>
          <w:szCs w:val="22"/>
          <w:lang w:val="sk-SK"/>
        </w:rPr>
        <w:t>o</w:t>
      </w:r>
      <w:r w:rsidRPr="004A53EB">
        <w:rPr>
          <w:rFonts w:ascii="Cambria" w:hAnsi="Cambria" w:cs="Arial"/>
          <w:sz w:val="22"/>
          <w:szCs w:val="22"/>
          <w:lang w:val="sk-SK"/>
        </w:rPr>
        <w:t xml:space="preserve">bjednávateľa voči </w:t>
      </w:r>
      <w:r w:rsidR="00E86B26" w:rsidRPr="004A53EB">
        <w:rPr>
          <w:rFonts w:ascii="Cambria" w:hAnsi="Cambria" w:cs="Arial"/>
          <w:sz w:val="22"/>
          <w:szCs w:val="22"/>
          <w:lang w:val="sk-SK"/>
        </w:rPr>
        <w:t xml:space="preserve">doručenej </w:t>
      </w:r>
      <w:r w:rsidRPr="004A53EB">
        <w:rPr>
          <w:rFonts w:ascii="Cambria" w:hAnsi="Cambria" w:cs="Arial"/>
          <w:sz w:val="22"/>
          <w:szCs w:val="22"/>
          <w:lang w:val="sk-SK"/>
        </w:rPr>
        <w:t>faktúre. V</w:t>
      </w:r>
      <w:r w:rsidR="009F6369" w:rsidRPr="004A53EB">
        <w:rPr>
          <w:rFonts w:ascii="Cambria" w:hAnsi="Cambria" w:cs="Arial"/>
          <w:sz w:val="22"/>
          <w:szCs w:val="22"/>
          <w:lang w:val="sk-SK"/>
        </w:rPr>
        <w:t> </w:t>
      </w:r>
      <w:r w:rsidRPr="004A53EB">
        <w:rPr>
          <w:rFonts w:ascii="Cambria" w:hAnsi="Cambria" w:cs="Arial"/>
          <w:sz w:val="22"/>
          <w:szCs w:val="22"/>
          <w:lang w:val="sk-SK"/>
        </w:rPr>
        <w:t>takomto prípade sa preruší plynutie lehoty splatnosti faktúry a</w:t>
      </w:r>
      <w:r w:rsidR="009F6369" w:rsidRPr="004A53EB">
        <w:rPr>
          <w:rFonts w:ascii="Cambria" w:hAnsi="Cambria" w:cs="Arial"/>
          <w:sz w:val="22"/>
          <w:szCs w:val="22"/>
          <w:lang w:val="sk-SK"/>
        </w:rPr>
        <w:t> </w:t>
      </w:r>
      <w:r w:rsidRPr="004A53EB">
        <w:rPr>
          <w:rFonts w:ascii="Cambria" w:hAnsi="Cambria" w:cs="Arial"/>
          <w:sz w:val="22"/>
          <w:szCs w:val="22"/>
          <w:lang w:val="sk-SK"/>
        </w:rPr>
        <w:t>nová lehota splatnosti faktúry začne plyn</w:t>
      </w:r>
      <w:r w:rsidR="0057763D" w:rsidRPr="004A53EB">
        <w:rPr>
          <w:rFonts w:ascii="Cambria" w:hAnsi="Cambria" w:cs="Arial"/>
          <w:sz w:val="22"/>
          <w:szCs w:val="22"/>
          <w:lang w:val="sk-SK"/>
        </w:rPr>
        <w:t xml:space="preserve">úť doručením opravenej faktúry </w:t>
      </w:r>
      <w:r w:rsidR="00E86B26" w:rsidRPr="004A53EB">
        <w:rPr>
          <w:rFonts w:ascii="Cambria" w:hAnsi="Cambria" w:cs="Arial"/>
          <w:sz w:val="22"/>
          <w:szCs w:val="22"/>
          <w:lang w:val="sk-SK"/>
        </w:rPr>
        <w:t>o</w:t>
      </w:r>
      <w:r w:rsidRPr="004A53EB">
        <w:rPr>
          <w:rFonts w:ascii="Cambria" w:hAnsi="Cambria" w:cs="Arial"/>
          <w:sz w:val="22"/>
          <w:szCs w:val="22"/>
          <w:lang w:val="sk-SK"/>
        </w:rPr>
        <w:t>bjednávateľovi.</w:t>
      </w:r>
    </w:p>
    <w:p w14:paraId="08BC530E" w14:textId="77777777" w:rsidR="00B8333A" w:rsidRPr="008E202B" w:rsidRDefault="00B8333A" w:rsidP="00B8333A">
      <w:pPr>
        <w:pStyle w:val="Zkladntext"/>
        <w:spacing w:before="120" w:line="240" w:lineRule="auto"/>
        <w:ind w:left="425"/>
        <w:rPr>
          <w:rFonts w:ascii="Cambria" w:hAnsi="Cambria" w:cs="Arial"/>
          <w:b/>
          <w:bCs/>
          <w:color w:val="00B050"/>
          <w:sz w:val="22"/>
          <w:szCs w:val="22"/>
          <w:lang w:val="sk-SK"/>
        </w:rPr>
      </w:pPr>
      <w:r w:rsidRPr="008E202B">
        <w:rPr>
          <w:rFonts w:ascii="Cambria" w:hAnsi="Cambria" w:cs="Arial"/>
          <w:b/>
          <w:bCs/>
          <w:color w:val="00B050"/>
          <w:sz w:val="22"/>
          <w:szCs w:val="22"/>
          <w:lang w:val="sk-SK"/>
        </w:rPr>
        <w:t>Úpravy zmluvnej ceny v dôsledku valorizácie (indexácia)</w:t>
      </w:r>
    </w:p>
    <w:p w14:paraId="3BCAF596" w14:textId="77777777" w:rsidR="00B8333A" w:rsidRPr="008E202B" w:rsidRDefault="00B8333A" w:rsidP="00B8333A">
      <w:pPr>
        <w:pStyle w:val="Zkladntext"/>
        <w:numPr>
          <w:ilvl w:val="1"/>
          <w:numId w:val="51"/>
        </w:numPr>
        <w:tabs>
          <w:tab w:val="clear" w:pos="705"/>
        </w:tabs>
        <w:spacing w:before="120" w:line="240" w:lineRule="auto"/>
        <w:ind w:left="425" w:hanging="425"/>
        <w:rPr>
          <w:rFonts w:ascii="Cambria" w:hAnsi="Cambria" w:cs="Arial"/>
          <w:color w:val="00B050"/>
          <w:sz w:val="22"/>
          <w:szCs w:val="22"/>
          <w:lang w:val="sk-SK"/>
        </w:rPr>
      </w:pPr>
      <w:r w:rsidRPr="008E202B">
        <w:rPr>
          <w:rFonts w:ascii="Cambria" w:hAnsi="Cambria" w:cs="Arial"/>
          <w:color w:val="00B050"/>
          <w:sz w:val="22"/>
          <w:szCs w:val="22"/>
          <w:lang w:val="sk-SK"/>
        </w:rPr>
        <w:lastRenderedPageBreak/>
        <w:t>Pri uplatňovaní mechanizmu na úpravu zmluvnej ceny (valorizácie prác) sa bude postupovať podľa príslušnej prílohy zmluvy (Indexácia zmluvnej ceny). Pre vylúčenie akýchkoľvek pochybností platí, že ustanovenie predchádzajúcej vety sa nepoužije v prípade činností, prác a dodávok, u ktorých nemá zhotoviteľ nárok na zvýšenie ceny podľa odseku 6 tohto článku.</w:t>
      </w:r>
    </w:p>
    <w:p w14:paraId="3B504D40" w14:textId="77777777" w:rsidR="001666AE" w:rsidRPr="004A53EB" w:rsidRDefault="001666AE" w:rsidP="004A38AA">
      <w:pPr>
        <w:pStyle w:val="Nadpis1"/>
        <w:numPr>
          <w:ilvl w:val="0"/>
          <w:numId w:val="57"/>
        </w:numPr>
        <w:spacing w:before="600" w:after="240"/>
        <w:jc w:val="center"/>
        <w:rPr>
          <w:sz w:val="22"/>
          <w:szCs w:val="22"/>
        </w:rPr>
      </w:pPr>
      <w:r w:rsidRPr="004A53EB">
        <w:rPr>
          <w:sz w:val="22"/>
          <w:szCs w:val="22"/>
        </w:rPr>
        <w:t>ZODPOVEDNOSŤ ZA VADY</w:t>
      </w:r>
    </w:p>
    <w:p w14:paraId="12B06DB0" w14:textId="14811D98" w:rsidR="00E23E60" w:rsidRPr="004A53EB" w:rsidRDefault="003F35FF" w:rsidP="00BC706C">
      <w:pPr>
        <w:numPr>
          <w:ilvl w:val="0"/>
          <w:numId w:val="25"/>
        </w:numPr>
        <w:spacing w:before="120"/>
        <w:ind w:left="425" w:hanging="425"/>
        <w:jc w:val="both"/>
        <w:rPr>
          <w:rFonts w:ascii="Cambria" w:hAnsi="Cambria" w:cs="Arial"/>
          <w:b/>
          <w:bCs/>
          <w:sz w:val="22"/>
          <w:szCs w:val="22"/>
        </w:rPr>
      </w:pPr>
      <w:r w:rsidRPr="004A53EB">
        <w:rPr>
          <w:rFonts w:ascii="Cambria" w:hAnsi="Cambria" w:cs="Arial"/>
          <w:sz w:val="22"/>
          <w:szCs w:val="22"/>
        </w:rPr>
        <w:t>Zhotoviteľ zodpovedá za</w:t>
      </w:r>
      <w:r w:rsidR="002C0D39" w:rsidRPr="004A53EB">
        <w:rPr>
          <w:rFonts w:ascii="Cambria" w:hAnsi="Cambria" w:cs="Arial"/>
          <w:sz w:val="22"/>
          <w:szCs w:val="22"/>
        </w:rPr>
        <w:t> </w:t>
      </w:r>
      <w:r w:rsidRPr="004A53EB">
        <w:rPr>
          <w:rFonts w:ascii="Cambria" w:hAnsi="Cambria" w:cs="Arial"/>
          <w:sz w:val="22"/>
          <w:szCs w:val="22"/>
        </w:rPr>
        <w:t>to, že dielo bude mať počas záručnej doby vlastnosti dohodnuté v</w:t>
      </w:r>
      <w:r w:rsidR="009F6369" w:rsidRPr="004A53EB">
        <w:rPr>
          <w:rFonts w:ascii="Cambria" w:hAnsi="Cambria" w:cs="Arial"/>
          <w:sz w:val="22"/>
          <w:szCs w:val="22"/>
        </w:rPr>
        <w:t> </w:t>
      </w:r>
      <w:r w:rsidRPr="004A53EB">
        <w:rPr>
          <w:rFonts w:ascii="Cambria" w:hAnsi="Cambria" w:cs="Arial"/>
          <w:sz w:val="22"/>
          <w:szCs w:val="22"/>
        </w:rPr>
        <w:t>tejto zmluve, ako aj vlastnosti obvyklé s</w:t>
      </w:r>
      <w:r w:rsidR="009F6369" w:rsidRPr="004A53EB">
        <w:rPr>
          <w:rFonts w:ascii="Cambria" w:hAnsi="Cambria" w:cs="Arial"/>
          <w:sz w:val="22"/>
          <w:szCs w:val="22"/>
        </w:rPr>
        <w:t> </w:t>
      </w:r>
      <w:r w:rsidRPr="004A53EB">
        <w:rPr>
          <w:rFonts w:ascii="Cambria" w:hAnsi="Cambria" w:cs="Arial"/>
          <w:sz w:val="22"/>
          <w:szCs w:val="22"/>
        </w:rPr>
        <w:t>prihliadnutím na</w:t>
      </w:r>
      <w:r w:rsidR="002C0D39" w:rsidRPr="004A53EB">
        <w:rPr>
          <w:rFonts w:ascii="Cambria" w:hAnsi="Cambria" w:cs="Arial"/>
          <w:sz w:val="22"/>
          <w:szCs w:val="22"/>
        </w:rPr>
        <w:t> </w:t>
      </w:r>
      <w:r w:rsidRPr="004A53EB">
        <w:rPr>
          <w:rFonts w:ascii="Cambria" w:hAnsi="Cambria" w:cs="Arial"/>
          <w:sz w:val="22"/>
          <w:szCs w:val="22"/>
        </w:rPr>
        <w:t>povahu diela, a</w:t>
      </w:r>
      <w:r w:rsidR="009F6369" w:rsidRPr="004A53EB">
        <w:rPr>
          <w:rFonts w:ascii="Cambria" w:hAnsi="Cambria" w:cs="Arial"/>
          <w:sz w:val="22"/>
          <w:szCs w:val="22"/>
        </w:rPr>
        <w:t> </w:t>
      </w:r>
      <w:r w:rsidRPr="004A53EB">
        <w:rPr>
          <w:rFonts w:ascii="Cambria" w:hAnsi="Cambria" w:cs="Arial"/>
          <w:sz w:val="22"/>
          <w:szCs w:val="22"/>
        </w:rPr>
        <w:t>že bude spôsobilé na</w:t>
      </w:r>
      <w:r w:rsidR="002C0D39" w:rsidRPr="004A53EB">
        <w:rPr>
          <w:rFonts w:ascii="Cambria" w:hAnsi="Cambria" w:cs="Arial"/>
          <w:sz w:val="22"/>
          <w:szCs w:val="22"/>
        </w:rPr>
        <w:t> </w:t>
      </w:r>
      <w:r w:rsidRPr="004A53EB">
        <w:rPr>
          <w:rFonts w:ascii="Cambria" w:hAnsi="Cambria" w:cs="Arial"/>
          <w:sz w:val="22"/>
          <w:szCs w:val="22"/>
        </w:rPr>
        <w:t>riadne používanie na</w:t>
      </w:r>
      <w:r w:rsidR="002C0D39" w:rsidRPr="004A53EB">
        <w:rPr>
          <w:rFonts w:ascii="Cambria" w:hAnsi="Cambria" w:cs="Arial"/>
          <w:sz w:val="22"/>
          <w:szCs w:val="22"/>
        </w:rPr>
        <w:t> </w:t>
      </w:r>
      <w:r w:rsidRPr="004A53EB">
        <w:rPr>
          <w:rFonts w:ascii="Cambria" w:hAnsi="Cambria" w:cs="Arial"/>
          <w:sz w:val="22"/>
          <w:szCs w:val="22"/>
        </w:rPr>
        <w:t>účel, na</w:t>
      </w:r>
      <w:r w:rsidR="002C0D39" w:rsidRPr="004A53EB">
        <w:rPr>
          <w:rFonts w:ascii="Cambria" w:hAnsi="Cambria" w:cs="Arial"/>
          <w:sz w:val="22"/>
          <w:szCs w:val="22"/>
        </w:rPr>
        <w:t> </w:t>
      </w:r>
      <w:r w:rsidRPr="004A53EB">
        <w:rPr>
          <w:rFonts w:ascii="Cambria" w:hAnsi="Cambria" w:cs="Arial"/>
          <w:sz w:val="22"/>
          <w:szCs w:val="22"/>
        </w:rPr>
        <w:t>ktorý je určené. Záručná doba na</w:t>
      </w:r>
      <w:r w:rsidR="002C0D39" w:rsidRPr="004A53EB">
        <w:rPr>
          <w:rFonts w:ascii="Cambria" w:hAnsi="Cambria" w:cs="Arial"/>
          <w:sz w:val="22"/>
          <w:szCs w:val="22"/>
        </w:rPr>
        <w:t> </w:t>
      </w:r>
      <w:r w:rsidRPr="004A53EB">
        <w:rPr>
          <w:rFonts w:ascii="Cambria" w:hAnsi="Cambria" w:cs="Arial"/>
          <w:sz w:val="22"/>
          <w:szCs w:val="22"/>
        </w:rPr>
        <w:t>dielo (resp. jeho samostatne odovzdávanú časť) začína plynúť dňom podpisu príslušného preberacieho protokolu oboma zmluvnými stranami a</w:t>
      </w:r>
      <w:r w:rsidR="009F6369" w:rsidRPr="004A53EB">
        <w:rPr>
          <w:rFonts w:ascii="Cambria" w:hAnsi="Cambria" w:cs="Arial"/>
          <w:sz w:val="22"/>
          <w:szCs w:val="22"/>
        </w:rPr>
        <w:t> </w:t>
      </w:r>
      <w:r w:rsidRPr="004A53EB">
        <w:rPr>
          <w:rFonts w:ascii="Cambria" w:hAnsi="Cambria" w:cs="Arial"/>
          <w:sz w:val="22"/>
          <w:szCs w:val="22"/>
        </w:rPr>
        <w:t xml:space="preserve">trvá až do uplynutia </w:t>
      </w:r>
      <w:r w:rsidRPr="004A53EB">
        <w:rPr>
          <w:rFonts w:ascii="Cambria" w:hAnsi="Cambria" w:cs="Arial"/>
          <w:b/>
          <w:bCs/>
          <w:sz w:val="22"/>
          <w:szCs w:val="22"/>
        </w:rPr>
        <w:t>šesťdesiat (60) mesiacov</w:t>
      </w:r>
      <w:r w:rsidRPr="004A53EB">
        <w:rPr>
          <w:rFonts w:ascii="Cambria" w:hAnsi="Cambria" w:cs="Arial"/>
          <w:sz w:val="22"/>
          <w:szCs w:val="22"/>
        </w:rPr>
        <w:t xml:space="preserve"> po</w:t>
      </w:r>
      <w:r w:rsidR="002C0D39" w:rsidRPr="004A53EB">
        <w:rPr>
          <w:rFonts w:ascii="Cambria" w:hAnsi="Cambria" w:cs="Arial"/>
          <w:sz w:val="22"/>
          <w:szCs w:val="22"/>
        </w:rPr>
        <w:t> </w:t>
      </w:r>
      <w:r w:rsidRPr="004A53EB">
        <w:rPr>
          <w:rFonts w:ascii="Cambria" w:hAnsi="Cambria" w:cs="Arial"/>
          <w:sz w:val="22"/>
          <w:szCs w:val="22"/>
        </w:rPr>
        <w:t>podpise protokolu o</w:t>
      </w:r>
      <w:r w:rsidR="009F6369" w:rsidRPr="004A53EB">
        <w:rPr>
          <w:rFonts w:ascii="Cambria" w:hAnsi="Cambria" w:cs="Arial"/>
          <w:sz w:val="22"/>
          <w:szCs w:val="22"/>
        </w:rPr>
        <w:t> </w:t>
      </w:r>
      <w:r w:rsidRPr="004A53EB">
        <w:rPr>
          <w:rFonts w:ascii="Cambria" w:hAnsi="Cambria" w:cs="Arial"/>
          <w:sz w:val="22"/>
          <w:szCs w:val="22"/>
        </w:rPr>
        <w:t>úplnom vyhotovení diela.</w:t>
      </w:r>
    </w:p>
    <w:p w14:paraId="35056DD0" w14:textId="385919CD" w:rsidR="003F35FF" w:rsidRPr="004A53EB" w:rsidRDefault="003F35FF" w:rsidP="00BC706C">
      <w:pPr>
        <w:numPr>
          <w:ilvl w:val="0"/>
          <w:numId w:val="25"/>
        </w:numPr>
        <w:spacing w:before="120"/>
        <w:ind w:left="425" w:hanging="425"/>
        <w:jc w:val="both"/>
        <w:rPr>
          <w:rFonts w:ascii="Cambria" w:hAnsi="Cambria" w:cs="Arial"/>
          <w:b/>
          <w:bCs/>
          <w:sz w:val="22"/>
          <w:szCs w:val="22"/>
        </w:rPr>
      </w:pPr>
      <w:r w:rsidRPr="004A53EB">
        <w:rPr>
          <w:rFonts w:ascii="Cambria" w:hAnsi="Cambria" w:cs="Arial"/>
          <w:sz w:val="22"/>
          <w:szCs w:val="22"/>
        </w:rPr>
        <w:t>Dielo má vady, ak nezodpovedá špecifikácii diela podľa PD, podmienkam zmluvy, technickými normám a</w:t>
      </w:r>
      <w:r w:rsidR="009F6369" w:rsidRPr="004A53EB">
        <w:rPr>
          <w:rFonts w:ascii="Cambria" w:hAnsi="Cambria" w:cs="Arial"/>
          <w:sz w:val="22"/>
          <w:szCs w:val="22"/>
        </w:rPr>
        <w:t> </w:t>
      </w:r>
      <w:r w:rsidRPr="004A53EB">
        <w:rPr>
          <w:rFonts w:ascii="Cambria" w:hAnsi="Cambria" w:cs="Arial"/>
          <w:sz w:val="22"/>
          <w:szCs w:val="22"/>
        </w:rPr>
        <w:t>právnym predpisom.</w:t>
      </w:r>
    </w:p>
    <w:p w14:paraId="156CBFD3" w14:textId="4F9329C1" w:rsidR="00D471F0" w:rsidRPr="004A53EB" w:rsidRDefault="00D471F0" w:rsidP="00BC706C">
      <w:pPr>
        <w:numPr>
          <w:ilvl w:val="0"/>
          <w:numId w:val="25"/>
        </w:numPr>
        <w:spacing w:before="120"/>
        <w:ind w:left="425" w:hanging="425"/>
        <w:jc w:val="both"/>
        <w:rPr>
          <w:rFonts w:ascii="Cambria" w:hAnsi="Cambria" w:cs="Arial"/>
          <w:b/>
          <w:bCs/>
          <w:sz w:val="22"/>
          <w:szCs w:val="22"/>
        </w:rPr>
      </w:pPr>
      <w:r w:rsidRPr="004A53EB">
        <w:rPr>
          <w:rFonts w:ascii="Cambria" w:hAnsi="Cambria" w:cs="Arial"/>
          <w:bCs/>
          <w:sz w:val="22"/>
          <w:szCs w:val="22"/>
        </w:rPr>
        <w:t>Zhotoviteľ zodpovedá za</w:t>
      </w:r>
      <w:r w:rsidR="00716312" w:rsidRPr="004A53EB">
        <w:rPr>
          <w:rFonts w:ascii="Cambria" w:hAnsi="Cambria" w:cs="Arial"/>
          <w:bCs/>
          <w:sz w:val="22"/>
          <w:szCs w:val="22"/>
        </w:rPr>
        <w:t> </w:t>
      </w:r>
      <w:r w:rsidRPr="004A53EB">
        <w:rPr>
          <w:rFonts w:ascii="Cambria" w:hAnsi="Cambria" w:cs="Arial"/>
          <w:bCs/>
          <w:sz w:val="22"/>
          <w:szCs w:val="22"/>
        </w:rPr>
        <w:t>vady diela, ktoré má dielo v</w:t>
      </w:r>
      <w:r w:rsidR="009F6369" w:rsidRPr="004A53EB">
        <w:rPr>
          <w:rFonts w:ascii="Cambria" w:hAnsi="Cambria" w:cs="Arial"/>
          <w:bCs/>
          <w:sz w:val="22"/>
          <w:szCs w:val="22"/>
        </w:rPr>
        <w:t> </w:t>
      </w:r>
      <w:r w:rsidRPr="004A53EB">
        <w:rPr>
          <w:rFonts w:ascii="Cambria" w:hAnsi="Cambria" w:cs="Arial"/>
          <w:bCs/>
          <w:sz w:val="22"/>
          <w:szCs w:val="22"/>
        </w:rPr>
        <w:t>čase jeho prevzatia a</w:t>
      </w:r>
      <w:r w:rsidR="009F6369" w:rsidRPr="004A53EB">
        <w:rPr>
          <w:rFonts w:ascii="Cambria" w:hAnsi="Cambria" w:cs="Arial"/>
          <w:bCs/>
          <w:sz w:val="22"/>
          <w:szCs w:val="22"/>
        </w:rPr>
        <w:t> </w:t>
      </w:r>
      <w:r w:rsidRPr="004A53EB">
        <w:rPr>
          <w:rFonts w:ascii="Cambria" w:hAnsi="Cambria" w:cs="Arial"/>
          <w:bCs/>
          <w:sz w:val="22"/>
          <w:szCs w:val="22"/>
        </w:rPr>
        <w:t>tiež za</w:t>
      </w:r>
      <w:r w:rsidR="00CC2354" w:rsidRPr="004A53EB">
        <w:rPr>
          <w:rFonts w:ascii="Cambria" w:hAnsi="Cambria" w:cs="Arial"/>
          <w:bCs/>
          <w:sz w:val="22"/>
          <w:szCs w:val="22"/>
        </w:rPr>
        <w:t> </w:t>
      </w:r>
      <w:r w:rsidRPr="004A53EB">
        <w:rPr>
          <w:rFonts w:ascii="Cambria" w:hAnsi="Cambria" w:cs="Arial"/>
          <w:bCs/>
          <w:sz w:val="22"/>
          <w:szCs w:val="22"/>
        </w:rPr>
        <w:t>vady vzniknuté po</w:t>
      </w:r>
      <w:r w:rsidR="00716312" w:rsidRPr="004A53EB">
        <w:rPr>
          <w:rFonts w:ascii="Cambria" w:hAnsi="Cambria" w:cs="Arial"/>
          <w:bCs/>
          <w:sz w:val="22"/>
          <w:szCs w:val="22"/>
        </w:rPr>
        <w:t> </w:t>
      </w:r>
      <w:r w:rsidRPr="004A53EB">
        <w:rPr>
          <w:rFonts w:ascii="Cambria" w:hAnsi="Cambria" w:cs="Arial"/>
          <w:bCs/>
          <w:sz w:val="22"/>
          <w:szCs w:val="22"/>
        </w:rPr>
        <w:t xml:space="preserve">prevzatí diela, ak boli </w:t>
      </w:r>
      <w:r w:rsidR="008A4CFC" w:rsidRPr="004A53EB">
        <w:rPr>
          <w:rFonts w:ascii="Cambria" w:hAnsi="Cambria" w:cs="Arial"/>
          <w:bCs/>
          <w:sz w:val="22"/>
          <w:szCs w:val="22"/>
        </w:rPr>
        <w:t xml:space="preserve">spôsobené porušením povinností </w:t>
      </w:r>
      <w:r w:rsidR="00CC2354" w:rsidRPr="004A53EB">
        <w:rPr>
          <w:rFonts w:ascii="Cambria" w:hAnsi="Cambria" w:cs="Arial"/>
          <w:bCs/>
          <w:sz w:val="22"/>
          <w:szCs w:val="22"/>
        </w:rPr>
        <w:t>z</w:t>
      </w:r>
      <w:r w:rsidRPr="004A53EB">
        <w:rPr>
          <w:rFonts w:ascii="Cambria" w:hAnsi="Cambria" w:cs="Arial"/>
          <w:bCs/>
          <w:sz w:val="22"/>
          <w:szCs w:val="22"/>
        </w:rPr>
        <w:t>hotoviteľa.</w:t>
      </w:r>
    </w:p>
    <w:p w14:paraId="11928E31" w14:textId="2F3FD824" w:rsidR="00BD0FF6" w:rsidRPr="004A53EB" w:rsidRDefault="30F502B0" w:rsidP="00BC706C">
      <w:pPr>
        <w:numPr>
          <w:ilvl w:val="0"/>
          <w:numId w:val="25"/>
        </w:numPr>
        <w:spacing w:before="120"/>
        <w:ind w:left="425" w:hanging="425"/>
        <w:jc w:val="both"/>
        <w:rPr>
          <w:rFonts w:ascii="Cambria" w:hAnsi="Cambria" w:cs="Arial"/>
          <w:b/>
          <w:bCs/>
          <w:sz w:val="22"/>
          <w:szCs w:val="22"/>
        </w:rPr>
      </w:pPr>
      <w:r w:rsidRPr="004A53EB">
        <w:rPr>
          <w:rFonts w:ascii="Cambria" w:hAnsi="Cambria" w:cs="Arial"/>
          <w:sz w:val="22"/>
          <w:szCs w:val="22"/>
        </w:rPr>
        <w:t>Objednávateľ sa zaväzuje, že prípadnú požiadavku na odstránenie vady uplatní bezodkladne po</w:t>
      </w:r>
      <w:r w:rsidR="00716312" w:rsidRPr="004A53EB">
        <w:rPr>
          <w:rFonts w:ascii="Cambria" w:hAnsi="Cambria" w:cs="Arial"/>
          <w:sz w:val="22"/>
          <w:szCs w:val="22"/>
        </w:rPr>
        <w:t> </w:t>
      </w:r>
      <w:r w:rsidRPr="004A53EB">
        <w:rPr>
          <w:rFonts w:ascii="Cambria" w:hAnsi="Cambria" w:cs="Arial"/>
          <w:sz w:val="22"/>
          <w:szCs w:val="22"/>
        </w:rPr>
        <w:t>jej zistení písomne alebo zaslaním emailu na</w:t>
      </w:r>
      <w:r w:rsidR="00716312" w:rsidRPr="004A53EB">
        <w:rPr>
          <w:rFonts w:ascii="Cambria" w:hAnsi="Cambria" w:cs="Arial"/>
          <w:sz w:val="22"/>
          <w:szCs w:val="22"/>
        </w:rPr>
        <w:t> </w:t>
      </w:r>
      <w:r w:rsidRPr="004A53EB">
        <w:rPr>
          <w:rFonts w:ascii="Cambria" w:hAnsi="Cambria" w:cs="Arial"/>
          <w:sz w:val="22"/>
          <w:szCs w:val="22"/>
        </w:rPr>
        <w:t>emailovú adresu oznámenú zhotoviteľom. Na</w:t>
      </w:r>
      <w:r w:rsidR="005C11E6" w:rsidRPr="004A53EB">
        <w:rPr>
          <w:rFonts w:ascii="Cambria" w:hAnsi="Cambria" w:cs="Arial"/>
          <w:sz w:val="22"/>
          <w:szCs w:val="22"/>
        </w:rPr>
        <w:t> </w:t>
      </w:r>
      <w:r w:rsidRPr="004A53EB">
        <w:rPr>
          <w:rFonts w:ascii="Cambria" w:hAnsi="Cambria" w:cs="Arial"/>
          <w:sz w:val="22"/>
          <w:szCs w:val="22"/>
        </w:rPr>
        <w:t>odstránenie vád zistených a</w:t>
      </w:r>
      <w:r w:rsidR="09826003" w:rsidRPr="004A53EB">
        <w:rPr>
          <w:rFonts w:ascii="Cambria" w:hAnsi="Cambria" w:cs="Calibri"/>
          <w:sz w:val="22"/>
          <w:szCs w:val="22"/>
        </w:rPr>
        <w:t> </w:t>
      </w:r>
      <w:r w:rsidRPr="004A53EB">
        <w:rPr>
          <w:rFonts w:ascii="Cambria" w:hAnsi="Cambria" w:cs="Arial"/>
          <w:sz w:val="22"/>
          <w:szCs w:val="22"/>
        </w:rPr>
        <w:t>reklamovan</w:t>
      </w:r>
      <w:r w:rsidRPr="004A53EB">
        <w:rPr>
          <w:rFonts w:ascii="Cambria" w:hAnsi="Cambria" w:cs="Proba Pro"/>
          <w:sz w:val="22"/>
          <w:szCs w:val="22"/>
        </w:rPr>
        <w:t>ý</w:t>
      </w:r>
      <w:r w:rsidRPr="004A53EB">
        <w:rPr>
          <w:rFonts w:ascii="Cambria" w:hAnsi="Cambria" w:cs="Arial"/>
          <w:sz w:val="22"/>
          <w:szCs w:val="22"/>
        </w:rPr>
        <w:t>ch objednávateľom v</w:t>
      </w:r>
      <w:r w:rsidR="09826003" w:rsidRPr="004A53EB">
        <w:rPr>
          <w:rFonts w:ascii="Cambria" w:hAnsi="Cambria" w:cs="Calibri"/>
          <w:sz w:val="22"/>
          <w:szCs w:val="22"/>
        </w:rPr>
        <w:t> </w:t>
      </w:r>
      <w:r w:rsidRPr="004A53EB">
        <w:rPr>
          <w:rFonts w:ascii="Cambria" w:hAnsi="Cambria" w:cs="Calibri"/>
          <w:sz w:val="22"/>
          <w:szCs w:val="22"/>
        </w:rPr>
        <w:t>z</w:t>
      </w:r>
      <w:r w:rsidRPr="004A53EB">
        <w:rPr>
          <w:rFonts w:ascii="Cambria" w:hAnsi="Cambria" w:cs="Arial"/>
          <w:sz w:val="22"/>
          <w:szCs w:val="22"/>
        </w:rPr>
        <w:t>áručnej dobe nastúpi zhotoviteľ v</w:t>
      </w:r>
      <w:r w:rsidR="09826003" w:rsidRPr="004A53EB">
        <w:rPr>
          <w:rFonts w:ascii="Cambria" w:hAnsi="Cambria" w:cs="Calibri"/>
          <w:sz w:val="22"/>
          <w:szCs w:val="22"/>
        </w:rPr>
        <w:t> </w:t>
      </w:r>
      <w:r w:rsidRPr="004A53EB">
        <w:rPr>
          <w:rFonts w:ascii="Cambria" w:hAnsi="Cambria" w:cs="Arial"/>
          <w:sz w:val="22"/>
          <w:szCs w:val="22"/>
        </w:rPr>
        <w:t>lehote do štyridsaťosem (48) hodín od</w:t>
      </w:r>
      <w:r w:rsidR="00716312" w:rsidRPr="004A53EB">
        <w:rPr>
          <w:rFonts w:ascii="Cambria" w:hAnsi="Cambria" w:cs="Arial"/>
          <w:sz w:val="22"/>
          <w:szCs w:val="22"/>
        </w:rPr>
        <w:t> </w:t>
      </w:r>
      <w:r w:rsidRPr="004A53EB">
        <w:rPr>
          <w:rFonts w:ascii="Cambria" w:hAnsi="Cambria" w:cs="Arial"/>
          <w:sz w:val="22"/>
          <w:szCs w:val="22"/>
        </w:rPr>
        <w:t>oznámenia objednávateľom; v</w:t>
      </w:r>
      <w:r w:rsidR="09826003" w:rsidRPr="004A53EB">
        <w:rPr>
          <w:rFonts w:ascii="Cambria" w:hAnsi="Cambria" w:cs="Calibri"/>
          <w:sz w:val="22"/>
          <w:szCs w:val="22"/>
        </w:rPr>
        <w:t> </w:t>
      </w:r>
      <w:r w:rsidRPr="004A53EB">
        <w:rPr>
          <w:rFonts w:ascii="Cambria" w:hAnsi="Cambria" w:cs="Arial"/>
          <w:sz w:val="22"/>
          <w:szCs w:val="22"/>
        </w:rPr>
        <w:t>takom pr</w:t>
      </w:r>
      <w:r w:rsidRPr="004A53EB">
        <w:rPr>
          <w:rFonts w:ascii="Cambria" w:hAnsi="Cambria" w:cs="Proba Pro"/>
          <w:sz w:val="22"/>
          <w:szCs w:val="22"/>
        </w:rPr>
        <w:t>í</w:t>
      </w:r>
      <w:r w:rsidRPr="004A53EB">
        <w:rPr>
          <w:rFonts w:ascii="Cambria" w:hAnsi="Cambria" w:cs="Arial"/>
          <w:sz w:val="22"/>
          <w:szCs w:val="22"/>
        </w:rPr>
        <w:t>pade je zhotovite</w:t>
      </w:r>
      <w:r w:rsidRPr="004A53EB">
        <w:rPr>
          <w:rFonts w:ascii="Cambria" w:hAnsi="Cambria" w:cs="Proba Pro"/>
          <w:sz w:val="22"/>
          <w:szCs w:val="22"/>
        </w:rPr>
        <w:t>ľ</w:t>
      </w:r>
      <w:r w:rsidRPr="004A53EB">
        <w:rPr>
          <w:rFonts w:ascii="Cambria" w:hAnsi="Cambria" w:cs="Arial"/>
          <w:sz w:val="22"/>
          <w:szCs w:val="22"/>
        </w:rPr>
        <w:t xml:space="preserve"> povinn</w:t>
      </w:r>
      <w:r w:rsidRPr="004A53EB">
        <w:rPr>
          <w:rFonts w:ascii="Cambria" w:hAnsi="Cambria" w:cs="Proba Pro"/>
          <w:sz w:val="22"/>
          <w:szCs w:val="22"/>
        </w:rPr>
        <w:t>ý</w:t>
      </w:r>
      <w:r w:rsidRPr="004A53EB">
        <w:rPr>
          <w:rFonts w:ascii="Cambria" w:hAnsi="Cambria" w:cs="Arial"/>
          <w:sz w:val="22"/>
          <w:szCs w:val="22"/>
        </w:rPr>
        <w:t xml:space="preserve"> odstr</w:t>
      </w:r>
      <w:r w:rsidRPr="004A53EB">
        <w:rPr>
          <w:rFonts w:ascii="Cambria" w:hAnsi="Cambria" w:cs="Proba Pro"/>
          <w:sz w:val="22"/>
          <w:szCs w:val="22"/>
        </w:rPr>
        <w:t>á</w:t>
      </w:r>
      <w:r w:rsidRPr="004A53EB">
        <w:rPr>
          <w:rFonts w:ascii="Cambria" w:hAnsi="Cambria" w:cs="Arial"/>
          <w:sz w:val="22"/>
          <w:szCs w:val="22"/>
        </w:rPr>
        <w:t>nenie vady vykona</w:t>
      </w:r>
      <w:r w:rsidRPr="004A53EB">
        <w:rPr>
          <w:rFonts w:ascii="Cambria" w:hAnsi="Cambria" w:cs="Proba Pro"/>
          <w:sz w:val="22"/>
          <w:szCs w:val="22"/>
        </w:rPr>
        <w:t>ť</w:t>
      </w:r>
      <w:r w:rsidRPr="004A53EB">
        <w:rPr>
          <w:rFonts w:ascii="Cambria" w:hAnsi="Cambria" w:cs="Arial"/>
          <w:sz w:val="22"/>
          <w:szCs w:val="22"/>
        </w:rPr>
        <w:t xml:space="preserve"> bezodkladne, najnesk</w:t>
      </w:r>
      <w:r w:rsidRPr="004A53EB">
        <w:rPr>
          <w:rFonts w:ascii="Cambria" w:hAnsi="Cambria" w:cs="Proba Pro"/>
          <w:sz w:val="22"/>
          <w:szCs w:val="22"/>
        </w:rPr>
        <w:t>ô</w:t>
      </w:r>
      <w:r w:rsidRPr="004A53EB">
        <w:rPr>
          <w:rFonts w:ascii="Cambria" w:hAnsi="Cambria" w:cs="Arial"/>
          <w:sz w:val="22"/>
          <w:szCs w:val="22"/>
        </w:rPr>
        <w:t>r v</w:t>
      </w:r>
      <w:r w:rsidRPr="004A53EB">
        <w:rPr>
          <w:rFonts w:ascii="Cambria" w:hAnsi="Cambria" w:cs="Proba Pro"/>
          <w:sz w:val="22"/>
          <w:szCs w:val="22"/>
        </w:rPr>
        <w:t>š</w:t>
      </w:r>
      <w:r w:rsidRPr="004A53EB">
        <w:rPr>
          <w:rFonts w:ascii="Cambria" w:hAnsi="Cambria" w:cs="Arial"/>
          <w:sz w:val="22"/>
          <w:szCs w:val="22"/>
        </w:rPr>
        <w:t>ak do siedmich (7) dn</w:t>
      </w:r>
      <w:r w:rsidRPr="004A53EB">
        <w:rPr>
          <w:rFonts w:ascii="Cambria" w:hAnsi="Cambria" w:cs="Proba Pro"/>
          <w:sz w:val="22"/>
          <w:szCs w:val="22"/>
        </w:rPr>
        <w:t>í</w:t>
      </w:r>
      <w:r w:rsidRPr="004A53EB">
        <w:rPr>
          <w:rFonts w:ascii="Cambria" w:hAnsi="Cambria" w:cs="Arial"/>
          <w:sz w:val="22"/>
          <w:szCs w:val="22"/>
        </w:rPr>
        <w:t xml:space="preserve"> odo d</w:t>
      </w:r>
      <w:r w:rsidRPr="004A53EB">
        <w:rPr>
          <w:rFonts w:ascii="Cambria" w:hAnsi="Cambria" w:cs="Proba Pro"/>
          <w:sz w:val="22"/>
          <w:szCs w:val="22"/>
        </w:rPr>
        <w:t>ň</w:t>
      </w:r>
      <w:r w:rsidRPr="004A53EB">
        <w:rPr>
          <w:rFonts w:ascii="Cambria" w:hAnsi="Cambria" w:cs="Arial"/>
          <w:sz w:val="22"/>
          <w:szCs w:val="22"/>
        </w:rPr>
        <w:t>a doru</w:t>
      </w:r>
      <w:r w:rsidRPr="004A53EB">
        <w:rPr>
          <w:rFonts w:ascii="Cambria" w:hAnsi="Cambria" w:cs="Proba Pro"/>
          <w:sz w:val="22"/>
          <w:szCs w:val="22"/>
        </w:rPr>
        <w:t>č</w:t>
      </w:r>
      <w:r w:rsidRPr="004A53EB">
        <w:rPr>
          <w:rFonts w:ascii="Cambria" w:hAnsi="Cambria" w:cs="Arial"/>
          <w:sz w:val="22"/>
          <w:szCs w:val="22"/>
        </w:rPr>
        <w:t>enia po</w:t>
      </w:r>
      <w:r w:rsidRPr="004A53EB">
        <w:rPr>
          <w:rFonts w:ascii="Cambria" w:hAnsi="Cambria" w:cs="Proba Pro"/>
          <w:sz w:val="22"/>
          <w:szCs w:val="22"/>
        </w:rPr>
        <w:t>ž</w:t>
      </w:r>
      <w:r w:rsidRPr="004A53EB">
        <w:rPr>
          <w:rFonts w:ascii="Cambria" w:hAnsi="Cambria" w:cs="Arial"/>
          <w:sz w:val="22"/>
          <w:szCs w:val="22"/>
        </w:rPr>
        <w:t>iadavky na</w:t>
      </w:r>
      <w:r w:rsidR="00225AEB" w:rsidRPr="004A53EB">
        <w:rPr>
          <w:rFonts w:ascii="Cambria" w:hAnsi="Cambria" w:cs="Arial"/>
          <w:sz w:val="22"/>
          <w:szCs w:val="22"/>
        </w:rPr>
        <w:t> </w:t>
      </w:r>
      <w:r w:rsidRPr="004A53EB">
        <w:rPr>
          <w:rFonts w:ascii="Cambria" w:hAnsi="Cambria" w:cs="Arial"/>
          <w:sz w:val="22"/>
          <w:szCs w:val="22"/>
        </w:rPr>
        <w:t>odstr</w:t>
      </w:r>
      <w:r w:rsidRPr="004A53EB">
        <w:rPr>
          <w:rFonts w:ascii="Cambria" w:hAnsi="Cambria" w:cs="Proba Pro"/>
          <w:sz w:val="22"/>
          <w:szCs w:val="22"/>
        </w:rPr>
        <w:t>á</w:t>
      </w:r>
      <w:r w:rsidRPr="004A53EB">
        <w:rPr>
          <w:rFonts w:ascii="Cambria" w:hAnsi="Cambria" w:cs="Arial"/>
          <w:sz w:val="22"/>
          <w:szCs w:val="22"/>
        </w:rPr>
        <w:t>nenie vady, pokia</w:t>
      </w:r>
      <w:r w:rsidRPr="004A53EB">
        <w:rPr>
          <w:rFonts w:ascii="Cambria" w:hAnsi="Cambria" w:cs="Proba Pro"/>
          <w:sz w:val="22"/>
          <w:szCs w:val="22"/>
        </w:rPr>
        <w:t>ľ</w:t>
      </w:r>
      <w:r w:rsidRPr="004A53EB">
        <w:rPr>
          <w:rFonts w:ascii="Cambria" w:hAnsi="Cambria" w:cs="Arial"/>
          <w:sz w:val="22"/>
          <w:szCs w:val="22"/>
        </w:rPr>
        <w:t xml:space="preserve"> sa</w:t>
      </w:r>
      <w:r w:rsidR="00716312" w:rsidRPr="004A53EB">
        <w:rPr>
          <w:rFonts w:ascii="Cambria" w:hAnsi="Cambria" w:cs="Arial"/>
          <w:sz w:val="22"/>
          <w:szCs w:val="22"/>
        </w:rPr>
        <w:t> </w:t>
      </w:r>
      <w:r w:rsidRPr="004A53EB">
        <w:rPr>
          <w:rFonts w:ascii="Cambria" w:hAnsi="Cambria" w:cs="Arial"/>
          <w:sz w:val="22"/>
          <w:szCs w:val="22"/>
        </w:rPr>
        <w:t>s</w:t>
      </w:r>
      <w:r w:rsidR="09826003" w:rsidRPr="004A53EB">
        <w:rPr>
          <w:rFonts w:ascii="Cambria" w:hAnsi="Cambria" w:cs="Calibri"/>
          <w:sz w:val="22"/>
          <w:szCs w:val="22"/>
        </w:rPr>
        <w:t> </w:t>
      </w:r>
      <w:r w:rsidRPr="004A53EB">
        <w:rPr>
          <w:rFonts w:ascii="Cambria" w:hAnsi="Cambria" w:cs="Calibri"/>
          <w:sz w:val="22"/>
          <w:szCs w:val="22"/>
        </w:rPr>
        <w:t>o</w:t>
      </w:r>
      <w:r w:rsidRPr="004A53EB">
        <w:rPr>
          <w:rFonts w:ascii="Cambria" w:hAnsi="Cambria" w:cs="Arial"/>
          <w:sz w:val="22"/>
          <w:szCs w:val="22"/>
        </w:rPr>
        <w:t>bjedn</w:t>
      </w:r>
      <w:r w:rsidRPr="004A53EB">
        <w:rPr>
          <w:rFonts w:ascii="Cambria" w:hAnsi="Cambria" w:cs="Proba Pro"/>
          <w:sz w:val="22"/>
          <w:szCs w:val="22"/>
        </w:rPr>
        <w:t>á</w:t>
      </w:r>
      <w:r w:rsidRPr="004A53EB">
        <w:rPr>
          <w:rFonts w:ascii="Cambria" w:hAnsi="Cambria" w:cs="Arial"/>
          <w:sz w:val="22"/>
          <w:szCs w:val="22"/>
        </w:rPr>
        <w:t>vate</w:t>
      </w:r>
      <w:r w:rsidRPr="004A53EB">
        <w:rPr>
          <w:rFonts w:ascii="Cambria" w:hAnsi="Cambria" w:cs="Proba Pro"/>
          <w:sz w:val="22"/>
          <w:szCs w:val="22"/>
        </w:rPr>
        <w:t>ľ</w:t>
      </w:r>
      <w:r w:rsidRPr="004A53EB">
        <w:rPr>
          <w:rFonts w:ascii="Cambria" w:hAnsi="Cambria" w:cs="Arial"/>
          <w:sz w:val="22"/>
          <w:szCs w:val="22"/>
        </w:rPr>
        <w:t>om nedohodne na</w:t>
      </w:r>
      <w:r w:rsidR="00716312" w:rsidRPr="004A53EB">
        <w:rPr>
          <w:rFonts w:ascii="Cambria" w:hAnsi="Cambria" w:cs="Arial"/>
          <w:sz w:val="22"/>
          <w:szCs w:val="22"/>
        </w:rPr>
        <w:t> </w:t>
      </w:r>
      <w:r w:rsidRPr="004A53EB">
        <w:rPr>
          <w:rFonts w:ascii="Cambria" w:hAnsi="Cambria" w:cs="Arial"/>
          <w:sz w:val="22"/>
          <w:szCs w:val="22"/>
        </w:rPr>
        <w:t xml:space="preserve"> inej lehote; ak objektívne nie je možné vadu odstrániť ani pri</w:t>
      </w:r>
      <w:r w:rsidR="00716312" w:rsidRPr="004A53EB">
        <w:rPr>
          <w:rFonts w:ascii="Cambria" w:hAnsi="Cambria" w:cs="Arial"/>
          <w:sz w:val="22"/>
          <w:szCs w:val="22"/>
        </w:rPr>
        <w:t> </w:t>
      </w:r>
      <w:r w:rsidRPr="004A53EB">
        <w:rPr>
          <w:rFonts w:ascii="Cambria" w:hAnsi="Cambria" w:cs="Arial"/>
          <w:sz w:val="22"/>
          <w:szCs w:val="22"/>
        </w:rPr>
        <w:t>vynaložení odbornej starostlivosti v</w:t>
      </w:r>
      <w:r w:rsidR="09826003" w:rsidRPr="004A53EB">
        <w:rPr>
          <w:rFonts w:ascii="Cambria" w:hAnsi="Cambria" w:cs="Arial"/>
          <w:sz w:val="22"/>
          <w:szCs w:val="22"/>
        </w:rPr>
        <w:t> </w:t>
      </w:r>
      <w:r w:rsidRPr="004A53EB">
        <w:rPr>
          <w:rFonts w:ascii="Cambria" w:hAnsi="Cambria" w:cs="Arial"/>
          <w:sz w:val="22"/>
          <w:szCs w:val="22"/>
        </w:rPr>
        <w:t>tejto lehote, zhotoviteľ odstráni vadu v</w:t>
      </w:r>
      <w:r w:rsidR="09826003" w:rsidRPr="004A53EB">
        <w:rPr>
          <w:rFonts w:ascii="Cambria" w:hAnsi="Cambria" w:cs="Arial"/>
          <w:sz w:val="22"/>
          <w:szCs w:val="22"/>
        </w:rPr>
        <w:t> </w:t>
      </w:r>
      <w:r w:rsidRPr="004A53EB">
        <w:rPr>
          <w:rFonts w:ascii="Cambria" w:hAnsi="Cambria" w:cs="Arial"/>
          <w:sz w:val="22"/>
          <w:szCs w:val="22"/>
        </w:rPr>
        <w:t>primeranej lehote.</w:t>
      </w:r>
    </w:p>
    <w:p w14:paraId="3C889E3E" w14:textId="2C98B839" w:rsidR="009A4858" w:rsidRPr="004A53EB" w:rsidRDefault="009A4858" w:rsidP="00BC706C">
      <w:pPr>
        <w:numPr>
          <w:ilvl w:val="0"/>
          <w:numId w:val="25"/>
        </w:numPr>
        <w:spacing w:before="120"/>
        <w:ind w:left="425" w:hanging="425"/>
        <w:jc w:val="both"/>
        <w:rPr>
          <w:rFonts w:ascii="Cambria" w:hAnsi="Cambria" w:cs="Arial"/>
          <w:sz w:val="22"/>
          <w:szCs w:val="22"/>
        </w:rPr>
      </w:pPr>
      <w:r w:rsidRPr="004A53EB">
        <w:rPr>
          <w:rFonts w:ascii="Cambria" w:hAnsi="Cambria" w:cs="Arial"/>
          <w:sz w:val="22"/>
          <w:szCs w:val="22"/>
        </w:rPr>
        <w:t>Záručná doba neplynie po</w:t>
      </w:r>
      <w:r w:rsidR="00716312" w:rsidRPr="004A53EB">
        <w:rPr>
          <w:rFonts w:ascii="Cambria" w:hAnsi="Cambria" w:cs="Arial"/>
          <w:sz w:val="22"/>
          <w:szCs w:val="22"/>
        </w:rPr>
        <w:t> </w:t>
      </w:r>
      <w:r w:rsidRPr="004A53EB">
        <w:rPr>
          <w:rFonts w:ascii="Cambria" w:hAnsi="Cambria" w:cs="Arial"/>
          <w:sz w:val="22"/>
          <w:szCs w:val="22"/>
        </w:rPr>
        <w:t>dobu, po</w:t>
      </w:r>
      <w:r w:rsidR="00716312" w:rsidRPr="004A53EB">
        <w:rPr>
          <w:rFonts w:ascii="Cambria" w:hAnsi="Cambria" w:cs="Arial"/>
          <w:sz w:val="22"/>
          <w:szCs w:val="22"/>
        </w:rPr>
        <w:t> </w:t>
      </w:r>
      <w:r w:rsidRPr="004A53EB">
        <w:rPr>
          <w:rFonts w:ascii="Cambria" w:hAnsi="Cambria" w:cs="Arial"/>
          <w:sz w:val="22"/>
          <w:szCs w:val="22"/>
        </w:rPr>
        <w:t>ktorú objednávateľ nemôže užívať dielo resp. časť diela pre</w:t>
      </w:r>
      <w:r w:rsidR="00225AEB" w:rsidRPr="004A53EB">
        <w:rPr>
          <w:rFonts w:ascii="Cambria" w:hAnsi="Cambria" w:cs="Arial"/>
          <w:sz w:val="22"/>
          <w:szCs w:val="22"/>
        </w:rPr>
        <w:t> </w:t>
      </w:r>
      <w:r w:rsidRPr="004A53EB">
        <w:rPr>
          <w:rFonts w:ascii="Cambria" w:hAnsi="Cambria" w:cs="Arial"/>
          <w:sz w:val="22"/>
          <w:szCs w:val="22"/>
        </w:rPr>
        <w:t>jeho vady, za</w:t>
      </w:r>
      <w:r w:rsidR="00225AEB" w:rsidRPr="004A53EB">
        <w:rPr>
          <w:rFonts w:ascii="Cambria" w:hAnsi="Cambria" w:cs="Arial"/>
          <w:sz w:val="22"/>
          <w:szCs w:val="22"/>
        </w:rPr>
        <w:t> </w:t>
      </w:r>
      <w:r w:rsidRPr="004A53EB">
        <w:rPr>
          <w:rFonts w:ascii="Cambria" w:hAnsi="Cambria" w:cs="Arial"/>
          <w:sz w:val="22"/>
          <w:szCs w:val="22"/>
        </w:rPr>
        <w:t>ktoré zodpovedá zhotoviteľ. Plynutie záručnej doby na</w:t>
      </w:r>
      <w:r w:rsidR="00225AEB" w:rsidRPr="004A53EB">
        <w:rPr>
          <w:rFonts w:ascii="Cambria" w:hAnsi="Cambria" w:cs="Arial"/>
          <w:sz w:val="22"/>
          <w:szCs w:val="22"/>
        </w:rPr>
        <w:t> </w:t>
      </w:r>
      <w:r w:rsidRPr="004A53EB">
        <w:rPr>
          <w:rFonts w:ascii="Cambria" w:hAnsi="Cambria" w:cs="Arial"/>
          <w:sz w:val="22"/>
          <w:szCs w:val="22"/>
        </w:rPr>
        <w:t>časti diela, pri ktorých sa odstraňujú vady, sa prerušuje a</w:t>
      </w:r>
      <w:r w:rsidR="009F6369" w:rsidRPr="004A53EB">
        <w:rPr>
          <w:rFonts w:ascii="Cambria" w:hAnsi="Cambria" w:cs="Arial"/>
          <w:sz w:val="22"/>
          <w:szCs w:val="22"/>
        </w:rPr>
        <w:t> </w:t>
      </w:r>
      <w:r w:rsidRPr="004A53EB">
        <w:rPr>
          <w:rFonts w:ascii="Cambria" w:hAnsi="Cambria" w:cs="Arial"/>
          <w:sz w:val="22"/>
          <w:szCs w:val="22"/>
        </w:rPr>
        <w:t>opätovne začína plynúť až dňom nasledujúcim po</w:t>
      </w:r>
      <w:r w:rsidR="00716312" w:rsidRPr="004A53EB">
        <w:rPr>
          <w:rFonts w:ascii="Cambria" w:hAnsi="Cambria" w:cs="Arial"/>
          <w:sz w:val="22"/>
          <w:szCs w:val="22"/>
        </w:rPr>
        <w:t> </w:t>
      </w:r>
      <w:r w:rsidRPr="004A53EB">
        <w:rPr>
          <w:rFonts w:ascii="Cambria" w:hAnsi="Cambria" w:cs="Arial"/>
          <w:sz w:val="22"/>
          <w:szCs w:val="22"/>
        </w:rPr>
        <w:t>dni odstránenia vady zhotoviteľom.</w:t>
      </w:r>
    </w:p>
    <w:p w14:paraId="3E659BCF" w14:textId="2AD014E9" w:rsidR="00603D42" w:rsidRPr="004A53EB" w:rsidRDefault="00801963" w:rsidP="00BC706C">
      <w:pPr>
        <w:numPr>
          <w:ilvl w:val="0"/>
          <w:numId w:val="25"/>
        </w:numPr>
        <w:spacing w:before="120"/>
        <w:ind w:left="425" w:hanging="425"/>
        <w:jc w:val="both"/>
        <w:rPr>
          <w:rFonts w:ascii="Cambria" w:hAnsi="Cambria" w:cs="Arial"/>
          <w:sz w:val="22"/>
          <w:szCs w:val="22"/>
        </w:rPr>
      </w:pPr>
      <w:r w:rsidRPr="004A53EB">
        <w:rPr>
          <w:rFonts w:ascii="Cambria" w:hAnsi="Cambria" w:cs="Arial"/>
          <w:sz w:val="22"/>
          <w:szCs w:val="22"/>
        </w:rPr>
        <w:t xml:space="preserve">Ak </w:t>
      </w:r>
      <w:r w:rsidR="004F0BA8" w:rsidRPr="004A53EB">
        <w:rPr>
          <w:rFonts w:ascii="Cambria" w:hAnsi="Cambria" w:cs="Arial"/>
          <w:sz w:val="22"/>
          <w:szCs w:val="22"/>
        </w:rPr>
        <w:t>z</w:t>
      </w:r>
      <w:r w:rsidRPr="004A53EB">
        <w:rPr>
          <w:rFonts w:ascii="Cambria" w:hAnsi="Cambria" w:cs="Arial"/>
          <w:sz w:val="22"/>
          <w:szCs w:val="22"/>
        </w:rPr>
        <w:t>hotoviteľ nepristúpi k</w:t>
      </w:r>
      <w:r w:rsidR="009F6369" w:rsidRPr="004A53EB">
        <w:rPr>
          <w:rFonts w:ascii="Cambria" w:hAnsi="Cambria" w:cs="Arial"/>
          <w:sz w:val="22"/>
          <w:szCs w:val="22"/>
        </w:rPr>
        <w:t> </w:t>
      </w:r>
      <w:r w:rsidRPr="004A53EB">
        <w:rPr>
          <w:rFonts w:ascii="Cambria" w:hAnsi="Cambria" w:cs="Arial"/>
          <w:sz w:val="22"/>
          <w:szCs w:val="22"/>
        </w:rPr>
        <w:t>odstraňovaniu reklamovaných vád</w:t>
      </w:r>
      <w:r w:rsidR="00BF5EE0" w:rsidRPr="004A53EB">
        <w:rPr>
          <w:rFonts w:ascii="Cambria" w:hAnsi="Cambria" w:cs="Arial"/>
          <w:sz w:val="22"/>
          <w:szCs w:val="22"/>
        </w:rPr>
        <w:t>,</w:t>
      </w:r>
      <w:r w:rsidRPr="004A53EB">
        <w:rPr>
          <w:rFonts w:ascii="Cambria" w:hAnsi="Cambria" w:cs="Arial"/>
          <w:sz w:val="22"/>
          <w:szCs w:val="22"/>
        </w:rPr>
        <w:t xml:space="preserve"> resp. neodstráni tieto</w:t>
      </w:r>
      <w:r w:rsidR="00C904F5" w:rsidRPr="004A53EB">
        <w:rPr>
          <w:rFonts w:ascii="Cambria" w:hAnsi="Cambria" w:cs="Arial"/>
          <w:sz w:val="22"/>
          <w:szCs w:val="22"/>
        </w:rPr>
        <w:t xml:space="preserve"> vady v</w:t>
      </w:r>
      <w:r w:rsidR="009F6369" w:rsidRPr="004A53EB">
        <w:rPr>
          <w:rFonts w:ascii="Cambria" w:hAnsi="Cambria" w:cs="Arial"/>
          <w:sz w:val="22"/>
          <w:szCs w:val="22"/>
        </w:rPr>
        <w:t> </w:t>
      </w:r>
      <w:r w:rsidR="00C904F5" w:rsidRPr="004A53EB">
        <w:rPr>
          <w:rFonts w:ascii="Cambria" w:hAnsi="Cambria" w:cs="Arial"/>
          <w:sz w:val="22"/>
          <w:szCs w:val="22"/>
        </w:rPr>
        <w:t xml:space="preserve">dohodnutom termíne, má </w:t>
      </w:r>
      <w:r w:rsidR="008366A3" w:rsidRPr="004A53EB">
        <w:rPr>
          <w:rFonts w:ascii="Cambria" w:hAnsi="Cambria" w:cs="Arial"/>
          <w:sz w:val="22"/>
          <w:szCs w:val="22"/>
        </w:rPr>
        <w:t>o</w:t>
      </w:r>
      <w:r w:rsidRPr="004A53EB">
        <w:rPr>
          <w:rFonts w:ascii="Cambria" w:hAnsi="Cambria" w:cs="Arial"/>
          <w:sz w:val="22"/>
          <w:szCs w:val="22"/>
        </w:rPr>
        <w:t xml:space="preserve">bjednávateľ právo zabezpečiť odstránenie vád </w:t>
      </w:r>
      <w:r w:rsidR="009B08C6" w:rsidRPr="004A53EB">
        <w:rPr>
          <w:rFonts w:ascii="Cambria" w:hAnsi="Cambria" w:cs="Arial"/>
          <w:sz w:val="22"/>
          <w:szCs w:val="22"/>
        </w:rPr>
        <w:t xml:space="preserve">sám alebo </w:t>
      </w:r>
      <w:r w:rsidRPr="004A53EB">
        <w:rPr>
          <w:rFonts w:ascii="Cambria" w:hAnsi="Cambria" w:cs="Arial"/>
          <w:sz w:val="22"/>
          <w:szCs w:val="22"/>
        </w:rPr>
        <w:t>prostredníctvom tretej osoby na</w:t>
      </w:r>
      <w:r w:rsidR="00716312" w:rsidRPr="004A53EB">
        <w:rPr>
          <w:rFonts w:ascii="Cambria" w:hAnsi="Cambria" w:cs="Arial"/>
          <w:sz w:val="22"/>
          <w:szCs w:val="22"/>
        </w:rPr>
        <w:t> </w:t>
      </w:r>
      <w:r w:rsidRPr="004A53EB">
        <w:rPr>
          <w:rFonts w:ascii="Cambria" w:hAnsi="Cambria" w:cs="Arial"/>
          <w:sz w:val="22"/>
          <w:szCs w:val="22"/>
        </w:rPr>
        <w:t>náklady</w:t>
      </w:r>
      <w:r w:rsidR="009C2334" w:rsidRPr="004A53EB">
        <w:rPr>
          <w:rFonts w:ascii="Cambria" w:hAnsi="Cambria" w:cs="Arial"/>
          <w:sz w:val="22"/>
          <w:szCs w:val="22"/>
        </w:rPr>
        <w:t xml:space="preserve"> </w:t>
      </w:r>
      <w:r w:rsidR="008366A3" w:rsidRPr="004A53EB">
        <w:rPr>
          <w:rFonts w:ascii="Cambria" w:hAnsi="Cambria" w:cs="Arial"/>
          <w:sz w:val="22"/>
          <w:szCs w:val="22"/>
        </w:rPr>
        <w:t>z</w:t>
      </w:r>
      <w:r w:rsidR="009C2334" w:rsidRPr="004A53EB">
        <w:rPr>
          <w:rFonts w:ascii="Cambria" w:hAnsi="Cambria" w:cs="Arial"/>
          <w:sz w:val="22"/>
          <w:szCs w:val="22"/>
        </w:rPr>
        <w:t>hotoviteľa. Odstránenie vád diela v</w:t>
      </w:r>
      <w:r w:rsidR="009F6369" w:rsidRPr="004A53EB">
        <w:rPr>
          <w:rFonts w:ascii="Cambria" w:hAnsi="Cambria" w:cs="Arial"/>
          <w:sz w:val="22"/>
          <w:szCs w:val="22"/>
        </w:rPr>
        <w:t> </w:t>
      </w:r>
      <w:r w:rsidR="009C2334" w:rsidRPr="004A53EB">
        <w:rPr>
          <w:rFonts w:ascii="Cambria" w:hAnsi="Cambria" w:cs="Arial"/>
          <w:sz w:val="22"/>
          <w:szCs w:val="22"/>
        </w:rPr>
        <w:t xml:space="preserve">záručnej dobe, alebo jeho častí inou osobou sa nijako nedotýka záručných nárokov </w:t>
      </w:r>
      <w:r w:rsidR="00A06345" w:rsidRPr="004A53EB">
        <w:rPr>
          <w:rFonts w:ascii="Cambria" w:hAnsi="Cambria" w:cs="Arial"/>
          <w:sz w:val="22"/>
          <w:szCs w:val="22"/>
        </w:rPr>
        <w:t>o</w:t>
      </w:r>
      <w:r w:rsidR="009C2334" w:rsidRPr="004A53EB">
        <w:rPr>
          <w:rFonts w:ascii="Cambria" w:hAnsi="Cambria" w:cs="Arial"/>
          <w:sz w:val="22"/>
          <w:szCs w:val="22"/>
        </w:rPr>
        <w:t xml:space="preserve">bjednávateľa voči </w:t>
      </w:r>
      <w:r w:rsidR="00A06345" w:rsidRPr="004A53EB">
        <w:rPr>
          <w:rFonts w:ascii="Cambria" w:hAnsi="Cambria" w:cs="Arial"/>
          <w:sz w:val="22"/>
          <w:szCs w:val="22"/>
        </w:rPr>
        <w:t>z</w:t>
      </w:r>
      <w:r w:rsidR="009C2334" w:rsidRPr="004A53EB">
        <w:rPr>
          <w:rFonts w:ascii="Cambria" w:hAnsi="Cambria" w:cs="Arial"/>
          <w:sz w:val="22"/>
          <w:szCs w:val="22"/>
        </w:rPr>
        <w:t>hotoviteľovi.</w:t>
      </w:r>
    </w:p>
    <w:p w14:paraId="5B171BE7" w14:textId="1026F89C" w:rsidR="00B77B54" w:rsidRPr="004A53EB" w:rsidRDefault="007C434A" w:rsidP="00640753">
      <w:pPr>
        <w:pStyle w:val="Nadpis1"/>
        <w:numPr>
          <w:ilvl w:val="0"/>
          <w:numId w:val="57"/>
        </w:numPr>
        <w:spacing w:before="600" w:after="240"/>
        <w:jc w:val="center"/>
        <w:rPr>
          <w:sz w:val="22"/>
          <w:szCs w:val="22"/>
        </w:rPr>
      </w:pPr>
      <w:r w:rsidRPr="004A53EB">
        <w:rPr>
          <w:sz w:val="22"/>
          <w:szCs w:val="22"/>
        </w:rPr>
        <w:t>ZODPOVEDNOSŤ ZA ŠKODU A</w:t>
      </w:r>
      <w:r w:rsidR="009F6369" w:rsidRPr="004A53EB">
        <w:rPr>
          <w:sz w:val="22"/>
          <w:szCs w:val="22"/>
        </w:rPr>
        <w:t> </w:t>
      </w:r>
      <w:r w:rsidR="00B77B54" w:rsidRPr="004A53EB">
        <w:rPr>
          <w:sz w:val="22"/>
          <w:szCs w:val="22"/>
        </w:rPr>
        <w:t>ZMLUVNÉ POKUTY</w:t>
      </w:r>
    </w:p>
    <w:p w14:paraId="36A023F2" w14:textId="035AC467" w:rsidR="007C434A" w:rsidRPr="004A53EB" w:rsidRDefault="00727240" w:rsidP="00BC706C">
      <w:pPr>
        <w:numPr>
          <w:ilvl w:val="0"/>
          <w:numId w:val="12"/>
        </w:numPr>
        <w:spacing w:before="120"/>
        <w:ind w:left="425" w:hanging="425"/>
        <w:jc w:val="both"/>
        <w:rPr>
          <w:rFonts w:ascii="Cambria" w:hAnsi="Cambria" w:cs="Arial"/>
          <w:sz w:val="22"/>
          <w:szCs w:val="22"/>
        </w:rPr>
      </w:pPr>
      <w:r w:rsidRPr="004A53EB">
        <w:rPr>
          <w:rFonts w:ascii="Cambria" w:hAnsi="Cambria" w:cs="Arial"/>
          <w:sz w:val="22"/>
          <w:szCs w:val="22"/>
        </w:rPr>
        <w:t>Zhotoviteľ zodpovedá objednávateľovi za</w:t>
      </w:r>
      <w:r w:rsidR="00716312" w:rsidRPr="004A53EB">
        <w:rPr>
          <w:rFonts w:ascii="Cambria" w:hAnsi="Cambria" w:cs="Arial"/>
          <w:sz w:val="22"/>
          <w:szCs w:val="22"/>
        </w:rPr>
        <w:t> </w:t>
      </w:r>
      <w:r w:rsidRPr="004A53EB">
        <w:rPr>
          <w:rFonts w:ascii="Cambria" w:hAnsi="Cambria" w:cs="Arial"/>
          <w:sz w:val="22"/>
          <w:szCs w:val="22"/>
        </w:rPr>
        <w:t>všetky škody na</w:t>
      </w:r>
      <w:r w:rsidR="00716312" w:rsidRPr="004A53EB">
        <w:rPr>
          <w:rFonts w:ascii="Cambria" w:hAnsi="Cambria" w:cs="Arial"/>
          <w:sz w:val="22"/>
          <w:szCs w:val="22"/>
        </w:rPr>
        <w:t> </w:t>
      </w:r>
      <w:r w:rsidRPr="004A53EB">
        <w:rPr>
          <w:rFonts w:ascii="Cambria" w:hAnsi="Cambria" w:cs="Arial"/>
          <w:sz w:val="22"/>
          <w:szCs w:val="22"/>
        </w:rPr>
        <w:t>majetku objednávateľa a</w:t>
      </w:r>
      <w:r w:rsidR="009F6369" w:rsidRPr="004A53EB">
        <w:rPr>
          <w:rFonts w:ascii="Cambria" w:hAnsi="Cambria" w:cs="Arial"/>
          <w:sz w:val="22"/>
          <w:szCs w:val="22"/>
        </w:rPr>
        <w:t> </w:t>
      </w:r>
      <w:r w:rsidRPr="004A53EB">
        <w:rPr>
          <w:rFonts w:ascii="Cambria" w:hAnsi="Cambria" w:cs="Arial"/>
          <w:sz w:val="22"/>
          <w:szCs w:val="22"/>
        </w:rPr>
        <w:t>na živote, zdraví a</w:t>
      </w:r>
      <w:r w:rsidR="009F6369" w:rsidRPr="004A53EB">
        <w:rPr>
          <w:rFonts w:ascii="Cambria" w:hAnsi="Cambria" w:cs="Arial"/>
          <w:sz w:val="22"/>
          <w:szCs w:val="22"/>
        </w:rPr>
        <w:t> </w:t>
      </w:r>
      <w:r w:rsidRPr="004A53EB">
        <w:rPr>
          <w:rFonts w:ascii="Cambria" w:hAnsi="Cambria" w:cs="Arial"/>
          <w:sz w:val="22"/>
          <w:szCs w:val="22"/>
        </w:rPr>
        <w:t>majetku tretích osôb, spôsobené porušením akejkoľvek povinnosti pri vykonávaní diela.</w:t>
      </w:r>
    </w:p>
    <w:p w14:paraId="75062BE2" w14:textId="05DAE3E0" w:rsidR="007C434A" w:rsidRPr="004A53EB" w:rsidRDefault="00727240" w:rsidP="00BC706C">
      <w:pPr>
        <w:numPr>
          <w:ilvl w:val="0"/>
          <w:numId w:val="12"/>
        </w:numPr>
        <w:spacing w:before="120"/>
        <w:ind w:left="425" w:hanging="425"/>
        <w:jc w:val="both"/>
        <w:rPr>
          <w:rFonts w:ascii="Cambria" w:hAnsi="Cambria" w:cs="Arial"/>
          <w:sz w:val="22"/>
          <w:szCs w:val="22"/>
        </w:rPr>
      </w:pPr>
      <w:r w:rsidRPr="004A53EB">
        <w:rPr>
          <w:rFonts w:ascii="Cambria" w:hAnsi="Cambria" w:cs="Arial"/>
          <w:sz w:val="22"/>
          <w:szCs w:val="22"/>
        </w:rPr>
        <w:t>Za škodu sa na</w:t>
      </w:r>
      <w:r w:rsidR="00716312" w:rsidRPr="004A53EB">
        <w:rPr>
          <w:rFonts w:ascii="Cambria" w:hAnsi="Cambria" w:cs="Arial"/>
          <w:sz w:val="22"/>
          <w:szCs w:val="22"/>
        </w:rPr>
        <w:t> </w:t>
      </w:r>
      <w:r w:rsidRPr="004A53EB">
        <w:rPr>
          <w:rFonts w:ascii="Cambria" w:hAnsi="Cambria" w:cs="Arial"/>
          <w:sz w:val="22"/>
          <w:szCs w:val="22"/>
        </w:rPr>
        <w:t>účely tejto zmluvy považujú aj sankcie (pokuty) uložené príslušnými orgánmi verejnej správy za</w:t>
      </w:r>
      <w:r w:rsidR="00716312" w:rsidRPr="004A53EB">
        <w:rPr>
          <w:rFonts w:ascii="Cambria" w:hAnsi="Cambria" w:cs="Arial"/>
          <w:sz w:val="22"/>
          <w:szCs w:val="22"/>
        </w:rPr>
        <w:t> </w:t>
      </w:r>
      <w:r w:rsidRPr="004A53EB">
        <w:rPr>
          <w:rFonts w:ascii="Cambria" w:hAnsi="Cambria" w:cs="Arial"/>
          <w:sz w:val="22"/>
          <w:szCs w:val="22"/>
        </w:rPr>
        <w:t>porušenie týchto povinnosti, ak tieto povinnosti podľa tohto odseku zaťažovali zhotoviteľa a</w:t>
      </w:r>
      <w:r w:rsidR="009F6369" w:rsidRPr="004A53EB">
        <w:rPr>
          <w:rFonts w:ascii="Cambria" w:hAnsi="Cambria" w:cs="Arial"/>
          <w:sz w:val="22"/>
          <w:szCs w:val="22"/>
        </w:rPr>
        <w:t> </w:t>
      </w:r>
      <w:r w:rsidRPr="004A53EB">
        <w:rPr>
          <w:rFonts w:ascii="Cambria" w:hAnsi="Cambria" w:cs="Arial"/>
          <w:sz w:val="22"/>
          <w:szCs w:val="22"/>
        </w:rPr>
        <w:t>nie objednávateľa, ktoré boli objednávateľovi po</w:t>
      </w:r>
      <w:r w:rsidR="00716312" w:rsidRPr="004A53EB">
        <w:rPr>
          <w:rFonts w:ascii="Cambria" w:hAnsi="Cambria" w:cs="Arial"/>
          <w:sz w:val="22"/>
          <w:szCs w:val="22"/>
        </w:rPr>
        <w:t> </w:t>
      </w:r>
      <w:r w:rsidRPr="004A53EB">
        <w:rPr>
          <w:rFonts w:ascii="Cambria" w:hAnsi="Cambria" w:cs="Arial"/>
          <w:sz w:val="22"/>
          <w:szCs w:val="22"/>
        </w:rPr>
        <w:t>vyčerpaní opravných prostriedkov uložené, ak objednávateľ riadne a</w:t>
      </w:r>
      <w:r w:rsidR="009F6369" w:rsidRPr="004A53EB">
        <w:rPr>
          <w:rFonts w:ascii="Cambria" w:hAnsi="Cambria" w:cs="Arial"/>
          <w:sz w:val="22"/>
          <w:szCs w:val="22"/>
        </w:rPr>
        <w:t> </w:t>
      </w:r>
      <w:r w:rsidRPr="004A53EB">
        <w:rPr>
          <w:rFonts w:ascii="Cambria" w:hAnsi="Cambria" w:cs="Arial"/>
          <w:sz w:val="22"/>
          <w:szCs w:val="22"/>
        </w:rPr>
        <w:t>včas umožnil zhotoviteľovi uplatňovať v</w:t>
      </w:r>
      <w:r w:rsidR="009F6369" w:rsidRPr="004A53EB">
        <w:rPr>
          <w:rFonts w:ascii="Cambria" w:hAnsi="Cambria" w:cs="Arial"/>
          <w:sz w:val="22"/>
          <w:szCs w:val="22"/>
        </w:rPr>
        <w:t> </w:t>
      </w:r>
      <w:r w:rsidRPr="004A53EB">
        <w:rPr>
          <w:rFonts w:ascii="Cambria" w:hAnsi="Cambria" w:cs="Arial"/>
          <w:sz w:val="22"/>
          <w:szCs w:val="22"/>
        </w:rPr>
        <w:t>príslušných konaniach všetky dostupné návrhy, opravné prostriedky a</w:t>
      </w:r>
      <w:r w:rsidR="009F6369" w:rsidRPr="004A53EB">
        <w:rPr>
          <w:rFonts w:ascii="Cambria" w:hAnsi="Cambria" w:cs="Arial"/>
          <w:sz w:val="22"/>
          <w:szCs w:val="22"/>
        </w:rPr>
        <w:t> </w:t>
      </w:r>
      <w:r w:rsidRPr="004A53EB">
        <w:rPr>
          <w:rFonts w:ascii="Cambria" w:hAnsi="Cambria" w:cs="Arial"/>
          <w:sz w:val="22"/>
          <w:szCs w:val="22"/>
        </w:rPr>
        <w:t>námietky, o</w:t>
      </w:r>
      <w:r w:rsidR="009F6369" w:rsidRPr="004A53EB">
        <w:rPr>
          <w:rFonts w:ascii="Cambria" w:hAnsi="Cambria" w:cs="Arial"/>
          <w:sz w:val="22"/>
          <w:szCs w:val="22"/>
        </w:rPr>
        <w:t> </w:t>
      </w:r>
      <w:r w:rsidRPr="004A53EB">
        <w:rPr>
          <w:rFonts w:ascii="Cambria" w:hAnsi="Cambria" w:cs="Arial"/>
          <w:sz w:val="22"/>
          <w:szCs w:val="22"/>
        </w:rPr>
        <w:t>ktorých uplatnenie v</w:t>
      </w:r>
      <w:r w:rsidR="009F6369" w:rsidRPr="004A53EB">
        <w:rPr>
          <w:rFonts w:ascii="Cambria" w:hAnsi="Cambria" w:cs="Arial"/>
          <w:sz w:val="22"/>
          <w:szCs w:val="22"/>
        </w:rPr>
        <w:t> </w:t>
      </w:r>
      <w:r w:rsidRPr="004A53EB">
        <w:rPr>
          <w:rFonts w:ascii="Cambria" w:hAnsi="Cambria" w:cs="Arial"/>
          <w:sz w:val="22"/>
          <w:szCs w:val="22"/>
        </w:rPr>
        <w:t>týchto konaniach alebo za</w:t>
      </w:r>
      <w:r w:rsidR="00716312" w:rsidRPr="004A53EB">
        <w:rPr>
          <w:rFonts w:ascii="Cambria" w:hAnsi="Cambria" w:cs="Arial"/>
          <w:sz w:val="22"/>
          <w:szCs w:val="22"/>
        </w:rPr>
        <w:t> </w:t>
      </w:r>
      <w:r w:rsidRPr="004A53EB">
        <w:rPr>
          <w:rFonts w:ascii="Cambria" w:hAnsi="Cambria" w:cs="Arial"/>
          <w:sz w:val="22"/>
          <w:szCs w:val="22"/>
        </w:rPr>
        <w:t>účelom začatia opravných konaní zhotoviteľ objednávateľa písomne požiadal</w:t>
      </w:r>
      <w:r w:rsidR="00011932" w:rsidRPr="004A53EB">
        <w:rPr>
          <w:rFonts w:ascii="Cambria" w:hAnsi="Cambria" w:cs="Arial"/>
          <w:sz w:val="22"/>
          <w:szCs w:val="22"/>
        </w:rPr>
        <w:t>. Zodpovednosť zhotoviteľa za</w:t>
      </w:r>
      <w:r w:rsidR="00716312" w:rsidRPr="004A53EB">
        <w:rPr>
          <w:rFonts w:ascii="Cambria" w:hAnsi="Cambria" w:cs="Arial"/>
          <w:sz w:val="22"/>
          <w:szCs w:val="22"/>
        </w:rPr>
        <w:t> </w:t>
      </w:r>
      <w:r w:rsidR="00011932" w:rsidRPr="004A53EB">
        <w:rPr>
          <w:rFonts w:ascii="Cambria" w:hAnsi="Cambria" w:cs="Arial"/>
          <w:sz w:val="22"/>
          <w:szCs w:val="22"/>
        </w:rPr>
        <w:t>škodu však nezaniká, a</w:t>
      </w:r>
      <w:r w:rsidRPr="004A53EB">
        <w:rPr>
          <w:rFonts w:ascii="Cambria" w:hAnsi="Cambria" w:cs="Arial"/>
          <w:sz w:val="22"/>
          <w:szCs w:val="22"/>
        </w:rPr>
        <w:t xml:space="preserve">k </w:t>
      </w:r>
      <w:r w:rsidR="00011932" w:rsidRPr="004A53EB">
        <w:rPr>
          <w:rFonts w:ascii="Cambria" w:hAnsi="Cambria" w:cs="Arial"/>
          <w:sz w:val="22"/>
          <w:szCs w:val="22"/>
        </w:rPr>
        <w:t>objednávateľ ne</w:t>
      </w:r>
      <w:r w:rsidRPr="004A53EB">
        <w:rPr>
          <w:rFonts w:ascii="Cambria" w:hAnsi="Cambria" w:cs="Arial"/>
          <w:sz w:val="22"/>
          <w:szCs w:val="22"/>
        </w:rPr>
        <w:t>uplatn</w:t>
      </w:r>
      <w:r w:rsidR="00011932" w:rsidRPr="004A53EB">
        <w:rPr>
          <w:rFonts w:ascii="Cambria" w:hAnsi="Cambria" w:cs="Arial"/>
          <w:sz w:val="22"/>
          <w:szCs w:val="22"/>
        </w:rPr>
        <w:t>il</w:t>
      </w:r>
      <w:r w:rsidRPr="004A53EB">
        <w:rPr>
          <w:rFonts w:ascii="Cambria" w:hAnsi="Cambria" w:cs="Arial"/>
          <w:sz w:val="22"/>
          <w:szCs w:val="22"/>
        </w:rPr>
        <w:t xml:space="preserve"> návrh</w:t>
      </w:r>
      <w:r w:rsidR="00011932" w:rsidRPr="004A53EB">
        <w:rPr>
          <w:rFonts w:ascii="Cambria" w:hAnsi="Cambria" w:cs="Arial"/>
          <w:sz w:val="22"/>
          <w:szCs w:val="22"/>
        </w:rPr>
        <w:t>y</w:t>
      </w:r>
      <w:r w:rsidRPr="004A53EB">
        <w:rPr>
          <w:rFonts w:ascii="Cambria" w:hAnsi="Cambria" w:cs="Arial"/>
          <w:sz w:val="22"/>
          <w:szCs w:val="22"/>
        </w:rPr>
        <w:t>, opravn</w:t>
      </w:r>
      <w:r w:rsidR="00011932" w:rsidRPr="004A53EB">
        <w:rPr>
          <w:rFonts w:ascii="Cambria" w:hAnsi="Cambria" w:cs="Arial"/>
          <w:sz w:val="22"/>
          <w:szCs w:val="22"/>
        </w:rPr>
        <w:t>é</w:t>
      </w:r>
      <w:r w:rsidRPr="004A53EB">
        <w:rPr>
          <w:rFonts w:ascii="Cambria" w:hAnsi="Cambria" w:cs="Arial"/>
          <w:sz w:val="22"/>
          <w:szCs w:val="22"/>
        </w:rPr>
        <w:t xml:space="preserve"> prostriedk</w:t>
      </w:r>
      <w:r w:rsidR="00011932" w:rsidRPr="004A53EB">
        <w:rPr>
          <w:rFonts w:ascii="Cambria" w:hAnsi="Cambria" w:cs="Arial"/>
          <w:sz w:val="22"/>
          <w:szCs w:val="22"/>
        </w:rPr>
        <w:t>y</w:t>
      </w:r>
      <w:r w:rsidRPr="004A53EB">
        <w:rPr>
          <w:rFonts w:ascii="Cambria" w:hAnsi="Cambria" w:cs="Arial"/>
          <w:sz w:val="22"/>
          <w:szCs w:val="22"/>
        </w:rPr>
        <w:t xml:space="preserve"> a</w:t>
      </w:r>
      <w:r w:rsidR="009F6369" w:rsidRPr="004A53EB">
        <w:rPr>
          <w:rFonts w:ascii="Cambria" w:hAnsi="Cambria" w:cs="Arial"/>
          <w:sz w:val="22"/>
          <w:szCs w:val="22"/>
        </w:rPr>
        <w:t> </w:t>
      </w:r>
      <w:r w:rsidRPr="004A53EB">
        <w:rPr>
          <w:rFonts w:ascii="Cambria" w:hAnsi="Cambria" w:cs="Arial"/>
          <w:sz w:val="22"/>
          <w:szCs w:val="22"/>
        </w:rPr>
        <w:t>námiet</w:t>
      </w:r>
      <w:r w:rsidR="00011932" w:rsidRPr="004A53EB">
        <w:rPr>
          <w:rFonts w:ascii="Cambria" w:hAnsi="Cambria" w:cs="Arial"/>
          <w:sz w:val="22"/>
          <w:szCs w:val="22"/>
        </w:rPr>
        <w:t>ky</w:t>
      </w:r>
      <w:r w:rsidRPr="004A53EB">
        <w:rPr>
          <w:rFonts w:ascii="Cambria" w:hAnsi="Cambria" w:cs="Arial"/>
          <w:sz w:val="22"/>
          <w:szCs w:val="22"/>
        </w:rPr>
        <w:t xml:space="preserve"> zhotoviteľ</w:t>
      </w:r>
      <w:r w:rsidR="00011932" w:rsidRPr="004A53EB">
        <w:rPr>
          <w:rFonts w:ascii="Cambria" w:hAnsi="Cambria" w:cs="Arial"/>
          <w:sz w:val="22"/>
          <w:szCs w:val="22"/>
        </w:rPr>
        <w:t xml:space="preserve">a </w:t>
      </w:r>
      <w:r w:rsidR="00011932" w:rsidRPr="004A53EB">
        <w:rPr>
          <w:rFonts w:ascii="Cambria" w:hAnsi="Cambria" w:cs="Arial"/>
          <w:sz w:val="22"/>
          <w:szCs w:val="22"/>
        </w:rPr>
        <w:lastRenderedPageBreak/>
        <w:t>z</w:t>
      </w:r>
      <w:r w:rsidR="009F6369" w:rsidRPr="004A53EB">
        <w:rPr>
          <w:rFonts w:ascii="Cambria" w:hAnsi="Cambria" w:cs="Arial"/>
          <w:sz w:val="22"/>
          <w:szCs w:val="22"/>
        </w:rPr>
        <w:t> </w:t>
      </w:r>
      <w:r w:rsidR="00011932" w:rsidRPr="004A53EB">
        <w:rPr>
          <w:rFonts w:ascii="Cambria" w:hAnsi="Cambria" w:cs="Arial"/>
          <w:sz w:val="22"/>
          <w:szCs w:val="22"/>
        </w:rPr>
        <w:t>dôvodu, že zhotoviteľ bezodkladne nezaplatil</w:t>
      </w:r>
      <w:r w:rsidRPr="004A53EB">
        <w:rPr>
          <w:rFonts w:ascii="Cambria" w:hAnsi="Cambria" w:cs="Arial"/>
          <w:sz w:val="22"/>
          <w:szCs w:val="22"/>
        </w:rPr>
        <w:t xml:space="preserve"> objednávateľovi </w:t>
      </w:r>
      <w:r w:rsidR="00011932" w:rsidRPr="004A53EB">
        <w:rPr>
          <w:rFonts w:ascii="Cambria" w:hAnsi="Cambria" w:cs="Arial"/>
          <w:sz w:val="22"/>
          <w:szCs w:val="22"/>
        </w:rPr>
        <w:t>s</w:t>
      </w:r>
      <w:r w:rsidR="009F6369" w:rsidRPr="004A53EB">
        <w:rPr>
          <w:rFonts w:ascii="Cambria" w:hAnsi="Cambria" w:cs="Arial"/>
          <w:sz w:val="22"/>
          <w:szCs w:val="22"/>
        </w:rPr>
        <w:t> </w:t>
      </w:r>
      <w:r w:rsidR="00011932" w:rsidRPr="004A53EB">
        <w:rPr>
          <w:rFonts w:ascii="Cambria" w:hAnsi="Cambria" w:cs="Arial"/>
          <w:sz w:val="22"/>
          <w:szCs w:val="22"/>
        </w:rPr>
        <w:t>tým spojené náklady (napríklad správne poplatky a</w:t>
      </w:r>
      <w:r w:rsidR="009F6369" w:rsidRPr="004A53EB">
        <w:rPr>
          <w:rFonts w:ascii="Cambria" w:hAnsi="Cambria" w:cs="Arial"/>
          <w:sz w:val="22"/>
          <w:szCs w:val="22"/>
        </w:rPr>
        <w:t> </w:t>
      </w:r>
      <w:r w:rsidR="00011932" w:rsidRPr="004A53EB">
        <w:rPr>
          <w:rFonts w:ascii="Cambria" w:hAnsi="Cambria" w:cs="Arial"/>
          <w:sz w:val="22"/>
          <w:szCs w:val="22"/>
        </w:rPr>
        <w:t>pod.)</w:t>
      </w:r>
      <w:r w:rsidRPr="004A53EB">
        <w:rPr>
          <w:rFonts w:ascii="Cambria" w:hAnsi="Cambria" w:cs="Arial"/>
          <w:sz w:val="22"/>
          <w:szCs w:val="22"/>
        </w:rPr>
        <w:t>.</w:t>
      </w:r>
    </w:p>
    <w:p w14:paraId="5A6FAC8F" w14:textId="30F260CB" w:rsidR="008B2CB3" w:rsidRPr="004A53EB" w:rsidRDefault="008B2CB3" w:rsidP="008B2CB3">
      <w:pPr>
        <w:numPr>
          <w:ilvl w:val="0"/>
          <w:numId w:val="12"/>
        </w:numPr>
        <w:spacing w:before="120"/>
        <w:ind w:left="425" w:hanging="425"/>
        <w:jc w:val="both"/>
        <w:rPr>
          <w:rFonts w:ascii="Cambria" w:hAnsi="Cambria" w:cs="Arial"/>
          <w:sz w:val="22"/>
          <w:szCs w:val="22"/>
        </w:rPr>
      </w:pPr>
      <w:r w:rsidRPr="004A53EB">
        <w:rPr>
          <w:rFonts w:ascii="Cambria" w:hAnsi="Cambria" w:cs="Arial"/>
          <w:sz w:val="22"/>
          <w:szCs w:val="22"/>
        </w:rPr>
        <w:t>Ak zhotoviteľ bude vykonávať dielo v</w:t>
      </w:r>
      <w:r w:rsidR="00716312" w:rsidRPr="004A53EB">
        <w:rPr>
          <w:rFonts w:ascii="Cambria" w:hAnsi="Cambria" w:cs="Arial"/>
          <w:sz w:val="22"/>
          <w:szCs w:val="22"/>
        </w:rPr>
        <w:t> </w:t>
      </w:r>
      <w:r w:rsidRPr="004A53EB">
        <w:rPr>
          <w:rFonts w:ascii="Cambria" w:hAnsi="Cambria" w:cs="Arial"/>
          <w:sz w:val="22"/>
          <w:szCs w:val="22"/>
        </w:rPr>
        <w:t>rozpore s predloženým harmonogramom podľa príloh č. 4, 5 a 6 tejto zmluvy, alebo ak v</w:t>
      </w:r>
      <w:r w:rsidR="00716312" w:rsidRPr="004A53EB">
        <w:rPr>
          <w:rFonts w:ascii="Cambria" w:hAnsi="Cambria" w:cs="Arial"/>
          <w:sz w:val="22"/>
          <w:szCs w:val="22"/>
        </w:rPr>
        <w:t> </w:t>
      </w:r>
      <w:r w:rsidRPr="004A53EB">
        <w:rPr>
          <w:rFonts w:ascii="Cambria" w:hAnsi="Cambria" w:cs="Arial"/>
          <w:sz w:val="22"/>
          <w:szCs w:val="22"/>
        </w:rPr>
        <w:t>jednotlivých etapách realizácie diela nebudú nasadené sily a prostriedky v</w:t>
      </w:r>
      <w:r w:rsidR="00716312" w:rsidRPr="004A53EB">
        <w:rPr>
          <w:rFonts w:ascii="Cambria" w:hAnsi="Cambria" w:cs="Arial"/>
          <w:sz w:val="22"/>
          <w:szCs w:val="22"/>
        </w:rPr>
        <w:t> </w:t>
      </w:r>
      <w:r w:rsidRPr="004A53EB">
        <w:rPr>
          <w:rFonts w:ascii="Cambria" w:hAnsi="Cambria" w:cs="Arial"/>
          <w:sz w:val="22"/>
          <w:szCs w:val="22"/>
        </w:rPr>
        <w:t>zmysle príslušného harmonogramu podľa príloh č. 4 a 5, objednávateľ si môže voči zhotoviteľovi uplatniť zmluvnú pokutu vo</w:t>
      </w:r>
      <w:r w:rsidR="00716312" w:rsidRPr="004A53EB">
        <w:rPr>
          <w:rFonts w:ascii="Cambria" w:hAnsi="Cambria" w:cs="Arial"/>
          <w:sz w:val="22"/>
          <w:szCs w:val="22"/>
        </w:rPr>
        <w:t> </w:t>
      </w:r>
      <w:r w:rsidRPr="004A53EB">
        <w:rPr>
          <w:rFonts w:ascii="Cambria" w:hAnsi="Cambria" w:cs="Arial"/>
          <w:sz w:val="22"/>
          <w:szCs w:val="22"/>
        </w:rPr>
        <w:t>výške 100,- EUR za</w:t>
      </w:r>
      <w:r w:rsidR="00716312" w:rsidRPr="004A53EB">
        <w:rPr>
          <w:rFonts w:ascii="Cambria" w:hAnsi="Cambria" w:cs="Arial"/>
          <w:sz w:val="22"/>
          <w:szCs w:val="22"/>
        </w:rPr>
        <w:t> </w:t>
      </w:r>
      <w:r w:rsidRPr="004A53EB">
        <w:rPr>
          <w:rFonts w:ascii="Cambria" w:hAnsi="Cambria" w:cs="Arial"/>
          <w:sz w:val="22"/>
          <w:szCs w:val="22"/>
        </w:rPr>
        <w:t>každé omeškanie jednotlivých etáp, či nedodržanie druhov, počtu nasadenia vozidiel, strojov a zariadení a nedodržanie počtu a druhu pracovníkov, a to za</w:t>
      </w:r>
      <w:r w:rsidR="00716312" w:rsidRPr="004A53EB">
        <w:rPr>
          <w:rFonts w:ascii="Cambria" w:hAnsi="Cambria" w:cs="Arial"/>
          <w:sz w:val="22"/>
          <w:szCs w:val="22"/>
        </w:rPr>
        <w:t> </w:t>
      </w:r>
      <w:r w:rsidRPr="004A53EB">
        <w:rPr>
          <w:rFonts w:ascii="Cambria" w:hAnsi="Cambria" w:cs="Arial"/>
          <w:sz w:val="22"/>
          <w:szCs w:val="22"/>
        </w:rPr>
        <w:t>každé jedno porušenie aj opakovane.</w:t>
      </w:r>
    </w:p>
    <w:p w14:paraId="2096669B" w14:textId="61756922" w:rsidR="00753B3B" w:rsidRPr="004A53EB" w:rsidRDefault="00753B3B" w:rsidP="00BC706C">
      <w:pPr>
        <w:numPr>
          <w:ilvl w:val="0"/>
          <w:numId w:val="12"/>
        </w:numPr>
        <w:spacing w:before="120"/>
        <w:ind w:left="425" w:hanging="425"/>
        <w:jc w:val="both"/>
        <w:rPr>
          <w:rFonts w:ascii="Cambria" w:hAnsi="Cambria" w:cs="Arial"/>
          <w:sz w:val="22"/>
          <w:szCs w:val="22"/>
        </w:rPr>
      </w:pPr>
      <w:r w:rsidRPr="004A53EB">
        <w:rPr>
          <w:rFonts w:ascii="Cambria" w:hAnsi="Cambria" w:cs="Arial"/>
          <w:sz w:val="22"/>
          <w:szCs w:val="22"/>
        </w:rPr>
        <w:t xml:space="preserve">Ak bude </w:t>
      </w:r>
      <w:r w:rsidR="00011932" w:rsidRPr="004A53EB">
        <w:rPr>
          <w:rFonts w:ascii="Cambria" w:hAnsi="Cambria" w:cs="Arial"/>
          <w:sz w:val="22"/>
          <w:szCs w:val="22"/>
        </w:rPr>
        <w:t xml:space="preserve">ktorákoľvek zmluvná strana </w:t>
      </w:r>
      <w:r w:rsidRPr="004A53EB">
        <w:rPr>
          <w:rFonts w:ascii="Cambria" w:hAnsi="Cambria" w:cs="Arial"/>
          <w:sz w:val="22"/>
          <w:szCs w:val="22"/>
        </w:rPr>
        <w:t>v</w:t>
      </w:r>
      <w:r w:rsidR="009F6369" w:rsidRPr="004A53EB">
        <w:rPr>
          <w:rFonts w:ascii="Cambria" w:hAnsi="Cambria" w:cs="Arial"/>
          <w:sz w:val="22"/>
          <w:szCs w:val="22"/>
        </w:rPr>
        <w:t> </w:t>
      </w:r>
      <w:r w:rsidRPr="004A53EB">
        <w:rPr>
          <w:rFonts w:ascii="Cambria" w:hAnsi="Cambria" w:cs="Arial"/>
          <w:sz w:val="22"/>
          <w:szCs w:val="22"/>
        </w:rPr>
        <w:t>omeškaní s</w:t>
      </w:r>
      <w:r w:rsidR="00011932" w:rsidRPr="004A53EB">
        <w:rPr>
          <w:rFonts w:ascii="Cambria" w:hAnsi="Cambria" w:cs="Arial"/>
          <w:sz w:val="22"/>
          <w:szCs w:val="22"/>
        </w:rPr>
        <w:t>o</w:t>
      </w:r>
      <w:r w:rsidR="00EC7949" w:rsidRPr="004A53EB">
        <w:rPr>
          <w:rFonts w:ascii="Cambria" w:hAnsi="Cambria" w:cs="Arial"/>
          <w:sz w:val="22"/>
          <w:szCs w:val="22"/>
        </w:rPr>
        <w:t> </w:t>
      </w:r>
      <w:r w:rsidR="00011932" w:rsidRPr="004A53EB">
        <w:rPr>
          <w:rFonts w:ascii="Cambria" w:hAnsi="Cambria" w:cs="Arial"/>
          <w:sz w:val="22"/>
          <w:szCs w:val="22"/>
        </w:rPr>
        <w:t>za</w:t>
      </w:r>
      <w:r w:rsidRPr="004A53EB">
        <w:rPr>
          <w:rFonts w:ascii="Cambria" w:hAnsi="Cambria" w:cs="Arial"/>
          <w:sz w:val="22"/>
          <w:szCs w:val="22"/>
        </w:rPr>
        <w:t>platením</w:t>
      </w:r>
      <w:r w:rsidRPr="004A53EB" w:rsidDel="00006E99">
        <w:rPr>
          <w:rFonts w:ascii="Cambria" w:hAnsi="Cambria" w:cs="Arial"/>
          <w:sz w:val="22"/>
          <w:szCs w:val="22"/>
        </w:rPr>
        <w:t xml:space="preserve"> </w:t>
      </w:r>
      <w:r w:rsidR="00011932" w:rsidRPr="004A53EB">
        <w:rPr>
          <w:rFonts w:ascii="Cambria" w:hAnsi="Cambria" w:cs="Arial"/>
          <w:sz w:val="22"/>
          <w:szCs w:val="22"/>
        </w:rPr>
        <w:t>finančného záväzku</w:t>
      </w:r>
      <w:r w:rsidRPr="004A53EB">
        <w:rPr>
          <w:rFonts w:ascii="Cambria" w:hAnsi="Cambria" w:cs="Arial"/>
          <w:sz w:val="22"/>
          <w:szCs w:val="22"/>
        </w:rPr>
        <w:t xml:space="preserve">, </w:t>
      </w:r>
      <w:r w:rsidR="00011932" w:rsidRPr="004A53EB">
        <w:rPr>
          <w:rFonts w:ascii="Cambria" w:hAnsi="Cambria" w:cs="Arial"/>
          <w:sz w:val="22"/>
          <w:szCs w:val="22"/>
        </w:rPr>
        <w:t>oprávnená zmluvná strana si</w:t>
      </w:r>
      <w:r w:rsidRPr="004A53EB">
        <w:rPr>
          <w:rFonts w:ascii="Cambria" w:hAnsi="Cambria" w:cs="Arial"/>
          <w:sz w:val="22"/>
          <w:szCs w:val="22"/>
        </w:rPr>
        <w:t xml:space="preserve"> môže uplatniť úroky z</w:t>
      </w:r>
      <w:r w:rsidR="009F6369" w:rsidRPr="004A53EB">
        <w:rPr>
          <w:rFonts w:ascii="Cambria" w:hAnsi="Cambria" w:cs="Arial"/>
          <w:sz w:val="22"/>
          <w:szCs w:val="22"/>
        </w:rPr>
        <w:t> </w:t>
      </w:r>
      <w:r w:rsidRPr="004A53EB">
        <w:rPr>
          <w:rFonts w:ascii="Cambria" w:hAnsi="Cambria" w:cs="Arial"/>
          <w:sz w:val="22"/>
          <w:szCs w:val="22"/>
        </w:rPr>
        <w:t>omeškania vo</w:t>
      </w:r>
      <w:r w:rsidR="00716312" w:rsidRPr="004A53EB">
        <w:rPr>
          <w:rFonts w:ascii="Cambria" w:hAnsi="Cambria" w:cs="Arial"/>
          <w:sz w:val="22"/>
          <w:szCs w:val="22"/>
        </w:rPr>
        <w:t> </w:t>
      </w:r>
      <w:r w:rsidRPr="004A53EB">
        <w:rPr>
          <w:rFonts w:ascii="Cambria" w:hAnsi="Cambria" w:cs="Arial"/>
          <w:sz w:val="22"/>
          <w:szCs w:val="22"/>
        </w:rPr>
        <w:t xml:space="preserve">výške </w:t>
      </w:r>
      <w:r w:rsidR="00006E99" w:rsidRPr="004A53EB">
        <w:rPr>
          <w:rFonts w:ascii="Cambria" w:hAnsi="Cambria" w:cs="Arial"/>
          <w:sz w:val="22"/>
          <w:szCs w:val="22"/>
        </w:rPr>
        <w:t>podľa právnych predpisov</w:t>
      </w:r>
      <w:r w:rsidRPr="004A53EB">
        <w:rPr>
          <w:rFonts w:ascii="Cambria" w:hAnsi="Cambria" w:cs="Arial"/>
          <w:sz w:val="22"/>
          <w:szCs w:val="22"/>
        </w:rPr>
        <w:t>.</w:t>
      </w:r>
    </w:p>
    <w:p w14:paraId="44EAFB2F" w14:textId="3C204448" w:rsidR="00753B3B" w:rsidRPr="004A53EB" w:rsidRDefault="00753B3B" w:rsidP="00BC706C">
      <w:pPr>
        <w:numPr>
          <w:ilvl w:val="0"/>
          <w:numId w:val="12"/>
        </w:numPr>
        <w:spacing w:before="120"/>
        <w:ind w:left="425" w:hanging="425"/>
        <w:jc w:val="both"/>
        <w:rPr>
          <w:rFonts w:ascii="Cambria" w:hAnsi="Cambria" w:cs="Arial"/>
          <w:sz w:val="22"/>
          <w:szCs w:val="22"/>
        </w:rPr>
      </w:pPr>
      <w:r w:rsidRPr="004A53EB">
        <w:rPr>
          <w:rFonts w:ascii="Cambria" w:hAnsi="Cambria" w:cs="Arial"/>
          <w:sz w:val="22"/>
          <w:szCs w:val="22"/>
        </w:rPr>
        <w:t>V</w:t>
      </w:r>
      <w:r w:rsidR="009F6369" w:rsidRPr="004A53EB">
        <w:rPr>
          <w:rFonts w:ascii="Cambria" w:hAnsi="Cambria" w:cs="Arial"/>
          <w:sz w:val="22"/>
          <w:szCs w:val="22"/>
        </w:rPr>
        <w:t> </w:t>
      </w:r>
      <w:r w:rsidRPr="004A53EB">
        <w:rPr>
          <w:rFonts w:ascii="Cambria" w:hAnsi="Cambria" w:cs="Arial"/>
          <w:sz w:val="22"/>
          <w:szCs w:val="22"/>
        </w:rPr>
        <w:t xml:space="preserve">prípade omeškania </w:t>
      </w:r>
      <w:r w:rsidR="00006E99" w:rsidRPr="004A53EB">
        <w:rPr>
          <w:rFonts w:ascii="Cambria" w:hAnsi="Cambria" w:cs="Arial"/>
          <w:sz w:val="22"/>
          <w:szCs w:val="22"/>
        </w:rPr>
        <w:t>z</w:t>
      </w:r>
      <w:r w:rsidRPr="004A53EB">
        <w:rPr>
          <w:rFonts w:ascii="Cambria" w:hAnsi="Cambria" w:cs="Arial"/>
          <w:sz w:val="22"/>
          <w:szCs w:val="22"/>
        </w:rPr>
        <w:t>hotoviteľa s</w:t>
      </w:r>
      <w:r w:rsidR="009F6369" w:rsidRPr="004A53EB">
        <w:rPr>
          <w:rFonts w:ascii="Cambria" w:hAnsi="Cambria" w:cs="Arial"/>
          <w:sz w:val="22"/>
          <w:szCs w:val="22"/>
        </w:rPr>
        <w:t> </w:t>
      </w:r>
      <w:r w:rsidRPr="004A53EB">
        <w:rPr>
          <w:rFonts w:ascii="Cambria" w:hAnsi="Cambria" w:cs="Arial"/>
          <w:sz w:val="22"/>
          <w:szCs w:val="22"/>
        </w:rPr>
        <w:t xml:space="preserve">dokončením diela </w:t>
      </w:r>
      <w:r w:rsidR="002A3F38" w:rsidRPr="004A53EB">
        <w:rPr>
          <w:rFonts w:ascii="Cambria" w:hAnsi="Cambria" w:cs="Arial"/>
          <w:sz w:val="22"/>
          <w:szCs w:val="22"/>
        </w:rPr>
        <w:t>v</w:t>
      </w:r>
      <w:r w:rsidR="009F6369" w:rsidRPr="004A53EB">
        <w:rPr>
          <w:rFonts w:ascii="Cambria" w:hAnsi="Cambria" w:cs="Arial"/>
          <w:sz w:val="22"/>
          <w:szCs w:val="22"/>
        </w:rPr>
        <w:t> </w:t>
      </w:r>
      <w:r w:rsidR="002A3F38" w:rsidRPr="004A53EB">
        <w:rPr>
          <w:rFonts w:ascii="Cambria" w:hAnsi="Cambria" w:cs="Arial"/>
          <w:sz w:val="22"/>
          <w:szCs w:val="22"/>
        </w:rPr>
        <w:t xml:space="preserve">lehote plnenia </w:t>
      </w:r>
      <w:r w:rsidRPr="004A53EB">
        <w:rPr>
          <w:rFonts w:ascii="Cambria" w:hAnsi="Cambria" w:cs="Arial"/>
          <w:sz w:val="22"/>
          <w:szCs w:val="22"/>
        </w:rPr>
        <w:t>a</w:t>
      </w:r>
      <w:r w:rsidR="009F6369" w:rsidRPr="004A53EB">
        <w:rPr>
          <w:rFonts w:ascii="Cambria" w:hAnsi="Cambria" w:cs="Arial"/>
          <w:sz w:val="22"/>
          <w:szCs w:val="22"/>
        </w:rPr>
        <w:t> </w:t>
      </w:r>
      <w:r w:rsidRPr="004A53EB">
        <w:rPr>
          <w:rFonts w:ascii="Cambria" w:hAnsi="Cambria" w:cs="Arial"/>
          <w:sz w:val="22"/>
          <w:szCs w:val="22"/>
        </w:rPr>
        <w:t xml:space="preserve">jeho odovzdaním </w:t>
      </w:r>
      <w:r w:rsidR="00E56FFF" w:rsidRPr="004A53EB">
        <w:rPr>
          <w:rFonts w:ascii="Cambria" w:hAnsi="Cambria" w:cs="Arial"/>
          <w:sz w:val="22"/>
          <w:szCs w:val="22"/>
        </w:rPr>
        <w:t>o</w:t>
      </w:r>
      <w:r w:rsidRPr="004A53EB">
        <w:rPr>
          <w:rFonts w:ascii="Cambria" w:hAnsi="Cambria" w:cs="Arial"/>
          <w:sz w:val="22"/>
          <w:szCs w:val="22"/>
        </w:rPr>
        <w:t xml:space="preserve">bjednávateľovi, vzniká </w:t>
      </w:r>
      <w:r w:rsidR="00E56FFF" w:rsidRPr="004A53EB">
        <w:rPr>
          <w:rFonts w:ascii="Cambria" w:hAnsi="Cambria" w:cs="Arial"/>
          <w:sz w:val="22"/>
          <w:szCs w:val="22"/>
        </w:rPr>
        <w:t>o</w:t>
      </w:r>
      <w:r w:rsidRPr="004A53EB">
        <w:rPr>
          <w:rFonts w:ascii="Cambria" w:hAnsi="Cambria" w:cs="Arial"/>
          <w:sz w:val="22"/>
          <w:szCs w:val="22"/>
        </w:rPr>
        <w:t>bjednávateľovi právo na</w:t>
      </w:r>
      <w:r w:rsidR="00716312" w:rsidRPr="004A53EB">
        <w:rPr>
          <w:rFonts w:ascii="Cambria" w:hAnsi="Cambria" w:cs="Arial"/>
          <w:sz w:val="22"/>
          <w:szCs w:val="22"/>
        </w:rPr>
        <w:t> </w:t>
      </w:r>
      <w:r w:rsidRPr="004A53EB">
        <w:rPr>
          <w:rFonts w:ascii="Cambria" w:hAnsi="Cambria" w:cs="Arial"/>
          <w:sz w:val="22"/>
          <w:szCs w:val="22"/>
        </w:rPr>
        <w:t>zaplatenie zmluvnej pokuty vo</w:t>
      </w:r>
      <w:r w:rsidR="00716312" w:rsidRPr="004A53EB">
        <w:rPr>
          <w:rFonts w:ascii="Cambria" w:hAnsi="Cambria" w:cs="Arial"/>
          <w:sz w:val="22"/>
          <w:szCs w:val="22"/>
        </w:rPr>
        <w:t> </w:t>
      </w:r>
      <w:r w:rsidRPr="004A53EB">
        <w:rPr>
          <w:rFonts w:ascii="Cambria" w:hAnsi="Cambria" w:cs="Arial"/>
          <w:sz w:val="22"/>
          <w:szCs w:val="22"/>
        </w:rPr>
        <w:t>výške 0,02</w:t>
      </w:r>
      <w:r w:rsidR="00785D8C" w:rsidRPr="004A53EB">
        <w:rPr>
          <w:rFonts w:ascii="Cambria" w:hAnsi="Cambria" w:cs="Arial"/>
          <w:sz w:val="22"/>
          <w:szCs w:val="22"/>
        </w:rPr>
        <w:t> </w:t>
      </w:r>
      <w:r w:rsidRPr="004A53EB">
        <w:rPr>
          <w:rFonts w:ascii="Cambria" w:hAnsi="Cambria" w:cs="Arial"/>
          <w:sz w:val="22"/>
          <w:szCs w:val="22"/>
        </w:rPr>
        <w:t xml:space="preserve">% </w:t>
      </w:r>
      <w:r w:rsidR="00C650EC" w:rsidRPr="004A53EB">
        <w:rPr>
          <w:rFonts w:ascii="Cambria" w:hAnsi="Cambria" w:cs="Arial"/>
          <w:sz w:val="22"/>
          <w:szCs w:val="22"/>
        </w:rPr>
        <w:t>zo</w:t>
      </w:r>
      <w:r w:rsidR="00716312" w:rsidRPr="004A53EB">
        <w:rPr>
          <w:rFonts w:ascii="Cambria" w:hAnsi="Cambria" w:cs="Arial"/>
          <w:sz w:val="22"/>
          <w:szCs w:val="22"/>
        </w:rPr>
        <w:t> </w:t>
      </w:r>
      <w:r w:rsidR="00C650EC" w:rsidRPr="004A53EB">
        <w:rPr>
          <w:rFonts w:ascii="Cambria" w:hAnsi="Cambria" w:cs="Arial"/>
          <w:sz w:val="22"/>
          <w:szCs w:val="22"/>
        </w:rPr>
        <w:t>zmluvnej ceny</w:t>
      </w:r>
      <w:r w:rsidRPr="004A53EB">
        <w:rPr>
          <w:rFonts w:ascii="Cambria" w:hAnsi="Cambria" w:cs="Arial"/>
          <w:sz w:val="22"/>
          <w:szCs w:val="22"/>
        </w:rPr>
        <w:t xml:space="preserve"> za</w:t>
      </w:r>
      <w:r w:rsidR="00716312" w:rsidRPr="004A53EB">
        <w:rPr>
          <w:rFonts w:ascii="Cambria" w:hAnsi="Cambria" w:cs="Arial"/>
          <w:sz w:val="22"/>
          <w:szCs w:val="22"/>
        </w:rPr>
        <w:t> </w:t>
      </w:r>
      <w:r w:rsidRPr="004A53EB">
        <w:rPr>
          <w:rFonts w:ascii="Cambria" w:hAnsi="Cambria" w:cs="Arial"/>
          <w:sz w:val="22"/>
          <w:szCs w:val="22"/>
        </w:rPr>
        <w:t>každý začatý deň omeškania.</w:t>
      </w:r>
    </w:p>
    <w:p w14:paraId="43FB5391" w14:textId="46633489" w:rsidR="00753B3B" w:rsidRPr="004A53EB" w:rsidRDefault="00753B3B" w:rsidP="00BC706C">
      <w:pPr>
        <w:numPr>
          <w:ilvl w:val="0"/>
          <w:numId w:val="12"/>
        </w:numPr>
        <w:spacing w:before="120"/>
        <w:ind w:left="425" w:hanging="425"/>
        <w:jc w:val="both"/>
        <w:rPr>
          <w:rFonts w:ascii="Cambria" w:hAnsi="Cambria" w:cs="Arial"/>
          <w:sz w:val="22"/>
          <w:szCs w:val="22"/>
        </w:rPr>
      </w:pPr>
      <w:r w:rsidRPr="004A53EB">
        <w:rPr>
          <w:rFonts w:ascii="Cambria" w:hAnsi="Cambria" w:cs="Arial"/>
          <w:sz w:val="22"/>
          <w:szCs w:val="22"/>
        </w:rPr>
        <w:t xml:space="preserve">Ak </w:t>
      </w:r>
      <w:r w:rsidR="003F7B61" w:rsidRPr="004A53EB">
        <w:rPr>
          <w:rFonts w:ascii="Cambria" w:hAnsi="Cambria" w:cs="Arial"/>
          <w:sz w:val="22"/>
          <w:szCs w:val="22"/>
        </w:rPr>
        <w:t>z</w:t>
      </w:r>
      <w:r w:rsidRPr="004A53EB">
        <w:rPr>
          <w:rFonts w:ascii="Cambria" w:hAnsi="Cambria" w:cs="Arial"/>
          <w:sz w:val="22"/>
          <w:szCs w:val="22"/>
        </w:rPr>
        <w:t>hotoviteľ nedodrží termín odstránenia vád vyplývajúci z</w:t>
      </w:r>
      <w:r w:rsidR="009F6369" w:rsidRPr="004A53EB">
        <w:rPr>
          <w:rFonts w:ascii="Cambria" w:hAnsi="Cambria" w:cs="Arial"/>
          <w:sz w:val="22"/>
          <w:szCs w:val="22"/>
        </w:rPr>
        <w:t> </w:t>
      </w:r>
      <w:r w:rsidRPr="004A53EB">
        <w:rPr>
          <w:rFonts w:ascii="Cambria" w:hAnsi="Cambria" w:cs="Arial"/>
          <w:sz w:val="22"/>
          <w:szCs w:val="22"/>
        </w:rPr>
        <w:t xml:space="preserve">preberacieho konania, vzniká </w:t>
      </w:r>
      <w:r w:rsidR="003F7B61" w:rsidRPr="004A53EB">
        <w:rPr>
          <w:rFonts w:ascii="Cambria" w:hAnsi="Cambria" w:cs="Arial"/>
          <w:sz w:val="22"/>
          <w:szCs w:val="22"/>
        </w:rPr>
        <w:t>o</w:t>
      </w:r>
      <w:r w:rsidRPr="004A53EB">
        <w:rPr>
          <w:rFonts w:ascii="Cambria" w:hAnsi="Cambria" w:cs="Arial"/>
          <w:sz w:val="22"/>
          <w:szCs w:val="22"/>
        </w:rPr>
        <w:t>bjednávateľovi právo na</w:t>
      </w:r>
      <w:r w:rsidR="003067B2" w:rsidRPr="004A53EB">
        <w:rPr>
          <w:rFonts w:ascii="Cambria" w:hAnsi="Cambria" w:cs="Arial"/>
          <w:sz w:val="22"/>
          <w:szCs w:val="22"/>
        </w:rPr>
        <w:t> </w:t>
      </w:r>
      <w:r w:rsidRPr="004A53EB">
        <w:rPr>
          <w:rFonts w:ascii="Cambria" w:hAnsi="Cambria" w:cs="Arial"/>
          <w:sz w:val="22"/>
          <w:szCs w:val="22"/>
        </w:rPr>
        <w:t xml:space="preserve">zaplatenie zmluvnej pokuty </w:t>
      </w:r>
      <w:r w:rsidR="000B6713" w:rsidRPr="004A53EB">
        <w:rPr>
          <w:rFonts w:ascii="Cambria" w:hAnsi="Cambria" w:cs="Arial"/>
          <w:sz w:val="22"/>
          <w:szCs w:val="22"/>
        </w:rPr>
        <w:t>vo</w:t>
      </w:r>
      <w:r w:rsidR="003067B2" w:rsidRPr="004A53EB">
        <w:rPr>
          <w:rFonts w:ascii="Cambria" w:hAnsi="Cambria" w:cs="Arial"/>
          <w:sz w:val="22"/>
          <w:szCs w:val="22"/>
        </w:rPr>
        <w:t> </w:t>
      </w:r>
      <w:r w:rsidR="000B6713" w:rsidRPr="004A53EB">
        <w:rPr>
          <w:rFonts w:ascii="Cambria" w:hAnsi="Cambria" w:cs="Arial"/>
          <w:sz w:val="22"/>
          <w:szCs w:val="22"/>
        </w:rPr>
        <w:t xml:space="preserve">výške </w:t>
      </w:r>
      <w:r w:rsidRPr="004A53EB">
        <w:rPr>
          <w:rFonts w:ascii="Cambria" w:hAnsi="Cambria" w:cs="Arial"/>
          <w:sz w:val="22"/>
          <w:szCs w:val="22"/>
        </w:rPr>
        <w:t>0,0</w:t>
      </w:r>
      <w:r w:rsidR="00011932" w:rsidRPr="004A53EB">
        <w:rPr>
          <w:rFonts w:ascii="Cambria" w:hAnsi="Cambria" w:cs="Arial"/>
          <w:sz w:val="22"/>
          <w:szCs w:val="22"/>
        </w:rPr>
        <w:t>2</w:t>
      </w:r>
      <w:r w:rsidRPr="004A53EB">
        <w:rPr>
          <w:rFonts w:ascii="Cambria" w:hAnsi="Cambria" w:cs="Arial"/>
          <w:sz w:val="22"/>
          <w:szCs w:val="22"/>
        </w:rPr>
        <w:t xml:space="preserve"> % </w:t>
      </w:r>
      <w:r w:rsidR="00C650EC" w:rsidRPr="004A53EB">
        <w:rPr>
          <w:rFonts w:ascii="Cambria" w:hAnsi="Cambria" w:cs="Arial"/>
          <w:sz w:val="22"/>
          <w:szCs w:val="22"/>
        </w:rPr>
        <w:t>zo</w:t>
      </w:r>
      <w:r w:rsidR="003067B2" w:rsidRPr="004A53EB">
        <w:rPr>
          <w:rFonts w:ascii="Cambria" w:hAnsi="Cambria" w:cs="Arial"/>
          <w:sz w:val="22"/>
          <w:szCs w:val="22"/>
        </w:rPr>
        <w:t> </w:t>
      </w:r>
      <w:r w:rsidR="00C650EC" w:rsidRPr="004A53EB">
        <w:rPr>
          <w:rFonts w:ascii="Cambria" w:hAnsi="Cambria" w:cs="Arial"/>
          <w:sz w:val="22"/>
          <w:szCs w:val="22"/>
        </w:rPr>
        <w:t>zmluvnej ceny</w:t>
      </w:r>
      <w:r w:rsidRPr="004A53EB">
        <w:rPr>
          <w:rFonts w:ascii="Cambria" w:hAnsi="Cambria" w:cs="Arial"/>
          <w:sz w:val="22"/>
          <w:szCs w:val="22"/>
        </w:rPr>
        <w:t xml:space="preserve"> za</w:t>
      </w:r>
      <w:r w:rsidR="00785D8C" w:rsidRPr="004A53EB">
        <w:rPr>
          <w:rFonts w:ascii="Cambria" w:hAnsi="Cambria" w:cs="Arial"/>
          <w:sz w:val="22"/>
          <w:szCs w:val="22"/>
        </w:rPr>
        <w:t> </w:t>
      </w:r>
      <w:r w:rsidRPr="004A53EB">
        <w:rPr>
          <w:rFonts w:ascii="Cambria" w:hAnsi="Cambria" w:cs="Arial"/>
          <w:sz w:val="22"/>
          <w:szCs w:val="22"/>
        </w:rPr>
        <w:t>každú vadu a</w:t>
      </w:r>
      <w:r w:rsidR="009F6369" w:rsidRPr="004A53EB">
        <w:rPr>
          <w:rFonts w:ascii="Cambria" w:hAnsi="Cambria" w:cs="Arial"/>
          <w:sz w:val="22"/>
          <w:szCs w:val="22"/>
        </w:rPr>
        <w:t> </w:t>
      </w:r>
      <w:r w:rsidRPr="004A53EB">
        <w:rPr>
          <w:rFonts w:ascii="Cambria" w:hAnsi="Cambria" w:cs="Arial"/>
          <w:sz w:val="22"/>
          <w:szCs w:val="22"/>
        </w:rPr>
        <w:t>každý ďalší deň omeškania.</w:t>
      </w:r>
    </w:p>
    <w:p w14:paraId="1BC1ACE8" w14:textId="20E452C4" w:rsidR="00B93376" w:rsidRPr="004A53EB" w:rsidRDefault="00753B3B" w:rsidP="00BC706C">
      <w:pPr>
        <w:numPr>
          <w:ilvl w:val="0"/>
          <w:numId w:val="12"/>
        </w:numPr>
        <w:spacing w:before="120"/>
        <w:ind w:left="425" w:hanging="425"/>
        <w:jc w:val="both"/>
        <w:rPr>
          <w:rFonts w:ascii="Cambria" w:hAnsi="Cambria" w:cs="Arial"/>
          <w:sz w:val="22"/>
          <w:szCs w:val="22"/>
        </w:rPr>
      </w:pPr>
      <w:r w:rsidRPr="004A53EB">
        <w:rPr>
          <w:rFonts w:ascii="Cambria" w:hAnsi="Cambria" w:cs="Arial"/>
          <w:sz w:val="22"/>
          <w:szCs w:val="22"/>
        </w:rPr>
        <w:t xml:space="preserve">Ak </w:t>
      </w:r>
      <w:r w:rsidR="00615C1F" w:rsidRPr="004A53EB">
        <w:rPr>
          <w:rFonts w:ascii="Cambria" w:hAnsi="Cambria" w:cs="Arial"/>
          <w:sz w:val="22"/>
          <w:szCs w:val="22"/>
        </w:rPr>
        <w:t>z</w:t>
      </w:r>
      <w:r w:rsidRPr="004A53EB">
        <w:rPr>
          <w:rFonts w:ascii="Cambria" w:hAnsi="Cambria" w:cs="Arial"/>
          <w:sz w:val="22"/>
          <w:szCs w:val="22"/>
        </w:rPr>
        <w:t>hotoviteľ nedodrží lehotu na</w:t>
      </w:r>
      <w:r w:rsidR="00E96C2C" w:rsidRPr="004A53EB">
        <w:rPr>
          <w:rFonts w:ascii="Cambria" w:hAnsi="Cambria" w:cs="Arial"/>
          <w:sz w:val="22"/>
          <w:szCs w:val="22"/>
        </w:rPr>
        <w:t> </w:t>
      </w:r>
      <w:r w:rsidRPr="004A53EB">
        <w:rPr>
          <w:rFonts w:ascii="Cambria" w:hAnsi="Cambria" w:cs="Arial"/>
          <w:sz w:val="22"/>
          <w:szCs w:val="22"/>
        </w:rPr>
        <w:t>vypratanie staveniska po</w:t>
      </w:r>
      <w:r w:rsidR="00E96C2C" w:rsidRPr="004A53EB">
        <w:rPr>
          <w:rFonts w:ascii="Cambria" w:hAnsi="Cambria" w:cs="Arial"/>
          <w:sz w:val="22"/>
          <w:szCs w:val="22"/>
        </w:rPr>
        <w:t> </w:t>
      </w:r>
      <w:r w:rsidRPr="004A53EB">
        <w:rPr>
          <w:rFonts w:ascii="Cambria" w:hAnsi="Cambria" w:cs="Arial"/>
          <w:sz w:val="22"/>
          <w:szCs w:val="22"/>
        </w:rPr>
        <w:t xml:space="preserve">ukončení prác, vzniká </w:t>
      </w:r>
      <w:r w:rsidR="00615C1F" w:rsidRPr="004A53EB">
        <w:rPr>
          <w:rFonts w:ascii="Cambria" w:hAnsi="Cambria" w:cs="Arial"/>
          <w:sz w:val="22"/>
          <w:szCs w:val="22"/>
        </w:rPr>
        <w:t>o</w:t>
      </w:r>
      <w:r w:rsidRPr="004A53EB">
        <w:rPr>
          <w:rFonts w:ascii="Cambria" w:hAnsi="Cambria" w:cs="Arial"/>
          <w:sz w:val="22"/>
          <w:szCs w:val="22"/>
        </w:rPr>
        <w:t>bjednávateľovi právo na</w:t>
      </w:r>
      <w:r w:rsidR="00E96C2C" w:rsidRPr="004A53EB">
        <w:rPr>
          <w:rFonts w:ascii="Cambria" w:hAnsi="Cambria" w:cs="Arial"/>
          <w:sz w:val="22"/>
          <w:szCs w:val="22"/>
        </w:rPr>
        <w:t> </w:t>
      </w:r>
      <w:r w:rsidRPr="004A53EB">
        <w:rPr>
          <w:rFonts w:ascii="Cambria" w:hAnsi="Cambria" w:cs="Arial"/>
          <w:sz w:val="22"/>
          <w:szCs w:val="22"/>
        </w:rPr>
        <w:t>zaplatenie zmluvnej pokuty vo</w:t>
      </w:r>
      <w:r w:rsidR="003067B2" w:rsidRPr="004A53EB">
        <w:rPr>
          <w:rFonts w:ascii="Cambria" w:hAnsi="Cambria" w:cs="Arial"/>
          <w:sz w:val="22"/>
          <w:szCs w:val="22"/>
        </w:rPr>
        <w:t> </w:t>
      </w:r>
      <w:r w:rsidRPr="004A53EB">
        <w:rPr>
          <w:rFonts w:ascii="Cambria" w:hAnsi="Cambria" w:cs="Arial"/>
          <w:sz w:val="22"/>
          <w:szCs w:val="22"/>
        </w:rPr>
        <w:t xml:space="preserve">výške </w:t>
      </w:r>
      <w:r w:rsidR="00FB15D0" w:rsidRPr="004A53EB">
        <w:rPr>
          <w:rFonts w:ascii="Cambria" w:hAnsi="Cambria" w:cs="Arial"/>
          <w:sz w:val="22"/>
          <w:szCs w:val="22"/>
        </w:rPr>
        <w:t>0,02 % zo</w:t>
      </w:r>
      <w:r w:rsidR="00274142" w:rsidRPr="004A53EB">
        <w:rPr>
          <w:rFonts w:ascii="Cambria" w:hAnsi="Cambria" w:cs="Arial"/>
          <w:sz w:val="22"/>
          <w:szCs w:val="22"/>
        </w:rPr>
        <w:t> </w:t>
      </w:r>
      <w:r w:rsidR="00FB15D0" w:rsidRPr="004A53EB">
        <w:rPr>
          <w:rFonts w:ascii="Cambria" w:hAnsi="Cambria" w:cs="Arial"/>
          <w:sz w:val="22"/>
          <w:szCs w:val="22"/>
        </w:rPr>
        <w:t>zmluvnej ceny, najmenej však 5</w:t>
      </w:r>
      <w:r w:rsidRPr="004A53EB">
        <w:rPr>
          <w:rFonts w:ascii="Cambria" w:hAnsi="Cambria" w:cs="Arial"/>
          <w:sz w:val="22"/>
          <w:szCs w:val="22"/>
        </w:rPr>
        <w:t>0,- EUR za</w:t>
      </w:r>
      <w:r w:rsidR="003067B2" w:rsidRPr="004A53EB">
        <w:rPr>
          <w:rFonts w:ascii="Cambria" w:hAnsi="Cambria" w:cs="Arial"/>
          <w:sz w:val="22"/>
          <w:szCs w:val="22"/>
        </w:rPr>
        <w:t> </w:t>
      </w:r>
      <w:r w:rsidRPr="004A53EB">
        <w:rPr>
          <w:rFonts w:ascii="Cambria" w:hAnsi="Cambria" w:cs="Arial"/>
          <w:sz w:val="22"/>
          <w:szCs w:val="22"/>
        </w:rPr>
        <w:t>každý začatý deň omeškania.</w:t>
      </w:r>
    </w:p>
    <w:p w14:paraId="701301D7" w14:textId="3185A2B2" w:rsidR="00753B3B" w:rsidRPr="004A53EB" w:rsidRDefault="00753B3B" w:rsidP="00BC706C">
      <w:pPr>
        <w:numPr>
          <w:ilvl w:val="0"/>
          <w:numId w:val="12"/>
        </w:numPr>
        <w:spacing w:before="120"/>
        <w:ind w:left="425" w:hanging="425"/>
        <w:jc w:val="both"/>
        <w:rPr>
          <w:rFonts w:ascii="Cambria" w:hAnsi="Cambria" w:cs="Arial"/>
          <w:sz w:val="22"/>
          <w:szCs w:val="22"/>
        </w:rPr>
      </w:pPr>
      <w:r w:rsidRPr="004A53EB">
        <w:rPr>
          <w:rFonts w:ascii="Cambria" w:hAnsi="Cambria" w:cs="Arial"/>
          <w:sz w:val="22"/>
          <w:szCs w:val="22"/>
        </w:rPr>
        <w:t xml:space="preserve">Ak </w:t>
      </w:r>
      <w:r w:rsidR="00615C1F" w:rsidRPr="004A53EB">
        <w:rPr>
          <w:rFonts w:ascii="Cambria" w:hAnsi="Cambria" w:cs="Arial"/>
          <w:sz w:val="22"/>
          <w:szCs w:val="22"/>
        </w:rPr>
        <w:t>z</w:t>
      </w:r>
      <w:r w:rsidRPr="004A53EB">
        <w:rPr>
          <w:rFonts w:ascii="Cambria" w:hAnsi="Cambria" w:cs="Arial"/>
          <w:sz w:val="22"/>
          <w:szCs w:val="22"/>
        </w:rPr>
        <w:t>hotoviteľ nedodrží termín odstránenia vád reklamovaných v</w:t>
      </w:r>
      <w:r w:rsidR="009F6369" w:rsidRPr="004A53EB">
        <w:rPr>
          <w:rFonts w:ascii="Cambria" w:hAnsi="Cambria" w:cs="Arial"/>
          <w:sz w:val="22"/>
          <w:szCs w:val="22"/>
        </w:rPr>
        <w:t> </w:t>
      </w:r>
      <w:r w:rsidRPr="004A53EB">
        <w:rPr>
          <w:rFonts w:ascii="Cambria" w:hAnsi="Cambria" w:cs="Arial"/>
          <w:sz w:val="22"/>
          <w:szCs w:val="22"/>
        </w:rPr>
        <w:t xml:space="preserve">záručnej dobe, vzniká </w:t>
      </w:r>
      <w:r w:rsidR="00615C1F" w:rsidRPr="004A53EB">
        <w:rPr>
          <w:rFonts w:ascii="Cambria" w:hAnsi="Cambria" w:cs="Arial"/>
          <w:sz w:val="22"/>
          <w:szCs w:val="22"/>
        </w:rPr>
        <w:t>o</w:t>
      </w:r>
      <w:r w:rsidRPr="004A53EB">
        <w:rPr>
          <w:rFonts w:ascii="Cambria" w:hAnsi="Cambria" w:cs="Arial"/>
          <w:sz w:val="22"/>
          <w:szCs w:val="22"/>
        </w:rPr>
        <w:t>bjednávateľovi právo na</w:t>
      </w:r>
      <w:r w:rsidR="003067B2" w:rsidRPr="004A53EB">
        <w:rPr>
          <w:rFonts w:ascii="Cambria" w:hAnsi="Cambria" w:cs="Arial"/>
          <w:sz w:val="22"/>
          <w:szCs w:val="22"/>
        </w:rPr>
        <w:t> </w:t>
      </w:r>
      <w:r w:rsidRPr="004A53EB">
        <w:rPr>
          <w:rFonts w:ascii="Cambria" w:hAnsi="Cambria" w:cs="Arial"/>
          <w:sz w:val="22"/>
          <w:szCs w:val="22"/>
        </w:rPr>
        <w:t xml:space="preserve">zaplatenie zmluvnej pokuty </w:t>
      </w:r>
      <w:r w:rsidR="000B6713" w:rsidRPr="004A53EB">
        <w:rPr>
          <w:rFonts w:ascii="Cambria" w:hAnsi="Cambria" w:cs="Arial"/>
          <w:sz w:val="22"/>
          <w:szCs w:val="22"/>
        </w:rPr>
        <w:t>vo</w:t>
      </w:r>
      <w:r w:rsidR="003067B2" w:rsidRPr="004A53EB">
        <w:rPr>
          <w:rFonts w:ascii="Cambria" w:hAnsi="Cambria" w:cs="Arial"/>
          <w:sz w:val="22"/>
          <w:szCs w:val="22"/>
        </w:rPr>
        <w:t> </w:t>
      </w:r>
      <w:r w:rsidR="000B6713" w:rsidRPr="004A53EB">
        <w:rPr>
          <w:rFonts w:ascii="Cambria" w:hAnsi="Cambria" w:cs="Arial"/>
          <w:sz w:val="22"/>
          <w:szCs w:val="22"/>
        </w:rPr>
        <w:t xml:space="preserve">výške </w:t>
      </w:r>
      <w:r w:rsidRPr="004A53EB">
        <w:rPr>
          <w:rFonts w:ascii="Cambria" w:hAnsi="Cambria" w:cs="Arial"/>
          <w:sz w:val="22"/>
          <w:szCs w:val="22"/>
        </w:rPr>
        <w:t xml:space="preserve">0,05 % </w:t>
      </w:r>
      <w:r w:rsidR="00C650EC" w:rsidRPr="004A53EB">
        <w:rPr>
          <w:rFonts w:ascii="Cambria" w:hAnsi="Cambria" w:cs="Arial"/>
          <w:sz w:val="22"/>
          <w:szCs w:val="22"/>
        </w:rPr>
        <w:t>zo</w:t>
      </w:r>
      <w:r w:rsidR="003067B2" w:rsidRPr="004A53EB">
        <w:rPr>
          <w:rFonts w:ascii="Cambria" w:hAnsi="Cambria" w:cs="Arial"/>
          <w:sz w:val="22"/>
          <w:szCs w:val="22"/>
        </w:rPr>
        <w:t> </w:t>
      </w:r>
      <w:r w:rsidR="00C650EC" w:rsidRPr="004A53EB">
        <w:rPr>
          <w:rFonts w:ascii="Cambria" w:hAnsi="Cambria" w:cs="Arial"/>
          <w:sz w:val="22"/>
          <w:szCs w:val="22"/>
        </w:rPr>
        <w:t>zmluvnej ceny</w:t>
      </w:r>
      <w:r w:rsidRPr="004A53EB">
        <w:rPr>
          <w:rFonts w:ascii="Cambria" w:hAnsi="Cambria" w:cs="Arial"/>
          <w:sz w:val="22"/>
          <w:szCs w:val="22"/>
        </w:rPr>
        <w:t xml:space="preserve"> za</w:t>
      </w:r>
      <w:r w:rsidR="00FE7962" w:rsidRPr="004A53EB">
        <w:rPr>
          <w:rFonts w:ascii="Cambria" w:hAnsi="Cambria" w:cs="Arial"/>
          <w:sz w:val="22"/>
          <w:szCs w:val="22"/>
        </w:rPr>
        <w:t> </w:t>
      </w:r>
      <w:r w:rsidRPr="004A53EB">
        <w:rPr>
          <w:rFonts w:ascii="Cambria" w:hAnsi="Cambria" w:cs="Arial"/>
          <w:sz w:val="22"/>
          <w:szCs w:val="22"/>
        </w:rPr>
        <w:t>každú vadu a</w:t>
      </w:r>
      <w:r w:rsidR="009F6369" w:rsidRPr="004A53EB">
        <w:rPr>
          <w:rFonts w:ascii="Cambria" w:hAnsi="Cambria" w:cs="Arial"/>
          <w:sz w:val="22"/>
          <w:szCs w:val="22"/>
        </w:rPr>
        <w:t> </w:t>
      </w:r>
      <w:r w:rsidRPr="004A53EB">
        <w:rPr>
          <w:rFonts w:ascii="Cambria" w:hAnsi="Cambria" w:cs="Arial"/>
          <w:sz w:val="22"/>
          <w:szCs w:val="22"/>
        </w:rPr>
        <w:t>každý ďalší začatý deň omeškania.</w:t>
      </w:r>
    </w:p>
    <w:p w14:paraId="243A92D6" w14:textId="115F4533" w:rsidR="00753B3B" w:rsidRPr="004A53EB" w:rsidRDefault="00753B3B" w:rsidP="00BC706C">
      <w:pPr>
        <w:numPr>
          <w:ilvl w:val="0"/>
          <w:numId w:val="12"/>
        </w:numPr>
        <w:spacing w:before="120"/>
        <w:ind w:left="425" w:hanging="425"/>
        <w:jc w:val="both"/>
        <w:rPr>
          <w:rFonts w:ascii="Cambria" w:hAnsi="Cambria" w:cs="Arial"/>
          <w:sz w:val="22"/>
          <w:szCs w:val="22"/>
        </w:rPr>
      </w:pPr>
      <w:r w:rsidRPr="004A53EB">
        <w:rPr>
          <w:rFonts w:ascii="Cambria" w:hAnsi="Cambria" w:cs="Arial"/>
          <w:sz w:val="22"/>
          <w:szCs w:val="22"/>
        </w:rPr>
        <w:t>V</w:t>
      </w:r>
      <w:r w:rsidR="009F6369" w:rsidRPr="004A53EB">
        <w:rPr>
          <w:rFonts w:ascii="Cambria" w:hAnsi="Cambria" w:cs="Arial"/>
          <w:sz w:val="22"/>
          <w:szCs w:val="22"/>
        </w:rPr>
        <w:t> </w:t>
      </w:r>
      <w:r w:rsidRPr="004A53EB">
        <w:rPr>
          <w:rFonts w:ascii="Cambria" w:hAnsi="Cambria" w:cs="Arial"/>
          <w:sz w:val="22"/>
          <w:szCs w:val="22"/>
        </w:rPr>
        <w:t xml:space="preserve">prípade neprítomnosti oprávneného zástupcu </w:t>
      </w:r>
      <w:r w:rsidR="00666471" w:rsidRPr="004A53EB">
        <w:rPr>
          <w:rFonts w:ascii="Cambria" w:hAnsi="Cambria" w:cs="Arial"/>
          <w:sz w:val="22"/>
          <w:szCs w:val="22"/>
        </w:rPr>
        <w:t>z</w:t>
      </w:r>
      <w:r w:rsidRPr="004A53EB">
        <w:rPr>
          <w:rFonts w:ascii="Cambria" w:hAnsi="Cambria" w:cs="Arial"/>
          <w:sz w:val="22"/>
          <w:szCs w:val="22"/>
        </w:rPr>
        <w:t>hotoviteľa na</w:t>
      </w:r>
      <w:r w:rsidR="00A22900" w:rsidRPr="004A53EB">
        <w:rPr>
          <w:rFonts w:ascii="Cambria" w:hAnsi="Cambria" w:cs="Arial"/>
          <w:sz w:val="22"/>
          <w:szCs w:val="22"/>
        </w:rPr>
        <w:t> </w:t>
      </w:r>
      <w:r w:rsidRPr="004A53EB">
        <w:rPr>
          <w:rFonts w:ascii="Cambria" w:hAnsi="Cambria" w:cs="Arial"/>
          <w:sz w:val="22"/>
          <w:szCs w:val="22"/>
        </w:rPr>
        <w:t>kontrolných dňoch, či v</w:t>
      </w:r>
      <w:r w:rsidR="009F6369" w:rsidRPr="004A53EB">
        <w:rPr>
          <w:rFonts w:ascii="Cambria" w:hAnsi="Cambria" w:cs="Arial"/>
          <w:sz w:val="22"/>
          <w:szCs w:val="22"/>
        </w:rPr>
        <w:t> </w:t>
      </w:r>
      <w:r w:rsidRPr="004A53EB">
        <w:rPr>
          <w:rFonts w:ascii="Cambria" w:hAnsi="Cambria" w:cs="Arial"/>
          <w:sz w:val="22"/>
          <w:szCs w:val="22"/>
        </w:rPr>
        <w:t>prípade nesplnenia úlohy dohodnutej na</w:t>
      </w:r>
      <w:r w:rsidR="003067B2" w:rsidRPr="004A53EB">
        <w:rPr>
          <w:rFonts w:ascii="Cambria" w:hAnsi="Cambria" w:cs="Arial"/>
          <w:sz w:val="22"/>
          <w:szCs w:val="22"/>
        </w:rPr>
        <w:t> </w:t>
      </w:r>
      <w:r w:rsidRPr="004A53EB">
        <w:rPr>
          <w:rFonts w:ascii="Cambria" w:hAnsi="Cambria" w:cs="Arial"/>
          <w:sz w:val="22"/>
          <w:szCs w:val="22"/>
        </w:rPr>
        <w:t>kontrolnom dni ani po</w:t>
      </w:r>
      <w:r w:rsidR="003067B2" w:rsidRPr="004A53EB">
        <w:rPr>
          <w:rFonts w:ascii="Cambria" w:hAnsi="Cambria" w:cs="Arial"/>
          <w:sz w:val="22"/>
          <w:szCs w:val="22"/>
        </w:rPr>
        <w:t> </w:t>
      </w:r>
      <w:r w:rsidRPr="004A53EB">
        <w:rPr>
          <w:rFonts w:ascii="Cambria" w:hAnsi="Cambria" w:cs="Arial"/>
          <w:sz w:val="22"/>
          <w:szCs w:val="22"/>
        </w:rPr>
        <w:t xml:space="preserve">opakovanej výzve, vzniká </w:t>
      </w:r>
      <w:r w:rsidR="00666471" w:rsidRPr="004A53EB">
        <w:rPr>
          <w:rFonts w:ascii="Cambria" w:hAnsi="Cambria" w:cs="Arial"/>
          <w:sz w:val="22"/>
          <w:szCs w:val="22"/>
        </w:rPr>
        <w:t>o</w:t>
      </w:r>
      <w:r w:rsidRPr="004A53EB">
        <w:rPr>
          <w:rFonts w:ascii="Cambria" w:hAnsi="Cambria" w:cs="Arial"/>
          <w:sz w:val="22"/>
          <w:szCs w:val="22"/>
        </w:rPr>
        <w:t>bjednávateľovi právo na</w:t>
      </w:r>
      <w:r w:rsidR="003067B2" w:rsidRPr="004A53EB">
        <w:rPr>
          <w:rFonts w:ascii="Cambria" w:hAnsi="Cambria" w:cs="Arial"/>
          <w:sz w:val="22"/>
          <w:szCs w:val="22"/>
        </w:rPr>
        <w:t> </w:t>
      </w:r>
      <w:r w:rsidRPr="004A53EB">
        <w:rPr>
          <w:rFonts w:ascii="Cambria" w:hAnsi="Cambria" w:cs="Arial"/>
          <w:sz w:val="22"/>
          <w:szCs w:val="22"/>
        </w:rPr>
        <w:t>zaplatenie zmluvnej pokuty vo</w:t>
      </w:r>
      <w:r w:rsidR="003067B2" w:rsidRPr="004A53EB">
        <w:rPr>
          <w:rFonts w:ascii="Cambria" w:hAnsi="Cambria" w:cs="Arial"/>
          <w:sz w:val="22"/>
          <w:szCs w:val="22"/>
        </w:rPr>
        <w:t> </w:t>
      </w:r>
      <w:r w:rsidRPr="004A53EB">
        <w:rPr>
          <w:rFonts w:ascii="Cambria" w:hAnsi="Cambria" w:cs="Arial"/>
          <w:sz w:val="22"/>
          <w:szCs w:val="22"/>
        </w:rPr>
        <w:t>výške 100,- EUR za</w:t>
      </w:r>
      <w:r w:rsidR="003067B2" w:rsidRPr="004A53EB">
        <w:rPr>
          <w:rFonts w:ascii="Cambria" w:hAnsi="Cambria" w:cs="Arial"/>
          <w:sz w:val="22"/>
          <w:szCs w:val="22"/>
        </w:rPr>
        <w:t> </w:t>
      </w:r>
      <w:r w:rsidRPr="004A53EB">
        <w:rPr>
          <w:rFonts w:ascii="Cambria" w:hAnsi="Cambria" w:cs="Arial"/>
          <w:sz w:val="22"/>
          <w:szCs w:val="22"/>
        </w:rPr>
        <w:t>každý takýto prípad.</w:t>
      </w:r>
    </w:p>
    <w:p w14:paraId="761FEDC9" w14:textId="772BAE65" w:rsidR="00753B3B" w:rsidRPr="004A53EB" w:rsidRDefault="00753B3B" w:rsidP="00BC706C">
      <w:pPr>
        <w:numPr>
          <w:ilvl w:val="0"/>
          <w:numId w:val="12"/>
        </w:numPr>
        <w:spacing w:before="120"/>
        <w:ind w:left="425" w:hanging="425"/>
        <w:jc w:val="both"/>
        <w:rPr>
          <w:rFonts w:ascii="Cambria" w:hAnsi="Cambria" w:cs="Arial"/>
          <w:sz w:val="22"/>
          <w:szCs w:val="22"/>
        </w:rPr>
      </w:pPr>
      <w:r w:rsidRPr="004A53EB">
        <w:rPr>
          <w:rFonts w:ascii="Cambria" w:hAnsi="Cambria" w:cs="Arial"/>
          <w:sz w:val="22"/>
          <w:szCs w:val="22"/>
        </w:rPr>
        <w:t>V</w:t>
      </w:r>
      <w:r w:rsidR="009F6369" w:rsidRPr="004A53EB">
        <w:rPr>
          <w:rFonts w:ascii="Cambria" w:hAnsi="Cambria" w:cs="Arial"/>
          <w:sz w:val="22"/>
          <w:szCs w:val="22"/>
        </w:rPr>
        <w:t> </w:t>
      </w:r>
      <w:r w:rsidRPr="004A53EB">
        <w:rPr>
          <w:rFonts w:ascii="Cambria" w:hAnsi="Cambria" w:cs="Arial"/>
          <w:sz w:val="22"/>
          <w:szCs w:val="22"/>
        </w:rPr>
        <w:t xml:space="preserve">prípade neprítomnosti stavbyvedúceho </w:t>
      </w:r>
      <w:r w:rsidR="00666471" w:rsidRPr="004A53EB">
        <w:rPr>
          <w:rFonts w:ascii="Cambria" w:hAnsi="Cambria" w:cs="Arial"/>
          <w:sz w:val="22"/>
          <w:szCs w:val="22"/>
        </w:rPr>
        <w:t>z</w:t>
      </w:r>
      <w:r w:rsidRPr="004A53EB">
        <w:rPr>
          <w:rFonts w:ascii="Cambria" w:hAnsi="Cambria" w:cs="Arial"/>
          <w:sz w:val="22"/>
          <w:szCs w:val="22"/>
        </w:rPr>
        <w:t>hotoviteľa alebo jeho zástupcu na</w:t>
      </w:r>
      <w:r w:rsidR="003067B2" w:rsidRPr="004A53EB">
        <w:rPr>
          <w:rFonts w:ascii="Cambria" w:hAnsi="Cambria" w:cs="Arial"/>
          <w:sz w:val="22"/>
          <w:szCs w:val="22"/>
        </w:rPr>
        <w:t> </w:t>
      </w:r>
      <w:r w:rsidRPr="004A53EB">
        <w:rPr>
          <w:rFonts w:ascii="Cambria" w:hAnsi="Cambria" w:cs="Arial"/>
          <w:sz w:val="22"/>
          <w:szCs w:val="22"/>
        </w:rPr>
        <w:t xml:space="preserve">mieste stavby, vzniká </w:t>
      </w:r>
      <w:r w:rsidR="00666471" w:rsidRPr="004A53EB">
        <w:rPr>
          <w:rFonts w:ascii="Cambria" w:hAnsi="Cambria" w:cs="Arial"/>
          <w:sz w:val="22"/>
          <w:szCs w:val="22"/>
        </w:rPr>
        <w:t>o</w:t>
      </w:r>
      <w:r w:rsidRPr="004A53EB">
        <w:rPr>
          <w:rFonts w:ascii="Cambria" w:hAnsi="Cambria" w:cs="Arial"/>
          <w:sz w:val="22"/>
          <w:szCs w:val="22"/>
        </w:rPr>
        <w:t>bjednávateľovi právo na</w:t>
      </w:r>
      <w:r w:rsidR="003067B2" w:rsidRPr="004A53EB">
        <w:rPr>
          <w:rFonts w:ascii="Cambria" w:hAnsi="Cambria" w:cs="Arial"/>
          <w:sz w:val="22"/>
          <w:szCs w:val="22"/>
        </w:rPr>
        <w:t> </w:t>
      </w:r>
      <w:r w:rsidRPr="004A53EB">
        <w:rPr>
          <w:rFonts w:ascii="Cambria" w:hAnsi="Cambria" w:cs="Arial"/>
          <w:sz w:val="22"/>
          <w:szCs w:val="22"/>
        </w:rPr>
        <w:t>zaplatenie zmluvnej pokuty vo</w:t>
      </w:r>
      <w:r w:rsidR="003067B2" w:rsidRPr="004A53EB">
        <w:rPr>
          <w:rFonts w:ascii="Cambria" w:hAnsi="Cambria" w:cs="Arial"/>
          <w:sz w:val="22"/>
          <w:szCs w:val="22"/>
        </w:rPr>
        <w:t> </w:t>
      </w:r>
      <w:r w:rsidRPr="004A53EB">
        <w:rPr>
          <w:rFonts w:ascii="Cambria" w:hAnsi="Cambria" w:cs="Arial"/>
          <w:sz w:val="22"/>
          <w:szCs w:val="22"/>
        </w:rPr>
        <w:t>výške 200,- EUR za</w:t>
      </w:r>
      <w:r w:rsidR="003067B2" w:rsidRPr="004A53EB">
        <w:rPr>
          <w:rFonts w:ascii="Cambria" w:hAnsi="Cambria" w:cs="Arial"/>
          <w:sz w:val="22"/>
          <w:szCs w:val="22"/>
        </w:rPr>
        <w:t> </w:t>
      </w:r>
      <w:r w:rsidRPr="004A53EB">
        <w:rPr>
          <w:rFonts w:ascii="Cambria" w:hAnsi="Cambria" w:cs="Arial"/>
          <w:sz w:val="22"/>
          <w:szCs w:val="22"/>
        </w:rPr>
        <w:t>každý takýto prípad, a</w:t>
      </w:r>
      <w:r w:rsidR="009F6369" w:rsidRPr="004A53EB">
        <w:rPr>
          <w:rFonts w:ascii="Cambria" w:hAnsi="Cambria" w:cs="Arial"/>
          <w:sz w:val="22"/>
          <w:szCs w:val="22"/>
        </w:rPr>
        <w:t> </w:t>
      </w:r>
      <w:r w:rsidRPr="004A53EB">
        <w:rPr>
          <w:rFonts w:ascii="Cambria" w:hAnsi="Cambria" w:cs="Arial"/>
          <w:sz w:val="22"/>
          <w:szCs w:val="22"/>
        </w:rPr>
        <w:t>to aj opakovane.</w:t>
      </w:r>
    </w:p>
    <w:p w14:paraId="41F23440" w14:textId="42DF0A41" w:rsidR="00753B3B" w:rsidRPr="004A53EB" w:rsidRDefault="00753B3B" w:rsidP="00BC706C">
      <w:pPr>
        <w:numPr>
          <w:ilvl w:val="0"/>
          <w:numId w:val="12"/>
        </w:numPr>
        <w:spacing w:before="120"/>
        <w:ind w:left="425" w:hanging="425"/>
        <w:jc w:val="both"/>
        <w:rPr>
          <w:rFonts w:ascii="Cambria" w:hAnsi="Cambria" w:cs="Arial"/>
          <w:sz w:val="22"/>
          <w:szCs w:val="22"/>
        </w:rPr>
      </w:pPr>
      <w:r w:rsidRPr="004A53EB">
        <w:rPr>
          <w:rFonts w:ascii="Cambria" w:hAnsi="Cambria" w:cs="Arial"/>
          <w:sz w:val="22"/>
          <w:szCs w:val="22"/>
        </w:rPr>
        <w:t>V</w:t>
      </w:r>
      <w:r w:rsidR="009F6369" w:rsidRPr="004A53EB">
        <w:rPr>
          <w:rFonts w:ascii="Cambria" w:hAnsi="Cambria" w:cs="Arial"/>
          <w:sz w:val="22"/>
          <w:szCs w:val="22"/>
        </w:rPr>
        <w:t> </w:t>
      </w:r>
      <w:r w:rsidRPr="004A53EB">
        <w:rPr>
          <w:rFonts w:ascii="Cambria" w:hAnsi="Cambria" w:cs="Arial"/>
          <w:sz w:val="22"/>
          <w:szCs w:val="22"/>
        </w:rPr>
        <w:t xml:space="preserve">prípade, že </w:t>
      </w:r>
      <w:r w:rsidR="00666471" w:rsidRPr="004A53EB">
        <w:rPr>
          <w:rFonts w:ascii="Cambria" w:hAnsi="Cambria" w:cs="Arial"/>
          <w:sz w:val="22"/>
          <w:szCs w:val="22"/>
        </w:rPr>
        <w:t>z</w:t>
      </w:r>
      <w:r w:rsidRPr="004A53EB">
        <w:rPr>
          <w:rFonts w:ascii="Cambria" w:hAnsi="Cambria" w:cs="Arial"/>
          <w:sz w:val="22"/>
          <w:szCs w:val="22"/>
        </w:rPr>
        <w:t>hotoviteľ bude</w:t>
      </w:r>
      <w:r w:rsidR="005B1347" w:rsidRPr="004A53EB">
        <w:rPr>
          <w:rFonts w:ascii="Cambria" w:hAnsi="Cambria" w:cs="Arial"/>
          <w:sz w:val="22"/>
          <w:szCs w:val="22"/>
        </w:rPr>
        <w:t xml:space="preserve"> aj napriek písomnému napomenutiu objednávateľa</w:t>
      </w:r>
      <w:r w:rsidRPr="004A53EB">
        <w:rPr>
          <w:rFonts w:ascii="Cambria" w:hAnsi="Cambria" w:cs="Arial"/>
          <w:sz w:val="22"/>
          <w:szCs w:val="22"/>
        </w:rPr>
        <w:t xml:space="preserve"> v</w:t>
      </w:r>
      <w:r w:rsidR="009F6369" w:rsidRPr="004A53EB">
        <w:rPr>
          <w:rFonts w:ascii="Cambria" w:hAnsi="Cambria" w:cs="Arial"/>
          <w:sz w:val="22"/>
          <w:szCs w:val="22"/>
        </w:rPr>
        <w:t> </w:t>
      </w:r>
      <w:r w:rsidRPr="004A53EB">
        <w:rPr>
          <w:rFonts w:ascii="Cambria" w:hAnsi="Cambria" w:cs="Arial"/>
          <w:sz w:val="22"/>
          <w:szCs w:val="22"/>
        </w:rPr>
        <w:t>omeškaní s</w:t>
      </w:r>
      <w:r w:rsidR="009F6369" w:rsidRPr="004A53EB">
        <w:rPr>
          <w:rFonts w:ascii="Cambria" w:hAnsi="Cambria" w:cs="Arial"/>
          <w:sz w:val="22"/>
          <w:szCs w:val="22"/>
        </w:rPr>
        <w:t> </w:t>
      </w:r>
      <w:r w:rsidRPr="004A53EB">
        <w:rPr>
          <w:rFonts w:ascii="Cambria" w:hAnsi="Cambria" w:cs="Arial"/>
          <w:sz w:val="22"/>
          <w:szCs w:val="22"/>
        </w:rPr>
        <w:t xml:space="preserve">odovzdaním </w:t>
      </w:r>
      <w:proofErr w:type="spellStart"/>
      <w:r w:rsidRPr="004A53EB">
        <w:rPr>
          <w:rFonts w:ascii="Cambria" w:hAnsi="Cambria" w:cs="Arial"/>
          <w:sz w:val="22"/>
          <w:szCs w:val="22"/>
        </w:rPr>
        <w:t>položkov</w:t>
      </w:r>
      <w:r w:rsidR="009F6369" w:rsidRPr="004A53EB">
        <w:rPr>
          <w:rFonts w:ascii="Cambria" w:hAnsi="Cambria" w:cs="Arial"/>
          <w:sz w:val="22"/>
          <w:szCs w:val="22"/>
        </w:rPr>
        <w:t>it</w:t>
      </w:r>
      <w:r w:rsidRPr="004A53EB">
        <w:rPr>
          <w:rFonts w:ascii="Cambria" w:hAnsi="Cambria" w:cs="Arial"/>
          <w:sz w:val="22"/>
          <w:szCs w:val="22"/>
        </w:rPr>
        <w:t>ého</w:t>
      </w:r>
      <w:proofErr w:type="spellEnd"/>
      <w:r w:rsidRPr="004A53EB">
        <w:rPr>
          <w:rFonts w:ascii="Cambria" w:hAnsi="Cambria" w:cs="Arial"/>
          <w:sz w:val="22"/>
          <w:szCs w:val="22"/>
        </w:rPr>
        <w:t xml:space="preserve"> rozpočtu ceny na</w:t>
      </w:r>
      <w:r w:rsidR="00E40CC7" w:rsidRPr="004A53EB">
        <w:rPr>
          <w:rFonts w:ascii="Cambria" w:hAnsi="Cambria" w:cs="Arial"/>
          <w:sz w:val="22"/>
          <w:szCs w:val="22"/>
        </w:rPr>
        <w:t> o</w:t>
      </w:r>
      <w:r w:rsidRPr="004A53EB">
        <w:rPr>
          <w:rFonts w:ascii="Cambria" w:hAnsi="Cambria" w:cs="Arial"/>
          <w:sz w:val="22"/>
          <w:szCs w:val="22"/>
        </w:rPr>
        <w:t xml:space="preserve">bjednávateľom požadovaných zmenách diela, vzniká </w:t>
      </w:r>
      <w:r w:rsidR="00E40CC7" w:rsidRPr="004A53EB">
        <w:rPr>
          <w:rFonts w:ascii="Cambria" w:hAnsi="Cambria" w:cs="Arial"/>
          <w:sz w:val="22"/>
          <w:szCs w:val="22"/>
        </w:rPr>
        <w:t>o</w:t>
      </w:r>
      <w:r w:rsidRPr="004A53EB">
        <w:rPr>
          <w:rFonts w:ascii="Cambria" w:hAnsi="Cambria" w:cs="Arial"/>
          <w:sz w:val="22"/>
          <w:szCs w:val="22"/>
        </w:rPr>
        <w:t>bjednávateľovi právo na</w:t>
      </w:r>
      <w:r w:rsidR="001A56E6" w:rsidRPr="004A53EB">
        <w:rPr>
          <w:rFonts w:ascii="Cambria" w:hAnsi="Cambria" w:cs="Arial"/>
          <w:sz w:val="22"/>
          <w:szCs w:val="22"/>
        </w:rPr>
        <w:t> </w:t>
      </w:r>
      <w:r w:rsidRPr="004A53EB">
        <w:rPr>
          <w:rFonts w:ascii="Cambria" w:hAnsi="Cambria" w:cs="Arial"/>
          <w:sz w:val="22"/>
          <w:szCs w:val="22"/>
        </w:rPr>
        <w:t>zaplatenie zmluvnej pokuty vo</w:t>
      </w:r>
      <w:r w:rsidR="003067B2" w:rsidRPr="004A53EB">
        <w:rPr>
          <w:rFonts w:ascii="Cambria" w:hAnsi="Cambria" w:cs="Arial"/>
          <w:sz w:val="22"/>
          <w:szCs w:val="22"/>
        </w:rPr>
        <w:t> </w:t>
      </w:r>
      <w:r w:rsidRPr="004A53EB">
        <w:rPr>
          <w:rFonts w:ascii="Cambria" w:hAnsi="Cambria" w:cs="Arial"/>
          <w:sz w:val="22"/>
          <w:szCs w:val="22"/>
        </w:rPr>
        <w:t>výške 100,- EUR za</w:t>
      </w:r>
      <w:r w:rsidR="000F4EF7" w:rsidRPr="004A53EB">
        <w:rPr>
          <w:rFonts w:ascii="Cambria" w:hAnsi="Cambria" w:cs="Arial"/>
          <w:sz w:val="22"/>
          <w:szCs w:val="22"/>
        </w:rPr>
        <w:t> </w:t>
      </w:r>
      <w:r w:rsidRPr="004A53EB">
        <w:rPr>
          <w:rFonts w:ascii="Cambria" w:hAnsi="Cambria" w:cs="Arial"/>
          <w:sz w:val="22"/>
          <w:szCs w:val="22"/>
        </w:rPr>
        <w:t>každý aj začatý deň omeškania a</w:t>
      </w:r>
      <w:r w:rsidR="00EC7949" w:rsidRPr="004A53EB">
        <w:rPr>
          <w:rFonts w:ascii="Cambria" w:hAnsi="Cambria" w:cs="Arial"/>
          <w:sz w:val="22"/>
          <w:szCs w:val="22"/>
        </w:rPr>
        <w:t> </w:t>
      </w:r>
      <w:r w:rsidRPr="004A53EB">
        <w:rPr>
          <w:rFonts w:ascii="Cambria" w:hAnsi="Cambria" w:cs="Arial"/>
          <w:sz w:val="22"/>
          <w:szCs w:val="22"/>
        </w:rPr>
        <w:t>jednotlivý prípad.</w:t>
      </w:r>
    </w:p>
    <w:p w14:paraId="03CB5B63" w14:textId="6932ADDB" w:rsidR="00753B3B" w:rsidRPr="004A53EB" w:rsidRDefault="00753B3B" w:rsidP="00BC706C">
      <w:pPr>
        <w:numPr>
          <w:ilvl w:val="0"/>
          <w:numId w:val="12"/>
        </w:numPr>
        <w:spacing w:before="120"/>
        <w:ind w:left="425" w:hanging="425"/>
        <w:jc w:val="both"/>
        <w:rPr>
          <w:rFonts w:ascii="Cambria" w:hAnsi="Cambria" w:cs="Arial"/>
          <w:sz w:val="22"/>
          <w:szCs w:val="22"/>
        </w:rPr>
      </w:pPr>
      <w:r w:rsidRPr="004A53EB">
        <w:rPr>
          <w:rFonts w:ascii="Cambria" w:hAnsi="Cambria" w:cs="Arial"/>
          <w:sz w:val="22"/>
          <w:szCs w:val="22"/>
        </w:rPr>
        <w:t>V</w:t>
      </w:r>
      <w:r w:rsidR="00EC7949" w:rsidRPr="004A53EB">
        <w:rPr>
          <w:rFonts w:ascii="Cambria" w:hAnsi="Cambria" w:cs="Arial"/>
          <w:sz w:val="22"/>
          <w:szCs w:val="22"/>
        </w:rPr>
        <w:t> </w:t>
      </w:r>
      <w:r w:rsidRPr="004A53EB">
        <w:rPr>
          <w:rFonts w:ascii="Cambria" w:hAnsi="Cambria" w:cs="Arial"/>
          <w:sz w:val="22"/>
          <w:szCs w:val="22"/>
        </w:rPr>
        <w:t xml:space="preserve">prípade, že </w:t>
      </w:r>
      <w:r w:rsidR="00CA7539" w:rsidRPr="004A53EB">
        <w:rPr>
          <w:rFonts w:ascii="Cambria" w:hAnsi="Cambria" w:cs="Arial"/>
          <w:sz w:val="22"/>
          <w:szCs w:val="22"/>
        </w:rPr>
        <w:t>z</w:t>
      </w:r>
      <w:r w:rsidRPr="004A53EB">
        <w:rPr>
          <w:rFonts w:ascii="Cambria" w:hAnsi="Cambria" w:cs="Arial"/>
          <w:sz w:val="22"/>
          <w:szCs w:val="22"/>
        </w:rPr>
        <w:t xml:space="preserve">hotoviteľ neodovzdá </w:t>
      </w:r>
      <w:r w:rsidR="00CA7539" w:rsidRPr="004A53EB">
        <w:rPr>
          <w:rFonts w:ascii="Cambria" w:hAnsi="Cambria" w:cs="Arial"/>
          <w:sz w:val="22"/>
          <w:szCs w:val="22"/>
        </w:rPr>
        <w:t>o</w:t>
      </w:r>
      <w:r w:rsidRPr="004A53EB">
        <w:rPr>
          <w:rFonts w:ascii="Cambria" w:hAnsi="Cambria" w:cs="Arial"/>
          <w:sz w:val="22"/>
          <w:szCs w:val="22"/>
        </w:rPr>
        <w:t xml:space="preserve">bjednávateľovi včas potrebné doklady, alebo nevedie riadne stavebný denník, vzniká </w:t>
      </w:r>
      <w:r w:rsidR="00CA7539" w:rsidRPr="004A53EB">
        <w:rPr>
          <w:rFonts w:ascii="Cambria" w:hAnsi="Cambria" w:cs="Arial"/>
          <w:sz w:val="22"/>
          <w:szCs w:val="22"/>
        </w:rPr>
        <w:t>o</w:t>
      </w:r>
      <w:r w:rsidRPr="004A53EB">
        <w:rPr>
          <w:rFonts w:ascii="Cambria" w:hAnsi="Cambria" w:cs="Arial"/>
          <w:sz w:val="22"/>
          <w:szCs w:val="22"/>
        </w:rPr>
        <w:t>bjednávateľovi právo na</w:t>
      </w:r>
      <w:r w:rsidR="000F4EF7" w:rsidRPr="004A53EB">
        <w:rPr>
          <w:rFonts w:ascii="Cambria" w:hAnsi="Cambria" w:cs="Arial"/>
          <w:sz w:val="22"/>
          <w:szCs w:val="22"/>
        </w:rPr>
        <w:t> </w:t>
      </w:r>
      <w:r w:rsidRPr="004A53EB">
        <w:rPr>
          <w:rFonts w:ascii="Cambria" w:hAnsi="Cambria" w:cs="Arial"/>
          <w:sz w:val="22"/>
          <w:szCs w:val="22"/>
        </w:rPr>
        <w:t xml:space="preserve">zaplatenie </w:t>
      </w:r>
      <w:r w:rsidR="00CA7539" w:rsidRPr="004A53EB">
        <w:rPr>
          <w:rFonts w:ascii="Cambria" w:hAnsi="Cambria" w:cs="Arial"/>
          <w:sz w:val="22"/>
          <w:szCs w:val="22"/>
        </w:rPr>
        <w:t>z</w:t>
      </w:r>
      <w:r w:rsidRPr="004A53EB">
        <w:rPr>
          <w:rFonts w:ascii="Cambria" w:hAnsi="Cambria" w:cs="Arial"/>
          <w:sz w:val="22"/>
          <w:szCs w:val="22"/>
        </w:rPr>
        <w:t>mluvnej pokuty vo</w:t>
      </w:r>
      <w:r w:rsidR="00CB523D" w:rsidRPr="004A53EB">
        <w:rPr>
          <w:rFonts w:ascii="Cambria" w:hAnsi="Cambria" w:cs="Arial"/>
          <w:sz w:val="22"/>
          <w:szCs w:val="22"/>
        </w:rPr>
        <w:t> </w:t>
      </w:r>
      <w:r w:rsidRPr="004A53EB">
        <w:rPr>
          <w:rFonts w:ascii="Cambria" w:hAnsi="Cambria" w:cs="Arial"/>
          <w:sz w:val="22"/>
          <w:szCs w:val="22"/>
        </w:rPr>
        <w:t>výške 100,- EUR za</w:t>
      </w:r>
      <w:r w:rsidR="00A635EF" w:rsidRPr="004A53EB">
        <w:rPr>
          <w:rFonts w:ascii="Cambria" w:hAnsi="Cambria" w:cs="Arial"/>
          <w:sz w:val="22"/>
          <w:szCs w:val="22"/>
        </w:rPr>
        <w:t> </w:t>
      </w:r>
      <w:r w:rsidRPr="004A53EB">
        <w:rPr>
          <w:rFonts w:ascii="Cambria" w:hAnsi="Cambria" w:cs="Arial"/>
          <w:sz w:val="22"/>
          <w:szCs w:val="22"/>
        </w:rPr>
        <w:t>každý takýto prípad, a</w:t>
      </w:r>
      <w:r w:rsidR="00EC7949" w:rsidRPr="004A53EB">
        <w:rPr>
          <w:rFonts w:ascii="Cambria" w:hAnsi="Cambria" w:cs="Arial"/>
          <w:sz w:val="22"/>
          <w:szCs w:val="22"/>
        </w:rPr>
        <w:t> </w:t>
      </w:r>
      <w:r w:rsidRPr="004A53EB">
        <w:rPr>
          <w:rFonts w:ascii="Cambria" w:hAnsi="Cambria" w:cs="Arial"/>
          <w:sz w:val="22"/>
          <w:szCs w:val="22"/>
        </w:rPr>
        <w:t>to aj opakovane.</w:t>
      </w:r>
    </w:p>
    <w:p w14:paraId="2B7D9A2A" w14:textId="1843AEA4" w:rsidR="00753B3B" w:rsidRPr="004A53EB" w:rsidRDefault="3A7A4554" w:rsidP="00BC706C">
      <w:pPr>
        <w:numPr>
          <w:ilvl w:val="0"/>
          <w:numId w:val="12"/>
        </w:numPr>
        <w:spacing w:before="120"/>
        <w:ind w:left="425" w:hanging="425"/>
        <w:jc w:val="both"/>
        <w:rPr>
          <w:rFonts w:ascii="Cambria" w:hAnsi="Cambria" w:cs="Arial"/>
          <w:sz w:val="22"/>
          <w:szCs w:val="22"/>
        </w:rPr>
      </w:pPr>
      <w:r w:rsidRPr="004A53EB">
        <w:rPr>
          <w:rFonts w:ascii="Cambria" w:hAnsi="Cambria" w:cs="Arial"/>
          <w:sz w:val="22"/>
          <w:szCs w:val="22"/>
        </w:rPr>
        <w:t>Za každé porušenie predpisov BOZP, požiarnej ochrany a</w:t>
      </w:r>
      <w:r w:rsidR="265DF74A" w:rsidRPr="004A53EB">
        <w:rPr>
          <w:rFonts w:ascii="Cambria" w:hAnsi="Cambria" w:cs="Arial"/>
          <w:sz w:val="22"/>
          <w:szCs w:val="22"/>
        </w:rPr>
        <w:t> </w:t>
      </w:r>
      <w:r w:rsidRPr="004A53EB">
        <w:rPr>
          <w:rFonts w:ascii="Cambria" w:hAnsi="Cambria" w:cs="Arial"/>
          <w:sz w:val="22"/>
          <w:szCs w:val="22"/>
        </w:rPr>
        <w:t xml:space="preserve">ochrany životného prostredia </w:t>
      </w:r>
      <w:r w:rsidR="1978A228" w:rsidRPr="004A53EB">
        <w:rPr>
          <w:rFonts w:ascii="Cambria" w:hAnsi="Cambria" w:cs="Arial"/>
          <w:sz w:val="22"/>
          <w:szCs w:val="22"/>
        </w:rPr>
        <w:t>zo</w:t>
      </w:r>
      <w:r w:rsidR="7F6F6C99" w:rsidRPr="004A53EB">
        <w:rPr>
          <w:rFonts w:ascii="Cambria" w:hAnsi="Cambria" w:cs="Arial"/>
          <w:sz w:val="22"/>
          <w:szCs w:val="22"/>
        </w:rPr>
        <w:t> </w:t>
      </w:r>
      <w:r w:rsidR="1978A228" w:rsidRPr="004A53EB">
        <w:rPr>
          <w:rFonts w:ascii="Cambria" w:hAnsi="Cambria" w:cs="Arial"/>
          <w:sz w:val="22"/>
          <w:szCs w:val="22"/>
        </w:rPr>
        <w:t xml:space="preserve">strany </w:t>
      </w:r>
      <w:r w:rsidR="30B405A7" w:rsidRPr="004A53EB">
        <w:rPr>
          <w:rFonts w:ascii="Cambria" w:hAnsi="Cambria" w:cs="Arial"/>
          <w:sz w:val="22"/>
          <w:szCs w:val="22"/>
        </w:rPr>
        <w:t>z</w:t>
      </w:r>
      <w:r w:rsidR="1978A228" w:rsidRPr="004A53EB">
        <w:rPr>
          <w:rFonts w:ascii="Cambria" w:hAnsi="Cambria" w:cs="Arial"/>
          <w:sz w:val="22"/>
          <w:szCs w:val="22"/>
        </w:rPr>
        <w:t xml:space="preserve">hotoviteľa </w:t>
      </w:r>
      <w:r w:rsidRPr="004A53EB">
        <w:rPr>
          <w:rFonts w:ascii="Cambria" w:hAnsi="Cambria" w:cs="Arial"/>
          <w:sz w:val="22"/>
          <w:szCs w:val="22"/>
        </w:rPr>
        <w:t xml:space="preserve">vzniká </w:t>
      </w:r>
      <w:r w:rsidR="30B405A7" w:rsidRPr="004A53EB">
        <w:rPr>
          <w:rFonts w:ascii="Cambria" w:hAnsi="Cambria" w:cs="Arial"/>
          <w:sz w:val="22"/>
          <w:szCs w:val="22"/>
        </w:rPr>
        <w:t>o</w:t>
      </w:r>
      <w:r w:rsidRPr="004A53EB">
        <w:rPr>
          <w:rFonts w:ascii="Cambria" w:hAnsi="Cambria" w:cs="Arial"/>
          <w:sz w:val="22"/>
          <w:szCs w:val="22"/>
        </w:rPr>
        <w:t>bjednávateľovi právo na</w:t>
      </w:r>
      <w:r w:rsidR="007C1377" w:rsidRPr="004A53EB">
        <w:rPr>
          <w:rFonts w:ascii="Cambria" w:hAnsi="Cambria" w:cs="Arial"/>
          <w:sz w:val="22"/>
          <w:szCs w:val="22"/>
        </w:rPr>
        <w:t> </w:t>
      </w:r>
      <w:r w:rsidRPr="004A53EB">
        <w:rPr>
          <w:rFonts w:ascii="Cambria" w:hAnsi="Cambria" w:cs="Arial"/>
          <w:sz w:val="22"/>
          <w:szCs w:val="22"/>
        </w:rPr>
        <w:t>zaplatenie zmluvnej pokuty vo</w:t>
      </w:r>
      <w:r w:rsidR="7F6F6C99" w:rsidRPr="004A53EB">
        <w:rPr>
          <w:rFonts w:ascii="Cambria" w:hAnsi="Cambria" w:cs="Arial"/>
          <w:sz w:val="22"/>
          <w:szCs w:val="22"/>
        </w:rPr>
        <w:t> </w:t>
      </w:r>
      <w:r w:rsidRPr="004A53EB">
        <w:rPr>
          <w:rFonts w:ascii="Cambria" w:hAnsi="Cambria" w:cs="Arial"/>
          <w:sz w:val="22"/>
          <w:szCs w:val="22"/>
        </w:rPr>
        <w:t>výške 100,- EUR za</w:t>
      </w:r>
      <w:r w:rsidR="007C1377" w:rsidRPr="004A53EB">
        <w:rPr>
          <w:rFonts w:ascii="Cambria" w:hAnsi="Cambria" w:cs="Arial"/>
          <w:sz w:val="22"/>
          <w:szCs w:val="22"/>
        </w:rPr>
        <w:t> </w:t>
      </w:r>
      <w:r w:rsidRPr="004A53EB">
        <w:rPr>
          <w:rFonts w:ascii="Cambria" w:hAnsi="Cambria" w:cs="Arial"/>
          <w:sz w:val="22"/>
          <w:szCs w:val="22"/>
        </w:rPr>
        <w:t xml:space="preserve">každý prípad porušenia. Ak </w:t>
      </w:r>
      <w:r w:rsidR="30B405A7" w:rsidRPr="004A53EB">
        <w:rPr>
          <w:rFonts w:ascii="Cambria" w:hAnsi="Cambria" w:cs="Arial"/>
          <w:sz w:val="22"/>
          <w:szCs w:val="22"/>
        </w:rPr>
        <w:t>z</w:t>
      </w:r>
      <w:r w:rsidRPr="004A53EB">
        <w:rPr>
          <w:rFonts w:ascii="Cambria" w:hAnsi="Cambria" w:cs="Arial"/>
          <w:sz w:val="22"/>
          <w:szCs w:val="22"/>
        </w:rPr>
        <w:t xml:space="preserve">hotoviteľ neodstráni porušenie podľa tohto odseku, ktoré mu </w:t>
      </w:r>
      <w:r w:rsidR="11A6BAE9" w:rsidRPr="004A53EB">
        <w:rPr>
          <w:rFonts w:ascii="Cambria" w:hAnsi="Cambria" w:cs="Arial"/>
          <w:sz w:val="22"/>
          <w:szCs w:val="22"/>
        </w:rPr>
        <w:t>o</w:t>
      </w:r>
      <w:r w:rsidRPr="004A53EB">
        <w:rPr>
          <w:rFonts w:ascii="Cambria" w:hAnsi="Cambria" w:cs="Arial"/>
          <w:sz w:val="22"/>
          <w:szCs w:val="22"/>
        </w:rPr>
        <w:t>bjednávateľ vytkol</w:t>
      </w:r>
      <w:r w:rsidR="11A6BAE9" w:rsidRPr="004A53EB">
        <w:rPr>
          <w:rFonts w:ascii="Cambria" w:hAnsi="Cambria" w:cs="Arial"/>
          <w:sz w:val="22"/>
          <w:szCs w:val="22"/>
        </w:rPr>
        <w:t>,</w:t>
      </w:r>
      <w:r w:rsidRPr="004A53EB">
        <w:rPr>
          <w:rFonts w:ascii="Cambria" w:hAnsi="Cambria" w:cs="Arial"/>
          <w:sz w:val="22"/>
          <w:szCs w:val="22"/>
        </w:rPr>
        <w:t xml:space="preserve"> do</w:t>
      </w:r>
      <w:r w:rsidR="007C1377" w:rsidRPr="004A53EB">
        <w:rPr>
          <w:rFonts w:ascii="Cambria" w:hAnsi="Cambria" w:cs="Arial"/>
          <w:sz w:val="22"/>
          <w:szCs w:val="22"/>
        </w:rPr>
        <w:t> </w:t>
      </w:r>
      <w:r w:rsidRPr="004A53EB">
        <w:rPr>
          <w:rFonts w:ascii="Cambria" w:hAnsi="Cambria" w:cs="Arial"/>
          <w:sz w:val="22"/>
          <w:szCs w:val="22"/>
        </w:rPr>
        <w:t xml:space="preserve">24 hodín, je </w:t>
      </w:r>
      <w:r w:rsidR="23BC25FF" w:rsidRPr="004A53EB">
        <w:rPr>
          <w:rFonts w:ascii="Cambria" w:hAnsi="Cambria" w:cs="Arial"/>
          <w:sz w:val="22"/>
          <w:szCs w:val="22"/>
        </w:rPr>
        <w:t>o</w:t>
      </w:r>
      <w:r w:rsidRPr="004A53EB">
        <w:rPr>
          <w:rFonts w:ascii="Cambria" w:hAnsi="Cambria" w:cs="Arial"/>
          <w:sz w:val="22"/>
          <w:szCs w:val="22"/>
        </w:rPr>
        <w:t>bjednávateľ oprávnený od</w:t>
      </w:r>
      <w:r w:rsidR="7F6F6C99" w:rsidRPr="004A53EB">
        <w:rPr>
          <w:rFonts w:ascii="Cambria" w:hAnsi="Cambria" w:cs="Arial"/>
          <w:sz w:val="22"/>
          <w:szCs w:val="22"/>
        </w:rPr>
        <w:t> </w:t>
      </w:r>
      <w:r w:rsidR="11A6BAE9" w:rsidRPr="004A53EB">
        <w:rPr>
          <w:rFonts w:ascii="Cambria" w:hAnsi="Cambria" w:cs="Arial"/>
          <w:sz w:val="22"/>
          <w:szCs w:val="22"/>
        </w:rPr>
        <w:t>z</w:t>
      </w:r>
      <w:r w:rsidRPr="004A53EB">
        <w:rPr>
          <w:rFonts w:ascii="Cambria" w:hAnsi="Cambria" w:cs="Arial"/>
          <w:sz w:val="22"/>
          <w:szCs w:val="22"/>
        </w:rPr>
        <w:t>hotoviteľa požadovať zmluvnú pokutu vo</w:t>
      </w:r>
      <w:r w:rsidR="007C1377" w:rsidRPr="004A53EB">
        <w:rPr>
          <w:rFonts w:ascii="Cambria" w:hAnsi="Cambria" w:cs="Arial"/>
          <w:sz w:val="22"/>
          <w:szCs w:val="22"/>
        </w:rPr>
        <w:t> </w:t>
      </w:r>
      <w:r w:rsidRPr="004A53EB">
        <w:rPr>
          <w:rFonts w:ascii="Cambria" w:hAnsi="Cambria" w:cs="Arial"/>
          <w:sz w:val="22"/>
          <w:szCs w:val="22"/>
        </w:rPr>
        <w:t>výške 300,- EUR za</w:t>
      </w:r>
      <w:r w:rsidR="007C1377" w:rsidRPr="004A53EB">
        <w:rPr>
          <w:rFonts w:ascii="Cambria" w:hAnsi="Cambria" w:cs="Arial"/>
          <w:sz w:val="22"/>
          <w:szCs w:val="22"/>
        </w:rPr>
        <w:t> </w:t>
      </w:r>
      <w:r w:rsidRPr="004A53EB">
        <w:rPr>
          <w:rFonts w:ascii="Cambria" w:hAnsi="Cambria" w:cs="Arial"/>
          <w:sz w:val="22"/>
          <w:szCs w:val="22"/>
        </w:rPr>
        <w:t>každé takéto porušenie. Závažné alebo opakované porušovanie predpisov BOZ</w:t>
      </w:r>
      <w:r w:rsidR="11A6BAE9" w:rsidRPr="004A53EB">
        <w:rPr>
          <w:rFonts w:ascii="Cambria" w:hAnsi="Cambria" w:cs="Arial"/>
          <w:sz w:val="22"/>
          <w:szCs w:val="22"/>
        </w:rPr>
        <w:t>P</w:t>
      </w:r>
      <w:r w:rsidRPr="004A53EB">
        <w:rPr>
          <w:rFonts w:ascii="Cambria" w:hAnsi="Cambria" w:cs="Arial"/>
          <w:sz w:val="22"/>
          <w:szCs w:val="22"/>
        </w:rPr>
        <w:t>, požiarnej ochrany a</w:t>
      </w:r>
      <w:r w:rsidR="265DF74A" w:rsidRPr="004A53EB">
        <w:rPr>
          <w:rFonts w:ascii="Cambria" w:hAnsi="Cambria" w:cs="Arial"/>
          <w:sz w:val="22"/>
          <w:szCs w:val="22"/>
        </w:rPr>
        <w:t> </w:t>
      </w:r>
      <w:r w:rsidRPr="004A53EB">
        <w:rPr>
          <w:rFonts w:ascii="Cambria" w:hAnsi="Cambria" w:cs="Arial"/>
          <w:sz w:val="22"/>
          <w:szCs w:val="22"/>
        </w:rPr>
        <w:t>ochrany životného prostredia bude považované za</w:t>
      </w:r>
      <w:r w:rsidR="007C1377" w:rsidRPr="004A53EB">
        <w:rPr>
          <w:rFonts w:ascii="Cambria" w:hAnsi="Cambria" w:cs="Arial"/>
          <w:sz w:val="22"/>
          <w:szCs w:val="22"/>
        </w:rPr>
        <w:t> </w:t>
      </w:r>
      <w:r w:rsidRPr="004A53EB">
        <w:rPr>
          <w:rFonts w:ascii="Cambria" w:hAnsi="Cambria" w:cs="Arial"/>
          <w:sz w:val="22"/>
          <w:szCs w:val="22"/>
        </w:rPr>
        <w:t xml:space="preserve">podstatné porušenie </w:t>
      </w:r>
      <w:r w:rsidR="11A6BAE9" w:rsidRPr="004A53EB">
        <w:rPr>
          <w:rFonts w:ascii="Cambria" w:hAnsi="Cambria" w:cs="Arial"/>
          <w:sz w:val="22"/>
          <w:szCs w:val="22"/>
        </w:rPr>
        <w:t>z</w:t>
      </w:r>
      <w:r w:rsidRPr="004A53EB">
        <w:rPr>
          <w:rFonts w:ascii="Cambria" w:hAnsi="Cambria" w:cs="Arial"/>
          <w:sz w:val="22"/>
          <w:szCs w:val="22"/>
        </w:rPr>
        <w:t>mluvy.</w:t>
      </w:r>
    </w:p>
    <w:p w14:paraId="0C9015C0" w14:textId="6794E95B" w:rsidR="00753B3B" w:rsidRPr="004A53EB" w:rsidRDefault="00753B3B" w:rsidP="00BC706C">
      <w:pPr>
        <w:numPr>
          <w:ilvl w:val="0"/>
          <w:numId w:val="12"/>
        </w:numPr>
        <w:spacing w:before="120"/>
        <w:ind w:left="425" w:hanging="425"/>
        <w:jc w:val="both"/>
        <w:rPr>
          <w:rFonts w:ascii="Cambria" w:hAnsi="Cambria" w:cs="Arial"/>
          <w:sz w:val="22"/>
          <w:szCs w:val="22"/>
        </w:rPr>
      </w:pPr>
      <w:r w:rsidRPr="004A53EB">
        <w:rPr>
          <w:rFonts w:ascii="Cambria" w:hAnsi="Cambria" w:cs="Arial"/>
          <w:sz w:val="22"/>
          <w:szCs w:val="22"/>
        </w:rPr>
        <w:t xml:space="preserve">Ak </w:t>
      </w:r>
      <w:r w:rsidR="00CA03E9" w:rsidRPr="004A53EB">
        <w:rPr>
          <w:rFonts w:ascii="Cambria" w:hAnsi="Cambria" w:cs="Arial"/>
          <w:sz w:val="22"/>
          <w:szCs w:val="22"/>
        </w:rPr>
        <w:t>z</w:t>
      </w:r>
      <w:r w:rsidRPr="004A53EB">
        <w:rPr>
          <w:rFonts w:ascii="Cambria" w:hAnsi="Cambria" w:cs="Arial"/>
          <w:sz w:val="22"/>
          <w:szCs w:val="22"/>
        </w:rPr>
        <w:t>hotoviteľ poruší svoju povinnosť denného upratovania pracoviska a</w:t>
      </w:r>
      <w:r w:rsidR="00EC7949" w:rsidRPr="004A53EB">
        <w:rPr>
          <w:rFonts w:ascii="Cambria" w:hAnsi="Cambria" w:cs="Arial"/>
          <w:sz w:val="22"/>
          <w:szCs w:val="22"/>
        </w:rPr>
        <w:t> </w:t>
      </w:r>
      <w:r w:rsidRPr="004A53EB">
        <w:rPr>
          <w:rFonts w:ascii="Cambria" w:hAnsi="Cambria" w:cs="Arial"/>
          <w:sz w:val="22"/>
          <w:szCs w:val="22"/>
        </w:rPr>
        <w:t>odpratávania odpadov vzniknutých jeho činnosťou do</w:t>
      </w:r>
      <w:r w:rsidR="00665490" w:rsidRPr="004A53EB">
        <w:rPr>
          <w:rFonts w:ascii="Cambria" w:hAnsi="Cambria" w:cs="Arial"/>
          <w:sz w:val="22"/>
          <w:szCs w:val="22"/>
        </w:rPr>
        <w:t> </w:t>
      </w:r>
      <w:r w:rsidRPr="004A53EB">
        <w:rPr>
          <w:rFonts w:ascii="Cambria" w:hAnsi="Cambria" w:cs="Arial"/>
          <w:sz w:val="22"/>
          <w:szCs w:val="22"/>
        </w:rPr>
        <w:t xml:space="preserve">dvoch </w:t>
      </w:r>
      <w:r w:rsidR="00BF5EE0" w:rsidRPr="004A53EB">
        <w:rPr>
          <w:rFonts w:ascii="Cambria" w:hAnsi="Cambria" w:cs="Arial"/>
          <w:sz w:val="22"/>
          <w:szCs w:val="22"/>
        </w:rPr>
        <w:t xml:space="preserve">(2) </w:t>
      </w:r>
      <w:r w:rsidRPr="004A53EB">
        <w:rPr>
          <w:rFonts w:ascii="Cambria" w:hAnsi="Cambria" w:cs="Arial"/>
          <w:sz w:val="22"/>
          <w:szCs w:val="22"/>
        </w:rPr>
        <w:t>dní od</w:t>
      </w:r>
      <w:r w:rsidR="00665490" w:rsidRPr="004A53EB">
        <w:rPr>
          <w:rFonts w:ascii="Cambria" w:hAnsi="Cambria" w:cs="Arial"/>
          <w:sz w:val="22"/>
          <w:szCs w:val="22"/>
        </w:rPr>
        <w:t> </w:t>
      </w:r>
      <w:r w:rsidRPr="004A53EB">
        <w:rPr>
          <w:rFonts w:ascii="Cambria" w:hAnsi="Cambria" w:cs="Arial"/>
          <w:sz w:val="22"/>
          <w:szCs w:val="22"/>
        </w:rPr>
        <w:t xml:space="preserve">výzvy </w:t>
      </w:r>
      <w:r w:rsidR="00CA03E9" w:rsidRPr="004A53EB">
        <w:rPr>
          <w:rFonts w:ascii="Cambria" w:hAnsi="Cambria" w:cs="Arial"/>
          <w:sz w:val="22"/>
          <w:szCs w:val="22"/>
        </w:rPr>
        <w:t>o</w:t>
      </w:r>
      <w:r w:rsidRPr="004A53EB">
        <w:rPr>
          <w:rFonts w:ascii="Cambria" w:hAnsi="Cambria" w:cs="Arial"/>
          <w:sz w:val="22"/>
          <w:szCs w:val="22"/>
        </w:rPr>
        <w:t xml:space="preserve">bjednávateľa, vzniká </w:t>
      </w:r>
      <w:r w:rsidR="00CA03E9" w:rsidRPr="004A53EB">
        <w:rPr>
          <w:rFonts w:ascii="Cambria" w:hAnsi="Cambria" w:cs="Arial"/>
          <w:sz w:val="22"/>
          <w:szCs w:val="22"/>
        </w:rPr>
        <w:t>o</w:t>
      </w:r>
      <w:r w:rsidRPr="004A53EB">
        <w:rPr>
          <w:rFonts w:ascii="Cambria" w:hAnsi="Cambria" w:cs="Arial"/>
          <w:sz w:val="22"/>
          <w:szCs w:val="22"/>
        </w:rPr>
        <w:t>bjednávateľovi právo na</w:t>
      </w:r>
      <w:r w:rsidR="007C1377" w:rsidRPr="004A53EB">
        <w:rPr>
          <w:rFonts w:ascii="Cambria" w:hAnsi="Cambria" w:cs="Arial"/>
          <w:sz w:val="22"/>
          <w:szCs w:val="22"/>
        </w:rPr>
        <w:t> </w:t>
      </w:r>
      <w:r w:rsidRPr="004A53EB">
        <w:rPr>
          <w:rFonts w:ascii="Cambria" w:hAnsi="Cambria" w:cs="Arial"/>
          <w:sz w:val="22"/>
          <w:szCs w:val="22"/>
        </w:rPr>
        <w:t xml:space="preserve">zaplatenie </w:t>
      </w:r>
      <w:r w:rsidR="00CA03E9" w:rsidRPr="004A53EB">
        <w:rPr>
          <w:rFonts w:ascii="Cambria" w:hAnsi="Cambria" w:cs="Arial"/>
          <w:sz w:val="22"/>
          <w:szCs w:val="22"/>
        </w:rPr>
        <w:t>z</w:t>
      </w:r>
      <w:r w:rsidRPr="004A53EB">
        <w:rPr>
          <w:rFonts w:ascii="Cambria" w:hAnsi="Cambria" w:cs="Arial"/>
          <w:sz w:val="22"/>
          <w:szCs w:val="22"/>
        </w:rPr>
        <w:t>mluvnej pokuty vo</w:t>
      </w:r>
      <w:r w:rsidR="007C1377" w:rsidRPr="004A53EB">
        <w:rPr>
          <w:rFonts w:ascii="Cambria" w:hAnsi="Cambria" w:cs="Arial"/>
          <w:sz w:val="22"/>
          <w:szCs w:val="22"/>
        </w:rPr>
        <w:t> </w:t>
      </w:r>
      <w:r w:rsidRPr="004A53EB">
        <w:rPr>
          <w:rFonts w:ascii="Cambria" w:hAnsi="Cambria" w:cs="Arial"/>
          <w:sz w:val="22"/>
          <w:szCs w:val="22"/>
        </w:rPr>
        <w:t>výške 100,- EUR za</w:t>
      </w:r>
      <w:r w:rsidR="007C1377" w:rsidRPr="004A53EB">
        <w:rPr>
          <w:rFonts w:ascii="Cambria" w:hAnsi="Cambria" w:cs="Arial"/>
          <w:sz w:val="22"/>
          <w:szCs w:val="22"/>
        </w:rPr>
        <w:t> </w:t>
      </w:r>
      <w:r w:rsidRPr="004A53EB">
        <w:rPr>
          <w:rFonts w:ascii="Cambria" w:hAnsi="Cambria" w:cs="Arial"/>
          <w:sz w:val="22"/>
          <w:szCs w:val="22"/>
        </w:rPr>
        <w:t>každý jednotlivý prípad, a</w:t>
      </w:r>
      <w:r w:rsidR="00EC7949" w:rsidRPr="004A53EB">
        <w:rPr>
          <w:rFonts w:ascii="Cambria" w:hAnsi="Cambria" w:cs="Arial"/>
          <w:sz w:val="22"/>
          <w:szCs w:val="22"/>
        </w:rPr>
        <w:t> </w:t>
      </w:r>
      <w:r w:rsidRPr="004A53EB">
        <w:rPr>
          <w:rFonts w:ascii="Cambria" w:hAnsi="Cambria" w:cs="Arial"/>
          <w:sz w:val="22"/>
          <w:szCs w:val="22"/>
        </w:rPr>
        <w:t>to aj opakovane.</w:t>
      </w:r>
    </w:p>
    <w:p w14:paraId="0BB7B279" w14:textId="1C5E437D" w:rsidR="00753B3B" w:rsidRPr="004A53EB" w:rsidRDefault="00753B3B" w:rsidP="00BC706C">
      <w:pPr>
        <w:numPr>
          <w:ilvl w:val="0"/>
          <w:numId w:val="12"/>
        </w:numPr>
        <w:spacing w:before="120"/>
        <w:ind w:left="425" w:hanging="425"/>
        <w:jc w:val="both"/>
        <w:rPr>
          <w:rFonts w:ascii="Cambria" w:hAnsi="Cambria" w:cs="Arial"/>
          <w:sz w:val="22"/>
          <w:szCs w:val="22"/>
        </w:rPr>
      </w:pPr>
      <w:r w:rsidRPr="004A53EB">
        <w:rPr>
          <w:rFonts w:ascii="Cambria" w:hAnsi="Cambria" w:cs="Arial"/>
          <w:sz w:val="22"/>
          <w:szCs w:val="22"/>
        </w:rPr>
        <w:lastRenderedPageBreak/>
        <w:t>V</w:t>
      </w:r>
      <w:r w:rsidR="00EC7949" w:rsidRPr="004A53EB">
        <w:rPr>
          <w:rFonts w:ascii="Cambria" w:hAnsi="Cambria" w:cs="Arial"/>
          <w:sz w:val="22"/>
          <w:szCs w:val="22"/>
        </w:rPr>
        <w:t> </w:t>
      </w:r>
      <w:r w:rsidRPr="004A53EB">
        <w:rPr>
          <w:rFonts w:ascii="Cambria" w:hAnsi="Cambria" w:cs="Arial"/>
          <w:sz w:val="22"/>
          <w:szCs w:val="22"/>
        </w:rPr>
        <w:t>prípade omeškania s</w:t>
      </w:r>
      <w:r w:rsidR="00EC7949" w:rsidRPr="004A53EB">
        <w:rPr>
          <w:rFonts w:ascii="Cambria" w:hAnsi="Cambria" w:cs="Arial"/>
          <w:sz w:val="22"/>
          <w:szCs w:val="22"/>
        </w:rPr>
        <w:t> </w:t>
      </w:r>
      <w:r w:rsidRPr="004A53EB">
        <w:rPr>
          <w:rFonts w:ascii="Cambria" w:hAnsi="Cambria" w:cs="Arial"/>
          <w:sz w:val="22"/>
          <w:szCs w:val="22"/>
        </w:rPr>
        <w:t>odovzdaním dokladov o</w:t>
      </w:r>
      <w:r w:rsidR="00EC7949" w:rsidRPr="004A53EB">
        <w:rPr>
          <w:rFonts w:ascii="Cambria" w:hAnsi="Cambria" w:cs="Arial"/>
          <w:sz w:val="22"/>
          <w:szCs w:val="22"/>
        </w:rPr>
        <w:t> </w:t>
      </w:r>
      <w:r w:rsidRPr="004A53EB">
        <w:rPr>
          <w:rFonts w:ascii="Cambria" w:hAnsi="Cambria" w:cs="Arial"/>
          <w:sz w:val="22"/>
          <w:szCs w:val="22"/>
        </w:rPr>
        <w:t xml:space="preserve">uzatvorení poistných </w:t>
      </w:r>
      <w:r w:rsidR="00BF5EE0" w:rsidRPr="004A53EB">
        <w:rPr>
          <w:rFonts w:ascii="Cambria" w:hAnsi="Cambria" w:cs="Arial"/>
          <w:sz w:val="22"/>
          <w:szCs w:val="22"/>
        </w:rPr>
        <w:t>z</w:t>
      </w:r>
      <w:r w:rsidRPr="004A53EB">
        <w:rPr>
          <w:rFonts w:ascii="Cambria" w:hAnsi="Cambria" w:cs="Arial"/>
          <w:sz w:val="22"/>
          <w:szCs w:val="22"/>
        </w:rPr>
        <w:t>mlúv</w:t>
      </w:r>
      <w:r w:rsidR="00BF5EE0" w:rsidRPr="004A53EB">
        <w:rPr>
          <w:rFonts w:ascii="Cambria" w:hAnsi="Cambria" w:cs="Arial"/>
          <w:sz w:val="22"/>
          <w:szCs w:val="22"/>
        </w:rPr>
        <w:t>,</w:t>
      </w:r>
      <w:r w:rsidR="00213E14" w:rsidRPr="004A53EB">
        <w:rPr>
          <w:rFonts w:ascii="Cambria" w:hAnsi="Cambria" w:cs="Arial"/>
          <w:sz w:val="22"/>
          <w:szCs w:val="22"/>
        </w:rPr>
        <w:t xml:space="preserve"> ak zmluva takúto povinnosť ustanovuje,</w:t>
      </w:r>
      <w:r w:rsidRPr="004A53EB">
        <w:rPr>
          <w:rFonts w:ascii="Cambria" w:hAnsi="Cambria" w:cs="Arial"/>
          <w:sz w:val="22"/>
          <w:szCs w:val="22"/>
        </w:rPr>
        <w:t xml:space="preserve"> vzniká </w:t>
      </w:r>
      <w:r w:rsidR="00213E14" w:rsidRPr="004A53EB">
        <w:rPr>
          <w:rFonts w:ascii="Cambria" w:hAnsi="Cambria" w:cs="Arial"/>
          <w:sz w:val="22"/>
          <w:szCs w:val="22"/>
        </w:rPr>
        <w:t>o</w:t>
      </w:r>
      <w:r w:rsidRPr="004A53EB">
        <w:rPr>
          <w:rFonts w:ascii="Cambria" w:hAnsi="Cambria" w:cs="Arial"/>
          <w:sz w:val="22"/>
          <w:szCs w:val="22"/>
        </w:rPr>
        <w:t>bjednávateľovi právo na zaplatenie zmluvnej pokuty vo</w:t>
      </w:r>
      <w:r w:rsidR="00513C87" w:rsidRPr="004A53EB">
        <w:rPr>
          <w:rFonts w:ascii="Cambria" w:hAnsi="Cambria" w:cs="Arial"/>
          <w:sz w:val="22"/>
          <w:szCs w:val="22"/>
        </w:rPr>
        <w:t> </w:t>
      </w:r>
      <w:r w:rsidRPr="004A53EB">
        <w:rPr>
          <w:rFonts w:ascii="Cambria" w:hAnsi="Cambria" w:cs="Arial"/>
          <w:sz w:val="22"/>
          <w:szCs w:val="22"/>
        </w:rPr>
        <w:t xml:space="preserve">výške 0,02 % </w:t>
      </w:r>
      <w:r w:rsidR="00C650EC" w:rsidRPr="004A53EB">
        <w:rPr>
          <w:rFonts w:ascii="Cambria" w:hAnsi="Cambria" w:cs="Arial"/>
          <w:sz w:val="22"/>
          <w:szCs w:val="22"/>
        </w:rPr>
        <w:t>zo</w:t>
      </w:r>
      <w:r w:rsidR="00513C87" w:rsidRPr="004A53EB">
        <w:rPr>
          <w:rFonts w:ascii="Cambria" w:hAnsi="Cambria" w:cs="Arial"/>
          <w:sz w:val="22"/>
          <w:szCs w:val="22"/>
        </w:rPr>
        <w:t> </w:t>
      </w:r>
      <w:r w:rsidR="00C650EC" w:rsidRPr="004A53EB">
        <w:rPr>
          <w:rFonts w:ascii="Cambria" w:hAnsi="Cambria" w:cs="Arial"/>
          <w:sz w:val="22"/>
          <w:szCs w:val="22"/>
        </w:rPr>
        <w:t>zmluvnej ceny</w:t>
      </w:r>
      <w:r w:rsidRPr="004A53EB">
        <w:rPr>
          <w:rFonts w:ascii="Cambria" w:hAnsi="Cambria" w:cs="Arial"/>
          <w:sz w:val="22"/>
          <w:szCs w:val="22"/>
        </w:rPr>
        <w:t xml:space="preserve"> za</w:t>
      </w:r>
      <w:r w:rsidR="00513C87" w:rsidRPr="004A53EB">
        <w:rPr>
          <w:rFonts w:ascii="Cambria" w:hAnsi="Cambria" w:cs="Arial"/>
          <w:sz w:val="22"/>
          <w:szCs w:val="22"/>
        </w:rPr>
        <w:t> </w:t>
      </w:r>
      <w:r w:rsidRPr="004A53EB">
        <w:rPr>
          <w:rFonts w:ascii="Cambria" w:hAnsi="Cambria" w:cs="Arial"/>
          <w:sz w:val="22"/>
          <w:szCs w:val="22"/>
        </w:rPr>
        <w:t>každý deň omeškania.</w:t>
      </w:r>
    </w:p>
    <w:p w14:paraId="4484FED5" w14:textId="1C46EC3F" w:rsidR="00B93376" w:rsidRPr="004A53EB" w:rsidRDefault="00B93376" w:rsidP="00C40BAE">
      <w:pPr>
        <w:numPr>
          <w:ilvl w:val="0"/>
          <w:numId w:val="12"/>
        </w:numPr>
        <w:spacing w:before="120"/>
        <w:ind w:left="425" w:hanging="425"/>
        <w:jc w:val="both"/>
        <w:rPr>
          <w:rFonts w:ascii="Cambria" w:hAnsi="Cambria" w:cs="Arial"/>
          <w:sz w:val="22"/>
          <w:szCs w:val="22"/>
        </w:rPr>
      </w:pPr>
      <w:r w:rsidRPr="004A53EB">
        <w:rPr>
          <w:rFonts w:ascii="Cambria" w:hAnsi="Cambria" w:cs="Arial"/>
          <w:sz w:val="22"/>
          <w:szCs w:val="22"/>
        </w:rPr>
        <w:t xml:space="preserve">Ak </w:t>
      </w:r>
      <w:r w:rsidR="00C41E8F" w:rsidRPr="004A53EB">
        <w:rPr>
          <w:rFonts w:ascii="Cambria" w:hAnsi="Cambria" w:cs="Arial"/>
          <w:sz w:val="22"/>
          <w:szCs w:val="22"/>
        </w:rPr>
        <w:t>z</w:t>
      </w:r>
      <w:r w:rsidRPr="004A53EB">
        <w:rPr>
          <w:rFonts w:ascii="Cambria" w:hAnsi="Cambria" w:cs="Arial"/>
          <w:sz w:val="22"/>
          <w:szCs w:val="22"/>
        </w:rPr>
        <w:t>hotoviteľ poruší povinnosť zabezpečiť svoje záväzky bankovou zárukou alebo</w:t>
      </w:r>
      <w:r w:rsidR="00D5113E" w:rsidRPr="004A53EB">
        <w:rPr>
          <w:rFonts w:ascii="Cambria" w:hAnsi="Cambria" w:cs="Arial"/>
          <w:sz w:val="22"/>
          <w:szCs w:val="22"/>
        </w:rPr>
        <w:t xml:space="preserve"> inou garanciou podľa </w:t>
      </w:r>
      <w:r w:rsidR="00896A27" w:rsidRPr="004A53EB">
        <w:rPr>
          <w:rFonts w:ascii="Cambria" w:hAnsi="Cambria" w:cs="Arial"/>
          <w:sz w:val="22"/>
          <w:szCs w:val="22"/>
        </w:rPr>
        <w:t xml:space="preserve">tejto </w:t>
      </w:r>
      <w:r w:rsidR="00C41E8F" w:rsidRPr="004A53EB">
        <w:rPr>
          <w:rFonts w:ascii="Cambria" w:hAnsi="Cambria" w:cs="Arial"/>
          <w:sz w:val="22"/>
          <w:szCs w:val="22"/>
        </w:rPr>
        <w:t>z</w:t>
      </w:r>
      <w:r w:rsidR="00896A27" w:rsidRPr="004A53EB">
        <w:rPr>
          <w:rFonts w:ascii="Cambria" w:hAnsi="Cambria" w:cs="Arial"/>
          <w:sz w:val="22"/>
          <w:szCs w:val="22"/>
        </w:rPr>
        <w:t>mluvy</w:t>
      </w:r>
      <w:r w:rsidRPr="004A53EB">
        <w:rPr>
          <w:rFonts w:ascii="Cambria" w:hAnsi="Cambria" w:cs="Arial"/>
          <w:sz w:val="22"/>
          <w:szCs w:val="22"/>
        </w:rPr>
        <w:t xml:space="preserve">, </w:t>
      </w:r>
      <w:r w:rsidR="001A56E6" w:rsidRPr="004A53EB">
        <w:rPr>
          <w:rFonts w:ascii="Cambria" w:hAnsi="Cambria" w:cs="Arial"/>
          <w:sz w:val="22"/>
          <w:szCs w:val="22"/>
        </w:rPr>
        <w:t xml:space="preserve">ak zmluva takúto povinnosť ustanovuje, </w:t>
      </w:r>
      <w:r w:rsidRPr="004A53EB">
        <w:rPr>
          <w:rFonts w:ascii="Cambria" w:hAnsi="Cambria" w:cs="Arial"/>
          <w:sz w:val="22"/>
          <w:szCs w:val="22"/>
        </w:rPr>
        <w:t xml:space="preserve">vzniká </w:t>
      </w:r>
      <w:r w:rsidR="00C41E8F" w:rsidRPr="004A53EB">
        <w:rPr>
          <w:rFonts w:ascii="Cambria" w:hAnsi="Cambria" w:cs="Arial"/>
          <w:sz w:val="22"/>
          <w:szCs w:val="22"/>
        </w:rPr>
        <w:t>o</w:t>
      </w:r>
      <w:r w:rsidRPr="004A53EB">
        <w:rPr>
          <w:rFonts w:ascii="Cambria" w:hAnsi="Cambria" w:cs="Arial"/>
          <w:sz w:val="22"/>
          <w:szCs w:val="22"/>
        </w:rPr>
        <w:t>bjednávateľovi právo na</w:t>
      </w:r>
      <w:r w:rsidR="00C41E8F" w:rsidRPr="004A53EB">
        <w:rPr>
          <w:rFonts w:ascii="Cambria" w:hAnsi="Cambria" w:cs="Arial"/>
          <w:sz w:val="22"/>
          <w:szCs w:val="22"/>
        </w:rPr>
        <w:t> </w:t>
      </w:r>
      <w:r w:rsidRPr="004A53EB">
        <w:rPr>
          <w:rFonts w:ascii="Cambria" w:hAnsi="Cambria" w:cs="Arial"/>
          <w:sz w:val="22"/>
          <w:szCs w:val="22"/>
        </w:rPr>
        <w:t>zaplatenie zmluvnej pokuty vo</w:t>
      </w:r>
      <w:r w:rsidR="00513C87" w:rsidRPr="004A53EB">
        <w:rPr>
          <w:rFonts w:ascii="Cambria" w:hAnsi="Cambria" w:cs="Arial"/>
          <w:sz w:val="22"/>
          <w:szCs w:val="22"/>
        </w:rPr>
        <w:t> </w:t>
      </w:r>
      <w:r w:rsidRPr="004A53EB">
        <w:rPr>
          <w:rFonts w:ascii="Cambria" w:hAnsi="Cambria" w:cs="Arial"/>
          <w:sz w:val="22"/>
          <w:szCs w:val="22"/>
        </w:rPr>
        <w:t xml:space="preserve">výške 0,02 % </w:t>
      </w:r>
      <w:r w:rsidR="00C650EC" w:rsidRPr="004A53EB">
        <w:rPr>
          <w:rFonts w:ascii="Cambria" w:hAnsi="Cambria" w:cs="Arial"/>
          <w:sz w:val="22"/>
          <w:szCs w:val="22"/>
        </w:rPr>
        <w:t>zo</w:t>
      </w:r>
      <w:r w:rsidR="00513C87" w:rsidRPr="004A53EB">
        <w:rPr>
          <w:rFonts w:ascii="Cambria" w:hAnsi="Cambria" w:cs="Arial"/>
          <w:sz w:val="22"/>
          <w:szCs w:val="22"/>
        </w:rPr>
        <w:t> </w:t>
      </w:r>
      <w:r w:rsidR="00C650EC" w:rsidRPr="004A53EB">
        <w:rPr>
          <w:rFonts w:ascii="Cambria" w:hAnsi="Cambria" w:cs="Arial"/>
          <w:sz w:val="22"/>
          <w:szCs w:val="22"/>
        </w:rPr>
        <w:t>zmluvnej ceny</w:t>
      </w:r>
      <w:r w:rsidRPr="004A53EB">
        <w:rPr>
          <w:rFonts w:ascii="Cambria" w:hAnsi="Cambria" w:cs="Arial"/>
          <w:sz w:val="22"/>
          <w:szCs w:val="22"/>
        </w:rPr>
        <w:t xml:space="preserve"> za</w:t>
      </w:r>
      <w:r w:rsidR="00D977D4" w:rsidRPr="004A53EB">
        <w:rPr>
          <w:rFonts w:ascii="Cambria" w:hAnsi="Cambria" w:cs="Arial"/>
          <w:sz w:val="22"/>
          <w:szCs w:val="22"/>
        </w:rPr>
        <w:t> </w:t>
      </w:r>
      <w:r w:rsidRPr="004A53EB">
        <w:rPr>
          <w:rFonts w:ascii="Cambria" w:hAnsi="Cambria" w:cs="Arial"/>
          <w:sz w:val="22"/>
          <w:szCs w:val="22"/>
        </w:rPr>
        <w:t>každý prípad aj začatý deň, kedy trvá porušenie povinnosti, resp. stav týmto porušením vyvolaný.</w:t>
      </w:r>
    </w:p>
    <w:p w14:paraId="66A8D316" w14:textId="5F83004B" w:rsidR="001647F8" w:rsidRPr="004A53EB" w:rsidRDefault="001647F8" w:rsidP="001647F8">
      <w:pPr>
        <w:numPr>
          <w:ilvl w:val="0"/>
          <w:numId w:val="12"/>
        </w:numPr>
        <w:spacing w:before="120"/>
        <w:ind w:left="425" w:hanging="425"/>
        <w:jc w:val="both"/>
        <w:rPr>
          <w:rFonts w:ascii="Cambria" w:hAnsi="Cambria" w:cs="Arial"/>
          <w:sz w:val="22"/>
          <w:szCs w:val="22"/>
        </w:rPr>
      </w:pPr>
      <w:r w:rsidRPr="004A53EB">
        <w:rPr>
          <w:rFonts w:ascii="Cambria" w:hAnsi="Cambria" w:cs="Arial"/>
          <w:sz w:val="22"/>
          <w:szCs w:val="22"/>
        </w:rPr>
        <w:t>Ak objednávateľ odstúpi od</w:t>
      </w:r>
      <w:r w:rsidR="00513C87" w:rsidRPr="004A53EB">
        <w:rPr>
          <w:rFonts w:ascii="Cambria" w:hAnsi="Cambria" w:cs="Arial"/>
          <w:sz w:val="22"/>
          <w:szCs w:val="22"/>
        </w:rPr>
        <w:t> </w:t>
      </w:r>
      <w:r w:rsidRPr="004A53EB">
        <w:rPr>
          <w:rFonts w:ascii="Cambria" w:hAnsi="Cambria" w:cs="Arial"/>
          <w:sz w:val="22"/>
          <w:szCs w:val="22"/>
        </w:rPr>
        <w:t>zmluvy z dôvodov na strane zhotoviteľa, je zhotoviteľ povinný uhradiť objednávateľovi zmluvnú pokutu vo výške 10% zo zmluvnej ceny.</w:t>
      </w:r>
    </w:p>
    <w:p w14:paraId="3D3116E8" w14:textId="136F93CE" w:rsidR="00753B3B" w:rsidRPr="004A53EB" w:rsidRDefault="00753B3B" w:rsidP="00BC706C">
      <w:pPr>
        <w:numPr>
          <w:ilvl w:val="0"/>
          <w:numId w:val="12"/>
        </w:numPr>
        <w:spacing w:before="120"/>
        <w:ind w:left="425" w:hanging="425"/>
        <w:jc w:val="both"/>
        <w:rPr>
          <w:rFonts w:ascii="Cambria" w:hAnsi="Cambria" w:cs="Arial"/>
          <w:sz w:val="22"/>
          <w:szCs w:val="22"/>
        </w:rPr>
      </w:pPr>
      <w:r w:rsidRPr="004A53EB">
        <w:rPr>
          <w:rFonts w:ascii="Cambria" w:hAnsi="Cambria" w:cs="Arial"/>
          <w:sz w:val="22"/>
          <w:szCs w:val="22"/>
        </w:rPr>
        <w:t>V</w:t>
      </w:r>
      <w:r w:rsidR="00EC7949" w:rsidRPr="004A53EB">
        <w:rPr>
          <w:rFonts w:ascii="Cambria" w:hAnsi="Cambria" w:cs="Arial"/>
          <w:sz w:val="22"/>
          <w:szCs w:val="22"/>
        </w:rPr>
        <w:t> </w:t>
      </w:r>
      <w:r w:rsidRPr="004A53EB">
        <w:rPr>
          <w:rFonts w:ascii="Cambria" w:hAnsi="Cambria" w:cs="Arial"/>
          <w:sz w:val="22"/>
          <w:szCs w:val="22"/>
        </w:rPr>
        <w:t xml:space="preserve">prípade neplnenia záväzkov </w:t>
      </w:r>
      <w:r w:rsidR="00067B59" w:rsidRPr="004A53EB">
        <w:rPr>
          <w:rFonts w:ascii="Cambria" w:hAnsi="Cambria" w:cs="Arial"/>
          <w:sz w:val="22"/>
          <w:szCs w:val="22"/>
        </w:rPr>
        <w:t>z</w:t>
      </w:r>
      <w:r w:rsidRPr="004A53EB">
        <w:rPr>
          <w:rFonts w:ascii="Cambria" w:hAnsi="Cambria" w:cs="Arial"/>
          <w:sz w:val="22"/>
          <w:szCs w:val="22"/>
        </w:rPr>
        <w:t>hotoviteľa vyplývajúcich z</w:t>
      </w:r>
      <w:r w:rsidR="00EC7949" w:rsidRPr="004A53EB">
        <w:rPr>
          <w:rFonts w:ascii="Cambria" w:hAnsi="Cambria" w:cs="Arial"/>
          <w:sz w:val="22"/>
          <w:szCs w:val="22"/>
        </w:rPr>
        <w:t> </w:t>
      </w:r>
      <w:r w:rsidRPr="004A53EB">
        <w:rPr>
          <w:rFonts w:ascii="Cambria" w:hAnsi="Cambria" w:cs="Arial"/>
          <w:sz w:val="22"/>
          <w:szCs w:val="22"/>
        </w:rPr>
        <w:t xml:space="preserve">tejto </w:t>
      </w:r>
      <w:r w:rsidR="00067B59" w:rsidRPr="004A53EB">
        <w:rPr>
          <w:rFonts w:ascii="Cambria" w:hAnsi="Cambria" w:cs="Arial"/>
          <w:sz w:val="22"/>
          <w:szCs w:val="22"/>
        </w:rPr>
        <w:t>z</w:t>
      </w:r>
      <w:r w:rsidRPr="004A53EB">
        <w:rPr>
          <w:rFonts w:ascii="Cambria" w:hAnsi="Cambria" w:cs="Arial"/>
          <w:sz w:val="22"/>
          <w:szCs w:val="22"/>
        </w:rPr>
        <w:t>mluvy, u</w:t>
      </w:r>
      <w:r w:rsidR="00EC7949" w:rsidRPr="004A53EB">
        <w:rPr>
          <w:rFonts w:ascii="Cambria" w:hAnsi="Cambria" w:cs="Arial"/>
          <w:sz w:val="22"/>
          <w:szCs w:val="22"/>
        </w:rPr>
        <w:t> </w:t>
      </w:r>
      <w:r w:rsidRPr="004A53EB">
        <w:rPr>
          <w:rFonts w:ascii="Cambria" w:hAnsi="Cambria" w:cs="Arial"/>
          <w:sz w:val="22"/>
          <w:szCs w:val="22"/>
        </w:rPr>
        <w:t xml:space="preserve">ktorých nie je výška zmluvnej pokuty </w:t>
      </w:r>
      <w:r w:rsidR="00C2507E" w:rsidRPr="004A53EB">
        <w:rPr>
          <w:rFonts w:ascii="Cambria" w:hAnsi="Cambria" w:cs="Arial"/>
          <w:sz w:val="22"/>
          <w:szCs w:val="22"/>
        </w:rPr>
        <w:t>určená osobitne</w:t>
      </w:r>
      <w:r w:rsidRPr="004A53EB">
        <w:rPr>
          <w:rFonts w:ascii="Cambria" w:hAnsi="Cambria" w:cs="Arial"/>
          <w:sz w:val="22"/>
          <w:szCs w:val="22"/>
        </w:rPr>
        <w:t xml:space="preserve">, vzniká </w:t>
      </w:r>
      <w:r w:rsidR="00204A53" w:rsidRPr="004A53EB">
        <w:rPr>
          <w:rFonts w:ascii="Cambria" w:hAnsi="Cambria" w:cs="Arial"/>
          <w:sz w:val="22"/>
          <w:szCs w:val="22"/>
        </w:rPr>
        <w:t>o</w:t>
      </w:r>
      <w:r w:rsidRPr="004A53EB">
        <w:rPr>
          <w:rFonts w:ascii="Cambria" w:hAnsi="Cambria" w:cs="Arial"/>
          <w:sz w:val="22"/>
          <w:szCs w:val="22"/>
        </w:rPr>
        <w:t>bjednávateľovi právo na</w:t>
      </w:r>
      <w:r w:rsidR="00031051" w:rsidRPr="004A53EB">
        <w:rPr>
          <w:rFonts w:ascii="Cambria" w:hAnsi="Cambria" w:cs="Arial"/>
          <w:sz w:val="22"/>
          <w:szCs w:val="22"/>
        </w:rPr>
        <w:t> </w:t>
      </w:r>
      <w:r w:rsidRPr="004A53EB">
        <w:rPr>
          <w:rFonts w:ascii="Cambria" w:hAnsi="Cambria" w:cs="Arial"/>
          <w:sz w:val="22"/>
          <w:szCs w:val="22"/>
        </w:rPr>
        <w:t>zaplatenie zmluvnej pokuty vo</w:t>
      </w:r>
      <w:r w:rsidR="00031051" w:rsidRPr="004A53EB">
        <w:rPr>
          <w:rFonts w:ascii="Cambria" w:hAnsi="Cambria" w:cs="Arial"/>
          <w:sz w:val="22"/>
          <w:szCs w:val="22"/>
        </w:rPr>
        <w:t> </w:t>
      </w:r>
      <w:r w:rsidRPr="004A53EB">
        <w:rPr>
          <w:rFonts w:ascii="Cambria" w:hAnsi="Cambria" w:cs="Arial"/>
          <w:sz w:val="22"/>
          <w:szCs w:val="22"/>
        </w:rPr>
        <w:t xml:space="preserve">výške 0,02 % </w:t>
      </w:r>
      <w:r w:rsidR="00C650EC" w:rsidRPr="004A53EB">
        <w:rPr>
          <w:rFonts w:ascii="Cambria" w:hAnsi="Cambria" w:cs="Arial"/>
          <w:sz w:val="22"/>
          <w:szCs w:val="22"/>
        </w:rPr>
        <w:t>zo</w:t>
      </w:r>
      <w:r w:rsidR="00031051" w:rsidRPr="004A53EB">
        <w:rPr>
          <w:rFonts w:ascii="Cambria" w:hAnsi="Cambria" w:cs="Arial"/>
          <w:sz w:val="22"/>
          <w:szCs w:val="22"/>
        </w:rPr>
        <w:t> </w:t>
      </w:r>
      <w:r w:rsidR="00C650EC" w:rsidRPr="004A53EB">
        <w:rPr>
          <w:rFonts w:ascii="Cambria" w:hAnsi="Cambria" w:cs="Arial"/>
          <w:sz w:val="22"/>
          <w:szCs w:val="22"/>
        </w:rPr>
        <w:t>zmluvnej ceny</w:t>
      </w:r>
      <w:r w:rsidRPr="004A53EB">
        <w:rPr>
          <w:rFonts w:ascii="Cambria" w:hAnsi="Cambria" w:cs="Arial"/>
          <w:sz w:val="22"/>
          <w:szCs w:val="22"/>
        </w:rPr>
        <w:t xml:space="preserve"> za</w:t>
      </w:r>
      <w:r w:rsidR="00031051" w:rsidRPr="004A53EB">
        <w:rPr>
          <w:rFonts w:ascii="Cambria" w:hAnsi="Cambria" w:cs="Arial"/>
          <w:sz w:val="22"/>
          <w:szCs w:val="22"/>
        </w:rPr>
        <w:t> </w:t>
      </w:r>
      <w:r w:rsidRPr="004A53EB">
        <w:rPr>
          <w:rFonts w:ascii="Cambria" w:hAnsi="Cambria" w:cs="Arial"/>
          <w:sz w:val="22"/>
          <w:szCs w:val="22"/>
        </w:rPr>
        <w:t>každý prípad aj začatý deň, kedy trvá porušenie povinnosti, resp. stav týmto porušením vyvolaný.</w:t>
      </w:r>
    </w:p>
    <w:p w14:paraId="404F3AC9" w14:textId="6115F1AF" w:rsidR="00753B3B" w:rsidRPr="004A53EB" w:rsidRDefault="00753B3B" w:rsidP="00BC706C">
      <w:pPr>
        <w:numPr>
          <w:ilvl w:val="0"/>
          <w:numId w:val="12"/>
        </w:numPr>
        <w:spacing w:before="120"/>
        <w:ind w:left="425" w:hanging="425"/>
        <w:jc w:val="both"/>
        <w:rPr>
          <w:rFonts w:ascii="Cambria" w:hAnsi="Cambria" w:cs="Arial"/>
          <w:sz w:val="22"/>
          <w:szCs w:val="22"/>
        </w:rPr>
      </w:pPr>
      <w:r w:rsidRPr="004A53EB">
        <w:rPr>
          <w:rFonts w:ascii="Cambria" w:hAnsi="Cambria" w:cs="Arial"/>
          <w:sz w:val="22"/>
          <w:szCs w:val="22"/>
        </w:rPr>
        <w:t>V</w:t>
      </w:r>
      <w:r w:rsidR="00EC7949" w:rsidRPr="004A53EB">
        <w:rPr>
          <w:rFonts w:ascii="Cambria" w:hAnsi="Cambria" w:cs="Arial"/>
          <w:sz w:val="22"/>
          <w:szCs w:val="22"/>
        </w:rPr>
        <w:t> </w:t>
      </w:r>
      <w:r w:rsidRPr="004A53EB">
        <w:rPr>
          <w:rFonts w:ascii="Cambria" w:hAnsi="Cambria" w:cs="Arial"/>
          <w:sz w:val="22"/>
          <w:szCs w:val="22"/>
        </w:rPr>
        <w:t xml:space="preserve">prípade porušenia </w:t>
      </w:r>
      <w:r w:rsidR="00894052" w:rsidRPr="004A53EB">
        <w:rPr>
          <w:rFonts w:ascii="Cambria" w:hAnsi="Cambria" w:cs="Arial"/>
          <w:sz w:val="22"/>
          <w:szCs w:val="22"/>
        </w:rPr>
        <w:t>z</w:t>
      </w:r>
      <w:r w:rsidRPr="004A53EB">
        <w:rPr>
          <w:rFonts w:ascii="Cambria" w:hAnsi="Cambria" w:cs="Arial"/>
          <w:sz w:val="22"/>
          <w:szCs w:val="22"/>
        </w:rPr>
        <w:t>mluvy v</w:t>
      </w:r>
      <w:r w:rsidR="00EC7949" w:rsidRPr="004A53EB">
        <w:rPr>
          <w:rFonts w:ascii="Cambria" w:hAnsi="Cambria" w:cs="Arial"/>
          <w:sz w:val="22"/>
          <w:szCs w:val="22"/>
        </w:rPr>
        <w:t> </w:t>
      </w:r>
      <w:r w:rsidRPr="004A53EB">
        <w:rPr>
          <w:rFonts w:ascii="Cambria" w:hAnsi="Cambria" w:cs="Arial"/>
          <w:sz w:val="22"/>
          <w:szCs w:val="22"/>
        </w:rPr>
        <w:t xml:space="preserve">časti týkajúcej sa subdodávateľov </w:t>
      </w:r>
      <w:r w:rsidR="00894052" w:rsidRPr="004A53EB">
        <w:rPr>
          <w:rFonts w:ascii="Cambria" w:hAnsi="Cambria" w:cs="Arial"/>
          <w:sz w:val="22"/>
          <w:szCs w:val="22"/>
        </w:rPr>
        <w:t>z</w:t>
      </w:r>
      <w:r w:rsidRPr="004A53EB">
        <w:rPr>
          <w:rFonts w:ascii="Cambria" w:hAnsi="Cambria" w:cs="Arial"/>
          <w:sz w:val="22"/>
          <w:szCs w:val="22"/>
        </w:rPr>
        <w:t xml:space="preserve">hotoviteľa je </w:t>
      </w:r>
      <w:r w:rsidR="00AD7E2F" w:rsidRPr="004A53EB">
        <w:rPr>
          <w:rFonts w:ascii="Cambria" w:hAnsi="Cambria" w:cs="Arial"/>
          <w:sz w:val="22"/>
          <w:szCs w:val="22"/>
        </w:rPr>
        <w:t>z</w:t>
      </w:r>
      <w:r w:rsidRPr="004A53EB">
        <w:rPr>
          <w:rFonts w:ascii="Cambria" w:hAnsi="Cambria" w:cs="Arial"/>
          <w:sz w:val="22"/>
          <w:szCs w:val="22"/>
        </w:rPr>
        <w:t xml:space="preserve">hotoviteľ povinný zaplatiť </w:t>
      </w:r>
      <w:r w:rsidR="00AD7E2F" w:rsidRPr="004A53EB">
        <w:rPr>
          <w:rFonts w:ascii="Cambria" w:hAnsi="Cambria" w:cs="Arial"/>
          <w:sz w:val="22"/>
          <w:szCs w:val="22"/>
        </w:rPr>
        <w:t>o</w:t>
      </w:r>
      <w:r w:rsidRPr="004A53EB">
        <w:rPr>
          <w:rFonts w:ascii="Cambria" w:hAnsi="Cambria" w:cs="Arial"/>
          <w:sz w:val="22"/>
          <w:szCs w:val="22"/>
        </w:rPr>
        <w:t>bjednávateľovi zmluvnú pokutu vo</w:t>
      </w:r>
      <w:r w:rsidR="00031051" w:rsidRPr="004A53EB">
        <w:rPr>
          <w:rFonts w:ascii="Cambria" w:hAnsi="Cambria" w:cs="Arial"/>
          <w:sz w:val="22"/>
          <w:szCs w:val="22"/>
        </w:rPr>
        <w:t> </w:t>
      </w:r>
      <w:r w:rsidRPr="004A53EB">
        <w:rPr>
          <w:rFonts w:ascii="Cambria" w:hAnsi="Cambria" w:cs="Arial"/>
          <w:sz w:val="22"/>
          <w:szCs w:val="22"/>
        </w:rPr>
        <w:t>výške</w:t>
      </w:r>
      <w:r w:rsidR="00B05F48" w:rsidRPr="004A53EB">
        <w:rPr>
          <w:rFonts w:ascii="Cambria" w:hAnsi="Cambria" w:cs="Arial"/>
          <w:sz w:val="22"/>
          <w:szCs w:val="22"/>
        </w:rPr>
        <w:t xml:space="preserve"> 300</w:t>
      </w:r>
      <w:r w:rsidR="0063499A" w:rsidRPr="004A53EB">
        <w:rPr>
          <w:rFonts w:ascii="Cambria" w:hAnsi="Cambria" w:cs="Arial"/>
          <w:sz w:val="22"/>
          <w:szCs w:val="22"/>
        </w:rPr>
        <w:t>,-</w:t>
      </w:r>
      <w:r w:rsidRPr="004A53EB">
        <w:rPr>
          <w:rFonts w:ascii="Cambria" w:hAnsi="Cambria" w:cs="Arial"/>
          <w:sz w:val="22"/>
          <w:szCs w:val="22"/>
        </w:rPr>
        <w:t xml:space="preserve"> EUR</w:t>
      </w:r>
      <w:r w:rsidR="00B05F48" w:rsidRPr="004A53EB">
        <w:rPr>
          <w:rFonts w:ascii="Cambria" w:hAnsi="Cambria" w:cs="Arial"/>
          <w:sz w:val="22"/>
          <w:szCs w:val="22"/>
        </w:rPr>
        <w:t xml:space="preserve"> za</w:t>
      </w:r>
      <w:r w:rsidR="00031051" w:rsidRPr="004A53EB">
        <w:rPr>
          <w:rFonts w:ascii="Cambria" w:hAnsi="Cambria" w:cs="Arial"/>
          <w:sz w:val="22"/>
          <w:szCs w:val="22"/>
        </w:rPr>
        <w:t> </w:t>
      </w:r>
      <w:r w:rsidR="00B05F48" w:rsidRPr="004A53EB">
        <w:rPr>
          <w:rFonts w:ascii="Cambria" w:hAnsi="Cambria" w:cs="Arial"/>
          <w:sz w:val="22"/>
          <w:szCs w:val="22"/>
        </w:rPr>
        <w:t>každý jednotlivý prípad porušenia.</w:t>
      </w:r>
    </w:p>
    <w:p w14:paraId="3EE5D67B" w14:textId="6E4D22FE" w:rsidR="001A56E6" w:rsidRPr="004A53EB" w:rsidRDefault="001A56E6" w:rsidP="00BC706C">
      <w:pPr>
        <w:numPr>
          <w:ilvl w:val="0"/>
          <w:numId w:val="12"/>
        </w:numPr>
        <w:spacing w:before="120"/>
        <w:ind w:left="425" w:hanging="425"/>
        <w:jc w:val="both"/>
        <w:rPr>
          <w:rFonts w:ascii="Cambria" w:hAnsi="Cambria" w:cs="Arial"/>
          <w:sz w:val="22"/>
          <w:szCs w:val="22"/>
        </w:rPr>
      </w:pPr>
      <w:r w:rsidRPr="004A53EB">
        <w:rPr>
          <w:rFonts w:ascii="Cambria" w:hAnsi="Cambria" w:cs="Arial"/>
          <w:sz w:val="22"/>
          <w:szCs w:val="22"/>
        </w:rPr>
        <w:t>Ak je v tomto článku zmluvy ustanovená zmluvná pokuta vo</w:t>
      </w:r>
      <w:r w:rsidR="00031051" w:rsidRPr="004A53EB">
        <w:rPr>
          <w:rFonts w:ascii="Cambria" w:hAnsi="Cambria" w:cs="Arial"/>
          <w:sz w:val="22"/>
          <w:szCs w:val="22"/>
        </w:rPr>
        <w:t> </w:t>
      </w:r>
      <w:r w:rsidRPr="004A53EB">
        <w:rPr>
          <w:rFonts w:ascii="Cambria" w:hAnsi="Cambria" w:cs="Arial"/>
          <w:sz w:val="22"/>
          <w:szCs w:val="22"/>
        </w:rPr>
        <w:t xml:space="preserve">výške </w:t>
      </w:r>
      <w:r w:rsidR="00FB15D0" w:rsidRPr="004A53EB">
        <w:rPr>
          <w:rFonts w:ascii="Cambria" w:hAnsi="Cambria" w:cs="Arial"/>
          <w:sz w:val="22"/>
          <w:szCs w:val="22"/>
        </w:rPr>
        <w:t>0,01</w:t>
      </w:r>
      <w:r w:rsidR="007B1A16" w:rsidRPr="004A53EB">
        <w:rPr>
          <w:rFonts w:ascii="Cambria" w:hAnsi="Cambria" w:cs="Arial"/>
          <w:sz w:val="22"/>
          <w:szCs w:val="22"/>
        </w:rPr>
        <w:t> </w:t>
      </w:r>
      <w:r w:rsidR="00FB15D0" w:rsidRPr="004A53EB">
        <w:rPr>
          <w:rFonts w:ascii="Cambria" w:hAnsi="Cambria" w:cs="Arial"/>
          <w:sz w:val="22"/>
          <w:szCs w:val="22"/>
        </w:rPr>
        <w:t xml:space="preserve">% alebo </w:t>
      </w:r>
      <w:r w:rsidRPr="004A53EB">
        <w:rPr>
          <w:rFonts w:ascii="Cambria" w:hAnsi="Cambria" w:cs="Arial"/>
          <w:sz w:val="22"/>
          <w:szCs w:val="22"/>
        </w:rPr>
        <w:t>0,02</w:t>
      </w:r>
      <w:r w:rsidR="007B1A16" w:rsidRPr="004A53EB">
        <w:rPr>
          <w:rFonts w:ascii="Cambria" w:hAnsi="Cambria" w:cs="Arial"/>
          <w:sz w:val="22"/>
          <w:szCs w:val="22"/>
        </w:rPr>
        <w:t> </w:t>
      </w:r>
      <w:r w:rsidRPr="004A53EB">
        <w:rPr>
          <w:rFonts w:ascii="Cambria" w:hAnsi="Cambria" w:cs="Arial"/>
          <w:sz w:val="22"/>
          <w:szCs w:val="22"/>
        </w:rPr>
        <w:t>% zo</w:t>
      </w:r>
      <w:r w:rsidR="00FB15D0" w:rsidRPr="004A53EB">
        <w:rPr>
          <w:rFonts w:ascii="Cambria" w:hAnsi="Cambria" w:cs="Arial"/>
          <w:sz w:val="22"/>
          <w:szCs w:val="22"/>
        </w:rPr>
        <w:t> </w:t>
      </w:r>
      <w:r w:rsidRPr="004A53EB">
        <w:rPr>
          <w:rFonts w:ascii="Cambria" w:hAnsi="Cambria" w:cs="Arial"/>
          <w:sz w:val="22"/>
          <w:szCs w:val="22"/>
        </w:rPr>
        <w:t>zmluvnej ceny za</w:t>
      </w:r>
      <w:r w:rsidR="00031051" w:rsidRPr="004A53EB">
        <w:rPr>
          <w:rFonts w:ascii="Cambria" w:hAnsi="Cambria" w:cs="Arial"/>
          <w:sz w:val="22"/>
          <w:szCs w:val="22"/>
        </w:rPr>
        <w:t> </w:t>
      </w:r>
      <w:r w:rsidRPr="004A53EB">
        <w:rPr>
          <w:rFonts w:ascii="Cambria" w:hAnsi="Cambria" w:cs="Arial"/>
          <w:sz w:val="22"/>
          <w:szCs w:val="22"/>
        </w:rPr>
        <w:t>každý deň omeškania alebo za</w:t>
      </w:r>
      <w:r w:rsidR="00031051" w:rsidRPr="004A53EB">
        <w:rPr>
          <w:rFonts w:ascii="Cambria" w:hAnsi="Cambria" w:cs="Arial"/>
          <w:sz w:val="22"/>
          <w:szCs w:val="22"/>
        </w:rPr>
        <w:t> </w:t>
      </w:r>
      <w:r w:rsidRPr="004A53EB">
        <w:rPr>
          <w:rFonts w:ascii="Cambria" w:hAnsi="Cambria" w:cs="Arial"/>
          <w:sz w:val="22"/>
          <w:szCs w:val="22"/>
        </w:rPr>
        <w:t xml:space="preserve">každý aj začatý </w:t>
      </w:r>
      <w:r w:rsidR="00FB15D0" w:rsidRPr="004A53EB">
        <w:rPr>
          <w:rFonts w:ascii="Cambria" w:hAnsi="Cambria" w:cs="Arial"/>
          <w:sz w:val="22"/>
          <w:szCs w:val="22"/>
        </w:rPr>
        <w:t>deň, kedy trvá porušenie povinnosti, pričom k náprave nedôjde ani do</w:t>
      </w:r>
      <w:r w:rsidR="00031051" w:rsidRPr="004A53EB">
        <w:rPr>
          <w:rFonts w:ascii="Cambria" w:hAnsi="Cambria" w:cs="Arial"/>
          <w:sz w:val="22"/>
          <w:szCs w:val="22"/>
        </w:rPr>
        <w:t> </w:t>
      </w:r>
      <w:r w:rsidR="00FB15D0" w:rsidRPr="004A53EB">
        <w:rPr>
          <w:rFonts w:ascii="Cambria" w:hAnsi="Cambria" w:cs="Arial"/>
          <w:sz w:val="22"/>
          <w:szCs w:val="22"/>
        </w:rPr>
        <w:t>30 dní, po</w:t>
      </w:r>
      <w:r w:rsidR="00031051" w:rsidRPr="004A53EB">
        <w:rPr>
          <w:rFonts w:ascii="Cambria" w:hAnsi="Cambria" w:cs="Arial"/>
          <w:sz w:val="22"/>
          <w:szCs w:val="22"/>
        </w:rPr>
        <w:t> </w:t>
      </w:r>
      <w:r w:rsidR="00FB15D0" w:rsidRPr="004A53EB">
        <w:rPr>
          <w:rFonts w:ascii="Cambria" w:hAnsi="Cambria" w:cs="Arial"/>
          <w:sz w:val="22"/>
          <w:szCs w:val="22"/>
        </w:rPr>
        <w:t>uplynutí tejto doby sa zmluvná pokuta zvyšuje na</w:t>
      </w:r>
      <w:r w:rsidR="00031051" w:rsidRPr="004A53EB">
        <w:rPr>
          <w:rFonts w:ascii="Cambria" w:hAnsi="Cambria" w:cs="Arial"/>
          <w:sz w:val="22"/>
          <w:szCs w:val="22"/>
        </w:rPr>
        <w:t> </w:t>
      </w:r>
      <w:r w:rsidR="00FB15D0" w:rsidRPr="004A53EB">
        <w:rPr>
          <w:rFonts w:ascii="Cambria" w:hAnsi="Cambria" w:cs="Arial"/>
          <w:sz w:val="22"/>
          <w:szCs w:val="22"/>
        </w:rPr>
        <w:t>dvojnásobok (t. j. 0,02 % namiesto 0,01 % zo</w:t>
      </w:r>
      <w:r w:rsidR="00031051" w:rsidRPr="004A53EB">
        <w:rPr>
          <w:rFonts w:ascii="Cambria" w:hAnsi="Cambria" w:cs="Arial"/>
          <w:sz w:val="22"/>
          <w:szCs w:val="22"/>
        </w:rPr>
        <w:t> </w:t>
      </w:r>
      <w:r w:rsidR="00FB15D0" w:rsidRPr="004A53EB">
        <w:rPr>
          <w:rFonts w:ascii="Cambria" w:hAnsi="Cambria" w:cs="Arial"/>
          <w:sz w:val="22"/>
          <w:szCs w:val="22"/>
        </w:rPr>
        <w:t>zmluvnej ceny, resp. 0,04 % namiesto 0,02 % zmluvnej ceny) za</w:t>
      </w:r>
      <w:r w:rsidR="00031051" w:rsidRPr="004A53EB">
        <w:rPr>
          <w:rFonts w:ascii="Cambria" w:hAnsi="Cambria" w:cs="Arial"/>
          <w:sz w:val="22"/>
          <w:szCs w:val="22"/>
        </w:rPr>
        <w:t> </w:t>
      </w:r>
      <w:r w:rsidR="00FB15D0" w:rsidRPr="004A53EB">
        <w:rPr>
          <w:rFonts w:ascii="Cambria" w:hAnsi="Cambria" w:cs="Arial"/>
          <w:sz w:val="22"/>
          <w:szCs w:val="22"/>
        </w:rPr>
        <w:t>každý deň omeškania alebo za</w:t>
      </w:r>
      <w:r w:rsidR="00031051" w:rsidRPr="004A53EB">
        <w:rPr>
          <w:rFonts w:ascii="Cambria" w:hAnsi="Cambria" w:cs="Arial"/>
          <w:sz w:val="22"/>
          <w:szCs w:val="22"/>
        </w:rPr>
        <w:t> </w:t>
      </w:r>
      <w:r w:rsidR="00FB15D0" w:rsidRPr="004A53EB">
        <w:rPr>
          <w:rFonts w:ascii="Cambria" w:hAnsi="Cambria" w:cs="Arial"/>
          <w:sz w:val="22"/>
          <w:szCs w:val="22"/>
        </w:rPr>
        <w:t>každý aj začatý deň, kedy trvá porušenie povinnosti.</w:t>
      </w:r>
    </w:p>
    <w:p w14:paraId="3A8F1353" w14:textId="7AF224DC" w:rsidR="00753B3B" w:rsidRPr="004A53EB" w:rsidRDefault="00753B3B" w:rsidP="00BC706C">
      <w:pPr>
        <w:numPr>
          <w:ilvl w:val="0"/>
          <w:numId w:val="12"/>
        </w:numPr>
        <w:spacing w:before="120"/>
        <w:ind w:left="425" w:hanging="425"/>
        <w:jc w:val="both"/>
        <w:rPr>
          <w:rFonts w:ascii="Cambria" w:hAnsi="Cambria" w:cs="Arial"/>
          <w:sz w:val="22"/>
          <w:szCs w:val="22"/>
        </w:rPr>
      </w:pPr>
      <w:r w:rsidRPr="004A53EB">
        <w:rPr>
          <w:rFonts w:ascii="Cambria" w:hAnsi="Cambria" w:cs="Arial"/>
          <w:sz w:val="22"/>
          <w:szCs w:val="22"/>
        </w:rPr>
        <w:t xml:space="preserve">Uplatnením </w:t>
      </w:r>
      <w:r w:rsidR="0063499A" w:rsidRPr="004A53EB">
        <w:rPr>
          <w:rFonts w:ascii="Cambria" w:hAnsi="Cambria" w:cs="Arial"/>
          <w:sz w:val="22"/>
          <w:szCs w:val="22"/>
        </w:rPr>
        <w:t>z</w:t>
      </w:r>
      <w:r w:rsidRPr="004A53EB">
        <w:rPr>
          <w:rFonts w:ascii="Cambria" w:hAnsi="Cambria" w:cs="Arial"/>
          <w:sz w:val="22"/>
          <w:szCs w:val="22"/>
        </w:rPr>
        <w:t>mluvnej pokuty právo na</w:t>
      </w:r>
      <w:r w:rsidR="00031051" w:rsidRPr="004A53EB">
        <w:rPr>
          <w:rFonts w:ascii="Cambria" w:hAnsi="Cambria" w:cs="Arial"/>
          <w:sz w:val="22"/>
          <w:szCs w:val="22"/>
        </w:rPr>
        <w:t> </w:t>
      </w:r>
      <w:r w:rsidRPr="004A53EB">
        <w:rPr>
          <w:rFonts w:ascii="Cambria" w:hAnsi="Cambria" w:cs="Arial"/>
          <w:sz w:val="22"/>
          <w:szCs w:val="22"/>
        </w:rPr>
        <w:t xml:space="preserve">náhradu škody nezaniká. </w:t>
      </w:r>
      <w:r w:rsidR="007D746E" w:rsidRPr="004A53EB">
        <w:rPr>
          <w:rFonts w:ascii="Cambria" w:hAnsi="Cambria" w:cs="Arial"/>
          <w:sz w:val="22"/>
          <w:szCs w:val="22"/>
        </w:rPr>
        <w:t>Objednávateľ je oprávnený popri zmluvnej pokute požadovať náhradu škody v</w:t>
      </w:r>
      <w:r w:rsidR="00EC7949" w:rsidRPr="004A53EB">
        <w:rPr>
          <w:rFonts w:ascii="Cambria" w:hAnsi="Cambria" w:cs="Arial"/>
          <w:sz w:val="22"/>
          <w:szCs w:val="22"/>
        </w:rPr>
        <w:t> </w:t>
      </w:r>
      <w:r w:rsidR="007D746E" w:rsidRPr="004A53EB">
        <w:rPr>
          <w:rFonts w:ascii="Cambria" w:hAnsi="Cambria" w:cs="Arial"/>
          <w:sz w:val="22"/>
          <w:szCs w:val="22"/>
        </w:rPr>
        <w:t xml:space="preserve">celom rozsahu. </w:t>
      </w:r>
      <w:r w:rsidRPr="004A53EB">
        <w:rPr>
          <w:rFonts w:ascii="Cambria" w:hAnsi="Cambria" w:cs="Arial"/>
          <w:sz w:val="22"/>
          <w:szCs w:val="22"/>
        </w:rPr>
        <w:t>Rovnako nezanikajú ani nároky vyplývajúce z</w:t>
      </w:r>
      <w:r w:rsidR="00EC7949" w:rsidRPr="004A53EB">
        <w:rPr>
          <w:rFonts w:ascii="Cambria" w:hAnsi="Cambria" w:cs="Arial"/>
          <w:sz w:val="22"/>
          <w:szCs w:val="22"/>
        </w:rPr>
        <w:t> </w:t>
      </w:r>
      <w:r w:rsidRPr="004A53EB">
        <w:rPr>
          <w:rFonts w:ascii="Cambria" w:hAnsi="Cambria" w:cs="Arial"/>
          <w:sz w:val="22"/>
          <w:szCs w:val="22"/>
        </w:rPr>
        <w:t xml:space="preserve">vád predmetu </w:t>
      </w:r>
      <w:r w:rsidR="0063499A" w:rsidRPr="004A53EB">
        <w:rPr>
          <w:rFonts w:ascii="Cambria" w:hAnsi="Cambria" w:cs="Arial"/>
          <w:sz w:val="22"/>
          <w:szCs w:val="22"/>
        </w:rPr>
        <w:t>z</w:t>
      </w:r>
      <w:r w:rsidRPr="004A53EB">
        <w:rPr>
          <w:rFonts w:ascii="Cambria" w:hAnsi="Cambria" w:cs="Arial"/>
          <w:sz w:val="22"/>
          <w:szCs w:val="22"/>
        </w:rPr>
        <w:t xml:space="preserve">mluvy uplatnených </w:t>
      </w:r>
      <w:r w:rsidR="0063499A" w:rsidRPr="004A53EB">
        <w:rPr>
          <w:rFonts w:ascii="Cambria" w:hAnsi="Cambria" w:cs="Arial"/>
          <w:sz w:val="22"/>
          <w:szCs w:val="22"/>
        </w:rPr>
        <w:t>o</w:t>
      </w:r>
      <w:r w:rsidRPr="004A53EB">
        <w:rPr>
          <w:rFonts w:ascii="Cambria" w:hAnsi="Cambria" w:cs="Arial"/>
          <w:sz w:val="22"/>
          <w:szCs w:val="22"/>
        </w:rPr>
        <w:t xml:space="preserve">bjednávateľom voči </w:t>
      </w:r>
      <w:r w:rsidR="0063499A" w:rsidRPr="004A53EB">
        <w:rPr>
          <w:rFonts w:ascii="Cambria" w:hAnsi="Cambria" w:cs="Arial"/>
          <w:sz w:val="22"/>
          <w:szCs w:val="22"/>
        </w:rPr>
        <w:t>z</w:t>
      </w:r>
      <w:r w:rsidRPr="004A53EB">
        <w:rPr>
          <w:rFonts w:ascii="Cambria" w:hAnsi="Cambria" w:cs="Arial"/>
          <w:sz w:val="22"/>
          <w:szCs w:val="22"/>
        </w:rPr>
        <w:t>hotoviteľovi.</w:t>
      </w:r>
    </w:p>
    <w:p w14:paraId="1DE53CFB" w14:textId="5821E377" w:rsidR="00753B3B" w:rsidRPr="004A53EB" w:rsidRDefault="00753B3B" w:rsidP="00BC706C">
      <w:pPr>
        <w:numPr>
          <w:ilvl w:val="0"/>
          <w:numId w:val="12"/>
        </w:numPr>
        <w:spacing w:before="120"/>
        <w:ind w:left="425" w:hanging="425"/>
        <w:jc w:val="both"/>
        <w:rPr>
          <w:rFonts w:ascii="Cambria" w:hAnsi="Cambria" w:cs="Arial"/>
          <w:sz w:val="22"/>
          <w:szCs w:val="22"/>
        </w:rPr>
      </w:pPr>
      <w:r w:rsidRPr="004A53EB">
        <w:rPr>
          <w:rFonts w:ascii="Cambria" w:hAnsi="Cambria" w:cs="Arial"/>
          <w:sz w:val="22"/>
          <w:szCs w:val="22"/>
        </w:rPr>
        <w:t>Zmluvné strany sa dohodli, že zmluvné pokuty dojednané v</w:t>
      </w:r>
      <w:r w:rsidR="00EC7949" w:rsidRPr="004A53EB">
        <w:rPr>
          <w:rFonts w:ascii="Cambria" w:hAnsi="Cambria" w:cs="Arial"/>
          <w:sz w:val="22"/>
          <w:szCs w:val="22"/>
        </w:rPr>
        <w:t> </w:t>
      </w:r>
      <w:r w:rsidRPr="004A53EB">
        <w:rPr>
          <w:rFonts w:ascii="Cambria" w:hAnsi="Cambria" w:cs="Arial"/>
          <w:sz w:val="22"/>
          <w:szCs w:val="22"/>
        </w:rPr>
        <w:t xml:space="preserve">tejto </w:t>
      </w:r>
      <w:r w:rsidR="00E10713" w:rsidRPr="004A53EB">
        <w:rPr>
          <w:rFonts w:ascii="Cambria" w:hAnsi="Cambria" w:cs="Arial"/>
          <w:sz w:val="22"/>
          <w:szCs w:val="22"/>
        </w:rPr>
        <w:t>z</w:t>
      </w:r>
      <w:r w:rsidRPr="004A53EB">
        <w:rPr>
          <w:rFonts w:ascii="Cambria" w:hAnsi="Cambria" w:cs="Arial"/>
          <w:sz w:val="22"/>
          <w:szCs w:val="22"/>
        </w:rPr>
        <w:t>mluve sa stávajú splatnými</w:t>
      </w:r>
      <w:r w:rsidR="001A56E6" w:rsidRPr="004A53EB">
        <w:rPr>
          <w:rFonts w:ascii="Cambria" w:hAnsi="Cambria" w:cs="Arial"/>
          <w:sz w:val="22"/>
          <w:szCs w:val="22"/>
        </w:rPr>
        <w:t xml:space="preserve"> v</w:t>
      </w:r>
      <w:r w:rsidR="00031051" w:rsidRPr="004A53EB">
        <w:rPr>
          <w:rFonts w:ascii="Cambria" w:hAnsi="Cambria" w:cs="Arial"/>
          <w:sz w:val="22"/>
          <w:szCs w:val="22"/>
        </w:rPr>
        <w:t> </w:t>
      </w:r>
      <w:r w:rsidR="001A56E6" w:rsidRPr="004A53EB">
        <w:rPr>
          <w:rFonts w:ascii="Cambria" w:hAnsi="Cambria" w:cs="Arial"/>
          <w:sz w:val="22"/>
          <w:szCs w:val="22"/>
        </w:rPr>
        <w:t>okamihu, kedy nastane skutočnosť majúca za</w:t>
      </w:r>
      <w:r w:rsidR="00031051" w:rsidRPr="004A53EB">
        <w:rPr>
          <w:rFonts w:ascii="Cambria" w:hAnsi="Cambria" w:cs="Arial"/>
          <w:sz w:val="22"/>
          <w:szCs w:val="22"/>
        </w:rPr>
        <w:t> </w:t>
      </w:r>
      <w:r w:rsidR="001A56E6" w:rsidRPr="004A53EB">
        <w:rPr>
          <w:rFonts w:ascii="Cambria" w:hAnsi="Cambria" w:cs="Arial"/>
          <w:sz w:val="22"/>
          <w:szCs w:val="22"/>
        </w:rPr>
        <w:t>následok vznik práva na</w:t>
      </w:r>
      <w:r w:rsidR="00031051" w:rsidRPr="004A53EB">
        <w:rPr>
          <w:rFonts w:ascii="Cambria" w:hAnsi="Cambria" w:cs="Arial"/>
          <w:sz w:val="22"/>
          <w:szCs w:val="22"/>
        </w:rPr>
        <w:t> </w:t>
      </w:r>
      <w:r w:rsidR="001A56E6" w:rsidRPr="004A53EB">
        <w:rPr>
          <w:rFonts w:ascii="Cambria" w:hAnsi="Cambria" w:cs="Arial"/>
          <w:sz w:val="22"/>
          <w:szCs w:val="22"/>
        </w:rPr>
        <w:t>jej zaplatenie oprávnenej zmluvnej strane</w:t>
      </w:r>
      <w:r w:rsidRPr="004A53EB">
        <w:rPr>
          <w:rFonts w:ascii="Cambria" w:hAnsi="Cambria" w:cs="Arial"/>
          <w:sz w:val="22"/>
          <w:szCs w:val="22"/>
        </w:rPr>
        <w:t>.</w:t>
      </w:r>
    </w:p>
    <w:p w14:paraId="7E613D40" w14:textId="2B79B73C" w:rsidR="00753B3B" w:rsidRPr="004A53EB" w:rsidRDefault="00753B3B" w:rsidP="00BC706C">
      <w:pPr>
        <w:numPr>
          <w:ilvl w:val="0"/>
          <w:numId w:val="12"/>
        </w:numPr>
        <w:spacing w:before="120"/>
        <w:ind w:left="425" w:hanging="425"/>
        <w:jc w:val="both"/>
        <w:rPr>
          <w:rFonts w:ascii="Cambria" w:hAnsi="Cambria" w:cs="Arial"/>
          <w:sz w:val="22"/>
          <w:szCs w:val="22"/>
        </w:rPr>
      </w:pPr>
      <w:r w:rsidRPr="004A53EB">
        <w:rPr>
          <w:rFonts w:ascii="Cambria" w:hAnsi="Cambria" w:cs="Arial"/>
          <w:sz w:val="22"/>
          <w:szCs w:val="22"/>
        </w:rPr>
        <w:t>Objednávateľ je oprávnený započítať svoje nároky z</w:t>
      </w:r>
      <w:r w:rsidR="00EC7949" w:rsidRPr="004A53EB">
        <w:rPr>
          <w:rFonts w:ascii="Cambria" w:hAnsi="Cambria" w:cs="Arial"/>
          <w:sz w:val="22"/>
          <w:szCs w:val="22"/>
        </w:rPr>
        <w:t> </w:t>
      </w:r>
      <w:r w:rsidRPr="004A53EB">
        <w:rPr>
          <w:rFonts w:ascii="Cambria" w:hAnsi="Cambria" w:cs="Arial"/>
          <w:sz w:val="22"/>
          <w:szCs w:val="22"/>
        </w:rPr>
        <w:t xml:space="preserve">titulu zmluvných pokút </w:t>
      </w:r>
      <w:r w:rsidR="00D10275" w:rsidRPr="004A53EB">
        <w:rPr>
          <w:rFonts w:ascii="Cambria" w:hAnsi="Cambria" w:cs="Arial"/>
          <w:sz w:val="22"/>
          <w:szCs w:val="22"/>
        </w:rPr>
        <w:t xml:space="preserve">alebo náhrady škody </w:t>
      </w:r>
      <w:r w:rsidRPr="004A53EB">
        <w:rPr>
          <w:rFonts w:ascii="Cambria" w:hAnsi="Cambria" w:cs="Arial"/>
          <w:sz w:val="22"/>
          <w:szCs w:val="22"/>
        </w:rPr>
        <w:t xml:space="preserve">voči všetkým pohľadávkam </w:t>
      </w:r>
      <w:r w:rsidR="00D10275" w:rsidRPr="004A53EB">
        <w:rPr>
          <w:rFonts w:ascii="Cambria" w:hAnsi="Cambria" w:cs="Arial"/>
          <w:sz w:val="22"/>
          <w:szCs w:val="22"/>
        </w:rPr>
        <w:t>z</w:t>
      </w:r>
      <w:r w:rsidRPr="004A53EB">
        <w:rPr>
          <w:rFonts w:ascii="Cambria" w:hAnsi="Cambria" w:cs="Arial"/>
          <w:sz w:val="22"/>
          <w:szCs w:val="22"/>
        </w:rPr>
        <w:t xml:space="preserve">hotoviteľa voči </w:t>
      </w:r>
      <w:r w:rsidR="00D10275" w:rsidRPr="004A53EB">
        <w:rPr>
          <w:rFonts w:ascii="Cambria" w:hAnsi="Cambria" w:cs="Arial"/>
          <w:sz w:val="22"/>
          <w:szCs w:val="22"/>
        </w:rPr>
        <w:t>o</w:t>
      </w:r>
      <w:r w:rsidRPr="004A53EB">
        <w:rPr>
          <w:rFonts w:ascii="Cambria" w:hAnsi="Cambria" w:cs="Arial"/>
          <w:sz w:val="22"/>
          <w:szCs w:val="22"/>
        </w:rPr>
        <w:t>bjednávateľovi.</w:t>
      </w:r>
    </w:p>
    <w:p w14:paraId="0302CE70" w14:textId="196F5A8C" w:rsidR="002C4C78" w:rsidRPr="004A53EB" w:rsidRDefault="00753B3B" w:rsidP="002C4C78">
      <w:pPr>
        <w:numPr>
          <w:ilvl w:val="0"/>
          <w:numId w:val="12"/>
        </w:numPr>
        <w:spacing w:before="120"/>
        <w:ind w:left="426" w:hanging="426"/>
        <w:jc w:val="both"/>
        <w:rPr>
          <w:rFonts w:ascii="Cambria" w:hAnsi="Cambria" w:cs="Arial"/>
          <w:b/>
          <w:sz w:val="22"/>
          <w:szCs w:val="22"/>
        </w:rPr>
      </w:pPr>
      <w:r w:rsidRPr="004A53EB">
        <w:rPr>
          <w:rFonts w:ascii="Cambria" w:hAnsi="Cambria" w:cs="Arial"/>
          <w:sz w:val="22"/>
          <w:szCs w:val="22"/>
        </w:rPr>
        <w:t xml:space="preserve">Zaplatenie </w:t>
      </w:r>
      <w:r w:rsidR="00D10275" w:rsidRPr="004A53EB">
        <w:rPr>
          <w:rFonts w:ascii="Cambria" w:hAnsi="Cambria" w:cs="Arial"/>
          <w:sz w:val="22"/>
          <w:szCs w:val="22"/>
        </w:rPr>
        <w:t>z</w:t>
      </w:r>
      <w:r w:rsidRPr="004A53EB">
        <w:rPr>
          <w:rFonts w:ascii="Cambria" w:hAnsi="Cambria" w:cs="Arial"/>
          <w:sz w:val="22"/>
          <w:szCs w:val="22"/>
        </w:rPr>
        <w:t xml:space="preserve">mluvných pokút podľa tohto článku nezbavuje </w:t>
      </w:r>
      <w:r w:rsidR="00D10275" w:rsidRPr="004A53EB">
        <w:rPr>
          <w:rFonts w:ascii="Cambria" w:hAnsi="Cambria" w:cs="Arial"/>
          <w:sz w:val="22"/>
          <w:szCs w:val="22"/>
        </w:rPr>
        <w:t>z</w:t>
      </w:r>
      <w:r w:rsidRPr="004A53EB">
        <w:rPr>
          <w:rFonts w:ascii="Cambria" w:hAnsi="Cambria" w:cs="Arial"/>
          <w:sz w:val="22"/>
          <w:szCs w:val="22"/>
        </w:rPr>
        <w:t>hotoviteľa povinnosti predmetnú činnosť vykonávať s</w:t>
      </w:r>
      <w:r w:rsidR="00EC7949" w:rsidRPr="004A53EB">
        <w:rPr>
          <w:rFonts w:ascii="Cambria" w:hAnsi="Cambria" w:cs="Arial"/>
          <w:sz w:val="22"/>
          <w:szCs w:val="22"/>
        </w:rPr>
        <w:t> </w:t>
      </w:r>
      <w:r w:rsidRPr="004A53EB">
        <w:rPr>
          <w:rFonts w:ascii="Cambria" w:hAnsi="Cambria" w:cs="Arial"/>
          <w:sz w:val="22"/>
          <w:szCs w:val="22"/>
        </w:rPr>
        <w:t>cieľom minimalizovania príčin a</w:t>
      </w:r>
      <w:r w:rsidR="00EC7949" w:rsidRPr="004A53EB">
        <w:rPr>
          <w:rFonts w:ascii="Cambria" w:hAnsi="Cambria" w:cs="Arial"/>
          <w:sz w:val="22"/>
          <w:szCs w:val="22"/>
        </w:rPr>
        <w:t> </w:t>
      </w:r>
      <w:r w:rsidRPr="004A53EB">
        <w:rPr>
          <w:rFonts w:ascii="Cambria" w:hAnsi="Cambria" w:cs="Arial"/>
          <w:sz w:val="22"/>
          <w:szCs w:val="22"/>
        </w:rPr>
        <w:t>zvyšovania prevencie pre</w:t>
      </w:r>
      <w:r w:rsidR="00031051" w:rsidRPr="004A53EB">
        <w:rPr>
          <w:rFonts w:ascii="Cambria" w:hAnsi="Cambria" w:cs="Arial"/>
          <w:sz w:val="22"/>
          <w:szCs w:val="22"/>
        </w:rPr>
        <w:t> </w:t>
      </w:r>
      <w:r w:rsidRPr="004A53EB">
        <w:rPr>
          <w:rFonts w:ascii="Cambria" w:hAnsi="Cambria" w:cs="Arial"/>
          <w:sz w:val="22"/>
          <w:szCs w:val="22"/>
        </w:rPr>
        <w:t>zamedzenie ich opakovania.</w:t>
      </w:r>
    </w:p>
    <w:p w14:paraId="52F9C114" w14:textId="77777777" w:rsidR="00753B3B" w:rsidRPr="004A53EB" w:rsidRDefault="00753B3B" w:rsidP="00640753">
      <w:pPr>
        <w:pStyle w:val="Nadpis1"/>
        <w:numPr>
          <w:ilvl w:val="0"/>
          <w:numId w:val="57"/>
        </w:numPr>
        <w:spacing w:before="600" w:after="240"/>
        <w:jc w:val="center"/>
        <w:rPr>
          <w:sz w:val="22"/>
          <w:szCs w:val="22"/>
        </w:rPr>
      </w:pPr>
      <w:r w:rsidRPr="004A53EB">
        <w:rPr>
          <w:sz w:val="22"/>
          <w:szCs w:val="22"/>
        </w:rPr>
        <w:t>OKOLNOSTI VYLUČUJÚCE ZODPOVEDNOSŤ</w:t>
      </w:r>
    </w:p>
    <w:p w14:paraId="5270FB0D" w14:textId="656A3F8C" w:rsidR="001E5C49" w:rsidRPr="004A53EB" w:rsidRDefault="001E5C49" w:rsidP="004C6F20">
      <w:pPr>
        <w:numPr>
          <w:ilvl w:val="0"/>
          <w:numId w:val="26"/>
        </w:numPr>
        <w:spacing w:before="120"/>
        <w:ind w:left="426" w:hanging="426"/>
        <w:jc w:val="both"/>
        <w:rPr>
          <w:rFonts w:ascii="Cambria" w:hAnsi="Cambria" w:cs="Arial"/>
          <w:sz w:val="22"/>
          <w:szCs w:val="22"/>
        </w:rPr>
      </w:pPr>
      <w:r w:rsidRPr="004A53EB">
        <w:rPr>
          <w:rFonts w:ascii="Cambria" w:hAnsi="Cambria" w:cs="Arial"/>
          <w:sz w:val="22"/>
          <w:szCs w:val="22"/>
        </w:rPr>
        <w:t>Za</w:t>
      </w:r>
      <w:r w:rsidR="00031051" w:rsidRPr="004A53EB">
        <w:rPr>
          <w:rFonts w:ascii="Cambria" w:hAnsi="Cambria" w:cs="Arial"/>
          <w:sz w:val="22"/>
          <w:szCs w:val="22"/>
        </w:rPr>
        <w:t> </w:t>
      </w:r>
      <w:r w:rsidRPr="004A53EB">
        <w:rPr>
          <w:rFonts w:ascii="Cambria" w:hAnsi="Cambria" w:cs="Arial"/>
          <w:sz w:val="22"/>
          <w:szCs w:val="22"/>
        </w:rPr>
        <w:t>okolnosti vylučujúce zodpovednosť sa považuje taká prekážka, ktorá nastala nezávisle od</w:t>
      </w:r>
      <w:r w:rsidR="001941D8" w:rsidRPr="004A53EB">
        <w:rPr>
          <w:rFonts w:ascii="Cambria" w:hAnsi="Cambria" w:cs="Arial"/>
          <w:sz w:val="22"/>
          <w:szCs w:val="22"/>
        </w:rPr>
        <w:t> </w:t>
      </w:r>
      <w:r w:rsidRPr="004A53EB">
        <w:rPr>
          <w:rFonts w:ascii="Cambria" w:hAnsi="Cambria" w:cs="Arial"/>
          <w:sz w:val="22"/>
          <w:szCs w:val="22"/>
        </w:rPr>
        <w:t xml:space="preserve">vôle povinnej </w:t>
      </w:r>
      <w:r w:rsidR="006D11B7" w:rsidRPr="004A53EB">
        <w:rPr>
          <w:rFonts w:ascii="Cambria" w:hAnsi="Cambria" w:cs="Arial"/>
          <w:sz w:val="22"/>
          <w:szCs w:val="22"/>
        </w:rPr>
        <w:t>z</w:t>
      </w:r>
      <w:r w:rsidRPr="004A53EB">
        <w:rPr>
          <w:rFonts w:ascii="Cambria" w:hAnsi="Cambria" w:cs="Arial"/>
          <w:sz w:val="22"/>
          <w:szCs w:val="22"/>
        </w:rPr>
        <w:t>mluvnej strany, a</w:t>
      </w:r>
      <w:r w:rsidR="00EC7949" w:rsidRPr="004A53EB">
        <w:rPr>
          <w:rFonts w:ascii="Cambria" w:hAnsi="Cambria" w:cs="Arial"/>
          <w:sz w:val="22"/>
          <w:szCs w:val="22"/>
        </w:rPr>
        <w:t> </w:t>
      </w:r>
      <w:r w:rsidRPr="004A53EB">
        <w:rPr>
          <w:rFonts w:ascii="Cambria" w:hAnsi="Cambria" w:cs="Arial"/>
          <w:sz w:val="22"/>
          <w:szCs w:val="22"/>
        </w:rPr>
        <w:t>ktorá jej bráni v</w:t>
      </w:r>
      <w:r w:rsidR="00EC7949" w:rsidRPr="004A53EB">
        <w:rPr>
          <w:rFonts w:ascii="Cambria" w:hAnsi="Cambria" w:cs="Arial"/>
          <w:sz w:val="22"/>
          <w:szCs w:val="22"/>
        </w:rPr>
        <w:t> </w:t>
      </w:r>
      <w:r w:rsidRPr="004A53EB">
        <w:rPr>
          <w:rFonts w:ascii="Cambria" w:hAnsi="Cambria" w:cs="Arial"/>
          <w:sz w:val="22"/>
          <w:szCs w:val="22"/>
        </w:rPr>
        <w:t xml:space="preserve">splnení jej povinnosti, ak nemožno rozumne predpokladať, že by povinná </w:t>
      </w:r>
      <w:r w:rsidR="006D11B7" w:rsidRPr="004A53EB">
        <w:rPr>
          <w:rFonts w:ascii="Cambria" w:hAnsi="Cambria" w:cs="Arial"/>
          <w:sz w:val="22"/>
          <w:szCs w:val="22"/>
        </w:rPr>
        <w:t>z</w:t>
      </w:r>
      <w:r w:rsidRPr="004A53EB">
        <w:rPr>
          <w:rFonts w:ascii="Cambria" w:hAnsi="Cambria" w:cs="Arial"/>
          <w:sz w:val="22"/>
          <w:szCs w:val="22"/>
        </w:rPr>
        <w:t>mluvná strana túto prekážku alebo jej následky odvrátila alebo prekonala, a</w:t>
      </w:r>
      <w:r w:rsidR="00EC7949" w:rsidRPr="004A53EB">
        <w:rPr>
          <w:rFonts w:ascii="Cambria" w:hAnsi="Cambria" w:cs="Arial"/>
          <w:sz w:val="22"/>
          <w:szCs w:val="22"/>
        </w:rPr>
        <w:t> </w:t>
      </w:r>
      <w:r w:rsidRPr="004A53EB">
        <w:rPr>
          <w:rFonts w:ascii="Cambria" w:hAnsi="Cambria" w:cs="Arial"/>
          <w:sz w:val="22"/>
          <w:szCs w:val="22"/>
        </w:rPr>
        <w:t>že by v</w:t>
      </w:r>
      <w:r w:rsidR="00EC7949" w:rsidRPr="004A53EB">
        <w:rPr>
          <w:rFonts w:ascii="Cambria" w:hAnsi="Cambria" w:cs="Arial"/>
          <w:sz w:val="22"/>
          <w:szCs w:val="22"/>
        </w:rPr>
        <w:t> </w:t>
      </w:r>
      <w:r w:rsidRPr="004A53EB">
        <w:rPr>
          <w:rFonts w:ascii="Cambria" w:hAnsi="Cambria" w:cs="Arial"/>
          <w:sz w:val="22"/>
          <w:szCs w:val="22"/>
        </w:rPr>
        <w:t>čase vzniku svojej povinnosti zo</w:t>
      </w:r>
      <w:r w:rsidR="00031051" w:rsidRPr="004A53EB">
        <w:rPr>
          <w:rFonts w:ascii="Cambria" w:hAnsi="Cambria" w:cs="Arial"/>
          <w:sz w:val="22"/>
          <w:szCs w:val="22"/>
        </w:rPr>
        <w:t> </w:t>
      </w:r>
      <w:r w:rsidR="006D11B7" w:rsidRPr="004A53EB">
        <w:rPr>
          <w:rFonts w:ascii="Cambria" w:hAnsi="Cambria" w:cs="Arial"/>
          <w:sz w:val="22"/>
          <w:szCs w:val="22"/>
        </w:rPr>
        <w:t>z</w:t>
      </w:r>
      <w:r w:rsidRPr="004A53EB">
        <w:rPr>
          <w:rFonts w:ascii="Cambria" w:hAnsi="Cambria" w:cs="Arial"/>
          <w:sz w:val="22"/>
          <w:szCs w:val="22"/>
        </w:rPr>
        <w:t>mluvy túto prekážku predvídala.</w:t>
      </w:r>
    </w:p>
    <w:p w14:paraId="535BF2F2" w14:textId="39382537" w:rsidR="001E5C49" w:rsidRPr="004A53EB" w:rsidRDefault="001E5C49" w:rsidP="00BC706C">
      <w:pPr>
        <w:numPr>
          <w:ilvl w:val="0"/>
          <w:numId w:val="26"/>
        </w:numPr>
        <w:spacing w:before="120"/>
        <w:ind w:left="425" w:hanging="425"/>
        <w:jc w:val="both"/>
        <w:rPr>
          <w:rFonts w:ascii="Cambria" w:hAnsi="Cambria" w:cs="Arial"/>
          <w:sz w:val="22"/>
          <w:szCs w:val="22"/>
        </w:rPr>
      </w:pPr>
      <w:r w:rsidRPr="004A53EB">
        <w:rPr>
          <w:rFonts w:ascii="Cambria" w:hAnsi="Cambria" w:cs="Arial"/>
          <w:sz w:val="22"/>
          <w:szCs w:val="22"/>
        </w:rPr>
        <w:t>Zodpovednosť nevylučuje prekážka, ktorá vznikla až v</w:t>
      </w:r>
      <w:r w:rsidR="00EC7949" w:rsidRPr="004A53EB">
        <w:rPr>
          <w:rFonts w:ascii="Cambria" w:hAnsi="Cambria" w:cs="Arial"/>
          <w:sz w:val="22"/>
          <w:szCs w:val="22"/>
        </w:rPr>
        <w:t> </w:t>
      </w:r>
      <w:r w:rsidRPr="004A53EB">
        <w:rPr>
          <w:rFonts w:ascii="Cambria" w:hAnsi="Cambria" w:cs="Arial"/>
          <w:sz w:val="22"/>
          <w:szCs w:val="22"/>
        </w:rPr>
        <w:t xml:space="preserve">čase, keď povinná </w:t>
      </w:r>
      <w:r w:rsidR="00EA497F" w:rsidRPr="004A53EB">
        <w:rPr>
          <w:rFonts w:ascii="Cambria" w:hAnsi="Cambria" w:cs="Arial"/>
          <w:sz w:val="22"/>
          <w:szCs w:val="22"/>
        </w:rPr>
        <w:t>z</w:t>
      </w:r>
      <w:r w:rsidRPr="004A53EB">
        <w:rPr>
          <w:rFonts w:ascii="Cambria" w:hAnsi="Cambria" w:cs="Arial"/>
          <w:sz w:val="22"/>
          <w:szCs w:val="22"/>
        </w:rPr>
        <w:t>mluvná strana už</w:t>
      </w:r>
      <w:r w:rsidR="00CE4A66" w:rsidRPr="004A53EB">
        <w:rPr>
          <w:rFonts w:ascii="Cambria" w:hAnsi="Cambria" w:cs="Arial"/>
          <w:sz w:val="22"/>
          <w:szCs w:val="22"/>
        </w:rPr>
        <w:t> </w:t>
      </w:r>
      <w:r w:rsidRPr="004A53EB">
        <w:rPr>
          <w:rFonts w:ascii="Cambria" w:hAnsi="Cambria" w:cs="Arial"/>
          <w:sz w:val="22"/>
          <w:szCs w:val="22"/>
        </w:rPr>
        <w:t>bola v</w:t>
      </w:r>
      <w:r w:rsidR="00EC7949" w:rsidRPr="004A53EB">
        <w:rPr>
          <w:rFonts w:ascii="Cambria" w:hAnsi="Cambria" w:cs="Arial"/>
          <w:sz w:val="22"/>
          <w:szCs w:val="22"/>
        </w:rPr>
        <w:t> </w:t>
      </w:r>
      <w:r w:rsidRPr="004A53EB">
        <w:rPr>
          <w:rFonts w:ascii="Cambria" w:hAnsi="Cambria" w:cs="Arial"/>
          <w:sz w:val="22"/>
          <w:szCs w:val="22"/>
        </w:rPr>
        <w:t>omeškaní s</w:t>
      </w:r>
      <w:r w:rsidR="00EC7949" w:rsidRPr="004A53EB">
        <w:rPr>
          <w:rFonts w:ascii="Cambria" w:hAnsi="Cambria" w:cs="Arial"/>
          <w:sz w:val="22"/>
          <w:szCs w:val="22"/>
        </w:rPr>
        <w:t> </w:t>
      </w:r>
      <w:r w:rsidRPr="004A53EB">
        <w:rPr>
          <w:rFonts w:ascii="Cambria" w:hAnsi="Cambria" w:cs="Arial"/>
          <w:sz w:val="22"/>
          <w:szCs w:val="22"/>
        </w:rPr>
        <w:t>plnením svojej povinnosti alebo vznikla z</w:t>
      </w:r>
      <w:r w:rsidR="00EC7949" w:rsidRPr="004A53EB">
        <w:rPr>
          <w:rFonts w:ascii="Cambria" w:hAnsi="Cambria" w:cs="Arial"/>
          <w:sz w:val="22"/>
          <w:szCs w:val="22"/>
        </w:rPr>
        <w:t> </w:t>
      </w:r>
      <w:r w:rsidRPr="004A53EB">
        <w:rPr>
          <w:rFonts w:ascii="Cambria" w:hAnsi="Cambria" w:cs="Arial"/>
          <w:sz w:val="22"/>
          <w:szCs w:val="22"/>
        </w:rPr>
        <w:t>jej hospodárskych pomerov.</w:t>
      </w:r>
    </w:p>
    <w:p w14:paraId="098403DC" w14:textId="691F1FFA" w:rsidR="001E5C49" w:rsidRPr="004A53EB" w:rsidRDefault="58D204A5" w:rsidP="00BC706C">
      <w:pPr>
        <w:numPr>
          <w:ilvl w:val="0"/>
          <w:numId w:val="26"/>
        </w:numPr>
        <w:spacing w:before="120"/>
        <w:ind w:left="425" w:hanging="425"/>
        <w:jc w:val="both"/>
        <w:rPr>
          <w:rFonts w:ascii="Cambria" w:hAnsi="Cambria" w:cs="Arial"/>
          <w:sz w:val="22"/>
          <w:szCs w:val="22"/>
        </w:rPr>
      </w:pPr>
      <w:r w:rsidRPr="004A53EB">
        <w:rPr>
          <w:rFonts w:ascii="Cambria" w:hAnsi="Cambria" w:cs="Arial"/>
          <w:sz w:val="22"/>
          <w:szCs w:val="22"/>
        </w:rPr>
        <w:t xml:space="preserve">Ani jedna zo </w:t>
      </w:r>
      <w:r w:rsidR="6035DAFA" w:rsidRPr="004A53EB">
        <w:rPr>
          <w:rFonts w:ascii="Cambria" w:hAnsi="Cambria" w:cs="Arial"/>
          <w:sz w:val="22"/>
          <w:szCs w:val="22"/>
        </w:rPr>
        <w:t>z</w:t>
      </w:r>
      <w:r w:rsidRPr="004A53EB">
        <w:rPr>
          <w:rFonts w:ascii="Cambria" w:hAnsi="Cambria" w:cs="Arial"/>
          <w:sz w:val="22"/>
          <w:szCs w:val="22"/>
        </w:rPr>
        <w:t xml:space="preserve">mluvných strán nenesie zodpovednosť za nesplnenie svojich povinností vyplývajúcich zo </w:t>
      </w:r>
      <w:r w:rsidR="6035DAFA" w:rsidRPr="004A53EB">
        <w:rPr>
          <w:rFonts w:ascii="Cambria" w:hAnsi="Cambria" w:cs="Arial"/>
          <w:sz w:val="22"/>
          <w:szCs w:val="22"/>
        </w:rPr>
        <w:t>z</w:t>
      </w:r>
      <w:r w:rsidRPr="004A53EB">
        <w:rPr>
          <w:rFonts w:ascii="Cambria" w:hAnsi="Cambria" w:cs="Arial"/>
          <w:sz w:val="22"/>
          <w:szCs w:val="22"/>
        </w:rPr>
        <w:t>mluvy, ak preukáže, že nesplnenie povinnosti nastalo následkom mimoriadnych, nepredvídateľných a</w:t>
      </w:r>
      <w:r w:rsidR="265DF74A" w:rsidRPr="004A53EB">
        <w:rPr>
          <w:rFonts w:ascii="Cambria" w:hAnsi="Cambria" w:cs="Arial"/>
          <w:sz w:val="22"/>
          <w:szCs w:val="22"/>
        </w:rPr>
        <w:t> </w:t>
      </w:r>
      <w:r w:rsidRPr="004A53EB">
        <w:rPr>
          <w:rFonts w:ascii="Cambria" w:hAnsi="Cambria" w:cs="Arial"/>
          <w:sz w:val="22"/>
          <w:szCs w:val="22"/>
        </w:rPr>
        <w:t>neodvrátiteľných udalostí, prekážky ani ich následky nebolo možné v</w:t>
      </w:r>
      <w:r w:rsidR="265DF74A" w:rsidRPr="004A53EB">
        <w:rPr>
          <w:rFonts w:ascii="Cambria" w:hAnsi="Cambria" w:cs="Arial"/>
          <w:sz w:val="22"/>
          <w:szCs w:val="22"/>
        </w:rPr>
        <w:t> </w:t>
      </w:r>
      <w:r w:rsidRPr="004A53EB">
        <w:rPr>
          <w:rFonts w:ascii="Cambria" w:hAnsi="Cambria" w:cs="Arial"/>
          <w:sz w:val="22"/>
          <w:szCs w:val="22"/>
        </w:rPr>
        <w:t xml:space="preserve">čase uzatvárania </w:t>
      </w:r>
      <w:r w:rsidR="6035DAFA" w:rsidRPr="004A53EB">
        <w:rPr>
          <w:rFonts w:ascii="Cambria" w:hAnsi="Cambria" w:cs="Arial"/>
          <w:sz w:val="22"/>
          <w:szCs w:val="22"/>
        </w:rPr>
        <w:t>z</w:t>
      </w:r>
      <w:r w:rsidRPr="004A53EB">
        <w:rPr>
          <w:rFonts w:ascii="Cambria" w:hAnsi="Cambria" w:cs="Arial"/>
          <w:sz w:val="22"/>
          <w:szCs w:val="22"/>
        </w:rPr>
        <w:t>mluvy predvídať, prekážkam ani ich následkom sa</w:t>
      </w:r>
      <w:r w:rsidR="68D53C1C" w:rsidRPr="004A53EB">
        <w:rPr>
          <w:rFonts w:ascii="Cambria" w:hAnsi="Cambria" w:cs="Arial"/>
          <w:sz w:val="22"/>
          <w:szCs w:val="22"/>
        </w:rPr>
        <w:t> </w:t>
      </w:r>
      <w:r w:rsidRPr="004A53EB">
        <w:rPr>
          <w:rFonts w:ascii="Cambria" w:hAnsi="Cambria" w:cs="Arial"/>
          <w:sz w:val="22"/>
          <w:szCs w:val="22"/>
        </w:rPr>
        <w:t xml:space="preserve">nedalo zabrániť, vyhnúť ani ich prekonať </w:t>
      </w:r>
      <w:r w:rsidR="6035DAFA" w:rsidRPr="004A53EB">
        <w:rPr>
          <w:rFonts w:ascii="Cambria" w:hAnsi="Cambria" w:cs="Arial"/>
          <w:sz w:val="22"/>
          <w:szCs w:val="22"/>
        </w:rPr>
        <w:t>(</w:t>
      </w:r>
      <w:r w:rsidRPr="004A53EB">
        <w:rPr>
          <w:rFonts w:ascii="Cambria" w:hAnsi="Cambria" w:cs="Arial"/>
          <w:sz w:val="22"/>
          <w:szCs w:val="22"/>
        </w:rPr>
        <w:t>okolnosti vis major</w:t>
      </w:r>
      <w:r w:rsidR="6035DAFA" w:rsidRPr="004A53EB">
        <w:rPr>
          <w:rFonts w:ascii="Cambria" w:hAnsi="Cambria" w:cs="Arial"/>
          <w:sz w:val="22"/>
          <w:szCs w:val="22"/>
        </w:rPr>
        <w:t>)</w:t>
      </w:r>
      <w:r w:rsidRPr="004A53EB">
        <w:rPr>
          <w:rFonts w:ascii="Cambria" w:hAnsi="Cambria" w:cs="Arial"/>
          <w:sz w:val="22"/>
          <w:szCs w:val="22"/>
        </w:rPr>
        <w:t xml:space="preserve">. Za mimoriadne, nepredvídateľné </w:t>
      </w:r>
      <w:r w:rsidRPr="004A53EB">
        <w:rPr>
          <w:rFonts w:ascii="Cambria" w:hAnsi="Cambria" w:cs="Arial"/>
          <w:sz w:val="22"/>
          <w:szCs w:val="22"/>
        </w:rPr>
        <w:lastRenderedPageBreak/>
        <w:t>a</w:t>
      </w:r>
      <w:r w:rsidR="265DF74A" w:rsidRPr="004A53EB">
        <w:rPr>
          <w:rFonts w:ascii="Cambria" w:hAnsi="Cambria" w:cs="Arial"/>
          <w:sz w:val="22"/>
          <w:szCs w:val="22"/>
        </w:rPr>
        <w:t> </w:t>
      </w:r>
      <w:r w:rsidRPr="004A53EB">
        <w:rPr>
          <w:rFonts w:ascii="Cambria" w:hAnsi="Cambria" w:cs="Arial"/>
          <w:sz w:val="22"/>
          <w:szCs w:val="22"/>
        </w:rPr>
        <w:t>neodvrátiteľné udalosti sa považujú najmä (i) atmosférické vplyvy alebo prírodné udalosti, ako je najmä požiar, výbuch, úder blesku, náraz alebo zrútenie pilotovaného lietajúceho telesa, jeho časti alebo jeho nákladu, víchrica, zosúvanie pôdy, zosúvanie skál alebo zeminy, pád stromov, stožiarov a</w:t>
      </w:r>
      <w:r w:rsidR="265DF74A" w:rsidRPr="004A53EB">
        <w:rPr>
          <w:rFonts w:ascii="Cambria" w:hAnsi="Cambria" w:cs="Arial"/>
          <w:sz w:val="22"/>
          <w:szCs w:val="22"/>
        </w:rPr>
        <w:t> </w:t>
      </w:r>
      <w:r w:rsidRPr="004A53EB">
        <w:rPr>
          <w:rFonts w:ascii="Cambria" w:hAnsi="Cambria" w:cs="Arial"/>
          <w:sz w:val="22"/>
          <w:szCs w:val="22"/>
        </w:rPr>
        <w:t>iných predmetov, zemetrasenie, pád</w:t>
      </w:r>
      <w:r w:rsidR="68D53C1C" w:rsidRPr="004A53EB">
        <w:rPr>
          <w:rFonts w:ascii="Cambria" w:hAnsi="Cambria" w:cs="Arial"/>
          <w:sz w:val="22"/>
          <w:szCs w:val="22"/>
        </w:rPr>
        <w:t> </w:t>
      </w:r>
      <w:r w:rsidRPr="004A53EB">
        <w:rPr>
          <w:rFonts w:ascii="Cambria" w:hAnsi="Cambria" w:cs="Arial"/>
          <w:sz w:val="22"/>
          <w:szCs w:val="22"/>
        </w:rPr>
        <w:t>snehu, náraz vozidla, nadzvuková vlna, záplava, povodeň, náhodné a</w:t>
      </w:r>
      <w:r w:rsidR="265DF74A" w:rsidRPr="004A53EB">
        <w:rPr>
          <w:rFonts w:ascii="Cambria" w:hAnsi="Cambria" w:cs="Arial"/>
          <w:sz w:val="22"/>
          <w:szCs w:val="22"/>
        </w:rPr>
        <w:t> </w:t>
      </w:r>
      <w:r w:rsidRPr="004A53EB">
        <w:rPr>
          <w:rFonts w:ascii="Cambria" w:hAnsi="Cambria" w:cs="Arial"/>
          <w:sz w:val="22"/>
          <w:szCs w:val="22"/>
        </w:rPr>
        <w:t>náhle poškodenie alebo zničenie veci kvapalinou unikajúcou z</w:t>
      </w:r>
      <w:r w:rsidR="265DF74A" w:rsidRPr="004A53EB">
        <w:rPr>
          <w:rFonts w:ascii="Cambria" w:hAnsi="Cambria" w:cs="Arial"/>
          <w:sz w:val="22"/>
          <w:szCs w:val="22"/>
        </w:rPr>
        <w:t> </w:t>
      </w:r>
      <w:r w:rsidRPr="004A53EB">
        <w:rPr>
          <w:rFonts w:ascii="Cambria" w:hAnsi="Cambria" w:cs="Arial"/>
          <w:sz w:val="22"/>
          <w:szCs w:val="22"/>
        </w:rPr>
        <w:t>vodovodného zariadenia a/alebo (ii)</w:t>
      </w:r>
      <w:r w:rsidR="68D53C1C" w:rsidRPr="004A53EB">
        <w:rPr>
          <w:rFonts w:ascii="Cambria" w:hAnsi="Cambria" w:cs="Arial"/>
          <w:sz w:val="22"/>
          <w:szCs w:val="22"/>
        </w:rPr>
        <w:t> </w:t>
      </w:r>
      <w:r w:rsidRPr="004A53EB">
        <w:rPr>
          <w:rFonts w:ascii="Cambria" w:hAnsi="Cambria" w:cs="Arial"/>
          <w:sz w:val="22"/>
          <w:szCs w:val="22"/>
        </w:rPr>
        <w:t>skutočnosti spôsobené alebo vyvolané tretími subjektmi, najmä vandalské činy, protiprávne poškodenie, ako aj (iii) všetky ďalšie okolnosti vyššej moci (ďalej len „</w:t>
      </w:r>
      <w:r w:rsidRPr="004A53EB">
        <w:rPr>
          <w:rFonts w:ascii="Cambria" w:hAnsi="Cambria" w:cs="Arial"/>
          <w:b/>
          <w:bCs/>
          <w:i/>
          <w:iCs/>
          <w:sz w:val="22"/>
          <w:szCs w:val="22"/>
        </w:rPr>
        <w:t>mimoriadne udalosti</w:t>
      </w:r>
      <w:r w:rsidRPr="004A53EB">
        <w:rPr>
          <w:rFonts w:ascii="Cambria" w:hAnsi="Cambria" w:cs="Arial"/>
          <w:sz w:val="22"/>
          <w:szCs w:val="22"/>
        </w:rPr>
        <w:t xml:space="preserve">“), ktoré nevznikli zavinením </w:t>
      </w:r>
      <w:r w:rsidR="2EC25013" w:rsidRPr="004A53EB">
        <w:rPr>
          <w:rFonts w:ascii="Cambria" w:hAnsi="Cambria" w:cs="Arial"/>
          <w:sz w:val="22"/>
          <w:szCs w:val="22"/>
        </w:rPr>
        <w:t>o</w:t>
      </w:r>
      <w:r w:rsidRPr="004A53EB">
        <w:rPr>
          <w:rFonts w:ascii="Cambria" w:hAnsi="Cambria" w:cs="Arial"/>
          <w:sz w:val="22"/>
          <w:szCs w:val="22"/>
        </w:rPr>
        <w:t xml:space="preserve">bjednávateľa ani </w:t>
      </w:r>
      <w:r w:rsidR="4D352CA7" w:rsidRPr="004A53EB">
        <w:rPr>
          <w:rFonts w:ascii="Cambria" w:hAnsi="Cambria" w:cs="Arial"/>
          <w:sz w:val="22"/>
          <w:szCs w:val="22"/>
        </w:rPr>
        <w:t>z</w:t>
      </w:r>
      <w:r w:rsidRPr="004A53EB">
        <w:rPr>
          <w:rFonts w:ascii="Cambria" w:hAnsi="Cambria" w:cs="Arial"/>
          <w:sz w:val="22"/>
          <w:szCs w:val="22"/>
        </w:rPr>
        <w:t>hotoviteľa.</w:t>
      </w:r>
    </w:p>
    <w:p w14:paraId="2894CF83" w14:textId="4CDA5C3E" w:rsidR="001E5C49" w:rsidRPr="004A53EB" w:rsidRDefault="001E5C49" w:rsidP="00BC706C">
      <w:pPr>
        <w:numPr>
          <w:ilvl w:val="0"/>
          <w:numId w:val="26"/>
        </w:numPr>
        <w:spacing w:before="120"/>
        <w:ind w:left="425" w:hanging="425"/>
        <w:jc w:val="both"/>
        <w:rPr>
          <w:rFonts w:ascii="Cambria" w:hAnsi="Cambria" w:cs="Arial"/>
          <w:sz w:val="22"/>
          <w:szCs w:val="22"/>
        </w:rPr>
      </w:pPr>
      <w:r w:rsidRPr="004A53EB">
        <w:rPr>
          <w:rFonts w:ascii="Cambria" w:hAnsi="Cambria" w:cs="Arial"/>
          <w:sz w:val="22"/>
          <w:szCs w:val="22"/>
        </w:rPr>
        <w:t>Zmluvná strana, ktorá porušuje svoju povinnosť alebo ktorá s</w:t>
      </w:r>
      <w:r w:rsidR="00EC7949" w:rsidRPr="004A53EB">
        <w:rPr>
          <w:rFonts w:ascii="Cambria" w:hAnsi="Cambria" w:cs="Arial"/>
          <w:sz w:val="22"/>
          <w:szCs w:val="22"/>
        </w:rPr>
        <w:t> </w:t>
      </w:r>
      <w:r w:rsidRPr="004A53EB">
        <w:rPr>
          <w:rFonts w:ascii="Cambria" w:hAnsi="Cambria" w:cs="Arial"/>
          <w:sz w:val="22"/>
          <w:szCs w:val="22"/>
        </w:rPr>
        <w:t>prihliadnutím na</w:t>
      </w:r>
      <w:r w:rsidR="00197190" w:rsidRPr="004A53EB">
        <w:rPr>
          <w:rFonts w:ascii="Cambria" w:hAnsi="Cambria" w:cs="Arial"/>
          <w:sz w:val="22"/>
          <w:szCs w:val="22"/>
        </w:rPr>
        <w:t> </w:t>
      </w:r>
      <w:r w:rsidRPr="004A53EB">
        <w:rPr>
          <w:rFonts w:ascii="Cambria" w:hAnsi="Cambria" w:cs="Arial"/>
          <w:sz w:val="22"/>
          <w:szCs w:val="22"/>
        </w:rPr>
        <w:t>všetky okolnosti má vedieť, že poruší svoju povinnosť zo</w:t>
      </w:r>
      <w:r w:rsidR="006C518C" w:rsidRPr="004A53EB">
        <w:rPr>
          <w:rFonts w:ascii="Cambria" w:hAnsi="Cambria" w:cs="Arial"/>
          <w:sz w:val="22"/>
          <w:szCs w:val="22"/>
        </w:rPr>
        <w:t> </w:t>
      </w:r>
      <w:r w:rsidR="00067EA6" w:rsidRPr="004A53EB">
        <w:rPr>
          <w:rFonts w:ascii="Cambria" w:hAnsi="Cambria" w:cs="Arial"/>
          <w:sz w:val="22"/>
          <w:szCs w:val="22"/>
        </w:rPr>
        <w:t>z</w:t>
      </w:r>
      <w:r w:rsidRPr="004A53EB">
        <w:rPr>
          <w:rFonts w:ascii="Cambria" w:hAnsi="Cambria" w:cs="Arial"/>
          <w:sz w:val="22"/>
          <w:szCs w:val="22"/>
        </w:rPr>
        <w:t xml:space="preserve">mluvy, je povinná oznámiť druhej </w:t>
      </w:r>
      <w:r w:rsidR="00067EA6" w:rsidRPr="004A53EB">
        <w:rPr>
          <w:rFonts w:ascii="Cambria" w:hAnsi="Cambria" w:cs="Arial"/>
          <w:sz w:val="22"/>
          <w:szCs w:val="22"/>
        </w:rPr>
        <w:t>z</w:t>
      </w:r>
      <w:r w:rsidRPr="004A53EB">
        <w:rPr>
          <w:rFonts w:ascii="Cambria" w:hAnsi="Cambria" w:cs="Arial"/>
          <w:sz w:val="22"/>
          <w:szCs w:val="22"/>
        </w:rPr>
        <w:t>mluvnej strane povahu prekážky, ktorá jej bráni alebo bude brániť v</w:t>
      </w:r>
      <w:r w:rsidR="00EC7949" w:rsidRPr="004A53EB">
        <w:rPr>
          <w:rFonts w:ascii="Cambria" w:hAnsi="Cambria" w:cs="Arial"/>
          <w:sz w:val="22"/>
          <w:szCs w:val="22"/>
        </w:rPr>
        <w:t> </w:t>
      </w:r>
      <w:r w:rsidRPr="004A53EB">
        <w:rPr>
          <w:rFonts w:ascii="Cambria" w:hAnsi="Cambria" w:cs="Arial"/>
          <w:sz w:val="22"/>
          <w:szCs w:val="22"/>
        </w:rPr>
        <w:t>plnení povinnosti a</w:t>
      </w:r>
      <w:r w:rsidR="00EC7949" w:rsidRPr="004A53EB">
        <w:rPr>
          <w:rFonts w:ascii="Cambria" w:hAnsi="Cambria" w:cs="Arial"/>
          <w:sz w:val="22"/>
          <w:szCs w:val="22"/>
        </w:rPr>
        <w:t> </w:t>
      </w:r>
      <w:r w:rsidRPr="004A53EB">
        <w:rPr>
          <w:rFonts w:ascii="Cambria" w:hAnsi="Cambria" w:cs="Arial"/>
          <w:sz w:val="22"/>
          <w:szCs w:val="22"/>
        </w:rPr>
        <w:t>poučiť o</w:t>
      </w:r>
      <w:r w:rsidR="00EC7949" w:rsidRPr="004A53EB">
        <w:rPr>
          <w:rFonts w:ascii="Cambria" w:hAnsi="Cambria" w:cs="Arial"/>
          <w:sz w:val="22"/>
          <w:szCs w:val="22"/>
        </w:rPr>
        <w:t> </w:t>
      </w:r>
      <w:r w:rsidRPr="004A53EB">
        <w:rPr>
          <w:rFonts w:ascii="Cambria" w:hAnsi="Cambria" w:cs="Arial"/>
          <w:sz w:val="22"/>
          <w:szCs w:val="22"/>
        </w:rPr>
        <w:t xml:space="preserve">jej dôsledkoch. Oznámenie sa musí urobiť bez zbytočného odkladu po tom, čo sa povinná </w:t>
      </w:r>
      <w:r w:rsidR="00067EA6" w:rsidRPr="004A53EB">
        <w:rPr>
          <w:rFonts w:ascii="Cambria" w:hAnsi="Cambria" w:cs="Arial"/>
          <w:sz w:val="22"/>
          <w:szCs w:val="22"/>
        </w:rPr>
        <w:t>z</w:t>
      </w:r>
      <w:r w:rsidRPr="004A53EB">
        <w:rPr>
          <w:rFonts w:ascii="Cambria" w:hAnsi="Cambria" w:cs="Arial"/>
          <w:sz w:val="22"/>
          <w:szCs w:val="22"/>
        </w:rPr>
        <w:t>mluvná strana o</w:t>
      </w:r>
      <w:r w:rsidR="00EC7949" w:rsidRPr="004A53EB">
        <w:rPr>
          <w:rFonts w:ascii="Cambria" w:hAnsi="Cambria" w:cs="Arial"/>
          <w:sz w:val="22"/>
          <w:szCs w:val="22"/>
        </w:rPr>
        <w:t> </w:t>
      </w:r>
      <w:r w:rsidRPr="004A53EB">
        <w:rPr>
          <w:rFonts w:ascii="Cambria" w:hAnsi="Cambria" w:cs="Arial"/>
          <w:sz w:val="22"/>
          <w:szCs w:val="22"/>
        </w:rPr>
        <w:t>prekážke dozvedela alebo pri</w:t>
      </w:r>
      <w:r w:rsidR="00011ACA" w:rsidRPr="004A53EB">
        <w:rPr>
          <w:rFonts w:ascii="Cambria" w:hAnsi="Cambria" w:cs="Arial"/>
          <w:sz w:val="22"/>
          <w:szCs w:val="22"/>
        </w:rPr>
        <w:t> </w:t>
      </w:r>
      <w:r w:rsidRPr="004A53EB">
        <w:rPr>
          <w:rFonts w:ascii="Cambria" w:hAnsi="Cambria" w:cs="Arial"/>
          <w:sz w:val="22"/>
          <w:szCs w:val="22"/>
        </w:rPr>
        <w:t xml:space="preserve">náležitej starostlivosti mohla dozvedieť. Nesplnenie oznamovacej povinnosti zaväzuje povinnú </w:t>
      </w:r>
      <w:r w:rsidR="00067EA6" w:rsidRPr="004A53EB">
        <w:rPr>
          <w:rFonts w:ascii="Cambria" w:hAnsi="Cambria" w:cs="Arial"/>
          <w:sz w:val="22"/>
          <w:szCs w:val="22"/>
        </w:rPr>
        <w:t>z</w:t>
      </w:r>
      <w:r w:rsidRPr="004A53EB">
        <w:rPr>
          <w:rFonts w:ascii="Cambria" w:hAnsi="Cambria" w:cs="Arial"/>
          <w:sz w:val="22"/>
          <w:szCs w:val="22"/>
        </w:rPr>
        <w:t>mluvnú stranu nahradiť škodu, ktorej sa mohlo včasným oznámením predísť. Účinky okolností vylučujúcich zodpovednosť sú obmedzené iba na dobu, dokiaľ trvá prekážka, s</w:t>
      </w:r>
      <w:r w:rsidR="00EC7949" w:rsidRPr="004A53EB">
        <w:rPr>
          <w:rFonts w:ascii="Cambria" w:hAnsi="Cambria" w:cs="Arial"/>
          <w:sz w:val="22"/>
          <w:szCs w:val="22"/>
        </w:rPr>
        <w:t> </w:t>
      </w:r>
      <w:r w:rsidRPr="004A53EB">
        <w:rPr>
          <w:rFonts w:ascii="Cambria" w:hAnsi="Cambria" w:cs="Arial"/>
          <w:sz w:val="22"/>
          <w:szCs w:val="22"/>
        </w:rPr>
        <w:t xml:space="preserve">ktorou sú tieto účinky spojené. Okolnosti vylučujúce zodpovednosť oslobodzujú povinnú </w:t>
      </w:r>
      <w:r w:rsidR="00067EA6" w:rsidRPr="004A53EB">
        <w:rPr>
          <w:rFonts w:ascii="Cambria" w:hAnsi="Cambria" w:cs="Arial"/>
          <w:sz w:val="22"/>
          <w:szCs w:val="22"/>
        </w:rPr>
        <w:t>z</w:t>
      </w:r>
      <w:r w:rsidRPr="004A53EB">
        <w:rPr>
          <w:rFonts w:ascii="Cambria" w:hAnsi="Cambria" w:cs="Arial"/>
          <w:sz w:val="22"/>
          <w:szCs w:val="22"/>
        </w:rPr>
        <w:t>mluvnú stranu od</w:t>
      </w:r>
      <w:r w:rsidR="00CE4A66" w:rsidRPr="004A53EB">
        <w:rPr>
          <w:rFonts w:ascii="Cambria" w:hAnsi="Cambria" w:cs="Arial"/>
          <w:sz w:val="22"/>
          <w:szCs w:val="22"/>
        </w:rPr>
        <w:t> </w:t>
      </w:r>
      <w:r w:rsidRPr="004A53EB">
        <w:rPr>
          <w:rFonts w:ascii="Cambria" w:hAnsi="Cambria" w:cs="Arial"/>
          <w:sz w:val="22"/>
          <w:szCs w:val="22"/>
        </w:rPr>
        <w:t>povinnosti platiť zmluvnú pokutu v</w:t>
      </w:r>
      <w:r w:rsidR="00EC7949" w:rsidRPr="004A53EB">
        <w:rPr>
          <w:rFonts w:ascii="Cambria" w:hAnsi="Cambria" w:cs="Arial"/>
          <w:sz w:val="22"/>
          <w:szCs w:val="22"/>
        </w:rPr>
        <w:t> </w:t>
      </w:r>
      <w:r w:rsidRPr="004A53EB">
        <w:rPr>
          <w:rFonts w:ascii="Cambria" w:hAnsi="Cambria" w:cs="Arial"/>
          <w:sz w:val="22"/>
          <w:szCs w:val="22"/>
        </w:rPr>
        <w:t>dôsledku porušenia povinnosti, na ktorú sa tieto okolnosti viažu.</w:t>
      </w:r>
    </w:p>
    <w:p w14:paraId="6FE99E18" w14:textId="3CB02D58" w:rsidR="00CC04EB" w:rsidRPr="004A53EB" w:rsidRDefault="001E5C49" w:rsidP="00BC706C">
      <w:pPr>
        <w:numPr>
          <w:ilvl w:val="0"/>
          <w:numId w:val="26"/>
        </w:numPr>
        <w:spacing w:before="120"/>
        <w:ind w:left="425" w:hanging="425"/>
        <w:jc w:val="both"/>
        <w:rPr>
          <w:rFonts w:ascii="Cambria" w:hAnsi="Cambria" w:cs="Arial"/>
          <w:sz w:val="22"/>
          <w:szCs w:val="22"/>
        </w:rPr>
      </w:pPr>
      <w:r w:rsidRPr="004A53EB">
        <w:rPr>
          <w:rFonts w:ascii="Cambria" w:hAnsi="Cambria" w:cs="Arial"/>
          <w:sz w:val="22"/>
          <w:szCs w:val="22"/>
        </w:rPr>
        <w:t xml:space="preserve">Počas doby trvania okolností vylučujúcich zodpovednosť oprávnená </w:t>
      </w:r>
      <w:r w:rsidR="00067EA6" w:rsidRPr="004A53EB">
        <w:rPr>
          <w:rFonts w:ascii="Cambria" w:hAnsi="Cambria" w:cs="Arial"/>
          <w:sz w:val="22"/>
          <w:szCs w:val="22"/>
        </w:rPr>
        <w:t>z</w:t>
      </w:r>
      <w:r w:rsidRPr="004A53EB">
        <w:rPr>
          <w:rFonts w:ascii="Cambria" w:hAnsi="Cambria" w:cs="Arial"/>
          <w:sz w:val="22"/>
          <w:szCs w:val="22"/>
        </w:rPr>
        <w:t>mluvná strana nemá právo na</w:t>
      </w:r>
      <w:r w:rsidR="00670219" w:rsidRPr="004A53EB">
        <w:rPr>
          <w:rFonts w:ascii="Cambria" w:hAnsi="Cambria" w:cs="Arial"/>
          <w:sz w:val="22"/>
          <w:szCs w:val="22"/>
        </w:rPr>
        <w:t> </w:t>
      </w:r>
      <w:r w:rsidRPr="004A53EB">
        <w:rPr>
          <w:rFonts w:ascii="Cambria" w:hAnsi="Cambria" w:cs="Arial"/>
          <w:sz w:val="22"/>
          <w:szCs w:val="22"/>
        </w:rPr>
        <w:t xml:space="preserve">odstúpenie od </w:t>
      </w:r>
      <w:r w:rsidR="00500845" w:rsidRPr="004A53EB">
        <w:rPr>
          <w:rFonts w:ascii="Cambria" w:hAnsi="Cambria" w:cs="Arial"/>
          <w:sz w:val="22"/>
          <w:szCs w:val="22"/>
        </w:rPr>
        <w:t>z</w:t>
      </w:r>
      <w:r w:rsidRPr="004A53EB">
        <w:rPr>
          <w:rFonts w:ascii="Cambria" w:hAnsi="Cambria" w:cs="Arial"/>
          <w:sz w:val="22"/>
          <w:szCs w:val="22"/>
        </w:rPr>
        <w:t>mluvy.</w:t>
      </w:r>
    </w:p>
    <w:p w14:paraId="7062DFD3" w14:textId="77777777" w:rsidR="00B77B54" w:rsidRPr="004A53EB" w:rsidRDefault="00B77B54" w:rsidP="00640753">
      <w:pPr>
        <w:pStyle w:val="Nadpis1"/>
        <w:numPr>
          <w:ilvl w:val="0"/>
          <w:numId w:val="57"/>
        </w:numPr>
        <w:spacing w:before="600" w:after="240"/>
        <w:jc w:val="center"/>
        <w:rPr>
          <w:sz w:val="22"/>
          <w:szCs w:val="22"/>
        </w:rPr>
      </w:pPr>
      <w:r w:rsidRPr="004A53EB">
        <w:rPr>
          <w:sz w:val="22"/>
          <w:szCs w:val="22"/>
        </w:rPr>
        <w:t>OSOBITNÉ USTANOVENIA</w:t>
      </w:r>
    </w:p>
    <w:p w14:paraId="05EF78A2" w14:textId="0003ED4B" w:rsidR="0067412E" w:rsidRPr="004A53EB" w:rsidRDefault="0067412E" w:rsidP="00530F6E">
      <w:pPr>
        <w:pStyle w:val="Nadpis2"/>
        <w:spacing w:before="120"/>
        <w:ind w:firstLine="425"/>
        <w:jc w:val="left"/>
        <w:rPr>
          <w:i w:val="0"/>
          <w:iCs w:val="0"/>
          <w:sz w:val="22"/>
          <w:szCs w:val="22"/>
          <w:lang w:val="sk-SK"/>
        </w:rPr>
      </w:pPr>
      <w:r w:rsidRPr="004A53EB">
        <w:rPr>
          <w:i w:val="0"/>
          <w:iCs w:val="0"/>
          <w:sz w:val="22"/>
          <w:szCs w:val="22"/>
          <w:lang w:val="sk-SK"/>
        </w:rPr>
        <w:t>Subdodávatelia</w:t>
      </w:r>
    </w:p>
    <w:p w14:paraId="1CB1483F" w14:textId="39063C37" w:rsidR="0067412E" w:rsidRPr="004A53EB" w:rsidRDefault="0067412E" w:rsidP="00024989">
      <w:pPr>
        <w:numPr>
          <w:ilvl w:val="0"/>
          <w:numId w:val="8"/>
        </w:numPr>
        <w:spacing w:before="120"/>
        <w:ind w:left="426" w:hanging="426"/>
        <w:jc w:val="both"/>
        <w:rPr>
          <w:rFonts w:ascii="Cambria" w:hAnsi="Cambria" w:cs="Arial"/>
          <w:sz w:val="22"/>
          <w:szCs w:val="22"/>
        </w:rPr>
      </w:pPr>
      <w:r w:rsidRPr="004A53EB">
        <w:rPr>
          <w:rFonts w:ascii="Cambria" w:hAnsi="Cambria" w:cs="Arial"/>
          <w:sz w:val="22"/>
          <w:szCs w:val="22"/>
        </w:rPr>
        <w:t>V prípade vykonávania diela prostredníctvom tretích osôb zodpovedá zhotoviteľ objednávateľovi za</w:t>
      </w:r>
      <w:r w:rsidR="009110CB" w:rsidRPr="004A53EB">
        <w:rPr>
          <w:rFonts w:ascii="Cambria" w:hAnsi="Cambria" w:cs="Arial"/>
          <w:sz w:val="22"/>
          <w:szCs w:val="22"/>
        </w:rPr>
        <w:t> </w:t>
      </w:r>
      <w:r w:rsidRPr="004A53EB">
        <w:rPr>
          <w:rFonts w:ascii="Cambria" w:hAnsi="Cambria" w:cs="Arial"/>
          <w:sz w:val="22"/>
          <w:szCs w:val="22"/>
        </w:rPr>
        <w:t>splnenie záväzku riadne vykonať dielo akoby dielo vykonával sám.</w:t>
      </w:r>
    </w:p>
    <w:p w14:paraId="582D5BB9" w14:textId="4C666E75" w:rsidR="0067412E" w:rsidRPr="004A53EB" w:rsidRDefault="0067412E" w:rsidP="00024989">
      <w:pPr>
        <w:numPr>
          <w:ilvl w:val="0"/>
          <w:numId w:val="8"/>
        </w:numPr>
        <w:spacing w:before="120"/>
        <w:ind w:left="426" w:hanging="426"/>
        <w:jc w:val="both"/>
        <w:rPr>
          <w:rFonts w:ascii="Cambria" w:hAnsi="Cambria" w:cs="Arial"/>
          <w:sz w:val="22"/>
          <w:szCs w:val="22"/>
        </w:rPr>
      </w:pPr>
      <w:r w:rsidRPr="004A53EB">
        <w:rPr>
          <w:rFonts w:ascii="Cambria" w:hAnsi="Cambria" w:cs="Arial"/>
          <w:sz w:val="22"/>
          <w:szCs w:val="22"/>
        </w:rPr>
        <w:t xml:space="preserve">Zhotoviteľ </w:t>
      </w:r>
      <w:r w:rsidR="00F329D4" w:rsidRPr="004A53EB">
        <w:rPr>
          <w:rFonts w:ascii="Cambria" w:hAnsi="Cambria" w:cs="Arial"/>
          <w:sz w:val="22"/>
          <w:szCs w:val="22"/>
        </w:rPr>
        <w:t xml:space="preserve">je </w:t>
      </w:r>
      <w:r w:rsidR="00E81D6D" w:rsidRPr="004A53EB">
        <w:rPr>
          <w:rFonts w:ascii="Cambria" w:hAnsi="Cambria" w:cs="Arial"/>
          <w:sz w:val="22"/>
          <w:szCs w:val="22"/>
        </w:rPr>
        <w:t>povinný v</w:t>
      </w:r>
      <w:r w:rsidR="009110CB" w:rsidRPr="004A53EB">
        <w:rPr>
          <w:rFonts w:ascii="Cambria" w:hAnsi="Cambria" w:cs="Arial"/>
          <w:sz w:val="22"/>
          <w:szCs w:val="22"/>
        </w:rPr>
        <w:t> </w:t>
      </w:r>
      <w:r w:rsidR="0095594E" w:rsidRPr="004A53EB">
        <w:rPr>
          <w:rFonts w:ascii="Cambria" w:hAnsi="Cambria" w:cs="Arial"/>
          <w:sz w:val="22"/>
          <w:szCs w:val="22"/>
        </w:rPr>
        <w:t xml:space="preserve">príslušnej </w:t>
      </w:r>
      <w:r w:rsidRPr="004A53EB">
        <w:rPr>
          <w:rFonts w:ascii="Cambria" w:hAnsi="Cambria" w:cs="Arial"/>
          <w:sz w:val="22"/>
          <w:szCs w:val="22"/>
        </w:rPr>
        <w:t>prílohe zmluvy uviesť v zmysle §</w:t>
      </w:r>
      <w:r w:rsidR="009110CB" w:rsidRPr="004A53EB">
        <w:rPr>
          <w:rFonts w:ascii="Cambria" w:hAnsi="Cambria" w:cs="Arial"/>
          <w:sz w:val="22"/>
          <w:szCs w:val="22"/>
        </w:rPr>
        <w:t> </w:t>
      </w:r>
      <w:r w:rsidRPr="004A53EB">
        <w:rPr>
          <w:rFonts w:ascii="Cambria" w:hAnsi="Cambria" w:cs="Arial"/>
          <w:sz w:val="22"/>
          <w:szCs w:val="22"/>
        </w:rPr>
        <w:t>41 ods.</w:t>
      </w:r>
      <w:r w:rsidR="009110CB" w:rsidRPr="004A53EB">
        <w:rPr>
          <w:rFonts w:ascii="Cambria" w:hAnsi="Cambria" w:cs="Arial"/>
          <w:sz w:val="22"/>
          <w:szCs w:val="22"/>
        </w:rPr>
        <w:t> </w:t>
      </w:r>
      <w:r w:rsidRPr="004A53EB">
        <w:rPr>
          <w:rFonts w:ascii="Cambria" w:hAnsi="Cambria" w:cs="Arial"/>
          <w:sz w:val="22"/>
          <w:szCs w:val="22"/>
        </w:rPr>
        <w:t>3 zákona o VO ako aj pre</w:t>
      </w:r>
      <w:r w:rsidR="009110CB" w:rsidRPr="004A53EB">
        <w:rPr>
          <w:rFonts w:ascii="Cambria" w:hAnsi="Cambria" w:cs="Arial"/>
          <w:sz w:val="22"/>
          <w:szCs w:val="22"/>
        </w:rPr>
        <w:t> </w:t>
      </w:r>
      <w:r w:rsidRPr="004A53EB">
        <w:rPr>
          <w:rFonts w:ascii="Cambria" w:hAnsi="Cambria" w:cs="Arial"/>
          <w:sz w:val="22"/>
          <w:szCs w:val="22"/>
        </w:rPr>
        <w:t>účely §</w:t>
      </w:r>
      <w:r w:rsidR="009110CB" w:rsidRPr="004A53EB">
        <w:rPr>
          <w:rFonts w:ascii="Cambria" w:hAnsi="Cambria" w:cs="Arial"/>
          <w:sz w:val="22"/>
          <w:szCs w:val="22"/>
        </w:rPr>
        <w:t> </w:t>
      </w:r>
      <w:r w:rsidRPr="004A53EB">
        <w:rPr>
          <w:rFonts w:ascii="Cambria" w:hAnsi="Cambria" w:cs="Arial"/>
          <w:sz w:val="22"/>
          <w:szCs w:val="22"/>
        </w:rPr>
        <w:t>11 zákona o VO údaje o známych subdodávateľoch, ktorí sa podieľajú na</w:t>
      </w:r>
      <w:r w:rsidR="00E81D6D" w:rsidRPr="004A53EB">
        <w:rPr>
          <w:rFonts w:ascii="Cambria" w:hAnsi="Cambria" w:cs="Arial"/>
          <w:sz w:val="22"/>
          <w:szCs w:val="22"/>
        </w:rPr>
        <w:t> </w:t>
      </w:r>
      <w:r w:rsidRPr="004A53EB">
        <w:rPr>
          <w:rFonts w:ascii="Cambria" w:hAnsi="Cambria" w:cs="Arial"/>
          <w:sz w:val="22"/>
          <w:szCs w:val="22"/>
        </w:rPr>
        <w:t>plnení zmluvy, v rozsahu (i) obchodné meno, adresa sídla subdodávateľa, IČO</w:t>
      </w:r>
      <w:r w:rsidR="006E72CB" w:rsidRPr="004A53EB">
        <w:rPr>
          <w:rFonts w:ascii="Cambria" w:hAnsi="Cambria" w:cs="Arial"/>
          <w:sz w:val="22"/>
          <w:szCs w:val="22"/>
        </w:rPr>
        <w:t>,</w:t>
      </w:r>
      <w:r w:rsidRPr="004A53EB">
        <w:rPr>
          <w:rFonts w:ascii="Cambria" w:hAnsi="Cambria" w:cs="Arial"/>
          <w:sz w:val="22"/>
          <w:szCs w:val="22"/>
        </w:rPr>
        <w:t xml:space="preserve"> (ii)</w:t>
      </w:r>
      <w:r w:rsidR="006E72CB" w:rsidRPr="004A53EB">
        <w:rPr>
          <w:rFonts w:ascii="Cambria" w:hAnsi="Cambria" w:cs="Arial"/>
          <w:sz w:val="22"/>
          <w:szCs w:val="22"/>
        </w:rPr>
        <w:t> </w:t>
      </w:r>
      <w:r w:rsidRPr="004A53EB">
        <w:rPr>
          <w:rFonts w:ascii="Cambria" w:hAnsi="Cambria" w:cs="Arial"/>
          <w:sz w:val="22"/>
          <w:szCs w:val="22"/>
        </w:rPr>
        <w:t>meno a priezvisko, adresa pobytu a dátum narodenia osoby oprávnenej konať za subdodávateľa a (iii) podiel subdodávok, ktorými sa subdodávateľ podieľa na</w:t>
      </w:r>
      <w:r w:rsidR="009110CB" w:rsidRPr="004A53EB">
        <w:rPr>
          <w:rFonts w:ascii="Cambria" w:hAnsi="Cambria" w:cs="Arial"/>
          <w:sz w:val="22"/>
          <w:szCs w:val="22"/>
        </w:rPr>
        <w:t> </w:t>
      </w:r>
      <w:r w:rsidRPr="004A53EB">
        <w:rPr>
          <w:rFonts w:ascii="Cambria" w:hAnsi="Cambria" w:cs="Arial"/>
          <w:sz w:val="22"/>
          <w:szCs w:val="22"/>
        </w:rPr>
        <w:t>plnení zmluvy.</w:t>
      </w:r>
    </w:p>
    <w:p w14:paraId="5F24A2F2" w14:textId="24F8DDA7" w:rsidR="0067412E" w:rsidRPr="004A53EB" w:rsidRDefault="0067412E" w:rsidP="00024989">
      <w:pPr>
        <w:numPr>
          <w:ilvl w:val="0"/>
          <w:numId w:val="8"/>
        </w:numPr>
        <w:spacing w:before="120"/>
        <w:ind w:left="426" w:hanging="426"/>
        <w:jc w:val="both"/>
        <w:rPr>
          <w:rFonts w:ascii="Cambria" w:hAnsi="Cambria" w:cs="Arial"/>
          <w:sz w:val="22"/>
          <w:szCs w:val="22"/>
        </w:rPr>
      </w:pPr>
      <w:r w:rsidRPr="004A53EB">
        <w:rPr>
          <w:rFonts w:ascii="Cambria" w:hAnsi="Cambria" w:cs="Arial"/>
          <w:sz w:val="22"/>
          <w:szCs w:val="22"/>
        </w:rPr>
        <w:t>Zhotoviteľ je v zmysle § 41 ods. 4 zákona o VO povinný bezodkladne oznámiť objednávateľovi akúkoľvek zmenu údajov o subdodávateľoch, ktorí sa podieľajú na plnení zmluvy, pričom zmluvné strany sa výslovne dohodli, že na</w:t>
      </w:r>
      <w:r w:rsidR="009110CB" w:rsidRPr="004A53EB">
        <w:rPr>
          <w:rFonts w:ascii="Cambria" w:hAnsi="Cambria" w:cs="Arial"/>
          <w:sz w:val="22"/>
          <w:szCs w:val="22"/>
        </w:rPr>
        <w:t> </w:t>
      </w:r>
      <w:r w:rsidRPr="004A53EB">
        <w:rPr>
          <w:rFonts w:ascii="Cambria" w:hAnsi="Cambria" w:cs="Arial"/>
          <w:sz w:val="22"/>
          <w:szCs w:val="22"/>
        </w:rPr>
        <w:t>zmenu údajov nie je potrebné uzatvoriť dodatok k tejto zmluve.</w:t>
      </w:r>
    </w:p>
    <w:p w14:paraId="1B8BF67B" w14:textId="195EE590" w:rsidR="0067412E" w:rsidRPr="004A53EB" w:rsidRDefault="0067412E" w:rsidP="00024989">
      <w:pPr>
        <w:numPr>
          <w:ilvl w:val="0"/>
          <w:numId w:val="8"/>
        </w:numPr>
        <w:spacing w:before="120"/>
        <w:ind w:left="426" w:hanging="426"/>
        <w:jc w:val="both"/>
        <w:rPr>
          <w:rFonts w:ascii="Cambria" w:hAnsi="Cambria" w:cs="Arial"/>
          <w:sz w:val="22"/>
          <w:szCs w:val="22"/>
        </w:rPr>
      </w:pPr>
      <w:r w:rsidRPr="004A53EB">
        <w:rPr>
          <w:rFonts w:ascii="Cambria" w:hAnsi="Cambria" w:cs="Arial"/>
          <w:sz w:val="22"/>
          <w:szCs w:val="22"/>
        </w:rPr>
        <w:t>Zhotoviteľ je počas platnosti zmluvy oprávnený zmeniť subdodávateľa uvedeného v</w:t>
      </w:r>
      <w:r w:rsidR="00926E68" w:rsidRPr="004A53EB">
        <w:rPr>
          <w:rFonts w:ascii="Cambria" w:hAnsi="Cambria" w:cs="Arial"/>
          <w:sz w:val="22"/>
          <w:szCs w:val="22"/>
        </w:rPr>
        <w:t xml:space="preserve"> príslušnej </w:t>
      </w:r>
      <w:r w:rsidRPr="004A53EB">
        <w:rPr>
          <w:rFonts w:ascii="Cambria" w:hAnsi="Cambria" w:cs="Arial"/>
          <w:sz w:val="22"/>
          <w:szCs w:val="22"/>
        </w:rPr>
        <w:t>prílohe zmluvy výlučne na základe predchádzajúceho písomného oznámenia objednávateľovi. Objednávateľ má právo písomne vyjadriť svoj nesúhlas ohľadom zmeny subdodávateľa a požiadať zhotoviteľa o určenie iného subdodávateľa, ak má na to závažné dôvody, napr. ak nový subdodávateľ nie je zapísaný v registri partnerov verejného sektora podľa zákona č. 315/2016 Z.</w:t>
      </w:r>
      <w:r w:rsidR="00011D22" w:rsidRPr="004A53EB">
        <w:rPr>
          <w:rFonts w:ascii="Cambria" w:hAnsi="Cambria" w:cs="Arial"/>
          <w:sz w:val="22"/>
          <w:szCs w:val="22"/>
        </w:rPr>
        <w:t> </w:t>
      </w:r>
      <w:r w:rsidRPr="004A53EB">
        <w:rPr>
          <w:rFonts w:ascii="Cambria" w:hAnsi="Cambria" w:cs="Arial"/>
          <w:sz w:val="22"/>
          <w:szCs w:val="22"/>
        </w:rPr>
        <w:t>z. o registri partnerov verejného sektora v znení neskorších predpisov (ďalej len „</w:t>
      </w:r>
      <w:r w:rsidRPr="004A53EB">
        <w:rPr>
          <w:rFonts w:ascii="Cambria" w:hAnsi="Cambria" w:cs="Arial"/>
          <w:b/>
          <w:bCs/>
          <w:i/>
          <w:iCs/>
          <w:sz w:val="22"/>
          <w:szCs w:val="22"/>
        </w:rPr>
        <w:t>zákon o RPVS</w:t>
      </w:r>
      <w:r w:rsidRPr="004A53EB">
        <w:rPr>
          <w:rFonts w:ascii="Cambria" w:hAnsi="Cambria" w:cs="Arial"/>
          <w:sz w:val="22"/>
          <w:szCs w:val="22"/>
        </w:rPr>
        <w:t>“), v prípade, ak mu takáto povinnosť zo zákona o RPVS vyplýva.</w:t>
      </w:r>
    </w:p>
    <w:p w14:paraId="637B9AFB" w14:textId="69954E18" w:rsidR="0067412E" w:rsidRPr="004A53EB" w:rsidRDefault="0067412E" w:rsidP="00024989">
      <w:pPr>
        <w:numPr>
          <w:ilvl w:val="0"/>
          <w:numId w:val="8"/>
        </w:numPr>
        <w:spacing w:before="120"/>
        <w:ind w:left="426" w:hanging="426"/>
        <w:jc w:val="both"/>
        <w:rPr>
          <w:rFonts w:ascii="Cambria" w:hAnsi="Cambria" w:cs="Arial"/>
          <w:sz w:val="22"/>
          <w:szCs w:val="22"/>
        </w:rPr>
      </w:pPr>
      <w:r w:rsidRPr="004A53EB">
        <w:rPr>
          <w:rFonts w:ascii="Cambria" w:hAnsi="Cambria" w:cs="Arial"/>
          <w:sz w:val="22"/>
          <w:szCs w:val="22"/>
        </w:rPr>
        <w:t>Ak zhotoviteľ preukazoval splnenie podmienok účasti vo</w:t>
      </w:r>
      <w:r w:rsidR="00055814" w:rsidRPr="004A53EB">
        <w:rPr>
          <w:rFonts w:ascii="Cambria" w:hAnsi="Cambria" w:cs="Arial"/>
          <w:sz w:val="22"/>
          <w:szCs w:val="22"/>
        </w:rPr>
        <w:t> </w:t>
      </w:r>
      <w:r w:rsidRPr="004A53EB">
        <w:rPr>
          <w:rFonts w:ascii="Cambria" w:hAnsi="Cambria" w:cs="Arial"/>
          <w:sz w:val="22"/>
          <w:szCs w:val="22"/>
        </w:rPr>
        <w:t>verejnom obstarávaní subdodávateľom, ktorý sa podieľa na</w:t>
      </w:r>
      <w:r w:rsidR="00383DB0" w:rsidRPr="004A53EB">
        <w:rPr>
          <w:rFonts w:ascii="Cambria" w:hAnsi="Cambria" w:cs="Arial"/>
          <w:sz w:val="22"/>
          <w:szCs w:val="22"/>
        </w:rPr>
        <w:t> </w:t>
      </w:r>
      <w:r w:rsidRPr="004A53EB">
        <w:rPr>
          <w:rFonts w:ascii="Cambria" w:hAnsi="Cambria" w:cs="Arial"/>
          <w:sz w:val="22"/>
          <w:szCs w:val="22"/>
        </w:rPr>
        <w:t>plnení a ktorého mení, nový subdodávateľ musí spĺňať podmienky účasti rovnakým spôsobom, ako pôvodný subdodávateľ.</w:t>
      </w:r>
    </w:p>
    <w:p w14:paraId="17F58845" w14:textId="7D096FA8" w:rsidR="0067412E" w:rsidRPr="004A53EB" w:rsidRDefault="0067412E" w:rsidP="00024989">
      <w:pPr>
        <w:numPr>
          <w:ilvl w:val="0"/>
          <w:numId w:val="8"/>
        </w:numPr>
        <w:spacing w:before="120"/>
        <w:ind w:left="426" w:hanging="426"/>
        <w:jc w:val="both"/>
        <w:rPr>
          <w:rFonts w:ascii="Cambria" w:hAnsi="Cambria" w:cs="Arial"/>
          <w:sz w:val="22"/>
          <w:szCs w:val="22"/>
        </w:rPr>
      </w:pPr>
      <w:r w:rsidRPr="004A53EB">
        <w:rPr>
          <w:rFonts w:ascii="Cambria" w:hAnsi="Cambria" w:cs="Arial"/>
          <w:sz w:val="22"/>
          <w:szCs w:val="22"/>
        </w:rPr>
        <w:t xml:space="preserve">Porušenie povinností zhotoviteľa </w:t>
      </w:r>
      <w:r w:rsidR="00EF304E" w:rsidRPr="004A53EB">
        <w:rPr>
          <w:rFonts w:ascii="Cambria" w:hAnsi="Cambria" w:cs="Arial"/>
          <w:sz w:val="22"/>
          <w:szCs w:val="22"/>
        </w:rPr>
        <w:t xml:space="preserve">týkajúcich sa subdodávateľov podľa predchádzajúcich odsekov </w:t>
      </w:r>
      <w:r w:rsidRPr="004A53EB">
        <w:rPr>
          <w:rFonts w:ascii="Cambria" w:hAnsi="Cambria" w:cs="Arial"/>
          <w:sz w:val="22"/>
          <w:szCs w:val="22"/>
        </w:rPr>
        <w:t>sa považuje za podstatné porušenie tejto zmluvy.</w:t>
      </w:r>
    </w:p>
    <w:p w14:paraId="22A2804A" w14:textId="5D685EB6" w:rsidR="00E11710" w:rsidRPr="004A53EB" w:rsidRDefault="00E11710" w:rsidP="00530F6E">
      <w:pPr>
        <w:pStyle w:val="Nadpis2"/>
        <w:spacing w:before="120"/>
        <w:ind w:firstLine="425"/>
        <w:jc w:val="left"/>
        <w:rPr>
          <w:i w:val="0"/>
          <w:iCs w:val="0"/>
          <w:sz w:val="22"/>
          <w:szCs w:val="22"/>
          <w:lang w:val="sk-SK"/>
        </w:rPr>
      </w:pPr>
      <w:r w:rsidRPr="004A53EB">
        <w:rPr>
          <w:i w:val="0"/>
          <w:iCs w:val="0"/>
          <w:sz w:val="22"/>
          <w:szCs w:val="22"/>
          <w:lang w:val="sk-SK"/>
        </w:rPr>
        <w:lastRenderedPageBreak/>
        <w:t>Zápis údajov v registri partnerov verejného sektora</w:t>
      </w:r>
    </w:p>
    <w:p w14:paraId="417986EC" w14:textId="493D4B47" w:rsidR="0067412E" w:rsidRPr="004A53EB" w:rsidRDefault="0067412E" w:rsidP="00024989">
      <w:pPr>
        <w:numPr>
          <w:ilvl w:val="0"/>
          <w:numId w:val="8"/>
        </w:numPr>
        <w:spacing w:before="120"/>
        <w:ind w:left="426" w:hanging="426"/>
        <w:jc w:val="both"/>
        <w:rPr>
          <w:rFonts w:ascii="Cambria" w:hAnsi="Cambria" w:cs="Arial"/>
          <w:sz w:val="22"/>
          <w:szCs w:val="22"/>
        </w:rPr>
      </w:pPr>
      <w:r w:rsidRPr="004A53EB">
        <w:rPr>
          <w:rFonts w:ascii="Cambria" w:hAnsi="Cambria" w:cs="Arial"/>
          <w:sz w:val="22"/>
          <w:szCs w:val="22"/>
        </w:rPr>
        <w:t xml:space="preserve">Ak podľa platných právnych predpisov (najmä podľa zákona </w:t>
      </w:r>
      <w:r w:rsidR="00BC5AC5" w:rsidRPr="004A53EB">
        <w:rPr>
          <w:rFonts w:ascii="Cambria" w:hAnsi="Cambria" w:cs="Arial"/>
          <w:sz w:val="22"/>
          <w:szCs w:val="22"/>
        </w:rPr>
        <w:t xml:space="preserve">o </w:t>
      </w:r>
      <w:r w:rsidRPr="004A53EB">
        <w:rPr>
          <w:rFonts w:ascii="Cambria" w:hAnsi="Cambria" w:cs="Arial"/>
          <w:sz w:val="22"/>
          <w:szCs w:val="22"/>
        </w:rPr>
        <w:t>RPVS) zhotoviteľ a/alebo subdodávateľ, ktorý sa podieľa na plnení zmluvy</w:t>
      </w:r>
      <w:r w:rsidR="00283F3B" w:rsidRPr="004A53EB">
        <w:rPr>
          <w:rFonts w:ascii="Cambria" w:hAnsi="Cambria" w:cs="Arial"/>
          <w:sz w:val="22"/>
          <w:szCs w:val="22"/>
        </w:rPr>
        <w:t xml:space="preserve">, je </w:t>
      </w:r>
      <w:r w:rsidRPr="004A53EB">
        <w:rPr>
          <w:rFonts w:ascii="Cambria" w:hAnsi="Cambria" w:cs="Arial"/>
          <w:sz w:val="22"/>
          <w:szCs w:val="22"/>
        </w:rPr>
        <w:t>partnerom verejného sektora, zhotoviteľ sa zaväzuje a zodpovedá za</w:t>
      </w:r>
      <w:r w:rsidR="00383DB0" w:rsidRPr="004A53EB">
        <w:rPr>
          <w:rFonts w:ascii="Cambria" w:hAnsi="Cambria" w:cs="Arial"/>
          <w:sz w:val="22"/>
          <w:szCs w:val="22"/>
        </w:rPr>
        <w:t> </w:t>
      </w:r>
      <w:r w:rsidRPr="004A53EB">
        <w:rPr>
          <w:rFonts w:ascii="Cambria" w:hAnsi="Cambria" w:cs="Arial"/>
          <w:sz w:val="22"/>
          <w:szCs w:val="22"/>
        </w:rPr>
        <w:t>to, že v čase podpísania zmluvy až do</w:t>
      </w:r>
      <w:r w:rsidR="00383DB0" w:rsidRPr="004A53EB">
        <w:rPr>
          <w:rFonts w:ascii="Cambria" w:hAnsi="Cambria" w:cs="Arial"/>
          <w:sz w:val="22"/>
          <w:szCs w:val="22"/>
        </w:rPr>
        <w:t> </w:t>
      </w:r>
      <w:r w:rsidRPr="004A53EB">
        <w:rPr>
          <w:rFonts w:ascii="Cambria" w:hAnsi="Cambria" w:cs="Arial"/>
          <w:sz w:val="22"/>
          <w:szCs w:val="22"/>
        </w:rPr>
        <w:t>času podpísania zmluvy objednávateľom a zároveň aj počas celej doby platnosti a účinnosti tejto zmluvy, sú on a subdodávateľ platne zapísaní v registri partnerov verejného sektora. Zároveň zapísaný konečný užívateľ výhod partnera verejného sektora nesmie byť osobou podľa §</w:t>
      </w:r>
      <w:r w:rsidR="00383DB0" w:rsidRPr="004A53EB">
        <w:rPr>
          <w:rFonts w:ascii="Cambria" w:hAnsi="Cambria" w:cs="Arial"/>
          <w:sz w:val="22"/>
          <w:szCs w:val="22"/>
        </w:rPr>
        <w:t> </w:t>
      </w:r>
      <w:r w:rsidRPr="004A53EB">
        <w:rPr>
          <w:rFonts w:ascii="Cambria" w:hAnsi="Cambria" w:cs="Arial"/>
          <w:sz w:val="22"/>
          <w:szCs w:val="22"/>
        </w:rPr>
        <w:t>11 ods.</w:t>
      </w:r>
      <w:r w:rsidR="00383DB0" w:rsidRPr="004A53EB">
        <w:rPr>
          <w:rFonts w:ascii="Cambria" w:hAnsi="Cambria" w:cs="Arial"/>
          <w:sz w:val="22"/>
          <w:szCs w:val="22"/>
        </w:rPr>
        <w:t> </w:t>
      </w:r>
      <w:r w:rsidRPr="004A53EB">
        <w:rPr>
          <w:rFonts w:ascii="Cambria" w:hAnsi="Cambria" w:cs="Arial"/>
          <w:sz w:val="22"/>
          <w:szCs w:val="22"/>
        </w:rPr>
        <w:t>1 písm.</w:t>
      </w:r>
      <w:r w:rsidR="00383DB0" w:rsidRPr="004A53EB">
        <w:rPr>
          <w:rFonts w:ascii="Cambria" w:hAnsi="Cambria" w:cs="Arial"/>
          <w:sz w:val="22"/>
          <w:szCs w:val="22"/>
        </w:rPr>
        <w:t> </w:t>
      </w:r>
      <w:r w:rsidRPr="004A53EB">
        <w:rPr>
          <w:rFonts w:ascii="Cambria" w:hAnsi="Cambria" w:cs="Arial"/>
          <w:sz w:val="22"/>
          <w:szCs w:val="22"/>
        </w:rPr>
        <w:t>c) zákona o VO. Za</w:t>
      </w:r>
      <w:r w:rsidR="00383DB0" w:rsidRPr="004A53EB">
        <w:rPr>
          <w:rFonts w:ascii="Cambria" w:hAnsi="Cambria" w:cs="Arial"/>
          <w:sz w:val="22"/>
          <w:szCs w:val="22"/>
        </w:rPr>
        <w:t> </w:t>
      </w:r>
      <w:r w:rsidRPr="004A53EB">
        <w:rPr>
          <w:rFonts w:ascii="Cambria" w:hAnsi="Cambria" w:cs="Arial"/>
          <w:sz w:val="22"/>
          <w:szCs w:val="22"/>
        </w:rPr>
        <w:t>dodržiavanie tohto odseku zmluvy subdodávateľom zodpovedná v plnom rozsahu zhotoviteľ.</w:t>
      </w:r>
    </w:p>
    <w:p w14:paraId="6E39ECFD" w14:textId="5B68B830" w:rsidR="0067412E" w:rsidRPr="004A53EB" w:rsidRDefault="0067412E" w:rsidP="00024989">
      <w:pPr>
        <w:numPr>
          <w:ilvl w:val="0"/>
          <w:numId w:val="8"/>
        </w:numPr>
        <w:spacing w:before="120"/>
        <w:ind w:left="426" w:hanging="426"/>
        <w:jc w:val="both"/>
        <w:rPr>
          <w:rFonts w:ascii="Cambria" w:hAnsi="Cambria" w:cs="Arial"/>
          <w:sz w:val="22"/>
          <w:szCs w:val="22"/>
        </w:rPr>
      </w:pPr>
      <w:r w:rsidRPr="004A53EB">
        <w:rPr>
          <w:rFonts w:ascii="Cambria" w:hAnsi="Cambria" w:cs="Arial"/>
          <w:sz w:val="22"/>
          <w:szCs w:val="22"/>
        </w:rPr>
        <w:t>V prípade, ak podľa platných právnych predpisov (najmä podľa zákona o RPVS) zhotoviteľ a/alebo subdodávateľ, ktorý sa podieľa na</w:t>
      </w:r>
      <w:r w:rsidR="00383DB0" w:rsidRPr="004A53EB">
        <w:rPr>
          <w:rFonts w:ascii="Cambria" w:hAnsi="Cambria" w:cs="Arial"/>
          <w:sz w:val="22"/>
          <w:szCs w:val="22"/>
        </w:rPr>
        <w:t> </w:t>
      </w:r>
      <w:r w:rsidRPr="004A53EB">
        <w:rPr>
          <w:rFonts w:ascii="Cambria" w:hAnsi="Cambria" w:cs="Arial"/>
          <w:sz w:val="22"/>
          <w:szCs w:val="22"/>
        </w:rPr>
        <w:t>plnení zmluvy nemal v čase uzavretia zmluvy alebo nebude mať v priebehu platnosti a účinnosti zmluvy platne zapísané údaje v registri partnerov verejného sektora, a takúto povinnosť má, objednávateľ je oprávnený od</w:t>
      </w:r>
      <w:r w:rsidR="00383DB0" w:rsidRPr="004A53EB">
        <w:rPr>
          <w:rFonts w:ascii="Cambria" w:hAnsi="Cambria" w:cs="Arial"/>
          <w:sz w:val="22"/>
          <w:szCs w:val="22"/>
        </w:rPr>
        <w:t> </w:t>
      </w:r>
      <w:r w:rsidRPr="004A53EB">
        <w:rPr>
          <w:rFonts w:ascii="Cambria" w:hAnsi="Cambria" w:cs="Arial"/>
          <w:sz w:val="22"/>
          <w:szCs w:val="22"/>
        </w:rPr>
        <w:t>tejto zmluvy odstúpiť. Objednávateľ má tiež právo odstúpiť od</w:t>
      </w:r>
      <w:r w:rsidR="00383DB0" w:rsidRPr="004A53EB">
        <w:rPr>
          <w:rFonts w:ascii="Cambria" w:hAnsi="Cambria" w:cs="Arial"/>
          <w:sz w:val="22"/>
          <w:szCs w:val="22"/>
        </w:rPr>
        <w:t> </w:t>
      </w:r>
      <w:r w:rsidRPr="004A53EB">
        <w:rPr>
          <w:rFonts w:ascii="Cambria" w:hAnsi="Cambria" w:cs="Arial"/>
          <w:sz w:val="22"/>
          <w:szCs w:val="22"/>
        </w:rPr>
        <w:t>tejto zmluvy, ak konečný užívateľ výhod partnera verejného sektora je osobou podľa §</w:t>
      </w:r>
      <w:r w:rsidR="00383DB0" w:rsidRPr="004A53EB">
        <w:rPr>
          <w:rFonts w:ascii="Cambria" w:hAnsi="Cambria" w:cs="Arial"/>
          <w:sz w:val="22"/>
          <w:szCs w:val="22"/>
        </w:rPr>
        <w:t> </w:t>
      </w:r>
      <w:r w:rsidRPr="004A53EB">
        <w:rPr>
          <w:rFonts w:ascii="Cambria" w:hAnsi="Cambria" w:cs="Arial"/>
          <w:sz w:val="22"/>
          <w:szCs w:val="22"/>
        </w:rPr>
        <w:t>11 ods.</w:t>
      </w:r>
      <w:r w:rsidR="00383DB0" w:rsidRPr="004A53EB">
        <w:rPr>
          <w:rFonts w:ascii="Cambria" w:hAnsi="Cambria" w:cs="Arial"/>
          <w:sz w:val="22"/>
          <w:szCs w:val="22"/>
        </w:rPr>
        <w:t> </w:t>
      </w:r>
      <w:r w:rsidRPr="004A53EB">
        <w:rPr>
          <w:rFonts w:ascii="Cambria" w:hAnsi="Cambria" w:cs="Arial"/>
          <w:sz w:val="22"/>
          <w:szCs w:val="22"/>
        </w:rPr>
        <w:t>1 písm.</w:t>
      </w:r>
      <w:r w:rsidR="00383DB0" w:rsidRPr="004A53EB">
        <w:rPr>
          <w:rFonts w:ascii="Cambria" w:hAnsi="Cambria" w:cs="Arial"/>
          <w:sz w:val="22"/>
          <w:szCs w:val="22"/>
        </w:rPr>
        <w:t> </w:t>
      </w:r>
      <w:r w:rsidRPr="004A53EB">
        <w:rPr>
          <w:rFonts w:ascii="Cambria" w:hAnsi="Cambria" w:cs="Arial"/>
          <w:sz w:val="22"/>
          <w:szCs w:val="22"/>
        </w:rPr>
        <w:t>c) zákona o</w:t>
      </w:r>
      <w:r w:rsidR="00383DB0" w:rsidRPr="004A53EB">
        <w:rPr>
          <w:rFonts w:ascii="Cambria" w:hAnsi="Cambria" w:cs="Arial"/>
          <w:sz w:val="22"/>
          <w:szCs w:val="22"/>
        </w:rPr>
        <w:t> </w:t>
      </w:r>
      <w:r w:rsidRPr="004A53EB">
        <w:rPr>
          <w:rFonts w:ascii="Cambria" w:hAnsi="Cambria" w:cs="Arial"/>
          <w:sz w:val="22"/>
          <w:szCs w:val="22"/>
        </w:rPr>
        <w:t>VO.</w:t>
      </w:r>
    </w:p>
    <w:p w14:paraId="18BDCEA5" w14:textId="4A0D93E4" w:rsidR="007F10F2" w:rsidRPr="004A53EB" w:rsidRDefault="007F10F2" w:rsidP="00530F6E">
      <w:pPr>
        <w:pStyle w:val="Nadpis2"/>
        <w:spacing w:before="120"/>
        <w:ind w:firstLine="425"/>
        <w:jc w:val="left"/>
        <w:rPr>
          <w:i w:val="0"/>
          <w:iCs w:val="0"/>
          <w:sz w:val="22"/>
          <w:szCs w:val="22"/>
          <w:lang w:val="sk-SK"/>
        </w:rPr>
      </w:pPr>
      <w:r w:rsidRPr="004A53EB">
        <w:rPr>
          <w:i w:val="0"/>
          <w:iCs w:val="0"/>
          <w:sz w:val="22"/>
          <w:szCs w:val="22"/>
          <w:lang w:val="sk-SK"/>
        </w:rPr>
        <w:t>Poistenie</w:t>
      </w:r>
    </w:p>
    <w:p w14:paraId="47E26419" w14:textId="6DE0AE55" w:rsidR="00633E41" w:rsidRPr="004A53EB" w:rsidRDefault="00B77B54" w:rsidP="007B174D">
      <w:pPr>
        <w:numPr>
          <w:ilvl w:val="0"/>
          <w:numId w:val="8"/>
        </w:numPr>
        <w:spacing w:before="120"/>
        <w:ind w:left="426" w:hanging="426"/>
        <w:jc w:val="both"/>
        <w:rPr>
          <w:rFonts w:ascii="Cambria" w:hAnsi="Cambria" w:cs="Arial"/>
          <w:sz w:val="22"/>
          <w:szCs w:val="22"/>
        </w:rPr>
      </w:pPr>
      <w:r w:rsidRPr="004A53EB">
        <w:rPr>
          <w:rFonts w:ascii="Cambria" w:hAnsi="Cambria" w:cs="Arial"/>
          <w:sz w:val="22"/>
          <w:szCs w:val="22"/>
        </w:rPr>
        <w:t xml:space="preserve">Zhotoviteľ </w:t>
      </w:r>
      <w:r w:rsidR="00D44AF2" w:rsidRPr="004A53EB">
        <w:rPr>
          <w:rFonts w:ascii="Cambria" w:hAnsi="Cambria" w:cs="Arial"/>
          <w:sz w:val="22"/>
          <w:szCs w:val="22"/>
        </w:rPr>
        <w:t xml:space="preserve">je </w:t>
      </w:r>
      <w:r w:rsidR="00165C8C" w:rsidRPr="004A53EB">
        <w:rPr>
          <w:rFonts w:ascii="Cambria" w:hAnsi="Cambria" w:cs="Arial"/>
          <w:sz w:val="22"/>
          <w:szCs w:val="22"/>
        </w:rPr>
        <w:t xml:space="preserve">v súvislosti s vykonávaním diela </w:t>
      </w:r>
      <w:r w:rsidR="00D44AF2" w:rsidRPr="004A53EB">
        <w:rPr>
          <w:rFonts w:ascii="Cambria" w:hAnsi="Cambria" w:cs="Arial"/>
          <w:sz w:val="22"/>
          <w:szCs w:val="22"/>
        </w:rPr>
        <w:t xml:space="preserve">povinný </w:t>
      </w:r>
      <w:r w:rsidR="00E31B08" w:rsidRPr="004A53EB">
        <w:rPr>
          <w:rFonts w:ascii="Cambria" w:hAnsi="Cambria" w:cs="Arial"/>
          <w:sz w:val="22"/>
          <w:szCs w:val="22"/>
        </w:rPr>
        <w:t>najneskôr</w:t>
      </w:r>
      <w:r w:rsidR="00633E41" w:rsidRPr="004A53EB">
        <w:rPr>
          <w:rFonts w:ascii="Cambria" w:hAnsi="Cambria" w:cs="Arial"/>
          <w:sz w:val="22"/>
          <w:szCs w:val="22"/>
        </w:rPr>
        <w:t xml:space="preserve"> </w:t>
      </w:r>
      <w:r w:rsidR="00165C8C" w:rsidRPr="004A53EB">
        <w:rPr>
          <w:rFonts w:ascii="Cambria" w:hAnsi="Cambria" w:cs="Arial"/>
          <w:sz w:val="22"/>
          <w:szCs w:val="22"/>
        </w:rPr>
        <w:t>do</w:t>
      </w:r>
      <w:r w:rsidR="00BA39E0" w:rsidRPr="004A53EB">
        <w:rPr>
          <w:rFonts w:ascii="Cambria" w:hAnsi="Cambria" w:cs="Arial"/>
          <w:sz w:val="22"/>
          <w:szCs w:val="22"/>
        </w:rPr>
        <w:t> </w:t>
      </w:r>
      <w:r w:rsidR="00165C8C" w:rsidRPr="004A53EB">
        <w:rPr>
          <w:rFonts w:ascii="Cambria" w:hAnsi="Cambria" w:cs="Arial"/>
          <w:sz w:val="22"/>
          <w:szCs w:val="22"/>
        </w:rPr>
        <w:t>desiatich (10) dní odo</w:t>
      </w:r>
      <w:r w:rsidR="00BA39E0" w:rsidRPr="004A53EB">
        <w:rPr>
          <w:rFonts w:ascii="Cambria" w:hAnsi="Cambria" w:cs="Arial"/>
          <w:sz w:val="22"/>
          <w:szCs w:val="22"/>
        </w:rPr>
        <w:t> </w:t>
      </w:r>
      <w:r w:rsidR="00165C8C" w:rsidRPr="004A53EB">
        <w:rPr>
          <w:rFonts w:ascii="Cambria" w:hAnsi="Cambria" w:cs="Arial"/>
          <w:sz w:val="22"/>
          <w:szCs w:val="22"/>
        </w:rPr>
        <w:t>dňa účinnosti zmluvy až do</w:t>
      </w:r>
      <w:r w:rsidR="00BA39E0" w:rsidRPr="004A53EB">
        <w:rPr>
          <w:rFonts w:ascii="Cambria" w:hAnsi="Cambria" w:cs="Arial"/>
          <w:sz w:val="22"/>
          <w:szCs w:val="22"/>
        </w:rPr>
        <w:t> </w:t>
      </w:r>
      <w:r w:rsidR="00165C8C" w:rsidRPr="004A53EB">
        <w:rPr>
          <w:rFonts w:ascii="Cambria" w:hAnsi="Cambria" w:cs="Arial"/>
          <w:sz w:val="22"/>
          <w:szCs w:val="22"/>
        </w:rPr>
        <w:t xml:space="preserve">vydania protokolu o úplnom vyhotovení diela </w:t>
      </w:r>
      <w:r w:rsidR="00CC7401" w:rsidRPr="004A53EB">
        <w:rPr>
          <w:rFonts w:ascii="Cambria" w:hAnsi="Cambria" w:cs="Arial"/>
          <w:sz w:val="22"/>
          <w:szCs w:val="22"/>
        </w:rPr>
        <w:t>zriadiť</w:t>
      </w:r>
      <w:r w:rsidR="00280F86" w:rsidRPr="004A53EB">
        <w:rPr>
          <w:rFonts w:ascii="Cambria" w:hAnsi="Cambria" w:cs="Arial"/>
          <w:sz w:val="22"/>
          <w:szCs w:val="22"/>
        </w:rPr>
        <w:t xml:space="preserve"> </w:t>
      </w:r>
      <w:r w:rsidR="00165C8C" w:rsidRPr="004A53EB">
        <w:rPr>
          <w:rFonts w:ascii="Cambria" w:hAnsi="Cambria" w:cs="Arial"/>
          <w:sz w:val="22"/>
          <w:szCs w:val="22"/>
        </w:rPr>
        <w:t>a</w:t>
      </w:r>
      <w:r w:rsidR="00881373" w:rsidRPr="004A53EB">
        <w:rPr>
          <w:rFonts w:ascii="Cambria" w:hAnsi="Cambria" w:cs="Arial"/>
          <w:sz w:val="22"/>
          <w:szCs w:val="22"/>
        </w:rPr>
        <w:t> </w:t>
      </w:r>
      <w:r w:rsidR="00280F86" w:rsidRPr="004A53EB">
        <w:rPr>
          <w:rFonts w:ascii="Cambria" w:hAnsi="Cambria" w:cs="Arial"/>
          <w:sz w:val="22"/>
          <w:szCs w:val="22"/>
        </w:rPr>
        <w:t xml:space="preserve">následne </w:t>
      </w:r>
      <w:r w:rsidR="00165C8C" w:rsidRPr="004A53EB">
        <w:rPr>
          <w:rFonts w:ascii="Cambria" w:hAnsi="Cambria" w:cs="Arial"/>
          <w:sz w:val="22"/>
          <w:szCs w:val="22"/>
        </w:rPr>
        <w:t>udržiavať v</w:t>
      </w:r>
      <w:r w:rsidR="00BA39E0" w:rsidRPr="004A53EB">
        <w:rPr>
          <w:rFonts w:ascii="Cambria" w:hAnsi="Cambria" w:cs="Arial"/>
          <w:sz w:val="22"/>
          <w:szCs w:val="22"/>
        </w:rPr>
        <w:t> </w:t>
      </w:r>
      <w:r w:rsidR="00165C8C" w:rsidRPr="004A53EB">
        <w:rPr>
          <w:rFonts w:ascii="Cambria" w:hAnsi="Cambria" w:cs="Arial"/>
          <w:sz w:val="22"/>
          <w:szCs w:val="22"/>
        </w:rPr>
        <w:t>platnosti</w:t>
      </w:r>
      <w:r w:rsidR="00633E41" w:rsidRPr="004A53EB">
        <w:rPr>
          <w:rFonts w:ascii="Cambria" w:hAnsi="Cambria" w:cs="Arial"/>
          <w:sz w:val="22"/>
          <w:szCs w:val="22"/>
        </w:rPr>
        <w:t>:</w:t>
      </w:r>
    </w:p>
    <w:p w14:paraId="5326F8AF" w14:textId="6759D64B" w:rsidR="00633E41" w:rsidRPr="004A53EB" w:rsidRDefault="00633E41" w:rsidP="00821677">
      <w:pPr>
        <w:numPr>
          <w:ilvl w:val="0"/>
          <w:numId w:val="19"/>
        </w:numPr>
        <w:tabs>
          <w:tab w:val="left" w:pos="709"/>
        </w:tabs>
        <w:spacing w:before="120"/>
        <w:ind w:left="709" w:hanging="283"/>
        <w:jc w:val="both"/>
        <w:rPr>
          <w:rFonts w:ascii="Cambria" w:hAnsi="Cambria" w:cs="Arial"/>
          <w:sz w:val="22"/>
          <w:szCs w:val="22"/>
        </w:rPr>
      </w:pPr>
      <w:r w:rsidRPr="004A53EB">
        <w:rPr>
          <w:rFonts w:ascii="Cambria" w:hAnsi="Cambria" w:cs="Arial"/>
          <w:sz w:val="22"/>
          <w:szCs w:val="22"/>
        </w:rPr>
        <w:t>stavebno-montážne poistenie (CAR/EAR) pre</w:t>
      </w:r>
      <w:r w:rsidR="00BA39E0" w:rsidRPr="004A53EB">
        <w:rPr>
          <w:rFonts w:ascii="Cambria" w:hAnsi="Cambria" w:cs="Arial"/>
          <w:sz w:val="22"/>
          <w:szCs w:val="22"/>
        </w:rPr>
        <w:t> </w:t>
      </w:r>
      <w:r w:rsidRPr="004A53EB">
        <w:rPr>
          <w:rFonts w:ascii="Cambria" w:hAnsi="Cambria" w:cs="Arial"/>
          <w:sz w:val="22"/>
          <w:szCs w:val="22"/>
        </w:rPr>
        <w:t>prípad poškodenia alebo zničenia diela, na </w:t>
      </w:r>
      <w:r w:rsidR="00165C8C" w:rsidRPr="004A53EB">
        <w:rPr>
          <w:rFonts w:ascii="Cambria" w:hAnsi="Cambria" w:cs="Arial"/>
          <w:sz w:val="22"/>
          <w:szCs w:val="22"/>
        </w:rPr>
        <w:t xml:space="preserve">poistnú </w:t>
      </w:r>
      <w:r w:rsidRPr="004A53EB">
        <w:rPr>
          <w:rFonts w:ascii="Cambria" w:hAnsi="Cambria" w:cs="Arial"/>
          <w:sz w:val="22"/>
          <w:szCs w:val="22"/>
        </w:rPr>
        <w:t xml:space="preserve">sumu </w:t>
      </w:r>
      <w:r w:rsidR="00165C8C" w:rsidRPr="004A53EB">
        <w:rPr>
          <w:rFonts w:ascii="Cambria" w:hAnsi="Cambria" w:cs="Arial"/>
          <w:sz w:val="22"/>
          <w:szCs w:val="22"/>
        </w:rPr>
        <w:t>najmenej vo</w:t>
      </w:r>
      <w:r w:rsidR="00BA39E0" w:rsidRPr="004A53EB">
        <w:rPr>
          <w:rFonts w:ascii="Cambria" w:hAnsi="Cambria" w:cs="Arial"/>
          <w:sz w:val="22"/>
          <w:szCs w:val="22"/>
        </w:rPr>
        <w:t> </w:t>
      </w:r>
      <w:r w:rsidR="00165C8C" w:rsidRPr="004A53EB">
        <w:rPr>
          <w:rFonts w:ascii="Cambria" w:hAnsi="Cambria" w:cs="Arial"/>
          <w:sz w:val="22"/>
          <w:szCs w:val="22"/>
        </w:rPr>
        <w:t xml:space="preserve">výške </w:t>
      </w:r>
      <w:r w:rsidR="005A1ED1" w:rsidRPr="004A53EB">
        <w:rPr>
          <w:rFonts w:ascii="Cambria" w:hAnsi="Cambria" w:cs="Arial"/>
          <w:sz w:val="22"/>
          <w:szCs w:val="22"/>
        </w:rPr>
        <w:t xml:space="preserve">zmluvnej </w:t>
      </w:r>
      <w:r w:rsidRPr="004A53EB">
        <w:rPr>
          <w:rFonts w:ascii="Cambria" w:hAnsi="Cambria" w:cs="Arial"/>
          <w:sz w:val="22"/>
          <w:szCs w:val="22"/>
        </w:rPr>
        <w:t>cen</w:t>
      </w:r>
      <w:r w:rsidR="00165C8C" w:rsidRPr="004A53EB">
        <w:rPr>
          <w:rFonts w:ascii="Cambria" w:hAnsi="Cambria" w:cs="Arial"/>
          <w:sz w:val="22"/>
          <w:szCs w:val="22"/>
        </w:rPr>
        <w:t>y</w:t>
      </w:r>
      <w:r w:rsidRPr="004A53EB">
        <w:rPr>
          <w:rFonts w:ascii="Cambria" w:hAnsi="Cambria" w:cs="Arial"/>
          <w:sz w:val="22"/>
          <w:szCs w:val="22"/>
        </w:rPr>
        <w:t>,</w:t>
      </w:r>
    </w:p>
    <w:p w14:paraId="191F371B" w14:textId="6B7FCE59" w:rsidR="00EA2D91" w:rsidRPr="004A53EB" w:rsidRDefault="001838DA" w:rsidP="00821677">
      <w:pPr>
        <w:numPr>
          <w:ilvl w:val="0"/>
          <w:numId w:val="19"/>
        </w:numPr>
        <w:tabs>
          <w:tab w:val="left" w:pos="709"/>
        </w:tabs>
        <w:spacing w:before="120"/>
        <w:ind w:left="709" w:hanging="283"/>
        <w:jc w:val="both"/>
        <w:rPr>
          <w:rFonts w:ascii="Cambria" w:hAnsi="Cambria" w:cs="Arial"/>
          <w:sz w:val="22"/>
          <w:szCs w:val="22"/>
        </w:rPr>
      </w:pPr>
      <w:r w:rsidRPr="004A53EB">
        <w:rPr>
          <w:rFonts w:ascii="Cambria" w:hAnsi="Cambria" w:cs="Arial"/>
          <w:sz w:val="22"/>
          <w:szCs w:val="22"/>
        </w:rPr>
        <w:t>pre</w:t>
      </w:r>
      <w:r w:rsidR="00BA39E0" w:rsidRPr="004A53EB">
        <w:rPr>
          <w:rFonts w:ascii="Cambria" w:hAnsi="Cambria" w:cs="Arial"/>
          <w:sz w:val="22"/>
          <w:szCs w:val="22"/>
        </w:rPr>
        <w:t> </w:t>
      </w:r>
      <w:r w:rsidRPr="004A53EB">
        <w:rPr>
          <w:rFonts w:ascii="Cambria" w:hAnsi="Cambria" w:cs="Arial"/>
          <w:sz w:val="22"/>
          <w:szCs w:val="22"/>
        </w:rPr>
        <w:t>prípad zodpovednosti za</w:t>
      </w:r>
      <w:r w:rsidR="00BA39E0" w:rsidRPr="004A53EB">
        <w:rPr>
          <w:rFonts w:ascii="Cambria" w:hAnsi="Cambria" w:cs="Arial"/>
          <w:sz w:val="22"/>
          <w:szCs w:val="22"/>
        </w:rPr>
        <w:t> </w:t>
      </w:r>
      <w:r w:rsidRPr="004A53EB">
        <w:rPr>
          <w:rFonts w:ascii="Cambria" w:hAnsi="Cambria" w:cs="Arial"/>
          <w:sz w:val="22"/>
          <w:szCs w:val="22"/>
        </w:rPr>
        <w:t>škodu vzniknutú inému v</w:t>
      </w:r>
      <w:r w:rsidR="00EC7949" w:rsidRPr="004A53EB">
        <w:rPr>
          <w:rFonts w:ascii="Cambria" w:hAnsi="Cambria" w:cs="Arial"/>
          <w:sz w:val="22"/>
          <w:szCs w:val="22"/>
        </w:rPr>
        <w:t> </w:t>
      </w:r>
      <w:r w:rsidRPr="004A53EB">
        <w:rPr>
          <w:rFonts w:ascii="Cambria" w:hAnsi="Cambria" w:cs="Arial"/>
          <w:sz w:val="22"/>
          <w:szCs w:val="22"/>
        </w:rPr>
        <w:t>súvislosti s</w:t>
      </w:r>
      <w:r w:rsidR="00EC7949" w:rsidRPr="004A53EB">
        <w:rPr>
          <w:rFonts w:ascii="Cambria" w:hAnsi="Cambria" w:cs="Arial"/>
          <w:sz w:val="22"/>
          <w:szCs w:val="22"/>
        </w:rPr>
        <w:t> </w:t>
      </w:r>
      <w:r w:rsidRPr="004A53EB">
        <w:rPr>
          <w:rFonts w:ascii="Cambria" w:hAnsi="Cambria" w:cs="Arial"/>
          <w:sz w:val="22"/>
          <w:szCs w:val="22"/>
        </w:rPr>
        <w:t xml:space="preserve">činnosťou alebo vzťahom </w:t>
      </w:r>
      <w:r w:rsidR="007B174D" w:rsidRPr="004A53EB">
        <w:rPr>
          <w:rFonts w:ascii="Cambria" w:hAnsi="Cambria" w:cs="Arial"/>
          <w:sz w:val="22"/>
          <w:szCs w:val="22"/>
        </w:rPr>
        <w:t>z</w:t>
      </w:r>
      <w:r w:rsidRPr="004A53EB">
        <w:rPr>
          <w:rFonts w:ascii="Cambria" w:hAnsi="Cambria" w:cs="Arial"/>
          <w:sz w:val="22"/>
          <w:szCs w:val="22"/>
        </w:rPr>
        <w:t>hotoviteľa a</w:t>
      </w:r>
      <w:r w:rsidR="00EC7949" w:rsidRPr="004A53EB">
        <w:rPr>
          <w:rFonts w:ascii="Cambria" w:hAnsi="Cambria" w:cs="Arial"/>
          <w:sz w:val="22"/>
          <w:szCs w:val="22"/>
        </w:rPr>
        <w:t> </w:t>
      </w:r>
      <w:r w:rsidRPr="004A53EB">
        <w:rPr>
          <w:rFonts w:ascii="Cambria" w:hAnsi="Cambria" w:cs="Arial"/>
          <w:sz w:val="22"/>
          <w:szCs w:val="22"/>
        </w:rPr>
        <w:t>jeho subdodávateľov</w:t>
      </w:r>
      <w:r w:rsidR="007B174D" w:rsidRPr="004A53EB">
        <w:rPr>
          <w:rFonts w:ascii="Cambria" w:hAnsi="Cambria" w:cs="Arial"/>
          <w:sz w:val="22"/>
          <w:szCs w:val="22"/>
        </w:rPr>
        <w:t>,</w:t>
      </w:r>
      <w:r w:rsidRPr="004A53EB">
        <w:rPr>
          <w:rFonts w:ascii="Cambria" w:hAnsi="Cambria" w:cs="Arial"/>
          <w:sz w:val="22"/>
          <w:szCs w:val="22"/>
        </w:rPr>
        <w:t xml:space="preserve"> a</w:t>
      </w:r>
      <w:r w:rsidR="00EC7949" w:rsidRPr="004A53EB">
        <w:rPr>
          <w:rFonts w:ascii="Cambria" w:hAnsi="Cambria" w:cs="Arial"/>
          <w:sz w:val="22"/>
          <w:szCs w:val="22"/>
        </w:rPr>
        <w:t> </w:t>
      </w:r>
      <w:r w:rsidRPr="004A53EB">
        <w:rPr>
          <w:rFonts w:ascii="Cambria" w:hAnsi="Cambria" w:cs="Arial"/>
          <w:sz w:val="22"/>
          <w:szCs w:val="22"/>
        </w:rPr>
        <w:t>to na</w:t>
      </w:r>
      <w:r w:rsidR="00BA39E0" w:rsidRPr="004A53EB">
        <w:rPr>
          <w:rFonts w:ascii="Cambria" w:hAnsi="Cambria" w:cs="Arial"/>
          <w:sz w:val="22"/>
          <w:szCs w:val="22"/>
        </w:rPr>
        <w:t> </w:t>
      </w:r>
      <w:r w:rsidRPr="004A53EB">
        <w:rPr>
          <w:rFonts w:ascii="Cambria" w:hAnsi="Cambria" w:cs="Arial"/>
          <w:sz w:val="22"/>
          <w:szCs w:val="22"/>
        </w:rPr>
        <w:t xml:space="preserve">poistnú sumu </w:t>
      </w:r>
      <w:r w:rsidR="00165C8C" w:rsidRPr="004A53EB">
        <w:rPr>
          <w:rFonts w:ascii="Cambria" w:hAnsi="Cambria" w:cs="Arial"/>
          <w:sz w:val="22"/>
          <w:szCs w:val="22"/>
        </w:rPr>
        <w:t xml:space="preserve">najmenej </w:t>
      </w:r>
      <w:r w:rsidRPr="004A53EB">
        <w:rPr>
          <w:rFonts w:ascii="Cambria" w:hAnsi="Cambria" w:cs="Arial"/>
          <w:sz w:val="22"/>
          <w:szCs w:val="22"/>
        </w:rPr>
        <w:t>vo</w:t>
      </w:r>
      <w:r w:rsidR="00BA39E0" w:rsidRPr="004A53EB">
        <w:rPr>
          <w:rFonts w:ascii="Cambria" w:hAnsi="Cambria" w:cs="Arial"/>
          <w:sz w:val="22"/>
          <w:szCs w:val="22"/>
        </w:rPr>
        <w:t> </w:t>
      </w:r>
      <w:r w:rsidRPr="004A53EB">
        <w:rPr>
          <w:rFonts w:ascii="Cambria" w:hAnsi="Cambria" w:cs="Arial"/>
          <w:sz w:val="22"/>
          <w:szCs w:val="22"/>
        </w:rPr>
        <w:t xml:space="preserve">výške </w:t>
      </w:r>
      <w:r w:rsidR="00165C8C" w:rsidRPr="004A53EB">
        <w:rPr>
          <w:rFonts w:ascii="Cambria" w:hAnsi="Cambria" w:cs="Arial"/>
          <w:sz w:val="22"/>
          <w:szCs w:val="22"/>
        </w:rPr>
        <w:t>zmluvnej</w:t>
      </w:r>
      <w:r w:rsidRPr="004A53EB">
        <w:rPr>
          <w:rFonts w:ascii="Cambria" w:hAnsi="Cambria" w:cs="Arial"/>
          <w:sz w:val="22"/>
          <w:szCs w:val="22"/>
        </w:rPr>
        <w:t xml:space="preserve"> ceny</w:t>
      </w:r>
      <w:r w:rsidR="00746876" w:rsidRPr="004A53EB">
        <w:rPr>
          <w:rFonts w:ascii="Cambria" w:hAnsi="Cambria" w:cs="Arial"/>
          <w:sz w:val="22"/>
          <w:szCs w:val="22"/>
        </w:rPr>
        <w:t>.</w:t>
      </w:r>
    </w:p>
    <w:p w14:paraId="0D5B7233" w14:textId="2B7AD83C" w:rsidR="007059FD" w:rsidRPr="004A53EB" w:rsidRDefault="007059FD" w:rsidP="007059FD">
      <w:pPr>
        <w:pStyle w:val="Odsekzoznamu"/>
        <w:spacing w:before="120"/>
        <w:ind w:left="425"/>
        <w:jc w:val="both"/>
        <w:rPr>
          <w:rFonts w:ascii="Cambria" w:hAnsi="Cambria" w:cs="Arial"/>
          <w:sz w:val="22"/>
          <w:szCs w:val="22"/>
        </w:rPr>
      </w:pPr>
      <w:r w:rsidRPr="004A53EB">
        <w:rPr>
          <w:rFonts w:ascii="Cambria" w:hAnsi="Cambria" w:cs="Arial"/>
          <w:sz w:val="22"/>
          <w:szCs w:val="22"/>
        </w:rPr>
        <w:t>Tento záväzok</w:t>
      </w:r>
      <w:r w:rsidR="00E95182" w:rsidRPr="004A53EB">
        <w:rPr>
          <w:rFonts w:ascii="Cambria" w:hAnsi="Cambria" w:cs="Arial"/>
          <w:sz w:val="22"/>
          <w:szCs w:val="22"/>
        </w:rPr>
        <w:t xml:space="preserve"> sa považuje za</w:t>
      </w:r>
      <w:r w:rsidR="00BA39E0" w:rsidRPr="004A53EB">
        <w:rPr>
          <w:rFonts w:ascii="Cambria" w:hAnsi="Cambria" w:cs="Arial"/>
          <w:sz w:val="22"/>
          <w:szCs w:val="22"/>
        </w:rPr>
        <w:t> </w:t>
      </w:r>
      <w:r w:rsidR="00E95182" w:rsidRPr="004A53EB">
        <w:rPr>
          <w:rFonts w:ascii="Cambria" w:hAnsi="Cambria" w:cs="Arial"/>
          <w:sz w:val="22"/>
          <w:szCs w:val="22"/>
        </w:rPr>
        <w:t>splnený aj v prípade</w:t>
      </w:r>
      <w:r w:rsidR="005456DF" w:rsidRPr="004A53EB">
        <w:rPr>
          <w:rFonts w:ascii="Cambria" w:hAnsi="Cambria" w:cs="Arial"/>
          <w:sz w:val="22"/>
          <w:szCs w:val="22"/>
        </w:rPr>
        <w:t xml:space="preserve"> </w:t>
      </w:r>
      <w:r w:rsidR="006441FC" w:rsidRPr="004A53EB">
        <w:rPr>
          <w:rFonts w:ascii="Cambria" w:hAnsi="Cambria" w:cs="Arial"/>
          <w:sz w:val="22"/>
          <w:szCs w:val="22"/>
        </w:rPr>
        <w:t xml:space="preserve">všeobecného </w:t>
      </w:r>
      <w:r w:rsidR="004A28EA" w:rsidRPr="004A53EB">
        <w:rPr>
          <w:rFonts w:ascii="Cambria" w:hAnsi="Cambria" w:cs="Arial"/>
          <w:sz w:val="22"/>
          <w:szCs w:val="22"/>
        </w:rPr>
        <w:t>poisteni</w:t>
      </w:r>
      <w:r w:rsidR="005456DF" w:rsidRPr="004A53EB">
        <w:rPr>
          <w:rFonts w:ascii="Cambria" w:hAnsi="Cambria" w:cs="Arial"/>
          <w:sz w:val="22"/>
          <w:szCs w:val="22"/>
        </w:rPr>
        <w:t>a</w:t>
      </w:r>
      <w:r w:rsidR="004A28EA" w:rsidRPr="004A53EB">
        <w:rPr>
          <w:rFonts w:ascii="Cambria" w:hAnsi="Cambria" w:cs="Arial"/>
          <w:sz w:val="22"/>
          <w:szCs w:val="22"/>
        </w:rPr>
        <w:t xml:space="preserve"> </w:t>
      </w:r>
      <w:r w:rsidR="008043B1" w:rsidRPr="004A53EB">
        <w:rPr>
          <w:rFonts w:ascii="Cambria" w:hAnsi="Cambria" w:cs="Arial"/>
          <w:sz w:val="22"/>
          <w:szCs w:val="22"/>
        </w:rPr>
        <w:t>týkajúce</w:t>
      </w:r>
      <w:r w:rsidR="006441FC" w:rsidRPr="004A53EB">
        <w:rPr>
          <w:rFonts w:ascii="Cambria" w:hAnsi="Cambria" w:cs="Arial"/>
          <w:sz w:val="22"/>
          <w:szCs w:val="22"/>
        </w:rPr>
        <w:t>ho</w:t>
      </w:r>
      <w:r w:rsidR="008043B1" w:rsidRPr="004A53EB">
        <w:rPr>
          <w:rFonts w:ascii="Cambria" w:hAnsi="Cambria" w:cs="Arial"/>
          <w:sz w:val="22"/>
          <w:szCs w:val="22"/>
        </w:rPr>
        <w:t xml:space="preserve"> sa</w:t>
      </w:r>
      <w:r w:rsidR="00BA39E0" w:rsidRPr="004A53EB">
        <w:rPr>
          <w:rFonts w:ascii="Cambria" w:hAnsi="Cambria" w:cs="Arial"/>
          <w:sz w:val="22"/>
          <w:szCs w:val="22"/>
        </w:rPr>
        <w:t> </w:t>
      </w:r>
      <w:r w:rsidR="00B45735" w:rsidRPr="004A53EB">
        <w:rPr>
          <w:rFonts w:ascii="Cambria" w:hAnsi="Cambria" w:cs="Arial"/>
          <w:sz w:val="22"/>
          <w:szCs w:val="22"/>
        </w:rPr>
        <w:t xml:space="preserve">podnikateľskej </w:t>
      </w:r>
      <w:r w:rsidR="008043B1" w:rsidRPr="004A53EB">
        <w:rPr>
          <w:rFonts w:ascii="Cambria" w:hAnsi="Cambria" w:cs="Arial"/>
          <w:sz w:val="22"/>
          <w:szCs w:val="22"/>
        </w:rPr>
        <w:t>činnosti zhotoviteľa</w:t>
      </w:r>
      <w:r w:rsidR="00B45735" w:rsidRPr="004A53EB">
        <w:rPr>
          <w:rFonts w:ascii="Cambria" w:hAnsi="Cambria" w:cs="Arial"/>
          <w:sz w:val="22"/>
          <w:szCs w:val="22"/>
        </w:rPr>
        <w:t xml:space="preserve"> (</w:t>
      </w:r>
      <w:r w:rsidR="00CC7401" w:rsidRPr="004A53EB">
        <w:rPr>
          <w:rFonts w:ascii="Cambria" w:hAnsi="Cambria" w:cs="Arial"/>
          <w:sz w:val="22"/>
          <w:szCs w:val="22"/>
        </w:rPr>
        <w:t>t.</w:t>
      </w:r>
      <w:r w:rsidR="000F1914" w:rsidRPr="004A53EB">
        <w:rPr>
          <w:rFonts w:ascii="Cambria" w:hAnsi="Cambria" w:cs="Arial"/>
          <w:sz w:val="22"/>
          <w:szCs w:val="22"/>
        </w:rPr>
        <w:t> </w:t>
      </w:r>
      <w:r w:rsidR="00CC7401" w:rsidRPr="004A53EB">
        <w:rPr>
          <w:rFonts w:ascii="Cambria" w:hAnsi="Cambria" w:cs="Arial"/>
          <w:sz w:val="22"/>
          <w:szCs w:val="22"/>
        </w:rPr>
        <w:t xml:space="preserve">j. nevyžaduje sa </w:t>
      </w:r>
      <w:r w:rsidR="00B45735" w:rsidRPr="004A53EB">
        <w:rPr>
          <w:rFonts w:ascii="Cambria" w:hAnsi="Cambria" w:cs="Arial"/>
          <w:sz w:val="22"/>
          <w:szCs w:val="22"/>
        </w:rPr>
        <w:t>osobitné poistenie k</w:t>
      </w:r>
      <w:r w:rsidR="005456DF" w:rsidRPr="004A53EB">
        <w:rPr>
          <w:rFonts w:ascii="Cambria" w:hAnsi="Cambria" w:cs="Arial"/>
          <w:sz w:val="22"/>
          <w:szCs w:val="22"/>
        </w:rPr>
        <w:t> zhotovovaniu diela podľa tejto zmluvy</w:t>
      </w:r>
      <w:r w:rsidR="00B45735" w:rsidRPr="004A53EB">
        <w:rPr>
          <w:rFonts w:ascii="Cambria" w:hAnsi="Cambria" w:cs="Arial"/>
          <w:sz w:val="22"/>
          <w:szCs w:val="22"/>
        </w:rPr>
        <w:t>)</w:t>
      </w:r>
      <w:r w:rsidR="008043B1" w:rsidRPr="004A53EB">
        <w:rPr>
          <w:rFonts w:ascii="Cambria" w:hAnsi="Cambria" w:cs="Arial"/>
          <w:sz w:val="22"/>
          <w:szCs w:val="22"/>
        </w:rPr>
        <w:t>.</w:t>
      </w:r>
    </w:p>
    <w:p w14:paraId="7AB28AD6" w14:textId="2A72FA43" w:rsidR="00821677" w:rsidRPr="004A53EB" w:rsidRDefault="4C89A50B" w:rsidP="00BC706C">
      <w:pPr>
        <w:pStyle w:val="Odsekzoznamu"/>
        <w:numPr>
          <w:ilvl w:val="0"/>
          <w:numId w:val="8"/>
        </w:numPr>
        <w:spacing w:before="120"/>
        <w:ind w:left="425" w:hanging="425"/>
        <w:jc w:val="both"/>
        <w:rPr>
          <w:rFonts w:ascii="Cambria" w:hAnsi="Cambria" w:cs="Arial"/>
          <w:sz w:val="22"/>
          <w:szCs w:val="22"/>
        </w:rPr>
      </w:pPr>
      <w:r w:rsidRPr="004A53EB">
        <w:rPr>
          <w:rFonts w:ascii="Cambria" w:hAnsi="Cambria" w:cs="Arial"/>
          <w:sz w:val="22"/>
          <w:szCs w:val="22"/>
        </w:rPr>
        <w:t>Zhotoviteľ sa zaväzuje predložiť objednávateľovi poistné zmluvy alebo potvrdenie o poistení podľa predchádzajúceho odseku najneskôr ku</w:t>
      </w:r>
      <w:r w:rsidR="000F1914" w:rsidRPr="004A53EB">
        <w:rPr>
          <w:rFonts w:ascii="Cambria" w:hAnsi="Cambria" w:cs="Arial"/>
          <w:sz w:val="22"/>
          <w:szCs w:val="22"/>
        </w:rPr>
        <w:t> </w:t>
      </w:r>
      <w:r w:rsidRPr="004A53EB">
        <w:rPr>
          <w:rFonts w:ascii="Cambria" w:hAnsi="Cambria" w:cs="Arial"/>
          <w:sz w:val="22"/>
          <w:szCs w:val="22"/>
        </w:rPr>
        <w:t xml:space="preserve">dňu prevzatia staveniska. Ak zhotoviteľ poruší svoju povinnosť zriadiť a/alebo udržiavať poistenie podľa tejto zmluvy, je objednávateľ oprávnený poistiť zhotovované dielo </w:t>
      </w:r>
      <w:r w:rsidR="00B11314" w:rsidRPr="004A53EB">
        <w:rPr>
          <w:rFonts w:ascii="Cambria" w:hAnsi="Cambria" w:cs="Arial"/>
          <w:sz w:val="22"/>
          <w:szCs w:val="22"/>
        </w:rPr>
        <w:t xml:space="preserve">sám </w:t>
      </w:r>
      <w:r w:rsidRPr="004A53EB">
        <w:rPr>
          <w:rFonts w:ascii="Cambria" w:hAnsi="Cambria" w:cs="Arial"/>
          <w:sz w:val="22"/>
          <w:szCs w:val="22"/>
        </w:rPr>
        <w:t xml:space="preserve">na náklady zhotoviteľa. </w:t>
      </w:r>
      <w:r w:rsidR="65C4FF9D" w:rsidRPr="004A53EB">
        <w:rPr>
          <w:rFonts w:ascii="Cambria" w:hAnsi="Cambria" w:cs="Arial"/>
          <w:sz w:val="22"/>
          <w:szCs w:val="22"/>
        </w:rPr>
        <w:t xml:space="preserve">Zhotoviteľ je povinný </w:t>
      </w:r>
      <w:r w:rsidRPr="004A53EB">
        <w:rPr>
          <w:rFonts w:ascii="Cambria" w:hAnsi="Cambria" w:cs="Arial"/>
          <w:sz w:val="22"/>
          <w:szCs w:val="22"/>
        </w:rPr>
        <w:t xml:space="preserve">ihneď </w:t>
      </w:r>
      <w:r w:rsidR="65C4FF9D" w:rsidRPr="004A53EB">
        <w:rPr>
          <w:rFonts w:ascii="Cambria" w:hAnsi="Cambria" w:cs="Arial"/>
          <w:sz w:val="22"/>
          <w:szCs w:val="22"/>
        </w:rPr>
        <w:t>(</w:t>
      </w:r>
      <w:r w:rsidRPr="004A53EB">
        <w:rPr>
          <w:rFonts w:ascii="Cambria" w:hAnsi="Cambria" w:cs="Arial"/>
          <w:sz w:val="22"/>
          <w:szCs w:val="22"/>
        </w:rPr>
        <w:t>písomne alebo emailom</w:t>
      </w:r>
      <w:r w:rsidR="65C4FF9D" w:rsidRPr="004A53EB">
        <w:rPr>
          <w:rFonts w:ascii="Cambria" w:hAnsi="Cambria" w:cs="Arial"/>
          <w:sz w:val="22"/>
          <w:szCs w:val="22"/>
        </w:rPr>
        <w:t xml:space="preserve">) informovať </w:t>
      </w:r>
      <w:r w:rsidR="3180E741" w:rsidRPr="004A53EB">
        <w:rPr>
          <w:rFonts w:ascii="Cambria" w:hAnsi="Cambria" w:cs="Arial"/>
          <w:sz w:val="22"/>
          <w:szCs w:val="22"/>
        </w:rPr>
        <w:t>o</w:t>
      </w:r>
      <w:r w:rsidR="65C4FF9D" w:rsidRPr="004A53EB">
        <w:rPr>
          <w:rFonts w:ascii="Cambria" w:hAnsi="Cambria" w:cs="Arial"/>
          <w:sz w:val="22"/>
          <w:szCs w:val="22"/>
        </w:rPr>
        <w:t>bjednávateľa o</w:t>
      </w:r>
      <w:r w:rsidR="265DF74A" w:rsidRPr="004A53EB">
        <w:rPr>
          <w:rFonts w:ascii="Cambria" w:hAnsi="Cambria" w:cs="Arial"/>
          <w:sz w:val="22"/>
          <w:szCs w:val="22"/>
        </w:rPr>
        <w:t> </w:t>
      </w:r>
      <w:r w:rsidR="65C4FF9D" w:rsidRPr="004A53EB">
        <w:rPr>
          <w:rFonts w:ascii="Cambria" w:hAnsi="Cambria" w:cs="Arial"/>
          <w:sz w:val="22"/>
          <w:szCs w:val="22"/>
        </w:rPr>
        <w:t>poistných udalostiach, ktoré súvisia s</w:t>
      </w:r>
      <w:r w:rsidR="265DF74A" w:rsidRPr="004A53EB">
        <w:rPr>
          <w:rFonts w:ascii="Cambria" w:hAnsi="Cambria" w:cs="Arial"/>
          <w:sz w:val="22"/>
          <w:szCs w:val="22"/>
        </w:rPr>
        <w:t> </w:t>
      </w:r>
      <w:r w:rsidR="65C4FF9D" w:rsidRPr="004A53EB">
        <w:rPr>
          <w:rFonts w:ascii="Cambria" w:hAnsi="Cambria" w:cs="Arial"/>
          <w:sz w:val="22"/>
          <w:szCs w:val="22"/>
        </w:rPr>
        <w:t>realizáciou diela.</w:t>
      </w:r>
    </w:p>
    <w:p w14:paraId="60CB2B58" w14:textId="280B8408" w:rsidR="741BD673" w:rsidRPr="004A53EB" w:rsidRDefault="741BD673" w:rsidP="5B0F9865">
      <w:pPr>
        <w:pStyle w:val="Odsekzoznamu"/>
        <w:numPr>
          <w:ilvl w:val="0"/>
          <w:numId w:val="8"/>
        </w:numPr>
        <w:spacing w:before="120"/>
        <w:ind w:left="425" w:hanging="425"/>
        <w:jc w:val="both"/>
        <w:rPr>
          <w:rFonts w:ascii="Cambria" w:hAnsi="Cambria" w:cs="Arial"/>
          <w:sz w:val="22"/>
          <w:szCs w:val="22"/>
        </w:rPr>
      </w:pPr>
      <w:r w:rsidRPr="004A53EB">
        <w:rPr>
          <w:rFonts w:ascii="Cambria" w:hAnsi="Cambria" w:cs="Arial"/>
          <w:sz w:val="22"/>
          <w:szCs w:val="22"/>
        </w:rPr>
        <w:t>V prípade zvýšenia zmluvnej ceny je zhotoviteľ povinný zabezpečiť aktualizáciu poistenia tak, aby bol zachovaný účel ustanovenia odseku 9 tohto článku, a to najneskôr do</w:t>
      </w:r>
      <w:r w:rsidR="000F1914" w:rsidRPr="004A53EB">
        <w:rPr>
          <w:rFonts w:ascii="Cambria" w:hAnsi="Cambria" w:cs="Arial"/>
          <w:sz w:val="22"/>
          <w:szCs w:val="22"/>
        </w:rPr>
        <w:t> </w:t>
      </w:r>
      <w:r w:rsidRPr="004A53EB">
        <w:rPr>
          <w:rFonts w:ascii="Cambria" w:hAnsi="Cambria" w:cs="Arial"/>
          <w:sz w:val="22"/>
          <w:szCs w:val="22"/>
        </w:rPr>
        <w:t>tridsiatich (30) dní odo</w:t>
      </w:r>
      <w:r w:rsidR="000F1914" w:rsidRPr="004A53EB">
        <w:rPr>
          <w:rFonts w:ascii="Cambria" w:hAnsi="Cambria" w:cs="Arial"/>
          <w:sz w:val="22"/>
          <w:szCs w:val="22"/>
        </w:rPr>
        <w:t> </w:t>
      </w:r>
      <w:r w:rsidRPr="004A53EB">
        <w:rPr>
          <w:rFonts w:ascii="Cambria" w:hAnsi="Cambria" w:cs="Arial"/>
          <w:sz w:val="22"/>
          <w:szCs w:val="22"/>
        </w:rPr>
        <w:t>dňa účinnosti dodatku k</w:t>
      </w:r>
      <w:r w:rsidR="000F1914" w:rsidRPr="004A53EB">
        <w:rPr>
          <w:rFonts w:ascii="Cambria" w:hAnsi="Cambria" w:cs="Arial"/>
          <w:sz w:val="22"/>
          <w:szCs w:val="22"/>
        </w:rPr>
        <w:t> </w:t>
      </w:r>
      <w:r w:rsidRPr="004A53EB">
        <w:rPr>
          <w:rFonts w:ascii="Cambria" w:hAnsi="Cambria" w:cs="Arial"/>
          <w:sz w:val="22"/>
          <w:szCs w:val="22"/>
        </w:rPr>
        <w:t>zmluve, ktorým došlo k</w:t>
      </w:r>
      <w:r w:rsidR="000F1914" w:rsidRPr="004A53EB">
        <w:rPr>
          <w:rFonts w:ascii="Cambria" w:hAnsi="Cambria" w:cs="Arial"/>
          <w:sz w:val="22"/>
          <w:szCs w:val="22"/>
        </w:rPr>
        <w:t> </w:t>
      </w:r>
      <w:r w:rsidRPr="004A53EB">
        <w:rPr>
          <w:rFonts w:ascii="Cambria" w:hAnsi="Cambria" w:cs="Arial"/>
          <w:sz w:val="22"/>
          <w:szCs w:val="22"/>
        </w:rPr>
        <w:t>zmene zmluvnej ceny.</w:t>
      </w:r>
    </w:p>
    <w:p w14:paraId="5D91BF01" w14:textId="653B084E" w:rsidR="0005375F" w:rsidRPr="004A53EB" w:rsidRDefault="0005375F" w:rsidP="00BC706C">
      <w:pPr>
        <w:pStyle w:val="Odsekzoznamu"/>
        <w:numPr>
          <w:ilvl w:val="0"/>
          <w:numId w:val="8"/>
        </w:numPr>
        <w:spacing w:before="120"/>
        <w:ind w:left="425" w:hanging="425"/>
        <w:jc w:val="both"/>
        <w:rPr>
          <w:rFonts w:ascii="Cambria" w:hAnsi="Cambria" w:cs="Arial"/>
          <w:sz w:val="22"/>
          <w:szCs w:val="22"/>
        </w:rPr>
      </w:pPr>
      <w:r w:rsidRPr="004A53EB">
        <w:rPr>
          <w:rFonts w:ascii="Cambria" w:hAnsi="Cambria" w:cs="Arial"/>
          <w:sz w:val="22"/>
          <w:szCs w:val="22"/>
        </w:rPr>
        <w:t>Objednávateľ je</w:t>
      </w:r>
      <w:r w:rsidR="00074FD5" w:rsidRPr="004A53EB">
        <w:rPr>
          <w:rFonts w:ascii="Cambria" w:hAnsi="Cambria" w:cs="Arial"/>
          <w:sz w:val="22"/>
          <w:szCs w:val="22"/>
        </w:rPr>
        <w:t> </w:t>
      </w:r>
      <w:r w:rsidRPr="004A53EB">
        <w:rPr>
          <w:rFonts w:ascii="Cambria" w:hAnsi="Cambria" w:cs="Arial"/>
          <w:sz w:val="22"/>
          <w:szCs w:val="22"/>
        </w:rPr>
        <w:t xml:space="preserve">oprávnený počas </w:t>
      </w:r>
      <w:r w:rsidR="00821677" w:rsidRPr="004A53EB">
        <w:rPr>
          <w:rFonts w:ascii="Cambria" w:hAnsi="Cambria" w:cs="Arial"/>
          <w:sz w:val="22"/>
          <w:szCs w:val="22"/>
        </w:rPr>
        <w:t xml:space="preserve">zhotovovania </w:t>
      </w:r>
      <w:r w:rsidRPr="004A53EB">
        <w:rPr>
          <w:rFonts w:ascii="Cambria" w:hAnsi="Cambria" w:cs="Arial"/>
          <w:sz w:val="22"/>
          <w:szCs w:val="22"/>
        </w:rPr>
        <w:t>diela požadovať od</w:t>
      </w:r>
      <w:r w:rsidR="000F1914" w:rsidRPr="004A53EB">
        <w:rPr>
          <w:rFonts w:ascii="Cambria" w:hAnsi="Cambria" w:cs="Arial"/>
          <w:sz w:val="22"/>
          <w:szCs w:val="22"/>
        </w:rPr>
        <w:t> </w:t>
      </w:r>
      <w:r w:rsidR="0024552E" w:rsidRPr="004A53EB">
        <w:rPr>
          <w:rFonts w:ascii="Cambria" w:hAnsi="Cambria" w:cs="Arial"/>
          <w:sz w:val="22"/>
          <w:szCs w:val="22"/>
        </w:rPr>
        <w:t>z</w:t>
      </w:r>
      <w:r w:rsidRPr="004A53EB">
        <w:rPr>
          <w:rFonts w:ascii="Cambria" w:hAnsi="Cambria" w:cs="Arial"/>
          <w:sz w:val="22"/>
          <w:szCs w:val="22"/>
        </w:rPr>
        <w:t>hotoviteľa potvrdenie poisťovne o</w:t>
      </w:r>
      <w:r w:rsidR="00EC7949" w:rsidRPr="004A53EB">
        <w:rPr>
          <w:rFonts w:ascii="Cambria" w:hAnsi="Cambria" w:cs="Arial"/>
          <w:sz w:val="22"/>
          <w:szCs w:val="22"/>
        </w:rPr>
        <w:t> </w:t>
      </w:r>
      <w:r w:rsidRPr="004A53EB">
        <w:rPr>
          <w:rFonts w:ascii="Cambria" w:hAnsi="Cambria" w:cs="Arial"/>
          <w:sz w:val="22"/>
          <w:szCs w:val="22"/>
        </w:rPr>
        <w:t>trvaní a</w:t>
      </w:r>
      <w:r w:rsidR="00EC7949" w:rsidRPr="004A53EB">
        <w:rPr>
          <w:rFonts w:ascii="Cambria" w:hAnsi="Cambria" w:cs="Arial"/>
          <w:sz w:val="22"/>
          <w:szCs w:val="22"/>
        </w:rPr>
        <w:t> </w:t>
      </w:r>
      <w:r w:rsidRPr="004A53EB">
        <w:rPr>
          <w:rFonts w:ascii="Cambria" w:hAnsi="Cambria" w:cs="Arial"/>
          <w:sz w:val="22"/>
          <w:szCs w:val="22"/>
        </w:rPr>
        <w:t>rozsahu poistenia.</w:t>
      </w:r>
    </w:p>
    <w:p w14:paraId="663A5EE8" w14:textId="3EF92D60" w:rsidR="00EA0F47" w:rsidRPr="004A53EB" w:rsidRDefault="00EA0F47" w:rsidP="00530F6E">
      <w:pPr>
        <w:pStyle w:val="Nadpis2"/>
        <w:spacing w:before="120"/>
        <w:ind w:firstLine="425"/>
        <w:jc w:val="left"/>
        <w:rPr>
          <w:i w:val="0"/>
          <w:iCs w:val="0"/>
          <w:sz w:val="22"/>
          <w:szCs w:val="22"/>
          <w:lang w:val="sk-SK"/>
        </w:rPr>
      </w:pPr>
      <w:r w:rsidRPr="004A53EB">
        <w:rPr>
          <w:i w:val="0"/>
          <w:iCs w:val="0"/>
          <w:sz w:val="22"/>
          <w:szCs w:val="22"/>
          <w:lang w:val="sk-SK"/>
        </w:rPr>
        <w:t>Zábezpeka</w:t>
      </w:r>
      <w:r w:rsidR="004235A2" w:rsidRPr="004A53EB">
        <w:rPr>
          <w:i w:val="0"/>
          <w:iCs w:val="0"/>
          <w:sz w:val="22"/>
          <w:szCs w:val="22"/>
          <w:lang w:val="sk-SK"/>
        </w:rPr>
        <w:t xml:space="preserve"> (banková záruka)</w:t>
      </w:r>
    </w:p>
    <w:p w14:paraId="12C39055" w14:textId="6DE7FE5F" w:rsidR="009371A7" w:rsidRPr="004A53EB" w:rsidRDefault="00FF613C" w:rsidP="009371A7">
      <w:pPr>
        <w:pStyle w:val="Odsekzoznamu"/>
        <w:numPr>
          <w:ilvl w:val="0"/>
          <w:numId w:val="8"/>
        </w:numPr>
        <w:spacing w:before="120"/>
        <w:ind w:left="425" w:hanging="425"/>
        <w:jc w:val="both"/>
        <w:rPr>
          <w:rFonts w:ascii="Cambria" w:hAnsi="Cambria" w:cs="Arial"/>
          <w:sz w:val="22"/>
          <w:szCs w:val="22"/>
        </w:rPr>
      </w:pPr>
      <w:r w:rsidRPr="004A53EB">
        <w:rPr>
          <w:rFonts w:ascii="Cambria" w:hAnsi="Cambria" w:cs="Arial"/>
          <w:sz w:val="22"/>
          <w:szCs w:val="22"/>
        </w:rPr>
        <w:t>Zhotoviteľ je do</w:t>
      </w:r>
      <w:r w:rsidR="000F1914" w:rsidRPr="004A53EB">
        <w:rPr>
          <w:rFonts w:ascii="Cambria" w:hAnsi="Cambria" w:cs="Arial"/>
          <w:sz w:val="22"/>
          <w:szCs w:val="22"/>
        </w:rPr>
        <w:t> </w:t>
      </w:r>
      <w:r w:rsidRPr="004A53EB">
        <w:rPr>
          <w:rFonts w:ascii="Cambria" w:hAnsi="Cambria" w:cs="Arial"/>
          <w:sz w:val="22"/>
          <w:szCs w:val="22"/>
        </w:rPr>
        <w:t>tridsiatich (30) dní odo</w:t>
      </w:r>
      <w:r w:rsidR="000F1914" w:rsidRPr="004A53EB">
        <w:rPr>
          <w:rFonts w:ascii="Cambria" w:hAnsi="Cambria" w:cs="Arial"/>
          <w:sz w:val="22"/>
          <w:szCs w:val="22"/>
        </w:rPr>
        <w:t> </w:t>
      </w:r>
      <w:r w:rsidRPr="004A53EB">
        <w:rPr>
          <w:rFonts w:ascii="Cambria" w:hAnsi="Cambria" w:cs="Arial"/>
          <w:sz w:val="22"/>
          <w:szCs w:val="22"/>
        </w:rPr>
        <w:t xml:space="preserve">dňa účinnosti tejto </w:t>
      </w:r>
      <w:r w:rsidR="009371A7" w:rsidRPr="004A53EB">
        <w:rPr>
          <w:rFonts w:ascii="Cambria" w:hAnsi="Cambria" w:cs="Arial"/>
          <w:sz w:val="22"/>
          <w:szCs w:val="22"/>
        </w:rPr>
        <w:t>z</w:t>
      </w:r>
      <w:r w:rsidRPr="004A53EB">
        <w:rPr>
          <w:rFonts w:ascii="Cambria" w:hAnsi="Cambria" w:cs="Arial"/>
          <w:sz w:val="22"/>
          <w:szCs w:val="22"/>
        </w:rPr>
        <w:t>mluvy povinný v</w:t>
      </w:r>
      <w:r w:rsidR="000F1914" w:rsidRPr="004A53EB">
        <w:rPr>
          <w:rFonts w:ascii="Cambria" w:hAnsi="Cambria" w:cs="Arial"/>
          <w:sz w:val="22"/>
          <w:szCs w:val="22"/>
        </w:rPr>
        <w:t> </w:t>
      </w:r>
      <w:r w:rsidRPr="004A53EB">
        <w:rPr>
          <w:rFonts w:ascii="Cambria" w:hAnsi="Cambria" w:cs="Arial"/>
          <w:sz w:val="22"/>
          <w:szCs w:val="22"/>
        </w:rPr>
        <w:t xml:space="preserve">prospech </w:t>
      </w:r>
      <w:r w:rsidR="009371A7" w:rsidRPr="004A53EB">
        <w:rPr>
          <w:rFonts w:ascii="Cambria" w:hAnsi="Cambria" w:cs="Arial"/>
          <w:sz w:val="22"/>
          <w:szCs w:val="22"/>
        </w:rPr>
        <w:t>o</w:t>
      </w:r>
      <w:r w:rsidRPr="004A53EB">
        <w:rPr>
          <w:rFonts w:ascii="Cambria" w:hAnsi="Cambria" w:cs="Arial"/>
          <w:sz w:val="22"/>
          <w:szCs w:val="22"/>
        </w:rPr>
        <w:t>bjednávateľa pre</w:t>
      </w:r>
      <w:r w:rsidR="000F1914" w:rsidRPr="004A53EB">
        <w:rPr>
          <w:rFonts w:ascii="Cambria" w:hAnsi="Cambria" w:cs="Arial"/>
          <w:sz w:val="22"/>
          <w:szCs w:val="22"/>
        </w:rPr>
        <w:t> </w:t>
      </w:r>
      <w:r w:rsidRPr="004A53EB">
        <w:rPr>
          <w:rFonts w:ascii="Cambria" w:hAnsi="Cambria" w:cs="Arial"/>
          <w:sz w:val="22"/>
          <w:szCs w:val="22"/>
        </w:rPr>
        <w:t xml:space="preserve">účely krytia nárokov </w:t>
      </w:r>
      <w:r w:rsidR="009371A7" w:rsidRPr="004A53EB">
        <w:rPr>
          <w:rFonts w:ascii="Cambria" w:hAnsi="Cambria" w:cs="Arial"/>
          <w:sz w:val="22"/>
          <w:szCs w:val="22"/>
        </w:rPr>
        <w:t>o</w:t>
      </w:r>
      <w:r w:rsidRPr="004A53EB">
        <w:rPr>
          <w:rFonts w:ascii="Cambria" w:hAnsi="Cambria" w:cs="Arial"/>
          <w:sz w:val="22"/>
          <w:szCs w:val="22"/>
        </w:rPr>
        <w:t xml:space="preserve">bjednávateľa voči </w:t>
      </w:r>
      <w:r w:rsidR="009371A7" w:rsidRPr="004A53EB">
        <w:rPr>
          <w:rFonts w:ascii="Cambria" w:hAnsi="Cambria" w:cs="Arial"/>
          <w:sz w:val="22"/>
          <w:szCs w:val="22"/>
        </w:rPr>
        <w:t>z</w:t>
      </w:r>
      <w:r w:rsidRPr="004A53EB">
        <w:rPr>
          <w:rFonts w:ascii="Cambria" w:hAnsi="Cambria" w:cs="Arial"/>
          <w:sz w:val="22"/>
          <w:szCs w:val="22"/>
        </w:rPr>
        <w:t xml:space="preserve">hotoviteľovi podľa tejto </w:t>
      </w:r>
      <w:r w:rsidR="009371A7" w:rsidRPr="004A53EB">
        <w:rPr>
          <w:rFonts w:ascii="Cambria" w:hAnsi="Cambria" w:cs="Arial"/>
          <w:sz w:val="22"/>
          <w:szCs w:val="22"/>
        </w:rPr>
        <w:t>z</w:t>
      </w:r>
      <w:r w:rsidRPr="004A53EB">
        <w:rPr>
          <w:rFonts w:ascii="Cambria" w:hAnsi="Cambria" w:cs="Arial"/>
          <w:sz w:val="22"/>
          <w:szCs w:val="22"/>
        </w:rPr>
        <w:t xml:space="preserve">mluvy zriadiť bankovú záruku, ktorá bude vyhovovať nižšie stanoveným požiadavkám (ďalej </w:t>
      </w:r>
      <w:r w:rsidR="009371A7" w:rsidRPr="004A53EB">
        <w:rPr>
          <w:rFonts w:ascii="Cambria" w:hAnsi="Cambria" w:cs="Arial"/>
          <w:sz w:val="22"/>
          <w:szCs w:val="22"/>
        </w:rPr>
        <w:t xml:space="preserve">len </w:t>
      </w:r>
      <w:r w:rsidRPr="004A53EB">
        <w:rPr>
          <w:rFonts w:ascii="Cambria" w:hAnsi="Cambria" w:cs="Arial"/>
          <w:sz w:val="22"/>
          <w:szCs w:val="22"/>
        </w:rPr>
        <w:t>„</w:t>
      </w:r>
      <w:r w:rsidR="009371A7" w:rsidRPr="004A53EB">
        <w:rPr>
          <w:rFonts w:ascii="Cambria" w:hAnsi="Cambria" w:cs="Arial"/>
          <w:b/>
          <w:bCs/>
          <w:i/>
          <w:iCs/>
          <w:sz w:val="22"/>
          <w:szCs w:val="22"/>
        </w:rPr>
        <w:t>b</w:t>
      </w:r>
      <w:r w:rsidRPr="004A53EB">
        <w:rPr>
          <w:rFonts w:ascii="Cambria" w:hAnsi="Cambria" w:cs="Arial"/>
          <w:b/>
          <w:bCs/>
          <w:i/>
          <w:iCs/>
          <w:sz w:val="22"/>
          <w:szCs w:val="22"/>
        </w:rPr>
        <w:t>anková záruka</w:t>
      </w:r>
      <w:r w:rsidRPr="004A53EB">
        <w:rPr>
          <w:rFonts w:ascii="Cambria" w:hAnsi="Cambria" w:cs="Arial"/>
          <w:sz w:val="22"/>
          <w:szCs w:val="22"/>
        </w:rPr>
        <w:t>“). Z</w:t>
      </w:r>
      <w:r w:rsidR="000F1914" w:rsidRPr="004A53EB">
        <w:rPr>
          <w:rFonts w:ascii="Cambria" w:hAnsi="Cambria" w:cs="Arial"/>
          <w:sz w:val="22"/>
          <w:szCs w:val="22"/>
        </w:rPr>
        <w:t> </w:t>
      </w:r>
      <w:r w:rsidR="009371A7" w:rsidRPr="004A53EB">
        <w:rPr>
          <w:rFonts w:ascii="Cambria" w:hAnsi="Cambria" w:cs="Arial"/>
          <w:sz w:val="22"/>
          <w:szCs w:val="22"/>
        </w:rPr>
        <w:t>b</w:t>
      </w:r>
      <w:r w:rsidRPr="004A53EB">
        <w:rPr>
          <w:rFonts w:ascii="Cambria" w:hAnsi="Cambria" w:cs="Arial"/>
          <w:sz w:val="22"/>
          <w:szCs w:val="22"/>
        </w:rPr>
        <w:t xml:space="preserve">ankovej záruky musí vyplývať záväzok banky, ktorá vystavila </w:t>
      </w:r>
      <w:r w:rsidR="009371A7" w:rsidRPr="004A53EB">
        <w:rPr>
          <w:rFonts w:ascii="Cambria" w:hAnsi="Cambria" w:cs="Arial"/>
          <w:sz w:val="22"/>
          <w:szCs w:val="22"/>
        </w:rPr>
        <w:t>b</w:t>
      </w:r>
      <w:r w:rsidRPr="004A53EB">
        <w:rPr>
          <w:rFonts w:ascii="Cambria" w:hAnsi="Cambria" w:cs="Arial"/>
          <w:sz w:val="22"/>
          <w:szCs w:val="22"/>
        </w:rPr>
        <w:t>ankovú záruku, že na</w:t>
      </w:r>
      <w:r w:rsidR="000F1914" w:rsidRPr="004A53EB">
        <w:rPr>
          <w:rFonts w:ascii="Cambria" w:hAnsi="Cambria" w:cs="Arial"/>
          <w:sz w:val="22"/>
          <w:szCs w:val="22"/>
        </w:rPr>
        <w:t> </w:t>
      </w:r>
      <w:r w:rsidRPr="004A53EB">
        <w:rPr>
          <w:rFonts w:ascii="Cambria" w:hAnsi="Cambria" w:cs="Arial"/>
          <w:sz w:val="22"/>
          <w:szCs w:val="22"/>
        </w:rPr>
        <w:t xml:space="preserve">prvé požiadanie zaplatí </w:t>
      </w:r>
      <w:r w:rsidR="009371A7" w:rsidRPr="004A53EB">
        <w:rPr>
          <w:rFonts w:ascii="Cambria" w:hAnsi="Cambria" w:cs="Arial"/>
          <w:sz w:val="22"/>
          <w:szCs w:val="22"/>
        </w:rPr>
        <w:t>o</w:t>
      </w:r>
      <w:r w:rsidRPr="004A53EB">
        <w:rPr>
          <w:rFonts w:ascii="Cambria" w:hAnsi="Cambria" w:cs="Arial"/>
          <w:sz w:val="22"/>
          <w:szCs w:val="22"/>
        </w:rPr>
        <w:t xml:space="preserve">bjednávateľovi akúkoľvek čiastku, ktorú </w:t>
      </w:r>
      <w:r w:rsidR="009371A7" w:rsidRPr="004A53EB">
        <w:rPr>
          <w:rFonts w:ascii="Cambria" w:hAnsi="Cambria" w:cs="Arial"/>
          <w:sz w:val="22"/>
          <w:szCs w:val="22"/>
        </w:rPr>
        <w:t>o</w:t>
      </w:r>
      <w:r w:rsidRPr="004A53EB">
        <w:rPr>
          <w:rFonts w:ascii="Cambria" w:hAnsi="Cambria" w:cs="Arial"/>
          <w:sz w:val="22"/>
          <w:szCs w:val="22"/>
        </w:rPr>
        <w:t>bjednávateľ prehlási za</w:t>
      </w:r>
      <w:r w:rsidR="000F1914" w:rsidRPr="004A53EB">
        <w:rPr>
          <w:rFonts w:ascii="Cambria" w:hAnsi="Cambria" w:cs="Arial"/>
          <w:sz w:val="22"/>
          <w:szCs w:val="22"/>
        </w:rPr>
        <w:t> </w:t>
      </w:r>
      <w:r w:rsidRPr="004A53EB">
        <w:rPr>
          <w:rFonts w:ascii="Cambria" w:hAnsi="Cambria" w:cs="Arial"/>
          <w:sz w:val="22"/>
          <w:szCs w:val="22"/>
        </w:rPr>
        <w:t>splatnú podľa alebo na</w:t>
      </w:r>
      <w:r w:rsidR="000F1914" w:rsidRPr="004A53EB">
        <w:rPr>
          <w:rFonts w:ascii="Cambria" w:hAnsi="Cambria" w:cs="Arial"/>
          <w:sz w:val="22"/>
          <w:szCs w:val="22"/>
        </w:rPr>
        <w:t> </w:t>
      </w:r>
      <w:r w:rsidRPr="004A53EB">
        <w:rPr>
          <w:rFonts w:ascii="Cambria" w:hAnsi="Cambria" w:cs="Arial"/>
          <w:sz w:val="22"/>
          <w:szCs w:val="22"/>
        </w:rPr>
        <w:t xml:space="preserve">základe tejto </w:t>
      </w:r>
      <w:r w:rsidR="009371A7" w:rsidRPr="004A53EB">
        <w:rPr>
          <w:rFonts w:ascii="Cambria" w:hAnsi="Cambria" w:cs="Arial"/>
          <w:sz w:val="22"/>
          <w:szCs w:val="22"/>
        </w:rPr>
        <w:t>z</w:t>
      </w:r>
      <w:r w:rsidRPr="004A53EB">
        <w:rPr>
          <w:rFonts w:ascii="Cambria" w:hAnsi="Cambria" w:cs="Arial"/>
          <w:sz w:val="22"/>
          <w:szCs w:val="22"/>
        </w:rPr>
        <w:t>mluvy, najviac však do</w:t>
      </w:r>
      <w:r w:rsidR="009371A7" w:rsidRPr="004A53EB">
        <w:rPr>
          <w:rFonts w:ascii="Cambria" w:hAnsi="Cambria" w:cs="Arial"/>
          <w:sz w:val="22"/>
          <w:szCs w:val="22"/>
        </w:rPr>
        <w:t> </w:t>
      </w:r>
      <w:r w:rsidRPr="004A53EB">
        <w:rPr>
          <w:rFonts w:ascii="Cambria" w:hAnsi="Cambria" w:cs="Arial"/>
          <w:sz w:val="22"/>
          <w:szCs w:val="22"/>
        </w:rPr>
        <w:t xml:space="preserve">výšky </w:t>
      </w:r>
      <w:r w:rsidR="009371A7" w:rsidRPr="004A53EB">
        <w:rPr>
          <w:rFonts w:ascii="Cambria" w:hAnsi="Cambria" w:cs="Arial"/>
          <w:sz w:val="22"/>
          <w:szCs w:val="22"/>
        </w:rPr>
        <w:t>b</w:t>
      </w:r>
      <w:r w:rsidRPr="004A53EB">
        <w:rPr>
          <w:rFonts w:ascii="Cambria" w:hAnsi="Cambria" w:cs="Arial"/>
          <w:sz w:val="22"/>
          <w:szCs w:val="22"/>
        </w:rPr>
        <w:t>ankovej záruky.</w:t>
      </w:r>
    </w:p>
    <w:p w14:paraId="1D24A8B8" w14:textId="2A0D17D3" w:rsidR="005532E3" w:rsidRPr="004A53EB" w:rsidRDefault="005532E3" w:rsidP="005532E3">
      <w:pPr>
        <w:pStyle w:val="Odsekzoznamu"/>
        <w:numPr>
          <w:ilvl w:val="0"/>
          <w:numId w:val="8"/>
        </w:numPr>
        <w:spacing w:before="120"/>
        <w:ind w:left="425" w:hanging="425"/>
        <w:jc w:val="both"/>
        <w:rPr>
          <w:rFonts w:ascii="Cambria" w:hAnsi="Cambria" w:cs="Arial"/>
          <w:sz w:val="22"/>
          <w:szCs w:val="22"/>
        </w:rPr>
      </w:pPr>
      <w:r w:rsidRPr="004A53EB">
        <w:rPr>
          <w:rFonts w:ascii="Cambria" w:hAnsi="Cambria" w:cs="Arial"/>
          <w:sz w:val="22"/>
          <w:szCs w:val="22"/>
        </w:rPr>
        <w:t>Zhotoviteľ bez</w:t>
      </w:r>
      <w:r w:rsidR="00116F45" w:rsidRPr="004A53EB">
        <w:rPr>
          <w:rFonts w:ascii="Cambria" w:hAnsi="Cambria" w:cs="Arial"/>
          <w:sz w:val="22"/>
          <w:szCs w:val="22"/>
        </w:rPr>
        <w:t> </w:t>
      </w:r>
      <w:r w:rsidRPr="004A53EB">
        <w:rPr>
          <w:rFonts w:ascii="Cambria" w:hAnsi="Cambria" w:cs="Arial"/>
          <w:sz w:val="22"/>
          <w:szCs w:val="22"/>
        </w:rPr>
        <w:t>zbytočného odkladu predloží objednávateľovi návrh bankovej záruky na</w:t>
      </w:r>
      <w:r w:rsidR="000623F4" w:rsidRPr="004A53EB">
        <w:rPr>
          <w:rFonts w:ascii="Cambria" w:hAnsi="Cambria" w:cs="Arial"/>
          <w:sz w:val="22"/>
          <w:szCs w:val="22"/>
        </w:rPr>
        <w:t> </w:t>
      </w:r>
      <w:r w:rsidRPr="004A53EB">
        <w:rPr>
          <w:rFonts w:ascii="Cambria" w:hAnsi="Cambria" w:cs="Arial"/>
          <w:sz w:val="22"/>
          <w:szCs w:val="22"/>
        </w:rPr>
        <w:t xml:space="preserve">vyjadrenie, pričom zhotoviteľ je povinný akceptovať pripomienky objednávateľa; ak </w:t>
      </w:r>
      <w:r w:rsidRPr="004A53EB">
        <w:rPr>
          <w:rFonts w:ascii="Cambria" w:hAnsi="Cambria" w:cs="Arial"/>
          <w:sz w:val="22"/>
          <w:szCs w:val="22"/>
        </w:rPr>
        <w:lastRenderedPageBreak/>
        <w:t>sa</w:t>
      </w:r>
      <w:r w:rsidR="000F1914" w:rsidRPr="004A53EB">
        <w:rPr>
          <w:rFonts w:ascii="Cambria" w:hAnsi="Cambria" w:cs="Arial"/>
          <w:sz w:val="22"/>
          <w:szCs w:val="22"/>
        </w:rPr>
        <w:t> </w:t>
      </w:r>
      <w:r w:rsidRPr="004A53EB">
        <w:rPr>
          <w:rFonts w:ascii="Cambria" w:hAnsi="Cambria" w:cs="Arial"/>
          <w:sz w:val="22"/>
          <w:szCs w:val="22"/>
        </w:rPr>
        <w:t>objednávateľ v</w:t>
      </w:r>
      <w:r w:rsidR="000F1914" w:rsidRPr="004A53EB">
        <w:rPr>
          <w:rFonts w:ascii="Cambria" w:hAnsi="Cambria" w:cs="Arial"/>
          <w:sz w:val="22"/>
          <w:szCs w:val="22"/>
        </w:rPr>
        <w:t> </w:t>
      </w:r>
      <w:r w:rsidRPr="004A53EB">
        <w:rPr>
          <w:rFonts w:ascii="Cambria" w:hAnsi="Cambria" w:cs="Arial"/>
          <w:sz w:val="22"/>
          <w:szCs w:val="22"/>
        </w:rPr>
        <w:t>lehote desiatich (10) pracovných dní od</w:t>
      </w:r>
      <w:r w:rsidR="000F1914" w:rsidRPr="004A53EB">
        <w:rPr>
          <w:rFonts w:ascii="Cambria" w:hAnsi="Cambria" w:cs="Arial"/>
          <w:sz w:val="22"/>
          <w:szCs w:val="22"/>
        </w:rPr>
        <w:t> </w:t>
      </w:r>
      <w:r w:rsidRPr="004A53EB">
        <w:rPr>
          <w:rFonts w:ascii="Cambria" w:hAnsi="Cambria" w:cs="Arial"/>
          <w:sz w:val="22"/>
          <w:szCs w:val="22"/>
        </w:rPr>
        <w:t xml:space="preserve"> predloženia návrhu nevyjadrí, má sa</w:t>
      </w:r>
      <w:r w:rsidR="000F1914" w:rsidRPr="004A53EB">
        <w:rPr>
          <w:rFonts w:ascii="Cambria" w:hAnsi="Cambria" w:cs="Arial"/>
          <w:sz w:val="22"/>
          <w:szCs w:val="22"/>
        </w:rPr>
        <w:t> </w:t>
      </w:r>
      <w:r w:rsidRPr="004A53EB">
        <w:rPr>
          <w:rFonts w:ascii="Cambria" w:hAnsi="Cambria" w:cs="Arial"/>
          <w:sz w:val="22"/>
          <w:szCs w:val="22"/>
        </w:rPr>
        <w:t>za</w:t>
      </w:r>
      <w:r w:rsidR="000F1914" w:rsidRPr="004A53EB">
        <w:rPr>
          <w:rFonts w:ascii="Cambria" w:hAnsi="Cambria" w:cs="Arial"/>
          <w:sz w:val="22"/>
          <w:szCs w:val="22"/>
        </w:rPr>
        <w:t> </w:t>
      </w:r>
      <w:r w:rsidRPr="004A53EB">
        <w:rPr>
          <w:rFonts w:ascii="Cambria" w:hAnsi="Cambria" w:cs="Arial"/>
          <w:sz w:val="22"/>
          <w:szCs w:val="22"/>
        </w:rPr>
        <w:t>to, že voči zneniu bankovej záruky nemá námietky.</w:t>
      </w:r>
    </w:p>
    <w:p w14:paraId="5BC148ED" w14:textId="6EE5748D" w:rsidR="00FF613C" w:rsidRPr="004A53EB" w:rsidRDefault="00FF613C" w:rsidP="002B4DBB">
      <w:pPr>
        <w:pStyle w:val="Odsekzoznamu"/>
        <w:numPr>
          <w:ilvl w:val="0"/>
          <w:numId w:val="8"/>
        </w:numPr>
        <w:spacing w:before="120"/>
        <w:ind w:left="425" w:hanging="425"/>
        <w:jc w:val="both"/>
        <w:rPr>
          <w:rFonts w:ascii="Cambria" w:hAnsi="Cambria" w:cs="Arial"/>
          <w:sz w:val="22"/>
          <w:szCs w:val="22"/>
        </w:rPr>
      </w:pPr>
      <w:r w:rsidRPr="004A53EB">
        <w:rPr>
          <w:rFonts w:ascii="Cambria" w:hAnsi="Cambria" w:cs="Arial"/>
          <w:sz w:val="22"/>
          <w:szCs w:val="22"/>
        </w:rPr>
        <w:t xml:space="preserve">Banková záruka musí byť platná a vymáhateľná počas platnosti </w:t>
      </w:r>
      <w:r w:rsidR="002B4DBB" w:rsidRPr="004A53EB">
        <w:rPr>
          <w:rFonts w:ascii="Cambria" w:hAnsi="Cambria" w:cs="Arial"/>
          <w:sz w:val="22"/>
          <w:szCs w:val="22"/>
        </w:rPr>
        <w:t>z</w:t>
      </w:r>
      <w:r w:rsidRPr="004A53EB">
        <w:rPr>
          <w:rFonts w:ascii="Cambria" w:hAnsi="Cambria" w:cs="Arial"/>
          <w:sz w:val="22"/>
          <w:szCs w:val="22"/>
        </w:rPr>
        <w:t>mluvy v</w:t>
      </w:r>
      <w:r w:rsidR="00116F45" w:rsidRPr="004A53EB">
        <w:rPr>
          <w:rFonts w:ascii="Cambria" w:hAnsi="Cambria" w:cs="Arial"/>
          <w:sz w:val="22"/>
          <w:szCs w:val="22"/>
        </w:rPr>
        <w:t> </w:t>
      </w:r>
      <w:r w:rsidRPr="004A53EB">
        <w:rPr>
          <w:rFonts w:ascii="Cambria" w:hAnsi="Cambria" w:cs="Arial"/>
          <w:sz w:val="22"/>
          <w:szCs w:val="22"/>
        </w:rPr>
        <w:t>závislosti od</w:t>
      </w:r>
      <w:r w:rsidR="002B4DBB" w:rsidRPr="004A53EB">
        <w:rPr>
          <w:rFonts w:ascii="Cambria" w:hAnsi="Cambria" w:cs="Arial"/>
          <w:sz w:val="22"/>
          <w:szCs w:val="22"/>
        </w:rPr>
        <w:t> </w:t>
      </w:r>
      <w:r w:rsidRPr="004A53EB">
        <w:rPr>
          <w:rFonts w:ascii="Cambria" w:hAnsi="Cambria" w:cs="Arial"/>
          <w:sz w:val="22"/>
          <w:szCs w:val="22"/>
        </w:rPr>
        <w:t>podmienok uvedených nižšie nasledovne</w:t>
      </w:r>
      <w:r w:rsidR="002B4DBB" w:rsidRPr="004A53EB">
        <w:rPr>
          <w:rFonts w:ascii="Cambria" w:hAnsi="Cambria" w:cs="Arial"/>
          <w:sz w:val="22"/>
          <w:szCs w:val="22"/>
        </w:rPr>
        <w:t>:</w:t>
      </w:r>
    </w:p>
    <w:p w14:paraId="6CAEB32A" w14:textId="7FD7E08D" w:rsidR="009571E7" w:rsidRPr="004A53EB" w:rsidRDefault="5ACDE0EA" w:rsidP="00C75701">
      <w:pPr>
        <w:numPr>
          <w:ilvl w:val="0"/>
          <w:numId w:val="55"/>
        </w:numPr>
        <w:tabs>
          <w:tab w:val="left" w:pos="709"/>
        </w:tabs>
        <w:spacing w:before="120"/>
        <w:ind w:left="709" w:hanging="283"/>
        <w:jc w:val="both"/>
        <w:rPr>
          <w:rFonts w:ascii="Cambria" w:hAnsi="Cambria" w:cs="Arial"/>
          <w:sz w:val="22"/>
          <w:szCs w:val="22"/>
        </w:rPr>
      </w:pPr>
      <w:r w:rsidRPr="004A53EB">
        <w:rPr>
          <w:rFonts w:ascii="Cambria" w:hAnsi="Cambria" w:cs="Arial"/>
          <w:sz w:val="22"/>
          <w:szCs w:val="22"/>
        </w:rPr>
        <w:t>až do</w:t>
      </w:r>
      <w:r w:rsidR="000F1914" w:rsidRPr="004A53EB">
        <w:rPr>
          <w:rFonts w:ascii="Cambria" w:hAnsi="Cambria" w:cs="Arial"/>
          <w:sz w:val="22"/>
          <w:szCs w:val="22"/>
        </w:rPr>
        <w:t> </w:t>
      </w:r>
      <w:r w:rsidRPr="004A53EB">
        <w:rPr>
          <w:rFonts w:ascii="Cambria" w:hAnsi="Cambria" w:cs="Arial"/>
          <w:sz w:val="22"/>
          <w:szCs w:val="22"/>
        </w:rPr>
        <w:t xml:space="preserve">momentu vydania </w:t>
      </w:r>
      <w:r w:rsidR="0DE179B6" w:rsidRPr="004A53EB">
        <w:rPr>
          <w:rFonts w:ascii="Cambria" w:hAnsi="Cambria" w:cs="Arial"/>
          <w:sz w:val="22"/>
          <w:szCs w:val="22"/>
        </w:rPr>
        <w:t>p</w:t>
      </w:r>
      <w:r w:rsidRPr="004A53EB">
        <w:rPr>
          <w:rFonts w:ascii="Cambria" w:hAnsi="Cambria" w:cs="Arial"/>
          <w:sz w:val="22"/>
          <w:szCs w:val="22"/>
        </w:rPr>
        <w:t>rotokolu o</w:t>
      </w:r>
      <w:r w:rsidR="000F1914" w:rsidRPr="004A53EB">
        <w:rPr>
          <w:rFonts w:ascii="Cambria" w:hAnsi="Cambria" w:cs="Arial"/>
          <w:sz w:val="22"/>
          <w:szCs w:val="22"/>
        </w:rPr>
        <w:t> </w:t>
      </w:r>
      <w:r w:rsidRPr="004A53EB">
        <w:rPr>
          <w:rFonts w:ascii="Cambria" w:hAnsi="Cambria" w:cs="Arial"/>
          <w:sz w:val="22"/>
          <w:szCs w:val="22"/>
        </w:rPr>
        <w:t xml:space="preserve">úplnom vyhotovení </w:t>
      </w:r>
      <w:r w:rsidR="0DE179B6" w:rsidRPr="004A53EB">
        <w:rPr>
          <w:rFonts w:ascii="Cambria" w:hAnsi="Cambria" w:cs="Arial"/>
          <w:sz w:val="22"/>
          <w:szCs w:val="22"/>
        </w:rPr>
        <w:t>d</w:t>
      </w:r>
      <w:r w:rsidRPr="004A53EB">
        <w:rPr>
          <w:rFonts w:ascii="Cambria" w:hAnsi="Cambria" w:cs="Arial"/>
          <w:sz w:val="22"/>
          <w:szCs w:val="22"/>
        </w:rPr>
        <w:t xml:space="preserve">iela musí byť </w:t>
      </w:r>
      <w:r w:rsidR="0DE179B6" w:rsidRPr="004A53EB">
        <w:rPr>
          <w:rFonts w:ascii="Cambria" w:hAnsi="Cambria" w:cs="Arial"/>
          <w:sz w:val="22"/>
          <w:szCs w:val="22"/>
        </w:rPr>
        <w:t>b</w:t>
      </w:r>
      <w:r w:rsidRPr="004A53EB">
        <w:rPr>
          <w:rFonts w:ascii="Cambria" w:hAnsi="Cambria" w:cs="Arial"/>
          <w:sz w:val="22"/>
          <w:szCs w:val="22"/>
        </w:rPr>
        <w:t>anková záruka zriadená vo</w:t>
      </w:r>
      <w:r w:rsidR="000F1914" w:rsidRPr="004A53EB">
        <w:rPr>
          <w:rFonts w:ascii="Cambria" w:hAnsi="Cambria" w:cs="Arial"/>
          <w:sz w:val="22"/>
          <w:szCs w:val="22"/>
        </w:rPr>
        <w:t> </w:t>
      </w:r>
      <w:r w:rsidRPr="004A53EB">
        <w:rPr>
          <w:rFonts w:ascii="Cambria" w:hAnsi="Cambria" w:cs="Arial"/>
          <w:sz w:val="22"/>
          <w:szCs w:val="22"/>
        </w:rPr>
        <w:t xml:space="preserve">výške </w:t>
      </w:r>
      <w:r w:rsidR="6FEF3F7B" w:rsidRPr="004A53EB">
        <w:rPr>
          <w:rFonts w:ascii="Cambria" w:hAnsi="Cambria" w:cs="Arial"/>
          <w:sz w:val="22"/>
          <w:szCs w:val="22"/>
        </w:rPr>
        <w:t xml:space="preserve">päť </w:t>
      </w:r>
      <w:r w:rsidRPr="004A53EB">
        <w:rPr>
          <w:rFonts w:ascii="Cambria" w:hAnsi="Cambria" w:cs="Arial"/>
          <w:sz w:val="22"/>
          <w:szCs w:val="22"/>
        </w:rPr>
        <w:t>(</w:t>
      </w:r>
      <w:r w:rsidR="6FEF3F7B" w:rsidRPr="004A53EB">
        <w:rPr>
          <w:rFonts w:ascii="Cambria" w:hAnsi="Cambria" w:cs="Arial"/>
          <w:sz w:val="22"/>
          <w:szCs w:val="22"/>
        </w:rPr>
        <w:t>5</w:t>
      </w:r>
      <w:r w:rsidRPr="004A53EB">
        <w:rPr>
          <w:rFonts w:ascii="Cambria" w:hAnsi="Cambria" w:cs="Arial"/>
          <w:sz w:val="22"/>
          <w:szCs w:val="22"/>
        </w:rPr>
        <w:t>)</w:t>
      </w:r>
      <w:r w:rsidR="000F1914" w:rsidRPr="004A53EB">
        <w:rPr>
          <w:rFonts w:ascii="Cambria" w:hAnsi="Cambria" w:cs="Arial"/>
          <w:sz w:val="22"/>
          <w:szCs w:val="22"/>
        </w:rPr>
        <w:t> </w:t>
      </w:r>
      <w:r w:rsidRPr="004A53EB">
        <w:rPr>
          <w:rFonts w:ascii="Cambria" w:hAnsi="Cambria" w:cs="Arial"/>
          <w:sz w:val="22"/>
          <w:szCs w:val="22"/>
        </w:rPr>
        <w:t>% zo</w:t>
      </w:r>
      <w:r w:rsidR="000F1914" w:rsidRPr="004A53EB">
        <w:rPr>
          <w:rFonts w:ascii="Cambria" w:hAnsi="Cambria" w:cs="Arial"/>
          <w:sz w:val="22"/>
          <w:szCs w:val="22"/>
        </w:rPr>
        <w:t> </w:t>
      </w:r>
      <w:r w:rsidR="211B879C" w:rsidRPr="004A53EB">
        <w:rPr>
          <w:rFonts w:ascii="Cambria" w:hAnsi="Cambria" w:cs="Arial"/>
          <w:sz w:val="22"/>
          <w:szCs w:val="22"/>
        </w:rPr>
        <w:t>z</w:t>
      </w:r>
      <w:r w:rsidRPr="004A53EB">
        <w:rPr>
          <w:rFonts w:ascii="Cambria" w:hAnsi="Cambria" w:cs="Arial"/>
          <w:sz w:val="22"/>
          <w:szCs w:val="22"/>
        </w:rPr>
        <w:t>mluvnej ceny</w:t>
      </w:r>
      <w:r w:rsidR="1A2186FF" w:rsidRPr="004A53EB">
        <w:rPr>
          <w:rFonts w:ascii="Cambria" w:hAnsi="Cambria" w:cs="Arial"/>
          <w:sz w:val="22"/>
          <w:szCs w:val="22"/>
        </w:rPr>
        <w:t>,</w:t>
      </w:r>
    </w:p>
    <w:p w14:paraId="1E7CF9BB" w14:textId="4BF251A2" w:rsidR="00FF613C" w:rsidRPr="004A53EB" w:rsidRDefault="00FF613C" w:rsidP="00C75701">
      <w:pPr>
        <w:numPr>
          <w:ilvl w:val="0"/>
          <w:numId w:val="55"/>
        </w:numPr>
        <w:tabs>
          <w:tab w:val="left" w:pos="709"/>
        </w:tabs>
        <w:spacing w:before="120"/>
        <w:ind w:left="709" w:hanging="283"/>
        <w:jc w:val="both"/>
        <w:rPr>
          <w:rFonts w:ascii="Cambria" w:hAnsi="Cambria" w:cs="Arial"/>
          <w:sz w:val="22"/>
          <w:szCs w:val="22"/>
        </w:rPr>
      </w:pPr>
      <w:r w:rsidRPr="004A53EB">
        <w:rPr>
          <w:rFonts w:ascii="Cambria" w:hAnsi="Cambria" w:cs="Arial"/>
          <w:sz w:val="22"/>
          <w:szCs w:val="22"/>
        </w:rPr>
        <w:t>po</w:t>
      </w:r>
      <w:r w:rsidR="000F1914" w:rsidRPr="004A53EB">
        <w:rPr>
          <w:rFonts w:ascii="Cambria" w:hAnsi="Cambria" w:cs="Arial"/>
          <w:sz w:val="22"/>
          <w:szCs w:val="22"/>
        </w:rPr>
        <w:t> </w:t>
      </w:r>
      <w:r w:rsidRPr="004A53EB">
        <w:rPr>
          <w:rFonts w:ascii="Cambria" w:hAnsi="Cambria" w:cs="Arial"/>
          <w:sz w:val="22"/>
          <w:szCs w:val="22"/>
        </w:rPr>
        <w:t xml:space="preserve">vydaní </w:t>
      </w:r>
      <w:r w:rsidR="00D10134" w:rsidRPr="004A53EB">
        <w:rPr>
          <w:rFonts w:ascii="Cambria" w:hAnsi="Cambria" w:cs="Arial"/>
          <w:sz w:val="22"/>
          <w:szCs w:val="22"/>
        </w:rPr>
        <w:t>p</w:t>
      </w:r>
      <w:r w:rsidRPr="004A53EB">
        <w:rPr>
          <w:rFonts w:ascii="Cambria" w:hAnsi="Cambria" w:cs="Arial"/>
          <w:sz w:val="22"/>
          <w:szCs w:val="22"/>
        </w:rPr>
        <w:t>rotokolu o</w:t>
      </w:r>
      <w:r w:rsidR="000F1914" w:rsidRPr="004A53EB">
        <w:rPr>
          <w:rFonts w:ascii="Cambria" w:hAnsi="Cambria" w:cs="Arial"/>
          <w:sz w:val="22"/>
          <w:szCs w:val="22"/>
        </w:rPr>
        <w:t> </w:t>
      </w:r>
      <w:r w:rsidRPr="004A53EB">
        <w:rPr>
          <w:rFonts w:ascii="Cambria" w:hAnsi="Cambria" w:cs="Arial"/>
          <w:sz w:val="22"/>
          <w:szCs w:val="22"/>
        </w:rPr>
        <w:t xml:space="preserve">úplnom vyhotovení </w:t>
      </w:r>
      <w:r w:rsidR="000F1914" w:rsidRPr="004A53EB">
        <w:rPr>
          <w:rFonts w:ascii="Cambria" w:hAnsi="Cambria" w:cs="Arial"/>
          <w:sz w:val="22"/>
          <w:szCs w:val="22"/>
        </w:rPr>
        <w:t>d</w:t>
      </w:r>
      <w:r w:rsidRPr="004A53EB">
        <w:rPr>
          <w:rFonts w:ascii="Cambria" w:hAnsi="Cambria" w:cs="Arial"/>
          <w:sz w:val="22"/>
          <w:szCs w:val="22"/>
        </w:rPr>
        <w:t>iela až do</w:t>
      </w:r>
      <w:r w:rsidR="000F1914" w:rsidRPr="004A53EB">
        <w:rPr>
          <w:rFonts w:ascii="Cambria" w:hAnsi="Cambria" w:cs="Arial"/>
          <w:sz w:val="22"/>
          <w:szCs w:val="22"/>
        </w:rPr>
        <w:t> </w:t>
      </w:r>
      <w:r w:rsidRPr="004A53EB">
        <w:rPr>
          <w:rFonts w:ascii="Cambria" w:hAnsi="Cambria" w:cs="Arial"/>
          <w:sz w:val="22"/>
          <w:szCs w:val="22"/>
        </w:rPr>
        <w:t>momentu uplynutia doby šesťdesiat</w:t>
      </w:r>
      <w:r w:rsidR="003F51A0" w:rsidRPr="004A53EB">
        <w:rPr>
          <w:rFonts w:ascii="Cambria" w:hAnsi="Cambria" w:cs="Arial"/>
          <w:sz w:val="22"/>
          <w:szCs w:val="22"/>
        </w:rPr>
        <w:t>jeden</w:t>
      </w:r>
      <w:r w:rsidR="00A56CC4" w:rsidRPr="004A53EB">
        <w:rPr>
          <w:rFonts w:ascii="Cambria" w:hAnsi="Cambria" w:cs="Arial"/>
          <w:sz w:val="22"/>
          <w:szCs w:val="22"/>
        </w:rPr>
        <w:t xml:space="preserve"> </w:t>
      </w:r>
      <w:r w:rsidRPr="004A53EB">
        <w:rPr>
          <w:rFonts w:ascii="Cambria" w:hAnsi="Cambria" w:cs="Arial"/>
          <w:sz w:val="22"/>
          <w:szCs w:val="22"/>
        </w:rPr>
        <w:t>(</w:t>
      </w:r>
      <w:r w:rsidR="003F51A0" w:rsidRPr="004A53EB">
        <w:rPr>
          <w:rFonts w:ascii="Cambria" w:hAnsi="Cambria" w:cs="Arial"/>
          <w:sz w:val="22"/>
          <w:szCs w:val="22"/>
        </w:rPr>
        <w:t>61</w:t>
      </w:r>
      <w:r w:rsidRPr="004A53EB">
        <w:rPr>
          <w:rFonts w:ascii="Cambria" w:hAnsi="Cambria" w:cs="Arial"/>
          <w:sz w:val="22"/>
          <w:szCs w:val="22"/>
        </w:rPr>
        <w:t>) mesiacov odo</w:t>
      </w:r>
      <w:r w:rsidR="000F1914" w:rsidRPr="004A53EB">
        <w:rPr>
          <w:rFonts w:ascii="Cambria" w:hAnsi="Cambria" w:cs="Arial"/>
          <w:sz w:val="22"/>
          <w:szCs w:val="22"/>
        </w:rPr>
        <w:t> </w:t>
      </w:r>
      <w:r w:rsidRPr="004A53EB">
        <w:rPr>
          <w:rFonts w:ascii="Cambria" w:hAnsi="Cambria" w:cs="Arial"/>
          <w:sz w:val="22"/>
          <w:szCs w:val="22"/>
        </w:rPr>
        <w:t xml:space="preserve">dňa podpísania </w:t>
      </w:r>
      <w:r w:rsidR="00A56CC4" w:rsidRPr="004A53EB">
        <w:rPr>
          <w:rFonts w:ascii="Cambria" w:hAnsi="Cambria" w:cs="Arial"/>
          <w:sz w:val="22"/>
          <w:szCs w:val="22"/>
        </w:rPr>
        <w:t>p</w:t>
      </w:r>
      <w:r w:rsidRPr="004A53EB">
        <w:rPr>
          <w:rFonts w:ascii="Cambria" w:hAnsi="Cambria" w:cs="Arial"/>
          <w:sz w:val="22"/>
          <w:szCs w:val="22"/>
        </w:rPr>
        <w:t>rotokolu o</w:t>
      </w:r>
      <w:r w:rsidR="000F1914" w:rsidRPr="004A53EB">
        <w:rPr>
          <w:rFonts w:ascii="Cambria" w:hAnsi="Cambria" w:cs="Arial"/>
          <w:sz w:val="22"/>
          <w:szCs w:val="22"/>
        </w:rPr>
        <w:t> </w:t>
      </w:r>
      <w:r w:rsidRPr="004A53EB">
        <w:rPr>
          <w:rFonts w:ascii="Cambria" w:hAnsi="Cambria" w:cs="Arial"/>
          <w:sz w:val="22"/>
          <w:szCs w:val="22"/>
        </w:rPr>
        <w:t xml:space="preserve">úplnom vyhotovení </w:t>
      </w:r>
      <w:r w:rsidR="00A56CC4" w:rsidRPr="004A53EB">
        <w:rPr>
          <w:rFonts w:ascii="Cambria" w:hAnsi="Cambria" w:cs="Arial"/>
          <w:sz w:val="22"/>
          <w:szCs w:val="22"/>
        </w:rPr>
        <w:t>d</w:t>
      </w:r>
      <w:r w:rsidRPr="004A53EB">
        <w:rPr>
          <w:rFonts w:ascii="Cambria" w:hAnsi="Cambria" w:cs="Arial"/>
          <w:sz w:val="22"/>
          <w:szCs w:val="22"/>
        </w:rPr>
        <w:t>iela</w:t>
      </w:r>
      <w:r w:rsidR="00A56CC4" w:rsidRPr="004A53EB">
        <w:rPr>
          <w:rFonts w:ascii="Cambria" w:hAnsi="Cambria" w:cs="Arial"/>
          <w:sz w:val="22"/>
          <w:szCs w:val="22"/>
        </w:rPr>
        <w:t xml:space="preserve"> musí byť banková záruka zriadená vo</w:t>
      </w:r>
      <w:r w:rsidR="000F1914" w:rsidRPr="004A53EB">
        <w:rPr>
          <w:rFonts w:ascii="Cambria" w:hAnsi="Cambria" w:cs="Arial"/>
          <w:sz w:val="22"/>
          <w:szCs w:val="22"/>
        </w:rPr>
        <w:t> </w:t>
      </w:r>
      <w:r w:rsidR="00A56CC4" w:rsidRPr="004A53EB">
        <w:rPr>
          <w:rFonts w:ascii="Cambria" w:hAnsi="Cambria" w:cs="Arial"/>
          <w:sz w:val="22"/>
          <w:szCs w:val="22"/>
        </w:rPr>
        <w:t>výške päť (5)</w:t>
      </w:r>
      <w:r w:rsidR="000F1914" w:rsidRPr="004A53EB">
        <w:rPr>
          <w:rFonts w:ascii="Cambria" w:hAnsi="Cambria" w:cs="Arial"/>
          <w:sz w:val="22"/>
          <w:szCs w:val="22"/>
        </w:rPr>
        <w:t> </w:t>
      </w:r>
      <w:r w:rsidR="00A56CC4" w:rsidRPr="004A53EB">
        <w:rPr>
          <w:rFonts w:ascii="Cambria" w:hAnsi="Cambria" w:cs="Arial"/>
          <w:sz w:val="22"/>
          <w:szCs w:val="22"/>
        </w:rPr>
        <w:t>% zo</w:t>
      </w:r>
      <w:r w:rsidR="000F1914" w:rsidRPr="004A53EB">
        <w:rPr>
          <w:rFonts w:ascii="Cambria" w:hAnsi="Cambria" w:cs="Arial"/>
          <w:sz w:val="22"/>
          <w:szCs w:val="22"/>
        </w:rPr>
        <w:t> </w:t>
      </w:r>
      <w:r w:rsidR="00A56CC4" w:rsidRPr="004A53EB">
        <w:rPr>
          <w:rFonts w:ascii="Cambria" w:hAnsi="Cambria" w:cs="Arial"/>
          <w:sz w:val="22"/>
          <w:szCs w:val="22"/>
        </w:rPr>
        <w:t>zmluvnej ceny</w:t>
      </w:r>
      <w:r w:rsidRPr="004A53EB">
        <w:rPr>
          <w:rFonts w:ascii="Cambria" w:hAnsi="Cambria" w:cs="Arial"/>
          <w:sz w:val="22"/>
          <w:szCs w:val="22"/>
        </w:rPr>
        <w:t>.</w:t>
      </w:r>
    </w:p>
    <w:p w14:paraId="1AC34952" w14:textId="0DB24B60" w:rsidR="04291DAB" w:rsidRPr="004A53EB" w:rsidRDefault="04291DAB" w:rsidP="5B0F9865">
      <w:pPr>
        <w:pStyle w:val="Odsekzoznamu"/>
        <w:numPr>
          <w:ilvl w:val="0"/>
          <w:numId w:val="8"/>
        </w:numPr>
        <w:spacing w:before="120"/>
        <w:ind w:left="425" w:hanging="425"/>
        <w:jc w:val="both"/>
        <w:rPr>
          <w:rFonts w:ascii="Cambria" w:hAnsi="Cambria" w:cs="Arial"/>
          <w:sz w:val="22"/>
          <w:szCs w:val="22"/>
        </w:rPr>
      </w:pPr>
      <w:r w:rsidRPr="004A53EB">
        <w:rPr>
          <w:rFonts w:ascii="Cambria" w:hAnsi="Cambria" w:cs="Arial"/>
          <w:sz w:val="22"/>
          <w:szCs w:val="22"/>
        </w:rPr>
        <w:t>Zhotoviteľ je oprávnený najprv zriadiť bankovú záruku len podľa odseku</w:t>
      </w:r>
      <w:r w:rsidR="000F1914" w:rsidRPr="004A53EB">
        <w:rPr>
          <w:rFonts w:ascii="Cambria" w:hAnsi="Cambria" w:cs="Arial"/>
          <w:sz w:val="22"/>
          <w:szCs w:val="22"/>
        </w:rPr>
        <w:t> </w:t>
      </w:r>
      <w:r w:rsidRPr="004A53EB">
        <w:rPr>
          <w:rFonts w:ascii="Cambria" w:hAnsi="Cambria" w:cs="Arial"/>
          <w:sz w:val="22"/>
          <w:szCs w:val="22"/>
        </w:rPr>
        <w:t>15 písm.</w:t>
      </w:r>
      <w:r w:rsidR="000F1914" w:rsidRPr="004A53EB">
        <w:rPr>
          <w:rFonts w:ascii="Cambria" w:hAnsi="Cambria" w:cs="Arial"/>
          <w:sz w:val="22"/>
          <w:szCs w:val="22"/>
        </w:rPr>
        <w:t> </w:t>
      </w:r>
      <w:r w:rsidRPr="004A53EB">
        <w:rPr>
          <w:rFonts w:ascii="Cambria" w:hAnsi="Cambria" w:cs="Arial"/>
          <w:sz w:val="22"/>
          <w:szCs w:val="22"/>
        </w:rPr>
        <w:t>a) s</w:t>
      </w:r>
      <w:r w:rsidR="00116F45" w:rsidRPr="004A53EB">
        <w:rPr>
          <w:rFonts w:ascii="Cambria" w:hAnsi="Cambria" w:cs="Arial"/>
          <w:sz w:val="22"/>
          <w:szCs w:val="22"/>
        </w:rPr>
        <w:t> </w:t>
      </w:r>
      <w:r w:rsidRPr="004A53EB">
        <w:rPr>
          <w:rFonts w:ascii="Cambria" w:hAnsi="Cambria" w:cs="Arial"/>
          <w:sz w:val="22"/>
          <w:szCs w:val="22"/>
        </w:rPr>
        <w:t>primeranou dobou platnosti, ktorá však neuplynie skôr ako tridsať (30) dní po</w:t>
      </w:r>
      <w:r w:rsidR="00116F45" w:rsidRPr="004A53EB">
        <w:rPr>
          <w:rFonts w:ascii="Cambria" w:hAnsi="Cambria" w:cs="Arial"/>
          <w:sz w:val="22"/>
          <w:szCs w:val="22"/>
        </w:rPr>
        <w:t> </w:t>
      </w:r>
      <w:r w:rsidRPr="004A53EB">
        <w:rPr>
          <w:rFonts w:ascii="Cambria" w:hAnsi="Cambria" w:cs="Arial"/>
          <w:sz w:val="22"/>
          <w:szCs w:val="22"/>
        </w:rPr>
        <w:t>lehote plnenia. Zhotoviteľ je povinný najneskôr tri</w:t>
      </w:r>
      <w:r w:rsidR="000F1914" w:rsidRPr="004A53EB">
        <w:rPr>
          <w:rFonts w:ascii="Cambria" w:hAnsi="Cambria" w:cs="Arial"/>
          <w:sz w:val="22"/>
          <w:szCs w:val="22"/>
        </w:rPr>
        <w:t> </w:t>
      </w:r>
      <w:r w:rsidRPr="004A53EB">
        <w:rPr>
          <w:rFonts w:ascii="Cambria" w:hAnsi="Cambria" w:cs="Arial"/>
          <w:sz w:val="22"/>
          <w:szCs w:val="22"/>
        </w:rPr>
        <w:t>(3) týždne pred</w:t>
      </w:r>
      <w:r w:rsidR="002B43C2" w:rsidRPr="004A53EB">
        <w:rPr>
          <w:rFonts w:ascii="Cambria" w:hAnsi="Cambria" w:cs="Arial"/>
          <w:sz w:val="22"/>
          <w:szCs w:val="22"/>
        </w:rPr>
        <w:t> </w:t>
      </w:r>
      <w:r w:rsidRPr="004A53EB">
        <w:rPr>
          <w:rFonts w:ascii="Cambria" w:hAnsi="Cambria" w:cs="Arial"/>
          <w:sz w:val="22"/>
          <w:szCs w:val="22"/>
        </w:rPr>
        <w:t>uplynutím doby platnosti bankovej záruky zabezpečiť predĺženie jej doby platnosti o</w:t>
      </w:r>
      <w:r w:rsidR="000F1914" w:rsidRPr="004A53EB">
        <w:rPr>
          <w:rFonts w:ascii="Cambria" w:hAnsi="Cambria" w:cs="Arial"/>
          <w:sz w:val="22"/>
          <w:szCs w:val="22"/>
        </w:rPr>
        <w:t> </w:t>
      </w:r>
      <w:r w:rsidRPr="004A53EB">
        <w:rPr>
          <w:rFonts w:ascii="Cambria" w:hAnsi="Cambria" w:cs="Arial"/>
          <w:sz w:val="22"/>
          <w:szCs w:val="22"/>
        </w:rPr>
        <w:t>primeranú dobu s</w:t>
      </w:r>
      <w:r w:rsidR="000F1914" w:rsidRPr="004A53EB">
        <w:rPr>
          <w:rFonts w:ascii="Cambria" w:hAnsi="Cambria" w:cs="Arial"/>
          <w:sz w:val="22"/>
          <w:szCs w:val="22"/>
        </w:rPr>
        <w:t> </w:t>
      </w:r>
      <w:r w:rsidRPr="004A53EB">
        <w:rPr>
          <w:rFonts w:ascii="Cambria" w:hAnsi="Cambria" w:cs="Arial"/>
          <w:sz w:val="22"/>
          <w:szCs w:val="22"/>
        </w:rPr>
        <w:t>prihliadnutím na</w:t>
      </w:r>
      <w:r w:rsidR="000F1914" w:rsidRPr="004A53EB">
        <w:rPr>
          <w:rFonts w:ascii="Cambria" w:hAnsi="Cambria" w:cs="Arial"/>
          <w:sz w:val="22"/>
          <w:szCs w:val="22"/>
        </w:rPr>
        <w:t> </w:t>
      </w:r>
      <w:r w:rsidRPr="004A53EB">
        <w:rPr>
          <w:rFonts w:ascii="Cambria" w:hAnsi="Cambria" w:cs="Arial"/>
          <w:sz w:val="22"/>
          <w:szCs w:val="22"/>
        </w:rPr>
        <w:t>predpokladaný koniec lehoty, počas ktorej plynie povinnosť zhotoviteľa mať zriadenú bankovú záruku. Namiesto predĺženia doby platnosti môže zhotoviteľ zabezpečiť aj zriadenie novej bankovej záruky; ustanovenie odseku</w:t>
      </w:r>
      <w:r w:rsidR="000F1914" w:rsidRPr="004A53EB">
        <w:rPr>
          <w:rFonts w:ascii="Cambria" w:hAnsi="Cambria" w:cs="Arial"/>
          <w:sz w:val="22"/>
          <w:szCs w:val="22"/>
        </w:rPr>
        <w:t> </w:t>
      </w:r>
      <w:r w:rsidRPr="004A53EB">
        <w:rPr>
          <w:rFonts w:ascii="Cambria" w:hAnsi="Cambria" w:cs="Arial"/>
          <w:sz w:val="22"/>
          <w:szCs w:val="22"/>
        </w:rPr>
        <w:t>14 sa použije primerane. Ak zhotoviteľ nedodrží povinnosti podľa tohto odseku, objednávateľ je oprávnený čerpať bankovú záruku za</w:t>
      </w:r>
      <w:r w:rsidR="000F1914" w:rsidRPr="004A53EB">
        <w:rPr>
          <w:rFonts w:ascii="Cambria" w:hAnsi="Cambria" w:cs="Arial"/>
          <w:sz w:val="22"/>
          <w:szCs w:val="22"/>
        </w:rPr>
        <w:t> </w:t>
      </w:r>
      <w:r w:rsidRPr="004A53EB">
        <w:rPr>
          <w:rFonts w:ascii="Cambria" w:hAnsi="Cambria" w:cs="Arial"/>
          <w:sz w:val="22"/>
          <w:szCs w:val="22"/>
        </w:rPr>
        <w:t>účelom zabezpečenia povinnosti zhotoviteľa poskytnúť zábezpeku; toto čerpanie bankovej záruky sa</w:t>
      </w:r>
      <w:r w:rsidR="000F1914" w:rsidRPr="004A53EB">
        <w:rPr>
          <w:rFonts w:ascii="Cambria" w:hAnsi="Cambria" w:cs="Arial"/>
          <w:sz w:val="22"/>
          <w:szCs w:val="22"/>
        </w:rPr>
        <w:t> </w:t>
      </w:r>
      <w:r w:rsidRPr="004A53EB">
        <w:rPr>
          <w:rFonts w:ascii="Cambria" w:hAnsi="Cambria" w:cs="Arial"/>
          <w:sz w:val="22"/>
          <w:szCs w:val="22"/>
        </w:rPr>
        <w:t>považuje za</w:t>
      </w:r>
      <w:r w:rsidR="000F1914" w:rsidRPr="004A53EB">
        <w:rPr>
          <w:rFonts w:ascii="Cambria" w:hAnsi="Cambria" w:cs="Arial"/>
          <w:sz w:val="22"/>
          <w:szCs w:val="22"/>
        </w:rPr>
        <w:t> </w:t>
      </w:r>
      <w:r w:rsidRPr="004A53EB">
        <w:rPr>
          <w:rFonts w:ascii="Cambria" w:hAnsi="Cambria" w:cs="Arial"/>
          <w:sz w:val="22"/>
          <w:szCs w:val="22"/>
        </w:rPr>
        <w:t>zloženie finančných prostriedkov na</w:t>
      </w:r>
      <w:r w:rsidR="000F1914" w:rsidRPr="004A53EB">
        <w:rPr>
          <w:rFonts w:ascii="Cambria" w:hAnsi="Cambria" w:cs="Arial"/>
          <w:sz w:val="22"/>
          <w:szCs w:val="22"/>
        </w:rPr>
        <w:t> </w:t>
      </w:r>
      <w:r w:rsidRPr="004A53EB">
        <w:rPr>
          <w:rFonts w:ascii="Cambria" w:hAnsi="Cambria" w:cs="Arial"/>
          <w:sz w:val="22"/>
          <w:szCs w:val="22"/>
        </w:rPr>
        <w:t>osobitný účet objednávateľa podľa odseku</w:t>
      </w:r>
      <w:r w:rsidR="000F1914" w:rsidRPr="004A53EB">
        <w:rPr>
          <w:rFonts w:ascii="Cambria" w:hAnsi="Cambria" w:cs="Arial"/>
          <w:sz w:val="22"/>
          <w:szCs w:val="22"/>
        </w:rPr>
        <w:t> </w:t>
      </w:r>
      <w:r w:rsidRPr="004A53EB">
        <w:rPr>
          <w:rFonts w:ascii="Cambria" w:hAnsi="Cambria" w:cs="Arial"/>
          <w:sz w:val="22"/>
          <w:szCs w:val="22"/>
        </w:rPr>
        <w:t>20 tohto článku.</w:t>
      </w:r>
    </w:p>
    <w:p w14:paraId="18BB63D8" w14:textId="47ACADEB" w:rsidR="04291DAB" w:rsidRPr="004A53EB" w:rsidRDefault="04291DAB" w:rsidP="00611BDB">
      <w:pPr>
        <w:pStyle w:val="Odsekzoznamu"/>
        <w:numPr>
          <w:ilvl w:val="0"/>
          <w:numId w:val="8"/>
        </w:numPr>
        <w:spacing w:before="120"/>
        <w:jc w:val="both"/>
        <w:rPr>
          <w:rFonts w:ascii="Cambria" w:hAnsi="Cambria" w:cs="Arial"/>
          <w:sz w:val="22"/>
          <w:szCs w:val="22"/>
        </w:rPr>
      </w:pPr>
      <w:r w:rsidRPr="004A53EB">
        <w:rPr>
          <w:rFonts w:ascii="Cambria" w:hAnsi="Cambria" w:cs="Arial"/>
          <w:sz w:val="22"/>
          <w:szCs w:val="22"/>
        </w:rPr>
        <w:t>V</w:t>
      </w:r>
      <w:r w:rsidR="00B90299" w:rsidRPr="004A53EB">
        <w:rPr>
          <w:rFonts w:ascii="Cambria" w:hAnsi="Cambria" w:cs="Arial"/>
          <w:sz w:val="22"/>
          <w:szCs w:val="22"/>
        </w:rPr>
        <w:t> </w:t>
      </w:r>
      <w:r w:rsidRPr="004A53EB">
        <w:rPr>
          <w:rFonts w:ascii="Cambria" w:hAnsi="Cambria" w:cs="Arial"/>
          <w:sz w:val="22"/>
          <w:szCs w:val="22"/>
        </w:rPr>
        <w:t>prípade zvýšenia zmluvnej ceny je zhotoviteľ povinný zabezpečiť aktualizáciu bankovej záruky tak, aby bol zachovaný účel ustanovenia odseku</w:t>
      </w:r>
      <w:r w:rsidR="00B90299" w:rsidRPr="004A53EB">
        <w:rPr>
          <w:rFonts w:ascii="Cambria" w:hAnsi="Cambria" w:cs="Arial"/>
          <w:sz w:val="22"/>
          <w:szCs w:val="22"/>
        </w:rPr>
        <w:t> </w:t>
      </w:r>
      <w:r w:rsidRPr="004A53EB">
        <w:rPr>
          <w:rFonts w:ascii="Cambria" w:hAnsi="Cambria" w:cs="Arial"/>
          <w:sz w:val="22"/>
          <w:szCs w:val="22"/>
        </w:rPr>
        <w:t>15 tohto článku, a to najneskôr do</w:t>
      </w:r>
      <w:r w:rsidR="009560DC" w:rsidRPr="004A53EB">
        <w:rPr>
          <w:rFonts w:ascii="Cambria" w:hAnsi="Cambria" w:cs="Arial"/>
          <w:sz w:val="22"/>
          <w:szCs w:val="22"/>
        </w:rPr>
        <w:t> </w:t>
      </w:r>
      <w:r w:rsidRPr="004A53EB">
        <w:rPr>
          <w:rFonts w:ascii="Cambria" w:hAnsi="Cambria" w:cs="Arial"/>
          <w:sz w:val="22"/>
          <w:szCs w:val="22"/>
        </w:rPr>
        <w:t>tridsiatich (30) dní odo</w:t>
      </w:r>
      <w:r w:rsidR="00B90299" w:rsidRPr="004A53EB">
        <w:rPr>
          <w:rFonts w:ascii="Cambria" w:hAnsi="Cambria" w:cs="Arial"/>
          <w:sz w:val="22"/>
          <w:szCs w:val="22"/>
        </w:rPr>
        <w:t> </w:t>
      </w:r>
      <w:r w:rsidRPr="004A53EB">
        <w:rPr>
          <w:rFonts w:ascii="Cambria" w:hAnsi="Cambria" w:cs="Arial"/>
          <w:sz w:val="22"/>
          <w:szCs w:val="22"/>
        </w:rPr>
        <w:t>dňa účinnosti dodatku k</w:t>
      </w:r>
      <w:r w:rsidR="00B90299" w:rsidRPr="004A53EB">
        <w:rPr>
          <w:rFonts w:ascii="Cambria" w:hAnsi="Cambria" w:cs="Arial"/>
          <w:sz w:val="22"/>
          <w:szCs w:val="22"/>
        </w:rPr>
        <w:t> </w:t>
      </w:r>
      <w:r w:rsidRPr="004A53EB">
        <w:rPr>
          <w:rFonts w:ascii="Cambria" w:hAnsi="Cambria" w:cs="Arial"/>
          <w:sz w:val="22"/>
          <w:szCs w:val="22"/>
        </w:rPr>
        <w:t>zmluve, ktorým došlo k</w:t>
      </w:r>
      <w:r w:rsidR="00B90299" w:rsidRPr="004A53EB">
        <w:rPr>
          <w:rFonts w:ascii="Cambria" w:hAnsi="Cambria" w:cs="Arial"/>
          <w:sz w:val="22"/>
          <w:szCs w:val="22"/>
        </w:rPr>
        <w:t> </w:t>
      </w:r>
      <w:r w:rsidRPr="004A53EB">
        <w:rPr>
          <w:rFonts w:ascii="Cambria" w:hAnsi="Cambria" w:cs="Arial"/>
          <w:sz w:val="22"/>
          <w:szCs w:val="22"/>
        </w:rPr>
        <w:t>zmene zmluvnej ceny.</w:t>
      </w:r>
    </w:p>
    <w:p w14:paraId="3B855034" w14:textId="7331B4C3" w:rsidR="00FF613C" w:rsidRPr="004A53EB" w:rsidRDefault="00FF613C" w:rsidP="00A56CC4">
      <w:pPr>
        <w:pStyle w:val="Odsekzoznamu"/>
        <w:numPr>
          <w:ilvl w:val="0"/>
          <w:numId w:val="8"/>
        </w:numPr>
        <w:spacing w:before="120"/>
        <w:ind w:left="425" w:hanging="425"/>
        <w:jc w:val="both"/>
        <w:rPr>
          <w:rFonts w:ascii="Cambria" w:hAnsi="Cambria" w:cs="Arial"/>
          <w:sz w:val="22"/>
          <w:szCs w:val="22"/>
        </w:rPr>
      </w:pPr>
      <w:r w:rsidRPr="004A53EB">
        <w:rPr>
          <w:rFonts w:ascii="Cambria" w:hAnsi="Cambria" w:cs="Arial"/>
          <w:sz w:val="22"/>
          <w:szCs w:val="22"/>
        </w:rPr>
        <w:t xml:space="preserve">Objednávateľ je oprávnený čerpať </w:t>
      </w:r>
      <w:r w:rsidR="00A56CC4" w:rsidRPr="004A53EB">
        <w:rPr>
          <w:rFonts w:ascii="Cambria" w:hAnsi="Cambria" w:cs="Arial"/>
          <w:sz w:val="22"/>
          <w:szCs w:val="22"/>
        </w:rPr>
        <w:t>b</w:t>
      </w:r>
      <w:r w:rsidRPr="004A53EB">
        <w:rPr>
          <w:rFonts w:ascii="Cambria" w:hAnsi="Cambria" w:cs="Arial"/>
          <w:sz w:val="22"/>
          <w:szCs w:val="22"/>
        </w:rPr>
        <w:t>ankovú záruku na</w:t>
      </w:r>
      <w:r w:rsidR="00F8508A" w:rsidRPr="004A53EB">
        <w:rPr>
          <w:rFonts w:ascii="Cambria" w:hAnsi="Cambria" w:cs="Arial"/>
          <w:sz w:val="22"/>
          <w:szCs w:val="22"/>
        </w:rPr>
        <w:t> </w:t>
      </w:r>
      <w:r w:rsidRPr="004A53EB">
        <w:rPr>
          <w:rFonts w:ascii="Cambria" w:hAnsi="Cambria" w:cs="Arial"/>
          <w:sz w:val="22"/>
          <w:szCs w:val="22"/>
        </w:rPr>
        <w:t xml:space="preserve">akúkoľvek splatnú čiastku, ktorá </w:t>
      </w:r>
      <w:r w:rsidR="00A56CC4" w:rsidRPr="004A53EB">
        <w:rPr>
          <w:rFonts w:ascii="Cambria" w:hAnsi="Cambria" w:cs="Arial"/>
          <w:sz w:val="22"/>
          <w:szCs w:val="22"/>
        </w:rPr>
        <w:t>o</w:t>
      </w:r>
      <w:r w:rsidRPr="004A53EB">
        <w:rPr>
          <w:rFonts w:ascii="Cambria" w:hAnsi="Cambria" w:cs="Arial"/>
          <w:sz w:val="22"/>
          <w:szCs w:val="22"/>
        </w:rPr>
        <w:t>bjednávateľovi vznikne z</w:t>
      </w:r>
      <w:r w:rsidR="00F8508A" w:rsidRPr="004A53EB">
        <w:rPr>
          <w:rFonts w:ascii="Cambria" w:hAnsi="Cambria" w:cs="Arial"/>
          <w:sz w:val="22"/>
          <w:szCs w:val="22"/>
        </w:rPr>
        <w:t> </w:t>
      </w:r>
      <w:r w:rsidRPr="004A53EB">
        <w:rPr>
          <w:rFonts w:ascii="Cambria" w:hAnsi="Cambria" w:cs="Arial"/>
          <w:sz w:val="22"/>
          <w:szCs w:val="22"/>
        </w:rPr>
        <w:t xml:space="preserve">tejto </w:t>
      </w:r>
      <w:r w:rsidR="00A56CC4" w:rsidRPr="004A53EB">
        <w:rPr>
          <w:rFonts w:ascii="Cambria" w:hAnsi="Cambria" w:cs="Arial"/>
          <w:sz w:val="22"/>
          <w:szCs w:val="22"/>
        </w:rPr>
        <w:t>z</w:t>
      </w:r>
      <w:r w:rsidRPr="004A53EB">
        <w:rPr>
          <w:rFonts w:ascii="Cambria" w:hAnsi="Cambria" w:cs="Arial"/>
          <w:sz w:val="22"/>
          <w:szCs w:val="22"/>
        </w:rPr>
        <w:t>mluvy alebo v</w:t>
      </w:r>
      <w:r w:rsidR="00F8508A" w:rsidRPr="004A53EB">
        <w:rPr>
          <w:rFonts w:ascii="Cambria" w:hAnsi="Cambria" w:cs="Arial"/>
          <w:sz w:val="22"/>
          <w:szCs w:val="22"/>
        </w:rPr>
        <w:t> </w:t>
      </w:r>
      <w:r w:rsidRPr="004A53EB">
        <w:rPr>
          <w:rFonts w:ascii="Cambria" w:hAnsi="Cambria" w:cs="Arial"/>
          <w:sz w:val="22"/>
          <w:szCs w:val="22"/>
        </w:rPr>
        <w:t>súvislosti s</w:t>
      </w:r>
      <w:r w:rsidR="00F8508A" w:rsidRPr="004A53EB">
        <w:rPr>
          <w:rFonts w:ascii="Cambria" w:hAnsi="Cambria" w:cs="Arial"/>
          <w:sz w:val="22"/>
          <w:szCs w:val="22"/>
        </w:rPr>
        <w:t> </w:t>
      </w:r>
      <w:r w:rsidRPr="004A53EB">
        <w:rPr>
          <w:rFonts w:ascii="Cambria" w:hAnsi="Cambria" w:cs="Arial"/>
          <w:sz w:val="22"/>
          <w:szCs w:val="22"/>
        </w:rPr>
        <w:t>ňou. V</w:t>
      </w:r>
      <w:r w:rsidR="00F8508A" w:rsidRPr="004A53EB">
        <w:rPr>
          <w:rFonts w:ascii="Cambria" w:hAnsi="Cambria" w:cs="Arial"/>
          <w:sz w:val="22"/>
          <w:szCs w:val="22"/>
        </w:rPr>
        <w:t> </w:t>
      </w:r>
      <w:r w:rsidRPr="004A53EB">
        <w:rPr>
          <w:rFonts w:ascii="Cambria" w:hAnsi="Cambria" w:cs="Arial"/>
          <w:sz w:val="22"/>
          <w:szCs w:val="22"/>
        </w:rPr>
        <w:t xml:space="preserve">prípade čerpania </w:t>
      </w:r>
      <w:r w:rsidR="005714FB" w:rsidRPr="004A53EB">
        <w:rPr>
          <w:rFonts w:ascii="Cambria" w:hAnsi="Cambria" w:cs="Arial"/>
          <w:sz w:val="22"/>
          <w:szCs w:val="22"/>
        </w:rPr>
        <w:t>b</w:t>
      </w:r>
      <w:r w:rsidRPr="004A53EB">
        <w:rPr>
          <w:rFonts w:ascii="Cambria" w:hAnsi="Cambria" w:cs="Arial"/>
          <w:sz w:val="22"/>
          <w:szCs w:val="22"/>
        </w:rPr>
        <w:t>ankovej záruky o</w:t>
      </w:r>
      <w:r w:rsidR="00F8508A" w:rsidRPr="004A53EB">
        <w:rPr>
          <w:rFonts w:ascii="Cambria" w:hAnsi="Cambria" w:cs="Arial"/>
          <w:sz w:val="22"/>
          <w:szCs w:val="22"/>
        </w:rPr>
        <w:t> </w:t>
      </w:r>
      <w:r w:rsidRPr="004A53EB">
        <w:rPr>
          <w:rFonts w:ascii="Cambria" w:hAnsi="Cambria" w:cs="Arial"/>
          <w:sz w:val="22"/>
          <w:szCs w:val="22"/>
        </w:rPr>
        <w:t xml:space="preserve">tom </w:t>
      </w:r>
      <w:r w:rsidR="005714FB" w:rsidRPr="004A53EB">
        <w:rPr>
          <w:rFonts w:ascii="Cambria" w:hAnsi="Cambria" w:cs="Arial"/>
          <w:sz w:val="22"/>
          <w:szCs w:val="22"/>
        </w:rPr>
        <w:t>o</w:t>
      </w:r>
      <w:r w:rsidRPr="004A53EB">
        <w:rPr>
          <w:rFonts w:ascii="Cambria" w:hAnsi="Cambria" w:cs="Arial"/>
          <w:sz w:val="22"/>
          <w:szCs w:val="22"/>
        </w:rPr>
        <w:t xml:space="preserve">bjednávateľ </w:t>
      </w:r>
      <w:r w:rsidR="005714FB" w:rsidRPr="004A53EB">
        <w:rPr>
          <w:rFonts w:ascii="Cambria" w:hAnsi="Cambria" w:cs="Arial"/>
          <w:sz w:val="22"/>
          <w:szCs w:val="22"/>
        </w:rPr>
        <w:t>z</w:t>
      </w:r>
      <w:r w:rsidRPr="004A53EB">
        <w:rPr>
          <w:rFonts w:ascii="Cambria" w:hAnsi="Cambria" w:cs="Arial"/>
          <w:sz w:val="22"/>
          <w:szCs w:val="22"/>
        </w:rPr>
        <w:t>hotoviteľa bezodkladne informuje. V</w:t>
      </w:r>
      <w:r w:rsidR="00F8508A" w:rsidRPr="004A53EB">
        <w:rPr>
          <w:rFonts w:ascii="Cambria" w:hAnsi="Cambria" w:cs="Arial"/>
          <w:sz w:val="22"/>
          <w:szCs w:val="22"/>
        </w:rPr>
        <w:t> </w:t>
      </w:r>
      <w:r w:rsidRPr="004A53EB">
        <w:rPr>
          <w:rFonts w:ascii="Cambria" w:hAnsi="Cambria" w:cs="Arial"/>
          <w:sz w:val="22"/>
          <w:szCs w:val="22"/>
        </w:rPr>
        <w:t xml:space="preserve">takom prípade je </w:t>
      </w:r>
      <w:r w:rsidR="005714FB" w:rsidRPr="004A53EB">
        <w:rPr>
          <w:rFonts w:ascii="Cambria" w:hAnsi="Cambria" w:cs="Arial"/>
          <w:sz w:val="22"/>
          <w:szCs w:val="22"/>
        </w:rPr>
        <w:t>z</w:t>
      </w:r>
      <w:r w:rsidRPr="004A53EB">
        <w:rPr>
          <w:rFonts w:ascii="Cambria" w:hAnsi="Cambria" w:cs="Arial"/>
          <w:sz w:val="22"/>
          <w:szCs w:val="22"/>
        </w:rPr>
        <w:t>hotoviteľ bezodkladne, najneskôr do</w:t>
      </w:r>
      <w:r w:rsidR="00F8508A" w:rsidRPr="004A53EB">
        <w:rPr>
          <w:rFonts w:ascii="Cambria" w:hAnsi="Cambria" w:cs="Arial"/>
          <w:sz w:val="22"/>
          <w:szCs w:val="22"/>
        </w:rPr>
        <w:t> </w:t>
      </w:r>
      <w:r w:rsidRPr="004A53EB">
        <w:rPr>
          <w:rFonts w:ascii="Cambria" w:hAnsi="Cambria" w:cs="Arial"/>
          <w:sz w:val="22"/>
          <w:szCs w:val="22"/>
        </w:rPr>
        <w:t>pätnástich (15) pracovných dní</w:t>
      </w:r>
      <w:r w:rsidR="005714FB" w:rsidRPr="004A53EB">
        <w:rPr>
          <w:rFonts w:ascii="Cambria" w:hAnsi="Cambria" w:cs="Arial"/>
          <w:sz w:val="22"/>
          <w:szCs w:val="22"/>
        </w:rPr>
        <w:t>,</w:t>
      </w:r>
      <w:r w:rsidRPr="004A53EB">
        <w:rPr>
          <w:rFonts w:ascii="Cambria" w:hAnsi="Cambria" w:cs="Arial"/>
          <w:sz w:val="22"/>
          <w:szCs w:val="22"/>
        </w:rPr>
        <w:t xml:space="preserve"> od</w:t>
      </w:r>
      <w:r w:rsidR="00F8508A" w:rsidRPr="004A53EB">
        <w:rPr>
          <w:rFonts w:ascii="Cambria" w:hAnsi="Cambria" w:cs="Arial"/>
          <w:sz w:val="22"/>
          <w:szCs w:val="22"/>
        </w:rPr>
        <w:t> </w:t>
      </w:r>
      <w:r w:rsidRPr="004A53EB">
        <w:rPr>
          <w:rFonts w:ascii="Cambria" w:hAnsi="Cambria" w:cs="Arial"/>
          <w:sz w:val="22"/>
          <w:szCs w:val="22"/>
        </w:rPr>
        <w:t>kedy sa dozvie o</w:t>
      </w:r>
      <w:r w:rsidR="00F8508A" w:rsidRPr="004A53EB">
        <w:rPr>
          <w:rFonts w:ascii="Cambria" w:hAnsi="Cambria" w:cs="Arial"/>
          <w:sz w:val="22"/>
          <w:szCs w:val="22"/>
        </w:rPr>
        <w:t> </w:t>
      </w:r>
      <w:r w:rsidRPr="004A53EB">
        <w:rPr>
          <w:rFonts w:ascii="Cambria" w:hAnsi="Cambria" w:cs="Arial"/>
          <w:sz w:val="22"/>
          <w:szCs w:val="22"/>
        </w:rPr>
        <w:t xml:space="preserve">čerpaní </w:t>
      </w:r>
      <w:r w:rsidR="005714FB" w:rsidRPr="004A53EB">
        <w:rPr>
          <w:rFonts w:ascii="Cambria" w:hAnsi="Cambria" w:cs="Arial"/>
          <w:sz w:val="22"/>
          <w:szCs w:val="22"/>
        </w:rPr>
        <w:t>b</w:t>
      </w:r>
      <w:r w:rsidRPr="004A53EB">
        <w:rPr>
          <w:rFonts w:ascii="Cambria" w:hAnsi="Cambria" w:cs="Arial"/>
          <w:sz w:val="22"/>
          <w:szCs w:val="22"/>
        </w:rPr>
        <w:t xml:space="preserve">ankovej záruky, </w:t>
      </w:r>
      <w:r w:rsidR="00647AAE" w:rsidRPr="004A53EB">
        <w:rPr>
          <w:rFonts w:ascii="Cambria" w:hAnsi="Cambria" w:cs="Arial"/>
          <w:sz w:val="22"/>
          <w:szCs w:val="22"/>
        </w:rPr>
        <w:t xml:space="preserve">povinný </w:t>
      </w:r>
      <w:r w:rsidRPr="004A53EB">
        <w:rPr>
          <w:rFonts w:ascii="Cambria" w:hAnsi="Cambria" w:cs="Arial"/>
          <w:sz w:val="22"/>
          <w:szCs w:val="22"/>
        </w:rPr>
        <w:t xml:space="preserve">doplniť </w:t>
      </w:r>
      <w:r w:rsidR="00647AAE" w:rsidRPr="004A53EB">
        <w:rPr>
          <w:rFonts w:ascii="Cambria" w:hAnsi="Cambria" w:cs="Arial"/>
          <w:sz w:val="22"/>
          <w:szCs w:val="22"/>
        </w:rPr>
        <w:t>b</w:t>
      </w:r>
      <w:r w:rsidRPr="004A53EB">
        <w:rPr>
          <w:rFonts w:ascii="Cambria" w:hAnsi="Cambria" w:cs="Arial"/>
          <w:sz w:val="22"/>
          <w:szCs w:val="22"/>
        </w:rPr>
        <w:t>ankovú záruku do</w:t>
      </w:r>
      <w:r w:rsidR="00F8508A" w:rsidRPr="004A53EB">
        <w:rPr>
          <w:rFonts w:ascii="Cambria" w:hAnsi="Cambria" w:cs="Arial"/>
          <w:sz w:val="22"/>
          <w:szCs w:val="22"/>
        </w:rPr>
        <w:t> </w:t>
      </w:r>
      <w:r w:rsidRPr="004A53EB">
        <w:rPr>
          <w:rFonts w:ascii="Cambria" w:hAnsi="Cambria" w:cs="Arial"/>
          <w:sz w:val="22"/>
          <w:szCs w:val="22"/>
        </w:rPr>
        <w:t xml:space="preserve">plnej výšky podľa </w:t>
      </w:r>
      <w:r w:rsidR="00647AAE" w:rsidRPr="004A53EB">
        <w:rPr>
          <w:rFonts w:ascii="Cambria" w:hAnsi="Cambria" w:cs="Arial"/>
          <w:sz w:val="22"/>
          <w:szCs w:val="22"/>
        </w:rPr>
        <w:t>predchádzajúceho odseku</w:t>
      </w:r>
      <w:r w:rsidRPr="004A53EB">
        <w:rPr>
          <w:rFonts w:ascii="Cambria" w:hAnsi="Cambria" w:cs="Arial"/>
          <w:sz w:val="22"/>
          <w:szCs w:val="22"/>
        </w:rPr>
        <w:t>. Po</w:t>
      </w:r>
      <w:r w:rsidR="00F8508A" w:rsidRPr="004A53EB">
        <w:rPr>
          <w:rFonts w:ascii="Cambria" w:hAnsi="Cambria" w:cs="Arial"/>
          <w:sz w:val="22"/>
          <w:szCs w:val="22"/>
        </w:rPr>
        <w:t> </w:t>
      </w:r>
      <w:r w:rsidRPr="004A53EB">
        <w:rPr>
          <w:rFonts w:ascii="Cambria" w:hAnsi="Cambria" w:cs="Arial"/>
          <w:sz w:val="22"/>
          <w:szCs w:val="22"/>
        </w:rPr>
        <w:t xml:space="preserve">doplnení </w:t>
      </w:r>
      <w:r w:rsidR="00647AAE" w:rsidRPr="004A53EB">
        <w:rPr>
          <w:rFonts w:ascii="Cambria" w:hAnsi="Cambria" w:cs="Arial"/>
          <w:sz w:val="22"/>
          <w:szCs w:val="22"/>
        </w:rPr>
        <w:t>b</w:t>
      </w:r>
      <w:r w:rsidRPr="004A53EB">
        <w:rPr>
          <w:rFonts w:ascii="Cambria" w:hAnsi="Cambria" w:cs="Arial"/>
          <w:sz w:val="22"/>
          <w:szCs w:val="22"/>
        </w:rPr>
        <w:t>ankovej záruky do</w:t>
      </w:r>
      <w:r w:rsidR="00F8508A" w:rsidRPr="004A53EB">
        <w:rPr>
          <w:rFonts w:ascii="Cambria" w:hAnsi="Cambria" w:cs="Arial"/>
          <w:sz w:val="22"/>
          <w:szCs w:val="22"/>
        </w:rPr>
        <w:t> </w:t>
      </w:r>
      <w:r w:rsidRPr="004A53EB">
        <w:rPr>
          <w:rFonts w:ascii="Cambria" w:hAnsi="Cambria" w:cs="Arial"/>
          <w:sz w:val="22"/>
          <w:szCs w:val="22"/>
        </w:rPr>
        <w:t xml:space="preserve">plnej výšky platia ustanovenia tohto </w:t>
      </w:r>
      <w:r w:rsidR="008D33BD" w:rsidRPr="004A53EB">
        <w:rPr>
          <w:rFonts w:ascii="Cambria" w:hAnsi="Cambria" w:cs="Arial"/>
          <w:sz w:val="22"/>
          <w:szCs w:val="22"/>
        </w:rPr>
        <w:t>odseku</w:t>
      </w:r>
      <w:r w:rsidRPr="004A53EB">
        <w:rPr>
          <w:rFonts w:ascii="Cambria" w:hAnsi="Cambria" w:cs="Arial"/>
          <w:sz w:val="22"/>
          <w:szCs w:val="22"/>
        </w:rPr>
        <w:t xml:space="preserve"> opäť primerane.</w:t>
      </w:r>
    </w:p>
    <w:p w14:paraId="0462A97F" w14:textId="2BE29679" w:rsidR="00FF613C" w:rsidRPr="004A53EB" w:rsidRDefault="00FF613C" w:rsidP="00A56CC4">
      <w:pPr>
        <w:pStyle w:val="Odsekzoznamu"/>
        <w:numPr>
          <w:ilvl w:val="0"/>
          <w:numId w:val="8"/>
        </w:numPr>
        <w:spacing w:before="120"/>
        <w:ind w:left="425" w:hanging="425"/>
        <w:jc w:val="both"/>
        <w:rPr>
          <w:rFonts w:ascii="Cambria" w:hAnsi="Cambria" w:cs="Arial"/>
          <w:sz w:val="22"/>
          <w:szCs w:val="22"/>
        </w:rPr>
      </w:pPr>
      <w:r w:rsidRPr="004A53EB">
        <w:rPr>
          <w:rFonts w:ascii="Cambria" w:hAnsi="Cambria" w:cs="Arial"/>
          <w:sz w:val="22"/>
          <w:szCs w:val="22"/>
        </w:rPr>
        <w:t xml:space="preserve">Objednávateľ vráti </w:t>
      </w:r>
      <w:r w:rsidR="005E482C" w:rsidRPr="004A53EB">
        <w:rPr>
          <w:rFonts w:ascii="Cambria" w:hAnsi="Cambria" w:cs="Arial"/>
          <w:sz w:val="22"/>
          <w:szCs w:val="22"/>
        </w:rPr>
        <w:t xml:space="preserve">alebo </w:t>
      </w:r>
      <w:r w:rsidRPr="004A53EB">
        <w:rPr>
          <w:rFonts w:ascii="Cambria" w:hAnsi="Cambria" w:cs="Arial"/>
          <w:sz w:val="22"/>
          <w:szCs w:val="22"/>
        </w:rPr>
        <w:t xml:space="preserve">odvolá </w:t>
      </w:r>
      <w:r w:rsidR="005E482C" w:rsidRPr="004A53EB">
        <w:rPr>
          <w:rFonts w:ascii="Cambria" w:hAnsi="Cambria" w:cs="Arial"/>
          <w:sz w:val="22"/>
          <w:szCs w:val="22"/>
        </w:rPr>
        <w:t>b</w:t>
      </w:r>
      <w:r w:rsidRPr="004A53EB">
        <w:rPr>
          <w:rFonts w:ascii="Cambria" w:hAnsi="Cambria" w:cs="Arial"/>
          <w:sz w:val="22"/>
          <w:szCs w:val="22"/>
        </w:rPr>
        <w:t>ankovú záruku najneskôr do desiatich</w:t>
      </w:r>
      <w:r w:rsidR="00F8508A" w:rsidRPr="004A53EB">
        <w:rPr>
          <w:rFonts w:ascii="Cambria" w:hAnsi="Cambria" w:cs="Arial"/>
          <w:sz w:val="22"/>
          <w:szCs w:val="22"/>
        </w:rPr>
        <w:t> </w:t>
      </w:r>
      <w:r w:rsidRPr="004A53EB">
        <w:rPr>
          <w:rFonts w:ascii="Cambria" w:hAnsi="Cambria" w:cs="Arial"/>
          <w:sz w:val="22"/>
          <w:szCs w:val="22"/>
        </w:rPr>
        <w:t>(10) dní od</w:t>
      </w:r>
      <w:r w:rsidR="0000443B" w:rsidRPr="004A53EB">
        <w:rPr>
          <w:rFonts w:ascii="Cambria" w:hAnsi="Cambria" w:cs="Arial"/>
          <w:sz w:val="22"/>
          <w:szCs w:val="22"/>
        </w:rPr>
        <w:t> </w:t>
      </w:r>
      <w:r w:rsidRPr="004A53EB">
        <w:rPr>
          <w:rFonts w:ascii="Cambria" w:hAnsi="Cambria" w:cs="Arial"/>
          <w:sz w:val="22"/>
          <w:szCs w:val="22"/>
        </w:rPr>
        <w:t xml:space="preserve">písomného požiadania </w:t>
      </w:r>
      <w:r w:rsidR="005E482C" w:rsidRPr="004A53EB">
        <w:rPr>
          <w:rFonts w:ascii="Cambria" w:hAnsi="Cambria" w:cs="Arial"/>
          <w:sz w:val="22"/>
          <w:szCs w:val="22"/>
        </w:rPr>
        <w:t>z</w:t>
      </w:r>
      <w:r w:rsidRPr="004A53EB">
        <w:rPr>
          <w:rFonts w:ascii="Cambria" w:hAnsi="Cambria" w:cs="Arial"/>
          <w:sz w:val="22"/>
          <w:szCs w:val="22"/>
        </w:rPr>
        <w:t xml:space="preserve">hotoviteľa, ak prestala plynúť povinnosť mať zriadenú </w:t>
      </w:r>
      <w:r w:rsidR="005E482C" w:rsidRPr="004A53EB">
        <w:rPr>
          <w:rFonts w:ascii="Cambria" w:hAnsi="Cambria" w:cs="Arial"/>
          <w:sz w:val="22"/>
          <w:szCs w:val="22"/>
        </w:rPr>
        <w:t>b</w:t>
      </w:r>
      <w:r w:rsidRPr="004A53EB">
        <w:rPr>
          <w:rFonts w:ascii="Cambria" w:hAnsi="Cambria" w:cs="Arial"/>
          <w:sz w:val="22"/>
          <w:szCs w:val="22"/>
        </w:rPr>
        <w:t>ankovú záruku.</w:t>
      </w:r>
    </w:p>
    <w:p w14:paraId="04171F9F" w14:textId="4B1569B9" w:rsidR="00A8037E" w:rsidRPr="004A53EB" w:rsidRDefault="00FF613C" w:rsidP="00A56CC4">
      <w:pPr>
        <w:pStyle w:val="Odsekzoznamu"/>
        <w:numPr>
          <w:ilvl w:val="0"/>
          <w:numId w:val="8"/>
        </w:numPr>
        <w:spacing w:before="120"/>
        <w:ind w:left="425" w:hanging="425"/>
        <w:jc w:val="both"/>
        <w:rPr>
          <w:rFonts w:ascii="Cambria" w:hAnsi="Cambria" w:cs="Arial"/>
          <w:sz w:val="22"/>
          <w:szCs w:val="22"/>
        </w:rPr>
      </w:pPr>
      <w:r w:rsidRPr="004A53EB">
        <w:rPr>
          <w:rFonts w:ascii="Cambria" w:hAnsi="Cambria" w:cs="Arial"/>
          <w:sz w:val="22"/>
          <w:szCs w:val="22"/>
        </w:rPr>
        <w:t xml:space="preserve">Zhotoviteľ môže kedykoľvek nahradiť </w:t>
      </w:r>
      <w:r w:rsidR="003F51A0" w:rsidRPr="004A53EB">
        <w:rPr>
          <w:rFonts w:ascii="Cambria" w:hAnsi="Cambria" w:cs="Arial"/>
          <w:sz w:val="22"/>
          <w:szCs w:val="22"/>
        </w:rPr>
        <w:t>b</w:t>
      </w:r>
      <w:r w:rsidRPr="004A53EB">
        <w:rPr>
          <w:rFonts w:ascii="Cambria" w:hAnsi="Cambria" w:cs="Arial"/>
          <w:sz w:val="22"/>
          <w:szCs w:val="22"/>
        </w:rPr>
        <w:t>ankovú záruku zložením finančných prostriedkov na</w:t>
      </w:r>
      <w:r w:rsidR="00CD0A73" w:rsidRPr="004A53EB">
        <w:rPr>
          <w:rFonts w:ascii="Cambria" w:hAnsi="Cambria" w:cs="Arial"/>
          <w:sz w:val="22"/>
          <w:szCs w:val="22"/>
        </w:rPr>
        <w:t xml:space="preserve"> osobitný </w:t>
      </w:r>
      <w:r w:rsidRPr="004A53EB">
        <w:rPr>
          <w:rFonts w:ascii="Cambria" w:hAnsi="Cambria" w:cs="Arial"/>
          <w:sz w:val="22"/>
          <w:szCs w:val="22"/>
        </w:rPr>
        <w:t xml:space="preserve">účet </w:t>
      </w:r>
      <w:r w:rsidR="003F51A0" w:rsidRPr="004A53EB">
        <w:rPr>
          <w:rFonts w:ascii="Cambria" w:hAnsi="Cambria" w:cs="Arial"/>
          <w:sz w:val="22"/>
          <w:szCs w:val="22"/>
        </w:rPr>
        <w:t>o</w:t>
      </w:r>
      <w:r w:rsidRPr="004A53EB">
        <w:rPr>
          <w:rFonts w:ascii="Cambria" w:hAnsi="Cambria" w:cs="Arial"/>
          <w:sz w:val="22"/>
          <w:szCs w:val="22"/>
        </w:rPr>
        <w:t>bjednávateľa</w:t>
      </w:r>
      <w:r w:rsidR="00162889" w:rsidRPr="004A53EB">
        <w:rPr>
          <w:rFonts w:ascii="Cambria" w:hAnsi="Cambria" w:cs="Arial"/>
          <w:sz w:val="22"/>
          <w:szCs w:val="22"/>
        </w:rPr>
        <w:t>, ktorý mu bude oznámený na</w:t>
      </w:r>
      <w:r w:rsidR="00110710" w:rsidRPr="004A53EB">
        <w:rPr>
          <w:rFonts w:ascii="Cambria" w:hAnsi="Cambria" w:cs="Arial"/>
          <w:sz w:val="22"/>
          <w:szCs w:val="22"/>
        </w:rPr>
        <w:t> </w:t>
      </w:r>
      <w:r w:rsidR="00162889" w:rsidRPr="004A53EB">
        <w:rPr>
          <w:rFonts w:ascii="Cambria" w:hAnsi="Cambria" w:cs="Arial"/>
          <w:sz w:val="22"/>
          <w:szCs w:val="22"/>
        </w:rPr>
        <w:t>základe jeho žiadosti</w:t>
      </w:r>
      <w:r w:rsidRPr="004A53EB">
        <w:rPr>
          <w:rFonts w:ascii="Cambria" w:hAnsi="Cambria" w:cs="Arial"/>
          <w:sz w:val="22"/>
          <w:szCs w:val="22"/>
        </w:rPr>
        <w:t>.</w:t>
      </w:r>
    </w:p>
    <w:p w14:paraId="241F21ED" w14:textId="6499E6D5" w:rsidR="00AE0050" w:rsidRPr="004A53EB" w:rsidRDefault="00AE0050" w:rsidP="00530F6E">
      <w:pPr>
        <w:pStyle w:val="Nadpis2"/>
        <w:spacing w:before="120"/>
        <w:ind w:firstLine="425"/>
        <w:jc w:val="left"/>
        <w:rPr>
          <w:i w:val="0"/>
          <w:iCs w:val="0"/>
          <w:sz w:val="22"/>
          <w:szCs w:val="22"/>
          <w:lang w:val="sk-SK"/>
        </w:rPr>
      </w:pPr>
      <w:r w:rsidRPr="004A53EB">
        <w:rPr>
          <w:i w:val="0"/>
          <w:iCs w:val="0"/>
          <w:sz w:val="22"/>
          <w:szCs w:val="22"/>
          <w:lang w:val="sk-SK"/>
        </w:rPr>
        <w:t>Práva duševného vlastníctva</w:t>
      </w:r>
    </w:p>
    <w:p w14:paraId="15FE242B" w14:textId="1E887C89" w:rsidR="00AE0050" w:rsidRPr="004A53EB" w:rsidRDefault="00AE0050" w:rsidP="00AE0050">
      <w:pPr>
        <w:pStyle w:val="Odsekzoznamu"/>
        <w:numPr>
          <w:ilvl w:val="0"/>
          <w:numId w:val="8"/>
        </w:numPr>
        <w:spacing w:before="120"/>
        <w:ind w:left="425" w:hanging="425"/>
        <w:jc w:val="both"/>
        <w:rPr>
          <w:rFonts w:ascii="Cambria" w:hAnsi="Cambria" w:cs="Arial"/>
          <w:sz w:val="22"/>
          <w:szCs w:val="22"/>
        </w:rPr>
      </w:pPr>
      <w:r w:rsidRPr="004A53EB">
        <w:rPr>
          <w:rFonts w:ascii="Cambria" w:hAnsi="Cambria" w:cs="Arial"/>
          <w:sz w:val="22"/>
          <w:szCs w:val="22"/>
        </w:rPr>
        <w:t>Ak je súčasťou plnenia podľa zmluvy výsledok tvorivej činnosti autora chránený ako predmet duševného vlastníctva podľa Autorského zákona, zhotoviteľ poskytuje objednávateľovi časovo a územne neobmedzenú licenciu (súhlas) na použitie akejkoľvek dokumentácie vytvorenej zhotoviteľom alebo ktorejkoľvek jej časti na akýkoľvek účel vyplývajúci zo zmluvy v rozsahu prípravy, realizácie, užívania, prevádzky, údržby, opráv či úprav diela, vrátane vyhotovovania rozmnoženín, zmien a spracovania takejto dokumentácie, pričom zmeny a</w:t>
      </w:r>
      <w:r w:rsidR="00284C69" w:rsidRPr="004A53EB">
        <w:rPr>
          <w:rFonts w:ascii="Cambria" w:hAnsi="Cambria" w:cs="Arial"/>
          <w:sz w:val="22"/>
          <w:szCs w:val="22"/>
        </w:rPr>
        <w:t> </w:t>
      </w:r>
      <w:r w:rsidRPr="004A53EB">
        <w:rPr>
          <w:rFonts w:ascii="Cambria" w:hAnsi="Cambria" w:cs="Arial"/>
          <w:sz w:val="22"/>
          <w:szCs w:val="22"/>
        </w:rPr>
        <w:t>spracovanie dokumentácie a/alebo jej druhov, častí a stupňov sa uskutočnia najmä za</w:t>
      </w:r>
      <w:r w:rsidR="00C722D5" w:rsidRPr="004A53EB">
        <w:rPr>
          <w:rFonts w:ascii="Cambria" w:hAnsi="Cambria" w:cs="Arial"/>
          <w:sz w:val="22"/>
          <w:szCs w:val="22"/>
        </w:rPr>
        <w:t> </w:t>
      </w:r>
      <w:r w:rsidRPr="004A53EB">
        <w:rPr>
          <w:rFonts w:ascii="Cambria" w:hAnsi="Cambria" w:cs="Arial"/>
          <w:sz w:val="22"/>
          <w:szCs w:val="22"/>
        </w:rPr>
        <w:t>účelom vykonania úprav a prác v rozsahu užívania, prevádzky, údržby, opráv či úprav diela resp. jeho častí. Objednávateľ je oprávnený modifikovať, prepracovať alebo zmeniť takúto dokumentáciu, s</w:t>
      </w:r>
      <w:r w:rsidR="00B3747B" w:rsidRPr="004A53EB">
        <w:rPr>
          <w:rFonts w:ascii="Cambria" w:hAnsi="Cambria" w:cs="Arial"/>
          <w:sz w:val="22"/>
          <w:szCs w:val="22"/>
        </w:rPr>
        <w:t> </w:t>
      </w:r>
      <w:r w:rsidRPr="004A53EB">
        <w:rPr>
          <w:rFonts w:ascii="Cambria" w:hAnsi="Cambria" w:cs="Arial"/>
          <w:sz w:val="22"/>
          <w:szCs w:val="22"/>
        </w:rPr>
        <w:t>čím zhotoviteľ podpisom tejto zmluvy vyjadruje svoj súhlas. Odmena za</w:t>
      </w:r>
      <w:r w:rsidR="0021665E" w:rsidRPr="004A53EB">
        <w:rPr>
          <w:rFonts w:ascii="Cambria" w:hAnsi="Cambria" w:cs="Arial"/>
          <w:sz w:val="22"/>
          <w:szCs w:val="22"/>
        </w:rPr>
        <w:t> </w:t>
      </w:r>
      <w:r w:rsidRPr="004A53EB">
        <w:rPr>
          <w:rFonts w:ascii="Cambria" w:hAnsi="Cambria" w:cs="Arial"/>
          <w:sz w:val="22"/>
          <w:szCs w:val="22"/>
        </w:rPr>
        <w:t>poskytnutie týchto práv je zahrnutá v zmluvnej cene.</w:t>
      </w:r>
    </w:p>
    <w:p w14:paraId="198BD394" w14:textId="5DF99025" w:rsidR="00AE0050" w:rsidRPr="004A53EB" w:rsidRDefault="00AE0050" w:rsidP="00AE0050">
      <w:pPr>
        <w:pStyle w:val="Odsekzoznamu"/>
        <w:numPr>
          <w:ilvl w:val="0"/>
          <w:numId w:val="8"/>
        </w:numPr>
        <w:spacing w:before="120"/>
        <w:ind w:left="425" w:hanging="425"/>
        <w:jc w:val="both"/>
        <w:rPr>
          <w:rFonts w:ascii="Cambria" w:hAnsi="Cambria" w:cs="Arial"/>
          <w:sz w:val="22"/>
          <w:szCs w:val="22"/>
        </w:rPr>
      </w:pPr>
      <w:r w:rsidRPr="004A53EB">
        <w:rPr>
          <w:rFonts w:ascii="Cambria" w:hAnsi="Cambria" w:cs="Arial"/>
          <w:sz w:val="22"/>
        </w:rPr>
        <w:t>Predmetom plnenia podľa tejto zmluvy je výslovne aj udelenie licencií/sublicencií k počítačovým programom (ak také</w:t>
      </w:r>
      <w:r w:rsidRPr="004A53EB">
        <w:rPr>
          <w:rFonts w:ascii="Cambria" w:hAnsi="Cambria"/>
          <w:bCs/>
          <w:iCs/>
          <w:sz w:val="22"/>
        </w:rPr>
        <w:t xml:space="preserve"> sú) dodaným </w:t>
      </w:r>
      <w:r w:rsidR="001A3955" w:rsidRPr="004A53EB">
        <w:rPr>
          <w:rFonts w:ascii="Cambria" w:hAnsi="Cambria"/>
          <w:bCs/>
          <w:iCs/>
          <w:sz w:val="22"/>
        </w:rPr>
        <w:t>o</w:t>
      </w:r>
      <w:r w:rsidRPr="004A53EB">
        <w:rPr>
          <w:rFonts w:ascii="Cambria" w:hAnsi="Cambria"/>
          <w:bCs/>
          <w:iCs/>
          <w:sz w:val="22"/>
        </w:rPr>
        <w:t>bjednávateľovi v</w:t>
      </w:r>
      <w:r w:rsidRPr="004A53EB">
        <w:rPr>
          <w:rFonts w:ascii="Cambria" w:hAnsi="Cambria" w:cs="Calibri"/>
          <w:bCs/>
          <w:iCs/>
          <w:sz w:val="22"/>
        </w:rPr>
        <w:t> </w:t>
      </w:r>
      <w:r w:rsidRPr="004A53EB">
        <w:rPr>
          <w:rFonts w:ascii="Cambria" w:hAnsi="Cambria"/>
          <w:bCs/>
          <w:iCs/>
          <w:sz w:val="22"/>
        </w:rPr>
        <w:t xml:space="preserve">zmysle tejto </w:t>
      </w:r>
      <w:r w:rsidR="001A3955" w:rsidRPr="004A53EB">
        <w:rPr>
          <w:rFonts w:ascii="Cambria" w:hAnsi="Cambria"/>
          <w:bCs/>
          <w:iCs/>
          <w:sz w:val="22"/>
        </w:rPr>
        <w:t>z</w:t>
      </w:r>
      <w:r w:rsidRPr="004A53EB">
        <w:rPr>
          <w:rFonts w:ascii="Cambria" w:hAnsi="Cambria"/>
          <w:bCs/>
          <w:iCs/>
          <w:sz w:val="22"/>
        </w:rPr>
        <w:t>mluvy.</w:t>
      </w:r>
    </w:p>
    <w:p w14:paraId="57A336DF" w14:textId="7008C47D" w:rsidR="001A3955" w:rsidRPr="004A53EB" w:rsidRDefault="001A3955" w:rsidP="00AE0050">
      <w:pPr>
        <w:pStyle w:val="Odsekzoznamu"/>
        <w:numPr>
          <w:ilvl w:val="0"/>
          <w:numId w:val="8"/>
        </w:numPr>
        <w:spacing w:before="120"/>
        <w:ind w:left="425" w:hanging="425"/>
        <w:jc w:val="both"/>
        <w:rPr>
          <w:rFonts w:ascii="Cambria" w:hAnsi="Cambria" w:cs="Arial"/>
          <w:sz w:val="22"/>
          <w:szCs w:val="22"/>
        </w:rPr>
      </w:pPr>
      <w:r w:rsidRPr="004A53EB">
        <w:rPr>
          <w:rFonts w:ascii="Cambria" w:hAnsi="Cambria" w:cs="Arial"/>
          <w:sz w:val="22"/>
        </w:rPr>
        <w:lastRenderedPageBreak/>
        <w:t>Zhotoviteľ týmto v súlade s</w:t>
      </w:r>
      <w:r w:rsidR="00E55A77" w:rsidRPr="004A53EB">
        <w:rPr>
          <w:rFonts w:ascii="Cambria" w:hAnsi="Cambria" w:cs="Arial"/>
          <w:sz w:val="22"/>
        </w:rPr>
        <w:t> </w:t>
      </w:r>
      <w:r w:rsidRPr="004A53EB">
        <w:rPr>
          <w:rFonts w:ascii="Cambria" w:hAnsi="Cambria" w:cs="Arial"/>
          <w:sz w:val="22"/>
        </w:rPr>
        <w:t>§</w:t>
      </w:r>
      <w:r w:rsidR="00E55A77" w:rsidRPr="004A53EB">
        <w:rPr>
          <w:rFonts w:ascii="Cambria" w:hAnsi="Cambria" w:cs="Arial"/>
          <w:sz w:val="22"/>
        </w:rPr>
        <w:t> </w:t>
      </w:r>
      <w:r w:rsidRPr="004A53EB">
        <w:rPr>
          <w:rFonts w:ascii="Cambria" w:hAnsi="Cambria" w:cs="Arial"/>
          <w:sz w:val="22"/>
        </w:rPr>
        <w:t>72 Autorského zákona ďalej objednávateľovi udeľuje výslovný predchádzajúci súhlas na</w:t>
      </w:r>
      <w:r w:rsidR="00E55A77" w:rsidRPr="004A53EB">
        <w:rPr>
          <w:rFonts w:ascii="Cambria" w:hAnsi="Cambria" w:cs="Arial"/>
          <w:sz w:val="22"/>
        </w:rPr>
        <w:t> </w:t>
      </w:r>
      <w:r w:rsidRPr="004A53EB">
        <w:rPr>
          <w:rFonts w:ascii="Cambria" w:hAnsi="Cambria" w:cs="Arial"/>
          <w:sz w:val="22"/>
        </w:rPr>
        <w:t>udelenie súhlasu tretej osobe na</w:t>
      </w:r>
      <w:r w:rsidR="00E55A77" w:rsidRPr="004A53EB">
        <w:rPr>
          <w:rFonts w:ascii="Cambria" w:hAnsi="Cambria" w:cs="Arial"/>
          <w:sz w:val="22"/>
        </w:rPr>
        <w:t> </w:t>
      </w:r>
      <w:r w:rsidRPr="004A53EB">
        <w:rPr>
          <w:rFonts w:ascii="Cambria" w:hAnsi="Cambria" w:cs="Arial"/>
          <w:sz w:val="22"/>
        </w:rPr>
        <w:t>použitie predmetnej dokumentácie v</w:t>
      </w:r>
      <w:r w:rsidR="00E55A77" w:rsidRPr="004A53EB">
        <w:rPr>
          <w:rFonts w:ascii="Cambria" w:hAnsi="Cambria" w:cs="Arial"/>
          <w:sz w:val="22"/>
        </w:rPr>
        <w:t> </w:t>
      </w:r>
      <w:r w:rsidRPr="004A53EB">
        <w:rPr>
          <w:rFonts w:ascii="Cambria" w:hAnsi="Cambria" w:cs="Arial"/>
          <w:sz w:val="22"/>
        </w:rPr>
        <w:t>rozsahu udelenej licencie ako aj na</w:t>
      </w:r>
      <w:r w:rsidR="00E55A77" w:rsidRPr="004A53EB">
        <w:rPr>
          <w:rFonts w:ascii="Cambria" w:hAnsi="Cambria" w:cs="Arial"/>
          <w:sz w:val="22"/>
        </w:rPr>
        <w:t> </w:t>
      </w:r>
      <w:r w:rsidRPr="004A53EB">
        <w:rPr>
          <w:rFonts w:ascii="Cambria" w:hAnsi="Cambria" w:cs="Arial"/>
          <w:sz w:val="22"/>
        </w:rPr>
        <w:t>postúpenie licencie tretím osobám.</w:t>
      </w:r>
    </w:p>
    <w:p w14:paraId="2785F182" w14:textId="55B03ECD" w:rsidR="001A3955" w:rsidRPr="004A53EB" w:rsidRDefault="001A3955" w:rsidP="00AE0050">
      <w:pPr>
        <w:pStyle w:val="Odsekzoznamu"/>
        <w:numPr>
          <w:ilvl w:val="0"/>
          <w:numId w:val="8"/>
        </w:numPr>
        <w:spacing w:before="120"/>
        <w:ind w:left="425" w:hanging="425"/>
        <w:jc w:val="both"/>
        <w:rPr>
          <w:rFonts w:ascii="Cambria" w:hAnsi="Cambria" w:cs="Arial"/>
          <w:sz w:val="22"/>
          <w:szCs w:val="22"/>
        </w:rPr>
      </w:pPr>
      <w:r w:rsidRPr="004A53EB">
        <w:rPr>
          <w:rFonts w:ascii="Cambria" w:hAnsi="Cambria" w:cs="Arial"/>
          <w:sz w:val="22"/>
          <w:szCs w:val="22"/>
        </w:rPr>
        <w:t>Zhotoviteľ prehlasuje, že dodaním (i) akéhokoľvek softwarového či systémového vybavenia poskytnutého na</w:t>
      </w:r>
      <w:r w:rsidR="00E55A77" w:rsidRPr="004A53EB">
        <w:rPr>
          <w:rFonts w:ascii="Cambria" w:hAnsi="Cambria" w:cs="Arial"/>
          <w:sz w:val="22"/>
          <w:szCs w:val="22"/>
        </w:rPr>
        <w:t> </w:t>
      </w:r>
      <w:r w:rsidRPr="004A53EB">
        <w:rPr>
          <w:rFonts w:ascii="Cambria" w:hAnsi="Cambria" w:cs="Arial"/>
          <w:sz w:val="22"/>
          <w:szCs w:val="22"/>
        </w:rPr>
        <w:t>základe tejto zmluvy a (ii) akéhokoľvek technického alebo akéhokoľvek iného zariadenia alebo dokumentácie, ktoré je súčasťou diela nedochádza k</w:t>
      </w:r>
      <w:r w:rsidR="00E55A77" w:rsidRPr="004A53EB">
        <w:rPr>
          <w:rFonts w:ascii="Cambria" w:hAnsi="Cambria" w:cs="Arial"/>
          <w:sz w:val="22"/>
          <w:szCs w:val="22"/>
        </w:rPr>
        <w:t> </w:t>
      </w:r>
      <w:r w:rsidRPr="004A53EB">
        <w:rPr>
          <w:rFonts w:ascii="Cambria" w:hAnsi="Cambria" w:cs="Arial"/>
          <w:sz w:val="22"/>
          <w:szCs w:val="22"/>
        </w:rPr>
        <w:t>porušovaniu ani ohrozovaniu žiadnych práv duševného vlastníctva tretích osôb vrátane práv priemyselného vlastníctva a iných obdobných práv.</w:t>
      </w:r>
      <w:r w:rsidR="007C434A" w:rsidRPr="004A53EB">
        <w:rPr>
          <w:rFonts w:ascii="Cambria" w:hAnsi="Cambria" w:cs="Arial"/>
          <w:sz w:val="22"/>
          <w:szCs w:val="22"/>
        </w:rPr>
        <w:t xml:space="preserve"> Zhotoviteľ odškodní a ochráni objednávateľa pred akýmikoľvek prípadnými nárokmi tretích strán voči objednávateľovi v</w:t>
      </w:r>
      <w:r w:rsidR="00E55A77" w:rsidRPr="004A53EB">
        <w:rPr>
          <w:rFonts w:ascii="Cambria" w:hAnsi="Cambria" w:cs="Arial"/>
          <w:sz w:val="22"/>
          <w:szCs w:val="22"/>
        </w:rPr>
        <w:t> </w:t>
      </w:r>
      <w:r w:rsidR="007C434A" w:rsidRPr="004A53EB">
        <w:rPr>
          <w:rFonts w:ascii="Cambria" w:hAnsi="Cambria" w:cs="Arial"/>
          <w:sz w:val="22"/>
          <w:szCs w:val="22"/>
        </w:rPr>
        <w:t>súvislosti s inštaláciou a prevádzkou diela.</w:t>
      </w:r>
    </w:p>
    <w:p w14:paraId="6A70E9EB" w14:textId="6B3E8F6F" w:rsidR="00A646A1" w:rsidRPr="004A53EB" w:rsidRDefault="00A646A1" w:rsidP="00530F6E">
      <w:pPr>
        <w:pStyle w:val="Nadpis2"/>
        <w:spacing w:before="120"/>
        <w:ind w:firstLine="425"/>
        <w:jc w:val="left"/>
        <w:rPr>
          <w:i w:val="0"/>
          <w:iCs w:val="0"/>
          <w:sz w:val="22"/>
          <w:szCs w:val="22"/>
          <w:lang w:val="sk-SK"/>
        </w:rPr>
      </w:pPr>
      <w:r w:rsidRPr="004A53EB">
        <w:rPr>
          <w:i w:val="0"/>
          <w:iCs w:val="0"/>
          <w:sz w:val="22"/>
          <w:szCs w:val="22"/>
          <w:lang w:val="sk-SK"/>
        </w:rPr>
        <w:t>Postúpenie a započítanie vzájomných pohľadávok</w:t>
      </w:r>
    </w:p>
    <w:p w14:paraId="7092C44D" w14:textId="2DE1F1F0" w:rsidR="00B77B54" w:rsidRPr="004A53EB" w:rsidRDefault="00B77B54" w:rsidP="00BC706C">
      <w:pPr>
        <w:pStyle w:val="Odsekzoznamu"/>
        <w:numPr>
          <w:ilvl w:val="0"/>
          <w:numId w:val="8"/>
        </w:numPr>
        <w:spacing w:before="120"/>
        <w:ind w:left="425" w:hanging="425"/>
        <w:jc w:val="both"/>
        <w:rPr>
          <w:rFonts w:ascii="Cambria" w:hAnsi="Cambria" w:cs="Arial"/>
          <w:sz w:val="22"/>
          <w:szCs w:val="22"/>
        </w:rPr>
      </w:pPr>
      <w:r w:rsidRPr="004A53EB">
        <w:rPr>
          <w:rFonts w:ascii="Cambria" w:hAnsi="Cambria" w:cs="Arial"/>
          <w:sz w:val="22"/>
          <w:szCs w:val="22"/>
        </w:rPr>
        <w:t>Zhotoviteľ je oprávnený postúpiť pohľadávky a</w:t>
      </w:r>
      <w:r w:rsidR="00EC7949" w:rsidRPr="004A53EB">
        <w:rPr>
          <w:rFonts w:ascii="Cambria" w:hAnsi="Cambria" w:cs="Arial"/>
          <w:sz w:val="22"/>
          <w:szCs w:val="22"/>
        </w:rPr>
        <w:t> </w:t>
      </w:r>
      <w:r w:rsidRPr="004A53EB">
        <w:rPr>
          <w:rFonts w:ascii="Cambria" w:hAnsi="Cambria" w:cs="Arial"/>
          <w:sz w:val="22"/>
          <w:szCs w:val="22"/>
        </w:rPr>
        <w:t>iné práva vyplývajúce z</w:t>
      </w:r>
      <w:r w:rsidR="00EC7949" w:rsidRPr="004A53EB">
        <w:rPr>
          <w:rFonts w:ascii="Cambria" w:hAnsi="Cambria" w:cs="Arial"/>
          <w:sz w:val="22"/>
          <w:szCs w:val="22"/>
        </w:rPr>
        <w:t> </w:t>
      </w:r>
      <w:r w:rsidRPr="004A53EB">
        <w:rPr>
          <w:rFonts w:ascii="Cambria" w:hAnsi="Cambria" w:cs="Arial"/>
          <w:sz w:val="22"/>
          <w:szCs w:val="22"/>
        </w:rPr>
        <w:t xml:space="preserve">tejto </w:t>
      </w:r>
      <w:r w:rsidR="00A646A1" w:rsidRPr="004A53EB">
        <w:rPr>
          <w:rFonts w:ascii="Cambria" w:hAnsi="Cambria" w:cs="Arial"/>
          <w:sz w:val="22"/>
          <w:szCs w:val="22"/>
        </w:rPr>
        <w:t>z</w:t>
      </w:r>
      <w:r w:rsidRPr="004A53EB">
        <w:rPr>
          <w:rFonts w:ascii="Cambria" w:hAnsi="Cambria" w:cs="Arial"/>
          <w:sz w:val="22"/>
          <w:szCs w:val="22"/>
        </w:rPr>
        <w:t xml:space="preserve">mluvy voči </w:t>
      </w:r>
      <w:r w:rsidR="00A646A1" w:rsidRPr="004A53EB">
        <w:rPr>
          <w:rFonts w:ascii="Cambria" w:hAnsi="Cambria" w:cs="Arial"/>
          <w:sz w:val="22"/>
          <w:szCs w:val="22"/>
        </w:rPr>
        <w:t>o</w:t>
      </w:r>
      <w:r w:rsidRPr="004A53EB">
        <w:rPr>
          <w:rFonts w:ascii="Cambria" w:hAnsi="Cambria" w:cs="Arial"/>
          <w:sz w:val="22"/>
          <w:szCs w:val="22"/>
        </w:rPr>
        <w:t>bjednávateľovi len po</w:t>
      </w:r>
      <w:r w:rsidR="00E55A77" w:rsidRPr="004A53EB">
        <w:rPr>
          <w:rFonts w:ascii="Cambria" w:hAnsi="Cambria" w:cs="Arial"/>
          <w:sz w:val="22"/>
          <w:szCs w:val="22"/>
        </w:rPr>
        <w:t> </w:t>
      </w:r>
      <w:r w:rsidRPr="004A53EB">
        <w:rPr>
          <w:rFonts w:ascii="Cambria" w:hAnsi="Cambria" w:cs="Arial"/>
          <w:sz w:val="22"/>
          <w:szCs w:val="22"/>
        </w:rPr>
        <w:t xml:space="preserve">predchádzajúcom písomnom súhlase </w:t>
      </w:r>
      <w:r w:rsidR="00A646A1" w:rsidRPr="004A53EB">
        <w:rPr>
          <w:rFonts w:ascii="Cambria" w:hAnsi="Cambria" w:cs="Arial"/>
          <w:sz w:val="22"/>
          <w:szCs w:val="22"/>
        </w:rPr>
        <w:t>o</w:t>
      </w:r>
      <w:r w:rsidRPr="004A53EB">
        <w:rPr>
          <w:rFonts w:ascii="Cambria" w:hAnsi="Cambria" w:cs="Arial"/>
          <w:sz w:val="22"/>
          <w:szCs w:val="22"/>
        </w:rPr>
        <w:t>bjednávateľa. Zhotoviteľ je</w:t>
      </w:r>
      <w:r w:rsidR="00074FD5" w:rsidRPr="004A53EB">
        <w:rPr>
          <w:rFonts w:ascii="Cambria" w:hAnsi="Cambria" w:cs="Arial"/>
          <w:sz w:val="22"/>
          <w:szCs w:val="22"/>
        </w:rPr>
        <w:t> </w:t>
      </w:r>
      <w:r w:rsidRPr="004A53EB">
        <w:rPr>
          <w:rFonts w:ascii="Cambria" w:hAnsi="Cambria" w:cs="Arial"/>
          <w:sz w:val="22"/>
          <w:szCs w:val="22"/>
        </w:rPr>
        <w:t>oprávnený použiť pohľadávky vyplývajúce z</w:t>
      </w:r>
      <w:r w:rsidR="00EC7949" w:rsidRPr="004A53EB">
        <w:rPr>
          <w:rFonts w:ascii="Cambria" w:hAnsi="Cambria" w:cs="Arial"/>
          <w:sz w:val="22"/>
          <w:szCs w:val="22"/>
        </w:rPr>
        <w:t> </w:t>
      </w:r>
      <w:r w:rsidRPr="004A53EB">
        <w:rPr>
          <w:rFonts w:ascii="Cambria" w:hAnsi="Cambria" w:cs="Arial"/>
          <w:sz w:val="22"/>
          <w:szCs w:val="22"/>
        </w:rPr>
        <w:t xml:space="preserve">tejto </w:t>
      </w:r>
      <w:r w:rsidR="00A646A1" w:rsidRPr="004A53EB">
        <w:rPr>
          <w:rFonts w:ascii="Cambria" w:hAnsi="Cambria" w:cs="Arial"/>
          <w:sz w:val="22"/>
          <w:szCs w:val="22"/>
        </w:rPr>
        <w:t>z</w:t>
      </w:r>
      <w:r w:rsidRPr="004A53EB">
        <w:rPr>
          <w:rFonts w:ascii="Cambria" w:hAnsi="Cambria" w:cs="Arial"/>
          <w:sz w:val="22"/>
          <w:szCs w:val="22"/>
        </w:rPr>
        <w:t xml:space="preserve">mluvy voči </w:t>
      </w:r>
      <w:r w:rsidR="00A646A1" w:rsidRPr="004A53EB">
        <w:rPr>
          <w:rFonts w:ascii="Cambria" w:hAnsi="Cambria" w:cs="Arial"/>
          <w:sz w:val="22"/>
          <w:szCs w:val="22"/>
        </w:rPr>
        <w:t>o</w:t>
      </w:r>
      <w:r w:rsidRPr="004A53EB">
        <w:rPr>
          <w:rFonts w:ascii="Cambria" w:hAnsi="Cambria" w:cs="Arial"/>
          <w:sz w:val="22"/>
          <w:szCs w:val="22"/>
        </w:rPr>
        <w:t>bjednávateľovi ako</w:t>
      </w:r>
      <w:r w:rsidR="00074FD5" w:rsidRPr="004A53EB">
        <w:rPr>
          <w:rFonts w:ascii="Cambria" w:hAnsi="Cambria" w:cs="Arial"/>
          <w:sz w:val="22"/>
          <w:szCs w:val="22"/>
        </w:rPr>
        <w:t> </w:t>
      </w:r>
      <w:r w:rsidRPr="004A53EB">
        <w:rPr>
          <w:rFonts w:ascii="Cambria" w:hAnsi="Cambria" w:cs="Arial"/>
          <w:sz w:val="22"/>
          <w:szCs w:val="22"/>
        </w:rPr>
        <w:t>zábezpeku, alebo pre</w:t>
      </w:r>
      <w:r w:rsidR="00E55A77" w:rsidRPr="004A53EB">
        <w:rPr>
          <w:rFonts w:ascii="Cambria" w:hAnsi="Cambria" w:cs="Arial"/>
          <w:sz w:val="22"/>
          <w:szCs w:val="22"/>
        </w:rPr>
        <w:t> </w:t>
      </w:r>
      <w:r w:rsidRPr="004A53EB">
        <w:rPr>
          <w:rFonts w:ascii="Cambria" w:hAnsi="Cambria" w:cs="Arial"/>
          <w:sz w:val="22"/>
          <w:szCs w:val="22"/>
        </w:rPr>
        <w:t>iné zabezpečenie svojich záväzkov voči tretej osobe len po</w:t>
      </w:r>
      <w:r w:rsidR="00074FD5" w:rsidRPr="004A53EB">
        <w:rPr>
          <w:rFonts w:ascii="Cambria" w:hAnsi="Cambria" w:cs="Arial"/>
          <w:sz w:val="22"/>
          <w:szCs w:val="22"/>
        </w:rPr>
        <w:t> </w:t>
      </w:r>
      <w:r w:rsidRPr="004A53EB">
        <w:rPr>
          <w:rFonts w:ascii="Cambria" w:hAnsi="Cambria" w:cs="Arial"/>
          <w:sz w:val="22"/>
          <w:szCs w:val="22"/>
        </w:rPr>
        <w:t xml:space="preserve">predchádzajúcom písomnom súhlase </w:t>
      </w:r>
      <w:r w:rsidR="00A646A1" w:rsidRPr="004A53EB">
        <w:rPr>
          <w:rFonts w:ascii="Cambria" w:hAnsi="Cambria" w:cs="Arial"/>
          <w:sz w:val="22"/>
          <w:szCs w:val="22"/>
        </w:rPr>
        <w:t>o</w:t>
      </w:r>
      <w:r w:rsidRPr="004A53EB">
        <w:rPr>
          <w:rFonts w:ascii="Cambria" w:hAnsi="Cambria" w:cs="Arial"/>
          <w:sz w:val="22"/>
          <w:szCs w:val="22"/>
        </w:rPr>
        <w:t>bjednávateľa.</w:t>
      </w:r>
    </w:p>
    <w:p w14:paraId="4981A3CD" w14:textId="39EF05B1" w:rsidR="00B77B54" w:rsidRPr="004A53EB" w:rsidRDefault="00B77B54" w:rsidP="00BC706C">
      <w:pPr>
        <w:pStyle w:val="Odsekzoznamu"/>
        <w:numPr>
          <w:ilvl w:val="0"/>
          <w:numId w:val="8"/>
        </w:numPr>
        <w:spacing w:before="120"/>
        <w:ind w:left="425" w:hanging="425"/>
        <w:jc w:val="both"/>
        <w:rPr>
          <w:rFonts w:ascii="Cambria" w:hAnsi="Cambria" w:cs="Arial"/>
          <w:sz w:val="22"/>
          <w:szCs w:val="22"/>
        </w:rPr>
      </w:pPr>
      <w:r w:rsidRPr="004A53EB">
        <w:rPr>
          <w:rFonts w:ascii="Cambria" w:hAnsi="Cambria" w:cs="Arial"/>
          <w:sz w:val="22"/>
          <w:szCs w:val="22"/>
        </w:rPr>
        <w:t>Objednávateľ je oprávnený na</w:t>
      </w:r>
      <w:r w:rsidR="00E55A77" w:rsidRPr="004A53EB">
        <w:rPr>
          <w:rFonts w:ascii="Cambria" w:hAnsi="Cambria" w:cs="Arial"/>
          <w:sz w:val="22"/>
          <w:szCs w:val="22"/>
        </w:rPr>
        <w:t> </w:t>
      </w:r>
      <w:r w:rsidRPr="004A53EB">
        <w:rPr>
          <w:rFonts w:ascii="Cambria" w:hAnsi="Cambria" w:cs="Arial"/>
          <w:sz w:val="22"/>
          <w:szCs w:val="22"/>
        </w:rPr>
        <w:t xml:space="preserve">započítanie akýchkoľvek splatných aj nesplatných pohľadávok voči </w:t>
      </w:r>
      <w:r w:rsidR="00ED5023" w:rsidRPr="004A53EB">
        <w:rPr>
          <w:rFonts w:ascii="Cambria" w:hAnsi="Cambria" w:cs="Arial"/>
          <w:sz w:val="22"/>
          <w:szCs w:val="22"/>
        </w:rPr>
        <w:t>z</w:t>
      </w:r>
      <w:r w:rsidRPr="004A53EB">
        <w:rPr>
          <w:rFonts w:ascii="Cambria" w:hAnsi="Cambria" w:cs="Arial"/>
          <w:sz w:val="22"/>
          <w:szCs w:val="22"/>
        </w:rPr>
        <w:t>hotoviteľovi na</w:t>
      </w:r>
      <w:r w:rsidR="00E55A77" w:rsidRPr="004A53EB">
        <w:rPr>
          <w:rFonts w:ascii="Cambria" w:hAnsi="Cambria" w:cs="Arial"/>
          <w:sz w:val="22"/>
          <w:szCs w:val="22"/>
        </w:rPr>
        <w:t> </w:t>
      </w:r>
      <w:r w:rsidRPr="004A53EB">
        <w:rPr>
          <w:rFonts w:ascii="Cambria" w:hAnsi="Cambria" w:cs="Arial"/>
          <w:sz w:val="22"/>
          <w:szCs w:val="22"/>
        </w:rPr>
        <w:t>akékoľvek splatné i</w:t>
      </w:r>
      <w:r w:rsidR="00EC7949" w:rsidRPr="004A53EB">
        <w:rPr>
          <w:rFonts w:ascii="Cambria" w:hAnsi="Cambria" w:cs="Arial"/>
          <w:sz w:val="22"/>
          <w:szCs w:val="22"/>
        </w:rPr>
        <w:t> </w:t>
      </w:r>
      <w:r w:rsidRPr="004A53EB">
        <w:rPr>
          <w:rFonts w:ascii="Cambria" w:hAnsi="Cambria" w:cs="Arial"/>
          <w:sz w:val="22"/>
          <w:szCs w:val="22"/>
        </w:rPr>
        <w:t xml:space="preserve">nesplatné pohľadávky </w:t>
      </w:r>
      <w:r w:rsidR="00ED5023" w:rsidRPr="004A53EB">
        <w:rPr>
          <w:rFonts w:ascii="Cambria" w:hAnsi="Cambria" w:cs="Arial"/>
          <w:sz w:val="22"/>
          <w:szCs w:val="22"/>
        </w:rPr>
        <w:t>z</w:t>
      </w:r>
      <w:r w:rsidRPr="004A53EB">
        <w:rPr>
          <w:rFonts w:ascii="Cambria" w:hAnsi="Cambria" w:cs="Arial"/>
          <w:sz w:val="22"/>
          <w:szCs w:val="22"/>
        </w:rPr>
        <w:t>hotoviteľa, a</w:t>
      </w:r>
      <w:r w:rsidR="00EC7949" w:rsidRPr="004A53EB">
        <w:rPr>
          <w:rFonts w:ascii="Cambria" w:hAnsi="Cambria" w:cs="Arial"/>
          <w:sz w:val="22"/>
          <w:szCs w:val="22"/>
        </w:rPr>
        <w:t> </w:t>
      </w:r>
      <w:r w:rsidRPr="004A53EB">
        <w:rPr>
          <w:rFonts w:ascii="Cambria" w:hAnsi="Cambria" w:cs="Arial"/>
          <w:sz w:val="22"/>
          <w:szCs w:val="22"/>
        </w:rPr>
        <w:t>to aj v</w:t>
      </w:r>
      <w:r w:rsidR="00EC7949" w:rsidRPr="004A53EB">
        <w:rPr>
          <w:rFonts w:ascii="Cambria" w:hAnsi="Cambria" w:cs="Arial"/>
          <w:sz w:val="22"/>
          <w:szCs w:val="22"/>
        </w:rPr>
        <w:t> </w:t>
      </w:r>
      <w:r w:rsidRPr="004A53EB">
        <w:rPr>
          <w:rFonts w:ascii="Cambria" w:hAnsi="Cambria" w:cs="Arial"/>
          <w:sz w:val="22"/>
          <w:szCs w:val="22"/>
        </w:rPr>
        <w:t>prípade odstúpenia od</w:t>
      </w:r>
      <w:r w:rsidR="00795412" w:rsidRPr="004A53EB">
        <w:rPr>
          <w:rFonts w:ascii="Cambria" w:hAnsi="Cambria" w:cs="Arial"/>
          <w:sz w:val="22"/>
          <w:szCs w:val="22"/>
        </w:rPr>
        <w:t> </w:t>
      </w:r>
      <w:r w:rsidR="00ED5023" w:rsidRPr="004A53EB">
        <w:rPr>
          <w:rFonts w:ascii="Cambria" w:hAnsi="Cambria" w:cs="Arial"/>
          <w:sz w:val="22"/>
          <w:szCs w:val="22"/>
        </w:rPr>
        <w:t>z</w:t>
      </w:r>
      <w:r w:rsidRPr="004A53EB">
        <w:rPr>
          <w:rFonts w:ascii="Cambria" w:hAnsi="Cambria" w:cs="Arial"/>
          <w:sz w:val="22"/>
          <w:szCs w:val="22"/>
        </w:rPr>
        <w:t>mluvy, tzn. že možnosť započítania sa vzťahuje aj na</w:t>
      </w:r>
      <w:r w:rsidR="00074FD5" w:rsidRPr="004A53EB">
        <w:rPr>
          <w:rFonts w:ascii="Cambria" w:hAnsi="Cambria" w:cs="Arial"/>
          <w:sz w:val="22"/>
          <w:szCs w:val="22"/>
        </w:rPr>
        <w:t> </w:t>
      </w:r>
      <w:r w:rsidRPr="004A53EB">
        <w:rPr>
          <w:rFonts w:ascii="Cambria" w:hAnsi="Cambria" w:cs="Arial"/>
          <w:sz w:val="22"/>
          <w:szCs w:val="22"/>
        </w:rPr>
        <w:t>pohľadávky z</w:t>
      </w:r>
      <w:r w:rsidR="00EC7949" w:rsidRPr="004A53EB">
        <w:rPr>
          <w:rFonts w:ascii="Cambria" w:hAnsi="Cambria" w:cs="Arial"/>
          <w:sz w:val="22"/>
          <w:szCs w:val="22"/>
        </w:rPr>
        <w:t> </w:t>
      </w:r>
      <w:r w:rsidRPr="004A53EB">
        <w:rPr>
          <w:rFonts w:ascii="Cambria" w:hAnsi="Cambria" w:cs="Arial"/>
          <w:sz w:val="22"/>
          <w:szCs w:val="22"/>
        </w:rPr>
        <w:t xml:space="preserve">prípadného bezdôvodného obohatenia. Zhotoviteľ nie je oprávnený započítať svoje pohľadávky voči pohľadávkam </w:t>
      </w:r>
      <w:r w:rsidR="00ED5023" w:rsidRPr="004A53EB">
        <w:rPr>
          <w:rFonts w:ascii="Cambria" w:hAnsi="Cambria" w:cs="Arial"/>
          <w:sz w:val="22"/>
          <w:szCs w:val="22"/>
        </w:rPr>
        <w:t>o</w:t>
      </w:r>
      <w:r w:rsidRPr="004A53EB">
        <w:rPr>
          <w:rFonts w:ascii="Cambria" w:hAnsi="Cambria" w:cs="Arial"/>
          <w:sz w:val="22"/>
          <w:szCs w:val="22"/>
        </w:rPr>
        <w:t>bjednávateľa bez</w:t>
      </w:r>
      <w:r w:rsidR="00E55A77" w:rsidRPr="004A53EB">
        <w:rPr>
          <w:rFonts w:ascii="Cambria" w:hAnsi="Cambria" w:cs="Arial"/>
          <w:sz w:val="22"/>
          <w:szCs w:val="22"/>
        </w:rPr>
        <w:t> </w:t>
      </w:r>
      <w:r w:rsidR="00277C60" w:rsidRPr="004A53EB">
        <w:rPr>
          <w:rFonts w:ascii="Cambria" w:hAnsi="Cambria" w:cs="Arial"/>
          <w:sz w:val="22"/>
          <w:szCs w:val="22"/>
        </w:rPr>
        <w:t xml:space="preserve">písomného </w:t>
      </w:r>
      <w:r w:rsidRPr="004A53EB">
        <w:rPr>
          <w:rFonts w:ascii="Cambria" w:hAnsi="Cambria" w:cs="Arial"/>
          <w:sz w:val="22"/>
          <w:szCs w:val="22"/>
        </w:rPr>
        <w:t>súhlasu</w:t>
      </w:r>
      <w:r w:rsidR="00277C60" w:rsidRPr="004A53EB">
        <w:rPr>
          <w:rFonts w:ascii="Cambria" w:hAnsi="Cambria" w:cs="Arial"/>
          <w:sz w:val="22"/>
          <w:szCs w:val="22"/>
        </w:rPr>
        <w:t xml:space="preserve"> objednávateľa</w:t>
      </w:r>
      <w:r w:rsidRPr="004A53EB">
        <w:rPr>
          <w:rFonts w:ascii="Cambria" w:hAnsi="Cambria" w:cs="Arial"/>
          <w:sz w:val="22"/>
          <w:szCs w:val="22"/>
        </w:rPr>
        <w:t>.</w:t>
      </w:r>
    </w:p>
    <w:p w14:paraId="10E197E2" w14:textId="2A924EDF" w:rsidR="004A0F12" w:rsidRPr="004A53EB" w:rsidRDefault="004A0F12" w:rsidP="00530F6E">
      <w:pPr>
        <w:pStyle w:val="Nadpis2"/>
        <w:spacing w:before="120"/>
        <w:ind w:firstLine="425"/>
        <w:jc w:val="left"/>
        <w:rPr>
          <w:i w:val="0"/>
          <w:iCs w:val="0"/>
          <w:sz w:val="22"/>
          <w:szCs w:val="22"/>
          <w:lang w:val="sk-SK"/>
        </w:rPr>
      </w:pPr>
      <w:r w:rsidRPr="004A53EB">
        <w:rPr>
          <w:i w:val="0"/>
          <w:iCs w:val="0"/>
          <w:sz w:val="22"/>
          <w:szCs w:val="22"/>
          <w:lang w:val="sk-SK"/>
        </w:rPr>
        <w:t>Všeobecná informačná povinnosť</w:t>
      </w:r>
    </w:p>
    <w:p w14:paraId="03B2E22F" w14:textId="5C3C35C3" w:rsidR="00B77B54" w:rsidRPr="004A53EB" w:rsidRDefault="00B77B54" w:rsidP="004C6F20">
      <w:pPr>
        <w:pStyle w:val="Odsekzoznamu"/>
        <w:numPr>
          <w:ilvl w:val="0"/>
          <w:numId w:val="8"/>
        </w:numPr>
        <w:spacing w:before="120"/>
        <w:ind w:left="426" w:hanging="426"/>
        <w:jc w:val="both"/>
        <w:rPr>
          <w:rFonts w:ascii="Cambria" w:hAnsi="Cambria" w:cs="Arial"/>
          <w:sz w:val="22"/>
          <w:szCs w:val="22"/>
        </w:rPr>
      </w:pPr>
      <w:r w:rsidRPr="004A53EB">
        <w:rPr>
          <w:rFonts w:ascii="Cambria" w:hAnsi="Cambria" w:cs="Arial"/>
          <w:sz w:val="22"/>
          <w:szCs w:val="22"/>
        </w:rPr>
        <w:t>Zmluvné strany sa zaväzujú vzájomne sa informovať o</w:t>
      </w:r>
      <w:r w:rsidR="00EC7949" w:rsidRPr="004A53EB">
        <w:rPr>
          <w:rFonts w:ascii="Cambria" w:hAnsi="Cambria" w:cs="Arial"/>
          <w:sz w:val="22"/>
          <w:szCs w:val="22"/>
        </w:rPr>
        <w:t> </w:t>
      </w:r>
      <w:r w:rsidRPr="004A53EB">
        <w:rPr>
          <w:rFonts w:ascii="Cambria" w:hAnsi="Cambria" w:cs="Arial"/>
          <w:sz w:val="22"/>
          <w:szCs w:val="22"/>
        </w:rPr>
        <w:t>všetkých právne významných skutočnostiach, ktoré môžu mať významný vplyv na</w:t>
      </w:r>
      <w:r w:rsidR="00E55A77" w:rsidRPr="004A53EB">
        <w:rPr>
          <w:rFonts w:ascii="Cambria" w:hAnsi="Cambria" w:cs="Arial"/>
          <w:sz w:val="22"/>
          <w:szCs w:val="22"/>
        </w:rPr>
        <w:t> </w:t>
      </w:r>
      <w:r w:rsidRPr="004A53EB">
        <w:rPr>
          <w:rFonts w:ascii="Cambria" w:hAnsi="Cambria" w:cs="Arial"/>
          <w:sz w:val="22"/>
          <w:szCs w:val="22"/>
        </w:rPr>
        <w:t xml:space="preserve">plnenie povinností určených touto </w:t>
      </w:r>
      <w:r w:rsidR="004A0F12" w:rsidRPr="004A53EB">
        <w:rPr>
          <w:rFonts w:ascii="Cambria" w:hAnsi="Cambria" w:cs="Arial"/>
          <w:sz w:val="22"/>
          <w:szCs w:val="22"/>
        </w:rPr>
        <w:t>z</w:t>
      </w:r>
      <w:r w:rsidRPr="004A53EB">
        <w:rPr>
          <w:rFonts w:ascii="Cambria" w:hAnsi="Cambria" w:cs="Arial"/>
          <w:sz w:val="22"/>
          <w:szCs w:val="22"/>
        </w:rPr>
        <w:t>mluvou ako aj pre</w:t>
      </w:r>
      <w:r w:rsidR="00E55A77" w:rsidRPr="004A53EB">
        <w:rPr>
          <w:rFonts w:ascii="Cambria" w:hAnsi="Cambria" w:cs="Arial"/>
          <w:sz w:val="22"/>
          <w:szCs w:val="22"/>
        </w:rPr>
        <w:t> </w:t>
      </w:r>
      <w:r w:rsidRPr="004A53EB">
        <w:rPr>
          <w:rFonts w:ascii="Cambria" w:hAnsi="Cambria" w:cs="Arial"/>
          <w:sz w:val="22"/>
          <w:szCs w:val="22"/>
        </w:rPr>
        <w:t xml:space="preserve">realizáciu predmetu </w:t>
      </w:r>
      <w:r w:rsidR="004A0F12" w:rsidRPr="004A53EB">
        <w:rPr>
          <w:rFonts w:ascii="Cambria" w:hAnsi="Cambria" w:cs="Arial"/>
          <w:sz w:val="22"/>
          <w:szCs w:val="22"/>
        </w:rPr>
        <w:t>z</w:t>
      </w:r>
      <w:r w:rsidRPr="004A53EB">
        <w:rPr>
          <w:rFonts w:ascii="Cambria" w:hAnsi="Cambria" w:cs="Arial"/>
          <w:sz w:val="22"/>
          <w:szCs w:val="22"/>
        </w:rPr>
        <w:t>mluvy.</w:t>
      </w:r>
    </w:p>
    <w:p w14:paraId="78700CA1" w14:textId="28F9255C" w:rsidR="00B77B54" w:rsidRPr="004A53EB" w:rsidRDefault="00B77B54" w:rsidP="00BC706C">
      <w:pPr>
        <w:pStyle w:val="Odsekzoznamu"/>
        <w:numPr>
          <w:ilvl w:val="0"/>
          <w:numId w:val="8"/>
        </w:numPr>
        <w:spacing w:before="120"/>
        <w:ind w:left="425" w:hanging="425"/>
        <w:jc w:val="both"/>
        <w:rPr>
          <w:rFonts w:ascii="Cambria" w:hAnsi="Cambria" w:cs="Arial"/>
          <w:sz w:val="22"/>
          <w:szCs w:val="22"/>
        </w:rPr>
      </w:pPr>
      <w:r w:rsidRPr="004A53EB">
        <w:rPr>
          <w:rFonts w:ascii="Cambria" w:hAnsi="Cambria" w:cs="Arial"/>
          <w:sz w:val="22"/>
          <w:szCs w:val="22"/>
        </w:rPr>
        <w:t xml:space="preserve">Ak sa kedykoľvek </w:t>
      </w:r>
      <w:r w:rsidR="004A0F12" w:rsidRPr="004A53EB">
        <w:rPr>
          <w:rFonts w:ascii="Cambria" w:hAnsi="Cambria" w:cs="Arial"/>
          <w:sz w:val="22"/>
          <w:szCs w:val="22"/>
        </w:rPr>
        <w:t>z</w:t>
      </w:r>
      <w:r w:rsidRPr="004A53EB">
        <w:rPr>
          <w:rFonts w:ascii="Cambria" w:hAnsi="Cambria" w:cs="Arial"/>
          <w:sz w:val="22"/>
          <w:szCs w:val="22"/>
        </w:rPr>
        <w:t>mluvným stranám stane známa okolnosť, ktorá môže byť podnetom pre</w:t>
      </w:r>
      <w:r w:rsidR="007F3DBD" w:rsidRPr="004A53EB">
        <w:rPr>
          <w:rFonts w:ascii="Cambria" w:hAnsi="Cambria" w:cs="Arial"/>
          <w:sz w:val="22"/>
          <w:szCs w:val="22"/>
        </w:rPr>
        <w:t> </w:t>
      </w:r>
      <w:r w:rsidRPr="004A53EB">
        <w:rPr>
          <w:rFonts w:ascii="Cambria" w:hAnsi="Cambria" w:cs="Arial"/>
          <w:sz w:val="22"/>
          <w:szCs w:val="22"/>
        </w:rPr>
        <w:t xml:space="preserve">neplnenie </w:t>
      </w:r>
      <w:r w:rsidR="003116C8" w:rsidRPr="004A53EB">
        <w:rPr>
          <w:rFonts w:ascii="Cambria" w:hAnsi="Cambria" w:cs="Arial"/>
          <w:sz w:val="22"/>
          <w:szCs w:val="22"/>
        </w:rPr>
        <w:t> zmluvnej povinnosti</w:t>
      </w:r>
      <w:r w:rsidRPr="004A53EB">
        <w:rPr>
          <w:rFonts w:ascii="Cambria" w:hAnsi="Cambria" w:cs="Arial"/>
          <w:sz w:val="22"/>
          <w:szCs w:val="22"/>
        </w:rPr>
        <w:t xml:space="preserve">, táto </w:t>
      </w:r>
      <w:r w:rsidR="003116C8" w:rsidRPr="004A53EB">
        <w:rPr>
          <w:rFonts w:ascii="Cambria" w:hAnsi="Cambria" w:cs="Arial"/>
          <w:sz w:val="22"/>
          <w:szCs w:val="22"/>
        </w:rPr>
        <w:t>z</w:t>
      </w:r>
      <w:r w:rsidRPr="004A53EB">
        <w:rPr>
          <w:rFonts w:ascii="Cambria" w:hAnsi="Cambria" w:cs="Arial"/>
          <w:sz w:val="22"/>
          <w:szCs w:val="22"/>
        </w:rPr>
        <w:t xml:space="preserve">mluvná strana je povinná poslať okamžite písomnú správu druhej </w:t>
      </w:r>
      <w:r w:rsidR="003116C8" w:rsidRPr="004A53EB">
        <w:rPr>
          <w:rFonts w:ascii="Cambria" w:hAnsi="Cambria" w:cs="Arial"/>
          <w:sz w:val="22"/>
          <w:szCs w:val="22"/>
        </w:rPr>
        <w:t>z</w:t>
      </w:r>
      <w:r w:rsidRPr="004A53EB">
        <w:rPr>
          <w:rFonts w:ascii="Cambria" w:hAnsi="Cambria" w:cs="Arial"/>
          <w:sz w:val="22"/>
          <w:szCs w:val="22"/>
        </w:rPr>
        <w:t>mluvnej strane, špecifikujúcu podrobnosti týchto okolností a</w:t>
      </w:r>
      <w:r w:rsidR="00EC7949" w:rsidRPr="004A53EB">
        <w:rPr>
          <w:rFonts w:ascii="Cambria" w:hAnsi="Cambria" w:cs="Arial"/>
          <w:sz w:val="22"/>
          <w:szCs w:val="22"/>
        </w:rPr>
        <w:t> </w:t>
      </w:r>
      <w:r w:rsidRPr="004A53EB">
        <w:rPr>
          <w:rFonts w:ascii="Cambria" w:hAnsi="Cambria" w:cs="Arial"/>
          <w:sz w:val="22"/>
          <w:szCs w:val="22"/>
        </w:rPr>
        <w:t>strany majú pokračovať v</w:t>
      </w:r>
      <w:r w:rsidR="00EC7949" w:rsidRPr="004A53EB">
        <w:rPr>
          <w:rFonts w:ascii="Cambria" w:hAnsi="Cambria" w:cs="Arial"/>
          <w:sz w:val="22"/>
          <w:szCs w:val="22"/>
        </w:rPr>
        <w:t> </w:t>
      </w:r>
      <w:r w:rsidRPr="004A53EB">
        <w:rPr>
          <w:rFonts w:ascii="Cambria" w:hAnsi="Cambria" w:cs="Arial"/>
          <w:sz w:val="22"/>
          <w:szCs w:val="22"/>
        </w:rPr>
        <w:t xml:space="preserve">spolupráci tak, aby zabezpečili riadne plnenie </w:t>
      </w:r>
      <w:r w:rsidR="003116C8" w:rsidRPr="004A53EB">
        <w:rPr>
          <w:rFonts w:ascii="Cambria" w:hAnsi="Cambria" w:cs="Arial"/>
          <w:sz w:val="22"/>
          <w:szCs w:val="22"/>
        </w:rPr>
        <w:t>z</w:t>
      </w:r>
      <w:r w:rsidRPr="004A53EB">
        <w:rPr>
          <w:rFonts w:ascii="Cambria" w:hAnsi="Cambria" w:cs="Arial"/>
          <w:sz w:val="22"/>
          <w:szCs w:val="22"/>
        </w:rPr>
        <w:t>mluvy.</w:t>
      </w:r>
    </w:p>
    <w:p w14:paraId="1841EFB7" w14:textId="289F40D2" w:rsidR="006E15C5" w:rsidRPr="004A53EB" w:rsidRDefault="006E15C5" w:rsidP="00530F6E">
      <w:pPr>
        <w:pStyle w:val="Nadpis2"/>
        <w:spacing w:before="120"/>
        <w:ind w:firstLine="425"/>
        <w:jc w:val="left"/>
        <w:rPr>
          <w:i w:val="0"/>
          <w:iCs w:val="0"/>
          <w:sz w:val="22"/>
          <w:szCs w:val="22"/>
          <w:lang w:val="sk-SK"/>
        </w:rPr>
      </w:pPr>
      <w:r w:rsidRPr="004A53EB">
        <w:rPr>
          <w:i w:val="0"/>
          <w:iCs w:val="0"/>
          <w:sz w:val="22"/>
          <w:szCs w:val="22"/>
          <w:lang w:val="sk-SK"/>
        </w:rPr>
        <w:t>Doručovanie</w:t>
      </w:r>
    </w:p>
    <w:p w14:paraId="7DA176FE" w14:textId="70CFFC57" w:rsidR="00B77B54" w:rsidRPr="004A53EB" w:rsidRDefault="00B77B54" w:rsidP="009A22E4">
      <w:pPr>
        <w:pStyle w:val="Odsekzoznamu"/>
        <w:numPr>
          <w:ilvl w:val="0"/>
          <w:numId w:val="8"/>
        </w:numPr>
        <w:spacing w:before="120"/>
        <w:ind w:left="425" w:hanging="425"/>
        <w:jc w:val="both"/>
        <w:rPr>
          <w:rFonts w:ascii="Cambria" w:hAnsi="Cambria" w:cs="Arial"/>
          <w:sz w:val="22"/>
          <w:szCs w:val="22"/>
        </w:rPr>
      </w:pPr>
      <w:r w:rsidRPr="004A53EB">
        <w:rPr>
          <w:rFonts w:ascii="Cambria" w:hAnsi="Cambria" w:cs="Arial"/>
          <w:sz w:val="22"/>
          <w:szCs w:val="22"/>
        </w:rPr>
        <w:t>Pokiaľ v</w:t>
      </w:r>
      <w:r w:rsidR="00EC7949" w:rsidRPr="004A53EB">
        <w:rPr>
          <w:rFonts w:ascii="Cambria" w:hAnsi="Cambria" w:cs="Arial"/>
          <w:sz w:val="22"/>
          <w:szCs w:val="22"/>
        </w:rPr>
        <w:t> </w:t>
      </w:r>
      <w:r w:rsidRPr="004A53EB">
        <w:rPr>
          <w:rFonts w:ascii="Cambria" w:hAnsi="Cambria" w:cs="Arial"/>
          <w:sz w:val="22"/>
          <w:szCs w:val="22"/>
        </w:rPr>
        <w:t xml:space="preserve">tejto </w:t>
      </w:r>
      <w:r w:rsidR="006E15C5" w:rsidRPr="004A53EB">
        <w:rPr>
          <w:rFonts w:ascii="Cambria" w:hAnsi="Cambria" w:cs="Arial"/>
          <w:sz w:val="22"/>
          <w:szCs w:val="22"/>
        </w:rPr>
        <w:t>z</w:t>
      </w:r>
      <w:r w:rsidRPr="004A53EB">
        <w:rPr>
          <w:rFonts w:ascii="Cambria" w:hAnsi="Cambria" w:cs="Arial"/>
          <w:sz w:val="22"/>
          <w:szCs w:val="22"/>
        </w:rPr>
        <w:t>mluve nie je uvedené inak, všetky oznámenia alebo iná komunikácia podľa alebo v</w:t>
      </w:r>
      <w:r w:rsidR="00EC7949" w:rsidRPr="004A53EB">
        <w:rPr>
          <w:rFonts w:ascii="Cambria" w:hAnsi="Cambria" w:cs="Arial"/>
          <w:sz w:val="22"/>
          <w:szCs w:val="22"/>
        </w:rPr>
        <w:t> </w:t>
      </w:r>
      <w:r w:rsidRPr="004A53EB">
        <w:rPr>
          <w:rFonts w:ascii="Cambria" w:hAnsi="Cambria" w:cs="Arial"/>
          <w:sz w:val="22"/>
          <w:szCs w:val="22"/>
        </w:rPr>
        <w:t>súvislosti s</w:t>
      </w:r>
      <w:r w:rsidR="00EC7949" w:rsidRPr="004A53EB">
        <w:rPr>
          <w:rFonts w:ascii="Cambria" w:hAnsi="Cambria" w:cs="Arial"/>
          <w:sz w:val="22"/>
          <w:szCs w:val="22"/>
        </w:rPr>
        <w:t> </w:t>
      </w:r>
      <w:r w:rsidRPr="004A53EB">
        <w:rPr>
          <w:rFonts w:ascii="Cambria" w:hAnsi="Cambria" w:cs="Arial"/>
          <w:sz w:val="22"/>
          <w:szCs w:val="22"/>
        </w:rPr>
        <w:t xml:space="preserve">touto </w:t>
      </w:r>
      <w:r w:rsidR="006E15C5" w:rsidRPr="004A53EB">
        <w:rPr>
          <w:rFonts w:ascii="Cambria" w:hAnsi="Cambria" w:cs="Arial"/>
          <w:sz w:val="22"/>
          <w:szCs w:val="22"/>
        </w:rPr>
        <w:t>z</w:t>
      </w:r>
      <w:r w:rsidRPr="004A53EB">
        <w:rPr>
          <w:rFonts w:ascii="Cambria" w:hAnsi="Cambria" w:cs="Arial"/>
          <w:sz w:val="22"/>
          <w:szCs w:val="22"/>
        </w:rPr>
        <w:t xml:space="preserve">mluvou (ďalej len </w:t>
      </w:r>
      <w:r w:rsidR="00C726E2" w:rsidRPr="004A53EB">
        <w:rPr>
          <w:rFonts w:ascii="Cambria" w:hAnsi="Cambria" w:cs="Arial"/>
          <w:sz w:val="22"/>
          <w:szCs w:val="22"/>
        </w:rPr>
        <w:t>„</w:t>
      </w:r>
      <w:r w:rsidRPr="004A53EB">
        <w:rPr>
          <w:rFonts w:ascii="Cambria" w:hAnsi="Cambria" w:cs="Arial"/>
          <w:b/>
          <w:bCs/>
          <w:i/>
          <w:iCs/>
          <w:sz w:val="22"/>
          <w:szCs w:val="22"/>
        </w:rPr>
        <w:t>oznámenie</w:t>
      </w:r>
      <w:r w:rsidRPr="004A53EB">
        <w:rPr>
          <w:rFonts w:ascii="Cambria" w:hAnsi="Cambria" w:cs="Arial"/>
          <w:sz w:val="22"/>
          <w:szCs w:val="22"/>
        </w:rPr>
        <w:t>“) musí byť vyhotovená písomne a</w:t>
      </w:r>
      <w:r w:rsidR="00EC7949" w:rsidRPr="004A53EB">
        <w:rPr>
          <w:rFonts w:ascii="Cambria" w:hAnsi="Cambria" w:cs="Arial"/>
          <w:sz w:val="22"/>
          <w:szCs w:val="22"/>
        </w:rPr>
        <w:t> </w:t>
      </w:r>
      <w:r w:rsidRPr="004A53EB">
        <w:rPr>
          <w:rFonts w:ascii="Cambria" w:hAnsi="Cambria" w:cs="Arial"/>
          <w:sz w:val="22"/>
          <w:szCs w:val="22"/>
        </w:rPr>
        <w:t xml:space="preserve">doručovaná druhej </w:t>
      </w:r>
      <w:r w:rsidR="006E15C5" w:rsidRPr="004A53EB">
        <w:rPr>
          <w:rFonts w:ascii="Cambria" w:hAnsi="Cambria" w:cs="Arial"/>
          <w:sz w:val="22"/>
          <w:szCs w:val="22"/>
        </w:rPr>
        <w:t>z</w:t>
      </w:r>
      <w:r w:rsidRPr="004A53EB">
        <w:rPr>
          <w:rFonts w:ascii="Cambria" w:hAnsi="Cambria" w:cs="Arial"/>
          <w:sz w:val="22"/>
          <w:szCs w:val="22"/>
        </w:rPr>
        <w:t>mluvnej strane prostredníctvom univerzálneho poštového doručovateľa, elektronickou poštou</w:t>
      </w:r>
      <w:r w:rsidR="00AC3F80" w:rsidRPr="004A53EB">
        <w:rPr>
          <w:rFonts w:ascii="Cambria" w:hAnsi="Cambria" w:cs="Arial"/>
          <w:sz w:val="22"/>
          <w:szCs w:val="22"/>
        </w:rPr>
        <w:t xml:space="preserve"> alebo </w:t>
      </w:r>
      <w:r w:rsidRPr="004A53EB">
        <w:rPr>
          <w:rFonts w:ascii="Cambria" w:hAnsi="Cambria" w:cs="Arial"/>
          <w:sz w:val="22"/>
          <w:szCs w:val="22"/>
        </w:rPr>
        <w:t>osobne na</w:t>
      </w:r>
      <w:r w:rsidR="00E55A77" w:rsidRPr="004A53EB">
        <w:rPr>
          <w:rFonts w:ascii="Cambria" w:hAnsi="Cambria" w:cs="Arial"/>
          <w:sz w:val="22"/>
          <w:szCs w:val="22"/>
        </w:rPr>
        <w:t> </w:t>
      </w:r>
      <w:r w:rsidRPr="004A53EB">
        <w:rPr>
          <w:rFonts w:ascii="Cambria" w:hAnsi="Cambria" w:cs="Arial"/>
          <w:sz w:val="22"/>
          <w:szCs w:val="22"/>
        </w:rPr>
        <w:t xml:space="preserve">korešpondenčné údaje </w:t>
      </w:r>
      <w:r w:rsidR="00AC3F80" w:rsidRPr="004A53EB">
        <w:rPr>
          <w:rFonts w:ascii="Cambria" w:hAnsi="Cambria" w:cs="Arial"/>
          <w:sz w:val="22"/>
          <w:szCs w:val="22"/>
        </w:rPr>
        <w:t>z</w:t>
      </w:r>
      <w:r w:rsidRPr="004A53EB">
        <w:rPr>
          <w:rFonts w:ascii="Cambria" w:hAnsi="Cambria" w:cs="Arial"/>
          <w:sz w:val="22"/>
          <w:szCs w:val="22"/>
        </w:rPr>
        <w:t>mluvných strán uvedené v</w:t>
      </w:r>
      <w:r w:rsidR="00EC7949" w:rsidRPr="004A53EB">
        <w:rPr>
          <w:rFonts w:ascii="Cambria" w:hAnsi="Cambria" w:cs="Arial"/>
          <w:sz w:val="22"/>
          <w:szCs w:val="22"/>
        </w:rPr>
        <w:t> </w:t>
      </w:r>
      <w:r w:rsidR="008F4861" w:rsidRPr="004A53EB">
        <w:rPr>
          <w:rFonts w:ascii="Cambria" w:hAnsi="Cambria" w:cs="Arial"/>
          <w:sz w:val="22"/>
          <w:szCs w:val="22"/>
        </w:rPr>
        <w:t xml:space="preserve">záhlaví tejto </w:t>
      </w:r>
      <w:r w:rsidR="003967D6" w:rsidRPr="004A53EB">
        <w:rPr>
          <w:rFonts w:ascii="Cambria" w:hAnsi="Cambria" w:cs="Arial"/>
          <w:sz w:val="22"/>
          <w:szCs w:val="22"/>
        </w:rPr>
        <w:t>z</w:t>
      </w:r>
      <w:r w:rsidRPr="004A53EB">
        <w:rPr>
          <w:rFonts w:ascii="Cambria" w:hAnsi="Cambria" w:cs="Arial"/>
          <w:sz w:val="22"/>
          <w:szCs w:val="22"/>
        </w:rPr>
        <w:t>mluvy. Za</w:t>
      </w:r>
      <w:r w:rsidR="00E55A77" w:rsidRPr="004A53EB">
        <w:rPr>
          <w:rFonts w:ascii="Cambria" w:hAnsi="Cambria" w:cs="Arial"/>
          <w:sz w:val="22"/>
          <w:szCs w:val="22"/>
        </w:rPr>
        <w:t> </w:t>
      </w:r>
      <w:r w:rsidRPr="004A53EB">
        <w:rPr>
          <w:rFonts w:ascii="Cambria" w:hAnsi="Cambria" w:cs="Arial"/>
          <w:sz w:val="22"/>
          <w:szCs w:val="22"/>
        </w:rPr>
        <w:t>deň alebo čas doručenia oznámenia sa považuje:</w:t>
      </w:r>
    </w:p>
    <w:p w14:paraId="365EF96B" w14:textId="4E63A278" w:rsidR="00B77B54" w:rsidRPr="004A53EB" w:rsidRDefault="00B77B54" w:rsidP="009A22E4">
      <w:pPr>
        <w:pStyle w:val="Odsekzoznamu"/>
        <w:numPr>
          <w:ilvl w:val="0"/>
          <w:numId w:val="10"/>
        </w:numPr>
        <w:spacing w:before="120"/>
        <w:ind w:left="709" w:hanging="283"/>
        <w:jc w:val="both"/>
        <w:rPr>
          <w:rFonts w:ascii="Cambria" w:hAnsi="Cambria" w:cs="Arial"/>
          <w:sz w:val="22"/>
          <w:szCs w:val="22"/>
        </w:rPr>
      </w:pPr>
      <w:r w:rsidRPr="004A53EB">
        <w:rPr>
          <w:rFonts w:ascii="Cambria" w:hAnsi="Cambria" w:cs="Arial"/>
          <w:sz w:val="22"/>
          <w:szCs w:val="22"/>
        </w:rPr>
        <w:t xml:space="preserve">ak sa doručuje prostredníctvom univerzálneho poštového doručovateľa, deň prevzatia zásielky obsahujúcej oznámenie prijímajúcou </w:t>
      </w:r>
      <w:r w:rsidR="009A22E4" w:rsidRPr="004A53EB">
        <w:rPr>
          <w:rFonts w:ascii="Cambria" w:hAnsi="Cambria" w:cs="Arial"/>
          <w:sz w:val="22"/>
          <w:szCs w:val="22"/>
        </w:rPr>
        <w:t>z</w:t>
      </w:r>
      <w:r w:rsidRPr="004A53EB">
        <w:rPr>
          <w:rFonts w:ascii="Cambria" w:hAnsi="Cambria" w:cs="Arial"/>
          <w:sz w:val="22"/>
          <w:szCs w:val="22"/>
        </w:rPr>
        <w:t>mluvnou stranou. Oznámenie sa považuje za</w:t>
      </w:r>
      <w:r w:rsidR="009478CD" w:rsidRPr="004A53EB">
        <w:rPr>
          <w:rFonts w:ascii="Cambria" w:hAnsi="Cambria" w:cs="Arial"/>
          <w:sz w:val="22"/>
          <w:szCs w:val="22"/>
        </w:rPr>
        <w:t> </w:t>
      </w:r>
      <w:r w:rsidRPr="004A53EB">
        <w:rPr>
          <w:rFonts w:ascii="Cambria" w:hAnsi="Cambria" w:cs="Arial"/>
          <w:sz w:val="22"/>
          <w:szCs w:val="22"/>
        </w:rPr>
        <w:t xml:space="preserve">doručené prijímajúcej </w:t>
      </w:r>
      <w:r w:rsidR="009A22E4" w:rsidRPr="004A53EB">
        <w:rPr>
          <w:rFonts w:ascii="Cambria" w:hAnsi="Cambria" w:cs="Arial"/>
          <w:sz w:val="22"/>
          <w:szCs w:val="22"/>
        </w:rPr>
        <w:t>z</w:t>
      </w:r>
      <w:r w:rsidRPr="004A53EB">
        <w:rPr>
          <w:rFonts w:ascii="Cambria" w:hAnsi="Cambria" w:cs="Arial"/>
          <w:sz w:val="22"/>
          <w:szCs w:val="22"/>
        </w:rPr>
        <w:t xml:space="preserve">mluvnej strane aj okamihom vrátenia zásielky odosielajúcej </w:t>
      </w:r>
      <w:r w:rsidR="009A22E4" w:rsidRPr="004A53EB">
        <w:rPr>
          <w:rFonts w:ascii="Cambria" w:hAnsi="Cambria" w:cs="Arial"/>
          <w:sz w:val="22"/>
          <w:szCs w:val="22"/>
        </w:rPr>
        <w:t>z</w:t>
      </w:r>
      <w:r w:rsidRPr="004A53EB">
        <w:rPr>
          <w:rFonts w:ascii="Cambria" w:hAnsi="Cambria" w:cs="Arial"/>
          <w:sz w:val="22"/>
          <w:szCs w:val="22"/>
        </w:rPr>
        <w:t>mluvnej strane z</w:t>
      </w:r>
      <w:r w:rsidR="00EC7949" w:rsidRPr="004A53EB">
        <w:rPr>
          <w:rFonts w:ascii="Cambria" w:hAnsi="Cambria" w:cs="Arial"/>
          <w:sz w:val="22"/>
          <w:szCs w:val="22"/>
        </w:rPr>
        <w:t> </w:t>
      </w:r>
      <w:r w:rsidRPr="004A53EB">
        <w:rPr>
          <w:rFonts w:ascii="Cambria" w:hAnsi="Cambria" w:cs="Arial"/>
          <w:sz w:val="22"/>
          <w:szCs w:val="22"/>
        </w:rPr>
        <w:t xml:space="preserve">dôvodu </w:t>
      </w:r>
      <w:r w:rsidR="00C726E2" w:rsidRPr="004A53EB">
        <w:rPr>
          <w:rFonts w:ascii="Cambria" w:hAnsi="Cambria" w:cs="Arial"/>
          <w:sz w:val="22"/>
          <w:szCs w:val="22"/>
        </w:rPr>
        <w:t>„</w:t>
      </w:r>
      <w:r w:rsidRPr="004A53EB">
        <w:rPr>
          <w:rFonts w:ascii="Cambria" w:hAnsi="Cambria" w:cs="Arial"/>
          <w:sz w:val="22"/>
          <w:szCs w:val="22"/>
        </w:rPr>
        <w:t xml:space="preserve">adresát neznámy“, </w:t>
      </w:r>
      <w:r w:rsidR="00C726E2" w:rsidRPr="004A53EB">
        <w:rPr>
          <w:rFonts w:ascii="Cambria" w:hAnsi="Cambria" w:cs="Arial"/>
          <w:sz w:val="22"/>
          <w:szCs w:val="22"/>
        </w:rPr>
        <w:t>„</w:t>
      </w:r>
      <w:r w:rsidRPr="004A53EB">
        <w:rPr>
          <w:rFonts w:ascii="Cambria" w:hAnsi="Cambria" w:cs="Arial"/>
          <w:sz w:val="22"/>
          <w:szCs w:val="22"/>
        </w:rPr>
        <w:t>zásielka nepre</w:t>
      </w:r>
      <w:r w:rsidR="00C726E2" w:rsidRPr="004A53EB">
        <w:rPr>
          <w:rFonts w:ascii="Cambria" w:hAnsi="Cambria" w:cs="Arial"/>
          <w:sz w:val="22"/>
          <w:szCs w:val="22"/>
        </w:rPr>
        <w:t>vzatá v</w:t>
      </w:r>
      <w:r w:rsidR="00EC7949" w:rsidRPr="004A53EB">
        <w:rPr>
          <w:rFonts w:ascii="Cambria" w:hAnsi="Cambria" w:cs="Arial"/>
          <w:sz w:val="22"/>
          <w:szCs w:val="22"/>
        </w:rPr>
        <w:t> </w:t>
      </w:r>
      <w:r w:rsidRPr="004A53EB">
        <w:rPr>
          <w:rFonts w:ascii="Cambria" w:hAnsi="Cambria" w:cs="Arial"/>
          <w:sz w:val="22"/>
          <w:szCs w:val="22"/>
        </w:rPr>
        <w:t xml:space="preserve">odbernej lehote“, </w:t>
      </w:r>
      <w:r w:rsidR="00C726E2" w:rsidRPr="004A53EB">
        <w:rPr>
          <w:rFonts w:ascii="Cambria" w:hAnsi="Cambria" w:cs="Arial"/>
          <w:sz w:val="22"/>
          <w:szCs w:val="22"/>
        </w:rPr>
        <w:t>„</w:t>
      </w:r>
      <w:r w:rsidRPr="004A53EB">
        <w:rPr>
          <w:rFonts w:ascii="Cambria" w:hAnsi="Cambria" w:cs="Arial"/>
          <w:sz w:val="22"/>
          <w:szCs w:val="22"/>
        </w:rPr>
        <w:t xml:space="preserve">adresát nezastihnutý“, </w:t>
      </w:r>
      <w:r w:rsidR="00C726E2" w:rsidRPr="004A53EB">
        <w:rPr>
          <w:rFonts w:ascii="Cambria" w:hAnsi="Cambria" w:cs="Arial"/>
          <w:sz w:val="22"/>
          <w:szCs w:val="22"/>
        </w:rPr>
        <w:t>„</w:t>
      </w:r>
      <w:r w:rsidRPr="004A53EB">
        <w:rPr>
          <w:rFonts w:ascii="Cambria" w:hAnsi="Cambria" w:cs="Arial"/>
          <w:sz w:val="22"/>
          <w:szCs w:val="22"/>
        </w:rPr>
        <w:t>adresát požiadal o</w:t>
      </w:r>
      <w:r w:rsidR="00EC7949" w:rsidRPr="004A53EB">
        <w:rPr>
          <w:rFonts w:ascii="Cambria" w:hAnsi="Cambria" w:cs="Arial"/>
          <w:sz w:val="22"/>
          <w:szCs w:val="22"/>
        </w:rPr>
        <w:t> </w:t>
      </w:r>
      <w:r w:rsidRPr="004A53EB">
        <w:rPr>
          <w:rFonts w:ascii="Cambria" w:hAnsi="Cambria" w:cs="Arial"/>
          <w:sz w:val="22"/>
          <w:szCs w:val="22"/>
        </w:rPr>
        <w:t>doposielanie“, a</w:t>
      </w:r>
      <w:r w:rsidR="00C726E2" w:rsidRPr="004A53EB">
        <w:rPr>
          <w:rFonts w:ascii="Cambria" w:hAnsi="Cambria" w:cs="Arial"/>
          <w:sz w:val="22"/>
          <w:szCs w:val="22"/>
        </w:rPr>
        <w:t>lebo z</w:t>
      </w:r>
      <w:r w:rsidR="00EC7949" w:rsidRPr="004A53EB">
        <w:rPr>
          <w:rFonts w:ascii="Cambria" w:hAnsi="Cambria" w:cs="Arial"/>
          <w:sz w:val="22"/>
          <w:szCs w:val="22"/>
        </w:rPr>
        <w:t> </w:t>
      </w:r>
      <w:r w:rsidR="00C726E2" w:rsidRPr="004A53EB">
        <w:rPr>
          <w:rFonts w:ascii="Cambria" w:hAnsi="Cambria" w:cs="Arial"/>
          <w:sz w:val="22"/>
          <w:szCs w:val="22"/>
        </w:rPr>
        <w:t>akéhokoľvek iného dôvodu,</w:t>
      </w:r>
    </w:p>
    <w:p w14:paraId="74933D2F" w14:textId="397AE516" w:rsidR="00B77B54" w:rsidRPr="004A53EB" w:rsidRDefault="00B77B54" w:rsidP="009A22E4">
      <w:pPr>
        <w:pStyle w:val="Odsekzoznamu"/>
        <w:numPr>
          <w:ilvl w:val="0"/>
          <w:numId w:val="10"/>
        </w:numPr>
        <w:spacing w:before="120"/>
        <w:ind w:left="709" w:hanging="283"/>
        <w:jc w:val="both"/>
        <w:rPr>
          <w:rFonts w:ascii="Cambria" w:hAnsi="Cambria" w:cs="Arial"/>
          <w:sz w:val="22"/>
          <w:szCs w:val="22"/>
        </w:rPr>
      </w:pPr>
      <w:r w:rsidRPr="004A53EB">
        <w:rPr>
          <w:rFonts w:ascii="Cambria" w:hAnsi="Cambria" w:cs="Arial"/>
          <w:sz w:val="22"/>
          <w:szCs w:val="22"/>
        </w:rPr>
        <w:t xml:space="preserve">ak sa doručuje elektronickou poštou, deň alebo čas, kedy bolo odosielajúcej </w:t>
      </w:r>
      <w:r w:rsidR="009A22E4" w:rsidRPr="004A53EB">
        <w:rPr>
          <w:rFonts w:ascii="Cambria" w:hAnsi="Cambria" w:cs="Arial"/>
          <w:sz w:val="22"/>
          <w:szCs w:val="22"/>
        </w:rPr>
        <w:t>z</w:t>
      </w:r>
      <w:r w:rsidRPr="004A53EB">
        <w:rPr>
          <w:rFonts w:ascii="Cambria" w:hAnsi="Cambria" w:cs="Arial"/>
          <w:sz w:val="22"/>
          <w:szCs w:val="22"/>
        </w:rPr>
        <w:t>mluvnej strane doručené elektronické potvrdenie o</w:t>
      </w:r>
      <w:r w:rsidR="00EC7949" w:rsidRPr="004A53EB">
        <w:rPr>
          <w:rFonts w:ascii="Cambria" w:hAnsi="Cambria" w:cs="Arial"/>
          <w:sz w:val="22"/>
          <w:szCs w:val="22"/>
        </w:rPr>
        <w:t> </w:t>
      </w:r>
      <w:r w:rsidRPr="004A53EB">
        <w:rPr>
          <w:rFonts w:ascii="Cambria" w:hAnsi="Cambria" w:cs="Arial"/>
          <w:sz w:val="22"/>
          <w:szCs w:val="22"/>
        </w:rPr>
        <w:t xml:space="preserve">doručení, resp. prečítaní emailovej správy obsahujúcej oznámenie prijímajúcou </w:t>
      </w:r>
      <w:r w:rsidR="009A22E4" w:rsidRPr="004A53EB">
        <w:rPr>
          <w:rFonts w:ascii="Cambria" w:hAnsi="Cambria" w:cs="Arial"/>
          <w:sz w:val="22"/>
          <w:szCs w:val="22"/>
        </w:rPr>
        <w:t>z</w:t>
      </w:r>
      <w:r w:rsidRPr="004A53EB">
        <w:rPr>
          <w:rFonts w:ascii="Cambria" w:hAnsi="Cambria" w:cs="Arial"/>
          <w:sz w:val="22"/>
          <w:szCs w:val="22"/>
        </w:rPr>
        <w:t>mluvnou stranou,</w:t>
      </w:r>
    </w:p>
    <w:p w14:paraId="4F9F2092" w14:textId="4CD51128" w:rsidR="00B77B54" w:rsidRPr="004A53EB" w:rsidRDefault="00B77B54" w:rsidP="009A22E4">
      <w:pPr>
        <w:pStyle w:val="Odsekzoznamu"/>
        <w:numPr>
          <w:ilvl w:val="0"/>
          <w:numId w:val="10"/>
        </w:numPr>
        <w:spacing w:before="120"/>
        <w:ind w:left="709" w:hanging="283"/>
        <w:jc w:val="both"/>
        <w:rPr>
          <w:rFonts w:ascii="Cambria" w:hAnsi="Cambria" w:cs="Arial"/>
          <w:sz w:val="22"/>
          <w:szCs w:val="22"/>
        </w:rPr>
      </w:pPr>
      <w:r w:rsidRPr="004A53EB">
        <w:rPr>
          <w:rFonts w:ascii="Cambria" w:hAnsi="Cambria" w:cs="Arial"/>
          <w:sz w:val="22"/>
          <w:szCs w:val="22"/>
        </w:rPr>
        <w:t xml:space="preserve">ak sa doručuje osobne, deň alebo čas prijatia oznámenia prijímajúcou </w:t>
      </w:r>
      <w:r w:rsidR="009A22E4" w:rsidRPr="004A53EB">
        <w:rPr>
          <w:rFonts w:ascii="Cambria" w:hAnsi="Cambria" w:cs="Arial"/>
          <w:sz w:val="22"/>
          <w:szCs w:val="22"/>
        </w:rPr>
        <w:t>z</w:t>
      </w:r>
      <w:r w:rsidRPr="004A53EB">
        <w:rPr>
          <w:rFonts w:ascii="Cambria" w:hAnsi="Cambria" w:cs="Arial"/>
          <w:sz w:val="22"/>
          <w:szCs w:val="22"/>
        </w:rPr>
        <w:t>mluvnou stranou</w:t>
      </w:r>
      <w:r w:rsidR="009A22E4" w:rsidRPr="004A53EB">
        <w:rPr>
          <w:rFonts w:ascii="Cambria" w:hAnsi="Cambria" w:cs="Arial"/>
          <w:sz w:val="22"/>
          <w:szCs w:val="22"/>
        </w:rPr>
        <w:t>.</w:t>
      </w:r>
      <w:r w:rsidRPr="004A53EB">
        <w:rPr>
          <w:rFonts w:ascii="Cambria" w:hAnsi="Cambria" w:cs="Arial"/>
          <w:sz w:val="22"/>
          <w:szCs w:val="22"/>
        </w:rPr>
        <w:t xml:space="preserve"> </w:t>
      </w:r>
    </w:p>
    <w:p w14:paraId="7D0F3A5F" w14:textId="00DC6291" w:rsidR="0074326B" w:rsidRPr="004A53EB" w:rsidRDefault="00B77B54" w:rsidP="00BC706C">
      <w:pPr>
        <w:pStyle w:val="Odsekzoznamu"/>
        <w:numPr>
          <w:ilvl w:val="0"/>
          <w:numId w:val="8"/>
        </w:numPr>
        <w:spacing w:before="120"/>
        <w:ind w:left="425" w:hanging="425"/>
        <w:jc w:val="both"/>
        <w:rPr>
          <w:rFonts w:ascii="Cambria" w:hAnsi="Cambria" w:cs="Arial"/>
          <w:sz w:val="22"/>
          <w:szCs w:val="22"/>
        </w:rPr>
      </w:pPr>
      <w:r w:rsidRPr="004A53EB">
        <w:rPr>
          <w:rFonts w:ascii="Cambria" w:hAnsi="Cambria" w:cs="Arial"/>
          <w:sz w:val="22"/>
          <w:szCs w:val="22"/>
        </w:rPr>
        <w:t xml:space="preserve">Zhotoviteľ je povinný písomne oznamovať </w:t>
      </w:r>
      <w:r w:rsidR="009A22E4" w:rsidRPr="004A53EB">
        <w:rPr>
          <w:rFonts w:ascii="Cambria" w:hAnsi="Cambria" w:cs="Arial"/>
          <w:sz w:val="22"/>
          <w:szCs w:val="22"/>
        </w:rPr>
        <w:t>o</w:t>
      </w:r>
      <w:r w:rsidRPr="004A53EB">
        <w:rPr>
          <w:rFonts w:ascii="Cambria" w:hAnsi="Cambria" w:cs="Arial"/>
          <w:sz w:val="22"/>
          <w:szCs w:val="22"/>
        </w:rPr>
        <w:t>bjednávateľovi každú zmenu jeho identifikačných údajov uvedených v</w:t>
      </w:r>
      <w:r w:rsidR="00EC7949" w:rsidRPr="004A53EB">
        <w:rPr>
          <w:rFonts w:ascii="Cambria" w:hAnsi="Cambria" w:cs="Arial"/>
          <w:sz w:val="22"/>
          <w:szCs w:val="22"/>
        </w:rPr>
        <w:t> </w:t>
      </w:r>
      <w:r w:rsidRPr="004A53EB">
        <w:rPr>
          <w:rFonts w:ascii="Cambria" w:hAnsi="Cambria" w:cs="Arial"/>
          <w:sz w:val="22"/>
          <w:szCs w:val="22"/>
        </w:rPr>
        <w:t xml:space="preserve">záhlaví tejto </w:t>
      </w:r>
      <w:r w:rsidR="00C675A6" w:rsidRPr="004A53EB">
        <w:rPr>
          <w:rFonts w:ascii="Cambria" w:hAnsi="Cambria" w:cs="Arial"/>
          <w:sz w:val="22"/>
          <w:szCs w:val="22"/>
        </w:rPr>
        <w:t>z</w:t>
      </w:r>
      <w:r w:rsidRPr="004A53EB">
        <w:rPr>
          <w:rFonts w:ascii="Cambria" w:hAnsi="Cambria" w:cs="Arial"/>
          <w:sz w:val="22"/>
          <w:szCs w:val="22"/>
        </w:rPr>
        <w:t>mluvy, a</w:t>
      </w:r>
      <w:r w:rsidR="00EC7949" w:rsidRPr="004A53EB">
        <w:rPr>
          <w:rFonts w:ascii="Cambria" w:hAnsi="Cambria" w:cs="Arial"/>
          <w:sz w:val="22"/>
          <w:szCs w:val="22"/>
        </w:rPr>
        <w:t> </w:t>
      </w:r>
      <w:r w:rsidRPr="004A53EB">
        <w:rPr>
          <w:rFonts w:ascii="Cambria" w:hAnsi="Cambria" w:cs="Arial"/>
          <w:sz w:val="22"/>
          <w:szCs w:val="22"/>
        </w:rPr>
        <w:t>to v</w:t>
      </w:r>
      <w:r w:rsidR="00EC7949" w:rsidRPr="004A53EB">
        <w:rPr>
          <w:rFonts w:ascii="Cambria" w:hAnsi="Cambria" w:cs="Arial"/>
          <w:sz w:val="22"/>
          <w:szCs w:val="22"/>
        </w:rPr>
        <w:t> </w:t>
      </w:r>
      <w:r w:rsidRPr="004A53EB">
        <w:rPr>
          <w:rFonts w:ascii="Cambria" w:hAnsi="Cambria" w:cs="Arial"/>
          <w:sz w:val="22"/>
          <w:szCs w:val="22"/>
        </w:rPr>
        <w:t xml:space="preserve">lehote najneskôr </w:t>
      </w:r>
      <w:r w:rsidR="00FD6460" w:rsidRPr="004A53EB">
        <w:rPr>
          <w:rFonts w:ascii="Cambria" w:hAnsi="Cambria" w:cs="Arial"/>
          <w:sz w:val="22"/>
          <w:szCs w:val="22"/>
        </w:rPr>
        <w:t>päť (</w:t>
      </w:r>
      <w:r w:rsidRPr="004A53EB">
        <w:rPr>
          <w:rFonts w:ascii="Cambria" w:hAnsi="Cambria" w:cs="Arial"/>
          <w:sz w:val="22"/>
          <w:szCs w:val="22"/>
        </w:rPr>
        <w:t>5</w:t>
      </w:r>
      <w:r w:rsidR="00FD6460" w:rsidRPr="004A53EB">
        <w:rPr>
          <w:rFonts w:ascii="Cambria" w:hAnsi="Cambria" w:cs="Arial"/>
          <w:sz w:val="22"/>
          <w:szCs w:val="22"/>
        </w:rPr>
        <w:t>)</w:t>
      </w:r>
      <w:r w:rsidRPr="004A53EB">
        <w:rPr>
          <w:rFonts w:ascii="Cambria" w:hAnsi="Cambria" w:cs="Arial"/>
          <w:sz w:val="22"/>
          <w:szCs w:val="22"/>
        </w:rPr>
        <w:t xml:space="preserve"> dní odo</w:t>
      </w:r>
      <w:r w:rsidR="009478CD" w:rsidRPr="004A53EB">
        <w:rPr>
          <w:rFonts w:ascii="Cambria" w:hAnsi="Cambria" w:cs="Arial"/>
          <w:sz w:val="22"/>
          <w:szCs w:val="22"/>
        </w:rPr>
        <w:t> </w:t>
      </w:r>
      <w:r w:rsidRPr="004A53EB">
        <w:rPr>
          <w:rFonts w:ascii="Cambria" w:hAnsi="Cambria" w:cs="Arial"/>
          <w:sz w:val="22"/>
          <w:szCs w:val="22"/>
        </w:rPr>
        <w:t>dňa, kedy nastala zmena niektorého z</w:t>
      </w:r>
      <w:r w:rsidR="00EC7949" w:rsidRPr="004A53EB">
        <w:rPr>
          <w:rFonts w:ascii="Cambria" w:hAnsi="Cambria" w:cs="Arial"/>
          <w:sz w:val="22"/>
          <w:szCs w:val="22"/>
        </w:rPr>
        <w:t> </w:t>
      </w:r>
      <w:r w:rsidRPr="004A53EB">
        <w:rPr>
          <w:rFonts w:ascii="Cambria" w:hAnsi="Cambria" w:cs="Arial"/>
          <w:sz w:val="22"/>
          <w:szCs w:val="22"/>
        </w:rPr>
        <w:t>týchto údajov</w:t>
      </w:r>
      <w:r w:rsidR="00E44F4A" w:rsidRPr="004A53EB">
        <w:rPr>
          <w:rFonts w:ascii="Cambria" w:hAnsi="Cambria" w:cs="Arial"/>
          <w:sz w:val="22"/>
          <w:szCs w:val="22"/>
        </w:rPr>
        <w:t>.</w:t>
      </w:r>
      <w:r w:rsidRPr="004A53EB">
        <w:rPr>
          <w:rFonts w:ascii="Cambria" w:hAnsi="Cambria" w:cs="Arial"/>
          <w:sz w:val="22"/>
          <w:szCs w:val="22"/>
        </w:rPr>
        <w:t xml:space="preserve"> V</w:t>
      </w:r>
      <w:r w:rsidR="00EC7949" w:rsidRPr="004A53EB">
        <w:rPr>
          <w:rFonts w:ascii="Cambria" w:hAnsi="Cambria" w:cs="Arial"/>
          <w:sz w:val="22"/>
          <w:szCs w:val="22"/>
        </w:rPr>
        <w:t> </w:t>
      </w:r>
      <w:r w:rsidRPr="004A53EB">
        <w:rPr>
          <w:rFonts w:ascii="Cambria" w:hAnsi="Cambria" w:cs="Arial"/>
          <w:sz w:val="22"/>
          <w:szCs w:val="22"/>
        </w:rPr>
        <w:t xml:space="preserve">prípade, že si </w:t>
      </w:r>
      <w:r w:rsidR="00BD2A31" w:rsidRPr="004A53EB">
        <w:rPr>
          <w:rFonts w:ascii="Cambria" w:hAnsi="Cambria" w:cs="Arial"/>
          <w:sz w:val="22"/>
          <w:szCs w:val="22"/>
        </w:rPr>
        <w:t>z</w:t>
      </w:r>
      <w:r w:rsidRPr="004A53EB">
        <w:rPr>
          <w:rFonts w:ascii="Cambria" w:hAnsi="Cambria" w:cs="Arial"/>
          <w:sz w:val="22"/>
          <w:szCs w:val="22"/>
        </w:rPr>
        <w:t xml:space="preserve">hotoviteľ povinnosť podľa tohto odseku </w:t>
      </w:r>
      <w:r w:rsidR="00BD2A31" w:rsidRPr="004A53EB">
        <w:rPr>
          <w:rFonts w:ascii="Cambria" w:hAnsi="Cambria" w:cs="Arial"/>
          <w:sz w:val="22"/>
          <w:szCs w:val="22"/>
        </w:rPr>
        <w:t>z</w:t>
      </w:r>
      <w:r w:rsidRPr="004A53EB">
        <w:rPr>
          <w:rFonts w:ascii="Cambria" w:hAnsi="Cambria" w:cs="Arial"/>
          <w:sz w:val="22"/>
          <w:szCs w:val="22"/>
        </w:rPr>
        <w:t>mluvy nesplní, alebo sa dostane do</w:t>
      </w:r>
      <w:r w:rsidR="00FC4217" w:rsidRPr="004A53EB">
        <w:rPr>
          <w:rFonts w:ascii="Cambria" w:hAnsi="Cambria" w:cs="Arial"/>
          <w:sz w:val="22"/>
          <w:szCs w:val="22"/>
        </w:rPr>
        <w:t> </w:t>
      </w:r>
      <w:r w:rsidRPr="004A53EB">
        <w:rPr>
          <w:rFonts w:ascii="Cambria" w:hAnsi="Cambria" w:cs="Arial"/>
          <w:sz w:val="22"/>
          <w:szCs w:val="22"/>
        </w:rPr>
        <w:t>omeškania s</w:t>
      </w:r>
      <w:r w:rsidR="00EC7949" w:rsidRPr="004A53EB">
        <w:rPr>
          <w:rFonts w:ascii="Cambria" w:hAnsi="Cambria" w:cs="Arial"/>
          <w:sz w:val="22"/>
          <w:szCs w:val="22"/>
        </w:rPr>
        <w:t> </w:t>
      </w:r>
      <w:r w:rsidRPr="004A53EB">
        <w:rPr>
          <w:rFonts w:ascii="Cambria" w:hAnsi="Cambria" w:cs="Arial"/>
          <w:sz w:val="22"/>
          <w:szCs w:val="22"/>
        </w:rPr>
        <w:t>jej splnením v</w:t>
      </w:r>
      <w:r w:rsidR="00EC7949" w:rsidRPr="004A53EB">
        <w:rPr>
          <w:rFonts w:ascii="Cambria" w:hAnsi="Cambria" w:cs="Arial"/>
          <w:sz w:val="22"/>
          <w:szCs w:val="22"/>
        </w:rPr>
        <w:t> </w:t>
      </w:r>
      <w:r w:rsidRPr="004A53EB">
        <w:rPr>
          <w:rFonts w:ascii="Cambria" w:hAnsi="Cambria" w:cs="Arial"/>
          <w:sz w:val="22"/>
          <w:szCs w:val="22"/>
        </w:rPr>
        <w:t xml:space="preserve">čase, kedy </w:t>
      </w:r>
      <w:r w:rsidRPr="004A53EB">
        <w:rPr>
          <w:rFonts w:ascii="Cambria" w:hAnsi="Cambria" w:cs="Arial"/>
          <w:sz w:val="22"/>
          <w:szCs w:val="22"/>
        </w:rPr>
        <w:lastRenderedPageBreak/>
        <w:t xml:space="preserve">mu </w:t>
      </w:r>
      <w:r w:rsidR="00BD2A31" w:rsidRPr="004A53EB">
        <w:rPr>
          <w:rFonts w:ascii="Cambria" w:hAnsi="Cambria" w:cs="Arial"/>
          <w:sz w:val="22"/>
          <w:szCs w:val="22"/>
        </w:rPr>
        <w:t>o</w:t>
      </w:r>
      <w:r w:rsidRPr="004A53EB">
        <w:rPr>
          <w:rFonts w:ascii="Cambria" w:hAnsi="Cambria" w:cs="Arial"/>
          <w:sz w:val="22"/>
          <w:szCs w:val="22"/>
        </w:rPr>
        <w:t xml:space="preserve">bjednávateľ zašle oznámenie podľa tejto </w:t>
      </w:r>
      <w:r w:rsidR="00BD2A31" w:rsidRPr="004A53EB">
        <w:rPr>
          <w:rFonts w:ascii="Cambria" w:hAnsi="Cambria" w:cs="Arial"/>
          <w:sz w:val="22"/>
          <w:szCs w:val="22"/>
        </w:rPr>
        <w:t>z</w:t>
      </w:r>
      <w:r w:rsidRPr="004A53EB">
        <w:rPr>
          <w:rFonts w:ascii="Cambria" w:hAnsi="Cambria" w:cs="Arial"/>
          <w:sz w:val="22"/>
          <w:szCs w:val="22"/>
        </w:rPr>
        <w:t xml:space="preserve">mluvy, </w:t>
      </w:r>
      <w:r w:rsidR="00BD2A31" w:rsidRPr="004A53EB">
        <w:rPr>
          <w:rFonts w:ascii="Cambria" w:hAnsi="Cambria" w:cs="Arial"/>
          <w:sz w:val="22"/>
          <w:szCs w:val="22"/>
        </w:rPr>
        <w:t>z</w:t>
      </w:r>
      <w:r w:rsidRPr="004A53EB">
        <w:rPr>
          <w:rFonts w:ascii="Cambria" w:hAnsi="Cambria" w:cs="Arial"/>
          <w:sz w:val="22"/>
          <w:szCs w:val="22"/>
        </w:rPr>
        <w:t>hotoviteľ v</w:t>
      </w:r>
      <w:r w:rsidR="00EC7949" w:rsidRPr="004A53EB">
        <w:rPr>
          <w:rFonts w:ascii="Cambria" w:hAnsi="Cambria" w:cs="Arial"/>
          <w:sz w:val="22"/>
          <w:szCs w:val="22"/>
        </w:rPr>
        <w:t> </w:t>
      </w:r>
      <w:r w:rsidRPr="004A53EB">
        <w:rPr>
          <w:rFonts w:ascii="Cambria" w:hAnsi="Cambria" w:cs="Arial"/>
          <w:sz w:val="22"/>
          <w:szCs w:val="22"/>
        </w:rPr>
        <w:t>celom rozsahu zodpovedá za</w:t>
      </w:r>
      <w:r w:rsidR="00FC4217" w:rsidRPr="004A53EB">
        <w:rPr>
          <w:rFonts w:ascii="Cambria" w:hAnsi="Cambria" w:cs="Arial"/>
          <w:sz w:val="22"/>
          <w:szCs w:val="22"/>
        </w:rPr>
        <w:t> </w:t>
      </w:r>
      <w:r w:rsidRPr="004A53EB">
        <w:rPr>
          <w:rFonts w:ascii="Cambria" w:hAnsi="Cambria" w:cs="Arial"/>
          <w:sz w:val="22"/>
          <w:szCs w:val="22"/>
        </w:rPr>
        <w:t>to, že sa neoboznámil s</w:t>
      </w:r>
      <w:r w:rsidR="00EC7949" w:rsidRPr="004A53EB">
        <w:rPr>
          <w:rFonts w:ascii="Cambria" w:hAnsi="Cambria" w:cs="Arial"/>
          <w:sz w:val="22"/>
          <w:szCs w:val="22"/>
        </w:rPr>
        <w:t> </w:t>
      </w:r>
      <w:r w:rsidRPr="004A53EB">
        <w:rPr>
          <w:rFonts w:ascii="Cambria" w:hAnsi="Cambria" w:cs="Arial"/>
          <w:sz w:val="22"/>
          <w:szCs w:val="22"/>
        </w:rPr>
        <w:t xml:space="preserve">obsahom oznámenia odosielaného </w:t>
      </w:r>
      <w:r w:rsidR="00BD2A31" w:rsidRPr="004A53EB">
        <w:rPr>
          <w:rFonts w:ascii="Cambria" w:hAnsi="Cambria" w:cs="Arial"/>
          <w:sz w:val="22"/>
          <w:szCs w:val="22"/>
        </w:rPr>
        <w:t>o</w:t>
      </w:r>
      <w:r w:rsidRPr="004A53EB">
        <w:rPr>
          <w:rFonts w:ascii="Cambria" w:hAnsi="Cambria" w:cs="Arial"/>
          <w:sz w:val="22"/>
          <w:szCs w:val="22"/>
        </w:rPr>
        <w:t xml:space="preserve">bjednávateľom podľa tejto </w:t>
      </w:r>
      <w:r w:rsidR="00BD2A31" w:rsidRPr="004A53EB">
        <w:rPr>
          <w:rFonts w:ascii="Cambria" w:hAnsi="Cambria" w:cs="Arial"/>
          <w:sz w:val="22"/>
          <w:szCs w:val="22"/>
        </w:rPr>
        <w:t>z</w:t>
      </w:r>
      <w:r w:rsidRPr="004A53EB">
        <w:rPr>
          <w:rFonts w:ascii="Cambria" w:hAnsi="Cambria" w:cs="Arial"/>
          <w:sz w:val="22"/>
          <w:szCs w:val="22"/>
        </w:rPr>
        <w:t>mluvy a</w:t>
      </w:r>
      <w:r w:rsidR="00EC7949" w:rsidRPr="004A53EB">
        <w:rPr>
          <w:rFonts w:ascii="Cambria" w:hAnsi="Cambria" w:cs="Arial"/>
          <w:sz w:val="22"/>
          <w:szCs w:val="22"/>
        </w:rPr>
        <w:t> </w:t>
      </w:r>
      <w:r w:rsidRPr="004A53EB">
        <w:rPr>
          <w:rFonts w:ascii="Cambria" w:hAnsi="Cambria" w:cs="Arial"/>
          <w:sz w:val="22"/>
          <w:szCs w:val="22"/>
        </w:rPr>
        <w:t>má sa za</w:t>
      </w:r>
      <w:r w:rsidR="00FC4217" w:rsidRPr="004A53EB">
        <w:rPr>
          <w:rFonts w:ascii="Cambria" w:hAnsi="Cambria" w:cs="Arial"/>
          <w:sz w:val="22"/>
          <w:szCs w:val="22"/>
        </w:rPr>
        <w:t> </w:t>
      </w:r>
      <w:r w:rsidRPr="004A53EB">
        <w:rPr>
          <w:rFonts w:ascii="Cambria" w:hAnsi="Cambria" w:cs="Arial"/>
          <w:sz w:val="22"/>
          <w:szCs w:val="22"/>
        </w:rPr>
        <w:t xml:space="preserve">to, že nastali účinky náhradného doručenia podľa tejto </w:t>
      </w:r>
      <w:r w:rsidR="00BD2A31" w:rsidRPr="004A53EB">
        <w:rPr>
          <w:rFonts w:ascii="Cambria" w:hAnsi="Cambria" w:cs="Arial"/>
          <w:sz w:val="22"/>
          <w:szCs w:val="22"/>
        </w:rPr>
        <w:t>z</w:t>
      </w:r>
      <w:r w:rsidRPr="004A53EB">
        <w:rPr>
          <w:rFonts w:ascii="Cambria" w:hAnsi="Cambria" w:cs="Arial"/>
          <w:sz w:val="22"/>
          <w:szCs w:val="22"/>
        </w:rPr>
        <w:t>mluvy.</w:t>
      </w:r>
    </w:p>
    <w:p w14:paraId="5B38E40D" w14:textId="1FE5098B" w:rsidR="009C42A2" w:rsidRPr="004A53EB" w:rsidRDefault="009C42A2" w:rsidP="00A90F35">
      <w:pPr>
        <w:pStyle w:val="Nadpis2"/>
        <w:spacing w:before="120"/>
        <w:ind w:firstLine="425"/>
        <w:jc w:val="left"/>
        <w:rPr>
          <w:i w:val="0"/>
          <w:iCs w:val="0"/>
          <w:sz w:val="22"/>
          <w:szCs w:val="22"/>
          <w:lang w:val="sk-SK"/>
        </w:rPr>
      </w:pPr>
      <w:r w:rsidRPr="004A53EB">
        <w:rPr>
          <w:i w:val="0"/>
          <w:iCs w:val="0"/>
          <w:sz w:val="22"/>
          <w:szCs w:val="22"/>
          <w:lang w:val="sk-SK"/>
        </w:rPr>
        <w:t>Ochrana osobných údajov</w:t>
      </w:r>
    </w:p>
    <w:p w14:paraId="36EAB8C1" w14:textId="7DA16E0D" w:rsidR="009C42A2" w:rsidRPr="004A53EB" w:rsidRDefault="009C42A2" w:rsidP="009C42A2">
      <w:pPr>
        <w:pStyle w:val="Odsekzoznamu"/>
        <w:numPr>
          <w:ilvl w:val="0"/>
          <w:numId w:val="8"/>
        </w:numPr>
        <w:spacing w:before="120"/>
        <w:ind w:left="426" w:hanging="426"/>
        <w:jc w:val="both"/>
        <w:rPr>
          <w:rFonts w:ascii="Cambria" w:hAnsi="Cambria" w:cs="Arial"/>
          <w:sz w:val="22"/>
          <w:szCs w:val="22"/>
        </w:rPr>
      </w:pPr>
      <w:r w:rsidRPr="004A53EB">
        <w:rPr>
          <w:rFonts w:ascii="Cambria" w:hAnsi="Cambria" w:cs="Arial"/>
          <w:bCs/>
          <w:sz w:val="22"/>
        </w:rPr>
        <w:t>Zmluvné strany sú povinné dodržiavať príslušné ustanovenia Nariadenia Európskeho parlamentu a Rady (EÚ) 2016/679 o</w:t>
      </w:r>
      <w:r w:rsidR="00FC4217" w:rsidRPr="004A53EB">
        <w:rPr>
          <w:rFonts w:ascii="Cambria" w:hAnsi="Cambria" w:cs="Arial"/>
          <w:bCs/>
          <w:sz w:val="22"/>
        </w:rPr>
        <w:t> </w:t>
      </w:r>
      <w:r w:rsidRPr="004A53EB">
        <w:rPr>
          <w:rFonts w:ascii="Cambria" w:hAnsi="Cambria" w:cs="Arial"/>
          <w:bCs/>
          <w:sz w:val="22"/>
        </w:rPr>
        <w:t>ochrane fyzických osôb pri</w:t>
      </w:r>
      <w:r w:rsidR="00FC4217" w:rsidRPr="004A53EB">
        <w:rPr>
          <w:rFonts w:ascii="Cambria" w:hAnsi="Cambria" w:cs="Arial"/>
          <w:bCs/>
          <w:sz w:val="22"/>
        </w:rPr>
        <w:t> </w:t>
      </w:r>
      <w:r w:rsidRPr="004A53EB">
        <w:rPr>
          <w:rFonts w:ascii="Cambria" w:hAnsi="Cambria" w:cs="Arial"/>
          <w:bCs/>
          <w:sz w:val="22"/>
        </w:rPr>
        <w:t>spracúvaní osobných údajov a</w:t>
      </w:r>
      <w:r w:rsidR="00FC4217" w:rsidRPr="004A53EB">
        <w:rPr>
          <w:rFonts w:ascii="Cambria" w:hAnsi="Cambria" w:cs="Arial"/>
          <w:bCs/>
          <w:sz w:val="22"/>
        </w:rPr>
        <w:t> </w:t>
      </w:r>
      <w:r w:rsidRPr="004A53EB">
        <w:rPr>
          <w:rFonts w:ascii="Cambria" w:hAnsi="Cambria" w:cs="Arial"/>
          <w:bCs/>
          <w:sz w:val="22"/>
        </w:rPr>
        <w:t>o</w:t>
      </w:r>
      <w:r w:rsidR="00FC4217" w:rsidRPr="004A53EB">
        <w:rPr>
          <w:rFonts w:ascii="Cambria" w:hAnsi="Cambria" w:cs="Arial"/>
          <w:bCs/>
          <w:sz w:val="22"/>
        </w:rPr>
        <w:t> </w:t>
      </w:r>
      <w:r w:rsidRPr="004A53EB">
        <w:rPr>
          <w:rFonts w:ascii="Cambria" w:hAnsi="Cambria" w:cs="Arial"/>
          <w:bCs/>
          <w:sz w:val="22"/>
        </w:rPr>
        <w:t>voľnom pohybe takýchto údajov a zákona č.</w:t>
      </w:r>
      <w:r w:rsidR="00FC4217" w:rsidRPr="004A53EB">
        <w:rPr>
          <w:rFonts w:ascii="Cambria" w:hAnsi="Cambria" w:cs="Arial"/>
          <w:bCs/>
          <w:sz w:val="22"/>
        </w:rPr>
        <w:t> </w:t>
      </w:r>
      <w:r w:rsidRPr="004A53EB">
        <w:rPr>
          <w:rFonts w:ascii="Cambria" w:hAnsi="Cambria" w:cs="Arial"/>
          <w:bCs/>
          <w:sz w:val="22"/>
        </w:rPr>
        <w:t>18/2018 Z.</w:t>
      </w:r>
      <w:r w:rsidR="00FC4217" w:rsidRPr="004A53EB">
        <w:rPr>
          <w:rFonts w:ascii="Cambria" w:hAnsi="Cambria" w:cs="Arial"/>
          <w:bCs/>
          <w:sz w:val="22"/>
        </w:rPr>
        <w:t> </w:t>
      </w:r>
      <w:r w:rsidRPr="004A53EB">
        <w:rPr>
          <w:rFonts w:ascii="Cambria" w:hAnsi="Cambria" w:cs="Arial"/>
          <w:bCs/>
          <w:sz w:val="22"/>
        </w:rPr>
        <w:t>z. o</w:t>
      </w:r>
      <w:r w:rsidR="00FC4217" w:rsidRPr="004A53EB">
        <w:rPr>
          <w:rFonts w:ascii="Cambria" w:hAnsi="Cambria" w:cs="Arial"/>
          <w:bCs/>
          <w:sz w:val="22"/>
        </w:rPr>
        <w:t> </w:t>
      </w:r>
      <w:r w:rsidRPr="004A53EB">
        <w:rPr>
          <w:rFonts w:ascii="Cambria" w:hAnsi="Cambria" w:cs="Arial"/>
          <w:bCs/>
          <w:sz w:val="22"/>
        </w:rPr>
        <w:t>ochrane osobných údajov. Zhotoviteľ podpisom tejto zmluvy prehlasuje, že bol oboznámený s</w:t>
      </w:r>
      <w:r w:rsidR="00137CE9" w:rsidRPr="004A53EB">
        <w:rPr>
          <w:rFonts w:ascii="Cambria" w:hAnsi="Cambria" w:cs="Arial"/>
          <w:bCs/>
          <w:sz w:val="22"/>
        </w:rPr>
        <w:t> </w:t>
      </w:r>
      <w:r w:rsidRPr="004A53EB">
        <w:rPr>
          <w:rFonts w:ascii="Cambria" w:hAnsi="Cambria" w:cs="Arial"/>
          <w:bCs/>
          <w:sz w:val="22"/>
        </w:rPr>
        <w:t>informáciami podľa článku 13 Nariadenia Európskeho parlamentu a Rady (EÚ) 2016/679 o</w:t>
      </w:r>
      <w:r w:rsidR="00FC4217" w:rsidRPr="004A53EB">
        <w:rPr>
          <w:rFonts w:ascii="Cambria" w:hAnsi="Cambria" w:cs="Arial"/>
          <w:bCs/>
          <w:sz w:val="22"/>
        </w:rPr>
        <w:t> </w:t>
      </w:r>
      <w:r w:rsidRPr="004A53EB">
        <w:rPr>
          <w:rFonts w:ascii="Cambria" w:hAnsi="Cambria" w:cs="Arial"/>
          <w:bCs/>
          <w:sz w:val="22"/>
        </w:rPr>
        <w:t>ochrane fyzických osôb pri</w:t>
      </w:r>
      <w:r w:rsidR="00FC4217" w:rsidRPr="004A53EB">
        <w:rPr>
          <w:rFonts w:ascii="Cambria" w:hAnsi="Cambria" w:cs="Arial"/>
          <w:bCs/>
          <w:sz w:val="22"/>
        </w:rPr>
        <w:t> </w:t>
      </w:r>
      <w:r w:rsidRPr="004A53EB">
        <w:rPr>
          <w:rFonts w:ascii="Cambria" w:hAnsi="Cambria" w:cs="Arial"/>
          <w:bCs/>
          <w:sz w:val="22"/>
        </w:rPr>
        <w:t>spracúvaní osobných údajov zverejnenými na</w:t>
      </w:r>
      <w:r w:rsidR="00FC4217" w:rsidRPr="004A53EB">
        <w:rPr>
          <w:rFonts w:ascii="Cambria" w:hAnsi="Cambria" w:cs="Arial"/>
          <w:bCs/>
          <w:sz w:val="22"/>
        </w:rPr>
        <w:t> </w:t>
      </w:r>
      <w:r w:rsidRPr="004A53EB">
        <w:rPr>
          <w:rFonts w:ascii="Cambria" w:hAnsi="Cambria" w:cs="Arial"/>
          <w:bCs/>
          <w:sz w:val="22"/>
        </w:rPr>
        <w:t>webovom sídle objednávateľa (www.kosice.sk).</w:t>
      </w:r>
    </w:p>
    <w:p w14:paraId="3675B77A" w14:textId="43CA0C5F" w:rsidR="00E709A8" w:rsidRPr="004A53EB" w:rsidRDefault="00E709A8" w:rsidP="00A90F35">
      <w:pPr>
        <w:pStyle w:val="Nadpis2"/>
        <w:spacing w:before="120"/>
        <w:ind w:firstLine="425"/>
        <w:jc w:val="left"/>
        <w:rPr>
          <w:i w:val="0"/>
          <w:iCs w:val="0"/>
          <w:sz w:val="22"/>
          <w:szCs w:val="22"/>
          <w:lang w:val="sk-SK"/>
        </w:rPr>
      </w:pPr>
      <w:r w:rsidRPr="004A53EB">
        <w:rPr>
          <w:i w:val="0"/>
          <w:iCs w:val="0"/>
          <w:sz w:val="22"/>
          <w:szCs w:val="22"/>
          <w:lang w:val="sk-SK"/>
        </w:rPr>
        <w:t>Protikorupčná doložka</w:t>
      </w:r>
    </w:p>
    <w:p w14:paraId="42E2F548" w14:textId="66683A5C" w:rsidR="007413A1" w:rsidRPr="004A53EB" w:rsidRDefault="007413A1" w:rsidP="00E30AD0">
      <w:pPr>
        <w:pStyle w:val="Odsekzoznamu"/>
        <w:numPr>
          <w:ilvl w:val="0"/>
          <w:numId w:val="8"/>
        </w:numPr>
        <w:spacing w:before="120"/>
        <w:ind w:left="426" w:hanging="426"/>
        <w:jc w:val="both"/>
        <w:rPr>
          <w:rFonts w:ascii="Cambria" w:hAnsi="Cambria" w:cs="Arial"/>
          <w:sz w:val="22"/>
          <w:szCs w:val="22"/>
        </w:rPr>
      </w:pPr>
      <w:r w:rsidRPr="004A53EB">
        <w:rPr>
          <w:rFonts w:ascii="Cambria" w:hAnsi="Cambria" w:cs="Arial"/>
          <w:sz w:val="22"/>
          <w:szCs w:val="22"/>
        </w:rPr>
        <w:t>Pri</w:t>
      </w:r>
      <w:r w:rsidR="004744FC" w:rsidRPr="004A53EB">
        <w:rPr>
          <w:rFonts w:ascii="Cambria" w:hAnsi="Cambria" w:cs="Arial"/>
          <w:sz w:val="22"/>
          <w:szCs w:val="22"/>
        </w:rPr>
        <w:t> </w:t>
      </w:r>
      <w:r w:rsidRPr="004A53EB">
        <w:rPr>
          <w:rFonts w:ascii="Cambria" w:hAnsi="Cambria" w:cs="Arial"/>
          <w:sz w:val="22"/>
          <w:szCs w:val="22"/>
        </w:rPr>
        <w:t>plnení tejto zmluvy sa zhotoviteľ zaväzuje zaviesť a vykonávať všetky nevyhnutné a vhodné postupy a opatrenia vedúce k</w:t>
      </w:r>
      <w:r w:rsidR="004744FC" w:rsidRPr="004A53EB">
        <w:rPr>
          <w:rFonts w:ascii="Cambria" w:hAnsi="Cambria" w:cs="Arial"/>
          <w:sz w:val="22"/>
          <w:szCs w:val="22"/>
        </w:rPr>
        <w:t> </w:t>
      </w:r>
      <w:r w:rsidRPr="004A53EB">
        <w:rPr>
          <w:rFonts w:ascii="Cambria" w:hAnsi="Cambria" w:cs="Arial"/>
          <w:sz w:val="22"/>
          <w:szCs w:val="22"/>
        </w:rPr>
        <w:t>zabráneniu protispoločenskej činnosti, vrátane korupcie. Zhotoviteľ vyhlasuje, že podľa jeho vedomostí žiaden z</w:t>
      </w:r>
      <w:r w:rsidR="004744FC" w:rsidRPr="004A53EB">
        <w:rPr>
          <w:rFonts w:ascii="Cambria" w:hAnsi="Cambria" w:cs="Arial"/>
          <w:sz w:val="22"/>
          <w:szCs w:val="22"/>
        </w:rPr>
        <w:t> </w:t>
      </w:r>
      <w:r w:rsidRPr="004A53EB">
        <w:rPr>
          <w:rFonts w:ascii="Cambria" w:hAnsi="Cambria" w:cs="Arial"/>
          <w:sz w:val="22"/>
          <w:szCs w:val="22"/>
        </w:rPr>
        <w:t>jeho predstaviteľov, zástupcov, zamestnancov alebo iných osôb konajúcich v</w:t>
      </w:r>
      <w:r w:rsidR="004744FC" w:rsidRPr="004A53EB">
        <w:rPr>
          <w:rFonts w:ascii="Cambria" w:hAnsi="Cambria" w:cs="Arial"/>
          <w:sz w:val="22"/>
          <w:szCs w:val="22"/>
        </w:rPr>
        <w:t> </w:t>
      </w:r>
      <w:r w:rsidRPr="004A53EB">
        <w:rPr>
          <w:rFonts w:ascii="Cambria" w:hAnsi="Cambria" w:cs="Arial"/>
          <w:sz w:val="22"/>
          <w:szCs w:val="22"/>
        </w:rPr>
        <w:t>jeho mene v</w:t>
      </w:r>
      <w:r w:rsidR="004744FC" w:rsidRPr="004A53EB">
        <w:rPr>
          <w:rFonts w:ascii="Cambria" w:hAnsi="Cambria" w:cs="Arial"/>
          <w:sz w:val="22"/>
          <w:szCs w:val="22"/>
        </w:rPr>
        <w:t> </w:t>
      </w:r>
      <w:r w:rsidRPr="004A53EB">
        <w:rPr>
          <w:rFonts w:ascii="Cambria" w:hAnsi="Cambria" w:cs="Arial"/>
          <w:sz w:val="22"/>
          <w:szCs w:val="22"/>
        </w:rPr>
        <w:t>súvislosti s</w:t>
      </w:r>
      <w:r w:rsidR="004744FC" w:rsidRPr="004A53EB">
        <w:rPr>
          <w:rFonts w:ascii="Cambria" w:hAnsi="Cambria" w:cs="Arial"/>
          <w:sz w:val="22"/>
          <w:szCs w:val="22"/>
        </w:rPr>
        <w:t> </w:t>
      </w:r>
      <w:r w:rsidRPr="004A53EB">
        <w:rPr>
          <w:rFonts w:ascii="Cambria" w:hAnsi="Cambria" w:cs="Arial"/>
          <w:sz w:val="22"/>
          <w:szCs w:val="22"/>
        </w:rPr>
        <w:t>uzavretím zmluvy a plnení záväzkov na</w:t>
      </w:r>
      <w:r w:rsidR="004744FC" w:rsidRPr="004A53EB">
        <w:rPr>
          <w:rFonts w:ascii="Cambria" w:hAnsi="Cambria" w:cs="Arial"/>
          <w:sz w:val="22"/>
          <w:szCs w:val="22"/>
        </w:rPr>
        <w:t> </w:t>
      </w:r>
      <w:r w:rsidRPr="004A53EB">
        <w:rPr>
          <w:rFonts w:ascii="Cambria" w:hAnsi="Cambria" w:cs="Arial"/>
          <w:sz w:val="22"/>
          <w:szCs w:val="22"/>
        </w:rPr>
        <w:t>základe zmluvy neponúkal, neponúka a ani nebude priamo alebo nepriamo ponúkať, dávať, vyžadovať ani prijímať finančné prostriedky alebo akékoľvek oceniteľné hodnoty, alebo poskytovať akékoľvek výhody, dary alebo pohostenia zamestnancov ani predstaviteľom objednávateľa (pričom na</w:t>
      </w:r>
      <w:r w:rsidR="004744FC" w:rsidRPr="004A53EB">
        <w:rPr>
          <w:rFonts w:ascii="Cambria" w:hAnsi="Cambria" w:cs="Arial"/>
          <w:sz w:val="22"/>
          <w:szCs w:val="22"/>
        </w:rPr>
        <w:t> </w:t>
      </w:r>
      <w:r w:rsidRPr="004A53EB">
        <w:rPr>
          <w:rFonts w:ascii="Cambria" w:hAnsi="Cambria" w:cs="Arial"/>
          <w:sz w:val="22"/>
          <w:szCs w:val="22"/>
        </w:rPr>
        <w:t>tento účel sa predstaviteľom objednávateľa rozumejú aj poslanci Mestského zastupiteľstva v</w:t>
      </w:r>
      <w:r w:rsidR="004744FC" w:rsidRPr="004A53EB">
        <w:rPr>
          <w:rFonts w:ascii="Cambria" w:hAnsi="Cambria" w:cs="Arial"/>
          <w:sz w:val="22"/>
          <w:szCs w:val="22"/>
        </w:rPr>
        <w:t> </w:t>
      </w:r>
      <w:r w:rsidRPr="004A53EB">
        <w:rPr>
          <w:rFonts w:ascii="Cambria" w:hAnsi="Cambria" w:cs="Arial"/>
          <w:sz w:val="22"/>
          <w:szCs w:val="22"/>
        </w:rPr>
        <w:t>Košiciach), za</w:t>
      </w:r>
      <w:r w:rsidR="00841B89" w:rsidRPr="004A53EB">
        <w:rPr>
          <w:rFonts w:ascii="Cambria" w:hAnsi="Cambria" w:cs="Arial"/>
          <w:sz w:val="22"/>
          <w:szCs w:val="22"/>
        </w:rPr>
        <w:t> </w:t>
      </w:r>
      <w:r w:rsidRPr="004A53EB">
        <w:rPr>
          <w:rFonts w:ascii="Cambria" w:hAnsi="Cambria" w:cs="Arial"/>
          <w:sz w:val="22"/>
          <w:szCs w:val="22"/>
        </w:rPr>
        <w:t>účelom ovplyvňovať konanie takejto osoby v</w:t>
      </w:r>
      <w:r w:rsidR="004744FC" w:rsidRPr="004A53EB">
        <w:rPr>
          <w:rFonts w:ascii="Cambria" w:hAnsi="Cambria" w:cs="Arial"/>
          <w:sz w:val="22"/>
          <w:szCs w:val="22"/>
        </w:rPr>
        <w:t> </w:t>
      </w:r>
      <w:r w:rsidRPr="004A53EB">
        <w:rPr>
          <w:rFonts w:ascii="Cambria" w:hAnsi="Cambria" w:cs="Arial"/>
          <w:sz w:val="22"/>
          <w:szCs w:val="22"/>
        </w:rPr>
        <w:t>jej funkcii, s</w:t>
      </w:r>
      <w:r w:rsidR="004744FC" w:rsidRPr="004A53EB">
        <w:rPr>
          <w:rFonts w:ascii="Cambria" w:hAnsi="Cambria" w:cs="Arial"/>
          <w:sz w:val="22"/>
          <w:szCs w:val="22"/>
        </w:rPr>
        <w:t> </w:t>
      </w:r>
      <w:r w:rsidRPr="004A53EB">
        <w:rPr>
          <w:rFonts w:ascii="Cambria" w:hAnsi="Cambria" w:cs="Arial"/>
          <w:sz w:val="22"/>
          <w:szCs w:val="22"/>
        </w:rPr>
        <w:t>využitím odmeňovania, alebo navádzania k nekorektnému výkonu príslušnej funkcie alebo činnosti akoukoľvek osobou, za</w:t>
      </w:r>
      <w:r w:rsidR="00841B89" w:rsidRPr="004A53EB">
        <w:rPr>
          <w:rFonts w:ascii="Cambria" w:hAnsi="Cambria" w:cs="Arial"/>
          <w:sz w:val="22"/>
          <w:szCs w:val="22"/>
        </w:rPr>
        <w:t> </w:t>
      </w:r>
      <w:r w:rsidRPr="004A53EB">
        <w:rPr>
          <w:rFonts w:ascii="Cambria" w:hAnsi="Cambria" w:cs="Arial"/>
          <w:sz w:val="22"/>
          <w:szCs w:val="22"/>
        </w:rPr>
        <w:t>účelom získania alebo udržania výhody pri</w:t>
      </w:r>
      <w:r w:rsidR="00841B89" w:rsidRPr="004A53EB">
        <w:rPr>
          <w:rFonts w:ascii="Cambria" w:hAnsi="Cambria" w:cs="Arial"/>
          <w:sz w:val="22"/>
          <w:szCs w:val="22"/>
        </w:rPr>
        <w:t> </w:t>
      </w:r>
      <w:r w:rsidRPr="004A53EB">
        <w:rPr>
          <w:rFonts w:ascii="Cambria" w:hAnsi="Cambria" w:cs="Arial"/>
          <w:sz w:val="22"/>
          <w:szCs w:val="22"/>
        </w:rPr>
        <w:t>výkone činnosti zhotoviteľa. Zhotoviteľ sa zaväzuje okamžite oznámiť primeranou formou zástupcovi objednávateľa akékoľvek podozrenie na porušenie ustanovenia tohto odseku (na</w:t>
      </w:r>
      <w:r w:rsidR="004744FC" w:rsidRPr="004A53EB">
        <w:rPr>
          <w:rFonts w:ascii="Cambria" w:hAnsi="Cambria" w:cs="Arial"/>
          <w:sz w:val="22"/>
          <w:szCs w:val="22"/>
        </w:rPr>
        <w:t> </w:t>
      </w:r>
      <w:r w:rsidRPr="004A53EB">
        <w:rPr>
          <w:rFonts w:ascii="Cambria" w:hAnsi="Cambria" w:cs="Arial"/>
          <w:sz w:val="22"/>
          <w:szCs w:val="22"/>
        </w:rPr>
        <w:t>emailovú adresu obcianskalinka@kosice.sk) a byť plne súčinný pri</w:t>
      </w:r>
      <w:r w:rsidR="004744FC" w:rsidRPr="004A53EB">
        <w:rPr>
          <w:rFonts w:ascii="Cambria" w:hAnsi="Cambria" w:cs="Arial"/>
          <w:sz w:val="22"/>
          <w:szCs w:val="22"/>
        </w:rPr>
        <w:t> </w:t>
      </w:r>
      <w:r w:rsidRPr="004A53EB">
        <w:rPr>
          <w:rFonts w:ascii="Cambria" w:hAnsi="Cambria" w:cs="Arial"/>
          <w:sz w:val="22"/>
          <w:szCs w:val="22"/>
        </w:rPr>
        <w:t>dôkladnom vyšetrení podozrenia.</w:t>
      </w:r>
    </w:p>
    <w:p w14:paraId="7F075301" w14:textId="16DA5856" w:rsidR="00E709A8" w:rsidRPr="004A53EB" w:rsidRDefault="007413A1" w:rsidP="00E30AD0">
      <w:pPr>
        <w:pStyle w:val="Odsekzoznamu"/>
        <w:numPr>
          <w:ilvl w:val="0"/>
          <w:numId w:val="8"/>
        </w:numPr>
        <w:spacing w:before="120"/>
        <w:ind w:left="426" w:hanging="426"/>
        <w:jc w:val="both"/>
        <w:rPr>
          <w:rFonts w:ascii="Cambria" w:hAnsi="Cambria" w:cs="Arial"/>
          <w:sz w:val="22"/>
          <w:szCs w:val="22"/>
        </w:rPr>
      </w:pPr>
      <w:r w:rsidRPr="004A53EB">
        <w:rPr>
          <w:rFonts w:ascii="Cambria" w:hAnsi="Cambria" w:cs="Arial"/>
          <w:sz w:val="22"/>
          <w:szCs w:val="22"/>
        </w:rPr>
        <w:t>V</w:t>
      </w:r>
      <w:r w:rsidR="004744FC" w:rsidRPr="004A53EB">
        <w:rPr>
          <w:rFonts w:ascii="Cambria" w:hAnsi="Cambria" w:cs="Arial"/>
          <w:sz w:val="22"/>
          <w:szCs w:val="22"/>
        </w:rPr>
        <w:t> </w:t>
      </w:r>
      <w:r w:rsidRPr="004A53EB">
        <w:rPr>
          <w:rFonts w:ascii="Cambria" w:hAnsi="Cambria" w:cs="Arial"/>
          <w:sz w:val="22"/>
          <w:szCs w:val="22"/>
        </w:rPr>
        <w:t>prípade porušenia povinnosti zhotoviteľa podľa predchádzajúceho odseku je objednávateľ oprávnený odstúpiť od</w:t>
      </w:r>
      <w:r w:rsidR="00FF73DF" w:rsidRPr="004A53EB">
        <w:rPr>
          <w:rFonts w:ascii="Cambria" w:hAnsi="Cambria" w:cs="Arial"/>
          <w:sz w:val="22"/>
          <w:szCs w:val="22"/>
        </w:rPr>
        <w:t> </w:t>
      </w:r>
      <w:r w:rsidRPr="004A53EB">
        <w:rPr>
          <w:rFonts w:ascii="Cambria" w:hAnsi="Cambria" w:cs="Arial"/>
          <w:sz w:val="22"/>
          <w:szCs w:val="22"/>
        </w:rPr>
        <w:t>zmluvy bez</w:t>
      </w:r>
      <w:r w:rsidR="00FF73DF" w:rsidRPr="004A53EB">
        <w:rPr>
          <w:rFonts w:ascii="Cambria" w:hAnsi="Cambria" w:cs="Arial"/>
          <w:sz w:val="22"/>
          <w:szCs w:val="22"/>
        </w:rPr>
        <w:t> </w:t>
      </w:r>
      <w:r w:rsidRPr="004A53EB">
        <w:rPr>
          <w:rFonts w:ascii="Cambria" w:hAnsi="Cambria" w:cs="Arial"/>
          <w:sz w:val="22"/>
          <w:szCs w:val="22"/>
        </w:rPr>
        <w:t>predchádzajúceho písomného upozornenia, a to s</w:t>
      </w:r>
      <w:r w:rsidR="00FF73DF" w:rsidRPr="004A53EB">
        <w:rPr>
          <w:rFonts w:ascii="Cambria" w:hAnsi="Cambria" w:cs="Arial"/>
          <w:sz w:val="22"/>
          <w:szCs w:val="22"/>
        </w:rPr>
        <w:t> </w:t>
      </w:r>
      <w:r w:rsidRPr="004A53EB">
        <w:rPr>
          <w:rFonts w:ascii="Cambria" w:hAnsi="Cambria" w:cs="Arial"/>
          <w:sz w:val="22"/>
          <w:szCs w:val="22"/>
        </w:rPr>
        <w:t>okamžitou platnosťou bez</w:t>
      </w:r>
      <w:r w:rsidR="00FF73DF" w:rsidRPr="004A53EB">
        <w:rPr>
          <w:rFonts w:ascii="Cambria" w:hAnsi="Cambria" w:cs="Arial"/>
          <w:sz w:val="22"/>
          <w:szCs w:val="22"/>
        </w:rPr>
        <w:t> </w:t>
      </w:r>
      <w:r w:rsidRPr="004A53EB">
        <w:rPr>
          <w:rFonts w:ascii="Cambria" w:hAnsi="Cambria" w:cs="Arial"/>
          <w:sz w:val="22"/>
          <w:szCs w:val="22"/>
        </w:rPr>
        <w:t>toho, aby zhotoviteľovi vznikol akýkoľvek nárok zo</w:t>
      </w:r>
      <w:r w:rsidR="00FF73DF" w:rsidRPr="004A53EB">
        <w:rPr>
          <w:rFonts w:ascii="Cambria" w:hAnsi="Cambria" w:cs="Arial"/>
          <w:sz w:val="22"/>
          <w:szCs w:val="22"/>
        </w:rPr>
        <w:t> </w:t>
      </w:r>
      <w:r w:rsidRPr="004A53EB">
        <w:rPr>
          <w:rFonts w:ascii="Cambria" w:hAnsi="Cambria" w:cs="Arial"/>
          <w:sz w:val="22"/>
          <w:szCs w:val="22"/>
        </w:rPr>
        <w:t>zodpovednosti za</w:t>
      </w:r>
      <w:r w:rsidR="001E597E" w:rsidRPr="004A53EB">
        <w:rPr>
          <w:rFonts w:ascii="Cambria" w:hAnsi="Cambria" w:cs="Arial"/>
          <w:sz w:val="22"/>
          <w:szCs w:val="22"/>
        </w:rPr>
        <w:t> </w:t>
      </w:r>
      <w:r w:rsidRPr="004A53EB">
        <w:rPr>
          <w:rFonts w:ascii="Cambria" w:hAnsi="Cambria" w:cs="Arial"/>
          <w:sz w:val="22"/>
          <w:szCs w:val="22"/>
        </w:rPr>
        <w:t xml:space="preserve"> odstúpenie objednávateľa od</w:t>
      </w:r>
      <w:r w:rsidR="001E597E" w:rsidRPr="004A53EB">
        <w:rPr>
          <w:rFonts w:ascii="Cambria" w:hAnsi="Cambria" w:cs="Arial"/>
          <w:sz w:val="22"/>
          <w:szCs w:val="22"/>
        </w:rPr>
        <w:t> </w:t>
      </w:r>
      <w:r w:rsidRPr="004A53EB">
        <w:rPr>
          <w:rFonts w:ascii="Cambria" w:hAnsi="Cambria" w:cs="Arial"/>
          <w:sz w:val="22"/>
          <w:szCs w:val="22"/>
        </w:rPr>
        <w:t>zmluvy. Zhotoviteľ sa zaväzuje, že ak bude preukázané protispoločenské konanie alebo porušenie protikorupčného správania, nahradí škodu objednávateľovi v</w:t>
      </w:r>
      <w:r w:rsidR="001E597E" w:rsidRPr="004A53EB">
        <w:rPr>
          <w:rFonts w:ascii="Cambria" w:hAnsi="Cambria" w:cs="Arial"/>
          <w:sz w:val="22"/>
          <w:szCs w:val="22"/>
        </w:rPr>
        <w:t> </w:t>
      </w:r>
      <w:r w:rsidRPr="004A53EB">
        <w:rPr>
          <w:rFonts w:ascii="Cambria" w:hAnsi="Cambria" w:cs="Arial"/>
          <w:sz w:val="22"/>
          <w:szCs w:val="22"/>
        </w:rPr>
        <w:t>maximálne možnom rozsahu podľa platných právnych predpisov za</w:t>
      </w:r>
      <w:r w:rsidR="00B27E84" w:rsidRPr="004A53EB">
        <w:rPr>
          <w:rFonts w:ascii="Cambria" w:hAnsi="Cambria" w:cs="Arial"/>
          <w:sz w:val="22"/>
          <w:szCs w:val="22"/>
        </w:rPr>
        <w:t> </w:t>
      </w:r>
      <w:r w:rsidRPr="004A53EB">
        <w:rPr>
          <w:rFonts w:ascii="Cambria" w:hAnsi="Cambria" w:cs="Arial"/>
          <w:sz w:val="22"/>
          <w:szCs w:val="22"/>
        </w:rPr>
        <w:t>akúkoľvek stratu, ujmu, poškodenie alebo nahradí náklady vzniknuté v súvislosti s porušením povinnosti zhotoviteľa podľa predchádzajúceho odseku.</w:t>
      </w:r>
    </w:p>
    <w:p w14:paraId="6BD309A7" w14:textId="6DD3DFBF" w:rsidR="00B77B54" w:rsidRPr="004A53EB" w:rsidRDefault="00B77B54" w:rsidP="00640753">
      <w:pPr>
        <w:pStyle w:val="Nadpis1"/>
        <w:numPr>
          <w:ilvl w:val="0"/>
          <w:numId w:val="57"/>
        </w:numPr>
        <w:spacing w:before="600" w:after="240"/>
        <w:jc w:val="center"/>
        <w:rPr>
          <w:sz w:val="22"/>
          <w:szCs w:val="22"/>
        </w:rPr>
      </w:pPr>
      <w:r w:rsidRPr="004A53EB">
        <w:rPr>
          <w:sz w:val="22"/>
          <w:szCs w:val="22"/>
        </w:rPr>
        <w:t xml:space="preserve">TRVANIE </w:t>
      </w:r>
      <w:r w:rsidR="00EF304E" w:rsidRPr="004A53EB">
        <w:rPr>
          <w:sz w:val="22"/>
          <w:szCs w:val="22"/>
        </w:rPr>
        <w:t>A UKONČENIE</w:t>
      </w:r>
      <w:r w:rsidRPr="004A53EB">
        <w:rPr>
          <w:sz w:val="22"/>
          <w:szCs w:val="22"/>
        </w:rPr>
        <w:t xml:space="preserve"> ZMLUVNÉHO VZŤAHU</w:t>
      </w:r>
    </w:p>
    <w:p w14:paraId="240E505F" w14:textId="3735F233" w:rsidR="00EB78DA" w:rsidRPr="004A53EB" w:rsidRDefault="00E069A1" w:rsidP="00BC706C">
      <w:pPr>
        <w:pStyle w:val="Zkladntext"/>
        <w:numPr>
          <w:ilvl w:val="0"/>
          <w:numId w:val="11"/>
        </w:numPr>
        <w:spacing w:before="120" w:line="240" w:lineRule="auto"/>
        <w:ind w:left="425" w:hanging="425"/>
        <w:rPr>
          <w:rFonts w:ascii="Cambria" w:hAnsi="Cambria" w:cs="Arial"/>
          <w:sz w:val="22"/>
          <w:szCs w:val="22"/>
          <w:lang w:val="sk-SK"/>
        </w:rPr>
      </w:pPr>
      <w:r w:rsidRPr="004A53EB">
        <w:rPr>
          <w:rFonts w:ascii="Cambria" w:hAnsi="Cambria" w:cs="Arial"/>
          <w:sz w:val="22"/>
          <w:szCs w:val="22"/>
          <w:lang w:val="sk-SK"/>
        </w:rPr>
        <w:t xml:space="preserve">Zmluva nadobúda </w:t>
      </w:r>
      <w:r w:rsidR="00EF304E" w:rsidRPr="004A53EB">
        <w:rPr>
          <w:rFonts w:ascii="Cambria" w:hAnsi="Cambria" w:cs="Arial"/>
          <w:sz w:val="22"/>
          <w:szCs w:val="22"/>
          <w:lang w:val="sk-SK"/>
        </w:rPr>
        <w:t xml:space="preserve">platnosť dňom podpisu všetkými zmluvnými stranami a </w:t>
      </w:r>
      <w:r w:rsidRPr="004A53EB">
        <w:rPr>
          <w:rFonts w:ascii="Cambria" w:hAnsi="Cambria" w:cs="Arial"/>
          <w:sz w:val="22"/>
          <w:szCs w:val="22"/>
          <w:lang w:val="sk-SK"/>
        </w:rPr>
        <w:t>účinnosť</w:t>
      </w:r>
      <w:r w:rsidR="0028216A" w:rsidRPr="004A53EB">
        <w:rPr>
          <w:rFonts w:ascii="Cambria" w:hAnsi="Cambria" w:cs="Arial"/>
          <w:sz w:val="22"/>
          <w:szCs w:val="22"/>
          <w:lang w:val="sk-SK"/>
        </w:rPr>
        <w:t xml:space="preserve"> dňom nasledujúcim po</w:t>
      </w:r>
      <w:r w:rsidR="001E597E" w:rsidRPr="004A53EB">
        <w:rPr>
          <w:rFonts w:ascii="Cambria" w:hAnsi="Cambria" w:cs="Arial"/>
          <w:sz w:val="22"/>
          <w:szCs w:val="22"/>
          <w:lang w:val="sk-SK"/>
        </w:rPr>
        <w:t> </w:t>
      </w:r>
      <w:r w:rsidR="0028216A" w:rsidRPr="004A53EB">
        <w:rPr>
          <w:rFonts w:ascii="Cambria" w:hAnsi="Cambria" w:cs="Arial"/>
          <w:sz w:val="22"/>
          <w:szCs w:val="22"/>
          <w:lang w:val="sk-SK"/>
        </w:rPr>
        <w:t xml:space="preserve">dni jej zverejnenia v Centrálnom registri zmlúv, </w:t>
      </w:r>
      <w:r w:rsidR="0002510E" w:rsidRPr="004A53EB">
        <w:rPr>
          <w:rFonts w:ascii="Cambria" w:hAnsi="Cambria" w:cs="Arial"/>
          <w:sz w:val="22"/>
          <w:szCs w:val="22"/>
          <w:lang w:val="sk-SK"/>
        </w:rPr>
        <w:t xml:space="preserve">ak v osobitných projektových ustanoveniach </w:t>
      </w:r>
      <w:r w:rsidR="007E5FF2" w:rsidRPr="004A53EB">
        <w:rPr>
          <w:rFonts w:ascii="Cambria" w:hAnsi="Cambria" w:cs="Arial"/>
          <w:sz w:val="22"/>
          <w:szCs w:val="22"/>
          <w:lang w:val="sk-SK"/>
        </w:rPr>
        <w:t>(čl. X</w:t>
      </w:r>
      <w:r w:rsidR="00D81163" w:rsidRPr="004A53EB">
        <w:rPr>
          <w:rFonts w:ascii="Cambria" w:hAnsi="Cambria" w:cs="Arial"/>
          <w:sz w:val="22"/>
          <w:szCs w:val="22"/>
          <w:lang w:val="sk-SK"/>
        </w:rPr>
        <w:t>III</w:t>
      </w:r>
      <w:r w:rsidR="007E5FF2" w:rsidRPr="004A53EB">
        <w:rPr>
          <w:rFonts w:ascii="Cambria" w:hAnsi="Cambria" w:cs="Arial"/>
          <w:sz w:val="22"/>
          <w:szCs w:val="22"/>
          <w:lang w:val="sk-SK"/>
        </w:rPr>
        <w:t xml:space="preserve">) </w:t>
      </w:r>
      <w:r w:rsidR="0002510E" w:rsidRPr="004A53EB">
        <w:rPr>
          <w:rFonts w:ascii="Cambria" w:hAnsi="Cambria" w:cs="Arial"/>
          <w:sz w:val="22"/>
          <w:szCs w:val="22"/>
          <w:lang w:val="sk-SK"/>
        </w:rPr>
        <w:t>nie je ustanovené inak.</w:t>
      </w:r>
    </w:p>
    <w:p w14:paraId="1EE0327D" w14:textId="36BBB607" w:rsidR="002E21CE" w:rsidRPr="004A53EB" w:rsidRDefault="002E21CE" w:rsidP="004C6F20">
      <w:pPr>
        <w:numPr>
          <w:ilvl w:val="0"/>
          <w:numId w:val="11"/>
        </w:numPr>
        <w:spacing w:before="120"/>
        <w:ind w:left="426" w:hanging="426"/>
        <w:jc w:val="both"/>
        <w:rPr>
          <w:rFonts w:ascii="Cambria" w:hAnsi="Cambria" w:cs="Arial"/>
          <w:sz w:val="22"/>
          <w:szCs w:val="22"/>
        </w:rPr>
      </w:pPr>
      <w:r w:rsidRPr="004A53EB">
        <w:rPr>
          <w:rFonts w:ascii="Cambria" w:hAnsi="Cambria" w:cs="Proba Pro"/>
          <w:sz w:val="22"/>
          <w:szCs w:val="22"/>
        </w:rPr>
        <w:t>Zhotoviteľ až do</w:t>
      </w:r>
      <w:r w:rsidR="001E597E" w:rsidRPr="004A53EB">
        <w:rPr>
          <w:rFonts w:ascii="Cambria" w:hAnsi="Cambria" w:cs="Proba Pro"/>
          <w:sz w:val="22"/>
          <w:szCs w:val="22"/>
        </w:rPr>
        <w:t> </w:t>
      </w:r>
      <w:r w:rsidRPr="004A53EB">
        <w:rPr>
          <w:rFonts w:ascii="Cambria" w:hAnsi="Cambria" w:cs="Proba Pro"/>
          <w:sz w:val="22"/>
          <w:szCs w:val="22"/>
        </w:rPr>
        <w:t xml:space="preserve">nadobudnutia účinnosti tejto </w:t>
      </w:r>
      <w:r w:rsidR="0002510E" w:rsidRPr="004A53EB">
        <w:rPr>
          <w:rFonts w:ascii="Cambria" w:hAnsi="Cambria" w:cs="Proba Pro"/>
          <w:sz w:val="22"/>
          <w:szCs w:val="22"/>
        </w:rPr>
        <w:t>z</w:t>
      </w:r>
      <w:r w:rsidRPr="004A53EB">
        <w:rPr>
          <w:rFonts w:ascii="Cambria" w:hAnsi="Cambria" w:cs="Proba Pro"/>
          <w:sz w:val="22"/>
          <w:szCs w:val="22"/>
        </w:rPr>
        <w:t>mluvy nebude vykonávať žiadne úkony spojené s</w:t>
      </w:r>
      <w:r w:rsidR="00EC7949" w:rsidRPr="004A53EB">
        <w:rPr>
          <w:rFonts w:ascii="Cambria" w:hAnsi="Cambria" w:cs="Proba Pro"/>
          <w:sz w:val="22"/>
          <w:szCs w:val="22"/>
        </w:rPr>
        <w:t> </w:t>
      </w:r>
      <w:r w:rsidRPr="004A53EB">
        <w:rPr>
          <w:rFonts w:ascii="Cambria" w:hAnsi="Cambria" w:cs="Proba Pro"/>
          <w:sz w:val="22"/>
          <w:szCs w:val="22"/>
        </w:rPr>
        <w:t xml:space="preserve">realizáciou </w:t>
      </w:r>
      <w:r w:rsidR="0002510E" w:rsidRPr="004A53EB">
        <w:rPr>
          <w:rFonts w:ascii="Cambria" w:hAnsi="Cambria" w:cs="Proba Pro"/>
          <w:sz w:val="22"/>
          <w:szCs w:val="22"/>
        </w:rPr>
        <w:t>d</w:t>
      </w:r>
      <w:r w:rsidRPr="004A53EB">
        <w:rPr>
          <w:rFonts w:ascii="Cambria" w:hAnsi="Cambria" w:cs="Proba Pro"/>
          <w:sz w:val="22"/>
          <w:szCs w:val="22"/>
        </w:rPr>
        <w:t xml:space="preserve">iela podľa tejto </w:t>
      </w:r>
      <w:r w:rsidR="0002510E" w:rsidRPr="004A53EB">
        <w:rPr>
          <w:rFonts w:ascii="Cambria" w:hAnsi="Cambria" w:cs="Proba Pro"/>
          <w:sz w:val="22"/>
          <w:szCs w:val="22"/>
        </w:rPr>
        <w:t>z</w:t>
      </w:r>
      <w:r w:rsidRPr="004A53EB">
        <w:rPr>
          <w:rFonts w:ascii="Cambria" w:hAnsi="Cambria" w:cs="Proba Pro"/>
          <w:sz w:val="22"/>
          <w:szCs w:val="22"/>
        </w:rPr>
        <w:t>mluvy</w:t>
      </w:r>
      <w:r w:rsidR="00E51CED" w:rsidRPr="004A53EB">
        <w:rPr>
          <w:rFonts w:ascii="Cambria" w:hAnsi="Cambria" w:cs="Proba Pro"/>
          <w:sz w:val="22"/>
          <w:szCs w:val="22"/>
        </w:rPr>
        <w:t>.</w:t>
      </w:r>
      <w:r w:rsidRPr="004A53EB">
        <w:rPr>
          <w:rFonts w:ascii="Cambria" w:hAnsi="Cambria" w:cs="Proba Pro"/>
          <w:sz w:val="22"/>
          <w:szCs w:val="22"/>
        </w:rPr>
        <w:t xml:space="preserve"> Objednávateľ nezodpovedá </w:t>
      </w:r>
      <w:r w:rsidR="0002510E" w:rsidRPr="004A53EB">
        <w:rPr>
          <w:rFonts w:ascii="Cambria" w:hAnsi="Cambria" w:cs="Proba Pro"/>
          <w:sz w:val="22"/>
          <w:szCs w:val="22"/>
        </w:rPr>
        <w:t>z</w:t>
      </w:r>
      <w:r w:rsidRPr="004A53EB">
        <w:rPr>
          <w:rFonts w:ascii="Cambria" w:hAnsi="Cambria" w:cs="Proba Pro"/>
          <w:sz w:val="22"/>
          <w:szCs w:val="22"/>
        </w:rPr>
        <w:t>hotoviteľovi za</w:t>
      </w:r>
      <w:r w:rsidR="0002510E" w:rsidRPr="004A53EB">
        <w:rPr>
          <w:rFonts w:ascii="Cambria" w:hAnsi="Cambria" w:cs="Proba Pro"/>
          <w:sz w:val="22"/>
          <w:szCs w:val="22"/>
        </w:rPr>
        <w:t> </w:t>
      </w:r>
      <w:r w:rsidRPr="004A53EB">
        <w:rPr>
          <w:rFonts w:ascii="Cambria" w:hAnsi="Cambria" w:cs="Proba Pro"/>
          <w:sz w:val="22"/>
          <w:szCs w:val="22"/>
        </w:rPr>
        <w:t>prípadnú škodu, ktorá mu vznikla v</w:t>
      </w:r>
      <w:r w:rsidR="00EC7949" w:rsidRPr="004A53EB">
        <w:rPr>
          <w:rFonts w:ascii="Cambria" w:hAnsi="Cambria" w:cs="Proba Pro"/>
          <w:sz w:val="22"/>
          <w:szCs w:val="22"/>
        </w:rPr>
        <w:t> </w:t>
      </w:r>
      <w:r w:rsidRPr="004A53EB">
        <w:rPr>
          <w:rFonts w:ascii="Cambria" w:hAnsi="Cambria" w:cs="Proba Pro"/>
          <w:sz w:val="22"/>
          <w:szCs w:val="22"/>
        </w:rPr>
        <w:t>súvislosti s</w:t>
      </w:r>
      <w:r w:rsidR="00EC7949" w:rsidRPr="004A53EB">
        <w:rPr>
          <w:rFonts w:ascii="Cambria" w:hAnsi="Cambria" w:cs="Proba Pro"/>
          <w:sz w:val="22"/>
          <w:szCs w:val="22"/>
        </w:rPr>
        <w:t> </w:t>
      </w:r>
      <w:r w:rsidRPr="004A53EB">
        <w:rPr>
          <w:rFonts w:ascii="Cambria" w:hAnsi="Cambria" w:cs="Proba Pro"/>
          <w:sz w:val="22"/>
          <w:szCs w:val="22"/>
        </w:rPr>
        <w:t xml:space="preserve">akoukoľvek jeho činnosťou pred nadobudnutím účinnosti tejto </w:t>
      </w:r>
      <w:r w:rsidR="0002510E" w:rsidRPr="004A53EB">
        <w:rPr>
          <w:rFonts w:ascii="Cambria" w:hAnsi="Cambria" w:cs="Proba Pro"/>
          <w:sz w:val="22"/>
          <w:szCs w:val="22"/>
        </w:rPr>
        <w:t>z</w:t>
      </w:r>
      <w:r w:rsidRPr="004A53EB">
        <w:rPr>
          <w:rFonts w:ascii="Cambria" w:hAnsi="Cambria" w:cs="Proba Pro"/>
          <w:sz w:val="22"/>
          <w:szCs w:val="22"/>
        </w:rPr>
        <w:t>mluvy a</w:t>
      </w:r>
      <w:r w:rsidR="00EC7949" w:rsidRPr="004A53EB">
        <w:rPr>
          <w:rFonts w:ascii="Cambria" w:hAnsi="Cambria" w:cs="Proba Pro"/>
          <w:sz w:val="22"/>
          <w:szCs w:val="22"/>
        </w:rPr>
        <w:t> </w:t>
      </w:r>
      <w:r w:rsidRPr="004A53EB">
        <w:rPr>
          <w:rFonts w:ascii="Cambria" w:hAnsi="Cambria" w:cs="Proba Pro"/>
          <w:sz w:val="22"/>
          <w:szCs w:val="22"/>
        </w:rPr>
        <w:t xml:space="preserve">nie je povinný nahradiť </w:t>
      </w:r>
      <w:r w:rsidR="0002510E" w:rsidRPr="004A53EB">
        <w:rPr>
          <w:rFonts w:ascii="Cambria" w:hAnsi="Cambria" w:cs="Proba Pro"/>
          <w:sz w:val="22"/>
          <w:szCs w:val="22"/>
        </w:rPr>
        <w:t>z</w:t>
      </w:r>
      <w:r w:rsidRPr="004A53EB">
        <w:rPr>
          <w:rFonts w:ascii="Cambria" w:hAnsi="Cambria" w:cs="Proba Pro"/>
          <w:sz w:val="22"/>
          <w:szCs w:val="22"/>
        </w:rPr>
        <w:t>hotoviteľovi žiadne náklady ani prípadné škody, ktoré mu vznikli v</w:t>
      </w:r>
      <w:r w:rsidR="00EC7949" w:rsidRPr="004A53EB">
        <w:rPr>
          <w:rFonts w:ascii="Cambria" w:hAnsi="Cambria" w:cs="Proba Pro"/>
          <w:sz w:val="22"/>
          <w:szCs w:val="22"/>
        </w:rPr>
        <w:t> </w:t>
      </w:r>
      <w:r w:rsidRPr="004A53EB">
        <w:rPr>
          <w:rFonts w:ascii="Cambria" w:hAnsi="Cambria" w:cs="Proba Pro"/>
          <w:sz w:val="22"/>
          <w:szCs w:val="22"/>
        </w:rPr>
        <w:t>súvislosti s</w:t>
      </w:r>
      <w:r w:rsidR="00EC7949" w:rsidRPr="004A53EB">
        <w:rPr>
          <w:rFonts w:ascii="Cambria" w:hAnsi="Cambria" w:cs="Proba Pro"/>
          <w:sz w:val="22"/>
          <w:szCs w:val="22"/>
        </w:rPr>
        <w:t> </w:t>
      </w:r>
      <w:r w:rsidRPr="004A53EB">
        <w:rPr>
          <w:rFonts w:ascii="Cambria" w:hAnsi="Cambria" w:cs="Proba Pro"/>
          <w:sz w:val="22"/>
          <w:szCs w:val="22"/>
        </w:rPr>
        <w:t xml:space="preserve">činnosťami </w:t>
      </w:r>
      <w:r w:rsidR="0002510E" w:rsidRPr="004A53EB">
        <w:rPr>
          <w:rFonts w:ascii="Cambria" w:hAnsi="Cambria" w:cs="Proba Pro"/>
          <w:sz w:val="22"/>
          <w:szCs w:val="22"/>
        </w:rPr>
        <w:t>z</w:t>
      </w:r>
      <w:r w:rsidRPr="004A53EB">
        <w:rPr>
          <w:rFonts w:ascii="Cambria" w:hAnsi="Cambria" w:cs="Proba Pro"/>
          <w:sz w:val="22"/>
          <w:szCs w:val="22"/>
        </w:rPr>
        <w:t>hotoviteľa.</w:t>
      </w:r>
    </w:p>
    <w:p w14:paraId="19FD9E22" w14:textId="1DBE1085" w:rsidR="002E21CE" w:rsidRPr="004A53EB" w:rsidRDefault="002E21CE" w:rsidP="004C6F20">
      <w:pPr>
        <w:numPr>
          <w:ilvl w:val="0"/>
          <w:numId w:val="11"/>
        </w:numPr>
        <w:spacing w:before="120"/>
        <w:ind w:left="426" w:hanging="426"/>
        <w:jc w:val="both"/>
        <w:rPr>
          <w:rFonts w:ascii="Cambria" w:hAnsi="Cambria" w:cs="Arial"/>
          <w:sz w:val="22"/>
          <w:szCs w:val="22"/>
        </w:rPr>
      </w:pPr>
      <w:r w:rsidRPr="004A53EB">
        <w:rPr>
          <w:rFonts w:ascii="Cambria" w:hAnsi="Cambria" w:cs="Arial"/>
          <w:sz w:val="22"/>
          <w:szCs w:val="22"/>
        </w:rPr>
        <w:t xml:space="preserve">Táto </w:t>
      </w:r>
      <w:r w:rsidR="0086543C" w:rsidRPr="004A53EB">
        <w:rPr>
          <w:rFonts w:ascii="Cambria" w:hAnsi="Cambria" w:cs="Arial"/>
          <w:sz w:val="22"/>
          <w:szCs w:val="22"/>
        </w:rPr>
        <w:t>z</w:t>
      </w:r>
      <w:r w:rsidRPr="004A53EB">
        <w:rPr>
          <w:rFonts w:ascii="Cambria" w:hAnsi="Cambria" w:cs="Arial"/>
          <w:sz w:val="22"/>
          <w:szCs w:val="22"/>
        </w:rPr>
        <w:t>mluva trvá až do</w:t>
      </w:r>
      <w:r w:rsidR="001E597E" w:rsidRPr="004A53EB">
        <w:rPr>
          <w:rFonts w:ascii="Cambria" w:hAnsi="Cambria" w:cs="Arial"/>
          <w:sz w:val="22"/>
          <w:szCs w:val="22"/>
        </w:rPr>
        <w:t> </w:t>
      </w:r>
      <w:r w:rsidRPr="004A53EB">
        <w:rPr>
          <w:rFonts w:ascii="Cambria" w:hAnsi="Cambria" w:cs="Arial"/>
          <w:sz w:val="22"/>
          <w:szCs w:val="22"/>
        </w:rPr>
        <w:t>úplného splnenia všetkých vzájomných povinností a</w:t>
      </w:r>
      <w:r w:rsidR="00EC7949" w:rsidRPr="004A53EB">
        <w:rPr>
          <w:rFonts w:ascii="Cambria" w:hAnsi="Cambria" w:cs="Calibri"/>
          <w:sz w:val="22"/>
          <w:szCs w:val="22"/>
        </w:rPr>
        <w:t> </w:t>
      </w:r>
      <w:r w:rsidRPr="004A53EB">
        <w:rPr>
          <w:rFonts w:ascii="Cambria" w:hAnsi="Cambria" w:cs="Arial"/>
          <w:sz w:val="22"/>
          <w:szCs w:val="22"/>
        </w:rPr>
        <w:t>vysporiadania v</w:t>
      </w:r>
      <w:r w:rsidRPr="004A53EB">
        <w:rPr>
          <w:rFonts w:ascii="Cambria" w:hAnsi="Cambria" w:cs="Proba Pro"/>
          <w:sz w:val="22"/>
          <w:szCs w:val="22"/>
        </w:rPr>
        <w:t>š</w:t>
      </w:r>
      <w:r w:rsidRPr="004A53EB">
        <w:rPr>
          <w:rFonts w:ascii="Cambria" w:hAnsi="Cambria" w:cs="Arial"/>
          <w:sz w:val="22"/>
          <w:szCs w:val="22"/>
        </w:rPr>
        <w:t>etk</w:t>
      </w:r>
      <w:r w:rsidRPr="004A53EB">
        <w:rPr>
          <w:rFonts w:ascii="Cambria" w:hAnsi="Cambria" w:cs="Proba Pro"/>
          <w:sz w:val="22"/>
          <w:szCs w:val="22"/>
        </w:rPr>
        <w:t>ý</w:t>
      </w:r>
      <w:r w:rsidRPr="004A53EB">
        <w:rPr>
          <w:rFonts w:ascii="Cambria" w:hAnsi="Cambria" w:cs="Arial"/>
          <w:sz w:val="22"/>
          <w:szCs w:val="22"/>
        </w:rPr>
        <w:t>ch z</w:t>
      </w:r>
      <w:r w:rsidRPr="004A53EB">
        <w:rPr>
          <w:rFonts w:ascii="Cambria" w:hAnsi="Cambria" w:cs="Proba Pro"/>
          <w:sz w:val="22"/>
          <w:szCs w:val="22"/>
        </w:rPr>
        <w:t>á</w:t>
      </w:r>
      <w:r w:rsidRPr="004A53EB">
        <w:rPr>
          <w:rFonts w:ascii="Cambria" w:hAnsi="Cambria" w:cs="Arial"/>
          <w:sz w:val="22"/>
          <w:szCs w:val="22"/>
        </w:rPr>
        <w:t>v</w:t>
      </w:r>
      <w:r w:rsidRPr="004A53EB">
        <w:rPr>
          <w:rFonts w:ascii="Cambria" w:hAnsi="Cambria" w:cs="Proba Pro"/>
          <w:sz w:val="22"/>
          <w:szCs w:val="22"/>
        </w:rPr>
        <w:t>ä</w:t>
      </w:r>
      <w:r w:rsidRPr="004A53EB">
        <w:rPr>
          <w:rFonts w:ascii="Cambria" w:hAnsi="Cambria" w:cs="Arial"/>
          <w:sz w:val="22"/>
          <w:szCs w:val="22"/>
        </w:rPr>
        <w:t xml:space="preserve">zkov </w:t>
      </w:r>
      <w:r w:rsidR="0086543C" w:rsidRPr="004A53EB">
        <w:rPr>
          <w:rFonts w:ascii="Cambria" w:hAnsi="Cambria" w:cs="Arial"/>
          <w:sz w:val="22"/>
          <w:szCs w:val="22"/>
        </w:rPr>
        <w:t>z</w:t>
      </w:r>
      <w:r w:rsidRPr="004A53EB">
        <w:rPr>
          <w:rFonts w:ascii="Cambria" w:hAnsi="Cambria" w:cs="Arial"/>
          <w:sz w:val="22"/>
          <w:szCs w:val="22"/>
        </w:rPr>
        <w:t>mluvn</w:t>
      </w:r>
      <w:r w:rsidRPr="004A53EB">
        <w:rPr>
          <w:rFonts w:ascii="Cambria" w:hAnsi="Cambria" w:cs="Proba Pro"/>
          <w:sz w:val="22"/>
          <w:szCs w:val="22"/>
        </w:rPr>
        <w:t>ý</w:t>
      </w:r>
      <w:r w:rsidRPr="004A53EB">
        <w:rPr>
          <w:rFonts w:ascii="Cambria" w:hAnsi="Cambria" w:cs="Arial"/>
          <w:sz w:val="22"/>
          <w:szCs w:val="22"/>
        </w:rPr>
        <w:t>ch str</w:t>
      </w:r>
      <w:r w:rsidRPr="004A53EB">
        <w:rPr>
          <w:rFonts w:ascii="Cambria" w:hAnsi="Cambria" w:cs="Proba Pro"/>
          <w:sz w:val="22"/>
          <w:szCs w:val="22"/>
        </w:rPr>
        <w:t>á</w:t>
      </w:r>
      <w:r w:rsidRPr="004A53EB">
        <w:rPr>
          <w:rFonts w:ascii="Cambria" w:hAnsi="Cambria" w:cs="Arial"/>
          <w:sz w:val="22"/>
          <w:szCs w:val="22"/>
        </w:rPr>
        <w:t>n na</w:t>
      </w:r>
      <w:r w:rsidR="001E597E" w:rsidRPr="004A53EB">
        <w:rPr>
          <w:rFonts w:ascii="Cambria" w:hAnsi="Cambria" w:cs="Arial"/>
          <w:sz w:val="22"/>
          <w:szCs w:val="22"/>
        </w:rPr>
        <w:t> </w:t>
      </w:r>
      <w:r w:rsidRPr="004A53EB">
        <w:rPr>
          <w:rFonts w:ascii="Cambria" w:hAnsi="Cambria" w:cs="Arial"/>
          <w:sz w:val="22"/>
          <w:szCs w:val="22"/>
        </w:rPr>
        <w:t xml:space="preserve">základe tejto </w:t>
      </w:r>
      <w:r w:rsidR="0086543C" w:rsidRPr="004A53EB">
        <w:rPr>
          <w:rFonts w:ascii="Cambria" w:hAnsi="Cambria" w:cs="Arial"/>
          <w:sz w:val="22"/>
          <w:szCs w:val="22"/>
        </w:rPr>
        <w:t>z</w:t>
      </w:r>
      <w:r w:rsidRPr="004A53EB">
        <w:rPr>
          <w:rFonts w:ascii="Cambria" w:hAnsi="Cambria" w:cs="Arial"/>
          <w:sz w:val="22"/>
          <w:szCs w:val="22"/>
        </w:rPr>
        <w:t>mluvy, pokiaľ nedôjde k</w:t>
      </w:r>
      <w:r w:rsidR="00EC7949" w:rsidRPr="004A53EB">
        <w:rPr>
          <w:rFonts w:ascii="Cambria" w:hAnsi="Cambria" w:cs="Calibri"/>
          <w:sz w:val="22"/>
          <w:szCs w:val="22"/>
        </w:rPr>
        <w:t> </w:t>
      </w:r>
      <w:r w:rsidRPr="004A53EB">
        <w:rPr>
          <w:rFonts w:ascii="Cambria" w:hAnsi="Cambria" w:cs="Arial"/>
          <w:sz w:val="22"/>
          <w:szCs w:val="22"/>
        </w:rPr>
        <w:t>jej pred</w:t>
      </w:r>
      <w:r w:rsidRPr="004A53EB">
        <w:rPr>
          <w:rFonts w:ascii="Cambria" w:hAnsi="Cambria" w:cs="Proba Pro"/>
          <w:sz w:val="22"/>
          <w:szCs w:val="22"/>
        </w:rPr>
        <w:t>č</w:t>
      </w:r>
      <w:r w:rsidRPr="004A53EB">
        <w:rPr>
          <w:rFonts w:ascii="Cambria" w:hAnsi="Cambria" w:cs="Arial"/>
          <w:sz w:val="22"/>
          <w:szCs w:val="22"/>
        </w:rPr>
        <w:t>asn</w:t>
      </w:r>
      <w:r w:rsidRPr="004A53EB">
        <w:rPr>
          <w:rFonts w:ascii="Cambria" w:hAnsi="Cambria" w:cs="Proba Pro"/>
          <w:sz w:val="22"/>
          <w:szCs w:val="22"/>
        </w:rPr>
        <w:t>é</w:t>
      </w:r>
      <w:r w:rsidRPr="004A53EB">
        <w:rPr>
          <w:rFonts w:ascii="Cambria" w:hAnsi="Cambria" w:cs="Arial"/>
          <w:sz w:val="22"/>
          <w:szCs w:val="22"/>
        </w:rPr>
        <w:t>mu ukon</w:t>
      </w:r>
      <w:r w:rsidRPr="004A53EB">
        <w:rPr>
          <w:rFonts w:ascii="Cambria" w:hAnsi="Cambria" w:cs="Proba Pro"/>
          <w:sz w:val="22"/>
          <w:szCs w:val="22"/>
        </w:rPr>
        <w:t>č</w:t>
      </w:r>
      <w:r w:rsidRPr="004A53EB">
        <w:rPr>
          <w:rFonts w:ascii="Cambria" w:hAnsi="Cambria" w:cs="Arial"/>
          <w:sz w:val="22"/>
          <w:szCs w:val="22"/>
        </w:rPr>
        <w:t>eniu v</w:t>
      </w:r>
      <w:r w:rsidR="00EC7949" w:rsidRPr="004A53EB">
        <w:rPr>
          <w:rFonts w:ascii="Cambria" w:hAnsi="Cambria" w:cs="Calibri"/>
          <w:sz w:val="22"/>
          <w:szCs w:val="22"/>
        </w:rPr>
        <w:t> </w:t>
      </w:r>
      <w:r w:rsidRPr="004A53EB">
        <w:rPr>
          <w:rFonts w:ascii="Cambria" w:hAnsi="Cambria" w:cs="Arial"/>
          <w:sz w:val="22"/>
          <w:szCs w:val="22"/>
        </w:rPr>
        <w:t>s</w:t>
      </w:r>
      <w:r w:rsidRPr="004A53EB">
        <w:rPr>
          <w:rFonts w:ascii="Cambria" w:hAnsi="Cambria" w:cs="Proba Pro"/>
          <w:sz w:val="22"/>
          <w:szCs w:val="22"/>
        </w:rPr>
        <w:t>ú</w:t>
      </w:r>
      <w:r w:rsidRPr="004A53EB">
        <w:rPr>
          <w:rFonts w:ascii="Cambria" w:hAnsi="Cambria" w:cs="Arial"/>
          <w:sz w:val="22"/>
          <w:szCs w:val="22"/>
        </w:rPr>
        <w:t>lade s</w:t>
      </w:r>
      <w:r w:rsidR="00EC7949" w:rsidRPr="004A53EB">
        <w:rPr>
          <w:rFonts w:ascii="Cambria" w:hAnsi="Cambria" w:cs="Calibri"/>
          <w:sz w:val="22"/>
          <w:szCs w:val="22"/>
        </w:rPr>
        <w:t> </w:t>
      </w:r>
      <w:r w:rsidRPr="004A53EB">
        <w:rPr>
          <w:rFonts w:ascii="Cambria" w:hAnsi="Cambria" w:cs="Arial"/>
          <w:sz w:val="22"/>
          <w:szCs w:val="22"/>
        </w:rPr>
        <w:t xml:space="preserve">ustanoveniami tejto </w:t>
      </w:r>
      <w:r w:rsidR="0086543C" w:rsidRPr="004A53EB">
        <w:rPr>
          <w:rFonts w:ascii="Cambria" w:hAnsi="Cambria" w:cs="Arial"/>
          <w:sz w:val="22"/>
          <w:szCs w:val="22"/>
        </w:rPr>
        <w:t>z</w:t>
      </w:r>
      <w:r w:rsidRPr="004A53EB">
        <w:rPr>
          <w:rFonts w:ascii="Cambria" w:hAnsi="Cambria" w:cs="Arial"/>
          <w:sz w:val="22"/>
          <w:szCs w:val="22"/>
        </w:rPr>
        <w:t>mluvy.</w:t>
      </w:r>
    </w:p>
    <w:p w14:paraId="1F6F2274" w14:textId="6ECA52CE" w:rsidR="002E21CE" w:rsidRPr="004A53EB" w:rsidRDefault="002E21CE" w:rsidP="00BC706C">
      <w:pPr>
        <w:numPr>
          <w:ilvl w:val="0"/>
          <w:numId w:val="11"/>
        </w:numPr>
        <w:spacing w:before="120"/>
        <w:ind w:left="425" w:hanging="425"/>
        <w:jc w:val="both"/>
        <w:rPr>
          <w:rFonts w:ascii="Cambria" w:hAnsi="Cambria" w:cs="Arial"/>
          <w:sz w:val="22"/>
          <w:szCs w:val="22"/>
        </w:rPr>
      </w:pPr>
      <w:r w:rsidRPr="004A53EB">
        <w:rPr>
          <w:rFonts w:ascii="Cambria" w:hAnsi="Cambria" w:cs="Arial"/>
          <w:sz w:val="22"/>
          <w:szCs w:val="22"/>
        </w:rPr>
        <w:t>V</w:t>
      </w:r>
      <w:r w:rsidR="00EC7949" w:rsidRPr="004A53EB">
        <w:rPr>
          <w:rFonts w:ascii="Cambria" w:hAnsi="Cambria" w:cs="Calibri"/>
          <w:sz w:val="22"/>
          <w:szCs w:val="22"/>
        </w:rPr>
        <w:t> </w:t>
      </w:r>
      <w:r w:rsidRPr="004A53EB">
        <w:rPr>
          <w:rFonts w:ascii="Cambria" w:hAnsi="Cambria" w:cs="Arial"/>
          <w:sz w:val="22"/>
          <w:szCs w:val="22"/>
        </w:rPr>
        <w:t>pr</w:t>
      </w:r>
      <w:r w:rsidRPr="004A53EB">
        <w:rPr>
          <w:rFonts w:ascii="Cambria" w:hAnsi="Cambria" w:cs="Proba Pro"/>
          <w:sz w:val="22"/>
          <w:szCs w:val="22"/>
        </w:rPr>
        <w:t>í</w:t>
      </w:r>
      <w:r w:rsidRPr="004A53EB">
        <w:rPr>
          <w:rFonts w:ascii="Cambria" w:hAnsi="Cambria" w:cs="Arial"/>
          <w:sz w:val="22"/>
          <w:szCs w:val="22"/>
        </w:rPr>
        <w:t>pade z</w:t>
      </w:r>
      <w:r w:rsidRPr="004A53EB">
        <w:rPr>
          <w:rFonts w:ascii="Cambria" w:hAnsi="Cambria" w:cs="Proba Pro"/>
          <w:sz w:val="22"/>
          <w:szCs w:val="22"/>
        </w:rPr>
        <w:t>á</w:t>
      </w:r>
      <w:r w:rsidRPr="004A53EB">
        <w:rPr>
          <w:rFonts w:ascii="Cambria" w:hAnsi="Cambria" w:cs="Arial"/>
          <w:sz w:val="22"/>
          <w:szCs w:val="22"/>
        </w:rPr>
        <w:t xml:space="preserve">niku zmluvy dohodou </w:t>
      </w:r>
      <w:r w:rsidR="0086543C" w:rsidRPr="004A53EB">
        <w:rPr>
          <w:rFonts w:ascii="Cambria" w:hAnsi="Cambria" w:cs="Arial"/>
          <w:sz w:val="22"/>
          <w:szCs w:val="22"/>
        </w:rPr>
        <w:t>z</w:t>
      </w:r>
      <w:r w:rsidRPr="004A53EB">
        <w:rPr>
          <w:rFonts w:ascii="Cambria" w:hAnsi="Cambria" w:cs="Arial"/>
          <w:sz w:val="22"/>
          <w:szCs w:val="22"/>
        </w:rPr>
        <w:t>mluvn</w:t>
      </w:r>
      <w:r w:rsidRPr="004A53EB">
        <w:rPr>
          <w:rFonts w:ascii="Cambria" w:hAnsi="Cambria" w:cs="Proba Pro"/>
          <w:sz w:val="22"/>
          <w:szCs w:val="22"/>
        </w:rPr>
        <w:t>ý</w:t>
      </w:r>
      <w:r w:rsidRPr="004A53EB">
        <w:rPr>
          <w:rFonts w:ascii="Cambria" w:hAnsi="Cambria" w:cs="Arial"/>
          <w:sz w:val="22"/>
          <w:szCs w:val="22"/>
        </w:rPr>
        <w:t>ch str</w:t>
      </w:r>
      <w:r w:rsidRPr="004A53EB">
        <w:rPr>
          <w:rFonts w:ascii="Cambria" w:hAnsi="Cambria" w:cs="Proba Pro"/>
          <w:sz w:val="22"/>
          <w:szCs w:val="22"/>
        </w:rPr>
        <w:t>á</w:t>
      </w:r>
      <w:r w:rsidRPr="004A53EB">
        <w:rPr>
          <w:rFonts w:ascii="Cambria" w:hAnsi="Cambria" w:cs="Arial"/>
          <w:sz w:val="22"/>
          <w:szCs w:val="22"/>
        </w:rPr>
        <w:t>n, t</w:t>
      </w:r>
      <w:r w:rsidRPr="004A53EB">
        <w:rPr>
          <w:rFonts w:ascii="Cambria" w:hAnsi="Cambria" w:cs="Proba Pro"/>
          <w:sz w:val="22"/>
          <w:szCs w:val="22"/>
        </w:rPr>
        <w:t>á</w:t>
      </w:r>
      <w:r w:rsidRPr="004A53EB">
        <w:rPr>
          <w:rFonts w:ascii="Cambria" w:hAnsi="Cambria" w:cs="Arial"/>
          <w:sz w:val="22"/>
          <w:szCs w:val="22"/>
        </w:rPr>
        <w:t>to zanik</w:t>
      </w:r>
      <w:r w:rsidRPr="004A53EB">
        <w:rPr>
          <w:rFonts w:ascii="Cambria" w:hAnsi="Cambria" w:cs="Proba Pro"/>
          <w:sz w:val="22"/>
          <w:szCs w:val="22"/>
        </w:rPr>
        <w:t>á</w:t>
      </w:r>
      <w:r w:rsidRPr="004A53EB">
        <w:rPr>
          <w:rFonts w:ascii="Cambria" w:hAnsi="Cambria" w:cs="Arial"/>
          <w:sz w:val="22"/>
          <w:szCs w:val="22"/>
        </w:rPr>
        <w:t xml:space="preserve"> d</w:t>
      </w:r>
      <w:r w:rsidRPr="004A53EB">
        <w:rPr>
          <w:rFonts w:ascii="Cambria" w:hAnsi="Cambria" w:cs="Proba Pro"/>
          <w:sz w:val="22"/>
          <w:szCs w:val="22"/>
        </w:rPr>
        <w:t>ň</w:t>
      </w:r>
      <w:r w:rsidRPr="004A53EB">
        <w:rPr>
          <w:rFonts w:ascii="Cambria" w:hAnsi="Cambria" w:cs="Arial"/>
          <w:sz w:val="22"/>
          <w:szCs w:val="22"/>
        </w:rPr>
        <w:t>om uvedeným v</w:t>
      </w:r>
      <w:r w:rsidR="00EC7949" w:rsidRPr="004A53EB">
        <w:rPr>
          <w:rFonts w:ascii="Cambria" w:hAnsi="Cambria" w:cs="Calibri"/>
          <w:sz w:val="22"/>
          <w:szCs w:val="22"/>
        </w:rPr>
        <w:t> </w:t>
      </w:r>
      <w:r w:rsidRPr="004A53EB">
        <w:rPr>
          <w:rFonts w:ascii="Cambria" w:hAnsi="Cambria" w:cs="Arial"/>
          <w:sz w:val="22"/>
          <w:szCs w:val="22"/>
        </w:rPr>
        <w:t>tejto dohode. Dohoda o</w:t>
      </w:r>
      <w:r w:rsidR="00EC7949" w:rsidRPr="004A53EB">
        <w:rPr>
          <w:rFonts w:ascii="Cambria" w:hAnsi="Cambria" w:cs="Calibri"/>
          <w:sz w:val="22"/>
          <w:szCs w:val="22"/>
        </w:rPr>
        <w:t> </w:t>
      </w:r>
      <w:r w:rsidRPr="004A53EB">
        <w:rPr>
          <w:rFonts w:ascii="Cambria" w:hAnsi="Cambria" w:cs="Arial"/>
          <w:sz w:val="22"/>
          <w:szCs w:val="22"/>
        </w:rPr>
        <w:t>ukon</w:t>
      </w:r>
      <w:r w:rsidRPr="004A53EB">
        <w:rPr>
          <w:rFonts w:ascii="Cambria" w:hAnsi="Cambria" w:cs="Proba Pro"/>
          <w:sz w:val="22"/>
          <w:szCs w:val="22"/>
        </w:rPr>
        <w:t>č</w:t>
      </w:r>
      <w:r w:rsidRPr="004A53EB">
        <w:rPr>
          <w:rFonts w:ascii="Cambria" w:hAnsi="Cambria" w:cs="Arial"/>
          <w:sz w:val="22"/>
          <w:szCs w:val="22"/>
        </w:rPr>
        <w:t>en</w:t>
      </w:r>
      <w:r w:rsidRPr="004A53EB">
        <w:rPr>
          <w:rFonts w:ascii="Cambria" w:hAnsi="Cambria" w:cs="Proba Pro"/>
          <w:sz w:val="22"/>
          <w:szCs w:val="22"/>
        </w:rPr>
        <w:t>í</w:t>
      </w:r>
      <w:r w:rsidRPr="004A53EB">
        <w:rPr>
          <w:rFonts w:ascii="Cambria" w:hAnsi="Cambria" w:cs="Arial"/>
          <w:sz w:val="22"/>
          <w:szCs w:val="22"/>
        </w:rPr>
        <w:t xml:space="preserve"> </w:t>
      </w:r>
      <w:r w:rsidR="0086543C" w:rsidRPr="004A53EB">
        <w:rPr>
          <w:rFonts w:ascii="Cambria" w:hAnsi="Cambria" w:cs="Arial"/>
          <w:sz w:val="22"/>
          <w:szCs w:val="22"/>
        </w:rPr>
        <w:t>z</w:t>
      </w:r>
      <w:r w:rsidRPr="004A53EB">
        <w:rPr>
          <w:rFonts w:ascii="Cambria" w:hAnsi="Cambria" w:cs="Arial"/>
          <w:sz w:val="22"/>
          <w:szCs w:val="22"/>
        </w:rPr>
        <w:t>mluvy mus</w:t>
      </w:r>
      <w:r w:rsidRPr="004A53EB">
        <w:rPr>
          <w:rFonts w:ascii="Cambria" w:hAnsi="Cambria" w:cs="Proba Pro"/>
          <w:sz w:val="22"/>
          <w:szCs w:val="22"/>
        </w:rPr>
        <w:t>í</w:t>
      </w:r>
      <w:r w:rsidRPr="004A53EB">
        <w:rPr>
          <w:rFonts w:ascii="Cambria" w:hAnsi="Cambria" w:cs="Arial"/>
          <w:sz w:val="22"/>
          <w:szCs w:val="22"/>
        </w:rPr>
        <w:t xml:space="preserve"> by</w:t>
      </w:r>
      <w:r w:rsidRPr="004A53EB">
        <w:rPr>
          <w:rFonts w:ascii="Cambria" w:hAnsi="Cambria" w:cs="Proba Pro"/>
          <w:sz w:val="22"/>
          <w:szCs w:val="22"/>
        </w:rPr>
        <w:t>ť</w:t>
      </w:r>
      <w:r w:rsidRPr="004A53EB">
        <w:rPr>
          <w:rFonts w:ascii="Cambria" w:hAnsi="Cambria" w:cs="Arial"/>
          <w:sz w:val="22"/>
          <w:szCs w:val="22"/>
        </w:rPr>
        <w:t xml:space="preserve"> p</w:t>
      </w:r>
      <w:r w:rsidRPr="004A53EB">
        <w:rPr>
          <w:rFonts w:ascii="Cambria" w:hAnsi="Cambria" w:cs="Proba Pro"/>
          <w:sz w:val="22"/>
          <w:szCs w:val="22"/>
        </w:rPr>
        <w:t>í</w:t>
      </w:r>
      <w:r w:rsidRPr="004A53EB">
        <w:rPr>
          <w:rFonts w:ascii="Cambria" w:hAnsi="Cambria" w:cs="Arial"/>
          <w:sz w:val="22"/>
          <w:szCs w:val="22"/>
        </w:rPr>
        <w:t>somn</w:t>
      </w:r>
      <w:r w:rsidRPr="004A53EB">
        <w:rPr>
          <w:rFonts w:ascii="Cambria" w:hAnsi="Cambria" w:cs="Proba Pro"/>
          <w:sz w:val="22"/>
          <w:szCs w:val="22"/>
        </w:rPr>
        <w:t>á</w:t>
      </w:r>
      <w:r w:rsidRPr="004A53EB">
        <w:rPr>
          <w:rFonts w:ascii="Cambria" w:hAnsi="Cambria" w:cs="Arial"/>
          <w:sz w:val="22"/>
          <w:szCs w:val="22"/>
        </w:rPr>
        <w:t>. V</w:t>
      </w:r>
      <w:r w:rsidR="00EC7949" w:rsidRPr="004A53EB">
        <w:rPr>
          <w:rFonts w:ascii="Cambria" w:hAnsi="Cambria" w:cs="Calibri"/>
          <w:sz w:val="22"/>
          <w:szCs w:val="22"/>
        </w:rPr>
        <w:t> </w:t>
      </w:r>
      <w:r w:rsidRPr="004A53EB">
        <w:rPr>
          <w:rFonts w:ascii="Cambria" w:hAnsi="Cambria" w:cs="Arial"/>
          <w:sz w:val="22"/>
          <w:szCs w:val="22"/>
        </w:rPr>
        <w:t xml:space="preserve">tejto dohode sa upravia aj vzájomné </w:t>
      </w:r>
      <w:r w:rsidRPr="004A53EB">
        <w:rPr>
          <w:rFonts w:ascii="Cambria" w:hAnsi="Cambria" w:cs="Arial"/>
          <w:sz w:val="22"/>
          <w:szCs w:val="22"/>
        </w:rPr>
        <w:lastRenderedPageBreak/>
        <w:t xml:space="preserve">nároky </w:t>
      </w:r>
      <w:r w:rsidR="0086543C" w:rsidRPr="004A53EB">
        <w:rPr>
          <w:rFonts w:ascii="Cambria" w:hAnsi="Cambria" w:cs="Arial"/>
          <w:sz w:val="22"/>
          <w:szCs w:val="22"/>
        </w:rPr>
        <w:t>z</w:t>
      </w:r>
      <w:r w:rsidRPr="004A53EB">
        <w:rPr>
          <w:rFonts w:ascii="Cambria" w:hAnsi="Cambria" w:cs="Arial"/>
          <w:sz w:val="22"/>
          <w:szCs w:val="22"/>
        </w:rPr>
        <w:t>mluvných strán, ktoré vzniknú z</w:t>
      </w:r>
      <w:r w:rsidR="00EC7949" w:rsidRPr="004A53EB">
        <w:rPr>
          <w:rFonts w:ascii="Cambria" w:hAnsi="Cambria" w:cs="Calibri"/>
          <w:sz w:val="22"/>
          <w:szCs w:val="22"/>
        </w:rPr>
        <w:t> </w:t>
      </w:r>
      <w:r w:rsidRPr="004A53EB">
        <w:rPr>
          <w:rFonts w:ascii="Cambria" w:hAnsi="Cambria" w:cs="Arial"/>
          <w:sz w:val="22"/>
          <w:szCs w:val="22"/>
        </w:rPr>
        <w:t>plnenia zmluvných povinností alebo z</w:t>
      </w:r>
      <w:r w:rsidR="00EC7949" w:rsidRPr="004A53EB">
        <w:rPr>
          <w:rFonts w:ascii="Cambria" w:hAnsi="Cambria" w:cs="Calibri"/>
          <w:sz w:val="22"/>
          <w:szCs w:val="22"/>
        </w:rPr>
        <w:t> </w:t>
      </w:r>
      <w:r w:rsidRPr="004A53EB">
        <w:rPr>
          <w:rFonts w:ascii="Cambria" w:hAnsi="Cambria" w:cs="Arial"/>
          <w:sz w:val="22"/>
          <w:szCs w:val="22"/>
        </w:rPr>
        <w:t>ich poru</w:t>
      </w:r>
      <w:r w:rsidRPr="004A53EB">
        <w:rPr>
          <w:rFonts w:ascii="Cambria" w:hAnsi="Cambria" w:cs="Proba Pro"/>
          <w:sz w:val="22"/>
          <w:szCs w:val="22"/>
        </w:rPr>
        <w:t>š</w:t>
      </w:r>
      <w:r w:rsidRPr="004A53EB">
        <w:rPr>
          <w:rFonts w:ascii="Cambria" w:hAnsi="Cambria" w:cs="Arial"/>
          <w:sz w:val="22"/>
          <w:szCs w:val="22"/>
        </w:rPr>
        <w:t xml:space="preserve">enia druhou </w:t>
      </w:r>
      <w:r w:rsidR="0086543C" w:rsidRPr="004A53EB">
        <w:rPr>
          <w:rFonts w:ascii="Cambria" w:hAnsi="Cambria" w:cs="Arial"/>
          <w:sz w:val="22"/>
          <w:szCs w:val="22"/>
        </w:rPr>
        <w:t>z</w:t>
      </w:r>
      <w:r w:rsidRPr="004A53EB">
        <w:rPr>
          <w:rFonts w:ascii="Cambria" w:hAnsi="Cambria" w:cs="Arial"/>
          <w:sz w:val="22"/>
          <w:szCs w:val="22"/>
        </w:rPr>
        <w:t>mluvnou stranou ku</w:t>
      </w:r>
      <w:r w:rsidR="001E597E" w:rsidRPr="004A53EB">
        <w:rPr>
          <w:rFonts w:ascii="Cambria" w:hAnsi="Cambria" w:cs="Arial"/>
          <w:sz w:val="22"/>
          <w:szCs w:val="22"/>
        </w:rPr>
        <w:t> </w:t>
      </w:r>
      <w:r w:rsidRPr="004A53EB">
        <w:rPr>
          <w:rFonts w:ascii="Cambria" w:hAnsi="Cambria" w:cs="Arial"/>
          <w:sz w:val="22"/>
          <w:szCs w:val="22"/>
        </w:rPr>
        <w:t>d</w:t>
      </w:r>
      <w:r w:rsidRPr="004A53EB">
        <w:rPr>
          <w:rFonts w:ascii="Cambria" w:hAnsi="Cambria" w:cs="Proba Pro"/>
          <w:sz w:val="22"/>
          <w:szCs w:val="22"/>
        </w:rPr>
        <w:t>ň</w:t>
      </w:r>
      <w:r w:rsidRPr="004A53EB">
        <w:rPr>
          <w:rFonts w:ascii="Cambria" w:hAnsi="Cambria" w:cs="Arial"/>
          <w:sz w:val="22"/>
          <w:szCs w:val="22"/>
        </w:rPr>
        <w:t>u z</w:t>
      </w:r>
      <w:r w:rsidRPr="004A53EB">
        <w:rPr>
          <w:rFonts w:ascii="Cambria" w:hAnsi="Cambria" w:cs="Proba Pro"/>
          <w:sz w:val="22"/>
          <w:szCs w:val="22"/>
        </w:rPr>
        <w:t>á</w:t>
      </w:r>
      <w:r w:rsidRPr="004A53EB">
        <w:rPr>
          <w:rFonts w:ascii="Cambria" w:hAnsi="Cambria" w:cs="Arial"/>
          <w:sz w:val="22"/>
          <w:szCs w:val="22"/>
        </w:rPr>
        <w:t xml:space="preserve">niku </w:t>
      </w:r>
      <w:r w:rsidR="0086543C" w:rsidRPr="004A53EB">
        <w:rPr>
          <w:rFonts w:ascii="Cambria" w:hAnsi="Cambria" w:cs="Arial"/>
          <w:sz w:val="22"/>
          <w:szCs w:val="22"/>
        </w:rPr>
        <w:t>z</w:t>
      </w:r>
      <w:r w:rsidRPr="004A53EB">
        <w:rPr>
          <w:rFonts w:ascii="Cambria" w:hAnsi="Cambria" w:cs="Arial"/>
          <w:sz w:val="22"/>
          <w:szCs w:val="22"/>
        </w:rPr>
        <w:t>mluvy dohodou.</w:t>
      </w:r>
    </w:p>
    <w:p w14:paraId="118F2EEF" w14:textId="22F72D9A" w:rsidR="00EF304E" w:rsidRPr="004A53EB" w:rsidRDefault="00EF304E" w:rsidP="00BC706C">
      <w:pPr>
        <w:numPr>
          <w:ilvl w:val="0"/>
          <w:numId w:val="11"/>
        </w:numPr>
        <w:spacing w:before="120"/>
        <w:ind w:left="425" w:hanging="425"/>
        <w:jc w:val="both"/>
        <w:rPr>
          <w:rFonts w:ascii="Cambria" w:hAnsi="Cambria" w:cs="Arial"/>
          <w:sz w:val="22"/>
          <w:szCs w:val="22"/>
        </w:rPr>
      </w:pPr>
      <w:r w:rsidRPr="004A53EB">
        <w:rPr>
          <w:rFonts w:ascii="Cambria" w:hAnsi="Cambria" w:cs="Arial"/>
          <w:sz w:val="22"/>
        </w:rPr>
        <w:t>V</w:t>
      </w:r>
      <w:r w:rsidRPr="004A53EB">
        <w:rPr>
          <w:rFonts w:ascii="Cambria" w:hAnsi="Cambria" w:cs="Calibri"/>
          <w:sz w:val="22"/>
        </w:rPr>
        <w:t> </w:t>
      </w:r>
      <w:r w:rsidRPr="004A53EB">
        <w:rPr>
          <w:rFonts w:ascii="Cambria" w:hAnsi="Cambria" w:cs="Arial"/>
          <w:sz w:val="22"/>
        </w:rPr>
        <w:t>pr</w:t>
      </w:r>
      <w:r w:rsidRPr="004A53EB">
        <w:rPr>
          <w:rFonts w:ascii="Cambria" w:hAnsi="Cambria" w:cs="Proba Pro"/>
          <w:sz w:val="22"/>
        </w:rPr>
        <w:t>í</w:t>
      </w:r>
      <w:r w:rsidRPr="004A53EB">
        <w:rPr>
          <w:rFonts w:ascii="Cambria" w:hAnsi="Cambria" w:cs="Arial"/>
          <w:sz w:val="22"/>
        </w:rPr>
        <w:t>pade odstúpenia od</w:t>
      </w:r>
      <w:r w:rsidR="001E597E" w:rsidRPr="004A53EB">
        <w:rPr>
          <w:rFonts w:ascii="Cambria" w:hAnsi="Cambria" w:cs="Arial"/>
          <w:sz w:val="22"/>
        </w:rPr>
        <w:t> </w:t>
      </w:r>
      <w:r w:rsidRPr="004A53EB">
        <w:rPr>
          <w:rFonts w:ascii="Cambria" w:hAnsi="Cambria" w:cs="Arial"/>
          <w:sz w:val="22"/>
        </w:rPr>
        <w:t>zmluvy sa zmluvné strany budú riadiť ustanoveniami §</w:t>
      </w:r>
      <w:r w:rsidR="001E597E" w:rsidRPr="004A53EB">
        <w:rPr>
          <w:rFonts w:ascii="Cambria" w:hAnsi="Cambria" w:cs="Arial"/>
          <w:sz w:val="22"/>
        </w:rPr>
        <w:t> </w:t>
      </w:r>
      <w:r w:rsidRPr="004A53EB">
        <w:rPr>
          <w:rFonts w:ascii="Cambria" w:hAnsi="Cambria" w:cs="Arial"/>
          <w:sz w:val="22"/>
        </w:rPr>
        <w:t>344 a</w:t>
      </w:r>
      <w:r w:rsidRPr="004A53EB">
        <w:rPr>
          <w:rFonts w:ascii="Cambria" w:hAnsi="Cambria" w:cs="Calibri"/>
          <w:sz w:val="22"/>
        </w:rPr>
        <w:t> </w:t>
      </w:r>
      <w:proofErr w:type="spellStart"/>
      <w:r w:rsidRPr="004A53EB">
        <w:rPr>
          <w:rFonts w:ascii="Cambria" w:hAnsi="Cambria" w:cs="Arial"/>
          <w:sz w:val="22"/>
        </w:rPr>
        <w:t>nasl</w:t>
      </w:r>
      <w:proofErr w:type="spellEnd"/>
      <w:r w:rsidRPr="004A53EB">
        <w:rPr>
          <w:rFonts w:ascii="Cambria" w:hAnsi="Cambria" w:cs="Arial"/>
          <w:sz w:val="22"/>
        </w:rPr>
        <w:t>. Obchodn</w:t>
      </w:r>
      <w:r w:rsidRPr="004A53EB">
        <w:rPr>
          <w:rFonts w:ascii="Cambria" w:hAnsi="Cambria" w:cs="Proba Pro"/>
          <w:sz w:val="22"/>
        </w:rPr>
        <w:t>é</w:t>
      </w:r>
      <w:r w:rsidRPr="004A53EB">
        <w:rPr>
          <w:rFonts w:ascii="Cambria" w:hAnsi="Cambria" w:cs="Arial"/>
          <w:sz w:val="22"/>
        </w:rPr>
        <w:t>ho z</w:t>
      </w:r>
      <w:r w:rsidRPr="004A53EB">
        <w:rPr>
          <w:rFonts w:ascii="Cambria" w:hAnsi="Cambria" w:cs="Proba Pro"/>
          <w:sz w:val="22"/>
        </w:rPr>
        <w:t>á</w:t>
      </w:r>
      <w:r w:rsidRPr="004A53EB">
        <w:rPr>
          <w:rFonts w:ascii="Cambria" w:hAnsi="Cambria" w:cs="Arial"/>
          <w:sz w:val="22"/>
        </w:rPr>
        <w:t>konn</w:t>
      </w:r>
      <w:r w:rsidRPr="004A53EB">
        <w:rPr>
          <w:rFonts w:ascii="Cambria" w:hAnsi="Cambria" w:cs="Proba Pro"/>
          <w:sz w:val="22"/>
        </w:rPr>
        <w:t>í</w:t>
      </w:r>
      <w:r w:rsidRPr="004A53EB">
        <w:rPr>
          <w:rFonts w:ascii="Cambria" w:hAnsi="Cambria" w:cs="Arial"/>
          <w:sz w:val="22"/>
        </w:rPr>
        <w:t>ka. Odst</w:t>
      </w:r>
      <w:r w:rsidRPr="004A53EB">
        <w:rPr>
          <w:rFonts w:ascii="Cambria" w:hAnsi="Cambria" w:cs="Proba Pro"/>
          <w:sz w:val="22"/>
        </w:rPr>
        <w:t>ú</w:t>
      </w:r>
      <w:r w:rsidRPr="004A53EB">
        <w:rPr>
          <w:rFonts w:ascii="Cambria" w:hAnsi="Cambria" w:cs="Arial"/>
          <w:sz w:val="22"/>
        </w:rPr>
        <w:t>penie od zmluvy mus</w:t>
      </w:r>
      <w:r w:rsidRPr="004A53EB">
        <w:rPr>
          <w:rFonts w:ascii="Cambria" w:hAnsi="Cambria" w:cs="Proba Pro"/>
          <w:sz w:val="22"/>
        </w:rPr>
        <w:t>í</w:t>
      </w:r>
      <w:r w:rsidRPr="004A53EB">
        <w:rPr>
          <w:rFonts w:ascii="Cambria" w:hAnsi="Cambria" w:cs="Arial"/>
          <w:sz w:val="22"/>
        </w:rPr>
        <w:t xml:space="preserve"> ma</w:t>
      </w:r>
      <w:r w:rsidRPr="004A53EB">
        <w:rPr>
          <w:rFonts w:ascii="Cambria" w:hAnsi="Cambria" w:cs="Proba Pro"/>
          <w:sz w:val="22"/>
        </w:rPr>
        <w:t>ť</w:t>
      </w:r>
      <w:r w:rsidRPr="004A53EB">
        <w:rPr>
          <w:rFonts w:ascii="Cambria" w:hAnsi="Cambria" w:cs="Arial"/>
          <w:sz w:val="22"/>
        </w:rPr>
        <w:t xml:space="preserve"> p</w:t>
      </w:r>
      <w:r w:rsidRPr="004A53EB">
        <w:rPr>
          <w:rFonts w:ascii="Cambria" w:hAnsi="Cambria" w:cs="Proba Pro"/>
          <w:sz w:val="22"/>
        </w:rPr>
        <w:t>í</w:t>
      </w:r>
      <w:r w:rsidRPr="004A53EB">
        <w:rPr>
          <w:rFonts w:ascii="Cambria" w:hAnsi="Cambria" w:cs="Arial"/>
          <w:sz w:val="22"/>
        </w:rPr>
        <w:t>somn</w:t>
      </w:r>
      <w:r w:rsidRPr="004A53EB">
        <w:rPr>
          <w:rFonts w:ascii="Cambria" w:hAnsi="Cambria" w:cs="Proba Pro"/>
          <w:sz w:val="22"/>
        </w:rPr>
        <w:t>ú</w:t>
      </w:r>
      <w:r w:rsidRPr="004A53EB">
        <w:rPr>
          <w:rFonts w:ascii="Cambria" w:hAnsi="Cambria" w:cs="Arial"/>
          <w:sz w:val="22"/>
        </w:rPr>
        <w:t xml:space="preserve"> formu, mus</w:t>
      </w:r>
      <w:r w:rsidRPr="004A53EB">
        <w:rPr>
          <w:rFonts w:ascii="Cambria" w:hAnsi="Cambria" w:cs="Proba Pro"/>
          <w:sz w:val="22"/>
        </w:rPr>
        <w:t>í</w:t>
      </w:r>
      <w:r w:rsidRPr="004A53EB">
        <w:rPr>
          <w:rFonts w:ascii="Cambria" w:hAnsi="Cambria" w:cs="Arial"/>
          <w:sz w:val="22"/>
        </w:rPr>
        <w:t xml:space="preserve"> by</w:t>
      </w:r>
      <w:r w:rsidRPr="004A53EB">
        <w:rPr>
          <w:rFonts w:ascii="Cambria" w:hAnsi="Cambria" w:cs="Proba Pro"/>
          <w:sz w:val="22"/>
        </w:rPr>
        <w:t>ť</w:t>
      </w:r>
      <w:r w:rsidRPr="004A53EB">
        <w:rPr>
          <w:rFonts w:ascii="Cambria" w:hAnsi="Cambria" w:cs="Arial"/>
          <w:sz w:val="22"/>
        </w:rPr>
        <w:t xml:space="preserve"> doru</w:t>
      </w:r>
      <w:r w:rsidRPr="004A53EB">
        <w:rPr>
          <w:rFonts w:ascii="Cambria" w:hAnsi="Cambria" w:cs="Proba Pro"/>
          <w:sz w:val="22"/>
        </w:rPr>
        <w:t>č</w:t>
      </w:r>
      <w:r w:rsidRPr="004A53EB">
        <w:rPr>
          <w:rFonts w:ascii="Cambria" w:hAnsi="Cambria" w:cs="Arial"/>
          <w:sz w:val="22"/>
        </w:rPr>
        <w:t>en</w:t>
      </w:r>
      <w:r w:rsidRPr="004A53EB">
        <w:rPr>
          <w:rFonts w:ascii="Cambria" w:hAnsi="Cambria" w:cs="Proba Pro"/>
          <w:sz w:val="22"/>
        </w:rPr>
        <w:t>é</w:t>
      </w:r>
      <w:r w:rsidRPr="004A53EB">
        <w:rPr>
          <w:rFonts w:ascii="Cambria" w:hAnsi="Cambria" w:cs="Arial"/>
          <w:sz w:val="22"/>
        </w:rPr>
        <w:t xml:space="preserve"> druhej zmluvnej strane (ktor</w:t>
      </w:r>
      <w:r w:rsidRPr="004A53EB">
        <w:rPr>
          <w:rFonts w:ascii="Cambria" w:hAnsi="Cambria" w:cs="Proba Pro"/>
          <w:sz w:val="22"/>
        </w:rPr>
        <w:t>á</w:t>
      </w:r>
      <w:r w:rsidRPr="004A53EB">
        <w:rPr>
          <w:rFonts w:ascii="Cambria" w:hAnsi="Cambria" w:cs="Arial"/>
          <w:sz w:val="22"/>
        </w:rPr>
        <w:t xml:space="preserve"> svoju povinnos</w:t>
      </w:r>
      <w:r w:rsidRPr="004A53EB">
        <w:rPr>
          <w:rFonts w:ascii="Cambria" w:hAnsi="Cambria" w:cs="Proba Pro"/>
          <w:sz w:val="22"/>
        </w:rPr>
        <w:t>ť</w:t>
      </w:r>
      <w:r w:rsidRPr="004A53EB">
        <w:rPr>
          <w:rFonts w:ascii="Cambria" w:hAnsi="Cambria" w:cs="Arial"/>
          <w:sz w:val="22"/>
        </w:rPr>
        <w:t xml:space="preserve"> poru</w:t>
      </w:r>
      <w:r w:rsidRPr="004A53EB">
        <w:rPr>
          <w:rFonts w:ascii="Cambria" w:hAnsi="Cambria" w:cs="Proba Pro"/>
          <w:sz w:val="22"/>
        </w:rPr>
        <w:t>š</w:t>
      </w:r>
      <w:r w:rsidRPr="004A53EB">
        <w:rPr>
          <w:rFonts w:ascii="Cambria" w:hAnsi="Cambria" w:cs="Arial"/>
          <w:sz w:val="22"/>
        </w:rPr>
        <w:t xml:space="preserve">ila) a je </w:t>
      </w:r>
      <w:r w:rsidRPr="004A53EB">
        <w:rPr>
          <w:rFonts w:ascii="Cambria" w:hAnsi="Cambria" w:cs="Proba Pro"/>
          <w:sz w:val="22"/>
        </w:rPr>
        <w:t>úč</w:t>
      </w:r>
      <w:r w:rsidRPr="004A53EB">
        <w:rPr>
          <w:rFonts w:ascii="Cambria" w:hAnsi="Cambria" w:cs="Arial"/>
          <w:sz w:val="22"/>
        </w:rPr>
        <w:t>inn</w:t>
      </w:r>
      <w:r w:rsidRPr="004A53EB">
        <w:rPr>
          <w:rFonts w:ascii="Cambria" w:hAnsi="Cambria" w:cs="Proba Pro"/>
          <w:sz w:val="22"/>
        </w:rPr>
        <w:t>é</w:t>
      </w:r>
      <w:r w:rsidRPr="004A53EB">
        <w:rPr>
          <w:rFonts w:ascii="Cambria" w:hAnsi="Cambria" w:cs="Arial"/>
          <w:sz w:val="22"/>
        </w:rPr>
        <w:t xml:space="preserve"> d</w:t>
      </w:r>
      <w:r w:rsidRPr="004A53EB">
        <w:rPr>
          <w:rFonts w:ascii="Cambria" w:hAnsi="Cambria" w:cs="Proba Pro"/>
          <w:sz w:val="22"/>
        </w:rPr>
        <w:t>ň</w:t>
      </w:r>
      <w:r w:rsidRPr="004A53EB">
        <w:rPr>
          <w:rFonts w:ascii="Cambria" w:hAnsi="Cambria" w:cs="Arial"/>
          <w:sz w:val="22"/>
        </w:rPr>
        <w:t>om doru</w:t>
      </w:r>
      <w:r w:rsidRPr="004A53EB">
        <w:rPr>
          <w:rFonts w:ascii="Cambria" w:hAnsi="Cambria" w:cs="Proba Pro"/>
          <w:sz w:val="22"/>
        </w:rPr>
        <w:t>č</w:t>
      </w:r>
      <w:r w:rsidRPr="004A53EB">
        <w:rPr>
          <w:rFonts w:ascii="Cambria" w:hAnsi="Cambria" w:cs="Arial"/>
          <w:sz w:val="22"/>
        </w:rPr>
        <w:t>enia odst</w:t>
      </w:r>
      <w:r w:rsidRPr="004A53EB">
        <w:rPr>
          <w:rFonts w:ascii="Cambria" w:hAnsi="Cambria" w:cs="Proba Pro"/>
          <w:sz w:val="22"/>
        </w:rPr>
        <w:t>ú</w:t>
      </w:r>
      <w:r w:rsidRPr="004A53EB">
        <w:rPr>
          <w:rFonts w:ascii="Cambria" w:hAnsi="Cambria" w:cs="Arial"/>
          <w:sz w:val="22"/>
        </w:rPr>
        <w:t>penia zmluvnej strane, ktorá svoju povinnosť porušila.</w:t>
      </w:r>
    </w:p>
    <w:p w14:paraId="06BC58DB" w14:textId="275061B5" w:rsidR="00350973" w:rsidRPr="004A53EB" w:rsidRDefault="00350973" w:rsidP="00BC706C">
      <w:pPr>
        <w:numPr>
          <w:ilvl w:val="0"/>
          <w:numId w:val="11"/>
        </w:numPr>
        <w:spacing w:before="120"/>
        <w:ind w:left="425" w:hanging="425"/>
        <w:jc w:val="both"/>
        <w:rPr>
          <w:rFonts w:ascii="Cambria" w:hAnsi="Cambria" w:cs="Arial"/>
          <w:sz w:val="22"/>
          <w:szCs w:val="22"/>
        </w:rPr>
      </w:pPr>
      <w:r w:rsidRPr="004A53EB">
        <w:rPr>
          <w:rFonts w:ascii="Cambria" w:hAnsi="Cambria" w:cs="Arial"/>
          <w:sz w:val="22"/>
          <w:szCs w:val="22"/>
        </w:rPr>
        <w:t xml:space="preserve">Okrem prípadov uvedených </w:t>
      </w:r>
      <w:r w:rsidR="00484267" w:rsidRPr="004A53EB">
        <w:rPr>
          <w:rFonts w:ascii="Cambria" w:hAnsi="Cambria" w:cs="Arial"/>
          <w:sz w:val="22"/>
          <w:szCs w:val="22"/>
        </w:rPr>
        <w:t>v</w:t>
      </w:r>
      <w:r w:rsidR="00EC7949" w:rsidRPr="004A53EB">
        <w:rPr>
          <w:rFonts w:ascii="Cambria" w:hAnsi="Cambria" w:cs="Arial"/>
          <w:sz w:val="22"/>
          <w:szCs w:val="22"/>
        </w:rPr>
        <w:t> </w:t>
      </w:r>
      <w:r w:rsidR="00484267" w:rsidRPr="004A53EB">
        <w:rPr>
          <w:rFonts w:ascii="Cambria" w:hAnsi="Cambria" w:cs="Arial"/>
          <w:sz w:val="22"/>
          <w:szCs w:val="22"/>
        </w:rPr>
        <w:t xml:space="preserve">ostatných ustanoveniach </w:t>
      </w:r>
      <w:r w:rsidR="0019025E" w:rsidRPr="004A53EB">
        <w:rPr>
          <w:rFonts w:ascii="Cambria" w:hAnsi="Cambria" w:cs="Arial"/>
          <w:sz w:val="22"/>
          <w:szCs w:val="22"/>
        </w:rPr>
        <w:t>z</w:t>
      </w:r>
      <w:r w:rsidR="00484267" w:rsidRPr="004A53EB">
        <w:rPr>
          <w:rFonts w:ascii="Cambria" w:hAnsi="Cambria" w:cs="Arial"/>
          <w:sz w:val="22"/>
          <w:szCs w:val="22"/>
        </w:rPr>
        <w:t>mluvy</w:t>
      </w:r>
      <w:r w:rsidRPr="004A53EB">
        <w:rPr>
          <w:rFonts w:ascii="Cambria" w:hAnsi="Cambria" w:cs="Arial"/>
          <w:sz w:val="22"/>
          <w:szCs w:val="22"/>
        </w:rPr>
        <w:t xml:space="preserve"> je </w:t>
      </w:r>
      <w:r w:rsidR="0019025E" w:rsidRPr="004A53EB">
        <w:rPr>
          <w:rFonts w:ascii="Cambria" w:hAnsi="Cambria" w:cs="Arial"/>
          <w:sz w:val="22"/>
          <w:szCs w:val="22"/>
        </w:rPr>
        <w:t>o</w:t>
      </w:r>
      <w:r w:rsidRPr="004A53EB">
        <w:rPr>
          <w:rFonts w:ascii="Cambria" w:hAnsi="Cambria" w:cs="Arial"/>
          <w:sz w:val="22"/>
          <w:szCs w:val="22"/>
        </w:rPr>
        <w:t xml:space="preserve">bjednávateľ oprávnený odstúpiť od </w:t>
      </w:r>
      <w:r w:rsidR="0019025E" w:rsidRPr="004A53EB">
        <w:rPr>
          <w:rFonts w:ascii="Cambria" w:hAnsi="Cambria" w:cs="Arial"/>
          <w:sz w:val="22"/>
          <w:szCs w:val="22"/>
        </w:rPr>
        <w:t>z</w:t>
      </w:r>
      <w:r w:rsidRPr="004A53EB">
        <w:rPr>
          <w:rFonts w:ascii="Cambria" w:hAnsi="Cambria" w:cs="Arial"/>
          <w:sz w:val="22"/>
          <w:szCs w:val="22"/>
        </w:rPr>
        <w:t>mluvy</w:t>
      </w:r>
      <w:r w:rsidR="008E17AB" w:rsidRPr="004A53EB">
        <w:rPr>
          <w:rFonts w:ascii="Cambria" w:hAnsi="Cambria" w:cs="Arial"/>
          <w:sz w:val="22"/>
          <w:szCs w:val="22"/>
        </w:rPr>
        <w:t xml:space="preserve"> aj</w:t>
      </w:r>
      <w:r w:rsidRPr="004A53EB">
        <w:rPr>
          <w:rFonts w:ascii="Cambria" w:hAnsi="Cambria" w:cs="Arial"/>
          <w:sz w:val="22"/>
          <w:szCs w:val="22"/>
        </w:rPr>
        <w:t xml:space="preserve"> v</w:t>
      </w:r>
      <w:r w:rsidR="00EC7949" w:rsidRPr="004A53EB">
        <w:rPr>
          <w:rFonts w:ascii="Cambria" w:hAnsi="Cambria" w:cs="Arial"/>
          <w:sz w:val="22"/>
          <w:szCs w:val="22"/>
        </w:rPr>
        <w:t> </w:t>
      </w:r>
      <w:r w:rsidRPr="004A53EB">
        <w:rPr>
          <w:rFonts w:ascii="Cambria" w:hAnsi="Cambria" w:cs="Arial"/>
          <w:sz w:val="22"/>
          <w:szCs w:val="22"/>
        </w:rPr>
        <w:t>nasledovných prípadoch:</w:t>
      </w:r>
    </w:p>
    <w:p w14:paraId="1A33058C" w14:textId="7AF57264" w:rsidR="00C576E0" w:rsidRPr="004A53EB" w:rsidRDefault="4D767F80" w:rsidP="00776097">
      <w:pPr>
        <w:pStyle w:val="Zkladntext"/>
        <w:numPr>
          <w:ilvl w:val="0"/>
          <w:numId w:val="53"/>
        </w:numPr>
        <w:spacing w:before="120" w:line="240" w:lineRule="auto"/>
        <w:ind w:left="709" w:hanging="283"/>
        <w:rPr>
          <w:rFonts w:ascii="Cambria" w:hAnsi="Cambria" w:cs="Arial"/>
          <w:sz w:val="22"/>
          <w:szCs w:val="22"/>
          <w:lang w:val="sk-SK"/>
        </w:rPr>
      </w:pPr>
      <w:r w:rsidRPr="004A53EB">
        <w:rPr>
          <w:rFonts w:ascii="Cambria" w:hAnsi="Cambria" w:cs="Arial"/>
          <w:sz w:val="22"/>
          <w:szCs w:val="22"/>
          <w:lang w:val="sk-SK"/>
        </w:rPr>
        <w:t>ak zo strany zhotoviteľa došlo k podstatnému porušeniu zmluvy</w:t>
      </w:r>
      <w:r w:rsidR="764D685F" w:rsidRPr="004A53EB">
        <w:rPr>
          <w:rFonts w:ascii="Cambria" w:hAnsi="Cambria" w:cs="Arial"/>
          <w:sz w:val="22"/>
          <w:szCs w:val="22"/>
          <w:lang w:val="sk-SK"/>
        </w:rPr>
        <w:t>,</w:t>
      </w:r>
    </w:p>
    <w:p w14:paraId="5C0CB84F" w14:textId="49FB939C" w:rsidR="00E920CF" w:rsidRPr="004A53EB" w:rsidRDefault="70B9B04D" w:rsidP="00776097">
      <w:pPr>
        <w:pStyle w:val="Zkladntext"/>
        <w:numPr>
          <w:ilvl w:val="0"/>
          <w:numId w:val="53"/>
        </w:numPr>
        <w:spacing w:before="120" w:line="240" w:lineRule="auto"/>
        <w:ind w:left="709" w:hanging="283"/>
        <w:rPr>
          <w:rFonts w:ascii="Cambria" w:hAnsi="Cambria" w:cs="Arial"/>
          <w:sz w:val="22"/>
          <w:szCs w:val="22"/>
          <w:lang w:val="sk-SK"/>
        </w:rPr>
      </w:pPr>
      <w:r w:rsidRPr="004A53EB">
        <w:rPr>
          <w:rFonts w:ascii="Cambria" w:hAnsi="Cambria" w:cs="Arial"/>
          <w:sz w:val="22"/>
          <w:szCs w:val="22"/>
          <w:lang w:val="sk-SK"/>
        </w:rPr>
        <w:t xml:space="preserve">ak </w:t>
      </w:r>
      <w:r w:rsidR="02FD612D" w:rsidRPr="004A53EB">
        <w:rPr>
          <w:rFonts w:ascii="Cambria" w:hAnsi="Cambria" w:cs="Arial"/>
          <w:sz w:val="22"/>
          <w:szCs w:val="22"/>
          <w:lang w:val="sk-SK"/>
        </w:rPr>
        <w:t>došlo k</w:t>
      </w:r>
      <w:r w:rsidR="15DA3C17" w:rsidRPr="004A53EB">
        <w:rPr>
          <w:rFonts w:ascii="Cambria" w:hAnsi="Cambria" w:cs="Arial"/>
          <w:sz w:val="22"/>
          <w:szCs w:val="22"/>
          <w:lang w:val="sk-SK"/>
        </w:rPr>
        <w:t> </w:t>
      </w:r>
      <w:r w:rsidR="02FD612D" w:rsidRPr="004A53EB">
        <w:rPr>
          <w:rFonts w:ascii="Cambria" w:hAnsi="Cambria" w:cs="Arial"/>
          <w:sz w:val="22"/>
          <w:szCs w:val="22"/>
          <w:lang w:val="sk-SK"/>
        </w:rPr>
        <w:t>zrušeniu, pozastaveniu, prečerpaniu</w:t>
      </w:r>
      <w:r w:rsidR="0E7E1085" w:rsidRPr="004A53EB">
        <w:rPr>
          <w:rFonts w:ascii="Cambria" w:hAnsi="Cambria" w:cs="Arial"/>
          <w:sz w:val="22"/>
          <w:szCs w:val="22"/>
          <w:lang w:val="sk-SK"/>
        </w:rPr>
        <w:t>,</w:t>
      </w:r>
      <w:r w:rsidR="02FD612D" w:rsidRPr="004A53EB">
        <w:rPr>
          <w:rFonts w:ascii="Cambria" w:hAnsi="Cambria" w:cs="Arial"/>
          <w:sz w:val="22"/>
          <w:szCs w:val="22"/>
          <w:lang w:val="sk-SK"/>
        </w:rPr>
        <w:t xml:space="preserve"> obmedzeniu alebo hrozbe obmedzenia čerpania finančných prostriedkov, ktoré </w:t>
      </w:r>
      <w:r w:rsidR="4D767F80" w:rsidRPr="004A53EB">
        <w:rPr>
          <w:rFonts w:ascii="Cambria" w:hAnsi="Cambria" w:cs="Arial"/>
          <w:sz w:val="22"/>
          <w:szCs w:val="22"/>
          <w:lang w:val="sk-SK"/>
        </w:rPr>
        <w:t>o</w:t>
      </w:r>
      <w:r w:rsidR="02FD612D" w:rsidRPr="004A53EB">
        <w:rPr>
          <w:rFonts w:ascii="Cambria" w:hAnsi="Cambria" w:cs="Arial"/>
          <w:sz w:val="22"/>
          <w:szCs w:val="22"/>
          <w:lang w:val="sk-SK"/>
        </w:rPr>
        <w:t>bjednávateľ účelovo alebo bezúčelovo čerpal alebo mal čerpať z</w:t>
      </w:r>
      <w:r w:rsidR="15DA3C17" w:rsidRPr="004A53EB">
        <w:rPr>
          <w:rFonts w:ascii="Cambria" w:hAnsi="Cambria" w:cs="Arial"/>
          <w:sz w:val="22"/>
          <w:szCs w:val="22"/>
          <w:lang w:val="sk-SK"/>
        </w:rPr>
        <w:t> </w:t>
      </w:r>
      <w:r w:rsidR="02FD612D" w:rsidRPr="004A53EB">
        <w:rPr>
          <w:rFonts w:ascii="Cambria" w:hAnsi="Cambria" w:cs="Arial"/>
          <w:sz w:val="22"/>
          <w:szCs w:val="22"/>
          <w:lang w:val="sk-SK"/>
        </w:rPr>
        <w:t xml:space="preserve">verejných prípadne aj neverejných finančných zdrojov Slovenskej republiky, Európskej únie alebo akéhokoľvek iného subjektu odlišného od </w:t>
      </w:r>
      <w:r w:rsidR="4D767F80" w:rsidRPr="004A53EB">
        <w:rPr>
          <w:rFonts w:ascii="Cambria" w:hAnsi="Cambria" w:cs="Arial"/>
          <w:sz w:val="22"/>
          <w:szCs w:val="22"/>
          <w:lang w:val="sk-SK"/>
        </w:rPr>
        <w:t>o</w:t>
      </w:r>
      <w:r w:rsidR="02FD612D" w:rsidRPr="004A53EB">
        <w:rPr>
          <w:rFonts w:ascii="Cambria" w:hAnsi="Cambria" w:cs="Arial"/>
          <w:sz w:val="22"/>
          <w:szCs w:val="22"/>
          <w:lang w:val="sk-SK"/>
        </w:rPr>
        <w:t>bjednávateľa, a</w:t>
      </w:r>
      <w:r w:rsidR="15DA3C17" w:rsidRPr="004A53EB">
        <w:rPr>
          <w:rFonts w:ascii="Cambria" w:hAnsi="Cambria" w:cs="Arial"/>
          <w:sz w:val="22"/>
          <w:szCs w:val="22"/>
          <w:lang w:val="sk-SK"/>
        </w:rPr>
        <w:t> </w:t>
      </w:r>
      <w:r w:rsidR="02FD612D" w:rsidRPr="004A53EB">
        <w:rPr>
          <w:rFonts w:ascii="Cambria" w:hAnsi="Cambria" w:cs="Arial"/>
          <w:sz w:val="22"/>
          <w:szCs w:val="22"/>
          <w:lang w:val="sk-SK"/>
        </w:rPr>
        <w:t xml:space="preserve">to formou dotácie, </w:t>
      </w:r>
      <w:r w:rsidR="4D767F80" w:rsidRPr="004A53EB">
        <w:rPr>
          <w:rFonts w:ascii="Cambria" w:hAnsi="Cambria" w:cs="Arial"/>
          <w:sz w:val="22"/>
          <w:szCs w:val="22"/>
          <w:lang w:val="sk-SK"/>
        </w:rPr>
        <w:t xml:space="preserve">nenávratného finančného príspevku </w:t>
      </w:r>
      <w:r w:rsidR="02FD612D" w:rsidRPr="004A53EB">
        <w:rPr>
          <w:rFonts w:ascii="Cambria" w:hAnsi="Cambria" w:cs="Arial"/>
          <w:sz w:val="22"/>
          <w:szCs w:val="22"/>
          <w:lang w:val="sk-SK"/>
        </w:rPr>
        <w:t>alebo akejkoľvek inej formy bezodplatného poskytnutia peňažných prostriedkov za</w:t>
      </w:r>
      <w:r w:rsidR="001C51EF" w:rsidRPr="004A53EB">
        <w:rPr>
          <w:rFonts w:ascii="Cambria" w:hAnsi="Cambria" w:cs="Arial"/>
          <w:sz w:val="22"/>
          <w:szCs w:val="22"/>
          <w:lang w:val="sk-SK"/>
        </w:rPr>
        <w:t> </w:t>
      </w:r>
      <w:r w:rsidR="02FD612D" w:rsidRPr="004A53EB">
        <w:rPr>
          <w:rFonts w:ascii="Cambria" w:hAnsi="Cambria" w:cs="Arial"/>
          <w:sz w:val="22"/>
          <w:szCs w:val="22"/>
          <w:lang w:val="sk-SK"/>
        </w:rPr>
        <w:t xml:space="preserve">účelom financovania verejnoprospešného projektu, ktorý tvorí predmet </w:t>
      </w:r>
      <w:r w:rsidR="4D767F80" w:rsidRPr="004A53EB">
        <w:rPr>
          <w:rFonts w:ascii="Cambria" w:hAnsi="Cambria" w:cs="Arial"/>
          <w:sz w:val="22"/>
          <w:szCs w:val="22"/>
          <w:lang w:val="sk-SK"/>
        </w:rPr>
        <w:t>z</w:t>
      </w:r>
      <w:r w:rsidR="02FD612D" w:rsidRPr="004A53EB">
        <w:rPr>
          <w:rFonts w:ascii="Cambria" w:hAnsi="Cambria" w:cs="Arial"/>
          <w:sz w:val="22"/>
          <w:szCs w:val="22"/>
          <w:lang w:val="sk-SK"/>
        </w:rPr>
        <w:t>mluvy alebo v</w:t>
      </w:r>
      <w:r w:rsidR="15DA3C17" w:rsidRPr="004A53EB">
        <w:rPr>
          <w:rFonts w:ascii="Cambria" w:hAnsi="Cambria" w:cs="Arial"/>
          <w:sz w:val="22"/>
          <w:szCs w:val="22"/>
          <w:lang w:val="sk-SK"/>
        </w:rPr>
        <w:t> </w:t>
      </w:r>
      <w:r w:rsidR="02FD612D" w:rsidRPr="004A53EB">
        <w:rPr>
          <w:rFonts w:ascii="Cambria" w:hAnsi="Cambria" w:cs="Arial"/>
          <w:sz w:val="22"/>
          <w:szCs w:val="22"/>
          <w:lang w:val="sk-SK"/>
        </w:rPr>
        <w:t>súvislosti</w:t>
      </w:r>
      <w:r w:rsidR="60AD0E13" w:rsidRPr="004A53EB">
        <w:rPr>
          <w:rFonts w:ascii="Cambria" w:hAnsi="Cambria" w:cs="Arial"/>
          <w:sz w:val="22"/>
          <w:szCs w:val="22"/>
          <w:lang w:val="sk-SK"/>
        </w:rPr>
        <w:t xml:space="preserve"> </w:t>
      </w:r>
      <w:r w:rsidR="02FD612D" w:rsidRPr="004A53EB">
        <w:rPr>
          <w:rFonts w:ascii="Cambria" w:hAnsi="Cambria" w:cs="Arial"/>
          <w:sz w:val="22"/>
          <w:szCs w:val="22"/>
          <w:lang w:val="sk-SK"/>
        </w:rPr>
        <w:t>s</w:t>
      </w:r>
      <w:r w:rsidR="15DA3C17" w:rsidRPr="004A53EB">
        <w:rPr>
          <w:rFonts w:ascii="Cambria" w:hAnsi="Cambria" w:cs="Arial"/>
          <w:sz w:val="22"/>
          <w:szCs w:val="22"/>
          <w:lang w:val="sk-SK"/>
        </w:rPr>
        <w:t> </w:t>
      </w:r>
      <w:r w:rsidR="02FD612D" w:rsidRPr="004A53EB">
        <w:rPr>
          <w:rFonts w:ascii="Cambria" w:hAnsi="Cambria" w:cs="Arial"/>
          <w:sz w:val="22"/>
          <w:szCs w:val="22"/>
          <w:lang w:val="sk-SK"/>
        </w:rPr>
        <w:t>ním. Zmluvné strany sa dohodli, že ustanovenie § 356 ods</w:t>
      </w:r>
      <w:r w:rsidR="4D767F80" w:rsidRPr="004A53EB">
        <w:rPr>
          <w:rFonts w:ascii="Cambria" w:hAnsi="Cambria" w:cs="Arial"/>
          <w:sz w:val="22"/>
          <w:szCs w:val="22"/>
          <w:lang w:val="sk-SK"/>
        </w:rPr>
        <w:t>.</w:t>
      </w:r>
      <w:r w:rsidR="02FD612D" w:rsidRPr="004A53EB">
        <w:rPr>
          <w:rFonts w:ascii="Cambria" w:hAnsi="Cambria" w:cs="Arial"/>
          <w:sz w:val="22"/>
          <w:szCs w:val="22"/>
          <w:lang w:val="sk-SK"/>
        </w:rPr>
        <w:t xml:space="preserve"> 2 zákona č.</w:t>
      </w:r>
      <w:r w:rsidR="47709735" w:rsidRPr="004A53EB">
        <w:rPr>
          <w:rFonts w:ascii="Cambria" w:hAnsi="Cambria" w:cs="Arial"/>
          <w:sz w:val="22"/>
          <w:szCs w:val="22"/>
          <w:lang w:val="sk-SK"/>
        </w:rPr>
        <w:t>  </w:t>
      </w:r>
      <w:r w:rsidR="02FD612D" w:rsidRPr="004A53EB">
        <w:rPr>
          <w:rFonts w:ascii="Cambria" w:hAnsi="Cambria" w:cs="Arial"/>
          <w:sz w:val="22"/>
          <w:szCs w:val="22"/>
          <w:lang w:val="sk-SK"/>
        </w:rPr>
        <w:t>513/1991 Zb. Obchodný zákonník sa nepoužije</w:t>
      </w:r>
      <w:r w:rsidR="439D403F" w:rsidRPr="004A53EB">
        <w:rPr>
          <w:rFonts w:ascii="Cambria" w:hAnsi="Cambria" w:cs="Arial"/>
          <w:sz w:val="22"/>
          <w:szCs w:val="22"/>
          <w:lang w:val="sk-SK"/>
        </w:rPr>
        <w:t>,</w:t>
      </w:r>
    </w:p>
    <w:p w14:paraId="3F48BD1B" w14:textId="77777777" w:rsidR="00B33DBA" w:rsidRPr="004A53EB" w:rsidRDefault="00027AF5" w:rsidP="00776097">
      <w:pPr>
        <w:pStyle w:val="Zkladntext"/>
        <w:numPr>
          <w:ilvl w:val="0"/>
          <w:numId w:val="53"/>
        </w:numPr>
        <w:spacing w:before="120" w:line="240" w:lineRule="auto"/>
        <w:ind w:left="709" w:hanging="283"/>
        <w:rPr>
          <w:rFonts w:ascii="Cambria" w:hAnsi="Cambria" w:cs="Arial"/>
          <w:sz w:val="22"/>
          <w:szCs w:val="22"/>
          <w:lang w:val="sk-SK"/>
        </w:rPr>
      </w:pPr>
      <w:r w:rsidRPr="004A53EB">
        <w:rPr>
          <w:rFonts w:ascii="Cambria" w:hAnsi="Cambria" w:cs="Arial"/>
          <w:sz w:val="22"/>
          <w:szCs w:val="22"/>
          <w:lang w:val="sk-SK"/>
        </w:rPr>
        <w:t>ak z</w:t>
      </w:r>
      <w:r w:rsidR="000E49B8" w:rsidRPr="004A53EB">
        <w:rPr>
          <w:rFonts w:ascii="Cambria" w:hAnsi="Cambria" w:cs="Arial"/>
          <w:sz w:val="22"/>
          <w:szCs w:val="22"/>
          <w:lang w:val="sk-SK"/>
        </w:rPr>
        <w:t xml:space="preserve">hotoviteľ podal návrh na </w:t>
      </w:r>
      <w:r w:rsidR="000B2123" w:rsidRPr="004A53EB">
        <w:rPr>
          <w:rFonts w:ascii="Cambria" w:hAnsi="Cambria" w:cs="Arial"/>
          <w:sz w:val="22"/>
          <w:szCs w:val="22"/>
          <w:lang w:val="sk-SK"/>
        </w:rPr>
        <w:t>reštrukturalizáciu</w:t>
      </w:r>
      <w:r w:rsidR="00B33DBA" w:rsidRPr="004A53EB">
        <w:rPr>
          <w:rFonts w:ascii="Cambria" w:hAnsi="Cambria" w:cs="Arial"/>
          <w:sz w:val="22"/>
          <w:szCs w:val="22"/>
          <w:lang w:val="sk-SK"/>
        </w:rPr>
        <w:t>,</w:t>
      </w:r>
    </w:p>
    <w:p w14:paraId="3B6AF13A" w14:textId="3644A595" w:rsidR="00350973" w:rsidRPr="004A53EB" w:rsidRDefault="00B33DBA" w:rsidP="00776097">
      <w:pPr>
        <w:pStyle w:val="Zkladntext"/>
        <w:numPr>
          <w:ilvl w:val="0"/>
          <w:numId w:val="53"/>
        </w:numPr>
        <w:spacing w:before="120" w:line="240" w:lineRule="auto"/>
        <w:ind w:left="709" w:hanging="283"/>
        <w:rPr>
          <w:rFonts w:ascii="Cambria" w:hAnsi="Cambria" w:cs="Arial"/>
          <w:sz w:val="22"/>
          <w:szCs w:val="22"/>
          <w:lang w:val="sk-SK"/>
        </w:rPr>
      </w:pPr>
      <w:r w:rsidRPr="004A53EB">
        <w:rPr>
          <w:rFonts w:ascii="Cambria" w:hAnsi="Cambria" w:cs="Arial"/>
          <w:sz w:val="22"/>
          <w:szCs w:val="22"/>
          <w:lang w:val="sk-SK"/>
        </w:rPr>
        <w:t>ak bol na majetok zhotoviteľa vyhlásený konkurz alebo bol návrh na vyhlásenie konkurzu zamietnutý pre nedostatok majetku</w:t>
      </w:r>
      <w:r w:rsidR="002071D6" w:rsidRPr="004A53EB">
        <w:rPr>
          <w:rFonts w:ascii="Cambria" w:hAnsi="Cambria" w:cs="Arial"/>
          <w:sz w:val="22"/>
          <w:szCs w:val="22"/>
          <w:lang w:val="sk-SK"/>
        </w:rPr>
        <w:t>.</w:t>
      </w:r>
    </w:p>
    <w:p w14:paraId="0C159D25" w14:textId="141D3562" w:rsidR="00EF304E" w:rsidRPr="004A53EB" w:rsidRDefault="006819D9" w:rsidP="00BC706C">
      <w:pPr>
        <w:numPr>
          <w:ilvl w:val="0"/>
          <w:numId w:val="11"/>
        </w:numPr>
        <w:spacing w:before="120"/>
        <w:ind w:left="425" w:hanging="425"/>
        <w:jc w:val="both"/>
        <w:rPr>
          <w:rFonts w:ascii="Cambria" w:hAnsi="Cambria" w:cs="Arial"/>
          <w:sz w:val="22"/>
          <w:szCs w:val="22"/>
        </w:rPr>
      </w:pPr>
      <w:r w:rsidRPr="004A53EB">
        <w:rPr>
          <w:rFonts w:ascii="Cambria" w:hAnsi="Cambria" w:cs="Arial"/>
          <w:sz w:val="22"/>
          <w:szCs w:val="22"/>
        </w:rPr>
        <w:t>Za podstatné porušenie zmluvy zhotoviteľom sa považujú najmä:</w:t>
      </w:r>
    </w:p>
    <w:p w14:paraId="384A6BFB" w14:textId="1C725D0A" w:rsidR="006819D9" w:rsidRPr="004A53EB" w:rsidRDefault="006819D9" w:rsidP="006819D9">
      <w:pPr>
        <w:pStyle w:val="Zkladntext"/>
        <w:numPr>
          <w:ilvl w:val="0"/>
          <w:numId w:val="56"/>
        </w:numPr>
        <w:spacing w:before="120" w:line="240" w:lineRule="auto"/>
        <w:ind w:left="709" w:hanging="283"/>
        <w:rPr>
          <w:rFonts w:ascii="Cambria" w:hAnsi="Cambria" w:cs="Arial"/>
          <w:sz w:val="22"/>
          <w:szCs w:val="22"/>
          <w:lang w:val="sk-SK"/>
        </w:rPr>
      </w:pPr>
      <w:r w:rsidRPr="004A53EB">
        <w:rPr>
          <w:rFonts w:ascii="Cambria" w:hAnsi="Cambria" w:cs="Arial"/>
          <w:sz w:val="22"/>
          <w:szCs w:val="22"/>
          <w:lang w:val="sk-SK"/>
        </w:rPr>
        <w:t>ak zhotoviteľ v rámci verejného obstarávania poskytol informácie alebo doklady, ktoré boli nepravdivé alebo pozmenené tak, že nezodpovedajú skutočnosti a mali vplyv na vyhodnotenie splnenia podmienok účasti alebo výber uchádzačov,</w:t>
      </w:r>
    </w:p>
    <w:p w14:paraId="13768E10" w14:textId="5ABE9AA3" w:rsidR="006819D9" w:rsidRPr="004A53EB" w:rsidRDefault="006819D9" w:rsidP="006819D9">
      <w:pPr>
        <w:pStyle w:val="Zkladntext"/>
        <w:numPr>
          <w:ilvl w:val="0"/>
          <w:numId w:val="56"/>
        </w:numPr>
        <w:spacing w:before="120" w:line="240" w:lineRule="auto"/>
        <w:ind w:left="709" w:hanging="283"/>
        <w:rPr>
          <w:rFonts w:ascii="Cambria" w:hAnsi="Cambria" w:cs="Arial"/>
          <w:sz w:val="22"/>
          <w:szCs w:val="22"/>
          <w:lang w:val="sk-SK"/>
        </w:rPr>
      </w:pPr>
      <w:r w:rsidRPr="004A53EB">
        <w:rPr>
          <w:rFonts w:ascii="Cambria" w:hAnsi="Cambria" w:cs="Arial"/>
          <w:sz w:val="22"/>
          <w:szCs w:val="22"/>
          <w:lang w:val="sk-SK"/>
        </w:rPr>
        <w:t>ak zhotoviteľ ani opakovane nesplní výzvu k náprave,</w:t>
      </w:r>
    </w:p>
    <w:p w14:paraId="688D7880" w14:textId="14C4320C" w:rsidR="006819D9" w:rsidRPr="004A53EB" w:rsidRDefault="006819D9" w:rsidP="006819D9">
      <w:pPr>
        <w:pStyle w:val="Zkladntext"/>
        <w:numPr>
          <w:ilvl w:val="0"/>
          <w:numId w:val="56"/>
        </w:numPr>
        <w:spacing w:before="120" w:line="240" w:lineRule="auto"/>
        <w:ind w:left="709" w:hanging="283"/>
        <w:rPr>
          <w:rFonts w:ascii="Cambria" w:hAnsi="Cambria" w:cs="Arial"/>
          <w:sz w:val="22"/>
          <w:szCs w:val="22"/>
          <w:lang w:val="sk-SK"/>
        </w:rPr>
      </w:pPr>
      <w:r w:rsidRPr="004A53EB">
        <w:rPr>
          <w:rFonts w:ascii="Cambria" w:hAnsi="Cambria" w:cs="Arial"/>
          <w:sz w:val="22"/>
          <w:szCs w:val="22"/>
          <w:lang w:val="sk-SK"/>
        </w:rPr>
        <w:t>ak zhotoviteľ opustí stavenisko alebo inak jasne prejavuje úmysel nepokračovať v konaní svojich povinností podľa zmluvy (platí obdobne aj v prípade ak zhotoviteľ tieto povinnosti plní iba vo veľmi obmedzenom rozsahu),</w:t>
      </w:r>
    </w:p>
    <w:p w14:paraId="6B127145" w14:textId="6B3EB6FD" w:rsidR="006819D9" w:rsidRPr="004A53EB" w:rsidRDefault="006819D9" w:rsidP="006819D9">
      <w:pPr>
        <w:pStyle w:val="Zkladntext"/>
        <w:numPr>
          <w:ilvl w:val="0"/>
          <w:numId w:val="56"/>
        </w:numPr>
        <w:spacing w:before="120" w:line="240" w:lineRule="auto"/>
        <w:ind w:left="709" w:hanging="283"/>
        <w:rPr>
          <w:rFonts w:ascii="Cambria" w:hAnsi="Cambria" w:cs="Arial"/>
          <w:sz w:val="22"/>
          <w:szCs w:val="22"/>
          <w:lang w:val="sk-SK"/>
        </w:rPr>
      </w:pPr>
      <w:r w:rsidRPr="004A53EB">
        <w:rPr>
          <w:rFonts w:ascii="Cambria" w:hAnsi="Cambria" w:cs="Arial"/>
          <w:sz w:val="22"/>
          <w:szCs w:val="22"/>
          <w:lang w:val="sk-SK"/>
        </w:rPr>
        <w:t xml:space="preserve">ak </w:t>
      </w:r>
      <w:r w:rsidR="009B08C6" w:rsidRPr="004A53EB">
        <w:rPr>
          <w:rFonts w:ascii="Cambria" w:hAnsi="Cambria" w:cs="Arial"/>
          <w:sz w:val="22"/>
          <w:szCs w:val="22"/>
          <w:lang w:val="sk-SK"/>
        </w:rPr>
        <w:t>zhotoviteľ poruší</w:t>
      </w:r>
      <w:r w:rsidRPr="004A53EB">
        <w:rPr>
          <w:rFonts w:ascii="Cambria" w:hAnsi="Cambria" w:cs="Arial"/>
          <w:sz w:val="22"/>
          <w:szCs w:val="22"/>
          <w:lang w:val="sk-SK"/>
        </w:rPr>
        <w:t xml:space="preserve"> </w:t>
      </w:r>
      <w:r w:rsidR="009B08C6" w:rsidRPr="004A53EB">
        <w:rPr>
          <w:rFonts w:ascii="Cambria" w:hAnsi="Cambria" w:cs="Arial"/>
          <w:sz w:val="22"/>
          <w:szCs w:val="22"/>
          <w:lang w:val="sk-SK"/>
        </w:rPr>
        <w:t xml:space="preserve">zmluvné </w:t>
      </w:r>
      <w:r w:rsidRPr="004A53EB">
        <w:rPr>
          <w:rFonts w:ascii="Cambria" w:hAnsi="Cambria" w:cs="Arial"/>
          <w:sz w:val="22"/>
          <w:szCs w:val="22"/>
          <w:lang w:val="sk-SK"/>
        </w:rPr>
        <w:t>povinnosti týkajúce sa zriadenia, udržiavania a dopĺňania bankovej záruky</w:t>
      </w:r>
      <w:r w:rsidR="009B08C6" w:rsidRPr="004A53EB">
        <w:rPr>
          <w:rFonts w:ascii="Cambria" w:hAnsi="Cambria" w:cs="Arial"/>
          <w:sz w:val="22"/>
          <w:szCs w:val="22"/>
          <w:lang w:val="sk-SK"/>
        </w:rPr>
        <w:t xml:space="preserve">, </w:t>
      </w:r>
      <w:r w:rsidRPr="004A53EB">
        <w:rPr>
          <w:rFonts w:ascii="Cambria" w:hAnsi="Cambria" w:cs="Arial"/>
          <w:sz w:val="22"/>
          <w:szCs w:val="22"/>
          <w:lang w:val="sk-SK"/>
        </w:rPr>
        <w:t>ak mu takáto povinnosť vznikla,</w:t>
      </w:r>
    </w:p>
    <w:p w14:paraId="386AB6EB" w14:textId="0230A434" w:rsidR="006819D9" w:rsidRPr="004A53EB" w:rsidRDefault="155DA822" w:rsidP="006819D9">
      <w:pPr>
        <w:pStyle w:val="Zkladntext"/>
        <w:numPr>
          <w:ilvl w:val="0"/>
          <w:numId w:val="56"/>
        </w:numPr>
        <w:spacing w:before="120" w:line="240" w:lineRule="auto"/>
        <w:ind w:left="709" w:hanging="283"/>
        <w:rPr>
          <w:rFonts w:ascii="Cambria" w:hAnsi="Cambria" w:cs="Arial"/>
          <w:sz w:val="22"/>
          <w:szCs w:val="22"/>
          <w:lang w:val="sk-SK"/>
        </w:rPr>
      </w:pPr>
      <w:r w:rsidRPr="004A53EB">
        <w:rPr>
          <w:rFonts w:ascii="Cambria" w:hAnsi="Cambria" w:cs="Arial"/>
          <w:sz w:val="22"/>
          <w:szCs w:val="22"/>
          <w:lang w:val="sk-SK"/>
        </w:rPr>
        <w:t>ak zhotoviteľ poruší zmluvné povinnosti týkajúce sa zriadenia</w:t>
      </w:r>
      <w:r w:rsidR="0DFBC2D2" w:rsidRPr="004A53EB">
        <w:rPr>
          <w:rFonts w:ascii="Cambria" w:hAnsi="Cambria" w:cs="Arial"/>
          <w:sz w:val="22"/>
          <w:szCs w:val="22"/>
          <w:lang w:val="sk-SK"/>
        </w:rPr>
        <w:t>,</w:t>
      </w:r>
      <w:r w:rsidRPr="004A53EB">
        <w:rPr>
          <w:rFonts w:ascii="Cambria" w:hAnsi="Cambria" w:cs="Arial"/>
          <w:sz w:val="22"/>
          <w:szCs w:val="22"/>
          <w:lang w:val="sk-SK"/>
        </w:rPr>
        <w:t xml:space="preserve">  udržiavania </w:t>
      </w:r>
      <w:r w:rsidR="4C12F33D" w:rsidRPr="004A53EB">
        <w:rPr>
          <w:rFonts w:ascii="Cambria" w:hAnsi="Cambria" w:cs="Arial"/>
          <w:sz w:val="22"/>
          <w:szCs w:val="22"/>
          <w:lang w:val="sk-SK"/>
        </w:rPr>
        <w:t xml:space="preserve">a aktualizácie </w:t>
      </w:r>
      <w:r w:rsidRPr="004A53EB">
        <w:rPr>
          <w:rFonts w:ascii="Cambria" w:hAnsi="Cambria" w:cs="Arial"/>
          <w:sz w:val="22"/>
          <w:szCs w:val="22"/>
          <w:lang w:val="sk-SK"/>
        </w:rPr>
        <w:t>poistenia, ak mu takáto povinnosť vznikla</w:t>
      </w:r>
      <w:r w:rsidR="537DC368" w:rsidRPr="004A53EB">
        <w:rPr>
          <w:rFonts w:ascii="Cambria" w:hAnsi="Cambria" w:cs="Arial"/>
          <w:sz w:val="22"/>
          <w:szCs w:val="22"/>
          <w:lang w:val="sk-SK"/>
        </w:rPr>
        <w:t>,</w:t>
      </w:r>
    </w:p>
    <w:p w14:paraId="1D42A2E8" w14:textId="6756402A" w:rsidR="006819D9" w:rsidRPr="004A53EB" w:rsidRDefault="006819D9" w:rsidP="006819D9">
      <w:pPr>
        <w:pStyle w:val="Zkladntext"/>
        <w:numPr>
          <w:ilvl w:val="0"/>
          <w:numId w:val="56"/>
        </w:numPr>
        <w:spacing w:before="120" w:line="240" w:lineRule="auto"/>
        <w:ind w:left="709" w:hanging="283"/>
        <w:rPr>
          <w:rFonts w:ascii="Cambria" w:hAnsi="Cambria" w:cs="Arial"/>
          <w:sz w:val="22"/>
          <w:szCs w:val="22"/>
          <w:lang w:val="sk-SK"/>
        </w:rPr>
      </w:pPr>
      <w:r w:rsidRPr="004A53EB">
        <w:rPr>
          <w:rFonts w:ascii="Cambria" w:hAnsi="Cambria" w:cs="Arial"/>
          <w:sz w:val="22"/>
          <w:szCs w:val="22"/>
          <w:lang w:val="sk-SK"/>
        </w:rPr>
        <w:t>ostatné prípady ustanovené zmluvou.</w:t>
      </w:r>
    </w:p>
    <w:p w14:paraId="0CD9600A" w14:textId="4BE86E46" w:rsidR="00350973" w:rsidRPr="004A53EB" w:rsidRDefault="00E328E8" w:rsidP="00BC706C">
      <w:pPr>
        <w:numPr>
          <w:ilvl w:val="0"/>
          <w:numId w:val="11"/>
        </w:numPr>
        <w:spacing w:before="120"/>
        <w:ind w:left="425" w:hanging="425"/>
        <w:jc w:val="both"/>
        <w:rPr>
          <w:rFonts w:ascii="Cambria" w:hAnsi="Cambria" w:cs="Arial"/>
          <w:sz w:val="22"/>
          <w:szCs w:val="22"/>
        </w:rPr>
      </w:pPr>
      <w:r w:rsidRPr="004A53EB">
        <w:rPr>
          <w:rFonts w:ascii="Cambria" w:hAnsi="Cambria" w:cs="Arial"/>
          <w:sz w:val="22"/>
          <w:szCs w:val="22"/>
        </w:rPr>
        <w:t xml:space="preserve">Odstúpením </w:t>
      </w:r>
      <w:r w:rsidR="00350973" w:rsidRPr="004A53EB">
        <w:rPr>
          <w:rFonts w:ascii="Cambria" w:hAnsi="Cambria" w:cs="Arial"/>
          <w:sz w:val="22"/>
          <w:szCs w:val="22"/>
        </w:rPr>
        <w:t xml:space="preserve">od </w:t>
      </w:r>
      <w:r w:rsidR="00F15B78" w:rsidRPr="004A53EB">
        <w:rPr>
          <w:rFonts w:ascii="Cambria" w:hAnsi="Cambria" w:cs="Arial"/>
          <w:sz w:val="22"/>
          <w:szCs w:val="22"/>
        </w:rPr>
        <w:t>z</w:t>
      </w:r>
      <w:r w:rsidR="00350973" w:rsidRPr="004A53EB">
        <w:rPr>
          <w:rFonts w:ascii="Cambria" w:hAnsi="Cambria" w:cs="Arial"/>
          <w:sz w:val="22"/>
          <w:szCs w:val="22"/>
        </w:rPr>
        <w:t>mluvy zanikajú všetky práva a</w:t>
      </w:r>
      <w:r w:rsidR="00EC7949" w:rsidRPr="004A53EB">
        <w:rPr>
          <w:rFonts w:ascii="Cambria" w:hAnsi="Cambria" w:cs="Arial"/>
          <w:sz w:val="22"/>
          <w:szCs w:val="22"/>
        </w:rPr>
        <w:t> </w:t>
      </w:r>
      <w:r w:rsidR="00350973" w:rsidRPr="004A53EB">
        <w:rPr>
          <w:rFonts w:ascii="Cambria" w:hAnsi="Cambria" w:cs="Arial"/>
          <w:sz w:val="22"/>
          <w:szCs w:val="22"/>
        </w:rPr>
        <w:t xml:space="preserve">povinnosti </w:t>
      </w:r>
      <w:r w:rsidR="00F15B78" w:rsidRPr="004A53EB">
        <w:rPr>
          <w:rFonts w:ascii="Cambria" w:hAnsi="Cambria" w:cs="Arial"/>
          <w:sz w:val="22"/>
          <w:szCs w:val="22"/>
        </w:rPr>
        <w:t>z</w:t>
      </w:r>
      <w:r w:rsidR="00350973" w:rsidRPr="004A53EB">
        <w:rPr>
          <w:rFonts w:ascii="Cambria" w:hAnsi="Cambria" w:cs="Arial"/>
          <w:sz w:val="22"/>
          <w:szCs w:val="22"/>
        </w:rPr>
        <w:t xml:space="preserve">mluvných strán zo </w:t>
      </w:r>
      <w:r w:rsidR="00F15B78" w:rsidRPr="004A53EB">
        <w:rPr>
          <w:rFonts w:ascii="Cambria" w:hAnsi="Cambria" w:cs="Arial"/>
          <w:sz w:val="22"/>
          <w:szCs w:val="22"/>
        </w:rPr>
        <w:t>z</w:t>
      </w:r>
      <w:r w:rsidR="00350973" w:rsidRPr="004A53EB">
        <w:rPr>
          <w:rFonts w:ascii="Cambria" w:hAnsi="Cambria" w:cs="Arial"/>
          <w:sz w:val="22"/>
          <w:szCs w:val="22"/>
        </w:rPr>
        <w:t>mluvy s</w:t>
      </w:r>
      <w:r w:rsidR="00EC7949" w:rsidRPr="004A53EB">
        <w:rPr>
          <w:rFonts w:ascii="Cambria" w:hAnsi="Cambria" w:cs="Arial"/>
          <w:sz w:val="22"/>
          <w:szCs w:val="22"/>
        </w:rPr>
        <w:t> </w:t>
      </w:r>
      <w:r w:rsidR="00350973" w:rsidRPr="004A53EB">
        <w:rPr>
          <w:rFonts w:ascii="Cambria" w:hAnsi="Cambria" w:cs="Arial"/>
          <w:sz w:val="22"/>
          <w:szCs w:val="22"/>
        </w:rPr>
        <w:t xml:space="preserve">výnimkou tých, ktoré zodpovedajú čiastočnému plneniu, resp. hodnote čiastkového plnenia </w:t>
      </w:r>
      <w:r w:rsidR="00F15B78" w:rsidRPr="004A53EB">
        <w:rPr>
          <w:rFonts w:ascii="Cambria" w:hAnsi="Cambria" w:cs="Arial"/>
          <w:sz w:val="22"/>
          <w:szCs w:val="22"/>
        </w:rPr>
        <w:t>z</w:t>
      </w:r>
      <w:r w:rsidR="00350973" w:rsidRPr="004A53EB">
        <w:rPr>
          <w:rFonts w:ascii="Cambria" w:hAnsi="Cambria" w:cs="Arial"/>
          <w:sz w:val="22"/>
          <w:szCs w:val="22"/>
        </w:rPr>
        <w:t>mluvných strán zrealizovaných v</w:t>
      </w:r>
      <w:r w:rsidR="00EC7949" w:rsidRPr="004A53EB">
        <w:rPr>
          <w:rFonts w:ascii="Cambria" w:hAnsi="Cambria" w:cs="Arial"/>
          <w:sz w:val="22"/>
          <w:szCs w:val="22"/>
        </w:rPr>
        <w:t> </w:t>
      </w:r>
      <w:r w:rsidR="00350973" w:rsidRPr="004A53EB">
        <w:rPr>
          <w:rFonts w:ascii="Cambria" w:hAnsi="Cambria" w:cs="Arial"/>
          <w:sz w:val="22"/>
          <w:szCs w:val="22"/>
        </w:rPr>
        <w:t>súlade s</w:t>
      </w:r>
      <w:r w:rsidR="00EC7949" w:rsidRPr="004A53EB">
        <w:rPr>
          <w:rFonts w:ascii="Cambria" w:hAnsi="Cambria" w:cs="Arial"/>
          <w:sz w:val="22"/>
          <w:szCs w:val="22"/>
        </w:rPr>
        <w:t> </w:t>
      </w:r>
      <w:r w:rsidR="00350973" w:rsidRPr="004A53EB">
        <w:rPr>
          <w:rFonts w:ascii="Cambria" w:hAnsi="Cambria" w:cs="Arial"/>
          <w:sz w:val="22"/>
          <w:szCs w:val="22"/>
        </w:rPr>
        <w:t xml:space="preserve">touto </w:t>
      </w:r>
      <w:r w:rsidR="00F15B78" w:rsidRPr="004A53EB">
        <w:rPr>
          <w:rFonts w:ascii="Cambria" w:hAnsi="Cambria" w:cs="Arial"/>
          <w:sz w:val="22"/>
          <w:szCs w:val="22"/>
        </w:rPr>
        <w:t>z</w:t>
      </w:r>
      <w:r w:rsidR="00350973" w:rsidRPr="004A53EB">
        <w:rPr>
          <w:rFonts w:ascii="Cambria" w:hAnsi="Cambria" w:cs="Arial"/>
          <w:sz w:val="22"/>
          <w:szCs w:val="22"/>
        </w:rPr>
        <w:t>mluvou ku dňu odoslania odstúpenia od</w:t>
      </w:r>
      <w:r w:rsidR="00E23CD0" w:rsidRPr="004A53EB">
        <w:rPr>
          <w:rFonts w:ascii="Cambria" w:hAnsi="Cambria" w:cs="Arial"/>
          <w:sz w:val="22"/>
          <w:szCs w:val="22"/>
        </w:rPr>
        <w:t> </w:t>
      </w:r>
      <w:r w:rsidR="00F15B78" w:rsidRPr="004A53EB">
        <w:rPr>
          <w:rFonts w:ascii="Cambria" w:hAnsi="Cambria" w:cs="Arial"/>
          <w:sz w:val="22"/>
          <w:szCs w:val="22"/>
        </w:rPr>
        <w:t>z</w:t>
      </w:r>
      <w:r w:rsidR="00350973" w:rsidRPr="004A53EB">
        <w:rPr>
          <w:rFonts w:ascii="Cambria" w:hAnsi="Cambria" w:cs="Arial"/>
          <w:sz w:val="22"/>
          <w:szCs w:val="22"/>
        </w:rPr>
        <w:t xml:space="preserve">mluvy. Odstúpenie od </w:t>
      </w:r>
      <w:r w:rsidR="00F15B78" w:rsidRPr="004A53EB">
        <w:rPr>
          <w:rFonts w:ascii="Cambria" w:hAnsi="Cambria" w:cs="Arial"/>
          <w:sz w:val="22"/>
          <w:szCs w:val="22"/>
        </w:rPr>
        <w:t>z</w:t>
      </w:r>
      <w:r w:rsidR="00350973" w:rsidRPr="004A53EB">
        <w:rPr>
          <w:rFonts w:ascii="Cambria" w:hAnsi="Cambria" w:cs="Arial"/>
          <w:sz w:val="22"/>
          <w:szCs w:val="22"/>
        </w:rPr>
        <w:t>mluvy sa ďalej nedotýka nároku na</w:t>
      </w:r>
      <w:r w:rsidR="008E17AB" w:rsidRPr="004A53EB">
        <w:rPr>
          <w:rFonts w:ascii="Cambria" w:hAnsi="Cambria" w:cs="Arial"/>
          <w:sz w:val="22"/>
          <w:szCs w:val="22"/>
        </w:rPr>
        <w:t> </w:t>
      </w:r>
      <w:r w:rsidR="00350973" w:rsidRPr="004A53EB">
        <w:rPr>
          <w:rFonts w:ascii="Cambria" w:hAnsi="Cambria" w:cs="Arial"/>
          <w:sz w:val="22"/>
          <w:szCs w:val="22"/>
        </w:rPr>
        <w:t xml:space="preserve">náhradu škody vzniknutej porušením povinností niektorou zo </w:t>
      </w:r>
      <w:r w:rsidR="00F15B78" w:rsidRPr="004A53EB">
        <w:rPr>
          <w:rFonts w:ascii="Cambria" w:hAnsi="Cambria" w:cs="Arial"/>
          <w:sz w:val="22"/>
          <w:szCs w:val="22"/>
        </w:rPr>
        <w:t>z</w:t>
      </w:r>
      <w:r w:rsidR="00350973" w:rsidRPr="004A53EB">
        <w:rPr>
          <w:rFonts w:ascii="Cambria" w:hAnsi="Cambria" w:cs="Arial"/>
          <w:sz w:val="22"/>
          <w:szCs w:val="22"/>
        </w:rPr>
        <w:t xml:space="preserve">mluvných strán, ani </w:t>
      </w:r>
      <w:r w:rsidR="009D541C" w:rsidRPr="004A53EB">
        <w:rPr>
          <w:rFonts w:ascii="Cambria" w:hAnsi="Cambria" w:cs="Arial"/>
          <w:sz w:val="22"/>
          <w:szCs w:val="22"/>
        </w:rPr>
        <w:t>z</w:t>
      </w:r>
      <w:r w:rsidR="00350973" w:rsidRPr="004A53EB">
        <w:rPr>
          <w:rFonts w:ascii="Cambria" w:hAnsi="Cambria" w:cs="Arial"/>
          <w:sz w:val="22"/>
          <w:szCs w:val="22"/>
        </w:rPr>
        <w:t>mluvných ustanovení týkajúcich sa voľby práva alebo voľby zákona podľa ustanovenia §</w:t>
      </w:r>
      <w:r w:rsidR="008E17AB" w:rsidRPr="004A53EB">
        <w:rPr>
          <w:rFonts w:ascii="Cambria" w:hAnsi="Cambria" w:cs="Arial"/>
          <w:sz w:val="22"/>
          <w:szCs w:val="22"/>
        </w:rPr>
        <w:t> </w:t>
      </w:r>
      <w:r w:rsidR="00350973" w:rsidRPr="004A53EB">
        <w:rPr>
          <w:rFonts w:ascii="Cambria" w:hAnsi="Cambria" w:cs="Arial"/>
          <w:sz w:val="22"/>
          <w:szCs w:val="22"/>
        </w:rPr>
        <w:t>262 zákona č. 513/1991 Zb. Obchodný zákonník, riešenia sporov medzi zmluvnými stranami a</w:t>
      </w:r>
      <w:r w:rsidR="00EC7949" w:rsidRPr="004A53EB">
        <w:rPr>
          <w:rFonts w:ascii="Cambria" w:hAnsi="Cambria" w:cs="Arial"/>
          <w:sz w:val="22"/>
          <w:szCs w:val="22"/>
        </w:rPr>
        <w:t> </w:t>
      </w:r>
      <w:r w:rsidR="00350973" w:rsidRPr="004A53EB">
        <w:rPr>
          <w:rFonts w:ascii="Cambria" w:hAnsi="Cambria" w:cs="Arial"/>
          <w:sz w:val="22"/>
          <w:szCs w:val="22"/>
        </w:rPr>
        <w:t xml:space="preserve">iných ustanovení, ktoré podľa prejavenej vôle strán alebo vzhľadom na svoju povahu majú trvať aj po ukončení </w:t>
      </w:r>
      <w:r w:rsidR="00F15B78" w:rsidRPr="004A53EB">
        <w:rPr>
          <w:rFonts w:ascii="Cambria" w:hAnsi="Cambria" w:cs="Arial"/>
          <w:sz w:val="22"/>
          <w:szCs w:val="22"/>
        </w:rPr>
        <w:t>z</w:t>
      </w:r>
      <w:r w:rsidR="00350973" w:rsidRPr="004A53EB">
        <w:rPr>
          <w:rFonts w:ascii="Cambria" w:hAnsi="Cambria" w:cs="Arial"/>
          <w:sz w:val="22"/>
          <w:szCs w:val="22"/>
        </w:rPr>
        <w:t>mluvy.</w:t>
      </w:r>
    </w:p>
    <w:p w14:paraId="0A462518" w14:textId="44A05474" w:rsidR="00350973" w:rsidRPr="004A53EB" w:rsidRDefault="00350973" w:rsidP="00BC706C">
      <w:pPr>
        <w:numPr>
          <w:ilvl w:val="0"/>
          <w:numId w:val="11"/>
        </w:numPr>
        <w:spacing w:before="120"/>
        <w:ind w:left="425" w:hanging="425"/>
        <w:jc w:val="both"/>
        <w:rPr>
          <w:rFonts w:ascii="Cambria" w:hAnsi="Cambria" w:cs="Arial"/>
          <w:sz w:val="22"/>
          <w:szCs w:val="22"/>
        </w:rPr>
      </w:pPr>
      <w:r w:rsidRPr="004A53EB">
        <w:rPr>
          <w:rFonts w:ascii="Cambria" w:hAnsi="Cambria" w:cs="Arial"/>
          <w:sz w:val="22"/>
          <w:szCs w:val="22"/>
        </w:rPr>
        <w:t xml:space="preserve">Akýkoľvek zánik </w:t>
      </w:r>
      <w:r w:rsidR="0017073F" w:rsidRPr="004A53EB">
        <w:rPr>
          <w:rFonts w:ascii="Cambria" w:hAnsi="Cambria" w:cs="Arial"/>
          <w:sz w:val="22"/>
          <w:szCs w:val="22"/>
        </w:rPr>
        <w:t>z</w:t>
      </w:r>
      <w:r w:rsidRPr="004A53EB">
        <w:rPr>
          <w:rFonts w:ascii="Cambria" w:hAnsi="Cambria" w:cs="Arial"/>
          <w:sz w:val="22"/>
          <w:szCs w:val="22"/>
        </w:rPr>
        <w:t>mluvy nemá vplyv na plnenie povinností, z</w:t>
      </w:r>
      <w:r w:rsidR="00EC7949" w:rsidRPr="004A53EB">
        <w:rPr>
          <w:rFonts w:ascii="Cambria" w:hAnsi="Cambria" w:cs="Arial"/>
          <w:sz w:val="22"/>
          <w:szCs w:val="22"/>
        </w:rPr>
        <w:t> </w:t>
      </w:r>
      <w:r w:rsidRPr="004A53EB">
        <w:rPr>
          <w:rFonts w:ascii="Cambria" w:hAnsi="Cambria" w:cs="Arial"/>
          <w:sz w:val="22"/>
          <w:szCs w:val="22"/>
        </w:rPr>
        <w:t>ktorých obsahu a</w:t>
      </w:r>
      <w:r w:rsidR="00EC7949" w:rsidRPr="004A53EB">
        <w:rPr>
          <w:rFonts w:ascii="Cambria" w:hAnsi="Cambria" w:cs="Arial"/>
          <w:sz w:val="22"/>
          <w:szCs w:val="22"/>
        </w:rPr>
        <w:t> </w:t>
      </w:r>
      <w:r w:rsidRPr="004A53EB">
        <w:rPr>
          <w:rFonts w:ascii="Cambria" w:hAnsi="Cambria" w:cs="Arial"/>
          <w:sz w:val="22"/>
          <w:szCs w:val="22"/>
        </w:rPr>
        <w:t xml:space="preserve">účelu vyplýva, že majú byť plnené aj po zániku </w:t>
      </w:r>
      <w:r w:rsidR="0017073F" w:rsidRPr="004A53EB">
        <w:rPr>
          <w:rFonts w:ascii="Cambria" w:hAnsi="Cambria" w:cs="Arial"/>
          <w:sz w:val="22"/>
          <w:szCs w:val="22"/>
        </w:rPr>
        <w:t>z</w:t>
      </w:r>
      <w:r w:rsidRPr="004A53EB">
        <w:rPr>
          <w:rFonts w:ascii="Cambria" w:hAnsi="Cambria" w:cs="Arial"/>
          <w:sz w:val="22"/>
          <w:szCs w:val="22"/>
        </w:rPr>
        <w:t>mluvy.</w:t>
      </w:r>
      <w:r w:rsidR="009760FB" w:rsidRPr="004A53EB">
        <w:rPr>
          <w:rFonts w:ascii="Cambria" w:hAnsi="Cambria" w:cs="Arial"/>
          <w:sz w:val="22"/>
          <w:szCs w:val="22"/>
        </w:rPr>
        <w:t xml:space="preserve"> </w:t>
      </w:r>
      <w:r w:rsidR="008A2C93" w:rsidRPr="004A53EB">
        <w:rPr>
          <w:rFonts w:ascii="Cambria" w:hAnsi="Cambria" w:cs="Arial"/>
          <w:sz w:val="22"/>
          <w:szCs w:val="22"/>
        </w:rPr>
        <w:t>Zánikom</w:t>
      </w:r>
      <w:r w:rsidR="001326B6" w:rsidRPr="004A53EB">
        <w:rPr>
          <w:rFonts w:ascii="Cambria" w:hAnsi="Cambria" w:cs="Arial"/>
          <w:sz w:val="22"/>
          <w:szCs w:val="22"/>
        </w:rPr>
        <w:t xml:space="preserve"> </w:t>
      </w:r>
      <w:r w:rsidR="0017073F" w:rsidRPr="004A53EB">
        <w:rPr>
          <w:rFonts w:ascii="Cambria" w:hAnsi="Cambria" w:cs="Arial"/>
          <w:sz w:val="22"/>
          <w:szCs w:val="22"/>
        </w:rPr>
        <w:t>z</w:t>
      </w:r>
      <w:r w:rsidR="001326B6" w:rsidRPr="004A53EB">
        <w:rPr>
          <w:rFonts w:ascii="Cambria" w:hAnsi="Cambria" w:cs="Arial"/>
          <w:sz w:val="22"/>
          <w:szCs w:val="22"/>
        </w:rPr>
        <w:t xml:space="preserve">mluvy najmä nezaniká nárok </w:t>
      </w:r>
      <w:r w:rsidR="0017073F" w:rsidRPr="004A53EB">
        <w:rPr>
          <w:rFonts w:ascii="Cambria" w:hAnsi="Cambria" w:cs="Arial"/>
          <w:sz w:val="22"/>
          <w:szCs w:val="22"/>
        </w:rPr>
        <w:t>o</w:t>
      </w:r>
      <w:r w:rsidR="001326B6" w:rsidRPr="004A53EB">
        <w:rPr>
          <w:rFonts w:ascii="Cambria" w:hAnsi="Cambria" w:cs="Arial"/>
          <w:sz w:val="22"/>
          <w:szCs w:val="22"/>
        </w:rPr>
        <w:t>bjednávateľa na zaplatenie zmluvnej pokuty.</w:t>
      </w:r>
    </w:p>
    <w:p w14:paraId="66A05DF3" w14:textId="55E95AEB" w:rsidR="001156F6" w:rsidRPr="004A53EB" w:rsidRDefault="001156F6" w:rsidP="00640753">
      <w:pPr>
        <w:pStyle w:val="Nadpis1"/>
        <w:numPr>
          <w:ilvl w:val="0"/>
          <w:numId w:val="57"/>
        </w:numPr>
        <w:spacing w:before="600" w:after="240"/>
        <w:jc w:val="center"/>
        <w:rPr>
          <w:sz w:val="22"/>
          <w:szCs w:val="22"/>
        </w:rPr>
      </w:pPr>
      <w:r w:rsidRPr="004A53EB">
        <w:rPr>
          <w:sz w:val="22"/>
          <w:szCs w:val="22"/>
        </w:rPr>
        <w:lastRenderedPageBreak/>
        <w:t>OSOBITNÉ PROJEKTOVÉ USTANOVENIA</w:t>
      </w:r>
    </w:p>
    <w:p w14:paraId="7831A976" w14:textId="35E54FD6" w:rsidR="00F0346D" w:rsidRPr="004A53EB" w:rsidRDefault="00F0346D" w:rsidP="008036E5">
      <w:pPr>
        <w:pStyle w:val="Nadpis2"/>
        <w:spacing w:before="120"/>
        <w:ind w:firstLine="425"/>
        <w:jc w:val="left"/>
        <w:rPr>
          <w:i w:val="0"/>
          <w:iCs w:val="0"/>
          <w:sz w:val="22"/>
          <w:szCs w:val="22"/>
          <w:lang w:val="sk-SK"/>
        </w:rPr>
      </w:pPr>
      <w:r w:rsidRPr="004A53EB">
        <w:rPr>
          <w:i w:val="0"/>
          <w:iCs w:val="0"/>
          <w:sz w:val="22"/>
          <w:szCs w:val="22"/>
          <w:lang w:val="sk-SK"/>
        </w:rPr>
        <w:t>V</w:t>
      </w:r>
      <w:r w:rsidR="00776DDD" w:rsidRPr="004A53EB">
        <w:rPr>
          <w:i w:val="0"/>
          <w:iCs w:val="0"/>
          <w:sz w:val="22"/>
          <w:szCs w:val="22"/>
          <w:lang w:val="sk-SK"/>
        </w:rPr>
        <w:t>šeobecné ustanovenia</w:t>
      </w:r>
    </w:p>
    <w:p w14:paraId="7DBD7BC5" w14:textId="479679F7" w:rsidR="00054EA7" w:rsidRPr="004A53EB" w:rsidRDefault="48251FBC" w:rsidP="000C271A">
      <w:pPr>
        <w:numPr>
          <w:ilvl w:val="0"/>
          <w:numId w:val="54"/>
        </w:numPr>
        <w:spacing w:before="120" w:line="259" w:lineRule="auto"/>
        <w:ind w:left="425" w:hanging="425"/>
        <w:jc w:val="both"/>
        <w:rPr>
          <w:rFonts w:ascii="Cambria" w:hAnsi="Cambria" w:cs="Arial"/>
        </w:rPr>
      </w:pPr>
      <w:r w:rsidRPr="004A53EB">
        <w:rPr>
          <w:rFonts w:ascii="Cambria" w:hAnsi="Cambria" w:cs="Arial"/>
          <w:sz w:val="22"/>
          <w:szCs w:val="22"/>
        </w:rPr>
        <w:t xml:space="preserve">Objednávateľ </w:t>
      </w:r>
      <w:r w:rsidR="00054EA7" w:rsidRPr="004A53EB">
        <w:rPr>
          <w:rFonts w:ascii="Cambria" w:hAnsi="Cambria" w:cs="Arial"/>
          <w:sz w:val="22"/>
          <w:szCs w:val="22"/>
        </w:rPr>
        <w:t xml:space="preserve">má </w:t>
      </w:r>
      <w:r w:rsidR="00E67344" w:rsidRPr="004A53EB">
        <w:rPr>
          <w:rFonts w:ascii="Cambria" w:hAnsi="Cambria" w:cs="Arial"/>
          <w:sz w:val="22"/>
          <w:szCs w:val="22"/>
        </w:rPr>
        <w:t xml:space="preserve">schválenú žiadosť </w:t>
      </w:r>
      <w:r w:rsidR="004F5FB0" w:rsidRPr="004A53EB">
        <w:rPr>
          <w:rFonts w:ascii="Cambria" w:hAnsi="Cambria" w:cs="Arial"/>
          <w:sz w:val="22"/>
          <w:szCs w:val="22"/>
        </w:rPr>
        <w:t>o</w:t>
      </w:r>
      <w:r w:rsidR="008969CD" w:rsidRPr="004A53EB">
        <w:rPr>
          <w:rFonts w:ascii="Cambria" w:hAnsi="Cambria" w:cs="Arial"/>
          <w:sz w:val="22"/>
          <w:szCs w:val="22"/>
        </w:rPr>
        <w:t> nenávratný finančný príspevok</w:t>
      </w:r>
      <w:r w:rsidR="004F5FB0" w:rsidRPr="004A53EB">
        <w:rPr>
          <w:rFonts w:ascii="Cambria" w:hAnsi="Cambria" w:cs="Arial"/>
          <w:sz w:val="22"/>
          <w:szCs w:val="22"/>
        </w:rPr>
        <w:t xml:space="preserve"> </w:t>
      </w:r>
      <w:r w:rsidR="00054EA7" w:rsidRPr="004A53EB">
        <w:rPr>
          <w:rFonts w:ascii="Cambria" w:hAnsi="Cambria" w:cs="Arial"/>
          <w:sz w:val="22"/>
          <w:szCs w:val="22"/>
        </w:rPr>
        <w:t xml:space="preserve">na financovanie zákazky v rámci Výzvy na odstraňovanie kľúčových úzkych miest na cestnej infraštruktúre, zlepšenie regionálnej mobility a modernizácia miestnych komunikácií, z Programu Slovensko 2021 –2027, kód výzvy: PSK-MIRRI-009-2024-ITI-EFRR, priorita 3P1 Doprava, špecifický cieľ: RSO3.2 Rozvoj a posilňovanie udržateľnej, inteligentnej a </w:t>
      </w:r>
      <w:proofErr w:type="spellStart"/>
      <w:r w:rsidR="00054EA7" w:rsidRPr="004A53EB">
        <w:rPr>
          <w:rFonts w:ascii="Cambria" w:hAnsi="Cambria" w:cs="Arial"/>
          <w:sz w:val="22"/>
          <w:szCs w:val="22"/>
        </w:rPr>
        <w:t>intermodálnej</w:t>
      </w:r>
      <w:proofErr w:type="spellEnd"/>
      <w:r w:rsidR="00054EA7" w:rsidRPr="004A53EB">
        <w:rPr>
          <w:rFonts w:ascii="Cambria" w:hAnsi="Cambria" w:cs="Arial"/>
          <w:sz w:val="22"/>
          <w:szCs w:val="22"/>
        </w:rPr>
        <w:t xml:space="preserve"> vnútroštátnej, regionálnej a miestnej mobility odolnej proti zmene klímy vrátane zlepšeného prístupu k TEN-T a cezhraničnej mobility (EFRR), </w:t>
      </w:r>
      <w:r w:rsidR="004613B0" w:rsidRPr="004A53EB">
        <w:rPr>
          <w:rFonts w:ascii="Cambria" w:hAnsi="Cambria" w:cs="Arial"/>
          <w:sz w:val="22"/>
          <w:szCs w:val="22"/>
        </w:rPr>
        <w:t xml:space="preserve">Opatrenie: </w:t>
      </w:r>
      <w:r w:rsidR="006C6718" w:rsidRPr="004A53EB">
        <w:rPr>
          <w:rFonts w:ascii="Cambria" w:hAnsi="Cambria" w:cs="Arial"/>
          <w:sz w:val="22"/>
          <w:szCs w:val="22"/>
        </w:rPr>
        <w:t xml:space="preserve">3.2.3 </w:t>
      </w:r>
      <w:r w:rsidR="004613B0" w:rsidRPr="004A53EB">
        <w:rPr>
          <w:rFonts w:ascii="Cambria" w:hAnsi="Cambria" w:cs="Arial"/>
          <w:sz w:val="22"/>
          <w:szCs w:val="22"/>
        </w:rPr>
        <w:t>Odstránenie kľúčových úzkych miest na cestnej infraštruktúre a zlepšenie regionálnej mobility prostredníctvom modernizácie a výstavby ciest II. a III. triedy</w:t>
      </w:r>
      <w:r w:rsidR="00054EA7" w:rsidRPr="004A53EB">
        <w:rPr>
          <w:rFonts w:ascii="Cambria" w:hAnsi="Cambria" w:cs="Arial"/>
          <w:sz w:val="22"/>
          <w:szCs w:val="22"/>
        </w:rPr>
        <w:t xml:space="preserve"> (ďalej len </w:t>
      </w:r>
      <w:r w:rsidR="00054EA7" w:rsidRPr="004A53EB">
        <w:rPr>
          <w:rFonts w:ascii="Cambria" w:hAnsi="Cambria" w:cs="Arial"/>
          <w:b/>
          <w:bCs/>
          <w:i/>
          <w:iCs/>
          <w:sz w:val="22"/>
          <w:szCs w:val="22"/>
        </w:rPr>
        <w:t>„projekt“</w:t>
      </w:r>
      <w:r w:rsidR="00054EA7" w:rsidRPr="004A53EB">
        <w:rPr>
          <w:rFonts w:ascii="Cambria" w:hAnsi="Cambria" w:cs="Arial"/>
          <w:sz w:val="22"/>
          <w:szCs w:val="22"/>
        </w:rPr>
        <w:t>). </w:t>
      </w:r>
    </w:p>
    <w:p w14:paraId="3FF242CE" w14:textId="1712C3F3" w:rsidR="00E32865" w:rsidRPr="004A53EB" w:rsidRDefault="00215A6C" w:rsidP="00E32865">
      <w:pPr>
        <w:numPr>
          <w:ilvl w:val="0"/>
          <w:numId w:val="54"/>
        </w:numPr>
        <w:spacing w:before="120"/>
        <w:ind w:left="425" w:hanging="425"/>
        <w:jc w:val="both"/>
        <w:rPr>
          <w:rFonts w:ascii="Cambria" w:hAnsi="Cambria" w:cs="Arial"/>
          <w:sz w:val="22"/>
          <w:szCs w:val="22"/>
        </w:rPr>
      </w:pPr>
      <w:r w:rsidRPr="004A53EB">
        <w:rPr>
          <w:rFonts w:ascii="Cambria" w:hAnsi="Cambria" w:cs="Arial"/>
          <w:sz w:val="22"/>
          <w:szCs w:val="22"/>
        </w:rPr>
        <w:t xml:space="preserve">Vzhľadom na skutočnosť, že </w:t>
      </w:r>
      <w:r w:rsidRPr="004A53EB">
        <w:rPr>
          <w:rFonts w:ascii="Cambria" w:hAnsi="Cambria" w:cs="Arial"/>
          <w:bCs/>
          <w:sz w:val="22"/>
          <w:szCs w:val="22"/>
        </w:rPr>
        <w:t xml:space="preserve">dielo bude financované aj z prostriedkov Európskej únie a štátneho rozpočtu </w:t>
      </w:r>
      <w:r w:rsidRPr="004A53EB">
        <w:rPr>
          <w:rFonts w:ascii="Cambria" w:hAnsi="Cambria" w:cs="Arial"/>
          <w:sz w:val="22"/>
          <w:szCs w:val="22"/>
          <w:lang w:eastAsia="sk-SK"/>
        </w:rPr>
        <w:t xml:space="preserve">(ďalej </w:t>
      </w:r>
      <w:r w:rsidR="00123235" w:rsidRPr="004A53EB">
        <w:rPr>
          <w:rFonts w:ascii="Cambria" w:hAnsi="Cambria" w:cs="Arial"/>
          <w:sz w:val="22"/>
          <w:szCs w:val="22"/>
          <w:lang w:eastAsia="sk-SK"/>
        </w:rPr>
        <w:t>len</w:t>
      </w:r>
      <w:r w:rsidRPr="004A53EB">
        <w:rPr>
          <w:rFonts w:ascii="Cambria" w:hAnsi="Cambria" w:cs="Arial"/>
          <w:sz w:val="22"/>
          <w:szCs w:val="22"/>
          <w:lang w:eastAsia="sk-SK"/>
        </w:rPr>
        <w:t xml:space="preserve"> „</w:t>
      </w:r>
      <w:r w:rsidR="00CC7A63" w:rsidRPr="004A53EB">
        <w:rPr>
          <w:rFonts w:ascii="Cambria" w:hAnsi="Cambria" w:cs="Arial"/>
          <w:b/>
          <w:bCs/>
          <w:i/>
          <w:iCs/>
          <w:sz w:val="22"/>
          <w:szCs w:val="22"/>
          <w:lang w:eastAsia="sk-SK"/>
        </w:rPr>
        <w:t>externé zdroje</w:t>
      </w:r>
      <w:r w:rsidRPr="004A53EB">
        <w:rPr>
          <w:rFonts w:ascii="Cambria" w:hAnsi="Cambria" w:cs="Arial"/>
          <w:sz w:val="22"/>
          <w:szCs w:val="22"/>
          <w:lang w:eastAsia="sk-SK"/>
        </w:rPr>
        <w:t>“)</w:t>
      </w:r>
      <w:r w:rsidRPr="004A53EB">
        <w:rPr>
          <w:rFonts w:ascii="Cambria" w:hAnsi="Cambria" w:cs="Arial"/>
          <w:bCs/>
          <w:sz w:val="22"/>
          <w:szCs w:val="22"/>
        </w:rPr>
        <w:t xml:space="preserve">, </w:t>
      </w:r>
      <w:r w:rsidR="001C5B6F" w:rsidRPr="004A53EB">
        <w:rPr>
          <w:rFonts w:ascii="Cambria" w:hAnsi="Cambria" w:cs="Arial"/>
          <w:bCs/>
          <w:sz w:val="22"/>
          <w:szCs w:val="22"/>
        </w:rPr>
        <w:t>z</w:t>
      </w:r>
      <w:r w:rsidRPr="004A53EB">
        <w:rPr>
          <w:rFonts w:ascii="Cambria" w:hAnsi="Cambria" w:cs="Arial"/>
          <w:bCs/>
          <w:sz w:val="22"/>
          <w:szCs w:val="22"/>
        </w:rPr>
        <w:t>hotoviteľ sa zaväzuje pri</w:t>
      </w:r>
      <w:r w:rsidR="001C5B6F" w:rsidRPr="004A53EB">
        <w:rPr>
          <w:rFonts w:ascii="Cambria" w:hAnsi="Cambria" w:cs="Arial"/>
          <w:bCs/>
          <w:sz w:val="22"/>
          <w:szCs w:val="22"/>
        </w:rPr>
        <w:t> </w:t>
      </w:r>
      <w:r w:rsidRPr="004A53EB">
        <w:rPr>
          <w:rFonts w:ascii="Cambria" w:hAnsi="Cambria" w:cs="Arial"/>
          <w:bCs/>
          <w:sz w:val="22"/>
          <w:szCs w:val="22"/>
        </w:rPr>
        <w:t xml:space="preserve">vykonávaní diela dodržiavať podmienky </w:t>
      </w:r>
      <w:r w:rsidRPr="004A53EB">
        <w:rPr>
          <w:rFonts w:ascii="Cambria" w:hAnsi="Cambria" w:cs="Arial"/>
          <w:sz w:val="22"/>
          <w:szCs w:val="22"/>
          <w:lang w:eastAsia="sk-SK"/>
        </w:rPr>
        <w:t xml:space="preserve">určené </w:t>
      </w:r>
      <w:r w:rsidR="00957168" w:rsidRPr="004A53EB">
        <w:rPr>
          <w:rFonts w:ascii="Cambria" w:hAnsi="Cambria" w:cs="Arial"/>
          <w:sz w:val="22"/>
          <w:szCs w:val="22"/>
          <w:lang w:eastAsia="sk-SK"/>
        </w:rPr>
        <w:t xml:space="preserve">zmluvou </w:t>
      </w:r>
      <w:r w:rsidR="00957168" w:rsidRPr="004A53EB">
        <w:rPr>
          <w:rFonts w:ascii="Cambria" w:hAnsi="Cambria" w:cs="Arial"/>
          <w:sz w:val="22"/>
          <w:szCs w:val="22"/>
        </w:rPr>
        <w:t>o poskytnutí nenávratného finančného príspevku (ďalej len „</w:t>
      </w:r>
      <w:r w:rsidR="00957168" w:rsidRPr="004A53EB">
        <w:rPr>
          <w:rFonts w:ascii="Cambria" w:hAnsi="Cambria" w:cs="Arial"/>
          <w:b/>
          <w:bCs/>
          <w:i/>
          <w:iCs/>
          <w:sz w:val="22"/>
          <w:szCs w:val="22"/>
        </w:rPr>
        <w:t>zmluva o financovaní</w:t>
      </w:r>
      <w:r w:rsidR="00957168" w:rsidRPr="004A53EB">
        <w:rPr>
          <w:rFonts w:ascii="Cambria" w:hAnsi="Cambria" w:cs="Arial"/>
          <w:sz w:val="22"/>
          <w:szCs w:val="22"/>
        </w:rPr>
        <w:t>“) uzatvorenou medzi objednávateľom a financujúcim subjektom</w:t>
      </w:r>
      <w:r w:rsidR="00957168" w:rsidRPr="004A53EB">
        <w:rPr>
          <w:rFonts w:ascii="Cambria" w:hAnsi="Cambria" w:cs="Arial"/>
          <w:sz w:val="22"/>
          <w:szCs w:val="22"/>
          <w:lang w:eastAsia="sk-SK"/>
        </w:rPr>
        <w:t>. Na účely tohto článku sa financujúcim subjektom rozumie aj iný ním poverený orgán, ktorý je oprávnený plniť úlohy financujúceho subjektu</w:t>
      </w:r>
      <w:r w:rsidR="00081A5B" w:rsidRPr="004A53EB">
        <w:rPr>
          <w:rFonts w:ascii="Cambria" w:hAnsi="Cambria" w:cs="Arial"/>
          <w:sz w:val="22"/>
          <w:szCs w:val="22"/>
          <w:lang w:eastAsia="sk-SK"/>
        </w:rPr>
        <w:t>.</w:t>
      </w:r>
      <w:r w:rsidR="00E32865" w:rsidRPr="004A53EB">
        <w:rPr>
          <w:rFonts w:ascii="Cambria" w:hAnsi="Cambria" w:cs="Arial"/>
          <w:sz w:val="22"/>
          <w:szCs w:val="22"/>
        </w:rPr>
        <w:t xml:space="preserve"> </w:t>
      </w:r>
    </w:p>
    <w:p w14:paraId="0A832192" w14:textId="684646E5" w:rsidR="00D81163" w:rsidRPr="004A53EB" w:rsidRDefault="00184E69" w:rsidP="008036E5">
      <w:pPr>
        <w:pStyle w:val="Nadpis2"/>
        <w:spacing w:before="120"/>
        <w:ind w:firstLine="425"/>
        <w:jc w:val="left"/>
        <w:rPr>
          <w:i w:val="0"/>
          <w:iCs w:val="0"/>
          <w:sz w:val="22"/>
          <w:szCs w:val="22"/>
          <w:lang w:val="sk-SK"/>
        </w:rPr>
      </w:pPr>
      <w:r w:rsidRPr="004A53EB">
        <w:rPr>
          <w:i w:val="0"/>
          <w:iCs w:val="0"/>
          <w:sz w:val="22"/>
          <w:szCs w:val="22"/>
          <w:lang w:val="sk-SK"/>
        </w:rPr>
        <w:t>Účinnosť zmluvy</w:t>
      </w:r>
    </w:p>
    <w:p w14:paraId="6471FCAD" w14:textId="3ED553C0" w:rsidR="00184E69" w:rsidRPr="004A53EB" w:rsidRDefault="00184E69" w:rsidP="00777FF1">
      <w:pPr>
        <w:numPr>
          <w:ilvl w:val="0"/>
          <w:numId w:val="54"/>
        </w:numPr>
        <w:spacing w:before="120"/>
        <w:ind w:left="425" w:hanging="425"/>
        <w:jc w:val="both"/>
        <w:rPr>
          <w:rFonts w:ascii="Cambria" w:hAnsi="Cambria" w:cs="Arial"/>
          <w:sz w:val="22"/>
          <w:szCs w:val="22"/>
        </w:rPr>
      </w:pPr>
      <w:r w:rsidRPr="004A53EB">
        <w:rPr>
          <w:rFonts w:ascii="Cambria" w:hAnsi="Cambria" w:cs="Arial"/>
          <w:sz w:val="22"/>
          <w:szCs w:val="22"/>
        </w:rPr>
        <w:t xml:space="preserve">Zmluva nadobúda účinnosť kumulatívnym splnením </w:t>
      </w:r>
      <w:r w:rsidR="00F453B3" w:rsidRPr="004A53EB">
        <w:rPr>
          <w:rFonts w:ascii="Cambria" w:hAnsi="Cambria" w:cs="Arial"/>
          <w:sz w:val="22"/>
          <w:szCs w:val="22"/>
        </w:rPr>
        <w:t xml:space="preserve">(i) </w:t>
      </w:r>
      <w:r w:rsidRPr="004A53EB">
        <w:rPr>
          <w:rFonts w:ascii="Cambria" w:hAnsi="Cambria" w:cs="Arial"/>
          <w:sz w:val="22"/>
          <w:szCs w:val="22"/>
        </w:rPr>
        <w:t xml:space="preserve">podmienky </w:t>
      </w:r>
      <w:r w:rsidR="00875D1D" w:rsidRPr="004A53EB">
        <w:rPr>
          <w:rFonts w:ascii="Cambria" w:hAnsi="Cambria" w:cs="Arial"/>
          <w:sz w:val="22"/>
          <w:szCs w:val="22"/>
        </w:rPr>
        <w:t>uplynut</w:t>
      </w:r>
      <w:r w:rsidR="00F453B3" w:rsidRPr="004A53EB">
        <w:rPr>
          <w:rFonts w:ascii="Cambria" w:hAnsi="Cambria" w:cs="Arial"/>
          <w:sz w:val="22"/>
          <w:szCs w:val="22"/>
        </w:rPr>
        <w:t>ia</w:t>
      </w:r>
      <w:r w:rsidR="00875D1D" w:rsidRPr="004A53EB">
        <w:rPr>
          <w:rFonts w:ascii="Cambria" w:hAnsi="Cambria" w:cs="Arial"/>
          <w:sz w:val="22"/>
          <w:szCs w:val="22"/>
        </w:rPr>
        <w:t xml:space="preserve"> dňa, kedy došlo k</w:t>
      </w:r>
      <w:r w:rsidR="00DA53D7" w:rsidRPr="004A53EB">
        <w:rPr>
          <w:rFonts w:ascii="Cambria" w:hAnsi="Cambria" w:cs="Arial"/>
          <w:sz w:val="22"/>
          <w:szCs w:val="22"/>
        </w:rPr>
        <w:t> </w:t>
      </w:r>
      <w:r w:rsidRPr="004A53EB">
        <w:rPr>
          <w:rFonts w:ascii="Cambria" w:hAnsi="Cambria" w:cs="Arial"/>
          <w:sz w:val="22"/>
          <w:szCs w:val="22"/>
        </w:rPr>
        <w:t>zverejneni</w:t>
      </w:r>
      <w:r w:rsidR="00DA53D7" w:rsidRPr="004A53EB">
        <w:rPr>
          <w:rFonts w:ascii="Cambria" w:hAnsi="Cambria" w:cs="Arial"/>
          <w:sz w:val="22"/>
          <w:szCs w:val="22"/>
        </w:rPr>
        <w:t>u zmluvy</w:t>
      </w:r>
      <w:r w:rsidRPr="004A53EB">
        <w:rPr>
          <w:rFonts w:ascii="Cambria" w:hAnsi="Cambria" w:cs="Arial"/>
          <w:sz w:val="22"/>
          <w:szCs w:val="22"/>
        </w:rPr>
        <w:t xml:space="preserve"> v Centrálnom registri zmlúv a </w:t>
      </w:r>
      <w:r w:rsidR="00DA53D7" w:rsidRPr="004A53EB">
        <w:rPr>
          <w:rFonts w:ascii="Cambria" w:hAnsi="Cambria" w:cs="Arial"/>
          <w:sz w:val="22"/>
          <w:szCs w:val="22"/>
        </w:rPr>
        <w:t xml:space="preserve">(ii) </w:t>
      </w:r>
      <w:r w:rsidRPr="004A53EB">
        <w:rPr>
          <w:rFonts w:ascii="Cambria" w:hAnsi="Cambria" w:cs="Arial"/>
          <w:sz w:val="22"/>
          <w:szCs w:val="22"/>
        </w:rPr>
        <w:t>jednej z nasledujúcich podmienok:</w:t>
      </w:r>
    </w:p>
    <w:p w14:paraId="1E3BFED9" w14:textId="77777777" w:rsidR="005664F0" w:rsidRPr="004A53EB" w:rsidRDefault="005664F0" w:rsidP="005664F0">
      <w:pPr>
        <w:pStyle w:val="Zkladntext"/>
        <w:numPr>
          <w:ilvl w:val="0"/>
          <w:numId w:val="37"/>
        </w:numPr>
        <w:spacing w:before="120" w:line="240" w:lineRule="auto"/>
        <w:ind w:left="709" w:hanging="283"/>
        <w:rPr>
          <w:rFonts w:ascii="Cambria" w:hAnsi="Cambria" w:cs="Arial"/>
          <w:sz w:val="22"/>
          <w:szCs w:val="22"/>
          <w:lang w:val="sk-SK"/>
        </w:rPr>
      </w:pPr>
      <w:r w:rsidRPr="004A53EB">
        <w:rPr>
          <w:rFonts w:ascii="Cambria" w:hAnsi="Cambria" w:cs="Arial"/>
          <w:sz w:val="22"/>
          <w:szCs w:val="22"/>
          <w:lang w:val="sk-SK"/>
        </w:rPr>
        <w:t>po ukončení kontroly, ak Úrad pre verejné obstarávanie (ÚVO), financujúci subjekt alebo iný oprávnený orgán neidentifikoval nedostatky, ktoré by mali alebo mohli mať vplyv na výsledok verejného obstarávania; v takom prípade sa táto podmienka považuje za splnenú dňom doručenia záznamu z kontroly objednávateľovi;</w:t>
      </w:r>
    </w:p>
    <w:p w14:paraId="025BC4D7" w14:textId="77777777" w:rsidR="00E03419" w:rsidRPr="004A53EB" w:rsidRDefault="00E03419" w:rsidP="00E03419">
      <w:pPr>
        <w:pStyle w:val="Zkladntext"/>
        <w:numPr>
          <w:ilvl w:val="0"/>
          <w:numId w:val="37"/>
        </w:numPr>
        <w:spacing w:before="120" w:line="240" w:lineRule="auto"/>
        <w:ind w:left="709" w:hanging="283"/>
        <w:rPr>
          <w:rFonts w:ascii="Cambria" w:hAnsi="Cambria" w:cs="Arial"/>
          <w:sz w:val="22"/>
          <w:szCs w:val="22"/>
          <w:lang w:val="sk-SK"/>
        </w:rPr>
      </w:pPr>
      <w:r w:rsidRPr="004A53EB">
        <w:rPr>
          <w:rFonts w:ascii="Cambria" w:hAnsi="Cambria" w:cs="Arial"/>
          <w:sz w:val="22"/>
          <w:szCs w:val="22"/>
          <w:lang w:val="sk-SK"/>
        </w:rPr>
        <w:t xml:space="preserve">ak boli v rámci kontroly verejného obstarávania (VO) identifikované nedostatky, ktoré mali alebo mohli mať vplyv na výsledok VO; v takom prípade sa táto podmienka považuje za splnenú dňom doručenia písomnej akceptácie navrhovanej ex </w:t>
      </w:r>
      <w:proofErr w:type="spellStart"/>
      <w:r w:rsidRPr="004A53EB">
        <w:rPr>
          <w:rFonts w:ascii="Cambria" w:hAnsi="Cambria" w:cs="Arial"/>
          <w:sz w:val="22"/>
          <w:szCs w:val="22"/>
          <w:lang w:val="sk-SK"/>
        </w:rPr>
        <w:t>ante</w:t>
      </w:r>
      <w:proofErr w:type="spellEnd"/>
      <w:r w:rsidRPr="004A53EB">
        <w:rPr>
          <w:rFonts w:ascii="Cambria" w:hAnsi="Cambria" w:cs="Arial"/>
          <w:sz w:val="22"/>
          <w:szCs w:val="22"/>
          <w:lang w:val="sk-SK"/>
        </w:rPr>
        <w:t xml:space="preserve"> finančnej opravy uvedenej v správe z kontroly vypracovanej financujúcim subjektom a kumulatívneho splnenia podmienky na uplatnenie ex </w:t>
      </w:r>
      <w:proofErr w:type="spellStart"/>
      <w:r w:rsidRPr="004A53EB">
        <w:rPr>
          <w:rFonts w:ascii="Cambria" w:hAnsi="Cambria" w:cs="Arial"/>
          <w:sz w:val="22"/>
          <w:szCs w:val="22"/>
          <w:lang w:val="sk-SK"/>
        </w:rPr>
        <w:t>ante</w:t>
      </w:r>
      <w:proofErr w:type="spellEnd"/>
      <w:r w:rsidRPr="004A53EB">
        <w:rPr>
          <w:rFonts w:ascii="Cambria" w:hAnsi="Cambria" w:cs="Arial"/>
          <w:sz w:val="22"/>
          <w:szCs w:val="22"/>
          <w:lang w:val="sk-SK"/>
        </w:rPr>
        <w:t xml:space="preserve"> finančnej opravy podľa príslušnej projektovej príručky;</w:t>
      </w:r>
    </w:p>
    <w:p w14:paraId="1CE8D601" w14:textId="77777777" w:rsidR="00CA2438" w:rsidRPr="004A53EB" w:rsidRDefault="00CA2438" w:rsidP="00CA2438">
      <w:pPr>
        <w:pStyle w:val="Zkladntext"/>
        <w:numPr>
          <w:ilvl w:val="0"/>
          <w:numId w:val="37"/>
        </w:numPr>
        <w:spacing w:before="120" w:line="240" w:lineRule="auto"/>
        <w:ind w:left="709" w:hanging="283"/>
        <w:rPr>
          <w:rFonts w:ascii="Cambria" w:hAnsi="Cambria" w:cs="Arial"/>
          <w:sz w:val="22"/>
          <w:szCs w:val="22"/>
          <w:lang w:val="sk-SK"/>
        </w:rPr>
      </w:pPr>
      <w:r w:rsidRPr="004A53EB">
        <w:rPr>
          <w:rFonts w:ascii="Cambria" w:hAnsi="Cambria" w:cs="Arial"/>
          <w:sz w:val="22"/>
          <w:szCs w:val="22"/>
          <w:lang w:val="sk-SK"/>
        </w:rPr>
        <w:t>ak zákazka, ktorej výsledkom bolo uzavretie zmluvy, nebola predmetom kontroly oprávneného orgánu z dôvodu, že nebola vyhodnotená ako riziková; v takom prípade sa táto podmienka považuje za splnenú dňom doručenia oznámenia financujúceho subjektu objednávateľovi, že zákazka nebola vyhodnotená ako riziková;</w:t>
      </w:r>
    </w:p>
    <w:p w14:paraId="268EBA4B" w14:textId="7AF2F399" w:rsidR="00184E69" w:rsidRPr="004A53EB" w:rsidRDefault="704E6B02" w:rsidP="00184E69">
      <w:pPr>
        <w:pStyle w:val="Zkladntext"/>
        <w:spacing w:before="120" w:line="240" w:lineRule="auto"/>
        <w:ind w:left="426"/>
        <w:rPr>
          <w:rFonts w:ascii="Cambria" w:hAnsi="Cambria" w:cs="Arial"/>
          <w:sz w:val="22"/>
          <w:szCs w:val="22"/>
          <w:lang w:val="sk-SK"/>
        </w:rPr>
      </w:pPr>
      <w:r w:rsidRPr="004A53EB">
        <w:rPr>
          <w:rFonts w:ascii="Cambria" w:hAnsi="Cambria" w:cs="Arial"/>
          <w:sz w:val="22"/>
          <w:szCs w:val="22"/>
          <w:lang w:val="sk-SK"/>
        </w:rPr>
        <w:t>a to ku dňu splnenia tej z vyššie uvedených kumulatívnych podmienok, ku ktorej splneniu dôjde neskôr</w:t>
      </w:r>
      <w:r w:rsidR="0D367AC9" w:rsidRPr="004A53EB">
        <w:rPr>
          <w:rFonts w:ascii="Cambria" w:hAnsi="Cambria" w:cs="Arial"/>
          <w:sz w:val="22"/>
          <w:szCs w:val="22"/>
          <w:lang w:val="sk-SK"/>
        </w:rPr>
        <w:t>, ak nejde o prípad podľa nasledujúceho odseku</w:t>
      </w:r>
      <w:r w:rsidRPr="004A53EB">
        <w:rPr>
          <w:rFonts w:ascii="Cambria" w:hAnsi="Cambria" w:cs="Arial"/>
          <w:sz w:val="22"/>
          <w:szCs w:val="22"/>
          <w:lang w:val="sk-SK"/>
        </w:rPr>
        <w:t>.</w:t>
      </w:r>
    </w:p>
    <w:p w14:paraId="56350A06" w14:textId="696059B4" w:rsidR="000D530D" w:rsidRPr="004A53EB" w:rsidRDefault="000D530D" w:rsidP="002F48CC">
      <w:pPr>
        <w:numPr>
          <w:ilvl w:val="0"/>
          <w:numId w:val="54"/>
        </w:numPr>
        <w:spacing w:before="120"/>
        <w:ind w:left="425" w:hanging="425"/>
        <w:jc w:val="both"/>
        <w:rPr>
          <w:rFonts w:ascii="Cambria" w:hAnsi="Cambria" w:cs="Arial"/>
          <w:sz w:val="22"/>
          <w:szCs w:val="22"/>
        </w:rPr>
      </w:pPr>
      <w:r w:rsidRPr="004A53EB">
        <w:rPr>
          <w:rFonts w:ascii="Cambria" w:hAnsi="Cambria" w:cs="Arial"/>
          <w:sz w:val="22"/>
          <w:szCs w:val="22"/>
        </w:rPr>
        <w:t xml:space="preserve">Objednávateľ je oprávnený určiť vlastný dátum účinnosti zmluvy (ďalej len </w:t>
      </w:r>
      <w:r w:rsidRPr="004A53EB">
        <w:rPr>
          <w:rFonts w:ascii="Cambria" w:hAnsi="Cambria" w:cs="Arial"/>
          <w:b/>
          <w:bCs/>
          <w:sz w:val="22"/>
          <w:szCs w:val="22"/>
        </w:rPr>
        <w:t>„osobitný dátum účinnosti zmluvy“</w:t>
      </w:r>
      <w:r w:rsidRPr="004A53EB">
        <w:rPr>
          <w:rFonts w:ascii="Cambria" w:hAnsi="Cambria" w:cs="Arial"/>
          <w:sz w:val="22"/>
          <w:szCs w:val="22"/>
        </w:rPr>
        <w:t>); osobitný dátum účinnosti zmluvy nemôže byť určený po uplynutí lehoty uvedenej v nasledovnom odseku. Ak došlo k naplneniu niektorej z podmienok podľa písm. a) až c) predchádzajúceho odseku po odoslaní písomného oznámenia objednávateľa o určení osobitného dátumu účinnosti zmluvy, na tieto podmienky sa neprihliada a rozhodujúci je osobitný dátum účinnosti zmluvy.</w:t>
      </w:r>
    </w:p>
    <w:p w14:paraId="4C8D98E6" w14:textId="0517E486" w:rsidR="00184E69" w:rsidRPr="004A53EB" w:rsidRDefault="00184E69" w:rsidP="0006023B">
      <w:pPr>
        <w:numPr>
          <w:ilvl w:val="0"/>
          <w:numId w:val="54"/>
        </w:numPr>
        <w:spacing w:before="120"/>
        <w:ind w:left="425" w:hanging="425"/>
        <w:jc w:val="both"/>
        <w:rPr>
          <w:rFonts w:ascii="Cambria" w:hAnsi="Cambria" w:cs="Arial"/>
          <w:color w:val="FF0000"/>
          <w:sz w:val="22"/>
          <w:szCs w:val="22"/>
        </w:rPr>
      </w:pPr>
      <w:r w:rsidRPr="004A53EB">
        <w:rPr>
          <w:rFonts w:ascii="Cambria" w:hAnsi="Cambria" w:cs="Proba Pro"/>
          <w:sz w:val="22"/>
          <w:szCs w:val="22"/>
        </w:rPr>
        <w:t xml:space="preserve">O skutočnostiach podstatných pre nadobudnutie účinnosti zmluvy je </w:t>
      </w:r>
      <w:r w:rsidR="00BB0BA5" w:rsidRPr="004A53EB">
        <w:rPr>
          <w:rFonts w:ascii="Cambria" w:hAnsi="Cambria" w:cs="Proba Pro"/>
          <w:sz w:val="22"/>
          <w:szCs w:val="22"/>
        </w:rPr>
        <w:t>o</w:t>
      </w:r>
      <w:r w:rsidRPr="004A53EB">
        <w:rPr>
          <w:rFonts w:ascii="Cambria" w:hAnsi="Cambria" w:cs="Proba Pro"/>
          <w:sz w:val="22"/>
          <w:szCs w:val="22"/>
        </w:rPr>
        <w:t xml:space="preserve">bjednávateľ povinný </w:t>
      </w:r>
      <w:r w:rsidR="00BB0BA5" w:rsidRPr="004A53EB">
        <w:rPr>
          <w:rFonts w:ascii="Cambria" w:hAnsi="Cambria" w:cs="Arial"/>
          <w:sz w:val="22"/>
          <w:szCs w:val="22"/>
        </w:rPr>
        <w:t>z</w:t>
      </w:r>
      <w:r w:rsidRPr="004A53EB">
        <w:rPr>
          <w:rFonts w:ascii="Cambria" w:hAnsi="Cambria" w:cs="Arial"/>
          <w:sz w:val="22"/>
          <w:szCs w:val="22"/>
        </w:rPr>
        <w:t>hotoviteľa</w:t>
      </w:r>
      <w:r w:rsidRPr="004A53EB">
        <w:rPr>
          <w:rFonts w:ascii="Cambria" w:hAnsi="Cambria" w:cs="Proba Pro"/>
          <w:sz w:val="22"/>
          <w:szCs w:val="22"/>
        </w:rPr>
        <w:t xml:space="preserve"> bezodkladne informovať. Ak zmluva nenadobudne účinnosť do 180 dní odo dňa jej platnosti, zmluva sa zrušuje.</w:t>
      </w:r>
    </w:p>
    <w:p w14:paraId="4A066A34" w14:textId="25ECDA65" w:rsidR="00776DDD" w:rsidRPr="004A53EB" w:rsidRDefault="00776DDD" w:rsidP="008036E5">
      <w:pPr>
        <w:pStyle w:val="Nadpis2"/>
        <w:spacing w:before="120"/>
        <w:ind w:firstLine="425"/>
        <w:jc w:val="left"/>
        <w:rPr>
          <w:i w:val="0"/>
          <w:iCs w:val="0"/>
          <w:sz w:val="22"/>
          <w:szCs w:val="22"/>
          <w:lang w:val="sk-SK"/>
        </w:rPr>
      </w:pPr>
      <w:r w:rsidRPr="004A53EB">
        <w:rPr>
          <w:i w:val="0"/>
          <w:iCs w:val="0"/>
          <w:sz w:val="22"/>
          <w:szCs w:val="22"/>
          <w:lang w:val="sk-SK"/>
        </w:rPr>
        <w:t>Osobitné ustanovenia</w:t>
      </w:r>
    </w:p>
    <w:p w14:paraId="6215B766" w14:textId="7BF47AA0" w:rsidR="009426F0" w:rsidRPr="004A53EB" w:rsidRDefault="00776DDD" w:rsidP="00F0346D">
      <w:pPr>
        <w:numPr>
          <w:ilvl w:val="0"/>
          <w:numId w:val="54"/>
        </w:numPr>
        <w:spacing w:before="120"/>
        <w:ind w:left="425" w:hanging="425"/>
        <w:jc w:val="both"/>
        <w:rPr>
          <w:rFonts w:ascii="Cambria" w:hAnsi="Cambria" w:cs="Arial"/>
          <w:sz w:val="22"/>
          <w:szCs w:val="22"/>
        </w:rPr>
      </w:pPr>
      <w:r w:rsidRPr="004A53EB">
        <w:rPr>
          <w:rFonts w:ascii="Cambria" w:hAnsi="Cambria" w:cs="Arial"/>
          <w:b/>
          <w:bCs/>
          <w:sz w:val="22"/>
          <w:szCs w:val="22"/>
        </w:rPr>
        <w:t>Z</w:t>
      </w:r>
      <w:r w:rsidR="009426F0" w:rsidRPr="004A53EB">
        <w:rPr>
          <w:rFonts w:ascii="Cambria" w:hAnsi="Cambria" w:cs="Arial"/>
          <w:b/>
          <w:bCs/>
          <w:sz w:val="22"/>
          <w:szCs w:val="22"/>
        </w:rPr>
        <w:t>men</w:t>
      </w:r>
      <w:r w:rsidRPr="004A53EB">
        <w:rPr>
          <w:rFonts w:ascii="Cambria" w:hAnsi="Cambria" w:cs="Arial"/>
          <w:b/>
          <w:bCs/>
          <w:sz w:val="22"/>
          <w:szCs w:val="22"/>
        </w:rPr>
        <w:t>a</w:t>
      </w:r>
      <w:r w:rsidR="009426F0" w:rsidRPr="004A53EB">
        <w:rPr>
          <w:rFonts w:ascii="Cambria" w:hAnsi="Cambria" w:cs="Arial"/>
          <w:b/>
          <w:bCs/>
          <w:sz w:val="22"/>
          <w:szCs w:val="22"/>
        </w:rPr>
        <w:t xml:space="preserve"> diela (zmen</w:t>
      </w:r>
      <w:r w:rsidRPr="004A53EB">
        <w:rPr>
          <w:rFonts w:ascii="Cambria" w:hAnsi="Cambria" w:cs="Arial"/>
          <w:b/>
          <w:bCs/>
          <w:sz w:val="22"/>
          <w:szCs w:val="22"/>
        </w:rPr>
        <w:t>a</w:t>
      </w:r>
      <w:r w:rsidR="009426F0" w:rsidRPr="004A53EB">
        <w:rPr>
          <w:rFonts w:ascii="Cambria" w:hAnsi="Cambria" w:cs="Arial"/>
          <w:b/>
          <w:bCs/>
          <w:sz w:val="22"/>
          <w:szCs w:val="22"/>
        </w:rPr>
        <w:t xml:space="preserve"> zmluvy)</w:t>
      </w:r>
      <w:r w:rsidRPr="004A53EB">
        <w:rPr>
          <w:rFonts w:ascii="Cambria" w:hAnsi="Cambria" w:cs="Arial"/>
          <w:b/>
          <w:bCs/>
          <w:sz w:val="22"/>
          <w:szCs w:val="22"/>
        </w:rPr>
        <w:t>,</w:t>
      </w:r>
      <w:r w:rsidR="00116BFF" w:rsidRPr="004A53EB">
        <w:rPr>
          <w:rFonts w:ascii="Cambria" w:hAnsi="Cambria" w:cs="Arial"/>
          <w:b/>
          <w:bCs/>
          <w:sz w:val="22"/>
          <w:szCs w:val="22"/>
        </w:rPr>
        <w:t xml:space="preserve"> dodatk</w:t>
      </w:r>
      <w:r w:rsidRPr="004A53EB">
        <w:rPr>
          <w:rFonts w:ascii="Cambria" w:hAnsi="Cambria" w:cs="Arial"/>
          <w:b/>
          <w:bCs/>
          <w:sz w:val="22"/>
          <w:szCs w:val="22"/>
        </w:rPr>
        <w:t>y</w:t>
      </w:r>
      <w:r w:rsidR="00116BFF" w:rsidRPr="004A53EB">
        <w:rPr>
          <w:rFonts w:ascii="Cambria" w:hAnsi="Cambria" w:cs="Arial"/>
          <w:b/>
          <w:bCs/>
          <w:sz w:val="22"/>
          <w:szCs w:val="22"/>
        </w:rPr>
        <w:t xml:space="preserve"> k zmluve</w:t>
      </w:r>
      <w:r w:rsidR="009426F0" w:rsidRPr="004A53EB">
        <w:rPr>
          <w:rFonts w:ascii="Cambria" w:hAnsi="Cambria" w:cs="Arial"/>
          <w:b/>
          <w:bCs/>
          <w:sz w:val="22"/>
          <w:szCs w:val="22"/>
        </w:rPr>
        <w:t>.</w:t>
      </w:r>
      <w:r w:rsidR="00167798" w:rsidRPr="004A53EB">
        <w:rPr>
          <w:rFonts w:ascii="Cambria" w:hAnsi="Cambria" w:cs="Arial"/>
          <w:b/>
          <w:bCs/>
          <w:sz w:val="22"/>
          <w:szCs w:val="22"/>
        </w:rPr>
        <w:t xml:space="preserve"> </w:t>
      </w:r>
      <w:r w:rsidR="00167798" w:rsidRPr="004A53EB">
        <w:rPr>
          <w:rFonts w:ascii="Cambria" w:hAnsi="Cambria" w:cs="Arial"/>
          <w:bCs/>
          <w:sz w:val="22"/>
          <w:szCs w:val="22"/>
        </w:rPr>
        <w:t>Zhotoviteľ berie na</w:t>
      </w:r>
      <w:r w:rsidR="00356A20" w:rsidRPr="004A53EB">
        <w:rPr>
          <w:rFonts w:ascii="Cambria" w:hAnsi="Cambria" w:cs="Arial"/>
          <w:bCs/>
          <w:sz w:val="22"/>
          <w:szCs w:val="22"/>
        </w:rPr>
        <w:t> </w:t>
      </w:r>
      <w:r w:rsidR="00167798" w:rsidRPr="004A53EB">
        <w:rPr>
          <w:rFonts w:ascii="Cambria" w:hAnsi="Cambria" w:cs="Arial"/>
          <w:bCs/>
          <w:sz w:val="22"/>
          <w:szCs w:val="22"/>
        </w:rPr>
        <w:t>vedomie, že objednávateľ je povinný vyžiadať si k</w:t>
      </w:r>
      <w:r w:rsidR="00356A20" w:rsidRPr="004A53EB">
        <w:rPr>
          <w:rFonts w:ascii="Cambria" w:hAnsi="Cambria" w:cs="Arial"/>
          <w:bCs/>
          <w:sz w:val="22"/>
          <w:szCs w:val="22"/>
        </w:rPr>
        <w:t> </w:t>
      </w:r>
      <w:r w:rsidR="00167798" w:rsidRPr="004A53EB">
        <w:rPr>
          <w:rFonts w:ascii="Cambria" w:hAnsi="Cambria" w:cs="Arial"/>
          <w:bCs/>
          <w:sz w:val="22"/>
          <w:szCs w:val="22"/>
        </w:rPr>
        <w:t>návrhu zmeny diela (zmene zmluvy) aj stanovisko</w:t>
      </w:r>
      <w:r w:rsidR="006A7D1A" w:rsidRPr="004A53EB">
        <w:rPr>
          <w:rFonts w:ascii="Cambria" w:hAnsi="Cambria" w:cs="Arial"/>
          <w:bCs/>
          <w:sz w:val="22"/>
          <w:szCs w:val="22"/>
        </w:rPr>
        <w:t xml:space="preserve"> </w:t>
      </w:r>
      <w:r w:rsidR="006A7D1A" w:rsidRPr="004A53EB">
        <w:rPr>
          <w:rFonts w:ascii="Cambria" w:hAnsi="Cambria" w:cs="Arial"/>
          <w:bCs/>
          <w:sz w:val="22"/>
          <w:szCs w:val="22"/>
        </w:rPr>
        <w:lastRenderedPageBreak/>
        <w:t>financujúceho subjektu</w:t>
      </w:r>
      <w:r w:rsidR="00167798" w:rsidRPr="004A53EB">
        <w:rPr>
          <w:rFonts w:ascii="Cambria" w:hAnsi="Cambria" w:cs="Arial"/>
          <w:bCs/>
          <w:sz w:val="22"/>
          <w:szCs w:val="22"/>
        </w:rPr>
        <w:t xml:space="preserve">, pričom do doby doručenia stanoviska tohto orgánu objednávateľovi </w:t>
      </w:r>
      <w:r w:rsidR="001D3E1C" w:rsidRPr="004A53EB">
        <w:rPr>
          <w:rFonts w:ascii="Cambria" w:hAnsi="Cambria" w:cs="Arial"/>
          <w:bCs/>
          <w:sz w:val="22"/>
          <w:szCs w:val="22"/>
        </w:rPr>
        <w:t xml:space="preserve">neplynú </w:t>
      </w:r>
      <w:r w:rsidR="00EF4FCB" w:rsidRPr="004A53EB">
        <w:rPr>
          <w:rFonts w:ascii="Cambria" w:hAnsi="Cambria" w:cs="Arial"/>
          <w:bCs/>
          <w:sz w:val="22"/>
          <w:szCs w:val="22"/>
        </w:rPr>
        <w:t xml:space="preserve">zmluvou ustanovené </w:t>
      </w:r>
      <w:r w:rsidR="00167798" w:rsidRPr="004A53EB">
        <w:rPr>
          <w:rFonts w:ascii="Cambria" w:hAnsi="Cambria" w:cs="Arial"/>
          <w:bCs/>
          <w:sz w:val="22"/>
          <w:szCs w:val="22"/>
        </w:rPr>
        <w:t>lehoty</w:t>
      </w:r>
      <w:r w:rsidR="0043314D" w:rsidRPr="004A53EB">
        <w:rPr>
          <w:rFonts w:ascii="Cambria" w:hAnsi="Cambria" w:cs="Arial"/>
          <w:bCs/>
          <w:sz w:val="22"/>
          <w:szCs w:val="22"/>
        </w:rPr>
        <w:t xml:space="preserve"> týkajúce sa odsúhlasovania návrhu zmeny</w:t>
      </w:r>
      <w:r w:rsidR="00EF4FCB" w:rsidRPr="004A53EB">
        <w:rPr>
          <w:rFonts w:ascii="Cambria" w:hAnsi="Cambria" w:cs="Arial"/>
          <w:bCs/>
          <w:sz w:val="22"/>
          <w:szCs w:val="22"/>
        </w:rPr>
        <w:t xml:space="preserve"> diela (zmeny zmluvy)</w:t>
      </w:r>
      <w:r w:rsidR="00167798" w:rsidRPr="004A53EB">
        <w:rPr>
          <w:rFonts w:ascii="Cambria" w:hAnsi="Cambria" w:cs="Arial"/>
          <w:bCs/>
          <w:sz w:val="22"/>
          <w:szCs w:val="22"/>
        </w:rPr>
        <w:t>. V</w:t>
      </w:r>
      <w:r w:rsidR="00631083" w:rsidRPr="004A53EB">
        <w:rPr>
          <w:rFonts w:ascii="Cambria" w:hAnsi="Cambria" w:cs="Arial"/>
          <w:bCs/>
          <w:sz w:val="22"/>
          <w:szCs w:val="22"/>
        </w:rPr>
        <w:t> </w:t>
      </w:r>
      <w:r w:rsidR="00167798" w:rsidRPr="004A53EB">
        <w:rPr>
          <w:rFonts w:ascii="Cambria" w:hAnsi="Cambria" w:cs="Arial"/>
          <w:bCs/>
          <w:sz w:val="22"/>
          <w:szCs w:val="22"/>
        </w:rPr>
        <w:t>naliehavých a</w:t>
      </w:r>
      <w:r w:rsidR="00EF4FCB" w:rsidRPr="004A53EB">
        <w:rPr>
          <w:rFonts w:ascii="Cambria" w:hAnsi="Cambria" w:cs="Arial"/>
          <w:bCs/>
          <w:sz w:val="22"/>
          <w:szCs w:val="22"/>
        </w:rPr>
        <w:t> </w:t>
      </w:r>
      <w:r w:rsidR="00167798" w:rsidRPr="004A53EB">
        <w:rPr>
          <w:rFonts w:ascii="Cambria" w:hAnsi="Cambria" w:cs="Arial"/>
          <w:bCs/>
          <w:sz w:val="22"/>
          <w:szCs w:val="22"/>
        </w:rPr>
        <w:t xml:space="preserve">odôvodnených prípadoch môže </w:t>
      </w:r>
      <w:r w:rsidR="00EF4FCB" w:rsidRPr="004A53EB">
        <w:rPr>
          <w:rFonts w:ascii="Cambria" w:hAnsi="Cambria" w:cs="Arial"/>
          <w:bCs/>
          <w:sz w:val="22"/>
          <w:szCs w:val="22"/>
        </w:rPr>
        <w:t>d</w:t>
      </w:r>
      <w:r w:rsidR="00167798" w:rsidRPr="004A53EB">
        <w:rPr>
          <w:rFonts w:ascii="Cambria" w:hAnsi="Cambria" w:cs="Arial"/>
          <w:bCs/>
          <w:sz w:val="22"/>
          <w:szCs w:val="22"/>
        </w:rPr>
        <w:t xml:space="preserve">ozor objednávateľa vydať pokyn, aby </w:t>
      </w:r>
      <w:r w:rsidR="00EF4FCB" w:rsidRPr="004A53EB">
        <w:rPr>
          <w:rFonts w:ascii="Cambria" w:hAnsi="Cambria" w:cs="Arial"/>
          <w:bCs/>
          <w:sz w:val="22"/>
          <w:szCs w:val="22"/>
        </w:rPr>
        <w:t>z</w:t>
      </w:r>
      <w:r w:rsidR="00167798" w:rsidRPr="004A53EB">
        <w:rPr>
          <w:rFonts w:ascii="Cambria" w:hAnsi="Cambria" w:cs="Arial"/>
          <w:bCs/>
          <w:sz w:val="22"/>
          <w:szCs w:val="22"/>
        </w:rPr>
        <w:t>hotoviteľ zmenu začal realizovať aj pred schválením zmeny podľa predchádzajúcej vety, ak ide o</w:t>
      </w:r>
      <w:r w:rsidR="00D20179" w:rsidRPr="004A53EB">
        <w:rPr>
          <w:rFonts w:ascii="Cambria" w:hAnsi="Cambria" w:cs="Arial"/>
          <w:bCs/>
          <w:sz w:val="22"/>
          <w:szCs w:val="22"/>
        </w:rPr>
        <w:t> </w:t>
      </w:r>
      <w:r w:rsidR="00167798" w:rsidRPr="004A53EB">
        <w:rPr>
          <w:rFonts w:ascii="Cambria" w:hAnsi="Cambria" w:cs="Arial"/>
          <w:bCs/>
          <w:sz w:val="22"/>
          <w:szCs w:val="22"/>
        </w:rPr>
        <w:t>prípady určené v</w:t>
      </w:r>
      <w:r w:rsidR="00D20179" w:rsidRPr="004A53EB">
        <w:rPr>
          <w:rFonts w:ascii="Cambria" w:hAnsi="Cambria" w:cs="Arial"/>
          <w:bCs/>
          <w:sz w:val="22"/>
          <w:szCs w:val="22"/>
        </w:rPr>
        <w:t> </w:t>
      </w:r>
      <w:r w:rsidR="00167798" w:rsidRPr="004A53EB">
        <w:rPr>
          <w:rFonts w:ascii="Cambria" w:hAnsi="Cambria" w:cs="Arial"/>
          <w:bCs/>
          <w:sz w:val="22"/>
          <w:szCs w:val="22"/>
        </w:rPr>
        <w:t>zmluve o</w:t>
      </w:r>
      <w:r w:rsidR="00D20179" w:rsidRPr="004A53EB">
        <w:rPr>
          <w:rFonts w:ascii="Cambria" w:hAnsi="Cambria" w:cs="Arial"/>
          <w:bCs/>
          <w:sz w:val="22"/>
          <w:szCs w:val="22"/>
        </w:rPr>
        <w:t> </w:t>
      </w:r>
      <w:r w:rsidR="007745B0" w:rsidRPr="004A53EB">
        <w:rPr>
          <w:rFonts w:ascii="Cambria" w:hAnsi="Cambria" w:cs="Arial"/>
          <w:bCs/>
          <w:sz w:val="22"/>
          <w:szCs w:val="22"/>
        </w:rPr>
        <w:t>financovaní</w:t>
      </w:r>
      <w:r w:rsidR="00167798" w:rsidRPr="004A53EB">
        <w:rPr>
          <w:rFonts w:ascii="Cambria" w:hAnsi="Cambria" w:cs="Arial"/>
          <w:bCs/>
          <w:sz w:val="22"/>
          <w:szCs w:val="22"/>
        </w:rPr>
        <w:t>, v</w:t>
      </w:r>
      <w:r w:rsidR="00D20179" w:rsidRPr="004A53EB">
        <w:rPr>
          <w:rFonts w:ascii="Cambria" w:hAnsi="Cambria" w:cs="Arial"/>
          <w:bCs/>
          <w:sz w:val="22"/>
          <w:szCs w:val="22"/>
        </w:rPr>
        <w:t> </w:t>
      </w:r>
      <w:r w:rsidR="00167798" w:rsidRPr="004A53EB">
        <w:rPr>
          <w:rFonts w:ascii="Cambria" w:hAnsi="Cambria" w:cs="Arial"/>
          <w:bCs/>
          <w:sz w:val="22"/>
          <w:szCs w:val="22"/>
        </w:rPr>
        <w:t>metodickej/riadiacej dokumentáci</w:t>
      </w:r>
      <w:r w:rsidR="00D20179" w:rsidRPr="004A53EB">
        <w:rPr>
          <w:rFonts w:ascii="Cambria" w:hAnsi="Cambria" w:cs="Arial"/>
          <w:bCs/>
          <w:sz w:val="22"/>
          <w:szCs w:val="22"/>
        </w:rPr>
        <w:t>i</w:t>
      </w:r>
      <w:r w:rsidR="00167798" w:rsidRPr="004A53EB">
        <w:rPr>
          <w:rFonts w:ascii="Cambria" w:hAnsi="Cambria" w:cs="Arial"/>
          <w:bCs/>
          <w:sz w:val="22"/>
          <w:szCs w:val="22"/>
        </w:rPr>
        <w:t xml:space="preserve"> k</w:t>
      </w:r>
      <w:r w:rsidR="00D20179" w:rsidRPr="004A53EB">
        <w:rPr>
          <w:rFonts w:ascii="Cambria" w:hAnsi="Cambria" w:cs="Arial"/>
          <w:bCs/>
          <w:sz w:val="22"/>
          <w:szCs w:val="22"/>
        </w:rPr>
        <w:t> </w:t>
      </w:r>
      <w:r w:rsidR="00167798" w:rsidRPr="004A53EB">
        <w:rPr>
          <w:rFonts w:ascii="Cambria" w:hAnsi="Cambria" w:cs="Arial"/>
          <w:bCs/>
          <w:sz w:val="22"/>
          <w:szCs w:val="22"/>
        </w:rPr>
        <w:t>zmluve o</w:t>
      </w:r>
      <w:r w:rsidR="007745B0" w:rsidRPr="004A53EB">
        <w:rPr>
          <w:rFonts w:ascii="Cambria" w:hAnsi="Cambria" w:cs="Arial"/>
          <w:bCs/>
          <w:sz w:val="22"/>
          <w:szCs w:val="22"/>
        </w:rPr>
        <w:t xml:space="preserve"> financovaní </w:t>
      </w:r>
      <w:r w:rsidR="00167798" w:rsidRPr="004A53EB">
        <w:rPr>
          <w:rFonts w:ascii="Cambria" w:hAnsi="Cambria" w:cs="Arial"/>
          <w:bCs/>
          <w:sz w:val="22"/>
          <w:szCs w:val="22"/>
        </w:rPr>
        <w:t xml:space="preserve">resp. ak tak ustanoví príslušný orgán (ďalej spolu len </w:t>
      </w:r>
      <w:r w:rsidR="007745B0" w:rsidRPr="004A53EB">
        <w:rPr>
          <w:rFonts w:ascii="Cambria" w:hAnsi="Cambria" w:cs="Arial"/>
          <w:bCs/>
          <w:sz w:val="22"/>
          <w:szCs w:val="22"/>
        </w:rPr>
        <w:t>„</w:t>
      </w:r>
      <w:r w:rsidR="003F3736" w:rsidRPr="004A53EB">
        <w:rPr>
          <w:rFonts w:ascii="Cambria" w:hAnsi="Cambria" w:cs="Arial"/>
          <w:b/>
          <w:i/>
          <w:iCs/>
          <w:sz w:val="22"/>
          <w:szCs w:val="22"/>
        </w:rPr>
        <w:t>osobitné projektové pravidlá</w:t>
      </w:r>
      <w:r w:rsidR="003F3736" w:rsidRPr="004A53EB">
        <w:rPr>
          <w:rFonts w:ascii="Cambria" w:hAnsi="Cambria" w:cs="Arial"/>
          <w:bCs/>
          <w:sz w:val="22"/>
          <w:szCs w:val="22"/>
        </w:rPr>
        <w:t xml:space="preserve"> </w:t>
      </w:r>
      <w:r w:rsidR="00167798" w:rsidRPr="004A53EB">
        <w:rPr>
          <w:rFonts w:ascii="Cambria" w:hAnsi="Cambria" w:cs="Arial"/>
          <w:bCs/>
          <w:sz w:val="22"/>
          <w:szCs w:val="22"/>
        </w:rPr>
        <w:t>")</w:t>
      </w:r>
      <w:r w:rsidR="005E5115" w:rsidRPr="004A53EB">
        <w:rPr>
          <w:rFonts w:ascii="Cambria" w:hAnsi="Cambria" w:cs="Arial"/>
          <w:bCs/>
          <w:sz w:val="22"/>
          <w:szCs w:val="22"/>
        </w:rPr>
        <w:t xml:space="preserve">. Ak osobitné </w:t>
      </w:r>
      <w:r w:rsidR="00116BFF" w:rsidRPr="004A53EB">
        <w:rPr>
          <w:rFonts w:ascii="Cambria" w:hAnsi="Cambria" w:cs="Arial"/>
          <w:bCs/>
          <w:sz w:val="22"/>
          <w:szCs w:val="22"/>
        </w:rPr>
        <w:t xml:space="preserve">projektové </w:t>
      </w:r>
      <w:r w:rsidR="005E5115" w:rsidRPr="004A53EB">
        <w:rPr>
          <w:rFonts w:ascii="Cambria" w:hAnsi="Cambria" w:cs="Arial"/>
          <w:bCs/>
          <w:sz w:val="22"/>
          <w:szCs w:val="22"/>
        </w:rPr>
        <w:t xml:space="preserve">pravidlá neustanovujú inak, uzatvorenie dodatku podlieha schváleniu </w:t>
      </w:r>
      <w:r w:rsidR="00195553" w:rsidRPr="004A53EB">
        <w:rPr>
          <w:rFonts w:ascii="Cambria" w:hAnsi="Cambria" w:cs="Arial"/>
          <w:bCs/>
          <w:sz w:val="22"/>
          <w:szCs w:val="22"/>
        </w:rPr>
        <w:t>financujúcim subjektom</w:t>
      </w:r>
      <w:r w:rsidR="005E5115" w:rsidRPr="004A53EB">
        <w:rPr>
          <w:rFonts w:ascii="Cambria" w:hAnsi="Cambria" w:cs="Arial"/>
          <w:bCs/>
          <w:sz w:val="22"/>
          <w:szCs w:val="22"/>
        </w:rPr>
        <w:t>.</w:t>
      </w:r>
    </w:p>
    <w:p w14:paraId="4B19798D" w14:textId="282E38E3" w:rsidR="000F563A" w:rsidRPr="004A53EB" w:rsidRDefault="00C76A56" w:rsidP="00F0346D">
      <w:pPr>
        <w:numPr>
          <w:ilvl w:val="0"/>
          <w:numId w:val="54"/>
        </w:numPr>
        <w:spacing w:before="120"/>
        <w:ind w:left="425" w:hanging="425"/>
        <w:jc w:val="both"/>
        <w:rPr>
          <w:rFonts w:ascii="Cambria" w:hAnsi="Cambria" w:cs="Arial"/>
          <w:sz w:val="22"/>
          <w:szCs w:val="22"/>
        </w:rPr>
      </w:pPr>
      <w:r w:rsidRPr="004A53EB">
        <w:rPr>
          <w:rFonts w:ascii="Cambria" w:hAnsi="Cambria" w:cs="Arial"/>
          <w:b/>
          <w:bCs/>
          <w:sz w:val="22"/>
          <w:szCs w:val="22"/>
        </w:rPr>
        <w:t>Fakturácia zmluvnej ceny</w:t>
      </w:r>
      <w:r w:rsidR="001A6BE2" w:rsidRPr="004A53EB">
        <w:rPr>
          <w:rFonts w:ascii="Cambria" w:hAnsi="Cambria" w:cs="Arial"/>
          <w:b/>
          <w:bCs/>
          <w:sz w:val="22"/>
          <w:szCs w:val="22"/>
        </w:rPr>
        <w:t>.</w:t>
      </w:r>
      <w:r w:rsidR="009E2706" w:rsidRPr="004A53EB">
        <w:rPr>
          <w:rFonts w:ascii="Cambria" w:hAnsi="Cambria" w:cs="Arial"/>
          <w:b/>
          <w:bCs/>
          <w:sz w:val="22"/>
          <w:szCs w:val="22"/>
        </w:rPr>
        <w:t xml:space="preserve"> </w:t>
      </w:r>
      <w:r w:rsidR="0056214F" w:rsidRPr="004A53EB">
        <w:rPr>
          <w:rFonts w:ascii="Cambria" w:hAnsi="Cambria" w:cs="Arial"/>
          <w:sz w:val="22"/>
          <w:szCs w:val="22"/>
        </w:rPr>
        <w:t xml:space="preserve">Faktúra, na základe ktorej sa má </w:t>
      </w:r>
      <w:r w:rsidR="00D00ED2" w:rsidRPr="004A53EB">
        <w:rPr>
          <w:rFonts w:ascii="Cambria" w:hAnsi="Cambria" w:cs="Arial"/>
          <w:sz w:val="22"/>
          <w:szCs w:val="22"/>
        </w:rPr>
        <w:t xml:space="preserve">uhradiť zhotoviteľovi zmluvná cena, musí obsahovať aj tieto náležitosti: </w:t>
      </w:r>
      <w:r w:rsidR="0081328E" w:rsidRPr="004A53EB">
        <w:rPr>
          <w:rFonts w:ascii="Cambria" w:hAnsi="Cambria" w:cs="Arial"/>
          <w:bCs/>
          <w:sz w:val="22"/>
          <w:szCs w:val="22"/>
        </w:rPr>
        <w:t>presný názov</w:t>
      </w:r>
      <w:r w:rsidR="00BF6B4E" w:rsidRPr="004A53EB">
        <w:rPr>
          <w:rFonts w:ascii="Cambria" w:hAnsi="Cambria" w:cs="Arial"/>
          <w:bCs/>
          <w:sz w:val="22"/>
          <w:szCs w:val="22"/>
        </w:rPr>
        <w:t xml:space="preserve"> a </w:t>
      </w:r>
      <w:r w:rsidR="0081328E" w:rsidRPr="004A53EB">
        <w:rPr>
          <w:rFonts w:ascii="Cambria" w:hAnsi="Cambria" w:cs="Arial"/>
          <w:bCs/>
          <w:sz w:val="22"/>
          <w:szCs w:val="22"/>
        </w:rPr>
        <w:t>kód projektu</w:t>
      </w:r>
      <w:r w:rsidR="00BF6B4E" w:rsidRPr="004A53EB">
        <w:rPr>
          <w:rFonts w:ascii="Cambria" w:hAnsi="Cambria" w:cs="Arial"/>
          <w:bCs/>
          <w:sz w:val="22"/>
          <w:szCs w:val="22"/>
        </w:rPr>
        <w:t xml:space="preserve"> (</w:t>
      </w:r>
      <w:r w:rsidR="0081328E" w:rsidRPr="004A53EB">
        <w:rPr>
          <w:rFonts w:ascii="Cambria" w:hAnsi="Cambria" w:cs="Arial"/>
          <w:bCs/>
          <w:sz w:val="22"/>
          <w:szCs w:val="22"/>
        </w:rPr>
        <w:t>z</w:t>
      </w:r>
      <w:r w:rsidR="00B76A9F" w:rsidRPr="004A53EB">
        <w:rPr>
          <w:rFonts w:ascii="Cambria" w:hAnsi="Cambria" w:cs="Arial"/>
          <w:bCs/>
          <w:sz w:val="22"/>
          <w:szCs w:val="22"/>
        </w:rPr>
        <w:t> </w:t>
      </w:r>
      <w:r w:rsidR="0081328E" w:rsidRPr="004A53EB">
        <w:rPr>
          <w:rFonts w:ascii="Cambria" w:hAnsi="Cambria" w:cs="Arial"/>
          <w:bCs/>
          <w:sz w:val="22"/>
          <w:szCs w:val="22"/>
        </w:rPr>
        <w:t>ktorého sa projekt spolufinancuje</w:t>
      </w:r>
      <w:r w:rsidR="00BF6B4E" w:rsidRPr="004A53EB">
        <w:rPr>
          <w:rFonts w:ascii="Cambria" w:hAnsi="Cambria" w:cs="Arial"/>
          <w:bCs/>
          <w:sz w:val="22"/>
          <w:szCs w:val="22"/>
        </w:rPr>
        <w:t>)</w:t>
      </w:r>
      <w:r w:rsidR="0081328E" w:rsidRPr="004A53EB">
        <w:rPr>
          <w:rFonts w:ascii="Cambria" w:hAnsi="Cambria" w:cs="Arial"/>
          <w:bCs/>
          <w:sz w:val="22"/>
          <w:szCs w:val="22"/>
        </w:rPr>
        <w:t>, podľa pokynov</w:t>
      </w:r>
      <w:r w:rsidR="009F367E" w:rsidRPr="004A53EB">
        <w:rPr>
          <w:rFonts w:ascii="Cambria" w:hAnsi="Cambria" w:cs="Arial"/>
          <w:bCs/>
          <w:sz w:val="22"/>
          <w:szCs w:val="22"/>
        </w:rPr>
        <w:t xml:space="preserve"> </w:t>
      </w:r>
      <w:r w:rsidR="00C50C46" w:rsidRPr="004A53EB">
        <w:rPr>
          <w:rFonts w:ascii="Cambria" w:hAnsi="Cambria" w:cs="Arial"/>
          <w:bCs/>
          <w:sz w:val="22"/>
          <w:szCs w:val="22"/>
        </w:rPr>
        <w:t xml:space="preserve">a usmernení </w:t>
      </w:r>
      <w:r w:rsidR="009F367E" w:rsidRPr="004A53EB">
        <w:rPr>
          <w:rFonts w:ascii="Cambria" w:hAnsi="Cambria" w:cs="Arial"/>
          <w:bCs/>
          <w:sz w:val="22"/>
          <w:szCs w:val="22"/>
        </w:rPr>
        <w:t>objed</w:t>
      </w:r>
      <w:r w:rsidR="0081328E" w:rsidRPr="004A53EB">
        <w:rPr>
          <w:rFonts w:ascii="Cambria" w:hAnsi="Cambria" w:cs="Arial"/>
          <w:bCs/>
          <w:sz w:val="22"/>
          <w:szCs w:val="22"/>
        </w:rPr>
        <w:t>návateľa</w:t>
      </w:r>
      <w:r w:rsidR="00BF6B4E" w:rsidRPr="004A53EB">
        <w:rPr>
          <w:rFonts w:ascii="Cambria" w:hAnsi="Cambria" w:cs="Arial"/>
          <w:bCs/>
          <w:sz w:val="22"/>
          <w:szCs w:val="22"/>
        </w:rPr>
        <w:t xml:space="preserve">. </w:t>
      </w:r>
      <w:r w:rsidR="000F563A" w:rsidRPr="004A53EB">
        <w:rPr>
          <w:rFonts w:ascii="Cambria" w:hAnsi="Cambria" w:cs="Arial"/>
          <w:sz w:val="22"/>
          <w:szCs w:val="22"/>
        </w:rPr>
        <w:t>Objednávateľ si vyhradzuje právo a </w:t>
      </w:r>
      <w:r w:rsidR="00BF6B4E" w:rsidRPr="004A53EB">
        <w:rPr>
          <w:rFonts w:ascii="Cambria" w:hAnsi="Cambria" w:cs="Arial"/>
          <w:sz w:val="22"/>
          <w:szCs w:val="22"/>
        </w:rPr>
        <w:t>z</w:t>
      </w:r>
      <w:r w:rsidR="000F563A" w:rsidRPr="004A53EB">
        <w:rPr>
          <w:rFonts w:ascii="Cambria" w:hAnsi="Cambria" w:cs="Arial"/>
          <w:sz w:val="22"/>
          <w:szCs w:val="22"/>
        </w:rPr>
        <w:t xml:space="preserve">hotoviteľ súhlasí s tým, že v prípade požiadaviek </w:t>
      </w:r>
      <w:r w:rsidR="00BF6B4E" w:rsidRPr="004A53EB">
        <w:rPr>
          <w:rFonts w:ascii="Cambria" w:hAnsi="Cambria" w:cs="Arial"/>
          <w:sz w:val="22"/>
          <w:szCs w:val="22"/>
        </w:rPr>
        <w:t xml:space="preserve">financujúceho subjektu </w:t>
      </w:r>
      <w:r w:rsidR="000F563A" w:rsidRPr="004A53EB">
        <w:rPr>
          <w:rFonts w:ascii="Cambria" w:hAnsi="Cambria" w:cs="Arial"/>
          <w:sz w:val="22"/>
          <w:szCs w:val="22"/>
        </w:rPr>
        <w:t>na</w:t>
      </w:r>
      <w:r w:rsidR="00061ED1" w:rsidRPr="004A53EB">
        <w:rPr>
          <w:rFonts w:ascii="Cambria" w:hAnsi="Cambria" w:cs="Arial"/>
          <w:sz w:val="22"/>
          <w:szCs w:val="22"/>
        </w:rPr>
        <w:t> </w:t>
      </w:r>
      <w:r w:rsidR="000F563A" w:rsidRPr="004A53EB">
        <w:rPr>
          <w:rFonts w:ascii="Cambria" w:hAnsi="Cambria" w:cs="Arial"/>
          <w:sz w:val="22"/>
          <w:szCs w:val="22"/>
        </w:rPr>
        <w:t xml:space="preserve">formálnu úpravu vystavených faktúr, resp. iných </w:t>
      </w:r>
      <w:r w:rsidR="005936E6" w:rsidRPr="004A53EB">
        <w:rPr>
          <w:rFonts w:ascii="Cambria" w:hAnsi="Cambria" w:cs="Arial"/>
          <w:sz w:val="22"/>
          <w:szCs w:val="22"/>
        </w:rPr>
        <w:t>u</w:t>
      </w:r>
      <w:r w:rsidR="000F563A" w:rsidRPr="004A53EB">
        <w:rPr>
          <w:rFonts w:ascii="Cambria" w:hAnsi="Cambria" w:cs="Arial"/>
          <w:sz w:val="22"/>
          <w:szCs w:val="22"/>
        </w:rPr>
        <w:t xml:space="preserve">smernení k fakturácii a následného predkladania </w:t>
      </w:r>
      <w:r w:rsidR="005936E6" w:rsidRPr="004A53EB">
        <w:rPr>
          <w:rFonts w:ascii="Cambria" w:hAnsi="Cambria" w:cs="Arial"/>
          <w:sz w:val="22"/>
          <w:szCs w:val="22"/>
        </w:rPr>
        <w:t>ž</w:t>
      </w:r>
      <w:r w:rsidR="000F563A" w:rsidRPr="004A53EB">
        <w:rPr>
          <w:rFonts w:ascii="Cambria" w:hAnsi="Cambria" w:cs="Arial"/>
          <w:sz w:val="22"/>
          <w:szCs w:val="22"/>
        </w:rPr>
        <w:t xml:space="preserve">iadosti </w:t>
      </w:r>
      <w:r w:rsidR="005936E6" w:rsidRPr="004A53EB">
        <w:rPr>
          <w:rFonts w:ascii="Cambria" w:hAnsi="Cambria" w:cs="Arial"/>
          <w:sz w:val="22"/>
          <w:szCs w:val="22"/>
        </w:rPr>
        <w:t xml:space="preserve">objednávateľa </w:t>
      </w:r>
      <w:r w:rsidR="000F563A" w:rsidRPr="004A53EB">
        <w:rPr>
          <w:rFonts w:ascii="Cambria" w:hAnsi="Cambria" w:cs="Arial"/>
          <w:sz w:val="22"/>
          <w:szCs w:val="22"/>
        </w:rPr>
        <w:t>o platbu na</w:t>
      </w:r>
      <w:r w:rsidR="005936E6" w:rsidRPr="004A53EB">
        <w:rPr>
          <w:rFonts w:ascii="Cambria" w:hAnsi="Cambria" w:cs="Arial"/>
          <w:sz w:val="22"/>
          <w:szCs w:val="22"/>
        </w:rPr>
        <w:t> financujúci subjekt</w:t>
      </w:r>
      <w:r w:rsidR="000F563A" w:rsidRPr="004A53EB">
        <w:rPr>
          <w:rFonts w:ascii="Cambria" w:hAnsi="Cambria" w:cs="Arial"/>
          <w:sz w:val="22"/>
          <w:szCs w:val="22"/>
        </w:rPr>
        <w:t xml:space="preserve"> bude </w:t>
      </w:r>
      <w:r w:rsidR="005936E6" w:rsidRPr="004A53EB">
        <w:rPr>
          <w:rFonts w:ascii="Cambria" w:hAnsi="Cambria" w:cs="Arial"/>
          <w:sz w:val="22"/>
          <w:szCs w:val="22"/>
        </w:rPr>
        <w:t>z</w:t>
      </w:r>
      <w:r w:rsidR="000F563A" w:rsidRPr="004A53EB">
        <w:rPr>
          <w:rFonts w:ascii="Cambria" w:hAnsi="Cambria" w:cs="Arial"/>
          <w:sz w:val="22"/>
          <w:szCs w:val="22"/>
        </w:rPr>
        <w:t>hotoviteľ postupovať podľa pokynov a usmernení</w:t>
      </w:r>
      <w:r w:rsidR="009F367E" w:rsidRPr="004A53EB">
        <w:rPr>
          <w:rFonts w:ascii="Cambria" w:hAnsi="Cambria" w:cs="Arial"/>
          <w:sz w:val="22"/>
          <w:szCs w:val="22"/>
        </w:rPr>
        <w:t xml:space="preserve"> objed</w:t>
      </w:r>
      <w:r w:rsidR="000F563A" w:rsidRPr="004A53EB">
        <w:rPr>
          <w:rFonts w:ascii="Cambria" w:hAnsi="Cambria" w:cs="Arial"/>
          <w:sz w:val="22"/>
          <w:szCs w:val="22"/>
        </w:rPr>
        <w:t>návateľa.</w:t>
      </w:r>
    </w:p>
    <w:p w14:paraId="6ED7025F" w14:textId="0E68B407" w:rsidR="002C05D0" w:rsidRPr="004A53EB" w:rsidRDefault="002C05D0" w:rsidP="00F0346D">
      <w:pPr>
        <w:numPr>
          <w:ilvl w:val="0"/>
          <w:numId w:val="54"/>
        </w:numPr>
        <w:spacing w:before="120"/>
        <w:ind w:left="425" w:hanging="425"/>
        <w:jc w:val="both"/>
        <w:rPr>
          <w:rFonts w:ascii="Cambria" w:hAnsi="Cambria" w:cs="Arial"/>
          <w:sz w:val="22"/>
          <w:szCs w:val="22"/>
        </w:rPr>
      </w:pPr>
      <w:r w:rsidRPr="004A53EB">
        <w:rPr>
          <w:rFonts w:ascii="Cambria" w:hAnsi="Cambria" w:cs="Arial"/>
          <w:b/>
          <w:bCs/>
          <w:sz w:val="22"/>
          <w:szCs w:val="22"/>
        </w:rPr>
        <w:t>Kontrola financujúcim subjektom.</w:t>
      </w:r>
      <w:r w:rsidRPr="004A53EB">
        <w:rPr>
          <w:rFonts w:ascii="Cambria" w:hAnsi="Cambria" w:cs="Arial"/>
          <w:sz w:val="22"/>
          <w:szCs w:val="22"/>
        </w:rPr>
        <w:t xml:space="preserve"> </w:t>
      </w:r>
      <w:r w:rsidR="00A213FE" w:rsidRPr="004A53EB">
        <w:rPr>
          <w:rFonts w:ascii="Cambria" w:hAnsi="Cambria" w:cs="Arial"/>
          <w:sz w:val="22"/>
          <w:szCs w:val="22"/>
        </w:rPr>
        <w:t>Zhotoviteľ</w:t>
      </w:r>
      <w:r w:rsidR="00A213FE" w:rsidRPr="004A53EB">
        <w:rPr>
          <w:rFonts w:ascii="Cambria" w:hAnsi="Cambria" w:cs="Arial"/>
          <w:bCs/>
          <w:sz w:val="22"/>
          <w:szCs w:val="22"/>
        </w:rPr>
        <w:t xml:space="preserve"> </w:t>
      </w:r>
      <w:r w:rsidR="00E74F71" w:rsidRPr="004A53EB">
        <w:rPr>
          <w:rFonts w:ascii="Cambria" w:hAnsi="Cambria" w:cs="Arial"/>
          <w:bCs/>
          <w:sz w:val="22"/>
          <w:szCs w:val="22"/>
        </w:rPr>
        <w:t xml:space="preserve">sa </w:t>
      </w:r>
      <w:r w:rsidR="00A213FE" w:rsidRPr="004A53EB">
        <w:rPr>
          <w:rFonts w:ascii="Cambria" w:hAnsi="Cambria" w:cs="Arial"/>
          <w:bCs/>
          <w:sz w:val="22"/>
          <w:szCs w:val="22"/>
        </w:rPr>
        <w:t xml:space="preserve">zaväzuje, že </w:t>
      </w:r>
      <w:r w:rsidR="00A213FE" w:rsidRPr="004A53EB">
        <w:rPr>
          <w:rFonts w:ascii="Cambria" w:hAnsi="Cambria" w:cs="Arial"/>
          <w:sz w:val="22"/>
          <w:szCs w:val="22"/>
        </w:rPr>
        <w:t xml:space="preserve">strpí výkon kontroly/auditu súvisiaceho s dodávaným tovarom, službami a stavebnými prácami kedykoľvek počas platnosti a účinnosti zmluvy, a to oprávnenými osobami </w:t>
      </w:r>
      <w:r w:rsidR="00416553" w:rsidRPr="004A53EB">
        <w:rPr>
          <w:rFonts w:ascii="Cambria" w:hAnsi="Cambria" w:cs="Arial"/>
          <w:sz w:val="22"/>
          <w:szCs w:val="22"/>
        </w:rPr>
        <w:t xml:space="preserve">(vrátane financujúceho subjektu) </w:t>
      </w:r>
      <w:r w:rsidR="00A213FE" w:rsidRPr="004A53EB">
        <w:rPr>
          <w:rFonts w:ascii="Cambria" w:hAnsi="Cambria" w:cs="Arial"/>
          <w:sz w:val="22"/>
          <w:szCs w:val="22"/>
        </w:rPr>
        <w:t>na</w:t>
      </w:r>
      <w:r w:rsidR="00770795" w:rsidRPr="004A53EB">
        <w:rPr>
          <w:rFonts w:ascii="Cambria" w:hAnsi="Cambria" w:cs="Arial"/>
          <w:sz w:val="22"/>
          <w:szCs w:val="22"/>
        </w:rPr>
        <w:t> </w:t>
      </w:r>
      <w:r w:rsidR="00A213FE" w:rsidRPr="004A53EB">
        <w:rPr>
          <w:rFonts w:ascii="Cambria" w:hAnsi="Cambria" w:cs="Arial"/>
          <w:sz w:val="22"/>
          <w:szCs w:val="22"/>
        </w:rPr>
        <w:t>výkon tejto kontroly/auditu a poskytne im všetku potrebnú súčinnosť. Zhotoviteľ sa tiež zaväzuje objednávateľovi a oprávneným osobám na výkon kontroly/auditu poskytnúť všetku súčinnosť, ktorej potreba vyplynie z uplatňovania podmienok zmluvy o </w:t>
      </w:r>
      <w:r w:rsidR="00416553" w:rsidRPr="004A53EB">
        <w:rPr>
          <w:rFonts w:ascii="Cambria" w:hAnsi="Cambria" w:cs="Arial"/>
          <w:sz w:val="22"/>
          <w:szCs w:val="22"/>
        </w:rPr>
        <w:t>financovaní</w:t>
      </w:r>
      <w:r w:rsidR="00A213FE" w:rsidRPr="004A53EB">
        <w:rPr>
          <w:rFonts w:ascii="Cambria" w:hAnsi="Cambria" w:cs="Arial"/>
          <w:sz w:val="22"/>
          <w:szCs w:val="22"/>
        </w:rPr>
        <w:t>, a to najmä počas monitorovacieho obdobia príslušného projektu.</w:t>
      </w:r>
    </w:p>
    <w:p w14:paraId="6DAC6011" w14:textId="75355E94" w:rsidR="002D372C" w:rsidRPr="004A53EB" w:rsidRDefault="00146648" w:rsidP="00F0346D">
      <w:pPr>
        <w:numPr>
          <w:ilvl w:val="0"/>
          <w:numId w:val="54"/>
        </w:numPr>
        <w:spacing w:before="120"/>
        <w:ind w:left="425" w:hanging="425"/>
        <w:jc w:val="both"/>
        <w:rPr>
          <w:rFonts w:ascii="Cambria" w:hAnsi="Cambria" w:cs="Arial"/>
          <w:sz w:val="22"/>
          <w:szCs w:val="22"/>
        </w:rPr>
      </w:pPr>
      <w:r w:rsidRPr="004A53EB">
        <w:rPr>
          <w:rFonts w:ascii="Cambria" w:hAnsi="Cambria" w:cs="Arial"/>
          <w:b/>
          <w:bCs/>
          <w:sz w:val="22"/>
          <w:szCs w:val="22"/>
        </w:rPr>
        <w:t xml:space="preserve">Zodpovednosť zhotoviteľa </w:t>
      </w:r>
      <w:r w:rsidR="002D372C" w:rsidRPr="004A53EB">
        <w:rPr>
          <w:rFonts w:ascii="Cambria" w:hAnsi="Cambria" w:cs="Arial"/>
          <w:b/>
          <w:bCs/>
          <w:sz w:val="22"/>
          <w:szCs w:val="22"/>
        </w:rPr>
        <w:t xml:space="preserve">v prípade korekcie. </w:t>
      </w:r>
      <w:r w:rsidR="002D372C" w:rsidRPr="004A53EB">
        <w:rPr>
          <w:rFonts w:ascii="Cambria" w:hAnsi="Cambria" w:cs="Arial"/>
          <w:sz w:val="22"/>
        </w:rPr>
        <w:t>V prípade, ak (najmä v dôsledku vykonanej kontroly/auditu u objednávateľa alebo u </w:t>
      </w:r>
      <w:r w:rsidR="00BB5854" w:rsidRPr="004A53EB">
        <w:rPr>
          <w:rFonts w:ascii="Cambria" w:hAnsi="Cambria" w:cs="Arial"/>
          <w:sz w:val="22"/>
        </w:rPr>
        <w:t>z</w:t>
      </w:r>
      <w:r w:rsidR="002D372C" w:rsidRPr="004A53EB">
        <w:rPr>
          <w:rFonts w:ascii="Cambria" w:hAnsi="Cambria" w:cs="Arial"/>
          <w:sz w:val="22"/>
        </w:rPr>
        <w:t>hotoviteľa podľa</w:t>
      </w:r>
      <w:r w:rsidR="00BB5854" w:rsidRPr="004A53EB">
        <w:rPr>
          <w:rFonts w:ascii="Cambria" w:hAnsi="Cambria" w:cs="Calibri"/>
          <w:sz w:val="22"/>
        </w:rPr>
        <w:t xml:space="preserve"> predchádzajúceho odseku</w:t>
      </w:r>
      <w:r w:rsidR="002D372C" w:rsidRPr="004A53EB">
        <w:rPr>
          <w:rFonts w:ascii="Cambria" w:hAnsi="Cambria" w:cs="Calibri"/>
          <w:sz w:val="22"/>
        </w:rPr>
        <w:t xml:space="preserve">) </w:t>
      </w:r>
      <w:r w:rsidR="002D372C" w:rsidRPr="004A53EB">
        <w:rPr>
          <w:rFonts w:ascii="Cambria" w:hAnsi="Cambria" w:cs="Arial"/>
          <w:sz w:val="22"/>
        </w:rPr>
        <w:t>dôjde zo</w:t>
      </w:r>
      <w:r w:rsidR="00DD333E" w:rsidRPr="004A53EB">
        <w:rPr>
          <w:rFonts w:ascii="Cambria" w:hAnsi="Cambria" w:cs="Arial"/>
          <w:sz w:val="22"/>
        </w:rPr>
        <w:t> </w:t>
      </w:r>
      <w:r w:rsidR="002D372C" w:rsidRPr="004A53EB">
        <w:rPr>
          <w:rFonts w:ascii="Cambria" w:hAnsi="Cambria" w:cs="Arial"/>
          <w:sz w:val="22"/>
        </w:rPr>
        <w:t xml:space="preserve">strany </w:t>
      </w:r>
      <w:r w:rsidR="00BB5854" w:rsidRPr="004A53EB">
        <w:rPr>
          <w:rFonts w:ascii="Cambria" w:hAnsi="Cambria" w:cs="Arial"/>
          <w:sz w:val="22"/>
        </w:rPr>
        <w:t xml:space="preserve">financujúceho subjektu </w:t>
      </w:r>
      <w:r w:rsidR="002D372C" w:rsidRPr="004A53EB">
        <w:rPr>
          <w:rFonts w:ascii="Cambria" w:hAnsi="Cambria" w:cs="Arial"/>
          <w:sz w:val="22"/>
        </w:rPr>
        <w:t xml:space="preserve">ku korekcii rozsahu financovania zo </w:t>
      </w:r>
      <w:r w:rsidR="00AB4D6B" w:rsidRPr="004A53EB">
        <w:rPr>
          <w:rFonts w:ascii="Cambria" w:hAnsi="Cambria" w:cs="Calibri"/>
          <w:sz w:val="22"/>
        </w:rPr>
        <w:t xml:space="preserve">zmluvy o financovaní </w:t>
      </w:r>
      <w:r w:rsidR="002D372C" w:rsidRPr="004A53EB">
        <w:rPr>
          <w:rFonts w:ascii="Cambria" w:hAnsi="Cambria" w:cs="Arial"/>
          <w:sz w:val="22"/>
        </w:rPr>
        <w:t xml:space="preserve">z dôvodu, že </w:t>
      </w:r>
      <w:r w:rsidR="00AB4D6B" w:rsidRPr="004A53EB">
        <w:rPr>
          <w:rFonts w:ascii="Cambria" w:hAnsi="Cambria" w:cs="Arial"/>
          <w:sz w:val="22"/>
        </w:rPr>
        <w:t xml:space="preserve">financujúci subjekt </w:t>
      </w:r>
      <w:r w:rsidR="002D372C" w:rsidRPr="004A53EB">
        <w:rPr>
          <w:rFonts w:ascii="Cambria" w:hAnsi="Cambria" w:cs="Arial"/>
          <w:sz w:val="22"/>
        </w:rPr>
        <w:t xml:space="preserve">neuzná financovanie </w:t>
      </w:r>
      <w:r w:rsidR="00AB4D6B" w:rsidRPr="004A53EB">
        <w:rPr>
          <w:rFonts w:ascii="Cambria" w:hAnsi="Cambria" w:cs="Arial"/>
          <w:sz w:val="22"/>
        </w:rPr>
        <w:t>d</w:t>
      </w:r>
      <w:r w:rsidR="002D372C" w:rsidRPr="004A53EB">
        <w:rPr>
          <w:rFonts w:ascii="Cambria" w:hAnsi="Cambria" w:cs="Arial"/>
          <w:sz w:val="22"/>
        </w:rPr>
        <w:t xml:space="preserve">iela alebo akejkoľvek práce na </w:t>
      </w:r>
      <w:r w:rsidR="00AB4D6B" w:rsidRPr="004A53EB">
        <w:rPr>
          <w:rFonts w:ascii="Cambria" w:hAnsi="Cambria" w:cs="Arial"/>
          <w:sz w:val="22"/>
        </w:rPr>
        <w:t>d</w:t>
      </w:r>
      <w:r w:rsidR="002D372C" w:rsidRPr="004A53EB">
        <w:rPr>
          <w:rFonts w:ascii="Cambria" w:hAnsi="Cambria" w:cs="Arial"/>
          <w:sz w:val="22"/>
        </w:rPr>
        <w:t>iele za</w:t>
      </w:r>
      <w:r w:rsidR="00AB4D6B" w:rsidRPr="004A53EB">
        <w:rPr>
          <w:rFonts w:ascii="Cambria" w:hAnsi="Cambria" w:cs="Arial"/>
          <w:sz w:val="22"/>
        </w:rPr>
        <w:t> </w:t>
      </w:r>
      <w:r w:rsidR="002D372C" w:rsidRPr="004A53EB">
        <w:rPr>
          <w:rFonts w:ascii="Cambria" w:hAnsi="Cambria" w:cs="Arial"/>
          <w:sz w:val="22"/>
        </w:rPr>
        <w:t>tzv.</w:t>
      </w:r>
      <w:r w:rsidR="00AB4D6B" w:rsidRPr="004A53EB">
        <w:rPr>
          <w:rFonts w:ascii="Cambria" w:hAnsi="Cambria" w:cs="Arial"/>
          <w:sz w:val="22"/>
        </w:rPr>
        <w:t> </w:t>
      </w:r>
      <w:r w:rsidR="002D372C" w:rsidRPr="004A53EB">
        <w:rPr>
          <w:rFonts w:ascii="Cambria" w:hAnsi="Cambria" w:cs="Arial"/>
          <w:sz w:val="22"/>
        </w:rPr>
        <w:t>oprávnený výdavok na financovanie, a zodpovednosť za vznik príčiny, pre ktorú došlo k takej korekcii</w:t>
      </w:r>
      <w:r w:rsidR="00AB4D6B" w:rsidRPr="004A53EB">
        <w:rPr>
          <w:rFonts w:ascii="Cambria" w:hAnsi="Cambria" w:cs="Arial"/>
          <w:sz w:val="22"/>
        </w:rPr>
        <w:t>,</w:t>
      </w:r>
      <w:r w:rsidR="002D372C" w:rsidRPr="004A53EB">
        <w:rPr>
          <w:rFonts w:ascii="Cambria" w:hAnsi="Cambria" w:cs="Arial"/>
          <w:sz w:val="22"/>
        </w:rPr>
        <w:t xml:space="preserve"> možno priznať </w:t>
      </w:r>
      <w:r w:rsidR="00AB4D6B" w:rsidRPr="004A53EB">
        <w:rPr>
          <w:rFonts w:ascii="Cambria" w:hAnsi="Cambria" w:cs="Arial"/>
          <w:sz w:val="22"/>
        </w:rPr>
        <w:t>z</w:t>
      </w:r>
      <w:r w:rsidR="002D372C" w:rsidRPr="004A53EB">
        <w:rPr>
          <w:rFonts w:ascii="Cambria" w:hAnsi="Cambria" w:cs="Arial"/>
          <w:sz w:val="22"/>
        </w:rPr>
        <w:t>hotoviteľovi, má objednávateľ nárok na zaplatenie zmluvnej pokuty vo výške sumy zodpovedajúcej sume neoprávneného výdavku za tie práce, ktorých sa neuznanie oprávnenosti výdavku týka.</w:t>
      </w:r>
    </w:p>
    <w:p w14:paraId="047690F9" w14:textId="3CFF7F49" w:rsidR="00611E9E" w:rsidRPr="004A53EB" w:rsidRDefault="00611E9E" w:rsidP="00F0346D">
      <w:pPr>
        <w:numPr>
          <w:ilvl w:val="0"/>
          <w:numId w:val="54"/>
        </w:numPr>
        <w:spacing w:before="120"/>
        <w:ind w:left="425" w:hanging="425"/>
        <w:jc w:val="both"/>
        <w:rPr>
          <w:rFonts w:ascii="Cambria" w:hAnsi="Cambria" w:cs="Arial"/>
          <w:sz w:val="22"/>
          <w:szCs w:val="22"/>
        </w:rPr>
      </w:pPr>
      <w:r w:rsidRPr="004A53EB">
        <w:rPr>
          <w:rFonts w:ascii="Cambria" w:hAnsi="Cambria" w:cs="Arial"/>
          <w:b/>
          <w:bCs/>
          <w:sz w:val="22"/>
          <w:szCs w:val="22"/>
        </w:rPr>
        <w:t>Ďalšie vymedzenie škody.</w:t>
      </w:r>
      <w:r w:rsidRPr="004A53EB">
        <w:rPr>
          <w:rFonts w:ascii="Cambria" w:hAnsi="Cambria" w:cs="Arial"/>
          <w:sz w:val="22"/>
          <w:szCs w:val="22"/>
        </w:rPr>
        <w:t xml:space="preserve"> Škodou sa rozumie aj škoda spočívajúca v</w:t>
      </w:r>
      <w:r w:rsidR="00167D3C" w:rsidRPr="004A53EB">
        <w:rPr>
          <w:rFonts w:ascii="Cambria" w:hAnsi="Cambria" w:cs="Arial"/>
          <w:sz w:val="22"/>
          <w:szCs w:val="22"/>
        </w:rPr>
        <w:t> </w:t>
      </w:r>
      <w:r w:rsidRPr="004A53EB">
        <w:rPr>
          <w:rFonts w:ascii="Cambria" w:hAnsi="Cambria" w:cs="Arial"/>
          <w:sz w:val="22"/>
          <w:szCs w:val="22"/>
        </w:rPr>
        <w:t>povinnosti objednávateľa vrátiť časť nenávratného finančného príspevku na</w:t>
      </w:r>
      <w:r w:rsidR="008D3457" w:rsidRPr="004A53EB">
        <w:rPr>
          <w:rFonts w:ascii="Cambria" w:hAnsi="Cambria" w:cs="Arial"/>
          <w:sz w:val="22"/>
          <w:szCs w:val="22"/>
        </w:rPr>
        <w:t> </w:t>
      </w:r>
      <w:r w:rsidRPr="004A53EB">
        <w:rPr>
          <w:rFonts w:ascii="Cambria" w:hAnsi="Cambria" w:cs="Arial"/>
          <w:sz w:val="22"/>
          <w:szCs w:val="22"/>
        </w:rPr>
        <w:t xml:space="preserve">financovanie predmetu diela </w:t>
      </w:r>
      <w:r w:rsidR="00327143" w:rsidRPr="004A53EB">
        <w:rPr>
          <w:rFonts w:ascii="Cambria" w:hAnsi="Cambria" w:cs="Arial"/>
          <w:sz w:val="22"/>
          <w:szCs w:val="22"/>
        </w:rPr>
        <w:t>financujúcemu subjektu</w:t>
      </w:r>
      <w:r w:rsidRPr="004A53EB">
        <w:rPr>
          <w:rFonts w:ascii="Cambria" w:hAnsi="Cambria" w:cs="Arial"/>
          <w:sz w:val="22"/>
          <w:szCs w:val="22"/>
        </w:rPr>
        <w:t xml:space="preserve">, resp. sankcia uložená </w:t>
      </w:r>
      <w:r w:rsidR="00327143" w:rsidRPr="004A53EB">
        <w:rPr>
          <w:rFonts w:ascii="Cambria" w:hAnsi="Cambria" w:cs="Arial"/>
          <w:sz w:val="22"/>
          <w:szCs w:val="22"/>
        </w:rPr>
        <w:t>o</w:t>
      </w:r>
      <w:r w:rsidRPr="004A53EB">
        <w:rPr>
          <w:rFonts w:ascii="Cambria" w:hAnsi="Cambria" w:cs="Arial"/>
          <w:sz w:val="22"/>
          <w:szCs w:val="22"/>
        </w:rPr>
        <w:t xml:space="preserve">bjednávateľovi </w:t>
      </w:r>
      <w:r w:rsidR="00327143" w:rsidRPr="004A53EB">
        <w:rPr>
          <w:rFonts w:ascii="Cambria" w:hAnsi="Cambria" w:cs="Arial"/>
          <w:sz w:val="22"/>
          <w:szCs w:val="22"/>
        </w:rPr>
        <w:t xml:space="preserve">financujúcim subjektom </w:t>
      </w:r>
      <w:r w:rsidRPr="004A53EB">
        <w:rPr>
          <w:rFonts w:ascii="Cambria" w:hAnsi="Cambria" w:cs="Arial"/>
          <w:sz w:val="22"/>
          <w:szCs w:val="22"/>
        </w:rPr>
        <w:t xml:space="preserve">v prípade, ak </w:t>
      </w:r>
      <w:r w:rsidR="00327143" w:rsidRPr="004A53EB">
        <w:rPr>
          <w:rFonts w:ascii="Cambria" w:hAnsi="Cambria" w:cs="Arial"/>
          <w:sz w:val="22"/>
          <w:szCs w:val="22"/>
        </w:rPr>
        <w:t>d</w:t>
      </w:r>
      <w:r w:rsidRPr="004A53EB">
        <w:rPr>
          <w:rFonts w:ascii="Cambria" w:hAnsi="Cambria" w:cs="Arial"/>
          <w:sz w:val="22"/>
          <w:szCs w:val="22"/>
        </w:rPr>
        <w:t>ielo nebude vykonané riadne a/alebo v</w:t>
      </w:r>
      <w:r w:rsidR="002F20CF" w:rsidRPr="004A53EB">
        <w:rPr>
          <w:rFonts w:ascii="Cambria" w:hAnsi="Cambria" w:cs="Arial"/>
          <w:sz w:val="22"/>
          <w:szCs w:val="22"/>
        </w:rPr>
        <w:t> </w:t>
      </w:r>
      <w:r w:rsidRPr="004A53EB">
        <w:rPr>
          <w:rFonts w:ascii="Cambria" w:hAnsi="Cambria" w:cs="Arial"/>
          <w:sz w:val="22"/>
          <w:szCs w:val="22"/>
        </w:rPr>
        <w:t>lehote plnenia z</w:t>
      </w:r>
      <w:r w:rsidR="002F20CF" w:rsidRPr="004A53EB">
        <w:rPr>
          <w:rFonts w:ascii="Cambria" w:hAnsi="Cambria" w:cs="Arial"/>
          <w:sz w:val="22"/>
          <w:szCs w:val="22"/>
        </w:rPr>
        <w:t> </w:t>
      </w:r>
      <w:r w:rsidRPr="004A53EB">
        <w:rPr>
          <w:rFonts w:ascii="Cambria" w:hAnsi="Cambria" w:cs="Arial"/>
          <w:sz w:val="22"/>
          <w:szCs w:val="22"/>
        </w:rPr>
        <w:t>dôvodov na</w:t>
      </w:r>
      <w:r w:rsidR="002F20CF" w:rsidRPr="004A53EB">
        <w:rPr>
          <w:rFonts w:ascii="Cambria" w:hAnsi="Cambria" w:cs="Arial"/>
          <w:sz w:val="22"/>
          <w:szCs w:val="22"/>
        </w:rPr>
        <w:t> </w:t>
      </w:r>
      <w:r w:rsidRPr="004A53EB">
        <w:rPr>
          <w:rFonts w:ascii="Cambria" w:hAnsi="Cambria" w:cs="Arial"/>
          <w:sz w:val="22"/>
          <w:szCs w:val="22"/>
        </w:rPr>
        <w:t xml:space="preserve">strane </w:t>
      </w:r>
      <w:r w:rsidR="00327143" w:rsidRPr="004A53EB">
        <w:rPr>
          <w:rFonts w:ascii="Cambria" w:hAnsi="Cambria" w:cs="Arial"/>
          <w:sz w:val="22"/>
          <w:szCs w:val="22"/>
        </w:rPr>
        <w:t>z</w:t>
      </w:r>
      <w:r w:rsidRPr="004A53EB">
        <w:rPr>
          <w:rFonts w:ascii="Cambria" w:hAnsi="Cambria" w:cs="Arial"/>
          <w:sz w:val="22"/>
          <w:szCs w:val="22"/>
        </w:rPr>
        <w:t>hotoviteľa.</w:t>
      </w:r>
    </w:p>
    <w:p w14:paraId="144F5080" w14:textId="5232B149" w:rsidR="00C40BAE" w:rsidRPr="004A53EB" w:rsidRDefault="00C42EF9" w:rsidP="0034414B">
      <w:pPr>
        <w:numPr>
          <w:ilvl w:val="0"/>
          <w:numId w:val="54"/>
        </w:numPr>
        <w:spacing w:before="120"/>
        <w:ind w:left="425" w:hanging="425"/>
        <w:jc w:val="both"/>
        <w:rPr>
          <w:rFonts w:ascii="Cambria" w:hAnsi="Cambria" w:cs="Arial"/>
          <w:sz w:val="22"/>
          <w:szCs w:val="22"/>
        </w:rPr>
      </w:pPr>
      <w:r w:rsidRPr="004A53EB">
        <w:rPr>
          <w:rFonts w:ascii="Cambria" w:hAnsi="Cambria" w:cs="Arial"/>
          <w:b/>
          <w:bCs/>
          <w:sz w:val="22"/>
          <w:szCs w:val="22"/>
        </w:rPr>
        <w:t xml:space="preserve">Povinnosti zhotoviteľa po ukončení projektu, sankcia. </w:t>
      </w:r>
      <w:r w:rsidR="00171FBD" w:rsidRPr="004A53EB">
        <w:rPr>
          <w:rFonts w:ascii="Cambria" w:hAnsi="Cambria" w:cs="Arial"/>
          <w:sz w:val="22"/>
          <w:szCs w:val="22"/>
        </w:rPr>
        <w:t>P</w:t>
      </w:r>
      <w:r w:rsidR="00C40BAE" w:rsidRPr="004A53EB">
        <w:rPr>
          <w:rFonts w:ascii="Cambria" w:hAnsi="Cambria" w:cs="Arial"/>
          <w:sz w:val="22"/>
          <w:szCs w:val="22"/>
        </w:rPr>
        <w:t>očas doby povinnej udržateľnosti projektu, t</w:t>
      </w:r>
      <w:r w:rsidR="002F20CF" w:rsidRPr="004A53EB">
        <w:rPr>
          <w:rFonts w:ascii="Cambria" w:hAnsi="Cambria" w:cs="Arial"/>
          <w:sz w:val="22"/>
          <w:szCs w:val="22"/>
        </w:rPr>
        <w:t>. </w:t>
      </w:r>
      <w:r w:rsidR="00C40BAE" w:rsidRPr="004A53EB">
        <w:rPr>
          <w:rFonts w:ascii="Cambria" w:hAnsi="Cambria" w:cs="Arial"/>
          <w:sz w:val="22"/>
          <w:szCs w:val="22"/>
        </w:rPr>
        <w:t>j. päť (5) rokov po ukončení projektu</w:t>
      </w:r>
      <w:r w:rsidR="00AB7A69" w:rsidRPr="004A53EB">
        <w:rPr>
          <w:rFonts w:ascii="Cambria" w:hAnsi="Cambria" w:cs="Arial"/>
          <w:sz w:val="22"/>
          <w:szCs w:val="22"/>
        </w:rPr>
        <w:t xml:space="preserve"> podľa osobitných projektových pravidiel</w:t>
      </w:r>
      <w:r w:rsidR="00C40BAE" w:rsidRPr="004A53EB">
        <w:rPr>
          <w:rFonts w:ascii="Cambria" w:hAnsi="Cambria" w:cs="Arial"/>
          <w:sz w:val="22"/>
          <w:szCs w:val="22"/>
        </w:rPr>
        <w:t xml:space="preserve"> je </w:t>
      </w:r>
      <w:r w:rsidR="00143CBB" w:rsidRPr="004A53EB">
        <w:rPr>
          <w:rFonts w:ascii="Cambria" w:hAnsi="Cambria" w:cs="Arial"/>
          <w:sz w:val="22"/>
          <w:szCs w:val="22"/>
        </w:rPr>
        <w:t>z</w:t>
      </w:r>
      <w:r w:rsidR="00C40BAE" w:rsidRPr="004A53EB">
        <w:rPr>
          <w:rFonts w:ascii="Cambria" w:hAnsi="Cambria" w:cs="Arial"/>
          <w:sz w:val="22"/>
          <w:szCs w:val="22"/>
        </w:rPr>
        <w:t xml:space="preserve">hotoviteľ povinný </w:t>
      </w:r>
      <w:r w:rsidR="00143CBB" w:rsidRPr="004A53EB">
        <w:rPr>
          <w:rFonts w:ascii="Cambria" w:hAnsi="Cambria" w:cs="Arial"/>
          <w:sz w:val="22"/>
          <w:szCs w:val="22"/>
        </w:rPr>
        <w:t xml:space="preserve">bezodkladne </w:t>
      </w:r>
      <w:r w:rsidR="00C40BAE" w:rsidRPr="004A53EB">
        <w:rPr>
          <w:rFonts w:ascii="Cambria" w:hAnsi="Cambria" w:cs="Arial"/>
          <w:sz w:val="22"/>
          <w:szCs w:val="22"/>
        </w:rPr>
        <w:t>na požiadanie poskytnúť súčinnosť</w:t>
      </w:r>
      <w:r w:rsidR="009F367E" w:rsidRPr="004A53EB">
        <w:rPr>
          <w:rFonts w:ascii="Cambria" w:hAnsi="Cambria" w:cs="Arial"/>
          <w:sz w:val="22"/>
          <w:szCs w:val="22"/>
        </w:rPr>
        <w:t xml:space="preserve"> objed</w:t>
      </w:r>
      <w:r w:rsidR="00C40BAE" w:rsidRPr="004A53EB">
        <w:rPr>
          <w:rFonts w:ascii="Cambria" w:hAnsi="Cambria" w:cs="Arial"/>
          <w:sz w:val="22"/>
          <w:szCs w:val="22"/>
        </w:rPr>
        <w:t>návateľovi (prípadne v lehote určenej</w:t>
      </w:r>
      <w:r w:rsidR="009F367E" w:rsidRPr="004A53EB">
        <w:rPr>
          <w:rFonts w:ascii="Cambria" w:hAnsi="Cambria" w:cs="Arial"/>
          <w:sz w:val="22"/>
          <w:szCs w:val="22"/>
        </w:rPr>
        <w:t xml:space="preserve"> objed</w:t>
      </w:r>
      <w:r w:rsidR="00C40BAE" w:rsidRPr="004A53EB">
        <w:rPr>
          <w:rFonts w:ascii="Cambria" w:hAnsi="Cambria" w:cs="Arial"/>
          <w:sz w:val="22"/>
          <w:szCs w:val="22"/>
        </w:rPr>
        <w:t>návateľom) v rámci výkonu kontrolnej činnosti príslušných orgánov voči</w:t>
      </w:r>
      <w:r w:rsidR="009F367E" w:rsidRPr="004A53EB">
        <w:rPr>
          <w:rFonts w:ascii="Cambria" w:hAnsi="Cambria" w:cs="Arial"/>
          <w:sz w:val="22"/>
          <w:szCs w:val="22"/>
        </w:rPr>
        <w:t xml:space="preserve"> objed</w:t>
      </w:r>
      <w:r w:rsidR="00C40BAE" w:rsidRPr="004A53EB">
        <w:rPr>
          <w:rFonts w:ascii="Cambria" w:hAnsi="Cambria" w:cs="Arial"/>
          <w:sz w:val="22"/>
          <w:szCs w:val="22"/>
        </w:rPr>
        <w:t>návateľovi</w:t>
      </w:r>
      <w:r w:rsidR="00780C29" w:rsidRPr="004A53EB">
        <w:rPr>
          <w:rFonts w:ascii="Cambria" w:hAnsi="Cambria" w:cs="Arial"/>
          <w:sz w:val="22"/>
          <w:szCs w:val="22"/>
        </w:rPr>
        <w:t>;</w:t>
      </w:r>
      <w:r w:rsidR="00C40BAE" w:rsidRPr="004A53EB">
        <w:rPr>
          <w:rFonts w:ascii="Cambria" w:hAnsi="Cambria" w:cs="Arial"/>
          <w:sz w:val="22"/>
          <w:szCs w:val="22"/>
        </w:rPr>
        <w:t xml:space="preserve"> </w:t>
      </w:r>
      <w:r w:rsidR="00780C29" w:rsidRPr="004A53EB">
        <w:rPr>
          <w:rFonts w:ascii="Cambria" w:hAnsi="Cambria" w:cs="Arial"/>
          <w:sz w:val="22"/>
          <w:szCs w:val="22"/>
        </w:rPr>
        <w:t xml:space="preserve">zhotoviteľ je povinný </w:t>
      </w:r>
      <w:r w:rsidR="00C40BAE" w:rsidRPr="004A53EB">
        <w:rPr>
          <w:rFonts w:ascii="Cambria" w:hAnsi="Cambria" w:cs="Arial"/>
          <w:sz w:val="22"/>
          <w:szCs w:val="22"/>
        </w:rPr>
        <w:t>najmä podať písomné vyjadreni</w:t>
      </w:r>
      <w:r w:rsidR="001E742B" w:rsidRPr="004A53EB">
        <w:rPr>
          <w:rFonts w:ascii="Cambria" w:hAnsi="Cambria" w:cs="Arial"/>
          <w:sz w:val="22"/>
          <w:szCs w:val="22"/>
        </w:rPr>
        <w:t>e</w:t>
      </w:r>
      <w:r w:rsidR="00C40BAE" w:rsidRPr="004A53EB">
        <w:rPr>
          <w:rFonts w:ascii="Cambria" w:hAnsi="Cambria" w:cs="Arial"/>
          <w:sz w:val="22"/>
          <w:szCs w:val="22"/>
        </w:rPr>
        <w:t xml:space="preserve"> a vysvetlenie. V prípade porušenia tejto povinnosti </w:t>
      </w:r>
      <w:r w:rsidRPr="004A53EB">
        <w:rPr>
          <w:rFonts w:ascii="Cambria" w:hAnsi="Cambria" w:cs="Arial"/>
          <w:sz w:val="22"/>
          <w:szCs w:val="22"/>
        </w:rPr>
        <w:t xml:space="preserve">podľa tohto odseku </w:t>
      </w:r>
      <w:r w:rsidR="00C40BAE" w:rsidRPr="004A53EB">
        <w:rPr>
          <w:rFonts w:ascii="Cambria" w:hAnsi="Cambria" w:cs="Arial"/>
          <w:sz w:val="22"/>
          <w:szCs w:val="22"/>
        </w:rPr>
        <w:t xml:space="preserve">je </w:t>
      </w:r>
      <w:r w:rsidR="00780C29" w:rsidRPr="004A53EB">
        <w:rPr>
          <w:rFonts w:ascii="Cambria" w:hAnsi="Cambria" w:cs="Arial"/>
          <w:sz w:val="22"/>
          <w:szCs w:val="22"/>
        </w:rPr>
        <w:t xml:space="preserve">zhotoviteľ </w:t>
      </w:r>
      <w:r w:rsidR="00C40BAE" w:rsidRPr="004A53EB">
        <w:rPr>
          <w:rFonts w:ascii="Cambria" w:hAnsi="Cambria" w:cs="Arial"/>
          <w:sz w:val="22"/>
          <w:szCs w:val="22"/>
        </w:rPr>
        <w:t>povinný zaplatiť</w:t>
      </w:r>
      <w:r w:rsidR="009F367E" w:rsidRPr="004A53EB">
        <w:rPr>
          <w:rFonts w:ascii="Cambria" w:hAnsi="Cambria" w:cs="Arial"/>
          <w:sz w:val="22"/>
          <w:szCs w:val="22"/>
        </w:rPr>
        <w:t xml:space="preserve"> objed</w:t>
      </w:r>
      <w:r w:rsidR="00C40BAE" w:rsidRPr="004A53EB">
        <w:rPr>
          <w:rFonts w:ascii="Cambria" w:hAnsi="Cambria" w:cs="Arial"/>
          <w:sz w:val="22"/>
          <w:szCs w:val="22"/>
        </w:rPr>
        <w:t>návateľovi zmluvnú pokutu vo výške 50,- EUR za každý deň omeškania so splnením tejto povinnosti.</w:t>
      </w:r>
    </w:p>
    <w:p w14:paraId="0A33FBB6" w14:textId="77777777" w:rsidR="00350973" w:rsidRPr="004A53EB" w:rsidRDefault="00852372" w:rsidP="00640753">
      <w:pPr>
        <w:pStyle w:val="Nadpis1"/>
        <w:numPr>
          <w:ilvl w:val="0"/>
          <w:numId w:val="57"/>
        </w:numPr>
        <w:spacing w:before="600" w:after="240"/>
        <w:jc w:val="center"/>
        <w:rPr>
          <w:sz w:val="22"/>
          <w:szCs w:val="22"/>
        </w:rPr>
      </w:pPr>
      <w:r w:rsidRPr="004A53EB">
        <w:rPr>
          <w:sz w:val="22"/>
          <w:szCs w:val="22"/>
        </w:rPr>
        <w:t>VŠ</w:t>
      </w:r>
      <w:r w:rsidR="00350973" w:rsidRPr="004A53EB">
        <w:rPr>
          <w:sz w:val="22"/>
          <w:szCs w:val="22"/>
        </w:rPr>
        <w:t>EOBECNÉ A ZÁVEREČNÉ USTANOVENIA</w:t>
      </w:r>
    </w:p>
    <w:p w14:paraId="074C3B67" w14:textId="3A11FBAD" w:rsidR="00350973" w:rsidRPr="004A53EB" w:rsidRDefault="00350973" w:rsidP="00BC706C">
      <w:pPr>
        <w:pStyle w:val="Zkladntext"/>
        <w:numPr>
          <w:ilvl w:val="0"/>
          <w:numId w:val="13"/>
        </w:numPr>
        <w:spacing w:before="120" w:line="240" w:lineRule="auto"/>
        <w:ind w:left="425" w:hanging="425"/>
        <w:rPr>
          <w:rFonts w:ascii="Cambria" w:hAnsi="Cambria" w:cs="Arial"/>
          <w:sz w:val="22"/>
          <w:szCs w:val="22"/>
          <w:lang w:val="sk-SK"/>
        </w:rPr>
      </w:pPr>
      <w:r w:rsidRPr="004A53EB">
        <w:rPr>
          <w:rFonts w:ascii="Cambria" w:hAnsi="Cambria" w:cs="Arial"/>
          <w:sz w:val="22"/>
          <w:szCs w:val="22"/>
          <w:lang w:val="sk-SK"/>
        </w:rPr>
        <w:t>Zmluvné strany za dohodli, že v prípade, ak by sa kedykoľvek v budúcnosti zistilo, že</w:t>
      </w:r>
      <w:r w:rsidR="00ED4C50" w:rsidRPr="004A53EB">
        <w:rPr>
          <w:rFonts w:ascii="Cambria" w:hAnsi="Cambria" w:cs="Arial"/>
          <w:sz w:val="22"/>
          <w:szCs w:val="22"/>
          <w:lang w:val="sk-SK"/>
        </w:rPr>
        <w:t> </w:t>
      </w:r>
      <w:r w:rsidRPr="004A53EB">
        <w:rPr>
          <w:rFonts w:ascii="Cambria" w:hAnsi="Cambria" w:cs="Arial"/>
          <w:sz w:val="22"/>
          <w:szCs w:val="22"/>
          <w:lang w:val="sk-SK"/>
        </w:rPr>
        <w:t>niektoré z</w:t>
      </w:r>
      <w:r w:rsidR="00A261D4" w:rsidRPr="004A53EB">
        <w:rPr>
          <w:rFonts w:ascii="Cambria" w:hAnsi="Cambria" w:cs="Arial"/>
          <w:sz w:val="22"/>
          <w:szCs w:val="22"/>
          <w:lang w:val="sk-SK"/>
        </w:rPr>
        <w:t> </w:t>
      </w:r>
      <w:r w:rsidRPr="004A53EB">
        <w:rPr>
          <w:rFonts w:ascii="Cambria" w:hAnsi="Cambria" w:cs="Arial"/>
          <w:sz w:val="22"/>
          <w:szCs w:val="22"/>
          <w:lang w:val="sk-SK"/>
        </w:rPr>
        <w:t xml:space="preserve">ustanovení tejto </w:t>
      </w:r>
      <w:r w:rsidR="00DA5B9E" w:rsidRPr="004A53EB">
        <w:rPr>
          <w:rFonts w:ascii="Cambria" w:hAnsi="Cambria" w:cs="Arial"/>
          <w:sz w:val="22"/>
          <w:szCs w:val="22"/>
          <w:lang w:val="sk-SK"/>
        </w:rPr>
        <w:t>z</w:t>
      </w:r>
      <w:r w:rsidRPr="004A53EB">
        <w:rPr>
          <w:rFonts w:ascii="Cambria" w:hAnsi="Cambria" w:cs="Arial"/>
          <w:sz w:val="22"/>
          <w:szCs w:val="22"/>
          <w:lang w:val="sk-SK"/>
        </w:rPr>
        <w:t>mluvy je neplatné alebo nevykonateľné, platnosť a</w:t>
      </w:r>
      <w:r w:rsidR="00ED4C50" w:rsidRPr="004A53EB">
        <w:rPr>
          <w:rFonts w:ascii="Cambria" w:hAnsi="Cambria" w:cs="Arial"/>
          <w:sz w:val="22"/>
          <w:szCs w:val="22"/>
          <w:lang w:val="sk-SK"/>
        </w:rPr>
        <w:t> </w:t>
      </w:r>
      <w:r w:rsidRPr="004A53EB">
        <w:rPr>
          <w:rFonts w:ascii="Cambria" w:hAnsi="Cambria" w:cs="Arial"/>
          <w:sz w:val="22"/>
          <w:szCs w:val="22"/>
          <w:lang w:val="sk-SK"/>
        </w:rPr>
        <w:t xml:space="preserve">vykonateľnosť ostatných ustanovení </w:t>
      </w:r>
      <w:r w:rsidR="00DA5B9E" w:rsidRPr="004A53EB">
        <w:rPr>
          <w:rFonts w:ascii="Cambria" w:hAnsi="Cambria" w:cs="Arial"/>
          <w:sz w:val="22"/>
          <w:szCs w:val="22"/>
          <w:lang w:val="sk-SK"/>
        </w:rPr>
        <w:t>z</w:t>
      </w:r>
      <w:r w:rsidRPr="004A53EB">
        <w:rPr>
          <w:rFonts w:ascii="Cambria" w:hAnsi="Cambria" w:cs="Arial"/>
          <w:sz w:val="22"/>
          <w:szCs w:val="22"/>
          <w:lang w:val="sk-SK"/>
        </w:rPr>
        <w:t>mluvy tým nebude dotknutá. Zmluvné strany sa</w:t>
      </w:r>
      <w:r w:rsidR="00ED4C50" w:rsidRPr="004A53EB">
        <w:rPr>
          <w:rFonts w:ascii="Cambria" w:hAnsi="Cambria" w:cs="Arial"/>
          <w:sz w:val="22"/>
          <w:szCs w:val="22"/>
          <w:lang w:val="sk-SK"/>
        </w:rPr>
        <w:t> </w:t>
      </w:r>
      <w:r w:rsidRPr="004A53EB">
        <w:rPr>
          <w:rFonts w:ascii="Cambria" w:hAnsi="Cambria" w:cs="Arial"/>
          <w:sz w:val="22"/>
          <w:szCs w:val="22"/>
          <w:lang w:val="sk-SK"/>
        </w:rPr>
        <w:t>zaväzujú formou dodatku k</w:t>
      </w:r>
      <w:r w:rsidR="00FC211F" w:rsidRPr="004A53EB">
        <w:rPr>
          <w:rFonts w:ascii="Cambria" w:hAnsi="Cambria" w:cs="Arial"/>
          <w:sz w:val="22"/>
          <w:szCs w:val="22"/>
          <w:lang w:val="sk-SK"/>
        </w:rPr>
        <w:t> </w:t>
      </w:r>
      <w:r w:rsidRPr="004A53EB">
        <w:rPr>
          <w:rFonts w:ascii="Cambria" w:hAnsi="Cambria" w:cs="Arial"/>
          <w:sz w:val="22"/>
          <w:szCs w:val="22"/>
          <w:lang w:val="sk-SK"/>
        </w:rPr>
        <w:t xml:space="preserve">tejto </w:t>
      </w:r>
      <w:r w:rsidR="00DA5B9E" w:rsidRPr="004A53EB">
        <w:rPr>
          <w:rFonts w:ascii="Cambria" w:hAnsi="Cambria" w:cs="Arial"/>
          <w:sz w:val="22"/>
          <w:szCs w:val="22"/>
          <w:lang w:val="sk-SK"/>
        </w:rPr>
        <w:t>z</w:t>
      </w:r>
      <w:r w:rsidRPr="004A53EB">
        <w:rPr>
          <w:rFonts w:ascii="Cambria" w:hAnsi="Cambria" w:cs="Arial"/>
          <w:sz w:val="22"/>
          <w:szCs w:val="22"/>
          <w:lang w:val="sk-SK"/>
        </w:rPr>
        <w:t xml:space="preserve">mluve nahradiť takto neplatné alebo nevykonateľné ustanovenie </w:t>
      </w:r>
      <w:r w:rsidR="00DA5B9E" w:rsidRPr="004A53EB">
        <w:rPr>
          <w:rFonts w:ascii="Cambria" w:hAnsi="Cambria" w:cs="Arial"/>
          <w:sz w:val="22"/>
          <w:szCs w:val="22"/>
          <w:lang w:val="sk-SK"/>
        </w:rPr>
        <w:t>z</w:t>
      </w:r>
      <w:r w:rsidRPr="004A53EB">
        <w:rPr>
          <w:rFonts w:ascii="Cambria" w:hAnsi="Cambria" w:cs="Arial"/>
          <w:sz w:val="22"/>
          <w:szCs w:val="22"/>
          <w:lang w:val="sk-SK"/>
        </w:rPr>
        <w:t>mluvy iným ustanovením, ktoré bude svojou povahou najbližšie povahe neplatnému alebo nevykonateľnému ustanoveniu, a to s</w:t>
      </w:r>
      <w:r w:rsidR="00D63B9C" w:rsidRPr="004A53EB">
        <w:rPr>
          <w:rFonts w:ascii="Cambria" w:hAnsi="Cambria" w:cs="Arial"/>
          <w:sz w:val="22"/>
          <w:szCs w:val="22"/>
          <w:lang w:val="sk-SK"/>
        </w:rPr>
        <w:t> </w:t>
      </w:r>
      <w:r w:rsidRPr="004A53EB">
        <w:rPr>
          <w:rFonts w:ascii="Cambria" w:hAnsi="Cambria" w:cs="Arial"/>
          <w:sz w:val="22"/>
          <w:szCs w:val="22"/>
          <w:lang w:val="sk-SK"/>
        </w:rPr>
        <w:t>prihliadnutím na</w:t>
      </w:r>
      <w:r w:rsidR="00D63B9C" w:rsidRPr="004A53EB">
        <w:rPr>
          <w:rFonts w:ascii="Cambria" w:hAnsi="Cambria" w:cs="Arial"/>
          <w:sz w:val="22"/>
          <w:szCs w:val="22"/>
          <w:lang w:val="sk-SK"/>
        </w:rPr>
        <w:t> </w:t>
      </w:r>
      <w:r w:rsidRPr="004A53EB">
        <w:rPr>
          <w:rFonts w:ascii="Cambria" w:hAnsi="Cambria" w:cs="Arial"/>
          <w:sz w:val="22"/>
          <w:szCs w:val="22"/>
          <w:lang w:val="sk-SK"/>
        </w:rPr>
        <w:t xml:space="preserve">vôľu oboch </w:t>
      </w:r>
      <w:r w:rsidR="00DA5B9E" w:rsidRPr="004A53EB">
        <w:rPr>
          <w:rFonts w:ascii="Cambria" w:hAnsi="Cambria" w:cs="Arial"/>
          <w:sz w:val="22"/>
          <w:szCs w:val="22"/>
          <w:lang w:val="sk-SK"/>
        </w:rPr>
        <w:t>z</w:t>
      </w:r>
      <w:r w:rsidRPr="004A53EB">
        <w:rPr>
          <w:rFonts w:ascii="Cambria" w:hAnsi="Cambria" w:cs="Arial"/>
          <w:sz w:val="22"/>
          <w:szCs w:val="22"/>
          <w:lang w:val="sk-SK"/>
        </w:rPr>
        <w:t xml:space="preserve">mluvných strán </w:t>
      </w:r>
      <w:r w:rsidRPr="004A53EB">
        <w:rPr>
          <w:rFonts w:ascii="Cambria" w:hAnsi="Cambria" w:cs="Arial"/>
          <w:sz w:val="22"/>
          <w:szCs w:val="22"/>
          <w:lang w:val="sk-SK"/>
        </w:rPr>
        <w:lastRenderedPageBreak/>
        <w:t xml:space="preserve">obsiahnutú v tejto </w:t>
      </w:r>
      <w:r w:rsidR="00DA5B9E" w:rsidRPr="004A53EB">
        <w:rPr>
          <w:rFonts w:ascii="Cambria" w:hAnsi="Cambria" w:cs="Arial"/>
          <w:sz w:val="22"/>
          <w:szCs w:val="22"/>
          <w:lang w:val="sk-SK"/>
        </w:rPr>
        <w:t>z</w:t>
      </w:r>
      <w:r w:rsidRPr="004A53EB">
        <w:rPr>
          <w:rFonts w:ascii="Cambria" w:hAnsi="Cambria" w:cs="Arial"/>
          <w:sz w:val="22"/>
          <w:szCs w:val="22"/>
          <w:lang w:val="sk-SK"/>
        </w:rPr>
        <w:t>mluve.</w:t>
      </w:r>
    </w:p>
    <w:p w14:paraId="5889C469" w14:textId="07B4D4BA" w:rsidR="00350973" w:rsidRPr="004A53EB" w:rsidRDefault="00350973" w:rsidP="00BC706C">
      <w:pPr>
        <w:pStyle w:val="Zkladntext"/>
        <w:numPr>
          <w:ilvl w:val="0"/>
          <w:numId w:val="13"/>
        </w:numPr>
        <w:spacing w:before="120" w:line="240" w:lineRule="auto"/>
        <w:ind w:left="425" w:hanging="425"/>
        <w:rPr>
          <w:rFonts w:ascii="Cambria" w:hAnsi="Cambria" w:cs="Arial"/>
          <w:sz w:val="22"/>
          <w:szCs w:val="22"/>
          <w:lang w:val="sk-SK"/>
        </w:rPr>
      </w:pPr>
      <w:r w:rsidRPr="004A53EB">
        <w:rPr>
          <w:rFonts w:ascii="Cambria" w:hAnsi="Cambria" w:cs="Arial"/>
          <w:sz w:val="22"/>
          <w:szCs w:val="22"/>
          <w:lang w:val="sk-SK"/>
        </w:rPr>
        <w:t xml:space="preserve">Zmluvné strany sa dohodli a berú na vedomie, že ich záväzkové vzťahy založené alebo súvisiace s touto </w:t>
      </w:r>
      <w:r w:rsidR="007A041A" w:rsidRPr="004A53EB">
        <w:rPr>
          <w:rFonts w:ascii="Cambria" w:hAnsi="Cambria" w:cs="Arial"/>
          <w:sz w:val="22"/>
          <w:szCs w:val="22"/>
          <w:lang w:val="sk-SK"/>
        </w:rPr>
        <w:t>z</w:t>
      </w:r>
      <w:r w:rsidRPr="004A53EB">
        <w:rPr>
          <w:rFonts w:ascii="Cambria" w:hAnsi="Cambria" w:cs="Arial"/>
          <w:sz w:val="22"/>
          <w:szCs w:val="22"/>
          <w:lang w:val="sk-SK"/>
        </w:rPr>
        <w:t>mluvou sa spravujú ustanoveniami zákona č. 513/1991 Zb. Obchodný zákonník</w:t>
      </w:r>
      <w:r w:rsidR="00ED4C50" w:rsidRPr="004A53EB">
        <w:rPr>
          <w:rFonts w:ascii="Cambria" w:hAnsi="Cambria" w:cs="Arial"/>
          <w:sz w:val="22"/>
          <w:szCs w:val="22"/>
          <w:lang w:val="sk-SK"/>
        </w:rPr>
        <w:t xml:space="preserve"> v znení neskorších predpisov</w:t>
      </w:r>
      <w:r w:rsidRPr="004A53EB">
        <w:rPr>
          <w:rFonts w:ascii="Cambria" w:hAnsi="Cambria" w:cs="Arial"/>
          <w:sz w:val="22"/>
          <w:szCs w:val="22"/>
          <w:lang w:val="sk-SK"/>
        </w:rPr>
        <w:t>.</w:t>
      </w:r>
      <w:r w:rsidR="009C42A2" w:rsidRPr="004A53EB">
        <w:rPr>
          <w:rFonts w:ascii="Cambria" w:hAnsi="Cambria" w:cs="Arial"/>
          <w:sz w:val="22"/>
          <w:szCs w:val="22"/>
          <w:lang w:val="sk-SK"/>
        </w:rPr>
        <w:t xml:space="preserve"> Ak vznikne medzi zmluvnými stranami spor týkajúci sa tejto zmluvy a jej aplikácie, rozhodovanie sporu patrí do právomoci súdov Slovenskej republiky</w:t>
      </w:r>
      <w:r w:rsidR="00862C65" w:rsidRPr="004A53EB">
        <w:rPr>
          <w:rFonts w:ascii="Cambria" w:hAnsi="Cambria" w:cs="Arial"/>
          <w:sz w:val="22"/>
          <w:szCs w:val="22"/>
          <w:lang w:val="sk-SK"/>
        </w:rPr>
        <w:t>,</w:t>
      </w:r>
      <w:r w:rsidR="009C42A2" w:rsidRPr="004A53EB">
        <w:rPr>
          <w:rFonts w:ascii="Cambria" w:hAnsi="Cambria" w:cs="Arial"/>
          <w:sz w:val="22"/>
          <w:szCs w:val="22"/>
          <w:lang w:val="sk-SK"/>
        </w:rPr>
        <w:t xml:space="preserve"> ak zmluvné strany neurovnajú spor iným spôsobom.</w:t>
      </w:r>
    </w:p>
    <w:p w14:paraId="211E6F4F" w14:textId="77777777" w:rsidR="00575BFE" w:rsidRPr="004A53EB" w:rsidRDefault="00575BFE" w:rsidP="00575BFE">
      <w:pPr>
        <w:pStyle w:val="Zkladntext"/>
        <w:spacing w:before="120" w:line="240" w:lineRule="auto"/>
        <w:ind w:left="425"/>
        <w:rPr>
          <w:rFonts w:ascii="Cambria" w:hAnsi="Cambria" w:cs="Arial"/>
          <w:sz w:val="22"/>
          <w:szCs w:val="22"/>
          <w:lang w:val="sk-SK"/>
        </w:rPr>
      </w:pPr>
    </w:p>
    <w:p w14:paraId="416B7CF7" w14:textId="5720D1D3" w:rsidR="005F78F7" w:rsidRPr="004A53EB" w:rsidRDefault="005F78F7" w:rsidP="005F78F7">
      <w:pPr>
        <w:pStyle w:val="Zkladntext"/>
        <w:numPr>
          <w:ilvl w:val="0"/>
          <w:numId w:val="13"/>
        </w:numPr>
        <w:spacing w:before="120" w:line="240" w:lineRule="auto"/>
        <w:ind w:left="425" w:hanging="425"/>
        <w:rPr>
          <w:rFonts w:ascii="Cambria" w:hAnsi="Cambria" w:cs="Arial"/>
          <w:sz w:val="22"/>
          <w:szCs w:val="22"/>
          <w:lang w:val="sk-SK"/>
        </w:rPr>
      </w:pPr>
      <w:r w:rsidRPr="004A53EB">
        <w:rPr>
          <w:rFonts w:ascii="Cambria" w:hAnsi="Cambria" w:cs="Arial"/>
          <w:sz w:val="22"/>
          <w:szCs w:val="22"/>
          <w:lang w:val="sk-SK"/>
        </w:rPr>
        <w:t>Neoddeliteľnou súčasťou tejto zmluvy sú tieto prílohy:</w:t>
      </w:r>
    </w:p>
    <w:p w14:paraId="53A5F124" w14:textId="11511F48" w:rsidR="005F78F7" w:rsidRPr="004A53EB" w:rsidRDefault="005F78F7" w:rsidP="00D3391C">
      <w:pPr>
        <w:pStyle w:val="Zkladntext"/>
        <w:spacing w:before="120" w:line="240" w:lineRule="auto"/>
        <w:ind w:left="284" w:firstLine="141"/>
        <w:rPr>
          <w:rFonts w:ascii="Cambria" w:hAnsi="Cambria" w:cs="Arial"/>
          <w:sz w:val="22"/>
          <w:szCs w:val="22"/>
          <w:lang w:val="sk-SK"/>
        </w:rPr>
      </w:pPr>
      <w:r w:rsidRPr="004A53EB">
        <w:rPr>
          <w:rFonts w:ascii="Cambria" w:hAnsi="Cambria" w:cs="Arial"/>
          <w:sz w:val="22"/>
          <w:szCs w:val="22"/>
          <w:lang w:val="sk-SK"/>
        </w:rPr>
        <w:t xml:space="preserve">Príloha č. 1: </w:t>
      </w:r>
      <w:r w:rsidR="00FF2EE3" w:rsidRPr="004A53EB">
        <w:rPr>
          <w:rFonts w:ascii="Cambria" w:hAnsi="Cambria" w:cs="Arial"/>
          <w:sz w:val="22"/>
          <w:szCs w:val="22"/>
          <w:lang w:val="sk-SK"/>
        </w:rPr>
        <w:t xml:space="preserve">Špecifikácia diela, požiadavky </w:t>
      </w:r>
      <w:r w:rsidR="00E70F10" w:rsidRPr="004A53EB">
        <w:rPr>
          <w:rFonts w:ascii="Cambria" w:hAnsi="Cambria" w:cs="Arial"/>
          <w:sz w:val="22"/>
          <w:szCs w:val="22"/>
          <w:lang w:val="sk-SK"/>
        </w:rPr>
        <w:t>objednávateľa</w:t>
      </w:r>
    </w:p>
    <w:p w14:paraId="0C2663D1" w14:textId="1F6918C4" w:rsidR="00D3391C" w:rsidRPr="004A53EB" w:rsidRDefault="005F78F7" w:rsidP="005F78F7">
      <w:pPr>
        <w:pStyle w:val="Zkladntext"/>
        <w:spacing w:before="120" w:line="240" w:lineRule="auto"/>
        <w:ind w:firstLine="425"/>
        <w:rPr>
          <w:rFonts w:ascii="Cambria" w:hAnsi="Cambria" w:cs="Arial"/>
          <w:sz w:val="22"/>
          <w:szCs w:val="22"/>
          <w:lang w:val="sk-SK"/>
        </w:rPr>
      </w:pPr>
      <w:r w:rsidRPr="004A53EB">
        <w:rPr>
          <w:rFonts w:ascii="Cambria" w:hAnsi="Cambria" w:cs="Arial"/>
          <w:sz w:val="22"/>
          <w:szCs w:val="22"/>
          <w:lang w:val="sk-SK"/>
        </w:rPr>
        <w:t xml:space="preserve">Príloha č. 2: </w:t>
      </w:r>
      <w:r w:rsidR="00D3391C" w:rsidRPr="004A53EB">
        <w:rPr>
          <w:rFonts w:ascii="Cambria" w:hAnsi="Cambria" w:cs="Arial"/>
          <w:sz w:val="22"/>
          <w:szCs w:val="22"/>
          <w:lang w:val="sk-SK"/>
        </w:rPr>
        <w:t>Ocenený výkaz výmer (rozpočet diela)</w:t>
      </w:r>
    </w:p>
    <w:p w14:paraId="7711F0B9" w14:textId="29BC0B96" w:rsidR="005F78F7" w:rsidRPr="004A53EB" w:rsidRDefault="00D3391C" w:rsidP="005F78F7">
      <w:pPr>
        <w:pStyle w:val="Zkladntext"/>
        <w:spacing w:before="120" w:line="240" w:lineRule="auto"/>
        <w:ind w:firstLine="425"/>
        <w:rPr>
          <w:rFonts w:ascii="Cambria" w:hAnsi="Cambria" w:cs="Arial"/>
          <w:sz w:val="22"/>
          <w:szCs w:val="22"/>
          <w:lang w:val="sk-SK"/>
        </w:rPr>
      </w:pPr>
      <w:r w:rsidRPr="004A53EB">
        <w:rPr>
          <w:rFonts w:ascii="Cambria" w:hAnsi="Cambria" w:cs="Arial"/>
          <w:sz w:val="22"/>
          <w:szCs w:val="22"/>
          <w:lang w:val="sk-SK"/>
        </w:rPr>
        <w:t xml:space="preserve">Príloha č. 3: </w:t>
      </w:r>
      <w:r w:rsidR="005F78F7" w:rsidRPr="004A53EB">
        <w:rPr>
          <w:rFonts w:ascii="Cambria" w:hAnsi="Cambria" w:cs="Arial"/>
          <w:sz w:val="22"/>
          <w:szCs w:val="22"/>
          <w:lang w:val="sk-SK"/>
        </w:rPr>
        <w:t>Zoznam subdodávateľov</w:t>
      </w:r>
    </w:p>
    <w:p w14:paraId="5B2010FA" w14:textId="02891785" w:rsidR="0007520E" w:rsidRPr="004A53EB" w:rsidRDefault="0007520E" w:rsidP="0007520E">
      <w:pPr>
        <w:pStyle w:val="Zkladntext"/>
        <w:spacing w:before="120" w:line="240" w:lineRule="auto"/>
        <w:ind w:left="426" w:hanging="1"/>
        <w:jc w:val="left"/>
        <w:rPr>
          <w:rFonts w:ascii="Cambria" w:hAnsi="Cambria" w:cs="Arial"/>
          <w:sz w:val="22"/>
          <w:szCs w:val="22"/>
          <w:lang w:val="sk-SK"/>
        </w:rPr>
      </w:pPr>
      <w:r w:rsidRPr="004A53EB">
        <w:rPr>
          <w:rFonts w:ascii="Cambria" w:hAnsi="Cambria" w:cs="Arial"/>
          <w:sz w:val="22"/>
          <w:szCs w:val="22"/>
          <w:lang w:val="sk-SK"/>
        </w:rPr>
        <w:t xml:space="preserve">Príloha č. 4: Harmonogram - Záväzný </w:t>
      </w:r>
      <w:r w:rsidR="00E4386F" w:rsidRPr="004A53EB">
        <w:rPr>
          <w:rFonts w:ascii="Cambria" w:hAnsi="Cambria" w:cs="Arial"/>
          <w:sz w:val="22"/>
          <w:szCs w:val="22"/>
          <w:lang w:val="sk-SK"/>
        </w:rPr>
        <w:t xml:space="preserve">časový </w:t>
      </w:r>
      <w:r w:rsidRPr="004A53EB">
        <w:rPr>
          <w:rFonts w:ascii="Cambria" w:hAnsi="Cambria" w:cs="Arial"/>
          <w:sz w:val="22"/>
          <w:szCs w:val="22"/>
          <w:lang w:val="sk-SK"/>
        </w:rPr>
        <w:t xml:space="preserve">návrh realizácie diela </w:t>
      </w:r>
    </w:p>
    <w:p w14:paraId="78382993" w14:textId="6EF00D32" w:rsidR="0007520E" w:rsidRPr="004A53EB" w:rsidRDefault="0007520E" w:rsidP="0007520E">
      <w:pPr>
        <w:pStyle w:val="Zkladntext"/>
        <w:spacing w:before="120" w:line="240" w:lineRule="auto"/>
        <w:ind w:left="426" w:hanging="1"/>
        <w:jc w:val="left"/>
        <w:rPr>
          <w:rFonts w:ascii="Cambria" w:hAnsi="Cambria" w:cs="Arial"/>
          <w:sz w:val="22"/>
          <w:szCs w:val="22"/>
          <w:lang w:val="sk-SK"/>
        </w:rPr>
      </w:pPr>
      <w:r w:rsidRPr="004A53EB">
        <w:rPr>
          <w:rFonts w:ascii="Cambria" w:hAnsi="Cambria" w:cs="Arial"/>
          <w:sz w:val="22"/>
          <w:szCs w:val="22"/>
          <w:lang w:val="sk-SK"/>
        </w:rPr>
        <w:t>Príloha č. 5: Harmonogram - Záväzný návrh realizácie diela – pracovní</w:t>
      </w:r>
      <w:r w:rsidR="00311C7E" w:rsidRPr="004A53EB">
        <w:rPr>
          <w:rFonts w:ascii="Cambria" w:hAnsi="Cambria" w:cs="Arial"/>
          <w:sz w:val="22"/>
          <w:szCs w:val="22"/>
          <w:lang w:val="sk-SK"/>
        </w:rPr>
        <w:t>ci</w:t>
      </w:r>
    </w:p>
    <w:p w14:paraId="2C3BD5E5" w14:textId="547F482F" w:rsidR="00E4386F" w:rsidRPr="004A53EB" w:rsidRDefault="0007520E" w:rsidP="00E4386F">
      <w:pPr>
        <w:pStyle w:val="Zkladntext"/>
        <w:spacing w:before="120" w:line="240" w:lineRule="auto"/>
        <w:ind w:left="426" w:hanging="1"/>
        <w:jc w:val="left"/>
        <w:rPr>
          <w:rFonts w:ascii="Cambria" w:hAnsi="Cambria" w:cs="Arial"/>
          <w:sz w:val="22"/>
          <w:szCs w:val="22"/>
          <w:lang w:val="sk-SK"/>
        </w:rPr>
      </w:pPr>
      <w:r w:rsidRPr="004A53EB">
        <w:rPr>
          <w:rFonts w:ascii="Cambria" w:hAnsi="Cambria" w:cs="Arial"/>
          <w:sz w:val="22"/>
          <w:szCs w:val="22"/>
          <w:lang w:val="sk-SK"/>
        </w:rPr>
        <w:t>Príloha č. 6: Harmonogram - Záväzný návrh realizácie diela</w:t>
      </w:r>
      <w:r w:rsidR="00E4386F" w:rsidRPr="004A53EB">
        <w:rPr>
          <w:rFonts w:ascii="Cambria" w:hAnsi="Cambria" w:cs="Arial"/>
          <w:sz w:val="22"/>
          <w:szCs w:val="22"/>
          <w:lang w:val="sk-SK"/>
        </w:rPr>
        <w:t xml:space="preserve"> – vozidlá, stroje a</w:t>
      </w:r>
      <w:r w:rsidR="004F33C4" w:rsidRPr="004A53EB">
        <w:rPr>
          <w:rFonts w:ascii="Cambria" w:hAnsi="Cambria" w:cs="Arial"/>
          <w:sz w:val="22"/>
          <w:szCs w:val="22"/>
          <w:lang w:val="sk-SK"/>
        </w:rPr>
        <w:t> </w:t>
      </w:r>
      <w:r w:rsidR="00E4386F" w:rsidRPr="004A53EB">
        <w:rPr>
          <w:rFonts w:ascii="Cambria" w:hAnsi="Cambria" w:cs="Arial"/>
          <w:sz w:val="22"/>
          <w:szCs w:val="22"/>
          <w:lang w:val="sk-SK"/>
        </w:rPr>
        <w:t>zariadenia</w:t>
      </w:r>
    </w:p>
    <w:p w14:paraId="1448C796" w14:textId="39BCDB32" w:rsidR="004F33C4" w:rsidRDefault="00FA54EB" w:rsidP="00E4386F">
      <w:pPr>
        <w:pStyle w:val="Zkladntext"/>
        <w:spacing w:before="120" w:line="240" w:lineRule="auto"/>
        <w:ind w:left="426" w:hanging="1"/>
        <w:jc w:val="left"/>
        <w:rPr>
          <w:rFonts w:ascii="Cambria" w:hAnsi="Cambria" w:cs="Arial"/>
          <w:sz w:val="22"/>
          <w:szCs w:val="22"/>
          <w:lang w:val="sk-SK"/>
        </w:rPr>
      </w:pPr>
      <w:r w:rsidRPr="004A53EB">
        <w:rPr>
          <w:rFonts w:ascii="Cambria" w:hAnsi="Cambria" w:cs="Arial"/>
          <w:sz w:val="22"/>
          <w:szCs w:val="22"/>
          <w:lang w:val="sk-SK"/>
        </w:rPr>
        <w:t>Príloha č. 7: Zoznam odborníkov</w:t>
      </w:r>
    </w:p>
    <w:p w14:paraId="2108E6C1" w14:textId="1F4A7D36" w:rsidR="00800478" w:rsidRPr="008E202B" w:rsidRDefault="00800478" w:rsidP="00800478">
      <w:pPr>
        <w:pStyle w:val="Zkladntext"/>
        <w:spacing w:before="120" w:line="240" w:lineRule="auto"/>
        <w:ind w:firstLine="425"/>
        <w:rPr>
          <w:rFonts w:ascii="Cambria" w:hAnsi="Cambria" w:cs="Arial"/>
          <w:color w:val="00B050"/>
          <w:sz w:val="22"/>
          <w:szCs w:val="22"/>
          <w:lang w:val="sk-SK"/>
        </w:rPr>
      </w:pPr>
      <w:r w:rsidRPr="008E202B">
        <w:rPr>
          <w:rFonts w:ascii="Cambria" w:hAnsi="Cambria" w:cs="Arial"/>
          <w:color w:val="00B050"/>
          <w:sz w:val="22"/>
          <w:szCs w:val="22"/>
          <w:lang w:val="sk-SK"/>
        </w:rPr>
        <w:t>Príloha č. 8: Indexácia zmluvnej ceny</w:t>
      </w:r>
    </w:p>
    <w:p w14:paraId="3840C33E" w14:textId="5DFF4D9A" w:rsidR="00350973" w:rsidRPr="004A53EB" w:rsidRDefault="00350973" w:rsidP="005F78F7">
      <w:pPr>
        <w:pStyle w:val="Zkladntext"/>
        <w:numPr>
          <w:ilvl w:val="0"/>
          <w:numId w:val="13"/>
        </w:numPr>
        <w:spacing w:before="120" w:line="240" w:lineRule="auto"/>
        <w:ind w:left="425" w:hanging="425"/>
        <w:rPr>
          <w:rFonts w:ascii="Cambria" w:hAnsi="Cambria" w:cs="Arial"/>
          <w:sz w:val="22"/>
          <w:szCs w:val="22"/>
          <w:lang w:val="sk-SK"/>
        </w:rPr>
      </w:pPr>
      <w:r w:rsidRPr="004A53EB">
        <w:rPr>
          <w:rFonts w:ascii="Cambria" w:hAnsi="Cambria" w:cs="Arial"/>
          <w:sz w:val="22"/>
          <w:szCs w:val="22"/>
          <w:lang w:val="sk-SK"/>
        </w:rPr>
        <w:t xml:space="preserve">Táto </w:t>
      </w:r>
      <w:r w:rsidR="0004696F" w:rsidRPr="004A53EB">
        <w:rPr>
          <w:rFonts w:ascii="Cambria" w:hAnsi="Cambria" w:cs="Arial"/>
          <w:sz w:val="22"/>
          <w:szCs w:val="22"/>
          <w:lang w:val="sk-SK"/>
        </w:rPr>
        <w:t>z</w:t>
      </w:r>
      <w:r w:rsidRPr="004A53EB">
        <w:rPr>
          <w:rFonts w:ascii="Cambria" w:hAnsi="Cambria" w:cs="Arial"/>
          <w:sz w:val="22"/>
          <w:szCs w:val="22"/>
          <w:lang w:val="sk-SK"/>
        </w:rPr>
        <w:t>mluva je vyhotovená v</w:t>
      </w:r>
      <w:r w:rsidR="00DF530F" w:rsidRPr="004A53EB">
        <w:rPr>
          <w:rFonts w:ascii="Cambria" w:hAnsi="Cambria" w:cs="Arial"/>
          <w:sz w:val="22"/>
          <w:szCs w:val="22"/>
          <w:lang w:val="sk-SK"/>
        </w:rPr>
        <w:t> </w:t>
      </w:r>
      <w:r w:rsidRPr="004A53EB">
        <w:rPr>
          <w:rFonts w:ascii="Cambria" w:hAnsi="Cambria" w:cs="Arial"/>
          <w:sz w:val="22"/>
          <w:szCs w:val="22"/>
          <w:lang w:val="sk-SK"/>
        </w:rPr>
        <w:t>štyroch rovnopisoch, z</w:t>
      </w:r>
      <w:r w:rsidR="00DF530F" w:rsidRPr="004A53EB">
        <w:rPr>
          <w:rFonts w:ascii="Cambria" w:hAnsi="Cambria" w:cs="Arial"/>
          <w:sz w:val="22"/>
          <w:szCs w:val="22"/>
          <w:lang w:val="sk-SK"/>
        </w:rPr>
        <w:t> </w:t>
      </w:r>
      <w:r w:rsidRPr="004A53EB">
        <w:rPr>
          <w:rFonts w:ascii="Cambria" w:hAnsi="Cambria" w:cs="Arial"/>
          <w:sz w:val="22"/>
          <w:szCs w:val="22"/>
          <w:lang w:val="sk-SK"/>
        </w:rPr>
        <w:t xml:space="preserve">ktorých jeden rovnopis </w:t>
      </w:r>
      <w:r w:rsidR="007A041A" w:rsidRPr="004A53EB">
        <w:rPr>
          <w:rFonts w:ascii="Cambria" w:hAnsi="Cambria" w:cs="Arial"/>
          <w:sz w:val="22"/>
          <w:szCs w:val="22"/>
          <w:lang w:val="sk-SK"/>
        </w:rPr>
        <w:t>dostane z</w:t>
      </w:r>
      <w:r w:rsidRPr="004A53EB">
        <w:rPr>
          <w:rFonts w:ascii="Cambria" w:hAnsi="Cambria" w:cs="Arial"/>
          <w:sz w:val="22"/>
          <w:szCs w:val="22"/>
          <w:lang w:val="sk-SK"/>
        </w:rPr>
        <w:t xml:space="preserve">hotoviteľ a tri rovnopisy </w:t>
      </w:r>
      <w:r w:rsidR="007A041A" w:rsidRPr="004A53EB">
        <w:rPr>
          <w:rFonts w:ascii="Cambria" w:hAnsi="Cambria" w:cs="Arial"/>
          <w:sz w:val="22"/>
          <w:szCs w:val="22"/>
          <w:lang w:val="sk-SK"/>
        </w:rPr>
        <w:t>dostane o</w:t>
      </w:r>
      <w:r w:rsidRPr="004A53EB">
        <w:rPr>
          <w:rFonts w:ascii="Cambria" w:hAnsi="Cambria" w:cs="Arial"/>
          <w:sz w:val="22"/>
          <w:szCs w:val="22"/>
          <w:lang w:val="sk-SK"/>
        </w:rPr>
        <w:t>bjednávateľ.</w:t>
      </w:r>
    </w:p>
    <w:p w14:paraId="278EE5DC" w14:textId="7379777B" w:rsidR="00350973" w:rsidRPr="004A53EB" w:rsidRDefault="00350973" w:rsidP="00BC706C">
      <w:pPr>
        <w:pStyle w:val="Zkladntext"/>
        <w:numPr>
          <w:ilvl w:val="0"/>
          <w:numId w:val="13"/>
        </w:numPr>
        <w:spacing w:before="120" w:line="240" w:lineRule="auto"/>
        <w:ind w:left="425" w:hanging="425"/>
        <w:rPr>
          <w:rFonts w:ascii="Cambria" w:hAnsi="Cambria" w:cs="Arial"/>
          <w:sz w:val="22"/>
          <w:szCs w:val="22"/>
          <w:lang w:val="sk-SK"/>
        </w:rPr>
      </w:pPr>
      <w:r w:rsidRPr="004A53EB">
        <w:rPr>
          <w:rFonts w:ascii="Cambria" w:hAnsi="Cambria" w:cs="Arial"/>
          <w:sz w:val="22"/>
          <w:szCs w:val="22"/>
          <w:lang w:val="sk-SK"/>
        </w:rPr>
        <w:t>Akékoľvek zmeny a dodatky k</w:t>
      </w:r>
      <w:r w:rsidR="005614B8" w:rsidRPr="004A53EB">
        <w:rPr>
          <w:rFonts w:ascii="Cambria" w:hAnsi="Cambria" w:cs="Arial"/>
          <w:sz w:val="22"/>
          <w:szCs w:val="22"/>
          <w:lang w:val="sk-SK"/>
        </w:rPr>
        <w:t> </w:t>
      </w:r>
      <w:r w:rsidRPr="004A53EB">
        <w:rPr>
          <w:rFonts w:ascii="Cambria" w:hAnsi="Cambria" w:cs="Arial"/>
          <w:sz w:val="22"/>
          <w:szCs w:val="22"/>
          <w:lang w:val="sk-SK"/>
        </w:rPr>
        <w:t xml:space="preserve">tejto </w:t>
      </w:r>
      <w:r w:rsidR="007A041A" w:rsidRPr="004A53EB">
        <w:rPr>
          <w:rFonts w:ascii="Cambria" w:hAnsi="Cambria" w:cs="Arial"/>
          <w:sz w:val="22"/>
          <w:szCs w:val="22"/>
          <w:lang w:val="sk-SK"/>
        </w:rPr>
        <w:t>z</w:t>
      </w:r>
      <w:r w:rsidRPr="004A53EB">
        <w:rPr>
          <w:rFonts w:ascii="Cambria" w:hAnsi="Cambria" w:cs="Arial"/>
          <w:sz w:val="22"/>
          <w:szCs w:val="22"/>
          <w:lang w:val="sk-SK"/>
        </w:rPr>
        <w:t>mluve sú platné len v</w:t>
      </w:r>
      <w:r w:rsidR="005614B8" w:rsidRPr="004A53EB">
        <w:rPr>
          <w:rFonts w:ascii="Cambria" w:hAnsi="Cambria" w:cs="Arial"/>
          <w:sz w:val="22"/>
          <w:szCs w:val="22"/>
          <w:lang w:val="sk-SK"/>
        </w:rPr>
        <w:t> </w:t>
      </w:r>
      <w:r w:rsidRPr="004A53EB">
        <w:rPr>
          <w:rFonts w:ascii="Cambria" w:hAnsi="Cambria" w:cs="Arial"/>
          <w:sz w:val="22"/>
          <w:szCs w:val="22"/>
          <w:lang w:val="sk-SK"/>
        </w:rPr>
        <w:t>písomnej forme po</w:t>
      </w:r>
      <w:r w:rsidR="005C7804" w:rsidRPr="004A53EB">
        <w:rPr>
          <w:rFonts w:ascii="Cambria" w:hAnsi="Cambria" w:cs="Arial"/>
          <w:sz w:val="22"/>
          <w:szCs w:val="22"/>
          <w:lang w:val="sk-SK"/>
        </w:rPr>
        <w:t> </w:t>
      </w:r>
      <w:r w:rsidRPr="004A53EB">
        <w:rPr>
          <w:rFonts w:ascii="Cambria" w:hAnsi="Cambria" w:cs="Arial"/>
          <w:sz w:val="22"/>
          <w:szCs w:val="22"/>
          <w:lang w:val="sk-SK"/>
        </w:rPr>
        <w:t>ich</w:t>
      </w:r>
      <w:r w:rsidR="007A041A" w:rsidRPr="004A53EB">
        <w:rPr>
          <w:rFonts w:ascii="Cambria" w:hAnsi="Cambria" w:cs="Arial"/>
          <w:sz w:val="22"/>
          <w:szCs w:val="22"/>
          <w:lang w:val="sk-SK"/>
        </w:rPr>
        <w:t> </w:t>
      </w:r>
      <w:r w:rsidRPr="004A53EB">
        <w:rPr>
          <w:rFonts w:ascii="Cambria" w:hAnsi="Cambria" w:cs="Arial"/>
          <w:sz w:val="22"/>
          <w:szCs w:val="22"/>
          <w:lang w:val="sk-SK"/>
        </w:rPr>
        <w:t xml:space="preserve">predchádzajúcom schválení </w:t>
      </w:r>
      <w:r w:rsidR="007A041A" w:rsidRPr="004A53EB">
        <w:rPr>
          <w:rFonts w:ascii="Cambria" w:hAnsi="Cambria" w:cs="Arial"/>
          <w:sz w:val="22"/>
          <w:szCs w:val="22"/>
          <w:lang w:val="sk-SK"/>
        </w:rPr>
        <w:t>z</w:t>
      </w:r>
      <w:r w:rsidRPr="004A53EB">
        <w:rPr>
          <w:rFonts w:ascii="Cambria" w:hAnsi="Cambria" w:cs="Arial"/>
          <w:sz w:val="22"/>
          <w:szCs w:val="22"/>
          <w:lang w:val="sk-SK"/>
        </w:rPr>
        <w:t>mluvnými stranami.</w:t>
      </w:r>
    </w:p>
    <w:p w14:paraId="3014F593" w14:textId="3C031526" w:rsidR="00350973" w:rsidRPr="004A53EB" w:rsidRDefault="00350973" w:rsidP="00BC706C">
      <w:pPr>
        <w:pStyle w:val="Zkladntext"/>
        <w:numPr>
          <w:ilvl w:val="0"/>
          <w:numId w:val="13"/>
        </w:numPr>
        <w:spacing w:before="120" w:line="240" w:lineRule="auto"/>
        <w:ind w:left="425" w:hanging="425"/>
        <w:rPr>
          <w:rFonts w:ascii="Cambria" w:hAnsi="Cambria" w:cs="Arial"/>
          <w:sz w:val="22"/>
          <w:szCs w:val="22"/>
          <w:lang w:val="sk-SK"/>
        </w:rPr>
      </w:pPr>
      <w:r w:rsidRPr="004A53EB">
        <w:rPr>
          <w:rFonts w:ascii="Cambria" w:hAnsi="Cambria" w:cs="Arial"/>
          <w:sz w:val="22"/>
          <w:szCs w:val="22"/>
          <w:lang w:val="sk-SK"/>
        </w:rPr>
        <w:t xml:space="preserve">Zmluvné strany vyhlasujú, že si text </w:t>
      </w:r>
      <w:r w:rsidR="002510B3" w:rsidRPr="004A53EB">
        <w:rPr>
          <w:rFonts w:ascii="Cambria" w:hAnsi="Cambria" w:cs="Arial"/>
          <w:sz w:val="22"/>
          <w:szCs w:val="22"/>
          <w:lang w:val="sk-SK"/>
        </w:rPr>
        <w:t>z</w:t>
      </w:r>
      <w:r w:rsidRPr="004A53EB">
        <w:rPr>
          <w:rFonts w:ascii="Cambria" w:hAnsi="Cambria" w:cs="Arial"/>
          <w:sz w:val="22"/>
          <w:szCs w:val="22"/>
          <w:lang w:val="sk-SK"/>
        </w:rPr>
        <w:t>mluvy pozorne prečítali, jeho obsahu porozumeli a že tento vyjadruje ich slobodnú a vážnu vôľu, bez akýchkoľvek omylov, čo potvrdzujú vlastnoručnými podpismi osôb oprávnených konať v ich mene alebo v zastúpení.</w:t>
      </w:r>
    </w:p>
    <w:p w14:paraId="2F1DDB46" w14:textId="77777777" w:rsidR="00644C7A" w:rsidRPr="004A53EB" w:rsidRDefault="00644C7A" w:rsidP="00F64FDC">
      <w:pPr>
        <w:pStyle w:val="Zkladntext"/>
        <w:spacing w:line="240" w:lineRule="auto"/>
        <w:rPr>
          <w:rFonts w:ascii="Cambria" w:hAnsi="Cambria" w:cs="Arial"/>
          <w:sz w:val="22"/>
          <w:szCs w:val="22"/>
          <w:lang w:val="sk-SK"/>
        </w:rPr>
      </w:pPr>
    </w:p>
    <w:p w14:paraId="57007DB9" w14:textId="77777777" w:rsidR="00E51CED" w:rsidRPr="004A53EB" w:rsidRDefault="00E51CED" w:rsidP="00F64FDC">
      <w:pPr>
        <w:pStyle w:val="Zkladntext"/>
        <w:spacing w:line="240" w:lineRule="auto"/>
        <w:rPr>
          <w:rFonts w:ascii="Cambria" w:hAnsi="Cambria" w:cs="Arial"/>
          <w:sz w:val="22"/>
          <w:szCs w:val="22"/>
          <w:lang w:val="sk-SK"/>
        </w:rPr>
      </w:pPr>
    </w:p>
    <w:p w14:paraId="48E3F3F4" w14:textId="77777777" w:rsidR="00E51CED" w:rsidRPr="004A53EB" w:rsidRDefault="00E51CED" w:rsidP="00F64FDC">
      <w:pPr>
        <w:pStyle w:val="Zkladntext"/>
        <w:spacing w:line="240" w:lineRule="auto"/>
        <w:rPr>
          <w:rFonts w:ascii="Cambria" w:hAnsi="Cambria" w:cs="Arial"/>
          <w:sz w:val="22"/>
          <w:szCs w:val="22"/>
          <w:lang w:val="sk-SK"/>
        </w:rPr>
      </w:pPr>
    </w:p>
    <w:p w14:paraId="6C12B7FF" w14:textId="29FA1B6C" w:rsidR="00E51CED" w:rsidRPr="004A53EB" w:rsidRDefault="00E51CED" w:rsidP="00AF6474">
      <w:pPr>
        <w:pStyle w:val="Zkladntext"/>
        <w:keepNext/>
        <w:widowControl/>
        <w:tabs>
          <w:tab w:val="left" w:pos="426"/>
          <w:tab w:val="left" w:pos="4678"/>
        </w:tabs>
        <w:spacing w:line="240" w:lineRule="auto"/>
        <w:rPr>
          <w:rFonts w:ascii="Cambria" w:hAnsi="Cambria"/>
          <w:b/>
          <w:bCs/>
          <w:iCs/>
          <w:sz w:val="22"/>
          <w:szCs w:val="22"/>
          <w:lang w:val="sk-SK"/>
        </w:rPr>
      </w:pPr>
      <w:r w:rsidRPr="004A53EB">
        <w:rPr>
          <w:rFonts w:ascii="Cambria" w:hAnsi="Cambria"/>
          <w:b/>
          <w:bCs/>
          <w:iCs/>
          <w:sz w:val="22"/>
          <w:szCs w:val="22"/>
          <w:lang w:val="sk-SK"/>
        </w:rPr>
        <w:tab/>
        <w:t xml:space="preserve">Za </w:t>
      </w:r>
      <w:r w:rsidR="002510B3" w:rsidRPr="004A53EB">
        <w:rPr>
          <w:rFonts w:ascii="Cambria" w:hAnsi="Cambria"/>
          <w:b/>
          <w:bCs/>
          <w:iCs/>
          <w:sz w:val="22"/>
          <w:szCs w:val="22"/>
          <w:lang w:val="sk-SK"/>
        </w:rPr>
        <w:t>o</w:t>
      </w:r>
      <w:r w:rsidRPr="004A53EB">
        <w:rPr>
          <w:rFonts w:ascii="Cambria" w:hAnsi="Cambria"/>
          <w:b/>
          <w:bCs/>
          <w:iCs/>
          <w:sz w:val="22"/>
          <w:szCs w:val="22"/>
          <w:lang w:val="sk-SK"/>
        </w:rPr>
        <w:t>bjednávateľa</w:t>
      </w:r>
      <w:r w:rsidRPr="004A53EB">
        <w:rPr>
          <w:rFonts w:ascii="Cambria" w:hAnsi="Cambria"/>
          <w:b/>
          <w:bCs/>
          <w:iCs/>
          <w:sz w:val="22"/>
          <w:szCs w:val="22"/>
          <w:lang w:val="sk-SK"/>
        </w:rPr>
        <w:tab/>
        <w:t xml:space="preserve">Za </w:t>
      </w:r>
      <w:r w:rsidR="002510B3" w:rsidRPr="004A53EB">
        <w:rPr>
          <w:rFonts w:ascii="Cambria" w:hAnsi="Cambria"/>
          <w:b/>
          <w:bCs/>
          <w:iCs/>
          <w:sz w:val="22"/>
          <w:szCs w:val="22"/>
          <w:lang w:val="sk-SK"/>
        </w:rPr>
        <w:t>z</w:t>
      </w:r>
      <w:r w:rsidRPr="004A53EB">
        <w:rPr>
          <w:rFonts w:ascii="Cambria" w:hAnsi="Cambria"/>
          <w:b/>
          <w:bCs/>
          <w:iCs/>
          <w:sz w:val="22"/>
          <w:szCs w:val="22"/>
          <w:lang w:val="sk-SK"/>
        </w:rPr>
        <w:t>hotoviteľa</w:t>
      </w:r>
    </w:p>
    <w:p w14:paraId="2529A21B" w14:textId="77777777" w:rsidR="00E51CED" w:rsidRPr="004A53EB" w:rsidRDefault="00E51CED" w:rsidP="00AF6474">
      <w:pPr>
        <w:pStyle w:val="Zkladntext"/>
        <w:keepNext/>
        <w:widowControl/>
        <w:tabs>
          <w:tab w:val="left" w:pos="426"/>
          <w:tab w:val="left" w:pos="4678"/>
        </w:tabs>
        <w:spacing w:line="240" w:lineRule="auto"/>
        <w:rPr>
          <w:rFonts w:ascii="Cambria" w:hAnsi="Cambria"/>
          <w:b/>
          <w:bCs/>
          <w:iCs/>
          <w:sz w:val="22"/>
          <w:szCs w:val="22"/>
          <w:lang w:val="sk-SK"/>
        </w:rPr>
      </w:pPr>
    </w:p>
    <w:p w14:paraId="493CB203" w14:textId="77777777" w:rsidR="00E51CED" w:rsidRPr="004A53EB" w:rsidRDefault="00E51CED" w:rsidP="00AF6474">
      <w:pPr>
        <w:pStyle w:val="Zkladntext"/>
        <w:keepNext/>
        <w:widowControl/>
        <w:tabs>
          <w:tab w:val="left" w:pos="426"/>
          <w:tab w:val="left" w:pos="4678"/>
        </w:tabs>
        <w:spacing w:line="240" w:lineRule="auto"/>
        <w:rPr>
          <w:rFonts w:ascii="Cambria" w:hAnsi="Cambria"/>
          <w:iCs/>
          <w:sz w:val="22"/>
          <w:szCs w:val="22"/>
          <w:lang w:val="sk-SK"/>
        </w:rPr>
      </w:pPr>
      <w:r w:rsidRPr="004A53EB">
        <w:rPr>
          <w:rFonts w:ascii="Cambria" w:hAnsi="Cambria"/>
          <w:b/>
          <w:bCs/>
          <w:iCs/>
          <w:sz w:val="22"/>
          <w:szCs w:val="22"/>
          <w:lang w:val="sk-SK"/>
        </w:rPr>
        <w:tab/>
      </w:r>
      <w:r w:rsidRPr="004A53EB">
        <w:rPr>
          <w:rFonts w:ascii="Cambria" w:hAnsi="Cambria"/>
          <w:iCs/>
          <w:sz w:val="22"/>
          <w:szCs w:val="22"/>
          <w:lang w:val="sk-SK"/>
        </w:rPr>
        <w:t>V Košiciach</w:t>
      </w:r>
      <w:r w:rsidRPr="004A53EB">
        <w:rPr>
          <w:rFonts w:ascii="Cambria" w:hAnsi="Cambria"/>
          <w:bCs/>
          <w:iCs/>
          <w:sz w:val="22"/>
          <w:szCs w:val="22"/>
          <w:lang w:val="sk-SK"/>
        </w:rPr>
        <w:t xml:space="preserve"> dňa ..................................</w:t>
      </w:r>
      <w:r w:rsidRPr="004A53EB">
        <w:rPr>
          <w:rFonts w:ascii="Cambria" w:hAnsi="Cambria"/>
          <w:iCs/>
          <w:sz w:val="22"/>
          <w:szCs w:val="22"/>
          <w:lang w:val="sk-SK"/>
        </w:rPr>
        <w:tab/>
      </w:r>
      <w:r w:rsidRPr="004A53EB">
        <w:rPr>
          <w:rFonts w:ascii="Cambria" w:hAnsi="Cambria"/>
          <w:bCs/>
          <w:iCs/>
          <w:sz w:val="22"/>
          <w:szCs w:val="22"/>
          <w:lang w:val="sk-SK"/>
        </w:rPr>
        <w:t>V ....................................... dňa ..................................</w:t>
      </w:r>
    </w:p>
    <w:p w14:paraId="3885EC84" w14:textId="77777777" w:rsidR="00E51CED" w:rsidRPr="004A53EB" w:rsidRDefault="00E51CED" w:rsidP="00AF6474">
      <w:pPr>
        <w:pStyle w:val="Zkladntext"/>
        <w:keepNext/>
        <w:widowControl/>
        <w:tabs>
          <w:tab w:val="left" w:pos="426"/>
          <w:tab w:val="left" w:pos="4678"/>
        </w:tabs>
        <w:spacing w:line="240" w:lineRule="auto"/>
        <w:rPr>
          <w:rFonts w:ascii="Cambria" w:hAnsi="Cambria"/>
          <w:bCs/>
          <w:iCs/>
          <w:sz w:val="22"/>
          <w:szCs w:val="22"/>
          <w:lang w:val="sk-SK"/>
        </w:rPr>
      </w:pPr>
      <w:r w:rsidRPr="004A53EB">
        <w:rPr>
          <w:rFonts w:ascii="Cambria" w:hAnsi="Cambria"/>
          <w:iCs/>
          <w:sz w:val="22"/>
          <w:szCs w:val="22"/>
          <w:lang w:val="sk-SK"/>
        </w:rPr>
        <w:tab/>
      </w:r>
      <w:r w:rsidRPr="004A53EB">
        <w:rPr>
          <w:rFonts w:ascii="Cambria" w:hAnsi="Cambria"/>
          <w:bCs/>
          <w:iCs/>
          <w:sz w:val="22"/>
          <w:szCs w:val="22"/>
          <w:lang w:val="sk-SK"/>
        </w:rPr>
        <w:tab/>
      </w:r>
    </w:p>
    <w:p w14:paraId="04CF4C1D" w14:textId="77777777" w:rsidR="00E51CED" w:rsidRPr="004A53EB" w:rsidRDefault="00E51CED" w:rsidP="00AF6474">
      <w:pPr>
        <w:pStyle w:val="Zkladntext"/>
        <w:keepNext/>
        <w:widowControl/>
        <w:tabs>
          <w:tab w:val="left" w:pos="426"/>
          <w:tab w:val="left" w:pos="4678"/>
        </w:tabs>
        <w:spacing w:line="240" w:lineRule="auto"/>
        <w:rPr>
          <w:rFonts w:ascii="Cambria" w:hAnsi="Cambria"/>
          <w:bCs/>
          <w:iCs/>
          <w:sz w:val="22"/>
          <w:szCs w:val="22"/>
          <w:lang w:val="sk-SK"/>
        </w:rPr>
      </w:pPr>
    </w:p>
    <w:p w14:paraId="1FA7A4F1" w14:textId="77777777" w:rsidR="00E51CED" w:rsidRPr="004A53EB" w:rsidRDefault="00E51CED" w:rsidP="00AF6474">
      <w:pPr>
        <w:pStyle w:val="Zkladntext"/>
        <w:keepNext/>
        <w:widowControl/>
        <w:tabs>
          <w:tab w:val="left" w:pos="426"/>
          <w:tab w:val="left" w:pos="4678"/>
        </w:tabs>
        <w:spacing w:line="240" w:lineRule="auto"/>
        <w:rPr>
          <w:rFonts w:ascii="Cambria" w:hAnsi="Cambria"/>
          <w:bCs/>
          <w:iCs/>
          <w:sz w:val="22"/>
          <w:szCs w:val="22"/>
          <w:lang w:val="sk-SK"/>
        </w:rPr>
      </w:pPr>
    </w:p>
    <w:p w14:paraId="06F60359" w14:textId="70F3E35C" w:rsidR="00E51CED" w:rsidRPr="004A53EB" w:rsidRDefault="00E51CED" w:rsidP="00AF6474">
      <w:pPr>
        <w:pStyle w:val="Zkladntext"/>
        <w:keepNext/>
        <w:widowControl/>
        <w:tabs>
          <w:tab w:val="left" w:pos="426"/>
          <w:tab w:val="left" w:pos="4678"/>
        </w:tabs>
        <w:spacing w:line="240" w:lineRule="auto"/>
        <w:rPr>
          <w:rFonts w:ascii="Cambria" w:hAnsi="Cambria"/>
          <w:bCs/>
          <w:iCs/>
          <w:sz w:val="22"/>
          <w:szCs w:val="22"/>
          <w:lang w:val="sk-SK"/>
        </w:rPr>
      </w:pPr>
      <w:r w:rsidRPr="004A53EB">
        <w:rPr>
          <w:rFonts w:ascii="Cambria" w:hAnsi="Cambria"/>
          <w:bCs/>
          <w:iCs/>
          <w:sz w:val="22"/>
          <w:szCs w:val="22"/>
          <w:lang w:val="sk-SK"/>
        </w:rPr>
        <w:tab/>
      </w:r>
      <w:r w:rsidR="00483CED" w:rsidRPr="004A53EB">
        <w:rPr>
          <w:rFonts w:ascii="Cambria" w:hAnsi="Cambria"/>
          <w:bCs/>
          <w:iCs/>
          <w:sz w:val="22"/>
          <w:szCs w:val="22"/>
          <w:lang w:val="sk-SK"/>
        </w:rPr>
        <w:t>.....................................................................</w:t>
      </w:r>
      <w:r w:rsidR="002510B3" w:rsidRPr="004A53EB">
        <w:rPr>
          <w:rFonts w:ascii="Cambria" w:hAnsi="Cambria"/>
          <w:bCs/>
          <w:iCs/>
          <w:sz w:val="22"/>
          <w:szCs w:val="22"/>
          <w:lang w:val="sk-SK"/>
        </w:rPr>
        <w:tab/>
      </w:r>
      <w:r w:rsidR="00483CED" w:rsidRPr="004A53EB">
        <w:rPr>
          <w:rFonts w:ascii="Cambria" w:hAnsi="Cambria"/>
          <w:bCs/>
          <w:iCs/>
          <w:sz w:val="22"/>
          <w:szCs w:val="22"/>
          <w:lang w:val="sk-SK"/>
        </w:rPr>
        <w:t>.....................................................................</w:t>
      </w:r>
    </w:p>
    <w:p w14:paraId="26EB3005" w14:textId="41663E5E" w:rsidR="00E654A8" w:rsidRPr="004A53EB" w:rsidRDefault="00E51CED" w:rsidP="00AF6474">
      <w:pPr>
        <w:pStyle w:val="Zkladntext"/>
        <w:keepNext/>
        <w:widowControl/>
        <w:tabs>
          <w:tab w:val="left" w:pos="426"/>
          <w:tab w:val="left" w:pos="4678"/>
        </w:tabs>
        <w:spacing w:line="240" w:lineRule="auto"/>
        <w:rPr>
          <w:rFonts w:ascii="Cambria" w:hAnsi="Cambria" w:cs="Arial"/>
          <w:sz w:val="22"/>
          <w:szCs w:val="22"/>
          <w:lang w:val="sk-SK"/>
        </w:rPr>
      </w:pPr>
      <w:r w:rsidRPr="004A53EB">
        <w:rPr>
          <w:rFonts w:ascii="Cambria" w:hAnsi="Cambria"/>
          <w:bCs/>
          <w:iCs/>
          <w:sz w:val="22"/>
          <w:szCs w:val="22"/>
          <w:lang w:val="sk-SK"/>
        </w:rPr>
        <w:tab/>
      </w:r>
      <w:r w:rsidRPr="004A53EB">
        <w:rPr>
          <w:rFonts w:ascii="Cambria" w:hAnsi="Cambria" w:cs="Arial"/>
          <w:sz w:val="22"/>
          <w:szCs w:val="22"/>
          <w:lang w:val="sk-SK"/>
        </w:rPr>
        <w:t>Ing. Jaroslav Polaček</w:t>
      </w:r>
      <w:r w:rsidR="00F35D75" w:rsidRPr="004A53EB">
        <w:rPr>
          <w:rFonts w:ascii="Cambria" w:hAnsi="Cambria" w:cs="Arial"/>
          <w:sz w:val="22"/>
          <w:szCs w:val="22"/>
          <w:lang w:val="sk-SK"/>
        </w:rPr>
        <w:t>, DPA</w:t>
      </w:r>
      <w:r w:rsidRPr="004A53EB">
        <w:rPr>
          <w:rFonts w:ascii="Cambria" w:hAnsi="Cambria" w:cs="Arial"/>
          <w:sz w:val="22"/>
          <w:szCs w:val="22"/>
          <w:lang w:val="sk-SK"/>
        </w:rPr>
        <w:tab/>
      </w:r>
    </w:p>
    <w:p w14:paraId="279DFC9F" w14:textId="77777777" w:rsidR="00E51CED" w:rsidRPr="004A53EB" w:rsidRDefault="00E51CED" w:rsidP="00483CED">
      <w:pPr>
        <w:pStyle w:val="Zkladntext"/>
        <w:tabs>
          <w:tab w:val="left" w:pos="426"/>
          <w:tab w:val="left" w:pos="4678"/>
        </w:tabs>
        <w:spacing w:line="240" w:lineRule="auto"/>
        <w:rPr>
          <w:rFonts w:ascii="Cambria" w:hAnsi="Cambria" w:cs="Arial"/>
          <w:sz w:val="22"/>
          <w:szCs w:val="22"/>
          <w:lang w:val="sk-SK"/>
        </w:rPr>
      </w:pPr>
      <w:r w:rsidRPr="004A53EB">
        <w:rPr>
          <w:rFonts w:ascii="Cambria" w:hAnsi="Cambria" w:cs="Arial"/>
          <w:sz w:val="22"/>
          <w:szCs w:val="22"/>
          <w:lang w:val="sk-SK"/>
        </w:rPr>
        <w:tab/>
        <w:t>primátor</w:t>
      </w:r>
      <w:r w:rsidRPr="004A53EB">
        <w:rPr>
          <w:rFonts w:ascii="Cambria" w:hAnsi="Cambria" w:cs="Arial"/>
          <w:sz w:val="22"/>
          <w:szCs w:val="22"/>
          <w:lang w:val="sk-SK"/>
        </w:rPr>
        <w:tab/>
      </w:r>
    </w:p>
    <w:sectPr w:rsidR="00E51CED" w:rsidRPr="004A53EB" w:rsidSect="00E56189">
      <w:headerReference w:type="default" r:id="rId14"/>
      <w:footerReference w:type="default" r:id="rId15"/>
      <w:headerReference w:type="first" r:id="rId16"/>
      <w:pgSz w:w="11906" w:h="16838" w:code="9"/>
      <w:pgMar w:top="1134" w:right="1376" w:bottom="1134"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978CD" w14:textId="77777777" w:rsidR="00D442EF" w:rsidRDefault="00D442EF">
      <w:r>
        <w:separator/>
      </w:r>
    </w:p>
  </w:endnote>
  <w:endnote w:type="continuationSeparator" w:id="0">
    <w:p w14:paraId="6E33B7B3" w14:textId="77777777" w:rsidR="00D442EF" w:rsidRDefault="00D442EF">
      <w:r>
        <w:continuationSeparator/>
      </w:r>
    </w:p>
  </w:endnote>
  <w:endnote w:type="continuationNotice" w:id="1">
    <w:p w14:paraId="1D5EB8BC" w14:textId="77777777" w:rsidR="00D442EF" w:rsidRDefault="00D44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Proba Pro">
    <w:altName w:val="Arial"/>
    <w:panose1 w:val="000000000000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FF62" w14:textId="5E364F3C" w:rsidR="7BE3497F" w:rsidRDefault="7BE3497F" w:rsidP="7BE3497F">
    <w:pPr>
      <w:pStyle w:val="Pta"/>
      <w:ind w:left="2836"/>
      <w:jc w:val="center"/>
      <w:rPr>
        <w:rFonts w:ascii="Arial" w:eastAsia="Arial" w:hAnsi="Arial" w:cs="Arial"/>
        <w:sz w:val="16"/>
        <w:szCs w:val="16"/>
      </w:rPr>
    </w:pPr>
  </w:p>
  <w:p w14:paraId="3396B76F" w14:textId="724F7C37" w:rsidR="00053643" w:rsidRPr="00CE5CC2" w:rsidRDefault="00053643" w:rsidP="00053643">
    <w:pPr>
      <w:pStyle w:val="Pta"/>
    </w:pPr>
    <w:r>
      <w:rPr>
        <w:rFonts w:ascii="Arial" w:hAnsi="Arial" w:cs="Arial"/>
        <w:sz w:val="16"/>
        <w:szCs w:val="16"/>
      </w:rPr>
      <w:tab/>
    </w:r>
    <w:sdt>
      <w:sdtPr>
        <w:id w:val="1023053056"/>
        <w:docPartObj>
          <w:docPartGallery w:val="Page Numbers (Bottom of Page)"/>
          <w:docPartUnique/>
        </w:docPartObj>
      </w:sdtPr>
      <w:sdtEndPr>
        <w:rPr>
          <w:rFonts w:ascii="Arial" w:hAnsi="Arial" w:cs="Arial"/>
          <w:sz w:val="16"/>
          <w:szCs w:val="16"/>
        </w:rPr>
      </w:sdtEndPr>
      <w:sdtContent>
        <w:r w:rsidR="006130B9">
          <w:t xml:space="preserve">                                                                             </w:t>
        </w:r>
        <w:r w:rsidRPr="0017394D">
          <w:rPr>
            <w:rFonts w:ascii="Arial" w:hAnsi="Arial" w:cs="Arial"/>
            <w:sz w:val="16"/>
            <w:szCs w:val="16"/>
          </w:rPr>
          <w:fldChar w:fldCharType="begin"/>
        </w:r>
        <w:r w:rsidRPr="0017394D">
          <w:rPr>
            <w:rFonts w:ascii="Arial" w:hAnsi="Arial" w:cs="Arial"/>
            <w:sz w:val="16"/>
            <w:szCs w:val="16"/>
          </w:rPr>
          <w:instrText>PAGE   \* MERGEFORMAT</w:instrText>
        </w:r>
        <w:r w:rsidRPr="0017394D">
          <w:rPr>
            <w:rFonts w:ascii="Arial" w:hAnsi="Arial" w:cs="Arial"/>
            <w:sz w:val="16"/>
            <w:szCs w:val="16"/>
          </w:rPr>
          <w:fldChar w:fldCharType="separate"/>
        </w:r>
        <w:r>
          <w:rPr>
            <w:rFonts w:ascii="Arial" w:hAnsi="Arial" w:cs="Arial"/>
            <w:sz w:val="16"/>
            <w:szCs w:val="16"/>
          </w:rPr>
          <w:t>1</w:t>
        </w:r>
        <w:r w:rsidRPr="0017394D">
          <w:rPr>
            <w:rFonts w:ascii="Arial" w:hAnsi="Arial" w:cs="Arial"/>
            <w:sz w:val="16"/>
            <w:szCs w:val="16"/>
          </w:rPr>
          <w:fldChar w:fldCharType="end"/>
        </w:r>
        <w:r w:rsidR="6D68477D" w:rsidRPr="6D68477D">
          <w:rPr>
            <w:rFonts w:ascii="Arial" w:hAnsi="Arial" w:cs="Arial"/>
            <w:sz w:val="16"/>
            <w:szCs w:val="16"/>
            <w:lang w:val="sk-SK"/>
          </w:rPr>
          <w:t xml:space="preserve">                                                                </w:t>
        </w:r>
        <w:r w:rsidRPr="00AC12C0">
          <w:rPr>
            <w:rFonts w:ascii="Arial" w:hAnsi="Arial" w:cs="Arial"/>
            <w:sz w:val="16"/>
            <w:szCs w:val="16"/>
            <w:lang w:val="sk-SK"/>
          </w:rPr>
          <w:t>ZoD</w:t>
        </w:r>
        <w:r>
          <w:rPr>
            <w:rFonts w:ascii="Arial" w:hAnsi="Arial" w:cs="Arial"/>
            <w:sz w:val="16"/>
            <w:szCs w:val="16"/>
            <w:lang w:val="sk-SK"/>
          </w:rPr>
          <w:t>-S-AF-2025.07</w:t>
        </w:r>
      </w:sdtContent>
    </w:sdt>
  </w:p>
  <w:p w14:paraId="48F3EF90" w14:textId="7D6CD5BE" w:rsidR="7BE3497F" w:rsidRDefault="7BE3497F" w:rsidP="7BE3497F">
    <w:pPr>
      <w:pStyle w:val="Pta"/>
      <w:ind w:left="2836"/>
      <w:jc w:val="center"/>
      <w:rPr>
        <w:rFonts w:ascii="Arial" w:eastAsia="Arial" w:hAnsi="Arial" w:cs="Arial"/>
        <w:sz w:val="16"/>
        <w:szCs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41A05" w14:textId="77777777" w:rsidR="00D442EF" w:rsidRDefault="00D442EF">
      <w:r>
        <w:separator/>
      </w:r>
    </w:p>
  </w:footnote>
  <w:footnote w:type="continuationSeparator" w:id="0">
    <w:p w14:paraId="7F00664F" w14:textId="77777777" w:rsidR="00D442EF" w:rsidRDefault="00D442EF">
      <w:r>
        <w:continuationSeparator/>
      </w:r>
    </w:p>
  </w:footnote>
  <w:footnote w:type="continuationNotice" w:id="1">
    <w:p w14:paraId="3DF9564A" w14:textId="77777777" w:rsidR="00D442EF" w:rsidRDefault="00D442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AB5C" w14:textId="21B0235C" w:rsidR="00AC12C0" w:rsidRPr="00AC12C0" w:rsidRDefault="00AC12C0" w:rsidP="007D318D">
    <w:pPr>
      <w:pStyle w:val="Hlavika"/>
      <w:jc w:val="right"/>
      <w:rPr>
        <w:rFonts w:ascii="Arial" w:hAnsi="Arial" w:cs="Arial"/>
        <w:sz w:val="16"/>
        <w:szCs w:val="16"/>
        <w:lang w:val="sk-S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042C4" w14:textId="77777777" w:rsidR="00115DDE" w:rsidRDefault="00115DDE" w:rsidP="002C2438">
    <w:pPr>
      <w:pStyle w:val="Hlavika"/>
      <w:jc w:val="center"/>
      <w:rPr>
        <w:lang w:val="pl-PL"/>
      </w:rPr>
    </w:pPr>
    <w:r>
      <w:rPr>
        <w:lang w:val="pl-PL"/>
      </w:rPr>
      <w:t xml:space="preserve">VZOROVÝ DOKUMENT - </w:t>
    </w:r>
    <w:r w:rsidRPr="002C2438">
      <w:rPr>
        <w:lang w:val="pl-PL"/>
      </w:rPr>
      <w:t xml:space="preserve">6B ZMLUVA O DIELO </w:t>
    </w:r>
  </w:p>
  <w:p w14:paraId="226E3ECF" w14:textId="77777777" w:rsidR="00115DDE" w:rsidRPr="002C2438" w:rsidRDefault="00115DDE" w:rsidP="002C2438">
    <w:pPr>
      <w:pStyle w:val="Hlavika"/>
      <w:jc w:val="center"/>
      <w:rPr>
        <w:lang w:val="pl-PL"/>
      </w:rPr>
    </w:pPr>
    <w:r w:rsidRPr="002C2438">
      <w:rPr>
        <w:lang w:val="pl-PL"/>
      </w:rPr>
      <w:t>(Predmet - zhotovenie stavby, Mesto Košice - objednávateľ)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47B"/>
    <w:multiLevelType w:val="hybridMultilevel"/>
    <w:tmpl w:val="FFFFFFFF"/>
    <w:lvl w:ilvl="0" w:tplc="041B0017">
      <w:start w:val="1"/>
      <w:numFmt w:val="lowerLetter"/>
      <w:lvlText w:val="%1)"/>
      <w:lvlJc w:val="left"/>
      <w:pPr>
        <w:ind w:left="1145" w:hanging="360"/>
      </w:pPr>
      <w:rPr>
        <w:rFonts w:cs="Times New Roman"/>
      </w:rPr>
    </w:lvl>
    <w:lvl w:ilvl="1" w:tplc="041B0019" w:tentative="1">
      <w:start w:val="1"/>
      <w:numFmt w:val="lowerLetter"/>
      <w:lvlText w:val="%2."/>
      <w:lvlJc w:val="left"/>
      <w:pPr>
        <w:ind w:left="1865" w:hanging="360"/>
      </w:pPr>
      <w:rPr>
        <w:rFonts w:cs="Times New Roman"/>
      </w:rPr>
    </w:lvl>
    <w:lvl w:ilvl="2" w:tplc="041B001B" w:tentative="1">
      <w:start w:val="1"/>
      <w:numFmt w:val="lowerRoman"/>
      <w:lvlText w:val="%3."/>
      <w:lvlJc w:val="right"/>
      <w:pPr>
        <w:ind w:left="2585" w:hanging="180"/>
      </w:pPr>
      <w:rPr>
        <w:rFonts w:cs="Times New Roman"/>
      </w:rPr>
    </w:lvl>
    <w:lvl w:ilvl="3" w:tplc="041B000F" w:tentative="1">
      <w:start w:val="1"/>
      <w:numFmt w:val="decimal"/>
      <w:lvlText w:val="%4."/>
      <w:lvlJc w:val="left"/>
      <w:pPr>
        <w:ind w:left="3305" w:hanging="360"/>
      </w:pPr>
      <w:rPr>
        <w:rFonts w:cs="Times New Roman"/>
      </w:rPr>
    </w:lvl>
    <w:lvl w:ilvl="4" w:tplc="041B0019" w:tentative="1">
      <w:start w:val="1"/>
      <w:numFmt w:val="lowerLetter"/>
      <w:lvlText w:val="%5."/>
      <w:lvlJc w:val="left"/>
      <w:pPr>
        <w:ind w:left="4025" w:hanging="360"/>
      </w:pPr>
      <w:rPr>
        <w:rFonts w:cs="Times New Roman"/>
      </w:rPr>
    </w:lvl>
    <w:lvl w:ilvl="5" w:tplc="041B001B" w:tentative="1">
      <w:start w:val="1"/>
      <w:numFmt w:val="lowerRoman"/>
      <w:lvlText w:val="%6."/>
      <w:lvlJc w:val="right"/>
      <w:pPr>
        <w:ind w:left="4745" w:hanging="180"/>
      </w:pPr>
      <w:rPr>
        <w:rFonts w:cs="Times New Roman"/>
      </w:rPr>
    </w:lvl>
    <w:lvl w:ilvl="6" w:tplc="041B000F" w:tentative="1">
      <w:start w:val="1"/>
      <w:numFmt w:val="decimal"/>
      <w:lvlText w:val="%7."/>
      <w:lvlJc w:val="left"/>
      <w:pPr>
        <w:ind w:left="5465" w:hanging="360"/>
      </w:pPr>
      <w:rPr>
        <w:rFonts w:cs="Times New Roman"/>
      </w:rPr>
    </w:lvl>
    <w:lvl w:ilvl="7" w:tplc="041B0019" w:tentative="1">
      <w:start w:val="1"/>
      <w:numFmt w:val="lowerLetter"/>
      <w:lvlText w:val="%8."/>
      <w:lvlJc w:val="left"/>
      <w:pPr>
        <w:ind w:left="6185" w:hanging="360"/>
      </w:pPr>
      <w:rPr>
        <w:rFonts w:cs="Times New Roman"/>
      </w:rPr>
    </w:lvl>
    <w:lvl w:ilvl="8" w:tplc="041B001B" w:tentative="1">
      <w:start w:val="1"/>
      <w:numFmt w:val="lowerRoman"/>
      <w:lvlText w:val="%9."/>
      <w:lvlJc w:val="right"/>
      <w:pPr>
        <w:ind w:left="6905" w:hanging="180"/>
      </w:pPr>
      <w:rPr>
        <w:rFonts w:cs="Times New Roman"/>
      </w:rPr>
    </w:lvl>
  </w:abstractNum>
  <w:abstractNum w:abstractNumId="1" w15:restartNumberingAfterBreak="0">
    <w:nsid w:val="030B663B"/>
    <w:multiLevelType w:val="hybridMultilevel"/>
    <w:tmpl w:val="FFFFFFFF"/>
    <w:lvl w:ilvl="0" w:tplc="5178DFE0">
      <w:start w:val="600"/>
      <w:numFmt w:val="bullet"/>
      <w:lvlText w:val="-"/>
      <w:lvlJc w:val="left"/>
      <w:pPr>
        <w:ind w:left="928" w:hanging="360"/>
      </w:pPr>
      <w:rPr>
        <w:rFonts w:ascii="Times New Roman" w:eastAsia="Times New Roman" w:hAnsi="Times New Roman" w:hint="default"/>
        <w:b/>
      </w:rPr>
    </w:lvl>
    <w:lvl w:ilvl="1" w:tplc="041B0003" w:tentative="1">
      <w:start w:val="1"/>
      <w:numFmt w:val="bullet"/>
      <w:lvlText w:val="o"/>
      <w:lvlJc w:val="left"/>
      <w:pPr>
        <w:ind w:left="2073" w:hanging="360"/>
      </w:pPr>
      <w:rPr>
        <w:rFonts w:ascii="Courier New" w:hAnsi="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2" w15:restartNumberingAfterBreak="0">
    <w:nsid w:val="04014AF9"/>
    <w:multiLevelType w:val="hybridMultilevel"/>
    <w:tmpl w:val="FFFFFFFF"/>
    <w:lvl w:ilvl="0" w:tplc="41D85DC2">
      <w:start w:val="1"/>
      <w:numFmt w:val="decimal"/>
      <w:lvlText w:val="%1."/>
      <w:lvlJc w:val="left"/>
      <w:pPr>
        <w:ind w:left="1146" w:hanging="360"/>
      </w:pPr>
      <w:rPr>
        <w:rFonts w:cs="Times New Roman"/>
        <w:b w:val="0"/>
        <w:sz w:val="22"/>
        <w:szCs w:val="22"/>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3" w15:restartNumberingAfterBreak="0">
    <w:nsid w:val="057B68FF"/>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15:restartNumberingAfterBreak="0">
    <w:nsid w:val="058872FC"/>
    <w:multiLevelType w:val="hybridMultilevel"/>
    <w:tmpl w:val="FFFFFFFF"/>
    <w:lvl w:ilvl="0" w:tplc="FFFFFFFF">
      <w:start w:val="1"/>
      <w:numFmt w:val="decimal"/>
      <w:lvlText w:val="%1."/>
      <w:lvlJc w:val="left"/>
      <w:pPr>
        <w:ind w:left="720" w:hanging="360"/>
      </w:pPr>
      <w:rPr>
        <w:rFonts w:cs="Times New Roman" w:hint="default"/>
        <w:b w:val="0"/>
        <w:bCs/>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ascii="Cambria" w:eastAsia="Times New Roman" w:hAnsi="Cambria" w:cs="Times New Roman"/>
      </w:rPr>
    </w:lvl>
    <w:lvl w:ilvl="3" w:tplc="FFFFFFFF">
      <w:start w:val="1"/>
      <w:numFmt w:val="lowerLetter"/>
      <w:lvlText w:val="%4)"/>
      <w:lvlJc w:val="left"/>
      <w:pPr>
        <w:ind w:left="2880" w:hanging="360"/>
      </w:pPr>
      <w:rPr>
        <w:rFonts w:ascii="Cambria" w:eastAsia="Times New Roman" w:hAnsi="Cambria"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 w15:restartNumberingAfterBreak="0">
    <w:nsid w:val="05CA3EF4"/>
    <w:multiLevelType w:val="multilevel"/>
    <w:tmpl w:val="FFFFFFFF"/>
    <w:lvl w:ilvl="0">
      <w:start w:val="1"/>
      <w:numFmt w:val="decimal"/>
      <w:lvlText w:val="%1."/>
      <w:lvlJc w:val="left"/>
      <w:pPr>
        <w:tabs>
          <w:tab w:val="num" w:pos="705"/>
        </w:tabs>
        <w:ind w:left="705" w:hanging="705"/>
      </w:pPr>
    </w:lvl>
    <w:lvl w:ilvl="1">
      <w:start w:val="1"/>
      <w:numFmt w:val="decimal"/>
      <w:lvlText w:val="%2."/>
      <w:lvlJc w:val="left"/>
      <w:pPr>
        <w:tabs>
          <w:tab w:val="num" w:pos="705"/>
        </w:tabs>
        <w:ind w:left="705" w:hanging="705"/>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AD835E0"/>
    <w:multiLevelType w:val="hybridMultilevel"/>
    <w:tmpl w:val="FFFFFFFF"/>
    <w:lvl w:ilvl="0" w:tplc="FFFFFFFF">
      <w:start w:val="1"/>
      <w:numFmt w:val="decimal"/>
      <w:lvlText w:val="%1."/>
      <w:lvlJc w:val="left"/>
      <w:pPr>
        <w:ind w:left="720" w:hanging="360"/>
      </w:pPr>
      <w:rPr>
        <w:rFonts w:cs="Times New Roman" w:hint="default"/>
        <w:b w:val="0"/>
        <w:bCs/>
        <w:color w:val="auto"/>
      </w:rPr>
    </w:lvl>
    <w:lvl w:ilvl="1" w:tplc="22C64A14">
      <w:start w:val="1"/>
      <w:numFmt w:val="lowerLetter"/>
      <w:lvlText w:val="%2)"/>
      <w:lvlJc w:val="left"/>
      <w:pPr>
        <w:ind w:left="1440" w:hanging="360"/>
      </w:pPr>
      <w:rPr>
        <w:rFonts w:cs="Times New Roman"/>
        <w:i w:val="0"/>
        <w:color w:val="auto"/>
      </w:rPr>
    </w:lvl>
    <w:lvl w:ilvl="2" w:tplc="FFFFFFFF">
      <w:start w:val="1"/>
      <w:numFmt w:val="lowerRoman"/>
      <w:lvlText w:val="%3)"/>
      <w:lvlJc w:val="right"/>
      <w:pPr>
        <w:ind w:left="2160" w:hanging="180"/>
      </w:pPr>
      <w:rPr>
        <w:rFonts w:ascii="Cambria" w:eastAsia="Times New Roman" w:hAnsi="Cambria" w:cs="Times New Roman"/>
      </w:rPr>
    </w:lvl>
    <w:lvl w:ilvl="3" w:tplc="FFFFFFFF">
      <w:start w:val="1"/>
      <w:numFmt w:val="lowerLetter"/>
      <w:lvlText w:val="%4)"/>
      <w:lvlJc w:val="left"/>
      <w:pPr>
        <w:ind w:left="2880" w:hanging="360"/>
      </w:pPr>
      <w:rPr>
        <w:rFonts w:ascii="Cambria" w:eastAsia="Times New Roman" w:hAnsi="Cambria"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 w15:restartNumberingAfterBreak="0">
    <w:nsid w:val="0D8B3CFD"/>
    <w:multiLevelType w:val="multilevel"/>
    <w:tmpl w:val="FFFFFFFF"/>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8" w15:restartNumberingAfterBreak="0">
    <w:nsid w:val="129F240E"/>
    <w:multiLevelType w:val="hybridMultilevel"/>
    <w:tmpl w:val="FFFFFFFF"/>
    <w:lvl w:ilvl="0" w:tplc="FFFFFFFF">
      <w:start w:val="1"/>
      <w:numFmt w:val="lowerLetter"/>
      <w:lvlText w:val="%1)"/>
      <w:lvlJc w:val="left"/>
      <w:pPr>
        <w:ind w:left="1145" w:hanging="360"/>
      </w:pPr>
      <w:rPr>
        <w:rFonts w:cs="Times New Roman"/>
      </w:rPr>
    </w:lvl>
    <w:lvl w:ilvl="1" w:tplc="FFFFFFFF" w:tentative="1">
      <w:start w:val="1"/>
      <w:numFmt w:val="lowerLetter"/>
      <w:lvlText w:val="%2."/>
      <w:lvlJc w:val="left"/>
      <w:pPr>
        <w:ind w:left="1865" w:hanging="360"/>
      </w:pPr>
      <w:rPr>
        <w:rFonts w:cs="Times New Roman"/>
      </w:rPr>
    </w:lvl>
    <w:lvl w:ilvl="2" w:tplc="FFFFFFFF" w:tentative="1">
      <w:start w:val="1"/>
      <w:numFmt w:val="lowerRoman"/>
      <w:lvlText w:val="%3."/>
      <w:lvlJc w:val="right"/>
      <w:pPr>
        <w:ind w:left="2585" w:hanging="180"/>
      </w:pPr>
      <w:rPr>
        <w:rFonts w:cs="Times New Roman"/>
      </w:rPr>
    </w:lvl>
    <w:lvl w:ilvl="3" w:tplc="FFFFFFFF" w:tentative="1">
      <w:start w:val="1"/>
      <w:numFmt w:val="decimal"/>
      <w:lvlText w:val="%4."/>
      <w:lvlJc w:val="left"/>
      <w:pPr>
        <w:ind w:left="3305" w:hanging="360"/>
      </w:pPr>
      <w:rPr>
        <w:rFonts w:cs="Times New Roman"/>
      </w:rPr>
    </w:lvl>
    <w:lvl w:ilvl="4" w:tplc="FFFFFFFF" w:tentative="1">
      <w:start w:val="1"/>
      <w:numFmt w:val="lowerLetter"/>
      <w:lvlText w:val="%5."/>
      <w:lvlJc w:val="left"/>
      <w:pPr>
        <w:ind w:left="4025" w:hanging="360"/>
      </w:pPr>
      <w:rPr>
        <w:rFonts w:cs="Times New Roman"/>
      </w:rPr>
    </w:lvl>
    <w:lvl w:ilvl="5" w:tplc="FFFFFFFF" w:tentative="1">
      <w:start w:val="1"/>
      <w:numFmt w:val="lowerRoman"/>
      <w:lvlText w:val="%6."/>
      <w:lvlJc w:val="right"/>
      <w:pPr>
        <w:ind w:left="4745" w:hanging="180"/>
      </w:pPr>
      <w:rPr>
        <w:rFonts w:cs="Times New Roman"/>
      </w:rPr>
    </w:lvl>
    <w:lvl w:ilvl="6" w:tplc="FFFFFFFF" w:tentative="1">
      <w:start w:val="1"/>
      <w:numFmt w:val="decimal"/>
      <w:lvlText w:val="%7."/>
      <w:lvlJc w:val="left"/>
      <w:pPr>
        <w:ind w:left="5465" w:hanging="360"/>
      </w:pPr>
      <w:rPr>
        <w:rFonts w:cs="Times New Roman"/>
      </w:rPr>
    </w:lvl>
    <w:lvl w:ilvl="7" w:tplc="FFFFFFFF" w:tentative="1">
      <w:start w:val="1"/>
      <w:numFmt w:val="lowerLetter"/>
      <w:lvlText w:val="%8."/>
      <w:lvlJc w:val="left"/>
      <w:pPr>
        <w:ind w:left="6185" w:hanging="360"/>
      </w:pPr>
      <w:rPr>
        <w:rFonts w:cs="Times New Roman"/>
      </w:rPr>
    </w:lvl>
    <w:lvl w:ilvl="8" w:tplc="FFFFFFFF" w:tentative="1">
      <w:start w:val="1"/>
      <w:numFmt w:val="lowerRoman"/>
      <w:lvlText w:val="%9."/>
      <w:lvlJc w:val="right"/>
      <w:pPr>
        <w:ind w:left="6905" w:hanging="180"/>
      </w:pPr>
      <w:rPr>
        <w:rFonts w:cs="Times New Roman"/>
      </w:rPr>
    </w:lvl>
  </w:abstractNum>
  <w:abstractNum w:abstractNumId="9" w15:restartNumberingAfterBreak="0">
    <w:nsid w:val="136C43B9"/>
    <w:multiLevelType w:val="hybridMultilevel"/>
    <w:tmpl w:val="FFFFFFFF"/>
    <w:lvl w:ilvl="0" w:tplc="9BEE9776">
      <w:start w:val="1"/>
      <w:numFmt w:val="decimal"/>
      <w:lvlText w:val="%1."/>
      <w:lvlJc w:val="left"/>
      <w:pPr>
        <w:ind w:left="360" w:hanging="360"/>
      </w:pPr>
      <w:rPr>
        <w:rFonts w:cs="Times New Roman" w:hint="default"/>
        <w:b w:val="0"/>
        <w:bCs/>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166F4786"/>
    <w:multiLevelType w:val="multilevel"/>
    <w:tmpl w:val="FFFFFFFF"/>
    <w:lvl w:ilvl="0">
      <w:start w:val="3"/>
      <w:numFmt w:val="decimal"/>
      <w:lvlText w:val="%1"/>
      <w:lvlJc w:val="left"/>
      <w:pPr>
        <w:tabs>
          <w:tab w:val="num" w:pos="705"/>
        </w:tabs>
        <w:ind w:left="705" w:hanging="705"/>
      </w:pPr>
      <w:rPr>
        <w:rFonts w:cs="Times New Roman" w:hint="default"/>
      </w:rPr>
    </w:lvl>
    <w:lvl w:ilvl="1">
      <w:start w:val="1"/>
      <w:numFmt w:val="decimal"/>
      <w:lvlText w:val="%2."/>
      <w:lvlJc w:val="left"/>
      <w:pPr>
        <w:tabs>
          <w:tab w:val="num" w:pos="705"/>
        </w:tabs>
        <w:ind w:left="705" w:hanging="705"/>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7997ACF"/>
    <w:multiLevelType w:val="hybridMultilevel"/>
    <w:tmpl w:val="FFFFFFFF"/>
    <w:lvl w:ilvl="0" w:tplc="FFFFFFFF">
      <w:start w:val="1"/>
      <w:numFmt w:val="lowerLetter"/>
      <w:lvlText w:val="%1)"/>
      <w:lvlJc w:val="left"/>
      <w:pPr>
        <w:ind w:left="2201" w:hanging="360"/>
      </w:pPr>
      <w:rPr>
        <w:rFonts w:cs="Times New Roman"/>
      </w:rPr>
    </w:lvl>
    <w:lvl w:ilvl="1" w:tplc="FFFFFFFF" w:tentative="1">
      <w:start w:val="1"/>
      <w:numFmt w:val="lowerLetter"/>
      <w:lvlText w:val="%2."/>
      <w:lvlJc w:val="left"/>
      <w:pPr>
        <w:ind w:left="3347" w:hanging="360"/>
      </w:pPr>
      <w:rPr>
        <w:rFonts w:cs="Times New Roman"/>
      </w:rPr>
    </w:lvl>
    <w:lvl w:ilvl="2" w:tplc="FFFFFFFF" w:tentative="1">
      <w:start w:val="1"/>
      <w:numFmt w:val="lowerRoman"/>
      <w:lvlText w:val="%3."/>
      <w:lvlJc w:val="right"/>
      <w:pPr>
        <w:ind w:left="4067" w:hanging="180"/>
      </w:pPr>
      <w:rPr>
        <w:rFonts w:cs="Times New Roman"/>
      </w:rPr>
    </w:lvl>
    <w:lvl w:ilvl="3" w:tplc="FFFFFFFF">
      <w:start w:val="1"/>
      <w:numFmt w:val="decimal"/>
      <w:lvlText w:val="%4."/>
      <w:lvlJc w:val="left"/>
      <w:pPr>
        <w:ind w:left="4787" w:hanging="360"/>
      </w:pPr>
      <w:rPr>
        <w:rFonts w:cs="Times New Roman"/>
      </w:rPr>
    </w:lvl>
    <w:lvl w:ilvl="4" w:tplc="FFFFFFFF" w:tentative="1">
      <w:start w:val="1"/>
      <w:numFmt w:val="lowerLetter"/>
      <w:lvlText w:val="%5."/>
      <w:lvlJc w:val="left"/>
      <w:pPr>
        <w:ind w:left="5507" w:hanging="360"/>
      </w:pPr>
      <w:rPr>
        <w:rFonts w:cs="Times New Roman"/>
      </w:rPr>
    </w:lvl>
    <w:lvl w:ilvl="5" w:tplc="FFFFFFFF" w:tentative="1">
      <w:start w:val="1"/>
      <w:numFmt w:val="lowerRoman"/>
      <w:lvlText w:val="%6."/>
      <w:lvlJc w:val="right"/>
      <w:pPr>
        <w:ind w:left="6227" w:hanging="180"/>
      </w:pPr>
      <w:rPr>
        <w:rFonts w:cs="Times New Roman"/>
      </w:rPr>
    </w:lvl>
    <w:lvl w:ilvl="6" w:tplc="FFFFFFFF" w:tentative="1">
      <w:start w:val="1"/>
      <w:numFmt w:val="decimal"/>
      <w:lvlText w:val="%7."/>
      <w:lvlJc w:val="left"/>
      <w:pPr>
        <w:ind w:left="6947" w:hanging="360"/>
      </w:pPr>
      <w:rPr>
        <w:rFonts w:cs="Times New Roman"/>
      </w:rPr>
    </w:lvl>
    <w:lvl w:ilvl="7" w:tplc="FFFFFFFF" w:tentative="1">
      <w:start w:val="1"/>
      <w:numFmt w:val="lowerLetter"/>
      <w:lvlText w:val="%8."/>
      <w:lvlJc w:val="left"/>
      <w:pPr>
        <w:ind w:left="7667" w:hanging="360"/>
      </w:pPr>
      <w:rPr>
        <w:rFonts w:cs="Times New Roman"/>
      </w:rPr>
    </w:lvl>
    <w:lvl w:ilvl="8" w:tplc="FFFFFFFF" w:tentative="1">
      <w:start w:val="1"/>
      <w:numFmt w:val="lowerRoman"/>
      <w:lvlText w:val="%9."/>
      <w:lvlJc w:val="right"/>
      <w:pPr>
        <w:ind w:left="8387" w:hanging="180"/>
      </w:pPr>
      <w:rPr>
        <w:rFonts w:cs="Times New Roman"/>
      </w:rPr>
    </w:lvl>
  </w:abstractNum>
  <w:abstractNum w:abstractNumId="12" w15:restartNumberingAfterBreak="0">
    <w:nsid w:val="1E37648F"/>
    <w:multiLevelType w:val="hybridMultilevel"/>
    <w:tmpl w:val="FFFFFFFF"/>
    <w:lvl w:ilvl="0" w:tplc="041B0001">
      <w:start w:val="1"/>
      <w:numFmt w:val="bullet"/>
      <w:lvlText w:val=""/>
      <w:lvlJc w:val="left"/>
      <w:pPr>
        <w:ind w:left="1935" w:hanging="360"/>
      </w:pPr>
      <w:rPr>
        <w:rFonts w:ascii="Symbol" w:hAnsi="Symbol" w:hint="default"/>
      </w:rPr>
    </w:lvl>
    <w:lvl w:ilvl="1" w:tplc="041B0003" w:tentative="1">
      <w:start w:val="1"/>
      <w:numFmt w:val="bullet"/>
      <w:lvlText w:val="o"/>
      <w:lvlJc w:val="left"/>
      <w:pPr>
        <w:ind w:left="2655" w:hanging="360"/>
      </w:pPr>
      <w:rPr>
        <w:rFonts w:ascii="Courier New" w:hAnsi="Courier New" w:hint="default"/>
      </w:rPr>
    </w:lvl>
    <w:lvl w:ilvl="2" w:tplc="041B0005" w:tentative="1">
      <w:start w:val="1"/>
      <w:numFmt w:val="bullet"/>
      <w:lvlText w:val=""/>
      <w:lvlJc w:val="left"/>
      <w:pPr>
        <w:ind w:left="3375" w:hanging="360"/>
      </w:pPr>
      <w:rPr>
        <w:rFonts w:ascii="Wingdings" w:hAnsi="Wingdings" w:hint="default"/>
      </w:rPr>
    </w:lvl>
    <w:lvl w:ilvl="3" w:tplc="041B0001" w:tentative="1">
      <w:start w:val="1"/>
      <w:numFmt w:val="bullet"/>
      <w:lvlText w:val=""/>
      <w:lvlJc w:val="left"/>
      <w:pPr>
        <w:ind w:left="4095" w:hanging="360"/>
      </w:pPr>
      <w:rPr>
        <w:rFonts w:ascii="Symbol" w:hAnsi="Symbol" w:hint="default"/>
      </w:rPr>
    </w:lvl>
    <w:lvl w:ilvl="4" w:tplc="041B0003" w:tentative="1">
      <w:start w:val="1"/>
      <w:numFmt w:val="bullet"/>
      <w:lvlText w:val="o"/>
      <w:lvlJc w:val="left"/>
      <w:pPr>
        <w:ind w:left="4815" w:hanging="360"/>
      </w:pPr>
      <w:rPr>
        <w:rFonts w:ascii="Courier New" w:hAnsi="Courier New" w:hint="default"/>
      </w:rPr>
    </w:lvl>
    <w:lvl w:ilvl="5" w:tplc="041B0005" w:tentative="1">
      <w:start w:val="1"/>
      <w:numFmt w:val="bullet"/>
      <w:lvlText w:val=""/>
      <w:lvlJc w:val="left"/>
      <w:pPr>
        <w:ind w:left="5535" w:hanging="360"/>
      </w:pPr>
      <w:rPr>
        <w:rFonts w:ascii="Wingdings" w:hAnsi="Wingdings" w:hint="default"/>
      </w:rPr>
    </w:lvl>
    <w:lvl w:ilvl="6" w:tplc="041B0001" w:tentative="1">
      <w:start w:val="1"/>
      <w:numFmt w:val="bullet"/>
      <w:lvlText w:val=""/>
      <w:lvlJc w:val="left"/>
      <w:pPr>
        <w:ind w:left="6255" w:hanging="360"/>
      </w:pPr>
      <w:rPr>
        <w:rFonts w:ascii="Symbol" w:hAnsi="Symbol" w:hint="default"/>
      </w:rPr>
    </w:lvl>
    <w:lvl w:ilvl="7" w:tplc="041B0003" w:tentative="1">
      <w:start w:val="1"/>
      <w:numFmt w:val="bullet"/>
      <w:lvlText w:val="o"/>
      <w:lvlJc w:val="left"/>
      <w:pPr>
        <w:ind w:left="6975" w:hanging="360"/>
      </w:pPr>
      <w:rPr>
        <w:rFonts w:ascii="Courier New" w:hAnsi="Courier New" w:hint="default"/>
      </w:rPr>
    </w:lvl>
    <w:lvl w:ilvl="8" w:tplc="041B0005" w:tentative="1">
      <w:start w:val="1"/>
      <w:numFmt w:val="bullet"/>
      <w:lvlText w:val=""/>
      <w:lvlJc w:val="left"/>
      <w:pPr>
        <w:ind w:left="7695" w:hanging="360"/>
      </w:pPr>
      <w:rPr>
        <w:rFonts w:ascii="Wingdings" w:hAnsi="Wingdings" w:hint="default"/>
      </w:rPr>
    </w:lvl>
  </w:abstractNum>
  <w:abstractNum w:abstractNumId="13" w15:restartNumberingAfterBreak="0">
    <w:nsid w:val="1E4609F8"/>
    <w:multiLevelType w:val="multilevel"/>
    <w:tmpl w:val="FFFFFFFF"/>
    <w:lvl w:ilvl="0">
      <w:start w:val="911"/>
      <w:numFmt w:val="bullet"/>
      <w:lvlText w:val="-"/>
      <w:lvlJc w:val="left"/>
      <w:rPr>
        <w:rFonts w:ascii="Calibri" w:eastAsia="Times New Roman" w:hAnsi="Calibri" w:hint="default"/>
        <w:b w:val="0"/>
        <w:i w:val="0"/>
        <w:smallCaps w:val="0"/>
        <w:strike w:val="0"/>
        <w:color w:val="000000"/>
        <w:spacing w:val="0"/>
        <w:w w:val="100"/>
        <w:position w:val="0"/>
        <w:sz w:val="18"/>
        <w:u w:val="none"/>
      </w:rPr>
    </w:lvl>
    <w:lvl w:ilvl="1">
      <w:start w:val="2"/>
      <w:numFmt w:val="decimal"/>
      <w:lvlText w:val="%2."/>
      <w:lvlJc w:val="left"/>
      <w:rPr>
        <w:rFonts w:ascii="Book Antiqua" w:eastAsia="Times New Roman"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Times New Roman"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Times New Roman"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rFonts w:cs="Times New Roman"/>
        <w:b w:val="0"/>
        <w:bCs w:val="0"/>
        <w:i w:val="0"/>
        <w:iCs w:val="0"/>
        <w:smallCaps w:val="0"/>
        <w:strike w:val="0"/>
        <w:color w:val="000000"/>
        <w:spacing w:val="0"/>
        <w:w w:val="100"/>
        <w:position w:val="0"/>
        <w:sz w:val="18"/>
        <w:szCs w:val="18"/>
        <w:u w:val="none"/>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1E944AE8"/>
    <w:multiLevelType w:val="hybridMultilevel"/>
    <w:tmpl w:val="B6D6D300"/>
    <w:lvl w:ilvl="0" w:tplc="FFFFFFFF">
      <w:start w:val="1"/>
      <w:numFmt w:val="lowerLetter"/>
      <w:lvlText w:val="%1)"/>
      <w:lvlJc w:val="left"/>
      <w:pPr>
        <w:ind w:left="1146" w:hanging="360"/>
      </w:pPr>
      <w:rPr>
        <w:rFonts w:cs="Times New Roman" w:hint="default"/>
        <w:color w:val="auto"/>
        <w:sz w:val="22"/>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211A0DE0"/>
    <w:multiLevelType w:val="hybridMultilevel"/>
    <w:tmpl w:val="B6D6D300"/>
    <w:lvl w:ilvl="0" w:tplc="FFFFFFFF">
      <w:start w:val="1"/>
      <w:numFmt w:val="lowerLetter"/>
      <w:lvlText w:val="%1)"/>
      <w:lvlJc w:val="left"/>
      <w:pPr>
        <w:ind w:left="1146" w:hanging="360"/>
      </w:pPr>
      <w:rPr>
        <w:rFonts w:cs="Times New Roman" w:hint="default"/>
        <w:color w:val="auto"/>
        <w:sz w:val="22"/>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21532587"/>
    <w:multiLevelType w:val="hybridMultilevel"/>
    <w:tmpl w:val="FFFFFFFF"/>
    <w:lvl w:ilvl="0" w:tplc="041B0017">
      <w:start w:val="1"/>
      <w:numFmt w:val="lowerLetter"/>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17" w15:restartNumberingAfterBreak="0">
    <w:nsid w:val="24470016"/>
    <w:multiLevelType w:val="hybridMultilevel"/>
    <w:tmpl w:val="FFFFFFFF"/>
    <w:lvl w:ilvl="0" w:tplc="B790C05A">
      <w:start w:val="1"/>
      <w:numFmt w:val="decimal"/>
      <w:lvlText w:val="%1."/>
      <w:lvlJc w:val="left"/>
      <w:pPr>
        <w:ind w:left="720" w:hanging="360"/>
      </w:pPr>
      <w:rPr>
        <w:rFonts w:cs="Times New Roman" w:hint="default"/>
        <w:b w:val="0"/>
        <w:bCs/>
        <w:color w:val="auto"/>
      </w:rPr>
    </w:lvl>
    <w:lvl w:ilvl="1" w:tplc="041B0019">
      <w:start w:val="1"/>
      <w:numFmt w:val="lowerLetter"/>
      <w:lvlText w:val="%2."/>
      <w:lvlJc w:val="left"/>
      <w:pPr>
        <w:ind w:left="1440" w:hanging="360"/>
      </w:pPr>
      <w:rPr>
        <w:rFonts w:cs="Times New Roman"/>
      </w:rPr>
    </w:lvl>
    <w:lvl w:ilvl="2" w:tplc="B3B6F3D2">
      <w:start w:val="1"/>
      <w:numFmt w:val="lowerRoman"/>
      <w:lvlText w:val="%3)"/>
      <w:lvlJc w:val="right"/>
      <w:pPr>
        <w:ind w:left="2160" w:hanging="180"/>
      </w:pPr>
      <w:rPr>
        <w:rFonts w:ascii="Cambria" w:eastAsia="Times New Roman" w:hAnsi="Cambria" w:cs="Times New Roman"/>
      </w:rPr>
    </w:lvl>
    <w:lvl w:ilvl="3" w:tplc="B8D0AFC4">
      <w:start w:val="1"/>
      <w:numFmt w:val="lowerLetter"/>
      <w:lvlText w:val="%4)"/>
      <w:lvlJc w:val="left"/>
      <w:pPr>
        <w:ind w:left="2880" w:hanging="360"/>
      </w:pPr>
      <w:rPr>
        <w:rFonts w:ascii="Cambria" w:eastAsia="Times New Roman" w:hAnsi="Cambria"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266A71BB"/>
    <w:multiLevelType w:val="multilevel"/>
    <w:tmpl w:val="FFFFFFFF"/>
    <w:lvl w:ilvl="0">
      <w:start w:val="911"/>
      <w:numFmt w:val="bullet"/>
      <w:lvlText w:val="-"/>
      <w:lvlJc w:val="left"/>
      <w:rPr>
        <w:rFonts w:ascii="Times New Roman" w:eastAsia="Times New Roman" w:hAnsi="Times New Roman" w:hint="default"/>
        <w:b w:val="0"/>
        <w:i w:val="0"/>
        <w:smallCaps w:val="0"/>
        <w:strike w:val="0"/>
        <w:color w:val="000000"/>
        <w:spacing w:val="0"/>
        <w:w w:val="100"/>
        <w:position w:val="0"/>
        <w:sz w:val="18"/>
        <w:u w:val="none"/>
      </w:rPr>
    </w:lvl>
    <w:lvl w:ilvl="1">
      <w:start w:val="2"/>
      <w:numFmt w:val="lowerLetter"/>
      <w:lvlText w:val="%2)"/>
      <w:lvlJc w:val="left"/>
      <w:rPr>
        <w:rFonts w:ascii="Book Antiqua" w:eastAsia="Times New Roman" w:hAnsi="Book Antiqua" w:cs="Book Antiqua"/>
        <w:b w:val="0"/>
        <w:bCs w:val="0"/>
        <w:i w:val="0"/>
        <w:iCs w:val="0"/>
        <w:smallCaps w:val="0"/>
        <w:strike w:val="0"/>
        <w:color w:val="000000"/>
        <w:spacing w:val="0"/>
        <w:w w:val="100"/>
        <w:position w:val="0"/>
        <w:sz w:val="18"/>
        <w:szCs w:val="18"/>
        <w:u w:val="none"/>
      </w:rPr>
    </w:lvl>
    <w:lvl w:ilvl="2">
      <w:start w:val="3"/>
      <w:numFmt w:val="decimal"/>
      <w:lvlText w:val="%3."/>
      <w:lvlJc w:val="left"/>
      <w:rPr>
        <w:rFonts w:ascii="Book Antiqua" w:eastAsia="Times New Roman" w:hAnsi="Book Antiqua" w:cs="Book Antiqua"/>
        <w:b w:val="0"/>
        <w:bCs w:val="0"/>
        <w:i w:val="0"/>
        <w:iCs w:val="0"/>
        <w:smallCaps w:val="0"/>
        <w:strike w:val="0"/>
        <w:color w:val="000000"/>
        <w:spacing w:val="0"/>
        <w:w w:val="100"/>
        <w:position w:val="0"/>
        <w:sz w:val="18"/>
        <w:szCs w:val="18"/>
        <w:u w:val="none"/>
      </w:rPr>
    </w:lvl>
    <w:lvl w:ilvl="3">
      <w:start w:val="4"/>
      <w:numFmt w:val="upperRoman"/>
      <w:lvlText w:val="%4."/>
      <w:lvlJc w:val="left"/>
      <w:rPr>
        <w:rFonts w:ascii="Book Antiqua" w:eastAsia="Times New Roman" w:hAnsi="Book Antiqua" w:cs="Book Antiqua"/>
        <w:b/>
        <w:bCs/>
        <w:i w:val="0"/>
        <w:iCs w:val="0"/>
        <w:smallCaps w:val="0"/>
        <w:strike w:val="0"/>
        <w:color w:val="000000"/>
        <w:spacing w:val="0"/>
        <w:w w:val="100"/>
        <w:position w:val="0"/>
        <w:sz w:val="18"/>
        <w:szCs w:val="18"/>
        <w:u w:val="none"/>
      </w:rPr>
    </w:lvl>
    <w:lvl w:ilvl="4">
      <w:start w:val="1"/>
      <w:numFmt w:val="decimal"/>
      <w:lvlText w:val="%5."/>
      <w:lvlJc w:val="left"/>
      <w:rPr>
        <w:rFonts w:ascii="Book Antiqua" w:eastAsia="Times New Roman" w:hAnsi="Book Antiqua" w:cs="Book Antiqua"/>
        <w:b w:val="0"/>
        <w:bCs w:val="0"/>
        <w:i w:val="0"/>
        <w:iCs w:val="0"/>
        <w:smallCaps w:val="0"/>
        <w:strike w:val="0"/>
        <w:color w:val="000000"/>
        <w:spacing w:val="0"/>
        <w:w w:val="100"/>
        <w:position w:val="0"/>
        <w:sz w:val="18"/>
        <w:szCs w:val="18"/>
        <w:u w:val="none"/>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2B627D22"/>
    <w:multiLevelType w:val="hybridMultilevel"/>
    <w:tmpl w:val="1BCA94BC"/>
    <w:lvl w:ilvl="0" w:tplc="BA40A036">
      <w:start w:val="1"/>
      <w:numFmt w:val="upperRoman"/>
      <w:lvlText w:val="%1."/>
      <w:lvlJc w:val="left"/>
      <w:pPr>
        <w:ind w:left="1855" w:hanging="720"/>
      </w:pPr>
      <w:rPr>
        <w:rFonts w:cs="Times New Roman" w:hint="default"/>
        <w:b/>
        <w:bCs/>
      </w:rPr>
    </w:lvl>
    <w:lvl w:ilvl="1" w:tplc="041B0019">
      <w:start w:val="1"/>
      <w:numFmt w:val="lowerLetter"/>
      <w:lvlText w:val="%2."/>
      <w:lvlJc w:val="left"/>
      <w:pPr>
        <w:ind w:left="1440" w:hanging="360"/>
      </w:pPr>
      <w:rPr>
        <w:rFonts w:cs="Times New Roman"/>
      </w:rPr>
    </w:lvl>
    <w:lvl w:ilvl="2" w:tplc="FDD6A946">
      <w:start w:val="1"/>
      <w:numFmt w:val="lowerLetter"/>
      <w:lvlText w:val="%3)"/>
      <w:lvlJc w:val="right"/>
      <w:pPr>
        <w:ind w:left="1173" w:hanging="180"/>
      </w:pPr>
      <w:rPr>
        <w:rFonts w:ascii="Cambria" w:eastAsia="Times New Roman" w:hAnsi="Cambria" w:cs="Arial"/>
      </w:rPr>
    </w:lvl>
    <w:lvl w:ilvl="3" w:tplc="96ACE25A">
      <w:start w:val="1"/>
      <w:numFmt w:val="decimal"/>
      <w:lvlText w:val="%4."/>
      <w:lvlJc w:val="left"/>
      <w:pPr>
        <w:ind w:left="2880" w:hanging="360"/>
      </w:pPr>
      <w:rPr>
        <w:rFonts w:cs="Times New Roman"/>
        <w:b w:val="0"/>
        <w:bCs w:val="0"/>
        <w:strike w:val="0"/>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2E037012"/>
    <w:multiLevelType w:val="hybridMultilevel"/>
    <w:tmpl w:val="500065AA"/>
    <w:lvl w:ilvl="0" w:tplc="FDD6A946">
      <w:start w:val="1"/>
      <w:numFmt w:val="lowerLetter"/>
      <w:lvlText w:val="%1)"/>
      <w:lvlJc w:val="right"/>
      <w:pPr>
        <w:ind w:left="1145" w:hanging="360"/>
      </w:pPr>
      <w:rPr>
        <w:rFonts w:ascii="Cambria" w:eastAsia="Times New Roman" w:hAnsi="Cambria" w:cs="Arial"/>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1" w15:restartNumberingAfterBreak="0">
    <w:nsid w:val="2F9D67FC"/>
    <w:multiLevelType w:val="multilevel"/>
    <w:tmpl w:val="FFFFFFFF"/>
    <w:numStyleLink w:val="TOMAS"/>
  </w:abstractNum>
  <w:abstractNum w:abstractNumId="22" w15:restartNumberingAfterBreak="0">
    <w:nsid w:val="2FA80DCE"/>
    <w:multiLevelType w:val="hybridMultilevel"/>
    <w:tmpl w:val="B6D6D300"/>
    <w:lvl w:ilvl="0" w:tplc="FFFFFFFF">
      <w:start w:val="1"/>
      <w:numFmt w:val="lowerLetter"/>
      <w:lvlText w:val="%1)"/>
      <w:lvlJc w:val="left"/>
      <w:pPr>
        <w:ind w:left="5039" w:hanging="360"/>
      </w:pPr>
      <w:rPr>
        <w:rFonts w:cs="Times New Roman" w:hint="default"/>
        <w:color w:val="auto"/>
        <w:sz w:val="22"/>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3" w15:restartNumberingAfterBreak="0">
    <w:nsid w:val="30EB64D4"/>
    <w:multiLevelType w:val="hybridMultilevel"/>
    <w:tmpl w:val="FFFFFFFF"/>
    <w:lvl w:ilvl="0" w:tplc="17E8740E">
      <w:numFmt w:val="bullet"/>
      <w:lvlText w:val="-"/>
      <w:lvlJc w:val="left"/>
      <w:pPr>
        <w:ind w:left="2487" w:hanging="360"/>
      </w:pPr>
      <w:rPr>
        <w:rFonts w:ascii="Calibri" w:eastAsia="Times New Roman" w:hAnsi="Calibri" w:hint="default"/>
      </w:rPr>
    </w:lvl>
    <w:lvl w:ilvl="1" w:tplc="041B0003" w:tentative="1">
      <w:start w:val="1"/>
      <w:numFmt w:val="bullet"/>
      <w:lvlText w:val="o"/>
      <w:lvlJc w:val="left"/>
      <w:pPr>
        <w:ind w:left="3207" w:hanging="360"/>
      </w:pPr>
      <w:rPr>
        <w:rFonts w:ascii="Courier New" w:hAnsi="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4" w15:restartNumberingAfterBreak="0">
    <w:nsid w:val="31332BCE"/>
    <w:multiLevelType w:val="hybridMultilevel"/>
    <w:tmpl w:val="150A68F4"/>
    <w:lvl w:ilvl="0" w:tplc="041B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15:restartNumberingAfterBreak="0">
    <w:nsid w:val="325937BF"/>
    <w:multiLevelType w:val="hybridMultilevel"/>
    <w:tmpl w:val="FFFFFFFF"/>
    <w:lvl w:ilvl="0" w:tplc="FFFFFFFF">
      <w:start w:val="1"/>
      <w:numFmt w:val="lowerLetter"/>
      <w:lvlText w:val="%1)"/>
      <w:lvlJc w:val="left"/>
      <w:pPr>
        <w:ind w:left="1145" w:hanging="360"/>
      </w:pPr>
      <w:rPr>
        <w:rFonts w:cs="Times New Roman"/>
      </w:rPr>
    </w:lvl>
    <w:lvl w:ilvl="1" w:tplc="FFFFFFFF" w:tentative="1">
      <w:start w:val="1"/>
      <w:numFmt w:val="lowerLetter"/>
      <w:lvlText w:val="%2."/>
      <w:lvlJc w:val="left"/>
      <w:pPr>
        <w:ind w:left="1865" w:hanging="360"/>
      </w:pPr>
      <w:rPr>
        <w:rFonts w:cs="Times New Roman"/>
      </w:rPr>
    </w:lvl>
    <w:lvl w:ilvl="2" w:tplc="FFFFFFFF" w:tentative="1">
      <w:start w:val="1"/>
      <w:numFmt w:val="lowerRoman"/>
      <w:lvlText w:val="%3."/>
      <w:lvlJc w:val="right"/>
      <w:pPr>
        <w:ind w:left="2585" w:hanging="180"/>
      </w:pPr>
      <w:rPr>
        <w:rFonts w:cs="Times New Roman"/>
      </w:rPr>
    </w:lvl>
    <w:lvl w:ilvl="3" w:tplc="FFFFFFFF" w:tentative="1">
      <w:start w:val="1"/>
      <w:numFmt w:val="decimal"/>
      <w:lvlText w:val="%4."/>
      <w:lvlJc w:val="left"/>
      <w:pPr>
        <w:ind w:left="3305" w:hanging="360"/>
      </w:pPr>
      <w:rPr>
        <w:rFonts w:cs="Times New Roman"/>
      </w:rPr>
    </w:lvl>
    <w:lvl w:ilvl="4" w:tplc="FFFFFFFF" w:tentative="1">
      <w:start w:val="1"/>
      <w:numFmt w:val="lowerLetter"/>
      <w:lvlText w:val="%5."/>
      <w:lvlJc w:val="left"/>
      <w:pPr>
        <w:ind w:left="4025" w:hanging="360"/>
      </w:pPr>
      <w:rPr>
        <w:rFonts w:cs="Times New Roman"/>
      </w:rPr>
    </w:lvl>
    <w:lvl w:ilvl="5" w:tplc="FFFFFFFF" w:tentative="1">
      <w:start w:val="1"/>
      <w:numFmt w:val="lowerRoman"/>
      <w:lvlText w:val="%6."/>
      <w:lvlJc w:val="right"/>
      <w:pPr>
        <w:ind w:left="4745" w:hanging="180"/>
      </w:pPr>
      <w:rPr>
        <w:rFonts w:cs="Times New Roman"/>
      </w:rPr>
    </w:lvl>
    <w:lvl w:ilvl="6" w:tplc="FFFFFFFF" w:tentative="1">
      <w:start w:val="1"/>
      <w:numFmt w:val="decimal"/>
      <w:lvlText w:val="%7."/>
      <w:lvlJc w:val="left"/>
      <w:pPr>
        <w:ind w:left="5465" w:hanging="360"/>
      </w:pPr>
      <w:rPr>
        <w:rFonts w:cs="Times New Roman"/>
      </w:rPr>
    </w:lvl>
    <w:lvl w:ilvl="7" w:tplc="FFFFFFFF" w:tentative="1">
      <w:start w:val="1"/>
      <w:numFmt w:val="lowerLetter"/>
      <w:lvlText w:val="%8."/>
      <w:lvlJc w:val="left"/>
      <w:pPr>
        <w:ind w:left="6185" w:hanging="360"/>
      </w:pPr>
      <w:rPr>
        <w:rFonts w:cs="Times New Roman"/>
      </w:rPr>
    </w:lvl>
    <w:lvl w:ilvl="8" w:tplc="FFFFFFFF" w:tentative="1">
      <w:start w:val="1"/>
      <w:numFmt w:val="lowerRoman"/>
      <w:lvlText w:val="%9."/>
      <w:lvlJc w:val="right"/>
      <w:pPr>
        <w:ind w:left="6905" w:hanging="180"/>
      </w:pPr>
      <w:rPr>
        <w:rFonts w:cs="Times New Roman"/>
      </w:rPr>
    </w:lvl>
  </w:abstractNum>
  <w:abstractNum w:abstractNumId="26" w15:restartNumberingAfterBreak="0">
    <w:nsid w:val="3307572B"/>
    <w:multiLevelType w:val="hybridMultilevel"/>
    <w:tmpl w:val="CBFE4A12"/>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3730674"/>
    <w:multiLevelType w:val="hybridMultilevel"/>
    <w:tmpl w:val="FFFFFFFF"/>
    <w:lvl w:ilvl="0" w:tplc="FFFFFFFF">
      <w:start w:val="1"/>
      <w:numFmt w:val="lowerLetter"/>
      <w:lvlText w:val="%1)"/>
      <w:lvlJc w:val="left"/>
      <w:pPr>
        <w:tabs>
          <w:tab w:val="num" w:pos="1162"/>
        </w:tabs>
        <w:ind w:left="1162" w:hanging="454"/>
      </w:pPr>
      <w:rPr>
        <w:rFonts w:cs="Times New Roman"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8" w15:restartNumberingAfterBreak="0">
    <w:nsid w:val="34501ACA"/>
    <w:multiLevelType w:val="hybridMultilevel"/>
    <w:tmpl w:val="FFFFFFFF"/>
    <w:lvl w:ilvl="0" w:tplc="99AAB76C">
      <w:start w:val="1"/>
      <w:numFmt w:val="upperLetter"/>
      <w:lvlText w:val="%1)"/>
      <w:lvlJc w:val="left"/>
      <w:pPr>
        <w:ind w:left="720" w:hanging="360"/>
      </w:pPr>
      <w:rPr>
        <w:rFonts w:ascii="Cambria" w:hAnsi="Cambria"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345BD9B5"/>
    <w:multiLevelType w:val="hybridMultilevel"/>
    <w:tmpl w:val="E59ACD96"/>
    <w:lvl w:ilvl="0" w:tplc="A42812B4">
      <w:start w:val="1"/>
      <w:numFmt w:val="lowerLetter"/>
      <w:lvlText w:val="d)"/>
      <w:lvlJc w:val="left"/>
      <w:pPr>
        <w:ind w:left="720" w:hanging="360"/>
      </w:pPr>
    </w:lvl>
    <w:lvl w:ilvl="1" w:tplc="CF209B7C">
      <w:start w:val="1"/>
      <w:numFmt w:val="lowerLetter"/>
      <w:lvlText w:val="%2."/>
      <w:lvlJc w:val="left"/>
      <w:pPr>
        <w:ind w:left="1440" w:hanging="360"/>
      </w:pPr>
    </w:lvl>
    <w:lvl w:ilvl="2" w:tplc="8EC47F8A">
      <w:start w:val="1"/>
      <w:numFmt w:val="lowerRoman"/>
      <w:lvlText w:val="%3."/>
      <w:lvlJc w:val="right"/>
      <w:pPr>
        <w:ind w:left="2160" w:hanging="180"/>
      </w:pPr>
    </w:lvl>
    <w:lvl w:ilvl="3" w:tplc="56B26EEC">
      <w:start w:val="1"/>
      <w:numFmt w:val="decimal"/>
      <w:lvlText w:val="%4."/>
      <w:lvlJc w:val="left"/>
      <w:pPr>
        <w:ind w:left="2880" w:hanging="360"/>
      </w:pPr>
    </w:lvl>
    <w:lvl w:ilvl="4" w:tplc="C3DA0AD0">
      <w:start w:val="1"/>
      <w:numFmt w:val="lowerLetter"/>
      <w:lvlText w:val="%5."/>
      <w:lvlJc w:val="left"/>
      <w:pPr>
        <w:ind w:left="3600" w:hanging="360"/>
      </w:pPr>
    </w:lvl>
    <w:lvl w:ilvl="5" w:tplc="1806FFCC">
      <w:start w:val="1"/>
      <w:numFmt w:val="lowerRoman"/>
      <w:lvlText w:val="%6."/>
      <w:lvlJc w:val="right"/>
      <w:pPr>
        <w:ind w:left="4320" w:hanging="180"/>
      </w:pPr>
    </w:lvl>
    <w:lvl w:ilvl="6" w:tplc="C682E39C">
      <w:start w:val="1"/>
      <w:numFmt w:val="decimal"/>
      <w:lvlText w:val="%7."/>
      <w:lvlJc w:val="left"/>
      <w:pPr>
        <w:ind w:left="5040" w:hanging="360"/>
      </w:pPr>
    </w:lvl>
    <w:lvl w:ilvl="7" w:tplc="75049116">
      <w:start w:val="1"/>
      <w:numFmt w:val="lowerLetter"/>
      <w:lvlText w:val="%8."/>
      <w:lvlJc w:val="left"/>
      <w:pPr>
        <w:ind w:left="5760" w:hanging="360"/>
      </w:pPr>
    </w:lvl>
    <w:lvl w:ilvl="8" w:tplc="A2C8454A">
      <w:start w:val="1"/>
      <w:numFmt w:val="lowerRoman"/>
      <w:lvlText w:val="%9."/>
      <w:lvlJc w:val="right"/>
      <w:pPr>
        <w:ind w:left="6480" w:hanging="180"/>
      </w:pPr>
    </w:lvl>
  </w:abstractNum>
  <w:abstractNum w:abstractNumId="30" w15:restartNumberingAfterBreak="0">
    <w:nsid w:val="34F4363B"/>
    <w:multiLevelType w:val="multilevel"/>
    <w:tmpl w:val="FFFFFFFF"/>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383C0A93"/>
    <w:multiLevelType w:val="hybridMultilevel"/>
    <w:tmpl w:val="FFFFFFFF"/>
    <w:lvl w:ilvl="0" w:tplc="041B000F">
      <w:start w:val="1"/>
      <w:numFmt w:val="decimal"/>
      <w:lvlText w:val="%1."/>
      <w:lvlJc w:val="left"/>
      <w:pPr>
        <w:ind w:left="720" w:hanging="360"/>
      </w:pPr>
      <w:rPr>
        <w:rFonts w:cs="Times New Roman" w:hint="default"/>
        <w:b w:val="0"/>
        <w:bCs/>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2" w15:restartNumberingAfterBreak="0">
    <w:nsid w:val="3C6A6878"/>
    <w:multiLevelType w:val="hybridMultilevel"/>
    <w:tmpl w:val="B6D6D300"/>
    <w:lvl w:ilvl="0" w:tplc="FFFFFFFF">
      <w:start w:val="1"/>
      <w:numFmt w:val="lowerLetter"/>
      <w:lvlText w:val="%1)"/>
      <w:lvlJc w:val="left"/>
      <w:pPr>
        <w:ind w:left="1146" w:hanging="360"/>
      </w:pPr>
      <w:rPr>
        <w:rFonts w:cs="Times New Roman" w:hint="default"/>
        <w:color w:val="auto"/>
        <w:sz w:val="22"/>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3" w15:restartNumberingAfterBreak="0">
    <w:nsid w:val="3ECE2667"/>
    <w:multiLevelType w:val="hybridMultilevel"/>
    <w:tmpl w:val="FFFFFFFF"/>
    <w:lvl w:ilvl="0" w:tplc="2A6E3AC4">
      <w:start w:val="1"/>
      <w:numFmt w:val="decimal"/>
      <w:lvlText w:val="%1."/>
      <w:lvlJc w:val="left"/>
      <w:pPr>
        <w:ind w:left="720" w:hanging="360"/>
      </w:pPr>
      <w:rPr>
        <w:rFonts w:cs="Times New Roman" w:hint="default"/>
        <w:b w:val="0"/>
        <w:bCs/>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4" w15:restartNumberingAfterBreak="0">
    <w:nsid w:val="403E3F34"/>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40FD6EAA"/>
    <w:multiLevelType w:val="hybridMultilevel"/>
    <w:tmpl w:val="B6D6D300"/>
    <w:lvl w:ilvl="0" w:tplc="FFFFFFFF">
      <w:start w:val="1"/>
      <w:numFmt w:val="lowerLetter"/>
      <w:lvlText w:val="%1)"/>
      <w:lvlJc w:val="left"/>
      <w:pPr>
        <w:ind w:left="1146" w:hanging="360"/>
      </w:pPr>
      <w:rPr>
        <w:rFonts w:cs="Times New Roman" w:hint="default"/>
        <w:color w:val="auto"/>
        <w:sz w:val="22"/>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6" w15:restartNumberingAfterBreak="0">
    <w:nsid w:val="435B4DB7"/>
    <w:multiLevelType w:val="hybridMultilevel"/>
    <w:tmpl w:val="FFFFFFFF"/>
    <w:lvl w:ilvl="0" w:tplc="7A660DEE">
      <w:start w:val="1"/>
      <w:numFmt w:val="lowerLetter"/>
      <w:lvlText w:val="%1)"/>
      <w:lvlJc w:val="left"/>
      <w:pPr>
        <w:ind w:left="1068" w:hanging="360"/>
      </w:pPr>
      <w:rPr>
        <w:rFonts w:cs="Times New Roman" w:hint="default"/>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37" w15:restartNumberingAfterBreak="0">
    <w:nsid w:val="43892B53"/>
    <w:multiLevelType w:val="hybridMultilevel"/>
    <w:tmpl w:val="B6D6D300"/>
    <w:lvl w:ilvl="0" w:tplc="FFFFFFFF">
      <w:start w:val="1"/>
      <w:numFmt w:val="lowerLetter"/>
      <w:lvlText w:val="%1)"/>
      <w:lvlJc w:val="left"/>
      <w:pPr>
        <w:ind w:left="1146" w:hanging="360"/>
      </w:pPr>
      <w:rPr>
        <w:rFonts w:cs="Times New Roman" w:hint="default"/>
        <w:color w:val="auto"/>
        <w:sz w:val="22"/>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8" w15:restartNumberingAfterBreak="0">
    <w:nsid w:val="44970F1C"/>
    <w:multiLevelType w:val="hybridMultilevel"/>
    <w:tmpl w:val="FFFFFFFF"/>
    <w:lvl w:ilvl="0" w:tplc="3AD43D06">
      <w:start w:val="911"/>
      <w:numFmt w:val="bullet"/>
      <w:lvlText w:val="-"/>
      <w:lvlJc w:val="left"/>
      <w:pPr>
        <w:ind w:left="928" w:hanging="360"/>
      </w:pPr>
      <w:rPr>
        <w:rFonts w:ascii="Calibri" w:eastAsia="Times New Roman" w:hAnsi="Calibri" w:hint="default"/>
      </w:rPr>
    </w:lvl>
    <w:lvl w:ilvl="1" w:tplc="041B0003" w:tentative="1">
      <w:start w:val="1"/>
      <w:numFmt w:val="bullet"/>
      <w:lvlText w:val="o"/>
      <w:lvlJc w:val="left"/>
      <w:pPr>
        <w:ind w:left="1648" w:hanging="360"/>
      </w:pPr>
      <w:rPr>
        <w:rFonts w:ascii="Courier New" w:hAnsi="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39" w15:restartNumberingAfterBreak="0">
    <w:nsid w:val="45B874B1"/>
    <w:multiLevelType w:val="hybridMultilevel"/>
    <w:tmpl w:val="FFFFFFFF"/>
    <w:lvl w:ilvl="0" w:tplc="AD344FFA">
      <w:start w:val="1"/>
      <w:numFmt w:val="decimal"/>
      <w:lvlText w:val="%1."/>
      <w:lvlJc w:val="left"/>
      <w:pPr>
        <w:ind w:left="2345" w:hanging="360"/>
      </w:pPr>
      <w:rPr>
        <w:rFonts w:cs="Times New Roman" w:hint="default"/>
        <w:b w:val="0"/>
        <w:bCs/>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470E181C"/>
    <w:multiLevelType w:val="hybridMultilevel"/>
    <w:tmpl w:val="FFFFFFFF"/>
    <w:lvl w:ilvl="0" w:tplc="A5A89026">
      <w:start w:val="911"/>
      <w:numFmt w:val="bullet"/>
      <w:lvlText w:val="-"/>
      <w:lvlJc w:val="left"/>
      <w:pPr>
        <w:ind w:left="1440" w:hanging="360"/>
      </w:pPr>
      <w:rPr>
        <w:rFonts w:ascii="Calibri" w:eastAsia="Times New Roman" w:hAnsi="Calibri"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41" w15:restartNumberingAfterBreak="0">
    <w:nsid w:val="487E602C"/>
    <w:multiLevelType w:val="hybridMultilevel"/>
    <w:tmpl w:val="FFFFFFFF"/>
    <w:lvl w:ilvl="0" w:tplc="80EA1D28">
      <w:start w:val="1"/>
      <w:numFmt w:val="decimal"/>
      <w:lvlText w:val="%1."/>
      <w:lvlJc w:val="left"/>
      <w:pPr>
        <w:tabs>
          <w:tab w:val="num" w:pos="0"/>
        </w:tabs>
        <w:ind w:left="369" w:hanging="369"/>
      </w:pPr>
      <w:rPr>
        <w:rFonts w:cs="Times New Roman" w:hint="default"/>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8871AFC"/>
    <w:multiLevelType w:val="hybridMultilevel"/>
    <w:tmpl w:val="DDB86B50"/>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FB9265F"/>
    <w:multiLevelType w:val="hybridMultilevel"/>
    <w:tmpl w:val="B6D6D300"/>
    <w:lvl w:ilvl="0" w:tplc="FFFFFFFF">
      <w:start w:val="1"/>
      <w:numFmt w:val="lowerLetter"/>
      <w:lvlText w:val="%1)"/>
      <w:lvlJc w:val="left"/>
      <w:pPr>
        <w:ind w:left="1146" w:hanging="360"/>
      </w:pPr>
      <w:rPr>
        <w:rFonts w:cs="Times New Roman" w:hint="default"/>
        <w:color w:val="auto"/>
        <w:sz w:val="22"/>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4" w15:restartNumberingAfterBreak="0">
    <w:nsid w:val="513F27C7"/>
    <w:multiLevelType w:val="multilevel"/>
    <w:tmpl w:val="881C0F02"/>
    <w:lvl w:ilvl="0">
      <w:start w:val="3"/>
      <w:numFmt w:val="decimal"/>
      <w:lvlText w:val="%1."/>
      <w:lvlJc w:val="left"/>
      <w:pPr>
        <w:ind w:left="360" w:hanging="360"/>
      </w:pPr>
      <w:rPr>
        <w:rFonts w:cs="Times New Roman" w:hint="default"/>
        <w:b w:val="0"/>
        <w:bCs w:val="0"/>
      </w:rPr>
    </w:lvl>
    <w:lvl w:ilvl="1">
      <w:start w:val="3"/>
      <w:numFmt w:val="decimal"/>
      <w:lvlText w:val="%1.%2."/>
      <w:lvlJc w:val="left"/>
      <w:pPr>
        <w:ind w:left="2149" w:hanging="720"/>
      </w:pPr>
      <w:rPr>
        <w:rFonts w:cs="Times New Roman" w:hint="default"/>
      </w:rPr>
    </w:lvl>
    <w:lvl w:ilvl="2">
      <w:start w:val="1"/>
      <w:numFmt w:val="decimal"/>
      <w:lvlText w:val="%1.%2.%3."/>
      <w:lvlJc w:val="left"/>
      <w:pPr>
        <w:ind w:left="3578" w:hanging="720"/>
      </w:pPr>
      <w:rPr>
        <w:rFonts w:cs="Times New Roman" w:hint="default"/>
      </w:rPr>
    </w:lvl>
    <w:lvl w:ilvl="3">
      <w:start w:val="1"/>
      <w:numFmt w:val="decimal"/>
      <w:lvlText w:val="%1.%2.%3.%4."/>
      <w:lvlJc w:val="left"/>
      <w:pPr>
        <w:ind w:left="5367" w:hanging="108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585" w:hanging="1440"/>
      </w:pPr>
      <w:rPr>
        <w:rFonts w:cs="Times New Roman" w:hint="default"/>
      </w:rPr>
    </w:lvl>
    <w:lvl w:ilvl="6">
      <w:start w:val="1"/>
      <w:numFmt w:val="decimal"/>
      <w:lvlText w:val="%1.%2.%3.%4.%5.%6.%7."/>
      <w:lvlJc w:val="left"/>
      <w:pPr>
        <w:ind w:left="10014" w:hanging="1440"/>
      </w:pPr>
      <w:rPr>
        <w:rFonts w:cs="Times New Roman" w:hint="default"/>
      </w:rPr>
    </w:lvl>
    <w:lvl w:ilvl="7">
      <w:start w:val="1"/>
      <w:numFmt w:val="decimal"/>
      <w:lvlText w:val="%1.%2.%3.%4.%5.%6.%7.%8."/>
      <w:lvlJc w:val="left"/>
      <w:pPr>
        <w:ind w:left="11803" w:hanging="1800"/>
      </w:pPr>
      <w:rPr>
        <w:rFonts w:cs="Times New Roman" w:hint="default"/>
      </w:rPr>
    </w:lvl>
    <w:lvl w:ilvl="8">
      <w:start w:val="1"/>
      <w:numFmt w:val="decimal"/>
      <w:lvlText w:val="%1.%2.%3.%4.%5.%6.%7.%8.%9."/>
      <w:lvlJc w:val="left"/>
      <w:pPr>
        <w:ind w:left="13232" w:hanging="1800"/>
      </w:pPr>
      <w:rPr>
        <w:rFonts w:cs="Times New Roman" w:hint="default"/>
      </w:rPr>
    </w:lvl>
  </w:abstractNum>
  <w:abstractNum w:abstractNumId="45" w15:restartNumberingAfterBreak="0">
    <w:nsid w:val="5F7E25AE"/>
    <w:multiLevelType w:val="multilevel"/>
    <w:tmpl w:val="FFFFFFFF"/>
    <w:lvl w:ilvl="0">
      <w:start w:val="4"/>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65"/>
        </w:tabs>
        <w:ind w:left="1065" w:hanging="705"/>
      </w:pPr>
      <w:rPr>
        <w:rFonts w:cs="Times New Roman" w:hint="default"/>
        <w:i w:val="0"/>
      </w:rPr>
    </w:lvl>
    <w:lvl w:ilvl="2">
      <w:start w:val="1"/>
      <w:numFmt w:val="lowerLetter"/>
      <w:lvlText w:val="%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6" w15:restartNumberingAfterBreak="0">
    <w:nsid w:val="607247CE"/>
    <w:multiLevelType w:val="hybridMultilevel"/>
    <w:tmpl w:val="FFFFFFFF"/>
    <w:lvl w:ilvl="0" w:tplc="041B0013">
      <w:start w:val="1"/>
      <w:numFmt w:val="upperRoman"/>
      <w:lvlText w:val="%1."/>
      <w:lvlJc w:val="right"/>
      <w:pPr>
        <w:ind w:left="4733" w:hanging="480"/>
      </w:pPr>
      <w:rPr>
        <w:rFonts w:cs="Times New Roman" w:hint="default"/>
        <w:b/>
        <w:bCs/>
      </w:rPr>
    </w:lvl>
    <w:lvl w:ilvl="1" w:tplc="62885E34">
      <w:start w:val="1"/>
      <w:numFmt w:val="decimal"/>
      <w:lvlText w:val="%2."/>
      <w:lvlJc w:val="left"/>
      <w:pPr>
        <w:ind w:left="360" w:hanging="360"/>
      </w:pPr>
      <w:rPr>
        <w:rFonts w:cs="Times New Roman" w:hint="default"/>
        <w:b w:val="0"/>
        <w:bCs/>
        <w:i w:val="0"/>
        <w:strike w:val="0"/>
        <w:color w:val="auto"/>
        <w:sz w:val="22"/>
        <w:szCs w:val="22"/>
      </w:rPr>
    </w:lvl>
    <w:lvl w:ilvl="2" w:tplc="22C64A14">
      <w:start w:val="1"/>
      <w:numFmt w:val="lowerLetter"/>
      <w:lvlText w:val="%3)"/>
      <w:lvlJc w:val="left"/>
      <w:pPr>
        <w:ind w:left="2160" w:hanging="180"/>
      </w:pPr>
      <w:rPr>
        <w:rFonts w:cs="Times New Roman"/>
        <w:i w:val="0"/>
        <w:color w:val="auto"/>
      </w:rPr>
    </w:lvl>
    <w:lvl w:ilvl="3" w:tplc="041B000F">
      <w:start w:val="1"/>
      <w:numFmt w:val="decimal"/>
      <w:lvlText w:val="%4."/>
      <w:lvlJc w:val="left"/>
      <w:pPr>
        <w:ind w:left="644"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7" w15:restartNumberingAfterBreak="0">
    <w:nsid w:val="61653165"/>
    <w:multiLevelType w:val="hybridMultilevel"/>
    <w:tmpl w:val="CBFE4A12"/>
    <w:lvl w:ilvl="0" w:tplc="FFFFFFFF">
      <w:start w:val="1"/>
      <w:numFmt w:val="decimal"/>
      <w:lvlText w:val="%1."/>
      <w:lvlJc w:val="left"/>
      <w:pPr>
        <w:ind w:left="288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34A4CF6"/>
    <w:multiLevelType w:val="hybridMultilevel"/>
    <w:tmpl w:val="FFFFFFFF"/>
    <w:lvl w:ilvl="0" w:tplc="8B72F686">
      <w:start w:val="1"/>
      <w:numFmt w:val="decimal"/>
      <w:lvlText w:val="%1."/>
      <w:lvlJc w:val="left"/>
      <w:pPr>
        <w:ind w:left="720" w:hanging="360"/>
      </w:pPr>
      <w:rPr>
        <w:rFonts w:cs="Times New Roman"/>
        <w:i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66C018FF"/>
    <w:multiLevelType w:val="hybridMultilevel"/>
    <w:tmpl w:val="911A2302"/>
    <w:lvl w:ilvl="0" w:tplc="FFFFFFFF">
      <w:start w:val="1"/>
      <w:numFmt w:val="lowerLetter"/>
      <w:lvlText w:val="%1)"/>
      <w:lvlJc w:val="left"/>
      <w:pPr>
        <w:ind w:left="928" w:hanging="360"/>
      </w:pPr>
      <w:rPr>
        <w:rFonts w:cs="Times New Roman" w:hint="default"/>
        <w:color w:val="auto"/>
        <w:sz w:val="22"/>
      </w:rPr>
    </w:lvl>
    <w:lvl w:ilvl="1" w:tplc="FFFFFFFF" w:tentative="1">
      <w:start w:val="1"/>
      <w:numFmt w:val="bullet"/>
      <w:lvlText w:val="o"/>
      <w:lvlJc w:val="left"/>
      <w:pPr>
        <w:ind w:left="1648" w:hanging="360"/>
      </w:pPr>
      <w:rPr>
        <w:rFonts w:ascii="Courier New" w:hAnsi="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50" w15:restartNumberingAfterBreak="0">
    <w:nsid w:val="6B946DA6"/>
    <w:multiLevelType w:val="hybridMultilevel"/>
    <w:tmpl w:val="B6D6D300"/>
    <w:lvl w:ilvl="0" w:tplc="FFFFFFFF">
      <w:start w:val="1"/>
      <w:numFmt w:val="lowerLetter"/>
      <w:lvlText w:val="%1)"/>
      <w:lvlJc w:val="left"/>
      <w:pPr>
        <w:ind w:left="1146" w:hanging="360"/>
      </w:pPr>
      <w:rPr>
        <w:rFonts w:cs="Times New Roman" w:hint="default"/>
        <w:color w:val="auto"/>
        <w:sz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1" w15:restartNumberingAfterBreak="0">
    <w:nsid w:val="6D0A546A"/>
    <w:multiLevelType w:val="hybridMultilevel"/>
    <w:tmpl w:val="FFFFFFFF"/>
    <w:lvl w:ilvl="0" w:tplc="041B0017">
      <w:start w:val="1"/>
      <w:numFmt w:val="lowerLetter"/>
      <w:lvlText w:val="%1)"/>
      <w:lvlJc w:val="left"/>
      <w:pPr>
        <w:ind w:left="786" w:hanging="360"/>
      </w:pPr>
      <w:rPr>
        <w:rFonts w:cs="Times New Roman"/>
      </w:rPr>
    </w:lvl>
    <w:lvl w:ilvl="1" w:tplc="041B0019" w:tentative="1">
      <w:start w:val="1"/>
      <w:numFmt w:val="lowerLetter"/>
      <w:lvlText w:val="%2."/>
      <w:lvlJc w:val="left"/>
      <w:pPr>
        <w:ind w:left="1932" w:hanging="360"/>
      </w:pPr>
      <w:rPr>
        <w:rFonts w:cs="Times New Roman"/>
      </w:rPr>
    </w:lvl>
    <w:lvl w:ilvl="2" w:tplc="041B001B" w:tentative="1">
      <w:start w:val="1"/>
      <w:numFmt w:val="lowerRoman"/>
      <w:lvlText w:val="%3."/>
      <w:lvlJc w:val="right"/>
      <w:pPr>
        <w:ind w:left="2652" w:hanging="180"/>
      </w:pPr>
      <w:rPr>
        <w:rFonts w:cs="Times New Roman"/>
      </w:rPr>
    </w:lvl>
    <w:lvl w:ilvl="3" w:tplc="041B000F">
      <w:start w:val="1"/>
      <w:numFmt w:val="decimal"/>
      <w:lvlText w:val="%4."/>
      <w:lvlJc w:val="left"/>
      <w:pPr>
        <w:ind w:left="3372" w:hanging="360"/>
      </w:pPr>
      <w:rPr>
        <w:rFonts w:cs="Times New Roman"/>
      </w:rPr>
    </w:lvl>
    <w:lvl w:ilvl="4" w:tplc="041B0019" w:tentative="1">
      <w:start w:val="1"/>
      <w:numFmt w:val="lowerLetter"/>
      <w:lvlText w:val="%5."/>
      <w:lvlJc w:val="left"/>
      <w:pPr>
        <w:ind w:left="4092" w:hanging="360"/>
      </w:pPr>
      <w:rPr>
        <w:rFonts w:cs="Times New Roman"/>
      </w:rPr>
    </w:lvl>
    <w:lvl w:ilvl="5" w:tplc="041B001B" w:tentative="1">
      <w:start w:val="1"/>
      <w:numFmt w:val="lowerRoman"/>
      <w:lvlText w:val="%6."/>
      <w:lvlJc w:val="right"/>
      <w:pPr>
        <w:ind w:left="4812" w:hanging="180"/>
      </w:pPr>
      <w:rPr>
        <w:rFonts w:cs="Times New Roman"/>
      </w:rPr>
    </w:lvl>
    <w:lvl w:ilvl="6" w:tplc="041B000F" w:tentative="1">
      <w:start w:val="1"/>
      <w:numFmt w:val="decimal"/>
      <w:lvlText w:val="%7."/>
      <w:lvlJc w:val="left"/>
      <w:pPr>
        <w:ind w:left="5532" w:hanging="360"/>
      </w:pPr>
      <w:rPr>
        <w:rFonts w:cs="Times New Roman"/>
      </w:rPr>
    </w:lvl>
    <w:lvl w:ilvl="7" w:tplc="041B0019" w:tentative="1">
      <w:start w:val="1"/>
      <w:numFmt w:val="lowerLetter"/>
      <w:lvlText w:val="%8."/>
      <w:lvlJc w:val="left"/>
      <w:pPr>
        <w:ind w:left="6252" w:hanging="360"/>
      </w:pPr>
      <w:rPr>
        <w:rFonts w:cs="Times New Roman"/>
      </w:rPr>
    </w:lvl>
    <w:lvl w:ilvl="8" w:tplc="041B001B" w:tentative="1">
      <w:start w:val="1"/>
      <w:numFmt w:val="lowerRoman"/>
      <w:lvlText w:val="%9."/>
      <w:lvlJc w:val="right"/>
      <w:pPr>
        <w:ind w:left="6972" w:hanging="180"/>
      </w:pPr>
      <w:rPr>
        <w:rFonts w:cs="Times New Roman"/>
      </w:rPr>
    </w:lvl>
  </w:abstractNum>
  <w:abstractNum w:abstractNumId="52" w15:restartNumberingAfterBreak="0">
    <w:nsid w:val="6E1C7DAC"/>
    <w:multiLevelType w:val="hybridMultilevel"/>
    <w:tmpl w:val="FFFFFFFF"/>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hint="default"/>
      </w:rPr>
    </w:lvl>
    <w:lvl w:ilvl="8" w:tplc="041B0005">
      <w:start w:val="1"/>
      <w:numFmt w:val="bullet"/>
      <w:lvlText w:val=""/>
      <w:lvlJc w:val="left"/>
      <w:pPr>
        <w:ind w:left="6828" w:hanging="360"/>
      </w:pPr>
      <w:rPr>
        <w:rFonts w:ascii="Wingdings" w:hAnsi="Wingdings" w:hint="default"/>
      </w:rPr>
    </w:lvl>
  </w:abstractNum>
  <w:abstractNum w:abstractNumId="53" w15:restartNumberingAfterBreak="0">
    <w:nsid w:val="75481242"/>
    <w:multiLevelType w:val="hybridMultilevel"/>
    <w:tmpl w:val="B6D6D300"/>
    <w:lvl w:ilvl="0" w:tplc="FFFFFFFF">
      <w:start w:val="1"/>
      <w:numFmt w:val="lowerLetter"/>
      <w:lvlText w:val="%1)"/>
      <w:lvlJc w:val="left"/>
      <w:pPr>
        <w:ind w:left="1146" w:hanging="360"/>
      </w:pPr>
      <w:rPr>
        <w:rFonts w:cs="Times New Roman" w:hint="default"/>
        <w:color w:val="auto"/>
        <w:sz w:val="22"/>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4" w15:restartNumberingAfterBreak="0">
    <w:nsid w:val="75DD7D9E"/>
    <w:multiLevelType w:val="hybridMultilevel"/>
    <w:tmpl w:val="FFFFFFFF"/>
    <w:lvl w:ilvl="0" w:tplc="041B0017">
      <w:start w:val="1"/>
      <w:numFmt w:val="lowerLetter"/>
      <w:lvlText w:val="%1)"/>
      <w:lvlJc w:val="left"/>
      <w:pPr>
        <w:ind w:left="1854" w:hanging="360"/>
      </w:pPr>
      <w:rPr>
        <w:rFonts w:cs="Times New Roman"/>
      </w:rPr>
    </w:lvl>
    <w:lvl w:ilvl="1" w:tplc="041B0019" w:tentative="1">
      <w:start w:val="1"/>
      <w:numFmt w:val="lowerLetter"/>
      <w:lvlText w:val="%2."/>
      <w:lvlJc w:val="left"/>
      <w:pPr>
        <w:ind w:left="2574" w:hanging="360"/>
      </w:pPr>
      <w:rPr>
        <w:rFonts w:cs="Times New Roman"/>
      </w:rPr>
    </w:lvl>
    <w:lvl w:ilvl="2" w:tplc="041B001B" w:tentative="1">
      <w:start w:val="1"/>
      <w:numFmt w:val="lowerRoman"/>
      <w:lvlText w:val="%3."/>
      <w:lvlJc w:val="right"/>
      <w:pPr>
        <w:ind w:left="3294" w:hanging="180"/>
      </w:pPr>
      <w:rPr>
        <w:rFonts w:cs="Times New Roman"/>
      </w:rPr>
    </w:lvl>
    <w:lvl w:ilvl="3" w:tplc="041B000F" w:tentative="1">
      <w:start w:val="1"/>
      <w:numFmt w:val="decimal"/>
      <w:lvlText w:val="%4."/>
      <w:lvlJc w:val="left"/>
      <w:pPr>
        <w:ind w:left="4014" w:hanging="360"/>
      </w:pPr>
      <w:rPr>
        <w:rFonts w:cs="Times New Roman"/>
      </w:rPr>
    </w:lvl>
    <w:lvl w:ilvl="4" w:tplc="041B0019" w:tentative="1">
      <w:start w:val="1"/>
      <w:numFmt w:val="lowerLetter"/>
      <w:lvlText w:val="%5."/>
      <w:lvlJc w:val="left"/>
      <w:pPr>
        <w:ind w:left="4734" w:hanging="360"/>
      </w:pPr>
      <w:rPr>
        <w:rFonts w:cs="Times New Roman"/>
      </w:rPr>
    </w:lvl>
    <w:lvl w:ilvl="5" w:tplc="041B001B" w:tentative="1">
      <w:start w:val="1"/>
      <w:numFmt w:val="lowerRoman"/>
      <w:lvlText w:val="%6."/>
      <w:lvlJc w:val="right"/>
      <w:pPr>
        <w:ind w:left="5454" w:hanging="180"/>
      </w:pPr>
      <w:rPr>
        <w:rFonts w:cs="Times New Roman"/>
      </w:rPr>
    </w:lvl>
    <w:lvl w:ilvl="6" w:tplc="041B000F" w:tentative="1">
      <w:start w:val="1"/>
      <w:numFmt w:val="decimal"/>
      <w:lvlText w:val="%7."/>
      <w:lvlJc w:val="left"/>
      <w:pPr>
        <w:ind w:left="6174" w:hanging="360"/>
      </w:pPr>
      <w:rPr>
        <w:rFonts w:cs="Times New Roman"/>
      </w:rPr>
    </w:lvl>
    <w:lvl w:ilvl="7" w:tplc="041B0019" w:tentative="1">
      <w:start w:val="1"/>
      <w:numFmt w:val="lowerLetter"/>
      <w:lvlText w:val="%8."/>
      <w:lvlJc w:val="left"/>
      <w:pPr>
        <w:ind w:left="6894" w:hanging="360"/>
      </w:pPr>
      <w:rPr>
        <w:rFonts w:cs="Times New Roman"/>
      </w:rPr>
    </w:lvl>
    <w:lvl w:ilvl="8" w:tplc="041B001B" w:tentative="1">
      <w:start w:val="1"/>
      <w:numFmt w:val="lowerRoman"/>
      <w:lvlText w:val="%9."/>
      <w:lvlJc w:val="right"/>
      <w:pPr>
        <w:ind w:left="7614" w:hanging="180"/>
      </w:pPr>
      <w:rPr>
        <w:rFonts w:cs="Times New Roman"/>
      </w:rPr>
    </w:lvl>
  </w:abstractNum>
  <w:abstractNum w:abstractNumId="55" w15:restartNumberingAfterBreak="0">
    <w:nsid w:val="76B300CA"/>
    <w:multiLevelType w:val="hybridMultilevel"/>
    <w:tmpl w:val="FFFFFFFF"/>
    <w:lvl w:ilvl="0" w:tplc="FFFFFFFF">
      <w:start w:val="1"/>
      <w:numFmt w:val="lowerLetter"/>
      <w:lvlText w:val="%1)"/>
      <w:lvlJc w:val="left"/>
      <w:pPr>
        <w:tabs>
          <w:tab w:val="num" w:pos="1162"/>
        </w:tabs>
        <w:ind w:left="1162" w:hanging="454"/>
      </w:pPr>
      <w:rPr>
        <w:rFonts w:cs="Times New Roman"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56" w15:restartNumberingAfterBreak="0">
    <w:nsid w:val="7AEB4A74"/>
    <w:multiLevelType w:val="hybridMultilevel"/>
    <w:tmpl w:val="FFFFFFFF"/>
    <w:lvl w:ilvl="0" w:tplc="D4D45AEE">
      <w:start w:val="1"/>
      <w:numFmt w:val="lowerLetter"/>
      <w:lvlText w:val="%1)"/>
      <w:lvlJc w:val="left"/>
      <w:pPr>
        <w:ind w:left="2700" w:hanging="720"/>
      </w:pPr>
      <w:rPr>
        <w:rFonts w:ascii="Cambria" w:eastAsia="Times New Roman" w:hAnsi="Cambria" w:cs="Times New Roman"/>
      </w:rPr>
    </w:lvl>
    <w:lvl w:ilvl="1" w:tplc="041B0019">
      <w:start w:val="1"/>
      <w:numFmt w:val="lowerLetter"/>
      <w:lvlText w:val="%2."/>
      <w:lvlJc w:val="left"/>
      <w:pPr>
        <w:ind w:left="3060" w:hanging="360"/>
      </w:pPr>
      <w:rPr>
        <w:rFonts w:cs="Times New Roman"/>
      </w:rPr>
    </w:lvl>
    <w:lvl w:ilvl="2" w:tplc="041B001B" w:tentative="1">
      <w:start w:val="1"/>
      <w:numFmt w:val="lowerRoman"/>
      <w:lvlText w:val="%3."/>
      <w:lvlJc w:val="right"/>
      <w:pPr>
        <w:ind w:left="3780" w:hanging="180"/>
      </w:pPr>
      <w:rPr>
        <w:rFonts w:cs="Times New Roman"/>
      </w:rPr>
    </w:lvl>
    <w:lvl w:ilvl="3" w:tplc="041B000F" w:tentative="1">
      <w:start w:val="1"/>
      <w:numFmt w:val="decimal"/>
      <w:lvlText w:val="%4."/>
      <w:lvlJc w:val="left"/>
      <w:pPr>
        <w:ind w:left="4500" w:hanging="360"/>
      </w:pPr>
      <w:rPr>
        <w:rFonts w:cs="Times New Roman"/>
      </w:rPr>
    </w:lvl>
    <w:lvl w:ilvl="4" w:tplc="041B0019" w:tentative="1">
      <w:start w:val="1"/>
      <w:numFmt w:val="lowerLetter"/>
      <w:lvlText w:val="%5."/>
      <w:lvlJc w:val="left"/>
      <w:pPr>
        <w:ind w:left="5220" w:hanging="360"/>
      </w:pPr>
      <w:rPr>
        <w:rFonts w:cs="Times New Roman"/>
      </w:rPr>
    </w:lvl>
    <w:lvl w:ilvl="5" w:tplc="041B001B" w:tentative="1">
      <w:start w:val="1"/>
      <w:numFmt w:val="lowerRoman"/>
      <w:lvlText w:val="%6."/>
      <w:lvlJc w:val="right"/>
      <w:pPr>
        <w:ind w:left="5940" w:hanging="180"/>
      </w:pPr>
      <w:rPr>
        <w:rFonts w:cs="Times New Roman"/>
      </w:rPr>
    </w:lvl>
    <w:lvl w:ilvl="6" w:tplc="041B000F" w:tentative="1">
      <w:start w:val="1"/>
      <w:numFmt w:val="decimal"/>
      <w:lvlText w:val="%7."/>
      <w:lvlJc w:val="left"/>
      <w:pPr>
        <w:ind w:left="6660" w:hanging="360"/>
      </w:pPr>
      <w:rPr>
        <w:rFonts w:cs="Times New Roman"/>
      </w:rPr>
    </w:lvl>
    <w:lvl w:ilvl="7" w:tplc="041B0019" w:tentative="1">
      <w:start w:val="1"/>
      <w:numFmt w:val="lowerLetter"/>
      <w:lvlText w:val="%8."/>
      <w:lvlJc w:val="left"/>
      <w:pPr>
        <w:ind w:left="7380" w:hanging="360"/>
      </w:pPr>
      <w:rPr>
        <w:rFonts w:cs="Times New Roman"/>
      </w:rPr>
    </w:lvl>
    <w:lvl w:ilvl="8" w:tplc="041B001B" w:tentative="1">
      <w:start w:val="1"/>
      <w:numFmt w:val="lowerRoman"/>
      <w:lvlText w:val="%9."/>
      <w:lvlJc w:val="right"/>
      <w:pPr>
        <w:ind w:left="8100" w:hanging="180"/>
      </w:pPr>
      <w:rPr>
        <w:rFonts w:cs="Times New Roman"/>
      </w:rPr>
    </w:lvl>
  </w:abstractNum>
  <w:abstractNum w:abstractNumId="57" w15:restartNumberingAfterBreak="0">
    <w:nsid w:val="7C7A2B61"/>
    <w:multiLevelType w:val="hybridMultilevel"/>
    <w:tmpl w:val="C50A9D88"/>
    <w:lvl w:ilvl="0" w:tplc="F9C23444">
      <w:start w:val="1"/>
      <w:numFmt w:val="lowerLetter"/>
      <w:lvlText w:val="e)"/>
      <w:lvlJc w:val="left"/>
      <w:pPr>
        <w:ind w:left="720" w:hanging="360"/>
      </w:pPr>
    </w:lvl>
    <w:lvl w:ilvl="1" w:tplc="74CC2D3C">
      <w:start w:val="1"/>
      <w:numFmt w:val="lowerLetter"/>
      <w:lvlText w:val="%2."/>
      <w:lvlJc w:val="left"/>
      <w:pPr>
        <w:ind w:left="1440" w:hanging="360"/>
      </w:pPr>
    </w:lvl>
    <w:lvl w:ilvl="2" w:tplc="D3E0C928">
      <w:start w:val="1"/>
      <w:numFmt w:val="lowerRoman"/>
      <w:lvlText w:val="%3."/>
      <w:lvlJc w:val="right"/>
      <w:pPr>
        <w:ind w:left="2160" w:hanging="180"/>
      </w:pPr>
    </w:lvl>
    <w:lvl w:ilvl="3" w:tplc="B8A07B8E">
      <w:start w:val="1"/>
      <w:numFmt w:val="decimal"/>
      <w:lvlText w:val="%4."/>
      <w:lvlJc w:val="left"/>
      <w:pPr>
        <w:ind w:left="2880" w:hanging="360"/>
      </w:pPr>
    </w:lvl>
    <w:lvl w:ilvl="4" w:tplc="9D0A10A2">
      <w:start w:val="1"/>
      <w:numFmt w:val="lowerLetter"/>
      <w:lvlText w:val="%5."/>
      <w:lvlJc w:val="left"/>
      <w:pPr>
        <w:ind w:left="3600" w:hanging="360"/>
      </w:pPr>
    </w:lvl>
    <w:lvl w:ilvl="5" w:tplc="71EAA476">
      <w:start w:val="1"/>
      <w:numFmt w:val="lowerRoman"/>
      <w:lvlText w:val="%6."/>
      <w:lvlJc w:val="right"/>
      <w:pPr>
        <w:ind w:left="4320" w:hanging="180"/>
      </w:pPr>
    </w:lvl>
    <w:lvl w:ilvl="6" w:tplc="CEFE8AE8">
      <w:start w:val="1"/>
      <w:numFmt w:val="decimal"/>
      <w:lvlText w:val="%7."/>
      <w:lvlJc w:val="left"/>
      <w:pPr>
        <w:ind w:left="5040" w:hanging="360"/>
      </w:pPr>
    </w:lvl>
    <w:lvl w:ilvl="7" w:tplc="64A468E8">
      <w:start w:val="1"/>
      <w:numFmt w:val="lowerLetter"/>
      <w:lvlText w:val="%8."/>
      <w:lvlJc w:val="left"/>
      <w:pPr>
        <w:ind w:left="5760" w:hanging="360"/>
      </w:pPr>
    </w:lvl>
    <w:lvl w:ilvl="8" w:tplc="F74CE96C">
      <w:start w:val="1"/>
      <w:numFmt w:val="lowerRoman"/>
      <w:lvlText w:val="%9."/>
      <w:lvlJc w:val="right"/>
      <w:pPr>
        <w:ind w:left="6480" w:hanging="180"/>
      </w:pPr>
    </w:lvl>
  </w:abstractNum>
  <w:num w:numId="1" w16cid:durableId="1849246804">
    <w:abstractNumId w:val="57"/>
  </w:num>
  <w:num w:numId="2" w16cid:durableId="551963766">
    <w:abstractNumId w:val="29"/>
  </w:num>
  <w:num w:numId="3" w16cid:durableId="743912424">
    <w:abstractNumId w:val="30"/>
  </w:num>
  <w:num w:numId="4" w16cid:durableId="2078475694">
    <w:abstractNumId w:val="5"/>
  </w:num>
  <w:num w:numId="5" w16cid:durableId="125205203">
    <w:abstractNumId w:val="45"/>
  </w:num>
  <w:num w:numId="6" w16cid:durableId="1350328349">
    <w:abstractNumId w:val="52"/>
  </w:num>
  <w:num w:numId="7" w16cid:durableId="121778573">
    <w:abstractNumId w:val="46"/>
  </w:num>
  <w:num w:numId="8" w16cid:durableId="794952978">
    <w:abstractNumId w:val="9"/>
  </w:num>
  <w:num w:numId="9" w16cid:durableId="773280415">
    <w:abstractNumId w:val="36"/>
  </w:num>
  <w:num w:numId="10" w16cid:durableId="1792236730">
    <w:abstractNumId w:val="16"/>
  </w:num>
  <w:num w:numId="11" w16cid:durableId="271858884">
    <w:abstractNumId w:val="17"/>
  </w:num>
  <w:num w:numId="12" w16cid:durableId="1555507647">
    <w:abstractNumId w:val="33"/>
  </w:num>
  <w:num w:numId="13" w16cid:durableId="1139148466">
    <w:abstractNumId w:val="48"/>
  </w:num>
  <w:num w:numId="14" w16cid:durableId="383330267">
    <w:abstractNumId w:val="34"/>
  </w:num>
  <w:num w:numId="15" w16cid:durableId="1053695225">
    <w:abstractNumId w:val="38"/>
  </w:num>
  <w:num w:numId="16" w16cid:durableId="1145509827">
    <w:abstractNumId w:val="54"/>
  </w:num>
  <w:num w:numId="17" w16cid:durableId="1153181295">
    <w:abstractNumId w:val="18"/>
  </w:num>
  <w:num w:numId="18" w16cid:durableId="775520224">
    <w:abstractNumId w:val="13"/>
  </w:num>
  <w:num w:numId="19" w16cid:durableId="2062051854">
    <w:abstractNumId w:val="51"/>
  </w:num>
  <w:num w:numId="20" w16cid:durableId="1878161490">
    <w:abstractNumId w:val="1"/>
  </w:num>
  <w:num w:numId="21" w16cid:durableId="553666165">
    <w:abstractNumId w:val="23"/>
  </w:num>
  <w:num w:numId="22" w16cid:durableId="929461651">
    <w:abstractNumId w:val="41"/>
  </w:num>
  <w:num w:numId="23" w16cid:durableId="142128926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4953556">
    <w:abstractNumId w:val="27"/>
  </w:num>
  <w:num w:numId="25" w16cid:durableId="2063825461">
    <w:abstractNumId w:val="2"/>
  </w:num>
  <w:num w:numId="26" w16cid:durableId="474031342">
    <w:abstractNumId w:val="31"/>
  </w:num>
  <w:num w:numId="27" w16cid:durableId="1888952271">
    <w:abstractNumId w:val="55"/>
  </w:num>
  <w:num w:numId="28" w16cid:durableId="304313644">
    <w:abstractNumId w:val="12"/>
  </w:num>
  <w:num w:numId="29" w16cid:durableId="1811169742">
    <w:abstractNumId w:val="28"/>
  </w:num>
  <w:num w:numId="30" w16cid:durableId="1034306327">
    <w:abstractNumId w:val="7"/>
  </w:num>
  <w:num w:numId="31" w16cid:durableId="2121143318">
    <w:abstractNumId w:val="21"/>
    <w:lvlOverride w:ilvl="0">
      <w:lvl w:ilvl="0">
        <w:start w:val="1"/>
        <w:numFmt w:val="decimal"/>
        <w:lvlText w:val="%1."/>
        <w:lvlJc w:val="left"/>
        <w:pPr>
          <w:ind w:left="709" w:hanging="709"/>
        </w:pPr>
        <w:rPr>
          <w:rFonts w:ascii="Proba Pro" w:hAnsi="Proba Pro" w:cs="Times New Roman" w:hint="default"/>
          <w:sz w:val="20"/>
        </w:rPr>
      </w:lvl>
    </w:lvlOverride>
    <w:lvlOverride w:ilvl="1">
      <w:lvl w:ilvl="1">
        <w:start w:val="1"/>
        <w:numFmt w:val="decimal"/>
        <w:lvlText w:val="%1.%2"/>
        <w:lvlJc w:val="left"/>
        <w:pPr>
          <w:ind w:left="709" w:hanging="709"/>
        </w:pPr>
        <w:rPr>
          <w:rFonts w:cs="Times New Roman" w:hint="default"/>
        </w:rPr>
      </w:lvl>
    </w:lvlOverride>
    <w:lvlOverride w:ilvl="2">
      <w:lvl w:ilvl="2">
        <w:start w:val="1"/>
        <w:numFmt w:val="decimal"/>
        <w:lvlText w:val="%1.%2.%3"/>
        <w:lvlJc w:val="left"/>
        <w:pPr>
          <w:ind w:left="1134" w:hanging="709"/>
        </w:pPr>
        <w:rPr>
          <w:rFonts w:cs="Times New Roman" w:hint="default"/>
        </w:rPr>
      </w:lvl>
    </w:lvlOverride>
    <w:lvlOverride w:ilvl="3">
      <w:lvl w:ilvl="3">
        <w:start w:val="1"/>
        <w:numFmt w:val="lowerLetter"/>
        <w:lvlText w:val="%4)"/>
        <w:lvlJc w:val="left"/>
        <w:pPr>
          <w:ind w:left="1134" w:hanging="425"/>
        </w:pPr>
        <w:rPr>
          <w:rFonts w:cs="Times New Roman" w:hint="default"/>
        </w:rPr>
      </w:lvl>
    </w:lvlOverride>
    <w:lvlOverride w:ilvl="4">
      <w:lvl w:ilvl="4">
        <w:start w:val="1"/>
        <w:numFmt w:val="lowerRoman"/>
        <w:lvlText w:val="(%5)"/>
        <w:lvlJc w:val="left"/>
        <w:pPr>
          <w:ind w:left="1559" w:hanging="425"/>
        </w:pPr>
        <w:rPr>
          <w:rFonts w:cs="Times New Roman" w:hint="default"/>
        </w:rPr>
      </w:lvl>
    </w:lvlOverride>
    <w:lvlOverride w:ilvl="5">
      <w:lvl w:ilvl="5">
        <w:start w:val="1"/>
        <w:numFmt w:val="lowerRoman"/>
        <w:lvlText w:val="(%6)"/>
        <w:lvlJc w:val="left"/>
        <w:pPr>
          <w:ind w:left="709" w:hanging="709"/>
        </w:pPr>
        <w:rPr>
          <w:rFonts w:cs="Times New Roman" w:hint="default"/>
        </w:rPr>
      </w:lvl>
    </w:lvlOverride>
    <w:lvlOverride w:ilvl="6">
      <w:lvl w:ilvl="6">
        <w:start w:val="1"/>
        <w:numFmt w:val="decimal"/>
        <w:lvlText w:val="%7."/>
        <w:lvlJc w:val="left"/>
        <w:pPr>
          <w:ind w:left="709" w:hanging="709"/>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32" w16cid:durableId="1239635476">
    <w:abstractNumId w:val="19"/>
  </w:num>
  <w:num w:numId="33" w16cid:durableId="2076271811">
    <w:abstractNumId w:val="3"/>
  </w:num>
  <w:num w:numId="34" w16cid:durableId="1336492069">
    <w:abstractNumId w:val="44"/>
  </w:num>
  <w:num w:numId="35" w16cid:durableId="455833915">
    <w:abstractNumId w:val="21"/>
    <w:lvlOverride w:ilvl="0">
      <w:lvl w:ilvl="0">
        <w:start w:val="1"/>
        <w:numFmt w:val="decimal"/>
        <w:lvlText w:val="%1."/>
        <w:lvlJc w:val="left"/>
        <w:pPr>
          <w:ind w:left="709" w:hanging="709"/>
        </w:pPr>
        <w:rPr>
          <w:rFonts w:ascii="Proba Pro" w:hAnsi="Proba Pro" w:cs="Times New Roman" w:hint="default"/>
          <w:sz w:val="20"/>
        </w:rPr>
      </w:lvl>
    </w:lvlOverride>
    <w:lvlOverride w:ilvl="1">
      <w:lvl w:ilvl="1">
        <w:start w:val="1"/>
        <w:numFmt w:val="decimal"/>
        <w:lvlText w:val="%1.%2"/>
        <w:lvlJc w:val="left"/>
        <w:pPr>
          <w:ind w:left="709" w:hanging="709"/>
        </w:pPr>
        <w:rPr>
          <w:rFonts w:cs="Times New Roman" w:hint="default"/>
        </w:rPr>
      </w:lvl>
    </w:lvlOverride>
    <w:lvlOverride w:ilvl="2">
      <w:lvl w:ilvl="2">
        <w:start w:val="1"/>
        <w:numFmt w:val="decimal"/>
        <w:lvlText w:val="%1.%2.%3"/>
        <w:lvlJc w:val="left"/>
        <w:pPr>
          <w:ind w:left="1134" w:hanging="709"/>
        </w:pPr>
        <w:rPr>
          <w:rFonts w:cs="Times New Roman" w:hint="default"/>
          <w:b w:val="0"/>
          <w:bCs w:val="0"/>
          <w:color w:val="000000" w:themeColor="text1"/>
        </w:rPr>
      </w:lvl>
    </w:lvlOverride>
    <w:lvlOverride w:ilvl="3">
      <w:lvl w:ilvl="3">
        <w:start w:val="1"/>
        <w:numFmt w:val="lowerLetter"/>
        <w:lvlText w:val="%4)"/>
        <w:lvlJc w:val="left"/>
        <w:pPr>
          <w:ind w:left="1134" w:hanging="425"/>
        </w:pPr>
        <w:rPr>
          <w:rFonts w:cs="Times New Roman" w:hint="default"/>
        </w:rPr>
      </w:lvl>
    </w:lvlOverride>
    <w:lvlOverride w:ilvl="4">
      <w:lvl w:ilvl="4">
        <w:start w:val="1"/>
        <w:numFmt w:val="lowerRoman"/>
        <w:lvlText w:val="(%5)"/>
        <w:lvlJc w:val="left"/>
        <w:pPr>
          <w:ind w:left="1559" w:hanging="425"/>
        </w:pPr>
        <w:rPr>
          <w:rFonts w:cs="Times New Roman" w:hint="default"/>
        </w:rPr>
      </w:lvl>
    </w:lvlOverride>
    <w:lvlOverride w:ilvl="5">
      <w:lvl w:ilvl="5">
        <w:start w:val="1"/>
        <w:numFmt w:val="lowerRoman"/>
        <w:lvlText w:val="(%6)"/>
        <w:lvlJc w:val="left"/>
        <w:pPr>
          <w:ind w:left="709" w:hanging="709"/>
        </w:pPr>
        <w:rPr>
          <w:rFonts w:cs="Times New Roman" w:hint="default"/>
        </w:rPr>
      </w:lvl>
    </w:lvlOverride>
    <w:lvlOverride w:ilvl="6">
      <w:lvl w:ilvl="6">
        <w:start w:val="1"/>
        <w:numFmt w:val="decimal"/>
        <w:lvlText w:val="%7."/>
        <w:lvlJc w:val="left"/>
        <w:pPr>
          <w:ind w:left="709" w:hanging="709"/>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36" w16cid:durableId="545063579">
    <w:abstractNumId w:val="56"/>
  </w:num>
  <w:num w:numId="37" w16cid:durableId="654800437">
    <w:abstractNumId w:val="0"/>
  </w:num>
  <w:num w:numId="38" w16cid:durableId="491873424">
    <w:abstractNumId w:val="39"/>
  </w:num>
  <w:num w:numId="39" w16cid:durableId="720328440">
    <w:abstractNumId w:val="21"/>
    <w:lvlOverride w:ilvl="0">
      <w:lvl w:ilvl="0">
        <w:start w:val="1"/>
        <w:numFmt w:val="decimal"/>
        <w:lvlText w:val="%1"/>
        <w:lvlJc w:val="left"/>
        <w:pPr>
          <w:ind w:left="1277" w:hanging="709"/>
        </w:pPr>
        <w:rPr>
          <w:rFonts w:cs="Times New Roman" w:hint="default"/>
        </w:rPr>
      </w:lvl>
    </w:lvlOverride>
    <w:lvlOverride w:ilvl="1">
      <w:lvl w:ilvl="1">
        <w:start w:val="1"/>
        <w:numFmt w:val="decimal"/>
        <w:lvlText w:val="%1.%2"/>
        <w:lvlJc w:val="left"/>
        <w:pPr>
          <w:ind w:left="709" w:hanging="709"/>
        </w:pPr>
        <w:rPr>
          <w:rFonts w:cs="Times New Roman" w:hint="default"/>
          <w:b/>
          <w:bCs w:val="0"/>
        </w:rPr>
      </w:lvl>
    </w:lvlOverride>
    <w:lvlOverride w:ilvl="2">
      <w:lvl w:ilvl="2">
        <w:start w:val="1"/>
        <w:numFmt w:val="decimal"/>
        <w:lvlText w:val="%1.%2.%3"/>
        <w:lvlJc w:val="left"/>
        <w:pPr>
          <w:ind w:left="1702" w:hanging="709"/>
        </w:pPr>
        <w:rPr>
          <w:rFonts w:cs="Times New Roman" w:hint="default"/>
          <w:b w:val="0"/>
          <w:color w:val="auto"/>
        </w:rPr>
      </w:lvl>
    </w:lvlOverride>
    <w:lvlOverride w:ilvl="3">
      <w:lvl w:ilvl="3">
        <w:start w:val="1"/>
        <w:numFmt w:val="lowerLetter"/>
        <w:lvlText w:val="%4)"/>
        <w:lvlJc w:val="left"/>
        <w:pPr>
          <w:ind w:left="1560" w:hanging="425"/>
        </w:pPr>
        <w:rPr>
          <w:rFonts w:cs="Times New Roman" w:hint="default"/>
          <w:b w:val="0"/>
        </w:rPr>
      </w:lvl>
    </w:lvlOverride>
    <w:lvlOverride w:ilvl="4">
      <w:lvl w:ilvl="4">
        <w:start w:val="1"/>
        <w:numFmt w:val="lowerRoman"/>
        <w:lvlText w:val="(%5)"/>
        <w:lvlJc w:val="left"/>
        <w:pPr>
          <w:ind w:left="1559" w:hanging="425"/>
        </w:pPr>
        <w:rPr>
          <w:rFonts w:cs="Times New Roman" w:hint="default"/>
        </w:rPr>
      </w:lvl>
    </w:lvlOverride>
    <w:lvlOverride w:ilvl="5">
      <w:lvl w:ilvl="5">
        <w:start w:val="1"/>
        <w:numFmt w:val="decimal"/>
        <w:lvlText w:val="%1.%2.%3.%4.%5.%6"/>
        <w:lvlJc w:val="left"/>
        <w:pPr>
          <w:ind w:left="1080" w:hanging="1080"/>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440" w:hanging="144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40" w16cid:durableId="732585168">
    <w:abstractNumId w:val="6"/>
  </w:num>
  <w:num w:numId="41" w16cid:durableId="1745949464">
    <w:abstractNumId w:val="21"/>
    <w:lvlOverride w:ilvl="0">
      <w:lvl w:ilvl="0">
        <w:start w:val="1"/>
        <w:numFmt w:val="decimal"/>
        <w:lvlText w:val="%1"/>
        <w:lvlJc w:val="left"/>
        <w:pPr>
          <w:ind w:left="1277" w:hanging="709"/>
        </w:pPr>
        <w:rPr>
          <w:rFonts w:cs="Times New Roman" w:hint="default"/>
        </w:rPr>
      </w:lvl>
    </w:lvlOverride>
    <w:lvlOverride w:ilvl="1">
      <w:lvl w:ilvl="1">
        <w:start w:val="1"/>
        <w:numFmt w:val="decimal"/>
        <w:lvlText w:val="%1.%2"/>
        <w:lvlJc w:val="left"/>
        <w:pPr>
          <w:ind w:left="709" w:hanging="709"/>
        </w:pPr>
        <w:rPr>
          <w:rFonts w:cs="Times New Roman" w:hint="default"/>
          <w:b/>
          <w:bCs w:val="0"/>
        </w:rPr>
      </w:lvl>
    </w:lvlOverride>
    <w:lvlOverride w:ilvl="2">
      <w:lvl w:ilvl="2">
        <w:start w:val="1"/>
        <w:numFmt w:val="decimal"/>
        <w:lvlText w:val="%1.%2.%3"/>
        <w:lvlJc w:val="left"/>
        <w:pPr>
          <w:ind w:left="1702" w:hanging="709"/>
        </w:pPr>
        <w:rPr>
          <w:rFonts w:cs="Times New Roman" w:hint="default"/>
          <w:b w:val="0"/>
          <w:color w:val="auto"/>
        </w:rPr>
      </w:lvl>
    </w:lvlOverride>
    <w:lvlOverride w:ilvl="3">
      <w:lvl w:ilvl="3">
        <w:start w:val="1"/>
        <w:numFmt w:val="lowerLetter"/>
        <w:lvlText w:val="%4)"/>
        <w:lvlJc w:val="left"/>
        <w:pPr>
          <w:ind w:left="1560" w:hanging="425"/>
        </w:pPr>
        <w:rPr>
          <w:rFonts w:cs="Times New Roman" w:hint="default"/>
          <w:b w:val="0"/>
        </w:rPr>
      </w:lvl>
    </w:lvlOverride>
    <w:lvlOverride w:ilvl="4">
      <w:lvl w:ilvl="4">
        <w:start w:val="1"/>
        <w:numFmt w:val="lowerRoman"/>
        <w:lvlText w:val="(%5)"/>
        <w:lvlJc w:val="left"/>
        <w:pPr>
          <w:ind w:left="1559" w:hanging="425"/>
        </w:pPr>
        <w:rPr>
          <w:rFonts w:cs="Times New Roman" w:hint="default"/>
        </w:rPr>
      </w:lvl>
    </w:lvlOverride>
    <w:lvlOverride w:ilvl="5">
      <w:lvl w:ilvl="5">
        <w:start w:val="1"/>
        <w:numFmt w:val="decimal"/>
        <w:lvlText w:val="%1.%2.%3.%4.%5.%6"/>
        <w:lvlJc w:val="left"/>
        <w:pPr>
          <w:ind w:left="1080" w:hanging="1080"/>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440" w:hanging="144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42" w16cid:durableId="877206432">
    <w:abstractNumId w:val="24"/>
  </w:num>
  <w:num w:numId="43" w16cid:durableId="149643466">
    <w:abstractNumId w:val="50"/>
  </w:num>
  <w:num w:numId="44" w16cid:durableId="2114394623">
    <w:abstractNumId w:val="15"/>
  </w:num>
  <w:num w:numId="45" w16cid:durableId="1005783089">
    <w:abstractNumId w:val="43"/>
  </w:num>
  <w:num w:numId="46" w16cid:durableId="1309239917">
    <w:abstractNumId w:val="37"/>
  </w:num>
  <w:num w:numId="47" w16cid:durableId="779954547">
    <w:abstractNumId w:val="49"/>
  </w:num>
  <w:num w:numId="48" w16cid:durableId="259680886">
    <w:abstractNumId w:val="53"/>
  </w:num>
  <w:num w:numId="49" w16cid:durableId="1384867107">
    <w:abstractNumId w:val="20"/>
  </w:num>
  <w:num w:numId="50" w16cid:durableId="1080172788">
    <w:abstractNumId w:val="22"/>
  </w:num>
  <w:num w:numId="51" w16cid:durableId="428234797">
    <w:abstractNumId w:val="10"/>
  </w:num>
  <w:num w:numId="52" w16cid:durableId="390421516">
    <w:abstractNumId w:val="32"/>
  </w:num>
  <w:num w:numId="53" w16cid:durableId="1187252750">
    <w:abstractNumId w:val="25"/>
  </w:num>
  <w:num w:numId="54" w16cid:durableId="1959217772">
    <w:abstractNumId w:val="4"/>
  </w:num>
  <w:num w:numId="55" w16cid:durableId="453446803">
    <w:abstractNumId w:val="11"/>
  </w:num>
  <w:num w:numId="56" w16cid:durableId="1880237514">
    <w:abstractNumId w:val="8"/>
  </w:num>
  <w:num w:numId="57" w16cid:durableId="1425225142">
    <w:abstractNumId w:val="42"/>
  </w:num>
  <w:num w:numId="58" w16cid:durableId="1638681258">
    <w:abstractNumId w:val="14"/>
  </w:num>
  <w:num w:numId="59" w16cid:durableId="250164441">
    <w:abstractNumId w:val="26"/>
  </w:num>
  <w:num w:numId="60" w16cid:durableId="1011564649">
    <w:abstractNumId w:val="47"/>
  </w:num>
  <w:num w:numId="61" w16cid:durableId="793057321">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B9C"/>
    <w:rsid w:val="000008CF"/>
    <w:rsid w:val="00000F7F"/>
    <w:rsid w:val="00001EC4"/>
    <w:rsid w:val="00002630"/>
    <w:rsid w:val="000027B4"/>
    <w:rsid w:val="00003094"/>
    <w:rsid w:val="0000336F"/>
    <w:rsid w:val="000035C9"/>
    <w:rsid w:val="0000396E"/>
    <w:rsid w:val="00003AD9"/>
    <w:rsid w:val="0000443B"/>
    <w:rsid w:val="00004A33"/>
    <w:rsid w:val="00005246"/>
    <w:rsid w:val="00006E99"/>
    <w:rsid w:val="00007607"/>
    <w:rsid w:val="000100DC"/>
    <w:rsid w:val="00010FFE"/>
    <w:rsid w:val="00011932"/>
    <w:rsid w:val="00011ACA"/>
    <w:rsid w:val="00011D22"/>
    <w:rsid w:val="000126B8"/>
    <w:rsid w:val="000129EA"/>
    <w:rsid w:val="00012BE3"/>
    <w:rsid w:val="00012F23"/>
    <w:rsid w:val="00014246"/>
    <w:rsid w:val="00016814"/>
    <w:rsid w:val="00016962"/>
    <w:rsid w:val="00016DDF"/>
    <w:rsid w:val="00017AE8"/>
    <w:rsid w:val="00017E21"/>
    <w:rsid w:val="00024989"/>
    <w:rsid w:val="0002510E"/>
    <w:rsid w:val="000258D1"/>
    <w:rsid w:val="000267EB"/>
    <w:rsid w:val="00027AEA"/>
    <w:rsid w:val="00027AF5"/>
    <w:rsid w:val="00027E34"/>
    <w:rsid w:val="00030909"/>
    <w:rsid w:val="00031051"/>
    <w:rsid w:val="00032249"/>
    <w:rsid w:val="00032CC8"/>
    <w:rsid w:val="00032F09"/>
    <w:rsid w:val="0003301D"/>
    <w:rsid w:val="00033405"/>
    <w:rsid w:val="00033669"/>
    <w:rsid w:val="00036AF3"/>
    <w:rsid w:val="000373D6"/>
    <w:rsid w:val="00040A2B"/>
    <w:rsid w:val="00041018"/>
    <w:rsid w:val="000412C7"/>
    <w:rsid w:val="000419D1"/>
    <w:rsid w:val="00042414"/>
    <w:rsid w:val="00043260"/>
    <w:rsid w:val="00045039"/>
    <w:rsid w:val="000451F1"/>
    <w:rsid w:val="000454CF"/>
    <w:rsid w:val="0004665A"/>
    <w:rsid w:val="0004696F"/>
    <w:rsid w:val="00047BCE"/>
    <w:rsid w:val="00047DFC"/>
    <w:rsid w:val="0005023A"/>
    <w:rsid w:val="000502D8"/>
    <w:rsid w:val="00050DFF"/>
    <w:rsid w:val="00051AD7"/>
    <w:rsid w:val="00051DB1"/>
    <w:rsid w:val="00052F05"/>
    <w:rsid w:val="000533C0"/>
    <w:rsid w:val="00053643"/>
    <w:rsid w:val="0005375F"/>
    <w:rsid w:val="00054840"/>
    <w:rsid w:val="00054EA7"/>
    <w:rsid w:val="0005511C"/>
    <w:rsid w:val="00055814"/>
    <w:rsid w:val="00055BA9"/>
    <w:rsid w:val="0005624F"/>
    <w:rsid w:val="000562A4"/>
    <w:rsid w:val="000567C3"/>
    <w:rsid w:val="00056F4B"/>
    <w:rsid w:val="0005700D"/>
    <w:rsid w:val="0005737B"/>
    <w:rsid w:val="00057A36"/>
    <w:rsid w:val="00060023"/>
    <w:rsid w:val="0006023B"/>
    <w:rsid w:val="000616CD"/>
    <w:rsid w:val="00061ED1"/>
    <w:rsid w:val="000623F4"/>
    <w:rsid w:val="00063D96"/>
    <w:rsid w:val="00064656"/>
    <w:rsid w:val="00065856"/>
    <w:rsid w:val="00065A09"/>
    <w:rsid w:val="00066919"/>
    <w:rsid w:val="000679B4"/>
    <w:rsid w:val="00067B59"/>
    <w:rsid w:val="00067EA6"/>
    <w:rsid w:val="000700A8"/>
    <w:rsid w:val="00070236"/>
    <w:rsid w:val="00070A19"/>
    <w:rsid w:val="00071601"/>
    <w:rsid w:val="00071611"/>
    <w:rsid w:val="00072B6D"/>
    <w:rsid w:val="000738C1"/>
    <w:rsid w:val="0007476A"/>
    <w:rsid w:val="00074FD5"/>
    <w:rsid w:val="0007520E"/>
    <w:rsid w:val="00075DAE"/>
    <w:rsid w:val="00075E6C"/>
    <w:rsid w:val="000768E9"/>
    <w:rsid w:val="00081007"/>
    <w:rsid w:val="00081A5B"/>
    <w:rsid w:val="00082C9F"/>
    <w:rsid w:val="00082FF8"/>
    <w:rsid w:val="000834DF"/>
    <w:rsid w:val="0008394F"/>
    <w:rsid w:val="00083C0A"/>
    <w:rsid w:val="00085823"/>
    <w:rsid w:val="00085951"/>
    <w:rsid w:val="00085B0C"/>
    <w:rsid w:val="00085B45"/>
    <w:rsid w:val="000901ED"/>
    <w:rsid w:val="000904A0"/>
    <w:rsid w:val="00090DB0"/>
    <w:rsid w:val="0009135A"/>
    <w:rsid w:val="00091391"/>
    <w:rsid w:val="00091EB5"/>
    <w:rsid w:val="000924E2"/>
    <w:rsid w:val="000927EC"/>
    <w:rsid w:val="000929E6"/>
    <w:rsid w:val="000930B0"/>
    <w:rsid w:val="00094A0F"/>
    <w:rsid w:val="00094BC4"/>
    <w:rsid w:val="00096596"/>
    <w:rsid w:val="00097C63"/>
    <w:rsid w:val="000A0421"/>
    <w:rsid w:val="000A043C"/>
    <w:rsid w:val="000A0C08"/>
    <w:rsid w:val="000A0DC1"/>
    <w:rsid w:val="000A25F4"/>
    <w:rsid w:val="000A25F9"/>
    <w:rsid w:val="000A42DB"/>
    <w:rsid w:val="000A451F"/>
    <w:rsid w:val="000A567A"/>
    <w:rsid w:val="000A79C6"/>
    <w:rsid w:val="000B01D3"/>
    <w:rsid w:val="000B13CF"/>
    <w:rsid w:val="000B2123"/>
    <w:rsid w:val="000B27AC"/>
    <w:rsid w:val="000B367D"/>
    <w:rsid w:val="000B394B"/>
    <w:rsid w:val="000B3BA5"/>
    <w:rsid w:val="000B6088"/>
    <w:rsid w:val="000B6713"/>
    <w:rsid w:val="000B7113"/>
    <w:rsid w:val="000B7EBE"/>
    <w:rsid w:val="000C0CD7"/>
    <w:rsid w:val="000C112D"/>
    <w:rsid w:val="000C1896"/>
    <w:rsid w:val="000C2D9F"/>
    <w:rsid w:val="000C4DCD"/>
    <w:rsid w:val="000C5EA5"/>
    <w:rsid w:val="000C6D42"/>
    <w:rsid w:val="000C6DBF"/>
    <w:rsid w:val="000C7606"/>
    <w:rsid w:val="000D09B7"/>
    <w:rsid w:val="000D105B"/>
    <w:rsid w:val="000D1FD6"/>
    <w:rsid w:val="000D23AA"/>
    <w:rsid w:val="000D25F4"/>
    <w:rsid w:val="000D3021"/>
    <w:rsid w:val="000D35EE"/>
    <w:rsid w:val="000D38E4"/>
    <w:rsid w:val="000D3A57"/>
    <w:rsid w:val="000D416D"/>
    <w:rsid w:val="000D49A6"/>
    <w:rsid w:val="000D530D"/>
    <w:rsid w:val="000D6122"/>
    <w:rsid w:val="000D6950"/>
    <w:rsid w:val="000E01C1"/>
    <w:rsid w:val="000E0E6C"/>
    <w:rsid w:val="000E1178"/>
    <w:rsid w:val="000E19B8"/>
    <w:rsid w:val="000E19E8"/>
    <w:rsid w:val="000E2FD0"/>
    <w:rsid w:val="000E3882"/>
    <w:rsid w:val="000E3CEE"/>
    <w:rsid w:val="000E427F"/>
    <w:rsid w:val="000E49B3"/>
    <w:rsid w:val="000E49B8"/>
    <w:rsid w:val="000E4F01"/>
    <w:rsid w:val="000E56B1"/>
    <w:rsid w:val="000E5C45"/>
    <w:rsid w:val="000E5CF3"/>
    <w:rsid w:val="000E60B4"/>
    <w:rsid w:val="000E6706"/>
    <w:rsid w:val="000E6AD7"/>
    <w:rsid w:val="000F00AA"/>
    <w:rsid w:val="000F05E3"/>
    <w:rsid w:val="000F13C2"/>
    <w:rsid w:val="000F1914"/>
    <w:rsid w:val="000F1B2A"/>
    <w:rsid w:val="000F1EE1"/>
    <w:rsid w:val="000F1F46"/>
    <w:rsid w:val="000F42EF"/>
    <w:rsid w:val="000F478F"/>
    <w:rsid w:val="000F4EF7"/>
    <w:rsid w:val="000F52E6"/>
    <w:rsid w:val="000F53AA"/>
    <w:rsid w:val="000F563A"/>
    <w:rsid w:val="000F5D41"/>
    <w:rsid w:val="000F663A"/>
    <w:rsid w:val="000F78C7"/>
    <w:rsid w:val="001005F0"/>
    <w:rsid w:val="0010086C"/>
    <w:rsid w:val="00100E2C"/>
    <w:rsid w:val="00102117"/>
    <w:rsid w:val="00102704"/>
    <w:rsid w:val="00102D3D"/>
    <w:rsid w:val="00102E0D"/>
    <w:rsid w:val="00103B3B"/>
    <w:rsid w:val="00106F38"/>
    <w:rsid w:val="001075BB"/>
    <w:rsid w:val="00110710"/>
    <w:rsid w:val="00110711"/>
    <w:rsid w:val="00110779"/>
    <w:rsid w:val="00111A95"/>
    <w:rsid w:val="00111FA3"/>
    <w:rsid w:val="001129B4"/>
    <w:rsid w:val="0011462C"/>
    <w:rsid w:val="00114C59"/>
    <w:rsid w:val="001156F6"/>
    <w:rsid w:val="00115DDE"/>
    <w:rsid w:val="00115DF1"/>
    <w:rsid w:val="00116BFF"/>
    <w:rsid w:val="00116F45"/>
    <w:rsid w:val="0012253A"/>
    <w:rsid w:val="00122873"/>
    <w:rsid w:val="00123235"/>
    <w:rsid w:val="001236EB"/>
    <w:rsid w:val="00123DCD"/>
    <w:rsid w:val="00123EB3"/>
    <w:rsid w:val="001248F0"/>
    <w:rsid w:val="00124D70"/>
    <w:rsid w:val="001265EE"/>
    <w:rsid w:val="0012695D"/>
    <w:rsid w:val="00126C29"/>
    <w:rsid w:val="001275EE"/>
    <w:rsid w:val="00127F49"/>
    <w:rsid w:val="00130350"/>
    <w:rsid w:val="00130C12"/>
    <w:rsid w:val="001319E2"/>
    <w:rsid w:val="00131E02"/>
    <w:rsid w:val="00132128"/>
    <w:rsid w:val="001326B6"/>
    <w:rsid w:val="00133B6F"/>
    <w:rsid w:val="00133E27"/>
    <w:rsid w:val="00134121"/>
    <w:rsid w:val="00134227"/>
    <w:rsid w:val="00134BAF"/>
    <w:rsid w:val="00135090"/>
    <w:rsid w:val="00135AC8"/>
    <w:rsid w:val="001363CA"/>
    <w:rsid w:val="00136654"/>
    <w:rsid w:val="001367B3"/>
    <w:rsid w:val="00137CE9"/>
    <w:rsid w:val="00140034"/>
    <w:rsid w:val="00140043"/>
    <w:rsid w:val="00141C1B"/>
    <w:rsid w:val="001433C7"/>
    <w:rsid w:val="00143CBB"/>
    <w:rsid w:val="00143EC8"/>
    <w:rsid w:val="00144026"/>
    <w:rsid w:val="00144B4A"/>
    <w:rsid w:val="00146648"/>
    <w:rsid w:val="00146A2E"/>
    <w:rsid w:val="00146CAA"/>
    <w:rsid w:val="001476DF"/>
    <w:rsid w:val="00150097"/>
    <w:rsid w:val="00151C21"/>
    <w:rsid w:val="0015274D"/>
    <w:rsid w:val="001533B7"/>
    <w:rsid w:val="00153800"/>
    <w:rsid w:val="00153BC9"/>
    <w:rsid w:val="0015438E"/>
    <w:rsid w:val="001551E1"/>
    <w:rsid w:val="00155299"/>
    <w:rsid w:val="00155689"/>
    <w:rsid w:val="00156027"/>
    <w:rsid w:val="00156D33"/>
    <w:rsid w:val="0015787B"/>
    <w:rsid w:val="00157E01"/>
    <w:rsid w:val="00160826"/>
    <w:rsid w:val="001616D1"/>
    <w:rsid w:val="00161F59"/>
    <w:rsid w:val="00162889"/>
    <w:rsid w:val="00163F36"/>
    <w:rsid w:val="0016455C"/>
    <w:rsid w:val="001647F8"/>
    <w:rsid w:val="0016584E"/>
    <w:rsid w:val="00165C8C"/>
    <w:rsid w:val="001666AE"/>
    <w:rsid w:val="00167798"/>
    <w:rsid w:val="00167D3C"/>
    <w:rsid w:val="0017045C"/>
    <w:rsid w:val="0017073F"/>
    <w:rsid w:val="00171FBD"/>
    <w:rsid w:val="00172080"/>
    <w:rsid w:val="00172308"/>
    <w:rsid w:val="0017394D"/>
    <w:rsid w:val="00174A71"/>
    <w:rsid w:val="00174BCE"/>
    <w:rsid w:val="00175940"/>
    <w:rsid w:val="00176144"/>
    <w:rsid w:val="001761D3"/>
    <w:rsid w:val="001765BF"/>
    <w:rsid w:val="00176F59"/>
    <w:rsid w:val="00177039"/>
    <w:rsid w:val="00180475"/>
    <w:rsid w:val="00180860"/>
    <w:rsid w:val="00181E39"/>
    <w:rsid w:val="0018218F"/>
    <w:rsid w:val="0018340F"/>
    <w:rsid w:val="0018374A"/>
    <w:rsid w:val="001838DA"/>
    <w:rsid w:val="00184589"/>
    <w:rsid w:val="00184E69"/>
    <w:rsid w:val="00185D29"/>
    <w:rsid w:val="00186357"/>
    <w:rsid w:val="0019025E"/>
    <w:rsid w:val="00190989"/>
    <w:rsid w:val="00190EA7"/>
    <w:rsid w:val="00191185"/>
    <w:rsid w:val="00191ECA"/>
    <w:rsid w:val="001920DD"/>
    <w:rsid w:val="00192AA4"/>
    <w:rsid w:val="00192D0C"/>
    <w:rsid w:val="0019356D"/>
    <w:rsid w:val="001939CA"/>
    <w:rsid w:val="001941D8"/>
    <w:rsid w:val="00194DC8"/>
    <w:rsid w:val="0019507F"/>
    <w:rsid w:val="001951A0"/>
    <w:rsid w:val="00195553"/>
    <w:rsid w:val="00196FCC"/>
    <w:rsid w:val="00197190"/>
    <w:rsid w:val="001972F0"/>
    <w:rsid w:val="0019769A"/>
    <w:rsid w:val="001A0395"/>
    <w:rsid w:val="001A12B8"/>
    <w:rsid w:val="001A1649"/>
    <w:rsid w:val="001A227E"/>
    <w:rsid w:val="001A2452"/>
    <w:rsid w:val="001A3955"/>
    <w:rsid w:val="001A3CF7"/>
    <w:rsid w:val="001A56E6"/>
    <w:rsid w:val="001A6BE2"/>
    <w:rsid w:val="001A6FFF"/>
    <w:rsid w:val="001A732D"/>
    <w:rsid w:val="001A78E1"/>
    <w:rsid w:val="001B14F7"/>
    <w:rsid w:val="001B2C3E"/>
    <w:rsid w:val="001B3886"/>
    <w:rsid w:val="001B3B38"/>
    <w:rsid w:val="001B4B0D"/>
    <w:rsid w:val="001B4CA4"/>
    <w:rsid w:val="001B67DD"/>
    <w:rsid w:val="001B7056"/>
    <w:rsid w:val="001B721B"/>
    <w:rsid w:val="001B7641"/>
    <w:rsid w:val="001B7AEC"/>
    <w:rsid w:val="001C0027"/>
    <w:rsid w:val="001C0D9A"/>
    <w:rsid w:val="001C1076"/>
    <w:rsid w:val="001C155A"/>
    <w:rsid w:val="001C17D6"/>
    <w:rsid w:val="001C17F1"/>
    <w:rsid w:val="001C2BCD"/>
    <w:rsid w:val="001C31E9"/>
    <w:rsid w:val="001C39D3"/>
    <w:rsid w:val="001C3FCE"/>
    <w:rsid w:val="001C48B9"/>
    <w:rsid w:val="001C4C28"/>
    <w:rsid w:val="001C51EF"/>
    <w:rsid w:val="001C581E"/>
    <w:rsid w:val="001C5B6F"/>
    <w:rsid w:val="001C6363"/>
    <w:rsid w:val="001C6AC8"/>
    <w:rsid w:val="001C6D6B"/>
    <w:rsid w:val="001C704A"/>
    <w:rsid w:val="001C72B0"/>
    <w:rsid w:val="001D0BF2"/>
    <w:rsid w:val="001D0E7C"/>
    <w:rsid w:val="001D185D"/>
    <w:rsid w:val="001D25D9"/>
    <w:rsid w:val="001D2EAF"/>
    <w:rsid w:val="001D351D"/>
    <w:rsid w:val="001D3E1C"/>
    <w:rsid w:val="001D3EF1"/>
    <w:rsid w:val="001D4801"/>
    <w:rsid w:val="001D488A"/>
    <w:rsid w:val="001D4D5E"/>
    <w:rsid w:val="001D5D79"/>
    <w:rsid w:val="001D6C21"/>
    <w:rsid w:val="001D7226"/>
    <w:rsid w:val="001D72ED"/>
    <w:rsid w:val="001D78BA"/>
    <w:rsid w:val="001E006C"/>
    <w:rsid w:val="001E03C5"/>
    <w:rsid w:val="001E0B73"/>
    <w:rsid w:val="001E1969"/>
    <w:rsid w:val="001E280D"/>
    <w:rsid w:val="001E2F42"/>
    <w:rsid w:val="001E3483"/>
    <w:rsid w:val="001E3618"/>
    <w:rsid w:val="001E36F9"/>
    <w:rsid w:val="001E3B01"/>
    <w:rsid w:val="001E3B79"/>
    <w:rsid w:val="001E3B9F"/>
    <w:rsid w:val="001E3F79"/>
    <w:rsid w:val="001E4054"/>
    <w:rsid w:val="001E491B"/>
    <w:rsid w:val="001E4A3D"/>
    <w:rsid w:val="001E5115"/>
    <w:rsid w:val="001E516F"/>
    <w:rsid w:val="001E54FA"/>
    <w:rsid w:val="001E597E"/>
    <w:rsid w:val="001E5C49"/>
    <w:rsid w:val="001E742B"/>
    <w:rsid w:val="001E785F"/>
    <w:rsid w:val="001E7D93"/>
    <w:rsid w:val="001F01A5"/>
    <w:rsid w:val="001F0218"/>
    <w:rsid w:val="001F11A8"/>
    <w:rsid w:val="001F1629"/>
    <w:rsid w:val="001F22AB"/>
    <w:rsid w:val="001F60FE"/>
    <w:rsid w:val="001F68BE"/>
    <w:rsid w:val="001F6EBA"/>
    <w:rsid w:val="001FC4EB"/>
    <w:rsid w:val="00201039"/>
    <w:rsid w:val="00201243"/>
    <w:rsid w:val="002021EC"/>
    <w:rsid w:val="00203AB6"/>
    <w:rsid w:val="00203CD4"/>
    <w:rsid w:val="0020480A"/>
    <w:rsid w:val="00204902"/>
    <w:rsid w:val="00204A3D"/>
    <w:rsid w:val="00204A53"/>
    <w:rsid w:val="002053D2"/>
    <w:rsid w:val="00205897"/>
    <w:rsid w:val="00206283"/>
    <w:rsid w:val="002071D6"/>
    <w:rsid w:val="00207C25"/>
    <w:rsid w:val="0021002F"/>
    <w:rsid w:val="00210C54"/>
    <w:rsid w:val="00213E14"/>
    <w:rsid w:val="00214A28"/>
    <w:rsid w:val="00215A6C"/>
    <w:rsid w:val="0021665E"/>
    <w:rsid w:val="002174BE"/>
    <w:rsid w:val="002174C6"/>
    <w:rsid w:val="00217D00"/>
    <w:rsid w:val="00217F1B"/>
    <w:rsid w:val="00221921"/>
    <w:rsid w:val="00221BE7"/>
    <w:rsid w:val="002224DA"/>
    <w:rsid w:val="00222B6F"/>
    <w:rsid w:val="00223D9D"/>
    <w:rsid w:val="002245B7"/>
    <w:rsid w:val="00224719"/>
    <w:rsid w:val="002249FA"/>
    <w:rsid w:val="00224CE6"/>
    <w:rsid w:val="00225AEB"/>
    <w:rsid w:val="00226BA5"/>
    <w:rsid w:val="0023074D"/>
    <w:rsid w:val="002322CF"/>
    <w:rsid w:val="00232555"/>
    <w:rsid w:val="00232571"/>
    <w:rsid w:val="00232D7F"/>
    <w:rsid w:val="00233E6B"/>
    <w:rsid w:val="0023419F"/>
    <w:rsid w:val="00237B3F"/>
    <w:rsid w:val="00240BB1"/>
    <w:rsid w:val="002419C5"/>
    <w:rsid w:val="00243566"/>
    <w:rsid w:val="002441FA"/>
    <w:rsid w:val="002449DC"/>
    <w:rsid w:val="0024552E"/>
    <w:rsid w:val="00246B3B"/>
    <w:rsid w:val="00246CD2"/>
    <w:rsid w:val="00247BF7"/>
    <w:rsid w:val="00247D1A"/>
    <w:rsid w:val="00250E2A"/>
    <w:rsid w:val="002510B3"/>
    <w:rsid w:val="00251740"/>
    <w:rsid w:val="00251AAF"/>
    <w:rsid w:val="00251CE4"/>
    <w:rsid w:val="0025277D"/>
    <w:rsid w:val="00252E79"/>
    <w:rsid w:val="00253562"/>
    <w:rsid w:val="00254216"/>
    <w:rsid w:val="00254C60"/>
    <w:rsid w:val="00255712"/>
    <w:rsid w:val="002557B2"/>
    <w:rsid w:val="0025658E"/>
    <w:rsid w:val="0025772E"/>
    <w:rsid w:val="002579AC"/>
    <w:rsid w:val="00260539"/>
    <w:rsid w:val="0026323C"/>
    <w:rsid w:val="00263B1D"/>
    <w:rsid w:val="00263B59"/>
    <w:rsid w:val="00263E2F"/>
    <w:rsid w:val="00263F60"/>
    <w:rsid w:val="0026527E"/>
    <w:rsid w:val="002652BB"/>
    <w:rsid w:val="00265801"/>
    <w:rsid w:val="00270672"/>
    <w:rsid w:val="00271665"/>
    <w:rsid w:val="0027308D"/>
    <w:rsid w:val="00273269"/>
    <w:rsid w:val="00273A55"/>
    <w:rsid w:val="00273DE8"/>
    <w:rsid w:val="00274142"/>
    <w:rsid w:val="002747F1"/>
    <w:rsid w:val="00274F55"/>
    <w:rsid w:val="0027535B"/>
    <w:rsid w:val="002764A4"/>
    <w:rsid w:val="002773E0"/>
    <w:rsid w:val="00277574"/>
    <w:rsid w:val="002778AD"/>
    <w:rsid w:val="00277C60"/>
    <w:rsid w:val="00277EA0"/>
    <w:rsid w:val="00280F86"/>
    <w:rsid w:val="0028216A"/>
    <w:rsid w:val="00283416"/>
    <w:rsid w:val="00283F3B"/>
    <w:rsid w:val="00284C69"/>
    <w:rsid w:val="00285557"/>
    <w:rsid w:val="00285DFA"/>
    <w:rsid w:val="0028675C"/>
    <w:rsid w:val="0028746D"/>
    <w:rsid w:val="0028774F"/>
    <w:rsid w:val="00287764"/>
    <w:rsid w:val="00287E6C"/>
    <w:rsid w:val="0029287E"/>
    <w:rsid w:val="00292EB8"/>
    <w:rsid w:val="00293156"/>
    <w:rsid w:val="00293B20"/>
    <w:rsid w:val="002952D0"/>
    <w:rsid w:val="002A16A0"/>
    <w:rsid w:val="002A1F48"/>
    <w:rsid w:val="002A1FDB"/>
    <w:rsid w:val="002A2610"/>
    <w:rsid w:val="002A2916"/>
    <w:rsid w:val="002A2E46"/>
    <w:rsid w:val="002A34BA"/>
    <w:rsid w:val="002A3F38"/>
    <w:rsid w:val="002A4437"/>
    <w:rsid w:val="002A79B7"/>
    <w:rsid w:val="002B0C76"/>
    <w:rsid w:val="002B1842"/>
    <w:rsid w:val="002B2093"/>
    <w:rsid w:val="002B394A"/>
    <w:rsid w:val="002B3D2C"/>
    <w:rsid w:val="002B43C2"/>
    <w:rsid w:val="002B448D"/>
    <w:rsid w:val="002B4DBB"/>
    <w:rsid w:val="002B5094"/>
    <w:rsid w:val="002B6537"/>
    <w:rsid w:val="002B65F7"/>
    <w:rsid w:val="002B6782"/>
    <w:rsid w:val="002B79D7"/>
    <w:rsid w:val="002B7A80"/>
    <w:rsid w:val="002B7F04"/>
    <w:rsid w:val="002C05D0"/>
    <w:rsid w:val="002C078E"/>
    <w:rsid w:val="002C0D39"/>
    <w:rsid w:val="002C13B7"/>
    <w:rsid w:val="002C1851"/>
    <w:rsid w:val="002C2438"/>
    <w:rsid w:val="002C2FBF"/>
    <w:rsid w:val="002C396A"/>
    <w:rsid w:val="002C45F2"/>
    <w:rsid w:val="002C4C78"/>
    <w:rsid w:val="002C6324"/>
    <w:rsid w:val="002C667B"/>
    <w:rsid w:val="002C6FEA"/>
    <w:rsid w:val="002D0304"/>
    <w:rsid w:val="002D0FA7"/>
    <w:rsid w:val="002D1A98"/>
    <w:rsid w:val="002D1F68"/>
    <w:rsid w:val="002D26DD"/>
    <w:rsid w:val="002D2F75"/>
    <w:rsid w:val="002D372C"/>
    <w:rsid w:val="002D415C"/>
    <w:rsid w:val="002D419E"/>
    <w:rsid w:val="002D47F2"/>
    <w:rsid w:val="002D4830"/>
    <w:rsid w:val="002D5422"/>
    <w:rsid w:val="002D5A4B"/>
    <w:rsid w:val="002D5CFB"/>
    <w:rsid w:val="002D62C6"/>
    <w:rsid w:val="002D6E94"/>
    <w:rsid w:val="002D7C89"/>
    <w:rsid w:val="002D7D4B"/>
    <w:rsid w:val="002E1046"/>
    <w:rsid w:val="002E1104"/>
    <w:rsid w:val="002E21CE"/>
    <w:rsid w:val="002E24FB"/>
    <w:rsid w:val="002E2947"/>
    <w:rsid w:val="002E2AB1"/>
    <w:rsid w:val="002E37E4"/>
    <w:rsid w:val="002E3B43"/>
    <w:rsid w:val="002E6621"/>
    <w:rsid w:val="002F126F"/>
    <w:rsid w:val="002F1749"/>
    <w:rsid w:val="002F1933"/>
    <w:rsid w:val="002F1AD2"/>
    <w:rsid w:val="002F1C6F"/>
    <w:rsid w:val="002F20CF"/>
    <w:rsid w:val="002F269D"/>
    <w:rsid w:val="002F3245"/>
    <w:rsid w:val="002F3425"/>
    <w:rsid w:val="002F357B"/>
    <w:rsid w:val="002F371A"/>
    <w:rsid w:val="002F38BC"/>
    <w:rsid w:val="002F435C"/>
    <w:rsid w:val="002F4577"/>
    <w:rsid w:val="002F48CC"/>
    <w:rsid w:val="002F4B61"/>
    <w:rsid w:val="002F5914"/>
    <w:rsid w:val="002F5D41"/>
    <w:rsid w:val="002F6007"/>
    <w:rsid w:val="002F6304"/>
    <w:rsid w:val="002F746E"/>
    <w:rsid w:val="0030015D"/>
    <w:rsid w:val="003003B4"/>
    <w:rsid w:val="00300F51"/>
    <w:rsid w:val="0030197D"/>
    <w:rsid w:val="00302B23"/>
    <w:rsid w:val="003032E9"/>
    <w:rsid w:val="00303FB0"/>
    <w:rsid w:val="00305169"/>
    <w:rsid w:val="00305ACC"/>
    <w:rsid w:val="00305CE9"/>
    <w:rsid w:val="0030603D"/>
    <w:rsid w:val="003064D8"/>
    <w:rsid w:val="003067B2"/>
    <w:rsid w:val="003100E3"/>
    <w:rsid w:val="0031055F"/>
    <w:rsid w:val="0031099D"/>
    <w:rsid w:val="00310CF8"/>
    <w:rsid w:val="00311215"/>
    <w:rsid w:val="003116C8"/>
    <w:rsid w:val="003119BF"/>
    <w:rsid w:val="00311C7E"/>
    <w:rsid w:val="003132EF"/>
    <w:rsid w:val="00313896"/>
    <w:rsid w:val="00315CEB"/>
    <w:rsid w:val="003170D3"/>
    <w:rsid w:val="003171BE"/>
    <w:rsid w:val="003173F4"/>
    <w:rsid w:val="00317F34"/>
    <w:rsid w:val="003207DB"/>
    <w:rsid w:val="00324046"/>
    <w:rsid w:val="00324693"/>
    <w:rsid w:val="00324EB6"/>
    <w:rsid w:val="00324F83"/>
    <w:rsid w:val="00326B1C"/>
    <w:rsid w:val="00327143"/>
    <w:rsid w:val="0033034D"/>
    <w:rsid w:val="003335D2"/>
    <w:rsid w:val="00333E69"/>
    <w:rsid w:val="003352A5"/>
    <w:rsid w:val="00335C80"/>
    <w:rsid w:val="00336244"/>
    <w:rsid w:val="00337A7C"/>
    <w:rsid w:val="003410B7"/>
    <w:rsid w:val="0034152A"/>
    <w:rsid w:val="00341597"/>
    <w:rsid w:val="00341A9A"/>
    <w:rsid w:val="00342F27"/>
    <w:rsid w:val="003436EE"/>
    <w:rsid w:val="0034414B"/>
    <w:rsid w:val="00344CC2"/>
    <w:rsid w:val="003453E6"/>
    <w:rsid w:val="00350392"/>
    <w:rsid w:val="00350507"/>
    <w:rsid w:val="00350973"/>
    <w:rsid w:val="00352488"/>
    <w:rsid w:val="00352FCC"/>
    <w:rsid w:val="00353A90"/>
    <w:rsid w:val="00353B54"/>
    <w:rsid w:val="00353F6D"/>
    <w:rsid w:val="003559D5"/>
    <w:rsid w:val="00356772"/>
    <w:rsid w:val="0035696A"/>
    <w:rsid w:val="003569E2"/>
    <w:rsid w:val="00356A20"/>
    <w:rsid w:val="00356CEB"/>
    <w:rsid w:val="00356E73"/>
    <w:rsid w:val="0035765A"/>
    <w:rsid w:val="00360CEF"/>
    <w:rsid w:val="003626FD"/>
    <w:rsid w:val="00364581"/>
    <w:rsid w:val="003649B8"/>
    <w:rsid w:val="00364C0E"/>
    <w:rsid w:val="00364DCD"/>
    <w:rsid w:val="00365730"/>
    <w:rsid w:val="00365821"/>
    <w:rsid w:val="0036678C"/>
    <w:rsid w:val="00366A4F"/>
    <w:rsid w:val="003674BA"/>
    <w:rsid w:val="003678DC"/>
    <w:rsid w:val="00370E64"/>
    <w:rsid w:val="0037205E"/>
    <w:rsid w:val="00372512"/>
    <w:rsid w:val="003728F9"/>
    <w:rsid w:val="00372BB2"/>
    <w:rsid w:val="00372EEE"/>
    <w:rsid w:val="00373E8D"/>
    <w:rsid w:val="0037457C"/>
    <w:rsid w:val="00375315"/>
    <w:rsid w:val="00375D76"/>
    <w:rsid w:val="00375EA0"/>
    <w:rsid w:val="003764FC"/>
    <w:rsid w:val="00377165"/>
    <w:rsid w:val="00377181"/>
    <w:rsid w:val="003773AC"/>
    <w:rsid w:val="0037748A"/>
    <w:rsid w:val="00377F2D"/>
    <w:rsid w:val="00377F7E"/>
    <w:rsid w:val="00380253"/>
    <w:rsid w:val="003807AC"/>
    <w:rsid w:val="00380C53"/>
    <w:rsid w:val="003814FA"/>
    <w:rsid w:val="00382A48"/>
    <w:rsid w:val="00382F45"/>
    <w:rsid w:val="00383544"/>
    <w:rsid w:val="00383809"/>
    <w:rsid w:val="00383DB0"/>
    <w:rsid w:val="00384071"/>
    <w:rsid w:val="00384542"/>
    <w:rsid w:val="00384600"/>
    <w:rsid w:val="00384E22"/>
    <w:rsid w:val="00384E26"/>
    <w:rsid w:val="003852A3"/>
    <w:rsid w:val="00385F07"/>
    <w:rsid w:val="00386AA9"/>
    <w:rsid w:val="003875DD"/>
    <w:rsid w:val="003878B7"/>
    <w:rsid w:val="00387A50"/>
    <w:rsid w:val="00390D9F"/>
    <w:rsid w:val="003917B9"/>
    <w:rsid w:val="003923B7"/>
    <w:rsid w:val="00392E53"/>
    <w:rsid w:val="003930F6"/>
    <w:rsid w:val="0039313B"/>
    <w:rsid w:val="00394107"/>
    <w:rsid w:val="00394300"/>
    <w:rsid w:val="0039455A"/>
    <w:rsid w:val="003949CF"/>
    <w:rsid w:val="0039594B"/>
    <w:rsid w:val="00396369"/>
    <w:rsid w:val="003967D6"/>
    <w:rsid w:val="00397868"/>
    <w:rsid w:val="00397917"/>
    <w:rsid w:val="003A15F1"/>
    <w:rsid w:val="003A2825"/>
    <w:rsid w:val="003A3B65"/>
    <w:rsid w:val="003A5AA8"/>
    <w:rsid w:val="003A5EEE"/>
    <w:rsid w:val="003A66D9"/>
    <w:rsid w:val="003A6BBA"/>
    <w:rsid w:val="003A71C8"/>
    <w:rsid w:val="003A741F"/>
    <w:rsid w:val="003A7D73"/>
    <w:rsid w:val="003B21F1"/>
    <w:rsid w:val="003B283F"/>
    <w:rsid w:val="003B29FF"/>
    <w:rsid w:val="003B2BEF"/>
    <w:rsid w:val="003B3025"/>
    <w:rsid w:val="003B34A6"/>
    <w:rsid w:val="003B37C4"/>
    <w:rsid w:val="003B39B3"/>
    <w:rsid w:val="003B3D07"/>
    <w:rsid w:val="003B3DAC"/>
    <w:rsid w:val="003B6441"/>
    <w:rsid w:val="003B7536"/>
    <w:rsid w:val="003C076D"/>
    <w:rsid w:val="003C2C9F"/>
    <w:rsid w:val="003C4444"/>
    <w:rsid w:val="003C4D58"/>
    <w:rsid w:val="003C5C42"/>
    <w:rsid w:val="003C62D4"/>
    <w:rsid w:val="003C68F0"/>
    <w:rsid w:val="003C6EAF"/>
    <w:rsid w:val="003D0A2A"/>
    <w:rsid w:val="003D0D79"/>
    <w:rsid w:val="003D1D7E"/>
    <w:rsid w:val="003D1FA0"/>
    <w:rsid w:val="003D2348"/>
    <w:rsid w:val="003D30B1"/>
    <w:rsid w:val="003D3AE8"/>
    <w:rsid w:val="003D3B7E"/>
    <w:rsid w:val="003D3BAD"/>
    <w:rsid w:val="003D3F33"/>
    <w:rsid w:val="003D52B5"/>
    <w:rsid w:val="003D6FF3"/>
    <w:rsid w:val="003D70C7"/>
    <w:rsid w:val="003D78E8"/>
    <w:rsid w:val="003E06E5"/>
    <w:rsid w:val="003E07D5"/>
    <w:rsid w:val="003E0F33"/>
    <w:rsid w:val="003E1F60"/>
    <w:rsid w:val="003E4F9F"/>
    <w:rsid w:val="003E5224"/>
    <w:rsid w:val="003E53B2"/>
    <w:rsid w:val="003E560D"/>
    <w:rsid w:val="003E682E"/>
    <w:rsid w:val="003E72FE"/>
    <w:rsid w:val="003E766D"/>
    <w:rsid w:val="003F028A"/>
    <w:rsid w:val="003F0699"/>
    <w:rsid w:val="003F072D"/>
    <w:rsid w:val="003F0BE6"/>
    <w:rsid w:val="003F1A08"/>
    <w:rsid w:val="003F23DE"/>
    <w:rsid w:val="003F35FF"/>
    <w:rsid w:val="003F3736"/>
    <w:rsid w:val="003F3CCC"/>
    <w:rsid w:val="003F50EC"/>
    <w:rsid w:val="003F51A0"/>
    <w:rsid w:val="003F6079"/>
    <w:rsid w:val="003F6292"/>
    <w:rsid w:val="003F7B61"/>
    <w:rsid w:val="00401689"/>
    <w:rsid w:val="00401FF7"/>
    <w:rsid w:val="004023E5"/>
    <w:rsid w:val="00402B5D"/>
    <w:rsid w:val="00403B28"/>
    <w:rsid w:val="00404271"/>
    <w:rsid w:val="004042C8"/>
    <w:rsid w:val="004045A1"/>
    <w:rsid w:val="004047B3"/>
    <w:rsid w:val="00404CEF"/>
    <w:rsid w:val="00404EC1"/>
    <w:rsid w:val="00405499"/>
    <w:rsid w:val="00406163"/>
    <w:rsid w:val="0040740D"/>
    <w:rsid w:val="004103F6"/>
    <w:rsid w:val="00410652"/>
    <w:rsid w:val="00411132"/>
    <w:rsid w:val="00411664"/>
    <w:rsid w:val="004136EA"/>
    <w:rsid w:val="00414DB7"/>
    <w:rsid w:val="00415E97"/>
    <w:rsid w:val="004160BA"/>
    <w:rsid w:val="00416553"/>
    <w:rsid w:val="00416B46"/>
    <w:rsid w:val="00417F36"/>
    <w:rsid w:val="00420526"/>
    <w:rsid w:val="0042057C"/>
    <w:rsid w:val="00420A53"/>
    <w:rsid w:val="004235A2"/>
    <w:rsid w:val="00423C64"/>
    <w:rsid w:val="00424207"/>
    <w:rsid w:val="00427E55"/>
    <w:rsid w:val="004304EA"/>
    <w:rsid w:val="00431CB4"/>
    <w:rsid w:val="00431E45"/>
    <w:rsid w:val="00431E4D"/>
    <w:rsid w:val="00431FC6"/>
    <w:rsid w:val="004328D9"/>
    <w:rsid w:val="00432D87"/>
    <w:rsid w:val="00433028"/>
    <w:rsid w:val="0043314D"/>
    <w:rsid w:val="004348AE"/>
    <w:rsid w:val="0043561B"/>
    <w:rsid w:val="004362C4"/>
    <w:rsid w:val="00436749"/>
    <w:rsid w:val="00437AAC"/>
    <w:rsid w:val="00437E47"/>
    <w:rsid w:val="00440192"/>
    <w:rsid w:val="00441929"/>
    <w:rsid w:val="00443868"/>
    <w:rsid w:val="00443E2E"/>
    <w:rsid w:val="00444F0E"/>
    <w:rsid w:val="00445A39"/>
    <w:rsid w:val="00445DAC"/>
    <w:rsid w:val="00447F7E"/>
    <w:rsid w:val="00450BAC"/>
    <w:rsid w:val="00450E11"/>
    <w:rsid w:val="00451092"/>
    <w:rsid w:val="0045132C"/>
    <w:rsid w:val="004517D3"/>
    <w:rsid w:val="00451A8C"/>
    <w:rsid w:val="00452C95"/>
    <w:rsid w:val="00454538"/>
    <w:rsid w:val="004545A1"/>
    <w:rsid w:val="004548E6"/>
    <w:rsid w:val="00454C3B"/>
    <w:rsid w:val="00455BFC"/>
    <w:rsid w:val="00455D31"/>
    <w:rsid w:val="004579CA"/>
    <w:rsid w:val="004601E9"/>
    <w:rsid w:val="00460852"/>
    <w:rsid w:val="00460868"/>
    <w:rsid w:val="004613B0"/>
    <w:rsid w:val="00461CF5"/>
    <w:rsid w:val="004625AC"/>
    <w:rsid w:val="0046279C"/>
    <w:rsid w:val="00462FBA"/>
    <w:rsid w:val="004635A6"/>
    <w:rsid w:val="00463CDB"/>
    <w:rsid w:val="0046516F"/>
    <w:rsid w:val="00466E53"/>
    <w:rsid w:val="00467EE0"/>
    <w:rsid w:val="00470D3D"/>
    <w:rsid w:val="00470D68"/>
    <w:rsid w:val="0047166E"/>
    <w:rsid w:val="00471FC6"/>
    <w:rsid w:val="00472E09"/>
    <w:rsid w:val="004739A3"/>
    <w:rsid w:val="00473C7E"/>
    <w:rsid w:val="0047430D"/>
    <w:rsid w:val="004744FC"/>
    <w:rsid w:val="004747E7"/>
    <w:rsid w:val="00474906"/>
    <w:rsid w:val="004752D6"/>
    <w:rsid w:val="00475C27"/>
    <w:rsid w:val="00475DD7"/>
    <w:rsid w:val="00476449"/>
    <w:rsid w:val="004767F0"/>
    <w:rsid w:val="0047682B"/>
    <w:rsid w:val="00477357"/>
    <w:rsid w:val="004801C4"/>
    <w:rsid w:val="00480203"/>
    <w:rsid w:val="00480324"/>
    <w:rsid w:val="00481F14"/>
    <w:rsid w:val="00482A08"/>
    <w:rsid w:val="0048343D"/>
    <w:rsid w:val="00483811"/>
    <w:rsid w:val="004839BA"/>
    <w:rsid w:val="00483B7A"/>
    <w:rsid w:val="00483CED"/>
    <w:rsid w:val="00483D83"/>
    <w:rsid w:val="00484267"/>
    <w:rsid w:val="00484835"/>
    <w:rsid w:val="00484D15"/>
    <w:rsid w:val="00486193"/>
    <w:rsid w:val="004868FA"/>
    <w:rsid w:val="0048749E"/>
    <w:rsid w:val="00490526"/>
    <w:rsid w:val="00490C40"/>
    <w:rsid w:val="00490E6E"/>
    <w:rsid w:val="004930D7"/>
    <w:rsid w:val="004948C1"/>
    <w:rsid w:val="00495087"/>
    <w:rsid w:val="004952EB"/>
    <w:rsid w:val="00495516"/>
    <w:rsid w:val="0049598E"/>
    <w:rsid w:val="004A0F12"/>
    <w:rsid w:val="004A1906"/>
    <w:rsid w:val="004A1975"/>
    <w:rsid w:val="004A28EA"/>
    <w:rsid w:val="004A2918"/>
    <w:rsid w:val="004A2EBD"/>
    <w:rsid w:val="004A2F56"/>
    <w:rsid w:val="004A38AA"/>
    <w:rsid w:val="004A435A"/>
    <w:rsid w:val="004A53EB"/>
    <w:rsid w:val="004A5618"/>
    <w:rsid w:val="004A780D"/>
    <w:rsid w:val="004B0262"/>
    <w:rsid w:val="004B2B90"/>
    <w:rsid w:val="004B2D4E"/>
    <w:rsid w:val="004B3490"/>
    <w:rsid w:val="004B420F"/>
    <w:rsid w:val="004B46D7"/>
    <w:rsid w:val="004B4FC8"/>
    <w:rsid w:val="004B5B7A"/>
    <w:rsid w:val="004B6EB0"/>
    <w:rsid w:val="004C0044"/>
    <w:rsid w:val="004C105D"/>
    <w:rsid w:val="004C25EF"/>
    <w:rsid w:val="004C27C0"/>
    <w:rsid w:val="004C30DE"/>
    <w:rsid w:val="004C3F71"/>
    <w:rsid w:val="004C476F"/>
    <w:rsid w:val="004C50DA"/>
    <w:rsid w:val="004C68D2"/>
    <w:rsid w:val="004C6F20"/>
    <w:rsid w:val="004D0F16"/>
    <w:rsid w:val="004D0FF9"/>
    <w:rsid w:val="004D1D2A"/>
    <w:rsid w:val="004D23C3"/>
    <w:rsid w:val="004D2D2C"/>
    <w:rsid w:val="004D3365"/>
    <w:rsid w:val="004D34E7"/>
    <w:rsid w:val="004D3AE7"/>
    <w:rsid w:val="004D5DBC"/>
    <w:rsid w:val="004E0A65"/>
    <w:rsid w:val="004E1B0D"/>
    <w:rsid w:val="004E1FF1"/>
    <w:rsid w:val="004E27F4"/>
    <w:rsid w:val="004E417F"/>
    <w:rsid w:val="004E4353"/>
    <w:rsid w:val="004E450A"/>
    <w:rsid w:val="004E4894"/>
    <w:rsid w:val="004E5018"/>
    <w:rsid w:val="004E562A"/>
    <w:rsid w:val="004E7286"/>
    <w:rsid w:val="004F09E2"/>
    <w:rsid w:val="004F0BA8"/>
    <w:rsid w:val="004F103E"/>
    <w:rsid w:val="004F110F"/>
    <w:rsid w:val="004F1422"/>
    <w:rsid w:val="004F1466"/>
    <w:rsid w:val="004F1D68"/>
    <w:rsid w:val="004F2A9F"/>
    <w:rsid w:val="004F33C4"/>
    <w:rsid w:val="004F3D6C"/>
    <w:rsid w:val="004F4609"/>
    <w:rsid w:val="004F4BC7"/>
    <w:rsid w:val="004F4F8B"/>
    <w:rsid w:val="004F54C6"/>
    <w:rsid w:val="004F5FB0"/>
    <w:rsid w:val="004F6F40"/>
    <w:rsid w:val="004F7A19"/>
    <w:rsid w:val="0050034B"/>
    <w:rsid w:val="005007DC"/>
    <w:rsid w:val="00500845"/>
    <w:rsid w:val="00501096"/>
    <w:rsid w:val="0050198B"/>
    <w:rsid w:val="00504C64"/>
    <w:rsid w:val="00504E13"/>
    <w:rsid w:val="00504E90"/>
    <w:rsid w:val="005053DF"/>
    <w:rsid w:val="005055B3"/>
    <w:rsid w:val="00507733"/>
    <w:rsid w:val="0050783E"/>
    <w:rsid w:val="00507899"/>
    <w:rsid w:val="00507D32"/>
    <w:rsid w:val="00507E7F"/>
    <w:rsid w:val="0051347A"/>
    <w:rsid w:val="00513C87"/>
    <w:rsid w:val="00514342"/>
    <w:rsid w:val="00514C78"/>
    <w:rsid w:val="00514D4C"/>
    <w:rsid w:val="00514F18"/>
    <w:rsid w:val="005160BE"/>
    <w:rsid w:val="00516BFC"/>
    <w:rsid w:val="005173AD"/>
    <w:rsid w:val="005174DF"/>
    <w:rsid w:val="00521DB8"/>
    <w:rsid w:val="00522754"/>
    <w:rsid w:val="00522785"/>
    <w:rsid w:val="00523351"/>
    <w:rsid w:val="00523FEC"/>
    <w:rsid w:val="00525B43"/>
    <w:rsid w:val="00526C9E"/>
    <w:rsid w:val="00530698"/>
    <w:rsid w:val="00530F6E"/>
    <w:rsid w:val="005325ED"/>
    <w:rsid w:val="00532F7D"/>
    <w:rsid w:val="00533AC4"/>
    <w:rsid w:val="005340B1"/>
    <w:rsid w:val="0053418B"/>
    <w:rsid w:val="00534305"/>
    <w:rsid w:val="00535155"/>
    <w:rsid w:val="00535CED"/>
    <w:rsid w:val="0053657E"/>
    <w:rsid w:val="005366F7"/>
    <w:rsid w:val="00537146"/>
    <w:rsid w:val="005411C5"/>
    <w:rsid w:val="0054138D"/>
    <w:rsid w:val="005418DE"/>
    <w:rsid w:val="00541F9F"/>
    <w:rsid w:val="00542129"/>
    <w:rsid w:val="00542671"/>
    <w:rsid w:val="00543A04"/>
    <w:rsid w:val="00543E12"/>
    <w:rsid w:val="00543F51"/>
    <w:rsid w:val="005446DB"/>
    <w:rsid w:val="005456DF"/>
    <w:rsid w:val="00545E6C"/>
    <w:rsid w:val="005461DC"/>
    <w:rsid w:val="00546209"/>
    <w:rsid w:val="0054635A"/>
    <w:rsid w:val="005463EE"/>
    <w:rsid w:val="005478EF"/>
    <w:rsid w:val="0055106A"/>
    <w:rsid w:val="00551A4A"/>
    <w:rsid w:val="0055318C"/>
    <w:rsid w:val="005532D9"/>
    <w:rsid w:val="005532E3"/>
    <w:rsid w:val="005534AB"/>
    <w:rsid w:val="005539A5"/>
    <w:rsid w:val="00553E3F"/>
    <w:rsid w:val="0055430C"/>
    <w:rsid w:val="00556C56"/>
    <w:rsid w:val="00556EAD"/>
    <w:rsid w:val="005614B8"/>
    <w:rsid w:val="0056214F"/>
    <w:rsid w:val="00562186"/>
    <w:rsid w:val="00563FF0"/>
    <w:rsid w:val="0056429A"/>
    <w:rsid w:val="00564A57"/>
    <w:rsid w:val="00566226"/>
    <w:rsid w:val="005664F0"/>
    <w:rsid w:val="00566527"/>
    <w:rsid w:val="00566732"/>
    <w:rsid w:val="00566881"/>
    <w:rsid w:val="005669B5"/>
    <w:rsid w:val="00566D10"/>
    <w:rsid w:val="00567129"/>
    <w:rsid w:val="005675DF"/>
    <w:rsid w:val="005676F0"/>
    <w:rsid w:val="0057028D"/>
    <w:rsid w:val="00570674"/>
    <w:rsid w:val="00570B5D"/>
    <w:rsid w:val="00570EA4"/>
    <w:rsid w:val="005714FB"/>
    <w:rsid w:val="0057180D"/>
    <w:rsid w:val="00571BB7"/>
    <w:rsid w:val="005721C8"/>
    <w:rsid w:val="00573468"/>
    <w:rsid w:val="005736A5"/>
    <w:rsid w:val="00573A71"/>
    <w:rsid w:val="00574721"/>
    <w:rsid w:val="00575AB5"/>
    <w:rsid w:val="00575BFE"/>
    <w:rsid w:val="005765C7"/>
    <w:rsid w:val="00576ECC"/>
    <w:rsid w:val="0057763D"/>
    <w:rsid w:val="00577B9E"/>
    <w:rsid w:val="00577EEA"/>
    <w:rsid w:val="005800A0"/>
    <w:rsid w:val="0058051D"/>
    <w:rsid w:val="00580FDC"/>
    <w:rsid w:val="00581258"/>
    <w:rsid w:val="0058128A"/>
    <w:rsid w:val="00581A99"/>
    <w:rsid w:val="00582E34"/>
    <w:rsid w:val="00583228"/>
    <w:rsid w:val="0058367F"/>
    <w:rsid w:val="005853BA"/>
    <w:rsid w:val="005858B9"/>
    <w:rsid w:val="00586C80"/>
    <w:rsid w:val="00590A5A"/>
    <w:rsid w:val="00591502"/>
    <w:rsid w:val="005936E6"/>
    <w:rsid w:val="00593AEE"/>
    <w:rsid w:val="005944BB"/>
    <w:rsid w:val="00594605"/>
    <w:rsid w:val="005949E9"/>
    <w:rsid w:val="0059569A"/>
    <w:rsid w:val="005978F7"/>
    <w:rsid w:val="00597990"/>
    <w:rsid w:val="005A12EE"/>
    <w:rsid w:val="005A1814"/>
    <w:rsid w:val="005A1D49"/>
    <w:rsid w:val="005A1ED1"/>
    <w:rsid w:val="005A2A6D"/>
    <w:rsid w:val="005A30FC"/>
    <w:rsid w:val="005A3137"/>
    <w:rsid w:val="005A3528"/>
    <w:rsid w:val="005A4C34"/>
    <w:rsid w:val="005A52EA"/>
    <w:rsid w:val="005A536A"/>
    <w:rsid w:val="005A6661"/>
    <w:rsid w:val="005A6CA9"/>
    <w:rsid w:val="005A6EE9"/>
    <w:rsid w:val="005A7326"/>
    <w:rsid w:val="005A7334"/>
    <w:rsid w:val="005B0396"/>
    <w:rsid w:val="005B0543"/>
    <w:rsid w:val="005B0753"/>
    <w:rsid w:val="005B1347"/>
    <w:rsid w:val="005B15E5"/>
    <w:rsid w:val="005B2247"/>
    <w:rsid w:val="005B250A"/>
    <w:rsid w:val="005B3015"/>
    <w:rsid w:val="005B391C"/>
    <w:rsid w:val="005B3AF1"/>
    <w:rsid w:val="005B3CEC"/>
    <w:rsid w:val="005B3FA2"/>
    <w:rsid w:val="005B4536"/>
    <w:rsid w:val="005B4A20"/>
    <w:rsid w:val="005B5B54"/>
    <w:rsid w:val="005B627C"/>
    <w:rsid w:val="005B65E6"/>
    <w:rsid w:val="005B73E4"/>
    <w:rsid w:val="005C02AA"/>
    <w:rsid w:val="005C11E6"/>
    <w:rsid w:val="005C2A2C"/>
    <w:rsid w:val="005C2D2C"/>
    <w:rsid w:val="005C39A7"/>
    <w:rsid w:val="005C3CE0"/>
    <w:rsid w:val="005C444C"/>
    <w:rsid w:val="005C5BAE"/>
    <w:rsid w:val="005C606F"/>
    <w:rsid w:val="005C622F"/>
    <w:rsid w:val="005C7804"/>
    <w:rsid w:val="005C797E"/>
    <w:rsid w:val="005C7D14"/>
    <w:rsid w:val="005C7E0C"/>
    <w:rsid w:val="005D02A5"/>
    <w:rsid w:val="005D14C2"/>
    <w:rsid w:val="005D16FF"/>
    <w:rsid w:val="005D17D4"/>
    <w:rsid w:val="005D1ECB"/>
    <w:rsid w:val="005D2453"/>
    <w:rsid w:val="005D31B1"/>
    <w:rsid w:val="005D3391"/>
    <w:rsid w:val="005D409B"/>
    <w:rsid w:val="005D4FDD"/>
    <w:rsid w:val="005D5857"/>
    <w:rsid w:val="005D60FF"/>
    <w:rsid w:val="005D635E"/>
    <w:rsid w:val="005D7BE1"/>
    <w:rsid w:val="005E0243"/>
    <w:rsid w:val="005E10C6"/>
    <w:rsid w:val="005E25FC"/>
    <w:rsid w:val="005E2735"/>
    <w:rsid w:val="005E3DD1"/>
    <w:rsid w:val="005E45E5"/>
    <w:rsid w:val="005E482C"/>
    <w:rsid w:val="005E5115"/>
    <w:rsid w:val="005E53A7"/>
    <w:rsid w:val="005E6EB2"/>
    <w:rsid w:val="005E7382"/>
    <w:rsid w:val="005E7943"/>
    <w:rsid w:val="005F0679"/>
    <w:rsid w:val="005F06DF"/>
    <w:rsid w:val="005F17E1"/>
    <w:rsid w:val="005F1F60"/>
    <w:rsid w:val="005F2003"/>
    <w:rsid w:val="005F2A55"/>
    <w:rsid w:val="005F2C01"/>
    <w:rsid w:val="005F2D55"/>
    <w:rsid w:val="005F3FE5"/>
    <w:rsid w:val="005F417E"/>
    <w:rsid w:val="005F4D66"/>
    <w:rsid w:val="005F583D"/>
    <w:rsid w:val="005F5DBD"/>
    <w:rsid w:val="005F5EEC"/>
    <w:rsid w:val="005F68C3"/>
    <w:rsid w:val="005F78F7"/>
    <w:rsid w:val="005F796D"/>
    <w:rsid w:val="0060174E"/>
    <w:rsid w:val="00601D92"/>
    <w:rsid w:val="006026FA"/>
    <w:rsid w:val="00603326"/>
    <w:rsid w:val="00603D42"/>
    <w:rsid w:val="0060431A"/>
    <w:rsid w:val="006046A3"/>
    <w:rsid w:val="006049B1"/>
    <w:rsid w:val="0060666C"/>
    <w:rsid w:val="00606F2A"/>
    <w:rsid w:val="00607BAE"/>
    <w:rsid w:val="0061078A"/>
    <w:rsid w:val="00611949"/>
    <w:rsid w:val="00611BDB"/>
    <w:rsid w:val="00611E9E"/>
    <w:rsid w:val="00612A0B"/>
    <w:rsid w:val="00613098"/>
    <w:rsid w:val="006130B9"/>
    <w:rsid w:val="00614024"/>
    <w:rsid w:val="0061545B"/>
    <w:rsid w:val="00615C1F"/>
    <w:rsid w:val="006168F3"/>
    <w:rsid w:val="006173CC"/>
    <w:rsid w:val="00617709"/>
    <w:rsid w:val="00617CCC"/>
    <w:rsid w:val="00620513"/>
    <w:rsid w:val="006207CA"/>
    <w:rsid w:val="00620976"/>
    <w:rsid w:val="00620A7C"/>
    <w:rsid w:val="00621F18"/>
    <w:rsid w:val="00622B22"/>
    <w:rsid w:val="006237AB"/>
    <w:rsid w:val="00623D98"/>
    <w:rsid w:val="00626B5A"/>
    <w:rsid w:val="006301F4"/>
    <w:rsid w:val="00631083"/>
    <w:rsid w:val="00631586"/>
    <w:rsid w:val="006319F5"/>
    <w:rsid w:val="00632645"/>
    <w:rsid w:val="0063290B"/>
    <w:rsid w:val="006329B7"/>
    <w:rsid w:val="006336A3"/>
    <w:rsid w:val="00633E41"/>
    <w:rsid w:val="0063499A"/>
    <w:rsid w:val="0063504B"/>
    <w:rsid w:val="00635125"/>
    <w:rsid w:val="006362AC"/>
    <w:rsid w:val="00636EEF"/>
    <w:rsid w:val="00636F77"/>
    <w:rsid w:val="00640547"/>
    <w:rsid w:val="00640593"/>
    <w:rsid w:val="00640753"/>
    <w:rsid w:val="00640A12"/>
    <w:rsid w:val="00640C21"/>
    <w:rsid w:val="00641F7C"/>
    <w:rsid w:val="00642C65"/>
    <w:rsid w:val="006441FC"/>
    <w:rsid w:val="006443A7"/>
    <w:rsid w:val="00644C7A"/>
    <w:rsid w:val="006450D0"/>
    <w:rsid w:val="00645B8C"/>
    <w:rsid w:val="0064602F"/>
    <w:rsid w:val="0064793C"/>
    <w:rsid w:val="00647AAE"/>
    <w:rsid w:val="00650196"/>
    <w:rsid w:val="00650259"/>
    <w:rsid w:val="0065086F"/>
    <w:rsid w:val="00650F2A"/>
    <w:rsid w:val="00651A37"/>
    <w:rsid w:val="00652A4F"/>
    <w:rsid w:val="00652F16"/>
    <w:rsid w:val="00653A8A"/>
    <w:rsid w:val="0065409F"/>
    <w:rsid w:val="00655F07"/>
    <w:rsid w:val="006561D3"/>
    <w:rsid w:val="00657B49"/>
    <w:rsid w:val="006602B9"/>
    <w:rsid w:val="00660F22"/>
    <w:rsid w:val="006613EE"/>
    <w:rsid w:val="00661883"/>
    <w:rsid w:val="006624F6"/>
    <w:rsid w:val="006631F5"/>
    <w:rsid w:val="006634E8"/>
    <w:rsid w:val="0066382B"/>
    <w:rsid w:val="006650AF"/>
    <w:rsid w:val="00665490"/>
    <w:rsid w:val="00666471"/>
    <w:rsid w:val="00670219"/>
    <w:rsid w:val="006704B7"/>
    <w:rsid w:val="00671F0D"/>
    <w:rsid w:val="0067242A"/>
    <w:rsid w:val="00672524"/>
    <w:rsid w:val="006725FC"/>
    <w:rsid w:val="00673848"/>
    <w:rsid w:val="0067412E"/>
    <w:rsid w:val="0067445A"/>
    <w:rsid w:val="00674818"/>
    <w:rsid w:val="00674833"/>
    <w:rsid w:val="00674D29"/>
    <w:rsid w:val="00676638"/>
    <w:rsid w:val="00676CCD"/>
    <w:rsid w:val="00677188"/>
    <w:rsid w:val="006778A3"/>
    <w:rsid w:val="00680520"/>
    <w:rsid w:val="006815AD"/>
    <w:rsid w:val="006819D9"/>
    <w:rsid w:val="00682946"/>
    <w:rsid w:val="006832C3"/>
    <w:rsid w:val="0068352D"/>
    <w:rsid w:val="006837D9"/>
    <w:rsid w:val="00683BD2"/>
    <w:rsid w:val="00683C9F"/>
    <w:rsid w:val="0068453B"/>
    <w:rsid w:val="006845D8"/>
    <w:rsid w:val="00684633"/>
    <w:rsid w:val="00685C8D"/>
    <w:rsid w:val="0068676B"/>
    <w:rsid w:val="00686D74"/>
    <w:rsid w:val="006871DA"/>
    <w:rsid w:val="0068730E"/>
    <w:rsid w:val="00687393"/>
    <w:rsid w:val="006877F8"/>
    <w:rsid w:val="00687965"/>
    <w:rsid w:val="00687A08"/>
    <w:rsid w:val="00687B77"/>
    <w:rsid w:val="006908E6"/>
    <w:rsid w:val="00690F0C"/>
    <w:rsid w:val="006937F5"/>
    <w:rsid w:val="00693978"/>
    <w:rsid w:val="0069491A"/>
    <w:rsid w:val="00695FC3"/>
    <w:rsid w:val="006A17DA"/>
    <w:rsid w:val="006A28B7"/>
    <w:rsid w:val="006A2DA9"/>
    <w:rsid w:val="006A3DC7"/>
    <w:rsid w:val="006A4282"/>
    <w:rsid w:val="006A447A"/>
    <w:rsid w:val="006A57E7"/>
    <w:rsid w:val="006A6228"/>
    <w:rsid w:val="006A638C"/>
    <w:rsid w:val="006A69DC"/>
    <w:rsid w:val="006A746C"/>
    <w:rsid w:val="006A763B"/>
    <w:rsid w:val="006A7836"/>
    <w:rsid w:val="006A7D18"/>
    <w:rsid w:val="006A7D1A"/>
    <w:rsid w:val="006A7FCA"/>
    <w:rsid w:val="006B0572"/>
    <w:rsid w:val="006B4067"/>
    <w:rsid w:val="006B48F9"/>
    <w:rsid w:val="006B49F7"/>
    <w:rsid w:val="006B5E80"/>
    <w:rsid w:val="006B6379"/>
    <w:rsid w:val="006C04BE"/>
    <w:rsid w:val="006C0893"/>
    <w:rsid w:val="006C146A"/>
    <w:rsid w:val="006C2972"/>
    <w:rsid w:val="006C2FA5"/>
    <w:rsid w:val="006C518C"/>
    <w:rsid w:val="006C5D68"/>
    <w:rsid w:val="006C6718"/>
    <w:rsid w:val="006C7A7A"/>
    <w:rsid w:val="006D0071"/>
    <w:rsid w:val="006D04AB"/>
    <w:rsid w:val="006D0DD2"/>
    <w:rsid w:val="006D11B7"/>
    <w:rsid w:val="006D1D13"/>
    <w:rsid w:val="006D217D"/>
    <w:rsid w:val="006D21C2"/>
    <w:rsid w:val="006D3BB5"/>
    <w:rsid w:val="006D4ECC"/>
    <w:rsid w:val="006D55A2"/>
    <w:rsid w:val="006D6777"/>
    <w:rsid w:val="006D6973"/>
    <w:rsid w:val="006E0731"/>
    <w:rsid w:val="006E15C5"/>
    <w:rsid w:val="006E2F52"/>
    <w:rsid w:val="006E3F55"/>
    <w:rsid w:val="006E4311"/>
    <w:rsid w:val="006E44BB"/>
    <w:rsid w:val="006E4BBD"/>
    <w:rsid w:val="006E72CB"/>
    <w:rsid w:val="006E7562"/>
    <w:rsid w:val="006F0E7F"/>
    <w:rsid w:val="006F1629"/>
    <w:rsid w:val="006F1AB7"/>
    <w:rsid w:val="006F1B04"/>
    <w:rsid w:val="006F5D0E"/>
    <w:rsid w:val="006F6425"/>
    <w:rsid w:val="006F6DA8"/>
    <w:rsid w:val="006F6FDB"/>
    <w:rsid w:val="006F705C"/>
    <w:rsid w:val="006F7402"/>
    <w:rsid w:val="0070002B"/>
    <w:rsid w:val="007010E6"/>
    <w:rsid w:val="0070133E"/>
    <w:rsid w:val="00701A9C"/>
    <w:rsid w:val="00702AE5"/>
    <w:rsid w:val="007031B1"/>
    <w:rsid w:val="007037F4"/>
    <w:rsid w:val="00704C70"/>
    <w:rsid w:val="00705592"/>
    <w:rsid w:val="007059FD"/>
    <w:rsid w:val="00705E1D"/>
    <w:rsid w:val="00706CA5"/>
    <w:rsid w:val="007070E1"/>
    <w:rsid w:val="00707655"/>
    <w:rsid w:val="0071013B"/>
    <w:rsid w:val="0071102A"/>
    <w:rsid w:val="00711177"/>
    <w:rsid w:val="00711B3E"/>
    <w:rsid w:val="00711D65"/>
    <w:rsid w:val="00712007"/>
    <w:rsid w:val="00712261"/>
    <w:rsid w:val="00712775"/>
    <w:rsid w:val="00713D27"/>
    <w:rsid w:val="007140A7"/>
    <w:rsid w:val="00714131"/>
    <w:rsid w:val="00714481"/>
    <w:rsid w:val="00714817"/>
    <w:rsid w:val="00714F3E"/>
    <w:rsid w:val="00715617"/>
    <w:rsid w:val="007157C3"/>
    <w:rsid w:val="007161CB"/>
    <w:rsid w:val="00716312"/>
    <w:rsid w:val="00716C1C"/>
    <w:rsid w:val="00717119"/>
    <w:rsid w:val="0071778E"/>
    <w:rsid w:val="00717FB9"/>
    <w:rsid w:val="00721CDC"/>
    <w:rsid w:val="00722B6E"/>
    <w:rsid w:val="00722DC0"/>
    <w:rsid w:val="00723E4B"/>
    <w:rsid w:val="00724B11"/>
    <w:rsid w:val="00726B1E"/>
    <w:rsid w:val="00726F93"/>
    <w:rsid w:val="00727240"/>
    <w:rsid w:val="00727790"/>
    <w:rsid w:val="00727E5E"/>
    <w:rsid w:val="0073059B"/>
    <w:rsid w:val="00731AA3"/>
    <w:rsid w:val="00732E28"/>
    <w:rsid w:val="00733029"/>
    <w:rsid w:val="00733846"/>
    <w:rsid w:val="007341E8"/>
    <w:rsid w:val="007341EE"/>
    <w:rsid w:val="00734506"/>
    <w:rsid w:val="00734D2F"/>
    <w:rsid w:val="007351A5"/>
    <w:rsid w:val="007359FF"/>
    <w:rsid w:val="007403C4"/>
    <w:rsid w:val="00740C4A"/>
    <w:rsid w:val="007413A1"/>
    <w:rsid w:val="00741E5E"/>
    <w:rsid w:val="00742116"/>
    <w:rsid w:val="007424B6"/>
    <w:rsid w:val="0074326B"/>
    <w:rsid w:val="00743871"/>
    <w:rsid w:val="0074410F"/>
    <w:rsid w:val="00744763"/>
    <w:rsid w:val="00744FD1"/>
    <w:rsid w:val="00745657"/>
    <w:rsid w:val="007457A6"/>
    <w:rsid w:val="00746876"/>
    <w:rsid w:val="00746D5A"/>
    <w:rsid w:val="0074701C"/>
    <w:rsid w:val="007503AC"/>
    <w:rsid w:val="00750F46"/>
    <w:rsid w:val="0075242F"/>
    <w:rsid w:val="00752789"/>
    <w:rsid w:val="00753011"/>
    <w:rsid w:val="007536EE"/>
    <w:rsid w:val="00753B3B"/>
    <w:rsid w:val="00753CA2"/>
    <w:rsid w:val="00754314"/>
    <w:rsid w:val="00755D2C"/>
    <w:rsid w:val="0076005C"/>
    <w:rsid w:val="007606FC"/>
    <w:rsid w:val="00760C6E"/>
    <w:rsid w:val="0076170E"/>
    <w:rsid w:val="00762B17"/>
    <w:rsid w:val="00762EE0"/>
    <w:rsid w:val="00764ED9"/>
    <w:rsid w:val="007665AB"/>
    <w:rsid w:val="0076707E"/>
    <w:rsid w:val="007671D3"/>
    <w:rsid w:val="00767715"/>
    <w:rsid w:val="00770098"/>
    <w:rsid w:val="00770795"/>
    <w:rsid w:val="00770F98"/>
    <w:rsid w:val="007723CC"/>
    <w:rsid w:val="00772D49"/>
    <w:rsid w:val="007737E1"/>
    <w:rsid w:val="00773B88"/>
    <w:rsid w:val="00773D7A"/>
    <w:rsid w:val="007745B0"/>
    <w:rsid w:val="00774F96"/>
    <w:rsid w:val="00776097"/>
    <w:rsid w:val="007763D8"/>
    <w:rsid w:val="007763DD"/>
    <w:rsid w:val="00776DDD"/>
    <w:rsid w:val="00776FB9"/>
    <w:rsid w:val="00777EB1"/>
    <w:rsid w:val="00777FF1"/>
    <w:rsid w:val="00780821"/>
    <w:rsid w:val="00780C29"/>
    <w:rsid w:val="00780C58"/>
    <w:rsid w:val="0078114C"/>
    <w:rsid w:val="00781F12"/>
    <w:rsid w:val="007828C1"/>
    <w:rsid w:val="0078340A"/>
    <w:rsid w:val="007844C8"/>
    <w:rsid w:val="00785372"/>
    <w:rsid w:val="00785498"/>
    <w:rsid w:val="00785D41"/>
    <w:rsid w:val="00785D8C"/>
    <w:rsid w:val="0078630C"/>
    <w:rsid w:val="0078651D"/>
    <w:rsid w:val="00786C7E"/>
    <w:rsid w:val="00786D94"/>
    <w:rsid w:val="0078725E"/>
    <w:rsid w:val="00787EAF"/>
    <w:rsid w:val="00790710"/>
    <w:rsid w:val="00790BC4"/>
    <w:rsid w:val="00793FB0"/>
    <w:rsid w:val="00794317"/>
    <w:rsid w:val="0079442C"/>
    <w:rsid w:val="00795412"/>
    <w:rsid w:val="007A041A"/>
    <w:rsid w:val="007A0BBF"/>
    <w:rsid w:val="007A0EC6"/>
    <w:rsid w:val="007A2DE7"/>
    <w:rsid w:val="007A446B"/>
    <w:rsid w:val="007A5FF0"/>
    <w:rsid w:val="007A6209"/>
    <w:rsid w:val="007A64AD"/>
    <w:rsid w:val="007A6959"/>
    <w:rsid w:val="007A6E10"/>
    <w:rsid w:val="007B0180"/>
    <w:rsid w:val="007B09C5"/>
    <w:rsid w:val="007B0E5F"/>
    <w:rsid w:val="007B10BC"/>
    <w:rsid w:val="007B174D"/>
    <w:rsid w:val="007B1A16"/>
    <w:rsid w:val="007B2659"/>
    <w:rsid w:val="007B2D87"/>
    <w:rsid w:val="007B4620"/>
    <w:rsid w:val="007B5E6F"/>
    <w:rsid w:val="007B6A55"/>
    <w:rsid w:val="007C0EF8"/>
    <w:rsid w:val="007C0F26"/>
    <w:rsid w:val="007C1377"/>
    <w:rsid w:val="007C1639"/>
    <w:rsid w:val="007C2DD5"/>
    <w:rsid w:val="007C36CD"/>
    <w:rsid w:val="007C3F3A"/>
    <w:rsid w:val="007C434A"/>
    <w:rsid w:val="007C50E5"/>
    <w:rsid w:val="007C52E9"/>
    <w:rsid w:val="007C6539"/>
    <w:rsid w:val="007C6783"/>
    <w:rsid w:val="007C69BD"/>
    <w:rsid w:val="007C70F2"/>
    <w:rsid w:val="007D0261"/>
    <w:rsid w:val="007D0A14"/>
    <w:rsid w:val="007D2B53"/>
    <w:rsid w:val="007D318D"/>
    <w:rsid w:val="007D3575"/>
    <w:rsid w:val="007D5014"/>
    <w:rsid w:val="007D7246"/>
    <w:rsid w:val="007D746E"/>
    <w:rsid w:val="007E0533"/>
    <w:rsid w:val="007E0771"/>
    <w:rsid w:val="007E0DA0"/>
    <w:rsid w:val="007E10A3"/>
    <w:rsid w:val="007E12E0"/>
    <w:rsid w:val="007E15EE"/>
    <w:rsid w:val="007E1F50"/>
    <w:rsid w:val="007E470C"/>
    <w:rsid w:val="007E5597"/>
    <w:rsid w:val="007E5A6D"/>
    <w:rsid w:val="007E5B0C"/>
    <w:rsid w:val="007E5CEA"/>
    <w:rsid w:val="007E5FF2"/>
    <w:rsid w:val="007E6B34"/>
    <w:rsid w:val="007E78CE"/>
    <w:rsid w:val="007E7EEB"/>
    <w:rsid w:val="007F055F"/>
    <w:rsid w:val="007F10F2"/>
    <w:rsid w:val="007F113E"/>
    <w:rsid w:val="007F13A0"/>
    <w:rsid w:val="007F19F1"/>
    <w:rsid w:val="007F2109"/>
    <w:rsid w:val="007F2417"/>
    <w:rsid w:val="007F2B22"/>
    <w:rsid w:val="007F3025"/>
    <w:rsid w:val="007F30DC"/>
    <w:rsid w:val="007F37FF"/>
    <w:rsid w:val="007F3DBD"/>
    <w:rsid w:val="007F42BB"/>
    <w:rsid w:val="007F5DCF"/>
    <w:rsid w:val="007F6B4C"/>
    <w:rsid w:val="007F7F4D"/>
    <w:rsid w:val="00800478"/>
    <w:rsid w:val="008010A5"/>
    <w:rsid w:val="0080174F"/>
    <w:rsid w:val="00801963"/>
    <w:rsid w:val="00802942"/>
    <w:rsid w:val="008036E5"/>
    <w:rsid w:val="00803A6A"/>
    <w:rsid w:val="00803B78"/>
    <w:rsid w:val="008043B1"/>
    <w:rsid w:val="008043CB"/>
    <w:rsid w:val="00805817"/>
    <w:rsid w:val="008058A9"/>
    <w:rsid w:val="00806343"/>
    <w:rsid w:val="00806A02"/>
    <w:rsid w:val="00811C3B"/>
    <w:rsid w:val="008124B0"/>
    <w:rsid w:val="00812A6D"/>
    <w:rsid w:val="00812FDC"/>
    <w:rsid w:val="0081328E"/>
    <w:rsid w:val="0081366B"/>
    <w:rsid w:val="00813F60"/>
    <w:rsid w:val="0081428D"/>
    <w:rsid w:val="00814549"/>
    <w:rsid w:val="00814D32"/>
    <w:rsid w:val="008161E2"/>
    <w:rsid w:val="00817B4A"/>
    <w:rsid w:val="00817D9D"/>
    <w:rsid w:val="00821677"/>
    <w:rsid w:val="00821BE5"/>
    <w:rsid w:val="008224B6"/>
    <w:rsid w:val="00822F6E"/>
    <w:rsid w:val="008250A1"/>
    <w:rsid w:val="008256F0"/>
    <w:rsid w:val="008263D9"/>
    <w:rsid w:val="00827104"/>
    <w:rsid w:val="00827CE0"/>
    <w:rsid w:val="00831A40"/>
    <w:rsid w:val="008322AF"/>
    <w:rsid w:val="0083284B"/>
    <w:rsid w:val="00832E48"/>
    <w:rsid w:val="00833905"/>
    <w:rsid w:val="00833EF1"/>
    <w:rsid w:val="00835268"/>
    <w:rsid w:val="008354B3"/>
    <w:rsid w:val="008355E2"/>
    <w:rsid w:val="00835B8A"/>
    <w:rsid w:val="008366A3"/>
    <w:rsid w:val="00836BD1"/>
    <w:rsid w:val="00840836"/>
    <w:rsid w:val="00840BCA"/>
    <w:rsid w:val="00841B89"/>
    <w:rsid w:val="00842280"/>
    <w:rsid w:val="0084480E"/>
    <w:rsid w:val="00844DED"/>
    <w:rsid w:val="0084553B"/>
    <w:rsid w:val="0084590A"/>
    <w:rsid w:val="008468B3"/>
    <w:rsid w:val="008503AB"/>
    <w:rsid w:val="0085123B"/>
    <w:rsid w:val="00852372"/>
    <w:rsid w:val="00852556"/>
    <w:rsid w:val="00852B70"/>
    <w:rsid w:val="008538AF"/>
    <w:rsid w:val="00853A1D"/>
    <w:rsid w:val="00853C5B"/>
    <w:rsid w:val="008544A9"/>
    <w:rsid w:val="008554F8"/>
    <w:rsid w:val="008562D1"/>
    <w:rsid w:val="00856FB6"/>
    <w:rsid w:val="00857520"/>
    <w:rsid w:val="00857E0B"/>
    <w:rsid w:val="00860F0F"/>
    <w:rsid w:val="0086112D"/>
    <w:rsid w:val="008617C7"/>
    <w:rsid w:val="00862328"/>
    <w:rsid w:val="00862BD0"/>
    <w:rsid w:val="00862C65"/>
    <w:rsid w:val="008630F5"/>
    <w:rsid w:val="008641C4"/>
    <w:rsid w:val="0086543C"/>
    <w:rsid w:val="00865F7A"/>
    <w:rsid w:val="008666B3"/>
    <w:rsid w:val="00867B76"/>
    <w:rsid w:val="0087019E"/>
    <w:rsid w:val="00870470"/>
    <w:rsid w:val="008704B0"/>
    <w:rsid w:val="0087170D"/>
    <w:rsid w:val="00871749"/>
    <w:rsid w:val="00871DB9"/>
    <w:rsid w:val="00873AF0"/>
    <w:rsid w:val="00873C49"/>
    <w:rsid w:val="00873CF1"/>
    <w:rsid w:val="00873FFC"/>
    <w:rsid w:val="00874E69"/>
    <w:rsid w:val="00875D1D"/>
    <w:rsid w:val="00876129"/>
    <w:rsid w:val="00876533"/>
    <w:rsid w:val="00876731"/>
    <w:rsid w:val="00881373"/>
    <w:rsid w:val="008816CF"/>
    <w:rsid w:val="008829F3"/>
    <w:rsid w:val="00883CAF"/>
    <w:rsid w:val="00883CF2"/>
    <w:rsid w:val="008846D0"/>
    <w:rsid w:val="0088547C"/>
    <w:rsid w:val="00885E88"/>
    <w:rsid w:val="008865E0"/>
    <w:rsid w:val="00887708"/>
    <w:rsid w:val="0088786D"/>
    <w:rsid w:val="008901E2"/>
    <w:rsid w:val="00891416"/>
    <w:rsid w:val="008917B0"/>
    <w:rsid w:val="00891803"/>
    <w:rsid w:val="00891A34"/>
    <w:rsid w:val="00892C37"/>
    <w:rsid w:val="008931BA"/>
    <w:rsid w:val="0089346A"/>
    <w:rsid w:val="00893C9E"/>
    <w:rsid w:val="00894052"/>
    <w:rsid w:val="00894587"/>
    <w:rsid w:val="008959E0"/>
    <w:rsid w:val="00895B76"/>
    <w:rsid w:val="00895FC8"/>
    <w:rsid w:val="008969CD"/>
    <w:rsid w:val="00896A27"/>
    <w:rsid w:val="00896A69"/>
    <w:rsid w:val="00897E82"/>
    <w:rsid w:val="008A00FA"/>
    <w:rsid w:val="008A0C83"/>
    <w:rsid w:val="008A0D9A"/>
    <w:rsid w:val="008A1C6E"/>
    <w:rsid w:val="008A1EC1"/>
    <w:rsid w:val="008A2C93"/>
    <w:rsid w:val="008A3A1E"/>
    <w:rsid w:val="008A4CFC"/>
    <w:rsid w:val="008A4EF2"/>
    <w:rsid w:val="008A5304"/>
    <w:rsid w:val="008A5440"/>
    <w:rsid w:val="008A5C7B"/>
    <w:rsid w:val="008B0A62"/>
    <w:rsid w:val="008B2858"/>
    <w:rsid w:val="008B2CB3"/>
    <w:rsid w:val="008B4513"/>
    <w:rsid w:val="008B4ADE"/>
    <w:rsid w:val="008B4BDD"/>
    <w:rsid w:val="008B4E18"/>
    <w:rsid w:val="008B503C"/>
    <w:rsid w:val="008B57D2"/>
    <w:rsid w:val="008B62F8"/>
    <w:rsid w:val="008B680A"/>
    <w:rsid w:val="008B6A18"/>
    <w:rsid w:val="008B6AEC"/>
    <w:rsid w:val="008B6CEC"/>
    <w:rsid w:val="008B7CB3"/>
    <w:rsid w:val="008B7D63"/>
    <w:rsid w:val="008C046E"/>
    <w:rsid w:val="008C26C7"/>
    <w:rsid w:val="008C4BCF"/>
    <w:rsid w:val="008C593E"/>
    <w:rsid w:val="008C6483"/>
    <w:rsid w:val="008C73AA"/>
    <w:rsid w:val="008C7C77"/>
    <w:rsid w:val="008D0957"/>
    <w:rsid w:val="008D250A"/>
    <w:rsid w:val="008D27A0"/>
    <w:rsid w:val="008D2C13"/>
    <w:rsid w:val="008D33BD"/>
    <w:rsid w:val="008D3457"/>
    <w:rsid w:val="008D4590"/>
    <w:rsid w:val="008D5DC2"/>
    <w:rsid w:val="008D618F"/>
    <w:rsid w:val="008D68D0"/>
    <w:rsid w:val="008D7FDD"/>
    <w:rsid w:val="008E17AB"/>
    <w:rsid w:val="008E202B"/>
    <w:rsid w:val="008E2DA7"/>
    <w:rsid w:val="008E2F73"/>
    <w:rsid w:val="008E43C6"/>
    <w:rsid w:val="008E48EE"/>
    <w:rsid w:val="008E5BB8"/>
    <w:rsid w:val="008E6B76"/>
    <w:rsid w:val="008E7A56"/>
    <w:rsid w:val="008F0D68"/>
    <w:rsid w:val="008F11E0"/>
    <w:rsid w:val="008F1401"/>
    <w:rsid w:val="008F1552"/>
    <w:rsid w:val="008F1EC8"/>
    <w:rsid w:val="008F26E1"/>
    <w:rsid w:val="008F2893"/>
    <w:rsid w:val="008F3F79"/>
    <w:rsid w:val="008F4523"/>
    <w:rsid w:val="008F4861"/>
    <w:rsid w:val="008F4DB8"/>
    <w:rsid w:val="008F51FD"/>
    <w:rsid w:val="008F6A4D"/>
    <w:rsid w:val="008F7629"/>
    <w:rsid w:val="00900081"/>
    <w:rsid w:val="009001AD"/>
    <w:rsid w:val="0090024E"/>
    <w:rsid w:val="00900B18"/>
    <w:rsid w:val="00902994"/>
    <w:rsid w:val="00902F62"/>
    <w:rsid w:val="00904378"/>
    <w:rsid w:val="00904C0A"/>
    <w:rsid w:val="00906849"/>
    <w:rsid w:val="009079DF"/>
    <w:rsid w:val="009079F3"/>
    <w:rsid w:val="00907D1A"/>
    <w:rsid w:val="009110CB"/>
    <w:rsid w:val="009112CB"/>
    <w:rsid w:val="009117B3"/>
    <w:rsid w:val="00911857"/>
    <w:rsid w:val="00912671"/>
    <w:rsid w:val="00912E42"/>
    <w:rsid w:val="00913471"/>
    <w:rsid w:val="00914219"/>
    <w:rsid w:val="00914AED"/>
    <w:rsid w:val="00915007"/>
    <w:rsid w:val="00915A90"/>
    <w:rsid w:val="009163F6"/>
    <w:rsid w:val="00916518"/>
    <w:rsid w:val="00917FFC"/>
    <w:rsid w:val="00920CBB"/>
    <w:rsid w:val="00920D16"/>
    <w:rsid w:val="009212B8"/>
    <w:rsid w:val="00921357"/>
    <w:rsid w:val="00921C52"/>
    <w:rsid w:val="0092325B"/>
    <w:rsid w:val="0092465A"/>
    <w:rsid w:val="0092508D"/>
    <w:rsid w:val="009260AC"/>
    <w:rsid w:val="009266F4"/>
    <w:rsid w:val="00926DA4"/>
    <w:rsid w:val="00926E68"/>
    <w:rsid w:val="009272C3"/>
    <w:rsid w:val="009302A7"/>
    <w:rsid w:val="00930EA8"/>
    <w:rsid w:val="0093121F"/>
    <w:rsid w:val="00931A93"/>
    <w:rsid w:val="0093220A"/>
    <w:rsid w:val="00932E9B"/>
    <w:rsid w:val="009330AF"/>
    <w:rsid w:val="0093421A"/>
    <w:rsid w:val="00934478"/>
    <w:rsid w:val="009368C2"/>
    <w:rsid w:val="009371A7"/>
    <w:rsid w:val="0094051F"/>
    <w:rsid w:val="009426F0"/>
    <w:rsid w:val="009431EA"/>
    <w:rsid w:val="00943676"/>
    <w:rsid w:val="00945173"/>
    <w:rsid w:val="00946D93"/>
    <w:rsid w:val="009478CD"/>
    <w:rsid w:val="009501DD"/>
    <w:rsid w:val="00951E17"/>
    <w:rsid w:val="00952962"/>
    <w:rsid w:val="009544AB"/>
    <w:rsid w:val="00955233"/>
    <w:rsid w:val="0095558B"/>
    <w:rsid w:val="0095594E"/>
    <w:rsid w:val="009560DC"/>
    <w:rsid w:val="009563B6"/>
    <w:rsid w:val="00957168"/>
    <w:rsid w:val="009571E7"/>
    <w:rsid w:val="00960CCE"/>
    <w:rsid w:val="009615EB"/>
    <w:rsid w:val="00961708"/>
    <w:rsid w:val="00961977"/>
    <w:rsid w:val="00963496"/>
    <w:rsid w:val="00963FF3"/>
    <w:rsid w:val="009647F2"/>
    <w:rsid w:val="00964A16"/>
    <w:rsid w:val="00964C8E"/>
    <w:rsid w:val="009654BA"/>
    <w:rsid w:val="009655DD"/>
    <w:rsid w:val="009665D9"/>
    <w:rsid w:val="00967CE7"/>
    <w:rsid w:val="00971E90"/>
    <w:rsid w:val="00973EF9"/>
    <w:rsid w:val="0097423B"/>
    <w:rsid w:val="0097426F"/>
    <w:rsid w:val="00974B06"/>
    <w:rsid w:val="00975579"/>
    <w:rsid w:val="009760FB"/>
    <w:rsid w:val="00976938"/>
    <w:rsid w:val="00976AC4"/>
    <w:rsid w:val="00980894"/>
    <w:rsid w:val="00981297"/>
    <w:rsid w:val="00982018"/>
    <w:rsid w:val="0098267D"/>
    <w:rsid w:val="0098399A"/>
    <w:rsid w:val="00984096"/>
    <w:rsid w:val="0098430A"/>
    <w:rsid w:val="00984FAA"/>
    <w:rsid w:val="0098738B"/>
    <w:rsid w:val="009873FF"/>
    <w:rsid w:val="00987A63"/>
    <w:rsid w:val="009909D2"/>
    <w:rsid w:val="0099156F"/>
    <w:rsid w:val="0099192B"/>
    <w:rsid w:val="00991F17"/>
    <w:rsid w:val="00992271"/>
    <w:rsid w:val="009924B2"/>
    <w:rsid w:val="00992C7C"/>
    <w:rsid w:val="00994024"/>
    <w:rsid w:val="00995567"/>
    <w:rsid w:val="0099733F"/>
    <w:rsid w:val="009977F3"/>
    <w:rsid w:val="009977F8"/>
    <w:rsid w:val="00997B37"/>
    <w:rsid w:val="009A16DC"/>
    <w:rsid w:val="009A22E4"/>
    <w:rsid w:val="009A35BF"/>
    <w:rsid w:val="009A4307"/>
    <w:rsid w:val="009A456E"/>
    <w:rsid w:val="009A4858"/>
    <w:rsid w:val="009A5237"/>
    <w:rsid w:val="009A549A"/>
    <w:rsid w:val="009A57E2"/>
    <w:rsid w:val="009A58D3"/>
    <w:rsid w:val="009A5CFF"/>
    <w:rsid w:val="009A5EA4"/>
    <w:rsid w:val="009A6DE2"/>
    <w:rsid w:val="009A7CCC"/>
    <w:rsid w:val="009A7F6A"/>
    <w:rsid w:val="009B0417"/>
    <w:rsid w:val="009B0470"/>
    <w:rsid w:val="009B08C6"/>
    <w:rsid w:val="009B0996"/>
    <w:rsid w:val="009B101F"/>
    <w:rsid w:val="009B1246"/>
    <w:rsid w:val="009B19D6"/>
    <w:rsid w:val="009B21FC"/>
    <w:rsid w:val="009B2AAC"/>
    <w:rsid w:val="009B2DDA"/>
    <w:rsid w:val="009B3163"/>
    <w:rsid w:val="009B3E58"/>
    <w:rsid w:val="009B4027"/>
    <w:rsid w:val="009B4215"/>
    <w:rsid w:val="009B5DB8"/>
    <w:rsid w:val="009B6228"/>
    <w:rsid w:val="009B6A2C"/>
    <w:rsid w:val="009B7651"/>
    <w:rsid w:val="009B7807"/>
    <w:rsid w:val="009C0B53"/>
    <w:rsid w:val="009C2334"/>
    <w:rsid w:val="009C3891"/>
    <w:rsid w:val="009C3B60"/>
    <w:rsid w:val="009C42A2"/>
    <w:rsid w:val="009C4F06"/>
    <w:rsid w:val="009C5E03"/>
    <w:rsid w:val="009C605B"/>
    <w:rsid w:val="009D0E20"/>
    <w:rsid w:val="009D174E"/>
    <w:rsid w:val="009D386A"/>
    <w:rsid w:val="009D4965"/>
    <w:rsid w:val="009D4F16"/>
    <w:rsid w:val="009D541C"/>
    <w:rsid w:val="009D5E6A"/>
    <w:rsid w:val="009D6246"/>
    <w:rsid w:val="009D6392"/>
    <w:rsid w:val="009E011D"/>
    <w:rsid w:val="009E06A3"/>
    <w:rsid w:val="009E11B0"/>
    <w:rsid w:val="009E2461"/>
    <w:rsid w:val="009E2706"/>
    <w:rsid w:val="009E2757"/>
    <w:rsid w:val="009E2D6D"/>
    <w:rsid w:val="009E32EC"/>
    <w:rsid w:val="009E3948"/>
    <w:rsid w:val="009E4091"/>
    <w:rsid w:val="009E5C3E"/>
    <w:rsid w:val="009E65BB"/>
    <w:rsid w:val="009E6AF8"/>
    <w:rsid w:val="009E72EB"/>
    <w:rsid w:val="009E7C6D"/>
    <w:rsid w:val="009F0B25"/>
    <w:rsid w:val="009F0EE2"/>
    <w:rsid w:val="009F1B57"/>
    <w:rsid w:val="009F243B"/>
    <w:rsid w:val="009F367E"/>
    <w:rsid w:val="009F3B56"/>
    <w:rsid w:val="009F3F34"/>
    <w:rsid w:val="009F5379"/>
    <w:rsid w:val="009F5E11"/>
    <w:rsid w:val="009F6369"/>
    <w:rsid w:val="009F67D4"/>
    <w:rsid w:val="009F698A"/>
    <w:rsid w:val="00A000A1"/>
    <w:rsid w:val="00A02A49"/>
    <w:rsid w:val="00A02EE3"/>
    <w:rsid w:val="00A043C9"/>
    <w:rsid w:val="00A04415"/>
    <w:rsid w:val="00A05679"/>
    <w:rsid w:val="00A061C6"/>
    <w:rsid w:val="00A06345"/>
    <w:rsid w:val="00A06514"/>
    <w:rsid w:val="00A06818"/>
    <w:rsid w:val="00A07319"/>
    <w:rsid w:val="00A07F57"/>
    <w:rsid w:val="00A1093C"/>
    <w:rsid w:val="00A10E52"/>
    <w:rsid w:val="00A118E2"/>
    <w:rsid w:val="00A11FA7"/>
    <w:rsid w:val="00A12E3F"/>
    <w:rsid w:val="00A15626"/>
    <w:rsid w:val="00A1631E"/>
    <w:rsid w:val="00A164D2"/>
    <w:rsid w:val="00A16CB4"/>
    <w:rsid w:val="00A16ED1"/>
    <w:rsid w:val="00A17824"/>
    <w:rsid w:val="00A209B5"/>
    <w:rsid w:val="00A20AF0"/>
    <w:rsid w:val="00A20BFD"/>
    <w:rsid w:val="00A20EBC"/>
    <w:rsid w:val="00A213FE"/>
    <w:rsid w:val="00A22480"/>
    <w:rsid w:val="00A22900"/>
    <w:rsid w:val="00A22DF5"/>
    <w:rsid w:val="00A22FD3"/>
    <w:rsid w:val="00A23069"/>
    <w:rsid w:val="00A246DD"/>
    <w:rsid w:val="00A24DAF"/>
    <w:rsid w:val="00A2553D"/>
    <w:rsid w:val="00A2562F"/>
    <w:rsid w:val="00A25BA8"/>
    <w:rsid w:val="00A25F32"/>
    <w:rsid w:val="00A25F8A"/>
    <w:rsid w:val="00A26015"/>
    <w:rsid w:val="00A261D4"/>
    <w:rsid w:val="00A27141"/>
    <w:rsid w:val="00A27792"/>
    <w:rsid w:val="00A278EA"/>
    <w:rsid w:val="00A30A7D"/>
    <w:rsid w:val="00A30E0D"/>
    <w:rsid w:val="00A313E3"/>
    <w:rsid w:val="00A31EF8"/>
    <w:rsid w:val="00A32397"/>
    <w:rsid w:val="00A32897"/>
    <w:rsid w:val="00A32C5B"/>
    <w:rsid w:val="00A33B7A"/>
    <w:rsid w:val="00A33DFE"/>
    <w:rsid w:val="00A34794"/>
    <w:rsid w:val="00A350A8"/>
    <w:rsid w:val="00A350D7"/>
    <w:rsid w:val="00A35180"/>
    <w:rsid w:val="00A36DA1"/>
    <w:rsid w:val="00A4300F"/>
    <w:rsid w:val="00A43231"/>
    <w:rsid w:val="00A43BCF"/>
    <w:rsid w:val="00A46F3A"/>
    <w:rsid w:val="00A47BE5"/>
    <w:rsid w:val="00A47E97"/>
    <w:rsid w:val="00A47F33"/>
    <w:rsid w:val="00A47FDB"/>
    <w:rsid w:val="00A50B02"/>
    <w:rsid w:val="00A5156F"/>
    <w:rsid w:val="00A53771"/>
    <w:rsid w:val="00A54DF4"/>
    <w:rsid w:val="00A54F55"/>
    <w:rsid w:val="00A55437"/>
    <w:rsid w:val="00A5593A"/>
    <w:rsid w:val="00A55C21"/>
    <w:rsid w:val="00A55EE8"/>
    <w:rsid w:val="00A56CC4"/>
    <w:rsid w:val="00A579ED"/>
    <w:rsid w:val="00A57D78"/>
    <w:rsid w:val="00A6036D"/>
    <w:rsid w:val="00A60658"/>
    <w:rsid w:val="00A606CF"/>
    <w:rsid w:val="00A60AE5"/>
    <w:rsid w:val="00A60FB7"/>
    <w:rsid w:val="00A613D5"/>
    <w:rsid w:val="00A61DBB"/>
    <w:rsid w:val="00A6220C"/>
    <w:rsid w:val="00A62288"/>
    <w:rsid w:val="00A6229D"/>
    <w:rsid w:val="00A63542"/>
    <w:rsid w:val="00A635EF"/>
    <w:rsid w:val="00A646A1"/>
    <w:rsid w:val="00A657A2"/>
    <w:rsid w:val="00A659B7"/>
    <w:rsid w:val="00A65CB1"/>
    <w:rsid w:val="00A66B31"/>
    <w:rsid w:val="00A70F85"/>
    <w:rsid w:val="00A72343"/>
    <w:rsid w:val="00A74A8A"/>
    <w:rsid w:val="00A758D4"/>
    <w:rsid w:val="00A76698"/>
    <w:rsid w:val="00A772C8"/>
    <w:rsid w:val="00A77B02"/>
    <w:rsid w:val="00A77B8E"/>
    <w:rsid w:val="00A77BFD"/>
    <w:rsid w:val="00A8037E"/>
    <w:rsid w:val="00A804D9"/>
    <w:rsid w:val="00A80A7F"/>
    <w:rsid w:val="00A81719"/>
    <w:rsid w:val="00A81F00"/>
    <w:rsid w:val="00A82436"/>
    <w:rsid w:val="00A83FA8"/>
    <w:rsid w:val="00A8428A"/>
    <w:rsid w:val="00A8440C"/>
    <w:rsid w:val="00A849A3"/>
    <w:rsid w:val="00A84F2B"/>
    <w:rsid w:val="00A855E7"/>
    <w:rsid w:val="00A86673"/>
    <w:rsid w:val="00A86A3B"/>
    <w:rsid w:val="00A874E9"/>
    <w:rsid w:val="00A90F35"/>
    <w:rsid w:val="00A91A07"/>
    <w:rsid w:val="00A92040"/>
    <w:rsid w:val="00A9360C"/>
    <w:rsid w:val="00A95427"/>
    <w:rsid w:val="00A958D2"/>
    <w:rsid w:val="00AA195F"/>
    <w:rsid w:val="00AA2349"/>
    <w:rsid w:val="00AA309A"/>
    <w:rsid w:val="00AA31C5"/>
    <w:rsid w:val="00AA4CD9"/>
    <w:rsid w:val="00AA57EE"/>
    <w:rsid w:val="00AA63AC"/>
    <w:rsid w:val="00AA643E"/>
    <w:rsid w:val="00AA6912"/>
    <w:rsid w:val="00AA72B7"/>
    <w:rsid w:val="00AB078B"/>
    <w:rsid w:val="00AB0D4D"/>
    <w:rsid w:val="00AB137A"/>
    <w:rsid w:val="00AB153D"/>
    <w:rsid w:val="00AB16B7"/>
    <w:rsid w:val="00AB1CD9"/>
    <w:rsid w:val="00AB2918"/>
    <w:rsid w:val="00AB2919"/>
    <w:rsid w:val="00AB39CB"/>
    <w:rsid w:val="00AB4539"/>
    <w:rsid w:val="00AB4915"/>
    <w:rsid w:val="00AB4D5D"/>
    <w:rsid w:val="00AB4D6B"/>
    <w:rsid w:val="00AB5BEF"/>
    <w:rsid w:val="00AB6C43"/>
    <w:rsid w:val="00AB72EE"/>
    <w:rsid w:val="00AB7A69"/>
    <w:rsid w:val="00AC03D9"/>
    <w:rsid w:val="00AC12C0"/>
    <w:rsid w:val="00AC253C"/>
    <w:rsid w:val="00AC2868"/>
    <w:rsid w:val="00AC293B"/>
    <w:rsid w:val="00AC39D6"/>
    <w:rsid w:val="00AC3AAC"/>
    <w:rsid w:val="00AC3F80"/>
    <w:rsid w:val="00AC48B3"/>
    <w:rsid w:val="00AC4BDF"/>
    <w:rsid w:val="00AC5057"/>
    <w:rsid w:val="00AC6057"/>
    <w:rsid w:val="00AC6786"/>
    <w:rsid w:val="00AD001C"/>
    <w:rsid w:val="00AD247B"/>
    <w:rsid w:val="00AD2EFC"/>
    <w:rsid w:val="00AD47DF"/>
    <w:rsid w:val="00AD482F"/>
    <w:rsid w:val="00AD7E2F"/>
    <w:rsid w:val="00AE0030"/>
    <w:rsid w:val="00AE0050"/>
    <w:rsid w:val="00AE2F5E"/>
    <w:rsid w:val="00AE5143"/>
    <w:rsid w:val="00AE57F5"/>
    <w:rsid w:val="00AE5E12"/>
    <w:rsid w:val="00AE6503"/>
    <w:rsid w:val="00AE6804"/>
    <w:rsid w:val="00AF1370"/>
    <w:rsid w:val="00AF1D54"/>
    <w:rsid w:val="00AF27DA"/>
    <w:rsid w:val="00AF380B"/>
    <w:rsid w:val="00AF389C"/>
    <w:rsid w:val="00AF5775"/>
    <w:rsid w:val="00AF57A3"/>
    <w:rsid w:val="00AF62DE"/>
    <w:rsid w:val="00AF6474"/>
    <w:rsid w:val="00AF74A3"/>
    <w:rsid w:val="00AF76FC"/>
    <w:rsid w:val="00B00505"/>
    <w:rsid w:val="00B0116C"/>
    <w:rsid w:val="00B017E9"/>
    <w:rsid w:val="00B01BB3"/>
    <w:rsid w:val="00B01BB4"/>
    <w:rsid w:val="00B021A9"/>
    <w:rsid w:val="00B02303"/>
    <w:rsid w:val="00B02523"/>
    <w:rsid w:val="00B04502"/>
    <w:rsid w:val="00B055ED"/>
    <w:rsid w:val="00B05CB0"/>
    <w:rsid w:val="00B05F48"/>
    <w:rsid w:val="00B06240"/>
    <w:rsid w:val="00B062B8"/>
    <w:rsid w:val="00B063ED"/>
    <w:rsid w:val="00B108ED"/>
    <w:rsid w:val="00B10AE2"/>
    <w:rsid w:val="00B11314"/>
    <w:rsid w:val="00B12279"/>
    <w:rsid w:val="00B13314"/>
    <w:rsid w:val="00B14562"/>
    <w:rsid w:val="00B147D6"/>
    <w:rsid w:val="00B14DC0"/>
    <w:rsid w:val="00B150BB"/>
    <w:rsid w:val="00B151A3"/>
    <w:rsid w:val="00B17F24"/>
    <w:rsid w:val="00B20EDC"/>
    <w:rsid w:val="00B21CBB"/>
    <w:rsid w:val="00B225F0"/>
    <w:rsid w:val="00B22637"/>
    <w:rsid w:val="00B234F3"/>
    <w:rsid w:val="00B26447"/>
    <w:rsid w:val="00B2686F"/>
    <w:rsid w:val="00B26FA9"/>
    <w:rsid w:val="00B27E84"/>
    <w:rsid w:val="00B30551"/>
    <w:rsid w:val="00B30580"/>
    <w:rsid w:val="00B30802"/>
    <w:rsid w:val="00B31B36"/>
    <w:rsid w:val="00B33243"/>
    <w:rsid w:val="00B3361A"/>
    <w:rsid w:val="00B3367B"/>
    <w:rsid w:val="00B33DBA"/>
    <w:rsid w:val="00B3467B"/>
    <w:rsid w:val="00B3496D"/>
    <w:rsid w:val="00B34C5B"/>
    <w:rsid w:val="00B350E0"/>
    <w:rsid w:val="00B35FDB"/>
    <w:rsid w:val="00B3676C"/>
    <w:rsid w:val="00B367ED"/>
    <w:rsid w:val="00B36D53"/>
    <w:rsid w:val="00B3747B"/>
    <w:rsid w:val="00B379B5"/>
    <w:rsid w:val="00B407C6"/>
    <w:rsid w:val="00B417ED"/>
    <w:rsid w:val="00B41CC1"/>
    <w:rsid w:val="00B42996"/>
    <w:rsid w:val="00B437BD"/>
    <w:rsid w:val="00B43CCE"/>
    <w:rsid w:val="00B4457C"/>
    <w:rsid w:val="00B45735"/>
    <w:rsid w:val="00B45BA0"/>
    <w:rsid w:val="00B46E9B"/>
    <w:rsid w:val="00B5031A"/>
    <w:rsid w:val="00B51714"/>
    <w:rsid w:val="00B5244C"/>
    <w:rsid w:val="00B53B79"/>
    <w:rsid w:val="00B54758"/>
    <w:rsid w:val="00B55770"/>
    <w:rsid w:val="00B55BD6"/>
    <w:rsid w:val="00B55E51"/>
    <w:rsid w:val="00B55F21"/>
    <w:rsid w:val="00B56AC1"/>
    <w:rsid w:val="00B56EEC"/>
    <w:rsid w:val="00B57C88"/>
    <w:rsid w:val="00B57EF3"/>
    <w:rsid w:val="00B618A9"/>
    <w:rsid w:val="00B61E40"/>
    <w:rsid w:val="00B621AA"/>
    <w:rsid w:val="00B64BD5"/>
    <w:rsid w:val="00B64F2A"/>
    <w:rsid w:val="00B65CA3"/>
    <w:rsid w:val="00B65FF4"/>
    <w:rsid w:val="00B6683B"/>
    <w:rsid w:val="00B66AE5"/>
    <w:rsid w:val="00B70397"/>
    <w:rsid w:val="00B70D39"/>
    <w:rsid w:val="00B70EC5"/>
    <w:rsid w:val="00B70EF5"/>
    <w:rsid w:val="00B718CB"/>
    <w:rsid w:val="00B71B4B"/>
    <w:rsid w:val="00B7268A"/>
    <w:rsid w:val="00B72859"/>
    <w:rsid w:val="00B72C02"/>
    <w:rsid w:val="00B73150"/>
    <w:rsid w:val="00B74D8B"/>
    <w:rsid w:val="00B75D6B"/>
    <w:rsid w:val="00B76A9F"/>
    <w:rsid w:val="00B77ADF"/>
    <w:rsid w:val="00B77B54"/>
    <w:rsid w:val="00B815C5"/>
    <w:rsid w:val="00B81750"/>
    <w:rsid w:val="00B82918"/>
    <w:rsid w:val="00B829B4"/>
    <w:rsid w:val="00B82AC6"/>
    <w:rsid w:val="00B8333A"/>
    <w:rsid w:val="00B83AC5"/>
    <w:rsid w:val="00B83F6F"/>
    <w:rsid w:val="00B85411"/>
    <w:rsid w:val="00B85CA6"/>
    <w:rsid w:val="00B85D3E"/>
    <w:rsid w:val="00B869B5"/>
    <w:rsid w:val="00B86F89"/>
    <w:rsid w:val="00B870D4"/>
    <w:rsid w:val="00B872BB"/>
    <w:rsid w:val="00B879B3"/>
    <w:rsid w:val="00B87A8A"/>
    <w:rsid w:val="00B90299"/>
    <w:rsid w:val="00B91F9F"/>
    <w:rsid w:val="00B92199"/>
    <w:rsid w:val="00B92677"/>
    <w:rsid w:val="00B93376"/>
    <w:rsid w:val="00B93A0B"/>
    <w:rsid w:val="00B93C3C"/>
    <w:rsid w:val="00B93EEB"/>
    <w:rsid w:val="00B949C5"/>
    <w:rsid w:val="00B94BF0"/>
    <w:rsid w:val="00B9503A"/>
    <w:rsid w:val="00B96A66"/>
    <w:rsid w:val="00B971A2"/>
    <w:rsid w:val="00BA0B9A"/>
    <w:rsid w:val="00BA0E62"/>
    <w:rsid w:val="00BA19BC"/>
    <w:rsid w:val="00BA1CE6"/>
    <w:rsid w:val="00BA1EFE"/>
    <w:rsid w:val="00BA255A"/>
    <w:rsid w:val="00BA39E0"/>
    <w:rsid w:val="00BA3AB2"/>
    <w:rsid w:val="00BA5680"/>
    <w:rsid w:val="00BA56D2"/>
    <w:rsid w:val="00BA6A4B"/>
    <w:rsid w:val="00BA701B"/>
    <w:rsid w:val="00BA7E8D"/>
    <w:rsid w:val="00BB0BA5"/>
    <w:rsid w:val="00BB0DCB"/>
    <w:rsid w:val="00BB1006"/>
    <w:rsid w:val="00BB127B"/>
    <w:rsid w:val="00BB1E30"/>
    <w:rsid w:val="00BB23B2"/>
    <w:rsid w:val="00BB39E6"/>
    <w:rsid w:val="00BB4836"/>
    <w:rsid w:val="00BB5854"/>
    <w:rsid w:val="00BB5F75"/>
    <w:rsid w:val="00BB655B"/>
    <w:rsid w:val="00BB690A"/>
    <w:rsid w:val="00BB6D17"/>
    <w:rsid w:val="00BB6F62"/>
    <w:rsid w:val="00BB7700"/>
    <w:rsid w:val="00BC0586"/>
    <w:rsid w:val="00BC0C9F"/>
    <w:rsid w:val="00BC13D7"/>
    <w:rsid w:val="00BC13F2"/>
    <w:rsid w:val="00BC1628"/>
    <w:rsid w:val="00BC2164"/>
    <w:rsid w:val="00BC27D5"/>
    <w:rsid w:val="00BC31CF"/>
    <w:rsid w:val="00BC3BBB"/>
    <w:rsid w:val="00BC4AFE"/>
    <w:rsid w:val="00BC4BD6"/>
    <w:rsid w:val="00BC5AC5"/>
    <w:rsid w:val="00BC63B5"/>
    <w:rsid w:val="00BC706C"/>
    <w:rsid w:val="00BC74A9"/>
    <w:rsid w:val="00BC7AE4"/>
    <w:rsid w:val="00BD02D2"/>
    <w:rsid w:val="00BD0C39"/>
    <w:rsid w:val="00BD0FF6"/>
    <w:rsid w:val="00BD1314"/>
    <w:rsid w:val="00BD23E4"/>
    <w:rsid w:val="00BD28F1"/>
    <w:rsid w:val="00BD2A31"/>
    <w:rsid w:val="00BD2D1C"/>
    <w:rsid w:val="00BD39E1"/>
    <w:rsid w:val="00BD413C"/>
    <w:rsid w:val="00BD4616"/>
    <w:rsid w:val="00BD5233"/>
    <w:rsid w:val="00BD6FFA"/>
    <w:rsid w:val="00BD7916"/>
    <w:rsid w:val="00BD7EA4"/>
    <w:rsid w:val="00BE02B9"/>
    <w:rsid w:val="00BE02D9"/>
    <w:rsid w:val="00BE0982"/>
    <w:rsid w:val="00BE22F8"/>
    <w:rsid w:val="00BE526D"/>
    <w:rsid w:val="00BE5406"/>
    <w:rsid w:val="00BE5668"/>
    <w:rsid w:val="00BE5F51"/>
    <w:rsid w:val="00BE634B"/>
    <w:rsid w:val="00BE6EFF"/>
    <w:rsid w:val="00BE738E"/>
    <w:rsid w:val="00BE76DF"/>
    <w:rsid w:val="00BE78E8"/>
    <w:rsid w:val="00BE7B56"/>
    <w:rsid w:val="00BE7C5D"/>
    <w:rsid w:val="00BE7CFF"/>
    <w:rsid w:val="00BF0169"/>
    <w:rsid w:val="00BF03EF"/>
    <w:rsid w:val="00BF0E78"/>
    <w:rsid w:val="00BF1068"/>
    <w:rsid w:val="00BF1528"/>
    <w:rsid w:val="00BF2E45"/>
    <w:rsid w:val="00BF2E5B"/>
    <w:rsid w:val="00BF3383"/>
    <w:rsid w:val="00BF485D"/>
    <w:rsid w:val="00BF51D3"/>
    <w:rsid w:val="00BF5EE0"/>
    <w:rsid w:val="00BF619F"/>
    <w:rsid w:val="00BF6B4E"/>
    <w:rsid w:val="00BF6F80"/>
    <w:rsid w:val="00BF6FEE"/>
    <w:rsid w:val="00BF7512"/>
    <w:rsid w:val="00BF7C00"/>
    <w:rsid w:val="00C0033E"/>
    <w:rsid w:val="00C017E9"/>
    <w:rsid w:val="00C02245"/>
    <w:rsid w:val="00C023D6"/>
    <w:rsid w:val="00C02765"/>
    <w:rsid w:val="00C02ACB"/>
    <w:rsid w:val="00C03EC9"/>
    <w:rsid w:val="00C055A5"/>
    <w:rsid w:val="00C0651D"/>
    <w:rsid w:val="00C07AA0"/>
    <w:rsid w:val="00C13B10"/>
    <w:rsid w:val="00C16E6D"/>
    <w:rsid w:val="00C17451"/>
    <w:rsid w:val="00C17F59"/>
    <w:rsid w:val="00C2062E"/>
    <w:rsid w:val="00C22B5B"/>
    <w:rsid w:val="00C2408F"/>
    <w:rsid w:val="00C2462A"/>
    <w:rsid w:val="00C2507E"/>
    <w:rsid w:val="00C25706"/>
    <w:rsid w:val="00C26F06"/>
    <w:rsid w:val="00C30D19"/>
    <w:rsid w:val="00C30E19"/>
    <w:rsid w:val="00C3115A"/>
    <w:rsid w:val="00C3139E"/>
    <w:rsid w:val="00C3140D"/>
    <w:rsid w:val="00C31CAB"/>
    <w:rsid w:val="00C3257E"/>
    <w:rsid w:val="00C32C3A"/>
    <w:rsid w:val="00C32D10"/>
    <w:rsid w:val="00C32EA8"/>
    <w:rsid w:val="00C33AB3"/>
    <w:rsid w:val="00C34E4B"/>
    <w:rsid w:val="00C3614C"/>
    <w:rsid w:val="00C36783"/>
    <w:rsid w:val="00C3678B"/>
    <w:rsid w:val="00C36B8A"/>
    <w:rsid w:val="00C36EA6"/>
    <w:rsid w:val="00C373BE"/>
    <w:rsid w:val="00C375C0"/>
    <w:rsid w:val="00C377DB"/>
    <w:rsid w:val="00C37EFF"/>
    <w:rsid w:val="00C404A3"/>
    <w:rsid w:val="00C40654"/>
    <w:rsid w:val="00C40BAE"/>
    <w:rsid w:val="00C40E8D"/>
    <w:rsid w:val="00C41E8F"/>
    <w:rsid w:val="00C42427"/>
    <w:rsid w:val="00C42EF9"/>
    <w:rsid w:val="00C449E9"/>
    <w:rsid w:val="00C449FA"/>
    <w:rsid w:val="00C44D32"/>
    <w:rsid w:val="00C45A94"/>
    <w:rsid w:val="00C4662B"/>
    <w:rsid w:val="00C46E78"/>
    <w:rsid w:val="00C47CD7"/>
    <w:rsid w:val="00C50C46"/>
    <w:rsid w:val="00C521EF"/>
    <w:rsid w:val="00C5331E"/>
    <w:rsid w:val="00C535AF"/>
    <w:rsid w:val="00C53BD4"/>
    <w:rsid w:val="00C55291"/>
    <w:rsid w:val="00C561E7"/>
    <w:rsid w:val="00C576E0"/>
    <w:rsid w:val="00C57D57"/>
    <w:rsid w:val="00C603EE"/>
    <w:rsid w:val="00C60ACD"/>
    <w:rsid w:val="00C61089"/>
    <w:rsid w:val="00C6114E"/>
    <w:rsid w:val="00C620F8"/>
    <w:rsid w:val="00C62637"/>
    <w:rsid w:val="00C63C54"/>
    <w:rsid w:val="00C650EC"/>
    <w:rsid w:val="00C6619E"/>
    <w:rsid w:val="00C665C5"/>
    <w:rsid w:val="00C667EC"/>
    <w:rsid w:val="00C673EB"/>
    <w:rsid w:val="00C675A6"/>
    <w:rsid w:val="00C67807"/>
    <w:rsid w:val="00C67A64"/>
    <w:rsid w:val="00C70142"/>
    <w:rsid w:val="00C70AD4"/>
    <w:rsid w:val="00C722D5"/>
    <w:rsid w:val="00C726E2"/>
    <w:rsid w:val="00C73495"/>
    <w:rsid w:val="00C73995"/>
    <w:rsid w:val="00C73A01"/>
    <w:rsid w:val="00C7418B"/>
    <w:rsid w:val="00C74CA8"/>
    <w:rsid w:val="00C75653"/>
    <w:rsid w:val="00C75701"/>
    <w:rsid w:val="00C76A56"/>
    <w:rsid w:val="00C77245"/>
    <w:rsid w:val="00C77662"/>
    <w:rsid w:val="00C7795F"/>
    <w:rsid w:val="00C80FCD"/>
    <w:rsid w:val="00C82387"/>
    <w:rsid w:val="00C82B3E"/>
    <w:rsid w:val="00C83104"/>
    <w:rsid w:val="00C8529A"/>
    <w:rsid w:val="00C86BC8"/>
    <w:rsid w:val="00C876A8"/>
    <w:rsid w:val="00C904F5"/>
    <w:rsid w:val="00C909EA"/>
    <w:rsid w:val="00C90F87"/>
    <w:rsid w:val="00C918A8"/>
    <w:rsid w:val="00C919F3"/>
    <w:rsid w:val="00C91DFF"/>
    <w:rsid w:val="00C93058"/>
    <w:rsid w:val="00C94516"/>
    <w:rsid w:val="00C95F3D"/>
    <w:rsid w:val="00C966A3"/>
    <w:rsid w:val="00C9699F"/>
    <w:rsid w:val="00C96F2C"/>
    <w:rsid w:val="00C972D1"/>
    <w:rsid w:val="00CA0028"/>
    <w:rsid w:val="00CA0094"/>
    <w:rsid w:val="00CA03E9"/>
    <w:rsid w:val="00CA2438"/>
    <w:rsid w:val="00CA2D4E"/>
    <w:rsid w:val="00CA32CB"/>
    <w:rsid w:val="00CA484E"/>
    <w:rsid w:val="00CA4DE7"/>
    <w:rsid w:val="00CA4E19"/>
    <w:rsid w:val="00CA7539"/>
    <w:rsid w:val="00CA75CE"/>
    <w:rsid w:val="00CA7843"/>
    <w:rsid w:val="00CA7D64"/>
    <w:rsid w:val="00CB0280"/>
    <w:rsid w:val="00CB0371"/>
    <w:rsid w:val="00CB1058"/>
    <w:rsid w:val="00CB1B83"/>
    <w:rsid w:val="00CB1EBC"/>
    <w:rsid w:val="00CB2946"/>
    <w:rsid w:val="00CB2BC3"/>
    <w:rsid w:val="00CB32DB"/>
    <w:rsid w:val="00CB4C1E"/>
    <w:rsid w:val="00CB4C7A"/>
    <w:rsid w:val="00CB4C97"/>
    <w:rsid w:val="00CB523D"/>
    <w:rsid w:val="00CB6455"/>
    <w:rsid w:val="00CB67D7"/>
    <w:rsid w:val="00CB6DBA"/>
    <w:rsid w:val="00CB79C8"/>
    <w:rsid w:val="00CC04EB"/>
    <w:rsid w:val="00CC1DE8"/>
    <w:rsid w:val="00CC2354"/>
    <w:rsid w:val="00CC3717"/>
    <w:rsid w:val="00CC4BB1"/>
    <w:rsid w:val="00CC6DE1"/>
    <w:rsid w:val="00CC7401"/>
    <w:rsid w:val="00CC7A63"/>
    <w:rsid w:val="00CD054B"/>
    <w:rsid w:val="00CD0A73"/>
    <w:rsid w:val="00CD30B3"/>
    <w:rsid w:val="00CD34E3"/>
    <w:rsid w:val="00CD43D4"/>
    <w:rsid w:val="00CD4533"/>
    <w:rsid w:val="00CD501E"/>
    <w:rsid w:val="00CD6A64"/>
    <w:rsid w:val="00CE1453"/>
    <w:rsid w:val="00CE157E"/>
    <w:rsid w:val="00CE16A1"/>
    <w:rsid w:val="00CE1B9C"/>
    <w:rsid w:val="00CE2C6E"/>
    <w:rsid w:val="00CE32EE"/>
    <w:rsid w:val="00CE4A66"/>
    <w:rsid w:val="00CE4F8A"/>
    <w:rsid w:val="00CE59FA"/>
    <w:rsid w:val="00CE5CC2"/>
    <w:rsid w:val="00CE5D9A"/>
    <w:rsid w:val="00CE6167"/>
    <w:rsid w:val="00CE6FC1"/>
    <w:rsid w:val="00CF0436"/>
    <w:rsid w:val="00CF0504"/>
    <w:rsid w:val="00CF1E41"/>
    <w:rsid w:val="00CF21C4"/>
    <w:rsid w:val="00CF3C3A"/>
    <w:rsid w:val="00CF429B"/>
    <w:rsid w:val="00CF541A"/>
    <w:rsid w:val="00CF69CE"/>
    <w:rsid w:val="00CF714C"/>
    <w:rsid w:val="00CF7970"/>
    <w:rsid w:val="00CF7A33"/>
    <w:rsid w:val="00CF7EFB"/>
    <w:rsid w:val="00D0079C"/>
    <w:rsid w:val="00D00ED2"/>
    <w:rsid w:val="00D01BDC"/>
    <w:rsid w:val="00D0239C"/>
    <w:rsid w:val="00D02785"/>
    <w:rsid w:val="00D02B52"/>
    <w:rsid w:val="00D02F83"/>
    <w:rsid w:val="00D052E1"/>
    <w:rsid w:val="00D06CFB"/>
    <w:rsid w:val="00D0752E"/>
    <w:rsid w:val="00D077BA"/>
    <w:rsid w:val="00D07E20"/>
    <w:rsid w:val="00D07FF7"/>
    <w:rsid w:val="00D10134"/>
    <w:rsid w:val="00D10275"/>
    <w:rsid w:val="00D10533"/>
    <w:rsid w:val="00D1055E"/>
    <w:rsid w:val="00D1079C"/>
    <w:rsid w:val="00D109A2"/>
    <w:rsid w:val="00D14A68"/>
    <w:rsid w:val="00D14DEA"/>
    <w:rsid w:val="00D14E3B"/>
    <w:rsid w:val="00D150BF"/>
    <w:rsid w:val="00D15A39"/>
    <w:rsid w:val="00D15CEA"/>
    <w:rsid w:val="00D17F79"/>
    <w:rsid w:val="00D20179"/>
    <w:rsid w:val="00D20537"/>
    <w:rsid w:val="00D2085D"/>
    <w:rsid w:val="00D209E5"/>
    <w:rsid w:val="00D225D4"/>
    <w:rsid w:val="00D2306E"/>
    <w:rsid w:val="00D246A0"/>
    <w:rsid w:val="00D2584F"/>
    <w:rsid w:val="00D27A7E"/>
    <w:rsid w:val="00D30614"/>
    <w:rsid w:val="00D30F8D"/>
    <w:rsid w:val="00D31514"/>
    <w:rsid w:val="00D317EE"/>
    <w:rsid w:val="00D33122"/>
    <w:rsid w:val="00D3391C"/>
    <w:rsid w:val="00D34AB9"/>
    <w:rsid w:val="00D3517E"/>
    <w:rsid w:val="00D352AE"/>
    <w:rsid w:val="00D36301"/>
    <w:rsid w:val="00D36B2B"/>
    <w:rsid w:val="00D37C80"/>
    <w:rsid w:val="00D413EE"/>
    <w:rsid w:val="00D41616"/>
    <w:rsid w:val="00D42B6D"/>
    <w:rsid w:val="00D43609"/>
    <w:rsid w:val="00D43A85"/>
    <w:rsid w:val="00D442EF"/>
    <w:rsid w:val="00D44AF2"/>
    <w:rsid w:val="00D45F09"/>
    <w:rsid w:val="00D46550"/>
    <w:rsid w:val="00D469C8"/>
    <w:rsid w:val="00D46C9F"/>
    <w:rsid w:val="00D471F0"/>
    <w:rsid w:val="00D47201"/>
    <w:rsid w:val="00D47955"/>
    <w:rsid w:val="00D47D9B"/>
    <w:rsid w:val="00D501CB"/>
    <w:rsid w:val="00D501DA"/>
    <w:rsid w:val="00D50893"/>
    <w:rsid w:val="00D5113E"/>
    <w:rsid w:val="00D51A63"/>
    <w:rsid w:val="00D522ED"/>
    <w:rsid w:val="00D53140"/>
    <w:rsid w:val="00D533C4"/>
    <w:rsid w:val="00D534E5"/>
    <w:rsid w:val="00D552BC"/>
    <w:rsid w:val="00D5666F"/>
    <w:rsid w:val="00D5677C"/>
    <w:rsid w:val="00D57381"/>
    <w:rsid w:val="00D5779D"/>
    <w:rsid w:val="00D578FF"/>
    <w:rsid w:val="00D61687"/>
    <w:rsid w:val="00D6247F"/>
    <w:rsid w:val="00D638C1"/>
    <w:rsid w:val="00D63B9C"/>
    <w:rsid w:val="00D63D99"/>
    <w:rsid w:val="00D642B9"/>
    <w:rsid w:val="00D6519B"/>
    <w:rsid w:val="00D6526A"/>
    <w:rsid w:val="00D669E5"/>
    <w:rsid w:val="00D67AFA"/>
    <w:rsid w:val="00D67D8C"/>
    <w:rsid w:val="00D67F1D"/>
    <w:rsid w:val="00D70040"/>
    <w:rsid w:val="00D70055"/>
    <w:rsid w:val="00D710CB"/>
    <w:rsid w:val="00D7246B"/>
    <w:rsid w:val="00D7270F"/>
    <w:rsid w:val="00D727D8"/>
    <w:rsid w:val="00D737C7"/>
    <w:rsid w:val="00D745EC"/>
    <w:rsid w:val="00D75A36"/>
    <w:rsid w:val="00D76536"/>
    <w:rsid w:val="00D77A0E"/>
    <w:rsid w:val="00D8018F"/>
    <w:rsid w:val="00D801F1"/>
    <w:rsid w:val="00D80917"/>
    <w:rsid w:val="00D80C26"/>
    <w:rsid w:val="00D81163"/>
    <w:rsid w:val="00D8147D"/>
    <w:rsid w:val="00D8459D"/>
    <w:rsid w:val="00D848D3"/>
    <w:rsid w:val="00D85E1D"/>
    <w:rsid w:val="00D86276"/>
    <w:rsid w:val="00D877DE"/>
    <w:rsid w:val="00D87803"/>
    <w:rsid w:val="00D90E2E"/>
    <w:rsid w:val="00D91949"/>
    <w:rsid w:val="00D919F6"/>
    <w:rsid w:val="00D91C3E"/>
    <w:rsid w:val="00D92677"/>
    <w:rsid w:val="00D9286C"/>
    <w:rsid w:val="00D92E8C"/>
    <w:rsid w:val="00D92FAC"/>
    <w:rsid w:val="00D947A8"/>
    <w:rsid w:val="00D957C9"/>
    <w:rsid w:val="00D96E35"/>
    <w:rsid w:val="00D9771C"/>
    <w:rsid w:val="00D977D4"/>
    <w:rsid w:val="00D978F9"/>
    <w:rsid w:val="00D97AFA"/>
    <w:rsid w:val="00DA0208"/>
    <w:rsid w:val="00DA0E1D"/>
    <w:rsid w:val="00DA36CB"/>
    <w:rsid w:val="00DA4133"/>
    <w:rsid w:val="00DA51BB"/>
    <w:rsid w:val="00DA53D7"/>
    <w:rsid w:val="00DA5B9E"/>
    <w:rsid w:val="00DA5EEC"/>
    <w:rsid w:val="00DA6BC1"/>
    <w:rsid w:val="00DA74CA"/>
    <w:rsid w:val="00DB104C"/>
    <w:rsid w:val="00DB2BCD"/>
    <w:rsid w:val="00DB3084"/>
    <w:rsid w:val="00DB39FF"/>
    <w:rsid w:val="00DB3AEC"/>
    <w:rsid w:val="00DB43BA"/>
    <w:rsid w:val="00DB4945"/>
    <w:rsid w:val="00DB4BBB"/>
    <w:rsid w:val="00DB5459"/>
    <w:rsid w:val="00DB6C35"/>
    <w:rsid w:val="00DB7ED8"/>
    <w:rsid w:val="00DB7F1C"/>
    <w:rsid w:val="00DB7F24"/>
    <w:rsid w:val="00DC0DE9"/>
    <w:rsid w:val="00DC168F"/>
    <w:rsid w:val="00DC34E7"/>
    <w:rsid w:val="00DC37E7"/>
    <w:rsid w:val="00DC48D4"/>
    <w:rsid w:val="00DC49D8"/>
    <w:rsid w:val="00DC620B"/>
    <w:rsid w:val="00DC62C8"/>
    <w:rsid w:val="00DC7077"/>
    <w:rsid w:val="00DC7410"/>
    <w:rsid w:val="00DC75AB"/>
    <w:rsid w:val="00DC780B"/>
    <w:rsid w:val="00DC7A23"/>
    <w:rsid w:val="00DD333E"/>
    <w:rsid w:val="00DD35FB"/>
    <w:rsid w:val="00DD42D7"/>
    <w:rsid w:val="00DD4307"/>
    <w:rsid w:val="00DD4568"/>
    <w:rsid w:val="00DD4650"/>
    <w:rsid w:val="00DD4F95"/>
    <w:rsid w:val="00DD58B5"/>
    <w:rsid w:val="00DD5EAA"/>
    <w:rsid w:val="00DD6326"/>
    <w:rsid w:val="00DD6A33"/>
    <w:rsid w:val="00DD6BB1"/>
    <w:rsid w:val="00DD6CB9"/>
    <w:rsid w:val="00DD76C4"/>
    <w:rsid w:val="00DE1929"/>
    <w:rsid w:val="00DE2498"/>
    <w:rsid w:val="00DE2AED"/>
    <w:rsid w:val="00DE4256"/>
    <w:rsid w:val="00DE5614"/>
    <w:rsid w:val="00DE5A0D"/>
    <w:rsid w:val="00DE79C1"/>
    <w:rsid w:val="00DE7B75"/>
    <w:rsid w:val="00DE7F9E"/>
    <w:rsid w:val="00DF061C"/>
    <w:rsid w:val="00DF09C9"/>
    <w:rsid w:val="00DF24E5"/>
    <w:rsid w:val="00DF3FD8"/>
    <w:rsid w:val="00DF502E"/>
    <w:rsid w:val="00DF530F"/>
    <w:rsid w:val="00DF5AFA"/>
    <w:rsid w:val="00DF5F22"/>
    <w:rsid w:val="00DF634B"/>
    <w:rsid w:val="00DF72B4"/>
    <w:rsid w:val="00DF7806"/>
    <w:rsid w:val="00E00123"/>
    <w:rsid w:val="00E00F17"/>
    <w:rsid w:val="00E03419"/>
    <w:rsid w:val="00E0391D"/>
    <w:rsid w:val="00E050E5"/>
    <w:rsid w:val="00E05D3E"/>
    <w:rsid w:val="00E069A1"/>
    <w:rsid w:val="00E069FE"/>
    <w:rsid w:val="00E07041"/>
    <w:rsid w:val="00E071ED"/>
    <w:rsid w:val="00E073A2"/>
    <w:rsid w:val="00E10713"/>
    <w:rsid w:val="00E11710"/>
    <w:rsid w:val="00E1172C"/>
    <w:rsid w:val="00E11CBC"/>
    <w:rsid w:val="00E140C1"/>
    <w:rsid w:val="00E14F03"/>
    <w:rsid w:val="00E14F4C"/>
    <w:rsid w:val="00E170AF"/>
    <w:rsid w:val="00E20105"/>
    <w:rsid w:val="00E21553"/>
    <w:rsid w:val="00E220F4"/>
    <w:rsid w:val="00E2260A"/>
    <w:rsid w:val="00E23CD0"/>
    <w:rsid w:val="00E23E60"/>
    <w:rsid w:val="00E24052"/>
    <w:rsid w:val="00E2421D"/>
    <w:rsid w:val="00E25262"/>
    <w:rsid w:val="00E26C00"/>
    <w:rsid w:val="00E272F3"/>
    <w:rsid w:val="00E27C55"/>
    <w:rsid w:val="00E27CB3"/>
    <w:rsid w:val="00E3004A"/>
    <w:rsid w:val="00E3031F"/>
    <w:rsid w:val="00E3086B"/>
    <w:rsid w:val="00E309BD"/>
    <w:rsid w:val="00E30AD0"/>
    <w:rsid w:val="00E31B08"/>
    <w:rsid w:val="00E32428"/>
    <w:rsid w:val="00E3244B"/>
    <w:rsid w:val="00E32607"/>
    <w:rsid w:val="00E32865"/>
    <w:rsid w:val="00E328E8"/>
    <w:rsid w:val="00E32EA6"/>
    <w:rsid w:val="00E36F77"/>
    <w:rsid w:val="00E40CC7"/>
    <w:rsid w:val="00E410AC"/>
    <w:rsid w:val="00E41617"/>
    <w:rsid w:val="00E41947"/>
    <w:rsid w:val="00E424A0"/>
    <w:rsid w:val="00E42B2F"/>
    <w:rsid w:val="00E4386F"/>
    <w:rsid w:val="00E44037"/>
    <w:rsid w:val="00E44A68"/>
    <w:rsid w:val="00E44B5E"/>
    <w:rsid w:val="00E44F4A"/>
    <w:rsid w:val="00E4554E"/>
    <w:rsid w:val="00E46164"/>
    <w:rsid w:val="00E47641"/>
    <w:rsid w:val="00E5063D"/>
    <w:rsid w:val="00E51333"/>
    <w:rsid w:val="00E513A6"/>
    <w:rsid w:val="00E51CED"/>
    <w:rsid w:val="00E52171"/>
    <w:rsid w:val="00E53D5F"/>
    <w:rsid w:val="00E54299"/>
    <w:rsid w:val="00E54685"/>
    <w:rsid w:val="00E5470C"/>
    <w:rsid w:val="00E54B49"/>
    <w:rsid w:val="00E54B68"/>
    <w:rsid w:val="00E55563"/>
    <w:rsid w:val="00E55A77"/>
    <w:rsid w:val="00E55FEA"/>
    <w:rsid w:val="00E56189"/>
    <w:rsid w:val="00E56755"/>
    <w:rsid w:val="00E56B86"/>
    <w:rsid w:val="00E56EC7"/>
    <w:rsid w:val="00E56FFF"/>
    <w:rsid w:val="00E57E25"/>
    <w:rsid w:val="00E57F1A"/>
    <w:rsid w:val="00E60EA8"/>
    <w:rsid w:val="00E616E4"/>
    <w:rsid w:val="00E63017"/>
    <w:rsid w:val="00E636D3"/>
    <w:rsid w:val="00E63F48"/>
    <w:rsid w:val="00E64AE0"/>
    <w:rsid w:val="00E64CB5"/>
    <w:rsid w:val="00E654A8"/>
    <w:rsid w:val="00E65F06"/>
    <w:rsid w:val="00E66869"/>
    <w:rsid w:val="00E66A52"/>
    <w:rsid w:val="00E66DB6"/>
    <w:rsid w:val="00E67149"/>
    <w:rsid w:val="00E67344"/>
    <w:rsid w:val="00E6785F"/>
    <w:rsid w:val="00E67F3A"/>
    <w:rsid w:val="00E70608"/>
    <w:rsid w:val="00E70711"/>
    <w:rsid w:val="00E709A8"/>
    <w:rsid w:val="00E70F10"/>
    <w:rsid w:val="00E70FD9"/>
    <w:rsid w:val="00E715E3"/>
    <w:rsid w:val="00E71649"/>
    <w:rsid w:val="00E71736"/>
    <w:rsid w:val="00E71C2E"/>
    <w:rsid w:val="00E74F71"/>
    <w:rsid w:val="00E7518D"/>
    <w:rsid w:val="00E76417"/>
    <w:rsid w:val="00E76B4B"/>
    <w:rsid w:val="00E80D47"/>
    <w:rsid w:val="00E81885"/>
    <w:rsid w:val="00E81D6D"/>
    <w:rsid w:val="00E81D9B"/>
    <w:rsid w:val="00E81E86"/>
    <w:rsid w:val="00E82E0F"/>
    <w:rsid w:val="00E840D5"/>
    <w:rsid w:val="00E84813"/>
    <w:rsid w:val="00E84D22"/>
    <w:rsid w:val="00E851F1"/>
    <w:rsid w:val="00E85673"/>
    <w:rsid w:val="00E85A9B"/>
    <w:rsid w:val="00E86B26"/>
    <w:rsid w:val="00E90312"/>
    <w:rsid w:val="00E90A53"/>
    <w:rsid w:val="00E9181B"/>
    <w:rsid w:val="00E920CF"/>
    <w:rsid w:val="00E92342"/>
    <w:rsid w:val="00E92B48"/>
    <w:rsid w:val="00E943DE"/>
    <w:rsid w:val="00E94E75"/>
    <w:rsid w:val="00E95182"/>
    <w:rsid w:val="00E96284"/>
    <w:rsid w:val="00E96C2C"/>
    <w:rsid w:val="00E97A89"/>
    <w:rsid w:val="00E97B73"/>
    <w:rsid w:val="00EA0151"/>
    <w:rsid w:val="00EA0D54"/>
    <w:rsid w:val="00EA0F47"/>
    <w:rsid w:val="00EA1656"/>
    <w:rsid w:val="00EA1754"/>
    <w:rsid w:val="00EA2D91"/>
    <w:rsid w:val="00EA497F"/>
    <w:rsid w:val="00EA561A"/>
    <w:rsid w:val="00EA5722"/>
    <w:rsid w:val="00EA6174"/>
    <w:rsid w:val="00EB1822"/>
    <w:rsid w:val="00EB18B9"/>
    <w:rsid w:val="00EB227B"/>
    <w:rsid w:val="00EB2AED"/>
    <w:rsid w:val="00EB37BA"/>
    <w:rsid w:val="00EB396C"/>
    <w:rsid w:val="00EB39DE"/>
    <w:rsid w:val="00EB3A50"/>
    <w:rsid w:val="00EB44BE"/>
    <w:rsid w:val="00EB4C60"/>
    <w:rsid w:val="00EB5096"/>
    <w:rsid w:val="00EB5BE0"/>
    <w:rsid w:val="00EB5F38"/>
    <w:rsid w:val="00EB663C"/>
    <w:rsid w:val="00EB69A1"/>
    <w:rsid w:val="00EB78DA"/>
    <w:rsid w:val="00EC02A5"/>
    <w:rsid w:val="00EC053D"/>
    <w:rsid w:val="00EC06D4"/>
    <w:rsid w:val="00EC133F"/>
    <w:rsid w:val="00EC19C3"/>
    <w:rsid w:val="00EC1D0C"/>
    <w:rsid w:val="00EC2A91"/>
    <w:rsid w:val="00EC2FC0"/>
    <w:rsid w:val="00EC32E6"/>
    <w:rsid w:val="00EC3B87"/>
    <w:rsid w:val="00EC3E43"/>
    <w:rsid w:val="00EC4570"/>
    <w:rsid w:val="00EC49BC"/>
    <w:rsid w:val="00EC540E"/>
    <w:rsid w:val="00EC61F5"/>
    <w:rsid w:val="00EC736D"/>
    <w:rsid w:val="00EC77AC"/>
    <w:rsid w:val="00EC7949"/>
    <w:rsid w:val="00EC7CDE"/>
    <w:rsid w:val="00ED0694"/>
    <w:rsid w:val="00ED0D62"/>
    <w:rsid w:val="00ED1522"/>
    <w:rsid w:val="00ED1D60"/>
    <w:rsid w:val="00ED34D1"/>
    <w:rsid w:val="00ED4C50"/>
    <w:rsid w:val="00ED5023"/>
    <w:rsid w:val="00ED5F33"/>
    <w:rsid w:val="00ED604C"/>
    <w:rsid w:val="00ED6F4F"/>
    <w:rsid w:val="00EE1011"/>
    <w:rsid w:val="00EE1A23"/>
    <w:rsid w:val="00EE1B17"/>
    <w:rsid w:val="00EE2044"/>
    <w:rsid w:val="00EE21E6"/>
    <w:rsid w:val="00EE306C"/>
    <w:rsid w:val="00EE5A4D"/>
    <w:rsid w:val="00EE65D6"/>
    <w:rsid w:val="00EE672E"/>
    <w:rsid w:val="00EE6D91"/>
    <w:rsid w:val="00EE7F45"/>
    <w:rsid w:val="00EF1F0F"/>
    <w:rsid w:val="00EF2071"/>
    <w:rsid w:val="00EF304E"/>
    <w:rsid w:val="00EF372D"/>
    <w:rsid w:val="00EF442E"/>
    <w:rsid w:val="00EF468A"/>
    <w:rsid w:val="00EF4FCB"/>
    <w:rsid w:val="00EF7F8B"/>
    <w:rsid w:val="00F01D32"/>
    <w:rsid w:val="00F020E5"/>
    <w:rsid w:val="00F0346D"/>
    <w:rsid w:val="00F041DB"/>
    <w:rsid w:val="00F0452D"/>
    <w:rsid w:val="00F053F1"/>
    <w:rsid w:val="00F066E6"/>
    <w:rsid w:val="00F07EC5"/>
    <w:rsid w:val="00F10572"/>
    <w:rsid w:val="00F13A03"/>
    <w:rsid w:val="00F13C82"/>
    <w:rsid w:val="00F149F6"/>
    <w:rsid w:val="00F15024"/>
    <w:rsid w:val="00F15A6B"/>
    <w:rsid w:val="00F15B78"/>
    <w:rsid w:val="00F175D5"/>
    <w:rsid w:val="00F17AAE"/>
    <w:rsid w:val="00F20825"/>
    <w:rsid w:val="00F21CCF"/>
    <w:rsid w:val="00F226EA"/>
    <w:rsid w:val="00F22F0B"/>
    <w:rsid w:val="00F246B4"/>
    <w:rsid w:val="00F246BA"/>
    <w:rsid w:val="00F25309"/>
    <w:rsid w:val="00F2590F"/>
    <w:rsid w:val="00F30483"/>
    <w:rsid w:val="00F30E79"/>
    <w:rsid w:val="00F316E0"/>
    <w:rsid w:val="00F31DD0"/>
    <w:rsid w:val="00F329D4"/>
    <w:rsid w:val="00F33188"/>
    <w:rsid w:val="00F34254"/>
    <w:rsid w:val="00F35291"/>
    <w:rsid w:val="00F35D75"/>
    <w:rsid w:val="00F36AB9"/>
    <w:rsid w:val="00F37199"/>
    <w:rsid w:val="00F37C7C"/>
    <w:rsid w:val="00F40721"/>
    <w:rsid w:val="00F41BFF"/>
    <w:rsid w:val="00F42120"/>
    <w:rsid w:val="00F426DC"/>
    <w:rsid w:val="00F429F2"/>
    <w:rsid w:val="00F4357A"/>
    <w:rsid w:val="00F43A67"/>
    <w:rsid w:val="00F453B3"/>
    <w:rsid w:val="00F463C2"/>
    <w:rsid w:val="00F46828"/>
    <w:rsid w:val="00F50773"/>
    <w:rsid w:val="00F50FFA"/>
    <w:rsid w:val="00F51456"/>
    <w:rsid w:val="00F51FA3"/>
    <w:rsid w:val="00F5321A"/>
    <w:rsid w:val="00F538BC"/>
    <w:rsid w:val="00F53FA1"/>
    <w:rsid w:val="00F5434C"/>
    <w:rsid w:val="00F5436C"/>
    <w:rsid w:val="00F54682"/>
    <w:rsid w:val="00F552A0"/>
    <w:rsid w:val="00F56C2A"/>
    <w:rsid w:val="00F577A6"/>
    <w:rsid w:val="00F57A50"/>
    <w:rsid w:val="00F57D7D"/>
    <w:rsid w:val="00F606C4"/>
    <w:rsid w:val="00F6365A"/>
    <w:rsid w:val="00F63A66"/>
    <w:rsid w:val="00F64FDC"/>
    <w:rsid w:val="00F6676F"/>
    <w:rsid w:val="00F67D16"/>
    <w:rsid w:val="00F70133"/>
    <w:rsid w:val="00F7028B"/>
    <w:rsid w:val="00F70FFE"/>
    <w:rsid w:val="00F714D8"/>
    <w:rsid w:val="00F71D6D"/>
    <w:rsid w:val="00F71E82"/>
    <w:rsid w:val="00F72BA4"/>
    <w:rsid w:val="00F72E11"/>
    <w:rsid w:val="00F7385B"/>
    <w:rsid w:val="00F7418B"/>
    <w:rsid w:val="00F759DC"/>
    <w:rsid w:val="00F75A4E"/>
    <w:rsid w:val="00F7633B"/>
    <w:rsid w:val="00F76D7E"/>
    <w:rsid w:val="00F77681"/>
    <w:rsid w:val="00F77991"/>
    <w:rsid w:val="00F80EE1"/>
    <w:rsid w:val="00F81591"/>
    <w:rsid w:val="00F81655"/>
    <w:rsid w:val="00F81A78"/>
    <w:rsid w:val="00F81F6B"/>
    <w:rsid w:val="00F828A4"/>
    <w:rsid w:val="00F82ACD"/>
    <w:rsid w:val="00F82C21"/>
    <w:rsid w:val="00F84C3C"/>
    <w:rsid w:val="00F8508A"/>
    <w:rsid w:val="00F85442"/>
    <w:rsid w:val="00F87E15"/>
    <w:rsid w:val="00F90432"/>
    <w:rsid w:val="00F9076F"/>
    <w:rsid w:val="00F92B99"/>
    <w:rsid w:val="00F92C46"/>
    <w:rsid w:val="00F94F46"/>
    <w:rsid w:val="00F960B9"/>
    <w:rsid w:val="00F96B09"/>
    <w:rsid w:val="00F97A5B"/>
    <w:rsid w:val="00FA1F91"/>
    <w:rsid w:val="00FA22D7"/>
    <w:rsid w:val="00FA28CE"/>
    <w:rsid w:val="00FA3837"/>
    <w:rsid w:val="00FA489A"/>
    <w:rsid w:val="00FA4A11"/>
    <w:rsid w:val="00FA54EB"/>
    <w:rsid w:val="00FA6837"/>
    <w:rsid w:val="00FB08E9"/>
    <w:rsid w:val="00FB15D0"/>
    <w:rsid w:val="00FB20EA"/>
    <w:rsid w:val="00FB3661"/>
    <w:rsid w:val="00FB386E"/>
    <w:rsid w:val="00FB4470"/>
    <w:rsid w:val="00FB542F"/>
    <w:rsid w:val="00FB7583"/>
    <w:rsid w:val="00FC023B"/>
    <w:rsid w:val="00FC1296"/>
    <w:rsid w:val="00FC1379"/>
    <w:rsid w:val="00FC1B32"/>
    <w:rsid w:val="00FC211F"/>
    <w:rsid w:val="00FC2C0A"/>
    <w:rsid w:val="00FC32F3"/>
    <w:rsid w:val="00FC35E7"/>
    <w:rsid w:val="00FC4217"/>
    <w:rsid w:val="00FC4FB4"/>
    <w:rsid w:val="00FC6C00"/>
    <w:rsid w:val="00FC73FD"/>
    <w:rsid w:val="00FD097D"/>
    <w:rsid w:val="00FD110D"/>
    <w:rsid w:val="00FD148B"/>
    <w:rsid w:val="00FD1603"/>
    <w:rsid w:val="00FD1D48"/>
    <w:rsid w:val="00FD3DE5"/>
    <w:rsid w:val="00FD47A9"/>
    <w:rsid w:val="00FD4C6E"/>
    <w:rsid w:val="00FD55FC"/>
    <w:rsid w:val="00FD5D1C"/>
    <w:rsid w:val="00FD5E75"/>
    <w:rsid w:val="00FD6460"/>
    <w:rsid w:val="00FD6541"/>
    <w:rsid w:val="00FD6BC7"/>
    <w:rsid w:val="00FE0834"/>
    <w:rsid w:val="00FE17EB"/>
    <w:rsid w:val="00FE1E1D"/>
    <w:rsid w:val="00FE2A3A"/>
    <w:rsid w:val="00FE457A"/>
    <w:rsid w:val="00FE45A3"/>
    <w:rsid w:val="00FE5639"/>
    <w:rsid w:val="00FE6EF7"/>
    <w:rsid w:val="00FE6FE7"/>
    <w:rsid w:val="00FE7194"/>
    <w:rsid w:val="00FE7795"/>
    <w:rsid w:val="00FE7962"/>
    <w:rsid w:val="00FF0A87"/>
    <w:rsid w:val="00FF12B8"/>
    <w:rsid w:val="00FF18FE"/>
    <w:rsid w:val="00FF2A0D"/>
    <w:rsid w:val="00FF2EE3"/>
    <w:rsid w:val="00FF3776"/>
    <w:rsid w:val="00FF3838"/>
    <w:rsid w:val="00FF548C"/>
    <w:rsid w:val="00FF5F10"/>
    <w:rsid w:val="00FF613C"/>
    <w:rsid w:val="00FF73DF"/>
    <w:rsid w:val="00FF7BC3"/>
    <w:rsid w:val="0112FF00"/>
    <w:rsid w:val="0154CA96"/>
    <w:rsid w:val="0183405E"/>
    <w:rsid w:val="01C71AFD"/>
    <w:rsid w:val="02856D70"/>
    <w:rsid w:val="029D2ABA"/>
    <w:rsid w:val="02FD612D"/>
    <w:rsid w:val="032564D1"/>
    <w:rsid w:val="03602636"/>
    <w:rsid w:val="03B4481E"/>
    <w:rsid w:val="03D65A30"/>
    <w:rsid w:val="04291DAB"/>
    <w:rsid w:val="0441C620"/>
    <w:rsid w:val="046FC0E1"/>
    <w:rsid w:val="04992684"/>
    <w:rsid w:val="049AA0F6"/>
    <w:rsid w:val="04D0F1B3"/>
    <w:rsid w:val="0533A7B1"/>
    <w:rsid w:val="0597D128"/>
    <w:rsid w:val="05B3773A"/>
    <w:rsid w:val="06293978"/>
    <w:rsid w:val="069AAFEA"/>
    <w:rsid w:val="06DD5E84"/>
    <w:rsid w:val="06F4C137"/>
    <w:rsid w:val="07FD540A"/>
    <w:rsid w:val="088AF47A"/>
    <w:rsid w:val="0933FC49"/>
    <w:rsid w:val="09437FEC"/>
    <w:rsid w:val="09826003"/>
    <w:rsid w:val="099BC748"/>
    <w:rsid w:val="0A771881"/>
    <w:rsid w:val="0AB68DE6"/>
    <w:rsid w:val="0AEC5226"/>
    <w:rsid w:val="0B76FA49"/>
    <w:rsid w:val="0B78E0F8"/>
    <w:rsid w:val="0BA0CA6F"/>
    <w:rsid w:val="0BB35559"/>
    <w:rsid w:val="0C80E618"/>
    <w:rsid w:val="0C98032F"/>
    <w:rsid w:val="0CB26779"/>
    <w:rsid w:val="0CBC8BD5"/>
    <w:rsid w:val="0CCD22E2"/>
    <w:rsid w:val="0CFC82FC"/>
    <w:rsid w:val="0D180CC4"/>
    <w:rsid w:val="0D1B5E87"/>
    <w:rsid w:val="0D367AC9"/>
    <w:rsid w:val="0DD559DF"/>
    <w:rsid w:val="0DE179B6"/>
    <w:rsid w:val="0DFBC2D2"/>
    <w:rsid w:val="0E2D4A29"/>
    <w:rsid w:val="0E62BC3A"/>
    <w:rsid w:val="0E7E1085"/>
    <w:rsid w:val="0EF61AC8"/>
    <w:rsid w:val="0F157518"/>
    <w:rsid w:val="0F15A8BE"/>
    <w:rsid w:val="0F33E9E1"/>
    <w:rsid w:val="0F3FBCDA"/>
    <w:rsid w:val="0F9DBE3F"/>
    <w:rsid w:val="0FFC6722"/>
    <w:rsid w:val="10525ADC"/>
    <w:rsid w:val="107D1CB8"/>
    <w:rsid w:val="1080755C"/>
    <w:rsid w:val="1095667B"/>
    <w:rsid w:val="10BCC898"/>
    <w:rsid w:val="10CC488E"/>
    <w:rsid w:val="110D6726"/>
    <w:rsid w:val="1122B885"/>
    <w:rsid w:val="1123C67F"/>
    <w:rsid w:val="1162FF03"/>
    <w:rsid w:val="11940355"/>
    <w:rsid w:val="119A6E04"/>
    <w:rsid w:val="11A6BAE9"/>
    <w:rsid w:val="11E159D8"/>
    <w:rsid w:val="1209E61C"/>
    <w:rsid w:val="12414C9E"/>
    <w:rsid w:val="124E189C"/>
    <w:rsid w:val="1272E09C"/>
    <w:rsid w:val="1287B8D3"/>
    <w:rsid w:val="12A22593"/>
    <w:rsid w:val="12A8E428"/>
    <w:rsid w:val="13B9D64F"/>
    <w:rsid w:val="13BE4AA7"/>
    <w:rsid w:val="13E1BC9D"/>
    <w:rsid w:val="13E5A854"/>
    <w:rsid w:val="13FC45DA"/>
    <w:rsid w:val="14014759"/>
    <w:rsid w:val="14BDF97C"/>
    <w:rsid w:val="14DC0544"/>
    <w:rsid w:val="14EFEF2D"/>
    <w:rsid w:val="152D72A8"/>
    <w:rsid w:val="1531E907"/>
    <w:rsid w:val="1535B205"/>
    <w:rsid w:val="155DA822"/>
    <w:rsid w:val="156A7ADC"/>
    <w:rsid w:val="15A0840C"/>
    <w:rsid w:val="15BA2464"/>
    <w:rsid w:val="15DA3C17"/>
    <w:rsid w:val="162D1677"/>
    <w:rsid w:val="1660EF05"/>
    <w:rsid w:val="16BD7583"/>
    <w:rsid w:val="172C1CE7"/>
    <w:rsid w:val="1764FA28"/>
    <w:rsid w:val="17867967"/>
    <w:rsid w:val="178EEE41"/>
    <w:rsid w:val="179E4047"/>
    <w:rsid w:val="17A4EC58"/>
    <w:rsid w:val="17B75D20"/>
    <w:rsid w:val="17CB4368"/>
    <w:rsid w:val="17D7137A"/>
    <w:rsid w:val="17E5E485"/>
    <w:rsid w:val="180DE0CF"/>
    <w:rsid w:val="181DB4D2"/>
    <w:rsid w:val="18579185"/>
    <w:rsid w:val="18617430"/>
    <w:rsid w:val="1870036F"/>
    <w:rsid w:val="18769F10"/>
    <w:rsid w:val="18D069F7"/>
    <w:rsid w:val="1906D307"/>
    <w:rsid w:val="19193806"/>
    <w:rsid w:val="1978A228"/>
    <w:rsid w:val="199D0041"/>
    <w:rsid w:val="19F38B14"/>
    <w:rsid w:val="19FBA3CD"/>
    <w:rsid w:val="1A2186FF"/>
    <w:rsid w:val="1B121377"/>
    <w:rsid w:val="1B74092C"/>
    <w:rsid w:val="1B965B35"/>
    <w:rsid w:val="1BC5D349"/>
    <w:rsid w:val="1C0B4AD8"/>
    <w:rsid w:val="1C4FF76F"/>
    <w:rsid w:val="1C59A467"/>
    <w:rsid w:val="1CB7DE0A"/>
    <w:rsid w:val="1CE7D441"/>
    <w:rsid w:val="1D6D7CC5"/>
    <w:rsid w:val="1D8F8BFD"/>
    <w:rsid w:val="1DD31F0B"/>
    <w:rsid w:val="1DDE7B3B"/>
    <w:rsid w:val="1DF83A49"/>
    <w:rsid w:val="1E01064B"/>
    <w:rsid w:val="1E0207BF"/>
    <w:rsid w:val="1E1C69FB"/>
    <w:rsid w:val="1E91DF23"/>
    <w:rsid w:val="1F367B76"/>
    <w:rsid w:val="1F479C08"/>
    <w:rsid w:val="200CFD05"/>
    <w:rsid w:val="20A75CA6"/>
    <w:rsid w:val="20A9CF37"/>
    <w:rsid w:val="20C8F401"/>
    <w:rsid w:val="20D8AC20"/>
    <w:rsid w:val="21095D8F"/>
    <w:rsid w:val="211B879C"/>
    <w:rsid w:val="213CD377"/>
    <w:rsid w:val="21B083E1"/>
    <w:rsid w:val="220D217B"/>
    <w:rsid w:val="22998C60"/>
    <w:rsid w:val="22A08745"/>
    <w:rsid w:val="2367205B"/>
    <w:rsid w:val="23BC25FF"/>
    <w:rsid w:val="23E5454D"/>
    <w:rsid w:val="23ED04A0"/>
    <w:rsid w:val="23F84D08"/>
    <w:rsid w:val="244AA426"/>
    <w:rsid w:val="245B5E0B"/>
    <w:rsid w:val="24799492"/>
    <w:rsid w:val="24E15430"/>
    <w:rsid w:val="25228577"/>
    <w:rsid w:val="25539FCE"/>
    <w:rsid w:val="25BFD2B8"/>
    <w:rsid w:val="26222234"/>
    <w:rsid w:val="265DF74A"/>
    <w:rsid w:val="266230A1"/>
    <w:rsid w:val="26C83683"/>
    <w:rsid w:val="26CB6CAF"/>
    <w:rsid w:val="276C7269"/>
    <w:rsid w:val="27AAEDBD"/>
    <w:rsid w:val="27B6976A"/>
    <w:rsid w:val="27EA47EF"/>
    <w:rsid w:val="2846CCB1"/>
    <w:rsid w:val="284F149B"/>
    <w:rsid w:val="2857E984"/>
    <w:rsid w:val="28CBEA5B"/>
    <w:rsid w:val="28D0966B"/>
    <w:rsid w:val="294388A2"/>
    <w:rsid w:val="299DC430"/>
    <w:rsid w:val="2A281092"/>
    <w:rsid w:val="2A7CBB92"/>
    <w:rsid w:val="2ACE8724"/>
    <w:rsid w:val="2BA0E922"/>
    <w:rsid w:val="2BC9427A"/>
    <w:rsid w:val="2BD6032D"/>
    <w:rsid w:val="2BE96AF7"/>
    <w:rsid w:val="2BED5347"/>
    <w:rsid w:val="2C89CDF2"/>
    <w:rsid w:val="2CC835F7"/>
    <w:rsid w:val="2CCDEA29"/>
    <w:rsid w:val="2CD5E060"/>
    <w:rsid w:val="2CED09FC"/>
    <w:rsid w:val="2D48C836"/>
    <w:rsid w:val="2D64A193"/>
    <w:rsid w:val="2DEDDE71"/>
    <w:rsid w:val="2E03E00B"/>
    <w:rsid w:val="2E08CB10"/>
    <w:rsid w:val="2E82F9EA"/>
    <w:rsid w:val="2EC004A0"/>
    <w:rsid w:val="2EC25013"/>
    <w:rsid w:val="2ED8D5D4"/>
    <w:rsid w:val="2F002390"/>
    <w:rsid w:val="2F0E60E2"/>
    <w:rsid w:val="2F59A081"/>
    <w:rsid w:val="2F673CAC"/>
    <w:rsid w:val="3031FBF7"/>
    <w:rsid w:val="30B405A7"/>
    <w:rsid w:val="30F502B0"/>
    <w:rsid w:val="3101F109"/>
    <w:rsid w:val="310CD46C"/>
    <w:rsid w:val="3150EEAD"/>
    <w:rsid w:val="3180E741"/>
    <w:rsid w:val="329CB721"/>
    <w:rsid w:val="33082E27"/>
    <w:rsid w:val="333CD0EB"/>
    <w:rsid w:val="334089D1"/>
    <w:rsid w:val="34286082"/>
    <w:rsid w:val="3446B3EC"/>
    <w:rsid w:val="344D82F9"/>
    <w:rsid w:val="34663DFB"/>
    <w:rsid w:val="3485F35A"/>
    <w:rsid w:val="34AF7676"/>
    <w:rsid w:val="34BAE3D4"/>
    <w:rsid w:val="34BBFB41"/>
    <w:rsid w:val="356FE58D"/>
    <w:rsid w:val="35F5B1AF"/>
    <w:rsid w:val="36B661D3"/>
    <w:rsid w:val="36DD03C3"/>
    <w:rsid w:val="3708AF9D"/>
    <w:rsid w:val="3782603E"/>
    <w:rsid w:val="3835AAE6"/>
    <w:rsid w:val="3882DB45"/>
    <w:rsid w:val="390C8F70"/>
    <w:rsid w:val="39689AEA"/>
    <w:rsid w:val="39920B68"/>
    <w:rsid w:val="399D2DD1"/>
    <w:rsid w:val="39D0A2A1"/>
    <w:rsid w:val="39DDD3CB"/>
    <w:rsid w:val="39E7FC86"/>
    <w:rsid w:val="3A3DD711"/>
    <w:rsid w:val="3A775E48"/>
    <w:rsid w:val="3A7A4554"/>
    <w:rsid w:val="3A950BA7"/>
    <w:rsid w:val="3AA34C6F"/>
    <w:rsid w:val="3AB97AB6"/>
    <w:rsid w:val="3ABE2266"/>
    <w:rsid w:val="3B0CDC5D"/>
    <w:rsid w:val="3BB465DD"/>
    <w:rsid w:val="3BC7D780"/>
    <w:rsid w:val="3BCE36D4"/>
    <w:rsid w:val="3D0E16C3"/>
    <w:rsid w:val="3D66DC93"/>
    <w:rsid w:val="3DAA4D13"/>
    <w:rsid w:val="3DEFCAF9"/>
    <w:rsid w:val="3DF55C3D"/>
    <w:rsid w:val="3E361A19"/>
    <w:rsid w:val="3E5AD2EA"/>
    <w:rsid w:val="3EBB8210"/>
    <w:rsid w:val="3F540A98"/>
    <w:rsid w:val="40167292"/>
    <w:rsid w:val="401A9642"/>
    <w:rsid w:val="403B176D"/>
    <w:rsid w:val="4052FC4D"/>
    <w:rsid w:val="4098CEF8"/>
    <w:rsid w:val="40BBEC37"/>
    <w:rsid w:val="40BF2081"/>
    <w:rsid w:val="40CF36D0"/>
    <w:rsid w:val="410E4C00"/>
    <w:rsid w:val="412D129D"/>
    <w:rsid w:val="414D75CD"/>
    <w:rsid w:val="41AF9DDF"/>
    <w:rsid w:val="41CEB427"/>
    <w:rsid w:val="4202FF35"/>
    <w:rsid w:val="420FE9DF"/>
    <w:rsid w:val="424E3BE7"/>
    <w:rsid w:val="4258BB20"/>
    <w:rsid w:val="425AF37F"/>
    <w:rsid w:val="42C0CB0A"/>
    <w:rsid w:val="42E08ED6"/>
    <w:rsid w:val="42EECA58"/>
    <w:rsid w:val="42F4AE4E"/>
    <w:rsid w:val="4302F416"/>
    <w:rsid w:val="4305FC8C"/>
    <w:rsid w:val="430B5946"/>
    <w:rsid w:val="436ED428"/>
    <w:rsid w:val="4378141F"/>
    <w:rsid w:val="439D403F"/>
    <w:rsid w:val="43A1D482"/>
    <w:rsid w:val="43E96B47"/>
    <w:rsid w:val="440CD3CD"/>
    <w:rsid w:val="4421F8DC"/>
    <w:rsid w:val="44B7BA75"/>
    <w:rsid w:val="44DEDE2B"/>
    <w:rsid w:val="44E89409"/>
    <w:rsid w:val="45D737D6"/>
    <w:rsid w:val="4601B7D9"/>
    <w:rsid w:val="469428BD"/>
    <w:rsid w:val="46B16E49"/>
    <w:rsid w:val="471701A9"/>
    <w:rsid w:val="47709735"/>
    <w:rsid w:val="477BDE14"/>
    <w:rsid w:val="48251FBC"/>
    <w:rsid w:val="483B917C"/>
    <w:rsid w:val="4849BD3E"/>
    <w:rsid w:val="4A17CD2E"/>
    <w:rsid w:val="4A4EA1B0"/>
    <w:rsid w:val="4A822934"/>
    <w:rsid w:val="4AE7924C"/>
    <w:rsid w:val="4B0A1A8B"/>
    <w:rsid w:val="4B9FD0ED"/>
    <w:rsid w:val="4BB13A4F"/>
    <w:rsid w:val="4C0E5D77"/>
    <w:rsid w:val="4C12F33D"/>
    <w:rsid w:val="4C189285"/>
    <w:rsid w:val="4C89A50B"/>
    <w:rsid w:val="4C93C5F8"/>
    <w:rsid w:val="4D352CA7"/>
    <w:rsid w:val="4D5C94E6"/>
    <w:rsid w:val="4D636399"/>
    <w:rsid w:val="4D767F80"/>
    <w:rsid w:val="4DAD41D5"/>
    <w:rsid w:val="4DEAFDF3"/>
    <w:rsid w:val="4E0F8082"/>
    <w:rsid w:val="4E2CCCEA"/>
    <w:rsid w:val="4E2E084E"/>
    <w:rsid w:val="4E56A8E8"/>
    <w:rsid w:val="4E9CDE02"/>
    <w:rsid w:val="4EAC7859"/>
    <w:rsid w:val="4EF70403"/>
    <w:rsid w:val="4F639C73"/>
    <w:rsid w:val="4FAEB19C"/>
    <w:rsid w:val="4FE43D13"/>
    <w:rsid w:val="50D350BB"/>
    <w:rsid w:val="512B77AB"/>
    <w:rsid w:val="513A9F16"/>
    <w:rsid w:val="515CBC7B"/>
    <w:rsid w:val="51F36C6E"/>
    <w:rsid w:val="522AAAA1"/>
    <w:rsid w:val="526AD4E9"/>
    <w:rsid w:val="52C6DE0C"/>
    <w:rsid w:val="52DAC189"/>
    <w:rsid w:val="52EF76B1"/>
    <w:rsid w:val="537DC368"/>
    <w:rsid w:val="53A933D1"/>
    <w:rsid w:val="53C3FBE9"/>
    <w:rsid w:val="54030D86"/>
    <w:rsid w:val="5416B657"/>
    <w:rsid w:val="541DB629"/>
    <w:rsid w:val="5453D734"/>
    <w:rsid w:val="54559582"/>
    <w:rsid w:val="5467D227"/>
    <w:rsid w:val="548E12D5"/>
    <w:rsid w:val="54B26236"/>
    <w:rsid w:val="54FA1718"/>
    <w:rsid w:val="5563E3FA"/>
    <w:rsid w:val="5595DDA3"/>
    <w:rsid w:val="559F4070"/>
    <w:rsid w:val="55EF618C"/>
    <w:rsid w:val="56696FEF"/>
    <w:rsid w:val="5678DC12"/>
    <w:rsid w:val="5704257F"/>
    <w:rsid w:val="57347A5D"/>
    <w:rsid w:val="575D1529"/>
    <w:rsid w:val="57776126"/>
    <w:rsid w:val="57BA7AEC"/>
    <w:rsid w:val="58023805"/>
    <w:rsid w:val="5804932D"/>
    <w:rsid w:val="583FE391"/>
    <w:rsid w:val="58B6E852"/>
    <w:rsid w:val="58D204A5"/>
    <w:rsid w:val="596ED33D"/>
    <w:rsid w:val="59A36460"/>
    <w:rsid w:val="59BD1505"/>
    <w:rsid w:val="5A40ED69"/>
    <w:rsid w:val="5A6FFC37"/>
    <w:rsid w:val="5ACDE0EA"/>
    <w:rsid w:val="5B0F9865"/>
    <w:rsid w:val="5B1FA633"/>
    <w:rsid w:val="5B364F64"/>
    <w:rsid w:val="5BAD07B0"/>
    <w:rsid w:val="5BBA40E1"/>
    <w:rsid w:val="5C1AFED4"/>
    <w:rsid w:val="5C3D955A"/>
    <w:rsid w:val="5C7E1138"/>
    <w:rsid w:val="5CD9CCC1"/>
    <w:rsid w:val="5CE7343B"/>
    <w:rsid w:val="5D4781AC"/>
    <w:rsid w:val="5DE04847"/>
    <w:rsid w:val="5DF257D5"/>
    <w:rsid w:val="5DFA004A"/>
    <w:rsid w:val="5E5D4081"/>
    <w:rsid w:val="5E9F7BB2"/>
    <w:rsid w:val="5EAFB97A"/>
    <w:rsid w:val="5EBD9A4A"/>
    <w:rsid w:val="5EEB34CB"/>
    <w:rsid w:val="5EFE49C2"/>
    <w:rsid w:val="5F006AAE"/>
    <w:rsid w:val="5FEC0334"/>
    <w:rsid w:val="6035DAFA"/>
    <w:rsid w:val="60633E5D"/>
    <w:rsid w:val="60AD0E13"/>
    <w:rsid w:val="613CE5BE"/>
    <w:rsid w:val="616C3F08"/>
    <w:rsid w:val="6185AA65"/>
    <w:rsid w:val="61B2D045"/>
    <w:rsid w:val="61E6D5B9"/>
    <w:rsid w:val="62054DFD"/>
    <w:rsid w:val="62475FE8"/>
    <w:rsid w:val="625C17AB"/>
    <w:rsid w:val="625D6B70"/>
    <w:rsid w:val="627A823F"/>
    <w:rsid w:val="62C9E06B"/>
    <w:rsid w:val="62F1A1F4"/>
    <w:rsid w:val="62FC2F86"/>
    <w:rsid w:val="63388899"/>
    <w:rsid w:val="634ED897"/>
    <w:rsid w:val="639E6D0F"/>
    <w:rsid w:val="63BF51E1"/>
    <w:rsid w:val="63BF6743"/>
    <w:rsid w:val="652EF275"/>
    <w:rsid w:val="65364C76"/>
    <w:rsid w:val="6540AF12"/>
    <w:rsid w:val="65B0E36A"/>
    <w:rsid w:val="65C4FF9D"/>
    <w:rsid w:val="65D296B8"/>
    <w:rsid w:val="661F8D54"/>
    <w:rsid w:val="667CC906"/>
    <w:rsid w:val="66953C7E"/>
    <w:rsid w:val="66F4D6D4"/>
    <w:rsid w:val="6736AE6F"/>
    <w:rsid w:val="6775592C"/>
    <w:rsid w:val="67B1568A"/>
    <w:rsid w:val="6802215B"/>
    <w:rsid w:val="68294D48"/>
    <w:rsid w:val="686AAB3D"/>
    <w:rsid w:val="68711D33"/>
    <w:rsid w:val="68D53C1C"/>
    <w:rsid w:val="691719A7"/>
    <w:rsid w:val="695188A4"/>
    <w:rsid w:val="69614D82"/>
    <w:rsid w:val="696D72E0"/>
    <w:rsid w:val="69821ED9"/>
    <w:rsid w:val="69B5F8B4"/>
    <w:rsid w:val="69EFF18A"/>
    <w:rsid w:val="6A058E74"/>
    <w:rsid w:val="6ABF5727"/>
    <w:rsid w:val="6AE4600D"/>
    <w:rsid w:val="6AECAFFE"/>
    <w:rsid w:val="6B324BCC"/>
    <w:rsid w:val="6B3B7453"/>
    <w:rsid w:val="6B9B8631"/>
    <w:rsid w:val="6C2BD37A"/>
    <w:rsid w:val="6C3A7C07"/>
    <w:rsid w:val="6C5FCD53"/>
    <w:rsid w:val="6C997021"/>
    <w:rsid w:val="6CB3831C"/>
    <w:rsid w:val="6CD43B81"/>
    <w:rsid w:val="6D2F204F"/>
    <w:rsid w:val="6D3243D6"/>
    <w:rsid w:val="6D4F2644"/>
    <w:rsid w:val="6D68477D"/>
    <w:rsid w:val="6DEA4B4B"/>
    <w:rsid w:val="6E095E21"/>
    <w:rsid w:val="6E3D6488"/>
    <w:rsid w:val="6E493134"/>
    <w:rsid w:val="6E7D479C"/>
    <w:rsid w:val="6ED17250"/>
    <w:rsid w:val="6EDF94AA"/>
    <w:rsid w:val="6EEAF87F"/>
    <w:rsid w:val="6F21DBAF"/>
    <w:rsid w:val="6F363FA5"/>
    <w:rsid w:val="6F4C5DDD"/>
    <w:rsid w:val="6F59A5A7"/>
    <w:rsid w:val="6FA59CA2"/>
    <w:rsid w:val="6FBF03EE"/>
    <w:rsid w:val="6FED4431"/>
    <w:rsid w:val="6FEF3F7B"/>
    <w:rsid w:val="6FF7C496"/>
    <w:rsid w:val="700145AF"/>
    <w:rsid w:val="704E6B02"/>
    <w:rsid w:val="70B9B04D"/>
    <w:rsid w:val="71193B4A"/>
    <w:rsid w:val="713279DA"/>
    <w:rsid w:val="71601471"/>
    <w:rsid w:val="7178856D"/>
    <w:rsid w:val="71A825D7"/>
    <w:rsid w:val="71BB8FDD"/>
    <w:rsid w:val="71BC4B84"/>
    <w:rsid w:val="726561D7"/>
    <w:rsid w:val="732CA072"/>
    <w:rsid w:val="734119BF"/>
    <w:rsid w:val="73AD8C08"/>
    <w:rsid w:val="73CCFA9D"/>
    <w:rsid w:val="741BD673"/>
    <w:rsid w:val="744ACAAF"/>
    <w:rsid w:val="74B28D83"/>
    <w:rsid w:val="74CB7960"/>
    <w:rsid w:val="758B699D"/>
    <w:rsid w:val="759545AA"/>
    <w:rsid w:val="75A3CDD0"/>
    <w:rsid w:val="75E88309"/>
    <w:rsid w:val="760E43E9"/>
    <w:rsid w:val="764D685F"/>
    <w:rsid w:val="77078156"/>
    <w:rsid w:val="773A6AD3"/>
    <w:rsid w:val="77525B1E"/>
    <w:rsid w:val="7797B280"/>
    <w:rsid w:val="7818E701"/>
    <w:rsid w:val="7870E507"/>
    <w:rsid w:val="788510E4"/>
    <w:rsid w:val="78D77D13"/>
    <w:rsid w:val="78FAC085"/>
    <w:rsid w:val="7902C1B3"/>
    <w:rsid w:val="794CC52B"/>
    <w:rsid w:val="7961B34E"/>
    <w:rsid w:val="79CF7883"/>
    <w:rsid w:val="79D3A4F2"/>
    <w:rsid w:val="7A8F3B37"/>
    <w:rsid w:val="7AC13206"/>
    <w:rsid w:val="7ACF9BEE"/>
    <w:rsid w:val="7AD2C1FA"/>
    <w:rsid w:val="7AF2A30E"/>
    <w:rsid w:val="7BA9AE98"/>
    <w:rsid w:val="7BB9DC21"/>
    <w:rsid w:val="7BD66CAD"/>
    <w:rsid w:val="7BE3497F"/>
    <w:rsid w:val="7C083D91"/>
    <w:rsid w:val="7C1CA42D"/>
    <w:rsid w:val="7C6D8403"/>
    <w:rsid w:val="7C8C5CE0"/>
    <w:rsid w:val="7C917576"/>
    <w:rsid w:val="7CA9892D"/>
    <w:rsid w:val="7CAB9051"/>
    <w:rsid w:val="7CF0A857"/>
    <w:rsid w:val="7D12B3D1"/>
    <w:rsid w:val="7D54D748"/>
    <w:rsid w:val="7DDA2B7F"/>
    <w:rsid w:val="7DEE3F1C"/>
    <w:rsid w:val="7DFA8C59"/>
    <w:rsid w:val="7E40AD74"/>
    <w:rsid w:val="7ECB213D"/>
    <w:rsid w:val="7EE7A251"/>
    <w:rsid w:val="7F071C8F"/>
    <w:rsid w:val="7F2FFB98"/>
    <w:rsid w:val="7F6F6C99"/>
    <w:rsid w:val="7FCD141C"/>
    <w:rsid w:val="7FD110D8"/>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B2647"/>
  <w14:defaultImageDpi w14:val="0"/>
  <w15:docId w15:val="{87FEDACC-A7D6-485A-B0A6-43E72B0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156F6"/>
    <w:rPr>
      <w:sz w:val="24"/>
      <w:szCs w:val="24"/>
      <w:lang w:eastAsia="cs-CZ"/>
    </w:rPr>
  </w:style>
  <w:style w:type="paragraph" w:styleId="Nadpis1">
    <w:name w:val="heading 1"/>
    <w:basedOn w:val="Normlny"/>
    <w:next w:val="Normlny"/>
    <w:link w:val="Nadpis1Char"/>
    <w:uiPriority w:val="9"/>
    <w:qFormat/>
    <w:locked/>
    <w:rsid w:val="00E5468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qFormat/>
    <w:rsid w:val="00CE1B9C"/>
    <w:pPr>
      <w:keepNext/>
      <w:jc w:val="center"/>
      <w:outlineLvl w:val="1"/>
    </w:pPr>
    <w:rPr>
      <w:rFonts w:ascii="Cambria" w:hAnsi="Cambria"/>
      <w:b/>
      <w:bCs/>
      <w:i/>
      <w:iCs/>
      <w:sz w:val="28"/>
      <w:szCs w:val="28"/>
      <w:lang w:val="en-GB"/>
    </w:rPr>
  </w:style>
  <w:style w:type="paragraph" w:styleId="Nadpis3">
    <w:name w:val="heading 3"/>
    <w:basedOn w:val="Normlny"/>
    <w:next w:val="Normlny"/>
    <w:link w:val="Nadpis3Char"/>
    <w:uiPriority w:val="9"/>
    <w:unhideWhenUsed/>
    <w:qFormat/>
    <w:locked/>
    <w:rsid w:val="00E54685"/>
    <w:pPr>
      <w:keepNext/>
      <w:spacing w:before="240" w:after="60"/>
      <w:outlineLvl w:val="2"/>
    </w:pPr>
    <w:rPr>
      <w:rFonts w:ascii="Cambria" w:hAnsi="Cambria"/>
      <w:b/>
      <w:bCs/>
      <w:sz w:val="26"/>
      <w:szCs w:val="26"/>
    </w:rPr>
  </w:style>
  <w:style w:type="paragraph" w:styleId="Nadpis5">
    <w:name w:val="heading 5"/>
    <w:basedOn w:val="Normlny"/>
    <w:next w:val="Normlny"/>
    <w:link w:val="Nadpis5Char"/>
    <w:uiPriority w:val="9"/>
    <w:semiHidden/>
    <w:unhideWhenUsed/>
    <w:qFormat/>
    <w:locked/>
    <w:rsid w:val="00372BB2"/>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E54685"/>
    <w:rPr>
      <w:rFonts w:ascii="Cambria" w:hAnsi="Cambria" w:cs="Times New Roman"/>
      <w:b/>
      <w:kern w:val="32"/>
      <w:sz w:val="32"/>
      <w:lang w:val="x-none" w:eastAsia="cs-CZ"/>
    </w:rPr>
  </w:style>
  <w:style w:type="character" w:customStyle="1" w:styleId="Nadpis2Char">
    <w:name w:val="Nadpis 2 Char"/>
    <w:link w:val="Nadpis2"/>
    <w:uiPriority w:val="9"/>
    <w:semiHidden/>
    <w:locked/>
    <w:rPr>
      <w:rFonts w:ascii="Cambria" w:hAnsi="Cambria" w:cs="Times New Roman"/>
      <w:b/>
      <w:i/>
      <w:sz w:val="28"/>
      <w:lang w:val="en-GB" w:eastAsia="cs-CZ"/>
    </w:rPr>
  </w:style>
  <w:style w:type="character" w:customStyle="1" w:styleId="Nadpis3Char">
    <w:name w:val="Nadpis 3 Char"/>
    <w:link w:val="Nadpis3"/>
    <w:uiPriority w:val="9"/>
    <w:locked/>
    <w:rsid w:val="00E54685"/>
    <w:rPr>
      <w:rFonts w:ascii="Cambria" w:hAnsi="Cambria" w:cs="Times New Roman"/>
      <w:b/>
      <w:sz w:val="26"/>
      <w:lang w:val="x-none" w:eastAsia="cs-CZ"/>
    </w:rPr>
  </w:style>
  <w:style w:type="character" w:customStyle="1" w:styleId="Nadpis5Char">
    <w:name w:val="Nadpis 5 Char"/>
    <w:link w:val="Nadpis5"/>
    <w:uiPriority w:val="9"/>
    <w:semiHidden/>
    <w:locked/>
    <w:rsid w:val="00372BB2"/>
    <w:rPr>
      <w:rFonts w:ascii="Calibri" w:hAnsi="Calibri" w:cs="Times New Roman"/>
      <w:b/>
      <w:i/>
      <w:sz w:val="26"/>
      <w:lang w:val="x-none" w:eastAsia="cs-CZ"/>
    </w:rPr>
  </w:style>
  <w:style w:type="paragraph" w:customStyle="1" w:styleId="SmlouvaA">
    <w:name w:val="Smlouva A"/>
    <w:uiPriority w:val="99"/>
    <w:rsid w:val="00CE1B9C"/>
    <w:pPr>
      <w:autoSpaceDE w:val="0"/>
      <w:autoSpaceDN w:val="0"/>
      <w:adjustRightInd w:val="0"/>
      <w:spacing w:line="300" w:lineRule="atLeast"/>
      <w:jc w:val="center"/>
    </w:pPr>
    <w:rPr>
      <w:b/>
      <w:bCs/>
      <w:color w:val="000000"/>
      <w:sz w:val="28"/>
      <w:szCs w:val="28"/>
      <w:lang w:val="cs-CZ" w:eastAsia="cs-CZ"/>
    </w:rPr>
  </w:style>
  <w:style w:type="paragraph" w:customStyle="1" w:styleId="Nadpislnek">
    <w:name w:val="Nadpis Článek"/>
    <w:basedOn w:val="Nadpislnku"/>
    <w:next w:val="Nadpislnku"/>
    <w:uiPriority w:val="99"/>
    <w:rsid w:val="00CE1B9C"/>
    <w:pPr>
      <w:spacing w:before="113"/>
    </w:pPr>
    <w:rPr>
      <w:sz w:val="20"/>
      <w:szCs w:val="20"/>
    </w:rPr>
  </w:style>
  <w:style w:type="paragraph" w:customStyle="1" w:styleId="Nadpislnku">
    <w:name w:val="Nadpis článku"/>
    <w:next w:val="Zkladntext"/>
    <w:uiPriority w:val="99"/>
    <w:rsid w:val="00CE1B9C"/>
    <w:pPr>
      <w:widowControl w:val="0"/>
      <w:tabs>
        <w:tab w:val="left" w:pos="283"/>
      </w:tabs>
      <w:autoSpaceDE w:val="0"/>
      <w:autoSpaceDN w:val="0"/>
      <w:adjustRightInd w:val="0"/>
      <w:spacing w:after="198" w:line="220" w:lineRule="atLeast"/>
      <w:jc w:val="center"/>
    </w:pPr>
    <w:rPr>
      <w:b/>
      <w:bCs/>
      <w:color w:val="000000"/>
      <w:sz w:val="18"/>
      <w:szCs w:val="18"/>
      <w:lang w:val="cs-CZ" w:eastAsia="cs-CZ"/>
    </w:rPr>
  </w:style>
  <w:style w:type="paragraph" w:styleId="Zkladntext">
    <w:name w:val="Body Text"/>
    <w:basedOn w:val="Normlny"/>
    <w:link w:val="ZkladntextChar"/>
    <w:uiPriority w:val="99"/>
    <w:rsid w:val="00CE1B9C"/>
    <w:pPr>
      <w:widowControl w:val="0"/>
      <w:autoSpaceDE w:val="0"/>
      <w:autoSpaceDN w:val="0"/>
      <w:adjustRightInd w:val="0"/>
      <w:spacing w:line="220" w:lineRule="atLeast"/>
      <w:jc w:val="both"/>
    </w:pPr>
    <w:rPr>
      <w:lang w:val="en-GB"/>
    </w:rPr>
  </w:style>
  <w:style w:type="character" w:customStyle="1" w:styleId="ZkladntextChar">
    <w:name w:val="Základný text Char"/>
    <w:link w:val="Zkladntext"/>
    <w:uiPriority w:val="99"/>
    <w:locked/>
    <w:rPr>
      <w:rFonts w:cs="Times New Roman"/>
      <w:sz w:val="24"/>
      <w:lang w:val="en-GB" w:eastAsia="cs-CZ"/>
    </w:rPr>
  </w:style>
  <w:style w:type="paragraph" w:styleId="Pta">
    <w:name w:val="footer"/>
    <w:basedOn w:val="Normlny"/>
    <w:link w:val="PtaChar"/>
    <w:uiPriority w:val="99"/>
    <w:rsid w:val="00CE1B9C"/>
    <w:pPr>
      <w:tabs>
        <w:tab w:val="center" w:pos="4536"/>
        <w:tab w:val="right" w:pos="9072"/>
      </w:tabs>
    </w:pPr>
    <w:rPr>
      <w:lang w:val="en-GB"/>
    </w:rPr>
  </w:style>
  <w:style w:type="character" w:customStyle="1" w:styleId="PtaChar">
    <w:name w:val="Päta Char"/>
    <w:link w:val="Pta"/>
    <w:uiPriority w:val="99"/>
    <w:locked/>
    <w:rPr>
      <w:rFonts w:cs="Times New Roman"/>
      <w:sz w:val="24"/>
      <w:lang w:val="en-GB" w:eastAsia="cs-CZ"/>
    </w:rPr>
  </w:style>
  <w:style w:type="character" w:styleId="slostrany">
    <w:name w:val="page number"/>
    <w:uiPriority w:val="99"/>
    <w:rsid w:val="00CE1B9C"/>
    <w:rPr>
      <w:rFonts w:cs="Times New Roman"/>
    </w:rPr>
  </w:style>
  <w:style w:type="paragraph" w:styleId="Zarkazkladnhotextu3">
    <w:name w:val="Body Text Indent 3"/>
    <w:basedOn w:val="Normlny"/>
    <w:link w:val="Zarkazkladnhotextu3Char"/>
    <w:uiPriority w:val="99"/>
    <w:rsid w:val="00CE1B9C"/>
    <w:pPr>
      <w:ind w:left="709" w:hanging="709"/>
      <w:jc w:val="both"/>
    </w:pPr>
    <w:rPr>
      <w:sz w:val="16"/>
      <w:szCs w:val="16"/>
      <w:lang w:val="en-GB"/>
    </w:rPr>
  </w:style>
  <w:style w:type="character" w:customStyle="1" w:styleId="Zarkazkladnhotextu3Char">
    <w:name w:val="Zarážka základného textu 3 Char"/>
    <w:link w:val="Zarkazkladnhotextu3"/>
    <w:uiPriority w:val="99"/>
    <w:semiHidden/>
    <w:locked/>
    <w:rPr>
      <w:rFonts w:cs="Times New Roman"/>
      <w:sz w:val="16"/>
      <w:lang w:val="en-GB" w:eastAsia="cs-CZ"/>
    </w:rPr>
  </w:style>
  <w:style w:type="paragraph" w:styleId="Zarkazkladnhotextu2">
    <w:name w:val="Body Text Indent 2"/>
    <w:basedOn w:val="Normlny"/>
    <w:link w:val="Zarkazkladnhotextu2Char"/>
    <w:uiPriority w:val="99"/>
    <w:rsid w:val="00CE1B9C"/>
    <w:pPr>
      <w:ind w:firstLine="567"/>
      <w:jc w:val="both"/>
    </w:pPr>
    <w:rPr>
      <w:lang w:val="en-GB"/>
    </w:rPr>
  </w:style>
  <w:style w:type="character" w:customStyle="1" w:styleId="Zarkazkladnhotextu2Char">
    <w:name w:val="Zarážka základného textu 2 Char"/>
    <w:link w:val="Zarkazkladnhotextu2"/>
    <w:uiPriority w:val="99"/>
    <w:semiHidden/>
    <w:locked/>
    <w:rPr>
      <w:rFonts w:cs="Times New Roman"/>
      <w:sz w:val="24"/>
      <w:lang w:val="en-GB" w:eastAsia="cs-CZ"/>
    </w:rPr>
  </w:style>
  <w:style w:type="paragraph" w:styleId="Zarkazkladnhotextu">
    <w:name w:val="Body Text Indent"/>
    <w:basedOn w:val="Normlny"/>
    <w:link w:val="ZarkazkladnhotextuChar"/>
    <w:uiPriority w:val="99"/>
    <w:rsid w:val="00CE1B9C"/>
    <w:pPr>
      <w:ind w:left="709" w:hanging="709"/>
    </w:pPr>
    <w:rPr>
      <w:lang w:val="en-GB"/>
    </w:rPr>
  </w:style>
  <w:style w:type="character" w:customStyle="1" w:styleId="ZarkazkladnhotextuChar">
    <w:name w:val="Zarážka základného textu Char"/>
    <w:link w:val="Zarkazkladnhotextu"/>
    <w:uiPriority w:val="99"/>
    <w:semiHidden/>
    <w:locked/>
    <w:rPr>
      <w:rFonts w:cs="Times New Roman"/>
      <w:sz w:val="24"/>
      <w:lang w:val="en-GB" w:eastAsia="cs-CZ"/>
    </w:rPr>
  </w:style>
  <w:style w:type="paragraph" w:styleId="Zkladntext2">
    <w:name w:val="Body Text 2"/>
    <w:basedOn w:val="Normlny"/>
    <w:link w:val="Zkladntext2Char"/>
    <w:uiPriority w:val="99"/>
    <w:rsid w:val="00CE1B9C"/>
    <w:pPr>
      <w:spacing w:before="120"/>
      <w:jc w:val="both"/>
    </w:pPr>
    <w:rPr>
      <w:lang w:val="en-GB"/>
    </w:rPr>
  </w:style>
  <w:style w:type="character" w:customStyle="1" w:styleId="Zkladntext2Char">
    <w:name w:val="Základný text 2 Char"/>
    <w:link w:val="Zkladntext2"/>
    <w:uiPriority w:val="99"/>
    <w:semiHidden/>
    <w:locked/>
    <w:rPr>
      <w:rFonts w:cs="Times New Roman"/>
      <w:sz w:val="24"/>
      <w:lang w:val="en-GB" w:eastAsia="cs-CZ"/>
    </w:rPr>
  </w:style>
  <w:style w:type="paragraph" w:styleId="Hlavika">
    <w:name w:val="header"/>
    <w:basedOn w:val="Normlny"/>
    <w:link w:val="HlavikaChar"/>
    <w:uiPriority w:val="99"/>
    <w:rsid w:val="004E417F"/>
    <w:pPr>
      <w:tabs>
        <w:tab w:val="center" w:pos="4536"/>
        <w:tab w:val="right" w:pos="9072"/>
      </w:tabs>
    </w:pPr>
    <w:rPr>
      <w:lang w:val="en-GB"/>
    </w:rPr>
  </w:style>
  <w:style w:type="character" w:customStyle="1" w:styleId="HlavikaChar">
    <w:name w:val="Hlavička Char"/>
    <w:link w:val="Hlavika"/>
    <w:uiPriority w:val="99"/>
    <w:locked/>
    <w:rsid w:val="004E417F"/>
    <w:rPr>
      <w:rFonts w:cs="Times New Roman"/>
      <w:sz w:val="24"/>
      <w:lang w:val="en-GB" w:eastAsia="cs-CZ"/>
    </w:rPr>
  </w:style>
  <w:style w:type="paragraph" w:styleId="Odsekzoznamu">
    <w:name w:val="List Paragraph"/>
    <w:aliases w:val="body,Odsek zoznamu2,Odsek zoznamu1,Bullet Number,lp1,lp11,List Paragraph11,Bullet 1,Use Case List Paragraph,Nad,Odstavec cíl se seznamem,Odstavec_muj,Odsek,Listenabsatz"/>
    <w:basedOn w:val="Normlny"/>
    <w:link w:val="OdsekzoznamuChar"/>
    <w:uiPriority w:val="34"/>
    <w:qFormat/>
    <w:rsid w:val="00000F7F"/>
    <w:pPr>
      <w:ind w:left="708"/>
    </w:pPr>
  </w:style>
  <w:style w:type="paragraph" w:styleId="Textbubliny">
    <w:name w:val="Balloon Text"/>
    <w:basedOn w:val="Normlny"/>
    <w:link w:val="TextbublinyChar"/>
    <w:uiPriority w:val="99"/>
    <w:semiHidden/>
    <w:rsid w:val="00C2062E"/>
    <w:rPr>
      <w:rFonts w:ascii="Tahoma" w:hAnsi="Tahoma"/>
      <w:sz w:val="16"/>
      <w:szCs w:val="16"/>
      <w:lang w:val="en-GB"/>
    </w:rPr>
  </w:style>
  <w:style w:type="character" w:customStyle="1" w:styleId="TextbublinyChar">
    <w:name w:val="Text bubliny Char"/>
    <w:link w:val="Textbubliny"/>
    <w:uiPriority w:val="99"/>
    <w:locked/>
    <w:rsid w:val="00C2062E"/>
    <w:rPr>
      <w:rFonts w:ascii="Tahoma" w:hAnsi="Tahoma" w:cs="Times New Roman"/>
      <w:sz w:val="16"/>
      <w:lang w:val="en-GB" w:eastAsia="cs-CZ"/>
    </w:rPr>
  </w:style>
  <w:style w:type="character" w:customStyle="1" w:styleId="st1">
    <w:name w:val="st1"/>
    <w:rsid w:val="00111FA3"/>
    <w:rPr>
      <w:rFonts w:cs="Times New Roman"/>
    </w:rPr>
  </w:style>
  <w:style w:type="paragraph" w:styleId="Normlnywebov">
    <w:name w:val="Normal (Web)"/>
    <w:basedOn w:val="Normlny"/>
    <w:uiPriority w:val="99"/>
    <w:unhideWhenUsed/>
    <w:rsid w:val="001765BF"/>
    <w:pPr>
      <w:spacing w:before="100" w:beforeAutospacing="1" w:after="100" w:afterAutospacing="1"/>
    </w:pPr>
    <w:rPr>
      <w:lang w:eastAsia="sk-SK"/>
    </w:rPr>
  </w:style>
  <w:style w:type="character" w:styleId="Odkaznakomentr">
    <w:name w:val="annotation reference"/>
    <w:uiPriority w:val="99"/>
    <w:semiHidden/>
    <w:unhideWhenUsed/>
    <w:rsid w:val="007E7EEB"/>
    <w:rPr>
      <w:rFonts w:cs="Times New Roman"/>
      <w:sz w:val="16"/>
    </w:rPr>
  </w:style>
  <w:style w:type="paragraph" w:styleId="Textkomentra">
    <w:name w:val="annotation text"/>
    <w:basedOn w:val="Normlny"/>
    <w:link w:val="TextkomentraChar"/>
    <w:uiPriority w:val="99"/>
    <w:unhideWhenUsed/>
    <w:rsid w:val="007E7EEB"/>
    <w:rPr>
      <w:sz w:val="20"/>
      <w:szCs w:val="20"/>
    </w:rPr>
  </w:style>
  <w:style w:type="character" w:customStyle="1" w:styleId="TextkomentraChar">
    <w:name w:val="Text komentára Char"/>
    <w:link w:val="Textkomentra"/>
    <w:uiPriority w:val="99"/>
    <w:locked/>
    <w:rsid w:val="007E7EEB"/>
    <w:rPr>
      <w:rFonts w:cs="Times New Roman"/>
      <w:lang w:val="x-none" w:eastAsia="cs-CZ"/>
    </w:rPr>
  </w:style>
  <w:style w:type="paragraph" w:styleId="Predmetkomentra">
    <w:name w:val="annotation subject"/>
    <w:basedOn w:val="Textkomentra"/>
    <w:next w:val="Textkomentra"/>
    <w:link w:val="PredmetkomentraChar"/>
    <w:uiPriority w:val="99"/>
    <w:semiHidden/>
    <w:unhideWhenUsed/>
    <w:rsid w:val="007E7EEB"/>
    <w:rPr>
      <w:b/>
      <w:bCs/>
    </w:rPr>
  </w:style>
  <w:style w:type="character" w:customStyle="1" w:styleId="PredmetkomentraChar">
    <w:name w:val="Predmet komentára Char"/>
    <w:link w:val="Predmetkomentra"/>
    <w:uiPriority w:val="99"/>
    <w:semiHidden/>
    <w:locked/>
    <w:rsid w:val="007E7EEB"/>
    <w:rPr>
      <w:rFonts w:cs="Times New Roman"/>
      <w:b/>
      <w:lang w:val="x-none" w:eastAsia="cs-CZ"/>
    </w:rPr>
  </w:style>
  <w:style w:type="paragraph" w:customStyle="1" w:styleId="Default">
    <w:name w:val="Default"/>
    <w:rsid w:val="0050783E"/>
    <w:pPr>
      <w:autoSpaceDE w:val="0"/>
      <w:autoSpaceDN w:val="0"/>
      <w:adjustRightInd w:val="0"/>
    </w:pPr>
    <w:rPr>
      <w:color w:val="000000"/>
      <w:sz w:val="24"/>
      <w:szCs w:val="24"/>
    </w:rPr>
  </w:style>
  <w:style w:type="character" w:customStyle="1" w:styleId="Zkladntext0">
    <w:name w:val="Základný text_"/>
    <w:link w:val="Zkladntext1"/>
    <w:locked/>
    <w:rsid w:val="004304EA"/>
    <w:rPr>
      <w:rFonts w:ascii="Book Antiqua" w:hAnsi="Book Antiqua"/>
      <w:sz w:val="18"/>
      <w:shd w:val="clear" w:color="auto" w:fill="FFFFFF"/>
    </w:rPr>
  </w:style>
  <w:style w:type="paragraph" w:customStyle="1" w:styleId="Zkladntext1">
    <w:name w:val="Základný text1"/>
    <w:basedOn w:val="Normlny"/>
    <w:link w:val="Zkladntext0"/>
    <w:rsid w:val="004304EA"/>
    <w:pPr>
      <w:shd w:val="clear" w:color="auto" w:fill="FFFFFF"/>
      <w:spacing w:before="540" w:line="490" w:lineRule="exact"/>
      <w:ind w:hanging="680"/>
    </w:pPr>
    <w:rPr>
      <w:rFonts w:ascii="Book Antiqua" w:hAnsi="Book Antiqua"/>
      <w:sz w:val="18"/>
      <w:szCs w:val="18"/>
      <w:lang w:eastAsia="sk-SK"/>
    </w:rPr>
  </w:style>
  <w:style w:type="character" w:styleId="Hypertextovprepojenie">
    <w:name w:val="Hyperlink"/>
    <w:uiPriority w:val="99"/>
    <w:unhideWhenUsed/>
    <w:rsid w:val="00E424A0"/>
    <w:rPr>
      <w:rFonts w:cs="Times New Roman"/>
      <w:color w:val="0000FF"/>
      <w:u w:val="single"/>
    </w:rPr>
  </w:style>
  <w:style w:type="character" w:styleId="Vrazn">
    <w:name w:val="Strong"/>
    <w:uiPriority w:val="22"/>
    <w:qFormat/>
    <w:rsid w:val="00F17AAE"/>
    <w:rPr>
      <w:rFonts w:cs="Times New Roman"/>
      <w:b/>
    </w:rPr>
  </w:style>
  <w:style w:type="paragraph" w:customStyle="1" w:styleId="ZoznamZmluvy2">
    <w:name w:val="ZoznamZmluvy2"/>
    <w:basedOn w:val="Normlny"/>
    <w:rsid w:val="00AA195F"/>
    <w:pPr>
      <w:tabs>
        <w:tab w:val="num" w:pos="737"/>
      </w:tabs>
      <w:spacing w:before="120"/>
      <w:ind w:left="737" w:hanging="624"/>
      <w:jc w:val="both"/>
      <w:outlineLvl w:val="1"/>
    </w:pPr>
    <w:rPr>
      <w:rFonts w:ascii="Arial" w:hAnsi="Arial"/>
      <w:sz w:val="22"/>
      <w:szCs w:val="22"/>
    </w:rPr>
  </w:style>
  <w:style w:type="character" w:customStyle="1" w:styleId="ra">
    <w:name w:val="ra"/>
    <w:rsid w:val="00F21CCF"/>
    <w:rPr>
      <w:rFonts w:cs="Times New Roman"/>
    </w:rPr>
  </w:style>
  <w:style w:type="paragraph" w:customStyle="1" w:styleId="Textkoncovejpoznmky">
    <w:name w:val="Text koncovej poznámky"/>
    <w:basedOn w:val="Normlny"/>
    <w:link w:val="TextkoncovejpoznmkyChar"/>
    <w:semiHidden/>
    <w:rsid w:val="00130C12"/>
    <w:pPr>
      <w:spacing w:after="240"/>
      <w:jc w:val="both"/>
    </w:pPr>
    <w:rPr>
      <w:sz w:val="20"/>
      <w:szCs w:val="20"/>
      <w:lang w:val="fr-FR"/>
    </w:rPr>
  </w:style>
  <w:style w:type="character" w:customStyle="1" w:styleId="TextkoncovejpoznmkyChar">
    <w:name w:val="Text koncovej poznámky Char"/>
    <w:link w:val="Textkoncovejpoznmky"/>
    <w:semiHidden/>
    <w:locked/>
    <w:rsid w:val="00130C12"/>
    <w:rPr>
      <w:lang w:val="fr-FR" w:eastAsia="cs-CZ"/>
    </w:rPr>
  </w:style>
  <w:style w:type="character" w:customStyle="1" w:styleId="OdsekzoznamuChar">
    <w:name w:val="Odsek zoznamu Char"/>
    <w:aliases w:val="body Char,Odsek zoznamu2 Char,Odsek zoznamu1 Char,Bullet Number Char,lp1 Char,lp11 Char,List Paragraph11 Char,Bullet 1 Char,Use Case List Paragraph Char,Nad Char,Odstavec cíl se seznamem Char,Odstavec_muj Char,Odsek Char"/>
    <w:link w:val="Odsekzoznamu"/>
    <w:uiPriority w:val="34"/>
    <w:qFormat/>
    <w:locked/>
    <w:rsid w:val="00305169"/>
    <w:rPr>
      <w:sz w:val="24"/>
      <w:lang w:val="x-none" w:eastAsia="cs-CZ"/>
    </w:rPr>
  </w:style>
  <w:style w:type="paragraph" w:customStyle="1" w:styleId="Vchodzie">
    <w:name w:val="Východzie"/>
    <w:rsid w:val="004F4BC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icrosoft YaHei" w:eastAsia="Microsoft YaHei" w:hAnsi="Arial" w:cs="Microsoft YaHei"/>
      <w:b/>
      <w:bCs/>
      <w:color w:val="FFFFFF"/>
      <w:sz w:val="36"/>
      <w:szCs w:val="36"/>
    </w:rPr>
  </w:style>
  <w:style w:type="paragraph" w:customStyle="1" w:styleId="Rub1">
    <w:name w:val="Rub1"/>
    <w:basedOn w:val="Normlny"/>
    <w:rsid w:val="00E54685"/>
    <w:pPr>
      <w:tabs>
        <w:tab w:val="left" w:pos="1276"/>
      </w:tabs>
      <w:jc w:val="both"/>
    </w:pPr>
    <w:rPr>
      <w:rFonts w:ascii="Times New Roman Bold" w:hAnsi="Times New Roman Bold"/>
      <w:smallCaps/>
      <w:sz w:val="20"/>
      <w:szCs w:val="20"/>
      <w:lang w:val="en-GB" w:eastAsia="en-GB"/>
    </w:rPr>
  </w:style>
  <w:style w:type="character" w:customStyle="1" w:styleId="CharStyle49">
    <w:name w:val="CharStyle49"/>
    <w:rsid w:val="00BD0FF6"/>
    <w:rPr>
      <w:rFonts w:ascii="Arial Narrow" w:hAnsi="Arial Narrow"/>
      <w:sz w:val="22"/>
    </w:rPr>
  </w:style>
  <w:style w:type="paragraph" w:styleId="Revzia">
    <w:name w:val="Revision"/>
    <w:hidden/>
    <w:uiPriority w:val="99"/>
    <w:semiHidden/>
    <w:rsid w:val="00836BD1"/>
    <w:rPr>
      <w:sz w:val="24"/>
      <w:szCs w:val="24"/>
      <w:lang w:eastAsia="cs-CZ"/>
    </w:rPr>
  </w:style>
  <w:style w:type="character" w:styleId="Nevyrieenzmienka">
    <w:name w:val="Unresolved Mention"/>
    <w:uiPriority w:val="99"/>
    <w:semiHidden/>
    <w:unhideWhenUsed/>
    <w:rsid w:val="000F1B2A"/>
    <w:rPr>
      <w:rFonts w:cs="Times New Roman"/>
      <w:color w:val="605E5C"/>
      <w:shd w:val="clear" w:color="auto" w:fill="E1DFDD"/>
    </w:rPr>
  </w:style>
  <w:style w:type="table" w:styleId="Mriekatabuky">
    <w:name w:val="Table Grid"/>
    <w:basedOn w:val="Normlnatabuka"/>
    <w:uiPriority w:val="39"/>
    <w:rsid w:val="00BB5F75"/>
    <w:rPr>
      <w:rFonts w:ascii="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OMAS">
    <w:name w:val="TOMAS"/>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961732">
      <w:marLeft w:val="0"/>
      <w:marRight w:val="0"/>
      <w:marTop w:val="0"/>
      <w:marBottom w:val="0"/>
      <w:divBdr>
        <w:top w:val="none" w:sz="0" w:space="0" w:color="auto"/>
        <w:left w:val="none" w:sz="0" w:space="0" w:color="auto"/>
        <w:bottom w:val="none" w:sz="0" w:space="0" w:color="auto"/>
        <w:right w:val="none" w:sz="0" w:space="0" w:color="auto"/>
      </w:divBdr>
    </w:div>
    <w:div w:id="837961733">
      <w:marLeft w:val="0"/>
      <w:marRight w:val="0"/>
      <w:marTop w:val="0"/>
      <w:marBottom w:val="0"/>
      <w:divBdr>
        <w:top w:val="none" w:sz="0" w:space="0" w:color="auto"/>
        <w:left w:val="none" w:sz="0" w:space="0" w:color="auto"/>
        <w:bottom w:val="none" w:sz="0" w:space="0" w:color="auto"/>
        <w:right w:val="none" w:sz="0" w:space="0" w:color="auto"/>
      </w:divBdr>
    </w:div>
    <w:div w:id="837961734">
      <w:marLeft w:val="0"/>
      <w:marRight w:val="0"/>
      <w:marTop w:val="0"/>
      <w:marBottom w:val="0"/>
      <w:divBdr>
        <w:top w:val="none" w:sz="0" w:space="0" w:color="auto"/>
        <w:left w:val="none" w:sz="0" w:space="0" w:color="auto"/>
        <w:bottom w:val="none" w:sz="0" w:space="0" w:color="auto"/>
        <w:right w:val="none" w:sz="0" w:space="0" w:color="auto"/>
      </w:divBdr>
    </w:div>
    <w:div w:id="837961735">
      <w:marLeft w:val="0"/>
      <w:marRight w:val="0"/>
      <w:marTop w:val="0"/>
      <w:marBottom w:val="0"/>
      <w:divBdr>
        <w:top w:val="none" w:sz="0" w:space="0" w:color="auto"/>
        <w:left w:val="none" w:sz="0" w:space="0" w:color="auto"/>
        <w:bottom w:val="none" w:sz="0" w:space="0" w:color="auto"/>
        <w:right w:val="none" w:sz="0" w:space="0" w:color="auto"/>
      </w:divBdr>
    </w:div>
    <w:div w:id="837961736">
      <w:marLeft w:val="0"/>
      <w:marRight w:val="0"/>
      <w:marTop w:val="0"/>
      <w:marBottom w:val="0"/>
      <w:divBdr>
        <w:top w:val="none" w:sz="0" w:space="0" w:color="auto"/>
        <w:left w:val="none" w:sz="0" w:space="0" w:color="auto"/>
        <w:bottom w:val="none" w:sz="0" w:space="0" w:color="auto"/>
        <w:right w:val="none" w:sz="0" w:space="0" w:color="auto"/>
      </w:divBdr>
    </w:div>
    <w:div w:id="837961737">
      <w:marLeft w:val="0"/>
      <w:marRight w:val="0"/>
      <w:marTop w:val="0"/>
      <w:marBottom w:val="0"/>
      <w:divBdr>
        <w:top w:val="none" w:sz="0" w:space="0" w:color="auto"/>
        <w:left w:val="none" w:sz="0" w:space="0" w:color="auto"/>
        <w:bottom w:val="none" w:sz="0" w:space="0" w:color="auto"/>
        <w:right w:val="none" w:sz="0" w:space="0" w:color="auto"/>
      </w:divBdr>
    </w:div>
    <w:div w:id="837961738">
      <w:marLeft w:val="0"/>
      <w:marRight w:val="0"/>
      <w:marTop w:val="0"/>
      <w:marBottom w:val="0"/>
      <w:divBdr>
        <w:top w:val="none" w:sz="0" w:space="0" w:color="auto"/>
        <w:left w:val="none" w:sz="0" w:space="0" w:color="auto"/>
        <w:bottom w:val="none" w:sz="0" w:space="0" w:color="auto"/>
        <w:right w:val="none" w:sz="0" w:space="0" w:color="auto"/>
      </w:divBdr>
    </w:div>
    <w:div w:id="837961739">
      <w:marLeft w:val="0"/>
      <w:marRight w:val="0"/>
      <w:marTop w:val="0"/>
      <w:marBottom w:val="0"/>
      <w:divBdr>
        <w:top w:val="none" w:sz="0" w:space="0" w:color="auto"/>
        <w:left w:val="none" w:sz="0" w:space="0" w:color="auto"/>
        <w:bottom w:val="none" w:sz="0" w:space="0" w:color="auto"/>
        <w:right w:val="none" w:sz="0" w:space="0" w:color="auto"/>
      </w:divBdr>
    </w:div>
    <w:div w:id="837961740">
      <w:marLeft w:val="0"/>
      <w:marRight w:val="0"/>
      <w:marTop w:val="0"/>
      <w:marBottom w:val="0"/>
      <w:divBdr>
        <w:top w:val="none" w:sz="0" w:space="0" w:color="auto"/>
        <w:left w:val="none" w:sz="0" w:space="0" w:color="auto"/>
        <w:bottom w:val="none" w:sz="0" w:space="0" w:color="auto"/>
        <w:right w:val="none" w:sz="0" w:space="0" w:color="auto"/>
      </w:divBdr>
    </w:div>
    <w:div w:id="837961741">
      <w:marLeft w:val="0"/>
      <w:marRight w:val="0"/>
      <w:marTop w:val="0"/>
      <w:marBottom w:val="0"/>
      <w:divBdr>
        <w:top w:val="none" w:sz="0" w:space="0" w:color="auto"/>
        <w:left w:val="none" w:sz="0" w:space="0" w:color="auto"/>
        <w:bottom w:val="none" w:sz="0" w:space="0" w:color="auto"/>
        <w:right w:val="none" w:sz="0" w:space="0" w:color="auto"/>
      </w:divBdr>
    </w:div>
    <w:div w:id="837961742">
      <w:marLeft w:val="0"/>
      <w:marRight w:val="0"/>
      <w:marTop w:val="0"/>
      <w:marBottom w:val="0"/>
      <w:divBdr>
        <w:top w:val="none" w:sz="0" w:space="0" w:color="auto"/>
        <w:left w:val="none" w:sz="0" w:space="0" w:color="auto"/>
        <w:bottom w:val="none" w:sz="0" w:space="0" w:color="auto"/>
        <w:right w:val="none" w:sz="0" w:space="0" w:color="auto"/>
      </w:divBdr>
    </w:div>
    <w:div w:id="837961743">
      <w:marLeft w:val="0"/>
      <w:marRight w:val="0"/>
      <w:marTop w:val="0"/>
      <w:marBottom w:val="0"/>
      <w:divBdr>
        <w:top w:val="none" w:sz="0" w:space="0" w:color="auto"/>
        <w:left w:val="none" w:sz="0" w:space="0" w:color="auto"/>
        <w:bottom w:val="none" w:sz="0" w:space="0" w:color="auto"/>
        <w:right w:val="none" w:sz="0" w:space="0" w:color="auto"/>
      </w:divBdr>
    </w:div>
    <w:div w:id="837961744">
      <w:marLeft w:val="0"/>
      <w:marRight w:val="0"/>
      <w:marTop w:val="0"/>
      <w:marBottom w:val="0"/>
      <w:divBdr>
        <w:top w:val="none" w:sz="0" w:space="0" w:color="auto"/>
        <w:left w:val="none" w:sz="0" w:space="0" w:color="auto"/>
        <w:bottom w:val="none" w:sz="0" w:space="0" w:color="auto"/>
        <w:right w:val="none" w:sz="0" w:space="0" w:color="auto"/>
      </w:divBdr>
    </w:div>
    <w:div w:id="837961745">
      <w:marLeft w:val="0"/>
      <w:marRight w:val="0"/>
      <w:marTop w:val="0"/>
      <w:marBottom w:val="0"/>
      <w:divBdr>
        <w:top w:val="none" w:sz="0" w:space="0" w:color="auto"/>
        <w:left w:val="none" w:sz="0" w:space="0" w:color="auto"/>
        <w:bottom w:val="none" w:sz="0" w:space="0" w:color="auto"/>
        <w:right w:val="none" w:sz="0" w:space="0" w:color="auto"/>
      </w:divBdr>
    </w:div>
    <w:div w:id="837961746">
      <w:marLeft w:val="0"/>
      <w:marRight w:val="0"/>
      <w:marTop w:val="0"/>
      <w:marBottom w:val="0"/>
      <w:divBdr>
        <w:top w:val="none" w:sz="0" w:space="0" w:color="auto"/>
        <w:left w:val="none" w:sz="0" w:space="0" w:color="auto"/>
        <w:bottom w:val="none" w:sz="0" w:space="0" w:color="auto"/>
        <w:right w:val="none" w:sz="0" w:space="0" w:color="auto"/>
      </w:divBdr>
    </w:div>
    <w:div w:id="837961747">
      <w:marLeft w:val="0"/>
      <w:marRight w:val="0"/>
      <w:marTop w:val="0"/>
      <w:marBottom w:val="0"/>
      <w:divBdr>
        <w:top w:val="none" w:sz="0" w:space="0" w:color="auto"/>
        <w:left w:val="none" w:sz="0" w:space="0" w:color="auto"/>
        <w:bottom w:val="none" w:sz="0" w:space="0" w:color="auto"/>
        <w:right w:val="none" w:sz="0" w:space="0" w:color="auto"/>
      </w:divBdr>
    </w:div>
    <w:div w:id="837961748">
      <w:marLeft w:val="0"/>
      <w:marRight w:val="0"/>
      <w:marTop w:val="0"/>
      <w:marBottom w:val="0"/>
      <w:divBdr>
        <w:top w:val="none" w:sz="0" w:space="0" w:color="auto"/>
        <w:left w:val="none" w:sz="0" w:space="0" w:color="auto"/>
        <w:bottom w:val="none" w:sz="0" w:space="0" w:color="auto"/>
        <w:right w:val="none" w:sz="0" w:space="0" w:color="auto"/>
      </w:divBdr>
    </w:div>
    <w:div w:id="981039066">
      <w:bodyDiv w:val="1"/>
      <w:marLeft w:val="0"/>
      <w:marRight w:val="0"/>
      <w:marTop w:val="0"/>
      <w:marBottom w:val="0"/>
      <w:divBdr>
        <w:top w:val="none" w:sz="0" w:space="0" w:color="auto"/>
        <w:left w:val="none" w:sz="0" w:space="0" w:color="auto"/>
        <w:bottom w:val="none" w:sz="0" w:space="0" w:color="auto"/>
        <w:right w:val="none" w:sz="0" w:space="0" w:color="auto"/>
      </w:divBdr>
    </w:div>
    <w:div w:id="1596982570">
      <w:bodyDiv w:val="1"/>
      <w:marLeft w:val="0"/>
      <w:marRight w:val="0"/>
      <w:marTop w:val="0"/>
      <w:marBottom w:val="0"/>
      <w:divBdr>
        <w:top w:val="none" w:sz="0" w:space="0" w:color="auto"/>
        <w:left w:val="none" w:sz="0" w:space="0" w:color="auto"/>
        <w:bottom w:val="none" w:sz="0" w:space="0" w:color="auto"/>
        <w:right w:val="none" w:sz="0" w:space="0" w:color="auto"/>
      </w:divBdr>
    </w:div>
    <w:div w:id="213944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osice.sk/mesto/kontakt-pre-medi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c.sk/sk/Technicke-predpisy-rezortu.ss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c.sk/sk/Technicke-predpisy-rezortu.ss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e115398-89d7-4fee-aefa-f0c8e3c4a4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34BBB870DFF1E4A8C770066BFD3C790" ma:contentTypeVersion="18" ma:contentTypeDescription="Umožňuje vytvoriť nový dokument." ma:contentTypeScope="" ma:versionID="40c8ac2d639bf4c781c4d9229dea6413">
  <xsd:schema xmlns:xsd="http://www.w3.org/2001/XMLSchema" xmlns:xs="http://www.w3.org/2001/XMLSchema" xmlns:p="http://schemas.microsoft.com/office/2006/metadata/properties" xmlns:ns3="5e115398-89d7-4fee-aefa-f0c8e3c4a4d3" xmlns:ns4="73c366f0-ec20-412b-8ea1-9704d4a54fcc" targetNamespace="http://schemas.microsoft.com/office/2006/metadata/properties" ma:root="true" ma:fieldsID="748705c1f14a3b6ee0109a4d25b3d92a" ns3:_="" ns4:_="">
    <xsd:import namespace="5e115398-89d7-4fee-aefa-f0c8e3c4a4d3"/>
    <xsd:import namespace="73c366f0-ec20-412b-8ea1-9704d4a54fc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15398-89d7-4fee-aefa-f0c8e3c4a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c366f0-ec20-412b-8ea1-9704d4a54fcc"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51F597-F006-4905-9038-2F7EC323B7D7}">
  <ds:schemaRefs>
    <ds:schemaRef ds:uri="http://schemas.microsoft.com/sharepoint/v3/contenttype/forms"/>
  </ds:schemaRefs>
</ds:datastoreItem>
</file>

<file path=customXml/itemProps2.xml><?xml version="1.0" encoding="utf-8"?>
<ds:datastoreItem xmlns:ds="http://schemas.openxmlformats.org/officeDocument/2006/customXml" ds:itemID="{E5940623-B90C-47E6-90FB-2CEC981CD67E}">
  <ds:schemaRefs>
    <ds:schemaRef ds:uri="http://schemas.microsoft.com/office/2006/metadata/properties"/>
    <ds:schemaRef ds:uri="http://schemas.microsoft.com/office/infopath/2007/PartnerControls"/>
    <ds:schemaRef ds:uri="5e115398-89d7-4fee-aefa-f0c8e3c4a4d3"/>
  </ds:schemaRefs>
</ds:datastoreItem>
</file>

<file path=customXml/itemProps3.xml><?xml version="1.0" encoding="utf-8"?>
<ds:datastoreItem xmlns:ds="http://schemas.openxmlformats.org/officeDocument/2006/customXml" ds:itemID="{E0A31AF4-3655-4A1B-846D-42C98F998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15398-89d7-4fee-aefa-f0c8e3c4a4d3"/>
    <ds:schemaRef ds:uri="73c366f0-ec20-412b-8ea1-9704d4a54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C7B3F1-6168-44B8-BB5B-A7A7A21DB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13411</Words>
  <Characters>83423</Characters>
  <Application>Microsoft Office Word</Application>
  <DocSecurity>0</DocSecurity>
  <Lines>695</Lines>
  <Paragraphs>193</Paragraphs>
  <ScaleCrop>false</ScaleCrop>
  <HeadingPairs>
    <vt:vector size="2" baseType="variant">
      <vt:variant>
        <vt:lpstr>Názov</vt:lpstr>
      </vt:variant>
      <vt:variant>
        <vt:i4>1</vt:i4>
      </vt:variant>
    </vt:vector>
  </HeadingPairs>
  <TitlesOfParts>
    <vt:vector size="1" baseType="lpstr">
      <vt:lpstr>Z M L U V A   O   D I E L O č</vt:lpstr>
    </vt:vector>
  </TitlesOfParts>
  <Company>Advokatska Kancelaria, JUDr. Roman Gorej</Company>
  <LinksUpToDate>false</LinksUpToDate>
  <CharactersWithSpaces>96641</CharactersWithSpaces>
  <SharedDoc>false</SharedDoc>
  <HLinks>
    <vt:vector size="18" baseType="variant">
      <vt:variant>
        <vt:i4>4653059</vt:i4>
      </vt:variant>
      <vt:variant>
        <vt:i4>8</vt:i4>
      </vt:variant>
      <vt:variant>
        <vt:i4>0</vt:i4>
      </vt:variant>
      <vt:variant>
        <vt:i4>5</vt:i4>
      </vt:variant>
      <vt:variant>
        <vt:lpwstr>https://www.kosice.sk/mesto/kontakt-pre-media</vt:lpwstr>
      </vt:variant>
      <vt:variant>
        <vt:lpwstr/>
      </vt:variant>
      <vt:variant>
        <vt:i4>1638400</vt:i4>
      </vt:variant>
      <vt:variant>
        <vt:i4>4</vt:i4>
      </vt:variant>
      <vt:variant>
        <vt:i4>0</vt:i4>
      </vt:variant>
      <vt:variant>
        <vt:i4>5</vt:i4>
      </vt:variant>
      <vt:variant>
        <vt:lpwstr>https://www.ssc.sk/sk/Technicke-predpisy-rezortu.ssc</vt:lpwstr>
      </vt:variant>
      <vt:variant>
        <vt:lpwstr/>
      </vt:variant>
      <vt:variant>
        <vt:i4>1638400</vt:i4>
      </vt:variant>
      <vt:variant>
        <vt:i4>2</vt:i4>
      </vt:variant>
      <vt:variant>
        <vt:i4>0</vt:i4>
      </vt:variant>
      <vt:variant>
        <vt:i4>5</vt:i4>
      </vt:variant>
      <vt:variant>
        <vt:lpwstr>https://www.ssc.sk/sk/Technicke-predpisy-rezortu.ssc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 č</dc:title>
  <dc:subject/>
  <dc:creator>Roman Gorej</dc:creator>
  <cp:keywords/>
  <dc:description/>
  <cp:lastModifiedBy>Šustrík, Martin</cp:lastModifiedBy>
  <cp:revision>3</cp:revision>
  <cp:lastPrinted>2026-01-28T07:09:00Z</cp:lastPrinted>
  <dcterms:created xsi:type="dcterms:W3CDTF">2026-04-10T09:42:00Z</dcterms:created>
  <dcterms:modified xsi:type="dcterms:W3CDTF">2026-04-10T09:43:00Z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0x010100534BBB870DFF1E4A8C770066BFD3C790</vt:lpwstr>
  </property>
</Properties>
</file>