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77777777" w:rsidR="00EA2E10" w:rsidRDefault="00EA2E10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6BC5422E" w:rsidR="00E5535C" w:rsidRPr="007538A3" w:rsidRDefault="00680240" w:rsidP="2114711D">
      <w:pPr>
        <w:pStyle w:val="Default"/>
        <w:widowControl w:val="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756ECF" w:rsidRPr="00756ECF">
        <w:rPr>
          <w:b/>
          <w:bCs/>
        </w:rPr>
        <w:t xml:space="preserve">Dobudovanie univerzitného </w:t>
      </w:r>
      <w:proofErr w:type="spellStart"/>
      <w:r w:rsidR="00756ECF" w:rsidRPr="00756ECF">
        <w:rPr>
          <w:b/>
          <w:bCs/>
        </w:rPr>
        <w:t>campusu</w:t>
      </w:r>
      <w:proofErr w:type="spellEnd"/>
      <w:r w:rsidR="00756ECF" w:rsidRPr="00756ECF">
        <w:rPr>
          <w:b/>
          <w:bCs/>
        </w:rPr>
        <w:t xml:space="preserve"> </w:t>
      </w:r>
      <w:proofErr w:type="spellStart"/>
      <w:r w:rsidR="00756ECF" w:rsidRPr="00756ECF">
        <w:rPr>
          <w:b/>
          <w:bCs/>
        </w:rPr>
        <w:t>TnUAD</w:t>
      </w:r>
      <w:proofErr w:type="spellEnd"/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140E00A3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756ECF" w:rsidRPr="00756ECF">
        <w:rPr>
          <w:sz w:val="22"/>
          <w:szCs w:val="22"/>
        </w:rPr>
        <w:t>Trenčianska univerzita Alexandra Dubčeka v Trenčíne</w:t>
      </w:r>
    </w:p>
    <w:p w14:paraId="5A348529" w14:textId="77777777" w:rsidR="00756ECF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756ECF">
        <w:rPr>
          <w:sz w:val="22"/>
          <w:szCs w:val="22"/>
        </w:rPr>
        <w:t>verejná súťaž</w:t>
      </w:r>
    </w:p>
    <w:p w14:paraId="7A0CB7EE" w14:textId="5FE4739F" w:rsidR="00374D76" w:rsidRDefault="00374D76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 xml:space="preserve"> 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3E3D3A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3E3D3A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2BA4" w14:textId="77777777" w:rsidR="003E3D3A" w:rsidRDefault="003E3D3A" w:rsidP="007B1277">
      <w:r>
        <w:separator/>
      </w:r>
    </w:p>
  </w:endnote>
  <w:endnote w:type="continuationSeparator" w:id="0">
    <w:p w14:paraId="4DB71238" w14:textId="77777777" w:rsidR="003E3D3A" w:rsidRDefault="003E3D3A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DB08" w14:textId="77777777" w:rsidR="003E3D3A" w:rsidRDefault="003E3D3A" w:rsidP="007B1277">
      <w:r>
        <w:separator/>
      </w:r>
    </w:p>
  </w:footnote>
  <w:footnote w:type="continuationSeparator" w:id="0">
    <w:p w14:paraId="122B2065" w14:textId="77777777" w:rsidR="003E3D3A" w:rsidRDefault="003E3D3A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1A3" w14:textId="35C0595F" w:rsidR="007538A3" w:rsidRPr="007538A3" w:rsidRDefault="007538A3">
    <w:pPr>
      <w:pStyle w:val="Hlavika"/>
      <w:rPr>
        <w:sz w:val="20"/>
        <w:szCs w:val="20"/>
      </w:rPr>
    </w:pPr>
    <w:r w:rsidRPr="007538A3">
      <w:rPr>
        <w:sz w:val="20"/>
        <w:szCs w:val="20"/>
      </w:rPr>
      <w:t xml:space="preserve">Príloha č. </w:t>
    </w:r>
    <w:r w:rsidR="00756ECF">
      <w:rPr>
        <w:sz w:val="20"/>
        <w:szCs w:val="20"/>
      </w:rPr>
      <w:t>7</w:t>
    </w:r>
    <w:r w:rsidRPr="007538A3">
      <w:rPr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3D3A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43C9"/>
    <w:rsid w:val="00643851"/>
    <w:rsid w:val="00660AA7"/>
    <w:rsid w:val="006640DF"/>
    <w:rsid w:val="00670568"/>
    <w:rsid w:val="00680240"/>
    <w:rsid w:val="00694F24"/>
    <w:rsid w:val="006B077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56ECF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561"/>
    <w:rsid w:val="009A5A6C"/>
    <w:rsid w:val="009B58BF"/>
    <w:rsid w:val="009E21FB"/>
    <w:rsid w:val="009F02F9"/>
    <w:rsid w:val="00A063B7"/>
    <w:rsid w:val="00A11BF3"/>
    <w:rsid w:val="00A27977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D36"/>
    <w:rsid w:val="00D17752"/>
    <w:rsid w:val="00D21FB2"/>
    <w:rsid w:val="00D366AE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8B17-5394-4912-8285-C6BD23B4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Marcela Turčanová</cp:lastModifiedBy>
  <cp:revision>2</cp:revision>
  <dcterms:created xsi:type="dcterms:W3CDTF">2026-03-10T22:28:00Z</dcterms:created>
  <dcterms:modified xsi:type="dcterms:W3CDTF">2026-03-10T22:28:00Z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