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2B6DB" w14:textId="47A5F206" w:rsidR="00A801D2" w:rsidRPr="00A801D2" w:rsidRDefault="00606453" w:rsidP="00A801D2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Calibri" w:hAnsi="Garamond" w:cs="Times New Roman"/>
          <w:bCs/>
          <w:color w:val="auto"/>
          <w:lang w:eastAsia="en-US" w:bidi="ar-SA"/>
        </w:rPr>
      </w:pPr>
      <w:r>
        <w:rPr>
          <w:rFonts w:ascii="Garamond" w:eastAsia="Calibri" w:hAnsi="Garamond" w:cs="Times New Roman"/>
          <w:bCs/>
          <w:color w:val="auto"/>
          <w:lang w:eastAsia="en-US" w:bidi="ar-SA"/>
        </w:rPr>
        <w:t xml:space="preserve">Príloha č. </w:t>
      </w:r>
      <w:r w:rsidR="00EB4A33">
        <w:rPr>
          <w:rFonts w:ascii="Garamond" w:eastAsia="Calibri" w:hAnsi="Garamond" w:cs="Times New Roman"/>
          <w:bCs/>
          <w:color w:val="auto"/>
          <w:lang w:eastAsia="en-US" w:bidi="ar-SA"/>
        </w:rPr>
        <w:t>3</w:t>
      </w:r>
      <w:r w:rsidR="00A801D2" w:rsidRPr="00A801D2">
        <w:rPr>
          <w:rFonts w:ascii="Garamond" w:eastAsia="Calibri" w:hAnsi="Garamond" w:cs="Times New Roman"/>
          <w:bCs/>
          <w:color w:val="auto"/>
          <w:lang w:eastAsia="en-US" w:bidi="ar-SA"/>
        </w:rPr>
        <w:t xml:space="preserve"> </w:t>
      </w:r>
      <w:r>
        <w:rPr>
          <w:rFonts w:ascii="Garamond" w:eastAsia="Calibri" w:hAnsi="Garamond" w:cs="Times New Roman"/>
          <w:bCs/>
          <w:color w:val="auto"/>
          <w:lang w:eastAsia="en-US" w:bidi="ar-SA"/>
        </w:rPr>
        <w:t>výzvy na predkladanie ponúk</w:t>
      </w:r>
    </w:p>
    <w:p w14:paraId="4E7DA3EF" w14:textId="77777777" w:rsidR="00A801D2" w:rsidRDefault="00A801D2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center"/>
        <w:rPr>
          <w:rFonts w:ascii="Garamond" w:eastAsia="Calibri" w:hAnsi="Garamond" w:cs="Times New Roman"/>
          <w:b/>
          <w:color w:val="auto"/>
          <w:lang w:eastAsia="en-US" w:bidi="ar-SA"/>
        </w:rPr>
      </w:pPr>
    </w:p>
    <w:p w14:paraId="4506E064" w14:textId="228D95C2" w:rsidR="00FD48C6" w:rsidRPr="00FD48C6" w:rsidRDefault="00606453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center"/>
        <w:rPr>
          <w:rFonts w:ascii="Garamond" w:eastAsia="Calibri" w:hAnsi="Garamond" w:cs="Times New Roman"/>
          <w:b/>
          <w:color w:val="auto"/>
          <w:lang w:eastAsia="en-US" w:bidi="ar-SA"/>
        </w:rPr>
      </w:pPr>
      <w:r>
        <w:rPr>
          <w:rFonts w:ascii="Garamond" w:eastAsia="Calibri" w:hAnsi="Garamond" w:cs="Times New Roman"/>
          <w:b/>
          <w:color w:val="auto"/>
          <w:lang w:eastAsia="en-US" w:bidi="ar-SA"/>
        </w:rPr>
        <w:t>Čestné vyhlásenie</w:t>
      </w:r>
      <w:r w:rsidR="00FD48C6" w:rsidRPr="00FD48C6">
        <w:rPr>
          <w:rFonts w:ascii="Garamond" w:eastAsia="Calibri" w:hAnsi="Garamond" w:cs="Times New Roman"/>
          <w:b/>
          <w:color w:val="auto"/>
          <w:lang w:eastAsia="en-US" w:bidi="ar-SA"/>
        </w:rPr>
        <w:t xml:space="preserve"> </w:t>
      </w:r>
    </w:p>
    <w:p w14:paraId="33DB2AA1" w14:textId="77777777" w:rsidR="00FD48C6" w:rsidRPr="00FD48C6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Times New Roman" w:hAnsi="Garamond" w:cs="Times New Roman"/>
          <w:color w:val="auto"/>
          <w:lang w:eastAsia="cs-CZ" w:bidi="ar-SA"/>
        </w:rPr>
      </w:pPr>
    </w:p>
    <w:p w14:paraId="79FF3535" w14:textId="77777777" w:rsidR="00FD48C6" w:rsidRPr="00FD48C6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Times New Roman" w:hAnsi="Garamond" w:cs="Times New Roman"/>
          <w:color w:val="auto"/>
          <w:lang w:eastAsia="cs-CZ" w:bidi="ar-SA"/>
        </w:rPr>
      </w:pPr>
    </w:p>
    <w:p w14:paraId="4EA92079" w14:textId="23525E19" w:rsidR="00FD48C6" w:rsidRPr="00FD48C6" w:rsidRDefault="00606453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>
        <w:rPr>
          <w:rFonts w:ascii="Garamond" w:eastAsia="Times New Roman" w:hAnsi="Garamond" w:cs="Times New Roman"/>
          <w:color w:val="auto"/>
          <w:lang w:eastAsia="en-US" w:bidi="ar-SA"/>
        </w:rPr>
        <w:t>uchádzač</w:t>
      </w:r>
      <w:r w:rsidR="00FD48C6" w:rsidRPr="00FD48C6">
        <w:rPr>
          <w:rFonts w:ascii="Garamond" w:eastAsia="Times New Roman" w:hAnsi="Garamond" w:cs="Times New Roman"/>
          <w:color w:val="auto"/>
          <w:lang w:eastAsia="en-US" w:bidi="ar-SA"/>
        </w:rPr>
        <w:t xml:space="preserve"> </w:t>
      </w:r>
      <w:r w:rsidR="00FD48C6" w:rsidRPr="00FD48C6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 xml:space="preserve">(obchodné meno a sídlo/miesto podnikania </w:t>
      </w:r>
      <w:r w:rsidR="00FD48C6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>záujemcu</w:t>
      </w:r>
      <w:r w:rsidR="00FD48C6" w:rsidRPr="00FD48C6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 xml:space="preserve"> alebo obchodné mená a sídla/miesta podnikania všetkých členov skupiny dodávateľov)</w:t>
      </w:r>
      <w:r w:rsidR="00FD48C6" w:rsidRPr="00FD48C6">
        <w:rPr>
          <w:rFonts w:ascii="Garamond" w:eastAsia="Times New Roman" w:hAnsi="Garamond" w:cs="Times New Roman"/>
          <w:color w:val="auto"/>
          <w:lang w:eastAsia="en-US" w:bidi="ar-SA"/>
        </w:rPr>
        <w:t xml:space="preserve"> ........................</w:t>
      </w:r>
      <w:r w:rsidR="0060667F">
        <w:rPr>
          <w:rFonts w:ascii="Garamond" w:eastAsia="Times New Roman" w:hAnsi="Garamond" w:cs="Times New Roman"/>
          <w:color w:val="auto"/>
          <w:lang w:eastAsia="en-US" w:bidi="ar-SA"/>
        </w:rPr>
        <w:t>.........................................................</w:t>
      </w:r>
      <w:r w:rsidR="00DF6684">
        <w:rPr>
          <w:rFonts w:ascii="Garamond" w:eastAsia="Times New Roman" w:hAnsi="Garamond" w:cs="Times New Roman"/>
          <w:color w:val="auto"/>
          <w:lang w:eastAsia="en-US" w:bidi="ar-SA"/>
        </w:rPr>
        <w:t xml:space="preserve">........................... </w:t>
      </w:r>
      <w:r w:rsidR="00FD48C6" w:rsidRPr="00FD48C6">
        <w:rPr>
          <w:rFonts w:ascii="Garamond" w:eastAsia="Times New Roman" w:hAnsi="Garamond" w:cs="Times New Roman"/>
          <w:color w:val="auto"/>
          <w:lang w:eastAsia="en-US" w:bidi="ar-SA"/>
        </w:rPr>
        <w:t>týmto vyhlasuje, že</w:t>
      </w:r>
    </w:p>
    <w:p w14:paraId="494FA34A" w14:textId="77777777" w:rsidR="00FD48C6" w:rsidRPr="00FD48C6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0F3825DA" w14:textId="77777777" w:rsidR="00FD48C6" w:rsidRPr="00FD48C6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 xml:space="preserve"> </w:t>
      </w:r>
    </w:p>
    <w:p w14:paraId="7810D91C" w14:textId="50175CF9" w:rsidR="00FD48C6" w:rsidRPr="0071307B" w:rsidRDefault="00606453" w:rsidP="00FD48C6">
      <w:pPr>
        <w:widowControl/>
        <w:jc w:val="both"/>
        <w:rPr>
          <w:rFonts w:ascii="Garamond" w:hAnsi="Garamond"/>
          <w:b/>
        </w:rPr>
      </w:pPr>
      <w:r>
        <w:rPr>
          <w:rFonts w:ascii="Garamond" w:eastAsia="Times New Roman" w:hAnsi="Garamond" w:cs="Times New Roman"/>
          <w:color w:val="auto"/>
          <w:lang w:eastAsia="en-US" w:bidi="ar-SA"/>
        </w:rPr>
        <w:t>dokumenty v rámci ponuky</w:t>
      </w:r>
      <w:r w:rsidR="00FD48C6" w:rsidRPr="00FD48C6">
        <w:rPr>
          <w:rFonts w:ascii="Garamond" w:eastAsia="Times New Roman" w:hAnsi="Garamond" w:cs="Times New Roman"/>
          <w:color w:val="auto"/>
          <w:lang w:eastAsia="en-US" w:bidi="ar-SA"/>
        </w:rPr>
        <w:t xml:space="preserve">, ktorá bola v rámci dynamického nákupného systému s názvom </w:t>
      </w:r>
      <w:r w:rsidR="0027713E" w:rsidRPr="00606453">
        <w:rPr>
          <w:rFonts w:ascii="Garamond" w:hAnsi="Garamond"/>
          <w:bCs/>
        </w:rPr>
        <w:t>„</w:t>
      </w:r>
      <w:r w:rsidR="00F63DBD">
        <w:rPr>
          <w:rFonts w:ascii="Garamond" w:eastAsiaTheme="minorHAnsi" w:hAnsi="Garamond" w:cs="Tahoma"/>
          <w:bCs/>
        </w:rPr>
        <w:t>Sťahovanie</w:t>
      </w:r>
      <w:r w:rsidR="0027713E" w:rsidRPr="00606453">
        <w:rPr>
          <w:rFonts w:ascii="Garamond" w:eastAsiaTheme="minorHAnsi" w:hAnsi="Garamond" w:cs="Tahoma"/>
          <w:bCs/>
        </w:rPr>
        <w:t>“</w:t>
      </w:r>
      <w:r>
        <w:rPr>
          <w:rFonts w:ascii="Garamond" w:eastAsiaTheme="minorHAnsi" w:hAnsi="Garamond" w:cs="Tahoma"/>
          <w:b/>
          <w:bCs/>
        </w:rPr>
        <w:t xml:space="preserve"> </w:t>
      </w:r>
      <w:r w:rsidRPr="00B948A4">
        <w:rPr>
          <w:rFonts w:ascii="Garamond" w:hAnsi="Garamond"/>
        </w:rPr>
        <w:t xml:space="preserve">konkrétnej zákazky </w:t>
      </w:r>
      <w:r w:rsidRPr="00863E02">
        <w:rPr>
          <w:rFonts w:ascii="Garamond" w:hAnsi="Garamond"/>
          <w:b/>
        </w:rPr>
        <w:t>„</w:t>
      </w:r>
      <w:r w:rsidR="0071307B" w:rsidRPr="0071307B">
        <w:rPr>
          <w:rFonts w:ascii="Garamond" w:hAnsi="Garamond"/>
          <w:b/>
        </w:rPr>
        <w:t xml:space="preserve">Sťahovanie pobočky </w:t>
      </w:r>
      <w:proofErr w:type="spellStart"/>
      <w:r w:rsidR="0071307B" w:rsidRPr="0071307B">
        <w:rPr>
          <w:rFonts w:ascii="Garamond" w:hAnsi="Garamond"/>
          <w:b/>
        </w:rPr>
        <w:t>VšZP</w:t>
      </w:r>
      <w:proofErr w:type="spellEnd"/>
      <w:r w:rsidR="0071307B" w:rsidRPr="0071307B">
        <w:rPr>
          <w:rFonts w:ascii="Garamond" w:hAnsi="Garamond"/>
          <w:b/>
        </w:rPr>
        <w:t xml:space="preserve"> Rožňava</w:t>
      </w:r>
      <w:r w:rsidRPr="00863E02">
        <w:rPr>
          <w:rFonts w:ascii="Garamond" w:hAnsi="Garamond"/>
          <w:b/>
        </w:rPr>
        <w:t>“</w:t>
      </w:r>
      <w:r w:rsidR="00FD48C6" w:rsidRPr="00FD48C6">
        <w:rPr>
          <w:rFonts w:ascii="Garamond" w:eastAsia="Times New Roman" w:hAnsi="Garamond" w:cs="Times New Roman"/>
          <w:b/>
          <w:i/>
          <w:color w:val="auto"/>
          <w:lang w:eastAsia="en-US" w:bidi="ar-SA"/>
        </w:rPr>
        <w:t xml:space="preserve"> </w:t>
      </w:r>
      <w:r w:rsidR="00FD48C6" w:rsidRPr="00FD48C6">
        <w:rPr>
          <w:rFonts w:ascii="Garamond" w:eastAsia="Times New Roman" w:hAnsi="Garamond" w:cs="Times New Roman"/>
          <w:color w:val="auto"/>
          <w:lang w:eastAsia="en-US" w:bidi="ar-SA"/>
        </w:rPr>
        <w:t>predložená elektronicky,</w:t>
      </w:r>
      <w:r w:rsidR="00FD48C6" w:rsidRPr="00FD48C6">
        <w:rPr>
          <w:rFonts w:ascii="Garamond" w:eastAsia="Times New Roman" w:hAnsi="Garamond" w:cs="Arial"/>
          <w:color w:val="auto"/>
          <w:lang w:eastAsia="en-US" w:bidi="ar-SA"/>
        </w:rPr>
        <w:t xml:space="preserve"> spôsobom určeným funkcionalitou</w:t>
      </w:r>
      <w:r w:rsidR="00F63DBD">
        <w:rPr>
          <w:rFonts w:ascii="Garamond" w:eastAsia="Times New Roman" w:hAnsi="Garamond" w:cs="Arial"/>
          <w:color w:val="auto"/>
          <w:lang w:eastAsia="en-US" w:bidi="ar-SA"/>
        </w:rPr>
        <w:t xml:space="preserve"> systému</w:t>
      </w:r>
      <w:r w:rsidR="00FD48C6" w:rsidRPr="00FD48C6">
        <w:rPr>
          <w:rFonts w:ascii="Garamond" w:eastAsia="Times New Roman" w:hAnsi="Garamond" w:cs="Arial"/>
          <w:color w:val="auto"/>
          <w:lang w:eastAsia="en-US" w:bidi="ar-SA"/>
        </w:rPr>
        <w:t xml:space="preserve"> </w:t>
      </w:r>
      <w:proofErr w:type="spellStart"/>
      <w:r w:rsidR="0027713E">
        <w:rPr>
          <w:rFonts w:ascii="Garamond" w:eastAsia="Times New Roman" w:hAnsi="Garamond" w:cs="Arial"/>
          <w:color w:val="auto"/>
          <w:lang w:eastAsia="en-US" w:bidi="ar-SA"/>
        </w:rPr>
        <w:t>Josephine</w:t>
      </w:r>
      <w:proofErr w:type="spellEnd"/>
      <w:r w:rsidR="0027713E">
        <w:rPr>
          <w:rFonts w:ascii="Garamond" w:eastAsia="Times New Roman" w:hAnsi="Garamond" w:cs="Arial"/>
          <w:color w:val="auto"/>
          <w:lang w:eastAsia="en-US" w:bidi="ar-SA"/>
        </w:rPr>
        <w:t xml:space="preserve"> </w:t>
      </w:r>
      <w:r w:rsidR="00FD48C6" w:rsidRPr="00FD48C6">
        <w:rPr>
          <w:rFonts w:ascii="Garamond" w:eastAsia="Times New Roman" w:hAnsi="Garamond" w:cs="Times New Roman"/>
          <w:color w:val="auto"/>
          <w:lang w:eastAsia="en-US" w:bidi="ar-SA"/>
        </w:rPr>
        <w:t>sú zhodné s originálnymi dokumentmi.</w:t>
      </w:r>
    </w:p>
    <w:p w14:paraId="3965FADD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855B526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2B132382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8460E9E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52AB7573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>v .................... dňa ...........................</w:t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  <w:t>..................................................</w:t>
      </w:r>
    </w:p>
    <w:p w14:paraId="16C5A382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  <w:t xml:space="preserve">          </w:t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  <w:t xml:space="preserve">    podpis</w:t>
      </w:r>
    </w:p>
    <w:p w14:paraId="371E66D4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245B9A20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69347F8F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E0E8B29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2EFD6130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4986383E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3D287924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>v .................... dňa ...........................</w:t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  <w:t>..................................................</w:t>
      </w:r>
    </w:p>
    <w:p w14:paraId="54BC3304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  <w:t xml:space="preserve">          </w:t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  <w:t xml:space="preserve">    podpis</w:t>
      </w:r>
    </w:p>
    <w:p w14:paraId="52FE1198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77F5D8B2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2D8714C2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32342620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FD48C6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>doplniť podľa potreby</w:t>
      </w:r>
    </w:p>
    <w:p w14:paraId="15A776B0" w14:textId="77777777" w:rsidR="004F13CA" w:rsidRDefault="004F13CA"/>
    <w:sectPr w:rsidR="004F13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4D8E"/>
    <w:rsid w:val="00044C41"/>
    <w:rsid w:val="00080ECC"/>
    <w:rsid w:val="00127EDA"/>
    <w:rsid w:val="00167F69"/>
    <w:rsid w:val="00193819"/>
    <w:rsid w:val="001A7730"/>
    <w:rsid w:val="00212928"/>
    <w:rsid w:val="00276A71"/>
    <w:rsid w:val="0027713E"/>
    <w:rsid w:val="002B7291"/>
    <w:rsid w:val="00326FE5"/>
    <w:rsid w:val="00364AB0"/>
    <w:rsid w:val="004B4D8E"/>
    <w:rsid w:val="004B7730"/>
    <w:rsid w:val="004F13CA"/>
    <w:rsid w:val="00606453"/>
    <w:rsid w:val="0060667F"/>
    <w:rsid w:val="00640F1F"/>
    <w:rsid w:val="006454E5"/>
    <w:rsid w:val="0071307B"/>
    <w:rsid w:val="007142EC"/>
    <w:rsid w:val="00725C4F"/>
    <w:rsid w:val="00863E02"/>
    <w:rsid w:val="00876CF7"/>
    <w:rsid w:val="008A7F7C"/>
    <w:rsid w:val="008F5243"/>
    <w:rsid w:val="009026D6"/>
    <w:rsid w:val="00911203"/>
    <w:rsid w:val="009A1A42"/>
    <w:rsid w:val="00A04322"/>
    <w:rsid w:val="00A41F21"/>
    <w:rsid w:val="00A473FE"/>
    <w:rsid w:val="00A801D2"/>
    <w:rsid w:val="00AC5E86"/>
    <w:rsid w:val="00B95823"/>
    <w:rsid w:val="00B968E6"/>
    <w:rsid w:val="00BB08AC"/>
    <w:rsid w:val="00BB74FA"/>
    <w:rsid w:val="00D31117"/>
    <w:rsid w:val="00D7154A"/>
    <w:rsid w:val="00D8438B"/>
    <w:rsid w:val="00DF6684"/>
    <w:rsid w:val="00E53403"/>
    <w:rsid w:val="00EB1EAF"/>
    <w:rsid w:val="00EB4A33"/>
    <w:rsid w:val="00EB5573"/>
    <w:rsid w:val="00F63DBD"/>
    <w:rsid w:val="00FA3A91"/>
    <w:rsid w:val="00FC4C4C"/>
    <w:rsid w:val="00FD4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9D99A"/>
  <w15:docId w15:val="{3BE41288-FC05-4A01-911E-7F57BAE23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D48C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71307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1307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3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2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8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Sekáč Ferdinand, Ing.</cp:lastModifiedBy>
  <cp:revision>2</cp:revision>
  <dcterms:created xsi:type="dcterms:W3CDTF">2026-03-09T10:31:00Z</dcterms:created>
  <dcterms:modified xsi:type="dcterms:W3CDTF">2026-03-09T10:31:00Z</dcterms:modified>
</cp:coreProperties>
</file>