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4CCAD07A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CF1668" w:rsidRPr="00CF1668">
        <w:rPr>
          <w:rFonts w:ascii="Times New Roman" w:hAnsi="Times New Roman" w:cs="Times New Roman"/>
          <w:b/>
          <w:bCs/>
          <w:sz w:val="24"/>
          <w:szCs w:val="24"/>
        </w:rPr>
        <w:t>SIP telefóny pre hlasovú sieť MVTEL MVSR</w:t>
      </w:r>
      <w:r w:rsidR="007A0ED8">
        <w:rPr>
          <w:rFonts w:ascii="Times New Roman" w:hAnsi="Times New Roman" w:cs="Times New Roman"/>
          <w:sz w:val="24"/>
          <w:szCs w:val="24"/>
        </w:rPr>
        <w:t xml:space="preserve">“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</w:t>
      </w:r>
      <w:r w:rsidR="00F85F0E">
        <w:rPr>
          <w:rFonts w:ascii="Times New Roman" w:hAnsi="Times New Roman" w:cs="Times New Roman"/>
          <w:sz w:val="24"/>
          <w:szCs w:val="24"/>
        </w:rPr>
        <w:t>o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2F4C5620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CF1668">
        <w:rPr>
          <w:rFonts w:ascii="Times New Roman" w:hAnsi="Times New Roman" w:cs="Times New Roman"/>
          <w:sz w:val="24"/>
          <w:szCs w:val="24"/>
        </w:rPr>
        <w:t>19.3.2026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668">
        <w:rPr>
          <w:rFonts w:ascii="Times New Roman" w:hAnsi="Times New Roman" w:cs="Times New Roman"/>
          <w:sz w:val="24"/>
          <w:szCs w:val="24"/>
        </w:rPr>
        <w:t>1</w:t>
      </w:r>
      <w:r w:rsidR="00626E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166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B29AE34" w14:textId="336A414F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626EB6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11690"/>
    <w:rsid w:val="00067DA3"/>
    <w:rsid w:val="002D5AE0"/>
    <w:rsid w:val="004E235B"/>
    <w:rsid w:val="00626EB6"/>
    <w:rsid w:val="007A0ED8"/>
    <w:rsid w:val="00816EE8"/>
    <w:rsid w:val="008B614E"/>
    <w:rsid w:val="00A5078D"/>
    <w:rsid w:val="00B0707E"/>
    <w:rsid w:val="00C15D91"/>
    <w:rsid w:val="00CF1668"/>
    <w:rsid w:val="00F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8</cp:revision>
  <cp:lastPrinted>2025-06-24T07:35:00Z</cp:lastPrinted>
  <dcterms:created xsi:type="dcterms:W3CDTF">2025-10-14T11:46:00Z</dcterms:created>
  <dcterms:modified xsi:type="dcterms:W3CDTF">2026-03-10T13:00:00Z</dcterms:modified>
</cp:coreProperties>
</file>