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AACE30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0855C5D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536B12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40AA" w14:textId="77777777" w:rsidR="00B36CA9" w:rsidRDefault="00B36CA9" w:rsidP="00FA5255">
      <w:r>
        <w:separator/>
      </w:r>
    </w:p>
  </w:endnote>
  <w:endnote w:type="continuationSeparator" w:id="0">
    <w:p w14:paraId="5A454C7A" w14:textId="77777777" w:rsidR="00B36CA9" w:rsidRDefault="00B36CA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049F" w14:textId="77777777" w:rsidR="00B36CA9" w:rsidRDefault="00B36CA9" w:rsidP="00FA5255">
      <w:r>
        <w:separator/>
      </w:r>
    </w:p>
  </w:footnote>
  <w:footnote w:type="continuationSeparator" w:id="0">
    <w:p w14:paraId="7347DA56" w14:textId="77777777" w:rsidR="00B36CA9" w:rsidRDefault="00B36CA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2026-03-10T15:51:00Z</dcterms:modified>
</cp:coreProperties>
</file>