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7547523" w14:textId="77777777" w:rsidR="00617D8A" w:rsidRPr="00E379C2" w:rsidRDefault="00617D8A" w:rsidP="00617D8A">
      <w:pPr>
        <w:jc w:val="center"/>
        <w:rPr>
          <w:rFonts w:cs="Arial"/>
          <w:b/>
          <w:iCs/>
          <w:sz w:val="32"/>
          <w:szCs w:val="32"/>
        </w:rPr>
      </w:pPr>
      <w:r w:rsidRPr="00A47600">
        <w:rPr>
          <w:rFonts w:cs="Arial"/>
          <w:b/>
          <w:iCs/>
          <w:sz w:val="32"/>
          <w:szCs w:val="32"/>
        </w:rPr>
        <w:t>Kategorie D:</w:t>
      </w:r>
      <w:r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>
        <w:rPr>
          <w:rFonts w:cs="Arial"/>
          <w:b/>
          <w:iCs/>
          <w:sz w:val="32"/>
          <w:szCs w:val="32"/>
        </w:rPr>
        <w:t>Liberec</w:t>
      </w:r>
    </w:p>
    <w:p w14:paraId="4E1E8433" w14:textId="77777777" w:rsidR="00617D8A" w:rsidRPr="001F26ED" w:rsidRDefault="00617D8A" w:rsidP="00617D8A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4A7B4D96" w14:textId="10E84C22" w:rsidR="00B51A08" w:rsidRDefault="00B51A08" w:rsidP="00F33C49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9B502B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58C4265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D2948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E2F5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7C41C91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D2CFAF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86070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369A93C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70AB1E18" w14:textId="25D28C17" w:rsidR="00CD5030" w:rsidRPr="00B51A08" w:rsidRDefault="00CD5030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4</w:t>
      </w:r>
      <w:r>
        <w:rPr>
          <w:rFonts w:cs="Arial"/>
          <w:sz w:val="22"/>
          <w:szCs w:val="22"/>
        </w:rPr>
        <w:tab/>
      </w:r>
      <w:r w:rsidR="009116D0" w:rsidRPr="009116D0">
        <w:rPr>
          <w:rFonts w:cs="Arial"/>
          <w:sz w:val="22"/>
          <w:szCs w:val="22"/>
        </w:rPr>
        <w:t>Požadavky na elektronickou komunikaci JOSEPHINE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39B00FDE" w:rsidR="009116D0" w:rsidRDefault="008240F0" w:rsidP="008240F0">
      <w:pPr>
        <w:pStyle w:val="nadpis4"/>
        <w:spacing w:before="120"/>
        <w:jc w:val="both"/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="00097234" w:rsidRPr="009E31A3">
          <w:rPr>
            <w:rStyle w:val="Hypertextovodkaz"/>
            <w:b w:val="0"/>
            <w:bCs w:val="0"/>
            <w:sz w:val="22"/>
            <w:szCs w:val="22"/>
          </w:rPr>
          <w:t>houston@proebiz.co</w:t>
        </w:r>
        <w:r w:rsidR="00097234" w:rsidRPr="00097234">
          <w:rPr>
            <w:rStyle w:val="Hypertextovodkaz"/>
            <w:b w:val="0"/>
            <w:bCs w:val="0"/>
            <w:sz w:val="22"/>
            <w:szCs w:val="22"/>
          </w:rPr>
          <w:t>m</w:t>
        </w:r>
      </w:hyperlink>
      <w:r w:rsidR="009116D0">
        <w:t xml:space="preserve"> .</w:t>
      </w:r>
    </w:p>
    <w:p w14:paraId="1D145C8D" w14:textId="77777777" w:rsidR="009116D0" w:rsidRDefault="009116D0">
      <w:pPr>
        <w:spacing w:after="160" w:line="259" w:lineRule="auto"/>
        <w:rPr>
          <w:b/>
          <w:bCs/>
        </w:rPr>
      </w:pPr>
      <w:r>
        <w:br w:type="page"/>
      </w: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695821">
      <w:pPr>
        <w:pStyle w:val="Zkladntext"/>
        <w:ind w:left="709" w:hanging="709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9954E98" w:rsidR="00DB6AD9" w:rsidRDefault="004C733C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>Martin Klamt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</w:t>
      </w:r>
      <w:r>
        <w:rPr>
          <w:rFonts w:cs="Arial"/>
          <w:b w:val="0"/>
          <w:bCs/>
          <w:i w:val="0"/>
          <w:iCs/>
          <w:sz w:val="22"/>
          <w:u w:val="none"/>
        </w:rPr>
        <w:t>technik dopravy a nákupu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>, tel.: +420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725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517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510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e-mail: </w:t>
      </w:r>
      <w:hyperlink r:id="rId12" w:history="1">
        <w:r w:rsidR="00695821" w:rsidRPr="009E31A3">
          <w:rPr>
            <w:rStyle w:val="Hypertextovodkaz"/>
            <w:rFonts w:cs="Arial"/>
            <w:b w:val="0"/>
            <w:bCs/>
            <w:i w:val="0"/>
            <w:iCs/>
            <w:sz w:val="22"/>
          </w:rPr>
          <w:t>martin.klamt@silnicelk.cz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69582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69582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695821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695821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3C6F492" w14:textId="195A9067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4B7A93F6" w14:textId="23C6B357" w:rsidR="00C33075" w:rsidRPr="00C33075" w:rsidRDefault="00C33075" w:rsidP="00C3307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bookmarkStart w:id="9" w:name="_Hlk502649907"/>
      <w:r w:rsidRPr="00C33075">
        <w:rPr>
          <w:rFonts w:cs="Arial"/>
          <w:sz w:val="22"/>
          <w:szCs w:val="22"/>
        </w:rPr>
        <w:t xml:space="preserve">Předmětem veřejné zakázky jsou průmyslové dodávky asfaltových směsí typu </w:t>
      </w:r>
      <w:r w:rsidRPr="00C33075">
        <w:rPr>
          <w:rFonts w:cs="Arial"/>
          <w:b/>
          <w:bCs/>
          <w:sz w:val="22"/>
          <w:szCs w:val="22"/>
        </w:rPr>
        <w:t>ACO 11+/S, ACL 16+/S, ACP 16+/S, ACL 22+/S a ACP 22+/S</w:t>
      </w:r>
      <w:r w:rsidRPr="00C33075">
        <w:rPr>
          <w:rFonts w:cs="Arial"/>
          <w:sz w:val="22"/>
          <w:szCs w:val="22"/>
        </w:rPr>
        <w:t>, určených pro souvislou údržbu povrchu vozovek strojním a ručním zpracováním. Druh asfaltového pojiva pro všechny uvedené typy směsi je stanoven na 70/100, resp. 50/70. Kvalita jednotlivých asfaltových směsí a výrobní postupy pro výrobu asfaltových směsí musí splňovat normu ČSN EN 13108-1 ED. 2 a normu ČSN 73 6121.</w:t>
      </w:r>
    </w:p>
    <w:p w14:paraId="08362B8D" w14:textId="6FF2E61F" w:rsidR="00710C25" w:rsidRPr="004E4B34" w:rsidRDefault="00057108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097234">
        <w:rPr>
          <w:rFonts w:cs="Arial"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</w:t>
      </w:r>
      <w:r w:rsidR="003B7660" w:rsidRPr="00097234">
        <w:rPr>
          <w:rFonts w:cs="Arial"/>
          <w:sz w:val="22"/>
          <w:szCs w:val="22"/>
        </w:rPr>
        <w:t> </w:t>
      </w:r>
      <w:r w:rsidRPr="00097234">
        <w:rPr>
          <w:rFonts w:cs="Arial"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vybraného dodavatele</w:t>
      </w:r>
      <w:r w:rsidR="00D27664" w:rsidRPr="00097234">
        <w:rPr>
          <w:rFonts w:cs="Arial"/>
          <w:sz w:val="22"/>
          <w:szCs w:val="22"/>
        </w:rPr>
        <w:t xml:space="preserve">, </w:t>
      </w:r>
      <w:r w:rsidR="000D6A39" w:rsidRPr="00097234">
        <w:rPr>
          <w:rFonts w:cs="Arial"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</w:t>
      </w:r>
      <w:r w:rsidRPr="008A5A96">
        <w:rPr>
          <w:rFonts w:cs="Arial"/>
          <w:b/>
          <w:bCs/>
          <w:sz w:val="22"/>
          <w:szCs w:val="22"/>
        </w:rPr>
        <w:t>Předmětem veřejné zakázky není do</w:t>
      </w:r>
      <w:r w:rsidR="00EA776A" w:rsidRPr="008A5A96">
        <w:rPr>
          <w:rFonts w:cs="Arial"/>
          <w:b/>
          <w:bCs/>
          <w:sz w:val="22"/>
          <w:szCs w:val="22"/>
        </w:rPr>
        <w:t>prava</w:t>
      </w:r>
      <w:r w:rsidRPr="008A5A96">
        <w:rPr>
          <w:rFonts w:cs="Arial"/>
          <w:b/>
          <w:bCs/>
          <w:sz w:val="22"/>
          <w:szCs w:val="22"/>
        </w:rPr>
        <w:t xml:space="preserve"> asfaltové směsi </w:t>
      </w:r>
      <w:r w:rsidR="00185CB1" w:rsidRPr="008A5A96">
        <w:rPr>
          <w:rFonts w:cs="Arial"/>
          <w:b/>
          <w:bCs/>
          <w:sz w:val="22"/>
          <w:szCs w:val="22"/>
        </w:rPr>
        <w:t>z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 xml:space="preserve">provozovny dodavatele do místa pokládky. </w:t>
      </w:r>
      <w:r w:rsidR="00EA776A" w:rsidRPr="008A5A96">
        <w:rPr>
          <w:rFonts w:cs="Arial"/>
          <w:b/>
          <w:bCs/>
          <w:sz w:val="22"/>
          <w:szCs w:val="22"/>
        </w:rPr>
        <w:t>Dopravu směsi do místa pokládky si zajišťuje z</w:t>
      </w:r>
      <w:r w:rsidRPr="008A5A96">
        <w:rPr>
          <w:rFonts w:cs="Arial"/>
          <w:b/>
          <w:bCs/>
          <w:sz w:val="22"/>
          <w:szCs w:val="22"/>
        </w:rPr>
        <w:t>adavatel vlastní dopravou, za použití techniky v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>jeho režii</w:t>
      </w:r>
      <w:r w:rsidRPr="004E4B34">
        <w:rPr>
          <w:rFonts w:cs="Arial"/>
          <w:sz w:val="22"/>
          <w:szCs w:val="22"/>
        </w:rPr>
        <w:t xml:space="preserve">. </w:t>
      </w:r>
    </w:p>
    <w:p w14:paraId="624FA132" w14:textId="744395F1" w:rsidR="00057108" w:rsidRPr="00E36BEC" w:rsidRDefault="00710C25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05D699B8" w14:textId="77777777" w:rsidR="005614DC" w:rsidRPr="00097234" w:rsidRDefault="005614DC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 xml:space="preserve">Předpokládaná hodnota předmětu veřejné zakázky </w:t>
      </w:r>
    </w:p>
    <w:p w14:paraId="14D3E92F" w14:textId="05F67196" w:rsidR="005614DC" w:rsidRPr="005C7EC8" w:rsidRDefault="005614DC" w:rsidP="00097234">
      <w:pPr>
        <w:overflowPunct w:val="0"/>
        <w:autoSpaceDE w:val="0"/>
        <w:autoSpaceDN w:val="0"/>
        <w:adjustRightInd w:val="0"/>
        <w:spacing w:before="120" w:after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C33075">
        <w:rPr>
          <w:rFonts w:cs="Arial"/>
          <w:b/>
          <w:sz w:val="22"/>
          <w:szCs w:val="22"/>
        </w:rPr>
        <w:t>2.</w:t>
      </w:r>
      <w:r w:rsidR="008F7359">
        <w:rPr>
          <w:rFonts w:cs="Arial"/>
          <w:b/>
          <w:sz w:val="22"/>
          <w:szCs w:val="22"/>
        </w:rPr>
        <w:t>1</w:t>
      </w:r>
      <w:r w:rsidR="00617D8A">
        <w:rPr>
          <w:rFonts w:cs="Arial"/>
          <w:b/>
          <w:sz w:val="22"/>
          <w:szCs w:val="22"/>
        </w:rPr>
        <w:t>33</w:t>
      </w:r>
      <w:r w:rsidR="008F7359">
        <w:rPr>
          <w:rFonts w:cs="Arial"/>
          <w:b/>
          <w:sz w:val="22"/>
          <w:szCs w:val="22"/>
        </w:rPr>
        <w:t>.000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4E22E2FD" w14:textId="1ADED3D8" w:rsidR="00A21CE4" w:rsidRPr="00097234" w:rsidRDefault="00A21CE4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097234">
            <w:pPr>
              <w:snapToGrid w:val="0"/>
              <w:spacing w:after="12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097234">
            <w:pPr>
              <w:snapToGrid w:val="0"/>
              <w:spacing w:after="120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5672279A" w14:textId="5B78B92C" w:rsidR="002B77C0" w:rsidRPr="00097234" w:rsidRDefault="002B77C0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bookmarkStart w:id="10" w:name="_Hlk502649922"/>
      <w:bookmarkEnd w:id="9"/>
      <w:r w:rsidRPr="00097234">
        <w:rPr>
          <w:rFonts w:cs="Arial"/>
          <w:b/>
          <w:bCs/>
          <w:sz w:val="22"/>
          <w:szCs w:val="22"/>
          <w:u w:val="single"/>
        </w:rPr>
        <w:t>Místo plnění veřejné zakázky</w:t>
      </w:r>
    </w:p>
    <w:p w14:paraId="6A1A7706" w14:textId="0883C5DD" w:rsidR="00C36555" w:rsidRPr="00DE42D5" w:rsidRDefault="002B77C0" w:rsidP="00097234">
      <w:pPr>
        <w:pStyle w:val="Zkladntext2"/>
        <w:spacing w:after="120"/>
        <w:ind w:left="708"/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>.</w:t>
      </w:r>
      <w:bookmarkStart w:id="11" w:name="_Hlk17466383"/>
      <w:bookmarkStart w:id="12" w:name="_Hlk491261187"/>
      <w:bookmarkStart w:id="13" w:name="_Hlk502649931"/>
      <w:bookmarkEnd w:id="10"/>
      <w:r w:rsidR="006E32A7"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097234">
      <w:pPr>
        <w:pStyle w:val="Tabellentext"/>
        <w:keepLines w:val="0"/>
        <w:numPr>
          <w:ilvl w:val="1"/>
          <w:numId w:val="5"/>
        </w:numPr>
        <w:spacing w:before="0" w:after="12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969B721" w:rsidR="002A22F7" w:rsidRDefault="00DF71AE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012275">
        <w:rPr>
          <w:rFonts w:ascii="Arial" w:hAnsi="Arial" w:cs="Arial"/>
          <w:b/>
          <w:lang w:val="cs-CZ"/>
        </w:rPr>
        <w:t>6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411793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411793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411793">
        <w:rPr>
          <w:rFonts w:cs="Arial"/>
          <w:b/>
          <w:sz w:val="22"/>
        </w:rPr>
        <w:t xml:space="preserve">ocenění </w:t>
      </w:r>
      <w:r w:rsidR="00291025" w:rsidRPr="00411793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5D4E31" w:rsidRDefault="0073568C" w:rsidP="005D4E31">
      <w:pPr>
        <w:numPr>
          <w:ilvl w:val="1"/>
          <w:numId w:val="5"/>
        </w:numPr>
        <w:spacing w:before="120"/>
        <w:ind w:hanging="720"/>
        <w:jc w:val="both"/>
        <w:rPr>
          <w:rFonts w:cs="Arial"/>
          <w:b/>
          <w:sz w:val="22"/>
        </w:rPr>
      </w:pPr>
      <w:r w:rsidRPr="005D4E31">
        <w:rPr>
          <w:rFonts w:cs="Arial"/>
          <w:bCs/>
          <w:sz w:val="22"/>
        </w:rPr>
        <w:t>V</w:t>
      </w:r>
      <w:r w:rsidR="003B7660" w:rsidRPr="005D4E31">
        <w:rPr>
          <w:rFonts w:cs="Arial"/>
          <w:bCs/>
          <w:sz w:val="22"/>
        </w:rPr>
        <w:t> </w:t>
      </w:r>
      <w:r w:rsidRPr="005D4E31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Cs/>
          <w:sz w:val="22"/>
        </w:rPr>
        <w:t>stanovených zadavatelem</w:t>
      </w:r>
      <w:r w:rsidR="003507F1" w:rsidRPr="005D4E31">
        <w:rPr>
          <w:rFonts w:cs="Arial"/>
          <w:bCs/>
          <w:sz w:val="22"/>
        </w:rPr>
        <w:t xml:space="preserve">. </w:t>
      </w:r>
      <w:r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5D4E31">
        <w:rPr>
          <w:rFonts w:cs="Arial"/>
          <w:b/>
          <w:sz w:val="22"/>
        </w:rPr>
        <w:t xml:space="preserve">množství tun dodávek a </w:t>
      </w:r>
      <w:r w:rsidR="0010621F" w:rsidRPr="005D4E31">
        <w:rPr>
          <w:rFonts w:cs="Arial"/>
          <w:b/>
          <w:sz w:val="22"/>
        </w:rPr>
        <w:t xml:space="preserve">účastníkem </w:t>
      </w:r>
      <w:r w:rsidR="00F45199" w:rsidRPr="005D4E31">
        <w:rPr>
          <w:rFonts w:cs="Arial"/>
          <w:b/>
          <w:sz w:val="22"/>
        </w:rPr>
        <w:t>stanovené ceny za 1 tunu</w:t>
      </w:r>
      <w:r w:rsidR="003F287D" w:rsidRPr="005D4E31">
        <w:rPr>
          <w:rFonts w:cs="Arial"/>
          <w:b/>
          <w:sz w:val="22"/>
        </w:rPr>
        <w:t xml:space="preserve"> asfaltové směsi</w:t>
      </w:r>
      <w:r w:rsidR="00F45199" w:rsidRPr="005D4E31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lastRenderedPageBreak/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předloženého Titulního listu nabídky (viz 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8A5A96" w:rsidRDefault="00BB47B1" w:rsidP="008A5A96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8A5A96">
        <w:rPr>
          <w:rFonts w:cs="Arial"/>
          <w:sz w:val="22"/>
        </w:rPr>
        <w:t xml:space="preserve">Nabídky budou hodnoceny tak, že podle výše nabídkové ceny bez DPH bude sestaveno pořadí nabídek. Jako </w:t>
      </w:r>
      <w:r w:rsidRPr="009457ED">
        <w:rPr>
          <w:rFonts w:cs="Arial"/>
          <w:b/>
          <w:bCs/>
          <w:sz w:val="22"/>
        </w:rPr>
        <w:t>ekonomicky nejvýhodnější</w:t>
      </w:r>
      <w:r w:rsidRPr="008A5A96">
        <w:rPr>
          <w:rFonts w:cs="Arial"/>
          <w:sz w:val="22"/>
        </w:rPr>
        <w:t xml:space="preserve"> bude pak pro každou část vybrána </w:t>
      </w:r>
      <w:r w:rsidRPr="009457ED">
        <w:rPr>
          <w:rFonts w:cs="Arial"/>
          <w:b/>
          <w:bCs/>
          <w:sz w:val="22"/>
        </w:rPr>
        <w:t>nabídka s</w:t>
      </w:r>
      <w:r w:rsidR="003B7660" w:rsidRPr="009457ED">
        <w:rPr>
          <w:rFonts w:cs="Arial"/>
          <w:b/>
          <w:bCs/>
          <w:sz w:val="22"/>
        </w:rPr>
        <w:t> </w:t>
      </w:r>
      <w:r w:rsidRPr="009457ED">
        <w:rPr>
          <w:rFonts w:cs="Arial"/>
          <w:b/>
          <w:bCs/>
          <w:sz w:val="22"/>
        </w:rPr>
        <w:t>nejnižší nabídkovou cenou bez DPH</w:t>
      </w:r>
      <w:r w:rsidRPr="008A5A96">
        <w:rPr>
          <w:rFonts w:cs="Arial"/>
          <w:sz w:val="22"/>
        </w:rPr>
        <w:t xml:space="preserve">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1F8415A1" w:rsidR="00A33624" w:rsidRPr="009457ED" w:rsidRDefault="00AB6807" w:rsidP="009457ED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9457ED">
        <w:rPr>
          <w:rFonts w:cs="Arial"/>
          <w:sz w:val="22"/>
        </w:rPr>
        <w:t>V</w:t>
      </w:r>
      <w:r w:rsidR="003B7660" w:rsidRPr="009457ED">
        <w:rPr>
          <w:rFonts w:cs="Arial"/>
          <w:sz w:val="22"/>
        </w:rPr>
        <w:t> </w:t>
      </w:r>
      <w:r w:rsidRPr="009457ED">
        <w:rPr>
          <w:rFonts w:cs="Arial"/>
          <w:sz w:val="22"/>
        </w:rPr>
        <w:t>případě</w:t>
      </w:r>
      <w:r w:rsidR="007870B5" w:rsidRPr="009457ED">
        <w:rPr>
          <w:rFonts w:cs="Arial"/>
          <w:sz w:val="22"/>
        </w:rPr>
        <w:t xml:space="preserve"> rovnosti nejnižších nabídkových cen bez DPH vybere zadavatel k</w:t>
      </w:r>
      <w:r w:rsidR="003B7660" w:rsidRPr="009457ED">
        <w:rPr>
          <w:rFonts w:cs="Arial"/>
          <w:sz w:val="22"/>
        </w:rPr>
        <w:t> </w:t>
      </w:r>
      <w:r w:rsidR="007870B5" w:rsidRPr="009457ED">
        <w:rPr>
          <w:rFonts w:cs="Arial"/>
          <w:sz w:val="22"/>
        </w:rPr>
        <w:t xml:space="preserve">uzavření smlouvy účastníka, jehož nabídka bude mít kratší dobu jízdy </w:t>
      </w:r>
      <w:r w:rsidR="007870B5" w:rsidRPr="009457ED">
        <w:rPr>
          <w:rFonts w:cs="Arial"/>
          <w:sz w:val="22"/>
        </w:rPr>
        <w:br/>
        <w:t>nákladním vozidlem (v minutách) při přepravě asfaltové směsi od provozovny dodavatele</w:t>
      </w:r>
      <w:r w:rsidR="002F76E0" w:rsidRPr="009457ED">
        <w:rPr>
          <w:rFonts w:cs="Arial"/>
          <w:sz w:val="22"/>
        </w:rPr>
        <w:t xml:space="preserve"> </w:t>
      </w:r>
      <w:r w:rsidR="007870B5" w:rsidRPr="009457ED">
        <w:rPr>
          <w:rFonts w:cs="Arial"/>
          <w:sz w:val="22"/>
        </w:rPr>
        <w:t>do střediska</w:t>
      </w:r>
      <w:r w:rsidR="002F76E0" w:rsidRPr="009457ED">
        <w:rPr>
          <w:rFonts w:cs="Arial"/>
          <w:sz w:val="22"/>
        </w:rPr>
        <w:t xml:space="preserve"> oblasti</w:t>
      </w:r>
      <w:r w:rsidR="00523AE8" w:rsidRPr="009457ED">
        <w:rPr>
          <w:rFonts w:cs="Arial"/>
          <w:sz w:val="22"/>
        </w:rPr>
        <w:t xml:space="preserve"> </w:t>
      </w:r>
      <w:r w:rsidR="00F15214">
        <w:rPr>
          <w:rFonts w:cs="Arial"/>
          <w:sz w:val="22"/>
        </w:rPr>
        <w:t>Liberec</w:t>
      </w:r>
      <w:r w:rsidR="005F7EFD" w:rsidRPr="009457ED">
        <w:rPr>
          <w:rFonts w:cs="Arial"/>
          <w:sz w:val="22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62A52EA3" w14:textId="082C2CD9" w:rsidR="00F15214" w:rsidRPr="00F15214" w:rsidRDefault="00F15214" w:rsidP="00F15214">
      <w:pPr>
        <w:pStyle w:val="BodyText21"/>
        <w:ind w:left="720"/>
        <w:rPr>
          <w:rFonts w:cs="Arial"/>
          <w:b/>
          <w:bCs/>
        </w:rPr>
      </w:pPr>
      <w:r w:rsidRPr="00F15214">
        <w:rPr>
          <w:rFonts w:cs="Arial"/>
          <w:b/>
          <w:bCs/>
        </w:rPr>
        <w:t>Adresa střediska:</w:t>
      </w:r>
      <w:r>
        <w:rPr>
          <w:rFonts w:cs="Arial"/>
          <w:b/>
          <w:bCs/>
        </w:rPr>
        <w:tab/>
      </w:r>
      <w:r w:rsidRPr="00F15214">
        <w:rPr>
          <w:rFonts w:cs="Arial"/>
          <w:b/>
          <w:bCs/>
        </w:rPr>
        <w:t xml:space="preserve">České mládeže 1247/30, 460 06 Liberec </w:t>
      </w:r>
    </w:p>
    <w:p w14:paraId="2C6CA737" w14:textId="0A515FC6" w:rsidR="006D447F" w:rsidRDefault="00F15214" w:rsidP="00F15214">
      <w:pPr>
        <w:pStyle w:val="BodyText21"/>
        <w:widowControl/>
        <w:snapToGrid/>
        <w:ind w:left="720"/>
        <w:rPr>
          <w:rFonts w:cs="Arial"/>
          <w:b/>
          <w:bCs/>
        </w:rPr>
      </w:pPr>
      <w:r w:rsidRPr="00F15214">
        <w:rPr>
          <w:rFonts w:cs="Arial"/>
          <w:b/>
          <w:bCs/>
        </w:rPr>
        <w:t>GPS souřadnice:</w:t>
      </w:r>
      <w:r>
        <w:rPr>
          <w:rFonts w:cs="Arial"/>
          <w:b/>
          <w:bCs/>
        </w:rPr>
        <w:tab/>
      </w:r>
      <w:r w:rsidRPr="00F15214">
        <w:rPr>
          <w:rFonts w:cs="Arial"/>
          <w:b/>
          <w:bCs/>
        </w:rPr>
        <w:t>50°44'45.017"N, 15°3'4.867"E</w:t>
      </w:r>
    </w:p>
    <w:p w14:paraId="1404FF88" w14:textId="77777777" w:rsidR="00F15214" w:rsidRDefault="00F15214" w:rsidP="00F15214">
      <w:pPr>
        <w:pStyle w:val="BodyText21"/>
        <w:widowControl/>
        <w:snapToGrid/>
        <w:ind w:left="720"/>
        <w:rPr>
          <w:rFonts w:cs="Arial"/>
          <w:b/>
          <w:bCs/>
        </w:rPr>
      </w:pPr>
    </w:p>
    <w:p w14:paraId="0F76DC4A" w14:textId="65F5E238" w:rsidR="00A35E18" w:rsidRDefault="002D256C" w:rsidP="0095311F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4378A6D3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510FE7">
        <w:rPr>
          <w:rFonts w:cs="Arial"/>
          <w:b/>
          <w:bCs/>
          <w:sz w:val="22"/>
          <w:u w:val="single"/>
        </w:rPr>
        <w:t>1</w:t>
      </w:r>
      <w:r w:rsidR="004A4928">
        <w:rPr>
          <w:rFonts w:cs="Arial"/>
          <w:b/>
          <w:bCs/>
          <w:sz w:val="22"/>
          <w:u w:val="single"/>
        </w:rPr>
        <w:t>7</w:t>
      </w:r>
      <w:r w:rsidR="00510FE7">
        <w:rPr>
          <w:rFonts w:cs="Arial"/>
          <w:b/>
          <w:bCs/>
          <w:sz w:val="22"/>
          <w:u w:val="single"/>
        </w:rPr>
        <w:t>. 3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992040">
        <w:rPr>
          <w:rFonts w:cs="Arial"/>
          <w:b/>
          <w:bCs/>
          <w:sz w:val="22"/>
          <w:u w:val="single"/>
        </w:rPr>
        <w:t>6</w:t>
      </w:r>
      <w:r w:rsidR="001F0070">
        <w:rPr>
          <w:rFonts w:cs="Arial"/>
          <w:b/>
          <w:bCs/>
          <w:sz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4E14A3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4E14A3">
        <w:rPr>
          <w:rFonts w:cs="Arial"/>
          <w:b/>
          <w:bCs/>
          <w:sz w:val="22"/>
          <w:szCs w:val="22"/>
          <w:u w:val="single"/>
        </w:rPr>
        <w:t>:00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033198">
      <w:pPr>
        <w:pStyle w:val="Zkladntext"/>
        <w:keepNext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033198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541D10F3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>Po oznámení o výběru je vybraný dodavatel povinen poskytnout zadavateli potřebnou součinnost k uzavření smlouvy a bezodkladně se zadavatelem smlouvu uzavřít.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34F5AFBA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r w:rsidR="00E858D2" w:rsidRPr="0011712B">
        <w:rPr>
          <w:rFonts w:ascii="Arial" w:hAnsi="Arial" w:cs="Arial"/>
          <w:sz w:val="22"/>
          <w:szCs w:val="22"/>
        </w:rPr>
        <w:t>10 %</w:t>
      </w:r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00B9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560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94DB" w14:textId="77777777" w:rsidR="007244B2" w:rsidRDefault="007244B2" w:rsidP="009E08F9">
      <w:r>
        <w:separator/>
      </w:r>
    </w:p>
  </w:endnote>
  <w:endnote w:type="continuationSeparator" w:id="0">
    <w:p w14:paraId="1237349A" w14:textId="77777777" w:rsidR="007244B2" w:rsidRDefault="007244B2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3B98" w14:textId="77777777" w:rsidR="007244B2" w:rsidRDefault="007244B2" w:rsidP="009E08F9">
      <w:r>
        <w:separator/>
      </w:r>
    </w:p>
  </w:footnote>
  <w:footnote w:type="continuationSeparator" w:id="0">
    <w:p w14:paraId="3A95FF20" w14:textId="77777777" w:rsidR="007244B2" w:rsidRDefault="007244B2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1357F04" w:rsidR="00B93FAC" w:rsidRDefault="00AF53B6">
    <w:pPr>
      <w:pStyle w:val="Zhlav"/>
      <w:rPr>
        <w:b/>
        <w:bCs/>
      </w:rPr>
    </w:pPr>
    <w:r>
      <w:ptab w:relativeTo="margin" w:alignment="right" w:leader="none"/>
    </w:r>
    <w:r w:rsidRPr="00555752">
      <w:rPr>
        <w:b/>
        <w:bCs/>
      </w:rPr>
      <w:t>26-0</w:t>
    </w:r>
    <w:r w:rsidR="0032499E">
      <w:rPr>
        <w:b/>
        <w:bCs/>
      </w:rPr>
      <w:t>9</w:t>
    </w:r>
  </w:p>
  <w:p w14:paraId="4DFA168E" w14:textId="77777777" w:rsidR="00C01C3E" w:rsidRDefault="00C01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06A686C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 w:numId="34" w16cid:durableId="1559171568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65980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275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98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234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26D7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15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70A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3209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56E8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4E71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C1B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520E"/>
    <w:rsid w:val="0031764F"/>
    <w:rsid w:val="00317A09"/>
    <w:rsid w:val="00320CB8"/>
    <w:rsid w:val="003237A9"/>
    <w:rsid w:val="003238F2"/>
    <w:rsid w:val="0032447B"/>
    <w:rsid w:val="0032499E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3D8D"/>
    <w:rsid w:val="00344306"/>
    <w:rsid w:val="003452AE"/>
    <w:rsid w:val="00345EF2"/>
    <w:rsid w:val="00346441"/>
    <w:rsid w:val="003478B6"/>
    <w:rsid w:val="003507F1"/>
    <w:rsid w:val="003517A9"/>
    <w:rsid w:val="00352E9F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2829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1793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49DA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28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33C"/>
    <w:rsid w:val="004C7CFA"/>
    <w:rsid w:val="004D0443"/>
    <w:rsid w:val="004D1759"/>
    <w:rsid w:val="004D39D9"/>
    <w:rsid w:val="004D414E"/>
    <w:rsid w:val="004D4368"/>
    <w:rsid w:val="004D4804"/>
    <w:rsid w:val="004E14A3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0FE7"/>
    <w:rsid w:val="00511665"/>
    <w:rsid w:val="00513359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27A4A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752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017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4E31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82B"/>
    <w:rsid w:val="00614A8C"/>
    <w:rsid w:val="0061607C"/>
    <w:rsid w:val="00616643"/>
    <w:rsid w:val="00617D8A"/>
    <w:rsid w:val="00621D54"/>
    <w:rsid w:val="00622672"/>
    <w:rsid w:val="006230B6"/>
    <w:rsid w:val="006233AF"/>
    <w:rsid w:val="006268E7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5821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447F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4B2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448D"/>
    <w:rsid w:val="007667A0"/>
    <w:rsid w:val="00767FE2"/>
    <w:rsid w:val="00770D2F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874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5A9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8F7359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6D0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7ED"/>
    <w:rsid w:val="00946B37"/>
    <w:rsid w:val="00947F2F"/>
    <w:rsid w:val="00950629"/>
    <w:rsid w:val="009507AB"/>
    <w:rsid w:val="009511CF"/>
    <w:rsid w:val="0095311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040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C5A"/>
    <w:rsid w:val="00A12D5A"/>
    <w:rsid w:val="00A13344"/>
    <w:rsid w:val="00A13AC5"/>
    <w:rsid w:val="00A14088"/>
    <w:rsid w:val="00A14C12"/>
    <w:rsid w:val="00A159F1"/>
    <w:rsid w:val="00A15DE5"/>
    <w:rsid w:val="00A164FA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4F24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3B6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0D46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3B5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1C3E"/>
    <w:rsid w:val="00C02356"/>
    <w:rsid w:val="00C023CB"/>
    <w:rsid w:val="00C02824"/>
    <w:rsid w:val="00C03784"/>
    <w:rsid w:val="00C0481E"/>
    <w:rsid w:val="00C0500B"/>
    <w:rsid w:val="00C0586F"/>
    <w:rsid w:val="00C06B4F"/>
    <w:rsid w:val="00C06D42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075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301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5030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0B9B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2F1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459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32C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8D2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12B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214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3C49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BCA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tin.klamt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2430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68</cp:revision>
  <cp:lastPrinted>2023-05-19T09:52:00Z</cp:lastPrinted>
  <dcterms:created xsi:type="dcterms:W3CDTF">2023-05-19T08:09:00Z</dcterms:created>
  <dcterms:modified xsi:type="dcterms:W3CDTF">2026-03-10T16:05:00Z</dcterms:modified>
</cp:coreProperties>
</file>