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xxxx/xxxx/xxxx</w:t>
      </w:r>
    </w:p>
    <w:p w14:paraId="227494DB" w14:textId="35D60923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</w:t>
      </w:r>
      <w:r w:rsidR="003B2440">
        <w:rPr>
          <w:rFonts w:ascii="Arial" w:hAnsi="Arial" w:cs="Arial"/>
          <w:b/>
          <w:sz w:val="24"/>
          <w:szCs w:val="24"/>
        </w:rPr>
        <w:t>výškopisu a polohopisu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2FFD229" w:rsidR="008158F2" w:rsidRPr="008158F2" w:rsidRDefault="003D1D8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D1D80">
              <w:rPr>
                <w:rFonts w:ascii="Arial" w:hAnsi="Arial" w:cs="Arial"/>
              </w:rPr>
              <w:t>Miroslav Holický, +421 918 334 894, miroslav.holicky@lesy.sk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922C7EC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</w:t>
      </w:r>
      <w:r w:rsidRPr="00DD0AD4">
        <w:rPr>
          <w:rFonts w:ascii="Arial" w:hAnsi="Arial" w:cs="Arial"/>
          <w:highlight w:val="yellow"/>
        </w:rPr>
        <w:t xml:space="preserve">„ </w:t>
      </w:r>
      <w:r w:rsidR="00B610E3" w:rsidRPr="00B610E3">
        <w:rPr>
          <w:rFonts w:ascii="Arial" w:hAnsi="Arial" w:cs="Arial"/>
          <w:b/>
        </w:rPr>
        <w:t xml:space="preserve">Geodetické služby - OZ Karpaty, - </w:t>
      </w:r>
      <w:r w:rsidR="003B2440">
        <w:rPr>
          <w:rFonts w:ascii="Arial" w:hAnsi="Arial" w:cs="Arial"/>
          <w:b/>
        </w:rPr>
        <w:t>vodná nádrž Parina k.</w:t>
      </w:r>
      <w:r w:rsidR="00B610E3" w:rsidRPr="00B610E3">
        <w:rPr>
          <w:rFonts w:ascii="Arial" w:hAnsi="Arial" w:cs="Arial"/>
          <w:b/>
        </w:rPr>
        <w:t xml:space="preserve">ú. </w:t>
      </w:r>
      <w:r w:rsidR="003B2440">
        <w:rPr>
          <w:rFonts w:ascii="Arial" w:hAnsi="Arial" w:cs="Arial"/>
          <w:b/>
        </w:rPr>
        <w:t>Horné, Dolné Orešany</w:t>
      </w:r>
      <w:r w:rsidR="00B610E3" w:rsidRPr="00B610E3">
        <w:rPr>
          <w:rFonts w:ascii="Arial" w:hAnsi="Arial" w:cs="Arial"/>
          <w:b/>
        </w:rPr>
        <w:t xml:space="preserve">, výzva č. </w:t>
      </w:r>
      <w:r w:rsidR="00B610E3">
        <w:rPr>
          <w:rFonts w:ascii="Arial" w:hAnsi="Arial" w:cs="Arial"/>
          <w:b/>
        </w:rPr>
        <w:t>1</w:t>
      </w:r>
      <w:r w:rsidR="003B2440">
        <w:rPr>
          <w:rFonts w:ascii="Arial" w:hAnsi="Arial" w:cs="Arial"/>
          <w:b/>
        </w:rPr>
        <w:t>1</w:t>
      </w:r>
      <w:r w:rsidR="00B610E3" w:rsidRPr="00B610E3">
        <w:rPr>
          <w:rFonts w:ascii="Arial" w:hAnsi="Arial" w:cs="Arial"/>
          <w:b/>
        </w:rPr>
        <w:t>/202</w:t>
      </w:r>
      <w:r w:rsidR="00B610E3">
        <w:rPr>
          <w:rFonts w:ascii="Arial" w:hAnsi="Arial" w:cs="Arial"/>
          <w:b/>
        </w:rPr>
        <w:t>6</w:t>
      </w:r>
      <w:r w:rsidRPr="003D1D80">
        <w:rPr>
          <w:rFonts w:ascii="Arial" w:hAnsi="Arial" w:cs="Arial"/>
          <w:highlight w:val="yellow"/>
        </w:rPr>
        <w:t>“</w:t>
      </w:r>
      <w:r w:rsidRPr="0094772E">
        <w:rPr>
          <w:rFonts w:ascii="Arial" w:hAnsi="Arial" w:cs="Arial"/>
        </w:rPr>
        <w:t xml:space="preserve">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</w:t>
      </w:r>
      <w:r w:rsidRPr="0094772E">
        <w:rPr>
          <w:rFonts w:ascii="Arial" w:hAnsi="Arial" w:cs="Arial"/>
        </w:rPr>
        <w:lastRenderedPageBreak/>
        <w:t xml:space="preserve">DNS s názvom: </w:t>
      </w:r>
      <w:r w:rsidR="003B2440" w:rsidRPr="003B2440">
        <w:rPr>
          <w:rFonts w:ascii="Arial" w:hAnsi="Arial" w:cs="Arial"/>
          <w:highlight w:val="yellow"/>
        </w:rPr>
        <w:t>Geodetické služby - OZ Karpaty, - vodná nádrž Parina k.ú. Horné, Dolné Orešany, výzva č. 11/2026</w:t>
      </w:r>
      <w:r w:rsidRPr="003B2440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1BB8134" w:rsidR="002724D6" w:rsidRPr="00357002" w:rsidRDefault="00EA76A0" w:rsidP="003D1D80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02A54">
        <w:rPr>
          <w:rFonts w:ascii="Arial" w:hAnsi="Arial" w:cs="Arial"/>
        </w:rPr>
        <w:t xml:space="preserve">  :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="00357002" w:rsidRPr="00357002">
        <w:rPr>
          <w:rFonts w:ascii="Arial" w:hAnsi="Arial" w:cs="Arial"/>
          <w:highlight w:val="yellow"/>
        </w:rPr>
        <w:t>Geodetické služby - OZ Karpaty, - vodná nádrž Parina k.ú. Horné, Dolné Orešany, výzva č. 11/2026</w:t>
      </w:r>
      <w:r w:rsidR="00B610E3" w:rsidRPr="00357002">
        <w:rPr>
          <w:rFonts w:ascii="Arial" w:hAnsi="Arial" w:cs="Arial"/>
          <w:highlight w:val="yellow"/>
        </w:rPr>
        <w:t>, 30 dní od účinnosti Zmluvy o dielo</w:t>
      </w:r>
      <w:r w:rsidR="00ED5F4A" w:rsidRPr="00357002">
        <w:rPr>
          <w:rFonts w:ascii="Arial" w:hAnsi="Arial" w:cs="Arial"/>
          <w:i/>
          <w:highlight w:val="yellow"/>
        </w:rPr>
        <w:t xml:space="preserve">, </w:t>
      </w:r>
      <w:r w:rsidR="00ED5F4A" w:rsidRPr="00357002">
        <w:rPr>
          <w:rFonts w:ascii="Arial" w:hAnsi="Arial" w:cs="Arial"/>
          <w:highlight w:val="yellow"/>
        </w:rPr>
        <w:t>( ďalej len „dielo“)</w:t>
      </w:r>
      <w:r w:rsidR="008158F2" w:rsidRPr="00357002">
        <w:rPr>
          <w:rFonts w:ascii="Arial" w:hAnsi="Arial" w:cs="Arial"/>
          <w:highlight w:val="yellow"/>
        </w:rPr>
        <w:t xml:space="preserve"> podľa cenovej ponuky</w:t>
      </w:r>
      <w:r w:rsidR="002724D6" w:rsidRPr="00357002">
        <w:rPr>
          <w:rFonts w:ascii="Arial" w:hAnsi="Arial" w:cs="Arial"/>
          <w:highlight w:val="yellow"/>
        </w:rPr>
        <w:t xml:space="preserve">. </w:t>
      </w:r>
    </w:p>
    <w:p w14:paraId="1E67E514" w14:textId="7CAEF505" w:rsidR="00CE50DC" w:rsidRPr="00CE50DC" w:rsidRDefault="00CE50DC" w:rsidP="00CE50DC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CE50DC">
        <w:rPr>
          <w:rFonts w:ascii="Arial" w:hAnsi="Arial" w:cs="Arial"/>
        </w:rPr>
        <w:t xml:space="preserve">dotknuté </w:t>
      </w:r>
      <w:r w:rsidR="00357002" w:rsidRPr="00CE50DC">
        <w:rPr>
          <w:rFonts w:ascii="Arial" w:hAnsi="Arial" w:cs="Arial"/>
        </w:rPr>
        <w:t>parcely</w:t>
      </w:r>
      <w:r w:rsidR="00357002" w:rsidRPr="00CE50DC">
        <w:rPr>
          <w:rFonts w:ascii="Arial" w:hAnsi="Arial" w:cs="Arial"/>
        </w:rPr>
        <w:t xml:space="preserve"> </w:t>
      </w:r>
      <w:r w:rsidRPr="00CE50DC">
        <w:rPr>
          <w:rFonts w:ascii="Arial" w:hAnsi="Arial" w:cs="Arial"/>
        </w:rPr>
        <w:t xml:space="preserve"> :</w:t>
      </w:r>
    </w:p>
    <w:p w14:paraId="1C50F5E7" w14:textId="77777777" w:rsidR="00357002" w:rsidRPr="00357002" w:rsidRDefault="00357002" w:rsidP="00357002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357002">
        <w:rPr>
          <w:rFonts w:ascii="Arial" w:hAnsi="Arial" w:cs="Arial"/>
        </w:rPr>
        <w:t xml:space="preserve">Vyhotovenie výškopisu a polohopisu na Vodnej nádrži Parina, ktorá sa nachádza: </w:t>
      </w:r>
    </w:p>
    <w:p w14:paraId="68F669FE" w14:textId="77777777" w:rsidR="00357002" w:rsidRPr="00357002" w:rsidRDefault="00357002" w:rsidP="00357002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357002">
        <w:rPr>
          <w:rFonts w:ascii="Arial" w:hAnsi="Arial" w:cs="Arial"/>
        </w:rPr>
        <w:t>k.ú. Dolné Orešany KNC 3974/2</w:t>
      </w:r>
    </w:p>
    <w:p w14:paraId="504D35A0" w14:textId="77777777" w:rsidR="00357002" w:rsidRPr="00357002" w:rsidRDefault="00357002" w:rsidP="00357002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357002">
        <w:rPr>
          <w:rFonts w:ascii="Arial" w:hAnsi="Arial" w:cs="Arial"/>
        </w:rPr>
        <w:t>k.ú. Horné Orešany KNC 2123/3</w:t>
      </w:r>
    </w:p>
    <w:p w14:paraId="05D957EF" w14:textId="3D0F1ABC" w:rsidR="00CE50DC" w:rsidRPr="0084195F" w:rsidRDefault="00357002" w:rsidP="00357002">
      <w:pPr>
        <w:tabs>
          <w:tab w:val="left" w:pos="435"/>
        </w:tabs>
        <w:suppressAutoHyphens/>
        <w:ind w:left="780"/>
        <w:jc w:val="both"/>
        <w:rPr>
          <w:rFonts w:ascii="Arial" w:hAnsi="Arial" w:cs="Arial"/>
        </w:rPr>
      </w:pPr>
      <w:r w:rsidRPr="00357002">
        <w:rPr>
          <w:rFonts w:ascii="Arial" w:hAnsi="Arial" w:cs="Arial"/>
        </w:rPr>
        <w:t>a Lesnej cesty, ktorá je súbežná s VN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789A533" w:rsidR="009C40DF" w:rsidRPr="003D1D80" w:rsidRDefault="00465D47" w:rsidP="00BE2FBB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3D1D80">
        <w:rPr>
          <w:rFonts w:ascii="Arial" w:hAnsi="Arial" w:cs="Arial"/>
        </w:rPr>
        <w:t xml:space="preserve">Zhotoviteľ dodá dielo v </w:t>
      </w:r>
      <w:r w:rsidR="008158F2" w:rsidRPr="003D1D80">
        <w:rPr>
          <w:rFonts w:ascii="Arial" w:hAnsi="Arial" w:cs="Arial"/>
          <w:highlight w:val="yellow"/>
        </w:rPr>
        <w:t>3</w:t>
      </w:r>
      <w:r w:rsidRPr="003D1D80">
        <w:rPr>
          <w:rFonts w:ascii="Arial" w:hAnsi="Arial" w:cs="Arial"/>
        </w:rPr>
        <w:t xml:space="preserve"> vyhotoveniach, ktor</w:t>
      </w:r>
      <w:r w:rsidR="009C40DF" w:rsidRPr="003D1D80">
        <w:rPr>
          <w:rFonts w:ascii="Arial" w:hAnsi="Arial" w:cs="Arial"/>
        </w:rPr>
        <w:t>é</w:t>
      </w:r>
      <w:r w:rsidRPr="003D1D80">
        <w:rPr>
          <w:rFonts w:ascii="Arial" w:hAnsi="Arial" w:cs="Arial"/>
        </w:rPr>
        <w:t xml:space="preserve"> odovzdá </w:t>
      </w:r>
      <w:r w:rsidR="009C40DF" w:rsidRPr="003D1D80">
        <w:rPr>
          <w:rFonts w:ascii="Arial" w:hAnsi="Arial" w:cs="Arial"/>
        </w:rPr>
        <w:t xml:space="preserve">kontaktnej osobe ktorou </w:t>
      </w:r>
      <w:r w:rsidR="009C40DF" w:rsidRPr="003D1D80">
        <w:rPr>
          <w:rFonts w:ascii="Arial" w:hAnsi="Arial" w:cs="Arial"/>
          <w:highlight w:val="yellow"/>
        </w:rPr>
        <w:t xml:space="preserve">je  </w:t>
      </w:r>
      <w:r w:rsidR="00357002">
        <w:rPr>
          <w:rFonts w:ascii="Arial" w:hAnsi="Arial" w:cs="Arial"/>
        </w:rPr>
        <w:t>Terézia Vargová</w:t>
      </w:r>
      <w:r w:rsidR="003D1D80" w:rsidRPr="003D1D80">
        <w:rPr>
          <w:rFonts w:ascii="Arial" w:hAnsi="Arial" w:cs="Arial"/>
        </w:rPr>
        <w:t>, +421 918 334 </w:t>
      </w:r>
      <w:r w:rsidR="00357002">
        <w:rPr>
          <w:rFonts w:ascii="Arial" w:hAnsi="Arial" w:cs="Arial"/>
        </w:rPr>
        <w:t>878</w:t>
      </w:r>
      <w:r w:rsidR="003D1D80" w:rsidRPr="003D1D80">
        <w:rPr>
          <w:rFonts w:ascii="Arial" w:hAnsi="Arial" w:cs="Arial"/>
        </w:rPr>
        <w:t xml:space="preserve">, </w:t>
      </w:r>
      <w:r w:rsidR="00357002">
        <w:rPr>
          <w:rFonts w:ascii="Arial" w:hAnsi="Arial" w:cs="Arial"/>
        </w:rPr>
        <w:t>terezia.vargová</w:t>
      </w:r>
      <w:r w:rsidR="003D1D80" w:rsidRPr="003D1D80">
        <w:rPr>
          <w:rFonts w:ascii="Arial" w:hAnsi="Arial" w:cs="Arial"/>
        </w:rPr>
        <w:t>@lesy.sk</w:t>
      </w:r>
      <w:r w:rsidR="009C40DF" w:rsidRPr="003D1D80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11EB" w14:textId="77777777" w:rsidR="00505DB5" w:rsidRDefault="00505DB5" w:rsidP="0094772E">
      <w:r>
        <w:separator/>
      </w:r>
    </w:p>
  </w:endnote>
  <w:endnote w:type="continuationSeparator" w:id="0">
    <w:p w14:paraId="45BF8D4B" w14:textId="77777777" w:rsidR="00505DB5" w:rsidRDefault="00505DB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C61B" w14:textId="77777777" w:rsidR="00505DB5" w:rsidRDefault="00505DB5" w:rsidP="0094772E">
      <w:r>
        <w:separator/>
      </w:r>
    </w:p>
  </w:footnote>
  <w:footnote w:type="continuationSeparator" w:id="0">
    <w:p w14:paraId="3D7FEC2C" w14:textId="77777777" w:rsidR="00505DB5" w:rsidRDefault="00505DB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5651">
    <w:abstractNumId w:val="1"/>
  </w:num>
  <w:num w:numId="2" w16cid:durableId="543056041">
    <w:abstractNumId w:val="7"/>
  </w:num>
  <w:num w:numId="3" w16cid:durableId="95370863">
    <w:abstractNumId w:val="20"/>
  </w:num>
  <w:num w:numId="4" w16cid:durableId="1255743867">
    <w:abstractNumId w:val="0"/>
  </w:num>
  <w:num w:numId="5" w16cid:durableId="1316570047">
    <w:abstractNumId w:val="8"/>
  </w:num>
  <w:num w:numId="6" w16cid:durableId="843397616">
    <w:abstractNumId w:val="10"/>
  </w:num>
  <w:num w:numId="7" w16cid:durableId="600532697">
    <w:abstractNumId w:val="15"/>
  </w:num>
  <w:num w:numId="8" w16cid:durableId="1737581595">
    <w:abstractNumId w:val="12"/>
  </w:num>
  <w:num w:numId="9" w16cid:durableId="1852989069">
    <w:abstractNumId w:val="16"/>
  </w:num>
  <w:num w:numId="10" w16cid:durableId="226649625">
    <w:abstractNumId w:val="19"/>
  </w:num>
  <w:num w:numId="11" w16cid:durableId="188183499">
    <w:abstractNumId w:val="14"/>
  </w:num>
  <w:num w:numId="12" w16cid:durableId="725253088">
    <w:abstractNumId w:val="21"/>
  </w:num>
  <w:num w:numId="13" w16cid:durableId="46732523">
    <w:abstractNumId w:val="5"/>
  </w:num>
  <w:num w:numId="14" w16cid:durableId="1229029339">
    <w:abstractNumId w:val="13"/>
  </w:num>
  <w:num w:numId="15" w16cid:durableId="785654924">
    <w:abstractNumId w:val="9"/>
  </w:num>
  <w:num w:numId="16" w16cid:durableId="2136213309">
    <w:abstractNumId w:val="3"/>
  </w:num>
  <w:num w:numId="17" w16cid:durableId="1404451175">
    <w:abstractNumId w:val="11"/>
  </w:num>
  <w:num w:numId="18" w16cid:durableId="1860550">
    <w:abstractNumId w:val="2"/>
  </w:num>
  <w:num w:numId="19" w16cid:durableId="184297938">
    <w:abstractNumId w:val="18"/>
  </w:num>
  <w:num w:numId="20" w16cid:durableId="712341234">
    <w:abstractNumId w:val="6"/>
  </w:num>
  <w:num w:numId="21" w16cid:durableId="1817331094">
    <w:abstractNumId w:val="17"/>
  </w:num>
  <w:num w:numId="22" w16cid:durableId="1306666465">
    <w:abstractNumId w:val="22"/>
  </w:num>
  <w:num w:numId="23" w16cid:durableId="35049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04E65"/>
    <w:rsid w:val="00047BDE"/>
    <w:rsid w:val="00075A32"/>
    <w:rsid w:val="000C6091"/>
    <w:rsid w:val="001113F6"/>
    <w:rsid w:val="00117040"/>
    <w:rsid w:val="00125151"/>
    <w:rsid w:val="00130DC9"/>
    <w:rsid w:val="001855AD"/>
    <w:rsid w:val="00196A2D"/>
    <w:rsid w:val="002724D6"/>
    <w:rsid w:val="00291CA2"/>
    <w:rsid w:val="002D6C9B"/>
    <w:rsid w:val="00326F6A"/>
    <w:rsid w:val="00333714"/>
    <w:rsid w:val="00357002"/>
    <w:rsid w:val="003A68B5"/>
    <w:rsid w:val="003B2440"/>
    <w:rsid w:val="003B2EEF"/>
    <w:rsid w:val="003D1D80"/>
    <w:rsid w:val="003D4891"/>
    <w:rsid w:val="003D7EE6"/>
    <w:rsid w:val="00465D47"/>
    <w:rsid w:val="00482AB8"/>
    <w:rsid w:val="00505DB5"/>
    <w:rsid w:val="00567654"/>
    <w:rsid w:val="005D022D"/>
    <w:rsid w:val="006054F8"/>
    <w:rsid w:val="00611697"/>
    <w:rsid w:val="00664BBB"/>
    <w:rsid w:val="00667CEC"/>
    <w:rsid w:val="00694329"/>
    <w:rsid w:val="006A363E"/>
    <w:rsid w:val="006A5127"/>
    <w:rsid w:val="006C6560"/>
    <w:rsid w:val="006E1C62"/>
    <w:rsid w:val="007419C9"/>
    <w:rsid w:val="007E4327"/>
    <w:rsid w:val="008158F2"/>
    <w:rsid w:val="0084195F"/>
    <w:rsid w:val="00844B17"/>
    <w:rsid w:val="008841E6"/>
    <w:rsid w:val="008C249E"/>
    <w:rsid w:val="0091143E"/>
    <w:rsid w:val="0094772E"/>
    <w:rsid w:val="00961FE9"/>
    <w:rsid w:val="009631AA"/>
    <w:rsid w:val="0098679F"/>
    <w:rsid w:val="009C40DF"/>
    <w:rsid w:val="00A02A54"/>
    <w:rsid w:val="00A037F3"/>
    <w:rsid w:val="00A32E81"/>
    <w:rsid w:val="00A76A3E"/>
    <w:rsid w:val="00A97D8C"/>
    <w:rsid w:val="00B253E7"/>
    <w:rsid w:val="00B26550"/>
    <w:rsid w:val="00B4640C"/>
    <w:rsid w:val="00B610E3"/>
    <w:rsid w:val="00BB0A54"/>
    <w:rsid w:val="00BB0D26"/>
    <w:rsid w:val="00BE1BEE"/>
    <w:rsid w:val="00C309C6"/>
    <w:rsid w:val="00CA4D04"/>
    <w:rsid w:val="00CB0255"/>
    <w:rsid w:val="00CD455E"/>
    <w:rsid w:val="00CE50DC"/>
    <w:rsid w:val="00D001C9"/>
    <w:rsid w:val="00D66661"/>
    <w:rsid w:val="00D758FC"/>
    <w:rsid w:val="00DD0AD4"/>
    <w:rsid w:val="00DD61C2"/>
    <w:rsid w:val="00E31D80"/>
    <w:rsid w:val="00E574B5"/>
    <w:rsid w:val="00E90805"/>
    <w:rsid w:val="00EA76A0"/>
    <w:rsid w:val="00EB2669"/>
    <w:rsid w:val="00ED5F4A"/>
    <w:rsid w:val="00F948B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6BA2-FC84-4437-8054-95D4CDD5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1675</Words>
  <Characters>9820</Characters>
  <Application>Microsoft Office Word</Application>
  <DocSecurity>0</DocSecurity>
  <Lines>297</Lines>
  <Paragraphs>145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20</cp:revision>
  <cp:lastPrinted>2023-08-17T08:20:00Z</cp:lastPrinted>
  <dcterms:created xsi:type="dcterms:W3CDTF">2023-11-23T08:32:00Z</dcterms:created>
  <dcterms:modified xsi:type="dcterms:W3CDTF">2026-03-11T19:24:00Z</dcterms:modified>
</cp:coreProperties>
</file>