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73CB6E32" w:rsidR="00434F8B" w:rsidRPr="005A4D3B" w:rsidRDefault="001820FC" w:rsidP="00972655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A4D3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Technológia spracovania m</w:t>
            </w:r>
            <w:r w:rsidRPr="009A222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lieka </w:t>
            </w:r>
            <w:r w:rsidR="005A4D3B" w:rsidRPr="009A222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6ECDE151" w14:textId="607FDDB9" w:rsidR="001820FC" w:rsidRDefault="001820FC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SCARABO s. r. o.</w:t>
            </w:r>
          </w:p>
          <w:p w14:paraId="41391F54" w14:textId="5DD59B79" w:rsidR="001820FC" w:rsidRDefault="001820FC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Kostolná pri Dunaji 231, 903 01 Kostolná pri Dunaji</w:t>
            </w:r>
          </w:p>
          <w:p w14:paraId="34401FAA" w14:textId="1F48A6F1" w:rsidR="008C4125" w:rsidRPr="00972655" w:rsidRDefault="00972655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1820FC">
              <w:rPr>
                <w:rFonts w:ascii="Times New Roman" w:hAnsi="Times New Roman"/>
                <w:sz w:val="24"/>
                <w:szCs w:val="24"/>
              </w:rPr>
              <w:t>46469028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0"/>
        <w:gridCol w:w="5665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10488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952"/>
        <w:gridCol w:w="709"/>
        <w:gridCol w:w="1701"/>
        <w:gridCol w:w="1133"/>
        <w:gridCol w:w="1416"/>
      </w:tblGrid>
      <w:tr w:rsidR="0053674A" w:rsidRPr="00972655" w14:paraId="2E699998" w14:textId="77777777" w:rsidTr="001820FC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53674A" w:rsidRPr="00972655" w:rsidRDefault="0053674A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4952" w:type="dxa"/>
            <w:shd w:val="clear" w:color="auto" w:fill="FBE4D5" w:themeFill="accent2" w:themeFillTint="33"/>
          </w:tcPr>
          <w:p w14:paraId="10FE97B2" w14:textId="0B8BC0E3" w:rsidR="0053674A" w:rsidRPr="00972655" w:rsidRDefault="0053674A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  <w:r w:rsidR="00932547">
              <w:rPr>
                <w:b/>
                <w:sz w:val="20"/>
              </w:rPr>
              <w:t xml:space="preserve"> / min. požadované parametre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0F9549B4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3871BC5" w14:textId="3FFCA36B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Obchodný názov, typové označenie </w:t>
            </w:r>
          </w:p>
        </w:tc>
        <w:tc>
          <w:tcPr>
            <w:tcW w:w="1133" w:type="dxa"/>
            <w:shd w:val="clear" w:color="auto" w:fill="FBE4D5" w:themeFill="accent2" w:themeFillTint="33"/>
          </w:tcPr>
          <w:p w14:paraId="45990204" w14:textId="77777777" w:rsidR="0053674A" w:rsidRPr="00972655" w:rsidRDefault="0053674A" w:rsidP="0053674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458B9D3" w14:textId="19EF2C78" w:rsidR="0053674A" w:rsidRPr="00972655" w:rsidRDefault="0053674A" w:rsidP="0053674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41410B6A" w14:textId="7E0EAEE6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53674A" w:rsidRPr="00972655" w14:paraId="66E6715C" w14:textId="77777777" w:rsidTr="001820FC">
        <w:trPr>
          <w:jc w:val="center"/>
        </w:trPr>
        <w:tc>
          <w:tcPr>
            <w:tcW w:w="577" w:type="dxa"/>
            <w:vAlign w:val="center"/>
          </w:tcPr>
          <w:p w14:paraId="617911C2" w14:textId="77777777" w:rsidR="0053674A" w:rsidRPr="002C2C5F" w:rsidRDefault="0053674A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4952" w:type="dxa"/>
            <w:vAlign w:val="center"/>
          </w:tcPr>
          <w:p w14:paraId="1E8DC3AB" w14:textId="469BE6A2" w:rsidR="0053674A" w:rsidRDefault="001820FC" w:rsidP="00932547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auto"/>
                <w:szCs w:val="24"/>
              </w:rPr>
              <w:t>KOTOL</w:t>
            </w:r>
            <w:r w:rsidR="006801FD">
              <w:rPr>
                <w:rFonts w:ascii="Times New Roman" w:hAnsi="Times New Roman"/>
                <w:b/>
                <w:iCs/>
                <w:color w:val="auto"/>
                <w:szCs w:val="24"/>
              </w:rPr>
              <w:t xml:space="preserve"> syrársky</w:t>
            </w:r>
          </w:p>
          <w:p w14:paraId="727F42AE" w14:textId="7773E532" w:rsidR="006801FD" w:rsidRDefault="006801FD" w:rsidP="00932547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iCs/>
                <w:color w:val="auto"/>
                <w:szCs w:val="24"/>
              </w:rPr>
              <w:t xml:space="preserve">- </w:t>
            </w:r>
            <w:r w:rsidRPr="006801FD">
              <w:rPr>
                <w:rFonts w:ascii="Times New Roman" w:hAnsi="Times New Roman"/>
                <w:bCs/>
                <w:iCs/>
                <w:color w:val="auto"/>
                <w:sz w:val="20"/>
              </w:rPr>
              <w:t>min. 300 l</w:t>
            </w:r>
          </w:p>
          <w:p w14:paraId="1E0C88CD" w14:textId="4F886802" w:rsidR="005A4D3B" w:rsidRPr="00584F26" w:rsidRDefault="005A4D3B" w:rsidP="00932547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color w:val="auto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- do min. 100°C</w:t>
            </w:r>
          </w:p>
          <w:p w14:paraId="0CE798E8" w14:textId="444345C2" w:rsidR="000F54CC" w:rsidRPr="001820FC" w:rsidRDefault="001820FC" w:rsidP="00932547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1820FC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- </w:t>
            </w:r>
            <w:r w:rsidR="006801FD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min. </w:t>
            </w:r>
            <w:r w:rsidRPr="001820FC">
              <w:rPr>
                <w:rFonts w:ascii="Times New Roman" w:hAnsi="Times New Roman"/>
                <w:bCs/>
                <w:iCs/>
                <w:color w:val="auto"/>
                <w:sz w:val="20"/>
              </w:rPr>
              <w:t>15 kW</w:t>
            </w:r>
          </w:p>
          <w:p w14:paraId="44D1AAA4" w14:textId="2310FDFB" w:rsidR="001820FC" w:rsidRPr="001820FC" w:rsidRDefault="001820FC" w:rsidP="00932547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1820FC">
              <w:rPr>
                <w:rFonts w:ascii="Times New Roman" w:hAnsi="Times New Roman"/>
                <w:bCs/>
                <w:iCs/>
                <w:color w:val="auto"/>
                <w:sz w:val="20"/>
              </w:rPr>
              <w:t>- 400V</w:t>
            </w:r>
            <w:r w:rsidR="006801FD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, </w:t>
            </w:r>
            <w:r w:rsidRPr="001820FC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3N</w:t>
            </w:r>
          </w:p>
          <w:p w14:paraId="50311F2A" w14:textId="77777777" w:rsidR="0045782E" w:rsidRDefault="0045782E" w:rsidP="00932547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  <w:p w14:paraId="704C5CE6" w14:textId="18A6C06F" w:rsidR="001820FC" w:rsidRDefault="001820FC" w:rsidP="00932547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iCs/>
                <w:color w:val="auto"/>
                <w:sz w:val="20"/>
              </w:rPr>
              <w:t>Doplnkové vybavenie</w:t>
            </w:r>
          </w:p>
          <w:p w14:paraId="61E95E90" w14:textId="77030F98" w:rsidR="006801FD" w:rsidRDefault="001820FC" w:rsidP="00932547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1820FC">
              <w:rPr>
                <w:rFonts w:ascii="Times New Roman" w:hAnsi="Times New Roman"/>
                <w:bCs/>
                <w:iCs/>
                <w:sz w:val="20"/>
              </w:rPr>
              <w:t xml:space="preserve">- ovládač  so </w:t>
            </w:r>
            <w:r w:rsidRPr="006801FD">
              <w:rPr>
                <w:rFonts w:ascii="Times New Roman" w:hAnsi="Times New Roman"/>
                <w:bCs/>
                <w:iCs/>
                <w:sz w:val="20"/>
              </w:rPr>
              <w:t>záznamníkom</w:t>
            </w:r>
            <w:r w:rsidR="005A4D3B">
              <w:rPr>
                <w:rFonts w:ascii="Times New Roman" w:hAnsi="Times New Roman"/>
                <w:bCs/>
                <w:iCs/>
                <w:sz w:val="20"/>
              </w:rPr>
              <w:t xml:space="preserve"> s funkciou odloženého štartu</w:t>
            </w:r>
            <w:r w:rsidRPr="006801FD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r w:rsidR="006801FD" w:rsidRPr="006801FD">
              <w:rPr>
                <w:rFonts w:ascii="Times New Roman" w:hAnsi="Times New Roman"/>
                <w:bCs/>
                <w:iCs/>
                <w:sz w:val="20"/>
              </w:rPr>
              <w:t>/ min. 24 programov</w:t>
            </w:r>
            <w:r w:rsidR="005A4D3B">
              <w:rPr>
                <w:rFonts w:ascii="Times New Roman" w:hAnsi="Times New Roman"/>
                <w:bCs/>
                <w:iCs/>
                <w:sz w:val="20"/>
              </w:rPr>
              <w:t xml:space="preserve">: </w:t>
            </w:r>
            <w:r w:rsidR="006801FD">
              <w:rPr>
                <w:rFonts w:ascii="Times New Roman" w:hAnsi="Times New Roman"/>
                <w:bCs/>
                <w:iCs/>
                <w:sz w:val="20"/>
              </w:rPr>
              <w:t xml:space="preserve"> 21 programov s min. 20 krokmi</w:t>
            </w:r>
            <w:r w:rsidR="005A4D3B">
              <w:rPr>
                <w:rFonts w:ascii="Times New Roman" w:hAnsi="Times New Roman"/>
                <w:bCs/>
                <w:iCs/>
                <w:sz w:val="20"/>
              </w:rPr>
              <w:t>/</w:t>
            </w:r>
          </w:p>
          <w:p w14:paraId="5A79466B" w14:textId="175AC752" w:rsidR="001820FC" w:rsidRPr="001820FC" w:rsidRDefault="006801FD" w:rsidP="00932547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rFonts w:ascii="Times New Roman" w:hAnsi="Times New Roman"/>
                <w:bCs/>
                <w:iCs/>
                <w:sz w:val="20"/>
              </w:rPr>
              <w:t xml:space="preserve">- min. 7´´ displej </w:t>
            </w:r>
            <w:r w:rsidR="001820FC" w:rsidRPr="001820FC">
              <w:rPr>
                <w:rFonts w:ascii="Times New Roman" w:hAnsi="Times New Roman"/>
                <w:bCs/>
                <w:iCs/>
                <w:sz w:val="20"/>
              </w:rPr>
              <w:t>         </w:t>
            </w:r>
          </w:p>
          <w:p w14:paraId="798F68FC" w14:textId="7DA36F6D" w:rsidR="001820FC" w:rsidRPr="001820FC" w:rsidRDefault="001820FC" w:rsidP="00932547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1820FC">
              <w:rPr>
                <w:rFonts w:ascii="Times New Roman" w:hAnsi="Times New Roman"/>
                <w:bCs/>
                <w:iCs/>
                <w:sz w:val="20"/>
              </w:rPr>
              <w:t>- Modul vzdialeného prístupu WiFi             </w:t>
            </w:r>
          </w:p>
          <w:p w14:paraId="0DBB7DE4" w14:textId="7C7F33C9" w:rsidR="001820FC" w:rsidRPr="001820FC" w:rsidRDefault="001820FC" w:rsidP="00932547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1820FC">
              <w:rPr>
                <w:rFonts w:ascii="Times New Roman" w:hAnsi="Times New Roman"/>
                <w:bCs/>
                <w:iCs/>
                <w:sz w:val="20"/>
              </w:rPr>
              <w:t xml:space="preserve">- Modul pre dokončenie činnosti pri poruche počítača </w:t>
            </w:r>
            <w:r w:rsidRPr="001820FC">
              <w:rPr>
                <w:rFonts w:ascii="Times New Roman" w:hAnsi="Times New Roman"/>
                <w:bCs/>
                <w:iCs/>
                <w:sz w:val="20"/>
              </w:rPr>
              <w:br/>
              <w:t>- modul - regulácia intenzity ohrevu           </w:t>
            </w:r>
          </w:p>
          <w:p w14:paraId="66068729" w14:textId="2BA725DC" w:rsidR="001820FC" w:rsidRDefault="001820FC" w:rsidP="00932547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sz w:val="20"/>
              </w:rPr>
            </w:pPr>
            <w:r w:rsidRPr="001820FC">
              <w:rPr>
                <w:rFonts w:ascii="Times New Roman" w:hAnsi="Times New Roman"/>
                <w:bCs/>
                <w:iCs/>
                <w:sz w:val="20"/>
              </w:rPr>
              <w:t>- miešadlo univerzálne  (jogurt, syr, mlieko)</w:t>
            </w:r>
            <w:r w:rsidRPr="001820FC">
              <w:rPr>
                <w:rFonts w:ascii="Times New Roman" w:hAnsi="Times New Roman"/>
                <w:b/>
                <w:iCs/>
                <w:sz w:val="20"/>
              </w:rPr>
              <w:t xml:space="preserve"> </w:t>
            </w:r>
          </w:p>
          <w:p w14:paraId="1E131EEF" w14:textId="77777777" w:rsidR="00F97F37" w:rsidRDefault="00F97F37" w:rsidP="00932547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sz w:val="20"/>
              </w:rPr>
            </w:pPr>
          </w:p>
          <w:p w14:paraId="7CAB28AC" w14:textId="72274497" w:rsidR="006801FD" w:rsidRPr="001820FC" w:rsidRDefault="005D1560" w:rsidP="00932547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+ </w:t>
            </w:r>
            <w:r w:rsidR="005A4D3B" w:rsidRPr="005D1560">
              <w:rPr>
                <w:rFonts w:ascii="Times New Roman" w:hAnsi="Times New Roman"/>
                <w:bCs/>
                <w:iCs/>
                <w:color w:val="auto"/>
                <w:sz w:val="20"/>
              </w:rPr>
              <w:t>Doprava, Inštalácia   a zaškolenie obsluhy</w:t>
            </w:r>
          </w:p>
        </w:tc>
        <w:tc>
          <w:tcPr>
            <w:tcW w:w="709" w:type="dxa"/>
            <w:vAlign w:val="center"/>
          </w:tcPr>
          <w:p w14:paraId="4D444F96" w14:textId="05AE28BB" w:rsidR="0053674A" w:rsidRPr="00972655" w:rsidRDefault="0053674A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50AE0622" w14:textId="064E3092" w:rsidR="0053674A" w:rsidRPr="002C2C5F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133" w:type="dxa"/>
          </w:tcPr>
          <w:p w14:paraId="6B6D2224" w14:textId="77777777" w:rsidR="0053674A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72BF33CC" w14:textId="77777777" w:rsidR="0053674A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D569B4B" w14:textId="77777777" w:rsidR="0053674A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437B593E" w14:textId="77777777" w:rsidR="0053674A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09584BE" w14:textId="77777777" w:rsidR="0053674A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41283F5" w14:textId="77777777" w:rsidR="005A4D3B" w:rsidRDefault="005A4D3B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055CC16" w14:textId="77777777" w:rsidR="005A4D3B" w:rsidRDefault="005A4D3B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F1D9821" w14:textId="77777777" w:rsidR="005A4D3B" w:rsidRDefault="005A4D3B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FC3CC98" w14:textId="6E1B83A0" w:rsidR="0053674A" w:rsidRPr="002C2C5F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3F2E1B9F" w14:textId="2ADD8854" w:rsidR="0053674A" w:rsidRPr="002C2C5F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932547" w:rsidRPr="00972655" w14:paraId="5BAE07E2" w14:textId="77777777" w:rsidTr="001820FC">
        <w:trPr>
          <w:jc w:val="center"/>
        </w:trPr>
        <w:tc>
          <w:tcPr>
            <w:tcW w:w="577" w:type="dxa"/>
            <w:vAlign w:val="center"/>
          </w:tcPr>
          <w:p w14:paraId="7B5E54D6" w14:textId="1C4410A7" w:rsidR="00932547" w:rsidRPr="002C2C5F" w:rsidRDefault="00932547" w:rsidP="00932547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952" w:type="dxa"/>
            <w:vAlign w:val="center"/>
          </w:tcPr>
          <w:p w14:paraId="58665511" w14:textId="77777777" w:rsidR="00932547" w:rsidRDefault="00932547" w:rsidP="00932547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>PLNIČKA</w:t>
            </w:r>
          </w:p>
          <w:p w14:paraId="68DA4776" w14:textId="6EF20895" w:rsidR="00932547" w:rsidRDefault="00932547" w:rsidP="00932547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sz w:val="20"/>
              </w:rPr>
            </w:pPr>
          </w:p>
          <w:p w14:paraId="572E372D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42DB">
              <w:rPr>
                <w:rFonts w:ascii="Times New Roman" w:hAnsi="Times New Roman"/>
                <w:sz w:val="18"/>
                <w:szCs w:val="18"/>
              </w:rPr>
              <w:t xml:space="preserve">Mechanizovaná linka na plnenie mlieka, acidofilného mlieka, kefíru a jogurtového mlieka do fliaš  </w:t>
            </w:r>
          </w:p>
          <w:p w14:paraId="751964EF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421930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42DB">
              <w:rPr>
                <w:rFonts w:ascii="Times New Roman" w:hAnsi="Times New Roman"/>
                <w:sz w:val="18"/>
                <w:szCs w:val="18"/>
              </w:rPr>
              <w:t>Výkon 350 fliaš za hodinu, v závislosti od viskozity produktu, teploty plneného mlieka a objemu</w:t>
            </w:r>
          </w:p>
          <w:p w14:paraId="04CD23BA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CE04F84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42DB">
              <w:rPr>
                <w:rFonts w:ascii="Times New Roman" w:hAnsi="Times New Roman"/>
                <w:sz w:val="18"/>
                <w:szCs w:val="18"/>
              </w:rPr>
              <w:t>- Plnený obal fľaša minimálne v rozmedzí 0.25 l až 1 l (plast)</w:t>
            </w:r>
          </w:p>
          <w:p w14:paraId="54575697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42DB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3A42DB">
              <w:rPr>
                <w:rFonts w:ascii="Times New Roman" w:hAnsi="Times New Roman"/>
                <w:sz w:val="18"/>
                <w:szCs w:val="18"/>
              </w:rPr>
              <w:t>Krytovanie</w:t>
            </w:r>
            <w:proofErr w:type="spellEnd"/>
            <w:r w:rsidRPr="003A42DB">
              <w:rPr>
                <w:rFonts w:ascii="Times New Roman" w:hAnsi="Times New Roman"/>
                <w:sz w:val="18"/>
                <w:szCs w:val="18"/>
              </w:rPr>
              <w:t xml:space="preserve"> Obvodové</w:t>
            </w:r>
          </w:p>
          <w:p w14:paraId="35A1BE51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42DB">
              <w:rPr>
                <w:rFonts w:ascii="Times New Roman" w:hAnsi="Times New Roman"/>
                <w:sz w:val="18"/>
                <w:szCs w:val="18"/>
              </w:rPr>
              <w:t xml:space="preserve">- Uzáver  - Plastový </w:t>
            </w:r>
            <w:proofErr w:type="spellStart"/>
            <w:r w:rsidRPr="003A42DB">
              <w:rPr>
                <w:rFonts w:ascii="Times New Roman" w:hAnsi="Times New Roman"/>
                <w:sz w:val="18"/>
                <w:szCs w:val="18"/>
              </w:rPr>
              <w:t>šrobovatelný</w:t>
            </w:r>
            <w:proofErr w:type="spellEnd"/>
            <w:r w:rsidRPr="003A42DB">
              <w:rPr>
                <w:rFonts w:ascii="Times New Roman" w:hAnsi="Times New Roman"/>
                <w:sz w:val="18"/>
                <w:szCs w:val="18"/>
              </w:rPr>
              <w:t xml:space="preserve"> priemer 40mm</w:t>
            </w:r>
          </w:p>
          <w:p w14:paraId="190EECA4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42DB">
              <w:rPr>
                <w:rFonts w:ascii="Times New Roman" w:hAnsi="Times New Roman"/>
                <w:sz w:val="18"/>
                <w:szCs w:val="18"/>
              </w:rPr>
              <w:t>- Presnosť plnenia ± 1 %</w:t>
            </w:r>
          </w:p>
          <w:p w14:paraId="6C99006E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42DB">
              <w:rPr>
                <w:rFonts w:ascii="Times New Roman" w:hAnsi="Times New Roman"/>
                <w:sz w:val="18"/>
                <w:szCs w:val="18"/>
              </w:rPr>
              <w:t>- Plnený produkt Mlieko, jogurtové mlieko, kefír, acidofilné mlieko</w:t>
            </w:r>
          </w:p>
          <w:p w14:paraId="44B26649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42DB">
              <w:rPr>
                <w:rFonts w:ascii="Times New Roman" w:hAnsi="Times New Roman"/>
                <w:sz w:val="18"/>
                <w:szCs w:val="18"/>
              </w:rPr>
              <w:t>- Etiketa Plastová, samolepiaca po obvode</w:t>
            </w:r>
          </w:p>
          <w:p w14:paraId="0B0ACEC5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42DB">
              <w:rPr>
                <w:rFonts w:ascii="Times New Roman" w:hAnsi="Times New Roman"/>
                <w:sz w:val="18"/>
                <w:szCs w:val="18"/>
              </w:rPr>
              <w:t xml:space="preserve">- Druh nádoby – zásobník pre plničku, </w:t>
            </w:r>
            <w:proofErr w:type="spellStart"/>
            <w:r w:rsidRPr="003A42DB">
              <w:rPr>
                <w:rFonts w:ascii="Times New Roman" w:hAnsi="Times New Roman"/>
                <w:sz w:val="18"/>
                <w:szCs w:val="18"/>
              </w:rPr>
              <w:t>nerez</w:t>
            </w:r>
            <w:proofErr w:type="spellEnd"/>
            <w:r w:rsidRPr="003A42DB">
              <w:rPr>
                <w:rFonts w:ascii="Times New Roman" w:hAnsi="Times New Roman"/>
                <w:sz w:val="18"/>
                <w:szCs w:val="18"/>
              </w:rPr>
              <w:t xml:space="preserve"> AISI 304, objem min. 35 l, </w:t>
            </w:r>
          </w:p>
          <w:p w14:paraId="38AB23A6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42DB">
              <w:rPr>
                <w:rFonts w:ascii="Times New Roman" w:hAnsi="Times New Roman"/>
                <w:sz w:val="18"/>
                <w:szCs w:val="18"/>
              </w:rPr>
              <w:lastRenderedPageBreak/>
              <w:t>- Príkon max 3,0 kW</w:t>
            </w:r>
          </w:p>
          <w:p w14:paraId="1883671B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42DB">
              <w:rPr>
                <w:rFonts w:ascii="Times New Roman" w:hAnsi="Times New Roman"/>
                <w:sz w:val="18"/>
                <w:szCs w:val="18"/>
              </w:rPr>
              <w:t>- Elektrická energia 400V 50 Hz</w:t>
            </w:r>
          </w:p>
          <w:p w14:paraId="04173B72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42DB">
              <w:rPr>
                <w:rFonts w:ascii="Times New Roman" w:hAnsi="Times New Roman"/>
                <w:sz w:val="18"/>
                <w:szCs w:val="18"/>
              </w:rPr>
              <w:t>- Tlakový vzduch minimálne 0,6 + 0,1 MPa, kompresor nie je v cene</w:t>
            </w:r>
          </w:p>
          <w:p w14:paraId="0A504694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42DB">
              <w:rPr>
                <w:rFonts w:ascii="Times New Roman" w:hAnsi="Times New Roman"/>
                <w:sz w:val="18"/>
                <w:szCs w:val="18"/>
              </w:rPr>
              <w:t>- Spotreba vzduchu cca 3 m3 / hod.</w:t>
            </w:r>
          </w:p>
          <w:p w14:paraId="44B05E27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18D576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3A42DB">
              <w:rPr>
                <w:rFonts w:ascii="Times New Roman" w:hAnsi="Times New Roman"/>
                <w:sz w:val="18"/>
                <w:szCs w:val="18"/>
                <w:u w:val="single"/>
              </w:rPr>
              <w:t xml:space="preserve">PLNIČKA pozostáva z: </w:t>
            </w:r>
          </w:p>
          <w:p w14:paraId="7CC1DACB" w14:textId="77777777" w:rsidR="00932547" w:rsidRPr="009C2C68" w:rsidRDefault="00932547" w:rsidP="00932547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C2C68">
              <w:rPr>
                <w:b/>
                <w:bCs/>
                <w:color w:val="000000" w:themeColor="text1"/>
                <w:sz w:val="18"/>
                <w:szCs w:val="18"/>
              </w:rPr>
              <w:t>Vstupný dopravník prázdnych fliaš</w:t>
            </w:r>
          </w:p>
          <w:p w14:paraId="33F3902A" w14:textId="77777777" w:rsidR="00932547" w:rsidRPr="009C2C68" w:rsidRDefault="00932547" w:rsidP="00932547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C2C68">
              <w:rPr>
                <w:b/>
                <w:bCs/>
                <w:color w:val="000000" w:themeColor="text1"/>
                <w:sz w:val="18"/>
                <w:szCs w:val="18"/>
              </w:rPr>
              <w:t>Plniaci mechanizmus</w:t>
            </w:r>
          </w:p>
          <w:p w14:paraId="21EE5CD2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plní podľa  nastaveného objemu </w:t>
            </w:r>
          </w:p>
          <w:p w14:paraId="506BBBA8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-nastavenie dávky  na dotykovom displeji </w:t>
            </w:r>
          </w:p>
          <w:p w14:paraId="500AEDED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-spustenie cyklu plnenia snímačom prítomnosti fľaše. </w:t>
            </w:r>
          </w:p>
          <w:p w14:paraId="4E568B64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rýchlosť dávkovania – nastaviteľná </w:t>
            </w:r>
          </w:p>
          <w:p w14:paraId="692E638D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možnosť zmeny plniacej hubice pre rôzne druhy hrdiel a produktov</w:t>
            </w:r>
          </w:p>
          <w:p w14:paraId="33AE0B77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nádoba produktu pre plnenie  s objemom min. 35 litrov.</w:t>
            </w:r>
          </w:p>
          <w:p w14:paraId="36FA95A5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64BA45F" w14:textId="77777777" w:rsidR="00932547" w:rsidRPr="009C2C68" w:rsidRDefault="00932547" w:rsidP="00932547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C2C68">
              <w:rPr>
                <w:b/>
                <w:bCs/>
                <w:color w:val="000000" w:themeColor="text1"/>
                <w:sz w:val="18"/>
                <w:szCs w:val="18"/>
              </w:rPr>
              <w:t>Orientácia uzáverov (plastový uzáver)</w:t>
            </w:r>
          </w:p>
          <w:p w14:paraId="5EEDAAA6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zorientovanie uzáveru a doprava do gravitačného sklzu k podávaču preberacej jednotky. Fľaše si preberajú uzávery z preberača.</w:t>
            </w:r>
          </w:p>
          <w:p w14:paraId="5EB88FD9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zásobník a </w:t>
            </w:r>
            <w:proofErr w:type="spellStart"/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vynášací</w:t>
            </w:r>
            <w:proofErr w:type="spellEnd"/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orientačný pás.</w:t>
            </w:r>
          </w:p>
          <w:p w14:paraId="69736719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B47202C" w14:textId="77777777" w:rsidR="00932547" w:rsidRPr="009C2C68" w:rsidRDefault="00932547" w:rsidP="00932547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C2C68">
              <w:rPr>
                <w:b/>
                <w:bCs/>
                <w:color w:val="000000" w:themeColor="text1"/>
                <w:sz w:val="18"/>
                <w:szCs w:val="18"/>
              </w:rPr>
              <w:t xml:space="preserve">Mechanizovaná </w:t>
            </w:r>
            <w:proofErr w:type="spellStart"/>
            <w:r w:rsidRPr="009C2C68">
              <w:rPr>
                <w:b/>
                <w:bCs/>
                <w:color w:val="000000" w:themeColor="text1"/>
                <w:sz w:val="18"/>
                <w:szCs w:val="18"/>
              </w:rPr>
              <w:t>zatváračka</w:t>
            </w:r>
            <w:proofErr w:type="spellEnd"/>
            <w:r w:rsidRPr="009C2C68">
              <w:rPr>
                <w:b/>
                <w:bCs/>
                <w:color w:val="000000" w:themeColor="text1"/>
                <w:sz w:val="18"/>
                <w:szCs w:val="18"/>
              </w:rPr>
              <w:t xml:space="preserve"> uzáverov</w:t>
            </w:r>
          </w:p>
          <w:p w14:paraId="42A9F5A7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uzatvorenie naplnených fliaš skrutkovým uzáverom. </w:t>
            </w:r>
          </w:p>
          <w:p w14:paraId="0D41CDF4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moment uťahovania uzáverov  plynulo nastaviteľný na displeji  / v prípade zmeny tvaru uzáveru sa mení </w:t>
            </w:r>
            <w:proofErr w:type="spellStart"/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uťahovací</w:t>
            </w:r>
            <w:proofErr w:type="spellEnd"/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nastroj/</w:t>
            </w:r>
          </w:p>
          <w:p w14:paraId="3086CBA7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E3FA07B" w14:textId="77777777" w:rsidR="00932547" w:rsidRPr="009C2C68" w:rsidRDefault="00932547" w:rsidP="00932547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C2C68">
              <w:rPr>
                <w:b/>
                <w:bCs/>
                <w:color w:val="000000" w:themeColor="text1"/>
                <w:sz w:val="18"/>
                <w:szCs w:val="18"/>
              </w:rPr>
              <w:t>Etiketovacie zariadenie</w:t>
            </w:r>
          </w:p>
          <w:p w14:paraId="29FC6E38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na plastovú samolepiacu etiketu, s možnosťou lepenia po celom obvode fľaše</w:t>
            </w:r>
          </w:p>
          <w:p w14:paraId="541D2486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Etiketovací modul  výškovo nastaviteľný</w:t>
            </w:r>
          </w:p>
          <w:p w14:paraId="7D0EFBC6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priamočiary  dopravník fliaš max. 2 m dlhý </w:t>
            </w:r>
          </w:p>
          <w:p w14:paraId="42DDC5A1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- na kolieskach</w:t>
            </w:r>
          </w:p>
          <w:p w14:paraId="50F37E24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83AFDF3" w14:textId="77777777" w:rsidR="00932547" w:rsidRPr="009C2C68" w:rsidRDefault="00932547" w:rsidP="00932547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C2C68">
              <w:rPr>
                <w:b/>
                <w:bCs/>
                <w:color w:val="000000" w:themeColor="text1"/>
                <w:sz w:val="18"/>
                <w:szCs w:val="18"/>
              </w:rPr>
              <w:t>Akumulačný kruhový zásobník</w:t>
            </w:r>
          </w:p>
          <w:p w14:paraId="7A2D2911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zhromažďovanie naplnených </w:t>
            </w:r>
            <w:r w:rsidRPr="00E270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uzavretých  fliaš s etiketami, priemer min. 900 mm max.1050 mm</w:t>
            </w: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18D708E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-zásobník na kolieskach.</w:t>
            </w:r>
          </w:p>
          <w:p w14:paraId="1A23C956" w14:textId="77777777" w:rsidR="00932547" w:rsidRPr="003A42DB" w:rsidRDefault="00932547" w:rsidP="00932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9EFA23C" w14:textId="77777777" w:rsidR="00932547" w:rsidRPr="009C2C68" w:rsidRDefault="00932547" w:rsidP="00932547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C2C68">
              <w:rPr>
                <w:b/>
                <w:bCs/>
                <w:color w:val="000000" w:themeColor="text1"/>
                <w:sz w:val="18"/>
                <w:szCs w:val="18"/>
              </w:rPr>
              <w:t>Popisovacie</w:t>
            </w:r>
            <w:proofErr w:type="spellEnd"/>
            <w:r w:rsidRPr="009C2C68">
              <w:rPr>
                <w:b/>
                <w:bCs/>
                <w:color w:val="000000" w:themeColor="text1"/>
                <w:sz w:val="18"/>
                <w:szCs w:val="18"/>
              </w:rPr>
              <w:t xml:space="preserve"> zariadenie</w:t>
            </w:r>
          </w:p>
          <w:p w14:paraId="292FC844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nerezové prevedenie </w:t>
            </w:r>
          </w:p>
          <w:p w14:paraId="2922A4D5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popisovanie textu, dátumu na etikety a obaly.</w:t>
            </w:r>
          </w:p>
          <w:p w14:paraId="311A47D6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Možnosť popisu min. 5 riadkov</w:t>
            </w:r>
          </w:p>
          <w:p w14:paraId="5842A905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Rýchlosť popisovania min.  4,4m/s</w:t>
            </w:r>
          </w:p>
          <w:p w14:paraId="105AFB36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Veľkosť fontu 5-24 bodov</w:t>
            </w:r>
          </w:p>
          <w:p w14:paraId="0D640AA8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2C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Veľkosť písma od 1,8 – 8,6mm</w:t>
            </w:r>
          </w:p>
          <w:p w14:paraId="51F97FCF" w14:textId="77777777" w:rsidR="00932547" w:rsidRPr="009C2C68" w:rsidRDefault="00932547" w:rsidP="009325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BA90B8D" w14:textId="77777777" w:rsidR="00932547" w:rsidRPr="009C2C68" w:rsidRDefault="00932547" w:rsidP="00932547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C2C68">
              <w:rPr>
                <w:b/>
                <w:bCs/>
                <w:color w:val="000000" w:themeColor="text1"/>
                <w:sz w:val="18"/>
                <w:szCs w:val="18"/>
              </w:rPr>
              <w:t>Mobilná CIP stanica</w:t>
            </w:r>
          </w:p>
          <w:p w14:paraId="4F2D1AE1" w14:textId="77777777" w:rsidR="00932547" w:rsidRPr="009C2C68" w:rsidRDefault="00932547" w:rsidP="00932547">
            <w:pPr>
              <w:pStyle w:val="Odsekzoznamu"/>
              <w:numPr>
                <w:ilvl w:val="0"/>
                <w:numId w:val="8"/>
              </w:numPr>
              <w:spacing w:after="160" w:line="240" w:lineRule="auto"/>
              <w:ind w:left="142" w:hanging="142"/>
              <w:rPr>
                <w:color w:val="000000" w:themeColor="text1"/>
                <w:sz w:val="18"/>
                <w:szCs w:val="18"/>
              </w:rPr>
            </w:pPr>
            <w:r w:rsidRPr="009C2C68">
              <w:rPr>
                <w:color w:val="000000" w:themeColor="text1"/>
                <w:sz w:val="18"/>
                <w:szCs w:val="18"/>
              </w:rPr>
              <w:t xml:space="preserve">Nerezová nádoba min. 100 litrov </w:t>
            </w:r>
          </w:p>
          <w:p w14:paraId="106D10EB" w14:textId="77777777" w:rsidR="00932547" w:rsidRPr="009C2C68" w:rsidRDefault="00932547" w:rsidP="00932547">
            <w:pPr>
              <w:pStyle w:val="Odsekzoznamu"/>
              <w:numPr>
                <w:ilvl w:val="0"/>
                <w:numId w:val="8"/>
              </w:numPr>
              <w:spacing w:after="160" w:line="240" w:lineRule="auto"/>
              <w:ind w:left="142" w:hanging="142"/>
              <w:rPr>
                <w:color w:val="000000" w:themeColor="text1"/>
                <w:sz w:val="18"/>
                <w:szCs w:val="18"/>
              </w:rPr>
            </w:pPr>
            <w:r w:rsidRPr="009C2C68">
              <w:rPr>
                <w:color w:val="000000" w:themeColor="text1"/>
                <w:sz w:val="18"/>
                <w:szCs w:val="18"/>
              </w:rPr>
              <w:t xml:space="preserve">Vyhrievacie špirály elektrické min. 12kW pre </w:t>
            </w:r>
            <w:proofErr w:type="spellStart"/>
            <w:r w:rsidRPr="009C2C68">
              <w:rPr>
                <w:color w:val="000000" w:themeColor="text1"/>
                <w:sz w:val="18"/>
                <w:szCs w:val="18"/>
              </w:rPr>
              <w:t>dohrev</w:t>
            </w:r>
            <w:proofErr w:type="spellEnd"/>
            <w:r w:rsidRPr="009C2C68">
              <w:rPr>
                <w:color w:val="000000" w:themeColor="text1"/>
                <w:sz w:val="18"/>
                <w:szCs w:val="18"/>
              </w:rPr>
              <w:t xml:space="preserve"> roztoku </w:t>
            </w:r>
          </w:p>
          <w:p w14:paraId="432EBF6B" w14:textId="77777777" w:rsidR="00932547" w:rsidRPr="009C2C68" w:rsidRDefault="00932547" w:rsidP="00932547">
            <w:pPr>
              <w:pStyle w:val="Odsekzoznamu"/>
              <w:numPr>
                <w:ilvl w:val="0"/>
                <w:numId w:val="8"/>
              </w:numPr>
              <w:spacing w:after="160" w:line="240" w:lineRule="auto"/>
              <w:ind w:left="142" w:hanging="142"/>
              <w:rPr>
                <w:color w:val="000000" w:themeColor="text1"/>
                <w:sz w:val="18"/>
                <w:szCs w:val="18"/>
              </w:rPr>
            </w:pPr>
            <w:r w:rsidRPr="009C2C68">
              <w:rPr>
                <w:color w:val="000000" w:themeColor="text1"/>
                <w:sz w:val="18"/>
                <w:szCs w:val="18"/>
              </w:rPr>
              <w:t>Čerpadlo nerezové</w:t>
            </w:r>
          </w:p>
          <w:p w14:paraId="7372409D" w14:textId="77777777" w:rsidR="00932547" w:rsidRPr="009C2C68" w:rsidRDefault="00932547" w:rsidP="00932547">
            <w:pPr>
              <w:pStyle w:val="Odsekzoznamu"/>
              <w:numPr>
                <w:ilvl w:val="0"/>
                <w:numId w:val="8"/>
              </w:numPr>
              <w:spacing w:after="160" w:line="240" w:lineRule="auto"/>
              <w:ind w:left="142" w:hanging="142"/>
              <w:rPr>
                <w:color w:val="000000" w:themeColor="text1"/>
                <w:sz w:val="18"/>
                <w:szCs w:val="18"/>
              </w:rPr>
            </w:pPr>
            <w:r w:rsidRPr="009C2C68">
              <w:rPr>
                <w:color w:val="000000" w:themeColor="text1"/>
                <w:sz w:val="18"/>
                <w:szCs w:val="18"/>
              </w:rPr>
              <w:t xml:space="preserve">na mobilnom ráme, Elektro skriňa s riadením </w:t>
            </w:r>
          </w:p>
          <w:p w14:paraId="0125B196" w14:textId="77777777" w:rsidR="00932547" w:rsidRPr="009C2C68" w:rsidRDefault="00932547" w:rsidP="00932547">
            <w:pPr>
              <w:pStyle w:val="Odsekzoznamu"/>
              <w:numPr>
                <w:ilvl w:val="0"/>
                <w:numId w:val="8"/>
              </w:numPr>
              <w:spacing w:after="160" w:line="240" w:lineRule="auto"/>
              <w:ind w:left="142" w:hanging="142"/>
              <w:rPr>
                <w:color w:val="000000" w:themeColor="text1"/>
                <w:sz w:val="18"/>
                <w:szCs w:val="18"/>
              </w:rPr>
            </w:pPr>
            <w:r w:rsidRPr="009C2C68">
              <w:rPr>
                <w:color w:val="000000" w:themeColor="text1"/>
                <w:sz w:val="18"/>
                <w:szCs w:val="18"/>
              </w:rPr>
              <w:t>Napúšťanie a vypúšťanie vody manuálne</w:t>
            </w:r>
          </w:p>
          <w:p w14:paraId="1E1A865C" w14:textId="77777777" w:rsidR="00932547" w:rsidRPr="009C2C68" w:rsidRDefault="00932547" w:rsidP="00932547">
            <w:pPr>
              <w:pStyle w:val="Odsekzoznamu"/>
              <w:numPr>
                <w:ilvl w:val="0"/>
                <w:numId w:val="8"/>
              </w:numPr>
              <w:spacing w:after="160" w:line="240" w:lineRule="auto"/>
              <w:ind w:left="142" w:hanging="142"/>
              <w:rPr>
                <w:color w:val="000000" w:themeColor="text1"/>
                <w:sz w:val="18"/>
                <w:szCs w:val="18"/>
              </w:rPr>
            </w:pPr>
            <w:r w:rsidRPr="009C2C68">
              <w:rPr>
                <w:color w:val="000000" w:themeColor="text1"/>
                <w:sz w:val="18"/>
                <w:szCs w:val="18"/>
              </w:rPr>
              <w:t>Dávkovanie chémie manuálne</w:t>
            </w:r>
          </w:p>
          <w:p w14:paraId="7AA13A1B" w14:textId="77777777" w:rsidR="00932547" w:rsidRPr="009C2C68" w:rsidRDefault="00932547" w:rsidP="00932547">
            <w:pPr>
              <w:pStyle w:val="Odsekzoznamu"/>
              <w:numPr>
                <w:ilvl w:val="0"/>
                <w:numId w:val="8"/>
              </w:numPr>
              <w:spacing w:after="160" w:line="240" w:lineRule="auto"/>
              <w:ind w:left="142" w:hanging="142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C2C68">
              <w:rPr>
                <w:color w:val="000000" w:themeColor="text1"/>
                <w:sz w:val="18"/>
                <w:szCs w:val="18"/>
              </w:rPr>
              <w:t>Snímače teploty a hladiny</w:t>
            </w:r>
            <w:r w:rsidRPr="009C2C68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CE9A0BB" w14:textId="69BF7CE5" w:rsidR="00932547" w:rsidRDefault="00932547" w:rsidP="00932547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color w:val="auto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+ </w:t>
            </w:r>
            <w:r w:rsidRPr="005D1560">
              <w:rPr>
                <w:rFonts w:ascii="Times New Roman" w:hAnsi="Times New Roman"/>
                <w:bCs/>
                <w:iCs/>
                <w:color w:val="auto"/>
                <w:sz w:val="20"/>
              </w:rPr>
              <w:t>Doprava, Inštalácia   a zaškolenie obsluhy</w:t>
            </w:r>
          </w:p>
        </w:tc>
        <w:tc>
          <w:tcPr>
            <w:tcW w:w="709" w:type="dxa"/>
            <w:vAlign w:val="center"/>
          </w:tcPr>
          <w:p w14:paraId="59C82409" w14:textId="7118088B" w:rsidR="00932547" w:rsidRDefault="00932547" w:rsidP="00932547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6E1B6215" w14:textId="1FE419A1" w:rsidR="00932547" w:rsidRPr="002C2C5F" w:rsidRDefault="00932547" w:rsidP="00932547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133" w:type="dxa"/>
          </w:tcPr>
          <w:p w14:paraId="0CB7FEEC" w14:textId="77777777" w:rsidR="00932547" w:rsidRDefault="00932547" w:rsidP="00932547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9BB5783" w14:textId="77777777" w:rsidR="00932547" w:rsidRDefault="00932547" w:rsidP="00932547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731903C5" w14:textId="77777777" w:rsidR="00932547" w:rsidRDefault="00932547" w:rsidP="00932547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1B28BD6" w14:textId="77777777" w:rsidR="00932547" w:rsidRDefault="00932547" w:rsidP="00932547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EA37922" w14:textId="77777777" w:rsidR="00932547" w:rsidRDefault="00932547" w:rsidP="00932547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06ACF84" w14:textId="77777777" w:rsidR="00932547" w:rsidRDefault="00932547" w:rsidP="00932547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CA7BD58" w14:textId="77777777" w:rsidR="00932547" w:rsidRDefault="00932547" w:rsidP="00932547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B8EA04A" w14:textId="6A1789E5" w:rsidR="00932547" w:rsidRDefault="00932547" w:rsidP="00932547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19A7F6A6" w14:textId="241212FD" w:rsidR="00932547" w:rsidRPr="002C2C5F" w:rsidRDefault="00932547" w:rsidP="00932547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53674A" w:rsidRPr="00972655" w14:paraId="20024E96" w14:textId="77777777" w:rsidTr="002B4CB8">
        <w:trPr>
          <w:jc w:val="center"/>
        </w:trPr>
        <w:tc>
          <w:tcPr>
            <w:tcW w:w="10488" w:type="dxa"/>
            <w:gridSpan w:val="6"/>
          </w:tcPr>
          <w:p w14:paraId="0A238081" w14:textId="4CAAD4D0" w:rsidR="0053674A" w:rsidRPr="005A4D3B" w:rsidRDefault="0053674A" w:rsidP="0053674A">
            <w:pPr>
              <w:pStyle w:val="Odsekzoznamu"/>
              <w:spacing w:after="0" w:line="240" w:lineRule="auto"/>
              <w:ind w:left="0"/>
              <w:rPr>
                <w:b/>
                <w:bCs/>
                <w:color w:val="00B050"/>
                <w:szCs w:val="24"/>
              </w:rPr>
            </w:pPr>
            <w:r w:rsidRPr="005A4D3B">
              <w:rPr>
                <w:b/>
                <w:bCs/>
                <w:color w:val="00B050"/>
                <w:szCs w:val="24"/>
              </w:rPr>
              <w:t>Uchádzač predložením ponuky deklaruje, že ním ponúkaný tovar spĺňa tu uvádzané požiadavky  a parametre na predmet zákazky.</w:t>
            </w:r>
          </w:p>
          <w:p w14:paraId="11D12843" w14:textId="2FB73BA9" w:rsidR="0053674A" w:rsidRPr="002C2C5F" w:rsidRDefault="0053674A" w:rsidP="0053674A">
            <w:pPr>
              <w:pStyle w:val="Odsekzoznamu"/>
              <w:spacing w:after="0" w:line="240" w:lineRule="auto"/>
              <w:ind w:left="0"/>
              <w:rPr>
                <w:bCs/>
                <w:color w:val="EE0000"/>
                <w:sz w:val="20"/>
              </w:rPr>
            </w:pPr>
          </w:p>
        </w:tc>
      </w:tr>
      <w:tr w:rsidR="00584F26" w:rsidRPr="00972655" w14:paraId="44D7C63E" w14:textId="77777777" w:rsidTr="0094419A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3980AA91" w14:textId="6EB4EE2B" w:rsidR="00584F26" w:rsidRPr="002C2C5F" w:rsidRDefault="00584F26" w:rsidP="00584F2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01DDEAAD" w:rsidR="00584F26" w:rsidRPr="002C2C5F" w:rsidRDefault="00584F2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84F26" w:rsidRPr="00972655" w14:paraId="5C001950" w14:textId="77777777" w:rsidTr="00C45053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D9DE05" w14:textId="39886EDE" w:rsidR="00584F26" w:rsidRPr="002C2C5F" w:rsidRDefault="00584F26" w:rsidP="00584F2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color w:val="000000"/>
                <w:sz w:val="20"/>
              </w:rPr>
              <w:t>DPH 23%: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181C4D9A" w:rsidR="00584F26" w:rsidRPr="002C2C5F" w:rsidRDefault="00584F2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84F26" w:rsidRPr="00972655" w14:paraId="3690C16B" w14:textId="77777777" w:rsidTr="00A440F4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15C07C" w14:textId="04D95CBA" w:rsidR="00584F26" w:rsidRPr="002C2C5F" w:rsidRDefault="00584F26" w:rsidP="00584F2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11272DD3" w:rsidR="00584F26" w:rsidRPr="002C2C5F" w:rsidRDefault="00584F2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84F26" w:rsidRPr="00972655" w14:paraId="0288F27D" w14:textId="77777777" w:rsidTr="00B814ED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8F0F2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584F26" w:rsidRPr="00972655" w:rsidRDefault="00584F26" w:rsidP="00790182">
            <w:pPr>
              <w:rPr>
                <w:rFonts w:ascii="Times New Roman" w:hAnsi="Times New Roman"/>
              </w:rPr>
            </w:pPr>
          </w:p>
        </w:tc>
        <w:tc>
          <w:tcPr>
            <w:tcW w:w="991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6744AC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C26795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20C849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4756F1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DF3D5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40D84B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B69D19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B598A1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AD3C71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F4A0BB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C6EC12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5B229D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4BC41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AE8524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36874E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F16AEB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39F79F6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169BDF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669B1E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59B753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DAB46F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48D286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C1547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6A6474" w14:textId="08861DCE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lastRenderedPageBreak/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82A8" w14:textId="77777777" w:rsidR="00584F26" w:rsidRDefault="00584F26" w:rsidP="0072484B">
            <w:pPr>
              <w:rPr>
                <w:rFonts w:ascii="Times New Roman" w:hAnsi="Times New Roman"/>
                <w:color w:val="EE0000"/>
              </w:rPr>
            </w:pPr>
          </w:p>
          <w:p w14:paraId="0D7EBAC6" w14:textId="77777777" w:rsidR="001820FC" w:rsidRDefault="001820FC" w:rsidP="0072484B">
            <w:pPr>
              <w:rPr>
                <w:rFonts w:ascii="Times New Roman" w:hAnsi="Times New Roman"/>
                <w:color w:val="EE0000"/>
              </w:rPr>
            </w:pPr>
          </w:p>
          <w:p w14:paraId="3338DFC3" w14:textId="77777777" w:rsidR="001820FC" w:rsidRPr="002C2C5F" w:rsidRDefault="001820FC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17F68340" w:rsidR="008938A9" w:rsidRPr="00972655" w:rsidRDefault="008938A9" w:rsidP="008C4125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7272" w14:textId="77777777" w:rsidR="000E4340" w:rsidRDefault="000E4340" w:rsidP="004413D3">
      <w:pPr>
        <w:spacing w:after="0" w:line="240" w:lineRule="auto"/>
      </w:pPr>
      <w:r>
        <w:separator/>
      </w:r>
    </w:p>
  </w:endnote>
  <w:endnote w:type="continuationSeparator" w:id="0">
    <w:p w14:paraId="0D1E67F7" w14:textId="77777777" w:rsidR="000E4340" w:rsidRDefault="000E4340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E4A0" w14:textId="77777777" w:rsidR="000E4340" w:rsidRDefault="000E4340" w:rsidP="004413D3">
      <w:pPr>
        <w:spacing w:after="0" w:line="240" w:lineRule="auto"/>
      </w:pPr>
      <w:r>
        <w:separator/>
      </w:r>
    </w:p>
  </w:footnote>
  <w:footnote w:type="continuationSeparator" w:id="0">
    <w:p w14:paraId="2F4BC4BF" w14:textId="77777777" w:rsidR="000E4340" w:rsidRDefault="000E4340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F0C"/>
    <w:multiLevelType w:val="hybridMultilevel"/>
    <w:tmpl w:val="E7EAB1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50C2"/>
    <w:multiLevelType w:val="hybridMultilevel"/>
    <w:tmpl w:val="768685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2D84"/>
    <w:multiLevelType w:val="hybridMultilevel"/>
    <w:tmpl w:val="8E980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54C32"/>
    <w:multiLevelType w:val="hybridMultilevel"/>
    <w:tmpl w:val="E10879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21DC8"/>
    <w:multiLevelType w:val="hybridMultilevel"/>
    <w:tmpl w:val="26306370"/>
    <w:lvl w:ilvl="0" w:tplc="06903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2"/>
  </w:num>
  <w:num w:numId="2" w16cid:durableId="1035274496">
    <w:abstractNumId w:val="6"/>
  </w:num>
  <w:num w:numId="3" w16cid:durableId="1616912164">
    <w:abstractNumId w:val="4"/>
  </w:num>
  <w:num w:numId="4" w16cid:durableId="1066343938">
    <w:abstractNumId w:val="3"/>
  </w:num>
  <w:num w:numId="5" w16cid:durableId="1978219830">
    <w:abstractNumId w:val="1"/>
  </w:num>
  <w:num w:numId="6" w16cid:durableId="1410887040">
    <w:abstractNumId w:val="5"/>
  </w:num>
  <w:num w:numId="7" w16cid:durableId="115487513">
    <w:abstractNumId w:val="0"/>
  </w:num>
  <w:num w:numId="8" w16cid:durableId="418871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4F7A"/>
    <w:rsid w:val="00016694"/>
    <w:rsid w:val="000221D3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E4340"/>
    <w:rsid w:val="000F010A"/>
    <w:rsid w:val="000F54CC"/>
    <w:rsid w:val="000F66B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46B86"/>
    <w:rsid w:val="00165888"/>
    <w:rsid w:val="00172BFE"/>
    <w:rsid w:val="00173370"/>
    <w:rsid w:val="001814A3"/>
    <w:rsid w:val="001820FC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62574"/>
    <w:rsid w:val="0027198E"/>
    <w:rsid w:val="002738E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5782E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4F2BDB"/>
    <w:rsid w:val="005008B2"/>
    <w:rsid w:val="005115CE"/>
    <w:rsid w:val="0051360B"/>
    <w:rsid w:val="00523C37"/>
    <w:rsid w:val="005316D3"/>
    <w:rsid w:val="00536334"/>
    <w:rsid w:val="0053674A"/>
    <w:rsid w:val="00536FEF"/>
    <w:rsid w:val="00541172"/>
    <w:rsid w:val="00544715"/>
    <w:rsid w:val="00560880"/>
    <w:rsid w:val="00584F26"/>
    <w:rsid w:val="0059195B"/>
    <w:rsid w:val="005A3E4D"/>
    <w:rsid w:val="005A4D3B"/>
    <w:rsid w:val="005A6048"/>
    <w:rsid w:val="005B416E"/>
    <w:rsid w:val="005C3166"/>
    <w:rsid w:val="005C3F96"/>
    <w:rsid w:val="005C6919"/>
    <w:rsid w:val="005D1560"/>
    <w:rsid w:val="005D1871"/>
    <w:rsid w:val="005D530D"/>
    <w:rsid w:val="005E085D"/>
    <w:rsid w:val="005E2E3C"/>
    <w:rsid w:val="00614EB0"/>
    <w:rsid w:val="00636B35"/>
    <w:rsid w:val="006425A0"/>
    <w:rsid w:val="006464FB"/>
    <w:rsid w:val="00647A74"/>
    <w:rsid w:val="0067255C"/>
    <w:rsid w:val="006725F6"/>
    <w:rsid w:val="006801FD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3482E"/>
    <w:rsid w:val="00842292"/>
    <w:rsid w:val="00845CC1"/>
    <w:rsid w:val="00855366"/>
    <w:rsid w:val="008671AF"/>
    <w:rsid w:val="0087055D"/>
    <w:rsid w:val="00872C57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4125"/>
    <w:rsid w:val="008C743D"/>
    <w:rsid w:val="008D0440"/>
    <w:rsid w:val="008D047D"/>
    <w:rsid w:val="008E521B"/>
    <w:rsid w:val="008E60C0"/>
    <w:rsid w:val="008F1062"/>
    <w:rsid w:val="008F6B5E"/>
    <w:rsid w:val="009110FF"/>
    <w:rsid w:val="00915B75"/>
    <w:rsid w:val="0091626D"/>
    <w:rsid w:val="0092214A"/>
    <w:rsid w:val="0092391D"/>
    <w:rsid w:val="00932547"/>
    <w:rsid w:val="00937FF4"/>
    <w:rsid w:val="009475F1"/>
    <w:rsid w:val="00962162"/>
    <w:rsid w:val="00966EEE"/>
    <w:rsid w:val="00970A34"/>
    <w:rsid w:val="00972655"/>
    <w:rsid w:val="00975C84"/>
    <w:rsid w:val="009770E2"/>
    <w:rsid w:val="00980BE0"/>
    <w:rsid w:val="009A0A99"/>
    <w:rsid w:val="009A2223"/>
    <w:rsid w:val="009B4205"/>
    <w:rsid w:val="009C52F2"/>
    <w:rsid w:val="009C742C"/>
    <w:rsid w:val="009D35B6"/>
    <w:rsid w:val="009D67E6"/>
    <w:rsid w:val="009E3675"/>
    <w:rsid w:val="009F513F"/>
    <w:rsid w:val="00A2549D"/>
    <w:rsid w:val="00A255A7"/>
    <w:rsid w:val="00A25E13"/>
    <w:rsid w:val="00A3087F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0C0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0981"/>
    <w:rsid w:val="00F96BD5"/>
    <w:rsid w:val="00F97F37"/>
    <w:rsid w:val="00FA386D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536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278</cp:revision>
  <dcterms:created xsi:type="dcterms:W3CDTF">2016-07-29T13:46:00Z</dcterms:created>
  <dcterms:modified xsi:type="dcterms:W3CDTF">2026-03-24T12:53:00Z</dcterms:modified>
</cp:coreProperties>
</file>