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B509C" w14:textId="77777777" w:rsidR="00F02262" w:rsidRDefault="00F02262" w:rsidP="004E4F79">
      <w:pPr>
        <w:spacing w:after="0" w:line="240" w:lineRule="auto"/>
        <w:jc w:val="center"/>
        <w:rPr>
          <w:rFonts w:ascii="Arial" w:hAnsi="Arial" w:cs="Arial"/>
          <w:b/>
          <w:i/>
          <w:noProof/>
          <w:color w:val="C00000"/>
          <w:lang w:eastAsia="cs-CZ"/>
        </w:rPr>
      </w:pPr>
    </w:p>
    <w:p w14:paraId="5DB03AED" w14:textId="3C522B28" w:rsidR="004E4F79" w:rsidRDefault="00FF7CE1" w:rsidP="004E4F79">
      <w:pPr>
        <w:spacing w:after="0" w:line="240" w:lineRule="auto"/>
        <w:jc w:val="center"/>
        <w:rPr>
          <w:rFonts w:ascii="Arial" w:hAnsi="Arial" w:cs="Arial"/>
          <w:b/>
          <w:i/>
          <w:noProof/>
          <w:color w:val="C00000"/>
          <w:lang w:eastAsia="cs-CZ"/>
        </w:rPr>
      </w:pPr>
      <w:r>
        <w:rPr>
          <w:rFonts w:ascii="Arial" w:hAnsi="Arial" w:cs="Arial"/>
          <w:b/>
          <w:i/>
          <w:noProof/>
          <w:color w:val="C00000"/>
          <w:lang w:eastAsia="cs-CZ"/>
        </w:rPr>
        <w:drawing>
          <wp:inline distT="0" distB="0" distL="0" distR="0" wp14:anchorId="3848F054" wp14:editId="23F246AF">
            <wp:extent cx="615315" cy="56261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7" t="14394" r="4031" b="262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17029" w14:textId="77777777" w:rsidR="006335F5" w:rsidRPr="004E4F79" w:rsidRDefault="006335F5" w:rsidP="004E4F79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9"/>
        <w:gridCol w:w="3513"/>
      </w:tblGrid>
      <w:tr w:rsidR="004E4F79" w:rsidRPr="00145448" w14:paraId="253CC7BF" w14:textId="77777777" w:rsidTr="00D729C3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8BB79" w14:textId="77777777" w:rsidR="004E4F79" w:rsidRPr="00F243EB" w:rsidRDefault="004E4F79" w:rsidP="009534A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aps/>
                <w:sz w:val="32"/>
                <w:szCs w:val="32"/>
                <w:lang w:eastAsia="cs-CZ"/>
              </w:rPr>
            </w:pPr>
            <w:r w:rsidRPr="00F243EB">
              <w:rPr>
                <w:rFonts w:ascii="Arial" w:eastAsia="Times New Roman" w:hAnsi="Arial" w:cs="Arial"/>
                <w:b/>
                <w:bCs/>
                <w:iCs/>
                <w:caps/>
                <w:sz w:val="32"/>
                <w:szCs w:val="32"/>
                <w:lang w:eastAsia="cs-CZ"/>
              </w:rPr>
              <w:t>Smlouva o dílo</w:t>
            </w:r>
          </w:p>
          <w:p w14:paraId="44CCDDFC" w14:textId="77777777" w:rsidR="00F55DDB" w:rsidRPr="00F243EB" w:rsidRDefault="004E4F79" w:rsidP="00953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aps/>
                <w:sz w:val="32"/>
                <w:szCs w:val="32"/>
                <w:lang w:eastAsia="cs-CZ"/>
              </w:rPr>
            </w:pPr>
            <w:r w:rsidRPr="00F243EB">
              <w:rPr>
                <w:rFonts w:ascii="Arial" w:eastAsia="Times New Roman" w:hAnsi="Arial" w:cs="Arial"/>
                <w:b/>
                <w:bCs/>
                <w:iCs/>
                <w:caps/>
                <w:sz w:val="32"/>
                <w:szCs w:val="32"/>
                <w:lang w:eastAsia="cs-CZ"/>
              </w:rPr>
              <w:t>na zhotovení stavby</w:t>
            </w:r>
          </w:p>
          <w:p w14:paraId="026CDBE6" w14:textId="07F6357A" w:rsidR="004E4F79" w:rsidRPr="0027431A" w:rsidRDefault="0027431A" w:rsidP="0027431A">
            <w:pPr>
              <w:spacing w:after="0"/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653B2B">
              <w:rPr>
                <w:b/>
                <w:sz w:val="32"/>
                <w:szCs w:val="32"/>
              </w:rPr>
              <w:t>„</w:t>
            </w:r>
            <w:r w:rsidR="00247936">
              <w:rPr>
                <w:rFonts w:ascii="Arial Black" w:hAnsi="Arial Black"/>
                <w:b/>
                <w:sz w:val="28"/>
                <w:szCs w:val="28"/>
              </w:rPr>
              <w:t>Konzerva, opatření na vodním toku</w:t>
            </w:r>
            <w:r w:rsidRPr="00653B2B">
              <w:rPr>
                <w:b/>
                <w:sz w:val="32"/>
                <w:szCs w:val="32"/>
              </w:rPr>
              <w:t>“</w:t>
            </w:r>
          </w:p>
        </w:tc>
      </w:tr>
      <w:tr w:rsidR="004E4F79" w:rsidRPr="00145448" w14:paraId="154AEB2A" w14:textId="77777777" w:rsidTr="00D729C3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79EEA" w14:textId="77777777" w:rsidR="004E4F79" w:rsidRPr="00145448" w:rsidRDefault="004E4F79" w:rsidP="008B4248">
            <w:pPr>
              <w:spacing w:after="0" w:line="257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145448">
              <w:rPr>
                <w:rFonts w:ascii="Arial" w:eastAsia="Times New Roman" w:hAnsi="Arial" w:cs="Arial"/>
                <w:lang w:eastAsia="cs-CZ"/>
              </w:rPr>
              <w:t>uzavřená dle ustanovení § 2586 a násl. zákona č. 89/2012 Sb., občanský zákoník, ve znění pozdějších předpisů (dále jen občanský zákoník)</w:t>
            </w:r>
            <w:r w:rsidR="005E76D4" w:rsidRPr="00145448">
              <w:rPr>
                <w:rFonts w:ascii="Arial" w:eastAsia="Times New Roman" w:hAnsi="Arial" w:cs="Arial"/>
                <w:lang w:eastAsia="cs-CZ"/>
              </w:rPr>
              <w:t xml:space="preserve"> </w:t>
            </w:r>
          </w:p>
          <w:p w14:paraId="30284E27" w14:textId="77777777" w:rsidR="008B4248" w:rsidRPr="00145448" w:rsidRDefault="008B4248" w:rsidP="008B4248">
            <w:pPr>
              <w:spacing w:after="0" w:line="257" w:lineRule="auto"/>
              <w:jc w:val="center"/>
              <w:rPr>
                <w:rFonts w:ascii="Arial" w:eastAsia="Times New Roman" w:hAnsi="Arial" w:cs="Arial"/>
                <w:bCs/>
                <w:iCs/>
              </w:rPr>
            </w:pPr>
          </w:p>
        </w:tc>
      </w:tr>
      <w:tr w:rsidR="004E4F79" w:rsidRPr="00145448" w14:paraId="1AC75594" w14:textId="77777777" w:rsidTr="00D729C3">
        <w:tc>
          <w:tcPr>
            <w:tcW w:w="5637" w:type="dxa"/>
            <w:tcBorders>
              <w:top w:val="nil"/>
              <w:left w:val="nil"/>
              <w:right w:val="nil"/>
            </w:tcBorders>
          </w:tcPr>
          <w:p w14:paraId="762C5830" w14:textId="77777777" w:rsidR="004E4F79" w:rsidRPr="00145448" w:rsidRDefault="004E4F79" w:rsidP="004E4F7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Cs/>
                <w:iCs/>
                <w:lang w:eastAsia="cs-CZ"/>
              </w:rPr>
            </w:pPr>
            <w:r w:rsidRPr="00145448">
              <w:rPr>
                <w:rFonts w:ascii="Arial" w:eastAsia="Times New Roman" w:hAnsi="Arial" w:cs="Arial"/>
                <w:bCs/>
                <w:iCs/>
                <w:lang w:eastAsia="cs-CZ"/>
              </w:rPr>
              <w:t>Číslo smlouvy:</w:t>
            </w:r>
          </w:p>
        </w:tc>
        <w:tc>
          <w:tcPr>
            <w:tcW w:w="3575" w:type="dxa"/>
            <w:tcBorders>
              <w:top w:val="nil"/>
              <w:left w:val="nil"/>
              <w:right w:val="nil"/>
            </w:tcBorders>
          </w:tcPr>
          <w:p w14:paraId="1E40108B" w14:textId="77777777" w:rsidR="004E4F79" w:rsidRPr="00145448" w:rsidRDefault="004E4F79" w:rsidP="00176C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Cs/>
                <w:iCs/>
                <w:lang w:eastAsia="cs-CZ"/>
              </w:rPr>
            </w:pPr>
          </w:p>
        </w:tc>
      </w:tr>
    </w:tbl>
    <w:p w14:paraId="6C2AC144" w14:textId="77777777" w:rsidR="004E4F79" w:rsidRPr="00145448" w:rsidRDefault="004E4F79" w:rsidP="004E4F7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36"/>
          <w:szCs w:val="36"/>
          <w:lang w:eastAsia="cs-CZ"/>
        </w:rPr>
      </w:pPr>
    </w:p>
    <w:p w14:paraId="3F4537E0" w14:textId="77777777" w:rsidR="004E4F79" w:rsidRPr="00145448" w:rsidRDefault="004E4F79" w:rsidP="004E4F79">
      <w:pPr>
        <w:numPr>
          <w:ilvl w:val="0"/>
          <w:numId w:val="1"/>
        </w:numPr>
        <w:spacing w:after="120" w:line="240" w:lineRule="auto"/>
        <w:ind w:left="851" w:hanging="491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145448">
        <w:rPr>
          <w:rFonts w:ascii="Arial" w:eastAsia="Times New Roman" w:hAnsi="Arial" w:cs="Arial"/>
          <w:b/>
          <w:sz w:val="24"/>
          <w:szCs w:val="24"/>
          <w:lang w:eastAsia="cs-CZ"/>
        </w:rPr>
        <w:t>Smluvní strany</w:t>
      </w:r>
    </w:p>
    <w:p w14:paraId="5D7D750C" w14:textId="77777777" w:rsidR="004E4F79" w:rsidRPr="00145448" w:rsidRDefault="004E4F79" w:rsidP="004E4F79">
      <w:pPr>
        <w:spacing w:after="120"/>
        <w:ind w:left="851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706"/>
        <w:gridCol w:w="4966"/>
      </w:tblGrid>
      <w:tr w:rsidR="004E4F79" w:rsidRPr="001B3100" w14:paraId="129B75D0" w14:textId="77777777" w:rsidTr="002C54B0">
        <w:tc>
          <w:tcPr>
            <w:tcW w:w="400" w:type="dxa"/>
            <w:vMerge w:val="restart"/>
          </w:tcPr>
          <w:p w14:paraId="3100440C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1.</w:t>
            </w:r>
          </w:p>
        </w:tc>
        <w:tc>
          <w:tcPr>
            <w:tcW w:w="3753" w:type="dxa"/>
            <w:vAlign w:val="bottom"/>
          </w:tcPr>
          <w:p w14:paraId="723F4F68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b/>
                <w:lang w:eastAsia="cs-CZ"/>
              </w:rPr>
            </w:pPr>
            <w:r w:rsidRPr="001B3100">
              <w:rPr>
                <w:rFonts w:ascii="Arial" w:eastAsia="Times New Roman" w:hAnsi="Arial" w:cs="Arial"/>
                <w:b/>
                <w:lang w:eastAsia="cs-CZ"/>
              </w:rPr>
              <w:t>Objednatel:</w:t>
            </w:r>
          </w:p>
        </w:tc>
        <w:tc>
          <w:tcPr>
            <w:tcW w:w="5027" w:type="dxa"/>
            <w:vAlign w:val="bottom"/>
          </w:tcPr>
          <w:p w14:paraId="01D63AD4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b/>
                <w:lang w:eastAsia="cs-CZ"/>
              </w:rPr>
            </w:pPr>
            <w:r w:rsidRPr="001B3100">
              <w:rPr>
                <w:rFonts w:ascii="Arial" w:eastAsia="Times New Roman" w:hAnsi="Arial" w:cs="Arial"/>
                <w:b/>
                <w:lang w:eastAsia="cs-CZ"/>
              </w:rPr>
              <w:t xml:space="preserve">Město Šternberk </w:t>
            </w:r>
          </w:p>
        </w:tc>
      </w:tr>
      <w:tr w:rsidR="004E4F79" w:rsidRPr="001B3100" w14:paraId="5DD1DC27" w14:textId="77777777" w:rsidTr="002C54B0">
        <w:tc>
          <w:tcPr>
            <w:tcW w:w="400" w:type="dxa"/>
            <w:vMerge/>
            <w:vAlign w:val="center"/>
          </w:tcPr>
          <w:p w14:paraId="71037924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753" w:type="dxa"/>
            <w:vAlign w:val="center"/>
          </w:tcPr>
          <w:p w14:paraId="2D4B3CFC" w14:textId="77777777" w:rsidR="004E4F79" w:rsidRPr="001B3100" w:rsidRDefault="00A3600A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Z</w:t>
            </w:r>
            <w:r w:rsidR="004E4F79" w:rsidRPr="001B3100">
              <w:rPr>
                <w:rFonts w:ascii="Arial" w:eastAsia="Times New Roman" w:hAnsi="Arial" w:cs="Arial"/>
                <w:lang w:eastAsia="cs-CZ"/>
              </w:rPr>
              <w:t>astoupený ve věcech smluvních:</w:t>
            </w:r>
          </w:p>
        </w:tc>
        <w:tc>
          <w:tcPr>
            <w:tcW w:w="5027" w:type="dxa"/>
            <w:vAlign w:val="center"/>
          </w:tcPr>
          <w:p w14:paraId="3A6F6065" w14:textId="77777777" w:rsidR="004E4F79" w:rsidRPr="001B3100" w:rsidRDefault="0099367A" w:rsidP="0099367A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Ing. Stanislav Orság</w:t>
            </w:r>
            <w:r w:rsidR="000C5B47" w:rsidRPr="001B3100">
              <w:rPr>
                <w:rFonts w:ascii="Arial" w:eastAsia="Times New Roman" w:hAnsi="Arial" w:cs="Arial"/>
                <w:lang w:eastAsia="cs-CZ"/>
              </w:rPr>
              <w:t>, starosta</w:t>
            </w:r>
          </w:p>
        </w:tc>
      </w:tr>
      <w:tr w:rsidR="004E4F79" w:rsidRPr="001B3100" w14:paraId="1C3FDCF6" w14:textId="77777777" w:rsidTr="002C54B0">
        <w:tc>
          <w:tcPr>
            <w:tcW w:w="400" w:type="dxa"/>
            <w:vMerge/>
            <w:vAlign w:val="center"/>
          </w:tcPr>
          <w:p w14:paraId="56F7BFB9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753" w:type="dxa"/>
            <w:vAlign w:val="center"/>
          </w:tcPr>
          <w:p w14:paraId="79830A33" w14:textId="77777777" w:rsidR="004E4F79" w:rsidRPr="001B3100" w:rsidRDefault="00A3600A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S</w:t>
            </w:r>
            <w:r w:rsidR="004E4F79" w:rsidRPr="001B3100">
              <w:rPr>
                <w:rFonts w:ascii="Arial" w:eastAsia="Times New Roman" w:hAnsi="Arial" w:cs="Arial"/>
                <w:lang w:eastAsia="cs-CZ"/>
              </w:rPr>
              <w:t>ídlo:</w:t>
            </w:r>
          </w:p>
        </w:tc>
        <w:tc>
          <w:tcPr>
            <w:tcW w:w="5027" w:type="dxa"/>
            <w:vAlign w:val="center"/>
          </w:tcPr>
          <w:p w14:paraId="332B393E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 xml:space="preserve">Horní náměstí 78/16, 785 01 Šternberk </w:t>
            </w:r>
          </w:p>
        </w:tc>
      </w:tr>
      <w:tr w:rsidR="004E4F79" w:rsidRPr="001B3100" w14:paraId="31319056" w14:textId="77777777" w:rsidTr="002C54B0">
        <w:tc>
          <w:tcPr>
            <w:tcW w:w="400" w:type="dxa"/>
            <w:vMerge/>
            <w:vAlign w:val="center"/>
          </w:tcPr>
          <w:p w14:paraId="590C9040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753" w:type="dxa"/>
            <w:vAlign w:val="center"/>
          </w:tcPr>
          <w:p w14:paraId="5206BAA5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IČ</w:t>
            </w:r>
            <w:r w:rsidR="002C09BE" w:rsidRPr="001B3100">
              <w:rPr>
                <w:rFonts w:ascii="Arial" w:eastAsia="Times New Roman" w:hAnsi="Arial" w:cs="Arial"/>
                <w:lang w:eastAsia="cs-CZ"/>
              </w:rPr>
              <w:t>O</w:t>
            </w:r>
            <w:r w:rsidRPr="001B3100">
              <w:rPr>
                <w:rFonts w:ascii="Arial" w:eastAsia="Times New Roman" w:hAnsi="Arial" w:cs="Arial"/>
                <w:lang w:eastAsia="cs-CZ"/>
              </w:rPr>
              <w:t xml:space="preserve">: </w:t>
            </w:r>
          </w:p>
        </w:tc>
        <w:tc>
          <w:tcPr>
            <w:tcW w:w="5027" w:type="dxa"/>
            <w:vAlign w:val="center"/>
          </w:tcPr>
          <w:p w14:paraId="67332C26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00299529</w:t>
            </w:r>
          </w:p>
        </w:tc>
      </w:tr>
      <w:tr w:rsidR="004E4F79" w:rsidRPr="001B3100" w14:paraId="77590635" w14:textId="77777777" w:rsidTr="002C54B0">
        <w:tc>
          <w:tcPr>
            <w:tcW w:w="400" w:type="dxa"/>
            <w:vMerge/>
            <w:vAlign w:val="center"/>
          </w:tcPr>
          <w:p w14:paraId="557B079C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753" w:type="dxa"/>
            <w:vAlign w:val="center"/>
          </w:tcPr>
          <w:p w14:paraId="6BDFD9BD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DIČ:</w:t>
            </w:r>
          </w:p>
        </w:tc>
        <w:tc>
          <w:tcPr>
            <w:tcW w:w="5027" w:type="dxa"/>
            <w:vAlign w:val="center"/>
          </w:tcPr>
          <w:p w14:paraId="05B12159" w14:textId="77777777" w:rsidR="004E4F79" w:rsidRPr="001B3100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CZ 00299529</w:t>
            </w:r>
          </w:p>
        </w:tc>
      </w:tr>
      <w:tr w:rsidR="004E4F79" w:rsidRPr="00145448" w14:paraId="32A63FAD" w14:textId="77777777" w:rsidTr="002C54B0">
        <w:tc>
          <w:tcPr>
            <w:tcW w:w="400" w:type="dxa"/>
            <w:vMerge/>
            <w:vAlign w:val="center"/>
          </w:tcPr>
          <w:p w14:paraId="2D5005E8" w14:textId="77777777" w:rsidR="004E4F79" w:rsidRPr="00145448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753" w:type="dxa"/>
            <w:vAlign w:val="center"/>
          </w:tcPr>
          <w:p w14:paraId="71FF696C" w14:textId="77777777" w:rsidR="004E4F79" w:rsidRPr="00145448" w:rsidRDefault="00A3600A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45448">
              <w:rPr>
                <w:rFonts w:ascii="Arial" w:eastAsia="Times New Roman" w:hAnsi="Arial" w:cs="Arial"/>
                <w:lang w:eastAsia="cs-CZ"/>
              </w:rPr>
              <w:t>B</w:t>
            </w:r>
            <w:r w:rsidR="004E4F79" w:rsidRPr="00145448">
              <w:rPr>
                <w:rFonts w:ascii="Arial" w:eastAsia="Times New Roman" w:hAnsi="Arial" w:cs="Arial"/>
                <w:lang w:eastAsia="cs-CZ"/>
              </w:rPr>
              <w:t>ankovní spojení:</w:t>
            </w:r>
          </w:p>
        </w:tc>
        <w:tc>
          <w:tcPr>
            <w:tcW w:w="5027" w:type="dxa"/>
            <w:vAlign w:val="center"/>
          </w:tcPr>
          <w:p w14:paraId="6E7C53C3" w14:textId="77777777" w:rsidR="004E4F79" w:rsidRPr="00145448" w:rsidRDefault="0070222E" w:rsidP="0070222E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45448">
              <w:rPr>
                <w:rFonts w:ascii="Arial" w:eastAsia="Times New Roman" w:hAnsi="Arial" w:cs="Arial"/>
                <w:lang w:eastAsia="cs-CZ"/>
              </w:rPr>
              <w:t>1</w:t>
            </w:r>
            <w:r w:rsidR="000C5B47" w:rsidRPr="00145448">
              <w:rPr>
                <w:rFonts w:ascii="Arial" w:eastAsia="Times New Roman" w:hAnsi="Arial" w:cs="Arial"/>
                <w:lang w:eastAsia="cs-CZ"/>
              </w:rPr>
              <w:t>9-18</w:t>
            </w:r>
            <w:r w:rsidRPr="00145448">
              <w:rPr>
                <w:rFonts w:ascii="Arial" w:eastAsia="Times New Roman" w:hAnsi="Arial" w:cs="Arial"/>
                <w:lang w:eastAsia="cs-CZ"/>
              </w:rPr>
              <w:t>01688399</w:t>
            </w:r>
            <w:r w:rsidR="000C5B47" w:rsidRPr="00145448">
              <w:rPr>
                <w:rFonts w:ascii="Arial" w:eastAsia="Times New Roman" w:hAnsi="Arial" w:cs="Arial"/>
                <w:lang w:eastAsia="cs-CZ"/>
              </w:rPr>
              <w:t>/0</w:t>
            </w:r>
            <w:r w:rsidRPr="00145448">
              <w:rPr>
                <w:rFonts w:ascii="Arial" w:eastAsia="Times New Roman" w:hAnsi="Arial" w:cs="Arial"/>
                <w:lang w:eastAsia="cs-CZ"/>
              </w:rPr>
              <w:t>8</w:t>
            </w:r>
            <w:r w:rsidR="000C5B47" w:rsidRPr="00145448">
              <w:rPr>
                <w:rFonts w:ascii="Arial" w:eastAsia="Times New Roman" w:hAnsi="Arial" w:cs="Arial"/>
                <w:lang w:eastAsia="cs-CZ"/>
              </w:rPr>
              <w:t>00</w:t>
            </w:r>
          </w:p>
        </w:tc>
      </w:tr>
      <w:tr w:rsidR="004E4F79" w:rsidRPr="00145448" w14:paraId="4D8E0579" w14:textId="77777777" w:rsidTr="002C54B0">
        <w:tc>
          <w:tcPr>
            <w:tcW w:w="400" w:type="dxa"/>
            <w:vMerge/>
            <w:vAlign w:val="center"/>
          </w:tcPr>
          <w:p w14:paraId="2EE58F9D" w14:textId="77777777" w:rsidR="004E4F79" w:rsidRPr="00145448" w:rsidRDefault="004E4F79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753" w:type="dxa"/>
            <w:vAlign w:val="center"/>
          </w:tcPr>
          <w:p w14:paraId="37C3439E" w14:textId="77777777" w:rsidR="004E4F79" w:rsidRPr="00145448" w:rsidRDefault="00F9547F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45448">
              <w:rPr>
                <w:rFonts w:ascii="Arial" w:eastAsia="Times New Roman" w:hAnsi="Arial" w:cs="Arial"/>
                <w:lang w:eastAsia="cs-CZ"/>
              </w:rPr>
              <w:t>ID datov</w:t>
            </w:r>
            <w:r w:rsidR="005360AF" w:rsidRPr="00145448">
              <w:rPr>
                <w:rFonts w:ascii="Arial" w:eastAsia="Times New Roman" w:hAnsi="Arial" w:cs="Arial"/>
                <w:lang w:eastAsia="cs-CZ"/>
              </w:rPr>
              <w:t>é</w:t>
            </w:r>
            <w:r w:rsidRPr="00145448">
              <w:rPr>
                <w:rFonts w:ascii="Arial" w:eastAsia="Times New Roman" w:hAnsi="Arial" w:cs="Arial"/>
                <w:lang w:eastAsia="cs-CZ"/>
              </w:rPr>
              <w:t xml:space="preserve"> schránky:</w:t>
            </w:r>
          </w:p>
        </w:tc>
        <w:tc>
          <w:tcPr>
            <w:tcW w:w="5027" w:type="dxa"/>
            <w:vAlign w:val="center"/>
          </w:tcPr>
          <w:p w14:paraId="5905C61C" w14:textId="77777777" w:rsidR="004E4F79" w:rsidRPr="00145448" w:rsidRDefault="00F9547F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45448">
              <w:rPr>
                <w:rFonts w:ascii="Arial" w:hAnsi="Arial" w:cs="Arial"/>
              </w:rPr>
              <w:t>ud7bzn4</w:t>
            </w:r>
          </w:p>
        </w:tc>
      </w:tr>
      <w:tr w:rsidR="002C54B0" w:rsidRPr="00145448" w14:paraId="638E9A77" w14:textId="77777777" w:rsidTr="002C54B0">
        <w:tc>
          <w:tcPr>
            <w:tcW w:w="400" w:type="dxa"/>
            <w:vMerge/>
            <w:vAlign w:val="center"/>
          </w:tcPr>
          <w:p w14:paraId="5C74E2F9" w14:textId="77777777" w:rsidR="002C54B0" w:rsidRPr="00145448" w:rsidRDefault="002C54B0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753" w:type="dxa"/>
            <w:vAlign w:val="center"/>
          </w:tcPr>
          <w:p w14:paraId="0B345981" w14:textId="77777777" w:rsidR="002C54B0" w:rsidRPr="00145448" w:rsidRDefault="002C54B0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  <w:p w14:paraId="725A64AE" w14:textId="77777777" w:rsidR="002C54B0" w:rsidRPr="00145448" w:rsidRDefault="002C54B0" w:rsidP="004E4F79">
            <w:pPr>
              <w:spacing w:after="0" w:line="240" w:lineRule="auto"/>
              <w:rPr>
                <w:rFonts w:ascii="Arial" w:eastAsia="Times New Roman" w:hAnsi="Arial" w:cs="Arial"/>
                <w:strike/>
                <w:lang w:eastAsia="cs-CZ"/>
              </w:rPr>
            </w:pPr>
            <w:r w:rsidRPr="00145448">
              <w:rPr>
                <w:rFonts w:ascii="Arial" w:eastAsia="Times New Roman" w:hAnsi="Arial" w:cs="Arial"/>
                <w:lang w:eastAsia="cs-CZ"/>
              </w:rPr>
              <w:t>dále jen „objednatel“</w:t>
            </w:r>
          </w:p>
        </w:tc>
        <w:tc>
          <w:tcPr>
            <w:tcW w:w="5027" w:type="dxa"/>
            <w:vAlign w:val="center"/>
          </w:tcPr>
          <w:p w14:paraId="10D5579B" w14:textId="77777777" w:rsidR="002C54B0" w:rsidRPr="00145448" w:rsidRDefault="002C54B0" w:rsidP="004E4F79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C54B0" w:rsidRPr="00145448" w14:paraId="32A444C0" w14:textId="77777777" w:rsidTr="002C54B0">
        <w:tc>
          <w:tcPr>
            <w:tcW w:w="400" w:type="dxa"/>
            <w:vMerge/>
            <w:vAlign w:val="center"/>
          </w:tcPr>
          <w:p w14:paraId="70C8BA2B" w14:textId="77777777" w:rsidR="002C54B0" w:rsidRPr="00145448" w:rsidRDefault="002C54B0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753" w:type="dxa"/>
            <w:vAlign w:val="center"/>
          </w:tcPr>
          <w:p w14:paraId="5F9AF5E3" w14:textId="77777777" w:rsidR="002C54B0" w:rsidRPr="00145448" w:rsidRDefault="002C54B0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5027" w:type="dxa"/>
            <w:vAlign w:val="center"/>
          </w:tcPr>
          <w:p w14:paraId="56D7DF74" w14:textId="77777777" w:rsidR="002C54B0" w:rsidRPr="00145448" w:rsidRDefault="002C54B0" w:rsidP="004E4F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</w:tr>
    </w:tbl>
    <w:p w14:paraId="62EE4AE5" w14:textId="77777777" w:rsidR="004E4F79" w:rsidRDefault="009F0B45" w:rsidP="00932F52">
      <w:pPr>
        <w:spacing w:after="0" w:line="240" w:lineRule="auto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a</w:t>
      </w:r>
    </w:p>
    <w:p w14:paraId="6ABC2887" w14:textId="77777777" w:rsidR="009F0B45" w:rsidRPr="00145448" w:rsidRDefault="009F0B45" w:rsidP="00932F52">
      <w:pPr>
        <w:spacing w:after="0" w:line="240" w:lineRule="auto"/>
        <w:rPr>
          <w:rFonts w:ascii="Arial" w:eastAsia="Times New Roman" w:hAnsi="Arial" w:cs="Arial"/>
          <w:lang w:eastAsia="cs-CZ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819"/>
        <w:gridCol w:w="4253"/>
      </w:tblGrid>
      <w:tr w:rsidR="009F0B45" w:rsidRPr="00FF0775" w14:paraId="52ADEAB9" w14:textId="77777777" w:rsidTr="00EF0554">
        <w:tc>
          <w:tcPr>
            <w:tcW w:w="400" w:type="dxa"/>
            <w:vMerge w:val="restart"/>
          </w:tcPr>
          <w:p w14:paraId="4F6BAE1D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FF0775">
              <w:rPr>
                <w:rFonts w:ascii="Arial" w:eastAsia="Times New Roman" w:hAnsi="Arial" w:cs="Arial"/>
                <w:lang w:eastAsia="cs-CZ"/>
              </w:rPr>
              <w:t>2.</w:t>
            </w:r>
          </w:p>
        </w:tc>
        <w:tc>
          <w:tcPr>
            <w:tcW w:w="3819" w:type="dxa"/>
            <w:vAlign w:val="bottom"/>
          </w:tcPr>
          <w:p w14:paraId="71037E07" w14:textId="77777777" w:rsidR="009F0B45" w:rsidRPr="009F0B4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b/>
                <w:lang w:eastAsia="cs-CZ"/>
              </w:rPr>
            </w:pPr>
            <w:r w:rsidRPr="009F0B45">
              <w:rPr>
                <w:rFonts w:ascii="Arial" w:eastAsia="Times New Roman" w:hAnsi="Arial" w:cs="Arial"/>
                <w:b/>
                <w:lang w:eastAsia="cs-CZ"/>
              </w:rPr>
              <w:t>Zhotovitel:</w:t>
            </w:r>
          </w:p>
        </w:tc>
        <w:tc>
          <w:tcPr>
            <w:tcW w:w="4253" w:type="dxa"/>
          </w:tcPr>
          <w:p w14:paraId="2E06B72C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FF0775">
              <w:rPr>
                <w:rFonts w:ascii="Arial" w:eastAsia="Times New Roman" w:hAnsi="Arial" w:cs="Arial"/>
                <w:b/>
                <w:bCs/>
                <w:highlight w:val="yellow"/>
                <w:lang w:eastAsia="cs-CZ"/>
              </w:rPr>
              <w:t>…………………….</w:t>
            </w:r>
          </w:p>
        </w:tc>
      </w:tr>
      <w:tr w:rsidR="009F0B45" w:rsidRPr="00FF0775" w14:paraId="2703A28C" w14:textId="77777777" w:rsidTr="00EF0554">
        <w:tc>
          <w:tcPr>
            <w:tcW w:w="400" w:type="dxa"/>
            <w:vMerge/>
            <w:vAlign w:val="center"/>
          </w:tcPr>
          <w:p w14:paraId="7512AFF1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819" w:type="dxa"/>
            <w:vAlign w:val="center"/>
          </w:tcPr>
          <w:p w14:paraId="68F4B09A" w14:textId="77777777" w:rsidR="009F0B45" w:rsidRPr="009F0B4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lang w:eastAsia="cs-CZ"/>
              </w:rPr>
              <w:t>Zapsán v obchodním rejstříku vedeném Městským soudem:</w:t>
            </w:r>
          </w:p>
          <w:p w14:paraId="0E27EE1F" w14:textId="77777777" w:rsidR="009F0B45" w:rsidRPr="009F0B4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lang w:eastAsia="cs-CZ"/>
              </w:rPr>
              <w:t>Zastoupený ve věcech smluvních:</w:t>
            </w:r>
          </w:p>
          <w:p w14:paraId="2CE6DD80" w14:textId="77777777" w:rsidR="009F0B45" w:rsidRPr="009F0B4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lang w:eastAsia="cs-CZ"/>
              </w:rPr>
              <w:t>sídlo:</w:t>
            </w:r>
          </w:p>
        </w:tc>
        <w:tc>
          <w:tcPr>
            <w:tcW w:w="4253" w:type="dxa"/>
          </w:tcPr>
          <w:p w14:paraId="2FCC40DB" w14:textId="77777777" w:rsidR="009F0B4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cs-CZ"/>
              </w:rPr>
            </w:pPr>
          </w:p>
          <w:p w14:paraId="49E0E4BB" w14:textId="77777777" w:rsidR="009F0B45" w:rsidRDefault="009F0B45" w:rsidP="009F0B45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…………………….</w:t>
            </w:r>
          </w:p>
          <w:p w14:paraId="53B3A53C" w14:textId="77777777" w:rsidR="009F0B4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…………………….</w:t>
            </w:r>
          </w:p>
          <w:p w14:paraId="2DD6DDB1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…………………….</w:t>
            </w:r>
          </w:p>
        </w:tc>
      </w:tr>
      <w:tr w:rsidR="009F0B45" w:rsidRPr="00FF0775" w14:paraId="4294D89E" w14:textId="77777777" w:rsidTr="00EF0554">
        <w:tc>
          <w:tcPr>
            <w:tcW w:w="400" w:type="dxa"/>
            <w:vMerge/>
            <w:vAlign w:val="center"/>
          </w:tcPr>
          <w:p w14:paraId="517FA721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819" w:type="dxa"/>
            <w:vAlign w:val="center"/>
          </w:tcPr>
          <w:p w14:paraId="293B87C3" w14:textId="77777777" w:rsidR="009F0B45" w:rsidRPr="001B3100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IČ</w:t>
            </w:r>
            <w:r w:rsidR="002C09BE" w:rsidRPr="001B3100">
              <w:rPr>
                <w:rFonts w:ascii="Arial" w:eastAsia="Times New Roman" w:hAnsi="Arial" w:cs="Arial"/>
                <w:lang w:eastAsia="cs-CZ"/>
              </w:rPr>
              <w:t>O</w:t>
            </w:r>
            <w:r w:rsidRPr="001B3100">
              <w:rPr>
                <w:rFonts w:ascii="Arial" w:eastAsia="Times New Roman" w:hAnsi="Arial" w:cs="Arial"/>
                <w:lang w:eastAsia="cs-CZ"/>
              </w:rPr>
              <w:t>:</w:t>
            </w:r>
          </w:p>
        </w:tc>
        <w:tc>
          <w:tcPr>
            <w:tcW w:w="4253" w:type="dxa"/>
          </w:tcPr>
          <w:p w14:paraId="6BD41775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…………………….</w:t>
            </w:r>
          </w:p>
        </w:tc>
      </w:tr>
      <w:tr w:rsidR="009F0B45" w:rsidRPr="00FF0775" w14:paraId="5AEFD60F" w14:textId="77777777" w:rsidTr="00EF0554">
        <w:tc>
          <w:tcPr>
            <w:tcW w:w="400" w:type="dxa"/>
            <w:vMerge/>
            <w:vAlign w:val="center"/>
          </w:tcPr>
          <w:p w14:paraId="6346FBA4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819" w:type="dxa"/>
            <w:vAlign w:val="center"/>
          </w:tcPr>
          <w:p w14:paraId="35309F0A" w14:textId="77777777" w:rsidR="009F0B45" w:rsidRPr="009F0B4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lang w:eastAsia="cs-CZ"/>
              </w:rPr>
              <w:t>DIČ:</w:t>
            </w:r>
          </w:p>
        </w:tc>
        <w:tc>
          <w:tcPr>
            <w:tcW w:w="4253" w:type="dxa"/>
          </w:tcPr>
          <w:p w14:paraId="25522205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…………………….</w:t>
            </w:r>
          </w:p>
        </w:tc>
      </w:tr>
      <w:tr w:rsidR="002C09BE" w:rsidRPr="00FF0775" w14:paraId="3816841A" w14:textId="77777777" w:rsidTr="00EF0554">
        <w:tc>
          <w:tcPr>
            <w:tcW w:w="400" w:type="dxa"/>
            <w:vMerge/>
            <w:vAlign w:val="center"/>
          </w:tcPr>
          <w:p w14:paraId="3DF3D8CA" w14:textId="77777777" w:rsidR="002C09BE" w:rsidRPr="00FF0775" w:rsidRDefault="002C09BE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819" w:type="dxa"/>
            <w:vAlign w:val="center"/>
          </w:tcPr>
          <w:p w14:paraId="4ED080F8" w14:textId="77777777" w:rsidR="002C09BE" w:rsidRPr="009F0B45" w:rsidRDefault="002C09BE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shd w:val="clear" w:color="auto" w:fill="FFFFFF"/>
                <w:lang w:eastAsia="ar-SA"/>
              </w:rPr>
              <w:t>Bankovní spojení</w:t>
            </w:r>
          </w:p>
        </w:tc>
        <w:tc>
          <w:tcPr>
            <w:tcW w:w="4253" w:type="dxa"/>
          </w:tcPr>
          <w:p w14:paraId="2FF07DCA" w14:textId="77777777" w:rsidR="002C09BE" w:rsidRPr="00FF0775" w:rsidRDefault="002C09BE" w:rsidP="00EF0554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……………………</w:t>
            </w:r>
          </w:p>
        </w:tc>
      </w:tr>
      <w:tr w:rsidR="009F0B45" w:rsidRPr="00FF0775" w14:paraId="0A9A2EF1" w14:textId="77777777" w:rsidTr="00EF0554">
        <w:tc>
          <w:tcPr>
            <w:tcW w:w="400" w:type="dxa"/>
            <w:vMerge/>
            <w:vAlign w:val="center"/>
          </w:tcPr>
          <w:p w14:paraId="52D6AB7E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819" w:type="dxa"/>
            <w:vAlign w:val="center"/>
          </w:tcPr>
          <w:p w14:paraId="107DD6A5" w14:textId="77777777" w:rsidR="009F0B45" w:rsidRPr="009F0B4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shd w:val="clear" w:color="auto" w:fill="FFFFFF"/>
                <w:lang w:eastAsia="ar-SA"/>
              </w:rPr>
              <w:t>ID datové schránky</w:t>
            </w:r>
          </w:p>
        </w:tc>
        <w:tc>
          <w:tcPr>
            <w:tcW w:w="4253" w:type="dxa"/>
          </w:tcPr>
          <w:p w14:paraId="46A03190" w14:textId="77777777" w:rsidR="009F0B45" w:rsidRPr="00FF0775" w:rsidRDefault="009F0B45" w:rsidP="002C09BE">
            <w:pPr>
              <w:spacing w:after="0" w:line="240" w:lineRule="auto"/>
              <w:rPr>
                <w:rFonts w:ascii="Arial" w:eastAsia="Times New Roman" w:hAnsi="Arial" w:cs="Arial"/>
                <w:shd w:val="clear" w:color="auto" w:fill="FFFFFF"/>
                <w:lang w:eastAsia="ar-SA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.…………………….</w:t>
            </w:r>
          </w:p>
        </w:tc>
      </w:tr>
      <w:tr w:rsidR="009F0B45" w:rsidRPr="00FF0775" w14:paraId="34DC5D51" w14:textId="77777777" w:rsidTr="00EF0554">
        <w:trPr>
          <w:gridAfter w:val="2"/>
          <w:wAfter w:w="8072" w:type="dxa"/>
          <w:trHeight w:val="253"/>
        </w:trPr>
        <w:tc>
          <w:tcPr>
            <w:tcW w:w="400" w:type="dxa"/>
            <w:vMerge/>
            <w:vAlign w:val="center"/>
          </w:tcPr>
          <w:p w14:paraId="58078DEB" w14:textId="77777777" w:rsidR="009F0B45" w:rsidRPr="00FF0775" w:rsidRDefault="009F0B45" w:rsidP="00EF0554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</w:tr>
    </w:tbl>
    <w:p w14:paraId="04F4CA51" w14:textId="77777777" w:rsidR="009F0B45" w:rsidRPr="004E4F79" w:rsidRDefault="009F0B45" w:rsidP="009F0B45">
      <w:pPr>
        <w:spacing w:after="0" w:line="240" w:lineRule="auto"/>
        <w:ind w:left="708" w:hanging="282"/>
        <w:rPr>
          <w:rFonts w:ascii="Arial" w:eastAsia="Times New Roman" w:hAnsi="Arial" w:cs="Arial"/>
          <w:lang w:eastAsia="cs-CZ"/>
        </w:rPr>
      </w:pPr>
      <w:r w:rsidRPr="00FF0775">
        <w:rPr>
          <w:rFonts w:ascii="Arial" w:eastAsia="Times New Roman" w:hAnsi="Arial" w:cs="Arial"/>
          <w:lang w:eastAsia="cs-CZ"/>
        </w:rPr>
        <w:t>dále jen „zhotovitel“</w:t>
      </w:r>
    </w:p>
    <w:p w14:paraId="3E022964" w14:textId="77777777" w:rsidR="00F55DDB" w:rsidRPr="00145448" w:rsidRDefault="00F55DDB" w:rsidP="004E4F79">
      <w:pPr>
        <w:ind w:left="1134" w:hanging="1134"/>
        <w:contextualSpacing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14:paraId="73FAC25B" w14:textId="77777777" w:rsidR="004E4F79" w:rsidRDefault="004E4F79" w:rsidP="004E4F79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Objednatel je právnickou osobou a prohlašuje, že má veškerá práva a způsobilost k tomu, aby plnil závazky, vyplývající z uzavřené smlouvy a že neexistují žádné právní překážky, které by bránily či omezovaly plnění jeho závazků.</w:t>
      </w:r>
    </w:p>
    <w:p w14:paraId="75FF25E0" w14:textId="77777777" w:rsidR="004E4F79" w:rsidRDefault="004E4F79" w:rsidP="00DB1B19">
      <w:pPr>
        <w:numPr>
          <w:ilvl w:val="0"/>
          <w:numId w:val="2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 xml:space="preserve">Zhotovitel je </w:t>
      </w:r>
      <w:r w:rsidRPr="00145448">
        <w:rPr>
          <w:rFonts w:ascii="Arial" w:eastAsia="Times New Roman" w:hAnsi="Arial" w:cs="Arial"/>
          <w:highlight w:val="yellow"/>
          <w:lang w:eastAsia="cs-CZ"/>
        </w:rPr>
        <w:t>právnickou</w:t>
      </w:r>
      <w:r w:rsidR="006123AB" w:rsidRPr="00145448">
        <w:rPr>
          <w:rFonts w:ascii="Arial" w:eastAsia="Times New Roman" w:hAnsi="Arial" w:cs="Arial"/>
          <w:highlight w:val="yellow"/>
          <w:lang w:eastAsia="cs-CZ"/>
        </w:rPr>
        <w:t>/fyzickou</w:t>
      </w:r>
      <w:r w:rsidRPr="00145448">
        <w:rPr>
          <w:rFonts w:ascii="Arial" w:eastAsia="Times New Roman" w:hAnsi="Arial" w:cs="Arial"/>
          <w:lang w:eastAsia="cs-CZ"/>
        </w:rPr>
        <w:t xml:space="preserve"> osobou, založenou a existující podle právních předpisů České republiky. Zhotovitel tímto prohlašuje, že má veškerá práva a způsobilost k tomu, aby splnil závazky, vyplývající z uzavřené smlouvy a že neexistují žádné právní překážky, které by bránily, či omezovaly plnění jeho závazků a že uzavřením smlouvy nedojde k porušení žádného obecně závazného předpisu. Zhotovitel současně prohlašuje, že se dostatečným způsobem seznámil se záměry objednatele ohledně přípravy a realizace akce specifikované v následujících ustanoveních této smlouvy a že na základě tohoto zjištění přistupuje k uzavření předmětné smlouvy.</w:t>
      </w:r>
    </w:p>
    <w:p w14:paraId="2F88FD3B" w14:textId="77777777" w:rsidR="00603762" w:rsidRDefault="00603762" w:rsidP="00603762">
      <w:pPr>
        <w:spacing w:before="120" w:after="120" w:line="240" w:lineRule="auto"/>
        <w:ind w:left="425"/>
        <w:jc w:val="both"/>
        <w:rPr>
          <w:rFonts w:ascii="Arial" w:eastAsia="Times New Roman" w:hAnsi="Arial" w:cs="Arial"/>
          <w:lang w:eastAsia="cs-CZ"/>
        </w:rPr>
      </w:pPr>
    </w:p>
    <w:p w14:paraId="585CF64A" w14:textId="77777777" w:rsidR="004E4F79" w:rsidRPr="0007019B" w:rsidRDefault="004E4F79" w:rsidP="00220274">
      <w:pPr>
        <w:numPr>
          <w:ilvl w:val="0"/>
          <w:numId w:val="1"/>
        </w:numPr>
        <w:spacing w:after="120" w:line="240" w:lineRule="auto"/>
        <w:ind w:left="1077"/>
        <w:jc w:val="center"/>
        <w:rPr>
          <w:rFonts w:ascii="Arial" w:eastAsia="Times New Roman" w:hAnsi="Arial" w:cs="Arial"/>
          <w:b/>
          <w:lang w:eastAsia="cs-CZ"/>
        </w:rPr>
      </w:pPr>
      <w:r w:rsidRPr="0007019B">
        <w:rPr>
          <w:rFonts w:ascii="Arial" w:eastAsia="Times New Roman" w:hAnsi="Arial" w:cs="Arial"/>
          <w:b/>
          <w:lang w:eastAsia="cs-CZ"/>
        </w:rPr>
        <w:lastRenderedPageBreak/>
        <w:t>Předmět smlouvy</w:t>
      </w:r>
    </w:p>
    <w:p w14:paraId="5E92AB70" w14:textId="36F78EFB" w:rsidR="00247936" w:rsidRPr="00247936" w:rsidRDefault="004332C3" w:rsidP="00EB1A2D">
      <w:pPr>
        <w:numPr>
          <w:ilvl w:val="0"/>
          <w:numId w:val="45"/>
        </w:numPr>
        <w:spacing w:after="60"/>
        <w:ind w:left="425" w:hanging="357"/>
        <w:jc w:val="both"/>
        <w:rPr>
          <w:rFonts w:ascii="Arial" w:eastAsia="Times New Roman" w:hAnsi="Arial" w:cs="Arial"/>
          <w:lang w:eastAsia="cs-CZ"/>
        </w:rPr>
      </w:pPr>
      <w:r w:rsidRPr="00247936">
        <w:rPr>
          <w:rFonts w:ascii="Arial" w:eastAsia="Times New Roman" w:hAnsi="Arial" w:cs="Arial"/>
          <w:lang w:eastAsia="cs-CZ"/>
        </w:rPr>
        <w:t>Předmětem smlouvy</w:t>
      </w:r>
      <w:r w:rsidR="0007019B" w:rsidRPr="00247936">
        <w:rPr>
          <w:rFonts w:ascii="Arial" w:eastAsia="Times New Roman" w:hAnsi="Arial" w:cs="Arial"/>
          <w:lang w:eastAsia="cs-CZ"/>
        </w:rPr>
        <w:t xml:space="preserve"> </w:t>
      </w:r>
      <w:r w:rsidR="00247936" w:rsidRPr="00247936">
        <w:rPr>
          <w:rFonts w:ascii="Arial" w:eastAsia="Times New Roman" w:hAnsi="Arial" w:cs="Arial"/>
          <w:lang w:eastAsia="cs-CZ"/>
        </w:rPr>
        <w:t>je závazek zhotovitele provést pro objednatele dílo spočívající v provedení technických opatření na vodním toku Konzerva, který je levostranným přítokem Sitky, v katastrálním území Šternberk. Součástí díla je výstavba dvou dřevěných vzdouvacích přehrážek, čtyř dřevěných polopropustných prahů, provedení hydraulického zdrsnění vybraných úseků koryta osazením kamenů a zajištění souvisejících zemních, stabilizačních, hutnicích a rekultivačních prací. Zhotovitel zajistí také dočasné převedení průtoků během výstavby a následné uvedení území do původního stavu.</w:t>
      </w:r>
    </w:p>
    <w:p w14:paraId="0D15E0E2" w14:textId="77777777" w:rsidR="00166BAB" w:rsidRPr="00166BAB" w:rsidRDefault="00166BAB" w:rsidP="00166BAB">
      <w:pPr>
        <w:spacing w:after="60"/>
        <w:ind w:left="425"/>
        <w:jc w:val="both"/>
        <w:rPr>
          <w:rFonts w:ascii="Arial" w:hAnsi="Arial" w:cs="Arial"/>
        </w:rPr>
      </w:pPr>
      <w:r w:rsidRPr="00166BAB">
        <w:rPr>
          <w:rFonts w:ascii="Arial" w:hAnsi="Arial" w:cs="Arial"/>
        </w:rPr>
        <w:t>Rozsah stavby je podrobně vymezen projektovou dokumentací a přiloženým položkovým rozpočtem stavby.</w:t>
      </w:r>
    </w:p>
    <w:p w14:paraId="1B60F122" w14:textId="231892AB" w:rsidR="000D7CF4" w:rsidRPr="00166BAB" w:rsidRDefault="0059612D" w:rsidP="00166BAB">
      <w:pPr>
        <w:numPr>
          <w:ilvl w:val="0"/>
          <w:numId w:val="45"/>
        </w:numPr>
        <w:spacing w:after="60" w:line="240" w:lineRule="auto"/>
        <w:ind w:left="425" w:hanging="357"/>
        <w:jc w:val="both"/>
        <w:rPr>
          <w:rFonts w:ascii="Arial" w:hAnsi="Arial" w:cs="Arial"/>
          <w:bCs/>
        </w:rPr>
      </w:pPr>
      <w:r w:rsidRPr="00166BAB">
        <w:rPr>
          <w:rFonts w:ascii="Arial" w:eastAsia="Times New Roman" w:hAnsi="Arial" w:cs="Arial"/>
          <w:lang w:eastAsia="cs-CZ"/>
        </w:rPr>
        <w:t>Název stavby</w:t>
      </w:r>
      <w:r w:rsidR="004E4F79" w:rsidRPr="00166BAB">
        <w:rPr>
          <w:rFonts w:ascii="Arial" w:eastAsia="Times New Roman" w:hAnsi="Arial" w:cs="Arial"/>
          <w:lang w:eastAsia="cs-CZ"/>
        </w:rPr>
        <w:t>:</w:t>
      </w:r>
      <w:r w:rsidR="00721F75" w:rsidRPr="00166BAB">
        <w:rPr>
          <w:rFonts w:ascii="Arial" w:eastAsia="Times New Roman" w:hAnsi="Arial" w:cs="Arial"/>
          <w:lang w:eastAsia="cs-CZ"/>
        </w:rPr>
        <w:t xml:space="preserve"> </w:t>
      </w:r>
      <w:r w:rsidR="00F243EB" w:rsidRPr="00166BAB">
        <w:rPr>
          <w:rFonts w:ascii="Arial" w:eastAsia="Times New Roman" w:hAnsi="Arial" w:cs="Arial"/>
          <w:lang w:eastAsia="cs-CZ"/>
        </w:rPr>
        <w:tab/>
      </w:r>
      <w:r w:rsidR="00247936">
        <w:rPr>
          <w:rFonts w:ascii="Arial" w:hAnsi="Arial" w:cs="Arial"/>
          <w:kern w:val="1"/>
        </w:rPr>
        <w:t>Konzerva, opatření na vodním toku</w:t>
      </w:r>
    </w:p>
    <w:p w14:paraId="710F58B6" w14:textId="0E9CC40C" w:rsidR="001A7F0F" w:rsidRPr="00166BAB" w:rsidRDefault="00CE2E5A" w:rsidP="00166BAB">
      <w:pPr>
        <w:numPr>
          <w:ilvl w:val="0"/>
          <w:numId w:val="45"/>
        </w:numPr>
        <w:tabs>
          <w:tab w:val="left" w:pos="426"/>
        </w:tabs>
        <w:spacing w:after="60" w:line="240" w:lineRule="auto"/>
        <w:ind w:left="425" w:hanging="357"/>
        <w:jc w:val="both"/>
        <w:rPr>
          <w:rFonts w:ascii="Arial" w:hAnsi="Arial" w:cs="Arial"/>
        </w:rPr>
      </w:pPr>
      <w:r w:rsidRPr="00166BAB">
        <w:rPr>
          <w:rFonts w:ascii="Arial" w:eastAsia="Times New Roman" w:hAnsi="Arial" w:cs="Arial"/>
          <w:lang w:eastAsia="cs-CZ"/>
        </w:rPr>
        <w:t>Místo</w:t>
      </w:r>
      <w:r w:rsidRPr="00166BAB">
        <w:rPr>
          <w:rFonts w:ascii="Arial" w:hAnsi="Arial" w:cs="Arial"/>
          <w:lang w:val="x-none"/>
        </w:rPr>
        <w:t xml:space="preserve"> realizace</w:t>
      </w:r>
      <w:r w:rsidR="00132F03" w:rsidRPr="00166BAB">
        <w:rPr>
          <w:rFonts w:ascii="Arial" w:hAnsi="Arial" w:cs="Arial"/>
          <w:lang w:val="x-none"/>
        </w:rPr>
        <w:t xml:space="preserve">: </w:t>
      </w:r>
      <w:r w:rsidR="00F243EB" w:rsidRPr="00166BAB">
        <w:rPr>
          <w:rFonts w:ascii="Arial" w:hAnsi="Arial" w:cs="Arial"/>
          <w:lang w:val="x-none"/>
        </w:rPr>
        <w:tab/>
      </w:r>
      <w:r w:rsidR="001A7F0F" w:rsidRPr="00166BAB">
        <w:rPr>
          <w:rFonts w:ascii="Arial" w:hAnsi="Arial" w:cs="Arial"/>
        </w:rPr>
        <w:t>parcely</w:t>
      </w:r>
      <w:r w:rsidR="00247936">
        <w:rPr>
          <w:rFonts w:ascii="Arial" w:hAnsi="Arial" w:cs="Arial"/>
        </w:rPr>
        <w:t xml:space="preserve"> </w:t>
      </w:r>
      <w:r w:rsidR="00247936" w:rsidRPr="00247936">
        <w:rPr>
          <w:rFonts w:ascii="Arial" w:hAnsi="Arial" w:cs="Arial"/>
        </w:rPr>
        <w:t>č. 5932, 5934, 5937</w:t>
      </w:r>
      <w:r w:rsidR="001A7F0F" w:rsidRPr="00166BAB">
        <w:rPr>
          <w:rFonts w:ascii="Arial" w:hAnsi="Arial" w:cs="Arial"/>
        </w:rPr>
        <w:t>, vše v k.</w:t>
      </w:r>
      <w:r w:rsidR="006614EA">
        <w:rPr>
          <w:rFonts w:ascii="Arial" w:hAnsi="Arial" w:cs="Arial"/>
        </w:rPr>
        <w:t xml:space="preserve"> </w:t>
      </w:r>
      <w:r w:rsidR="001A7F0F" w:rsidRPr="00166BAB">
        <w:rPr>
          <w:rFonts w:ascii="Arial" w:hAnsi="Arial" w:cs="Arial"/>
        </w:rPr>
        <w:t>ú. Šternberk</w:t>
      </w:r>
      <w:r w:rsidR="001A7F0F" w:rsidRPr="00166BAB">
        <w:rPr>
          <w:rFonts w:ascii="Arial" w:hAnsi="Arial" w:cs="Arial"/>
          <w:kern w:val="1"/>
        </w:rPr>
        <w:t xml:space="preserve"> </w:t>
      </w:r>
    </w:p>
    <w:p w14:paraId="74CB3EE1" w14:textId="77777777" w:rsidR="00764B30" w:rsidRPr="00764B30" w:rsidRDefault="00D11B7C" w:rsidP="00166BAB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166BAB">
        <w:rPr>
          <w:rFonts w:ascii="Arial" w:hAnsi="Arial" w:cs="Arial"/>
          <w:kern w:val="1"/>
        </w:rPr>
        <w:t>Projektová dokumentace:</w:t>
      </w:r>
      <w:r w:rsidR="00166BAB" w:rsidRPr="00166BAB">
        <w:rPr>
          <w:rFonts w:ascii="Arial" w:hAnsi="Arial" w:cs="Arial"/>
          <w:kern w:val="1"/>
        </w:rPr>
        <w:t xml:space="preserve"> </w:t>
      </w:r>
    </w:p>
    <w:p w14:paraId="6AAD6F51" w14:textId="7CB4A53B" w:rsidR="00764B30" w:rsidRPr="006614EA" w:rsidRDefault="006614EA" w:rsidP="006614EA">
      <w:pPr>
        <w:spacing w:after="0" w:line="240" w:lineRule="auto"/>
        <w:ind w:left="426"/>
        <w:jc w:val="both"/>
        <w:rPr>
          <w:rFonts w:ascii="Arial" w:hAnsi="Arial" w:cs="Arial"/>
          <w:kern w:val="1"/>
        </w:rPr>
      </w:pPr>
      <w:r w:rsidRPr="006614EA">
        <w:rPr>
          <w:rFonts w:ascii="Arial" w:hAnsi="Arial" w:cs="Arial"/>
          <w:kern w:val="1"/>
        </w:rPr>
        <w:t>PD Šternberk</w:t>
      </w:r>
      <w:r>
        <w:rPr>
          <w:rFonts w:ascii="Arial" w:hAnsi="Arial" w:cs="Arial"/>
          <w:kern w:val="1"/>
        </w:rPr>
        <w:t xml:space="preserve"> – Konzerva, opatření na vodním toku</w:t>
      </w:r>
    </w:p>
    <w:p w14:paraId="1A945B6F" w14:textId="33AB8711" w:rsidR="00D11B7C" w:rsidRDefault="006614EA" w:rsidP="006614EA">
      <w:pPr>
        <w:spacing w:after="0" w:line="240" w:lineRule="auto"/>
        <w:ind w:left="426"/>
        <w:jc w:val="both"/>
        <w:rPr>
          <w:rFonts w:ascii="Arial" w:hAnsi="Arial" w:cs="Arial"/>
          <w:kern w:val="1"/>
        </w:rPr>
      </w:pPr>
      <w:r>
        <w:rPr>
          <w:rFonts w:ascii="Arial" w:hAnsi="Arial" w:cs="Arial"/>
          <w:kern w:val="1"/>
        </w:rPr>
        <w:t>Z</w:t>
      </w:r>
      <w:r w:rsidR="00D11B7C" w:rsidRPr="00166BAB">
        <w:rPr>
          <w:rFonts w:ascii="Arial" w:hAnsi="Arial" w:cs="Arial"/>
          <w:kern w:val="1"/>
        </w:rPr>
        <w:t xml:space="preserve">pracoval: </w:t>
      </w:r>
      <w:r>
        <w:rPr>
          <w:rFonts w:ascii="Arial" w:hAnsi="Arial" w:cs="Arial"/>
          <w:kern w:val="1"/>
        </w:rPr>
        <w:t>VODIS Olomouc s. r. o</w:t>
      </w:r>
      <w:r w:rsidR="00D11B7C" w:rsidRPr="00166BAB">
        <w:rPr>
          <w:rFonts w:ascii="Arial" w:hAnsi="Arial" w:cs="Arial"/>
          <w:kern w:val="1"/>
        </w:rPr>
        <w:t>.</w:t>
      </w:r>
      <w:r>
        <w:rPr>
          <w:rFonts w:ascii="Arial" w:hAnsi="Arial" w:cs="Arial"/>
          <w:kern w:val="1"/>
        </w:rPr>
        <w:t>, Tovární 1059/41, 77211 Olomouc</w:t>
      </w:r>
    </w:p>
    <w:p w14:paraId="2278624A" w14:textId="77777777" w:rsidR="006614EA" w:rsidRPr="00764B30" w:rsidRDefault="006614EA" w:rsidP="006614EA">
      <w:pPr>
        <w:spacing w:after="0" w:line="240" w:lineRule="auto"/>
        <w:ind w:left="426"/>
        <w:jc w:val="both"/>
        <w:rPr>
          <w:rFonts w:ascii="Arial" w:hAnsi="Arial" w:cs="Arial"/>
          <w:kern w:val="1"/>
        </w:rPr>
      </w:pPr>
    </w:p>
    <w:p w14:paraId="65D28C31" w14:textId="77777777" w:rsidR="004E4F79" w:rsidRPr="00617E38" w:rsidRDefault="004E4F79" w:rsidP="005624DA">
      <w:pPr>
        <w:numPr>
          <w:ilvl w:val="0"/>
          <w:numId w:val="1"/>
        </w:numPr>
        <w:spacing w:after="120" w:line="240" w:lineRule="auto"/>
        <w:ind w:left="426" w:hanging="426"/>
        <w:jc w:val="center"/>
        <w:rPr>
          <w:rFonts w:ascii="Arial" w:eastAsia="Times New Roman" w:hAnsi="Arial" w:cs="Arial"/>
          <w:b/>
          <w:lang w:eastAsia="cs-CZ"/>
        </w:rPr>
      </w:pPr>
      <w:r w:rsidRPr="00617E38">
        <w:rPr>
          <w:rFonts w:ascii="Arial" w:eastAsia="Times New Roman" w:hAnsi="Arial" w:cs="Arial"/>
          <w:b/>
          <w:lang w:eastAsia="cs-CZ"/>
        </w:rPr>
        <w:t>Lhůty a termíny</w:t>
      </w:r>
    </w:p>
    <w:p w14:paraId="59592504" w14:textId="77777777" w:rsidR="005624DA" w:rsidRPr="005624DA" w:rsidRDefault="005624DA" w:rsidP="00AA52C0">
      <w:pPr>
        <w:widowControl w:val="0"/>
        <w:numPr>
          <w:ilvl w:val="3"/>
          <w:numId w:val="1"/>
        </w:numPr>
        <w:tabs>
          <w:tab w:val="left" w:pos="426"/>
        </w:tabs>
        <w:spacing w:after="120" w:line="240" w:lineRule="auto"/>
        <w:ind w:left="425" w:hanging="425"/>
        <w:jc w:val="both"/>
        <w:rPr>
          <w:rFonts w:ascii="Arial" w:hAnsi="Arial" w:cs="Arial"/>
          <w:bCs/>
          <w:noProof/>
        </w:rPr>
      </w:pPr>
      <w:r w:rsidRPr="005624DA">
        <w:rPr>
          <w:rFonts w:ascii="Arial" w:hAnsi="Arial" w:cs="Arial"/>
          <w:bCs/>
          <w:noProof/>
        </w:rPr>
        <w:t>Termín předání a převzetí staveniště:</w:t>
      </w:r>
      <w:r w:rsidRPr="005624DA">
        <w:rPr>
          <w:rFonts w:ascii="Arial" w:hAnsi="Arial" w:cs="Arial"/>
          <w:bCs/>
          <w:noProof/>
        </w:rPr>
        <w:tab/>
      </w:r>
    </w:p>
    <w:p w14:paraId="093FF07A" w14:textId="77777777" w:rsidR="006614EA" w:rsidRPr="006614EA" w:rsidRDefault="005624DA" w:rsidP="006614EA">
      <w:pPr>
        <w:widowControl w:val="0"/>
        <w:numPr>
          <w:ilvl w:val="4"/>
          <w:numId w:val="1"/>
        </w:numPr>
        <w:spacing w:after="0" w:line="240" w:lineRule="auto"/>
        <w:ind w:left="426" w:firstLine="0"/>
        <w:jc w:val="both"/>
        <w:rPr>
          <w:rFonts w:ascii="Arial" w:hAnsi="Arial" w:cs="Arial"/>
          <w:bCs/>
          <w:noProof/>
        </w:rPr>
      </w:pPr>
      <w:r w:rsidRPr="005624DA">
        <w:rPr>
          <w:rFonts w:ascii="Arial" w:hAnsi="Arial" w:cs="Arial"/>
          <w:bCs/>
          <w:noProof/>
        </w:rPr>
        <w:t>Zhotovitel má povinnost převzít staveniště nejpozději do 45 kalendářních dnů od nabytí účinnosti této smlouvy. Do převzetí staveniště je zhotovitel povinen zajistit vytyčení inženýrských sítí, vytyčení stavby</w:t>
      </w:r>
      <w:r w:rsidR="006614EA">
        <w:rPr>
          <w:rFonts w:ascii="Arial" w:hAnsi="Arial" w:cs="Arial"/>
          <w:bCs/>
          <w:noProof/>
        </w:rPr>
        <w:t>,</w:t>
      </w:r>
      <w:r w:rsidRPr="005624DA">
        <w:rPr>
          <w:rFonts w:ascii="Arial" w:hAnsi="Arial" w:cs="Arial"/>
          <w:bCs/>
          <w:noProof/>
        </w:rPr>
        <w:t xml:space="preserve"> </w:t>
      </w:r>
      <w:r w:rsidR="006614EA" w:rsidRPr="006614EA">
        <w:rPr>
          <w:rFonts w:ascii="Arial" w:hAnsi="Arial" w:cs="Arial"/>
          <w:bCs/>
          <w:noProof/>
        </w:rPr>
        <w:t>potřebná povolení ke zvláštnímu užívání pozemků (pokud jsou vyžadována) a předloží objednateli kontrolní zkušební plán ke schválení.</w:t>
      </w:r>
    </w:p>
    <w:p w14:paraId="02FF6488" w14:textId="77777777" w:rsidR="005624DA" w:rsidRPr="005624DA" w:rsidRDefault="005624DA" w:rsidP="006614EA">
      <w:pPr>
        <w:widowControl w:val="0"/>
        <w:spacing w:after="120" w:line="240" w:lineRule="auto"/>
        <w:ind w:left="425"/>
        <w:jc w:val="both"/>
        <w:rPr>
          <w:rFonts w:ascii="Arial" w:hAnsi="Arial" w:cs="Arial"/>
          <w:bCs/>
          <w:noProof/>
        </w:rPr>
      </w:pPr>
      <w:r w:rsidRPr="005624DA">
        <w:rPr>
          <w:rFonts w:ascii="Arial" w:hAnsi="Arial" w:cs="Arial"/>
          <w:bCs/>
          <w:noProof/>
        </w:rPr>
        <w:t>Nepřevezme-li zhotovitel staveniště v ujednané lhůtě a neposkytne-li zhotovitel veškerou součinnost k protokolárnímu převzetí staveniště od objednatele, vzniká objednateli oprávnění požadovat po zhotoviteli zaplacení smluvní pokuty ve výši 0,2 % z ceny díla za každý den prodlení s převzetím staveniště.</w:t>
      </w:r>
    </w:p>
    <w:p w14:paraId="1AC05F12" w14:textId="77777777" w:rsidR="005624DA" w:rsidRPr="005624DA" w:rsidRDefault="005624DA" w:rsidP="006614EA">
      <w:pPr>
        <w:widowControl w:val="0"/>
        <w:numPr>
          <w:ilvl w:val="4"/>
          <w:numId w:val="1"/>
        </w:numPr>
        <w:spacing w:after="120" w:line="240" w:lineRule="auto"/>
        <w:ind w:left="426" w:firstLine="0"/>
        <w:jc w:val="both"/>
        <w:rPr>
          <w:rFonts w:ascii="Arial" w:hAnsi="Arial" w:cs="Arial"/>
          <w:bCs/>
          <w:noProof/>
        </w:rPr>
      </w:pPr>
      <w:r w:rsidRPr="005624DA">
        <w:rPr>
          <w:rFonts w:ascii="Arial" w:hAnsi="Arial" w:cs="Arial"/>
          <w:bCs/>
          <w:noProof/>
        </w:rPr>
        <w:t>Objednatel má právo jednostranně určit i jiný termín předání staveniště podle provozních a dopravních podmínek. Lhůta pro provedení díla musí zůstat zachována.</w:t>
      </w:r>
    </w:p>
    <w:p w14:paraId="610BE8B7" w14:textId="77777777" w:rsidR="0027431A" w:rsidRPr="005624DA" w:rsidRDefault="00D11B7C" w:rsidP="005624DA">
      <w:pPr>
        <w:numPr>
          <w:ilvl w:val="0"/>
          <w:numId w:val="44"/>
        </w:numPr>
        <w:tabs>
          <w:tab w:val="left" w:pos="426"/>
        </w:tabs>
        <w:ind w:left="426" w:hanging="426"/>
        <w:rPr>
          <w:rFonts w:ascii="Arial" w:hAnsi="Arial" w:cs="Arial"/>
          <w:b/>
        </w:rPr>
      </w:pPr>
      <w:r w:rsidRPr="005624DA">
        <w:rPr>
          <w:rFonts w:ascii="Arial" w:hAnsi="Arial" w:cs="Arial"/>
        </w:rPr>
        <w:t>D</w:t>
      </w:r>
      <w:r w:rsidR="0027431A" w:rsidRPr="005624DA">
        <w:rPr>
          <w:rFonts w:ascii="Arial" w:hAnsi="Arial" w:cs="Arial"/>
        </w:rPr>
        <w:t>okončení díla</w:t>
      </w:r>
      <w:r w:rsidRPr="005624DA">
        <w:rPr>
          <w:rFonts w:ascii="Arial" w:hAnsi="Arial" w:cs="Arial"/>
        </w:rPr>
        <w:t xml:space="preserve">: </w:t>
      </w:r>
      <w:r w:rsidR="00AA52C0">
        <w:rPr>
          <w:rFonts w:ascii="Arial" w:hAnsi="Arial" w:cs="Arial"/>
        </w:rPr>
        <w:t>ve lhůtě</w:t>
      </w:r>
      <w:r w:rsidR="0027431A" w:rsidRPr="005624DA">
        <w:rPr>
          <w:rFonts w:ascii="Arial" w:hAnsi="Arial" w:cs="Arial"/>
        </w:rPr>
        <w:t xml:space="preserve"> </w:t>
      </w:r>
      <w:bookmarkStart w:id="0" w:name="_Hlk134613068"/>
      <w:r w:rsidR="0027431A" w:rsidRPr="005624DA">
        <w:rPr>
          <w:rFonts w:ascii="Arial" w:hAnsi="Arial" w:cs="Arial"/>
          <w:b/>
          <w:bCs/>
        </w:rPr>
        <w:t xml:space="preserve">do </w:t>
      </w:r>
      <w:r w:rsidR="005624DA" w:rsidRPr="005624DA">
        <w:rPr>
          <w:rFonts w:ascii="Arial" w:hAnsi="Arial" w:cs="Arial"/>
          <w:b/>
          <w:bCs/>
        </w:rPr>
        <w:t>60</w:t>
      </w:r>
      <w:r w:rsidR="0027431A" w:rsidRPr="005624DA">
        <w:rPr>
          <w:rFonts w:ascii="Arial" w:hAnsi="Arial" w:cs="Arial"/>
          <w:b/>
          <w:bCs/>
        </w:rPr>
        <w:t xml:space="preserve"> dnů</w:t>
      </w:r>
      <w:r w:rsidR="0027431A" w:rsidRPr="005624DA">
        <w:rPr>
          <w:rFonts w:ascii="Arial" w:hAnsi="Arial" w:cs="Arial"/>
        </w:rPr>
        <w:t xml:space="preserve"> od předání staveniště</w:t>
      </w:r>
      <w:r w:rsidR="00AA52C0">
        <w:rPr>
          <w:rFonts w:ascii="Arial" w:hAnsi="Arial" w:cs="Arial"/>
        </w:rPr>
        <w:t>.</w:t>
      </w:r>
    </w:p>
    <w:bookmarkEnd w:id="0"/>
    <w:p w14:paraId="20EBA7A6" w14:textId="77777777" w:rsidR="00F5692A" w:rsidRPr="00145448" w:rsidRDefault="0006113E" w:rsidP="00A14092">
      <w:pPr>
        <w:widowControl w:val="0"/>
        <w:tabs>
          <w:tab w:val="left" w:pos="426"/>
        </w:tabs>
        <w:spacing w:after="60" w:line="240" w:lineRule="auto"/>
        <w:jc w:val="both"/>
        <w:rPr>
          <w:rFonts w:ascii="Arial" w:hAnsi="Arial" w:cs="Arial"/>
          <w:b/>
        </w:rPr>
      </w:pPr>
      <w:r w:rsidRPr="00897E81">
        <w:rPr>
          <w:rFonts w:ascii="Arial" w:hAnsi="Arial" w:cs="Arial"/>
          <w:b/>
        </w:rPr>
        <w:t xml:space="preserve">         </w:t>
      </w:r>
    </w:p>
    <w:p w14:paraId="0B8B45C1" w14:textId="77777777" w:rsidR="004E4F79" w:rsidRPr="00145448" w:rsidRDefault="004E4F79" w:rsidP="00633591">
      <w:pPr>
        <w:numPr>
          <w:ilvl w:val="0"/>
          <w:numId w:val="1"/>
        </w:numPr>
        <w:spacing w:after="120" w:line="240" w:lineRule="auto"/>
        <w:ind w:left="1077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145448">
        <w:rPr>
          <w:rFonts w:ascii="Arial" w:eastAsia="Times New Roman" w:hAnsi="Arial" w:cs="Arial"/>
          <w:b/>
          <w:sz w:val="24"/>
          <w:szCs w:val="24"/>
          <w:lang w:eastAsia="cs-CZ"/>
        </w:rPr>
        <w:t>Cena díla</w:t>
      </w:r>
    </w:p>
    <w:p w14:paraId="78FFA44C" w14:textId="77777777" w:rsidR="004E4F79" w:rsidRDefault="004E4F79" w:rsidP="004E4F79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 xml:space="preserve">Cena díla odpovídá výsledku </w:t>
      </w:r>
      <w:r w:rsidR="00973CF0">
        <w:rPr>
          <w:rFonts w:ascii="Arial" w:eastAsia="Times New Roman" w:hAnsi="Arial" w:cs="Arial"/>
          <w:lang w:eastAsia="cs-CZ"/>
        </w:rPr>
        <w:t>zadávacího</w:t>
      </w:r>
      <w:r w:rsidR="006F7CA3" w:rsidRPr="00145448">
        <w:rPr>
          <w:rFonts w:ascii="Arial" w:eastAsia="Times New Roman" w:hAnsi="Arial" w:cs="Arial"/>
          <w:lang w:eastAsia="cs-CZ"/>
        </w:rPr>
        <w:t xml:space="preserve"> </w:t>
      </w:r>
      <w:r w:rsidRPr="00145448">
        <w:rPr>
          <w:rFonts w:ascii="Arial" w:eastAsia="Times New Roman" w:hAnsi="Arial" w:cs="Arial"/>
          <w:lang w:eastAsia="cs-CZ"/>
        </w:rPr>
        <w:t xml:space="preserve">řízení a nabídce zhotovitele. Za řádně zhotovené a bezvadné dílo v rozsahu čl. </w:t>
      </w:r>
      <w:r w:rsidR="00E30F57" w:rsidRPr="00145448">
        <w:rPr>
          <w:rFonts w:ascii="Arial" w:eastAsia="Times New Roman" w:hAnsi="Arial" w:cs="Arial"/>
          <w:lang w:eastAsia="cs-CZ"/>
        </w:rPr>
        <w:t>II</w:t>
      </w:r>
      <w:r w:rsidRPr="00145448">
        <w:rPr>
          <w:rFonts w:ascii="Arial" w:eastAsia="Times New Roman" w:hAnsi="Arial" w:cs="Arial"/>
          <w:lang w:eastAsia="cs-CZ"/>
        </w:rPr>
        <w:t>. této smlouvy se smluvní strany v souladu s ustanovením zák. č. 526/1990 Sb., o cenách, ve znění pozdějších předpisů, dohodly na ceně ve výši:</w:t>
      </w:r>
    </w:p>
    <w:p w14:paraId="024EF7BE" w14:textId="77777777" w:rsidR="00F243EB" w:rsidRPr="00145448" w:rsidRDefault="00F243EB" w:rsidP="00F243EB">
      <w:pPr>
        <w:spacing w:after="0" w:line="240" w:lineRule="auto"/>
        <w:ind w:left="426"/>
        <w:jc w:val="both"/>
        <w:rPr>
          <w:rFonts w:ascii="Arial" w:eastAsia="Times New Roman" w:hAnsi="Arial" w:cs="Arial"/>
          <w:lang w:eastAsia="cs-CZ"/>
        </w:rPr>
      </w:pPr>
    </w:p>
    <w:p w14:paraId="2A82D884" w14:textId="77777777" w:rsidR="004E4F79" w:rsidRDefault="004E4F79" w:rsidP="002C09BE">
      <w:pPr>
        <w:spacing w:before="60" w:after="0" w:line="240" w:lineRule="auto"/>
        <w:ind w:left="788"/>
        <w:jc w:val="both"/>
        <w:rPr>
          <w:rFonts w:ascii="Arial" w:eastAsia="Times New Roman" w:hAnsi="Arial" w:cs="Arial"/>
          <w:b/>
          <w:lang w:eastAsia="cs-CZ"/>
        </w:rPr>
      </w:pPr>
      <w:r w:rsidRPr="00145448">
        <w:rPr>
          <w:rFonts w:ascii="Arial" w:eastAsia="Times New Roman" w:hAnsi="Arial" w:cs="Arial"/>
          <w:b/>
          <w:lang w:eastAsia="cs-CZ"/>
        </w:rPr>
        <w:t>Cena</w:t>
      </w:r>
      <w:r w:rsidRPr="00145448">
        <w:rPr>
          <w:rFonts w:ascii="Arial" w:eastAsia="Times New Roman" w:hAnsi="Arial" w:cs="Arial"/>
          <w:b/>
          <w:lang w:eastAsia="cs-CZ"/>
        </w:rPr>
        <w:tab/>
        <w:t>díla bez DPH celkem</w:t>
      </w:r>
      <w:r w:rsidR="00897E81">
        <w:rPr>
          <w:rFonts w:ascii="Arial" w:eastAsia="Times New Roman" w:hAnsi="Arial" w:cs="Arial"/>
          <w:b/>
          <w:lang w:eastAsia="cs-CZ"/>
        </w:rPr>
        <w:tab/>
      </w:r>
      <w:r w:rsidR="00897E81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="006123AB" w:rsidRPr="00145448">
        <w:rPr>
          <w:rFonts w:ascii="Arial" w:eastAsia="Times New Roman" w:hAnsi="Arial" w:cs="Arial"/>
          <w:b/>
          <w:highlight w:val="yellow"/>
          <w:lang w:eastAsia="cs-CZ"/>
        </w:rPr>
        <w:t>……………..</w:t>
      </w:r>
      <w:r w:rsidR="009F7350" w:rsidRPr="00145448">
        <w:rPr>
          <w:rFonts w:ascii="Arial" w:eastAsia="Times New Roman" w:hAnsi="Arial" w:cs="Arial"/>
          <w:b/>
          <w:lang w:eastAsia="cs-CZ"/>
        </w:rPr>
        <w:t xml:space="preserve"> </w:t>
      </w:r>
      <w:r w:rsidRPr="00145448">
        <w:rPr>
          <w:rFonts w:ascii="Arial" w:eastAsia="Times New Roman" w:hAnsi="Arial" w:cs="Arial"/>
          <w:b/>
          <w:lang w:eastAsia="cs-CZ"/>
        </w:rPr>
        <w:t>Kč</w:t>
      </w:r>
    </w:p>
    <w:p w14:paraId="78B90509" w14:textId="77777777" w:rsidR="004E4F79" w:rsidRPr="00145448" w:rsidRDefault="004E4F79" w:rsidP="002C09BE">
      <w:pPr>
        <w:spacing w:before="60" w:after="0" w:line="240" w:lineRule="auto"/>
        <w:ind w:left="788"/>
        <w:jc w:val="both"/>
        <w:rPr>
          <w:rFonts w:ascii="Arial" w:eastAsia="Times New Roman" w:hAnsi="Arial" w:cs="Arial"/>
          <w:b/>
          <w:lang w:eastAsia="cs-CZ"/>
        </w:rPr>
      </w:pPr>
      <w:r w:rsidRPr="00145448">
        <w:rPr>
          <w:rFonts w:ascii="Arial" w:eastAsia="Times New Roman" w:hAnsi="Arial" w:cs="Arial"/>
          <w:b/>
          <w:lang w:eastAsia="cs-CZ"/>
        </w:rPr>
        <w:t xml:space="preserve">Výše DPH sazba </w:t>
      </w:r>
      <w:r w:rsidR="00BB5AC2" w:rsidRPr="00145448">
        <w:rPr>
          <w:rFonts w:ascii="Arial" w:eastAsia="Times New Roman" w:hAnsi="Arial" w:cs="Arial"/>
          <w:b/>
          <w:lang w:eastAsia="cs-CZ"/>
        </w:rPr>
        <w:t>21</w:t>
      </w:r>
      <w:r w:rsidRPr="00145448">
        <w:rPr>
          <w:rFonts w:ascii="Arial" w:eastAsia="Times New Roman" w:hAnsi="Arial" w:cs="Arial"/>
          <w:b/>
          <w:lang w:eastAsia="cs-CZ"/>
        </w:rPr>
        <w:t xml:space="preserve"> %</w:t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="0006113E">
        <w:rPr>
          <w:rFonts w:ascii="Arial" w:eastAsia="Times New Roman" w:hAnsi="Arial" w:cs="Arial"/>
          <w:b/>
          <w:lang w:eastAsia="cs-CZ"/>
        </w:rPr>
        <w:tab/>
      </w:r>
      <w:bookmarkStart w:id="1" w:name="_Hlk190263441"/>
      <w:r w:rsidR="006123AB" w:rsidRPr="00145448">
        <w:rPr>
          <w:rFonts w:ascii="Arial" w:eastAsia="Times New Roman" w:hAnsi="Arial" w:cs="Arial"/>
          <w:b/>
          <w:highlight w:val="yellow"/>
          <w:lang w:eastAsia="cs-CZ"/>
        </w:rPr>
        <w:t>……………..</w:t>
      </w:r>
      <w:r w:rsidR="006123AB" w:rsidRPr="00145448">
        <w:rPr>
          <w:rFonts w:ascii="Arial" w:eastAsia="Times New Roman" w:hAnsi="Arial" w:cs="Arial"/>
          <w:b/>
          <w:lang w:eastAsia="cs-CZ"/>
        </w:rPr>
        <w:t xml:space="preserve"> Kč</w:t>
      </w:r>
      <w:bookmarkEnd w:id="1"/>
    </w:p>
    <w:p w14:paraId="6D032D3E" w14:textId="77777777" w:rsidR="004E4F79" w:rsidRPr="00145448" w:rsidRDefault="004E4F79" w:rsidP="002C09BE">
      <w:pPr>
        <w:spacing w:before="60" w:after="0" w:line="240" w:lineRule="auto"/>
        <w:ind w:left="788"/>
        <w:jc w:val="both"/>
        <w:rPr>
          <w:rFonts w:ascii="Arial" w:eastAsia="Times New Roman" w:hAnsi="Arial" w:cs="Arial"/>
          <w:b/>
          <w:lang w:eastAsia="cs-CZ"/>
        </w:rPr>
      </w:pPr>
      <w:r w:rsidRPr="00145448">
        <w:rPr>
          <w:rFonts w:ascii="Arial" w:eastAsia="Times New Roman" w:hAnsi="Arial" w:cs="Arial"/>
          <w:b/>
          <w:lang w:eastAsia="cs-CZ"/>
        </w:rPr>
        <w:t>Cena díla včetně DP</w:t>
      </w:r>
      <w:r w:rsidR="00FD319F" w:rsidRPr="00145448">
        <w:rPr>
          <w:rFonts w:ascii="Arial" w:eastAsia="Times New Roman" w:hAnsi="Arial" w:cs="Arial"/>
          <w:b/>
          <w:lang w:eastAsia="cs-CZ"/>
        </w:rPr>
        <w:t>H</w:t>
      </w:r>
      <w:r w:rsidRPr="00145448">
        <w:rPr>
          <w:rFonts w:ascii="Arial" w:eastAsia="Times New Roman" w:hAnsi="Arial" w:cs="Arial"/>
          <w:b/>
          <w:lang w:eastAsia="cs-CZ"/>
        </w:rPr>
        <w:t xml:space="preserve"> celkem</w:t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="0006113E">
        <w:rPr>
          <w:rFonts w:ascii="Arial" w:eastAsia="Times New Roman" w:hAnsi="Arial" w:cs="Arial"/>
          <w:b/>
          <w:lang w:eastAsia="cs-CZ"/>
        </w:rPr>
        <w:tab/>
      </w:r>
      <w:r w:rsidR="006123AB" w:rsidRPr="00145448">
        <w:rPr>
          <w:rFonts w:ascii="Arial" w:eastAsia="Times New Roman" w:hAnsi="Arial" w:cs="Arial"/>
          <w:b/>
          <w:highlight w:val="yellow"/>
          <w:lang w:eastAsia="cs-CZ"/>
        </w:rPr>
        <w:t>……………..</w:t>
      </w:r>
      <w:r w:rsidR="006123AB" w:rsidRPr="00145448">
        <w:rPr>
          <w:rFonts w:ascii="Arial" w:eastAsia="Times New Roman" w:hAnsi="Arial" w:cs="Arial"/>
          <w:b/>
          <w:lang w:eastAsia="cs-CZ"/>
        </w:rPr>
        <w:t xml:space="preserve"> Kč</w:t>
      </w:r>
    </w:p>
    <w:p w14:paraId="2DEB90D8" w14:textId="77777777" w:rsidR="00220274" w:rsidRPr="00145448" w:rsidRDefault="00220274" w:rsidP="00C17547">
      <w:pPr>
        <w:spacing w:after="120" w:line="240" w:lineRule="auto"/>
        <w:ind w:left="788"/>
        <w:jc w:val="both"/>
        <w:rPr>
          <w:rFonts w:ascii="Arial" w:eastAsia="Times New Roman" w:hAnsi="Arial" w:cs="Arial"/>
          <w:b/>
          <w:lang w:eastAsia="cs-CZ"/>
        </w:rPr>
      </w:pPr>
    </w:p>
    <w:p w14:paraId="412088E8" w14:textId="77777777" w:rsidR="007F6FCF" w:rsidRPr="00145448" w:rsidRDefault="007F6FCF" w:rsidP="00787EFD">
      <w:pPr>
        <w:numPr>
          <w:ilvl w:val="0"/>
          <w:numId w:val="1"/>
        </w:numPr>
        <w:spacing w:after="120" w:line="240" w:lineRule="auto"/>
        <w:ind w:left="1077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145448">
        <w:rPr>
          <w:rFonts w:ascii="Arial" w:eastAsia="Times New Roman" w:hAnsi="Arial" w:cs="Arial"/>
          <w:b/>
          <w:sz w:val="24"/>
          <w:szCs w:val="24"/>
          <w:lang w:eastAsia="cs-CZ"/>
        </w:rPr>
        <w:t>Platební podmínky</w:t>
      </w:r>
    </w:p>
    <w:p w14:paraId="18310F57" w14:textId="77777777" w:rsidR="00787EFD" w:rsidRPr="00145448" w:rsidRDefault="00787EFD" w:rsidP="00787EFD">
      <w:pPr>
        <w:spacing w:after="120" w:line="240" w:lineRule="auto"/>
        <w:ind w:left="1077"/>
        <w:contextualSpacing/>
        <w:rPr>
          <w:rFonts w:ascii="Arial" w:eastAsia="Times New Roman" w:hAnsi="Arial" w:cs="Arial"/>
          <w:b/>
          <w:sz w:val="16"/>
          <w:szCs w:val="16"/>
          <w:lang w:eastAsia="cs-CZ"/>
        </w:rPr>
      </w:pPr>
    </w:p>
    <w:p w14:paraId="2D263507" w14:textId="77777777" w:rsidR="00F82C6A" w:rsidRPr="002F642A" w:rsidRDefault="00F82C6A" w:rsidP="005624DA">
      <w:pPr>
        <w:numPr>
          <w:ilvl w:val="3"/>
          <w:numId w:val="33"/>
        </w:numPr>
        <w:tabs>
          <w:tab w:val="left" w:pos="426"/>
        </w:tabs>
        <w:spacing w:after="60" w:line="240" w:lineRule="auto"/>
        <w:ind w:left="425" w:hanging="425"/>
        <w:jc w:val="both"/>
        <w:rPr>
          <w:rFonts w:ascii="Arial" w:eastAsia="Times New Roman" w:hAnsi="Arial" w:cs="Arial"/>
          <w:bCs/>
          <w:lang w:eastAsia="cs-CZ"/>
        </w:rPr>
      </w:pPr>
      <w:r w:rsidRPr="002F642A">
        <w:rPr>
          <w:rFonts w:ascii="Arial" w:eastAsia="Times New Roman" w:hAnsi="Arial" w:cs="Arial"/>
          <w:bCs/>
          <w:lang w:eastAsia="cs-CZ"/>
        </w:rPr>
        <w:t>Objednatel neposkytuje zálohy.</w:t>
      </w:r>
    </w:p>
    <w:p w14:paraId="2DCD1EC4" w14:textId="77777777" w:rsidR="00F82C6A" w:rsidRPr="002F642A" w:rsidRDefault="00F82C6A" w:rsidP="00220274">
      <w:pPr>
        <w:numPr>
          <w:ilvl w:val="3"/>
          <w:numId w:val="33"/>
        </w:numPr>
        <w:tabs>
          <w:tab w:val="left" w:pos="426"/>
          <w:tab w:val="left" w:pos="1985"/>
        </w:tabs>
        <w:spacing w:after="60" w:line="240" w:lineRule="auto"/>
        <w:ind w:left="425" w:hanging="425"/>
        <w:jc w:val="both"/>
        <w:rPr>
          <w:rFonts w:ascii="Arial" w:eastAsia="Times New Roman" w:hAnsi="Arial" w:cs="Arial"/>
          <w:bCs/>
          <w:lang w:eastAsia="cs-CZ"/>
        </w:rPr>
      </w:pPr>
      <w:r w:rsidRPr="002F642A">
        <w:rPr>
          <w:rFonts w:ascii="Arial" w:eastAsia="Times New Roman" w:hAnsi="Arial" w:cs="Arial"/>
          <w:bCs/>
          <w:lang w:eastAsia="cs-CZ"/>
        </w:rPr>
        <w:t>Práce budou do výše 90% ceny díla placeny průběžně (měsíčně) na základě daňových dokladů – faktur (dále jen: „faktura“) vystavených na základě vzájemně odsouhlaseného soupisu provedených prací (tento soupis musí být součásti příslušné faktury); splatnost faktur je stanovena na 30 dnů od vystavení faktury. Zbytek 10% ceny díla bude hrazeno na základě faktury zhotovitele po odstranění vad a nedodělků zjištěných při předání a převzetí díla.</w:t>
      </w:r>
    </w:p>
    <w:p w14:paraId="31221B26" w14:textId="77777777" w:rsidR="00F82C6A" w:rsidRPr="001B3100" w:rsidRDefault="00F82C6A" w:rsidP="00F82C6A">
      <w:pPr>
        <w:numPr>
          <w:ilvl w:val="3"/>
          <w:numId w:val="33"/>
        </w:numPr>
        <w:tabs>
          <w:tab w:val="left" w:pos="426"/>
        </w:tabs>
        <w:spacing w:after="120" w:line="240" w:lineRule="auto"/>
        <w:ind w:left="426" w:hanging="426"/>
        <w:jc w:val="both"/>
        <w:rPr>
          <w:rFonts w:ascii="Arial" w:eastAsia="Times New Roman" w:hAnsi="Arial" w:cs="Arial"/>
          <w:bCs/>
          <w:lang w:eastAsia="cs-CZ"/>
        </w:rPr>
      </w:pPr>
      <w:r w:rsidRPr="0055424B">
        <w:rPr>
          <w:rFonts w:ascii="Arial" w:eastAsia="Times New Roman" w:hAnsi="Arial" w:cs="Arial"/>
          <w:bCs/>
          <w:lang w:eastAsia="cs-CZ"/>
        </w:rPr>
        <w:lastRenderedPageBreak/>
        <w:t xml:space="preserve">Ostatní platební podmínky jsou dány Obchodními podmínkami pro zhotovení stavby – </w:t>
      </w:r>
      <w:r w:rsidRPr="001B3100">
        <w:rPr>
          <w:rFonts w:ascii="Arial" w:eastAsia="Times New Roman" w:hAnsi="Arial" w:cs="Arial"/>
          <w:bCs/>
          <w:lang w:eastAsia="cs-CZ"/>
        </w:rPr>
        <w:t>příl</w:t>
      </w:r>
      <w:r w:rsidR="00954FC1" w:rsidRPr="001B3100">
        <w:rPr>
          <w:rFonts w:ascii="Arial" w:eastAsia="Times New Roman" w:hAnsi="Arial" w:cs="Arial"/>
          <w:bCs/>
          <w:lang w:eastAsia="cs-CZ"/>
        </w:rPr>
        <w:t>ohou</w:t>
      </w:r>
      <w:r w:rsidRPr="001B3100">
        <w:rPr>
          <w:rFonts w:ascii="Arial" w:eastAsia="Times New Roman" w:hAnsi="Arial" w:cs="Arial"/>
          <w:bCs/>
          <w:lang w:eastAsia="cs-CZ"/>
        </w:rPr>
        <w:t xml:space="preserve"> č. 1 smlouvy o dílo</w:t>
      </w:r>
      <w:r w:rsidR="00954FC1" w:rsidRPr="001B3100">
        <w:rPr>
          <w:rFonts w:ascii="Arial" w:eastAsia="Times New Roman" w:hAnsi="Arial" w:cs="Arial"/>
          <w:bCs/>
          <w:lang w:eastAsia="cs-CZ"/>
        </w:rPr>
        <w:t>.</w:t>
      </w:r>
    </w:p>
    <w:p w14:paraId="04784166" w14:textId="77777777" w:rsidR="00822371" w:rsidRPr="00901A99" w:rsidRDefault="00822371" w:rsidP="002C09BE">
      <w:pPr>
        <w:tabs>
          <w:tab w:val="left" w:pos="426"/>
        </w:tabs>
        <w:spacing w:after="120" w:line="240" w:lineRule="auto"/>
        <w:ind w:left="426"/>
        <w:jc w:val="both"/>
        <w:rPr>
          <w:rFonts w:ascii="Arial" w:eastAsia="Times New Roman" w:hAnsi="Arial" w:cs="Arial"/>
          <w:bCs/>
          <w:lang w:eastAsia="cs-CZ"/>
        </w:rPr>
      </w:pPr>
    </w:p>
    <w:p w14:paraId="14718933" w14:textId="77777777" w:rsidR="004E4F79" w:rsidRPr="00145448" w:rsidRDefault="004E4F79" w:rsidP="00290516">
      <w:pPr>
        <w:numPr>
          <w:ilvl w:val="0"/>
          <w:numId w:val="1"/>
        </w:numPr>
        <w:spacing w:after="120" w:line="240" w:lineRule="auto"/>
        <w:ind w:left="426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145448">
        <w:rPr>
          <w:rFonts w:ascii="Arial" w:eastAsia="Times New Roman" w:hAnsi="Arial" w:cs="Arial"/>
          <w:b/>
          <w:sz w:val="24"/>
          <w:szCs w:val="24"/>
          <w:lang w:eastAsia="cs-CZ"/>
        </w:rPr>
        <w:t>Zvláštní obchodní podmínky</w:t>
      </w:r>
    </w:p>
    <w:p w14:paraId="62A92445" w14:textId="77777777" w:rsidR="00787EFD" w:rsidRPr="00145448" w:rsidRDefault="00787EFD" w:rsidP="00290516">
      <w:pPr>
        <w:spacing w:after="120" w:line="240" w:lineRule="auto"/>
        <w:ind w:left="426"/>
        <w:contextualSpacing/>
        <w:rPr>
          <w:rFonts w:ascii="Arial" w:eastAsia="Times New Roman" w:hAnsi="Arial" w:cs="Arial"/>
          <w:b/>
          <w:sz w:val="16"/>
          <w:szCs w:val="16"/>
          <w:lang w:eastAsia="cs-CZ"/>
        </w:rPr>
      </w:pPr>
    </w:p>
    <w:p w14:paraId="0DE1547E" w14:textId="77777777" w:rsidR="00290516" w:rsidRPr="00290516" w:rsidRDefault="00290516" w:rsidP="00380179">
      <w:pPr>
        <w:widowControl w:val="0"/>
        <w:numPr>
          <w:ilvl w:val="0"/>
          <w:numId w:val="6"/>
        </w:numPr>
        <w:spacing w:before="60" w:after="0" w:line="240" w:lineRule="auto"/>
        <w:ind w:left="425" w:hanging="357"/>
        <w:jc w:val="both"/>
        <w:rPr>
          <w:rFonts w:ascii="Arial" w:eastAsia="Times New Roman" w:hAnsi="Arial" w:cs="Arial"/>
          <w:lang w:eastAsia="ar-SA"/>
        </w:rPr>
      </w:pPr>
      <w:r w:rsidRPr="00290516">
        <w:rPr>
          <w:rFonts w:ascii="Arial" w:eastAsia="Times New Roman" w:hAnsi="Arial" w:cs="Arial"/>
          <w:lang w:eastAsia="ar-SA"/>
        </w:rPr>
        <w:t xml:space="preserve">Objednatel prohlašuje, že plnění </w:t>
      </w:r>
      <w:r w:rsidRPr="005632B7">
        <w:rPr>
          <w:rFonts w:ascii="Arial" w:eastAsia="Times New Roman" w:hAnsi="Arial" w:cs="Arial"/>
          <w:lang w:eastAsia="ar-SA"/>
        </w:rPr>
        <w:t>nesouvisí s ekonomickou</w:t>
      </w:r>
      <w:r w:rsidRPr="00290516">
        <w:rPr>
          <w:rFonts w:ascii="Arial" w:eastAsia="Times New Roman" w:hAnsi="Arial" w:cs="Arial"/>
          <w:lang w:eastAsia="ar-SA"/>
        </w:rPr>
        <w:t xml:space="preserve"> činností a v tomto případě nejedná jako osoba povinná k dani dle §92a odst.2 zákona o DPH.</w:t>
      </w:r>
    </w:p>
    <w:p w14:paraId="18732F0E" w14:textId="77777777" w:rsidR="00290516" w:rsidRPr="00290516" w:rsidRDefault="00290516" w:rsidP="00901A99">
      <w:pPr>
        <w:widowControl w:val="0"/>
        <w:spacing w:after="60" w:line="240" w:lineRule="auto"/>
        <w:ind w:left="425"/>
        <w:jc w:val="both"/>
        <w:rPr>
          <w:rFonts w:ascii="Arial" w:eastAsia="Times New Roman" w:hAnsi="Arial" w:cs="Arial"/>
          <w:lang w:eastAsia="ar-SA"/>
        </w:rPr>
      </w:pPr>
      <w:r w:rsidRPr="005632B7">
        <w:rPr>
          <w:rFonts w:ascii="Arial" w:eastAsia="Times New Roman" w:hAnsi="Arial" w:cs="Arial"/>
          <w:lang w:eastAsia="ar-SA"/>
        </w:rPr>
        <w:t>U plnění nebude uplatňován režim přenesené daňové povinnosti.</w:t>
      </w:r>
    </w:p>
    <w:p w14:paraId="15E0F84A" w14:textId="77777777" w:rsidR="00953B52" w:rsidRDefault="00F55DDB" w:rsidP="00787EFD">
      <w:pPr>
        <w:widowControl w:val="0"/>
        <w:numPr>
          <w:ilvl w:val="0"/>
          <w:numId w:val="6"/>
        </w:numPr>
        <w:spacing w:before="60" w:after="60" w:line="240" w:lineRule="auto"/>
        <w:ind w:left="425" w:hanging="425"/>
        <w:jc w:val="both"/>
        <w:rPr>
          <w:rFonts w:ascii="Arial" w:eastAsia="Times New Roman" w:hAnsi="Arial" w:cs="Arial"/>
          <w:lang w:eastAsia="ar-SA"/>
        </w:rPr>
      </w:pPr>
      <w:r w:rsidRPr="00145448">
        <w:rPr>
          <w:rFonts w:ascii="Arial" w:eastAsia="Times New Roman" w:hAnsi="Arial" w:cs="Arial"/>
          <w:lang w:eastAsia="ar-SA"/>
        </w:rPr>
        <w:t>Zhotovitel se zavazuje, že v případě nabytí statutu „nespolehlivý plátce“, ve smyslu zákona č. 235/2004Sb. o DPH, bude o této skutečnosti neprodleně objednatele informovat. Objednatel je poté oprávněn zaslat hodnotu plnění odpovídající dani z přidané hodnoty přímo na účet správce daně v režimu podle §</w:t>
      </w:r>
      <w:r w:rsidR="007A408E" w:rsidRPr="00145448">
        <w:rPr>
          <w:rFonts w:ascii="Arial" w:eastAsia="Times New Roman" w:hAnsi="Arial" w:cs="Arial"/>
          <w:lang w:eastAsia="ar-SA"/>
        </w:rPr>
        <w:t xml:space="preserve"> </w:t>
      </w:r>
      <w:r w:rsidRPr="00145448">
        <w:rPr>
          <w:rFonts w:ascii="Arial" w:eastAsia="Times New Roman" w:hAnsi="Arial" w:cs="Arial"/>
          <w:lang w:eastAsia="ar-SA"/>
        </w:rPr>
        <w:t>109</w:t>
      </w:r>
      <w:r w:rsidR="007A408E" w:rsidRPr="00145448">
        <w:rPr>
          <w:rFonts w:ascii="Arial" w:eastAsia="Times New Roman" w:hAnsi="Arial" w:cs="Arial"/>
          <w:lang w:eastAsia="ar-SA"/>
        </w:rPr>
        <w:t xml:space="preserve"> </w:t>
      </w:r>
      <w:r w:rsidRPr="00145448">
        <w:rPr>
          <w:rFonts w:ascii="Arial" w:eastAsia="Times New Roman" w:hAnsi="Arial" w:cs="Arial"/>
          <w:lang w:eastAsia="ar-SA"/>
        </w:rPr>
        <w:t>a zákona o dani z přidané hodnoty.</w:t>
      </w:r>
    </w:p>
    <w:p w14:paraId="72A1FE4E" w14:textId="77777777" w:rsidR="00D11B7C" w:rsidRDefault="00D11B7C" w:rsidP="00D11B7C">
      <w:pPr>
        <w:widowControl w:val="0"/>
        <w:spacing w:before="60" w:after="60" w:line="240" w:lineRule="auto"/>
        <w:ind w:left="425"/>
        <w:jc w:val="both"/>
        <w:rPr>
          <w:rFonts w:ascii="Arial" w:eastAsia="Times New Roman" w:hAnsi="Arial" w:cs="Arial"/>
          <w:lang w:eastAsia="ar-SA"/>
        </w:rPr>
      </w:pPr>
    </w:p>
    <w:p w14:paraId="4BA5E4DB" w14:textId="77777777" w:rsidR="004E4F79" w:rsidRPr="00145448" w:rsidRDefault="004E4F79" w:rsidP="00787EFD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145448">
        <w:rPr>
          <w:rFonts w:ascii="Arial" w:eastAsia="Times New Roman" w:hAnsi="Arial" w:cs="Arial"/>
          <w:b/>
          <w:sz w:val="24"/>
          <w:szCs w:val="24"/>
          <w:lang w:eastAsia="cs-CZ"/>
        </w:rPr>
        <w:t>Provádění díla</w:t>
      </w:r>
    </w:p>
    <w:p w14:paraId="36497C67" w14:textId="77777777" w:rsidR="00FC1210" w:rsidRPr="00145448" w:rsidRDefault="00FC1210" w:rsidP="00FC1210">
      <w:pPr>
        <w:spacing w:after="0" w:line="240" w:lineRule="auto"/>
        <w:ind w:left="1080"/>
        <w:contextualSpacing/>
        <w:rPr>
          <w:rFonts w:ascii="Arial" w:eastAsia="Times New Roman" w:hAnsi="Arial" w:cs="Arial"/>
          <w:b/>
          <w:sz w:val="16"/>
          <w:szCs w:val="16"/>
          <w:lang w:eastAsia="cs-CZ"/>
        </w:rPr>
      </w:pPr>
    </w:p>
    <w:p w14:paraId="3C3642E6" w14:textId="77777777" w:rsidR="00FC1210" w:rsidRPr="00380179" w:rsidRDefault="0056406E" w:rsidP="00FC1210">
      <w:pPr>
        <w:numPr>
          <w:ilvl w:val="0"/>
          <w:numId w:val="7"/>
        </w:numPr>
        <w:overflowPunct w:val="0"/>
        <w:autoSpaceDE w:val="0"/>
        <w:ind w:left="426"/>
        <w:jc w:val="both"/>
        <w:textAlignment w:val="baseline"/>
        <w:rPr>
          <w:rFonts w:ascii="Arial" w:hAnsi="Arial" w:cs="Arial"/>
          <w:color w:val="000000"/>
        </w:rPr>
      </w:pPr>
      <w:r w:rsidRPr="00145448">
        <w:rPr>
          <w:rFonts w:ascii="Arial" w:eastAsia="Times New Roman" w:hAnsi="Arial" w:cs="Arial"/>
          <w:lang w:eastAsia="ar-SA"/>
        </w:rPr>
        <w:t xml:space="preserve">Zhotovitel </w:t>
      </w:r>
      <w:r w:rsidR="00FC1210" w:rsidRPr="00145448">
        <w:rPr>
          <w:rFonts w:ascii="Arial" w:hAnsi="Arial" w:cs="Arial"/>
        </w:rPr>
        <w:t xml:space="preserve">odpovídá za to, že při provádění díla budou dodrženy veškeré v době realizace platné ČSN (české technické normy), právní, hygienické, bezpečnostní a požární předpisy. Dále budou respektovány připomínky a požadavky objednatele, jakož i připomínky a požadavky ostatních dotčených subjektů, uplatněné prostřednictvím </w:t>
      </w:r>
      <w:r w:rsidR="00FC1210" w:rsidRPr="00380179">
        <w:rPr>
          <w:rFonts w:ascii="Arial" w:hAnsi="Arial" w:cs="Arial"/>
          <w:color w:val="000000"/>
        </w:rPr>
        <w:t>objednatele a připomínky a požadavky subjektů, uplatněné v průběhu správních řízení.</w:t>
      </w:r>
    </w:p>
    <w:p w14:paraId="08B15656" w14:textId="77777777" w:rsidR="00380179" w:rsidRPr="00F26114" w:rsidRDefault="00380179" w:rsidP="00380179">
      <w:pPr>
        <w:numPr>
          <w:ilvl w:val="0"/>
          <w:numId w:val="7"/>
        </w:numPr>
        <w:tabs>
          <w:tab w:val="left" w:pos="426"/>
          <w:tab w:val="num" w:pos="1277"/>
        </w:tabs>
        <w:suppressAutoHyphens/>
        <w:spacing w:before="100" w:after="0" w:line="240" w:lineRule="auto"/>
        <w:ind w:left="425" w:hanging="357"/>
        <w:jc w:val="both"/>
        <w:rPr>
          <w:rFonts w:ascii="Arial" w:eastAsia="Times New Roman" w:hAnsi="Arial" w:cs="Arial"/>
          <w:lang w:eastAsia="ar-SA"/>
        </w:rPr>
      </w:pPr>
      <w:r w:rsidRPr="00F26114">
        <w:rPr>
          <w:rFonts w:ascii="Arial" w:eastAsia="Times New Roman" w:hAnsi="Arial" w:cs="Arial"/>
          <w:lang w:eastAsia="ar-SA"/>
        </w:rPr>
        <w:t xml:space="preserve">Zhotovitel se zavazuje při provádění díla přijmout veškerá opatření která minimalizují negativní vliv stavby na </w:t>
      </w:r>
      <w:r>
        <w:rPr>
          <w:rFonts w:ascii="Arial" w:eastAsia="Times New Roman" w:hAnsi="Arial" w:cs="Arial"/>
          <w:lang w:eastAsia="ar-SA"/>
        </w:rPr>
        <w:t xml:space="preserve">okolí </w:t>
      </w:r>
      <w:r w:rsidR="00822371">
        <w:rPr>
          <w:rFonts w:ascii="Arial" w:eastAsia="Times New Roman" w:hAnsi="Arial" w:cs="Arial"/>
          <w:lang w:eastAsia="ar-SA"/>
        </w:rPr>
        <w:t>(zajistí náhradní trasy pro bezpečný pohyb chodců)</w:t>
      </w:r>
      <w:r w:rsidRPr="00F26114">
        <w:rPr>
          <w:rFonts w:ascii="Arial" w:eastAsia="Times New Roman" w:hAnsi="Arial" w:cs="Arial"/>
          <w:lang w:eastAsia="ar-SA"/>
        </w:rPr>
        <w:t xml:space="preserve"> i na životní prostředí. </w:t>
      </w:r>
    </w:p>
    <w:p w14:paraId="1649E07C" w14:textId="77777777" w:rsidR="00D11B7C" w:rsidRPr="00145448" w:rsidRDefault="00D11B7C" w:rsidP="00FC1210">
      <w:pPr>
        <w:tabs>
          <w:tab w:val="left" w:pos="426"/>
        </w:tabs>
        <w:suppressAutoHyphens/>
        <w:spacing w:before="100" w:after="0" w:line="240" w:lineRule="auto"/>
        <w:jc w:val="both"/>
        <w:rPr>
          <w:rFonts w:ascii="Arial" w:hAnsi="Arial" w:cs="Arial"/>
        </w:rPr>
      </w:pPr>
    </w:p>
    <w:p w14:paraId="2B35B437" w14:textId="77777777" w:rsidR="00031C62" w:rsidRPr="00145448" w:rsidRDefault="00031C62" w:rsidP="00787EFD">
      <w:pPr>
        <w:numPr>
          <w:ilvl w:val="0"/>
          <w:numId w:val="1"/>
        </w:numPr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145448">
        <w:rPr>
          <w:rFonts w:ascii="Arial" w:hAnsi="Arial" w:cs="Arial"/>
          <w:b/>
          <w:sz w:val="24"/>
          <w:szCs w:val="24"/>
          <w:lang w:eastAsia="cs-CZ"/>
        </w:rPr>
        <w:t>Sociální a enviromentální aspekty plnění</w:t>
      </w:r>
    </w:p>
    <w:p w14:paraId="464F5A2D" w14:textId="77777777" w:rsidR="0056406E" w:rsidRPr="00145448" w:rsidRDefault="0056406E" w:rsidP="001E2534">
      <w:pPr>
        <w:pStyle w:val="Odstavecseseznamem"/>
        <w:numPr>
          <w:ilvl w:val="0"/>
          <w:numId w:val="20"/>
        </w:numPr>
        <w:suppressAutoHyphens/>
        <w:spacing w:before="100" w:after="100" w:line="240" w:lineRule="auto"/>
        <w:ind w:left="426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 xml:space="preserve">Zhotovitel se zavazuje zajistit dodržování pracovněprávních předpisů, zejména zákona č. 262/2006 Sb., zákoník práce, ve znění pozdějších předpisů (se zvláštním zřetelem na regulaci odměňování, pracovní doby, doby odpočinku mezi směnami atp.), zákona č. 435/2004 Sb., o zaměstnanosti, ve znění pozdějších předpisů (se zvláštním zřetelem na regulaci zaměstnávání cizinců), a to vůči všem osobám, které se na plnění zakázky podílejí a bez ohledu na to, zda jsou práce na předmětu plnění prováděny bezprostředně </w:t>
      </w:r>
      <w:r w:rsidR="00031C62" w:rsidRPr="00145448">
        <w:rPr>
          <w:rFonts w:ascii="Arial" w:hAnsi="Arial" w:cs="Arial"/>
        </w:rPr>
        <w:t>z</w:t>
      </w:r>
      <w:r w:rsidRPr="00145448">
        <w:rPr>
          <w:rFonts w:ascii="Arial" w:hAnsi="Arial" w:cs="Arial"/>
        </w:rPr>
        <w:t>hotovitelem či jeho poddodavateli.</w:t>
      </w:r>
    </w:p>
    <w:p w14:paraId="6D435307" w14:textId="77777777" w:rsidR="0056406E" w:rsidRPr="00145448" w:rsidRDefault="0056406E" w:rsidP="001E2534">
      <w:pPr>
        <w:pStyle w:val="Odstavecseseznamem"/>
        <w:suppressAutoHyphens/>
        <w:spacing w:before="100" w:after="100" w:line="240" w:lineRule="auto"/>
        <w:ind w:left="426"/>
        <w:jc w:val="both"/>
        <w:rPr>
          <w:rFonts w:ascii="Arial" w:hAnsi="Arial" w:cs="Arial"/>
        </w:rPr>
      </w:pPr>
    </w:p>
    <w:p w14:paraId="4AD515D9" w14:textId="77777777" w:rsidR="0056406E" w:rsidRDefault="0056406E" w:rsidP="00985C47">
      <w:pPr>
        <w:pStyle w:val="Odstavecseseznamem"/>
        <w:numPr>
          <w:ilvl w:val="0"/>
          <w:numId w:val="20"/>
        </w:numPr>
        <w:suppressAutoHyphens/>
        <w:spacing w:before="100" w:after="0" w:line="240" w:lineRule="auto"/>
        <w:ind w:left="426"/>
        <w:jc w:val="both"/>
        <w:rPr>
          <w:rFonts w:ascii="Arial" w:hAnsi="Arial" w:cs="Arial"/>
        </w:rPr>
      </w:pPr>
      <w:r w:rsidRPr="00822371">
        <w:rPr>
          <w:rFonts w:ascii="Arial" w:hAnsi="Arial" w:cs="Arial"/>
        </w:rPr>
        <w:t xml:space="preserve">Zhotovitel je povinen v případě, že plnění veřejné zakázky využije poddodavatele, zabezpečit v rámci férových podmínek v dodavatelském řetězci, aby smlouvy mezi </w:t>
      </w:r>
      <w:r w:rsidR="00031C62" w:rsidRPr="00822371">
        <w:rPr>
          <w:rFonts w:ascii="Arial" w:hAnsi="Arial" w:cs="Arial"/>
        </w:rPr>
        <w:t>z</w:t>
      </w:r>
      <w:r w:rsidRPr="00822371">
        <w:rPr>
          <w:rFonts w:ascii="Arial" w:hAnsi="Arial" w:cs="Arial"/>
        </w:rPr>
        <w:t xml:space="preserve">hotovitelem a jeho poddodavateli obsahovaly obchodní podmínky obdobné, jako jsou obchodní podmínky této smlouvy o dílo, přiměřeně upravené k rozsahu a charakteru poddodávky. </w:t>
      </w:r>
    </w:p>
    <w:p w14:paraId="6BB40BA8" w14:textId="77777777" w:rsidR="00822371" w:rsidRPr="00822371" w:rsidRDefault="00822371" w:rsidP="00822371">
      <w:pPr>
        <w:pStyle w:val="Odstavecseseznamem"/>
        <w:suppressAutoHyphens/>
        <w:spacing w:before="100" w:after="0" w:line="240" w:lineRule="auto"/>
        <w:ind w:left="0"/>
        <w:jc w:val="both"/>
        <w:rPr>
          <w:rFonts w:ascii="Arial" w:hAnsi="Arial" w:cs="Arial"/>
        </w:rPr>
      </w:pPr>
    </w:p>
    <w:p w14:paraId="75302676" w14:textId="77777777" w:rsidR="0043317B" w:rsidRPr="00145448" w:rsidRDefault="0056406E" w:rsidP="001E2534">
      <w:pPr>
        <w:pStyle w:val="Odstavecseseznamem"/>
        <w:numPr>
          <w:ilvl w:val="0"/>
          <w:numId w:val="20"/>
        </w:numPr>
        <w:suppressAutoHyphens/>
        <w:spacing w:before="100" w:after="0" w:line="240" w:lineRule="auto"/>
        <w:ind w:left="426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Zhotovitel je povinen zajistit řádné a včasné plnění finančních závazků svým poddodavatelům, kdy za řádné a včasné plnění se považuje plné uhrazení poddodavatelem vystavených faktur za plnění poskytnutá k plnění veřejné zakázky, a to vždy</w:t>
      </w:r>
      <w:r w:rsidR="00822371">
        <w:rPr>
          <w:rFonts w:ascii="Arial" w:hAnsi="Arial" w:cs="Arial"/>
        </w:rPr>
        <w:t xml:space="preserve"> nejpozději</w:t>
      </w:r>
      <w:r w:rsidRPr="00145448">
        <w:rPr>
          <w:rFonts w:ascii="Arial" w:hAnsi="Arial" w:cs="Arial"/>
        </w:rPr>
        <w:t xml:space="preserve"> do 15 pracovních dnů od obdržení platby ze strany objednatele za konkrétní plnění.</w:t>
      </w:r>
    </w:p>
    <w:p w14:paraId="53407593" w14:textId="77777777" w:rsidR="00CB7B36" w:rsidRPr="00145448" w:rsidRDefault="00CB7B36" w:rsidP="00CB7B36">
      <w:pPr>
        <w:pStyle w:val="Odstavecseseznamem"/>
        <w:rPr>
          <w:rFonts w:ascii="Arial" w:hAnsi="Arial" w:cs="Arial"/>
        </w:rPr>
      </w:pPr>
    </w:p>
    <w:p w14:paraId="6AEB7A37" w14:textId="77777777" w:rsidR="00CB7B36" w:rsidRPr="00145448" w:rsidRDefault="00CB7B36" w:rsidP="001E2534">
      <w:pPr>
        <w:pStyle w:val="Odstavecseseznamem"/>
        <w:numPr>
          <w:ilvl w:val="0"/>
          <w:numId w:val="20"/>
        </w:numPr>
        <w:suppressAutoHyphens/>
        <w:spacing w:before="100" w:after="0" w:line="240" w:lineRule="auto"/>
        <w:ind w:left="426" w:hanging="426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 xml:space="preserve">V souladu se zásadou enviromentálně zodpovědného zadávání a inovací podle § 6 odst. 4 ZZVZ je </w:t>
      </w:r>
      <w:r w:rsidR="001C7975" w:rsidRPr="00145448">
        <w:rPr>
          <w:rFonts w:ascii="Arial" w:hAnsi="Arial" w:cs="Arial"/>
        </w:rPr>
        <w:t>z</w:t>
      </w:r>
      <w:r w:rsidRPr="00145448">
        <w:rPr>
          <w:rFonts w:ascii="Arial" w:hAnsi="Arial" w:cs="Arial"/>
        </w:rPr>
        <w:t xml:space="preserve">hotovitel dále povinen dbát zejména na to, aby v rámci navrženého řešení byly v maximální míře využity: </w:t>
      </w:r>
    </w:p>
    <w:p w14:paraId="66BC8CCF" w14:textId="77777777" w:rsidR="00CB7B36" w:rsidRPr="00145448" w:rsidRDefault="00CB7B36" w:rsidP="001E2534">
      <w:pPr>
        <w:numPr>
          <w:ilvl w:val="0"/>
          <w:numId w:val="21"/>
        </w:numPr>
        <w:tabs>
          <w:tab w:val="left" w:pos="1134"/>
        </w:tabs>
        <w:overflowPunct w:val="0"/>
        <w:autoSpaceDE w:val="0"/>
        <w:spacing w:after="0" w:line="240" w:lineRule="auto"/>
        <w:ind w:left="426" w:firstLine="0"/>
        <w:jc w:val="both"/>
        <w:textAlignment w:val="baseline"/>
        <w:rPr>
          <w:rFonts w:ascii="Arial" w:hAnsi="Arial" w:cs="Arial"/>
        </w:rPr>
      </w:pPr>
      <w:r w:rsidRPr="00145448">
        <w:rPr>
          <w:rFonts w:ascii="Arial" w:hAnsi="Arial" w:cs="Arial"/>
        </w:rPr>
        <w:t>dodávky produktů, které nesou označení Ekologicky šetrný výrobek;</w:t>
      </w:r>
    </w:p>
    <w:p w14:paraId="6A72D2B7" w14:textId="77777777" w:rsidR="00CB7B36" w:rsidRPr="00145448" w:rsidRDefault="00CB7B36" w:rsidP="001E2534">
      <w:pPr>
        <w:numPr>
          <w:ilvl w:val="0"/>
          <w:numId w:val="21"/>
        </w:numPr>
        <w:tabs>
          <w:tab w:val="left" w:pos="1134"/>
        </w:tabs>
        <w:overflowPunct w:val="0"/>
        <w:autoSpaceDE w:val="0"/>
        <w:spacing w:after="0" w:line="240" w:lineRule="auto"/>
        <w:ind w:left="426" w:firstLine="0"/>
        <w:jc w:val="both"/>
        <w:textAlignment w:val="baseline"/>
        <w:rPr>
          <w:rFonts w:ascii="Arial" w:hAnsi="Arial" w:cs="Arial"/>
        </w:rPr>
      </w:pPr>
      <w:r w:rsidRPr="00145448">
        <w:rPr>
          <w:rFonts w:ascii="Arial" w:hAnsi="Arial" w:cs="Arial"/>
        </w:rPr>
        <w:t>dodávky výrobků ze zákonných a udržitelných zdrojů;</w:t>
      </w:r>
    </w:p>
    <w:p w14:paraId="520A9770" w14:textId="77777777" w:rsidR="00CB7B36" w:rsidRPr="00145448" w:rsidRDefault="00CB7B36" w:rsidP="001E2534">
      <w:pPr>
        <w:numPr>
          <w:ilvl w:val="0"/>
          <w:numId w:val="21"/>
        </w:numPr>
        <w:tabs>
          <w:tab w:val="left" w:pos="1134"/>
        </w:tabs>
        <w:overflowPunct w:val="0"/>
        <w:autoSpaceDE w:val="0"/>
        <w:spacing w:after="0" w:line="240" w:lineRule="auto"/>
        <w:ind w:left="426" w:firstLine="0"/>
        <w:jc w:val="both"/>
        <w:textAlignment w:val="baseline"/>
        <w:rPr>
          <w:rFonts w:ascii="Arial" w:hAnsi="Arial" w:cs="Arial"/>
        </w:rPr>
      </w:pPr>
      <w:r w:rsidRPr="00145448">
        <w:rPr>
          <w:rFonts w:ascii="Arial" w:hAnsi="Arial" w:cs="Arial"/>
        </w:rPr>
        <w:t xml:space="preserve">zařízení a technologie s minimální možnou energetickou náročností. </w:t>
      </w:r>
    </w:p>
    <w:p w14:paraId="7B607F2C" w14:textId="77777777" w:rsidR="00CB7B36" w:rsidRPr="00145448" w:rsidRDefault="00CB7B36" w:rsidP="001E2534">
      <w:pPr>
        <w:tabs>
          <w:tab w:val="left" w:pos="426"/>
          <w:tab w:val="left" w:pos="1134"/>
        </w:tabs>
        <w:overflowPunct w:val="0"/>
        <w:autoSpaceDE w:val="0"/>
        <w:ind w:left="426"/>
        <w:jc w:val="both"/>
        <w:textAlignment w:val="baseline"/>
        <w:rPr>
          <w:rFonts w:ascii="Arial" w:hAnsi="Arial" w:cs="Arial"/>
        </w:rPr>
      </w:pPr>
      <w:r w:rsidRPr="00145448">
        <w:rPr>
          <w:rFonts w:ascii="Arial" w:hAnsi="Arial" w:cs="Arial"/>
        </w:rPr>
        <w:lastRenderedPageBreak/>
        <w:t>Respektování těchto podmínek povede v budoucnu k realizaci stavby zohledňující zásady ochrany životního prostředí.</w:t>
      </w:r>
    </w:p>
    <w:p w14:paraId="3FFBB2DF" w14:textId="77777777" w:rsidR="00897E81" w:rsidRDefault="00CB7B36" w:rsidP="00380179">
      <w:pPr>
        <w:numPr>
          <w:ilvl w:val="0"/>
          <w:numId w:val="20"/>
        </w:numPr>
        <w:tabs>
          <w:tab w:val="left" w:pos="426"/>
        </w:tabs>
        <w:overflowPunct w:val="0"/>
        <w:autoSpaceDE w:val="0"/>
        <w:spacing w:after="0"/>
        <w:ind w:left="425" w:hanging="425"/>
        <w:jc w:val="both"/>
        <w:textAlignment w:val="baseline"/>
        <w:rPr>
          <w:rFonts w:ascii="Arial" w:hAnsi="Arial" w:cs="Arial"/>
        </w:rPr>
      </w:pPr>
      <w:r w:rsidRPr="00145448">
        <w:rPr>
          <w:rFonts w:ascii="Arial" w:hAnsi="Arial" w:cs="Arial"/>
        </w:rPr>
        <w:t>V zájmu dodržení zásad environmentálního zadávání se obě strany dále dohodly, že plnění dle této smlouvy bude probíhat zejména elektronickou formou (elektronická pošta). Veškeré zápisy, protokoly, výstupy a jiné podklady budou pořizovány v elektronické podobě tak, aby se minimalizovala potřeba tištěných výstupů.</w:t>
      </w:r>
    </w:p>
    <w:p w14:paraId="3609E077" w14:textId="77777777" w:rsidR="00380179" w:rsidRPr="00AB6BEA" w:rsidRDefault="00380179" w:rsidP="00380179">
      <w:pPr>
        <w:tabs>
          <w:tab w:val="left" w:pos="426"/>
        </w:tabs>
        <w:overflowPunct w:val="0"/>
        <w:autoSpaceDE w:val="0"/>
        <w:ind w:left="426"/>
        <w:jc w:val="both"/>
        <w:textAlignment w:val="baseline"/>
        <w:rPr>
          <w:rFonts w:ascii="Arial" w:hAnsi="Arial" w:cs="Arial"/>
        </w:rPr>
      </w:pPr>
    </w:p>
    <w:p w14:paraId="33F50BB3" w14:textId="77777777" w:rsidR="00CC62A1" w:rsidRPr="00145448" w:rsidRDefault="00CC62A1" w:rsidP="00787EFD">
      <w:pPr>
        <w:numPr>
          <w:ilvl w:val="0"/>
          <w:numId w:val="1"/>
        </w:numPr>
        <w:contextualSpacing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145448">
        <w:rPr>
          <w:rFonts w:ascii="Arial" w:hAnsi="Arial" w:cs="Arial"/>
          <w:b/>
          <w:sz w:val="24"/>
          <w:szCs w:val="24"/>
          <w:lang w:eastAsia="cs-CZ"/>
        </w:rPr>
        <w:t>Prohlášení zhotovitele k mezinárodním sankcím</w:t>
      </w:r>
    </w:p>
    <w:p w14:paraId="5ACE9D07" w14:textId="77777777" w:rsidR="00CC62A1" w:rsidRPr="00145448" w:rsidRDefault="00CC62A1" w:rsidP="002A68EC">
      <w:pPr>
        <w:tabs>
          <w:tab w:val="left" w:pos="426"/>
        </w:tabs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p w14:paraId="436B0EED" w14:textId="77777777" w:rsidR="00897E81" w:rsidRPr="00AB5954" w:rsidRDefault="00897E81" w:rsidP="00897E81">
      <w:pPr>
        <w:numPr>
          <w:ilvl w:val="0"/>
          <w:numId w:val="39"/>
        </w:numPr>
        <w:tabs>
          <w:tab w:val="left" w:pos="426"/>
        </w:tabs>
        <w:overflowPunct w:val="0"/>
        <w:autoSpaceDE w:val="0"/>
        <w:spacing w:after="0"/>
        <w:ind w:left="426" w:hanging="426"/>
        <w:jc w:val="both"/>
        <w:textAlignment w:val="baseline"/>
        <w:rPr>
          <w:rFonts w:ascii="Arial" w:hAnsi="Arial" w:cs="Arial"/>
        </w:rPr>
      </w:pPr>
      <w:r w:rsidRPr="00AB5954">
        <w:rPr>
          <w:rFonts w:ascii="Arial" w:hAnsi="Arial" w:cs="Arial"/>
        </w:rPr>
        <w:t>Prohlášení zhotovitele</w:t>
      </w:r>
    </w:p>
    <w:p w14:paraId="7D287DD3" w14:textId="77777777" w:rsidR="00897E81" w:rsidRPr="00145448" w:rsidRDefault="00897E81" w:rsidP="00897E81">
      <w:pPr>
        <w:tabs>
          <w:tab w:val="left" w:pos="426"/>
        </w:tabs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45448">
        <w:rPr>
          <w:rFonts w:ascii="Arial" w:hAnsi="Arial" w:cs="Arial"/>
        </w:rPr>
        <w:t>Jako zhotovitel touto smlouvou sjednané veřejné zakázky prohlašuji, že:</w:t>
      </w:r>
    </w:p>
    <w:p w14:paraId="156FFECB" w14:textId="77777777" w:rsidR="00897E81" w:rsidRPr="00145448" w:rsidRDefault="00897E81" w:rsidP="00897E8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nejsem dodavatelem ve smyslu nařízení Rady EU č. 2022/576, tj. nejsem:</w:t>
      </w:r>
    </w:p>
    <w:p w14:paraId="048E5E08" w14:textId="77777777" w:rsidR="00897E81" w:rsidRPr="00145448" w:rsidRDefault="00897E81" w:rsidP="00897E81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eastAsia="Arial" w:hAnsi="Arial" w:cs="Arial"/>
        </w:rPr>
      </w:pPr>
      <w:r w:rsidRPr="00145448">
        <w:rPr>
          <w:rFonts w:ascii="Arial" w:eastAsia="Arial" w:hAnsi="Arial" w:cs="Arial"/>
        </w:rPr>
        <w:t>ruským státním příslušníkem, fyzickou či právnickou osobou, subjektem či orgánem se sídlem v Rusku,</w:t>
      </w:r>
    </w:p>
    <w:p w14:paraId="64BA19CB" w14:textId="77777777" w:rsidR="00897E81" w:rsidRPr="00145448" w:rsidRDefault="00897E81" w:rsidP="00897E81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eastAsia="Arial" w:hAnsi="Arial" w:cs="Arial"/>
        </w:rPr>
      </w:pPr>
      <w:r w:rsidRPr="00145448">
        <w:rPr>
          <w:rFonts w:ascii="Arial" w:eastAsia="Arial" w:hAnsi="Arial" w:cs="Arial"/>
        </w:rPr>
        <w:t>právnickou osobou, subjektem nebo orgánem, který je z více než 50 % přímo či nepřímo vlastněný některým ze subjektů uvedených v písmeni a), nebo</w:t>
      </w:r>
    </w:p>
    <w:p w14:paraId="527C6620" w14:textId="77777777" w:rsidR="00897E81" w:rsidRPr="00145448" w:rsidRDefault="00897E81" w:rsidP="00897E81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Arial" w:eastAsia="Arial" w:hAnsi="Arial" w:cs="Arial"/>
        </w:rPr>
      </w:pPr>
      <w:r w:rsidRPr="00145448">
        <w:rPr>
          <w:rFonts w:ascii="Arial" w:eastAsia="Arial" w:hAnsi="Arial" w:cs="Arial"/>
        </w:rPr>
        <w:t>fyzickou nebo právnickou osobou, subjektem nebo orgánem, který jedná jménem nebo na pokyn některého ze subjektů uvedených v písmeni a) nebo b).</w:t>
      </w:r>
    </w:p>
    <w:p w14:paraId="0966AA40" w14:textId="77777777" w:rsidR="00897E81" w:rsidRPr="00145448" w:rsidRDefault="00897E81" w:rsidP="00897E8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nevyužiji při plnění veřejné zakázky poddodavatele, který by naplnil výše uvedené pod písm. a) – c), pokud by plnil více než 10 % hodnoty zakázky.</w:t>
      </w:r>
    </w:p>
    <w:p w14:paraId="429E1DCF" w14:textId="77777777" w:rsidR="00897E81" w:rsidRPr="00145448" w:rsidRDefault="00897E81" w:rsidP="00897E8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neobchoduji se sankcionovaným zbožím, které se nachází v Rusku nebo Bělorusku, či z Ruska nebo Běloruska pochází, a nenabízím takové zboží v rámci plnění veřejných zakázek.</w:t>
      </w:r>
    </w:p>
    <w:p w14:paraId="46EA6FC1" w14:textId="77777777" w:rsidR="00897E81" w:rsidRPr="00145448" w:rsidRDefault="00897E81" w:rsidP="00897E81">
      <w:pPr>
        <w:numPr>
          <w:ilvl w:val="0"/>
          <w:numId w:val="38"/>
        </w:numPr>
        <w:suppressAutoHyphens/>
        <w:spacing w:after="240" w:line="240" w:lineRule="auto"/>
        <w:ind w:left="714" w:hanging="357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žádné finanční prostředky, které obdržím za plnění veřejné zakázky, přímo ani nepřímo nezpřístupním fyzickým nebo právnickým osobám, subjektům či orgánům s nimi spojeným uvedeným v sankčním seznamu v příloze nařízení Rady (EU) č. 269/2014 ve spojení s prováděcím nařízením Rady (EU) č. 2022/581, nařízení Rady (EU) č. 208/2014 a nařízení Rady (ES) č. 765/2006 nebo v jejich prospěch.</w:t>
      </w:r>
    </w:p>
    <w:p w14:paraId="2ACE2BFC" w14:textId="77777777" w:rsidR="00897E81" w:rsidRPr="00AB5954" w:rsidRDefault="00897E81" w:rsidP="00897E81">
      <w:pPr>
        <w:numPr>
          <w:ilvl w:val="0"/>
          <w:numId w:val="39"/>
        </w:numPr>
        <w:tabs>
          <w:tab w:val="left" w:pos="426"/>
        </w:tabs>
        <w:overflowPunct w:val="0"/>
        <w:autoSpaceDE w:val="0"/>
        <w:spacing w:after="0"/>
        <w:ind w:left="426" w:hanging="426"/>
        <w:jc w:val="both"/>
        <w:textAlignment w:val="baseline"/>
        <w:rPr>
          <w:rFonts w:ascii="Arial" w:hAnsi="Arial" w:cs="Arial"/>
        </w:rPr>
      </w:pPr>
      <w:r w:rsidRPr="00AB5954">
        <w:rPr>
          <w:rFonts w:ascii="Arial" w:hAnsi="Arial" w:cs="Arial"/>
        </w:rPr>
        <w:t>Změna v prohlášení zhotovitele</w:t>
      </w:r>
    </w:p>
    <w:p w14:paraId="427A3977" w14:textId="77777777" w:rsidR="00897E81" w:rsidRPr="00145448" w:rsidRDefault="00897E81" w:rsidP="00897E81">
      <w:pPr>
        <w:numPr>
          <w:ilvl w:val="0"/>
          <w:numId w:val="38"/>
        </w:numPr>
        <w:suppressAutoHyphens/>
        <w:spacing w:after="240" w:line="240" w:lineRule="auto"/>
        <w:ind w:left="714" w:hanging="357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Zhotovitel je povinen bez zbytečného odkladu oznámit objednateli veškeré změny proti prohlášení v bodě 1 tohoto článku, pokud nastanou v průběhu plnění veřejné zakázky dle této smlouvy.</w:t>
      </w:r>
    </w:p>
    <w:p w14:paraId="65FB58AE" w14:textId="77777777" w:rsidR="00897E81" w:rsidRPr="00AB5954" w:rsidRDefault="00897E81" w:rsidP="00897E81">
      <w:pPr>
        <w:numPr>
          <w:ilvl w:val="0"/>
          <w:numId w:val="39"/>
        </w:numPr>
        <w:tabs>
          <w:tab w:val="left" w:pos="426"/>
        </w:tabs>
        <w:overflowPunct w:val="0"/>
        <w:autoSpaceDE w:val="0"/>
        <w:spacing w:after="0"/>
        <w:ind w:left="426" w:hanging="426"/>
        <w:jc w:val="both"/>
        <w:textAlignment w:val="baseline"/>
        <w:rPr>
          <w:rFonts w:ascii="Arial" w:hAnsi="Arial" w:cs="Arial"/>
        </w:rPr>
      </w:pPr>
      <w:r w:rsidRPr="00AB5954">
        <w:rPr>
          <w:rFonts w:ascii="Arial" w:hAnsi="Arial" w:cs="Arial"/>
        </w:rPr>
        <w:t>Nepravdivé informace v prohlášení</w:t>
      </w:r>
    </w:p>
    <w:p w14:paraId="7685EBDE" w14:textId="77777777" w:rsidR="00897E81" w:rsidRPr="00145448" w:rsidRDefault="00897E81" w:rsidP="00897E8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Pokud objednatel zjistí, že zhotovitel učinil nepravdivé prohlášení dle bodu 1 tohoto článku nebo že neoznámil bezodkladně změny dle bodu 2 tohoto článku, sdělí tuto skutečnost objednatel zhotoviteli a objednatel je v takovém případě oprávněn od této smlouvy s okamžitou platností odstoupit.</w:t>
      </w:r>
    </w:p>
    <w:p w14:paraId="0AB689A1" w14:textId="77777777" w:rsidR="00897E81" w:rsidRPr="00145448" w:rsidRDefault="00897E81" w:rsidP="00897E8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 xml:space="preserve">Odstoupí-li objednatel od smlouvy dle výše popsaného ujednání tohoto článku smlouvy, je zhotovitel povinen nejpozději do 14 kalendářních dnů ode dne sdělení objednatele dle </w:t>
      </w:r>
      <w:r>
        <w:rPr>
          <w:rFonts w:ascii="Arial" w:hAnsi="Arial" w:cs="Arial"/>
        </w:rPr>
        <w:t>prvního odstavce</w:t>
      </w:r>
      <w:r w:rsidRPr="00145448">
        <w:rPr>
          <w:rFonts w:ascii="Arial" w:hAnsi="Arial" w:cs="Arial"/>
        </w:rPr>
        <w:t xml:space="preserve"> vrátit objednateli veškeré finanční prostředky poskytnuté objednatelem zhotoviteli v souvislosti s plněním dle této smlouvy.</w:t>
      </w:r>
    </w:p>
    <w:p w14:paraId="17CAA135" w14:textId="77777777" w:rsidR="00897E81" w:rsidRPr="00145448" w:rsidRDefault="00897E81" w:rsidP="00897E81">
      <w:pPr>
        <w:numPr>
          <w:ilvl w:val="0"/>
          <w:numId w:val="38"/>
        </w:numPr>
        <w:suppressAutoHyphens/>
        <w:spacing w:after="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Následně obě smluvní strany projednají způsob, výši a formu úhrady za plnění poskytnuté zhotovitelem do doby odstoupení objednatele od této smlouvy, přičemž zhotovitel bere na vědomí, že v případě nepravdivého prohlášení může být úhrada odmítnuta zcela.</w:t>
      </w:r>
    </w:p>
    <w:p w14:paraId="53973F2D" w14:textId="77777777" w:rsidR="002C54B0" w:rsidRPr="00145448" w:rsidRDefault="002C54B0" w:rsidP="00CC62A1">
      <w:pPr>
        <w:widowControl w:val="0"/>
        <w:spacing w:before="100"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6C5F81C7" w14:textId="77777777" w:rsidR="00CC62A1" w:rsidRPr="00145448" w:rsidRDefault="00CC62A1" w:rsidP="00787EFD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145448">
        <w:rPr>
          <w:rFonts w:ascii="Arial" w:eastAsia="Times New Roman" w:hAnsi="Arial" w:cs="Arial"/>
          <w:b/>
          <w:sz w:val="24"/>
          <w:szCs w:val="24"/>
          <w:lang w:eastAsia="cs-CZ"/>
        </w:rPr>
        <w:t>Ostatní ujednání</w:t>
      </w:r>
    </w:p>
    <w:p w14:paraId="2702A6BB" w14:textId="77777777" w:rsidR="00CC62A1" w:rsidRPr="00145448" w:rsidRDefault="00CC62A1" w:rsidP="00CC62A1">
      <w:pPr>
        <w:spacing w:after="0" w:line="240" w:lineRule="auto"/>
        <w:ind w:left="1080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p w14:paraId="2BC31C17" w14:textId="77777777" w:rsidR="00CC62A1" w:rsidRPr="00145448" w:rsidRDefault="00CC62A1" w:rsidP="00CC62A1">
      <w:pPr>
        <w:numPr>
          <w:ilvl w:val="0"/>
          <w:numId w:val="8"/>
        </w:numPr>
        <w:spacing w:after="120" w:line="240" w:lineRule="auto"/>
        <w:ind w:left="425" w:hanging="425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 xml:space="preserve">Práva a povinnosti obou smluvních stran v této smlouvě neuvedené se řídí Obchodními podmínkami pro zhotovení stavby, které tvoří přílohu č. 1 této smlouvy. </w:t>
      </w:r>
      <w:r w:rsidRPr="00145448">
        <w:rPr>
          <w:rFonts w:ascii="Arial" w:eastAsia="Times New Roman" w:hAnsi="Arial" w:cs="Arial"/>
          <w:u w:val="single"/>
          <w:lang w:eastAsia="cs-CZ"/>
        </w:rPr>
        <w:t xml:space="preserve">Ustanovení </w:t>
      </w:r>
      <w:r w:rsidRPr="00145448">
        <w:rPr>
          <w:rFonts w:ascii="Arial" w:eastAsia="Times New Roman" w:hAnsi="Arial" w:cs="Arial"/>
          <w:u w:val="single"/>
          <w:lang w:eastAsia="cs-CZ"/>
        </w:rPr>
        <w:lastRenderedPageBreak/>
        <w:t>smlouvy, odlišná od těchto Obchodních podmínek, mají přednost před ustanovením Obchodních podmínek</w:t>
      </w:r>
      <w:r w:rsidRPr="00145448">
        <w:rPr>
          <w:rFonts w:ascii="Arial" w:eastAsia="Times New Roman" w:hAnsi="Arial" w:cs="Arial"/>
          <w:lang w:eastAsia="cs-CZ"/>
        </w:rPr>
        <w:t>.</w:t>
      </w:r>
    </w:p>
    <w:p w14:paraId="7719751F" w14:textId="77777777" w:rsidR="00CC62A1" w:rsidRPr="00F04741" w:rsidRDefault="00CC62A1" w:rsidP="00F04741">
      <w:pPr>
        <w:numPr>
          <w:ilvl w:val="0"/>
          <w:numId w:val="8"/>
        </w:numPr>
        <w:spacing w:after="0" w:line="240" w:lineRule="auto"/>
        <w:ind w:left="425" w:hanging="425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hAnsi="Arial" w:cs="Arial"/>
        </w:rPr>
        <w:t>Smlouva se vyhotovuje v elektronické podobě a objednatel a zhotovitel obdrží její originální vyhotovení podepsané elektronickým podpisem obou stran v souladu s příslušnými ustanoveními zák. č. 297/2016 Sb.</w:t>
      </w:r>
      <w:r w:rsidR="00F04741">
        <w:rPr>
          <w:rFonts w:ascii="Arial" w:hAnsi="Arial" w:cs="Arial"/>
        </w:rPr>
        <w:t>,</w:t>
      </w:r>
      <w:r w:rsidR="00F04741" w:rsidRPr="00F04741">
        <w:rPr>
          <w:rFonts w:ascii="Arial" w:hAnsi="Arial" w:cs="Arial"/>
        </w:rPr>
        <w:t xml:space="preserve"> </w:t>
      </w:r>
      <w:r w:rsidR="00F04741" w:rsidRPr="00FD005E">
        <w:rPr>
          <w:rFonts w:ascii="Arial" w:hAnsi="Arial" w:cs="Arial"/>
        </w:rPr>
        <w:t>o službách vytvářejících důvěru pro elektronické transakce.</w:t>
      </w:r>
    </w:p>
    <w:p w14:paraId="26AF0D24" w14:textId="77777777" w:rsidR="00CC62A1" w:rsidRPr="00145448" w:rsidRDefault="00CC62A1" w:rsidP="009F0B45">
      <w:pPr>
        <w:tabs>
          <w:tab w:val="left" w:pos="426"/>
        </w:tabs>
        <w:spacing w:before="120" w:after="0" w:line="240" w:lineRule="auto"/>
        <w:ind w:left="284" w:hanging="294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ab/>
      </w:r>
      <w:r w:rsidRPr="00145448">
        <w:rPr>
          <w:rFonts w:ascii="Arial" w:hAnsi="Arial" w:cs="Arial"/>
        </w:rPr>
        <w:tab/>
        <w:t xml:space="preserve">V případě objektivních technických problémů a prokazatelné časové tísně může být </w:t>
      </w:r>
      <w:r w:rsidRPr="00145448">
        <w:rPr>
          <w:rFonts w:ascii="Arial" w:hAnsi="Arial" w:cs="Arial"/>
        </w:rPr>
        <w:tab/>
        <w:t>smlouva, po vzájemné dohodě objednatele a zhotovitele, uzavřena v listinné podobě.</w:t>
      </w:r>
    </w:p>
    <w:p w14:paraId="2497E0B1" w14:textId="77777777" w:rsidR="00CC62A1" w:rsidRPr="00145448" w:rsidRDefault="00CC62A1" w:rsidP="00CC62A1">
      <w:pPr>
        <w:numPr>
          <w:ilvl w:val="0"/>
          <w:numId w:val="8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Smluvní strany souhlasí s tím, že obsah smlouvy není obchodním tajemstvím a smluvní strany mohou smlouvu zveřejnit v rozsahu a za podmínek, jež vyplývají z obecně závazných právních předpisů.</w:t>
      </w:r>
    </w:p>
    <w:p w14:paraId="7193AC22" w14:textId="77777777" w:rsidR="00CC62A1" w:rsidRPr="00145448" w:rsidRDefault="00CC62A1" w:rsidP="00CC62A1">
      <w:pPr>
        <w:pStyle w:val="Odstavecseseznamem"/>
        <w:numPr>
          <w:ilvl w:val="0"/>
          <w:numId w:val="8"/>
        </w:numPr>
        <w:spacing w:after="12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Smluvní strany souhlasí s tím, že smlouva bude zveřejněna v registru smluv dle příslušných ustanovení zákona č. 340/2015 Sb., o zvláštních podmínkách účinnosti některých smluv, uveřejňování těchto smluv a o registru smluv (zákon o registru smluv).</w:t>
      </w:r>
    </w:p>
    <w:p w14:paraId="493F7948" w14:textId="77777777" w:rsidR="00CC62A1" w:rsidRPr="00145448" w:rsidRDefault="00CC62A1" w:rsidP="00CC62A1">
      <w:pPr>
        <w:pStyle w:val="Odstavecseseznamem"/>
        <w:numPr>
          <w:ilvl w:val="0"/>
          <w:numId w:val="8"/>
        </w:numPr>
        <w:spacing w:after="12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Smluvní strany se dohodly, že zákonnou povinnost dle § 5 odst. 2 zákona o registru smluv splní Město Šternberk. Současně berou smluvní strany na vědomí, že v případě nesplnění zákonné povinnosti je smlouva do 3 (tří) měsíců od jejího podpisu bez dalšího zrušena od samého počátku.</w:t>
      </w:r>
    </w:p>
    <w:p w14:paraId="231C8C69" w14:textId="77777777" w:rsidR="00CC62A1" w:rsidRPr="00145448" w:rsidRDefault="00CC62A1" w:rsidP="00CC62A1">
      <w:pPr>
        <w:pStyle w:val="Odstavecseseznamem"/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Tato smlouva nabývá platnosti dnem podpisu a účinnosti dnem zveřejnění v registru smluv dle příslušných ustanovení zákona o registru smluv</w:t>
      </w:r>
      <w:r w:rsidR="00AB6BEA">
        <w:rPr>
          <w:rFonts w:ascii="Arial" w:eastAsia="Times New Roman" w:hAnsi="Arial" w:cs="Arial"/>
          <w:lang w:eastAsia="cs-CZ"/>
        </w:rPr>
        <w:t>.</w:t>
      </w:r>
    </w:p>
    <w:p w14:paraId="1943560A" w14:textId="77777777" w:rsidR="009A1D56" w:rsidRPr="00145448" w:rsidRDefault="009A1D56" w:rsidP="009A1D56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lang w:eastAsia="cs-CZ"/>
        </w:rPr>
      </w:pPr>
    </w:p>
    <w:p w14:paraId="47487275" w14:textId="77777777" w:rsidR="009A1D56" w:rsidRPr="00145448" w:rsidRDefault="009A1D56" w:rsidP="009A1D56">
      <w:pPr>
        <w:spacing w:after="0" w:line="276" w:lineRule="auto"/>
        <w:ind w:left="426"/>
        <w:rPr>
          <w:rFonts w:ascii="Arial" w:hAnsi="Arial" w:cs="Arial"/>
          <w:u w:val="single"/>
        </w:rPr>
      </w:pPr>
      <w:r w:rsidRPr="00145448">
        <w:rPr>
          <w:rFonts w:ascii="Arial" w:hAnsi="Arial" w:cs="Arial"/>
          <w:u w:val="single"/>
        </w:rPr>
        <w:t>Přílohy smlouvy:</w:t>
      </w:r>
    </w:p>
    <w:p w14:paraId="415BCE84" w14:textId="77777777" w:rsidR="009A1D56" w:rsidRPr="00145448" w:rsidRDefault="009A1D56" w:rsidP="009A1D56">
      <w:pPr>
        <w:spacing w:after="0" w:line="276" w:lineRule="auto"/>
        <w:ind w:left="426"/>
        <w:rPr>
          <w:rFonts w:ascii="Arial" w:hAnsi="Arial" w:cs="Arial"/>
        </w:rPr>
      </w:pPr>
      <w:r w:rsidRPr="00145448">
        <w:rPr>
          <w:rFonts w:ascii="Arial" w:hAnsi="Arial" w:cs="Arial"/>
        </w:rPr>
        <w:t>Příloha č. 1 - Obchodní podmínky pro zhotovení stavby</w:t>
      </w:r>
    </w:p>
    <w:p w14:paraId="7A0E79E3" w14:textId="77777777" w:rsidR="00563531" w:rsidRDefault="009A1D56" w:rsidP="00AA52C0">
      <w:pPr>
        <w:spacing w:after="0" w:line="276" w:lineRule="auto"/>
        <w:ind w:left="426"/>
        <w:rPr>
          <w:rFonts w:ascii="Arial" w:hAnsi="Arial" w:cs="Arial"/>
        </w:rPr>
      </w:pPr>
      <w:r w:rsidRPr="00145448">
        <w:rPr>
          <w:rFonts w:ascii="Arial" w:hAnsi="Arial" w:cs="Arial"/>
        </w:rPr>
        <w:t xml:space="preserve">Příloha č. </w:t>
      </w:r>
      <w:r w:rsidR="003055BD" w:rsidRPr="00145448">
        <w:rPr>
          <w:rFonts w:ascii="Arial" w:hAnsi="Arial" w:cs="Arial"/>
        </w:rPr>
        <w:t>2</w:t>
      </w:r>
      <w:r w:rsidRPr="00145448">
        <w:rPr>
          <w:rFonts w:ascii="Arial" w:hAnsi="Arial" w:cs="Arial"/>
        </w:rPr>
        <w:t xml:space="preserve"> - Položkový rozpočet</w:t>
      </w:r>
      <w:r w:rsidR="00563531">
        <w:rPr>
          <w:rFonts w:ascii="Arial" w:hAnsi="Arial" w:cs="Arial"/>
        </w:rPr>
        <w:t xml:space="preserve"> </w:t>
      </w:r>
    </w:p>
    <w:p w14:paraId="1866F4CD" w14:textId="77777777" w:rsidR="004E4F79" w:rsidRDefault="004E4F79" w:rsidP="004E4F79">
      <w:pPr>
        <w:widowControl w:val="0"/>
        <w:spacing w:after="0" w:line="240" w:lineRule="auto"/>
        <w:ind w:left="1134" w:right="-92" w:hanging="1134"/>
        <w:jc w:val="center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14:paraId="40CA0F59" w14:textId="77777777" w:rsidR="00AA52C0" w:rsidRPr="00145448" w:rsidRDefault="00AA52C0" w:rsidP="004E4F79">
      <w:pPr>
        <w:widowControl w:val="0"/>
        <w:spacing w:after="0" w:line="240" w:lineRule="auto"/>
        <w:ind w:left="1134" w:right="-92" w:hanging="1134"/>
        <w:jc w:val="center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14:paraId="22BBAFFC" w14:textId="77777777" w:rsidR="004E4F79" w:rsidRPr="00145448" w:rsidRDefault="004E4F79" w:rsidP="004E4F79">
      <w:pPr>
        <w:spacing w:after="0" w:line="240" w:lineRule="auto"/>
        <w:jc w:val="both"/>
        <w:rPr>
          <w:rFonts w:ascii="Arial" w:eastAsia="Times New Roman" w:hAnsi="Arial" w:cs="Arial"/>
          <w:bCs/>
          <w:u w:val="single"/>
          <w:lang w:eastAsia="ar-SA"/>
        </w:rPr>
      </w:pPr>
      <w:r w:rsidRPr="00145448">
        <w:rPr>
          <w:rFonts w:ascii="Arial" w:eastAsia="Times New Roman" w:hAnsi="Arial" w:cs="Arial"/>
          <w:bCs/>
          <w:u w:val="single"/>
          <w:lang w:eastAsia="ar-SA"/>
        </w:rPr>
        <w:t xml:space="preserve">Doložka platnosti právního jednání dle ustanovení § 41 zákona č. 128/2000 Sb., o obcích (obecní zřízení), ve znění pozdějších předpisů: </w:t>
      </w:r>
    </w:p>
    <w:p w14:paraId="155B2A8B" w14:textId="77777777" w:rsidR="004E4F79" w:rsidRPr="00145448" w:rsidRDefault="004E4F79" w:rsidP="004E4F79">
      <w:pPr>
        <w:tabs>
          <w:tab w:val="left" w:pos="360"/>
        </w:tabs>
        <w:spacing w:after="0" w:line="240" w:lineRule="auto"/>
        <w:ind w:left="1134" w:hanging="1134"/>
        <w:jc w:val="both"/>
        <w:rPr>
          <w:rFonts w:ascii="Arial" w:eastAsia="Times New Roman" w:hAnsi="Arial" w:cs="Arial"/>
          <w:lang w:val="x-none" w:eastAsia="ar-SA"/>
        </w:rPr>
      </w:pPr>
    </w:p>
    <w:p w14:paraId="657BE1B9" w14:textId="77777777" w:rsidR="00DB5B53" w:rsidRPr="00145448" w:rsidRDefault="00DB5B53" w:rsidP="00DB5B53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lang w:val="x-none" w:eastAsia="ar-SA"/>
        </w:rPr>
      </w:pPr>
      <w:r w:rsidRPr="00145448">
        <w:rPr>
          <w:rFonts w:ascii="Arial" w:eastAsia="Times New Roman" w:hAnsi="Arial" w:cs="Arial"/>
          <w:lang w:val="x-none" w:eastAsia="ar-SA"/>
        </w:rPr>
        <w:t>Na straně objednatele rozhodla o uzavření této smlouvy Rada města Šternberka dne</w:t>
      </w:r>
      <w:r w:rsidRPr="00145448">
        <w:rPr>
          <w:rFonts w:ascii="Arial" w:eastAsia="Times New Roman" w:hAnsi="Arial" w:cs="Arial"/>
          <w:lang w:eastAsia="ar-SA"/>
        </w:rPr>
        <w:t xml:space="preserve"> </w:t>
      </w:r>
      <w:r w:rsidR="00DF4DF7" w:rsidRPr="00145448">
        <w:rPr>
          <w:rFonts w:ascii="Arial" w:eastAsia="Times New Roman" w:hAnsi="Arial" w:cs="Arial"/>
          <w:lang w:eastAsia="ar-SA"/>
        </w:rPr>
        <w:t>………………………</w:t>
      </w:r>
      <w:r w:rsidR="00513B3A" w:rsidRPr="00145448">
        <w:rPr>
          <w:rFonts w:ascii="Arial" w:eastAsia="Times New Roman" w:hAnsi="Arial" w:cs="Arial"/>
          <w:lang w:eastAsia="ar-SA"/>
        </w:rPr>
        <w:t xml:space="preserve"> </w:t>
      </w:r>
      <w:r w:rsidRPr="00145448">
        <w:rPr>
          <w:rFonts w:ascii="Arial" w:eastAsia="Times New Roman" w:hAnsi="Arial" w:cs="Arial"/>
          <w:lang w:val="x-none" w:eastAsia="ar-SA"/>
        </w:rPr>
        <w:t xml:space="preserve">usnesením č. </w:t>
      </w:r>
      <w:r w:rsidR="00DF4DF7" w:rsidRPr="00145448">
        <w:rPr>
          <w:rFonts w:ascii="Arial" w:eastAsia="Times New Roman" w:hAnsi="Arial" w:cs="Arial"/>
          <w:lang w:eastAsia="ar-SA"/>
        </w:rPr>
        <w:t>…………………………..</w:t>
      </w:r>
    </w:p>
    <w:p w14:paraId="5C8F5E22" w14:textId="77777777" w:rsidR="004E4F79" w:rsidRPr="00145448" w:rsidRDefault="004E4F79" w:rsidP="00953B52">
      <w:pPr>
        <w:widowControl w:val="0"/>
        <w:spacing w:after="0" w:line="240" w:lineRule="auto"/>
        <w:ind w:right="-92"/>
        <w:jc w:val="both"/>
        <w:rPr>
          <w:rFonts w:ascii="Arial" w:eastAsia="Times New Roman" w:hAnsi="Arial" w:cs="Arial"/>
          <w:lang w:eastAsia="cs-CZ"/>
        </w:rPr>
      </w:pPr>
    </w:p>
    <w:p w14:paraId="031B15B9" w14:textId="77777777" w:rsidR="008A2F71" w:rsidRPr="00145448" w:rsidRDefault="008A2F71" w:rsidP="00953B52">
      <w:pPr>
        <w:widowControl w:val="0"/>
        <w:spacing w:after="0" w:line="240" w:lineRule="auto"/>
        <w:ind w:right="-92"/>
        <w:jc w:val="both"/>
        <w:rPr>
          <w:rFonts w:ascii="Arial" w:eastAsia="Times New Roman" w:hAnsi="Arial" w:cs="Arial"/>
          <w:lang w:eastAsia="cs-CZ"/>
        </w:rPr>
      </w:pPr>
    </w:p>
    <w:p w14:paraId="411D05BE" w14:textId="77777777" w:rsidR="008A2F71" w:rsidRPr="00145448" w:rsidRDefault="008A2F71" w:rsidP="00953B52">
      <w:pPr>
        <w:widowControl w:val="0"/>
        <w:spacing w:after="0" w:line="240" w:lineRule="auto"/>
        <w:ind w:right="-92"/>
        <w:jc w:val="both"/>
        <w:rPr>
          <w:rFonts w:ascii="Arial" w:eastAsia="Times New Roman" w:hAnsi="Arial" w:cs="Arial"/>
          <w:lang w:eastAsia="cs-CZ"/>
        </w:rPr>
      </w:pPr>
    </w:p>
    <w:p w14:paraId="117211F6" w14:textId="77777777" w:rsidR="004E4F79" w:rsidRPr="00145448" w:rsidRDefault="00296563" w:rsidP="00513B3A">
      <w:pPr>
        <w:widowControl w:val="0"/>
        <w:spacing w:after="0" w:line="240" w:lineRule="auto"/>
        <w:ind w:left="1134" w:right="-92" w:hanging="1134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Ve Šternberku dne</w:t>
      </w:r>
      <w:r w:rsidR="00CC3D5F" w:rsidRPr="00145448">
        <w:rPr>
          <w:rFonts w:ascii="Arial" w:eastAsia="Times New Roman" w:hAnsi="Arial" w:cs="Arial"/>
          <w:lang w:eastAsia="cs-CZ"/>
        </w:rPr>
        <w:t xml:space="preserve"> </w:t>
      </w:r>
      <w:r w:rsidR="00F37888" w:rsidRPr="00145448">
        <w:rPr>
          <w:rFonts w:ascii="Arial" w:eastAsia="Times New Roman" w:hAnsi="Arial" w:cs="Arial"/>
          <w:lang w:eastAsia="cs-CZ"/>
        </w:rPr>
        <w:t>………………</w:t>
      </w:r>
      <w:r w:rsidR="00513B3A" w:rsidRPr="00145448">
        <w:rPr>
          <w:rFonts w:ascii="Arial" w:eastAsia="Times New Roman" w:hAnsi="Arial" w:cs="Arial"/>
          <w:lang w:eastAsia="cs-CZ"/>
        </w:rPr>
        <w:tab/>
      </w:r>
      <w:r w:rsidR="00513B3A" w:rsidRPr="00145448">
        <w:rPr>
          <w:rFonts w:ascii="Arial" w:eastAsia="Times New Roman" w:hAnsi="Arial" w:cs="Arial"/>
          <w:lang w:eastAsia="cs-CZ"/>
        </w:rPr>
        <w:tab/>
      </w:r>
      <w:r w:rsidR="00513B3A" w:rsidRPr="00145448">
        <w:rPr>
          <w:rFonts w:ascii="Arial" w:eastAsia="Times New Roman" w:hAnsi="Arial" w:cs="Arial"/>
          <w:lang w:eastAsia="cs-CZ"/>
        </w:rPr>
        <w:tab/>
      </w:r>
      <w:r w:rsidR="00400E0E" w:rsidRPr="00145448">
        <w:rPr>
          <w:rFonts w:ascii="Arial" w:eastAsia="Times New Roman" w:hAnsi="Arial" w:cs="Arial"/>
          <w:lang w:eastAsia="cs-CZ"/>
        </w:rPr>
        <w:t>V</w:t>
      </w:r>
      <w:r w:rsidR="00FB6493" w:rsidRPr="00145448">
        <w:rPr>
          <w:rFonts w:ascii="Arial" w:eastAsia="Times New Roman" w:hAnsi="Arial" w:cs="Arial"/>
          <w:lang w:eastAsia="cs-CZ"/>
        </w:rPr>
        <w:t> </w:t>
      </w:r>
      <w:r w:rsidR="006123AB" w:rsidRPr="00145448">
        <w:rPr>
          <w:rFonts w:ascii="Arial" w:eastAsia="Times New Roman" w:hAnsi="Arial" w:cs="Arial"/>
          <w:highlight w:val="yellow"/>
          <w:lang w:eastAsia="cs-CZ"/>
        </w:rPr>
        <w:t>………………………….</w:t>
      </w:r>
    </w:p>
    <w:p w14:paraId="6027BCDE" w14:textId="77777777" w:rsidR="004E4F79" w:rsidRPr="00145448" w:rsidRDefault="004E4F79" w:rsidP="00953B52">
      <w:pPr>
        <w:widowControl w:val="0"/>
        <w:spacing w:after="0" w:line="240" w:lineRule="auto"/>
        <w:ind w:right="-92"/>
        <w:jc w:val="both"/>
        <w:rPr>
          <w:rFonts w:ascii="Arial" w:eastAsia="Times New Roman" w:hAnsi="Arial" w:cs="Arial"/>
          <w:lang w:eastAsia="cs-CZ"/>
        </w:rPr>
      </w:pPr>
    </w:p>
    <w:p w14:paraId="6F857AD2" w14:textId="77777777" w:rsidR="00CC3D5F" w:rsidRPr="00145448" w:rsidRDefault="00CC3D5F" w:rsidP="00953B52">
      <w:pPr>
        <w:widowControl w:val="0"/>
        <w:spacing w:after="0" w:line="240" w:lineRule="auto"/>
        <w:ind w:right="-92"/>
        <w:jc w:val="both"/>
        <w:rPr>
          <w:rFonts w:ascii="Arial" w:eastAsia="Times New Roman" w:hAnsi="Arial" w:cs="Arial"/>
          <w:lang w:eastAsia="cs-CZ"/>
        </w:rPr>
      </w:pPr>
    </w:p>
    <w:p w14:paraId="6EC5B2E3" w14:textId="77777777" w:rsidR="00CC3D5F" w:rsidRPr="00145448" w:rsidRDefault="00CC3D5F" w:rsidP="00953B52">
      <w:pPr>
        <w:widowControl w:val="0"/>
        <w:spacing w:after="0" w:line="240" w:lineRule="auto"/>
        <w:ind w:right="-92"/>
        <w:jc w:val="both"/>
        <w:rPr>
          <w:rFonts w:ascii="Arial" w:eastAsia="Times New Roman" w:hAnsi="Arial" w:cs="Arial"/>
          <w:lang w:eastAsia="cs-CZ"/>
        </w:rPr>
      </w:pPr>
    </w:p>
    <w:p w14:paraId="316C9E2F" w14:textId="77777777" w:rsidR="00CC3D5F" w:rsidRPr="00145448" w:rsidRDefault="00CC3D5F" w:rsidP="00953B52">
      <w:pPr>
        <w:widowControl w:val="0"/>
        <w:spacing w:after="0" w:line="240" w:lineRule="auto"/>
        <w:ind w:right="-92"/>
        <w:jc w:val="both"/>
        <w:rPr>
          <w:rFonts w:ascii="Arial" w:eastAsia="Times New Roman" w:hAnsi="Arial" w:cs="Arial"/>
          <w:lang w:eastAsia="cs-CZ"/>
        </w:rPr>
      </w:pPr>
    </w:p>
    <w:p w14:paraId="2EFD4452" w14:textId="77777777" w:rsidR="00BD42FA" w:rsidRPr="00145448" w:rsidRDefault="00BD42FA" w:rsidP="004E4F79">
      <w:pPr>
        <w:widowControl w:val="0"/>
        <w:spacing w:after="0" w:line="240" w:lineRule="auto"/>
        <w:ind w:left="1134" w:right="-92" w:hanging="1134"/>
        <w:jc w:val="both"/>
        <w:rPr>
          <w:rFonts w:ascii="Arial" w:eastAsia="Times New Roman" w:hAnsi="Arial" w:cs="Arial"/>
          <w:lang w:eastAsia="cs-CZ"/>
        </w:rPr>
      </w:pPr>
    </w:p>
    <w:p w14:paraId="4532D00F" w14:textId="77777777" w:rsidR="00903A62" w:rsidRPr="00145448" w:rsidRDefault="004E4F79" w:rsidP="00AA52C0">
      <w:pPr>
        <w:widowControl w:val="0"/>
        <w:tabs>
          <w:tab w:val="left" w:pos="5670"/>
        </w:tabs>
        <w:spacing w:after="0" w:line="240" w:lineRule="auto"/>
        <w:ind w:left="1134" w:right="-92" w:hanging="1134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 xml:space="preserve">Za objednatele:                     </w:t>
      </w:r>
      <w:r w:rsidR="0003543A" w:rsidRPr="00145448">
        <w:rPr>
          <w:rFonts w:ascii="Arial" w:eastAsia="Times New Roman" w:hAnsi="Arial" w:cs="Arial"/>
          <w:lang w:eastAsia="cs-CZ"/>
        </w:rPr>
        <w:t xml:space="preserve">                                   </w:t>
      </w:r>
      <w:r w:rsidRPr="00145448">
        <w:rPr>
          <w:rFonts w:ascii="Arial" w:eastAsia="Times New Roman" w:hAnsi="Arial" w:cs="Arial"/>
          <w:lang w:eastAsia="cs-CZ"/>
        </w:rPr>
        <w:t xml:space="preserve">Za </w:t>
      </w:r>
      <w:r w:rsidR="00913D6F" w:rsidRPr="00145448">
        <w:rPr>
          <w:rFonts w:ascii="Arial" w:eastAsia="Times New Roman" w:hAnsi="Arial" w:cs="Arial"/>
          <w:lang w:eastAsia="cs-CZ"/>
        </w:rPr>
        <w:t>z</w:t>
      </w:r>
      <w:r w:rsidRPr="00145448">
        <w:rPr>
          <w:rFonts w:ascii="Arial" w:eastAsia="Times New Roman" w:hAnsi="Arial" w:cs="Arial"/>
          <w:lang w:eastAsia="cs-CZ"/>
        </w:rPr>
        <w:t xml:space="preserve">hotovitele: </w:t>
      </w:r>
    </w:p>
    <w:p w14:paraId="4964BA39" w14:textId="77777777" w:rsidR="00D8670C" w:rsidRPr="00145448" w:rsidRDefault="0059612D" w:rsidP="0095577A">
      <w:pPr>
        <w:spacing w:after="0" w:line="240" w:lineRule="auto"/>
        <w:ind w:left="1134" w:hanging="1134"/>
        <w:jc w:val="both"/>
        <w:rPr>
          <w:rFonts w:ascii="Arial" w:eastAsia="Times New Roman" w:hAnsi="Arial"/>
          <w:b/>
          <w:i/>
          <w:lang w:eastAsia="ar-SA"/>
        </w:rPr>
      </w:pPr>
      <w:r w:rsidRPr="00145448">
        <w:rPr>
          <w:rFonts w:ascii="Arial" w:eastAsia="Times New Roman" w:hAnsi="Arial" w:cs="Arial"/>
          <w:lang w:eastAsia="ar-SA"/>
        </w:rPr>
        <w:t>Ing. Stanislav Orság, starosta</w:t>
      </w:r>
      <w:r w:rsidRPr="00145448">
        <w:rPr>
          <w:rFonts w:ascii="Arial" w:eastAsia="Times New Roman" w:hAnsi="Arial" w:cs="Arial"/>
          <w:lang w:eastAsia="ar-SA"/>
        </w:rPr>
        <w:tab/>
      </w:r>
      <w:r w:rsidR="005D42F7" w:rsidRPr="00145448">
        <w:rPr>
          <w:rFonts w:ascii="Arial" w:eastAsia="Times New Roman" w:hAnsi="Arial" w:cs="Arial"/>
          <w:lang w:eastAsia="ar-SA"/>
        </w:rPr>
        <w:tab/>
      </w:r>
      <w:r w:rsidR="005D42F7" w:rsidRPr="00145448">
        <w:rPr>
          <w:rFonts w:ascii="Arial" w:eastAsia="Times New Roman" w:hAnsi="Arial" w:cs="Arial"/>
          <w:lang w:eastAsia="ar-SA"/>
        </w:rPr>
        <w:tab/>
      </w:r>
      <w:r w:rsidR="006123AB" w:rsidRPr="00145448">
        <w:rPr>
          <w:rFonts w:ascii="Arial" w:eastAsia="Times New Roman" w:hAnsi="Arial" w:cs="Arial"/>
          <w:highlight w:val="yellow"/>
          <w:lang w:eastAsia="ar-SA"/>
        </w:rPr>
        <w:t>……………………………………</w:t>
      </w:r>
    </w:p>
    <w:sectPr w:rsidR="00D8670C" w:rsidRPr="00145448" w:rsidSect="00A862A3">
      <w:footerReference w:type="default" r:id="rId12"/>
      <w:footerReference w:type="first" r:id="rId13"/>
      <w:pgSz w:w="11906" w:h="16838"/>
      <w:pgMar w:top="1113" w:right="1417" w:bottom="1417" w:left="1417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44094" w14:textId="77777777" w:rsidR="00D72F70" w:rsidRDefault="00D72F70" w:rsidP="00C13643">
      <w:pPr>
        <w:spacing w:after="0" w:line="240" w:lineRule="auto"/>
      </w:pPr>
      <w:r>
        <w:separator/>
      </w:r>
    </w:p>
  </w:endnote>
  <w:endnote w:type="continuationSeparator" w:id="0">
    <w:p w14:paraId="0D2B8A32" w14:textId="77777777" w:rsidR="00D72F70" w:rsidRDefault="00D72F70" w:rsidP="00C13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219F0" w14:textId="77777777" w:rsidR="00A862A3" w:rsidRPr="00714490" w:rsidRDefault="00A862A3" w:rsidP="00A862A3">
    <w:pPr>
      <w:pStyle w:val="Zpat"/>
      <w:jc w:val="right"/>
      <w:rPr>
        <w:b/>
        <w:bCs/>
        <w:i/>
        <w:iCs/>
        <w:color w:val="7F7F7F"/>
        <w:sz w:val="24"/>
        <w:szCs w:val="24"/>
      </w:rPr>
    </w:pPr>
    <w:r w:rsidRPr="00714490">
      <w:rPr>
        <w:i/>
        <w:iCs/>
        <w:color w:val="7F7F7F"/>
        <w:sz w:val="24"/>
        <w:szCs w:val="24"/>
      </w:rPr>
      <w:t xml:space="preserve">Stránka </w:t>
    </w:r>
    <w:r w:rsidRPr="00714490">
      <w:rPr>
        <w:b/>
        <w:bCs/>
        <w:i/>
        <w:iCs/>
        <w:color w:val="7F7F7F"/>
        <w:sz w:val="24"/>
        <w:szCs w:val="24"/>
      </w:rPr>
      <w:fldChar w:fldCharType="begin"/>
    </w:r>
    <w:r w:rsidRPr="00714490">
      <w:rPr>
        <w:b/>
        <w:bCs/>
        <w:i/>
        <w:iCs/>
        <w:color w:val="7F7F7F"/>
        <w:sz w:val="24"/>
        <w:szCs w:val="24"/>
      </w:rPr>
      <w:instrText>PAGE</w:instrText>
    </w:r>
    <w:r w:rsidRPr="00714490">
      <w:rPr>
        <w:b/>
        <w:bCs/>
        <w:i/>
        <w:iCs/>
        <w:color w:val="7F7F7F"/>
        <w:sz w:val="24"/>
        <w:szCs w:val="24"/>
      </w:rPr>
      <w:fldChar w:fldCharType="separate"/>
    </w:r>
    <w:r w:rsidRPr="00714490">
      <w:rPr>
        <w:b/>
        <w:bCs/>
        <w:i/>
        <w:iCs/>
        <w:color w:val="7F7F7F"/>
        <w:sz w:val="24"/>
        <w:szCs w:val="24"/>
      </w:rPr>
      <w:t>2</w:t>
    </w:r>
    <w:r w:rsidRPr="00714490">
      <w:rPr>
        <w:b/>
        <w:bCs/>
        <w:i/>
        <w:iCs/>
        <w:color w:val="7F7F7F"/>
        <w:sz w:val="24"/>
        <w:szCs w:val="24"/>
      </w:rPr>
      <w:fldChar w:fldCharType="end"/>
    </w:r>
    <w:r w:rsidRPr="00714490">
      <w:rPr>
        <w:i/>
        <w:iCs/>
        <w:color w:val="7F7F7F"/>
        <w:sz w:val="24"/>
        <w:szCs w:val="24"/>
      </w:rPr>
      <w:t xml:space="preserve"> z </w:t>
    </w:r>
    <w:r w:rsidRPr="00714490">
      <w:rPr>
        <w:b/>
        <w:bCs/>
        <w:i/>
        <w:iCs/>
        <w:color w:val="7F7F7F"/>
        <w:sz w:val="24"/>
        <w:szCs w:val="24"/>
      </w:rPr>
      <w:fldChar w:fldCharType="begin"/>
    </w:r>
    <w:r w:rsidRPr="00714490">
      <w:rPr>
        <w:b/>
        <w:bCs/>
        <w:i/>
        <w:iCs/>
        <w:color w:val="7F7F7F"/>
        <w:sz w:val="24"/>
        <w:szCs w:val="24"/>
      </w:rPr>
      <w:instrText>NUMPAGES</w:instrText>
    </w:r>
    <w:r w:rsidRPr="00714490">
      <w:rPr>
        <w:b/>
        <w:bCs/>
        <w:i/>
        <w:iCs/>
        <w:color w:val="7F7F7F"/>
        <w:sz w:val="24"/>
        <w:szCs w:val="24"/>
      </w:rPr>
      <w:fldChar w:fldCharType="separate"/>
    </w:r>
    <w:r w:rsidRPr="00714490">
      <w:rPr>
        <w:b/>
        <w:bCs/>
        <w:i/>
        <w:iCs/>
        <w:color w:val="7F7F7F"/>
        <w:sz w:val="24"/>
        <w:szCs w:val="24"/>
      </w:rPr>
      <w:t>2</w:t>
    </w:r>
    <w:r w:rsidRPr="00714490">
      <w:rPr>
        <w:b/>
        <w:bCs/>
        <w:i/>
        <w:iCs/>
        <w:color w:val="7F7F7F"/>
        <w:sz w:val="24"/>
        <w:szCs w:val="24"/>
      </w:rPr>
      <w:fldChar w:fldCharType="end"/>
    </w:r>
  </w:p>
  <w:p w14:paraId="6F640495" w14:textId="28C0DE8D" w:rsidR="00FC6D05" w:rsidRPr="00FC6D05" w:rsidRDefault="005632B7" w:rsidP="00603762">
    <w:pPr>
      <w:pStyle w:val="Zpat"/>
      <w:rPr>
        <w:b/>
        <w:bCs/>
        <w:i/>
        <w:iCs/>
        <w:color w:val="7F7F7F"/>
        <w:sz w:val="24"/>
        <w:szCs w:val="24"/>
      </w:rPr>
    </w:pPr>
    <w:r w:rsidRPr="00714490">
      <w:rPr>
        <w:i/>
        <w:iCs/>
        <w:color w:val="7F7F7F"/>
        <w:sz w:val="24"/>
        <w:szCs w:val="24"/>
      </w:rPr>
      <w:t xml:space="preserve">SOD: </w:t>
    </w:r>
    <w:r w:rsidR="00451993">
      <w:rPr>
        <w:i/>
        <w:iCs/>
        <w:color w:val="7F7F7F"/>
        <w:sz w:val="24"/>
        <w:szCs w:val="24"/>
      </w:rPr>
      <w:t>Šternberk</w:t>
    </w:r>
    <w:r w:rsidR="00603762">
      <w:rPr>
        <w:i/>
        <w:iCs/>
        <w:color w:val="7F7F7F"/>
        <w:sz w:val="24"/>
        <w:szCs w:val="24"/>
      </w:rPr>
      <w:t xml:space="preserve"> – Konzerva, opatření na vodním toku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FADB2" w14:textId="77777777" w:rsidR="00A862A3" w:rsidRDefault="00A862A3">
    <w:pPr>
      <w:pStyle w:val="Zpat"/>
      <w:jc w:val="right"/>
    </w:pPr>
  </w:p>
  <w:p w14:paraId="4F178E42" w14:textId="77777777" w:rsidR="00A862A3" w:rsidRDefault="00A862A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C9BCB" w14:textId="77777777" w:rsidR="00D72F70" w:rsidRDefault="00D72F70" w:rsidP="00C13643">
      <w:pPr>
        <w:spacing w:after="0" w:line="240" w:lineRule="auto"/>
      </w:pPr>
      <w:r>
        <w:separator/>
      </w:r>
    </w:p>
  </w:footnote>
  <w:footnote w:type="continuationSeparator" w:id="0">
    <w:p w14:paraId="471E98D8" w14:textId="77777777" w:rsidR="00D72F70" w:rsidRDefault="00D72F70" w:rsidP="00C13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BC6"/>
    <w:multiLevelType w:val="hybridMultilevel"/>
    <w:tmpl w:val="D682F17C"/>
    <w:lvl w:ilvl="0" w:tplc="D9E24852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F5F7A"/>
    <w:multiLevelType w:val="multilevel"/>
    <w:tmpl w:val="3E4697C8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236E84"/>
    <w:multiLevelType w:val="hybridMultilevel"/>
    <w:tmpl w:val="5FFE0216"/>
    <w:lvl w:ilvl="0" w:tplc="82B001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1D07A5"/>
    <w:multiLevelType w:val="hybridMultilevel"/>
    <w:tmpl w:val="C66A44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D60BC"/>
    <w:multiLevelType w:val="hybridMultilevel"/>
    <w:tmpl w:val="B456DC20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8650F"/>
    <w:multiLevelType w:val="multilevel"/>
    <w:tmpl w:val="6BFC2E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3F08B2"/>
    <w:multiLevelType w:val="hybridMultilevel"/>
    <w:tmpl w:val="E6BEB458"/>
    <w:lvl w:ilvl="0" w:tplc="BA62DB12">
      <w:start w:val="1"/>
      <w:numFmt w:val="decimal"/>
      <w:lvlText w:val="%1."/>
      <w:lvlJc w:val="left"/>
      <w:pPr>
        <w:ind w:left="1065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D0212CF"/>
    <w:multiLevelType w:val="hybridMultilevel"/>
    <w:tmpl w:val="7898BFDE"/>
    <w:lvl w:ilvl="0" w:tplc="D9E24852">
      <w:start w:val="10"/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1FD0E27"/>
    <w:multiLevelType w:val="hybridMultilevel"/>
    <w:tmpl w:val="EF0E9A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834BC"/>
    <w:multiLevelType w:val="hybridMultilevel"/>
    <w:tmpl w:val="7E1EBC26"/>
    <w:lvl w:ilvl="0" w:tplc="99DE64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E7708"/>
    <w:multiLevelType w:val="hybridMultilevel"/>
    <w:tmpl w:val="A25ACCB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BB33CCF"/>
    <w:multiLevelType w:val="hybridMultilevel"/>
    <w:tmpl w:val="B27002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76645"/>
    <w:multiLevelType w:val="hybridMultilevel"/>
    <w:tmpl w:val="EF0E9A28"/>
    <w:lvl w:ilvl="0" w:tplc="0405000F">
      <w:start w:val="1"/>
      <w:numFmt w:val="decimal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D7CAA"/>
    <w:multiLevelType w:val="hybridMultilevel"/>
    <w:tmpl w:val="9E1630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678E2"/>
    <w:multiLevelType w:val="hybridMultilevel"/>
    <w:tmpl w:val="9D287C4E"/>
    <w:lvl w:ilvl="0" w:tplc="D9E24852">
      <w:start w:val="10"/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EEC4897"/>
    <w:multiLevelType w:val="hybridMultilevel"/>
    <w:tmpl w:val="7542E5B2"/>
    <w:lvl w:ilvl="0" w:tplc="7474FC06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91AFA"/>
    <w:multiLevelType w:val="hybridMultilevel"/>
    <w:tmpl w:val="1F928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F615B"/>
    <w:multiLevelType w:val="hybridMultilevel"/>
    <w:tmpl w:val="08C6DBEC"/>
    <w:lvl w:ilvl="0" w:tplc="00000016">
      <w:start w:val="5"/>
      <w:numFmt w:val="bullet"/>
      <w:lvlText w:val="-"/>
      <w:lvlJc w:val="left"/>
      <w:pPr>
        <w:ind w:left="1440" w:hanging="360"/>
      </w:pPr>
      <w:rPr>
        <w:rFonts w:ascii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23C5FD9"/>
    <w:multiLevelType w:val="hybridMultilevel"/>
    <w:tmpl w:val="8B42C9D0"/>
    <w:lvl w:ilvl="0" w:tplc="0405000F">
      <w:start w:val="1"/>
      <w:numFmt w:val="decimal"/>
      <w:lvlText w:val="%1."/>
      <w:lvlJc w:val="left"/>
      <w:pPr>
        <w:ind w:left="3337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C17F9"/>
    <w:multiLevelType w:val="hybridMultilevel"/>
    <w:tmpl w:val="C6FA222E"/>
    <w:lvl w:ilvl="0" w:tplc="73B42A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60360"/>
    <w:multiLevelType w:val="hybridMultilevel"/>
    <w:tmpl w:val="48FEC8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55F4C"/>
    <w:multiLevelType w:val="hybridMultilevel"/>
    <w:tmpl w:val="91D4FD0C"/>
    <w:lvl w:ilvl="0" w:tplc="955C8E90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469632F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E564E6"/>
    <w:multiLevelType w:val="multilevel"/>
    <w:tmpl w:val="2E2CAA5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1AB4F3A"/>
    <w:multiLevelType w:val="hybridMultilevel"/>
    <w:tmpl w:val="0C9618D2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4D6796"/>
    <w:multiLevelType w:val="hybridMultilevel"/>
    <w:tmpl w:val="3F9EE00E"/>
    <w:lvl w:ilvl="0" w:tplc="04050017">
      <w:start w:val="1"/>
      <w:numFmt w:val="lowerLetter"/>
      <w:lvlText w:val="%1)"/>
      <w:lvlJc w:val="left"/>
      <w:pPr>
        <w:ind w:left="1785" w:hanging="360"/>
      </w:pPr>
    </w:lvl>
    <w:lvl w:ilvl="1" w:tplc="04050019" w:tentative="1">
      <w:start w:val="1"/>
      <w:numFmt w:val="lowerLetter"/>
      <w:lvlText w:val="%2."/>
      <w:lvlJc w:val="left"/>
      <w:pPr>
        <w:ind w:left="2505" w:hanging="360"/>
      </w:pPr>
    </w:lvl>
    <w:lvl w:ilvl="2" w:tplc="0405001B" w:tentative="1">
      <w:start w:val="1"/>
      <w:numFmt w:val="lowerRoman"/>
      <w:lvlText w:val="%3."/>
      <w:lvlJc w:val="right"/>
      <w:pPr>
        <w:ind w:left="3225" w:hanging="180"/>
      </w:pPr>
    </w:lvl>
    <w:lvl w:ilvl="3" w:tplc="0405000F" w:tentative="1">
      <w:start w:val="1"/>
      <w:numFmt w:val="decimal"/>
      <w:lvlText w:val="%4."/>
      <w:lvlJc w:val="left"/>
      <w:pPr>
        <w:ind w:left="3945" w:hanging="360"/>
      </w:pPr>
    </w:lvl>
    <w:lvl w:ilvl="4" w:tplc="04050019" w:tentative="1">
      <w:start w:val="1"/>
      <w:numFmt w:val="lowerLetter"/>
      <w:lvlText w:val="%5."/>
      <w:lvlJc w:val="left"/>
      <w:pPr>
        <w:ind w:left="4665" w:hanging="360"/>
      </w:pPr>
    </w:lvl>
    <w:lvl w:ilvl="5" w:tplc="0405001B" w:tentative="1">
      <w:start w:val="1"/>
      <w:numFmt w:val="lowerRoman"/>
      <w:lvlText w:val="%6."/>
      <w:lvlJc w:val="right"/>
      <w:pPr>
        <w:ind w:left="5385" w:hanging="180"/>
      </w:pPr>
    </w:lvl>
    <w:lvl w:ilvl="6" w:tplc="0405000F" w:tentative="1">
      <w:start w:val="1"/>
      <w:numFmt w:val="decimal"/>
      <w:lvlText w:val="%7."/>
      <w:lvlJc w:val="left"/>
      <w:pPr>
        <w:ind w:left="6105" w:hanging="360"/>
      </w:pPr>
    </w:lvl>
    <w:lvl w:ilvl="7" w:tplc="04050019" w:tentative="1">
      <w:start w:val="1"/>
      <w:numFmt w:val="lowerLetter"/>
      <w:lvlText w:val="%8."/>
      <w:lvlJc w:val="left"/>
      <w:pPr>
        <w:ind w:left="6825" w:hanging="360"/>
      </w:pPr>
    </w:lvl>
    <w:lvl w:ilvl="8" w:tplc="040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6" w15:restartNumberingAfterBreak="0">
    <w:nsid w:val="57010631"/>
    <w:multiLevelType w:val="multilevel"/>
    <w:tmpl w:val="481E25C6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8A91054"/>
    <w:multiLevelType w:val="hybridMultilevel"/>
    <w:tmpl w:val="6D224144"/>
    <w:lvl w:ilvl="0" w:tplc="0B146BF8">
      <w:start w:val="5"/>
      <w:numFmt w:val="bullet"/>
      <w:lvlText w:val="-"/>
      <w:lvlJc w:val="left"/>
      <w:pPr>
        <w:ind w:left="249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28" w15:restartNumberingAfterBreak="0">
    <w:nsid w:val="5B284BA6"/>
    <w:multiLevelType w:val="hybridMultilevel"/>
    <w:tmpl w:val="7858485A"/>
    <w:lvl w:ilvl="0" w:tplc="FBA8DDB4">
      <w:start w:val="2"/>
      <w:numFmt w:val="decimal"/>
      <w:lvlText w:val="%1."/>
      <w:lvlJc w:val="left"/>
      <w:pPr>
        <w:ind w:left="2880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9417B6"/>
    <w:multiLevelType w:val="hybridMultilevel"/>
    <w:tmpl w:val="17B00A32"/>
    <w:lvl w:ilvl="0" w:tplc="00000016">
      <w:start w:val="5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31467"/>
    <w:multiLevelType w:val="hybridMultilevel"/>
    <w:tmpl w:val="C66A44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201B93"/>
    <w:multiLevelType w:val="hybridMultilevel"/>
    <w:tmpl w:val="EF0E9A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80476"/>
    <w:multiLevelType w:val="hybridMultilevel"/>
    <w:tmpl w:val="A82063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925D18"/>
    <w:multiLevelType w:val="hybridMultilevel"/>
    <w:tmpl w:val="4268FC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580FAC"/>
    <w:multiLevelType w:val="hybridMultilevel"/>
    <w:tmpl w:val="D638C6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9A05C0"/>
    <w:multiLevelType w:val="hybridMultilevel"/>
    <w:tmpl w:val="9F76F152"/>
    <w:lvl w:ilvl="0" w:tplc="7B829A3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A421F6"/>
    <w:multiLevelType w:val="hybridMultilevel"/>
    <w:tmpl w:val="E6BEB458"/>
    <w:lvl w:ilvl="0" w:tplc="FFFFFFFF">
      <w:start w:val="1"/>
      <w:numFmt w:val="decimal"/>
      <w:lvlText w:val="%1."/>
      <w:lvlJc w:val="left"/>
      <w:pPr>
        <w:ind w:left="1065" w:hanging="360"/>
      </w:pPr>
      <w:rPr>
        <w:rFonts w:ascii="Arial" w:eastAsia="Times New Roman" w:hAnsi="Arial"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37A6E0B"/>
    <w:multiLevelType w:val="hybridMultilevel"/>
    <w:tmpl w:val="82DC9EA8"/>
    <w:lvl w:ilvl="0" w:tplc="F9B2BAB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4F7677A"/>
    <w:multiLevelType w:val="hybridMultilevel"/>
    <w:tmpl w:val="791CAFB0"/>
    <w:lvl w:ilvl="0" w:tplc="51A0BA4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A2FB6"/>
    <w:multiLevelType w:val="hybridMultilevel"/>
    <w:tmpl w:val="1F86B47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7B81735"/>
    <w:multiLevelType w:val="hybridMultilevel"/>
    <w:tmpl w:val="282A222A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78C57750"/>
    <w:multiLevelType w:val="hybridMultilevel"/>
    <w:tmpl w:val="07B04C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5D3E64"/>
    <w:multiLevelType w:val="hybridMultilevel"/>
    <w:tmpl w:val="B27002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4046C"/>
    <w:multiLevelType w:val="hybridMultilevel"/>
    <w:tmpl w:val="A82063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0554852">
    <w:abstractNumId w:val="38"/>
  </w:num>
  <w:num w:numId="2" w16cid:durableId="1876230833">
    <w:abstractNumId w:val="9"/>
  </w:num>
  <w:num w:numId="3" w16cid:durableId="1686832921">
    <w:abstractNumId w:val="35"/>
  </w:num>
  <w:num w:numId="4" w16cid:durableId="1733192165">
    <w:abstractNumId w:val="13"/>
  </w:num>
  <w:num w:numId="5" w16cid:durableId="1426414606">
    <w:abstractNumId w:val="22"/>
  </w:num>
  <w:num w:numId="6" w16cid:durableId="1372460039">
    <w:abstractNumId w:val="39"/>
  </w:num>
  <w:num w:numId="7" w16cid:durableId="1918633560">
    <w:abstractNumId w:val="8"/>
  </w:num>
  <w:num w:numId="8" w16cid:durableId="2062703552">
    <w:abstractNumId w:val="12"/>
  </w:num>
  <w:num w:numId="9" w16cid:durableId="225117777">
    <w:abstractNumId w:val="10"/>
  </w:num>
  <w:num w:numId="10" w16cid:durableId="157625234">
    <w:abstractNumId w:val="34"/>
  </w:num>
  <w:num w:numId="11" w16cid:durableId="765074730">
    <w:abstractNumId w:val="27"/>
  </w:num>
  <w:num w:numId="12" w16cid:durableId="471992262">
    <w:abstractNumId w:val="14"/>
  </w:num>
  <w:num w:numId="13" w16cid:durableId="1858156522">
    <w:abstractNumId w:val="0"/>
  </w:num>
  <w:num w:numId="14" w16cid:durableId="1162433180">
    <w:abstractNumId w:val="40"/>
  </w:num>
  <w:num w:numId="15" w16cid:durableId="2089840433">
    <w:abstractNumId w:val="7"/>
  </w:num>
  <w:num w:numId="16" w16cid:durableId="171723365">
    <w:abstractNumId w:val="18"/>
  </w:num>
  <w:num w:numId="17" w16cid:durableId="1265920419">
    <w:abstractNumId w:val="32"/>
  </w:num>
  <w:num w:numId="18" w16cid:durableId="1599631304">
    <w:abstractNumId w:val="2"/>
  </w:num>
  <w:num w:numId="19" w16cid:durableId="353649886">
    <w:abstractNumId w:val="17"/>
  </w:num>
  <w:num w:numId="20" w16cid:durableId="985816600">
    <w:abstractNumId w:val="30"/>
  </w:num>
  <w:num w:numId="21" w16cid:durableId="411048347">
    <w:abstractNumId w:val="29"/>
  </w:num>
  <w:num w:numId="22" w16cid:durableId="374931666">
    <w:abstractNumId w:val="43"/>
  </w:num>
  <w:num w:numId="23" w16cid:durableId="659120542">
    <w:abstractNumId w:val="42"/>
  </w:num>
  <w:num w:numId="24" w16cid:durableId="1133257328">
    <w:abstractNumId w:val="37"/>
  </w:num>
  <w:num w:numId="25" w16cid:durableId="1675718280">
    <w:abstractNumId w:val="25"/>
  </w:num>
  <w:num w:numId="26" w16cid:durableId="957833967">
    <w:abstractNumId w:val="33"/>
  </w:num>
  <w:num w:numId="27" w16cid:durableId="711458943">
    <w:abstractNumId w:val="26"/>
  </w:num>
  <w:num w:numId="28" w16cid:durableId="1146896956">
    <w:abstractNumId w:val="1"/>
  </w:num>
  <w:num w:numId="29" w16cid:durableId="770977233">
    <w:abstractNumId w:val="23"/>
  </w:num>
  <w:num w:numId="30" w16cid:durableId="1708795943">
    <w:abstractNumId w:val="5"/>
  </w:num>
  <w:num w:numId="31" w16cid:durableId="42862538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80535177">
    <w:abstractNumId w:val="11"/>
  </w:num>
  <w:num w:numId="33" w16cid:durableId="1271740099">
    <w:abstractNumId w:val="15"/>
  </w:num>
  <w:num w:numId="34" w16cid:durableId="3401592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891580275">
    <w:abstractNumId w:val="6"/>
  </w:num>
  <w:num w:numId="36" w16cid:durableId="1402026840">
    <w:abstractNumId w:val="36"/>
  </w:num>
  <w:num w:numId="37" w16cid:durableId="1559433577">
    <w:abstractNumId w:val="21"/>
  </w:num>
  <w:num w:numId="38" w16cid:durableId="356348737">
    <w:abstractNumId w:val="16"/>
  </w:num>
  <w:num w:numId="39" w16cid:durableId="1247769017">
    <w:abstractNumId w:val="3"/>
  </w:num>
  <w:num w:numId="40" w16cid:durableId="388311529">
    <w:abstractNumId w:val="31"/>
  </w:num>
  <w:num w:numId="41" w16cid:durableId="166791781">
    <w:abstractNumId w:val="19"/>
  </w:num>
  <w:num w:numId="42" w16cid:durableId="1880236979">
    <w:abstractNumId w:val="24"/>
  </w:num>
  <w:num w:numId="43" w16cid:durableId="1016425202">
    <w:abstractNumId w:val="41"/>
  </w:num>
  <w:num w:numId="44" w16cid:durableId="219368184">
    <w:abstractNumId w:val="28"/>
  </w:num>
  <w:num w:numId="45" w16cid:durableId="1347562733">
    <w:abstractNumId w:val="20"/>
  </w:num>
  <w:num w:numId="46" w16cid:durableId="12585136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F79"/>
    <w:rsid w:val="00001D3C"/>
    <w:rsid w:val="00021DD9"/>
    <w:rsid w:val="0002628B"/>
    <w:rsid w:val="00031C62"/>
    <w:rsid w:val="0003543A"/>
    <w:rsid w:val="00035680"/>
    <w:rsid w:val="00044368"/>
    <w:rsid w:val="00044F1B"/>
    <w:rsid w:val="00051CA0"/>
    <w:rsid w:val="0006113E"/>
    <w:rsid w:val="0007019B"/>
    <w:rsid w:val="00076A5B"/>
    <w:rsid w:val="000770DF"/>
    <w:rsid w:val="00083369"/>
    <w:rsid w:val="00085B1F"/>
    <w:rsid w:val="0009107F"/>
    <w:rsid w:val="0009296A"/>
    <w:rsid w:val="00094297"/>
    <w:rsid w:val="00097080"/>
    <w:rsid w:val="00097DF5"/>
    <w:rsid w:val="000A06E5"/>
    <w:rsid w:val="000A4759"/>
    <w:rsid w:val="000A625F"/>
    <w:rsid w:val="000B6053"/>
    <w:rsid w:val="000C5B47"/>
    <w:rsid w:val="000D3018"/>
    <w:rsid w:val="000D7CF4"/>
    <w:rsid w:val="000E0B47"/>
    <w:rsid w:val="000F2763"/>
    <w:rsid w:val="000F3AB5"/>
    <w:rsid w:val="000F712D"/>
    <w:rsid w:val="00101C89"/>
    <w:rsid w:val="00106A3A"/>
    <w:rsid w:val="001208A8"/>
    <w:rsid w:val="00132F03"/>
    <w:rsid w:val="00145448"/>
    <w:rsid w:val="00151A20"/>
    <w:rsid w:val="00152240"/>
    <w:rsid w:val="001523AA"/>
    <w:rsid w:val="00166BAB"/>
    <w:rsid w:val="00170DFC"/>
    <w:rsid w:val="00172443"/>
    <w:rsid w:val="00174C09"/>
    <w:rsid w:val="00176CA9"/>
    <w:rsid w:val="00186A07"/>
    <w:rsid w:val="001A7F0F"/>
    <w:rsid w:val="001B1BB4"/>
    <w:rsid w:val="001B3100"/>
    <w:rsid w:val="001C7975"/>
    <w:rsid w:val="001D26E5"/>
    <w:rsid w:val="001E2534"/>
    <w:rsid w:val="001E433B"/>
    <w:rsid w:val="00201435"/>
    <w:rsid w:val="00206A62"/>
    <w:rsid w:val="00206E92"/>
    <w:rsid w:val="0021406C"/>
    <w:rsid w:val="00220274"/>
    <w:rsid w:val="00220627"/>
    <w:rsid w:val="00232619"/>
    <w:rsid w:val="002336F9"/>
    <w:rsid w:val="00242FC9"/>
    <w:rsid w:val="00243A18"/>
    <w:rsid w:val="00247936"/>
    <w:rsid w:val="002522A8"/>
    <w:rsid w:val="00255C4A"/>
    <w:rsid w:val="00261F86"/>
    <w:rsid w:val="00264347"/>
    <w:rsid w:val="00270369"/>
    <w:rsid w:val="002713BC"/>
    <w:rsid w:val="00272E95"/>
    <w:rsid w:val="0027431A"/>
    <w:rsid w:val="002873AB"/>
    <w:rsid w:val="00290516"/>
    <w:rsid w:val="0029094C"/>
    <w:rsid w:val="00295340"/>
    <w:rsid w:val="00296563"/>
    <w:rsid w:val="002A4045"/>
    <w:rsid w:val="002A68EC"/>
    <w:rsid w:val="002B099E"/>
    <w:rsid w:val="002B5D38"/>
    <w:rsid w:val="002C09BE"/>
    <w:rsid w:val="002C1E42"/>
    <w:rsid w:val="002C54B0"/>
    <w:rsid w:val="002C5CBD"/>
    <w:rsid w:val="002E3028"/>
    <w:rsid w:val="002E6BC0"/>
    <w:rsid w:val="002F2B46"/>
    <w:rsid w:val="002F31E8"/>
    <w:rsid w:val="002F642A"/>
    <w:rsid w:val="003055BD"/>
    <w:rsid w:val="003060E5"/>
    <w:rsid w:val="00321ACB"/>
    <w:rsid w:val="00322A87"/>
    <w:rsid w:val="00325A91"/>
    <w:rsid w:val="003260BA"/>
    <w:rsid w:val="00335904"/>
    <w:rsid w:val="0033669F"/>
    <w:rsid w:val="00345327"/>
    <w:rsid w:val="003455E6"/>
    <w:rsid w:val="003538E5"/>
    <w:rsid w:val="00362AAD"/>
    <w:rsid w:val="00366836"/>
    <w:rsid w:val="00372EB3"/>
    <w:rsid w:val="00373F39"/>
    <w:rsid w:val="00374173"/>
    <w:rsid w:val="00376913"/>
    <w:rsid w:val="00380179"/>
    <w:rsid w:val="003804AC"/>
    <w:rsid w:val="00390E31"/>
    <w:rsid w:val="003A0EF5"/>
    <w:rsid w:val="003A6D9E"/>
    <w:rsid w:val="003A7987"/>
    <w:rsid w:val="003B159E"/>
    <w:rsid w:val="003B51E2"/>
    <w:rsid w:val="003C0A59"/>
    <w:rsid w:val="003C5F5A"/>
    <w:rsid w:val="003E2627"/>
    <w:rsid w:val="00400E0E"/>
    <w:rsid w:val="00413224"/>
    <w:rsid w:val="004217FB"/>
    <w:rsid w:val="00422FCE"/>
    <w:rsid w:val="00432830"/>
    <w:rsid w:val="0043317B"/>
    <w:rsid w:val="004332C3"/>
    <w:rsid w:val="004333CD"/>
    <w:rsid w:val="00435B1B"/>
    <w:rsid w:val="00436AB1"/>
    <w:rsid w:val="00451993"/>
    <w:rsid w:val="00452509"/>
    <w:rsid w:val="004531B7"/>
    <w:rsid w:val="004548C7"/>
    <w:rsid w:val="00454B71"/>
    <w:rsid w:val="00491D9C"/>
    <w:rsid w:val="004B1031"/>
    <w:rsid w:val="004B3972"/>
    <w:rsid w:val="004D1F32"/>
    <w:rsid w:val="004D587E"/>
    <w:rsid w:val="004E320F"/>
    <w:rsid w:val="004E4F79"/>
    <w:rsid w:val="004F25CE"/>
    <w:rsid w:val="00513B3A"/>
    <w:rsid w:val="00516BF6"/>
    <w:rsid w:val="00523C11"/>
    <w:rsid w:val="0053194F"/>
    <w:rsid w:val="005337BE"/>
    <w:rsid w:val="005360AF"/>
    <w:rsid w:val="00537C50"/>
    <w:rsid w:val="0055424B"/>
    <w:rsid w:val="0056201F"/>
    <w:rsid w:val="005624DA"/>
    <w:rsid w:val="005632B7"/>
    <w:rsid w:val="00563531"/>
    <w:rsid w:val="0056406E"/>
    <w:rsid w:val="00567822"/>
    <w:rsid w:val="00570706"/>
    <w:rsid w:val="00570BD3"/>
    <w:rsid w:val="00574900"/>
    <w:rsid w:val="005861DB"/>
    <w:rsid w:val="0059612D"/>
    <w:rsid w:val="005A4250"/>
    <w:rsid w:val="005A6C39"/>
    <w:rsid w:val="005A6E0C"/>
    <w:rsid w:val="005B3331"/>
    <w:rsid w:val="005D42F7"/>
    <w:rsid w:val="005D68FA"/>
    <w:rsid w:val="005E76D4"/>
    <w:rsid w:val="005F2AE8"/>
    <w:rsid w:val="006009C7"/>
    <w:rsid w:val="00603762"/>
    <w:rsid w:val="00603B84"/>
    <w:rsid w:val="00607C3B"/>
    <w:rsid w:val="006123AB"/>
    <w:rsid w:val="00613D49"/>
    <w:rsid w:val="00615C43"/>
    <w:rsid w:val="00617E38"/>
    <w:rsid w:val="0063048A"/>
    <w:rsid w:val="0063314A"/>
    <w:rsid w:val="00633591"/>
    <w:rsid w:val="006335F5"/>
    <w:rsid w:val="0065477B"/>
    <w:rsid w:val="00655C9B"/>
    <w:rsid w:val="00657A7E"/>
    <w:rsid w:val="006614EA"/>
    <w:rsid w:val="00666B08"/>
    <w:rsid w:val="006729AD"/>
    <w:rsid w:val="006758F1"/>
    <w:rsid w:val="00694C0E"/>
    <w:rsid w:val="00694FAC"/>
    <w:rsid w:val="00697CD3"/>
    <w:rsid w:val="006A5696"/>
    <w:rsid w:val="006A6F54"/>
    <w:rsid w:val="006B6F3E"/>
    <w:rsid w:val="006C385D"/>
    <w:rsid w:val="006C4862"/>
    <w:rsid w:val="006C798F"/>
    <w:rsid w:val="006C7FCB"/>
    <w:rsid w:val="006E1EF7"/>
    <w:rsid w:val="006E278E"/>
    <w:rsid w:val="006E5673"/>
    <w:rsid w:val="006F61AD"/>
    <w:rsid w:val="006F7CA3"/>
    <w:rsid w:val="0070222E"/>
    <w:rsid w:val="00714490"/>
    <w:rsid w:val="0071541F"/>
    <w:rsid w:val="007219FA"/>
    <w:rsid w:val="00721F75"/>
    <w:rsid w:val="00757A21"/>
    <w:rsid w:val="00762CA6"/>
    <w:rsid w:val="00764B30"/>
    <w:rsid w:val="007731A2"/>
    <w:rsid w:val="00774570"/>
    <w:rsid w:val="00774A99"/>
    <w:rsid w:val="0077514F"/>
    <w:rsid w:val="00787EFD"/>
    <w:rsid w:val="007A04B3"/>
    <w:rsid w:val="007A408E"/>
    <w:rsid w:val="007A76A0"/>
    <w:rsid w:val="007A7EA6"/>
    <w:rsid w:val="007B5CAB"/>
    <w:rsid w:val="007C21EE"/>
    <w:rsid w:val="007E3639"/>
    <w:rsid w:val="007E47A4"/>
    <w:rsid w:val="007E5304"/>
    <w:rsid w:val="007F0FDD"/>
    <w:rsid w:val="007F1F51"/>
    <w:rsid w:val="007F6FCF"/>
    <w:rsid w:val="00802CE4"/>
    <w:rsid w:val="00813810"/>
    <w:rsid w:val="00822371"/>
    <w:rsid w:val="0084373E"/>
    <w:rsid w:val="00844F4E"/>
    <w:rsid w:val="00855BFD"/>
    <w:rsid w:val="00856C6F"/>
    <w:rsid w:val="00863287"/>
    <w:rsid w:val="00880F07"/>
    <w:rsid w:val="00881D63"/>
    <w:rsid w:val="00886DCC"/>
    <w:rsid w:val="008933B3"/>
    <w:rsid w:val="00897E81"/>
    <w:rsid w:val="008A0719"/>
    <w:rsid w:val="008A1DBF"/>
    <w:rsid w:val="008A2F71"/>
    <w:rsid w:val="008A3CE9"/>
    <w:rsid w:val="008B4248"/>
    <w:rsid w:val="008C5755"/>
    <w:rsid w:val="00901A99"/>
    <w:rsid w:val="00903A62"/>
    <w:rsid w:val="00912205"/>
    <w:rsid w:val="00913D6F"/>
    <w:rsid w:val="00923C3B"/>
    <w:rsid w:val="00926576"/>
    <w:rsid w:val="00927035"/>
    <w:rsid w:val="00932F52"/>
    <w:rsid w:val="00934B7B"/>
    <w:rsid w:val="009358CC"/>
    <w:rsid w:val="0094112C"/>
    <w:rsid w:val="0094218C"/>
    <w:rsid w:val="00947364"/>
    <w:rsid w:val="00952CE0"/>
    <w:rsid w:val="009534A8"/>
    <w:rsid w:val="00953B52"/>
    <w:rsid w:val="00954FC1"/>
    <w:rsid w:val="0095577A"/>
    <w:rsid w:val="00967890"/>
    <w:rsid w:val="00973CF0"/>
    <w:rsid w:val="00985C47"/>
    <w:rsid w:val="009926C1"/>
    <w:rsid w:val="0099367A"/>
    <w:rsid w:val="009A1D56"/>
    <w:rsid w:val="009A3C98"/>
    <w:rsid w:val="009A7FE0"/>
    <w:rsid w:val="009B1686"/>
    <w:rsid w:val="009B2B9D"/>
    <w:rsid w:val="009B2C85"/>
    <w:rsid w:val="009B6931"/>
    <w:rsid w:val="009D4CFD"/>
    <w:rsid w:val="009D7FC5"/>
    <w:rsid w:val="009F0B45"/>
    <w:rsid w:val="009F1363"/>
    <w:rsid w:val="009F55F6"/>
    <w:rsid w:val="009F7350"/>
    <w:rsid w:val="00A02264"/>
    <w:rsid w:val="00A0242F"/>
    <w:rsid w:val="00A10E23"/>
    <w:rsid w:val="00A10FAD"/>
    <w:rsid w:val="00A14092"/>
    <w:rsid w:val="00A1703A"/>
    <w:rsid w:val="00A26D43"/>
    <w:rsid w:val="00A301FB"/>
    <w:rsid w:val="00A33173"/>
    <w:rsid w:val="00A3600A"/>
    <w:rsid w:val="00A402B5"/>
    <w:rsid w:val="00A826B2"/>
    <w:rsid w:val="00A833BC"/>
    <w:rsid w:val="00A8366C"/>
    <w:rsid w:val="00A862A3"/>
    <w:rsid w:val="00A93437"/>
    <w:rsid w:val="00AA52C0"/>
    <w:rsid w:val="00AB625C"/>
    <w:rsid w:val="00AB6BEA"/>
    <w:rsid w:val="00AC2786"/>
    <w:rsid w:val="00AC3945"/>
    <w:rsid w:val="00AD66B3"/>
    <w:rsid w:val="00AF0462"/>
    <w:rsid w:val="00AF1FE9"/>
    <w:rsid w:val="00B04311"/>
    <w:rsid w:val="00B17E57"/>
    <w:rsid w:val="00B30156"/>
    <w:rsid w:val="00B320F8"/>
    <w:rsid w:val="00B36BD4"/>
    <w:rsid w:val="00B41D7B"/>
    <w:rsid w:val="00B42995"/>
    <w:rsid w:val="00B47C21"/>
    <w:rsid w:val="00B62CF4"/>
    <w:rsid w:val="00B6450D"/>
    <w:rsid w:val="00B73B35"/>
    <w:rsid w:val="00B779CF"/>
    <w:rsid w:val="00BA329C"/>
    <w:rsid w:val="00BB4825"/>
    <w:rsid w:val="00BB4B0E"/>
    <w:rsid w:val="00BB5AC2"/>
    <w:rsid w:val="00BC503F"/>
    <w:rsid w:val="00BC551A"/>
    <w:rsid w:val="00BD42FA"/>
    <w:rsid w:val="00C018FF"/>
    <w:rsid w:val="00C12273"/>
    <w:rsid w:val="00C13643"/>
    <w:rsid w:val="00C15847"/>
    <w:rsid w:val="00C17547"/>
    <w:rsid w:val="00C248ED"/>
    <w:rsid w:val="00C25798"/>
    <w:rsid w:val="00C3438C"/>
    <w:rsid w:val="00C40EE6"/>
    <w:rsid w:val="00C50E67"/>
    <w:rsid w:val="00C638BF"/>
    <w:rsid w:val="00C6464F"/>
    <w:rsid w:val="00C64ACA"/>
    <w:rsid w:val="00C7409A"/>
    <w:rsid w:val="00CA61ED"/>
    <w:rsid w:val="00CB6077"/>
    <w:rsid w:val="00CB7B36"/>
    <w:rsid w:val="00CC3D5F"/>
    <w:rsid w:val="00CC62A1"/>
    <w:rsid w:val="00CD6141"/>
    <w:rsid w:val="00CE2E5A"/>
    <w:rsid w:val="00CF777C"/>
    <w:rsid w:val="00CF7C3D"/>
    <w:rsid w:val="00D11B7C"/>
    <w:rsid w:val="00D15EC5"/>
    <w:rsid w:val="00D215F3"/>
    <w:rsid w:val="00D52182"/>
    <w:rsid w:val="00D56D12"/>
    <w:rsid w:val="00D729C3"/>
    <w:rsid w:val="00D72F70"/>
    <w:rsid w:val="00D73B7B"/>
    <w:rsid w:val="00D76B3B"/>
    <w:rsid w:val="00D77BF7"/>
    <w:rsid w:val="00D80026"/>
    <w:rsid w:val="00D84726"/>
    <w:rsid w:val="00D8670C"/>
    <w:rsid w:val="00D874E0"/>
    <w:rsid w:val="00DA26A1"/>
    <w:rsid w:val="00DB1B19"/>
    <w:rsid w:val="00DB5B53"/>
    <w:rsid w:val="00DB6A2C"/>
    <w:rsid w:val="00DD2FA5"/>
    <w:rsid w:val="00DE1239"/>
    <w:rsid w:val="00DF276F"/>
    <w:rsid w:val="00DF4DF7"/>
    <w:rsid w:val="00E018A0"/>
    <w:rsid w:val="00E03D66"/>
    <w:rsid w:val="00E04471"/>
    <w:rsid w:val="00E055C9"/>
    <w:rsid w:val="00E17EDB"/>
    <w:rsid w:val="00E21C3F"/>
    <w:rsid w:val="00E30F57"/>
    <w:rsid w:val="00E3776B"/>
    <w:rsid w:val="00E55BC5"/>
    <w:rsid w:val="00E66ECC"/>
    <w:rsid w:val="00E73D07"/>
    <w:rsid w:val="00E86D3E"/>
    <w:rsid w:val="00E903C4"/>
    <w:rsid w:val="00E93E64"/>
    <w:rsid w:val="00E95359"/>
    <w:rsid w:val="00EA36C8"/>
    <w:rsid w:val="00EB588A"/>
    <w:rsid w:val="00EE46B0"/>
    <w:rsid w:val="00EE608C"/>
    <w:rsid w:val="00EE7719"/>
    <w:rsid w:val="00EF0554"/>
    <w:rsid w:val="00EF274C"/>
    <w:rsid w:val="00F02262"/>
    <w:rsid w:val="00F04741"/>
    <w:rsid w:val="00F073E3"/>
    <w:rsid w:val="00F10E6C"/>
    <w:rsid w:val="00F243EB"/>
    <w:rsid w:val="00F34475"/>
    <w:rsid w:val="00F37888"/>
    <w:rsid w:val="00F4713E"/>
    <w:rsid w:val="00F55DDB"/>
    <w:rsid w:val="00F5692A"/>
    <w:rsid w:val="00F67466"/>
    <w:rsid w:val="00F7068E"/>
    <w:rsid w:val="00F72231"/>
    <w:rsid w:val="00F748C6"/>
    <w:rsid w:val="00F80C89"/>
    <w:rsid w:val="00F82C6A"/>
    <w:rsid w:val="00F94D53"/>
    <w:rsid w:val="00F9547F"/>
    <w:rsid w:val="00F97AC5"/>
    <w:rsid w:val="00FA17FA"/>
    <w:rsid w:val="00FA24CA"/>
    <w:rsid w:val="00FA2993"/>
    <w:rsid w:val="00FA548B"/>
    <w:rsid w:val="00FB6493"/>
    <w:rsid w:val="00FB64F6"/>
    <w:rsid w:val="00FC1210"/>
    <w:rsid w:val="00FC2B53"/>
    <w:rsid w:val="00FC44B2"/>
    <w:rsid w:val="00FC6D05"/>
    <w:rsid w:val="00FD319F"/>
    <w:rsid w:val="00FE775B"/>
    <w:rsid w:val="00FF11C1"/>
    <w:rsid w:val="00FF3A36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CF7479"/>
  <w15:chartTrackingRefBased/>
  <w15:docId w15:val="{0EA6E1FC-05E1-4428-A1A6-54EC075BB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F0B45"/>
    <w:pPr>
      <w:spacing w:after="160" w:line="259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E771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E7719"/>
    <w:rPr>
      <w:rFonts w:ascii="Tahoma" w:hAnsi="Tahoma" w:cs="Tahoma"/>
      <w:sz w:val="16"/>
      <w:szCs w:val="16"/>
    </w:rPr>
  </w:style>
  <w:style w:type="paragraph" w:styleId="Odstavecseseznamem">
    <w:name w:val="List Paragraph"/>
    <w:aliases w:val="Nad,Odstavec_muj,Odstavec cíl se seznamem,Odstavec se seznamem5,Odrážky"/>
    <w:basedOn w:val="Normln"/>
    <w:link w:val="OdstavecseseznamemChar"/>
    <w:uiPriority w:val="34"/>
    <w:qFormat/>
    <w:rsid w:val="0059612D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C13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C13643"/>
  </w:style>
  <w:style w:type="paragraph" w:styleId="Zpat">
    <w:name w:val="footer"/>
    <w:basedOn w:val="Normln"/>
    <w:link w:val="ZpatChar"/>
    <w:uiPriority w:val="99"/>
    <w:unhideWhenUsed/>
    <w:rsid w:val="00C13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3643"/>
  </w:style>
  <w:style w:type="character" w:styleId="Hypertextovodkaz">
    <w:name w:val="Hyperlink"/>
    <w:uiPriority w:val="99"/>
    <w:unhideWhenUsed/>
    <w:rsid w:val="005A6E0C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A6E0C"/>
    <w:rPr>
      <w:color w:val="605E5C"/>
      <w:shd w:val="clear" w:color="auto" w:fill="E1DFDD"/>
    </w:rPr>
  </w:style>
  <w:style w:type="paragraph" w:customStyle="1" w:styleId="Default">
    <w:name w:val="Default"/>
    <w:basedOn w:val="Normln"/>
    <w:rsid w:val="00F82C6A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3453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453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345327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53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45327"/>
    <w:rPr>
      <w:b/>
      <w:bCs/>
      <w:lang w:eastAsia="en-US"/>
    </w:rPr>
  </w:style>
  <w:style w:type="character" w:customStyle="1" w:styleId="OdstavecseseznamemChar">
    <w:name w:val="Odstavec se seznamem Char"/>
    <w:aliases w:val="Nad Char,Odstavec_muj Char,Odstavec cíl se seznamem Char,Odstavec se seznamem5 Char,Odrážky Char"/>
    <w:link w:val="Odstavecseseznamem"/>
    <w:uiPriority w:val="34"/>
    <w:locked/>
    <w:rsid w:val="0038017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46D55C55BB3B40AF81EAB366F7E724" ma:contentTypeVersion="10" ma:contentTypeDescription="Vytvoří nový dokument" ma:contentTypeScope="" ma:versionID="99868d68f42da32fbb2b6d9c615e9769">
  <xsd:schema xmlns:xsd="http://www.w3.org/2001/XMLSchema" xmlns:xs="http://www.w3.org/2001/XMLSchema" xmlns:p="http://schemas.microsoft.com/office/2006/metadata/properties" xmlns:ns2="e7c3ef5b-b7ff-4473-a7b5-77416a691b9a" xmlns:ns3="a7aafb07-2f7c-4088-82c7-21702ab73a9b" targetNamespace="http://schemas.microsoft.com/office/2006/metadata/properties" ma:root="true" ma:fieldsID="455ca2058f2ce48aa561a35d4771144d" ns2:_="" ns3:_="">
    <xsd:import namespace="e7c3ef5b-b7ff-4473-a7b5-77416a691b9a"/>
    <xsd:import namespace="a7aafb07-2f7c-4088-82c7-21702ab73a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c3ef5b-b7ff-4473-a7b5-77416a691b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3b710a87-0b04-4d40-aa83-3cb696e3d9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afb07-2f7c-4088-82c7-21702ab73a9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308d8a4-79e0-434b-bd8c-35de543666d8}" ma:internalName="TaxCatchAll" ma:showField="CatchAllData" ma:web="a7aafb07-2f7c-4088-82c7-21702ab73a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c3ef5b-b7ff-4473-a7b5-77416a691b9a">
      <Terms xmlns="http://schemas.microsoft.com/office/infopath/2007/PartnerControls"/>
    </lcf76f155ced4ddcb4097134ff3c332f>
    <TaxCatchAll xmlns="a7aafb07-2f7c-4088-82c7-21702ab73a9b"/>
  </documentManagement>
</p:properties>
</file>

<file path=customXml/itemProps1.xml><?xml version="1.0" encoding="utf-8"?>
<ds:datastoreItem xmlns:ds="http://schemas.openxmlformats.org/officeDocument/2006/customXml" ds:itemID="{A90952D8-B289-4D8A-94E5-C60C808BC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c3ef5b-b7ff-4473-a7b5-77416a691b9a"/>
    <ds:schemaRef ds:uri="a7aafb07-2f7c-4088-82c7-21702ab73a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EF23A6-70EA-4150-BB5D-5F47CA0282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418BB2-4EF8-4B81-B1D6-D66F9ED686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024DA9-C8C1-4C7B-8738-FD53F194A556}">
  <ds:schemaRefs>
    <ds:schemaRef ds:uri="http://schemas.microsoft.com/office/2006/metadata/properties"/>
    <ds:schemaRef ds:uri="http://schemas.microsoft.com/office/infopath/2007/PartnerControls"/>
    <ds:schemaRef ds:uri="e7c3ef5b-b7ff-4473-a7b5-77416a691b9a"/>
    <ds:schemaRef ds:uri="a7aafb07-2f7c-4088-82c7-21702ab73a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1795</Words>
  <Characters>10593</Characters>
  <Application>Microsoft Office Word</Application>
  <DocSecurity>0</DocSecurity>
  <Lines>88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Šestáková Miroslava, Ing.</dc:creator>
  <cp:keywords/>
  <cp:lastModifiedBy>Sehnal Pavel, Ing.</cp:lastModifiedBy>
  <cp:revision>3</cp:revision>
  <cp:lastPrinted>2023-11-22T06:22:00Z</cp:lastPrinted>
  <dcterms:created xsi:type="dcterms:W3CDTF">2026-03-12T06:54:00Z</dcterms:created>
  <dcterms:modified xsi:type="dcterms:W3CDTF">2026-03-12T06:56:00Z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0x0101000246D55C55BB3B40AF81EAB366F7E724</vt:lpwstr>
  </property>
</Properties>
</file>