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DF" w:rsidRPr="00781899" w:rsidRDefault="000524E4" w:rsidP="00863DCB">
      <w:pPr>
        <w:pStyle w:val="Normlny1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81899">
        <w:rPr>
          <w:rFonts w:asciiTheme="minorHAnsi" w:hAnsiTheme="minorHAnsi" w:cstheme="minorHAnsi"/>
          <w:b/>
          <w:sz w:val="20"/>
          <w:szCs w:val="20"/>
        </w:rPr>
        <w:t xml:space="preserve">ZÁPISNICA </w:t>
      </w:r>
      <w:r w:rsidR="007118C3" w:rsidRPr="00781899">
        <w:rPr>
          <w:rFonts w:asciiTheme="minorHAnsi" w:hAnsiTheme="minorHAnsi" w:cstheme="minorHAnsi"/>
          <w:b/>
          <w:sz w:val="20"/>
          <w:szCs w:val="20"/>
        </w:rPr>
        <w:t>O VYHODNOTENÍ PONÚK</w:t>
      </w:r>
    </w:p>
    <w:p w:rsidR="007118C3" w:rsidRPr="00781899" w:rsidRDefault="007118C3" w:rsidP="00863DC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81899">
        <w:rPr>
          <w:rFonts w:asciiTheme="minorHAnsi" w:hAnsiTheme="minorHAnsi" w:cstheme="minorHAnsi"/>
          <w:sz w:val="20"/>
          <w:szCs w:val="20"/>
        </w:rPr>
        <w:t>v zmysle § 53 ods. 9 zákona č. 343/2015 Z. z. o verejnom obstarávaní a o zmene a doplnení niektorých zákonov (ďalej len „zákon“)</w:t>
      </w:r>
    </w:p>
    <w:p w:rsidR="006F3899" w:rsidRPr="00781899" w:rsidRDefault="006F3899" w:rsidP="00863DCB">
      <w:pPr>
        <w:pStyle w:val="Normlny1"/>
        <w:spacing w:after="0" w:line="240" w:lineRule="auto"/>
        <w:jc w:val="both"/>
        <w:rPr>
          <w:rStyle w:val="Predvolenpsmoodseku1"/>
          <w:rFonts w:asciiTheme="minorHAnsi" w:hAnsiTheme="minorHAnsi" w:cstheme="minorHAnsi"/>
          <w:sz w:val="20"/>
          <w:szCs w:val="20"/>
        </w:rPr>
      </w:pPr>
    </w:p>
    <w:p w:rsidR="00781899" w:rsidRPr="00781899" w:rsidRDefault="00781899" w:rsidP="00781899">
      <w:pPr>
        <w:widowControl w:val="0"/>
        <w:spacing w:after="0" w:line="240" w:lineRule="auto"/>
        <w:ind w:left="2127" w:hanging="212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81899">
        <w:rPr>
          <w:rFonts w:asciiTheme="minorHAnsi" w:hAnsiTheme="minorHAnsi" w:cstheme="minorHAnsi"/>
          <w:b/>
          <w:bCs/>
          <w:sz w:val="20"/>
          <w:szCs w:val="20"/>
        </w:rPr>
        <w:t>Verejný obstarávateľ:</w:t>
      </w:r>
      <w:r w:rsidRPr="00781899">
        <w:rPr>
          <w:rFonts w:asciiTheme="minorHAnsi" w:hAnsiTheme="minorHAnsi" w:cstheme="minorHAnsi"/>
          <w:bCs/>
          <w:sz w:val="20"/>
          <w:szCs w:val="20"/>
        </w:rPr>
        <w:tab/>
      </w:r>
      <w:r w:rsidRPr="00781899">
        <w:rPr>
          <w:rFonts w:asciiTheme="minorHAnsi" w:hAnsiTheme="minorHAnsi" w:cstheme="minorHAnsi"/>
          <w:sz w:val="20"/>
          <w:szCs w:val="20"/>
          <w:lang w:eastAsia="sk-SK"/>
        </w:rPr>
        <w:t>Stredná odborná škola informačných technológií, Tajovského 30, 974 01 Banská Bystrica</w:t>
      </w:r>
    </w:p>
    <w:p w:rsidR="00781899" w:rsidRPr="00781899" w:rsidRDefault="00781899" w:rsidP="00781899">
      <w:pPr>
        <w:widowControl w:val="0"/>
        <w:spacing w:after="0" w:line="240" w:lineRule="auto"/>
        <w:ind w:left="2127" w:hanging="212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81899">
        <w:rPr>
          <w:rFonts w:asciiTheme="minorHAnsi" w:hAnsiTheme="minorHAnsi" w:cstheme="minorHAnsi"/>
          <w:b/>
          <w:bCs/>
          <w:sz w:val="20"/>
          <w:szCs w:val="20"/>
        </w:rPr>
        <w:t>Predmet zákazky:</w:t>
      </w:r>
      <w:r w:rsidRPr="00781899">
        <w:rPr>
          <w:rFonts w:asciiTheme="minorHAnsi" w:hAnsiTheme="minorHAnsi" w:cstheme="minorHAnsi"/>
          <w:sz w:val="20"/>
          <w:szCs w:val="20"/>
        </w:rPr>
        <w:t xml:space="preserve"> </w:t>
      </w:r>
      <w:r w:rsidRPr="00781899">
        <w:rPr>
          <w:rFonts w:asciiTheme="minorHAnsi" w:hAnsiTheme="minorHAnsi" w:cstheme="minorHAnsi"/>
          <w:sz w:val="20"/>
          <w:szCs w:val="20"/>
        </w:rPr>
        <w:tab/>
      </w:r>
      <w:r w:rsidRPr="00781899">
        <w:rPr>
          <w:rFonts w:asciiTheme="minorHAnsi" w:hAnsiTheme="minorHAnsi" w:cstheme="minorHAnsi"/>
          <w:b/>
          <w:sz w:val="20"/>
          <w:szCs w:val="20"/>
        </w:rPr>
        <w:t>SOŠ IT BB – Obnova školského internátu, pavilón C1 a C2   SO-1.3 Výmena výťahov pavilóny C1, C2</w:t>
      </w:r>
    </w:p>
    <w:p w:rsidR="00781899" w:rsidRPr="00781899" w:rsidRDefault="00781899" w:rsidP="00781899">
      <w:pPr>
        <w:widowControl w:val="0"/>
        <w:spacing w:after="0" w:line="240" w:lineRule="auto"/>
        <w:ind w:left="2127" w:hanging="2127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781899">
        <w:rPr>
          <w:rFonts w:asciiTheme="minorHAnsi" w:hAnsiTheme="minorHAnsi" w:cstheme="minorHAnsi"/>
          <w:b/>
          <w:bCs/>
          <w:sz w:val="20"/>
          <w:szCs w:val="20"/>
        </w:rPr>
        <w:t>Vyhlásené:</w:t>
      </w:r>
      <w:r w:rsidRPr="00781899">
        <w:rPr>
          <w:rFonts w:asciiTheme="minorHAnsi" w:hAnsiTheme="minorHAnsi" w:cstheme="minorHAnsi"/>
          <w:bCs/>
          <w:sz w:val="20"/>
          <w:szCs w:val="20"/>
        </w:rPr>
        <w:tab/>
      </w:r>
      <w:r w:rsidRPr="00781899">
        <w:rPr>
          <w:rFonts w:asciiTheme="minorHAnsi" w:hAnsiTheme="minorHAnsi" w:cstheme="minorHAnsi"/>
          <w:iCs/>
          <w:sz w:val="20"/>
          <w:szCs w:val="20"/>
        </w:rPr>
        <w:t>vo Vestníku verejného obstarávania č.116/2020 zo dňa 01. 06. 2020</w:t>
      </w:r>
      <w:r w:rsidRPr="00781899">
        <w:rPr>
          <w:rFonts w:asciiTheme="minorHAnsi" w:hAnsiTheme="minorHAnsi" w:cstheme="minorHAnsi"/>
          <w:sz w:val="20"/>
          <w:szCs w:val="20"/>
        </w:rPr>
        <w:t xml:space="preserve"> pod značkou oznámenia 20297 - WYP</w:t>
      </w:r>
    </w:p>
    <w:p w:rsidR="00781899" w:rsidRPr="00781899" w:rsidRDefault="00781899" w:rsidP="00781899">
      <w:pPr>
        <w:pStyle w:val="Normlny1"/>
        <w:suppressAutoHyphens w:val="0"/>
        <w:spacing w:after="0" w:line="240" w:lineRule="auto"/>
        <w:ind w:left="2127" w:hanging="2127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8189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Postup:</w:t>
      </w:r>
      <w:r w:rsidRPr="0078189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781899">
        <w:rPr>
          <w:rFonts w:asciiTheme="minorHAnsi" w:hAnsiTheme="minorHAnsi" w:cstheme="minorHAnsi"/>
          <w:sz w:val="20"/>
          <w:szCs w:val="20"/>
        </w:rPr>
        <w:t xml:space="preserve">podlimitná zákazka </w:t>
      </w:r>
      <w:r w:rsidRPr="00781899">
        <w:rPr>
          <w:rFonts w:asciiTheme="minorHAnsi" w:hAnsiTheme="minorHAnsi" w:cstheme="minorHAnsi"/>
          <w:bCs/>
          <w:sz w:val="20"/>
          <w:szCs w:val="20"/>
        </w:rPr>
        <w:t xml:space="preserve">zadávaná postupom bez využitia elektronického trhoviska podľa § 108 ods. 1 písm. b) zákona č. 343/2015 </w:t>
      </w:r>
      <w:proofErr w:type="spellStart"/>
      <w:r w:rsidRPr="00781899">
        <w:rPr>
          <w:rFonts w:asciiTheme="minorHAnsi" w:hAnsiTheme="minorHAnsi" w:cstheme="minorHAnsi"/>
          <w:bCs/>
          <w:sz w:val="20"/>
          <w:szCs w:val="20"/>
        </w:rPr>
        <w:t>Z.z</w:t>
      </w:r>
      <w:proofErr w:type="spellEnd"/>
      <w:r w:rsidRPr="00781899">
        <w:rPr>
          <w:rFonts w:asciiTheme="minorHAnsi" w:hAnsiTheme="minorHAnsi" w:cstheme="minorHAnsi"/>
          <w:bCs/>
          <w:sz w:val="20"/>
          <w:szCs w:val="20"/>
        </w:rPr>
        <w:t>. o verejnom obstarávaní a o zmene a doplnení niektorých zákonov v znení neskorších predpisov</w:t>
      </w:r>
    </w:p>
    <w:p w:rsidR="00781899" w:rsidRPr="00781899" w:rsidRDefault="00781899" w:rsidP="00781899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78189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Typ zákazky:</w:t>
      </w:r>
      <w:r w:rsidRPr="0078189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78189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zákazka na uskutočnenie stavebných prác</w:t>
      </w:r>
    </w:p>
    <w:p w:rsidR="00781899" w:rsidRPr="00781899" w:rsidRDefault="00781899" w:rsidP="00781899">
      <w:pPr>
        <w:spacing w:after="0" w:line="240" w:lineRule="auto"/>
        <w:ind w:left="2124" w:hanging="2124"/>
        <w:jc w:val="both"/>
        <w:rPr>
          <w:rFonts w:asciiTheme="minorHAnsi" w:hAnsiTheme="minorHAnsi" w:cstheme="minorHAnsi"/>
          <w:sz w:val="20"/>
          <w:szCs w:val="20"/>
        </w:rPr>
      </w:pPr>
      <w:r w:rsidRPr="00781899">
        <w:rPr>
          <w:rFonts w:asciiTheme="minorHAnsi" w:hAnsiTheme="minorHAnsi" w:cstheme="minorHAnsi"/>
          <w:b/>
          <w:sz w:val="20"/>
          <w:szCs w:val="20"/>
        </w:rPr>
        <w:t>Predkladanie ponúk:</w:t>
      </w:r>
      <w:r w:rsidRPr="00781899">
        <w:rPr>
          <w:rFonts w:asciiTheme="minorHAnsi" w:hAnsiTheme="minorHAnsi" w:cstheme="minorHAnsi"/>
          <w:b/>
          <w:sz w:val="20"/>
          <w:szCs w:val="20"/>
        </w:rPr>
        <w:tab/>
      </w:r>
      <w:r w:rsidRPr="00781899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 xml:space="preserve">15. 06. 2020, 10:00 hod. elektronicky prostredníctvom komunikačného rozhrania systému </w:t>
      </w:r>
      <w:proofErr w:type="spellStart"/>
      <w:r w:rsidRPr="00781899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Josephine</w:t>
      </w:r>
      <w:proofErr w:type="spellEnd"/>
    </w:p>
    <w:p w:rsidR="00781899" w:rsidRPr="00781899" w:rsidRDefault="00781899" w:rsidP="00781899">
      <w:pPr>
        <w:spacing w:after="0" w:line="240" w:lineRule="auto"/>
        <w:jc w:val="both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  <w:r w:rsidRPr="00781899">
        <w:rPr>
          <w:rFonts w:asciiTheme="minorHAnsi" w:hAnsiTheme="minorHAnsi" w:cstheme="minorHAnsi"/>
          <w:b/>
          <w:sz w:val="20"/>
          <w:szCs w:val="20"/>
        </w:rPr>
        <w:t>Otváranie ponúk:</w:t>
      </w:r>
      <w:r w:rsidRPr="00781899">
        <w:rPr>
          <w:rFonts w:asciiTheme="minorHAnsi" w:hAnsiTheme="minorHAnsi" w:cstheme="minorHAnsi"/>
          <w:b/>
          <w:sz w:val="20"/>
          <w:szCs w:val="20"/>
        </w:rPr>
        <w:tab/>
      </w:r>
      <w:r w:rsidRPr="00781899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15. 06. 2020, 11:00 hod. (online sprístupnením)</w:t>
      </w:r>
    </w:p>
    <w:p w:rsidR="00B70F30" w:rsidRPr="00781899" w:rsidRDefault="00B70F30" w:rsidP="00B70F30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:rsidR="00B70F30" w:rsidRPr="00781899" w:rsidRDefault="00B70F30" w:rsidP="00B70F3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1899">
        <w:rPr>
          <w:rFonts w:asciiTheme="minorHAnsi" w:hAnsiTheme="minorHAnsi" w:cstheme="minorHAnsi"/>
          <w:sz w:val="20"/>
          <w:szCs w:val="20"/>
        </w:rPr>
        <w:t>Ponuky vyhodnocovala komisia v nasledovnom zložení:</w:t>
      </w:r>
    </w:p>
    <w:p w:rsidR="00B70F30" w:rsidRPr="00781899" w:rsidRDefault="00B70F30" w:rsidP="00B70F3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70F30" w:rsidRPr="00781899" w:rsidRDefault="00B70F30" w:rsidP="00B70F30">
      <w:pPr>
        <w:pStyle w:val="Normlny1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78189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Ing. Blažej Rybár</w:t>
      </w:r>
      <w:r w:rsidRPr="0078189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78189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78189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781899">
        <w:rPr>
          <w:rFonts w:asciiTheme="minorHAnsi" w:eastAsia="Times New Roman" w:hAnsiTheme="minorHAnsi" w:cstheme="minorHAnsi"/>
          <w:sz w:val="20"/>
          <w:szCs w:val="20"/>
          <w:lang w:eastAsia="cs-CZ"/>
        </w:rPr>
        <w:t>zástupca riaditeľa SOŠ IT pre technicko-ekonomickú činnosť</w:t>
      </w:r>
    </w:p>
    <w:p w:rsidR="00B70F30" w:rsidRPr="00781899" w:rsidRDefault="00B70F30" w:rsidP="00B70F30">
      <w:pPr>
        <w:pStyle w:val="Normlny1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:rsidR="00B70F30" w:rsidRPr="00781899" w:rsidRDefault="00B70F30" w:rsidP="00B70F30">
      <w:pPr>
        <w:pStyle w:val="Normlny1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78189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Ing. Matúš Kutlák</w:t>
      </w:r>
      <w:r w:rsidRPr="0078189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78189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781899">
        <w:rPr>
          <w:rFonts w:asciiTheme="minorHAnsi" w:eastAsia="Times New Roman" w:hAnsiTheme="minorHAnsi" w:cstheme="minorHAnsi"/>
          <w:sz w:val="20"/>
          <w:szCs w:val="20"/>
          <w:lang w:eastAsia="cs-CZ"/>
        </w:rPr>
        <w:t>odborný referent pre výstavbu, BBSK</w:t>
      </w:r>
    </w:p>
    <w:p w:rsidR="00B70F30" w:rsidRPr="00781899" w:rsidRDefault="00B70F30" w:rsidP="00B70F30">
      <w:pPr>
        <w:pStyle w:val="Normlny1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:rsidR="00B70F30" w:rsidRPr="00781899" w:rsidRDefault="00B70F30" w:rsidP="00B70F30">
      <w:pPr>
        <w:pStyle w:val="Normlny1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78189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Mgr. Jana Vašičková</w:t>
      </w:r>
      <w:r w:rsidRPr="0078189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78189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781899">
        <w:rPr>
          <w:rFonts w:asciiTheme="minorHAnsi" w:eastAsia="Times New Roman" w:hAnsiTheme="minorHAnsi" w:cstheme="minorHAnsi"/>
          <w:sz w:val="20"/>
          <w:szCs w:val="20"/>
          <w:lang w:eastAsia="cs-CZ"/>
        </w:rPr>
        <w:t>odborná referentka pre verejné obstarávanie, zapisovateľka, BBSK</w:t>
      </w:r>
    </w:p>
    <w:p w:rsidR="007118C3" w:rsidRPr="00781899" w:rsidRDefault="007118C3" w:rsidP="00863DC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118C3" w:rsidRPr="00781899" w:rsidRDefault="007118C3" w:rsidP="00863DC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81899">
        <w:rPr>
          <w:rFonts w:asciiTheme="minorHAnsi" w:hAnsiTheme="minorHAnsi" w:cstheme="minorHAnsi"/>
          <w:b/>
          <w:sz w:val="20"/>
          <w:szCs w:val="20"/>
        </w:rPr>
        <w:t>Zoznam všetkých uchádzačov, ktorí predložili ponuku v lehote na predkladanie ponúk</w:t>
      </w:r>
    </w:p>
    <w:p w:rsidR="00781899" w:rsidRPr="00781899" w:rsidRDefault="00781899" w:rsidP="00781899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781899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TREVA s.r.o., Halová 14, 851 01 Bratislava – Petržalka, IČO: 31367291 </w:t>
      </w:r>
    </w:p>
    <w:p w:rsidR="007118C3" w:rsidRPr="00781899" w:rsidRDefault="007118C3" w:rsidP="00863DC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118C3" w:rsidRPr="00781899" w:rsidRDefault="007118C3" w:rsidP="00863DC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81899">
        <w:rPr>
          <w:rFonts w:asciiTheme="minorHAnsi" w:hAnsiTheme="minorHAnsi" w:cstheme="minorHAnsi"/>
          <w:b/>
          <w:sz w:val="20"/>
          <w:szCs w:val="20"/>
        </w:rPr>
        <w:t>Zoznam vylúčených uchádzačov s uvedením dôvodu ich vylúčenia</w:t>
      </w:r>
    </w:p>
    <w:p w:rsidR="007118C3" w:rsidRPr="00781899" w:rsidRDefault="007118C3" w:rsidP="00863DC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1899">
        <w:rPr>
          <w:rFonts w:asciiTheme="minorHAnsi" w:hAnsiTheme="minorHAnsi" w:cstheme="minorHAnsi"/>
          <w:sz w:val="20"/>
          <w:szCs w:val="20"/>
        </w:rPr>
        <w:t>Neaplikuje sa.</w:t>
      </w:r>
    </w:p>
    <w:p w:rsidR="007118C3" w:rsidRPr="00781899" w:rsidRDefault="007118C3" w:rsidP="00863DC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81899">
        <w:rPr>
          <w:rFonts w:asciiTheme="minorHAnsi" w:hAnsiTheme="minorHAnsi" w:cstheme="minorHAnsi"/>
          <w:b/>
          <w:sz w:val="20"/>
          <w:szCs w:val="20"/>
        </w:rPr>
        <w:t>Dôvody vylúčenia mimoriadne nízkych ponúk</w:t>
      </w:r>
    </w:p>
    <w:p w:rsidR="007118C3" w:rsidRPr="00781899" w:rsidRDefault="007118C3" w:rsidP="00863DC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1899">
        <w:rPr>
          <w:rFonts w:asciiTheme="minorHAnsi" w:hAnsiTheme="minorHAnsi" w:cstheme="minorHAnsi"/>
          <w:sz w:val="20"/>
          <w:szCs w:val="20"/>
        </w:rPr>
        <w:t>Neaplikuje sa.</w:t>
      </w:r>
    </w:p>
    <w:p w:rsidR="007118C3" w:rsidRPr="00781899" w:rsidRDefault="007118C3" w:rsidP="00863DCB">
      <w:pPr>
        <w:pStyle w:val="Odsekzoznamu"/>
        <w:spacing w:after="0" w:line="240" w:lineRule="auto"/>
        <w:ind w:left="1074"/>
        <w:jc w:val="both"/>
        <w:rPr>
          <w:rFonts w:asciiTheme="minorHAnsi" w:hAnsiTheme="minorHAnsi" w:cstheme="minorHAnsi"/>
          <w:sz w:val="20"/>
          <w:szCs w:val="20"/>
        </w:rPr>
      </w:pPr>
    </w:p>
    <w:p w:rsidR="007118C3" w:rsidRPr="00781899" w:rsidRDefault="007118C3" w:rsidP="00863DC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81899">
        <w:rPr>
          <w:rFonts w:asciiTheme="minorHAnsi" w:hAnsiTheme="minorHAnsi" w:cstheme="minorHAnsi"/>
          <w:b/>
          <w:sz w:val="20"/>
          <w:szCs w:val="20"/>
        </w:rPr>
        <w:t>Poradie uchádzačov a identifikácia úspešného uchádzača alebo úspešných uchádzačov s uvedením dôvodov úspešnosti ponuky alebo ponúk; podiel subdodávky, ak je známy</w:t>
      </w:r>
    </w:p>
    <w:p w:rsidR="00781899" w:rsidRPr="00781899" w:rsidRDefault="00781899" w:rsidP="00781899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781899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TREVA s.r.o., Halová 14, 851 01 Bratislava – Petržalka, IČO: 31367291 </w:t>
      </w:r>
      <w:r w:rsidRPr="00781899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– úspešný uchádzač</w:t>
      </w:r>
    </w:p>
    <w:p w:rsidR="00C547FC" w:rsidRPr="00781899" w:rsidRDefault="00C547FC" w:rsidP="00863DC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118C3" w:rsidRPr="00781899" w:rsidRDefault="007118C3" w:rsidP="00863DC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81899">
        <w:rPr>
          <w:rFonts w:asciiTheme="minorHAnsi" w:hAnsiTheme="minorHAnsi" w:cstheme="minorHAnsi"/>
          <w:b/>
          <w:sz w:val="20"/>
          <w:szCs w:val="20"/>
        </w:rPr>
        <w:t>VYHODNOTENIE SPLNENIA POŽIADAVIEK VEREJNÉHO OBSTARÁVATEĽA NA PREDMET ZÁKAZKY</w:t>
      </w:r>
    </w:p>
    <w:p w:rsidR="00743A58" w:rsidRPr="00781899" w:rsidRDefault="00743A58" w:rsidP="00863DC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43A58" w:rsidRPr="00781899" w:rsidRDefault="00743A58" w:rsidP="00863DC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81899">
        <w:rPr>
          <w:rFonts w:asciiTheme="minorHAnsi" w:hAnsiTheme="minorHAnsi" w:cstheme="minorHAnsi"/>
          <w:b/>
          <w:sz w:val="20"/>
          <w:szCs w:val="20"/>
        </w:rPr>
        <w:t>V zmysle SP: v súlade s § 112 ods. 6 druhá veta ZVO budú ponuky vyhodnotené na základe kritéria na vyhodnotenie ponúk a následne v súlade s § 55 ods. 1 ZVO komisia pristúpi k vyhodnoteniu ponúk z hľadiska splnenia požiadaviek na predmet zákazky u uchádzača, ktorý sa umiestnil na prvom mieste v poradí alebo u uchádzačov, ktorí sa umiestnili na prvom až treťom mieste v poradí.</w:t>
      </w:r>
    </w:p>
    <w:p w:rsidR="00A17E44" w:rsidRPr="00781899" w:rsidRDefault="00A17E44" w:rsidP="00863DC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81899" w:rsidRPr="00781899" w:rsidRDefault="007118C3" w:rsidP="00781899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781899">
        <w:rPr>
          <w:rFonts w:asciiTheme="minorHAnsi" w:hAnsiTheme="minorHAnsi" w:cstheme="minorHAnsi"/>
          <w:b/>
          <w:bCs/>
          <w:sz w:val="20"/>
          <w:szCs w:val="20"/>
        </w:rPr>
        <w:t xml:space="preserve">Uchádzač č. 1 - </w:t>
      </w:r>
      <w:r w:rsidR="00781899" w:rsidRPr="00781899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TREVA s.r.o., Halová 14, 851 01 Bratislava – Petržalka, IČO: 31367291 </w:t>
      </w:r>
    </w:p>
    <w:p w:rsidR="00267D23" w:rsidRPr="00781899" w:rsidRDefault="00781899" w:rsidP="00267D2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1899">
        <w:rPr>
          <w:rFonts w:asciiTheme="minorHAnsi" w:hAnsiTheme="minorHAnsi" w:cstheme="minorHAnsi"/>
          <w:sz w:val="20"/>
          <w:szCs w:val="20"/>
        </w:rPr>
        <w:t xml:space="preserve">Uchádzač predložil harmonogram prác s presnosťou na kalendárne dni, </w:t>
      </w:r>
      <w:proofErr w:type="spellStart"/>
      <w:r w:rsidRPr="00781899">
        <w:rPr>
          <w:rFonts w:asciiTheme="minorHAnsi" w:hAnsiTheme="minorHAnsi" w:cstheme="minorHAnsi"/>
          <w:sz w:val="20"/>
          <w:szCs w:val="20"/>
        </w:rPr>
        <w:t>nacenené</w:t>
      </w:r>
      <w:proofErr w:type="spellEnd"/>
      <w:r w:rsidRPr="00781899">
        <w:rPr>
          <w:rFonts w:asciiTheme="minorHAnsi" w:hAnsiTheme="minorHAnsi" w:cstheme="minorHAnsi"/>
          <w:sz w:val="20"/>
          <w:szCs w:val="20"/>
        </w:rPr>
        <w:t xml:space="preserve"> výkazy výmer, dokumentáciu k vybraného výťahu, zoznam technických listov k ekvivalentu. </w:t>
      </w:r>
    </w:p>
    <w:p w:rsidR="006B61C2" w:rsidRPr="00781899" w:rsidRDefault="006B61C2" w:rsidP="00267D2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67D23" w:rsidRPr="00781899" w:rsidRDefault="00781899" w:rsidP="00267D23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81899">
        <w:rPr>
          <w:rFonts w:asciiTheme="minorHAnsi" w:hAnsiTheme="minorHAnsi" w:cstheme="minorHAnsi"/>
          <w:sz w:val="20"/>
          <w:szCs w:val="20"/>
        </w:rPr>
        <w:lastRenderedPageBreak/>
        <w:t xml:space="preserve">Komisia preskúmala ponuku uchádzača a skonštatovala, že uchádzač predložil všetky požadované doklady v zmysle SP. </w:t>
      </w:r>
      <w:r w:rsidR="00267D23" w:rsidRPr="00781899">
        <w:rPr>
          <w:rFonts w:asciiTheme="minorHAnsi" w:hAnsiTheme="minorHAnsi" w:cstheme="minorHAnsi"/>
          <w:bCs/>
          <w:sz w:val="20"/>
          <w:szCs w:val="20"/>
        </w:rPr>
        <w:t xml:space="preserve">Komisia odporučila verejnému obstarávateľovi, aby </w:t>
      </w:r>
      <w:r w:rsidR="006B61C2" w:rsidRPr="00781899">
        <w:rPr>
          <w:rFonts w:asciiTheme="minorHAnsi" w:hAnsiTheme="minorHAnsi" w:cstheme="minorHAnsi"/>
          <w:bCs/>
          <w:sz w:val="20"/>
          <w:szCs w:val="20"/>
        </w:rPr>
        <w:t>u uchádzača vyhodnotila splnenie podmienok účasti vo verejnom obstarávaní.</w:t>
      </w:r>
    </w:p>
    <w:p w:rsidR="00B91513" w:rsidRPr="00781899" w:rsidRDefault="00B91513" w:rsidP="00863DC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456CC" w:rsidRPr="00781899" w:rsidRDefault="007456CC" w:rsidP="007456C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81899">
        <w:rPr>
          <w:rFonts w:asciiTheme="minorHAnsi" w:hAnsiTheme="minorHAnsi" w:cstheme="minorHAnsi"/>
          <w:sz w:val="20"/>
          <w:szCs w:val="20"/>
        </w:rPr>
        <w:t xml:space="preserve">V súlade s § 112 ods. 6 druhá veta ZVO, vyhodnotenie splnenia podmienok účasti a vyhodnotenie ponúk z hľadiska splnenia požiadaviek na predmet zákazky sa uskutoční po vyhodnotení ponúk na základe kritérií na vyhodnotenie ponúk. </w:t>
      </w:r>
    </w:p>
    <w:p w:rsidR="00A17E44" w:rsidRPr="00781899" w:rsidRDefault="007456CC" w:rsidP="007456C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81899">
        <w:rPr>
          <w:rFonts w:asciiTheme="minorHAnsi" w:hAnsiTheme="minorHAnsi" w:cstheme="minorHAnsi"/>
          <w:sz w:val="20"/>
          <w:szCs w:val="20"/>
        </w:rPr>
        <w:t>V súvislosti s vyššie uvedením verejný obstarávateľ v zmysle § 55 ods. 1 ZVO vyhodnotí splnenie podmienok účasti podľa § 40 ZVO u uchádzača, ktorý sa umiestnil na prvom mieste v poradí alebo u uchádzačov, ktorí sa umiestnili na prvom až treťom mieste v poradí.</w:t>
      </w:r>
    </w:p>
    <w:p w:rsidR="007118C3" w:rsidRPr="00781899" w:rsidRDefault="007118C3" w:rsidP="00863DC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81899">
        <w:rPr>
          <w:rFonts w:asciiTheme="minorHAnsi" w:hAnsiTheme="minorHAnsi" w:cstheme="minorHAnsi"/>
          <w:sz w:val="20"/>
          <w:szCs w:val="20"/>
        </w:rPr>
        <w:tab/>
      </w:r>
    </w:p>
    <w:p w:rsidR="007118C3" w:rsidRPr="00781899" w:rsidRDefault="007118C3" w:rsidP="00863DC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781899">
        <w:rPr>
          <w:rFonts w:asciiTheme="minorHAnsi" w:hAnsiTheme="minorHAnsi" w:cstheme="minorHAnsi"/>
          <w:b/>
          <w:bCs/>
          <w:sz w:val="20"/>
          <w:szCs w:val="20"/>
          <w:u w:val="single"/>
        </w:rPr>
        <w:t>Záverečné stanovisko komisie.</w:t>
      </w:r>
    </w:p>
    <w:p w:rsidR="007118C3" w:rsidRPr="00781899" w:rsidRDefault="007118C3" w:rsidP="00863DC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81899">
        <w:rPr>
          <w:rFonts w:asciiTheme="minorHAnsi" w:hAnsiTheme="minorHAnsi" w:cstheme="minorHAnsi"/>
          <w:sz w:val="20"/>
          <w:szCs w:val="20"/>
        </w:rPr>
        <w:t>Komisia odporúča verejnému obstarávateľovi, aby</w:t>
      </w:r>
      <w:r w:rsidR="004B1DF4" w:rsidRPr="00781899">
        <w:rPr>
          <w:rFonts w:asciiTheme="minorHAnsi" w:hAnsiTheme="minorHAnsi" w:cstheme="minorHAnsi"/>
          <w:sz w:val="20"/>
          <w:szCs w:val="20"/>
        </w:rPr>
        <w:t xml:space="preserve"> u </w:t>
      </w:r>
      <w:r w:rsidR="003C2058" w:rsidRPr="00781899">
        <w:rPr>
          <w:rFonts w:asciiTheme="minorHAnsi" w:hAnsiTheme="minorHAnsi" w:cstheme="minorHAnsi"/>
          <w:sz w:val="20"/>
          <w:szCs w:val="20"/>
        </w:rPr>
        <w:t xml:space="preserve">uchádzača </w:t>
      </w:r>
      <w:r w:rsidR="00781899" w:rsidRPr="00781899">
        <w:rPr>
          <w:rFonts w:asciiTheme="minorHAnsi" w:hAnsiTheme="minorHAnsi" w:cstheme="minorHAnsi"/>
          <w:b/>
          <w:bCs/>
          <w:sz w:val="20"/>
          <w:szCs w:val="20"/>
        </w:rPr>
        <w:t xml:space="preserve">TREVA s.r.o., Halová 14, 851 01 Bratislava – Petržalka, IČO: 31367291 </w:t>
      </w:r>
      <w:r w:rsidRPr="00781899">
        <w:rPr>
          <w:rFonts w:asciiTheme="minorHAnsi" w:hAnsiTheme="minorHAnsi" w:cstheme="minorHAnsi"/>
          <w:sz w:val="20"/>
          <w:szCs w:val="20"/>
        </w:rPr>
        <w:t>vy</w:t>
      </w:r>
      <w:r w:rsidR="004B1DF4" w:rsidRPr="00781899">
        <w:rPr>
          <w:rFonts w:asciiTheme="minorHAnsi" w:hAnsiTheme="minorHAnsi" w:cstheme="minorHAnsi"/>
          <w:sz w:val="20"/>
          <w:szCs w:val="20"/>
        </w:rPr>
        <w:t xml:space="preserve">hodnotila splnenie podmienok účasti vo verejnom obstarávaní. </w:t>
      </w:r>
      <w:r w:rsidR="001C0F26" w:rsidRPr="00781899">
        <w:rPr>
          <w:rFonts w:asciiTheme="minorHAnsi" w:hAnsiTheme="minorHAnsi" w:cstheme="minorHAnsi"/>
          <w:sz w:val="20"/>
          <w:szCs w:val="20"/>
        </w:rPr>
        <w:t>Na základe posúdenia vyžiadaných dokladov komisia určí konečné poradie uchádzačov a určí úspešného uchádzača</w:t>
      </w:r>
      <w:r w:rsidR="00781899">
        <w:rPr>
          <w:rFonts w:asciiTheme="minorHAnsi" w:hAnsiTheme="minorHAnsi" w:cstheme="minorHAnsi"/>
          <w:sz w:val="20"/>
          <w:szCs w:val="20"/>
        </w:rPr>
        <w:t>.</w:t>
      </w:r>
      <w:r w:rsidR="001C0F26" w:rsidRPr="00781899">
        <w:rPr>
          <w:rFonts w:asciiTheme="minorHAnsi" w:hAnsiTheme="minorHAnsi" w:cstheme="minorHAnsi"/>
          <w:sz w:val="20"/>
          <w:szCs w:val="20"/>
        </w:rPr>
        <w:t xml:space="preserve"> </w:t>
      </w:r>
      <w:r w:rsidRPr="00781899">
        <w:rPr>
          <w:rFonts w:asciiTheme="minorHAnsi" w:hAnsiTheme="minorHAnsi" w:cstheme="minorHAnsi"/>
          <w:bCs/>
          <w:sz w:val="20"/>
          <w:szCs w:val="20"/>
        </w:rPr>
        <w:t>Členovia komisie prehlasujú, že s obsahom zápisnice v plnej miere súhlasia.</w:t>
      </w:r>
    </w:p>
    <w:p w:rsidR="00935ADE" w:rsidRPr="00781899" w:rsidRDefault="00935ADE" w:rsidP="00863DC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7118C3" w:rsidRPr="00781899" w:rsidRDefault="007118C3" w:rsidP="00863DC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1899">
        <w:rPr>
          <w:rFonts w:asciiTheme="minorHAnsi" w:hAnsiTheme="minorHAnsi" w:cstheme="minorHAnsi"/>
          <w:sz w:val="20"/>
          <w:szCs w:val="20"/>
        </w:rPr>
        <w:t>V Banskej Bystrici, dňa</w:t>
      </w:r>
      <w:r w:rsidR="00175C05" w:rsidRPr="00781899">
        <w:rPr>
          <w:rFonts w:asciiTheme="minorHAnsi" w:hAnsiTheme="minorHAnsi" w:cstheme="minorHAnsi"/>
          <w:sz w:val="20"/>
          <w:szCs w:val="20"/>
        </w:rPr>
        <w:t xml:space="preserve"> </w:t>
      </w:r>
      <w:r w:rsidR="00781899">
        <w:rPr>
          <w:rFonts w:asciiTheme="minorHAnsi" w:hAnsiTheme="minorHAnsi" w:cstheme="minorHAnsi"/>
          <w:sz w:val="20"/>
          <w:szCs w:val="20"/>
        </w:rPr>
        <w:t>17</w:t>
      </w:r>
      <w:r w:rsidR="003C2058" w:rsidRPr="00781899">
        <w:rPr>
          <w:rFonts w:asciiTheme="minorHAnsi" w:hAnsiTheme="minorHAnsi" w:cstheme="minorHAnsi"/>
          <w:sz w:val="20"/>
          <w:szCs w:val="20"/>
        </w:rPr>
        <w:t>.</w:t>
      </w:r>
      <w:r w:rsidR="00B6120C" w:rsidRPr="00781899">
        <w:rPr>
          <w:rFonts w:asciiTheme="minorHAnsi" w:hAnsiTheme="minorHAnsi" w:cstheme="minorHAnsi"/>
          <w:sz w:val="20"/>
          <w:szCs w:val="20"/>
        </w:rPr>
        <w:t xml:space="preserve"> </w:t>
      </w:r>
      <w:r w:rsidR="003C2058" w:rsidRPr="00781899">
        <w:rPr>
          <w:rFonts w:asciiTheme="minorHAnsi" w:hAnsiTheme="minorHAnsi" w:cstheme="minorHAnsi"/>
          <w:sz w:val="20"/>
          <w:szCs w:val="20"/>
        </w:rPr>
        <w:t>0</w:t>
      </w:r>
      <w:r w:rsidR="00781899">
        <w:rPr>
          <w:rFonts w:asciiTheme="minorHAnsi" w:hAnsiTheme="minorHAnsi" w:cstheme="minorHAnsi"/>
          <w:sz w:val="20"/>
          <w:szCs w:val="20"/>
        </w:rPr>
        <w:t>6</w:t>
      </w:r>
      <w:bookmarkStart w:id="0" w:name="_GoBack"/>
      <w:bookmarkEnd w:id="0"/>
      <w:r w:rsidR="003C2058" w:rsidRPr="00781899">
        <w:rPr>
          <w:rFonts w:asciiTheme="minorHAnsi" w:hAnsiTheme="minorHAnsi" w:cstheme="minorHAnsi"/>
          <w:sz w:val="20"/>
          <w:szCs w:val="20"/>
        </w:rPr>
        <w:t>.</w:t>
      </w:r>
      <w:r w:rsidR="00B6120C" w:rsidRPr="00781899">
        <w:rPr>
          <w:rFonts w:asciiTheme="minorHAnsi" w:hAnsiTheme="minorHAnsi" w:cstheme="minorHAnsi"/>
          <w:sz w:val="20"/>
          <w:szCs w:val="20"/>
        </w:rPr>
        <w:t xml:space="preserve"> </w:t>
      </w:r>
      <w:r w:rsidR="003C2058" w:rsidRPr="00781899">
        <w:rPr>
          <w:rFonts w:asciiTheme="minorHAnsi" w:hAnsiTheme="minorHAnsi" w:cstheme="minorHAnsi"/>
          <w:sz w:val="20"/>
          <w:szCs w:val="20"/>
        </w:rPr>
        <w:t>2020</w:t>
      </w:r>
    </w:p>
    <w:p w:rsidR="00935ADE" w:rsidRPr="00781899" w:rsidRDefault="00935ADE" w:rsidP="00863DC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118C3" w:rsidRPr="00781899" w:rsidRDefault="007118C3" w:rsidP="00863DC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81899">
        <w:rPr>
          <w:rFonts w:asciiTheme="minorHAnsi" w:hAnsiTheme="minorHAnsi" w:cstheme="minorHAnsi"/>
          <w:bCs/>
          <w:sz w:val="20"/>
          <w:szCs w:val="20"/>
        </w:rPr>
        <w:t>Členovia komisie s právom vyhodnocovať ponuky:</w:t>
      </w:r>
    </w:p>
    <w:p w:rsidR="00935ADE" w:rsidRPr="00781899" w:rsidRDefault="00935ADE" w:rsidP="00863DC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B70F30" w:rsidRPr="00781899" w:rsidRDefault="00B70F30" w:rsidP="00B70F30">
      <w:pPr>
        <w:pStyle w:val="Normlny1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78189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Ing. Blažej Rybár</w:t>
      </w:r>
      <w:r w:rsidRPr="0078189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78189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78189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781899">
        <w:rPr>
          <w:rFonts w:asciiTheme="minorHAnsi" w:eastAsia="Times New Roman" w:hAnsiTheme="minorHAnsi" w:cstheme="minorHAnsi"/>
          <w:sz w:val="20"/>
          <w:szCs w:val="20"/>
          <w:lang w:eastAsia="cs-CZ"/>
        </w:rPr>
        <w:t>zástupca riaditeľa SOŠ IT pre technicko-ekonomickú činnosť</w:t>
      </w:r>
    </w:p>
    <w:p w:rsidR="00B70F30" w:rsidRPr="00781899" w:rsidRDefault="00B70F30" w:rsidP="00B70F30">
      <w:pPr>
        <w:pStyle w:val="Normlny1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:rsidR="00B70F30" w:rsidRPr="00781899" w:rsidRDefault="00B70F30" w:rsidP="00B70F30">
      <w:pPr>
        <w:pStyle w:val="Normlny1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78189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Ing. Matúš Kutlák</w:t>
      </w:r>
      <w:r w:rsidRPr="0078189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78189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781899">
        <w:rPr>
          <w:rFonts w:asciiTheme="minorHAnsi" w:eastAsia="Times New Roman" w:hAnsiTheme="minorHAnsi" w:cstheme="minorHAnsi"/>
          <w:sz w:val="20"/>
          <w:szCs w:val="20"/>
          <w:lang w:eastAsia="cs-CZ"/>
        </w:rPr>
        <w:t>odborný referent pre výstavbu, BBSK</w:t>
      </w:r>
    </w:p>
    <w:p w:rsidR="00B70F30" w:rsidRPr="00781899" w:rsidRDefault="00B70F30" w:rsidP="00B70F30">
      <w:pPr>
        <w:pStyle w:val="Normlny1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:rsidR="007118C3" w:rsidRPr="00781899" w:rsidRDefault="00B70F30" w:rsidP="00B70F3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189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Mgr. Jana Vašičková</w:t>
      </w:r>
      <w:r w:rsidRPr="0078189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781899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781899">
        <w:rPr>
          <w:rFonts w:asciiTheme="minorHAnsi" w:eastAsia="Times New Roman" w:hAnsiTheme="minorHAnsi" w:cstheme="minorHAnsi"/>
          <w:sz w:val="20"/>
          <w:szCs w:val="20"/>
          <w:lang w:eastAsia="cs-CZ"/>
        </w:rPr>
        <w:t>odborná referentka pre verejné obstarávanie, zapisovateľka, BBSK</w:t>
      </w:r>
    </w:p>
    <w:p w:rsidR="007118C3" w:rsidRPr="00781899" w:rsidRDefault="007118C3" w:rsidP="00863DC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524E4" w:rsidRPr="00781899" w:rsidRDefault="000524E4" w:rsidP="00863DC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sectPr w:rsidR="000524E4" w:rsidRPr="00781899" w:rsidSect="00C5009F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83" w:rsidRDefault="006F7D83">
      <w:pPr>
        <w:spacing w:after="0" w:line="240" w:lineRule="auto"/>
      </w:pPr>
      <w:r>
        <w:separator/>
      </w:r>
    </w:p>
  </w:endnote>
  <w:endnote w:type="continuationSeparator" w:id="0">
    <w:p w:rsidR="006F7D83" w:rsidRDefault="006F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23D" w:rsidRDefault="003B623D" w:rsidP="003B623D">
    <w:r>
      <w:t>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802"/>
      <w:gridCol w:w="1498"/>
      <w:gridCol w:w="1719"/>
      <w:gridCol w:w="2167"/>
      <w:gridCol w:w="1778"/>
    </w:tblGrid>
    <w:tr w:rsidR="00055ED9" w:rsidRPr="006579B3" w:rsidTr="00243E38">
      <w:tc>
        <w:tcPr>
          <w:tcW w:w="1920" w:type="dxa"/>
          <w:shd w:val="clear" w:color="auto" w:fill="auto"/>
        </w:tcPr>
        <w:p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055ED9" w:rsidRPr="006579B3" w:rsidTr="00243E38">
      <w:trPr>
        <w:trHeight w:val="220"/>
      </w:trPr>
      <w:tc>
        <w:tcPr>
          <w:tcW w:w="1920" w:type="dxa"/>
          <w:shd w:val="clear" w:color="auto" w:fill="auto"/>
        </w:tcPr>
        <w:p w:rsidR="003B623D" w:rsidRPr="006579B3" w:rsidRDefault="003B623D" w:rsidP="001445E1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</w:t>
          </w:r>
          <w:r w:rsidR="00055ED9">
            <w:rPr>
              <w:sz w:val="18"/>
              <w:szCs w:val="18"/>
            </w:rPr>
            <w:t>647</w:t>
          </w:r>
        </w:p>
      </w:tc>
      <w:tc>
        <w:tcPr>
          <w:tcW w:w="1701" w:type="dxa"/>
          <w:shd w:val="clear" w:color="auto" w:fill="auto"/>
        </w:tcPr>
        <w:p w:rsidR="003B623D" w:rsidRPr="006579B3" w:rsidRDefault="003B623D" w:rsidP="003B623D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:rsidR="003B623D" w:rsidRPr="001445E1" w:rsidRDefault="00055ED9" w:rsidP="003B623D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jana.vasickova</w:t>
          </w:r>
          <w:r w:rsidR="003B623D" w:rsidRPr="001445E1">
            <w:rPr>
              <w:sz w:val="20"/>
              <w:szCs w:val="20"/>
            </w:rPr>
            <w:t>@bbsk.sk</w:t>
          </w:r>
        </w:p>
      </w:tc>
      <w:tc>
        <w:tcPr>
          <w:tcW w:w="1894" w:type="dxa"/>
          <w:shd w:val="clear" w:color="auto" w:fill="auto"/>
        </w:tcPr>
        <w:p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:rsidR="00C5009F" w:rsidRPr="003B623D" w:rsidRDefault="00C5009F" w:rsidP="003B62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83" w:rsidRDefault="006F7D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F7D83" w:rsidRDefault="006F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23D" w:rsidRDefault="000524E4" w:rsidP="003B623D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9776" behindDoc="1" locked="0" layoutInCell="1" allowOverlap="0">
          <wp:simplePos x="0" y="0"/>
          <wp:positionH relativeFrom="column">
            <wp:posOffset>67310</wp:posOffset>
          </wp:positionH>
          <wp:positionV relativeFrom="paragraph">
            <wp:posOffset>34290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5" name="Obrázok 5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1B1E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0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B623D" w:rsidRPr="00C71267" w:rsidRDefault="003B623D" w:rsidP="003B623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71267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C71267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:rsidR="003B623D" w:rsidRPr="00353691" w:rsidRDefault="003B623D" w:rsidP="003B623D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GNb&#10;nHndAAAACQEAAA8AAAAAAAAAAAAAAAAATgUAAGRycy9kb3ducmV2LnhtbFBLBQYAAAAABAAEAPMA&#10;AABYBgAAAAA=&#10;" o:allowoverlap="f" filled="f" stroked="f">
              <v:textbox>
                <w:txbxContent>
                  <w:p w:rsidR="003B623D" w:rsidRPr="00C71267" w:rsidRDefault="003B623D" w:rsidP="003B623D">
                    <w:pPr>
                      <w:rPr>
                        <w:sz w:val="28"/>
                        <w:szCs w:val="28"/>
                      </w:rPr>
                    </w:pPr>
                    <w:r w:rsidRPr="00C71267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C71267">
                      <w:rPr>
                        <w:sz w:val="28"/>
                        <w:szCs w:val="28"/>
                      </w:rPr>
                      <w:t>SAMOSPRÁVNY KRAJ</w:t>
                    </w:r>
                  </w:p>
                  <w:p w:rsidR="003B623D" w:rsidRPr="00353691" w:rsidRDefault="003B623D" w:rsidP="003B623D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B623D" w:rsidRDefault="003B623D" w:rsidP="003B623D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B70F30">
      <w:rPr>
        <w:rFonts w:cs="Arial"/>
      </w:rPr>
      <w:t>SOŠ IT Banská Bystrica</w:t>
    </w:r>
  </w:p>
  <w:p w:rsidR="00B70F30" w:rsidRDefault="00B70F30" w:rsidP="003B623D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</w:rPr>
      <w:t>Tajovského 30</w:t>
    </w:r>
  </w:p>
  <w:p w:rsidR="003B623D" w:rsidRDefault="003B623D" w:rsidP="003B623D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  <w:r w:rsidRPr="00CD6DAA">
      <w:rPr>
        <w:rFonts w:cs="Arial"/>
      </w:rPr>
      <w:t>974 01 Banská Bystrica</w:t>
    </w:r>
  </w:p>
  <w:p w:rsidR="003B623D" w:rsidRPr="005028BF" w:rsidRDefault="003B623D" w:rsidP="003B623D">
    <w:pPr>
      <w:pStyle w:val="Hlavika"/>
      <w:pBdr>
        <w:bottom w:val="single" w:sz="4" w:space="17" w:color="auto"/>
      </w:pBdr>
      <w:tabs>
        <w:tab w:val="clear" w:pos="4536"/>
      </w:tabs>
      <w:jc w:val="center"/>
      <w:rPr>
        <w:rFonts w:cs="Arial"/>
      </w:rPr>
    </w:pPr>
  </w:p>
  <w:p w:rsidR="00812DB6" w:rsidRPr="003B623D" w:rsidRDefault="00812DB6" w:rsidP="003B62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2B5E"/>
    <w:multiLevelType w:val="hybridMultilevel"/>
    <w:tmpl w:val="D800325E"/>
    <w:lvl w:ilvl="0" w:tplc="31306D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3E21153"/>
    <w:multiLevelType w:val="hybridMultilevel"/>
    <w:tmpl w:val="B2EEC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B666E"/>
    <w:multiLevelType w:val="hybridMultilevel"/>
    <w:tmpl w:val="B9ACB4EE"/>
    <w:lvl w:ilvl="0" w:tplc="90020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00B67"/>
    <w:multiLevelType w:val="hybridMultilevel"/>
    <w:tmpl w:val="6AA46E3E"/>
    <w:lvl w:ilvl="0" w:tplc="D3D4E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B7615"/>
    <w:multiLevelType w:val="multilevel"/>
    <w:tmpl w:val="A860E5D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0F"/>
    <w:rsid w:val="000015EA"/>
    <w:rsid w:val="00016908"/>
    <w:rsid w:val="00022541"/>
    <w:rsid w:val="00030512"/>
    <w:rsid w:val="00051414"/>
    <w:rsid w:val="00051B58"/>
    <w:rsid w:val="000524E4"/>
    <w:rsid w:val="00055ED9"/>
    <w:rsid w:val="000660B7"/>
    <w:rsid w:val="00097F64"/>
    <w:rsid w:val="000A51A3"/>
    <w:rsid w:val="000C6468"/>
    <w:rsid w:val="000E26E4"/>
    <w:rsid w:val="000F3576"/>
    <w:rsid w:val="0010140B"/>
    <w:rsid w:val="00125EC8"/>
    <w:rsid w:val="001445E1"/>
    <w:rsid w:val="001451A9"/>
    <w:rsid w:val="0016334B"/>
    <w:rsid w:val="00175C05"/>
    <w:rsid w:val="00185D63"/>
    <w:rsid w:val="001931B3"/>
    <w:rsid w:val="00196245"/>
    <w:rsid w:val="001B0C4B"/>
    <w:rsid w:val="001B660B"/>
    <w:rsid w:val="001C0F26"/>
    <w:rsid w:val="001E2B04"/>
    <w:rsid w:val="00206602"/>
    <w:rsid w:val="0021655C"/>
    <w:rsid w:val="00267D23"/>
    <w:rsid w:val="00282929"/>
    <w:rsid w:val="002A7E3A"/>
    <w:rsid w:val="002B0AD0"/>
    <w:rsid w:val="002B0BD7"/>
    <w:rsid w:val="002B1CFB"/>
    <w:rsid w:val="002B7C13"/>
    <w:rsid w:val="002C4765"/>
    <w:rsid w:val="002D7057"/>
    <w:rsid w:val="00307FE8"/>
    <w:rsid w:val="00316457"/>
    <w:rsid w:val="003266C9"/>
    <w:rsid w:val="0033519F"/>
    <w:rsid w:val="0033532A"/>
    <w:rsid w:val="00335CE3"/>
    <w:rsid w:val="003459A8"/>
    <w:rsid w:val="00357BB5"/>
    <w:rsid w:val="003724B3"/>
    <w:rsid w:val="003B623D"/>
    <w:rsid w:val="003B65EF"/>
    <w:rsid w:val="003C2058"/>
    <w:rsid w:val="003E2240"/>
    <w:rsid w:val="003E5F18"/>
    <w:rsid w:val="00412875"/>
    <w:rsid w:val="00427DA5"/>
    <w:rsid w:val="004349D0"/>
    <w:rsid w:val="00435C99"/>
    <w:rsid w:val="0046487F"/>
    <w:rsid w:val="00470FDB"/>
    <w:rsid w:val="00480E25"/>
    <w:rsid w:val="00483093"/>
    <w:rsid w:val="00484D4F"/>
    <w:rsid w:val="004B1DF4"/>
    <w:rsid w:val="004B48F7"/>
    <w:rsid w:val="004D408E"/>
    <w:rsid w:val="004F575E"/>
    <w:rsid w:val="0059120F"/>
    <w:rsid w:val="005C7197"/>
    <w:rsid w:val="005D0878"/>
    <w:rsid w:val="005D2530"/>
    <w:rsid w:val="005E0B4E"/>
    <w:rsid w:val="005E4D99"/>
    <w:rsid w:val="005E630D"/>
    <w:rsid w:val="005F2281"/>
    <w:rsid w:val="006406DF"/>
    <w:rsid w:val="006A4970"/>
    <w:rsid w:val="006B5FB7"/>
    <w:rsid w:val="006B61C2"/>
    <w:rsid w:val="006D2B57"/>
    <w:rsid w:val="006D58B2"/>
    <w:rsid w:val="006F2D5E"/>
    <w:rsid w:val="006F3899"/>
    <w:rsid w:val="006F7D83"/>
    <w:rsid w:val="007118C3"/>
    <w:rsid w:val="0071239F"/>
    <w:rsid w:val="0072404C"/>
    <w:rsid w:val="007359A1"/>
    <w:rsid w:val="00743A58"/>
    <w:rsid w:val="007456CC"/>
    <w:rsid w:val="00781899"/>
    <w:rsid w:val="0078299D"/>
    <w:rsid w:val="007A0581"/>
    <w:rsid w:val="007A75C7"/>
    <w:rsid w:val="007B5FA4"/>
    <w:rsid w:val="007C1A49"/>
    <w:rsid w:val="007F6C77"/>
    <w:rsid w:val="00812DB6"/>
    <w:rsid w:val="00814DA6"/>
    <w:rsid w:val="00815AB7"/>
    <w:rsid w:val="00824A9D"/>
    <w:rsid w:val="0083090B"/>
    <w:rsid w:val="008532C4"/>
    <w:rsid w:val="00863DCB"/>
    <w:rsid w:val="00864C1F"/>
    <w:rsid w:val="00876BC0"/>
    <w:rsid w:val="008A147D"/>
    <w:rsid w:val="008A6FCA"/>
    <w:rsid w:val="008B38D7"/>
    <w:rsid w:val="009302EF"/>
    <w:rsid w:val="00935ADE"/>
    <w:rsid w:val="009542B1"/>
    <w:rsid w:val="00961DDF"/>
    <w:rsid w:val="009C2C99"/>
    <w:rsid w:val="009F6406"/>
    <w:rsid w:val="00A03B80"/>
    <w:rsid w:val="00A17E44"/>
    <w:rsid w:val="00A34697"/>
    <w:rsid w:val="00A42EDD"/>
    <w:rsid w:val="00A45520"/>
    <w:rsid w:val="00A60B21"/>
    <w:rsid w:val="00A67CE3"/>
    <w:rsid w:val="00A7036A"/>
    <w:rsid w:val="00A73059"/>
    <w:rsid w:val="00AB33D3"/>
    <w:rsid w:val="00AE0D7D"/>
    <w:rsid w:val="00AE38B1"/>
    <w:rsid w:val="00B0725E"/>
    <w:rsid w:val="00B45190"/>
    <w:rsid w:val="00B464FA"/>
    <w:rsid w:val="00B504AE"/>
    <w:rsid w:val="00B6120C"/>
    <w:rsid w:val="00B70F30"/>
    <w:rsid w:val="00B7715A"/>
    <w:rsid w:val="00B819E3"/>
    <w:rsid w:val="00B91513"/>
    <w:rsid w:val="00B92E7D"/>
    <w:rsid w:val="00BA7E64"/>
    <w:rsid w:val="00BB1197"/>
    <w:rsid w:val="00BB3C2B"/>
    <w:rsid w:val="00BC7DD9"/>
    <w:rsid w:val="00BD50DD"/>
    <w:rsid w:val="00BF35B4"/>
    <w:rsid w:val="00BF6A6F"/>
    <w:rsid w:val="00C13CED"/>
    <w:rsid w:val="00C16D59"/>
    <w:rsid w:val="00C3470A"/>
    <w:rsid w:val="00C5009F"/>
    <w:rsid w:val="00C547FC"/>
    <w:rsid w:val="00C55332"/>
    <w:rsid w:val="00C71267"/>
    <w:rsid w:val="00C83E61"/>
    <w:rsid w:val="00CD4A3F"/>
    <w:rsid w:val="00D043CC"/>
    <w:rsid w:val="00D30182"/>
    <w:rsid w:val="00D33371"/>
    <w:rsid w:val="00D41825"/>
    <w:rsid w:val="00D86266"/>
    <w:rsid w:val="00DA5146"/>
    <w:rsid w:val="00DF4213"/>
    <w:rsid w:val="00E1618A"/>
    <w:rsid w:val="00E601FA"/>
    <w:rsid w:val="00E65F1C"/>
    <w:rsid w:val="00E703B1"/>
    <w:rsid w:val="00E96F53"/>
    <w:rsid w:val="00EA1B1E"/>
    <w:rsid w:val="00EB4CB3"/>
    <w:rsid w:val="00ED2BBB"/>
    <w:rsid w:val="00EE022C"/>
    <w:rsid w:val="00EE66B4"/>
    <w:rsid w:val="00F06669"/>
    <w:rsid w:val="00F175F4"/>
    <w:rsid w:val="00F22CDF"/>
    <w:rsid w:val="00F32690"/>
    <w:rsid w:val="00F93EF4"/>
    <w:rsid w:val="00FC1986"/>
    <w:rsid w:val="00FC689F"/>
    <w:rsid w:val="00FD405D"/>
    <w:rsid w:val="00FF52AA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9989882"/>
  <w15:docId w15:val="{DCA28C22-1DEC-42B1-B83B-65353A0C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E4D99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5E4D99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Predvolenpsmoodseku1">
    <w:name w:val="Predvolené písmo odseku1"/>
    <w:rsid w:val="005E4D99"/>
  </w:style>
  <w:style w:type="paragraph" w:styleId="Hlavika">
    <w:name w:val="header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1"/>
    <w:rsid w:val="005E4D99"/>
  </w:style>
  <w:style w:type="paragraph" w:styleId="Pta">
    <w:name w:val="footer"/>
    <w:basedOn w:val="Normlny1"/>
    <w:uiPriority w:val="99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1"/>
    <w:rsid w:val="005E4D99"/>
  </w:style>
  <w:style w:type="paragraph" w:customStyle="1" w:styleId="tl1">
    <w:name w:val="Štýl1"/>
    <w:basedOn w:val="Normlny1"/>
    <w:rsid w:val="005E4D99"/>
    <w:pPr>
      <w:suppressAutoHyphens w:val="0"/>
      <w:spacing w:after="0" w:line="240" w:lineRule="auto"/>
      <w:jc w:val="both"/>
      <w:textAlignment w:val="auto"/>
    </w:pPr>
    <w:rPr>
      <w:rFonts w:ascii="Tahoma" w:eastAsia="Times New Roman" w:hAnsi="Tahoma" w:cs="Tahoma"/>
      <w:sz w:val="18"/>
      <w:szCs w:val="18"/>
      <w:lang w:eastAsia="sk-SK"/>
    </w:rPr>
  </w:style>
  <w:style w:type="paragraph" w:customStyle="1" w:styleId="Hlavika1">
    <w:name w:val="Hlavičk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1"/>
    <w:rsid w:val="005E4D99"/>
  </w:style>
  <w:style w:type="paragraph" w:customStyle="1" w:styleId="Pta1">
    <w:name w:val="Pät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1"/>
    <w:uiPriority w:val="99"/>
    <w:rsid w:val="005E4D99"/>
  </w:style>
  <w:style w:type="character" w:styleId="Odkaznakomentr">
    <w:name w:val="annotation reference"/>
    <w:uiPriority w:val="99"/>
    <w:semiHidden/>
    <w:unhideWhenUsed/>
    <w:rsid w:val="00E65F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5F1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65F1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5F1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65F1C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5F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5F1C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rsid w:val="00F93EF4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Char">
    <w:name w:val="Základný text Char"/>
    <w:link w:val="Zkladntext"/>
    <w:uiPriority w:val="99"/>
    <w:rsid w:val="00F93EF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03B80"/>
    <w:pPr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OdsekzoznamuChar">
    <w:name w:val="Odsek zoznamu Char"/>
    <w:aliases w:val="body Char,Odsek zoznamu2 Char"/>
    <w:link w:val="Odsekzoznamu"/>
    <w:locked/>
    <w:rsid w:val="007118C3"/>
    <w:rPr>
      <w:sz w:val="22"/>
      <w:szCs w:val="22"/>
      <w:lang w:eastAsia="ar-SA"/>
    </w:rPr>
  </w:style>
  <w:style w:type="paragraph" w:styleId="Odsekzoznamu">
    <w:name w:val="List Paragraph"/>
    <w:aliases w:val="body,Odsek zoznamu2"/>
    <w:basedOn w:val="Normlny"/>
    <w:link w:val="OdsekzoznamuChar"/>
    <w:qFormat/>
    <w:rsid w:val="007118C3"/>
    <w:pPr>
      <w:suppressAutoHyphens/>
      <w:autoSpaceDN/>
      <w:ind w:left="720"/>
      <w:contextualSpacing/>
      <w:textAlignment w:val="auto"/>
    </w:pPr>
    <w:rPr>
      <w:lang w:eastAsia="ar-SA"/>
    </w:rPr>
  </w:style>
  <w:style w:type="paragraph" w:customStyle="1" w:styleId="Default">
    <w:name w:val="Default"/>
    <w:rsid w:val="009C2C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163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03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6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02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1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05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219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19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DA641-D336-4965-94DB-01AB981D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Vašičková Jana</dc:creator>
  <cp:lastModifiedBy>Vašičková Jana</cp:lastModifiedBy>
  <cp:revision>2</cp:revision>
  <cp:lastPrinted>2019-07-08T07:51:00Z</cp:lastPrinted>
  <dcterms:created xsi:type="dcterms:W3CDTF">2020-06-17T07:07:00Z</dcterms:created>
  <dcterms:modified xsi:type="dcterms:W3CDTF">2020-06-17T07:07:00Z</dcterms:modified>
</cp:coreProperties>
</file>