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00C3CF5C" w:rsidR="00B84D5A" w:rsidRPr="00B37FC8" w:rsidRDefault="00B84D5A" w:rsidP="0029739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37FC8">
        <w:rPr>
          <w:rFonts w:ascii="Arial" w:hAnsi="Arial" w:cs="Arial"/>
          <w:sz w:val="24"/>
          <w:szCs w:val="24"/>
        </w:rPr>
        <w:t xml:space="preserve">Załącznik nr </w:t>
      </w:r>
      <w:r w:rsidR="00CB61EB">
        <w:rPr>
          <w:rFonts w:ascii="Arial" w:hAnsi="Arial" w:cs="Arial"/>
          <w:sz w:val="24"/>
          <w:szCs w:val="24"/>
        </w:rPr>
        <w:t>7</w:t>
      </w:r>
      <w:r w:rsidRPr="00B37FC8">
        <w:rPr>
          <w:rFonts w:ascii="Arial" w:hAnsi="Arial" w:cs="Arial"/>
          <w:sz w:val="24"/>
          <w:szCs w:val="24"/>
        </w:rPr>
        <w:t xml:space="preserve"> do SWZ </w:t>
      </w:r>
    </w:p>
    <w:p w14:paraId="185BE116" w14:textId="0EBABF88" w:rsidR="00B84D5A" w:rsidRPr="0029739A" w:rsidRDefault="00B84D5A" w:rsidP="0029739A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29739A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Pr="0029739A">
        <w:rPr>
          <w:rFonts w:ascii="Arial" w:hAnsi="Arial" w:cs="Arial"/>
          <w:b/>
          <w:bCs/>
          <w:sz w:val="24"/>
          <w:szCs w:val="24"/>
        </w:rPr>
        <w:br/>
        <w:t xml:space="preserve">O AKTUALNOŚCI INFORMACJI ZAWARTYCH W OŚWIADCZENIU, O KTÓRYM MOWA W ART. 125 UST. 1 PZP W ZAKRESIE PODSTAW WYKLUCZENIA </w:t>
      </w:r>
      <w:r w:rsidR="0029739A">
        <w:rPr>
          <w:rFonts w:ascii="Arial" w:hAnsi="Arial" w:cs="Arial"/>
          <w:b/>
          <w:bCs/>
          <w:sz w:val="24"/>
          <w:szCs w:val="24"/>
        </w:rPr>
        <w:br/>
      </w:r>
      <w:r w:rsidRPr="0029739A">
        <w:rPr>
          <w:rFonts w:ascii="Arial" w:hAnsi="Arial" w:cs="Arial"/>
          <w:b/>
          <w:bCs/>
          <w:sz w:val="24"/>
          <w:szCs w:val="24"/>
        </w:rPr>
        <w:t>Z POSTĘPOWANIA</w:t>
      </w:r>
    </w:p>
    <w:p w14:paraId="2D8BB862" w14:textId="30DF1BAB" w:rsidR="00B05EB7" w:rsidRDefault="00B84D5A" w:rsidP="00E15B93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t>W związku ze złożeniem oferty</w:t>
      </w:r>
      <w:r w:rsidR="008969D9" w:rsidRPr="0029739A">
        <w:rPr>
          <w:rFonts w:ascii="Arial" w:hAnsi="Arial" w:cs="Arial"/>
          <w:bCs/>
          <w:sz w:val="24"/>
          <w:szCs w:val="24"/>
        </w:rPr>
        <w:t>/udostępnieniem zasobów*</w:t>
      </w:r>
      <w:r w:rsidR="00B60B0E" w:rsidRPr="0029739A">
        <w:rPr>
          <w:rFonts w:ascii="Arial" w:hAnsi="Arial" w:cs="Arial"/>
          <w:bCs/>
          <w:sz w:val="24"/>
          <w:szCs w:val="24"/>
        </w:rPr>
        <w:t xml:space="preserve"> </w:t>
      </w:r>
      <w:r w:rsidRPr="0029739A">
        <w:rPr>
          <w:rFonts w:ascii="Arial" w:hAnsi="Arial" w:cs="Arial"/>
          <w:bCs/>
          <w:sz w:val="24"/>
          <w:szCs w:val="24"/>
        </w:rPr>
        <w:t xml:space="preserve">w postępowaniu </w:t>
      </w:r>
      <w:r w:rsidR="0029739A">
        <w:rPr>
          <w:rFonts w:ascii="Arial" w:hAnsi="Arial" w:cs="Arial"/>
          <w:bCs/>
          <w:sz w:val="24"/>
          <w:szCs w:val="24"/>
        </w:rPr>
        <w:br/>
      </w:r>
      <w:r w:rsidRPr="0029739A">
        <w:rPr>
          <w:rFonts w:ascii="Arial" w:hAnsi="Arial" w:cs="Arial"/>
          <w:bCs/>
          <w:sz w:val="24"/>
          <w:szCs w:val="24"/>
        </w:rPr>
        <w:t xml:space="preserve">o udzielenie zamówienia publicznego prowadzonym w trybie przetargu nieograniczonego na </w:t>
      </w:r>
      <w:r w:rsidR="00E15B93" w:rsidRPr="00E15B93">
        <w:rPr>
          <w:rFonts w:ascii="Arial" w:hAnsi="Arial" w:cs="Arial"/>
          <w:b/>
          <w:sz w:val="24"/>
          <w:szCs w:val="24"/>
        </w:rPr>
        <w:t xml:space="preserve">Wykonanie kompletnej dokumentacji projektowej wraz </w:t>
      </w:r>
      <w:r w:rsidR="00E15B93">
        <w:rPr>
          <w:rFonts w:ascii="Arial" w:hAnsi="Arial" w:cs="Arial"/>
          <w:b/>
          <w:sz w:val="24"/>
          <w:szCs w:val="24"/>
        </w:rPr>
        <w:br/>
      </w:r>
      <w:r w:rsidR="00E15B93" w:rsidRPr="00E15B93">
        <w:rPr>
          <w:rFonts w:ascii="Arial" w:hAnsi="Arial" w:cs="Arial"/>
          <w:b/>
          <w:sz w:val="24"/>
          <w:szCs w:val="24"/>
        </w:rPr>
        <w:t xml:space="preserve">z uzyskaniem wszystkich decyzji administracyjnych niezbędnych do przeprowadzania robót budowlanych realizowanych w Nadleśnictwie Opole </w:t>
      </w:r>
      <w:r w:rsidR="00E15B93">
        <w:rPr>
          <w:rFonts w:ascii="Arial" w:hAnsi="Arial" w:cs="Arial"/>
          <w:b/>
          <w:sz w:val="24"/>
          <w:szCs w:val="24"/>
        </w:rPr>
        <w:br/>
      </w:r>
      <w:r w:rsidR="00E15B93" w:rsidRPr="00E15B93">
        <w:rPr>
          <w:rFonts w:ascii="Arial" w:hAnsi="Arial" w:cs="Arial"/>
          <w:b/>
          <w:sz w:val="24"/>
          <w:szCs w:val="24"/>
        </w:rPr>
        <w:t>w ramach projektu pn. Kompleksowy projekt adaptacji lasów i leśnictwa do zmian klimatu – mała retencja oraz przeciwdziałanie erozji wodnej na terenach nizinnych – kontynuacja (MRN3).</w:t>
      </w:r>
    </w:p>
    <w:p w14:paraId="52BFA6B3" w14:textId="642D536D" w:rsidR="00B84D5A" w:rsidRPr="0029739A" w:rsidRDefault="00B84D5A" w:rsidP="0029739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t xml:space="preserve">Ja niżej podpisany </w:t>
      </w:r>
      <w:r w:rsidR="0029739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…………………………………………………………………………..</w:t>
      </w:r>
    </w:p>
    <w:p w14:paraId="1D6AFEC4" w14:textId="77777777" w:rsidR="00B84D5A" w:rsidRPr="0029739A" w:rsidRDefault="00B84D5A" w:rsidP="0029739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t>działając w imieniu i na rzecz</w:t>
      </w:r>
    </w:p>
    <w:p w14:paraId="2CBC6199" w14:textId="5762B799" w:rsidR="00B84D5A" w:rsidRPr="0029739A" w:rsidRDefault="0029739A" w:rsidP="0029739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BBDC7B" w14:textId="0A9FA8A1" w:rsidR="00B84D5A" w:rsidRPr="0029739A" w:rsidRDefault="00B84D5A" w:rsidP="0029739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t>oświadczam, że informacje zawarte w  oświadczeniu, o którym mowa w art. 125 ust. 1  ustawy  z dnia 11 września 2019 r. (</w:t>
      </w:r>
      <w:r w:rsidR="00B440C5" w:rsidRPr="0029739A">
        <w:rPr>
          <w:rFonts w:ascii="Arial" w:hAnsi="Arial" w:cs="Arial"/>
          <w:bCs/>
          <w:sz w:val="24"/>
          <w:szCs w:val="24"/>
        </w:rPr>
        <w:t>tekst jedn.: Dz. U. z 20</w:t>
      </w:r>
      <w:r w:rsidR="00501361" w:rsidRPr="0029739A">
        <w:rPr>
          <w:rFonts w:ascii="Arial" w:hAnsi="Arial" w:cs="Arial"/>
          <w:bCs/>
          <w:sz w:val="24"/>
          <w:szCs w:val="24"/>
        </w:rPr>
        <w:t>2</w:t>
      </w:r>
      <w:r w:rsidR="00D8316E">
        <w:rPr>
          <w:rFonts w:ascii="Arial" w:hAnsi="Arial" w:cs="Arial"/>
          <w:bCs/>
          <w:sz w:val="24"/>
          <w:szCs w:val="24"/>
        </w:rPr>
        <w:t>4</w:t>
      </w:r>
      <w:r w:rsidR="00B440C5" w:rsidRPr="0029739A">
        <w:rPr>
          <w:rFonts w:ascii="Arial" w:hAnsi="Arial" w:cs="Arial"/>
          <w:bCs/>
          <w:sz w:val="24"/>
          <w:szCs w:val="24"/>
        </w:rPr>
        <w:t xml:space="preserve"> r. poz. </w:t>
      </w:r>
      <w:r w:rsidR="00D8316E">
        <w:rPr>
          <w:rFonts w:ascii="Arial" w:hAnsi="Arial" w:cs="Arial"/>
          <w:bCs/>
          <w:sz w:val="24"/>
          <w:szCs w:val="24"/>
        </w:rPr>
        <w:t xml:space="preserve">1320 </w:t>
      </w:r>
      <w:r w:rsidR="00484CEF">
        <w:rPr>
          <w:rFonts w:ascii="Arial" w:hAnsi="Arial" w:cs="Arial"/>
          <w:bCs/>
          <w:sz w:val="24"/>
          <w:szCs w:val="24"/>
        </w:rPr>
        <w:t>ze zm.</w:t>
      </w:r>
      <w:r w:rsidR="00D8316E">
        <w:rPr>
          <w:rFonts w:ascii="Arial" w:hAnsi="Arial" w:cs="Arial"/>
          <w:bCs/>
          <w:sz w:val="24"/>
          <w:szCs w:val="24"/>
        </w:rPr>
        <w:t>-</w:t>
      </w:r>
      <w:r w:rsidRPr="0029739A">
        <w:rPr>
          <w:rFonts w:ascii="Arial" w:hAnsi="Arial" w:cs="Arial"/>
          <w:bCs/>
          <w:sz w:val="24"/>
          <w:szCs w:val="24"/>
        </w:rPr>
        <w:t xml:space="preserve"> „PZP”) przedłożonym wraz z ofertą przez Wykonawcę, są aktualne </w:t>
      </w:r>
      <w:r w:rsidR="00484CEF">
        <w:rPr>
          <w:rFonts w:ascii="Arial" w:hAnsi="Arial" w:cs="Arial"/>
          <w:bCs/>
          <w:sz w:val="24"/>
          <w:szCs w:val="24"/>
        </w:rPr>
        <w:br/>
      </w:r>
      <w:r w:rsidRPr="0029739A">
        <w:rPr>
          <w:rFonts w:ascii="Arial" w:hAnsi="Arial" w:cs="Arial"/>
          <w:bCs/>
          <w:sz w:val="24"/>
          <w:szCs w:val="24"/>
        </w:rPr>
        <w:t xml:space="preserve">w zakresie podstaw wykluczenia z postępowania </w:t>
      </w:r>
      <w:r w:rsidR="00BA724D" w:rsidRPr="0029739A">
        <w:rPr>
          <w:rFonts w:ascii="Arial" w:hAnsi="Arial" w:cs="Arial"/>
          <w:bCs/>
          <w:sz w:val="24"/>
          <w:szCs w:val="24"/>
        </w:rPr>
        <w:t xml:space="preserve">wskazanych przez Zamawiającego, </w:t>
      </w:r>
      <w:r w:rsidR="001C5D18" w:rsidRPr="0029739A">
        <w:rPr>
          <w:rFonts w:ascii="Arial" w:hAnsi="Arial" w:cs="Arial"/>
          <w:bCs/>
          <w:sz w:val="24"/>
          <w:szCs w:val="24"/>
        </w:rPr>
        <w:t xml:space="preserve">o których mowa </w:t>
      </w:r>
      <w:r w:rsidRPr="0029739A">
        <w:rPr>
          <w:rFonts w:ascii="Arial" w:hAnsi="Arial" w:cs="Arial"/>
          <w:bCs/>
          <w:sz w:val="24"/>
          <w:szCs w:val="24"/>
        </w:rPr>
        <w:t>w:</w:t>
      </w:r>
    </w:p>
    <w:p w14:paraId="23062F21" w14:textId="77777777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bCs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t>-</w:t>
      </w:r>
      <w:r w:rsidRPr="0029739A">
        <w:rPr>
          <w:rFonts w:ascii="Arial" w:hAnsi="Arial" w:cs="Arial"/>
          <w:bCs/>
          <w:sz w:val="24"/>
          <w:szCs w:val="24"/>
        </w:rPr>
        <w:tab/>
        <w:t>art. 108 ust. 1 pkt 3 PZP,</w:t>
      </w:r>
    </w:p>
    <w:p w14:paraId="3F4AD3AA" w14:textId="46FC59E5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bCs/>
          <w:sz w:val="24"/>
          <w:szCs w:val="24"/>
        </w:rPr>
        <w:lastRenderedPageBreak/>
        <w:t>-</w:t>
      </w:r>
      <w:r w:rsidRPr="0029739A">
        <w:rPr>
          <w:rFonts w:ascii="Arial" w:hAnsi="Arial" w:cs="Arial"/>
          <w:bCs/>
          <w:sz w:val="24"/>
          <w:szCs w:val="24"/>
        </w:rPr>
        <w:tab/>
      </w:r>
      <w:r w:rsidRPr="0029739A">
        <w:rPr>
          <w:rFonts w:ascii="Arial" w:hAnsi="Arial" w:cs="Arial"/>
          <w:sz w:val="24"/>
          <w:szCs w:val="24"/>
        </w:rPr>
        <w:t>art. 108 ust. 1 pkt 4 PZP</w:t>
      </w:r>
      <w:r w:rsidR="001C5D18" w:rsidRPr="0029739A">
        <w:rPr>
          <w:rFonts w:ascii="Arial" w:hAnsi="Arial" w:cs="Arial"/>
          <w:sz w:val="24"/>
          <w:szCs w:val="24"/>
        </w:rPr>
        <w:t xml:space="preserve">, dotyczących </w:t>
      </w:r>
      <w:r w:rsidRPr="0029739A">
        <w:rPr>
          <w:rFonts w:ascii="Arial" w:hAnsi="Arial" w:cs="Arial"/>
          <w:sz w:val="24"/>
          <w:szCs w:val="24"/>
        </w:rPr>
        <w:t xml:space="preserve">orzeczenia zakazu ubiegania się </w:t>
      </w:r>
      <w:r w:rsidR="00A31A02">
        <w:rPr>
          <w:rFonts w:ascii="Arial" w:hAnsi="Arial" w:cs="Arial"/>
          <w:sz w:val="24"/>
          <w:szCs w:val="24"/>
        </w:rPr>
        <w:br/>
      </w:r>
      <w:r w:rsidRPr="0029739A">
        <w:rPr>
          <w:rFonts w:ascii="Arial" w:hAnsi="Arial" w:cs="Arial"/>
          <w:sz w:val="24"/>
          <w:szCs w:val="24"/>
        </w:rPr>
        <w:t xml:space="preserve">o zamówienie publiczne tytułem środka zapobiegawczego, </w:t>
      </w:r>
    </w:p>
    <w:p w14:paraId="34A6EFF5" w14:textId="07C0B45E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108 ust. 1 pkt 5 PZP</w:t>
      </w:r>
      <w:r w:rsidR="00C803A3" w:rsidRPr="0029739A">
        <w:rPr>
          <w:rFonts w:ascii="Arial" w:hAnsi="Arial" w:cs="Arial"/>
          <w:sz w:val="24"/>
          <w:szCs w:val="24"/>
        </w:rPr>
        <w:t>, dotyczących</w:t>
      </w:r>
      <w:r w:rsidRPr="0029739A">
        <w:rPr>
          <w:rFonts w:ascii="Arial" w:hAnsi="Arial" w:cs="Arial"/>
          <w:sz w:val="24"/>
          <w:szCs w:val="24"/>
        </w:rPr>
        <w:t xml:space="preserve"> zawarcia z innymi wykonawcami porozumienia mającego na celu zakłócenie konkurencji, </w:t>
      </w:r>
    </w:p>
    <w:p w14:paraId="0350639F" w14:textId="77777777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108 ust. 1 pkt 6 PZP,</w:t>
      </w:r>
    </w:p>
    <w:p w14:paraId="3E0A8787" w14:textId="497D7D50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109 ust. 1 pkt 1 PZP</w:t>
      </w:r>
      <w:r w:rsidR="00C803A3" w:rsidRPr="0029739A">
        <w:rPr>
          <w:rFonts w:ascii="Arial" w:hAnsi="Arial" w:cs="Arial"/>
          <w:sz w:val="24"/>
          <w:szCs w:val="24"/>
        </w:rPr>
        <w:t>,</w:t>
      </w:r>
      <w:r w:rsidRPr="0029739A">
        <w:rPr>
          <w:rFonts w:ascii="Arial" w:hAnsi="Arial" w:cs="Arial"/>
          <w:sz w:val="24"/>
          <w:szCs w:val="24"/>
        </w:rPr>
        <w:t xml:space="preserve"> odnośnie </w:t>
      </w:r>
      <w:r w:rsidR="00C803A3" w:rsidRPr="0029739A">
        <w:rPr>
          <w:rFonts w:ascii="Arial" w:hAnsi="Arial" w:cs="Arial"/>
          <w:sz w:val="24"/>
          <w:szCs w:val="24"/>
        </w:rPr>
        <w:t xml:space="preserve">do </w:t>
      </w:r>
      <w:r w:rsidRPr="0029739A">
        <w:rPr>
          <w:rFonts w:ascii="Arial" w:hAnsi="Arial" w:cs="Arial"/>
          <w:sz w:val="24"/>
          <w:szCs w:val="24"/>
        </w:rPr>
        <w:t xml:space="preserve">naruszenia obowiązków dotyczących płatności podatków i opłat lokalnych, o których mowa w ustawie z dnia 12 stycznia 1991 r. o podatkach i opłatach lokalnych (tekst jedn. Dz. U. z </w:t>
      </w:r>
      <w:r w:rsidR="00536B8F">
        <w:rPr>
          <w:rFonts w:ascii="Arial" w:hAnsi="Arial" w:cs="Arial"/>
          <w:sz w:val="24"/>
          <w:szCs w:val="24"/>
        </w:rPr>
        <w:t>2023</w:t>
      </w:r>
      <w:r w:rsidRPr="0029739A">
        <w:rPr>
          <w:rFonts w:ascii="Arial" w:hAnsi="Arial" w:cs="Arial"/>
          <w:sz w:val="24"/>
          <w:szCs w:val="24"/>
        </w:rPr>
        <w:t xml:space="preserve">r. poz. </w:t>
      </w:r>
      <w:r w:rsidR="000F27A7">
        <w:rPr>
          <w:rFonts w:ascii="Arial" w:hAnsi="Arial" w:cs="Arial"/>
          <w:sz w:val="24"/>
          <w:szCs w:val="24"/>
        </w:rPr>
        <w:t>70</w:t>
      </w:r>
      <w:r w:rsidRPr="0029739A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29739A">
        <w:rPr>
          <w:rFonts w:ascii="Arial" w:hAnsi="Arial" w:cs="Arial"/>
          <w:sz w:val="24"/>
          <w:szCs w:val="24"/>
        </w:rPr>
        <w:t>późn</w:t>
      </w:r>
      <w:proofErr w:type="spellEnd"/>
      <w:r w:rsidRPr="0029739A">
        <w:rPr>
          <w:rFonts w:ascii="Arial" w:hAnsi="Arial" w:cs="Arial"/>
          <w:sz w:val="24"/>
          <w:szCs w:val="24"/>
        </w:rPr>
        <w:t>. zm.),</w:t>
      </w:r>
    </w:p>
    <w:p w14:paraId="34FE2BCD" w14:textId="777023E4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109 ust. 1 pkt 2 lit b</w:t>
      </w:r>
      <w:r w:rsidR="00A62675" w:rsidRPr="0029739A">
        <w:rPr>
          <w:rFonts w:ascii="Arial" w:hAnsi="Arial" w:cs="Arial"/>
          <w:sz w:val="24"/>
          <w:szCs w:val="24"/>
        </w:rPr>
        <w:t xml:space="preserve"> PZP, dotyczących ukarania</w:t>
      </w:r>
      <w:r w:rsidRPr="0029739A">
        <w:rPr>
          <w:rFonts w:ascii="Arial" w:hAnsi="Arial" w:cs="Arial"/>
          <w:sz w:val="24"/>
          <w:szCs w:val="24"/>
        </w:rPr>
        <w:t xml:space="preserve"> za wykroczenie, za które wymierzon</w:t>
      </w:r>
      <w:r w:rsidR="00A62675" w:rsidRPr="0029739A">
        <w:rPr>
          <w:rFonts w:ascii="Arial" w:hAnsi="Arial" w:cs="Arial"/>
          <w:sz w:val="24"/>
          <w:szCs w:val="24"/>
        </w:rPr>
        <w:t>o</w:t>
      </w:r>
      <w:r w:rsidRPr="0029739A">
        <w:rPr>
          <w:rFonts w:ascii="Arial" w:hAnsi="Arial" w:cs="Arial"/>
          <w:sz w:val="24"/>
          <w:szCs w:val="24"/>
        </w:rPr>
        <w:t xml:space="preserve"> karę ograniczenia wolności lub karę grzywny, </w:t>
      </w:r>
    </w:p>
    <w:p w14:paraId="15E31537" w14:textId="77777777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  <w:lang w:val="en-AU"/>
        </w:rPr>
      </w:pPr>
      <w:r w:rsidRPr="0029739A">
        <w:rPr>
          <w:rFonts w:ascii="Arial" w:hAnsi="Arial" w:cs="Arial"/>
          <w:sz w:val="24"/>
          <w:szCs w:val="24"/>
          <w:lang w:val="en-AU"/>
        </w:rPr>
        <w:t>-</w:t>
      </w:r>
      <w:r w:rsidRPr="0029739A">
        <w:rPr>
          <w:rFonts w:ascii="Arial" w:hAnsi="Arial" w:cs="Arial"/>
          <w:sz w:val="24"/>
          <w:szCs w:val="24"/>
          <w:lang w:val="en-AU"/>
        </w:rPr>
        <w:tab/>
        <w:t xml:space="preserve">art. 109 </w:t>
      </w:r>
      <w:proofErr w:type="spellStart"/>
      <w:r w:rsidRPr="0029739A">
        <w:rPr>
          <w:rFonts w:ascii="Arial" w:hAnsi="Arial" w:cs="Arial"/>
          <w:sz w:val="24"/>
          <w:szCs w:val="24"/>
          <w:lang w:val="en-AU"/>
        </w:rPr>
        <w:t>ust</w:t>
      </w:r>
      <w:proofErr w:type="spellEnd"/>
      <w:r w:rsidRPr="0029739A">
        <w:rPr>
          <w:rFonts w:ascii="Arial" w:hAnsi="Arial" w:cs="Arial"/>
          <w:sz w:val="24"/>
          <w:szCs w:val="24"/>
          <w:lang w:val="en-AU"/>
        </w:rPr>
        <w:t xml:space="preserve">. 1 pkt 2 lit c PZP, </w:t>
      </w:r>
    </w:p>
    <w:p w14:paraId="43B1AC3B" w14:textId="5773B64E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109 ust. 1 pkt 3 PZP</w:t>
      </w:r>
      <w:r w:rsidR="00A62675" w:rsidRPr="0029739A">
        <w:rPr>
          <w:rFonts w:ascii="Arial" w:hAnsi="Arial" w:cs="Arial"/>
          <w:sz w:val="24"/>
          <w:szCs w:val="24"/>
        </w:rPr>
        <w:t xml:space="preserve">, dotyczących ukarania </w:t>
      </w:r>
      <w:r w:rsidRPr="0029739A">
        <w:rPr>
          <w:rFonts w:ascii="Arial" w:hAnsi="Arial" w:cs="Arial"/>
          <w:sz w:val="24"/>
          <w:szCs w:val="24"/>
        </w:rPr>
        <w:t>za wykroczenie, za które wymierzon</w:t>
      </w:r>
      <w:r w:rsidR="00BF3733" w:rsidRPr="0029739A">
        <w:rPr>
          <w:rFonts w:ascii="Arial" w:hAnsi="Arial" w:cs="Arial"/>
          <w:sz w:val="24"/>
          <w:szCs w:val="24"/>
        </w:rPr>
        <w:t>o</w:t>
      </w:r>
      <w:r w:rsidRPr="0029739A">
        <w:rPr>
          <w:rFonts w:ascii="Arial" w:hAnsi="Arial" w:cs="Arial"/>
          <w:sz w:val="24"/>
          <w:szCs w:val="24"/>
        </w:rPr>
        <w:t xml:space="preserve"> karę ograniczenia wolności lub karę grzywny,</w:t>
      </w:r>
    </w:p>
    <w:p w14:paraId="122937B1" w14:textId="5A1188DF" w:rsidR="00B84D5A" w:rsidRPr="0029739A" w:rsidRDefault="00B84D5A" w:rsidP="0029739A">
      <w:pPr>
        <w:spacing w:before="240" w:after="240" w:line="360" w:lineRule="auto"/>
        <w:ind w:left="700" w:hanging="700"/>
        <w:rPr>
          <w:rFonts w:ascii="Arial" w:hAnsi="Arial" w:cs="Arial"/>
          <w:sz w:val="24"/>
          <w:szCs w:val="24"/>
        </w:rPr>
      </w:pPr>
      <w:r w:rsidRPr="0029739A">
        <w:rPr>
          <w:rFonts w:ascii="Arial" w:hAnsi="Arial" w:cs="Arial"/>
          <w:sz w:val="24"/>
          <w:szCs w:val="24"/>
        </w:rPr>
        <w:t>-</w:t>
      </w:r>
      <w:r w:rsidRPr="0029739A">
        <w:rPr>
          <w:rFonts w:ascii="Arial" w:hAnsi="Arial" w:cs="Arial"/>
          <w:sz w:val="24"/>
          <w:szCs w:val="24"/>
        </w:rPr>
        <w:tab/>
        <w:t>art. 109 ust. 1 pkt 5 i 7-10 PZP.</w:t>
      </w:r>
    </w:p>
    <w:p w14:paraId="4577AF24" w14:textId="77777777" w:rsidR="00006CDB" w:rsidRPr="0070040C" w:rsidRDefault="00006CDB" w:rsidP="00006CDB">
      <w:pPr>
        <w:spacing w:before="240" w:after="240" w:line="360" w:lineRule="auto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  <w:r w:rsidRPr="007004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Informacja dla Wykonawcy</w:t>
      </w:r>
    </w:p>
    <w:p w14:paraId="1B86C2DC" w14:textId="3C81B630" w:rsidR="00006CDB" w:rsidRPr="0070040C" w:rsidRDefault="00006CDB" w:rsidP="00006CDB">
      <w:pPr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70040C">
        <w:rPr>
          <w:rFonts w:ascii="Arial" w:hAnsi="Arial" w:cs="Arial"/>
          <w:bCs/>
          <w:iCs/>
          <w:sz w:val="24"/>
          <w:szCs w:val="24"/>
        </w:rPr>
        <w:t xml:space="preserve">Dokument musi być złożony pod rygorem nieważności w formie elektronicznej </w:t>
      </w:r>
      <w:r w:rsidR="005749D7">
        <w:rPr>
          <w:rFonts w:ascii="Arial" w:hAnsi="Arial" w:cs="Arial"/>
          <w:bCs/>
          <w:iCs/>
          <w:sz w:val="24"/>
          <w:szCs w:val="24"/>
        </w:rPr>
        <w:br/>
      </w:r>
      <w:r w:rsidRPr="0070040C">
        <w:rPr>
          <w:rFonts w:ascii="Arial" w:hAnsi="Arial" w:cs="Arial"/>
          <w:bCs/>
          <w:iCs/>
          <w:sz w:val="24"/>
          <w:szCs w:val="24"/>
        </w:rPr>
        <w:t>(tj.</w:t>
      </w:r>
      <w:r>
        <w:rPr>
          <w:rFonts w:ascii="Arial" w:hAnsi="Arial" w:cs="Arial"/>
          <w:bCs/>
          <w:iCs/>
          <w:sz w:val="24"/>
          <w:szCs w:val="24"/>
        </w:rPr>
        <w:t>:</w:t>
      </w:r>
      <w:r w:rsidRPr="0070040C">
        <w:rPr>
          <w:rFonts w:ascii="Arial" w:hAnsi="Arial" w:cs="Arial"/>
          <w:bCs/>
          <w:iCs/>
          <w:sz w:val="24"/>
          <w:szCs w:val="24"/>
        </w:rPr>
        <w:t xml:space="preserve"> podpisany kwalifikowanym podpisem elektronicznym)</w:t>
      </w:r>
    </w:p>
    <w:sectPr w:rsidR="00006CDB" w:rsidRPr="0070040C" w:rsidSect="00D36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0C88" w14:textId="77777777" w:rsidR="005D0297" w:rsidRDefault="005D0297">
      <w:r>
        <w:separator/>
      </w:r>
    </w:p>
  </w:endnote>
  <w:endnote w:type="continuationSeparator" w:id="0">
    <w:p w14:paraId="05822F27" w14:textId="77777777" w:rsidR="005D0297" w:rsidRDefault="005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95C3" w14:textId="77777777" w:rsidR="00D365C0" w:rsidRDefault="00D3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616478"/>
      <w:docPartObj>
        <w:docPartGallery w:val="Page Numbers (Bottom of Page)"/>
        <w:docPartUnique/>
      </w:docPartObj>
    </w:sdtPr>
    <w:sdtEndPr/>
    <w:sdtContent>
      <w:sdt>
        <w:sdtPr>
          <w:id w:val="-1122000268"/>
          <w:docPartObj>
            <w:docPartGallery w:val="Page Numbers (Top of Page)"/>
            <w:docPartUnique/>
          </w:docPartObj>
        </w:sdtPr>
        <w:sdtEndPr/>
        <w:sdtContent>
          <w:p w14:paraId="0B9A4E3E" w14:textId="246D0B64" w:rsidR="00B84D5A" w:rsidRPr="00603C95" w:rsidRDefault="00603C95" w:rsidP="00993CBF">
            <w:pPr>
              <w:pStyle w:val="Stopka"/>
            </w:pPr>
            <w:r w:rsidRPr="00603C95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03C9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03C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734046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50649F" w14:textId="71A4DC4C" w:rsidR="00176E35" w:rsidRPr="00176E35" w:rsidRDefault="00176E35" w:rsidP="00176E35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6E35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76E3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76E3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9A23" w14:textId="77777777" w:rsidR="005D0297" w:rsidRDefault="005D0297">
      <w:r>
        <w:separator/>
      </w:r>
    </w:p>
  </w:footnote>
  <w:footnote w:type="continuationSeparator" w:id="0">
    <w:p w14:paraId="5ED39B41" w14:textId="77777777" w:rsidR="005D0297" w:rsidRDefault="005D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2108" w14:textId="77777777" w:rsidR="00D365C0" w:rsidRDefault="00D36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6D55" w14:textId="28B27980" w:rsidR="009E6B62" w:rsidRPr="00E15B93" w:rsidRDefault="00E15B93" w:rsidP="00E15B93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E15B93">
      <w:rPr>
        <w:rFonts w:ascii="Arial" w:hAnsi="Arial" w:cs="Arial"/>
        <w:b/>
        <w:bCs/>
        <w:sz w:val="24"/>
        <w:szCs w:val="24"/>
      </w:rPr>
      <w:t xml:space="preserve">Nr postępowania: </w:t>
    </w:r>
    <w:r w:rsidRPr="00E15B93">
      <w:rPr>
        <w:rFonts w:ascii="Arial" w:hAnsi="Arial" w:cs="Arial"/>
        <w:b/>
        <w:bCs/>
        <w:sz w:val="24"/>
        <w:szCs w:val="24"/>
      </w:rPr>
      <w:t>S.270.</w:t>
    </w:r>
    <w:r w:rsidR="00BA2371">
      <w:rPr>
        <w:rFonts w:ascii="Arial" w:hAnsi="Arial" w:cs="Arial"/>
        <w:b/>
        <w:bCs/>
        <w:sz w:val="24"/>
        <w:szCs w:val="24"/>
      </w:rPr>
      <w:t>1</w:t>
    </w:r>
    <w:r w:rsidRPr="00E15B93">
      <w:rPr>
        <w:rFonts w:ascii="Arial" w:hAnsi="Arial" w:cs="Arial"/>
        <w:b/>
        <w:bCs/>
        <w:sz w:val="24"/>
        <w:szCs w:val="24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E043" w14:textId="77777777" w:rsidR="00D365C0" w:rsidRDefault="00D365C0" w:rsidP="00D365C0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>
      <w:rPr>
        <w:rFonts w:ascii="Cambria" w:hAnsi="Cambria"/>
        <w:noProof/>
      </w:rPr>
      <w:drawing>
        <wp:inline distT="0" distB="0" distL="0" distR="0" wp14:anchorId="03ED00A1" wp14:editId="08D9B3A9">
          <wp:extent cx="5615305" cy="801370"/>
          <wp:effectExtent l="0" t="0" r="4445" b="0"/>
          <wp:docPr id="1948244281" name="Obraz 1948244281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44281" name="Obraz 1948244281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00F45" w14:textId="33105B38" w:rsidR="0029739A" w:rsidRPr="00D365C0" w:rsidRDefault="00D365C0" w:rsidP="00D365C0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E15B93">
      <w:rPr>
        <w:rFonts w:ascii="Arial" w:hAnsi="Arial" w:cs="Arial"/>
        <w:b/>
        <w:bCs/>
        <w:sz w:val="24"/>
        <w:szCs w:val="24"/>
      </w:rPr>
      <w:t>Nr postępowania: S.270.</w:t>
    </w:r>
    <w:r w:rsidR="00BA2371">
      <w:rPr>
        <w:rFonts w:ascii="Arial" w:hAnsi="Arial" w:cs="Arial"/>
        <w:b/>
        <w:bCs/>
        <w:sz w:val="24"/>
        <w:szCs w:val="24"/>
      </w:rPr>
      <w:t>1</w:t>
    </w:r>
    <w:r w:rsidRPr="00E15B93">
      <w:rPr>
        <w:rFonts w:ascii="Arial" w:hAnsi="Arial" w:cs="Arial"/>
        <w:b/>
        <w:bCs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85445782">
    <w:abstractNumId w:val="2"/>
    <w:lvlOverride w:ilvl="0">
      <w:startOverride w:val="1"/>
    </w:lvlOverride>
  </w:num>
  <w:num w:numId="2" w16cid:durableId="218514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24632">
    <w:abstractNumId w:val="1"/>
    <w:lvlOverride w:ilvl="0">
      <w:startOverride w:val="1"/>
    </w:lvlOverride>
  </w:num>
  <w:num w:numId="4" w16cid:durableId="183121686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CDB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64F"/>
    <w:rsid w:val="0004046F"/>
    <w:rsid w:val="0004242A"/>
    <w:rsid w:val="000429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6BE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272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7A7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E35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39A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3F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D72D0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C0A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4CEF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361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B8F"/>
    <w:rsid w:val="00537139"/>
    <w:rsid w:val="00540B2B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079"/>
    <w:rsid w:val="00571AC3"/>
    <w:rsid w:val="005722A1"/>
    <w:rsid w:val="005728D9"/>
    <w:rsid w:val="00573C0B"/>
    <w:rsid w:val="00573DE7"/>
    <w:rsid w:val="005749D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29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3C9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79C"/>
    <w:rsid w:val="006940D9"/>
    <w:rsid w:val="0069476D"/>
    <w:rsid w:val="006963A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65"/>
    <w:rsid w:val="006D6FEF"/>
    <w:rsid w:val="006D706C"/>
    <w:rsid w:val="006E00B9"/>
    <w:rsid w:val="006E0CA6"/>
    <w:rsid w:val="006E141C"/>
    <w:rsid w:val="006E147D"/>
    <w:rsid w:val="006E1CC4"/>
    <w:rsid w:val="006E298C"/>
    <w:rsid w:val="006E4C7F"/>
    <w:rsid w:val="006E5A0B"/>
    <w:rsid w:val="006E5A47"/>
    <w:rsid w:val="006F0066"/>
    <w:rsid w:val="006F0AF3"/>
    <w:rsid w:val="006F0CAD"/>
    <w:rsid w:val="006F1C23"/>
    <w:rsid w:val="006F28B1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970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1654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1EB3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3CBF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45E6"/>
    <w:rsid w:val="009D5E96"/>
    <w:rsid w:val="009D5FE4"/>
    <w:rsid w:val="009D7FED"/>
    <w:rsid w:val="009E08E3"/>
    <w:rsid w:val="009E6B62"/>
    <w:rsid w:val="009F0CB1"/>
    <w:rsid w:val="009F10C3"/>
    <w:rsid w:val="009F39F1"/>
    <w:rsid w:val="009F54FC"/>
    <w:rsid w:val="00A00C26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1A02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248"/>
    <w:rsid w:val="00A9561C"/>
    <w:rsid w:val="00A95D2D"/>
    <w:rsid w:val="00AA3E41"/>
    <w:rsid w:val="00AB05FA"/>
    <w:rsid w:val="00AB0C55"/>
    <w:rsid w:val="00AB164F"/>
    <w:rsid w:val="00AB385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5EB7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37FC8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371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1C6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0BE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416E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1EB"/>
    <w:rsid w:val="00CB798B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5C0"/>
    <w:rsid w:val="00D406D2"/>
    <w:rsid w:val="00D40F7B"/>
    <w:rsid w:val="00D441A2"/>
    <w:rsid w:val="00D451E0"/>
    <w:rsid w:val="00D45980"/>
    <w:rsid w:val="00D47A42"/>
    <w:rsid w:val="00D51ED9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16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BE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5B9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607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BC0"/>
    <w:rsid w:val="00F2021D"/>
    <w:rsid w:val="00F23830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4DA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docId w15:val="{35B27DFF-A41B-43AD-8266-AE25771E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Barbara Rokosz</cp:lastModifiedBy>
  <cp:revision>3</cp:revision>
  <cp:lastPrinted>2017-05-23T10:32:00Z</cp:lastPrinted>
  <dcterms:created xsi:type="dcterms:W3CDTF">2026-03-10T16:50:00Z</dcterms:created>
  <dcterms:modified xsi:type="dcterms:W3CDTF">2026-03-11T19:03:00Z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