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 xml:space="preserve">Ing. Leonard </w:t>
            </w:r>
            <w:proofErr w:type="spellStart"/>
            <w:r w:rsidR="00B81F67">
              <w:rPr>
                <w:sz w:val="24"/>
              </w:rPr>
              <w:t>Lévai</w:t>
            </w:r>
            <w:proofErr w:type="spellEnd"/>
            <w:r w:rsidR="00B81F67">
              <w:rPr>
                <w:sz w:val="24"/>
              </w:rPr>
              <w:t xml:space="preserve">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2F02B24" w:rsidR="00E25749" w:rsidRDefault="00B11A8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A</w:t>
                            </w:r>
                            <w:r w:rsidRPr="00B11A8F">
                              <w:t xml:space="preserve">utomatická fritéza  na výrobu </w:t>
                            </w:r>
                            <w:proofErr w:type="spellStart"/>
                            <w:r w:rsidRPr="00B11A8F">
                              <w:t>donutov</w:t>
                            </w:r>
                            <w:proofErr w:type="spellEnd"/>
                            <w:r w:rsidRPr="00B11A8F">
                              <w:t xml:space="preserve"> a šišiek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2F02B24" w:rsidR="00E25749" w:rsidRDefault="00B11A8F">
                      <w:pPr>
                        <w:pStyle w:val="Zkladntext"/>
                        <w:spacing w:before="119"/>
                        <w:ind w:left="105"/>
                      </w:pPr>
                      <w:r>
                        <w:t>A</w:t>
                      </w:r>
                      <w:r w:rsidRPr="00B11A8F">
                        <w:t>utomatická fritéza  na výrobu donutov a šišiek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1A8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11A8F" w14:paraId="07D57FD0" w14:textId="77777777" w:rsidTr="007E1AD6">
        <w:trPr>
          <w:trHeight w:val="342"/>
          <w:jc w:val="center"/>
        </w:trPr>
        <w:tc>
          <w:tcPr>
            <w:tcW w:w="5113" w:type="dxa"/>
          </w:tcPr>
          <w:p w14:paraId="261D01B6" w14:textId="37B91B24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11A8F">
              <w:rPr>
                <w:sz w:val="24"/>
              </w:rPr>
              <w:t>Plne automatické pečenie s nastavite</w:t>
            </w:r>
            <w:r>
              <w:rPr>
                <w:sz w:val="24"/>
              </w:rPr>
              <w:t>ľ</w:t>
            </w:r>
            <w:r w:rsidRPr="00B11A8F">
              <w:rPr>
                <w:sz w:val="24"/>
              </w:rPr>
              <w:t>ným časovačom</w:t>
            </w:r>
          </w:p>
        </w:tc>
        <w:tc>
          <w:tcPr>
            <w:tcW w:w="2558" w:type="dxa"/>
            <w:vAlign w:val="center"/>
          </w:tcPr>
          <w:p w14:paraId="41D76F8B" w14:textId="576873AA" w:rsidR="00B11A8F" w:rsidRDefault="00B11A8F" w:rsidP="00B11A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B84659963D0344E7A88361E7E05724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B11A8F" w:rsidRPr="00B43449" w:rsidRDefault="00B11A8F" w:rsidP="00B11A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1A8F" w14:paraId="66646EBE" w14:textId="77777777" w:rsidTr="007E1AD6">
        <w:trPr>
          <w:trHeight w:val="342"/>
          <w:jc w:val="center"/>
        </w:trPr>
        <w:tc>
          <w:tcPr>
            <w:tcW w:w="5113" w:type="dxa"/>
          </w:tcPr>
          <w:p w14:paraId="24950018" w14:textId="35363D26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11A8F">
              <w:rPr>
                <w:sz w:val="24"/>
              </w:rPr>
              <w:t>Automatické otáčanie</w:t>
            </w:r>
          </w:p>
        </w:tc>
        <w:tc>
          <w:tcPr>
            <w:tcW w:w="2558" w:type="dxa"/>
            <w:vAlign w:val="center"/>
          </w:tcPr>
          <w:p w14:paraId="03315A2C" w14:textId="233B21A1" w:rsidR="00B11A8F" w:rsidRDefault="00B11A8F" w:rsidP="00B11A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362D0A44905F421FA00D64E605B94B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B11A8F" w:rsidRPr="00B43449" w:rsidRDefault="00B11A8F" w:rsidP="00B11A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1A8F" w14:paraId="5F850F3D" w14:textId="77777777" w:rsidTr="007E1AD6">
        <w:trPr>
          <w:trHeight w:val="342"/>
          <w:jc w:val="center"/>
        </w:trPr>
        <w:tc>
          <w:tcPr>
            <w:tcW w:w="5113" w:type="dxa"/>
          </w:tcPr>
          <w:p w14:paraId="35F94D66" w14:textId="02D32147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11A8F">
              <w:rPr>
                <w:sz w:val="24"/>
              </w:rPr>
              <w:t>Ovládanie PLC</w:t>
            </w:r>
          </w:p>
        </w:tc>
        <w:tc>
          <w:tcPr>
            <w:tcW w:w="2558" w:type="dxa"/>
            <w:vAlign w:val="center"/>
          </w:tcPr>
          <w:p w14:paraId="381B0019" w14:textId="18AAF543" w:rsidR="00B11A8F" w:rsidRDefault="00B11A8F" w:rsidP="00B11A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271D45B3D1724B0F879DDC6F0654B9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B11A8F" w:rsidRPr="00B43449" w:rsidRDefault="00B11A8F" w:rsidP="00B11A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1A8F" w14:paraId="4F92D17D" w14:textId="77777777" w:rsidTr="007E1AD6">
        <w:trPr>
          <w:trHeight w:val="342"/>
          <w:jc w:val="center"/>
        </w:trPr>
        <w:tc>
          <w:tcPr>
            <w:tcW w:w="5113" w:type="dxa"/>
          </w:tcPr>
          <w:p w14:paraId="214147A9" w14:textId="08783A89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11A8F">
              <w:rPr>
                <w:sz w:val="24"/>
              </w:rPr>
              <w:t>Kapacita kusov za hodinu</w:t>
            </w:r>
            <w:r>
              <w:rPr>
                <w:sz w:val="24"/>
              </w:rPr>
              <w:t xml:space="preserve"> minimálne (ks)</w:t>
            </w:r>
          </w:p>
        </w:tc>
        <w:tc>
          <w:tcPr>
            <w:tcW w:w="2558" w:type="dxa"/>
            <w:vAlign w:val="center"/>
          </w:tcPr>
          <w:p w14:paraId="6066E81F" w14:textId="7245453E" w:rsidR="00B11A8F" w:rsidRDefault="00B11A8F" w:rsidP="00B11A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580 </w:t>
            </w:r>
          </w:p>
        </w:tc>
        <w:tc>
          <w:tcPr>
            <w:tcW w:w="2372" w:type="dxa"/>
            <w:vAlign w:val="center"/>
          </w:tcPr>
          <w:p w14:paraId="66E3E346" w14:textId="229D0AA4" w:rsidR="00B11A8F" w:rsidRPr="00B43449" w:rsidRDefault="00B11A8F" w:rsidP="00B11A8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1A8F" w14:paraId="51F44B54" w14:textId="77777777" w:rsidTr="007E1AD6">
        <w:trPr>
          <w:trHeight w:val="342"/>
          <w:jc w:val="center"/>
        </w:trPr>
        <w:tc>
          <w:tcPr>
            <w:tcW w:w="5113" w:type="dxa"/>
          </w:tcPr>
          <w:p w14:paraId="308CA02E" w14:textId="076A51E5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11A8F">
              <w:rPr>
                <w:sz w:val="24"/>
              </w:rPr>
              <w:t xml:space="preserve">Nerezový vozík na kvasenie  </w:t>
            </w:r>
          </w:p>
        </w:tc>
        <w:tc>
          <w:tcPr>
            <w:tcW w:w="2558" w:type="dxa"/>
            <w:vAlign w:val="center"/>
          </w:tcPr>
          <w:p w14:paraId="1DE9D88F" w14:textId="1990462F" w:rsidR="00B11A8F" w:rsidRDefault="00B11A8F" w:rsidP="00B11A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45941377"/>
            <w:placeholder>
              <w:docPart w:val="F6BD2B9A37124E7A8977A462B6FDCC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EE148CC" w:rsidR="00B11A8F" w:rsidRPr="00B43449" w:rsidRDefault="00B11A8F" w:rsidP="00B11A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1A8F" w14:paraId="5CB5B1B1" w14:textId="77777777" w:rsidTr="007E1AD6">
        <w:trPr>
          <w:trHeight w:val="342"/>
          <w:jc w:val="center"/>
        </w:trPr>
        <w:tc>
          <w:tcPr>
            <w:tcW w:w="5113" w:type="dxa"/>
          </w:tcPr>
          <w:p w14:paraId="0E7749E9" w14:textId="0BE2D010" w:rsidR="00B11A8F" w:rsidRDefault="00B11A8F" w:rsidP="00B11A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</w:t>
            </w:r>
            <w:r w:rsidRPr="00B11A8F">
              <w:rPr>
                <w:sz w:val="24"/>
              </w:rPr>
              <w:t xml:space="preserve"> špeciálnych podnosov potiahnutých filcom </w:t>
            </w:r>
            <w:r>
              <w:rPr>
                <w:sz w:val="24"/>
              </w:rPr>
              <w:t>minimálne (ks)</w:t>
            </w:r>
          </w:p>
        </w:tc>
        <w:tc>
          <w:tcPr>
            <w:tcW w:w="2558" w:type="dxa"/>
            <w:vAlign w:val="center"/>
          </w:tcPr>
          <w:p w14:paraId="115B375B" w14:textId="577EE9F5" w:rsidR="00B11A8F" w:rsidRDefault="00B11A8F" w:rsidP="00B11A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73674B03" w14:textId="5D3F272B" w:rsidR="00B11A8F" w:rsidRPr="00B43449" w:rsidRDefault="00B11A8F" w:rsidP="00B11A8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200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B6D9" w14:textId="77777777" w:rsidR="00F92478" w:rsidRDefault="00F92478">
      <w:r>
        <w:separator/>
      </w:r>
    </w:p>
  </w:endnote>
  <w:endnote w:type="continuationSeparator" w:id="0">
    <w:p w14:paraId="18B95FC3" w14:textId="77777777" w:rsidR="00F92478" w:rsidRDefault="00F9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E080" w14:textId="77777777" w:rsidR="00F92478" w:rsidRDefault="00F92478">
      <w:r>
        <w:separator/>
      </w:r>
    </w:p>
  </w:footnote>
  <w:footnote w:type="continuationSeparator" w:id="0">
    <w:p w14:paraId="171FD2FC" w14:textId="77777777" w:rsidR="00F92478" w:rsidRDefault="00F9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24150"/>
    <w:rsid w:val="002339CF"/>
    <w:rsid w:val="00266E1E"/>
    <w:rsid w:val="00285FC8"/>
    <w:rsid w:val="00302F42"/>
    <w:rsid w:val="003200A6"/>
    <w:rsid w:val="00355F2A"/>
    <w:rsid w:val="003954CC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107A9"/>
    <w:rsid w:val="00A73A25"/>
    <w:rsid w:val="00A94310"/>
    <w:rsid w:val="00AE372F"/>
    <w:rsid w:val="00B02DE7"/>
    <w:rsid w:val="00B11A8F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924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4659963D0344E7A88361E7E05724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247A1A-4097-49F9-9E27-668170BEC732}"/>
      </w:docPartPr>
      <w:docPartBody>
        <w:p w:rsidR="004F6FAC" w:rsidRDefault="00766FAB" w:rsidP="00766FAB">
          <w:pPr>
            <w:pStyle w:val="B84659963D0344E7A88361E7E05724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2D0A44905F421FA00D64E605B94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88F26-970B-41FE-B58C-768FD80E8C10}"/>
      </w:docPartPr>
      <w:docPartBody>
        <w:p w:rsidR="004F6FAC" w:rsidRDefault="00766FAB" w:rsidP="00766FAB">
          <w:pPr>
            <w:pStyle w:val="362D0A44905F421FA00D64E605B94B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1D45B3D1724B0F879DDC6F0654B9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C593DB-C721-4D04-8FE4-540DFD023E32}"/>
      </w:docPartPr>
      <w:docPartBody>
        <w:p w:rsidR="004F6FAC" w:rsidRDefault="00766FAB" w:rsidP="00766FAB">
          <w:pPr>
            <w:pStyle w:val="271D45B3D1724B0F879DDC6F0654B9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BD2B9A37124E7A8977A462B6FDC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8E3880-64F6-442E-BD85-BF106F14E69E}"/>
      </w:docPartPr>
      <w:docPartBody>
        <w:p w:rsidR="004F6FAC" w:rsidRDefault="00766FAB" w:rsidP="00766FAB">
          <w:pPr>
            <w:pStyle w:val="F6BD2B9A37124E7A8977A462B6FDCC6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F6FAC"/>
    <w:rsid w:val="0067602C"/>
    <w:rsid w:val="00766FAB"/>
    <w:rsid w:val="00841289"/>
    <w:rsid w:val="00A107A9"/>
    <w:rsid w:val="00B77D5E"/>
    <w:rsid w:val="00C42278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66FAB"/>
    <w:rPr>
      <w:color w:val="808080"/>
    </w:rPr>
  </w:style>
  <w:style w:type="paragraph" w:customStyle="1" w:styleId="B84659963D0344E7A88361E7E05724D3">
    <w:name w:val="B84659963D0344E7A88361E7E05724D3"/>
    <w:rsid w:val="00766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D0A44905F421FA00D64E605B94BF4">
    <w:name w:val="362D0A44905F421FA00D64E605B94BF4"/>
    <w:rsid w:val="00766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D45B3D1724B0F879DDC6F0654B90F">
    <w:name w:val="271D45B3D1724B0F879DDC6F0654B90F"/>
    <w:rsid w:val="00766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D2B9A37124E7A8977A462B6FDCC62">
    <w:name w:val="F6BD2B9A37124E7A8977A462B6FDCC62"/>
    <w:rsid w:val="00766F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1563</Characters>
  <Application>Microsoft Office Word</Application>
  <DocSecurity>0</DocSecurity>
  <Lines>74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11</cp:revision>
  <dcterms:created xsi:type="dcterms:W3CDTF">2022-02-23T09:36:00Z</dcterms:created>
  <dcterms:modified xsi:type="dcterms:W3CDTF">2026-03-11T17:01:00Z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