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03A313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Mäsiarstvo Tony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80E333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Jarovnice 88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082 63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Jarovnice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97837F2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54689279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37C8022" w:rsidR="00E25749" w:rsidRDefault="000340E9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0340E9">
                              <w:t>Vyt</w:t>
                            </w:r>
                            <w:r>
                              <w:t>á</w:t>
                            </w:r>
                            <w:r w:rsidRPr="000340E9">
                              <w:t>pací</w:t>
                            </w:r>
                            <w:proofErr w:type="spellEnd"/>
                            <w:r w:rsidRPr="000340E9">
                              <w:t xml:space="preserve"> kotol </w:t>
                            </w:r>
                            <w:r>
                              <w:t>s</w:t>
                            </w:r>
                            <w:r w:rsidRPr="000340E9">
                              <w:t xml:space="preserve"> miešadlom</w:t>
                            </w:r>
                            <w:r w:rsidR="00802F77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337C8022" w:rsidR="00E25749" w:rsidRDefault="000340E9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0340E9">
                        <w:t>Vyt</w:t>
                      </w:r>
                      <w:r>
                        <w:t>á</w:t>
                      </w:r>
                      <w:r w:rsidRPr="000340E9">
                        <w:t>pací</w:t>
                      </w:r>
                      <w:proofErr w:type="spellEnd"/>
                      <w:r w:rsidRPr="000340E9">
                        <w:t xml:space="preserve"> kotol </w:t>
                      </w:r>
                      <w:r>
                        <w:t>s</w:t>
                      </w:r>
                      <w:r w:rsidRPr="000340E9">
                        <w:t xml:space="preserve"> miešadlom</w:t>
                      </w:r>
                      <w:r w:rsidR="00802F77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D33909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E2FB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8467651" w:rsidR="005E2FBB" w:rsidRDefault="004C0F5C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Vyhotovenie </w:t>
            </w:r>
            <w:proofErr w:type="spellStart"/>
            <w:r>
              <w:rPr>
                <w:sz w:val="24"/>
              </w:rPr>
              <w:t>nerez</w:t>
            </w:r>
            <w:proofErr w:type="spellEnd"/>
            <w:r>
              <w:rPr>
                <w:sz w:val="24"/>
              </w:rPr>
              <w:t>, trojplášťový</w:t>
            </w:r>
          </w:p>
        </w:tc>
        <w:tc>
          <w:tcPr>
            <w:tcW w:w="2558" w:type="dxa"/>
            <w:vAlign w:val="center"/>
          </w:tcPr>
          <w:p w14:paraId="41D76F8B" w14:textId="5DEA6257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362271"/>
            <w:placeholder>
              <w:docPart w:val="CD651410296BE14AAC4B75CE21A940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03610B74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11C2D07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F13C08" w14:textId="5E070675" w:rsidR="005E2FBB" w:rsidRPr="005E2FBB" w:rsidRDefault="00AA78E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A78EB">
              <w:rPr>
                <w:sz w:val="24"/>
              </w:rPr>
              <w:t>Nahrievané médium glycerín</w:t>
            </w:r>
          </w:p>
        </w:tc>
        <w:tc>
          <w:tcPr>
            <w:tcW w:w="2558" w:type="dxa"/>
            <w:vAlign w:val="center"/>
          </w:tcPr>
          <w:p w14:paraId="4998D6F2" w14:textId="2329D006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4056526"/>
            <w:placeholder>
              <w:docPart w:val="3812A31713142942822A9243B51797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7AEC2B" w14:textId="161E380B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69F296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9AC5EB4" w14:textId="0E7E3DB1" w:rsidR="00A47F61" w:rsidRPr="00802F77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47F61">
              <w:rPr>
                <w:sz w:val="24"/>
              </w:rPr>
              <w:t>Teplota je meraná v glycerínovej náplni, riadená digitálnym teplomerom</w:t>
            </w:r>
          </w:p>
        </w:tc>
        <w:tc>
          <w:tcPr>
            <w:tcW w:w="2558" w:type="dxa"/>
            <w:vAlign w:val="center"/>
          </w:tcPr>
          <w:p w14:paraId="64BA0FDB" w14:textId="7C078682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7478089"/>
            <w:placeholder>
              <w:docPart w:val="07E478233956494E8839D18A5F63AB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0FF3720" w14:textId="70768BEA" w:rsidR="00A47F61" w:rsidRPr="00B43449" w:rsidRDefault="00A47F61" w:rsidP="00A47F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04051EA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3550777" w14:textId="610D3DC5" w:rsidR="00A47F61" w:rsidRPr="00802F77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47F61">
              <w:rPr>
                <w:sz w:val="24"/>
              </w:rPr>
              <w:t>Kotol je možné použiť ako varn</w:t>
            </w:r>
            <w:r>
              <w:rPr>
                <w:sz w:val="24"/>
              </w:rPr>
              <w:t>ý</w:t>
            </w:r>
            <w:r w:rsidRPr="00A47F61">
              <w:rPr>
                <w:sz w:val="24"/>
              </w:rPr>
              <w:t xml:space="preserve"> kotol na výrobky</w:t>
            </w:r>
          </w:p>
        </w:tc>
        <w:tc>
          <w:tcPr>
            <w:tcW w:w="2558" w:type="dxa"/>
            <w:vAlign w:val="center"/>
          </w:tcPr>
          <w:p w14:paraId="200C4C21" w14:textId="7EE8C364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2975370"/>
            <w:placeholder>
              <w:docPart w:val="1850928EA5A03B4786440DE0AF9C39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2D1570C" w14:textId="005F7C88" w:rsidR="00A47F61" w:rsidRPr="00B43449" w:rsidRDefault="00A47F61" w:rsidP="00A47F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54855D7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BDE17F" w14:textId="4D0F4B6E" w:rsidR="00A47F61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U</w:t>
            </w:r>
            <w:r w:rsidRPr="00A47F61">
              <w:rPr>
                <w:sz w:val="24"/>
              </w:rPr>
              <w:t>stalovacia</w:t>
            </w:r>
            <w:proofErr w:type="spellEnd"/>
            <w:r w:rsidRPr="00A47F61">
              <w:rPr>
                <w:sz w:val="24"/>
              </w:rPr>
              <w:t xml:space="preserve"> nádrž na masť podľa potreby</w:t>
            </w:r>
          </w:p>
        </w:tc>
        <w:tc>
          <w:tcPr>
            <w:tcW w:w="2558" w:type="dxa"/>
            <w:vAlign w:val="center"/>
          </w:tcPr>
          <w:p w14:paraId="38808A39" w14:textId="7F88BBA5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145682"/>
            <w:placeholder>
              <w:docPart w:val="EDB1594AEFCDCA41B32F946551A560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6437251" w14:textId="3B93A9E5" w:rsidR="00A47F61" w:rsidRDefault="00A47F61" w:rsidP="00A47F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9402C64" w:rsidR="00A47F61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Objem kotla minimálne (l)</w:t>
            </w:r>
          </w:p>
        </w:tc>
        <w:tc>
          <w:tcPr>
            <w:tcW w:w="2558" w:type="dxa"/>
            <w:vAlign w:val="center"/>
          </w:tcPr>
          <w:p w14:paraId="03315A2C" w14:textId="436CF8EE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75D03B8" w14:textId="77777777" w:rsidR="00A47F61" w:rsidRPr="00B43449" w:rsidRDefault="00A47F61" w:rsidP="00A47F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7F61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4D7BC75" w:rsidR="00A47F61" w:rsidRDefault="00A47F61" w:rsidP="00A47F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výkon (kW)</w:t>
            </w:r>
          </w:p>
        </w:tc>
        <w:tc>
          <w:tcPr>
            <w:tcW w:w="2558" w:type="dxa"/>
            <w:vAlign w:val="center"/>
          </w:tcPr>
          <w:p w14:paraId="381B0019" w14:textId="72CAA220" w:rsidR="00A47F61" w:rsidRDefault="00A47F61" w:rsidP="00A47F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7EDF81D7" w14:textId="77777777" w:rsidR="00A47F61" w:rsidRPr="00B43449" w:rsidRDefault="00A47F61" w:rsidP="00A47F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32D0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67A63D06" w:rsidR="008232D0" w:rsidRDefault="008232D0" w:rsidP="008232D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232D0">
              <w:rPr>
                <w:sz w:val="24"/>
              </w:rPr>
              <w:t>Časovač na spustenie kotla</w:t>
            </w:r>
          </w:p>
        </w:tc>
        <w:tc>
          <w:tcPr>
            <w:tcW w:w="2558" w:type="dxa"/>
            <w:vAlign w:val="center"/>
          </w:tcPr>
          <w:p w14:paraId="1DE9D88F" w14:textId="3AF8F149" w:rsidR="008232D0" w:rsidRDefault="008232D0" w:rsidP="008232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823908"/>
            <w:placeholder>
              <w:docPart w:val="C84F3C6E27FB4141BE8CD55CCB71C6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B4D3E41" w:rsidR="008232D0" w:rsidRPr="00B43449" w:rsidRDefault="008232D0" w:rsidP="008232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46BB" w14:paraId="007C6A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F1A2272" w14:textId="29AD6C00" w:rsidR="00A346BB" w:rsidRPr="008232D0" w:rsidRDefault="00A346BB" w:rsidP="00A346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Doprava, inštalácia a zaškolenie</w:t>
            </w:r>
          </w:p>
        </w:tc>
        <w:tc>
          <w:tcPr>
            <w:tcW w:w="2558" w:type="dxa"/>
            <w:vAlign w:val="center"/>
          </w:tcPr>
          <w:p w14:paraId="78A82177" w14:textId="52C09F27" w:rsidR="00A346BB" w:rsidRDefault="00A346BB" w:rsidP="00A346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29504789"/>
            <w:placeholder>
              <w:docPart w:val="BE4C234B19567347A8C511832FEAAC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518B8F5" w14:textId="42A66CD7" w:rsidR="00A346BB" w:rsidRDefault="00A346BB" w:rsidP="00A346B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46B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46B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E3DF132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46B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3E09" w14:textId="77777777" w:rsidR="005A0B21" w:rsidRDefault="005A0B21">
      <w:r>
        <w:separator/>
      </w:r>
    </w:p>
  </w:endnote>
  <w:endnote w:type="continuationSeparator" w:id="0">
    <w:p w14:paraId="3120C7CA" w14:textId="77777777" w:rsidR="005A0B21" w:rsidRDefault="005A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DE3C" w14:textId="77777777" w:rsidR="005A0B21" w:rsidRDefault="005A0B21">
      <w:r>
        <w:separator/>
      </w:r>
    </w:p>
  </w:footnote>
  <w:footnote w:type="continuationSeparator" w:id="0">
    <w:p w14:paraId="04119851" w14:textId="77777777" w:rsidR="005A0B21" w:rsidRDefault="005A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238E"/>
    <w:rsid w:val="000340E9"/>
    <w:rsid w:val="00044733"/>
    <w:rsid w:val="00067AD8"/>
    <w:rsid w:val="000D3A35"/>
    <w:rsid w:val="000D4142"/>
    <w:rsid w:val="00111509"/>
    <w:rsid w:val="0014217B"/>
    <w:rsid w:val="0017390B"/>
    <w:rsid w:val="00177689"/>
    <w:rsid w:val="00205F9B"/>
    <w:rsid w:val="002339CF"/>
    <w:rsid w:val="00266E1E"/>
    <w:rsid w:val="00302F42"/>
    <w:rsid w:val="003106A2"/>
    <w:rsid w:val="00355F2A"/>
    <w:rsid w:val="003E3D78"/>
    <w:rsid w:val="00424DA1"/>
    <w:rsid w:val="004554EE"/>
    <w:rsid w:val="004B2C2D"/>
    <w:rsid w:val="004C0F5C"/>
    <w:rsid w:val="004C5CCD"/>
    <w:rsid w:val="004E4BA4"/>
    <w:rsid w:val="004F6B0F"/>
    <w:rsid w:val="005A0B21"/>
    <w:rsid w:val="005C339A"/>
    <w:rsid w:val="005E2FBB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1C0B"/>
    <w:rsid w:val="00766196"/>
    <w:rsid w:val="007E2A56"/>
    <w:rsid w:val="00802F77"/>
    <w:rsid w:val="008232D0"/>
    <w:rsid w:val="008A05D3"/>
    <w:rsid w:val="008D5BD5"/>
    <w:rsid w:val="00925C35"/>
    <w:rsid w:val="00986CE8"/>
    <w:rsid w:val="00997105"/>
    <w:rsid w:val="00A346BB"/>
    <w:rsid w:val="00A47F61"/>
    <w:rsid w:val="00A73A25"/>
    <w:rsid w:val="00A94310"/>
    <w:rsid w:val="00AA78EB"/>
    <w:rsid w:val="00AB0F31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3909"/>
    <w:rsid w:val="00E25749"/>
    <w:rsid w:val="00E74CD7"/>
    <w:rsid w:val="00EC1376"/>
    <w:rsid w:val="00EE1788"/>
    <w:rsid w:val="00EE3BCE"/>
    <w:rsid w:val="00F37647"/>
    <w:rsid w:val="00F458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51410296BE14AAC4B75CE21A94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5B1F57-7822-E843-B869-02FEFA09F8DD}"/>
      </w:docPartPr>
      <w:docPartBody>
        <w:p w:rsidR="009E3059" w:rsidRDefault="004F6A46" w:rsidP="004F6A46">
          <w:pPr>
            <w:pStyle w:val="CD651410296BE14AAC4B75CE21A940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12A31713142942822A9243B5179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1362E-76DE-FD49-AF69-3CFFEF36369C}"/>
      </w:docPartPr>
      <w:docPartBody>
        <w:p w:rsidR="009E3059" w:rsidRDefault="004F6A46" w:rsidP="004F6A46">
          <w:pPr>
            <w:pStyle w:val="3812A31713142942822A9243B51797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E478233956494E8839D18A5F63A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D9BBE3-C446-514E-B813-08DC42131BCC}"/>
      </w:docPartPr>
      <w:docPartBody>
        <w:p w:rsidR="00172E02" w:rsidRDefault="009E3059" w:rsidP="009E3059">
          <w:pPr>
            <w:pStyle w:val="07E478233956494E8839D18A5F63AB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0928EA5A03B4786440DE0AF9C3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2C524D-A268-7145-9A9F-B75405F5FCB0}"/>
      </w:docPartPr>
      <w:docPartBody>
        <w:p w:rsidR="00172E02" w:rsidRDefault="009E3059" w:rsidP="009E3059">
          <w:pPr>
            <w:pStyle w:val="1850928EA5A03B4786440DE0AF9C39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B1594AEFCDCA41B32F946551A560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7DA0C5-59AC-A748-8D22-88ACCDC91A8D}"/>
      </w:docPartPr>
      <w:docPartBody>
        <w:p w:rsidR="00172E02" w:rsidRDefault="009E3059" w:rsidP="009E3059">
          <w:pPr>
            <w:pStyle w:val="EDB1594AEFCDCA41B32F946551A560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4F3C6E27FB4141BE8CD55CCB71C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394C14-C3AF-0B43-A83D-87D4A25F73F4}"/>
      </w:docPartPr>
      <w:docPartBody>
        <w:p w:rsidR="00172E02" w:rsidRDefault="009E3059" w:rsidP="009E3059">
          <w:pPr>
            <w:pStyle w:val="C84F3C6E27FB4141BE8CD55CCB71C6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4C234B19567347A8C511832FEAA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AF9E4A-7D29-9E43-9F1A-E4019D7DCE1A}"/>
      </w:docPartPr>
      <w:docPartBody>
        <w:p w:rsidR="00AA78DE" w:rsidRDefault="00BF6694" w:rsidP="00BF6694">
          <w:pPr>
            <w:pStyle w:val="BE4C234B19567347A8C511832FEAAC5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238E"/>
    <w:rsid w:val="00172E02"/>
    <w:rsid w:val="0017390B"/>
    <w:rsid w:val="003106A2"/>
    <w:rsid w:val="004C3796"/>
    <w:rsid w:val="004F6A46"/>
    <w:rsid w:val="00571C86"/>
    <w:rsid w:val="006109DA"/>
    <w:rsid w:val="0071768D"/>
    <w:rsid w:val="00721C0B"/>
    <w:rsid w:val="009E3059"/>
    <w:rsid w:val="00A44D77"/>
    <w:rsid w:val="00AA78DE"/>
    <w:rsid w:val="00B00060"/>
    <w:rsid w:val="00B77D5E"/>
    <w:rsid w:val="00BF6694"/>
    <w:rsid w:val="00D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F6694"/>
    <w:rPr>
      <w:color w:val="808080"/>
    </w:rPr>
  </w:style>
  <w:style w:type="paragraph" w:customStyle="1" w:styleId="07E478233956494E8839D18A5F63AB70">
    <w:name w:val="07E478233956494E8839D18A5F63AB70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0928EA5A03B4786440DE0AF9C3919">
    <w:name w:val="1850928EA5A03B4786440DE0AF9C3919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1594AEFCDCA41B32F946551A56069">
    <w:name w:val="EDB1594AEFCDCA41B32F946551A56069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3EF4D4E282545ADFE4F6104234DDA">
    <w:name w:val="4373EF4D4E282545ADFE4F6104234DDA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1410296BE14AAC4B75CE21A9401E">
    <w:name w:val="CD651410296BE14AAC4B75CE21A9401E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F3C6E27FB4141BE8CD55CCB71C60D">
    <w:name w:val="C84F3C6E27FB4141BE8CD55CCB71C60D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2A31713142942822A9243B517972C">
    <w:name w:val="3812A31713142942822A9243B517972C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4C234B19567347A8C511832FEAAC59">
    <w:name w:val="BE4C234B19567347A8C511832FEAAC59"/>
    <w:rsid w:val="00BF66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222</Words>
  <Characters>1699</Characters>
  <Application>Microsoft Office Word</Application>
  <DocSecurity>0</DocSecurity>
  <Lines>84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18</cp:revision>
  <dcterms:created xsi:type="dcterms:W3CDTF">2022-02-23T09:36:00Z</dcterms:created>
  <dcterms:modified xsi:type="dcterms:W3CDTF">2026-03-25T12:36:00Z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Potravinari\2. Lukáš Kollár - Mäsiarstvo TONY s.r.o\PHZ\VARIABLES_PPA_PHZ Tony.xlsx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Mäsiarstvo Tony s. r. o.</vt:lpwstr>
  </property>
  <property fmtid="{D5CDD505-2E9C-101B-9397-08002B2CF9AE}" pid="13" name="ObstaravatelUlicaCislo">
    <vt:lpwstr>Jarovnice 88</vt:lpwstr>
  </property>
  <property fmtid="{D5CDD505-2E9C-101B-9397-08002B2CF9AE}" pid="14" name="ObstaravatelMesto">
    <vt:lpwstr>Jarovnice</vt:lpwstr>
  </property>
  <property fmtid="{D5CDD505-2E9C-101B-9397-08002B2CF9AE}" pid="15" name="ObstaravatelPSC">
    <vt:lpwstr>082 63</vt:lpwstr>
  </property>
  <property fmtid="{D5CDD505-2E9C-101B-9397-08002B2CF9AE}" pid="16" name="ObstaravatelICO">
    <vt:lpwstr>54689279</vt:lpwstr>
  </property>
  <property fmtid="{D5CDD505-2E9C-101B-9397-08002B2CF9AE}" pid="17" name="ObstaravatelDIC">
    <vt:lpwstr>2121768572</vt:lpwstr>
  </property>
  <property fmtid="{D5CDD505-2E9C-101B-9397-08002B2CF9AE}" pid="18" name="StatutarnyOrgan">
    <vt:lpwstr>
Anton Kollár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mäsovýroby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Mäsiarstvo Tony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