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77777777"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4013BC95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EC19C2">
              <w:rPr>
                <w:sz w:val="24"/>
              </w:rPr>
              <w:t>GEVIS, s.r.o.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0D297CDF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EC19C2">
              <w:rPr>
                <w:sz w:val="24"/>
              </w:rPr>
              <w:t>Malinovského 886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EC19C2">
              <w:rPr>
                <w:sz w:val="24"/>
              </w:rPr>
              <w:t>91621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EC19C2">
              <w:rPr>
                <w:sz w:val="24"/>
              </w:rPr>
              <w:t>Čachtice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4CF174E7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EC19C2">
              <w:rPr>
                <w:sz w:val="24"/>
              </w:rPr>
              <w:t>36328120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0B22819A" w:rsidR="00E25749" w:rsidRDefault="00C242BB">
                            <w:pPr>
                              <w:pStyle w:val="Zkladntext"/>
                              <w:spacing w:before="119"/>
                              <w:ind w:left="105"/>
                            </w:pPr>
                            <w:proofErr w:type="spellStart"/>
                            <w:r w:rsidRPr="00C242BB">
                              <w:t>Delička</w:t>
                            </w:r>
                            <w:proofErr w:type="spellEnd"/>
                            <w:r w:rsidRPr="00C242BB">
                              <w:t xml:space="preserve"> cesta so zaokrúhľovaním </w:t>
                            </w:r>
                            <w:r w:rsidR="00E17252">
                              <w:t>- 1ks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0B22819A" w:rsidR="00E25749" w:rsidRDefault="00C242BB">
                      <w:pPr>
                        <w:pStyle w:val="Zkladntext"/>
                        <w:spacing w:before="119"/>
                        <w:ind w:left="105"/>
                      </w:pPr>
                      <w:proofErr w:type="spellStart"/>
                      <w:r w:rsidRPr="00C242BB">
                        <w:t>Delička</w:t>
                      </w:r>
                      <w:proofErr w:type="spellEnd"/>
                      <w:r w:rsidRPr="00C242BB">
                        <w:t xml:space="preserve"> cesta so zaokrúhľovaním </w:t>
                      </w:r>
                      <w:r w:rsidR="00E17252">
                        <w:t>- 1ks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E17252">
        <w:trPr>
          <w:trHeight w:val="1722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C242BB" w14:paraId="07D57FD0" w14:textId="77777777" w:rsidTr="00F67ECB">
        <w:trPr>
          <w:trHeight w:val="342"/>
          <w:jc w:val="center"/>
        </w:trPr>
        <w:tc>
          <w:tcPr>
            <w:tcW w:w="5113" w:type="dxa"/>
          </w:tcPr>
          <w:p w14:paraId="261D01B6" w14:textId="0EF3DDFD" w:rsidR="00C242BB" w:rsidRPr="00C242BB" w:rsidRDefault="00C242BB" w:rsidP="00C242BB">
            <w:pPr>
              <w:pStyle w:val="TableParagraph"/>
              <w:spacing w:before="2" w:line="290" w:lineRule="atLeast"/>
              <w:ind w:left="110" w:right="465"/>
              <w:rPr>
                <w:sz w:val="24"/>
                <w:szCs w:val="24"/>
              </w:rPr>
            </w:pPr>
            <w:r w:rsidRPr="00C242BB">
              <w:rPr>
                <w:sz w:val="24"/>
                <w:szCs w:val="24"/>
              </w:rPr>
              <w:t xml:space="preserve">Pracovný cyklus - automatické </w:t>
            </w:r>
            <w:proofErr w:type="spellStart"/>
            <w:r w:rsidRPr="00C242BB">
              <w:rPr>
                <w:sz w:val="24"/>
                <w:szCs w:val="24"/>
              </w:rPr>
              <w:t>presovanie</w:t>
            </w:r>
            <w:proofErr w:type="spellEnd"/>
          </w:p>
        </w:tc>
        <w:tc>
          <w:tcPr>
            <w:tcW w:w="2558" w:type="dxa"/>
            <w:vAlign w:val="center"/>
          </w:tcPr>
          <w:p w14:paraId="41D76F8B" w14:textId="60CF0704" w:rsidR="00C242BB" w:rsidRDefault="00C242BB" w:rsidP="00C242BB">
            <w:pPr>
              <w:pStyle w:val="TableParagraph"/>
              <w:jc w:val="center"/>
              <w:rPr>
                <w:sz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43649639"/>
            <w:placeholder>
              <w:docPart w:val="8654C247BB97EA4088FD50A17BD378F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0DF0BD4" w14:textId="3425274E" w:rsidR="00C242BB" w:rsidRPr="00B43449" w:rsidRDefault="00C242BB" w:rsidP="00C242B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242BB" w14:paraId="66646EBE" w14:textId="77777777" w:rsidTr="00F67ECB">
        <w:trPr>
          <w:trHeight w:val="342"/>
          <w:jc w:val="center"/>
        </w:trPr>
        <w:tc>
          <w:tcPr>
            <w:tcW w:w="5113" w:type="dxa"/>
          </w:tcPr>
          <w:p w14:paraId="24950018" w14:textId="68901511" w:rsidR="00C242BB" w:rsidRPr="00C242BB" w:rsidRDefault="00C242BB" w:rsidP="00C242BB">
            <w:pPr>
              <w:pStyle w:val="TableParagraph"/>
              <w:spacing w:before="2" w:line="290" w:lineRule="atLeast"/>
              <w:ind w:left="110" w:right="465"/>
              <w:rPr>
                <w:sz w:val="24"/>
                <w:szCs w:val="24"/>
              </w:rPr>
            </w:pPr>
            <w:r w:rsidRPr="00C242BB">
              <w:rPr>
                <w:sz w:val="24"/>
                <w:szCs w:val="24"/>
              </w:rPr>
              <w:t>Pracovný cyklus - automatické rezanie</w:t>
            </w:r>
          </w:p>
        </w:tc>
        <w:tc>
          <w:tcPr>
            <w:tcW w:w="2558" w:type="dxa"/>
            <w:vAlign w:val="center"/>
          </w:tcPr>
          <w:p w14:paraId="03315A2C" w14:textId="592442E3" w:rsidR="00C242BB" w:rsidRDefault="00C242BB" w:rsidP="00C242BB">
            <w:pPr>
              <w:pStyle w:val="TableParagraph"/>
              <w:jc w:val="center"/>
              <w:rPr>
                <w:sz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102191618"/>
            <w:placeholder>
              <w:docPart w:val="A9B42C19AE392141AB5FDD936E34C53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175D03B8" w14:textId="7793AB46" w:rsidR="00C242BB" w:rsidRPr="00B43449" w:rsidRDefault="00C242BB" w:rsidP="00C242B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242BB" w14:paraId="5F850F3D" w14:textId="77777777" w:rsidTr="00F67ECB">
        <w:trPr>
          <w:trHeight w:val="342"/>
          <w:jc w:val="center"/>
        </w:trPr>
        <w:tc>
          <w:tcPr>
            <w:tcW w:w="5113" w:type="dxa"/>
          </w:tcPr>
          <w:p w14:paraId="35F94D66" w14:textId="5EAF004E" w:rsidR="00C242BB" w:rsidRPr="00C242BB" w:rsidRDefault="00C242BB" w:rsidP="00C242BB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C242BB">
              <w:rPr>
                <w:sz w:val="24"/>
                <w:szCs w:val="24"/>
              </w:rPr>
              <w:t xml:space="preserve">Pracovný cyklus - </w:t>
            </w:r>
            <w:proofErr w:type="spellStart"/>
            <w:r w:rsidRPr="00C242BB">
              <w:rPr>
                <w:sz w:val="24"/>
                <w:szCs w:val="24"/>
              </w:rPr>
              <w:t>zaokrúhlovanie</w:t>
            </w:r>
            <w:proofErr w:type="spellEnd"/>
            <w:r w:rsidRPr="00C242BB">
              <w:rPr>
                <w:sz w:val="24"/>
                <w:szCs w:val="24"/>
              </w:rPr>
              <w:t xml:space="preserve"> pákou</w:t>
            </w:r>
          </w:p>
        </w:tc>
        <w:tc>
          <w:tcPr>
            <w:tcW w:w="2558" w:type="dxa"/>
            <w:vAlign w:val="center"/>
          </w:tcPr>
          <w:p w14:paraId="381B0019" w14:textId="68AF4C33" w:rsidR="00C242BB" w:rsidRDefault="00C242BB" w:rsidP="00C242BB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632521540"/>
            <w:placeholder>
              <w:docPart w:val="6CDA6EDDB7979643BF7A43F1E8092F7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7EDF81D7" w14:textId="280B37D1" w:rsidR="00C242BB" w:rsidRPr="00B43449" w:rsidRDefault="00C242BB" w:rsidP="00C242B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242BB" w14:paraId="4F92D17D" w14:textId="77777777" w:rsidTr="00F67ECB">
        <w:trPr>
          <w:trHeight w:val="342"/>
          <w:jc w:val="center"/>
        </w:trPr>
        <w:tc>
          <w:tcPr>
            <w:tcW w:w="5113" w:type="dxa"/>
          </w:tcPr>
          <w:p w14:paraId="214147A9" w14:textId="358D7804" w:rsidR="00C242BB" w:rsidRPr="00C242BB" w:rsidRDefault="00C242BB" w:rsidP="00C242BB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C242BB">
              <w:rPr>
                <w:sz w:val="24"/>
                <w:szCs w:val="24"/>
              </w:rPr>
              <w:t>Dotykový panel</w:t>
            </w:r>
          </w:p>
        </w:tc>
        <w:tc>
          <w:tcPr>
            <w:tcW w:w="2558" w:type="dxa"/>
            <w:vAlign w:val="center"/>
          </w:tcPr>
          <w:p w14:paraId="6066E81F" w14:textId="2EEF1A57" w:rsidR="00C242BB" w:rsidRDefault="00C242BB" w:rsidP="00C242BB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562143417"/>
            <w:placeholder>
              <w:docPart w:val="3E0400D9F73D644B8426069BC7B6296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66E3E346" w14:textId="25D2415E" w:rsidR="00C242BB" w:rsidRPr="00B43449" w:rsidRDefault="00C242BB" w:rsidP="00C242B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242BB" w14:paraId="51F44B54" w14:textId="77777777" w:rsidTr="00F67ECB">
        <w:trPr>
          <w:trHeight w:val="342"/>
          <w:jc w:val="center"/>
        </w:trPr>
        <w:tc>
          <w:tcPr>
            <w:tcW w:w="5113" w:type="dxa"/>
          </w:tcPr>
          <w:p w14:paraId="308CA02E" w14:textId="0EF84629" w:rsidR="00C242BB" w:rsidRPr="00C242BB" w:rsidRDefault="00C242BB" w:rsidP="00C242BB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C242BB">
              <w:rPr>
                <w:sz w:val="24"/>
                <w:szCs w:val="24"/>
              </w:rPr>
              <w:t xml:space="preserve">Nastavenie dĺžky </w:t>
            </w:r>
            <w:proofErr w:type="spellStart"/>
            <w:r w:rsidRPr="00C242BB">
              <w:rPr>
                <w:sz w:val="24"/>
                <w:szCs w:val="24"/>
              </w:rPr>
              <w:t>presovania</w:t>
            </w:r>
            <w:proofErr w:type="spellEnd"/>
            <w:r w:rsidRPr="00C242BB">
              <w:rPr>
                <w:sz w:val="24"/>
                <w:szCs w:val="24"/>
              </w:rPr>
              <w:t xml:space="preserve"> pomocou časového intervalu</w:t>
            </w:r>
          </w:p>
        </w:tc>
        <w:tc>
          <w:tcPr>
            <w:tcW w:w="2558" w:type="dxa"/>
            <w:vAlign w:val="center"/>
          </w:tcPr>
          <w:p w14:paraId="1DE9D88F" w14:textId="6B1B9857" w:rsidR="00C242BB" w:rsidRDefault="00C242BB" w:rsidP="00C242BB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60464293"/>
            <w:placeholder>
              <w:docPart w:val="199840004655ED4494DB38BCA1378C1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2F25A33E" w14:textId="1CB0257D" w:rsidR="00C242BB" w:rsidRPr="00B43449" w:rsidRDefault="00C242BB" w:rsidP="00C242B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242BB" w14:paraId="5CB5B1B1" w14:textId="77777777" w:rsidTr="00F67ECB">
        <w:trPr>
          <w:trHeight w:val="342"/>
          <w:jc w:val="center"/>
        </w:trPr>
        <w:tc>
          <w:tcPr>
            <w:tcW w:w="5113" w:type="dxa"/>
          </w:tcPr>
          <w:p w14:paraId="0E7749E9" w14:textId="4CE70A24" w:rsidR="00C242BB" w:rsidRPr="00C242BB" w:rsidRDefault="00C242BB" w:rsidP="00C242BB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C242BB">
              <w:rPr>
                <w:sz w:val="24"/>
                <w:szCs w:val="24"/>
              </w:rPr>
              <w:t>Nože z nehrdzavejúcej ocele</w:t>
            </w:r>
          </w:p>
        </w:tc>
        <w:tc>
          <w:tcPr>
            <w:tcW w:w="2558" w:type="dxa"/>
            <w:vAlign w:val="center"/>
          </w:tcPr>
          <w:p w14:paraId="115B375B" w14:textId="64DA89AA" w:rsidR="00C242BB" w:rsidRDefault="00C242BB" w:rsidP="00C242BB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716735157"/>
            <w:placeholder>
              <w:docPart w:val="60070799A5D0744CAD1DA4D01A2F19A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73674B03" w14:textId="2EE01CA5" w:rsidR="00C242BB" w:rsidRPr="00B43449" w:rsidRDefault="00C242BB" w:rsidP="00C242B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242BB" w14:paraId="25334CCC" w14:textId="77777777" w:rsidTr="00F67ECB">
        <w:trPr>
          <w:trHeight w:val="342"/>
          <w:jc w:val="center"/>
        </w:trPr>
        <w:tc>
          <w:tcPr>
            <w:tcW w:w="5113" w:type="dxa"/>
          </w:tcPr>
          <w:p w14:paraId="6F99273E" w14:textId="69EE51A3" w:rsidR="00C242BB" w:rsidRPr="00C242BB" w:rsidRDefault="00C242BB" w:rsidP="00C242BB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C242BB">
              <w:rPr>
                <w:sz w:val="24"/>
                <w:szCs w:val="24"/>
              </w:rPr>
              <w:t xml:space="preserve">Automatický </w:t>
            </w:r>
            <w:proofErr w:type="spellStart"/>
            <w:r w:rsidRPr="00C242BB">
              <w:rPr>
                <w:sz w:val="24"/>
                <w:szCs w:val="24"/>
              </w:rPr>
              <w:t>výsun</w:t>
            </w:r>
            <w:proofErr w:type="spellEnd"/>
            <w:r w:rsidRPr="00C242BB">
              <w:rPr>
                <w:sz w:val="24"/>
                <w:szCs w:val="24"/>
              </w:rPr>
              <w:t xml:space="preserve"> nožov pri čistení</w:t>
            </w:r>
          </w:p>
        </w:tc>
        <w:tc>
          <w:tcPr>
            <w:tcW w:w="2558" w:type="dxa"/>
            <w:vAlign w:val="center"/>
          </w:tcPr>
          <w:p w14:paraId="6183676A" w14:textId="379A1A34" w:rsidR="00C242BB" w:rsidRDefault="00C242BB" w:rsidP="00C242BB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972037939"/>
            <w:placeholder>
              <w:docPart w:val="46E855E794E8FB438D2CBBA75B39A74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9232AF2" w14:textId="2DEC0FFD" w:rsidR="00C242BB" w:rsidRPr="00B43449" w:rsidRDefault="00C242BB" w:rsidP="00C242B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242BB" w14:paraId="7F52B4D7" w14:textId="77777777" w:rsidTr="00F67ECB">
        <w:trPr>
          <w:trHeight w:val="342"/>
          <w:jc w:val="center"/>
        </w:trPr>
        <w:tc>
          <w:tcPr>
            <w:tcW w:w="5113" w:type="dxa"/>
          </w:tcPr>
          <w:p w14:paraId="4DD7B54F" w14:textId="4F82E1A4" w:rsidR="00C242BB" w:rsidRPr="00C242BB" w:rsidRDefault="00C242BB" w:rsidP="00C242BB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C242BB">
              <w:rPr>
                <w:sz w:val="24"/>
                <w:szCs w:val="24"/>
              </w:rPr>
              <w:t>Manuálne nastavenie veľkosti komôr</w:t>
            </w:r>
          </w:p>
        </w:tc>
        <w:tc>
          <w:tcPr>
            <w:tcW w:w="2558" w:type="dxa"/>
            <w:vAlign w:val="center"/>
          </w:tcPr>
          <w:p w14:paraId="67536626" w14:textId="762CB5F6" w:rsidR="00C242BB" w:rsidRDefault="00C242BB" w:rsidP="00C242BB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360774213"/>
            <w:placeholder>
              <w:docPart w:val="7D2088C6BD42B648881BF7CEEABF857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582A077" w14:textId="2C4D96A1" w:rsidR="00C242BB" w:rsidRPr="00B43449" w:rsidRDefault="00C242BB" w:rsidP="00C242B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242BB" w14:paraId="2DA5F32A" w14:textId="77777777" w:rsidTr="00F67ECB">
        <w:trPr>
          <w:trHeight w:val="342"/>
          <w:jc w:val="center"/>
        </w:trPr>
        <w:tc>
          <w:tcPr>
            <w:tcW w:w="5113" w:type="dxa"/>
          </w:tcPr>
          <w:p w14:paraId="1AE69AB0" w14:textId="6A3103C1" w:rsidR="00C242BB" w:rsidRPr="00C242BB" w:rsidRDefault="00C242BB" w:rsidP="00C242BB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C242BB">
              <w:rPr>
                <w:sz w:val="24"/>
                <w:szCs w:val="24"/>
              </w:rPr>
              <w:t>Deliaci stroj je na kolieskach</w:t>
            </w:r>
          </w:p>
        </w:tc>
        <w:tc>
          <w:tcPr>
            <w:tcW w:w="2558" w:type="dxa"/>
            <w:vAlign w:val="center"/>
          </w:tcPr>
          <w:p w14:paraId="1BC9081D" w14:textId="1F0F2007" w:rsidR="00C242BB" w:rsidRDefault="00C242BB" w:rsidP="00C242BB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667321385"/>
            <w:placeholder>
              <w:docPart w:val="73256D4666503049AD2835F434220B8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A490087" w14:textId="224C6B8F" w:rsidR="00C242BB" w:rsidRPr="00B43449" w:rsidRDefault="00C242BB" w:rsidP="00C242B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242BB" w14:paraId="4AEF35C7" w14:textId="77777777" w:rsidTr="00F67ECB">
        <w:trPr>
          <w:trHeight w:val="342"/>
          <w:jc w:val="center"/>
        </w:trPr>
        <w:tc>
          <w:tcPr>
            <w:tcW w:w="5113" w:type="dxa"/>
          </w:tcPr>
          <w:p w14:paraId="619B9583" w14:textId="6BFFA409" w:rsidR="00C242BB" w:rsidRPr="00C242BB" w:rsidRDefault="00C242BB" w:rsidP="00C242BB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C242BB">
              <w:rPr>
                <w:sz w:val="24"/>
                <w:szCs w:val="24"/>
              </w:rPr>
              <w:t>Prepojenie s ďalšími technológiami pomocou softvéru</w:t>
            </w:r>
          </w:p>
        </w:tc>
        <w:tc>
          <w:tcPr>
            <w:tcW w:w="2558" w:type="dxa"/>
            <w:vAlign w:val="center"/>
          </w:tcPr>
          <w:p w14:paraId="28C3A9C5" w14:textId="5916F00F" w:rsidR="00C242BB" w:rsidRDefault="00C242BB" w:rsidP="00C242BB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899982067"/>
            <w:placeholder>
              <w:docPart w:val="C820E61C6BAB2341862832DC982A077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7554A29C" w14:textId="60044C95" w:rsidR="00C242BB" w:rsidRPr="00B43449" w:rsidRDefault="00C242BB" w:rsidP="00C242B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242BB" w14:paraId="59ED1CF3" w14:textId="77777777" w:rsidTr="00F67ECB">
        <w:trPr>
          <w:trHeight w:val="342"/>
          <w:jc w:val="center"/>
        </w:trPr>
        <w:tc>
          <w:tcPr>
            <w:tcW w:w="5113" w:type="dxa"/>
          </w:tcPr>
          <w:p w14:paraId="4BD539B2" w14:textId="27121AB6" w:rsidR="00C242BB" w:rsidRPr="00C242BB" w:rsidRDefault="00C242BB" w:rsidP="00C242BB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C242BB">
              <w:rPr>
                <w:sz w:val="24"/>
                <w:szCs w:val="24"/>
              </w:rPr>
              <w:t xml:space="preserve">Počet </w:t>
            </w:r>
            <w:proofErr w:type="spellStart"/>
            <w:r w:rsidRPr="00C242BB">
              <w:rPr>
                <w:sz w:val="24"/>
                <w:szCs w:val="24"/>
              </w:rPr>
              <w:t>zgu</w:t>
            </w:r>
            <w:r>
              <w:rPr>
                <w:sz w:val="24"/>
                <w:szCs w:val="24"/>
              </w:rPr>
              <w:t>ľ</w:t>
            </w:r>
            <w:r w:rsidRPr="00C242BB">
              <w:rPr>
                <w:sz w:val="24"/>
                <w:szCs w:val="24"/>
              </w:rPr>
              <w:t>ovacích</w:t>
            </w:r>
            <w:proofErr w:type="spellEnd"/>
            <w:r w:rsidRPr="00C242BB">
              <w:rPr>
                <w:sz w:val="24"/>
                <w:szCs w:val="24"/>
              </w:rPr>
              <w:t xml:space="preserve"> tanierov min</w:t>
            </w:r>
            <w:r>
              <w:rPr>
                <w:sz w:val="24"/>
                <w:szCs w:val="24"/>
              </w:rPr>
              <w:t>imálne</w:t>
            </w:r>
            <w:r w:rsidRPr="00C242B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Pr="00C242BB">
              <w:rPr>
                <w:sz w:val="24"/>
                <w:szCs w:val="24"/>
              </w:rPr>
              <w:t>ks</w:t>
            </w:r>
            <w:r>
              <w:rPr>
                <w:sz w:val="24"/>
                <w:szCs w:val="24"/>
              </w:rPr>
              <w:t>)</w:t>
            </w:r>
            <w:r w:rsidRPr="00C242B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8" w:type="dxa"/>
            <w:vAlign w:val="center"/>
          </w:tcPr>
          <w:p w14:paraId="4E1332BC" w14:textId="20D090DC" w:rsidR="00C242BB" w:rsidRDefault="00C242BB" w:rsidP="00C242BB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72" w:type="dxa"/>
            <w:vAlign w:val="center"/>
          </w:tcPr>
          <w:p w14:paraId="518E44AA" w14:textId="6AA3758F" w:rsidR="00C242BB" w:rsidRPr="00B43449" w:rsidRDefault="00C242BB" w:rsidP="00C242B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242BB" w14:paraId="30271A98" w14:textId="77777777" w:rsidTr="00F67ECB">
        <w:trPr>
          <w:trHeight w:val="342"/>
          <w:jc w:val="center"/>
        </w:trPr>
        <w:tc>
          <w:tcPr>
            <w:tcW w:w="5113" w:type="dxa"/>
          </w:tcPr>
          <w:p w14:paraId="2863D067" w14:textId="22A2D05C" w:rsidR="00C242BB" w:rsidRPr="00C242BB" w:rsidRDefault="00C242BB" w:rsidP="00C242BB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C242BB">
              <w:rPr>
                <w:sz w:val="24"/>
                <w:szCs w:val="24"/>
              </w:rPr>
              <w:t>Počet vydelených kusov</w:t>
            </w:r>
            <w:r>
              <w:rPr>
                <w:sz w:val="24"/>
                <w:szCs w:val="24"/>
              </w:rPr>
              <w:t xml:space="preserve"> </w:t>
            </w:r>
            <w:r w:rsidRPr="00C242BB">
              <w:rPr>
                <w:sz w:val="24"/>
                <w:szCs w:val="24"/>
              </w:rPr>
              <w:t>min</w:t>
            </w:r>
            <w:r>
              <w:rPr>
                <w:sz w:val="24"/>
                <w:szCs w:val="24"/>
              </w:rPr>
              <w:t>imálne</w:t>
            </w:r>
            <w:r w:rsidRPr="00C242B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Pr="00C242BB">
              <w:rPr>
                <w:sz w:val="24"/>
                <w:szCs w:val="24"/>
              </w:rPr>
              <w:t>ks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183EC6D4" w14:textId="6B5D4005" w:rsidR="00C242BB" w:rsidRDefault="00C242BB" w:rsidP="00C242BB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372" w:type="dxa"/>
            <w:vAlign w:val="center"/>
          </w:tcPr>
          <w:p w14:paraId="3B5E6A77" w14:textId="722401E2" w:rsidR="00C242BB" w:rsidRPr="00B43449" w:rsidRDefault="00C242BB" w:rsidP="00C242B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242BB" w14:paraId="517EE247" w14:textId="77777777" w:rsidTr="00F67ECB">
        <w:trPr>
          <w:trHeight w:val="342"/>
          <w:jc w:val="center"/>
        </w:trPr>
        <w:tc>
          <w:tcPr>
            <w:tcW w:w="5113" w:type="dxa"/>
          </w:tcPr>
          <w:p w14:paraId="60BD9E34" w14:textId="0F01783D" w:rsidR="00C242BB" w:rsidRPr="00C242BB" w:rsidRDefault="00C242BB" w:rsidP="00C242BB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C242BB">
              <w:rPr>
                <w:sz w:val="24"/>
                <w:szCs w:val="24"/>
              </w:rPr>
              <w:t>Váhový rozsah</w:t>
            </w:r>
            <w:r>
              <w:rPr>
                <w:sz w:val="24"/>
                <w:szCs w:val="24"/>
              </w:rPr>
              <w:t xml:space="preserve"> minimálne (g)</w:t>
            </w:r>
          </w:p>
        </w:tc>
        <w:tc>
          <w:tcPr>
            <w:tcW w:w="2558" w:type="dxa"/>
            <w:vAlign w:val="center"/>
          </w:tcPr>
          <w:p w14:paraId="656B107F" w14:textId="7CFE09DD" w:rsidR="00C242BB" w:rsidRDefault="00C242BB" w:rsidP="00C242BB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C242BB">
              <w:rPr>
                <w:sz w:val="24"/>
                <w:szCs w:val="24"/>
              </w:rPr>
              <w:t>40 – 135</w:t>
            </w:r>
          </w:p>
        </w:tc>
        <w:tc>
          <w:tcPr>
            <w:tcW w:w="2372" w:type="dxa"/>
            <w:vAlign w:val="center"/>
          </w:tcPr>
          <w:p w14:paraId="5764CFA5" w14:textId="77777777" w:rsidR="00C242BB" w:rsidRPr="00B43449" w:rsidRDefault="00C242BB" w:rsidP="00C242B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242BB" w14:paraId="2157BB3D" w14:textId="77777777" w:rsidTr="00F67ECB">
        <w:trPr>
          <w:trHeight w:val="342"/>
          <w:jc w:val="center"/>
        </w:trPr>
        <w:tc>
          <w:tcPr>
            <w:tcW w:w="5113" w:type="dxa"/>
          </w:tcPr>
          <w:p w14:paraId="2C957B8A" w14:textId="22F5A83C" w:rsidR="00C242BB" w:rsidRPr="00C242BB" w:rsidRDefault="00C242BB" w:rsidP="00C242BB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C242BB">
              <w:rPr>
                <w:sz w:val="24"/>
                <w:szCs w:val="24"/>
              </w:rPr>
              <w:t>Množstvo cesta</w:t>
            </w:r>
            <w:r>
              <w:rPr>
                <w:sz w:val="24"/>
                <w:szCs w:val="24"/>
              </w:rPr>
              <w:t xml:space="preserve"> minimálne (kg)</w:t>
            </w:r>
          </w:p>
        </w:tc>
        <w:tc>
          <w:tcPr>
            <w:tcW w:w="2558" w:type="dxa"/>
            <w:vAlign w:val="center"/>
          </w:tcPr>
          <w:p w14:paraId="7DB11FD1" w14:textId="4A57CD64" w:rsidR="00C242BB" w:rsidRDefault="00C242BB" w:rsidP="00C242BB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3,5</w:t>
            </w:r>
          </w:p>
        </w:tc>
        <w:tc>
          <w:tcPr>
            <w:tcW w:w="2372" w:type="dxa"/>
            <w:vAlign w:val="center"/>
          </w:tcPr>
          <w:p w14:paraId="0F1E8818" w14:textId="77777777" w:rsidR="00C242BB" w:rsidRPr="00B43449" w:rsidRDefault="00C242BB" w:rsidP="00C242B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242BB" w14:paraId="4901AD9A" w14:textId="77777777" w:rsidTr="00F67ECB">
        <w:trPr>
          <w:trHeight w:val="342"/>
          <w:jc w:val="center"/>
        </w:trPr>
        <w:tc>
          <w:tcPr>
            <w:tcW w:w="5113" w:type="dxa"/>
          </w:tcPr>
          <w:p w14:paraId="61B59B81" w14:textId="0E021EDD" w:rsidR="00C242BB" w:rsidRPr="00C242BB" w:rsidRDefault="00C242BB" w:rsidP="00C242BB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C242BB">
              <w:rPr>
                <w:sz w:val="24"/>
                <w:szCs w:val="24"/>
              </w:rPr>
              <w:t>Rozmer stroja</w:t>
            </w:r>
            <w:r>
              <w:rPr>
                <w:sz w:val="24"/>
                <w:szCs w:val="24"/>
              </w:rPr>
              <w:t xml:space="preserve"> maximálne (mm)</w:t>
            </w:r>
          </w:p>
        </w:tc>
        <w:tc>
          <w:tcPr>
            <w:tcW w:w="2558" w:type="dxa"/>
            <w:vAlign w:val="center"/>
          </w:tcPr>
          <w:p w14:paraId="0F1B935C" w14:textId="0B0A24B9" w:rsidR="00C242BB" w:rsidRDefault="00C242BB" w:rsidP="00C242BB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C242BB">
              <w:rPr>
                <w:sz w:val="24"/>
              </w:rPr>
              <w:t>660 x 800 x 1500</w:t>
            </w:r>
          </w:p>
        </w:tc>
        <w:tc>
          <w:tcPr>
            <w:tcW w:w="2372" w:type="dxa"/>
            <w:vAlign w:val="center"/>
          </w:tcPr>
          <w:p w14:paraId="2FF0EEB0" w14:textId="77777777" w:rsidR="00C242BB" w:rsidRPr="00B43449" w:rsidRDefault="00C242BB" w:rsidP="00C242B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242BB" w14:paraId="6746F398" w14:textId="77777777" w:rsidTr="00F67ECB">
        <w:trPr>
          <w:trHeight w:val="342"/>
          <w:jc w:val="center"/>
        </w:trPr>
        <w:tc>
          <w:tcPr>
            <w:tcW w:w="5113" w:type="dxa"/>
          </w:tcPr>
          <w:p w14:paraId="3D74D8C2" w14:textId="7C55E9D0" w:rsidR="00C242BB" w:rsidRPr="00C242BB" w:rsidRDefault="00C242BB" w:rsidP="00C242BB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C242BB">
              <w:rPr>
                <w:sz w:val="24"/>
                <w:szCs w:val="24"/>
              </w:rPr>
              <w:t>Váha stroja</w:t>
            </w:r>
            <w:r>
              <w:rPr>
                <w:sz w:val="24"/>
                <w:szCs w:val="24"/>
              </w:rPr>
              <w:t xml:space="preserve"> minimálne (kg)</w:t>
            </w:r>
          </w:p>
        </w:tc>
        <w:tc>
          <w:tcPr>
            <w:tcW w:w="2558" w:type="dxa"/>
            <w:vAlign w:val="center"/>
          </w:tcPr>
          <w:p w14:paraId="46AC601F" w14:textId="12E7BACE" w:rsidR="00C242BB" w:rsidRDefault="00C242BB" w:rsidP="00C242BB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220</w:t>
            </w:r>
          </w:p>
        </w:tc>
        <w:tc>
          <w:tcPr>
            <w:tcW w:w="2372" w:type="dxa"/>
            <w:vAlign w:val="center"/>
          </w:tcPr>
          <w:p w14:paraId="5DF05057" w14:textId="77777777" w:rsidR="00C242BB" w:rsidRPr="00B43449" w:rsidRDefault="00C242BB" w:rsidP="00C242B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242BB" w14:paraId="2F0F6396" w14:textId="77777777" w:rsidTr="00F67ECB">
        <w:trPr>
          <w:trHeight w:val="342"/>
          <w:jc w:val="center"/>
        </w:trPr>
        <w:tc>
          <w:tcPr>
            <w:tcW w:w="5113" w:type="dxa"/>
          </w:tcPr>
          <w:p w14:paraId="28C2EC07" w14:textId="52EC95B6" w:rsidR="00C242BB" w:rsidRPr="00C242BB" w:rsidRDefault="00C242BB" w:rsidP="00C242BB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Maximálny p</w:t>
            </w:r>
            <w:r w:rsidRPr="00C242BB">
              <w:rPr>
                <w:sz w:val="24"/>
                <w:szCs w:val="24"/>
              </w:rPr>
              <w:t>ríkon</w:t>
            </w:r>
            <w:r>
              <w:rPr>
                <w:sz w:val="24"/>
                <w:szCs w:val="24"/>
              </w:rPr>
              <w:t xml:space="preserve"> (kW)</w:t>
            </w:r>
          </w:p>
        </w:tc>
        <w:tc>
          <w:tcPr>
            <w:tcW w:w="2558" w:type="dxa"/>
            <w:vAlign w:val="center"/>
          </w:tcPr>
          <w:p w14:paraId="58E585C2" w14:textId="43243C6D" w:rsidR="00C242BB" w:rsidRDefault="00C242BB" w:rsidP="00C242BB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1,4</w:t>
            </w:r>
          </w:p>
        </w:tc>
        <w:tc>
          <w:tcPr>
            <w:tcW w:w="2372" w:type="dxa"/>
            <w:vAlign w:val="center"/>
          </w:tcPr>
          <w:p w14:paraId="78494CAC" w14:textId="77777777" w:rsidR="00C242BB" w:rsidRPr="00B43449" w:rsidRDefault="00C242BB" w:rsidP="00C242B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242BB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C242BB" w:rsidRDefault="00C242BB" w:rsidP="00C242B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C242BB" w:rsidRPr="00DD3824" w:rsidRDefault="00C242BB" w:rsidP="00C242B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C242BB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5FFC7C23" w:rsidR="00C242BB" w:rsidRDefault="00C242BB" w:rsidP="00C242B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DPH 23 %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C242BB" w:rsidRPr="00DD3824" w:rsidRDefault="00C242BB" w:rsidP="00C242B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C242BB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C242BB" w:rsidRDefault="00C242BB" w:rsidP="00C242B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C242BB" w:rsidRPr="00DD3824" w:rsidRDefault="00C242BB" w:rsidP="00C242B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DF59E" w14:textId="77777777" w:rsidR="009D6A87" w:rsidRDefault="009D6A87">
      <w:r>
        <w:separator/>
      </w:r>
    </w:p>
  </w:endnote>
  <w:endnote w:type="continuationSeparator" w:id="0">
    <w:p w14:paraId="44CE64F6" w14:textId="77777777" w:rsidR="009D6A87" w:rsidRDefault="009D6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1709A" w14:textId="77777777" w:rsidR="009D6A87" w:rsidRDefault="009D6A87">
      <w:r>
        <w:separator/>
      </w:r>
    </w:p>
  </w:footnote>
  <w:footnote w:type="continuationSeparator" w:id="0">
    <w:p w14:paraId="4D22645E" w14:textId="77777777" w:rsidR="009D6A87" w:rsidRDefault="009D6A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50747"/>
    <w:rsid w:val="00067AD8"/>
    <w:rsid w:val="000D4142"/>
    <w:rsid w:val="00111509"/>
    <w:rsid w:val="0014217B"/>
    <w:rsid w:val="001A1A82"/>
    <w:rsid w:val="002339CF"/>
    <w:rsid w:val="00266E1E"/>
    <w:rsid w:val="00302F42"/>
    <w:rsid w:val="00355F2A"/>
    <w:rsid w:val="003E2D7D"/>
    <w:rsid w:val="003E3D78"/>
    <w:rsid w:val="00424DA1"/>
    <w:rsid w:val="004554EE"/>
    <w:rsid w:val="004B2C2D"/>
    <w:rsid w:val="004E4BA4"/>
    <w:rsid w:val="005B0F8C"/>
    <w:rsid w:val="005C339A"/>
    <w:rsid w:val="00602BCF"/>
    <w:rsid w:val="0060474F"/>
    <w:rsid w:val="00643F9B"/>
    <w:rsid w:val="006709D6"/>
    <w:rsid w:val="00676794"/>
    <w:rsid w:val="00684307"/>
    <w:rsid w:val="006A2FCA"/>
    <w:rsid w:val="006C6A53"/>
    <w:rsid w:val="006D4E67"/>
    <w:rsid w:val="006F5868"/>
    <w:rsid w:val="00766196"/>
    <w:rsid w:val="007E2A56"/>
    <w:rsid w:val="007E4226"/>
    <w:rsid w:val="008A05D3"/>
    <w:rsid w:val="008D5BD5"/>
    <w:rsid w:val="00925C35"/>
    <w:rsid w:val="00986CE8"/>
    <w:rsid w:val="00997105"/>
    <w:rsid w:val="009D6A87"/>
    <w:rsid w:val="009F4833"/>
    <w:rsid w:val="00A107A9"/>
    <w:rsid w:val="00A73A25"/>
    <w:rsid w:val="00A94310"/>
    <w:rsid w:val="00AE372F"/>
    <w:rsid w:val="00B02DE7"/>
    <w:rsid w:val="00B43449"/>
    <w:rsid w:val="00B5610D"/>
    <w:rsid w:val="00BD77CE"/>
    <w:rsid w:val="00C03626"/>
    <w:rsid w:val="00C242BB"/>
    <w:rsid w:val="00C664BB"/>
    <w:rsid w:val="00CC40E0"/>
    <w:rsid w:val="00CD521F"/>
    <w:rsid w:val="00CD5B00"/>
    <w:rsid w:val="00CF27E9"/>
    <w:rsid w:val="00E17252"/>
    <w:rsid w:val="00E25749"/>
    <w:rsid w:val="00E35FFF"/>
    <w:rsid w:val="00E74CD7"/>
    <w:rsid w:val="00EC1376"/>
    <w:rsid w:val="00EC19C2"/>
    <w:rsid w:val="00EE1788"/>
    <w:rsid w:val="00F37647"/>
    <w:rsid w:val="00F65624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54C247BB97EA4088FD50A17BD378F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C9663CE-E572-C643-81E8-29E93417D7FA}"/>
      </w:docPartPr>
      <w:docPartBody>
        <w:p w:rsidR="00D90073" w:rsidRDefault="001E3A19" w:rsidP="001E3A19">
          <w:pPr>
            <w:pStyle w:val="8654C247BB97EA4088FD50A17BD378F2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A9B42C19AE392141AB5FDD936E34C53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2DC9B77-9F9F-7B43-9EA1-0A8DA37AB50B}"/>
      </w:docPartPr>
      <w:docPartBody>
        <w:p w:rsidR="00D90073" w:rsidRDefault="001E3A19" w:rsidP="001E3A19">
          <w:pPr>
            <w:pStyle w:val="A9B42C19AE392141AB5FDD936E34C532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6CDA6EDDB7979643BF7A43F1E8092F7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C3A4441-DF59-3547-BD71-161E518A99C0}"/>
      </w:docPartPr>
      <w:docPartBody>
        <w:p w:rsidR="00D90073" w:rsidRDefault="001E3A19" w:rsidP="001E3A19">
          <w:pPr>
            <w:pStyle w:val="6CDA6EDDB7979643BF7A43F1E8092F7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E0400D9F73D644B8426069BC7B6296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C691D76-229B-9447-A604-7096140E5BBD}"/>
      </w:docPartPr>
      <w:docPartBody>
        <w:p w:rsidR="00D90073" w:rsidRDefault="001E3A19" w:rsidP="001E3A19">
          <w:pPr>
            <w:pStyle w:val="3E0400D9F73D644B8426069BC7B6296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99840004655ED4494DB38BCA1378C1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BD02828-8F20-114B-84A1-D3503CFC712B}"/>
      </w:docPartPr>
      <w:docPartBody>
        <w:p w:rsidR="00D90073" w:rsidRDefault="001E3A19" w:rsidP="001E3A19">
          <w:pPr>
            <w:pStyle w:val="199840004655ED4494DB38BCA1378C1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60070799A5D0744CAD1DA4D01A2F19A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C26CBA7-2CE2-8447-885A-71A9A09F3E76}"/>
      </w:docPartPr>
      <w:docPartBody>
        <w:p w:rsidR="00D90073" w:rsidRDefault="001E3A19" w:rsidP="001E3A19">
          <w:pPr>
            <w:pStyle w:val="60070799A5D0744CAD1DA4D01A2F19A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6E855E794E8FB438D2CBBA75B39A74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A615F6C-F4A0-7E4B-B8CA-7D3E9A2D6597}"/>
      </w:docPartPr>
      <w:docPartBody>
        <w:p w:rsidR="00D90073" w:rsidRDefault="001E3A19" w:rsidP="001E3A19">
          <w:pPr>
            <w:pStyle w:val="46E855E794E8FB438D2CBBA75B39A74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D2088C6BD42B648881BF7CEEABF857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DA476CF-89D7-784A-B294-FD3A4E40EE90}"/>
      </w:docPartPr>
      <w:docPartBody>
        <w:p w:rsidR="00D90073" w:rsidRDefault="001E3A19" w:rsidP="001E3A19">
          <w:pPr>
            <w:pStyle w:val="7D2088C6BD42B648881BF7CEEABF8572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3256D4666503049AD2835F434220B8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1CA5D18-88B9-8544-8CCD-729BEE30D5A0}"/>
      </w:docPartPr>
      <w:docPartBody>
        <w:p w:rsidR="00D90073" w:rsidRDefault="001E3A19" w:rsidP="001E3A19">
          <w:pPr>
            <w:pStyle w:val="73256D4666503049AD2835F434220B8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C820E61C6BAB2341862832DC982A077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AF36216-347A-0549-B6F5-B4D7F67BA43B}"/>
      </w:docPartPr>
      <w:docPartBody>
        <w:p w:rsidR="00D90073" w:rsidRDefault="001E3A19" w:rsidP="001E3A19">
          <w:pPr>
            <w:pStyle w:val="C820E61C6BAB2341862832DC982A0775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D5E"/>
    <w:rsid w:val="0015016B"/>
    <w:rsid w:val="001667C4"/>
    <w:rsid w:val="001A1A82"/>
    <w:rsid w:val="001E3A19"/>
    <w:rsid w:val="003E2D7D"/>
    <w:rsid w:val="00437958"/>
    <w:rsid w:val="00A107A9"/>
    <w:rsid w:val="00B77D5E"/>
    <w:rsid w:val="00BC47C6"/>
    <w:rsid w:val="00D90073"/>
    <w:rsid w:val="00ED55AA"/>
    <w:rsid w:val="00F562CF"/>
    <w:rsid w:val="00F5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1E3A19"/>
    <w:rPr>
      <w:color w:val="808080"/>
    </w:rPr>
  </w:style>
  <w:style w:type="paragraph" w:customStyle="1" w:styleId="8654C247BB97EA4088FD50A17BD378F2">
    <w:name w:val="8654C247BB97EA4088FD50A17BD378F2"/>
    <w:rsid w:val="001E3A1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B42C19AE392141AB5FDD936E34C532">
    <w:name w:val="A9B42C19AE392141AB5FDD936E34C532"/>
    <w:rsid w:val="001E3A1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DA6EDDB7979643BF7A43F1E8092F70">
    <w:name w:val="6CDA6EDDB7979643BF7A43F1E8092F70"/>
    <w:rsid w:val="001E3A1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0400D9F73D644B8426069BC7B62969">
    <w:name w:val="3E0400D9F73D644B8426069BC7B62969"/>
    <w:rsid w:val="001E3A1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9840004655ED4494DB38BCA1378C1E">
    <w:name w:val="199840004655ED4494DB38BCA1378C1E"/>
    <w:rsid w:val="001E3A1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070799A5D0744CAD1DA4D01A2F19A1">
    <w:name w:val="60070799A5D0744CAD1DA4D01A2F19A1"/>
    <w:rsid w:val="001E3A1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E855E794E8FB438D2CBBA75B39A74A">
    <w:name w:val="46E855E794E8FB438D2CBBA75B39A74A"/>
    <w:rsid w:val="001E3A1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2088C6BD42B648881BF7CEEABF8572">
    <w:name w:val="7D2088C6BD42B648881BF7CEEABF8572"/>
    <w:rsid w:val="001E3A1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256D4666503049AD2835F434220B83">
    <w:name w:val="73256D4666503049AD2835F434220B83"/>
    <w:rsid w:val="001E3A1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20E61C6BAB2341862832DC982A0775">
    <w:name w:val="C820E61C6BAB2341862832DC982A0775"/>
    <w:rsid w:val="001E3A1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3B4000-9F48-44D3-90A7-990E871B9D7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274</Words>
  <Characters>2017</Characters>
  <Application>Microsoft Office Word</Application>
  <DocSecurity>0</DocSecurity>
  <Lines>112</Lines>
  <Paragraphs>88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12</cp:revision>
  <dcterms:created xsi:type="dcterms:W3CDTF">2022-02-23T09:36:00Z</dcterms:created>
  <dcterms:modified xsi:type="dcterms:W3CDTF">2026-03-14T13:46:00Z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\\10.10.10.17\ZoNFP\2026 Potravinari\10. GEVIS, s.r.o\PHZ\VARIABLES_PPA_PHZ Gevis.xlsx</vt:lpwstr>
  </property>
  <property fmtid="{D5CDD505-2E9C-101B-9397-08002B2CF9AE}" pid="7" name="SystemovyPriecinok">
    <vt:lpwstr>Z:\PPA</vt:lpwstr>
  </property>
  <property fmtid="{D5CDD505-2E9C-101B-9397-08002B2CF9AE}" pid="8" name="CisloOpatrenia">
    <vt:lpwstr>Investície vrátane investícií do zavlažovania</vt:lpwstr>
  </property>
  <property fmtid="{D5CDD505-2E9C-101B-9397-08002B2CF9AE}" pid="9" name="CisloPodopatrenia">
    <vt:lpwstr>73.7 Investície do rozšírenia kapacít v spracovateľských podnikoch</vt:lpwstr>
  </property>
  <property fmtid="{D5CDD505-2E9C-101B-9397-08002B2CF9AE}" pid="10" name="CisloVyzvy">
    <vt:lpwstr>6/SP/2026-73.7</vt:lpwstr>
  </property>
  <property fmtid="{D5CDD505-2E9C-101B-9397-08002B2CF9AE}" pid="11" name="Druhzakazky">
    <vt:lpwstr>Tovary</vt:lpwstr>
  </property>
  <property fmtid="{D5CDD505-2E9C-101B-9397-08002B2CF9AE}" pid="12" name="ObstaravatelNazov">
    <vt:lpwstr>GEVIS, s.r.o.</vt:lpwstr>
  </property>
  <property fmtid="{D5CDD505-2E9C-101B-9397-08002B2CF9AE}" pid="13" name="ObstaravatelUlicaCislo">
    <vt:lpwstr>Malinovského 886</vt:lpwstr>
  </property>
  <property fmtid="{D5CDD505-2E9C-101B-9397-08002B2CF9AE}" pid="14" name="ObstaravatelMesto">
    <vt:lpwstr>Čachtice</vt:lpwstr>
  </property>
  <property fmtid="{D5CDD505-2E9C-101B-9397-08002B2CF9AE}" pid="15" name="ObstaravatelPSC">
    <vt:lpwstr>91621</vt:lpwstr>
  </property>
  <property fmtid="{D5CDD505-2E9C-101B-9397-08002B2CF9AE}" pid="16" name="ObstaravatelICO">
    <vt:lpwstr>36328120</vt:lpwstr>
  </property>
  <property fmtid="{D5CDD505-2E9C-101B-9397-08002B2CF9AE}" pid="17" name="ObstaravatelDIC">
    <vt:lpwstr>2020183671</vt:lpwstr>
  </property>
  <property fmtid="{D5CDD505-2E9C-101B-9397-08002B2CF9AE}" pid="18" name="StatutarnyOrgan">
    <vt:lpwstr>Ing. Janka Gergelyová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Obstaranie zariadení do pekárne</vt:lpwstr>
  </property>
  <property fmtid="{D5CDD505-2E9C-101B-9397-08002B2CF9AE}" pid="21" name="PredmetZakazky">
    <vt:lpwstr>Linka na miesenie s pečením - 1ks, Dávkovač a zmiešavač vody - 1ks, Automatická linka na výrobu rožkov, bagiet, štvorcov – točených tvarov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11.03.2026 do 10:00 h</vt:lpwstr>
  </property>
  <property fmtid="{D5CDD505-2E9C-101B-9397-08002B2CF9AE}" pid="24" name="DatumOtvaraniaAVyhodnoteniaPonuk">
    <vt:lpwstr>11.03.2026 o 11:00 h</vt:lpwstr>
  </property>
  <property fmtid="{D5CDD505-2E9C-101B-9397-08002B2CF9AE}" pid="25" name="DatumPodpisuVyzva">
    <vt:lpwstr>06.03.2026</vt:lpwstr>
  </property>
  <property fmtid="{D5CDD505-2E9C-101B-9397-08002B2CF9AE}" pid="26" name="DatumPodpisuZaznam">
    <vt:lpwstr>11.03.2026</vt:lpwstr>
  </property>
  <property fmtid="{D5CDD505-2E9C-101B-9397-08002B2CF9AE}" pid="27" name="DatumPodpisuSplnomocnenie">
    <vt:lpwstr>13.03.2026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  <property fmtid="{D5CDD505-2E9C-101B-9397-08002B2CF9AE}" pid="30" name="NazovProjektu">
    <vt:lpwstr>Inovácia výroby žiadateľa GEVIS, s.r.o.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278 469,14</vt:lpwstr>
  </property>
</Properties>
</file>