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6417" w14:textId="77777777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69AF6865" w14:textId="0DC954A8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 xml:space="preserve">Príloha č. </w:t>
      </w:r>
      <w:r>
        <w:rPr>
          <w:rFonts w:ascii="Arial" w:eastAsia="Calibri" w:hAnsi="Arial" w:cs="Arial"/>
          <w:bCs/>
          <w:szCs w:val="24"/>
        </w:rPr>
        <w:t>1</w:t>
      </w:r>
    </w:p>
    <w:p w14:paraId="30CC6934" w14:textId="77777777" w:rsidR="00E57288" w:rsidRDefault="00E57288" w:rsidP="00E5728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7A49AF3F" w14:textId="77777777" w:rsidR="009F021C" w:rsidRPr="00030578" w:rsidRDefault="009F021C" w:rsidP="009F021C">
      <w:pPr>
        <w:jc w:val="both"/>
        <w:rPr>
          <w:rFonts w:eastAsia="Calibri" w:cstheme="minorHAnsi"/>
          <w:b/>
        </w:rPr>
      </w:pPr>
      <w:r w:rsidRPr="00030578">
        <w:rPr>
          <w:rFonts w:eastAsia="Calibri" w:cstheme="minorHAnsi"/>
          <w:b/>
        </w:rPr>
        <w:t>Čestné vyhlásenie o akceptácii podmienok zadávania zákazky a o neprítomnosti konfliktu záujmov</w:t>
      </w:r>
    </w:p>
    <w:p w14:paraId="4E07A9DA" w14:textId="77777777" w:rsidR="009F021C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bCs/>
          <w:color w:val="000000" w:themeColor="text1"/>
          <w:sz w:val="20"/>
          <w:szCs w:val="20"/>
        </w:rPr>
        <w:t>S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poločnosť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.....................................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,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</w:p>
    <w:p w14:paraId="332C668C" w14:textId="77777777" w:rsidR="009F021C" w:rsidRDefault="009F021C" w:rsidP="009F021C">
      <w:pPr>
        <w:jc w:val="both"/>
        <w:rPr>
          <w:rFonts w:cstheme="minorHAnsi"/>
          <w:b/>
          <w:color w:val="000000" w:themeColor="text1"/>
          <w:sz w:val="20"/>
          <w:szCs w:val="20"/>
        </w:rPr>
      </w:pPr>
      <w:r>
        <w:rPr>
          <w:rFonts w:cstheme="minorHAnsi"/>
          <w:noProof/>
          <w:color w:val="000000" w:themeColor="text1"/>
          <w:sz w:val="20"/>
          <w:szCs w:val="20"/>
        </w:rPr>
        <w:t xml:space="preserve">IČO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</w:t>
      </w:r>
    </w:p>
    <w:p w14:paraId="77D50D01" w14:textId="2969E0FC" w:rsidR="009F021C" w:rsidRPr="008E578B" w:rsidRDefault="009F021C" w:rsidP="009F021C">
      <w:pPr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noProof/>
          <w:color w:val="000000" w:themeColor="text1"/>
          <w:sz w:val="20"/>
          <w:szCs w:val="20"/>
          <w:u w:val="single"/>
        </w:rPr>
        <w:t xml:space="preserve">ako </w:t>
      </w:r>
      <w:r w:rsidRPr="008E578B">
        <w:rPr>
          <w:rFonts w:cstheme="minorHAnsi"/>
          <w:bCs/>
          <w:color w:val="000000" w:themeColor="text1"/>
          <w:sz w:val="20"/>
          <w:szCs w:val="20"/>
          <w:u w:val="single"/>
        </w:rPr>
        <w:t>uchádzač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ktorý predkladá ponuku do postupu zadávania</w:t>
      </w:r>
      <w:r>
        <w:rPr>
          <w:rFonts w:cstheme="minorHAnsi"/>
          <w:bCs/>
          <w:color w:val="000000" w:themeColor="text1"/>
          <w:sz w:val="20"/>
          <w:szCs w:val="20"/>
        </w:rPr>
        <w:t xml:space="preserve"> čiastkovej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 zákazky s názvom </w:t>
      </w:r>
      <w:r>
        <w:rPr>
          <w:rFonts w:cstheme="minorHAnsi"/>
          <w:bCs/>
          <w:color w:val="000000" w:themeColor="text1"/>
          <w:sz w:val="20"/>
          <w:szCs w:val="20"/>
        </w:rPr>
        <w:t>„</w:t>
      </w:r>
      <w:r>
        <w:rPr>
          <w:rFonts w:cstheme="minorHAnsi"/>
          <w:b/>
          <w:color w:val="000000" w:themeColor="text1"/>
          <w:sz w:val="20"/>
          <w:szCs w:val="20"/>
        </w:rPr>
        <w:t xml:space="preserve">DNS VAKM výzva </w:t>
      </w:r>
      <w:r w:rsidR="00A7321E">
        <w:rPr>
          <w:rFonts w:cstheme="minorHAnsi"/>
          <w:b/>
          <w:color w:val="000000" w:themeColor="text1"/>
          <w:sz w:val="20"/>
          <w:szCs w:val="20"/>
        </w:rPr>
        <w:t>3</w:t>
      </w:r>
      <w:r w:rsidR="006F33CA">
        <w:rPr>
          <w:rFonts w:cstheme="minorHAnsi"/>
          <w:b/>
          <w:color w:val="000000" w:themeColor="text1"/>
          <w:sz w:val="20"/>
          <w:szCs w:val="20"/>
        </w:rPr>
        <w:t>7</w:t>
      </w:r>
      <w:r>
        <w:rPr>
          <w:rFonts w:cstheme="minorHAnsi"/>
          <w:b/>
          <w:color w:val="000000" w:themeColor="text1"/>
          <w:sz w:val="20"/>
          <w:szCs w:val="20"/>
        </w:rPr>
        <w:t xml:space="preserve">/2026 pre závod </w:t>
      </w:r>
      <w:r w:rsidR="006F33CA">
        <w:rPr>
          <w:rFonts w:cstheme="minorHAnsi"/>
          <w:b/>
          <w:color w:val="000000" w:themeColor="text1"/>
          <w:sz w:val="20"/>
          <w:szCs w:val="20"/>
        </w:rPr>
        <w:t>Bardejov, Duklianska 3</w:t>
      </w:r>
      <w:r>
        <w:rPr>
          <w:rFonts w:cstheme="minorHAnsi"/>
          <w:b/>
          <w:bCs/>
          <w:iCs/>
          <w:color w:val="000000" w:themeColor="text1"/>
          <w:sz w:val="20"/>
          <w:szCs w:val="20"/>
        </w:rPr>
        <w:t>“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 xml:space="preserve"> (ďalej len „</w:t>
      </w:r>
      <w:r w:rsidRPr="008E578B">
        <w:rPr>
          <w:rFonts w:cstheme="minorHAnsi"/>
          <w:b/>
          <w:bCs/>
          <w:iCs/>
          <w:noProof/>
          <w:color w:val="000000" w:themeColor="text1"/>
          <w:sz w:val="20"/>
          <w:szCs w:val="20"/>
        </w:rPr>
        <w:t>zákazka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“),</w:t>
      </w:r>
      <w:r w:rsidRPr="008E578B">
        <w:rPr>
          <w:rFonts w:cstheme="minorHAnsi"/>
          <w:bCs/>
          <w:iCs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v rámci Dynamického nákupného systému s názvom „</w:t>
      </w:r>
      <w:bookmarkStart w:id="0" w:name="_Hlk118971752"/>
      <w:r>
        <w:rPr>
          <w:rFonts w:cstheme="minorHAnsi"/>
          <w:bCs/>
          <w:color w:val="000000" w:themeColor="text1"/>
          <w:sz w:val="20"/>
          <w:szCs w:val="20"/>
        </w:rPr>
        <w:t>Vodárenský a kanalizačný materiál na inžinierske siete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</w:t>
      </w:r>
      <w:bookmarkEnd w:id="0"/>
      <w:r w:rsidRPr="008E578B">
        <w:rPr>
          <w:rFonts w:cstheme="minorHAnsi"/>
          <w:bCs/>
          <w:color w:val="000000" w:themeColor="text1"/>
          <w:sz w:val="20"/>
          <w:szCs w:val="20"/>
        </w:rPr>
        <w:t>, vyhlásenej obstarávateľom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Východoslovenská vodárenská spoločnosť, a. s.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so sídlom: Komenského 50, 042 48 Košice, IČO:36 570 460 (ďalej len „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obstarávateľ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“) 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noProof/>
          <w:color w:val="000000" w:themeColor="text1"/>
          <w:sz w:val="20"/>
          <w:szCs w:val="20"/>
        </w:rPr>
        <w:t>Dynamický nákupný systém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 alebo len „</w:t>
      </w:r>
      <w:r w:rsidRPr="008E578B">
        <w:rPr>
          <w:rFonts w:cstheme="minorHAnsi"/>
          <w:b/>
          <w:bCs/>
          <w:noProof/>
          <w:color w:val="000000" w:themeColor="text1"/>
          <w:sz w:val="20"/>
          <w:szCs w:val="20"/>
        </w:rPr>
        <w:t>DNS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“)</w:t>
      </w:r>
      <w:bookmarkStart w:id="1" w:name="_Hlk118972156"/>
      <w:r>
        <w:rPr>
          <w:rFonts w:cstheme="minorHAnsi"/>
          <w:noProof/>
          <w:color w:val="000000" w:themeColor="text1"/>
          <w:sz w:val="20"/>
          <w:szCs w:val="20"/>
        </w:rPr>
        <w:t xml:space="preserve">. </w:t>
      </w:r>
    </w:p>
    <w:bookmarkEnd w:id="1"/>
    <w:p w14:paraId="4360C8A3" w14:textId="77777777" w:rsidR="009F021C" w:rsidRPr="008E578B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</w:p>
    <w:p w14:paraId="72FDF6FE" w14:textId="77777777" w:rsidR="009F021C" w:rsidRPr="008E578B" w:rsidRDefault="009F021C" w:rsidP="009F021C">
      <w:pPr>
        <w:widowControl w:val="0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č e s t n e  v y h l a s u j e m , ž e </w:t>
      </w:r>
    </w:p>
    <w:p w14:paraId="13F9700D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v súvislosti s konfliktom záujmov v zmysle § 23 zákona č. 343/2015 </w:t>
      </w:r>
      <w:proofErr w:type="spellStart"/>
      <w:r w:rsidRPr="008E578B">
        <w:rPr>
          <w:rFonts w:cstheme="minorHAnsi"/>
          <w:b/>
          <w:color w:val="000000" w:themeColor="text1"/>
          <w:sz w:val="20"/>
          <w:szCs w:val="20"/>
        </w:rPr>
        <w:t>Z.z</w:t>
      </w:r>
      <w:proofErr w:type="spellEnd"/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. o verejnom obstarávaní a o zmene a doplnení niektorých zákonov v platnom znení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color w:val="000000" w:themeColor="text1"/>
          <w:sz w:val="20"/>
          <w:szCs w:val="20"/>
        </w:rPr>
        <w:t>ZVO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“)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 rámci zadávania tejto zákazky,</w:t>
      </w:r>
    </w:p>
    <w:p w14:paraId="634C6D46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som nevyvíjal a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nebudem vyvíjať voči žiadnej osobe na strane obstarávateľa, ktorá je alebo by mohla byť zainteresovaná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zmysle ustanovení § 23 ods. 3 ZVO („zainteresovaná osoba“) akékoľvek aktivity, ktoré by mohli viesť k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zvýhodneniu nášho postavenia v rámci zadávania zákazky,</w:t>
      </w:r>
    </w:p>
    <w:p w14:paraId="06090C5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neposkytol som a neposkytnem akejkoľvek čo i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 xml:space="preserve">len potencionálne zainteresovanej osobe priamo alebo nepriamo akúkoľvek finančnú alebo vecnú výhodu ako motiváciu alebo odmenu súvisiacu so zadaním tejto zákazky, </w:t>
      </w:r>
    </w:p>
    <w:p w14:paraId="242C483E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budem bezodkladne informovať obstarávateľa o akejkoľvek situácii, ktorá je považovaná za konflikt záujmov alebo ktorá by mohla viesť ku konfliktu záujmov kedykoľvek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priebehu procesu obstarávania,</w:t>
      </w:r>
    </w:p>
    <w:p w14:paraId="51DC410C" w14:textId="77777777" w:rsidR="009F021C" w:rsidRPr="00B11C03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poskytnem obstarávateľovi v postupe tohto obstarávania presné, pravdivé a úplné informácie;</w:t>
      </w:r>
    </w:p>
    <w:p w14:paraId="09B850FD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F07B566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>v súvislosti so sankciami voči Ruskej federácií,</w:t>
      </w:r>
    </w:p>
    <w:p w14:paraId="65C712CC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 </w:t>
      </w:r>
      <w:r w:rsidRPr="008E578B">
        <w:rPr>
          <w:rFonts w:cstheme="minorHAnsi"/>
          <w:color w:val="000000" w:themeColor="text1"/>
          <w:sz w:val="20"/>
          <w:szCs w:val="20"/>
        </w:rPr>
        <w:t>spoločnosti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, ktorá je uchádzačom nefiguruje ruská účasť, ktorá prekračuje limity stanovené v článku 5k nariadenie Rady (EÚ) č. 833/2014 z 31. júla 2014 o reštriktívnych opatrenia s ohľadom na konanie Ruska, ktorým destabilizuje situáciu na Ukrajine v znení nariadenia Rady (EÚ) č. 2022/578 z 8. apríla 2022, predovšetkým vyhlasujem, že:</w:t>
      </w:r>
    </w:p>
    <w:p w14:paraId="212908FB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ruským štátnym príslušníkom ani fyzickou alebo právnickou osobou, subjektom alebo orgánom so sídlom v Rusku;</w:t>
      </w:r>
    </w:p>
    <w:p w14:paraId="3E4A5C1A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právnickou osobou, subjektom alebo orgánom, ktorých vlastnícke práva priamo alebo nepriamo vlastní z viac ako 50% subjekt uvedený v písm. a) vyššie;</w:t>
      </w:r>
    </w:p>
    <w:p w14:paraId="45BC1FE5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fyzická alebo právnická osoba, subjekt alebo orgán, ktorý koná v mene alebo na príkaz subjektu uvedeného v písm. a) alebo b) vyššie;</w:t>
      </w:r>
    </w:p>
    <w:p w14:paraId="5D2074D9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subdodávatelia alebo subjekty, ktorých kapacity uchádzač využíva na preukázanie podmienok účasti, ktoré sú subjektami uvedenými v písm. a) až c) vyššie, nemajú účasť vyššiu ako 10% hodnoty zákazky.</w:t>
      </w:r>
    </w:p>
    <w:p w14:paraId="412F8ECF" w14:textId="77777777" w:rsidR="009F021C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na strane uchádzača, subdodávateľov alebo subjektov, ktorých kapacity uchádzač využíva na preukázanie podmienok účasti neexistujú skutočností brániace podpisu zmluvy podľa Nariadenia Rady (EÚ) č. 833/2014 z 31. júla 2014 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nariadení).</w:t>
      </w:r>
    </w:p>
    <w:p w14:paraId="58867D34" w14:textId="77777777" w:rsidR="009F021C" w:rsidRDefault="009F021C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5A83EC7F" w14:textId="77777777" w:rsidR="0038153E" w:rsidRPr="00B11C03" w:rsidRDefault="0038153E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3A7E2435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lastRenderedPageBreak/>
        <w:t>v súvislosti s akceptáciou podmienok zadávania zákazky,</w:t>
      </w:r>
    </w:p>
    <w:p w14:paraId="143FE9D0" w14:textId="63525652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>že v plnom rozsahu a bez výhrad súhlasím so všetkými podmienkami zadávania zákazky uvedenými v Oznámení o vyhlásení obstarávania, v súťažných podkladoch pre DNS a ich prílohách a</w:t>
      </w:r>
      <w:r>
        <w:rPr>
          <w:rFonts w:cstheme="minorHAnsi"/>
          <w:color w:val="000000" w:themeColor="text1"/>
          <w:sz w:val="20"/>
          <w:szCs w:val="20"/>
        </w:rPr>
        <w:t> </w:t>
      </w:r>
      <w:r w:rsidR="0038153E">
        <w:rPr>
          <w:rFonts w:cstheme="minorHAnsi"/>
          <w:color w:val="000000" w:themeColor="text1"/>
          <w:sz w:val="20"/>
          <w:szCs w:val="20"/>
        </w:rPr>
        <w:t>Výzve</w:t>
      </w:r>
      <w:r>
        <w:rPr>
          <w:rFonts w:cstheme="minorHAnsi"/>
          <w:color w:val="000000" w:themeColor="text1"/>
          <w:sz w:val="20"/>
          <w:szCs w:val="20"/>
        </w:rPr>
        <w:t xml:space="preserve"> danej čiastkovej zákazky</w:t>
      </w:r>
      <w:r w:rsidRPr="008E578B">
        <w:rPr>
          <w:rFonts w:cstheme="minorHAnsi"/>
          <w:color w:val="000000" w:themeColor="text1"/>
          <w:sz w:val="20"/>
          <w:szCs w:val="20"/>
        </w:rPr>
        <w:t>, ktoré som v súvislosti so zadávaním tejto zákazky prevzal, vrátane obchodných podmienok</w:t>
      </w:r>
      <w:r w:rsidR="0038153E">
        <w:rPr>
          <w:rFonts w:cstheme="minorHAnsi"/>
          <w:color w:val="000000" w:themeColor="text1"/>
          <w:sz w:val="20"/>
          <w:szCs w:val="20"/>
        </w:rPr>
        <w:t>/ Všeobecných zmluvných podmienok</w:t>
      </w:r>
      <w:r w:rsidRPr="008E578B">
        <w:rPr>
          <w:rFonts w:cstheme="minorHAnsi"/>
          <w:color w:val="000000" w:themeColor="text1"/>
          <w:sz w:val="20"/>
          <w:szCs w:val="20"/>
        </w:rPr>
        <w:t>, ktoré tvoria súčasť výzvy na predkladanie ponúk, a</w:t>
      </w:r>
    </w:p>
    <w:p w14:paraId="72F97AE5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všetky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 mnou predložené doklady a údaje uvedené v ponuke sú pravdivé a úplné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;</w:t>
      </w:r>
    </w:p>
    <w:p w14:paraId="67EC9515" w14:textId="77777777" w:rsidR="009F021C" w:rsidRPr="008E578B" w:rsidRDefault="009F021C" w:rsidP="009F021C">
      <w:pPr>
        <w:widowControl w:val="0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A202410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v súvislosti s využitím subdodávateľov v rámci realizácie predmetu zákazky, </w:t>
      </w:r>
    </w:p>
    <w:p w14:paraId="3E14670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v prípade uzavretia záväzkového vzťahu s  obstarávateľom na vyššie uvedený predmet 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obstarávania</w:t>
      </w:r>
      <w:r w:rsidRPr="008E578B">
        <w:rPr>
          <w:rFonts w:cstheme="minorHAnsi"/>
          <w:color w:val="000000" w:themeColor="text1"/>
          <w:sz w:val="20"/>
          <w:szCs w:val="20"/>
        </w:rPr>
        <w:t>:</w:t>
      </w:r>
    </w:p>
    <w:p w14:paraId="2FC27DD9" w14:textId="77777777" w:rsidR="009F021C" w:rsidRPr="008E578B" w:rsidRDefault="00000000" w:rsidP="009F021C">
      <w:pPr>
        <w:widowControl w:val="0"/>
        <w:ind w:left="1134" w:hanging="141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579477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 nebudem plnenie predmetu zmluvy poskytovať prostredníctvom subdodávateľa/-</w:t>
      </w:r>
      <w:proofErr w:type="spellStart"/>
      <w:r w:rsidR="009F021C" w:rsidRPr="008E578B">
        <w:rPr>
          <w:rFonts w:cstheme="minorHAnsi"/>
          <w:color w:val="000000" w:themeColor="text1"/>
          <w:sz w:val="20"/>
          <w:szCs w:val="20"/>
        </w:rPr>
        <w:t>ov</w:t>
      </w:r>
      <w:proofErr w:type="spellEnd"/>
      <w:r w:rsidR="009F021C" w:rsidRPr="008E578B">
        <w:rPr>
          <w:rFonts w:cstheme="minorHAnsi"/>
          <w:color w:val="000000" w:themeColor="text1"/>
          <w:sz w:val="20"/>
          <w:szCs w:val="20"/>
        </w:rPr>
        <w:t>,</w:t>
      </w:r>
    </w:p>
    <w:p w14:paraId="5362A7AD" w14:textId="77777777" w:rsidR="009F021C" w:rsidRPr="008E578B" w:rsidRDefault="00000000" w:rsidP="009F021C">
      <w:pPr>
        <w:widowControl w:val="0"/>
        <w:tabs>
          <w:tab w:val="left" w:pos="1418"/>
        </w:tabs>
        <w:ind w:left="1413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796607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</w:t>
      </w:r>
      <w:r w:rsidR="009F021C" w:rsidRPr="008E578B">
        <w:rPr>
          <w:rFonts w:cstheme="minorHAnsi"/>
          <w:color w:val="000000" w:themeColor="text1"/>
          <w:sz w:val="20"/>
          <w:szCs w:val="20"/>
        </w:rPr>
        <w:tab/>
        <w:t>informácie o subdodávateľoch uvediem obstarávateľovi najneskôr v čase uzavretia zmluvy (napr. z dôvodu, že v čase predkladania ponuky mi informácie o subdodávateľoch nie sú známe),</w:t>
      </w:r>
    </w:p>
    <w:p w14:paraId="0AC77A62" w14:textId="77777777" w:rsidR="009F021C" w:rsidRPr="008E578B" w:rsidRDefault="00000000" w:rsidP="009F021C">
      <w:pPr>
        <w:widowControl w:val="0"/>
        <w:tabs>
          <w:tab w:val="left" w:pos="1418"/>
        </w:tabs>
        <w:ind w:left="1412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1786108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budem plnenie predmetu zmluvy poskytovať prostredníctvom nasledovných subdodávateľov v nasledovnom rozsahu: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6"/>
        <w:gridCol w:w="721"/>
        <w:gridCol w:w="604"/>
        <w:gridCol w:w="1140"/>
        <w:gridCol w:w="997"/>
        <w:gridCol w:w="992"/>
        <w:gridCol w:w="1701"/>
        <w:gridCol w:w="1701"/>
      </w:tblGrid>
      <w:tr w:rsidR="009F021C" w:rsidRPr="008E578B" w14:paraId="537C2BEC" w14:textId="77777777" w:rsidTr="0057383C"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1AEAF9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593BB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F884B8F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AC7863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Informácie o osobe oprávnenej konať za subdodávateľa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373C61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Podiel subdodávky v 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B83345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Subdodávateľ získa zo subdodávky finančné prostriedky prevyšujúce 100.000 EUR bez DPH </w:t>
            </w:r>
          </w:p>
        </w:tc>
      </w:tr>
      <w:tr w:rsidR="009F021C" w:rsidRPr="008E578B" w14:paraId="1824C3C6" w14:textId="77777777" w:rsidTr="0057383C">
        <w:trPr>
          <w:trHeight w:val="1385"/>
        </w:trPr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ADE4A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29FEC2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1F50BD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5692AAB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meno a priezvisko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E96AAF3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adresa pobytu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5291B66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dátum narodenia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0CD9D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0DF9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E96419B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4BF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E03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2D0B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C608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DBE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F857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04E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45C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203669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90757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 </w:t>
            </w:r>
          </w:p>
        </w:tc>
      </w:tr>
      <w:tr w:rsidR="009F021C" w:rsidRPr="008E578B" w14:paraId="1FD6EC9A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AE7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552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CDA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1A0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EF7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748E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2F6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1E4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166500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177998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</w:t>
            </w:r>
          </w:p>
        </w:tc>
      </w:tr>
    </w:tbl>
    <w:p w14:paraId="133FA332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0B646113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v súvislosti s vypracovaním ponuky v zmysle § 49 ods. 5 ZVO,</w:t>
      </w:r>
    </w:p>
    <w:p w14:paraId="24ECDA50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sme ako uchádzač vypracovali túto ponuku </w:t>
      </w:r>
    </w:p>
    <w:p w14:paraId="2D8002AF" w14:textId="77777777" w:rsidR="009F021C" w:rsidRPr="008E578B" w:rsidRDefault="00000000" w:rsidP="009F021C">
      <w:pPr>
        <w:widowControl w:val="0"/>
        <w:tabs>
          <w:tab w:val="left" w:pos="1418"/>
        </w:tabs>
        <w:ind w:left="1134" w:hanging="142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853688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samostatne,</w:t>
      </w:r>
    </w:p>
    <w:p w14:paraId="22F3C253" w14:textId="77777777" w:rsidR="009F021C" w:rsidRPr="008E578B" w:rsidRDefault="009F021C" w:rsidP="009F021C">
      <w:pPr>
        <w:widowControl w:val="0"/>
        <w:ind w:left="1416" w:hanging="70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</w:t>
      </w:r>
      <w:r>
        <w:rPr>
          <w:rFonts w:eastAsia="MS Gothic" w:cstheme="minorHAnsi"/>
          <w:color w:val="000000" w:themeColor="text1"/>
          <w:sz w:val="20"/>
          <w:szCs w:val="20"/>
        </w:rPr>
        <w:t xml:space="preserve">  </w:t>
      </w: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 </w:t>
      </w:r>
      <w:sdt>
        <w:sdtPr>
          <w:rPr>
            <w:rFonts w:cstheme="minorHAnsi"/>
            <w:color w:val="000000" w:themeColor="text1"/>
            <w:sz w:val="20"/>
            <w:szCs w:val="20"/>
          </w:rPr>
          <w:id w:val="1810125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s využitím služieb alebo podkladov nasledovných osôb (pozn.: osôb odlišných od zamestnancov uchádzača):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3771"/>
        <w:gridCol w:w="2384"/>
      </w:tblGrid>
      <w:tr w:rsidR="009F021C" w:rsidRPr="008E578B" w14:paraId="3E4B057F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C72C05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 / názov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948DF4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 / adresa pobytu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BAAB0B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 (ak bolo pridelené)</w:t>
            </w:r>
          </w:p>
        </w:tc>
      </w:tr>
      <w:tr w:rsidR="009F021C" w:rsidRPr="008E578B" w14:paraId="113BCCEB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B3E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70F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9BD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C6C1D11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1B3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615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A48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4AA3E918" w14:textId="77777777" w:rsidR="009F021C" w:rsidRPr="008E578B" w:rsidRDefault="009F021C" w:rsidP="009F021C">
      <w:pPr>
        <w:widowControl w:val="0"/>
        <w:tabs>
          <w:tab w:val="left" w:pos="5103"/>
        </w:tabs>
        <w:jc w:val="both"/>
        <w:rPr>
          <w:rFonts w:cstheme="minorHAnsi"/>
          <w:i/>
          <w:color w:val="000000" w:themeColor="text1"/>
          <w:sz w:val="20"/>
          <w:szCs w:val="20"/>
        </w:rPr>
      </w:pPr>
      <w:r w:rsidRPr="008E578B">
        <w:rPr>
          <w:rFonts w:cstheme="minorHAnsi"/>
          <w:i/>
          <w:color w:val="000000" w:themeColor="text1"/>
          <w:sz w:val="20"/>
          <w:szCs w:val="20"/>
          <w:lang w:eastAsia="cs-CZ"/>
        </w:rPr>
        <w:t xml:space="preserve">*Pri vypĺňaní berte, prosím, do úvahy metodické usmernenie Úradu pre verejné obstarávania zo dňa 14.02.2019, východiskom ktorého je dôvodová správa k novele zákona </w:t>
      </w:r>
      <w:r w:rsidRPr="008E578B">
        <w:rPr>
          <w:rFonts w:cstheme="minorHAnsi"/>
          <w:i/>
          <w:color w:val="000000" w:themeColor="text1"/>
          <w:sz w:val="20"/>
          <w:szCs w:val="20"/>
        </w:rPr>
        <w:t xml:space="preserve">č. 343/2015 Z. z. o verejnom obstarávaní a o zmene a doplnení niektorých zákonov v znení neskorších predpisov, ktorá v súvislosti s uvedením údajov osoby, ktorej služby uchádzač využil uvádza, že v praxi sa vyskytujú prípady, keď sa v tom istom verejnom obstarávaní objavia ponuky obsahujúce rovnaké chyby, formulácie, prípadne iné znaky, ktoré sa javia ako indície protisúťažného správania. V rámci prešetrovania možného protisúťažného konania sa následne zistí, že podklady pre uchádzačov pripravoval ten istý externý subjekt, a tak sa pristúpilo k zavedeniu povinnosti uviesť údaje o takomto subjekte v ponuke. Vzhľadom na uvedené je možné vyjadriť názor, že v prípade, ak sa na vypracovaní ponuky podieľal iný subjekt (napr. subdodávateľ) túto skutočnosť uchádzač uvedie. </w:t>
      </w:r>
    </w:p>
    <w:p w14:paraId="0D322858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58427DA7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09DB46AA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 xml:space="preserve">v súvislosti s ochranou osobných údajov v zmysle zákona č. 18/2019 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o ochrane osobných údajov a o zmene a doplnení niektorých zákonov v znení neskorších predpisov </w:t>
      </w:r>
      <w:r w:rsidRPr="008E578B">
        <w:rPr>
          <w:rFonts w:cstheme="minorHAnsi"/>
          <w:color w:val="000000" w:themeColor="text1"/>
          <w:sz w:val="20"/>
          <w:szCs w:val="20"/>
        </w:rPr>
        <w:t>(ďalej aj ako „</w:t>
      </w:r>
      <w:proofErr w:type="spellStart"/>
      <w:r w:rsidRPr="008E578B">
        <w:rPr>
          <w:rFonts w:cstheme="minorHAnsi"/>
          <w:b/>
          <w:bCs/>
          <w:color w:val="000000" w:themeColor="text1"/>
          <w:sz w:val="20"/>
          <w:szCs w:val="20"/>
        </w:rPr>
        <w:t>ZoOÚ</w:t>
      </w:r>
      <w:proofErr w:type="spellEnd"/>
      <w:r w:rsidRPr="008E578B">
        <w:rPr>
          <w:rFonts w:cstheme="minorHAnsi"/>
          <w:color w:val="000000" w:themeColor="text1"/>
          <w:sz w:val="20"/>
          <w:szCs w:val="20"/>
        </w:rPr>
        <w:t>“),</w:t>
      </w:r>
    </w:p>
    <w:p w14:paraId="3C3296D0" w14:textId="77777777" w:rsidR="009F021C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že uchádzač sa oboznámil s informáciami uvedenými na webovej adrese obstarávateľa </w:t>
      </w:r>
      <w:hyperlink r:id="rId7" w:history="1">
        <w:r w:rsidRPr="004A5322">
          <w:rPr>
            <w:rStyle w:val="Hypertextovprepojenie"/>
            <w:rFonts w:cstheme="minorHAnsi"/>
            <w:sz w:val="20"/>
            <w:szCs w:val="20"/>
          </w:rPr>
          <w:t>https://www.vodarne.eu/spolocnost/spracovanie-osobnych-udajov</w:t>
        </w:r>
      </w:hyperlink>
      <w:r>
        <w:rPr>
          <w:rFonts w:cstheme="minorHAnsi"/>
          <w:color w:val="000000" w:themeColor="text1"/>
          <w:sz w:val="20"/>
          <w:szCs w:val="20"/>
        </w:rPr>
        <w:t>,</w:t>
      </w:r>
    </w:p>
    <w:p w14:paraId="09B55370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0C4EA7D0" w14:textId="77777777" w:rsidR="009F021C" w:rsidRDefault="009F021C" w:rsidP="009F021C">
      <w:pPr>
        <w:widowControl w:val="0"/>
        <w:ind w:left="567" w:hanging="709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>7)</w:t>
      </w:r>
      <w:r w:rsidRPr="008E578B">
        <w:rPr>
          <w:rFonts w:cstheme="minorHAnsi"/>
          <w:color w:val="000000" w:themeColor="text1"/>
          <w:sz w:val="20"/>
          <w:szCs w:val="20"/>
        </w:rPr>
        <w:tab/>
        <w:t>neexistujú skutočnosti brániace podpisu zmluvy podľa § 11 ods. 1 písm. c) a d) zákona o verejnom obstarávaní.</w:t>
      </w:r>
    </w:p>
    <w:p w14:paraId="773C3535" w14:textId="224946E1" w:rsidR="001E6CD5" w:rsidRDefault="00631394" w:rsidP="0063139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p w14:paraId="5EEB4075" w14:textId="77777777" w:rsidR="005362F1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p w14:paraId="7548EF17" w14:textId="00CFAD04" w:rsidR="005362F1" w:rsidRPr="008E578B" w:rsidRDefault="005362F1" w:rsidP="005362F1">
      <w:pPr>
        <w:widowControl w:val="0"/>
        <w:jc w:val="both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V </w:t>
      </w:r>
      <w:r>
        <w:rPr>
          <w:rFonts w:cstheme="minorHAnsi"/>
          <w:b/>
          <w:color w:val="000000" w:themeColor="text1"/>
          <w:sz w:val="20"/>
          <w:szCs w:val="20"/>
        </w:rPr>
        <w:t xml:space="preserve">................, 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dňa </w:t>
      </w:r>
      <w:r>
        <w:rPr>
          <w:rFonts w:cstheme="minorHAnsi"/>
          <w:b/>
          <w:color w:val="000000" w:themeColor="text1"/>
          <w:sz w:val="20"/>
          <w:szCs w:val="20"/>
        </w:rPr>
        <w:t>............</w:t>
      </w:r>
    </w:p>
    <w:p w14:paraId="0A092EEF" w14:textId="77777777" w:rsidR="005362F1" w:rsidRPr="008E578B" w:rsidRDefault="005362F1" w:rsidP="005362F1">
      <w:pPr>
        <w:widowControl w:val="0"/>
        <w:jc w:val="right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  <w:t xml:space="preserve">________________________________                        </w:t>
      </w:r>
    </w:p>
    <w:p w14:paraId="1D5A37C1" w14:textId="77777777" w:rsidR="005362F1" w:rsidRPr="008E578B" w:rsidRDefault="005362F1" w:rsidP="005362F1">
      <w:pPr>
        <w:ind w:left="4956" w:firstLine="708"/>
        <w:jc w:val="center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  <w:highlight w:val="yellow"/>
        </w:rPr>
        <w:t>[●]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 </w:t>
      </w:r>
    </w:p>
    <w:p w14:paraId="2919B20B" w14:textId="77777777" w:rsidR="005362F1" w:rsidRPr="008E578B" w:rsidRDefault="005362F1" w:rsidP="005362F1">
      <w:pPr>
        <w:ind w:left="4956" w:firstLine="708"/>
        <w:jc w:val="center"/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</w:pP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[doplniť meno a priezvisko  </w:t>
      </w:r>
    </w:p>
    <w:p w14:paraId="59D01C0C" w14:textId="77777777" w:rsidR="005362F1" w:rsidRPr="008E578B" w:rsidRDefault="005362F1" w:rsidP="005362F1">
      <w:pPr>
        <w:ind w:left="6096"/>
        <w:jc w:val="both"/>
        <w:rPr>
          <w:rFonts w:cstheme="minorHAnsi"/>
          <w:bCs/>
          <w:iCs/>
          <w:noProof/>
          <w:color w:val="000000" w:themeColor="text1"/>
          <w:sz w:val="20"/>
          <w:szCs w:val="20"/>
        </w:rPr>
      </w:pPr>
      <w:r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      </w:t>
      </w: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>a  podpis oprávnenej osoby]</w:t>
      </w:r>
    </w:p>
    <w:p w14:paraId="7039D262" w14:textId="77777777" w:rsidR="005362F1" w:rsidRPr="00631394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sectPr w:rsidR="005362F1" w:rsidRPr="006313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262DE" w14:textId="77777777" w:rsidR="00B819C0" w:rsidRDefault="00B819C0" w:rsidP="00E57288">
      <w:pPr>
        <w:spacing w:after="0" w:line="240" w:lineRule="auto"/>
      </w:pPr>
      <w:r>
        <w:separator/>
      </w:r>
    </w:p>
  </w:endnote>
  <w:endnote w:type="continuationSeparator" w:id="0">
    <w:p w14:paraId="503EFF94" w14:textId="77777777" w:rsidR="00B819C0" w:rsidRDefault="00B819C0" w:rsidP="00E5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Nudista">
    <w:altName w:val="Calibri"/>
    <w:panose1 w:val="020B0604020202020204"/>
    <w:charset w:val="00"/>
    <w:family w:val="modern"/>
    <w:notTrueType/>
    <w:pitch w:val="variable"/>
    <w:sig w:usb0="A00000AF" w:usb1="5000006A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roba Pro">
    <w:altName w:val="Calibri"/>
    <w:panose1 w:val="020B0604020202020204"/>
    <w:charset w:val="00"/>
    <w:family w:val="swiss"/>
    <w:notTrueType/>
    <w:pitch w:val="variable"/>
    <w:sig w:usb0="A000022F" w:usb1="0000002A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2E76A4" w14:paraId="488C4393" w14:textId="77777777" w:rsidTr="6B2E76A4">
      <w:trPr>
        <w:trHeight w:val="300"/>
      </w:trPr>
      <w:tc>
        <w:tcPr>
          <w:tcW w:w="3020" w:type="dxa"/>
        </w:tcPr>
        <w:p w14:paraId="104A8860" w14:textId="73CED356" w:rsidR="6B2E76A4" w:rsidRDefault="6B2E76A4" w:rsidP="6B2E76A4">
          <w:pPr>
            <w:pStyle w:val="Hlavika"/>
            <w:ind w:left="-115"/>
          </w:pPr>
        </w:p>
      </w:tc>
      <w:tc>
        <w:tcPr>
          <w:tcW w:w="3020" w:type="dxa"/>
        </w:tcPr>
        <w:p w14:paraId="7D711C5F" w14:textId="731C2D5F" w:rsidR="6B2E76A4" w:rsidRDefault="6B2E76A4" w:rsidP="6B2E76A4">
          <w:pPr>
            <w:pStyle w:val="Hlavika"/>
            <w:jc w:val="center"/>
          </w:pPr>
        </w:p>
      </w:tc>
      <w:tc>
        <w:tcPr>
          <w:tcW w:w="3020" w:type="dxa"/>
        </w:tcPr>
        <w:p w14:paraId="3008A3A5" w14:textId="5EBFA400" w:rsidR="6B2E76A4" w:rsidRDefault="6B2E76A4" w:rsidP="6B2E76A4">
          <w:pPr>
            <w:pStyle w:val="Hlavika"/>
            <w:ind w:right="-115"/>
            <w:jc w:val="right"/>
          </w:pPr>
        </w:p>
      </w:tc>
    </w:tr>
  </w:tbl>
  <w:p w14:paraId="26B80DBA" w14:textId="03CBFC01" w:rsidR="6B2E76A4" w:rsidRDefault="6B2E76A4" w:rsidP="6B2E76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2DB0D" w14:textId="77777777" w:rsidR="00B819C0" w:rsidRDefault="00B819C0" w:rsidP="00E57288">
      <w:pPr>
        <w:spacing w:after="0" w:line="240" w:lineRule="auto"/>
      </w:pPr>
      <w:r>
        <w:separator/>
      </w:r>
    </w:p>
  </w:footnote>
  <w:footnote w:type="continuationSeparator" w:id="0">
    <w:p w14:paraId="74ABB52F" w14:textId="77777777" w:rsidR="00B819C0" w:rsidRDefault="00B819C0" w:rsidP="00E5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E7CF" w14:textId="7777777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 w:rsidRPr="00984FE7">
      <w:rPr>
        <w:rFonts w:ascii="Arial" w:eastAsia="Arial" w:hAnsi="Arial" w:cs="Arial"/>
        <w:b/>
        <w:sz w:val="20"/>
        <w:lang w:val="sk" w:eastAsia="sk"/>
      </w:rPr>
      <w:t>Vodárenský a kanalizačný materiál pre inžinierske siete</w:t>
    </w:r>
  </w:p>
  <w:p w14:paraId="4CB8D9D6" w14:textId="62928E88" w:rsidR="00372C33" w:rsidRPr="0046616D" w:rsidRDefault="00E57288" w:rsidP="00372C33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Zákazka</w:t>
    </w:r>
    <w:r>
      <w:rPr>
        <w:rFonts w:ascii="Arial" w:eastAsia="Arial" w:hAnsi="Arial" w:cs="Arial"/>
        <w:sz w:val="20"/>
        <w:lang w:val="sk" w:eastAsia="sk"/>
      </w:rPr>
      <w:t xml:space="preserve"> vyhlásená v DNS: DNS VAKM </w:t>
    </w:r>
    <w:r w:rsidRPr="008449FA">
      <w:rPr>
        <w:rFonts w:ascii="Arial" w:eastAsia="Arial" w:hAnsi="Arial" w:cs="Arial"/>
        <w:sz w:val="20"/>
        <w:lang w:val="sk" w:eastAsia="sk"/>
      </w:rPr>
      <w:t xml:space="preserve">výzva </w:t>
    </w:r>
    <w:r w:rsidR="00A7321E">
      <w:rPr>
        <w:rFonts w:ascii="Arial" w:eastAsia="Arial" w:hAnsi="Arial" w:cs="Arial"/>
        <w:sz w:val="20"/>
        <w:lang w:val="sk" w:eastAsia="sk"/>
      </w:rPr>
      <w:t>3</w:t>
    </w:r>
    <w:r w:rsidR="006F33CA">
      <w:rPr>
        <w:rFonts w:ascii="Arial" w:eastAsia="Arial" w:hAnsi="Arial" w:cs="Arial"/>
        <w:sz w:val="20"/>
        <w:lang w:val="sk" w:eastAsia="sk"/>
      </w:rPr>
      <w:t>7</w:t>
    </w:r>
    <w:r w:rsidR="00DA444F">
      <w:rPr>
        <w:rFonts w:ascii="Arial" w:eastAsia="Arial" w:hAnsi="Arial" w:cs="Arial"/>
        <w:sz w:val="20"/>
        <w:lang w:val="sk" w:eastAsia="sk"/>
      </w:rPr>
      <w:t>/2026</w:t>
    </w:r>
    <w:r w:rsidR="006639F2">
      <w:rPr>
        <w:rFonts w:ascii="Arial" w:eastAsia="Arial" w:hAnsi="Arial" w:cs="Arial"/>
        <w:sz w:val="20"/>
        <w:lang w:val="sk" w:eastAsia="sk"/>
      </w:rPr>
      <w:t xml:space="preserve"> pre závod</w:t>
    </w:r>
    <w:r w:rsidR="00BD19E8">
      <w:rPr>
        <w:rFonts w:ascii="Arial" w:eastAsia="Arial" w:hAnsi="Arial" w:cs="Arial"/>
        <w:sz w:val="20"/>
        <w:lang w:val="sk" w:eastAsia="sk"/>
      </w:rPr>
      <w:t xml:space="preserve"> </w:t>
    </w:r>
    <w:r w:rsidR="006F33CA">
      <w:rPr>
        <w:rFonts w:ascii="Arial" w:eastAsia="Arial" w:hAnsi="Arial" w:cs="Arial"/>
        <w:sz w:val="20"/>
        <w:lang w:val="sk" w:eastAsia="sk"/>
      </w:rPr>
      <w:t>Bardejov, Duklianska 3</w:t>
    </w:r>
  </w:p>
  <w:p w14:paraId="567F1D01" w14:textId="77777777" w:rsidR="00E57288" w:rsidRDefault="00E57288" w:rsidP="00E57288">
    <w:pPr>
      <w:pStyle w:val="Hlavika"/>
    </w:pPr>
  </w:p>
  <w:p w14:paraId="0F307396" w14:textId="77777777" w:rsidR="00E57288" w:rsidRDefault="00E572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A4630"/>
    <w:multiLevelType w:val="multilevel"/>
    <w:tmpl w:val="835A9AE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4" w15:restartNumberingAfterBreak="0">
    <w:nsid w:val="4AB240E2"/>
    <w:multiLevelType w:val="hybridMultilevel"/>
    <w:tmpl w:val="A7D8A0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6266A"/>
    <w:multiLevelType w:val="multilevel"/>
    <w:tmpl w:val="AA8068E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rFonts w:cs="Times New Roman"/>
        <w:b/>
        <w:color w:val="FFFFFF" w:themeColor="background1"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Nudista" w:hAnsi="Nudista" w:cs="Times New Roman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Times New Roman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6"/>
  </w:num>
  <w:num w:numId="4" w16cid:durableId="596792629">
    <w:abstractNumId w:val="1"/>
  </w:num>
  <w:num w:numId="5" w16cid:durableId="2033147888">
    <w:abstractNumId w:val="5"/>
  </w:num>
  <w:num w:numId="6" w16cid:durableId="2101096697">
    <w:abstractNumId w:val="3"/>
  </w:num>
  <w:num w:numId="7" w16cid:durableId="14154761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0408CF"/>
    <w:rsid w:val="00055CAD"/>
    <w:rsid w:val="000C58C7"/>
    <w:rsid w:val="0010129B"/>
    <w:rsid w:val="00156CD8"/>
    <w:rsid w:val="00156F9E"/>
    <w:rsid w:val="001E09D7"/>
    <w:rsid w:val="001E3E67"/>
    <w:rsid w:val="001E6CD5"/>
    <w:rsid w:val="001E6CF0"/>
    <w:rsid w:val="00317621"/>
    <w:rsid w:val="003232A2"/>
    <w:rsid w:val="0037119E"/>
    <w:rsid w:val="00372C33"/>
    <w:rsid w:val="0038153E"/>
    <w:rsid w:val="0039F28E"/>
    <w:rsid w:val="003C0EF3"/>
    <w:rsid w:val="003D49CF"/>
    <w:rsid w:val="00421C44"/>
    <w:rsid w:val="004346F6"/>
    <w:rsid w:val="004F203E"/>
    <w:rsid w:val="0051745B"/>
    <w:rsid w:val="00517D45"/>
    <w:rsid w:val="0053541D"/>
    <w:rsid w:val="005362F1"/>
    <w:rsid w:val="00584A15"/>
    <w:rsid w:val="006020F1"/>
    <w:rsid w:val="00631394"/>
    <w:rsid w:val="006639F2"/>
    <w:rsid w:val="0067036D"/>
    <w:rsid w:val="006911D7"/>
    <w:rsid w:val="006D4A02"/>
    <w:rsid w:val="006F33CA"/>
    <w:rsid w:val="007018BE"/>
    <w:rsid w:val="00746C2E"/>
    <w:rsid w:val="00753087"/>
    <w:rsid w:val="00797089"/>
    <w:rsid w:val="007C7E0B"/>
    <w:rsid w:val="00817962"/>
    <w:rsid w:val="008433B5"/>
    <w:rsid w:val="008449FA"/>
    <w:rsid w:val="0086621A"/>
    <w:rsid w:val="008718AE"/>
    <w:rsid w:val="00871C86"/>
    <w:rsid w:val="0088106F"/>
    <w:rsid w:val="00883966"/>
    <w:rsid w:val="00895140"/>
    <w:rsid w:val="008D16CC"/>
    <w:rsid w:val="00910C79"/>
    <w:rsid w:val="00920B45"/>
    <w:rsid w:val="0092205B"/>
    <w:rsid w:val="00950E10"/>
    <w:rsid w:val="0097298E"/>
    <w:rsid w:val="009B6168"/>
    <w:rsid w:val="009F021C"/>
    <w:rsid w:val="00A1425C"/>
    <w:rsid w:val="00A7321E"/>
    <w:rsid w:val="00A91C97"/>
    <w:rsid w:val="00AA5AF5"/>
    <w:rsid w:val="00B150F7"/>
    <w:rsid w:val="00B161D1"/>
    <w:rsid w:val="00B819C0"/>
    <w:rsid w:val="00B82A47"/>
    <w:rsid w:val="00BC4924"/>
    <w:rsid w:val="00BC70EC"/>
    <w:rsid w:val="00BD19E8"/>
    <w:rsid w:val="00C11D06"/>
    <w:rsid w:val="00C15462"/>
    <w:rsid w:val="00C72818"/>
    <w:rsid w:val="00CA120C"/>
    <w:rsid w:val="00CE0880"/>
    <w:rsid w:val="00D449E4"/>
    <w:rsid w:val="00DA2624"/>
    <w:rsid w:val="00DA444F"/>
    <w:rsid w:val="00DA758B"/>
    <w:rsid w:val="00E10783"/>
    <w:rsid w:val="00E17128"/>
    <w:rsid w:val="00E35825"/>
    <w:rsid w:val="00E57288"/>
    <w:rsid w:val="00E62708"/>
    <w:rsid w:val="00EB6D63"/>
    <w:rsid w:val="00EC566E"/>
    <w:rsid w:val="00F3443E"/>
    <w:rsid w:val="00F34A4A"/>
    <w:rsid w:val="00F41DF4"/>
    <w:rsid w:val="00F60126"/>
    <w:rsid w:val="00F70306"/>
    <w:rsid w:val="00F7582A"/>
    <w:rsid w:val="00FB07F2"/>
    <w:rsid w:val="3EC94166"/>
    <w:rsid w:val="5A66D268"/>
    <w:rsid w:val="6B2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7288"/>
  </w:style>
  <w:style w:type="paragraph" w:customStyle="1" w:styleId="text">
    <w:name w:val="text"/>
    <w:basedOn w:val="Normlny"/>
    <w:rsid w:val="00950E10"/>
    <w:pPr>
      <w:spacing w:after="0" w:line="240" w:lineRule="auto"/>
      <w:jc w:val="both"/>
    </w:pPr>
    <w:rPr>
      <w:rFonts w:ascii="Arial Narrow" w:eastAsia="Times New Roman" w:hAnsi="Arial Narrow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customStyle="1" w:styleId="iadne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adpisedouasD">
    <w:name w:val="nadpis (šedou) časť D"/>
    <w:basedOn w:val="Normlny"/>
    <w:autoRedefine/>
    <w:qFormat/>
    <w:locked/>
    <w:rsid w:val="009F021C"/>
    <w:pPr>
      <w:numPr>
        <w:numId w:val="5"/>
      </w:numPr>
      <w:spacing w:after="200" w:line="276" w:lineRule="auto"/>
    </w:pPr>
    <w:rPr>
      <w:rFonts w:ascii="Arial" w:eastAsia="Times New Roman" w:hAnsi="Arial" w:cs="Arial"/>
      <w:b/>
      <w:bCs/>
      <w:smallCaps/>
      <w:color w:val="2F54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darne.eu/spolocnost/spracovanie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1013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Dana Ďurajová</cp:lastModifiedBy>
  <cp:revision>18</cp:revision>
  <dcterms:created xsi:type="dcterms:W3CDTF">2025-09-10T06:59:00Z</dcterms:created>
  <dcterms:modified xsi:type="dcterms:W3CDTF">2026-03-19T15:30:00Z</dcterms:modified>
</cp:coreProperties>
</file>