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9B3917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2759C2">
        <w:rPr>
          <w:rFonts w:cstheme="minorHAnsi"/>
        </w:rPr>
        <w:t>VitaPlanet</w:t>
      </w:r>
      <w:proofErr w:type="spellEnd"/>
      <w:r w:rsidR="002759C2">
        <w:rPr>
          <w:rFonts w:cstheme="minorHAnsi"/>
        </w:rPr>
        <w:t xml:space="preserve">, s.r.o.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Kvetoslavov 299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50340123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EEBFDF2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2759C2">
        <w:rPr>
          <w:rFonts w:cstheme="minorHAnsi"/>
          <w:b/>
          <w:bCs/>
        </w:rPr>
        <w:t>Obstaranie zariadení do predajne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759C2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C2029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1924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Potravinari\13. VitaPlanet, s.r.o.\PHZ\VARIABLES_PPA_PHZ VitaPlanet, s.r.o.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VitaPlanet,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50340123</vt:lpwstr>
  </property>
  <property fmtid="{D5CDD505-2E9C-101B-9397-08002B2CF9AE}" pid="10" name="ObstaravatelDIC">
    <vt:lpwstr>2120299665</vt:lpwstr>
  </property>
  <property fmtid="{D5CDD505-2E9C-101B-9397-08002B2CF9AE}" pid="11" name="StatutarnyOrgan">
    <vt:lpwstr>Ing. Beata Belanová</vt:lpwstr>
  </property>
  <property fmtid="{D5CDD505-2E9C-101B-9397-08002B2CF9AE}" pid="12" name="NazovZakazky">
    <vt:lpwstr>Obstaranie zariadení do predajne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30.03.2026 do 10:00 h</vt:lpwstr>
  </property>
  <property fmtid="{D5CDD505-2E9C-101B-9397-08002B2CF9AE}" pid="15" name="DatumOtvaraniaAVyhodnoteniaPonuk">
    <vt:lpwstr>30.03.2026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Delička cesta - 1ks, Elektrická etážová pec - 1ks, Elektrická etážová pec 2 - 1ks, Fermentačná komora - 1ks, Fermentačná komora 2 - 1ks,  Fritéza na šišky - 1ks, Chladiaca skriňa plné dvere - 1ks, Chladiaca skriňa plné dvere 2 - 1ks, Plnička - 1ks, Rozvaľovač cesta - 1ks, Špirálový hnetač - 1ks, 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75811</vt:lpwstr>
  </property>
  <property fmtid="{D5CDD505-2E9C-101B-9397-08002B2CF9AE}" pid="25" name="NazovProjektu">
    <vt:lpwstr>Rozšírenie kapacít spoločnosti VitaPlanet, s.r.o. </vt:lpwstr>
  </property>
  <property fmtid="{D5CDD505-2E9C-101B-9397-08002B2CF9AE}" pid="26" name="DatumPodpisuZaznam">
    <vt:lpwstr>30.03.2026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