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399F" w14:textId="0C22B2A1" w:rsidR="008639DD" w:rsidRPr="008639DD" w:rsidRDefault="00530C50" w:rsidP="008639DD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Špecifikácia diela</w:t>
      </w:r>
    </w:p>
    <w:p w14:paraId="4FB34750" w14:textId="77777777" w:rsid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28FEBEE6" w14:textId="049127DF" w:rsidR="008639DD" w:rsidRPr="00C70AD8" w:rsidRDefault="008639DD" w:rsidP="008639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  <w:sz w:val="23"/>
          <w:szCs w:val="23"/>
        </w:rPr>
        <w:t>1</w:t>
      </w:r>
      <w:r w:rsidRPr="00C70AD8">
        <w:rPr>
          <w:rFonts w:ascii="Arial" w:hAnsi="Arial" w:cs="Arial"/>
        </w:rPr>
        <w:t xml:space="preserve">. </w:t>
      </w:r>
      <w:r w:rsidRPr="00C70AD8">
        <w:rPr>
          <w:rFonts w:ascii="Arial" w:hAnsi="Arial" w:cs="Arial"/>
          <w:b/>
          <w:bCs/>
        </w:rPr>
        <w:t xml:space="preserve">Identifikácia verejného obstarávateľa </w:t>
      </w:r>
    </w:p>
    <w:p w14:paraId="4FEE5020" w14:textId="77777777" w:rsidR="008639DD" w:rsidRPr="00C70AD8" w:rsidRDefault="008639DD" w:rsidP="008639DD">
      <w:pPr>
        <w:pStyle w:val="Default"/>
        <w:rPr>
          <w:rFonts w:ascii="Arial" w:hAnsi="Arial" w:cs="Arial"/>
        </w:rPr>
      </w:pPr>
    </w:p>
    <w:p w14:paraId="3FB6C243" w14:textId="3D7B9A17" w:rsidR="007224DD" w:rsidRPr="00C70AD8" w:rsidRDefault="008639DD" w:rsidP="00546CEC">
      <w:pPr>
        <w:pStyle w:val="Default"/>
        <w:ind w:left="2460" w:hanging="2460"/>
        <w:rPr>
          <w:rFonts w:ascii="Arial" w:hAnsi="Arial" w:cs="Arial"/>
        </w:rPr>
      </w:pPr>
      <w:r w:rsidRPr="00C70AD8">
        <w:rPr>
          <w:rFonts w:ascii="Arial" w:hAnsi="Arial" w:cs="Arial"/>
          <w:b/>
          <w:bCs/>
        </w:rPr>
        <w:t xml:space="preserve">Názov: </w:t>
      </w:r>
      <w:r w:rsidR="00546CEC">
        <w:rPr>
          <w:rFonts w:ascii="Arial" w:hAnsi="Arial" w:cs="Arial"/>
          <w:b/>
          <w:bCs/>
        </w:rPr>
        <w:tab/>
      </w:r>
      <w:r w:rsidR="00772ECA" w:rsidRPr="00C70AD8">
        <w:rPr>
          <w:rFonts w:ascii="Arial" w:hAnsi="Arial" w:cs="Arial"/>
        </w:rPr>
        <w:t xml:space="preserve">Gymnázium </w:t>
      </w:r>
      <w:r w:rsidR="0030524D" w:rsidRPr="00C70AD8">
        <w:rPr>
          <w:rFonts w:ascii="Arial" w:hAnsi="Arial" w:cs="Arial"/>
        </w:rPr>
        <w:t xml:space="preserve">Boženy </w:t>
      </w:r>
      <w:proofErr w:type="spellStart"/>
      <w:r w:rsidR="0030524D" w:rsidRPr="00C70AD8">
        <w:rPr>
          <w:rFonts w:ascii="Arial" w:hAnsi="Arial" w:cs="Arial"/>
        </w:rPr>
        <w:t>Slančíkovej</w:t>
      </w:r>
      <w:proofErr w:type="spellEnd"/>
      <w:r w:rsidR="0030524D" w:rsidRPr="00C70AD8">
        <w:rPr>
          <w:rFonts w:ascii="Arial" w:hAnsi="Arial" w:cs="Arial"/>
        </w:rPr>
        <w:t xml:space="preserve"> – Timravy </w:t>
      </w:r>
      <w:r w:rsidR="00423F20">
        <w:rPr>
          <w:rFonts w:ascii="Arial" w:hAnsi="Arial" w:cs="Arial"/>
        </w:rPr>
        <w:t xml:space="preserve">                     </w:t>
      </w:r>
      <w:r w:rsidR="0030524D" w:rsidRPr="00C70AD8">
        <w:rPr>
          <w:rFonts w:ascii="Arial" w:hAnsi="Arial" w:cs="Arial"/>
        </w:rPr>
        <w:t>a Obchodná akadémia Lučenec</w:t>
      </w:r>
    </w:p>
    <w:p w14:paraId="03101910" w14:textId="22469DFA" w:rsidR="004773BB" w:rsidRPr="00C70AD8" w:rsidRDefault="008639DD" w:rsidP="007224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  <w:bCs/>
        </w:rPr>
        <w:t xml:space="preserve">Sídlo: </w:t>
      </w:r>
      <w:r w:rsidR="00423F20">
        <w:rPr>
          <w:rFonts w:ascii="Arial" w:hAnsi="Arial" w:cs="Arial"/>
          <w:b/>
          <w:bCs/>
        </w:rPr>
        <w:tab/>
      </w:r>
      <w:r w:rsidR="00423F20">
        <w:rPr>
          <w:rFonts w:ascii="Arial" w:hAnsi="Arial" w:cs="Arial"/>
          <w:b/>
          <w:bCs/>
        </w:rPr>
        <w:tab/>
      </w:r>
      <w:r w:rsidR="00546CEC">
        <w:rPr>
          <w:rFonts w:ascii="Arial" w:hAnsi="Arial" w:cs="Arial"/>
          <w:b/>
          <w:bCs/>
        </w:rPr>
        <w:t xml:space="preserve">     </w:t>
      </w:r>
      <w:r w:rsidR="0030524D" w:rsidRPr="00C70AD8">
        <w:rPr>
          <w:rFonts w:ascii="Arial" w:hAnsi="Arial" w:cs="Arial"/>
          <w:bCs/>
        </w:rPr>
        <w:t>Haličská cesta 9, 984 03 Lučenec</w:t>
      </w:r>
    </w:p>
    <w:p w14:paraId="446C8B78" w14:textId="13A8E351" w:rsidR="00772ECA" w:rsidRPr="00C70AD8" w:rsidRDefault="008639DD" w:rsidP="008639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  <w:bCs/>
        </w:rPr>
        <w:t xml:space="preserve">Štatutárny zástupca: </w:t>
      </w:r>
      <w:r w:rsidR="00546CEC">
        <w:rPr>
          <w:rFonts w:ascii="Arial" w:hAnsi="Arial" w:cs="Arial"/>
          <w:b/>
          <w:bCs/>
        </w:rPr>
        <w:t xml:space="preserve"> </w:t>
      </w:r>
      <w:r w:rsidR="0030524D" w:rsidRPr="00C70AD8">
        <w:rPr>
          <w:rFonts w:ascii="Arial" w:hAnsi="Arial" w:cs="Arial"/>
          <w:bCs/>
        </w:rPr>
        <w:t xml:space="preserve">Mgr. </w:t>
      </w:r>
      <w:proofErr w:type="spellStart"/>
      <w:r w:rsidR="0030524D" w:rsidRPr="00C70AD8">
        <w:rPr>
          <w:rFonts w:ascii="Arial" w:hAnsi="Arial" w:cs="Arial"/>
          <w:bCs/>
        </w:rPr>
        <w:t>Anita</w:t>
      </w:r>
      <w:proofErr w:type="spellEnd"/>
      <w:r w:rsidR="0030524D" w:rsidRPr="00C70AD8">
        <w:rPr>
          <w:rFonts w:ascii="Arial" w:hAnsi="Arial" w:cs="Arial"/>
          <w:bCs/>
        </w:rPr>
        <w:t xml:space="preserve"> </w:t>
      </w:r>
      <w:proofErr w:type="spellStart"/>
      <w:r w:rsidR="0030524D" w:rsidRPr="00C70AD8">
        <w:rPr>
          <w:rFonts w:ascii="Arial" w:hAnsi="Arial" w:cs="Arial"/>
          <w:bCs/>
        </w:rPr>
        <w:t>Dzúrová</w:t>
      </w:r>
      <w:proofErr w:type="spellEnd"/>
      <w:r w:rsidR="00772ECA" w:rsidRPr="00C70AD8">
        <w:rPr>
          <w:rFonts w:ascii="Arial" w:hAnsi="Arial" w:cs="Arial"/>
        </w:rPr>
        <w:t xml:space="preserve">, riaditeľka školy </w:t>
      </w:r>
    </w:p>
    <w:p w14:paraId="6D1D045D" w14:textId="2411BC87" w:rsidR="00772ECA" w:rsidRPr="00C70AD8" w:rsidRDefault="008639DD" w:rsidP="008639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  <w:bCs/>
        </w:rPr>
        <w:t xml:space="preserve">IČO: </w:t>
      </w:r>
      <w:r w:rsidR="00423F20">
        <w:rPr>
          <w:rFonts w:ascii="Arial" w:hAnsi="Arial" w:cs="Arial"/>
          <w:b/>
          <w:bCs/>
        </w:rPr>
        <w:tab/>
      </w:r>
      <w:r w:rsidR="00423F20">
        <w:rPr>
          <w:rFonts w:ascii="Arial" w:hAnsi="Arial" w:cs="Arial"/>
          <w:b/>
          <w:bCs/>
        </w:rPr>
        <w:tab/>
      </w:r>
      <w:r w:rsidR="00423F20">
        <w:rPr>
          <w:rFonts w:ascii="Arial" w:hAnsi="Arial" w:cs="Arial"/>
          <w:b/>
          <w:bCs/>
        </w:rPr>
        <w:tab/>
      </w:r>
      <w:r w:rsidR="00546CEC">
        <w:rPr>
          <w:rFonts w:ascii="Arial" w:hAnsi="Arial" w:cs="Arial"/>
          <w:b/>
          <w:bCs/>
        </w:rPr>
        <w:t xml:space="preserve">     </w:t>
      </w:r>
      <w:r w:rsidR="0030524D" w:rsidRPr="00C70AD8">
        <w:rPr>
          <w:rFonts w:ascii="Arial" w:hAnsi="Arial" w:cs="Arial"/>
        </w:rPr>
        <w:t>57039208</w:t>
      </w:r>
    </w:p>
    <w:p w14:paraId="00FC4909" w14:textId="6E9626D2" w:rsidR="008639DD" w:rsidRPr="00423F20" w:rsidRDefault="00423F20" w:rsidP="008639DD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DIČ: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46CEC">
        <w:rPr>
          <w:rFonts w:ascii="Arial" w:hAnsi="Arial" w:cs="Arial"/>
          <w:b/>
          <w:bCs/>
        </w:rPr>
        <w:t xml:space="preserve">     </w:t>
      </w:r>
      <w:bookmarkStart w:id="0" w:name="_GoBack"/>
      <w:bookmarkEnd w:id="0"/>
      <w:r w:rsidR="00772ECA" w:rsidRPr="00C70AD8">
        <w:rPr>
          <w:rFonts w:ascii="Arial" w:hAnsi="Arial" w:cs="Arial"/>
        </w:rPr>
        <w:t>2</w:t>
      </w:r>
      <w:r w:rsidR="0030524D" w:rsidRPr="00C70AD8">
        <w:rPr>
          <w:rFonts w:ascii="Arial" w:hAnsi="Arial" w:cs="Arial"/>
        </w:rPr>
        <w:t>2122596531</w:t>
      </w:r>
    </w:p>
    <w:p w14:paraId="4B259090" w14:textId="1C4349AC" w:rsidR="008639DD" w:rsidRDefault="008639DD" w:rsidP="008639DD">
      <w:pPr>
        <w:pStyle w:val="Default"/>
        <w:rPr>
          <w:rFonts w:ascii="Arial" w:hAnsi="Arial" w:cs="Arial"/>
        </w:rPr>
      </w:pPr>
    </w:p>
    <w:p w14:paraId="5C6E1433" w14:textId="77777777" w:rsidR="00F07F6C" w:rsidRPr="00C70AD8" w:rsidRDefault="00F07F6C" w:rsidP="008639DD">
      <w:pPr>
        <w:pStyle w:val="Default"/>
        <w:rPr>
          <w:rFonts w:ascii="Arial" w:hAnsi="Arial" w:cs="Arial"/>
        </w:rPr>
      </w:pPr>
    </w:p>
    <w:p w14:paraId="698A84DB" w14:textId="25A752DE" w:rsidR="008639DD" w:rsidRPr="00C70AD8" w:rsidRDefault="008639DD" w:rsidP="008639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</w:rPr>
        <w:t>2</w:t>
      </w:r>
      <w:r w:rsidRPr="00C70AD8">
        <w:rPr>
          <w:rFonts w:ascii="Arial" w:hAnsi="Arial" w:cs="Arial"/>
        </w:rPr>
        <w:t xml:space="preserve">. </w:t>
      </w:r>
      <w:r w:rsidRPr="00C70AD8">
        <w:rPr>
          <w:rFonts w:ascii="Arial" w:hAnsi="Arial" w:cs="Arial"/>
          <w:b/>
          <w:bCs/>
        </w:rPr>
        <w:t xml:space="preserve">Druh zákazky </w:t>
      </w:r>
      <w:r w:rsidR="00F07F6C">
        <w:rPr>
          <w:rFonts w:ascii="Arial" w:hAnsi="Arial" w:cs="Arial"/>
          <w:b/>
          <w:bCs/>
        </w:rPr>
        <w:t xml:space="preserve">: </w:t>
      </w:r>
      <w:r w:rsidR="00F07F6C" w:rsidRPr="00F07F6C">
        <w:rPr>
          <w:rFonts w:ascii="Arial" w:hAnsi="Arial" w:cs="Arial"/>
          <w:bCs/>
        </w:rPr>
        <w:t>služby</w:t>
      </w:r>
    </w:p>
    <w:p w14:paraId="41F84A56" w14:textId="20A95ADB" w:rsidR="008639DD" w:rsidRPr="00C70AD8" w:rsidRDefault="00423F20" w:rsidP="008639D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69E35AD" w14:textId="77777777" w:rsidR="008639DD" w:rsidRPr="00C70AD8" w:rsidRDefault="008639DD" w:rsidP="008639DD">
      <w:pPr>
        <w:pStyle w:val="Default"/>
        <w:rPr>
          <w:rFonts w:ascii="Arial" w:hAnsi="Arial" w:cs="Arial"/>
        </w:rPr>
      </w:pPr>
      <w:r w:rsidRPr="00C70AD8">
        <w:rPr>
          <w:rFonts w:ascii="Arial" w:hAnsi="Arial" w:cs="Arial"/>
          <w:b/>
        </w:rPr>
        <w:t>3</w:t>
      </w:r>
      <w:r w:rsidRPr="00C70AD8">
        <w:rPr>
          <w:rFonts w:ascii="Arial" w:hAnsi="Arial" w:cs="Arial"/>
        </w:rPr>
        <w:t>.</w:t>
      </w:r>
      <w:r w:rsidRPr="00C70AD8">
        <w:rPr>
          <w:rFonts w:ascii="Arial" w:hAnsi="Arial" w:cs="Arial"/>
          <w:b/>
          <w:bCs/>
        </w:rPr>
        <w:t xml:space="preserve"> Predmet zákazky </w:t>
      </w:r>
    </w:p>
    <w:p w14:paraId="7E7DD16F" w14:textId="77777777" w:rsidR="008639DD" w:rsidRPr="00C70AD8" w:rsidRDefault="008639DD" w:rsidP="008639DD">
      <w:pPr>
        <w:pStyle w:val="Default"/>
        <w:rPr>
          <w:rFonts w:ascii="Arial" w:hAnsi="Arial" w:cs="Arial"/>
        </w:rPr>
      </w:pPr>
    </w:p>
    <w:p w14:paraId="3BD89A3E" w14:textId="691AF671" w:rsidR="008639DD" w:rsidRPr="00C70AD8" w:rsidRDefault="0030524D" w:rsidP="008639DD">
      <w:pPr>
        <w:pStyle w:val="Default"/>
        <w:rPr>
          <w:rFonts w:ascii="Arial" w:hAnsi="Arial" w:cs="Arial"/>
          <w:b/>
          <w:bCs/>
        </w:rPr>
      </w:pPr>
      <w:r w:rsidRPr="00C70AD8">
        <w:rPr>
          <w:rFonts w:ascii="Arial" w:hAnsi="Arial" w:cs="Arial"/>
          <w:b/>
          <w:bCs/>
          <w:sz w:val="22"/>
          <w:szCs w:val="22"/>
        </w:rPr>
        <w:t xml:space="preserve">Vypracovanie projektovej dokumentácie pre </w:t>
      </w:r>
      <w:r w:rsidR="00F16C99">
        <w:rPr>
          <w:rFonts w:ascii="Arial" w:hAnsi="Arial" w:cs="Arial"/>
          <w:b/>
          <w:bCs/>
          <w:sz w:val="22"/>
          <w:szCs w:val="22"/>
        </w:rPr>
        <w:t xml:space="preserve">overenie projektu </w:t>
      </w:r>
      <w:r w:rsidR="00F07F6C">
        <w:rPr>
          <w:rFonts w:ascii="Arial" w:hAnsi="Arial" w:cs="Arial"/>
          <w:b/>
          <w:bCs/>
          <w:sz w:val="22"/>
          <w:szCs w:val="22"/>
        </w:rPr>
        <w:t>Stavby s názvom:</w:t>
      </w:r>
      <w:r w:rsidR="008639DD" w:rsidRPr="00C70AD8">
        <w:rPr>
          <w:rFonts w:ascii="Arial" w:hAnsi="Arial" w:cs="Arial"/>
          <w:b/>
          <w:bCs/>
          <w:sz w:val="22"/>
          <w:szCs w:val="22"/>
        </w:rPr>
        <w:t xml:space="preserve"> </w:t>
      </w:r>
      <w:r w:rsidR="00C70AD8" w:rsidRPr="00C70AD8">
        <w:rPr>
          <w:rFonts w:ascii="Arial" w:hAnsi="Arial" w:cs="Arial"/>
          <w:b/>
          <w:bCs/>
          <w:sz w:val="22"/>
          <w:szCs w:val="22"/>
        </w:rPr>
        <w:t xml:space="preserve">„Rekonštrukcia objektu telocvične Gymnázia Boženy </w:t>
      </w:r>
      <w:proofErr w:type="spellStart"/>
      <w:r w:rsidR="00C70AD8" w:rsidRPr="00C70AD8">
        <w:rPr>
          <w:rFonts w:ascii="Arial" w:hAnsi="Arial" w:cs="Arial"/>
          <w:b/>
          <w:bCs/>
          <w:sz w:val="22"/>
          <w:szCs w:val="22"/>
        </w:rPr>
        <w:t>Slančíkovej</w:t>
      </w:r>
      <w:proofErr w:type="spellEnd"/>
      <w:r w:rsidR="00C70AD8" w:rsidRPr="00C70AD8">
        <w:rPr>
          <w:rFonts w:ascii="Arial" w:hAnsi="Arial" w:cs="Arial"/>
          <w:b/>
          <w:bCs/>
          <w:sz w:val="22"/>
          <w:szCs w:val="22"/>
        </w:rPr>
        <w:t xml:space="preserve"> – Timravy Lučenec</w:t>
      </w:r>
      <w:r w:rsidR="00C70AD8" w:rsidRPr="00C70AD8">
        <w:rPr>
          <w:rFonts w:ascii="Arial" w:hAnsi="Arial" w:cs="Arial"/>
          <w:b/>
          <w:bCs/>
        </w:rPr>
        <w:t>“</w:t>
      </w:r>
    </w:p>
    <w:p w14:paraId="58DE69F4" w14:textId="7CBE79A2" w:rsidR="00011A7D" w:rsidRPr="00C70AD8" w:rsidRDefault="00011A7D" w:rsidP="008639DD">
      <w:pPr>
        <w:pStyle w:val="Default"/>
        <w:rPr>
          <w:rFonts w:ascii="Arial" w:hAnsi="Arial" w:cs="Arial"/>
        </w:rPr>
      </w:pPr>
    </w:p>
    <w:p w14:paraId="61FF93BC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7FA20D5E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  <w:r w:rsidRPr="00A618FC">
        <w:rPr>
          <w:rFonts w:ascii="Arial" w:hAnsi="Arial" w:cs="Arial"/>
          <w:b/>
          <w:sz w:val="23"/>
          <w:szCs w:val="23"/>
        </w:rPr>
        <w:t>4</w:t>
      </w:r>
      <w:r w:rsidRPr="008639DD">
        <w:rPr>
          <w:rFonts w:ascii="Arial" w:hAnsi="Arial" w:cs="Arial"/>
          <w:sz w:val="23"/>
          <w:szCs w:val="23"/>
        </w:rPr>
        <w:t xml:space="preserve">. </w:t>
      </w:r>
      <w:r w:rsidRPr="008639DD">
        <w:rPr>
          <w:rFonts w:ascii="Arial" w:hAnsi="Arial" w:cs="Arial"/>
          <w:b/>
          <w:bCs/>
          <w:sz w:val="23"/>
          <w:szCs w:val="23"/>
        </w:rPr>
        <w:t xml:space="preserve">Opis a rozsah predmetu zákazky </w:t>
      </w:r>
    </w:p>
    <w:p w14:paraId="06E7CEFB" w14:textId="77777777" w:rsidR="008639DD" w:rsidRPr="008639DD" w:rsidRDefault="008639DD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5FC222B" w14:textId="77777777" w:rsidR="008639DD" w:rsidRPr="00DE4C40" w:rsidRDefault="008639DD" w:rsidP="008639DD">
      <w:pPr>
        <w:pStyle w:val="Default"/>
        <w:rPr>
          <w:rFonts w:ascii="Arial" w:hAnsi="Arial" w:cs="Arial"/>
          <w:sz w:val="23"/>
          <w:szCs w:val="23"/>
          <w:u w:val="single"/>
        </w:rPr>
      </w:pPr>
      <w:r w:rsidRPr="00DE4C40">
        <w:rPr>
          <w:rFonts w:ascii="Arial" w:hAnsi="Arial" w:cs="Arial"/>
          <w:sz w:val="23"/>
          <w:szCs w:val="23"/>
          <w:u w:val="single"/>
        </w:rPr>
        <w:t xml:space="preserve">Názov stavby: </w:t>
      </w:r>
    </w:p>
    <w:p w14:paraId="0F21EA96" w14:textId="5DD58C99" w:rsidR="00E50604" w:rsidRDefault="00772ECA" w:rsidP="008639DD">
      <w:pPr>
        <w:pStyle w:val="Default"/>
        <w:rPr>
          <w:rFonts w:ascii="Arial" w:hAnsi="Arial" w:cs="Arial"/>
          <w:sz w:val="23"/>
          <w:szCs w:val="23"/>
        </w:rPr>
      </w:pPr>
      <w:r w:rsidRPr="00772ECA">
        <w:rPr>
          <w:rFonts w:ascii="Arial" w:hAnsi="Arial" w:cs="Arial"/>
          <w:sz w:val="23"/>
          <w:szCs w:val="23"/>
        </w:rPr>
        <w:t xml:space="preserve">Rekonštrukcia objektu </w:t>
      </w:r>
      <w:r w:rsidR="00C70AD8">
        <w:rPr>
          <w:rFonts w:ascii="Arial" w:hAnsi="Arial" w:cs="Arial"/>
          <w:sz w:val="23"/>
          <w:szCs w:val="23"/>
        </w:rPr>
        <w:t>telocvične Gymnázia B. S. – Timravy Lučenec</w:t>
      </w:r>
    </w:p>
    <w:p w14:paraId="6A901376" w14:textId="77777777" w:rsidR="00772ECA" w:rsidRDefault="00772ECA" w:rsidP="008639DD">
      <w:pPr>
        <w:pStyle w:val="Default"/>
        <w:rPr>
          <w:rFonts w:ascii="Arial" w:hAnsi="Arial" w:cs="Arial"/>
          <w:sz w:val="23"/>
          <w:szCs w:val="23"/>
        </w:rPr>
      </w:pPr>
    </w:p>
    <w:p w14:paraId="7DEFDB1F" w14:textId="0E168EDA" w:rsidR="008639DD" w:rsidRPr="00DE4C40" w:rsidRDefault="008639DD" w:rsidP="008639DD">
      <w:pPr>
        <w:pStyle w:val="Default"/>
        <w:rPr>
          <w:rFonts w:ascii="Arial" w:hAnsi="Arial" w:cs="Arial"/>
          <w:sz w:val="23"/>
          <w:szCs w:val="23"/>
          <w:u w:val="single"/>
        </w:rPr>
      </w:pPr>
      <w:r w:rsidRPr="00DE4C40">
        <w:rPr>
          <w:rFonts w:ascii="Arial" w:hAnsi="Arial" w:cs="Arial"/>
          <w:sz w:val="23"/>
          <w:szCs w:val="23"/>
          <w:u w:val="single"/>
        </w:rPr>
        <w:t xml:space="preserve">Miesto stavby: </w:t>
      </w:r>
    </w:p>
    <w:p w14:paraId="0269C474" w14:textId="256E908E" w:rsidR="009B63CB" w:rsidRDefault="00772ECA" w:rsidP="008639DD">
      <w:pPr>
        <w:pStyle w:val="Default"/>
        <w:rPr>
          <w:rFonts w:ascii="Arial" w:hAnsi="Arial" w:cs="Arial"/>
          <w:sz w:val="23"/>
          <w:szCs w:val="23"/>
        </w:rPr>
      </w:pPr>
      <w:r w:rsidRPr="00772ECA">
        <w:rPr>
          <w:rFonts w:ascii="Arial" w:hAnsi="Arial" w:cs="Arial"/>
          <w:sz w:val="23"/>
          <w:szCs w:val="23"/>
        </w:rPr>
        <w:t>parcel</w:t>
      </w:r>
      <w:r>
        <w:rPr>
          <w:rFonts w:ascii="Arial" w:hAnsi="Arial" w:cs="Arial"/>
          <w:sz w:val="23"/>
          <w:szCs w:val="23"/>
        </w:rPr>
        <w:t>a</w:t>
      </w:r>
      <w:r w:rsidRPr="00772ECA">
        <w:rPr>
          <w:rFonts w:ascii="Arial" w:hAnsi="Arial" w:cs="Arial"/>
          <w:sz w:val="23"/>
          <w:szCs w:val="23"/>
        </w:rPr>
        <w:t xml:space="preserve"> registra „KN C“ s </w:t>
      </w:r>
      <w:proofErr w:type="spellStart"/>
      <w:r w:rsidRPr="00772ECA">
        <w:rPr>
          <w:rFonts w:ascii="Arial" w:hAnsi="Arial" w:cs="Arial"/>
          <w:sz w:val="23"/>
          <w:szCs w:val="23"/>
        </w:rPr>
        <w:t>parc</w:t>
      </w:r>
      <w:proofErr w:type="spellEnd"/>
      <w:r w:rsidRPr="00772ECA">
        <w:rPr>
          <w:rFonts w:ascii="Arial" w:hAnsi="Arial" w:cs="Arial"/>
          <w:sz w:val="23"/>
          <w:szCs w:val="23"/>
        </w:rPr>
        <w:t xml:space="preserve">. č. KN C </w:t>
      </w:r>
      <w:r w:rsidR="00A618FC">
        <w:rPr>
          <w:rFonts w:ascii="Arial" w:hAnsi="Arial" w:cs="Arial"/>
          <w:sz w:val="23"/>
          <w:szCs w:val="23"/>
        </w:rPr>
        <w:t>3854/5</w:t>
      </w:r>
      <w:r w:rsidRPr="00772ECA">
        <w:rPr>
          <w:rFonts w:ascii="Arial" w:hAnsi="Arial" w:cs="Arial"/>
          <w:sz w:val="23"/>
          <w:szCs w:val="23"/>
        </w:rPr>
        <w:t xml:space="preserve">, druh pozemku: zastavaná plocha a nádvorie o výmere </w:t>
      </w:r>
      <w:r w:rsidR="00A618FC">
        <w:rPr>
          <w:rFonts w:ascii="Arial" w:hAnsi="Arial" w:cs="Arial"/>
          <w:sz w:val="23"/>
          <w:szCs w:val="23"/>
        </w:rPr>
        <w:t>529</w:t>
      </w:r>
      <w:r w:rsidRPr="00772ECA">
        <w:rPr>
          <w:rFonts w:ascii="Arial" w:hAnsi="Arial" w:cs="Arial"/>
          <w:sz w:val="23"/>
          <w:szCs w:val="23"/>
        </w:rPr>
        <w:t xml:space="preserve"> m2, evidovanom na LV č. </w:t>
      </w:r>
      <w:r w:rsidR="00A618FC">
        <w:rPr>
          <w:rFonts w:ascii="Arial" w:hAnsi="Arial" w:cs="Arial"/>
          <w:sz w:val="23"/>
          <w:szCs w:val="23"/>
        </w:rPr>
        <w:t>9381</w:t>
      </w:r>
      <w:r w:rsidRPr="00772ECA">
        <w:rPr>
          <w:rFonts w:ascii="Arial" w:hAnsi="Arial" w:cs="Arial"/>
          <w:sz w:val="23"/>
          <w:szCs w:val="23"/>
        </w:rPr>
        <w:t xml:space="preserve">, vedenom Okresným úradom </w:t>
      </w:r>
      <w:r w:rsidR="00A618FC">
        <w:rPr>
          <w:rFonts w:ascii="Arial" w:hAnsi="Arial" w:cs="Arial"/>
          <w:sz w:val="23"/>
          <w:szCs w:val="23"/>
        </w:rPr>
        <w:t>Lučenec</w:t>
      </w:r>
      <w:r w:rsidRPr="00772ECA">
        <w:rPr>
          <w:rFonts w:ascii="Arial" w:hAnsi="Arial" w:cs="Arial"/>
          <w:sz w:val="23"/>
          <w:szCs w:val="23"/>
        </w:rPr>
        <w:t xml:space="preserve">, pre okres </w:t>
      </w:r>
      <w:r w:rsidR="00A618FC">
        <w:rPr>
          <w:rFonts w:ascii="Arial" w:hAnsi="Arial" w:cs="Arial"/>
          <w:sz w:val="23"/>
          <w:szCs w:val="23"/>
        </w:rPr>
        <w:t>Lučenec</w:t>
      </w:r>
      <w:r w:rsidRPr="00772ECA">
        <w:rPr>
          <w:rFonts w:ascii="Arial" w:hAnsi="Arial" w:cs="Arial"/>
          <w:sz w:val="23"/>
          <w:szCs w:val="23"/>
        </w:rPr>
        <w:t xml:space="preserve">, obec </w:t>
      </w:r>
      <w:r w:rsidR="00A618FC">
        <w:rPr>
          <w:rFonts w:ascii="Arial" w:hAnsi="Arial" w:cs="Arial"/>
          <w:sz w:val="23"/>
          <w:szCs w:val="23"/>
        </w:rPr>
        <w:t>Lučenec</w:t>
      </w:r>
      <w:r w:rsidRPr="00772ECA">
        <w:rPr>
          <w:rFonts w:ascii="Arial" w:hAnsi="Arial" w:cs="Arial"/>
          <w:sz w:val="23"/>
          <w:szCs w:val="23"/>
        </w:rPr>
        <w:t xml:space="preserve">, katastrálne územie </w:t>
      </w:r>
      <w:r w:rsidR="00A618FC">
        <w:rPr>
          <w:rFonts w:ascii="Arial" w:hAnsi="Arial" w:cs="Arial"/>
          <w:sz w:val="23"/>
          <w:szCs w:val="23"/>
        </w:rPr>
        <w:t>Lučenec.</w:t>
      </w:r>
    </w:p>
    <w:p w14:paraId="7D8897B0" w14:textId="77777777" w:rsidR="00E50604" w:rsidRDefault="00E50604" w:rsidP="008639DD">
      <w:pPr>
        <w:pStyle w:val="Default"/>
        <w:rPr>
          <w:rFonts w:ascii="Arial" w:hAnsi="Arial" w:cs="Arial"/>
          <w:sz w:val="23"/>
          <w:szCs w:val="23"/>
        </w:rPr>
      </w:pPr>
    </w:p>
    <w:p w14:paraId="594901EF" w14:textId="40BB0311" w:rsidR="00772ECA" w:rsidRDefault="00E50604" w:rsidP="008639DD">
      <w:pPr>
        <w:pStyle w:val="Default"/>
        <w:rPr>
          <w:rFonts w:ascii="Arial" w:hAnsi="Arial" w:cs="Arial"/>
          <w:sz w:val="23"/>
          <w:szCs w:val="23"/>
        </w:rPr>
      </w:pPr>
      <w:bookmarkStart w:id="1" w:name="_Hlk167279149"/>
      <w:r w:rsidRPr="00E50604">
        <w:rPr>
          <w:rFonts w:ascii="Arial" w:hAnsi="Arial" w:cs="Arial"/>
          <w:sz w:val="23"/>
          <w:szCs w:val="23"/>
        </w:rPr>
        <w:t xml:space="preserve">Predmetom navrhovaného riešenia je </w:t>
      </w:r>
      <w:r w:rsidR="00772ECA" w:rsidRPr="00772ECA">
        <w:rPr>
          <w:rFonts w:ascii="Arial" w:hAnsi="Arial" w:cs="Arial"/>
          <w:sz w:val="23"/>
          <w:szCs w:val="23"/>
        </w:rPr>
        <w:t>projektová dokumentácia podľa Zákona o</w:t>
      </w:r>
      <w:r w:rsidR="00772ECA">
        <w:rPr>
          <w:rFonts w:ascii="Arial" w:hAnsi="Arial" w:cs="Arial"/>
          <w:sz w:val="23"/>
          <w:szCs w:val="23"/>
        </w:rPr>
        <w:t> </w:t>
      </w:r>
      <w:r w:rsidR="00772ECA" w:rsidRPr="00772ECA">
        <w:rPr>
          <w:rFonts w:ascii="Arial" w:hAnsi="Arial" w:cs="Arial"/>
          <w:sz w:val="23"/>
          <w:szCs w:val="23"/>
        </w:rPr>
        <w:t>územnom</w:t>
      </w:r>
      <w:r w:rsidR="00772ECA">
        <w:rPr>
          <w:rFonts w:ascii="Arial" w:hAnsi="Arial" w:cs="Arial"/>
          <w:sz w:val="23"/>
          <w:szCs w:val="23"/>
        </w:rPr>
        <w:t xml:space="preserve"> </w:t>
      </w:r>
      <w:r w:rsidR="00772ECA" w:rsidRPr="00772ECA">
        <w:rPr>
          <w:rFonts w:ascii="Arial" w:hAnsi="Arial" w:cs="Arial"/>
          <w:sz w:val="23"/>
          <w:szCs w:val="23"/>
        </w:rPr>
        <w:t>plánovaní a Stavebného zákona v stupni pre vydanie rozhodnutia o</w:t>
      </w:r>
      <w:r w:rsidR="00772ECA">
        <w:rPr>
          <w:rFonts w:ascii="Arial" w:hAnsi="Arial" w:cs="Arial"/>
          <w:sz w:val="23"/>
          <w:szCs w:val="23"/>
        </w:rPr>
        <w:t> </w:t>
      </w:r>
      <w:r w:rsidR="00772ECA" w:rsidRPr="00772ECA">
        <w:rPr>
          <w:rFonts w:ascii="Arial" w:hAnsi="Arial" w:cs="Arial"/>
          <w:sz w:val="23"/>
          <w:szCs w:val="23"/>
        </w:rPr>
        <w:t>stavebnom</w:t>
      </w:r>
      <w:r w:rsidR="00772ECA">
        <w:rPr>
          <w:rFonts w:ascii="Arial" w:hAnsi="Arial" w:cs="Arial"/>
          <w:sz w:val="23"/>
          <w:szCs w:val="23"/>
        </w:rPr>
        <w:t xml:space="preserve"> </w:t>
      </w:r>
      <w:r w:rsidR="00772ECA" w:rsidRPr="00772ECA">
        <w:rPr>
          <w:rFonts w:ascii="Arial" w:hAnsi="Arial" w:cs="Arial"/>
          <w:sz w:val="23"/>
          <w:szCs w:val="23"/>
        </w:rPr>
        <w:t>zámere a pre overenie projektu Stavby</w:t>
      </w:r>
      <w:r w:rsidR="00772ECA">
        <w:rPr>
          <w:rFonts w:ascii="Arial" w:hAnsi="Arial" w:cs="Arial"/>
          <w:sz w:val="23"/>
          <w:szCs w:val="23"/>
        </w:rPr>
        <w:t xml:space="preserve">, </w:t>
      </w:r>
      <w:r w:rsidR="00772ECA" w:rsidRPr="00772ECA">
        <w:rPr>
          <w:rFonts w:ascii="Arial" w:hAnsi="Arial" w:cs="Arial"/>
          <w:sz w:val="23"/>
          <w:szCs w:val="23"/>
        </w:rPr>
        <w:t>pričom projektovou dokumentáciou sa rozumejú všetky projektové, výkresové, textové a iné hmotne vyjadrené výsledky prác a všetka dokumentácia súvisiaca s konaním o stavebnom zámere a s overením projektu Stavby, ktorá má byť výsledkom Inžinierskych služieb</w:t>
      </w:r>
      <w:r w:rsidR="00E9081F">
        <w:rPr>
          <w:rFonts w:ascii="Arial" w:hAnsi="Arial" w:cs="Arial"/>
          <w:sz w:val="23"/>
          <w:szCs w:val="23"/>
        </w:rPr>
        <w:t>.</w:t>
      </w:r>
    </w:p>
    <w:p w14:paraId="0D2BC669" w14:textId="77777777" w:rsidR="00CA7089" w:rsidRDefault="00CA7089" w:rsidP="00CA7089">
      <w:pPr>
        <w:pStyle w:val="Default"/>
        <w:rPr>
          <w:rFonts w:ascii="Arial" w:hAnsi="Arial" w:cs="Arial"/>
          <w:sz w:val="23"/>
          <w:szCs w:val="23"/>
        </w:rPr>
      </w:pPr>
    </w:p>
    <w:p w14:paraId="3B10D61E" w14:textId="655F1652" w:rsidR="00283BDC" w:rsidRDefault="00CA7089" w:rsidP="00CA7089">
      <w:pPr>
        <w:pStyle w:val="Default"/>
        <w:rPr>
          <w:rFonts w:ascii="Arial" w:hAnsi="Arial" w:cs="Arial"/>
          <w:sz w:val="23"/>
          <w:szCs w:val="23"/>
        </w:rPr>
      </w:pPr>
      <w:r w:rsidRPr="00CA7089">
        <w:rPr>
          <w:rFonts w:ascii="Arial" w:hAnsi="Arial" w:cs="Arial"/>
          <w:sz w:val="23"/>
          <w:szCs w:val="23"/>
        </w:rPr>
        <w:t xml:space="preserve">Objekt </w:t>
      </w:r>
      <w:r w:rsidR="00A618FC">
        <w:rPr>
          <w:rFonts w:ascii="Arial" w:hAnsi="Arial" w:cs="Arial"/>
          <w:sz w:val="23"/>
          <w:szCs w:val="23"/>
        </w:rPr>
        <w:t>telocvične</w:t>
      </w:r>
      <w:r w:rsidRPr="00CA7089">
        <w:rPr>
          <w:rFonts w:ascii="Arial" w:hAnsi="Arial" w:cs="Arial"/>
          <w:sz w:val="23"/>
          <w:szCs w:val="23"/>
        </w:rPr>
        <w:t xml:space="preserve"> </w:t>
      </w:r>
      <w:r w:rsidR="00C679D4">
        <w:rPr>
          <w:rFonts w:ascii="Arial" w:hAnsi="Arial" w:cs="Arial"/>
          <w:sz w:val="23"/>
          <w:szCs w:val="23"/>
        </w:rPr>
        <w:t>je samostatne stojaci, vybavený jednou telocvičňou s hracou plochou na loptové (košíkové) hry, šatňami, hygienickým z</w:t>
      </w:r>
      <w:r w:rsidR="0057502F">
        <w:rPr>
          <w:rFonts w:ascii="Arial" w:hAnsi="Arial" w:cs="Arial"/>
          <w:sz w:val="23"/>
          <w:szCs w:val="23"/>
        </w:rPr>
        <w:t>ázemím</w:t>
      </w:r>
      <w:r w:rsidR="00C679D4">
        <w:rPr>
          <w:rFonts w:ascii="Arial" w:hAnsi="Arial" w:cs="Arial"/>
          <w:sz w:val="23"/>
          <w:szCs w:val="23"/>
        </w:rPr>
        <w:t>, dvoma kabinetmi, náraďovňou</w:t>
      </w:r>
      <w:r w:rsidR="00C7718D">
        <w:rPr>
          <w:rFonts w:ascii="Arial" w:hAnsi="Arial" w:cs="Arial"/>
          <w:sz w:val="23"/>
          <w:szCs w:val="23"/>
        </w:rPr>
        <w:t>, skladom a plynovou kotolňou.</w:t>
      </w:r>
      <w:r w:rsidR="00051CAB">
        <w:rPr>
          <w:rFonts w:ascii="Arial" w:hAnsi="Arial" w:cs="Arial"/>
          <w:sz w:val="23"/>
          <w:szCs w:val="23"/>
        </w:rPr>
        <w:t xml:space="preserve"> Je prístupný samostatným vstupom z areálu </w:t>
      </w:r>
      <w:r w:rsidR="00A618FC">
        <w:rPr>
          <w:rFonts w:ascii="Arial" w:hAnsi="Arial" w:cs="Arial"/>
          <w:sz w:val="23"/>
          <w:szCs w:val="23"/>
        </w:rPr>
        <w:t>v blízkosti hlavnej budovy školy</w:t>
      </w:r>
      <w:r>
        <w:rPr>
          <w:rFonts w:ascii="Arial" w:hAnsi="Arial" w:cs="Arial"/>
          <w:sz w:val="23"/>
          <w:szCs w:val="23"/>
        </w:rPr>
        <w:t>.</w:t>
      </w:r>
      <w:r w:rsidRPr="00CA7089">
        <w:t xml:space="preserve"> </w:t>
      </w:r>
      <w:r w:rsidR="00283BDC">
        <w:rPr>
          <w:rFonts w:ascii="Arial" w:hAnsi="Arial" w:cs="Arial"/>
          <w:sz w:val="23"/>
          <w:szCs w:val="23"/>
        </w:rPr>
        <w:t xml:space="preserve">     </w:t>
      </w:r>
      <w:r w:rsidRPr="00CA7089">
        <w:rPr>
          <w:rFonts w:ascii="Arial" w:hAnsi="Arial" w:cs="Arial"/>
          <w:sz w:val="23"/>
          <w:szCs w:val="23"/>
        </w:rPr>
        <w:t xml:space="preserve"> </w:t>
      </w:r>
    </w:p>
    <w:p w14:paraId="222EA6B8" w14:textId="215C426D" w:rsidR="00CA7089" w:rsidRPr="00CA7089" w:rsidRDefault="00D33328" w:rsidP="00CA7089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Je to </w:t>
      </w:r>
      <w:r w:rsidR="00CA7089" w:rsidRPr="00CA7089">
        <w:rPr>
          <w:rFonts w:ascii="Arial" w:hAnsi="Arial" w:cs="Arial"/>
          <w:sz w:val="23"/>
          <w:szCs w:val="23"/>
        </w:rPr>
        <w:t>murovan</w:t>
      </w:r>
      <w:r w:rsidR="00CA7089" w:rsidRPr="00CA7089">
        <w:rPr>
          <w:rFonts w:ascii="Arial" w:hAnsi="Arial" w:cs="Arial" w:hint="eastAsia"/>
          <w:sz w:val="23"/>
          <w:szCs w:val="23"/>
        </w:rPr>
        <w:t>á</w:t>
      </w:r>
      <w:r w:rsidR="00CA7089" w:rsidRPr="00CA7089">
        <w:rPr>
          <w:rFonts w:ascii="Arial" w:hAnsi="Arial" w:cs="Arial"/>
          <w:sz w:val="23"/>
          <w:szCs w:val="23"/>
        </w:rPr>
        <w:t xml:space="preserve"> stavba</w:t>
      </w:r>
      <w:r w:rsidR="0058435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obvodo</w:t>
      </w:r>
      <w:r w:rsidR="00CA7089" w:rsidRPr="00CA7089">
        <w:rPr>
          <w:rFonts w:ascii="Arial" w:hAnsi="Arial" w:cs="Arial"/>
          <w:sz w:val="23"/>
          <w:szCs w:val="23"/>
        </w:rPr>
        <w:t>v</w:t>
      </w:r>
      <w:r w:rsidR="00CA7089" w:rsidRPr="00CA7089">
        <w:rPr>
          <w:rFonts w:ascii="Arial" w:hAnsi="Arial" w:cs="Arial" w:hint="eastAsia"/>
          <w:sz w:val="23"/>
          <w:szCs w:val="23"/>
        </w:rPr>
        <w:t>ý</w:t>
      </w:r>
      <w:r w:rsidR="00CA7089" w:rsidRPr="00CA7089">
        <w:rPr>
          <w:rFonts w:ascii="Arial" w:hAnsi="Arial" w:cs="Arial"/>
          <w:sz w:val="23"/>
          <w:szCs w:val="23"/>
        </w:rPr>
        <w:t xml:space="preserve"> pl</w:t>
      </w:r>
      <w:r w:rsidR="00CA7089" w:rsidRPr="00CA7089">
        <w:rPr>
          <w:rFonts w:ascii="Arial" w:hAnsi="Arial" w:cs="Arial" w:hint="eastAsia"/>
          <w:sz w:val="23"/>
          <w:szCs w:val="23"/>
        </w:rPr>
        <w:t>ášť</w:t>
      </w:r>
      <w:r w:rsidR="00CA7089" w:rsidRPr="00CA7089">
        <w:rPr>
          <w:rFonts w:ascii="Arial" w:hAnsi="Arial" w:cs="Arial"/>
          <w:sz w:val="23"/>
          <w:szCs w:val="23"/>
        </w:rPr>
        <w:t xml:space="preserve"> je murovan</w:t>
      </w:r>
      <w:r w:rsidR="00CA7089" w:rsidRPr="00CA7089">
        <w:rPr>
          <w:rFonts w:ascii="Arial" w:hAnsi="Arial" w:cs="Arial" w:hint="eastAsia"/>
          <w:sz w:val="23"/>
          <w:szCs w:val="23"/>
        </w:rPr>
        <w:t>ý</w:t>
      </w:r>
      <w:r w:rsidR="00CA7089" w:rsidRPr="00CA7089">
        <w:rPr>
          <w:rFonts w:ascii="Arial" w:hAnsi="Arial" w:cs="Arial"/>
          <w:sz w:val="23"/>
          <w:szCs w:val="23"/>
        </w:rPr>
        <w:t xml:space="preserve"> z</w:t>
      </w:r>
      <w:r w:rsidR="00584354">
        <w:rPr>
          <w:rFonts w:ascii="Arial" w:hAnsi="Arial" w:cs="Arial"/>
          <w:sz w:val="23"/>
          <w:szCs w:val="23"/>
        </w:rPr>
        <w:t> </w:t>
      </w:r>
      <w:r w:rsidR="00AF62D5">
        <w:rPr>
          <w:rFonts w:ascii="Arial" w:hAnsi="Arial" w:cs="Arial"/>
          <w:sz w:val="23"/>
          <w:szCs w:val="23"/>
        </w:rPr>
        <w:t>tehál</w:t>
      </w:r>
      <w:r w:rsidR="00584354">
        <w:rPr>
          <w:rFonts w:ascii="Arial" w:hAnsi="Arial" w:cs="Arial"/>
          <w:sz w:val="23"/>
          <w:szCs w:val="23"/>
        </w:rPr>
        <w:t>, omietka fasády je vápenno</w:t>
      </w:r>
      <w:r w:rsidR="00F07F6C">
        <w:rPr>
          <w:rFonts w:ascii="Arial" w:hAnsi="Arial" w:cs="Arial"/>
          <w:sz w:val="23"/>
          <w:szCs w:val="23"/>
        </w:rPr>
        <w:t>-</w:t>
      </w:r>
      <w:r w:rsidR="00584354">
        <w:rPr>
          <w:rFonts w:ascii="Arial" w:hAnsi="Arial" w:cs="Arial"/>
          <w:sz w:val="23"/>
          <w:szCs w:val="23"/>
        </w:rPr>
        <w:t>cementová.</w:t>
      </w:r>
    </w:p>
    <w:p w14:paraId="54856E80" w14:textId="7F6E2722" w:rsidR="00AF62D5" w:rsidRDefault="00584354" w:rsidP="008639D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Krytina strechy</w:t>
      </w:r>
      <w:r w:rsidR="00AF62D5">
        <w:rPr>
          <w:rFonts w:ascii="Arial" w:hAnsi="Arial" w:cs="Arial"/>
          <w:sz w:val="23"/>
          <w:szCs w:val="23"/>
        </w:rPr>
        <w:t xml:space="preserve"> telocvičn</w:t>
      </w:r>
      <w:r>
        <w:rPr>
          <w:rFonts w:ascii="Arial" w:hAnsi="Arial" w:cs="Arial"/>
          <w:sz w:val="23"/>
          <w:szCs w:val="23"/>
        </w:rPr>
        <w:t>e</w:t>
      </w:r>
      <w:r w:rsidR="00AF62D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pozostáva z trapézového plechu </w:t>
      </w:r>
      <w:r w:rsidR="00AF62D5">
        <w:rPr>
          <w:rFonts w:ascii="Arial" w:hAnsi="Arial" w:cs="Arial"/>
          <w:sz w:val="23"/>
          <w:szCs w:val="23"/>
        </w:rPr>
        <w:t>a nižši</w:t>
      </w:r>
      <w:r>
        <w:rPr>
          <w:rFonts w:ascii="Arial" w:hAnsi="Arial" w:cs="Arial"/>
          <w:sz w:val="23"/>
          <w:szCs w:val="23"/>
        </w:rPr>
        <w:t>a</w:t>
      </w:r>
      <w:r w:rsidR="00AF62D5">
        <w:rPr>
          <w:rFonts w:ascii="Arial" w:hAnsi="Arial" w:cs="Arial"/>
          <w:sz w:val="23"/>
          <w:szCs w:val="23"/>
        </w:rPr>
        <w:t xml:space="preserve"> časť </w:t>
      </w:r>
      <w:r w:rsidR="00E71CB9">
        <w:rPr>
          <w:rFonts w:ascii="Arial" w:hAnsi="Arial" w:cs="Arial"/>
          <w:sz w:val="23"/>
          <w:szCs w:val="23"/>
        </w:rPr>
        <w:t>objektu pozostáva z</w:t>
      </w:r>
      <w:r w:rsidR="00F07F6C">
        <w:rPr>
          <w:rFonts w:ascii="Arial" w:hAnsi="Arial" w:cs="Arial"/>
          <w:sz w:val="23"/>
          <w:szCs w:val="23"/>
        </w:rPr>
        <w:t> </w:t>
      </w:r>
      <w:proofErr w:type="spellStart"/>
      <w:r w:rsidR="00E71CB9">
        <w:rPr>
          <w:rFonts w:ascii="Arial" w:hAnsi="Arial" w:cs="Arial"/>
          <w:sz w:val="23"/>
          <w:szCs w:val="23"/>
        </w:rPr>
        <w:t>asfalto</w:t>
      </w:r>
      <w:proofErr w:type="spellEnd"/>
      <w:r w:rsidR="00F07F6C">
        <w:rPr>
          <w:rFonts w:ascii="Arial" w:hAnsi="Arial" w:cs="Arial"/>
          <w:sz w:val="23"/>
          <w:szCs w:val="23"/>
        </w:rPr>
        <w:t>-</w:t>
      </w:r>
      <w:r w:rsidR="00E71CB9">
        <w:rPr>
          <w:rFonts w:ascii="Arial" w:hAnsi="Arial" w:cs="Arial"/>
          <w:sz w:val="23"/>
          <w:szCs w:val="23"/>
        </w:rPr>
        <w:t>latexovej  emulzie.</w:t>
      </w:r>
    </w:p>
    <w:p w14:paraId="2F5E26E1" w14:textId="744CBCC8" w:rsidR="00584354" w:rsidRDefault="00584354" w:rsidP="008639D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Hlavným nosným prvkom strešnej konštrukcie haly sú zvárané oceľové priehradové väzníky pultové v dvoch dĺžkach, ukladané na nosné železobetónové stĺpy. </w:t>
      </w:r>
    </w:p>
    <w:p w14:paraId="710A5DB8" w14:textId="77777777" w:rsidR="00AF62D5" w:rsidRDefault="00AF62D5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C2642FC" w14:textId="11F14E73" w:rsidR="00E9081F" w:rsidRDefault="00E9081F" w:rsidP="008639D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Ú</w:t>
      </w:r>
      <w:r w:rsidRPr="00011A7D">
        <w:rPr>
          <w:rFonts w:ascii="Arial" w:hAnsi="Arial" w:cs="Arial"/>
          <w:color w:val="auto"/>
          <w:sz w:val="23"/>
          <w:szCs w:val="23"/>
        </w:rPr>
        <w:t>čelom</w:t>
      </w:r>
      <w:r>
        <w:rPr>
          <w:rFonts w:ascii="Arial" w:hAnsi="Arial" w:cs="Arial"/>
          <w:color w:val="auto"/>
          <w:sz w:val="23"/>
          <w:szCs w:val="23"/>
        </w:rPr>
        <w:t xml:space="preserve"> projektu je zateplenie </w:t>
      </w:r>
      <w:r w:rsidR="004054DE">
        <w:rPr>
          <w:rFonts w:ascii="Arial" w:hAnsi="Arial" w:cs="Arial"/>
          <w:color w:val="auto"/>
          <w:sz w:val="23"/>
          <w:szCs w:val="23"/>
        </w:rPr>
        <w:t>jednej z budov školy, konkrétne telocvične, v</w:t>
      </w:r>
      <w:r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 súlade s aktuálnou legislatívou Slovenskej republiky, najmä s ustanoveniami Stavebného zákona č. 25/2025 Z.</w:t>
      </w:r>
      <w:r w:rsidR="00D33328"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>z., vyhláškou č. 60/2025 Z.</w:t>
      </w:r>
      <w:r w:rsidR="00D33328"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>z. a ďalšími technickými normami a</w:t>
      </w:r>
      <w:r w:rsidR="00CA7089"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predpismi</w:t>
      </w:r>
      <w:r w:rsidR="00CA7089">
        <w:rPr>
          <w:rFonts w:ascii="Arial" w:hAnsi="Arial" w:cs="Arial"/>
          <w:color w:val="auto"/>
          <w:sz w:val="23"/>
          <w:szCs w:val="23"/>
        </w:rPr>
        <w:t>.</w:t>
      </w:r>
    </w:p>
    <w:p w14:paraId="6CB4CB5A" w14:textId="77777777" w:rsidR="00772ECA" w:rsidRDefault="00772ECA" w:rsidP="008639DD">
      <w:pPr>
        <w:pStyle w:val="Default"/>
        <w:rPr>
          <w:rFonts w:ascii="Arial" w:hAnsi="Arial" w:cs="Arial"/>
          <w:sz w:val="23"/>
          <w:szCs w:val="23"/>
        </w:rPr>
      </w:pPr>
    </w:p>
    <w:p w14:paraId="0F0D30A5" w14:textId="10DBC93E" w:rsidR="00AE76CD" w:rsidRDefault="00E9081F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9081F">
        <w:rPr>
          <w:rFonts w:ascii="Arial" w:hAnsi="Arial" w:cs="Arial"/>
          <w:color w:val="auto"/>
          <w:sz w:val="23"/>
          <w:szCs w:val="23"/>
        </w:rPr>
        <w:lastRenderedPageBreak/>
        <w:t xml:space="preserve">Cieľom </w:t>
      </w:r>
      <w:r>
        <w:rPr>
          <w:rFonts w:ascii="Arial" w:hAnsi="Arial" w:cs="Arial"/>
          <w:color w:val="auto"/>
          <w:sz w:val="23"/>
          <w:szCs w:val="23"/>
        </w:rPr>
        <w:t>projektu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 je zlepšenie energetickej hospodárnosti školy prostredníctvom zateplenia obvodového plášťa</w:t>
      </w:r>
      <w:r w:rsidR="004054DE">
        <w:rPr>
          <w:rFonts w:ascii="Arial" w:hAnsi="Arial" w:cs="Arial"/>
          <w:color w:val="auto"/>
          <w:sz w:val="23"/>
          <w:szCs w:val="23"/>
        </w:rPr>
        <w:t xml:space="preserve"> budovy telocvične</w:t>
      </w:r>
      <w:r w:rsidRPr="00E9081F">
        <w:rPr>
          <w:rFonts w:ascii="Arial" w:hAnsi="Arial" w:cs="Arial"/>
          <w:color w:val="auto"/>
          <w:sz w:val="23"/>
          <w:szCs w:val="23"/>
        </w:rPr>
        <w:t>, strechy a ďalších konštrukčných prvkov. Zateplenie prispeje k zníženiu spotreby energie na vykurovanie, zvýšeniu komfortu užívateľov a</w:t>
      </w:r>
      <w:r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predĺženiu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>životnosti budovy.</w:t>
      </w:r>
    </w:p>
    <w:p w14:paraId="7E4683ED" w14:textId="77777777" w:rsidR="00377434" w:rsidRDefault="00377434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6772240" w14:textId="3EE819B2" w:rsidR="00E9081F" w:rsidRDefault="00E9081F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9081F">
        <w:rPr>
          <w:rFonts w:ascii="Arial" w:hAnsi="Arial" w:cs="Arial"/>
          <w:color w:val="auto"/>
          <w:sz w:val="23"/>
          <w:szCs w:val="23"/>
        </w:rPr>
        <w:t>Projekt musí preukázať splnenie požiadaviek na minimálnu tepelnú ochranu a</w:t>
      </w:r>
      <w:r>
        <w:rPr>
          <w:rFonts w:ascii="Arial" w:hAnsi="Arial" w:cs="Arial"/>
          <w:color w:val="auto"/>
          <w:sz w:val="23"/>
          <w:szCs w:val="23"/>
        </w:rPr>
        <w:t> </w:t>
      </w:r>
      <w:r w:rsidRPr="00E9081F">
        <w:rPr>
          <w:rFonts w:ascii="Arial" w:hAnsi="Arial" w:cs="Arial"/>
          <w:color w:val="auto"/>
          <w:sz w:val="23"/>
          <w:szCs w:val="23"/>
        </w:rPr>
        <w:t>energetickú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Pr="00E9081F">
        <w:rPr>
          <w:rFonts w:ascii="Arial" w:hAnsi="Arial" w:cs="Arial"/>
          <w:color w:val="auto"/>
          <w:sz w:val="23"/>
          <w:szCs w:val="23"/>
        </w:rPr>
        <w:t xml:space="preserve">hospodárnosť budovy. Súčasťou dokumentácie bude </w:t>
      </w:r>
      <w:r>
        <w:rPr>
          <w:rFonts w:ascii="Arial" w:hAnsi="Arial" w:cs="Arial"/>
          <w:color w:val="auto"/>
          <w:sz w:val="23"/>
          <w:szCs w:val="23"/>
        </w:rPr>
        <w:t xml:space="preserve">projektové energetické hodnotenie, </w:t>
      </w:r>
      <w:r w:rsidRPr="00E9081F">
        <w:rPr>
          <w:rFonts w:ascii="Arial" w:hAnsi="Arial" w:cs="Arial"/>
          <w:color w:val="auto"/>
          <w:sz w:val="23"/>
          <w:szCs w:val="23"/>
        </w:rPr>
        <w:t>energetický certifikát budovy a výpočet úspor energie po realizácii zateplenia.</w:t>
      </w:r>
    </w:p>
    <w:p w14:paraId="692EA5EA" w14:textId="77777777" w:rsidR="00E71CB9" w:rsidRDefault="00E71CB9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C4F22CB" w14:textId="127DE83E" w:rsidR="00F83488" w:rsidRDefault="00AF62D5" w:rsidP="008639DD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Súčasťou </w:t>
      </w:r>
      <w:r w:rsidR="00377434">
        <w:rPr>
          <w:rFonts w:ascii="Arial" w:hAnsi="Arial" w:cs="Arial"/>
          <w:color w:val="auto"/>
          <w:sz w:val="23"/>
          <w:szCs w:val="23"/>
        </w:rPr>
        <w:t xml:space="preserve">projektovej dokumentácie </w:t>
      </w:r>
      <w:r w:rsidR="00CA7089">
        <w:rPr>
          <w:rFonts w:ascii="Arial" w:hAnsi="Arial" w:cs="Arial"/>
          <w:color w:val="auto"/>
          <w:sz w:val="23"/>
          <w:szCs w:val="23"/>
        </w:rPr>
        <w:t>bude</w:t>
      </w:r>
      <w:r w:rsidR="00377434">
        <w:rPr>
          <w:rFonts w:ascii="Arial" w:hAnsi="Arial" w:cs="Arial"/>
          <w:color w:val="auto"/>
          <w:sz w:val="23"/>
          <w:szCs w:val="23"/>
        </w:rPr>
        <w:t xml:space="preserve"> návrh </w:t>
      </w:r>
      <w:r w:rsidR="008025FD">
        <w:rPr>
          <w:rFonts w:ascii="Arial" w:hAnsi="Arial" w:cs="Arial"/>
          <w:color w:val="auto"/>
          <w:sz w:val="23"/>
          <w:szCs w:val="23"/>
        </w:rPr>
        <w:t>bezbariérového</w:t>
      </w:r>
      <w:r w:rsidR="007E5453">
        <w:rPr>
          <w:rFonts w:ascii="Arial" w:hAnsi="Arial" w:cs="Arial"/>
          <w:color w:val="auto"/>
          <w:sz w:val="23"/>
          <w:szCs w:val="23"/>
        </w:rPr>
        <w:t xml:space="preserve"> prístupu do </w:t>
      </w:r>
      <w:r w:rsidR="00D1401C">
        <w:rPr>
          <w:rFonts w:ascii="Arial" w:hAnsi="Arial" w:cs="Arial"/>
          <w:color w:val="auto"/>
          <w:sz w:val="23"/>
          <w:szCs w:val="23"/>
        </w:rPr>
        <w:t>objektu telocvične</w:t>
      </w:r>
      <w:r w:rsidR="00F83488">
        <w:rPr>
          <w:rFonts w:ascii="Arial" w:hAnsi="Arial" w:cs="Arial"/>
          <w:color w:val="auto"/>
          <w:sz w:val="23"/>
          <w:szCs w:val="23"/>
        </w:rPr>
        <w:t>,</w:t>
      </w:r>
      <w:bookmarkEnd w:id="1"/>
      <w:r w:rsidR="00D1401C">
        <w:rPr>
          <w:rFonts w:ascii="Arial" w:hAnsi="Arial" w:cs="Arial"/>
          <w:color w:val="auto"/>
          <w:sz w:val="23"/>
          <w:szCs w:val="23"/>
        </w:rPr>
        <w:t xml:space="preserve"> </w:t>
      </w:r>
      <w:r w:rsidR="00F83488">
        <w:rPr>
          <w:rFonts w:ascii="Arial" w:hAnsi="Arial" w:cs="Arial"/>
          <w:color w:val="auto"/>
          <w:sz w:val="23"/>
          <w:szCs w:val="23"/>
        </w:rPr>
        <w:t>rekonštrukcia strechy telocvične a súvisiacich častí, výmena nefunkčných okien a dverí, rekonštrukcia vnútorných priestorov telocvične</w:t>
      </w:r>
      <w:r w:rsidR="00EA7C63">
        <w:rPr>
          <w:rFonts w:ascii="Arial" w:hAnsi="Arial" w:cs="Arial"/>
          <w:color w:val="auto"/>
          <w:sz w:val="23"/>
          <w:szCs w:val="23"/>
        </w:rPr>
        <w:t>, omiet</w:t>
      </w:r>
      <w:r w:rsidR="006F4CED">
        <w:rPr>
          <w:rFonts w:ascii="Arial" w:hAnsi="Arial" w:cs="Arial"/>
          <w:color w:val="auto"/>
          <w:sz w:val="23"/>
          <w:szCs w:val="23"/>
        </w:rPr>
        <w:t>ky</w:t>
      </w:r>
      <w:r w:rsidR="00EA7C63">
        <w:rPr>
          <w:rFonts w:ascii="Arial" w:hAnsi="Arial" w:cs="Arial"/>
          <w:color w:val="auto"/>
          <w:sz w:val="23"/>
          <w:szCs w:val="23"/>
        </w:rPr>
        <w:t>, vymaľovani</w:t>
      </w:r>
      <w:r w:rsidR="006F4CED">
        <w:rPr>
          <w:rFonts w:ascii="Arial" w:hAnsi="Arial" w:cs="Arial"/>
          <w:color w:val="auto"/>
          <w:sz w:val="23"/>
          <w:szCs w:val="23"/>
        </w:rPr>
        <w:t>e</w:t>
      </w:r>
      <w:r w:rsidR="00505844">
        <w:rPr>
          <w:rFonts w:ascii="Arial" w:hAnsi="Arial" w:cs="Arial"/>
          <w:color w:val="auto"/>
          <w:sz w:val="23"/>
          <w:szCs w:val="23"/>
        </w:rPr>
        <w:t>,</w:t>
      </w:r>
      <w:r w:rsidR="00EA7C63">
        <w:rPr>
          <w:rFonts w:ascii="Arial" w:hAnsi="Arial" w:cs="Arial"/>
          <w:color w:val="auto"/>
          <w:sz w:val="23"/>
          <w:szCs w:val="23"/>
        </w:rPr>
        <w:t xml:space="preserve"> </w:t>
      </w:r>
      <w:r w:rsidR="00EB5D85">
        <w:rPr>
          <w:rFonts w:ascii="Arial" w:hAnsi="Arial" w:cs="Arial"/>
          <w:color w:val="auto"/>
          <w:sz w:val="23"/>
          <w:szCs w:val="23"/>
        </w:rPr>
        <w:t xml:space="preserve">obklady, </w:t>
      </w:r>
      <w:r w:rsidR="00EA7C63">
        <w:rPr>
          <w:rFonts w:ascii="Arial" w:hAnsi="Arial" w:cs="Arial"/>
          <w:color w:val="auto"/>
          <w:sz w:val="23"/>
          <w:szCs w:val="23"/>
        </w:rPr>
        <w:t>podl</w:t>
      </w:r>
      <w:r w:rsidR="00EB5D85">
        <w:rPr>
          <w:rFonts w:ascii="Arial" w:hAnsi="Arial" w:cs="Arial"/>
          <w:color w:val="auto"/>
          <w:sz w:val="23"/>
          <w:szCs w:val="23"/>
        </w:rPr>
        <w:t>ahy</w:t>
      </w:r>
      <w:r w:rsidR="00EA7C63">
        <w:rPr>
          <w:rFonts w:ascii="Arial" w:hAnsi="Arial" w:cs="Arial"/>
          <w:color w:val="auto"/>
          <w:sz w:val="23"/>
          <w:szCs w:val="23"/>
        </w:rPr>
        <w:t>,</w:t>
      </w:r>
      <w:r w:rsidR="00F83488">
        <w:rPr>
          <w:rFonts w:ascii="Arial" w:hAnsi="Arial" w:cs="Arial"/>
          <w:color w:val="auto"/>
          <w:sz w:val="23"/>
          <w:szCs w:val="23"/>
        </w:rPr>
        <w:t xml:space="preserve"> osvetlenie, rekonštrukcia </w:t>
      </w:r>
      <w:r w:rsidR="00EA7C63">
        <w:rPr>
          <w:rFonts w:ascii="Arial" w:hAnsi="Arial" w:cs="Arial"/>
          <w:color w:val="auto"/>
          <w:sz w:val="23"/>
          <w:szCs w:val="23"/>
        </w:rPr>
        <w:t>hygienických zariadení</w:t>
      </w:r>
      <w:r w:rsidR="00F83488">
        <w:rPr>
          <w:rFonts w:ascii="Arial" w:hAnsi="Arial" w:cs="Arial"/>
          <w:color w:val="auto"/>
          <w:sz w:val="23"/>
          <w:szCs w:val="23"/>
        </w:rPr>
        <w:t>, v</w:t>
      </w:r>
      <w:r w:rsidR="00EA7C63">
        <w:rPr>
          <w:rFonts w:ascii="Arial" w:hAnsi="Arial" w:cs="Arial"/>
          <w:color w:val="auto"/>
          <w:sz w:val="23"/>
          <w:szCs w:val="23"/>
        </w:rPr>
        <w:t>z</w:t>
      </w:r>
      <w:r w:rsidR="00F83488">
        <w:rPr>
          <w:rFonts w:ascii="Arial" w:hAnsi="Arial" w:cs="Arial"/>
          <w:color w:val="auto"/>
          <w:sz w:val="23"/>
          <w:szCs w:val="23"/>
        </w:rPr>
        <w:t>duchotechnika</w:t>
      </w:r>
      <w:r w:rsidR="007978D5">
        <w:rPr>
          <w:rFonts w:ascii="Arial" w:hAnsi="Arial" w:cs="Arial"/>
          <w:color w:val="auto"/>
          <w:sz w:val="23"/>
          <w:szCs w:val="23"/>
        </w:rPr>
        <w:t xml:space="preserve"> a ďalšie nevyhnutné oblasti podľa uváženia</w:t>
      </w:r>
      <w:r w:rsidR="00F83488">
        <w:rPr>
          <w:rFonts w:ascii="Arial" w:hAnsi="Arial" w:cs="Arial"/>
          <w:color w:val="auto"/>
          <w:sz w:val="23"/>
          <w:szCs w:val="23"/>
        </w:rPr>
        <w:t>.</w:t>
      </w:r>
    </w:p>
    <w:sectPr w:rsidR="00F834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D5F1" w14:textId="77777777" w:rsidR="00E779AA" w:rsidRDefault="00E779AA" w:rsidP="008639DD">
      <w:pPr>
        <w:spacing w:after="0" w:line="240" w:lineRule="auto"/>
      </w:pPr>
      <w:r>
        <w:separator/>
      </w:r>
    </w:p>
  </w:endnote>
  <w:endnote w:type="continuationSeparator" w:id="0">
    <w:p w14:paraId="1B669120" w14:textId="77777777" w:rsidR="00E779AA" w:rsidRDefault="00E779AA" w:rsidP="0086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02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291229" w14:textId="4965642B" w:rsidR="008639DD" w:rsidRDefault="008639DD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C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C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2A511" w14:textId="77777777" w:rsidR="00E779AA" w:rsidRDefault="00E779AA" w:rsidP="008639DD">
      <w:pPr>
        <w:spacing w:after="0" w:line="240" w:lineRule="auto"/>
      </w:pPr>
      <w:r>
        <w:separator/>
      </w:r>
    </w:p>
  </w:footnote>
  <w:footnote w:type="continuationSeparator" w:id="0">
    <w:p w14:paraId="1BDF55E8" w14:textId="77777777" w:rsidR="00E779AA" w:rsidRDefault="00E779AA" w:rsidP="0086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4D5F" w14:textId="25860D6C" w:rsidR="0030524D" w:rsidRPr="0030524D" w:rsidRDefault="0030524D">
    <w:pPr>
      <w:pStyle w:val="Hlavika"/>
      <w:rPr>
        <w:sz w:val="20"/>
        <w:szCs w:val="20"/>
      </w:rPr>
    </w:pPr>
    <w:r w:rsidRPr="0030524D">
      <w:rPr>
        <w:sz w:val="20"/>
        <w:szCs w:val="20"/>
      </w:rPr>
      <w:t>Špecifikácia diela – Gymnázium Boženy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Slančíkovej</w:t>
    </w:r>
    <w:proofErr w:type="spellEnd"/>
    <w:r>
      <w:rPr>
        <w:sz w:val="20"/>
        <w:szCs w:val="20"/>
      </w:rPr>
      <w:t xml:space="preserve"> – Timravy a Obchodná akadémia Lučenec</w:t>
    </w:r>
  </w:p>
  <w:p w14:paraId="6F2B0277" w14:textId="2C3EA9C9" w:rsidR="00A34CB2" w:rsidRPr="00F004F5" w:rsidRDefault="00A34CB2" w:rsidP="00F004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524"/>
    <w:multiLevelType w:val="hybridMultilevel"/>
    <w:tmpl w:val="54F6B438"/>
    <w:lvl w:ilvl="0" w:tplc="D8C244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51B0D"/>
    <w:multiLevelType w:val="hybridMultilevel"/>
    <w:tmpl w:val="FA3455CA"/>
    <w:lvl w:ilvl="0" w:tplc="286E46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DD"/>
    <w:rsid w:val="00000F45"/>
    <w:rsid w:val="00011A7D"/>
    <w:rsid w:val="0003099A"/>
    <w:rsid w:val="00050EF7"/>
    <w:rsid w:val="00051CAB"/>
    <w:rsid w:val="000B46C4"/>
    <w:rsid w:val="00121738"/>
    <w:rsid w:val="001314D1"/>
    <w:rsid w:val="00151BD1"/>
    <w:rsid w:val="001603DF"/>
    <w:rsid w:val="0018642C"/>
    <w:rsid w:val="00187F00"/>
    <w:rsid w:val="001D19AA"/>
    <w:rsid w:val="00203EE5"/>
    <w:rsid w:val="002113E4"/>
    <w:rsid w:val="00283BDC"/>
    <w:rsid w:val="0030524D"/>
    <w:rsid w:val="003645C4"/>
    <w:rsid w:val="00377434"/>
    <w:rsid w:val="003906AD"/>
    <w:rsid w:val="003E2807"/>
    <w:rsid w:val="003F139A"/>
    <w:rsid w:val="004054DE"/>
    <w:rsid w:val="00423F20"/>
    <w:rsid w:val="004438F3"/>
    <w:rsid w:val="00466B31"/>
    <w:rsid w:val="004773BB"/>
    <w:rsid w:val="004869E8"/>
    <w:rsid w:val="004B166A"/>
    <w:rsid w:val="004C321C"/>
    <w:rsid w:val="004D130E"/>
    <w:rsid w:val="00505844"/>
    <w:rsid w:val="00530C50"/>
    <w:rsid w:val="00546CEC"/>
    <w:rsid w:val="0057502F"/>
    <w:rsid w:val="0058357A"/>
    <w:rsid w:val="00584354"/>
    <w:rsid w:val="00591F4B"/>
    <w:rsid w:val="005B7C23"/>
    <w:rsid w:val="005F33BF"/>
    <w:rsid w:val="00613109"/>
    <w:rsid w:val="006C1AED"/>
    <w:rsid w:val="006D64E9"/>
    <w:rsid w:val="006E35BF"/>
    <w:rsid w:val="006F4CED"/>
    <w:rsid w:val="00704105"/>
    <w:rsid w:val="007160CD"/>
    <w:rsid w:val="007224DD"/>
    <w:rsid w:val="00772ECA"/>
    <w:rsid w:val="007739B4"/>
    <w:rsid w:val="007978D5"/>
    <w:rsid w:val="007E5453"/>
    <w:rsid w:val="008025FD"/>
    <w:rsid w:val="00856367"/>
    <w:rsid w:val="008639DD"/>
    <w:rsid w:val="0087040B"/>
    <w:rsid w:val="008C1444"/>
    <w:rsid w:val="008E36C2"/>
    <w:rsid w:val="00927C0F"/>
    <w:rsid w:val="00977AC1"/>
    <w:rsid w:val="009B63CB"/>
    <w:rsid w:val="00A0020B"/>
    <w:rsid w:val="00A02295"/>
    <w:rsid w:val="00A34CB2"/>
    <w:rsid w:val="00A445EA"/>
    <w:rsid w:val="00A618FC"/>
    <w:rsid w:val="00A67FB0"/>
    <w:rsid w:val="00A9035C"/>
    <w:rsid w:val="00AB10DB"/>
    <w:rsid w:val="00AC001B"/>
    <w:rsid w:val="00AE4A54"/>
    <w:rsid w:val="00AE76CD"/>
    <w:rsid w:val="00AF62D5"/>
    <w:rsid w:val="00B3240E"/>
    <w:rsid w:val="00BA5EB9"/>
    <w:rsid w:val="00BB7BA1"/>
    <w:rsid w:val="00C679D4"/>
    <w:rsid w:val="00C70AD8"/>
    <w:rsid w:val="00C7718D"/>
    <w:rsid w:val="00CA7089"/>
    <w:rsid w:val="00CC6262"/>
    <w:rsid w:val="00CD3813"/>
    <w:rsid w:val="00D1401C"/>
    <w:rsid w:val="00D33328"/>
    <w:rsid w:val="00D3604F"/>
    <w:rsid w:val="00D43DA9"/>
    <w:rsid w:val="00D54039"/>
    <w:rsid w:val="00DE4C40"/>
    <w:rsid w:val="00E50604"/>
    <w:rsid w:val="00E71CB9"/>
    <w:rsid w:val="00E779AA"/>
    <w:rsid w:val="00E9081F"/>
    <w:rsid w:val="00E91A7C"/>
    <w:rsid w:val="00E958FD"/>
    <w:rsid w:val="00EA7C63"/>
    <w:rsid w:val="00EB5D85"/>
    <w:rsid w:val="00F004F5"/>
    <w:rsid w:val="00F07F6C"/>
    <w:rsid w:val="00F16C99"/>
    <w:rsid w:val="00F36EFC"/>
    <w:rsid w:val="00F57244"/>
    <w:rsid w:val="00F83488"/>
    <w:rsid w:val="00F9205C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57E07"/>
  <w15:chartTrackingRefBased/>
  <w15:docId w15:val="{8FDA42D5-65BE-4FAE-98EA-86D0F9D2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39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39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39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39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39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39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3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39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39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39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39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39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6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39DD"/>
  </w:style>
  <w:style w:type="paragraph" w:styleId="Pta">
    <w:name w:val="footer"/>
    <w:basedOn w:val="Normlny"/>
    <w:link w:val="PtaChar"/>
    <w:uiPriority w:val="99"/>
    <w:unhideWhenUsed/>
    <w:rsid w:val="0086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3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Nora</dc:creator>
  <cp:keywords/>
  <dc:description/>
  <cp:lastModifiedBy>Marta Ulická</cp:lastModifiedBy>
  <cp:revision>28</cp:revision>
  <dcterms:created xsi:type="dcterms:W3CDTF">2025-05-02T13:20:00Z</dcterms:created>
  <dcterms:modified xsi:type="dcterms:W3CDTF">2026-02-04T06:49:00Z</dcterms:modified>
</cp:coreProperties>
</file>