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F16D7E" w:rsidRDefault="00130B03" w:rsidP="00BE033B">
      <w:pPr>
        <w:widowControl w:val="0"/>
        <w:jc w:val="center"/>
        <w:rPr>
          <w:color w:val="000000" w:themeColor="text1"/>
          <w:sz w:val="20"/>
          <w:szCs w:val="20"/>
        </w:rPr>
      </w:pPr>
    </w:p>
    <w:p w14:paraId="689914ED" w14:textId="77777777" w:rsidR="00130B03" w:rsidRPr="00F16D7E" w:rsidRDefault="00130B03" w:rsidP="00BE033B">
      <w:pPr>
        <w:widowControl w:val="0"/>
        <w:jc w:val="center"/>
        <w:rPr>
          <w:color w:val="000000" w:themeColor="text1"/>
          <w:sz w:val="20"/>
          <w:szCs w:val="20"/>
        </w:rPr>
      </w:pPr>
    </w:p>
    <w:p w14:paraId="53C4C4C7" w14:textId="77777777" w:rsidR="00130B03" w:rsidRPr="00F16D7E" w:rsidRDefault="00130B03" w:rsidP="00BE033B">
      <w:pPr>
        <w:widowControl w:val="0"/>
        <w:jc w:val="center"/>
        <w:rPr>
          <w:color w:val="000000" w:themeColor="text1"/>
          <w:sz w:val="20"/>
          <w:szCs w:val="20"/>
        </w:rPr>
      </w:pPr>
    </w:p>
    <w:p w14:paraId="3EBDE9B9" w14:textId="77777777" w:rsidR="00130B03" w:rsidRPr="00F16D7E" w:rsidRDefault="00130B03" w:rsidP="00BE033B">
      <w:pPr>
        <w:widowControl w:val="0"/>
        <w:jc w:val="center"/>
        <w:rPr>
          <w:color w:val="000000" w:themeColor="text1"/>
          <w:sz w:val="20"/>
          <w:szCs w:val="20"/>
        </w:rPr>
      </w:pPr>
    </w:p>
    <w:p w14:paraId="16BC3979" w14:textId="77777777" w:rsidR="00130B03" w:rsidRPr="00F16D7E" w:rsidRDefault="00130B03" w:rsidP="00BE033B">
      <w:pPr>
        <w:widowControl w:val="0"/>
        <w:jc w:val="center"/>
        <w:rPr>
          <w:color w:val="000000" w:themeColor="text1"/>
          <w:sz w:val="20"/>
          <w:szCs w:val="20"/>
        </w:rPr>
      </w:pPr>
    </w:p>
    <w:p w14:paraId="4DF59393" w14:textId="77777777" w:rsidR="00130B03" w:rsidRPr="00F16D7E" w:rsidRDefault="00130B03" w:rsidP="00BE033B">
      <w:pPr>
        <w:widowControl w:val="0"/>
        <w:jc w:val="center"/>
        <w:rPr>
          <w:color w:val="000000" w:themeColor="text1"/>
          <w:sz w:val="20"/>
          <w:szCs w:val="20"/>
        </w:rPr>
      </w:pPr>
    </w:p>
    <w:p w14:paraId="612B4637" w14:textId="77777777" w:rsidR="00130B03" w:rsidRPr="00F16D7E" w:rsidRDefault="00130B03" w:rsidP="00BE033B">
      <w:pPr>
        <w:widowControl w:val="0"/>
        <w:jc w:val="center"/>
        <w:rPr>
          <w:color w:val="000000" w:themeColor="text1"/>
          <w:sz w:val="20"/>
          <w:szCs w:val="20"/>
        </w:rPr>
      </w:pPr>
    </w:p>
    <w:p w14:paraId="5431A7B0" w14:textId="77777777" w:rsidR="00130B03" w:rsidRPr="00F16D7E" w:rsidRDefault="00130B03" w:rsidP="00BE033B">
      <w:pPr>
        <w:widowControl w:val="0"/>
        <w:jc w:val="center"/>
        <w:rPr>
          <w:color w:val="000000" w:themeColor="text1"/>
          <w:sz w:val="20"/>
          <w:szCs w:val="20"/>
        </w:rPr>
      </w:pPr>
    </w:p>
    <w:p w14:paraId="0FFAE082" w14:textId="77777777" w:rsidR="00130B03" w:rsidRPr="00F16D7E" w:rsidRDefault="00130B03" w:rsidP="00BE033B">
      <w:pPr>
        <w:widowControl w:val="0"/>
        <w:rPr>
          <w:b/>
          <w:color w:val="000000" w:themeColor="text1"/>
          <w:sz w:val="20"/>
          <w:szCs w:val="20"/>
        </w:rPr>
      </w:pPr>
    </w:p>
    <w:p w14:paraId="26839F57" w14:textId="77777777" w:rsidR="00130B03" w:rsidRPr="00F16D7E" w:rsidRDefault="00130B03" w:rsidP="00BE033B">
      <w:pPr>
        <w:widowControl w:val="0"/>
        <w:jc w:val="center"/>
        <w:rPr>
          <w:b/>
          <w:sz w:val="20"/>
          <w:szCs w:val="20"/>
        </w:rPr>
      </w:pPr>
      <w:r w:rsidRPr="00F16D7E">
        <w:rPr>
          <w:b/>
          <w:sz w:val="20"/>
          <w:szCs w:val="20"/>
        </w:rPr>
        <w:t>Dopravný podnik Bratislava, akciová spoločnosť</w:t>
      </w:r>
    </w:p>
    <w:p w14:paraId="2284845B" w14:textId="77777777" w:rsidR="00130B03" w:rsidRPr="00F16D7E" w:rsidRDefault="00130B03" w:rsidP="00BE033B">
      <w:pPr>
        <w:widowControl w:val="0"/>
        <w:jc w:val="center"/>
        <w:rPr>
          <w:sz w:val="20"/>
          <w:szCs w:val="20"/>
        </w:rPr>
      </w:pPr>
      <w:r w:rsidRPr="00F16D7E">
        <w:rPr>
          <w:sz w:val="20"/>
          <w:szCs w:val="20"/>
        </w:rPr>
        <w:t>ako Objednávateľ</w:t>
      </w:r>
    </w:p>
    <w:p w14:paraId="50D64FEE" w14:textId="77777777" w:rsidR="00130B03" w:rsidRPr="00F16D7E" w:rsidRDefault="00130B03" w:rsidP="00BE033B">
      <w:pPr>
        <w:widowControl w:val="0"/>
        <w:jc w:val="center"/>
        <w:rPr>
          <w:sz w:val="20"/>
          <w:szCs w:val="20"/>
        </w:rPr>
      </w:pPr>
    </w:p>
    <w:p w14:paraId="48C53221" w14:textId="77777777" w:rsidR="00130B03" w:rsidRPr="00F16D7E" w:rsidRDefault="00130B03" w:rsidP="00BE033B">
      <w:pPr>
        <w:widowControl w:val="0"/>
        <w:jc w:val="center"/>
        <w:rPr>
          <w:sz w:val="20"/>
          <w:szCs w:val="20"/>
        </w:rPr>
      </w:pPr>
    </w:p>
    <w:p w14:paraId="5020FF91" w14:textId="77777777" w:rsidR="00130B03" w:rsidRPr="00F16D7E" w:rsidRDefault="00130B03" w:rsidP="00BE033B">
      <w:pPr>
        <w:widowControl w:val="0"/>
        <w:jc w:val="center"/>
        <w:rPr>
          <w:sz w:val="20"/>
          <w:szCs w:val="20"/>
        </w:rPr>
      </w:pPr>
    </w:p>
    <w:p w14:paraId="1CF946E1" w14:textId="77777777" w:rsidR="00130B03" w:rsidRPr="00F16D7E" w:rsidRDefault="00130B03" w:rsidP="00BE033B">
      <w:pPr>
        <w:widowControl w:val="0"/>
        <w:jc w:val="center"/>
        <w:rPr>
          <w:sz w:val="20"/>
          <w:szCs w:val="20"/>
        </w:rPr>
      </w:pPr>
      <w:r w:rsidRPr="00F16D7E">
        <w:rPr>
          <w:sz w:val="20"/>
          <w:szCs w:val="20"/>
        </w:rPr>
        <w:t>a</w:t>
      </w:r>
    </w:p>
    <w:p w14:paraId="2220DA1E" w14:textId="77777777" w:rsidR="00130B03" w:rsidRPr="00F16D7E" w:rsidRDefault="00130B03" w:rsidP="00BE033B">
      <w:pPr>
        <w:widowControl w:val="0"/>
        <w:jc w:val="center"/>
        <w:rPr>
          <w:sz w:val="20"/>
          <w:szCs w:val="20"/>
        </w:rPr>
      </w:pPr>
    </w:p>
    <w:p w14:paraId="615C6319" w14:textId="77777777" w:rsidR="00130B03" w:rsidRPr="00F16D7E" w:rsidRDefault="00130B03" w:rsidP="00BE033B">
      <w:pPr>
        <w:widowControl w:val="0"/>
        <w:jc w:val="center"/>
        <w:rPr>
          <w:sz w:val="20"/>
          <w:szCs w:val="20"/>
        </w:rPr>
      </w:pPr>
    </w:p>
    <w:p w14:paraId="3052AABF" w14:textId="77777777" w:rsidR="00130B03" w:rsidRPr="00F16D7E" w:rsidRDefault="00130B03" w:rsidP="00BE033B">
      <w:pPr>
        <w:widowControl w:val="0"/>
        <w:jc w:val="center"/>
        <w:rPr>
          <w:sz w:val="20"/>
          <w:szCs w:val="20"/>
        </w:rPr>
      </w:pPr>
    </w:p>
    <w:p w14:paraId="6E6D341B" w14:textId="5B619F3A" w:rsidR="00130B03" w:rsidRPr="00F16D7E" w:rsidRDefault="005E0A0A" w:rsidP="00BE033B">
      <w:pPr>
        <w:widowControl w:val="0"/>
        <w:tabs>
          <w:tab w:val="center" w:pos="4805"/>
          <w:tab w:val="left" w:pos="7680"/>
        </w:tabs>
        <w:jc w:val="center"/>
        <w:rPr>
          <w:b/>
          <w:sz w:val="20"/>
          <w:szCs w:val="20"/>
          <w:lang w:eastAsia="cs-CZ"/>
        </w:rPr>
      </w:pPr>
      <w:r w:rsidRPr="00F16D7E">
        <w:rPr>
          <w:b/>
          <w:sz w:val="20"/>
          <w:szCs w:val="20"/>
          <w:highlight w:val="yellow"/>
          <w:lang w:eastAsia="cs-CZ"/>
        </w:rPr>
        <w:t>(doplniť)</w:t>
      </w:r>
    </w:p>
    <w:p w14:paraId="6E74DE07" w14:textId="31ECFDA7" w:rsidR="00130B03" w:rsidRPr="00F16D7E" w:rsidRDefault="00130B03" w:rsidP="00BE033B">
      <w:pPr>
        <w:widowControl w:val="0"/>
        <w:jc w:val="center"/>
        <w:rPr>
          <w:sz w:val="20"/>
          <w:szCs w:val="20"/>
        </w:rPr>
      </w:pPr>
      <w:r w:rsidRPr="00F16D7E">
        <w:rPr>
          <w:sz w:val="20"/>
          <w:szCs w:val="20"/>
        </w:rPr>
        <w:t xml:space="preserve">ako </w:t>
      </w:r>
      <w:r w:rsidR="00A01EAE" w:rsidRPr="00F16D7E">
        <w:rPr>
          <w:sz w:val="20"/>
          <w:szCs w:val="20"/>
        </w:rPr>
        <w:t>Poskytovateľ</w:t>
      </w:r>
    </w:p>
    <w:p w14:paraId="147693E1" w14:textId="77777777" w:rsidR="00130B03" w:rsidRPr="00F16D7E" w:rsidRDefault="00130B03" w:rsidP="00BE033B">
      <w:pPr>
        <w:widowControl w:val="0"/>
        <w:jc w:val="center"/>
        <w:rPr>
          <w:sz w:val="20"/>
          <w:szCs w:val="20"/>
        </w:rPr>
      </w:pPr>
    </w:p>
    <w:p w14:paraId="2413D06B" w14:textId="77777777" w:rsidR="00130B03" w:rsidRPr="00F16D7E" w:rsidRDefault="00130B03" w:rsidP="00BE033B">
      <w:pPr>
        <w:widowControl w:val="0"/>
        <w:jc w:val="center"/>
        <w:rPr>
          <w:sz w:val="20"/>
          <w:szCs w:val="20"/>
        </w:rPr>
      </w:pPr>
    </w:p>
    <w:p w14:paraId="272F5CC2" w14:textId="77777777" w:rsidR="00130B03" w:rsidRPr="00F16D7E" w:rsidRDefault="00130B03" w:rsidP="00BE033B">
      <w:pPr>
        <w:widowControl w:val="0"/>
        <w:jc w:val="center"/>
        <w:rPr>
          <w:sz w:val="20"/>
          <w:szCs w:val="20"/>
        </w:rPr>
      </w:pPr>
    </w:p>
    <w:p w14:paraId="5F0647AE" w14:textId="77777777" w:rsidR="00130B03" w:rsidRPr="00F16D7E" w:rsidRDefault="00130B03" w:rsidP="00BE033B">
      <w:pPr>
        <w:widowControl w:val="0"/>
        <w:jc w:val="center"/>
        <w:rPr>
          <w:sz w:val="20"/>
          <w:szCs w:val="20"/>
        </w:rPr>
      </w:pPr>
    </w:p>
    <w:p w14:paraId="0EF8C9D0" w14:textId="77777777" w:rsidR="00130B03" w:rsidRPr="00F16D7E" w:rsidRDefault="00130B03" w:rsidP="00BE033B">
      <w:pPr>
        <w:widowControl w:val="0"/>
        <w:jc w:val="center"/>
        <w:rPr>
          <w:sz w:val="20"/>
          <w:szCs w:val="20"/>
        </w:rPr>
      </w:pPr>
    </w:p>
    <w:p w14:paraId="7962DDBE" w14:textId="77777777" w:rsidR="00130B03" w:rsidRPr="00F16D7E" w:rsidRDefault="00130B03" w:rsidP="00BE033B">
      <w:pPr>
        <w:widowControl w:val="0"/>
        <w:jc w:val="center"/>
        <w:rPr>
          <w:sz w:val="20"/>
          <w:szCs w:val="20"/>
        </w:rPr>
      </w:pPr>
    </w:p>
    <w:p w14:paraId="60E1B02B" w14:textId="77777777" w:rsidR="00130B03" w:rsidRPr="00F16D7E" w:rsidRDefault="00130B03" w:rsidP="00BE033B">
      <w:pPr>
        <w:widowControl w:val="0"/>
        <w:jc w:val="center"/>
        <w:rPr>
          <w:sz w:val="20"/>
          <w:szCs w:val="20"/>
        </w:rPr>
      </w:pPr>
    </w:p>
    <w:p w14:paraId="4D303C0F" w14:textId="77777777" w:rsidR="00130B03" w:rsidRPr="00F16D7E" w:rsidRDefault="00130B03" w:rsidP="00BE033B">
      <w:pPr>
        <w:widowControl w:val="0"/>
        <w:jc w:val="center"/>
        <w:rPr>
          <w:sz w:val="20"/>
          <w:szCs w:val="20"/>
        </w:rPr>
      </w:pPr>
    </w:p>
    <w:p w14:paraId="4E7CEE81" w14:textId="77777777" w:rsidR="00130B03" w:rsidRPr="00F16D7E" w:rsidRDefault="00130B03" w:rsidP="00BE033B">
      <w:pPr>
        <w:widowControl w:val="0"/>
        <w:jc w:val="center"/>
        <w:rPr>
          <w:sz w:val="20"/>
          <w:szCs w:val="20"/>
        </w:rPr>
      </w:pPr>
    </w:p>
    <w:p w14:paraId="29D6A9A6" w14:textId="77777777" w:rsidR="00130B03" w:rsidRPr="00F16D7E" w:rsidRDefault="00130B03" w:rsidP="00BE033B">
      <w:pPr>
        <w:widowControl w:val="0"/>
        <w:jc w:val="center"/>
        <w:rPr>
          <w:sz w:val="20"/>
          <w:szCs w:val="20"/>
        </w:rPr>
      </w:pPr>
    </w:p>
    <w:p w14:paraId="2B371687"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7B680EFB" w14:textId="77777777" w:rsidR="00130B03" w:rsidRPr="00F16D7E" w:rsidRDefault="00130B03" w:rsidP="00BE033B">
      <w:pPr>
        <w:widowControl w:val="0"/>
        <w:jc w:val="center"/>
        <w:rPr>
          <w:sz w:val="20"/>
          <w:szCs w:val="20"/>
        </w:rPr>
      </w:pPr>
    </w:p>
    <w:p w14:paraId="6213C07F" w14:textId="596DA3DA" w:rsidR="00130B03" w:rsidRPr="00F16D7E" w:rsidRDefault="009114B1" w:rsidP="00BE033B">
      <w:pPr>
        <w:widowControl w:val="0"/>
        <w:jc w:val="center"/>
        <w:rPr>
          <w:b/>
          <w:sz w:val="20"/>
          <w:szCs w:val="20"/>
        </w:rPr>
      </w:pPr>
      <w:r w:rsidRPr="00F16D7E">
        <w:rPr>
          <w:b/>
          <w:sz w:val="20"/>
          <w:szCs w:val="20"/>
        </w:rPr>
        <w:t xml:space="preserve">RÁMCOVÁ </w:t>
      </w:r>
      <w:r w:rsidR="004C030A" w:rsidRPr="00F16D7E">
        <w:rPr>
          <w:b/>
          <w:sz w:val="20"/>
          <w:szCs w:val="20"/>
        </w:rPr>
        <w:t>ZMLUVA O</w:t>
      </w:r>
      <w:r w:rsidR="00A01EAE" w:rsidRPr="00F16D7E">
        <w:rPr>
          <w:b/>
          <w:sz w:val="20"/>
          <w:szCs w:val="20"/>
        </w:rPr>
        <w:t> POSKYTOVANÍ SLUŽBY</w:t>
      </w:r>
    </w:p>
    <w:p w14:paraId="2ACCB828"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0AC19F37" w14:textId="77777777" w:rsidR="00130B03" w:rsidRPr="00F16D7E" w:rsidRDefault="00130B03" w:rsidP="00BE033B">
      <w:pPr>
        <w:widowControl w:val="0"/>
        <w:jc w:val="center"/>
        <w:rPr>
          <w:sz w:val="20"/>
          <w:szCs w:val="20"/>
        </w:rPr>
      </w:pPr>
    </w:p>
    <w:p w14:paraId="4105BBCD" w14:textId="77777777" w:rsidR="00130B03" w:rsidRPr="00F16D7E" w:rsidRDefault="00130B03" w:rsidP="00BE033B">
      <w:pPr>
        <w:widowControl w:val="0"/>
        <w:jc w:val="center"/>
        <w:rPr>
          <w:sz w:val="20"/>
          <w:szCs w:val="20"/>
        </w:rPr>
      </w:pPr>
    </w:p>
    <w:p w14:paraId="14027181" w14:textId="77777777" w:rsidR="00130B03" w:rsidRPr="00F16D7E" w:rsidRDefault="00130B03" w:rsidP="00BE033B">
      <w:pPr>
        <w:widowControl w:val="0"/>
        <w:jc w:val="center"/>
        <w:rPr>
          <w:sz w:val="20"/>
          <w:szCs w:val="20"/>
        </w:rPr>
      </w:pPr>
    </w:p>
    <w:p w14:paraId="3CC92706" w14:textId="77777777" w:rsidR="00130B03" w:rsidRPr="00F16D7E" w:rsidRDefault="00130B03" w:rsidP="00BE033B">
      <w:pPr>
        <w:widowControl w:val="0"/>
        <w:jc w:val="center"/>
        <w:rPr>
          <w:sz w:val="20"/>
          <w:szCs w:val="20"/>
        </w:rPr>
      </w:pPr>
    </w:p>
    <w:p w14:paraId="0BEADDC3" w14:textId="77777777" w:rsidR="00130B03" w:rsidRPr="00F16D7E" w:rsidRDefault="00130B03" w:rsidP="00BE033B">
      <w:pPr>
        <w:widowControl w:val="0"/>
        <w:jc w:val="center"/>
        <w:rPr>
          <w:sz w:val="20"/>
          <w:szCs w:val="20"/>
        </w:rPr>
      </w:pPr>
    </w:p>
    <w:p w14:paraId="4C4A2761" w14:textId="77777777" w:rsidR="00130B03" w:rsidRPr="00F16D7E" w:rsidRDefault="00130B03" w:rsidP="00BE033B">
      <w:pPr>
        <w:widowControl w:val="0"/>
        <w:jc w:val="center"/>
        <w:rPr>
          <w:sz w:val="20"/>
          <w:szCs w:val="20"/>
        </w:rPr>
      </w:pPr>
    </w:p>
    <w:p w14:paraId="53D58E27" w14:textId="77777777" w:rsidR="00130B03" w:rsidRPr="00F16D7E" w:rsidRDefault="00130B03" w:rsidP="00BE033B">
      <w:pPr>
        <w:widowControl w:val="0"/>
        <w:jc w:val="center"/>
        <w:rPr>
          <w:sz w:val="20"/>
          <w:szCs w:val="20"/>
        </w:rPr>
      </w:pPr>
    </w:p>
    <w:p w14:paraId="42BB46CF" w14:textId="77777777" w:rsidR="00130B03" w:rsidRPr="00F16D7E" w:rsidRDefault="00130B03" w:rsidP="00BE033B">
      <w:pPr>
        <w:widowControl w:val="0"/>
        <w:jc w:val="center"/>
        <w:rPr>
          <w:sz w:val="20"/>
          <w:szCs w:val="20"/>
        </w:rPr>
      </w:pPr>
    </w:p>
    <w:p w14:paraId="25984878" w14:textId="77777777" w:rsidR="00130B03" w:rsidRPr="00F16D7E" w:rsidRDefault="00130B03" w:rsidP="00BE033B">
      <w:pPr>
        <w:widowControl w:val="0"/>
        <w:jc w:val="center"/>
        <w:rPr>
          <w:sz w:val="20"/>
          <w:szCs w:val="20"/>
        </w:rPr>
      </w:pPr>
    </w:p>
    <w:p w14:paraId="5E20F231" w14:textId="77777777" w:rsidR="00130B03" w:rsidRPr="00F16D7E" w:rsidRDefault="00130B03" w:rsidP="00BE033B">
      <w:pPr>
        <w:widowControl w:val="0"/>
        <w:jc w:val="center"/>
        <w:rPr>
          <w:sz w:val="20"/>
          <w:szCs w:val="20"/>
        </w:rPr>
      </w:pPr>
    </w:p>
    <w:p w14:paraId="562B0AF6" w14:textId="77777777" w:rsidR="00C10BB4" w:rsidRPr="00F16D7E" w:rsidRDefault="00C10BB4" w:rsidP="00BE033B">
      <w:pPr>
        <w:widowControl w:val="0"/>
        <w:jc w:val="center"/>
        <w:rPr>
          <w:sz w:val="20"/>
          <w:szCs w:val="20"/>
        </w:rPr>
      </w:pPr>
    </w:p>
    <w:p w14:paraId="30F83065" w14:textId="65F3D479" w:rsidR="00130B03" w:rsidRPr="00F16D7E" w:rsidRDefault="00130B03" w:rsidP="00BE033B">
      <w:pPr>
        <w:widowControl w:val="0"/>
        <w:jc w:val="center"/>
        <w:rPr>
          <w:sz w:val="20"/>
          <w:szCs w:val="20"/>
        </w:rPr>
      </w:pPr>
      <w:r w:rsidRPr="00F16D7E">
        <w:rPr>
          <w:sz w:val="20"/>
          <w:szCs w:val="20"/>
        </w:rPr>
        <w:t>20</w:t>
      </w:r>
      <w:r w:rsidR="006D4AE9" w:rsidRPr="00F16D7E">
        <w:rPr>
          <w:sz w:val="20"/>
          <w:szCs w:val="20"/>
        </w:rPr>
        <w:t>2</w:t>
      </w:r>
      <w:r w:rsidR="00587F8F" w:rsidRPr="00F16D7E">
        <w:rPr>
          <w:sz w:val="20"/>
          <w:szCs w:val="20"/>
        </w:rPr>
        <w:t>6</w:t>
      </w:r>
    </w:p>
    <w:p w14:paraId="3C65706D" w14:textId="77777777" w:rsidR="00130B03" w:rsidRPr="00F16D7E" w:rsidRDefault="00130B03" w:rsidP="00BE033B">
      <w:pPr>
        <w:widowControl w:val="0"/>
        <w:jc w:val="center"/>
        <w:rPr>
          <w:sz w:val="20"/>
          <w:szCs w:val="20"/>
        </w:rPr>
      </w:pPr>
    </w:p>
    <w:p w14:paraId="1A96E85B" w14:textId="77777777" w:rsidR="00130B03" w:rsidRPr="00F16D7E" w:rsidRDefault="00130B03" w:rsidP="00BE033B">
      <w:pPr>
        <w:widowControl w:val="0"/>
        <w:jc w:val="center"/>
        <w:rPr>
          <w:sz w:val="20"/>
          <w:szCs w:val="20"/>
        </w:rPr>
      </w:pPr>
    </w:p>
    <w:p w14:paraId="2A5CADF9" w14:textId="77777777" w:rsidR="00130B03" w:rsidRPr="00F16D7E" w:rsidRDefault="00130B03" w:rsidP="00BE033B">
      <w:pPr>
        <w:widowControl w:val="0"/>
        <w:jc w:val="center"/>
        <w:rPr>
          <w:sz w:val="20"/>
          <w:szCs w:val="20"/>
        </w:rPr>
      </w:pPr>
    </w:p>
    <w:p w14:paraId="408AE4CD" w14:textId="77777777" w:rsidR="00130B03" w:rsidRPr="00F16D7E" w:rsidRDefault="00130B03" w:rsidP="00BE033B">
      <w:pPr>
        <w:widowControl w:val="0"/>
        <w:jc w:val="center"/>
        <w:rPr>
          <w:sz w:val="20"/>
          <w:szCs w:val="20"/>
        </w:rPr>
      </w:pPr>
    </w:p>
    <w:p w14:paraId="2B7860EB" w14:textId="77777777" w:rsidR="00130B03" w:rsidRPr="00F16D7E" w:rsidRDefault="00130B03" w:rsidP="00BE033B">
      <w:pPr>
        <w:widowControl w:val="0"/>
        <w:jc w:val="center"/>
        <w:rPr>
          <w:sz w:val="20"/>
          <w:szCs w:val="20"/>
        </w:rPr>
      </w:pPr>
    </w:p>
    <w:p w14:paraId="442AE60C" w14:textId="77777777" w:rsidR="00130B03" w:rsidRPr="00F16D7E" w:rsidRDefault="00130B03" w:rsidP="00BE033B">
      <w:pPr>
        <w:widowControl w:val="0"/>
        <w:jc w:val="center"/>
        <w:rPr>
          <w:sz w:val="20"/>
          <w:szCs w:val="20"/>
        </w:rPr>
      </w:pPr>
    </w:p>
    <w:p w14:paraId="3CC8298F" w14:textId="77777777" w:rsidR="00130B03" w:rsidRPr="00F16D7E" w:rsidRDefault="00130B03" w:rsidP="00BE033B">
      <w:pPr>
        <w:widowControl w:val="0"/>
        <w:jc w:val="center"/>
        <w:rPr>
          <w:sz w:val="20"/>
          <w:szCs w:val="20"/>
        </w:rPr>
      </w:pPr>
    </w:p>
    <w:p w14:paraId="65EF2C90" w14:textId="77777777" w:rsidR="00130B03" w:rsidRPr="00F16D7E" w:rsidRDefault="00130B03" w:rsidP="00BE033B">
      <w:pPr>
        <w:widowControl w:val="0"/>
        <w:jc w:val="center"/>
        <w:rPr>
          <w:sz w:val="20"/>
          <w:szCs w:val="20"/>
        </w:rPr>
      </w:pPr>
      <w:r w:rsidRPr="00F16D7E">
        <w:rPr>
          <w:sz w:val="20"/>
          <w:szCs w:val="20"/>
        </w:rPr>
        <w:br w:type="page"/>
      </w:r>
    </w:p>
    <w:p w14:paraId="238D7372" w14:textId="77777777" w:rsidR="00130B03" w:rsidRPr="00F16D7E" w:rsidRDefault="00130B03" w:rsidP="00BE033B">
      <w:pPr>
        <w:widowControl w:val="0"/>
        <w:jc w:val="both"/>
        <w:rPr>
          <w:sz w:val="20"/>
          <w:szCs w:val="20"/>
        </w:rPr>
      </w:pPr>
      <w:r w:rsidRPr="00F16D7E">
        <w:rPr>
          <w:sz w:val="20"/>
          <w:szCs w:val="20"/>
        </w:rPr>
        <w:lastRenderedPageBreak/>
        <w:t>TÁTO ZMLUVA (ďalej len „</w:t>
      </w:r>
      <w:r w:rsidRPr="00F16D7E">
        <w:rPr>
          <w:b/>
          <w:sz w:val="20"/>
          <w:szCs w:val="20"/>
        </w:rPr>
        <w:t>Zmluva</w:t>
      </w:r>
      <w:r w:rsidRPr="00F16D7E">
        <w:rPr>
          <w:sz w:val="20"/>
          <w:szCs w:val="20"/>
        </w:rPr>
        <w:t>“) je uzatvorená nižšie uvedeného dňa medzi:</w:t>
      </w:r>
    </w:p>
    <w:p w14:paraId="04929BCF" w14:textId="77777777" w:rsidR="00130B03" w:rsidRPr="00F16D7E" w:rsidRDefault="00130B03" w:rsidP="00BE033B">
      <w:pPr>
        <w:widowControl w:val="0"/>
        <w:jc w:val="both"/>
        <w:rPr>
          <w:sz w:val="20"/>
          <w:szCs w:val="20"/>
        </w:rPr>
      </w:pPr>
    </w:p>
    <w:p w14:paraId="076FFAF1" w14:textId="5B7C6327" w:rsidR="00130B03" w:rsidRPr="00F16D7E" w:rsidRDefault="00130B03" w:rsidP="00BE033B">
      <w:pPr>
        <w:widowControl w:val="0"/>
        <w:numPr>
          <w:ilvl w:val="0"/>
          <w:numId w:val="2"/>
        </w:numPr>
        <w:ind w:hanging="720"/>
        <w:contextualSpacing/>
        <w:jc w:val="both"/>
        <w:rPr>
          <w:sz w:val="20"/>
          <w:szCs w:val="20"/>
          <w:lang w:eastAsia="cs-CZ"/>
        </w:rPr>
      </w:pPr>
      <w:r w:rsidRPr="00F16D7E">
        <w:rPr>
          <w:b/>
          <w:bCs/>
          <w:sz w:val="20"/>
          <w:szCs w:val="20"/>
          <w:lang w:eastAsia="cs-CZ"/>
        </w:rPr>
        <w:t>Dopravný podnik Bratislava, akciová spoločnosť</w:t>
      </w:r>
      <w:r w:rsidRPr="00F16D7E">
        <w:rPr>
          <w:sz w:val="20"/>
          <w:szCs w:val="20"/>
          <w:lang w:eastAsia="cs-CZ"/>
        </w:rPr>
        <w:t xml:space="preserve">, spoločnosť založená a existujúca podľa práva Slovenskej republiky, so sídlom Olejkárska 1, 814 52 Bratislava, IČO: 00 492 736, zapísaná v Obchodnom registri </w:t>
      </w:r>
      <w:r w:rsidR="00207142" w:rsidRPr="00F16D7E">
        <w:rPr>
          <w:sz w:val="20"/>
          <w:szCs w:val="20"/>
          <w:lang w:eastAsia="cs-CZ"/>
        </w:rPr>
        <w:t>Mestského</w:t>
      </w:r>
      <w:r w:rsidRPr="00F16D7E">
        <w:rPr>
          <w:sz w:val="20"/>
          <w:szCs w:val="20"/>
          <w:lang w:eastAsia="cs-CZ"/>
        </w:rPr>
        <w:t xml:space="preserve"> súdu Bratislava </w:t>
      </w:r>
      <w:r w:rsidR="00207142" w:rsidRPr="00F16D7E">
        <w:rPr>
          <w:sz w:val="20"/>
          <w:szCs w:val="20"/>
          <w:lang w:eastAsia="cs-CZ"/>
        </w:rPr>
        <w:t>II</w:t>
      </w:r>
      <w:r w:rsidRPr="00F16D7E">
        <w:rPr>
          <w:sz w:val="20"/>
          <w:szCs w:val="20"/>
          <w:lang w:eastAsia="cs-CZ"/>
        </w:rPr>
        <w:t xml:space="preserve">I, oddiel: Sa, vložka číslo: 607/B, DIČ: 2020298786, IČ DPH: SK2020298786, bankové spojenie: VÚB, a.s., číslo účtu: 48009012/0200, IBAN: SK98 0200 0000 0000 4800 9012, BIC (SWIFT): SUBASKBX, štatutárny orgán: </w:t>
      </w:r>
      <w:r w:rsidR="005E0A0A" w:rsidRPr="00F16D7E">
        <w:rPr>
          <w:sz w:val="20"/>
          <w:szCs w:val="20"/>
          <w:highlight w:val="yellow"/>
          <w:lang w:eastAsia="cs-CZ"/>
        </w:rPr>
        <w:t>(doplniť)</w:t>
      </w:r>
      <w:r w:rsidR="00207142" w:rsidRPr="00F16D7E">
        <w:rPr>
          <w:sz w:val="20"/>
          <w:szCs w:val="20"/>
          <w:lang w:eastAsia="cs-CZ"/>
        </w:rPr>
        <w:t xml:space="preserve"> a </w:t>
      </w:r>
      <w:r w:rsidR="005E0A0A" w:rsidRPr="00F16D7E">
        <w:rPr>
          <w:sz w:val="20"/>
          <w:szCs w:val="20"/>
          <w:highlight w:val="yellow"/>
          <w:lang w:eastAsia="cs-CZ"/>
        </w:rPr>
        <w:t>(doplniť)</w:t>
      </w:r>
      <w:r w:rsidRPr="00F16D7E">
        <w:rPr>
          <w:sz w:val="20"/>
          <w:szCs w:val="20"/>
          <w:lang w:eastAsia="cs-CZ"/>
        </w:rPr>
        <w:t xml:space="preserve">, kontaktná osoba pre technické veci: </w:t>
      </w:r>
      <w:r w:rsidR="004C030A" w:rsidRPr="00F16D7E">
        <w:rPr>
          <w:sz w:val="20"/>
          <w:szCs w:val="20"/>
          <w:lang w:eastAsia="cs-CZ"/>
        </w:rPr>
        <w:t>Mgr. Daniel Šuchaň</w:t>
      </w:r>
      <w:r w:rsidRPr="00F16D7E">
        <w:rPr>
          <w:sz w:val="20"/>
          <w:szCs w:val="20"/>
          <w:lang w:eastAsia="cs-CZ"/>
        </w:rPr>
        <w:t xml:space="preserve">, telefón: + 421 (0)2 5950 </w:t>
      </w:r>
      <w:r w:rsidR="004C030A" w:rsidRPr="00F16D7E">
        <w:rPr>
          <w:sz w:val="20"/>
          <w:szCs w:val="20"/>
          <w:lang w:eastAsia="cs-CZ"/>
        </w:rPr>
        <w:t>1374</w:t>
      </w:r>
      <w:r w:rsidRPr="00F16D7E">
        <w:rPr>
          <w:sz w:val="20"/>
          <w:szCs w:val="20"/>
          <w:lang w:eastAsia="cs-CZ"/>
        </w:rPr>
        <w:t>, e-mail</w:t>
      </w:r>
      <w:r w:rsidRPr="00F16D7E">
        <w:rPr>
          <w:color w:val="000000" w:themeColor="text1"/>
          <w:sz w:val="20"/>
          <w:szCs w:val="20"/>
          <w:lang w:eastAsia="cs-CZ"/>
        </w:rPr>
        <w:t xml:space="preserve">: </w:t>
      </w:r>
      <w:hyperlink r:id="rId8" w:history="1">
        <w:r w:rsidR="004C030A" w:rsidRPr="00F16D7E">
          <w:rPr>
            <w:rStyle w:val="Hypertextovprepojenie"/>
            <w:sz w:val="20"/>
            <w:szCs w:val="20"/>
            <w:lang w:eastAsia="cs-CZ"/>
          </w:rPr>
          <w:t>suchan.daniel@dpb.sk</w:t>
        </w:r>
      </w:hyperlink>
      <w:r w:rsidR="00E135BB" w:rsidRPr="00F16D7E">
        <w:rPr>
          <w:color w:val="000000" w:themeColor="text1"/>
          <w:sz w:val="20"/>
          <w:szCs w:val="20"/>
          <w:lang w:eastAsia="cs-CZ"/>
        </w:rPr>
        <w:t xml:space="preserve"> </w:t>
      </w:r>
      <w:r w:rsidRPr="00F16D7E">
        <w:rPr>
          <w:color w:val="000000" w:themeColor="text1"/>
          <w:sz w:val="20"/>
          <w:szCs w:val="20"/>
          <w:lang w:eastAsia="cs-CZ"/>
        </w:rPr>
        <w:t xml:space="preserve">, kontaktná osoba pre zmluvné veci: </w:t>
      </w:r>
      <w:r w:rsidR="00207142" w:rsidRPr="00F16D7E">
        <w:rPr>
          <w:color w:val="000000" w:themeColor="text1"/>
          <w:sz w:val="20"/>
          <w:szCs w:val="20"/>
          <w:lang w:eastAsia="cs-CZ"/>
        </w:rPr>
        <w:t>Mgr. Eva Krokker Boleková</w:t>
      </w:r>
      <w:r w:rsidRPr="00F16D7E">
        <w:rPr>
          <w:color w:val="000000" w:themeColor="text1"/>
          <w:sz w:val="20"/>
          <w:szCs w:val="20"/>
          <w:lang w:eastAsia="cs-CZ"/>
        </w:rPr>
        <w:t xml:space="preserve">, telefón: +421 (0)2 5950 </w:t>
      </w:r>
      <w:r w:rsidR="00207142" w:rsidRPr="00F16D7E">
        <w:rPr>
          <w:color w:val="000000" w:themeColor="text1"/>
          <w:sz w:val="20"/>
          <w:szCs w:val="20"/>
          <w:lang w:eastAsia="cs-CZ"/>
        </w:rPr>
        <w:t>1129</w:t>
      </w:r>
      <w:r w:rsidRPr="00F16D7E">
        <w:rPr>
          <w:color w:val="000000" w:themeColor="text1"/>
          <w:sz w:val="20"/>
          <w:szCs w:val="20"/>
          <w:lang w:eastAsia="cs-CZ"/>
        </w:rPr>
        <w:t xml:space="preserve">, e-mail: </w:t>
      </w:r>
      <w:hyperlink r:id="rId9" w:history="1">
        <w:r w:rsidR="00207142" w:rsidRPr="00F16D7E">
          <w:rPr>
            <w:rStyle w:val="Hypertextovprepojenie"/>
            <w:sz w:val="20"/>
            <w:szCs w:val="20"/>
          </w:rPr>
          <w:t>krokker.bolekova.eva</w:t>
        </w:r>
        <w:r w:rsidR="00207142" w:rsidRPr="00F16D7E">
          <w:rPr>
            <w:rStyle w:val="Hypertextovprepojenie"/>
            <w:sz w:val="20"/>
            <w:szCs w:val="20"/>
            <w:lang w:eastAsia="cs-CZ"/>
          </w:rPr>
          <w:t>@dpb.sk</w:t>
        </w:r>
      </w:hyperlink>
      <w:r w:rsidR="00207142" w:rsidRPr="00F16D7E">
        <w:rPr>
          <w:sz w:val="20"/>
          <w:szCs w:val="20"/>
        </w:rPr>
        <w:t xml:space="preserve"> </w:t>
      </w:r>
      <w:r w:rsidRPr="00F16D7E">
        <w:rPr>
          <w:color w:val="000000" w:themeColor="text1"/>
          <w:sz w:val="20"/>
          <w:szCs w:val="20"/>
          <w:lang w:eastAsia="cs-CZ"/>
        </w:rPr>
        <w:t xml:space="preserve">(ďalej len </w:t>
      </w:r>
      <w:r w:rsidRPr="00F16D7E">
        <w:rPr>
          <w:sz w:val="20"/>
          <w:szCs w:val="20"/>
          <w:lang w:eastAsia="cs-CZ"/>
        </w:rPr>
        <w:t>„</w:t>
      </w:r>
      <w:r w:rsidRPr="00F16D7E">
        <w:rPr>
          <w:b/>
          <w:sz w:val="20"/>
          <w:szCs w:val="20"/>
          <w:lang w:eastAsia="cs-CZ"/>
        </w:rPr>
        <w:t>Objednávateľ</w:t>
      </w:r>
      <w:r w:rsidRPr="00F16D7E">
        <w:rPr>
          <w:sz w:val="20"/>
          <w:szCs w:val="20"/>
          <w:lang w:eastAsia="cs-CZ"/>
        </w:rPr>
        <w:t>”) na jednej strane; a</w:t>
      </w:r>
    </w:p>
    <w:p w14:paraId="6DFA9F81" w14:textId="77777777" w:rsidR="00130B03" w:rsidRPr="00F16D7E" w:rsidRDefault="00130B03" w:rsidP="00BE033B">
      <w:pPr>
        <w:widowControl w:val="0"/>
        <w:jc w:val="both"/>
        <w:rPr>
          <w:sz w:val="20"/>
          <w:szCs w:val="20"/>
        </w:rPr>
      </w:pPr>
    </w:p>
    <w:p w14:paraId="42C5FB4B" w14:textId="60C100C3" w:rsidR="00130B03" w:rsidRPr="00F16D7E" w:rsidRDefault="005E0A0A" w:rsidP="00BE033B">
      <w:pPr>
        <w:widowControl w:val="0"/>
        <w:numPr>
          <w:ilvl w:val="0"/>
          <w:numId w:val="2"/>
        </w:numPr>
        <w:ind w:hanging="720"/>
        <w:contextualSpacing/>
        <w:jc w:val="both"/>
        <w:rPr>
          <w:b/>
          <w:sz w:val="20"/>
          <w:szCs w:val="20"/>
        </w:rPr>
      </w:pPr>
      <w:r w:rsidRPr="00F16D7E">
        <w:rPr>
          <w:b/>
          <w:bCs/>
          <w:sz w:val="20"/>
          <w:szCs w:val="20"/>
          <w:highlight w:val="yellow"/>
          <w:lang w:eastAsia="cs-CZ"/>
        </w:rPr>
        <w:t>(doplniť)</w:t>
      </w:r>
      <w:r w:rsidR="006E0F50" w:rsidRPr="00F16D7E">
        <w:rPr>
          <w:sz w:val="20"/>
          <w:szCs w:val="20"/>
          <w:lang w:eastAsia="cs-CZ"/>
        </w:rPr>
        <w:t xml:space="preserve">, spoločnosť založená a existujúca podľa práva </w:t>
      </w:r>
      <w:r w:rsidRPr="00F16D7E">
        <w:rPr>
          <w:sz w:val="20"/>
          <w:szCs w:val="20"/>
          <w:highlight w:val="yellow"/>
          <w:lang w:eastAsia="cs-CZ"/>
        </w:rPr>
        <w:t>(doplniť)</w:t>
      </w:r>
      <w:r w:rsidR="006E0F50" w:rsidRPr="00F16D7E">
        <w:rPr>
          <w:sz w:val="20"/>
          <w:szCs w:val="20"/>
          <w:lang w:eastAsia="cs-CZ"/>
        </w:rPr>
        <w:t xml:space="preserve">, so sídlom </w:t>
      </w:r>
      <w:r w:rsidRPr="00F16D7E">
        <w:rPr>
          <w:sz w:val="20"/>
          <w:szCs w:val="20"/>
          <w:highlight w:val="yellow"/>
          <w:lang w:eastAsia="cs-CZ"/>
        </w:rPr>
        <w:t>(doplniť)</w:t>
      </w:r>
      <w:r w:rsidR="006E0F50" w:rsidRPr="00F16D7E">
        <w:rPr>
          <w:sz w:val="20"/>
          <w:szCs w:val="20"/>
          <w:lang w:eastAsia="cs-CZ"/>
        </w:rPr>
        <w:t xml:space="preserve">, IČO: </w:t>
      </w:r>
      <w:r w:rsidRPr="00F16D7E">
        <w:rPr>
          <w:sz w:val="20"/>
          <w:szCs w:val="20"/>
          <w:highlight w:val="yellow"/>
          <w:lang w:eastAsia="cs-CZ"/>
        </w:rPr>
        <w:t>(doplniť)</w:t>
      </w:r>
      <w:r w:rsidR="006E0F50" w:rsidRPr="00F16D7E">
        <w:rPr>
          <w:sz w:val="20"/>
          <w:szCs w:val="20"/>
          <w:lang w:eastAsia="cs-CZ"/>
        </w:rPr>
        <w:t xml:space="preserve">, zapísaná v Obchodnom registri </w:t>
      </w:r>
      <w:r w:rsidRPr="00F16D7E">
        <w:rPr>
          <w:sz w:val="20"/>
          <w:szCs w:val="20"/>
          <w:highlight w:val="yellow"/>
          <w:lang w:eastAsia="cs-CZ"/>
        </w:rPr>
        <w:t>(doplniť)</w:t>
      </w:r>
      <w:r w:rsidR="006E0F50" w:rsidRPr="00F16D7E">
        <w:rPr>
          <w:sz w:val="20"/>
          <w:szCs w:val="20"/>
          <w:lang w:eastAsia="cs-CZ"/>
        </w:rPr>
        <w:t xml:space="preserve">, oddiel: </w:t>
      </w:r>
      <w:r w:rsidRPr="00F16D7E">
        <w:rPr>
          <w:sz w:val="20"/>
          <w:szCs w:val="20"/>
          <w:highlight w:val="yellow"/>
          <w:lang w:eastAsia="cs-CZ"/>
        </w:rPr>
        <w:t>(doplniť)</w:t>
      </w:r>
      <w:r w:rsidR="006E0F50" w:rsidRPr="00F16D7E">
        <w:rPr>
          <w:sz w:val="20"/>
          <w:szCs w:val="20"/>
          <w:lang w:eastAsia="cs-CZ"/>
        </w:rPr>
        <w:t xml:space="preserve">, vložka číslo: </w:t>
      </w:r>
      <w:r w:rsidRPr="00F16D7E">
        <w:rPr>
          <w:sz w:val="20"/>
          <w:szCs w:val="20"/>
          <w:highlight w:val="yellow"/>
          <w:lang w:eastAsia="cs-CZ"/>
        </w:rPr>
        <w:t>(doplniť)</w:t>
      </w:r>
      <w:r w:rsidR="006E0F50" w:rsidRPr="00F16D7E">
        <w:rPr>
          <w:sz w:val="20"/>
          <w:szCs w:val="20"/>
          <w:lang w:eastAsia="cs-CZ"/>
        </w:rPr>
        <w:t xml:space="preserve">, DIČ: </w:t>
      </w:r>
      <w:r w:rsidRPr="00F16D7E">
        <w:rPr>
          <w:sz w:val="20"/>
          <w:szCs w:val="20"/>
          <w:highlight w:val="yellow"/>
          <w:lang w:eastAsia="cs-CZ"/>
        </w:rPr>
        <w:t>(doplniť)</w:t>
      </w:r>
      <w:r w:rsidR="006E0F50" w:rsidRPr="00F16D7E">
        <w:rPr>
          <w:sz w:val="20"/>
          <w:szCs w:val="20"/>
          <w:lang w:eastAsia="cs-CZ"/>
        </w:rPr>
        <w:t xml:space="preserve">, IČ DPH: </w:t>
      </w:r>
      <w:r w:rsidRPr="00F16D7E">
        <w:rPr>
          <w:sz w:val="20"/>
          <w:szCs w:val="20"/>
          <w:highlight w:val="yellow"/>
          <w:lang w:eastAsia="cs-CZ"/>
        </w:rPr>
        <w:t>(doplniť)</w:t>
      </w:r>
      <w:r w:rsidR="006E0F50" w:rsidRPr="00F16D7E">
        <w:rPr>
          <w:sz w:val="20"/>
          <w:szCs w:val="20"/>
          <w:lang w:eastAsia="cs-CZ"/>
        </w:rPr>
        <w:t xml:space="preserve">, bankové spojenie: </w:t>
      </w:r>
      <w:r w:rsidRPr="00F16D7E">
        <w:rPr>
          <w:sz w:val="20"/>
          <w:szCs w:val="20"/>
          <w:highlight w:val="yellow"/>
          <w:lang w:eastAsia="cs-CZ"/>
        </w:rPr>
        <w:t>(doplniť)</w:t>
      </w:r>
      <w:r w:rsidR="006E0F50" w:rsidRPr="00F16D7E">
        <w:rPr>
          <w:sz w:val="20"/>
          <w:szCs w:val="20"/>
          <w:lang w:eastAsia="cs-CZ"/>
        </w:rPr>
        <w:t xml:space="preserve">, číslo účtu: </w:t>
      </w:r>
      <w:r w:rsidRPr="00F16D7E">
        <w:rPr>
          <w:sz w:val="20"/>
          <w:szCs w:val="20"/>
          <w:highlight w:val="yellow"/>
          <w:lang w:eastAsia="cs-CZ"/>
        </w:rPr>
        <w:t>(doplniť)</w:t>
      </w:r>
      <w:r w:rsidR="006E0F50" w:rsidRPr="00F16D7E">
        <w:rPr>
          <w:sz w:val="20"/>
          <w:szCs w:val="20"/>
          <w:lang w:eastAsia="cs-CZ"/>
        </w:rPr>
        <w:t xml:space="preserve">, IBAN: </w:t>
      </w:r>
      <w:r w:rsidRPr="00F16D7E">
        <w:rPr>
          <w:sz w:val="20"/>
          <w:szCs w:val="20"/>
          <w:highlight w:val="yellow"/>
          <w:lang w:eastAsia="cs-CZ"/>
        </w:rPr>
        <w:t>(doplniť)</w:t>
      </w:r>
      <w:r w:rsidR="006E0F50" w:rsidRPr="00F16D7E">
        <w:rPr>
          <w:sz w:val="20"/>
          <w:szCs w:val="20"/>
          <w:lang w:eastAsia="cs-CZ"/>
        </w:rPr>
        <w:t xml:space="preserve">, BIC (SWIFT): </w:t>
      </w:r>
      <w:r w:rsidRPr="00F16D7E">
        <w:rPr>
          <w:sz w:val="20"/>
          <w:szCs w:val="20"/>
          <w:highlight w:val="yellow"/>
          <w:lang w:eastAsia="cs-CZ"/>
        </w:rPr>
        <w:t>(doplniť)</w:t>
      </w:r>
      <w:r w:rsidR="006E0F50" w:rsidRPr="00F16D7E">
        <w:rPr>
          <w:sz w:val="20"/>
          <w:szCs w:val="20"/>
          <w:lang w:eastAsia="cs-CZ"/>
        </w:rPr>
        <w:t xml:space="preserve">, štatutárny orgán: </w:t>
      </w:r>
      <w:r w:rsidRPr="00F16D7E">
        <w:rPr>
          <w:sz w:val="20"/>
          <w:szCs w:val="20"/>
          <w:highlight w:val="yellow"/>
          <w:lang w:eastAsia="cs-CZ"/>
        </w:rPr>
        <w:t>(doplniť)</w:t>
      </w:r>
      <w:r w:rsidR="006E0F50" w:rsidRPr="00F16D7E">
        <w:rPr>
          <w:sz w:val="20"/>
          <w:szCs w:val="20"/>
          <w:lang w:eastAsia="cs-CZ"/>
        </w:rPr>
        <w:t xml:space="preserve">, kontaktná osoba pre technické veci: </w:t>
      </w:r>
      <w:r w:rsidRPr="00F16D7E">
        <w:rPr>
          <w:sz w:val="20"/>
          <w:szCs w:val="20"/>
          <w:highlight w:val="yellow"/>
          <w:lang w:eastAsia="cs-CZ"/>
        </w:rPr>
        <w:t>(doplniť)</w:t>
      </w:r>
      <w:r w:rsidR="006E0F50" w:rsidRPr="00F16D7E">
        <w:rPr>
          <w:sz w:val="20"/>
          <w:szCs w:val="20"/>
          <w:lang w:eastAsia="cs-CZ"/>
        </w:rPr>
        <w:t xml:space="preserve">, telefón: </w:t>
      </w:r>
      <w:r w:rsidRPr="00F16D7E">
        <w:rPr>
          <w:sz w:val="20"/>
          <w:szCs w:val="20"/>
          <w:highlight w:val="yellow"/>
          <w:lang w:eastAsia="cs-CZ"/>
        </w:rPr>
        <w:t>(doplniť)</w:t>
      </w:r>
      <w:r w:rsidR="006E0F50" w:rsidRPr="00F16D7E">
        <w:rPr>
          <w:sz w:val="20"/>
          <w:szCs w:val="20"/>
          <w:lang w:eastAsia="cs-CZ"/>
        </w:rPr>
        <w:t xml:space="preserve">, e-mail: </w:t>
      </w:r>
      <w:r w:rsidRPr="00F16D7E">
        <w:rPr>
          <w:sz w:val="20"/>
          <w:szCs w:val="20"/>
          <w:highlight w:val="yellow"/>
          <w:lang w:eastAsia="cs-CZ"/>
        </w:rPr>
        <w:t>(doplniť)</w:t>
      </w:r>
      <w:r w:rsidR="006E0F50" w:rsidRPr="00F16D7E">
        <w:rPr>
          <w:sz w:val="20"/>
          <w:szCs w:val="20"/>
          <w:lang w:eastAsia="cs-CZ"/>
        </w:rPr>
        <w:t xml:space="preserve">, kontaktná osoba pre zmluvné veci: </w:t>
      </w:r>
      <w:r w:rsidRPr="00F16D7E">
        <w:rPr>
          <w:sz w:val="20"/>
          <w:szCs w:val="20"/>
          <w:highlight w:val="yellow"/>
          <w:lang w:eastAsia="cs-CZ"/>
        </w:rPr>
        <w:t>(doplniť)</w:t>
      </w:r>
      <w:r w:rsidR="006E0F50" w:rsidRPr="00F16D7E">
        <w:rPr>
          <w:sz w:val="20"/>
          <w:szCs w:val="20"/>
          <w:lang w:eastAsia="cs-CZ"/>
        </w:rPr>
        <w:t xml:space="preserve">, telefón: </w:t>
      </w:r>
      <w:r w:rsidRPr="00F16D7E">
        <w:rPr>
          <w:sz w:val="20"/>
          <w:szCs w:val="20"/>
          <w:highlight w:val="yellow"/>
          <w:lang w:eastAsia="cs-CZ"/>
        </w:rPr>
        <w:t>(doplniť)</w:t>
      </w:r>
      <w:r w:rsidR="006E0F50" w:rsidRPr="00F16D7E">
        <w:rPr>
          <w:sz w:val="20"/>
          <w:szCs w:val="20"/>
          <w:lang w:eastAsia="cs-CZ"/>
        </w:rPr>
        <w:t xml:space="preserve">, e-mail: </w:t>
      </w:r>
      <w:r w:rsidRPr="00F16D7E">
        <w:rPr>
          <w:sz w:val="20"/>
          <w:szCs w:val="20"/>
          <w:highlight w:val="yellow"/>
          <w:lang w:eastAsia="cs-CZ"/>
        </w:rPr>
        <w:t>(doplniť)</w:t>
      </w:r>
      <w:r w:rsidRPr="00F16D7E">
        <w:rPr>
          <w:sz w:val="20"/>
          <w:szCs w:val="20"/>
          <w:lang w:eastAsia="cs-CZ"/>
        </w:rPr>
        <w:t xml:space="preserve"> </w:t>
      </w:r>
      <w:r w:rsidR="00130B03" w:rsidRPr="00F16D7E">
        <w:rPr>
          <w:sz w:val="20"/>
          <w:szCs w:val="20"/>
          <w:lang w:eastAsia="cs-CZ"/>
        </w:rPr>
        <w:t>(ďalej len „</w:t>
      </w:r>
      <w:r w:rsidR="00A01EAE" w:rsidRPr="00F16D7E">
        <w:rPr>
          <w:b/>
          <w:bCs/>
          <w:sz w:val="20"/>
          <w:szCs w:val="20"/>
          <w:lang w:eastAsia="cs-CZ"/>
        </w:rPr>
        <w:t>Poskytovateľ</w:t>
      </w:r>
      <w:r w:rsidR="00130B03" w:rsidRPr="00F16D7E">
        <w:rPr>
          <w:sz w:val="20"/>
          <w:szCs w:val="20"/>
          <w:lang w:eastAsia="cs-CZ"/>
        </w:rPr>
        <w:t xml:space="preserve">”) na druhej strane. </w:t>
      </w:r>
    </w:p>
    <w:p w14:paraId="40464796" w14:textId="77777777" w:rsidR="00130B03" w:rsidRPr="00F16D7E" w:rsidRDefault="00130B03" w:rsidP="00BE033B">
      <w:pPr>
        <w:widowControl w:val="0"/>
        <w:contextualSpacing/>
        <w:jc w:val="both"/>
        <w:rPr>
          <w:sz w:val="20"/>
          <w:szCs w:val="20"/>
          <w:lang w:eastAsia="cs-CZ"/>
        </w:rPr>
      </w:pPr>
    </w:p>
    <w:p w14:paraId="63350913" w14:textId="77777777" w:rsidR="00130B03" w:rsidRPr="00F16D7E" w:rsidRDefault="00130B03" w:rsidP="00BE033B">
      <w:pPr>
        <w:widowControl w:val="0"/>
        <w:jc w:val="both"/>
        <w:rPr>
          <w:b/>
          <w:bCs/>
          <w:sz w:val="20"/>
          <w:szCs w:val="20"/>
        </w:rPr>
      </w:pPr>
      <w:r w:rsidRPr="00F16D7E">
        <w:rPr>
          <w:b/>
          <w:bCs/>
          <w:sz w:val="20"/>
          <w:szCs w:val="20"/>
        </w:rPr>
        <w:t>Vzhľadom k tomu, že:</w:t>
      </w:r>
    </w:p>
    <w:p w14:paraId="04AA17F7" w14:textId="77777777" w:rsidR="00130B03" w:rsidRPr="00F16D7E" w:rsidRDefault="00130B03" w:rsidP="00BE033B">
      <w:pPr>
        <w:widowControl w:val="0"/>
        <w:jc w:val="both"/>
        <w:rPr>
          <w:sz w:val="20"/>
          <w:szCs w:val="20"/>
        </w:rPr>
      </w:pPr>
    </w:p>
    <w:p w14:paraId="5908F93A" w14:textId="50ED1726" w:rsidR="005A17FE" w:rsidRPr="00F16D7E" w:rsidRDefault="005A17FE" w:rsidP="00BE033B">
      <w:pPr>
        <w:widowControl w:val="0"/>
        <w:numPr>
          <w:ilvl w:val="0"/>
          <w:numId w:val="3"/>
        </w:numPr>
        <w:tabs>
          <w:tab w:val="num" w:pos="720"/>
        </w:tabs>
        <w:ind w:left="720"/>
        <w:jc w:val="both"/>
        <w:rPr>
          <w:sz w:val="20"/>
          <w:szCs w:val="20"/>
          <w:lang w:eastAsia="cs-CZ"/>
        </w:rPr>
      </w:pPr>
      <w:r w:rsidRPr="00F16D7E">
        <w:rPr>
          <w:sz w:val="20"/>
          <w:szCs w:val="20"/>
        </w:rPr>
        <w:t xml:space="preserve">Zmluvné strany uzatvárajú túto Zmluvu </w:t>
      </w:r>
      <w:r w:rsidRPr="00F16D7E">
        <w:rPr>
          <w:rFonts w:eastAsia="Calibri"/>
          <w:sz w:val="20"/>
          <w:szCs w:val="20"/>
        </w:rPr>
        <w:t>ako</w:t>
      </w:r>
      <w:r w:rsidRPr="00F16D7E">
        <w:rPr>
          <w:sz w:val="20"/>
          <w:szCs w:val="20"/>
        </w:rPr>
        <w:t xml:space="preserve"> výsledok </w:t>
      </w:r>
      <w:r w:rsidR="00A01EAE" w:rsidRPr="00F16D7E">
        <w:rPr>
          <w:sz w:val="20"/>
          <w:szCs w:val="20"/>
        </w:rPr>
        <w:t>zadávania zákazky</w:t>
      </w:r>
      <w:r w:rsidRPr="00F16D7E">
        <w:rPr>
          <w:sz w:val="20"/>
          <w:szCs w:val="20"/>
        </w:rPr>
        <w:t xml:space="preserve"> v súlade s internou smernicou ER 97/</w:t>
      </w:r>
      <w:r w:rsidR="00B74828" w:rsidRPr="00F16D7E">
        <w:rPr>
          <w:sz w:val="20"/>
          <w:szCs w:val="20"/>
        </w:rPr>
        <w:t xml:space="preserve">2017 </w:t>
      </w:r>
      <w:r w:rsidRPr="00F16D7E">
        <w:rPr>
          <w:sz w:val="20"/>
          <w:szCs w:val="20"/>
        </w:rPr>
        <w:t xml:space="preserve">o obstarávaní v podmienkach DPB, a.s., označenú interných číslom  </w:t>
      </w:r>
      <w:r w:rsidRPr="00F16D7E">
        <w:rPr>
          <w:sz w:val="20"/>
          <w:szCs w:val="20"/>
          <w:lang w:eastAsia="cs-CZ"/>
        </w:rPr>
        <w:t>[</w:t>
      </w:r>
      <w:r w:rsidRPr="00F16D7E">
        <w:rPr>
          <w:sz w:val="20"/>
          <w:szCs w:val="20"/>
          <w:highlight w:val="yellow"/>
          <w:lang w:eastAsia="cs-CZ"/>
        </w:rPr>
        <w:t>doplniť</w:t>
      </w:r>
      <w:r w:rsidRPr="00F16D7E">
        <w:rPr>
          <w:sz w:val="20"/>
          <w:szCs w:val="20"/>
          <w:lang w:eastAsia="cs-CZ"/>
        </w:rPr>
        <w:t>]  na predmet zákazky „</w:t>
      </w:r>
      <w:r w:rsidR="00C32967" w:rsidRPr="00F16D7E">
        <w:rPr>
          <w:b/>
          <w:bCs/>
          <w:sz w:val="20"/>
          <w:szCs w:val="20"/>
          <w:lang w:eastAsia="cs-CZ"/>
        </w:rPr>
        <w:t>CRM systém</w:t>
      </w:r>
      <w:r w:rsidRPr="00F16D7E">
        <w:rPr>
          <w:sz w:val="20"/>
          <w:szCs w:val="20"/>
          <w:lang w:eastAsia="cs-CZ"/>
        </w:rPr>
        <w:t>“</w:t>
      </w:r>
      <w:r w:rsidR="006A4E21" w:rsidRPr="00F16D7E">
        <w:rPr>
          <w:sz w:val="20"/>
          <w:szCs w:val="20"/>
          <w:lang w:eastAsia="cs-CZ"/>
        </w:rPr>
        <w:t>;</w:t>
      </w:r>
      <w:r w:rsidRPr="00F16D7E">
        <w:rPr>
          <w:sz w:val="20"/>
          <w:szCs w:val="20"/>
          <w:lang w:eastAsia="cs-CZ"/>
        </w:rPr>
        <w:t xml:space="preserve"> </w:t>
      </w:r>
    </w:p>
    <w:p w14:paraId="4237340A" w14:textId="77777777" w:rsidR="00130B03" w:rsidRPr="00F16D7E" w:rsidRDefault="00130B03" w:rsidP="00BE033B">
      <w:pPr>
        <w:widowControl w:val="0"/>
        <w:ind w:left="709"/>
        <w:jc w:val="both"/>
        <w:rPr>
          <w:sz w:val="20"/>
          <w:szCs w:val="20"/>
        </w:rPr>
      </w:pPr>
    </w:p>
    <w:p w14:paraId="47EB075A" w14:textId="3A2D7F32" w:rsidR="005A17FE" w:rsidRPr="00F16D7E" w:rsidRDefault="00A01EAE" w:rsidP="00BE033B">
      <w:pPr>
        <w:widowControl w:val="0"/>
        <w:numPr>
          <w:ilvl w:val="0"/>
          <w:numId w:val="3"/>
        </w:numPr>
        <w:tabs>
          <w:tab w:val="num" w:pos="720"/>
        </w:tabs>
        <w:ind w:left="720"/>
        <w:jc w:val="both"/>
        <w:rPr>
          <w:sz w:val="20"/>
          <w:szCs w:val="20"/>
        </w:rPr>
      </w:pPr>
      <w:r w:rsidRPr="00F16D7E">
        <w:rPr>
          <w:bCs/>
          <w:sz w:val="20"/>
          <w:szCs w:val="20"/>
        </w:rPr>
        <w:t>Poskytovateľ</w:t>
      </w:r>
      <w:r w:rsidR="007617F9" w:rsidRPr="00F16D7E">
        <w:rPr>
          <w:sz w:val="20"/>
          <w:szCs w:val="20"/>
          <w:lang w:eastAsia="cs-CZ"/>
        </w:rPr>
        <w:t xml:space="preserve"> </w:t>
      </w:r>
      <w:r w:rsidR="005A17FE" w:rsidRPr="00F16D7E">
        <w:rPr>
          <w:sz w:val="20"/>
          <w:szCs w:val="20"/>
          <w:lang w:eastAsia="cs-CZ"/>
        </w:rPr>
        <w:t>je úspešným uchádzačom zákazky zrealizovanej Objednávateľom pod interným číslom [</w:t>
      </w:r>
      <w:r w:rsidR="005A17FE" w:rsidRPr="00F16D7E">
        <w:rPr>
          <w:sz w:val="20"/>
          <w:szCs w:val="20"/>
          <w:highlight w:val="yellow"/>
          <w:lang w:eastAsia="cs-CZ"/>
        </w:rPr>
        <w:t>doplniť</w:t>
      </w:r>
      <w:r w:rsidR="005A17FE" w:rsidRPr="00F16D7E">
        <w:rPr>
          <w:sz w:val="20"/>
          <w:szCs w:val="20"/>
          <w:lang w:eastAsia="cs-CZ"/>
        </w:rPr>
        <w:t xml:space="preserve">]  na predmet zákazky </w:t>
      </w:r>
      <w:r w:rsidR="006A4E21" w:rsidRPr="00F16D7E">
        <w:rPr>
          <w:sz w:val="20"/>
          <w:szCs w:val="20"/>
          <w:lang w:eastAsia="cs-CZ"/>
        </w:rPr>
        <w:t>„</w:t>
      </w:r>
      <w:r w:rsidR="00C32967" w:rsidRPr="00F16D7E">
        <w:rPr>
          <w:b/>
          <w:bCs/>
          <w:sz w:val="20"/>
          <w:szCs w:val="20"/>
          <w:lang w:eastAsia="cs-CZ"/>
        </w:rPr>
        <w:t>CRM systém</w:t>
      </w:r>
      <w:r w:rsidR="006A4E21" w:rsidRPr="00F16D7E">
        <w:rPr>
          <w:sz w:val="20"/>
          <w:szCs w:val="20"/>
          <w:lang w:eastAsia="cs-CZ"/>
        </w:rPr>
        <w:t>“</w:t>
      </w:r>
      <w:r w:rsidR="006A4E21" w:rsidRPr="00F16D7E">
        <w:rPr>
          <w:sz w:val="20"/>
          <w:szCs w:val="20"/>
        </w:rPr>
        <w:t>;</w:t>
      </w:r>
      <w:r w:rsidR="005A17FE" w:rsidRPr="00F16D7E">
        <w:rPr>
          <w:sz w:val="20"/>
          <w:szCs w:val="20"/>
        </w:rPr>
        <w:t xml:space="preserve">  </w:t>
      </w:r>
    </w:p>
    <w:p w14:paraId="1AAEC37C" w14:textId="77777777" w:rsidR="00130B03" w:rsidRPr="00F16D7E" w:rsidRDefault="00130B03" w:rsidP="00BE033B">
      <w:pPr>
        <w:widowControl w:val="0"/>
        <w:jc w:val="both"/>
        <w:rPr>
          <w:sz w:val="20"/>
          <w:szCs w:val="20"/>
        </w:rPr>
      </w:pPr>
    </w:p>
    <w:p w14:paraId="3D8E39AC" w14:textId="6F17EC19" w:rsidR="00130B03" w:rsidRPr="00F16D7E" w:rsidRDefault="00130B03" w:rsidP="00BE033B">
      <w:pPr>
        <w:widowControl w:val="0"/>
        <w:numPr>
          <w:ilvl w:val="0"/>
          <w:numId w:val="3"/>
        </w:numPr>
        <w:tabs>
          <w:tab w:val="num" w:pos="720"/>
        </w:tabs>
        <w:ind w:left="720"/>
        <w:jc w:val="both"/>
        <w:rPr>
          <w:sz w:val="20"/>
          <w:szCs w:val="20"/>
        </w:rPr>
      </w:pPr>
      <w:r w:rsidRPr="00F16D7E">
        <w:rPr>
          <w:sz w:val="20"/>
          <w:szCs w:val="20"/>
        </w:rPr>
        <w:t>Zmluvné strany majú záujem upraviť si vzájomné práva a povinnosti súvisiace s</w:t>
      </w:r>
      <w:r w:rsidR="003812AC" w:rsidRPr="00F16D7E">
        <w:rPr>
          <w:sz w:val="20"/>
          <w:szCs w:val="20"/>
        </w:rPr>
        <w:t> poskytovaním Služby</w:t>
      </w:r>
      <w:r w:rsidR="00A01EAE" w:rsidRPr="00F16D7E">
        <w:rPr>
          <w:sz w:val="20"/>
          <w:szCs w:val="20"/>
        </w:rPr>
        <w:t>.</w:t>
      </w:r>
      <w:r w:rsidR="00C06D29" w:rsidRPr="00F16D7E">
        <w:rPr>
          <w:sz w:val="20"/>
          <w:szCs w:val="20"/>
        </w:rPr>
        <w:t xml:space="preserve"> </w:t>
      </w:r>
    </w:p>
    <w:p w14:paraId="14475C38" w14:textId="77777777" w:rsidR="00130B03" w:rsidRPr="00F16D7E" w:rsidRDefault="00130B03" w:rsidP="00BE033B">
      <w:pPr>
        <w:widowControl w:val="0"/>
        <w:jc w:val="both"/>
        <w:rPr>
          <w:sz w:val="20"/>
          <w:szCs w:val="20"/>
        </w:rPr>
      </w:pPr>
    </w:p>
    <w:p w14:paraId="10A996EE" w14:textId="77777777" w:rsidR="00130B03" w:rsidRPr="00F16D7E" w:rsidRDefault="00130B03" w:rsidP="00BE033B">
      <w:pPr>
        <w:widowControl w:val="0"/>
        <w:jc w:val="both"/>
        <w:rPr>
          <w:color w:val="000000" w:themeColor="text1"/>
          <w:sz w:val="20"/>
          <w:szCs w:val="20"/>
        </w:rPr>
      </w:pPr>
      <w:r w:rsidRPr="00F16D7E">
        <w:rPr>
          <w:b/>
          <w:sz w:val="20"/>
          <w:szCs w:val="20"/>
        </w:rPr>
        <w:t>DOHODLO SA NASLEDOVNÉ:</w:t>
      </w:r>
    </w:p>
    <w:p w14:paraId="550FDFFB" w14:textId="77777777" w:rsidR="00130B03" w:rsidRPr="00F16D7E" w:rsidRDefault="00130B03" w:rsidP="00BE033B">
      <w:pPr>
        <w:widowControl w:val="0"/>
        <w:jc w:val="both"/>
        <w:rPr>
          <w:b/>
          <w:color w:val="000000" w:themeColor="text1"/>
          <w:sz w:val="20"/>
          <w:szCs w:val="20"/>
        </w:rPr>
      </w:pPr>
    </w:p>
    <w:p w14:paraId="5D1090E0" w14:textId="77777777" w:rsidR="00130B03" w:rsidRPr="00F16D7E" w:rsidRDefault="00130B03" w:rsidP="00BE033B">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F16D7E">
        <w:rPr>
          <w:caps/>
          <w:color w:val="000000" w:themeColor="text1"/>
          <w:sz w:val="20"/>
          <w:szCs w:val="20"/>
        </w:rPr>
        <w:t>Definície a interpretácia zmluvných ustanovení</w:t>
      </w:r>
    </w:p>
    <w:p w14:paraId="5F92C268" w14:textId="77777777" w:rsidR="00130B03" w:rsidRPr="00F16D7E" w:rsidRDefault="00130B03" w:rsidP="00BE033B">
      <w:pPr>
        <w:widowControl w:val="0"/>
        <w:jc w:val="both"/>
        <w:rPr>
          <w:b/>
          <w:color w:val="000000" w:themeColor="text1"/>
          <w:sz w:val="20"/>
          <w:szCs w:val="20"/>
        </w:rPr>
      </w:pPr>
    </w:p>
    <w:p w14:paraId="1C38F23D" w14:textId="77777777" w:rsidR="00130B03" w:rsidRPr="00F16D7E" w:rsidRDefault="00130B03" w:rsidP="00BE033B">
      <w:pPr>
        <w:widowControl w:val="0"/>
        <w:numPr>
          <w:ilvl w:val="1"/>
          <w:numId w:val="4"/>
        </w:numPr>
        <w:jc w:val="both"/>
        <w:rPr>
          <w:color w:val="000000" w:themeColor="text1"/>
          <w:sz w:val="20"/>
          <w:szCs w:val="20"/>
          <w:lang w:eastAsia="cs-CZ"/>
        </w:rPr>
      </w:pPr>
      <w:r w:rsidRPr="00F16D7E">
        <w:rPr>
          <w:color w:val="000000" w:themeColor="text1"/>
          <w:sz w:val="20"/>
          <w:szCs w:val="20"/>
          <w:lang w:eastAsia="cs-CZ"/>
        </w:rPr>
        <w:t xml:space="preserve">Pokiaľ nebude ďalej uvedené inak, výrazy použité v Zmluve s veľkými začiatočnými písmenami budú mať nasledovný význam: </w:t>
      </w:r>
    </w:p>
    <w:p w14:paraId="0F979F64" w14:textId="77777777" w:rsidR="002B1F4F" w:rsidRPr="00F16D7E" w:rsidRDefault="002B1F4F" w:rsidP="00BE033B">
      <w:pPr>
        <w:widowControl w:val="0"/>
        <w:contextualSpacing/>
        <w:jc w:val="both"/>
        <w:rPr>
          <w:b/>
          <w:color w:val="000000" w:themeColor="text1"/>
          <w:sz w:val="20"/>
          <w:szCs w:val="20"/>
          <w:lang w:eastAsia="cs-CZ"/>
        </w:rPr>
      </w:pPr>
    </w:p>
    <w:p w14:paraId="30EC8839" w14:textId="505BEA72"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Miesto plnenia </w:t>
      </w:r>
      <w:r w:rsidRPr="00F16D7E">
        <w:rPr>
          <w:bCs/>
          <w:color w:val="000000" w:themeColor="text1"/>
          <w:sz w:val="20"/>
          <w:szCs w:val="20"/>
          <w:lang w:eastAsia="cs-CZ"/>
        </w:rPr>
        <w:t xml:space="preserve">znamená územie mesta Bratislavy, </w:t>
      </w:r>
      <w:r w:rsidR="009A62BD" w:rsidRPr="00F16D7E">
        <w:rPr>
          <w:bCs/>
          <w:color w:val="000000" w:themeColor="text1"/>
          <w:sz w:val="20"/>
          <w:szCs w:val="20"/>
          <w:lang w:eastAsia="cs-CZ"/>
        </w:rPr>
        <w:t>konkrétne</w:t>
      </w:r>
      <w:r w:rsidRPr="00F16D7E">
        <w:rPr>
          <w:bCs/>
          <w:color w:val="000000" w:themeColor="text1"/>
          <w:sz w:val="20"/>
          <w:szCs w:val="20"/>
          <w:lang w:eastAsia="cs-CZ"/>
        </w:rPr>
        <w:t xml:space="preserve"> miesto plnenia bude uvedené v objednávke vystavenej podľa článku 2 bodu 2.2 Zmluvy;</w:t>
      </w:r>
    </w:p>
    <w:p w14:paraId="7D32C054" w14:textId="77777777" w:rsidR="00A01EAE" w:rsidRPr="00F16D7E" w:rsidRDefault="00A01EAE" w:rsidP="00BE033B">
      <w:pPr>
        <w:widowControl w:val="0"/>
        <w:ind w:left="1418"/>
        <w:contextualSpacing/>
        <w:jc w:val="both"/>
        <w:rPr>
          <w:b/>
          <w:color w:val="000000" w:themeColor="text1"/>
          <w:sz w:val="20"/>
          <w:szCs w:val="20"/>
          <w:lang w:eastAsia="cs-CZ"/>
        </w:rPr>
      </w:pPr>
    </w:p>
    <w:p w14:paraId="1F095D9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Nariadenie GDPR </w:t>
      </w:r>
      <w:r w:rsidRPr="00F16D7E">
        <w:rPr>
          <w:bCs/>
          <w:color w:val="000000" w:themeColor="text1"/>
          <w:sz w:val="20"/>
          <w:szCs w:val="20"/>
          <w:lang w:eastAsia="cs-CZ"/>
        </w:rPr>
        <w:t>znamená Nariadenie Európskeho parlamentu a rady (EÚ) č. 2016/679 o ochrane fyzických osôb pri spracúvaní osobných údajov a o voľnom pohybe takýchto údajov, ktorým sa zrušuje smernica 95/46/ES (všeobecné nariadenia o ochrane osobných údajov);</w:t>
      </w:r>
    </w:p>
    <w:p w14:paraId="455916B1" w14:textId="77777777" w:rsidR="00A01EAE" w:rsidRPr="00F16D7E" w:rsidRDefault="00A01EAE" w:rsidP="00BE033B">
      <w:pPr>
        <w:widowControl w:val="0"/>
        <w:ind w:left="1418"/>
        <w:contextualSpacing/>
        <w:jc w:val="both"/>
        <w:rPr>
          <w:b/>
          <w:color w:val="000000" w:themeColor="text1"/>
          <w:sz w:val="20"/>
          <w:szCs w:val="20"/>
          <w:lang w:eastAsia="cs-CZ"/>
        </w:rPr>
      </w:pPr>
    </w:p>
    <w:p w14:paraId="05C86928"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Obchodný zákonník</w:t>
      </w:r>
      <w:r w:rsidRPr="00F16D7E">
        <w:rPr>
          <w:color w:val="000000" w:themeColor="text1"/>
          <w:sz w:val="20"/>
          <w:szCs w:val="20"/>
          <w:lang w:eastAsia="cs-CZ"/>
        </w:rPr>
        <w:t xml:space="preserve">  znamená zákon č. 513/1991 Zb. Obchodný zákonník v znení neskorších predpisov;</w:t>
      </w:r>
    </w:p>
    <w:p w14:paraId="7476E9BC" w14:textId="77777777" w:rsidR="00A01EAE" w:rsidRPr="00F16D7E" w:rsidRDefault="00A01EAE" w:rsidP="00BE033B">
      <w:pPr>
        <w:widowControl w:val="0"/>
        <w:contextualSpacing/>
        <w:jc w:val="both"/>
        <w:rPr>
          <w:b/>
          <w:color w:val="000000" w:themeColor="text1"/>
          <w:sz w:val="20"/>
          <w:szCs w:val="20"/>
          <w:lang w:eastAsia="cs-CZ"/>
        </w:rPr>
      </w:pPr>
    </w:p>
    <w:p w14:paraId="10F1D912"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Občiansky zákonník</w:t>
      </w:r>
      <w:r w:rsidRPr="00F16D7E">
        <w:rPr>
          <w:color w:val="000000" w:themeColor="text1"/>
          <w:sz w:val="20"/>
          <w:szCs w:val="20"/>
          <w:lang w:eastAsia="cs-CZ"/>
        </w:rPr>
        <w:t xml:space="preserve">  znamená zákon č. 40/1964 Zb. Občiansky zákonník v znení neskorších predpisov;</w:t>
      </w:r>
    </w:p>
    <w:p w14:paraId="2921401D" w14:textId="77777777" w:rsidR="00A01EAE" w:rsidRPr="00F16D7E" w:rsidRDefault="00A01EAE" w:rsidP="00BE033B">
      <w:pPr>
        <w:widowControl w:val="0"/>
        <w:ind w:left="1418"/>
        <w:contextualSpacing/>
        <w:jc w:val="both"/>
        <w:rPr>
          <w:b/>
          <w:color w:val="000000" w:themeColor="text1"/>
          <w:sz w:val="20"/>
          <w:szCs w:val="20"/>
          <w:lang w:eastAsia="cs-CZ"/>
        </w:rPr>
      </w:pPr>
    </w:p>
    <w:p w14:paraId="7BA55154"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Pracovný deň </w:t>
      </w:r>
      <w:r w:rsidRPr="00F16D7E">
        <w:rPr>
          <w:bCs/>
          <w:color w:val="000000" w:themeColor="text1"/>
          <w:sz w:val="20"/>
          <w:szCs w:val="20"/>
          <w:lang w:eastAsia="cs-CZ"/>
        </w:rPr>
        <w:t xml:space="preserve">znamená deň, ktorý nie je sobotou, nedeľou ani dňom pracovného pokoja ani dňom pracovného voľna v Slovenskej republike; </w:t>
      </w:r>
    </w:p>
    <w:p w14:paraId="102DF795" w14:textId="77777777" w:rsidR="00A01EAE" w:rsidRPr="00F16D7E" w:rsidRDefault="00A01EAE" w:rsidP="00BE033B">
      <w:pPr>
        <w:widowControl w:val="0"/>
        <w:rPr>
          <w:b/>
          <w:color w:val="000000" w:themeColor="text1"/>
          <w:sz w:val="20"/>
          <w:szCs w:val="20"/>
          <w:lang w:eastAsia="cs-CZ"/>
        </w:rPr>
      </w:pPr>
    </w:p>
    <w:p w14:paraId="4E7FD08A" w14:textId="77777777" w:rsidR="00A01EAE" w:rsidRPr="00F16D7E" w:rsidRDefault="00A01EAE" w:rsidP="00BE033B">
      <w:pPr>
        <w:widowControl w:val="0"/>
        <w:numPr>
          <w:ilvl w:val="0"/>
          <w:numId w:val="5"/>
        </w:numPr>
        <w:ind w:left="1418" w:hanging="709"/>
        <w:contextualSpacing/>
        <w:jc w:val="both"/>
        <w:rPr>
          <w:color w:val="0000FF"/>
          <w:sz w:val="20"/>
          <w:szCs w:val="20"/>
          <w:u w:val="single"/>
        </w:rPr>
      </w:pPr>
      <w:r w:rsidRPr="00F16D7E">
        <w:rPr>
          <w:b/>
          <w:sz w:val="20"/>
          <w:szCs w:val="20"/>
        </w:rPr>
        <w:t>Register partnerov verejného sektora</w:t>
      </w:r>
      <w:r w:rsidRPr="00F16D7E">
        <w:rPr>
          <w:sz w:val="20"/>
          <w:szCs w:val="20"/>
        </w:rPr>
        <w:t xml:space="preserve"> znamená informačný systém verejnej správy, ktorý</w:t>
      </w:r>
      <w:r w:rsidRPr="00F16D7E">
        <w:rPr>
          <w:rFonts w:eastAsiaTheme="minorHAnsi" w:cs="Garamond"/>
          <w:color w:val="000000"/>
          <w:sz w:val="20"/>
          <w:szCs w:val="20"/>
        </w:rPr>
        <w:t xml:space="preserve"> </w:t>
      </w:r>
      <w:r w:rsidRPr="00F16D7E">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F16D7E">
          <w:rPr>
            <w:rStyle w:val="Hypertextovprepojenie"/>
            <w:sz w:val="20"/>
            <w:szCs w:val="20"/>
          </w:rPr>
          <w:t>https://rpvs.gov.sk/rpvs/</w:t>
        </w:r>
      </w:hyperlink>
      <w:r w:rsidRPr="00F16D7E">
        <w:rPr>
          <w:rStyle w:val="Hypertextovprepojenie"/>
          <w:sz w:val="20"/>
          <w:szCs w:val="20"/>
        </w:rPr>
        <w:t>;</w:t>
      </w:r>
    </w:p>
    <w:p w14:paraId="18702DEE" w14:textId="77777777" w:rsidR="00A01EAE" w:rsidRPr="00F16D7E" w:rsidRDefault="00A01EAE" w:rsidP="00BE033B">
      <w:pPr>
        <w:widowControl w:val="0"/>
        <w:contextualSpacing/>
        <w:jc w:val="both"/>
        <w:rPr>
          <w:b/>
          <w:color w:val="000000" w:themeColor="text1"/>
          <w:sz w:val="20"/>
          <w:szCs w:val="20"/>
          <w:lang w:eastAsia="cs-CZ"/>
        </w:rPr>
      </w:pPr>
    </w:p>
    <w:p w14:paraId="229EB73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STN ISO 27001 </w:t>
      </w:r>
      <w:r w:rsidRPr="00F16D7E">
        <w:rPr>
          <w:bCs/>
          <w:color w:val="000000" w:themeColor="text1"/>
          <w:sz w:val="20"/>
          <w:szCs w:val="20"/>
          <w:lang w:eastAsia="cs-CZ"/>
        </w:rPr>
        <w:t>znamená bezpečnostná medzinárodná norma STN ISO 27001;</w:t>
      </w:r>
    </w:p>
    <w:p w14:paraId="3DE86658" w14:textId="77777777" w:rsidR="00A01EAE" w:rsidRPr="00F16D7E" w:rsidRDefault="00A01EAE" w:rsidP="00BE033B">
      <w:pPr>
        <w:widowControl w:val="0"/>
        <w:ind w:left="1418"/>
        <w:contextualSpacing/>
        <w:jc w:val="both"/>
        <w:rPr>
          <w:b/>
          <w:color w:val="000000" w:themeColor="text1"/>
          <w:sz w:val="20"/>
          <w:szCs w:val="20"/>
          <w:lang w:eastAsia="cs-CZ"/>
        </w:rPr>
      </w:pPr>
    </w:p>
    <w:p w14:paraId="157F2AE2" w14:textId="42BF537E" w:rsidR="00DD5ED6" w:rsidRPr="00F16D7E" w:rsidRDefault="00DD5ED6"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Služba</w:t>
      </w:r>
      <w:r w:rsidRPr="00F16D7E">
        <w:rPr>
          <w:bCs/>
          <w:color w:val="000000" w:themeColor="text1"/>
          <w:sz w:val="20"/>
          <w:szCs w:val="20"/>
          <w:lang w:eastAsia="cs-CZ"/>
        </w:rPr>
        <w:t xml:space="preserve"> znamená spoločne Službu CRM a Službu SLA; </w:t>
      </w:r>
    </w:p>
    <w:p w14:paraId="1DC9E5D0" w14:textId="77777777" w:rsidR="00DD5ED6" w:rsidRPr="00F16D7E" w:rsidRDefault="00DD5ED6" w:rsidP="00BE033B">
      <w:pPr>
        <w:widowControl w:val="0"/>
        <w:ind w:left="1418"/>
        <w:contextualSpacing/>
        <w:jc w:val="both"/>
        <w:rPr>
          <w:b/>
          <w:color w:val="000000" w:themeColor="text1"/>
          <w:sz w:val="20"/>
          <w:szCs w:val="20"/>
          <w:lang w:eastAsia="cs-CZ"/>
        </w:rPr>
      </w:pPr>
    </w:p>
    <w:p w14:paraId="3005961D" w14:textId="26CD51E8"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Služba</w:t>
      </w:r>
      <w:r w:rsidR="00DD5ED6" w:rsidRPr="00F16D7E">
        <w:rPr>
          <w:b/>
          <w:color w:val="000000" w:themeColor="text1"/>
          <w:sz w:val="20"/>
          <w:szCs w:val="20"/>
        </w:rPr>
        <w:t xml:space="preserve"> CRM</w:t>
      </w:r>
      <w:r w:rsidRPr="00F16D7E">
        <w:rPr>
          <w:b/>
          <w:color w:val="000000" w:themeColor="text1"/>
          <w:sz w:val="20"/>
          <w:szCs w:val="20"/>
        </w:rPr>
        <w:t xml:space="preserve"> </w:t>
      </w:r>
      <w:r w:rsidRPr="00F16D7E">
        <w:rPr>
          <w:color w:val="000000" w:themeColor="text1"/>
          <w:sz w:val="20"/>
          <w:szCs w:val="20"/>
        </w:rPr>
        <w:t>znamená realizáciu</w:t>
      </w:r>
      <w:r w:rsidR="004E3A77" w:rsidRPr="00F16D7E">
        <w:rPr>
          <w:color w:val="000000" w:themeColor="text1"/>
          <w:sz w:val="20"/>
          <w:szCs w:val="20"/>
        </w:rPr>
        <w:t>,</w:t>
      </w:r>
      <w:r w:rsidRPr="00F16D7E">
        <w:rPr>
          <w:color w:val="000000" w:themeColor="text1"/>
          <w:sz w:val="20"/>
          <w:szCs w:val="20"/>
        </w:rPr>
        <w:t> implementáci</w:t>
      </w:r>
      <w:r w:rsidR="004E3A77" w:rsidRPr="00F16D7E">
        <w:rPr>
          <w:color w:val="000000" w:themeColor="text1"/>
          <w:sz w:val="20"/>
          <w:szCs w:val="20"/>
        </w:rPr>
        <w:t>u a poskytovanie služby</w:t>
      </w:r>
      <w:r w:rsidRPr="00F16D7E">
        <w:rPr>
          <w:color w:val="000000" w:themeColor="text1"/>
          <w:sz w:val="20"/>
          <w:szCs w:val="20"/>
        </w:rPr>
        <w:t xml:space="preserve"> </w:t>
      </w:r>
      <w:r w:rsidRPr="00F16D7E">
        <w:rPr>
          <w:sz w:val="20"/>
          <w:szCs w:val="20"/>
        </w:rPr>
        <w:t>Customer Relationship Management (ďalej len „</w:t>
      </w:r>
      <w:r w:rsidRPr="00F16D7E">
        <w:rPr>
          <w:b/>
          <w:bCs/>
          <w:sz w:val="20"/>
          <w:szCs w:val="20"/>
        </w:rPr>
        <w:t>CRM</w:t>
      </w:r>
      <w:r w:rsidRPr="00F16D7E">
        <w:rPr>
          <w:sz w:val="20"/>
          <w:szCs w:val="20"/>
        </w:rPr>
        <w:t>“)</w:t>
      </w:r>
      <w:r w:rsidRPr="00F16D7E">
        <w:rPr>
          <w:color w:val="000000" w:themeColor="text1"/>
          <w:sz w:val="20"/>
          <w:szCs w:val="20"/>
        </w:rPr>
        <w:t xml:space="preserve">, ako moderného, modulárneho cloudového riešenia, ktorá je navrhnuté pre </w:t>
      </w:r>
      <w:r w:rsidR="004E3A77" w:rsidRPr="00F16D7E">
        <w:rPr>
          <w:color w:val="000000" w:themeColor="text1"/>
          <w:sz w:val="20"/>
          <w:szCs w:val="20"/>
        </w:rPr>
        <w:t>horizontálnu</w:t>
      </w:r>
      <w:r w:rsidRPr="00F16D7E">
        <w:rPr>
          <w:color w:val="000000" w:themeColor="text1"/>
          <w:sz w:val="20"/>
          <w:szCs w:val="20"/>
        </w:rPr>
        <w:t xml:space="preserve"> škálovateľnosť a vysokú dostupnosť, a ktorá vytvorí nevyhnutné jadro pre evidenciu zákazník</w:t>
      </w:r>
      <w:r w:rsidR="004E3A77" w:rsidRPr="00F16D7E">
        <w:rPr>
          <w:color w:val="000000" w:themeColor="text1"/>
          <w:sz w:val="20"/>
          <w:szCs w:val="20"/>
        </w:rPr>
        <w:t>o</w:t>
      </w:r>
      <w:r w:rsidRPr="00F16D7E">
        <w:rPr>
          <w:color w:val="000000" w:themeColor="text1"/>
          <w:sz w:val="20"/>
          <w:szCs w:val="20"/>
        </w:rPr>
        <w:t>v a automatizovanú komunikáciu, spolu s vytvorením centrálneho, auditovateľného a GDPR-kompatibilného registra zákazníkov s riadením súhlasov, implementáciou automatizovanej e-mailovej komunikácie pre m</w:t>
      </w:r>
      <w:r w:rsidR="00D657F7">
        <w:rPr>
          <w:color w:val="000000" w:themeColor="text1"/>
          <w:sz w:val="20"/>
          <w:szCs w:val="20"/>
        </w:rPr>
        <w:t>in</w:t>
      </w:r>
      <w:r w:rsidRPr="00F16D7E">
        <w:rPr>
          <w:color w:val="000000" w:themeColor="text1"/>
          <w:sz w:val="20"/>
          <w:szCs w:val="20"/>
        </w:rPr>
        <w:t>. 50 000 aktívnych zákazníkov, vrátane kľúčových integračných bodov s predajnými systémami a základné riešenie pre analytické vyhodnocovanie a reportovanie, pričom architektonické riešenie vytvorenej platformy bude spĺňať princípy modular</w:t>
      </w:r>
      <w:r w:rsidR="004E3A77" w:rsidRPr="00F16D7E">
        <w:rPr>
          <w:color w:val="000000" w:themeColor="text1"/>
          <w:sz w:val="20"/>
          <w:szCs w:val="20"/>
        </w:rPr>
        <w:t>í</w:t>
      </w:r>
      <w:r w:rsidRPr="00F16D7E">
        <w:rPr>
          <w:color w:val="000000" w:themeColor="text1"/>
          <w:sz w:val="20"/>
          <w:szCs w:val="20"/>
        </w:rPr>
        <w:t>t a API-first prístupu</w:t>
      </w:r>
      <w:r w:rsidRPr="00F16D7E">
        <w:rPr>
          <w:bCs/>
          <w:color w:val="000000" w:themeColor="text1"/>
          <w:sz w:val="20"/>
          <w:szCs w:val="20"/>
          <w:lang w:eastAsia="cs-CZ"/>
        </w:rPr>
        <w:t xml:space="preserve">, pričom </w:t>
      </w:r>
      <w:r w:rsidRPr="00F16D7E">
        <w:rPr>
          <w:rFonts w:cs="Arial"/>
          <w:bCs/>
          <w:sz w:val="20"/>
          <w:szCs w:val="20"/>
        </w:rPr>
        <w:t>rozsah</w:t>
      </w:r>
      <w:r w:rsidRPr="00F16D7E">
        <w:rPr>
          <w:rFonts w:cs="Arial"/>
          <w:sz w:val="20"/>
          <w:szCs w:val="20"/>
        </w:rPr>
        <w:t xml:space="preserve"> Služby je bližšie špecifikovaný v článku 2 PREDMET ZMLUVY a v Prílohe 1 Zmluvy – Špecifikácia predmetu zákazky, ktorá tvorí neoddeliteľnú súčasť Zmluvy (ďalej len „</w:t>
      </w:r>
      <w:r w:rsidRPr="00F16D7E">
        <w:rPr>
          <w:rFonts w:cs="Arial"/>
          <w:b/>
          <w:sz w:val="20"/>
          <w:szCs w:val="20"/>
        </w:rPr>
        <w:t>Príloha 1 Zmluvy</w:t>
      </w:r>
      <w:r w:rsidRPr="00F16D7E">
        <w:rPr>
          <w:rFonts w:cs="Arial"/>
          <w:sz w:val="20"/>
          <w:szCs w:val="20"/>
        </w:rPr>
        <w:t>“)</w:t>
      </w:r>
      <w:r w:rsidRPr="00F16D7E">
        <w:rPr>
          <w:color w:val="000000" w:themeColor="text1"/>
          <w:sz w:val="20"/>
          <w:szCs w:val="20"/>
        </w:rPr>
        <w:t>;</w:t>
      </w:r>
      <w:r w:rsidR="00DD5ED6" w:rsidRPr="00F16D7E">
        <w:rPr>
          <w:color w:val="000000" w:themeColor="text1"/>
          <w:sz w:val="20"/>
          <w:szCs w:val="20"/>
        </w:rPr>
        <w:t xml:space="preserve"> </w:t>
      </w:r>
    </w:p>
    <w:p w14:paraId="29A32F85" w14:textId="77777777" w:rsidR="00DD5ED6" w:rsidRPr="00F16D7E" w:rsidRDefault="00DD5ED6" w:rsidP="00BE033B">
      <w:pPr>
        <w:widowControl w:val="0"/>
        <w:contextualSpacing/>
        <w:jc w:val="both"/>
        <w:rPr>
          <w:b/>
          <w:color w:val="000000" w:themeColor="text1"/>
          <w:sz w:val="20"/>
          <w:szCs w:val="20"/>
          <w:lang w:eastAsia="cs-CZ"/>
        </w:rPr>
      </w:pPr>
    </w:p>
    <w:p w14:paraId="4C2684DA" w14:textId="77777777" w:rsidR="00DD5ED6" w:rsidRPr="00F16D7E" w:rsidRDefault="00DD5ED6" w:rsidP="00BE033B">
      <w:pPr>
        <w:widowControl w:val="0"/>
        <w:contextualSpacing/>
        <w:jc w:val="both"/>
        <w:rPr>
          <w:b/>
          <w:color w:val="000000" w:themeColor="text1"/>
          <w:sz w:val="20"/>
          <w:szCs w:val="20"/>
          <w:lang w:eastAsia="cs-CZ"/>
        </w:rPr>
      </w:pPr>
    </w:p>
    <w:p w14:paraId="615C9CD1"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lastRenderedPageBreak/>
        <w:t xml:space="preserve">Služba SLA </w:t>
      </w:r>
      <w:r w:rsidRPr="00F16D7E">
        <w:rPr>
          <w:bCs/>
          <w:color w:val="000000" w:themeColor="text1"/>
          <w:sz w:val="20"/>
          <w:szCs w:val="20"/>
        </w:rPr>
        <w:t>znamená pohotovostný servis ktorý je súčasťou Služby a ktorý je bližšie špecifikovaný v článku 4 časť SLA, Zmluvy;</w:t>
      </w:r>
    </w:p>
    <w:p w14:paraId="38F8E64D" w14:textId="77777777" w:rsidR="00A01EAE" w:rsidRPr="00F16D7E" w:rsidRDefault="00A01EAE" w:rsidP="00BE033B">
      <w:pPr>
        <w:widowControl w:val="0"/>
        <w:ind w:left="1418"/>
        <w:contextualSpacing/>
        <w:jc w:val="both"/>
        <w:rPr>
          <w:b/>
          <w:color w:val="000000" w:themeColor="text1"/>
          <w:sz w:val="20"/>
          <w:szCs w:val="20"/>
          <w:lang w:eastAsia="cs-CZ"/>
        </w:rPr>
      </w:pPr>
    </w:p>
    <w:p w14:paraId="3FA7F2C9" w14:textId="4A342D3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rFonts w:eastAsia="Calibri"/>
          <w:b/>
          <w:sz w:val="20"/>
          <w:szCs w:val="20"/>
        </w:rPr>
        <w:t>Subdodávateľ</w:t>
      </w:r>
      <w:r w:rsidRPr="00F16D7E">
        <w:rPr>
          <w:b/>
          <w:sz w:val="20"/>
          <w:szCs w:val="20"/>
        </w:rPr>
        <w:t xml:space="preserve"> </w:t>
      </w:r>
      <w:r w:rsidRPr="00F16D7E">
        <w:rPr>
          <w:sz w:val="20"/>
          <w:szCs w:val="20"/>
        </w:rPr>
        <w:t xml:space="preserve">znamená fyzická alebo právnická osoba uvedená v zmluve uzatvorenej medzi Poskytovateľom a </w:t>
      </w:r>
      <w:r w:rsidRPr="00F16D7E">
        <w:rPr>
          <w:color w:val="000000" w:themeColor="text1"/>
          <w:sz w:val="20"/>
          <w:szCs w:val="20"/>
          <w:lang w:eastAsia="cs-CZ"/>
        </w:rPr>
        <w:t>Subdodávateľom</w:t>
      </w:r>
      <w:r w:rsidRPr="00F16D7E">
        <w:rPr>
          <w:sz w:val="20"/>
          <w:szCs w:val="20"/>
        </w:rPr>
        <w:t xml:space="preserve">, ktorá je poverená poskytovaním časti </w:t>
      </w:r>
      <w:r w:rsidR="00193567" w:rsidRPr="00F16D7E">
        <w:rPr>
          <w:sz w:val="20"/>
          <w:szCs w:val="20"/>
        </w:rPr>
        <w:t>Služby</w:t>
      </w:r>
      <w:r w:rsidRPr="00F16D7E">
        <w:rPr>
          <w:sz w:val="20"/>
          <w:szCs w:val="20"/>
        </w:rPr>
        <w:t xml:space="preserve">, pričom zoznam </w:t>
      </w:r>
      <w:r w:rsidRPr="00F16D7E">
        <w:rPr>
          <w:rFonts w:eastAsia="Calibri"/>
          <w:sz w:val="20"/>
          <w:szCs w:val="20"/>
        </w:rPr>
        <w:t>Subdodávateľov</w:t>
      </w:r>
      <w:r w:rsidRPr="00F16D7E">
        <w:rPr>
          <w:sz w:val="20"/>
          <w:szCs w:val="20"/>
        </w:rPr>
        <w:t xml:space="preserve"> je uvedený v Prílohe č. 3 Zmluvy – Zoznam Subdodávateľov;</w:t>
      </w:r>
    </w:p>
    <w:p w14:paraId="2919E88E" w14:textId="77777777" w:rsidR="00A01EAE" w:rsidRPr="00F16D7E" w:rsidRDefault="00A01EAE" w:rsidP="00BE033B">
      <w:pPr>
        <w:widowControl w:val="0"/>
        <w:contextualSpacing/>
        <w:jc w:val="both"/>
        <w:rPr>
          <w:b/>
          <w:color w:val="000000" w:themeColor="text1"/>
          <w:sz w:val="20"/>
          <w:szCs w:val="20"/>
          <w:lang w:eastAsia="cs-CZ"/>
        </w:rPr>
      </w:pPr>
    </w:p>
    <w:p w14:paraId="61FB59C3"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kybernetickej bezpečnosti </w:t>
      </w:r>
      <w:r w:rsidRPr="00F16D7E">
        <w:rPr>
          <w:bCs/>
          <w:color w:val="000000" w:themeColor="text1"/>
          <w:sz w:val="20"/>
          <w:szCs w:val="20"/>
          <w:lang w:eastAsia="cs-CZ"/>
        </w:rPr>
        <w:t>znamená zákon č. 69/2018 Z. z. o kybernetickej bezpečnosti v znení neskorších predpisov a príslušnými vykonávacími predpismi;</w:t>
      </w:r>
    </w:p>
    <w:p w14:paraId="02AF874D" w14:textId="77777777" w:rsidR="00A01EAE" w:rsidRPr="00F16D7E" w:rsidRDefault="00A01EAE" w:rsidP="00BE033B">
      <w:pPr>
        <w:widowControl w:val="0"/>
        <w:ind w:left="1418"/>
        <w:contextualSpacing/>
        <w:jc w:val="both"/>
        <w:rPr>
          <w:b/>
          <w:color w:val="000000" w:themeColor="text1"/>
          <w:sz w:val="20"/>
          <w:szCs w:val="20"/>
          <w:lang w:eastAsia="cs-CZ"/>
        </w:rPr>
      </w:pPr>
    </w:p>
    <w:p w14:paraId="22E6594F" w14:textId="4C32700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ochrane osobných údajov </w:t>
      </w:r>
      <w:r w:rsidRPr="00F16D7E">
        <w:rPr>
          <w:bCs/>
          <w:color w:val="000000" w:themeColor="text1"/>
          <w:sz w:val="20"/>
          <w:szCs w:val="20"/>
          <w:lang w:eastAsia="cs-CZ"/>
        </w:rPr>
        <w:t>znamená záko</w:t>
      </w:r>
      <w:r w:rsidR="002248C5" w:rsidRPr="00F16D7E">
        <w:rPr>
          <w:bCs/>
          <w:color w:val="000000" w:themeColor="text1"/>
          <w:sz w:val="20"/>
          <w:szCs w:val="20"/>
          <w:lang w:eastAsia="cs-CZ"/>
        </w:rPr>
        <w:t>n</w:t>
      </w:r>
      <w:r w:rsidRPr="00F16D7E">
        <w:rPr>
          <w:bCs/>
          <w:color w:val="000000" w:themeColor="text1"/>
          <w:sz w:val="20"/>
          <w:szCs w:val="20"/>
          <w:lang w:eastAsia="cs-CZ"/>
        </w:rPr>
        <w:t xml:space="preserve"> č. 18/2018 Z. z. o ochrane osobných údajov a o zmene a doplnení niektorých zákonov;</w:t>
      </w:r>
    </w:p>
    <w:p w14:paraId="79FCF85A" w14:textId="77777777" w:rsidR="00A01EAE" w:rsidRPr="00F16D7E" w:rsidRDefault="00A01EAE" w:rsidP="00BE033B">
      <w:pPr>
        <w:widowControl w:val="0"/>
        <w:contextualSpacing/>
        <w:jc w:val="both"/>
        <w:rPr>
          <w:rStyle w:val="Hypertextovprepojenie"/>
          <w:sz w:val="20"/>
          <w:szCs w:val="20"/>
        </w:rPr>
      </w:pPr>
    </w:p>
    <w:p w14:paraId="5BA214C0" w14:textId="11712B9E" w:rsidR="00A01EAE" w:rsidRPr="00F16D7E" w:rsidRDefault="00A01EAE" w:rsidP="00BE033B">
      <w:pPr>
        <w:widowControl w:val="0"/>
        <w:numPr>
          <w:ilvl w:val="0"/>
          <w:numId w:val="5"/>
        </w:numPr>
        <w:ind w:left="1418" w:hanging="709"/>
        <w:contextualSpacing/>
        <w:jc w:val="both"/>
        <w:rPr>
          <w:sz w:val="20"/>
          <w:szCs w:val="20"/>
        </w:rPr>
      </w:pPr>
      <w:r w:rsidRPr="00F16D7E">
        <w:rPr>
          <w:b/>
          <w:color w:val="000000" w:themeColor="text1"/>
          <w:sz w:val="20"/>
          <w:szCs w:val="20"/>
        </w:rPr>
        <w:t xml:space="preserve">Zákon o verejnom obstarávaní </w:t>
      </w:r>
      <w:r w:rsidRPr="00F16D7E">
        <w:rPr>
          <w:color w:val="000000" w:themeColor="text1"/>
          <w:sz w:val="20"/>
          <w:szCs w:val="20"/>
          <w:lang w:eastAsia="cs-CZ"/>
        </w:rPr>
        <w:t>znamená</w:t>
      </w:r>
      <w:r w:rsidRPr="00F16D7E">
        <w:rPr>
          <w:b/>
          <w:color w:val="000000" w:themeColor="text1"/>
          <w:sz w:val="20"/>
          <w:szCs w:val="20"/>
        </w:rPr>
        <w:t xml:space="preserve"> </w:t>
      </w:r>
      <w:r w:rsidRPr="00F16D7E">
        <w:rPr>
          <w:sz w:val="20"/>
          <w:szCs w:val="20"/>
        </w:rPr>
        <w:t xml:space="preserve">zákon č. 343/2015 Z. z. o verejnom obstarávaní a o zmene a doplnení niektorých predpisov v znení neskorších predpisov; </w:t>
      </w:r>
    </w:p>
    <w:p w14:paraId="7402E2FD" w14:textId="77777777" w:rsidR="00A01EAE" w:rsidRPr="00F16D7E" w:rsidRDefault="00A01EAE" w:rsidP="00BE033B">
      <w:pPr>
        <w:rPr>
          <w:b/>
          <w:color w:val="000000" w:themeColor="text1"/>
          <w:sz w:val="20"/>
          <w:szCs w:val="20"/>
        </w:rPr>
      </w:pPr>
    </w:p>
    <w:p w14:paraId="57230B06" w14:textId="54019446" w:rsidR="00130B03"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Zmluvná strana</w:t>
      </w:r>
      <w:r w:rsidRPr="00F16D7E">
        <w:rPr>
          <w:color w:val="000000" w:themeColor="text1"/>
          <w:sz w:val="20"/>
          <w:szCs w:val="20"/>
        </w:rPr>
        <w:t xml:space="preserve"> znamená Objednávateľ a/alebo Poskytovateľ.</w:t>
      </w:r>
    </w:p>
    <w:p w14:paraId="26512197" w14:textId="77777777" w:rsidR="00130B03" w:rsidRPr="00F16D7E" w:rsidRDefault="00130B03" w:rsidP="00BE033B">
      <w:pPr>
        <w:widowControl w:val="0"/>
        <w:ind w:left="1068"/>
        <w:contextualSpacing/>
        <w:jc w:val="both"/>
        <w:rPr>
          <w:color w:val="000000" w:themeColor="text1"/>
          <w:sz w:val="20"/>
          <w:szCs w:val="20"/>
        </w:rPr>
      </w:pPr>
    </w:p>
    <w:p w14:paraId="11826D5C" w14:textId="0E4F6BCA"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53AA0B2F" w14:textId="77777777" w:rsidR="00130B03" w:rsidRPr="00F16D7E" w:rsidRDefault="00130B03" w:rsidP="00BE033B">
      <w:pPr>
        <w:widowControl w:val="0"/>
        <w:tabs>
          <w:tab w:val="num" w:pos="360"/>
          <w:tab w:val="num" w:pos="540"/>
        </w:tabs>
        <w:jc w:val="both"/>
        <w:rPr>
          <w:color w:val="000000" w:themeColor="text1"/>
          <w:sz w:val="20"/>
          <w:szCs w:val="20"/>
        </w:rPr>
      </w:pPr>
    </w:p>
    <w:p w14:paraId="3D7BDCB8" w14:textId="77777777"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V Zmluve, ak z kontextu nevyplýva iný zámer,</w:t>
      </w:r>
    </w:p>
    <w:p w14:paraId="53CF6618" w14:textId="77777777" w:rsidR="00130B03" w:rsidRPr="00F16D7E" w:rsidRDefault="00130B03" w:rsidP="00BE033B">
      <w:pPr>
        <w:widowControl w:val="0"/>
        <w:jc w:val="both"/>
        <w:rPr>
          <w:color w:val="000000" w:themeColor="text1"/>
          <w:sz w:val="20"/>
          <w:szCs w:val="20"/>
        </w:rPr>
      </w:pPr>
    </w:p>
    <w:p w14:paraId="568C8C18"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F16D7E" w:rsidRDefault="00130B03" w:rsidP="00BE033B">
      <w:pPr>
        <w:widowControl w:val="0"/>
        <w:jc w:val="both"/>
        <w:rPr>
          <w:color w:val="000000" w:themeColor="text1"/>
          <w:sz w:val="20"/>
          <w:szCs w:val="20"/>
        </w:rPr>
      </w:pPr>
    </w:p>
    <w:p w14:paraId="111BC351"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Zmluvu alebo iný dokument znamená Zmluvu alebo iný dokument v znení jeho dodatkov a iných zmien, vrátane novácií;</w:t>
      </w:r>
    </w:p>
    <w:p w14:paraId="01F99830" w14:textId="77777777" w:rsidR="003610BC" w:rsidRPr="00F16D7E" w:rsidRDefault="003610BC" w:rsidP="00BE033B">
      <w:pPr>
        <w:widowControl w:val="0"/>
        <w:ind w:left="1418"/>
        <w:contextualSpacing/>
        <w:jc w:val="both"/>
        <w:rPr>
          <w:color w:val="000000" w:themeColor="text1"/>
          <w:sz w:val="20"/>
          <w:szCs w:val="20"/>
          <w:lang w:eastAsia="cs-CZ"/>
        </w:rPr>
      </w:pPr>
    </w:p>
    <w:p w14:paraId="0EE45B46" w14:textId="6C472F9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F16D7E" w:rsidRDefault="0085262C" w:rsidP="00BE033B">
      <w:pPr>
        <w:widowControl w:val="0"/>
        <w:contextualSpacing/>
        <w:jc w:val="both"/>
        <w:rPr>
          <w:color w:val="000000" w:themeColor="text1"/>
          <w:sz w:val="20"/>
          <w:szCs w:val="20"/>
          <w:lang w:eastAsia="cs-CZ"/>
        </w:rPr>
      </w:pPr>
    </w:p>
    <w:p w14:paraId="10C93DDF"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„článok“ alebo „prílohu“ znamená odkaz na príslušný článok alebo prílohu Zmluvy; a</w:t>
      </w:r>
    </w:p>
    <w:p w14:paraId="13574A30" w14:textId="77777777" w:rsidR="00130B03" w:rsidRPr="00F16D7E" w:rsidRDefault="00130B03" w:rsidP="00BE033B">
      <w:pPr>
        <w:widowControl w:val="0"/>
        <w:jc w:val="both"/>
        <w:rPr>
          <w:color w:val="000000" w:themeColor="text1"/>
          <w:sz w:val="20"/>
          <w:szCs w:val="20"/>
        </w:rPr>
      </w:pPr>
    </w:p>
    <w:p w14:paraId="16C5D36E"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F16D7E" w:rsidRDefault="00130B03" w:rsidP="00BE033B">
      <w:pPr>
        <w:widowControl w:val="0"/>
        <w:jc w:val="both"/>
        <w:rPr>
          <w:rFonts w:cs="Arial"/>
          <w:sz w:val="20"/>
          <w:szCs w:val="20"/>
        </w:rPr>
      </w:pPr>
    </w:p>
    <w:p w14:paraId="257D9058" w14:textId="77777777"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PREDMET ZMLUVY</w:t>
      </w:r>
    </w:p>
    <w:p w14:paraId="5D174008" w14:textId="77777777" w:rsidR="00130B03" w:rsidRPr="00F16D7E" w:rsidRDefault="00130B03" w:rsidP="00BE033B">
      <w:pPr>
        <w:widowControl w:val="0"/>
        <w:tabs>
          <w:tab w:val="left" w:pos="709"/>
        </w:tabs>
        <w:ind w:left="709" w:hanging="709"/>
        <w:jc w:val="both"/>
        <w:rPr>
          <w:rFonts w:cs="Arial"/>
          <w:b/>
          <w:sz w:val="20"/>
          <w:szCs w:val="20"/>
        </w:rPr>
      </w:pPr>
    </w:p>
    <w:p w14:paraId="28C8C6E8" w14:textId="77777777" w:rsidR="000E14C3" w:rsidRPr="00F16D7E" w:rsidRDefault="008D552A"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Predmetom tejto Zmluvy je</w:t>
      </w:r>
      <w:r w:rsidR="000E14C3" w:rsidRPr="00F16D7E">
        <w:rPr>
          <w:rFonts w:cs="Arial"/>
          <w:color w:val="000000" w:themeColor="text1"/>
          <w:sz w:val="20"/>
          <w:szCs w:val="20"/>
        </w:rPr>
        <w:t xml:space="preserve"> záväzok:</w:t>
      </w:r>
    </w:p>
    <w:p w14:paraId="40620F1F" w14:textId="77777777" w:rsidR="00402D04" w:rsidRPr="00F16D7E" w:rsidRDefault="00402D04" w:rsidP="00BE033B">
      <w:pPr>
        <w:widowControl w:val="0"/>
        <w:ind w:left="709"/>
        <w:contextualSpacing/>
        <w:jc w:val="both"/>
        <w:rPr>
          <w:rFonts w:cs="Arial"/>
          <w:color w:val="000000" w:themeColor="text1"/>
          <w:sz w:val="20"/>
          <w:szCs w:val="20"/>
        </w:rPr>
      </w:pPr>
    </w:p>
    <w:p w14:paraId="40BE7340" w14:textId="33B96715"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color w:val="000000" w:themeColor="text1"/>
          <w:sz w:val="20"/>
          <w:szCs w:val="20"/>
        </w:rPr>
        <w:t xml:space="preserve">Poskytovateľa </w:t>
      </w:r>
      <w:r w:rsidR="00DD5ED6" w:rsidRPr="00F16D7E">
        <w:rPr>
          <w:rFonts w:ascii="Garamond" w:eastAsia="Times New Roman" w:hAnsi="Garamond" w:cs="Arial"/>
          <w:color w:val="000000" w:themeColor="text1"/>
          <w:sz w:val="20"/>
          <w:szCs w:val="20"/>
        </w:rPr>
        <w:t xml:space="preserve">poskytovať </w:t>
      </w:r>
      <w:r w:rsidRPr="00F16D7E">
        <w:rPr>
          <w:rFonts w:ascii="Garamond" w:eastAsia="Times New Roman" w:hAnsi="Garamond" w:cs="Arial"/>
          <w:color w:val="000000" w:themeColor="text1"/>
          <w:sz w:val="20"/>
          <w:szCs w:val="20"/>
        </w:rPr>
        <w:t>Objednávateľovi Služb</w:t>
      </w:r>
      <w:r w:rsidR="00DD5ED6" w:rsidRPr="00F16D7E">
        <w:rPr>
          <w:rFonts w:ascii="Garamond" w:eastAsia="Times New Roman" w:hAnsi="Garamond" w:cs="Arial"/>
          <w:color w:val="000000" w:themeColor="text1"/>
          <w:sz w:val="20"/>
          <w:szCs w:val="20"/>
        </w:rPr>
        <w:t>y</w:t>
      </w:r>
      <w:r w:rsidRPr="00F16D7E">
        <w:rPr>
          <w:rFonts w:ascii="Garamond" w:eastAsia="Times New Roman" w:hAnsi="Garamond" w:cs="Arial"/>
          <w:color w:val="000000" w:themeColor="text1"/>
          <w:sz w:val="20"/>
          <w:szCs w:val="20"/>
        </w:rPr>
        <w:t xml:space="preserve"> špecifikovanú v Prílohe 1 Zmluvy; a</w:t>
      </w:r>
    </w:p>
    <w:p w14:paraId="655822F5" w14:textId="77777777" w:rsidR="00A01EAE" w:rsidRPr="00F16D7E" w:rsidRDefault="00A01EAE" w:rsidP="00BE033B">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1420BF7" w14:textId="77777777"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sz w:val="20"/>
          <w:szCs w:val="20"/>
        </w:rPr>
        <w:t>Objednávateľa zaplatiť Poskytovateľovi Cenu za poskytnuté Služby;</w:t>
      </w:r>
    </w:p>
    <w:p w14:paraId="73DE070A" w14:textId="77777777" w:rsidR="00A01EAE" w:rsidRPr="00F16D7E" w:rsidRDefault="00A01EAE" w:rsidP="00BE033B">
      <w:pPr>
        <w:widowControl w:val="0"/>
        <w:ind w:left="709"/>
        <w:jc w:val="both"/>
        <w:rPr>
          <w:rFonts w:cs="Arial"/>
          <w:color w:val="000000" w:themeColor="text1"/>
          <w:sz w:val="20"/>
          <w:szCs w:val="20"/>
        </w:rPr>
      </w:pPr>
    </w:p>
    <w:p w14:paraId="3FEDCFA3" w14:textId="6A199E62" w:rsidR="00402D04" w:rsidRPr="00F16D7E" w:rsidRDefault="00402D04" w:rsidP="00BE033B">
      <w:pPr>
        <w:widowControl w:val="0"/>
        <w:ind w:left="709"/>
        <w:jc w:val="both"/>
        <w:rPr>
          <w:rFonts w:cs="Arial"/>
          <w:color w:val="000000" w:themeColor="text1"/>
          <w:sz w:val="20"/>
          <w:szCs w:val="20"/>
        </w:rPr>
      </w:pPr>
      <w:r w:rsidRPr="00F16D7E">
        <w:rPr>
          <w:rFonts w:cs="Arial"/>
          <w:color w:val="000000" w:themeColor="text1"/>
          <w:sz w:val="20"/>
          <w:szCs w:val="20"/>
        </w:rPr>
        <w:t>a to v rozsahu a za podmienok stanovených Zmluvou vrátane jej príloh.</w:t>
      </w:r>
    </w:p>
    <w:p w14:paraId="14035B20" w14:textId="77777777" w:rsidR="00896EB6" w:rsidRPr="00F16D7E" w:rsidRDefault="00896EB6" w:rsidP="00BE033B">
      <w:pPr>
        <w:widowControl w:val="0"/>
        <w:ind w:left="709"/>
        <w:contextualSpacing/>
        <w:jc w:val="both"/>
        <w:rPr>
          <w:rFonts w:cs="Arial"/>
          <w:color w:val="000000" w:themeColor="text1"/>
          <w:sz w:val="20"/>
          <w:szCs w:val="20"/>
        </w:rPr>
      </w:pPr>
    </w:p>
    <w:p w14:paraId="20DC6B64" w14:textId="36F1FED2" w:rsidR="00896EB6" w:rsidRPr="00F16D7E" w:rsidRDefault="00DD5ED6"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Poskytovanie Služieb</w:t>
      </w:r>
      <w:r w:rsidR="00896EB6" w:rsidRPr="00F16D7E">
        <w:rPr>
          <w:rFonts w:cs="Arial"/>
          <w:color w:val="000000" w:themeColor="text1"/>
          <w:sz w:val="20"/>
          <w:szCs w:val="20"/>
        </w:rPr>
        <w:t xml:space="preserve"> bude </w:t>
      </w:r>
      <w:r w:rsidR="00A01EAE" w:rsidRPr="00F16D7E">
        <w:rPr>
          <w:rFonts w:cs="Arial"/>
          <w:color w:val="000000" w:themeColor="text1"/>
          <w:sz w:val="20"/>
          <w:szCs w:val="20"/>
        </w:rPr>
        <w:t>uskutočňované</w:t>
      </w:r>
      <w:r w:rsidR="00896EB6" w:rsidRPr="00F16D7E">
        <w:rPr>
          <w:rFonts w:cs="Arial"/>
          <w:color w:val="000000" w:themeColor="text1"/>
          <w:sz w:val="20"/>
          <w:szCs w:val="20"/>
        </w:rPr>
        <w:t xml:space="preserve"> na základe </w:t>
      </w:r>
      <w:r w:rsidR="00A01EAE" w:rsidRPr="00F16D7E">
        <w:rPr>
          <w:rFonts w:cs="Arial"/>
          <w:color w:val="000000" w:themeColor="text1"/>
          <w:sz w:val="20"/>
          <w:szCs w:val="20"/>
        </w:rPr>
        <w:t>písomných objednávok</w:t>
      </w:r>
      <w:r w:rsidR="00896EB6" w:rsidRPr="00F16D7E">
        <w:rPr>
          <w:rFonts w:cs="Arial"/>
          <w:color w:val="000000" w:themeColor="text1"/>
          <w:sz w:val="20"/>
          <w:szCs w:val="20"/>
        </w:rPr>
        <w:t xml:space="preserve"> Objednávateľa. V objednávke bude špecifikovan</w:t>
      </w:r>
      <w:r w:rsidR="00A01EAE" w:rsidRPr="00F16D7E">
        <w:rPr>
          <w:rFonts w:cs="Arial"/>
          <w:color w:val="000000" w:themeColor="text1"/>
          <w:sz w:val="20"/>
          <w:szCs w:val="20"/>
        </w:rPr>
        <w:t>á</w:t>
      </w:r>
      <w:r w:rsidR="00896EB6" w:rsidRPr="00F16D7E">
        <w:rPr>
          <w:rFonts w:cs="Arial"/>
          <w:color w:val="000000" w:themeColor="text1"/>
          <w:sz w:val="20"/>
          <w:szCs w:val="20"/>
        </w:rPr>
        <w:t xml:space="preserve"> </w:t>
      </w:r>
      <w:r w:rsidR="00A01EAE" w:rsidRPr="00F16D7E">
        <w:rPr>
          <w:rFonts w:cs="Arial"/>
          <w:color w:val="000000" w:themeColor="text1"/>
          <w:sz w:val="20"/>
          <w:szCs w:val="20"/>
        </w:rPr>
        <w:t xml:space="preserve">Služba </w:t>
      </w:r>
      <w:r w:rsidR="004B1D4E" w:rsidRPr="00F16D7E">
        <w:rPr>
          <w:rFonts w:cs="Arial"/>
          <w:color w:val="000000" w:themeColor="text1"/>
          <w:sz w:val="20"/>
          <w:szCs w:val="20"/>
        </w:rPr>
        <w:t>v súlade s Prílohou 1 Zmluvy</w:t>
      </w:r>
      <w:r w:rsidR="00896EB6" w:rsidRPr="00F16D7E">
        <w:rPr>
          <w:rFonts w:cs="Arial"/>
          <w:color w:val="000000" w:themeColor="text1"/>
          <w:sz w:val="20"/>
          <w:szCs w:val="20"/>
        </w:rPr>
        <w:t xml:space="preserve"> a miesto </w:t>
      </w:r>
      <w:r w:rsidR="00A01EAE" w:rsidRPr="00F16D7E">
        <w:rPr>
          <w:rFonts w:cs="Arial"/>
          <w:color w:val="000000" w:themeColor="text1"/>
          <w:sz w:val="20"/>
          <w:szCs w:val="20"/>
        </w:rPr>
        <w:t>poskytovania Služby</w:t>
      </w:r>
      <w:r w:rsidR="00896EB6" w:rsidRPr="00F16D7E">
        <w:rPr>
          <w:rFonts w:cs="Arial"/>
          <w:color w:val="000000" w:themeColor="text1"/>
          <w:sz w:val="20"/>
          <w:szCs w:val="20"/>
        </w:rPr>
        <w:t>.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896EB6"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a uvedenej v záhlaví Zmluvy. Doručením objednávky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ovi sa objednávka považuje za potvrdenú </w:t>
      </w:r>
      <w:r w:rsidR="00A01EAE" w:rsidRPr="00F16D7E">
        <w:rPr>
          <w:rFonts w:cs="Arial"/>
          <w:color w:val="000000" w:themeColor="text1"/>
          <w:sz w:val="20"/>
          <w:szCs w:val="20"/>
        </w:rPr>
        <w:t>Poskytovateľ</w:t>
      </w:r>
      <w:r w:rsidR="00896EB6" w:rsidRPr="00F16D7E">
        <w:rPr>
          <w:rFonts w:cs="Arial"/>
          <w:color w:val="000000" w:themeColor="text1"/>
          <w:sz w:val="20"/>
          <w:szCs w:val="20"/>
        </w:rPr>
        <w:t>om.</w:t>
      </w:r>
      <w:r w:rsidR="00A37043" w:rsidRPr="00F16D7E">
        <w:rPr>
          <w:rFonts w:cs="Arial"/>
          <w:color w:val="000000" w:themeColor="text1"/>
          <w:sz w:val="20"/>
          <w:szCs w:val="20"/>
        </w:rPr>
        <w:t xml:space="preserve"> </w:t>
      </w:r>
      <w:r w:rsidR="00A01EAE" w:rsidRPr="00F16D7E">
        <w:rPr>
          <w:rFonts w:cs="Arial"/>
          <w:color w:val="000000" w:themeColor="text1"/>
          <w:sz w:val="20"/>
          <w:szCs w:val="20"/>
        </w:rPr>
        <w:t>Poskytovateľ</w:t>
      </w:r>
      <w:r w:rsidR="00A37043" w:rsidRPr="00F16D7E">
        <w:rPr>
          <w:rFonts w:cs="Arial"/>
          <w:color w:val="000000" w:themeColor="text1"/>
          <w:sz w:val="20"/>
          <w:szCs w:val="20"/>
        </w:rPr>
        <w:t xml:space="preserve"> sa </w:t>
      </w:r>
      <w:r w:rsidR="00A37043" w:rsidRPr="00F16D7E">
        <w:rPr>
          <w:rFonts w:cs="Arial"/>
          <w:b/>
          <w:bCs/>
          <w:color w:val="000000" w:themeColor="text1"/>
          <w:sz w:val="20"/>
          <w:szCs w:val="20"/>
        </w:rPr>
        <w:t xml:space="preserve">zaväzuje </w:t>
      </w:r>
      <w:r w:rsidR="00A01EAE" w:rsidRPr="00F16D7E">
        <w:rPr>
          <w:rFonts w:cs="Arial"/>
          <w:b/>
          <w:bCs/>
          <w:color w:val="000000" w:themeColor="text1"/>
          <w:sz w:val="20"/>
          <w:szCs w:val="20"/>
        </w:rPr>
        <w:t>sprístupniť Službu</w:t>
      </w:r>
      <w:r w:rsidRPr="00F16D7E">
        <w:rPr>
          <w:rFonts w:cs="Arial"/>
          <w:b/>
          <w:bCs/>
          <w:color w:val="000000" w:themeColor="text1"/>
          <w:sz w:val="20"/>
          <w:szCs w:val="20"/>
        </w:rPr>
        <w:t xml:space="preserve"> CRM</w:t>
      </w:r>
      <w:r w:rsidR="00A37043" w:rsidRPr="00F16D7E">
        <w:rPr>
          <w:rFonts w:cs="Arial"/>
          <w:b/>
          <w:bCs/>
          <w:color w:val="000000" w:themeColor="text1"/>
          <w:sz w:val="20"/>
          <w:szCs w:val="20"/>
        </w:rPr>
        <w:t xml:space="preserve"> do produkčnej prevádzky</w:t>
      </w:r>
      <w:r w:rsidR="00A035D2" w:rsidRPr="00F16D7E">
        <w:rPr>
          <w:rFonts w:cs="Arial"/>
          <w:b/>
          <w:bCs/>
          <w:color w:val="000000" w:themeColor="text1"/>
          <w:sz w:val="20"/>
          <w:szCs w:val="20"/>
        </w:rPr>
        <w:t xml:space="preserve"> a začať poskytovať Služby</w:t>
      </w:r>
      <w:r w:rsidR="00A37043" w:rsidRPr="00F16D7E">
        <w:rPr>
          <w:rFonts w:cs="Arial"/>
          <w:b/>
          <w:bCs/>
          <w:color w:val="000000" w:themeColor="text1"/>
          <w:sz w:val="20"/>
          <w:szCs w:val="20"/>
        </w:rPr>
        <w:t xml:space="preserve"> v lehote do 6 (šiestich) mesiacov od dňa doručenia objednávky</w:t>
      </w:r>
      <w:r w:rsidR="00A37043" w:rsidRPr="00F16D7E">
        <w:rPr>
          <w:rFonts w:cs="Arial"/>
          <w:color w:val="000000" w:themeColor="text1"/>
          <w:sz w:val="20"/>
          <w:szCs w:val="20"/>
        </w:rPr>
        <w:t xml:space="preserve"> podľa tohto článku, tohto bodu Zmluvy.</w:t>
      </w:r>
    </w:p>
    <w:p w14:paraId="23E38ABE" w14:textId="77777777" w:rsidR="00B51F66" w:rsidRPr="00F16D7E" w:rsidRDefault="00B51F66" w:rsidP="00BE033B">
      <w:pPr>
        <w:widowControl w:val="0"/>
        <w:ind w:left="709"/>
        <w:contextualSpacing/>
        <w:jc w:val="both"/>
        <w:rPr>
          <w:rFonts w:cs="Arial"/>
          <w:color w:val="000000" w:themeColor="text1"/>
          <w:sz w:val="20"/>
          <w:szCs w:val="20"/>
        </w:rPr>
      </w:pPr>
    </w:p>
    <w:p w14:paraId="781B0744" w14:textId="58A6CD1F" w:rsidR="00B51F66" w:rsidRPr="00F16D7E" w:rsidRDefault="00B51F66"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Objednávateľ</w:t>
      </w:r>
      <w:r w:rsidRPr="00F16D7E">
        <w:rPr>
          <w:rFonts w:cs="Arial"/>
          <w:sz w:val="20"/>
          <w:szCs w:val="20"/>
        </w:rPr>
        <w:t xml:space="preserve"> sa zaväzuje spolupôsobiť pri </w:t>
      </w:r>
      <w:r w:rsidR="00A01EAE" w:rsidRPr="00F16D7E">
        <w:rPr>
          <w:rFonts w:cs="Arial"/>
          <w:sz w:val="20"/>
          <w:szCs w:val="20"/>
        </w:rPr>
        <w:t>poskytovaní Služby zo strany</w:t>
      </w:r>
      <w:r w:rsidRPr="00F16D7E">
        <w:rPr>
          <w:rFonts w:cs="Arial"/>
          <w:sz w:val="20"/>
          <w:szCs w:val="20"/>
        </w:rPr>
        <w:t xml:space="preserve"> </w:t>
      </w:r>
      <w:r w:rsidR="00A01EAE" w:rsidRPr="00F16D7E">
        <w:rPr>
          <w:rFonts w:cs="Arial"/>
          <w:sz w:val="20"/>
          <w:szCs w:val="20"/>
        </w:rPr>
        <w:t>Poskytovateľ</w:t>
      </w:r>
      <w:r w:rsidRPr="00F16D7E">
        <w:rPr>
          <w:rFonts w:cs="Arial"/>
          <w:sz w:val="20"/>
          <w:szCs w:val="20"/>
        </w:rPr>
        <w:t>a týkajúceho sa predmetu Zmluvy.</w:t>
      </w:r>
    </w:p>
    <w:p w14:paraId="0FBEC2B7" w14:textId="77777777" w:rsidR="00F53660" w:rsidRPr="00F16D7E" w:rsidRDefault="00F53660" w:rsidP="00BE033B">
      <w:pPr>
        <w:widowControl w:val="0"/>
        <w:ind w:left="709"/>
        <w:contextualSpacing/>
        <w:jc w:val="both"/>
        <w:rPr>
          <w:rFonts w:cs="Arial"/>
          <w:color w:val="000000" w:themeColor="text1"/>
          <w:sz w:val="20"/>
          <w:szCs w:val="20"/>
        </w:rPr>
      </w:pPr>
    </w:p>
    <w:p w14:paraId="35EF54F7" w14:textId="4CDA3C1D" w:rsidR="00165F67" w:rsidRPr="00F16D7E" w:rsidRDefault="00F53660"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Poskytnutie Služby SLA podľa tejto Zmluvy bude uskutočnené na základe</w:t>
      </w:r>
      <w:r w:rsidR="0015566C" w:rsidRPr="00F16D7E">
        <w:rPr>
          <w:rFonts w:cs="Arial"/>
          <w:color w:val="000000" w:themeColor="text1"/>
          <w:sz w:val="20"/>
          <w:szCs w:val="20"/>
        </w:rPr>
        <w:t xml:space="preserve"> </w:t>
      </w:r>
      <w:r w:rsidR="009E110C" w:rsidRPr="00F16D7E">
        <w:rPr>
          <w:rFonts w:cs="Arial"/>
          <w:color w:val="000000" w:themeColor="text1"/>
          <w:sz w:val="20"/>
          <w:szCs w:val="20"/>
        </w:rPr>
        <w:t>mesačných</w:t>
      </w:r>
      <w:r w:rsidR="00A01EAE" w:rsidRPr="00F16D7E">
        <w:rPr>
          <w:rFonts w:cs="Arial"/>
          <w:color w:val="000000" w:themeColor="text1"/>
          <w:sz w:val="20"/>
          <w:szCs w:val="20"/>
        </w:rPr>
        <w:t xml:space="preserve"> písomných</w:t>
      </w:r>
      <w:r w:rsidR="009E110C" w:rsidRPr="00F16D7E">
        <w:rPr>
          <w:rFonts w:cs="Arial"/>
          <w:color w:val="000000" w:themeColor="text1"/>
          <w:sz w:val="20"/>
          <w:szCs w:val="20"/>
        </w:rPr>
        <w:t xml:space="preserve"> </w:t>
      </w:r>
      <w:r w:rsidR="0015566C" w:rsidRPr="00F16D7E">
        <w:rPr>
          <w:rFonts w:cs="Arial"/>
          <w:color w:val="000000" w:themeColor="text1"/>
          <w:sz w:val="20"/>
          <w:szCs w:val="20"/>
        </w:rPr>
        <w:t>objednávok Objednávateľa</w:t>
      </w:r>
      <w:r w:rsidR="009E110C" w:rsidRPr="00F16D7E">
        <w:rPr>
          <w:rFonts w:cs="Arial"/>
          <w:color w:val="000000" w:themeColor="text1"/>
          <w:sz w:val="20"/>
          <w:szCs w:val="20"/>
        </w:rPr>
        <w:t xml:space="preserve"> počas trvania Zmluvy</w:t>
      </w:r>
      <w:r w:rsidR="0015566C" w:rsidRPr="00F16D7E">
        <w:rPr>
          <w:rFonts w:cs="Arial"/>
          <w:color w:val="000000" w:themeColor="text1"/>
          <w:sz w:val="20"/>
          <w:szCs w:val="20"/>
        </w:rPr>
        <w:t>.</w:t>
      </w:r>
      <w:r w:rsidR="009E110C" w:rsidRPr="00F16D7E">
        <w:rPr>
          <w:rFonts w:cs="Arial"/>
          <w:color w:val="000000" w:themeColor="text1"/>
          <w:sz w:val="20"/>
          <w:szCs w:val="20"/>
        </w:rPr>
        <w:t xml:space="preserve"> V objednávke bude špecifikovaný rozsah Služby SLA v súlade so Zmluvou a Prílohou 1 Zmluvy.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9E110C"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9E110C" w:rsidRPr="00F16D7E">
        <w:rPr>
          <w:rFonts w:cs="Arial"/>
          <w:color w:val="000000" w:themeColor="text1"/>
          <w:sz w:val="20"/>
          <w:szCs w:val="20"/>
        </w:rPr>
        <w:t xml:space="preserve">a uvedenej v záhlaví Zmluvy. Doručením objednávky </w:t>
      </w:r>
      <w:r w:rsidR="00A01EAE" w:rsidRPr="00F16D7E">
        <w:rPr>
          <w:rFonts w:cs="Arial"/>
          <w:color w:val="000000" w:themeColor="text1"/>
          <w:sz w:val="20"/>
          <w:szCs w:val="20"/>
        </w:rPr>
        <w:t>Poskytovateľ</w:t>
      </w:r>
      <w:r w:rsidR="009E110C" w:rsidRPr="00F16D7E">
        <w:rPr>
          <w:rFonts w:cs="Arial"/>
          <w:color w:val="000000" w:themeColor="text1"/>
          <w:sz w:val="20"/>
          <w:szCs w:val="20"/>
        </w:rPr>
        <w:t xml:space="preserve">ovi sa objednávka považuje za potvrdenú </w:t>
      </w:r>
      <w:r w:rsidR="00A01EAE" w:rsidRPr="00F16D7E">
        <w:rPr>
          <w:rFonts w:cs="Arial"/>
          <w:color w:val="000000" w:themeColor="text1"/>
          <w:sz w:val="20"/>
          <w:szCs w:val="20"/>
        </w:rPr>
        <w:t>Poskytovateľ</w:t>
      </w:r>
      <w:r w:rsidR="009E110C" w:rsidRPr="00F16D7E">
        <w:rPr>
          <w:rFonts w:cs="Arial"/>
          <w:color w:val="000000" w:themeColor="text1"/>
          <w:sz w:val="20"/>
          <w:szCs w:val="20"/>
        </w:rPr>
        <w:t xml:space="preserve">om. </w:t>
      </w:r>
      <w:r w:rsidR="00A01EAE" w:rsidRPr="00F16D7E">
        <w:rPr>
          <w:rFonts w:cs="Arial"/>
          <w:color w:val="000000" w:themeColor="text1"/>
          <w:sz w:val="20"/>
          <w:szCs w:val="20"/>
        </w:rPr>
        <w:t>Poskytovateľ</w:t>
      </w:r>
      <w:r w:rsidRPr="00F16D7E">
        <w:rPr>
          <w:rFonts w:cs="Arial"/>
          <w:color w:val="000000" w:themeColor="text1"/>
          <w:sz w:val="20"/>
          <w:szCs w:val="20"/>
        </w:rPr>
        <w:t xml:space="preserve"> sa </w:t>
      </w:r>
      <w:r w:rsidRPr="00F16D7E">
        <w:rPr>
          <w:rFonts w:cs="Arial"/>
          <w:b/>
          <w:bCs/>
          <w:color w:val="000000" w:themeColor="text1"/>
          <w:sz w:val="20"/>
          <w:szCs w:val="20"/>
        </w:rPr>
        <w:t xml:space="preserve">zaväzuje </w:t>
      </w:r>
      <w:r w:rsidR="009E110C" w:rsidRPr="00F16D7E">
        <w:rPr>
          <w:rFonts w:cs="Arial"/>
          <w:b/>
          <w:bCs/>
          <w:color w:val="000000" w:themeColor="text1"/>
          <w:sz w:val="20"/>
          <w:szCs w:val="20"/>
        </w:rPr>
        <w:t>poskytovať Služby SLA podľa článku 4 bod 4.</w:t>
      </w:r>
      <w:r w:rsidR="00F16D7E" w:rsidRPr="00F16D7E">
        <w:rPr>
          <w:rFonts w:cs="Arial"/>
          <w:b/>
          <w:bCs/>
          <w:color w:val="000000" w:themeColor="text1"/>
          <w:sz w:val="20"/>
          <w:szCs w:val="20"/>
        </w:rPr>
        <w:t>31</w:t>
      </w:r>
      <w:r w:rsidR="009E110C" w:rsidRPr="00F16D7E">
        <w:rPr>
          <w:rFonts w:cs="Arial"/>
          <w:b/>
          <w:bCs/>
          <w:color w:val="000000" w:themeColor="text1"/>
          <w:sz w:val="20"/>
          <w:szCs w:val="20"/>
        </w:rPr>
        <w:t xml:space="preserve"> Zmluvy a </w:t>
      </w:r>
      <w:r w:rsidRPr="00F16D7E">
        <w:rPr>
          <w:rFonts w:cs="Arial"/>
          <w:b/>
          <w:bCs/>
          <w:color w:val="000000" w:themeColor="text1"/>
          <w:sz w:val="20"/>
          <w:szCs w:val="20"/>
        </w:rPr>
        <w:t>odstrániť poruchu v lehote podľa kategóri</w:t>
      </w:r>
      <w:r w:rsidR="00265E3D" w:rsidRPr="00F16D7E">
        <w:rPr>
          <w:rFonts w:cs="Arial"/>
          <w:b/>
          <w:bCs/>
          <w:color w:val="000000" w:themeColor="text1"/>
          <w:sz w:val="20"/>
          <w:szCs w:val="20"/>
        </w:rPr>
        <w:t>í</w:t>
      </w:r>
      <w:r w:rsidRPr="00F16D7E">
        <w:rPr>
          <w:rFonts w:cs="Arial"/>
          <w:b/>
          <w:bCs/>
          <w:color w:val="000000" w:themeColor="text1"/>
          <w:sz w:val="20"/>
          <w:szCs w:val="20"/>
        </w:rPr>
        <w:t xml:space="preserve"> uvedených v článku 4 bodu 4.</w:t>
      </w:r>
      <w:r w:rsidR="00F16D7E" w:rsidRPr="00F16D7E">
        <w:rPr>
          <w:rFonts w:cs="Arial"/>
          <w:b/>
          <w:bCs/>
          <w:color w:val="000000" w:themeColor="text1"/>
          <w:sz w:val="20"/>
          <w:szCs w:val="20"/>
        </w:rPr>
        <w:t>37</w:t>
      </w:r>
      <w:r w:rsidR="009E110C" w:rsidRPr="00F16D7E">
        <w:rPr>
          <w:rFonts w:cs="Arial"/>
          <w:b/>
          <w:bCs/>
          <w:color w:val="000000" w:themeColor="text1"/>
          <w:sz w:val="20"/>
          <w:szCs w:val="20"/>
        </w:rPr>
        <w:t xml:space="preserve"> </w:t>
      </w:r>
      <w:r w:rsidRPr="00F16D7E">
        <w:rPr>
          <w:rFonts w:cs="Arial"/>
          <w:b/>
          <w:bCs/>
          <w:color w:val="000000" w:themeColor="text1"/>
          <w:sz w:val="20"/>
          <w:szCs w:val="20"/>
        </w:rPr>
        <w:t>Zmluvy</w:t>
      </w:r>
      <w:r w:rsidR="00265E3D" w:rsidRPr="00F16D7E">
        <w:rPr>
          <w:rFonts w:cs="Arial"/>
          <w:b/>
          <w:bCs/>
          <w:color w:val="000000" w:themeColor="text1"/>
          <w:sz w:val="20"/>
          <w:szCs w:val="20"/>
        </w:rPr>
        <w:t>.</w:t>
      </w:r>
    </w:p>
    <w:p w14:paraId="7A174234" w14:textId="77777777" w:rsidR="00265E3D" w:rsidRPr="00F16D7E" w:rsidRDefault="00265E3D" w:rsidP="00BE033B">
      <w:pPr>
        <w:widowControl w:val="0"/>
        <w:contextualSpacing/>
        <w:jc w:val="both"/>
        <w:rPr>
          <w:rFonts w:cs="Arial"/>
          <w:sz w:val="20"/>
          <w:szCs w:val="20"/>
        </w:rPr>
      </w:pPr>
    </w:p>
    <w:p w14:paraId="75ECAA19" w14:textId="77777777" w:rsidR="00F16D7E" w:rsidRPr="00F16D7E" w:rsidRDefault="00F16D7E" w:rsidP="00BE033B">
      <w:pPr>
        <w:widowControl w:val="0"/>
        <w:contextualSpacing/>
        <w:jc w:val="both"/>
        <w:rPr>
          <w:rFonts w:cs="Arial"/>
          <w:sz w:val="20"/>
          <w:szCs w:val="20"/>
        </w:rPr>
      </w:pPr>
    </w:p>
    <w:p w14:paraId="01CE0C18" w14:textId="656C8683" w:rsidR="00E6407A" w:rsidRPr="00F16D7E" w:rsidRDefault="00E6407A" w:rsidP="00BE033B">
      <w:pPr>
        <w:widowControl w:val="0"/>
        <w:numPr>
          <w:ilvl w:val="0"/>
          <w:numId w:val="7"/>
        </w:numPr>
        <w:ind w:left="709" w:hanging="709"/>
        <w:contextualSpacing/>
        <w:jc w:val="both"/>
        <w:rPr>
          <w:rFonts w:cs="Arial"/>
          <w:sz w:val="20"/>
          <w:szCs w:val="20"/>
        </w:rPr>
      </w:pPr>
      <w:r w:rsidRPr="00F16D7E">
        <w:rPr>
          <w:rFonts w:cs="Arial"/>
          <w:sz w:val="20"/>
          <w:szCs w:val="20"/>
        </w:rPr>
        <w:lastRenderedPageBreak/>
        <w:t xml:space="preserve">Zmluvné strany sa dohodli, že </w:t>
      </w:r>
      <w:r w:rsidR="00A01EAE" w:rsidRPr="00F16D7E">
        <w:rPr>
          <w:rFonts w:cs="Arial"/>
          <w:sz w:val="20"/>
          <w:szCs w:val="20"/>
        </w:rPr>
        <w:t>Poskytovateľ</w:t>
      </w:r>
      <w:r w:rsidRPr="00F16D7E">
        <w:rPr>
          <w:rFonts w:cs="Arial"/>
          <w:sz w:val="20"/>
          <w:szCs w:val="20"/>
        </w:rPr>
        <w:t xml:space="preserve"> je povinný </w:t>
      </w:r>
      <w:r w:rsidR="00CE1C6E" w:rsidRPr="00F16D7E">
        <w:rPr>
          <w:rFonts w:cs="Arial"/>
          <w:sz w:val="20"/>
          <w:szCs w:val="20"/>
        </w:rPr>
        <w:t>poskytovať Službu</w:t>
      </w:r>
      <w:r w:rsidR="00F85F14" w:rsidRPr="00F16D7E">
        <w:rPr>
          <w:rFonts w:cs="Arial"/>
          <w:sz w:val="20"/>
          <w:szCs w:val="20"/>
        </w:rPr>
        <w:t xml:space="preserve"> </w:t>
      </w:r>
      <w:r w:rsidRPr="00F16D7E">
        <w:rPr>
          <w:rFonts w:cs="Arial"/>
          <w:sz w:val="20"/>
          <w:szCs w:val="20"/>
        </w:rPr>
        <w:t>vo vlastnom mene</w:t>
      </w:r>
      <w:r w:rsidR="00A80667" w:rsidRPr="00F16D7E">
        <w:rPr>
          <w:rFonts w:cs="Arial"/>
          <w:sz w:val="20"/>
          <w:szCs w:val="20"/>
        </w:rPr>
        <w:t xml:space="preserve">, </w:t>
      </w:r>
      <w:r w:rsidRPr="00F16D7E">
        <w:rPr>
          <w:rFonts w:cs="Arial"/>
          <w:sz w:val="20"/>
          <w:szCs w:val="20"/>
        </w:rPr>
        <w:t>na vlastnú zodpovednosť</w:t>
      </w:r>
      <w:r w:rsidR="00A80667" w:rsidRPr="00F16D7E">
        <w:rPr>
          <w:rFonts w:cs="Arial"/>
          <w:sz w:val="20"/>
          <w:szCs w:val="20"/>
        </w:rPr>
        <w:t xml:space="preserve"> </w:t>
      </w:r>
      <w:r w:rsidR="00A80667" w:rsidRPr="00F16D7E">
        <w:rPr>
          <w:sz w:val="20"/>
          <w:szCs w:val="20"/>
        </w:rPr>
        <w:t>a na vlastné nebezpečenstvo</w:t>
      </w:r>
      <w:r w:rsidRPr="00F16D7E">
        <w:rPr>
          <w:rFonts w:cs="Arial"/>
          <w:sz w:val="20"/>
          <w:szCs w:val="20"/>
        </w:rPr>
        <w:t>, podľa pokyno</w:t>
      </w:r>
      <w:r w:rsidR="002F41B0" w:rsidRPr="00F16D7E">
        <w:rPr>
          <w:rFonts w:cs="Arial"/>
          <w:sz w:val="20"/>
          <w:szCs w:val="20"/>
        </w:rPr>
        <w:t>v</w:t>
      </w:r>
      <w:r w:rsidRPr="00F16D7E">
        <w:rPr>
          <w:rFonts w:cs="Arial"/>
          <w:sz w:val="20"/>
          <w:szCs w:val="20"/>
        </w:rPr>
        <w:t xml:space="preserve"> Objednávateľa, v rozsahu a spôsobom uvedeným </w:t>
      </w:r>
      <w:r w:rsidR="0018636C" w:rsidRPr="00F16D7E">
        <w:rPr>
          <w:rFonts w:cs="Arial"/>
          <w:sz w:val="20"/>
          <w:szCs w:val="20"/>
        </w:rPr>
        <w:t>v</w:t>
      </w:r>
      <w:r w:rsidR="00050410" w:rsidRPr="00F16D7E">
        <w:rPr>
          <w:rFonts w:cs="Arial"/>
          <w:sz w:val="20"/>
          <w:szCs w:val="20"/>
        </w:rPr>
        <w:t xml:space="preserve"> </w:t>
      </w:r>
      <w:r w:rsidRPr="00F16D7E">
        <w:rPr>
          <w:rFonts w:cs="Arial"/>
          <w:sz w:val="20"/>
          <w:szCs w:val="20"/>
        </w:rPr>
        <w:t>Zmluv</w:t>
      </w:r>
      <w:r w:rsidR="0018636C" w:rsidRPr="00F16D7E">
        <w:rPr>
          <w:rFonts w:cs="Arial"/>
          <w:sz w:val="20"/>
          <w:szCs w:val="20"/>
        </w:rPr>
        <w:t>e</w:t>
      </w:r>
      <w:r w:rsidRPr="00F16D7E">
        <w:rPr>
          <w:rFonts w:cs="Arial"/>
          <w:sz w:val="20"/>
          <w:szCs w:val="20"/>
        </w:rPr>
        <w:t>,</w:t>
      </w:r>
      <w:r w:rsidR="00C124F8" w:rsidRPr="00F16D7E">
        <w:rPr>
          <w:rFonts w:cs="Arial"/>
          <w:sz w:val="20"/>
          <w:szCs w:val="20"/>
        </w:rPr>
        <w:t xml:space="preserve"> </w:t>
      </w:r>
      <w:r w:rsidRPr="00F16D7E">
        <w:rPr>
          <w:rFonts w:cs="Arial"/>
          <w:sz w:val="20"/>
          <w:szCs w:val="20"/>
        </w:rPr>
        <w:t>v súlade s </w:t>
      </w:r>
      <w:r w:rsidR="009A2ABC" w:rsidRPr="00F16D7E">
        <w:rPr>
          <w:rFonts w:cs="Arial"/>
          <w:sz w:val="20"/>
          <w:szCs w:val="20"/>
        </w:rPr>
        <w:t>príslušnými</w:t>
      </w:r>
      <w:r w:rsidRPr="00F16D7E">
        <w:rPr>
          <w:rFonts w:cs="Arial"/>
          <w:sz w:val="20"/>
          <w:szCs w:val="20"/>
        </w:rPr>
        <w:t xml:space="preserve"> technickými normami STN a EN, v súlade s príslušnými platnými a</w:t>
      </w:r>
      <w:r w:rsidR="00050410" w:rsidRPr="00F16D7E">
        <w:rPr>
          <w:rFonts w:cs="Arial"/>
          <w:sz w:val="20"/>
          <w:szCs w:val="20"/>
        </w:rPr>
        <w:t> </w:t>
      </w:r>
      <w:r w:rsidRPr="00F16D7E">
        <w:rPr>
          <w:rFonts w:cs="Arial"/>
          <w:sz w:val="20"/>
          <w:szCs w:val="20"/>
        </w:rPr>
        <w:t>účinnými</w:t>
      </w:r>
      <w:r w:rsidR="00050410" w:rsidRPr="00F16D7E">
        <w:rPr>
          <w:rFonts w:cs="Arial"/>
          <w:sz w:val="20"/>
          <w:szCs w:val="20"/>
        </w:rPr>
        <w:t xml:space="preserve"> </w:t>
      </w:r>
      <w:r w:rsidRPr="00F16D7E">
        <w:rPr>
          <w:rFonts w:cs="Arial"/>
          <w:sz w:val="20"/>
          <w:szCs w:val="20"/>
        </w:rPr>
        <w:t xml:space="preserve">právnymi predpismi, s odbornou starostlivosťou a za účelom dosiahnutia vysokej kvality a dlhej </w:t>
      </w:r>
      <w:r w:rsidR="009A2ABC" w:rsidRPr="00F16D7E">
        <w:rPr>
          <w:rFonts w:cs="Arial"/>
          <w:sz w:val="20"/>
          <w:szCs w:val="20"/>
        </w:rPr>
        <w:t>životnosti</w:t>
      </w:r>
      <w:r w:rsidR="00050410" w:rsidRPr="00F16D7E">
        <w:rPr>
          <w:rFonts w:cs="Arial"/>
          <w:sz w:val="20"/>
          <w:szCs w:val="20"/>
        </w:rPr>
        <w:t xml:space="preserve"> </w:t>
      </w:r>
      <w:r w:rsidR="00193567" w:rsidRPr="00F16D7E">
        <w:rPr>
          <w:rFonts w:cs="Arial"/>
          <w:sz w:val="20"/>
          <w:szCs w:val="20"/>
        </w:rPr>
        <w:t>poskytnutej Služby</w:t>
      </w:r>
      <w:r w:rsidR="0018636C" w:rsidRPr="00F16D7E">
        <w:rPr>
          <w:rFonts w:cs="Arial"/>
          <w:sz w:val="20"/>
          <w:szCs w:val="20"/>
        </w:rPr>
        <w:t xml:space="preserve"> vrátane zabezpečenia</w:t>
      </w:r>
      <w:r w:rsidR="00290995" w:rsidRPr="00F16D7E">
        <w:rPr>
          <w:rFonts w:cs="Arial"/>
          <w:sz w:val="20"/>
          <w:szCs w:val="20"/>
        </w:rPr>
        <w:t xml:space="preserve"> bezpečnosti </w:t>
      </w:r>
      <w:r w:rsidR="00193567" w:rsidRPr="00F16D7E">
        <w:rPr>
          <w:rFonts w:cs="Arial"/>
          <w:sz w:val="20"/>
          <w:szCs w:val="20"/>
        </w:rPr>
        <w:t>poskytovania Služby</w:t>
      </w:r>
      <w:r w:rsidR="00A27F56" w:rsidRPr="00F16D7E">
        <w:rPr>
          <w:rFonts w:cs="Arial"/>
          <w:color w:val="000000" w:themeColor="text1"/>
          <w:sz w:val="20"/>
          <w:szCs w:val="20"/>
        </w:rPr>
        <w:t>.</w:t>
      </w:r>
      <w:r w:rsidR="00AC6E9F" w:rsidRPr="00F16D7E">
        <w:rPr>
          <w:rFonts w:cs="Arial"/>
          <w:color w:val="000000" w:themeColor="text1"/>
          <w:sz w:val="20"/>
          <w:szCs w:val="20"/>
        </w:rPr>
        <w:t xml:space="preserve"> </w:t>
      </w:r>
    </w:p>
    <w:p w14:paraId="5DB15DA1" w14:textId="77777777" w:rsidR="00A37043" w:rsidRPr="00F16D7E" w:rsidRDefault="00A37043" w:rsidP="00BE033B">
      <w:pPr>
        <w:widowControl w:val="0"/>
        <w:ind w:left="709"/>
        <w:contextualSpacing/>
        <w:jc w:val="both"/>
        <w:rPr>
          <w:rFonts w:cs="Arial"/>
          <w:sz w:val="20"/>
          <w:szCs w:val="20"/>
        </w:rPr>
      </w:pPr>
    </w:p>
    <w:p w14:paraId="230C957A" w14:textId="20D670C8" w:rsidR="009114B1" w:rsidRPr="00F16D7E" w:rsidRDefault="009114B1" w:rsidP="00BE033B">
      <w:pPr>
        <w:widowControl w:val="0"/>
        <w:numPr>
          <w:ilvl w:val="0"/>
          <w:numId w:val="7"/>
        </w:numPr>
        <w:ind w:left="709" w:hanging="709"/>
        <w:contextualSpacing/>
        <w:jc w:val="both"/>
        <w:rPr>
          <w:rFonts w:cs="Arial"/>
          <w:sz w:val="20"/>
          <w:szCs w:val="20"/>
        </w:rPr>
      </w:pPr>
      <w:r w:rsidRPr="00F16D7E">
        <w:rPr>
          <w:rFonts w:cs="Arial"/>
          <w:sz w:val="20"/>
          <w:szCs w:val="20"/>
        </w:rPr>
        <w:t xml:space="preserve">Obchodovateľný finančný objem počas účinnosti Zmluvy je v celkovej výške </w:t>
      </w:r>
      <w:r w:rsidRPr="00F16D7E">
        <w:rPr>
          <w:rFonts w:cs="Arial"/>
          <w:b/>
          <w:bCs/>
          <w:sz w:val="20"/>
          <w:szCs w:val="20"/>
          <w:highlight w:val="yellow"/>
        </w:rPr>
        <w:t>(doplniť)</w:t>
      </w:r>
      <w:r w:rsidRPr="00F16D7E">
        <w:rPr>
          <w:rFonts w:cs="Arial"/>
          <w:b/>
          <w:bCs/>
          <w:sz w:val="20"/>
          <w:szCs w:val="20"/>
        </w:rPr>
        <w:t xml:space="preserve"> EUR (slovom: </w:t>
      </w:r>
      <w:r w:rsidRPr="00F16D7E">
        <w:rPr>
          <w:rFonts w:cs="Arial"/>
          <w:b/>
          <w:bCs/>
          <w:sz w:val="20"/>
          <w:szCs w:val="20"/>
          <w:highlight w:val="yellow"/>
        </w:rPr>
        <w:t>(doplniť)</w:t>
      </w:r>
      <w:r w:rsidRPr="00F16D7E">
        <w:rPr>
          <w:rFonts w:cs="Arial"/>
          <w:b/>
          <w:bCs/>
          <w:sz w:val="20"/>
          <w:szCs w:val="20"/>
        </w:rPr>
        <w:t xml:space="preserve"> eur a </w:t>
      </w:r>
      <w:r w:rsidRPr="00F16D7E">
        <w:rPr>
          <w:rFonts w:cs="Arial"/>
          <w:b/>
          <w:bCs/>
          <w:sz w:val="20"/>
          <w:szCs w:val="20"/>
          <w:highlight w:val="yellow"/>
        </w:rPr>
        <w:t>(doplniť)</w:t>
      </w:r>
      <w:r w:rsidRPr="00F16D7E">
        <w:rPr>
          <w:rFonts w:cs="Arial"/>
          <w:b/>
          <w:bCs/>
          <w:sz w:val="20"/>
          <w:szCs w:val="20"/>
        </w:rPr>
        <w:t xml:space="preserve"> centov) bez DPH.</w:t>
      </w:r>
      <w:r w:rsidRPr="00F16D7E">
        <w:rPr>
          <w:rFonts w:cs="Arial"/>
          <w:sz w:val="20"/>
          <w:szCs w:val="20"/>
        </w:rPr>
        <w:t xml:space="preserve"> Uvedený finančný objem je predpokladaný a Objednávateľ nie je povinný ho vyčerpať.</w:t>
      </w:r>
    </w:p>
    <w:p w14:paraId="3A1F053D" w14:textId="77777777" w:rsidR="009114B1" w:rsidRPr="00F16D7E" w:rsidRDefault="009114B1" w:rsidP="00BE033B">
      <w:pPr>
        <w:widowControl w:val="0"/>
        <w:contextualSpacing/>
        <w:jc w:val="both"/>
        <w:rPr>
          <w:rFonts w:cs="Arial"/>
          <w:sz w:val="20"/>
          <w:szCs w:val="20"/>
        </w:rPr>
      </w:pPr>
    </w:p>
    <w:p w14:paraId="2F650DBB" w14:textId="5389FE07" w:rsidR="00130B03" w:rsidRPr="00F16D7E" w:rsidRDefault="001A3F02"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CENA</w:t>
      </w:r>
      <w:r w:rsidR="00130B03" w:rsidRPr="00F16D7E">
        <w:rPr>
          <w:rFonts w:ascii="Garamond" w:eastAsia="Times New Roman" w:hAnsi="Garamond" w:cs="Arial"/>
          <w:b/>
          <w:sz w:val="20"/>
          <w:szCs w:val="20"/>
          <w:lang w:eastAsia="sk-SK"/>
        </w:rPr>
        <w:t xml:space="preserve"> A PLATOBNÉ PODMIENKY</w:t>
      </w:r>
    </w:p>
    <w:p w14:paraId="52CC8C1C" w14:textId="77777777" w:rsidR="00130B03" w:rsidRPr="00F16D7E" w:rsidRDefault="00130B03" w:rsidP="00BE033B">
      <w:pPr>
        <w:pStyle w:val="Odsekzoznamu"/>
        <w:widowControl w:val="0"/>
        <w:spacing w:after="0" w:line="240" w:lineRule="auto"/>
        <w:ind w:left="709"/>
        <w:jc w:val="both"/>
        <w:rPr>
          <w:rFonts w:ascii="Garamond" w:eastAsia="Times New Roman" w:hAnsi="Garamond" w:cs="Arial"/>
          <w:b/>
          <w:sz w:val="20"/>
          <w:szCs w:val="20"/>
          <w:lang w:eastAsia="sk-SK"/>
        </w:rPr>
      </w:pPr>
    </w:p>
    <w:p w14:paraId="7C7CC3E9" w14:textId="3DDAEF5E"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Zmluvné strany sa dohodli, že Cena za poskytnutie Služby </w:t>
      </w:r>
      <w:r w:rsidR="00DD5ED6" w:rsidRPr="00F16D7E">
        <w:rPr>
          <w:rFonts w:cs="Arial"/>
          <w:sz w:val="20"/>
          <w:szCs w:val="20"/>
          <w:lang w:eastAsia="ar-SA"/>
        </w:rPr>
        <w:t xml:space="preserve">CRM </w:t>
      </w:r>
      <w:r w:rsidRPr="00F16D7E">
        <w:rPr>
          <w:rFonts w:cs="Arial"/>
          <w:sz w:val="20"/>
          <w:szCs w:val="20"/>
          <w:lang w:eastAsia="ar-SA"/>
        </w:rPr>
        <w:t xml:space="preserve">je vo výške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Cena za poskytnutie Služby</w:t>
      </w:r>
      <w:r w:rsidR="00DD5ED6" w:rsidRPr="00F16D7E">
        <w:rPr>
          <w:rFonts w:cs="Arial"/>
          <w:sz w:val="20"/>
          <w:szCs w:val="20"/>
          <w:lang w:eastAsia="ar-SA"/>
        </w:rPr>
        <w:t xml:space="preserve"> CRM</w:t>
      </w:r>
      <w:r w:rsidRPr="00F16D7E">
        <w:rPr>
          <w:rFonts w:cs="Arial"/>
          <w:sz w:val="20"/>
          <w:szCs w:val="20"/>
          <w:lang w:eastAsia="ar-SA"/>
        </w:rPr>
        <w:t xml:space="preserve"> je stanovená v súlade so zákonom č. 18/1996 Z. z. o cenách v znení neskorších predpisov a je konečná, bez možnosti doúčtovania ďalších nákladov, pričom zahŕňa všetky náklady na </w:t>
      </w:r>
      <w:r w:rsidR="00A035D2" w:rsidRPr="00F16D7E">
        <w:rPr>
          <w:rFonts w:cs="Arial"/>
          <w:sz w:val="20"/>
          <w:szCs w:val="20"/>
          <w:lang w:eastAsia="ar-SA"/>
        </w:rPr>
        <w:t xml:space="preserve">riadne </w:t>
      </w:r>
      <w:r w:rsidRPr="00F16D7E">
        <w:rPr>
          <w:rFonts w:cs="Arial"/>
          <w:sz w:val="20"/>
          <w:szCs w:val="20"/>
          <w:lang w:eastAsia="ar-SA"/>
        </w:rPr>
        <w:t>poskytnutie Služby</w:t>
      </w:r>
      <w:r w:rsidR="00DD5ED6" w:rsidRPr="00F16D7E">
        <w:rPr>
          <w:rFonts w:cs="Arial"/>
          <w:sz w:val="20"/>
          <w:szCs w:val="20"/>
          <w:lang w:eastAsia="ar-SA"/>
        </w:rPr>
        <w:t xml:space="preserve"> CRM</w:t>
      </w:r>
      <w:r w:rsidRPr="00F16D7E">
        <w:rPr>
          <w:rFonts w:cs="Arial"/>
          <w:sz w:val="20"/>
          <w:szCs w:val="20"/>
          <w:lang w:eastAsia="ar-SA"/>
        </w:rPr>
        <w:t xml:space="preserve">, </w:t>
      </w:r>
      <w:r w:rsidR="00A035D2" w:rsidRPr="00F16D7E">
        <w:rPr>
          <w:bCs/>
          <w:sz w:val="20"/>
          <w:szCs w:val="20"/>
        </w:rPr>
        <w:t xml:space="preserve">náklady prevádzkovania systému CRM a všetkých potrebných licencií, ako aj ďalšie </w:t>
      </w:r>
      <w:r w:rsidRPr="00F16D7E">
        <w:rPr>
          <w:rFonts w:cs="Arial"/>
          <w:sz w:val="20"/>
          <w:szCs w:val="20"/>
          <w:lang w:eastAsia="ar-SA"/>
        </w:rPr>
        <w:t xml:space="preserve">náklady v zmysle tejto Zmluvy, náklady na zaškolenie zamestnancov Objednávateľa, všetky a akékoľvek náklady Poskytovateľa, a to bez ohľadu na množstvo </w:t>
      </w:r>
      <w:r w:rsidR="00A035D2" w:rsidRPr="00F16D7E">
        <w:rPr>
          <w:rFonts w:cs="Arial"/>
          <w:sz w:val="20"/>
          <w:szCs w:val="20"/>
          <w:lang w:eastAsia="ar-SA"/>
        </w:rPr>
        <w:t>o</w:t>
      </w:r>
      <w:r w:rsidRPr="00F16D7E">
        <w:rPr>
          <w:rFonts w:cs="Arial"/>
          <w:sz w:val="20"/>
          <w:szCs w:val="20"/>
          <w:lang w:eastAsia="ar-SA"/>
        </w:rPr>
        <w:t xml:space="preserve">práv, ktoré bude potrebné pri poskytnutí Služby vykonať, pričom cena zahŕňa zmenu rozsahu poskytnutej </w:t>
      </w:r>
      <w:r w:rsidR="00A035D2" w:rsidRPr="00F16D7E">
        <w:rPr>
          <w:rFonts w:cs="Arial"/>
          <w:sz w:val="20"/>
          <w:szCs w:val="20"/>
          <w:lang w:eastAsia="ar-SA"/>
        </w:rPr>
        <w:t>S</w:t>
      </w:r>
      <w:r w:rsidRPr="00F16D7E">
        <w:rPr>
          <w:rFonts w:cs="Arial"/>
          <w:sz w:val="20"/>
          <w:szCs w:val="20"/>
          <w:lang w:eastAsia="ar-SA"/>
        </w:rPr>
        <w:t>lužby tzv. nový use-case, príp. optimalizáciu existujúceho use-case. Pri DPH sa bude postupovať podľa osobitných predpisov.</w:t>
      </w:r>
    </w:p>
    <w:p w14:paraId="5974C48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6FA4EEEC" w14:textId="352F6E5B"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Právo Poskytovateľa na zaplatenie Ceny za poskytnutie Služby</w:t>
      </w:r>
      <w:r w:rsidR="00DD5ED6" w:rsidRPr="00F16D7E">
        <w:rPr>
          <w:rFonts w:cs="Arial"/>
          <w:sz w:val="20"/>
          <w:szCs w:val="20"/>
          <w:lang w:eastAsia="ar-SA"/>
        </w:rPr>
        <w:t xml:space="preserve"> CRM</w:t>
      </w:r>
      <w:r w:rsidRPr="00F16D7E">
        <w:rPr>
          <w:rFonts w:cs="Arial"/>
          <w:sz w:val="20"/>
          <w:szCs w:val="20"/>
          <w:lang w:eastAsia="ar-SA"/>
        </w:rPr>
        <w:t xml:space="preserve"> vzniká riadnym poskytnutím Služby </w:t>
      </w:r>
      <w:r w:rsidR="00DD5ED6" w:rsidRPr="00F16D7E">
        <w:rPr>
          <w:rFonts w:cs="Arial"/>
          <w:sz w:val="20"/>
          <w:szCs w:val="20"/>
          <w:lang w:eastAsia="ar-SA"/>
        </w:rPr>
        <w:t xml:space="preserve">CRM </w:t>
      </w:r>
      <w:r w:rsidRPr="00F16D7E">
        <w:rPr>
          <w:rFonts w:cs="Arial"/>
          <w:sz w:val="20"/>
          <w:szCs w:val="20"/>
          <w:lang w:eastAsia="ar-SA"/>
        </w:rPr>
        <w:t xml:space="preserve">protokolárnym </w:t>
      </w:r>
      <w:r w:rsidR="00DD5ED6" w:rsidRPr="00F16D7E">
        <w:rPr>
          <w:rFonts w:cs="Arial"/>
          <w:sz w:val="20"/>
          <w:szCs w:val="20"/>
          <w:lang w:eastAsia="ar-SA"/>
        </w:rPr>
        <w:t>odovzdaním</w:t>
      </w:r>
      <w:r w:rsidRPr="00F16D7E">
        <w:rPr>
          <w:rFonts w:cs="Arial"/>
          <w:sz w:val="20"/>
          <w:szCs w:val="20"/>
          <w:lang w:eastAsia="ar-SA"/>
        </w:rPr>
        <w:t xml:space="preserve"> bez výhrad podľa článku 4 bodu 4.10 Zmluvy, pričom prílohou faktúry bude oboma Zmluvnými stranami podpísaný preberací protokol spolu s prílohou o úspešných akceptačných testoch. Za riadne poskytnutú a protokolárne odovzdanú Službu</w:t>
      </w:r>
      <w:r w:rsidR="00DD5ED6" w:rsidRPr="00F16D7E">
        <w:rPr>
          <w:rFonts w:cs="Arial"/>
          <w:sz w:val="20"/>
          <w:szCs w:val="20"/>
          <w:lang w:eastAsia="ar-SA"/>
        </w:rPr>
        <w:t xml:space="preserve"> CRM</w:t>
      </w:r>
      <w:r w:rsidRPr="00F16D7E">
        <w:rPr>
          <w:rFonts w:cs="Arial"/>
          <w:sz w:val="20"/>
          <w:szCs w:val="20"/>
          <w:lang w:eastAsia="ar-SA"/>
        </w:rPr>
        <w:t xml:space="preserve"> bez výhrad Poskytovateľ vystaví Objednávateľovi faktúru na zaplatenie Ceny za Služby</w:t>
      </w:r>
      <w:r w:rsidR="00DD5ED6" w:rsidRPr="00F16D7E">
        <w:rPr>
          <w:rFonts w:cs="Arial"/>
          <w:sz w:val="20"/>
          <w:szCs w:val="20"/>
          <w:lang w:eastAsia="ar-SA"/>
        </w:rPr>
        <w:t xml:space="preserve"> CRM</w:t>
      </w:r>
      <w:r w:rsidRPr="00F16D7E">
        <w:rPr>
          <w:rFonts w:cs="Arial"/>
          <w:sz w:val="20"/>
          <w:szCs w:val="20"/>
          <w:lang w:eastAsia="ar-SA"/>
        </w:rPr>
        <w:t xml:space="preserve"> bez výhrad, t.j. na základe odsúhlaseného a oboma zmluvnými stranami potvrdeného preberacieho protokolu a to bez výhrad zo strany objednávateľa, ktorý je podkladom pre fakturáciu a je neoddeliteľnou súčasťou vystavenej faktúry.</w:t>
      </w:r>
    </w:p>
    <w:p w14:paraId="256EB93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23C33E2E" w14:textId="195A0421"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Zmluvné strany sa dohodli, že Cena za poskytnutie služby SLA sa uhrádza mesačne v</w:t>
      </w:r>
      <w:r w:rsidR="00A035D2" w:rsidRPr="00F16D7E">
        <w:rPr>
          <w:rFonts w:cs="Arial"/>
          <w:sz w:val="20"/>
          <w:szCs w:val="20"/>
          <w:lang w:eastAsia="ar-SA"/>
        </w:rPr>
        <w:t>o</w:t>
      </w:r>
      <w:r w:rsidRPr="00F16D7E">
        <w:rPr>
          <w:rFonts w:cs="Arial"/>
          <w:sz w:val="20"/>
          <w:szCs w:val="20"/>
          <w:lang w:eastAsia="ar-SA"/>
        </w:rPr>
        <w:t xml:space="preserve"> výšk</w:t>
      </w:r>
      <w:r w:rsidR="00A035D2" w:rsidRPr="00F16D7E">
        <w:rPr>
          <w:rFonts w:cs="Arial"/>
          <w:sz w:val="20"/>
          <w:szCs w:val="20"/>
          <w:lang w:eastAsia="ar-SA"/>
        </w:rPr>
        <w:t>e</w:t>
      </w:r>
      <w:r w:rsidRPr="00F16D7E">
        <w:rPr>
          <w:rFonts w:cs="Arial"/>
          <w:sz w:val="20"/>
          <w:szCs w:val="20"/>
          <w:lang w:eastAsia="ar-SA"/>
        </w:rPr>
        <w:t xml:space="preserv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xml:space="preserve">. Cena je stanovená v súlade so zákonom č. 18/1996 Z. z. o cenách v znení neskorších predpisov a je konečná, bez možnosti doúčtovania ďalších nákladov, pričom zahŕňa všetky náklady Poskytovateľ vrátane nákladov na podporu a poradenstvo. Cena zároveň pokrýva všetky a akékoľvek náklady Poskytovateľa, a to bez ohľadu na množstvo prác, ktoré bude potrebné pri poskytnutí Služby SLA vykonať. Pri DPH sa bude postupovať podľa osobitných predpisov. </w:t>
      </w:r>
    </w:p>
    <w:p w14:paraId="14353917"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8DBDAAE" w14:textId="36BDD53D"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Právo Poskytovateľa na zaplatenie </w:t>
      </w:r>
      <w:r w:rsidR="00A035D2" w:rsidRPr="00F16D7E">
        <w:rPr>
          <w:rFonts w:cs="Arial"/>
          <w:sz w:val="20"/>
          <w:szCs w:val="20"/>
          <w:lang w:eastAsia="ar-SA"/>
        </w:rPr>
        <w:t xml:space="preserve">Ceny </w:t>
      </w:r>
      <w:r w:rsidRPr="00F16D7E">
        <w:rPr>
          <w:rFonts w:cs="Arial"/>
          <w:sz w:val="20"/>
          <w:szCs w:val="20"/>
          <w:lang w:eastAsia="ar-SA"/>
        </w:rPr>
        <w:t xml:space="preserve">za poskytnutie Služby SLA vzniká riadnym poskytnutím Služby SLA na základe Objednávky. Objednávka je podkladom pre fakturáciu Poskytovateľa, pričom Poskytovateľ vystaví Objednávateľovi faktúru na zaplatenie </w:t>
      </w:r>
      <w:r w:rsidR="001A3F02">
        <w:rPr>
          <w:rFonts w:cs="Arial"/>
          <w:sz w:val="20"/>
          <w:szCs w:val="20"/>
          <w:lang w:eastAsia="ar-SA"/>
        </w:rPr>
        <w:t>Ceny</w:t>
      </w:r>
      <w:r w:rsidRPr="00F16D7E">
        <w:rPr>
          <w:rFonts w:cs="Arial"/>
          <w:sz w:val="20"/>
          <w:szCs w:val="20"/>
          <w:lang w:eastAsia="ar-SA"/>
        </w:rPr>
        <w:t xml:space="preserve"> za poskytnutie Služby SLA najneskôr do 15. dňa v mesiaci nasledujúcom po mesiaci v ktorom bola Poskytovateľom poskytnutá Služba SLA. </w:t>
      </w:r>
    </w:p>
    <w:p w14:paraId="05612F5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7C60CB54"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sz w:val="20"/>
          <w:szCs w:val="20"/>
        </w:rPr>
        <w:t xml:space="preserve">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 a preberací protokol. V prípade, ak faktúra nebude spĺňať tieto náležitosti, je Objednávateľ oprávnený vrátiť faktúru na dopracovanie, resp. opravu. </w:t>
      </w:r>
      <w:r w:rsidRPr="00F16D7E">
        <w:rPr>
          <w:rFonts w:cs="Arial"/>
          <w:sz w:val="20"/>
          <w:szCs w:val="20"/>
          <w:lang w:eastAsia="ar-SA"/>
        </w:rPr>
        <w:t xml:space="preserve">Taktiež v prípade, ak výška fakturovanej sumy nebude zodpovedať podkladom Objednávateľa, je Objednávateľ oprávnený vrátiť faktúru Poskytovateľovi na prepracovanie. </w:t>
      </w:r>
      <w:r w:rsidRPr="00F16D7E">
        <w:rPr>
          <w:sz w:val="20"/>
          <w:szCs w:val="20"/>
        </w:rPr>
        <w:t>Nová lehota splatnosti začína plynúť momentom doručenia opravenej faktúry Objednávateľovi</w:t>
      </w:r>
      <w:r w:rsidRPr="00F16D7E">
        <w:rPr>
          <w:rFonts w:cs="Arial"/>
          <w:sz w:val="20"/>
          <w:szCs w:val="20"/>
          <w:lang w:eastAsia="ar-SA"/>
        </w:rPr>
        <w:t>.</w:t>
      </w:r>
    </w:p>
    <w:p w14:paraId="2865495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0BBFB01"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Faktúra je splatná do </w:t>
      </w:r>
      <w:r w:rsidRPr="00F16D7E">
        <w:rPr>
          <w:rFonts w:cs="Arial"/>
          <w:b/>
          <w:bCs/>
          <w:sz w:val="20"/>
          <w:szCs w:val="20"/>
          <w:lang w:eastAsia="ar-SA"/>
        </w:rPr>
        <w:t>60 (šesťdesiat) dní</w:t>
      </w:r>
      <w:r w:rsidRPr="00F16D7E">
        <w:rPr>
          <w:rFonts w:cs="Arial"/>
          <w:sz w:val="20"/>
          <w:szCs w:val="20"/>
          <w:lang w:eastAsia="ar-SA"/>
        </w:rPr>
        <w:t xml:space="preserve"> odo dňa doručenia faktúry. Ak deň splatnosti faktúry pripadne na sobotu, nedeľu alebo sviatok, splatnosť takejto sa posúva na najbližší  Pracovný deň.</w:t>
      </w:r>
    </w:p>
    <w:p w14:paraId="5699322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4E24CA85"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Zaplatením faktúry sa rozumie deň odpísania fakturovanej sumy z účtu Objednávateľa.</w:t>
      </w:r>
    </w:p>
    <w:p w14:paraId="707E5244" w14:textId="77777777" w:rsidR="0067607F" w:rsidRPr="00F16D7E" w:rsidRDefault="0067607F" w:rsidP="00BE033B">
      <w:pPr>
        <w:widowControl w:val="0"/>
        <w:tabs>
          <w:tab w:val="left" w:pos="709"/>
        </w:tabs>
        <w:suppressAutoHyphens/>
        <w:ind w:left="709"/>
        <w:contextualSpacing/>
        <w:jc w:val="both"/>
        <w:rPr>
          <w:rFonts w:cs="Arial"/>
          <w:sz w:val="20"/>
          <w:szCs w:val="20"/>
          <w:lang w:eastAsia="ar-SA"/>
        </w:rPr>
      </w:pPr>
    </w:p>
    <w:p w14:paraId="6B514DAC" w14:textId="77777777" w:rsidR="00B61160" w:rsidRPr="00F16D7E" w:rsidRDefault="00B61160"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PODMIENKY POSKYTOVANIA SLUŽIEB</w:t>
      </w:r>
    </w:p>
    <w:p w14:paraId="291DA46A" w14:textId="77777777" w:rsidR="00B61160" w:rsidRPr="00F16D7E" w:rsidRDefault="00B61160" w:rsidP="00BE033B">
      <w:pPr>
        <w:widowControl w:val="0"/>
        <w:tabs>
          <w:tab w:val="left" w:pos="0"/>
        </w:tabs>
        <w:suppressAutoHyphens/>
        <w:ind w:left="426"/>
        <w:jc w:val="both"/>
        <w:rPr>
          <w:rFonts w:cs="Arial"/>
          <w:sz w:val="20"/>
          <w:szCs w:val="20"/>
          <w:lang w:eastAsia="ar-SA"/>
        </w:rPr>
      </w:pPr>
    </w:p>
    <w:p w14:paraId="713943C2"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Východiskovým podkladom k plneniu predmetu Zmluvy je príslušná objednávka podľa článku 2 bod 2.2 a/alebo bodu 2.3 Zmluvy. Poskytovateľ sa zaväzuje poskytnúť Službu v Mieste plnenia a v rozsahu a lehote do </w:t>
      </w:r>
      <w:r w:rsidRPr="00F16D7E">
        <w:rPr>
          <w:sz w:val="20"/>
          <w:szCs w:val="20"/>
          <w:highlight w:val="yellow"/>
        </w:rPr>
        <w:t>(doplniť)</w:t>
      </w:r>
      <w:r w:rsidRPr="00F16D7E">
        <w:rPr>
          <w:sz w:val="20"/>
          <w:szCs w:val="20"/>
        </w:rPr>
        <w:t xml:space="preserve"> </w:t>
      </w:r>
      <w:r w:rsidRPr="00F16D7E">
        <w:rPr>
          <w:sz w:val="20"/>
          <w:szCs w:val="20"/>
          <w:highlight w:val="yellow"/>
        </w:rPr>
        <w:t>(písomne doplniť)</w:t>
      </w:r>
      <w:r w:rsidRPr="00F16D7E">
        <w:rPr>
          <w:sz w:val="20"/>
          <w:szCs w:val="20"/>
        </w:rPr>
        <w:t xml:space="preserve">  kalendárnych dní odo dňa odoslania objednávky podľa článku 2 bodu 2.2 a/alebo 2.3 Zmluvy.</w:t>
      </w:r>
    </w:p>
    <w:p w14:paraId="3CE94DBB" w14:textId="77777777" w:rsidR="00B61160" w:rsidRPr="00F16D7E" w:rsidRDefault="00B61160" w:rsidP="00BE033B">
      <w:pPr>
        <w:widowControl w:val="0"/>
        <w:tabs>
          <w:tab w:val="left" w:pos="709"/>
        </w:tabs>
        <w:suppressAutoHyphens/>
        <w:jc w:val="both"/>
        <w:rPr>
          <w:sz w:val="20"/>
          <w:szCs w:val="20"/>
        </w:rPr>
      </w:pPr>
    </w:p>
    <w:p w14:paraId="5D57DA45" w14:textId="36327461"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realizovať činnosti súvisiace s </w:t>
      </w:r>
      <w:r w:rsidR="00DD5ED6" w:rsidRPr="00F16D7E">
        <w:rPr>
          <w:sz w:val="20"/>
          <w:szCs w:val="20"/>
        </w:rPr>
        <w:t>Služby</w:t>
      </w:r>
      <w:r w:rsidRPr="00F16D7E">
        <w:rPr>
          <w:sz w:val="20"/>
          <w:szCs w:val="20"/>
        </w:rPr>
        <w:t xml:space="preserve"> na svoje náklady a na vlastné nebezpečenstvo, za podmienok dohodnutých v Zmluve, v rozsahu a funkcionalite podľa tejto Zmluvy a Prílohy 1 Zmluvy.</w:t>
      </w:r>
    </w:p>
    <w:p w14:paraId="0E5D7305" w14:textId="77777777" w:rsidR="00B61160" w:rsidRPr="00F16D7E" w:rsidRDefault="00B61160" w:rsidP="00BE033B">
      <w:pPr>
        <w:widowControl w:val="0"/>
        <w:tabs>
          <w:tab w:val="left" w:pos="709"/>
        </w:tabs>
        <w:suppressAutoHyphens/>
        <w:ind w:left="709"/>
        <w:jc w:val="both"/>
        <w:rPr>
          <w:sz w:val="20"/>
          <w:szCs w:val="20"/>
        </w:rPr>
      </w:pPr>
    </w:p>
    <w:p w14:paraId="32123426" w14:textId="7AAA2CA0"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činnosti súvisiace s</w:t>
      </w:r>
      <w:r w:rsidR="00DD5ED6" w:rsidRPr="00F16D7E">
        <w:rPr>
          <w:sz w:val="20"/>
          <w:szCs w:val="20"/>
        </w:rPr>
        <w:t> poskytovaním Služieb</w:t>
      </w:r>
      <w:r w:rsidRPr="00F16D7E">
        <w:rPr>
          <w:sz w:val="20"/>
          <w:szCs w:val="20"/>
        </w:rPr>
        <w:t xml:space="preserve"> zrealizovať v zmysle všetkých právnych predpisov, platných STN, a v požadovanom rozsahu a kvalite podľa tejto Zmluvy.</w:t>
      </w:r>
    </w:p>
    <w:p w14:paraId="7F676B85" w14:textId="77777777" w:rsidR="00B61160" w:rsidRPr="00F16D7E" w:rsidRDefault="00B61160" w:rsidP="00BE033B">
      <w:pPr>
        <w:widowControl w:val="0"/>
        <w:tabs>
          <w:tab w:val="left" w:pos="709"/>
        </w:tabs>
        <w:suppressAutoHyphens/>
        <w:ind w:left="709"/>
        <w:jc w:val="both"/>
        <w:rPr>
          <w:sz w:val="20"/>
          <w:szCs w:val="20"/>
        </w:rPr>
      </w:pPr>
    </w:p>
    <w:p w14:paraId="6BD9784C" w14:textId="77777777" w:rsidR="00F16D7E" w:rsidRPr="00F16D7E" w:rsidRDefault="00F16D7E" w:rsidP="00BE033B">
      <w:pPr>
        <w:widowControl w:val="0"/>
        <w:tabs>
          <w:tab w:val="left" w:pos="709"/>
        </w:tabs>
        <w:suppressAutoHyphens/>
        <w:ind w:left="709"/>
        <w:jc w:val="both"/>
        <w:rPr>
          <w:sz w:val="20"/>
          <w:szCs w:val="20"/>
        </w:rPr>
      </w:pPr>
    </w:p>
    <w:p w14:paraId="3D94C5BA" w14:textId="18B9F90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lastRenderedPageBreak/>
        <w:t>Objednávateľ je zodpovedný za presnosť, správnosť, pravdivosť a úplnosť všetkých informácií poskytovaných Poskytovateľovi. Poskytovateľ sa zaväzuje pri plnení predmetu Zmluvy postupovať s potrebnou odbornou starostlivosťou hospodárne a v súlade so záujmami Objednávateľa, ktoré pozná alebo by s prihliadnutím na všetky okolnosti mal poznať.</w:t>
      </w:r>
    </w:p>
    <w:p w14:paraId="37027133" w14:textId="77777777" w:rsidR="00DD5ED6" w:rsidRPr="00F16D7E" w:rsidRDefault="00DD5ED6" w:rsidP="00BE033B">
      <w:pPr>
        <w:widowControl w:val="0"/>
        <w:tabs>
          <w:tab w:val="left" w:pos="709"/>
        </w:tabs>
        <w:suppressAutoHyphens/>
        <w:ind w:left="709"/>
        <w:jc w:val="both"/>
        <w:rPr>
          <w:sz w:val="20"/>
          <w:szCs w:val="20"/>
        </w:rPr>
      </w:pPr>
    </w:p>
    <w:p w14:paraId="2E07F68B" w14:textId="0326666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najneskôr do momentu odovzdania Služby</w:t>
      </w:r>
      <w:r w:rsidR="00DD5ED6" w:rsidRPr="00F16D7E">
        <w:rPr>
          <w:sz w:val="20"/>
          <w:szCs w:val="20"/>
        </w:rPr>
        <w:t xml:space="preserve"> CRM</w:t>
      </w:r>
      <w:r w:rsidRPr="00F16D7E">
        <w:rPr>
          <w:sz w:val="20"/>
          <w:szCs w:val="20"/>
        </w:rPr>
        <w:t xml:space="preserve"> zaškoliť Objednávateľa alebo ním určené osoby pre používanie a správu Služby</w:t>
      </w:r>
      <w:r w:rsidR="00DD5ED6" w:rsidRPr="00F16D7E">
        <w:rPr>
          <w:sz w:val="20"/>
          <w:szCs w:val="20"/>
        </w:rPr>
        <w:t xml:space="preserve"> CRM</w:t>
      </w:r>
      <w:r w:rsidRPr="00F16D7E">
        <w:rPr>
          <w:sz w:val="20"/>
          <w:szCs w:val="20"/>
        </w:rPr>
        <w:t>.</w:t>
      </w:r>
    </w:p>
    <w:p w14:paraId="0289FC01" w14:textId="77777777" w:rsidR="00B61160" w:rsidRPr="00F16D7E" w:rsidRDefault="00B61160" w:rsidP="00BE033B">
      <w:pPr>
        <w:widowControl w:val="0"/>
        <w:tabs>
          <w:tab w:val="left" w:pos="709"/>
        </w:tabs>
        <w:suppressAutoHyphens/>
        <w:ind w:left="709"/>
        <w:jc w:val="both"/>
        <w:rPr>
          <w:sz w:val="20"/>
          <w:szCs w:val="20"/>
        </w:rPr>
      </w:pPr>
    </w:p>
    <w:p w14:paraId="02956D1C" w14:textId="61CBA3F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Poskytovateľ sa zaväzuje </w:t>
      </w:r>
      <w:r w:rsidR="00DD5ED6" w:rsidRPr="00F16D7E">
        <w:rPr>
          <w:sz w:val="20"/>
          <w:szCs w:val="20"/>
        </w:rPr>
        <w:t>poskytovať Služby</w:t>
      </w:r>
      <w:r w:rsidRPr="00F16D7E">
        <w:rPr>
          <w:sz w:val="20"/>
          <w:szCs w:val="20"/>
        </w:rPr>
        <w:t xml:space="preserve"> Objednávateľovi v</w:t>
      </w:r>
      <w:r w:rsidR="00DD5ED6" w:rsidRPr="00F16D7E">
        <w:rPr>
          <w:sz w:val="20"/>
          <w:szCs w:val="20"/>
        </w:rPr>
        <w:t> lehote podľa článku 2 bod 2.2 Zmluvy, ak nie je v objednávke uvedené inak</w:t>
      </w:r>
      <w:r w:rsidRPr="00F16D7E">
        <w:rPr>
          <w:sz w:val="20"/>
          <w:szCs w:val="20"/>
        </w:rPr>
        <w:t xml:space="preserve">, alebo na základe tejto Zmluvy v súvislosti s SLA. </w:t>
      </w:r>
    </w:p>
    <w:p w14:paraId="39878E3C" w14:textId="77777777" w:rsidR="00B61160" w:rsidRPr="00F16D7E" w:rsidRDefault="00B61160" w:rsidP="00BE033B">
      <w:pPr>
        <w:widowControl w:val="0"/>
        <w:tabs>
          <w:tab w:val="left" w:pos="709"/>
        </w:tabs>
        <w:suppressAutoHyphens/>
        <w:jc w:val="both"/>
        <w:rPr>
          <w:sz w:val="20"/>
          <w:szCs w:val="20"/>
        </w:rPr>
      </w:pPr>
    </w:p>
    <w:p w14:paraId="20687414"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umožniť Objednávateľovi kedykoľvek  počas platnosti a účinnosti Zmluvy vyexportovať v čitateľnom elektronickom formáte dáta zo systému, pričom sa Poskytovateľ rovnako tak zaväzuje spolupracovať s Objednávateľom alebo treťou osobou pri prechode systémov. Pri ukončení platnosti a účinnosti tejto Zmluvy sa Poskytovateľ zaväzuje odovzdať Objednávateľovi export všetkých dát v čitateľnom elektronickom formáte a poskytnúť súčinnosť pri prechode systémov, tak aby Objednávateľ mohol zabezpečiť plynulý prechod jednotlivých systémov.</w:t>
      </w:r>
    </w:p>
    <w:p w14:paraId="6239DEC2" w14:textId="77777777" w:rsidR="00B61160" w:rsidRPr="00F16D7E" w:rsidRDefault="00B61160" w:rsidP="00BE033B">
      <w:pPr>
        <w:rPr>
          <w:sz w:val="20"/>
          <w:szCs w:val="20"/>
        </w:rPr>
      </w:pPr>
    </w:p>
    <w:p w14:paraId="61239AD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zabezpečiť dodržiavanie príslušných ustanovení právnych noriem platných pre realizáciu predmetu Zmluvy minimálne v rozsahu:</w:t>
      </w:r>
    </w:p>
    <w:p w14:paraId="2DF8B05B" w14:textId="77777777" w:rsidR="00B61160" w:rsidRPr="00F16D7E" w:rsidRDefault="00B61160" w:rsidP="00BE033B">
      <w:pPr>
        <w:widowControl w:val="0"/>
        <w:tabs>
          <w:tab w:val="left" w:pos="709"/>
        </w:tabs>
        <w:suppressAutoHyphens/>
        <w:ind w:left="709"/>
        <w:jc w:val="both"/>
        <w:rPr>
          <w:sz w:val="20"/>
          <w:szCs w:val="20"/>
        </w:rPr>
      </w:pPr>
    </w:p>
    <w:p w14:paraId="38926302" w14:textId="0F651F39"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Zákona o kybernetickej bezpečnosti;</w:t>
      </w:r>
    </w:p>
    <w:p w14:paraId="62ED164C"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3C7D41E5" w14:textId="74736C8E"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 xml:space="preserve">Zákona o ochrane osobných údajov; </w:t>
      </w:r>
    </w:p>
    <w:p w14:paraId="2C55B154"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6E80B3C3" w14:textId="11D1D3A4"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Nariadenia GDPR;</w:t>
      </w:r>
    </w:p>
    <w:p w14:paraId="5A7D2E48" w14:textId="77777777" w:rsidR="00B61160" w:rsidRPr="00F16D7E" w:rsidRDefault="00B61160" w:rsidP="00BE033B">
      <w:pPr>
        <w:pStyle w:val="Odsekzoznamu"/>
        <w:spacing w:line="240" w:lineRule="auto"/>
        <w:rPr>
          <w:rFonts w:ascii="Garamond" w:hAnsi="Garamond"/>
          <w:sz w:val="20"/>
          <w:szCs w:val="20"/>
        </w:rPr>
      </w:pPr>
    </w:p>
    <w:p w14:paraId="0F657679" w14:textId="77777777"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ostatných súvisiacich právnych predpisov, a iných predpisov súvisiacich s realizáciou predmetu Zmluvy.</w:t>
      </w:r>
    </w:p>
    <w:p w14:paraId="427EAC2A" w14:textId="77777777" w:rsidR="00B61160" w:rsidRPr="00F16D7E" w:rsidRDefault="00B61160" w:rsidP="00BE033B">
      <w:pPr>
        <w:widowControl w:val="0"/>
        <w:tabs>
          <w:tab w:val="left" w:pos="709"/>
        </w:tabs>
        <w:suppressAutoHyphens/>
        <w:ind w:left="709"/>
        <w:jc w:val="both"/>
        <w:rPr>
          <w:sz w:val="20"/>
          <w:szCs w:val="20"/>
        </w:rPr>
      </w:pPr>
    </w:p>
    <w:p w14:paraId="109FA78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zodpovedný za presnosť, správnosť, pravdivosť a úplnosť všetkých informácií poskytovaných Objednávateľovi.</w:t>
      </w:r>
    </w:p>
    <w:p w14:paraId="57EB42A1" w14:textId="77777777" w:rsidR="00B61160" w:rsidRPr="00F16D7E" w:rsidRDefault="00B61160" w:rsidP="00BE033B">
      <w:pPr>
        <w:widowControl w:val="0"/>
        <w:tabs>
          <w:tab w:val="left" w:pos="709"/>
        </w:tabs>
        <w:suppressAutoHyphens/>
        <w:ind w:left="709"/>
        <w:jc w:val="both"/>
        <w:rPr>
          <w:sz w:val="20"/>
          <w:szCs w:val="20"/>
        </w:rPr>
      </w:pPr>
    </w:p>
    <w:p w14:paraId="77681119" w14:textId="2FB60EFE"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sú povinné po riadnom zriadení Služby</w:t>
      </w:r>
      <w:r w:rsidR="00DD5ED6" w:rsidRPr="00F16D7E">
        <w:rPr>
          <w:sz w:val="20"/>
          <w:szCs w:val="20"/>
        </w:rPr>
        <w:t xml:space="preserve"> CRM</w:t>
      </w:r>
      <w:r w:rsidRPr="00F16D7E">
        <w:rPr>
          <w:sz w:val="20"/>
          <w:szCs w:val="20"/>
        </w:rPr>
        <w:t xml:space="preserve"> v lehote uvedenej v článku 2 bodu 2.2 Zmluvy podpísať preberací protokol. Služba</w:t>
      </w:r>
      <w:r w:rsidR="00DD5ED6" w:rsidRPr="00F16D7E">
        <w:rPr>
          <w:sz w:val="20"/>
          <w:szCs w:val="20"/>
        </w:rPr>
        <w:t xml:space="preserve"> CRM</w:t>
      </w:r>
      <w:r w:rsidRPr="00F16D7E">
        <w:rPr>
          <w:sz w:val="20"/>
          <w:szCs w:val="20"/>
        </w:rPr>
        <w:t xml:space="preserve"> sa bude považovať za riadne poskytnutú a odovzdanú a zriadenú pre Objednávateľa okamihom podpísania preberacieho protokolu bez výhrad oprávnenými zástupcami Zmluvných strán. Zriadenie Služby</w:t>
      </w:r>
      <w:r w:rsidR="00FB3989" w:rsidRPr="00F16D7E">
        <w:rPr>
          <w:sz w:val="20"/>
          <w:szCs w:val="20"/>
        </w:rPr>
        <w:t xml:space="preserve"> CRM</w:t>
      </w:r>
      <w:r w:rsidRPr="00F16D7E">
        <w:rPr>
          <w:sz w:val="20"/>
          <w:szCs w:val="20"/>
        </w:rPr>
        <w:t xml:space="preserve"> je riadne poskytnuté v prípade, ak všetky use-case scenáre uvedené v Prílohe 1 Zmluvy sú implementované, funkčné a úspešne prešli akceptačnými testami bez kritických a vysokých chýb v zmysle Prílohy 1 Zmluvy. V prípade, ak akceptačné testy neboli úspešné v zmysle predchádzajúcej vety tohto článku tohto bodu Zmluvy, má Objednávateľ právo odmietnuť prevziať plnenie. Zmluvné strany sa dohodli, že správa o úspešnosti akceptačných testov sú neoddeliteľnou súčasťou preberacieho protokolu</w:t>
      </w:r>
      <w:r w:rsidR="00A035D2" w:rsidRPr="00F16D7E">
        <w:rPr>
          <w:sz w:val="20"/>
          <w:szCs w:val="20"/>
        </w:rPr>
        <w:t>. Po úspešnom absolvovaní akceptačných testov začne Poskytovateľ prevádzkovať systém CRM počas trvania Zmluvy.</w:t>
      </w:r>
    </w:p>
    <w:p w14:paraId="6E64DA86" w14:textId="77777777" w:rsidR="00B61160" w:rsidRPr="00F16D7E" w:rsidRDefault="00B61160" w:rsidP="00BE033B">
      <w:pPr>
        <w:widowControl w:val="0"/>
        <w:tabs>
          <w:tab w:val="left" w:pos="709"/>
        </w:tabs>
        <w:suppressAutoHyphens/>
        <w:ind w:left="709"/>
        <w:jc w:val="both"/>
        <w:rPr>
          <w:sz w:val="20"/>
          <w:szCs w:val="20"/>
        </w:rPr>
      </w:pPr>
    </w:p>
    <w:p w14:paraId="2E203CFE" w14:textId="63D0866C"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dohodli, že podpísaním preberacieho protokolu bez výhrad po zriadení Služby</w:t>
      </w:r>
      <w:r w:rsidR="00FB3989" w:rsidRPr="00F16D7E">
        <w:rPr>
          <w:sz w:val="20"/>
          <w:szCs w:val="20"/>
        </w:rPr>
        <w:t xml:space="preserve"> CRM</w:t>
      </w:r>
      <w:r w:rsidRPr="00F16D7E">
        <w:rPr>
          <w:sz w:val="20"/>
          <w:szCs w:val="20"/>
        </w:rPr>
        <w:t xml:space="preserve"> oprávnenými zástupcami Zmluvných strán je preberacie konanie ukončené. V prípade, že poskytnutá Služba</w:t>
      </w:r>
      <w:r w:rsidR="00FB3989" w:rsidRPr="00F16D7E">
        <w:rPr>
          <w:sz w:val="20"/>
          <w:szCs w:val="20"/>
        </w:rPr>
        <w:t xml:space="preserve"> CRM</w:t>
      </w:r>
      <w:r w:rsidRPr="00F16D7E">
        <w:rPr>
          <w:sz w:val="20"/>
          <w:szCs w:val="20"/>
        </w:rPr>
        <w:t xml:space="preserve"> vykazuje akékoľvek vady, Objednávateľ nie je povinný prevziať jej výsledky až do úplného odstránenia vád. V prípade, že poskytnutá Služba </w:t>
      </w:r>
      <w:r w:rsidR="00FB3989" w:rsidRPr="00F16D7E">
        <w:rPr>
          <w:sz w:val="20"/>
          <w:szCs w:val="20"/>
        </w:rPr>
        <w:t xml:space="preserve">CRM </w:t>
      </w:r>
      <w:r w:rsidRPr="00F16D7E">
        <w:rPr>
          <w:sz w:val="20"/>
          <w:szCs w:val="20"/>
        </w:rPr>
        <w:t>vykazuje drobné vady, ktoré nebránia riadnemu užívaniu vozidla, môže Objednávateľ Službu</w:t>
      </w:r>
      <w:r w:rsidR="00FB3989" w:rsidRPr="00F16D7E">
        <w:rPr>
          <w:sz w:val="20"/>
          <w:szCs w:val="20"/>
        </w:rPr>
        <w:t xml:space="preserve"> CRM</w:t>
      </w:r>
      <w:r w:rsidRPr="00F16D7E">
        <w:rPr>
          <w:sz w:val="20"/>
          <w:szCs w:val="20"/>
        </w:rPr>
        <w:t xml:space="preserve"> prevziať. Súpis drobných vád bude zaznamenaný v preberacom protokole s uvedením termínu ich odstránenia. Vady uvedené v preberacom protokole sa považujú za odstránené podpisom preberacieho protokolu odstránených vád z preberacieho konania.</w:t>
      </w:r>
    </w:p>
    <w:p w14:paraId="25D0AEEC" w14:textId="77777777" w:rsidR="00B61160" w:rsidRPr="00F16D7E" w:rsidRDefault="00B61160" w:rsidP="00BE033B">
      <w:pPr>
        <w:widowControl w:val="0"/>
        <w:tabs>
          <w:tab w:val="left" w:pos="709"/>
        </w:tabs>
        <w:suppressAutoHyphens/>
        <w:ind w:left="709"/>
        <w:jc w:val="both"/>
        <w:rPr>
          <w:sz w:val="20"/>
          <w:szCs w:val="20"/>
        </w:rPr>
      </w:pPr>
    </w:p>
    <w:p w14:paraId="51D3549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odstrániť bez zbytočného odkladu prípadné chyby, ktoré Objednávateľ nezistil počas preberacieho konania aj po termíne splnenia všetkých záväzkov.</w:t>
      </w:r>
    </w:p>
    <w:p w14:paraId="33623D24" w14:textId="77777777" w:rsidR="00B61160" w:rsidRPr="00F16D7E" w:rsidRDefault="00B61160" w:rsidP="00BE033B">
      <w:pPr>
        <w:widowControl w:val="0"/>
        <w:tabs>
          <w:tab w:val="left" w:pos="709"/>
        </w:tabs>
        <w:suppressAutoHyphens/>
        <w:ind w:left="709"/>
        <w:jc w:val="both"/>
        <w:rPr>
          <w:sz w:val="20"/>
          <w:szCs w:val="20"/>
        </w:rPr>
      </w:pPr>
    </w:p>
    <w:p w14:paraId="5AD05EB3"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zaväzujú, že počas účinnosti Zmluvy budú navzájom spolupracovať a poskytnú si navzájom súčinnosť potrebnú na realizáciu predmetu Zmluvy.</w:t>
      </w:r>
    </w:p>
    <w:p w14:paraId="06CDE3F4" w14:textId="77777777" w:rsidR="00B61160" w:rsidRPr="00F16D7E" w:rsidRDefault="00B61160" w:rsidP="00BE033B">
      <w:pPr>
        <w:rPr>
          <w:sz w:val="20"/>
          <w:szCs w:val="20"/>
        </w:rPr>
      </w:pPr>
    </w:p>
    <w:p w14:paraId="23AEC2D6" w14:textId="30E8E971"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Nebezpečenstvo škody na príslušnej Službe</w:t>
      </w:r>
      <w:r w:rsidR="00FB3989" w:rsidRPr="00F16D7E">
        <w:rPr>
          <w:sz w:val="20"/>
          <w:szCs w:val="20"/>
        </w:rPr>
        <w:t xml:space="preserve"> CRM</w:t>
      </w:r>
      <w:r w:rsidRPr="00F16D7E">
        <w:rPr>
          <w:sz w:val="20"/>
          <w:szCs w:val="20"/>
        </w:rPr>
        <w:t xml:space="preserve"> ako aj veciach a materiáloch potrebných na vykonanie Služby</w:t>
      </w:r>
      <w:r w:rsidR="00FB3989" w:rsidRPr="00F16D7E">
        <w:rPr>
          <w:sz w:val="20"/>
          <w:szCs w:val="20"/>
        </w:rPr>
        <w:t xml:space="preserve"> CRM</w:t>
      </w:r>
      <w:r w:rsidRPr="00F16D7E">
        <w:rPr>
          <w:sz w:val="20"/>
          <w:szCs w:val="20"/>
        </w:rPr>
        <w:t xml:space="preserve"> znáša Poskytovateľ počas celej platnosti a účinnosti tejto Zmluvy.</w:t>
      </w:r>
    </w:p>
    <w:p w14:paraId="3D0DEC06" w14:textId="77777777" w:rsidR="009F637E" w:rsidRPr="00F16D7E" w:rsidRDefault="009F637E" w:rsidP="009F637E">
      <w:pPr>
        <w:rPr>
          <w:rFonts w:cs="Arial"/>
          <w:sz w:val="20"/>
          <w:szCs w:val="20"/>
        </w:rPr>
      </w:pPr>
    </w:p>
    <w:p w14:paraId="638E5A25" w14:textId="7D3A34F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v rámci poskytovania Služby ďalej zaväzuje zabezpečiť:</w:t>
      </w:r>
    </w:p>
    <w:p w14:paraId="6725218B" w14:textId="77777777" w:rsidR="009F637E" w:rsidRPr="00F16D7E" w:rsidRDefault="009F637E" w:rsidP="009F637E">
      <w:pPr>
        <w:pStyle w:val="Odsekzoznamu"/>
        <w:spacing w:after="0" w:line="240" w:lineRule="auto"/>
        <w:ind w:left="851"/>
        <w:rPr>
          <w:rFonts w:ascii="Garamond" w:hAnsi="Garamond" w:cs="Arial"/>
          <w:sz w:val="20"/>
          <w:szCs w:val="20"/>
        </w:rPr>
      </w:pPr>
    </w:p>
    <w:p w14:paraId="1684C51D" w14:textId="77777777"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dodanie všetkých softvérových komponentov, licencií, dokumentácie a prístupov potrebných na prevádzku, údržbu a rozvoj systému CRM;</w:t>
      </w:r>
    </w:p>
    <w:p w14:paraId="7E8AA76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2845DBCA" w14:textId="77777777"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dodanie zdrojových kódov k softvéru, ktorý bol vyvinutý alebo upravený v rámci poskytnutia Služby CRM;</w:t>
      </w:r>
    </w:p>
    <w:p w14:paraId="1B0D8A1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17810B6" w14:textId="77777777"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lastRenderedPageBreak/>
        <w:t>poskytnutie dostatočných práv a oprávnení na využívanie dodaného SW aj treťou stranou (v rozsahu potrebnom na servis a údržbu systému CRM);</w:t>
      </w:r>
    </w:p>
    <w:p w14:paraId="516AF66A" w14:textId="77777777" w:rsidR="00F16D7E" w:rsidRPr="00F16D7E" w:rsidRDefault="00F16D7E" w:rsidP="00F16D7E">
      <w:pPr>
        <w:pStyle w:val="Odsekzoznamu"/>
        <w:spacing w:after="0" w:line="240" w:lineRule="auto"/>
        <w:ind w:left="1418"/>
        <w:rPr>
          <w:rFonts w:ascii="Garamond" w:hAnsi="Garamond" w:cs="Arial"/>
          <w:sz w:val="20"/>
          <w:szCs w:val="20"/>
        </w:rPr>
      </w:pPr>
    </w:p>
    <w:p w14:paraId="1CDA290F" w14:textId="10E8E377"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použitie otvorených alebo štandardizovaných rozhraní, ktoré umožnia nezávislému Poskytovateľovi poskytovať podporu a integrovať systém CRM;</w:t>
      </w:r>
    </w:p>
    <w:p w14:paraId="7865DA3F"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6728CC2" w14:textId="77777777"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zabezpečenie, že riešenie systému CRM nebude obsahovať technické alebo licenčné obmedzenia, ktoré by bránili servisovaniu alebo rozvoju treťou stranou.</w:t>
      </w:r>
    </w:p>
    <w:p w14:paraId="238EE1A5" w14:textId="77777777" w:rsidR="009F637E" w:rsidRPr="00F16D7E" w:rsidRDefault="009F637E" w:rsidP="009F637E">
      <w:pPr>
        <w:rPr>
          <w:rFonts w:cs="Arial"/>
          <w:sz w:val="20"/>
          <w:szCs w:val="20"/>
        </w:rPr>
      </w:pPr>
    </w:p>
    <w:p w14:paraId="3B733176"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zaväzuje, že všetky zdrojové kódy, skripty, konfigurácie, dokumentácia a iné autorské diela vytvorené v rámci implementácie a poskytovania Služby CRM budú od okamihu ich vzniku výhradným vlastníctvom Objednávateľa.</w:t>
      </w:r>
    </w:p>
    <w:p w14:paraId="4D3D5063" w14:textId="77777777" w:rsidR="009F637E" w:rsidRPr="00F16D7E" w:rsidRDefault="009F637E" w:rsidP="009F637E">
      <w:pPr>
        <w:jc w:val="both"/>
        <w:rPr>
          <w:rFonts w:cs="Arial"/>
          <w:sz w:val="20"/>
          <w:szCs w:val="20"/>
        </w:rPr>
      </w:pPr>
    </w:p>
    <w:p w14:paraId="4441BB9C"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týmto prevádza na Objednávateľa všetky majetkové autorské práva k softvéru, ktorý bol vyvinutý alebo upravený v rámci poskytnutia Služby CRM v neobmedzenom rozsahu, najmä právo kód používať, upravovať, rozmnožovať, rozširovať a poskytovať tretím osobám bez akéhokoľvek obmedzenia.</w:t>
      </w:r>
    </w:p>
    <w:p w14:paraId="28C71AC0" w14:textId="77777777" w:rsidR="009F637E" w:rsidRPr="00F16D7E" w:rsidRDefault="009F637E" w:rsidP="009F637E">
      <w:pPr>
        <w:jc w:val="both"/>
        <w:rPr>
          <w:rFonts w:cs="Arial"/>
          <w:sz w:val="20"/>
          <w:szCs w:val="20"/>
        </w:rPr>
      </w:pPr>
    </w:p>
    <w:p w14:paraId="795A11BC"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nie je oprávnený preniesť na Objednávateľa akékoľvek a všetky dodatočné náklady, ktoré mu vniknú počas </w:t>
      </w:r>
      <w:r w:rsidRPr="00F16D7E">
        <w:rPr>
          <w:sz w:val="20"/>
          <w:szCs w:val="20"/>
        </w:rPr>
        <w:t>poskytovania</w:t>
      </w:r>
      <w:r w:rsidRPr="00F16D7E">
        <w:rPr>
          <w:rFonts w:cs="Arial"/>
          <w:sz w:val="20"/>
          <w:szCs w:val="20"/>
        </w:rPr>
        <w:t xml:space="preserve"> Služby. Poskytovateľ nesmie použiť žiadny softvér pod licenciou, ktorá by mohla vyžadovať sprístupnenie zdrojového kódu, obmedzovať obchodné využitie výsledného systému CRM alebo zakladať vznik akýchkoľvek povinností Objednávateľa voči tretím osobám, najmä povinnosť úhrady licenčných poplatkov tretím osobám.</w:t>
      </w:r>
    </w:p>
    <w:p w14:paraId="0F675F46" w14:textId="77777777" w:rsidR="009F637E" w:rsidRPr="00F16D7E" w:rsidRDefault="009F637E" w:rsidP="009F637E">
      <w:pPr>
        <w:jc w:val="both"/>
        <w:rPr>
          <w:rFonts w:cs="Arial"/>
          <w:sz w:val="20"/>
          <w:szCs w:val="20"/>
        </w:rPr>
      </w:pPr>
    </w:p>
    <w:p w14:paraId="0BBEAB38"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zodpovedá za to, že výsledný systém CRM nebude obsahovať žiadne komponenty, ktoré by obmedzovali vlastnícke práva Objednávateľa alebo vyvolávali povinnosť úhrady licenčných poplatkov zo strany Objednávateľa voči tretím osobám počas poskytovania Služby.</w:t>
      </w:r>
    </w:p>
    <w:p w14:paraId="2CBB2BF5" w14:textId="77777777" w:rsidR="009F637E" w:rsidRPr="00F16D7E" w:rsidRDefault="009F637E" w:rsidP="009F637E">
      <w:pPr>
        <w:jc w:val="both"/>
        <w:rPr>
          <w:rFonts w:cs="Arial"/>
          <w:sz w:val="20"/>
          <w:szCs w:val="20"/>
        </w:rPr>
      </w:pPr>
    </w:p>
    <w:p w14:paraId="23921AB7"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vyhlasuje</w:t>
      </w:r>
      <w:r w:rsidRPr="00F16D7E">
        <w:rPr>
          <w:rFonts w:cs="Arial"/>
          <w:sz w:val="20"/>
          <w:szCs w:val="20"/>
        </w:rPr>
        <w:t>, že má právo nakladať so všetkými použitými komponentmi a že ich použitie v rámci poskytovania Služby neporušuje práva tretích osôb.</w:t>
      </w:r>
    </w:p>
    <w:p w14:paraId="3717A79D" w14:textId="77777777" w:rsidR="009F637E" w:rsidRPr="00F16D7E" w:rsidRDefault="009F637E" w:rsidP="009F637E">
      <w:pPr>
        <w:jc w:val="both"/>
        <w:rPr>
          <w:rFonts w:cs="Arial"/>
          <w:sz w:val="20"/>
          <w:szCs w:val="20"/>
        </w:rPr>
      </w:pPr>
    </w:p>
    <w:p w14:paraId="2185F04E"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poskytnúť Objednávateľovi úplný zoznam všetkých open-source komponentov, v prípade ak sa bude toto riešenie pri poskytovaní Služby uplatňovať, použitých v riešení systému CRM, vrátane ich licencií, najneskôr pri odovzdaní Služby CRM a začatia poskytovania Služby.</w:t>
      </w:r>
    </w:p>
    <w:p w14:paraId="2A6091A4" w14:textId="77777777" w:rsidR="009F637E" w:rsidRPr="00F16D7E" w:rsidRDefault="009F637E" w:rsidP="009F637E">
      <w:pPr>
        <w:jc w:val="both"/>
        <w:rPr>
          <w:rFonts w:cs="Arial"/>
          <w:sz w:val="20"/>
          <w:szCs w:val="20"/>
        </w:rPr>
      </w:pPr>
    </w:p>
    <w:p w14:paraId="55C007FC"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je </w:t>
      </w:r>
      <w:r w:rsidRPr="00F16D7E">
        <w:rPr>
          <w:sz w:val="20"/>
          <w:szCs w:val="20"/>
        </w:rPr>
        <w:t>povinný</w:t>
      </w:r>
      <w:r w:rsidRPr="00F16D7E">
        <w:rPr>
          <w:rFonts w:cs="Arial"/>
          <w:sz w:val="20"/>
          <w:szCs w:val="20"/>
        </w:rPr>
        <w:t xml:space="preserve"> odovzdať Objednávateľovi kompletné zdrojové kódy, build a deployment skripty, dokumentáciu a všetky ďalšie podklady potrebné na plnohodnotnú prevádzku a rozvoj systému CRM.</w:t>
      </w:r>
    </w:p>
    <w:p w14:paraId="42FF2C5B" w14:textId="77777777" w:rsidR="009F637E" w:rsidRPr="00F16D7E" w:rsidRDefault="009F637E" w:rsidP="009F637E">
      <w:pPr>
        <w:jc w:val="both"/>
        <w:rPr>
          <w:rFonts w:cs="Arial"/>
          <w:sz w:val="20"/>
          <w:szCs w:val="20"/>
        </w:rPr>
      </w:pPr>
    </w:p>
    <w:p w14:paraId="525588C8"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nesmie</w:t>
      </w:r>
      <w:r w:rsidRPr="00F16D7E">
        <w:rPr>
          <w:rFonts w:cs="Arial"/>
          <w:sz w:val="20"/>
          <w:szCs w:val="20"/>
        </w:rPr>
        <w:t xml:space="preserve"> použiť žiadny proprietárny softvér, ktorý by vyžadoval úhradu dodatočných licencií zo strany Objednávateľa alebo by inak obmedzoval práva Objednávateľa na používanie, úpravu alebo ďalší rozvoj systému CRM počas využívania Služby, pokiaľ Objednávateľ neposkytne na také použitie predchádzajúci súhlas.</w:t>
      </w:r>
    </w:p>
    <w:p w14:paraId="366D45CF" w14:textId="77777777" w:rsidR="009F637E" w:rsidRPr="00F16D7E" w:rsidRDefault="009F637E" w:rsidP="009F637E">
      <w:pPr>
        <w:jc w:val="both"/>
        <w:rPr>
          <w:rFonts w:cs="Arial"/>
          <w:sz w:val="20"/>
          <w:szCs w:val="20"/>
        </w:rPr>
      </w:pPr>
    </w:p>
    <w:p w14:paraId="191BF848"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že po skončení poskytovania Služby, z akéhokoľvek dôvodu, zabezpečí Objednávateľovi bezodkladné odovzdanie všetkých dát Objednávateľa, ktoré boli spracúvané alebo uchovávané v rámci poskytovanej Služby. Dáta budú odovzdané v úplnej, aktuálnej a štruktúrovanej podobe, v bežne používanom a strojovo spracovateľnom formáte (napr. CSV, XML, JSON), vrátane všetkých relevantných metadát, vzťahov a histórie.</w:t>
      </w:r>
    </w:p>
    <w:p w14:paraId="6110B314" w14:textId="77777777" w:rsidR="009F637E" w:rsidRPr="00F16D7E" w:rsidRDefault="009F637E" w:rsidP="009F637E">
      <w:pPr>
        <w:jc w:val="both"/>
        <w:rPr>
          <w:rFonts w:cs="Arial"/>
          <w:sz w:val="20"/>
          <w:szCs w:val="20"/>
        </w:rPr>
      </w:pPr>
    </w:p>
    <w:p w14:paraId="58B2E6B2"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je povinný poskytnúť súčinnosť pri migrácii dát do iného systému, a to po primeranú dobu po skončení zmluvy, minimálne </w:t>
      </w:r>
      <w:r w:rsidRPr="00F16D7E">
        <w:rPr>
          <w:sz w:val="20"/>
          <w:szCs w:val="20"/>
        </w:rPr>
        <w:t>však</w:t>
      </w:r>
      <w:r w:rsidRPr="00F16D7E">
        <w:rPr>
          <w:rFonts w:cs="Arial"/>
          <w:sz w:val="20"/>
          <w:szCs w:val="20"/>
        </w:rPr>
        <w:t xml:space="preserve"> 3 mesiace. Odovzdanie dát musí byť realizované bez dodatočných licenčných alebo iných poplatkov nad rámec zmluvne dohodnutej Ceny za Služby, pokiaľ nie je výslovne dohodnuté inak. Po úspešnom odovzdaní dát a na základe pokynu Objednávateľa je Poskytovateľ povinný zabezpečiť bezpečné a preukázateľné vymazanie všetkých dát Objednávateľa zo svojich systémov, vrátane záloh, v súlade s príslušnými právnymi predpismi.</w:t>
      </w:r>
    </w:p>
    <w:p w14:paraId="62493219" w14:textId="77777777" w:rsidR="009F637E" w:rsidRPr="00F16D7E" w:rsidRDefault="009F637E" w:rsidP="009F637E">
      <w:pPr>
        <w:jc w:val="both"/>
        <w:rPr>
          <w:rFonts w:cs="Arial"/>
          <w:sz w:val="20"/>
          <w:szCs w:val="20"/>
        </w:rPr>
      </w:pPr>
    </w:p>
    <w:p w14:paraId="2D13D774" w14:textId="77777777" w:rsidR="009F637E" w:rsidRPr="00F16D7E" w:rsidRDefault="009F637E" w:rsidP="009F637E">
      <w:pPr>
        <w:widowControl w:val="0"/>
        <w:numPr>
          <w:ilvl w:val="0"/>
          <w:numId w:val="8"/>
        </w:numPr>
        <w:tabs>
          <w:tab w:val="left" w:pos="709"/>
        </w:tabs>
        <w:suppressAutoHyphens/>
        <w:ind w:left="709" w:hanging="709"/>
        <w:jc w:val="both"/>
        <w:rPr>
          <w:sz w:val="20"/>
          <w:szCs w:val="20"/>
        </w:rPr>
      </w:pPr>
      <w:r w:rsidRPr="00F16D7E">
        <w:rPr>
          <w:rFonts w:cs="Arial"/>
          <w:sz w:val="20"/>
          <w:szCs w:val="20"/>
        </w:rPr>
        <w:t xml:space="preserve">Poskytovanie </w:t>
      </w:r>
      <w:r w:rsidRPr="00F16D7E">
        <w:rPr>
          <w:sz w:val="20"/>
          <w:szCs w:val="20"/>
        </w:rPr>
        <w:t>Služby</w:t>
      </w:r>
      <w:r w:rsidRPr="00F16D7E">
        <w:rPr>
          <w:rFonts w:cs="Arial"/>
          <w:sz w:val="20"/>
          <w:szCs w:val="20"/>
        </w:rPr>
        <w:t xml:space="preserve"> bude zabezpečené formou cloudového riešenia (SaaS/PaaS), ktoré komplexne zabezpečuje pre Objednávateľa Poskytovateľ v rámci poskytovania Služby CRM.</w:t>
      </w:r>
    </w:p>
    <w:p w14:paraId="02755241" w14:textId="77777777" w:rsidR="00B61160" w:rsidRPr="00F16D7E" w:rsidRDefault="00B61160" w:rsidP="00BE033B">
      <w:pPr>
        <w:pStyle w:val="Odsekzoznamu"/>
        <w:spacing w:line="240" w:lineRule="auto"/>
        <w:rPr>
          <w:rFonts w:ascii="Garamond" w:hAnsi="Garamond"/>
          <w:sz w:val="20"/>
          <w:szCs w:val="20"/>
        </w:rPr>
      </w:pPr>
    </w:p>
    <w:p w14:paraId="69E1382A" w14:textId="77777777" w:rsidR="00B61160" w:rsidRPr="00F16D7E" w:rsidRDefault="00B61160" w:rsidP="00BE033B">
      <w:pPr>
        <w:pStyle w:val="Odsekzoznamu"/>
        <w:spacing w:line="240" w:lineRule="auto"/>
        <w:rPr>
          <w:rFonts w:ascii="Garamond" w:hAnsi="Garamond"/>
          <w:b/>
          <w:bCs/>
          <w:sz w:val="20"/>
          <w:szCs w:val="20"/>
        </w:rPr>
      </w:pPr>
      <w:r w:rsidRPr="00F16D7E">
        <w:rPr>
          <w:rFonts w:ascii="Garamond" w:hAnsi="Garamond"/>
          <w:b/>
          <w:bCs/>
          <w:sz w:val="20"/>
          <w:szCs w:val="20"/>
        </w:rPr>
        <w:t>TESTOVANIE ZRIADENEJ SLUŽBY</w:t>
      </w:r>
    </w:p>
    <w:p w14:paraId="00349814" w14:textId="3236DCBF"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Zmluvné strany sa dohodli, že najneskôr 15 (pätnástich) Pracovných dní pred </w:t>
      </w:r>
      <w:r w:rsidR="00FB3989" w:rsidRPr="00F16D7E">
        <w:rPr>
          <w:sz w:val="20"/>
          <w:szCs w:val="20"/>
        </w:rPr>
        <w:t>odovzdaním</w:t>
      </w:r>
      <w:r w:rsidRPr="00F16D7E">
        <w:rPr>
          <w:sz w:val="20"/>
          <w:szCs w:val="20"/>
        </w:rPr>
        <w:t xml:space="preserve"> a prevzatím Služby </w:t>
      </w:r>
      <w:r w:rsidR="00FB3989" w:rsidRPr="00F16D7E">
        <w:rPr>
          <w:sz w:val="20"/>
          <w:szCs w:val="20"/>
        </w:rPr>
        <w:t xml:space="preserve">CRM </w:t>
      </w:r>
      <w:r w:rsidRPr="00F16D7E">
        <w:rPr>
          <w:sz w:val="20"/>
          <w:szCs w:val="20"/>
        </w:rPr>
        <w:t xml:space="preserve">sprístupní Službu </w:t>
      </w:r>
      <w:r w:rsidR="00FB3989" w:rsidRPr="00F16D7E">
        <w:rPr>
          <w:sz w:val="20"/>
          <w:szCs w:val="20"/>
        </w:rPr>
        <w:t xml:space="preserve">CRM </w:t>
      </w:r>
      <w:r w:rsidRPr="00F16D7E">
        <w:rPr>
          <w:sz w:val="20"/>
          <w:szCs w:val="20"/>
        </w:rPr>
        <w:t>Objednávateľovi k testovaniu jeho funkčnosti a požadovaných vlastností v zmysle tejto Zmluvy, jej príloh, Objednávky a pokynov Objednávateľa. V prípade, ak Objednávateľ, bude mať výhrady k poskytnutej Službe</w:t>
      </w:r>
      <w:r w:rsidR="00FB3989" w:rsidRPr="00F16D7E">
        <w:rPr>
          <w:sz w:val="20"/>
          <w:szCs w:val="20"/>
        </w:rPr>
        <w:t xml:space="preserve"> CRM</w:t>
      </w:r>
      <w:r w:rsidRPr="00F16D7E">
        <w:rPr>
          <w:sz w:val="20"/>
          <w:szCs w:val="20"/>
        </w:rPr>
        <w:t xml:space="preserve">, tieto výhrady je povinný Poskytovateľ oznámiť, pričom Poskytovateľ je povinný tieto výhrady bezodkladne, najneskôr do 5 (päť) Pracovných dní zapracovať a opätovne sprístupniť takto upravenú Službu </w:t>
      </w:r>
      <w:r w:rsidR="00FB3989" w:rsidRPr="00F16D7E">
        <w:rPr>
          <w:sz w:val="20"/>
          <w:szCs w:val="20"/>
        </w:rPr>
        <w:t xml:space="preserve">CRM </w:t>
      </w:r>
      <w:r w:rsidRPr="00F16D7E">
        <w:rPr>
          <w:sz w:val="20"/>
          <w:szCs w:val="20"/>
        </w:rPr>
        <w:t xml:space="preserve">Objednávateľovi na posúdenie. V prípade, ak výhrady Objednávateľa sú v rozpore so zmluvou, jej prílohami, právnymi predpismi, objednávkou, alebo v inom rozpore, je Poskytovateľ povinný informovať oprávnenú osobu Objednávateľa. Pre vylúčenie akýchkoľvek pochybností Zmluvné strany zhodne uvádzajú, že doba testovania Služby </w:t>
      </w:r>
      <w:r w:rsidR="00FB3989" w:rsidRPr="00F16D7E">
        <w:rPr>
          <w:sz w:val="20"/>
          <w:szCs w:val="20"/>
        </w:rPr>
        <w:t xml:space="preserve">CRM </w:t>
      </w:r>
      <w:r w:rsidRPr="00F16D7E">
        <w:rPr>
          <w:sz w:val="20"/>
          <w:szCs w:val="20"/>
        </w:rPr>
        <w:t>podľa tohto  bodu Zmluvy je súčasťou lehoty dodania podľa článku 2.2 Zmluvy a táto lehota dodania sa o dobu testovania Služby</w:t>
      </w:r>
      <w:r w:rsidR="00FB3989" w:rsidRPr="00F16D7E">
        <w:rPr>
          <w:sz w:val="20"/>
          <w:szCs w:val="20"/>
        </w:rPr>
        <w:t xml:space="preserve"> CRM</w:t>
      </w:r>
      <w:r w:rsidRPr="00F16D7E">
        <w:rPr>
          <w:sz w:val="20"/>
          <w:szCs w:val="20"/>
        </w:rPr>
        <w:t xml:space="preserve"> nepredlžuje.</w:t>
      </w:r>
    </w:p>
    <w:p w14:paraId="28849B71" w14:textId="7A57F219"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lastRenderedPageBreak/>
        <w:t>OCHRANA OSOBNÝCH ÚDAJOV</w:t>
      </w:r>
    </w:p>
    <w:p w14:paraId="024C08E9" w14:textId="77777777" w:rsidR="00B61160" w:rsidRPr="00F16D7E" w:rsidRDefault="00B61160" w:rsidP="00BE033B">
      <w:pPr>
        <w:widowControl w:val="0"/>
        <w:tabs>
          <w:tab w:val="left" w:pos="709"/>
        </w:tabs>
        <w:suppressAutoHyphens/>
        <w:jc w:val="both"/>
        <w:rPr>
          <w:sz w:val="20"/>
          <w:szCs w:val="20"/>
        </w:rPr>
      </w:pPr>
    </w:p>
    <w:p w14:paraId="39FE715E"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prijať primerané bezpečnostné opatrenia s cieľom zabezpečiť ochranu osobných údajov a postupovať v súlade s právnymi predpismi, najmä Nariadením GDPR v spojení so Zákonom o ochrane osobných údajov.</w:t>
      </w:r>
    </w:p>
    <w:p w14:paraId="5C6B0EE8" w14:textId="77777777" w:rsidR="00B61160" w:rsidRPr="00F16D7E" w:rsidRDefault="00B61160" w:rsidP="00BE033B">
      <w:pPr>
        <w:widowControl w:val="0"/>
        <w:tabs>
          <w:tab w:val="left" w:pos="709"/>
        </w:tabs>
        <w:suppressAutoHyphens/>
        <w:ind w:left="709"/>
        <w:jc w:val="both"/>
        <w:rPr>
          <w:sz w:val="20"/>
          <w:szCs w:val="20"/>
        </w:rPr>
      </w:pPr>
    </w:p>
    <w:p w14:paraId="714FE8C2" w14:textId="6DB5397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w:t>
      </w:r>
    </w:p>
    <w:p w14:paraId="21A14181" w14:textId="77777777" w:rsidR="00B61160" w:rsidRPr="00F16D7E" w:rsidRDefault="00B61160" w:rsidP="00BE033B">
      <w:pPr>
        <w:widowControl w:val="0"/>
        <w:tabs>
          <w:tab w:val="left" w:pos="709"/>
        </w:tabs>
        <w:suppressAutoHyphens/>
        <w:ind w:left="709"/>
        <w:jc w:val="both"/>
        <w:rPr>
          <w:sz w:val="20"/>
          <w:szCs w:val="20"/>
        </w:rPr>
      </w:pPr>
    </w:p>
    <w:p w14:paraId="425AC269"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Pre vylúčenie pochybností si Zmluvné strany dohodli, že Sprostredkovateľ nie je oprávnený uplatňovať náhradu akýchkoľvek nákladov alebo odplatu spojenú s plnením povinností Sprostredkovateľa podľa tejto Zmluvy a tieto náklady, odplata sú zahrnuté v odplate dojednanej v Zmluve o poskytnutí služby.</w:t>
      </w:r>
    </w:p>
    <w:p w14:paraId="2EE11A1A" w14:textId="77777777" w:rsidR="00B61160" w:rsidRPr="00F16D7E" w:rsidRDefault="00B61160" w:rsidP="00BE033B">
      <w:pPr>
        <w:rPr>
          <w:sz w:val="20"/>
          <w:szCs w:val="20"/>
        </w:rPr>
      </w:pPr>
    </w:p>
    <w:p w14:paraId="4D7CFCF9" w14:textId="77777777"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t>SLA</w:t>
      </w:r>
    </w:p>
    <w:p w14:paraId="4F01B6E5" w14:textId="77777777" w:rsidR="00B61160" w:rsidRPr="00F16D7E" w:rsidRDefault="00B61160" w:rsidP="00BE033B">
      <w:pPr>
        <w:widowControl w:val="0"/>
        <w:tabs>
          <w:tab w:val="left" w:pos="709"/>
        </w:tabs>
        <w:suppressAutoHyphens/>
        <w:ind w:left="709"/>
        <w:jc w:val="both"/>
        <w:rPr>
          <w:sz w:val="20"/>
          <w:szCs w:val="20"/>
        </w:rPr>
      </w:pPr>
    </w:p>
    <w:p w14:paraId="58C1D180" w14:textId="259E3B8E" w:rsidR="00F16D7E" w:rsidRPr="00F16D7E" w:rsidRDefault="001A3F02" w:rsidP="00F16D7E">
      <w:pPr>
        <w:widowControl w:val="0"/>
        <w:numPr>
          <w:ilvl w:val="0"/>
          <w:numId w:val="8"/>
        </w:numPr>
        <w:tabs>
          <w:tab w:val="left" w:pos="709"/>
        </w:tabs>
        <w:suppressAutoHyphens/>
        <w:ind w:left="709" w:hanging="709"/>
        <w:jc w:val="both"/>
        <w:rPr>
          <w:rFonts w:cstheme="minorHAnsi"/>
          <w:color w:val="000000" w:themeColor="text1"/>
          <w:sz w:val="20"/>
          <w:szCs w:val="20"/>
        </w:rPr>
      </w:pPr>
      <w:r>
        <w:rPr>
          <w:bCs/>
          <w:sz w:val="20"/>
          <w:szCs w:val="20"/>
        </w:rPr>
        <w:t>Poskytovateľ</w:t>
      </w:r>
      <w:r w:rsidR="00F16D7E" w:rsidRPr="00F16D7E">
        <w:rPr>
          <w:rFonts w:eastAsia="Arial" w:cstheme="minorHAnsi"/>
          <w:bCs/>
          <w:color w:val="000000" w:themeColor="text1"/>
          <w:sz w:val="20"/>
          <w:szCs w:val="20"/>
        </w:rPr>
        <w:t xml:space="preserve"> sa zaväzuje poskytovať pre Objednávateľa Službu SLA nepretržite 24/7/365(366),</w:t>
      </w:r>
      <w:r w:rsidR="00F16D7E" w:rsidRPr="00F16D7E">
        <w:rPr>
          <w:rFonts w:cstheme="minorHAnsi"/>
          <w:bCs/>
          <w:color w:val="000000" w:themeColor="text1"/>
          <w:sz w:val="20"/>
          <w:szCs w:val="20"/>
        </w:rPr>
        <w:t xml:space="preserve"> s výnimkou plánovaných odstávok či nutných výpadkov počas celej platnosti a účinnosti Zmluvy. </w:t>
      </w:r>
      <w:r w:rsidR="00F16D7E" w:rsidRPr="00F16D7E">
        <w:rPr>
          <w:rFonts w:cstheme="minorHAnsi"/>
          <w:color w:val="000000" w:themeColor="text1"/>
          <w:sz w:val="20"/>
          <w:szCs w:val="20"/>
        </w:rPr>
        <w:t>Dostupnosť Služby SLA je najmenej 99,0%, s výnimkou plánovaných odstávok, kde priemer je kalkulovaný z jedného kalendárneho mesiaca.</w:t>
      </w:r>
    </w:p>
    <w:p w14:paraId="1E8EFEA2"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p>
    <w:p w14:paraId="6ECB4C3D" w14:textId="03154E04" w:rsidR="00F16D7E" w:rsidRPr="00F16D7E" w:rsidRDefault="00F16D7E" w:rsidP="00F16D7E">
      <w:pPr>
        <w:widowControl w:val="0"/>
        <w:numPr>
          <w:ilvl w:val="0"/>
          <w:numId w:val="8"/>
        </w:numPr>
        <w:tabs>
          <w:tab w:val="left" w:pos="709"/>
        </w:tabs>
        <w:suppressAutoHyphens/>
        <w:ind w:left="709" w:hanging="709"/>
        <w:jc w:val="both"/>
        <w:rPr>
          <w:rFonts w:cstheme="minorHAnsi"/>
          <w:color w:val="000000" w:themeColor="text1"/>
          <w:sz w:val="20"/>
          <w:szCs w:val="20"/>
        </w:rPr>
      </w:pPr>
      <w:r w:rsidRPr="00F16D7E">
        <w:rPr>
          <w:rFonts w:cstheme="minorHAnsi"/>
          <w:color w:val="000000" w:themeColor="text1"/>
          <w:sz w:val="20"/>
          <w:szCs w:val="20"/>
        </w:rPr>
        <w:t xml:space="preserve">Kontaktné osoby pre účely Služby SLA za </w:t>
      </w:r>
      <w:r w:rsidR="001A3F02">
        <w:rPr>
          <w:rFonts w:cstheme="minorHAnsi"/>
          <w:color w:val="000000" w:themeColor="text1"/>
          <w:sz w:val="20"/>
          <w:szCs w:val="20"/>
        </w:rPr>
        <w:t>Poskytovateľa</w:t>
      </w:r>
      <w:r w:rsidRPr="00F16D7E">
        <w:rPr>
          <w:rFonts w:cstheme="minorHAnsi"/>
          <w:color w:val="000000" w:themeColor="text1"/>
          <w:sz w:val="20"/>
          <w:szCs w:val="20"/>
        </w:rPr>
        <w:t>:</w:t>
      </w:r>
    </w:p>
    <w:p w14:paraId="0838B3A1"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r w:rsidRPr="00F16D7E">
        <w:rPr>
          <w:rFonts w:cstheme="minorHAnsi"/>
          <w:color w:val="000000" w:themeColor="text1"/>
          <w:sz w:val="20"/>
          <w:szCs w:val="20"/>
        </w:rPr>
        <w:t xml:space="preserve">Meno a Priezvisko: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telefonický kontakt: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e-mail: </w:t>
      </w:r>
      <w:r w:rsidRPr="00F16D7E">
        <w:rPr>
          <w:rFonts w:cstheme="minorHAnsi"/>
          <w:color w:val="000000" w:themeColor="text1"/>
          <w:sz w:val="20"/>
          <w:szCs w:val="20"/>
          <w:highlight w:val="yellow"/>
        </w:rPr>
        <w:t>(doplniť)</w:t>
      </w:r>
    </w:p>
    <w:p w14:paraId="024FD785"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r w:rsidRPr="00F16D7E">
        <w:rPr>
          <w:rFonts w:cstheme="minorHAnsi"/>
          <w:color w:val="000000" w:themeColor="text1"/>
          <w:sz w:val="20"/>
          <w:szCs w:val="20"/>
        </w:rPr>
        <w:t xml:space="preserve">Meno a Priezvisko: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telefonický kontakt: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e-mail: </w:t>
      </w:r>
      <w:r w:rsidRPr="00F16D7E">
        <w:rPr>
          <w:rFonts w:cstheme="minorHAnsi"/>
          <w:color w:val="000000" w:themeColor="text1"/>
          <w:sz w:val="20"/>
          <w:szCs w:val="20"/>
          <w:highlight w:val="yellow"/>
        </w:rPr>
        <w:t>(doplniť)</w:t>
      </w:r>
    </w:p>
    <w:p w14:paraId="4C0BCD5A"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p>
    <w:p w14:paraId="7BD1CCD6" w14:textId="77777777" w:rsidR="00F16D7E" w:rsidRPr="00F16D7E" w:rsidRDefault="00F16D7E" w:rsidP="00F16D7E">
      <w:pPr>
        <w:widowControl w:val="0"/>
        <w:numPr>
          <w:ilvl w:val="0"/>
          <w:numId w:val="8"/>
        </w:numPr>
        <w:tabs>
          <w:tab w:val="left" w:pos="709"/>
        </w:tabs>
        <w:suppressAutoHyphens/>
        <w:ind w:left="709" w:hanging="709"/>
        <w:jc w:val="both"/>
        <w:rPr>
          <w:rFonts w:cstheme="minorHAnsi"/>
          <w:color w:val="000000" w:themeColor="text1"/>
          <w:sz w:val="20"/>
          <w:szCs w:val="20"/>
        </w:rPr>
      </w:pPr>
      <w:r w:rsidRPr="00F16D7E">
        <w:rPr>
          <w:rFonts w:cstheme="minorHAnsi"/>
          <w:color w:val="000000" w:themeColor="text1"/>
          <w:sz w:val="20"/>
          <w:szCs w:val="20"/>
        </w:rPr>
        <w:t>Kontaktné osoby pre účely SLA za Objednávateľa:</w:t>
      </w:r>
    </w:p>
    <w:p w14:paraId="3AAC281A"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r w:rsidRPr="00F16D7E">
        <w:rPr>
          <w:rFonts w:cstheme="minorHAnsi"/>
          <w:color w:val="000000" w:themeColor="text1"/>
          <w:sz w:val="20"/>
          <w:szCs w:val="20"/>
        </w:rPr>
        <w:t xml:space="preserve">Meno a Priezvisko: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telefonický kontakt: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e-mail: </w:t>
      </w:r>
      <w:r w:rsidRPr="00F16D7E">
        <w:rPr>
          <w:rFonts w:cstheme="minorHAnsi"/>
          <w:color w:val="000000" w:themeColor="text1"/>
          <w:sz w:val="20"/>
          <w:szCs w:val="20"/>
          <w:highlight w:val="yellow"/>
        </w:rPr>
        <w:t>(doplniť)</w:t>
      </w:r>
    </w:p>
    <w:p w14:paraId="798B38BF" w14:textId="77777777" w:rsidR="00F16D7E" w:rsidRPr="00F16D7E" w:rsidRDefault="00F16D7E" w:rsidP="00F16D7E">
      <w:pPr>
        <w:widowControl w:val="0"/>
        <w:tabs>
          <w:tab w:val="left" w:pos="709"/>
        </w:tabs>
        <w:suppressAutoHyphens/>
        <w:ind w:left="709"/>
        <w:jc w:val="both"/>
        <w:rPr>
          <w:rFonts w:cstheme="minorHAnsi"/>
          <w:color w:val="000000" w:themeColor="text1"/>
          <w:sz w:val="20"/>
          <w:szCs w:val="20"/>
        </w:rPr>
      </w:pPr>
      <w:r w:rsidRPr="00F16D7E">
        <w:rPr>
          <w:rFonts w:cstheme="minorHAnsi"/>
          <w:color w:val="000000" w:themeColor="text1"/>
          <w:sz w:val="20"/>
          <w:szCs w:val="20"/>
        </w:rPr>
        <w:t xml:space="preserve">Meno a Priezvisko: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telefonický kontakt: </w:t>
      </w:r>
      <w:r w:rsidRPr="00F16D7E">
        <w:rPr>
          <w:rFonts w:cstheme="minorHAnsi"/>
          <w:color w:val="000000" w:themeColor="text1"/>
          <w:sz w:val="20"/>
          <w:szCs w:val="20"/>
          <w:highlight w:val="yellow"/>
        </w:rPr>
        <w:t>(doplniť)</w:t>
      </w:r>
      <w:r w:rsidRPr="00F16D7E">
        <w:rPr>
          <w:rFonts w:cstheme="minorHAnsi"/>
          <w:color w:val="000000" w:themeColor="text1"/>
          <w:sz w:val="20"/>
          <w:szCs w:val="20"/>
        </w:rPr>
        <w:t xml:space="preserve">, e-mail: </w:t>
      </w:r>
      <w:r w:rsidRPr="00F16D7E">
        <w:rPr>
          <w:rFonts w:cstheme="minorHAnsi"/>
          <w:color w:val="000000" w:themeColor="text1"/>
          <w:sz w:val="20"/>
          <w:szCs w:val="20"/>
          <w:highlight w:val="yellow"/>
        </w:rPr>
        <w:t>(doplniť)</w:t>
      </w:r>
    </w:p>
    <w:p w14:paraId="6D0CE647" w14:textId="77777777" w:rsidR="00F16D7E" w:rsidRPr="00F16D7E" w:rsidRDefault="00F16D7E" w:rsidP="00F16D7E">
      <w:pPr>
        <w:jc w:val="both"/>
        <w:rPr>
          <w:rFonts w:eastAsia="Arial" w:cstheme="minorHAnsi"/>
          <w:color w:val="000000" w:themeColor="text1"/>
          <w:sz w:val="20"/>
          <w:szCs w:val="20"/>
        </w:rPr>
      </w:pPr>
    </w:p>
    <w:p w14:paraId="22EB2B67" w14:textId="7663015D" w:rsidR="00F16D7E" w:rsidRPr="00F16D7E" w:rsidRDefault="001A3F02" w:rsidP="00F16D7E">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 xml:space="preserve">Poskytovateľ </w:t>
      </w:r>
      <w:r w:rsidR="00F16D7E" w:rsidRPr="00F16D7E">
        <w:rPr>
          <w:rFonts w:cstheme="minorHAnsi"/>
          <w:bCs/>
          <w:color w:val="000000" w:themeColor="text1"/>
          <w:sz w:val="20"/>
          <w:szCs w:val="20"/>
        </w:rPr>
        <w:t xml:space="preserve">sa zaväzuje vykonať plánovanú odstávku v dobe medzi 23:00 až 07:00 hod. a nebude častejšie, než </w:t>
      </w:r>
      <w:r w:rsidR="00F16D7E" w:rsidRPr="00F16D7E">
        <w:rPr>
          <w:rFonts w:cstheme="minorHAnsi"/>
          <w:color w:val="000000" w:themeColor="text1"/>
          <w:sz w:val="20"/>
          <w:szCs w:val="20"/>
        </w:rPr>
        <w:t>12x</w:t>
      </w:r>
      <w:r w:rsidR="00F16D7E" w:rsidRPr="00F16D7E">
        <w:rPr>
          <w:rFonts w:cstheme="minorHAnsi"/>
          <w:bCs/>
          <w:color w:val="000000" w:themeColor="text1"/>
          <w:sz w:val="20"/>
          <w:szCs w:val="20"/>
        </w:rPr>
        <w:t xml:space="preserve"> za kalendárny rok. </w:t>
      </w:r>
      <w:r>
        <w:rPr>
          <w:rFonts w:cstheme="minorHAnsi"/>
          <w:bCs/>
          <w:color w:val="000000" w:themeColor="text1"/>
          <w:sz w:val="20"/>
          <w:szCs w:val="20"/>
        </w:rPr>
        <w:t>Poskytovateľ</w:t>
      </w:r>
      <w:r w:rsidR="00F16D7E" w:rsidRPr="00F16D7E">
        <w:rPr>
          <w:rFonts w:cstheme="minorHAnsi"/>
          <w:bCs/>
          <w:color w:val="000000" w:themeColor="text1"/>
          <w:sz w:val="20"/>
          <w:szCs w:val="20"/>
        </w:rPr>
        <w:t xml:space="preserve"> je povinný písomne oznámiť Objednávateľovi plánovanú odstávku v predstihu 7 kalendárnych dní. V prípade plánovanej odstávky alebo  nutného výpadku je Objednávateľ informovaný na kontaktnej emailovej adrese. </w:t>
      </w:r>
    </w:p>
    <w:p w14:paraId="32ECE0C4" w14:textId="77777777"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p>
    <w:p w14:paraId="44778A95" w14:textId="61162A24" w:rsidR="00F16D7E" w:rsidRPr="00F16D7E" w:rsidRDefault="00F16D7E" w:rsidP="00F16D7E">
      <w:pPr>
        <w:widowControl w:val="0"/>
        <w:numPr>
          <w:ilvl w:val="0"/>
          <w:numId w:val="8"/>
        </w:numPr>
        <w:tabs>
          <w:tab w:val="left" w:pos="709"/>
        </w:tabs>
        <w:suppressAutoHyphens/>
        <w:ind w:left="709" w:hanging="709"/>
        <w:jc w:val="both"/>
        <w:rPr>
          <w:rFonts w:cstheme="minorHAnsi"/>
          <w:bCs/>
          <w:color w:val="000000" w:themeColor="text1"/>
          <w:sz w:val="20"/>
          <w:szCs w:val="20"/>
        </w:rPr>
      </w:pPr>
      <w:r w:rsidRPr="00F16D7E">
        <w:rPr>
          <w:rFonts w:cstheme="minorHAnsi"/>
          <w:bCs/>
          <w:color w:val="000000" w:themeColor="text1"/>
          <w:sz w:val="20"/>
          <w:szCs w:val="20"/>
        </w:rPr>
        <w:t xml:space="preserve">Pri nutnom výpadku je </w:t>
      </w:r>
      <w:r w:rsidR="001A3F02">
        <w:rPr>
          <w:rFonts w:cstheme="minorHAnsi"/>
          <w:bCs/>
          <w:color w:val="000000" w:themeColor="text1"/>
          <w:sz w:val="20"/>
          <w:szCs w:val="20"/>
        </w:rPr>
        <w:t>Poskytovateľ</w:t>
      </w:r>
      <w:r w:rsidRPr="00F16D7E">
        <w:rPr>
          <w:rFonts w:cstheme="minorHAnsi"/>
          <w:bCs/>
          <w:color w:val="000000" w:themeColor="text1"/>
          <w:sz w:val="20"/>
          <w:szCs w:val="20"/>
        </w:rPr>
        <w:t xml:space="preserve"> oprávnený obmedziť alebo prerušiť poskytovanie Služieb SLA a súvisiacich prác, pričom je povinný písomne oznámiť Objednávateľovi nutný výpadok v predstihu, a to ihneď po zistení nutnosti takéhoto výpadku, najmenej však 24 hodín pred začatím nutného výpadku. Nutný výpadok musí byť plánovaný na dobu medzi 23:00 - 07:00 hod. a nebude častejšie než 4x za kalendárny rok.</w:t>
      </w:r>
    </w:p>
    <w:p w14:paraId="390C45A1" w14:textId="77777777" w:rsidR="00F16D7E" w:rsidRPr="00F16D7E" w:rsidRDefault="00F16D7E" w:rsidP="00F16D7E">
      <w:pPr>
        <w:jc w:val="both"/>
        <w:rPr>
          <w:rFonts w:cstheme="minorHAnsi"/>
          <w:bCs/>
          <w:color w:val="000000" w:themeColor="text1"/>
          <w:sz w:val="20"/>
          <w:szCs w:val="20"/>
        </w:rPr>
      </w:pPr>
    </w:p>
    <w:p w14:paraId="26D8009D" w14:textId="647EBE43" w:rsidR="00F16D7E" w:rsidRPr="00F16D7E" w:rsidRDefault="00F16D7E" w:rsidP="00F16D7E">
      <w:pPr>
        <w:widowControl w:val="0"/>
        <w:numPr>
          <w:ilvl w:val="0"/>
          <w:numId w:val="8"/>
        </w:numPr>
        <w:tabs>
          <w:tab w:val="left" w:pos="709"/>
        </w:tabs>
        <w:suppressAutoHyphens/>
        <w:ind w:left="709" w:hanging="709"/>
        <w:jc w:val="both"/>
        <w:rPr>
          <w:rFonts w:cstheme="minorHAnsi"/>
          <w:bCs/>
          <w:color w:val="000000" w:themeColor="text1"/>
          <w:sz w:val="20"/>
          <w:szCs w:val="20"/>
        </w:rPr>
      </w:pPr>
      <w:r w:rsidRPr="00F16D7E">
        <w:rPr>
          <w:rFonts w:cstheme="minorHAnsi"/>
          <w:bCs/>
          <w:color w:val="000000" w:themeColor="text1"/>
          <w:sz w:val="20"/>
          <w:szCs w:val="20"/>
        </w:rPr>
        <w:t xml:space="preserve">Zmluvné strany sa dohodli, že do dostupnosti Služby SLA sa nezapočítava doba, kedy systémy </w:t>
      </w:r>
      <w:r w:rsidR="001A3F02">
        <w:rPr>
          <w:rFonts w:cstheme="minorHAnsi"/>
          <w:bCs/>
          <w:color w:val="000000" w:themeColor="text1"/>
          <w:sz w:val="20"/>
          <w:szCs w:val="20"/>
        </w:rPr>
        <w:t>Poskytovateľa</w:t>
      </w:r>
      <w:r w:rsidRPr="00F16D7E">
        <w:rPr>
          <w:rFonts w:cstheme="minorHAnsi"/>
          <w:bCs/>
          <w:color w:val="000000" w:themeColor="text1"/>
          <w:sz w:val="20"/>
          <w:szCs w:val="20"/>
        </w:rPr>
        <w:t xml:space="preserve"> sú závislé na dostupnosti systému Objednávateľa a/alebo systému tretích strán. </w:t>
      </w:r>
      <w:r w:rsidR="001A3F02">
        <w:rPr>
          <w:rFonts w:cstheme="minorHAnsi"/>
          <w:bCs/>
          <w:color w:val="000000" w:themeColor="text1"/>
          <w:sz w:val="20"/>
          <w:szCs w:val="20"/>
        </w:rPr>
        <w:t>Poskytovateľ</w:t>
      </w:r>
      <w:r w:rsidRPr="00F16D7E">
        <w:rPr>
          <w:rFonts w:cstheme="minorHAnsi"/>
          <w:bCs/>
          <w:color w:val="000000" w:themeColor="text1"/>
          <w:sz w:val="20"/>
          <w:szCs w:val="20"/>
        </w:rPr>
        <w:t xml:space="preserve"> teda nenesie zodpovednosť, ani nie je povinný uhradiť sankčnú platbu za obmedzenie dostupnosti spôsobenej výpadkom, či chybou komunikácie v systéme Objednávateľa alebo v  systéme tretích strán Objednávateľa. </w:t>
      </w:r>
    </w:p>
    <w:p w14:paraId="479C59AE" w14:textId="77777777" w:rsidR="00F16D7E" w:rsidRPr="00F16D7E" w:rsidRDefault="00F16D7E" w:rsidP="00F16D7E">
      <w:pPr>
        <w:rPr>
          <w:rFonts w:cstheme="minorHAnsi"/>
          <w:b/>
          <w:color w:val="000000" w:themeColor="text1"/>
          <w:sz w:val="20"/>
          <w:szCs w:val="20"/>
        </w:rPr>
      </w:pPr>
    </w:p>
    <w:p w14:paraId="54294F76" w14:textId="77777777" w:rsidR="00F16D7E" w:rsidRPr="00F16D7E" w:rsidRDefault="00F16D7E" w:rsidP="00F16D7E">
      <w:pPr>
        <w:widowControl w:val="0"/>
        <w:tabs>
          <w:tab w:val="left" w:pos="709"/>
        </w:tabs>
        <w:suppressAutoHyphens/>
        <w:ind w:left="709"/>
        <w:jc w:val="both"/>
        <w:rPr>
          <w:rFonts w:cstheme="minorHAnsi"/>
          <w:b/>
          <w:color w:val="000000" w:themeColor="text1"/>
          <w:sz w:val="20"/>
          <w:szCs w:val="20"/>
        </w:rPr>
      </w:pPr>
      <w:r w:rsidRPr="00F16D7E">
        <w:rPr>
          <w:rFonts w:cstheme="minorHAnsi"/>
          <w:b/>
          <w:color w:val="000000" w:themeColor="text1"/>
          <w:sz w:val="20"/>
          <w:szCs w:val="20"/>
        </w:rPr>
        <w:t>Odstraňovanie porúch - Kategorizácia porúch</w:t>
      </w:r>
    </w:p>
    <w:p w14:paraId="4FDA473F" w14:textId="77777777"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p>
    <w:p w14:paraId="03EC0C83" w14:textId="77777777" w:rsidR="00F16D7E" w:rsidRPr="00F16D7E" w:rsidRDefault="00F16D7E" w:rsidP="00F16D7E">
      <w:pPr>
        <w:widowControl w:val="0"/>
        <w:numPr>
          <w:ilvl w:val="0"/>
          <w:numId w:val="8"/>
        </w:numPr>
        <w:tabs>
          <w:tab w:val="left" w:pos="709"/>
        </w:tabs>
        <w:suppressAutoHyphens/>
        <w:ind w:left="709" w:hanging="709"/>
        <w:jc w:val="both"/>
        <w:rPr>
          <w:rFonts w:cstheme="minorHAnsi"/>
          <w:bCs/>
          <w:color w:val="000000" w:themeColor="text1"/>
          <w:sz w:val="20"/>
          <w:szCs w:val="20"/>
        </w:rPr>
      </w:pPr>
      <w:r w:rsidRPr="00F16D7E">
        <w:rPr>
          <w:rFonts w:cstheme="minorHAnsi"/>
          <w:bCs/>
          <w:color w:val="000000" w:themeColor="text1"/>
          <w:sz w:val="20"/>
          <w:szCs w:val="20"/>
        </w:rPr>
        <w:t>Zmluvné strany sa dohodli na nasledovnej kategorizácií porúch:</w:t>
      </w:r>
    </w:p>
    <w:p w14:paraId="11A8C227" w14:textId="16D99106"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r w:rsidRPr="00F16D7E">
        <w:rPr>
          <w:rFonts w:cstheme="minorHAnsi"/>
          <w:bCs/>
          <w:color w:val="000000" w:themeColor="text1"/>
          <w:sz w:val="20"/>
          <w:szCs w:val="20"/>
        </w:rPr>
        <w:t xml:space="preserve">Kategória A – vážne s najvyššou prioritou spôsobujú nefunkčnosť </w:t>
      </w:r>
      <w:r w:rsidR="006B7046">
        <w:rPr>
          <w:rFonts w:cstheme="minorHAnsi"/>
          <w:bCs/>
          <w:color w:val="000000" w:themeColor="text1"/>
          <w:sz w:val="20"/>
          <w:szCs w:val="20"/>
        </w:rPr>
        <w:t>Služby</w:t>
      </w:r>
    </w:p>
    <w:p w14:paraId="122D0D5D" w14:textId="77777777"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r w:rsidRPr="00F16D7E">
        <w:rPr>
          <w:rFonts w:cstheme="minorHAnsi"/>
          <w:bCs/>
          <w:color w:val="000000" w:themeColor="text1"/>
          <w:sz w:val="20"/>
          <w:szCs w:val="20"/>
        </w:rPr>
        <w:t xml:space="preserve">Kategória B – vážne, spôsobujúce podstatné zhoršenie výkonnosti a funkčnosti </w:t>
      </w:r>
    </w:p>
    <w:p w14:paraId="65666F4A" w14:textId="77777777"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r w:rsidRPr="00F16D7E">
        <w:rPr>
          <w:rFonts w:cstheme="minorHAnsi"/>
          <w:bCs/>
          <w:color w:val="000000" w:themeColor="text1"/>
          <w:sz w:val="20"/>
          <w:szCs w:val="20"/>
        </w:rPr>
        <w:t xml:space="preserve">Kategória C – menej závažné, s minimálnym dopadom na výkonnosť či funkčnosť </w:t>
      </w:r>
    </w:p>
    <w:p w14:paraId="25C8672A" w14:textId="77777777" w:rsidR="00F16D7E" w:rsidRPr="00F16D7E" w:rsidRDefault="00F16D7E" w:rsidP="00F16D7E">
      <w:pPr>
        <w:widowControl w:val="0"/>
        <w:tabs>
          <w:tab w:val="left" w:pos="709"/>
        </w:tabs>
        <w:suppressAutoHyphens/>
        <w:ind w:left="709"/>
        <w:jc w:val="both"/>
        <w:rPr>
          <w:rFonts w:cstheme="minorHAnsi"/>
          <w:bCs/>
          <w:color w:val="000000" w:themeColor="text1"/>
          <w:sz w:val="20"/>
          <w:szCs w:val="20"/>
        </w:rPr>
      </w:pPr>
    </w:p>
    <w:tbl>
      <w:tblPr>
        <w:tblStyle w:val="Mriekatabuky"/>
        <w:tblW w:w="0" w:type="auto"/>
        <w:jc w:val="center"/>
        <w:tblLook w:val="04A0" w:firstRow="1" w:lastRow="0" w:firstColumn="1" w:lastColumn="0" w:noHBand="0" w:noVBand="1"/>
      </w:tblPr>
      <w:tblGrid>
        <w:gridCol w:w="2265"/>
        <w:gridCol w:w="2265"/>
        <w:gridCol w:w="2266"/>
        <w:gridCol w:w="2266"/>
      </w:tblGrid>
      <w:tr w:rsidR="00F16D7E" w:rsidRPr="00F16D7E" w14:paraId="2F2E2206" w14:textId="77777777" w:rsidTr="00F16D7E">
        <w:trPr>
          <w:jc w:val="center"/>
        </w:trPr>
        <w:tc>
          <w:tcPr>
            <w:tcW w:w="2265" w:type="dxa"/>
          </w:tcPr>
          <w:p w14:paraId="142A84B6"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Kategória poruchy</w:t>
            </w:r>
          </w:p>
        </w:tc>
        <w:tc>
          <w:tcPr>
            <w:tcW w:w="2265" w:type="dxa"/>
          </w:tcPr>
          <w:p w14:paraId="3E31F469"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V pracovných dňoch</w:t>
            </w:r>
          </w:p>
        </w:tc>
        <w:tc>
          <w:tcPr>
            <w:tcW w:w="2266" w:type="dxa"/>
          </w:tcPr>
          <w:p w14:paraId="1D7A4620"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Reakčná doba v hodinách od nahlásenia</w:t>
            </w:r>
          </w:p>
        </w:tc>
        <w:tc>
          <w:tcPr>
            <w:tcW w:w="2266" w:type="dxa"/>
          </w:tcPr>
          <w:p w14:paraId="76E0F544"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Vyriešenie poruchy do X hodín od nahlásenia</w:t>
            </w:r>
          </w:p>
        </w:tc>
      </w:tr>
      <w:tr w:rsidR="00F16D7E" w:rsidRPr="00F16D7E" w14:paraId="5D6AD7DC" w14:textId="77777777" w:rsidTr="00F16D7E">
        <w:trPr>
          <w:jc w:val="center"/>
        </w:trPr>
        <w:tc>
          <w:tcPr>
            <w:tcW w:w="2265" w:type="dxa"/>
          </w:tcPr>
          <w:p w14:paraId="17DBFE73"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A</w:t>
            </w:r>
          </w:p>
        </w:tc>
        <w:tc>
          <w:tcPr>
            <w:tcW w:w="2265" w:type="dxa"/>
          </w:tcPr>
          <w:p w14:paraId="6DBD3314"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8:00 – 16:00</w:t>
            </w:r>
          </w:p>
        </w:tc>
        <w:tc>
          <w:tcPr>
            <w:tcW w:w="2266" w:type="dxa"/>
          </w:tcPr>
          <w:p w14:paraId="0E5D740A"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4</w:t>
            </w:r>
          </w:p>
        </w:tc>
        <w:tc>
          <w:tcPr>
            <w:tcW w:w="2266" w:type="dxa"/>
          </w:tcPr>
          <w:p w14:paraId="32395B28"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24</w:t>
            </w:r>
          </w:p>
        </w:tc>
      </w:tr>
      <w:tr w:rsidR="00F16D7E" w:rsidRPr="00F16D7E" w14:paraId="3222B231" w14:textId="77777777" w:rsidTr="00F16D7E">
        <w:trPr>
          <w:jc w:val="center"/>
        </w:trPr>
        <w:tc>
          <w:tcPr>
            <w:tcW w:w="2265" w:type="dxa"/>
          </w:tcPr>
          <w:p w14:paraId="66E7F3F4"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B</w:t>
            </w:r>
          </w:p>
        </w:tc>
        <w:tc>
          <w:tcPr>
            <w:tcW w:w="2265" w:type="dxa"/>
          </w:tcPr>
          <w:p w14:paraId="6B86BA18"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8:00 – 16:00</w:t>
            </w:r>
          </w:p>
        </w:tc>
        <w:tc>
          <w:tcPr>
            <w:tcW w:w="2266" w:type="dxa"/>
          </w:tcPr>
          <w:p w14:paraId="2A9E1E7C"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24</w:t>
            </w:r>
          </w:p>
        </w:tc>
        <w:tc>
          <w:tcPr>
            <w:tcW w:w="2266" w:type="dxa"/>
          </w:tcPr>
          <w:p w14:paraId="0F0446F4"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72</w:t>
            </w:r>
          </w:p>
        </w:tc>
      </w:tr>
      <w:tr w:rsidR="00F16D7E" w:rsidRPr="00F16D7E" w14:paraId="159FF978" w14:textId="77777777" w:rsidTr="00F16D7E">
        <w:trPr>
          <w:jc w:val="center"/>
        </w:trPr>
        <w:tc>
          <w:tcPr>
            <w:tcW w:w="2265" w:type="dxa"/>
          </w:tcPr>
          <w:p w14:paraId="781ADA70"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C</w:t>
            </w:r>
          </w:p>
        </w:tc>
        <w:tc>
          <w:tcPr>
            <w:tcW w:w="2265" w:type="dxa"/>
          </w:tcPr>
          <w:p w14:paraId="393AF652"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8:00 – 16:00</w:t>
            </w:r>
          </w:p>
        </w:tc>
        <w:tc>
          <w:tcPr>
            <w:tcW w:w="2266" w:type="dxa"/>
          </w:tcPr>
          <w:p w14:paraId="2608768A"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60</w:t>
            </w:r>
          </w:p>
        </w:tc>
        <w:tc>
          <w:tcPr>
            <w:tcW w:w="2266" w:type="dxa"/>
          </w:tcPr>
          <w:p w14:paraId="2DB8624D" w14:textId="77777777" w:rsidR="00F16D7E" w:rsidRPr="00F16D7E" w:rsidRDefault="00F16D7E" w:rsidP="00D15AFC">
            <w:pPr>
              <w:jc w:val="both"/>
              <w:rPr>
                <w:rFonts w:cstheme="minorHAnsi"/>
                <w:bCs/>
                <w:color w:val="000000" w:themeColor="text1"/>
                <w:sz w:val="20"/>
                <w:szCs w:val="20"/>
              </w:rPr>
            </w:pPr>
            <w:r w:rsidRPr="00F16D7E">
              <w:rPr>
                <w:rFonts w:cstheme="minorHAnsi"/>
                <w:bCs/>
                <w:color w:val="000000" w:themeColor="text1"/>
                <w:sz w:val="20"/>
                <w:szCs w:val="20"/>
              </w:rPr>
              <w:t>168</w:t>
            </w:r>
          </w:p>
        </w:tc>
      </w:tr>
    </w:tbl>
    <w:p w14:paraId="35322DBC" w14:textId="77777777" w:rsidR="00F16D7E" w:rsidRPr="00F16D7E" w:rsidRDefault="00F16D7E" w:rsidP="00F16D7E">
      <w:pPr>
        <w:jc w:val="both"/>
        <w:rPr>
          <w:rFonts w:cstheme="minorHAnsi"/>
          <w:bCs/>
          <w:color w:val="000000" w:themeColor="text1"/>
          <w:sz w:val="20"/>
          <w:szCs w:val="20"/>
        </w:rPr>
      </w:pPr>
    </w:p>
    <w:p w14:paraId="73BD84E6" w14:textId="77777777" w:rsidR="00F16D7E" w:rsidRPr="00F16D7E" w:rsidRDefault="00F16D7E" w:rsidP="00F16D7E">
      <w:pPr>
        <w:spacing w:after="160"/>
        <w:ind w:firstLine="709"/>
        <w:jc w:val="both"/>
        <w:rPr>
          <w:rFonts w:cstheme="minorHAnsi"/>
          <w:b/>
          <w:color w:val="000000" w:themeColor="text1"/>
          <w:sz w:val="20"/>
          <w:szCs w:val="20"/>
        </w:rPr>
      </w:pPr>
      <w:r w:rsidRPr="00F16D7E">
        <w:rPr>
          <w:rFonts w:cstheme="minorHAnsi"/>
          <w:b/>
          <w:color w:val="000000" w:themeColor="text1"/>
          <w:sz w:val="20"/>
          <w:szCs w:val="20"/>
        </w:rPr>
        <w:t>Poskytovanie podpory a poradenstva</w:t>
      </w:r>
    </w:p>
    <w:p w14:paraId="48A06A1C" w14:textId="6FCCBC10" w:rsidR="00F16D7E" w:rsidRPr="00F16D7E" w:rsidRDefault="001A3F02" w:rsidP="00F16D7E">
      <w:pPr>
        <w:widowControl w:val="0"/>
        <w:numPr>
          <w:ilvl w:val="0"/>
          <w:numId w:val="8"/>
        </w:numPr>
        <w:tabs>
          <w:tab w:val="left" w:pos="709"/>
        </w:tabs>
        <w:suppressAutoHyphens/>
        <w:ind w:left="709" w:hanging="709"/>
        <w:jc w:val="both"/>
        <w:rPr>
          <w:rFonts w:cstheme="minorHAnsi"/>
          <w:bCs/>
          <w:color w:val="000000" w:themeColor="text1"/>
          <w:sz w:val="20"/>
          <w:szCs w:val="20"/>
        </w:rPr>
      </w:pPr>
      <w:r>
        <w:rPr>
          <w:rFonts w:cstheme="minorHAnsi"/>
          <w:bCs/>
          <w:color w:val="000000" w:themeColor="text1"/>
          <w:sz w:val="20"/>
          <w:szCs w:val="20"/>
        </w:rPr>
        <w:t>Poskytovateľ</w:t>
      </w:r>
      <w:r w:rsidR="00F16D7E" w:rsidRPr="00F16D7E">
        <w:rPr>
          <w:rFonts w:cstheme="minorHAnsi"/>
          <w:bCs/>
          <w:color w:val="000000" w:themeColor="text1"/>
          <w:sz w:val="20"/>
          <w:szCs w:val="20"/>
        </w:rPr>
        <w:t xml:space="preserve"> sa v rámci </w:t>
      </w:r>
      <w:r>
        <w:rPr>
          <w:rFonts w:cstheme="minorHAnsi"/>
          <w:bCs/>
          <w:color w:val="000000" w:themeColor="text1"/>
          <w:sz w:val="20"/>
          <w:szCs w:val="20"/>
        </w:rPr>
        <w:t>Ceny</w:t>
      </w:r>
      <w:r w:rsidR="00F16D7E" w:rsidRPr="00F16D7E">
        <w:rPr>
          <w:rFonts w:cstheme="minorHAnsi"/>
          <w:bCs/>
          <w:color w:val="000000" w:themeColor="text1"/>
          <w:sz w:val="20"/>
          <w:szCs w:val="20"/>
        </w:rPr>
        <w:t xml:space="preserve"> za poskytnutie Služby SLA zaväzuje, že Objednávateľovi poskytne podporu a poradenstvo k </w:t>
      </w:r>
      <w:r>
        <w:rPr>
          <w:rFonts w:cstheme="minorHAnsi"/>
          <w:bCs/>
          <w:color w:val="000000" w:themeColor="text1"/>
          <w:sz w:val="20"/>
          <w:szCs w:val="20"/>
        </w:rPr>
        <w:t>Službe</w:t>
      </w:r>
      <w:r w:rsidR="00F16D7E" w:rsidRPr="00F16D7E">
        <w:rPr>
          <w:rFonts w:cstheme="minorHAnsi"/>
          <w:bCs/>
          <w:color w:val="000000" w:themeColor="text1"/>
          <w:sz w:val="20"/>
          <w:szCs w:val="20"/>
        </w:rPr>
        <w:t xml:space="preserve"> počas pracovných dní v čase od 08.00 hod do 16.00 hod., a to v rozsahu  minimálne </w:t>
      </w:r>
      <w:r w:rsidR="00010605">
        <w:rPr>
          <w:rFonts w:cstheme="minorHAnsi"/>
          <w:bCs/>
          <w:color w:val="000000" w:themeColor="text1"/>
          <w:sz w:val="20"/>
          <w:szCs w:val="20"/>
        </w:rPr>
        <w:t>24</w:t>
      </w:r>
      <w:r w:rsidR="00F16D7E" w:rsidRPr="00F16D7E">
        <w:rPr>
          <w:rFonts w:cstheme="minorHAnsi"/>
          <w:bCs/>
          <w:color w:val="000000" w:themeColor="text1"/>
          <w:sz w:val="20"/>
          <w:szCs w:val="20"/>
        </w:rPr>
        <w:t xml:space="preserve"> hodín mesačne s prenosom nevyčerpaných hodín do ďalšieho mesiaca v rámci jedného kalendárneho roka, pričom podpora bude dostupná nasledovne:</w:t>
      </w:r>
    </w:p>
    <w:p w14:paraId="4D138611" w14:textId="77777777" w:rsidR="00F16D7E" w:rsidRPr="00F16D7E" w:rsidRDefault="00F16D7E" w:rsidP="00F16D7E">
      <w:pPr>
        <w:pStyle w:val="Odsekzoznamu"/>
        <w:widowControl w:val="0"/>
        <w:numPr>
          <w:ilvl w:val="0"/>
          <w:numId w:val="25"/>
        </w:numPr>
        <w:tabs>
          <w:tab w:val="left" w:pos="709"/>
        </w:tabs>
        <w:suppressAutoHyphens/>
        <w:spacing w:line="240" w:lineRule="auto"/>
        <w:jc w:val="both"/>
        <w:rPr>
          <w:rFonts w:ascii="Garamond" w:hAnsi="Garamond" w:cstheme="minorHAnsi"/>
          <w:bCs/>
          <w:color w:val="000000" w:themeColor="text1"/>
          <w:sz w:val="20"/>
          <w:szCs w:val="20"/>
        </w:rPr>
      </w:pPr>
      <w:r w:rsidRPr="00F16D7E">
        <w:rPr>
          <w:rFonts w:ascii="Garamond" w:hAnsi="Garamond" w:cstheme="minorHAnsi"/>
          <w:bCs/>
          <w:color w:val="000000" w:themeColor="text1"/>
          <w:sz w:val="20"/>
          <w:szCs w:val="20"/>
        </w:rPr>
        <w:t>elektronicky prostredníctvom ticketovacieho systému (helpdesk) dostupného 24/7/36/(366);</w:t>
      </w:r>
    </w:p>
    <w:p w14:paraId="42F221E6" w14:textId="1D593D33" w:rsidR="00F16D7E" w:rsidRPr="00F16D7E" w:rsidRDefault="00F16D7E" w:rsidP="00F16D7E">
      <w:pPr>
        <w:pStyle w:val="Odsekzoznamu"/>
        <w:widowControl w:val="0"/>
        <w:numPr>
          <w:ilvl w:val="0"/>
          <w:numId w:val="25"/>
        </w:numPr>
        <w:tabs>
          <w:tab w:val="left" w:pos="709"/>
        </w:tabs>
        <w:suppressAutoHyphens/>
        <w:spacing w:line="240" w:lineRule="auto"/>
        <w:jc w:val="both"/>
        <w:rPr>
          <w:rFonts w:ascii="Garamond" w:hAnsi="Garamond" w:cstheme="minorHAnsi"/>
          <w:bCs/>
          <w:color w:val="000000" w:themeColor="text1"/>
          <w:sz w:val="20"/>
          <w:szCs w:val="20"/>
        </w:rPr>
      </w:pPr>
      <w:r w:rsidRPr="00F16D7E">
        <w:rPr>
          <w:rFonts w:ascii="Garamond" w:hAnsi="Garamond" w:cstheme="minorHAnsi"/>
          <w:bCs/>
          <w:color w:val="000000" w:themeColor="text1"/>
          <w:sz w:val="20"/>
          <w:szCs w:val="20"/>
        </w:rPr>
        <w:t>telefonicky na dohodnutom telefónnom čísle  </w:t>
      </w:r>
    </w:p>
    <w:p w14:paraId="241C6BD2" w14:textId="5F2FAC4E" w:rsidR="00F16D7E" w:rsidRPr="00F16D7E" w:rsidRDefault="00F16D7E" w:rsidP="00F16D7E">
      <w:pPr>
        <w:pStyle w:val="Odsekzoznamu"/>
        <w:widowControl w:val="0"/>
        <w:numPr>
          <w:ilvl w:val="0"/>
          <w:numId w:val="25"/>
        </w:numPr>
        <w:tabs>
          <w:tab w:val="left" w:pos="709"/>
        </w:tabs>
        <w:suppressAutoHyphens/>
        <w:spacing w:after="0" w:line="240" w:lineRule="auto"/>
        <w:jc w:val="both"/>
        <w:rPr>
          <w:rFonts w:ascii="Garamond" w:hAnsi="Garamond"/>
          <w:sz w:val="20"/>
          <w:szCs w:val="20"/>
        </w:rPr>
      </w:pPr>
      <w:r w:rsidRPr="00F16D7E">
        <w:rPr>
          <w:rFonts w:ascii="Garamond" w:hAnsi="Garamond" w:cstheme="minorHAnsi"/>
          <w:bCs/>
          <w:color w:val="000000" w:themeColor="text1"/>
          <w:sz w:val="20"/>
          <w:szCs w:val="20"/>
        </w:rPr>
        <w:t>formou osobných konzultácií, termín dohodou, najneskôr však do 14 dní od požiadania o poradenstvo.</w:t>
      </w:r>
    </w:p>
    <w:p w14:paraId="4BA6CA7B" w14:textId="77777777" w:rsidR="00F16D7E" w:rsidRDefault="00F16D7E" w:rsidP="00F16D7E">
      <w:pPr>
        <w:widowControl w:val="0"/>
        <w:tabs>
          <w:tab w:val="left" w:pos="709"/>
        </w:tabs>
        <w:suppressAutoHyphens/>
        <w:ind w:left="709"/>
        <w:jc w:val="both"/>
        <w:rPr>
          <w:rFonts w:cs="Arial"/>
          <w:b/>
          <w:sz w:val="20"/>
          <w:szCs w:val="20"/>
        </w:rPr>
      </w:pPr>
    </w:p>
    <w:p w14:paraId="57649DF3" w14:textId="77777777" w:rsidR="00F16D7E" w:rsidRDefault="00F16D7E" w:rsidP="00F16D7E">
      <w:pPr>
        <w:widowControl w:val="0"/>
        <w:tabs>
          <w:tab w:val="left" w:pos="709"/>
        </w:tabs>
        <w:suppressAutoHyphens/>
        <w:ind w:left="709"/>
        <w:jc w:val="both"/>
        <w:rPr>
          <w:rFonts w:cs="Arial"/>
          <w:b/>
          <w:sz w:val="20"/>
          <w:szCs w:val="20"/>
        </w:rPr>
      </w:pPr>
    </w:p>
    <w:p w14:paraId="548CEE5B" w14:textId="77777777" w:rsidR="00F16D7E" w:rsidRDefault="00F16D7E" w:rsidP="00F16D7E">
      <w:pPr>
        <w:widowControl w:val="0"/>
        <w:tabs>
          <w:tab w:val="left" w:pos="709"/>
        </w:tabs>
        <w:suppressAutoHyphens/>
        <w:ind w:left="709"/>
        <w:jc w:val="both"/>
        <w:rPr>
          <w:rFonts w:cs="Arial"/>
          <w:b/>
          <w:sz w:val="20"/>
          <w:szCs w:val="20"/>
        </w:rPr>
      </w:pPr>
    </w:p>
    <w:p w14:paraId="7161242A" w14:textId="1CB44AD0" w:rsidR="00F16D7E" w:rsidRPr="00F16D7E" w:rsidRDefault="00F16D7E" w:rsidP="00F16D7E">
      <w:pPr>
        <w:widowControl w:val="0"/>
        <w:tabs>
          <w:tab w:val="left" w:pos="709"/>
        </w:tabs>
        <w:suppressAutoHyphens/>
        <w:ind w:left="709"/>
        <w:jc w:val="both"/>
        <w:rPr>
          <w:rFonts w:cs="Arial"/>
          <w:b/>
          <w:sz w:val="20"/>
          <w:szCs w:val="20"/>
        </w:rPr>
      </w:pPr>
      <w:r w:rsidRPr="00F16D7E">
        <w:rPr>
          <w:rFonts w:cs="Arial"/>
          <w:b/>
          <w:sz w:val="20"/>
          <w:szCs w:val="20"/>
        </w:rPr>
        <w:lastRenderedPageBreak/>
        <w:t>Nahlasovanie porúch</w:t>
      </w:r>
    </w:p>
    <w:p w14:paraId="36B55289" w14:textId="77777777" w:rsidR="00F16D7E" w:rsidRPr="00F16D7E" w:rsidRDefault="00F16D7E" w:rsidP="00F16D7E">
      <w:pPr>
        <w:widowControl w:val="0"/>
        <w:tabs>
          <w:tab w:val="left" w:pos="709"/>
        </w:tabs>
        <w:suppressAutoHyphens/>
        <w:jc w:val="both"/>
        <w:rPr>
          <w:rFonts w:cs="Arial"/>
          <w:b/>
          <w:sz w:val="20"/>
          <w:szCs w:val="20"/>
        </w:rPr>
      </w:pPr>
    </w:p>
    <w:p w14:paraId="652C29F5" w14:textId="30E3A4D1" w:rsidR="00F16D7E" w:rsidRPr="00F16D7E" w:rsidRDefault="00F16D7E" w:rsidP="00F16D7E">
      <w:pPr>
        <w:widowControl w:val="0"/>
        <w:numPr>
          <w:ilvl w:val="0"/>
          <w:numId w:val="8"/>
        </w:numPr>
        <w:tabs>
          <w:tab w:val="left" w:pos="709"/>
        </w:tabs>
        <w:suppressAutoHyphens/>
        <w:ind w:left="709" w:hanging="709"/>
        <w:jc w:val="both"/>
        <w:rPr>
          <w:rFonts w:cs="Arial"/>
          <w:bCs/>
          <w:sz w:val="20"/>
          <w:szCs w:val="20"/>
        </w:rPr>
      </w:pPr>
      <w:r w:rsidRPr="00F16D7E">
        <w:rPr>
          <w:rFonts w:cs="Arial"/>
          <w:bCs/>
          <w:sz w:val="20"/>
          <w:szCs w:val="20"/>
        </w:rPr>
        <w:t xml:space="preserve">Objednávateľ nahlasuje poruchy elektronicky prostredníctvom ticketingového systému helpdesk alebo emailom na emailovú adresu zodpovednej osoby za </w:t>
      </w:r>
      <w:r w:rsidR="001A3F02">
        <w:rPr>
          <w:rFonts w:cs="Arial"/>
          <w:bCs/>
          <w:sz w:val="20"/>
          <w:szCs w:val="20"/>
        </w:rPr>
        <w:t>Poskytovateľa</w:t>
      </w:r>
      <w:r w:rsidRPr="00F16D7E">
        <w:rPr>
          <w:rFonts w:cs="Arial"/>
          <w:bCs/>
          <w:sz w:val="20"/>
          <w:szCs w:val="20"/>
        </w:rPr>
        <w:t xml:space="preserve"> dostupného 24/7/365(366).</w:t>
      </w:r>
    </w:p>
    <w:p w14:paraId="1E2B7FF1" w14:textId="77777777" w:rsidR="00B61160" w:rsidRPr="00F16D7E" w:rsidRDefault="00B61160" w:rsidP="00BE033B">
      <w:pPr>
        <w:widowControl w:val="0"/>
        <w:tabs>
          <w:tab w:val="left" w:pos="709"/>
        </w:tabs>
        <w:suppressAutoHyphens/>
        <w:ind w:left="709"/>
        <w:jc w:val="both"/>
        <w:rPr>
          <w:sz w:val="20"/>
          <w:szCs w:val="20"/>
        </w:rPr>
      </w:pPr>
    </w:p>
    <w:p w14:paraId="05D7F2A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w:t>
      </w:r>
    </w:p>
    <w:p w14:paraId="4885C48B" w14:textId="77777777" w:rsidR="00B61160" w:rsidRPr="00F16D7E" w:rsidRDefault="00B61160" w:rsidP="00BE033B">
      <w:pPr>
        <w:widowControl w:val="0"/>
        <w:tabs>
          <w:tab w:val="left" w:pos="709"/>
        </w:tabs>
        <w:suppressAutoHyphens/>
        <w:jc w:val="both"/>
        <w:rPr>
          <w:sz w:val="20"/>
          <w:szCs w:val="20"/>
        </w:rPr>
      </w:pPr>
    </w:p>
    <w:p w14:paraId="4ED1DF56" w14:textId="7D3D0DD8"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pri poskytovaní Služby uplatňovať primerané technické a organizačné bezpečnostné opatrenia o štandardoch kybernetickej bezpečnosti;</w:t>
      </w:r>
    </w:p>
    <w:p w14:paraId="6471D416" w14:textId="77777777" w:rsidR="00B61160" w:rsidRPr="00F16D7E" w:rsidRDefault="00B61160" w:rsidP="00BE033B">
      <w:pPr>
        <w:pStyle w:val="Odsekzoznamu"/>
        <w:widowControl w:val="0"/>
        <w:tabs>
          <w:tab w:val="left" w:pos="709"/>
        </w:tabs>
        <w:suppressAutoHyphens/>
        <w:spacing w:after="0" w:line="240" w:lineRule="auto"/>
        <w:ind w:left="1440"/>
        <w:jc w:val="both"/>
        <w:rPr>
          <w:rFonts w:ascii="Garamond" w:hAnsi="Garamond"/>
          <w:sz w:val="20"/>
          <w:szCs w:val="20"/>
        </w:rPr>
      </w:pPr>
    </w:p>
    <w:p w14:paraId="7DE234C4" w14:textId="2A4918A6"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pri poskytovaní Služby zabezpečiť kybernetickú bezpečnosť informačného systému počas vývoja, implementácie, prevádzky a údržby;</w:t>
      </w:r>
    </w:p>
    <w:p w14:paraId="6A0F4F2B" w14:textId="77777777" w:rsidR="00B61160" w:rsidRPr="00F16D7E" w:rsidRDefault="00B61160" w:rsidP="00BE033B">
      <w:pPr>
        <w:widowControl w:val="0"/>
        <w:tabs>
          <w:tab w:val="left" w:pos="709"/>
        </w:tabs>
        <w:suppressAutoHyphens/>
        <w:jc w:val="both"/>
        <w:rPr>
          <w:sz w:val="20"/>
          <w:szCs w:val="20"/>
        </w:rPr>
      </w:pPr>
    </w:p>
    <w:p w14:paraId="17CE5F98" w14:textId="77777777" w:rsidR="00B61160" w:rsidRPr="00F16D7E" w:rsidRDefault="00B61160" w:rsidP="00BE033B">
      <w:pPr>
        <w:widowControl w:val="0"/>
        <w:tabs>
          <w:tab w:val="left" w:pos="709"/>
        </w:tabs>
        <w:suppressAutoHyphens/>
        <w:jc w:val="both"/>
        <w:rPr>
          <w:sz w:val="20"/>
          <w:szCs w:val="20"/>
        </w:rPr>
      </w:pPr>
    </w:p>
    <w:p w14:paraId="685D0A26"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spracovať a na požiadanie Objednávateľovi predložiť bezpečnostnú dokumentáciu systému (napr. analýzu rizík, zoznam aktivít, plán bezpečnosti systému);</w:t>
      </w:r>
    </w:p>
    <w:p w14:paraId="545B325D" w14:textId="77777777" w:rsidR="00B61160" w:rsidRPr="00F16D7E" w:rsidRDefault="00B61160" w:rsidP="00BE033B">
      <w:pPr>
        <w:widowControl w:val="0"/>
        <w:tabs>
          <w:tab w:val="left" w:pos="709"/>
        </w:tabs>
        <w:suppressAutoHyphens/>
        <w:jc w:val="both"/>
        <w:rPr>
          <w:sz w:val="20"/>
          <w:szCs w:val="20"/>
        </w:rPr>
      </w:pPr>
    </w:p>
    <w:p w14:paraId="49A7FC77"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bezodkladne oznámiť Objednávateľovi každý kybernetický bezpečnostný incident alebo podozrenie na incident, ktorý by mohol ovplyvniť bezpečnosť systému alebo dát;</w:t>
      </w:r>
    </w:p>
    <w:p w14:paraId="4C8D4389" w14:textId="77777777" w:rsidR="00B61160" w:rsidRPr="00F16D7E" w:rsidRDefault="00B61160" w:rsidP="00BE033B">
      <w:pPr>
        <w:widowControl w:val="0"/>
        <w:tabs>
          <w:tab w:val="left" w:pos="709"/>
        </w:tabs>
        <w:suppressAutoHyphens/>
        <w:jc w:val="both"/>
        <w:rPr>
          <w:sz w:val="20"/>
          <w:szCs w:val="20"/>
        </w:rPr>
      </w:pPr>
    </w:p>
    <w:p w14:paraId="6264C498"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poskytovať Objednávateľovi súčinnosť pri vyšetrovaní a riešení kybernetických bezpečnostných incidentov;</w:t>
      </w:r>
    </w:p>
    <w:p w14:paraId="4ED6F5A7" w14:textId="77777777" w:rsidR="00B61160" w:rsidRPr="00F16D7E" w:rsidRDefault="00B61160" w:rsidP="00BE033B">
      <w:pPr>
        <w:widowControl w:val="0"/>
        <w:tabs>
          <w:tab w:val="left" w:pos="709"/>
        </w:tabs>
        <w:suppressAutoHyphens/>
        <w:jc w:val="both"/>
        <w:rPr>
          <w:sz w:val="20"/>
          <w:szCs w:val="20"/>
        </w:rPr>
      </w:pPr>
    </w:p>
    <w:p w14:paraId="279AD9DE"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umožniť vykonanie auditu alebo kontroly zameranej na plnenie požiadaviek kybernetickej bezpečnosti, vrátane kontroly zo strany Národného bezpečnostného úradu Slovenskej republiky alebo CSIRT;</w:t>
      </w:r>
    </w:p>
    <w:p w14:paraId="7AA4D716" w14:textId="77777777" w:rsidR="00B61160" w:rsidRPr="00F16D7E" w:rsidRDefault="00B61160" w:rsidP="00BE033B">
      <w:pPr>
        <w:widowControl w:val="0"/>
        <w:tabs>
          <w:tab w:val="left" w:pos="709"/>
        </w:tabs>
        <w:suppressAutoHyphens/>
        <w:jc w:val="both"/>
        <w:rPr>
          <w:sz w:val="20"/>
          <w:szCs w:val="20"/>
        </w:rPr>
      </w:pPr>
    </w:p>
    <w:p w14:paraId="20DC6519"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zabezpečiť riadenie rizík v rámci vlastného dodávateľského reťazca a zmluvne zaviazať svojich subdodávateľov k rovnakým povinnostiam;</w:t>
      </w:r>
    </w:p>
    <w:p w14:paraId="421F3E88" w14:textId="77777777" w:rsidR="00B61160" w:rsidRPr="00F16D7E" w:rsidRDefault="00B61160" w:rsidP="00BE033B">
      <w:pPr>
        <w:widowControl w:val="0"/>
        <w:tabs>
          <w:tab w:val="left" w:pos="709"/>
        </w:tabs>
        <w:suppressAutoHyphens/>
        <w:jc w:val="both"/>
        <w:rPr>
          <w:sz w:val="20"/>
          <w:szCs w:val="20"/>
        </w:rPr>
      </w:pPr>
    </w:p>
    <w:p w14:paraId="43AEC810"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zabezpečiť implementáciu prístupových mechanizmov (napr. autentifikácia, správa prístupových práv) v súlade s bezpečnostnou politikou Objednávateľa;</w:t>
      </w:r>
    </w:p>
    <w:p w14:paraId="233DF3CB" w14:textId="77777777" w:rsidR="00B61160" w:rsidRPr="00F16D7E" w:rsidRDefault="00B61160" w:rsidP="00BE033B">
      <w:pPr>
        <w:widowControl w:val="0"/>
        <w:tabs>
          <w:tab w:val="left" w:pos="709"/>
        </w:tabs>
        <w:suppressAutoHyphens/>
        <w:jc w:val="both"/>
        <w:rPr>
          <w:sz w:val="20"/>
          <w:szCs w:val="20"/>
        </w:rPr>
      </w:pPr>
    </w:p>
    <w:p w14:paraId="1ABE6E64" w14:textId="77777777" w:rsidR="00B61160" w:rsidRPr="00F16D7E" w:rsidRDefault="00B61160" w:rsidP="00BE033B">
      <w:pPr>
        <w:pStyle w:val="Odsekzoznamu"/>
        <w:widowControl w:val="0"/>
        <w:numPr>
          <w:ilvl w:val="4"/>
          <w:numId w:val="6"/>
        </w:numPr>
        <w:tabs>
          <w:tab w:val="left" w:pos="709"/>
        </w:tabs>
        <w:suppressAutoHyphens/>
        <w:spacing w:after="0" w:line="240" w:lineRule="auto"/>
        <w:jc w:val="both"/>
        <w:rPr>
          <w:rFonts w:ascii="Garamond" w:hAnsi="Garamond"/>
          <w:sz w:val="20"/>
          <w:szCs w:val="20"/>
        </w:rPr>
      </w:pPr>
      <w:r w:rsidRPr="00F16D7E">
        <w:rPr>
          <w:rFonts w:ascii="Garamond" w:hAnsi="Garamond"/>
          <w:sz w:val="20"/>
          <w:szCs w:val="20"/>
        </w:rPr>
        <w:t>uchovávať zálohy a pravidelne testovať mechanizmy obnovy dát.</w:t>
      </w:r>
    </w:p>
    <w:p w14:paraId="77E8CDB8" w14:textId="77777777" w:rsidR="00D21C59" w:rsidRPr="00F16D7E" w:rsidRDefault="00D21C59" w:rsidP="00BE033B">
      <w:pPr>
        <w:widowControl w:val="0"/>
        <w:tabs>
          <w:tab w:val="left" w:pos="709"/>
        </w:tabs>
        <w:suppressAutoHyphens/>
        <w:ind w:left="709"/>
        <w:jc w:val="both"/>
        <w:rPr>
          <w:sz w:val="20"/>
          <w:szCs w:val="20"/>
        </w:rPr>
      </w:pPr>
    </w:p>
    <w:p w14:paraId="7C1F5573" w14:textId="4C6DB2AC" w:rsidR="00C73CF3" w:rsidRPr="00F16D7E" w:rsidRDefault="00C73CF3" w:rsidP="00BE033B">
      <w:pPr>
        <w:widowControl w:val="0"/>
        <w:tabs>
          <w:tab w:val="left" w:pos="709"/>
        </w:tabs>
        <w:suppressAutoHyphens/>
        <w:ind w:left="709"/>
        <w:jc w:val="both"/>
        <w:rPr>
          <w:b/>
          <w:bCs/>
          <w:sz w:val="20"/>
          <w:szCs w:val="20"/>
        </w:rPr>
      </w:pPr>
      <w:r w:rsidRPr="00F16D7E">
        <w:rPr>
          <w:b/>
          <w:bCs/>
          <w:sz w:val="20"/>
          <w:szCs w:val="20"/>
        </w:rPr>
        <w:t>Kľúčoví experti</w:t>
      </w:r>
    </w:p>
    <w:p w14:paraId="591E09CC" w14:textId="77777777" w:rsidR="00C73CF3" w:rsidRPr="00F16D7E" w:rsidRDefault="00C73CF3" w:rsidP="00BE033B">
      <w:pPr>
        <w:widowControl w:val="0"/>
        <w:tabs>
          <w:tab w:val="left" w:pos="709"/>
        </w:tabs>
        <w:suppressAutoHyphens/>
        <w:ind w:left="709"/>
        <w:jc w:val="both"/>
        <w:rPr>
          <w:sz w:val="20"/>
          <w:szCs w:val="20"/>
        </w:rPr>
      </w:pPr>
    </w:p>
    <w:p w14:paraId="6FFA9B29" w14:textId="5A2AD78E" w:rsidR="00C73CF3" w:rsidRPr="00F16D7E" w:rsidRDefault="00A01EAE"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w:t>
      </w:r>
      <w:r w:rsidR="00C73CF3" w:rsidRPr="00F16D7E">
        <w:rPr>
          <w:sz w:val="20"/>
          <w:szCs w:val="20"/>
        </w:rPr>
        <w:t xml:space="preserve"> je povinný dodržiavať nasledovnú odbornú spôsobilosť kľúčových expertov pre plnenie z tejto Zmluvy:</w:t>
      </w:r>
    </w:p>
    <w:p w14:paraId="0AE2353B" w14:textId="77777777" w:rsidR="00C73CF3" w:rsidRPr="00F16D7E" w:rsidRDefault="00C73CF3" w:rsidP="00BE033B">
      <w:pPr>
        <w:widowControl w:val="0"/>
        <w:tabs>
          <w:tab w:val="left" w:pos="709"/>
        </w:tabs>
        <w:suppressAutoHyphens/>
        <w:ind w:left="709"/>
        <w:jc w:val="both"/>
        <w:rPr>
          <w:sz w:val="20"/>
          <w:szCs w:val="20"/>
        </w:rPr>
      </w:pPr>
    </w:p>
    <w:p w14:paraId="3F60571B" w14:textId="2B468CFC" w:rsidR="00C73CF3" w:rsidRPr="00F16D7E" w:rsidRDefault="00C73CF3" w:rsidP="00BE033B">
      <w:pPr>
        <w:pStyle w:val="Odsekzoznamu"/>
        <w:widowControl w:val="0"/>
        <w:numPr>
          <w:ilvl w:val="2"/>
          <w:numId w:val="15"/>
        </w:numPr>
        <w:tabs>
          <w:tab w:val="left" w:pos="709"/>
        </w:tabs>
        <w:suppressAutoHyphens/>
        <w:spacing w:line="240" w:lineRule="auto"/>
        <w:ind w:left="1418" w:hanging="709"/>
        <w:jc w:val="both"/>
        <w:rPr>
          <w:rFonts w:ascii="Garamond" w:hAnsi="Garamond"/>
          <w:sz w:val="20"/>
          <w:szCs w:val="20"/>
        </w:rPr>
      </w:pPr>
      <w:r w:rsidRPr="00F16D7E">
        <w:rPr>
          <w:rFonts w:ascii="Garamond" w:hAnsi="Garamond"/>
          <w:sz w:val="20"/>
          <w:szCs w:val="20"/>
        </w:rPr>
        <w:t xml:space="preserve">Expert č. 1 – Projektový manažér </w:t>
      </w:r>
    </w:p>
    <w:p w14:paraId="038F7C83" w14:textId="732F325C"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 3 roky praxe v riadení IT projektov;</w:t>
      </w:r>
    </w:p>
    <w:p w14:paraId="42672209" w14:textId="1BBC5F2D"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Aspoň jeden projekt riadený podľa PRINCE2, IPMA, PMI alebo ekvivalentnej metodiky,</w:t>
      </w:r>
    </w:p>
    <w:p w14:paraId="09918731" w14:textId="62DED4D1"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platný certifikát v oblasti riadenia projektov (napr. PRINCE2 Practitioner, IPMA B, PMP alebo ekvivalent)</w:t>
      </w:r>
    </w:p>
    <w:p w14:paraId="737E11C1" w14:textId="77777777" w:rsidR="00C73CF3" w:rsidRPr="00F16D7E" w:rsidRDefault="00C73CF3" w:rsidP="00BE033B">
      <w:pPr>
        <w:pStyle w:val="Odsekzoznamu"/>
        <w:widowControl w:val="0"/>
        <w:tabs>
          <w:tab w:val="left" w:pos="709"/>
        </w:tabs>
        <w:suppressAutoHyphens/>
        <w:spacing w:line="240" w:lineRule="auto"/>
        <w:ind w:left="1418" w:hanging="709"/>
        <w:jc w:val="both"/>
        <w:rPr>
          <w:rFonts w:ascii="Garamond" w:hAnsi="Garamond"/>
          <w:sz w:val="20"/>
          <w:szCs w:val="20"/>
        </w:rPr>
      </w:pPr>
    </w:p>
    <w:p w14:paraId="2EFC2710" w14:textId="77777777" w:rsidR="00C73CF3" w:rsidRPr="00F16D7E" w:rsidRDefault="00C73CF3" w:rsidP="00BE033B">
      <w:pPr>
        <w:pStyle w:val="Odsekzoznamu"/>
        <w:widowControl w:val="0"/>
        <w:numPr>
          <w:ilvl w:val="2"/>
          <w:numId w:val="15"/>
        </w:numPr>
        <w:tabs>
          <w:tab w:val="left" w:pos="709"/>
        </w:tabs>
        <w:suppressAutoHyphens/>
        <w:spacing w:line="240" w:lineRule="auto"/>
        <w:ind w:left="1418" w:hanging="709"/>
        <w:jc w:val="both"/>
        <w:rPr>
          <w:rFonts w:ascii="Garamond" w:hAnsi="Garamond"/>
          <w:sz w:val="20"/>
          <w:szCs w:val="20"/>
        </w:rPr>
      </w:pPr>
      <w:r w:rsidRPr="00F16D7E">
        <w:rPr>
          <w:rFonts w:ascii="Garamond" w:hAnsi="Garamond"/>
          <w:sz w:val="20"/>
          <w:szCs w:val="20"/>
        </w:rPr>
        <w:t xml:space="preserve">Expert č. 2 – Senior analytik informačných systémov </w:t>
      </w:r>
    </w:p>
    <w:p w14:paraId="1A735680" w14:textId="5E48F6D5"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minimálne 3 rokov praxe v oblasti IT/SW analýzy,</w:t>
      </w:r>
    </w:p>
    <w:p w14:paraId="55CA1D21" w14:textId="0DDA1464"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minimálne jedna preukázateľná skúsenosť s analýzou a modelovaním IS podľa UML alebo iného uznávaného modelovacieho štandardu,</w:t>
      </w:r>
    </w:p>
    <w:p w14:paraId="45CC5068" w14:textId="6E9EA362"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platný certifikát v oblasti modelovania (napr. UML/OCUP, ArchiMate Foundation alebo ekvivalent)</w:t>
      </w:r>
    </w:p>
    <w:p w14:paraId="2541A836" w14:textId="77777777" w:rsidR="00C73CF3" w:rsidRPr="00F16D7E" w:rsidRDefault="00C73CF3" w:rsidP="00BE033B">
      <w:pPr>
        <w:pStyle w:val="Odsekzoznamu"/>
        <w:widowControl w:val="0"/>
        <w:tabs>
          <w:tab w:val="left" w:pos="709"/>
        </w:tabs>
        <w:suppressAutoHyphens/>
        <w:spacing w:line="240" w:lineRule="auto"/>
        <w:ind w:left="1418" w:hanging="709"/>
        <w:jc w:val="both"/>
        <w:rPr>
          <w:rFonts w:ascii="Garamond" w:hAnsi="Garamond"/>
          <w:sz w:val="20"/>
          <w:szCs w:val="20"/>
        </w:rPr>
      </w:pPr>
    </w:p>
    <w:p w14:paraId="4A358251" w14:textId="77777777" w:rsidR="00C73CF3" w:rsidRPr="00F16D7E" w:rsidRDefault="00C73CF3" w:rsidP="00BE033B">
      <w:pPr>
        <w:pStyle w:val="Odsekzoznamu"/>
        <w:widowControl w:val="0"/>
        <w:numPr>
          <w:ilvl w:val="2"/>
          <w:numId w:val="15"/>
        </w:numPr>
        <w:tabs>
          <w:tab w:val="left" w:pos="709"/>
        </w:tabs>
        <w:suppressAutoHyphens/>
        <w:spacing w:line="240" w:lineRule="auto"/>
        <w:ind w:left="1418" w:hanging="709"/>
        <w:jc w:val="both"/>
        <w:rPr>
          <w:rFonts w:ascii="Garamond" w:hAnsi="Garamond"/>
          <w:sz w:val="20"/>
          <w:szCs w:val="20"/>
        </w:rPr>
      </w:pPr>
      <w:r w:rsidRPr="00F16D7E">
        <w:rPr>
          <w:rFonts w:ascii="Garamond" w:hAnsi="Garamond"/>
          <w:sz w:val="20"/>
          <w:szCs w:val="20"/>
        </w:rPr>
        <w:t xml:space="preserve">Expert č. 3 – Architekt riešenia </w:t>
      </w:r>
    </w:p>
    <w:p w14:paraId="01D543C8" w14:textId="419F831A"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aspoň 3 roky praxe v návrhu architektúry IS, infraštruktúry alebo aplikácií,</w:t>
      </w:r>
    </w:p>
    <w:p w14:paraId="6D9607C6" w14:textId="7168381D"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minimálne jeden projekt, na ktorých navrhoval architektúru podľa TOGAF, ArchiMate alebo ekvivalentnej metodiky,</w:t>
      </w:r>
    </w:p>
    <w:p w14:paraId="2FB53902" w14:textId="46E5FD84"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platný certifikát TOGAF (min. úroveň Certified) alebo ekvivalent,</w:t>
      </w:r>
    </w:p>
    <w:p w14:paraId="5658D8DE" w14:textId="051218E6"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certifikát v oblasti ArchiMate alebo ekvivalent,</w:t>
      </w:r>
    </w:p>
    <w:p w14:paraId="2984A001" w14:textId="3B5CDFFE"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certifikát ITIL Foundation alebo ekvivalent.</w:t>
      </w:r>
    </w:p>
    <w:p w14:paraId="64D0E65B" w14:textId="77777777" w:rsidR="00C73CF3" w:rsidRPr="00F16D7E" w:rsidRDefault="00C73CF3" w:rsidP="00BE033B">
      <w:pPr>
        <w:pStyle w:val="Odsekzoznamu"/>
        <w:widowControl w:val="0"/>
        <w:tabs>
          <w:tab w:val="left" w:pos="709"/>
        </w:tabs>
        <w:suppressAutoHyphens/>
        <w:spacing w:line="240" w:lineRule="auto"/>
        <w:ind w:left="1418" w:hanging="709"/>
        <w:jc w:val="both"/>
        <w:rPr>
          <w:rFonts w:ascii="Garamond" w:hAnsi="Garamond"/>
          <w:sz w:val="20"/>
          <w:szCs w:val="20"/>
        </w:rPr>
      </w:pPr>
    </w:p>
    <w:p w14:paraId="5FFB1AA8" w14:textId="77777777" w:rsidR="00C73CF3" w:rsidRPr="00F16D7E" w:rsidRDefault="00C73CF3" w:rsidP="00BE033B">
      <w:pPr>
        <w:pStyle w:val="Odsekzoznamu"/>
        <w:widowControl w:val="0"/>
        <w:numPr>
          <w:ilvl w:val="2"/>
          <w:numId w:val="15"/>
        </w:numPr>
        <w:tabs>
          <w:tab w:val="left" w:pos="709"/>
        </w:tabs>
        <w:suppressAutoHyphens/>
        <w:spacing w:line="240" w:lineRule="auto"/>
        <w:ind w:left="1418" w:hanging="709"/>
        <w:jc w:val="both"/>
        <w:rPr>
          <w:rFonts w:ascii="Garamond" w:hAnsi="Garamond"/>
          <w:sz w:val="20"/>
          <w:szCs w:val="20"/>
        </w:rPr>
      </w:pPr>
      <w:r w:rsidRPr="00F16D7E">
        <w:rPr>
          <w:rFonts w:ascii="Garamond" w:hAnsi="Garamond"/>
          <w:sz w:val="20"/>
          <w:szCs w:val="20"/>
        </w:rPr>
        <w:t xml:space="preserve">Expert č. 4 – Špecialista pre integráciu IS </w:t>
      </w:r>
    </w:p>
    <w:p w14:paraId="3F3A8622" w14:textId="14C67711"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 3 roky praxe v oblasti integrácií informačných systémov,</w:t>
      </w:r>
    </w:p>
    <w:p w14:paraId="43389DCB" w14:textId="5208A6B8"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aspoň jedna overiteľná skúsenosť, kde bol zodpovedný za integráciu IS na inú organizáciu prostredníctvom integračnej platformy,</w:t>
      </w:r>
    </w:p>
    <w:p w14:paraId="6E0A4D9C" w14:textId="1E19DE8B"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projekt obsahoval integráciu na min. 1 externý systém,</w:t>
      </w:r>
    </w:p>
    <w:p w14:paraId="4DFB76FD" w14:textId="77777777" w:rsidR="00C73CF3" w:rsidRPr="00F16D7E" w:rsidRDefault="00C73CF3" w:rsidP="00BE033B">
      <w:pPr>
        <w:pStyle w:val="Odsekzoznamu"/>
        <w:widowControl w:val="0"/>
        <w:tabs>
          <w:tab w:val="left" w:pos="709"/>
        </w:tabs>
        <w:suppressAutoHyphens/>
        <w:spacing w:line="240" w:lineRule="auto"/>
        <w:ind w:left="1418" w:hanging="709"/>
        <w:jc w:val="both"/>
        <w:rPr>
          <w:rFonts w:ascii="Garamond" w:hAnsi="Garamond"/>
          <w:sz w:val="20"/>
          <w:szCs w:val="20"/>
        </w:rPr>
      </w:pPr>
    </w:p>
    <w:p w14:paraId="1C5043D9" w14:textId="77777777" w:rsidR="00C73CF3" w:rsidRPr="00F16D7E" w:rsidRDefault="00C73CF3" w:rsidP="00BE033B">
      <w:pPr>
        <w:pStyle w:val="Odsekzoznamu"/>
        <w:widowControl w:val="0"/>
        <w:numPr>
          <w:ilvl w:val="2"/>
          <w:numId w:val="15"/>
        </w:numPr>
        <w:tabs>
          <w:tab w:val="left" w:pos="709"/>
        </w:tabs>
        <w:suppressAutoHyphens/>
        <w:spacing w:line="240" w:lineRule="auto"/>
        <w:ind w:left="1418" w:hanging="709"/>
        <w:jc w:val="both"/>
        <w:rPr>
          <w:rFonts w:ascii="Garamond" w:hAnsi="Garamond"/>
          <w:sz w:val="20"/>
          <w:szCs w:val="20"/>
        </w:rPr>
      </w:pPr>
      <w:r w:rsidRPr="00F16D7E">
        <w:rPr>
          <w:rFonts w:ascii="Garamond" w:hAnsi="Garamond"/>
          <w:sz w:val="20"/>
          <w:szCs w:val="20"/>
        </w:rPr>
        <w:t>Expert č. 5 – Špecialista pre CRM</w:t>
      </w:r>
    </w:p>
    <w:p w14:paraId="2C8AC1C4" w14:textId="70D46723"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minimálne 2 roky praxe v oblasti návrhu a implementácie CRM,</w:t>
      </w:r>
    </w:p>
    <w:p w14:paraId="24ABC84B" w14:textId="63398C1F"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lastRenderedPageBreak/>
        <w:t xml:space="preserve">účasť na minimálne dvoch projektoch, ktorých súčasťou bol návrh CRM </w:t>
      </w:r>
    </w:p>
    <w:p w14:paraId="6D2FAA41" w14:textId="77777777"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riešenia, implementácie CRM a spustenia CRM do prevádzky,</w:t>
      </w:r>
    </w:p>
    <w:p w14:paraId="0F57D58C" w14:textId="6257E009"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 xml:space="preserve">skúsenosť s aspoň jednou CRM technológiou (napr. SAP, Salesforce, </w:t>
      </w:r>
    </w:p>
    <w:p w14:paraId="37A80EA9" w14:textId="77777777" w:rsidR="00C73CF3" w:rsidRPr="00F16D7E" w:rsidRDefault="00C73CF3" w:rsidP="0057391C">
      <w:pPr>
        <w:pStyle w:val="Odsekzoznamu"/>
        <w:widowControl w:val="0"/>
        <w:numPr>
          <w:ilvl w:val="0"/>
          <w:numId w:val="25"/>
        </w:numPr>
        <w:tabs>
          <w:tab w:val="left" w:pos="709"/>
        </w:tabs>
        <w:suppressAutoHyphens/>
        <w:spacing w:line="240" w:lineRule="auto"/>
        <w:ind w:left="1701" w:hanging="283"/>
        <w:jc w:val="both"/>
        <w:rPr>
          <w:rFonts w:ascii="Garamond" w:hAnsi="Garamond"/>
          <w:sz w:val="20"/>
          <w:szCs w:val="20"/>
        </w:rPr>
      </w:pPr>
      <w:r w:rsidRPr="00F16D7E">
        <w:rPr>
          <w:rFonts w:ascii="Garamond" w:hAnsi="Garamond"/>
          <w:sz w:val="20"/>
          <w:szCs w:val="20"/>
        </w:rPr>
        <w:t>Hubspot...),</w:t>
      </w:r>
    </w:p>
    <w:p w14:paraId="0610F578" w14:textId="3AD73F2E" w:rsidR="00C73CF3" w:rsidRPr="00F16D7E" w:rsidRDefault="00C73CF3"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 prípade, ak počas platnosti a účinnosti Zmluvy príde k zmene kľúčových expertov je </w:t>
      </w:r>
      <w:r w:rsidR="00A01EAE" w:rsidRPr="00F16D7E">
        <w:rPr>
          <w:sz w:val="20"/>
          <w:szCs w:val="20"/>
        </w:rPr>
        <w:t>Poskytovateľ</w:t>
      </w:r>
      <w:r w:rsidRPr="00F16D7E">
        <w:rPr>
          <w:sz w:val="20"/>
          <w:szCs w:val="20"/>
        </w:rPr>
        <w:t xml:space="preserve"> povinný bezodkladne preukázať Objednávateľovi, že kľúčový expert spĺňa podmienky stanovené touto Zmluvou, pričom </w:t>
      </w:r>
      <w:r w:rsidR="00A01EAE" w:rsidRPr="00F16D7E">
        <w:rPr>
          <w:sz w:val="20"/>
          <w:szCs w:val="20"/>
        </w:rPr>
        <w:t>Poskytovateľ</w:t>
      </w:r>
      <w:r w:rsidRPr="00F16D7E">
        <w:rPr>
          <w:sz w:val="20"/>
          <w:szCs w:val="20"/>
        </w:rPr>
        <w:t xml:space="preserve"> môže využiť kapacity iných subjektov v</w:t>
      </w:r>
      <w:r w:rsidR="00B61160" w:rsidRPr="00F16D7E">
        <w:rPr>
          <w:sz w:val="20"/>
          <w:szCs w:val="20"/>
        </w:rPr>
        <w:t> </w:t>
      </w:r>
      <w:r w:rsidRPr="00F16D7E">
        <w:rPr>
          <w:sz w:val="20"/>
          <w:szCs w:val="20"/>
        </w:rPr>
        <w:t>zmysle</w:t>
      </w:r>
      <w:r w:rsidR="00B61160" w:rsidRPr="00F16D7E">
        <w:rPr>
          <w:sz w:val="20"/>
          <w:szCs w:val="20"/>
        </w:rPr>
        <w:t xml:space="preserve"> § 34 ods. 3 Zákona o verejnom obstarávaní</w:t>
      </w:r>
      <w:r w:rsidRPr="00F16D7E">
        <w:rPr>
          <w:sz w:val="20"/>
          <w:szCs w:val="20"/>
        </w:rPr>
        <w:t>, pokiaľ preukáže dostupnosť týchto expertov počas celého trvania Zmluvy.</w:t>
      </w:r>
    </w:p>
    <w:p w14:paraId="287DB0E8" w14:textId="77777777" w:rsidR="00B61160" w:rsidRPr="00F16D7E" w:rsidRDefault="00B61160" w:rsidP="00BE033B">
      <w:pPr>
        <w:pStyle w:val="Odsekzoznamu"/>
        <w:widowControl w:val="0"/>
        <w:spacing w:after="0" w:line="240" w:lineRule="auto"/>
        <w:jc w:val="both"/>
        <w:rPr>
          <w:rFonts w:ascii="Garamond" w:eastAsia="Times New Roman" w:hAnsi="Garamond" w:cs="Arial"/>
          <w:b/>
          <w:sz w:val="20"/>
          <w:szCs w:val="20"/>
          <w:lang w:eastAsia="ar-SA"/>
        </w:rPr>
      </w:pPr>
    </w:p>
    <w:p w14:paraId="21DC1601" w14:textId="6335F826"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F16D7E">
        <w:rPr>
          <w:rFonts w:ascii="Garamond" w:eastAsia="Times New Roman" w:hAnsi="Garamond" w:cs="Arial"/>
          <w:b/>
          <w:sz w:val="20"/>
          <w:szCs w:val="20"/>
          <w:lang w:eastAsia="ar-SA"/>
        </w:rPr>
        <w:t>ZODPOVEDNOSŤ ZA VADY, ZÁRUKA A ZÁRUČNÁ DOBA</w:t>
      </w:r>
    </w:p>
    <w:p w14:paraId="1344DDB0" w14:textId="77777777" w:rsidR="00130B03" w:rsidRPr="00F16D7E" w:rsidRDefault="00130B03" w:rsidP="00BE033B">
      <w:pPr>
        <w:widowControl w:val="0"/>
        <w:tabs>
          <w:tab w:val="left" w:pos="0"/>
        </w:tabs>
        <w:suppressAutoHyphens/>
        <w:ind w:left="426"/>
        <w:jc w:val="both"/>
        <w:rPr>
          <w:rFonts w:cs="Arial"/>
          <w:sz w:val="20"/>
          <w:szCs w:val="20"/>
          <w:lang w:eastAsia="ar-SA"/>
        </w:rPr>
      </w:pPr>
    </w:p>
    <w:p w14:paraId="33A63699" w14:textId="5031C5EA"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preberá záruku za to, že poskytnutá Služba počas záručnej lehoty bude mať vlastnosti stanovené Zmluvou a bude v súlade so všeobecne záväznými právnymi predpismi Európskej únie a Slovenskej republiky a príslušnými technickými normami, že bude bez vád, ktoré by rušili alebo znižovali hodnotu alebo schopnosť používania k určeným účelom. Za vadu zriadenej Služby </w:t>
      </w:r>
      <w:r w:rsidR="00FB3989" w:rsidRPr="00F16D7E">
        <w:rPr>
          <w:rFonts w:ascii="Garamond" w:eastAsia="Times New Roman" w:hAnsi="Garamond" w:cs="Arial"/>
          <w:sz w:val="20"/>
          <w:szCs w:val="20"/>
          <w:lang w:eastAsia="sk-SK"/>
        </w:rPr>
        <w:t xml:space="preserve">CRM </w:t>
      </w:r>
      <w:r w:rsidRPr="00F16D7E">
        <w:rPr>
          <w:rFonts w:ascii="Garamond" w:eastAsia="Times New Roman" w:hAnsi="Garamond" w:cs="Arial"/>
          <w:sz w:val="20"/>
          <w:szCs w:val="20"/>
          <w:lang w:eastAsia="sk-SK"/>
        </w:rPr>
        <w:t>sa považuje aj stav, keď CRM riešenie nespĺňa ktorýkoľvek use-case, procesný tok, integráciu alebo chybový stav definovaný v Prílohe 1 Zmluvy.</w:t>
      </w:r>
    </w:p>
    <w:p w14:paraId="0A896B92" w14:textId="77777777" w:rsidR="00B61160" w:rsidRPr="00F16D7E" w:rsidRDefault="00B61160" w:rsidP="00BE033B">
      <w:pPr>
        <w:pStyle w:val="Odsekzoznamu"/>
        <w:widowControl w:val="0"/>
        <w:suppressAutoHyphens/>
        <w:spacing w:after="0" w:line="240" w:lineRule="auto"/>
        <w:jc w:val="both"/>
        <w:rPr>
          <w:rFonts w:ascii="Garamond" w:eastAsia="Times New Roman" w:hAnsi="Garamond" w:cs="Arial"/>
          <w:sz w:val="20"/>
          <w:szCs w:val="20"/>
          <w:lang w:eastAsia="sk-SK"/>
        </w:rPr>
      </w:pPr>
    </w:p>
    <w:p w14:paraId="54F0674D" w14:textId="4EA59195"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Záručná doba  začína plynúť odo dňa riadneho poskytnutia Služby</w:t>
      </w:r>
      <w:r w:rsidR="00FB3989" w:rsidRPr="00F16D7E">
        <w:rPr>
          <w:rFonts w:ascii="Garamond" w:eastAsia="Times New Roman" w:hAnsi="Garamond" w:cs="Arial"/>
          <w:sz w:val="20"/>
          <w:szCs w:val="20"/>
          <w:lang w:eastAsia="sk-SK"/>
        </w:rPr>
        <w:t xml:space="preserve"> CRM</w:t>
      </w:r>
      <w:r w:rsidRPr="00F16D7E">
        <w:rPr>
          <w:rFonts w:ascii="Garamond" w:eastAsia="Times New Roman" w:hAnsi="Garamond" w:cs="Arial"/>
          <w:sz w:val="20"/>
          <w:szCs w:val="20"/>
          <w:lang w:eastAsia="sk-SK"/>
        </w:rPr>
        <w:t xml:space="preserve"> podľa článku 4 bodu 4.10 Zmluvy. Záručná doba poskytnutá Poskytovateľom je </w:t>
      </w:r>
      <w:r w:rsidR="00A035D2" w:rsidRPr="00F16D7E">
        <w:rPr>
          <w:rFonts w:ascii="Garamond" w:eastAsia="Times New Roman" w:hAnsi="Garamond" w:cs="Arial"/>
          <w:sz w:val="20"/>
          <w:szCs w:val="20"/>
          <w:lang w:eastAsia="sk-SK"/>
        </w:rPr>
        <w:t>36</w:t>
      </w:r>
      <w:r w:rsidRPr="00F16D7E">
        <w:rPr>
          <w:rFonts w:ascii="Garamond" w:eastAsia="Times New Roman" w:hAnsi="Garamond" w:cs="Arial"/>
          <w:sz w:val="20"/>
          <w:szCs w:val="20"/>
          <w:lang w:eastAsia="sk-SK"/>
        </w:rPr>
        <w:t xml:space="preserve"> mesiacov. Záručná doba sa predlžuje o dobu odo dňa oznámenia reklamácie po deň odstránenia vád na zriadenej Službe</w:t>
      </w:r>
      <w:r w:rsidR="00FB3989" w:rsidRPr="00F16D7E">
        <w:rPr>
          <w:rFonts w:ascii="Garamond" w:eastAsia="Times New Roman" w:hAnsi="Garamond" w:cs="Arial"/>
          <w:sz w:val="20"/>
          <w:szCs w:val="20"/>
          <w:lang w:eastAsia="sk-SK"/>
        </w:rPr>
        <w:t xml:space="preserve"> CRM</w:t>
      </w:r>
      <w:r w:rsidRPr="00F16D7E">
        <w:rPr>
          <w:rFonts w:ascii="Garamond" w:eastAsia="Times New Roman" w:hAnsi="Garamond" w:cs="Arial"/>
          <w:sz w:val="20"/>
          <w:szCs w:val="20"/>
          <w:lang w:eastAsia="sk-SK"/>
        </w:rPr>
        <w:t>.</w:t>
      </w:r>
    </w:p>
    <w:p w14:paraId="25B7D5B5" w14:textId="77777777" w:rsidR="00B61160" w:rsidRPr="00F16D7E" w:rsidRDefault="00B61160" w:rsidP="00BE033B">
      <w:pPr>
        <w:widowControl w:val="0"/>
        <w:suppressAutoHyphens/>
        <w:jc w:val="both"/>
        <w:rPr>
          <w:rFonts w:cs="Arial"/>
          <w:sz w:val="20"/>
          <w:szCs w:val="20"/>
        </w:rPr>
      </w:pPr>
    </w:p>
    <w:p w14:paraId="188E4757"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za vady poskytnutej Služby. Služba má vady, ak nezodpovedá ustanoveniam uvedeným v Zmluve a/alebo v objednávke, požadovanej kvalite alebo požadovanému rozsahu.</w:t>
      </w:r>
    </w:p>
    <w:p w14:paraId="25538C21" w14:textId="77777777" w:rsidR="00B61160" w:rsidRPr="00F16D7E"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11339852" w14:textId="7C3803F9"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Reklamáciu a jej špecifikáciu uplatní Objednávateľ u Poskytovateľa ihneď po zistení, že poskytnutá Služba vykazuje vady nekvality, a to písomnou formou kontaktným osobám Poskytovateľa uvedených v článku 4 bod 4.</w:t>
      </w:r>
      <w:r w:rsidR="00F16D7E" w:rsidRPr="00F16D7E">
        <w:rPr>
          <w:rFonts w:ascii="Garamond" w:eastAsia="Times New Roman" w:hAnsi="Garamond" w:cs="Arial"/>
          <w:sz w:val="20"/>
          <w:szCs w:val="20"/>
          <w:lang w:eastAsia="sk-SK"/>
        </w:rPr>
        <w:t>32</w:t>
      </w:r>
      <w:r w:rsidRPr="00F16D7E">
        <w:rPr>
          <w:rFonts w:ascii="Garamond" w:eastAsia="Times New Roman" w:hAnsi="Garamond" w:cs="Arial"/>
          <w:sz w:val="20"/>
          <w:szCs w:val="20"/>
          <w:lang w:eastAsia="sk-SK"/>
        </w:rPr>
        <w:t xml:space="preserve"> Zmluvy, na tlačive označenom ako </w:t>
      </w:r>
      <w:r w:rsidR="00FB3989"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Oznámenie o</w:t>
      </w:r>
      <w:r w:rsidR="00FB3989"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reklamácii</w:t>
      </w:r>
      <w:r w:rsidR="00FB3989"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w:t>
      </w:r>
    </w:p>
    <w:p w14:paraId="03673C76" w14:textId="77777777" w:rsidR="00B61160" w:rsidRPr="00F16D7E"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2A8736F6" w14:textId="21EB9FC2"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aj za skryté vady zriadenej Služby</w:t>
      </w:r>
      <w:r w:rsidR="00FB3989" w:rsidRPr="00F16D7E">
        <w:rPr>
          <w:rFonts w:ascii="Garamond" w:eastAsia="Times New Roman" w:hAnsi="Garamond" w:cs="Arial"/>
          <w:sz w:val="20"/>
          <w:szCs w:val="20"/>
          <w:lang w:eastAsia="sk-SK"/>
        </w:rPr>
        <w:t xml:space="preserve"> CRM</w:t>
      </w:r>
      <w:r w:rsidRPr="00F16D7E">
        <w:rPr>
          <w:rFonts w:ascii="Garamond" w:eastAsia="Times New Roman" w:hAnsi="Garamond" w:cs="Arial"/>
          <w:sz w:val="20"/>
          <w:szCs w:val="20"/>
          <w:lang w:eastAsia="sk-SK"/>
        </w:rPr>
        <w:t>, ktoré Objednávateľ zistil po protokolárnom odovzdaní a prevzatí zriadenej Služby</w:t>
      </w:r>
      <w:r w:rsidR="00FB3989" w:rsidRPr="00F16D7E">
        <w:rPr>
          <w:rFonts w:ascii="Garamond" w:eastAsia="Times New Roman" w:hAnsi="Garamond" w:cs="Arial"/>
          <w:sz w:val="20"/>
          <w:szCs w:val="20"/>
          <w:lang w:eastAsia="sk-SK"/>
        </w:rPr>
        <w:t xml:space="preserve"> CRM</w:t>
      </w:r>
      <w:r w:rsidRPr="00F16D7E">
        <w:rPr>
          <w:rFonts w:ascii="Garamond" w:eastAsia="Times New Roman" w:hAnsi="Garamond" w:cs="Arial"/>
          <w:sz w:val="20"/>
          <w:szCs w:val="20"/>
          <w:lang w:eastAsia="sk-SK"/>
        </w:rPr>
        <w:t>. Objednávateľ je Poskytovateľovi povinný písomne oznámiť vadu zriadenej Služby</w:t>
      </w:r>
      <w:r w:rsidR="00FB3989" w:rsidRPr="00F16D7E">
        <w:rPr>
          <w:rFonts w:ascii="Garamond" w:eastAsia="Times New Roman" w:hAnsi="Garamond" w:cs="Arial"/>
          <w:sz w:val="20"/>
          <w:szCs w:val="20"/>
          <w:lang w:eastAsia="sk-SK"/>
        </w:rPr>
        <w:t xml:space="preserve"> CRM</w:t>
      </w:r>
      <w:r w:rsidRPr="00F16D7E">
        <w:rPr>
          <w:rFonts w:ascii="Garamond" w:eastAsia="Times New Roman" w:hAnsi="Garamond" w:cs="Arial"/>
          <w:sz w:val="20"/>
          <w:szCs w:val="20"/>
          <w:lang w:eastAsia="sk-SK"/>
        </w:rPr>
        <w:t xml:space="preserve"> bezodkladne po tom, čo ju zistil. V prípade, že sa preukáže zodpovednosť Poskytovateľa za skryté vady počas záručnej doby, je Poskytovateľ povinný v súlade s § 373 a násl. Obchodného zákonníka nahradiť Objednávateľovi aj prípadnú, z takéhoto titulu vzniknutú škodu.</w:t>
      </w:r>
    </w:p>
    <w:p w14:paraId="205448C5"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5C787964"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nezodpovedá za chyby spôsobené dodržaním nevhodných pokynom zo strany Objednávateľa, ak na nevhodnosť týchto pokynov Poskytovateľ Objednávateľa písomne upozornil a Objednávateľ na ich dodržaní aj napriek tomu trval. </w:t>
      </w:r>
    </w:p>
    <w:p w14:paraId="14D5EAA4" w14:textId="77777777" w:rsidR="00B61160" w:rsidRPr="00F16D7E" w:rsidRDefault="00B61160" w:rsidP="00BE033B">
      <w:pPr>
        <w:pStyle w:val="Odsekzoznamu"/>
        <w:spacing w:line="240" w:lineRule="auto"/>
        <w:rPr>
          <w:rFonts w:ascii="Garamond" w:eastAsia="Times New Roman" w:hAnsi="Garamond" w:cs="Arial"/>
          <w:sz w:val="20"/>
          <w:szCs w:val="20"/>
          <w:lang w:eastAsia="sk-SK"/>
        </w:rPr>
      </w:pPr>
    </w:p>
    <w:p w14:paraId="6D974BF9" w14:textId="4AAC4E12"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Zmluvné strany sa dohodli, že Objednávateľ má právo požadovať od Poskytovateľa bezplatné odstránenie akejkoľvek vady zriadenej Služby bezodkladne, najneskôr v lehote uvedenej v tomto článku 4 bod 4.</w:t>
      </w:r>
      <w:r w:rsidR="00F16D7E" w:rsidRPr="00F16D7E">
        <w:rPr>
          <w:rFonts w:ascii="Garamond" w:eastAsia="Times New Roman" w:hAnsi="Garamond" w:cs="Arial"/>
          <w:sz w:val="20"/>
          <w:szCs w:val="20"/>
          <w:lang w:eastAsia="sk-SK"/>
        </w:rPr>
        <w:t>37</w:t>
      </w:r>
      <w:r w:rsidRPr="00F16D7E">
        <w:rPr>
          <w:rFonts w:ascii="Garamond" w:eastAsia="Times New Roman" w:hAnsi="Garamond" w:cs="Arial"/>
          <w:sz w:val="20"/>
          <w:szCs w:val="20"/>
          <w:lang w:eastAsia="sk-SK"/>
        </w:rPr>
        <w:t xml:space="preserve"> Zmluvy, a to aj vtedy, ak neuznáva, že za vady predmetu Zmluvy zodpovedá. V sporných prípadoch nesie náklady až do rozhodnutia o reklamácii Poskytovateľ. </w:t>
      </w:r>
    </w:p>
    <w:p w14:paraId="604A8AB6"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26B860AE"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hAnsi="Garamond"/>
          <w:sz w:val="20"/>
          <w:szCs w:val="20"/>
        </w:rPr>
        <w:t>Pokiaľ Poskytovateľ nesplní svoju povinnosť odstrániť vady v lehote stanovenej podľa tohto článku bod 5.7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p>
    <w:p w14:paraId="0A61B0A8" w14:textId="77777777" w:rsidR="00B61160" w:rsidRPr="00F16D7E" w:rsidRDefault="00B61160" w:rsidP="00BE033B">
      <w:pPr>
        <w:pStyle w:val="Odsekzoznamu"/>
        <w:widowControl w:val="0"/>
        <w:spacing w:after="0" w:line="240" w:lineRule="auto"/>
        <w:jc w:val="both"/>
        <w:rPr>
          <w:rFonts w:ascii="Garamond" w:eastAsia="Times New Roman" w:hAnsi="Garamond" w:cs="Arial"/>
          <w:sz w:val="20"/>
          <w:szCs w:val="20"/>
          <w:lang w:eastAsia="sk-SK"/>
        </w:rPr>
      </w:pPr>
    </w:p>
    <w:p w14:paraId="57E5E1C9" w14:textId="60C2CE68" w:rsidR="008C364B"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Zodpovednosť za vady sa ďalej spravuje príslušnými ustanoveniami Obchodného zákonníka</w:t>
      </w:r>
      <w:r w:rsidR="00130B03" w:rsidRPr="00F16D7E">
        <w:rPr>
          <w:rFonts w:ascii="Garamond" w:eastAsia="Times New Roman" w:hAnsi="Garamond" w:cs="Arial"/>
          <w:sz w:val="20"/>
          <w:szCs w:val="20"/>
          <w:lang w:eastAsia="sk-SK"/>
        </w:rPr>
        <w:t>.</w:t>
      </w:r>
    </w:p>
    <w:p w14:paraId="2F75CC43" w14:textId="77777777" w:rsidR="006B6B83" w:rsidRPr="00F16D7E" w:rsidRDefault="006B6B83" w:rsidP="00BE033B">
      <w:pPr>
        <w:widowControl w:val="0"/>
        <w:tabs>
          <w:tab w:val="left" w:pos="709"/>
        </w:tabs>
        <w:suppressAutoHyphens/>
        <w:jc w:val="both"/>
        <w:rPr>
          <w:rFonts w:cs="Arial"/>
          <w:sz w:val="20"/>
          <w:szCs w:val="20"/>
        </w:rPr>
      </w:pPr>
    </w:p>
    <w:p w14:paraId="50F4A7B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SANKCIE</w:t>
      </w:r>
    </w:p>
    <w:p w14:paraId="1B31C041" w14:textId="77777777" w:rsidR="00A1754F" w:rsidRPr="00F16D7E" w:rsidRDefault="00A1754F" w:rsidP="00BE033B">
      <w:pPr>
        <w:rPr>
          <w:sz w:val="20"/>
          <w:szCs w:val="20"/>
        </w:rPr>
      </w:pPr>
    </w:p>
    <w:p w14:paraId="77BC899D" w14:textId="7D1F9D06" w:rsidR="00C1658E" w:rsidRPr="00F16D7E"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každý deň omeškania, ak je Poskytovateľ v omeškaní s termínom plnenia podľa článku 2 bod 2.2 Zmluvy. Tým nie je dotknuté právo Objednávateľa na náhradu škody.</w:t>
      </w:r>
    </w:p>
    <w:p w14:paraId="16F8560E"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00A210A" w14:textId="43CDDE1D"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 xml:space="preserve">V prípade nesplnenia povinností Poskytovateľa uvedených v článku 4 bod 4.5 Zmluvy, Objednávateľ je oprávnený uplatňovať si zmluvnú pokutu vo výške </w:t>
      </w:r>
      <w:r w:rsidR="00694E12" w:rsidRPr="00F16D7E">
        <w:rPr>
          <w:rFonts w:ascii="Garamond" w:hAnsi="Garamond"/>
          <w:bCs/>
          <w:sz w:val="20"/>
          <w:szCs w:val="20"/>
        </w:rPr>
        <w:t>2</w:t>
      </w:r>
      <w:r w:rsidRPr="00F16D7E">
        <w:rPr>
          <w:rFonts w:ascii="Garamond" w:hAnsi="Garamond"/>
          <w:bCs/>
          <w:sz w:val="20"/>
          <w:szCs w:val="20"/>
        </w:rPr>
        <w:t>00 EUR (</w:t>
      </w:r>
      <w:r w:rsidR="00694E12" w:rsidRPr="00F16D7E">
        <w:rPr>
          <w:rFonts w:ascii="Garamond" w:hAnsi="Garamond"/>
          <w:bCs/>
          <w:sz w:val="20"/>
          <w:szCs w:val="20"/>
        </w:rPr>
        <w:t>dve</w:t>
      </w:r>
      <w:r w:rsidRPr="00F16D7E">
        <w:rPr>
          <w:rFonts w:ascii="Garamond" w:hAnsi="Garamond"/>
          <w:bCs/>
          <w:sz w:val="20"/>
          <w:szCs w:val="20"/>
        </w:rPr>
        <w:t>sto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2FA26130"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03773F24" w14:textId="218CE705"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nesplnenia povinností Poskytovateľa uvedených v článku 4 bod 4.7 Zmluvy, je Objednávateľ oprávnený uplatňovať si zmluvnú pokutu vo výške 1 000 EUR (tisíc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10BDED3F" w14:textId="77777777" w:rsidR="00C1658E" w:rsidRDefault="00C1658E" w:rsidP="00BE033B">
      <w:pPr>
        <w:rPr>
          <w:b/>
          <w:sz w:val="20"/>
          <w:szCs w:val="20"/>
        </w:rPr>
      </w:pPr>
    </w:p>
    <w:p w14:paraId="625C95AF" w14:textId="77777777" w:rsidR="00F16D7E" w:rsidRPr="00F16D7E" w:rsidRDefault="00F16D7E" w:rsidP="00BE033B">
      <w:pPr>
        <w:rPr>
          <w:b/>
          <w:sz w:val="20"/>
          <w:szCs w:val="20"/>
        </w:rPr>
      </w:pPr>
    </w:p>
    <w:p w14:paraId="2DF21F1E" w14:textId="0E6425D3"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lastRenderedPageBreak/>
        <w:t>V prípade, ak Poskytovateľ nedodrží dostupnosť služieb na úrovni 99 % uvedenej v článku 4 bode 4.</w:t>
      </w:r>
      <w:r w:rsidR="00F16D7E" w:rsidRPr="00F16D7E">
        <w:rPr>
          <w:rFonts w:ascii="Garamond" w:hAnsi="Garamond"/>
          <w:bCs/>
          <w:sz w:val="20"/>
          <w:szCs w:val="20"/>
        </w:rPr>
        <w:t>31</w:t>
      </w:r>
      <w:r w:rsidRPr="00F16D7E">
        <w:rPr>
          <w:rFonts w:ascii="Garamond" w:hAnsi="Garamond"/>
          <w:bCs/>
          <w:sz w:val="20"/>
          <w:szCs w:val="20"/>
        </w:rPr>
        <w:t xml:space="preserve"> Zmluvy Objednávateľ je oprávnený si uplatniť sankciu</w:t>
      </w:r>
      <w:r w:rsidR="00F16D7E" w:rsidRPr="00F16D7E">
        <w:rPr>
          <w:rFonts w:ascii="Garamond" w:hAnsi="Garamond"/>
          <w:bCs/>
          <w:sz w:val="20"/>
          <w:szCs w:val="20"/>
        </w:rPr>
        <w:t>,</w:t>
      </w:r>
      <w:r w:rsidRPr="00F16D7E">
        <w:rPr>
          <w:rFonts w:ascii="Garamond" w:hAnsi="Garamond"/>
          <w:bCs/>
          <w:sz w:val="20"/>
          <w:szCs w:val="20"/>
        </w:rPr>
        <w:t xml:space="preserve"> ak dostupnosť služieb bude na úrovni 98,99 % - 98 %</w:t>
      </w:r>
      <w:r w:rsidR="00694E12" w:rsidRPr="00F16D7E">
        <w:rPr>
          <w:rFonts w:ascii="Garamond" w:hAnsi="Garamond"/>
          <w:bCs/>
          <w:sz w:val="20"/>
          <w:szCs w:val="20"/>
        </w:rPr>
        <w:t>,</w:t>
      </w:r>
      <w:r w:rsidRPr="00F16D7E">
        <w:rPr>
          <w:rFonts w:ascii="Garamond" w:hAnsi="Garamond"/>
          <w:bCs/>
          <w:sz w:val="20"/>
          <w:szCs w:val="20"/>
        </w:rPr>
        <w:t xml:space="preserve"> a to vo výške 1 % z celkového finančného objemu. Tým nie je dotknuté právo Objednávateľa na náhradu škody.</w:t>
      </w:r>
    </w:p>
    <w:p w14:paraId="3CA0869C"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7558D7CD" w14:textId="4FE13968"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ak Poskytovateľ nedodrží dostupnosť služieb na úrovni 99 % uvedenej v článku 4 bode 4.</w:t>
      </w:r>
      <w:r w:rsidR="00F16D7E" w:rsidRPr="00F16D7E">
        <w:rPr>
          <w:rFonts w:ascii="Garamond" w:hAnsi="Garamond"/>
          <w:bCs/>
          <w:sz w:val="20"/>
          <w:szCs w:val="20"/>
        </w:rPr>
        <w:t>31</w:t>
      </w:r>
      <w:r w:rsidRPr="00F16D7E">
        <w:rPr>
          <w:rFonts w:ascii="Garamond" w:hAnsi="Garamond"/>
          <w:bCs/>
          <w:sz w:val="20"/>
          <w:szCs w:val="20"/>
        </w:rPr>
        <w:t xml:space="preserve"> Zmluvy Objednávateľ je oprávnený si uplatniť sankciu</w:t>
      </w:r>
      <w:r w:rsidR="00F16D7E" w:rsidRPr="00F16D7E">
        <w:rPr>
          <w:rFonts w:ascii="Garamond" w:hAnsi="Garamond"/>
          <w:bCs/>
          <w:sz w:val="20"/>
          <w:szCs w:val="20"/>
        </w:rPr>
        <w:t>,</w:t>
      </w:r>
      <w:r w:rsidRPr="00F16D7E">
        <w:rPr>
          <w:rFonts w:ascii="Garamond" w:hAnsi="Garamond"/>
          <w:bCs/>
          <w:sz w:val="20"/>
          <w:szCs w:val="20"/>
        </w:rPr>
        <w:t xml:space="preserve"> ak dostupnosť služieb bude na úrovni 97,99 % - 97 % a to vo výške 2 % z celkového finančného objemu. Tým nie je dotknuté právo Objednávateľa na náhradu škody.</w:t>
      </w:r>
    </w:p>
    <w:p w14:paraId="6C5BB819"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5BB419A5" w14:textId="63864EF6"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ak Poskytovateľ nedodrží dostupnosť služieb na úrovni 99 % uvedenej v článku 4 bode 4.</w:t>
      </w:r>
      <w:r w:rsidR="00F16D7E" w:rsidRPr="00F16D7E">
        <w:rPr>
          <w:rFonts w:ascii="Garamond" w:hAnsi="Garamond"/>
          <w:bCs/>
          <w:sz w:val="20"/>
          <w:szCs w:val="20"/>
        </w:rPr>
        <w:t>31</w:t>
      </w:r>
      <w:r w:rsidRPr="00F16D7E">
        <w:rPr>
          <w:rFonts w:ascii="Garamond" w:hAnsi="Garamond"/>
          <w:bCs/>
          <w:sz w:val="20"/>
          <w:szCs w:val="20"/>
        </w:rPr>
        <w:t xml:space="preserve"> Zmluvy Objednávateľ je oprávnený si uplatniť sankciu</w:t>
      </w:r>
      <w:r w:rsidR="00F16D7E" w:rsidRPr="00F16D7E">
        <w:rPr>
          <w:rFonts w:ascii="Garamond" w:hAnsi="Garamond"/>
          <w:bCs/>
          <w:sz w:val="20"/>
          <w:szCs w:val="20"/>
        </w:rPr>
        <w:t>,</w:t>
      </w:r>
      <w:r w:rsidRPr="00F16D7E">
        <w:rPr>
          <w:rFonts w:ascii="Garamond" w:hAnsi="Garamond"/>
          <w:bCs/>
          <w:sz w:val="20"/>
          <w:szCs w:val="20"/>
        </w:rPr>
        <w:t xml:space="preserve"> ak dostupnosť služieb bude na úrovni 96,99 % - 96 % a to vo výške 3 % z celkového finančného objemu. Tým nie je dotknuté právo Objednávateľa na náhradu škody.</w:t>
      </w:r>
    </w:p>
    <w:p w14:paraId="2748C674" w14:textId="77777777" w:rsidR="00C1658E" w:rsidRPr="00F16D7E" w:rsidRDefault="00C1658E" w:rsidP="00BE033B">
      <w:pPr>
        <w:rPr>
          <w:sz w:val="20"/>
          <w:szCs w:val="20"/>
        </w:rPr>
      </w:pPr>
    </w:p>
    <w:p w14:paraId="614340F5" w14:textId="66EF0E37" w:rsidR="00C1658E" w:rsidRPr="00F16D7E"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každú začatú hodinu omeškania, ak Poskytovateľ je v omeškaní s poskytnutí Služby SLA podľa článku 4 bodu 4.</w:t>
      </w:r>
      <w:r w:rsidR="00F16D7E" w:rsidRPr="00F16D7E">
        <w:rPr>
          <w:rFonts w:ascii="Garamond" w:hAnsi="Garamond"/>
          <w:sz w:val="20"/>
          <w:szCs w:val="20"/>
        </w:rPr>
        <w:t>37</w:t>
      </w:r>
      <w:r w:rsidRPr="00F16D7E">
        <w:rPr>
          <w:rFonts w:ascii="Garamond" w:hAnsi="Garamond"/>
          <w:sz w:val="20"/>
          <w:szCs w:val="20"/>
        </w:rPr>
        <w:t xml:space="preserve">  písm. A Zmluvy. Tým nie je dotknuté právo Objednávateľa na náhradu škody.</w:t>
      </w:r>
    </w:p>
    <w:p w14:paraId="603FA369" w14:textId="77777777" w:rsidR="00F16D7E" w:rsidRPr="00F16D7E" w:rsidRDefault="00F16D7E" w:rsidP="00F16D7E">
      <w:pPr>
        <w:pStyle w:val="Zkladntext2"/>
        <w:widowControl w:val="0"/>
        <w:tabs>
          <w:tab w:val="left" w:pos="709"/>
        </w:tabs>
        <w:spacing w:before="0"/>
        <w:ind w:left="720"/>
        <w:jc w:val="both"/>
        <w:rPr>
          <w:rFonts w:ascii="Garamond" w:hAnsi="Garamond"/>
          <w:b/>
          <w:sz w:val="20"/>
          <w:szCs w:val="20"/>
        </w:rPr>
      </w:pPr>
    </w:p>
    <w:p w14:paraId="1E843EA6" w14:textId="2D16CD4D" w:rsidR="00C1658E" w:rsidRPr="00F16D7E"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10</w:t>
      </w:r>
      <w:r w:rsidRPr="00F16D7E">
        <w:rPr>
          <w:rFonts w:ascii="Garamond" w:hAnsi="Garamond"/>
          <w:sz w:val="20"/>
          <w:szCs w:val="20"/>
        </w:rPr>
        <w:t>0,- EUR (</w:t>
      </w:r>
      <w:r w:rsidR="00694E12" w:rsidRPr="00F16D7E">
        <w:rPr>
          <w:rFonts w:ascii="Garamond" w:hAnsi="Garamond"/>
          <w:sz w:val="20"/>
          <w:szCs w:val="20"/>
        </w:rPr>
        <w:t>sto</w:t>
      </w:r>
      <w:r w:rsidRPr="00F16D7E">
        <w:rPr>
          <w:rFonts w:ascii="Garamond" w:hAnsi="Garamond"/>
          <w:sz w:val="20"/>
          <w:szCs w:val="20"/>
        </w:rPr>
        <w:t xml:space="preserve"> eur) za každú začatú hodinu omeškania, ak Poskytovateľ je v omeškaní s poskytnutí Služby SLA podľa článku 4 bodu 4.</w:t>
      </w:r>
      <w:r w:rsidR="00F16D7E" w:rsidRPr="00F16D7E">
        <w:rPr>
          <w:rFonts w:ascii="Garamond" w:hAnsi="Garamond"/>
          <w:sz w:val="20"/>
          <w:szCs w:val="20"/>
        </w:rPr>
        <w:t>37</w:t>
      </w:r>
      <w:r w:rsidRPr="00F16D7E">
        <w:rPr>
          <w:rFonts w:ascii="Garamond" w:hAnsi="Garamond"/>
          <w:sz w:val="20"/>
          <w:szCs w:val="20"/>
        </w:rPr>
        <w:t xml:space="preserve">  písm. B Zmluvy. Tým nie je dotknuté právo Objednávateľa na náhradu škody.</w:t>
      </w:r>
    </w:p>
    <w:p w14:paraId="52642039" w14:textId="77777777" w:rsidR="00C1658E" w:rsidRPr="00F16D7E" w:rsidRDefault="00C1658E" w:rsidP="00BE033B">
      <w:pPr>
        <w:pStyle w:val="Zkladntext2"/>
        <w:widowControl w:val="0"/>
        <w:tabs>
          <w:tab w:val="left" w:pos="709"/>
        </w:tabs>
        <w:spacing w:before="0"/>
        <w:ind w:left="720"/>
        <w:jc w:val="both"/>
        <w:rPr>
          <w:rFonts w:ascii="Garamond" w:hAnsi="Garamond"/>
          <w:b/>
          <w:sz w:val="20"/>
          <w:szCs w:val="20"/>
        </w:rPr>
      </w:pPr>
    </w:p>
    <w:p w14:paraId="66351434" w14:textId="6BF39DA7" w:rsidR="00C1658E" w:rsidRPr="00F16D7E"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50</w:t>
      </w:r>
      <w:r w:rsidRPr="00F16D7E">
        <w:rPr>
          <w:rFonts w:ascii="Garamond" w:hAnsi="Garamond"/>
          <w:sz w:val="20"/>
          <w:szCs w:val="20"/>
        </w:rPr>
        <w:t>,- EUR (</w:t>
      </w:r>
      <w:r w:rsidR="00694E12" w:rsidRPr="00F16D7E">
        <w:rPr>
          <w:rFonts w:ascii="Garamond" w:hAnsi="Garamond"/>
          <w:sz w:val="20"/>
          <w:szCs w:val="20"/>
        </w:rPr>
        <w:t>päťdesiat</w:t>
      </w:r>
      <w:r w:rsidRPr="00F16D7E">
        <w:rPr>
          <w:rFonts w:ascii="Garamond" w:hAnsi="Garamond"/>
          <w:sz w:val="20"/>
          <w:szCs w:val="20"/>
        </w:rPr>
        <w:t xml:space="preserve"> eur) za každú začatú hodinu omeškania, ak Poskytovateľ je v omeškaní s poskytnutí Služby SLA podľa článku 4 bodu 4.</w:t>
      </w:r>
      <w:r w:rsidR="00F16D7E" w:rsidRPr="00F16D7E">
        <w:rPr>
          <w:rFonts w:ascii="Garamond" w:hAnsi="Garamond"/>
          <w:sz w:val="20"/>
          <w:szCs w:val="20"/>
        </w:rPr>
        <w:t>37</w:t>
      </w:r>
      <w:r w:rsidRPr="00F16D7E">
        <w:rPr>
          <w:rFonts w:ascii="Garamond" w:hAnsi="Garamond"/>
          <w:sz w:val="20"/>
          <w:szCs w:val="20"/>
        </w:rPr>
        <w:t xml:space="preserve">  písm. C Zmluvy. Tým nie je dotknuté právo Objednávateľa na náhradu škody.</w:t>
      </w:r>
    </w:p>
    <w:p w14:paraId="1D550581" w14:textId="77777777" w:rsidR="00C1658E" w:rsidRPr="00F16D7E" w:rsidRDefault="00C1658E" w:rsidP="00BE033B">
      <w:pPr>
        <w:pStyle w:val="Zkladntext2"/>
        <w:widowControl w:val="0"/>
        <w:tabs>
          <w:tab w:val="left" w:pos="709"/>
        </w:tabs>
        <w:spacing w:before="0"/>
        <w:ind w:left="720"/>
        <w:jc w:val="both"/>
        <w:rPr>
          <w:rFonts w:ascii="Garamond" w:hAnsi="Garamond"/>
          <w:b/>
          <w:sz w:val="20"/>
          <w:szCs w:val="20"/>
        </w:rPr>
      </w:pPr>
    </w:p>
    <w:p w14:paraId="61C0EDF1" w14:textId="0C1DCE4A"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každý deň omeškania za odstránenie vady v lehote uvedenej v článku 4 bodu 4.25 bodu A Zmluvy. Uplatnením zmluvnej pokuty nie je dotknuté právo Objednávateľa na náhradu škody.</w:t>
      </w:r>
    </w:p>
    <w:p w14:paraId="41752CB7"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47412D1D" w14:textId="67A0F9EE"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A035D2" w:rsidRPr="00F16D7E">
        <w:rPr>
          <w:rFonts w:ascii="Garamond" w:hAnsi="Garamond"/>
          <w:sz w:val="20"/>
          <w:szCs w:val="20"/>
        </w:rPr>
        <w:t>100,- EUR (sto eur)</w:t>
      </w:r>
      <w:r w:rsidRPr="00F16D7E">
        <w:rPr>
          <w:rFonts w:ascii="Garamond" w:hAnsi="Garamond"/>
          <w:sz w:val="20"/>
          <w:szCs w:val="20"/>
        </w:rPr>
        <w:t xml:space="preserve"> za každý deň omeškania za odstránenie vady v lehote uvedenej v článku 4 bodu 4.25 bodu B Zmluvy. Uplatnením zmluvnej pokuty nie je dotknuté právo Objednávateľa na náhradu škody.</w:t>
      </w:r>
    </w:p>
    <w:p w14:paraId="2A6C9A10"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235F1A33" w14:textId="018BB2FF"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A035D2" w:rsidRPr="00F16D7E">
        <w:rPr>
          <w:rFonts w:ascii="Garamond" w:hAnsi="Garamond"/>
          <w:sz w:val="20"/>
          <w:szCs w:val="20"/>
        </w:rPr>
        <w:t>50,- EUR (päťdesiat eur)</w:t>
      </w:r>
      <w:r w:rsidRPr="00F16D7E">
        <w:rPr>
          <w:rFonts w:ascii="Garamond" w:hAnsi="Garamond"/>
          <w:sz w:val="20"/>
          <w:szCs w:val="20"/>
        </w:rPr>
        <w:t xml:space="preserve"> za každý deň omeškania za odstránenie vady v lehote uvedenej v článku 4 bodu 4.25 bodu A Zmluvy. Uplatnením zmluvnej pokuty nie je dotknuté právo Objednávateľa na náhradu škody.</w:t>
      </w:r>
    </w:p>
    <w:p w14:paraId="127CEDD2" w14:textId="77777777" w:rsidR="00C1658E" w:rsidRPr="00F16D7E" w:rsidRDefault="00C1658E" w:rsidP="00BE033B">
      <w:pPr>
        <w:widowControl w:val="0"/>
        <w:rPr>
          <w:sz w:val="20"/>
          <w:szCs w:val="20"/>
        </w:rPr>
      </w:pPr>
    </w:p>
    <w:p w14:paraId="5DBC5C3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porušenia akejkoľvek povinnosti Poskytovateľa podľa článku 10 Zmluvy, je Objednávateľ oprávnený uplatňovať si zmluvnú pokutu vo výške 10 000 EUR (desaťtisíc eur), a to aj opakovane za jednotlivé porušenie.</w:t>
      </w:r>
    </w:p>
    <w:p w14:paraId="1E2A9C66"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2781BAD6"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F16D7E">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0"/>
      <w:r w:rsidRPr="00F16D7E">
        <w:rPr>
          <w:rFonts w:ascii="Garamond" w:hAnsi="Garamond"/>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36E96E99" w14:textId="77777777" w:rsidR="00C1658E" w:rsidRPr="00F16D7E" w:rsidRDefault="00C1658E" w:rsidP="00BE033B">
      <w:pPr>
        <w:widowControl w:val="0"/>
        <w:tabs>
          <w:tab w:val="left" w:pos="1418"/>
        </w:tabs>
        <w:jc w:val="both"/>
        <w:rPr>
          <w:sz w:val="20"/>
          <w:szCs w:val="20"/>
        </w:rPr>
      </w:pPr>
    </w:p>
    <w:p w14:paraId="3444A8AB" w14:textId="77777777" w:rsidR="00C1658E" w:rsidRPr="00F16D7E" w:rsidRDefault="00C1658E" w:rsidP="00BE033B">
      <w:pPr>
        <w:widowControl w:val="0"/>
        <w:numPr>
          <w:ilvl w:val="1"/>
          <w:numId w:val="22"/>
        </w:numPr>
        <w:tabs>
          <w:tab w:val="left" w:pos="1418"/>
        </w:tabs>
        <w:spacing w:after="200"/>
        <w:ind w:left="1418" w:hanging="709"/>
        <w:contextualSpacing/>
        <w:jc w:val="both"/>
        <w:rPr>
          <w:sz w:val="20"/>
          <w:szCs w:val="20"/>
        </w:rPr>
      </w:pPr>
      <w:r w:rsidRPr="00F16D7E">
        <w:rPr>
          <w:sz w:val="20"/>
          <w:szCs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49076DBB" w14:textId="77777777" w:rsidR="00C1658E" w:rsidRPr="00F16D7E" w:rsidRDefault="00C1658E" w:rsidP="00BE033B">
      <w:pPr>
        <w:widowControl w:val="0"/>
        <w:tabs>
          <w:tab w:val="left" w:pos="1418"/>
        </w:tabs>
        <w:ind w:left="1418"/>
        <w:contextualSpacing/>
        <w:jc w:val="both"/>
        <w:rPr>
          <w:sz w:val="20"/>
          <w:szCs w:val="20"/>
        </w:rPr>
      </w:pPr>
    </w:p>
    <w:p w14:paraId="3D096EF5" w14:textId="77777777" w:rsidR="00C1658E" w:rsidRPr="00F16D7E" w:rsidRDefault="00C1658E" w:rsidP="00BE033B">
      <w:pPr>
        <w:widowControl w:val="0"/>
        <w:numPr>
          <w:ilvl w:val="1"/>
          <w:numId w:val="22"/>
        </w:numPr>
        <w:tabs>
          <w:tab w:val="left" w:pos="1418"/>
        </w:tabs>
        <w:ind w:left="1418" w:hanging="709"/>
        <w:contextualSpacing/>
        <w:jc w:val="both"/>
        <w:rPr>
          <w:sz w:val="20"/>
          <w:szCs w:val="20"/>
        </w:rPr>
      </w:pPr>
      <w:r w:rsidRPr="00F16D7E">
        <w:rPr>
          <w:rFonts w:eastAsia="Arial Narrow" w:cs="Calibri"/>
          <w:bCs/>
          <w:sz w:val="20"/>
          <w:szCs w:val="20"/>
        </w:rPr>
        <w:t>odmietnuť plnenie vykonané Subdodávateľom Poskytovateľa, ktorý nebol písomne schválený Objednávateľom podľa článku 8 bod 8.2 Zmluvy.</w:t>
      </w:r>
    </w:p>
    <w:p w14:paraId="3F4DD218" w14:textId="77777777" w:rsidR="00C1658E" w:rsidRPr="00F16D7E" w:rsidRDefault="00C1658E" w:rsidP="00BE033B">
      <w:pPr>
        <w:rPr>
          <w:sz w:val="20"/>
          <w:szCs w:val="20"/>
        </w:rPr>
      </w:pPr>
    </w:p>
    <w:p w14:paraId="63BEB68A" w14:textId="08135782"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sa zaväzuje zaplatiť Objednávateľovi zmluvnú pokutu podľa tohto článku bod 6.1 až 6.1</w:t>
      </w:r>
      <w:r w:rsidR="005B59A1" w:rsidRPr="00F16D7E">
        <w:rPr>
          <w:rFonts w:ascii="Garamond" w:hAnsi="Garamond"/>
          <w:sz w:val="20"/>
          <w:szCs w:val="20"/>
        </w:rPr>
        <w:t>4</w:t>
      </w:r>
      <w:r w:rsidRPr="00F16D7E">
        <w:rPr>
          <w:rFonts w:ascii="Garamond" w:hAnsi="Garamond"/>
          <w:sz w:val="20"/>
          <w:szCs w:val="20"/>
        </w:rPr>
        <w:t xml:space="preserve"> Zmluvy. Zmluvné strany považujú takéto určenie zmluvnej pokuty za primerané a dostatočne určité. Zmluvnú pokutu sa zaväzuje Poskytovateľ uhradiť Objednávateľovi bezodkladne po výzve Objednávateľa, najneskôr do 10 pracovných dní odo dňa doručenia výzvy Objednávateľa.  </w:t>
      </w:r>
    </w:p>
    <w:p w14:paraId="266DC2E5"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BDAA135"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je oprávnený uplatňovať si úrok z omeškania vo výške 0,022% z nezaplatenej fakturovanej sumy za každý deň omeškania, ak je Objednávateľ v omeškaní s úhradou Ceny.</w:t>
      </w:r>
    </w:p>
    <w:p w14:paraId="6D675C2C" w14:textId="77777777" w:rsidR="00C1658E" w:rsidRPr="00F16D7E" w:rsidRDefault="00C1658E" w:rsidP="00BE033B">
      <w:pPr>
        <w:widowControl w:val="0"/>
        <w:rPr>
          <w:sz w:val="20"/>
          <w:szCs w:val="20"/>
        </w:rPr>
      </w:pPr>
    </w:p>
    <w:p w14:paraId="3147EFBC"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F16D7E">
        <w:rPr>
          <w:rFonts w:ascii="Garamond" w:eastAsiaTheme="minorHAnsi" w:hAnsi="Garamond"/>
          <w:sz w:val="20"/>
          <w:szCs w:val="20"/>
          <w:lang w:eastAsia="en-US"/>
        </w:rPr>
        <w:t xml:space="preserve"> </w:t>
      </w:r>
      <w:r w:rsidRPr="00F16D7E">
        <w:rPr>
          <w:rFonts w:ascii="Garamond" w:hAnsi="Garamond"/>
          <w:sz w:val="20"/>
          <w:szCs w:val="20"/>
        </w:rPr>
        <w:t>a nasl. Obchodného zákonníka.</w:t>
      </w:r>
    </w:p>
    <w:p w14:paraId="2FC4BA91" w14:textId="77777777" w:rsidR="00C1658E" w:rsidRPr="00F16D7E" w:rsidRDefault="00C1658E" w:rsidP="00BE033B">
      <w:pPr>
        <w:widowControl w:val="0"/>
        <w:rPr>
          <w:b/>
          <w:sz w:val="20"/>
          <w:szCs w:val="20"/>
        </w:rPr>
      </w:pPr>
    </w:p>
    <w:p w14:paraId="29361A2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lastRenderedPageBreak/>
        <w:t>Objednávateľ si v prípade nároku na zaplatenie zmluvnej pokuty a/alebo náhradu škody môže škodu odpočítať z čiastky splatnej v prospech Poskytovateľa.</w:t>
      </w:r>
    </w:p>
    <w:p w14:paraId="786D1839" w14:textId="77777777" w:rsidR="0040648C" w:rsidRPr="00F16D7E" w:rsidRDefault="0040648C" w:rsidP="00BE033B">
      <w:pPr>
        <w:pStyle w:val="Zkladntext2"/>
        <w:widowControl w:val="0"/>
        <w:tabs>
          <w:tab w:val="left" w:pos="0"/>
        </w:tabs>
        <w:spacing w:before="0"/>
        <w:jc w:val="both"/>
        <w:rPr>
          <w:rFonts w:ascii="Garamond" w:hAnsi="Garamond"/>
          <w:b/>
          <w:sz w:val="20"/>
          <w:szCs w:val="20"/>
        </w:rPr>
      </w:pPr>
    </w:p>
    <w:p w14:paraId="7939B796" w14:textId="4202DC90" w:rsidR="00D544F7" w:rsidRPr="00F16D7E" w:rsidRDefault="0040648C"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 xml:space="preserve">Objednávateľ má právo na úhradu preukázateľných sankcií mu udelených príslušným orgánom  v dôsledku porušenia zmluvných povinností </w:t>
      </w:r>
      <w:r w:rsidR="00A01EAE" w:rsidRPr="00F16D7E">
        <w:rPr>
          <w:rFonts w:ascii="Garamond" w:hAnsi="Garamond"/>
          <w:bCs/>
          <w:sz w:val="20"/>
          <w:szCs w:val="20"/>
        </w:rPr>
        <w:t>Poskytovateľ</w:t>
      </w:r>
      <w:r w:rsidRPr="00F16D7E">
        <w:rPr>
          <w:rFonts w:ascii="Garamond" w:hAnsi="Garamond"/>
          <w:bCs/>
          <w:sz w:val="20"/>
          <w:szCs w:val="20"/>
        </w:rPr>
        <w:t>a.</w:t>
      </w:r>
    </w:p>
    <w:p w14:paraId="787A5226" w14:textId="77777777" w:rsidR="0085262C" w:rsidRPr="00F16D7E" w:rsidRDefault="0085262C" w:rsidP="00BE033B">
      <w:pPr>
        <w:widowControl w:val="0"/>
        <w:rPr>
          <w:b/>
          <w:sz w:val="20"/>
          <w:szCs w:val="20"/>
        </w:rPr>
      </w:pPr>
    </w:p>
    <w:p w14:paraId="42E7075D" w14:textId="77777777" w:rsidR="0085262C" w:rsidRPr="00F16D7E" w:rsidRDefault="0085262C" w:rsidP="00BE033B">
      <w:pPr>
        <w:pStyle w:val="Odsekzoznamu"/>
        <w:widowControl w:val="0"/>
        <w:numPr>
          <w:ilvl w:val="0"/>
          <w:numId w:val="4"/>
        </w:numPr>
        <w:spacing w:after="0" w:line="240" w:lineRule="auto"/>
        <w:ind w:left="709" w:hanging="709"/>
        <w:jc w:val="both"/>
        <w:rPr>
          <w:rFonts w:ascii="Garamond" w:hAnsi="Garamond"/>
          <w:b/>
          <w:bCs/>
          <w:sz w:val="20"/>
          <w:szCs w:val="20"/>
        </w:rPr>
      </w:pPr>
      <w:r w:rsidRPr="00F16D7E">
        <w:rPr>
          <w:rFonts w:ascii="Garamond" w:hAnsi="Garamond" w:cs="Arial"/>
          <w:b/>
          <w:bCs/>
          <w:sz w:val="20"/>
          <w:szCs w:val="20"/>
          <w:lang w:eastAsia="ar-SA"/>
        </w:rPr>
        <w:t>VYHLÁSENIA</w:t>
      </w:r>
      <w:r w:rsidRPr="00F16D7E">
        <w:rPr>
          <w:rFonts w:ascii="Garamond" w:hAnsi="Garamond"/>
          <w:b/>
          <w:bCs/>
          <w:sz w:val="20"/>
          <w:szCs w:val="20"/>
        </w:rPr>
        <w:t xml:space="preserve"> A </w:t>
      </w:r>
      <w:r w:rsidRPr="00F16D7E">
        <w:rPr>
          <w:rFonts w:ascii="Garamond" w:eastAsia="Times New Roman" w:hAnsi="Garamond" w:cs="Arial"/>
          <w:b/>
          <w:sz w:val="20"/>
          <w:szCs w:val="20"/>
          <w:lang w:eastAsia="sk-SK"/>
        </w:rPr>
        <w:t>ZÁRUKY</w:t>
      </w:r>
    </w:p>
    <w:p w14:paraId="34124B42" w14:textId="77777777" w:rsidR="0085262C" w:rsidRPr="00F16D7E" w:rsidRDefault="0085262C" w:rsidP="00BE033B">
      <w:pPr>
        <w:widowControl w:val="0"/>
        <w:tabs>
          <w:tab w:val="left" w:pos="0"/>
          <w:tab w:val="left" w:pos="708"/>
          <w:tab w:val="center" w:pos="4536"/>
          <w:tab w:val="right" w:pos="9072"/>
        </w:tabs>
        <w:ind w:left="709"/>
        <w:jc w:val="both"/>
        <w:rPr>
          <w:rFonts w:eastAsia="Calibri"/>
          <w:b/>
          <w:sz w:val="20"/>
          <w:szCs w:val="20"/>
        </w:rPr>
      </w:pPr>
    </w:p>
    <w:p w14:paraId="2725DFF5"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 xml:space="preserve">Poskytovateľ vyhlasuje a ubezpečuje Objednávateľa, že ku dňu podpisu Zmluvy Poskytovateľom: </w:t>
      </w:r>
      <w:r w:rsidRPr="00F16D7E">
        <w:rPr>
          <w:rFonts w:eastAsia="Calibri"/>
          <w:sz w:val="20"/>
          <w:szCs w:val="20"/>
        </w:rPr>
        <w:tab/>
      </w:r>
    </w:p>
    <w:p w14:paraId="730D8F45"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A3E3F07"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osoba konajúca za Poskytovateľa je v plnom rozsahu oprávnená dojednať, uzavrieť a podpísať Zmluvu </w:t>
      </w:r>
      <w:r w:rsidRPr="00F16D7E">
        <w:rPr>
          <w:rFonts w:eastAsia="Calibri"/>
          <w:sz w:val="20"/>
          <w:szCs w:val="20"/>
        </w:rPr>
        <w:br/>
        <w:t>a vykonávať práva a povinnosti v nej upravené;</w:t>
      </w:r>
    </w:p>
    <w:p w14:paraId="7104DE36"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2CDA25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je spoločnosťou riadne založenou a existujúcou podľa právneho poriadku Slovenskej republiky</w:t>
      </w:r>
      <w:r w:rsidRPr="00F16D7E">
        <w:rPr>
          <w:sz w:val="20"/>
          <w:szCs w:val="20"/>
          <w:lang w:eastAsia="cs-CZ"/>
        </w:rPr>
        <w:t>,</w:t>
      </w:r>
      <w:r w:rsidRPr="00F16D7E">
        <w:rPr>
          <w:rFonts w:eastAsia="Calibri"/>
          <w:sz w:val="20"/>
          <w:szCs w:val="20"/>
        </w:rPr>
        <w:t xml:space="preserve"> neexistuje žiaden dôvod neplatnosti spoločnosti, má všetky potrebné právomoci a oprávnenia na poskytnutie Služby, </w:t>
      </w:r>
      <w:r w:rsidRPr="00F16D7E">
        <w:rPr>
          <w:rFonts w:eastAsia="Calibri"/>
          <w:sz w:val="20"/>
          <w:szCs w:val="20"/>
        </w:rPr>
        <w:br/>
        <w:t>a riadne plní všetky povinnosti, porušenie ktorých by mohlo viesť k jeho zrušeniu;</w:t>
      </w:r>
    </w:p>
    <w:p w14:paraId="713ED2E1"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122D064A" w14:textId="77777777" w:rsidR="00DD5ED6" w:rsidRPr="00F16D7E" w:rsidRDefault="00DD5ED6" w:rsidP="00BE033B">
      <w:pPr>
        <w:widowControl w:val="0"/>
        <w:tabs>
          <w:tab w:val="left" w:pos="0"/>
          <w:tab w:val="center" w:pos="4536"/>
          <w:tab w:val="right" w:pos="9072"/>
        </w:tabs>
        <w:ind w:left="709" w:hanging="720"/>
        <w:contextualSpacing/>
        <w:jc w:val="both"/>
        <w:rPr>
          <w:rFonts w:eastAsia="Calibri"/>
          <w:sz w:val="20"/>
          <w:szCs w:val="20"/>
        </w:rPr>
      </w:pPr>
    </w:p>
    <w:p w14:paraId="645704CB"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má všetky potrebné právomoci a oprávnenia na poskytnutie Služby a riadne plní všetky povinnosti, porušenie ktorých by mohlo viesť k jeho zrušeniu;</w:t>
      </w:r>
    </w:p>
    <w:p w14:paraId="795FDD9F"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DC622F5"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6537F721" w14:textId="77777777" w:rsidR="00DD5ED6" w:rsidRPr="00F16D7E" w:rsidRDefault="00DD5ED6" w:rsidP="00BE033B">
      <w:pPr>
        <w:widowControl w:val="0"/>
        <w:tabs>
          <w:tab w:val="left" w:pos="0"/>
          <w:tab w:val="center" w:pos="4536"/>
          <w:tab w:val="right" w:pos="9072"/>
        </w:tabs>
        <w:contextualSpacing/>
        <w:jc w:val="both"/>
        <w:rPr>
          <w:rFonts w:eastAsia="Calibri"/>
          <w:sz w:val="20"/>
          <w:szCs w:val="20"/>
        </w:rPr>
      </w:pPr>
    </w:p>
    <w:p w14:paraId="2F109D0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sz w:val="20"/>
          <w:szCs w:val="20"/>
        </w:rPr>
        <w:t>je zapísaný v Registri partnerov verejného sektora, pokiaľ sa na neho takáto povinnosť vzťahuje.</w:t>
      </w:r>
    </w:p>
    <w:p w14:paraId="2B641E69" w14:textId="77777777" w:rsidR="00DD5ED6" w:rsidRPr="00F16D7E" w:rsidRDefault="00DD5ED6" w:rsidP="00BE033B">
      <w:pPr>
        <w:widowControl w:val="0"/>
        <w:tabs>
          <w:tab w:val="left" w:pos="0"/>
          <w:tab w:val="left" w:pos="708"/>
          <w:tab w:val="center" w:pos="4536"/>
          <w:tab w:val="right" w:pos="9072"/>
        </w:tabs>
        <w:contextualSpacing/>
        <w:jc w:val="both"/>
        <w:rPr>
          <w:rFonts w:eastAsia="Calibri"/>
          <w:sz w:val="20"/>
          <w:szCs w:val="20"/>
        </w:rPr>
      </w:pPr>
    </w:p>
    <w:p w14:paraId="3AEF5CF7"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rFonts w:eastAsia="Calibri"/>
          <w:sz w:val="20"/>
          <w:szCs w:val="20"/>
        </w:rPr>
        <w:tab/>
        <w:t>Poskytovateľ</w:t>
      </w:r>
      <w:r w:rsidRPr="00F16D7E">
        <w:rPr>
          <w:sz w:val="20"/>
          <w:szCs w:val="20"/>
        </w:rPr>
        <w:t xml:space="preserve"> berie na vedomie, že ak by Objednávateľ mal v čase podpisovania Zmluvy vedomosť o tom, že ktorékoľvek z vyhlásení Poskytovateľa uvedené v tomto článku, v bodoch 7.1 Zmluvy je nepravdivé, Zmluvu by neuzatvoril, nakoľko uvedené vyhlásenia Objednávateľ považuje za skutočnosti, ktoré si vymienil. </w:t>
      </w:r>
    </w:p>
    <w:p w14:paraId="0BCE39C3"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18AB301"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Porušenie povinnosti Poskytovateľa spôsobené nepravdivosťou alebo neúplnosťou niektorého z vyhlásení uvedených v tomto článku bod 7.1 Zmluvy sa považuje za podstatné porušenie Zmluvy, ktoré zakladá právo Objednávateľa na odstúpenie od Zmluvy.</w:t>
      </w:r>
    </w:p>
    <w:p w14:paraId="4101D394"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7E1EA0AA"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sa preukáže, že ktorékoľvek z vyhlásení Poskytovateľa uvedených v tomto článku bode 7.1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 Právo Objednávateľa na odstúpenie od Zmluvy tým nie je dotknuté.</w:t>
      </w:r>
    </w:p>
    <w:p w14:paraId="7806A57F"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3207F03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Objednávateľ vyhlasuje a ubezpečuje Poskytovateľa, že ku dňu podpisu Zmluvy Objednávateľom:</w:t>
      </w:r>
    </w:p>
    <w:p w14:paraId="7596A021"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2E89F665" w14:textId="77777777" w:rsidR="00DD5ED6" w:rsidRPr="00F16D7E" w:rsidRDefault="00DD5ED6" w:rsidP="00BE033B">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F16D7E">
        <w:rPr>
          <w:rFonts w:eastAsia="Calibri"/>
          <w:sz w:val="20"/>
          <w:szCs w:val="20"/>
        </w:rPr>
        <w:t>má oprávnenie podpísať Zmluvu, vykonávať práva a plniť záväzky vyplývajúce pre neho zo</w:t>
      </w:r>
      <w:r w:rsidRPr="00F16D7E">
        <w:rPr>
          <w:sz w:val="20"/>
          <w:szCs w:val="20"/>
        </w:rPr>
        <w:t xml:space="preserve"> </w:t>
      </w:r>
      <w:r w:rsidRPr="00F16D7E">
        <w:rPr>
          <w:rFonts w:eastAsia="Calibri"/>
          <w:sz w:val="20"/>
          <w:szCs w:val="20"/>
        </w:rPr>
        <w:t xml:space="preserve">Zmluvy; </w:t>
      </w:r>
    </w:p>
    <w:p w14:paraId="7DBE4373"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2E8CEA" w14:textId="77777777"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osoby konajúce za Poskytovateľa sú v plnom rozsahu oprávnené dojednať, uzavrieť a podpísať Zmluvu a vykonávať práva a povinnosti v nej upravené; a</w:t>
      </w:r>
    </w:p>
    <w:p w14:paraId="1FE0A37C"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EC818D" w14:textId="409A2A93"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je spoločnosťou riadne založenou a existujúcou podľa právneho poriadku Slovenskej republiky, neexistuje žiaden dôvod neplatnosti spoločnosti, má všetky potrebné právomoci a oprávnenia na prevzatie zriadenej Služby </w:t>
      </w:r>
      <w:r w:rsidR="00BE033B" w:rsidRPr="00F16D7E">
        <w:rPr>
          <w:rFonts w:eastAsia="Calibri"/>
          <w:sz w:val="20"/>
          <w:szCs w:val="20"/>
        </w:rPr>
        <w:t>CRM</w:t>
      </w:r>
      <w:r w:rsidRPr="00F16D7E">
        <w:rPr>
          <w:rFonts w:eastAsia="Calibri"/>
          <w:sz w:val="20"/>
          <w:szCs w:val="20"/>
        </w:rPr>
        <w:t xml:space="preserve"> a riadne plní všetky povinnosti, porušenie ktorých by mohlo viesť k jeho zrušeniu.</w:t>
      </w:r>
    </w:p>
    <w:p w14:paraId="1732A5DD" w14:textId="77777777" w:rsidR="00DD5ED6" w:rsidRPr="00F16D7E" w:rsidRDefault="00DD5ED6" w:rsidP="00BE033B">
      <w:pPr>
        <w:widowControl w:val="0"/>
        <w:tabs>
          <w:tab w:val="left" w:pos="0"/>
          <w:tab w:val="left" w:pos="709"/>
          <w:tab w:val="center" w:pos="4536"/>
          <w:tab w:val="right" w:pos="9072"/>
        </w:tabs>
        <w:contextualSpacing/>
        <w:jc w:val="both"/>
        <w:rPr>
          <w:sz w:val="20"/>
          <w:szCs w:val="20"/>
        </w:rPr>
      </w:pPr>
    </w:p>
    <w:p w14:paraId="0D11C62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DEADEB0"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366E0C0F" w14:textId="5A62770C"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 xml:space="preserve">Zmluvné strany sa zaväzujú vzájomne sa písomne informovať o akýchkoľvek a všetkých skutočnostiach, ktoré sú výsledkom ich vlastného poznania alebo o ktorých sa dozvedeli od tretej osoby, ktoré </w:t>
      </w:r>
      <w:r w:rsidR="00FB3989" w:rsidRPr="00F16D7E">
        <w:rPr>
          <w:sz w:val="20"/>
          <w:szCs w:val="20"/>
        </w:rPr>
        <w:t>nasvedčujú</w:t>
      </w:r>
      <w:r w:rsidRPr="00F16D7E">
        <w:rPr>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36D17AAF" w14:textId="77777777" w:rsidR="00DD5ED6" w:rsidRDefault="00DD5ED6" w:rsidP="00BE033B">
      <w:pPr>
        <w:widowControl w:val="0"/>
        <w:tabs>
          <w:tab w:val="left" w:pos="0"/>
          <w:tab w:val="center" w:pos="4536"/>
          <w:tab w:val="right" w:pos="9072"/>
        </w:tabs>
        <w:ind w:left="709"/>
        <w:contextualSpacing/>
        <w:jc w:val="both"/>
        <w:rPr>
          <w:sz w:val="20"/>
          <w:szCs w:val="20"/>
        </w:rPr>
      </w:pPr>
    </w:p>
    <w:p w14:paraId="04FDB63E" w14:textId="77777777" w:rsidR="00F16D7E" w:rsidRDefault="00F16D7E" w:rsidP="00BE033B">
      <w:pPr>
        <w:widowControl w:val="0"/>
        <w:tabs>
          <w:tab w:val="left" w:pos="0"/>
          <w:tab w:val="center" w:pos="4536"/>
          <w:tab w:val="right" w:pos="9072"/>
        </w:tabs>
        <w:ind w:left="709"/>
        <w:contextualSpacing/>
        <w:jc w:val="both"/>
        <w:rPr>
          <w:sz w:val="20"/>
          <w:szCs w:val="20"/>
        </w:rPr>
      </w:pPr>
    </w:p>
    <w:p w14:paraId="3C7AC4B6" w14:textId="77777777" w:rsidR="00F16D7E" w:rsidRPr="00F16D7E" w:rsidRDefault="00F16D7E" w:rsidP="00BE033B">
      <w:pPr>
        <w:widowControl w:val="0"/>
        <w:tabs>
          <w:tab w:val="left" w:pos="0"/>
          <w:tab w:val="center" w:pos="4536"/>
          <w:tab w:val="right" w:pos="9072"/>
        </w:tabs>
        <w:ind w:left="709"/>
        <w:contextualSpacing/>
        <w:jc w:val="both"/>
        <w:rPr>
          <w:sz w:val="20"/>
          <w:szCs w:val="20"/>
        </w:rPr>
      </w:pPr>
    </w:p>
    <w:p w14:paraId="03843616" w14:textId="1D5C603F" w:rsidR="001D6094"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lastRenderedPageBreak/>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sidR="001D6094" w:rsidRPr="00F16D7E">
        <w:rPr>
          <w:sz w:val="20"/>
          <w:szCs w:val="20"/>
        </w:rPr>
        <w:t>.</w:t>
      </w:r>
    </w:p>
    <w:p w14:paraId="173EA021" w14:textId="77777777" w:rsidR="008C4A1F" w:rsidRPr="00F16D7E" w:rsidRDefault="008C4A1F" w:rsidP="00BE033B">
      <w:pPr>
        <w:widowControl w:val="0"/>
        <w:tabs>
          <w:tab w:val="left" w:pos="0"/>
          <w:tab w:val="center" w:pos="4536"/>
          <w:tab w:val="right" w:pos="9072"/>
        </w:tabs>
        <w:contextualSpacing/>
        <w:jc w:val="both"/>
        <w:rPr>
          <w:sz w:val="20"/>
          <w:szCs w:val="20"/>
        </w:rPr>
      </w:pPr>
    </w:p>
    <w:p w14:paraId="3652A222" w14:textId="56738797" w:rsidR="008C4A1F" w:rsidRPr="00F16D7E" w:rsidRDefault="00A01EAE"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8C4A1F" w:rsidRPr="00F16D7E">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F16D7E">
        <w:rPr>
          <w:bCs/>
          <w:sz w:val="20"/>
          <w:szCs w:val="20"/>
        </w:rPr>
        <w:t>Poskytovateľ</w:t>
      </w:r>
      <w:r w:rsidR="008C4A1F" w:rsidRPr="00F16D7E">
        <w:rPr>
          <w:sz w:val="20"/>
          <w:szCs w:val="20"/>
        </w:rPr>
        <w:t xml:space="preserve"> zaväzuje pri poskytovaní Služby najmä:</w:t>
      </w:r>
    </w:p>
    <w:p w14:paraId="1B22C1C7"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r w:rsidRPr="00F16D7E">
        <w:rPr>
          <w:rFonts w:eastAsia="Calibri"/>
          <w:sz w:val="20"/>
          <w:szCs w:val="20"/>
        </w:rPr>
        <w:t>              </w:t>
      </w:r>
    </w:p>
    <w:p w14:paraId="1F70B774"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F16D7E" w:rsidRDefault="009844A6" w:rsidP="00BE033B">
      <w:pPr>
        <w:widowControl w:val="0"/>
        <w:tabs>
          <w:tab w:val="left" w:pos="0"/>
          <w:tab w:val="left" w:pos="709"/>
          <w:tab w:val="center" w:pos="4536"/>
          <w:tab w:val="right" w:pos="9072"/>
        </w:tabs>
        <w:ind w:left="1429"/>
        <w:contextualSpacing/>
        <w:jc w:val="both"/>
        <w:rPr>
          <w:rFonts w:eastAsia="Calibri"/>
          <w:sz w:val="20"/>
          <w:szCs w:val="20"/>
        </w:rPr>
      </w:pPr>
    </w:p>
    <w:p w14:paraId="423A8D8B"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minimalizovať dopad na životné prostredie, rešpektovať udržateľnosť a možnosť cirkulárnej ekonomiky;</w:t>
      </w:r>
    </w:p>
    <w:p w14:paraId="5B54F4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2FC969"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a vhodné, implementovať nové alebo zlepšené produkty, služby alebo postupy súvisiace s poskytovaním Služby;</w:t>
      </w:r>
    </w:p>
    <w:p w14:paraId="754EA6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51738F"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dodržiavať rovnosť pracovných podmienok a bezpečnosti práce. </w:t>
      </w:r>
    </w:p>
    <w:p w14:paraId="49EF3EBC" w14:textId="77777777" w:rsidR="00F16D7E" w:rsidRDefault="00F16D7E" w:rsidP="00F16D7E">
      <w:pPr>
        <w:widowControl w:val="0"/>
        <w:tabs>
          <w:tab w:val="left" w:pos="0"/>
          <w:tab w:val="center" w:pos="4536"/>
          <w:tab w:val="right" w:pos="9072"/>
        </w:tabs>
        <w:contextualSpacing/>
        <w:jc w:val="both"/>
        <w:rPr>
          <w:sz w:val="20"/>
          <w:szCs w:val="20"/>
        </w:rPr>
      </w:pPr>
    </w:p>
    <w:p w14:paraId="0CD48116" w14:textId="4CD95DC5" w:rsidR="008C4A1F" w:rsidRPr="00F16D7E" w:rsidRDefault="008C4A1F" w:rsidP="00BE033B">
      <w:pPr>
        <w:widowControl w:val="0"/>
        <w:tabs>
          <w:tab w:val="left" w:pos="0"/>
          <w:tab w:val="center" w:pos="4536"/>
          <w:tab w:val="right" w:pos="9072"/>
        </w:tabs>
        <w:ind w:left="709"/>
        <w:contextualSpacing/>
        <w:jc w:val="both"/>
        <w:rPr>
          <w:sz w:val="20"/>
          <w:szCs w:val="20"/>
        </w:rPr>
      </w:pPr>
      <w:r w:rsidRPr="00F16D7E">
        <w:rPr>
          <w:sz w:val="20"/>
          <w:szCs w:val="20"/>
        </w:rPr>
        <w:t xml:space="preserve">Splnenie požiadaviek spoločensky zodpovedného verejného obstarávania podľa tohto bodu Zmluvy sa </w:t>
      </w:r>
      <w:r w:rsidR="00A01EAE" w:rsidRPr="00F16D7E">
        <w:rPr>
          <w:bCs/>
          <w:sz w:val="20"/>
          <w:szCs w:val="20"/>
        </w:rPr>
        <w:t>Poskytovateľ</w:t>
      </w:r>
      <w:r w:rsidRPr="00F16D7E">
        <w:rPr>
          <w:sz w:val="20"/>
          <w:szCs w:val="20"/>
        </w:rPr>
        <w:t xml:space="preserve"> zaväzuje zaistiť aj u svojich S</w:t>
      </w:r>
      <w:r w:rsidR="00DD5ED6" w:rsidRPr="00F16D7E">
        <w:rPr>
          <w:sz w:val="20"/>
          <w:szCs w:val="20"/>
        </w:rPr>
        <w:t>ubdodávateľov</w:t>
      </w:r>
      <w:r w:rsidRPr="00F16D7E">
        <w:rPr>
          <w:sz w:val="20"/>
          <w:szCs w:val="20"/>
        </w:rPr>
        <w:t>.</w:t>
      </w:r>
    </w:p>
    <w:p w14:paraId="1B1DAFB8" w14:textId="77777777" w:rsidR="0043367F" w:rsidRPr="00F16D7E" w:rsidRDefault="0043367F" w:rsidP="00BE033B">
      <w:pPr>
        <w:widowControl w:val="0"/>
        <w:tabs>
          <w:tab w:val="left" w:pos="0"/>
          <w:tab w:val="center" w:pos="4536"/>
          <w:tab w:val="right" w:pos="9072"/>
        </w:tabs>
        <w:ind w:left="709"/>
        <w:contextualSpacing/>
        <w:jc w:val="both"/>
        <w:rPr>
          <w:sz w:val="20"/>
          <w:szCs w:val="20"/>
        </w:rPr>
      </w:pPr>
    </w:p>
    <w:p w14:paraId="021B90E2" w14:textId="77777777" w:rsidR="001D6094" w:rsidRPr="00F16D7E" w:rsidRDefault="001D6094" w:rsidP="00BE033B">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F16D7E">
        <w:rPr>
          <w:rFonts w:ascii="Garamond" w:hAnsi="Garamond" w:cs="Arial"/>
          <w:b/>
          <w:bCs/>
          <w:sz w:val="20"/>
          <w:szCs w:val="20"/>
          <w:lang w:eastAsia="ar-SA"/>
        </w:rPr>
        <w:t>SUBDODÁVATELIA</w:t>
      </w:r>
    </w:p>
    <w:p w14:paraId="05DDE289" w14:textId="62BA0B28" w:rsidR="001D6094" w:rsidRPr="00F16D7E" w:rsidRDefault="001D6094" w:rsidP="00BE033B">
      <w:pPr>
        <w:pStyle w:val="Odsekzoznamu"/>
        <w:widowControl w:val="0"/>
        <w:spacing w:after="0" w:line="240" w:lineRule="auto"/>
        <w:ind w:left="709"/>
        <w:jc w:val="both"/>
        <w:rPr>
          <w:rFonts w:ascii="Garamond" w:hAnsi="Garamond"/>
          <w:b/>
          <w:bCs/>
          <w:sz w:val="20"/>
          <w:szCs w:val="20"/>
          <w:lang w:eastAsia="sk-SK"/>
        </w:rPr>
      </w:pPr>
    </w:p>
    <w:p w14:paraId="7691EBFD" w14:textId="5B8907F1"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1D6094" w:rsidRPr="00F16D7E">
        <w:rPr>
          <w:sz w:val="20"/>
          <w:szCs w:val="20"/>
        </w:rPr>
        <w:t xml:space="preserve">nesmie poveriť </w:t>
      </w:r>
      <w:r w:rsidR="00817DEE" w:rsidRPr="00F16D7E">
        <w:rPr>
          <w:sz w:val="20"/>
          <w:szCs w:val="20"/>
        </w:rPr>
        <w:t>poskytovaním</w:t>
      </w:r>
      <w:r w:rsidR="00661045" w:rsidRPr="00F16D7E">
        <w:rPr>
          <w:sz w:val="20"/>
          <w:szCs w:val="20"/>
        </w:rPr>
        <w:t xml:space="preserve"> Služby</w:t>
      </w:r>
      <w:r w:rsidR="009844A6" w:rsidRPr="00F16D7E">
        <w:rPr>
          <w:sz w:val="20"/>
          <w:szCs w:val="20"/>
        </w:rPr>
        <w:t xml:space="preserve"> </w:t>
      </w:r>
      <w:r w:rsidR="001D6094" w:rsidRPr="00F16D7E">
        <w:rPr>
          <w:sz w:val="20"/>
          <w:szCs w:val="20"/>
        </w:rPr>
        <w:t xml:space="preserve">ako celku iný subjekt.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001D6094" w:rsidRPr="00F16D7E">
        <w:rPr>
          <w:sz w:val="20"/>
          <w:szCs w:val="20"/>
        </w:rPr>
        <w:t>je</w:t>
      </w:r>
      <w:r w:rsidR="00661045" w:rsidRPr="00F16D7E">
        <w:rPr>
          <w:sz w:val="20"/>
          <w:szCs w:val="20"/>
        </w:rPr>
        <w:t xml:space="preserve"> </w:t>
      </w:r>
      <w:r w:rsidRPr="00F16D7E">
        <w:rPr>
          <w:bCs/>
          <w:sz w:val="20"/>
          <w:szCs w:val="20"/>
        </w:rPr>
        <w:t>Poskytovateľ</w:t>
      </w:r>
      <w:r w:rsidR="007807D6" w:rsidRPr="00F16D7E">
        <w:rPr>
          <w:sz w:val="20"/>
          <w:szCs w:val="20"/>
        </w:rPr>
        <w:t xml:space="preserve"> </w:t>
      </w:r>
      <w:r w:rsidR="001D6094" w:rsidRPr="00F16D7E">
        <w:rPr>
          <w:sz w:val="20"/>
          <w:szCs w:val="20"/>
        </w:rPr>
        <w:t xml:space="preserve">oprávnený poveriť </w:t>
      </w:r>
      <w:r w:rsidR="00DD5ED6" w:rsidRPr="00F16D7E">
        <w:rPr>
          <w:sz w:val="20"/>
          <w:szCs w:val="20"/>
        </w:rPr>
        <w:t>Subdodávateľa</w:t>
      </w:r>
      <w:r w:rsidR="001D6094" w:rsidRPr="00F16D7E">
        <w:rPr>
          <w:sz w:val="20"/>
          <w:szCs w:val="20"/>
        </w:rPr>
        <w:t>.</w:t>
      </w:r>
    </w:p>
    <w:p w14:paraId="57174A76"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39083E2" w14:textId="6F9C13D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Každá zmluva, na základe ktorej </w:t>
      </w:r>
      <w:r w:rsidR="00A01EAE" w:rsidRPr="00F16D7E">
        <w:rPr>
          <w:bCs/>
          <w:sz w:val="20"/>
          <w:szCs w:val="20"/>
        </w:rPr>
        <w:t>Poskytovateľ</w:t>
      </w:r>
      <w:r w:rsidRPr="00F16D7E">
        <w:rPr>
          <w:sz w:val="20"/>
          <w:szCs w:val="20"/>
        </w:rPr>
        <w:t xml:space="preserve"> poverí tretiu stranu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Pr="00F16D7E">
        <w:rPr>
          <w:sz w:val="20"/>
          <w:szCs w:val="20"/>
        </w:rPr>
        <w:t xml:space="preserve">sa považuje za zmluvu so </w:t>
      </w:r>
      <w:r w:rsidR="00DD5ED6" w:rsidRPr="00F16D7E">
        <w:rPr>
          <w:sz w:val="20"/>
          <w:szCs w:val="20"/>
        </w:rPr>
        <w:t>Subdodávateľ</w:t>
      </w:r>
      <w:r w:rsidRPr="00F16D7E">
        <w:rPr>
          <w:sz w:val="20"/>
          <w:szCs w:val="20"/>
        </w:rPr>
        <w:t xml:space="preserve">om. </w:t>
      </w:r>
      <w:r w:rsidR="00A01EAE" w:rsidRPr="00F16D7E">
        <w:rPr>
          <w:bCs/>
          <w:sz w:val="20"/>
          <w:szCs w:val="20"/>
        </w:rPr>
        <w:t>Poskytovateľ</w:t>
      </w:r>
      <w:r w:rsidRPr="00F16D7E">
        <w:rPr>
          <w:sz w:val="20"/>
          <w:szCs w:val="20"/>
        </w:rPr>
        <w:t xml:space="preserve"> je pred uzatvorením zmluvy so </w:t>
      </w:r>
      <w:r w:rsidR="00DD5ED6" w:rsidRPr="00F16D7E">
        <w:rPr>
          <w:sz w:val="20"/>
          <w:szCs w:val="20"/>
        </w:rPr>
        <w:t>Subdodávateľ</w:t>
      </w:r>
      <w:r w:rsidRPr="00F16D7E">
        <w:rPr>
          <w:sz w:val="20"/>
          <w:szCs w:val="20"/>
        </w:rPr>
        <w:t>om, ktorý nie je uvedený v Prílohe </w:t>
      </w:r>
      <w:r w:rsidR="001623D3" w:rsidRPr="00F16D7E">
        <w:rPr>
          <w:sz w:val="20"/>
          <w:szCs w:val="20"/>
        </w:rPr>
        <w:t>3</w:t>
      </w:r>
      <w:r w:rsidRPr="00F16D7E">
        <w:rPr>
          <w:sz w:val="20"/>
          <w:szCs w:val="20"/>
        </w:rPr>
        <w:t xml:space="preserve"> Zmluvy, povinný získať predchádzajúci písomný súhlas Objednávateľa. V písomnej žiadosti o udelenie súhlasu Objednávateľa je </w:t>
      </w:r>
      <w:r w:rsidR="00A01EAE" w:rsidRPr="00F16D7E">
        <w:rPr>
          <w:bCs/>
          <w:sz w:val="20"/>
          <w:szCs w:val="20"/>
        </w:rPr>
        <w:t>Poskytovateľ</w:t>
      </w:r>
      <w:r w:rsidRPr="00F16D7E">
        <w:rPr>
          <w:sz w:val="20"/>
          <w:szCs w:val="20"/>
        </w:rPr>
        <w:t xml:space="preserve"> povinný uviesť </w:t>
      </w:r>
      <w:r w:rsidR="00661045" w:rsidRPr="00F16D7E">
        <w:rPr>
          <w:sz w:val="20"/>
          <w:szCs w:val="20"/>
        </w:rPr>
        <w:t>časť Služby</w:t>
      </w:r>
      <w:r w:rsidRPr="00F16D7E">
        <w:rPr>
          <w:sz w:val="20"/>
          <w:szCs w:val="20"/>
        </w:rPr>
        <w:t xml:space="preserve">, ktorú má </w:t>
      </w:r>
      <w:r w:rsidR="00FB3989" w:rsidRPr="00F16D7E">
        <w:rPr>
          <w:sz w:val="20"/>
          <w:szCs w:val="20"/>
        </w:rPr>
        <w:t>poskytovať</w:t>
      </w:r>
      <w:r w:rsidRPr="00F16D7E">
        <w:rPr>
          <w:sz w:val="20"/>
          <w:szCs w:val="20"/>
        </w:rPr>
        <w:t xml:space="preserve"> </w:t>
      </w:r>
      <w:r w:rsidR="00DD5ED6" w:rsidRPr="00F16D7E">
        <w:rPr>
          <w:sz w:val="20"/>
          <w:szCs w:val="20"/>
        </w:rPr>
        <w:t>Subdodávateľ</w:t>
      </w:r>
      <w:r w:rsidRPr="00F16D7E">
        <w:rPr>
          <w:sz w:val="20"/>
          <w:szCs w:val="20"/>
        </w:rPr>
        <w:t xml:space="preserve"> a presnú identifikáciu </w:t>
      </w:r>
      <w:r w:rsidR="00DD5ED6" w:rsidRPr="00F16D7E">
        <w:rPr>
          <w:sz w:val="20"/>
          <w:szCs w:val="20"/>
        </w:rPr>
        <w:t>Subdodávateľa</w:t>
      </w:r>
      <w:r w:rsidRPr="00F16D7E">
        <w:rPr>
          <w:sz w:val="20"/>
          <w:szCs w:val="20"/>
        </w:rPr>
        <w:t xml:space="preserve">. Objednávateľ písomne upovedomí </w:t>
      </w:r>
      <w:r w:rsidR="00A01EAE" w:rsidRPr="00F16D7E">
        <w:rPr>
          <w:bCs/>
          <w:sz w:val="20"/>
          <w:szCs w:val="20"/>
        </w:rPr>
        <w:t>Poskytovateľ</w:t>
      </w:r>
      <w:r w:rsidR="009844A6" w:rsidRPr="00F16D7E">
        <w:rPr>
          <w:bCs/>
          <w:sz w:val="20"/>
          <w:szCs w:val="20"/>
        </w:rPr>
        <w:t>a</w:t>
      </w:r>
      <w:r w:rsidRPr="00F16D7E">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5375F140" w14:textId="71E02A54"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1D6094" w:rsidRPr="00F16D7E">
        <w:rPr>
          <w:sz w:val="20"/>
          <w:szCs w:val="20"/>
        </w:rPr>
        <w:t xml:space="preserve"> zodpovedá za konanie, neplnenie, nedbanlivosť, opomenutie povinností alebo potrebného konania riadne a včas svojich </w:t>
      </w:r>
      <w:r w:rsidR="00DD5ED6" w:rsidRPr="00F16D7E">
        <w:rPr>
          <w:sz w:val="20"/>
          <w:szCs w:val="20"/>
        </w:rPr>
        <w:t>Subdodávateľ</w:t>
      </w:r>
      <w:r w:rsidR="001D6094" w:rsidRPr="00F16D7E">
        <w:rPr>
          <w:sz w:val="20"/>
          <w:szCs w:val="20"/>
        </w:rPr>
        <w:t xml:space="preserve">ov tak, ako by išlo o konanie, neplnenie, nedbanlivosť, opomenutie povinností alebo potrebného konania riadne a včas samotného </w:t>
      </w:r>
      <w:r w:rsidRPr="00F16D7E">
        <w:rPr>
          <w:bCs/>
          <w:sz w:val="20"/>
          <w:szCs w:val="20"/>
        </w:rPr>
        <w:t>Poskytovateľ</w:t>
      </w:r>
      <w:r w:rsidR="009844A6" w:rsidRPr="00F16D7E">
        <w:rPr>
          <w:bCs/>
          <w:sz w:val="20"/>
          <w:szCs w:val="20"/>
        </w:rPr>
        <w:t>a</w:t>
      </w:r>
      <w:r w:rsidR="001D6094" w:rsidRPr="00F16D7E">
        <w:rPr>
          <w:sz w:val="20"/>
          <w:szCs w:val="20"/>
        </w:rPr>
        <w:t xml:space="preserve">. Súhlas Objednávateľa s uzatvorením akejkoľvek zmluvy so </w:t>
      </w:r>
      <w:r w:rsidR="00DD5ED6" w:rsidRPr="00F16D7E">
        <w:rPr>
          <w:sz w:val="20"/>
          <w:szCs w:val="20"/>
        </w:rPr>
        <w:t>Subdodávateľ</w:t>
      </w:r>
      <w:r w:rsidR="001D6094" w:rsidRPr="00F16D7E">
        <w:rPr>
          <w:sz w:val="20"/>
          <w:szCs w:val="20"/>
        </w:rPr>
        <w:t xml:space="preserve">om a ani jej uzatvorenie nezbavuje </w:t>
      </w:r>
      <w:r w:rsidRPr="00F16D7E">
        <w:rPr>
          <w:bCs/>
          <w:sz w:val="20"/>
          <w:szCs w:val="20"/>
        </w:rPr>
        <w:t>Poskytovateľ</w:t>
      </w:r>
      <w:r w:rsidR="00661045" w:rsidRPr="00F16D7E">
        <w:rPr>
          <w:sz w:val="20"/>
          <w:szCs w:val="20"/>
        </w:rPr>
        <w:t>a</w:t>
      </w:r>
      <w:r w:rsidR="001D6094" w:rsidRPr="00F16D7E">
        <w:rPr>
          <w:sz w:val="20"/>
          <w:szCs w:val="20"/>
        </w:rPr>
        <w:t xml:space="preserve"> žiadneho z jeho záväzkov vyplývajúcich zo Zmluvy.</w:t>
      </w:r>
    </w:p>
    <w:p w14:paraId="1731E6C2" w14:textId="77777777" w:rsidR="00817DEE" w:rsidRPr="00F16D7E" w:rsidRDefault="00817DEE" w:rsidP="00BE033B">
      <w:pPr>
        <w:rPr>
          <w:sz w:val="20"/>
          <w:szCs w:val="20"/>
        </w:rPr>
      </w:pPr>
    </w:p>
    <w:p w14:paraId="3064EB74" w14:textId="4AA73D2B"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Ak Objednávateľ zistí, že </w:t>
      </w:r>
      <w:r w:rsidR="00DD5ED6" w:rsidRPr="00F16D7E">
        <w:rPr>
          <w:sz w:val="20"/>
          <w:szCs w:val="20"/>
        </w:rPr>
        <w:t>Subdodávateľ</w:t>
      </w:r>
      <w:r w:rsidRPr="00F16D7E">
        <w:rPr>
          <w:sz w:val="20"/>
          <w:szCs w:val="20"/>
        </w:rPr>
        <w:t xml:space="preserve"> nie je schopný plniť si svoje záväzky, môže od </w:t>
      </w:r>
      <w:r w:rsidR="00A01EAE" w:rsidRPr="00F16D7E">
        <w:rPr>
          <w:bCs/>
          <w:sz w:val="20"/>
          <w:szCs w:val="20"/>
        </w:rPr>
        <w:t>Poskytovateľ</w:t>
      </w:r>
      <w:r w:rsidR="009844A6" w:rsidRPr="00F16D7E">
        <w:rPr>
          <w:bCs/>
          <w:sz w:val="20"/>
          <w:szCs w:val="20"/>
        </w:rPr>
        <w:t>a</w:t>
      </w:r>
      <w:r w:rsidRPr="00F16D7E">
        <w:rPr>
          <w:sz w:val="20"/>
          <w:szCs w:val="20"/>
        </w:rPr>
        <w:t xml:space="preserve"> okamžite požadovať náhradu za tohto </w:t>
      </w:r>
      <w:r w:rsidR="00DD5ED6" w:rsidRPr="00F16D7E">
        <w:rPr>
          <w:sz w:val="20"/>
          <w:szCs w:val="20"/>
        </w:rPr>
        <w:t>Subdodávateľa</w:t>
      </w:r>
      <w:r w:rsidRPr="00F16D7E">
        <w:rPr>
          <w:sz w:val="20"/>
          <w:szCs w:val="20"/>
        </w:rPr>
        <w:t xml:space="preserve"> alebo aby </w:t>
      </w:r>
      <w:r w:rsidR="00A01EAE" w:rsidRPr="00F16D7E">
        <w:rPr>
          <w:bCs/>
          <w:sz w:val="20"/>
          <w:szCs w:val="20"/>
        </w:rPr>
        <w:t>Poskytovateľ</w:t>
      </w:r>
      <w:r w:rsidRPr="00F16D7E">
        <w:rPr>
          <w:sz w:val="20"/>
          <w:szCs w:val="20"/>
        </w:rPr>
        <w:t xml:space="preserve"> sám začal </w:t>
      </w:r>
      <w:r w:rsidR="00661045" w:rsidRPr="00F16D7E">
        <w:rPr>
          <w:sz w:val="20"/>
          <w:szCs w:val="20"/>
        </w:rPr>
        <w:t>poskytovať časť Služby</w:t>
      </w:r>
      <w:r w:rsidR="009844A6" w:rsidRPr="00F16D7E">
        <w:rPr>
          <w:sz w:val="20"/>
          <w:szCs w:val="20"/>
        </w:rPr>
        <w:t xml:space="preserve"> </w:t>
      </w:r>
      <w:r w:rsidR="00FB3989" w:rsidRPr="00F16D7E">
        <w:rPr>
          <w:sz w:val="20"/>
          <w:szCs w:val="20"/>
        </w:rPr>
        <w:t>poskytované</w:t>
      </w:r>
      <w:r w:rsidRPr="00F16D7E">
        <w:rPr>
          <w:sz w:val="20"/>
          <w:szCs w:val="20"/>
        </w:rPr>
        <w:t xml:space="preserve"> týmto </w:t>
      </w:r>
      <w:r w:rsidR="00DD5ED6" w:rsidRPr="00F16D7E">
        <w:rPr>
          <w:sz w:val="20"/>
          <w:szCs w:val="20"/>
        </w:rPr>
        <w:t>Subdodávateľ</w:t>
      </w:r>
      <w:r w:rsidRPr="00F16D7E">
        <w:rPr>
          <w:sz w:val="20"/>
          <w:szCs w:val="20"/>
        </w:rPr>
        <w:t>om.</w:t>
      </w:r>
    </w:p>
    <w:p w14:paraId="73C1528C" w14:textId="77777777" w:rsidR="00A348F1" w:rsidRPr="00F16D7E" w:rsidRDefault="00A348F1" w:rsidP="00BE033B">
      <w:pPr>
        <w:widowControl w:val="0"/>
        <w:tabs>
          <w:tab w:val="left" w:pos="0"/>
          <w:tab w:val="center" w:pos="4536"/>
          <w:tab w:val="right" w:pos="9072"/>
        </w:tabs>
        <w:ind w:left="709"/>
        <w:contextualSpacing/>
        <w:jc w:val="both"/>
        <w:rPr>
          <w:sz w:val="20"/>
          <w:szCs w:val="20"/>
        </w:rPr>
      </w:pPr>
    </w:p>
    <w:p w14:paraId="42E897B1" w14:textId="7BB2F50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Časť</w:t>
      </w:r>
      <w:r w:rsidR="00CA6112" w:rsidRPr="00F16D7E">
        <w:rPr>
          <w:sz w:val="20"/>
          <w:szCs w:val="20"/>
        </w:rPr>
        <w:t xml:space="preserve"> </w:t>
      </w:r>
      <w:r w:rsidR="00661045" w:rsidRPr="00F16D7E">
        <w:rPr>
          <w:sz w:val="20"/>
          <w:szCs w:val="20"/>
        </w:rPr>
        <w:t>Služby</w:t>
      </w:r>
      <w:r w:rsidR="00E30E05" w:rsidRPr="00F16D7E">
        <w:rPr>
          <w:sz w:val="20"/>
          <w:szCs w:val="20"/>
        </w:rPr>
        <w:t xml:space="preserve"> </w:t>
      </w:r>
      <w:r w:rsidR="00817DEE" w:rsidRPr="00F16D7E">
        <w:rPr>
          <w:sz w:val="20"/>
          <w:szCs w:val="20"/>
        </w:rPr>
        <w:t>ktorej poskytnutím</w:t>
      </w:r>
      <w:r w:rsidRPr="00F16D7E">
        <w:rPr>
          <w:sz w:val="20"/>
          <w:szCs w:val="20"/>
        </w:rPr>
        <w:t xml:space="preserve"> poveril </w:t>
      </w:r>
      <w:r w:rsidR="00A01EAE" w:rsidRPr="00F16D7E">
        <w:rPr>
          <w:bCs/>
          <w:sz w:val="20"/>
          <w:szCs w:val="20"/>
        </w:rPr>
        <w:t>Poskytovateľ</w:t>
      </w:r>
      <w:r w:rsidRPr="00F16D7E">
        <w:rPr>
          <w:sz w:val="20"/>
          <w:szCs w:val="20"/>
        </w:rPr>
        <w:t xml:space="preserve"> na základe zmluvného vzťahu </w:t>
      </w:r>
      <w:r w:rsidR="00DD5ED6" w:rsidRPr="00F16D7E">
        <w:rPr>
          <w:sz w:val="20"/>
          <w:szCs w:val="20"/>
        </w:rPr>
        <w:t>Subdodávateľa</w:t>
      </w:r>
      <w:r w:rsidRPr="00F16D7E">
        <w:rPr>
          <w:sz w:val="20"/>
          <w:szCs w:val="20"/>
        </w:rPr>
        <w:t xml:space="preserve">, nesmie byť zverená </w:t>
      </w:r>
      <w:r w:rsidR="00DD5ED6" w:rsidRPr="00F16D7E">
        <w:rPr>
          <w:sz w:val="20"/>
          <w:szCs w:val="20"/>
        </w:rPr>
        <w:t>Subdodávateľ</w:t>
      </w:r>
      <w:r w:rsidRPr="00F16D7E">
        <w:rPr>
          <w:sz w:val="20"/>
          <w:szCs w:val="20"/>
        </w:rPr>
        <w:t>om tretej osobe.</w:t>
      </w:r>
    </w:p>
    <w:p w14:paraId="7010294E"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D76251B" w14:textId="51B15633" w:rsidR="0085262C"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Každé poverenie tretej strany </w:t>
      </w:r>
      <w:r w:rsidR="00817DEE" w:rsidRPr="00F16D7E">
        <w:rPr>
          <w:sz w:val="20"/>
          <w:szCs w:val="20"/>
        </w:rPr>
        <w:t>poskytovaním</w:t>
      </w:r>
      <w:r w:rsidRPr="00F16D7E">
        <w:rPr>
          <w:sz w:val="20"/>
          <w:szCs w:val="20"/>
        </w:rPr>
        <w:t xml:space="preserve"> časti </w:t>
      </w:r>
      <w:r w:rsidR="00661045" w:rsidRPr="00F16D7E">
        <w:rPr>
          <w:sz w:val="20"/>
          <w:szCs w:val="20"/>
        </w:rPr>
        <w:t>Služby</w:t>
      </w:r>
      <w:r w:rsidR="00E30E05" w:rsidRPr="00F16D7E">
        <w:rPr>
          <w:sz w:val="20"/>
          <w:szCs w:val="20"/>
        </w:rPr>
        <w:t xml:space="preserve"> </w:t>
      </w:r>
      <w:r w:rsidRPr="00F16D7E">
        <w:rPr>
          <w:sz w:val="20"/>
          <w:szCs w:val="20"/>
        </w:rPr>
        <w:t xml:space="preserve">a každá zmena </w:t>
      </w:r>
      <w:r w:rsidR="00DD5ED6" w:rsidRPr="00F16D7E">
        <w:rPr>
          <w:sz w:val="20"/>
          <w:szCs w:val="20"/>
        </w:rPr>
        <w:t>Subdodávateľa</w:t>
      </w:r>
      <w:r w:rsidRPr="00F16D7E">
        <w:rPr>
          <w:sz w:val="20"/>
          <w:szCs w:val="20"/>
        </w:rPr>
        <w:t xml:space="preserve"> bez predchádzajúceho písomného súhlasu Objednávateľa sa považuje za podstatné porušenie Zmluvy a Objednávateľ je oprávnený od Zmluvy odstúpiť. </w:t>
      </w:r>
      <w:r w:rsidR="00A01EAE" w:rsidRPr="00F16D7E">
        <w:rPr>
          <w:bCs/>
          <w:sz w:val="20"/>
          <w:szCs w:val="20"/>
        </w:rPr>
        <w:t>Poskytovateľ</w:t>
      </w:r>
      <w:r w:rsidR="009844A6" w:rsidRPr="00F16D7E">
        <w:rPr>
          <w:sz w:val="20"/>
          <w:szCs w:val="20"/>
        </w:rPr>
        <w:t xml:space="preserve"> </w:t>
      </w:r>
      <w:r w:rsidRPr="00F16D7E">
        <w:rPr>
          <w:sz w:val="20"/>
          <w:szCs w:val="20"/>
        </w:rPr>
        <w:t xml:space="preserve">je oprávnený zmeniť </w:t>
      </w:r>
      <w:r w:rsidR="00DD5ED6" w:rsidRPr="00F16D7E">
        <w:rPr>
          <w:sz w:val="20"/>
          <w:szCs w:val="20"/>
        </w:rPr>
        <w:t>Subdodávateľ</w:t>
      </w:r>
      <w:r w:rsidRPr="00F16D7E">
        <w:rPr>
          <w:sz w:val="20"/>
          <w:szCs w:val="20"/>
        </w:rPr>
        <w:t>ov len postupom v súlade so Zmluvou, t.j. písomným dodatkom k Zmluve.</w:t>
      </w:r>
    </w:p>
    <w:p w14:paraId="378259C7" w14:textId="77777777" w:rsidR="00130B03" w:rsidRPr="00F16D7E" w:rsidRDefault="00130B03" w:rsidP="00BE033B">
      <w:pPr>
        <w:widowControl w:val="0"/>
        <w:tabs>
          <w:tab w:val="left" w:pos="0"/>
        </w:tabs>
        <w:suppressAutoHyphens/>
        <w:jc w:val="both"/>
        <w:rPr>
          <w:rFonts w:cs="Arial"/>
          <w:sz w:val="20"/>
          <w:szCs w:val="20"/>
        </w:rPr>
      </w:pPr>
    </w:p>
    <w:p w14:paraId="1EBAFAFD"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F16D7E">
        <w:rPr>
          <w:rFonts w:ascii="Garamond" w:eastAsia="Times New Roman" w:hAnsi="Garamond" w:cs="Garamond"/>
          <w:b/>
          <w:bCs/>
          <w:sz w:val="20"/>
          <w:szCs w:val="20"/>
          <w:lang w:eastAsia="sk-SK"/>
        </w:rPr>
        <w:t>KOMUNIKÁCIA MEDZI ZMLUVNÝMI STRANAMI</w:t>
      </w:r>
    </w:p>
    <w:p w14:paraId="063B91A2" w14:textId="77777777" w:rsidR="00130B03" w:rsidRPr="00F16D7E" w:rsidRDefault="00130B03" w:rsidP="00BE033B">
      <w:pPr>
        <w:widowControl w:val="0"/>
        <w:spacing w:before="20"/>
        <w:ind w:left="709" w:hanging="283"/>
        <w:jc w:val="both"/>
        <w:rPr>
          <w:rFonts w:cs="Arial"/>
          <w:b/>
          <w:sz w:val="20"/>
          <w:szCs w:val="20"/>
        </w:rPr>
      </w:pPr>
    </w:p>
    <w:p w14:paraId="364E9F89"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F16D7E">
        <w:rPr>
          <w:rFonts w:ascii="Garamond" w:eastAsia="Times New Roman" w:hAnsi="Garamond"/>
          <w:sz w:val="20"/>
          <w:szCs w:val="20"/>
        </w:rPr>
        <w:t xml:space="preserve">Akákoľvek </w:t>
      </w:r>
      <w:r w:rsidRPr="00F16D7E">
        <w:rPr>
          <w:rFonts w:ascii="Garamond" w:eastAsia="Times New Roman" w:hAnsi="Garamond"/>
          <w:sz w:val="20"/>
          <w:szCs w:val="20"/>
          <w:lang w:eastAsia="sk-SK"/>
        </w:rPr>
        <w:t>komunikácia</w:t>
      </w:r>
      <w:r w:rsidRPr="00F16D7E">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014B20A4" w14:textId="77777777" w:rsidR="00130B03" w:rsidRPr="00F16D7E" w:rsidRDefault="00130B03" w:rsidP="00BE033B">
      <w:pPr>
        <w:widowControl w:val="0"/>
        <w:tabs>
          <w:tab w:val="left" w:pos="426"/>
        </w:tabs>
        <w:ind w:left="426" w:hanging="426"/>
        <w:jc w:val="both"/>
        <w:rPr>
          <w:sz w:val="20"/>
          <w:szCs w:val="20"/>
        </w:rPr>
      </w:pPr>
    </w:p>
    <w:p w14:paraId="3A2FED33" w14:textId="20088B28"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Korešpondencia súvisiaca so Zmluvou sa bude považovať za doručenú:</w:t>
      </w:r>
    </w:p>
    <w:p w14:paraId="5BAB8B27" w14:textId="77777777" w:rsidR="00130B03" w:rsidRPr="00F16D7E" w:rsidRDefault="00130B03" w:rsidP="00BE033B">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sz w:val="20"/>
          <w:szCs w:val="20"/>
        </w:rPr>
        <w:t>v deň doručenia zásielky, ak bola zásielka doručená osobne, poštou alebo kuriérskou službou; alebo</w:t>
      </w:r>
    </w:p>
    <w:p w14:paraId="0E532BB8" w14:textId="77777777" w:rsidR="00130B03" w:rsidRPr="00F16D7E" w:rsidRDefault="00130B03" w:rsidP="00BE033B">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F16D7E">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F16D7E" w:rsidRDefault="00130B03" w:rsidP="00BE033B">
      <w:pPr>
        <w:widowControl w:val="0"/>
        <w:contextualSpacing/>
        <w:jc w:val="both"/>
        <w:rPr>
          <w:sz w:val="20"/>
          <w:szCs w:val="20"/>
        </w:rPr>
      </w:pPr>
    </w:p>
    <w:p w14:paraId="5B483CBC" w14:textId="619F2FFF" w:rsidR="00130B03" w:rsidRPr="00F16D7E" w:rsidRDefault="00BC7E9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rFonts w:eastAsiaTheme="minorEastAsia" w:cstheme="minorBidi"/>
          <w:sz w:val="20"/>
          <w:szCs w:val="20"/>
        </w:rPr>
        <w:t xml:space="preserve"> </w:t>
      </w:r>
      <w:r w:rsidRPr="00F16D7E">
        <w:rPr>
          <w:sz w:val="20"/>
          <w:szCs w:val="20"/>
        </w:rPr>
        <w:t xml:space="preserve">v deň potvrdeného doručenia e-mailu, ak bol tento e-mail doručený do 15.00 hod v ktorýkoľvek Pracovný deň a v ostatných prípadoch v Pracovný deň nasledujúci po dni doručenia e-mailu, avšak s výnimkou </w:t>
      </w:r>
      <w:r w:rsidRPr="00F16D7E">
        <w:rPr>
          <w:sz w:val="20"/>
          <w:szCs w:val="20"/>
        </w:rPr>
        <w:lastRenderedPageBreak/>
        <w:t>prípadov, v ktorých bude adresátovi e-mailu doručený príslušný e-mail v čase, kedy bude mať tento adresát nastavenú automatickú odpoveď týkajúcu sa jeho neprítomnosti.</w:t>
      </w:r>
    </w:p>
    <w:p w14:paraId="7D4ED3EE" w14:textId="77777777" w:rsidR="00130B03" w:rsidRPr="00F16D7E" w:rsidRDefault="00130B03" w:rsidP="00BE033B">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Zmeny</w:t>
      </w:r>
      <w:r w:rsidRPr="00F16D7E">
        <w:rPr>
          <w:rFonts w:ascii="Garamond" w:hAnsi="Garamond"/>
          <w:sz w:val="20"/>
          <w:szCs w:val="20"/>
          <w:lang w:eastAsia="sk-SK"/>
        </w:rPr>
        <w:t xml:space="preserve"> identifikačných údajov sú si Zmluvné strany povinné oznámiť do 5 kalendárnych dní od realizácie </w:t>
      </w:r>
      <w:r w:rsidRPr="00F16D7E">
        <w:rPr>
          <w:rFonts w:ascii="Garamond" w:eastAsia="Times New Roman" w:hAnsi="Garamond"/>
          <w:sz w:val="20"/>
          <w:szCs w:val="20"/>
          <w:lang w:eastAsia="sk-SK"/>
        </w:rPr>
        <w:t>týchto</w:t>
      </w:r>
      <w:r w:rsidRPr="00F16D7E">
        <w:rPr>
          <w:rFonts w:ascii="Garamond" w:hAnsi="Garamond"/>
          <w:sz w:val="20"/>
          <w:szCs w:val="20"/>
          <w:lang w:eastAsia="sk-SK"/>
        </w:rPr>
        <w:t xml:space="preserve"> zmien.</w:t>
      </w:r>
    </w:p>
    <w:p w14:paraId="4C832F6E" w14:textId="77777777" w:rsidR="00303489" w:rsidRPr="00F16D7E" w:rsidRDefault="00303489" w:rsidP="00BE033B">
      <w:pPr>
        <w:pStyle w:val="Odsekzoznamu"/>
        <w:widowControl w:val="0"/>
        <w:spacing w:after="0" w:line="240" w:lineRule="auto"/>
        <w:jc w:val="both"/>
        <w:rPr>
          <w:rFonts w:ascii="Garamond" w:eastAsia="Times New Roman" w:hAnsi="Garamond"/>
          <w:sz w:val="20"/>
          <w:szCs w:val="20"/>
          <w:lang w:eastAsia="sk-SK"/>
        </w:rPr>
      </w:pPr>
    </w:p>
    <w:p w14:paraId="36598778" w14:textId="77777777" w:rsidR="00E71126" w:rsidRPr="00F16D7E" w:rsidRDefault="00E71126" w:rsidP="00BE033B">
      <w:pPr>
        <w:pStyle w:val="Odsekzoznamu"/>
        <w:widowControl w:val="0"/>
        <w:numPr>
          <w:ilvl w:val="0"/>
          <w:numId w:val="4"/>
        </w:numPr>
        <w:spacing w:after="0" w:line="240" w:lineRule="auto"/>
        <w:ind w:left="709" w:hanging="709"/>
        <w:jc w:val="both"/>
        <w:rPr>
          <w:rFonts w:ascii="Garamond" w:hAnsi="Garamond"/>
          <w:b/>
          <w:sz w:val="20"/>
          <w:szCs w:val="20"/>
        </w:rPr>
      </w:pPr>
      <w:r w:rsidRPr="00F16D7E">
        <w:rPr>
          <w:rFonts w:ascii="Garamond" w:hAnsi="Garamond"/>
          <w:b/>
          <w:bCs/>
          <w:sz w:val="20"/>
          <w:szCs w:val="20"/>
        </w:rPr>
        <w:t>ZACHOVÁVANIE MLČANLIVOSTI</w:t>
      </w:r>
    </w:p>
    <w:p w14:paraId="23AED4AC" w14:textId="77777777" w:rsidR="00E71126" w:rsidRPr="00F16D7E" w:rsidRDefault="00E71126" w:rsidP="00BE033B">
      <w:pPr>
        <w:widowControl w:val="0"/>
        <w:tabs>
          <w:tab w:val="left" w:pos="720"/>
        </w:tabs>
        <w:ind w:left="720"/>
        <w:jc w:val="both"/>
        <w:outlineLvl w:val="1"/>
        <w:rPr>
          <w:b/>
          <w:sz w:val="20"/>
          <w:szCs w:val="20"/>
        </w:rPr>
      </w:pPr>
    </w:p>
    <w:p w14:paraId="37BA1ACA" w14:textId="404C72E6" w:rsidR="00E71126"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E71126" w:rsidRPr="00F16D7E">
        <w:rPr>
          <w:rFonts w:ascii="Garamond" w:hAnsi="Garamond"/>
          <w:sz w:val="20"/>
          <w:szCs w:val="20"/>
        </w:rPr>
        <w:t xml:space="preserve"> sa zaväzuje zachovávať mlčanlivosť o údajoch Objednávateľa a ďalších skutočnostiach, ktoré sa v súvislosti </w:t>
      </w:r>
      <w:r w:rsidR="00720310" w:rsidRPr="00F16D7E">
        <w:rPr>
          <w:rFonts w:ascii="Garamond" w:hAnsi="Garamond"/>
          <w:sz w:val="20"/>
          <w:szCs w:val="20"/>
        </w:rPr>
        <w:t>s poskytovaním Služby</w:t>
      </w:r>
      <w:r w:rsidR="00E71126" w:rsidRPr="00F16D7E">
        <w:rPr>
          <w:rFonts w:ascii="Garamond" w:hAnsi="Garamond"/>
          <w:sz w:val="20"/>
          <w:szCs w:val="20"/>
        </w:rPr>
        <w:t xml:space="preserve"> </w:t>
      </w:r>
      <w:r w:rsidR="00B56F06" w:rsidRPr="00F16D7E">
        <w:rPr>
          <w:rFonts w:ascii="Garamond" w:hAnsi="Garamond"/>
          <w:sz w:val="20"/>
          <w:szCs w:val="20"/>
        </w:rPr>
        <w:t xml:space="preserve">a </w:t>
      </w:r>
      <w:r w:rsidR="00E71126" w:rsidRPr="00F16D7E">
        <w:rPr>
          <w:rFonts w:ascii="Garamond" w:hAnsi="Garamond"/>
          <w:sz w:val="20"/>
          <w:szCs w:val="20"/>
        </w:rPr>
        <w:t>podľa Zmluvy dozvie.</w:t>
      </w:r>
    </w:p>
    <w:p w14:paraId="79A27B57" w14:textId="77777777" w:rsidR="00E71126" w:rsidRPr="00F16D7E" w:rsidRDefault="00E71126" w:rsidP="00BE033B">
      <w:pPr>
        <w:widowControl w:val="0"/>
        <w:tabs>
          <w:tab w:val="left" w:pos="-142"/>
          <w:tab w:val="left" w:pos="1560"/>
          <w:tab w:val="left" w:pos="1701"/>
        </w:tabs>
        <w:ind w:left="1418"/>
        <w:jc w:val="both"/>
        <w:rPr>
          <w:sz w:val="20"/>
          <w:szCs w:val="20"/>
        </w:rPr>
      </w:pPr>
    </w:p>
    <w:p w14:paraId="56C79E33" w14:textId="7E8A17D6" w:rsidR="00303489" w:rsidRPr="00F16D7E" w:rsidRDefault="00E71126"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w:t>
      </w:r>
      <w:r w:rsidR="00735956" w:rsidRPr="00F16D7E">
        <w:rPr>
          <w:rFonts w:ascii="Garamond" w:hAnsi="Garamond"/>
          <w:sz w:val="20"/>
          <w:szCs w:val="20"/>
        </w:rPr>
        <w:t>1</w:t>
      </w:r>
      <w:r w:rsidR="00FB3989" w:rsidRPr="00F16D7E">
        <w:rPr>
          <w:rFonts w:ascii="Garamond" w:hAnsi="Garamond"/>
          <w:sz w:val="20"/>
          <w:szCs w:val="20"/>
        </w:rPr>
        <w:t>0</w:t>
      </w:r>
      <w:r w:rsidRPr="00F16D7E">
        <w:rPr>
          <w:rFonts w:ascii="Garamond" w:hAnsi="Garamond"/>
          <w:sz w:val="20"/>
          <w:szCs w:val="20"/>
        </w:rPr>
        <w:t xml:space="preserve">.1 Zmluvy je </w:t>
      </w:r>
      <w:r w:rsidR="00A01EAE"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00A01EAE" w:rsidRPr="00F16D7E">
        <w:rPr>
          <w:rFonts w:ascii="Garamond" w:hAnsi="Garamond"/>
          <w:bCs/>
          <w:sz w:val="20"/>
          <w:szCs w:val="20"/>
        </w:rPr>
        <w:t>Poskytovateľ</w:t>
      </w:r>
      <w:r w:rsidR="007617F9" w:rsidRPr="00F16D7E">
        <w:rPr>
          <w:rFonts w:ascii="Garamond" w:hAnsi="Garamond"/>
          <w:bCs/>
          <w:sz w:val="20"/>
          <w:szCs w:val="20"/>
        </w:rPr>
        <w:t>a</w:t>
      </w:r>
      <w:r w:rsidR="000E47AA" w:rsidRPr="00F16D7E">
        <w:rPr>
          <w:rFonts w:ascii="Garamond" w:hAnsi="Garamond"/>
          <w:sz w:val="20"/>
          <w:szCs w:val="20"/>
        </w:rPr>
        <w:t>.</w:t>
      </w:r>
    </w:p>
    <w:p w14:paraId="5F9ACFA3" w14:textId="77777777" w:rsidR="0062141C" w:rsidRPr="00F16D7E" w:rsidRDefault="0062141C" w:rsidP="00BE033B">
      <w:pPr>
        <w:pStyle w:val="Odsekzoznamu"/>
        <w:spacing w:line="240" w:lineRule="auto"/>
        <w:rPr>
          <w:rFonts w:ascii="Garamond" w:hAnsi="Garamond"/>
          <w:sz w:val="20"/>
          <w:szCs w:val="20"/>
        </w:rPr>
      </w:pPr>
    </w:p>
    <w:p w14:paraId="2C7D57B7" w14:textId="3760148D" w:rsidR="0062141C"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62141C"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0062141C"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w:t>
      </w:r>
      <w:r w:rsidR="009844A6" w:rsidRPr="00F16D7E">
        <w:rPr>
          <w:rFonts w:ascii="Garamond" w:hAnsi="Garamond"/>
          <w:bCs/>
          <w:sz w:val="20"/>
          <w:szCs w:val="20"/>
        </w:rPr>
        <w:t>a</w:t>
      </w:r>
      <w:r w:rsidR="0062141C"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0062141C"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w:t>
      </w:r>
      <w:r w:rsidR="007617F9" w:rsidRPr="00F16D7E">
        <w:rPr>
          <w:rFonts w:ascii="Garamond" w:hAnsi="Garamond"/>
          <w:bCs/>
          <w:sz w:val="20"/>
          <w:szCs w:val="20"/>
        </w:rPr>
        <w:t>om</w:t>
      </w:r>
      <w:r w:rsidR="0062141C" w:rsidRPr="00F16D7E">
        <w:rPr>
          <w:rFonts w:ascii="Garamond" w:hAnsi="Garamond"/>
          <w:sz w:val="20"/>
          <w:szCs w:val="20"/>
        </w:rPr>
        <w:t xml:space="preserve"> právnym predpisom alebo rozhodnutím orgánu verejnej moci.</w:t>
      </w:r>
    </w:p>
    <w:p w14:paraId="7EFF51F2" w14:textId="77777777" w:rsidR="00F16D7E" w:rsidRDefault="00F16D7E" w:rsidP="00F16D7E">
      <w:pPr>
        <w:pStyle w:val="Odsekzoznamu"/>
        <w:widowControl w:val="0"/>
        <w:spacing w:after="0" w:line="240" w:lineRule="auto"/>
        <w:jc w:val="both"/>
        <w:rPr>
          <w:rFonts w:ascii="Garamond" w:eastAsia="Times New Roman" w:hAnsi="Garamond"/>
          <w:b/>
          <w:sz w:val="20"/>
          <w:szCs w:val="20"/>
        </w:rPr>
      </w:pPr>
    </w:p>
    <w:p w14:paraId="02E8F2E5" w14:textId="7A4688E9"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b/>
          <w:sz w:val="20"/>
          <w:szCs w:val="20"/>
        </w:rPr>
      </w:pPr>
      <w:r w:rsidRPr="00F16D7E">
        <w:rPr>
          <w:rFonts w:ascii="Garamond" w:eastAsia="Times New Roman" w:hAnsi="Garamond"/>
          <w:b/>
          <w:sz w:val="20"/>
          <w:szCs w:val="20"/>
        </w:rPr>
        <w:t>TRVANIE A ZÁNIK ZMLUVY</w:t>
      </w:r>
    </w:p>
    <w:p w14:paraId="3DBAF6E9" w14:textId="77777777" w:rsidR="00130B03" w:rsidRPr="00F16D7E" w:rsidRDefault="00130B03" w:rsidP="00BE033B">
      <w:pPr>
        <w:widowControl w:val="0"/>
        <w:tabs>
          <w:tab w:val="left" w:pos="0"/>
        </w:tabs>
        <w:suppressAutoHyphens/>
        <w:jc w:val="both"/>
        <w:rPr>
          <w:rFonts w:cs="Arial"/>
          <w:sz w:val="20"/>
          <w:szCs w:val="20"/>
          <w:lang w:eastAsia="ar-SA"/>
        </w:rPr>
      </w:pPr>
    </w:p>
    <w:p w14:paraId="489F1992" w14:textId="1C607E58" w:rsidR="00130B03" w:rsidRPr="00F16D7E" w:rsidRDefault="00130B03"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Zmluva sa uzatvára na dobu určitú, a</w:t>
      </w:r>
      <w:r w:rsidR="00720310" w:rsidRPr="00F16D7E">
        <w:rPr>
          <w:rFonts w:cs="Arial"/>
          <w:sz w:val="20"/>
          <w:szCs w:val="20"/>
        </w:rPr>
        <w:t> </w:t>
      </w:r>
      <w:r w:rsidRPr="00F16D7E">
        <w:rPr>
          <w:rFonts w:cs="Arial"/>
          <w:sz w:val="20"/>
          <w:szCs w:val="20"/>
        </w:rPr>
        <w:t>to</w:t>
      </w:r>
      <w:r w:rsidR="00720310" w:rsidRPr="00F16D7E">
        <w:rPr>
          <w:rFonts w:cs="Arial"/>
          <w:sz w:val="20"/>
          <w:szCs w:val="20"/>
        </w:rPr>
        <w:t xml:space="preserve"> </w:t>
      </w:r>
      <w:r w:rsidR="00DA333C" w:rsidRPr="00F16D7E">
        <w:rPr>
          <w:rFonts w:cs="Arial"/>
          <w:sz w:val="20"/>
          <w:szCs w:val="20"/>
        </w:rPr>
        <w:t xml:space="preserve">na </w:t>
      </w:r>
      <w:r w:rsidR="00DA333C" w:rsidRPr="00F16D7E">
        <w:rPr>
          <w:rFonts w:cs="Arial"/>
          <w:b/>
          <w:bCs/>
          <w:sz w:val="20"/>
          <w:szCs w:val="20"/>
        </w:rPr>
        <w:t>4</w:t>
      </w:r>
      <w:r w:rsidR="0035401F" w:rsidRPr="00F16D7E">
        <w:rPr>
          <w:rFonts w:cs="Arial"/>
          <w:b/>
          <w:bCs/>
          <w:sz w:val="20"/>
          <w:szCs w:val="20"/>
        </w:rPr>
        <w:t>2</w:t>
      </w:r>
      <w:r w:rsidR="00DA333C" w:rsidRPr="00F16D7E">
        <w:rPr>
          <w:rFonts w:cs="Arial"/>
          <w:b/>
          <w:bCs/>
          <w:sz w:val="20"/>
          <w:szCs w:val="20"/>
        </w:rPr>
        <w:t xml:space="preserve"> (štyridsať</w:t>
      </w:r>
      <w:r w:rsidR="00DC2E97" w:rsidRPr="00F16D7E">
        <w:rPr>
          <w:rFonts w:cs="Arial"/>
          <w:b/>
          <w:bCs/>
          <w:sz w:val="20"/>
          <w:szCs w:val="20"/>
        </w:rPr>
        <w:t xml:space="preserve"> dva</w:t>
      </w:r>
      <w:r w:rsidR="00DA333C" w:rsidRPr="00F16D7E">
        <w:rPr>
          <w:rFonts w:cs="Arial"/>
          <w:b/>
          <w:bCs/>
          <w:sz w:val="20"/>
          <w:szCs w:val="20"/>
        </w:rPr>
        <w:t>) mesiacov odo dňa účinnosti Zmluvy</w:t>
      </w:r>
      <w:r w:rsidR="00DA333C" w:rsidRPr="00F16D7E">
        <w:rPr>
          <w:rFonts w:cs="Arial"/>
          <w:sz w:val="20"/>
          <w:szCs w:val="20"/>
        </w:rPr>
        <w:t>, alebo do vyčerpania finančného obchodovateľného objemu podľa článku 2 bodu 2.</w:t>
      </w:r>
      <w:r w:rsidR="00DF63D4" w:rsidRPr="00F16D7E">
        <w:rPr>
          <w:rFonts w:cs="Arial"/>
          <w:sz w:val="20"/>
          <w:szCs w:val="20"/>
        </w:rPr>
        <w:t>6</w:t>
      </w:r>
      <w:r w:rsidR="00DA333C" w:rsidRPr="00F16D7E">
        <w:rPr>
          <w:rFonts w:cs="Arial"/>
          <w:sz w:val="20"/>
          <w:szCs w:val="20"/>
        </w:rPr>
        <w:t xml:space="preserve"> Zmluvy, podľa toho, ktorá skutočnosť nastane skôr. V prípade, ak nedôjde k vyčerpaniu obchodovateľného objemu podľa článku 2 bodu 2.</w:t>
      </w:r>
      <w:r w:rsidR="00DF63D4" w:rsidRPr="00F16D7E">
        <w:rPr>
          <w:rFonts w:cs="Arial"/>
          <w:sz w:val="20"/>
          <w:szCs w:val="20"/>
        </w:rPr>
        <w:t>6</w:t>
      </w:r>
      <w:r w:rsidR="00DA333C" w:rsidRPr="00F16D7E">
        <w:rPr>
          <w:rFonts w:cs="Arial"/>
          <w:sz w:val="20"/>
          <w:szCs w:val="20"/>
        </w:rPr>
        <w:t xml:space="preserve"> Zmluvy počas 42 (štyridsiatich</w:t>
      </w:r>
      <w:r w:rsidR="00DC2E97" w:rsidRPr="00F16D7E">
        <w:rPr>
          <w:rFonts w:cs="Arial"/>
          <w:sz w:val="20"/>
          <w:szCs w:val="20"/>
        </w:rPr>
        <w:t xml:space="preserve"> </w:t>
      </w:r>
      <w:r w:rsidR="00DA333C" w:rsidRPr="00F16D7E">
        <w:rPr>
          <w:rFonts w:cs="Arial"/>
          <w:sz w:val="20"/>
          <w:szCs w:val="20"/>
        </w:rPr>
        <w:t xml:space="preserve">dvoch) mesiacov odo dňa účinnosti Zmluvy, môže byť Zmluva na návrh Objednávateľa predĺžená do vyčerpania obchodovateľného objemu. Zmluva bude predĺžená podľa predchádzajúcej vety uzatvorením písomného dodatku k Zmluve. </w:t>
      </w:r>
    </w:p>
    <w:p w14:paraId="50D6F5C9" w14:textId="77777777" w:rsidR="00720310" w:rsidRPr="00F16D7E" w:rsidRDefault="00720310" w:rsidP="00BE033B">
      <w:pPr>
        <w:widowControl w:val="0"/>
        <w:tabs>
          <w:tab w:val="left" w:pos="-142"/>
        </w:tabs>
        <w:ind w:left="709"/>
        <w:jc w:val="both"/>
        <w:rPr>
          <w:rFonts w:cs="Arial"/>
          <w:sz w:val="20"/>
          <w:szCs w:val="20"/>
        </w:rPr>
      </w:pPr>
    </w:p>
    <w:p w14:paraId="3E776B8B" w14:textId="5E963B90" w:rsidR="00130B03" w:rsidRPr="00F16D7E" w:rsidRDefault="00B60E87"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Zmluvné strany sa dohodli, že </w:t>
      </w:r>
      <w:r w:rsidR="00130B03" w:rsidRPr="00F16D7E">
        <w:rPr>
          <w:rFonts w:cs="Arial"/>
          <w:sz w:val="20"/>
          <w:szCs w:val="20"/>
        </w:rPr>
        <w:t xml:space="preserve">Zmluva môže byť ukončená aj skôr ako je uvedené v tomto článku v bode </w:t>
      </w:r>
      <w:r w:rsidRPr="00F16D7E">
        <w:rPr>
          <w:rFonts w:cs="Arial"/>
          <w:sz w:val="20"/>
          <w:szCs w:val="20"/>
        </w:rPr>
        <w:t>1</w:t>
      </w:r>
      <w:r w:rsidR="00FB3989" w:rsidRPr="00F16D7E">
        <w:rPr>
          <w:rFonts w:cs="Arial"/>
          <w:sz w:val="20"/>
          <w:szCs w:val="20"/>
        </w:rPr>
        <w:t>1</w:t>
      </w:r>
      <w:r w:rsidR="00130B03" w:rsidRPr="00F16D7E">
        <w:rPr>
          <w:rFonts w:cs="Arial"/>
          <w:sz w:val="20"/>
          <w:szCs w:val="20"/>
        </w:rPr>
        <w:t xml:space="preserve">.1 Zmluvy, a to jednostranným odstúpením </w:t>
      </w:r>
      <w:r w:rsidRPr="00F16D7E">
        <w:rPr>
          <w:rFonts w:cs="Arial"/>
          <w:sz w:val="20"/>
          <w:szCs w:val="20"/>
        </w:rPr>
        <w:t xml:space="preserve">za podmienok dohodnutých v Zmluve, písomnou výpoveďou za podmienok dohodnutých v Zmluve alebo </w:t>
      </w:r>
      <w:r w:rsidR="00130B03" w:rsidRPr="00F16D7E">
        <w:rPr>
          <w:rFonts w:cs="Arial"/>
          <w:sz w:val="20"/>
          <w:szCs w:val="20"/>
        </w:rPr>
        <w:t xml:space="preserve">písomnou dohodou Zmluvných strán. </w:t>
      </w:r>
    </w:p>
    <w:p w14:paraId="06657C55" w14:textId="77777777" w:rsidR="00130B03" w:rsidRPr="00F16D7E" w:rsidRDefault="00130B03" w:rsidP="00BE033B">
      <w:pPr>
        <w:widowControl w:val="0"/>
        <w:tabs>
          <w:tab w:val="left" w:pos="-142"/>
          <w:tab w:val="num" w:pos="0"/>
        </w:tabs>
        <w:ind w:left="709"/>
        <w:jc w:val="both"/>
        <w:rPr>
          <w:rFonts w:cs="Arial"/>
          <w:sz w:val="20"/>
          <w:szCs w:val="20"/>
        </w:rPr>
      </w:pPr>
    </w:p>
    <w:p w14:paraId="7E5F6B44" w14:textId="2B95D188" w:rsidR="00130B03" w:rsidRPr="00F16D7E" w:rsidRDefault="00B60E87"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o</w:t>
      </w:r>
      <w:r w:rsidR="00130B03" w:rsidRPr="00F16D7E">
        <w:rPr>
          <w:rFonts w:cs="Arial"/>
          <w:sz w:val="20"/>
          <w:szCs w:val="20"/>
        </w:rPr>
        <w:t xml:space="preserve">dstúpiť od Zmluvy a požadovať od povinnej </w:t>
      </w:r>
      <w:r w:rsidRPr="00F16D7E">
        <w:rPr>
          <w:rFonts w:cs="Arial"/>
          <w:sz w:val="20"/>
          <w:szCs w:val="20"/>
        </w:rPr>
        <w:t xml:space="preserve">Zmluvnej </w:t>
      </w:r>
      <w:r w:rsidR="00130B03" w:rsidRPr="00F16D7E">
        <w:rPr>
          <w:rFonts w:cs="Arial"/>
          <w:sz w:val="20"/>
          <w:szCs w:val="20"/>
        </w:rPr>
        <w:t>strany náhradu škody môžu pri podstatnom porušení zmluvného záväzku a v ostatných prípadoch uvedených v Zmluve alebo v Obchodnom zákonníku.</w:t>
      </w:r>
    </w:p>
    <w:p w14:paraId="5C7A5CD0" w14:textId="77777777" w:rsidR="00CA3BE9" w:rsidRPr="00F16D7E" w:rsidRDefault="00CA3BE9" w:rsidP="00BE033B">
      <w:pPr>
        <w:widowControl w:val="0"/>
        <w:tabs>
          <w:tab w:val="left" w:pos="-142"/>
        </w:tabs>
        <w:ind w:left="709"/>
        <w:jc w:val="both"/>
        <w:rPr>
          <w:rFonts w:cs="Arial"/>
          <w:sz w:val="20"/>
          <w:szCs w:val="20"/>
        </w:rPr>
      </w:pPr>
    </w:p>
    <w:p w14:paraId="65CB1066" w14:textId="576FB3E3"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Objednávateľ považuje prípady, ak </w:t>
      </w:r>
      <w:r w:rsidR="00A01EAE" w:rsidRPr="00F16D7E">
        <w:rPr>
          <w:bCs/>
          <w:sz w:val="20"/>
          <w:szCs w:val="20"/>
        </w:rPr>
        <w:t>Poskytovateľ</w:t>
      </w:r>
      <w:r w:rsidRPr="00F16D7E">
        <w:rPr>
          <w:rFonts w:cs="Arial"/>
          <w:sz w:val="20"/>
          <w:szCs w:val="20"/>
        </w:rPr>
        <w:t>:</w:t>
      </w:r>
    </w:p>
    <w:p w14:paraId="3A4112E4" w14:textId="77777777" w:rsidR="00130B03" w:rsidRPr="00F16D7E" w:rsidRDefault="00130B03" w:rsidP="00BE033B">
      <w:pPr>
        <w:widowControl w:val="0"/>
        <w:tabs>
          <w:tab w:val="left" w:pos="-142"/>
        </w:tabs>
        <w:ind w:left="709"/>
        <w:jc w:val="both"/>
        <w:rPr>
          <w:rFonts w:cs="Arial"/>
          <w:sz w:val="20"/>
          <w:szCs w:val="20"/>
        </w:rPr>
      </w:pPr>
    </w:p>
    <w:p w14:paraId="263DA8A8" w14:textId="4477DBA7" w:rsidR="00130B03" w:rsidRPr="00F16D7E" w:rsidRDefault="00720310"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poskytuje</w:t>
      </w:r>
      <w:r w:rsidR="0026487A" w:rsidRPr="00F16D7E">
        <w:rPr>
          <w:rFonts w:ascii="Garamond" w:eastAsia="Times New Roman" w:hAnsi="Garamond" w:cs="Arial"/>
          <w:sz w:val="20"/>
          <w:szCs w:val="20"/>
          <w:lang w:eastAsia="sk-SK"/>
        </w:rPr>
        <w:t xml:space="preserve"> Službu</w:t>
      </w:r>
      <w:r w:rsidR="004919E0" w:rsidRPr="00F16D7E">
        <w:rPr>
          <w:rFonts w:ascii="Garamond" w:eastAsia="Times New Roman" w:hAnsi="Garamond" w:cs="Arial"/>
          <w:sz w:val="20"/>
          <w:szCs w:val="20"/>
          <w:lang w:eastAsia="sk-SK"/>
        </w:rPr>
        <w:t xml:space="preserve"> </w:t>
      </w:r>
      <w:r w:rsidR="00130B03" w:rsidRPr="00F16D7E">
        <w:rPr>
          <w:rFonts w:ascii="Garamond" w:eastAsia="Times New Roman" w:hAnsi="Garamond" w:cs="Arial"/>
          <w:sz w:val="20"/>
          <w:szCs w:val="20"/>
          <w:lang w:eastAsia="sk-SK"/>
        </w:rPr>
        <w:t xml:space="preserve">spôsobom, ktorý je v rozpore so Zmluvou alebo s príslušnými zákonmi, a ak </w:t>
      </w:r>
      <w:r w:rsidR="00A01EAE" w:rsidRPr="00F16D7E">
        <w:rPr>
          <w:rFonts w:ascii="Garamond" w:hAnsi="Garamond"/>
          <w:bCs/>
          <w:sz w:val="20"/>
          <w:szCs w:val="20"/>
        </w:rPr>
        <w:t>Poskytovateľ</w:t>
      </w:r>
      <w:r w:rsidR="00130B03"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F16D7E" w:rsidRDefault="00130B03" w:rsidP="00BE033B">
      <w:pPr>
        <w:widowControl w:val="0"/>
        <w:tabs>
          <w:tab w:val="left" w:pos="-142"/>
        </w:tabs>
        <w:ind w:left="1418" w:hanging="709"/>
        <w:jc w:val="both"/>
        <w:rPr>
          <w:rFonts w:cs="Arial"/>
          <w:sz w:val="20"/>
          <w:szCs w:val="20"/>
        </w:rPr>
      </w:pPr>
    </w:p>
    <w:p w14:paraId="09F7B321" w14:textId="715EBB3F" w:rsidR="004E03B6" w:rsidRPr="00F16D7E" w:rsidRDefault="004E03B6"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poruší povinnosť podľa článku 2 bod 2.</w:t>
      </w:r>
      <w:r w:rsidR="0095062E" w:rsidRPr="00F16D7E">
        <w:rPr>
          <w:rFonts w:ascii="Garamond" w:eastAsia="Times New Roman" w:hAnsi="Garamond" w:cs="Arial"/>
          <w:sz w:val="20"/>
          <w:szCs w:val="20"/>
          <w:lang w:eastAsia="sk-SK"/>
        </w:rPr>
        <w:t>2 a 2.4</w:t>
      </w:r>
      <w:r w:rsidRPr="00F16D7E">
        <w:rPr>
          <w:rFonts w:ascii="Garamond" w:eastAsia="Times New Roman" w:hAnsi="Garamond" w:cs="Arial"/>
          <w:sz w:val="20"/>
          <w:szCs w:val="20"/>
          <w:lang w:eastAsia="sk-SK"/>
        </w:rPr>
        <w:t xml:space="preserve"> Zmluvy</w:t>
      </w:r>
      <w:r w:rsidR="00635A9A"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F16D7E" w:rsidRDefault="004E03B6" w:rsidP="00BE033B">
      <w:pPr>
        <w:pStyle w:val="Odsekzoznamu"/>
        <w:spacing w:line="240" w:lineRule="auto"/>
        <w:rPr>
          <w:rFonts w:ascii="Garamond" w:eastAsia="Times New Roman" w:hAnsi="Garamond" w:cs="Arial"/>
          <w:sz w:val="20"/>
          <w:szCs w:val="20"/>
          <w:lang w:eastAsia="sk-SK"/>
        </w:rPr>
      </w:pPr>
    </w:p>
    <w:p w14:paraId="596C9664" w14:textId="3D05FFC7"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w:t>
      </w:r>
      <w:r w:rsidR="004E03B6" w:rsidRPr="00F16D7E">
        <w:rPr>
          <w:rFonts w:ascii="Garamond" w:hAnsi="Garamond"/>
          <w:bCs/>
          <w:sz w:val="20"/>
          <w:szCs w:val="20"/>
        </w:rPr>
        <w:t xml:space="preserve">článku 4 </w:t>
      </w:r>
      <w:r w:rsidR="00CA3BE9" w:rsidRPr="00F16D7E">
        <w:rPr>
          <w:rFonts w:ascii="Garamond" w:hAnsi="Garamond"/>
          <w:bCs/>
          <w:sz w:val="20"/>
          <w:szCs w:val="20"/>
        </w:rPr>
        <w:t>Zmluvy</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F16D7E" w:rsidRDefault="00A348F1" w:rsidP="00BE033B">
      <w:pPr>
        <w:pStyle w:val="Odsekzoznamu"/>
        <w:spacing w:line="240" w:lineRule="auto"/>
        <w:rPr>
          <w:rFonts w:ascii="Garamond" w:eastAsia="Times New Roman" w:hAnsi="Garamond" w:cs="Arial"/>
          <w:sz w:val="20"/>
          <w:szCs w:val="20"/>
          <w:lang w:eastAsia="sk-SK"/>
        </w:rPr>
      </w:pPr>
    </w:p>
    <w:p w14:paraId="7D14980E" w14:textId="4532756D" w:rsidR="00130B03"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w:t>
      </w:r>
      <w:r w:rsidR="0026487A" w:rsidRPr="00F16D7E">
        <w:rPr>
          <w:rFonts w:ascii="Garamond" w:eastAsia="Times New Roman" w:hAnsi="Garamond" w:cs="Arial"/>
          <w:sz w:val="20"/>
          <w:szCs w:val="20"/>
          <w:lang w:eastAsia="sk-SK"/>
        </w:rPr>
        <w:t>poskytovaní Služby</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nepostupuje s odbornou starostlivosťou, a ak </w:t>
      </w:r>
      <w:r w:rsidR="00A01EAE" w:rsidRPr="00F16D7E">
        <w:rPr>
          <w:rFonts w:ascii="Garamond" w:hAnsi="Garamond"/>
          <w:bCs/>
          <w:sz w:val="20"/>
          <w:szCs w:val="20"/>
        </w:rPr>
        <w:t>Poskytovateľ</w:t>
      </w:r>
      <w:r w:rsidR="0026487A"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7AC73626" w14:textId="77777777" w:rsidR="00EA0B1A" w:rsidRPr="00F16D7E" w:rsidRDefault="00EA0B1A" w:rsidP="00BE033B">
      <w:pPr>
        <w:pStyle w:val="Odsekzoznamu"/>
        <w:spacing w:line="240" w:lineRule="auto"/>
        <w:rPr>
          <w:rFonts w:ascii="Garamond" w:eastAsia="Times New Roman" w:hAnsi="Garamond" w:cs="Arial"/>
          <w:sz w:val="20"/>
          <w:szCs w:val="20"/>
          <w:lang w:eastAsia="sk-SK"/>
        </w:rPr>
      </w:pPr>
    </w:p>
    <w:p w14:paraId="797E3BC0" w14:textId="5434AE4A" w:rsidR="00EA0B1A" w:rsidRPr="00F16D7E" w:rsidRDefault="00EA0B1A"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poskytovaní Služby SLA </w:t>
      </w:r>
      <w:r w:rsidR="00A01EAE" w:rsidRPr="00F16D7E">
        <w:rPr>
          <w:rFonts w:ascii="Garamond" w:eastAsia="Times New Roman" w:hAnsi="Garamond" w:cs="Arial"/>
          <w:sz w:val="20"/>
          <w:szCs w:val="20"/>
          <w:lang w:eastAsia="sk-SK"/>
        </w:rPr>
        <w:t>Poskytovateľ</w:t>
      </w:r>
      <w:r w:rsidRPr="00F16D7E">
        <w:rPr>
          <w:rFonts w:ascii="Garamond" w:eastAsia="Times New Roman" w:hAnsi="Garamond" w:cs="Arial"/>
          <w:sz w:val="20"/>
          <w:szCs w:val="20"/>
          <w:lang w:eastAsia="sk-SK"/>
        </w:rPr>
        <w:t xml:space="preserve"> počas 30 dní 3 krát bol v omeškaní </w:t>
      </w:r>
      <w:r w:rsidR="005A511D" w:rsidRPr="00F16D7E">
        <w:rPr>
          <w:rFonts w:ascii="Garamond" w:eastAsia="Times New Roman" w:hAnsi="Garamond" w:cs="Arial"/>
          <w:sz w:val="20"/>
          <w:szCs w:val="20"/>
          <w:lang w:eastAsia="sk-SK"/>
        </w:rPr>
        <w:t>s lehotou poskytnutia Služby SLA podľa článku 4 bodu 4.</w:t>
      </w:r>
      <w:r w:rsidR="00F16D7E" w:rsidRPr="00F16D7E">
        <w:rPr>
          <w:rFonts w:ascii="Garamond" w:eastAsia="Times New Roman" w:hAnsi="Garamond" w:cs="Arial"/>
          <w:sz w:val="20"/>
          <w:szCs w:val="20"/>
          <w:lang w:eastAsia="sk-SK"/>
        </w:rPr>
        <w:t>37</w:t>
      </w:r>
      <w:r w:rsidR="005A511D" w:rsidRPr="00F16D7E">
        <w:rPr>
          <w:rFonts w:ascii="Garamond" w:eastAsia="Times New Roman" w:hAnsi="Garamond" w:cs="Arial"/>
          <w:sz w:val="20"/>
          <w:szCs w:val="20"/>
          <w:lang w:eastAsia="sk-SK"/>
        </w:rPr>
        <w:t xml:space="preserve"> Zmluvy;</w:t>
      </w:r>
    </w:p>
    <w:p w14:paraId="1A1A5291" w14:textId="77777777" w:rsidR="00130B03" w:rsidRPr="00F16D7E" w:rsidRDefault="00130B03" w:rsidP="00BE033B">
      <w:pPr>
        <w:widowControl w:val="0"/>
        <w:tabs>
          <w:tab w:val="left" w:pos="-142"/>
        </w:tabs>
        <w:jc w:val="both"/>
        <w:rPr>
          <w:rFonts w:cs="Arial"/>
          <w:sz w:val="20"/>
          <w:szCs w:val="20"/>
        </w:rPr>
      </w:pPr>
    </w:p>
    <w:p w14:paraId="7BDBC2D8" w14:textId="33835AE7" w:rsidR="00B60E87"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opakovane nevybaví reklamáciu v lehote dohodnutej </w:t>
      </w:r>
      <w:r w:rsidR="00815471" w:rsidRPr="00F16D7E">
        <w:rPr>
          <w:rFonts w:ascii="Garamond" w:eastAsia="Times New Roman" w:hAnsi="Garamond" w:cs="Arial"/>
          <w:sz w:val="20"/>
          <w:szCs w:val="20"/>
          <w:lang w:eastAsia="sk-SK"/>
        </w:rPr>
        <w:t xml:space="preserve">v tejto </w:t>
      </w:r>
      <w:r w:rsidRPr="00F16D7E">
        <w:rPr>
          <w:rFonts w:ascii="Garamond" w:eastAsia="Times New Roman" w:hAnsi="Garamond" w:cs="Arial"/>
          <w:sz w:val="20"/>
          <w:szCs w:val="20"/>
          <w:lang w:eastAsia="sk-SK"/>
        </w:rPr>
        <w:t>Zmluv</w:t>
      </w:r>
      <w:r w:rsidR="00815471" w:rsidRPr="00F16D7E">
        <w:rPr>
          <w:rFonts w:ascii="Garamond" w:eastAsia="Times New Roman" w:hAnsi="Garamond" w:cs="Arial"/>
          <w:sz w:val="20"/>
          <w:szCs w:val="20"/>
          <w:lang w:eastAsia="sk-SK"/>
        </w:rPr>
        <w:t>e</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B60E87" w:rsidRPr="00F16D7E">
        <w:rPr>
          <w:rFonts w:ascii="Garamond" w:eastAsia="Times New Roman" w:hAnsi="Garamond" w:cs="Arial"/>
          <w:sz w:val="20"/>
          <w:szCs w:val="20"/>
          <w:lang w:eastAsia="sk-SK"/>
        </w:rPr>
        <w:t>;</w:t>
      </w:r>
    </w:p>
    <w:p w14:paraId="34EA7FFC" w14:textId="77777777" w:rsidR="0095062E" w:rsidRPr="00F16D7E" w:rsidRDefault="0095062E" w:rsidP="00BE033B">
      <w:pPr>
        <w:pStyle w:val="Odsekzoznamu"/>
        <w:spacing w:line="240" w:lineRule="auto"/>
        <w:rPr>
          <w:rFonts w:ascii="Garamond" w:eastAsia="Times New Roman" w:hAnsi="Garamond" w:cs="Arial"/>
          <w:sz w:val="20"/>
          <w:szCs w:val="20"/>
          <w:lang w:eastAsia="sk-SK"/>
        </w:rPr>
      </w:pPr>
    </w:p>
    <w:p w14:paraId="3F9E3F2D" w14:textId="1971DFF8" w:rsidR="0095062E" w:rsidRPr="00F16D7E" w:rsidRDefault="0095062E"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neodstráni vadu v lehote dohodnutej v tejto Zmluve,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41604D78" w14:textId="77777777" w:rsidR="00091EB4" w:rsidRDefault="00091EB4" w:rsidP="00BE033B">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6E13B782" w14:textId="77777777" w:rsidR="00F16D7E" w:rsidRPr="00F16D7E" w:rsidRDefault="00F16D7E" w:rsidP="00BE033B">
      <w:pPr>
        <w:pStyle w:val="Odsekzoznamu"/>
        <w:widowControl w:val="0"/>
        <w:tabs>
          <w:tab w:val="left" w:pos="-142"/>
        </w:tabs>
        <w:spacing w:after="0" w:line="240" w:lineRule="auto"/>
        <w:ind w:left="1418"/>
        <w:jc w:val="both"/>
        <w:rPr>
          <w:rFonts w:ascii="Garamond" w:eastAsia="Times New Roman" w:hAnsi="Garamond" w:cs="Arial"/>
          <w:sz w:val="20"/>
          <w:szCs w:val="20"/>
          <w:lang w:eastAsia="sk-SK"/>
        </w:rPr>
      </w:pPr>
    </w:p>
    <w:p w14:paraId="4F24F4FD" w14:textId="2E2D3C93" w:rsidR="00B60E87" w:rsidRPr="00F16D7E" w:rsidRDefault="00B60E87"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 xml:space="preserve">poruší ktorúkoľvek z povinností týkajúcej sa </w:t>
      </w:r>
      <w:r w:rsidR="00DD5ED6" w:rsidRPr="00F16D7E">
        <w:rPr>
          <w:rFonts w:ascii="Garamond" w:eastAsia="Times New Roman" w:hAnsi="Garamond" w:cs="Arial"/>
          <w:sz w:val="20"/>
          <w:szCs w:val="20"/>
          <w:lang w:eastAsia="sk-SK"/>
        </w:rPr>
        <w:t>Subdodávateľ</w:t>
      </w:r>
      <w:r w:rsidRPr="00F16D7E">
        <w:rPr>
          <w:rFonts w:ascii="Garamond" w:eastAsia="Times New Roman" w:hAnsi="Garamond" w:cs="Arial"/>
          <w:sz w:val="20"/>
          <w:szCs w:val="20"/>
          <w:lang w:eastAsia="sk-SK"/>
        </w:rPr>
        <w:t xml:space="preserve">ov alebo ich zmeny podľa </w:t>
      </w:r>
      <w:r w:rsidR="00925FB3" w:rsidRPr="00F16D7E">
        <w:rPr>
          <w:rFonts w:ascii="Garamond" w:eastAsia="Times New Roman" w:hAnsi="Garamond" w:cs="Arial"/>
          <w:sz w:val="20"/>
          <w:szCs w:val="20"/>
          <w:lang w:eastAsia="sk-SK"/>
        </w:rPr>
        <w:t xml:space="preserve">Zákona o verejnom obstarávaní </w:t>
      </w:r>
      <w:r w:rsidRPr="00F16D7E">
        <w:rPr>
          <w:rFonts w:ascii="Garamond" w:eastAsia="Times New Roman" w:hAnsi="Garamond" w:cs="Arial"/>
          <w:sz w:val="20"/>
          <w:szCs w:val="20"/>
          <w:lang w:eastAsia="sk-SK"/>
        </w:rPr>
        <w:t>a/alebo podľa článku 8 Zmluvy;</w:t>
      </w:r>
    </w:p>
    <w:p w14:paraId="7B64B023" w14:textId="77777777" w:rsidR="00A1754F" w:rsidRPr="00F16D7E" w:rsidRDefault="00A1754F" w:rsidP="00BE033B">
      <w:pPr>
        <w:widowControl w:val="0"/>
        <w:tabs>
          <w:tab w:val="left" w:pos="-142"/>
        </w:tabs>
        <w:jc w:val="both"/>
        <w:rPr>
          <w:rFonts w:cs="Arial"/>
          <w:sz w:val="20"/>
          <w:szCs w:val="20"/>
        </w:rPr>
      </w:pPr>
    </w:p>
    <w:p w14:paraId="00516F3C" w14:textId="1704B2D3" w:rsidR="00B60E87" w:rsidRPr="00F16D7E" w:rsidRDefault="00925FB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hAnsi="Garamond"/>
          <w:color w:val="000000" w:themeColor="text1"/>
          <w:sz w:val="20"/>
          <w:szCs w:val="20"/>
        </w:rPr>
        <w:t xml:space="preserve">sa niektoré z vyhlásení </w:t>
      </w:r>
      <w:r w:rsidR="00A01EAE" w:rsidRPr="00F16D7E">
        <w:rPr>
          <w:rFonts w:ascii="Garamond" w:hAnsi="Garamond"/>
          <w:bCs/>
          <w:sz w:val="20"/>
          <w:szCs w:val="20"/>
        </w:rPr>
        <w:t>Poskytovateľ</w:t>
      </w:r>
      <w:r w:rsidRPr="00F16D7E">
        <w:rPr>
          <w:rFonts w:ascii="Garamond" w:hAnsi="Garamond"/>
          <w:color w:val="000000" w:themeColor="text1"/>
          <w:sz w:val="20"/>
          <w:szCs w:val="20"/>
        </w:rPr>
        <w:t xml:space="preserve"> podľa článku 7 bodu 7.1 Zmluvy ukáže ako nepravdivé</w:t>
      </w:r>
      <w:r w:rsidR="003D1A50"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w:t>
      </w:r>
      <w:r w:rsidR="00C518D6" w:rsidRPr="00F16D7E">
        <w:rPr>
          <w:rFonts w:ascii="Garamond" w:eastAsia="Times New Roman" w:hAnsi="Garamond" w:cs="Arial"/>
          <w:sz w:val="20"/>
          <w:szCs w:val="20"/>
          <w:lang w:eastAsia="sk-SK"/>
        </w:rPr>
        <w:t>a</w:t>
      </w:r>
    </w:p>
    <w:p w14:paraId="0B7240DA" w14:textId="77777777" w:rsidR="003D1A50" w:rsidRPr="00F16D7E" w:rsidRDefault="003D1A50" w:rsidP="00BE033B">
      <w:pPr>
        <w:pStyle w:val="Odsekzoznamu"/>
        <w:widowControl w:val="0"/>
        <w:spacing w:line="240" w:lineRule="auto"/>
        <w:rPr>
          <w:rFonts w:ascii="Garamond" w:eastAsia="Times New Roman" w:hAnsi="Garamond" w:cs="Arial"/>
          <w:sz w:val="20"/>
          <w:szCs w:val="20"/>
          <w:lang w:eastAsia="sk-SK"/>
        </w:rPr>
      </w:pPr>
    </w:p>
    <w:p w14:paraId="223EEBC9" w14:textId="03FD32B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v článku 10 Zmluvy, a ak </w:t>
      </w:r>
      <w:r w:rsidR="00A01EAE" w:rsidRPr="00F16D7E">
        <w:rPr>
          <w:rFonts w:ascii="Garamond" w:hAnsi="Garamond"/>
          <w:bCs/>
          <w:sz w:val="20"/>
          <w:szCs w:val="20"/>
        </w:rPr>
        <w:t>Poskytovateľ</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w:t>
      </w:r>
      <w:r w:rsidR="00C518D6"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C518D6" w:rsidRPr="00F16D7E">
        <w:rPr>
          <w:rFonts w:ascii="Garamond" w:eastAsia="Times New Roman" w:hAnsi="Garamond" w:cs="Arial"/>
          <w:sz w:val="20"/>
          <w:szCs w:val="20"/>
          <w:lang w:eastAsia="sk-SK"/>
        </w:rPr>
        <w:t>.</w:t>
      </w:r>
    </w:p>
    <w:p w14:paraId="2D650A1E" w14:textId="77777777" w:rsidR="00130B03" w:rsidRPr="00F16D7E" w:rsidRDefault="00130B03" w:rsidP="00BE033B">
      <w:pPr>
        <w:widowControl w:val="0"/>
        <w:tabs>
          <w:tab w:val="left" w:pos="-142"/>
        </w:tabs>
        <w:jc w:val="both"/>
        <w:rPr>
          <w:rFonts w:cs="Arial"/>
          <w:sz w:val="20"/>
          <w:szCs w:val="20"/>
        </w:rPr>
      </w:pPr>
    </w:p>
    <w:p w14:paraId="1841F5A5" w14:textId="7AA72A82"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w:t>
      </w:r>
      <w:r w:rsidR="00A01EAE" w:rsidRPr="00F16D7E">
        <w:rPr>
          <w:bCs/>
          <w:sz w:val="20"/>
          <w:szCs w:val="20"/>
        </w:rPr>
        <w:t>Poskytovateľ</w:t>
      </w:r>
      <w:r w:rsidRPr="00F16D7E">
        <w:rPr>
          <w:rFonts w:cs="Arial"/>
          <w:sz w:val="20"/>
          <w:szCs w:val="20"/>
        </w:rPr>
        <w:t xml:space="preserve"> považuje prípad, ak Objednávateľ neposkytne </w:t>
      </w:r>
      <w:r w:rsidR="00A01EAE" w:rsidRPr="00F16D7E">
        <w:rPr>
          <w:bCs/>
          <w:sz w:val="20"/>
          <w:szCs w:val="20"/>
        </w:rPr>
        <w:t>Poskytovateľ</w:t>
      </w:r>
      <w:r w:rsidR="00606E9E" w:rsidRPr="00F16D7E">
        <w:rPr>
          <w:bCs/>
          <w:sz w:val="20"/>
          <w:szCs w:val="20"/>
        </w:rPr>
        <w:t>ovi</w:t>
      </w:r>
      <w:r w:rsidRPr="00F16D7E">
        <w:rPr>
          <w:rFonts w:cs="Arial"/>
          <w:sz w:val="20"/>
          <w:szCs w:val="20"/>
        </w:rPr>
        <w:t xml:space="preserve"> súčinnosť podľa </w:t>
      </w:r>
      <w:r w:rsidR="002B2390" w:rsidRPr="00F16D7E">
        <w:rPr>
          <w:rFonts w:cs="Arial"/>
          <w:sz w:val="20"/>
          <w:szCs w:val="20"/>
        </w:rPr>
        <w:t xml:space="preserve">tejto </w:t>
      </w:r>
      <w:r w:rsidRPr="00F16D7E">
        <w:rPr>
          <w:rFonts w:cs="Arial"/>
          <w:sz w:val="20"/>
          <w:szCs w:val="20"/>
        </w:rPr>
        <w:t>Zmluvy</w:t>
      </w:r>
      <w:r w:rsidR="00B60E87" w:rsidRPr="00F16D7E">
        <w:rPr>
          <w:rFonts w:cs="Arial"/>
          <w:sz w:val="20"/>
          <w:szCs w:val="20"/>
        </w:rPr>
        <w:t>.</w:t>
      </w:r>
    </w:p>
    <w:p w14:paraId="26388945" w14:textId="77777777" w:rsidR="00CA3BE9" w:rsidRPr="00F16D7E" w:rsidRDefault="00CA3BE9" w:rsidP="00BE033B">
      <w:pPr>
        <w:widowControl w:val="0"/>
        <w:tabs>
          <w:tab w:val="left" w:pos="-142"/>
        </w:tabs>
        <w:ind w:left="709"/>
        <w:jc w:val="both"/>
        <w:rPr>
          <w:rFonts w:cs="Arial"/>
          <w:sz w:val="20"/>
          <w:szCs w:val="20"/>
        </w:rPr>
      </w:pPr>
    </w:p>
    <w:p w14:paraId="47FE63F8" w14:textId="6737F887" w:rsidR="00121B00" w:rsidRPr="00F16D7E" w:rsidRDefault="00121B00"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V prípade zániku zmluvy je </w:t>
      </w:r>
      <w:r w:rsidR="00A01EAE" w:rsidRPr="00F16D7E">
        <w:rPr>
          <w:rFonts w:cs="Arial"/>
          <w:sz w:val="20"/>
          <w:szCs w:val="20"/>
        </w:rPr>
        <w:t>Poskytovateľ</w:t>
      </w:r>
      <w:r w:rsidRPr="00F16D7E">
        <w:rPr>
          <w:rFonts w:cs="Arial"/>
          <w:sz w:val="20"/>
          <w:szCs w:val="20"/>
        </w:rPr>
        <w:t xml:space="preserve"> povinný bezodkladne odovzdať Objednávateľovi všetky rozpracované výstupy, zdrojové kódy, dokumentáciu a know-how potrebné na pokračovanie v</w:t>
      </w:r>
      <w:r w:rsidR="00193567" w:rsidRPr="00F16D7E">
        <w:rPr>
          <w:rFonts w:cs="Arial"/>
          <w:sz w:val="20"/>
          <w:szCs w:val="20"/>
        </w:rPr>
        <w:t> poskytovaní Služby</w:t>
      </w:r>
      <w:r w:rsidRPr="00F16D7E">
        <w:rPr>
          <w:rFonts w:cs="Arial"/>
          <w:sz w:val="20"/>
          <w:szCs w:val="20"/>
        </w:rPr>
        <w:t xml:space="preserve"> tretím subjektom.</w:t>
      </w:r>
    </w:p>
    <w:p w14:paraId="216F4FAE" w14:textId="77777777" w:rsidR="00121B00" w:rsidRPr="00F16D7E" w:rsidRDefault="00121B00" w:rsidP="00BE033B">
      <w:pPr>
        <w:widowControl w:val="0"/>
        <w:tabs>
          <w:tab w:val="left" w:pos="-142"/>
        </w:tabs>
        <w:ind w:left="709"/>
        <w:jc w:val="both"/>
        <w:rPr>
          <w:rFonts w:cs="Arial"/>
          <w:sz w:val="20"/>
          <w:szCs w:val="20"/>
        </w:rPr>
      </w:pPr>
    </w:p>
    <w:p w14:paraId="110ED3B5" w14:textId="4715912D"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Výzvy uvedené v tomto článku Zmluvy musia byť písomné a doručené na</w:t>
      </w:r>
      <w:r w:rsidR="00D10EE9" w:rsidRPr="00F16D7E">
        <w:rPr>
          <w:rFonts w:cs="Arial"/>
          <w:sz w:val="20"/>
          <w:szCs w:val="20"/>
        </w:rPr>
        <w:t xml:space="preserve"> príslušnú</w:t>
      </w:r>
      <w:r w:rsidRPr="00F16D7E">
        <w:rPr>
          <w:rFonts w:cs="Arial"/>
          <w:sz w:val="20"/>
          <w:szCs w:val="20"/>
        </w:rPr>
        <w:t xml:space="preserve"> adres</w:t>
      </w:r>
      <w:r w:rsidR="00D10EE9" w:rsidRPr="00F16D7E">
        <w:rPr>
          <w:rFonts w:cs="Arial"/>
          <w:sz w:val="20"/>
          <w:szCs w:val="20"/>
        </w:rPr>
        <w:t>u uvedenú v záhlaví Zmluvy alebo oznámené podľa článku 9 bod 9.3 Zmluvy.</w:t>
      </w:r>
    </w:p>
    <w:p w14:paraId="10723B0D" w14:textId="77777777" w:rsidR="00921C64" w:rsidRPr="00F16D7E" w:rsidRDefault="00921C64" w:rsidP="00BE033B">
      <w:pPr>
        <w:widowControl w:val="0"/>
        <w:tabs>
          <w:tab w:val="left" w:pos="-142"/>
        </w:tabs>
        <w:jc w:val="both"/>
        <w:rPr>
          <w:rFonts w:cs="Arial"/>
          <w:sz w:val="20"/>
          <w:szCs w:val="20"/>
        </w:rPr>
      </w:pPr>
    </w:p>
    <w:p w14:paraId="33975E5B" w14:textId="0A352C08" w:rsidR="00D10EE9" w:rsidRPr="00F16D7E" w:rsidRDefault="009A2ABC"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Objednávateľ</w:t>
      </w:r>
      <w:r w:rsidR="00D10EE9" w:rsidRPr="00F16D7E">
        <w:rPr>
          <w:rFonts w:cs="Arial"/>
          <w:sz w:val="20"/>
          <w:szCs w:val="20"/>
        </w:rPr>
        <w:t xml:space="preserve"> má taktiež právo odstúpiť od Zmluvy ak </w:t>
      </w:r>
      <w:r w:rsidR="00A01EAE" w:rsidRPr="00F16D7E">
        <w:rPr>
          <w:bCs/>
          <w:sz w:val="20"/>
          <w:szCs w:val="20"/>
        </w:rPr>
        <w:t>Poskytovateľ</w:t>
      </w:r>
      <w:r w:rsidR="00606E9E" w:rsidRPr="00F16D7E">
        <w:rPr>
          <w:rFonts w:cs="Arial"/>
          <w:sz w:val="20"/>
          <w:szCs w:val="20"/>
        </w:rPr>
        <w:t xml:space="preserve"> </w:t>
      </w:r>
      <w:r w:rsidR="00D10EE9" w:rsidRPr="00F16D7E">
        <w:rPr>
          <w:rFonts w:cs="Arial"/>
          <w:sz w:val="20"/>
          <w:szCs w:val="20"/>
        </w:rPr>
        <w:t>/</w:t>
      </w:r>
      <w:r w:rsidR="00DD5ED6" w:rsidRPr="00F16D7E">
        <w:rPr>
          <w:rFonts w:cs="Arial"/>
          <w:sz w:val="20"/>
          <w:szCs w:val="20"/>
        </w:rPr>
        <w:t>Subdodávateľ</w:t>
      </w:r>
      <w:r w:rsidR="00D10EE9" w:rsidRPr="00F16D7E">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F16D7E">
        <w:rPr>
          <w:rFonts w:cs="Arial"/>
          <w:sz w:val="20"/>
          <w:szCs w:val="20"/>
        </w:rPr>
        <w:t>Zákona o verejnom obstarávaní</w:t>
      </w:r>
      <w:r w:rsidR="00D10EE9" w:rsidRPr="00F16D7E">
        <w:rPr>
          <w:rFonts w:cs="Arial"/>
          <w:sz w:val="20"/>
          <w:szCs w:val="20"/>
        </w:rPr>
        <w:t>.</w:t>
      </w:r>
    </w:p>
    <w:p w14:paraId="1F2422E9" w14:textId="77777777" w:rsidR="00D10EE9" w:rsidRPr="00F16D7E" w:rsidRDefault="00D10EE9" w:rsidP="00BE033B">
      <w:pPr>
        <w:widowControl w:val="0"/>
        <w:tabs>
          <w:tab w:val="left" w:pos="-142"/>
        </w:tabs>
        <w:ind w:left="709"/>
        <w:jc w:val="both"/>
        <w:rPr>
          <w:rFonts w:cs="Arial"/>
          <w:sz w:val="20"/>
          <w:szCs w:val="20"/>
        </w:rPr>
      </w:pPr>
    </w:p>
    <w:p w14:paraId="257AD8E9" w14:textId="4A544D3E"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Odstúpenie od Zmluvy nadobudne účinnosť dňom doručenia písomného oznámenia Zmluvnej strany o odstúpení od Zmluvy druhej Zmluvnej strane.</w:t>
      </w:r>
    </w:p>
    <w:p w14:paraId="2C88A56C" w14:textId="77777777" w:rsidR="00D10EE9" w:rsidRPr="00F16D7E" w:rsidRDefault="00D10EE9" w:rsidP="00BE033B">
      <w:pPr>
        <w:widowControl w:val="0"/>
        <w:rPr>
          <w:rFonts w:cs="Arial"/>
          <w:sz w:val="20"/>
          <w:szCs w:val="20"/>
        </w:rPr>
      </w:pPr>
    </w:p>
    <w:p w14:paraId="0C9ADFCE" w14:textId="0FA60476" w:rsidR="00D10EE9" w:rsidRPr="00F16D7E" w:rsidRDefault="00D10EE9"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F16D7E">
        <w:rPr>
          <w:rFonts w:cs="Arial"/>
          <w:sz w:val="20"/>
          <w:szCs w:val="20"/>
        </w:rPr>
        <w:t>ďalších</w:t>
      </w:r>
      <w:r w:rsidRPr="00F16D7E">
        <w:rPr>
          <w:rFonts w:cs="Arial"/>
          <w:sz w:val="20"/>
          <w:szCs w:val="20"/>
        </w:rPr>
        <w:t xml:space="preserve"> ustanovení, ktoré podľa prejavenej vôle Zmluvných strán alebo vzhľadom na svoju povahu majú trvať aj po ukončení Zmluvy. Za </w:t>
      </w:r>
      <w:r w:rsidR="00122210" w:rsidRPr="00F16D7E">
        <w:rPr>
          <w:rFonts w:cs="Arial"/>
          <w:sz w:val="20"/>
          <w:szCs w:val="20"/>
        </w:rPr>
        <w:t>Služby</w:t>
      </w:r>
      <w:r w:rsidR="00817DEE" w:rsidRPr="00F16D7E">
        <w:rPr>
          <w:rFonts w:cs="Arial"/>
          <w:sz w:val="20"/>
          <w:szCs w:val="20"/>
        </w:rPr>
        <w:t xml:space="preserve"> poskytnuté</w:t>
      </w:r>
      <w:r w:rsidRPr="00F16D7E">
        <w:rPr>
          <w:rFonts w:cs="Arial"/>
          <w:sz w:val="20"/>
          <w:szCs w:val="20"/>
        </w:rPr>
        <w:t xml:space="preserve"> v súlade so Zmluvou do okamihu odstúpenia Objednávateľa od Zmluvy má </w:t>
      </w:r>
      <w:r w:rsidR="00A01EAE" w:rsidRPr="00F16D7E">
        <w:rPr>
          <w:bCs/>
          <w:sz w:val="20"/>
          <w:szCs w:val="20"/>
        </w:rPr>
        <w:t>Poskytovateľ</w:t>
      </w:r>
      <w:r w:rsidRPr="00F16D7E">
        <w:rPr>
          <w:rFonts w:cs="Arial"/>
          <w:sz w:val="20"/>
          <w:szCs w:val="20"/>
        </w:rPr>
        <w:t xml:space="preserve"> nárok na náhradu príslušnej časti </w:t>
      </w:r>
      <w:r w:rsidR="001A3F02">
        <w:rPr>
          <w:rFonts w:cs="Arial"/>
          <w:sz w:val="20"/>
          <w:szCs w:val="20"/>
        </w:rPr>
        <w:t>Ceny</w:t>
      </w:r>
      <w:r w:rsidRPr="00F16D7E">
        <w:rPr>
          <w:rFonts w:cs="Arial"/>
          <w:sz w:val="20"/>
          <w:szCs w:val="20"/>
        </w:rPr>
        <w:t xml:space="preserve"> za </w:t>
      </w:r>
      <w:r w:rsidR="00817DEE" w:rsidRPr="00F16D7E">
        <w:rPr>
          <w:rFonts w:cs="Arial"/>
          <w:sz w:val="20"/>
          <w:szCs w:val="20"/>
        </w:rPr>
        <w:t>poskytnutú</w:t>
      </w:r>
      <w:r w:rsidR="00122210" w:rsidRPr="00F16D7E">
        <w:rPr>
          <w:rFonts w:cs="Arial"/>
          <w:sz w:val="20"/>
          <w:szCs w:val="20"/>
        </w:rPr>
        <w:t xml:space="preserve"> Službu</w:t>
      </w:r>
      <w:r w:rsidRPr="00F16D7E">
        <w:rPr>
          <w:rFonts w:cs="Arial"/>
          <w:sz w:val="20"/>
          <w:szCs w:val="20"/>
        </w:rPr>
        <w:t xml:space="preserve">. Objednávateľ je oprávnený do záverečného vyúčtovania si započítať straty, škody a sankcie vzniknuté v dôsledku porušenia zmluvných povinností zo strany </w:t>
      </w:r>
      <w:r w:rsidR="00A01EAE" w:rsidRPr="00F16D7E">
        <w:rPr>
          <w:bCs/>
          <w:sz w:val="20"/>
          <w:szCs w:val="20"/>
        </w:rPr>
        <w:t>Poskytovateľ</w:t>
      </w:r>
      <w:r w:rsidR="00606E9E" w:rsidRPr="00F16D7E">
        <w:rPr>
          <w:bCs/>
          <w:sz w:val="20"/>
          <w:szCs w:val="20"/>
        </w:rPr>
        <w:t>a</w:t>
      </w:r>
      <w:r w:rsidRPr="00F16D7E">
        <w:rPr>
          <w:rFonts w:cs="Arial"/>
          <w:sz w:val="20"/>
          <w:szCs w:val="20"/>
        </w:rPr>
        <w:t xml:space="preserve">, prípadne do doby ich vysporiadania je oprávnený držať neuhradené platby. </w:t>
      </w:r>
    </w:p>
    <w:p w14:paraId="68C95F66" w14:textId="77777777" w:rsidR="00130B03" w:rsidRPr="00F16D7E" w:rsidRDefault="00130B03" w:rsidP="00BE033B">
      <w:pPr>
        <w:widowControl w:val="0"/>
        <w:tabs>
          <w:tab w:val="left" w:pos="-142"/>
        </w:tabs>
        <w:jc w:val="both"/>
        <w:rPr>
          <w:rFonts w:cs="Arial"/>
          <w:sz w:val="20"/>
          <w:szCs w:val="20"/>
        </w:rPr>
      </w:pPr>
    </w:p>
    <w:p w14:paraId="105DB110"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F16D7E" w:rsidRDefault="00130B03" w:rsidP="00BE033B">
      <w:pPr>
        <w:widowControl w:val="0"/>
        <w:ind w:left="360"/>
        <w:contextualSpacing/>
        <w:jc w:val="both"/>
        <w:rPr>
          <w:rFonts w:cs="Arial"/>
          <w:sz w:val="20"/>
          <w:szCs w:val="20"/>
        </w:rPr>
      </w:pPr>
    </w:p>
    <w:p w14:paraId="40AC8062" w14:textId="03E68565"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Zmluvu môže Objednávateľ vypovedať aj bez udania dôvodu zaslaním písomnej výpovede </w:t>
      </w:r>
      <w:r w:rsidR="00A01EAE" w:rsidRPr="00F16D7E">
        <w:rPr>
          <w:bCs/>
          <w:sz w:val="20"/>
          <w:szCs w:val="20"/>
        </w:rPr>
        <w:t>Poskytovateľ</w:t>
      </w:r>
      <w:r w:rsidR="00606E9E" w:rsidRPr="00F16D7E">
        <w:rPr>
          <w:bCs/>
          <w:sz w:val="20"/>
          <w:szCs w:val="20"/>
        </w:rPr>
        <w:t>ovi</w:t>
      </w:r>
      <w:r w:rsidRPr="00F16D7E">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A01EAE" w:rsidRPr="00F16D7E">
        <w:rPr>
          <w:bCs/>
          <w:sz w:val="20"/>
          <w:szCs w:val="20"/>
        </w:rPr>
        <w:t>Poskytovateľ</w:t>
      </w:r>
      <w:r w:rsidR="00606E9E" w:rsidRPr="00F16D7E">
        <w:rPr>
          <w:bCs/>
          <w:sz w:val="20"/>
          <w:szCs w:val="20"/>
        </w:rPr>
        <w:t>ovi.</w:t>
      </w:r>
      <w:r w:rsidRPr="00F16D7E">
        <w:rPr>
          <w:rFonts w:cs="Arial"/>
          <w:sz w:val="20"/>
          <w:szCs w:val="20"/>
        </w:rPr>
        <w:t xml:space="preserve"> Objednávky </w:t>
      </w:r>
      <w:r w:rsidR="00DC0A02" w:rsidRPr="00F16D7E">
        <w:rPr>
          <w:rFonts w:cs="Arial"/>
          <w:sz w:val="20"/>
          <w:szCs w:val="20"/>
        </w:rPr>
        <w:t xml:space="preserve">doručené </w:t>
      </w:r>
      <w:r w:rsidR="00A01EAE" w:rsidRPr="00F16D7E">
        <w:rPr>
          <w:bCs/>
          <w:sz w:val="20"/>
          <w:szCs w:val="20"/>
        </w:rPr>
        <w:t>Poskytovateľ</w:t>
      </w:r>
      <w:r w:rsidR="00606E9E" w:rsidRPr="00F16D7E">
        <w:rPr>
          <w:bCs/>
          <w:sz w:val="20"/>
          <w:szCs w:val="20"/>
        </w:rPr>
        <w:t>ovi</w:t>
      </w:r>
      <w:r w:rsidRPr="00F16D7E">
        <w:rPr>
          <w:rFonts w:cs="Arial"/>
          <w:sz w:val="20"/>
          <w:szCs w:val="20"/>
        </w:rPr>
        <w:t xml:space="preserve"> pred dátumom odoslania výpovede </w:t>
      </w:r>
      <w:r w:rsidR="00A01EAE" w:rsidRPr="00F16D7E">
        <w:rPr>
          <w:bCs/>
          <w:sz w:val="20"/>
          <w:szCs w:val="20"/>
        </w:rPr>
        <w:t>Poskytovateľ</w:t>
      </w:r>
      <w:r w:rsidR="00606E9E" w:rsidRPr="00F16D7E">
        <w:rPr>
          <w:rFonts w:cs="Arial"/>
          <w:sz w:val="20"/>
          <w:szCs w:val="20"/>
        </w:rPr>
        <w:t>ovi</w:t>
      </w:r>
      <w:r w:rsidRPr="00F16D7E">
        <w:rPr>
          <w:rFonts w:cs="Arial"/>
          <w:sz w:val="20"/>
          <w:szCs w:val="20"/>
        </w:rPr>
        <w:t xml:space="preserve"> zostávajú platné a budú vysporiadané v zmysle ustanovení Zmluvy.</w:t>
      </w:r>
    </w:p>
    <w:p w14:paraId="34C60F70" w14:textId="77777777" w:rsidR="00130B03" w:rsidRPr="00F16D7E" w:rsidRDefault="00130B03" w:rsidP="00BE033B">
      <w:pPr>
        <w:widowControl w:val="0"/>
        <w:tabs>
          <w:tab w:val="left" w:pos="0"/>
        </w:tabs>
        <w:ind w:left="360"/>
        <w:jc w:val="both"/>
        <w:rPr>
          <w:rFonts w:cs="Arial"/>
          <w:sz w:val="20"/>
          <w:szCs w:val="20"/>
        </w:rPr>
      </w:pPr>
    </w:p>
    <w:p w14:paraId="2D4AFB61"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Zmluva zaniká aj na základe písomnej dohody Zmluvných strán.</w:t>
      </w:r>
    </w:p>
    <w:p w14:paraId="309A7ADA" w14:textId="77777777" w:rsidR="00130B03" w:rsidRPr="00F16D7E" w:rsidRDefault="00130B03" w:rsidP="00BE033B">
      <w:pPr>
        <w:widowControl w:val="0"/>
        <w:jc w:val="both"/>
        <w:rPr>
          <w:rFonts w:cs="Arial"/>
          <w:b/>
          <w:sz w:val="20"/>
          <w:szCs w:val="20"/>
        </w:rPr>
      </w:pPr>
    </w:p>
    <w:p w14:paraId="3167C30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ZÁVEREČNÉ USTANOVENIA</w:t>
      </w:r>
    </w:p>
    <w:p w14:paraId="74B1C878" w14:textId="77777777" w:rsidR="00130B03" w:rsidRPr="00F16D7E" w:rsidRDefault="00130B03" w:rsidP="00BE033B">
      <w:pPr>
        <w:widowControl w:val="0"/>
        <w:spacing w:before="20"/>
        <w:ind w:left="709" w:hanging="283"/>
        <w:jc w:val="both"/>
        <w:rPr>
          <w:rFonts w:cs="Arial"/>
          <w:b/>
          <w:sz w:val="20"/>
          <w:szCs w:val="20"/>
        </w:rPr>
      </w:pPr>
    </w:p>
    <w:p w14:paraId="63649722" w14:textId="77777777" w:rsidR="00130B03" w:rsidRPr="00F16D7E" w:rsidRDefault="00130B03" w:rsidP="00BE033B">
      <w:pPr>
        <w:widowControl w:val="0"/>
        <w:numPr>
          <w:ilvl w:val="1"/>
          <w:numId w:val="9"/>
        </w:numPr>
        <w:tabs>
          <w:tab w:val="left" w:pos="709"/>
        </w:tabs>
        <w:ind w:left="709" w:hanging="709"/>
        <w:jc w:val="both"/>
        <w:rPr>
          <w:rFonts w:cs="Arial"/>
          <w:b/>
          <w:bCs/>
          <w:sz w:val="20"/>
          <w:szCs w:val="20"/>
        </w:rPr>
      </w:pPr>
      <w:r w:rsidRPr="00F16D7E">
        <w:rPr>
          <w:rFonts w:cs="Arial"/>
          <w:sz w:val="20"/>
          <w:szCs w:val="20"/>
        </w:rPr>
        <w:t xml:space="preserve">Zmluva je účinná dňom nasledujúcim po dni jej zverejnenia </w:t>
      </w:r>
      <w:r w:rsidRPr="00F16D7E">
        <w:rPr>
          <w:sz w:val="20"/>
          <w:szCs w:val="20"/>
        </w:rPr>
        <w:t>podľa § 47a Občianskeho zákonníka</w:t>
      </w:r>
      <w:r w:rsidRPr="00F16D7E">
        <w:rPr>
          <w:rFonts w:cs="Arial"/>
          <w:sz w:val="20"/>
          <w:szCs w:val="20"/>
        </w:rPr>
        <w:t>.</w:t>
      </w:r>
    </w:p>
    <w:p w14:paraId="2506D0CA" w14:textId="77777777" w:rsidR="00130B03" w:rsidRPr="00F16D7E" w:rsidRDefault="00130B03" w:rsidP="00BE033B">
      <w:pPr>
        <w:widowControl w:val="0"/>
        <w:tabs>
          <w:tab w:val="left" w:pos="0"/>
          <w:tab w:val="left" w:pos="709"/>
        </w:tabs>
        <w:ind w:left="709" w:hanging="709"/>
        <w:jc w:val="both"/>
        <w:rPr>
          <w:rFonts w:cs="Arial"/>
          <w:b/>
          <w:bCs/>
          <w:sz w:val="20"/>
          <w:szCs w:val="20"/>
        </w:rPr>
      </w:pPr>
    </w:p>
    <w:p w14:paraId="11849C45"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 a povinnosti Zmluvných strán neupravené v Zmluve sa spravujú príslušnými ustanoveniami Obchodného zákonníka.</w:t>
      </w:r>
    </w:p>
    <w:p w14:paraId="276BB01A" w14:textId="77777777" w:rsidR="00A87F69" w:rsidRPr="00F16D7E" w:rsidRDefault="00A87F69" w:rsidP="00BE033B">
      <w:pPr>
        <w:widowControl w:val="0"/>
        <w:tabs>
          <w:tab w:val="left" w:pos="709"/>
        </w:tabs>
        <w:ind w:left="709"/>
        <w:jc w:val="both"/>
        <w:rPr>
          <w:rFonts w:cs="Arial"/>
          <w:sz w:val="20"/>
          <w:szCs w:val="20"/>
        </w:rPr>
      </w:pPr>
    </w:p>
    <w:p w14:paraId="694F8F4A"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F16D7E" w:rsidRDefault="00130B03" w:rsidP="00BE033B">
      <w:pPr>
        <w:widowControl w:val="0"/>
        <w:tabs>
          <w:tab w:val="left" w:pos="0"/>
          <w:tab w:val="left" w:pos="709"/>
        </w:tabs>
        <w:ind w:left="709" w:hanging="709"/>
        <w:jc w:val="both"/>
        <w:rPr>
          <w:rFonts w:cs="Arial"/>
          <w:sz w:val="20"/>
          <w:szCs w:val="20"/>
        </w:rPr>
      </w:pPr>
    </w:p>
    <w:p w14:paraId="0A8DE973" w14:textId="28725C4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w:t>
      </w:r>
      <w:r w:rsidRPr="00F16D7E">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F16D7E" w:rsidRDefault="006B6B83" w:rsidP="00BE033B">
      <w:pPr>
        <w:widowControl w:val="0"/>
        <w:tabs>
          <w:tab w:val="left" w:pos="709"/>
        </w:tabs>
        <w:ind w:left="709"/>
        <w:jc w:val="both"/>
        <w:rPr>
          <w:rFonts w:cs="Arial"/>
          <w:sz w:val="20"/>
          <w:szCs w:val="20"/>
        </w:rPr>
      </w:pPr>
    </w:p>
    <w:p w14:paraId="01418DBD" w14:textId="7331139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Zmluvu možno meniť jedine formou písomných, očíslovaných dodatkov, podpísaných Zmluvnými stranami. </w:t>
      </w:r>
    </w:p>
    <w:p w14:paraId="4AE73E89" w14:textId="77777777" w:rsidR="00130B03" w:rsidRPr="00F16D7E" w:rsidRDefault="00130B03" w:rsidP="00BE033B">
      <w:pPr>
        <w:widowControl w:val="0"/>
        <w:tabs>
          <w:tab w:val="left" w:pos="709"/>
        </w:tabs>
        <w:ind w:left="709" w:hanging="709"/>
        <w:jc w:val="both"/>
        <w:rPr>
          <w:rFonts w:cs="Arial"/>
          <w:sz w:val="20"/>
          <w:szCs w:val="20"/>
        </w:rPr>
      </w:pPr>
    </w:p>
    <w:p w14:paraId="2456F46D" w14:textId="2C8C16A6"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v rozsahu v akom to právne predpisy pripúšťajú, že vylučujú právo </w:t>
      </w:r>
      <w:r w:rsidR="00A01EAE" w:rsidRPr="00F16D7E">
        <w:rPr>
          <w:bCs/>
          <w:sz w:val="20"/>
          <w:szCs w:val="20"/>
        </w:rPr>
        <w:t>Poskytovateľ</w:t>
      </w:r>
      <w:r w:rsidR="00606E9E" w:rsidRPr="00F16D7E">
        <w:rPr>
          <w:rFonts w:cs="Garamond"/>
          <w:sz w:val="20"/>
          <w:szCs w:val="20"/>
        </w:rPr>
        <w:t xml:space="preserve"> </w:t>
      </w:r>
      <w:r w:rsidRPr="00F16D7E">
        <w:rPr>
          <w:rFonts w:cs="Garamond"/>
          <w:sz w:val="20"/>
          <w:szCs w:val="20"/>
        </w:rPr>
        <w:t xml:space="preserve">započítať bez súhlasu Objednávateľa akúkoľvek svoju pohľadávku voči Objednávateľovi oproti akejkoľvek pohľadávke Objednávateľa voči </w:t>
      </w:r>
      <w:r w:rsidR="00A01EAE" w:rsidRPr="00F16D7E">
        <w:rPr>
          <w:bCs/>
          <w:sz w:val="20"/>
          <w:szCs w:val="20"/>
        </w:rPr>
        <w:t>Poskytovateľ</w:t>
      </w:r>
      <w:r w:rsidR="00606E9E" w:rsidRPr="00F16D7E">
        <w:rPr>
          <w:bCs/>
          <w:sz w:val="20"/>
          <w:szCs w:val="20"/>
        </w:rPr>
        <w:t>ovi</w:t>
      </w:r>
      <w:r w:rsidRPr="00F16D7E">
        <w:rPr>
          <w:rFonts w:cs="Garamond"/>
          <w:sz w:val="20"/>
          <w:szCs w:val="20"/>
        </w:rPr>
        <w:t>.</w:t>
      </w:r>
    </w:p>
    <w:p w14:paraId="36EBB2B2" w14:textId="77777777" w:rsidR="00130B03" w:rsidRPr="00F16D7E" w:rsidRDefault="00130B03" w:rsidP="00BE033B">
      <w:pPr>
        <w:widowControl w:val="0"/>
        <w:tabs>
          <w:tab w:val="left" w:pos="0"/>
          <w:tab w:val="left" w:pos="709"/>
        </w:tabs>
        <w:ind w:left="709" w:hanging="709"/>
        <w:jc w:val="both"/>
        <w:rPr>
          <w:rFonts w:cs="Arial"/>
          <w:sz w:val="20"/>
          <w:szCs w:val="20"/>
        </w:rPr>
      </w:pPr>
    </w:p>
    <w:p w14:paraId="0B3319E1" w14:textId="5199522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že Objednávateľ môže kedykoľvek započítať pohľadávku, ktorú má voči </w:t>
      </w:r>
      <w:r w:rsidR="00A01EAE" w:rsidRPr="00F16D7E">
        <w:rPr>
          <w:bCs/>
          <w:sz w:val="20"/>
          <w:szCs w:val="20"/>
        </w:rPr>
        <w:t>Poskytovateľ</w:t>
      </w:r>
      <w:r w:rsidR="00606E9E" w:rsidRPr="00F16D7E">
        <w:rPr>
          <w:rFonts w:cs="Garamond"/>
          <w:sz w:val="20"/>
          <w:szCs w:val="20"/>
        </w:rPr>
        <w:t>ovi</w:t>
      </w:r>
      <w:r w:rsidRPr="00F16D7E">
        <w:rPr>
          <w:rFonts w:cs="Garamond"/>
          <w:sz w:val="20"/>
          <w:szCs w:val="20"/>
        </w:rPr>
        <w:t xml:space="preserve"> proti akejkoľvek pohľadávke (bez ohľadu na to, či je v čase započítania splatná alebo nie), ktorú má </w:t>
      </w:r>
      <w:r w:rsidR="00A01EAE" w:rsidRPr="00F16D7E">
        <w:rPr>
          <w:bCs/>
          <w:sz w:val="20"/>
          <w:szCs w:val="20"/>
        </w:rPr>
        <w:lastRenderedPageBreak/>
        <w:t>Poskytovateľ</w:t>
      </w:r>
      <w:r w:rsidRPr="00F16D7E">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F16D7E" w:rsidRDefault="00130B03" w:rsidP="00BE033B">
      <w:pPr>
        <w:widowControl w:val="0"/>
        <w:tabs>
          <w:tab w:val="left" w:pos="0"/>
          <w:tab w:val="left" w:pos="709"/>
        </w:tabs>
        <w:ind w:left="709" w:hanging="709"/>
        <w:jc w:val="both"/>
        <w:rPr>
          <w:rFonts w:cs="Arial"/>
          <w:sz w:val="20"/>
          <w:szCs w:val="20"/>
        </w:rPr>
      </w:pPr>
    </w:p>
    <w:p w14:paraId="0A02F42F" w14:textId="02CF3F3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E5E58E3" w14:textId="77777777" w:rsidR="00130B03" w:rsidRPr="00F16D7E" w:rsidRDefault="00130B03" w:rsidP="00BE033B">
      <w:pPr>
        <w:widowControl w:val="0"/>
        <w:tabs>
          <w:tab w:val="left" w:pos="0"/>
          <w:tab w:val="left" w:pos="709"/>
        </w:tabs>
        <w:ind w:left="709" w:hanging="709"/>
        <w:jc w:val="both"/>
        <w:rPr>
          <w:rFonts w:cs="Arial"/>
          <w:sz w:val="20"/>
          <w:szCs w:val="20"/>
        </w:rPr>
      </w:pPr>
    </w:p>
    <w:p w14:paraId="7484BD9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Pokiaľ</w:t>
      </w:r>
      <w:r w:rsidRPr="00F16D7E">
        <w:rPr>
          <w:rFonts w:cs="Garamond"/>
          <w:sz w:val="20"/>
          <w:szCs w:val="20"/>
        </w:rPr>
        <w:t xml:space="preserve"> by omeškanie so splnením zmluvnej povinnosti presiahlo dobu 3 (troch) mesiacov, sú Zmluvné strany oprávnené od Zmluvy odstúpiť.</w:t>
      </w:r>
    </w:p>
    <w:p w14:paraId="2369AAB0" w14:textId="77777777" w:rsidR="00130B03" w:rsidRPr="00F16D7E" w:rsidRDefault="00130B03" w:rsidP="00BE033B">
      <w:pPr>
        <w:widowControl w:val="0"/>
        <w:tabs>
          <w:tab w:val="left" w:pos="0"/>
          <w:tab w:val="left" w:pos="709"/>
        </w:tabs>
        <w:ind w:left="709" w:hanging="709"/>
        <w:jc w:val="both"/>
        <w:rPr>
          <w:rFonts w:cs="Arial"/>
          <w:sz w:val="20"/>
          <w:szCs w:val="20"/>
        </w:rPr>
      </w:pPr>
    </w:p>
    <w:p w14:paraId="27C5E63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16D7E" w:rsidRDefault="00130B03" w:rsidP="00BE033B">
      <w:pPr>
        <w:widowControl w:val="0"/>
        <w:tabs>
          <w:tab w:val="left" w:pos="709"/>
        </w:tabs>
        <w:jc w:val="both"/>
        <w:rPr>
          <w:rFonts w:cs="Arial"/>
          <w:sz w:val="20"/>
          <w:szCs w:val="20"/>
        </w:rPr>
      </w:pPr>
    </w:p>
    <w:p w14:paraId="686B069B"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zhodne prehlasujú, (i) že si Zmluvu riadne prečítali, (ii) v plnom rozsahu porozumeli jej obsahu, ktorý </w:t>
      </w:r>
      <w:r w:rsidRPr="00F16D7E">
        <w:rPr>
          <w:rFonts w:cs="Arial"/>
          <w:sz w:val="20"/>
          <w:szCs w:val="20"/>
        </w:rPr>
        <w:t>je</w:t>
      </w:r>
      <w:r w:rsidRPr="00F16D7E">
        <w:rPr>
          <w:rFonts w:cs="Garamond"/>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F16D7E" w:rsidRDefault="00130B03" w:rsidP="00BE033B">
      <w:pPr>
        <w:widowControl w:val="0"/>
        <w:tabs>
          <w:tab w:val="left" w:pos="0"/>
          <w:tab w:val="left" w:pos="709"/>
        </w:tabs>
        <w:ind w:left="709" w:hanging="709"/>
        <w:jc w:val="both"/>
        <w:rPr>
          <w:rFonts w:cs="Arial"/>
          <w:sz w:val="20"/>
          <w:szCs w:val="20"/>
        </w:rPr>
      </w:pPr>
    </w:p>
    <w:p w14:paraId="50B482C3" w14:textId="3C2BC433"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Zmluva je vyhotovená v 5 (piatich) rovnopisoch, s tým, že všetky rovnopisy majú platnosť originálu. Objednávateľ dostane 3 (tri) jej rovnopisy a </w:t>
      </w:r>
      <w:r w:rsidR="00A01EAE" w:rsidRPr="00F16D7E">
        <w:rPr>
          <w:bCs/>
          <w:sz w:val="20"/>
          <w:szCs w:val="20"/>
        </w:rPr>
        <w:t>Poskytovateľ</w:t>
      </w:r>
      <w:r w:rsidR="000416C5" w:rsidRPr="00F16D7E">
        <w:rPr>
          <w:rFonts w:cs="Garamond"/>
          <w:sz w:val="20"/>
          <w:szCs w:val="20"/>
        </w:rPr>
        <w:t xml:space="preserve"> </w:t>
      </w:r>
      <w:r w:rsidRPr="00F16D7E">
        <w:rPr>
          <w:rFonts w:cs="Garamond"/>
          <w:sz w:val="20"/>
          <w:szCs w:val="20"/>
        </w:rPr>
        <w:t>dostane 2 (dva) jej rovnopisy.</w:t>
      </w:r>
    </w:p>
    <w:p w14:paraId="38095512" w14:textId="77777777" w:rsidR="00130B03" w:rsidRPr="00F16D7E" w:rsidRDefault="00130B03" w:rsidP="00BE033B">
      <w:pPr>
        <w:widowControl w:val="0"/>
        <w:tabs>
          <w:tab w:val="left" w:pos="709"/>
        </w:tabs>
        <w:jc w:val="both"/>
        <w:rPr>
          <w:rFonts w:cs="Arial"/>
          <w:sz w:val="20"/>
          <w:szCs w:val="20"/>
        </w:rPr>
      </w:pPr>
    </w:p>
    <w:p w14:paraId="1F8B269C" w14:textId="77777777" w:rsidR="00745A62" w:rsidRPr="00F16D7E" w:rsidRDefault="00745A62" w:rsidP="00BE033B">
      <w:pPr>
        <w:widowControl w:val="0"/>
        <w:tabs>
          <w:tab w:val="left" w:pos="709"/>
        </w:tabs>
        <w:jc w:val="both"/>
        <w:rPr>
          <w:sz w:val="20"/>
          <w:szCs w:val="20"/>
        </w:rPr>
      </w:pPr>
      <w:r w:rsidRPr="00F16D7E">
        <w:rPr>
          <w:rFonts w:cs="Arial"/>
          <w:sz w:val="20"/>
          <w:szCs w:val="20"/>
        </w:rPr>
        <w:t xml:space="preserve">Príloha 1 Zmluvy – </w:t>
      </w:r>
      <w:r w:rsidRPr="00F16D7E">
        <w:rPr>
          <w:sz w:val="20"/>
          <w:szCs w:val="20"/>
        </w:rPr>
        <w:t>Špecifikácia predmetu zákazky</w:t>
      </w:r>
    </w:p>
    <w:p w14:paraId="2B691DFF" w14:textId="1B9B37D7" w:rsidR="00745A62" w:rsidRPr="00F16D7E" w:rsidRDefault="00745A62" w:rsidP="00BE033B">
      <w:pPr>
        <w:widowControl w:val="0"/>
        <w:tabs>
          <w:tab w:val="left" w:pos="709"/>
        </w:tabs>
        <w:jc w:val="both"/>
        <w:rPr>
          <w:rFonts w:cs="Arial"/>
          <w:b/>
          <w:sz w:val="20"/>
          <w:szCs w:val="20"/>
        </w:rPr>
      </w:pPr>
      <w:r w:rsidRPr="00F16D7E">
        <w:rPr>
          <w:sz w:val="20"/>
          <w:szCs w:val="20"/>
        </w:rPr>
        <w:t xml:space="preserve">Prílohe </w:t>
      </w:r>
      <w:r w:rsidR="0010694F" w:rsidRPr="00F16D7E">
        <w:rPr>
          <w:sz w:val="20"/>
          <w:szCs w:val="20"/>
        </w:rPr>
        <w:t>2</w:t>
      </w:r>
      <w:r w:rsidRPr="00F16D7E">
        <w:rPr>
          <w:sz w:val="20"/>
          <w:szCs w:val="20"/>
        </w:rPr>
        <w:t xml:space="preserve"> Zmluvy – Zoznam </w:t>
      </w:r>
      <w:r w:rsidR="00DD5ED6" w:rsidRPr="00F16D7E">
        <w:rPr>
          <w:sz w:val="20"/>
          <w:szCs w:val="20"/>
        </w:rPr>
        <w:t>Subdodávateľ</w:t>
      </w:r>
      <w:r w:rsidRPr="00F16D7E">
        <w:rPr>
          <w:sz w:val="20"/>
          <w:szCs w:val="20"/>
        </w:rPr>
        <w:t>ov</w:t>
      </w:r>
    </w:p>
    <w:p w14:paraId="7F10C1B4" w14:textId="77777777" w:rsidR="00130B03" w:rsidRPr="00F16D7E" w:rsidRDefault="00130B03" w:rsidP="00BE033B">
      <w:pPr>
        <w:widowControl w:val="0"/>
        <w:tabs>
          <w:tab w:val="left" w:pos="709"/>
        </w:tabs>
        <w:jc w:val="center"/>
        <w:rPr>
          <w:rFonts w:cs="Arial"/>
          <w:b/>
          <w:sz w:val="20"/>
          <w:szCs w:val="20"/>
        </w:rPr>
      </w:pPr>
    </w:p>
    <w:p w14:paraId="75BC260E" w14:textId="77777777" w:rsidR="00130B03" w:rsidRPr="00F16D7E" w:rsidRDefault="00130B03" w:rsidP="00BE033B">
      <w:pPr>
        <w:widowControl w:val="0"/>
        <w:tabs>
          <w:tab w:val="left" w:pos="709"/>
        </w:tabs>
        <w:rPr>
          <w:rFonts w:cs="Arial"/>
          <w:b/>
          <w:sz w:val="20"/>
          <w:szCs w:val="20"/>
        </w:rPr>
      </w:pPr>
    </w:p>
    <w:p w14:paraId="4E0CE471" w14:textId="77777777" w:rsidR="00130B03" w:rsidRPr="00F16D7E" w:rsidRDefault="00130B03" w:rsidP="00BE033B">
      <w:pPr>
        <w:widowControl w:val="0"/>
        <w:tabs>
          <w:tab w:val="left" w:pos="709"/>
        </w:tabs>
        <w:jc w:val="center"/>
        <w:rPr>
          <w:rFonts w:cs="Arial"/>
          <w:b/>
          <w:sz w:val="20"/>
          <w:szCs w:val="20"/>
        </w:rPr>
      </w:pPr>
    </w:p>
    <w:p w14:paraId="5420CB00" w14:textId="77777777" w:rsidR="0035401F" w:rsidRPr="00F16D7E" w:rsidRDefault="0035401F" w:rsidP="00BE033B">
      <w:pPr>
        <w:widowControl w:val="0"/>
        <w:tabs>
          <w:tab w:val="left" w:pos="709"/>
          <w:tab w:val="left" w:pos="4159"/>
        </w:tabs>
        <w:jc w:val="center"/>
        <w:rPr>
          <w:rFonts w:cs="Arial"/>
          <w:b/>
          <w:sz w:val="20"/>
          <w:szCs w:val="20"/>
        </w:rPr>
      </w:pPr>
    </w:p>
    <w:p w14:paraId="696EE024" w14:textId="77777777" w:rsidR="0035401F" w:rsidRPr="00F16D7E" w:rsidRDefault="0035401F" w:rsidP="00BE033B">
      <w:pPr>
        <w:widowControl w:val="0"/>
        <w:tabs>
          <w:tab w:val="left" w:pos="709"/>
          <w:tab w:val="left" w:pos="4159"/>
        </w:tabs>
        <w:jc w:val="center"/>
        <w:rPr>
          <w:rFonts w:cs="Arial"/>
          <w:b/>
          <w:sz w:val="20"/>
          <w:szCs w:val="20"/>
        </w:rPr>
      </w:pPr>
    </w:p>
    <w:p w14:paraId="5A4E1F5F" w14:textId="77777777" w:rsidR="0035401F" w:rsidRPr="00F16D7E" w:rsidRDefault="0035401F" w:rsidP="00BE033B">
      <w:pPr>
        <w:widowControl w:val="0"/>
        <w:tabs>
          <w:tab w:val="left" w:pos="709"/>
          <w:tab w:val="left" w:pos="4159"/>
        </w:tabs>
        <w:jc w:val="center"/>
        <w:rPr>
          <w:rFonts w:cs="Arial"/>
          <w:b/>
          <w:sz w:val="20"/>
          <w:szCs w:val="20"/>
        </w:rPr>
      </w:pPr>
    </w:p>
    <w:p w14:paraId="2BFE1906" w14:textId="77777777" w:rsidR="0035401F" w:rsidRPr="00F16D7E" w:rsidRDefault="0035401F" w:rsidP="00BE033B">
      <w:pPr>
        <w:widowControl w:val="0"/>
        <w:tabs>
          <w:tab w:val="left" w:pos="709"/>
          <w:tab w:val="left" w:pos="4159"/>
        </w:tabs>
        <w:jc w:val="center"/>
        <w:rPr>
          <w:rFonts w:cs="Arial"/>
          <w:b/>
          <w:sz w:val="20"/>
          <w:szCs w:val="20"/>
        </w:rPr>
      </w:pPr>
    </w:p>
    <w:p w14:paraId="0E34195A" w14:textId="77777777" w:rsidR="0035401F" w:rsidRPr="00F16D7E" w:rsidRDefault="0035401F" w:rsidP="00BE033B">
      <w:pPr>
        <w:widowControl w:val="0"/>
        <w:tabs>
          <w:tab w:val="left" w:pos="709"/>
          <w:tab w:val="left" w:pos="4159"/>
        </w:tabs>
        <w:jc w:val="center"/>
        <w:rPr>
          <w:rFonts w:cs="Arial"/>
          <w:b/>
          <w:sz w:val="20"/>
          <w:szCs w:val="20"/>
        </w:rPr>
      </w:pPr>
    </w:p>
    <w:p w14:paraId="32BE8FED" w14:textId="77777777" w:rsidR="0035401F" w:rsidRPr="00F16D7E" w:rsidRDefault="0035401F" w:rsidP="00BE033B">
      <w:pPr>
        <w:widowControl w:val="0"/>
        <w:tabs>
          <w:tab w:val="left" w:pos="709"/>
          <w:tab w:val="left" w:pos="4159"/>
        </w:tabs>
        <w:jc w:val="center"/>
        <w:rPr>
          <w:rFonts w:cs="Arial"/>
          <w:b/>
          <w:sz w:val="20"/>
          <w:szCs w:val="20"/>
        </w:rPr>
      </w:pPr>
    </w:p>
    <w:p w14:paraId="00A609FF" w14:textId="77777777" w:rsidR="0035401F" w:rsidRPr="00F16D7E" w:rsidRDefault="0035401F" w:rsidP="00BE033B">
      <w:pPr>
        <w:widowControl w:val="0"/>
        <w:tabs>
          <w:tab w:val="left" w:pos="709"/>
          <w:tab w:val="left" w:pos="4159"/>
        </w:tabs>
        <w:jc w:val="center"/>
        <w:rPr>
          <w:rFonts w:cs="Arial"/>
          <w:b/>
          <w:sz w:val="20"/>
          <w:szCs w:val="20"/>
        </w:rPr>
      </w:pPr>
    </w:p>
    <w:p w14:paraId="4F3A047B" w14:textId="77777777" w:rsidR="0035401F" w:rsidRPr="00F16D7E" w:rsidRDefault="0035401F" w:rsidP="00BE033B">
      <w:pPr>
        <w:widowControl w:val="0"/>
        <w:tabs>
          <w:tab w:val="left" w:pos="709"/>
          <w:tab w:val="left" w:pos="4159"/>
        </w:tabs>
        <w:jc w:val="center"/>
        <w:rPr>
          <w:rFonts w:cs="Arial"/>
          <w:b/>
          <w:sz w:val="20"/>
          <w:szCs w:val="20"/>
        </w:rPr>
      </w:pPr>
    </w:p>
    <w:p w14:paraId="25D2E57D" w14:textId="77777777" w:rsidR="0035401F" w:rsidRPr="00F16D7E" w:rsidRDefault="0035401F" w:rsidP="00BE033B">
      <w:pPr>
        <w:widowControl w:val="0"/>
        <w:tabs>
          <w:tab w:val="left" w:pos="709"/>
          <w:tab w:val="left" w:pos="4159"/>
        </w:tabs>
        <w:jc w:val="center"/>
        <w:rPr>
          <w:rFonts w:cs="Arial"/>
          <w:b/>
          <w:sz w:val="20"/>
          <w:szCs w:val="20"/>
        </w:rPr>
      </w:pPr>
    </w:p>
    <w:p w14:paraId="4E17C12B" w14:textId="77777777" w:rsidR="0035401F" w:rsidRPr="00F16D7E" w:rsidRDefault="0035401F" w:rsidP="00BE033B">
      <w:pPr>
        <w:widowControl w:val="0"/>
        <w:tabs>
          <w:tab w:val="left" w:pos="709"/>
          <w:tab w:val="left" w:pos="4159"/>
        </w:tabs>
        <w:jc w:val="center"/>
        <w:rPr>
          <w:rFonts w:cs="Arial"/>
          <w:b/>
          <w:sz w:val="20"/>
          <w:szCs w:val="20"/>
        </w:rPr>
      </w:pPr>
    </w:p>
    <w:p w14:paraId="7288E6E2" w14:textId="77777777" w:rsidR="0035401F" w:rsidRPr="00F16D7E" w:rsidRDefault="0035401F" w:rsidP="00BE033B">
      <w:pPr>
        <w:widowControl w:val="0"/>
        <w:tabs>
          <w:tab w:val="left" w:pos="709"/>
          <w:tab w:val="left" w:pos="4159"/>
        </w:tabs>
        <w:jc w:val="center"/>
        <w:rPr>
          <w:rFonts w:cs="Arial"/>
          <w:b/>
          <w:sz w:val="20"/>
          <w:szCs w:val="20"/>
        </w:rPr>
      </w:pPr>
    </w:p>
    <w:p w14:paraId="57412DEE" w14:textId="77777777" w:rsidR="0035401F" w:rsidRPr="00F16D7E" w:rsidRDefault="0035401F" w:rsidP="00BE033B">
      <w:pPr>
        <w:widowControl w:val="0"/>
        <w:tabs>
          <w:tab w:val="left" w:pos="709"/>
          <w:tab w:val="left" w:pos="4159"/>
        </w:tabs>
        <w:jc w:val="center"/>
        <w:rPr>
          <w:rFonts w:cs="Arial"/>
          <w:b/>
          <w:sz w:val="20"/>
          <w:szCs w:val="20"/>
        </w:rPr>
      </w:pPr>
    </w:p>
    <w:p w14:paraId="57270BCD" w14:textId="77777777" w:rsidR="0035401F" w:rsidRPr="00F16D7E" w:rsidRDefault="0035401F" w:rsidP="00BE033B">
      <w:pPr>
        <w:widowControl w:val="0"/>
        <w:tabs>
          <w:tab w:val="left" w:pos="709"/>
          <w:tab w:val="left" w:pos="4159"/>
        </w:tabs>
        <w:jc w:val="center"/>
        <w:rPr>
          <w:rFonts w:cs="Arial"/>
          <w:b/>
          <w:sz w:val="20"/>
          <w:szCs w:val="20"/>
        </w:rPr>
      </w:pPr>
    </w:p>
    <w:p w14:paraId="136E4724" w14:textId="77777777" w:rsidR="00C10BB4" w:rsidRPr="00F16D7E" w:rsidRDefault="00C10BB4" w:rsidP="00BE033B">
      <w:pPr>
        <w:rPr>
          <w:rFonts w:cs="Arial"/>
          <w:b/>
          <w:sz w:val="20"/>
          <w:szCs w:val="20"/>
        </w:rPr>
      </w:pPr>
      <w:r w:rsidRPr="00F16D7E">
        <w:rPr>
          <w:rFonts w:cs="Arial"/>
          <w:b/>
          <w:sz w:val="20"/>
          <w:szCs w:val="20"/>
        </w:rPr>
        <w:br w:type="page"/>
      </w:r>
    </w:p>
    <w:p w14:paraId="561B40C1" w14:textId="02C324FA" w:rsidR="00130B03" w:rsidRPr="00F16D7E" w:rsidRDefault="00130B03" w:rsidP="00BE033B">
      <w:pPr>
        <w:widowControl w:val="0"/>
        <w:tabs>
          <w:tab w:val="left" w:pos="709"/>
          <w:tab w:val="left" w:pos="4159"/>
        </w:tabs>
        <w:jc w:val="center"/>
        <w:rPr>
          <w:rFonts w:cs="Arial"/>
          <w:b/>
          <w:sz w:val="20"/>
          <w:szCs w:val="20"/>
        </w:rPr>
      </w:pPr>
      <w:r w:rsidRPr="00F16D7E">
        <w:rPr>
          <w:rFonts w:cs="Arial"/>
          <w:b/>
          <w:sz w:val="20"/>
          <w:szCs w:val="20"/>
        </w:rPr>
        <w:lastRenderedPageBreak/>
        <w:t>P</w:t>
      </w:r>
      <w:r w:rsidR="007E2737" w:rsidRPr="00F16D7E">
        <w:rPr>
          <w:rFonts w:cs="Arial"/>
          <w:b/>
          <w:sz w:val="20"/>
          <w:szCs w:val="20"/>
        </w:rPr>
        <w:t>RÍLOHA 1</w:t>
      </w:r>
    </w:p>
    <w:p w14:paraId="2E2D8EC8" w14:textId="77777777" w:rsidR="00C93EFF" w:rsidRPr="00F16D7E" w:rsidRDefault="00C93EFF" w:rsidP="00BE033B">
      <w:pPr>
        <w:widowControl w:val="0"/>
        <w:tabs>
          <w:tab w:val="left" w:pos="709"/>
          <w:tab w:val="left" w:pos="4159"/>
        </w:tabs>
        <w:jc w:val="center"/>
        <w:rPr>
          <w:rFonts w:cs="Arial"/>
          <w:b/>
          <w:sz w:val="20"/>
          <w:szCs w:val="20"/>
        </w:rPr>
      </w:pPr>
    </w:p>
    <w:p w14:paraId="6E9015AF" w14:textId="5FFB8AD3" w:rsidR="00130B03" w:rsidRPr="00F16D7E" w:rsidRDefault="00C93EFF" w:rsidP="00BE033B">
      <w:pPr>
        <w:widowControl w:val="0"/>
        <w:tabs>
          <w:tab w:val="left" w:pos="709"/>
        </w:tabs>
        <w:jc w:val="center"/>
        <w:rPr>
          <w:rFonts w:cs="Arial"/>
          <w:b/>
          <w:sz w:val="20"/>
          <w:szCs w:val="20"/>
        </w:rPr>
      </w:pPr>
      <w:r w:rsidRPr="00F16D7E">
        <w:rPr>
          <w:b/>
          <w:sz w:val="20"/>
          <w:szCs w:val="20"/>
        </w:rPr>
        <w:t>ŠPECIFIKÁCIA PREDMETU ZÁKAZKY</w:t>
      </w:r>
    </w:p>
    <w:p w14:paraId="0E95BC7D" w14:textId="77777777" w:rsidR="00BA0E9D" w:rsidRPr="00F16D7E" w:rsidRDefault="00BA0E9D" w:rsidP="00BE033B">
      <w:pPr>
        <w:widowControl w:val="0"/>
        <w:tabs>
          <w:tab w:val="left" w:pos="709"/>
        </w:tabs>
        <w:jc w:val="center"/>
        <w:rPr>
          <w:rFonts w:cs="Arial"/>
          <w:b/>
          <w:sz w:val="20"/>
          <w:szCs w:val="20"/>
        </w:rPr>
        <w:sectPr w:rsidR="00BA0E9D" w:rsidRPr="00F16D7E" w:rsidSect="002E77E7">
          <w:headerReference w:type="default" r:id="rId11"/>
          <w:footerReference w:type="default" r:id="rId12"/>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Pr="00F16D7E" w:rsidRDefault="00745A62" w:rsidP="00BE033B">
      <w:pPr>
        <w:widowControl w:val="0"/>
        <w:overflowPunct w:val="0"/>
        <w:autoSpaceDE w:val="0"/>
        <w:autoSpaceDN w:val="0"/>
        <w:adjustRightInd w:val="0"/>
        <w:jc w:val="center"/>
        <w:rPr>
          <w:b/>
          <w:sz w:val="20"/>
          <w:szCs w:val="20"/>
        </w:rPr>
      </w:pPr>
    </w:p>
    <w:p w14:paraId="3BAA2285" w14:textId="61B4F0EA"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PRÍLOHA </w:t>
      </w:r>
      <w:r w:rsidR="0010694F" w:rsidRPr="00F16D7E">
        <w:rPr>
          <w:b/>
          <w:sz w:val="20"/>
          <w:szCs w:val="20"/>
        </w:rPr>
        <w:t>2</w:t>
      </w:r>
    </w:p>
    <w:p w14:paraId="08FB2861" w14:textId="77777777" w:rsidR="007E2737" w:rsidRPr="00F16D7E" w:rsidRDefault="007E2737" w:rsidP="00BE033B">
      <w:pPr>
        <w:widowControl w:val="0"/>
        <w:overflowPunct w:val="0"/>
        <w:autoSpaceDE w:val="0"/>
        <w:autoSpaceDN w:val="0"/>
        <w:adjustRightInd w:val="0"/>
        <w:jc w:val="center"/>
        <w:rPr>
          <w:b/>
          <w:sz w:val="20"/>
          <w:szCs w:val="20"/>
        </w:rPr>
      </w:pPr>
    </w:p>
    <w:p w14:paraId="2648BF79" w14:textId="76000F12"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ZOZNAM </w:t>
      </w:r>
      <w:r w:rsidR="00DD5ED6" w:rsidRPr="00F16D7E">
        <w:rPr>
          <w:b/>
          <w:sz w:val="20"/>
          <w:szCs w:val="20"/>
        </w:rPr>
        <w:t>SUBDODÁVATEĽ</w:t>
      </w:r>
      <w:r w:rsidRPr="00F16D7E">
        <w:rPr>
          <w:b/>
          <w:sz w:val="20"/>
          <w:szCs w:val="20"/>
        </w:rPr>
        <w:t>OV</w:t>
      </w:r>
    </w:p>
    <w:p w14:paraId="4FE63B34" w14:textId="77777777" w:rsidR="007E2737" w:rsidRPr="00F16D7E" w:rsidRDefault="007E2737" w:rsidP="00BE033B">
      <w:pPr>
        <w:widowControl w:val="0"/>
        <w:overflowPunct w:val="0"/>
        <w:autoSpaceDE w:val="0"/>
        <w:autoSpaceDN w:val="0"/>
        <w:adjustRightInd w:val="0"/>
        <w:jc w:val="center"/>
        <w:rPr>
          <w:b/>
          <w:sz w:val="20"/>
          <w:szCs w:val="20"/>
        </w:rPr>
      </w:pPr>
    </w:p>
    <w:p w14:paraId="4E7A2736" w14:textId="77777777" w:rsidR="007E2737" w:rsidRPr="00F16D7E" w:rsidRDefault="007E2737" w:rsidP="00BE033B">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F16D7E" w14:paraId="027620C2" w14:textId="77777777" w:rsidTr="006E0F50">
        <w:trPr>
          <w:jc w:val="center"/>
        </w:trPr>
        <w:tc>
          <w:tcPr>
            <w:tcW w:w="1330" w:type="dxa"/>
            <w:shd w:val="clear" w:color="auto" w:fill="BFBFBF"/>
            <w:vAlign w:val="center"/>
          </w:tcPr>
          <w:p w14:paraId="3F3F1CFB"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IČO</w:t>
            </w:r>
          </w:p>
        </w:tc>
        <w:tc>
          <w:tcPr>
            <w:tcW w:w="937" w:type="dxa"/>
            <w:shd w:val="clear" w:color="auto" w:fill="BFBFBF"/>
            <w:vAlign w:val="center"/>
          </w:tcPr>
          <w:p w14:paraId="6829634D"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Predmet subdodávky</w:t>
            </w:r>
          </w:p>
        </w:tc>
        <w:tc>
          <w:tcPr>
            <w:tcW w:w="3077" w:type="dxa"/>
            <w:shd w:val="clear" w:color="auto" w:fill="BFBFBF"/>
            <w:vAlign w:val="center"/>
          </w:tcPr>
          <w:p w14:paraId="4B010DAA" w14:textId="3CB7A5AF"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 xml:space="preserve">Osoba oprávnená konať za </w:t>
            </w:r>
            <w:r w:rsidR="00DD5ED6" w:rsidRPr="00F16D7E">
              <w:rPr>
                <w:rFonts w:ascii="Garamond" w:hAnsi="Garamond"/>
                <w:b/>
                <w:color w:val="000000"/>
                <w:sz w:val="20"/>
                <w:szCs w:val="20"/>
              </w:rPr>
              <w:t>Subdodávateľa</w:t>
            </w:r>
            <w:r w:rsidRPr="00F16D7E">
              <w:rPr>
                <w:rFonts w:ascii="Garamond" w:hAnsi="Garamond"/>
                <w:b/>
                <w:color w:val="000000"/>
                <w:sz w:val="20"/>
                <w:szCs w:val="20"/>
              </w:rPr>
              <w:t xml:space="preserve"> (meno, priezvisko, trvalý pobyt, dátum narodenia)</w:t>
            </w:r>
          </w:p>
        </w:tc>
      </w:tr>
      <w:tr w:rsidR="006E0F50" w:rsidRPr="00F16D7E" w14:paraId="0AF44699" w14:textId="77777777" w:rsidTr="006E0F50">
        <w:trPr>
          <w:jc w:val="center"/>
        </w:trPr>
        <w:tc>
          <w:tcPr>
            <w:tcW w:w="1330" w:type="dxa"/>
          </w:tcPr>
          <w:p w14:paraId="08D35878" w14:textId="36979BAA"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574" w:type="dxa"/>
          </w:tcPr>
          <w:p w14:paraId="2EF5AA98" w14:textId="5ED7B37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23" w:type="dxa"/>
          </w:tcPr>
          <w:p w14:paraId="219E6021" w14:textId="1D06AFA7"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37" w:type="dxa"/>
          </w:tcPr>
          <w:p w14:paraId="53DA9130" w14:textId="1D5BB5F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787" w:type="dxa"/>
          </w:tcPr>
          <w:p w14:paraId="0300D3AB" w14:textId="640FE0D8"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3077" w:type="dxa"/>
          </w:tcPr>
          <w:p w14:paraId="51C4EE3C" w14:textId="191780EF"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r>
    </w:tbl>
    <w:p w14:paraId="28A777C2" w14:textId="77777777" w:rsidR="007E2737" w:rsidRPr="00F16D7E" w:rsidRDefault="007E2737" w:rsidP="00BE033B">
      <w:pPr>
        <w:widowControl w:val="0"/>
        <w:tabs>
          <w:tab w:val="left" w:pos="709"/>
        </w:tabs>
        <w:jc w:val="center"/>
        <w:rPr>
          <w:rFonts w:cs="Arial"/>
          <w:b/>
          <w:sz w:val="20"/>
          <w:szCs w:val="20"/>
        </w:rPr>
      </w:pPr>
    </w:p>
    <w:p w14:paraId="2C5DC19C" w14:textId="77777777" w:rsidR="00130B03" w:rsidRPr="00F16D7E" w:rsidRDefault="00130B03" w:rsidP="00BE033B">
      <w:pPr>
        <w:widowControl w:val="0"/>
        <w:rPr>
          <w:rFonts w:cs="Arial"/>
          <w:b/>
          <w:sz w:val="20"/>
          <w:szCs w:val="20"/>
        </w:rPr>
      </w:pPr>
    </w:p>
    <w:p w14:paraId="23D94E5F" w14:textId="77777777" w:rsidR="00130B03" w:rsidRPr="00F16D7E" w:rsidRDefault="00130B03" w:rsidP="00BE033B">
      <w:pPr>
        <w:widowControl w:val="0"/>
        <w:rPr>
          <w:rFonts w:cs="Arial"/>
          <w:b/>
          <w:sz w:val="20"/>
          <w:szCs w:val="20"/>
        </w:rPr>
      </w:pPr>
    </w:p>
    <w:p w14:paraId="6AB34CA3" w14:textId="77777777" w:rsidR="00130B03" w:rsidRPr="00F16D7E" w:rsidRDefault="00130B03" w:rsidP="00BE033B">
      <w:pPr>
        <w:widowControl w:val="0"/>
        <w:tabs>
          <w:tab w:val="left" w:pos="709"/>
        </w:tabs>
        <w:jc w:val="both"/>
        <w:rPr>
          <w:rFonts w:cs="Arial"/>
          <w:b/>
          <w:sz w:val="20"/>
          <w:szCs w:val="20"/>
        </w:rPr>
      </w:pPr>
    </w:p>
    <w:p w14:paraId="74D2BF26" w14:textId="77777777" w:rsidR="00C93EFF" w:rsidRPr="00F16D7E" w:rsidRDefault="00C93EFF" w:rsidP="00BE033B">
      <w:pPr>
        <w:rPr>
          <w:b/>
          <w:caps/>
          <w:color w:val="000000" w:themeColor="text1"/>
          <w:sz w:val="20"/>
          <w:szCs w:val="20"/>
        </w:rPr>
      </w:pPr>
      <w:r w:rsidRPr="00F16D7E">
        <w:rPr>
          <w:color w:val="000000" w:themeColor="text1"/>
          <w:sz w:val="20"/>
          <w:szCs w:val="20"/>
        </w:rPr>
        <w:br w:type="page"/>
      </w:r>
    </w:p>
    <w:p w14:paraId="7B90018C" w14:textId="059D0B9A" w:rsidR="00130B03" w:rsidRPr="00F16D7E" w:rsidRDefault="00130B03" w:rsidP="00BE033B">
      <w:pPr>
        <w:pStyle w:val="AOSignatory"/>
        <w:pageBreakBefore w:val="0"/>
        <w:widowControl w:val="0"/>
        <w:spacing w:line="240" w:lineRule="auto"/>
        <w:rPr>
          <w:rFonts w:ascii="Garamond" w:hAnsi="Garamond"/>
          <w:color w:val="000000" w:themeColor="text1"/>
          <w:sz w:val="20"/>
        </w:rPr>
      </w:pPr>
      <w:r w:rsidRPr="00F16D7E">
        <w:rPr>
          <w:rFonts w:ascii="Garamond" w:hAnsi="Garamond"/>
          <w:color w:val="000000" w:themeColor="text1"/>
          <w:sz w:val="20"/>
        </w:rPr>
        <w:lastRenderedPageBreak/>
        <w:t>PODPISY ZMLUVNÝCH STRÁN</w:t>
      </w:r>
    </w:p>
    <w:p w14:paraId="5E984D1F" w14:textId="77777777" w:rsidR="00130B03" w:rsidRPr="00F16D7E" w:rsidRDefault="00130B03" w:rsidP="00BE033B">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V Bratislave, dňa ______________</w:t>
      </w:r>
    </w:p>
    <w:p w14:paraId="343FFD45" w14:textId="77777777" w:rsidR="00130B03" w:rsidRPr="00F16D7E" w:rsidRDefault="00130B03" w:rsidP="00BE033B">
      <w:pPr>
        <w:pStyle w:val="AODocTxt"/>
        <w:widowControl w:val="0"/>
        <w:spacing w:line="240" w:lineRule="auto"/>
        <w:ind w:left="0"/>
        <w:rPr>
          <w:rFonts w:ascii="Garamond" w:hAnsi="Garamond"/>
          <w:b/>
          <w:color w:val="000000" w:themeColor="text1"/>
          <w:sz w:val="20"/>
          <w:szCs w:val="20"/>
        </w:rPr>
      </w:pPr>
      <w:r w:rsidRPr="00F16D7E">
        <w:rPr>
          <w:rStyle w:val="ra"/>
          <w:rFonts w:ascii="Garamond" w:hAnsi="Garamond"/>
          <w:b/>
          <w:color w:val="000000" w:themeColor="text1"/>
          <w:sz w:val="20"/>
          <w:szCs w:val="20"/>
        </w:rPr>
        <w:t>Dopravný podnik Bratislava, akciová spoločnosť</w:t>
      </w:r>
    </w:p>
    <w:p w14:paraId="15E42034"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BB42016" w14:textId="18079730"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774BA1" w:rsidRPr="00F16D7E">
        <w:rPr>
          <w:rFonts w:ascii="Garamond" w:hAnsi="Garamond"/>
          <w:sz w:val="20"/>
          <w:szCs w:val="20"/>
          <w:highlight w:val="yellow"/>
          <w:lang w:eastAsia="cs-CZ"/>
        </w:rPr>
        <w:t>(doplniť)</w:t>
      </w:r>
    </w:p>
    <w:p w14:paraId="783FEAD8" w14:textId="0844B394"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774BA1" w:rsidRPr="00F16D7E">
        <w:rPr>
          <w:rFonts w:ascii="Garamond" w:hAnsi="Garamond"/>
          <w:sz w:val="20"/>
          <w:highlight w:val="yellow"/>
          <w:lang w:eastAsia="cs-CZ"/>
        </w:rPr>
        <w:t>(doplniť)</w:t>
      </w:r>
    </w:p>
    <w:p w14:paraId="47214E3D"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3C3580B" w14:textId="66FA674C"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774BA1" w:rsidRPr="00F16D7E">
        <w:rPr>
          <w:rFonts w:ascii="Garamond" w:hAnsi="Garamond"/>
          <w:sz w:val="20"/>
          <w:szCs w:val="20"/>
          <w:highlight w:val="yellow"/>
          <w:lang w:eastAsia="cs-CZ"/>
        </w:rPr>
        <w:t>(doplniť)</w:t>
      </w:r>
    </w:p>
    <w:p w14:paraId="58158EB0" w14:textId="20E1AFF2"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774BA1" w:rsidRPr="00F16D7E">
        <w:rPr>
          <w:rFonts w:ascii="Garamond" w:hAnsi="Garamond"/>
          <w:sz w:val="20"/>
          <w:highlight w:val="yellow"/>
          <w:lang w:eastAsia="cs-CZ"/>
        </w:rPr>
        <w:t>(doplniť)</w:t>
      </w:r>
    </w:p>
    <w:p w14:paraId="4E0FD6F8" w14:textId="77777777" w:rsidR="00130B03" w:rsidRPr="00F16D7E" w:rsidRDefault="00130B03" w:rsidP="00BE033B">
      <w:pPr>
        <w:pStyle w:val="AONormal"/>
        <w:widowControl w:val="0"/>
        <w:spacing w:line="240" w:lineRule="auto"/>
        <w:rPr>
          <w:rFonts w:ascii="Garamond" w:hAnsi="Garamond"/>
          <w:color w:val="000000" w:themeColor="text1"/>
          <w:sz w:val="20"/>
        </w:rPr>
      </w:pPr>
    </w:p>
    <w:p w14:paraId="50B6CA8D" w14:textId="77777777" w:rsidR="00130B03" w:rsidRPr="00F16D7E" w:rsidRDefault="00130B03" w:rsidP="00BE033B">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p>
    <w:p w14:paraId="351EEB33" w14:textId="45C338A6" w:rsidR="006F5102" w:rsidRPr="00F16D7E" w:rsidRDefault="006F5102"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 xml:space="preserve">V </w:t>
      </w:r>
      <w:r w:rsidR="00774BA1" w:rsidRPr="00F16D7E">
        <w:rPr>
          <w:rFonts w:ascii="Garamond" w:hAnsi="Garamond"/>
          <w:sz w:val="20"/>
          <w:szCs w:val="20"/>
          <w:highlight w:val="yellow"/>
          <w:lang w:eastAsia="cs-CZ"/>
        </w:rPr>
        <w:t>(doplniť)</w:t>
      </w:r>
      <w:r w:rsidRPr="00F16D7E">
        <w:rPr>
          <w:rStyle w:val="ra"/>
          <w:rFonts w:ascii="Garamond" w:hAnsi="Garamond"/>
          <w:color w:val="000000" w:themeColor="text1"/>
          <w:sz w:val="20"/>
          <w:szCs w:val="20"/>
        </w:rPr>
        <w:t xml:space="preserve">, dňa </w:t>
      </w:r>
      <w:r w:rsidR="003165F1" w:rsidRPr="00F16D7E">
        <w:rPr>
          <w:rStyle w:val="ra"/>
          <w:rFonts w:ascii="Garamond" w:hAnsi="Garamond"/>
          <w:color w:val="000000" w:themeColor="text1"/>
          <w:sz w:val="20"/>
          <w:szCs w:val="20"/>
        </w:rPr>
        <w:t>______________</w:t>
      </w:r>
    </w:p>
    <w:p w14:paraId="594B593A" w14:textId="6D611297" w:rsidR="006F5102" w:rsidRPr="00F16D7E" w:rsidRDefault="00774BA1" w:rsidP="00BE033B">
      <w:pPr>
        <w:pStyle w:val="AODocTxt"/>
        <w:widowControl w:val="0"/>
        <w:numPr>
          <w:ilvl w:val="0"/>
          <w:numId w:val="0"/>
        </w:numPr>
        <w:spacing w:line="240" w:lineRule="auto"/>
        <w:rPr>
          <w:rFonts w:ascii="Garamond" w:hAnsi="Garamond"/>
          <w:b/>
          <w:bCs/>
          <w:color w:val="000000" w:themeColor="text1"/>
          <w:sz w:val="20"/>
          <w:szCs w:val="20"/>
        </w:rPr>
      </w:pPr>
      <w:r w:rsidRPr="00F16D7E">
        <w:rPr>
          <w:rFonts w:ascii="Garamond" w:hAnsi="Garamond"/>
          <w:b/>
          <w:bCs/>
          <w:sz w:val="20"/>
          <w:szCs w:val="20"/>
          <w:highlight w:val="yellow"/>
          <w:lang w:eastAsia="cs-CZ"/>
        </w:rPr>
        <w:t>(doplniť)</w:t>
      </w:r>
    </w:p>
    <w:p w14:paraId="3AAADEDC" w14:textId="77777777" w:rsidR="006F5102" w:rsidRPr="00F16D7E" w:rsidRDefault="006F5102" w:rsidP="00BE033B">
      <w:pPr>
        <w:pStyle w:val="AODocTxt"/>
        <w:widowControl w:val="0"/>
        <w:numPr>
          <w:ilvl w:val="0"/>
          <w:numId w:val="0"/>
        </w:numPr>
        <w:spacing w:line="240" w:lineRule="auto"/>
        <w:ind w:left="1416"/>
        <w:rPr>
          <w:rFonts w:ascii="Garamond" w:hAnsi="Garamond"/>
          <w:color w:val="000000" w:themeColor="text1"/>
          <w:sz w:val="20"/>
          <w:szCs w:val="20"/>
        </w:rPr>
      </w:pPr>
    </w:p>
    <w:p w14:paraId="48348120" w14:textId="39B29845" w:rsidR="006F5102" w:rsidRPr="00F16D7E" w:rsidRDefault="006F5102" w:rsidP="00BE033B">
      <w:pPr>
        <w:pStyle w:val="AODocTxt"/>
        <w:widowControl w:val="0"/>
        <w:spacing w:before="0" w:line="240" w:lineRule="auto"/>
        <w:ind w:left="1430" w:hanging="143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00774BA1" w:rsidRPr="00F16D7E">
        <w:rPr>
          <w:rFonts w:ascii="Garamond" w:hAnsi="Garamond"/>
          <w:sz w:val="20"/>
          <w:szCs w:val="20"/>
          <w:highlight w:val="yellow"/>
          <w:lang w:eastAsia="cs-CZ"/>
        </w:rPr>
        <w:t>(doplniť)</w:t>
      </w:r>
    </w:p>
    <w:p w14:paraId="214A9559" w14:textId="71C60E1E" w:rsidR="006F5102" w:rsidRPr="00F16D7E" w:rsidRDefault="006F5102" w:rsidP="00BE033B">
      <w:pPr>
        <w:widowControl w:val="0"/>
        <w:tabs>
          <w:tab w:val="left" w:pos="709"/>
        </w:tabs>
        <w:jc w:val="both"/>
        <w:rPr>
          <w:rFonts w:cs="Arial"/>
          <w:b/>
          <w:sz w:val="20"/>
          <w:szCs w:val="20"/>
        </w:rPr>
      </w:pPr>
      <w:r w:rsidRPr="00F16D7E">
        <w:rPr>
          <w:color w:val="000000" w:themeColor="text1"/>
          <w:sz w:val="20"/>
          <w:szCs w:val="20"/>
        </w:rPr>
        <w:t>Funkcia:</w:t>
      </w:r>
      <w:r w:rsidRPr="00F16D7E">
        <w:rPr>
          <w:color w:val="000000" w:themeColor="text1"/>
          <w:sz w:val="20"/>
          <w:szCs w:val="20"/>
        </w:rPr>
        <w:tab/>
      </w:r>
      <w:r w:rsidRPr="00F16D7E">
        <w:rPr>
          <w:color w:val="000000" w:themeColor="text1"/>
          <w:sz w:val="20"/>
          <w:szCs w:val="20"/>
        </w:rPr>
        <w:tab/>
      </w:r>
      <w:r w:rsidR="00774BA1" w:rsidRPr="00F16D7E">
        <w:rPr>
          <w:sz w:val="20"/>
          <w:szCs w:val="20"/>
          <w:highlight w:val="yellow"/>
          <w:lang w:eastAsia="cs-CZ"/>
        </w:rPr>
        <w:t>(doplniť)</w:t>
      </w:r>
    </w:p>
    <w:p w14:paraId="5551852B" w14:textId="77777777" w:rsidR="00130B03" w:rsidRPr="00F16D7E" w:rsidRDefault="00130B03" w:rsidP="00BE033B">
      <w:pPr>
        <w:widowControl w:val="0"/>
        <w:tabs>
          <w:tab w:val="left" w:pos="709"/>
        </w:tabs>
        <w:jc w:val="both"/>
        <w:rPr>
          <w:rFonts w:cs="Arial"/>
          <w:b/>
          <w:sz w:val="20"/>
          <w:szCs w:val="20"/>
        </w:rPr>
      </w:pPr>
    </w:p>
    <w:p w14:paraId="336E9E7C" w14:textId="77777777" w:rsidR="00130B03" w:rsidRPr="00F16D7E" w:rsidRDefault="00130B03" w:rsidP="00BE033B">
      <w:pPr>
        <w:widowControl w:val="0"/>
        <w:tabs>
          <w:tab w:val="left" w:pos="709"/>
        </w:tabs>
        <w:jc w:val="both"/>
        <w:rPr>
          <w:rFonts w:cs="Arial"/>
          <w:b/>
          <w:sz w:val="20"/>
          <w:szCs w:val="20"/>
        </w:rPr>
      </w:pPr>
    </w:p>
    <w:p w14:paraId="35C2C90C" w14:textId="77777777" w:rsidR="00130B03" w:rsidRPr="00F16D7E" w:rsidRDefault="00130B03" w:rsidP="00BE033B">
      <w:pPr>
        <w:widowControl w:val="0"/>
        <w:tabs>
          <w:tab w:val="left" w:pos="709"/>
        </w:tabs>
        <w:jc w:val="both"/>
        <w:rPr>
          <w:rFonts w:cs="Arial"/>
          <w:b/>
          <w:sz w:val="20"/>
          <w:szCs w:val="20"/>
        </w:rPr>
      </w:pPr>
    </w:p>
    <w:p w14:paraId="0CA7AE93" w14:textId="77777777" w:rsidR="00130B03" w:rsidRPr="00F16D7E" w:rsidRDefault="00130B03" w:rsidP="00BE033B">
      <w:pPr>
        <w:widowControl w:val="0"/>
        <w:tabs>
          <w:tab w:val="left" w:pos="709"/>
        </w:tabs>
        <w:jc w:val="both"/>
        <w:rPr>
          <w:rFonts w:cs="Arial"/>
          <w:b/>
          <w:sz w:val="20"/>
          <w:szCs w:val="20"/>
        </w:rPr>
      </w:pPr>
    </w:p>
    <w:p w14:paraId="17E0EF62" w14:textId="77777777" w:rsidR="00130B03" w:rsidRPr="00F16D7E" w:rsidRDefault="00130B03" w:rsidP="00BE033B">
      <w:pPr>
        <w:widowControl w:val="0"/>
        <w:tabs>
          <w:tab w:val="left" w:pos="709"/>
        </w:tabs>
        <w:jc w:val="both"/>
        <w:rPr>
          <w:rFonts w:cs="Arial"/>
          <w:b/>
          <w:sz w:val="20"/>
          <w:szCs w:val="20"/>
        </w:rPr>
      </w:pPr>
    </w:p>
    <w:p w14:paraId="2B4C3C00" w14:textId="77777777" w:rsidR="00130B03" w:rsidRPr="00F16D7E" w:rsidRDefault="00130B03" w:rsidP="00BE033B">
      <w:pPr>
        <w:widowControl w:val="0"/>
        <w:tabs>
          <w:tab w:val="left" w:pos="709"/>
        </w:tabs>
        <w:jc w:val="both"/>
        <w:rPr>
          <w:rFonts w:cs="Arial"/>
          <w:b/>
          <w:sz w:val="20"/>
          <w:szCs w:val="20"/>
        </w:rPr>
      </w:pPr>
    </w:p>
    <w:p w14:paraId="26A684B9" w14:textId="77777777" w:rsidR="00130B03" w:rsidRPr="00F16D7E" w:rsidRDefault="00130B03" w:rsidP="00BE033B">
      <w:pPr>
        <w:widowControl w:val="0"/>
        <w:tabs>
          <w:tab w:val="left" w:pos="709"/>
        </w:tabs>
        <w:jc w:val="both"/>
        <w:rPr>
          <w:rFonts w:cs="Arial"/>
          <w:b/>
          <w:sz w:val="20"/>
          <w:szCs w:val="20"/>
        </w:rPr>
      </w:pPr>
    </w:p>
    <w:p w14:paraId="5D3E73F0" w14:textId="77777777" w:rsidR="00130B03" w:rsidRPr="00F16D7E" w:rsidRDefault="00130B03" w:rsidP="00BE033B">
      <w:pPr>
        <w:widowControl w:val="0"/>
        <w:tabs>
          <w:tab w:val="left" w:pos="709"/>
        </w:tabs>
        <w:jc w:val="both"/>
        <w:rPr>
          <w:rFonts w:cs="Arial"/>
          <w:b/>
          <w:sz w:val="20"/>
          <w:szCs w:val="20"/>
        </w:rPr>
      </w:pPr>
    </w:p>
    <w:p w14:paraId="3FF2AA02" w14:textId="77777777" w:rsidR="00130B03" w:rsidRPr="00F16D7E" w:rsidRDefault="00130B03" w:rsidP="00BE033B">
      <w:pPr>
        <w:widowControl w:val="0"/>
        <w:tabs>
          <w:tab w:val="left" w:pos="709"/>
        </w:tabs>
        <w:jc w:val="both"/>
        <w:rPr>
          <w:rFonts w:cs="Arial"/>
          <w:b/>
          <w:sz w:val="20"/>
          <w:szCs w:val="20"/>
        </w:rPr>
      </w:pPr>
    </w:p>
    <w:p w14:paraId="5B70F72D" w14:textId="77777777" w:rsidR="00130B03" w:rsidRPr="00F16D7E" w:rsidRDefault="00130B03" w:rsidP="00BE033B">
      <w:pPr>
        <w:widowControl w:val="0"/>
        <w:tabs>
          <w:tab w:val="left" w:pos="709"/>
        </w:tabs>
        <w:jc w:val="both"/>
        <w:rPr>
          <w:rFonts w:cs="Arial"/>
          <w:b/>
          <w:sz w:val="20"/>
          <w:szCs w:val="20"/>
        </w:rPr>
      </w:pPr>
    </w:p>
    <w:p w14:paraId="17C75B22" w14:textId="77777777" w:rsidR="00130B03" w:rsidRPr="00F16D7E" w:rsidRDefault="00130B03" w:rsidP="00BE033B">
      <w:pPr>
        <w:widowControl w:val="0"/>
        <w:tabs>
          <w:tab w:val="left" w:pos="709"/>
        </w:tabs>
        <w:jc w:val="both"/>
        <w:rPr>
          <w:rFonts w:cs="Arial"/>
          <w:b/>
          <w:sz w:val="20"/>
          <w:szCs w:val="20"/>
        </w:rPr>
      </w:pPr>
    </w:p>
    <w:p w14:paraId="55FFDC66" w14:textId="77777777" w:rsidR="00130B03" w:rsidRPr="00F16D7E" w:rsidRDefault="00130B03" w:rsidP="00BE033B">
      <w:pPr>
        <w:widowControl w:val="0"/>
        <w:tabs>
          <w:tab w:val="left" w:pos="709"/>
        </w:tabs>
        <w:jc w:val="both"/>
        <w:rPr>
          <w:rFonts w:cs="Arial"/>
          <w:b/>
          <w:sz w:val="20"/>
          <w:szCs w:val="20"/>
        </w:rPr>
      </w:pPr>
    </w:p>
    <w:p w14:paraId="53B725F9" w14:textId="77777777" w:rsidR="00130B03" w:rsidRPr="00F16D7E" w:rsidRDefault="00130B03" w:rsidP="00BE033B">
      <w:pPr>
        <w:widowControl w:val="0"/>
        <w:tabs>
          <w:tab w:val="left" w:pos="709"/>
        </w:tabs>
        <w:jc w:val="both"/>
        <w:rPr>
          <w:rFonts w:cs="Arial"/>
          <w:b/>
          <w:sz w:val="20"/>
          <w:szCs w:val="20"/>
        </w:rPr>
      </w:pPr>
    </w:p>
    <w:p w14:paraId="34389108" w14:textId="77777777" w:rsidR="00130B03" w:rsidRPr="00F16D7E" w:rsidRDefault="00130B03" w:rsidP="00BE033B">
      <w:pPr>
        <w:widowControl w:val="0"/>
        <w:tabs>
          <w:tab w:val="left" w:pos="709"/>
        </w:tabs>
        <w:jc w:val="both"/>
        <w:rPr>
          <w:rFonts w:cs="Arial"/>
          <w:b/>
          <w:sz w:val="20"/>
          <w:szCs w:val="20"/>
        </w:rPr>
      </w:pPr>
    </w:p>
    <w:p w14:paraId="7920B5FF" w14:textId="77777777" w:rsidR="00130B03" w:rsidRPr="00F16D7E" w:rsidRDefault="00130B03" w:rsidP="00BE033B">
      <w:pPr>
        <w:widowControl w:val="0"/>
        <w:tabs>
          <w:tab w:val="left" w:pos="709"/>
        </w:tabs>
        <w:jc w:val="both"/>
        <w:rPr>
          <w:rFonts w:cs="Arial"/>
          <w:b/>
          <w:sz w:val="20"/>
          <w:szCs w:val="20"/>
        </w:rPr>
      </w:pPr>
    </w:p>
    <w:p w14:paraId="76F2EC86" w14:textId="77777777" w:rsidR="00130B03" w:rsidRPr="00F16D7E" w:rsidRDefault="00130B03" w:rsidP="00BE033B">
      <w:pPr>
        <w:widowControl w:val="0"/>
        <w:tabs>
          <w:tab w:val="left" w:pos="709"/>
        </w:tabs>
        <w:jc w:val="both"/>
        <w:rPr>
          <w:rFonts w:cs="Arial"/>
          <w:b/>
          <w:sz w:val="20"/>
          <w:szCs w:val="20"/>
        </w:rPr>
      </w:pPr>
    </w:p>
    <w:p w14:paraId="6068B84E" w14:textId="77777777" w:rsidR="00130B03" w:rsidRPr="00F16D7E" w:rsidRDefault="00130B03" w:rsidP="00BE033B">
      <w:pPr>
        <w:widowControl w:val="0"/>
        <w:tabs>
          <w:tab w:val="left" w:pos="709"/>
        </w:tabs>
        <w:jc w:val="both"/>
        <w:rPr>
          <w:rFonts w:cs="Arial"/>
          <w:b/>
          <w:sz w:val="20"/>
          <w:szCs w:val="20"/>
        </w:rPr>
      </w:pPr>
    </w:p>
    <w:p w14:paraId="2C736A45" w14:textId="77777777" w:rsidR="00130B03" w:rsidRPr="00F16D7E" w:rsidRDefault="00130B03" w:rsidP="00BE033B">
      <w:pPr>
        <w:widowControl w:val="0"/>
        <w:tabs>
          <w:tab w:val="left" w:pos="709"/>
        </w:tabs>
        <w:jc w:val="both"/>
        <w:rPr>
          <w:rFonts w:cs="Arial"/>
          <w:b/>
          <w:sz w:val="20"/>
          <w:szCs w:val="20"/>
        </w:rPr>
      </w:pPr>
    </w:p>
    <w:p w14:paraId="62C09C0D" w14:textId="77777777" w:rsidR="00130B03" w:rsidRPr="00F16D7E" w:rsidRDefault="00130B03" w:rsidP="00BE033B">
      <w:pPr>
        <w:widowControl w:val="0"/>
        <w:tabs>
          <w:tab w:val="left" w:pos="709"/>
        </w:tabs>
        <w:jc w:val="both"/>
        <w:rPr>
          <w:rFonts w:cs="Arial"/>
          <w:b/>
          <w:sz w:val="20"/>
          <w:szCs w:val="20"/>
        </w:rPr>
      </w:pPr>
    </w:p>
    <w:p w14:paraId="122F8767" w14:textId="77777777" w:rsidR="00130B03" w:rsidRPr="00F16D7E" w:rsidRDefault="00130B03" w:rsidP="00BE033B">
      <w:pPr>
        <w:widowControl w:val="0"/>
        <w:tabs>
          <w:tab w:val="left" w:pos="709"/>
        </w:tabs>
        <w:jc w:val="both"/>
        <w:rPr>
          <w:rFonts w:cs="Arial"/>
          <w:b/>
          <w:sz w:val="20"/>
          <w:szCs w:val="20"/>
        </w:rPr>
      </w:pPr>
    </w:p>
    <w:p w14:paraId="446A2461" w14:textId="77777777" w:rsidR="00130B03" w:rsidRPr="00F16D7E" w:rsidRDefault="00130B03" w:rsidP="00BE033B">
      <w:pPr>
        <w:widowControl w:val="0"/>
        <w:tabs>
          <w:tab w:val="left" w:pos="709"/>
        </w:tabs>
        <w:jc w:val="both"/>
        <w:rPr>
          <w:rFonts w:cs="Arial"/>
          <w:b/>
          <w:sz w:val="20"/>
          <w:szCs w:val="20"/>
        </w:rPr>
      </w:pPr>
    </w:p>
    <w:p w14:paraId="37026C4A" w14:textId="77777777" w:rsidR="00130B03" w:rsidRPr="00F16D7E" w:rsidRDefault="00130B03" w:rsidP="00BE033B">
      <w:pPr>
        <w:widowControl w:val="0"/>
        <w:tabs>
          <w:tab w:val="left" w:pos="709"/>
        </w:tabs>
        <w:jc w:val="both"/>
        <w:rPr>
          <w:rFonts w:cs="Arial"/>
          <w:b/>
          <w:sz w:val="20"/>
          <w:szCs w:val="20"/>
        </w:rPr>
      </w:pPr>
    </w:p>
    <w:p w14:paraId="73011E8F" w14:textId="77777777" w:rsidR="00130B03" w:rsidRPr="00F16D7E" w:rsidRDefault="00130B03" w:rsidP="00BE033B">
      <w:pPr>
        <w:widowControl w:val="0"/>
        <w:tabs>
          <w:tab w:val="left" w:pos="709"/>
        </w:tabs>
        <w:jc w:val="both"/>
        <w:rPr>
          <w:rFonts w:cs="Arial"/>
          <w:b/>
          <w:sz w:val="20"/>
          <w:szCs w:val="20"/>
        </w:rPr>
      </w:pPr>
    </w:p>
    <w:p w14:paraId="0CFE3F53" w14:textId="77777777" w:rsidR="00130B03" w:rsidRPr="00F16D7E" w:rsidRDefault="00130B03" w:rsidP="00BE033B">
      <w:pPr>
        <w:widowControl w:val="0"/>
        <w:tabs>
          <w:tab w:val="left" w:pos="709"/>
        </w:tabs>
        <w:jc w:val="both"/>
        <w:rPr>
          <w:rFonts w:cs="Arial"/>
          <w:b/>
          <w:sz w:val="20"/>
          <w:szCs w:val="20"/>
        </w:rPr>
      </w:pPr>
    </w:p>
    <w:p w14:paraId="10D011DF" w14:textId="77777777" w:rsidR="00130B03" w:rsidRPr="00F16D7E" w:rsidRDefault="00130B03" w:rsidP="00BE033B">
      <w:pPr>
        <w:widowControl w:val="0"/>
        <w:tabs>
          <w:tab w:val="left" w:pos="709"/>
        </w:tabs>
        <w:jc w:val="both"/>
        <w:rPr>
          <w:rFonts w:cs="Arial"/>
          <w:b/>
          <w:sz w:val="20"/>
          <w:szCs w:val="20"/>
        </w:rPr>
      </w:pPr>
    </w:p>
    <w:p w14:paraId="194A4CC4" w14:textId="77777777" w:rsidR="00130B03" w:rsidRPr="00F16D7E" w:rsidRDefault="00130B03" w:rsidP="00BE033B">
      <w:pPr>
        <w:widowControl w:val="0"/>
        <w:tabs>
          <w:tab w:val="left" w:pos="709"/>
        </w:tabs>
        <w:jc w:val="both"/>
        <w:rPr>
          <w:rFonts w:cs="Arial"/>
          <w:b/>
          <w:sz w:val="20"/>
          <w:szCs w:val="20"/>
        </w:rPr>
      </w:pPr>
    </w:p>
    <w:p w14:paraId="526FA9E2" w14:textId="77777777" w:rsidR="00130B03" w:rsidRPr="00F16D7E" w:rsidRDefault="00130B03" w:rsidP="00BE033B">
      <w:pPr>
        <w:widowControl w:val="0"/>
        <w:tabs>
          <w:tab w:val="left" w:pos="709"/>
        </w:tabs>
        <w:jc w:val="both"/>
        <w:rPr>
          <w:rFonts w:cs="Arial"/>
          <w:b/>
          <w:sz w:val="20"/>
          <w:szCs w:val="20"/>
        </w:rPr>
      </w:pPr>
    </w:p>
    <w:p w14:paraId="20D52329" w14:textId="77777777" w:rsidR="00130B03" w:rsidRPr="00F16D7E" w:rsidRDefault="00130B03" w:rsidP="00BE033B">
      <w:pPr>
        <w:widowControl w:val="0"/>
        <w:tabs>
          <w:tab w:val="left" w:pos="709"/>
        </w:tabs>
        <w:jc w:val="both"/>
        <w:rPr>
          <w:rFonts w:cs="Arial"/>
          <w:b/>
          <w:sz w:val="20"/>
          <w:szCs w:val="20"/>
        </w:rPr>
      </w:pPr>
    </w:p>
    <w:p w14:paraId="01298807" w14:textId="77777777" w:rsidR="00130B03" w:rsidRPr="00F16D7E" w:rsidRDefault="00130B03" w:rsidP="00BE033B">
      <w:pPr>
        <w:widowControl w:val="0"/>
        <w:rPr>
          <w:sz w:val="20"/>
          <w:szCs w:val="20"/>
        </w:rPr>
      </w:pPr>
    </w:p>
    <w:sectPr w:rsidR="00130B03" w:rsidRPr="00F16D7E"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8F0" w14:textId="77777777" w:rsidR="00EF0EF0" w:rsidRDefault="00EF0EF0">
      <w:r>
        <w:separator/>
      </w:r>
    </w:p>
  </w:endnote>
  <w:endnote w:type="continuationSeparator" w:id="0">
    <w:p w14:paraId="1575DA26" w14:textId="77777777" w:rsidR="00EF0EF0" w:rsidRDefault="00EF0EF0">
      <w:r>
        <w:continuationSeparator/>
      </w:r>
    </w:p>
  </w:endnote>
  <w:endnote w:type="continuationNotice" w:id="1">
    <w:p w14:paraId="2F917C0F" w14:textId="77777777" w:rsidR="00EF0EF0" w:rsidRDefault="00EF0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652A" w14:textId="77777777" w:rsidR="00EF0EF0" w:rsidRDefault="00EF0EF0">
      <w:r>
        <w:separator/>
      </w:r>
    </w:p>
  </w:footnote>
  <w:footnote w:type="continuationSeparator" w:id="0">
    <w:p w14:paraId="16ECA8F0" w14:textId="77777777" w:rsidR="00EF0EF0" w:rsidRDefault="00EF0EF0">
      <w:r>
        <w:continuationSeparator/>
      </w:r>
    </w:p>
  </w:footnote>
  <w:footnote w:type="continuationNotice" w:id="1">
    <w:p w14:paraId="45CB0B36" w14:textId="77777777" w:rsidR="00EF0EF0" w:rsidRDefault="00EF0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59547FC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5"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9FF106F"/>
    <w:multiLevelType w:val="hybridMultilevel"/>
    <w:tmpl w:val="31A01ADC"/>
    <w:lvl w:ilvl="0" w:tplc="2ADCB642">
      <w:start w:val="1"/>
      <w:numFmt w:val="lowerLetter"/>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965547631">
    <w:abstractNumId w:val="25"/>
  </w:num>
  <w:num w:numId="2" w16cid:durableId="574389533">
    <w:abstractNumId w:val="3"/>
  </w:num>
  <w:num w:numId="3" w16cid:durableId="955603268">
    <w:abstractNumId w:val="5"/>
  </w:num>
  <w:num w:numId="4" w16cid:durableId="1706130343">
    <w:abstractNumId w:val="21"/>
  </w:num>
  <w:num w:numId="5" w16cid:durableId="1904100475">
    <w:abstractNumId w:val="26"/>
  </w:num>
  <w:num w:numId="6" w16cid:durableId="892157884">
    <w:abstractNumId w:val="27"/>
  </w:num>
  <w:num w:numId="7" w16cid:durableId="343288078">
    <w:abstractNumId w:val="22"/>
  </w:num>
  <w:num w:numId="8" w16cid:durableId="891311491">
    <w:abstractNumId w:val="23"/>
  </w:num>
  <w:num w:numId="9" w16cid:durableId="1382555126">
    <w:abstractNumId w:val="1"/>
  </w:num>
  <w:num w:numId="10" w16cid:durableId="1719427430">
    <w:abstractNumId w:val="0"/>
  </w:num>
  <w:num w:numId="11" w16cid:durableId="1563717238">
    <w:abstractNumId w:val="11"/>
  </w:num>
  <w:num w:numId="12" w16cid:durableId="429549310">
    <w:abstractNumId w:val="2"/>
  </w:num>
  <w:num w:numId="13" w16cid:durableId="591167263">
    <w:abstractNumId w:val="15"/>
  </w:num>
  <w:num w:numId="14" w16cid:durableId="1021199768">
    <w:abstractNumId w:val="13"/>
  </w:num>
  <w:num w:numId="15" w16cid:durableId="1821727959">
    <w:abstractNumId w:val="6"/>
  </w:num>
  <w:num w:numId="16" w16cid:durableId="1876429737">
    <w:abstractNumId w:val="9"/>
  </w:num>
  <w:num w:numId="17" w16cid:durableId="1371689176">
    <w:abstractNumId w:val="20"/>
  </w:num>
  <w:num w:numId="18" w16cid:durableId="1303078149">
    <w:abstractNumId w:val="18"/>
  </w:num>
  <w:num w:numId="19" w16cid:durableId="611011406">
    <w:abstractNumId w:val="10"/>
  </w:num>
  <w:num w:numId="20" w16cid:durableId="519517014">
    <w:abstractNumId w:val="24"/>
  </w:num>
  <w:num w:numId="21" w16cid:durableId="1947493484">
    <w:abstractNumId w:val="17"/>
  </w:num>
  <w:num w:numId="22" w16cid:durableId="2013994595">
    <w:abstractNumId w:val="19"/>
  </w:num>
  <w:num w:numId="23" w16cid:durableId="932543528">
    <w:abstractNumId w:val="12"/>
  </w:num>
  <w:num w:numId="24" w16cid:durableId="426385058">
    <w:abstractNumId w:val="4"/>
  </w:num>
  <w:num w:numId="25" w16cid:durableId="2106614275">
    <w:abstractNumId w:val="14"/>
  </w:num>
  <w:num w:numId="26" w16cid:durableId="1513958381">
    <w:abstractNumId w:val="8"/>
  </w:num>
  <w:num w:numId="27" w16cid:durableId="661273541">
    <w:abstractNumId w:val="16"/>
  </w:num>
  <w:num w:numId="28" w16cid:durableId="170447842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C6"/>
    <w:rsid w:val="00002AD2"/>
    <w:rsid w:val="00002AEF"/>
    <w:rsid w:val="000038F8"/>
    <w:rsid w:val="00004B00"/>
    <w:rsid w:val="00004BD5"/>
    <w:rsid w:val="00005546"/>
    <w:rsid w:val="0000566B"/>
    <w:rsid w:val="0000577A"/>
    <w:rsid w:val="00007D01"/>
    <w:rsid w:val="00010602"/>
    <w:rsid w:val="00010605"/>
    <w:rsid w:val="00011494"/>
    <w:rsid w:val="00011D48"/>
    <w:rsid w:val="0001281F"/>
    <w:rsid w:val="00012E9C"/>
    <w:rsid w:val="0001322B"/>
    <w:rsid w:val="00013721"/>
    <w:rsid w:val="00014A97"/>
    <w:rsid w:val="00015342"/>
    <w:rsid w:val="00015722"/>
    <w:rsid w:val="000165FD"/>
    <w:rsid w:val="0001699C"/>
    <w:rsid w:val="000208BC"/>
    <w:rsid w:val="00021AD3"/>
    <w:rsid w:val="0002332C"/>
    <w:rsid w:val="000234B9"/>
    <w:rsid w:val="000236B6"/>
    <w:rsid w:val="00023881"/>
    <w:rsid w:val="00026674"/>
    <w:rsid w:val="00030C34"/>
    <w:rsid w:val="0003468F"/>
    <w:rsid w:val="000361BE"/>
    <w:rsid w:val="000404DB"/>
    <w:rsid w:val="000409BC"/>
    <w:rsid w:val="000416C5"/>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6528"/>
    <w:rsid w:val="00066859"/>
    <w:rsid w:val="000718A9"/>
    <w:rsid w:val="00071DE8"/>
    <w:rsid w:val="00074709"/>
    <w:rsid w:val="00074A96"/>
    <w:rsid w:val="00077AC5"/>
    <w:rsid w:val="00081D50"/>
    <w:rsid w:val="00081F89"/>
    <w:rsid w:val="00083FC9"/>
    <w:rsid w:val="00084C5D"/>
    <w:rsid w:val="00085470"/>
    <w:rsid w:val="0008732B"/>
    <w:rsid w:val="00087C7F"/>
    <w:rsid w:val="00090EEA"/>
    <w:rsid w:val="000918D9"/>
    <w:rsid w:val="00091EB4"/>
    <w:rsid w:val="00092C90"/>
    <w:rsid w:val="00094131"/>
    <w:rsid w:val="0009444A"/>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1CB9"/>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3567"/>
    <w:rsid w:val="00194DA5"/>
    <w:rsid w:val="00195521"/>
    <w:rsid w:val="00195A66"/>
    <w:rsid w:val="00196351"/>
    <w:rsid w:val="001966FF"/>
    <w:rsid w:val="00196A47"/>
    <w:rsid w:val="0019753D"/>
    <w:rsid w:val="001A0238"/>
    <w:rsid w:val="001A088E"/>
    <w:rsid w:val="001A0B40"/>
    <w:rsid w:val="001A15DE"/>
    <w:rsid w:val="001A296E"/>
    <w:rsid w:val="001A3451"/>
    <w:rsid w:val="001A3F02"/>
    <w:rsid w:val="001A497B"/>
    <w:rsid w:val="001A53CC"/>
    <w:rsid w:val="001A5E9C"/>
    <w:rsid w:val="001B1226"/>
    <w:rsid w:val="001B1FC6"/>
    <w:rsid w:val="001B2BC3"/>
    <w:rsid w:val="001B3818"/>
    <w:rsid w:val="001B421B"/>
    <w:rsid w:val="001B4A9F"/>
    <w:rsid w:val="001B5FA8"/>
    <w:rsid w:val="001B65EF"/>
    <w:rsid w:val="001B7B72"/>
    <w:rsid w:val="001B7C39"/>
    <w:rsid w:val="001C0CA0"/>
    <w:rsid w:val="001C2372"/>
    <w:rsid w:val="001C3105"/>
    <w:rsid w:val="001C3488"/>
    <w:rsid w:val="001C36CF"/>
    <w:rsid w:val="001C3D41"/>
    <w:rsid w:val="001C53D5"/>
    <w:rsid w:val="001C585D"/>
    <w:rsid w:val="001D004D"/>
    <w:rsid w:val="001D0231"/>
    <w:rsid w:val="001D08E7"/>
    <w:rsid w:val="001D0A1C"/>
    <w:rsid w:val="001D2414"/>
    <w:rsid w:val="001D4B15"/>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8FC"/>
    <w:rsid w:val="002150D1"/>
    <w:rsid w:val="002159AE"/>
    <w:rsid w:val="00216EC0"/>
    <w:rsid w:val="00217C4B"/>
    <w:rsid w:val="00217E4C"/>
    <w:rsid w:val="00220209"/>
    <w:rsid w:val="00222CCE"/>
    <w:rsid w:val="00222FE0"/>
    <w:rsid w:val="002246FC"/>
    <w:rsid w:val="002248C5"/>
    <w:rsid w:val="00224D8B"/>
    <w:rsid w:val="002258D3"/>
    <w:rsid w:val="00226F94"/>
    <w:rsid w:val="00230E6F"/>
    <w:rsid w:val="00231485"/>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247"/>
    <w:rsid w:val="00265427"/>
    <w:rsid w:val="00265C37"/>
    <w:rsid w:val="00265E3D"/>
    <w:rsid w:val="0026700D"/>
    <w:rsid w:val="0027351E"/>
    <w:rsid w:val="0027363F"/>
    <w:rsid w:val="00273E04"/>
    <w:rsid w:val="00274695"/>
    <w:rsid w:val="002753EE"/>
    <w:rsid w:val="00281058"/>
    <w:rsid w:val="002835B9"/>
    <w:rsid w:val="00284753"/>
    <w:rsid w:val="0028603A"/>
    <w:rsid w:val="002870D9"/>
    <w:rsid w:val="00287E6B"/>
    <w:rsid w:val="00290062"/>
    <w:rsid w:val="0029042C"/>
    <w:rsid w:val="00290995"/>
    <w:rsid w:val="00290C3D"/>
    <w:rsid w:val="00291A28"/>
    <w:rsid w:val="00291B7E"/>
    <w:rsid w:val="00294ABA"/>
    <w:rsid w:val="00294CA7"/>
    <w:rsid w:val="00296442"/>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0E9"/>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01F"/>
    <w:rsid w:val="00354AE2"/>
    <w:rsid w:val="00355082"/>
    <w:rsid w:val="003553F6"/>
    <w:rsid w:val="00355D72"/>
    <w:rsid w:val="0035660E"/>
    <w:rsid w:val="00356D0E"/>
    <w:rsid w:val="003610BC"/>
    <w:rsid w:val="0036538F"/>
    <w:rsid w:val="00367323"/>
    <w:rsid w:val="003706A1"/>
    <w:rsid w:val="0037127F"/>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3FD4"/>
    <w:rsid w:val="003A40E8"/>
    <w:rsid w:val="003A5825"/>
    <w:rsid w:val="003A6951"/>
    <w:rsid w:val="003A752E"/>
    <w:rsid w:val="003B0285"/>
    <w:rsid w:val="003B208A"/>
    <w:rsid w:val="003B2A22"/>
    <w:rsid w:val="003B3053"/>
    <w:rsid w:val="003B3F9D"/>
    <w:rsid w:val="003B6124"/>
    <w:rsid w:val="003B73A2"/>
    <w:rsid w:val="003B76C0"/>
    <w:rsid w:val="003B790D"/>
    <w:rsid w:val="003C020A"/>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55E5"/>
    <w:rsid w:val="003E55EE"/>
    <w:rsid w:val="003E61CC"/>
    <w:rsid w:val="003E630F"/>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0648C"/>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3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5058"/>
    <w:rsid w:val="004D53B9"/>
    <w:rsid w:val="004D6082"/>
    <w:rsid w:val="004D6C02"/>
    <w:rsid w:val="004D762E"/>
    <w:rsid w:val="004D794D"/>
    <w:rsid w:val="004E03B6"/>
    <w:rsid w:val="004E0803"/>
    <w:rsid w:val="004E2337"/>
    <w:rsid w:val="004E26AC"/>
    <w:rsid w:val="004E3A77"/>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10587"/>
    <w:rsid w:val="00511D52"/>
    <w:rsid w:val="00512841"/>
    <w:rsid w:val="00513E2E"/>
    <w:rsid w:val="005152A1"/>
    <w:rsid w:val="0052030E"/>
    <w:rsid w:val="005209F5"/>
    <w:rsid w:val="00521ED3"/>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391C"/>
    <w:rsid w:val="0057483C"/>
    <w:rsid w:val="00575359"/>
    <w:rsid w:val="00577324"/>
    <w:rsid w:val="0058021F"/>
    <w:rsid w:val="005817A9"/>
    <w:rsid w:val="00582374"/>
    <w:rsid w:val="005826B4"/>
    <w:rsid w:val="00582744"/>
    <w:rsid w:val="005829A9"/>
    <w:rsid w:val="00586D6C"/>
    <w:rsid w:val="00586EC9"/>
    <w:rsid w:val="00587259"/>
    <w:rsid w:val="00587F8F"/>
    <w:rsid w:val="00590238"/>
    <w:rsid w:val="0059097B"/>
    <w:rsid w:val="0059147C"/>
    <w:rsid w:val="00591F3F"/>
    <w:rsid w:val="005926C9"/>
    <w:rsid w:val="00593CCF"/>
    <w:rsid w:val="0059542A"/>
    <w:rsid w:val="00596169"/>
    <w:rsid w:val="00596995"/>
    <w:rsid w:val="00596C74"/>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59A1"/>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B23"/>
    <w:rsid w:val="00616C42"/>
    <w:rsid w:val="00616CF0"/>
    <w:rsid w:val="006176F8"/>
    <w:rsid w:val="00620A36"/>
    <w:rsid w:val="0062141C"/>
    <w:rsid w:val="00621694"/>
    <w:rsid w:val="0062274D"/>
    <w:rsid w:val="006230BE"/>
    <w:rsid w:val="0062370E"/>
    <w:rsid w:val="00623FD6"/>
    <w:rsid w:val="00624837"/>
    <w:rsid w:val="00625CD8"/>
    <w:rsid w:val="00627CD8"/>
    <w:rsid w:val="006314B7"/>
    <w:rsid w:val="006316B1"/>
    <w:rsid w:val="00632372"/>
    <w:rsid w:val="00632D73"/>
    <w:rsid w:val="00632F31"/>
    <w:rsid w:val="00633302"/>
    <w:rsid w:val="00635A9A"/>
    <w:rsid w:val="00635D27"/>
    <w:rsid w:val="00636C7B"/>
    <w:rsid w:val="00636F0B"/>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607F"/>
    <w:rsid w:val="00676595"/>
    <w:rsid w:val="0067774A"/>
    <w:rsid w:val="006779EA"/>
    <w:rsid w:val="00677EB4"/>
    <w:rsid w:val="00681D3B"/>
    <w:rsid w:val="00683AAB"/>
    <w:rsid w:val="00683F70"/>
    <w:rsid w:val="006849D7"/>
    <w:rsid w:val="006863AF"/>
    <w:rsid w:val="006877C9"/>
    <w:rsid w:val="00687BA1"/>
    <w:rsid w:val="00690188"/>
    <w:rsid w:val="00692C8B"/>
    <w:rsid w:val="006941F6"/>
    <w:rsid w:val="00694DEA"/>
    <w:rsid w:val="00694E12"/>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9F2"/>
    <w:rsid w:val="006B6B83"/>
    <w:rsid w:val="006B7046"/>
    <w:rsid w:val="006B7ACC"/>
    <w:rsid w:val="006C0A6C"/>
    <w:rsid w:val="006C140E"/>
    <w:rsid w:val="006C3454"/>
    <w:rsid w:val="006C416C"/>
    <w:rsid w:val="006C4515"/>
    <w:rsid w:val="006C5836"/>
    <w:rsid w:val="006C5962"/>
    <w:rsid w:val="006C5D4C"/>
    <w:rsid w:val="006C76F6"/>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4D88"/>
    <w:rsid w:val="006F5102"/>
    <w:rsid w:val="006F5134"/>
    <w:rsid w:val="006F5990"/>
    <w:rsid w:val="006F6A36"/>
    <w:rsid w:val="006F74A3"/>
    <w:rsid w:val="00701143"/>
    <w:rsid w:val="00701CD4"/>
    <w:rsid w:val="00701D84"/>
    <w:rsid w:val="00702255"/>
    <w:rsid w:val="00703A53"/>
    <w:rsid w:val="0070612B"/>
    <w:rsid w:val="00706766"/>
    <w:rsid w:val="007069B7"/>
    <w:rsid w:val="007119FC"/>
    <w:rsid w:val="00711F77"/>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413C"/>
    <w:rsid w:val="00784870"/>
    <w:rsid w:val="00785A48"/>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730C"/>
    <w:rsid w:val="007B35A9"/>
    <w:rsid w:val="007B44AA"/>
    <w:rsid w:val="007B54A1"/>
    <w:rsid w:val="007B69E8"/>
    <w:rsid w:val="007B6A3A"/>
    <w:rsid w:val="007C0080"/>
    <w:rsid w:val="007C1434"/>
    <w:rsid w:val="007C15DD"/>
    <w:rsid w:val="007C3793"/>
    <w:rsid w:val="007C38BF"/>
    <w:rsid w:val="007C4947"/>
    <w:rsid w:val="007C799B"/>
    <w:rsid w:val="007D3856"/>
    <w:rsid w:val="007D4587"/>
    <w:rsid w:val="007D68BC"/>
    <w:rsid w:val="007D6F83"/>
    <w:rsid w:val="007D76D1"/>
    <w:rsid w:val="007E007A"/>
    <w:rsid w:val="007E04D4"/>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3E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917BC"/>
    <w:rsid w:val="008924DC"/>
    <w:rsid w:val="00893AE5"/>
    <w:rsid w:val="00893F42"/>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1562"/>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CD9"/>
    <w:rsid w:val="008D3CBC"/>
    <w:rsid w:val="008D429D"/>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48F8"/>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2DF"/>
    <w:rsid w:val="00936398"/>
    <w:rsid w:val="00941428"/>
    <w:rsid w:val="009425B4"/>
    <w:rsid w:val="009431DC"/>
    <w:rsid w:val="00943547"/>
    <w:rsid w:val="009463B5"/>
    <w:rsid w:val="00947595"/>
    <w:rsid w:val="0095053B"/>
    <w:rsid w:val="0095062E"/>
    <w:rsid w:val="00951E76"/>
    <w:rsid w:val="0095211C"/>
    <w:rsid w:val="00955134"/>
    <w:rsid w:val="00955748"/>
    <w:rsid w:val="00955C65"/>
    <w:rsid w:val="009563C7"/>
    <w:rsid w:val="009570BC"/>
    <w:rsid w:val="00957428"/>
    <w:rsid w:val="009601C8"/>
    <w:rsid w:val="0096151E"/>
    <w:rsid w:val="0096181A"/>
    <w:rsid w:val="009622EE"/>
    <w:rsid w:val="00963DE2"/>
    <w:rsid w:val="00964656"/>
    <w:rsid w:val="009653A1"/>
    <w:rsid w:val="009657C7"/>
    <w:rsid w:val="00965DCF"/>
    <w:rsid w:val="009661D6"/>
    <w:rsid w:val="009662F2"/>
    <w:rsid w:val="00966458"/>
    <w:rsid w:val="009664AE"/>
    <w:rsid w:val="00966DE4"/>
    <w:rsid w:val="00967055"/>
    <w:rsid w:val="00967182"/>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44A6"/>
    <w:rsid w:val="00985A17"/>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1DD6"/>
    <w:rsid w:val="009A2ABC"/>
    <w:rsid w:val="009A3533"/>
    <w:rsid w:val="009A449F"/>
    <w:rsid w:val="009A62BD"/>
    <w:rsid w:val="009A6559"/>
    <w:rsid w:val="009A65FD"/>
    <w:rsid w:val="009A6A8E"/>
    <w:rsid w:val="009B0903"/>
    <w:rsid w:val="009B0CE2"/>
    <w:rsid w:val="009B2ABB"/>
    <w:rsid w:val="009B32AE"/>
    <w:rsid w:val="009B3B0C"/>
    <w:rsid w:val="009B408F"/>
    <w:rsid w:val="009B4146"/>
    <w:rsid w:val="009B4248"/>
    <w:rsid w:val="009B4A55"/>
    <w:rsid w:val="009B618B"/>
    <w:rsid w:val="009C0A74"/>
    <w:rsid w:val="009C11B8"/>
    <w:rsid w:val="009C1DAE"/>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EE1"/>
    <w:rsid w:val="009F341A"/>
    <w:rsid w:val="009F5355"/>
    <w:rsid w:val="009F548B"/>
    <w:rsid w:val="009F637E"/>
    <w:rsid w:val="009F67D1"/>
    <w:rsid w:val="009F6D2B"/>
    <w:rsid w:val="009F77D0"/>
    <w:rsid w:val="00A00255"/>
    <w:rsid w:val="00A01EAE"/>
    <w:rsid w:val="00A01ED7"/>
    <w:rsid w:val="00A035D2"/>
    <w:rsid w:val="00A03E2E"/>
    <w:rsid w:val="00A04AF4"/>
    <w:rsid w:val="00A05123"/>
    <w:rsid w:val="00A0536C"/>
    <w:rsid w:val="00A05B36"/>
    <w:rsid w:val="00A07EEA"/>
    <w:rsid w:val="00A101C4"/>
    <w:rsid w:val="00A10E9B"/>
    <w:rsid w:val="00A14333"/>
    <w:rsid w:val="00A1497D"/>
    <w:rsid w:val="00A14CBF"/>
    <w:rsid w:val="00A1754F"/>
    <w:rsid w:val="00A20A66"/>
    <w:rsid w:val="00A20D84"/>
    <w:rsid w:val="00A246C1"/>
    <w:rsid w:val="00A25661"/>
    <w:rsid w:val="00A261B0"/>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6226"/>
    <w:rsid w:val="00A46FFD"/>
    <w:rsid w:val="00A5081D"/>
    <w:rsid w:val="00A518F9"/>
    <w:rsid w:val="00A528DD"/>
    <w:rsid w:val="00A556C6"/>
    <w:rsid w:val="00A5590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ADA"/>
    <w:rsid w:val="00A80667"/>
    <w:rsid w:val="00A82AB4"/>
    <w:rsid w:val="00A83D7D"/>
    <w:rsid w:val="00A8526D"/>
    <w:rsid w:val="00A8672A"/>
    <w:rsid w:val="00A87E06"/>
    <w:rsid w:val="00A87F69"/>
    <w:rsid w:val="00A922C7"/>
    <w:rsid w:val="00A92A8D"/>
    <w:rsid w:val="00A965EC"/>
    <w:rsid w:val="00A972F2"/>
    <w:rsid w:val="00AA099A"/>
    <w:rsid w:val="00AA1030"/>
    <w:rsid w:val="00AA19F5"/>
    <w:rsid w:val="00AA3176"/>
    <w:rsid w:val="00AA4150"/>
    <w:rsid w:val="00AA4510"/>
    <w:rsid w:val="00AA47E0"/>
    <w:rsid w:val="00AA4B6F"/>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160"/>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63D4"/>
    <w:rsid w:val="00B973D3"/>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57A"/>
    <w:rsid w:val="00BC4E8F"/>
    <w:rsid w:val="00BC7973"/>
    <w:rsid w:val="00BC7E93"/>
    <w:rsid w:val="00BD0254"/>
    <w:rsid w:val="00BD076F"/>
    <w:rsid w:val="00BD1939"/>
    <w:rsid w:val="00BD42C2"/>
    <w:rsid w:val="00BD47D4"/>
    <w:rsid w:val="00BD5700"/>
    <w:rsid w:val="00BD7C8B"/>
    <w:rsid w:val="00BE033B"/>
    <w:rsid w:val="00BE0C28"/>
    <w:rsid w:val="00BE1279"/>
    <w:rsid w:val="00BE2944"/>
    <w:rsid w:val="00BE4756"/>
    <w:rsid w:val="00BF0E30"/>
    <w:rsid w:val="00BF31AB"/>
    <w:rsid w:val="00BF3F52"/>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0BB4"/>
    <w:rsid w:val="00C1197A"/>
    <w:rsid w:val="00C124F8"/>
    <w:rsid w:val="00C14512"/>
    <w:rsid w:val="00C14B0F"/>
    <w:rsid w:val="00C14D5D"/>
    <w:rsid w:val="00C159B5"/>
    <w:rsid w:val="00C1658E"/>
    <w:rsid w:val="00C165C6"/>
    <w:rsid w:val="00C207C1"/>
    <w:rsid w:val="00C20EC9"/>
    <w:rsid w:val="00C22A82"/>
    <w:rsid w:val="00C237E3"/>
    <w:rsid w:val="00C23F88"/>
    <w:rsid w:val="00C2474E"/>
    <w:rsid w:val="00C25537"/>
    <w:rsid w:val="00C26D7D"/>
    <w:rsid w:val="00C30681"/>
    <w:rsid w:val="00C3144F"/>
    <w:rsid w:val="00C317FF"/>
    <w:rsid w:val="00C32959"/>
    <w:rsid w:val="00C32967"/>
    <w:rsid w:val="00C32BFB"/>
    <w:rsid w:val="00C32C36"/>
    <w:rsid w:val="00C33664"/>
    <w:rsid w:val="00C35126"/>
    <w:rsid w:val="00C35528"/>
    <w:rsid w:val="00C3647E"/>
    <w:rsid w:val="00C36D47"/>
    <w:rsid w:val="00C37336"/>
    <w:rsid w:val="00C373B1"/>
    <w:rsid w:val="00C40F75"/>
    <w:rsid w:val="00C415AD"/>
    <w:rsid w:val="00C4165F"/>
    <w:rsid w:val="00C41969"/>
    <w:rsid w:val="00C41CFF"/>
    <w:rsid w:val="00C44EC2"/>
    <w:rsid w:val="00C45856"/>
    <w:rsid w:val="00C462F1"/>
    <w:rsid w:val="00C47288"/>
    <w:rsid w:val="00C50049"/>
    <w:rsid w:val="00C50893"/>
    <w:rsid w:val="00C50D18"/>
    <w:rsid w:val="00C51130"/>
    <w:rsid w:val="00C5129D"/>
    <w:rsid w:val="00C5184D"/>
    <w:rsid w:val="00C518D6"/>
    <w:rsid w:val="00C519B0"/>
    <w:rsid w:val="00C51F6A"/>
    <w:rsid w:val="00C52597"/>
    <w:rsid w:val="00C52625"/>
    <w:rsid w:val="00C52A47"/>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70938"/>
    <w:rsid w:val="00C70F0F"/>
    <w:rsid w:val="00C71C0B"/>
    <w:rsid w:val="00C724DF"/>
    <w:rsid w:val="00C73CF3"/>
    <w:rsid w:val="00C74865"/>
    <w:rsid w:val="00C75FF9"/>
    <w:rsid w:val="00C76147"/>
    <w:rsid w:val="00C76947"/>
    <w:rsid w:val="00C80310"/>
    <w:rsid w:val="00C80924"/>
    <w:rsid w:val="00C81759"/>
    <w:rsid w:val="00C829A8"/>
    <w:rsid w:val="00C8344A"/>
    <w:rsid w:val="00C83DD3"/>
    <w:rsid w:val="00C84BC8"/>
    <w:rsid w:val="00C85CD9"/>
    <w:rsid w:val="00C8623F"/>
    <w:rsid w:val="00C866CE"/>
    <w:rsid w:val="00C86B54"/>
    <w:rsid w:val="00C87F79"/>
    <w:rsid w:val="00C90227"/>
    <w:rsid w:val="00C93148"/>
    <w:rsid w:val="00C93EFF"/>
    <w:rsid w:val="00C941D6"/>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6474"/>
    <w:rsid w:val="00CC0C21"/>
    <w:rsid w:val="00CC1732"/>
    <w:rsid w:val="00CC1879"/>
    <w:rsid w:val="00CC1D61"/>
    <w:rsid w:val="00CC21A7"/>
    <w:rsid w:val="00CC2F52"/>
    <w:rsid w:val="00CC5B74"/>
    <w:rsid w:val="00CC6592"/>
    <w:rsid w:val="00CC6876"/>
    <w:rsid w:val="00CC6D1A"/>
    <w:rsid w:val="00CC707B"/>
    <w:rsid w:val="00CC7B1B"/>
    <w:rsid w:val="00CD05CF"/>
    <w:rsid w:val="00CD18A9"/>
    <w:rsid w:val="00CD18FD"/>
    <w:rsid w:val="00CD3475"/>
    <w:rsid w:val="00CD5AAE"/>
    <w:rsid w:val="00CD7525"/>
    <w:rsid w:val="00CE055F"/>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4F7"/>
    <w:rsid w:val="00D54D85"/>
    <w:rsid w:val="00D55311"/>
    <w:rsid w:val="00D579A3"/>
    <w:rsid w:val="00D6001B"/>
    <w:rsid w:val="00D60258"/>
    <w:rsid w:val="00D60DFB"/>
    <w:rsid w:val="00D6160D"/>
    <w:rsid w:val="00D625B0"/>
    <w:rsid w:val="00D636DA"/>
    <w:rsid w:val="00D64E15"/>
    <w:rsid w:val="00D6532A"/>
    <w:rsid w:val="00D6534A"/>
    <w:rsid w:val="00D657F7"/>
    <w:rsid w:val="00D66334"/>
    <w:rsid w:val="00D6705A"/>
    <w:rsid w:val="00D673AD"/>
    <w:rsid w:val="00D679D4"/>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524"/>
    <w:rsid w:val="00DD1029"/>
    <w:rsid w:val="00DD13B8"/>
    <w:rsid w:val="00DD1BB1"/>
    <w:rsid w:val="00DD1D54"/>
    <w:rsid w:val="00DD3A63"/>
    <w:rsid w:val="00DD4433"/>
    <w:rsid w:val="00DD5BE7"/>
    <w:rsid w:val="00DD5C9D"/>
    <w:rsid w:val="00DD5ED6"/>
    <w:rsid w:val="00DD6E14"/>
    <w:rsid w:val="00DD6FB2"/>
    <w:rsid w:val="00DD7104"/>
    <w:rsid w:val="00DD731F"/>
    <w:rsid w:val="00DE0B7F"/>
    <w:rsid w:val="00DE4657"/>
    <w:rsid w:val="00DE4AED"/>
    <w:rsid w:val="00DE5050"/>
    <w:rsid w:val="00DE55CF"/>
    <w:rsid w:val="00DE5A66"/>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45DF6"/>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2758"/>
    <w:rsid w:val="00E8399F"/>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CC5"/>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3462"/>
    <w:rsid w:val="00EC3BA6"/>
    <w:rsid w:val="00EC3FDF"/>
    <w:rsid w:val="00EC608E"/>
    <w:rsid w:val="00EC76A2"/>
    <w:rsid w:val="00EC7B9B"/>
    <w:rsid w:val="00EC7BE1"/>
    <w:rsid w:val="00ED04C1"/>
    <w:rsid w:val="00ED08EE"/>
    <w:rsid w:val="00ED15A0"/>
    <w:rsid w:val="00ED2157"/>
    <w:rsid w:val="00ED2C9A"/>
    <w:rsid w:val="00ED60CD"/>
    <w:rsid w:val="00ED6BC7"/>
    <w:rsid w:val="00ED745F"/>
    <w:rsid w:val="00EE11C0"/>
    <w:rsid w:val="00EE1FCC"/>
    <w:rsid w:val="00EE258A"/>
    <w:rsid w:val="00EE3977"/>
    <w:rsid w:val="00EE5806"/>
    <w:rsid w:val="00EE64E3"/>
    <w:rsid w:val="00EE6F05"/>
    <w:rsid w:val="00EF0EF0"/>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7E"/>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AB"/>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11D"/>
    <w:rsid w:val="00F74528"/>
    <w:rsid w:val="00F7485A"/>
    <w:rsid w:val="00F74F24"/>
    <w:rsid w:val="00F75166"/>
    <w:rsid w:val="00F75D16"/>
    <w:rsid w:val="00F76C9D"/>
    <w:rsid w:val="00F7793F"/>
    <w:rsid w:val="00F77AB5"/>
    <w:rsid w:val="00F80502"/>
    <w:rsid w:val="00F80E0A"/>
    <w:rsid w:val="00F82DEA"/>
    <w:rsid w:val="00F8330A"/>
    <w:rsid w:val="00F83F78"/>
    <w:rsid w:val="00F849E6"/>
    <w:rsid w:val="00F85F14"/>
    <w:rsid w:val="00F8686A"/>
    <w:rsid w:val="00F869D6"/>
    <w:rsid w:val="00F86EF5"/>
    <w:rsid w:val="00F877A7"/>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3989"/>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C0B"/>
    <w:rsid w:val="00FC2138"/>
    <w:rsid w:val="00FC2383"/>
    <w:rsid w:val="00FC2D16"/>
    <w:rsid w:val="00FC369D"/>
    <w:rsid w:val="00FC4BCF"/>
    <w:rsid w:val="00FC4F91"/>
    <w:rsid w:val="00FC5968"/>
    <w:rsid w:val="00FC6431"/>
    <w:rsid w:val="00FC660C"/>
    <w:rsid w:val="00FC66D7"/>
    <w:rsid w:val="00FD0679"/>
    <w:rsid w:val="00FD2079"/>
    <w:rsid w:val="00FD37F1"/>
    <w:rsid w:val="00FD5197"/>
    <w:rsid w:val="00FD713F"/>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6B6A"/>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D5DC7F6A-6D43-488E-865B-C77ECFE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uiPriority w:val="9"/>
    <w:qFormat/>
    <w:rsid w:val="00B06D6F"/>
    <w:pPr>
      <w:keepNext/>
      <w:tabs>
        <w:tab w:val="num" w:pos="576"/>
      </w:tabs>
      <w:jc w:val="center"/>
      <w:outlineLvl w:val="3"/>
    </w:pPr>
    <w:rPr>
      <w:b/>
      <w:bCs/>
    </w:rPr>
  </w:style>
  <w:style w:type="paragraph" w:styleId="Nadpis5">
    <w:name w:val="heading 5"/>
    <w:basedOn w:val="Normlny"/>
    <w:next w:val="Normlny"/>
    <w:link w:val="Nadpis5Char"/>
    <w:uiPriority w:val="9"/>
    <w:qFormat/>
    <w:rsid w:val="00B06D6F"/>
    <w:pPr>
      <w:keepNext/>
      <w:jc w:val="center"/>
      <w:outlineLvl w:val="4"/>
    </w:pPr>
    <w:rPr>
      <w:b/>
      <w:bCs/>
      <w:sz w:val="28"/>
      <w:szCs w:val="28"/>
    </w:rPr>
  </w:style>
  <w:style w:type="paragraph" w:styleId="Nadpis6">
    <w:name w:val="heading 6"/>
    <w:basedOn w:val="Normlny"/>
    <w:next w:val="Normlny"/>
    <w:link w:val="Nadpis6Char"/>
    <w:uiPriority w:val="9"/>
    <w:qFormat/>
    <w:rsid w:val="00B06D6F"/>
    <w:pPr>
      <w:keepNext/>
      <w:jc w:val="both"/>
      <w:outlineLvl w:val="5"/>
    </w:pPr>
    <w:rPr>
      <w:b/>
      <w:bCs/>
    </w:rPr>
  </w:style>
  <w:style w:type="paragraph" w:styleId="Nadpis7">
    <w:name w:val="heading 7"/>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B06D6F"/>
    <w:pPr>
      <w:keepNext/>
      <w:ind w:firstLine="708"/>
      <w:jc w:val="both"/>
      <w:outlineLvl w:val="7"/>
    </w:pPr>
    <w:rPr>
      <w:u w:val="single"/>
    </w:rPr>
  </w:style>
  <w:style w:type="paragraph" w:styleId="Nadpis9">
    <w:name w:val="heading 9"/>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24"/>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 w:type="character" w:customStyle="1" w:styleId="Nadpis6Char">
    <w:name w:val="Nadpis 6 Char"/>
    <w:basedOn w:val="Predvolenpsmoodseku"/>
    <w:link w:val="Nadpis6"/>
    <w:uiPriority w:val="9"/>
    <w:rsid w:val="00F341AB"/>
    <w:rPr>
      <w:b/>
      <w:bCs/>
      <w:szCs w:val="24"/>
      <w:lang w:val="sk-SK" w:eastAsia="sk-SK"/>
    </w:rPr>
  </w:style>
  <w:style w:type="character" w:customStyle="1" w:styleId="Nadpis7Char">
    <w:name w:val="Nadpis 7 Char"/>
    <w:basedOn w:val="Predvolenpsmoodseku"/>
    <w:link w:val="Nadpis7"/>
    <w:uiPriority w:val="9"/>
    <w:rsid w:val="00F341AB"/>
    <w:rPr>
      <w:b/>
      <w:bCs/>
      <w:szCs w:val="24"/>
      <w:u w:val="single"/>
      <w:lang w:val="sk-SK" w:eastAsia="sk-SK"/>
    </w:rPr>
  </w:style>
  <w:style w:type="character" w:customStyle="1" w:styleId="Nadpis8Char">
    <w:name w:val="Nadpis 8 Char"/>
    <w:basedOn w:val="Predvolenpsmoodseku"/>
    <w:link w:val="Nadpis8"/>
    <w:uiPriority w:val="9"/>
    <w:rsid w:val="00F341AB"/>
    <w:rPr>
      <w:szCs w:val="24"/>
      <w:u w:val="single"/>
      <w:lang w:val="sk-SK" w:eastAsia="sk-SK"/>
    </w:rPr>
  </w:style>
  <w:style w:type="character" w:customStyle="1" w:styleId="Nadpis9Char">
    <w:name w:val="Nadpis 9 Char"/>
    <w:basedOn w:val="Predvolenpsmoodseku"/>
    <w:link w:val="Nadpis9"/>
    <w:uiPriority w:val="9"/>
    <w:rsid w:val="00F341AB"/>
    <w:rPr>
      <w:b/>
      <w:bCs/>
      <w:szCs w:val="24"/>
      <w:u w:val="single"/>
      <w:lang w:val="sk-SK" w:eastAsia="sk-SK"/>
    </w:rPr>
  </w:style>
  <w:style w:type="paragraph" w:styleId="Nzov">
    <w:name w:val="Title"/>
    <w:basedOn w:val="Normlny"/>
    <w:next w:val="Normlny"/>
    <w:link w:val="NzovChar"/>
    <w:uiPriority w:val="10"/>
    <w:qFormat/>
    <w:rsid w:val="00F341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341AB"/>
    <w:rPr>
      <w:rFonts w:asciiTheme="majorHAnsi" w:eastAsiaTheme="majorEastAsia" w:hAnsiTheme="majorHAnsi" w:cstheme="majorBidi"/>
      <w:spacing w:val="-10"/>
      <w:kern w:val="28"/>
      <w:sz w:val="56"/>
      <w:szCs w:val="56"/>
      <w:lang w:val="sk-SK" w:eastAsia="en-US"/>
      <w14:ligatures w14:val="standardContextual"/>
    </w:rPr>
  </w:style>
  <w:style w:type="paragraph" w:styleId="Podtitul">
    <w:name w:val="Subtitle"/>
    <w:basedOn w:val="Normlny"/>
    <w:next w:val="Normlny"/>
    <w:link w:val="PodtitulChar"/>
    <w:uiPriority w:val="11"/>
    <w:qFormat/>
    <w:rsid w:val="00F34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341AB"/>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paragraph" w:styleId="Citcia">
    <w:name w:val="Quote"/>
    <w:basedOn w:val="Normlny"/>
    <w:next w:val="Normlny"/>
    <w:link w:val="CitciaChar"/>
    <w:uiPriority w:val="29"/>
    <w:qFormat/>
    <w:rsid w:val="00F341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341AB"/>
    <w:rPr>
      <w:rFonts w:asciiTheme="minorHAnsi" w:eastAsiaTheme="minorHAnsi" w:hAnsiTheme="minorHAnsi" w:cstheme="minorBidi"/>
      <w:i/>
      <w:iCs/>
      <w:color w:val="404040" w:themeColor="text1" w:themeTint="BF"/>
      <w:kern w:val="2"/>
      <w:szCs w:val="24"/>
      <w:lang w:val="sk-SK" w:eastAsia="en-US"/>
      <w14:ligatures w14:val="standardContextual"/>
    </w:rPr>
  </w:style>
  <w:style w:type="character" w:styleId="Intenzvnezvraznenie">
    <w:name w:val="Intense Emphasis"/>
    <w:basedOn w:val="Predvolenpsmoodseku"/>
    <w:uiPriority w:val="21"/>
    <w:qFormat/>
    <w:rsid w:val="00F341AB"/>
    <w:rPr>
      <w:i/>
      <w:iCs/>
      <w:color w:val="365F91" w:themeColor="accent1" w:themeShade="BF"/>
    </w:rPr>
  </w:style>
  <w:style w:type="paragraph" w:styleId="Zvraznencitcia">
    <w:name w:val="Intense Quote"/>
    <w:basedOn w:val="Normlny"/>
    <w:next w:val="Normlny"/>
    <w:link w:val="ZvraznencitciaChar"/>
    <w:uiPriority w:val="30"/>
    <w:qFormat/>
    <w:rsid w:val="00F341A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341AB"/>
    <w:rPr>
      <w:rFonts w:asciiTheme="minorHAnsi" w:eastAsiaTheme="minorHAnsi" w:hAnsiTheme="minorHAnsi" w:cstheme="minorBidi"/>
      <w:i/>
      <w:iCs/>
      <w:color w:val="365F91" w:themeColor="accent1" w:themeShade="BF"/>
      <w:kern w:val="2"/>
      <w:szCs w:val="24"/>
      <w:lang w:val="sk-SK" w:eastAsia="en-US"/>
      <w14:ligatures w14:val="standardContextual"/>
    </w:rPr>
  </w:style>
  <w:style w:type="character" w:styleId="Zvraznenodkaz">
    <w:name w:val="Intense Reference"/>
    <w:basedOn w:val="Predvolenpsmoodseku"/>
    <w:uiPriority w:val="32"/>
    <w:qFormat/>
    <w:rsid w:val="00F341AB"/>
    <w:rPr>
      <w:b/>
      <w:bCs/>
      <w:smallCaps/>
      <w:color w:val="365F91" w:themeColor="accent1" w:themeShade="BF"/>
      <w:spacing w:val="5"/>
    </w:rPr>
  </w:style>
  <w:style w:type="table" w:styleId="Tabukasmriekou1svetl">
    <w:name w:val="Grid Table 1 Light"/>
    <w:basedOn w:val="Normlnatabuka"/>
    <w:uiPriority w:val="46"/>
    <w:rsid w:val="00F341AB"/>
    <w:rPr>
      <w:rFonts w:asciiTheme="minorHAnsi" w:eastAsiaTheme="minorHAnsi" w:hAnsiTheme="minorHAnsi" w:cstheme="minorBidi"/>
      <w:kern w:val="2"/>
      <w:szCs w:val="24"/>
      <w:lang w:val="sk-SK"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danie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8158</Words>
  <Characters>50213</Characters>
  <Application>Microsoft Office Word</Application>
  <DocSecurity>0</DocSecurity>
  <Lines>418</Lines>
  <Paragraphs>116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58255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Morvayová Alena</cp:lastModifiedBy>
  <cp:revision>6</cp:revision>
  <cp:lastPrinted>2026-03-23T09:16:00Z</cp:lastPrinted>
  <dcterms:created xsi:type="dcterms:W3CDTF">2026-03-24T12:14:00Z</dcterms:created>
  <dcterms:modified xsi:type="dcterms:W3CDTF">2026-03-26T09:44:00Z</dcterms:modified>
</cp:coreProperties>
</file>