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77777777" w:rsidR="00944DDD" w:rsidRPr="002D3E83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7BB8"/>
          <w:sz w:val="20"/>
          <w:szCs w:val="20"/>
        </w:rPr>
      </w:pPr>
      <w:r w:rsidRPr="002D3E83">
        <w:rPr>
          <w:rFonts w:ascii="Garamond" w:eastAsia="Times New Roman" w:hAnsi="Garamond" w:cs="Times New Roman"/>
          <w:b/>
          <w:color w:val="007BB8"/>
          <w:sz w:val="20"/>
          <w:szCs w:val="20"/>
        </w:rPr>
        <w:t>Príloha č. 2 - Návrh uchádzača na plnenie kritéria</w:t>
      </w:r>
      <w:r w:rsidRPr="002D3E83">
        <w:rPr>
          <w:rFonts w:ascii="Garamond" w:eastAsia="Times New Roman" w:hAnsi="Garamond" w:cs="Times New Roman"/>
          <w:b/>
          <w:color w:val="007BB8"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2590DE17" w14:textId="77777777" w:rsidR="002D3E83" w:rsidRPr="00944DDD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DE6DFA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DE6DFA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DE6DFA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DE6DFA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DE6DFA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DE6DFA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7A9AF05" w14:textId="77777777" w:rsidR="002D3E83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Style w:val="Mriekatabuky"/>
        <w:tblW w:w="10257" w:type="dxa"/>
        <w:tblInd w:w="-479" w:type="dxa"/>
        <w:tblLook w:val="04A0" w:firstRow="1" w:lastRow="0" w:firstColumn="1" w:lastColumn="0" w:noHBand="0" w:noVBand="1"/>
      </w:tblPr>
      <w:tblGrid>
        <w:gridCol w:w="2465"/>
        <w:gridCol w:w="1559"/>
        <w:gridCol w:w="1270"/>
        <w:gridCol w:w="1460"/>
        <w:gridCol w:w="3503"/>
      </w:tblGrid>
      <w:tr w:rsidR="00B6675F" w:rsidRPr="00593B9A" w14:paraId="7BAA3097" w14:textId="77777777" w:rsidTr="002327F1">
        <w:trPr>
          <w:trHeight w:val="322"/>
        </w:trPr>
        <w:tc>
          <w:tcPr>
            <w:tcW w:w="2465" w:type="dxa"/>
            <w:vMerge w:val="restart"/>
            <w:noWrap/>
            <w:hideMark/>
          </w:tcPr>
          <w:p w14:paraId="5C7ACD12" w14:textId="17C52169" w:rsidR="00B6675F" w:rsidRPr="00593B9A" w:rsidRDefault="00B6675F" w:rsidP="002327F1">
            <w:pP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Uvedenie CRM do produkčnej</w:t>
            </w:r>
            <w:r w:rsidR="00B914F7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prevádzky  vrátane prevádzkovania systému CRM a všetkých potrebných licencií na 36 mesiacov</w:t>
            </w: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E1A0899" w14:textId="4B1F98F1" w:rsidR="00B6675F" w:rsidRDefault="00B6675F" w:rsidP="002327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(</w:t>
            </w:r>
            <w:r w:rsidR="00B914F7">
              <w:rPr>
                <w:rFonts w:ascii="Garamond" w:eastAsia="Times New Roman" w:hAnsi="Garamond" w:cs="Times New Roman"/>
                <w:sz w:val="20"/>
                <w:szCs w:val="20"/>
              </w:rPr>
              <w:t xml:space="preserve">uvedenie do produkčnej prevádzky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>najneskôr do 6 mesiacov)</w:t>
            </w:r>
          </w:p>
          <w:p w14:paraId="77C8C659" w14:textId="77777777" w:rsidR="00B6675F" w:rsidRPr="00593B9A" w:rsidRDefault="00B6675F" w:rsidP="002327F1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</w:rPr>
              <w:t>Cena v EUR bez DPH</w:t>
            </w:r>
          </w:p>
        </w:tc>
        <w:tc>
          <w:tcPr>
            <w:tcW w:w="4289" w:type="dxa"/>
            <w:gridSpan w:val="3"/>
            <w:noWrap/>
            <w:hideMark/>
          </w:tcPr>
          <w:p w14:paraId="6C6E2C68" w14:textId="38496230" w:rsidR="00B6675F" w:rsidRPr="00593B9A" w:rsidRDefault="00B6675F" w:rsidP="002327F1">
            <w:pPr>
              <w:ind w:left="345"/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Poskytovanie </w:t>
            </w:r>
            <w:r w:rsidRPr="00593B9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SLA</w:t>
            </w:r>
          </w:p>
        </w:tc>
        <w:tc>
          <w:tcPr>
            <w:tcW w:w="3503" w:type="dxa"/>
            <w:vMerge w:val="restart"/>
            <w:vAlign w:val="center"/>
            <w:hideMark/>
          </w:tcPr>
          <w:p w14:paraId="59AA7728" w14:textId="77777777" w:rsidR="00B6675F" w:rsidRPr="00593B9A" w:rsidRDefault="00B6675F" w:rsidP="002327F1">
            <w:pPr>
              <w:jc w:val="center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  <w:r w:rsidRPr="00DE6DF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Celková cena za celý predmet zákazky v EUR bez DPH  </w:t>
            </w:r>
            <w:r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*</w:t>
            </w:r>
            <w:r w:rsidRPr="00DE6DFA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(v súlade s prílohou č. 2)</w:t>
            </w:r>
          </w:p>
        </w:tc>
      </w:tr>
      <w:tr w:rsidR="00B6675F" w:rsidRPr="00593B9A" w14:paraId="3523D8C3" w14:textId="77777777" w:rsidTr="002327F1">
        <w:trPr>
          <w:trHeight w:val="322"/>
        </w:trPr>
        <w:tc>
          <w:tcPr>
            <w:tcW w:w="2465" w:type="dxa"/>
            <w:vMerge/>
            <w:hideMark/>
          </w:tcPr>
          <w:p w14:paraId="4B1702BF" w14:textId="77777777" w:rsidR="00B6675F" w:rsidRPr="00593B9A" w:rsidRDefault="00B6675F" w:rsidP="002327F1">
            <w:pPr>
              <w:ind w:left="345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noWrap/>
            <w:hideMark/>
          </w:tcPr>
          <w:p w14:paraId="4CD136D2" w14:textId="77777777" w:rsidR="00B6675F" w:rsidRPr="00593B9A" w:rsidRDefault="00B6675F" w:rsidP="002327F1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Počet mesiacov</w:t>
            </w:r>
          </w:p>
        </w:tc>
        <w:tc>
          <w:tcPr>
            <w:tcW w:w="1270" w:type="dxa"/>
            <w:noWrap/>
            <w:vAlign w:val="center"/>
            <w:hideMark/>
          </w:tcPr>
          <w:p w14:paraId="1131038A" w14:textId="77777777" w:rsidR="00B6675F" w:rsidRPr="00593B9A" w:rsidRDefault="00B6675F" w:rsidP="002327F1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Cena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 xml:space="preserve"> za jeden mesiac v EUR bez DPH</w:t>
            </w:r>
          </w:p>
        </w:tc>
        <w:tc>
          <w:tcPr>
            <w:tcW w:w="1460" w:type="dxa"/>
            <w:noWrap/>
            <w:vAlign w:val="center"/>
            <w:hideMark/>
          </w:tcPr>
          <w:p w14:paraId="2061722B" w14:textId="77777777" w:rsidR="00B6675F" w:rsidRPr="00593B9A" w:rsidRDefault="00B6675F" w:rsidP="002327F1">
            <w:pP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>SLA spolu</w:t>
            </w:r>
            <w:r>
              <w:rPr>
                <w:rFonts w:ascii="Garamond" w:eastAsia="Times New Roman" w:hAnsi="Garamond" w:cs="Times New Roman"/>
                <w:bCs/>
                <w:sz w:val="20"/>
                <w:szCs w:val="20"/>
                <w:u w:val="single"/>
              </w:rPr>
              <w:t xml:space="preserve"> za 36 mesiacov v EUR bez DPH</w:t>
            </w:r>
          </w:p>
        </w:tc>
        <w:tc>
          <w:tcPr>
            <w:tcW w:w="3503" w:type="dxa"/>
            <w:vMerge/>
            <w:hideMark/>
          </w:tcPr>
          <w:p w14:paraId="55659577" w14:textId="77777777" w:rsidR="00B6675F" w:rsidRPr="00593B9A" w:rsidRDefault="00B6675F" w:rsidP="002327F1">
            <w:pPr>
              <w:ind w:left="345"/>
              <w:jc w:val="both"/>
              <w:rPr>
                <w:rFonts w:ascii="Garamond" w:eastAsia="Times New Roman" w:hAnsi="Garamond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B6675F" w:rsidRPr="00593B9A" w14:paraId="313027F7" w14:textId="77777777" w:rsidTr="002327F1">
        <w:trPr>
          <w:trHeight w:val="608"/>
        </w:trPr>
        <w:tc>
          <w:tcPr>
            <w:tcW w:w="2465" w:type="dxa"/>
            <w:shd w:val="clear" w:color="auto" w:fill="AAE571"/>
            <w:noWrap/>
            <w:vAlign w:val="center"/>
            <w:hideMark/>
          </w:tcPr>
          <w:p w14:paraId="3B3F8536" w14:textId="77777777" w:rsidR="00B6675F" w:rsidRPr="00593B9A" w:rsidRDefault="00B6675F" w:rsidP="002327F1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559" w:type="dxa"/>
            <w:noWrap/>
            <w:vAlign w:val="center"/>
            <w:hideMark/>
          </w:tcPr>
          <w:p w14:paraId="0EE63054" w14:textId="77777777" w:rsidR="00B6675F" w:rsidRDefault="00B6675F" w:rsidP="002327F1">
            <w:pPr>
              <w:ind w:left="345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</w:p>
          <w:p w14:paraId="2FD8B379" w14:textId="77777777" w:rsidR="00B6675F" w:rsidRPr="00593B9A" w:rsidRDefault="00B6675F" w:rsidP="002327F1">
            <w:pPr>
              <w:ind w:left="345"/>
              <w:rPr>
                <w:rFonts w:ascii="Garamond" w:eastAsia="Times New Roman" w:hAnsi="Garamond" w:cs="Times New Roman"/>
                <w:bCs/>
                <w:sz w:val="20"/>
                <w:szCs w:val="20"/>
              </w:rPr>
            </w:pPr>
            <w:r w:rsidRPr="00593B9A">
              <w:rPr>
                <w:rFonts w:ascii="Garamond" w:eastAsia="Times New Roman" w:hAnsi="Garamond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270" w:type="dxa"/>
            <w:shd w:val="clear" w:color="auto" w:fill="D9E2F3" w:themeFill="accent1" w:themeFillTint="33"/>
            <w:noWrap/>
            <w:vAlign w:val="center"/>
            <w:hideMark/>
          </w:tcPr>
          <w:p w14:paraId="276A0233" w14:textId="77777777" w:rsidR="00B6675F" w:rsidRPr="00593B9A" w:rsidRDefault="00B6675F" w:rsidP="002327F1">
            <w:pPr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1460" w:type="dxa"/>
            <w:shd w:val="clear" w:color="auto" w:fill="D9E2F3" w:themeFill="accent1" w:themeFillTint="33"/>
            <w:noWrap/>
            <w:vAlign w:val="center"/>
            <w:hideMark/>
          </w:tcPr>
          <w:p w14:paraId="28E31ED1" w14:textId="77777777" w:rsidR="00B6675F" w:rsidRPr="00593B9A" w:rsidRDefault="00B6675F" w:rsidP="002327F1">
            <w:pPr>
              <w:ind w:left="345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  <w:tc>
          <w:tcPr>
            <w:tcW w:w="3503" w:type="dxa"/>
            <w:shd w:val="clear" w:color="auto" w:fill="FFD966" w:themeFill="accent4" w:themeFillTint="99"/>
            <w:noWrap/>
            <w:vAlign w:val="center"/>
            <w:hideMark/>
          </w:tcPr>
          <w:p w14:paraId="2C220BEC" w14:textId="77777777" w:rsidR="00B6675F" w:rsidRPr="00593B9A" w:rsidRDefault="00B6675F" w:rsidP="002327F1">
            <w:pPr>
              <w:ind w:left="345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u w:val="single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</w:tc>
      </w:tr>
    </w:tbl>
    <w:p w14:paraId="5DA1CD11" w14:textId="77777777" w:rsidR="002D3E83" w:rsidRPr="00944DDD" w:rsidRDefault="002D3E83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8FEC762" w14:textId="2897F5AF" w:rsidR="00D62C0A" w:rsidRPr="002C4D06" w:rsidRDefault="00D62C0A" w:rsidP="00D62C0A">
      <w:pPr>
        <w:spacing w:after="0" w:line="240" w:lineRule="auto"/>
        <w:ind w:left="-426"/>
        <w:jc w:val="both"/>
        <w:rPr>
          <w:rFonts w:ascii="Garamond" w:eastAsia="Times New Roman" w:hAnsi="Garamond" w:cs="Times New Roman"/>
          <w:bCs/>
          <w:sz w:val="20"/>
          <w:szCs w:val="20"/>
        </w:rPr>
      </w:pPr>
      <w:r w:rsidRPr="002C4D06">
        <w:rPr>
          <w:rFonts w:ascii="Garamond" w:eastAsia="Times New Roman" w:hAnsi="Garamond" w:cs="Times New Roman"/>
          <w:bCs/>
          <w:sz w:val="20"/>
          <w:szCs w:val="20"/>
        </w:rPr>
        <w:t>*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Celková cena za celý predmet zákazky v EUR bez DPH sa určí ako súčet ceny za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Uvedenie CRM do </w:t>
      </w:r>
      <w:r w:rsidR="00A23104">
        <w:rPr>
          <w:rFonts w:ascii="Garamond" w:eastAsia="Times New Roman" w:hAnsi="Garamond" w:cs="Times New Roman"/>
          <w:bCs/>
          <w:sz w:val="20"/>
          <w:szCs w:val="20"/>
        </w:rPr>
        <w:t xml:space="preserve">produkčnej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prevádzky </w:t>
      </w:r>
      <w:r w:rsidR="00B914F7">
        <w:rPr>
          <w:rFonts w:ascii="Garamond" w:eastAsia="Times New Roman" w:hAnsi="Garamond" w:cs="Times New Roman"/>
          <w:bCs/>
          <w:sz w:val="20"/>
          <w:szCs w:val="20"/>
        </w:rPr>
        <w:t xml:space="preserve">(6 mesiacov) </w:t>
      </w:r>
      <w:r w:rsidR="00B914F7"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914F7" w:rsidRPr="00B914F7">
        <w:rPr>
          <w:rFonts w:ascii="Garamond" w:eastAsia="Times New Roman" w:hAnsi="Garamond" w:cs="Times New Roman"/>
          <w:bCs/>
          <w:sz w:val="20"/>
          <w:szCs w:val="20"/>
        </w:rPr>
        <w:t xml:space="preserve">vrátane prevádzkovania systému CRM a všetkých potrebných licencií na 36 mesiacov </w:t>
      </w:r>
      <w:r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a </w:t>
      </w:r>
      <w:r>
        <w:rPr>
          <w:rFonts w:ascii="Garamond" w:eastAsia="Times New Roman" w:hAnsi="Garamond" w:cs="Times New Roman"/>
          <w:bCs/>
          <w:sz w:val="20"/>
          <w:szCs w:val="20"/>
        </w:rPr>
        <w:t>C</w:t>
      </w:r>
      <w:r w:rsidRPr="00F313C7">
        <w:rPr>
          <w:rFonts w:ascii="Garamond" w:eastAsia="Times New Roman" w:hAnsi="Garamond" w:cs="Times New Roman"/>
          <w:bCs/>
          <w:sz w:val="20"/>
          <w:szCs w:val="20"/>
        </w:rPr>
        <w:t xml:space="preserve">eny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poskytovania služby </w:t>
      </w:r>
      <w:r w:rsidRPr="00F313C7">
        <w:rPr>
          <w:rFonts w:ascii="Garamond" w:eastAsia="Times New Roman" w:hAnsi="Garamond" w:cs="Times New Roman"/>
          <w:bCs/>
          <w:sz w:val="20"/>
          <w:szCs w:val="20"/>
        </w:rPr>
        <w:t>SLA za 36 mesiacov, taktiež v EUR bez DPH.</w:t>
      </w:r>
    </w:p>
    <w:p w14:paraId="6BC222D0" w14:textId="77777777" w:rsidR="003C509E" w:rsidRDefault="003C509E" w:rsidP="0017658B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50156F6A" w14:textId="77777777" w:rsidR="003C509E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  </w:t>
      </w:r>
    </w:p>
    <w:p w14:paraId="7AE9C3C3" w14:textId="1ADF3840" w:rsidR="00E05315" w:rsidRPr="002D3E83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2D3E83">
        <w:rPr>
          <w:rFonts w:ascii="Garamond" w:eastAsia="Times New Roman" w:hAnsi="Garamond" w:cs="Times New Roman"/>
          <w:b/>
          <w:bCs/>
          <w:color w:val="EE0000"/>
          <w:sz w:val="20"/>
          <w:szCs w:val="20"/>
          <w:u w:val="single"/>
          <w:lang w:eastAsia="sk-SK"/>
        </w:rPr>
        <w:t>Upozornenie:</w:t>
      </w:r>
    </w:p>
    <w:p w14:paraId="75080C25" w14:textId="7E655D70" w:rsidR="00E05315" w:rsidRPr="002D3E83" w:rsidRDefault="00E05315" w:rsidP="002D3E83">
      <w:pPr>
        <w:spacing w:after="0" w:line="240" w:lineRule="auto"/>
        <w:ind w:hanging="284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 </w:t>
      </w:r>
      <w:r w:rsid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 </w:t>
      </w: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Uchádzač v Celkovej cene v EUR bez DPH za predmet zákazky zohľadní a započíta všetky náklady bez možnosti </w:t>
      </w:r>
      <w:r w:rsid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 xml:space="preserve">  </w:t>
      </w:r>
      <w:r w:rsidRPr="002D3E83"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50C6CE78" w14:textId="77777777" w:rsidR="00E05315" w:rsidRPr="002D3E83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color w:val="EE0000"/>
          <w:sz w:val="20"/>
          <w:szCs w:val="20"/>
          <w:lang w:eastAsia="sk-SK"/>
        </w:rPr>
      </w:pPr>
    </w:p>
    <w:p w14:paraId="668F1BBD" w14:textId="77777777" w:rsidR="003C509E" w:rsidRPr="00E05315" w:rsidRDefault="003C509E" w:rsidP="00E05315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2D3E83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7248AE31" w:rsidR="00944DDD" w:rsidRPr="00F313C7" w:rsidRDefault="00944DDD" w:rsidP="002D3E83">
      <w:pPr>
        <w:pStyle w:val="Default"/>
        <w:rPr>
          <w:rFonts w:ascii="Garamond" w:hAnsi="Garamond" w:cs="Calibri"/>
          <w:color w:val="auto"/>
          <w:sz w:val="20"/>
          <w:szCs w:val="20"/>
          <w:lang w:val="sk-SK"/>
        </w:rPr>
      </w:pP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F313C7" w:rsidRPr="00F313C7">
        <w:rPr>
          <w:rFonts w:ascii="Garamond" w:eastAsia="Times New Roman" w:hAnsi="Garamond"/>
          <w:sz w:val="20"/>
          <w:szCs w:val="20"/>
          <w:lang w:val="sk-SK" w:eastAsia="sk-SK"/>
        </w:rPr>
        <w:t>zadávaním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F313C7" w:rsidRPr="00F313C7">
        <w:rPr>
          <w:rFonts w:ascii="Garamond" w:eastAsia="Times New Roman" w:hAnsi="Garamond"/>
          <w:sz w:val="20"/>
          <w:szCs w:val="20"/>
          <w:lang w:val="sk-SK" w:eastAsia="sk-SK"/>
        </w:rPr>
        <w:t>zákazky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1B08F2" w:rsidRPr="00A23104">
        <w:rPr>
          <w:rFonts w:ascii="Garamond" w:eastAsia="Times New Roman" w:hAnsi="Garamond"/>
          <w:sz w:val="20"/>
          <w:szCs w:val="20"/>
          <w:lang w:val="sk-SK" w:eastAsia="sk-SK"/>
        </w:rPr>
        <w:t>,,</w:t>
      </w:r>
      <w:r w:rsidR="002C45B6">
        <w:rPr>
          <w:rFonts w:ascii="Garamond" w:hAnsi="Garamond"/>
          <w:sz w:val="20"/>
          <w:szCs w:val="20"/>
          <w:lang w:val="sk-SK"/>
        </w:rPr>
        <w:t>CRM systém</w:t>
      </w:r>
      <w:r w:rsidR="002D3E83" w:rsidRPr="00F313C7">
        <w:rPr>
          <w:rFonts w:ascii="Garamond" w:hAnsi="Garamond"/>
          <w:sz w:val="20"/>
          <w:szCs w:val="20"/>
          <w:lang w:val="sk-SK"/>
        </w:rPr>
        <w:t xml:space="preserve"> - </w:t>
      </w:r>
      <w:r w:rsidR="00DD6868" w:rsidRPr="00F313C7">
        <w:rPr>
          <w:rFonts w:ascii="Garamond" w:hAnsi="Garamond"/>
          <w:sz w:val="20"/>
          <w:szCs w:val="20"/>
          <w:lang w:val="sk-SK"/>
        </w:rPr>
        <w:t xml:space="preserve">CP </w:t>
      </w:r>
      <w:r w:rsidR="002C45B6">
        <w:rPr>
          <w:rFonts w:ascii="Garamond" w:hAnsi="Garamond"/>
          <w:sz w:val="20"/>
          <w:szCs w:val="20"/>
          <w:lang w:val="sk-SK"/>
        </w:rPr>
        <w:t>4</w:t>
      </w:r>
      <w:r w:rsidR="00DD6868" w:rsidRPr="00F313C7">
        <w:rPr>
          <w:rFonts w:ascii="Garamond" w:hAnsi="Garamond"/>
          <w:sz w:val="20"/>
          <w:szCs w:val="20"/>
          <w:lang w:val="sk-SK"/>
        </w:rPr>
        <w:t>/202</w:t>
      </w:r>
      <w:r w:rsidR="002D3E83" w:rsidRPr="00F313C7">
        <w:rPr>
          <w:rFonts w:ascii="Garamond" w:hAnsi="Garamond"/>
          <w:sz w:val="20"/>
          <w:szCs w:val="20"/>
          <w:lang w:val="sk-SK"/>
        </w:rPr>
        <w:t>6</w:t>
      </w:r>
      <w:r w:rsidR="001B08F2" w:rsidRPr="00F313C7">
        <w:rPr>
          <w:rFonts w:ascii="Garamond" w:hAnsi="Garamond" w:cs="Calibri"/>
          <w:color w:val="auto"/>
          <w:sz w:val="20"/>
          <w:szCs w:val="20"/>
          <w:lang w:val="sk-SK"/>
        </w:rPr>
        <w:t xml:space="preserve">“ </w:t>
      </w:r>
      <w:r w:rsidRPr="00F313C7">
        <w:rPr>
          <w:rFonts w:ascii="Garamond" w:eastAsia="Times New Roman" w:hAnsi="Garamond"/>
          <w:sz w:val="20"/>
          <w:szCs w:val="20"/>
          <w:lang w:val="sk-SK" w:eastAsia="sk-SK"/>
        </w:rPr>
        <w:t>spoločnosťou Dopravný podnik Bratislava, akciová spoločnosť, so sídlom Olejkárska 1, 814 52 Bratislava vo veci obstarania služieb, ktoré sú určené vo Výzve na predkladanie ponúk.</w:t>
      </w:r>
    </w:p>
    <w:p w14:paraId="02B011C3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F313C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F313C7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F313C7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F313C7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F313C7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  <w:r w:rsidRPr="00F313C7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F313C7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</w:rPr>
      </w:pPr>
      <w:r w:rsidRPr="00F313C7">
        <w:rPr>
          <w:rFonts w:ascii="Garamond" w:eastAsia="Arial" w:hAnsi="Garamond" w:cs="Calibri"/>
          <w:b/>
          <w:sz w:val="20"/>
          <w:szCs w:val="20"/>
        </w:rPr>
        <w:tab/>
        <w:t>________________________________</w:t>
      </w:r>
    </w:p>
    <w:p w14:paraId="0656A1A2" w14:textId="77777777" w:rsidR="00A33C06" w:rsidRPr="00F313C7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</w:rPr>
      </w:pPr>
      <w:r w:rsidRPr="00F313C7">
        <w:rPr>
          <w:rFonts w:ascii="Garamond" w:eastAsia="Arial" w:hAnsi="Garamond" w:cs="Calibri"/>
          <w:bCs/>
          <w:i/>
          <w:iCs/>
          <w:sz w:val="20"/>
          <w:szCs w:val="20"/>
        </w:rPr>
        <w:t xml:space="preserve">Obchodné meno uchádzača, </w:t>
      </w:r>
    </w:p>
    <w:p w14:paraId="283AA462" w14:textId="3329CF40" w:rsidR="00A33C06" w:rsidRPr="00F313C7" w:rsidRDefault="00A33C06" w:rsidP="00F313C7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sectPr w:rsidR="00A33C06" w:rsidRPr="00F313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B488" w14:textId="77777777" w:rsidR="00661C57" w:rsidRDefault="00661C57" w:rsidP="00A33C06">
      <w:pPr>
        <w:spacing w:after="0" w:line="240" w:lineRule="auto"/>
      </w:pPr>
      <w:r>
        <w:separator/>
      </w:r>
    </w:p>
  </w:endnote>
  <w:endnote w:type="continuationSeparator" w:id="0">
    <w:p w14:paraId="0052EBA4" w14:textId="77777777" w:rsidR="00661C57" w:rsidRDefault="00661C57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E5C8" w14:textId="77777777" w:rsidR="00661C57" w:rsidRDefault="00661C57" w:rsidP="00A33C06">
      <w:pPr>
        <w:spacing w:after="0" w:line="240" w:lineRule="auto"/>
      </w:pPr>
      <w:r>
        <w:separator/>
      </w:r>
    </w:p>
  </w:footnote>
  <w:footnote w:type="continuationSeparator" w:id="0">
    <w:p w14:paraId="2C9B4C4A" w14:textId="77777777" w:rsidR="00661C57" w:rsidRDefault="00661C57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32D6"/>
    <w:multiLevelType w:val="hybridMultilevel"/>
    <w:tmpl w:val="CD06EC38"/>
    <w:lvl w:ilvl="0" w:tplc="BBC03738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7D5085C"/>
    <w:multiLevelType w:val="hybridMultilevel"/>
    <w:tmpl w:val="3B84A88C"/>
    <w:lvl w:ilvl="0" w:tplc="DD14E344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81D10"/>
    <w:multiLevelType w:val="hybridMultilevel"/>
    <w:tmpl w:val="2C66BE08"/>
    <w:lvl w:ilvl="0" w:tplc="652CDCB8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125709091">
    <w:abstractNumId w:val="2"/>
  </w:num>
  <w:num w:numId="2" w16cid:durableId="1552115231">
    <w:abstractNumId w:val="3"/>
  </w:num>
  <w:num w:numId="3" w16cid:durableId="493764132">
    <w:abstractNumId w:val="0"/>
  </w:num>
  <w:num w:numId="4" w16cid:durableId="562830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17658B"/>
    <w:rsid w:val="001B08F2"/>
    <w:rsid w:val="001B1553"/>
    <w:rsid w:val="001D38A9"/>
    <w:rsid w:val="00241E5C"/>
    <w:rsid w:val="002C45B6"/>
    <w:rsid w:val="002C4D06"/>
    <w:rsid w:val="002D3E83"/>
    <w:rsid w:val="002D49B9"/>
    <w:rsid w:val="00365694"/>
    <w:rsid w:val="003C509E"/>
    <w:rsid w:val="00486671"/>
    <w:rsid w:val="00501710"/>
    <w:rsid w:val="00593B9A"/>
    <w:rsid w:val="00595107"/>
    <w:rsid w:val="005D3660"/>
    <w:rsid w:val="005D54C8"/>
    <w:rsid w:val="0061245E"/>
    <w:rsid w:val="0063499C"/>
    <w:rsid w:val="006441AE"/>
    <w:rsid w:val="00661C57"/>
    <w:rsid w:val="00671B4A"/>
    <w:rsid w:val="006A00A7"/>
    <w:rsid w:val="006A4F0A"/>
    <w:rsid w:val="007654F9"/>
    <w:rsid w:val="007674BE"/>
    <w:rsid w:val="00785CAF"/>
    <w:rsid w:val="007C0BA2"/>
    <w:rsid w:val="007D3262"/>
    <w:rsid w:val="008669A5"/>
    <w:rsid w:val="00924757"/>
    <w:rsid w:val="00944DDD"/>
    <w:rsid w:val="009C5907"/>
    <w:rsid w:val="00A23104"/>
    <w:rsid w:val="00A33C06"/>
    <w:rsid w:val="00A842DF"/>
    <w:rsid w:val="00AB748D"/>
    <w:rsid w:val="00B45D85"/>
    <w:rsid w:val="00B6675F"/>
    <w:rsid w:val="00B914F7"/>
    <w:rsid w:val="00C05E65"/>
    <w:rsid w:val="00CD45E7"/>
    <w:rsid w:val="00D31131"/>
    <w:rsid w:val="00D379D2"/>
    <w:rsid w:val="00D62C0A"/>
    <w:rsid w:val="00DA2D29"/>
    <w:rsid w:val="00DD6868"/>
    <w:rsid w:val="00DE6DFA"/>
    <w:rsid w:val="00E05315"/>
    <w:rsid w:val="00E1573E"/>
    <w:rsid w:val="00EE421C"/>
    <w:rsid w:val="00F313C7"/>
    <w:rsid w:val="00F6045D"/>
    <w:rsid w:val="00F957F2"/>
    <w:rsid w:val="00FD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table" w:styleId="Mriekatabuky">
    <w:name w:val="Table Grid"/>
    <w:basedOn w:val="Normlnatabuka"/>
    <w:uiPriority w:val="39"/>
    <w:rsid w:val="00593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C4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Notová Barbora</cp:lastModifiedBy>
  <cp:revision>3</cp:revision>
  <cp:lastPrinted>2023-12-13T06:23:00Z</cp:lastPrinted>
  <dcterms:created xsi:type="dcterms:W3CDTF">2026-03-24T11:22:00Z</dcterms:created>
  <dcterms:modified xsi:type="dcterms:W3CDTF">2026-03-25T11:31:00Z</dcterms:modified>
</cp:coreProperties>
</file>