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0E3989" w:rsidRDefault="00E9700E" w:rsidP="000E3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</w:t>
      </w:r>
      <w:r w:rsidR="00434D71">
        <w:rPr>
          <w:rFonts w:ascii="Arial" w:hAnsi="Arial" w:cs="Arial"/>
        </w:rPr>
        <w:t>ného z potenciálnych uchádzačov na všetky časti zákazky.</w:t>
      </w:r>
      <w:r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 xml:space="preserve">Uchádzač pripomienkuje </w:t>
      </w:r>
      <w:r w:rsidR="00A7721F">
        <w:rPr>
          <w:rFonts w:ascii="Arial" w:hAnsi="Arial" w:cs="Arial"/>
        </w:rPr>
        <w:t xml:space="preserve">lehotu dodania liekov, </w:t>
      </w:r>
      <w:r w:rsidR="00434D71">
        <w:rPr>
          <w:rFonts w:ascii="Arial" w:hAnsi="Arial" w:cs="Arial"/>
        </w:rPr>
        <w:t xml:space="preserve">platobné podmienky (započítanie pohľadávok z inej Rámcovej dohody, </w:t>
      </w:r>
      <w:r w:rsidR="00A7721F">
        <w:rPr>
          <w:rFonts w:ascii="Arial" w:hAnsi="Arial" w:cs="Arial"/>
        </w:rPr>
        <w:t>prípadne dlžného poistného),</w:t>
      </w:r>
      <w:r w:rsidR="00A159CE">
        <w:rPr>
          <w:rFonts w:ascii="Arial" w:hAnsi="Arial" w:cs="Arial"/>
        </w:rPr>
        <w:t xml:space="preserve"> výšku zmluvnej pokuty.</w:t>
      </w:r>
      <w:bookmarkStart w:id="0" w:name="_GoBack"/>
      <w:bookmarkEnd w:id="0"/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r w:rsidR="00434D71">
        <w:rPr>
          <w:rFonts w:ascii="Arial" w:hAnsi="Arial" w:cs="Arial"/>
        </w:rPr>
        <w:t>ámcov</w:t>
      </w:r>
      <w:r w:rsidR="00A7721F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A7721F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na lieky z ATC skupiny  </w:t>
      </w:r>
      <w:r w:rsidR="00434D71">
        <w:rPr>
          <w:rFonts w:ascii="Arial" w:hAnsi="Arial" w:cs="Arial"/>
        </w:rPr>
        <w:t>L0</w:t>
      </w:r>
      <w:r w:rsidR="00A7721F">
        <w:rPr>
          <w:rFonts w:ascii="Arial" w:hAnsi="Arial" w:cs="Arial"/>
        </w:rPr>
        <w:t>3AB07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neakceptuje</w:t>
      </w:r>
      <w:r w:rsidR="00715650">
        <w:rPr>
          <w:rFonts w:ascii="Arial" w:hAnsi="Arial" w:cs="Arial"/>
        </w:rPr>
        <w:t>.</w:t>
      </w:r>
      <w:r w:rsidR="00434D71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</w:rPr>
        <w:t>Rámcové dohody sú vypracované v štandardnej podobe pre všetky lieky pre účely verejného obstarávania. Zmluvné dojednania obsiahnuté v rámcov</w:t>
      </w:r>
      <w:r w:rsidR="00A7721F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A7721F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A7721F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pripomienky</w:t>
      </w:r>
      <w:r w:rsidR="00434D71">
        <w:rPr>
          <w:rFonts w:ascii="Arial" w:hAnsi="Arial" w:cs="Arial"/>
          <w:b/>
        </w:rPr>
        <w:t xml:space="preserve"> k zmluv</w:t>
      </w:r>
      <w:r w:rsidR="00A7721F">
        <w:rPr>
          <w:rFonts w:ascii="Arial" w:hAnsi="Arial" w:cs="Arial"/>
          <w:b/>
        </w:rPr>
        <w:t>e</w:t>
      </w:r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3711DC"/>
    <w:rsid w:val="00434D71"/>
    <w:rsid w:val="00715650"/>
    <w:rsid w:val="00831FE9"/>
    <w:rsid w:val="008E7B14"/>
    <w:rsid w:val="00A159CE"/>
    <w:rsid w:val="00A7721F"/>
    <w:rsid w:val="00C328EE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19</cp:revision>
  <dcterms:created xsi:type="dcterms:W3CDTF">2019-04-09T12:26:00Z</dcterms:created>
  <dcterms:modified xsi:type="dcterms:W3CDTF">2020-06-19T11:10:00Z</dcterms:modified>
</cp:coreProperties>
</file>