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366A906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4003F0">
              <w:rPr>
                <w:sz w:val="24"/>
              </w:rPr>
              <w:t>Michal Rajček - Fa Emont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DB86620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4003F0">
              <w:rPr>
                <w:sz w:val="24"/>
              </w:rPr>
              <w:t>č. 298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4003F0">
              <w:rPr>
                <w:sz w:val="24"/>
              </w:rPr>
              <w:t>930 41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4003F0">
              <w:rPr>
                <w:sz w:val="24"/>
              </w:rPr>
              <w:t>Kvetoslavov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2B9C6CA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4003F0">
              <w:rPr>
                <w:sz w:val="24"/>
              </w:rPr>
              <w:t>11866225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98A5AA9" w:rsidR="00E25749" w:rsidRDefault="004003F0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4003F0">
                              <w:t>Samoobslužný krájač chleba</w:t>
                            </w:r>
                            <w:r>
                              <w:t xml:space="preserve"> do predajne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98A5AA9" w:rsidR="00E25749" w:rsidRDefault="004003F0">
                      <w:pPr>
                        <w:pStyle w:val="Zkladntext"/>
                        <w:spacing w:before="119"/>
                        <w:ind w:left="105"/>
                      </w:pPr>
                      <w:r w:rsidRPr="004003F0">
                        <w:t>Samoobslužný krájač chleba</w:t>
                      </w:r>
                      <w:r>
                        <w:t xml:space="preserve"> do predajne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9B5BD6">
        <w:trPr>
          <w:trHeight w:val="1580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4003F0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79D77756" w:rsidR="004003F0" w:rsidRDefault="004003F0" w:rsidP="004003F0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4003F0">
              <w:rPr>
                <w:sz w:val="24"/>
              </w:rPr>
              <w:t>Automatický krájač chleba</w:t>
            </w:r>
          </w:p>
        </w:tc>
        <w:tc>
          <w:tcPr>
            <w:tcW w:w="2558" w:type="dxa"/>
            <w:vAlign w:val="center"/>
          </w:tcPr>
          <w:p w14:paraId="41D76F8B" w14:textId="62BAC490" w:rsidR="004003F0" w:rsidRDefault="004003F0" w:rsidP="004003F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80307258"/>
            <w:placeholder>
              <w:docPart w:val="94816C1E643646B2AE622C3B86BEF0E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12ACF2E3" w:rsidR="004003F0" w:rsidRPr="00B43449" w:rsidRDefault="004003F0" w:rsidP="004003F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003F0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12AD5551" w:rsidR="004003F0" w:rsidRDefault="004003F0" w:rsidP="004003F0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Minimálny výkon (počet bochníkov/minúta)</w:t>
            </w:r>
          </w:p>
        </w:tc>
        <w:tc>
          <w:tcPr>
            <w:tcW w:w="2558" w:type="dxa"/>
            <w:vAlign w:val="center"/>
          </w:tcPr>
          <w:p w14:paraId="03315A2C" w14:textId="1EAEBEDF" w:rsidR="004003F0" w:rsidRDefault="004003F0" w:rsidP="004003F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175D03B8" w14:textId="77777777" w:rsidR="004003F0" w:rsidRPr="00B43449" w:rsidRDefault="004003F0" w:rsidP="004003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03F0" w14:paraId="5F850F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3ACAF8FC" w:rsidR="004003F0" w:rsidRDefault="004003F0" w:rsidP="004003F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Maximálny príkon (kW)</w:t>
            </w:r>
          </w:p>
        </w:tc>
        <w:tc>
          <w:tcPr>
            <w:tcW w:w="2558" w:type="dxa"/>
            <w:vAlign w:val="center"/>
          </w:tcPr>
          <w:p w14:paraId="381B0019" w14:textId="64FDFE52" w:rsidR="004003F0" w:rsidRDefault="004003F0" w:rsidP="004003F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2372" w:type="dxa"/>
            <w:vAlign w:val="center"/>
          </w:tcPr>
          <w:p w14:paraId="7EDF81D7" w14:textId="77777777" w:rsidR="004003F0" w:rsidRPr="00B43449" w:rsidRDefault="004003F0" w:rsidP="004003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03F0" w14:paraId="4F92D17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1AD040B5" w:rsidR="004003F0" w:rsidRDefault="004003F0" w:rsidP="004003F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Hrúbka krajca (mm)</w:t>
            </w:r>
          </w:p>
        </w:tc>
        <w:tc>
          <w:tcPr>
            <w:tcW w:w="2558" w:type="dxa"/>
            <w:vAlign w:val="center"/>
          </w:tcPr>
          <w:p w14:paraId="6066E81F" w14:textId="3B105738" w:rsidR="004003F0" w:rsidRDefault="004003F0" w:rsidP="004003F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72" w:type="dxa"/>
            <w:vAlign w:val="center"/>
          </w:tcPr>
          <w:p w14:paraId="66E3E346" w14:textId="2BDDA4A5" w:rsidR="004003F0" w:rsidRPr="00B43449" w:rsidRDefault="004003F0" w:rsidP="004003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03F0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003F0" w:rsidRDefault="004003F0" w:rsidP="004003F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003F0" w:rsidRPr="00DD3824" w:rsidRDefault="004003F0" w:rsidP="004003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003F0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39756B40" w:rsidR="004003F0" w:rsidRDefault="004003F0" w:rsidP="004003F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003F0" w:rsidRPr="00DD3824" w:rsidRDefault="004003F0" w:rsidP="004003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003F0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003F0" w:rsidRDefault="004003F0" w:rsidP="004003F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003F0" w:rsidRPr="00DD3824" w:rsidRDefault="004003F0" w:rsidP="004003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9FEC" w14:textId="77777777" w:rsidR="007335E2" w:rsidRDefault="007335E2">
      <w:r>
        <w:separator/>
      </w:r>
    </w:p>
  </w:endnote>
  <w:endnote w:type="continuationSeparator" w:id="0">
    <w:p w14:paraId="6A347D8D" w14:textId="77777777" w:rsidR="007335E2" w:rsidRDefault="0073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8F90" w14:textId="77777777" w:rsidR="007335E2" w:rsidRDefault="007335E2">
      <w:r>
        <w:separator/>
      </w:r>
    </w:p>
  </w:footnote>
  <w:footnote w:type="continuationSeparator" w:id="0">
    <w:p w14:paraId="075539D7" w14:textId="77777777" w:rsidR="007335E2" w:rsidRDefault="00733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2C21FA"/>
    <w:rsid w:val="00302F42"/>
    <w:rsid w:val="00355F2A"/>
    <w:rsid w:val="003E3D78"/>
    <w:rsid w:val="004003F0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335E2"/>
    <w:rsid w:val="00766196"/>
    <w:rsid w:val="007E2A56"/>
    <w:rsid w:val="008A05D3"/>
    <w:rsid w:val="008D5BD5"/>
    <w:rsid w:val="00925C35"/>
    <w:rsid w:val="00986CE8"/>
    <w:rsid w:val="00997105"/>
    <w:rsid w:val="009B5BD6"/>
    <w:rsid w:val="00A23D28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816C1E643646B2AE622C3B86BEF0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5F03BA-323B-4039-BBA8-0B22FE1967B9}"/>
      </w:docPartPr>
      <w:docPartBody>
        <w:p w:rsidR="00B44B9D" w:rsidRDefault="00641EB7" w:rsidP="00641EB7">
          <w:pPr>
            <w:pStyle w:val="94816C1E643646B2AE622C3B86BEF0ED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2C21FA"/>
    <w:rsid w:val="004C14B5"/>
    <w:rsid w:val="00641EB7"/>
    <w:rsid w:val="00B44B9D"/>
    <w:rsid w:val="00B77D5E"/>
    <w:rsid w:val="00C9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41EB7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94816C1E643646B2AE622C3B86BEF0ED">
    <w:name w:val="94816C1E643646B2AE622C3B86BEF0ED"/>
    <w:rsid w:val="00641E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CC51E37F554A2BA4B0AAD24EE7A992">
    <w:name w:val="F9CC51E37F554A2BA4B0AAD24EE7A992"/>
    <w:rsid w:val="00641E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77D013512E4CCCA5B6D3638226BB12">
    <w:name w:val="B977D013512E4CCCA5B6D3638226BB12"/>
    <w:rsid w:val="00641EB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1386</Characters>
  <Application>Microsoft Office Word</Application>
  <DocSecurity>0</DocSecurity>
  <Lines>138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2022-02-23T09:36:00Z</dcterms:created>
  <dcterms:modified xsi:type="dcterms:W3CDTF">2026-03-22T16:54:00Z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Michal Rajček - Fa Emont</vt:lpwstr>
  </property>
  <property fmtid="{D5CDD505-2E9C-101B-9397-08002B2CF9AE}" pid="13" name="ObstaravatelUlicaCislo">
    <vt:lpwstr>č. 298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11866225</vt:lpwstr>
  </property>
  <property fmtid="{D5CDD505-2E9C-101B-9397-08002B2CF9AE}" pid="17" name="ObstaravatelDIC">
    <vt:lpwstr>1020250132</vt:lpwstr>
  </property>
  <property fmtid="{D5CDD505-2E9C-101B-9397-08002B2CF9AE}" pid="18" name="StatutarnyOrgan">
    <vt:lpwstr>Michal Rajček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Rozšírenie kapacít žiadateľa Michal Rajček - Fa Emont</vt:lpwstr>
  </property>
  <property fmtid="{D5CDD505-2E9C-101B-9397-08002B2CF9AE}" pid="21" name="PredmetZakazky">
    <vt:lpwstr>Chladiarenská dodávka na prepravu vlastnej produkcie - 1ks, Software na riadenie a optimalizáciu výroby - 1ks, Doplnková opcia na existujúcu baličku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Rozšírenie kapacít žiadateľa Michal Rajček - Fa Emont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